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802" w:rsidRPr="001552A4" w:rsidRDefault="00DA553C" w:rsidP="002B3802">
      <w:pPr>
        <w:widowControl/>
        <w:autoSpaceDE/>
        <w:autoSpaceDN/>
        <w:jc w:val="center"/>
        <w:rPr>
          <w:b/>
          <w:sz w:val="28"/>
          <w:szCs w:val="28"/>
          <w:lang w:eastAsia="ru-RU"/>
        </w:rPr>
      </w:pPr>
      <w:r>
        <w:t xml:space="preserve"> </w:t>
      </w:r>
      <w:r w:rsidR="002B3802" w:rsidRPr="001552A4">
        <w:rPr>
          <w:b/>
          <w:sz w:val="28"/>
          <w:szCs w:val="28"/>
          <w:lang w:eastAsia="ru-RU"/>
        </w:rPr>
        <w:t xml:space="preserve">Государственное профессиональное образовательное учреждение </w:t>
      </w:r>
    </w:p>
    <w:p w:rsidR="002B3802" w:rsidRPr="001552A4" w:rsidRDefault="002B3802" w:rsidP="002B3802">
      <w:pPr>
        <w:widowControl/>
        <w:autoSpaceDE/>
        <w:autoSpaceDN/>
        <w:jc w:val="center"/>
        <w:rPr>
          <w:b/>
          <w:sz w:val="28"/>
          <w:szCs w:val="28"/>
          <w:lang w:eastAsia="ru-RU"/>
        </w:rPr>
      </w:pPr>
      <w:r w:rsidRPr="001552A4">
        <w:rPr>
          <w:b/>
          <w:sz w:val="28"/>
          <w:szCs w:val="28"/>
          <w:lang w:eastAsia="ru-RU"/>
        </w:rPr>
        <w:t xml:space="preserve">Ярославской области </w:t>
      </w:r>
    </w:p>
    <w:p w:rsidR="002B3802" w:rsidRPr="001552A4" w:rsidRDefault="002B3802" w:rsidP="002B3802">
      <w:pPr>
        <w:widowControl/>
        <w:autoSpaceDE/>
        <w:autoSpaceDN/>
        <w:jc w:val="center"/>
        <w:rPr>
          <w:b/>
          <w:sz w:val="28"/>
          <w:szCs w:val="28"/>
          <w:lang w:eastAsia="ru-RU"/>
        </w:rPr>
      </w:pPr>
      <w:r w:rsidRPr="001552A4">
        <w:rPr>
          <w:b/>
          <w:sz w:val="28"/>
          <w:szCs w:val="28"/>
          <w:lang w:eastAsia="ru-RU"/>
        </w:rPr>
        <w:t>Борисоглебский политехнический колледж</w:t>
      </w:r>
    </w:p>
    <w:p w:rsidR="00CD2DBD" w:rsidRPr="001552A4" w:rsidRDefault="00CD2DBD" w:rsidP="002B3802">
      <w:pPr>
        <w:spacing w:before="79" w:line="273" w:lineRule="auto"/>
        <w:ind w:left="740" w:right="802"/>
        <w:jc w:val="center"/>
        <w:rPr>
          <w:b/>
          <w:sz w:val="20"/>
        </w:rPr>
      </w:pPr>
    </w:p>
    <w:p w:rsidR="00CD2DBD" w:rsidRPr="001552A4" w:rsidRDefault="00CD2DBD" w:rsidP="00CD2DBD">
      <w:pPr>
        <w:pStyle w:val="a3"/>
        <w:spacing w:before="10"/>
        <w:rPr>
          <w:b/>
          <w:sz w:val="11"/>
        </w:rPr>
      </w:pPr>
    </w:p>
    <w:p w:rsidR="00CD2DBD" w:rsidRPr="001552A4" w:rsidRDefault="00CD2DBD" w:rsidP="00CD2DBD">
      <w:pPr>
        <w:pStyle w:val="a3"/>
        <w:rPr>
          <w:b/>
        </w:rPr>
      </w:pPr>
    </w:p>
    <w:p w:rsidR="00CD2DBD" w:rsidRDefault="00CD2DBD" w:rsidP="00CD2DBD">
      <w:pPr>
        <w:pStyle w:val="a3"/>
        <w:rPr>
          <w:b/>
        </w:rPr>
      </w:pPr>
    </w:p>
    <w:p w:rsidR="00DA553C" w:rsidRDefault="00DA553C" w:rsidP="00CD2DBD">
      <w:pPr>
        <w:pStyle w:val="a3"/>
        <w:rPr>
          <w:b/>
        </w:rPr>
      </w:pPr>
    </w:p>
    <w:p w:rsidR="00DA553C" w:rsidRDefault="00DA553C" w:rsidP="00CD2DBD">
      <w:pPr>
        <w:pStyle w:val="a3"/>
        <w:rPr>
          <w:b/>
        </w:rPr>
      </w:pPr>
    </w:p>
    <w:p w:rsidR="00DA553C" w:rsidRDefault="00DA553C" w:rsidP="00CD2DBD">
      <w:pPr>
        <w:pStyle w:val="a3"/>
        <w:rPr>
          <w:b/>
        </w:rPr>
      </w:pPr>
    </w:p>
    <w:p w:rsidR="002B3802" w:rsidRDefault="002B3802" w:rsidP="00CD2DBD">
      <w:pPr>
        <w:pStyle w:val="a3"/>
        <w:rPr>
          <w:b/>
        </w:rPr>
      </w:pPr>
    </w:p>
    <w:p w:rsidR="002B3802" w:rsidRDefault="002B3802" w:rsidP="00CD2DBD">
      <w:pPr>
        <w:pStyle w:val="a3"/>
        <w:rPr>
          <w:b/>
        </w:rPr>
      </w:pPr>
    </w:p>
    <w:p w:rsidR="002B3802" w:rsidRDefault="002B3802" w:rsidP="00CD2DBD">
      <w:pPr>
        <w:pStyle w:val="a3"/>
        <w:rPr>
          <w:b/>
        </w:rPr>
      </w:pPr>
    </w:p>
    <w:p w:rsidR="00893D47" w:rsidRDefault="00893D47" w:rsidP="00CD2DBD">
      <w:pPr>
        <w:pStyle w:val="a3"/>
        <w:rPr>
          <w:b/>
        </w:rPr>
      </w:pPr>
    </w:p>
    <w:p w:rsidR="00893D47" w:rsidRPr="001552A4" w:rsidRDefault="00893D47" w:rsidP="00CD2DBD">
      <w:pPr>
        <w:pStyle w:val="a3"/>
        <w:rPr>
          <w:b/>
        </w:rPr>
      </w:pPr>
    </w:p>
    <w:p w:rsidR="00CD2DBD" w:rsidRPr="001552A4" w:rsidRDefault="00CD2DBD" w:rsidP="00CD2DBD">
      <w:pPr>
        <w:pStyle w:val="a3"/>
        <w:spacing w:before="5"/>
        <w:rPr>
          <w:b/>
          <w:sz w:val="36"/>
        </w:rPr>
      </w:pPr>
    </w:p>
    <w:p w:rsidR="002B3802" w:rsidRDefault="00893D47" w:rsidP="002B3802">
      <w:pPr>
        <w:spacing w:line="478" w:lineRule="auto"/>
        <w:ind w:left="709" w:right="2155" w:firstLine="6"/>
        <w:jc w:val="center"/>
        <w:rPr>
          <w:b/>
          <w:spacing w:val="1"/>
          <w:sz w:val="36"/>
        </w:rPr>
      </w:pPr>
      <w:r>
        <w:rPr>
          <w:b/>
          <w:sz w:val="36"/>
        </w:rPr>
        <w:t xml:space="preserve">            </w:t>
      </w:r>
      <w:r w:rsidR="00CD2DBD" w:rsidRPr="001552A4">
        <w:rPr>
          <w:b/>
          <w:sz w:val="36"/>
        </w:rPr>
        <w:t>РАБОЧИЕ</w:t>
      </w:r>
      <w:r w:rsidR="00CD2DBD" w:rsidRPr="001552A4">
        <w:rPr>
          <w:b/>
          <w:spacing w:val="4"/>
          <w:sz w:val="36"/>
        </w:rPr>
        <w:t xml:space="preserve"> </w:t>
      </w:r>
      <w:r w:rsidR="00CD2DBD" w:rsidRPr="001552A4">
        <w:rPr>
          <w:b/>
          <w:sz w:val="36"/>
        </w:rPr>
        <w:t>ПРОГРАММЫ</w:t>
      </w:r>
    </w:p>
    <w:p w:rsidR="00CD2DBD" w:rsidRPr="00893D47" w:rsidRDefault="002B3802" w:rsidP="00893D47">
      <w:pPr>
        <w:tabs>
          <w:tab w:val="left" w:pos="9923"/>
        </w:tabs>
        <w:spacing w:line="478" w:lineRule="auto"/>
        <w:ind w:left="709" w:right="4" w:firstLine="6"/>
        <w:jc w:val="center"/>
        <w:rPr>
          <w:b/>
          <w:i/>
          <w:sz w:val="28"/>
          <w:szCs w:val="28"/>
        </w:rPr>
      </w:pPr>
      <w:r>
        <w:rPr>
          <w:b/>
          <w:sz w:val="36"/>
          <w:szCs w:val="36"/>
          <w:lang w:eastAsia="ru-RU"/>
        </w:rPr>
        <w:t>у</w:t>
      </w:r>
      <w:r w:rsidRPr="002B3802">
        <w:rPr>
          <w:b/>
          <w:sz w:val="36"/>
          <w:szCs w:val="36"/>
          <w:lang w:eastAsia="ru-RU"/>
        </w:rPr>
        <w:t xml:space="preserve">чебных дисциплин общеобразовательного </w:t>
      </w:r>
      <w:r>
        <w:rPr>
          <w:b/>
          <w:sz w:val="36"/>
          <w:szCs w:val="36"/>
          <w:lang w:eastAsia="ru-RU"/>
        </w:rPr>
        <w:t>ц</w:t>
      </w:r>
      <w:r w:rsidRPr="002B3802">
        <w:rPr>
          <w:b/>
          <w:sz w:val="36"/>
          <w:szCs w:val="36"/>
          <w:lang w:eastAsia="ru-RU"/>
        </w:rPr>
        <w:t>икла</w:t>
      </w:r>
    </w:p>
    <w:p w:rsidR="00CD2DBD" w:rsidRPr="00893D47" w:rsidRDefault="002B3802" w:rsidP="00CD2DBD">
      <w:pPr>
        <w:pStyle w:val="a3"/>
        <w:rPr>
          <w:b/>
        </w:rPr>
      </w:pPr>
      <w:r w:rsidRPr="00893D47">
        <w:rPr>
          <w:b/>
        </w:rPr>
        <w:t>В рамках реализации основных профессиональных образовательных программ</w:t>
      </w:r>
    </w:p>
    <w:p w:rsidR="00893D47" w:rsidRDefault="00893D47" w:rsidP="00CD2DBD">
      <w:pPr>
        <w:pStyle w:val="a3"/>
        <w:rPr>
          <w:i/>
        </w:rPr>
      </w:pPr>
    </w:p>
    <w:p w:rsidR="00893D47" w:rsidRPr="00893D47" w:rsidRDefault="00893D47" w:rsidP="00CD2DBD">
      <w:pPr>
        <w:pStyle w:val="a3"/>
        <w:rPr>
          <w:i/>
        </w:rPr>
      </w:pPr>
    </w:p>
    <w:p w:rsidR="00CD2DBD" w:rsidRPr="002B3802" w:rsidRDefault="00CD2DBD" w:rsidP="00CD2DBD">
      <w:pPr>
        <w:pStyle w:val="4"/>
        <w:spacing w:before="251" w:line="360" w:lineRule="auto"/>
        <w:ind w:left="764" w:right="509"/>
        <w:jc w:val="center"/>
        <w:rPr>
          <w:sz w:val="36"/>
          <w:szCs w:val="36"/>
        </w:rPr>
      </w:pPr>
      <w:r w:rsidRPr="002B3802">
        <w:rPr>
          <w:sz w:val="36"/>
          <w:szCs w:val="36"/>
        </w:rPr>
        <w:t>по</w:t>
      </w:r>
      <w:r w:rsidRPr="002B3802">
        <w:rPr>
          <w:spacing w:val="-1"/>
          <w:sz w:val="36"/>
          <w:szCs w:val="36"/>
        </w:rPr>
        <w:t xml:space="preserve"> </w:t>
      </w:r>
      <w:r w:rsidR="00E4496B" w:rsidRPr="002B3802">
        <w:rPr>
          <w:sz w:val="36"/>
          <w:szCs w:val="36"/>
        </w:rPr>
        <w:t>специальности</w:t>
      </w:r>
      <w:r w:rsidR="0063269D">
        <w:rPr>
          <w:sz w:val="36"/>
          <w:szCs w:val="36"/>
        </w:rPr>
        <w:t xml:space="preserve"> СПО</w:t>
      </w:r>
      <w:bookmarkStart w:id="0" w:name="_GoBack"/>
      <w:bookmarkEnd w:id="0"/>
    </w:p>
    <w:p w:rsidR="003E2458" w:rsidRPr="002B3802" w:rsidRDefault="007256BC" w:rsidP="00893D47">
      <w:pPr>
        <w:spacing w:line="187" w:lineRule="auto"/>
        <w:rPr>
          <w:sz w:val="36"/>
          <w:szCs w:val="36"/>
        </w:rPr>
      </w:pPr>
      <w:r w:rsidRPr="002B3802">
        <w:rPr>
          <w:b/>
          <w:sz w:val="36"/>
          <w:szCs w:val="36"/>
        </w:rPr>
        <w:t>35.02.16 Эксплуатация и ремонт с/х машин</w:t>
      </w:r>
      <w:r w:rsidR="00893D47">
        <w:rPr>
          <w:b/>
          <w:sz w:val="36"/>
          <w:szCs w:val="36"/>
        </w:rPr>
        <w:t xml:space="preserve"> </w:t>
      </w:r>
      <w:r w:rsidRPr="002B3802">
        <w:rPr>
          <w:b/>
          <w:sz w:val="36"/>
          <w:szCs w:val="36"/>
        </w:rPr>
        <w:t xml:space="preserve"> и оборудования</w:t>
      </w:r>
    </w:p>
    <w:p w:rsidR="003E2458" w:rsidRPr="002B3802" w:rsidRDefault="003E2458" w:rsidP="003E2458">
      <w:pPr>
        <w:rPr>
          <w:sz w:val="36"/>
          <w:szCs w:val="36"/>
        </w:rPr>
      </w:pPr>
    </w:p>
    <w:p w:rsidR="003E2458" w:rsidRPr="001552A4" w:rsidRDefault="003E2458" w:rsidP="003E2458">
      <w:pPr>
        <w:rPr>
          <w:sz w:val="28"/>
        </w:rPr>
      </w:pPr>
    </w:p>
    <w:p w:rsidR="003E2458" w:rsidRPr="001552A4" w:rsidRDefault="003E2458" w:rsidP="003E2458">
      <w:pPr>
        <w:rPr>
          <w:sz w:val="28"/>
        </w:rPr>
      </w:pPr>
    </w:p>
    <w:p w:rsidR="003E2458" w:rsidRPr="001552A4" w:rsidRDefault="003E2458" w:rsidP="003E2458">
      <w:pPr>
        <w:rPr>
          <w:sz w:val="28"/>
        </w:rPr>
      </w:pPr>
    </w:p>
    <w:p w:rsidR="003E2458" w:rsidRPr="001552A4" w:rsidRDefault="003E2458" w:rsidP="003E2458">
      <w:pPr>
        <w:rPr>
          <w:sz w:val="28"/>
        </w:rPr>
      </w:pPr>
    </w:p>
    <w:p w:rsidR="003E2458" w:rsidRPr="001552A4" w:rsidRDefault="003E2458" w:rsidP="003E2458">
      <w:pPr>
        <w:rPr>
          <w:sz w:val="28"/>
        </w:rPr>
      </w:pPr>
    </w:p>
    <w:p w:rsidR="003E2458" w:rsidRPr="001552A4" w:rsidRDefault="003E2458" w:rsidP="003E2458">
      <w:pPr>
        <w:rPr>
          <w:sz w:val="28"/>
        </w:rPr>
      </w:pPr>
    </w:p>
    <w:p w:rsidR="003E2458" w:rsidRPr="001552A4" w:rsidRDefault="003E2458" w:rsidP="003E2458">
      <w:pPr>
        <w:rPr>
          <w:sz w:val="28"/>
        </w:rPr>
      </w:pPr>
    </w:p>
    <w:p w:rsidR="003E2458" w:rsidRDefault="003E2458" w:rsidP="003E2458">
      <w:pPr>
        <w:rPr>
          <w:sz w:val="28"/>
        </w:rPr>
      </w:pPr>
    </w:p>
    <w:p w:rsidR="00893D47" w:rsidRDefault="00893D47" w:rsidP="003E2458">
      <w:pPr>
        <w:rPr>
          <w:sz w:val="28"/>
        </w:rPr>
      </w:pPr>
    </w:p>
    <w:p w:rsidR="00893D47" w:rsidRDefault="00893D47" w:rsidP="003E2458">
      <w:pPr>
        <w:rPr>
          <w:sz w:val="28"/>
        </w:rPr>
      </w:pPr>
    </w:p>
    <w:p w:rsidR="00893D47" w:rsidRDefault="00893D47" w:rsidP="003E2458">
      <w:pPr>
        <w:rPr>
          <w:sz w:val="28"/>
        </w:rPr>
      </w:pPr>
    </w:p>
    <w:p w:rsidR="00893D47" w:rsidRDefault="00893D47" w:rsidP="003E2458">
      <w:pPr>
        <w:rPr>
          <w:sz w:val="28"/>
        </w:rPr>
      </w:pPr>
    </w:p>
    <w:p w:rsidR="00893D47" w:rsidRDefault="00893D47" w:rsidP="003E2458">
      <w:pPr>
        <w:rPr>
          <w:sz w:val="28"/>
        </w:rPr>
      </w:pPr>
    </w:p>
    <w:p w:rsidR="00893D47" w:rsidRPr="001552A4" w:rsidRDefault="00893D47" w:rsidP="003E2458">
      <w:pPr>
        <w:rPr>
          <w:sz w:val="28"/>
        </w:rPr>
      </w:pPr>
    </w:p>
    <w:p w:rsidR="003E2458" w:rsidRPr="001552A4" w:rsidRDefault="003E2458" w:rsidP="003E2458">
      <w:pPr>
        <w:rPr>
          <w:sz w:val="28"/>
        </w:rPr>
      </w:pPr>
    </w:p>
    <w:p w:rsidR="003E2458" w:rsidRPr="002B3802" w:rsidRDefault="002B3802" w:rsidP="003E2458">
      <w:pPr>
        <w:jc w:val="center"/>
        <w:rPr>
          <w:b/>
          <w:sz w:val="28"/>
        </w:rPr>
      </w:pPr>
      <w:r>
        <w:rPr>
          <w:b/>
          <w:sz w:val="28"/>
        </w:rPr>
        <w:t xml:space="preserve">2024 </w:t>
      </w:r>
    </w:p>
    <w:p w:rsidR="002B3802" w:rsidRDefault="002B3802" w:rsidP="003E2458">
      <w:pPr>
        <w:jc w:val="center"/>
        <w:rPr>
          <w:sz w:val="28"/>
        </w:rPr>
      </w:pPr>
    </w:p>
    <w:p w:rsidR="002B3802" w:rsidRDefault="002B3802" w:rsidP="003E2458">
      <w:pPr>
        <w:jc w:val="center"/>
        <w:rPr>
          <w:sz w:val="28"/>
        </w:rPr>
      </w:pPr>
    </w:p>
    <w:p w:rsidR="002B3802" w:rsidRPr="001552A4" w:rsidRDefault="002B3802" w:rsidP="003E2458">
      <w:pPr>
        <w:jc w:val="center"/>
        <w:rPr>
          <w:sz w:val="28"/>
        </w:rPr>
      </w:pPr>
    </w:p>
    <w:p w:rsidR="003E2458" w:rsidRPr="001552A4" w:rsidRDefault="003E2458" w:rsidP="003E2458">
      <w:pPr>
        <w:rPr>
          <w:sz w:val="28"/>
        </w:rPr>
      </w:pPr>
    </w:p>
    <w:p w:rsidR="0062745D" w:rsidRPr="001552A4" w:rsidRDefault="0062745D" w:rsidP="0062745D">
      <w:pPr>
        <w:widowControl/>
        <w:autoSpaceDE/>
        <w:autoSpaceDN/>
        <w:jc w:val="center"/>
        <w:rPr>
          <w:b/>
          <w:sz w:val="28"/>
          <w:szCs w:val="28"/>
          <w:lang w:eastAsia="ru-RU"/>
        </w:rPr>
      </w:pPr>
      <w:r w:rsidRPr="001552A4">
        <w:rPr>
          <w:b/>
          <w:sz w:val="28"/>
          <w:szCs w:val="28"/>
          <w:lang w:eastAsia="ru-RU"/>
        </w:rPr>
        <w:t xml:space="preserve">Государственное профессиональное образовательное учреждение </w:t>
      </w:r>
    </w:p>
    <w:p w:rsidR="0062745D" w:rsidRPr="001552A4" w:rsidRDefault="0062745D" w:rsidP="0062745D">
      <w:pPr>
        <w:widowControl/>
        <w:autoSpaceDE/>
        <w:autoSpaceDN/>
        <w:jc w:val="center"/>
        <w:rPr>
          <w:b/>
          <w:sz w:val="28"/>
          <w:szCs w:val="28"/>
          <w:lang w:eastAsia="ru-RU"/>
        </w:rPr>
      </w:pPr>
      <w:r w:rsidRPr="001552A4">
        <w:rPr>
          <w:b/>
          <w:sz w:val="28"/>
          <w:szCs w:val="28"/>
          <w:lang w:eastAsia="ru-RU"/>
        </w:rPr>
        <w:t xml:space="preserve">Ярославской области </w:t>
      </w:r>
    </w:p>
    <w:p w:rsidR="0062745D" w:rsidRPr="001552A4" w:rsidRDefault="0062745D" w:rsidP="0062745D">
      <w:pPr>
        <w:widowControl/>
        <w:autoSpaceDE/>
        <w:autoSpaceDN/>
        <w:jc w:val="center"/>
        <w:rPr>
          <w:b/>
          <w:sz w:val="28"/>
          <w:szCs w:val="28"/>
          <w:lang w:eastAsia="ru-RU"/>
        </w:rPr>
      </w:pPr>
      <w:r w:rsidRPr="001552A4">
        <w:rPr>
          <w:b/>
          <w:sz w:val="28"/>
          <w:szCs w:val="28"/>
          <w:lang w:eastAsia="ru-RU"/>
        </w:rPr>
        <w:t>Борисоглебский политехнический колледж</w:t>
      </w:r>
    </w:p>
    <w:p w:rsidR="0062745D" w:rsidRPr="001552A4" w:rsidRDefault="0062745D" w:rsidP="0062745D">
      <w:pPr>
        <w:widowControl/>
        <w:autoSpaceDE/>
        <w:autoSpaceDN/>
        <w:jc w:val="center"/>
        <w:rPr>
          <w:b/>
          <w:sz w:val="28"/>
          <w:szCs w:val="28"/>
          <w:lang w:eastAsia="ru-RU"/>
        </w:rPr>
      </w:pPr>
    </w:p>
    <w:p w:rsidR="0062745D" w:rsidRPr="001552A4" w:rsidRDefault="0062745D" w:rsidP="0062745D">
      <w:pPr>
        <w:widowControl/>
        <w:autoSpaceDE/>
        <w:autoSpaceDN/>
        <w:jc w:val="right"/>
        <w:rPr>
          <w:sz w:val="28"/>
          <w:szCs w:val="28"/>
          <w:lang w:eastAsia="ru-RU"/>
        </w:rPr>
      </w:pPr>
    </w:p>
    <w:p w:rsidR="0062745D" w:rsidRPr="001552A4" w:rsidRDefault="0062745D" w:rsidP="0062745D">
      <w:pPr>
        <w:widowControl/>
        <w:autoSpaceDE/>
        <w:autoSpaceDN/>
        <w:jc w:val="both"/>
        <w:rPr>
          <w:sz w:val="28"/>
          <w:szCs w:val="28"/>
          <w:lang w:eastAsia="ru-RU"/>
        </w:rPr>
      </w:pPr>
      <w:r w:rsidRPr="001552A4">
        <w:rPr>
          <w:sz w:val="28"/>
          <w:szCs w:val="28"/>
          <w:lang w:eastAsia="ru-RU"/>
        </w:rPr>
        <w:t xml:space="preserve">                                  </w:t>
      </w:r>
    </w:p>
    <w:p w:rsidR="0062745D" w:rsidRDefault="0062745D" w:rsidP="007950BE">
      <w:pPr>
        <w:widowControl/>
        <w:autoSpaceDE/>
        <w:autoSpaceDN/>
        <w:jc w:val="right"/>
        <w:rPr>
          <w:sz w:val="28"/>
          <w:szCs w:val="28"/>
          <w:lang w:eastAsia="ru-RU"/>
        </w:rPr>
      </w:pPr>
      <w:r w:rsidRPr="001552A4">
        <w:rPr>
          <w:sz w:val="28"/>
          <w:szCs w:val="28"/>
          <w:lang w:eastAsia="ru-RU"/>
        </w:rPr>
        <w:t xml:space="preserve">                                                             </w:t>
      </w:r>
    </w:p>
    <w:p w:rsidR="007950BE" w:rsidRDefault="007950BE" w:rsidP="007950BE">
      <w:pPr>
        <w:widowControl/>
        <w:autoSpaceDE/>
        <w:autoSpaceDN/>
        <w:jc w:val="right"/>
        <w:rPr>
          <w:sz w:val="28"/>
          <w:szCs w:val="28"/>
          <w:lang w:eastAsia="ru-RU"/>
        </w:rPr>
      </w:pPr>
    </w:p>
    <w:p w:rsidR="007950BE" w:rsidRPr="001552A4" w:rsidRDefault="007950BE" w:rsidP="007950BE">
      <w:pPr>
        <w:widowControl/>
        <w:autoSpaceDE/>
        <w:autoSpaceDN/>
        <w:jc w:val="right"/>
        <w:rPr>
          <w:sz w:val="28"/>
          <w:szCs w:val="28"/>
          <w:lang w:eastAsia="ru-RU"/>
        </w:rPr>
      </w:pPr>
    </w:p>
    <w:p w:rsidR="0062745D" w:rsidRPr="001552A4" w:rsidRDefault="0062745D" w:rsidP="0062745D">
      <w:pPr>
        <w:widowControl/>
        <w:autoSpaceDE/>
        <w:autoSpaceDN/>
        <w:spacing w:after="200" w:line="276" w:lineRule="auto"/>
        <w:jc w:val="right"/>
        <w:rPr>
          <w:rFonts w:ascii="Calibri" w:eastAsia="Calibri" w:hAnsi="Calibri"/>
        </w:rPr>
      </w:pPr>
    </w:p>
    <w:p w:rsidR="0062745D" w:rsidRPr="001552A4" w:rsidRDefault="0062745D" w:rsidP="0062745D">
      <w:pPr>
        <w:widowControl/>
        <w:autoSpaceDE/>
        <w:autoSpaceDN/>
        <w:jc w:val="right"/>
        <w:rPr>
          <w:sz w:val="28"/>
          <w:szCs w:val="28"/>
          <w:lang w:eastAsia="ru-RU"/>
        </w:rPr>
      </w:pPr>
    </w:p>
    <w:p w:rsidR="0062745D" w:rsidRPr="001552A4" w:rsidRDefault="0062745D" w:rsidP="0062745D">
      <w:pPr>
        <w:widowControl/>
        <w:autoSpaceDE/>
        <w:autoSpaceDN/>
        <w:jc w:val="right"/>
        <w:rPr>
          <w:sz w:val="28"/>
          <w:szCs w:val="28"/>
          <w:lang w:eastAsia="ru-RU"/>
        </w:rPr>
      </w:pPr>
    </w:p>
    <w:p w:rsidR="0062745D" w:rsidRPr="001552A4" w:rsidRDefault="0062745D" w:rsidP="0062745D">
      <w:pPr>
        <w:widowControl/>
        <w:autoSpaceDE/>
        <w:autoSpaceDN/>
        <w:jc w:val="both"/>
        <w:rPr>
          <w:sz w:val="28"/>
          <w:szCs w:val="28"/>
          <w:lang w:eastAsia="ru-RU"/>
        </w:rPr>
      </w:pPr>
    </w:p>
    <w:p w:rsidR="0062745D" w:rsidRPr="001552A4" w:rsidRDefault="0062745D" w:rsidP="0062745D">
      <w:pPr>
        <w:widowControl/>
        <w:autoSpaceDE/>
        <w:autoSpaceDN/>
        <w:jc w:val="both"/>
        <w:rPr>
          <w:sz w:val="28"/>
          <w:szCs w:val="28"/>
          <w:lang w:eastAsia="ru-RU"/>
        </w:rPr>
      </w:pPr>
    </w:p>
    <w:p w:rsidR="0062745D" w:rsidRPr="001552A4" w:rsidRDefault="0062745D" w:rsidP="0062745D">
      <w:pPr>
        <w:widowControl/>
        <w:autoSpaceDE/>
        <w:autoSpaceDN/>
        <w:jc w:val="both"/>
        <w:rPr>
          <w:sz w:val="28"/>
          <w:szCs w:val="28"/>
          <w:lang w:eastAsia="ru-RU"/>
        </w:rPr>
      </w:pPr>
    </w:p>
    <w:p w:rsidR="0062745D" w:rsidRPr="001552A4" w:rsidRDefault="0062745D" w:rsidP="0062745D">
      <w:pPr>
        <w:widowControl/>
        <w:autoSpaceDE/>
        <w:autoSpaceDN/>
        <w:jc w:val="both"/>
        <w:rPr>
          <w:sz w:val="28"/>
          <w:szCs w:val="28"/>
          <w:lang w:eastAsia="ru-RU"/>
        </w:rPr>
      </w:pPr>
    </w:p>
    <w:p w:rsidR="0062745D" w:rsidRPr="001552A4" w:rsidRDefault="0062745D" w:rsidP="0062745D">
      <w:pPr>
        <w:widowControl/>
        <w:autoSpaceDE/>
        <w:autoSpaceDN/>
        <w:jc w:val="both"/>
        <w:rPr>
          <w:sz w:val="28"/>
          <w:szCs w:val="28"/>
          <w:lang w:eastAsia="ru-RU"/>
        </w:rPr>
      </w:pPr>
    </w:p>
    <w:p w:rsidR="0062745D" w:rsidRPr="001552A4" w:rsidRDefault="0062745D" w:rsidP="0062745D">
      <w:pPr>
        <w:widowControl/>
        <w:autoSpaceDE/>
        <w:autoSpaceDN/>
        <w:jc w:val="center"/>
        <w:rPr>
          <w:b/>
          <w:sz w:val="40"/>
          <w:szCs w:val="40"/>
          <w:lang w:eastAsia="ru-RU"/>
        </w:rPr>
      </w:pPr>
      <w:r w:rsidRPr="001552A4">
        <w:rPr>
          <w:b/>
          <w:sz w:val="40"/>
          <w:szCs w:val="40"/>
          <w:lang w:eastAsia="ru-RU"/>
        </w:rPr>
        <w:t xml:space="preserve">Рабочая программа по дисциплине </w:t>
      </w:r>
    </w:p>
    <w:p w:rsidR="0062745D" w:rsidRPr="001552A4" w:rsidRDefault="0062745D" w:rsidP="0062745D">
      <w:pPr>
        <w:widowControl/>
        <w:autoSpaceDE/>
        <w:autoSpaceDN/>
        <w:jc w:val="center"/>
        <w:rPr>
          <w:b/>
          <w:sz w:val="40"/>
          <w:szCs w:val="40"/>
          <w:lang w:eastAsia="ru-RU"/>
        </w:rPr>
      </w:pPr>
    </w:p>
    <w:p w:rsidR="0062745D" w:rsidRPr="001552A4" w:rsidRDefault="0062745D" w:rsidP="0062745D">
      <w:pPr>
        <w:widowControl/>
        <w:autoSpaceDE/>
        <w:autoSpaceDN/>
        <w:jc w:val="center"/>
        <w:rPr>
          <w:b/>
          <w:i/>
          <w:sz w:val="40"/>
          <w:szCs w:val="40"/>
          <w:lang w:eastAsia="ru-RU"/>
        </w:rPr>
      </w:pPr>
      <w:r w:rsidRPr="001552A4">
        <w:rPr>
          <w:b/>
          <w:i/>
          <w:sz w:val="40"/>
          <w:szCs w:val="40"/>
          <w:lang w:eastAsia="ru-RU"/>
        </w:rPr>
        <w:t>Русский язык</w:t>
      </w:r>
    </w:p>
    <w:p w:rsidR="0062745D" w:rsidRPr="001552A4" w:rsidRDefault="0062745D" w:rsidP="0062745D">
      <w:pPr>
        <w:widowControl/>
        <w:autoSpaceDE/>
        <w:autoSpaceDN/>
        <w:jc w:val="center"/>
        <w:rPr>
          <w:b/>
          <w:i/>
          <w:sz w:val="40"/>
          <w:szCs w:val="40"/>
          <w:lang w:eastAsia="ru-RU"/>
        </w:rPr>
      </w:pPr>
    </w:p>
    <w:p w:rsidR="0062745D" w:rsidRPr="001552A4" w:rsidRDefault="0062745D" w:rsidP="0062745D">
      <w:pPr>
        <w:widowControl/>
        <w:autoSpaceDE/>
        <w:autoSpaceDN/>
        <w:rPr>
          <w:b/>
          <w:sz w:val="36"/>
          <w:szCs w:val="36"/>
          <w:lang w:eastAsia="ru-RU"/>
        </w:rPr>
      </w:pPr>
    </w:p>
    <w:p w:rsidR="0062745D" w:rsidRPr="001552A4" w:rsidRDefault="0062745D" w:rsidP="0062745D">
      <w:pPr>
        <w:widowControl/>
        <w:autoSpaceDE/>
        <w:autoSpaceDN/>
        <w:rPr>
          <w:b/>
          <w:sz w:val="36"/>
          <w:szCs w:val="36"/>
          <w:lang w:eastAsia="ru-RU"/>
        </w:rPr>
      </w:pPr>
    </w:p>
    <w:p w:rsidR="0062745D" w:rsidRPr="001552A4" w:rsidRDefault="0062745D" w:rsidP="0062745D">
      <w:pPr>
        <w:widowControl/>
        <w:autoSpaceDE/>
        <w:autoSpaceDN/>
        <w:rPr>
          <w:b/>
          <w:sz w:val="36"/>
          <w:szCs w:val="36"/>
          <w:lang w:eastAsia="ru-RU"/>
        </w:rPr>
      </w:pPr>
    </w:p>
    <w:p w:rsidR="0062745D" w:rsidRPr="001552A4" w:rsidRDefault="0062745D" w:rsidP="0062745D">
      <w:pPr>
        <w:widowControl/>
        <w:autoSpaceDE/>
        <w:autoSpaceDN/>
        <w:rPr>
          <w:b/>
          <w:sz w:val="36"/>
          <w:szCs w:val="36"/>
          <w:lang w:eastAsia="ru-RU"/>
        </w:rPr>
      </w:pPr>
    </w:p>
    <w:p w:rsidR="0062745D" w:rsidRPr="001552A4" w:rsidRDefault="0062745D" w:rsidP="0062745D">
      <w:pPr>
        <w:widowControl/>
        <w:autoSpaceDE/>
        <w:autoSpaceDN/>
        <w:rPr>
          <w:b/>
          <w:sz w:val="36"/>
          <w:szCs w:val="36"/>
          <w:lang w:eastAsia="ru-RU"/>
        </w:rPr>
      </w:pPr>
    </w:p>
    <w:p w:rsidR="0062745D" w:rsidRPr="001552A4" w:rsidRDefault="0062745D" w:rsidP="0062745D">
      <w:pPr>
        <w:widowControl/>
        <w:autoSpaceDE/>
        <w:autoSpaceDN/>
        <w:rPr>
          <w:b/>
          <w:sz w:val="36"/>
          <w:szCs w:val="36"/>
          <w:lang w:eastAsia="ru-RU"/>
        </w:rPr>
      </w:pPr>
    </w:p>
    <w:p w:rsidR="0062745D" w:rsidRPr="001552A4" w:rsidRDefault="0062745D" w:rsidP="0062745D">
      <w:pPr>
        <w:widowControl/>
        <w:autoSpaceDE/>
        <w:autoSpaceDN/>
        <w:rPr>
          <w:b/>
          <w:sz w:val="36"/>
          <w:szCs w:val="36"/>
          <w:lang w:eastAsia="ru-RU"/>
        </w:rPr>
      </w:pPr>
    </w:p>
    <w:p w:rsidR="0062745D" w:rsidRPr="001552A4" w:rsidRDefault="0062745D" w:rsidP="0062745D">
      <w:pPr>
        <w:widowControl/>
        <w:autoSpaceDE/>
        <w:autoSpaceDN/>
        <w:rPr>
          <w:b/>
          <w:sz w:val="36"/>
          <w:szCs w:val="36"/>
          <w:lang w:eastAsia="ru-RU"/>
        </w:rPr>
      </w:pPr>
    </w:p>
    <w:p w:rsidR="0062745D" w:rsidRPr="001552A4" w:rsidRDefault="0062745D" w:rsidP="0062745D">
      <w:pPr>
        <w:widowControl/>
        <w:autoSpaceDE/>
        <w:autoSpaceDN/>
        <w:rPr>
          <w:b/>
          <w:sz w:val="36"/>
          <w:szCs w:val="36"/>
          <w:lang w:eastAsia="ru-RU"/>
        </w:rPr>
      </w:pPr>
    </w:p>
    <w:p w:rsidR="0062745D" w:rsidRPr="001552A4" w:rsidRDefault="0062745D" w:rsidP="0062745D">
      <w:pPr>
        <w:widowControl/>
        <w:autoSpaceDE/>
        <w:autoSpaceDN/>
        <w:jc w:val="center"/>
        <w:rPr>
          <w:sz w:val="40"/>
          <w:szCs w:val="40"/>
          <w:lang w:eastAsia="ru-RU"/>
        </w:rPr>
      </w:pPr>
    </w:p>
    <w:p w:rsidR="0062745D" w:rsidRPr="001552A4" w:rsidRDefault="0062745D" w:rsidP="0062745D">
      <w:pPr>
        <w:widowControl/>
        <w:autoSpaceDE/>
        <w:autoSpaceDN/>
        <w:jc w:val="both"/>
        <w:rPr>
          <w:sz w:val="40"/>
          <w:szCs w:val="40"/>
          <w:lang w:eastAsia="ru-RU"/>
        </w:rPr>
      </w:pPr>
    </w:p>
    <w:p w:rsidR="0062745D" w:rsidRPr="001552A4" w:rsidRDefault="0062745D" w:rsidP="0062745D">
      <w:pPr>
        <w:widowControl/>
        <w:autoSpaceDE/>
        <w:autoSpaceDN/>
        <w:jc w:val="both"/>
        <w:rPr>
          <w:sz w:val="40"/>
          <w:szCs w:val="40"/>
          <w:lang w:eastAsia="ru-RU"/>
        </w:rPr>
      </w:pPr>
    </w:p>
    <w:p w:rsidR="0062745D" w:rsidRDefault="0062745D" w:rsidP="0062745D">
      <w:pPr>
        <w:widowControl/>
        <w:autoSpaceDE/>
        <w:autoSpaceDN/>
        <w:jc w:val="both"/>
        <w:rPr>
          <w:sz w:val="40"/>
          <w:szCs w:val="40"/>
          <w:lang w:eastAsia="ru-RU"/>
        </w:rPr>
      </w:pPr>
    </w:p>
    <w:p w:rsidR="007950BE" w:rsidRPr="001552A4" w:rsidRDefault="007950BE" w:rsidP="0062745D">
      <w:pPr>
        <w:widowControl/>
        <w:autoSpaceDE/>
        <w:autoSpaceDN/>
        <w:jc w:val="both"/>
        <w:rPr>
          <w:sz w:val="40"/>
          <w:szCs w:val="40"/>
          <w:lang w:eastAsia="ru-RU"/>
        </w:rPr>
      </w:pPr>
    </w:p>
    <w:p w:rsidR="0062745D" w:rsidRPr="001552A4" w:rsidRDefault="0062745D" w:rsidP="0062745D">
      <w:pPr>
        <w:widowControl/>
        <w:autoSpaceDE/>
        <w:autoSpaceDN/>
        <w:jc w:val="both"/>
        <w:rPr>
          <w:sz w:val="40"/>
          <w:szCs w:val="40"/>
          <w:lang w:eastAsia="ru-RU"/>
        </w:rPr>
      </w:pPr>
    </w:p>
    <w:p w:rsidR="0062745D" w:rsidRPr="001552A4" w:rsidRDefault="0062745D" w:rsidP="0062745D">
      <w:pPr>
        <w:widowControl/>
        <w:autoSpaceDE/>
        <w:autoSpaceDN/>
        <w:jc w:val="center"/>
        <w:rPr>
          <w:b/>
          <w:sz w:val="28"/>
          <w:szCs w:val="28"/>
          <w:lang w:eastAsia="ru-RU"/>
        </w:rPr>
      </w:pPr>
      <w:r w:rsidRPr="001552A4">
        <w:rPr>
          <w:b/>
          <w:sz w:val="28"/>
          <w:szCs w:val="28"/>
          <w:lang w:eastAsia="ru-RU"/>
        </w:rPr>
        <w:t xml:space="preserve">  2024 г.</w:t>
      </w:r>
    </w:p>
    <w:p w:rsidR="0062745D" w:rsidRPr="001552A4" w:rsidRDefault="0062745D" w:rsidP="0062745D">
      <w:pPr>
        <w:widowControl/>
        <w:autoSpaceDE/>
        <w:autoSpaceDN/>
        <w:jc w:val="center"/>
        <w:rPr>
          <w:b/>
          <w:sz w:val="28"/>
          <w:szCs w:val="28"/>
          <w:lang w:eastAsia="ru-RU"/>
        </w:rPr>
      </w:pPr>
    </w:p>
    <w:p w:rsidR="0062745D" w:rsidRPr="001552A4" w:rsidRDefault="0062745D" w:rsidP="00011E6A">
      <w:pPr>
        <w:spacing w:before="79"/>
        <w:ind w:left="764" w:right="260"/>
        <w:jc w:val="center"/>
        <w:rPr>
          <w:b/>
          <w:sz w:val="28"/>
        </w:rPr>
      </w:pPr>
    </w:p>
    <w:p w:rsidR="00011E6A" w:rsidRPr="001552A4" w:rsidRDefault="00011E6A" w:rsidP="00011E6A">
      <w:pPr>
        <w:spacing w:before="79"/>
        <w:ind w:left="764" w:right="260"/>
        <w:jc w:val="center"/>
        <w:rPr>
          <w:b/>
          <w:sz w:val="28"/>
        </w:rPr>
      </w:pPr>
      <w:r w:rsidRPr="001552A4">
        <w:rPr>
          <w:b/>
          <w:sz w:val="28"/>
        </w:rPr>
        <w:lastRenderedPageBreak/>
        <w:t>СОДЕРЖАНИЕ</w:t>
      </w:r>
    </w:p>
    <w:p w:rsidR="00011E6A" w:rsidRPr="001552A4" w:rsidRDefault="00011E6A" w:rsidP="00011E6A">
      <w:pPr>
        <w:pStyle w:val="a3"/>
        <w:rPr>
          <w:b/>
          <w:sz w:val="42"/>
        </w:rPr>
      </w:pPr>
    </w:p>
    <w:p w:rsidR="00011E6A" w:rsidRPr="001552A4" w:rsidRDefault="00011E6A" w:rsidP="00011E6A">
      <w:pPr>
        <w:spacing w:line="362" w:lineRule="auto"/>
        <w:ind w:left="396" w:right="2059"/>
        <w:rPr>
          <w:sz w:val="24"/>
        </w:rPr>
      </w:pPr>
      <w:r w:rsidRPr="001552A4">
        <w:rPr>
          <w:sz w:val="24"/>
        </w:rPr>
        <w:t>ОБЩАЯ</w:t>
      </w:r>
      <w:r w:rsidRPr="001552A4">
        <w:rPr>
          <w:spacing w:val="-8"/>
          <w:sz w:val="24"/>
        </w:rPr>
        <w:t xml:space="preserve"> </w:t>
      </w:r>
      <w:r w:rsidRPr="001552A4">
        <w:rPr>
          <w:sz w:val="24"/>
        </w:rPr>
        <w:t>ХАРАКТЕРИСТИКА</w:t>
      </w:r>
      <w:r w:rsidRPr="001552A4">
        <w:rPr>
          <w:spacing w:val="-5"/>
          <w:sz w:val="24"/>
        </w:rPr>
        <w:t xml:space="preserve"> </w:t>
      </w:r>
      <w:r w:rsidRPr="001552A4">
        <w:rPr>
          <w:sz w:val="24"/>
        </w:rPr>
        <w:t>РАБОЧЕЙ</w:t>
      </w:r>
      <w:r w:rsidRPr="001552A4">
        <w:rPr>
          <w:spacing w:val="-9"/>
          <w:sz w:val="24"/>
        </w:rPr>
        <w:t xml:space="preserve"> </w:t>
      </w:r>
      <w:r w:rsidRPr="001552A4">
        <w:rPr>
          <w:sz w:val="24"/>
        </w:rPr>
        <w:t>ПРОГРАММЫ</w:t>
      </w:r>
      <w:r w:rsidRPr="001552A4">
        <w:rPr>
          <w:spacing w:val="-57"/>
          <w:sz w:val="24"/>
        </w:rPr>
        <w:t xml:space="preserve"> </w:t>
      </w:r>
      <w:r w:rsidRPr="001552A4">
        <w:rPr>
          <w:sz w:val="24"/>
        </w:rPr>
        <w:t>ОБЩЕОБРАЗОВАТЕЛЬНОЙ</w:t>
      </w:r>
      <w:r w:rsidRPr="001552A4">
        <w:rPr>
          <w:spacing w:val="-3"/>
          <w:sz w:val="24"/>
        </w:rPr>
        <w:t xml:space="preserve"> </w:t>
      </w:r>
      <w:r w:rsidRPr="001552A4">
        <w:rPr>
          <w:sz w:val="24"/>
        </w:rPr>
        <w:t>ДИСЦИПЛИНЫ</w:t>
      </w:r>
    </w:p>
    <w:p w:rsidR="00011E6A" w:rsidRPr="001552A4" w:rsidRDefault="00011E6A" w:rsidP="00011E6A">
      <w:pPr>
        <w:spacing w:line="362" w:lineRule="auto"/>
        <w:ind w:left="396" w:right="1534"/>
        <w:rPr>
          <w:sz w:val="24"/>
        </w:rPr>
      </w:pPr>
      <w:r w:rsidRPr="001552A4">
        <w:rPr>
          <w:sz w:val="24"/>
        </w:rPr>
        <w:t>СТРУКТУРА И СОДЕРЖАНИЕ ОБЩЕОБРАЗОВАТЕЛЬНОЙ ДИСЦИПЛИНЫ</w:t>
      </w:r>
      <w:r w:rsidRPr="001552A4">
        <w:rPr>
          <w:spacing w:val="-57"/>
          <w:sz w:val="24"/>
        </w:rPr>
        <w:t xml:space="preserve"> </w:t>
      </w:r>
      <w:r w:rsidRPr="001552A4">
        <w:rPr>
          <w:sz w:val="24"/>
        </w:rPr>
        <w:t>УСЛОВИЯ</w:t>
      </w:r>
      <w:r w:rsidRPr="001552A4">
        <w:rPr>
          <w:spacing w:val="-2"/>
          <w:sz w:val="24"/>
        </w:rPr>
        <w:t xml:space="preserve"> </w:t>
      </w:r>
      <w:r w:rsidRPr="001552A4">
        <w:rPr>
          <w:sz w:val="24"/>
        </w:rPr>
        <w:t>РЕАЛИЗАЦИИ</w:t>
      </w:r>
      <w:r w:rsidRPr="001552A4">
        <w:rPr>
          <w:spacing w:val="-4"/>
          <w:sz w:val="24"/>
        </w:rPr>
        <w:t xml:space="preserve"> </w:t>
      </w:r>
      <w:r w:rsidRPr="001552A4">
        <w:rPr>
          <w:sz w:val="24"/>
        </w:rPr>
        <w:t>ПРОГРАММЫ</w:t>
      </w:r>
      <w:r w:rsidRPr="001552A4">
        <w:rPr>
          <w:spacing w:val="-4"/>
          <w:sz w:val="24"/>
        </w:rPr>
        <w:t xml:space="preserve"> </w:t>
      </w:r>
      <w:r w:rsidRPr="001552A4">
        <w:rPr>
          <w:sz w:val="24"/>
        </w:rPr>
        <w:t>ОБЩЕОБРАЗОВАТЕЛЬНОЙ</w:t>
      </w:r>
    </w:p>
    <w:p w:rsidR="00011E6A" w:rsidRPr="001552A4" w:rsidRDefault="00011E6A" w:rsidP="00011E6A">
      <w:pPr>
        <w:spacing w:line="271" w:lineRule="exact"/>
        <w:ind w:left="396"/>
        <w:rPr>
          <w:sz w:val="24"/>
        </w:rPr>
      </w:pPr>
      <w:r w:rsidRPr="001552A4">
        <w:rPr>
          <w:sz w:val="24"/>
        </w:rPr>
        <w:t>ДИСЦИПЛИН</w:t>
      </w:r>
    </w:p>
    <w:p w:rsidR="00011E6A" w:rsidRPr="001552A4" w:rsidRDefault="00011E6A" w:rsidP="00011E6A">
      <w:pPr>
        <w:spacing w:before="135" w:line="357" w:lineRule="auto"/>
        <w:ind w:left="396" w:right="4148"/>
        <w:rPr>
          <w:sz w:val="24"/>
        </w:rPr>
      </w:pPr>
      <w:r w:rsidRPr="001552A4">
        <w:rPr>
          <w:sz w:val="24"/>
        </w:rPr>
        <w:t>КОНТРОЛЬ</w:t>
      </w:r>
      <w:r w:rsidRPr="001552A4">
        <w:rPr>
          <w:spacing w:val="-4"/>
          <w:sz w:val="24"/>
        </w:rPr>
        <w:t xml:space="preserve"> </w:t>
      </w:r>
      <w:r w:rsidRPr="001552A4">
        <w:rPr>
          <w:sz w:val="24"/>
        </w:rPr>
        <w:t>И</w:t>
      </w:r>
      <w:r w:rsidRPr="001552A4">
        <w:rPr>
          <w:spacing w:val="-6"/>
          <w:sz w:val="24"/>
        </w:rPr>
        <w:t xml:space="preserve"> </w:t>
      </w:r>
      <w:r w:rsidRPr="001552A4">
        <w:rPr>
          <w:sz w:val="24"/>
        </w:rPr>
        <w:t>ОЦЕНКА</w:t>
      </w:r>
      <w:r w:rsidRPr="001552A4">
        <w:rPr>
          <w:spacing w:val="-3"/>
          <w:sz w:val="24"/>
        </w:rPr>
        <w:t xml:space="preserve"> </w:t>
      </w:r>
      <w:r w:rsidRPr="001552A4">
        <w:rPr>
          <w:sz w:val="24"/>
        </w:rPr>
        <w:t>РЕЗУЛЬТАТОВ</w:t>
      </w:r>
      <w:r w:rsidRPr="001552A4">
        <w:rPr>
          <w:spacing w:val="-6"/>
          <w:sz w:val="24"/>
        </w:rPr>
        <w:t xml:space="preserve"> </w:t>
      </w:r>
      <w:r w:rsidRPr="001552A4">
        <w:rPr>
          <w:sz w:val="24"/>
        </w:rPr>
        <w:t>ОСВОЕНИЯ</w:t>
      </w:r>
      <w:r w:rsidRPr="001552A4">
        <w:rPr>
          <w:spacing w:val="-57"/>
          <w:sz w:val="24"/>
        </w:rPr>
        <w:t xml:space="preserve"> </w:t>
      </w:r>
      <w:r w:rsidRPr="001552A4">
        <w:rPr>
          <w:sz w:val="24"/>
        </w:rPr>
        <w:t>ОБЩЕОБРАЗОВАТЕЛЬНОЙ</w:t>
      </w:r>
      <w:r w:rsidRPr="001552A4">
        <w:rPr>
          <w:spacing w:val="-3"/>
          <w:sz w:val="24"/>
        </w:rPr>
        <w:t xml:space="preserve"> </w:t>
      </w:r>
      <w:r w:rsidRPr="001552A4">
        <w:rPr>
          <w:sz w:val="24"/>
        </w:rPr>
        <w:t>ДИСЦИПЛИНЫ</w:t>
      </w:r>
    </w:p>
    <w:p w:rsidR="00011E6A" w:rsidRPr="001552A4" w:rsidRDefault="00011E6A" w:rsidP="00011E6A">
      <w:pPr>
        <w:spacing w:line="357" w:lineRule="auto"/>
        <w:rPr>
          <w:sz w:val="24"/>
        </w:rPr>
        <w:sectPr w:rsidR="00011E6A" w:rsidRPr="001552A4" w:rsidSect="00893D47">
          <w:footerReference w:type="default" r:id="rId9"/>
          <w:pgSz w:w="11910" w:h="16840"/>
          <w:pgMar w:top="851" w:right="680" w:bottom="280" w:left="1020" w:header="0" w:footer="0" w:gutter="0"/>
          <w:cols w:space="720"/>
        </w:sectPr>
      </w:pPr>
    </w:p>
    <w:p w:rsidR="00011E6A" w:rsidRPr="001552A4" w:rsidRDefault="00011E6A" w:rsidP="00A90A64">
      <w:pPr>
        <w:pStyle w:val="4"/>
        <w:numPr>
          <w:ilvl w:val="0"/>
          <w:numId w:val="30"/>
        </w:numPr>
        <w:tabs>
          <w:tab w:val="left" w:pos="1528"/>
        </w:tabs>
        <w:spacing w:before="59" w:line="249" w:lineRule="auto"/>
        <w:ind w:right="724" w:firstLine="532"/>
        <w:jc w:val="left"/>
      </w:pPr>
      <w:r w:rsidRPr="001552A4">
        <w:lastRenderedPageBreak/>
        <w:t>ОБЩАЯ ХАРАКТЕРИСТИКА РАБОЧЕЙ ПРОГРАММЫ</w:t>
      </w:r>
      <w:r w:rsidRPr="001552A4">
        <w:rPr>
          <w:spacing w:val="1"/>
        </w:rPr>
        <w:t xml:space="preserve"> </w:t>
      </w:r>
      <w:r w:rsidRPr="001552A4">
        <w:t>ОБЩЕОБРАЗОВАТЕЛЬНОЙ</w:t>
      </w:r>
      <w:r w:rsidRPr="001552A4">
        <w:rPr>
          <w:spacing w:val="-5"/>
        </w:rPr>
        <w:t xml:space="preserve"> </w:t>
      </w:r>
      <w:r w:rsidRPr="001552A4">
        <w:t>ДИСЦИПЛИНЫ</w:t>
      </w:r>
      <w:r w:rsidRPr="001552A4">
        <w:rPr>
          <w:spacing w:val="-6"/>
        </w:rPr>
        <w:t xml:space="preserve"> </w:t>
      </w:r>
      <w:r w:rsidRPr="001552A4">
        <w:t>«РУССКИЙ</w:t>
      </w:r>
      <w:r w:rsidRPr="001552A4">
        <w:rPr>
          <w:spacing w:val="-9"/>
        </w:rPr>
        <w:t xml:space="preserve"> </w:t>
      </w:r>
      <w:r w:rsidRPr="001552A4">
        <w:t>ЯЗЫК»</w:t>
      </w:r>
    </w:p>
    <w:p w:rsidR="00011E6A" w:rsidRPr="001552A4" w:rsidRDefault="00011E6A" w:rsidP="00011E6A">
      <w:pPr>
        <w:pStyle w:val="a3"/>
        <w:rPr>
          <w:b/>
          <w:sz w:val="30"/>
        </w:rPr>
      </w:pPr>
    </w:p>
    <w:p w:rsidR="00011E6A" w:rsidRPr="001552A4" w:rsidRDefault="00011E6A" w:rsidP="00A90A64">
      <w:pPr>
        <w:pStyle w:val="a9"/>
        <w:numPr>
          <w:ilvl w:val="1"/>
          <w:numId w:val="29"/>
        </w:numPr>
        <w:tabs>
          <w:tab w:val="left" w:pos="1317"/>
        </w:tabs>
        <w:spacing w:before="189" w:line="247" w:lineRule="auto"/>
        <w:ind w:right="1147" w:firstLine="708"/>
        <w:jc w:val="both"/>
        <w:rPr>
          <w:b/>
          <w:sz w:val="28"/>
        </w:rPr>
      </w:pPr>
      <w:r w:rsidRPr="001552A4">
        <w:rPr>
          <w:b/>
          <w:sz w:val="28"/>
        </w:rPr>
        <w:t>Место</w:t>
      </w:r>
      <w:r w:rsidRPr="001552A4">
        <w:rPr>
          <w:b/>
          <w:spacing w:val="-6"/>
          <w:sz w:val="28"/>
        </w:rPr>
        <w:t xml:space="preserve"> </w:t>
      </w:r>
      <w:r w:rsidRPr="001552A4">
        <w:rPr>
          <w:b/>
          <w:sz w:val="28"/>
        </w:rPr>
        <w:t>дисциплины</w:t>
      </w:r>
      <w:r w:rsidRPr="001552A4">
        <w:rPr>
          <w:b/>
          <w:spacing w:val="-4"/>
          <w:sz w:val="28"/>
        </w:rPr>
        <w:t xml:space="preserve"> </w:t>
      </w:r>
      <w:r w:rsidRPr="001552A4">
        <w:rPr>
          <w:b/>
          <w:sz w:val="28"/>
        </w:rPr>
        <w:t>в</w:t>
      </w:r>
      <w:r w:rsidRPr="001552A4">
        <w:rPr>
          <w:b/>
          <w:spacing w:val="-4"/>
          <w:sz w:val="28"/>
        </w:rPr>
        <w:t xml:space="preserve"> </w:t>
      </w:r>
      <w:r w:rsidRPr="001552A4">
        <w:rPr>
          <w:b/>
          <w:sz w:val="28"/>
        </w:rPr>
        <w:t>структуре</w:t>
      </w:r>
      <w:r w:rsidRPr="001552A4">
        <w:rPr>
          <w:b/>
          <w:spacing w:val="-5"/>
          <w:sz w:val="28"/>
        </w:rPr>
        <w:t xml:space="preserve"> </w:t>
      </w:r>
      <w:r w:rsidRPr="001552A4">
        <w:rPr>
          <w:b/>
          <w:sz w:val="28"/>
        </w:rPr>
        <w:t>основной</w:t>
      </w:r>
      <w:r w:rsidRPr="001552A4">
        <w:rPr>
          <w:b/>
          <w:spacing w:val="-6"/>
          <w:sz w:val="28"/>
        </w:rPr>
        <w:t xml:space="preserve"> </w:t>
      </w:r>
      <w:r w:rsidRPr="001552A4">
        <w:rPr>
          <w:b/>
          <w:sz w:val="28"/>
        </w:rPr>
        <w:t>профессиональной</w:t>
      </w:r>
      <w:r w:rsidRPr="001552A4">
        <w:rPr>
          <w:b/>
          <w:spacing w:val="-68"/>
          <w:sz w:val="28"/>
        </w:rPr>
        <w:t xml:space="preserve"> </w:t>
      </w:r>
      <w:r w:rsidRPr="001552A4">
        <w:rPr>
          <w:b/>
          <w:sz w:val="28"/>
        </w:rPr>
        <w:t>образовательной</w:t>
      </w:r>
      <w:r w:rsidRPr="001552A4">
        <w:rPr>
          <w:b/>
          <w:spacing w:val="-1"/>
          <w:sz w:val="28"/>
        </w:rPr>
        <w:t xml:space="preserve"> </w:t>
      </w:r>
      <w:r w:rsidRPr="001552A4">
        <w:rPr>
          <w:b/>
          <w:sz w:val="28"/>
        </w:rPr>
        <w:t>программы</w:t>
      </w:r>
    </w:p>
    <w:p w:rsidR="00011E6A" w:rsidRPr="001552A4" w:rsidRDefault="00011E6A" w:rsidP="00011E6A">
      <w:pPr>
        <w:pStyle w:val="a3"/>
        <w:spacing w:before="37" w:line="249" w:lineRule="auto"/>
        <w:ind w:left="112" w:right="162" w:firstLine="708"/>
        <w:jc w:val="both"/>
      </w:pPr>
      <w:r w:rsidRPr="001552A4">
        <w:t>Общеобразовательная дисциплина</w:t>
      </w:r>
      <w:r w:rsidRPr="001552A4">
        <w:rPr>
          <w:spacing w:val="1"/>
        </w:rPr>
        <w:t xml:space="preserve"> </w:t>
      </w:r>
      <w:r w:rsidRPr="001552A4">
        <w:t>«Русский язык» является обязательной</w:t>
      </w:r>
      <w:r w:rsidRPr="001552A4">
        <w:rPr>
          <w:spacing w:val="1"/>
        </w:rPr>
        <w:t xml:space="preserve"> </w:t>
      </w:r>
      <w:r w:rsidRPr="001552A4">
        <w:t>частью</w:t>
      </w:r>
      <w:r w:rsidRPr="001552A4">
        <w:rPr>
          <w:spacing w:val="1"/>
        </w:rPr>
        <w:t xml:space="preserve"> </w:t>
      </w:r>
      <w:r w:rsidRPr="001552A4">
        <w:t>общеобразовательного</w:t>
      </w:r>
      <w:r w:rsidRPr="001552A4">
        <w:rPr>
          <w:spacing w:val="1"/>
        </w:rPr>
        <w:t xml:space="preserve"> </w:t>
      </w:r>
      <w:r w:rsidRPr="001552A4">
        <w:t>цикла</w:t>
      </w:r>
      <w:r w:rsidRPr="001552A4">
        <w:rPr>
          <w:spacing w:val="1"/>
        </w:rPr>
        <w:t xml:space="preserve"> </w:t>
      </w:r>
      <w:r w:rsidRPr="001552A4">
        <w:t>образовательной</w:t>
      </w:r>
      <w:r w:rsidRPr="001552A4">
        <w:rPr>
          <w:spacing w:val="1"/>
        </w:rPr>
        <w:t xml:space="preserve"> </w:t>
      </w:r>
      <w:r w:rsidRPr="001552A4">
        <w:t>программы</w:t>
      </w:r>
      <w:r w:rsidRPr="001552A4">
        <w:rPr>
          <w:spacing w:val="1"/>
        </w:rPr>
        <w:t xml:space="preserve"> </w:t>
      </w:r>
      <w:r w:rsidRPr="001552A4">
        <w:t>СПО</w:t>
      </w:r>
      <w:r w:rsidRPr="001552A4">
        <w:rPr>
          <w:spacing w:val="1"/>
        </w:rPr>
        <w:t xml:space="preserve"> </w:t>
      </w:r>
      <w:r w:rsidRPr="001552A4">
        <w:t>в</w:t>
      </w:r>
      <w:r w:rsidRPr="001552A4">
        <w:rPr>
          <w:spacing w:val="1"/>
        </w:rPr>
        <w:t xml:space="preserve"> </w:t>
      </w:r>
      <w:r w:rsidRPr="001552A4">
        <w:t>соответствии</w:t>
      </w:r>
      <w:r w:rsidRPr="001552A4">
        <w:rPr>
          <w:spacing w:val="2"/>
        </w:rPr>
        <w:t xml:space="preserve"> </w:t>
      </w:r>
      <w:r w:rsidRPr="001552A4">
        <w:t>с</w:t>
      </w:r>
      <w:r w:rsidRPr="001552A4">
        <w:rPr>
          <w:spacing w:val="-3"/>
        </w:rPr>
        <w:t xml:space="preserve"> </w:t>
      </w:r>
      <w:r w:rsidRPr="001552A4">
        <w:t>ФГОС</w:t>
      </w:r>
      <w:r w:rsidRPr="001552A4">
        <w:rPr>
          <w:spacing w:val="-2"/>
        </w:rPr>
        <w:t xml:space="preserve"> </w:t>
      </w:r>
      <w:r w:rsidRPr="001552A4">
        <w:t>по</w:t>
      </w:r>
      <w:r w:rsidRPr="001552A4">
        <w:rPr>
          <w:spacing w:val="1"/>
        </w:rPr>
        <w:t xml:space="preserve"> </w:t>
      </w:r>
      <w:r w:rsidRPr="001552A4">
        <w:t>профессии</w:t>
      </w:r>
      <w:r w:rsidRPr="001552A4">
        <w:rPr>
          <w:spacing w:val="-2"/>
        </w:rPr>
        <w:t xml:space="preserve"> </w:t>
      </w:r>
      <w:r w:rsidRPr="001552A4">
        <w:t>/</w:t>
      </w:r>
      <w:r w:rsidRPr="001552A4">
        <w:rPr>
          <w:spacing w:val="-1"/>
        </w:rPr>
        <w:t xml:space="preserve"> </w:t>
      </w:r>
      <w:r w:rsidRPr="001552A4">
        <w:t>специальности.</w:t>
      </w:r>
    </w:p>
    <w:p w:rsidR="00011E6A" w:rsidRPr="001552A4" w:rsidRDefault="00011E6A" w:rsidP="00A90A64">
      <w:pPr>
        <w:pStyle w:val="4"/>
        <w:numPr>
          <w:ilvl w:val="1"/>
          <w:numId w:val="29"/>
        </w:numPr>
        <w:tabs>
          <w:tab w:val="left" w:pos="596"/>
        </w:tabs>
        <w:spacing w:line="317" w:lineRule="exact"/>
        <w:ind w:left="595"/>
        <w:jc w:val="both"/>
      </w:pPr>
      <w:r w:rsidRPr="001552A4">
        <w:t>Цели</w:t>
      </w:r>
      <w:r w:rsidRPr="001552A4">
        <w:rPr>
          <w:spacing w:val="-6"/>
        </w:rPr>
        <w:t xml:space="preserve"> </w:t>
      </w:r>
      <w:r w:rsidRPr="001552A4">
        <w:t>и</w:t>
      </w:r>
      <w:r w:rsidRPr="001552A4">
        <w:rPr>
          <w:spacing w:val="-5"/>
        </w:rPr>
        <w:t xml:space="preserve"> </w:t>
      </w:r>
      <w:r w:rsidRPr="001552A4">
        <w:t>планируемые</w:t>
      </w:r>
      <w:r w:rsidRPr="001552A4">
        <w:rPr>
          <w:spacing w:val="-4"/>
        </w:rPr>
        <w:t xml:space="preserve"> </w:t>
      </w:r>
      <w:r w:rsidRPr="001552A4">
        <w:t>результаты</w:t>
      </w:r>
      <w:r w:rsidRPr="001552A4">
        <w:rPr>
          <w:spacing w:val="-4"/>
        </w:rPr>
        <w:t xml:space="preserve"> </w:t>
      </w:r>
      <w:r w:rsidRPr="001552A4">
        <w:t>освоения</w:t>
      </w:r>
      <w:r w:rsidRPr="001552A4">
        <w:rPr>
          <w:spacing w:val="-3"/>
        </w:rPr>
        <w:t xml:space="preserve"> </w:t>
      </w:r>
      <w:r w:rsidRPr="001552A4">
        <w:t>дисциплины:</w:t>
      </w:r>
    </w:p>
    <w:p w:rsidR="00011E6A" w:rsidRPr="001552A4" w:rsidRDefault="00011E6A" w:rsidP="00011E6A">
      <w:pPr>
        <w:pStyle w:val="a3"/>
        <w:rPr>
          <w:b/>
          <w:sz w:val="27"/>
        </w:rPr>
      </w:pPr>
    </w:p>
    <w:p w:rsidR="00011E6A" w:rsidRPr="001552A4" w:rsidRDefault="00011E6A" w:rsidP="00A90A64">
      <w:pPr>
        <w:pStyle w:val="a9"/>
        <w:numPr>
          <w:ilvl w:val="2"/>
          <w:numId w:val="29"/>
        </w:numPr>
        <w:tabs>
          <w:tab w:val="left" w:pos="804"/>
        </w:tabs>
        <w:jc w:val="both"/>
        <w:rPr>
          <w:b/>
          <w:sz w:val="28"/>
        </w:rPr>
      </w:pPr>
      <w:r w:rsidRPr="001552A4">
        <w:rPr>
          <w:b/>
          <w:sz w:val="28"/>
        </w:rPr>
        <w:t>Цель</w:t>
      </w:r>
      <w:r w:rsidRPr="001552A4">
        <w:rPr>
          <w:b/>
          <w:spacing w:val="-5"/>
          <w:sz w:val="28"/>
        </w:rPr>
        <w:t xml:space="preserve"> </w:t>
      </w:r>
      <w:r w:rsidRPr="001552A4">
        <w:rPr>
          <w:b/>
          <w:sz w:val="28"/>
        </w:rPr>
        <w:t>общеобразовательной</w:t>
      </w:r>
      <w:r w:rsidRPr="001552A4">
        <w:rPr>
          <w:b/>
          <w:spacing w:val="-6"/>
          <w:sz w:val="28"/>
        </w:rPr>
        <w:t xml:space="preserve"> </w:t>
      </w:r>
      <w:r w:rsidRPr="001552A4">
        <w:rPr>
          <w:b/>
          <w:sz w:val="28"/>
        </w:rPr>
        <w:t>дисциплины</w:t>
      </w:r>
    </w:p>
    <w:p w:rsidR="00011E6A" w:rsidRPr="001552A4" w:rsidRDefault="00011E6A" w:rsidP="00011E6A">
      <w:pPr>
        <w:pStyle w:val="a3"/>
        <w:spacing w:before="47" w:line="249" w:lineRule="auto"/>
        <w:ind w:left="112" w:right="164" w:firstLine="708"/>
        <w:jc w:val="both"/>
      </w:pPr>
      <w:r w:rsidRPr="001552A4">
        <w:t>Цель дисциплины «Русский язык»: сформировать у обучающихся знания и</w:t>
      </w:r>
      <w:r w:rsidRPr="001552A4">
        <w:rPr>
          <w:spacing w:val="1"/>
        </w:rPr>
        <w:t xml:space="preserve"> </w:t>
      </w:r>
      <w:r w:rsidRPr="001552A4">
        <w:t>умения</w:t>
      </w:r>
      <w:r w:rsidRPr="001552A4">
        <w:rPr>
          <w:spacing w:val="-6"/>
        </w:rPr>
        <w:t xml:space="preserve"> </w:t>
      </w:r>
      <w:r w:rsidRPr="001552A4">
        <w:t>в</w:t>
      </w:r>
      <w:r w:rsidRPr="001552A4">
        <w:rPr>
          <w:spacing w:val="-9"/>
        </w:rPr>
        <w:t xml:space="preserve"> </w:t>
      </w:r>
      <w:r w:rsidRPr="001552A4">
        <w:t>области</w:t>
      </w:r>
      <w:r w:rsidRPr="001552A4">
        <w:rPr>
          <w:spacing w:val="-7"/>
        </w:rPr>
        <w:t xml:space="preserve"> </w:t>
      </w:r>
      <w:r w:rsidRPr="001552A4">
        <w:t>языка,</w:t>
      </w:r>
      <w:r w:rsidRPr="001552A4">
        <w:rPr>
          <w:spacing w:val="-6"/>
        </w:rPr>
        <w:t xml:space="preserve"> </w:t>
      </w:r>
      <w:r w:rsidRPr="001552A4">
        <w:t>навыки</w:t>
      </w:r>
      <w:r w:rsidRPr="001552A4">
        <w:rPr>
          <w:spacing w:val="-6"/>
        </w:rPr>
        <w:t xml:space="preserve"> </w:t>
      </w:r>
      <w:r w:rsidRPr="001552A4">
        <w:t>их</w:t>
      </w:r>
      <w:r w:rsidRPr="001552A4">
        <w:rPr>
          <w:spacing w:val="-5"/>
        </w:rPr>
        <w:t xml:space="preserve"> </w:t>
      </w:r>
      <w:r w:rsidRPr="001552A4">
        <w:t>применения</w:t>
      </w:r>
      <w:r w:rsidRPr="001552A4">
        <w:rPr>
          <w:spacing w:val="-5"/>
        </w:rPr>
        <w:t xml:space="preserve"> </w:t>
      </w:r>
      <w:r w:rsidRPr="001552A4">
        <w:t>в</w:t>
      </w:r>
      <w:r w:rsidRPr="001552A4">
        <w:rPr>
          <w:spacing w:val="-9"/>
        </w:rPr>
        <w:t xml:space="preserve"> </w:t>
      </w:r>
      <w:r w:rsidRPr="001552A4">
        <w:t>практической</w:t>
      </w:r>
      <w:r w:rsidRPr="001552A4">
        <w:rPr>
          <w:spacing w:val="-12"/>
        </w:rPr>
        <w:t xml:space="preserve"> </w:t>
      </w:r>
      <w:r w:rsidRPr="001552A4">
        <w:t>профессиональной</w:t>
      </w:r>
      <w:r w:rsidRPr="001552A4">
        <w:rPr>
          <w:spacing w:val="-67"/>
        </w:rPr>
        <w:t xml:space="preserve"> </w:t>
      </w:r>
      <w:r w:rsidRPr="001552A4">
        <w:t>деятельности.</w:t>
      </w:r>
    </w:p>
    <w:p w:rsidR="00011E6A" w:rsidRPr="001552A4" w:rsidRDefault="00011E6A" w:rsidP="00011E6A">
      <w:pPr>
        <w:pStyle w:val="a3"/>
        <w:spacing w:before="3"/>
        <w:rPr>
          <w:sz w:val="25"/>
        </w:rPr>
      </w:pPr>
    </w:p>
    <w:p w:rsidR="00011E6A" w:rsidRPr="001552A4" w:rsidRDefault="00011E6A" w:rsidP="00A90A64">
      <w:pPr>
        <w:pStyle w:val="4"/>
        <w:numPr>
          <w:ilvl w:val="2"/>
          <w:numId w:val="29"/>
        </w:numPr>
        <w:tabs>
          <w:tab w:val="left" w:pos="804"/>
        </w:tabs>
        <w:spacing w:before="1" w:line="247" w:lineRule="auto"/>
        <w:ind w:left="112" w:right="314" w:hanging="12"/>
      </w:pPr>
      <w:r w:rsidRPr="001552A4">
        <w:t>Планируемые</w:t>
      </w:r>
      <w:r w:rsidRPr="001552A4">
        <w:rPr>
          <w:spacing w:val="-9"/>
        </w:rPr>
        <w:t xml:space="preserve"> </w:t>
      </w:r>
      <w:r w:rsidRPr="001552A4">
        <w:t>результаты</w:t>
      </w:r>
      <w:r w:rsidRPr="001552A4">
        <w:rPr>
          <w:spacing w:val="-7"/>
        </w:rPr>
        <w:t xml:space="preserve"> </w:t>
      </w:r>
      <w:r w:rsidRPr="001552A4">
        <w:t>освоения</w:t>
      </w:r>
      <w:r w:rsidRPr="001552A4">
        <w:rPr>
          <w:spacing w:val="-7"/>
        </w:rPr>
        <w:t xml:space="preserve"> </w:t>
      </w:r>
      <w:r w:rsidRPr="001552A4">
        <w:t>общеобразовательной</w:t>
      </w:r>
      <w:r w:rsidRPr="001552A4">
        <w:rPr>
          <w:spacing w:val="-6"/>
        </w:rPr>
        <w:t xml:space="preserve"> </w:t>
      </w:r>
      <w:r w:rsidRPr="001552A4">
        <w:t>дисциплины</w:t>
      </w:r>
      <w:r w:rsidRPr="001552A4">
        <w:rPr>
          <w:spacing w:val="-67"/>
        </w:rPr>
        <w:t xml:space="preserve"> </w:t>
      </w:r>
      <w:r w:rsidRPr="001552A4">
        <w:t>в</w:t>
      </w:r>
      <w:r w:rsidRPr="001552A4">
        <w:rPr>
          <w:spacing w:val="1"/>
        </w:rPr>
        <w:t xml:space="preserve"> </w:t>
      </w:r>
      <w:r w:rsidRPr="001552A4">
        <w:t>соответствии</w:t>
      </w:r>
      <w:r w:rsidRPr="001552A4">
        <w:rPr>
          <w:spacing w:val="-1"/>
        </w:rPr>
        <w:t xml:space="preserve"> </w:t>
      </w:r>
      <w:r w:rsidRPr="001552A4">
        <w:t>с ФГОС</w:t>
      </w:r>
      <w:r w:rsidRPr="001552A4">
        <w:rPr>
          <w:spacing w:val="3"/>
        </w:rPr>
        <w:t xml:space="preserve"> </w:t>
      </w:r>
      <w:r w:rsidRPr="001552A4">
        <w:t>СПО</w:t>
      </w:r>
      <w:r w:rsidRPr="001552A4">
        <w:rPr>
          <w:spacing w:val="-1"/>
        </w:rPr>
        <w:t xml:space="preserve"> </w:t>
      </w:r>
      <w:r w:rsidRPr="001552A4">
        <w:t>и</w:t>
      </w:r>
      <w:r w:rsidRPr="001552A4">
        <w:rPr>
          <w:spacing w:val="-5"/>
        </w:rPr>
        <w:t xml:space="preserve"> </w:t>
      </w:r>
      <w:r w:rsidRPr="001552A4">
        <w:t>на</w:t>
      </w:r>
      <w:r w:rsidRPr="001552A4">
        <w:rPr>
          <w:spacing w:val="1"/>
        </w:rPr>
        <w:t xml:space="preserve"> </w:t>
      </w:r>
      <w:r w:rsidRPr="001552A4">
        <w:t>основе</w:t>
      </w:r>
      <w:r w:rsidRPr="001552A4">
        <w:rPr>
          <w:spacing w:val="2"/>
        </w:rPr>
        <w:t xml:space="preserve"> </w:t>
      </w:r>
      <w:r w:rsidRPr="001552A4">
        <w:t>ФГОС</w:t>
      </w:r>
      <w:r w:rsidRPr="001552A4">
        <w:rPr>
          <w:spacing w:val="-2"/>
        </w:rPr>
        <w:t xml:space="preserve"> </w:t>
      </w:r>
      <w:r w:rsidRPr="001552A4">
        <w:t>СОО</w:t>
      </w:r>
    </w:p>
    <w:p w:rsidR="00011E6A" w:rsidRPr="001552A4" w:rsidRDefault="00011E6A" w:rsidP="00011E6A">
      <w:pPr>
        <w:pStyle w:val="a3"/>
        <w:spacing w:before="4"/>
        <w:ind w:left="820"/>
        <w:rPr>
          <w:i/>
        </w:rPr>
      </w:pPr>
      <w:r w:rsidRPr="001552A4">
        <w:t>Особое</w:t>
      </w:r>
      <w:r w:rsidRPr="001552A4">
        <w:rPr>
          <w:spacing w:val="-5"/>
        </w:rPr>
        <w:t xml:space="preserve"> </w:t>
      </w:r>
      <w:r w:rsidRPr="001552A4">
        <w:t>значение</w:t>
      </w:r>
      <w:r w:rsidRPr="001552A4">
        <w:rPr>
          <w:spacing w:val="-5"/>
        </w:rPr>
        <w:t xml:space="preserve"> </w:t>
      </w:r>
      <w:r w:rsidRPr="001552A4">
        <w:t>дисциплина</w:t>
      </w:r>
      <w:r w:rsidRPr="001552A4">
        <w:rPr>
          <w:spacing w:val="-4"/>
        </w:rPr>
        <w:t xml:space="preserve"> </w:t>
      </w:r>
      <w:r w:rsidRPr="001552A4">
        <w:t>имеет при</w:t>
      </w:r>
      <w:r w:rsidRPr="001552A4">
        <w:rPr>
          <w:spacing w:val="1"/>
        </w:rPr>
        <w:t xml:space="preserve"> </w:t>
      </w:r>
      <w:r w:rsidRPr="001552A4">
        <w:t>формировании</w:t>
      </w:r>
      <w:r w:rsidRPr="001552A4">
        <w:rPr>
          <w:spacing w:val="-3"/>
        </w:rPr>
        <w:t xml:space="preserve"> </w:t>
      </w:r>
      <w:r w:rsidRPr="001552A4">
        <w:t>и</w:t>
      </w:r>
      <w:r w:rsidRPr="001552A4">
        <w:rPr>
          <w:spacing w:val="2"/>
        </w:rPr>
        <w:t xml:space="preserve"> </w:t>
      </w:r>
      <w:r w:rsidRPr="001552A4">
        <w:t>развитии</w:t>
      </w:r>
      <w:r w:rsidRPr="001552A4">
        <w:rPr>
          <w:spacing w:val="-3"/>
        </w:rPr>
        <w:t xml:space="preserve"> </w:t>
      </w:r>
      <w:r w:rsidRPr="001552A4">
        <w:t>ОК</w:t>
      </w:r>
      <w:r w:rsidRPr="001552A4">
        <w:rPr>
          <w:spacing w:val="-4"/>
        </w:rPr>
        <w:t xml:space="preserve"> </w:t>
      </w:r>
      <w:r w:rsidRPr="001552A4">
        <w:t>и</w:t>
      </w:r>
      <w:r w:rsidRPr="001552A4">
        <w:rPr>
          <w:spacing w:val="-2"/>
        </w:rPr>
        <w:t xml:space="preserve"> </w:t>
      </w:r>
      <w:r w:rsidRPr="001552A4">
        <w:t>ПК</w:t>
      </w:r>
      <w:r w:rsidRPr="001552A4">
        <w:rPr>
          <w:i/>
        </w:rPr>
        <w:t>.</w:t>
      </w:r>
    </w:p>
    <w:p w:rsidR="00011E6A" w:rsidRPr="001552A4" w:rsidRDefault="00011E6A" w:rsidP="00011E6A">
      <w:pPr>
        <w:pStyle w:val="a3"/>
        <w:spacing w:before="8"/>
        <w:rPr>
          <w:i/>
          <w:sz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4"/>
        <w:gridCol w:w="3325"/>
        <w:gridCol w:w="4078"/>
      </w:tblGrid>
      <w:tr w:rsidR="00011E6A" w:rsidRPr="001552A4" w:rsidTr="00011E6A">
        <w:trPr>
          <w:trHeight w:val="905"/>
        </w:trPr>
        <w:tc>
          <w:tcPr>
            <w:tcW w:w="2564" w:type="dxa"/>
            <w:vMerge w:val="restart"/>
          </w:tcPr>
          <w:p w:rsidR="00011E6A" w:rsidRPr="001552A4" w:rsidRDefault="00011E6A" w:rsidP="00011E6A">
            <w:pPr>
              <w:pStyle w:val="TableParagraph"/>
              <w:rPr>
                <w:i/>
                <w:sz w:val="26"/>
                <w:lang w:val="ru-RU"/>
              </w:rPr>
            </w:pPr>
          </w:p>
          <w:p w:rsidR="00011E6A" w:rsidRPr="001552A4" w:rsidRDefault="00011E6A" w:rsidP="00011E6A">
            <w:pPr>
              <w:pStyle w:val="TableParagraph"/>
              <w:spacing w:before="8"/>
              <w:rPr>
                <w:i/>
                <w:sz w:val="25"/>
                <w:lang w:val="ru-RU"/>
              </w:rPr>
            </w:pPr>
          </w:p>
          <w:p w:rsidR="00011E6A" w:rsidRPr="001552A4" w:rsidRDefault="00011E6A" w:rsidP="00011E6A">
            <w:pPr>
              <w:pStyle w:val="TableParagraph"/>
              <w:ind w:left="526" w:right="60" w:hanging="284"/>
              <w:rPr>
                <w:b/>
                <w:sz w:val="24"/>
                <w:lang w:val="ru-RU"/>
              </w:rPr>
            </w:pPr>
            <w:r w:rsidRPr="001552A4">
              <w:rPr>
                <w:b/>
                <w:sz w:val="24"/>
                <w:lang w:val="ru-RU"/>
              </w:rPr>
              <w:t>Код и наименование</w:t>
            </w:r>
            <w:r w:rsidRPr="001552A4">
              <w:rPr>
                <w:b/>
                <w:spacing w:val="-57"/>
                <w:sz w:val="24"/>
                <w:lang w:val="ru-RU"/>
              </w:rPr>
              <w:t xml:space="preserve"> </w:t>
            </w:r>
            <w:r w:rsidRPr="001552A4">
              <w:rPr>
                <w:b/>
                <w:sz w:val="24"/>
                <w:lang w:val="ru-RU"/>
              </w:rPr>
              <w:t>формируемых</w:t>
            </w:r>
            <w:r w:rsidRPr="001552A4">
              <w:rPr>
                <w:b/>
                <w:spacing w:val="1"/>
                <w:sz w:val="24"/>
                <w:lang w:val="ru-RU"/>
              </w:rPr>
              <w:t xml:space="preserve"> </w:t>
            </w:r>
            <w:r w:rsidRPr="001552A4">
              <w:rPr>
                <w:b/>
                <w:sz w:val="24"/>
                <w:lang w:val="ru-RU"/>
              </w:rPr>
              <w:t>компетенций</w:t>
            </w:r>
          </w:p>
        </w:tc>
        <w:tc>
          <w:tcPr>
            <w:tcW w:w="7403" w:type="dxa"/>
            <w:gridSpan w:val="2"/>
          </w:tcPr>
          <w:p w:rsidR="00011E6A" w:rsidRPr="001552A4" w:rsidRDefault="00011E6A" w:rsidP="00011E6A">
            <w:pPr>
              <w:pStyle w:val="TableParagraph"/>
              <w:spacing w:before="9"/>
              <w:rPr>
                <w:i/>
                <w:sz w:val="29"/>
                <w:lang w:val="ru-RU"/>
              </w:rPr>
            </w:pPr>
          </w:p>
          <w:p w:rsidR="00011E6A" w:rsidRPr="001552A4" w:rsidRDefault="00011E6A" w:rsidP="00011E6A">
            <w:pPr>
              <w:pStyle w:val="TableParagraph"/>
              <w:ind w:left="1012" w:right="1003"/>
              <w:jc w:val="center"/>
              <w:rPr>
                <w:b/>
                <w:sz w:val="24"/>
              </w:rPr>
            </w:pPr>
            <w:r w:rsidRPr="001552A4">
              <w:rPr>
                <w:b/>
                <w:sz w:val="24"/>
              </w:rPr>
              <w:t>Планируемые</w:t>
            </w:r>
            <w:r w:rsidRPr="001552A4">
              <w:rPr>
                <w:b/>
                <w:spacing w:val="-3"/>
                <w:sz w:val="24"/>
              </w:rPr>
              <w:t xml:space="preserve"> </w:t>
            </w:r>
            <w:r w:rsidRPr="001552A4">
              <w:rPr>
                <w:b/>
                <w:sz w:val="24"/>
              </w:rPr>
              <w:t>результаты</w:t>
            </w:r>
            <w:r w:rsidRPr="001552A4">
              <w:rPr>
                <w:b/>
                <w:spacing w:val="-3"/>
                <w:sz w:val="24"/>
              </w:rPr>
              <w:t xml:space="preserve"> </w:t>
            </w:r>
            <w:r w:rsidRPr="001552A4">
              <w:rPr>
                <w:b/>
                <w:sz w:val="24"/>
              </w:rPr>
              <w:t>освоения</w:t>
            </w:r>
            <w:r w:rsidRPr="001552A4">
              <w:rPr>
                <w:b/>
                <w:spacing w:val="-3"/>
                <w:sz w:val="24"/>
              </w:rPr>
              <w:t xml:space="preserve"> </w:t>
            </w:r>
            <w:r w:rsidRPr="001552A4">
              <w:rPr>
                <w:b/>
                <w:sz w:val="24"/>
              </w:rPr>
              <w:t>дисциплины</w:t>
            </w:r>
          </w:p>
        </w:tc>
      </w:tr>
      <w:tr w:rsidR="00011E6A" w:rsidRPr="001552A4" w:rsidTr="00011E6A">
        <w:trPr>
          <w:trHeight w:val="1046"/>
        </w:trPr>
        <w:tc>
          <w:tcPr>
            <w:tcW w:w="2564" w:type="dxa"/>
            <w:vMerge/>
            <w:tcBorders>
              <w:top w:val="nil"/>
            </w:tcBorders>
          </w:tcPr>
          <w:p w:rsidR="00011E6A" w:rsidRPr="001552A4" w:rsidRDefault="00011E6A" w:rsidP="00011E6A">
            <w:pPr>
              <w:rPr>
                <w:sz w:val="2"/>
                <w:szCs w:val="2"/>
              </w:rPr>
            </w:pPr>
          </w:p>
        </w:tc>
        <w:tc>
          <w:tcPr>
            <w:tcW w:w="3325" w:type="dxa"/>
          </w:tcPr>
          <w:p w:rsidR="00011E6A" w:rsidRPr="001552A4" w:rsidRDefault="00011E6A" w:rsidP="00011E6A">
            <w:pPr>
              <w:pStyle w:val="TableParagraph"/>
              <w:rPr>
                <w:i/>
                <w:sz w:val="36"/>
              </w:rPr>
            </w:pPr>
          </w:p>
          <w:p w:rsidR="00011E6A" w:rsidRPr="001552A4" w:rsidRDefault="00011E6A" w:rsidP="00011E6A">
            <w:pPr>
              <w:pStyle w:val="TableParagraph"/>
              <w:spacing w:before="1"/>
              <w:ind w:left="1267" w:right="1252"/>
              <w:jc w:val="center"/>
              <w:rPr>
                <w:b/>
                <w:sz w:val="24"/>
              </w:rPr>
            </w:pPr>
            <w:r w:rsidRPr="001552A4">
              <w:rPr>
                <w:b/>
                <w:sz w:val="24"/>
              </w:rPr>
              <w:t>Общие</w:t>
            </w:r>
          </w:p>
        </w:tc>
        <w:tc>
          <w:tcPr>
            <w:tcW w:w="4078" w:type="dxa"/>
          </w:tcPr>
          <w:p w:rsidR="00011E6A" w:rsidRPr="001552A4" w:rsidRDefault="00011E6A" w:rsidP="00011E6A">
            <w:pPr>
              <w:pStyle w:val="TableParagraph"/>
              <w:rPr>
                <w:i/>
                <w:sz w:val="36"/>
              </w:rPr>
            </w:pPr>
          </w:p>
          <w:p w:rsidR="00011E6A" w:rsidRPr="001552A4" w:rsidRDefault="00011E6A" w:rsidP="00011E6A">
            <w:pPr>
              <w:pStyle w:val="TableParagraph"/>
              <w:spacing w:before="1"/>
              <w:ind w:left="179"/>
              <w:rPr>
                <w:b/>
                <w:sz w:val="24"/>
              </w:rPr>
            </w:pPr>
            <w:r w:rsidRPr="001552A4">
              <w:rPr>
                <w:b/>
                <w:sz w:val="24"/>
              </w:rPr>
              <w:t>Дисциплинарные</w:t>
            </w:r>
            <w:r w:rsidRPr="001552A4">
              <w:rPr>
                <w:b/>
                <w:spacing w:val="-5"/>
                <w:sz w:val="24"/>
              </w:rPr>
              <w:t xml:space="preserve"> </w:t>
            </w:r>
            <w:r w:rsidRPr="001552A4">
              <w:rPr>
                <w:b/>
                <w:sz w:val="24"/>
              </w:rPr>
              <w:t>(предметные)</w:t>
            </w:r>
          </w:p>
        </w:tc>
      </w:tr>
      <w:tr w:rsidR="00011E6A" w:rsidRPr="001552A4" w:rsidTr="00011E6A">
        <w:trPr>
          <w:trHeight w:val="336"/>
        </w:trPr>
        <w:tc>
          <w:tcPr>
            <w:tcW w:w="2564" w:type="dxa"/>
            <w:tcBorders>
              <w:bottom w:val="nil"/>
            </w:tcBorders>
          </w:tcPr>
          <w:p w:rsidR="00011E6A" w:rsidRPr="001552A4" w:rsidRDefault="00011E6A" w:rsidP="00011E6A">
            <w:pPr>
              <w:pStyle w:val="TableParagraph"/>
              <w:spacing w:before="55" w:line="261" w:lineRule="exact"/>
              <w:ind w:left="107"/>
              <w:rPr>
                <w:sz w:val="24"/>
              </w:rPr>
            </w:pPr>
            <w:r w:rsidRPr="001552A4">
              <w:rPr>
                <w:sz w:val="24"/>
              </w:rPr>
              <w:t>ОК</w:t>
            </w:r>
            <w:r w:rsidRPr="001552A4">
              <w:rPr>
                <w:spacing w:val="-3"/>
                <w:sz w:val="24"/>
              </w:rPr>
              <w:t xml:space="preserve"> </w:t>
            </w:r>
            <w:r w:rsidRPr="001552A4">
              <w:rPr>
                <w:sz w:val="24"/>
              </w:rPr>
              <w:t>04.</w:t>
            </w:r>
            <w:r w:rsidRPr="001552A4">
              <w:rPr>
                <w:spacing w:val="-2"/>
                <w:sz w:val="24"/>
              </w:rPr>
              <w:t xml:space="preserve"> </w:t>
            </w:r>
            <w:r w:rsidRPr="001552A4">
              <w:rPr>
                <w:sz w:val="24"/>
              </w:rPr>
              <w:t>Эффективно</w:t>
            </w:r>
          </w:p>
        </w:tc>
        <w:tc>
          <w:tcPr>
            <w:tcW w:w="3325" w:type="dxa"/>
            <w:tcBorders>
              <w:bottom w:val="nil"/>
            </w:tcBorders>
          </w:tcPr>
          <w:p w:rsidR="00011E6A" w:rsidRPr="001552A4" w:rsidRDefault="00011E6A" w:rsidP="00011E6A">
            <w:pPr>
              <w:pStyle w:val="TableParagraph"/>
              <w:spacing w:before="55" w:line="261" w:lineRule="exact"/>
              <w:ind w:left="111"/>
              <w:rPr>
                <w:sz w:val="24"/>
              </w:rPr>
            </w:pPr>
            <w:r w:rsidRPr="001552A4">
              <w:rPr>
                <w:sz w:val="24"/>
              </w:rPr>
              <w:t>–</w:t>
            </w:r>
            <w:r w:rsidRPr="001552A4">
              <w:rPr>
                <w:spacing w:val="-2"/>
                <w:sz w:val="24"/>
              </w:rPr>
              <w:t xml:space="preserve"> </w:t>
            </w:r>
            <w:r w:rsidRPr="001552A4">
              <w:rPr>
                <w:sz w:val="24"/>
              </w:rPr>
              <w:t>готовность</w:t>
            </w:r>
            <w:r w:rsidRPr="001552A4">
              <w:rPr>
                <w:spacing w:val="-4"/>
                <w:sz w:val="24"/>
              </w:rPr>
              <w:t xml:space="preserve"> </w:t>
            </w:r>
            <w:r w:rsidRPr="001552A4">
              <w:rPr>
                <w:sz w:val="24"/>
              </w:rPr>
              <w:t>вести</w:t>
            </w:r>
          </w:p>
        </w:tc>
        <w:tc>
          <w:tcPr>
            <w:tcW w:w="4078" w:type="dxa"/>
            <w:tcBorders>
              <w:bottom w:val="nil"/>
            </w:tcBorders>
          </w:tcPr>
          <w:p w:rsidR="00011E6A" w:rsidRPr="001552A4" w:rsidRDefault="00011E6A" w:rsidP="00011E6A">
            <w:pPr>
              <w:pStyle w:val="TableParagraph"/>
              <w:spacing w:before="55" w:line="261" w:lineRule="exact"/>
              <w:ind w:left="108"/>
              <w:rPr>
                <w:sz w:val="24"/>
              </w:rPr>
            </w:pPr>
            <w:r w:rsidRPr="001552A4">
              <w:rPr>
                <w:sz w:val="24"/>
              </w:rPr>
              <w:t>–</w:t>
            </w:r>
            <w:r w:rsidRPr="001552A4">
              <w:rPr>
                <w:spacing w:val="-3"/>
                <w:sz w:val="24"/>
              </w:rPr>
              <w:t xml:space="preserve"> </w:t>
            </w:r>
            <w:r w:rsidRPr="001552A4">
              <w:rPr>
                <w:sz w:val="24"/>
              </w:rPr>
              <w:t>совершенствование</w:t>
            </w:r>
            <w:r w:rsidRPr="001552A4">
              <w:rPr>
                <w:spacing w:val="-1"/>
                <w:sz w:val="24"/>
              </w:rPr>
              <w:t xml:space="preserve"> </w:t>
            </w:r>
            <w:r w:rsidRPr="001552A4">
              <w:rPr>
                <w:sz w:val="24"/>
              </w:rPr>
              <w:t>умений</w:t>
            </w:r>
          </w:p>
        </w:tc>
      </w:tr>
      <w:tr w:rsidR="00011E6A" w:rsidRPr="001552A4" w:rsidTr="00011E6A">
        <w:trPr>
          <w:trHeight w:val="275"/>
        </w:trPr>
        <w:tc>
          <w:tcPr>
            <w:tcW w:w="2564" w:type="dxa"/>
            <w:tcBorders>
              <w:top w:val="nil"/>
              <w:bottom w:val="nil"/>
            </w:tcBorders>
          </w:tcPr>
          <w:p w:rsidR="00011E6A" w:rsidRPr="001552A4" w:rsidRDefault="00011E6A" w:rsidP="00011E6A">
            <w:pPr>
              <w:pStyle w:val="TableParagraph"/>
              <w:spacing w:line="256" w:lineRule="exact"/>
              <w:ind w:left="107"/>
              <w:rPr>
                <w:sz w:val="24"/>
              </w:rPr>
            </w:pPr>
            <w:r w:rsidRPr="001552A4">
              <w:rPr>
                <w:sz w:val="24"/>
              </w:rPr>
              <w:t>взаимодействовать</w:t>
            </w:r>
            <w:r w:rsidRPr="001552A4">
              <w:rPr>
                <w:spacing w:val="-6"/>
                <w:sz w:val="24"/>
              </w:rPr>
              <w:t xml:space="preserve"> </w:t>
            </w:r>
            <w:r w:rsidRPr="001552A4">
              <w:rPr>
                <w:sz w:val="24"/>
              </w:rPr>
              <w:t>и</w:t>
            </w:r>
          </w:p>
        </w:tc>
        <w:tc>
          <w:tcPr>
            <w:tcW w:w="3325" w:type="dxa"/>
            <w:tcBorders>
              <w:top w:val="nil"/>
              <w:bottom w:val="nil"/>
            </w:tcBorders>
          </w:tcPr>
          <w:p w:rsidR="00011E6A" w:rsidRPr="001552A4" w:rsidRDefault="00011E6A" w:rsidP="00011E6A">
            <w:pPr>
              <w:pStyle w:val="TableParagraph"/>
              <w:spacing w:line="256" w:lineRule="exact"/>
              <w:ind w:left="111"/>
              <w:rPr>
                <w:sz w:val="24"/>
              </w:rPr>
            </w:pPr>
            <w:r w:rsidRPr="001552A4">
              <w:rPr>
                <w:sz w:val="24"/>
              </w:rPr>
              <w:t>совместную</w:t>
            </w:r>
            <w:r w:rsidRPr="001552A4">
              <w:rPr>
                <w:spacing w:val="-4"/>
                <w:sz w:val="24"/>
              </w:rPr>
              <w:t xml:space="preserve"> </w:t>
            </w:r>
            <w:r w:rsidRPr="001552A4">
              <w:rPr>
                <w:sz w:val="24"/>
              </w:rPr>
              <w:t>деятельность</w:t>
            </w:r>
            <w:r w:rsidRPr="001552A4">
              <w:rPr>
                <w:spacing w:val="-4"/>
                <w:sz w:val="24"/>
              </w:rPr>
              <w:t xml:space="preserve"> </w:t>
            </w:r>
            <w:r w:rsidRPr="001552A4">
              <w:rPr>
                <w:sz w:val="24"/>
              </w:rPr>
              <w:t>в</w:t>
            </w:r>
          </w:p>
        </w:tc>
        <w:tc>
          <w:tcPr>
            <w:tcW w:w="4078" w:type="dxa"/>
            <w:tcBorders>
              <w:top w:val="nil"/>
              <w:bottom w:val="nil"/>
            </w:tcBorders>
          </w:tcPr>
          <w:p w:rsidR="00011E6A" w:rsidRPr="001552A4" w:rsidRDefault="00011E6A" w:rsidP="00011E6A">
            <w:pPr>
              <w:pStyle w:val="TableParagraph"/>
              <w:spacing w:line="256" w:lineRule="exact"/>
              <w:ind w:left="108"/>
              <w:rPr>
                <w:sz w:val="24"/>
              </w:rPr>
            </w:pPr>
            <w:r w:rsidRPr="001552A4">
              <w:rPr>
                <w:sz w:val="24"/>
              </w:rPr>
              <w:t>создавать</w:t>
            </w:r>
            <w:r w:rsidRPr="001552A4">
              <w:rPr>
                <w:spacing w:val="-4"/>
                <w:sz w:val="24"/>
              </w:rPr>
              <w:t xml:space="preserve"> </w:t>
            </w:r>
            <w:r w:rsidRPr="001552A4">
              <w:rPr>
                <w:sz w:val="24"/>
              </w:rPr>
              <w:t>устные</w:t>
            </w:r>
            <w:r w:rsidRPr="001552A4">
              <w:rPr>
                <w:spacing w:val="-1"/>
                <w:sz w:val="24"/>
              </w:rPr>
              <w:t xml:space="preserve"> </w:t>
            </w:r>
            <w:r w:rsidRPr="001552A4">
              <w:rPr>
                <w:sz w:val="24"/>
              </w:rPr>
              <w:t>монологические и</w:t>
            </w:r>
          </w:p>
        </w:tc>
      </w:tr>
      <w:tr w:rsidR="00011E6A" w:rsidRPr="001552A4" w:rsidTr="00011E6A">
        <w:trPr>
          <w:trHeight w:val="275"/>
        </w:trPr>
        <w:tc>
          <w:tcPr>
            <w:tcW w:w="2564" w:type="dxa"/>
            <w:tcBorders>
              <w:top w:val="nil"/>
              <w:bottom w:val="nil"/>
            </w:tcBorders>
          </w:tcPr>
          <w:p w:rsidR="00011E6A" w:rsidRPr="001552A4" w:rsidRDefault="00011E6A" w:rsidP="00011E6A">
            <w:pPr>
              <w:pStyle w:val="TableParagraph"/>
              <w:spacing w:line="256" w:lineRule="exact"/>
              <w:ind w:left="107"/>
              <w:rPr>
                <w:sz w:val="24"/>
              </w:rPr>
            </w:pPr>
            <w:r w:rsidRPr="001552A4">
              <w:rPr>
                <w:sz w:val="24"/>
              </w:rPr>
              <w:t>работать</w:t>
            </w:r>
            <w:r w:rsidRPr="001552A4">
              <w:rPr>
                <w:spacing w:val="-2"/>
                <w:sz w:val="24"/>
              </w:rPr>
              <w:t xml:space="preserve"> </w:t>
            </w:r>
            <w:r w:rsidRPr="001552A4">
              <w:rPr>
                <w:sz w:val="24"/>
              </w:rPr>
              <w:t>в</w:t>
            </w:r>
          </w:p>
        </w:tc>
        <w:tc>
          <w:tcPr>
            <w:tcW w:w="3325" w:type="dxa"/>
            <w:tcBorders>
              <w:top w:val="nil"/>
              <w:bottom w:val="nil"/>
            </w:tcBorders>
          </w:tcPr>
          <w:p w:rsidR="00011E6A" w:rsidRPr="001552A4" w:rsidRDefault="00011E6A" w:rsidP="00011E6A">
            <w:pPr>
              <w:pStyle w:val="TableParagraph"/>
              <w:spacing w:line="256" w:lineRule="exact"/>
              <w:ind w:left="111"/>
              <w:rPr>
                <w:sz w:val="24"/>
              </w:rPr>
            </w:pPr>
            <w:r w:rsidRPr="001552A4">
              <w:rPr>
                <w:sz w:val="24"/>
              </w:rPr>
              <w:t>интересах</w:t>
            </w:r>
            <w:r w:rsidRPr="001552A4">
              <w:rPr>
                <w:spacing w:val="-3"/>
                <w:sz w:val="24"/>
              </w:rPr>
              <w:t xml:space="preserve"> </w:t>
            </w:r>
            <w:r w:rsidRPr="001552A4">
              <w:rPr>
                <w:sz w:val="24"/>
              </w:rPr>
              <w:t>гражданского</w:t>
            </w:r>
          </w:p>
        </w:tc>
        <w:tc>
          <w:tcPr>
            <w:tcW w:w="4078" w:type="dxa"/>
            <w:tcBorders>
              <w:top w:val="nil"/>
              <w:bottom w:val="nil"/>
            </w:tcBorders>
          </w:tcPr>
          <w:p w:rsidR="00011E6A" w:rsidRPr="001552A4" w:rsidRDefault="00011E6A" w:rsidP="00011E6A">
            <w:pPr>
              <w:pStyle w:val="TableParagraph"/>
              <w:spacing w:line="256" w:lineRule="exact"/>
              <w:ind w:left="108"/>
              <w:rPr>
                <w:sz w:val="24"/>
              </w:rPr>
            </w:pPr>
            <w:r w:rsidRPr="001552A4">
              <w:rPr>
                <w:sz w:val="24"/>
              </w:rPr>
              <w:t>диалогические</w:t>
            </w:r>
            <w:r w:rsidRPr="001552A4">
              <w:rPr>
                <w:spacing w:val="-5"/>
                <w:sz w:val="24"/>
              </w:rPr>
              <w:t xml:space="preserve"> </w:t>
            </w:r>
            <w:r w:rsidRPr="001552A4">
              <w:rPr>
                <w:sz w:val="24"/>
              </w:rPr>
              <w:t>высказывания</w:t>
            </w:r>
          </w:p>
        </w:tc>
      </w:tr>
      <w:tr w:rsidR="00011E6A" w:rsidRPr="001552A4" w:rsidTr="00011E6A">
        <w:trPr>
          <w:trHeight w:val="275"/>
        </w:trPr>
        <w:tc>
          <w:tcPr>
            <w:tcW w:w="2564" w:type="dxa"/>
            <w:tcBorders>
              <w:top w:val="nil"/>
              <w:bottom w:val="nil"/>
            </w:tcBorders>
          </w:tcPr>
          <w:p w:rsidR="00011E6A" w:rsidRPr="001552A4" w:rsidRDefault="00011E6A" w:rsidP="00011E6A">
            <w:pPr>
              <w:pStyle w:val="TableParagraph"/>
              <w:spacing w:line="256" w:lineRule="exact"/>
              <w:ind w:left="107"/>
              <w:rPr>
                <w:sz w:val="24"/>
              </w:rPr>
            </w:pPr>
            <w:r w:rsidRPr="001552A4">
              <w:rPr>
                <w:sz w:val="24"/>
              </w:rPr>
              <w:t>коллективе</w:t>
            </w:r>
            <w:r w:rsidRPr="001552A4">
              <w:rPr>
                <w:spacing w:val="-1"/>
                <w:sz w:val="24"/>
              </w:rPr>
              <w:t xml:space="preserve"> </w:t>
            </w:r>
            <w:r w:rsidRPr="001552A4">
              <w:rPr>
                <w:sz w:val="24"/>
              </w:rPr>
              <w:t>и</w:t>
            </w:r>
          </w:p>
        </w:tc>
        <w:tc>
          <w:tcPr>
            <w:tcW w:w="3325" w:type="dxa"/>
            <w:tcBorders>
              <w:top w:val="nil"/>
              <w:bottom w:val="nil"/>
            </w:tcBorders>
          </w:tcPr>
          <w:p w:rsidR="00011E6A" w:rsidRPr="001552A4" w:rsidRDefault="00011E6A" w:rsidP="00011E6A">
            <w:pPr>
              <w:pStyle w:val="TableParagraph"/>
              <w:spacing w:line="256" w:lineRule="exact"/>
              <w:ind w:left="111"/>
              <w:rPr>
                <w:sz w:val="24"/>
              </w:rPr>
            </w:pPr>
            <w:r w:rsidRPr="001552A4">
              <w:rPr>
                <w:sz w:val="24"/>
              </w:rPr>
              <w:t>общества,</w:t>
            </w:r>
            <w:r w:rsidRPr="001552A4">
              <w:rPr>
                <w:spacing w:val="-2"/>
                <w:sz w:val="24"/>
              </w:rPr>
              <w:t xml:space="preserve"> </w:t>
            </w:r>
            <w:r w:rsidRPr="001552A4">
              <w:rPr>
                <w:sz w:val="24"/>
              </w:rPr>
              <w:t>участвовать</w:t>
            </w:r>
            <w:r w:rsidRPr="001552A4">
              <w:rPr>
                <w:spacing w:val="-3"/>
                <w:sz w:val="24"/>
              </w:rPr>
              <w:t xml:space="preserve"> </w:t>
            </w:r>
            <w:r w:rsidRPr="001552A4">
              <w:rPr>
                <w:sz w:val="24"/>
              </w:rPr>
              <w:t>в</w:t>
            </w:r>
          </w:p>
        </w:tc>
        <w:tc>
          <w:tcPr>
            <w:tcW w:w="4078" w:type="dxa"/>
            <w:tcBorders>
              <w:top w:val="nil"/>
              <w:bottom w:val="nil"/>
            </w:tcBorders>
          </w:tcPr>
          <w:p w:rsidR="00011E6A" w:rsidRPr="001552A4" w:rsidRDefault="00011E6A" w:rsidP="00011E6A">
            <w:pPr>
              <w:pStyle w:val="TableParagraph"/>
              <w:spacing w:line="256" w:lineRule="exact"/>
              <w:ind w:left="108"/>
              <w:rPr>
                <w:sz w:val="24"/>
              </w:rPr>
            </w:pPr>
            <w:r w:rsidRPr="001552A4">
              <w:rPr>
                <w:sz w:val="24"/>
              </w:rPr>
              <w:t>различных</w:t>
            </w:r>
            <w:r w:rsidRPr="001552A4">
              <w:rPr>
                <w:spacing w:val="-4"/>
                <w:sz w:val="24"/>
              </w:rPr>
              <w:t xml:space="preserve"> </w:t>
            </w:r>
            <w:r w:rsidRPr="001552A4">
              <w:rPr>
                <w:sz w:val="24"/>
              </w:rPr>
              <w:t>типов</w:t>
            </w:r>
            <w:r w:rsidRPr="001552A4">
              <w:rPr>
                <w:spacing w:val="-4"/>
                <w:sz w:val="24"/>
              </w:rPr>
              <w:t xml:space="preserve"> </w:t>
            </w:r>
            <w:r w:rsidRPr="001552A4">
              <w:rPr>
                <w:sz w:val="24"/>
              </w:rPr>
              <w:t>и</w:t>
            </w:r>
            <w:r w:rsidRPr="001552A4">
              <w:rPr>
                <w:spacing w:val="-4"/>
                <w:sz w:val="24"/>
              </w:rPr>
              <w:t xml:space="preserve"> </w:t>
            </w:r>
            <w:r w:rsidRPr="001552A4">
              <w:rPr>
                <w:sz w:val="24"/>
              </w:rPr>
              <w:t>жанров;</w:t>
            </w:r>
          </w:p>
        </w:tc>
      </w:tr>
      <w:tr w:rsidR="00011E6A" w:rsidRPr="001552A4" w:rsidTr="00011E6A">
        <w:trPr>
          <w:trHeight w:val="276"/>
        </w:trPr>
        <w:tc>
          <w:tcPr>
            <w:tcW w:w="2564" w:type="dxa"/>
            <w:tcBorders>
              <w:top w:val="nil"/>
              <w:bottom w:val="nil"/>
            </w:tcBorders>
          </w:tcPr>
          <w:p w:rsidR="00011E6A" w:rsidRPr="001552A4" w:rsidRDefault="00011E6A" w:rsidP="00011E6A">
            <w:pPr>
              <w:pStyle w:val="TableParagraph"/>
              <w:spacing w:line="256" w:lineRule="exact"/>
              <w:ind w:left="107"/>
              <w:rPr>
                <w:sz w:val="24"/>
              </w:rPr>
            </w:pPr>
            <w:r w:rsidRPr="001552A4">
              <w:rPr>
                <w:sz w:val="24"/>
              </w:rPr>
              <w:t>команде</w:t>
            </w:r>
          </w:p>
        </w:tc>
        <w:tc>
          <w:tcPr>
            <w:tcW w:w="3325" w:type="dxa"/>
            <w:tcBorders>
              <w:top w:val="nil"/>
              <w:bottom w:val="nil"/>
            </w:tcBorders>
          </w:tcPr>
          <w:p w:rsidR="00011E6A" w:rsidRPr="001552A4" w:rsidRDefault="00011E6A" w:rsidP="00011E6A">
            <w:pPr>
              <w:pStyle w:val="TableParagraph"/>
              <w:spacing w:line="256" w:lineRule="exact"/>
              <w:ind w:left="111"/>
              <w:rPr>
                <w:sz w:val="24"/>
              </w:rPr>
            </w:pPr>
            <w:r w:rsidRPr="001552A4">
              <w:rPr>
                <w:sz w:val="24"/>
              </w:rPr>
              <w:t>самоуправлении</w:t>
            </w:r>
            <w:r w:rsidRPr="001552A4">
              <w:rPr>
                <w:spacing w:val="-1"/>
                <w:sz w:val="24"/>
              </w:rPr>
              <w:t xml:space="preserve"> </w:t>
            </w:r>
            <w:r w:rsidRPr="001552A4">
              <w:rPr>
                <w:sz w:val="24"/>
              </w:rPr>
              <w:t>в</w:t>
            </w:r>
          </w:p>
        </w:tc>
        <w:tc>
          <w:tcPr>
            <w:tcW w:w="4078" w:type="dxa"/>
            <w:tcBorders>
              <w:top w:val="nil"/>
              <w:bottom w:val="nil"/>
            </w:tcBorders>
          </w:tcPr>
          <w:p w:rsidR="00011E6A" w:rsidRPr="001552A4" w:rsidRDefault="00011E6A" w:rsidP="00011E6A">
            <w:pPr>
              <w:pStyle w:val="TableParagraph"/>
              <w:spacing w:line="256" w:lineRule="exact"/>
              <w:ind w:left="108"/>
              <w:rPr>
                <w:sz w:val="24"/>
              </w:rPr>
            </w:pPr>
            <w:r w:rsidRPr="001552A4">
              <w:rPr>
                <w:sz w:val="24"/>
              </w:rPr>
              <w:t>употреблять</w:t>
            </w:r>
            <w:r w:rsidRPr="001552A4">
              <w:rPr>
                <w:spacing w:val="-4"/>
                <w:sz w:val="24"/>
              </w:rPr>
              <w:t xml:space="preserve"> </w:t>
            </w:r>
            <w:r w:rsidRPr="001552A4">
              <w:rPr>
                <w:sz w:val="24"/>
              </w:rPr>
              <w:t>языковые</w:t>
            </w:r>
            <w:r w:rsidRPr="001552A4">
              <w:rPr>
                <w:spacing w:val="-1"/>
                <w:sz w:val="24"/>
              </w:rPr>
              <w:t xml:space="preserve"> </w:t>
            </w:r>
            <w:r w:rsidRPr="001552A4">
              <w:rPr>
                <w:sz w:val="24"/>
              </w:rPr>
              <w:t>средства</w:t>
            </w:r>
            <w:r w:rsidRPr="001552A4">
              <w:rPr>
                <w:spacing w:val="-1"/>
                <w:sz w:val="24"/>
              </w:rPr>
              <w:t xml:space="preserve"> </w:t>
            </w:r>
            <w:r w:rsidRPr="001552A4">
              <w:rPr>
                <w:sz w:val="24"/>
              </w:rPr>
              <w:t>в</w:t>
            </w:r>
          </w:p>
        </w:tc>
      </w:tr>
      <w:tr w:rsidR="00011E6A" w:rsidRPr="001552A4" w:rsidTr="00011E6A">
        <w:trPr>
          <w:trHeight w:val="275"/>
        </w:trPr>
        <w:tc>
          <w:tcPr>
            <w:tcW w:w="2564" w:type="dxa"/>
            <w:tcBorders>
              <w:top w:val="nil"/>
              <w:bottom w:val="nil"/>
            </w:tcBorders>
          </w:tcPr>
          <w:p w:rsidR="00011E6A" w:rsidRPr="001552A4" w:rsidRDefault="00011E6A" w:rsidP="00011E6A">
            <w:pPr>
              <w:pStyle w:val="TableParagraph"/>
              <w:rPr>
                <w:sz w:val="20"/>
              </w:rPr>
            </w:pPr>
          </w:p>
        </w:tc>
        <w:tc>
          <w:tcPr>
            <w:tcW w:w="3325" w:type="dxa"/>
            <w:tcBorders>
              <w:top w:val="nil"/>
              <w:bottom w:val="nil"/>
            </w:tcBorders>
          </w:tcPr>
          <w:p w:rsidR="00011E6A" w:rsidRPr="001552A4" w:rsidRDefault="00011E6A" w:rsidP="00011E6A">
            <w:pPr>
              <w:pStyle w:val="TableParagraph"/>
              <w:spacing w:line="256" w:lineRule="exact"/>
              <w:ind w:left="111"/>
              <w:rPr>
                <w:sz w:val="24"/>
              </w:rPr>
            </w:pPr>
            <w:r w:rsidRPr="001552A4">
              <w:rPr>
                <w:sz w:val="24"/>
              </w:rPr>
              <w:t>образовательной</w:t>
            </w:r>
            <w:r w:rsidRPr="001552A4">
              <w:rPr>
                <w:spacing w:val="-5"/>
                <w:sz w:val="24"/>
              </w:rPr>
              <w:t xml:space="preserve"> </w:t>
            </w:r>
            <w:r w:rsidRPr="001552A4">
              <w:rPr>
                <w:sz w:val="24"/>
              </w:rPr>
              <w:t>организации</w:t>
            </w:r>
          </w:p>
        </w:tc>
        <w:tc>
          <w:tcPr>
            <w:tcW w:w="4078" w:type="dxa"/>
            <w:tcBorders>
              <w:top w:val="nil"/>
              <w:bottom w:val="nil"/>
            </w:tcBorders>
          </w:tcPr>
          <w:p w:rsidR="00011E6A" w:rsidRPr="001552A4" w:rsidRDefault="00011E6A" w:rsidP="00011E6A">
            <w:pPr>
              <w:pStyle w:val="TableParagraph"/>
              <w:spacing w:line="256" w:lineRule="exact"/>
              <w:ind w:left="108"/>
              <w:rPr>
                <w:sz w:val="24"/>
              </w:rPr>
            </w:pPr>
            <w:r w:rsidRPr="001552A4">
              <w:rPr>
                <w:sz w:val="24"/>
              </w:rPr>
              <w:t>соответствии</w:t>
            </w:r>
            <w:r w:rsidRPr="001552A4">
              <w:rPr>
                <w:spacing w:val="-4"/>
                <w:sz w:val="24"/>
              </w:rPr>
              <w:t xml:space="preserve"> </w:t>
            </w:r>
            <w:r w:rsidRPr="001552A4">
              <w:rPr>
                <w:sz w:val="24"/>
              </w:rPr>
              <w:t>с</w:t>
            </w:r>
            <w:r w:rsidRPr="001552A4">
              <w:rPr>
                <w:spacing w:val="-1"/>
                <w:sz w:val="24"/>
              </w:rPr>
              <w:t xml:space="preserve"> </w:t>
            </w:r>
            <w:r w:rsidRPr="001552A4">
              <w:rPr>
                <w:sz w:val="24"/>
              </w:rPr>
              <w:t>речевой</w:t>
            </w:r>
            <w:r w:rsidRPr="001552A4">
              <w:rPr>
                <w:spacing w:val="-2"/>
                <w:sz w:val="24"/>
              </w:rPr>
              <w:t xml:space="preserve"> </w:t>
            </w:r>
            <w:r w:rsidRPr="001552A4">
              <w:rPr>
                <w:sz w:val="24"/>
              </w:rPr>
              <w:t>ситуацией</w:t>
            </w:r>
          </w:p>
        </w:tc>
      </w:tr>
      <w:tr w:rsidR="00011E6A" w:rsidRPr="001552A4" w:rsidTr="00011E6A">
        <w:trPr>
          <w:trHeight w:val="276"/>
        </w:trPr>
        <w:tc>
          <w:tcPr>
            <w:tcW w:w="2564" w:type="dxa"/>
            <w:tcBorders>
              <w:top w:val="nil"/>
              <w:bottom w:val="nil"/>
            </w:tcBorders>
          </w:tcPr>
          <w:p w:rsidR="00011E6A" w:rsidRPr="001552A4" w:rsidRDefault="00011E6A" w:rsidP="00011E6A">
            <w:pPr>
              <w:pStyle w:val="TableParagraph"/>
              <w:rPr>
                <w:sz w:val="20"/>
              </w:rPr>
            </w:pPr>
          </w:p>
        </w:tc>
        <w:tc>
          <w:tcPr>
            <w:tcW w:w="3325" w:type="dxa"/>
            <w:tcBorders>
              <w:top w:val="nil"/>
              <w:bottom w:val="nil"/>
            </w:tcBorders>
          </w:tcPr>
          <w:p w:rsidR="00011E6A" w:rsidRPr="001552A4" w:rsidRDefault="00011E6A" w:rsidP="00011E6A">
            <w:pPr>
              <w:pStyle w:val="TableParagraph"/>
              <w:spacing w:line="256" w:lineRule="exact"/>
              <w:ind w:left="111"/>
              <w:rPr>
                <w:sz w:val="24"/>
              </w:rPr>
            </w:pPr>
            <w:r w:rsidRPr="001552A4">
              <w:rPr>
                <w:sz w:val="24"/>
              </w:rPr>
              <w:t>и</w:t>
            </w:r>
            <w:r w:rsidRPr="001552A4">
              <w:rPr>
                <w:spacing w:val="-1"/>
                <w:sz w:val="24"/>
              </w:rPr>
              <w:t xml:space="preserve"> </w:t>
            </w:r>
            <w:r w:rsidRPr="001552A4">
              <w:rPr>
                <w:sz w:val="24"/>
              </w:rPr>
              <w:t>в</w:t>
            </w:r>
            <w:r w:rsidRPr="001552A4">
              <w:rPr>
                <w:spacing w:val="-2"/>
                <w:sz w:val="24"/>
              </w:rPr>
              <w:t xml:space="preserve"> </w:t>
            </w:r>
            <w:r w:rsidRPr="001552A4">
              <w:rPr>
                <w:sz w:val="24"/>
              </w:rPr>
              <w:t>детскоюношеских</w:t>
            </w:r>
          </w:p>
        </w:tc>
        <w:tc>
          <w:tcPr>
            <w:tcW w:w="4078" w:type="dxa"/>
            <w:tcBorders>
              <w:top w:val="nil"/>
              <w:bottom w:val="nil"/>
            </w:tcBorders>
          </w:tcPr>
          <w:p w:rsidR="00011E6A" w:rsidRPr="001552A4" w:rsidRDefault="00011E6A" w:rsidP="00011E6A">
            <w:pPr>
              <w:pStyle w:val="TableParagraph"/>
              <w:spacing w:line="256" w:lineRule="exact"/>
              <w:ind w:left="108"/>
              <w:rPr>
                <w:sz w:val="24"/>
              </w:rPr>
            </w:pPr>
            <w:r w:rsidRPr="001552A4">
              <w:rPr>
                <w:sz w:val="24"/>
              </w:rPr>
              <w:t>(объем</w:t>
            </w:r>
            <w:r w:rsidRPr="001552A4">
              <w:rPr>
                <w:spacing w:val="-1"/>
                <w:sz w:val="24"/>
              </w:rPr>
              <w:t xml:space="preserve"> </w:t>
            </w:r>
            <w:r w:rsidRPr="001552A4">
              <w:rPr>
                <w:sz w:val="24"/>
              </w:rPr>
              <w:t>устных</w:t>
            </w:r>
            <w:r w:rsidRPr="001552A4">
              <w:rPr>
                <w:spacing w:val="-1"/>
                <w:sz w:val="24"/>
              </w:rPr>
              <w:t xml:space="preserve"> </w:t>
            </w:r>
            <w:r w:rsidRPr="001552A4">
              <w:rPr>
                <w:sz w:val="24"/>
              </w:rPr>
              <w:t>монологических</w:t>
            </w:r>
          </w:p>
        </w:tc>
      </w:tr>
      <w:tr w:rsidR="00011E6A" w:rsidRPr="001552A4" w:rsidTr="00011E6A">
        <w:trPr>
          <w:trHeight w:val="276"/>
        </w:trPr>
        <w:tc>
          <w:tcPr>
            <w:tcW w:w="2564" w:type="dxa"/>
            <w:tcBorders>
              <w:top w:val="nil"/>
              <w:bottom w:val="nil"/>
            </w:tcBorders>
          </w:tcPr>
          <w:p w:rsidR="00011E6A" w:rsidRPr="001552A4" w:rsidRDefault="00011E6A" w:rsidP="00011E6A">
            <w:pPr>
              <w:pStyle w:val="TableParagraph"/>
              <w:rPr>
                <w:sz w:val="20"/>
              </w:rPr>
            </w:pPr>
          </w:p>
        </w:tc>
        <w:tc>
          <w:tcPr>
            <w:tcW w:w="3325" w:type="dxa"/>
            <w:tcBorders>
              <w:top w:val="nil"/>
              <w:bottom w:val="nil"/>
            </w:tcBorders>
          </w:tcPr>
          <w:p w:rsidR="00011E6A" w:rsidRPr="001552A4" w:rsidRDefault="00011E6A" w:rsidP="00011E6A">
            <w:pPr>
              <w:pStyle w:val="TableParagraph"/>
              <w:spacing w:line="256" w:lineRule="exact"/>
              <w:ind w:left="111"/>
              <w:rPr>
                <w:sz w:val="24"/>
              </w:rPr>
            </w:pPr>
            <w:r w:rsidRPr="001552A4">
              <w:rPr>
                <w:sz w:val="24"/>
              </w:rPr>
              <w:t>организациях;</w:t>
            </w:r>
          </w:p>
        </w:tc>
        <w:tc>
          <w:tcPr>
            <w:tcW w:w="4078" w:type="dxa"/>
            <w:tcBorders>
              <w:top w:val="nil"/>
              <w:bottom w:val="nil"/>
            </w:tcBorders>
          </w:tcPr>
          <w:p w:rsidR="00011E6A" w:rsidRPr="001552A4" w:rsidRDefault="00011E6A" w:rsidP="00011E6A">
            <w:pPr>
              <w:pStyle w:val="TableParagraph"/>
              <w:spacing w:line="256" w:lineRule="exact"/>
              <w:ind w:left="108"/>
              <w:rPr>
                <w:sz w:val="24"/>
              </w:rPr>
            </w:pPr>
            <w:r w:rsidRPr="001552A4">
              <w:rPr>
                <w:sz w:val="24"/>
              </w:rPr>
              <w:t>высказываний</w:t>
            </w:r>
            <w:r w:rsidRPr="001552A4">
              <w:rPr>
                <w:spacing w:val="-2"/>
                <w:sz w:val="24"/>
              </w:rPr>
              <w:t xml:space="preserve"> </w:t>
            </w:r>
            <w:r w:rsidRPr="001552A4">
              <w:rPr>
                <w:sz w:val="24"/>
              </w:rPr>
              <w:t>–</w:t>
            </w:r>
            <w:r w:rsidRPr="001552A4">
              <w:rPr>
                <w:spacing w:val="-1"/>
                <w:sz w:val="24"/>
              </w:rPr>
              <w:t xml:space="preserve"> </w:t>
            </w:r>
            <w:r w:rsidRPr="001552A4">
              <w:rPr>
                <w:sz w:val="24"/>
              </w:rPr>
              <w:t>не</w:t>
            </w:r>
            <w:r w:rsidRPr="001552A4">
              <w:rPr>
                <w:spacing w:val="-2"/>
                <w:sz w:val="24"/>
              </w:rPr>
              <w:t xml:space="preserve"> </w:t>
            </w:r>
            <w:r w:rsidRPr="001552A4">
              <w:rPr>
                <w:sz w:val="24"/>
              </w:rPr>
              <w:t>менее 100</w:t>
            </w:r>
            <w:r w:rsidRPr="001552A4">
              <w:rPr>
                <w:spacing w:val="-2"/>
                <w:sz w:val="24"/>
              </w:rPr>
              <w:t xml:space="preserve"> </w:t>
            </w:r>
            <w:r w:rsidRPr="001552A4">
              <w:rPr>
                <w:sz w:val="24"/>
              </w:rPr>
              <w:t>слов,</w:t>
            </w:r>
          </w:p>
        </w:tc>
      </w:tr>
      <w:tr w:rsidR="00011E6A" w:rsidRPr="001552A4" w:rsidTr="00011E6A">
        <w:trPr>
          <w:trHeight w:val="276"/>
        </w:trPr>
        <w:tc>
          <w:tcPr>
            <w:tcW w:w="2564" w:type="dxa"/>
            <w:tcBorders>
              <w:top w:val="nil"/>
              <w:bottom w:val="nil"/>
            </w:tcBorders>
          </w:tcPr>
          <w:p w:rsidR="00011E6A" w:rsidRPr="001552A4" w:rsidRDefault="00011E6A" w:rsidP="00011E6A">
            <w:pPr>
              <w:pStyle w:val="TableParagraph"/>
              <w:rPr>
                <w:sz w:val="20"/>
              </w:rPr>
            </w:pPr>
          </w:p>
        </w:tc>
        <w:tc>
          <w:tcPr>
            <w:tcW w:w="3325" w:type="dxa"/>
            <w:tcBorders>
              <w:top w:val="nil"/>
              <w:bottom w:val="nil"/>
            </w:tcBorders>
          </w:tcPr>
          <w:p w:rsidR="00011E6A" w:rsidRPr="001552A4" w:rsidRDefault="00011E6A" w:rsidP="00011E6A">
            <w:pPr>
              <w:pStyle w:val="TableParagraph"/>
              <w:spacing w:line="256" w:lineRule="exact"/>
              <w:ind w:left="111"/>
              <w:rPr>
                <w:sz w:val="24"/>
              </w:rPr>
            </w:pPr>
            <w:r w:rsidRPr="001552A4">
              <w:rPr>
                <w:sz w:val="24"/>
              </w:rPr>
              <w:t>–</w:t>
            </w:r>
            <w:r w:rsidRPr="001552A4">
              <w:rPr>
                <w:spacing w:val="-3"/>
                <w:sz w:val="24"/>
              </w:rPr>
              <w:t xml:space="preserve"> </w:t>
            </w:r>
            <w:r w:rsidRPr="001552A4">
              <w:rPr>
                <w:sz w:val="24"/>
              </w:rPr>
              <w:t>владение</w:t>
            </w:r>
            <w:r w:rsidRPr="001552A4">
              <w:rPr>
                <w:spacing w:val="-1"/>
                <w:sz w:val="24"/>
              </w:rPr>
              <w:t xml:space="preserve"> </w:t>
            </w:r>
            <w:r w:rsidRPr="001552A4">
              <w:rPr>
                <w:sz w:val="24"/>
              </w:rPr>
              <w:t>различными</w:t>
            </w:r>
          </w:p>
        </w:tc>
        <w:tc>
          <w:tcPr>
            <w:tcW w:w="4078" w:type="dxa"/>
            <w:tcBorders>
              <w:top w:val="nil"/>
              <w:bottom w:val="nil"/>
            </w:tcBorders>
          </w:tcPr>
          <w:p w:rsidR="00011E6A" w:rsidRPr="001552A4" w:rsidRDefault="00011E6A" w:rsidP="00011E6A">
            <w:pPr>
              <w:pStyle w:val="TableParagraph"/>
              <w:spacing w:line="256" w:lineRule="exact"/>
              <w:ind w:left="108"/>
              <w:rPr>
                <w:sz w:val="24"/>
              </w:rPr>
            </w:pPr>
            <w:r w:rsidRPr="001552A4">
              <w:rPr>
                <w:sz w:val="24"/>
              </w:rPr>
              <w:t>объем</w:t>
            </w:r>
            <w:r w:rsidRPr="001552A4">
              <w:rPr>
                <w:spacing w:val="-4"/>
                <w:sz w:val="24"/>
              </w:rPr>
              <w:t xml:space="preserve"> </w:t>
            </w:r>
            <w:r w:rsidRPr="001552A4">
              <w:rPr>
                <w:sz w:val="24"/>
              </w:rPr>
              <w:t>диалогического</w:t>
            </w:r>
            <w:r w:rsidRPr="001552A4">
              <w:rPr>
                <w:spacing w:val="-4"/>
                <w:sz w:val="24"/>
              </w:rPr>
              <w:t xml:space="preserve"> </w:t>
            </w:r>
            <w:r w:rsidRPr="001552A4">
              <w:rPr>
                <w:sz w:val="24"/>
              </w:rPr>
              <w:t>высказывания</w:t>
            </w:r>
          </w:p>
        </w:tc>
      </w:tr>
      <w:tr w:rsidR="00011E6A" w:rsidRPr="001552A4" w:rsidTr="00011E6A">
        <w:trPr>
          <w:trHeight w:val="275"/>
        </w:trPr>
        <w:tc>
          <w:tcPr>
            <w:tcW w:w="2564" w:type="dxa"/>
            <w:tcBorders>
              <w:top w:val="nil"/>
              <w:bottom w:val="nil"/>
            </w:tcBorders>
          </w:tcPr>
          <w:p w:rsidR="00011E6A" w:rsidRPr="001552A4" w:rsidRDefault="00011E6A" w:rsidP="00011E6A">
            <w:pPr>
              <w:pStyle w:val="TableParagraph"/>
              <w:rPr>
                <w:sz w:val="20"/>
              </w:rPr>
            </w:pPr>
          </w:p>
        </w:tc>
        <w:tc>
          <w:tcPr>
            <w:tcW w:w="3325" w:type="dxa"/>
            <w:tcBorders>
              <w:top w:val="nil"/>
              <w:bottom w:val="nil"/>
            </w:tcBorders>
          </w:tcPr>
          <w:p w:rsidR="00011E6A" w:rsidRPr="001552A4" w:rsidRDefault="00011E6A" w:rsidP="00011E6A">
            <w:pPr>
              <w:pStyle w:val="TableParagraph"/>
              <w:spacing w:line="256" w:lineRule="exact"/>
              <w:ind w:left="111"/>
              <w:rPr>
                <w:sz w:val="24"/>
              </w:rPr>
            </w:pPr>
            <w:r w:rsidRPr="001552A4">
              <w:rPr>
                <w:sz w:val="24"/>
              </w:rPr>
              <w:t>способами</w:t>
            </w:r>
            <w:r w:rsidRPr="001552A4">
              <w:rPr>
                <w:spacing w:val="-2"/>
                <w:sz w:val="24"/>
              </w:rPr>
              <w:t xml:space="preserve"> </w:t>
            </w:r>
            <w:r w:rsidRPr="001552A4">
              <w:rPr>
                <w:sz w:val="24"/>
              </w:rPr>
              <w:t>общения и</w:t>
            </w:r>
          </w:p>
        </w:tc>
        <w:tc>
          <w:tcPr>
            <w:tcW w:w="4078" w:type="dxa"/>
            <w:tcBorders>
              <w:top w:val="nil"/>
              <w:bottom w:val="nil"/>
            </w:tcBorders>
          </w:tcPr>
          <w:p w:rsidR="00011E6A" w:rsidRPr="001552A4" w:rsidRDefault="00011E6A" w:rsidP="00011E6A">
            <w:pPr>
              <w:pStyle w:val="TableParagraph"/>
              <w:spacing w:line="256" w:lineRule="exact"/>
              <w:ind w:left="108"/>
              <w:rPr>
                <w:sz w:val="24"/>
              </w:rPr>
            </w:pPr>
            <w:r w:rsidRPr="001552A4">
              <w:rPr>
                <w:sz w:val="24"/>
              </w:rPr>
              <w:t>–</w:t>
            </w:r>
            <w:r w:rsidRPr="001552A4">
              <w:rPr>
                <w:spacing w:val="-2"/>
                <w:sz w:val="24"/>
              </w:rPr>
              <w:t xml:space="preserve"> </w:t>
            </w:r>
            <w:r w:rsidRPr="001552A4">
              <w:rPr>
                <w:sz w:val="24"/>
              </w:rPr>
              <w:t>не</w:t>
            </w:r>
            <w:r w:rsidRPr="001552A4">
              <w:rPr>
                <w:spacing w:val="-2"/>
                <w:sz w:val="24"/>
              </w:rPr>
              <w:t xml:space="preserve"> </w:t>
            </w:r>
            <w:r w:rsidRPr="001552A4">
              <w:rPr>
                <w:sz w:val="24"/>
              </w:rPr>
              <w:t>менее</w:t>
            </w:r>
            <w:r w:rsidRPr="001552A4">
              <w:rPr>
                <w:spacing w:val="-1"/>
                <w:sz w:val="24"/>
              </w:rPr>
              <w:t xml:space="preserve"> </w:t>
            </w:r>
            <w:r w:rsidRPr="001552A4">
              <w:rPr>
                <w:sz w:val="24"/>
              </w:rPr>
              <w:t>7-8</w:t>
            </w:r>
            <w:r w:rsidRPr="001552A4">
              <w:rPr>
                <w:spacing w:val="-1"/>
                <w:sz w:val="24"/>
              </w:rPr>
              <w:t xml:space="preserve"> </w:t>
            </w:r>
            <w:r w:rsidRPr="001552A4">
              <w:rPr>
                <w:sz w:val="24"/>
              </w:rPr>
              <w:t>реплик);</w:t>
            </w:r>
          </w:p>
        </w:tc>
      </w:tr>
      <w:tr w:rsidR="00011E6A" w:rsidRPr="001552A4" w:rsidTr="00011E6A">
        <w:trPr>
          <w:trHeight w:val="469"/>
        </w:trPr>
        <w:tc>
          <w:tcPr>
            <w:tcW w:w="2564" w:type="dxa"/>
            <w:tcBorders>
              <w:top w:val="nil"/>
            </w:tcBorders>
          </w:tcPr>
          <w:p w:rsidR="00011E6A" w:rsidRPr="001552A4" w:rsidRDefault="00011E6A" w:rsidP="00011E6A">
            <w:pPr>
              <w:pStyle w:val="TableParagraph"/>
              <w:rPr>
                <w:sz w:val="26"/>
              </w:rPr>
            </w:pPr>
          </w:p>
        </w:tc>
        <w:tc>
          <w:tcPr>
            <w:tcW w:w="3325" w:type="dxa"/>
            <w:tcBorders>
              <w:top w:val="nil"/>
            </w:tcBorders>
          </w:tcPr>
          <w:p w:rsidR="00011E6A" w:rsidRPr="001552A4" w:rsidRDefault="00011E6A" w:rsidP="00011E6A">
            <w:pPr>
              <w:pStyle w:val="TableParagraph"/>
              <w:spacing w:line="271" w:lineRule="exact"/>
              <w:ind w:left="111"/>
              <w:rPr>
                <w:sz w:val="24"/>
              </w:rPr>
            </w:pPr>
            <w:r w:rsidRPr="001552A4">
              <w:rPr>
                <w:sz w:val="24"/>
              </w:rPr>
              <w:t>взаимодействия;</w:t>
            </w:r>
          </w:p>
        </w:tc>
        <w:tc>
          <w:tcPr>
            <w:tcW w:w="4078" w:type="dxa"/>
            <w:tcBorders>
              <w:top w:val="nil"/>
            </w:tcBorders>
          </w:tcPr>
          <w:p w:rsidR="00011E6A" w:rsidRPr="001552A4" w:rsidRDefault="00011E6A" w:rsidP="00011E6A">
            <w:pPr>
              <w:pStyle w:val="TableParagraph"/>
              <w:spacing w:line="271" w:lineRule="exact"/>
              <w:ind w:left="108"/>
              <w:rPr>
                <w:sz w:val="24"/>
              </w:rPr>
            </w:pPr>
            <w:r w:rsidRPr="001552A4">
              <w:rPr>
                <w:sz w:val="24"/>
              </w:rPr>
              <w:t>совершенствование</w:t>
            </w:r>
          </w:p>
        </w:tc>
      </w:tr>
    </w:tbl>
    <w:p w:rsidR="00011E6A" w:rsidRPr="001552A4" w:rsidRDefault="00011E6A" w:rsidP="00011E6A">
      <w:pPr>
        <w:spacing w:line="271" w:lineRule="exact"/>
        <w:rPr>
          <w:sz w:val="24"/>
        </w:rPr>
        <w:sectPr w:rsidR="00011E6A" w:rsidRPr="001552A4">
          <w:footerReference w:type="default" r:id="rId10"/>
          <w:pgSz w:w="11910" w:h="16840"/>
          <w:pgMar w:top="1340" w:right="680" w:bottom="280" w:left="1020" w:header="0" w:footer="0" w:gutter="0"/>
          <w:cols w:space="720"/>
        </w:sect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0"/>
        <w:gridCol w:w="3101"/>
        <w:gridCol w:w="3870"/>
      </w:tblGrid>
      <w:tr w:rsidR="00011E6A" w:rsidRPr="001552A4" w:rsidTr="00011E6A">
        <w:trPr>
          <w:trHeight w:val="13252"/>
        </w:trPr>
        <w:tc>
          <w:tcPr>
            <w:tcW w:w="2380" w:type="dxa"/>
          </w:tcPr>
          <w:p w:rsidR="00011E6A" w:rsidRPr="001552A4" w:rsidRDefault="00011E6A" w:rsidP="00011E6A">
            <w:pPr>
              <w:pStyle w:val="TableParagraph"/>
              <w:rPr>
                <w:sz w:val="24"/>
              </w:rPr>
            </w:pPr>
          </w:p>
        </w:tc>
        <w:tc>
          <w:tcPr>
            <w:tcW w:w="3101" w:type="dxa"/>
          </w:tcPr>
          <w:p w:rsidR="00011E6A" w:rsidRPr="001552A4" w:rsidRDefault="00011E6A" w:rsidP="00011E6A">
            <w:pPr>
              <w:pStyle w:val="TableParagraph"/>
              <w:spacing w:before="54"/>
              <w:ind w:left="111" w:right="38"/>
              <w:jc w:val="both"/>
              <w:rPr>
                <w:sz w:val="24"/>
                <w:lang w:val="ru-RU"/>
              </w:rPr>
            </w:pPr>
            <w:r w:rsidRPr="001552A4">
              <w:rPr>
                <w:sz w:val="24"/>
                <w:lang w:val="ru-RU"/>
              </w:rPr>
              <w:t>-</w:t>
            </w:r>
            <w:r w:rsidRPr="001552A4">
              <w:rPr>
                <w:spacing w:val="1"/>
                <w:sz w:val="24"/>
                <w:lang w:val="ru-RU"/>
              </w:rPr>
              <w:t xml:space="preserve"> </w:t>
            </w:r>
            <w:r w:rsidRPr="001552A4">
              <w:rPr>
                <w:sz w:val="24"/>
                <w:lang w:val="ru-RU"/>
              </w:rPr>
              <w:t>аргументированно</w:t>
            </w:r>
            <w:r w:rsidRPr="001552A4">
              <w:rPr>
                <w:spacing w:val="1"/>
                <w:sz w:val="24"/>
                <w:lang w:val="ru-RU"/>
              </w:rPr>
              <w:t xml:space="preserve"> </w:t>
            </w:r>
            <w:r w:rsidRPr="001552A4">
              <w:rPr>
                <w:sz w:val="24"/>
                <w:lang w:val="ru-RU"/>
              </w:rPr>
              <w:t>вести</w:t>
            </w:r>
            <w:r w:rsidRPr="001552A4">
              <w:rPr>
                <w:spacing w:val="-57"/>
                <w:sz w:val="24"/>
                <w:lang w:val="ru-RU"/>
              </w:rPr>
              <w:t xml:space="preserve"> </w:t>
            </w:r>
            <w:r w:rsidRPr="001552A4">
              <w:rPr>
                <w:sz w:val="24"/>
                <w:lang w:val="ru-RU"/>
              </w:rPr>
              <w:t>диалог,</w:t>
            </w:r>
            <w:r w:rsidRPr="001552A4">
              <w:rPr>
                <w:spacing w:val="1"/>
                <w:sz w:val="24"/>
                <w:lang w:val="ru-RU"/>
              </w:rPr>
              <w:t xml:space="preserve"> </w:t>
            </w:r>
            <w:r w:rsidRPr="001552A4">
              <w:rPr>
                <w:sz w:val="24"/>
                <w:lang w:val="ru-RU"/>
              </w:rPr>
              <w:t>умение</w:t>
            </w:r>
            <w:r w:rsidRPr="001552A4">
              <w:rPr>
                <w:spacing w:val="1"/>
                <w:sz w:val="24"/>
                <w:lang w:val="ru-RU"/>
              </w:rPr>
              <w:t xml:space="preserve"> </w:t>
            </w:r>
            <w:r w:rsidRPr="001552A4">
              <w:rPr>
                <w:sz w:val="24"/>
                <w:lang w:val="ru-RU"/>
              </w:rPr>
              <w:t>смягчать</w:t>
            </w:r>
            <w:r w:rsidRPr="001552A4">
              <w:rPr>
                <w:spacing w:val="-57"/>
                <w:sz w:val="24"/>
                <w:lang w:val="ru-RU"/>
              </w:rPr>
              <w:t xml:space="preserve"> </w:t>
            </w:r>
            <w:r w:rsidRPr="001552A4">
              <w:rPr>
                <w:sz w:val="24"/>
                <w:lang w:val="ru-RU"/>
              </w:rPr>
              <w:t>конфликтные</w:t>
            </w:r>
            <w:r w:rsidRPr="001552A4">
              <w:rPr>
                <w:spacing w:val="1"/>
                <w:sz w:val="24"/>
                <w:lang w:val="ru-RU"/>
              </w:rPr>
              <w:t xml:space="preserve"> </w:t>
            </w:r>
            <w:r w:rsidRPr="001552A4">
              <w:rPr>
                <w:sz w:val="24"/>
                <w:lang w:val="ru-RU"/>
              </w:rPr>
              <w:t>ситуации;</w:t>
            </w:r>
            <w:r w:rsidRPr="001552A4">
              <w:rPr>
                <w:spacing w:val="-57"/>
                <w:sz w:val="24"/>
                <w:lang w:val="ru-RU"/>
              </w:rPr>
              <w:t xml:space="preserve"> </w:t>
            </w:r>
            <w:r w:rsidRPr="001552A4">
              <w:rPr>
                <w:sz w:val="24"/>
                <w:lang w:val="ru-RU"/>
              </w:rPr>
              <w:t>развернуто</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логично</w:t>
            </w:r>
            <w:r w:rsidRPr="001552A4">
              <w:rPr>
                <w:spacing w:val="-57"/>
                <w:sz w:val="24"/>
                <w:lang w:val="ru-RU"/>
              </w:rPr>
              <w:t xml:space="preserve"> </w:t>
            </w:r>
            <w:r w:rsidRPr="001552A4">
              <w:rPr>
                <w:sz w:val="24"/>
                <w:lang w:val="ru-RU"/>
              </w:rPr>
              <w:t>излагать свою точку зрения</w:t>
            </w:r>
            <w:r w:rsidRPr="001552A4">
              <w:rPr>
                <w:spacing w:val="1"/>
                <w:sz w:val="24"/>
                <w:lang w:val="ru-RU"/>
              </w:rPr>
              <w:t xml:space="preserve"> </w:t>
            </w:r>
            <w:r w:rsidRPr="001552A4">
              <w:rPr>
                <w:sz w:val="24"/>
                <w:lang w:val="ru-RU"/>
              </w:rPr>
              <w:t>с использованием языковых</w:t>
            </w:r>
            <w:r w:rsidRPr="001552A4">
              <w:rPr>
                <w:spacing w:val="-57"/>
                <w:sz w:val="24"/>
                <w:lang w:val="ru-RU"/>
              </w:rPr>
              <w:t xml:space="preserve"> </w:t>
            </w:r>
            <w:r w:rsidRPr="001552A4">
              <w:rPr>
                <w:sz w:val="24"/>
                <w:lang w:val="ru-RU"/>
              </w:rPr>
              <w:t>средств.</w:t>
            </w:r>
          </w:p>
        </w:tc>
        <w:tc>
          <w:tcPr>
            <w:tcW w:w="3870" w:type="dxa"/>
          </w:tcPr>
          <w:p w:rsidR="00011E6A" w:rsidRPr="001552A4" w:rsidRDefault="00011E6A" w:rsidP="00011E6A">
            <w:pPr>
              <w:pStyle w:val="TableParagraph"/>
              <w:tabs>
                <w:tab w:val="left" w:pos="2383"/>
                <w:tab w:val="left" w:pos="2672"/>
                <w:tab w:val="left" w:pos="3689"/>
              </w:tabs>
              <w:spacing w:before="54"/>
              <w:ind w:left="107" w:right="37"/>
              <w:jc w:val="both"/>
              <w:rPr>
                <w:sz w:val="24"/>
                <w:lang w:val="ru-RU"/>
              </w:rPr>
            </w:pPr>
            <w:r w:rsidRPr="001552A4">
              <w:rPr>
                <w:sz w:val="24"/>
                <w:lang w:val="ru-RU"/>
              </w:rPr>
              <w:t>умений</w:t>
            </w:r>
            <w:r w:rsidRPr="001552A4">
              <w:rPr>
                <w:spacing w:val="1"/>
                <w:sz w:val="24"/>
                <w:lang w:val="ru-RU"/>
              </w:rPr>
              <w:t xml:space="preserve"> </w:t>
            </w:r>
            <w:r w:rsidRPr="001552A4">
              <w:rPr>
                <w:sz w:val="24"/>
                <w:lang w:val="ru-RU"/>
              </w:rPr>
              <w:t>выступать</w:t>
            </w:r>
            <w:r w:rsidRPr="001552A4">
              <w:rPr>
                <w:spacing w:val="1"/>
                <w:sz w:val="24"/>
                <w:lang w:val="ru-RU"/>
              </w:rPr>
              <w:t xml:space="preserve"> </w:t>
            </w:r>
            <w:r w:rsidRPr="001552A4">
              <w:rPr>
                <w:sz w:val="24"/>
                <w:lang w:val="ru-RU"/>
              </w:rPr>
              <w:t>публично,</w:t>
            </w:r>
            <w:r w:rsidRPr="001552A4">
              <w:rPr>
                <w:spacing w:val="1"/>
                <w:sz w:val="24"/>
                <w:lang w:val="ru-RU"/>
              </w:rPr>
              <w:t xml:space="preserve"> </w:t>
            </w:r>
            <w:r w:rsidRPr="001552A4">
              <w:rPr>
                <w:sz w:val="24"/>
                <w:lang w:val="ru-RU"/>
              </w:rPr>
              <w:t>представлять</w:t>
            </w:r>
            <w:r w:rsidRPr="001552A4">
              <w:rPr>
                <w:sz w:val="24"/>
                <w:lang w:val="ru-RU"/>
              </w:rPr>
              <w:tab/>
            </w:r>
            <w:r w:rsidRPr="001552A4">
              <w:rPr>
                <w:sz w:val="24"/>
                <w:lang w:val="ru-RU"/>
              </w:rPr>
              <w:tab/>
            </w:r>
            <w:r w:rsidRPr="001552A4">
              <w:rPr>
                <w:spacing w:val="-1"/>
                <w:sz w:val="24"/>
                <w:lang w:val="ru-RU"/>
              </w:rPr>
              <w:t>результаты</w:t>
            </w:r>
            <w:r w:rsidRPr="001552A4">
              <w:rPr>
                <w:spacing w:val="-58"/>
                <w:sz w:val="24"/>
                <w:lang w:val="ru-RU"/>
              </w:rPr>
              <w:t xml:space="preserve"> </w:t>
            </w:r>
            <w:r w:rsidRPr="001552A4">
              <w:rPr>
                <w:sz w:val="24"/>
                <w:lang w:val="ru-RU"/>
              </w:rPr>
              <w:t>учебноисследовательской</w:t>
            </w:r>
            <w:r w:rsidRPr="001552A4">
              <w:rPr>
                <w:sz w:val="24"/>
                <w:lang w:val="ru-RU"/>
              </w:rPr>
              <w:tab/>
            </w:r>
            <w:r w:rsidRPr="001552A4">
              <w:rPr>
                <w:spacing w:val="-2"/>
                <w:sz w:val="24"/>
                <w:lang w:val="ru-RU"/>
              </w:rPr>
              <w:t>и</w:t>
            </w:r>
            <w:r w:rsidRPr="001552A4">
              <w:rPr>
                <w:spacing w:val="-58"/>
                <w:sz w:val="24"/>
                <w:lang w:val="ru-RU"/>
              </w:rPr>
              <w:t xml:space="preserve"> </w:t>
            </w:r>
            <w:r w:rsidRPr="001552A4">
              <w:rPr>
                <w:sz w:val="24"/>
                <w:lang w:val="ru-RU"/>
              </w:rPr>
              <w:t>проектной</w:t>
            </w:r>
            <w:r w:rsidRPr="001552A4">
              <w:rPr>
                <w:sz w:val="24"/>
                <w:lang w:val="ru-RU"/>
              </w:rPr>
              <w:tab/>
              <w:t>деятельности;</w:t>
            </w:r>
            <w:r w:rsidRPr="001552A4">
              <w:rPr>
                <w:spacing w:val="-58"/>
                <w:sz w:val="24"/>
                <w:lang w:val="ru-RU"/>
              </w:rPr>
              <w:t xml:space="preserve"> </w:t>
            </w:r>
            <w:r w:rsidRPr="001552A4">
              <w:rPr>
                <w:sz w:val="24"/>
                <w:lang w:val="ru-RU"/>
              </w:rPr>
              <w:t>использовать</w:t>
            </w:r>
          </w:p>
          <w:p w:rsidR="00011E6A" w:rsidRPr="001552A4" w:rsidRDefault="00011E6A" w:rsidP="00011E6A">
            <w:pPr>
              <w:pStyle w:val="TableParagraph"/>
              <w:spacing w:before="1"/>
              <w:ind w:left="107"/>
              <w:rPr>
                <w:sz w:val="24"/>
                <w:lang w:val="ru-RU"/>
              </w:rPr>
            </w:pPr>
            <w:r w:rsidRPr="001552A4">
              <w:rPr>
                <w:sz w:val="24"/>
                <w:lang w:val="ru-RU"/>
              </w:rPr>
              <w:t>образовательные</w:t>
            </w:r>
          </w:p>
          <w:p w:rsidR="00011E6A" w:rsidRPr="001552A4" w:rsidRDefault="00011E6A" w:rsidP="00011E6A">
            <w:pPr>
              <w:pStyle w:val="TableParagraph"/>
              <w:ind w:left="107" w:right="46"/>
              <w:jc w:val="both"/>
              <w:rPr>
                <w:sz w:val="24"/>
                <w:lang w:val="ru-RU"/>
              </w:rPr>
            </w:pPr>
            <w:r w:rsidRPr="001552A4">
              <w:rPr>
                <w:spacing w:val="-1"/>
                <w:sz w:val="24"/>
                <w:lang w:val="ru-RU"/>
              </w:rPr>
              <w:t>информационнокоммуникационные</w:t>
            </w:r>
            <w:r w:rsidRPr="001552A4">
              <w:rPr>
                <w:spacing w:val="-58"/>
                <w:sz w:val="24"/>
                <w:lang w:val="ru-RU"/>
              </w:rPr>
              <w:t xml:space="preserve"> </w:t>
            </w:r>
            <w:r w:rsidRPr="001552A4">
              <w:rPr>
                <w:sz w:val="24"/>
                <w:lang w:val="ru-RU"/>
              </w:rPr>
              <w:t>инструменты</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ресурсы</w:t>
            </w:r>
            <w:r w:rsidRPr="001552A4">
              <w:rPr>
                <w:spacing w:val="1"/>
                <w:sz w:val="24"/>
                <w:lang w:val="ru-RU"/>
              </w:rPr>
              <w:t xml:space="preserve"> </w:t>
            </w:r>
            <w:r w:rsidRPr="001552A4">
              <w:rPr>
                <w:sz w:val="24"/>
                <w:lang w:val="ru-RU"/>
              </w:rPr>
              <w:t>для</w:t>
            </w:r>
            <w:r w:rsidRPr="001552A4">
              <w:rPr>
                <w:spacing w:val="1"/>
                <w:sz w:val="24"/>
                <w:lang w:val="ru-RU"/>
              </w:rPr>
              <w:t xml:space="preserve"> </w:t>
            </w:r>
            <w:r w:rsidRPr="001552A4">
              <w:rPr>
                <w:sz w:val="24"/>
                <w:lang w:val="ru-RU"/>
              </w:rPr>
              <w:t>решения учебных задач;</w:t>
            </w:r>
          </w:p>
          <w:p w:rsidR="00011E6A" w:rsidRPr="001552A4" w:rsidRDefault="00011E6A" w:rsidP="00A90A64">
            <w:pPr>
              <w:pStyle w:val="TableParagraph"/>
              <w:numPr>
                <w:ilvl w:val="0"/>
                <w:numId w:val="28"/>
              </w:numPr>
              <w:tabs>
                <w:tab w:val="left" w:pos="816"/>
                <w:tab w:val="left" w:pos="817"/>
                <w:tab w:val="left" w:pos="1110"/>
                <w:tab w:val="left" w:pos="1386"/>
                <w:tab w:val="left" w:pos="1454"/>
                <w:tab w:val="left" w:pos="1698"/>
                <w:tab w:val="left" w:pos="1742"/>
                <w:tab w:val="left" w:pos="1803"/>
                <w:tab w:val="left" w:pos="1838"/>
                <w:tab w:val="left" w:pos="1898"/>
                <w:tab w:val="left" w:pos="2153"/>
                <w:tab w:val="left" w:pos="2274"/>
                <w:tab w:val="left" w:pos="2373"/>
                <w:tab w:val="left" w:pos="2661"/>
                <w:tab w:val="left" w:pos="2821"/>
                <w:tab w:val="left" w:pos="2909"/>
                <w:tab w:val="left" w:pos="2991"/>
                <w:tab w:val="left" w:pos="3054"/>
                <w:tab w:val="left" w:pos="3297"/>
                <w:tab w:val="left" w:pos="3689"/>
              </w:tabs>
              <w:ind w:right="35" w:firstLine="0"/>
              <w:rPr>
                <w:sz w:val="24"/>
                <w:lang w:val="ru-RU"/>
              </w:rPr>
            </w:pPr>
            <w:r w:rsidRPr="001552A4">
              <w:rPr>
                <w:sz w:val="24"/>
                <w:lang w:val="ru-RU"/>
              </w:rPr>
              <w:t>сформированность</w:t>
            </w:r>
            <w:r w:rsidRPr="001552A4">
              <w:rPr>
                <w:spacing w:val="1"/>
                <w:sz w:val="24"/>
                <w:lang w:val="ru-RU"/>
              </w:rPr>
              <w:t xml:space="preserve"> </w:t>
            </w:r>
            <w:r w:rsidRPr="001552A4">
              <w:rPr>
                <w:sz w:val="24"/>
                <w:lang w:val="ru-RU"/>
              </w:rPr>
              <w:t>представлений</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t>об</w:t>
            </w:r>
            <w:r w:rsidRPr="001552A4">
              <w:rPr>
                <w:sz w:val="24"/>
                <w:lang w:val="ru-RU"/>
              </w:rPr>
              <w:tab/>
            </w:r>
            <w:r w:rsidRPr="001552A4">
              <w:rPr>
                <w:sz w:val="24"/>
                <w:lang w:val="ru-RU"/>
              </w:rPr>
              <w:tab/>
            </w:r>
            <w:r w:rsidRPr="001552A4">
              <w:rPr>
                <w:sz w:val="24"/>
                <w:lang w:val="ru-RU"/>
              </w:rPr>
              <w:tab/>
              <w:t>аспектах</w:t>
            </w:r>
            <w:r w:rsidRPr="001552A4">
              <w:rPr>
                <w:spacing w:val="-57"/>
                <w:sz w:val="24"/>
                <w:lang w:val="ru-RU"/>
              </w:rPr>
              <w:t xml:space="preserve"> </w:t>
            </w:r>
            <w:r w:rsidRPr="001552A4">
              <w:rPr>
                <w:sz w:val="24"/>
                <w:lang w:val="ru-RU"/>
              </w:rPr>
              <w:t>культуры</w:t>
            </w:r>
            <w:r w:rsidRPr="001552A4">
              <w:rPr>
                <w:sz w:val="24"/>
                <w:lang w:val="ru-RU"/>
              </w:rPr>
              <w:tab/>
            </w:r>
            <w:r w:rsidRPr="001552A4">
              <w:rPr>
                <w:sz w:val="24"/>
                <w:lang w:val="ru-RU"/>
              </w:rPr>
              <w:tab/>
            </w:r>
            <w:r w:rsidRPr="001552A4">
              <w:rPr>
                <w:sz w:val="24"/>
                <w:lang w:val="ru-RU"/>
              </w:rPr>
              <w:tab/>
              <w:t>речи:</w:t>
            </w:r>
            <w:r w:rsidRPr="001552A4">
              <w:rPr>
                <w:sz w:val="24"/>
                <w:lang w:val="ru-RU"/>
              </w:rPr>
              <w:tab/>
            </w:r>
            <w:r w:rsidRPr="001552A4">
              <w:rPr>
                <w:sz w:val="24"/>
                <w:lang w:val="ru-RU"/>
              </w:rPr>
              <w:tab/>
            </w:r>
            <w:r w:rsidRPr="001552A4">
              <w:rPr>
                <w:sz w:val="24"/>
                <w:lang w:val="ru-RU"/>
              </w:rPr>
              <w:tab/>
              <w:t>нормативном,</w:t>
            </w:r>
            <w:r w:rsidRPr="001552A4">
              <w:rPr>
                <w:spacing w:val="-57"/>
                <w:sz w:val="24"/>
                <w:lang w:val="ru-RU"/>
              </w:rPr>
              <w:t xml:space="preserve"> </w:t>
            </w:r>
            <w:r w:rsidRPr="001552A4">
              <w:rPr>
                <w:sz w:val="24"/>
                <w:lang w:val="ru-RU"/>
              </w:rPr>
              <w:t>коммуникативном</w:t>
            </w:r>
            <w:r w:rsidRPr="001552A4">
              <w:rPr>
                <w:sz w:val="24"/>
                <w:lang w:val="ru-RU"/>
              </w:rPr>
              <w:tab/>
            </w:r>
            <w:r w:rsidRPr="001552A4">
              <w:rPr>
                <w:sz w:val="24"/>
                <w:lang w:val="ru-RU"/>
              </w:rPr>
              <w:tab/>
              <w:t>и</w:t>
            </w:r>
            <w:r w:rsidRPr="001552A4">
              <w:rPr>
                <w:sz w:val="24"/>
                <w:lang w:val="ru-RU"/>
              </w:rPr>
              <w:tab/>
              <w:t>этическом;</w:t>
            </w:r>
            <w:r w:rsidRPr="001552A4">
              <w:rPr>
                <w:spacing w:val="-57"/>
                <w:sz w:val="24"/>
                <w:lang w:val="ru-RU"/>
              </w:rPr>
              <w:t xml:space="preserve"> </w:t>
            </w:r>
            <w:r w:rsidRPr="001552A4">
              <w:rPr>
                <w:sz w:val="24"/>
                <w:lang w:val="ru-RU"/>
              </w:rPr>
              <w:t>формирование</w:t>
            </w:r>
            <w:r w:rsidRPr="001552A4">
              <w:rPr>
                <w:spacing w:val="48"/>
                <w:sz w:val="24"/>
                <w:lang w:val="ru-RU"/>
              </w:rPr>
              <w:t xml:space="preserve"> </w:t>
            </w:r>
            <w:r w:rsidRPr="001552A4">
              <w:rPr>
                <w:sz w:val="24"/>
                <w:lang w:val="ru-RU"/>
              </w:rPr>
              <w:t>системы</w:t>
            </w:r>
            <w:r w:rsidRPr="001552A4">
              <w:rPr>
                <w:spacing w:val="45"/>
                <w:sz w:val="24"/>
                <w:lang w:val="ru-RU"/>
              </w:rPr>
              <w:t xml:space="preserve"> </w:t>
            </w:r>
            <w:r w:rsidRPr="001552A4">
              <w:rPr>
                <w:sz w:val="24"/>
                <w:lang w:val="ru-RU"/>
              </w:rPr>
              <w:t>знаний</w:t>
            </w:r>
            <w:r w:rsidRPr="001552A4">
              <w:rPr>
                <w:spacing w:val="46"/>
                <w:sz w:val="24"/>
                <w:lang w:val="ru-RU"/>
              </w:rPr>
              <w:t xml:space="preserve"> </w:t>
            </w:r>
            <w:r w:rsidRPr="001552A4">
              <w:rPr>
                <w:sz w:val="24"/>
                <w:lang w:val="ru-RU"/>
              </w:rPr>
              <w:t>о</w:t>
            </w:r>
            <w:r w:rsidRPr="001552A4">
              <w:rPr>
                <w:spacing w:val="-57"/>
                <w:sz w:val="24"/>
                <w:lang w:val="ru-RU"/>
              </w:rPr>
              <w:t xml:space="preserve"> </w:t>
            </w:r>
            <w:r w:rsidRPr="001552A4">
              <w:rPr>
                <w:sz w:val="24"/>
                <w:lang w:val="ru-RU"/>
              </w:rPr>
              <w:t>номах</w:t>
            </w:r>
            <w:r w:rsidRPr="001552A4">
              <w:rPr>
                <w:sz w:val="24"/>
                <w:lang w:val="ru-RU"/>
              </w:rPr>
              <w:tab/>
            </w:r>
            <w:r w:rsidRPr="001552A4">
              <w:rPr>
                <w:sz w:val="24"/>
                <w:lang w:val="ru-RU"/>
              </w:rPr>
              <w:tab/>
              <w:t>современного</w:t>
            </w:r>
            <w:r w:rsidRPr="001552A4">
              <w:rPr>
                <w:sz w:val="24"/>
                <w:lang w:val="ru-RU"/>
              </w:rPr>
              <w:tab/>
            </w:r>
            <w:r w:rsidRPr="001552A4">
              <w:rPr>
                <w:sz w:val="24"/>
                <w:lang w:val="ru-RU"/>
              </w:rPr>
              <w:tab/>
            </w:r>
            <w:r w:rsidRPr="001552A4">
              <w:rPr>
                <w:sz w:val="24"/>
                <w:lang w:val="ru-RU"/>
              </w:rPr>
              <w:tab/>
              <w:t>русского</w:t>
            </w:r>
            <w:r w:rsidRPr="001552A4">
              <w:rPr>
                <w:spacing w:val="1"/>
                <w:sz w:val="24"/>
                <w:lang w:val="ru-RU"/>
              </w:rPr>
              <w:t xml:space="preserve"> </w:t>
            </w:r>
            <w:r w:rsidRPr="001552A4">
              <w:rPr>
                <w:sz w:val="24"/>
                <w:lang w:val="ru-RU"/>
              </w:rPr>
              <w:t>литературного языка и их основных</w:t>
            </w:r>
            <w:r w:rsidRPr="001552A4">
              <w:rPr>
                <w:spacing w:val="-57"/>
                <w:sz w:val="24"/>
                <w:lang w:val="ru-RU"/>
              </w:rPr>
              <w:t xml:space="preserve"> </w:t>
            </w:r>
            <w:r w:rsidRPr="001552A4">
              <w:rPr>
                <w:sz w:val="24"/>
                <w:lang w:val="ru-RU"/>
              </w:rPr>
              <w:t>видах</w:t>
            </w:r>
            <w:r w:rsidRPr="001552A4">
              <w:rPr>
                <w:spacing w:val="-15"/>
                <w:sz w:val="24"/>
                <w:lang w:val="ru-RU"/>
              </w:rPr>
              <w:t xml:space="preserve"> </w:t>
            </w:r>
            <w:r w:rsidRPr="001552A4">
              <w:rPr>
                <w:sz w:val="24"/>
                <w:lang w:val="ru-RU"/>
              </w:rPr>
              <w:t>(орфоэпические,</w:t>
            </w:r>
            <w:r w:rsidRPr="001552A4">
              <w:rPr>
                <w:spacing w:val="-14"/>
                <w:sz w:val="24"/>
                <w:lang w:val="ru-RU"/>
              </w:rPr>
              <w:t xml:space="preserve"> </w:t>
            </w:r>
            <w:r w:rsidRPr="001552A4">
              <w:rPr>
                <w:sz w:val="24"/>
                <w:lang w:val="ru-RU"/>
              </w:rPr>
              <w:t>лексические,</w:t>
            </w:r>
            <w:r w:rsidRPr="001552A4">
              <w:rPr>
                <w:spacing w:val="-57"/>
                <w:sz w:val="24"/>
                <w:lang w:val="ru-RU"/>
              </w:rPr>
              <w:t xml:space="preserve"> </w:t>
            </w:r>
            <w:r w:rsidRPr="001552A4">
              <w:rPr>
                <w:sz w:val="24"/>
                <w:lang w:val="ru-RU"/>
              </w:rPr>
              <w:t>грамматические, стилистические;</w:t>
            </w:r>
            <w:r w:rsidRPr="001552A4">
              <w:rPr>
                <w:spacing w:val="1"/>
                <w:sz w:val="24"/>
                <w:lang w:val="ru-RU"/>
              </w:rPr>
              <w:t xml:space="preserve"> </w:t>
            </w:r>
            <w:r w:rsidRPr="001552A4">
              <w:rPr>
                <w:sz w:val="24"/>
                <w:lang w:val="ru-RU"/>
              </w:rPr>
              <w:t>совершенствование</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t>умений</w:t>
            </w:r>
            <w:r w:rsidRPr="001552A4">
              <w:rPr>
                <w:spacing w:val="-57"/>
                <w:sz w:val="24"/>
                <w:lang w:val="ru-RU"/>
              </w:rPr>
              <w:t xml:space="preserve"> </w:t>
            </w:r>
            <w:r w:rsidRPr="001552A4">
              <w:rPr>
                <w:sz w:val="24"/>
                <w:lang w:val="ru-RU"/>
              </w:rPr>
              <w:t>применять</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t>знание</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t>норм</w:t>
            </w:r>
            <w:r w:rsidRPr="001552A4">
              <w:rPr>
                <w:spacing w:val="-57"/>
                <w:sz w:val="24"/>
                <w:lang w:val="ru-RU"/>
              </w:rPr>
              <w:t xml:space="preserve"> </w:t>
            </w:r>
            <w:r w:rsidRPr="001552A4">
              <w:rPr>
                <w:sz w:val="24"/>
                <w:lang w:val="ru-RU"/>
              </w:rPr>
              <w:t>современного</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pacing w:val="-1"/>
                <w:sz w:val="24"/>
                <w:lang w:val="ru-RU"/>
              </w:rPr>
              <w:t>русского</w:t>
            </w:r>
            <w:r w:rsidRPr="001552A4">
              <w:rPr>
                <w:spacing w:val="-57"/>
                <w:sz w:val="24"/>
                <w:lang w:val="ru-RU"/>
              </w:rPr>
              <w:t xml:space="preserve"> </w:t>
            </w:r>
            <w:r w:rsidRPr="001552A4">
              <w:rPr>
                <w:sz w:val="24"/>
                <w:lang w:val="ru-RU"/>
              </w:rPr>
              <w:t>литературного</w:t>
            </w:r>
            <w:r w:rsidRPr="001552A4">
              <w:rPr>
                <w:sz w:val="24"/>
                <w:lang w:val="ru-RU"/>
              </w:rPr>
              <w:tab/>
            </w:r>
            <w:r w:rsidRPr="001552A4">
              <w:rPr>
                <w:sz w:val="24"/>
                <w:lang w:val="ru-RU"/>
              </w:rPr>
              <w:tab/>
            </w:r>
            <w:r w:rsidRPr="001552A4">
              <w:rPr>
                <w:sz w:val="24"/>
                <w:lang w:val="ru-RU"/>
              </w:rPr>
              <w:tab/>
            </w:r>
            <w:r w:rsidRPr="001552A4">
              <w:rPr>
                <w:sz w:val="24"/>
                <w:lang w:val="ru-RU"/>
              </w:rPr>
              <w:tab/>
              <w:t>языка</w:t>
            </w:r>
            <w:r w:rsidRPr="001552A4">
              <w:rPr>
                <w:sz w:val="24"/>
                <w:lang w:val="ru-RU"/>
              </w:rPr>
              <w:tab/>
              <w:t>в</w:t>
            </w:r>
            <w:r w:rsidRPr="001552A4">
              <w:rPr>
                <w:sz w:val="24"/>
                <w:lang w:val="ru-RU"/>
              </w:rPr>
              <w:tab/>
            </w:r>
            <w:r w:rsidRPr="001552A4">
              <w:rPr>
                <w:sz w:val="24"/>
                <w:lang w:val="ru-RU"/>
              </w:rPr>
              <w:tab/>
            </w:r>
            <w:r w:rsidRPr="001552A4">
              <w:rPr>
                <w:sz w:val="24"/>
                <w:lang w:val="ru-RU"/>
              </w:rPr>
              <w:tab/>
            </w:r>
            <w:r w:rsidRPr="001552A4">
              <w:rPr>
                <w:spacing w:val="-1"/>
                <w:sz w:val="24"/>
                <w:lang w:val="ru-RU"/>
              </w:rPr>
              <w:t>речевой</w:t>
            </w:r>
            <w:r w:rsidRPr="001552A4">
              <w:rPr>
                <w:spacing w:val="-57"/>
                <w:sz w:val="24"/>
                <w:lang w:val="ru-RU"/>
              </w:rPr>
              <w:t xml:space="preserve"> </w:t>
            </w:r>
            <w:r w:rsidRPr="001552A4">
              <w:rPr>
                <w:sz w:val="24"/>
                <w:lang w:val="ru-RU"/>
              </w:rPr>
              <w:t>практике,</w:t>
            </w:r>
            <w:r w:rsidRPr="001552A4">
              <w:rPr>
                <w:spacing w:val="22"/>
                <w:sz w:val="24"/>
                <w:lang w:val="ru-RU"/>
              </w:rPr>
              <w:t xml:space="preserve"> </w:t>
            </w:r>
            <w:r w:rsidRPr="001552A4">
              <w:rPr>
                <w:sz w:val="24"/>
                <w:lang w:val="ru-RU"/>
              </w:rPr>
              <w:t>корректировать</w:t>
            </w:r>
            <w:r w:rsidRPr="001552A4">
              <w:rPr>
                <w:spacing w:val="21"/>
                <w:sz w:val="24"/>
                <w:lang w:val="ru-RU"/>
              </w:rPr>
              <w:t xml:space="preserve"> </w:t>
            </w:r>
            <w:r w:rsidRPr="001552A4">
              <w:rPr>
                <w:sz w:val="24"/>
                <w:lang w:val="ru-RU"/>
              </w:rPr>
              <w:t>устные</w:t>
            </w:r>
            <w:r w:rsidRPr="001552A4">
              <w:rPr>
                <w:spacing w:val="25"/>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письменные</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t>высказывания;</w:t>
            </w:r>
            <w:r w:rsidRPr="001552A4">
              <w:rPr>
                <w:spacing w:val="-57"/>
                <w:sz w:val="24"/>
                <w:lang w:val="ru-RU"/>
              </w:rPr>
              <w:t xml:space="preserve"> </w:t>
            </w:r>
            <w:r w:rsidRPr="001552A4">
              <w:rPr>
                <w:sz w:val="24"/>
                <w:lang w:val="ru-RU"/>
              </w:rPr>
              <w:t>обобщение</w:t>
            </w:r>
            <w:r w:rsidRPr="001552A4">
              <w:rPr>
                <w:sz w:val="24"/>
                <w:lang w:val="ru-RU"/>
              </w:rPr>
              <w:tab/>
            </w:r>
            <w:r w:rsidRPr="001552A4">
              <w:rPr>
                <w:sz w:val="24"/>
                <w:lang w:val="ru-RU"/>
              </w:rPr>
              <w:tab/>
              <w:t>знаний</w:t>
            </w:r>
            <w:r w:rsidRPr="001552A4">
              <w:rPr>
                <w:sz w:val="24"/>
                <w:lang w:val="ru-RU"/>
              </w:rPr>
              <w:tab/>
            </w:r>
            <w:r w:rsidRPr="001552A4">
              <w:rPr>
                <w:sz w:val="24"/>
                <w:lang w:val="ru-RU"/>
              </w:rPr>
              <w:tab/>
              <w:t>об</w:t>
            </w:r>
            <w:r w:rsidRPr="001552A4">
              <w:rPr>
                <w:sz w:val="24"/>
                <w:lang w:val="ru-RU"/>
              </w:rPr>
              <w:tab/>
            </w:r>
            <w:r w:rsidRPr="001552A4">
              <w:rPr>
                <w:sz w:val="24"/>
                <w:lang w:val="ru-RU"/>
              </w:rPr>
              <w:tab/>
              <w:t>основных</w:t>
            </w:r>
            <w:r w:rsidRPr="001552A4">
              <w:rPr>
                <w:spacing w:val="-57"/>
                <w:sz w:val="24"/>
                <w:lang w:val="ru-RU"/>
              </w:rPr>
              <w:t xml:space="preserve"> </w:t>
            </w:r>
            <w:r w:rsidRPr="001552A4">
              <w:rPr>
                <w:sz w:val="24"/>
                <w:lang w:val="ru-RU"/>
              </w:rPr>
              <w:t>правилах</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t>орфографии</w:t>
            </w:r>
            <w:r w:rsidRPr="001552A4">
              <w:rPr>
                <w:sz w:val="24"/>
                <w:lang w:val="ru-RU"/>
              </w:rPr>
              <w:tab/>
            </w:r>
            <w:r w:rsidRPr="001552A4">
              <w:rPr>
                <w:sz w:val="24"/>
                <w:lang w:val="ru-RU"/>
              </w:rPr>
              <w:tab/>
            </w:r>
            <w:r w:rsidRPr="001552A4">
              <w:rPr>
                <w:sz w:val="24"/>
                <w:lang w:val="ru-RU"/>
              </w:rPr>
              <w:tab/>
              <w:t>и</w:t>
            </w:r>
            <w:r w:rsidRPr="001552A4">
              <w:rPr>
                <w:spacing w:val="-57"/>
                <w:sz w:val="24"/>
                <w:lang w:val="ru-RU"/>
              </w:rPr>
              <w:t xml:space="preserve"> </w:t>
            </w:r>
            <w:r w:rsidRPr="001552A4">
              <w:rPr>
                <w:sz w:val="24"/>
                <w:lang w:val="ru-RU"/>
              </w:rPr>
              <w:t>пунктуации,</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t>совершенствование</w:t>
            </w:r>
            <w:r w:rsidRPr="001552A4">
              <w:rPr>
                <w:spacing w:val="-57"/>
                <w:sz w:val="24"/>
                <w:lang w:val="ru-RU"/>
              </w:rPr>
              <w:t xml:space="preserve"> </w:t>
            </w:r>
            <w:r w:rsidRPr="001552A4">
              <w:rPr>
                <w:sz w:val="24"/>
                <w:lang w:val="ru-RU"/>
              </w:rPr>
              <w:t>умений</w:t>
            </w:r>
            <w:r w:rsidRPr="001552A4">
              <w:rPr>
                <w:sz w:val="24"/>
                <w:lang w:val="ru-RU"/>
              </w:rPr>
              <w:tab/>
            </w:r>
            <w:r w:rsidRPr="001552A4">
              <w:rPr>
                <w:sz w:val="24"/>
                <w:lang w:val="ru-RU"/>
              </w:rPr>
              <w:tab/>
              <w:t>применять</w:t>
            </w:r>
            <w:r w:rsidRPr="001552A4">
              <w:rPr>
                <w:sz w:val="24"/>
                <w:lang w:val="ru-RU"/>
              </w:rPr>
              <w:tab/>
            </w:r>
            <w:r w:rsidRPr="001552A4">
              <w:rPr>
                <w:sz w:val="24"/>
                <w:lang w:val="ru-RU"/>
              </w:rPr>
              <w:tab/>
            </w:r>
            <w:r w:rsidRPr="001552A4">
              <w:rPr>
                <w:sz w:val="24"/>
                <w:lang w:val="ru-RU"/>
              </w:rPr>
              <w:tab/>
            </w:r>
            <w:r w:rsidRPr="001552A4">
              <w:rPr>
                <w:sz w:val="24"/>
                <w:lang w:val="ru-RU"/>
              </w:rPr>
              <w:tab/>
              <w:t>правила</w:t>
            </w:r>
            <w:r w:rsidRPr="001552A4">
              <w:rPr>
                <w:spacing w:val="-57"/>
                <w:sz w:val="24"/>
                <w:lang w:val="ru-RU"/>
              </w:rPr>
              <w:t xml:space="preserve"> </w:t>
            </w:r>
            <w:r w:rsidRPr="001552A4">
              <w:rPr>
                <w:sz w:val="24"/>
                <w:lang w:val="ru-RU"/>
              </w:rPr>
              <w:t>орфографии</w:t>
            </w:r>
            <w:r w:rsidRPr="001552A4">
              <w:rPr>
                <w:sz w:val="24"/>
                <w:lang w:val="ru-RU"/>
              </w:rPr>
              <w:tab/>
            </w:r>
            <w:r w:rsidRPr="001552A4">
              <w:rPr>
                <w:sz w:val="24"/>
                <w:lang w:val="ru-RU"/>
              </w:rPr>
              <w:tab/>
            </w:r>
            <w:r w:rsidRPr="001552A4">
              <w:rPr>
                <w:sz w:val="24"/>
                <w:lang w:val="ru-RU"/>
              </w:rPr>
              <w:tab/>
              <w:t>и</w:t>
            </w:r>
            <w:r w:rsidRPr="001552A4">
              <w:rPr>
                <w:sz w:val="24"/>
                <w:lang w:val="ru-RU"/>
              </w:rPr>
              <w:tab/>
            </w:r>
            <w:r w:rsidRPr="001552A4">
              <w:rPr>
                <w:sz w:val="24"/>
                <w:lang w:val="ru-RU"/>
              </w:rPr>
              <w:tab/>
            </w:r>
            <w:r w:rsidRPr="001552A4">
              <w:rPr>
                <w:sz w:val="24"/>
                <w:lang w:val="ru-RU"/>
              </w:rPr>
              <w:tab/>
              <w:t>пунктуации</w:t>
            </w:r>
            <w:r w:rsidRPr="001552A4">
              <w:rPr>
                <w:sz w:val="24"/>
                <w:lang w:val="ru-RU"/>
              </w:rPr>
              <w:tab/>
            </w:r>
            <w:r w:rsidRPr="001552A4">
              <w:rPr>
                <w:spacing w:val="-1"/>
                <w:sz w:val="24"/>
                <w:lang w:val="ru-RU"/>
              </w:rPr>
              <w:t>в</w:t>
            </w:r>
            <w:r w:rsidRPr="001552A4">
              <w:rPr>
                <w:spacing w:val="-57"/>
                <w:sz w:val="24"/>
                <w:lang w:val="ru-RU"/>
              </w:rPr>
              <w:t xml:space="preserve"> </w:t>
            </w:r>
            <w:r w:rsidRPr="001552A4">
              <w:rPr>
                <w:sz w:val="24"/>
                <w:lang w:val="ru-RU"/>
              </w:rPr>
              <w:t>практике</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t>письма;</w:t>
            </w:r>
          </w:p>
          <w:p w:rsidR="00011E6A" w:rsidRPr="001552A4" w:rsidRDefault="00011E6A" w:rsidP="00011E6A">
            <w:pPr>
              <w:pStyle w:val="TableParagraph"/>
              <w:ind w:left="107" w:right="38"/>
              <w:jc w:val="both"/>
              <w:rPr>
                <w:sz w:val="24"/>
                <w:lang w:val="ru-RU"/>
              </w:rPr>
            </w:pPr>
            <w:r w:rsidRPr="001552A4">
              <w:rPr>
                <w:sz w:val="24"/>
                <w:lang w:val="ru-RU"/>
              </w:rPr>
              <w:t>сформированность</w:t>
            </w:r>
            <w:r w:rsidRPr="001552A4">
              <w:rPr>
                <w:spacing w:val="-12"/>
                <w:sz w:val="24"/>
                <w:lang w:val="ru-RU"/>
              </w:rPr>
              <w:t xml:space="preserve"> </w:t>
            </w:r>
            <w:r w:rsidRPr="001552A4">
              <w:rPr>
                <w:sz w:val="24"/>
                <w:lang w:val="ru-RU"/>
              </w:rPr>
              <w:t>умений</w:t>
            </w:r>
            <w:r w:rsidRPr="001552A4">
              <w:rPr>
                <w:spacing w:val="-10"/>
                <w:sz w:val="24"/>
                <w:lang w:val="ru-RU"/>
              </w:rPr>
              <w:t xml:space="preserve"> </w:t>
            </w:r>
            <w:r w:rsidRPr="001552A4">
              <w:rPr>
                <w:sz w:val="24"/>
                <w:lang w:val="ru-RU"/>
              </w:rPr>
              <w:t>работать</w:t>
            </w:r>
            <w:r w:rsidRPr="001552A4">
              <w:rPr>
                <w:spacing w:val="-57"/>
                <w:sz w:val="24"/>
                <w:lang w:val="ru-RU"/>
              </w:rPr>
              <w:t xml:space="preserve"> </w:t>
            </w:r>
            <w:r w:rsidRPr="001552A4">
              <w:rPr>
                <w:sz w:val="24"/>
                <w:lang w:val="ru-RU"/>
              </w:rPr>
              <w:t>со</w:t>
            </w:r>
            <w:r w:rsidRPr="001552A4">
              <w:rPr>
                <w:spacing w:val="1"/>
                <w:sz w:val="24"/>
                <w:lang w:val="ru-RU"/>
              </w:rPr>
              <w:t xml:space="preserve"> </w:t>
            </w:r>
            <w:r w:rsidRPr="001552A4">
              <w:rPr>
                <w:sz w:val="24"/>
                <w:lang w:val="ru-RU"/>
              </w:rPr>
              <w:t>словарями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справочниками,</w:t>
            </w:r>
            <w:r w:rsidRPr="001552A4">
              <w:rPr>
                <w:spacing w:val="1"/>
                <w:sz w:val="24"/>
                <w:lang w:val="ru-RU"/>
              </w:rPr>
              <w:t xml:space="preserve"> </w:t>
            </w:r>
            <w:r w:rsidRPr="001552A4">
              <w:rPr>
                <w:sz w:val="24"/>
                <w:lang w:val="ru-RU"/>
              </w:rPr>
              <w:t>в</w:t>
            </w:r>
            <w:r w:rsidRPr="001552A4">
              <w:rPr>
                <w:spacing w:val="-57"/>
                <w:sz w:val="24"/>
                <w:lang w:val="ru-RU"/>
              </w:rPr>
              <w:t xml:space="preserve"> </w:t>
            </w:r>
            <w:r w:rsidRPr="001552A4">
              <w:rPr>
                <w:sz w:val="24"/>
                <w:lang w:val="ru-RU"/>
              </w:rPr>
              <w:t>том</w:t>
            </w:r>
            <w:r w:rsidRPr="001552A4">
              <w:rPr>
                <w:spacing w:val="1"/>
                <w:sz w:val="24"/>
                <w:lang w:val="ru-RU"/>
              </w:rPr>
              <w:t xml:space="preserve"> </w:t>
            </w:r>
            <w:r w:rsidRPr="001552A4">
              <w:rPr>
                <w:sz w:val="24"/>
                <w:lang w:val="ru-RU"/>
              </w:rPr>
              <w:t>числе</w:t>
            </w:r>
            <w:r w:rsidRPr="001552A4">
              <w:rPr>
                <w:spacing w:val="1"/>
                <w:sz w:val="24"/>
                <w:lang w:val="ru-RU"/>
              </w:rPr>
              <w:t xml:space="preserve"> </w:t>
            </w:r>
            <w:r w:rsidRPr="001552A4">
              <w:rPr>
                <w:sz w:val="24"/>
                <w:lang w:val="ru-RU"/>
              </w:rPr>
              <w:t>академическими</w:t>
            </w:r>
            <w:r w:rsidRPr="001552A4">
              <w:rPr>
                <w:spacing w:val="1"/>
                <w:sz w:val="24"/>
                <w:lang w:val="ru-RU"/>
              </w:rPr>
              <w:t xml:space="preserve"> </w:t>
            </w:r>
            <w:r w:rsidRPr="001552A4">
              <w:rPr>
                <w:sz w:val="24"/>
                <w:lang w:val="ru-RU"/>
              </w:rPr>
              <w:t>словарями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справочниками</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электронном</w:t>
            </w:r>
            <w:r w:rsidRPr="001552A4">
              <w:rPr>
                <w:spacing w:val="-1"/>
                <w:sz w:val="24"/>
                <w:lang w:val="ru-RU"/>
              </w:rPr>
              <w:t xml:space="preserve"> </w:t>
            </w:r>
            <w:r w:rsidRPr="001552A4">
              <w:rPr>
                <w:sz w:val="24"/>
                <w:lang w:val="ru-RU"/>
              </w:rPr>
              <w:t>формате;</w:t>
            </w:r>
          </w:p>
          <w:p w:rsidR="00011E6A" w:rsidRPr="001552A4" w:rsidRDefault="00011E6A" w:rsidP="00A90A64">
            <w:pPr>
              <w:pStyle w:val="TableParagraph"/>
              <w:numPr>
                <w:ilvl w:val="0"/>
                <w:numId w:val="28"/>
              </w:numPr>
              <w:tabs>
                <w:tab w:val="left" w:pos="816"/>
                <w:tab w:val="left" w:pos="817"/>
                <w:tab w:val="left" w:pos="1662"/>
                <w:tab w:val="left" w:pos="1976"/>
                <w:tab w:val="left" w:pos="3707"/>
              </w:tabs>
              <w:spacing w:line="237" w:lineRule="auto"/>
              <w:ind w:right="37" w:firstLine="0"/>
              <w:jc w:val="both"/>
              <w:rPr>
                <w:sz w:val="24"/>
                <w:lang w:val="ru-RU"/>
              </w:rPr>
            </w:pPr>
            <w:r w:rsidRPr="001552A4">
              <w:rPr>
                <w:sz w:val="24"/>
                <w:lang w:val="ru-RU"/>
              </w:rPr>
              <w:t>совершенствование</w:t>
            </w:r>
            <w:r w:rsidRPr="001552A4">
              <w:rPr>
                <w:spacing w:val="1"/>
                <w:sz w:val="24"/>
                <w:lang w:val="ru-RU"/>
              </w:rPr>
              <w:t xml:space="preserve"> </w:t>
            </w:r>
            <w:r w:rsidRPr="001552A4">
              <w:rPr>
                <w:sz w:val="24"/>
                <w:lang w:val="ru-RU"/>
              </w:rPr>
              <w:t>умений</w:t>
            </w:r>
            <w:r w:rsidRPr="001552A4">
              <w:rPr>
                <w:spacing w:val="-57"/>
                <w:sz w:val="24"/>
                <w:lang w:val="ru-RU"/>
              </w:rPr>
              <w:t xml:space="preserve"> </w:t>
            </w:r>
            <w:r w:rsidRPr="001552A4">
              <w:rPr>
                <w:sz w:val="24"/>
                <w:lang w:val="ru-RU"/>
              </w:rPr>
              <w:t>использовать</w:t>
            </w:r>
            <w:r w:rsidRPr="001552A4">
              <w:rPr>
                <w:spacing w:val="1"/>
                <w:sz w:val="24"/>
                <w:lang w:val="ru-RU"/>
              </w:rPr>
              <w:t xml:space="preserve"> </w:t>
            </w:r>
            <w:r w:rsidRPr="001552A4">
              <w:rPr>
                <w:sz w:val="24"/>
                <w:lang w:val="ru-RU"/>
              </w:rPr>
              <w:t>правила</w:t>
            </w:r>
            <w:r w:rsidRPr="001552A4">
              <w:rPr>
                <w:spacing w:val="1"/>
                <w:sz w:val="24"/>
                <w:lang w:val="ru-RU"/>
              </w:rPr>
              <w:t xml:space="preserve"> </w:t>
            </w:r>
            <w:r w:rsidRPr="001552A4">
              <w:rPr>
                <w:sz w:val="24"/>
                <w:lang w:val="ru-RU"/>
              </w:rPr>
              <w:t>русского</w:t>
            </w:r>
            <w:r w:rsidRPr="001552A4">
              <w:rPr>
                <w:spacing w:val="-57"/>
                <w:sz w:val="24"/>
                <w:lang w:val="ru-RU"/>
              </w:rPr>
              <w:t xml:space="preserve"> </w:t>
            </w:r>
            <w:r w:rsidRPr="001552A4">
              <w:rPr>
                <w:sz w:val="24"/>
                <w:lang w:val="ru-RU"/>
              </w:rPr>
              <w:t>речевого</w:t>
            </w:r>
            <w:r w:rsidRPr="001552A4">
              <w:rPr>
                <w:sz w:val="24"/>
                <w:lang w:val="ru-RU"/>
              </w:rPr>
              <w:tab/>
            </w:r>
            <w:r w:rsidRPr="001552A4">
              <w:rPr>
                <w:sz w:val="24"/>
                <w:lang w:val="ru-RU"/>
              </w:rPr>
              <w:tab/>
              <w:t>этикета</w:t>
            </w:r>
            <w:r w:rsidRPr="001552A4">
              <w:rPr>
                <w:sz w:val="24"/>
                <w:lang w:val="ru-RU"/>
              </w:rPr>
              <w:tab/>
            </w:r>
            <w:r w:rsidRPr="001552A4">
              <w:rPr>
                <w:spacing w:val="-4"/>
                <w:sz w:val="24"/>
                <w:lang w:val="ru-RU"/>
              </w:rPr>
              <w:t>в</w:t>
            </w:r>
            <w:r w:rsidRPr="001552A4">
              <w:rPr>
                <w:spacing w:val="-58"/>
                <w:sz w:val="24"/>
                <w:lang w:val="ru-RU"/>
              </w:rPr>
              <w:t xml:space="preserve"> </w:t>
            </w:r>
            <w:r w:rsidRPr="001552A4">
              <w:rPr>
                <w:sz w:val="24"/>
                <w:lang w:val="ru-RU"/>
              </w:rPr>
              <w:t>социальнокультурной,</w:t>
            </w:r>
            <w:r w:rsidRPr="001552A4">
              <w:rPr>
                <w:spacing w:val="1"/>
                <w:sz w:val="24"/>
                <w:lang w:val="ru-RU"/>
              </w:rPr>
              <w:t xml:space="preserve"> </w:t>
            </w:r>
            <w:r w:rsidRPr="001552A4">
              <w:rPr>
                <w:sz w:val="24"/>
                <w:lang w:val="ru-RU"/>
              </w:rPr>
              <w:t>учебно-</w:t>
            </w:r>
            <w:r w:rsidRPr="001552A4">
              <w:rPr>
                <w:spacing w:val="1"/>
                <w:sz w:val="24"/>
                <w:lang w:val="ru-RU"/>
              </w:rPr>
              <w:t xml:space="preserve"> </w:t>
            </w:r>
            <w:r w:rsidRPr="001552A4">
              <w:rPr>
                <w:sz w:val="24"/>
                <w:lang w:val="ru-RU"/>
              </w:rPr>
              <w:t>научной,</w:t>
            </w:r>
            <w:r w:rsidRPr="001552A4">
              <w:rPr>
                <w:sz w:val="24"/>
                <w:lang w:val="ru-RU"/>
              </w:rPr>
              <w:tab/>
            </w:r>
            <w:r w:rsidRPr="001552A4">
              <w:rPr>
                <w:spacing w:val="-1"/>
                <w:sz w:val="24"/>
                <w:lang w:val="ru-RU"/>
              </w:rPr>
              <w:t>официально-деловой</w:t>
            </w:r>
            <w:r w:rsidRPr="001552A4">
              <w:rPr>
                <w:spacing w:val="-58"/>
                <w:sz w:val="24"/>
                <w:lang w:val="ru-RU"/>
              </w:rPr>
              <w:t xml:space="preserve"> </w:t>
            </w:r>
            <w:r w:rsidRPr="001552A4">
              <w:rPr>
                <w:sz w:val="24"/>
                <w:lang w:val="ru-RU"/>
              </w:rPr>
              <w:t>сферах</w:t>
            </w:r>
            <w:r w:rsidRPr="001552A4">
              <w:rPr>
                <w:spacing w:val="1"/>
                <w:sz w:val="24"/>
                <w:lang w:val="ru-RU"/>
              </w:rPr>
              <w:t xml:space="preserve"> </w:t>
            </w:r>
            <w:r w:rsidRPr="001552A4">
              <w:rPr>
                <w:sz w:val="24"/>
                <w:lang w:val="ru-RU"/>
              </w:rPr>
              <w:t>общения,</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повседневном</w:t>
            </w:r>
            <w:r w:rsidRPr="001552A4">
              <w:rPr>
                <w:spacing w:val="1"/>
                <w:sz w:val="24"/>
                <w:lang w:val="ru-RU"/>
              </w:rPr>
              <w:t xml:space="preserve"> </w:t>
            </w:r>
            <w:r w:rsidRPr="001552A4">
              <w:rPr>
                <w:sz w:val="24"/>
                <w:lang w:val="ru-RU"/>
              </w:rPr>
              <w:t>общении,</w:t>
            </w:r>
            <w:r w:rsidRPr="001552A4">
              <w:rPr>
                <w:spacing w:val="-4"/>
                <w:sz w:val="24"/>
                <w:lang w:val="ru-RU"/>
              </w:rPr>
              <w:t xml:space="preserve"> </w:t>
            </w:r>
            <w:r w:rsidRPr="001552A4">
              <w:rPr>
                <w:sz w:val="24"/>
                <w:lang w:val="ru-RU"/>
              </w:rPr>
              <w:t>интернеткоммуникации.</w:t>
            </w:r>
          </w:p>
        </w:tc>
      </w:tr>
    </w:tbl>
    <w:p w:rsidR="00011E6A" w:rsidRPr="001552A4" w:rsidRDefault="00011E6A" w:rsidP="00011E6A">
      <w:pPr>
        <w:spacing w:line="237" w:lineRule="auto"/>
        <w:jc w:val="both"/>
        <w:rPr>
          <w:sz w:val="24"/>
        </w:rPr>
        <w:sectPr w:rsidR="00011E6A" w:rsidRPr="001552A4">
          <w:footerReference w:type="default" r:id="rId11"/>
          <w:pgSz w:w="11910" w:h="16840"/>
          <w:pgMar w:top="1120" w:right="680" w:bottom="280" w:left="1020" w:header="0" w:footer="0" w:gutter="0"/>
          <w:cols w:space="720"/>
        </w:sect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0"/>
        <w:gridCol w:w="3101"/>
        <w:gridCol w:w="3870"/>
      </w:tblGrid>
      <w:tr w:rsidR="00011E6A" w:rsidRPr="001552A4" w:rsidTr="00011E6A">
        <w:trPr>
          <w:trHeight w:val="341"/>
        </w:trPr>
        <w:tc>
          <w:tcPr>
            <w:tcW w:w="2380" w:type="dxa"/>
            <w:tcBorders>
              <w:bottom w:val="nil"/>
            </w:tcBorders>
          </w:tcPr>
          <w:p w:rsidR="00011E6A" w:rsidRPr="001552A4" w:rsidRDefault="00011E6A" w:rsidP="00011E6A">
            <w:pPr>
              <w:pStyle w:val="TableParagraph"/>
              <w:spacing w:before="54" w:line="267" w:lineRule="exact"/>
              <w:ind w:left="106"/>
              <w:rPr>
                <w:sz w:val="24"/>
              </w:rPr>
            </w:pPr>
            <w:r w:rsidRPr="001552A4">
              <w:rPr>
                <w:sz w:val="24"/>
              </w:rPr>
              <w:lastRenderedPageBreak/>
              <w:t>ОК</w:t>
            </w:r>
            <w:r w:rsidRPr="001552A4">
              <w:rPr>
                <w:spacing w:val="-2"/>
                <w:sz w:val="24"/>
              </w:rPr>
              <w:t xml:space="preserve"> </w:t>
            </w:r>
            <w:r w:rsidRPr="001552A4">
              <w:rPr>
                <w:sz w:val="24"/>
              </w:rPr>
              <w:t>05.</w:t>
            </w:r>
            <w:r w:rsidRPr="001552A4">
              <w:rPr>
                <w:spacing w:val="-2"/>
                <w:sz w:val="24"/>
              </w:rPr>
              <w:t xml:space="preserve"> </w:t>
            </w:r>
            <w:r w:rsidRPr="001552A4">
              <w:rPr>
                <w:sz w:val="24"/>
              </w:rPr>
              <w:t>Осуществлять</w:t>
            </w:r>
          </w:p>
        </w:tc>
        <w:tc>
          <w:tcPr>
            <w:tcW w:w="3101" w:type="dxa"/>
            <w:tcBorders>
              <w:bottom w:val="nil"/>
            </w:tcBorders>
          </w:tcPr>
          <w:p w:rsidR="00011E6A" w:rsidRPr="001552A4" w:rsidRDefault="00011E6A" w:rsidP="00011E6A">
            <w:pPr>
              <w:pStyle w:val="TableParagraph"/>
              <w:tabs>
                <w:tab w:val="left" w:pos="816"/>
              </w:tabs>
              <w:spacing w:before="54" w:line="268" w:lineRule="exact"/>
              <w:ind w:left="111"/>
              <w:rPr>
                <w:sz w:val="24"/>
              </w:rPr>
            </w:pPr>
            <w:r w:rsidRPr="001552A4">
              <w:rPr>
                <w:rFonts w:ascii="Calibri" w:hAnsi="Calibri"/>
                <w:sz w:val="24"/>
              </w:rPr>
              <w:t>-</w:t>
            </w:r>
            <w:r w:rsidRPr="001552A4">
              <w:rPr>
                <w:rFonts w:ascii="Calibri" w:hAnsi="Calibri"/>
                <w:sz w:val="24"/>
              </w:rPr>
              <w:tab/>
            </w:r>
            <w:r w:rsidRPr="001552A4">
              <w:rPr>
                <w:sz w:val="24"/>
              </w:rPr>
              <w:t>уметь</w:t>
            </w:r>
          </w:p>
        </w:tc>
        <w:tc>
          <w:tcPr>
            <w:tcW w:w="3870" w:type="dxa"/>
            <w:tcBorders>
              <w:bottom w:val="nil"/>
            </w:tcBorders>
          </w:tcPr>
          <w:p w:rsidR="00011E6A" w:rsidRPr="001552A4" w:rsidRDefault="00011E6A" w:rsidP="00011E6A">
            <w:pPr>
              <w:pStyle w:val="TableParagraph"/>
              <w:tabs>
                <w:tab w:val="left" w:pos="816"/>
              </w:tabs>
              <w:spacing w:before="54" w:line="268" w:lineRule="exact"/>
              <w:ind w:left="107"/>
              <w:rPr>
                <w:sz w:val="24"/>
              </w:rPr>
            </w:pPr>
            <w:r w:rsidRPr="001552A4">
              <w:rPr>
                <w:rFonts w:ascii="Calibri" w:hAnsi="Calibri"/>
                <w:sz w:val="24"/>
              </w:rPr>
              <w:t>-</w:t>
            </w:r>
            <w:r w:rsidRPr="001552A4">
              <w:rPr>
                <w:rFonts w:ascii="Calibri" w:hAnsi="Calibri"/>
                <w:sz w:val="24"/>
              </w:rPr>
              <w:tab/>
            </w:r>
            <w:r w:rsidRPr="001552A4">
              <w:rPr>
                <w:sz w:val="24"/>
              </w:rPr>
              <w:t>сформированность</w:t>
            </w:r>
          </w:p>
        </w:tc>
      </w:tr>
      <w:tr w:rsidR="00011E6A" w:rsidRPr="001552A4" w:rsidTr="00011E6A">
        <w:trPr>
          <w:trHeight w:val="272"/>
        </w:trPr>
        <w:tc>
          <w:tcPr>
            <w:tcW w:w="2380" w:type="dxa"/>
            <w:tcBorders>
              <w:top w:val="nil"/>
              <w:bottom w:val="nil"/>
            </w:tcBorders>
          </w:tcPr>
          <w:p w:rsidR="00011E6A" w:rsidRPr="001552A4" w:rsidRDefault="00011E6A" w:rsidP="00011E6A">
            <w:pPr>
              <w:pStyle w:val="TableParagraph"/>
              <w:spacing w:line="252" w:lineRule="exact"/>
              <w:ind w:left="106"/>
              <w:rPr>
                <w:sz w:val="24"/>
              </w:rPr>
            </w:pPr>
            <w:r w:rsidRPr="001552A4">
              <w:rPr>
                <w:sz w:val="24"/>
              </w:rPr>
              <w:t>устную</w:t>
            </w:r>
            <w:r w:rsidRPr="001552A4">
              <w:rPr>
                <w:spacing w:val="-2"/>
                <w:sz w:val="24"/>
              </w:rPr>
              <w:t xml:space="preserve"> </w:t>
            </w:r>
            <w:r w:rsidRPr="001552A4">
              <w:rPr>
                <w:sz w:val="24"/>
              </w:rPr>
              <w:t>и</w:t>
            </w:r>
          </w:p>
        </w:tc>
        <w:tc>
          <w:tcPr>
            <w:tcW w:w="3101" w:type="dxa"/>
            <w:tcBorders>
              <w:top w:val="nil"/>
              <w:bottom w:val="nil"/>
            </w:tcBorders>
          </w:tcPr>
          <w:p w:rsidR="00011E6A" w:rsidRPr="001552A4" w:rsidRDefault="00011E6A" w:rsidP="00011E6A">
            <w:pPr>
              <w:pStyle w:val="TableParagraph"/>
              <w:tabs>
                <w:tab w:val="left" w:pos="2889"/>
              </w:tabs>
              <w:spacing w:line="252" w:lineRule="exact"/>
              <w:ind w:left="111"/>
              <w:rPr>
                <w:sz w:val="24"/>
              </w:rPr>
            </w:pPr>
            <w:r w:rsidRPr="001552A4">
              <w:rPr>
                <w:sz w:val="24"/>
              </w:rPr>
              <w:t>взаимодействовать</w:t>
            </w:r>
            <w:r w:rsidRPr="001552A4">
              <w:rPr>
                <w:sz w:val="24"/>
              </w:rPr>
              <w:tab/>
              <w:t>с</w:t>
            </w:r>
          </w:p>
        </w:tc>
        <w:tc>
          <w:tcPr>
            <w:tcW w:w="3870" w:type="dxa"/>
            <w:tcBorders>
              <w:top w:val="nil"/>
              <w:bottom w:val="nil"/>
            </w:tcBorders>
          </w:tcPr>
          <w:p w:rsidR="00011E6A" w:rsidRPr="001552A4" w:rsidRDefault="00011E6A" w:rsidP="00011E6A">
            <w:pPr>
              <w:pStyle w:val="TableParagraph"/>
              <w:tabs>
                <w:tab w:val="left" w:pos="2133"/>
                <w:tab w:val="left" w:pos="2757"/>
              </w:tabs>
              <w:spacing w:line="252" w:lineRule="exact"/>
              <w:ind w:left="107"/>
              <w:rPr>
                <w:sz w:val="24"/>
              </w:rPr>
            </w:pPr>
            <w:r w:rsidRPr="001552A4">
              <w:rPr>
                <w:sz w:val="24"/>
              </w:rPr>
              <w:t>представлений</w:t>
            </w:r>
            <w:r w:rsidRPr="001552A4">
              <w:rPr>
                <w:sz w:val="24"/>
              </w:rPr>
              <w:tab/>
              <w:t>о</w:t>
            </w:r>
            <w:r w:rsidRPr="001552A4">
              <w:rPr>
                <w:sz w:val="24"/>
              </w:rPr>
              <w:tab/>
              <w:t>функциях</w:t>
            </w:r>
          </w:p>
        </w:tc>
      </w:tr>
      <w:tr w:rsidR="00011E6A" w:rsidRPr="001552A4" w:rsidTr="00011E6A">
        <w:trPr>
          <w:trHeight w:val="276"/>
        </w:trPr>
        <w:tc>
          <w:tcPr>
            <w:tcW w:w="2380" w:type="dxa"/>
            <w:tcBorders>
              <w:top w:val="nil"/>
              <w:bottom w:val="nil"/>
            </w:tcBorders>
          </w:tcPr>
          <w:p w:rsidR="00011E6A" w:rsidRPr="001552A4" w:rsidRDefault="00011E6A" w:rsidP="00011E6A">
            <w:pPr>
              <w:pStyle w:val="TableParagraph"/>
              <w:spacing w:line="256" w:lineRule="exact"/>
              <w:ind w:left="106"/>
              <w:rPr>
                <w:sz w:val="24"/>
              </w:rPr>
            </w:pPr>
            <w:r w:rsidRPr="001552A4">
              <w:rPr>
                <w:sz w:val="24"/>
              </w:rPr>
              <w:t>письменную</w:t>
            </w:r>
          </w:p>
        </w:tc>
        <w:tc>
          <w:tcPr>
            <w:tcW w:w="3101" w:type="dxa"/>
            <w:tcBorders>
              <w:top w:val="nil"/>
              <w:bottom w:val="nil"/>
            </w:tcBorders>
          </w:tcPr>
          <w:p w:rsidR="00011E6A" w:rsidRPr="001552A4" w:rsidRDefault="00011E6A" w:rsidP="00011E6A">
            <w:pPr>
              <w:pStyle w:val="TableParagraph"/>
              <w:spacing w:line="256" w:lineRule="exact"/>
              <w:ind w:left="111"/>
              <w:rPr>
                <w:sz w:val="24"/>
              </w:rPr>
            </w:pPr>
            <w:r w:rsidRPr="001552A4">
              <w:rPr>
                <w:sz w:val="24"/>
              </w:rPr>
              <w:t>социальными</w:t>
            </w:r>
            <w:r w:rsidRPr="001552A4">
              <w:rPr>
                <w:spacing w:val="53"/>
                <w:sz w:val="24"/>
              </w:rPr>
              <w:t xml:space="preserve"> </w:t>
            </w:r>
            <w:r w:rsidRPr="001552A4">
              <w:rPr>
                <w:sz w:val="24"/>
              </w:rPr>
              <w:t>институтами</w:t>
            </w:r>
          </w:p>
        </w:tc>
        <w:tc>
          <w:tcPr>
            <w:tcW w:w="3870" w:type="dxa"/>
            <w:tcBorders>
              <w:top w:val="nil"/>
              <w:bottom w:val="nil"/>
            </w:tcBorders>
          </w:tcPr>
          <w:p w:rsidR="00011E6A" w:rsidRPr="001552A4" w:rsidRDefault="00011E6A" w:rsidP="00011E6A">
            <w:pPr>
              <w:pStyle w:val="TableParagraph"/>
              <w:spacing w:line="256" w:lineRule="exact"/>
              <w:ind w:left="107"/>
              <w:rPr>
                <w:sz w:val="24"/>
                <w:lang w:val="ru-RU"/>
              </w:rPr>
            </w:pPr>
            <w:r w:rsidRPr="001552A4">
              <w:rPr>
                <w:spacing w:val="-1"/>
                <w:sz w:val="24"/>
                <w:lang w:val="ru-RU"/>
              </w:rPr>
              <w:t>русского</w:t>
            </w:r>
            <w:r w:rsidRPr="001552A4">
              <w:rPr>
                <w:spacing w:val="-17"/>
                <w:sz w:val="24"/>
                <w:lang w:val="ru-RU"/>
              </w:rPr>
              <w:t xml:space="preserve"> </w:t>
            </w:r>
            <w:r w:rsidRPr="001552A4">
              <w:rPr>
                <w:sz w:val="24"/>
                <w:lang w:val="ru-RU"/>
              </w:rPr>
              <w:t>языка</w:t>
            </w:r>
            <w:r w:rsidRPr="001552A4">
              <w:rPr>
                <w:spacing w:val="-11"/>
                <w:sz w:val="24"/>
                <w:lang w:val="ru-RU"/>
              </w:rPr>
              <w:t xml:space="preserve"> </w:t>
            </w:r>
            <w:r w:rsidRPr="001552A4">
              <w:rPr>
                <w:sz w:val="24"/>
                <w:lang w:val="ru-RU"/>
              </w:rPr>
              <w:t>в</w:t>
            </w:r>
            <w:r w:rsidRPr="001552A4">
              <w:rPr>
                <w:spacing w:val="-13"/>
                <w:sz w:val="24"/>
                <w:lang w:val="ru-RU"/>
              </w:rPr>
              <w:t xml:space="preserve"> </w:t>
            </w:r>
            <w:r w:rsidRPr="001552A4">
              <w:rPr>
                <w:sz w:val="24"/>
                <w:lang w:val="ru-RU"/>
              </w:rPr>
              <w:t>современном</w:t>
            </w:r>
            <w:r w:rsidRPr="001552A4">
              <w:rPr>
                <w:spacing w:val="-12"/>
                <w:sz w:val="24"/>
                <w:lang w:val="ru-RU"/>
              </w:rPr>
              <w:t xml:space="preserve"> </w:t>
            </w:r>
            <w:r w:rsidRPr="001552A4">
              <w:rPr>
                <w:sz w:val="24"/>
                <w:lang w:val="ru-RU"/>
              </w:rPr>
              <w:t>мире</w:t>
            </w:r>
          </w:p>
        </w:tc>
      </w:tr>
      <w:tr w:rsidR="00011E6A" w:rsidRPr="001552A4" w:rsidTr="00011E6A">
        <w:trPr>
          <w:trHeight w:val="275"/>
        </w:trPr>
        <w:tc>
          <w:tcPr>
            <w:tcW w:w="2380" w:type="dxa"/>
            <w:tcBorders>
              <w:top w:val="nil"/>
              <w:bottom w:val="nil"/>
            </w:tcBorders>
          </w:tcPr>
          <w:p w:rsidR="00011E6A" w:rsidRPr="001552A4" w:rsidRDefault="00011E6A" w:rsidP="00011E6A">
            <w:pPr>
              <w:pStyle w:val="TableParagraph"/>
              <w:spacing w:line="256" w:lineRule="exact"/>
              <w:ind w:left="106"/>
              <w:rPr>
                <w:sz w:val="24"/>
              </w:rPr>
            </w:pPr>
            <w:r w:rsidRPr="001552A4">
              <w:rPr>
                <w:sz w:val="24"/>
              </w:rPr>
              <w:t>коммуникацию</w:t>
            </w:r>
            <w:r w:rsidRPr="001552A4">
              <w:rPr>
                <w:spacing w:val="-3"/>
                <w:sz w:val="24"/>
              </w:rPr>
              <w:t xml:space="preserve"> </w:t>
            </w:r>
            <w:r w:rsidRPr="001552A4">
              <w:rPr>
                <w:sz w:val="24"/>
              </w:rPr>
              <w:t>на</w:t>
            </w:r>
          </w:p>
        </w:tc>
        <w:tc>
          <w:tcPr>
            <w:tcW w:w="3101" w:type="dxa"/>
            <w:tcBorders>
              <w:top w:val="nil"/>
              <w:bottom w:val="nil"/>
            </w:tcBorders>
          </w:tcPr>
          <w:p w:rsidR="00011E6A" w:rsidRPr="001552A4" w:rsidRDefault="00011E6A" w:rsidP="00011E6A">
            <w:pPr>
              <w:pStyle w:val="TableParagraph"/>
              <w:spacing w:line="256" w:lineRule="exact"/>
              <w:ind w:left="111"/>
              <w:rPr>
                <w:sz w:val="24"/>
              </w:rPr>
            </w:pPr>
            <w:r w:rsidRPr="001552A4">
              <w:rPr>
                <w:sz w:val="24"/>
              </w:rPr>
              <w:t>в</w:t>
            </w:r>
            <w:r w:rsidRPr="001552A4">
              <w:rPr>
                <w:spacing w:val="-4"/>
                <w:sz w:val="24"/>
              </w:rPr>
              <w:t xml:space="preserve"> </w:t>
            </w:r>
            <w:r w:rsidRPr="001552A4">
              <w:rPr>
                <w:sz w:val="24"/>
              </w:rPr>
              <w:t>соответствии</w:t>
            </w:r>
            <w:r w:rsidRPr="001552A4">
              <w:rPr>
                <w:spacing w:val="-3"/>
                <w:sz w:val="24"/>
              </w:rPr>
              <w:t xml:space="preserve"> </w:t>
            </w:r>
            <w:r w:rsidRPr="001552A4">
              <w:rPr>
                <w:sz w:val="24"/>
              </w:rPr>
              <w:t>с их</w:t>
            </w:r>
          </w:p>
        </w:tc>
        <w:tc>
          <w:tcPr>
            <w:tcW w:w="3870" w:type="dxa"/>
            <w:tcBorders>
              <w:top w:val="nil"/>
              <w:bottom w:val="nil"/>
            </w:tcBorders>
          </w:tcPr>
          <w:p w:rsidR="00011E6A" w:rsidRPr="001552A4" w:rsidRDefault="00011E6A" w:rsidP="00011E6A">
            <w:pPr>
              <w:pStyle w:val="TableParagraph"/>
              <w:spacing w:line="256" w:lineRule="exact"/>
              <w:ind w:left="107"/>
              <w:rPr>
                <w:sz w:val="24"/>
              </w:rPr>
            </w:pPr>
            <w:r w:rsidRPr="001552A4">
              <w:rPr>
                <w:sz w:val="24"/>
              </w:rPr>
              <w:t>(государственный язык</w:t>
            </w:r>
            <w:r w:rsidRPr="001552A4">
              <w:rPr>
                <w:spacing w:val="1"/>
                <w:sz w:val="24"/>
              </w:rPr>
              <w:t xml:space="preserve"> </w:t>
            </w:r>
            <w:r w:rsidRPr="001552A4">
              <w:rPr>
                <w:sz w:val="24"/>
              </w:rPr>
              <w:t>Российской</w:t>
            </w:r>
          </w:p>
        </w:tc>
      </w:tr>
      <w:tr w:rsidR="00011E6A" w:rsidRPr="001552A4" w:rsidTr="00011E6A">
        <w:trPr>
          <w:trHeight w:val="276"/>
        </w:trPr>
        <w:tc>
          <w:tcPr>
            <w:tcW w:w="2380" w:type="dxa"/>
            <w:tcBorders>
              <w:top w:val="nil"/>
              <w:bottom w:val="nil"/>
            </w:tcBorders>
          </w:tcPr>
          <w:p w:rsidR="00011E6A" w:rsidRPr="001552A4" w:rsidRDefault="00011E6A" w:rsidP="00011E6A">
            <w:pPr>
              <w:pStyle w:val="TableParagraph"/>
              <w:spacing w:line="256" w:lineRule="exact"/>
              <w:ind w:left="106"/>
              <w:rPr>
                <w:sz w:val="24"/>
              </w:rPr>
            </w:pPr>
            <w:r w:rsidRPr="001552A4">
              <w:rPr>
                <w:sz w:val="24"/>
              </w:rPr>
              <w:t>государственном</w:t>
            </w:r>
          </w:p>
        </w:tc>
        <w:tc>
          <w:tcPr>
            <w:tcW w:w="3101" w:type="dxa"/>
            <w:tcBorders>
              <w:top w:val="nil"/>
              <w:bottom w:val="nil"/>
            </w:tcBorders>
          </w:tcPr>
          <w:p w:rsidR="00011E6A" w:rsidRPr="001552A4" w:rsidRDefault="00011E6A" w:rsidP="00011E6A">
            <w:pPr>
              <w:pStyle w:val="TableParagraph"/>
              <w:spacing w:line="256" w:lineRule="exact"/>
              <w:ind w:left="111"/>
              <w:rPr>
                <w:sz w:val="24"/>
              </w:rPr>
            </w:pPr>
            <w:r w:rsidRPr="001552A4">
              <w:rPr>
                <w:sz w:val="24"/>
              </w:rPr>
              <w:t>функциями</w:t>
            </w:r>
            <w:r w:rsidRPr="001552A4">
              <w:rPr>
                <w:spacing w:val="-2"/>
                <w:sz w:val="24"/>
              </w:rPr>
              <w:t xml:space="preserve"> </w:t>
            </w:r>
            <w:r w:rsidRPr="001552A4">
              <w:rPr>
                <w:sz w:val="24"/>
              </w:rPr>
              <w:t>и</w:t>
            </w:r>
            <w:r w:rsidRPr="001552A4">
              <w:rPr>
                <w:spacing w:val="-2"/>
                <w:sz w:val="24"/>
              </w:rPr>
              <w:t xml:space="preserve"> </w:t>
            </w:r>
            <w:r w:rsidRPr="001552A4">
              <w:rPr>
                <w:sz w:val="24"/>
              </w:rPr>
              <w:t>назначением;</w:t>
            </w:r>
          </w:p>
        </w:tc>
        <w:tc>
          <w:tcPr>
            <w:tcW w:w="3870" w:type="dxa"/>
            <w:tcBorders>
              <w:top w:val="nil"/>
              <w:bottom w:val="nil"/>
            </w:tcBorders>
          </w:tcPr>
          <w:p w:rsidR="00011E6A" w:rsidRPr="001552A4" w:rsidRDefault="00011E6A" w:rsidP="00011E6A">
            <w:pPr>
              <w:pStyle w:val="TableParagraph"/>
              <w:tabs>
                <w:tab w:val="left" w:pos="3286"/>
              </w:tabs>
              <w:spacing w:line="256" w:lineRule="exact"/>
              <w:ind w:left="107"/>
              <w:rPr>
                <w:sz w:val="24"/>
              </w:rPr>
            </w:pPr>
            <w:r w:rsidRPr="001552A4">
              <w:rPr>
                <w:sz w:val="24"/>
              </w:rPr>
              <w:t>Федерации,</w:t>
            </w:r>
            <w:r w:rsidRPr="001552A4">
              <w:rPr>
                <w:sz w:val="24"/>
              </w:rPr>
              <w:tab/>
              <w:t>язык</w:t>
            </w:r>
          </w:p>
        </w:tc>
      </w:tr>
      <w:tr w:rsidR="00011E6A" w:rsidRPr="001552A4" w:rsidTr="00011E6A">
        <w:trPr>
          <w:trHeight w:val="282"/>
        </w:trPr>
        <w:tc>
          <w:tcPr>
            <w:tcW w:w="2380" w:type="dxa"/>
            <w:tcBorders>
              <w:top w:val="nil"/>
              <w:bottom w:val="nil"/>
            </w:tcBorders>
          </w:tcPr>
          <w:p w:rsidR="00011E6A" w:rsidRPr="001552A4" w:rsidRDefault="00011E6A" w:rsidP="00011E6A">
            <w:pPr>
              <w:pStyle w:val="TableParagraph"/>
              <w:spacing w:line="262" w:lineRule="exact"/>
              <w:ind w:left="106"/>
              <w:rPr>
                <w:sz w:val="24"/>
              </w:rPr>
            </w:pPr>
            <w:r w:rsidRPr="001552A4">
              <w:rPr>
                <w:sz w:val="24"/>
              </w:rPr>
              <w:t>языке</w:t>
            </w:r>
            <w:r w:rsidRPr="001552A4">
              <w:rPr>
                <w:spacing w:val="-1"/>
                <w:sz w:val="24"/>
              </w:rPr>
              <w:t xml:space="preserve"> </w:t>
            </w:r>
            <w:r w:rsidRPr="001552A4">
              <w:rPr>
                <w:sz w:val="24"/>
              </w:rPr>
              <w:t>Российской</w:t>
            </w:r>
          </w:p>
        </w:tc>
        <w:tc>
          <w:tcPr>
            <w:tcW w:w="3101" w:type="dxa"/>
            <w:tcBorders>
              <w:top w:val="nil"/>
              <w:bottom w:val="nil"/>
            </w:tcBorders>
          </w:tcPr>
          <w:p w:rsidR="00011E6A" w:rsidRPr="001552A4" w:rsidRDefault="00011E6A" w:rsidP="00011E6A">
            <w:pPr>
              <w:pStyle w:val="TableParagraph"/>
              <w:tabs>
                <w:tab w:val="left" w:pos="816"/>
                <w:tab w:val="left" w:pos="1983"/>
              </w:tabs>
              <w:spacing w:line="262" w:lineRule="exact"/>
              <w:ind w:left="111"/>
              <w:rPr>
                <w:sz w:val="24"/>
              </w:rPr>
            </w:pPr>
            <w:r w:rsidRPr="001552A4">
              <w:rPr>
                <w:rFonts w:ascii="Calibri" w:hAnsi="Calibri"/>
                <w:sz w:val="24"/>
              </w:rPr>
              <w:t>-</w:t>
            </w:r>
            <w:r w:rsidRPr="001552A4">
              <w:rPr>
                <w:rFonts w:ascii="Calibri" w:hAnsi="Calibri"/>
                <w:sz w:val="24"/>
              </w:rPr>
              <w:tab/>
            </w:r>
            <w:r w:rsidRPr="001552A4">
              <w:rPr>
                <w:sz w:val="24"/>
              </w:rPr>
              <w:t>владеть</w:t>
            </w:r>
            <w:r w:rsidRPr="001552A4">
              <w:rPr>
                <w:sz w:val="24"/>
              </w:rPr>
              <w:tab/>
              <w:t>навыками</w:t>
            </w:r>
          </w:p>
        </w:tc>
        <w:tc>
          <w:tcPr>
            <w:tcW w:w="3870" w:type="dxa"/>
            <w:tcBorders>
              <w:top w:val="nil"/>
              <w:bottom w:val="nil"/>
            </w:tcBorders>
          </w:tcPr>
          <w:p w:rsidR="00011E6A" w:rsidRPr="001552A4" w:rsidRDefault="00011E6A" w:rsidP="00011E6A">
            <w:pPr>
              <w:pStyle w:val="TableParagraph"/>
              <w:spacing w:line="262" w:lineRule="exact"/>
              <w:ind w:left="107"/>
              <w:rPr>
                <w:sz w:val="24"/>
              </w:rPr>
            </w:pPr>
            <w:r w:rsidRPr="001552A4">
              <w:rPr>
                <w:sz w:val="24"/>
              </w:rPr>
              <w:t>межнационального</w:t>
            </w:r>
            <w:r w:rsidRPr="001552A4">
              <w:rPr>
                <w:spacing w:val="51"/>
                <w:sz w:val="24"/>
              </w:rPr>
              <w:t xml:space="preserve"> </w:t>
            </w:r>
            <w:r w:rsidRPr="001552A4">
              <w:rPr>
                <w:sz w:val="24"/>
              </w:rPr>
              <w:t>общения,</w:t>
            </w:r>
            <w:r w:rsidRPr="001552A4">
              <w:rPr>
                <w:spacing w:val="52"/>
                <w:sz w:val="24"/>
              </w:rPr>
              <w:t xml:space="preserve"> </w:t>
            </w:r>
            <w:r w:rsidRPr="001552A4">
              <w:rPr>
                <w:sz w:val="24"/>
              </w:rPr>
              <w:t>один</w:t>
            </w:r>
          </w:p>
        </w:tc>
      </w:tr>
      <w:tr w:rsidR="00011E6A" w:rsidRPr="001552A4" w:rsidTr="00011E6A">
        <w:trPr>
          <w:trHeight w:val="272"/>
        </w:trPr>
        <w:tc>
          <w:tcPr>
            <w:tcW w:w="2380" w:type="dxa"/>
            <w:tcBorders>
              <w:top w:val="nil"/>
              <w:bottom w:val="nil"/>
            </w:tcBorders>
          </w:tcPr>
          <w:p w:rsidR="00011E6A" w:rsidRPr="001552A4" w:rsidRDefault="00011E6A" w:rsidP="00011E6A">
            <w:pPr>
              <w:pStyle w:val="TableParagraph"/>
              <w:spacing w:line="252" w:lineRule="exact"/>
              <w:ind w:left="106"/>
              <w:rPr>
                <w:sz w:val="24"/>
              </w:rPr>
            </w:pPr>
            <w:r w:rsidRPr="001552A4">
              <w:rPr>
                <w:sz w:val="24"/>
              </w:rPr>
              <w:t>Федерации</w:t>
            </w:r>
            <w:r w:rsidRPr="001552A4">
              <w:rPr>
                <w:spacing w:val="-2"/>
                <w:sz w:val="24"/>
              </w:rPr>
              <w:t xml:space="preserve"> </w:t>
            </w:r>
            <w:r w:rsidRPr="001552A4">
              <w:rPr>
                <w:sz w:val="24"/>
              </w:rPr>
              <w:t>с учетом</w:t>
            </w:r>
          </w:p>
        </w:tc>
        <w:tc>
          <w:tcPr>
            <w:tcW w:w="3101" w:type="dxa"/>
            <w:tcBorders>
              <w:top w:val="nil"/>
              <w:bottom w:val="nil"/>
            </w:tcBorders>
          </w:tcPr>
          <w:p w:rsidR="00011E6A" w:rsidRPr="001552A4" w:rsidRDefault="00011E6A" w:rsidP="00011E6A">
            <w:pPr>
              <w:pStyle w:val="TableParagraph"/>
              <w:spacing w:line="252" w:lineRule="exact"/>
              <w:ind w:left="111"/>
              <w:rPr>
                <w:sz w:val="24"/>
              </w:rPr>
            </w:pPr>
            <w:r w:rsidRPr="001552A4">
              <w:rPr>
                <w:sz w:val="24"/>
              </w:rPr>
              <w:t>получения</w:t>
            </w:r>
            <w:r w:rsidRPr="001552A4">
              <w:rPr>
                <w:spacing w:val="18"/>
                <w:sz w:val="24"/>
              </w:rPr>
              <w:t xml:space="preserve"> </w:t>
            </w:r>
            <w:r w:rsidRPr="001552A4">
              <w:rPr>
                <w:sz w:val="24"/>
              </w:rPr>
              <w:t>информации</w:t>
            </w:r>
            <w:r w:rsidRPr="001552A4">
              <w:rPr>
                <w:spacing w:val="74"/>
                <w:sz w:val="24"/>
              </w:rPr>
              <w:t xml:space="preserve"> </w:t>
            </w:r>
            <w:r w:rsidRPr="001552A4">
              <w:rPr>
                <w:sz w:val="24"/>
              </w:rPr>
              <w:t>из</w:t>
            </w:r>
          </w:p>
        </w:tc>
        <w:tc>
          <w:tcPr>
            <w:tcW w:w="3870" w:type="dxa"/>
            <w:tcBorders>
              <w:top w:val="nil"/>
              <w:bottom w:val="nil"/>
            </w:tcBorders>
          </w:tcPr>
          <w:p w:rsidR="00011E6A" w:rsidRPr="001552A4" w:rsidRDefault="00011E6A" w:rsidP="00011E6A">
            <w:pPr>
              <w:pStyle w:val="TableParagraph"/>
              <w:spacing w:line="252" w:lineRule="exact"/>
              <w:ind w:left="107"/>
              <w:rPr>
                <w:sz w:val="24"/>
                <w:lang w:val="ru-RU"/>
              </w:rPr>
            </w:pPr>
            <w:r w:rsidRPr="001552A4">
              <w:rPr>
                <w:sz w:val="24"/>
                <w:lang w:val="ru-RU"/>
              </w:rPr>
              <w:t>из</w:t>
            </w:r>
            <w:r w:rsidRPr="001552A4">
              <w:rPr>
                <w:spacing w:val="56"/>
                <w:sz w:val="24"/>
                <w:lang w:val="ru-RU"/>
              </w:rPr>
              <w:t xml:space="preserve"> </w:t>
            </w:r>
            <w:r w:rsidRPr="001552A4">
              <w:rPr>
                <w:sz w:val="24"/>
                <w:lang w:val="ru-RU"/>
              </w:rPr>
              <w:t>мировых</w:t>
            </w:r>
            <w:r w:rsidRPr="001552A4">
              <w:rPr>
                <w:spacing w:val="113"/>
                <w:sz w:val="24"/>
                <w:lang w:val="ru-RU"/>
              </w:rPr>
              <w:t xml:space="preserve"> </w:t>
            </w:r>
            <w:r w:rsidRPr="001552A4">
              <w:rPr>
                <w:sz w:val="24"/>
                <w:lang w:val="ru-RU"/>
              </w:rPr>
              <w:t>языков);</w:t>
            </w:r>
            <w:r w:rsidRPr="001552A4">
              <w:rPr>
                <w:spacing w:val="115"/>
                <w:sz w:val="24"/>
                <w:lang w:val="ru-RU"/>
              </w:rPr>
              <w:t xml:space="preserve"> </w:t>
            </w:r>
            <w:r w:rsidRPr="001552A4">
              <w:rPr>
                <w:sz w:val="24"/>
                <w:lang w:val="ru-RU"/>
              </w:rPr>
              <w:t>о</w:t>
            </w:r>
            <w:r w:rsidRPr="001552A4">
              <w:rPr>
                <w:spacing w:val="109"/>
                <w:sz w:val="24"/>
                <w:lang w:val="ru-RU"/>
              </w:rPr>
              <w:t xml:space="preserve"> </w:t>
            </w:r>
            <w:r w:rsidRPr="001552A4">
              <w:rPr>
                <w:sz w:val="24"/>
                <w:lang w:val="ru-RU"/>
              </w:rPr>
              <w:t>русском</w:t>
            </w:r>
          </w:p>
        </w:tc>
      </w:tr>
      <w:tr w:rsidR="00011E6A" w:rsidRPr="001552A4" w:rsidTr="00011E6A">
        <w:trPr>
          <w:trHeight w:val="276"/>
        </w:trPr>
        <w:tc>
          <w:tcPr>
            <w:tcW w:w="2380" w:type="dxa"/>
            <w:tcBorders>
              <w:top w:val="nil"/>
              <w:bottom w:val="nil"/>
            </w:tcBorders>
          </w:tcPr>
          <w:p w:rsidR="00011E6A" w:rsidRPr="001552A4" w:rsidRDefault="00011E6A" w:rsidP="00011E6A">
            <w:pPr>
              <w:pStyle w:val="TableParagraph"/>
              <w:spacing w:line="256" w:lineRule="exact"/>
              <w:ind w:left="106"/>
              <w:rPr>
                <w:sz w:val="24"/>
              </w:rPr>
            </w:pPr>
            <w:r w:rsidRPr="001552A4">
              <w:rPr>
                <w:sz w:val="24"/>
              </w:rPr>
              <w:t>особенностей</w:t>
            </w:r>
          </w:p>
        </w:tc>
        <w:tc>
          <w:tcPr>
            <w:tcW w:w="3101" w:type="dxa"/>
            <w:tcBorders>
              <w:top w:val="nil"/>
              <w:bottom w:val="nil"/>
            </w:tcBorders>
          </w:tcPr>
          <w:p w:rsidR="00011E6A" w:rsidRPr="001552A4" w:rsidRDefault="00011E6A" w:rsidP="00011E6A">
            <w:pPr>
              <w:pStyle w:val="TableParagraph"/>
              <w:spacing w:line="256" w:lineRule="exact"/>
              <w:ind w:left="111"/>
              <w:rPr>
                <w:sz w:val="24"/>
              </w:rPr>
            </w:pPr>
            <w:r w:rsidRPr="001552A4">
              <w:rPr>
                <w:sz w:val="24"/>
              </w:rPr>
              <w:t>источников</w:t>
            </w:r>
            <w:r w:rsidRPr="001552A4">
              <w:rPr>
                <w:spacing w:val="29"/>
                <w:sz w:val="24"/>
              </w:rPr>
              <w:t xml:space="preserve"> </w:t>
            </w:r>
            <w:r w:rsidRPr="001552A4">
              <w:rPr>
                <w:sz w:val="24"/>
              </w:rPr>
              <w:t>разных</w:t>
            </w:r>
            <w:r w:rsidRPr="001552A4">
              <w:rPr>
                <w:spacing w:val="90"/>
                <w:sz w:val="24"/>
              </w:rPr>
              <w:t xml:space="preserve"> </w:t>
            </w:r>
            <w:r w:rsidRPr="001552A4">
              <w:rPr>
                <w:sz w:val="24"/>
              </w:rPr>
              <w:t>типов,</w:t>
            </w:r>
          </w:p>
        </w:tc>
        <w:tc>
          <w:tcPr>
            <w:tcW w:w="3870" w:type="dxa"/>
            <w:tcBorders>
              <w:top w:val="nil"/>
              <w:bottom w:val="nil"/>
            </w:tcBorders>
          </w:tcPr>
          <w:p w:rsidR="00011E6A" w:rsidRPr="001552A4" w:rsidRDefault="00011E6A" w:rsidP="00011E6A">
            <w:pPr>
              <w:pStyle w:val="TableParagraph"/>
              <w:spacing w:line="256" w:lineRule="exact"/>
              <w:ind w:left="107"/>
              <w:rPr>
                <w:sz w:val="24"/>
                <w:lang w:val="ru-RU"/>
              </w:rPr>
            </w:pPr>
            <w:r w:rsidRPr="001552A4">
              <w:rPr>
                <w:sz w:val="24"/>
                <w:lang w:val="ru-RU"/>
              </w:rPr>
              <w:t>языке</w:t>
            </w:r>
            <w:r w:rsidRPr="001552A4">
              <w:rPr>
                <w:spacing w:val="29"/>
                <w:sz w:val="24"/>
                <w:lang w:val="ru-RU"/>
              </w:rPr>
              <w:t xml:space="preserve"> </w:t>
            </w:r>
            <w:r w:rsidRPr="001552A4">
              <w:rPr>
                <w:sz w:val="24"/>
                <w:lang w:val="ru-RU"/>
              </w:rPr>
              <w:t>как</w:t>
            </w:r>
            <w:r w:rsidRPr="001552A4">
              <w:rPr>
                <w:spacing w:val="25"/>
                <w:sz w:val="24"/>
                <w:lang w:val="ru-RU"/>
              </w:rPr>
              <w:t xml:space="preserve"> </w:t>
            </w:r>
            <w:r w:rsidRPr="001552A4">
              <w:rPr>
                <w:sz w:val="24"/>
                <w:lang w:val="ru-RU"/>
              </w:rPr>
              <w:t>духовно-нравственной</w:t>
            </w:r>
            <w:r w:rsidRPr="001552A4">
              <w:rPr>
                <w:spacing w:val="29"/>
                <w:sz w:val="24"/>
                <w:lang w:val="ru-RU"/>
              </w:rPr>
              <w:t xml:space="preserve"> </w:t>
            </w:r>
            <w:r w:rsidRPr="001552A4">
              <w:rPr>
                <w:sz w:val="24"/>
                <w:lang w:val="ru-RU"/>
              </w:rPr>
              <w:t>и</w:t>
            </w:r>
          </w:p>
        </w:tc>
      </w:tr>
      <w:tr w:rsidR="00011E6A" w:rsidRPr="001552A4" w:rsidTr="00011E6A">
        <w:trPr>
          <w:trHeight w:val="275"/>
        </w:trPr>
        <w:tc>
          <w:tcPr>
            <w:tcW w:w="2380" w:type="dxa"/>
            <w:tcBorders>
              <w:top w:val="nil"/>
              <w:bottom w:val="nil"/>
            </w:tcBorders>
          </w:tcPr>
          <w:p w:rsidR="00011E6A" w:rsidRPr="001552A4" w:rsidRDefault="00011E6A" w:rsidP="00011E6A">
            <w:pPr>
              <w:pStyle w:val="TableParagraph"/>
              <w:spacing w:line="256" w:lineRule="exact"/>
              <w:ind w:left="106"/>
              <w:rPr>
                <w:sz w:val="24"/>
              </w:rPr>
            </w:pPr>
            <w:r w:rsidRPr="001552A4">
              <w:rPr>
                <w:sz w:val="24"/>
              </w:rPr>
              <w:t>социального</w:t>
            </w:r>
            <w:r w:rsidRPr="001552A4">
              <w:rPr>
                <w:spacing w:val="-2"/>
                <w:sz w:val="24"/>
              </w:rPr>
              <w:t xml:space="preserve"> </w:t>
            </w:r>
            <w:r w:rsidRPr="001552A4">
              <w:rPr>
                <w:sz w:val="24"/>
              </w:rPr>
              <w:t>и</w:t>
            </w:r>
          </w:p>
        </w:tc>
        <w:tc>
          <w:tcPr>
            <w:tcW w:w="3101" w:type="dxa"/>
            <w:tcBorders>
              <w:top w:val="nil"/>
              <w:bottom w:val="nil"/>
            </w:tcBorders>
          </w:tcPr>
          <w:p w:rsidR="00011E6A" w:rsidRPr="001552A4" w:rsidRDefault="00011E6A" w:rsidP="00011E6A">
            <w:pPr>
              <w:pStyle w:val="TableParagraph"/>
              <w:spacing w:line="256" w:lineRule="exact"/>
              <w:ind w:left="111"/>
              <w:rPr>
                <w:sz w:val="24"/>
              </w:rPr>
            </w:pPr>
            <w:r w:rsidRPr="001552A4">
              <w:rPr>
                <w:sz w:val="24"/>
              </w:rPr>
              <w:t>самостоятельно</w:t>
            </w:r>
          </w:p>
        </w:tc>
        <w:tc>
          <w:tcPr>
            <w:tcW w:w="3870" w:type="dxa"/>
            <w:tcBorders>
              <w:top w:val="nil"/>
              <w:bottom w:val="nil"/>
            </w:tcBorders>
          </w:tcPr>
          <w:p w:rsidR="00011E6A" w:rsidRPr="001552A4" w:rsidRDefault="00011E6A" w:rsidP="00011E6A">
            <w:pPr>
              <w:pStyle w:val="TableParagraph"/>
              <w:tabs>
                <w:tab w:val="left" w:pos="2811"/>
              </w:tabs>
              <w:spacing w:line="256" w:lineRule="exact"/>
              <w:ind w:left="107"/>
              <w:rPr>
                <w:sz w:val="24"/>
              </w:rPr>
            </w:pPr>
            <w:r w:rsidRPr="001552A4">
              <w:rPr>
                <w:sz w:val="24"/>
              </w:rPr>
              <w:t>культурной</w:t>
            </w:r>
            <w:r w:rsidRPr="001552A4">
              <w:rPr>
                <w:sz w:val="24"/>
              </w:rPr>
              <w:tab/>
              <w:t>ценности</w:t>
            </w:r>
          </w:p>
        </w:tc>
      </w:tr>
      <w:tr w:rsidR="00011E6A" w:rsidRPr="001552A4" w:rsidTr="00011E6A">
        <w:trPr>
          <w:trHeight w:val="275"/>
        </w:trPr>
        <w:tc>
          <w:tcPr>
            <w:tcW w:w="2380" w:type="dxa"/>
            <w:tcBorders>
              <w:top w:val="nil"/>
              <w:bottom w:val="nil"/>
            </w:tcBorders>
          </w:tcPr>
          <w:p w:rsidR="00011E6A" w:rsidRPr="001552A4" w:rsidRDefault="00011E6A" w:rsidP="00011E6A">
            <w:pPr>
              <w:pStyle w:val="TableParagraph"/>
              <w:spacing w:line="256" w:lineRule="exact"/>
              <w:ind w:left="106"/>
              <w:rPr>
                <w:sz w:val="24"/>
              </w:rPr>
            </w:pPr>
            <w:r w:rsidRPr="001552A4">
              <w:rPr>
                <w:sz w:val="24"/>
              </w:rPr>
              <w:t>культурного</w:t>
            </w:r>
          </w:p>
        </w:tc>
        <w:tc>
          <w:tcPr>
            <w:tcW w:w="3101" w:type="dxa"/>
            <w:tcBorders>
              <w:top w:val="nil"/>
              <w:bottom w:val="nil"/>
            </w:tcBorders>
          </w:tcPr>
          <w:p w:rsidR="00011E6A" w:rsidRPr="001552A4" w:rsidRDefault="00011E6A" w:rsidP="00011E6A">
            <w:pPr>
              <w:pStyle w:val="TableParagraph"/>
              <w:tabs>
                <w:tab w:val="left" w:pos="2334"/>
              </w:tabs>
              <w:spacing w:line="256" w:lineRule="exact"/>
              <w:ind w:left="111"/>
              <w:rPr>
                <w:sz w:val="24"/>
              </w:rPr>
            </w:pPr>
            <w:r w:rsidRPr="001552A4">
              <w:rPr>
                <w:sz w:val="24"/>
              </w:rPr>
              <w:t>осуществлять</w:t>
            </w:r>
            <w:r w:rsidRPr="001552A4">
              <w:rPr>
                <w:sz w:val="24"/>
              </w:rPr>
              <w:tab/>
              <w:t>поиск,</w:t>
            </w:r>
          </w:p>
        </w:tc>
        <w:tc>
          <w:tcPr>
            <w:tcW w:w="3870" w:type="dxa"/>
            <w:tcBorders>
              <w:top w:val="nil"/>
              <w:bottom w:val="nil"/>
            </w:tcBorders>
          </w:tcPr>
          <w:p w:rsidR="00011E6A" w:rsidRPr="001552A4" w:rsidRDefault="00011E6A" w:rsidP="00011E6A">
            <w:pPr>
              <w:pStyle w:val="TableParagraph"/>
              <w:tabs>
                <w:tab w:val="left" w:pos="3062"/>
              </w:tabs>
              <w:spacing w:line="256" w:lineRule="exact"/>
              <w:ind w:left="107"/>
              <w:rPr>
                <w:sz w:val="24"/>
              </w:rPr>
            </w:pPr>
            <w:r w:rsidRPr="001552A4">
              <w:rPr>
                <w:sz w:val="24"/>
              </w:rPr>
              <w:t>многонационального</w:t>
            </w:r>
            <w:r w:rsidRPr="001552A4">
              <w:rPr>
                <w:sz w:val="24"/>
              </w:rPr>
              <w:tab/>
              <w:t>народа</w:t>
            </w:r>
          </w:p>
        </w:tc>
      </w:tr>
      <w:tr w:rsidR="00011E6A" w:rsidRPr="001552A4" w:rsidTr="00011E6A">
        <w:trPr>
          <w:trHeight w:val="278"/>
        </w:trPr>
        <w:tc>
          <w:tcPr>
            <w:tcW w:w="2380" w:type="dxa"/>
            <w:tcBorders>
              <w:top w:val="nil"/>
              <w:bottom w:val="nil"/>
            </w:tcBorders>
          </w:tcPr>
          <w:p w:rsidR="00011E6A" w:rsidRPr="001552A4" w:rsidRDefault="00011E6A" w:rsidP="00011E6A">
            <w:pPr>
              <w:pStyle w:val="TableParagraph"/>
              <w:spacing w:line="258" w:lineRule="exact"/>
              <w:ind w:left="106"/>
              <w:rPr>
                <w:sz w:val="24"/>
              </w:rPr>
            </w:pPr>
            <w:r w:rsidRPr="001552A4">
              <w:rPr>
                <w:sz w:val="24"/>
              </w:rPr>
              <w:t>контекста</w:t>
            </w:r>
          </w:p>
        </w:tc>
        <w:tc>
          <w:tcPr>
            <w:tcW w:w="3101" w:type="dxa"/>
            <w:tcBorders>
              <w:top w:val="nil"/>
              <w:bottom w:val="nil"/>
            </w:tcBorders>
          </w:tcPr>
          <w:p w:rsidR="00011E6A" w:rsidRPr="001552A4" w:rsidRDefault="00011E6A" w:rsidP="00011E6A">
            <w:pPr>
              <w:pStyle w:val="TableParagraph"/>
              <w:spacing w:line="258" w:lineRule="exact"/>
              <w:ind w:left="111"/>
              <w:rPr>
                <w:sz w:val="24"/>
              </w:rPr>
            </w:pPr>
            <w:r w:rsidRPr="001552A4">
              <w:rPr>
                <w:sz w:val="24"/>
              </w:rPr>
              <w:t>анализ,</w:t>
            </w:r>
            <w:r w:rsidRPr="001552A4">
              <w:rPr>
                <w:spacing w:val="-2"/>
                <w:sz w:val="24"/>
              </w:rPr>
              <w:t xml:space="preserve"> </w:t>
            </w:r>
            <w:r w:rsidRPr="001552A4">
              <w:rPr>
                <w:sz w:val="24"/>
              </w:rPr>
              <w:t>систематизацию</w:t>
            </w:r>
            <w:r w:rsidRPr="001552A4">
              <w:rPr>
                <w:spacing w:val="2"/>
                <w:sz w:val="24"/>
              </w:rPr>
              <w:t xml:space="preserve"> </w:t>
            </w:r>
            <w:r w:rsidRPr="001552A4">
              <w:rPr>
                <w:sz w:val="24"/>
              </w:rPr>
              <w:t>и</w:t>
            </w:r>
          </w:p>
        </w:tc>
        <w:tc>
          <w:tcPr>
            <w:tcW w:w="3870" w:type="dxa"/>
            <w:tcBorders>
              <w:top w:val="nil"/>
              <w:bottom w:val="nil"/>
            </w:tcBorders>
          </w:tcPr>
          <w:p w:rsidR="00011E6A" w:rsidRPr="001552A4" w:rsidRDefault="00011E6A" w:rsidP="00011E6A">
            <w:pPr>
              <w:pStyle w:val="TableParagraph"/>
              <w:spacing w:line="258" w:lineRule="exact"/>
              <w:ind w:left="107"/>
              <w:rPr>
                <w:sz w:val="24"/>
                <w:lang w:val="ru-RU"/>
              </w:rPr>
            </w:pPr>
            <w:r w:rsidRPr="001552A4">
              <w:rPr>
                <w:sz w:val="24"/>
                <w:lang w:val="ru-RU"/>
              </w:rPr>
              <w:t>России;</w:t>
            </w:r>
            <w:r w:rsidRPr="001552A4">
              <w:rPr>
                <w:spacing w:val="71"/>
                <w:sz w:val="24"/>
                <w:lang w:val="ru-RU"/>
              </w:rPr>
              <w:t xml:space="preserve"> </w:t>
            </w:r>
            <w:r w:rsidRPr="001552A4">
              <w:rPr>
                <w:sz w:val="24"/>
                <w:lang w:val="ru-RU"/>
              </w:rPr>
              <w:t xml:space="preserve">о  </w:t>
            </w:r>
            <w:r w:rsidRPr="001552A4">
              <w:rPr>
                <w:spacing w:val="8"/>
                <w:sz w:val="24"/>
                <w:lang w:val="ru-RU"/>
              </w:rPr>
              <w:t xml:space="preserve"> </w:t>
            </w:r>
            <w:r w:rsidRPr="001552A4">
              <w:rPr>
                <w:sz w:val="24"/>
                <w:lang w:val="ru-RU"/>
              </w:rPr>
              <w:t xml:space="preserve">взаимосвязи  </w:t>
            </w:r>
            <w:r w:rsidRPr="001552A4">
              <w:rPr>
                <w:spacing w:val="5"/>
                <w:sz w:val="24"/>
                <w:lang w:val="ru-RU"/>
              </w:rPr>
              <w:t xml:space="preserve"> </w:t>
            </w:r>
            <w:r w:rsidRPr="001552A4">
              <w:rPr>
                <w:sz w:val="24"/>
                <w:lang w:val="ru-RU"/>
              </w:rPr>
              <w:t xml:space="preserve">языка  </w:t>
            </w:r>
            <w:r w:rsidRPr="001552A4">
              <w:rPr>
                <w:spacing w:val="9"/>
                <w:sz w:val="24"/>
                <w:lang w:val="ru-RU"/>
              </w:rPr>
              <w:t xml:space="preserve"> </w:t>
            </w:r>
            <w:r w:rsidRPr="001552A4">
              <w:rPr>
                <w:sz w:val="24"/>
                <w:lang w:val="ru-RU"/>
              </w:rPr>
              <w:t>и</w:t>
            </w:r>
          </w:p>
        </w:tc>
      </w:tr>
      <w:tr w:rsidR="00011E6A" w:rsidRPr="001552A4" w:rsidTr="00011E6A">
        <w:trPr>
          <w:trHeight w:val="275"/>
        </w:trPr>
        <w:tc>
          <w:tcPr>
            <w:tcW w:w="2380" w:type="dxa"/>
            <w:tcBorders>
              <w:top w:val="nil"/>
              <w:bottom w:val="nil"/>
            </w:tcBorders>
          </w:tcPr>
          <w:p w:rsidR="00011E6A" w:rsidRPr="001552A4" w:rsidRDefault="00011E6A" w:rsidP="00011E6A">
            <w:pPr>
              <w:pStyle w:val="TableParagraph"/>
              <w:rPr>
                <w:sz w:val="20"/>
                <w:lang w:val="ru-RU"/>
              </w:rPr>
            </w:pPr>
          </w:p>
        </w:tc>
        <w:tc>
          <w:tcPr>
            <w:tcW w:w="3101" w:type="dxa"/>
            <w:tcBorders>
              <w:top w:val="nil"/>
              <w:bottom w:val="nil"/>
            </w:tcBorders>
          </w:tcPr>
          <w:p w:rsidR="00011E6A" w:rsidRPr="001552A4" w:rsidRDefault="00011E6A" w:rsidP="00011E6A">
            <w:pPr>
              <w:pStyle w:val="TableParagraph"/>
              <w:spacing w:line="256" w:lineRule="exact"/>
              <w:ind w:left="111"/>
              <w:rPr>
                <w:sz w:val="24"/>
              </w:rPr>
            </w:pPr>
            <w:r w:rsidRPr="001552A4">
              <w:rPr>
                <w:sz w:val="24"/>
              </w:rPr>
              <w:t>интерпретацию</w:t>
            </w:r>
          </w:p>
        </w:tc>
        <w:tc>
          <w:tcPr>
            <w:tcW w:w="3870" w:type="dxa"/>
            <w:tcBorders>
              <w:top w:val="nil"/>
              <w:bottom w:val="nil"/>
            </w:tcBorders>
          </w:tcPr>
          <w:p w:rsidR="00011E6A" w:rsidRPr="001552A4" w:rsidRDefault="00011E6A" w:rsidP="00011E6A">
            <w:pPr>
              <w:pStyle w:val="TableParagraph"/>
              <w:spacing w:line="256" w:lineRule="exact"/>
              <w:ind w:left="107"/>
              <w:rPr>
                <w:sz w:val="24"/>
                <w:lang w:val="ru-RU"/>
              </w:rPr>
            </w:pPr>
            <w:r w:rsidRPr="001552A4">
              <w:rPr>
                <w:sz w:val="24"/>
                <w:lang w:val="ru-RU"/>
              </w:rPr>
              <w:t>культуры,</w:t>
            </w:r>
            <w:r w:rsidRPr="001552A4">
              <w:rPr>
                <w:spacing w:val="-2"/>
                <w:sz w:val="24"/>
                <w:lang w:val="ru-RU"/>
              </w:rPr>
              <w:t xml:space="preserve"> </w:t>
            </w:r>
            <w:r w:rsidRPr="001552A4">
              <w:rPr>
                <w:sz w:val="24"/>
                <w:lang w:val="ru-RU"/>
              </w:rPr>
              <w:t>языка</w:t>
            </w:r>
            <w:r w:rsidRPr="001552A4">
              <w:rPr>
                <w:spacing w:val="-1"/>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истории,</w:t>
            </w:r>
            <w:r w:rsidRPr="001552A4">
              <w:rPr>
                <w:spacing w:val="-1"/>
                <w:sz w:val="24"/>
                <w:lang w:val="ru-RU"/>
              </w:rPr>
              <w:t xml:space="preserve"> </w:t>
            </w:r>
            <w:r w:rsidRPr="001552A4">
              <w:rPr>
                <w:sz w:val="24"/>
                <w:lang w:val="ru-RU"/>
              </w:rPr>
              <w:t>языка</w:t>
            </w:r>
            <w:r w:rsidRPr="001552A4">
              <w:rPr>
                <w:spacing w:val="-2"/>
                <w:sz w:val="24"/>
                <w:lang w:val="ru-RU"/>
              </w:rPr>
              <w:t xml:space="preserve"> </w:t>
            </w:r>
            <w:r w:rsidRPr="001552A4">
              <w:rPr>
                <w:sz w:val="24"/>
                <w:lang w:val="ru-RU"/>
              </w:rPr>
              <w:t>и</w:t>
            </w:r>
          </w:p>
        </w:tc>
      </w:tr>
      <w:tr w:rsidR="00011E6A" w:rsidRPr="001552A4" w:rsidTr="00011E6A">
        <w:trPr>
          <w:trHeight w:val="277"/>
        </w:trPr>
        <w:tc>
          <w:tcPr>
            <w:tcW w:w="2380" w:type="dxa"/>
            <w:tcBorders>
              <w:top w:val="nil"/>
              <w:bottom w:val="nil"/>
            </w:tcBorders>
          </w:tcPr>
          <w:p w:rsidR="00011E6A" w:rsidRPr="001552A4" w:rsidRDefault="00011E6A" w:rsidP="00011E6A">
            <w:pPr>
              <w:pStyle w:val="TableParagraph"/>
              <w:rPr>
                <w:sz w:val="20"/>
                <w:lang w:val="ru-RU"/>
              </w:rPr>
            </w:pPr>
          </w:p>
        </w:tc>
        <w:tc>
          <w:tcPr>
            <w:tcW w:w="3101" w:type="dxa"/>
            <w:tcBorders>
              <w:top w:val="nil"/>
              <w:bottom w:val="nil"/>
            </w:tcBorders>
          </w:tcPr>
          <w:p w:rsidR="00011E6A" w:rsidRPr="001552A4" w:rsidRDefault="00011E6A" w:rsidP="00011E6A">
            <w:pPr>
              <w:pStyle w:val="TableParagraph"/>
              <w:tabs>
                <w:tab w:val="left" w:pos="1895"/>
              </w:tabs>
              <w:spacing w:before="1" w:line="257" w:lineRule="exact"/>
              <w:ind w:left="111"/>
              <w:rPr>
                <w:sz w:val="24"/>
              </w:rPr>
            </w:pPr>
            <w:r w:rsidRPr="001552A4">
              <w:rPr>
                <w:sz w:val="24"/>
              </w:rPr>
              <w:t>информации</w:t>
            </w:r>
            <w:r w:rsidRPr="001552A4">
              <w:rPr>
                <w:sz w:val="24"/>
              </w:rPr>
              <w:tab/>
              <w:t>различных</w:t>
            </w:r>
          </w:p>
        </w:tc>
        <w:tc>
          <w:tcPr>
            <w:tcW w:w="3870" w:type="dxa"/>
            <w:tcBorders>
              <w:top w:val="nil"/>
              <w:bottom w:val="nil"/>
            </w:tcBorders>
          </w:tcPr>
          <w:p w:rsidR="00011E6A" w:rsidRPr="001552A4" w:rsidRDefault="00011E6A" w:rsidP="00011E6A">
            <w:pPr>
              <w:pStyle w:val="TableParagraph"/>
              <w:spacing w:line="258" w:lineRule="exact"/>
              <w:ind w:left="107"/>
              <w:rPr>
                <w:sz w:val="24"/>
                <w:lang w:val="ru-RU"/>
              </w:rPr>
            </w:pPr>
            <w:r w:rsidRPr="001552A4">
              <w:rPr>
                <w:sz w:val="24"/>
                <w:lang w:val="ru-RU"/>
              </w:rPr>
              <w:t>личности;</w:t>
            </w:r>
            <w:r w:rsidRPr="001552A4">
              <w:rPr>
                <w:spacing w:val="21"/>
                <w:sz w:val="24"/>
                <w:lang w:val="ru-RU"/>
              </w:rPr>
              <w:t xml:space="preserve"> </w:t>
            </w:r>
            <w:r w:rsidRPr="001552A4">
              <w:rPr>
                <w:sz w:val="24"/>
                <w:lang w:val="ru-RU"/>
              </w:rPr>
              <w:t>об</w:t>
            </w:r>
            <w:r w:rsidRPr="001552A4">
              <w:rPr>
                <w:spacing w:val="23"/>
                <w:sz w:val="24"/>
                <w:lang w:val="ru-RU"/>
              </w:rPr>
              <w:t xml:space="preserve"> </w:t>
            </w:r>
            <w:r w:rsidRPr="001552A4">
              <w:rPr>
                <w:sz w:val="24"/>
                <w:lang w:val="ru-RU"/>
              </w:rPr>
              <w:t>отражении</w:t>
            </w:r>
            <w:r w:rsidRPr="001552A4">
              <w:rPr>
                <w:spacing w:val="21"/>
                <w:sz w:val="24"/>
                <w:lang w:val="ru-RU"/>
              </w:rPr>
              <w:t xml:space="preserve"> </w:t>
            </w:r>
            <w:r w:rsidRPr="001552A4">
              <w:rPr>
                <w:sz w:val="24"/>
                <w:lang w:val="ru-RU"/>
              </w:rPr>
              <w:t>в</w:t>
            </w:r>
            <w:r w:rsidRPr="001552A4">
              <w:rPr>
                <w:spacing w:val="20"/>
                <w:sz w:val="24"/>
                <w:lang w:val="ru-RU"/>
              </w:rPr>
              <w:t xml:space="preserve"> </w:t>
            </w:r>
            <w:r w:rsidRPr="001552A4">
              <w:rPr>
                <w:sz w:val="24"/>
                <w:lang w:val="ru-RU"/>
              </w:rPr>
              <w:t>русском</w:t>
            </w:r>
          </w:p>
        </w:tc>
      </w:tr>
      <w:tr w:rsidR="00011E6A" w:rsidRPr="001552A4" w:rsidTr="00011E6A">
        <w:trPr>
          <w:trHeight w:val="276"/>
        </w:trPr>
        <w:tc>
          <w:tcPr>
            <w:tcW w:w="2380" w:type="dxa"/>
            <w:tcBorders>
              <w:top w:val="nil"/>
              <w:bottom w:val="nil"/>
            </w:tcBorders>
          </w:tcPr>
          <w:p w:rsidR="00011E6A" w:rsidRPr="001552A4" w:rsidRDefault="00011E6A" w:rsidP="00011E6A">
            <w:pPr>
              <w:pStyle w:val="TableParagraph"/>
              <w:rPr>
                <w:sz w:val="20"/>
                <w:lang w:val="ru-RU"/>
              </w:rPr>
            </w:pPr>
          </w:p>
        </w:tc>
        <w:tc>
          <w:tcPr>
            <w:tcW w:w="3101" w:type="dxa"/>
            <w:tcBorders>
              <w:top w:val="nil"/>
              <w:bottom w:val="nil"/>
            </w:tcBorders>
          </w:tcPr>
          <w:p w:rsidR="00011E6A" w:rsidRPr="001552A4" w:rsidRDefault="00011E6A" w:rsidP="00011E6A">
            <w:pPr>
              <w:pStyle w:val="TableParagraph"/>
              <w:spacing w:line="256" w:lineRule="exact"/>
              <w:ind w:left="111"/>
              <w:rPr>
                <w:sz w:val="24"/>
              </w:rPr>
            </w:pPr>
            <w:r w:rsidRPr="001552A4">
              <w:rPr>
                <w:sz w:val="24"/>
              </w:rPr>
              <w:t>видов</w:t>
            </w:r>
            <w:r w:rsidRPr="001552A4">
              <w:rPr>
                <w:spacing w:val="-3"/>
                <w:sz w:val="24"/>
              </w:rPr>
              <w:t xml:space="preserve"> </w:t>
            </w:r>
            <w:r w:rsidRPr="001552A4">
              <w:rPr>
                <w:sz w:val="24"/>
              </w:rPr>
              <w:t>и</w:t>
            </w:r>
            <w:r w:rsidRPr="001552A4">
              <w:rPr>
                <w:spacing w:val="-2"/>
                <w:sz w:val="24"/>
              </w:rPr>
              <w:t xml:space="preserve"> </w:t>
            </w:r>
            <w:r w:rsidRPr="001552A4">
              <w:rPr>
                <w:sz w:val="24"/>
              </w:rPr>
              <w:t>форм</w:t>
            </w:r>
          </w:p>
        </w:tc>
        <w:tc>
          <w:tcPr>
            <w:tcW w:w="3870" w:type="dxa"/>
            <w:tcBorders>
              <w:top w:val="nil"/>
              <w:bottom w:val="nil"/>
            </w:tcBorders>
          </w:tcPr>
          <w:p w:rsidR="00011E6A" w:rsidRPr="001552A4" w:rsidRDefault="00011E6A" w:rsidP="00011E6A">
            <w:pPr>
              <w:pStyle w:val="TableParagraph"/>
              <w:spacing w:line="256" w:lineRule="exact"/>
              <w:ind w:left="107"/>
              <w:rPr>
                <w:sz w:val="24"/>
              </w:rPr>
            </w:pPr>
            <w:r w:rsidRPr="001552A4">
              <w:rPr>
                <w:sz w:val="24"/>
              </w:rPr>
              <w:t>языке</w:t>
            </w:r>
            <w:r w:rsidRPr="001552A4">
              <w:rPr>
                <w:spacing w:val="72"/>
                <w:sz w:val="24"/>
              </w:rPr>
              <w:t xml:space="preserve"> </w:t>
            </w:r>
            <w:r w:rsidRPr="001552A4">
              <w:rPr>
                <w:sz w:val="24"/>
              </w:rPr>
              <w:t xml:space="preserve">традиционных  </w:t>
            </w:r>
            <w:r w:rsidRPr="001552A4">
              <w:rPr>
                <w:spacing w:val="10"/>
                <w:sz w:val="24"/>
              </w:rPr>
              <w:t xml:space="preserve"> </w:t>
            </w:r>
            <w:r w:rsidRPr="001552A4">
              <w:rPr>
                <w:sz w:val="24"/>
              </w:rPr>
              <w:t>российских</w:t>
            </w:r>
          </w:p>
        </w:tc>
      </w:tr>
      <w:tr w:rsidR="00011E6A" w:rsidRPr="001552A4" w:rsidTr="00011E6A">
        <w:trPr>
          <w:trHeight w:val="276"/>
        </w:trPr>
        <w:tc>
          <w:tcPr>
            <w:tcW w:w="2380" w:type="dxa"/>
            <w:tcBorders>
              <w:top w:val="nil"/>
              <w:bottom w:val="nil"/>
            </w:tcBorders>
          </w:tcPr>
          <w:p w:rsidR="00011E6A" w:rsidRPr="001552A4" w:rsidRDefault="00011E6A" w:rsidP="00011E6A">
            <w:pPr>
              <w:pStyle w:val="TableParagraph"/>
              <w:rPr>
                <w:sz w:val="20"/>
              </w:rPr>
            </w:pPr>
          </w:p>
        </w:tc>
        <w:tc>
          <w:tcPr>
            <w:tcW w:w="3101" w:type="dxa"/>
            <w:tcBorders>
              <w:top w:val="nil"/>
              <w:bottom w:val="nil"/>
            </w:tcBorders>
          </w:tcPr>
          <w:p w:rsidR="00011E6A" w:rsidRPr="001552A4" w:rsidRDefault="00011E6A" w:rsidP="00011E6A">
            <w:pPr>
              <w:pStyle w:val="TableParagraph"/>
              <w:spacing w:line="256" w:lineRule="exact"/>
              <w:ind w:left="111"/>
              <w:rPr>
                <w:sz w:val="24"/>
              </w:rPr>
            </w:pPr>
            <w:r w:rsidRPr="001552A4">
              <w:rPr>
                <w:sz w:val="24"/>
              </w:rPr>
              <w:t>представления;</w:t>
            </w:r>
          </w:p>
        </w:tc>
        <w:tc>
          <w:tcPr>
            <w:tcW w:w="3870" w:type="dxa"/>
            <w:tcBorders>
              <w:top w:val="nil"/>
              <w:bottom w:val="nil"/>
            </w:tcBorders>
          </w:tcPr>
          <w:p w:rsidR="00011E6A" w:rsidRPr="001552A4" w:rsidRDefault="00011E6A" w:rsidP="00011E6A">
            <w:pPr>
              <w:pStyle w:val="TableParagraph"/>
              <w:spacing w:line="256" w:lineRule="exact"/>
              <w:ind w:left="107"/>
              <w:rPr>
                <w:sz w:val="24"/>
              </w:rPr>
            </w:pPr>
            <w:r w:rsidRPr="001552A4">
              <w:rPr>
                <w:sz w:val="24"/>
              </w:rPr>
              <w:t>духовно-нравственных</w:t>
            </w:r>
            <w:r w:rsidRPr="001552A4">
              <w:rPr>
                <w:spacing w:val="41"/>
                <w:sz w:val="24"/>
              </w:rPr>
              <w:t xml:space="preserve"> </w:t>
            </w:r>
            <w:r w:rsidRPr="001552A4">
              <w:rPr>
                <w:sz w:val="24"/>
              </w:rPr>
              <w:t>ценностей;</w:t>
            </w:r>
          </w:p>
        </w:tc>
      </w:tr>
      <w:tr w:rsidR="00011E6A" w:rsidRPr="001552A4" w:rsidTr="00011E6A">
        <w:trPr>
          <w:trHeight w:val="282"/>
        </w:trPr>
        <w:tc>
          <w:tcPr>
            <w:tcW w:w="2380" w:type="dxa"/>
            <w:tcBorders>
              <w:top w:val="nil"/>
              <w:bottom w:val="nil"/>
            </w:tcBorders>
          </w:tcPr>
          <w:p w:rsidR="00011E6A" w:rsidRPr="001552A4" w:rsidRDefault="00011E6A" w:rsidP="00011E6A">
            <w:pPr>
              <w:pStyle w:val="TableParagraph"/>
              <w:rPr>
                <w:sz w:val="20"/>
              </w:rPr>
            </w:pPr>
          </w:p>
        </w:tc>
        <w:tc>
          <w:tcPr>
            <w:tcW w:w="3101" w:type="dxa"/>
            <w:tcBorders>
              <w:top w:val="nil"/>
              <w:bottom w:val="nil"/>
            </w:tcBorders>
          </w:tcPr>
          <w:p w:rsidR="00011E6A" w:rsidRPr="001552A4" w:rsidRDefault="00011E6A" w:rsidP="00011E6A">
            <w:pPr>
              <w:pStyle w:val="TableParagraph"/>
              <w:tabs>
                <w:tab w:val="left" w:pos="816"/>
              </w:tabs>
              <w:spacing w:line="262" w:lineRule="exact"/>
              <w:ind w:left="111"/>
              <w:rPr>
                <w:sz w:val="24"/>
              </w:rPr>
            </w:pPr>
            <w:r w:rsidRPr="001552A4">
              <w:rPr>
                <w:rFonts w:ascii="Calibri" w:hAnsi="Calibri"/>
                <w:sz w:val="24"/>
              </w:rPr>
              <w:t>-</w:t>
            </w:r>
            <w:r w:rsidRPr="001552A4">
              <w:rPr>
                <w:rFonts w:ascii="Calibri" w:hAnsi="Calibri"/>
                <w:sz w:val="24"/>
              </w:rPr>
              <w:tab/>
            </w:r>
            <w:r w:rsidRPr="001552A4">
              <w:rPr>
                <w:sz w:val="24"/>
              </w:rPr>
              <w:t>создавать</w:t>
            </w:r>
            <w:r w:rsidRPr="001552A4">
              <w:rPr>
                <w:spacing w:val="65"/>
                <w:sz w:val="24"/>
              </w:rPr>
              <w:t xml:space="preserve"> </w:t>
            </w:r>
            <w:r w:rsidRPr="001552A4">
              <w:rPr>
                <w:sz w:val="24"/>
              </w:rPr>
              <w:t xml:space="preserve">тексты  </w:t>
            </w:r>
            <w:r w:rsidRPr="001552A4">
              <w:rPr>
                <w:spacing w:val="8"/>
                <w:sz w:val="24"/>
              </w:rPr>
              <w:t xml:space="preserve"> </w:t>
            </w:r>
            <w:r w:rsidRPr="001552A4">
              <w:rPr>
                <w:sz w:val="24"/>
              </w:rPr>
              <w:t>в</w:t>
            </w:r>
          </w:p>
        </w:tc>
        <w:tc>
          <w:tcPr>
            <w:tcW w:w="3870" w:type="dxa"/>
            <w:tcBorders>
              <w:top w:val="nil"/>
              <w:bottom w:val="nil"/>
            </w:tcBorders>
          </w:tcPr>
          <w:p w:rsidR="00011E6A" w:rsidRPr="001552A4" w:rsidRDefault="00011E6A" w:rsidP="00011E6A">
            <w:pPr>
              <w:pStyle w:val="TableParagraph"/>
              <w:tabs>
                <w:tab w:val="left" w:pos="2474"/>
              </w:tabs>
              <w:spacing w:line="262" w:lineRule="exact"/>
              <w:ind w:left="107"/>
              <w:rPr>
                <w:sz w:val="24"/>
              </w:rPr>
            </w:pPr>
            <w:r w:rsidRPr="001552A4">
              <w:rPr>
                <w:sz w:val="24"/>
              </w:rPr>
              <w:t>сформированность</w:t>
            </w:r>
            <w:r w:rsidRPr="001552A4">
              <w:rPr>
                <w:sz w:val="24"/>
              </w:rPr>
              <w:tab/>
              <w:t>ценностного</w:t>
            </w:r>
          </w:p>
        </w:tc>
      </w:tr>
      <w:tr w:rsidR="00011E6A" w:rsidRPr="001552A4" w:rsidTr="00011E6A">
        <w:trPr>
          <w:trHeight w:val="273"/>
        </w:trPr>
        <w:tc>
          <w:tcPr>
            <w:tcW w:w="2380" w:type="dxa"/>
            <w:tcBorders>
              <w:top w:val="nil"/>
              <w:bottom w:val="nil"/>
            </w:tcBorders>
          </w:tcPr>
          <w:p w:rsidR="00011E6A" w:rsidRPr="001552A4" w:rsidRDefault="00011E6A" w:rsidP="00011E6A">
            <w:pPr>
              <w:pStyle w:val="TableParagraph"/>
              <w:rPr>
                <w:sz w:val="20"/>
              </w:rPr>
            </w:pPr>
          </w:p>
        </w:tc>
        <w:tc>
          <w:tcPr>
            <w:tcW w:w="3101" w:type="dxa"/>
            <w:tcBorders>
              <w:top w:val="nil"/>
              <w:bottom w:val="nil"/>
            </w:tcBorders>
          </w:tcPr>
          <w:p w:rsidR="00011E6A" w:rsidRPr="001552A4" w:rsidRDefault="00011E6A" w:rsidP="00011E6A">
            <w:pPr>
              <w:pStyle w:val="TableParagraph"/>
              <w:tabs>
                <w:tab w:val="left" w:pos="1558"/>
                <w:tab w:val="left" w:pos="2889"/>
              </w:tabs>
              <w:spacing w:line="254" w:lineRule="exact"/>
              <w:ind w:left="111"/>
              <w:rPr>
                <w:sz w:val="24"/>
              </w:rPr>
            </w:pPr>
            <w:r w:rsidRPr="001552A4">
              <w:rPr>
                <w:sz w:val="24"/>
              </w:rPr>
              <w:t>различных</w:t>
            </w:r>
            <w:r w:rsidRPr="001552A4">
              <w:rPr>
                <w:sz w:val="24"/>
              </w:rPr>
              <w:tab/>
              <w:t>форматах</w:t>
            </w:r>
            <w:r w:rsidRPr="001552A4">
              <w:rPr>
                <w:sz w:val="24"/>
              </w:rPr>
              <w:tab/>
              <w:t>с</w:t>
            </w:r>
          </w:p>
        </w:tc>
        <w:tc>
          <w:tcPr>
            <w:tcW w:w="3870" w:type="dxa"/>
            <w:tcBorders>
              <w:top w:val="nil"/>
              <w:bottom w:val="nil"/>
            </w:tcBorders>
          </w:tcPr>
          <w:p w:rsidR="00011E6A" w:rsidRPr="001552A4" w:rsidRDefault="00011E6A" w:rsidP="00011E6A">
            <w:pPr>
              <w:pStyle w:val="TableParagraph"/>
              <w:spacing w:line="254" w:lineRule="exact"/>
              <w:ind w:left="107"/>
              <w:rPr>
                <w:sz w:val="24"/>
              </w:rPr>
            </w:pPr>
            <w:r w:rsidRPr="001552A4">
              <w:rPr>
                <w:sz w:val="24"/>
              </w:rPr>
              <w:t>отношения</w:t>
            </w:r>
            <w:r w:rsidRPr="001552A4">
              <w:rPr>
                <w:spacing w:val="-1"/>
                <w:sz w:val="24"/>
              </w:rPr>
              <w:t xml:space="preserve"> </w:t>
            </w:r>
            <w:r w:rsidRPr="001552A4">
              <w:rPr>
                <w:sz w:val="24"/>
              </w:rPr>
              <w:t>к</w:t>
            </w:r>
            <w:r w:rsidRPr="001552A4">
              <w:rPr>
                <w:spacing w:val="-2"/>
                <w:sz w:val="24"/>
              </w:rPr>
              <w:t xml:space="preserve"> </w:t>
            </w:r>
            <w:r w:rsidRPr="001552A4">
              <w:rPr>
                <w:sz w:val="24"/>
              </w:rPr>
              <w:t>русскому</w:t>
            </w:r>
            <w:r w:rsidRPr="001552A4">
              <w:rPr>
                <w:spacing w:val="-1"/>
                <w:sz w:val="24"/>
              </w:rPr>
              <w:t xml:space="preserve"> </w:t>
            </w:r>
            <w:r w:rsidRPr="001552A4">
              <w:rPr>
                <w:sz w:val="24"/>
              </w:rPr>
              <w:t>языку;</w:t>
            </w:r>
          </w:p>
        </w:tc>
      </w:tr>
      <w:tr w:rsidR="00011E6A" w:rsidRPr="001552A4" w:rsidTr="00011E6A">
        <w:trPr>
          <w:trHeight w:val="278"/>
        </w:trPr>
        <w:tc>
          <w:tcPr>
            <w:tcW w:w="2380" w:type="dxa"/>
            <w:tcBorders>
              <w:top w:val="nil"/>
              <w:bottom w:val="nil"/>
            </w:tcBorders>
          </w:tcPr>
          <w:p w:rsidR="00011E6A" w:rsidRPr="001552A4" w:rsidRDefault="00011E6A" w:rsidP="00011E6A">
            <w:pPr>
              <w:pStyle w:val="TableParagraph"/>
              <w:rPr>
                <w:sz w:val="20"/>
              </w:rPr>
            </w:pPr>
          </w:p>
        </w:tc>
        <w:tc>
          <w:tcPr>
            <w:tcW w:w="3101" w:type="dxa"/>
            <w:tcBorders>
              <w:top w:val="nil"/>
              <w:bottom w:val="nil"/>
            </w:tcBorders>
          </w:tcPr>
          <w:p w:rsidR="00011E6A" w:rsidRPr="001552A4" w:rsidRDefault="00011E6A" w:rsidP="00011E6A">
            <w:pPr>
              <w:pStyle w:val="TableParagraph"/>
              <w:tabs>
                <w:tab w:val="left" w:pos="1835"/>
              </w:tabs>
              <w:spacing w:line="258" w:lineRule="exact"/>
              <w:ind w:left="111"/>
              <w:rPr>
                <w:sz w:val="24"/>
              </w:rPr>
            </w:pPr>
            <w:r w:rsidRPr="001552A4">
              <w:rPr>
                <w:sz w:val="24"/>
              </w:rPr>
              <w:t>учетом</w:t>
            </w:r>
            <w:r w:rsidRPr="001552A4">
              <w:rPr>
                <w:sz w:val="24"/>
              </w:rPr>
              <w:tab/>
              <w:t>назначения</w:t>
            </w:r>
          </w:p>
        </w:tc>
        <w:tc>
          <w:tcPr>
            <w:tcW w:w="3870" w:type="dxa"/>
            <w:tcBorders>
              <w:top w:val="nil"/>
              <w:bottom w:val="nil"/>
            </w:tcBorders>
          </w:tcPr>
          <w:p w:rsidR="00011E6A" w:rsidRPr="001552A4" w:rsidRDefault="00011E6A" w:rsidP="00011E6A">
            <w:pPr>
              <w:pStyle w:val="TableParagraph"/>
              <w:tabs>
                <w:tab w:val="left" w:pos="816"/>
              </w:tabs>
              <w:spacing w:line="258" w:lineRule="exact"/>
              <w:ind w:left="107"/>
              <w:rPr>
                <w:sz w:val="24"/>
              </w:rPr>
            </w:pPr>
            <w:r w:rsidRPr="001552A4">
              <w:rPr>
                <w:rFonts w:ascii="Calibri" w:hAnsi="Calibri"/>
                <w:sz w:val="24"/>
              </w:rPr>
              <w:t>-</w:t>
            </w:r>
            <w:r w:rsidRPr="001552A4">
              <w:rPr>
                <w:rFonts w:ascii="Calibri" w:hAnsi="Calibri"/>
                <w:sz w:val="24"/>
              </w:rPr>
              <w:tab/>
            </w:r>
            <w:r w:rsidRPr="001552A4">
              <w:rPr>
                <w:sz w:val="24"/>
              </w:rPr>
              <w:t>сформированность</w:t>
            </w:r>
            <w:r w:rsidRPr="001552A4">
              <w:rPr>
                <w:spacing w:val="24"/>
                <w:sz w:val="24"/>
              </w:rPr>
              <w:t xml:space="preserve"> </w:t>
            </w:r>
            <w:r w:rsidRPr="001552A4">
              <w:rPr>
                <w:sz w:val="24"/>
              </w:rPr>
              <w:t>знаний</w:t>
            </w:r>
            <w:r w:rsidRPr="001552A4">
              <w:rPr>
                <w:spacing w:val="25"/>
                <w:sz w:val="24"/>
              </w:rPr>
              <w:t xml:space="preserve"> </w:t>
            </w:r>
            <w:r w:rsidRPr="001552A4">
              <w:rPr>
                <w:sz w:val="24"/>
              </w:rPr>
              <w:t>о</w:t>
            </w:r>
          </w:p>
        </w:tc>
      </w:tr>
      <w:tr w:rsidR="00011E6A" w:rsidRPr="001552A4" w:rsidTr="00011E6A">
        <w:trPr>
          <w:trHeight w:val="276"/>
        </w:trPr>
        <w:tc>
          <w:tcPr>
            <w:tcW w:w="2380" w:type="dxa"/>
            <w:tcBorders>
              <w:top w:val="nil"/>
              <w:bottom w:val="nil"/>
            </w:tcBorders>
          </w:tcPr>
          <w:p w:rsidR="00011E6A" w:rsidRPr="001552A4" w:rsidRDefault="00011E6A" w:rsidP="00011E6A">
            <w:pPr>
              <w:pStyle w:val="TableParagraph"/>
              <w:rPr>
                <w:sz w:val="20"/>
              </w:rPr>
            </w:pPr>
          </w:p>
        </w:tc>
        <w:tc>
          <w:tcPr>
            <w:tcW w:w="3101" w:type="dxa"/>
            <w:tcBorders>
              <w:top w:val="nil"/>
              <w:bottom w:val="nil"/>
            </w:tcBorders>
          </w:tcPr>
          <w:p w:rsidR="00011E6A" w:rsidRPr="001552A4" w:rsidRDefault="00011E6A" w:rsidP="00011E6A">
            <w:pPr>
              <w:pStyle w:val="TableParagraph"/>
              <w:tabs>
                <w:tab w:val="left" w:pos="1727"/>
                <w:tab w:val="left" w:pos="2174"/>
              </w:tabs>
              <w:spacing w:line="256" w:lineRule="exact"/>
              <w:ind w:left="111"/>
              <w:rPr>
                <w:sz w:val="24"/>
              </w:rPr>
            </w:pPr>
            <w:r w:rsidRPr="001552A4">
              <w:rPr>
                <w:sz w:val="24"/>
              </w:rPr>
              <w:t>информации</w:t>
            </w:r>
            <w:r w:rsidRPr="001552A4">
              <w:rPr>
                <w:sz w:val="24"/>
              </w:rPr>
              <w:tab/>
              <w:t>и</w:t>
            </w:r>
            <w:r w:rsidRPr="001552A4">
              <w:rPr>
                <w:sz w:val="24"/>
              </w:rPr>
              <w:tab/>
              <w:t>целевой</w:t>
            </w:r>
          </w:p>
        </w:tc>
        <w:tc>
          <w:tcPr>
            <w:tcW w:w="3870" w:type="dxa"/>
            <w:tcBorders>
              <w:top w:val="nil"/>
              <w:bottom w:val="nil"/>
            </w:tcBorders>
          </w:tcPr>
          <w:p w:rsidR="00011E6A" w:rsidRPr="001552A4" w:rsidRDefault="00011E6A" w:rsidP="00011E6A">
            <w:pPr>
              <w:pStyle w:val="TableParagraph"/>
              <w:spacing w:line="256" w:lineRule="exact"/>
              <w:ind w:left="107"/>
              <w:rPr>
                <w:sz w:val="24"/>
              </w:rPr>
            </w:pPr>
            <w:r w:rsidRPr="001552A4">
              <w:rPr>
                <w:sz w:val="24"/>
              </w:rPr>
              <w:t>признаках</w:t>
            </w:r>
            <w:r w:rsidRPr="001552A4">
              <w:rPr>
                <w:spacing w:val="45"/>
                <w:sz w:val="24"/>
              </w:rPr>
              <w:t xml:space="preserve"> </w:t>
            </w:r>
            <w:r w:rsidRPr="001552A4">
              <w:rPr>
                <w:sz w:val="24"/>
              </w:rPr>
              <w:t>текста,</w:t>
            </w:r>
            <w:r w:rsidRPr="001552A4">
              <w:rPr>
                <w:spacing w:val="101"/>
                <w:sz w:val="24"/>
              </w:rPr>
              <w:t xml:space="preserve"> </w:t>
            </w:r>
            <w:r w:rsidRPr="001552A4">
              <w:rPr>
                <w:sz w:val="24"/>
              </w:rPr>
              <w:t>его</w:t>
            </w:r>
            <w:r w:rsidRPr="001552A4">
              <w:rPr>
                <w:spacing w:val="105"/>
                <w:sz w:val="24"/>
              </w:rPr>
              <w:t xml:space="preserve"> </w:t>
            </w:r>
            <w:r w:rsidRPr="001552A4">
              <w:rPr>
                <w:sz w:val="24"/>
              </w:rPr>
              <w:t>структуре,</w:t>
            </w:r>
          </w:p>
        </w:tc>
      </w:tr>
      <w:tr w:rsidR="00011E6A" w:rsidRPr="001552A4" w:rsidTr="00011E6A">
        <w:trPr>
          <w:trHeight w:val="275"/>
        </w:trPr>
        <w:tc>
          <w:tcPr>
            <w:tcW w:w="2380" w:type="dxa"/>
            <w:tcBorders>
              <w:top w:val="nil"/>
              <w:bottom w:val="nil"/>
            </w:tcBorders>
          </w:tcPr>
          <w:p w:rsidR="00011E6A" w:rsidRPr="001552A4" w:rsidRDefault="00011E6A" w:rsidP="00011E6A">
            <w:pPr>
              <w:pStyle w:val="TableParagraph"/>
              <w:rPr>
                <w:sz w:val="20"/>
              </w:rPr>
            </w:pPr>
          </w:p>
        </w:tc>
        <w:tc>
          <w:tcPr>
            <w:tcW w:w="3101" w:type="dxa"/>
            <w:tcBorders>
              <w:top w:val="nil"/>
              <w:bottom w:val="nil"/>
            </w:tcBorders>
          </w:tcPr>
          <w:p w:rsidR="00011E6A" w:rsidRPr="001552A4" w:rsidRDefault="00011E6A" w:rsidP="00011E6A">
            <w:pPr>
              <w:pStyle w:val="TableParagraph"/>
              <w:tabs>
                <w:tab w:val="left" w:pos="2135"/>
              </w:tabs>
              <w:spacing w:line="256" w:lineRule="exact"/>
              <w:ind w:left="111"/>
              <w:rPr>
                <w:sz w:val="24"/>
              </w:rPr>
            </w:pPr>
            <w:r w:rsidRPr="001552A4">
              <w:rPr>
                <w:sz w:val="24"/>
              </w:rPr>
              <w:t>аудитории,</w:t>
            </w:r>
            <w:r w:rsidRPr="001552A4">
              <w:rPr>
                <w:sz w:val="24"/>
              </w:rPr>
              <w:tab/>
              <w:t>выбирая</w:t>
            </w:r>
          </w:p>
        </w:tc>
        <w:tc>
          <w:tcPr>
            <w:tcW w:w="3870" w:type="dxa"/>
            <w:tcBorders>
              <w:top w:val="nil"/>
              <w:bottom w:val="nil"/>
            </w:tcBorders>
          </w:tcPr>
          <w:p w:rsidR="00011E6A" w:rsidRPr="001552A4" w:rsidRDefault="00011E6A" w:rsidP="00011E6A">
            <w:pPr>
              <w:pStyle w:val="TableParagraph"/>
              <w:tabs>
                <w:tab w:val="left" w:pos="1014"/>
                <w:tab w:val="left" w:pos="2626"/>
                <w:tab w:val="left" w:pos="3054"/>
              </w:tabs>
              <w:spacing w:line="256" w:lineRule="exact"/>
              <w:ind w:left="107"/>
              <w:rPr>
                <w:sz w:val="24"/>
              </w:rPr>
            </w:pPr>
            <w:r w:rsidRPr="001552A4">
              <w:rPr>
                <w:sz w:val="24"/>
              </w:rPr>
              <w:t>видах</w:t>
            </w:r>
            <w:r w:rsidRPr="001552A4">
              <w:rPr>
                <w:sz w:val="24"/>
              </w:rPr>
              <w:tab/>
              <w:t>информации</w:t>
            </w:r>
            <w:r w:rsidRPr="001552A4">
              <w:rPr>
                <w:sz w:val="24"/>
              </w:rPr>
              <w:tab/>
              <w:t>в</w:t>
            </w:r>
            <w:r w:rsidRPr="001552A4">
              <w:rPr>
                <w:sz w:val="24"/>
              </w:rPr>
              <w:tab/>
              <w:t>тексте;</w:t>
            </w:r>
          </w:p>
        </w:tc>
      </w:tr>
      <w:tr w:rsidR="00011E6A" w:rsidRPr="001552A4" w:rsidTr="00011E6A">
        <w:trPr>
          <w:trHeight w:val="277"/>
        </w:trPr>
        <w:tc>
          <w:tcPr>
            <w:tcW w:w="2380" w:type="dxa"/>
            <w:tcBorders>
              <w:top w:val="nil"/>
              <w:bottom w:val="nil"/>
            </w:tcBorders>
          </w:tcPr>
          <w:p w:rsidR="00011E6A" w:rsidRPr="001552A4" w:rsidRDefault="00011E6A" w:rsidP="00011E6A">
            <w:pPr>
              <w:pStyle w:val="TableParagraph"/>
              <w:rPr>
                <w:sz w:val="20"/>
              </w:rPr>
            </w:pPr>
          </w:p>
        </w:tc>
        <w:tc>
          <w:tcPr>
            <w:tcW w:w="3101" w:type="dxa"/>
            <w:tcBorders>
              <w:top w:val="nil"/>
              <w:bottom w:val="nil"/>
            </w:tcBorders>
          </w:tcPr>
          <w:p w:rsidR="00011E6A" w:rsidRPr="001552A4" w:rsidRDefault="00011E6A" w:rsidP="00011E6A">
            <w:pPr>
              <w:pStyle w:val="TableParagraph"/>
              <w:tabs>
                <w:tab w:val="left" w:pos="2327"/>
              </w:tabs>
              <w:spacing w:line="258" w:lineRule="exact"/>
              <w:ind w:left="111"/>
              <w:rPr>
                <w:sz w:val="24"/>
              </w:rPr>
            </w:pPr>
            <w:r w:rsidRPr="001552A4">
              <w:rPr>
                <w:sz w:val="24"/>
              </w:rPr>
              <w:t>оптимальную</w:t>
            </w:r>
            <w:r w:rsidRPr="001552A4">
              <w:rPr>
                <w:sz w:val="24"/>
              </w:rPr>
              <w:tab/>
              <w:t>форму</w:t>
            </w:r>
          </w:p>
        </w:tc>
        <w:tc>
          <w:tcPr>
            <w:tcW w:w="3870" w:type="dxa"/>
            <w:tcBorders>
              <w:top w:val="nil"/>
              <w:bottom w:val="nil"/>
            </w:tcBorders>
          </w:tcPr>
          <w:p w:rsidR="00011E6A" w:rsidRPr="001552A4" w:rsidRDefault="00011E6A" w:rsidP="00011E6A">
            <w:pPr>
              <w:pStyle w:val="TableParagraph"/>
              <w:tabs>
                <w:tab w:val="left" w:pos="3002"/>
              </w:tabs>
              <w:spacing w:line="258" w:lineRule="exact"/>
              <w:ind w:left="107"/>
              <w:rPr>
                <w:sz w:val="24"/>
              </w:rPr>
            </w:pPr>
            <w:r w:rsidRPr="001552A4">
              <w:rPr>
                <w:sz w:val="24"/>
              </w:rPr>
              <w:t>совершенствование</w:t>
            </w:r>
            <w:r w:rsidRPr="001552A4">
              <w:rPr>
                <w:sz w:val="24"/>
              </w:rPr>
              <w:tab/>
              <w:t>умений</w:t>
            </w:r>
          </w:p>
        </w:tc>
      </w:tr>
      <w:tr w:rsidR="00011E6A" w:rsidRPr="001552A4" w:rsidTr="00011E6A">
        <w:trPr>
          <w:trHeight w:val="276"/>
        </w:trPr>
        <w:tc>
          <w:tcPr>
            <w:tcW w:w="2380" w:type="dxa"/>
            <w:tcBorders>
              <w:top w:val="nil"/>
              <w:bottom w:val="nil"/>
            </w:tcBorders>
          </w:tcPr>
          <w:p w:rsidR="00011E6A" w:rsidRPr="001552A4" w:rsidRDefault="00011E6A" w:rsidP="00011E6A">
            <w:pPr>
              <w:pStyle w:val="TableParagraph"/>
              <w:rPr>
                <w:sz w:val="20"/>
              </w:rPr>
            </w:pPr>
          </w:p>
        </w:tc>
        <w:tc>
          <w:tcPr>
            <w:tcW w:w="3101" w:type="dxa"/>
            <w:tcBorders>
              <w:top w:val="nil"/>
              <w:bottom w:val="nil"/>
            </w:tcBorders>
          </w:tcPr>
          <w:p w:rsidR="00011E6A" w:rsidRPr="001552A4" w:rsidRDefault="00011E6A" w:rsidP="00011E6A">
            <w:pPr>
              <w:pStyle w:val="TableParagraph"/>
              <w:spacing w:line="256" w:lineRule="exact"/>
              <w:ind w:left="111"/>
              <w:rPr>
                <w:sz w:val="24"/>
              </w:rPr>
            </w:pPr>
            <w:r w:rsidRPr="001552A4">
              <w:rPr>
                <w:sz w:val="24"/>
              </w:rPr>
              <w:t>представления</w:t>
            </w:r>
            <w:r w:rsidRPr="001552A4">
              <w:rPr>
                <w:spacing w:val="-3"/>
                <w:sz w:val="24"/>
              </w:rPr>
              <w:t xml:space="preserve"> </w:t>
            </w:r>
            <w:r w:rsidRPr="001552A4">
              <w:rPr>
                <w:sz w:val="24"/>
              </w:rPr>
              <w:t>и</w:t>
            </w:r>
          </w:p>
        </w:tc>
        <w:tc>
          <w:tcPr>
            <w:tcW w:w="3870" w:type="dxa"/>
            <w:tcBorders>
              <w:top w:val="nil"/>
              <w:bottom w:val="nil"/>
            </w:tcBorders>
          </w:tcPr>
          <w:p w:rsidR="00011E6A" w:rsidRPr="001552A4" w:rsidRDefault="00011E6A" w:rsidP="00011E6A">
            <w:pPr>
              <w:pStyle w:val="TableParagraph"/>
              <w:tabs>
                <w:tab w:val="left" w:pos="1646"/>
                <w:tab w:val="left" w:pos="3637"/>
              </w:tabs>
              <w:spacing w:line="256" w:lineRule="exact"/>
              <w:ind w:left="107"/>
              <w:rPr>
                <w:sz w:val="24"/>
              </w:rPr>
            </w:pPr>
            <w:r w:rsidRPr="001552A4">
              <w:rPr>
                <w:sz w:val="24"/>
              </w:rPr>
              <w:t>понимать,</w:t>
            </w:r>
            <w:r w:rsidRPr="001552A4">
              <w:rPr>
                <w:sz w:val="24"/>
              </w:rPr>
              <w:tab/>
              <w:t>анализировать</w:t>
            </w:r>
            <w:r w:rsidRPr="001552A4">
              <w:rPr>
                <w:sz w:val="24"/>
              </w:rPr>
              <w:tab/>
              <w:t>и</w:t>
            </w:r>
          </w:p>
        </w:tc>
      </w:tr>
      <w:tr w:rsidR="00011E6A" w:rsidRPr="001552A4" w:rsidTr="00011E6A">
        <w:trPr>
          <w:trHeight w:val="275"/>
        </w:trPr>
        <w:tc>
          <w:tcPr>
            <w:tcW w:w="2380" w:type="dxa"/>
            <w:tcBorders>
              <w:top w:val="nil"/>
              <w:bottom w:val="nil"/>
            </w:tcBorders>
          </w:tcPr>
          <w:p w:rsidR="00011E6A" w:rsidRPr="001552A4" w:rsidRDefault="00011E6A" w:rsidP="00011E6A">
            <w:pPr>
              <w:pStyle w:val="TableParagraph"/>
              <w:rPr>
                <w:sz w:val="20"/>
              </w:rPr>
            </w:pPr>
          </w:p>
        </w:tc>
        <w:tc>
          <w:tcPr>
            <w:tcW w:w="3101" w:type="dxa"/>
            <w:tcBorders>
              <w:top w:val="nil"/>
              <w:bottom w:val="nil"/>
            </w:tcBorders>
          </w:tcPr>
          <w:p w:rsidR="00011E6A" w:rsidRPr="001552A4" w:rsidRDefault="00011E6A" w:rsidP="00011E6A">
            <w:pPr>
              <w:pStyle w:val="TableParagraph"/>
              <w:spacing w:line="256" w:lineRule="exact"/>
              <w:ind w:left="111"/>
              <w:rPr>
                <w:sz w:val="24"/>
              </w:rPr>
            </w:pPr>
            <w:r w:rsidRPr="001552A4">
              <w:rPr>
                <w:sz w:val="24"/>
              </w:rPr>
              <w:t>визуализации;</w:t>
            </w:r>
          </w:p>
        </w:tc>
        <w:tc>
          <w:tcPr>
            <w:tcW w:w="3870" w:type="dxa"/>
            <w:tcBorders>
              <w:top w:val="nil"/>
              <w:bottom w:val="nil"/>
            </w:tcBorders>
          </w:tcPr>
          <w:p w:rsidR="00011E6A" w:rsidRPr="001552A4" w:rsidRDefault="00011E6A" w:rsidP="00011E6A">
            <w:pPr>
              <w:pStyle w:val="TableParagraph"/>
              <w:tabs>
                <w:tab w:val="left" w:pos="2202"/>
                <w:tab w:val="left" w:pos="3633"/>
              </w:tabs>
              <w:spacing w:line="256" w:lineRule="exact"/>
              <w:ind w:left="107"/>
              <w:rPr>
                <w:sz w:val="24"/>
              </w:rPr>
            </w:pPr>
            <w:r w:rsidRPr="001552A4">
              <w:rPr>
                <w:sz w:val="24"/>
              </w:rPr>
              <w:t>комментировать</w:t>
            </w:r>
            <w:r w:rsidRPr="001552A4">
              <w:rPr>
                <w:sz w:val="24"/>
              </w:rPr>
              <w:tab/>
              <w:t>основную</w:t>
            </w:r>
            <w:r w:rsidRPr="001552A4">
              <w:rPr>
                <w:sz w:val="24"/>
              </w:rPr>
              <w:tab/>
              <w:t>и</w:t>
            </w:r>
          </w:p>
        </w:tc>
      </w:tr>
      <w:tr w:rsidR="00011E6A" w:rsidRPr="001552A4" w:rsidTr="00011E6A">
        <w:trPr>
          <w:trHeight w:val="276"/>
        </w:trPr>
        <w:tc>
          <w:tcPr>
            <w:tcW w:w="2380" w:type="dxa"/>
            <w:tcBorders>
              <w:top w:val="nil"/>
              <w:bottom w:val="nil"/>
            </w:tcBorders>
          </w:tcPr>
          <w:p w:rsidR="00011E6A" w:rsidRPr="001552A4" w:rsidRDefault="00011E6A" w:rsidP="00011E6A">
            <w:pPr>
              <w:pStyle w:val="TableParagraph"/>
              <w:rPr>
                <w:sz w:val="20"/>
              </w:rPr>
            </w:pPr>
          </w:p>
        </w:tc>
        <w:tc>
          <w:tcPr>
            <w:tcW w:w="3101" w:type="dxa"/>
            <w:tcBorders>
              <w:top w:val="nil"/>
              <w:bottom w:val="nil"/>
            </w:tcBorders>
          </w:tcPr>
          <w:p w:rsidR="00011E6A" w:rsidRPr="001552A4" w:rsidRDefault="00011E6A" w:rsidP="00011E6A">
            <w:pPr>
              <w:pStyle w:val="TableParagraph"/>
              <w:rPr>
                <w:sz w:val="20"/>
              </w:rPr>
            </w:pPr>
          </w:p>
        </w:tc>
        <w:tc>
          <w:tcPr>
            <w:tcW w:w="3870" w:type="dxa"/>
            <w:tcBorders>
              <w:top w:val="nil"/>
              <w:bottom w:val="nil"/>
            </w:tcBorders>
          </w:tcPr>
          <w:p w:rsidR="00011E6A" w:rsidRPr="001552A4" w:rsidRDefault="00011E6A" w:rsidP="00011E6A">
            <w:pPr>
              <w:pStyle w:val="TableParagraph"/>
              <w:spacing w:line="256" w:lineRule="exact"/>
              <w:ind w:left="107"/>
              <w:rPr>
                <w:sz w:val="24"/>
              </w:rPr>
            </w:pPr>
            <w:r w:rsidRPr="001552A4">
              <w:rPr>
                <w:sz w:val="24"/>
              </w:rPr>
              <w:t>дополнительную,</w:t>
            </w:r>
            <w:r w:rsidRPr="001552A4">
              <w:rPr>
                <w:spacing w:val="-4"/>
                <w:sz w:val="24"/>
              </w:rPr>
              <w:t xml:space="preserve"> </w:t>
            </w:r>
            <w:r w:rsidRPr="001552A4">
              <w:rPr>
                <w:sz w:val="24"/>
              </w:rPr>
              <w:t>явную</w:t>
            </w:r>
            <w:r w:rsidRPr="001552A4">
              <w:rPr>
                <w:spacing w:val="-3"/>
                <w:sz w:val="24"/>
              </w:rPr>
              <w:t xml:space="preserve"> </w:t>
            </w:r>
            <w:r w:rsidRPr="001552A4">
              <w:rPr>
                <w:sz w:val="24"/>
              </w:rPr>
              <w:t>и</w:t>
            </w:r>
            <w:r w:rsidRPr="001552A4">
              <w:rPr>
                <w:spacing w:val="-7"/>
                <w:sz w:val="24"/>
              </w:rPr>
              <w:t xml:space="preserve"> </w:t>
            </w:r>
            <w:r w:rsidRPr="001552A4">
              <w:rPr>
                <w:sz w:val="24"/>
              </w:rPr>
              <w:t>скрытую</w:t>
            </w:r>
          </w:p>
        </w:tc>
      </w:tr>
      <w:tr w:rsidR="00011E6A" w:rsidRPr="001552A4" w:rsidTr="00011E6A">
        <w:trPr>
          <w:trHeight w:val="278"/>
        </w:trPr>
        <w:tc>
          <w:tcPr>
            <w:tcW w:w="2380" w:type="dxa"/>
            <w:tcBorders>
              <w:top w:val="nil"/>
              <w:bottom w:val="nil"/>
            </w:tcBorders>
          </w:tcPr>
          <w:p w:rsidR="00011E6A" w:rsidRPr="001552A4" w:rsidRDefault="00011E6A" w:rsidP="00011E6A">
            <w:pPr>
              <w:pStyle w:val="TableParagraph"/>
              <w:rPr>
                <w:sz w:val="20"/>
              </w:rPr>
            </w:pPr>
          </w:p>
        </w:tc>
        <w:tc>
          <w:tcPr>
            <w:tcW w:w="3101" w:type="dxa"/>
            <w:tcBorders>
              <w:top w:val="nil"/>
              <w:bottom w:val="nil"/>
            </w:tcBorders>
          </w:tcPr>
          <w:p w:rsidR="00011E6A" w:rsidRPr="001552A4" w:rsidRDefault="00011E6A" w:rsidP="00011E6A">
            <w:pPr>
              <w:pStyle w:val="TableParagraph"/>
              <w:rPr>
                <w:sz w:val="20"/>
              </w:rPr>
            </w:pPr>
          </w:p>
        </w:tc>
        <w:tc>
          <w:tcPr>
            <w:tcW w:w="3870" w:type="dxa"/>
            <w:tcBorders>
              <w:top w:val="nil"/>
              <w:bottom w:val="nil"/>
            </w:tcBorders>
          </w:tcPr>
          <w:p w:rsidR="00011E6A" w:rsidRPr="001552A4" w:rsidRDefault="00011E6A" w:rsidP="00011E6A">
            <w:pPr>
              <w:pStyle w:val="TableParagraph"/>
              <w:tabs>
                <w:tab w:val="left" w:pos="2417"/>
              </w:tabs>
              <w:spacing w:line="258" w:lineRule="exact"/>
              <w:ind w:left="107"/>
              <w:rPr>
                <w:sz w:val="24"/>
              </w:rPr>
            </w:pPr>
            <w:r w:rsidRPr="001552A4">
              <w:rPr>
                <w:sz w:val="24"/>
              </w:rPr>
              <w:t>(подтекстовую)</w:t>
            </w:r>
            <w:r w:rsidRPr="001552A4">
              <w:rPr>
                <w:sz w:val="24"/>
              </w:rPr>
              <w:tab/>
              <w:t>информацию</w:t>
            </w:r>
          </w:p>
        </w:tc>
      </w:tr>
      <w:tr w:rsidR="00011E6A" w:rsidRPr="001552A4" w:rsidTr="00011E6A">
        <w:trPr>
          <w:trHeight w:val="277"/>
        </w:trPr>
        <w:tc>
          <w:tcPr>
            <w:tcW w:w="2380" w:type="dxa"/>
            <w:tcBorders>
              <w:top w:val="nil"/>
              <w:bottom w:val="nil"/>
            </w:tcBorders>
          </w:tcPr>
          <w:p w:rsidR="00011E6A" w:rsidRPr="001552A4" w:rsidRDefault="00011E6A" w:rsidP="00011E6A">
            <w:pPr>
              <w:pStyle w:val="TableParagraph"/>
              <w:rPr>
                <w:sz w:val="20"/>
              </w:rPr>
            </w:pPr>
          </w:p>
        </w:tc>
        <w:tc>
          <w:tcPr>
            <w:tcW w:w="3101" w:type="dxa"/>
            <w:tcBorders>
              <w:top w:val="nil"/>
              <w:bottom w:val="nil"/>
            </w:tcBorders>
          </w:tcPr>
          <w:p w:rsidR="00011E6A" w:rsidRPr="001552A4" w:rsidRDefault="00011E6A" w:rsidP="00011E6A">
            <w:pPr>
              <w:pStyle w:val="TableParagraph"/>
              <w:rPr>
                <w:sz w:val="20"/>
              </w:rPr>
            </w:pPr>
          </w:p>
        </w:tc>
        <w:tc>
          <w:tcPr>
            <w:tcW w:w="3870" w:type="dxa"/>
            <w:tcBorders>
              <w:top w:val="nil"/>
              <w:bottom w:val="nil"/>
            </w:tcBorders>
          </w:tcPr>
          <w:p w:rsidR="00011E6A" w:rsidRPr="001552A4" w:rsidRDefault="00011E6A" w:rsidP="00011E6A">
            <w:pPr>
              <w:pStyle w:val="TableParagraph"/>
              <w:tabs>
                <w:tab w:val="left" w:pos="1995"/>
              </w:tabs>
              <w:spacing w:line="258" w:lineRule="exact"/>
              <w:ind w:left="107"/>
              <w:rPr>
                <w:sz w:val="24"/>
              </w:rPr>
            </w:pPr>
            <w:r w:rsidRPr="001552A4">
              <w:rPr>
                <w:sz w:val="24"/>
              </w:rPr>
              <w:t>текстов,</w:t>
            </w:r>
            <w:r w:rsidRPr="001552A4">
              <w:rPr>
                <w:sz w:val="24"/>
              </w:rPr>
              <w:tab/>
              <w:t>воспринимаемых</w:t>
            </w:r>
          </w:p>
        </w:tc>
      </w:tr>
      <w:tr w:rsidR="00011E6A" w:rsidRPr="001552A4" w:rsidTr="00011E6A">
        <w:trPr>
          <w:trHeight w:val="276"/>
        </w:trPr>
        <w:tc>
          <w:tcPr>
            <w:tcW w:w="2380" w:type="dxa"/>
            <w:tcBorders>
              <w:top w:val="nil"/>
              <w:bottom w:val="nil"/>
            </w:tcBorders>
          </w:tcPr>
          <w:p w:rsidR="00011E6A" w:rsidRPr="001552A4" w:rsidRDefault="00011E6A" w:rsidP="00011E6A">
            <w:pPr>
              <w:pStyle w:val="TableParagraph"/>
              <w:rPr>
                <w:sz w:val="20"/>
              </w:rPr>
            </w:pPr>
          </w:p>
        </w:tc>
        <w:tc>
          <w:tcPr>
            <w:tcW w:w="3101" w:type="dxa"/>
            <w:tcBorders>
              <w:top w:val="nil"/>
              <w:bottom w:val="nil"/>
            </w:tcBorders>
          </w:tcPr>
          <w:p w:rsidR="00011E6A" w:rsidRPr="001552A4" w:rsidRDefault="00011E6A" w:rsidP="00011E6A">
            <w:pPr>
              <w:pStyle w:val="TableParagraph"/>
              <w:rPr>
                <w:sz w:val="20"/>
              </w:rPr>
            </w:pPr>
          </w:p>
        </w:tc>
        <w:tc>
          <w:tcPr>
            <w:tcW w:w="3870" w:type="dxa"/>
            <w:tcBorders>
              <w:top w:val="nil"/>
              <w:bottom w:val="nil"/>
            </w:tcBorders>
          </w:tcPr>
          <w:p w:rsidR="00011E6A" w:rsidRPr="001552A4" w:rsidRDefault="00011E6A" w:rsidP="00011E6A">
            <w:pPr>
              <w:pStyle w:val="TableParagraph"/>
              <w:spacing w:line="256" w:lineRule="exact"/>
              <w:ind w:left="107"/>
              <w:rPr>
                <w:sz w:val="24"/>
                <w:lang w:val="ru-RU"/>
              </w:rPr>
            </w:pPr>
            <w:r w:rsidRPr="001552A4">
              <w:rPr>
                <w:sz w:val="24"/>
                <w:lang w:val="ru-RU"/>
              </w:rPr>
              <w:t>зрительно</w:t>
            </w:r>
            <w:r w:rsidRPr="001552A4">
              <w:rPr>
                <w:spacing w:val="-11"/>
                <w:sz w:val="24"/>
                <w:lang w:val="ru-RU"/>
              </w:rPr>
              <w:t xml:space="preserve"> </w:t>
            </w:r>
            <w:r w:rsidRPr="001552A4">
              <w:rPr>
                <w:sz w:val="24"/>
                <w:lang w:val="ru-RU"/>
              </w:rPr>
              <w:t>и</w:t>
            </w:r>
            <w:r w:rsidRPr="001552A4">
              <w:rPr>
                <w:spacing w:val="-10"/>
                <w:sz w:val="24"/>
                <w:lang w:val="ru-RU"/>
              </w:rPr>
              <w:t xml:space="preserve"> </w:t>
            </w:r>
            <w:r w:rsidRPr="001552A4">
              <w:rPr>
                <w:sz w:val="24"/>
                <w:lang w:val="ru-RU"/>
              </w:rPr>
              <w:t>(или)</w:t>
            </w:r>
            <w:r w:rsidRPr="001552A4">
              <w:rPr>
                <w:spacing w:val="-11"/>
                <w:sz w:val="24"/>
                <w:lang w:val="ru-RU"/>
              </w:rPr>
              <w:t xml:space="preserve"> </w:t>
            </w:r>
            <w:r w:rsidRPr="001552A4">
              <w:rPr>
                <w:sz w:val="24"/>
                <w:lang w:val="ru-RU"/>
              </w:rPr>
              <w:t>на</w:t>
            </w:r>
            <w:r w:rsidRPr="001552A4">
              <w:rPr>
                <w:spacing w:val="-12"/>
                <w:sz w:val="24"/>
                <w:lang w:val="ru-RU"/>
              </w:rPr>
              <w:t xml:space="preserve"> </w:t>
            </w:r>
            <w:r w:rsidRPr="001552A4">
              <w:rPr>
                <w:sz w:val="24"/>
                <w:lang w:val="ru-RU"/>
              </w:rPr>
              <w:t>слух;</w:t>
            </w:r>
            <w:r w:rsidRPr="001552A4">
              <w:rPr>
                <w:spacing w:val="-12"/>
                <w:sz w:val="24"/>
                <w:lang w:val="ru-RU"/>
              </w:rPr>
              <w:t xml:space="preserve"> </w:t>
            </w:r>
            <w:r w:rsidRPr="001552A4">
              <w:rPr>
                <w:sz w:val="24"/>
                <w:lang w:val="ru-RU"/>
              </w:rPr>
              <w:t>выявлять</w:t>
            </w:r>
          </w:p>
        </w:tc>
      </w:tr>
      <w:tr w:rsidR="00011E6A" w:rsidRPr="001552A4" w:rsidTr="00011E6A">
        <w:trPr>
          <w:trHeight w:val="275"/>
        </w:trPr>
        <w:tc>
          <w:tcPr>
            <w:tcW w:w="2380" w:type="dxa"/>
            <w:tcBorders>
              <w:top w:val="nil"/>
              <w:bottom w:val="nil"/>
            </w:tcBorders>
          </w:tcPr>
          <w:p w:rsidR="00011E6A" w:rsidRPr="001552A4" w:rsidRDefault="00011E6A" w:rsidP="00011E6A">
            <w:pPr>
              <w:pStyle w:val="TableParagraph"/>
              <w:rPr>
                <w:sz w:val="20"/>
                <w:lang w:val="ru-RU"/>
              </w:rPr>
            </w:pPr>
          </w:p>
        </w:tc>
        <w:tc>
          <w:tcPr>
            <w:tcW w:w="3101" w:type="dxa"/>
            <w:tcBorders>
              <w:top w:val="nil"/>
              <w:bottom w:val="nil"/>
            </w:tcBorders>
          </w:tcPr>
          <w:p w:rsidR="00011E6A" w:rsidRPr="001552A4" w:rsidRDefault="00011E6A" w:rsidP="00011E6A">
            <w:pPr>
              <w:pStyle w:val="TableParagraph"/>
              <w:rPr>
                <w:sz w:val="20"/>
                <w:lang w:val="ru-RU"/>
              </w:rPr>
            </w:pPr>
          </w:p>
        </w:tc>
        <w:tc>
          <w:tcPr>
            <w:tcW w:w="3870" w:type="dxa"/>
            <w:tcBorders>
              <w:top w:val="nil"/>
              <w:bottom w:val="nil"/>
            </w:tcBorders>
          </w:tcPr>
          <w:p w:rsidR="00011E6A" w:rsidRPr="001552A4" w:rsidRDefault="00011E6A" w:rsidP="00011E6A">
            <w:pPr>
              <w:pStyle w:val="TableParagraph"/>
              <w:tabs>
                <w:tab w:val="left" w:pos="2635"/>
              </w:tabs>
              <w:spacing w:line="256" w:lineRule="exact"/>
              <w:ind w:left="107"/>
              <w:rPr>
                <w:sz w:val="24"/>
              </w:rPr>
            </w:pPr>
            <w:r w:rsidRPr="001552A4">
              <w:rPr>
                <w:sz w:val="24"/>
              </w:rPr>
              <w:t>логико-смысловые</w:t>
            </w:r>
            <w:r w:rsidRPr="001552A4">
              <w:rPr>
                <w:sz w:val="24"/>
              </w:rPr>
              <w:tab/>
              <w:t>отношения</w:t>
            </w:r>
          </w:p>
        </w:tc>
      </w:tr>
      <w:tr w:rsidR="00011E6A" w:rsidRPr="001552A4" w:rsidTr="00011E6A">
        <w:trPr>
          <w:trHeight w:val="277"/>
        </w:trPr>
        <w:tc>
          <w:tcPr>
            <w:tcW w:w="2380" w:type="dxa"/>
            <w:tcBorders>
              <w:top w:val="nil"/>
              <w:bottom w:val="nil"/>
            </w:tcBorders>
          </w:tcPr>
          <w:p w:rsidR="00011E6A" w:rsidRPr="001552A4" w:rsidRDefault="00011E6A" w:rsidP="00011E6A">
            <w:pPr>
              <w:pStyle w:val="TableParagraph"/>
              <w:rPr>
                <w:sz w:val="20"/>
              </w:rPr>
            </w:pPr>
          </w:p>
        </w:tc>
        <w:tc>
          <w:tcPr>
            <w:tcW w:w="3101" w:type="dxa"/>
            <w:tcBorders>
              <w:top w:val="nil"/>
              <w:bottom w:val="nil"/>
            </w:tcBorders>
          </w:tcPr>
          <w:p w:rsidR="00011E6A" w:rsidRPr="001552A4" w:rsidRDefault="00011E6A" w:rsidP="00011E6A">
            <w:pPr>
              <w:pStyle w:val="TableParagraph"/>
              <w:rPr>
                <w:sz w:val="20"/>
              </w:rPr>
            </w:pPr>
          </w:p>
        </w:tc>
        <w:tc>
          <w:tcPr>
            <w:tcW w:w="3870" w:type="dxa"/>
            <w:tcBorders>
              <w:top w:val="nil"/>
              <w:bottom w:val="nil"/>
            </w:tcBorders>
          </w:tcPr>
          <w:p w:rsidR="00011E6A" w:rsidRPr="001552A4" w:rsidRDefault="00011E6A" w:rsidP="00011E6A">
            <w:pPr>
              <w:pStyle w:val="TableParagraph"/>
              <w:spacing w:line="258" w:lineRule="exact"/>
              <w:ind w:left="107"/>
              <w:rPr>
                <w:sz w:val="24"/>
              </w:rPr>
            </w:pPr>
            <w:r w:rsidRPr="001552A4">
              <w:rPr>
                <w:sz w:val="24"/>
              </w:rPr>
              <w:t>между</w:t>
            </w:r>
            <w:r w:rsidRPr="001552A4">
              <w:rPr>
                <w:spacing w:val="55"/>
                <w:sz w:val="24"/>
              </w:rPr>
              <w:t xml:space="preserve"> </w:t>
            </w:r>
            <w:r w:rsidRPr="001552A4">
              <w:rPr>
                <w:sz w:val="24"/>
              </w:rPr>
              <w:t>предложениями</w:t>
            </w:r>
            <w:r w:rsidRPr="001552A4">
              <w:rPr>
                <w:spacing w:val="114"/>
                <w:sz w:val="24"/>
              </w:rPr>
              <w:t xml:space="preserve"> </w:t>
            </w:r>
            <w:r w:rsidRPr="001552A4">
              <w:rPr>
                <w:sz w:val="24"/>
              </w:rPr>
              <w:t>в</w:t>
            </w:r>
            <w:r w:rsidRPr="001552A4">
              <w:rPr>
                <w:spacing w:val="113"/>
                <w:sz w:val="24"/>
              </w:rPr>
              <w:t xml:space="preserve"> </w:t>
            </w:r>
            <w:r w:rsidRPr="001552A4">
              <w:rPr>
                <w:sz w:val="24"/>
              </w:rPr>
              <w:t>тексте;</w:t>
            </w:r>
          </w:p>
        </w:tc>
      </w:tr>
      <w:tr w:rsidR="00011E6A" w:rsidRPr="001552A4" w:rsidTr="00011E6A">
        <w:trPr>
          <w:trHeight w:val="277"/>
        </w:trPr>
        <w:tc>
          <w:tcPr>
            <w:tcW w:w="2380" w:type="dxa"/>
            <w:tcBorders>
              <w:top w:val="nil"/>
              <w:bottom w:val="nil"/>
            </w:tcBorders>
          </w:tcPr>
          <w:p w:rsidR="00011E6A" w:rsidRPr="001552A4" w:rsidRDefault="00011E6A" w:rsidP="00011E6A">
            <w:pPr>
              <w:pStyle w:val="TableParagraph"/>
              <w:rPr>
                <w:sz w:val="20"/>
              </w:rPr>
            </w:pPr>
          </w:p>
        </w:tc>
        <w:tc>
          <w:tcPr>
            <w:tcW w:w="3101" w:type="dxa"/>
            <w:tcBorders>
              <w:top w:val="nil"/>
              <w:bottom w:val="nil"/>
            </w:tcBorders>
          </w:tcPr>
          <w:p w:rsidR="00011E6A" w:rsidRPr="001552A4" w:rsidRDefault="00011E6A" w:rsidP="00011E6A">
            <w:pPr>
              <w:pStyle w:val="TableParagraph"/>
              <w:rPr>
                <w:sz w:val="20"/>
              </w:rPr>
            </w:pPr>
          </w:p>
        </w:tc>
        <w:tc>
          <w:tcPr>
            <w:tcW w:w="3870" w:type="dxa"/>
            <w:tcBorders>
              <w:top w:val="nil"/>
              <w:bottom w:val="nil"/>
            </w:tcBorders>
          </w:tcPr>
          <w:p w:rsidR="00011E6A" w:rsidRPr="001552A4" w:rsidRDefault="00011E6A" w:rsidP="00011E6A">
            <w:pPr>
              <w:pStyle w:val="TableParagraph"/>
              <w:tabs>
                <w:tab w:val="left" w:pos="1710"/>
                <w:tab w:val="left" w:pos="3029"/>
              </w:tabs>
              <w:spacing w:line="258" w:lineRule="exact"/>
              <w:ind w:left="107"/>
              <w:rPr>
                <w:sz w:val="24"/>
              </w:rPr>
            </w:pPr>
            <w:r w:rsidRPr="001552A4">
              <w:rPr>
                <w:sz w:val="24"/>
              </w:rPr>
              <w:t>создавать</w:t>
            </w:r>
            <w:r w:rsidRPr="001552A4">
              <w:rPr>
                <w:sz w:val="24"/>
              </w:rPr>
              <w:tab/>
              <w:t>тексты</w:t>
            </w:r>
            <w:r w:rsidRPr="001552A4">
              <w:rPr>
                <w:sz w:val="24"/>
              </w:rPr>
              <w:tab/>
              <w:t>разных</w:t>
            </w:r>
          </w:p>
        </w:tc>
      </w:tr>
      <w:tr w:rsidR="00011E6A" w:rsidRPr="001552A4" w:rsidTr="00011E6A">
        <w:trPr>
          <w:trHeight w:val="276"/>
        </w:trPr>
        <w:tc>
          <w:tcPr>
            <w:tcW w:w="2380" w:type="dxa"/>
            <w:tcBorders>
              <w:top w:val="nil"/>
              <w:bottom w:val="nil"/>
            </w:tcBorders>
          </w:tcPr>
          <w:p w:rsidR="00011E6A" w:rsidRPr="001552A4" w:rsidRDefault="00011E6A" w:rsidP="00011E6A">
            <w:pPr>
              <w:pStyle w:val="TableParagraph"/>
              <w:rPr>
                <w:sz w:val="20"/>
              </w:rPr>
            </w:pPr>
          </w:p>
        </w:tc>
        <w:tc>
          <w:tcPr>
            <w:tcW w:w="3101" w:type="dxa"/>
            <w:tcBorders>
              <w:top w:val="nil"/>
              <w:bottom w:val="nil"/>
            </w:tcBorders>
          </w:tcPr>
          <w:p w:rsidR="00011E6A" w:rsidRPr="001552A4" w:rsidRDefault="00011E6A" w:rsidP="00011E6A">
            <w:pPr>
              <w:pStyle w:val="TableParagraph"/>
              <w:rPr>
                <w:sz w:val="20"/>
              </w:rPr>
            </w:pPr>
          </w:p>
        </w:tc>
        <w:tc>
          <w:tcPr>
            <w:tcW w:w="3870" w:type="dxa"/>
            <w:tcBorders>
              <w:top w:val="nil"/>
              <w:bottom w:val="nil"/>
            </w:tcBorders>
          </w:tcPr>
          <w:p w:rsidR="00011E6A" w:rsidRPr="001552A4" w:rsidRDefault="00011E6A" w:rsidP="00011E6A">
            <w:pPr>
              <w:pStyle w:val="TableParagraph"/>
              <w:spacing w:line="256" w:lineRule="exact"/>
              <w:ind w:left="107"/>
              <w:rPr>
                <w:sz w:val="24"/>
              </w:rPr>
            </w:pPr>
            <w:r w:rsidRPr="001552A4">
              <w:rPr>
                <w:sz w:val="24"/>
              </w:rPr>
              <w:t>функционально-смысловых</w:t>
            </w:r>
            <w:r w:rsidRPr="001552A4">
              <w:rPr>
                <w:spacing w:val="18"/>
                <w:sz w:val="24"/>
              </w:rPr>
              <w:t xml:space="preserve"> </w:t>
            </w:r>
            <w:r w:rsidRPr="001552A4">
              <w:rPr>
                <w:sz w:val="24"/>
              </w:rPr>
              <w:t>типов;</w:t>
            </w:r>
          </w:p>
        </w:tc>
      </w:tr>
      <w:tr w:rsidR="00011E6A" w:rsidRPr="001552A4" w:rsidTr="00011E6A">
        <w:trPr>
          <w:trHeight w:val="278"/>
        </w:trPr>
        <w:tc>
          <w:tcPr>
            <w:tcW w:w="2380" w:type="dxa"/>
            <w:tcBorders>
              <w:top w:val="nil"/>
              <w:bottom w:val="nil"/>
            </w:tcBorders>
          </w:tcPr>
          <w:p w:rsidR="00011E6A" w:rsidRPr="001552A4" w:rsidRDefault="00011E6A" w:rsidP="00011E6A">
            <w:pPr>
              <w:pStyle w:val="TableParagraph"/>
              <w:rPr>
                <w:sz w:val="20"/>
              </w:rPr>
            </w:pPr>
          </w:p>
        </w:tc>
        <w:tc>
          <w:tcPr>
            <w:tcW w:w="3101" w:type="dxa"/>
            <w:tcBorders>
              <w:top w:val="nil"/>
              <w:bottom w:val="nil"/>
            </w:tcBorders>
          </w:tcPr>
          <w:p w:rsidR="00011E6A" w:rsidRPr="001552A4" w:rsidRDefault="00011E6A" w:rsidP="00011E6A">
            <w:pPr>
              <w:pStyle w:val="TableParagraph"/>
              <w:rPr>
                <w:sz w:val="20"/>
              </w:rPr>
            </w:pPr>
          </w:p>
        </w:tc>
        <w:tc>
          <w:tcPr>
            <w:tcW w:w="3870" w:type="dxa"/>
            <w:tcBorders>
              <w:top w:val="nil"/>
              <w:bottom w:val="nil"/>
            </w:tcBorders>
          </w:tcPr>
          <w:p w:rsidR="00011E6A" w:rsidRPr="001552A4" w:rsidRDefault="00011E6A" w:rsidP="00011E6A">
            <w:pPr>
              <w:pStyle w:val="TableParagraph"/>
              <w:tabs>
                <w:tab w:val="left" w:pos="1524"/>
              </w:tabs>
              <w:spacing w:line="258" w:lineRule="exact"/>
              <w:ind w:left="107"/>
              <w:rPr>
                <w:sz w:val="24"/>
              </w:rPr>
            </w:pPr>
            <w:r w:rsidRPr="001552A4">
              <w:rPr>
                <w:sz w:val="24"/>
              </w:rPr>
              <w:t>тексты</w:t>
            </w:r>
            <w:r w:rsidRPr="001552A4">
              <w:rPr>
                <w:sz w:val="24"/>
              </w:rPr>
              <w:tab/>
              <w:t>научного,</w:t>
            </w:r>
          </w:p>
        </w:tc>
      </w:tr>
      <w:tr w:rsidR="00011E6A" w:rsidRPr="001552A4" w:rsidTr="00011E6A">
        <w:trPr>
          <w:trHeight w:val="278"/>
        </w:trPr>
        <w:tc>
          <w:tcPr>
            <w:tcW w:w="2380" w:type="dxa"/>
            <w:tcBorders>
              <w:top w:val="nil"/>
              <w:bottom w:val="nil"/>
            </w:tcBorders>
          </w:tcPr>
          <w:p w:rsidR="00011E6A" w:rsidRPr="001552A4" w:rsidRDefault="00011E6A" w:rsidP="00011E6A">
            <w:pPr>
              <w:pStyle w:val="TableParagraph"/>
              <w:rPr>
                <w:sz w:val="20"/>
              </w:rPr>
            </w:pPr>
          </w:p>
        </w:tc>
        <w:tc>
          <w:tcPr>
            <w:tcW w:w="3101" w:type="dxa"/>
            <w:tcBorders>
              <w:top w:val="nil"/>
              <w:bottom w:val="nil"/>
            </w:tcBorders>
          </w:tcPr>
          <w:p w:rsidR="00011E6A" w:rsidRPr="001552A4" w:rsidRDefault="00011E6A" w:rsidP="00011E6A">
            <w:pPr>
              <w:pStyle w:val="TableParagraph"/>
              <w:rPr>
                <w:sz w:val="20"/>
              </w:rPr>
            </w:pPr>
          </w:p>
        </w:tc>
        <w:tc>
          <w:tcPr>
            <w:tcW w:w="3870" w:type="dxa"/>
            <w:tcBorders>
              <w:top w:val="nil"/>
              <w:bottom w:val="nil"/>
            </w:tcBorders>
          </w:tcPr>
          <w:p w:rsidR="00011E6A" w:rsidRPr="001552A4" w:rsidRDefault="00011E6A" w:rsidP="00011E6A">
            <w:pPr>
              <w:pStyle w:val="TableParagraph"/>
              <w:spacing w:line="258" w:lineRule="exact"/>
              <w:ind w:left="107"/>
              <w:rPr>
                <w:sz w:val="24"/>
              </w:rPr>
            </w:pPr>
            <w:r w:rsidRPr="001552A4">
              <w:rPr>
                <w:sz w:val="24"/>
              </w:rPr>
              <w:t>публицистического,</w:t>
            </w:r>
          </w:p>
        </w:tc>
      </w:tr>
      <w:tr w:rsidR="00011E6A" w:rsidRPr="001552A4" w:rsidTr="00011E6A">
        <w:trPr>
          <w:trHeight w:val="275"/>
        </w:trPr>
        <w:tc>
          <w:tcPr>
            <w:tcW w:w="2380" w:type="dxa"/>
            <w:tcBorders>
              <w:top w:val="nil"/>
              <w:bottom w:val="nil"/>
            </w:tcBorders>
          </w:tcPr>
          <w:p w:rsidR="00011E6A" w:rsidRPr="001552A4" w:rsidRDefault="00011E6A" w:rsidP="00011E6A">
            <w:pPr>
              <w:pStyle w:val="TableParagraph"/>
              <w:rPr>
                <w:sz w:val="20"/>
              </w:rPr>
            </w:pPr>
          </w:p>
        </w:tc>
        <w:tc>
          <w:tcPr>
            <w:tcW w:w="3101" w:type="dxa"/>
            <w:tcBorders>
              <w:top w:val="nil"/>
              <w:bottom w:val="nil"/>
            </w:tcBorders>
          </w:tcPr>
          <w:p w:rsidR="00011E6A" w:rsidRPr="001552A4" w:rsidRDefault="00011E6A" w:rsidP="00011E6A">
            <w:pPr>
              <w:pStyle w:val="TableParagraph"/>
              <w:rPr>
                <w:sz w:val="20"/>
              </w:rPr>
            </w:pPr>
          </w:p>
        </w:tc>
        <w:tc>
          <w:tcPr>
            <w:tcW w:w="3870" w:type="dxa"/>
            <w:tcBorders>
              <w:top w:val="nil"/>
              <w:bottom w:val="nil"/>
            </w:tcBorders>
          </w:tcPr>
          <w:p w:rsidR="00011E6A" w:rsidRPr="001552A4" w:rsidRDefault="00011E6A" w:rsidP="00011E6A">
            <w:pPr>
              <w:pStyle w:val="TableParagraph"/>
              <w:tabs>
                <w:tab w:val="left" w:pos="3074"/>
              </w:tabs>
              <w:spacing w:line="256" w:lineRule="exact"/>
              <w:ind w:left="107"/>
              <w:rPr>
                <w:sz w:val="24"/>
              </w:rPr>
            </w:pPr>
            <w:r w:rsidRPr="001552A4">
              <w:rPr>
                <w:sz w:val="24"/>
              </w:rPr>
              <w:t>официальноделового</w:t>
            </w:r>
            <w:r w:rsidRPr="001552A4">
              <w:rPr>
                <w:sz w:val="24"/>
              </w:rPr>
              <w:tab/>
              <w:t>стилей</w:t>
            </w:r>
          </w:p>
        </w:tc>
      </w:tr>
      <w:tr w:rsidR="00011E6A" w:rsidRPr="001552A4" w:rsidTr="00011E6A">
        <w:trPr>
          <w:trHeight w:val="275"/>
        </w:trPr>
        <w:tc>
          <w:tcPr>
            <w:tcW w:w="2380" w:type="dxa"/>
            <w:tcBorders>
              <w:top w:val="nil"/>
              <w:bottom w:val="nil"/>
            </w:tcBorders>
          </w:tcPr>
          <w:p w:rsidR="00011E6A" w:rsidRPr="001552A4" w:rsidRDefault="00011E6A" w:rsidP="00011E6A">
            <w:pPr>
              <w:pStyle w:val="TableParagraph"/>
              <w:rPr>
                <w:sz w:val="20"/>
              </w:rPr>
            </w:pPr>
          </w:p>
        </w:tc>
        <w:tc>
          <w:tcPr>
            <w:tcW w:w="3101" w:type="dxa"/>
            <w:tcBorders>
              <w:top w:val="nil"/>
              <w:bottom w:val="nil"/>
            </w:tcBorders>
          </w:tcPr>
          <w:p w:rsidR="00011E6A" w:rsidRPr="001552A4" w:rsidRDefault="00011E6A" w:rsidP="00011E6A">
            <w:pPr>
              <w:pStyle w:val="TableParagraph"/>
              <w:rPr>
                <w:sz w:val="20"/>
              </w:rPr>
            </w:pPr>
          </w:p>
        </w:tc>
        <w:tc>
          <w:tcPr>
            <w:tcW w:w="3870" w:type="dxa"/>
            <w:tcBorders>
              <w:top w:val="nil"/>
              <w:bottom w:val="nil"/>
            </w:tcBorders>
          </w:tcPr>
          <w:p w:rsidR="00011E6A" w:rsidRPr="001552A4" w:rsidRDefault="00011E6A" w:rsidP="00011E6A">
            <w:pPr>
              <w:pStyle w:val="TableParagraph"/>
              <w:spacing w:line="256" w:lineRule="exact"/>
              <w:ind w:left="107"/>
              <w:rPr>
                <w:sz w:val="24"/>
              </w:rPr>
            </w:pPr>
            <w:r w:rsidRPr="001552A4">
              <w:rPr>
                <w:sz w:val="24"/>
              </w:rPr>
              <w:t>разных</w:t>
            </w:r>
            <w:r w:rsidRPr="001552A4">
              <w:rPr>
                <w:spacing w:val="10"/>
                <w:sz w:val="24"/>
              </w:rPr>
              <w:t xml:space="preserve"> </w:t>
            </w:r>
            <w:r w:rsidRPr="001552A4">
              <w:rPr>
                <w:sz w:val="24"/>
              </w:rPr>
              <w:t>жанров</w:t>
            </w:r>
            <w:r w:rsidRPr="001552A4">
              <w:rPr>
                <w:spacing w:val="67"/>
                <w:sz w:val="24"/>
              </w:rPr>
              <w:t xml:space="preserve"> </w:t>
            </w:r>
            <w:r w:rsidRPr="001552A4">
              <w:rPr>
                <w:sz w:val="24"/>
              </w:rPr>
              <w:t>(объем</w:t>
            </w:r>
            <w:r w:rsidRPr="001552A4">
              <w:rPr>
                <w:spacing w:val="65"/>
                <w:sz w:val="24"/>
              </w:rPr>
              <w:t xml:space="preserve"> </w:t>
            </w:r>
            <w:r w:rsidRPr="001552A4">
              <w:rPr>
                <w:sz w:val="24"/>
              </w:rPr>
              <w:t>сочинения</w:t>
            </w:r>
          </w:p>
        </w:tc>
      </w:tr>
      <w:tr w:rsidR="00011E6A" w:rsidRPr="001552A4" w:rsidTr="00011E6A">
        <w:trPr>
          <w:trHeight w:val="866"/>
        </w:trPr>
        <w:tc>
          <w:tcPr>
            <w:tcW w:w="2380" w:type="dxa"/>
            <w:tcBorders>
              <w:top w:val="nil"/>
            </w:tcBorders>
          </w:tcPr>
          <w:p w:rsidR="00011E6A" w:rsidRPr="001552A4" w:rsidRDefault="00011E6A" w:rsidP="00011E6A">
            <w:pPr>
              <w:pStyle w:val="TableParagraph"/>
              <w:rPr>
                <w:sz w:val="24"/>
              </w:rPr>
            </w:pPr>
          </w:p>
        </w:tc>
        <w:tc>
          <w:tcPr>
            <w:tcW w:w="3101" w:type="dxa"/>
            <w:tcBorders>
              <w:top w:val="nil"/>
            </w:tcBorders>
          </w:tcPr>
          <w:p w:rsidR="00011E6A" w:rsidRPr="001552A4" w:rsidRDefault="00011E6A" w:rsidP="00011E6A">
            <w:pPr>
              <w:pStyle w:val="TableParagraph"/>
              <w:rPr>
                <w:sz w:val="24"/>
              </w:rPr>
            </w:pPr>
          </w:p>
        </w:tc>
        <w:tc>
          <w:tcPr>
            <w:tcW w:w="3870" w:type="dxa"/>
            <w:tcBorders>
              <w:top w:val="nil"/>
            </w:tcBorders>
          </w:tcPr>
          <w:p w:rsidR="00011E6A" w:rsidRPr="001552A4" w:rsidRDefault="00011E6A" w:rsidP="00011E6A">
            <w:pPr>
              <w:pStyle w:val="TableParagraph"/>
              <w:spacing w:line="271" w:lineRule="exact"/>
              <w:ind w:left="107"/>
              <w:rPr>
                <w:sz w:val="24"/>
              </w:rPr>
            </w:pPr>
            <w:r w:rsidRPr="001552A4">
              <w:rPr>
                <w:sz w:val="24"/>
              </w:rPr>
              <w:t>не</w:t>
            </w:r>
            <w:r w:rsidRPr="001552A4">
              <w:rPr>
                <w:spacing w:val="-1"/>
                <w:sz w:val="24"/>
              </w:rPr>
              <w:t xml:space="preserve"> </w:t>
            </w:r>
            <w:r w:rsidRPr="001552A4">
              <w:rPr>
                <w:sz w:val="24"/>
              </w:rPr>
              <w:t>менее</w:t>
            </w:r>
            <w:r w:rsidRPr="001552A4">
              <w:rPr>
                <w:spacing w:val="1"/>
                <w:sz w:val="24"/>
              </w:rPr>
              <w:t xml:space="preserve"> </w:t>
            </w:r>
            <w:r w:rsidRPr="001552A4">
              <w:rPr>
                <w:sz w:val="24"/>
              </w:rPr>
              <w:t>150</w:t>
            </w:r>
            <w:r w:rsidRPr="001552A4">
              <w:rPr>
                <w:spacing w:val="-5"/>
                <w:sz w:val="24"/>
              </w:rPr>
              <w:t xml:space="preserve"> </w:t>
            </w:r>
            <w:r w:rsidRPr="001552A4">
              <w:rPr>
                <w:sz w:val="24"/>
              </w:rPr>
              <w:t>слов);</w:t>
            </w:r>
          </w:p>
        </w:tc>
      </w:tr>
      <w:tr w:rsidR="00011E6A" w:rsidRPr="001552A4" w:rsidTr="00011E6A">
        <w:trPr>
          <w:trHeight w:val="337"/>
        </w:trPr>
        <w:tc>
          <w:tcPr>
            <w:tcW w:w="2380" w:type="dxa"/>
            <w:tcBorders>
              <w:bottom w:val="nil"/>
            </w:tcBorders>
          </w:tcPr>
          <w:p w:rsidR="00011E6A" w:rsidRPr="001552A4" w:rsidRDefault="00011E6A" w:rsidP="00011E6A">
            <w:pPr>
              <w:pStyle w:val="TableParagraph"/>
              <w:spacing w:before="51" w:line="267" w:lineRule="exact"/>
              <w:ind w:left="106"/>
              <w:rPr>
                <w:sz w:val="24"/>
              </w:rPr>
            </w:pPr>
            <w:r w:rsidRPr="001552A4">
              <w:rPr>
                <w:sz w:val="24"/>
              </w:rPr>
              <w:t>ОК</w:t>
            </w:r>
            <w:r w:rsidRPr="001552A4">
              <w:rPr>
                <w:spacing w:val="-3"/>
                <w:sz w:val="24"/>
              </w:rPr>
              <w:t xml:space="preserve"> </w:t>
            </w:r>
            <w:r w:rsidRPr="001552A4">
              <w:rPr>
                <w:sz w:val="24"/>
              </w:rPr>
              <w:t>09.</w:t>
            </w:r>
            <w:r w:rsidRPr="001552A4">
              <w:rPr>
                <w:spacing w:val="-3"/>
                <w:sz w:val="24"/>
              </w:rPr>
              <w:t xml:space="preserve"> </w:t>
            </w:r>
            <w:r w:rsidRPr="001552A4">
              <w:rPr>
                <w:sz w:val="24"/>
              </w:rPr>
              <w:t>Пользоваться</w:t>
            </w:r>
          </w:p>
        </w:tc>
        <w:tc>
          <w:tcPr>
            <w:tcW w:w="3101" w:type="dxa"/>
            <w:tcBorders>
              <w:bottom w:val="nil"/>
            </w:tcBorders>
          </w:tcPr>
          <w:p w:rsidR="00011E6A" w:rsidRPr="001552A4" w:rsidRDefault="00011E6A" w:rsidP="00011E6A">
            <w:pPr>
              <w:pStyle w:val="TableParagraph"/>
              <w:tabs>
                <w:tab w:val="left" w:pos="816"/>
              </w:tabs>
              <w:spacing w:before="50" w:line="268" w:lineRule="exact"/>
              <w:ind w:left="111"/>
              <w:rPr>
                <w:sz w:val="24"/>
              </w:rPr>
            </w:pPr>
            <w:r w:rsidRPr="001552A4">
              <w:rPr>
                <w:rFonts w:ascii="Calibri" w:hAnsi="Calibri"/>
                <w:sz w:val="24"/>
              </w:rPr>
              <w:t>-</w:t>
            </w:r>
            <w:r w:rsidRPr="001552A4">
              <w:rPr>
                <w:rFonts w:ascii="Calibri" w:hAnsi="Calibri"/>
                <w:sz w:val="24"/>
              </w:rPr>
              <w:tab/>
            </w:r>
            <w:r w:rsidRPr="001552A4">
              <w:rPr>
                <w:sz w:val="24"/>
              </w:rPr>
              <w:t>совершенствовать</w:t>
            </w:r>
          </w:p>
        </w:tc>
        <w:tc>
          <w:tcPr>
            <w:tcW w:w="3870" w:type="dxa"/>
            <w:tcBorders>
              <w:bottom w:val="nil"/>
            </w:tcBorders>
          </w:tcPr>
          <w:p w:rsidR="00011E6A" w:rsidRPr="001552A4" w:rsidRDefault="00011E6A" w:rsidP="00011E6A">
            <w:pPr>
              <w:pStyle w:val="TableParagraph"/>
              <w:tabs>
                <w:tab w:val="left" w:pos="588"/>
                <w:tab w:val="left" w:pos="3002"/>
              </w:tabs>
              <w:spacing w:before="51" w:line="267" w:lineRule="exact"/>
              <w:ind w:left="107"/>
              <w:rPr>
                <w:sz w:val="24"/>
              </w:rPr>
            </w:pPr>
            <w:r w:rsidRPr="001552A4">
              <w:rPr>
                <w:sz w:val="24"/>
              </w:rPr>
              <w:t>-</w:t>
            </w:r>
            <w:r w:rsidRPr="001552A4">
              <w:rPr>
                <w:sz w:val="24"/>
              </w:rPr>
              <w:tab/>
              <w:t>совершенствование</w:t>
            </w:r>
            <w:r w:rsidRPr="001552A4">
              <w:rPr>
                <w:sz w:val="24"/>
              </w:rPr>
              <w:tab/>
              <w:t>умений</w:t>
            </w:r>
          </w:p>
        </w:tc>
      </w:tr>
      <w:tr w:rsidR="00011E6A" w:rsidRPr="001552A4" w:rsidTr="00011E6A">
        <w:trPr>
          <w:trHeight w:val="274"/>
        </w:trPr>
        <w:tc>
          <w:tcPr>
            <w:tcW w:w="2380" w:type="dxa"/>
            <w:tcBorders>
              <w:top w:val="nil"/>
              <w:bottom w:val="nil"/>
            </w:tcBorders>
          </w:tcPr>
          <w:p w:rsidR="00011E6A" w:rsidRPr="001552A4" w:rsidRDefault="00011E6A" w:rsidP="00011E6A">
            <w:pPr>
              <w:pStyle w:val="TableParagraph"/>
              <w:spacing w:line="254" w:lineRule="exact"/>
              <w:ind w:left="106"/>
              <w:rPr>
                <w:sz w:val="24"/>
              </w:rPr>
            </w:pPr>
            <w:r w:rsidRPr="001552A4">
              <w:rPr>
                <w:sz w:val="24"/>
              </w:rPr>
              <w:t>профессиональной</w:t>
            </w:r>
          </w:p>
        </w:tc>
        <w:tc>
          <w:tcPr>
            <w:tcW w:w="3101" w:type="dxa"/>
            <w:tcBorders>
              <w:top w:val="nil"/>
              <w:bottom w:val="nil"/>
            </w:tcBorders>
          </w:tcPr>
          <w:p w:rsidR="00011E6A" w:rsidRPr="001552A4" w:rsidRDefault="00011E6A" w:rsidP="00011E6A">
            <w:pPr>
              <w:pStyle w:val="TableParagraph"/>
              <w:spacing w:line="254" w:lineRule="exact"/>
              <w:ind w:left="111"/>
              <w:rPr>
                <w:sz w:val="24"/>
              </w:rPr>
            </w:pPr>
            <w:r w:rsidRPr="001552A4">
              <w:rPr>
                <w:sz w:val="24"/>
              </w:rPr>
              <w:t>языковую</w:t>
            </w:r>
            <w:r w:rsidRPr="001552A4">
              <w:rPr>
                <w:spacing w:val="38"/>
                <w:sz w:val="24"/>
              </w:rPr>
              <w:t xml:space="preserve"> </w:t>
            </w:r>
            <w:r w:rsidRPr="001552A4">
              <w:rPr>
                <w:sz w:val="24"/>
              </w:rPr>
              <w:t>и</w:t>
            </w:r>
            <w:r w:rsidRPr="001552A4">
              <w:rPr>
                <w:spacing w:val="96"/>
                <w:sz w:val="24"/>
              </w:rPr>
              <w:t xml:space="preserve"> </w:t>
            </w:r>
            <w:r w:rsidRPr="001552A4">
              <w:rPr>
                <w:sz w:val="24"/>
              </w:rPr>
              <w:t>читательскую</w:t>
            </w:r>
          </w:p>
        </w:tc>
        <w:tc>
          <w:tcPr>
            <w:tcW w:w="3870" w:type="dxa"/>
            <w:tcBorders>
              <w:top w:val="nil"/>
              <w:bottom w:val="nil"/>
            </w:tcBorders>
          </w:tcPr>
          <w:p w:rsidR="00011E6A" w:rsidRPr="001552A4" w:rsidRDefault="00011E6A" w:rsidP="00011E6A">
            <w:pPr>
              <w:pStyle w:val="TableParagraph"/>
              <w:spacing w:line="254" w:lineRule="exact"/>
              <w:ind w:left="107"/>
              <w:rPr>
                <w:sz w:val="24"/>
                <w:lang w:val="ru-RU"/>
              </w:rPr>
            </w:pPr>
            <w:r w:rsidRPr="001552A4">
              <w:rPr>
                <w:sz w:val="24"/>
                <w:lang w:val="ru-RU"/>
              </w:rPr>
              <w:t>использовать</w:t>
            </w:r>
            <w:r w:rsidRPr="001552A4">
              <w:rPr>
                <w:spacing w:val="-9"/>
                <w:sz w:val="24"/>
                <w:lang w:val="ru-RU"/>
              </w:rPr>
              <w:t xml:space="preserve"> </w:t>
            </w:r>
            <w:r w:rsidRPr="001552A4">
              <w:rPr>
                <w:sz w:val="24"/>
                <w:lang w:val="ru-RU"/>
              </w:rPr>
              <w:t>разные</w:t>
            </w:r>
            <w:r w:rsidRPr="001552A4">
              <w:rPr>
                <w:spacing w:val="-6"/>
                <w:sz w:val="24"/>
                <w:lang w:val="ru-RU"/>
              </w:rPr>
              <w:t xml:space="preserve"> </w:t>
            </w:r>
            <w:r w:rsidRPr="001552A4">
              <w:rPr>
                <w:sz w:val="24"/>
                <w:lang w:val="ru-RU"/>
              </w:rPr>
              <w:t>виды</w:t>
            </w:r>
            <w:r w:rsidRPr="001552A4">
              <w:rPr>
                <w:spacing w:val="-9"/>
                <w:sz w:val="24"/>
                <w:lang w:val="ru-RU"/>
              </w:rPr>
              <w:t xml:space="preserve"> </w:t>
            </w:r>
            <w:r w:rsidRPr="001552A4">
              <w:rPr>
                <w:sz w:val="24"/>
                <w:lang w:val="ru-RU"/>
              </w:rPr>
              <w:t>чтения</w:t>
            </w:r>
            <w:r w:rsidRPr="001552A4">
              <w:rPr>
                <w:spacing w:val="-6"/>
                <w:sz w:val="24"/>
                <w:lang w:val="ru-RU"/>
              </w:rPr>
              <w:t xml:space="preserve"> </w:t>
            </w:r>
            <w:r w:rsidRPr="001552A4">
              <w:rPr>
                <w:sz w:val="24"/>
                <w:lang w:val="ru-RU"/>
              </w:rPr>
              <w:t>и</w:t>
            </w:r>
          </w:p>
        </w:tc>
      </w:tr>
      <w:tr w:rsidR="00011E6A" w:rsidRPr="001552A4" w:rsidTr="00011E6A">
        <w:trPr>
          <w:trHeight w:val="276"/>
        </w:trPr>
        <w:tc>
          <w:tcPr>
            <w:tcW w:w="2380" w:type="dxa"/>
            <w:tcBorders>
              <w:top w:val="nil"/>
              <w:bottom w:val="nil"/>
            </w:tcBorders>
          </w:tcPr>
          <w:p w:rsidR="00011E6A" w:rsidRPr="001552A4" w:rsidRDefault="00011E6A" w:rsidP="00011E6A">
            <w:pPr>
              <w:pStyle w:val="TableParagraph"/>
              <w:spacing w:line="256" w:lineRule="exact"/>
              <w:ind w:left="106"/>
              <w:rPr>
                <w:sz w:val="24"/>
              </w:rPr>
            </w:pPr>
            <w:r w:rsidRPr="001552A4">
              <w:rPr>
                <w:sz w:val="24"/>
              </w:rPr>
              <w:t>документацией</w:t>
            </w:r>
            <w:r w:rsidRPr="001552A4">
              <w:rPr>
                <w:spacing w:val="-3"/>
                <w:sz w:val="24"/>
              </w:rPr>
              <w:t xml:space="preserve"> </w:t>
            </w:r>
            <w:r w:rsidRPr="001552A4">
              <w:rPr>
                <w:sz w:val="24"/>
              </w:rPr>
              <w:t>на</w:t>
            </w:r>
          </w:p>
        </w:tc>
        <w:tc>
          <w:tcPr>
            <w:tcW w:w="3101" w:type="dxa"/>
            <w:tcBorders>
              <w:top w:val="nil"/>
              <w:bottom w:val="nil"/>
            </w:tcBorders>
          </w:tcPr>
          <w:p w:rsidR="00011E6A" w:rsidRPr="001552A4" w:rsidRDefault="00011E6A" w:rsidP="00011E6A">
            <w:pPr>
              <w:pStyle w:val="TableParagraph"/>
              <w:tabs>
                <w:tab w:val="left" w:pos="1403"/>
                <w:tab w:val="left" w:pos="2106"/>
              </w:tabs>
              <w:spacing w:line="256" w:lineRule="exact"/>
              <w:ind w:left="111"/>
              <w:rPr>
                <w:sz w:val="24"/>
              </w:rPr>
            </w:pPr>
            <w:r w:rsidRPr="001552A4">
              <w:rPr>
                <w:sz w:val="24"/>
              </w:rPr>
              <w:t>культуру</w:t>
            </w:r>
            <w:r w:rsidRPr="001552A4">
              <w:rPr>
                <w:sz w:val="24"/>
              </w:rPr>
              <w:tab/>
              <w:t>как</w:t>
            </w:r>
            <w:r w:rsidRPr="001552A4">
              <w:rPr>
                <w:sz w:val="24"/>
              </w:rPr>
              <w:tab/>
              <w:t>средства</w:t>
            </w:r>
          </w:p>
        </w:tc>
        <w:tc>
          <w:tcPr>
            <w:tcW w:w="3870" w:type="dxa"/>
            <w:tcBorders>
              <w:top w:val="nil"/>
              <w:bottom w:val="nil"/>
            </w:tcBorders>
          </w:tcPr>
          <w:p w:rsidR="00011E6A" w:rsidRPr="001552A4" w:rsidRDefault="00011E6A" w:rsidP="00011E6A">
            <w:pPr>
              <w:pStyle w:val="TableParagraph"/>
              <w:spacing w:line="256" w:lineRule="exact"/>
              <w:ind w:left="107"/>
              <w:rPr>
                <w:sz w:val="24"/>
              </w:rPr>
            </w:pPr>
            <w:r w:rsidRPr="001552A4">
              <w:rPr>
                <w:sz w:val="24"/>
              </w:rPr>
              <w:t>аудирования,</w:t>
            </w:r>
            <w:r w:rsidRPr="001552A4">
              <w:rPr>
                <w:spacing w:val="-3"/>
                <w:sz w:val="24"/>
              </w:rPr>
              <w:t xml:space="preserve"> </w:t>
            </w:r>
            <w:r w:rsidRPr="001552A4">
              <w:rPr>
                <w:sz w:val="24"/>
              </w:rPr>
              <w:t>приемы</w:t>
            </w:r>
          </w:p>
        </w:tc>
      </w:tr>
      <w:tr w:rsidR="00011E6A" w:rsidRPr="001552A4" w:rsidTr="00011E6A">
        <w:trPr>
          <w:trHeight w:val="276"/>
        </w:trPr>
        <w:tc>
          <w:tcPr>
            <w:tcW w:w="2380" w:type="dxa"/>
            <w:tcBorders>
              <w:top w:val="nil"/>
              <w:bottom w:val="nil"/>
            </w:tcBorders>
          </w:tcPr>
          <w:p w:rsidR="00011E6A" w:rsidRPr="001552A4" w:rsidRDefault="00011E6A" w:rsidP="00011E6A">
            <w:pPr>
              <w:pStyle w:val="TableParagraph"/>
              <w:spacing w:line="256" w:lineRule="exact"/>
              <w:ind w:left="106"/>
              <w:rPr>
                <w:sz w:val="24"/>
              </w:rPr>
            </w:pPr>
            <w:r w:rsidRPr="001552A4">
              <w:rPr>
                <w:sz w:val="24"/>
              </w:rPr>
              <w:t>государственном</w:t>
            </w:r>
            <w:r w:rsidRPr="001552A4">
              <w:rPr>
                <w:spacing w:val="-2"/>
                <w:sz w:val="24"/>
              </w:rPr>
              <w:t xml:space="preserve"> </w:t>
            </w:r>
            <w:r w:rsidRPr="001552A4">
              <w:rPr>
                <w:sz w:val="24"/>
              </w:rPr>
              <w:t>и</w:t>
            </w:r>
          </w:p>
        </w:tc>
        <w:tc>
          <w:tcPr>
            <w:tcW w:w="3101" w:type="dxa"/>
            <w:tcBorders>
              <w:top w:val="nil"/>
              <w:bottom w:val="nil"/>
            </w:tcBorders>
          </w:tcPr>
          <w:p w:rsidR="00011E6A" w:rsidRPr="001552A4" w:rsidRDefault="00011E6A" w:rsidP="00011E6A">
            <w:pPr>
              <w:pStyle w:val="TableParagraph"/>
              <w:tabs>
                <w:tab w:val="left" w:pos="2329"/>
              </w:tabs>
              <w:spacing w:line="256" w:lineRule="exact"/>
              <w:ind w:left="111"/>
              <w:rPr>
                <w:sz w:val="24"/>
              </w:rPr>
            </w:pPr>
            <w:r w:rsidRPr="001552A4">
              <w:rPr>
                <w:sz w:val="24"/>
              </w:rPr>
              <w:t>взаимодействия</w:t>
            </w:r>
            <w:r w:rsidRPr="001552A4">
              <w:rPr>
                <w:sz w:val="24"/>
              </w:rPr>
              <w:tab/>
              <w:t>между</w:t>
            </w:r>
          </w:p>
        </w:tc>
        <w:tc>
          <w:tcPr>
            <w:tcW w:w="3870" w:type="dxa"/>
            <w:tcBorders>
              <w:top w:val="nil"/>
              <w:bottom w:val="nil"/>
            </w:tcBorders>
          </w:tcPr>
          <w:p w:rsidR="00011E6A" w:rsidRPr="001552A4" w:rsidRDefault="00011E6A" w:rsidP="00011E6A">
            <w:pPr>
              <w:pStyle w:val="TableParagraph"/>
              <w:spacing w:line="256" w:lineRule="exact"/>
              <w:ind w:left="107"/>
              <w:rPr>
                <w:sz w:val="24"/>
              </w:rPr>
            </w:pPr>
            <w:r w:rsidRPr="001552A4">
              <w:rPr>
                <w:sz w:val="24"/>
              </w:rPr>
              <w:t>информационно-смысловой</w:t>
            </w:r>
          </w:p>
        </w:tc>
      </w:tr>
      <w:tr w:rsidR="00011E6A" w:rsidRPr="001552A4" w:rsidTr="00011E6A">
        <w:trPr>
          <w:trHeight w:val="277"/>
        </w:trPr>
        <w:tc>
          <w:tcPr>
            <w:tcW w:w="2380" w:type="dxa"/>
            <w:tcBorders>
              <w:top w:val="nil"/>
              <w:bottom w:val="nil"/>
            </w:tcBorders>
          </w:tcPr>
          <w:p w:rsidR="00011E6A" w:rsidRPr="001552A4" w:rsidRDefault="00011E6A" w:rsidP="00011E6A">
            <w:pPr>
              <w:pStyle w:val="TableParagraph"/>
              <w:spacing w:line="258" w:lineRule="exact"/>
              <w:ind w:left="106"/>
              <w:rPr>
                <w:sz w:val="24"/>
              </w:rPr>
            </w:pPr>
            <w:r w:rsidRPr="001552A4">
              <w:rPr>
                <w:sz w:val="24"/>
              </w:rPr>
              <w:t>иностранном</w:t>
            </w:r>
            <w:r w:rsidRPr="001552A4">
              <w:rPr>
                <w:spacing w:val="-2"/>
                <w:sz w:val="24"/>
              </w:rPr>
              <w:t xml:space="preserve"> </w:t>
            </w:r>
            <w:r w:rsidRPr="001552A4">
              <w:rPr>
                <w:sz w:val="24"/>
              </w:rPr>
              <w:t>языках</w:t>
            </w:r>
          </w:p>
        </w:tc>
        <w:tc>
          <w:tcPr>
            <w:tcW w:w="3101" w:type="dxa"/>
            <w:tcBorders>
              <w:top w:val="nil"/>
              <w:bottom w:val="nil"/>
            </w:tcBorders>
          </w:tcPr>
          <w:p w:rsidR="00011E6A" w:rsidRPr="001552A4" w:rsidRDefault="00011E6A" w:rsidP="00011E6A">
            <w:pPr>
              <w:pStyle w:val="TableParagraph"/>
              <w:spacing w:line="258" w:lineRule="exact"/>
              <w:ind w:left="111"/>
              <w:rPr>
                <w:sz w:val="24"/>
              </w:rPr>
            </w:pPr>
            <w:r w:rsidRPr="001552A4">
              <w:rPr>
                <w:sz w:val="24"/>
              </w:rPr>
              <w:t>людьми</w:t>
            </w:r>
            <w:r w:rsidRPr="001552A4">
              <w:rPr>
                <w:spacing w:val="-2"/>
                <w:sz w:val="24"/>
              </w:rPr>
              <w:t xml:space="preserve"> </w:t>
            </w:r>
            <w:r w:rsidRPr="001552A4">
              <w:rPr>
                <w:sz w:val="24"/>
              </w:rPr>
              <w:t>и</w:t>
            </w:r>
            <w:r w:rsidRPr="001552A4">
              <w:rPr>
                <w:spacing w:val="-2"/>
                <w:sz w:val="24"/>
              </w:rPr>
              <w:t xml:space="preserve"> </w:t>
            </w:r>
            <w:r w:rsidRPr="001552A4">
              <w:rPr>
                <w:sz w:val="24"/>
              </w:rPr>
              <w:t>познания мира;</w:t>
            </w:r>
          </w:p>
        </w:tc>
        <w:tc>
          <w:tcPr>
            <w:tcW w:w="3870" w:type="dxa"/>
            <w:tcBorders>
              <w:top w:val="nil"/>
              <w:bottom w:val="nil"/>
            </w:tcBorders>
          </w:tcPr>
          <w:p w:rsidR="00011E6A" w:rsidRPr="001552A4" w:rsidRDefault="00011E6A" w:rsidP="00011E6A">
            <w:pPr>
              <w:pStyle w:val="TableParagraph"/>
              <w:tabs>
                <w:tab w:val="left" w:pos="1830"/>
                <w:tab w:val="left" w:pos="3633"/>
              </w:tabs>
              <w:spacing w:line="258" w:lineRule="exact"/>
              <w:ind w:left="107"/>
              <w:rPr>
                <w:sz w:val="24"/>
              </w:rPr>
            </w:pPr>
            <w:r w:rsidRPr="001552A4">
              <w:rPr>
                <w:sz w:val="24"/>
              </w:rPr>
              <w:t>переработки</w:t>
            </w:r>
            <w:r w:rsidRPr="001552A4">
              <w:rPr>
                <w:sz w:val="24"/>
              </w:rPr>
              <w:tab/>
              <w:t>прочитанных</w:t>
            </w:r>
            <w:r w:rsidRPr="001552A4">
              <w:rPr>
                <w:sz w:val="24"/>
              </w:rPr>
              <w:tab/>
              <w:t>и</w:t>
            </w:r>
          </w:p>
        </w:tc>
      </w:tr>
      <w:tr w:rsidR="00011E6A" w:rsidRPr="001552A4" w:rsidTr="00011E6A">
        <w:trPr>
          <w:trHeight w:val="282"/>
        </w:trPr>
        <w:tc>
          <w:tcPr>
            <w:tcW w:w="2380" w:type="dxa"/>
            <w:tcBorders>
              <w:top w:val="nil"/>
              <w:bottom w:val="nil"/>
            </w:tcBorders>
          </w:tcPr>
          <w:p w:rsidR="00011E6A" w:rsidRPr="001552A4" w:rsidRDefault="00011E6A" w:rsidP="00011E6A">
            <w:pPr>
              <w:pStyle w:val="TableParagraph"/>
              <w:rPr>
                <w:sz w:val="20"/>
              </w:rPr>
            </w:pPr>
          </w:p>
        </w:tc>
        <w:tc>
          <w:tcPr>
            <w:tcW w:w="3101" w:type="dxa"/>
            <w:tcBorders>
              <w:top w:val="nil"/>
              <w:bottom w:val="nil"/>
            </w:tcBorders>
          </w:tcPr>
          <w:p w:rsidR="00011E6A" w:rsidRPr="001552A4" w:rsidRDefault="00011E6A" w:rsidP="00011E6A">
            <w:pPr>
              <w:pStyle w:val="TableParagraph"/>
              <w:tabs>
                <w:tab w:val="left" w:pos="816"/>
              </w:tabs>
              <w:spacing w:line="262" w:lineRule="exact"/>
              <w:ind w:left="111"/>
              <w:rPr>
                <w:sz w:val="24"/>
              </w:rPr>
            </w:pPr>
            <w:r w:rsidRPr="001552A4">
              <w:rPr>
                <w:rFonts w:ascii="Calibri" w:hAnsi="Calibri"/>
                <w:sz w:val="24"/>
              </w:rPr>
              <w:t>-</w:t>
            </w:r>
            <w:r w:rsidRPr="001552A4">
              <w:rPr>
                <w:rFonts w:ascii="Calibri" w:hAnsi="Calibri"/>
                <w:sz w:val="24"/>
              </w:rPr>
              <w:tab/>
            </w:r>
            <w:r w:rsidRPr="001552A4">
              <w:rPr>
                <w:sz w:val="24"/>
              </w:rPr>
              <w:t>самостоятельно</w:t>
            </w:r>
          </w:p>
        </w:tc>
        <w:tc>
          <w:tcPr>
            <w:tcW w:w="3870" w:type="dxa"/>
            <w:tcBorders>
              <w:top w:val="nil"/>
              <w:bottom w:val="nil"/>
            </w:tcBorders>
          </w:tcPr>
          <w:p w:rsidR="00011E6A" w:rsidRPr="001552A4" w:rsidRDefault="00011E6A" w:rsidP="00011E6A">
            <w:pPr>
              <w:pStyle w:val="TableParagraph"/>
              <w:tabs>
                <w:tab w:val="left" w:pos="1858"/>
                <w:tab w:val="left" w:pos="2897"/>
              </w:tabs>
              <w:spacing w:line="262" w:lineRule="exact"/>
              <w:ind w:left="107"/>
              <w:rPr>
                <w:sz w:val="24"/>
              </w:rPr>
            </w:pPr>
            <w:r w:rsidRPr="001552A4">
              <w:rPr>
                <w:sz w:val="24"/>
              </w:rPr>
              <w:t>прослушанных</w:t>
            </w:r>
            <w:r w:rsidRPr="001552A4">
              <w:rPr>
                <w:sz w:val="24"/>
              </w:rPr>
              <w:tab/>
              <w:t>текстов,</w:t>
            </w:r>
            <w:r w:rsidRPr="001552A4">
              <w:rPr>
                <w:sz w:val="24"/>
              </w:rPr>
              <w:tab/>
              <w:t>включая</w:t>
            </w:r>
          </w:p>
        </w:tc>
      </w:tr>
      <w:tr w:rsidR="00011E6A" w:rsidRPr="001552A4" w:rsidTr="00011E6A">
        <w:trPr>
          <w:trHeight w:val="271"/>
        </w:trPr>
        <w:tc>
          <w:tcPr>
            <w:tcW w:w="2380" w:type="dxa"/>
            <w:tcBorders>
              <w:top w:val="nil"/>
              <w:bottom w:val="nil"/>
            </w:tcBorders>
          </w:tcPr>
          <w:p w:rsidR="00011E6A" w:rsidRPr="001552A4" w:rsidRDefault="00011E6A" w:rsidP="00011E6A">
            <w:pPr>
              <w:pStyle w:val="TableParagraph"/>
              <w:rPr>
                <w:sz w:val="20"/>
              </w:rPr>
            </w:pPr>
          </w:p>
        </w:tc>
        <w:tc>
          <w:tcPr>
            <w:tcW w:w="3101" w:type="dxa"/>
            <w:tcBorders>
              <w:top w:val="nil"/>
              <w:bottom w:val="nil"/>
            </w:tcBorders>
          </w:tcPr>
          <w:p w:rsidR="00011E6A" w:rsidRPr="001552A4" w:rsidRDefault="00011E6A" w:rsidP="00011E6A">
            <w:pPr>
              <w:pStyle w:val="TableParagraph"/>
              <w:tabs>
                <w:tab w:val="left" w:pos="2862"/>
              </w:tabs>
              <w:spacing w:line="252" w:lineRule="exact"/>
              <w:ind w:left="111"/>
              <w:rPr>
                <w:sz w:val="24"/>
              </w:rPr>
            </w:pPr>
            <w:r w:rsidRPr="001552A4">
              <w:rPr>
                <w:sz w:val="24"/>
              </w:rPr>
              <w:t>формулировать</w:t>
            </w:r>
            <w:r w:rsidRPr="001552A4">
              <w:rPr>
                <w:sz w:val="24"/>
              </w:rPr>
              <w:tab/>
              <w:t>и</w:t>
            </w:r>
          </w:p>
        </w:tc>
        <w:tc>
          <w:tcPr>
            <w:tcW w:w="3870" w:type="dxa"/>
            <w:tcBorders>
              <w:top w:val="nil"/>
              <w:bottom w:val="nil"/>
            </w:tcBorders>
          </w:tcPr>
          <w:p w:rsidR="00011E6A" w:rsidRPr="001552A4" w:rsidRDefault="00011E6A" w:rsidP="00011E6A">
            <w:pPr>
              <w:pStyle w:val="TableParagraph"/>
              <w:spacing w:line="252" w:lineRule="exact"/>
              <w:ind w:left="107"/>
              <w:rPr>
                <w:sz w:val="24"/>
              </w:rPr>
            </w:pPr>
            <w:r w:rsidRPr="001552A4">
              <w:rPr>
                <w:sz w:val="24"/>
              </w:rPr>
              <w:t>гипертекст,</w:t>
            </w:r>
            <w:r w:rsidRPr="001552A4">
              <w:rPr>
                <w:spacing w:val="33"/>
                <w:sz w:val="24"/>
              </w:rPr>
              <w:t xml:space="preserve"> </w:t>
            </w:r>
            <w:r w:rsidRPr="001552A4">
              <w:rPr>
                <w:sz w:val="24"/>
              </w:rPr>
              <w:t>графику,</w:t>
            </w:r>
            <w:r w:rsidRPr="001552A4">
              <w:rPr>
                <w:spacing w:val="34"/>
                <w:sz w:val="24"/>
              </w:rPr>
              <w:t xml:space="preserve"> </w:t>
            </w:r>
            <w:r w:rsidRPr="001552A4">
              <w:rPr>
                <w:sz w:val="24"/>
              </w:rPr>
              <w:t>инфографику</w:t>
            </w:r>
          </w:p>
        </w:tc>
      </w:tr>
      <w:tr w:rsidR="00011E6A" w:rsidRPr="001552A4" w:rsidTr="00011E6A">
        <w:trPr>
          <w:trHeight w:val="276"/>
        </w:trPr>
        <w:tc>
          <w:tcPr>
            <w:tcW w:w="2380" w:type="dxa"/>
            <w:tcBorders>
              <w:top w:val="nil"/>
              <w:bottom w:val="nil"/>
            </w:tcBorders>
          </w:tcPr>
          <w:p w:rsidR="00011E6A" w:rsidRPr="001552A4" w:rsidRDefault="00011E6A" w:rsidP="00011E6A">
            <w:pPr>
              <w:pStyle w:val="TableParagraph"/>
              <w:rPr>
                <w:sz w:val="20"/>
              </w:rPr>
            </w:pPr>
          </w:p>
        </w:tc>
        <w:tc>
          <w:tcPr>
            <w:tcW w:w="3101" w:type="dxa"/>
            <w:tcBorders>
              <w:top w:val="nil"/>
              <w:bottom w:val="nil"/>
            </w:tcBorders>
          </w:tcPr>
          <w:p w:rsidR="00011E6A" w:rsidRPr="001552A4" w:rsidRDefault="00011E6A" w:rsidP="00011E6A">
            <w:pPr>
              <w:pStyle w:val="TableParagraph"/>
              <w:spacing w:line="256" w:lineRule="exact"/>
              <w:ind w:left="111"/>
              <w:rPr>
                <w:sz w:val="24"/>
              </w:rPr>
            </w:pPr>
            <w:r w:rsidRPr="001552A4">
              <w:rPr>
                <w:sz w:val="24"/>
              </w:rPr>
              <w:t>актуализировать</w:t>
            </w:r>
            <w:r w:rsidRPr="001552A4">
              <w:rPr>
                <w:spacing w:val="13"/>
                <w:sz w:val="24"/>
              </w:rPr>
              <w:t xml:space="preserve"> </w:t>
            </w:r>
            <w:r w:rsidRPr="001552A4">
              <w:rPr>
                <w:sz w:val="24"/>
              </w:rPr>
              <w:t>проблему,</w:t>
            </w:r>
          </w:p>
        </w:tc>
        <w:tc>
          <w:tcPr>
            <w:tcW w:w="3870" w:type="dxa"/>
            <w:tcBorders>
              <w:top w:val="nil"/>
              <w:bottom w:val="nil"/>
            </w:tcBorders>
          </w:tcPr>
          <w:p w:rsidR="00011E6A" w:rsidRPr="001552A4" w:rsidRDefault="00011E6A" w:rsidP="00011E6A">
            <w:pPr>
              <w:pStyle w:val="TableParagraph"/>
              <w:spacing w:line="256" w:lineRule="exact"/>
              <w:ind w:left="107"/>
              <w:rPr>
                <w:sz w:val="24"/>
                <w:lang w:val="ru-RU"/>
              </w:rPr>
            </w:pPr>
            <w:r w:rsidRPr="001552A4">
              <w:rPr>
                <w:sz w:val="24"/>
                <w:lang w:val="ru-RU"/>
              </w:rPr>
              <w:t>и</w:t>
            </w:r>
            <w:r w:rsidRPr="001552A4">
              <w:rPr>
                <w:spacing w:val="-3"/>
                <w:sz w:val="24"/>
                <w:lang w:val="ru-RU"/>
              </w:rPr>
              <w:t xml:space="preserve"> </w:t>
            </w:r>
            <w:r w:rsidRPr="001552A4">
              <w:rPr>
                <w:sz w:val="24"/>
                <w:lang w:val="ru-RU"/>
              </w:rPr>
              <w:t>другое (объем</w:t>
            </w:r>
            <w:r w:rsidRPr="001552A4">
              <w:rPr>
                <w:spacing w:val="-2"/>
                <w:sz w:val="24"/>
                <w:lang w:val="ru-RU"/>
              </w:rPr>
              <w:t xml:space="preserve"> </w:t>
            </w:r>
            <w:r w:rsidRPr="001552A4">
              <w:rPr>
                <w:sz w:val="24"/>
                <w:lang w:val="ru-RU"/>
              </w:rPr>
              <w:t>текста для</w:t>
            </w:r>
            <w:r w:rsidRPr="001552A4">
              <w:rPr>
                <w:spacing w:val="-1"/>
                <w:sz w:val="24"/>
                <w:lang w:val="ru-RU"/>
              </w:rPr>
              <w:t xml:space="preserve"> </w:t>
            </w:r>
            <w:r w:rsidRPr="001552A4">
              <w:rPr>
                <w:sz w:val="24"/>
                <w:lang w:val="ru-RU"/>
              </w:rPr>
              <w:t>чтения</w:t>
            </w:r>
          </w:p>
        </w:tc>
      </w:tr>
      <w:tr w:rsidR="00011E6A" w:rsidRPr="001552A4" w:rsidTr="00011E6A">
        <w:trPr>
          <w:trHeight w:val="276"/>
        </w:trPr>
        <w:tc>
          <w:tcPr>
            <w:tcW w:w="2380" w:type="dxa"/>
            <w:tcBorders>
              <w:top w:val="nil"/>
              <w:bottom w:val="nil"/>
            </w:tcBorders>
          </w:tcPr>
          <w:p w:rsidR="00011E6A" w:rsidRPr="001552A4" w:rsidRDefault="00011E6A" w:rsidP="00011E6A">
            <w:pPr>
              <w:pStyle w:val="TableParagraph"/>
              <w:rPr>
                <w:sz w:val="20"/>
                <w:lang w:val="ru-RU"/>
              </w:rPr>
            </w:pPr>
          </w:p>
        </w:tc>
        <w:tc>
          <w:tcPr>
            <w:tcW w:w="3101" w:type="dxa"/>
            <w:tcBorders>
              <w:top w:val="nil"/>
              <w:bottom w:val="nil"/>
            </w:tcBorders>
          </w:tcPr>
          <w:p w:rsidR="00011E6A" w:rsidRPr="001552A4" w:rsidRDefault="00011E6A" w:rsidP="00011E6A">
            <w:pPr>
              <w:pStyle w:val="TableParagraph"/>
              <w:tabs>
                <w:tab w:val="left" w:pos="2778"/>
              </w:tabs>
              <w:spacing w:line="256" w:lineRule="exact"/>
              <w:ind w:left="111"/>
              <w:rPr>
                <w:sz w:val="24"/>
              </w:rPr>
            </w:pPr>
            <w:r w:rsidRPr="001552A4">
              <w:rPr>
                <w:sz w:val="24"/>
              </w:rPr>
              <w:t>рассматривать</w:t>
            </w:r>
            <w:r w:rsidRPr="001552A4">
              <w:rPr>
                <w:sz w:val="24"/>
              </w:rPr>
              <w:tab/>
              <w:t>ее</w:t>
            </w:r>
          </w:p>
        </w:tc>
        <w:tc>
          <w:tcPr>
            <w:tcW w:w="3870" w:type="dxa"/>
            <w:tcBorders>
              <w:top w:val="nil"/>
              <w:bottom w:val="nil"/>
            </w:tcBorders>
          </w:tcPr>
          <w:p w:rsidR="00011E6A" w:rsidRPr="001552A4" w:rsidRDefault="00011E6A" w:rsidP="00011E6A">
            <w:pPr>
              <w:pStyle w:val="TableParagraph"/>
              <w:tabs>
                <w:tab w:val="left" w:pos="756"/>
                <w:tab w:val="left" w:pos="2083"/>
                <w:tab w:val="left" w:pos="3139"/>
              </w:tabs>
              <w:spacing w:line="256" w:lineRule="exact"/>
              <w:ind w:left="107"/>
              <w:rPr>
                <w:sz w:val="24"/>
              </w:rPr>
            </w:pPr>
            <w:r w:rsidRPr="001552A4">
              <w:rPr>
                <w:sz w:val="24"/>
              </w:rPr>
              <w:t>–</w:t>
            </w:r>
            <w:r w:rsidRPr="001552A4">
              <w:rPr>
                <w:sz w:val="24"/>
              </w:rPr>
              <w:tab/>
              <w:t>450-500</w:t>
            </w:r>
            <w:r w:rsidRPr="001552A4">
              <w:rPr>
                <w:sz w:val="24"/>
              </w:rPr>
              <w:tab/>
              <w:t>слов;</w:t>
            </w:r>
            <w:r w:rsidRPr="001552A4">
              <w:rPr>
                <w:sz w:val="24"/>
              </w:rPr>
              <w:tab/>
              <w:t>объем</w:t>
            </w:r>
          </w:p>
        </w:tc>
      </w:tr>
      <w:tr w:rsidR="00011E6A" w:rsidRPr="001552A4" w:rsidTr="00011E6A">
        <w:trPr>
          <w:trHeight w:val="276"/>
        </w:trPr>
        <w:tc>
          <w:tcPr>
            <w:tcW w:w="2380" w:type="dxa"/>
            <w:tcBorders>
              <w:top w:val="nil"/>
              <w:bottom w:val="nil"/>
            </w:tcBorders>
          </w:tcPr>
          <w:p w:rsidR="00011E6A" w:rsidRPr="001552A4" w:rsidRDefault="00011E6A" w:rsidP="00011E6A">
            <w:pPr>
              <w:pStyle w:val="TableParagraph"/>
              <w:rPr>
                <w:sz w:val="20"/>
              </w:rPr>
            </w:pPr>
          </w:p>
        </w:tc>
        <w:tc>
          <w:tcPr>
            <w:tcW w:w="3101" w:type="dxa"/>
            <w:tcBorders>
              <w:top w:val="nil"/>
              <w:bottom w:val="nil"/>
            </w:tcBorders>
          </w:tcPr>
          <w:p w:rsidR="00011E6A" w:rsidRPr="001552A4" w:rsidRDefault="00011E6A" w:rsidP="00011E6A">
            <w:pPr>
              <w:pStyle w:val="TableParagraph"/>
              <w:spacing w:line="256" w:lineRule="exact"/>
              <w:ind w:left="111"/>
              <w:rPr>
                <w:sz w:val="24"/>
              </w:rPr>
            </w:pPr>
            <w:r w:rsidRPr="001552A4">
              <w:rPr>
                <w:sz w:val="24"/>
              </w:rPr>
              <w:t>всесторонне.</w:t>
            </w:r>
          </w:p>
        </w:tc>
        <w:tc>
          <w:tcPr>
            <w:tcW w:w="3870" w:type="dxa"/>
            <w:tcBorders>
              <w:top w:val="nil"/>
              <w:bottom w:val="nil"/>
            </w:tcBorders>
          </w:tcPr>
          <w:p w:rsidR="00011E6A" w:rsidRPr="001552A4" w:rsidRDefault="00011E6A" w:rsidP="00011E6A">
            <w:pPr>
              <w:pStyle w:val="TableParagraph"/>
              <w:spacing w:line="256" w:lineRule="exact"/>
              <w:ind w:left="107"/>
              <w:rPr>
                <w:sz w:val="24"/>
              </w:rPr>
            </w:pPr>
            <w:r w:rsidRPr="001552A4">
              <w:rPr>
                <w:sz w:val="24"/>
              </w:rPr>
              <w:t>прослушанного</w:t>
            </w:r>
            <w:r w:rsidRPr="001552A4">
              <w:rPr>
                <w:spacing w:val="3"/>
                <w:sz w:val="24"/>
              </w:rPr>
              <w:t xml:space="preserve"> </w:t>
            </w:r>
            <w:r w:rsidRPr="001552A4">
              <w:rPr>
                <w:sz w:val="24"/>
              </w:rPr>
              <w:t>или</w:t>
            </w:r>
            <w:r w:rsidRPr="001552A4">
              <w:rPr>
                <w:spacing w:val="61"/>
                <w:sz w:val="24"/>
              </w:rPr>
              <w:t xml:space="preserve"> </w:t>
            </w:r>
            <w:r w:rsidRPr="001552A4">
              <w:rPr>
                <w:sz w:val="24"/>
              </w:rPr>
              <w:t>прочитанного</w:t>
            </w:r>
          </w:p>
        </w:tc>
      </w:tr>
      <w:tr w:rsidR="00011E6A" w:rsidRPr="001552A4" w:rsidTr="00011E6A">
        <w:trPr>
          <w:trHeight w:val="272"/>
        </w:trPr>
        <w:tc>
          <w:tcPr>
            <w:tcW w:w="2380" w:type="dxa"/>
            <w:tcBorders>
              <w:top w:val="nil"/>
              <w:bottom w:val="nil"/>
            </w:tcBorders>
          </w:tcPr>
          <w:p w:rsidR="00011E6A" w:rsidRPr="001552A4" w:rsidRDefault="00011E6A" w:rsidP="00011E6A">
            <w:pPr>
              <w:pStyle w:val="TableParagraph"/>
              <w:rPr>
                <w:sz w:val="20"/>
              </w:rPr>
            </w:pPr>
          </w:p>
        </w:tc>
        <w:tc>
          <w:tcPr>
            <w:tcW w:w="3101" w:type="dxa"/>
            <w:tcBorders>
              <w:top w:val="nil"/>
              <w:bottom w:val="nil"/>
            </w:tcBorders>
          </w:tcPr>
          <w:p w:rsidR="00011E6A" w:rsidRPr="001552A4" w:rsidRDefault="00011E6A" w:rsidP="00011E6A">
            <w:pPr>
              <w:pStyle w:val="TableParagraph"/>
              <w:rPr>
                <w:sz w:val="20"/>
              </w:rPr>
            </w:pPr>
          </w:p>
        </w:tc>
        <w:tc>
          <w:tcPr>
            <w:tcW w:w="3870" w:type="dxa"/>
            <w:tcBorders>
              <w:top w:val="nil"/>
              <w:bottom w:val="nil"/>
            </w:tcBorders>
          </w:tcPr>
          <w:p w:rsidR="00011E6A" w:rsidRPr="001552A4" w:rsidRDefault="00011E6A" w:rsidP="00011E6A">
            <w:pPr>
              <w:pStyle w:val="TableParagraph"/>
              <w:spacing w:line="252" w:lineRule="exact"/>
              <w:ind w:left="107"/>
              <w:rPr>
                <w:sz w:val="24"/>
                <w:lang w:val="ru-RU"/>
              </w:rPr>
            </w:pPr>
            <w:r w:rsidRPr="001552A4">
              <w:rPr>
                <w:sz w:val="24"/>
                <w:lang w:val="ru-RU"/>
              </w:rPr>
              <w:t>текста</w:t>
            </w:r>
            <w:r w:rsidRPr="001552A4">
              <w:rPr>
                <w:spacing w:val="19"/>
                <w:sz w:val="24"/>
                <w:lang w:val="ru-RU"/>
              </w:rPr>
              <w:t xml:space="preserve"> </w:t>
            </w:r>
            <w:r w:rsidRPr="001552A4">
              <w:rPr>
                <w:sz w:val="24"/>
                <w:lang w:val="ru-RU"/>
              </w:rPr>
              <w:t>для</w:t>
            </w:r>
            <w:r w:rsidRPr="001552A4">
              <w:rPr>
                <w:spacing w:val="20"/>
                <w:sz w:val="24"/>
                <w:lang w:val="ru-RU"/>
              </w:rPr>
              <w:t xml:space="preserve"> </w:t>
            </w:r>
            <w:r w:rsidRPr="001552A4">
              <w:rPr>
                <w:sz w:val="24"/>
                <w:lang w:val="ru-RU"/>
              </w:rPr>
              <w:t>пересказа</w:t>
            </w:r>
            <w:r w:rsidRPr="001552A4">
              <w:rPr>
                <w:spacing w:val="19"/>
                <w:sz w:val="24"/>
                <w:lang w:val="ru-RU"/>
              </w:rPr>
              <w:t xml:space="preserve"> </w:t>
            </w:r>
            <w:r w:rsidRPr="001552A4">
              <w:rPr>
                <w:sz w:val="24"/>
                <w:lang w:val="ru-RU"/>
              </w:rPr>
              <w:t>от</w:t>
            </w:r>
            <w:r w:rsidRPr="001552A4">
              <w:rPr>
                <w:spacing w:val="18"/>
                <w:sz w:val="24"/>
                <w:lang w:val="ru-RU"/>
              </w:rPr>
              <w:t xml:space="preserve"> </w:t>
            </w:r>
            <w:r w:rsidRPr="001552A4">
              <w:rPr>
                <w:sz w:val="24"/>
                <w:lang w:val="ru-RU"/>
              </w:rPr>
              <w:t>250</w:t>
            </w:r>
            <w:r w:rsidRPr="001552A4">
              <w:rPr>
                <w:spacing w:val="14"/>
                <w:sz w:val="24"/>
                <w:lang w:val="ru-RU"/>
              </w:rPr>
              <w:t xml:space="preserve"> </w:t>
            </w:r>
            <w:r w:rsidRPr="001552A4">
              <w:rPr>
                <w:sz w:val="24"/>
                <w:lang w:val="ru-RU"/>
              </w:rPr>
              <w:t>до</w:t>
            </w:r>
            <w:r w:rsidRPr="001552A4">
              <w:rPr>
                <w:spacing w:val="18"/>
                <w:sz w:val="24"/>
                <w:lang w:val="ru-RU"/>
              </w:rPr>
              <w:t xml:space="preserve"> </w:t>
            </w:r>
            <w:r w:rsidRPr="001552A4">
              <w:rPr>
                <w:sz w:val="24"/>
                <w:lang w:val="ru-RU"/>
              </w:rPr>
              <w:t>300</w:t>
            </w:r>
          </w:p>
        </w:tc>
      </w:tr>
      <w:tr w:rsidR="00011E6A" w:rsidRPr="001552A4" w:rsidTr="00011E6A">
        <w:trPr>
          <w:trHeight w:val="275"/>
        </w:trPr>
        <w:tc>
          <w:tcPr>
            <w:tcW w:w="2380" w:type="dxa"/>
            <w:tcBorders>
              <w:top w:val="nil"/>
              <w:bottom w:val="nil"/>
            </w:tcBorders>
          </w:tcPr>
          <w:p w:rsidR="00011E6A" w:rsidRPr="001552A4" w:rsidRDefault="00011E6A" w:rsidP="00011E6A">
            <w:pPr>
              <w:pStyle w:val="TableParagraph"/>
              <w:rPr>
                <w:sz w:val="20"/>
                <w:lang w:val="ru-RU"/>
              </w:rPr>
            </w:pPr>
          </w:p>
        </w:tc>
        <w:tc>
          <w:tcPr>
            <w:tcW w:w="3101" w:type="dxa"/>
            <w:tcBorders>
              <w:top w:val="nil"/>
              <w:bottom w:val="nil"/>
            </w:tcBorders>
          </w:tcPr>
          <w:p w:rsidR="00011E6A" w:rsidRPr="001552A4" w:rsidRDefault="00011E6A" w:rsidP="00011E6A">
            <w:pPr>
              <w:pStyle w:val="TableParagraph"/>
              <w:rPr>
                <w:sz w:val="20"/>
                <w:lang w:val="ru-RU"/>
              </w:rPr>
            </w:pPr>
          </w:p>
        </w:tc>
        <w:tc>
          <w:tcPr>
            <w:tcW w:w="3870" w:type="dxa"/>
            <w:tcBorders>
              <w:top w:val="nil"/>
              <w:bottom w:val="nil"/>
            </w:tcBorders>
          </w:tcPr>
          <w:p w:rsidR="00011E6A" w:rsidRPr="001552A4" w:rsidRDefault="00011E6A" w:rsidP="00011E6A">
            <w:pPr>
              <w:pStyle w:val="TableParagraph"/>
              <w:spacing w:line="256" w:lineRule="exact"/>
              <w:ind w:left="107"/>
              <w:rPr>
                <w:sz w:val="24"/>
              </w:rPr>
            </w:pPr>
            <w:r w:rsidRPr="001552A4">
              <w:rPr>
                <w:sz w:val="24"/>
              </w:rPr>
              <w:t>слов);</w:t>
            </w:r>
            <w:r w:rsidRPr="001552A4">
              <w:rPr>
                <w:spacing w:val="15"/>
                <w:sz w:val="24"/>
              </w:rPr>
              <w:t xml:space="preserve"> </w:t>
            </w:r>
            <w:r w:rsidRPr="001552A4">
              <w:rPr>
                <w:sz w:val="24"/>
              </w:rPr>
              <w:t>совершенствование</w:t>
            </w:r>
            <w:r w:rsidRPr="001552A4">
              <w:rPr>
                <w:spacing w:val="73"/>
                <w:sz w:val="24"/>
              </w:rPr>
              <w:t xml:space="preserve"> </w:t>
            </w:r>
            <w:r w:rsidRPr="001552A4">
              <w:rPr>
                <w:sz w:val="24"/>
              </w:rPr>
              <w:t>умений</w:t>
            </w:r>
          </w:p>
        </w:tc>
      </w:tr>
      <w:tr w:rsidR="00011E6A" w:rsidRPr="001552A4" w:rsidTr="00011E6A">
        <w:trPr>
          <w:trHeight w:val="497"/>
        </w:trPr>
        <w:tc>
          <w:tcPr>
            <w:tcW w:w="2380" w:type="dxa"/>
            <w:tcBorders>
              <w:top w:val="nil"/>
            </w:tcBorders>
          </w:tcPr>
          <w:p w:rsidR="00011E6A" w:rsidRPr="001552A4" w:rsidRDefault="00011E6A" w:rsidP="00011E6A">
            <w:pPr>
              <w:pStyle w:val="TableParagraph"/>
              <w:rPr>
                <w:sz w:val="24"/>
              </w:rPr>
            </w:pPr>
          </w:p>
        </w:tc>
        <w:tc>
          <w:tcPr>
            <w:tcW w:w="3101" w:type="dxa"/>
            <w:tcBorders>
              <w:top w:val="nil"/>
            </w:tcBorders>
          </w:tcPr>
          <w:p w:rsidR="00011E6A" w:rsidRPr="001552A4" w:rsidRDefault="00011E6A" w:rsidP="00011E6A">
            <w:pPr>
              <w:pStyle w:val="TableParagraph"/>
              <w:rPr>
                <w:sz w:val="24"/>
              </w:rPr>
            </w:pPr>
          </w:p>
        </w:tc>
        <w:tc>
          <w:tcPr>
            <w:tcW w:w="3870" w:type="dxa"/>
            <w:tcBorders>
              <w:top w:val="nil"/>
            </w:tcBorders>
          </w:tcPr>
          <w:p w:rsidR="00011E6A" w:rsidRPr="001552A4" w:rsidRDefault="00011E6A" w:rsidP="00011E6A">
            <w:pPr>
              <w:pStyle w:val="TableParagraph"/>
              <w:spacing w:line="271" w:lineRule="exact"/>
              <w:ind w:left="107"/>
              <w:rPr>
                <w:sz w:val="24"/>
              </w:rPr>
            </w:pPr>
            <w:r w:rsidRPr="001552A4">
              <w:rPr>
                <w:sz w:val="24"/>
              </w:rPr>
              <w:t>создавать</w:t>
            </w:r>
            <w:r w:rsidRPr="001552A4">
              <w:rPr>
                <w:spacing w:val="-6"/>
                <w:sz w:val="24"/>
              </w:rPr>
              <w:t xml:space="preserve"> </w:t>
            </w:r>
            <w:r w:rsidRPr="001552A4">
              <w:rPr>
                <w:sz w:val="24"/>
              </w:rPr>
              <w:t>вторичные</w:t>
            </w:r>
            <w:r w:rsidRPr="001552A4">
              <w:rPr>
                <w:spacing w:val="-3"/>
                <w:sz w:val="24"/>
              </w:rPr>
              <w:t xml:space="preserve"> </w:t>
            </w:r>
            <w:r w:rsidRPr="001552A4">
              <w:rPr>
                <w:sz w:val="24"/>
              </w:rPr>
              <w:t>тексты</w:t>
            </w:r>
          </w:p>
        </w:tc>
      </w:tr>
    </w:tbl>
    <w:p w:rsidR="00011E6A" w:rsidRPr="001552A4" w:rsidRDefault="00011E6A" w:rsidP="00011E6A">
      <w:pPr>
        <w:spacing w:line="271" w:lineRule="exact"/>
        <w:rPr>
          <w:sz w:val="24"/>
        </w:rPr>
        <w:sectPr w:rsidR="00011E6A" w:rsidRPr="001552A4">
          <w:footerReference w:type="default" r:id="rId12"/>
          <w:pgSz w:w="11910" w:h="16840"/>
          <w:pgMar w:top="1120" w:right="680" w:bottom="280" w:left="1020" w:header="0" w:footer="0" w:gutter="0"/>
          <w:cols w:space="720"/>
        </w:sect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3121"/>
        <w:gridCol w:w="3826"/>
      </w:tblGrid>
      <w:tr w:rsidR="00011E6A" w:rsidRPr="001552A4" w:rsidTr="00011E6A">
        <w:trPr>
          <w:trHeight w:val="12960"/>
        </w:trPr>
        <w:tc>
          <w:tcPr>
            <w:tcW w:w="2405" w:type="dxa"/>
          </w:tcPr>
          <w:p w:rsidR="00011E6A" w:rsidRPr="001552A4" w:rsidRDefault="00011E6A" w:rsidP="00011E6A">
            <w:pPr>
              <w:pStyle w:val="TableParagraph"/>
              <w:rPr>
                <w:sz w:val="24"/>
              </w:rPr>
            </w:pPr>
          </w:p>
        </w:tc>
        <w:tc>
          <w:tcPr>
            <w:tcW w:w="3121" w:type="dxa"/>
          </w:tcPr>
          <w:p w:rsidR="00011E6A" w:rsidRPr="001552A4" w:rsidRDefault="00011E6A" w:rsidP="00011E6A">
            <w:pPr>
              <w:pStyle w:val="TableParagraph"/>
              <w:rPr>
                <w:sz w:val="24"/>
              </w:rPr>
            </w:pPr>
          </w:p>
        </w:tc>
        <w:tc>
          <w:tcPr>
            <w:tcW w:w="3826" w:type="dxa"/>
          </w:tcPr>
          <w:p w:rsidR="00011E6A" w:rsidRPr="001552A4" w:rsidRDefault="00011E6A" w:rsidP="00011E6A">
            <w:pPr>
              <w:pStyle w:val="TableParagraph"/>
              <w:tabs>
                <w:tab w:val="left" w:pos="1443"/>
                <w:tab w:val="left" w:pos="3123"/>
              </w:tabs>
              <w:spacing w:before="51"/>
              <w:ind w:left="106" w:right="38"/>
              <w:rPr>
                <w:sz w:val="24"/>
                <w:lang w:val="ru-RU"/>
              </w:rPr>
            </w:pPr>
            <w:r w:rsidRPr="001552A4">
              <w:rPr>
                <w:sz w:val="24"/>
                <w:lang w:val="ru-RU"/>
              </w:rPr>
              <w:t>(тезисы,</w:t>
            </w:r>
            <w:r w:rsidRPr="001552A4">
              <w:rPr>
                <w:sz w:val="24"/>
                <w:lang w:val="ru-RU"/>
              </w:rPr>
              <w:tab/>
              <w:t>аннотация,</w:t>
            </w:r>
            <w:r w:rsidRPr="001552A4">
              <w:rPr>
                <w:sz w:val="24"/>
                <w:lang w:val="ru-RU"/>
              </w:rPr>
              <w:tab/>
            </w:r>
            <w:r w:rsidRPr="001552A4">
              <w:rPr>
                <w:spacing w:val="-1"/>
                <w:sz w:val="24"/>
                <w:lang w:val="ru-RU"/>
              </w:rPr>
              <w:t>отзыв,</w:t>
            </w:r>
            <w:r w:rsidRPr="001552A4">
              <w:rPr>
                <w:spacing w:val="-57"/>
                <w:sz w:val="24"/>
                <w:lang w:val="ru-RU"/>
              </w:rPr>
              <w:t xml:space="preserve"> </w:t>
            </w:r>
            <w:r w:rsidRPr="001552A4">
              <w:rPr>
                <w:sz w:val="24"/>
                <w:lang w:val="ru-RU"/>
              </w:rPr>
              <w:t>рецензия</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другое);</w:t>
            </w:r>
          </w:p>
          <w:p w:rsidR="00011E6A" w:rsidRPr="001552A4" w:rsidRDefault="00011E6A" w:rsidP="00A90A64">
            <w:pPr>
              <w:pStyle w:val="TableParagraph"/>
              <w:numPr>
                <w:ilvl w:val="0"/>
                <w:numId w:val="27"/>
              </w:numPr>
              <w:tabs>
                <w:tab w:val="left" w:pos="805"/>
                <w:tab w:val="left" w:pos="815"/>
                <w:tab w:val="left" w:pos="1117"/>
                <w:tab w:val="left" w:pos="1293"/>
                <w:tab w:val="left" w:pos="1521"/>
                <w:tab w:val="left" w:pos="1645"/>
                <w:tab w:val="left" w:pos="1840"/>
                <w:tab w:val="left" w:pos="2040"/>
                <w:tab w:val="left" w:pos="2089"/>
                <w:tab w:val="left" w:pos="2225"/>
                <w:tab w:val="left" w:pos="2389"/>
                <w:tab w:val="left" w:pos="2488"/>
                <w:tab w:val="left" w:pos="2723"/>
                <w:tab w:val="left" w:pos="2856"/>
                <w:tab w:val="left" w:pos="2961"/>
                <w:tab w:val="left" w:pos="2992"/>
                <w:tab w:val="left" w:pos="3208"/>
                <w:tab w:val="left" w:pos="3243"/>
              </w:tabs>
              <w:ind w:right="88" w:firstLine="0"/>
              <w:rPr>
                <w:sz w:val="24"/>
                <w:lang w:val="ru-RU"/>
              </w:rPr>
            </w:pPr>
            <w:r w:rsidRPr="001552A4">
              <w:rPr>
                <w:sz w:val="24"/>
                <w:lang w:val="ru-RU"/>
              </w:rPr>
              <w:t>обобщение</w:t>
            </w:r>
            <w:r w:rsidRPr="001552A4">
              <w:rPr>
                <w:spacing w:val="51"/>
                <w:sz w:val="24"/>
                <w:lang w:val="ru-RU"/>
              </w:rPr>
              <w:t xml:space="preserve"> </w:t>
            </w:r>
            <w:r w:rsidRPr="001552A4">
              <w:rPr>
                <w:sz w:val="24"/>
                <w:lang w:val="ru-RU"/>
              </w:rPr>
              <w:t>знаний</w:t>
            </w:r>
            <w:r w:rsidRPr="001552A4">
              <w:rPr>
                <w:spacing w:val="54"/>
                <w:sz w:val="24"/>
                <w:lang w:val="ru-RU"/>
              </w:rPr>
              <w:t xml:space="preserve"> </w:t>
            </w:r>
            <w:r w:rsidRPr="001552A4">
              <w:rPr>
                <w:sz w:val="24"/>
                <w:lang w:val="ru-RU"/>
              </w:rPr>
              <w:t>о</w:t>
            </w:r>
            <w:r w:rsidRPr="001552A4">
              <w:rPr>
                <w:spacing w:val="50"/>
                <w:sz w:val="24"/>
                <w:lang w:val="ru-RU"/>
              </w:rPr>
              <w:t xml:space="preserve"> </w:t>
            </w:r>
            <w:r w:rsidRPr="001552A4">
              <w:rPr>
                <w:sz w:val="24"/>
                <w:lang w:val="ru-RU"/>
              </w:rPr>
              <w:t>языке</w:t>
            </w:r>
            <w:r w:rsidRPr="001552A4">
              <w:rPr>
                <w:spacing w:val="-57"/>
                <w:sz w:val="24"/>
                <w:lang w:val="ru-RU"/>
              </w:rPr>
              <w:t xml:space="preserve"> </w:t>
            </w:r>
            <w:r w:rsidRPr="001552A4">
              <w:rPr>
                <w:sz w:val="24"/>
                <w:lang w:val="ru-RU"/>
              </w:rPr>
              <w:t>как</w:t>
            </w:r>
            <w:r w:rsidRPr="001552A4">
              <w:rPr>
                <w:sz w:val="24"/>
                <w:lang w:val="ru-RU"/>
              </w:rPr>
              <w:tab/>
              <w:t>системе,</w:t>
            </w:r>
            <w:r w:rsidRPr="001552A4">
              <w:rPr>
                <w:sz w:val="24"/>
                <w:lang w:val="ru-RU"/>
              </w:rPr>
              <w:tab/>
            </w:r>
            <w:r w:rsidRPr="001552A4">
              <w:rPr>
                <w:sz w:val="24"/>
                <w:lang w:val="ru-RU"/>
              </w:rPr>
              <w:tab/>
              <w:t>его</w:t>
            </w:r>
            <w:r w:rsidRPr="001552A4">
              <w:rPr>
                <w:sz w:val="24"/>
                <w:lang w:val="ru-RU"/>
              </w:rPr>
              <w:tab/>
            </w:r>
            <w:r w:rsidRPr="001552A4">
              <w:rPr>
                <w:sz w:val="24"/>
                <w:lang w:val="ru-RU"/>
              </w:rPr>
              <w:tab/>
            </w:r>
            <w:r w:rsidRPr="001552A4">
              <w:rPr>
                <w:sz w:val="24"/>
                <w:lang w:val="ru-RU"/>
              </w:rPr>
              <w:tab/>
              <w:t>основных</w:t>
            </w:r>
            <w:r w:rsidRPr="001552A4">
              <w:rPr>
                <w:spacing w:val="-57"/>
                <w:sz w:val="24"/>
                <w:lang w:val="ru-RU"/>
              </w:rPr>
              <w:t xml:space="preserve"> </w:t>
            </w:r>
            <w:r w:rsidRPr="001552A4">
              <w:rPr>
                <w:sz w:val="24"/>
                <w:lang w:val="ru-RU"/>
              </w:rPr>
              <w:t>единицах</w:t>
            </w:r>
            <w:r w:rsidRPr="001552A4">
              <w:rPr>
                <w:spacing w:val="9"/>
                <w:sz w:val="24"/>
                <w:lang w:val="ru-RU"/>
              </w:rPr>
              <w:t xml:space="preserve"> </w:t>
            </w:r>
            <w:r w:rsidRPr="001552A4">
              <w:rPr>
                <w:sz w:val="24"/>
                <w:lang w:val="ru-RU"/>
              </w:rPr>
              <w:t>и</w:t>
            </w:r>
            <w:r w:rsidRPr="001552A4">
              <w:rPr>
                <w:spacing w:val="9"/>
                <w:sz w:val="24"/>
                <w:lang w:val="ru-RU"/>
              </w:rPr>
              <w:t xml:space="preserve"> </w:t>
            </w:r>
            <w:r w:rsidRPr="001552A4">
              <w:rPr>
                <w:sz w:val="24"/>
                <w:lang w:val="ru-RU"/>
              </w:rPr>
              <w:t>уровнях:</w:t>
            </w:r>
            <w:r w:rsidRPr="001552A4">
              <w:rPr>
                <w:spacing w:val="10"/>
                <w:sz w:val="24"/>
                <w:lang w:val="ru-RU"/>
              </w:rPr>
              <w:t xml:space="preserve"> </w:t>
            </w:r>
            <w:r w:rsidRPr="001552A4">
              <w:rPr>
                <w:sz w:val="24"/>
                <w:lang w:val="ru-RU"/>
              </w:rPr>
              <w:t>обогащение</w:t>
            </w:r>
            <w:r w:rsidRPr="001552A4">
              <w:rPr>
                <w:spacing w:val="-57"/>
                <w:sz w:val="24"/>
                <w:lang w:val="ru-RU"/>
              </w:rPr>
              <w:t xml:space="preserve"> </w:t>
            </w:r>
            <w:r w:rsidRPr="001552A4">
              <w:rPr>
                <w:sz w:val="24"/>
                <w:lang w:val="ru-RU"/>
              </w:rPr>
              <w:t>словарного</w:t>
            </w:r>
            <w:r w:rsidRPr="001552A4">
              <w:rPr>
                <w:sz w:val="24"/>
                <w:lang w:val="ru-RU"/>
              </w:rPr>
              <w:tab/>
            </w:r>
            <w:r w:rsidRPr="001552A4">
              <w:rPr>
                <w:sz w:val="24"/>
                <w:lang w:val="ru-RU"/>
              </w:rPr>
              <w:tab/>
              <w:t>запаса,</w:t>
            </w:r>
            <w:r w:rsidRPr="001552A4">
              <w:rPr>
                <w:sz w:val="24"/>
                <w:lang w:val="ru-RU"/>
              </w:rPr>
              <w:tab/>
            </w:r>
            <w:r w:rsidRPr="001552A4">
              <w:rPr>
                <w:sz w:val="24"/>
                <w:lang w:val="ru-RU"/>
              </w:rPr>
              <w:tab/>
              <w:t>расширение</w:t>
            </w:r>
            <w:r w:rsidRPr="001552A4">
              <w:rPr>
                <w:spacing w:val="-57"/>
                <w:sz w:val="24"/>
                <w:lang w:val="ru-RU"/>
              </w:rPr>
              <w:t xml:space="preserve"> </w:t>
            </w:r>
            <w:r w:rsidRPr="001552A4">
              <w:rPr>
                <w:sz w:val="24"/>
                <w:lang w:val="ru-RU"/>
              </w:rPr>
              <w:t>объема</w:t>
            </w:r>
            <w:r w:rsidRPr="001552A4">
              <w:rPr>
                <w:sz w:val="24"/>
                <w:lang w:val="ru-RU"/>
              </w:rPr>
              <w:tab/>
              <w:t>используемых</w:t>
            </w:r>
            <w:r w:rsidRPr="001552A4">
              <w:rPr>
                <w:sz w:val="24"/>
                <w:lang w:val="ru-RU"/>
              </w:rPr>
              <w:tab/>
            </w:r>
            <w:r w:rsidRPr="001552A4">
              <w:rPr>
                <w:sz w:val="24"/>
                <w:lang w:val="ru-RU"/>
              </w:rPr>
              <w:tab/>
              <w:t>в</w:t>
            </w:r>
            <w:r w:rsidRPr="001552A4">
              <w:rPr>
                <w:sz w:val="24"/>
                <w:lang w:val="ru-RU"/>
              </w:rPr>
              <w:tab/>
            </w:r>
            <w:r w:rsidRPr="001552A4">
              <w:rPr>
                <w:sz w:val="24"/>
                <w:lang w:val="ru-RU"/>
              </w:rPr>
              <w:tab/>
            </w:r>
            <w:r w:rsidRPr="001552A4">
              <w:rPr>
                <w:sz w:val="24"/>
                <w:lang w:val="ru-RU"/>
              </w:rPr>
              <w:tab/>
              <w:t>речи</w:t>
            </w:r>
            <w:r w:rsidRPr="001552A4">
              <w:rPr>
                <w:spacing w:val="-57"/>
                <w:sz w:val="24"/>
                <w:lang w:val="ru-RU"/>
              </w:rPr>
              <w:t xml:space="preserve"> </w:t>
            </w:r>
            <w:r w:rsidRPr="001552A4">
              <w:rPr>
                <w:sz w:val="24"/>
                <w:lang w:val="ru-RU"/>
              </w:rPr>
              <w:t>грамматических</w:t>
            </w:r>
            <w:r w:rsidRPr="001552A4">
              <w:rPr>
                <w:spacing w:val="-14"/>
                <w:sz w:val="24"/>
                <w:lang w:val="ru-RU"/>
              </w:rPr>
              <w:t xml:space="preserve"> </w:t>
            </w:r>
            <w:r w:rsidRPr="001552A4">
              <w:rPr>
                <w:sz w:val="24"/>
                <w:lang w:val="ru-RU"/>
              </w:rPr>
              <w:t>языковых</w:t>
            </w:r>
            <w:r w:rsidRPr="001552A4">
              <w:rPr>
                <w:spacing w:val="-10"/>
                <w:sz w:val="24"/>
                <w:lang w:val="ru-RU"/>
              </w:rPr>
              <w:t xml:space="preserve"> </w:t>
            </w:r>
            <w:r w:rsidRPr="001552A4">
              <w:rPr>
                <w:sz w:val="24"/>
                <w:lang w:val="ru-RU"/>
              </w:rPr>
              <w:t>средств;</w:t>
            </w:r>
            <w:r w:rsidRPr="001552A4">
              <w:rPr>
                <w:spacing w:val="-57"/>
                <w:sz w:val="24"/>
                <w:lang w:val="ru-RU"/>
              </w:rPr>
              <w:t xml:space="preserve"> </w:t>
            </w:r>
            <w:r w:rsidRPr="001552A4">
              <w:rPr>
                <w:sz w:val="24"/>
                <w:lang w:val="ru-RU"/>
              </w:rPr>
              <w:t>совершенствование</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pacing w:val="-1"/>
                <w:sz w:val="24"/>
                <w:lang w:val="ru-RU"/>
              </w:rPr>
              <w:t>умений</w:t>
            </w:r>
            <w:r w:rsidRPr="001552A4">
              <w:rPr>
                <w:spacing w:val="-57"/>
                <w:sz w:val="24"/>
                <w:lang w:val="ru-RU"/>
              </w:rPr>
              <w:t xml:space="preserve"> </w:t>
            </w:r>
            <w:r w:rsidRPr="001552A4">
              <w:rPr>
                <w:sz w:val="24"/>
                <w:lang w:val="ru-RU"/>
              </w:rPr>
              <w:t>анализировать</w:t>
            </w:r>
            <w:r w:rsidRPr="001552A4">
              <w:rPr>
                <w:sz w:val="24"/>
                <w:lang w:val="ru-RU"/>
              </w:rPr>
              <w:tab/>
            </w:r>
            <w:r w:rsidRPr="001552A4">
              <w:rPr>
                <w:sz w:val="24"/>
                <w:lang w:val="ru-RU"/>
              </w:rPr>
              <w:tab/>
              <w:t>единицы</w:t>
            </w:r>
            <w:r w:rsidRPr="001552A4">
              <w:rPr>
                <w:sz w:val="24"/>
                <w:lang w:val="ru-RU"/>
              </w:rPr>
              <w:tab/>
            </w:r>
            <w:r w:rsidRPr="001552A4">
              <w:rPr>
                <w:sz w:val="24"/>
                <w:lang w:val="ru-RU"/>
              </w:rPr>
              <w:tab/>
            </w:r>
            <w:r w:rsidRPr="001552A4">
              <w:rPr>
                <w:sz w:val="24"/>
                <w:lang w:val="ru-RU"/>
              </w:rPr>
              <w:tab/>
            </w:r>
            <w:r w:rsidRPr="001552A4">
              <w:rPr>
                <w:spacing w:val="-1"/>
                <w:sz w:val="24"/>
                <w:lang w:val="ru-RU"/>
              </w:rPr>
              <w:t>разных</w:t>
            </w:r>
            <w:r w:rsidRPr="001552A4">
              <w:rPr>
                <w:spacing w:val="-57"/>
                <w:sz w:val="24"/>
                <w:lang w:val="ru-RU"/>
              </w:rPr>
              <w:t xml:space="preserve"> </w:t>
            </w:r>
            <w:r w:rsidRPr="001552A4">
              <w:rPr>
                <w:sz w:val="24"/>
                <w:lang w:val="ru-RU"/>
              </w:rPr>
              <w:t>уровней,</w:t>
            </w:r>
            <w:r w:rsidRPr="001552A4">
              <w:rPr>
                <w:sz w:val="24"/>
                <w:lang w:val="ru-RU"/>
              </w:rPr>
              <w:tab/>
            </w:r>
            <w:r w:rsidRPr="001552A4">
              <w:rPr>
                <w:sz w:val="24"/>
                <w:lang w:val="ru-RU"/>
              </w:rPr>
              <w:tab/>
            </w:r>
            <w:r w:rsidRPr="001552A4">
              <w:rPr>
                <w:sz w:val="24"/>
                <w:lang w:val="ru-RU"/>
              </w:rPr>
              <w:tab/>
            </w:r>
            <w:r w:rsidRPr="001552A4">
              <w:rPr>
                <w:sz w:val="24"/>
                <w:lang w:val="ru-RU"/>
              </w:rPr>
              <w:tab/>
              <w:t>тексты</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t>разных</w:t>
            </w:r>
            <w:r w:rsidRPr="001552A4">
              <w:rPr>
                <w:spacing w:val="-57"/>
                <w:sz w:val="24"/>
                <w:lang w:val="ru-RU"/>
              </w:rPr>
              <w:t xml:space="preserve"> </w:t>
            </w:r>
            <w:r w:rsidRPr="001552A4">
              <w:rPr>
                <w:sz w:val="24"/>
                <w:lang w:val="ru-RU"/>
              </w:rPr>
              <w:t>функционально-смысловых</w:t>
            </w:r>
            <w:r w:rsidRPr="001552A4">
              <w:rPr>
                <w:spacing w:val="37"/>
                <w:sz w:val="24"/>
                <w:lang w:val="ru-RU"/>
              </w:rPr>
              <w:t xml:space="preserve"> </w:t>
            </w:r>
            <w:r w:rsidRPr="001552A4">
              <w:rPr>
                <w:sz w:val="24"/>
                <w:lang w:val="ru-RU"/>
              </w:rPr>
              <w:t>типов,</w:t>
            </w:r>
            <w:r w:rsidRPr="001552A4">
              <w:rPr>
                <w:spacing w:val="-57"/>
                <w:sz w:val="24"/>
                <w:lang w:val="ru-RU"/>
              </w:rPr>
              <w:t xml:space="preserve"> </w:t>
            </w:r>
            <w:r w:rsidRPr="001552A4">
              <w:rPr>
                <w:sz w:val="24"/>
                <w:lang w:val="ru-RU"/>
              </w:rPr>
              <w:t>функциональных</w:t>
            </w:r>
            <w:r w:rsidRPr="001552A4">
              <w:rPr>
                <w:sz w:val="24"/>
                <w:lang w:val="ru-RU"/>
              </w:rPr>
              <w:tab/>
            </w:r>
            <w:r w:rsidRPr="001552A4">
              <w:rPr>
                <w:sz w:val="24"/>
                <w:lang w:val="ru-RU"/>
              </w:rPr>
              <w:tab/>
              <w:t>разновидностей</w:t>
            </w:r>
            <w:r w:rsidRPr="001552A4">
              <w:rPr>
                <w:spacing w:val="-57"/>
                <w:sz w:val="24"/>
                <w:lang w:val="ru-RU"/>
              </w:rPr>
              <w:t xml:space="preserve"> </w:t>
            </w:r>
            <w:r w:rsidRPr="001552A4">
              <w:rPr>
                <w:sz w:val="24"/>
                <w:lang w:val="ru-RU"/>
              </w:rPr>
              <w:t>языка</w:t>
            </w:r>
            <w:r w:rsidRPr="001552A4">
              <w:rPr>
                <w:sz w:val="24"/>
                <w:lang w:val="ru-RU"/>
              </w:rPr>
              <w:tab/>
            </w:r>
            <w:r w:rsidRPr="001552A4">
              <w:rPr>
                <w:sz w:val="24"/>
                <w:lang w:val="ru-RU"/>
              </w:rPr>
              <w:tab/>
            </w:r>
            <w:r w:rsidRPr="001552A4">
              <w:rPr>
                <w:sz w:val="24"/>
                <w:lang w:val="ru-RU"/>
              </w:rPr>
              <w:tab/>
              <w:t>(разговорная</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t>речь,</w:t>
            </w:r>
            <w:r w:rsidRPr="001552A4">
              <w:rPr>
                <w:spacing w:val="1"/>
                <w:sz w:val="24"/>
                <w:lang w:val="ru-RU"/>
              </w:rPr>
              <w:t xml:space="preserve"> </w:t>
            </w:r>
            <w:r w:rsidRPr="001552A4">
              <w:rPr>
                <w:sz w:val="24"/>
                <w:lang w:val="ru-RU"/>
              </w:rPr>
              <w:t>функциональные</w:t>
            </w:r>
            <w:r w:rsidRPr="001552A4">
              <w:rPr>
                <w:sz w:val="24"/>
                <w:lang w:val="ru-RU"/>
              </w:rPr>
              <w:tab/>
            </w:r>
            <w:r w:rsidRPr="001552A4">
              <w:rPr>
                <w:sz w:val="24"/>
                <w:lang w:val="ru-RU"/>
              </w:rPr>
              <w:tab/>
            </w:r>
            <w:r w:rsidRPr="001552A4">
              <w:rPr>
                <w:sz w:val="24"/>
                <w:lang w:val="ru-RU"/>
              </w:rPr>
              <w:tab/>
              <w:t>стили,</w:t>
            </w:r>
            <w:r w:rsidRPr="001552A4">
              <w:rPr>
                <w:sz w:val="24"/>
                <w:lang w:val="ru-RU"/>
              </w:rPr>
              <w:tab/>
            </w:r>
            <w:r w:rsidRPr="001552A4">
              <w:rPr>
                <w:sz w:val="24"/>
                <w:lang w:val="ru-RU"/>
              </w:rPr>
              <w:tab/>
            </w:r>
            <w:r w:rsidRPr="001552A4">
              <w:rPr>
                <w:sz w:val="24"/>
                <w:lang w:val="ru-RU"/>
              </w:rPr>
              <w:tab/>
              <w:t>язык</w:t>
            </w:r>
            <w:r w:rsidRPr="001552A4">
              <w:rPr>
                <w:spacing w:val="-57"/>
                <w:sz w:val="24"/>
                <w:lang w:val="ru-RU"/>
              </w:rPr>
              <w:t xml:space="preserve"> </w:t>
            </w:r>
            <w:r w:rsidRPr="001552A4">
              <w:rPr>
                <w:sz w:val="24"/>
                <w:lang w:val="ru-RU"/>
              </w:rPr>
              <w:t>художественной</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t>литературы),</w:t>
            </w:r>
            <w:r w:rsidRPr="001552A4">
              <w:rPr>
                <w:spacing w:val="-57"/>
                <w:sz w:val="24"/>
                <w:lang w:val="ru-RU"/>
              </w:rPr>
              <w:t xml:space="preserve"> </w:t>
            </w:r>
            <w:r w:rsidRPr="001552A4">
              <w:rPr>
                <w:sz w:val="24"/>
                <w:lang w:val="ru-RU"/>
              </w:rPr>
              <w:t>различной жанровой</w:t>
            </w:r>
            <w:r w:rsidRPr="001552A4">
              <w:rPr>
                <w:spacing w:val="1"/>
                <w:sz w:val="24"/>
                <w:lang w:val="ru-RU"/>
              </w:rPr>
              <w:t xml:space="preserve"> </w:t>
            </w:r>
            <w:r w:rsidRPr="001552A4">
              <w:rPr>
                <w:sz w:val="24"/>
                <w:lang w:val="ru-RU"/>
              </w:rPr>
              <w:t>принадлежности;</w:t>
            </w:r>
          </w:p>
          <w:p w:rsidR="00011E6A" w:rsidRPr="001552A4" w:rsidRDefault="00011E6A" w:rsidP="00011E6A">
            <w:pPr>
              <w:pStyle w:val="TableParagraph"/>
              <w:ind w:left="106" w:right="89"/>
              <w:jc w:val="both"/>
              <w:rPr>
                <w:sz w:val="24"/>
                <w:lang w:val="ru-RU"/>
              </w:rPr>
            </w:pPr>
            <w:r w:rsidRPr="001552A4">
              <w:rPr>
                <w:sz w:val="24"/>
                <w:lang w:val="ru-RU"/>
              </w:rPr>
              <w:t>сформированность</w:t>
            </w:r>
            <w:r w:rsidRPr="001552A4">
              <w:rPr>
                <w:spacing w:val="1"/>
                <w:sz w:val="24"/>
                <w:lang w:val="ru-RU"/>
              </w:rPr>
              <w:t xml:space="preserve"> </w:t>
            </w:r>
            <w:r w:rsidRPr="001552A4">
              <w:rPr>
                <w:sz w:val="24"/>
                <w:lang w:val="ru-RU"/>
              </w:rPr>
              <w:t>представлений</w:t>
            </w:r>
            <w:r w:rsidRPr="001552A4">
              <w:rPr>
                <w:spacing w:val="-57"/>
                <w:sz w:val="24"/>
                <w:lang w:val="ru-RU"/>
              </w:rPr>
              <w:t xml:space="preserve"> </w:t>
            </w:r>
            <w:r w:rsidRPr="001552A4">
              <w:rPr>
                <w:sz w:val="24"/>
                <w:lang w:val="ru-RU"/>
              </w:rPr>
              <w:t>о</w:t>
            </w:r>
            <w:r w:rsidRPr="001552A4">
              <w:rPr>
                <w:spacing w:val="1"/>
                <w:sz w:val="24"/>
                <w:lang w:val="ru-RU"/>
              </w:rPr>
              <w:t xml:space="preserve"> </w:t>
            </w:r>
            <w:r w:rsidRPr="001552A4">
              <w:rPr>
                <w:sz w:val="24"/>
                <w:lang w:val="ru-RU"/>
              </w:rPr>
              <w:t>формах</w:t>
            </w:r>
            <w:r w:rsidRPr="001552A4">
              <w:rPr>
                <w:spacing w:val="1"/>
                <w:sz w:val="24"/>
                <w:lang w:val="ru-RU"/>
              </w:rPr>
              <w:t xml:space="preserve"> </w:t>
            </w:r>
            <w:r w:rsidRPr="001552A4">
              <w:rPr>
                <w:sz w:val="24"/>
                <w:lang w:val="ru-RU"/>
              </w:rPr>
              <w:t>существования</w:t>
            </w:r>
            <w:r w:rsidRPr="001552A4">
              <w:rPr>
                <w:spacing w:val="1"/>
                <w:sz w:val="24"/>
                <w:lang w:val="ru-RU"/>
              </w:rPr>
              <w:t xml:space="preserve"> </w:t>
            </w:r>
            <w:r w:rsidRPr="001552A4">
              <w:rPr>
                <w:sz w:val="24"/>
                <w:lang w:val="ru-RU"/>
              </w:rPr>
              <w:t>национального</w:t>
            </w:r>
            <w:r w:rsidRPr="001552A4">
              <w:rPr>
                <w:spacing w:val="1"/>
                <w:sz w:val="24"/>
                <w:lang w:val="ru-RU"/>
              </w:rPr>
              <w:t xml:space="preserve"> </w:t>
            </w:r>
            <w:r w:rsidRPr="001552A4">
              <w:rPr>
                <w:sz w:val="24"/>
                <w:lang w:val="ru-RU"/>
              </w:rPr>
              <w:t>русского</w:t>
            </w:r>
            <w:r w:rsidRPr="001552A4">
              <w:rPr>
                <w:spacing w:val="1"/>
                <w:sz w:val="24"/>
                <w:lang w:val="ru-RU"/>
              </w:rPr>
              <w:t xml:space="preserve"> </w:t>
            </w:r>
            <w:r w:rsidRPr="001552A4">
              <w:rPr>
                <w:sz w:val="24"/>
                <w:lang w:val="ru-RU"/>
              </w:rPr>
              <w:t>языка;</w:t>
            </w:r>
            <w:r w:rsidRPr="001552A4">
              <w:rPr>
                <w:spacing w:val="-57"/>
                <w:sz w:val="24"/>
                <w:lang w:val="ru-RU"/>
              </w:rPr>
              <w:t xml:space="preserve"> </w:t>
            </w:r>
            <w:r w:rsidRPr="001552A4">
              <w:rPr>
                <w:sz w:val="24"/>
                <w:lang w:val="ru-RU"/>
              </w:rPr>
              <w:t>знаний о признаках литературного</w:t>
            </w:r>
            <w:r w:rsidRPr="001552A4">
              <w:rPr>
                <w:spacing w:val="-57"/>
                <w:sz w:val="24"/>
                <w:lang w:val="ru-RU"/>
              </w:rPr>
              <w:t xml:space="preserve"> </w:t>
            </w:r>
            <w:r w:rsidRPr="001552A4">
              <w:rPr>
                <w:sz w:val="24"/>
                <w:lang w:val="ru-RU"/>
              </w:rPr>
              <w:t>языка</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его роли в</w:t>
            </w:r>
            <w:r w:rsidRPr="001552A4">
              <w:rPr>
                <w:spacing w:val="-3"/>
                <w:sz w:val="24"/>
                <w:lang w:val="ru-RU"/>
              </w:rPr>
              <w:t xml:space="preserve"> </w:t>
            </w:r>
            <w:r w:rsidRPr="001552A4">
              <w:rPr>
                <w:sz w:val="24"/>
                <w:lang w:val="ru-RU"/>
              </w:rPr>
              <w:t>обществе;</w:t>
            </w:r>
          </w:p>
          <w:p w:rsidR="00011E6A" w:rsidRPr="001552A4" w:rsidRDefault="00011E6A" w:rsidP="00A90A64">
            <w:pPr>
              <w:pStyle w:val="TableParagraph"/>
              <w:numPr>
                <w:ilvl w:val="0"/>
                <w:numId w:val="27"/>
              </w:numPr>
              <w:tabs>
                <w:tab w:val="left" w:pos="814"/>
                <w:tab w:val="left" w:pos="815"/>
                <w:tab w:val="left" w:pos="1293"/>
                <w:tab w:val="left" w:pos="1341"/>
                <w:tab w:val="left" w:pos="1808"/>
                <w:tab w:val="left" w:pos="2089"/>
                <w:tab w:val="left" w:pos="2225"/>
                <w:tab w:val="left" w:pos="2421"/>
                <w:tab w:val="left" w:pos="2465"/>
                <w:tab w:val="left" w:pos="2961"/>
                <w:tab w:val="left" w:pos="3134"/>
                <w:tab w:val="left" w:pos="3184"/>
                <w:tab w:val="left" w:pos="3236"/>
                <w:tab w:val="left" w:pos="3590"/>
              </w:tabs>
              <w:ind w:right="88" w:firstLine="0"/>
              <w:rPr>
                <w:sz w:val="24"/>
                <w:lang w:val="ru-RU"/>
              </w:rPr>
            </w:pPr>
            <w:r w:rsidRPr="001552A4">
              <w:rPr>
                <w:sz w:val="24"/>
                <w:lang w:val="ru-RU"/>
              </w:rPr>
              <w:t>обобщение</w:t>
            </w:r>
            <w:r w:rsidRPr="001552A4">
              <w:rPr>
                <w:sz w:val="24"/>
                <w:lang w:val="ru-RU"/>
              </w:rPr>
              <w:tab/>
            </w:r>
            <w:r w:rsidRPr="001552A4">
              <w:rPr>
                <w:sz w:val="24"/>
                <w:lang w:val="ru-RU"/>
              </w:rPr>
              <w:tab/>
            </w:r>
            <w:r w:rsidRPr="001552A4">
              <w:rPr>
                <w:sz w:val="24"/>
                <w:lang w:val="ru-RU"/>
              </w:rPr>
              <w:tab/>
            </w:r>
            <w:r w:rsidRPr="001552A4">
              <w:rPr>
                <w:spacing w:val="-1"/>
                <w:sz w:val="24"/>
                <w:lang w:val="ru-RU"/>
              </w:rPr>
              <w:t>знаний</w:t>
            </w:r>
            <w:r w:rsidRPr="001552A4">
              <w:rPr>
                <w:spacing w:val="-1"/>
                <w:sz w:val="24"/>
                <w:lang w:val="ru-RU"/>
              </w:rPr>
              <w:tab/>
            </w:r>
            <w:r w:rsidRPr="001552A4">
              <w:rPr>
                <w:spacing w:val="-1"/>
                <w:sz w:val="24"/>
                <w:lang w:val="ru-RU"/>
              </w:rPr>
              <w:tab/>
            </w:r>
            <w:r w:rsidRPr="001552A4">
              <w:rPr>
                <w:spacing w:val="-1"/>
                <w:sz w:val="24"/>
                <w:lang w:val="ru-RU"/>
              </w:rPr>
              <w:tab/>
            </w:r>
            <w:r w:rsidRPr="001552A4">
              <w:rPr>
                <w:sz w:val="24"/>
                <w:lang w:val="ru-RU"/>
              </w:rPr>
              <w:t>о</w:t>
            </w:r>
            <w:r w:rsidRPr="001552A4">
              <w:rPr>
                <w:spacing w:val="1"/>
                <w:sz w:val="24"/>
                <w:lang w:val="ru-RU"/>
              </w:rPr>
              <w:t xml:space="preserve"> </w:t>
            </w:r>
            <w:r w:rsidRPr="001552A4">
              <w:rPr>
                <w:sz w:val="24"/>
                <w:lang w:val="ru-RU"/>
              </w:rPr>
              <w:t>функциональных</w:t>
            </w:r>
            <w:r w:rsidRPr="001552A4">
              <w:rPr>
                <w:sz w:val="24"/>
                <w:lang w:val="ru-RU"/>
              </w:rPr>
              <w:tab/>
              <w:t>разновидностях</w:t>
            </w:r>
            <w:r w:rsidRPr="001552A4">
              <w:rPr>
                <w:spacing w:val="-57"/>
                <w:sz w:val="24"/>
                <w:lang w:val="ru-RU"/>
              </w:rPr>
              <w:t xml:space="preserve"> </w:t>
            </w:r>
            <w:r w:rsidRPr="001552A4">
              <w:rPr>
                <w:sz w:val="24"/>
                <w:lang w:val="ru-RU"/>
              </w:rPr>
              <w:t>языка:</w:t>
            </w:r>
            <w:r w:rsidRPr="001552A4">
              <w:rPr>
                <w:sz w:val="24"/>
                <w:lang w:val="ru-RU"/>
              </w:rPr>
              <w:tab/>
            </w:r>
            <w:r w:rsidRPr="001552A4">
              <w:rPr>
                <w:sz w:val="24"/>
                <w:lang w:val="ru-RU"/>
              </w:rPr>
              <w:tab/>
            </w:r>
            <w:r w:rsidRPr="001552A4">
              <w:rPr>
                <w:sz w:val="24"/>
                <w:lang w:val="ru-RU"/>
              </w:rPr>
              <w:tab/>
              <w:t>разговорной</w:t>
            </w:r>
            <w:r w:rsidRPr="001552A4">
              <w:rPr>
                <w:sz w:val="24"/>
                <w:lang w:val="ru-RU"/>
              </w:rPr>
              <w:tab/>
            </w:r>
            <w:r w:rsidRPr="001552A4">
              <w:rPr>
                <w:sz w:val="24"/>
                <w:lang w:val="ru-RU"/>
              </w:rPr>
              <w:tab/>
            </w:r>
            <w:r w:rsidRPr="001552A4">
              <w:rPr>
                <w:sz w:val="24"/>
                <w:lang w:val="ru-RU"/>
              </w:rPr>
              <w:tab/>
              <w:t>речи,</w:t>
            </w:r>
            <w:r w:rsidRPr="001552A4">
              <w:rPr>
                <w:spacing w:val="-57"/>
                <w:sz w:val="24"/>
                <w:lang w:val="ru-RU"/>
              </w:rPr>
              <w:t xml:space="preserve"> </w:t>
            </w:r>
            <w:r w:rsidRPr="001552A4">
              <w:rPr>
                <w:sz w:val="24"/>
                <w:lang w:val="ru-RU"/>
              </w:rPr>
              <w:t>функциональных стилях (научный,</w:t>
            </w:r>
            <w:r w:rsidRPr="001552A4">
              <w:rPr>
                <w:spacing w:val="-57"/>
                <w:sz w:val="24"/>
                <w:lang w:val="ru-RU"/>
              </w:rPr>
              <w:t xml:space="preserve"> </w:t>
            </w:r>
            <w:r w:rsidRPr="001552A4">
              <w:rPr>
                <w:sz w:val="24"/>
                <w:lang w:val="ru-RU"/>
              </w:rPr>
              <w:t>публицистический,</w:t>
            </w:r>
            <w:r w:rsidRPr="001552A4">
              <w:rPr>
                <w:spacing w:val="1"/>
                <w:sz w:val="24"/>
                <w:lang w:val="ru-RU"/>
              </w:rPr>
              <w:t xml:space="preserve"> </w:t>
            </w:r>
            <w:r w:rsidRPr="001552A4">
              <w:rPr>
                <w:sz w:val="24"/>
                <w:lang w:val="ru-RU"/>
              </w:rPr>
              <w:t>официальноделовой),</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pacing w:val="-1"/>
                <w:sz w:val="24"/>
                <w:lang w:val="ru-RU"/>
              </w:rPr>
              <w:t>языке</w:t>
            </w:r>
            <w:r w:rsidRPr="001552A4">
              <w:rPr>
                <w:spacing w:val="-57"/>
                <w:sz w:val="24"/>
                <w:lang w:val="ru-RU"/>
              </w:rPr>
              <w:t xml:space="preserve"> </w:t>
            </w:r>
            <w:r w:rsidRPr="001552A4">
              <w:rPr>
                <w:sz w:val="24"/>
                <w:lang w:val="ru-RU"/>
              </w:rPr>
              <w:t>художественной</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pacing w:val="-1"/>
                <w:sz w:val="24"/>
                <w:lang w:val="ru-RU"/>
              </w:rPr>
              <w:t>литературы;</w:t>
            </w:r>
            <w:r w:rsidRPr="001552A4">
              <w:rPr>
                <w:spacing w:val="-57"/>
                <w:sz w:val="24"/>
                <w:lang w:val="ru-RU"/>
              </w:rPr>
              <w:t xml:space="preserve"> </w:t>
            </w:r>
            <w:r w:rsidRPr="001552A4">
              <w:rPr>
                <w:sz w:val="24"/>
                <w:lang w:val="ru-RU"/>
              </w:rPr>
              <w:t>совершенствование</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pacing w:val="-1"/>
                <w:sz w:val="24"/>
                <w:lang w:val="ru-RU"/>
              </w:rPr>
              <w:t>умений</w:t>
            </w:r>
            <w:r w:rsidRPr="001552A4">
              <w:rPr>
                <w:spacing w:val="-57"/>
                <w:sz w:val="24"/>
                <w:lang w:val="ru-RU"/>
              </w:rPr>
              <w:t xml:space="preserve"> </w:t>
            </w:r>
            <w:r w:rsidRPr="001552A4">
              <w:rPr>
                <w:sz w:val="24"/>
                <w:lang w:val="ru-RU"/>
              </w:rPr>
              <w:t>распознавать,</w:t>
            </w:r>
            <w:r w:rsidRPr="001552A4">
              <w:rPr>
                <w:sz w:val="24"/>
                <w:lang w:val="ru-RU"/>
              </w:rPr>
              <w:tab/>
              <w:t>анализировать</w:t>
            </w:r>
            <w:r w:rsidRPr="001552A4">
              <w:rPr>
                <w:sz w:val="24"/>
                <w:lang w:val="ru-RU"/>
              </w:rPr>
              <w:tab/>
              <w:t>и</w:t>
            </w:r>
            <w:r w:rsidRPr="001552A4">
              <w:rPr>
                <w:spacing w:val="-57"/>
                <w:sz w:val="24"/>
                <w:lang w:val="ru-RU"/>
              </w:rPr>
              <w:t xml:space="preserve"> </w:t>
            </w:r>
            <w:r w:rsidRPr="001552A4">
              <w:rPr>
                <w:sz w:val="24"/>
                <w:lang w:val="ru-RU"/>
              </w:rPr>
              <w:t>комментировать</w:t>
            </w:r>
            <w:r w:rsidRPr="001552A4">
              <w:rPr>
                <w:spacing w:val="1"/>
                <w:sz w:val="24"/>
                <w:lang w:val="ru-RU"/>
              </w:rPr>
              <w:t xml:space="preserve"> </w:t>
            </w:r>
            <w:r w:rsidRPr="001552A4">
              <w:rPr>
                <w:sz w:val="24"/>
                <w:lang w:val="ru-RU"/>
              </w:rPr>
              <w:t>тексты</w:t>
            </w:r>
            <w:r w:rsidRPr="001552A4">
              <w:rPr>
                <w:spacing w:val="2"/>
                <w:sz w:val="24"/>
                <w:lang w:val="ru-RU"/>
              </w:rPr>
              <w:t xml:space="preserve"> </w:t>
            </w:r>
            <w:r w:rsidRPr="001552A4">
              <w:rPr>
                <w:sz w:val="24"/>
                <w:lang w:val="ru-RU"/>
              </w:rPr>
              <w:t>различных</w:t>
            </w:r>
            <w:r w:rsidRPr="001552A4">
              <w:rPr>
                <w:spacing w:val="-57"/>
                <w:sz w:val="24"/>
                <w:lang w:val="ru-RU"/>
              </w:rPr>
              <w:t xml:space="preserve"> </w:t>
            </w:r>
            <w:r w:rsidRPr="001552A4">
              <w:rPr>
                <w:sz w:val="24"/>
                <w:lang w:val="ru-RU"/>
              </w:rPr>
              <w:t>функциональных</w:t>
            </w:r>
            <w:r w:rsidRPr="001552A4">
              <w:rPr>
                <w:sz w:val="24"/>
                <w:lang w:val="ru-RU"/>
              </w:rPr>
              <w:tab/>
              <w:t>разновидностей</w:t>
            </w:r>
            <w:r w:rsidRPr="001552A4">
              <w:rPr>
                <w:spacing w:val="-57"/>
                <w:sz w:val="24"/>
                <w:lang w:val="ru-RU"/>
              </w:rPr>
              <w:t xml:space="preserve"> </w:t>
            </w:r>
            <w:r w:rsidRPr="001552A4">
              <w:rPr>
                <w:sz w:val="24"/>
                <w:lang w:val="ru-RU"/>
              </w:rPr>
              <w:t>языка</w:t>
            </w:r>
            <w:r w:rsidRPr="001552A4">
              <w:rPr>
                <w:sz w:val="24"/>
                <w:lang w:val="ru-RU"/>
              </w:rPr>
              <w:tab/>
            </w:r>
            <w:r w:rsidRPr="001552A4">
              <w:rPr>
                <w:sz w:val="24"/>
                <w:lang w:val="ru-RU"/>
              </w:rPr>
              <w:tab/>
              <w:t>(разговорная</w:t>
            </w:r>
            <w:r w:rsidRPr="001552A4">
              <w:rPr>
                <w:sz w:val="24"/>
                <w:lang w:val="ru-RU"/>
              </w:rPr>
              <w:tab/>
            </w:r>
            <w:r w:rsidRPr="001552A4">
              <w:rPr>
                <w:sz w:val="24"/>
                <w:lang w:val="ru-RU"/>
              </w:rPr>
              <w:tab/>
            </w:r>
            <w:r w:rsidRPr="001552A4">
              <w:rPr>
                <w:sz w:val="24"/>
                <w:lang w:val="ru-RU"/>
              </w:rPr>
              <w:tab/>
              <w:t>речь,</w:t>
            </w:r>
            <w:r w:rsidRPr="001552A4">
              <w:rPr>
                <w:spacing w:val="1"/>
                <w:sz w:val="24"/>
                <w:lang w:val="ru-RU"/>
              </w:rPr>
              <w:t xml:space="preserve"> </w:t>
            </w:r>
            <w:r w:rsidRPr="001552A4">
              <w:rPr>
                <w:sz w:val="24"/>
                <w:lang w:val="ru-RU"/>
              </w:rPr>
              <w:t>функциональные</w:t>
            </w:r>
            <w:r w:rsidRPr="001552A4">
              <w:rPr>
                <w:sz w:val="24"/>
                <w:lang w:val="ru-RU"/>
              </w:rPr>
              <w:tab/>
            </w:r>
            <w:r w:rsidRPr="001552A4">
              <w:rPr>
                <w:sz w:val="24"/>
                <w:lang w:val="ru-RU"/>
              </w:rPr>
              <w:tab/>
              <w:t>стили,</w:t>
            </w:r>
            <w:r w:rsidRPr="001552A4">
              <w:rPr>
                <w:sz w:val="24"/>
                <w:lang w:val="ru-RU"/>
              </w:rPr>
              <w:tab/>
            </w:r>
            <w:r w:rsidRPr="001552A4">
              <w:rPr>
                <w:sz w:val="24"/>
                <w:lang w:val="ru-RU"/>
              </w:rPr>
              <w:tab/>
            </w:r>
            <w:r w:rsidRPr="001552A4">
              <w:rPr>
                <w:sz w:val="24"/>
                <w:lang w:val="ru-RU"/>
              </w:rPr>
              <w:tab/>
            </w:r>
            <w:r w:rsidRPr="001552A4">
              <w:rPr>
                <w:sz w:val="24"/>
                <w:lang w:val="ru-RU"/>
              </w:rPr>
              <w:tab/>
              <w:t>язык</w:t>
            </w:r>
            <w:r w:rsidRPr="001552A4">
              <w:rPr>
                <w:spacing w:val="-57"/>
                <w:sz w:val="24"/>
                <w:lang w:val="ru-RU"/>
              </w:rPr>
              <w:t xml:space="preserve"> </w:t>
            </w:r>
            <w:r w:rsidRPr="001552A4">
              <w:rPr>
                <w:sz w:val="24"/>
                <w:lang w:val="ru-RU"/>
              </w:rPr>
              <w:t>художественной</w:t>
            </w:r>
            <w:r w:rsidRPr="001552A4">
              <w:rPr>
                <w:spacing w:val="-1"/>
                <w:sz w:val="24"/>
                <w:lang w:val="ru-RU"/>
              </w:rPr>
              <w:t xml:space="preserve"> </w:t>
            </w:r>
            <w:r w:rsidRPr="001552A4">
              <w:rPr>
                <w:sz w:val="24"/>
                <w:lang w:val="ru-RU"/>
              </w:rPr>
              <w:t>литературы);</w:t>
            </w:r>
          </w:p>
          <w:p w:rsidR="00011E6A" w:rsidRPr="001552A4" w:rsidRDefault="00011E6A" w:rsidP="00A90A64">
            <w:pPr>
              <w:pStyle w:val="TableParagraph"/>
              <w:numPr>
                <w:ilvl w:val="0"/>
                <w:numId w:val="27"/>
              </w:numPr>
              <w:tabs>
                <w:tab w:val="left" w:pos="814"/>
                <w:tab w:val="left" w:pos="815"/>
                <w:tab w:val="left" w:pos="2231"/>
              </w:tabs>
              <w:spacing w:line="230" w:lineRule="auto"/>
              <w:ind w:left="814" w:right="866"/>
              <w:rPr>
                <w:sz w:val="24"/>
              </w:rPr>
            </w:pPr>
            <w:r w:rsidRPr="001552A4">
              <w:rPr>
                <w:sz w:val="24"/>
              </w:rPr>
              <w:t>обобщение</w:t>
            </w:r>
            <w:r w:rsidRPr="001552A4">
              <w:rPr>
                <w:sz w:val="24"/>
              </w:rPr>
              <w:tab/>
            </w:r>
            <w:r w:rsidRPr="001552A4">
              <w:rPr>
                <w:spacing w:val="-1"/>
                <w:sz w:val="24"/>
              </w:rPr>
              <w:t>знаний</w:t>
            </w:r>
            <w:r w:rsidRPr="001552A4">
              <w:rPr>
                <w:spacing w:val="-57"/>
                <w:sz w:val="24"/>
              </w:rPr>
              <w:t xml:space="preserve"> </w:t>
            </w:r>
            <w:r w:rsidRPr="001552A4">
              <w:rPr>
                <w:sz w:val="24"/>
              </w:rPr>
              <w:t>об</w:t>
            </w:r>
          </w:p>
          <w:p w:rsidR="00011E6A" w:rsidRPr="001552A4" w:rsidRDefault="00011E6A" w:rsidP="00011E6A">
            <w:pPr>
              <w:pStyle w:val="TableParagraph"/>
              <w:tabs>
                <w:tab w:val="left" w:pos="1637"/>
                <w:tab w:val="left" w:pos="2957"/>
                <w:tab w:val="left" w:pos="3064"/>
              </w:tabs>
              <w:ind w:left="106" w:right="91"/>
              <w:rPr>
                <w:sz w:val="24"/>
                <w:lang w:val="ru-RU"/>
              </w:rPr>
            </w:pPr>
            <w:r w:rsidRPr="001552A4">
              <w:rPr>
                <w:sz w:val="24"/>
                <w:lang w:val="ru-RU"/>
              </w:rPr>
              <w:t>изобразительно-выразительных</w:t>
            </w:r>
            <w:r w:rsidRPr="001552A4">
              <w:rPr>
                <w:spacing w:val="1"/>
                <w:sz w:val="24"/>
                <w:lang w:val="ru-RU"/>
              </w:rPr>
              <w:t xml:space="preserve"> </w:t>
            </w:r>
            <w:r w:rsidRPr="001552A4">
              <w:rPr>
                <w:sz w:val="24"/>
                <w:lang w:val="ru-RU"/>
              </w:rPr>
              <w:t>средствах</w:t>
            </w:r>
            <w:r w:rsidRPr="001552A4">
              <w:rPr>
                <w:sz w:val="24"/>
                <w:lang w:val="ru-RU"/>
              </w:rPr>
              <w:tab/>
              <w:t>русского</w:t>
            </w:r>
            <w:r w:rsidRPr="001552A4">
              <w:rPr>
                <w:sz w:val="24"/>
                <w:lang w:val="ru-RU"/>
              </w:rPr>
              <w:tab/>
            </w:r>
            <w:r w:rsidRPr="001552A4">
              <w:rPr>
                <w:sz w:val="24"/>
                <w:lang w:val="ru-RU"/>
              </w:rPr>
              <w:tab/>
            </w:r>
            <w:r w:rsidRPr="001552A4">
              <w:rPr>
                <w:spacing w:val="-1"/>
                <w:sz w:val="24"/>
                <w:lang w:val="ru-RU"/>
              </w:rPr>
              <w:t>языка;</w:t>
            </w:r>
            <w:r w:rsidRPr="001552A4">
              <w:rPr>
                <w:spacing w:val="-57"/>
                <w:sz w:val="24"/>
                <w:lang w:val="ru-RU"/>
              </w:rPr>
              <w:t xml:space="preserve"> </w:t>
            </w:r>
            <w:r w:rsidRPr="001552A4">
              <w:rPr>
                <w:sz w:val="24"/>
                <w:lang w:val="ru-RU"/>
              </w:rPr>
              <w:t>совершенствование</w:t>
            </w:r>
            <w:r w:rsidRPr="001552A4">
              <w:rPr>
                <w:sz w:val="24"/>
                <w:lang w:val="ru-RU"/>
              </w:rPr>
              <w:tab/>
            </w:r>
            <w:r w:rsidRPr="001552A4">
              <w:rPr>
                <w:spacing w:val="-1"/>
                <w:sz w:val="24"/>
                <w:lang w:val="ru-RU"/>
              </w:rPr>
              <w:t>умений</w:t>
            </w:r>
            <w:r w:rsidRPr="001552A4">
              <w:rPr>
                <w:spacing w:val="-57"/>
                <w:sz w:val="24"/>
                <w:lang w:val="ru-RU"/>
              </w:rPr>
              <w:t xml:space="preserve"> </w:t>
            </w:r>
            <w:r w:rsidRPr="001552A4">
              <w:rPr>
                <w:sz w:val="24"/>
                <w:lang w:val="ru-RU"/>
              </w:rPr>
              <w:t>определять</w:t>
            </w:r>
            <w:r w:rsidRPr="001552A4">
              <w:rPr>
                <w:spacing w:val="1"/>
                <w:sz w:val="24"/>
                <w:lang w:val="ru-RU"/>
              </w:rPr>
              <w:t xml:space="preserve"> </w:t>
            </w:r>
            <w:r w:rsidRPr="001552A4">
              <w:rPr>
                <w:sz w:val="24"/>
                <w:lang w:val="ru-RU"/>
              </w:rPr>
              <w:t>изобразительновыразительные</w:t>
            </w:r>
            <w:r w:rsidRPr="001552A4">
              <w:rPr>
                <w:spacing w:val="1"/>
                <w:sz w:val="24"/>
                <w:lang w:val="ru-RU"/>
              </w:rPr>
              <w:t xml:space="preserve"> </w:t>
            </w:r>
            <w:r w:rsidRPr="001552A4">
              <w:rPr>
                <w:sz w:val="24"/>
                <w:lang w:val="ru-RU"/>
              </w:rPr>
              <w:t>средства языка в</w:t>
            </w:r>
            <w:r w:rsidRPr="001552A4">
              <w:rPr>
                <w:spacing w:val="-2"/>
                <w:sz w:val="24"/>
                <w:lang w:val="ru-RU"/>
              </w:rPr>
              <w:t xml:space="preserve"> </w:t>
            </w:r>
            <w:r w:rsidRPr="001552A4">
              <w:rPr>
                <w:sz w:val="24"/>
                <w:lang w:val="ru-RU"/>
              </w:rPr>
              <w:t>тексте</w:t>
            </w:r>
          </w:p>
        </w:tc>
      </w:tr>
      <w:tr w:rsidR="001B5B92" w:rsidRPr="001552A4" w:rsidTr="00011E6A">
        <w:trPr>
          <w:trHeight w:val="12960"/>
        </w:trPr>
        <w:tc>
          <w:tcPr>
            <w:tcW w:w="2405" w:type="dxa"/>
          </w:tcPr>
          <w:p w:rsidR="001B5B92" w:rsidRPr="001552A4" w:rsidRDefault="00943675" w:rsidP="00790A48">
            <w:pPr>
              <w:pStyle w:val="TableParagraph"/>
              <w:rPr>
                <w:sz w:val="24"/>
                <w:szCs w:val="24"/>
                <w:lang w:val="ru-RU"/>
              </w:rPr>
            </w:pPr>
            <w:r w:rsidRPr="001552A4">
              <w:rPr>
                <w:sz w:val="24"/>
                <w:szCs w:val="24"/>
                <w:lang w:val="ru-RU"/>
              </w:rPr>
              <w:lastRenderedPageBreak/>
              <w:t>ПК 1.10. Осуществлять оформление первичной документации по подготовке к эксплуатации и эксплуатации сельскохозяйственной техники и оборудования, готовить предложения по повышению эффективности ее использования в организации.</w:t>
            </w:r>
          </w:p>
          <w:p w:rsidR="00943675" w:rsidRPr="001552A4" w:rsidRDefault="00943675" w:rsidP="00790A48">
            <w:pPr>
              <w:pStyle w:val="TableParagraph"/>
              <w:rPr>
                <w:sz w:val="24"/>
                <w:szCs w:val="24"/>
                <w:lang w:val="ru-RU"/>
              </w:rPr>
            </w:pPr>
          </w:p>
          <w:p w:rsidR="00943675" w:rsidRPr="001552A4" w:rsidRDefault="00943675" w:rsidP="00790A48">
            <w:pPr>
              <w:pStyle w:val="TableParagraph"/>
              <w:rPr>
                <w:sz w:val="24"/>
                <w:lang w:val="ru-RU"/>
              </w:rPr>
            </w:pPr>
            <w:r w:rsidRPr="001552A4">
              <w:rPr>
                <w:lang w:val="ru-RU"/>
              </w:rPr>
              <w:t>ПК 2.10. Оформлять документы о проведении ремонта сельскохозяйственной техники и оборудования, составлять техническую документацию на списание сельскохозяйственной техники, непригодной к эксплуатации, готовить предложения по повышению эффективности технического обслуживания и ремонта сельскохозяйственной техники и оборудования в организации.</w:t>
            </w:r>
          </w:p>
        </w:tc>
        <w:tc>
          <w:tcPr>
            <w:tcW w:w="3121" w:type="dxa"/>
          </w:tcPr>
          <w:p w:rsidR="00790A48" w:rsidRPr="001552A4" w:rsidRDefault="00790A48" w:rsidP="00790A48">
            <w:pPr>
              <w:widowControl/>
              <w:shd w:val="clear" w:color="auto" w:fill="FFFFFF"/>
              <w:autoSpaceDE/>
              <w:autoSpaceDN/>
              <w:rPr>
                <w:sz w:val="24"/>
                <w:szCs w:val="24"/>
                <w:lang w:val="ru-RU" w:eastAsia="ru-RU"/>
              </w:rPr>
            </w:pPr>
            <w:r w:rsidRPr="001552A4">
              <w:rPr>
                <w:sz w:val="24"/>
                <w:szCs w:val="24"/>
                <w:lang w:val="ru-RU" w:eastAsia="ru-RU"/>
              </w:rPr>
              <w:t>• воспитание уважения к русскому (родному) языку, который</w:t>
            </w:r>
            <w:r w:rsidR="00D94C20" w:rsidRPr="001552A4">
              <w:rPr>
                <w:sz w:val="24"/>
                <w:szCs w:val="24"/>
                <w:lang w:val="ru-RU" w:eastAsia="ru-RU"/>
              </w:rPr>
              <w:t xml:space="preserve"> </w:t>
            </w:r>
            <w:r w:rsidRPr="001552A4">
              <w:rPr>
                <w:sz w:val="24"/>
                <w:szCs w:val="24"/>
                <w:lang w:val="ru-RU" w:eastAsia="ru-RU"/>
              </w:rPr>
              <w:t>сохраняет и отражает культурные и нравственные ценности,</w:t>
            </w:r>
          </w:p>
          <w:p w:rsidR="00790A48" w:rsidRPr="001552A4" w:rsidRDefault="00790A48" w:rsidP="00790A48">
            <w:pPr>
              <w:widowControl/>
              <w:shd w:val="clear" w:color="auto" w:fill="FFFFFF"/>
              <w:autoSpaceDE/>
              <w:autoSpaceDN/>
              <w:rPr>
                <w:sz w:val="24"/>
                <w:szCs w:val="24"/>
                <w:lang w:val="ru-RU" w:eastAsia="ru-RU"/>
              </w:rPr>
            </w:pPr>
            <w:r w:rsidRPr="001552A4">
              <w:rPr>
                <w:sz w:val="24"/>
                <w:szCs w:val="24"/>
                <w:lang w:val="ru-RU" w:eastAsia="ru-RU"/>
              </w:rPr>
              <w:t>накопленные народом на протяжении веков, осознание связи</w:t>
            </w:r>
            <w:r w:rsidR="00D94C20" w:rsidRPr="001552A4">
              <w:rPr>
                <w:sz w:val="24"/>
                <w:szCs w:val="24"/>
                <w:lang w:val="ru-RU" w:eastAsia="ru-RU"/>
              </w:rPr>
              <w:t xml:space="preserve"> </w:t>
            </w:r>
            <w:r w:rsidRPr="001552A4">
              <w:rPr>
                <w:sz w:val="24"/>
                <w:szCs w:val="24"/>
                <w:lang w:val="ru-RU" w:eastAsia="ru-RU"/>
              </w:rPr>
              <w:t>языка и истории, культуры русского и других народов;</w:t>
            </w:r>
          </w:p>
          <w:p w:rsidR="00790A48" w:rsidRPr="001552A4" w:rsidRDefault="00790A48" w:rsidP="00790A48">
            <w:pPr>
              <w:widowControl/>
              <w:shd w:val="clear" w:color="auto" w:fill="FFFFFF"/>
              <w:autoSpaceDE/>
              <w:autoSpaceDN/>
              <w:rPr>
                <w:sz w:val="24"/>
                <w:szCs w:val="24"/>
                <w:lang w:val="ru-RU" w:eastAsia="ru-RU"/>
              </w:rPr>
            </w:pPr>
            <w:r w:rsidRPr="001552A4">
              <w:rPr>
                <w:sz w:val="24"/>
                <w:szCs w:val="24"/>
                <w:lang w:val="ru-RU" w:eastAsia="ru-RU"/>
              </w:rPr>
              <w:t>• понимание роли родного языка как основы успешной</w:t>
            </w:r>
          </w:p>
          <w:p w:rsidR="00790A48" w:rsidRPr="001552A4" w:rsidRDefault="001B5B92" w:rsidP="00790A48">
            <w:pPr>
              <w:pStyle w:val="TableParagraph"/>
              <w:rPr>
                <w:sz w:val="24"/>
                <w:szCs w:val="24"/>
                <w:lang w:val="ru-RU" w:eastAsia="ru-RU"/>
              </w:rPr>
            </w:pPr>
            <w:r w:rsidRPr="001552A4">
              <w:rPr>
                <w:sz w:val="24"/>
                <w:szCs w:val="24"/>
                <w:lang w:val="ru-RU" w:eastAsia="ru-RU"/>
              </w:rPr>
              <w:t xml:space="preserve"> </w:t>
            </w:r>
            <w:r w:rsidR="00790A48" w:rsidRPr="001552A4">
              <w:rPr>
                <w:sz w:val="24"/>
                <w:szCs w:val="24"/>
                <w:lang w:val="ru-RU" w:eastAsia="ru-RU"/>
              </w:rPr>
              <w:t>социализации личности;</w:t>
            </w:r>
          </w:p>
          <w:p w:rsidR="00790A48" w:rsidRPr="001552A4" w:rsidRDefault="00790A48" w:rsidP="00790A48">
            <w:pPr>
              <w:pStyle w:val="TableParagraph"/>
              <w:rPr>
                <w:sz w:val="24"/>
                <w:szCs w:val="24"/>
                <w:lang w:val="ru-RU" w:eastAsia="ru-RU"/>
              </w:rPr>
            </w:pPr>
            <w:r w:rsidRPr="001552A4">
              <w:rPr>
                <w:sz w:val="24"/>
                <w:szCs w:val="24"/>
                <w:lang w:val="ru-RU" w:eastAsia="ru-RU"/>
              </w:rPr>
              <w:t>• осознание эстетической ценности, потребности сохранить</w:t>
            </w:r>
          </w:p>
          <w:p w:rsidR="00790A48" w:rsidRPr="001552A4" w:rsidRDefault="00790A48" w:rsidP="00790A48">
            <w:pPr>
              <w:pStyle w:val="TableParagraph"/>
              <w:rPr>
                <w:sz w:val="24"/>
                <w:szCs w:val="24"/>
                <w:lang w:val="ru-RU" w:eastAsia="ru-RU"/>
              </w:rPr>
            </w:pPr>
            <w:r w:rsidRPr="001552A4">
              <w:rPr>
                <w:sz w:val="24"/>
                <w:szCs w:val="24"/>
                <w:lang w:val="ru-RU" w:eastAsia="ru-RU"/>
              </w:rPr>
              <w:t>чистоту русского языка как явления национальной культуры;</w:t>
            </w:r>
          </w:p>
          <w:p w:rsidR="00790A48" w:rsidRPr="001552A4" w:rsidRDefault="00790A48" w:rsidP="00790A48">
            <w:pPr>
              <w:pStyle w:val="TableParagraph"/>
              <w:rPr>
                <w:sz w:val="24"/>
                <w:szCs w:val="24"/>
                <w:lang w:val="ru-RU" w:eastAsia="ru-RU"/>
              </w:rPr>
            </w:pPr>
            <w:r w:rsidRPr="001552A4">
              <w:rPr>
                <w:sz w:val="24"/>
                <w:szCs w:val="24"/>
                <w:lang w:val="ru-RU" w:eastAsia="ru-RU"/>
              </w:rPr>
              <w:t>• формирование</w:t>
            </w:r>
          </w:p>
          <w:p w:rsidR="00790A48" w:rsidRPr="001552A4" w:rsidRDefault="00790A48" w:rsidP="00790A48">
            <w:pPr>
              <w:pStyle w:val="TableParagraph"/>
              <w:rPr>
                <w:sz w:val="24"/>
                <w:szCs w:val="24"/>
                <w:lang w:val="ru-RU" w:eastAsia="ru-RU"/>
              </w:rPr>
            </w:pPr>
            <w:r w:rsidRPr="001552A4">
              <w:rPr>
                <w:sz w:val="24"/>
                <w:szCs w:val="24"/>
                <w:lang w:val="ru-RU" w:eastAsia="ru-RU"/>
              </w:rPr>
              <w:t>мировоззрения,</w:t>
            </w:r>
          </w:p>
          <w:p w:rsidR="00790A48" w:rsidRPr="001552A4" w:rsidRDefault="00790A48" w:rsidP="00790A48">
            <w:pPr>
              <w:pStyle w:val="TableParagraph"/>
              <w:rPr>
                <w:sz w:val="24"/>
                <w:szCs w:val="24"/>
                <w:lang w:val="ru-RU" w:eastAsia="ru-RU"/>
              </w:rPr>
            </w:pPr>
            <w:r w:rsidRPr="001552A4">
              <w:rPr>
                <w:sz w:val="24"/>
                <w:szCs w:val="24"/>
                <w:lang w:val="ru-RU" w:eastAsia="ru-RU"/>
              </w:rPr>
              <w:t>современному уровню</w:t>
            </w:r>
          </w:p>
          <w:p w:rsidR="00790A48" w:rsidRPr="001552A4" w:rsidRDefault="00790A48" w:rsidP="00790A48">
            <w:pPr>
              <w:pStyle w:val="TableParagraph"/>
              <w:rPr>
                <w:sz w:val="24"/>
                <w:szCs w:val="24"/>
                <w:lang w:val="ru-RU" w:eastAsia="ru-RU"/>
              </w:rPr>
            </w:pPr>
            <w:r w:rsidRPr="001552A4">
              <w:rPr>
                <w:sz w:val="24"/>
                <w:szCs w:val="24"/>
                <w:lang w:val="ru-RU" w:eastAsia="ru-RU"/>
              </w:rPr>
              <w:t>развития практики, основанного на диалоге культур, а также различных</w:t>
            </w:r>
          </w:p>
          <w:p w:rsidR="00790A48" w:rsidRPr="001552A4" w:rsidRDefault="00790A48" w:rsidP="00790A48">
            <w:pPr>
              <w:pStyle w:val="TableParagraph"/>
              <w:rPr>
                <w:sz w:val="24"/>
                <w:szCs w:val="24"/>
                <w:lang w:val="ru-RU" w:eastAsia="ru-RU"/>
              </w:rPr>
            </w:pPr>
            <w:r w:rsidRPr="001552A4">
              <w:rPr>
                <w:sz w:val="24"/>
                <w:szCs w:val="24"/>
                <w:lang w:val="ru-RU" w:eastAsia="ru-RU"/>
              </w:rPr>
              <w:t>форм общественного соз-нания, осознание своего места в поликультурном мире;</w:t>
            </w:r>
          </w:p>
          <w:p w:rsidR="00790A48" w:rsidRPr="001552A4" w:rsidRDefault="00790A48" w:rsidP="00790A48">
            <w:pPr>
              <w:pStyle w:val="TableParagraph"/>
              <w:rPr>
                <w:sz w:val="24"/>
                <w:szCs w:val="24"/>
                <w:lang w:val="ru-RU" w:eastAsia="ru-RU"/>
              </w:rPr>
            </w:pPr>
            <w:r w:rsidRPr="001552A4">
              <w:rPr>
                <w:sz w:val="24"/>
                <w:szCs w:val="24"/>
                <w:lang w:val="ru-RU" w:eastAsia="ru-RU"/>
              </w:rPr>
              <w:t>• способность к речевому самоконтролю; оцениванию устных</w:t>
            </w:r>
            <w:r w:rsidR="00D94C20" w:rsidRPr="001552A4">
              <w:rPr>
                <w:sz w:val="24"/>
                <w:szCs w:val="24"/>
                <w:lang w:val="ru-RU" w:eastAsia="ru-RU"/>
              </w:rPr>
              <w:t xml:space="preserve"> </w:t>
            </w:r>
            <w:r w:rsidRPr="001552A4">
              <w:rPr>
                <w:sz w:val="24"/>
                <w:szCs w:val="24"/>
                <w:lang w:val="ru-RU" w:eastAsia="ru-RU"/>
              </w:rPr>
              <w:t>и письменных</w:t>
            </w:r>
          </w:p>
          <w:p w:rsidR="00790A48" w:rsidRPr="001552A4" w:rsidRDefault="00790A48" w:rsidP="00790A48">
            <w:pPr>
              <w:pStyle w:val="TableParagraph"/>
              <w:rPr>
                <w:sz w:val="24"/>
                <w:szCs w:val="24"/>
                <w:lang w:val="ru-RU" w:eastAsia="ru-RU"/>
              </w:rPr>
            </w:pPr>
            <w:r w:rsidRPr="001552A4">
              <w:rPr>
                <w:sz w:val="24"/>
                <w:szCs w:val="24"/>
                <w:lang w:val="ru-RU" w:eastAsia="ru-RU"/>
              </w:rPr>
              <w:t>высказываний с</w:t>
            </w:r>
            <w:r w:rsidR="00D94C20" w:rsidRPr="001552A4">
              <w:rPr>
                <w:sz w:val="24"/>
                <w:szCs w:val="24"/>
                <w:lang w:val="ru-RU" w:eastAsia="ru-RU"/>
              </w:rPr>
              <w:t xml:space="preserve"> </w:t>
            </w:r>
            <w:r w:rsidRPr="001552A4">
              <w:rPr>
                <w:sz w:val="24"/>
                <w:szCs w:val="24"/>
                <w:lang w:val="ru-RU" w:eastAsia="ru-RU"/>
              </w:rPr>
              <w:t>оформления,</w:t>
            </w:r>
          </w:p>
          <w:p w:rsidR="00790A48" w:rsidRPr="001552A4" w:rsidRDefault="00790A48" w:rsidP="00790A48">
            <w:pPr>
              <w:pStyle w:val="TableParagraph"/>
              <w:rPr>
                <w:sz w:val="24"/>
                <w:szCs w:val="24"/>
                <w:lang w:val="ru-RU" w:eastAsia="ru-RU"/>
              </w:rPr>
            </w:pPr>
            <w:r w:rsidRPr="001552A4">
              <w:rPr>
                <w:sz w:val="24"/>
                <w:szCs w:val="24"/>
                <w:lang w:val="ru-RU" w:eastAsia="ru-RU"/>
              </w:rPr>
              <w:t>эффективности</w:t>
            </w:r>
          </w:p>
          <w:p w:rsidR="00790A48" w:rsidRPr="001552A4" w:rsidRDefault="00790A48" w:rsidP="00790A48">
            <w:pPr>
              <w:pStyle w:val="TableParagraph"/>
              <w:rPr>
                <w:sz w:val="24"/>
                <w:szCs w:val="24"/>
                <w:lang w:val="ru-RU" w:eastAsia="ru-RU"/>
              </w:rPr>
            </w:pPr>
            <w:r w:rsidRPr="001552A4">
              <w:rPr>
                <w:sz w:val="24"/>
                <w:szCs w:val="24"/>
                <w:lang w:val="ru-RU" w:eastAsia="ru-RU"/>
              </w:rPr>
              <w:t>коммуникативных задач;</w:t>
            </w:r>
          </w:p>
          <w:p w:rsidR="00790A48" w:rsidRPr="001552A4" w:rsidRDefault="00790A48" w:rsidP="00790A48">
            <w:pPr>
              <w:pStyle w:val="TableParagraph"/>
              <w:rPr>
                <w:sz w:val="24"/>
                <w:szCs w:val="24"/>
                <w:lang w:val="ru-RU" w:eastAsia="ru-RU"/>
              </w:rPr>
            </w:pPr>
            <w:r w:rsidRPr="001552A4">
              <w:rPr>
                <w:sz w:val="24"/>
                <w:szCs w:val="24"/>
                <w:lang w:val="ru-RU" w:eastAsia="ru-RU"/>
              </w:rPr>
              <w:t>• готовность и способность к самостоятельной, творческой и</w:t>
            </w:r>
            <w:r w:rsidR="00D94C20" w:rsidRPr="001552A4">
              <w:rPr>
                <w:sz w:val="24"/>
                <w:szCs w:val="24"/>
                <w:lang w:val="ru-RU" w:eastAsia="ru-RU"/>
              </w:rPr>
              <w:t xml:space="preserve"> </w:t>
            </w:r>
            <w:r w:rsidRPr="001552A4">
              <w:rPr>
                <w:sz w:val="24"/>
                <w:szCs w:val="24"/>
                <w:lang w:val="ru-RU" w:eastAsia="ru-RU"/>
              </w:rPr>
              <w:t>ответственной деятельности;</w:t>
            </w:r>
          </w:p>
          <w:p w:rsidR="00790A48" w:rsidRPr="001552A4" w:rsidRDefault="00790A48" w:rsidP="00790A48">
            <w:pPr>
              <w:pStyle w:val="TableParagraph"/>
              <w:rPr>
                <w:sz w:val="24"/>
                <w:szCs w:val="24"/>
                <w:lang w:val="ru-RU" w:eastAsia="ru-RU"/>
              </w:rPr>
            </w:pPr>
            <w:r w:rsidRPr="001552A4">
              <w:rPr>
                <w:sz w:val="24"/>
                <w:szCs w:val="24"/>
                <w:lang w:val="ru-RU" w:eastAsia="ru-RU"/>
              </w:rPr>
              <w:t>• способность</w:t>
            </w:r>
            <w:r w:rsidR="00D94C20" w:rsidRPr="001552A4">
              <w:rPr>
                <w:sz w:val="24"/>
                <w:szCs w:val="24"/>
                <w:lang w:val="ru-RU" w:eastAsia="ru-RU"/>
              </w:rPr>
              <w:t xml:space="preserve"> </w:t>
            </w:r>
            <w:r w:rsidRPr="001552A4">
              <w:rPr>
                <w:sz w:val="24"/>
                <w:szCs w:val="24"/>
                <w:lang w:val="ru-RU" w:eastAsia="ru-RU"/>
              </w:rPr>
              <w:t>к самооценке на основе наблюдения за</w:t>
            </w:r>
          </w:p>
          <w:p w:rsidR="00790A48" w:rsidRPr="001552A4" w:rsidRDefault="00D94C20" w:rsidP="00790A48">
            <w:pPr>
              <w:pStyle w:val="TableParagraph"/>
              <w:rPr>
                <w:sz w:val="24"/>
                <w:szCs w:val="24"/>
                <w:lang w:eastAsia="ru-RU"/>
              </w:rPr>
            </w:pPr>
            <w:r w:rsidRPr="001552A4">
              <w:rPr>
                <w:sz w:val="24"/>
                <w:szCs w:val="24"/>
                <w:lang w:val="ru-RU" w:eastAsia="ru-RU"/>
              </w:rPr>
              <w:t>с</w:t>
            </w:r>
            <w:r w:rsidR="00790A48" w:rsidRPr="001552A4">
              <w:rPr>
                <w:sz w:val="24"/>
                <w:szCs w:val="24"/>
                <w:lang w:eastAsia="ru-RU"/>
              </w:rPr>
              <w:t>обственной</w:t>
            </w:r>
            <w:r w:rsidRPr="001552A4">
              <w:rPr>
                <w:sz w:val="24"/>
                <w:szCs w:val="24"/>
                <w:lang w:val="ru-RU" w:eastAsia="ru-RU"/>
              </w:rPr>
              <w:t xml:space="preserve"> </w:t>
            </w:r>
            <w:r w:rsidR="00790A48" w:rsidRPr="001552A4">
              <w:rPr>
                <w:sz w:val="24"/>
                <w:szCs w:val="24"/>
                <w:lang w:eastAsia="ru-RU"/>
              </w:rPr>
              <w:t>речью,</w:t>
            </w:r>
          </w:p>
          <w:p w:rsidR="00790A48" w:rsidRPr="001552A4" w:rsidRDefault="00790A48" w:rsidP="00790A48">
            <w:pPr>
              <w:pStyle w:val="TableParagraph"/>
              <w:rPr>
                <w:sz w:val="24"/>
                <w:szCs w:val="24"/>
                <w:lang w:eastAsia="ru-RU"/>
              </w:rPr>
            </w:pPr>
            <w:r w:rsidRPr="001552A4">
              <w:rPr>
                <w:sz w:val="24"/>
                <w:szCs w:val="24"/>
                <w:lang w:eastAsia="ru-RU"/>
              </w:rPr>
              <w:t>самосовершенствования;</w:t>
            </w:r>
          </w:p>
          <w:p w:rsidR="001B5B92" w:rsidRPr="001552A4" w:rsidRDefault="001B5B92" w:rsidP="001B5B92">
            <w:pPr>
              <w:pStyle w:val="TableParagraph"/>
              <w:rPr>
                <w:sz w:val="24"/>
                <w:szCs w:val="24"/>
                <w:lang w:val="ru-RU"/>
              </w:rPr>
            </w:pPr>
          </w:p>
        </w:tc>
        <w:tc>
          <w:tcPr>
            <w:tcW w:w="3826" w:type="dxa"/>
          </w:tcPr>
          <w:p w:rsidR="00790A48" w:rsidRPr="001552A4" w:rsidRDefault="00790A48" w:rsidP="00790A48">
            <w:pPr>
              <w:widowControl/>
              <w:shd w:val="clear" w:color="auto" w:fill="FFFFFF"/>
              <w:autoSpaceDE/>
              <w:autoSpaceDN/>
              <w:rPr>
                <w:sz w:val="24"/>
                <w:szCs w:val="24"/>
                <w:lang w:val="ru-RU" w:eastAsia="ru-RU"/>
              </w:rPr>
            </w:pPr>
            <w:r w:rsidRPr="001552A4">
              <w:rPr>
                <w:sz w:val="24"/>
                <w:szCs w:val="24"/>
                <w:lang w:val="ru-RU" w:eastAsia="ru-RU"/>
              </w:rPr>
              <w:t>• формировать понятие о нормах русского литературного</w:t>
            </w:r>
          </w:p>
          <w:p w:rsidR="00790A48" w:rsidRPr="001552A4" w:rsidRDefault="00790A48" w:rsidP="00790A48">
            <w:pPr>
              <w:widowControl/>
              <w:shd w:val="clear" w:color="auto" w:fill="FFFFFF"/>
              <w:autoSpaceDE/>
              <w:autoSpaceDN/>
              <w:rPr>
                <w:sz w:val="24"/>
                <w:szCs w:val="24"/>
                <w:lang w:val="ru-RU" w:eastAsia="ru-RU"/>
              </w:rPr>
            </w:pPr>
            <w:r w:rsidRPr="001552A4">
              <w:rPr>
                <w:sz w:val="24"/>
                <w:szCs w:val="24"/>
                <w:lang w:val="ru-RU" w:eastAsia="ru-RU"/>
              </w:rPr>
              <w:t>языка и применение знаний о них в речевой практике;</w:t>
            </w:r>
          </w:p>
          <w:p w:rsidR="00790A48" w:rsidRPr="001552A4" w:rsidRDefault="00790A48" w:rsidP="00790A48">
            <w:pPr>
              <w:widowControl/>
              <w:shd w:val="clear" w:color="auto" w:fill="FFFFFF"/>
              <w:autoSpaceDE/>
              <w:autoSpaceDN/>
              <w:rPr>
                <w:sz w:val="24"/>
                <w:szCs w:val="24"/>
                <w:lang w:val="ru-RU" w:eastAsia="ru-RU"/>
              </w:rPr>
            </w:pPr>
            <w:r w:rsidRPr="001552A4">
              <w:rPr>
                <w:sz w:val="24"/>
                <w:szCs w:val="24"/>
                <w:lang w:val="ru-RU" w:eastAsia="ru-RU"/>
              </w:rPr>
              <w:t>• формировать умение создавать устные и письменные</w:t>
            </w:r>
          </w:p>
          <w:p w:rsidR="00790A48" w:rsidRPr="001552A4" w:rsidRDefault="00790A48" w:rsidP="00790A48">
            <w:pPr>
              <w:widowControl/>
              <w:shd w:val="clear" w:color="auto" w:fill="FFFFFF"/>
              <w:autoSpaceDE/>
              <w:autoSpaceDN/>
              <w:rPr>
                <w:sz w:val="24"/>
                <w:szCs w:val="24"/>
                <w:lang w:val="ru-RU" w:eastAsia="ru-RU"/>
              </w:rPr>
            </w:pPr>
            <w:r w:rsidRPr="001552A4">
              <w:rPr>
                <w:sz w:val="24"/>
                <w:szCs w:val="24"/>
                <w:lang w:val="ru-RU" w:eastAsia="ru-RU"/>
              </w:rPr>
              <w:t>Монологические и</w:t>
            </w:r>
          </w:p>
          <w:p w:rsidR="00790A48" w:rsidRPr="001552A4" w:rsidRDefault="00790A48" w:rsidP="00790A48">
            <w:pPr>
              <w:widowControl/>
              <w:shd w:val="clear" w:color="auto" w:fill="FFFFFF"/>
              <w:autoSpaceDE/>
              <w:autoSpaceDN/>
              <w:rPr>
                <w:sz w:val="24"/>
                <w:szCs w:val="24"/>
                <w:lang w:val="ru-RU" w:eastAsia="ru-RU"/>
              </w:rPr>
            </w:pPr>
            <w:r w:rsidRPr="001552A4">
              <w:rPr>
                <w:sz w:val="24"/>
                <w:szCs w:val="24"/>
                <w:lang w:val="ru-RU" w:eastAsia="ru-RU"/>
              </w:rPr>
              <w:t>Диалогические высказывания</w:t>
            </w:r>
          </w:p>
          <w:p w:rsidR="00790A48" w:rsidRPr="001552A4" w:rsidRDefault="00790A48" w:rsidP="00790A48">
            <w:pPr>
              <w:widowControl/>
              <w:shd w:val="clear" w:color="auto" w:fill="FFFFFF"/>
              <w:autoSpaceDE/>
              <w:autoSpaceDN/>
              <w:rPr>
                <w:sz w:val="24"/>
                <w:szCs w:val="24"/>
                <w:lang w:val="ru-RU" w:eastAsia="ru-RU"/>
              </w:rPr>
            </w:pPr>
            <w:r w:rsidRPr="001552A4">
              <w:rPr>
                <w:sz w:val="24"/>
                <w:szCs w:val="24"/>
                <w:lang w:val="ru-RU" w:eastAsia="ru-RU"/>
              </w:rPr>
              <w:t>Различных типов и жанров в</w:t>
            </w:r>
          </w:p>
          <w:p w:rsidR="00790A48" w:rsidRPr="001552A4" w:rsidRDefault="00790A48" w:rsidP="00790A48">
            <w:pPr>
              <w:widowControl/>
              <w:shd w:val="clear" w:color="auto" w:fill="FFFFFF"/>
              <w:autoSpaceDE/>
              <w:autoSpaceDN/>
              <w:rPr>
                <w:sz w:val="24"/>
                <w:szCs w:val="24"/>
                <w:lang w:val="ru-RU" w:eastAsia="ru-RU"/>
              </w:rPr>
            </w:pPr>
            <w:r w:rsidRPr="001552A4">
              <w:rPr>
                <w:sz w:val="24"/>
                <w:szCs w:val="24"/>
                <w:lang w:val="ru-RU" w:eastAsia="ru-RU"/>
              </w:rPr>
              <w:t>учебно-научной (на материале изучаемых учебных дисциплин), социально</w:t>
            </w:r>
            <w:r w:rsidRPr="001552A4">
              <w:rPr>
                <w:sz w:val="24"/>
                <w:szCs w:val="24"/>
                <w:lang w:val="ru-RU" w:eastAsia="ru-RU"/>
              </w:rPr>
              <w:softHyphen/>
              <w:t xml:space="preserve"> культурной и деловой сферах общения;</w:t>
            </w:r>
          </w:p>
          <w:p w:rsidR="00790A48" w:rsidRPr="001552A4" w:rsidRDefault="00790A48" w:rsidP="00790A48">
            <w:pPr>
              <w:widowControl/>
              <w:shd w:val="clear" w:color="auto" w:fill="FFFFFF"/>
              <w:autoSpaceDE/>
              <w:autoSpaceDN/>
              <w:rPr>
                <w:sz w:val="24"/>
                <w:szCs w:val="24"/>
                <w:lang w:val="ru-RU" w:eastAsia="ru-RU"/>
              </w:rPr>
            </w:pPr>
            <w:r w:rsidRPr="001552A4">
              <w:rPr>
                <w:sz w:val="24"/>
                <w:szCs w:val="24"/>
                <w:lang w:val="ru-RU" w:eastAsia="ru-RU"/>
              </w:rPr>
              <w:t>• владеть навыками самоанализа и самооценки на основе</w:t>
            </w:r>
          </w:p>
          <w:p w:rsidR="00790A48" w:rsidRPr="001552A4" w:rsidRDefault="00790A48" w:rsidP="00790A48">
            <w:pPr>
              <w:widowControl/>
              <w:shd w:val="clear" w:color="auto" w:fill="FFFFFF"/>
              <w:autoSpaceDE/>
              <w:autoSpaceDN/>
              <w:rPr>
                <w:sz w:val="24"/>
                <w:szCs w:val="24"/>
                <w:lang w:val="ru-RU" w:eastAsia="ru-RU"/>
              </w:rPr>
            </w:pPr>
            <w:r w:rsidRPr="001552A4">
              <w:rPr>
                <w:sz w:val="24"/>
                <w:szCs w:val="24"/>
                <w:lang w:val="ru-RU" w:eastAsia="ru-RU"/>
              </w:rPr>
              <w:t>наблюдений за собственной речью;</w:t>
            </w:r>
          </w:p>
          <w:p w:rsidR="00790A48" w:rsidRPr="001552A4" w:rsidRDefault="00790A48" w:rsidP="00790A48">
            <w:pPr>
              <w:widowControl/>
              <w:shd w:val="clear" w:color="auto" w:fill="FFFFFF"/>
              <w:autoSpaceDE/>
              <w:autoSpaceDN/>
              <w:rPr>
                <w:sz w:val="24"/>
                <w:szCs w:val="24"/>
                <w:lang w:val="ru-RU" w:eastAsia="ru-RU"/>
              </w:rPr>
            </w:pPr>
            <w:r w:rsidRPr="001552A4">
              <w:rPr>
                <w:sz w:val="24"/>
                <w:szCs w:val="24"/>
                <w:lang w:val="ru-RU" w:eastAsia="ru-RU"/>
              </w:rPr>
              <w:t>• владеть умением анализировать текст с точки зрения наличия в</w:t>
            </w:r>
          </w:p>
          <w:p w:rsidR="00790A48" w:rsidRPr="001552A4" w:rsidRDefault="00790A48" w:rsidP="00790A48">
            <w:pPr>
              <w:widowControl/>
              <w:shd w:val="clear" w:color="auto" w:fill="FFFFFF"/>
              <w:autoSpaceDE/>
              <w:autoSpaceDN/>
              <w:rPr>
                <w:sz w:val="24"/>
                <w:szCs w:val="24"/>
                <w:lang w:val="ru-RU" w:eastAsia="ru-RU"/>
              </w:rPr>
            </w:pPr>
            <w:r w:rsidRPr="001552A4">
              <w:rPr>
                <w:sz w:val="24"/>
                <w:szCs w:val="24"/>
                <w:lang w:val="ru-RU" w:eastAsia="ru-RU"/>
              </w:rPr>
              <w:t>нем явной и скрытой, основной</w:t>
            </w:r>
          </w:p>
          <w:p w:rsidR="00790A48" w:rsidRPr="001552A4" w:rsidRDefault="00790A48" w:rsidP="00790A48">
            <w:pPr>
              <w:widowControl/>
              <w:shd w:val="clear" w:color="auto" w:fill="FFFFFF"/>
              <w:autoSpaceDE/>
              <w:autoSpaceDN/>
              <w:rPr>
                <w:sz w:val="24"/>
                <w:szCs w:val="24"/>
                <w:lang w:val="ru-RU" w:eastAsia="ru-RU"/>
              </w:rPr>
            </w:pPr>
            <w:r w:rsidRPr="001552A4">
              <w:rPr>
                <w:sz w:val="24"/>
                <w:szCs w:val="24"/>
                <w:lang w:val="ru-RU" w:eastAsia="ru-RU"/>
              </w:rPr>
              <w:t>второстепенной информации;</w:t>
            </w:r>
          </w:p>
          <w:p w:rsidR="00790A48" w:rsidRPr="001552A4" w:rsidRDefault="00790A48" w:rsidP="00790A48">
            <w:pPr>
              <w:widowControl/>
              <w:shd w:val="clear" w:color="auto" w:fill="FFFFFF"/>
              <w:autoSpaceDE/>
              <w:autoSpaceDN/>
              <w:rPr>
                <w:sz w:val="24"/>
                <w:szCs w:val="24"/>
                <w:lang w:val="ru-RU" w:eastAsia="ru-RU"/>
              </w:rPr>
            </w:pPr>
            <w:r w:rsidRPr="001552A4">
              <w:rPr>
                <w:sz w:val="24"/>
                <w:szCs w:val="24"/>
                <w:lang w:val="ru-RU" w:eastAsia="ru-RU"/>
              </w:rPr>
              <w:t>• владеть умением представлять тексты в виде тезисов,</w:t>
            </w:r>
          </w:p>
          <w:p w:rsidR="00790A48" w:rsidRPr="001552A4" w:rsidRDefault="00790A48" w:rsidP="00790A48">
            <w:pPr>
              <w:widowControl/>
              <w:shd w:val="clear" w:color="auto" w:fill="FFFFFF"/>
              <w:autoSpaceDE/>
              <w:autoSpaceDN/>
              <w:rPr>
                <w:sz w:val="24"/>
                <w:szCs w:val="24"/>
                <w:lang w:val="ru-RU" w:eastAsia="ru-RU"/>
              </w:rPr>
            </w:pPr>
            <w:r w:rsidRPr="001552A4">
              <w:rPr>
                <w:sz w:val="24"/>
                <w:szCs w:val="24"/>
                <w:lang w:val="ru-RU" w:eastAsia="ru-RU"/>
              </w:rPr>
              <w:t>конспектов, аннотаций, рефератов, сочинений различных</w:t>
            </w:r>
          </w:p>
          <w:p w:rsidR="00790A48" w:rsidRPr="001552A4" w:rsidRDefault="00790A48" w:rsidP="00790A48">
            <w:pPr>
              <w:widowControl/>
              <w:shd w:val="clear" w:color="auto" w:fill="FFFFFF"/>
              <w:autoSpaceDE/>
              <w:autoSpaceDN/>
              <w:rPr>
                <w:sz w:val="24"/>
                <w:szCs w:val="24"/>
                <w:lang w:val="ru-RU" w:eastAsia="ru-RU"/>
              </w:rPr>
            </w:pPr>
            <w:r w:rsidRPr="001552A4">
              <w:rPr>
                <w:sz w:val="24"/>
                <w:szCs w:val="24"/>
                <w:lang w:val="ru-RU" w:eastAsia="ru-RU"/>
              </w:rPr>
              <w:t>жанров;</w:t>
            </w:r>
          </w:p>
          <w:p w:rsidR="00790A48" w:rsidRPr="001552A4" w:rsidRDefault="00790A48" w:rsidP="00790A48">
            <w:pPr>
              <w:widowControl/>
              <w:shd w:val="clear" w:color="auto" w:fill="FFFFFF"/>
              <w:autoSpaceDE/>
              <w:autoSpaceDN/>
              <w:rPr>
                <w:sz w:val="24"/>
                <w:szCs w:val="24"/>
                <w:lang w:val="ru-RU" w:eastAsia="ru-RU"/>
              </w:rPr>
            </w:pPr>
            <w:r w:rsidRPr="001552A4">
              <w:rPr>
                <w:sz w:val="24"/>
                <w:szCs w:val="24"/>
                <w:lang w:val="ru-RU" w:eastAsia="ru-RU"/>
              </w:rPr>
              <w:t>• формировать представление об</w:t>
            </w:r>
          </w:p>
          <w:p w:rsidR="00790A48" w:rsidRPr="001552A4" w:rsidRDefault="00790A48" w:rsidP="00790A48">
            <w:pPr>
              <w:widowControl/>
              <w:shd w:val="clear" w:color="auto" w:fill="FFFFFF"/>
              <w:autoSpaceDE/>
              <w:autoSpaceDN/>
              <w:rPr>
                <w:sz w:val="24"/>
                <w:szCs w:val="24"/>
                <w:lang w:val="ru-RU" w:eastAsia="ru-RU"/>
              </w:rPr>
            </w:pPr>
            <w:r w:rsidRPr="001552A4">
              <w:rPr>
                <w:sz w:val="24"/>
                <w:szCs w:val="24"/>
                <w:lang w:val="ru-RU" w:eastAsia="ru-RU"/>
              </w:rPr>
              <w:t>изобразительно</w:t>
            </w:r>
            <w:r w:rsidRPr="001552A4">
              <w:rPr>
                <w:sz w:val="24"/>
                <w:szCs w:val="24"/>
                <w:lang w:val="ru-RU" w:eastAsia="ru-RU"/>
              </w:rPr>
              <w:softHyphen/>
              <w:t xml:space="preserve"> выразительных возможностях русского языка</w:t>
            </w:r>
          </w:p>
          <w:p w:rsidR="00790A48" w:rsidRPr="001552A4" w:rsidRDefault="00790A48" w:rsidP="00790A48">
            <w:pPr>
              <w:widowControl/>
              <w:shd w:val="clear" w:color="auto" w:fill="FFFFFF"/>
              <w:autoSpaceDE/>
              <w:autoSpaceDN/>
              <w:rPr>
                <w:sz w:val="24"/>
                <w:szCs w:val="24"/>
                <w:lang w:val="ru-RU" w:eastAsia="ru-RU"/>
              </w:rPr>
            </w:pPr>
          </w:p>
          <w:p w:rsidR="001B5B92" w:rsidRPr="001552A4" w:rsidRDefault="001B5B92" w:rsidP="001B5B92">
            <w:pPr>
              <w:pStyle w:val="TableParagraph"/>
              <w:tabs>
                <w:tab w:val="left" w:pos="1443"/>
                <w:tab w:val="left" w:pos="3123"/>
              </w:tabs>
              <w:spacing w:before="51"/>
              <w:ind w:left="106" w:right="38"/>
              <w:rPr>
                <w:sz w:val="24"/>
                <w:szCs w:val="24"/>
                <w:lang w:val="ru-RU"/>
              </w:rPr>
            </w:pPr>
          </w:p>
        </w:tc>
      </w:tr>
    </w:tbl>
    <w:p w:rsidR="00011E6A" w:rsidRPr="001552A4" w:rsidRDefault="00011E6A" w:rsidP="00011E6A">
      <w:pPr>
        <w:rPr>
          <w:sz w:val="24"/>
        </w:rPr>
        <w:sectPr w:rsidR="00011E6A" w:rsidRPr="001552A4">
          <w:footerReference w:type="default" r:id="rId13"/>
          <w:pgSz w:w="11910" w:h="16840"/>
          <w:pgMar w:top="1120" w:right="680" w:bottom="280" w:left="1020" w:header="0" w:footer="0" w:gutter="0"/>
          <w:cols w:space="720"/>
        </w:sectPr>
      </w:pPr>
    </w:p>
    <w:p w:rsidR="00011E6A" w:rsidRPr="001552A4" w:rsidRDefault="00011E6A" w:rsidP="00A90A64">
      <w:pPr>
        <w:pStyle w:val="4"/>
        <w:numPr>
          <w:ilvl w:val="0"/>
          <w:numId w:val="30"/>
        </w:numPr>
        <w:tabs>
          <w:tab w:val="left" w:pos="948"/>
        </w:tabs>
        <w:spacing w:before="59" w:line="408" w:lineRule="auto"/>
        <w:ind w:left="540" w:right="1187" w:firstLine="124"/>
        <w:jc w:val="left"/>
      </w:pPr>
      <w:r w:rsidRPr="001552A4">
        <w:lastRenderedPageBreak/>
        <w:t>СТРУКТУРА</w:t>
      </w:r>
      <w:r w:rsidRPr="001552A4">
        <w:rPr>
          <w:spacing w:val="-10"/>
        </w:rPr>
        <w:t xml:space="preserve"> </w:t>
      </w:r>
      <w:r w:rsidRPr="001552A4">
        <w:t>И</w:t>
      </w:r>
      <w:r w:rsidRPr="001552A4">
        <w:rPr>
          <w:spacing w:val="-10"/>
        </w:rPr>
        <w:t xml:space="preserve"> </w:t>
      </w:r>
      <w:r w:rsidRPr="001552A4">
        <w:t>СОДЕРЖАНИЕ</w:t>
      </w:r>
      <w:r w:rsidRPr="001552A4">
        <w:rPr>
          <w:spacing w:val="-7"/>
        </w:rPr>
        <w:t xml:space="preserve"> </w:t>
      </w:r>
      <w:r w:rsidRPr="001552A4">
        <w:t>ОБЩЕОБРАЗОВАТЕЛЬНОЙ</w:t>
      </w:r>
      <w:r w:rsidRPr="001552A4">
        <w:rPr>
          <w:spacing w:val="-67"/>
        </w:rPr>
        <w:t xml:space="preserve"> </w:t>
      </w:r>
      <w:r w:rsidRPr="001552A4">
        <w:t>ДИСЦИПЛИНЫ</w:t>
      </w:r>
      <w:r w:rsidRPr="001552A4">
        <w:rPr>
          <w:spacing w:val="-2"/>
        </w:rPr>
        <w:t xml:space="preserve"> </w:t>
      </w:r>
      <w:r w:rsidRPr="001552A4">
        <w:t>2.1.</w:t>
      </w:r>
      <w:r w:rsidRPr="001552A4">
        <w:rPr>
          <w:spacing w:val="-4"/>
        </w:rPr>
        <w:t xml:space="preserve"> </w:t>
      </w:r>
      <w:r w:rsidRPr="001552A4">
        <w:t>Объем дисциплины</w:t>
      </w:r>
      <w:r w:rsidRPr="001552A4">
        <w:rPr>
          <w:spacing w:val="-2"/>
        </w:rPr>
        <w:t xml:space="preserve"> </w:t>
      </w:r>
      <w:r w:rsidRPr="001552A4">
        <w:t>и</w:t>
      </w:r>
      <w:r w:rsidRPr="001552A4">
        <w:rPr>
          <w:spacing w:val="-3"/>
        </w:rPr>
        <w:t xml:space="preserve"> </w:t>
      </w:r>
      <w:r w:rsidRPr="001552A4">
        <w:t>виды</w:t>
      </w:r>
      <w:r w:rsidRPr="001552A4">
        <w:rPr>
          <w:spacing w:val="-1"/>
        </w:rPr>
        <w:t xml:space="preserve"> </w:t>
      </w:r>
      <w:r w:rsidRPr="001552A4">
        <w:t>учебной</w:t>
      </w:r>
      <w:r w:rsidRPr="001552A4">
        <w:rPr>
          <w:spacing w:val="-3"/>
        </w:rPr>
        <w:t xml:space="preserve"> </w:t>
      </w:r>
      <w:r w:rsidRPr="001552A4">
        <w:t>работы</w:t>
      </w:r>
    </w:p>
    <w:p w:rsidR="00011E6A" w:rsidRPr="001552A4" w:rsidRDefault="00011E6A" w:rsidP="00011E6A">
      <w:pPr>
        <w:pStyle w:val="a3"/>
        <w:spacing w:before="6"/>
        <w:rPr>
          <w:b/>
          <w:sz w:val="23"/>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87"/>
        <w:gridCol w:w="1873"/>
      </w:tblGrid>
      <w:tr w:rsidR="00011E6A" w:rsidRPr="001552A4" w:rsidTr="00011E6A">
        <w:trPr>
          <w:trHeight w:val="657"/>
        </w:trPr>
        <w:tc>
          <w:tcPr>
            <w:tcW w:w="8087" w:type="dxa"/>
          </w:tcPr>
          <w:p w:rsidR="00011E6A" w:rsidRPr="001552A4" w:rsidRDefault="00011E6A" w:rsidP="00011E6A">
            <w:pPr>
              <w:pStyle w:val="TableParagraph"/>
              <w:spacing w:before="58"/>
              <w:ind w:left="2919" w:right="2898"/>
              <w:jc w:val="center"/>
              <w:rPr>
                <w:b/>
                <w:sz w:val="24"/>
              </w:rPr>
            </w:pPr>
            <w:r w:rsidRPr="001552A4">
              <w:rPr>
                <w:b/>
                <w:sz w:val="24"/>
              </w:rPr>
              <w:t>Вид</w:t>
            </w:r>
            <w:r w:rsidRPr="001552A4">
              <w:rPr>
                <w:b/>
                <w:spacing w:val="-3"/>
                <w:sz w:val="24"/>
              </w:rPr>
              <w:t xml:space="preserve"> </w:t>
            </w:r>
            <w:r w:rsidRPr="001552A4">
              <w:rPr>
                <w:b/>
                <w:sz w:val="24"/>
              </w:rPr>
              <w:t>учебной</w:t>
            </w:r>
            <w:r w:rsidRPr="001552A4">
              <w:rPr>
                <w:b/>
                <w:spacing w:val="1"/>
                <w:sz w:val="24"/>
              </w:rPr>
              <w:t xml:space="preserve"> </w:t>
            </w:r>
            <w:r w:rsidRPr="001552A4">
              <w:rPr>
                <w:b/>
                <w:sz w:val="24"/>
              </w:rPr>
              <w:t>работы</w:t>
            </w:r>
          </w:p>
        </w:tc>
        <w:tc>
          <w:tcPr>
            <w:tcW w:w="1873" w:type="dxa"/>
          </w:tcPr>
          <w:p w:rsidR="00011E6A" w:rsidRPr="001552A4" w:rsidRDefault="00011E6A" w:rsidP="00011E6A">
            <w:pPr>
              <w:pStyle w:val="TableParagraph"/>
              <w:spacing w:before="58"/>
              <w:ind w:left="190" w:right="117"/>
              <w:jc w:val="center"/>
              <w:rPr>
                <w:b/>
                <w:i/>
                <w:sz w:val="24"/>
              </w:rPr>
            </w:pPr>
            <w:r w:rsidRPr="001552A4">
              <w:rPr>
                <w:b/>
                <w:i/>
                <w:sz w:val="24"/>
              </w:rPr>
              <w:t>Объем</w:t>
            </w:r>
            <w:r w:rsidRPr="001552A4">
              <w:rPr>
                <w:b/>
                <w:i/>
                <w:spacing w:val="-1"/>
                <w:sz w:val="24"/>
              </w:rPr>
              <w:t xml:space="preserve"> </w:t>
            </w:r>
            <w:r w:rsidRPr="001552A4">
              <w:rPr>
                <w:b/>
                <w:i/>
                <w:sz w:val="24"/>
              </w:rPr>
              <w:t>в</w:t>
            </w:r>
            <w:r w:rsidRPr="001552A4">
              <w:rPr>
                <w:b/>
                <w:i/>
                <w:spacing w:val="1"/>
                <w:sz w:val="24"/>
              </w:rPr>
              <w:t xml:space="preserve"> </w:t>
            </w:r>
            <w:r w:rsidRPr="001552A4">
              <w:rPr>
                <w:b/>
                <w:i/>
                <w:sz w:val="24"/>
              </w:rPr>
              <w:t>часах</w:t>
            </w:r>
          </w:p>
        </w:tc>
      </w:tr>
      <w:tr w:rsidR="00011E6A" w:rsidRPr="001552A4" w:rsidTr="00011E6A">
        <w:trPr>
          <w:trHeight w:val="556"/>
        </w:trPr>
        <w:tc>
          <w:tcPr>
            <w:tcW w:w="8087" w:type="dxa"/>
          </w:tcPr>
          <w:p w:rsidR="00011E6A" w:rsidRPr="001552A4" w:rsidRDefault="00011E6A" w:rsidP="00011E6A">
            <w:pPr>
              <w:pStyle w:val="TableParagraph"/>
              <w:spacing w:before="54"/>
              <w:ind w:left="168"/>
              <w:rPr>
                <w:b/>
                <w:sz w:val="24"/>
              </w:rPr>
            </w:pPr>
            <w:r w:rsidRPr="001552A4">
              <w:rPr>
                <w:b/>
                <w:sz w:val="24"/>
              </w:rPr>
              <w:t>Объем</w:t>
            </w:r>
            <w:r w:rsidRPr="001552A4">
              <w:rPr>
                <w:b/>
                <w:spacing w:val="-3"/>
                <w:sz w:val="24"/>
              </w:rPr>
              <w:t xml:space="preserve"> </w:t>
            </w:r>
            <w:r w:rsidRPr="001552A4">
              <w:rPr>
                <w:b/>
                <w:sz w:val="24"/>
              </w:rPr>
              <w:t>образовательной</w:t>
            </w:r>
            <w:r w:rsidRPr="001552A4">
              <w:rPr>
                <w:b/>
                <w:spacing w:val="-4"/>
                <w:sz w:val="24"/>
              </w:rPr>
              <w:t xml:space="preserve"> </w:t>
            </w:r>
            <w:r w:rsidRPr="001552A4">
              <w:rPr>
                <w:b/>
                <w:sz w:val="24"/>
              </w:rPr>
              <w:t>программы</w:t>
            </w:r>
            <w:r w:rsidRPr="001552A4">
              <w:rPr>
                <w:b/>
                <w:spacing w:val="-2"/>
                <w:sz w:val="24"/>
              </w:rPr>
              <w:t xml:space="preserve"> </w:t>
            </w:r>
            <w:r w:rsidRPr="001552A4">
              <w:rPr>
                <w:b/>
                <w:sz w:val="24"/>
              </w:rPr>
              <w:t>дисциплины</w:t>
            </w:r>
          </w:p>
        </w:tc>
        <w:tc>
          <w:tcPr>
            <w:tcW w:w="1873" w:type="dxa"/>
          </w:tcPr>
          <w:p w:rsidR="00011E6A" w:rsidRPr="001552A4" w:rsidRDefault="00011E6A" w:rsidP="00011E6A">
            <w:pPr>
              <w:pStyle w:val="TableParagraph"/>
              <w:spacing w:before="54"/>
              <w:ind w:left="139" w:right="117"/>
              <w:jc w:val="center"/>
              <w:rPr>
                <w:sz w:val="24"/>
                <w:lang w:val="ru-RU"/>
              </w:rPr>
            </w:pPr>
            <w:r w:rsidRPr="001552A4">
              <w:rPr>
                <w:sz w:val="24"/>
              </w:rPr>
              <w:t>7</w:t>
            </w:r>
            <w:r w:rsidRPr="001552A4">
              <w:rPr>
                <w:sz w:val="24"/>
                <w:lang w:val="ru-RU"/>
              </w:rPr>
              <w:t>8</w:t>
            </w:r>
          </w:p>
        </w:tc>
      </w:tr>
      <w:tr w:rsidR="00011E6A" w:rsidRPr="001552A4" w:rsidTr="00011E6A">
        <w:trPr>
          <w:trHeight w:val="553"/>
        </w:trPr>
        <w:tc>
          <w:tcPr>
            <w:tcW w:w="8087" w:type="dxa"/>
          </w:tcPr>
          <w:p w:rsidR="00011E6A" w:rsidRPr="001552A4" w:rsidRDefault="00011E6A" w:rsidP="00011E6A">
            <w:pPr>
              <w:pStyle w:val="TableParagraph"/>
              <w:spacing w:before="54"/>
              <w:ind w:left="168"/>
              <w:rPr>
                <w:b/>
                <w:sz w:val="24"/>
              </w:rPr>
            </w:pPr>
            <w:r w:rsidRPr="001552A4">
              <w:rPr>
                <w:b/>
                <w:sz w:val="24"/>
              </w:rPr>
              <w:t>в</w:t>
            </w:r>
            <w:r w:rsidRPr="001552A4">
              <w:rPr>
                <w:b/>
                <w:spacing w:val="-3"/>
                <w:sz w:val="24"/>
              </w:rPr>
              <w:t xml:space="preserve"> </w:t>
            </w:r>
            <w:r w:rsidRPr="001552A4">
              <w:rPr>
                <w:b/>
                <w:sz w:val="24"/>
              </w:rPr>
              <w:t>т.ч.</w:t>
            </w:r>
          </w:p>
        </w:tc>
        <w:tc>
          <w:tcPr>
            <w:tcW w:w="1873" w:type="dxa"/>
          </w:tcPr>
          <w:p w:rsidR="00011E6A" w:rsidRPr="001552A4" w:rsidRDefault="00011E6A" w:rsidP="00011E6A">
            <w:pPr>
              <w:pStyle w:val="TableParagraph"/>
              <w:rPr>
                <w:sz w:val="24"/>
              </w:rPr>
            </w:pPr>
          </w:p>
        </w:tc>
      </w:tr>
      <w:tr w:rsidR="00011E6A" w:rsidRPr="001552A4" w:rsidTr="00011E6A">
        <w:trPr>
          <w:trHeight w:val="553"/>
        </w:trPr>
        <w:tc>
          <w:tcPr>
            <w:tcW w:w="8087" w:type="dxa"/>
          </w:tcPr>
          <w:p w:rsidR="00011E6A" w:rsidRPr="001552A4" w:rsidRDefault="00011E6A" w:rsidP="00011E6A">
            <w:pPr>
              <w:pStyle w:val="TableParagraph"/>
              <w:spacing w:before="58"/>
              <w:ind w:left="168"/>
              <w:rPr>
                <w:b/>
                <w:sz w:val="24"/>
              </w:rPr>
            </w:pPr>
            <w:r w:rsidRPr="001552A4">
              <w:rPr>
                <w:b/>
                <w:sz w:val="24"/>
              </w:rPr>
              <w:t>1.</w:t>
            </w:r>
            <w:r w:rsidRPr="001552A4">
              <w:rPr>
                <w:b/>
                <w:spacing w:val="-2"/>
                <w:sz w:val="24"/>
              </w:rPr>
              <w:t xml:space="preserve"> </w:t>
            </w:r>
            <w:r w:rsidRPr="001552A4">
              <w:rPr>
                <w:b/>
                <w:sz w:val="24"/>
              </w:rPr>
              <w:t>Основное содержание</w:t>
            </w:r>
          </w:p>
        </w:tc>
        <w:tc>
          <w:tcPr>
            <w:tcW w:w="1873" w:type="dxa"/>
          </w:tcPr>
          <w:p w:rsidR="00011E6A" w:rsidRPr="001552A4" w:rsidRDefault="00011E6A" w:rsidP="00011E6A">
            <w:pPr>
              <w:pStyle w:val="TableParagraph"/>
              <w:spacing w:before="58"/>
              <w:ind w:left="187" w:right="117"/>
              <w:jc w:val="center"/>
              <w:rPr>
                <w:b/>
                <w:sz w:val="24"/>
                <w:lang w:val="ru-RU"/>
              </w:rPr>
            </w:pPr>
            <w:r w:rsidRPr="001552A4">
              <w:rPr>
                <w:b/>
                <w:sz w:val="24"/>
                <w:lang w:val="ru-RU"/>
              </w:rPr>
              <w:t>62</w:t>
            </w:r>
          </w:p>
        </w:tc>
      </w:tr>
      <w:tr w:rsidR="00011E6A" w:rsidRPr="001552A4" w:rsidTr="00011E6A">
        <w:trPr>
          <w:trHeight w:val="589"/>
        </w:trPr>
        <w:tc>
          <w:tcPr>
            <w:tcW w:w="9960" w:type="dxa"/>
            <w:gridSpan w:val="2"/>
          </w:tcPr>
          <w:p w:rsidR="00011E6A" w:rsidRPr="001552A4" w:rsidRDefault="00011E6A" w:rsidP="00011E6A">
            <w:pPr>
              <w:pStyle w:val="TableParagraph"/>
              <w:spacing w:before="187"/>
              <w:ind w:left="168"/>
              <w:rPr>
                <w:sz w:val="24"/>
              </w:rPr>
            </w:pPr>
            <w:r w:rsidRPr="001552A4">
              <w:rPr>
                <w:sz w:val="24"/>
              </w:rPr>
              <w:t>в</w:t>
            </w:r>
            <w:r w:rsidRPr="001552A4">
              <w:rPr>
                <w:spacing w:val="-3"/>
                <w:sz w:val="24"/>
              </w:rPr>
              <w:t xml:space="preserve"> </w:t>
            </w:r>
            <w:r w:rsidRPr="001552A4">
              <w:rPr>
                <w:sz w:val="24"/>
              </w:rPr>
              <w:t>т.</w:t>
            </w:r>
            <w:r w:rsidRPr="001552A4">
              <w:rPr>
                <w:spacing w:val="-1"/>
                <w:sz w:val="24"/>
              </w:rPr>
              <w:t xml:space="preserve"> </w:t>
            </w:r>
            <w:r w:rsidRPr="001552A4">
              <w:rPr>
                <w:sz w:val="24"/>
              </w:rPr>
              <w:t>ч.:</w:t>
            </w:r>
          </w:p>
        </w:tc>
      </w:tr>
      <w:tr w:rsidR="00011E6A" w:rsidRPr="001552A4" w:rsidTr="00011E6A">
        <w:trPr>
          <w:trHeight w:val="589"/>
        </w:trPr>
        <w:tc>
          <w:tcPr>
            <w:tcW w:w="8087" w:type="dxa"/>
          </w:tcPr>
          <w:p w:rsidR="00011E6A" w:rsidRPr="001552A4" w:rsidRDefault="00011E6A" w:rsidP="00011E6A">
            <w:pPr>
              <w:pStyle w:val="TableParagraph"/>
              <w:spacing w:before="186"/>
              <w:ind w:left="168"/>
              <w:rPr>
                <w:sz w:val="24"/>
              </w:rPr>
            </w:pPr>
            <w:r w:rsidRPr="001552A4">
              <w:rPr>
                <w:sz w:val="24"/>
              </w:rPr>
              <w:t>теоретическое</w:t>
            </w:r>
            <w:r w:rsidRPr="001552A4">
              <w:rPr>
                <w:spacing w:val="-3"/>
                <w:sz w:val="24"/>
              </w:rPr>
              <w:t xml:space="preserve"> </w:t>
            </w:r>
            <w:r w:rsidRPr="001552A4">
              <w:rPr>
                <w:sz w:val="24"/>
              </w:rPr>
              <w:t>обучение</w:t>
            </w:r>
          </w:p>
        </w:tc>
        <w:tc>
          <w:tcPr>
            <w:tcW w:w="1873" w:type="dxa"/>
          </w:tcPr>
          <w:p w:rsidR="00011E6A" w:rsidRPr="001552A4" w:rsidRDefault="00011E6A" w:rsidP="00011E6A">
            <w:pPr>
              <w:pStyle w:val="TableParagraph"/>
              <w:spacing w:before="186"/>
              <w:ind w:left="139" w:right="117"/>
              <w:jc w:val="center"/>
              <w:rPr>
                <w:sz w:val="24"/>
              </w:rPr>
            </w:pPr>
            <w:r w:rsidRPr="001552A4">
              <w:rPr>
                <w:sz w:val="24"/>
              </w:rPr>
              <w:t>20</w:t>
            </w:r>
          </w:p>
        </w:tc>
      </w:tr>
      <w:tr w:rsidR="00011E6A" w:rsidRPr="001552A4" w:rsidTr="00011E6A">
        <w:trPr>
          <w:trHeight w:val="585"/>
        </w:trPr>
        <w:tc>
          <w:tcPr>
            <w:tcW w:w="8087" w:type="dxa"/>
          </w:tcPr>
          <w:p w:rsidR="00011E6A" w:rsidRPr="001552A4" w:rsidRDefault="00011E6A" w:rsidP="00011E6A">
            <w:pPr>
              <w:pStyle w:val="TableParagraph"/>
              <w:spacing w:before="182"/>
              <w:ind w:left="168"/>
              <w:rPr>
                <w:sz w:val="24"/>
              </w:rPr>
            </w:pPr>
            <w:r w:rsidRPr="001552A4">
              <w:rPr>
                <w:sz w:val="24"/>
              </w:rPr>
              <w:t>практические</w:t>
            </w:r>
            <w:r w:rsidRPr="001552A4">
              <w:rPr>
                <w:spacing w:val="-3"/>
                <w:sz w:val="24"/>
              </w:rPr>
              <w:t xml:space="preserve"> </w:t>
            </w:r>
            <w:r w:rsidRPr="001552A4">
              <w:rPr>
                <w:sz w:val="24"/>
              </w:rPr>
              <w:t>занятия</w:t>
            </w:r>
          </w:p>
        </w:tc>
        <w:tc>
          <w:tcPr>
            <w:tcW w:w="1873" w:type="dxa"/>
          </w:tcPr>
          <w:p w:rsidR="00011E6A" w:rsidRPr="001552A4" w:rsidRDefault="00011E6A" w:rsidP="00011E6A">
            <w:pPr>
              <w:pStyle w:val="TableParagraph"/>
              <w:spacing w:before="182"/>
              <w:ind w:left="139" w:right="117"/>
              <w:jc w:val="center"/>
              <w:rPr>
                <w:sz w:val="24"/>
                <w:lang w:val="ru-RU"/>
              </w:rPr>
            </w:pPr>
            <w:r w:rsidRPr="001552A4">
              <w:rPr>
                <w:sz w:val="24"/>
                <w:lang w:val="ru-RU"/>
              </w:rPr>
              <w:t>38</w:t>
            </w:r>
          </w:p>
        </w:tc>
      </w:tr>
      <w:tr w:rsidR="00011E6A" w:rsidRPr="001552A4" w:rsidTr="00011E6A">
        <w:trPr>
          <w:trHeight w:val="585"/>
        </w:trPr>
        <w:tc>
          <w:tcPr>
            <w:tcW w:w="8087" w:type="dxa"/>
          </w:tcPr>
          <w:p w:rsidR="00011E6A" w:rsidRPr="001552A4" w:rsidRDefault="00011E6A" w:rsidP="00011E6A">
            <w:pPr>
              <w:pStyle w:val="TableParagraph"/>
              <w:spacing w:before="182"/>
              <w:ind w:left="168"/>
              <w:rPr>
                <w:sz w:val="24"/>
              </w:rPr>
            </w:pPr>
            <w:r w:rsidRPr="001552A4">
              <w:rPr>
                <w:sz w:val="24"/>
              </w:rPr>
              <w:t>консультации</w:t>
            </w:r>
          </w:p>
        </w:tc>
        <w:tc>
          <w:tcPr>
            <w:tcW w:w="1873" w:type="dxa"/>
          </w:tcPr>
          <w:p w:rsidR="00011E6A" w:rsidRPr="001552A4" w:rsidRDefault="00011E6A" w:rsidP="00011E6A">
            <w:pPr>
              <w:pStyle w:val="TableParagraph"/>
              <w:spacing w:before="182"/>
              <w:ind w:left="22"/>
              <w:jc w:val="center"/>
              <w:rPr>
                <w:sz w:val="24"/>
                <w:lang w:val="ru-RU"/>
              </w:rPr>
            </w:pPr>
            <w:r w:rsidRPr="001552A4">
              <w:rPr>
                <w:sz w:val="24"/>
                <w:lang w:val="ru-RU"/>
              </w:rPr>
              <w:t>4</w:t>
            </w:r>
          </w:p>
        </w:tc>
      </w:tr>
      <w:tr w:rsidR="00011E6A" w:rsidRPr="001552A4" w:rsidTr="00011E6A">
        <w:trPr>
          <w:trHeight w:val="657"/>
        </w:trPr>
        <w:tc>
          <w:tcPr>
            <w:tcW w:w="8087" w:type="dxa"/>
          </w:tcPr>
          <w:p w:rsidR="00011E6A" w:rsidRPr="001552A4" w:rsidRDefault="00011E6A" w:rsidP="00011E6A">
            <w:pPr>
              <w:pStyle w:val="TableParagraph"/>
              <w:spacing w:before="55"/>
              <w:ind w:left="168" w:right="1010"/>
              <w:rPr>
                <w:b/>
                <w:sz w:val="24"/>
                <w:lang w:val="ru-RU"/>
              </w:rPr>
            </w:pPr>
            <w:r w:rsidRPr="001552A4">
              <w:rPr>
                <w:b/>
                <w:sz w:val="24"/>
                <w:lang w:val="ru-RU"/>
              </w:rPr>
              <w:t>2.</w:t>
            </w:r>
            <w:r w:rsidRPr="001552A4">
              <w:rPr>
                <w:b/>
                <w:spacing w:val="-5"/>
                <w:sz w:val="24"/>
                <w:lang w:val="ru-RU"/>
              </w:rPr>
              <w:t xml:space="preserve"> </w:t>
            </w:r>
            <w:r w:rsidRPr="001552A4">
              <w:rPr>
                <w:b/>
                <w:sz w:val="24"/>
                <w:lang w:val="ru-RU"/>
              </w:rPr>
              <w:t>Профессионально</w:t>
            </w:r>
            <w:r w:rsidRPr="001552A4">
              <w:rPr>
                <w:b/>
                <w:spacing w:val="-5"/>
                <w:sz w:val="24"/>
                <w:lang w:val="ru-RU"/>
              </w:rPr>
              <w:t xml:space="preserve"> </w:t>
            </w:r>
            <w:r w:rsidRPr="001552A4">
              <w:rPr>
                <w:b/>
                <w:sz w:val="24"/>
                <w:lang w:val="ru-RU"/>
              </w:rPr>
              <w:t>ориентированное</w:t>
            </w:r>
            <w:r w:rsidRPr="001552A4">
              <w:rPr>
                <w:b/>
                <w:spacing w:val="-4"/>
                <w:sz w:val="24"/>
                <w:lang w:val="ru-RU"/>
              </w:rPr>
              <w:t xml:space="preserve"> </w:t>
            </w:r>
            <w:r w:rsidRPr="001552A4">
              <w:rPr>
                <w:b/>
                <w:sz w:val="24"/>
                <w:lang w:val="ru-RU"/>
              </w:rPr>
              <w:t>содержание</w:t>
            </w:r>
            <w:r w:rsidRPr="001552A4">
              <w:rPr>
                <w:b/>
                <w:spacing w:val="-4"/>
                <w:sz w:val="24"/>
                <w:lang w:val="ru-RU"/>
              </w:rPr>
              <w:t xml:space="preserve"> </w:t>
            </w:r>
            <w:r w:rsidRPr="001552A4">
              <w:rPr>
                <w:b/>
                <w:sz w:val="24"/>
                <w:lang w:val="ru-RU"/>
              </w:rPr>
              <w:t>(содержание</w:t>
            </w:r>
            <w:r w:rsidRPr="001552A4">
              <w:rPr>
                <w:b/>
                <w:spacing w:val="-57"/>
                <w:sz w:val="24"/>
                <w:lang w:val="ru-RU"/>
              </w:rPr>
              <w:t xml:space="preserve"> </w:t>
            </w:r>
            <w:r w:rsidRPr="001552A4">
              <w:rPr>
                <w:b/>
                <w:sz w:val="24"/>
                <w:lang w:val="ru-RU"/>
              </w:rPr>
              <w:t>прикладного</w:t>
            </w:r>
            <w:r w:rsidRPr="001552A4">
              <w:rPr>
                <w:b/>
                <w:spacing w:val="-1"/>
                <w:sz w:val="24"/>
                <w:lang w:val="ru-RU"/>
              </w:rPr>
              <w:t xml:space="preserve"> </w:t>
            </w:r>
            <w:r w:rsidRPr="001552A4">
              <w:rPr>
                <w:b/>
                <w:sz w:val="24"/>
                <w:lang w:val="ru-RU"/>
              </w:rPr>
              <w:t>модуля)</w:t>
            </w:r>
          </w:p>
        </w:tc>
        <w:tc>
          <w:tcPr>
            <w:tcW w:w="1873" w:type="dxa"/>
          </w:tcPr>
          <w:p w:rsidR="00011E6A" w:rsidRPr="001552A4" w:rsidRDefault="00011E6A" w:rsidP="00011E6A">
            <w:pPr>
              <w:pStyle w:val="TableParagraph"/>
              <w:spacing w:before="219"/>
              <w:ind w:left="139" w:right="117"/>
              <w:jc w:val="center"/>
              <w:rPr>
                <w:b/>
                <w:sz w:val="24"/>
              </w:rPr>
            </w:pPr>
            <w:r w:rsidRPr="001552A4">
              <w:rPr>
                <w:b/>
                <w:sz w:val="24"/>
              </w:rPr>
              <w:t>12</w:t>
            </w:r>
          </w:p>
        </w:tc>
      </w:tr>
      <w:tr w:rsidR="00011E6A" w:rsidRPr="001552A4" w:rsidTr="00011E6A">
        <w:trPr>
          <w:trHeight w:val="585"/>
        </w:trPr>
        <w:tc>
          <w:tcPr>
            <w:tcW w:w="8087" w:type="dxa"/>
          </w:tcPr>
          <w:p w:rsidR="00011E6A" w:rsidRPr="001552A4" w:rsidRDefault="00011E6A" w:rsidP="00011E6A">
            <w:pPr>
              <w:pStyle w:val="TableParagraph"/>
              <w:spacing w:before="182"/>
              <w:ind w:left="168"/>
              <w:rPr>
                <w:sz w:val="24"/>
              </w:rPr>
            </w:pPr>
            <w:r w:rsidRPr="001552A4">
              <w:rPr>
                <w:sz w:val="24"/>
              </w:rPr>
              <w:t>в</w:t>
            </w:r>
            <w:r w:rsidRPr="001552A4">
              <w:rPr>
                <w:spacing w:val="-3"/>
                <w:sz w:val="24"/>
              </w:rPr>
              <w:t xml:space="preserve"> </w:t>
            </w:r>
            <w:r w:rsidRPr="001552A4">
              <w:rPr>
                <w:sz w:val="24"/>
              </w:rPr>
              <w:t>т.</w:t>
            </w:r>
            <w:r w:rsidRPr="001552A4">
              <w:rPr>
                <w:spacing w:val="-1"/>
                <w:sz w:val="24"/>
              </w:rPr>
              <w:t xml:space="preserve"> </w:t>
            </w:r>
            <w:r w:rsidRPr="001552A4">
              <w:rPr>
                <w:sz w:val="24"/>
              </w:rPr>
              <w:t>ч.:</w:t>
            </w:r>
          </w:p>
        </w:tc>
        <w:tc>
          <w:tcPr>
            <w:tcW w:w="1873" w:type="dxa"/>
          </w:tcPr>
          <w:p w:rsidR="00011E6A" w:rsidRPr="001552A4" w:rsidRDefault="00011E6A" w:rsidP="00011E6A">
            <w:pPr>
              <w:pStyle w:val="TableParagraph"/>
              <w:rPr>
                <w:sz w:val="24"/>
              </w:rPr>
            </w:pPr>
          </w:p>
        </w:tc>
      </w:tr>
      <w:tr w:rsidR="00011E6A" w:rsidRPr="001552A4" w:rsidTr="00011E6A">
        <w:trPr>
          <w:trHeight w:val="589"/>
        </w:trPr>
        <w:tc>
          <w:tcPr>
            <w:tcW w:w="8087" w:type="dxa"/>
          </w:tcPr>
          <w:p w:rsidR="00011E6A" w:rsidRPr="001552A4" w:rsidRDefault="00011E6A" w:rsidP="00011E6A">
            <w:pPr>
              <w:pStyle w:val="TableParagraph"/>
              <w:spacing w:before="186"/>
              <w:ind w:left="168"/>
              <w:rPr>
                <w:sz w:val="24"/>
              </w:rPr>
            </w:pPr>
            <w:r w:rsidRPr="001552A4">
              <w:rPr>
                <w:sz w:val="24"/>
              </w:rPr>
              <w:t>теоретическое</w:t>
            </w:r>
            <w:r w:rsidRPr="001552A4">
              <w:rPr>
                <w:spacing w:val="-3"/>
                <w:sz w:val="24"/>
              </w:rPr>
              <w:t xml:space="preserve"> </w:t>
            </w:r>
            <w:r w:rsidRPr="001552A4">
              <w:rPr>
                <w:sz w:val="24"/>
              </w:rPr>
              <w:t>обучение</w:t>
            </w:r>
          </w:p>
        </w:tc>
        <w:tc>
          <w:tcPr>
            <w:tcW w:w="1873" w:type="dxa"/>
          </w:tcPr>
          <w:p w:rsidR="00011E6A" w:rsidRPr="001552A4" w:rsidRDefault="00011E6A" w:rsidP="00011E6A">
            <w:pPr>
              <w:pStyle w:val="TableParagraph"/>
              <w:spacing w:before="186"/>
              <w:ind w:left="126"/>
              <w:jc w:val="center"/>
              <w:rPr>
                <w:sz w:val="24"/>
              </w:rPr>
            </w:pPr>
            <w:r w:rsidRPr="001552A4">
              <w:rPr>
                <w:sz w:val="24"/>
              </w:rPr>
              <w:t>6</w:t>
            </w:r>
          </w:p>
        </w:tc>
      </w:tr>
      <w:tr w:rsidR="00011E6A" w:rsidRPr="001552A4" w:rsidTr="00011E6A">
        <w:trPr>
          <w:trHeight w:val="585"/>
        </w:trPr>
        <w:tc>
          <w:tcPr>
            <w:tcW w:w="8087" w:type="dxa"/>
          </w:tcPr>
          <w:p w:rsidR="00011E6A" w:rsidRPr="001552A4" w:rsidRDefault="00011E6A" w:rsidP="00011E6A">
            <w:pPr>
              <w:pStyle w:val="TableParagraph"/>
              <w:spacing w:before="182"/>
              <w:ind w:left="168"/>
              <w:rPr>
                <w:sz w:val="24"/>
              </w:rPr>
            </w:pPr>
            <w:r w:rsidRPr="001552A4">
              <w:rPr>
                <w:sz w:val="24"/>
              </w:rPr>
              <w:t>практические</w:t>
            </w:r>
            <w:r w:rsidRPr="001552A4">
              <w:rPr>
                <w:spacing w:val="-3"/>
                <w:sz w:val="24"/>
              </w:rPr>
              <w:t xml:space="preserve"> </w:t>
            </w:r>
            <w:r w:rsidRPr="001552A4">
              <w:rPr>
                <w:sz w:val="24"/>
              </w:rPr>
              <w:t>занятия</w:t>
            </w:r>
          </w:p>
        </w:tc>
        <w:tc>
          <w:tcPr>
            <w:tcW w:w="1873" w:type="dxa"/>
          </w:tcPr>
          <w:p w:rsidR="00011E6A" w:rsidRPr="001552A4" w:rsidRDefault="00011E6A" w:rsidP="00011E6A">
            <w:pPr>
              <w:pStyle w:val="TableParagraph"/>
              <w:spacing w:before="182"/>
              <w:ind w:left="126"/>
              <w:jc w:val="center"/>
              <w:rPr>
                <w:sz w:val="24"/>
              </w:rPr>
            </w:pPr>
            <w:r w:rsidRPr="001552A4">
              <w:rPr>
                <w:sz w:val="24"/>
              </w:rPr>
              <w:t>6</w:t>
            </w:r>
          </w:p>
        </w:tc>
      </w:tr>
      <w:tr w:rsidR="00011E6A" w:rsidRPr="001552A4" w:rsidTr="00011E6A">
        <w:trPr>
          <w:trHeight w:val="417"/>
        </w:trPr>
        <w:tc>
          <w:tcPr>
            <w:tcW w:w="8087" w:type="dxa"/>
          </w:tcPr>
          <w:p w:rsidR="00011E6A" w:rsidRPr="001552A4" w:rsidRDefault="00011E6A" w:rsidP="00011E6A">
            <w:pPr>
              <w:pStyle w:val="TableParagraph"/>
              <w:spacing w:before="59"/>
              <w:ind w:left="168"/>
              <w:rPr>
                <w:sz w:val="24"/>
              </w:rPr>
            </w:pPr>
            <w:r w:rsidRPr="001552A4">
              <w:rPr>
                <w:sz w:val="24"/>
              </w:rPr>
              <w:t>индивидуальный</w:t>
            </w:r>
            <w:r w:rsidRPr="001552A4">
              <w:rPr>
                <w:spacing w:val="-4"/>
                <w:sz w:val="24"/>
              </w:rPr>
              <w:t xml:space="preserve"> </w:t>
            </w:r>
            <w:r w:rsidRPr="001552A4">
              <w:rPr>
                <w:sz w:val="24"/>
              </w:rPr>
              <w:t>проект</w:t>
            </w:r>
            <w:r w:rsidRPr="001552A4">
              <w:rPr>
                <w:spacing w:val="-4"/>
                <w:sz w:val="24"/>
              </w:rPr>
              <w:t xml:space="preserve"> </w:t>
            </w:r>
            <w:r w:rsidRPr="001552A4">
              <w:rPr>
                <w:i/>
                <w:sz w:val="24"/>
              </w:rPr>
              <w:t>(да/нет</w:t>
            </w:r>
            <w:r w:rsidRPr="001552A4">
              <w:rPr>
                <w:sz w:val="24"/>
              </w:rPr>
              <w:t>)</w:t>
            </w:r>
          </w:p>
        </w:tc>
        <w:tc>
          <w:tcPr>
            <w:tcW w:w="1873" w:type="dxa"/>
          </w:tcPr>
          <w:p w:rsidR="00011E6A" w:rsidRPr="001552A4" w:rsidRDefault="00011E6A" w:rsidP="00011E6A">
            <w:pPr>
              <w:pStyle w:val="TableParagraph"/>
              <w:spacing w:before="59"/>
              <w:ind w:left="190" w:right="59"/>
              <w:jc w:val="center"/>
              <w:rPr>
                <w:b/>
                <w:sz w:val="24"/>
              </w:rPr>
            </w:pPr>
            <w:r w:rsidRPr="001552A4">
              <w:rPr>
                <w:b/>
                <w:sz w:val="24"/>
              </w:rPr>
              <w:t>нет</w:t>
            </w:r>
          </w:p>
        </w:tc>
      </w:tr>
      <w:tr w:rsidR="00011E6A" w:rsidRPr="001552A4" w:rsidTr="00011E6A">
        <w:trPr>
          <w:trHeight w:val="369"/>
        </w:trPr>
        <w:tc>
          <w:tcPr>
            <w:tcW w:w="8087" w:type="dxa"/>
          </w:tcPr>
          <w:p w:rsidR="00011E6A" w:rsidRPr="001552A4" w:rsidRDefault="00011E6A" w:rsidP="00011E6A">
            <w:pPr>
              <w:pStyle w:val="TableParagraph"/>
              <w:spacing w:before="58"/>
              <w:ind w:left="168"/>
              <w:rPr>
                <w:b/>
                <w:sz w:val="24"/>
              </w:rPr>
            </w:pPr>
            <w:r w:rsidRPr="001552A4">
              <w:rPr>
                <w:b/>
                <w:sz w:val="24"/>
              </w:rPr>
              <w:t>Промежуточная</w:t>
            </w:r>
            <w:r w:rsidRPr="001552A4">
              <w:rPr>
                <w:b/>
                <w:spacing w:val="-3"/>
                <w:sz w:val="24"/>
              </w:rPr>
              <w:t xml:space="preserve"> </w:t>
            </w:r>
            <w:r w:rsidRPr="001552A4">
              <w:rPr>
                <w:b/>
                <w:sz w:val="24"/>
              </w:rPr>
              <w:t>аттестация</w:t>
            </w:r>
            <w:r w:rsidRPr="001552A4">
              <w:rPr>
                <w:b/>
                <w:spacing w:val="-3"/>
                <w:sz w:val="24"/>
              </w:rPr>
              <w:t xml:space="preserve"> </w:t>
            </w:r>
            <w:r w:rsidRPr="001552A4">
              <w:rPr>
                <w:b/>
                <w:sz w:val="24"/>
              </w:rPr>
              <w:t>(экзамен)</w:t>
            </w:r>
          </w:p>
        </w:tc>
        <w:tc>
          <w:tcPr>
            <w:tcW w:w="1873" w:type="dxa"/>
          </w:tcPr>
          <w:p w:rsidR="00011E6A" w:rsidRPr="001552A4" w:rsidRDefault="00011E6A" w:rsidP="00011E6A">
            <w:pPr>
              <w:pStyle w:val="TableParagraph"/>
              <w:spacing w:before="58"/>
              <w:ind w:left="126"/>
              <w:jc w:val="center"/>
              <w:rPr>
                <w:b/>
                <w:sz w:val="24"/>
                <w:lang w:val="ru-RU"/>
              </w:rPr>
            </w:pPr>
            <w:r w:rsidRPr="001552A4">
              <w:rPr>
                <w:b/>
                <w:sz w:val="24"/>
                <w:lang w:val="ru-RU"/>
              </w:rPr>
              <w:t>4</w:t>
            </w:r>
          </w:p>
        </w:tc>
      </w:tr>
    </w:tbl>
    <w:p w:rsidR="00011E6A" w:rsidRPr="001552A4" w:rsidRDefault="00011E6A" w:rsidP="00011E6A">
      <w:pPr>
        <w:jc w:val="center"/>
        <w:rPr>
          <w:sz w:val="24"/>
        </w:rPr>
        <w:sectPr w:rsidR="00011E6A" w:rsidRPr="001552A4">
          <w:footerReference w:type="default" r:id="rId14"/>
          <w:pgSz w:w="11910" w:h="16840"/>
          <w:pgMar w:top="1340" w:right="680" w:bottom="280" w:left="1020" w:header="0" w:footer="0" w:gutter="0"/>
          <w:cols w:space="720"/>
        </w:sectPr>
      </w:pPr>
    </w:p>
    <w:p w:rsidR="00011E6A" w:rsidRPr="001552A4" w:rsidRDefault="00011E6A" w:rsidP="00011E6A">
      <w:pPr>
        <w:spacing w:before="67"/>
        <w:ind w:left="155"/>
        <w:rPr>
          <w:b/>
          <w:sz w:val="28"/>
        </w:rPr>
      </w:pPr>
      <w:r w:rsidRPr="001552A4">
        <w:rPr>
          <w:b/>
          <w:sz w:val="24"/>
        </w:rPr>
        <w:lastRenderedPageBreak/>
        <w:t>2.2.</w:t>
      </w:r>
      <w:r w:rsidRPr="001552A4">
        <w:rPr>
          <w:b/>
          <w:spacing w:val="-4"/>
          <w:sz w:val="24"/>
        </w:rPr>
        <w:t xml:space="preserve"> </w:t>
      </w:r>
      <w:r w:rsidRPr="001552A4">
        <w:rPr>
          <w:b/>
          <w:sz w:val="28"/>
        </w:rPr>
        <w:t>Тематический</w:t>
      </w:r>
      <w:r w:rsidRPr="001552A4">
        <w:rPr>
          <w:b/>
          <w:spacing w:val="-3"/>
          <w:sz w:val="28"/>
        </w:rPr>
        <w:t xml:space="preserve"> </w:t>
      </w:r>
      <w:r w:rsidRPr="001552A4">
        <w:rPr>
          <w:b/>
          <w:sz w:val="28"/>
        </w:rPr>
        <w:t>план</w:t>
      </w:r>
      <w:r w:rsidRPr="001552A4">
        <w:rPr>
          <w:b/>
          <w:spacing w:val="-4"/>
          <w:sz w:val="28"/>
        </w:rPr>
        <w:t xml:space="preserve"> </w:t>
      </w:r>
      <w:r w:rsidRPr="001552A4">
        <w:rPr>
          <w:b/>
          <w:sz w:val="28"/>
        </w:rPr>
        <w:t>и</w:t>
      </w:r>
      <w:r w:rsidRPr="001552A4">
        <w:rPr>
          <w:b/>
          <w:spacing w:val="-4"/>
          <w:sz w:val="28"/>
        </w:rPr>
        <w:t xml:space="preserve"> </w:t>
      </w:r>
      <w:r w:rsidRPr="001552A4">
        <w:rPr>
          <w:b/>
          <w:sz w:val="28"/>
        </w:rPr>
        <w:t>содержание</w:t>
      </w:r>
      <w:r w:rsidRPr="001552A4">
        <w:rPr>
          <w:b/>
          <w:spacing w:val="-2"/>
          <w:sz w:val="28"/>
        </w:rPr>
        <w:t xml:space="preserve"> </w:t>
      </w:r>
      <w:r w:rsidRPr="001552A4">
        <w:rPr>
          <w:b/>
          <w:sz w:val="28"/>
        </w:rPr>
        <w:t>дисциплины</w:t>
      </w:r>
    </w:p>
    <w:p w:rsidR="00011E6A" w:rsidRPr="001552A4" w:rsidRDefault="00011E6A" w:rsidP="00011E6A">
      <w:pPr>
        <w:pStyle w:val="a3"/>
        <w:spacing w:before="1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5"/>
        <w:gridCol w:w="8358"/>
        <w:gridCol w:w="1601"/>
        <w:gridCol w:w="2609"/>
      </w:tblGrid>
      <w:tr w:rsidR="00011E6A" w:rsidRPr="001552A4" w:rsidTr="00011E6A">
        <w:trPr>
          <w:trHeight w:val="942"/>
        </w:trPr>
        <w:tc>
          <w:tcPr>
            <w:tcW w:w="2905" w:type="dxa"/>
          </w:tcPr>
          <w:p w:rsidR="00011E6A" w:rsidRPr="001552A4" w:rsidRDefault="00011E6A" w:rsidP="00011E6A">
            <w:pPr>
              <w:pStyle w:val="TableParagraph"/>
              <w:spacing w:before="223"/>
              <w:ind w:left="1167" w:right="100" w:hanging="1021"/>
              <w:rPr>
                <w:b/>
                <w:sz w:val="24"/>
              </w:rPr>
            </w:pPr>
            <w:r w:rsidRPr="001552A4">
              <w:rPr>
                <w:b/>
                <w:sz w:val="24"/>
              </w:rPr>
              <w:t>Наименование разделов</w:t>
            </w:r>
            <w:r w:rsidRPr="001552A4">
              <w:rPr>
                <w:b/>
                <w:spacing w:val="-58"/>
                <w:sz w:val="24"/>
              </w:rPr>
              <w:t xml:space="preserve"> </w:t>
            </w:r>
            <w:r w:rsidRPr="001552A4">
              <w:rPr>
                <w:b/>
                <w:sz w:val="24"/>
              </w:rPr>
              <w:t>и тем</w:t>
            </w:r>
          </w:p>
        </w:tc>
        <w:tc>
          <w:tcPr>
            <w:tcW w:w="8358" w:type="dxa"/>
          </w:tcPr>
          <w:p w:rsidR="00011E6A" w:rsidRPr="001552A4" w:rsidRDefault="00011E6A" w:rsidP="00011E6A">
            <w:pPr>
              <w:pStyle w:val="TableParagraph"/>
              <w:spacing w:before="55"/>
              <w:ind w:left="275" w:right="275" w:hanging="2"/>
              <w:jc w:val="center"/>
              <w:rPr>
                <w:b/>
                <w:sz w:val="24"/>
                <w:lang w:val="ru-RU"/>
              </w:rPr>
            </w:pPr>
            <w:r w:rsidRPr="001552A4">
              <w:rPr>
                <w:b/>
                <w:sz w:val="24"/>
                <w:lang w:val="ru-RU"/>
              </w:rPr>
              <w:t>Содержание учебного материала (основное и профессионально</w:t>
            </w:r>
            <w:r w:rsidRPr="001552A4">
              <w:rPr>
                <w:b/>
                <w:spacing w:val="1"/>
                <w:sz w:val="24"/>
                <w:lang w:val="ru-RU"/>
              </w:rPr>
              <w:t xml:space="preserve"> </w:t>
            </w:r>
            <w:r w:rsidRPr="001552A4">
              <w:rPr>
                <w:b/>
                <w:sz w:val="24"/>
                <w:lang w:val="ru-RU"/>
              </w:rPr>
              <w:t>ориентированное),</w:t>
            </w:r>
            <w:r w:rsidRPr="001552A4">
              <w:rPr>
                <w:b/>
                <w:spacing w:val="-7"/>
                <w:sz w:val="24"/>
                <w:lang w:val="ru-RU"/>
              </w:rPr>
              <w:t xml:space="preserve"> </w:t>
            </w:r>
            <w:r w:rsidRPr="001552A4">
              <w:rPr>
                <w:b/>
                <w:sz w:val="24"/>
                <w:lang w:val="ru-RU"/>
              </w:rPr>
              <w:t>лабораторные</w:t>
            </w:r>
            <w:r w:rsidRPr="001552A4">
              <w:rPr>
                <w:b/>
                <w:spacing w:val="-2"/>
                <w:sz w:val="24"/>
                <w:lang w:val="ru-RU"/>
              </w:rPr>
              <w:t xml:space="preserve"> </w:t>
            </w:r>
            <w:r w:rsidRPr="001552A4">
              <w:rPr>
                <w:b/>
                <w:sz w:val="24"/>
                <w:lang w:val="ru-RU"/>
              </w:rPr>
              <w:t>и</w:t>
            </w:r>
            <w:r w:rsidRPr="001552A4">
              <w:rPr>
                <w:b/>
                <w:spacing w:val="-2"/>
                <w:sz w:val="24"/>
                <w:lang w:val="ru-RU"/>
              </w:rPr>
              <w:t xml:space="preserve"> </w:t>
            </w:r>
            <w:r w:rsidRPr="001552A4">
              <w:rPr>
                <w:b/>
                <w:sz w:val="24"/>
                <w:lang w:val="ru-RU"/>
              </w:rPr>
              <w:t>практические</w:t>
            </w:r>
            <w:r w:rsidRPr="001552A4">
              <w:rPr>
                <w:b/>
                <w:spacing w:val="-2"/>
                <w:sz w:val="24"/>
                <w:lang w:val="ru-RU"/>
              </w:rPr>
              <w:t xml:space="preserve"> </w:t>
            </w:r>
            <w:r w:rsidRPr="001552A4">
              <w:rPr>
                <w:b/>
                <w:sz w:val="24"/>
                <w:lang w:val="ru-RU"/>
              </w:rPr>
              <w:t>занятия,</w:t>
            </w:r>
            <w:r w:rsidRPr="001552A4">
              <w:rPr>
                <w:b/>
                <w:spacing w:val="-7"/>
                <w:sz w:val="24"/>
                <w:lang w:val="ru-RU"/>
              </w:rPr>
              <w:t xml:space="preserve"> </w:t>
            </w:r>
            <w:r w:rsidRPr="001552A4">
              <w:rPr>
                <w:b/>
                <w:sz w:val="24"/>
                <w:lang w:val="ru-RU"/>
              </w:rPr>
              <w:t>прикладной</w:t>
            </w:r>
            <w:r w:rsidRPr="001552A4">
              <w:rPr>
                <w:b/>
                <w:spacing w:val="-57"/>
                <w:sz w:val="24"/>
                <w:lang w:val="ru-RU"/>
              </w:rPr>
              <w:t xml:space="preserve"> </w:t>
            </w:r>
            <w:r w:rsidRPr="001552A4">
              <w:rPr>
                <w:b/>
                <w:sz w:val="24"/>
                <w:lang w:val="ru-RU"/>
              </w:rPr>
              <w:t>модуль</w:t>
            </w:r>
            <w:r w:rsidRPr="001552A4">
              <w:rPr>
                <w:b/>
                <w:spacing w:val="-1"/>
                <w:sz w:val="24"/>
                <w:lang w:val="ru-RU"/>
              </w:rPr>
              <w:t xml:space="preserve"> </w:t>
            </w:r>
            <w:r w:rsidRPr="001552A4">
              <w:rPr>
                <w:b/>
                <w:sz w:val="24"/>
                <w:lang w:val="ru-RU"/>
              </w:rPr>
              <w:t>(при</w:t>
            </w:r>
            <w:r w:rsidRPr="001552A4">
              <w:rPr>
                <w:b/>
                <w:spacing w:val="1"/>
                <w:sz w:val="24"/>
                <w:lang w:val="ru-RU"/>
              </w:rPr>
              <w:t xml:space="preserve"> </w:t>
            </w:r>
            <w:r w:rsidRPr="001552A4">
              <w:rPr>
                <w:b/>
                <w:sz w:val="24"/>
                <w:lang w:val="ru-RU"/>
              </w:rPr>
              <w:t>наличии)</w:t>
            </w:r>
          </w:p>
        </w:tc>
        <w:tc>
          <w:tcPr>
            <w:tcW w:w="1601" w:type="dxa"/>
          </w:tcPr>
          <w:p w:rsidR="00011E6A" w:rsidRPr="001552A4" w:rsidRDefault="00011E6A" w:rsidP="00011E6A">
            <w:pPr>
              <w:pStyle w:val="TableParagraph"/>
              <w:spacing w:before="223"/>
              <w:ind w:left="495" w:right="411" w:hanging="52"/>
              <w:rPr>
                <w:b/>
                <w:sz w:val="24"/>
              </w:rPr>
            </w:pPr>
            <w:r w:rsidRPr="001552A4">
              <w:rPr>
                <w:b/>
                <w:sz w:val="24"/>
              </w:rPr>
              <w:t>Объем</w:t>
            </w:r>
            <w:r w:rsidRPr="001552A4">
              <w:rPr>
                <w:b/>
                <w:spacing w:val="-57"/>
                <w:sz w:val="24"/>
              </w:rPr>
              <w:t xml:space="preserve"> </w:t>
            </w:r>
            <w:r w:rsidRPr="001552A4">
              <w:rPr>
                <w:b/>
                <w:sz w:val="24"/>
              </w:rPr>
              <w:t>часов</w:t>
            </w:r>
          </w:p>
        </w:tc>
        <w:tc>
          <w:tcPr>
            <w:tcW w:w="2609" w:type="dxa"/>
          </w:tcPr>
          <w:p w:rsidR="00011E6A" w:rsidRPr="001552A4" w:rsidRDefault="00011E6A" w:rsidP="00011E6A">
            <w:pPr>
              <w:pStyle w:val="TableParagraph"/>
              <w:spacing w:before="55"/>
              <w:ind w:left="578" w:right="490" w:hanging="68"/>
              <w:rPr>
                <w:b/>
                <w:sz w:val="24"/>
              </w:rPr>
            </w:pPr>
            <w:r w:rsidRPr="001552A4">
              <w:rPr>
                <w:b/>
                <w:sz w:val="24"/>
              </w:rPr>
              <w:t>Формируемые</w:t>
            </w:r>
            <w:r w:rsidRPr="001552A4">
              <w:rPr>
                <w:b/>
                <w:spacing w:val="-57"/>
                <w:sz w:val="24"/>
              </w:rPr>
              <w:t xml:space="preserve"> </w:t>
            </w:r>
            <w:r w:rsidRPr="001552A4">
              <w:rPr>
                <w:b/>
                <w:sz w:val="24"/>
              </w:rPr>
              <w:t>компетенции</w:t>
            </w:r>
          </w:p>
        </w:tc>
      </w:tr>
      <w:tr w:rsidR="00011E6A" w:rsidRPr="001552A4" w:rsidTr="00011E6A">
        <w:trPr>
          <w:trHeight w:val="357"/>
        </w:trPr>
        <w:tc>
          <w:tcPr>
            <w:tcW w:w="11263" w:type="dxa"/>
            <w:gridSpan w:val="2"/>
          </w:tcPr>
          <w:p w:rsidR="00011E6A" w:rsidRPr="001552A4" w:rsidRDefault="00011E6A" w:rsidP="00011E6A">
            <w:pPr>
              <w:pStyle w:val="TableParagraph"/>
              <w:spacing w:before="55"/>
              <w:ind w:left="6352"/>
              <w:rPr>
                <w:b/>
                <w:sz w:val="24"/>
              </w:rPr>
            </w:pPr>
            <w:r w:rsidRPr="001552A4">
              <w:rPr>
                <w:b/>
                <w:sz w:val="24"/>
              </w:rPr>
              <w:t>Основное</w:t>
            </w:r>
            <w:r w:rsidRPr="001552A4">
              <w:rPr>
                <w:b/>
                <w:spacing w:val="-2"/>
                <w:sz w:val="24"/>
              </w:rPr>
              <w:t xml:space="preserve"> </w:t>
            </w:r>
            <w:r w:rsidRPr="001552A4">
              <w:rPr>
                <w:b/>
                <w:sz w:val="24"/>
              </w:rPr>
              <w:t>содержание</w:t>
            </w:r>
          </w:p>
        </w:tc>
        <w:tc>
          <w:tcPr>
            <w:tcW w:w="1601" w:type="dxa"/>
          </w:tcPr>
          <w:p w:rsidR="00011E6A" w:rsidRPr="001552A4" w:rsidRDefault="00011E6A" w:rsidP="00011E6A">
            <w:pPr>
              <w:pStyle w:val="TableParagraph"/>
              <w:rPr>
                <w:sz w:val="24"/>
              </w:rPr>
            </w:pPr>
          </w:p>
        </w:tc>
        <w:tc>
          <w:tcPr>
            <w:tcW w:w="2609" w:type="dxa"/>
          </w:tcPr>
          <w:p w:rsidR="00011E6A" w:rsidRPr="001552A4" w:rsidRDefault="00011E6A" w:rsidP="00011E6A">
            <w:pPr>
              <w:pStyle w:val="TableParagraph"/>
              <w:rPr>
                <w:sz w:val="24"/>
              </w:rPr>
            </w:pPr>
          </w:p>
        </w:tc>
      </w:tr>
      <w:tr w:rsidR="00011E6A" w:rsidRPr="001552A4" w:rsidTr="00011E6A">
        <w:trPr>
          <w:trHeight w:val="602"/>
        </w:trPr>
        <w:tc>
          <w:tcPr>
            <w:tcW w:w="11263" w:type="dxa"/>
            <w:gridSpan w:val="2"/>
          </w:tcPr>
          <w:p w:rsidR="00011E6A" w:rsidRPr="001552A4" w:rsidRDefault="00011E6A" w:rsidP="00011E6A">
            <w:pPr>
              <w:pStyle w:val="TableParagraph"/>
              <w:spacing w:before="31" w:line="270" w:lineRule="atLeast"/>
              <w:ind w:left="175" w:right="102"/>
              <w:rPr>
                <w:b/>
                <w:sz w:val="24"/>
                <w:lang w:val="ru-RU"/>
              </w:rPr>
            </w:pPr>
            <w:r w:rsidRPr="001552A4">
              <w:rPr>
                <w:b/>
                <w:sz w:val="24"/>
                <w:lang w:val="ru-RU"/>
              </w:rPr>
              <w:t>Раздел</w:t>
            </w:r>
            <w:r w:rsidRPr="001552A4">
              <w:rPr>
                <w:b/>
                <w:spacing w:val="-2"/>
                <w:sz w:val="24"/>
                <w:lang w:val="ru-RU"/>
              </w:rPr>
              <w:t xml:space="preserve"> </w:t>
            </w:r>
            <w:r w:rsidRPr="001552A4">
              <w:rPr>
                <w:b/>
                <w:sz w:val="24"/>
                <w:lang w:val="ru-RU"/>
              </w:rPr>
              <w:t>1.</w:t>
            </w:r>
            <w:r w:rsidRPr="001552A4">
              <w:rPr>
                <w:b/>
                <w:spacing w:val="-3"/>
                <w:sz w:val="24"/>
                <w:lang w:val="ru-RU"/>
              </w:rPr>
              <w:t xml:space="preserve"> </w:t>
            </w:r>
            <w:r w:rsidRPr="001552A4">
              <w:rPr>
                <w:b/>
                <w:sz w:val="24"/>
                <w:lang w:val="ru-RU"/>
              </w:rPr>
              <w:t>Язык</w:t>
            </w:r>
            <w:r w:rsidRPr="001552A4">
              <w:rPr>
                <w:b/>
                <w:spacing w:val="-2"/>
                <w:sz w:val="24"/>
                <w:lang w:val="ru-RU"/>
              </w:rPr>
              <w:t xml:space="preserve"> </w:t>
            </w:r>
            <w:r w:rsidRPr="001552A4">
              <w:rPr>
                <w:b/>
                <w:sz w:val="24"/>
                <w:lang w:val="ru-RU"/>
              </w:rPr>
              <w:t>и</w:t>
            </w:r>
            <w:r w:rsidRPr="001552A4">
              <w:rPr>
                <w:b/>
                <w:spacing w:val="-2"/>
                <w:sz w:val="24"/>
                <w:lang w:val="ru-RU"/>
              </w:rPr>
              <w:t xml:space="preserve"> </w:t>
            </w:r>
            <w:r w:rsidRPr="001552A4">
              <w:rPr>
                <w:b/>
                <w:sz w:val="24"/>
                <w:lang w:val="ru-RU"/>
              </w:rPr>
              <w:t>речь.</w:t>
            </w:r>
            <w:r w:rsidRPr="001552A4">
              <w:rPr>
                <w:b/>
                <w:spacing w:val="-3"/>
                <w:sz w:val="24"/>
                <w:lang w:val="ru-RU"/>
              </w:rPr>
              <w:t xml:space="preserve"> </w:t>
            </w:r>
            <w:r w:rsidRPr="001552A4">
              <w:rPr>
                <w:b/>
                <w:sz w:val="24"/>
                <w:lang w:val="ru-RU"/>
              </w:rPr>
              <w:t>Язык</w:t>
            </w:r>
            <w:r w:rsidRPr="001552A4">
              <w:rPr>
                <w:b/>
                <w:spacing w:val="-2"/>
                <w:sz w:val="24"/>
                <w:lang w:val="ru-RU"/>
              </w:rPr>
              <w:t xml:space="preserve"> </w:t>
            </w:r>
            <w:r w:rsidRPr="001552A4">
              <w:rPr>
                <w:b/>
                <w:sz w:val="24"/>
                <w:lang w:val="ru-RU"/>
              </w:rPr>
              <w:t>как</w:t>
            </w:r>
            <w:r w:rsidRPr="001552A4">
              <w:rPr>
                <w:b/>
                <w:spacing w:val="-2"/>
                <w:sz w:val="24"/>
                <w:lang w:val="ru-RU"/>
              </w:rPr>
              <w:t xml:space="preserve"> </w:t>
            </w:r>
            <w:r w:rsidRPr="001552A4">
              <w:rPr>
                <w:b/>
                <w:sz w:val="24"/>
                <w:lang w:val="ru-RU"/>
              </w:rPr>
              <w:t>средство</w:t>
            </w:r>
            <w:r w:rsidRPr="001552A4">
              <w:rPr>
                <w:b/>
                <w:spacing w:val="-3"/>
                <w:sz w:val="24"/>
                <w:lang w:val="ru-RU"/>
              </w:rPr>
              <w:t xml:space="preserve"> </w:t>
            </w:r>
            <w:r w:rsidRPr="001552A4">
              <w:rPr>
                <w:b/>
                <w:sz w:val="24"/>
                <w:lang w:val="ru-RU"/>
              </w:rPr>
              <w:t>общения</w:t>
            </w:r>
            <w:r w:rsidRPr="001552A4">
              <w:rPr>
                <w:b/>
                <w:spacing w:val="-2"/>
                <w:sz w:val="24"/>
                <w:lang w:val="ru-RU"/>
              </w:rPr>
              <w:t xml:space="preserve"> </w:t>
            </w:r>
            <w:r w:rsidRPr="001552A4">
              <w:rPr>
                <w:b/>
                <w:sz w:val="24"/>
                <w:lang w:val="ru-RU"/>
              </w:rPr>
              <w:t>и</w:t>
            </w:r>
            <w:r w:rsidRPr="001552A4">
              <w:rPr>
                <w:b/>
                <w:spacing w:val="-5"/>
                <w:sz w:val="24"/>
                <w:lang w:val="ru-RU"/>
              </w:rPr>
              <w:t xml:space="preserve"> </w:t>
            </w:r>
            <w:r w:rsidRPr="001552A4">
              <w:rPr>
                <w:b/>
                <w:sz w:val="24"/>
                <w:lang w:val="ru-RU"/>
              </w:rPr>
              <w:t>форма</w:t>
            </w:r>
            <w:r w:rsidRPr="001552A4">
              <w:rPr>
                <w:b/>
                <w:spacing w:val="-4"/>
                <w:sz w:val="24"/>
                <w:lang w:val="ru-RU"/>
              </w:rPr>
              <w:t xml:space="preserve"> </w:t>
            </w:r>
            <w:r w:rsidRPr="001552A4">
              <w:rPr>
                <w:b/>
                <w:sz w:val="24"/>
                <w:lang w:val="ru-RU"/>
              </w:rPr>
              <w:t>существования</w:t>
            </w:r>
            <w:r w:rsidRPr="001552A4">
              <w:rPr>
                <w:b/>
                <w:spacing w:val="-2"/>
                <w:sz w:val="24"/>
                <w:lang w:val="ru-RU"/>
              </w:rPr>
              <w:t xml:space="preserve"> </w:t>
            </w:r>
            <w:r w:rsidRPr="001552A4">
              <w:rPr>
                <w:b/>
                <w:sz w:val="24"/>
                <w:lang w:val="ru-RU"/>
              </w:rPr>
              <w:t>национальной</w:t>
            </w:r>
            <w:r w:rsidRPr="001552A4">
              <w:rPr>
                <w:b/>
                <w:spacing w:val="-57"/>
                <w:sz w:val="24"/>
                <w:lang w:val="ru-RU"/>
              </w:rPr>
              <w:t xml:space="preserve"> </w:t>
            </w:r>
            <w:r w:rsidRPr="001552A4">
              <w:rPr>
                <w:b/>
                <w:sz w:val="24"/>
                <w:lang w:val="ru-RU"/>
              </w:rPr>
              <w:t>культуры.</w:t>
            </w:r>
          </w:p>
        </w:tc>
        <w:tc>
          <w:tcPr>
            <w:tcW w:w="1601" w:type="dxa"/>
          </w:tcPr>
          <w:p w:rsidR="00011E6A" w:rsidRPr="001552A4" w:rsidRDefault="00BC4359" w:rsidP="00BC4359">
            <w:pPr>
              <w:pStyle w:val="TableParagraph"/>
              <w:spacing w:before="51"/>
              <w:ind w:left="651" w:right="651"/>
              <w:jc w:val="center"/>
              <w:rPr>
                <w:b/>
                <w:sz w:val="24"/>
                <w:lang w:val="ru-RU"/>
              </w:rPr>
            </w:pPr>
            <w:r w:rsidRPr="001552A4">
              <w:rPr>
                <w:b/>
                <w:sz w:val="24"/>
                <w:lang w:val="ru-RU"/>
              </w:rPr>
              <w:t>11</w:t>
            </w:r>
          </w:p>
        </w:tc>
        <w:tc>
          <w:tcPr>
            <w:tcW w:w="2609" w:type="dxa"/>
          </w:tcPr>
          <w:p w:rsidR="00011E6A" w:rsidRPr="001552A4" w:rsidRDefault="00011E6A" w:rsidP="00011E6A">
            <w:pPr>
              <w:pStyle w:val="TableParagraph"/>
              <w:spacing w:before="51"/>
              <w:ind w:left="982"/>
              <w:rPr>
                <w:i/>
                <w:sz w:val="24"/>
              </w:rPr>
            </w:pPr>
            <w:r w:rsidRPr="001552A4">
              <w:rPr>
                <w:i/>
                <w:sz w:val="24"/>
              </w:rPr>
              <w:t>ОК.05</w:t>
            </w:r>
          </w:p>
        </w:tc>
      </w:tr>
      <w:tr w:rsidR="00011E6A" w:rsidRPr="001552A4" w:rsidTr="00011E6A">
        <w:trPr>
          <w:trHeight w:val="358"/>
        </w:trPr>
        <w:tc>
          <w:tcPr>
            <w:tcW w:w="2905" w:type="dxa"/>
            <w:vMerge w:val="restart"/>
          </w:tcPr>
          <w:p w:rsidR="00011E6A" w:rsidRPr="001552A4" w:rsidRDefault="00011E6A" w:rsidP="00011E6A">
            <w:pPr>
              <w:pStyle w:val="TableParagraph"/>
              <w:spacing w:before="55"/>
              <w:ind w:left="69" w:right="1"/>
              <w:jc w:val="center"/>
              <w:rPr>
                <w:sz w:val="24"/>
                <w:lang w:val="ru-RU"/>
              </w:rPr>
            </w:pPr>
            <w:r w:rsidRPr="001552A4">
              <w:rPr>
                <w:sz w:val="24"/>
                <w:lang w:val="ru-RU"/>
              </w:rPr>
              <w:t xml:space="preserve">Тема </w:t>
            </w:r>
            <w:r w:rsidRPr="001552A4">
              <w:rPr>
                <w:b/>
                <w:sz w:val="24"/>
                <w:lang w:val="ru-RU"/>
              </w:rPr>
              <w:t xml:space="preserve">1.1 </w:t>
            </w:r>
            <w:r w:rsidRPr="001552A4">
              <w:rPr>
                <w:sz w:val="24"/>
                <w:lang w:val="ru-RU"/>
              </w:rPr>
              <w:t>. Основные</w:t>
            </w:r>
            <w:r w:rsidRPr="001552A4">
              <w:rPr>
                <w:spacing w:val="-57"/>
                <w:sz w:val="24"/>
                <w:lang w:val="ru-RU"/>
              </w:rPr>
              <w:t xml:space="preserve"> </w:t>
            </w:r>
            <w:r w:rsidRPr="001552A4">
              <w:rPr>
                <w:sz w:val="24"/>
                <w:lang w:val="ru-RU"/>
              </w:rPr>
              <w:t>функции</w:t>
            </w:r>
            <w:r w:rsidRPr="001552A4">
              <w:rPr>
                <w:spacing w:val="-2"/>
                <w:sz w:val="24"/>
                <w:lang w:val="ru-RU"/>
              </w:rPr>
              <w:t xml:space="preserve"> </w:t>
            </w:r>
            <w:r w:rsidRPr="001552A4">
              <w:rPr>
                <w:sz w:val="24"/>
                <w:lang w:val="ru-RU"/>
              </w:rPr>
              <w:t>языка в</w:t>
            </w:r>
          </w:p>
          <w:p w:rsidR="00011E6A" w:rsidRPr="001552A4" w:rsidRDefault="00011E6A" w:rsidP="00011E6A">
            <w:pPr>
              <w:pStyle w:val="TableParagraph"/>
              <w:ind w:left="102" w:right="1"/>
              <w:jc w:val="center"/>
              <w:rPr>
                <w:sz w:val="24"/>
                <w:lang w:val="ru-RU"/>
              </w:rPr>
            </w:pPr>
            <w:r w:rsidRPr="001552A4">
              <w:rPr>
                <w:sz w:val="24"/>
                <w:lang w:val="ru-RU"/>
              </w:rPr>
              <w:t>современном</w:t>
            </w:r>
            <w:r w:rsidRPr="001552A4">
              <w:rPr>
                <w:spacing w:val="-3"/>
                <w:sz w:val="24"/>
                <w:lang w:val="ru-RU"/>
              </w:rPr>
              <w:t xml:space="preserve"> </w:t>
            </w:r>
            <w:r w:rsidRPr="001552A4">
              <w:rPr>
                <w:sz w:val="24"/>
                <w:lang w:val="ru-RU"/>
              </w:rPr>
              <w:t>обществе.</w:t>
            </w:r>
          </w:p>
        </w:tc>
        <w:tc>
          <w:tcPr>
            <w:tcW w:w="8358" w:type="dxa"/>
          </w:tcPr>
          <w:p w:rsidR="00011E6A" w:rsidRPr="001552A4" w:rsidRDefault="00011E6A" w:rsidP="00011E6A">
            <w:pPr>
              <w:pStyle w:val="TableParagraph"/>
              <w:spacing w:before="55"/>
              <w:ind w:left="171"/>
              <w:rPr>
                <w:b/>
                <w:sz w:val="24"/>
              </w:rPr>
            </w:pPr>
            <w:r w:rsidRPr="001552A4">
              <w:rPr>
                <w:b/>
                <w:sz w:val="24"/>
              </w:rPr>
              <w:t>Основное</w:t>
            </w:r>
            <w:r w:rsidRPr="001552A4">
              <w:rPr>
                <w:b/>
                <w:spacing w:val="-2"/>
                <w:sz w:val="24"/>
              </w:rPr>
              <w:t xml:space="preserve"> </w:t>
            </w:r>
            <w:r w:rsidRPr="001552A4">
              <w:rPr>
                <w:b/>
                <w:sz w:val="24"/>
              </w:rPr>
              <w:t>содержание</w:t>
            </w:r>
          </w:p>
        </w:tc>
        <w:tc>
          <w:tcPr>
            <w:tcW w:w="1601" w:type="dxa"/>
          </w:tcPr>
          <w:p w:rsidR="00011E6A" w:rsidRPr="001552A4" w:rsidRDefault="00BC4359" w:rsidP="00011E6A">
            <w:pPr>
              <w:pStyle w:val="TableParagraph"/>
              <w:spacing w:before="55"/>
              <w:jc w:val="center"/>
              <w:rPr>
                <w:b/>
                <w:i/>
                <w:sz w:val="24"/>
                <w:lang w:val="ru-RU"/>
              </w:rPr>
            </w:pPr>
            <w:r w:rsidRPr="001552A4">
              <w:rPr>
                <w:b/>
                <w:i/>
                <w:sz w:val="24"/>
                <w:lang w:val="ru-RU"/>
              </w:rPr>
              <w:t>4</w:t>
            </w:r>
          </w:p>
        </w:tc>
        <w:tc>
          <w:tcPr>
            <w:tcW w:w="2609" w:type="dxa"/>
          </w:tcPr>
          <w:p w:rsidR="00011E6A" w:rsidRPr="001552A4" w:rsidRDefault="00011E6A" w:rsidP="00011E6A">
            <w:pPr>
              <w:pStyle w:val="TableParagraph"/>
              <w:spacing w:before="55"/>
              <w:ind w:left="982"/>
              <w:rPr>
                <w:i/>
                <w:sz w:val="24"/>
              </w:rPr>
            </w:pPr>
            <w:r w:rsidRPr="001552A4">
              <w:rPr>
                <w:i/>
                <w:sz w:val="24"/>
              </w:rPr>
              <w:t>ОК.05</w:t>
            </w:r>
          </w:p>
        </w:tc>
      </w:tr>
      <w:tr w:rsidR="00011E6A" w:rsidRPr="001552A4" w:rsidTr="00011E6A">
        <w:trPr>
          <w:trHeight w:val="1818"/>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5"/>
              <w:ind w:left="171"/>
              <w:rPr>
                <w:sz w:val="24"/>
                <w:lang w:val="ru-RU"/>
              </w:rPr>
            </w:pPr>
            <w:r w:rsidRPr="001552A4">
              <w:rPr>
                <w:sz w:val="24"/>
                <w:lang w:val="ru-RU"/>
              </w:rPr>
              <w:t>Основные</w:t>
            </w:r>
            <w:r w:rsidRPr="001552A4">
              <w:rPr>
                <w:spacing w:val="-2"/>
                <w:sz w:val="24"/>
                <w:lang w:val="ru-RU"/>
              </w:rPr>
              <w:t xml:space="preserve"> </w:t>
            </w:r>
            <w:r w:rsidRPr="001552A4">
              <w:rPr>
                <w:sz w:val="24"/>
                <w:lang w:val="ru-RU"/>
              </w:rPr>
              <w:t>функции</w:t>
            </w:r>
            <w:r w:rsidRPr="001552A4">
              <w:rPr>
                <w:spacing w:val="-3"/>
                <w:sz w:val="24"/>
                <w:lang w:val="ru-RU"/>
              </w:rPr>
              <w:t xml:space="preserve"> </w:t>
            </w:r>
            <w:r w:rsidRPr="001552A4">
              <w:rPr>
                <w:sz w:val="24"/>
                <w:lang w:val="ru-RU"/>
              </w:rPr>
              <w:t>языка</w:t>
            </w:r>
            <w:r w:rsidRPr="001552A4">
              <w:rPr>
                <w:spacing w:val="-2"/>
                <w:sz w:val="24"/>
                <w:lang w:val="ru-RU"/>
              </w:rPr>
              <w:t xml:space="preserve"> </w:t>
            </w:r>
            <w:r w:rsidRPr="001552A4">
              <w:rPr>
                <w:sz w:val="24"/>
                <w:lang w:val="ru-RU"/>
              </w:rPr>
              <w:t>в</w:t>
            </w:r>
            <w:r w:rsidRPr="001552A4">
              <w:rPr>
                <w:spacing w:val="-5"/>
                <w:sz w:val="24"/>
                <w:lang w:val="ru-RU"/>
              </w:rPr>
              <w:t xml:space="preserve"> </w:t>
            </w:r>
            <w:r w:rsidRPr="001552A4">
              <w:rPr>
                <w:sz w:val="24"/>
                <w:lang w:val="ru-RU"/>
              </w:rPr>
              <w:t>современном</w:t>
            </w:r>
            <w:r w:rsidRPr="001552A4">
              <w:rPr>
                <w:spacing w:val="-2"/>
                <w:sz w:val="24"/>
                <w:lang w:val="ru-RU"/>
              </w:rPr>
              <w:t xml:space="preserve"> </w:t>
            </w:r>
            <w:r w:rsidRPr="001552A4">
              <w:rPr>
                <w:sz w:val="24"/>
                <w:lang w:val="ru-RU"/>
              </w:rPr>
              <w:t>обществе.</w:t>
            </w:r>
            <w:r w:rsidRPr="001552A4">
              <w:rPr>
                <w:spacing w:val="-2"/>
                <w:sz w:val="24"/>
                <w:lang w:val="ru-RU"/>
              </w:rPr>
              <w:t xml:space="preserve"> </w:t>
            </w:r>
            <w:r w:rsidRPr="001552A4">
              <w:rPr>
                <w:sz w:val="24"/>
                <w:lang w:val="ru-RU"/>
              </w:rPr>
              <w:t>Происхождение</w:t>
            </w:r>
            <w:r w:rsidRPr="001552A4">
              <w:rPr>
                <w:spacing w:val="-6"/>
                <w:sz w:val="24"/>
                <w:lang w:val="ru-RU"/>
              </w:rPr>
              <w:t xml:space="preserve"> </w:t>
            </w:r>
            <w:r w:rsidRPr="001552A4">
              <w:rPr>
                <w:sz w:val="24"/>
                <w:lang w:val="ru-RU"/>
              </w:rPr>
              <w:t>языка</w:t>
            </w:r>
            <w:r w:rsidRPr="001552A4">
              <w:rPr>
                <w:spacing w:val="-57"/>
                <w:sz w:val="24"/>
                <w:lang w:val="ru-RU"/>
              </w:rPr>
              <w:t xml:space="preserve"> </w:t>
            </w:r>
            <w:r w:rsidRPr="001552A4">
              <w:rPr>
                <w:sz w:val="24"/>
                <w:lang w:val="ru-RU"/>
              </w:rPr>
              <w:t>(различные гипотезы). Язык как естественная и небиологическая система</w:t>
            </w:r>
            <w:r w:rsidRPr="001552A4">
              <w:rPr>
                <w:spacing w:val="1"/>
                <w:sz w:val="24"/>
                <w:lang w:val="ru-RU"/>
              </w:rPr>
              <w:t xml:space="preserve"> </w:t>
            </w:r>
            <w:r w:rsidRPr="001552A4">
              <w:rPr>
                <w:sz w:val="24"/>
                <w:lang w:val="ru-RU"/>
              </w:rPr>
              <w:t>знаков. Язык и мышление. Языковая и речевая компетенция. Социальная</w:t>
            </w:r>
            <w:r w:rsidRPr="001552A4">
              <w:rPr>
                <w:spacing w:val="1"/>
                <w:sz w:val="24"/>
                <w:lang w:val="ru-RU"/>
              </w:rPr>
              <w:t xml:space="preserve"> </w:t>
            </w:r>
            <w:r w:rsidRPr="001552A4">
              <w:rPr>
                <w:sz w:val="24"/>
                <w:lang w:val="ru-RU"/>
              </w:rPr>
              <w:t>природа языка. Этапы культурного развития языка.</w:t>
            </w:r>
            <w:r w:rsidRPr="001552A4">
              <w:rPr>
                <w:spacing w:val="1"/>
                <w:sz w:val="24"/>
                <w:lang w:val="ru-RU"/>
              </w:rPr>
              <w:t xml:space="preserve"> </w:t>
            </w:r>
            <w:r w:rsidRPr="001552A4">
              <w:rPr>
                <w:sz w:val="24"/>
                <w:lang w:val="ru-RU"/>
              </w:rPr>
              <w:t>Основные принципы</w:t>
            </w:r>
            <w:r w:rsidRPr="001552A4">
              <w:rPr>
                <w:spacing w:val="1"/>
                <w:sz w:val="24"/>
                <w:lang w:val="ru-RU"/>
              </w:rPr>
              <w:t xml:space="preserve"> </w:t>
            </w:r>
            <w:r w:rsidRPr="001552A4">
              <w:rPr>
                <w:sz w:val="24"/>
                <w:lang w:val="ru-RU"/>
              </w:rPr>
              <w:t>русской</w:t>
            </w:r>
            <w:r w:rsidRPr="001552A4">
              <w:rPr>
                <w:spacing w:val="-3"/>
                <w:sz w:val="24"/>
                <w:lang w:val="ru-RU"/>
              </w:rPr>
              <w:t xml:space="preserve"> </w:t>
            </w:r>
            <w:r w:rsidRPr="001552A4">
              <w:rPr>
                <w:sz w:val="24"/>
                <w:lang w:val="ru-RU"/>
              </w:rPr>
              <w:t>орфографии: морфологический,</w:t>
            </w:r>
            <w:r w:rsidRPr="001552A4">
              <w:rPr>
                <w:spacing w:val="-2"/>
                <w:sz w:val="24"/>
                <w:lang w:val="ru-RU"/>
              </w:rPr>
              <w:t xml:space="preserve"> </w:t>
            </w:r>
            <w:r w:rsidRPr="001552A4">
              <w:rPr>
                <w:sz w:val="24"/>
                <w:lang w:val="ru-RU"/>
              </w:rPr>
              <w:t>фонетический,</w:t>
            </w:r>
            <w:r w:rsidRPr="001552A4">
              <w:rPr>
                <w:spacing w:val="-3"/>
                <w:sz w:val="24"/>
                <w:lang w:val="ru-RU"/>
              </w:rPr>
              <w:t xml:space="preserve"> </w:t>
            </w:r>
            <w:r w:rsidRPr="001552A4">
              <w:rPr>
                <w:sz w:val="24"/>
                <w:lang w:val="ru-RU"/>
              </w:rPr>
              <w:t>исторический.</w:t>
            </w:r>
          </w:p>
          <w:p w:rsidR="00011E6A" w:rsidRPr="001552A4" w:rsidRDefault="00011E6A" w:rsidP="00011E6A">
            <w:pPr>
              <w:pStyle w:val="TableParagraph"/>
              <w:ind w:left="171"/>
              <w:rPr>
                <w:sz w:val="24"/>
              </w:rPr>
            </w:pPr>
            <w:r w:rsidRPr="001552A4">
              <w:rPr>
                <w:sz w:val="24"/>
              </w:rPr>
              <w:t>Реформы</w:t>
            </w:r>
            <w:r w:rsidRPr="001552A4">
              <w:rPr>
                <w:spacing w:val="-1"/>
                <w:sz w:val="24"/>
              </w:rPr>
              <w:t xml:space="preserve"> </w:t>
            </w:r>
            <w:r w:rsidRPr="001552A4">
              <w:rPr>
                <w:sz w:val="24"/>
              </w:rPr>
              <w:t>русской орфографии.</w:t>
            </w:r>
          </w:p>
        </w:tc>
        <w:tc>
          <w:tcPr>
            <w:tcW w:w="1601" w:type="dxa"/>
          </w:tcPr>
          <w:p w:rsidR="00422970" w:rsidRPr="001552A4" w:rsidRDefault="00422970" w:rsidP="00011E6A">
            <w:pPr>
              <w:pStyle w:val="TableParagraph"/>
              <w:rPr>
                <w:sz w:val="24"/>
              </w:rPr>
            </w:pPr>
          </w:p>
          <w:p w:rsidR="00422970" w:rsidRPr="001552A4" w:rsidRDefault="00422970" w:rsidP="00422970"/>
          <w:p w:rsidR="00422970" w:rsidRPr="001552A4" w:rsidRDefault="00422970" w:rsidP="00422970"/>
          <w:p w:rsidR="00011E6A" w:rsidRPr="001552A4" w:rsidRDefault="00BC4359" w:rsidP="00422970">
            <w:pPr>
              <w:jc w:val="center"/>
              <w:rPr>
                <w:lang w:val="ru-RU"/>
              </w:rPr>
            </w:pPr>
            <w:r w:rsidRPr="001552A4">
              <w:rPr>
                <w:lang w:val="ru-RU"/>
              </w:rPr>
              <w:t>2</w:t>
            </w:r>
          </w:p>
        </w:tc>
        <w:tc>
          <w:tcPr>
            <w:tcW w:w="2609" w:type="dxa"/>
            <w:vMerge w:val="restart"/>
          </w:tcPr>
          <w:p w:rsidR="00011E6A" w:rsidRPr="001552A4" w:rsidRDefault="00011E6A" w:rsidP="00011E6A">
            <w:pPr>
              <w:pStyle w:val="TableParagraph"/>
              <w:rPr>
                <w:sz w:val="24"/>
              </w:rPr>
            </w:pPr>
          </w:p>
        </w:tc>
      </w:tr>
      <w:tr w:rsidR="00011E6A" w:rsidRPr="001552A4" w:rsidTr="00011E6A">
        <w:trPr>
          <w:trHeight w:val="358"/>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5"/>
              <w:ind w:left="171"/>
              <w:rPr>
                <w:b/>
                <w:sz w:val="24"/>
              </w:rPr>
            </w:pPr>
            <w:r w:rsidRPr="001552A4">
              <w:rPr>
                <w:b/>
                <w:sz w:val="24"/>
              </w:rPr>
              <w:t>Практические</w:t>
            </w:r>
            <w:r w:rsidRPr="001552A4">
              <w:rPr>
                <w:b/>
                <w:spacing w:val="-3"/>
                <w:sz w:val="24"/>
              </w:rPr>
              <w:t xml:space="preserve"> </w:t>
            </w:r>
            <w:r w:rsidRPr="001552A4">
              <w:rPr>
                <w:b/>
                <w:sz w:val="24"/>
              </w:rPr>
              <w:t>занятия:</w:t>
            </w:r>
          </w:p>
        </w:tc>
        <w:tc>
          <w:tcPr>
            <w:tcW w:w="1601" w:type="dxa"/>
          </w:tcPr>
          <w:p w:rsidR="00011E6A" w:rsidRPr="001552A4" w:rsidRDefault="00011E6A" w:rsidP="00011E6A">
            <w:pPr>
              <w:pStyle w:val="TableParagraph"/>
              <w:spacing w:before="55"/>
              <w:jc w:val="center"/>
              <w:rPr>
                <w:b/>
                <w:i/>
                <w:sz w:val="24"/>
              </w:rPr>
            </w:pPr>
            <w:r w:rsidRPr="001552A4">
              <w:rPr>
                <w:b/>
                <w:i/>
                <w:sz w:val="24"/>
              </w:rPr>
              <w:t>2</w:t>
            </w:r>
          </w:p>
        </w:tc>
        <w:tc>
          <w:tcPr>
            <w:tcW w:w="2609" w:type="dxa"/>
            <w:vMerge/>
            <w:tcBorders>
              <w:top w:val="nil"/>
            </w:tcBorders>
          </w:tcPr>
          <w:p w:rsidR="00011E6A" w:rsidRPr="001552A4" w:rsidRDefault="00011E6A" w:rsidP="00011E6A">
            <w:pPr>
              <w:rPr>
                <w:sz w:val="2"/>
                <w:szCs w:val="2"/>
              </w:rPr>
            </w:pPr>
          </w:p>
        </w:tc>
      </w:tr>
      <w:tr w:rsidR="00011E6A" w:rsidRPr="001552A4" w:rsidTr="00011E6A">
        <w:trPr>
          <w:trHeight w:val="733"/>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1"/>
              <w:ind w:left="115" w:right="615"/>
              <w:rPr>
                <w:sz w:val="24"/>
                <w:lang w:val="ru-RU"/>
              </w:rPr>
            </w:pPr>
            <w:r w:rsidRPr="001552A4">
              <w:rPr>
                <w:sz w:val="24"/>
                <w:lang w:val="ru-RU"/>
              </w:rPr>
              <w:t>Практическая работа. Основные функции языка и формы их реализации в</w:t>
            </w:r>
            <w:r w:rsidRPr="001552A4">
              <w:rPr>
                <w:spacing w:val="-58"/>
                <w:sz w:val="24"/>
                <w:lang w:val="ru-RU"/>
              </w:rPr>
              <w:t xml:space="preserve"> </w:t>
            </w:r>
            <w:r w:rsidRPr="001552A4">
              <w:rPr>
                <w:sz w:val="24"/>
                <w:lang w:val="ru-RU"/>
              </w:rPr>
              <w:t>современном</w:t>
            </w:r>
            <w:r w:rsidRPr="001552A4">
              <w:rPr>
                <w:spacing w:val="-1"/>
                <w:sz w:val="24"/>
                <w:lang w:val="ru-RU"/>
              </w:rPr>
              <w:t xml:space="preserve"> </w:t>
            </w:r>
            <w:r w:rsidRPr="001552A4">
              <w:rPr>
                <w:sz w:val="24"/>
                <w:lang w:val="ru-RU"/>
              </w:rPr>
              <w:t>обществе.</w:t>
            </w:r>
          </w:p>
        </w:tc>
        <w:tc>
          <w:tcPr>
            <w:tcW w:w="1601" w:type="dxa"/>
          </w:tcPr>
          <w:p w:rsidR="00011E6A" w:rsidRPr="001552A4" w:rsidRDefault="00011E6A" w:rsidP="00011E6A">
            <w:pPr>
              <w:pStyle w:val="TableParagraph"/>
              <w:rPr>
                <w:sz w:val="24"/>
                <w:lang w:val="ru-RU"/>
              </w:rPr>
            </w:pPr>
          </w:p>
        </w:tc>
        <w:tc>
          <w:tcPr>
            <w:tcW w:w="2609" w:type="dxa"/>
            <w:vMerge/>
            <w:tcBorders>
              <w:top w:val="nil"/>
            </w:tcBorders>
          </w:tcPr>
          <w:p w:rsidR="00011E6A" w:rsidRPr="001552A4" w:rsidRDefault="00011E6A" w:rsidP="00011E6A">
            <w:pPr>
              <w:rPr>
                <w:sz w:val="2"/>
                <w:szCs w:val="2"/>
                <w:lang w:val="ru-RU"/>
              </w:rPr>
            </w:pPr>
          </w:p>
        </w:tc>
      </w:tr>
      <w:tr w:rsidR="00011E6A" w:rsidRPr="001552A4" w:rsidTr="00011E6A">
        <w:trPr>
          <w:trHeight w:val="358"/>
        </w:trPr>
        <w:tc>
          <w:tcPr>
            <w:tcW w:w="2905" w:type="dxa"/>
            <w:vMerge w:val="restart"/>
          </w:tcPr>
          <w:p w:rsidR="00011E6A" w:rsidRPr="001552A4" w:rsidRDefault="00011E6A" w:rsidP="00011E6A">
            <w:pPr>
              <w:pStyle w:val="TableParagraph"/>
              <w:spacing w:before="55"/>
              <w:ind w:left="13" w:right="1"/>
              <w:jc w:val="center"/>
              <w:rPr>
                <w:b/>
                <w:sz w:val="24"/>
                <w:lang w:val="ru-RU"/>
              </w:rPr>
            </w:pPr>
            <w:r w:rsidRPr="001552A4">
              <w:rPr>
                <w:sz w:val="24"/>
                <w:lang w:val="ru-RU"/>
              </w:rPr>
              <w:t>Тема</w:t>
            </w:r>
            <w:r w:rsidRPr="001552A4">
              <w:rPr>
                <w:spacing w:val="2"/>
                <w:sz w:val="24"/>
                <w:lang w:val="ru-RU"/>
              </w:rPr>
              <w:t xml:space="preserve"> </w:t>
            </w:r>
            <w:r w:rsidRPr="001552A4">
              <w:rPr>
                <w:b/>
                <w:sz w:val="24"/>
                <w:lang w:val="ru-RU"/>
              </w:rPr>
              <w:t>1.2</w:t>
            </w:r>
          </w:p>
          <w:p w:rsidR="00011E6A" w:rsidRPr="001552A4" w:rsidRDefault="00011E6A" w:rsidP="00011E6A">
            <w:pPr>
              <w:pStyle w:val="TableParagraph"/>
              <w:ind w:left="37" w:right="1"/>
              <w:jc w:val="center"/>
              <w:rPr>
                <w:sz w:val="24"/>
                <w:lang w:val="ru-RU"/>
              </w:rPr>
            </w:pPr>
            <w:r w:rsidRPr="001552A4">
              <w:rPr>
                <w:sz w:val="24"/>
                <w:lang w:val="ru-RU"/>
              </w:rPr>
              <w:t>Происхождение русского</w:t>
            </w:r>
            <w:r w:rsidRPr="001552A4">
              <w:rPr>
                <w:spacing w:val="-57"/>
                <w:sz w:val="24"/>
                <w:lang w:val="ru-RU"/>
              </w:rPr>
              <w:t xml:space="preserve"> </w:t>
            </w:r>
            <w:r w:rsidRPr="001552A4">
              <w:rPr>
                <w:sz w:val="24"/>
                <w:lang w:val="ru-RU"/>
              </w:rPr>
              <w:t>языка.</w:t>
            </w:r>
          </w:p>
          <w:p w:rsidR="00011E6A" w:rsidRPr="001552A4" w:rsidRDefault="00011E6A" w:rsidP="00011E6A">
            <w:pPr>
              <w:pStyle w:val="TableParagraph"/>
              <w:ind w:left="210" w:right="100" w:firstLine="336"/>
              <w:rPr>
                <w:sz w:val="24"/>
              </w:rPr>
            </w:pPr>
            <w:r w:rsidRPr="001552A4">
              <w:rPr>
                <w:sz w:val="24"/>
                <w:lang w:val="ru-RU"/>
              </w:rPr>
              <w:t>Индоевропейская</w:t>
            </w:r>
            <w:r w:rsidRPr="001552A4">
              <w:rPr>
                <w:spacing w:val="1"/>
                <w:sz w:val="24"/>
                <w:lang w:val="ru-RU"/>
              </w:rPr>
              <w:t xml:space="preserve"> </w:t>
            </w:r>
            <w:r w:rsidRPr="001552A4">
              <w:rPr>
                <w:sz w:val="24"/>
                <w:lang w:val="ru-RU"/>
              </w:rPr>
              <w:t xml:space="preserve">языковая семья. </w:t>
            </w:r>
            <w:r w:rsidRPr="001552A4">
              <w:rPr>
                <w:sz w:val="24"/>
              </w:rPr>
              <w:t>Этапы</w:t>
            </w:r>
            <w:r w:rsidRPr="001552A4">
              <w:rPr>
                <w:spacing w:val="1"/>
                <w:sz w:val="24"/>
              </w:rPr>
              <w:t xml:space="preserve"> </w:t>
            </w:r>
            <w:r w:rsidRPr="001552A4">
              <w:rPr>
                <w:sz w:val="24"/>
              </w:rPr>
              <w:t>формирования русской</w:t>
            </w:r>
          </w:p>
          <w:p w:rsidR="00011E6A" w:rsidRPr="001552A4" w:rsidRDefault="00011E6A" w:rsidP="00011E6A">
            <w:pPr>
              <w:pStyle w:val="TableParagraph"/>
              <w:spacing w:before="1"/>
              <w:ind w:left="1039"/>
              <w:rPr>
                <w:sz w:val="24"/>
              </w:rPr>
            </w:pPr>
            <w:r w:rsidRPr="001552A4">
              <w:rPr>
                <w:sz w:val="24"/>
              </w:rPr>
              <w:t>лексики</w:t>
            </w:r>
          </w:p>
        </w:tc>
        <w:tc>
          <w:tcPr>
            <w:tcW w:w="8358" w:type="dxa"/>
          </w:tcPr>
          <w:p w:rsidR="00011E6A" w:rsidRPr="001552A4" w:rsidRDefault="00011E6A" w:rsidP="00011E6A">
            <w:pPr>
              <w:pStyle w:val="TableParagraph"/>
              <w:spacing w:before="55"/>
              <w:ind w:left="171"/>
              <w:rPr>
                <w:b/>
                <w:sz w:val="24"/>
              </w:rPr>
            </w:pPr>
            <w:r w:rsidRPr="001552A4">
              <w:rPr>
                <w:b/>
                <w:sz w:val="24"/>
              </w:rPr>
              <w:t>Основное</w:t>
            </w:r>
            <w:r w:rsidRPr="001552A4">
              <w:rPr>
                <w:b/>
                <w:spacing w:val="-2"/>
                <w:sz w:val="24"/>
              </w:rPr>
              <w:t xml:space="preserve"> </w:t>
            </w:r>
            <w:r w:rsidRPr="001552A4">
              <w:rPr>
                <w:b/>
                <w:sz w:val="24"/>
              </w:rPr>
              <w:t>содержание</w:t>
            </w:r>
          </w:p>
        </w:tc>
        <w:tc>
          <w:tcPr>
            <w:tcW w:w="1601" w:type="dxa"/>
          </w:tcPr>
          <w:p w:rsidR="00011E6A" w:rsidRPr="001552A4" w:rsidRDefault="00BC4359" w:rsidP="00011E6A">
            <w:pPr>
              <w:pStyle w:val="TableParagraph"/>
              <w:spacing w:before="55"/>
              <w:jc w:val="center"/>
              <w:rPr>
                <w:b/>
                <w:i/>
                <w:sz w:val="24"/>
                <w:lang w:val="ru-RU"/>
              </w:rPr>
            </w:pPr>
            <w:r w:rsidRPr="001552A4">
              <w:rPr>
                <w:b/>
                <w:i/>
                <w:sz w:val="24"/>
                <w:lang w:val="ru-RU"/>
              </w:rPr>
              <w:t>4</w:t>
            </w:r>
          </w:p>
        </w:tc>
        <w:tc>
          <w:tcPr>
            <w:tcW w:w="2609" w:type="dxa"/>
          </w:tcPr>
          <w:p w:rsidR="00011E6A" w:rsidRPr="001552A4" w:rsidRDefault="00011E6A" w:rsidP="00011E6A">
            <w:pPr>
              <w:pStyle w:val="TableParagraph"/>
              <w:spacing w:before="55"/>
              <w:ind w:left="954"/>
              <w:rPr>
                <w:i/>
                <w:sz w:val="24"/>
              </w:rPr>
            </w:pPr>
            <w:r w:rsidRPr="001552A4">
              <w:rPr>
                <w:i/>
                <w:sz w:val="24"/>
              </w:rPr>
              <w:t>ОК</w:t>
            </w:r>
            <w:r w:rsidRPr="001552A4">
              <w:rPr>
                <w:i/>
                <w:spacing w:val="-2"/>
                <w:sz w:val="24"/>
              </w:rPr>
              <w:t xml:space="preserve"> </w:t>
            </w:r>
            <w:r w:rsidRPr="001552A4">
              <w:rPr>
                <w:i/>
                <w:sz w:val="24"/>
              </w:rPr>
              <w:t>05</w:t>
            </w:r>
          </w:p>
        </w:tc>
      </w:tr>
      <w:tr w:rsidR="00011E6A" w:rsidRPr="001552A4" w:rsidTr="00011E6A">
        <w:trPr>
          <w:trHeight w:val="1854"/>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5"/>
              <w:ind w:left="171" w:right="111"/>
              <w:jc w:val="both"/>
              <w:rPr>
                <w:sz w:val="24"/>
                <w:lang w:val="ru-RU"/>
              </w:rPr>
            </w:pPr>
            <w:r w:rsidRPr="001552A4">
              <w:rPr>
                <w:sz w:val="24"/>
                <w:lang w:val="ru-RU"/>
              </w:rPr>
              <w:t>Происхождение</w:t>
            </w:r>
            <w:r w:rsidRPr="001552A4">
              <w:rPr>
                <w:spacing w:val="1"/>
                <w:sz w:val="24"/>
                <w:lang w:val="ru-RU"/>
              </w:rPr>
              <w:t xml:space="preserve"> </w:t>
            </w:r>
            <w:r w:rsidRPr="001552A4">
              <w:rPr>
                <w:sz w:val="24"/>
                <w:lang w:val="ru-RU"/>
              </w:rPr>
              <w:t>русского</w:t>
            </w:r>
            <w:r w:rsidRPr="001552A4">
              <w:rPr>
                <w:spacing w:val="1"/>
                <w:sz w:val="24"/>
                <w:lang w:val="ru-RU"/>
              </w:rPr>
              <w:t xml:space="preserve"> </w:t>
            </w:r>
            <w:r w:rsidRPr="001552A4">
              <w:rPr>
                <w:sz w:val="24"/>
                <w:lang w:val="ru-RU"/>
              </w:rPr>
              <w:t>языка.</w:t>
            </w:r>
            <w:r w:rsidRPr="001552A4">
              <w:rPr>
                <w:spacing w:val="1"/>
                <w:sz w:val="24"/>
                <w:lang w:val="ru-RU"/>
              </w:rPr>
              <w:t xml:space="preserve"> </w:t>
            </w:r>
            <w:r w:rsidRPr="001552A4">
              <w:rPr>
                <w:sz w:val="24"/>
                <w:lang w:val="ru-RU"/>
              </w:rPr>
              <w:t>Индоевропейская</w:t>
            </w:r>
            <w:r w:rsidRPr="001552A4">
              <w:rPr>
                <w:spacing w:val="1"/>
                <w:sz w:val="24"/>
                <w:lang w:val="ru-RU"/>
              </w:rPr>
              <w:t xml:space="preserve"> </w:t>
            </w:r>
            <w:r w:rsidRPr="001552A4">
              <w:rPr>
                <w:sz w:val="24"/>
                <w:lang w:val="ru-RU"/>
              </w:rPr>
              <w:t>языковая</w:t>
            </w:r>
            <w:r w:rsidRPr="001552A4">
              <w:rPr>
                <w:spacing w:val="1"/>
                <w:sz w:val="24"/>
                <w:lang w:val="ru-RU"/>
              </w:rPr>
              <w:t xml:space="preserve"> </w:t>
            </w:r>
            <w:r w:rsidRPr="001552A4">
              <w:rPr>
                <w:sz w:val="24"/>
                <w:lang w:val="ru-RU"/>
              </w:rPr>
              <w:t>семья.</w:t>
            </w:r>
            <w:r w:rsidRPr="001552A4">
              <w:rPr>
                <w:spacing w:val="1"/>
                <w:sz w:val="24"/>
                <w:lang w:val="ru-RU"/>
              </w:rPr>
              <w:t xml:space="preserve"> </w:t>
            </w:r>
            <w:r w:rsidRPr="001552A4">
              <w:rPr>
                <w:sz w:val="24"/>
                <w:lang w:val="ru-RU"/>
              </w:rPr>
              <w:t>Этапы</w:t>
            </w:r>
            <w:r w:rsidRPr="001552A4">
              <w:rPr>
                <w:spacing w:val="1"/>
                <w:sz w:val="24"/>
                <w:lang w:val="ru-RU"/>
              </w:rPr>
              <w:t xml:space="preserve"> </w:t>
            </w:r>
            <w:r w:rsidRPr="001552A4">
              <w:rPr>
                <w:sz w:val="24"/>
                <w:lang w:val="ru-RU"/>
              </w:rPr>
              <w:t>формирования русской</w:t>
            </w:r>
            <w:r w:rsidRPr="001552A4">
              <w:rPr>
                <w:spacing w:val="-1"/>
                <w:sz w:val="24"/>
                <w:lang w:val="ru-RU"/>
              </w:rPr>
              <w:t xml:space="preserve"> </w:t>
            </w:r>
            <w:r w:rsidRPr="001552A4">
              <w:rPr>
                <w:sz w:val="24"/>
                <w:lang w:val="ru-RU"/>
              </w:rPr>
              <w:t>лексики</w:t>
            </w:r>
          </w:p>
          <w:p w:rsidR="00011E6A" w:rsidRPr="001552A4" w:rsidRDefault="00011E6A" w:rsidP="00011E6A">
            <w:pPr>
              <w:pStyle w:val="TableParagraph"/>
              <w:ind w:left="171" w:right="164"/>
              <w:jc w:val="both"/>
              <w:rPr>
                <w:sz w:val="24"/>
              </w:rPr>
            </w:pPr>
            <w:r w:rsidRPr="001552A4">
              <w:rPr>
                <w:sz w:val="24"/>
                <w:lang w:val="ru-RU"/>
              </w:rPr>
              <w:t>Заимствования из различных языков как показатель межкультурных связей.</w:t>
            </w:r>
            <w:r w:rsidRPr="001552A4">
              <w:rPr>
                <w:spacing w:val="1"/>
                <w:sz w:val="24"/>
                <w:lang w:val="ru-RU"/>
              </w:rPr>
              <w:t xml:space="preserve"> </w:t>
            </w:r>
            <w:r w:rsidRPr="001552A4">
              <w:rPr>
                <w:sz w:val="24"/>
                <w:lang w:val="ru-RU"/>
              </w:rPr>
              <w:t>Признаки</w:t>
            </w:r>
            <w:r w:rsidRPr="001552A4">
              <w:rPr>
                <w:spacing w:val="1"/>
                <w:sz w:val="24"/>
                <w:lang w:val="ru-RU"/>
              </w:rPr>
              <w:t xml:space="preserve"> </w:t>
            </w:r>
            <w:r w:rsidRPr="001552A4">
              <w:rPr>
                <w:sz w:val="24"/>
                <w:lang w:val="ru-RU"/>
              </w:rPr>
              <w:t>заимствованного</w:t>
            </w:r>
            <w:r w:rsidRPr="001552A4">
              <w:rPr>
                <w:spacing w:val="1"/>
                <w:sz w:val="24"/>
                <w:lang w:val="ru-RU"/>
              </w:rPr>
              <w:t xml:space="preserve"> </w:t>
            </w:r>
            <w:r w:rsidRPr="001552A4">
              <w:rPr>
                <w:sz w:val="24"/>
                <w:lang w:val="ru-RU"/>
              </w:rPr>
              <w:t>слова.</w:t>
            </w:r>
            <w:r w:rsidRPr="001552A4">
              <w:rPr>
                <w:spacing w:val="1"/>
                <w:sz w:val="24"/>
                <w:lang w:val="ru-RU"/>
              </w:rPr>
              <w:t xml:space="preserve"> </w:t>
            </w:r>
            <w:r w:rsidRPr="001552A4">
              <w:rPr>
                <w:sz w:val="24"/>
                <w:lang w:val="ru-RU"/>
              </w:rPr>
              <w:t>Этапы</w:t>
            </w:r>
            <w:r w:rsidRPr="001552A4">
              <w:rPr>
                <w:spacing w:val="1"/>
                <w:sz w:val="24"/>
                <w:lang w:val="ru-RU"/>
              </w:rPr>
              <w:t xml:space="preserve"> </w:t>
            </w:r>
            <w:r w:rsidRPr="001552A4">
              <w:rPr>
                <w:sz w:val="24"/>
                <w:lang w:val="ru-RU"/>
              </w:rPr>
              <w:t>освоения</w:t>
            </w:r>
            <w:r w:rsidRPr="001552A4">
              <w:rPr>
                <w:spacing w:val="1"/>
                <w:sz w:val="24"/>
                <w:lang w:val="ru-RU"/>
              </w:rPr>
              <w:t xml:space="preserve"> </w:t>
            </w:r>
            <w:r w:rsidRPr="001552A4">
              <w:rPr>
                <w:sz w:val="24"/>
                <w:lang w:val="ru-RU"/>
              </w:rPr>
              <w:t>заимствованных</w:t>
            </w:r>
            <w:r w:rsidRPr="001552A4">
              <w:rPr>
                <w:spacing w:val="1"/>
                <w:sz w:val="24"/>
                <w:lang w:val="ru-RU"/>
              </w:rPr>
              <w:t xml:space="preserve"> </w:t>
            </w:r>
            <w:r w:rsidRPr="001552A4">
              <w:rPr>
                <w:sz w:val="24"/>
                <w:lang w:val="ru-RU"/>
              </w:rPr>
              <w:t>слов.</w:t>
            </w:r>
            <w:r w:rsidRPr="001552A4">
              <w:rPr>
                <w:spacing w:val="1"/>
                <w:sz w:val="24"/>
                <w:lang w:val="ru-RU"/>
              </w:rPr>
              <w:t xml:space="preserve"> </w:t>
            </w:r>
            <w:r w:rsidRPr="001552A4">
              <w:rPr>
                <w:sz w:val="24"/>
                <w:lang w:val="ru-RU"/>
              </w:rPr>
              <w:t xml:space="preserve">Правописание и произношение заимствованных слов. </w:t>
            </w:r>
            <w:r w:rsidRPr="001552A4">
              <w:rPr>
                <w:sz w:val="24"/>
              </w:rPr>
              <w:t>Заимствованные слова</w:t>
            </w:r>
            <w:r w:rsidRPr="001552A4">
              <w:rPr>
                <w:spacing w:val="1"/>
                <w:sz w:val="24"/>
              </w:rPr>
              <w:t xml:space="preserve"> </w:t>
            </w:r>
            <w:r w:rsidRPr="001552A4">
              <w:rPr>
                <w:sz w:val="24"/>
              </w:rPr>
              <w:t>в</w:t>
            </w:r>
            <w:r w:rsidRPr="001552A4">
              <w:rPr>
                <w:spacing w:val="-3"/>
                <w:sz w:val="24"/>
              </w:rPr>
              <w:t xml:space="preserve"> </w:t>
            </w:r>
            <w:r w:rsidRPr="001552A4">
              <w:rPr>
                <w:sz w:val="24"/>
              </w:rPr>
              <w:t>профессиональной</w:t>
            </w:r>
            <w:r w:rsidRPr="001552A4">
              <w:rPr>
                <w:spacing w:val="-1"/>
                <w:sz w:val="24"/>
              </w:rPr>
              <w:t xml:space="preserve"> </w:t>
            </w:r>
            <w:r w:rsidRPr="001552A4">
              <w:rPr>
                <w:sz w:val="24"/>
              </w:rPr>
              <w:t>лексике.</w:t>
            </w:r>
            <w:r w:rsidRPr="001552A4">
              <w:rPr>
                <w:spacing w:val="-1"/>
                <w:sz w:val="24"/>
              </w:rPr>
              <w:t xml:space="preserve"> </w:t>
            </w:r>
            <w:r w:rsidRPr="001552A4">
              <w:rPr>
                <w:sz w:val="24"/>
              </w:rPr>
              <w:t>Словарь</w:t>
            </w:r>
            <w:r w:rsidRPr="001552A4">
              <w:rPr>
                <w:spacing w:val="-6"/>
                <w:sz w:val="24"/>
              </w:rPr>
              <w:t xml:space="preserve"> </w:t>
            </w:r>
            <w:r w:rsidRPr="001552A4">
              <w:rPr>
                <w:sz w:val="24"/>
              </w:rPr>
              <w:t>специальности.</w:t>
            </w:r>
          </w:p>
        </w:tc>
        <w:tc>
          <w:tcPr>
            <w:tcW w:w="1601" w:type="dxa"/>
          </w:tcPr>
          <w:p w:rsidR="00422970" w:rsidRPr="001552A4" w:rsidRDefault="00422970" w:rsidP="00011E6A">
            <w:pPr>
              <w:pStyle w:val="TableParagraph"/>
              <w:rPr>
                <w:sz w:val="24"/>
              </w:rPr>
            </w:pPr>
          </w:p>
          <w:p w:rsidR="00422970" w:rsidRPr="001552A4" w:rsidRDefault="00422970" w:rsidP="00422970"/>
          <w:p w:rsidR="00422970" w:rsidRPr="001552A4" w:rsidRDefault="00422970" w:rsidP="00422970"/>
          <w:p w:rsidR="00011E6A" w:rsidRPr="001552A4" w:rsidRDefault="00BC4359" w:rsidP="00422970">
            <w:pPr>
              <w:jc w:val="center"/>
              <w:rPr>
                <w:lang w:val="ru-RU"/>
              </w:rPr>
            </w:pPr>
            <w:r w:rsidRPr="001552A4">
              <w:rPr>
                <w:lang w:val="ru-RU"/>
              </w:rPr>
              <w:t>2</w:t>
            </w:r>
          </w:p>
        </w:tc>
        <w:tc>
          <w:tcPr>
            <w:tcW w:w="2609" w:type="dxa"/>
          </w:tcPr>
          <w:p w:rsidR="00011E6A" w:rsidRPr="001552A4" w:rsidRDefault="00011E6A" w:rsidP="00011E6A">
            <w:pPr>
              <w:pStyle w:val="TableParagraph"/>
              <w:rPr>
                <w:sz w:val="24"/>
              </w:rPr>
            </w:pPr>
          </w:p>
        </w:tc>
      </w:tr>
      <w:tr w:rsidR="00011E6A" w:rsidRPr="001552A4" w:rsidTr="00011E6A">
        <w:trPr>
          <w:trHeight w:val="386"/>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1"/>
              <w:ind w:left="171"/>
              <w:rPr>
                <w:b/>
                <w:sz w:val="24"/>
              </w:rPr>
            </w:pPr>
            <w:r w:rsidRPr="001552A4">
              <w:rPr>
                <w:b/>
                <w:sz w:val="24"/>
              </w:rPr>
              <w:t>Практические</w:t>
            </w:r>
            <w:r w:rsidRPr="001552A4">
              <w:rPr>
                <w:b/>
                <w:spacing w:val="-3"/>
                <w:sz w:val="24"/>
              </w:rPr>
              <w:t xml:space="preserve"> </w:t>
            </w:r>
            <w:r w:rsidRPr="001552A4">
              <w:rPr>
                <w:b/>
                <w:sz w:val="24"/>
              </w:rPr>
              <w:t>занятия:</w:t>
            </w:r>
          </w:p>
        </w:tc>
        <w:tc>
          <w:tcPr>
            <w:tcW w:w="1601" w:type="dxa"/>
          </w:tcPr>
          <w:p w:rsidR="00011E6A" w:rsidRPr="001552A4" w:rsidRDefault="00011E6A" w:rsidP="00011E6A">
            <w:pPr>
              <w:pStyle w:val="TableParagraph"/>
              <w:spacing w:before="51"/>
              <w:jc w:val="center"/>
              <w:rPr>
                <w:i/>
                <w:sz w:val="24"/>
              </w:rPr>
            </w:pPr>
            <w:r w:rsidRPr="001552A4">
              <w:rPr>
                <w:i/>
                <w:sz w:val="24"/>
              </w:rPr>
              <w:t>2</w:t>
            </w:r>
          </w:p>
        </w:tc>
        <w:tc>
          <w:tcPr>
            <w:tcW w:w="2609" w:type="dxa"/>
          </w:tcPr>
          <w:p w:rsidR="00011E6A" w:rsidRPr="001552A4" w:rsidRDefault="00011E6A" w:rsidP="00011E6A">
            <w:pPr>
              <w:pStyle w:val="TableParagraph"/>
              <w:rPr>
                <w:sz w:val="24"/>
              </w:rPr>
            </w:pPr>
          </w:p>
        </w:tc>
      </w:tr>
      <w:tr w:rsidR="00011E6A" w:rsidRPr="001552A4" w:rsidTr="00011E6A">
        <w:trPr>
          <w:trHeight w:val="645"/>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5"/>
              <w:ind w:left="171"/>
              <w:rPr>
                <w:sz w:val="24"/>
              </w:rPr>
            </w:pPr>
            <w:r w:rsidRPr="001552A4">
              <w:rPr>
                <w:sz w:val="24"/>
                <w:lang w:val="ru-RU"/>
              </w:rPr>
              <w:t>Практическая</w:t>
            </w:r>
            <w:r w:rsidRPr="001552A4">
              <w:rPr>
                <w:spacing w:val="38"/>
                <w:sz w:val="24"/>
                <w:lang w:val="ru-RU"/>
              </w:rPr>
              <w:t xml:space="preserve"> </w:t>
            </w:r>
            <w:r w:rsidRPr="001552A4">
              <w:rPr>
                <w:sz w:val="24"/>
                <w:lang w:val="ru-RU"/>
              </w:rPr>
              <w:t>работа.</w:t>
            </w:r>
            <w:r w:rsidRPr="001552A4">
              <w:rPr>
                <w:spacing w:val="32"/>
                <w:sz w:val="24"/>
                <w:lang w:val="ru-RU"/>
              </w:rPr>
              <w:t xml:space="preserve"> </w:t>
            </w:r>
            <w:r w:rsidRPr="001552A4">
              <w:rPr>
                <w:sz w:val="24"/>
                <w:lang w:val="ru-RU"/>
              </w:rPr>
              <w:t>Признаки</w:t>
            </w:r>
            <w:r w:rsidRPr="001552A4">
              <w:rPr>
                <w:spacing w:val="35"/>
                <w:sz w:val="24"/>
                <w:lang w:val="ru-RU"/>
              </w:rPr>
              <w:t xml:space="preserve"> </w:t>
            </w:r>
            <w:r w:rsidRPr="001552A4">
              <w:rPr>
                <w:sz w:val="24"/>
                <w:lang w:val="ru-RU"/>
              </w:rPr>
              <w:t>заимствованного</w:t>
            </w:r>
            <w:r w:rsidRPr="001552A4">
              <w:rPr>
                <w:spacing w:val="36"/>
                <w:sz w:val="24"/>
                <w:lang w:val="ru-RU"/>
              </w:rPr>
              <w:t xml:space="preserve"> </w:t>
            </w:r>
            <w:r w:rsidRPr="001552A4">
              <w:rPr>
                <w:sz w:val="24"/>
                <w:lang w:val="ru-RU"/>
              </w:rPr>
              <w:t>слова.</w:t>
            </w:r>
            <w:r w:rsidRPr="001552A4">
              <w:rPr>
                <w:spacing w:val="32"/>
                <w:sz w:val="24"/>
                <w:lang w:val="ru-RU"/>
              </w:rPr>
              <w:t xml:space="preserve"> </w:t>
            </w:r>
            <w:r w:rsidRPr="001552A4">
              <w:rPr>
                <w:sz w:val="24"/>
              </w:rPr>
              <w:t>Этапы</w:t>
            </w:r>
            <w:r w:rsidRPr="001552A4">
              <w:rPr>
                <w:spacing w:val="35"/>
                <w:sz w:val="24"/>
              </w:rPr>
              <w:t xml:space="preserve"> </w:t>
            </w:r>
            <w:r w:rsidRPr="001552A4">
              <w:rPr>
                <w:sz w:val="24"/>
              </w:rPr>
              <w:t>освоения</w:t>
            </w:r>
            <w:r w:rsidRPr="001552A4">
              <w:rPr>
                <w:spacing w:val="-57"/>
                <w:sz w:val="24"/>
              </w:rPr>
              <w:t xml:space="preserve"> </w:t>
            </w:r>
            <w:r w:rsidRPr="001552A4">
              <w:rPr>
                <w:sz w:val="24"/>
              </w:rPr>
              <w:t>заимствованных</w:t>
            </w:r>
            <w:r w:rsidRPr="001552A4">
              <w:rPr>
                <w:spacing w:val="-1"/>
                <w:sz w:val="24"/>
              </w:rPr>
              <w:t xml:space="preserve"> </w:t>
            </w:r>
            <w:r w:rsidRPr="001552A4">
              <w:rPr>
                <w:sz w:val="24"/>
              </w:rPr>
              <w:t>слов.</w:t>
            </w:r>
          </w:p>
        </w:tc>
        <w:tc>
          <w:tcPr>
            <w:tcW w:w="1601" w:type="dxa"/>
          </w:tcPr>
          <w:p w:rsidR="00011E6A" w:rsidRPr="001552A4" w:rsidRDefault="00011E6A" w:rsidP="00011E6A">
            <w:pPr>
              <w:pStyle w:val="TableParagraph"/>
              <w:rPr>
                <w:sz w:val="24"/>
              </w:rPr>
            </w:pPr>
          </w:p>
        </w:tc>
        <w:tc>
          <w:tcPr>
            <w:tcW w:w="2609" w:type="dxa"/>
          </w:tcPr>
          <w:p w:rsidR="00011E6A" w:rsidRPr="001552A4" w:rsidRDefault="00011E6A" w:rsidP="00011E6A">
            <w:pPr>
              <w:pStyle w:val="TableParagraph"/>
              <w:rPr>
                <w:sz w:val="24"/>
              </w:rPr>
            </w:pPr>
          </w:p>
        </w:tc>
      </w:tr>
      <w:tr w:rsidR="00011E6A" w:rsidRPr="001552A4" w:rsidTr="00011E6A">
        <w:trPr>
          <w:trHeight w:val="362"/>
        </w:trPr>
        <w:tc>
          <w:tcPr>
            <w:tcW w:w="2905" w:type="dxa"/>
          </w:tcPr>
          <w:p w:rsidR="00011E6A" w:rsidRPr="001552A4" w:rsidRDefault="00011E6A" w:rsidP="00011E6A">
            <w:pPr>
              <w:pStyle w:val="TableParagraph"/>
              <w:spacing w:before="55"/>
              <w:ind w:left="175"/>
              <w:rPr>
                <w:sz w:val="24"/>
              </w:rPr>
            </w:pPr>
            <w:r w:rsidRPr="001552A4">
              <w:rPr>
                <w:sz w:val="24"/>
              </w:rPr>
              <w:t>Тема 1.3. Язык как</w:t>
            </w:r>
          </w:p>
        </w:tc>
        <w:tc>
          <w:tcPr>
            <w:tcW w:w="8358" w:type="dxa"/>
          </w:tcPr>
          <w:p w:rsidR="00011E6A" w:rsidRPr="001552A4" w:rsidRDefault="00011E6A" w:rsidP="00011E6A">
            <w:pPr>
              <w:pStyle w:val="TableParagraph"/>
              <w:spacing w:before="55"/>
              <w:ind w:left="171"/>
              <w:rPr>
                <w:b/>
                <w:sz w:val="24"/>
              </w:rPr>
            </w:pPr>
            <w:r w:rsidRPr="001552A4">
              <w:rPr>
                <w:b/>
                <w:sz w:val="24"/>
              </w:rPr>
              <w:t>Основное</w:t>
            </w:r>
            <w:r w:rsidRPr="001552A4">
              <w:rPr>
                <w:b/>
                <w:spacing w:val="-2"/>
                <w:sz w:val="24"/>
              </w:rPr>
              <w:t xml:space="preserve"> </w:t>
            </w:r>
            <w:r w:rsidRPr="001552A4">
              <w:rPr>
                <w:b/>
                <w:sz w:val="24"/>
              </w:rPr>
              <w:t>содержание</w:t>
            </w:r>
          </w:p>
        </w:tc>
        <w:tc>
          <w:tcPr>
            <w:tcW w:w="1601" w:type="dxa"/>
          </w:tcPr>
          <w:p w:rsidR="00011E6A" w:rsidRPr="001552A4" w:rsidRDefault="00422970" w:rsidP="00011E6A">
            <w:pPr>
              <w:pStyle w:val="TableParagraph"/>
              <w:spacing w:before="55"/>
              <w:jc w:val="center"/>
              <w:rPr>
                <w:b/>
                <w:i/>
                <w:sz w:val="24"/>
                <w:lang w:val="ru-RU"/>
              </w:rPr>
            </w:pPr>
            <w:r w:rsidRPr="001552A4">
              <w:rPr>
                <w:b/>
                <w:i/>
                <w:sz w:val="24"/>
                <w:lang w:val="ru-RU"/>
              </w:rPr>
              <w:t>3</w:t>
            </w:r>
          </w:p>
        </w:tc>
        <w:tc>
          <w:tcPr>
            <w:tcW w:w="2609" w:type="dxa"/>
          </w:tcPr>
          <w:p w:rsidR="00011E6A" w:rsidRPr="001552A4" w:rsidRDefault="00011E6A" w:rsidP="00011E6A">
            <w:pPr>
              <w:pStyle w:val="TableParagraph"/>
              <w:spacing w:before="55"/>
              <w:ind w:left="982"/>
              <w:rPr>
                <w:i/>
                <w:sz w:val="24"/>
              </w:rPr>
            </w:pPr>
            <w:r w:rsidRPr="001552A4">
              <w:rPr>
                <w:i/>
                <w:sz w:val="24"/>
              </w:rPr>
              <w:t>ОК.05</w:t>
            </w:r>
          </w:p>
        </w:tc>
      </w:tr>
    </w:tbl>
    <w:p w:rsidR="00011E6A" w:rsidRPr="001552A4" w:rsidRDefault="00011E6A" w:rsidP="00011E6A">
      <w:pPr>
        <w:rPr>
          <w:sz w:val="24"/>
        </w:rPr>
        <w:sectPr w:rsidR="00011E6A" w:rsidRPr="001552A4">
          <w:footerReference w:type="default" r:id="rId15"/>
          <w:pgSz w:w="16840" w:h="11910" w:orient="landscape"/>
          <w:pgMar w:top="1060" w:right="560" w:bottom="280" w:left="580" w:header="0" w:footer="0" w:gutter="0"/>
          <w:cols w:space="720"/>
        </w:sectPr>
      </w:pPr>
    </w:p>
    <w:p w:rsidR="00011E6A" w:rsidRPr="001552A4" w:rsidRDefault="00011E6A" w:rsidP="00011E6A">
      <w:pPr>
        <w:pStyle w:val="a3"/>
        <w:spacing w:before="1"/>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5"/>
        <w:gridCol w:w="8358"/>
        <w:gridCol w:w="1601"/>
        <w:gridCol w:w="2609"/>
      </w:tblGrid>
      <w:tr w:rsidR="00011E6A" w:rsidRPr="001552A4" w:rsidTr="00011E6A">
        <w:trPr>
          <w:trHeight w:val="1234"/>
        </w:trPr>
        <w:tc>
          <w:tcPr>
            <w:tcW w:w="2905" w:type="dxa"/>
            <w:vMerge w:val="restart"/>
          </w:tcPr>
          <w:p w:rsidR="00011E6A" w:rsidRPr="001552A4" w:rsidRDefault="00011E6A" w:rsidP="00011E6A">
            <w:pPr>
              <w:pStyle w:val="TableParagraph"/>
              <w:spacing w:before="55"/>
              <w:ind w:left="175"/>
              <w:rPr>
                <w:sz w:val="24"/>
              </w:rPr>
            </w:pPr>
            <w:r w:rsidRPr="001552A4">
              <w:rPr>
                <w:sz w:val="24"/>
              </w:rPr>
              <w:t>система</w:t>
            </w:r>
            <w:r w:rsidRPr="001552A4">
              <w:rPr>
                <w:spacing w:val="-2"/>
                <w:sz w:val="24"/>
              </w:rPr>
              <w:t xml:space="preserve"> </w:t>
            </w:r>
            <w:r w:rsidRPr="001552A4">
              <w:rPr>
                <w:sz w:val="24"/>
              </w:rPr>
              <w:t>знаков.</w:t>
            </w:r>
          </w:p>
        </w:tc>
        <w:tc>
          <w:tcPr>
            <w:tcW w:w="8358" w:type="dxa"/>
          </w:tcPr>
          <w:p w:rsidR="00011E6A" w:rsidRPr="001552A4" w:rsidRDefault="00011E6A" w:rsidP="00011E6A">
            <w:pPr>
              <w:pStyle w:val="TableParagraph"/>
              <w:spacing w:before="55"/>
              <w:ind w:left="171" w:right="158"/>
              <w:jc w:val="both"/>
              <w:rPr>
                <w:sz w:val="24"/>
              </w:rPr>
            </w:pPr>
            <w:r w:rsidRPr="001552A4">
              <w:rPr>
                <w:sz w:val="24"/>
                <w:lang w:val="ru-RU"/>
              </w:rPr>
              <w:t>Язык как система знаков. Структура языкового знака. Слово и его значение.</w:t>
            </w:r>
            <w:r w:rsidRPr="001552A4">
              <w:rPr>
                <w:spacing w:val="1"/>
                <w:sz w:val="24"/>
                <w:lang w:val="ru-RU"/>
              </w:rPr>
              <w:t xml:space="preserve"> </w:t>
            </w:r>
            <w:r w:rsidRPr="001552A4">
              <w:rPr>
                <w:spacing w:val="-1"/>
                <w:sz w:val="24"/>
                <w:lang w:val="ru-RU"/>
              </w:rPr>
              <w:t>Лексическое</w:t>
            </w:r>
            <w:r w:rsidRPr="001552A4">
              <w:rPr>
                <w:spacing w:val="-11"/>
                <w:sz w:val="24"/>
                <w:lang w:val="ru-RU"/>
              </w:rPr>
              <w:t xml:space="preserve"> </w:t>
            </w:r>
            <w:r w:rsidRPr="001552A4">
              <w:rPr>
                <w:spacing w:val="-1"/>
                <w:sz w:val="24"/>
                <w:lang w:val="ru-RU"/>
              </w:rPr>
              <w:t>и</w:t>
            </w:r>
            <w:r w:rsidRPr="001552A4">
              <w:rPr>
                <w:spacing w:val="-16"/>
                <w:sz w:val="24"/>
                <w:lang w:val="ru-RU"/>
              </w:rPr>
              <w:t xml:space="preserve"> </w:t>
            </w:r>
            <w:r w:rsidRPr="001552A4">
              <w:rPr>
                <w:spacing w:val="-1"/>
                <w:sz w:val="24"/>
                <w:lang w:val="ru-RU"/>
              </w:rPr>
              <w:t>грамматическое</w:t>
            </w:r>
            <w:r w:rsidRPr="001552A4">
              <w:rPr>
                <w:spacing w:val="-16"/>
                <w:sz w:val="24"/>
                <w:lang w:val="ru-RU"/>
              </w:rPr>
              <w:t xml:space="preserve"> </w:t>
            </w:r>
            <w:r w:rsidRPr="001552A4">
              <w:rPr>
                <w:sz w:val="24"/>
                <w:lang w:val="ru-RU"/>
              </w:rPr>
              <w:t>значение</w:t>
            </w:r>
            <w:r w:rsidRPr="001552A4">
              <w:rPr>
                <w:spacing w:val="-10"/>
                <w:sz w:val="24"/>
                <w:lang w:val="ru-RU"/>
              </w:rPr>
              <w:t xml:space="preserve"> </w:t>
            </w:r>
            <w:r w:rsidRPr="001552A4">
              <w:rPr>
                <w:sz w:val="24"/>
                <w:lang w:val="ru-RU"/>
              </w:rPr>
              <w:t>слова.</w:t>
            </w:r>
            <w:r w:rsidRPr="001552A4">
              <w:rPr>
                <w:spacing w:val="-17"/>
                <w:sz w:val="24"/>
                <w:lang w:val="ru-RU"/>
              </w:rPr>
              <w:t xml:space="preserve"> </w:t>
            </w:r>
            <w:r w:rsidRPr="001552A4">
              <w:rPr>
                <w:sz w:val="24"/>
                <w:lang w:val="ru-RU"/>
              </w:rPr>
              <w:t>Звук</w:t>
            </w:r>
            <w:r w:rsidRPr="001552A4">
              <w:rPr>
                <w:spacing w:val="-12"/>
                <w:sz w:val="24"/>
                <w:lang w:val="ru-RU"/>
              </w:rPr>
              <w:t xml:space="preserve"> </w:t>
            </w:r>
            <w:r w:rsidRPr="001552A4">
              <w:rPr>
                <w:sz w:val="24"/>
                <w:lang w:val="ru-RU"/>
              </w:rPr>
              <w:t>и</w:t>
            </w:r>
            <w:r w:rsidRPr="001552A4">
              <w:rPr>
                <w:spacing w:val="-17"/>
                <w:sz w:val="24"/>
                <w:lang w:val="ru-RU"/>
              </w:rPr>
              <w:t xml:space="preserve"> </w:t>
            </w:r>
            <w:r w:rsidRPr="001552A4">
              <w:rPr>
                <w:sz w:val="24"/>
                <w:lang w:val="ru-RU"/>
              </w:rPr>
              <w:t>буква.</w:t>
            </w:r>
            <w:r w:rsidRPr="001552A4">
              <w:rPr>
                <w:spacing w:val="-11"/>
                <w:sz w:val="24"/>
                <w:lang w:val="ru-RU"/>
              </w:rPr>
              <w:t xml:space="preserve"> </w:t>
            </w:r>
            <w:r w:rsidRPr="001552A4">
              <w:rPr>
                <w:sz w:val="24"/>
                <w:lang w:val="ru-RU"/>
              </w:rPr>
              <w:t>Уровни</w:t>
            </w:r>
            <w:r w:rsidRPr="001552A4">
              <w:rPr>
                <w:spacing w:val="-17"/>
                <w:sz w:val="24"/>
                <w:lang w:val="ru-RU"/>
              </w:rPr>
              <w:t xml:space="preserve"> </w:t>
            </w:r>
            <w:r w:rsidRPr="001552A4">
              <w:rPr>
                <w:sz w:val="24"/>
                <w:lang w:val="ru-RU"/>
              </w:rPr>
              <w:t>языковой</w:t>
            </w:r>
            <w:r w:rsidRPr="001552A4">
              <w:rPr>
                <w:spacing w:val="-57"/>
                <w:sz w:val="24"/>
                <w:lang w:val="ru-RU"/>
              </w:rPr>
              <w:t xml:space="preserve"> </w:t>
            </w:r>
            <w:r w:rsidRPr="001552A4">
              <w:rPr>
                <w:spacing w:val="-1"/>
                <w:sz w:val="24"/>
                <w:lang w:val="ru-RU"/>
              </w:rPr>
              <w:t>системы</w:t>
            </w:r>
            <w:r w:rsidRPr="001552A4">
              <w:rPr>
                <w:spacing w:val="-14"/>
                <w:sz w:val="24"/>
                <w:lang w:val="ru-RU"/>
              </w:rPr>
              <w:t xml:space="preserve"> </w:t>
            </w:r>
            <w:r w:rsidRPr="001552A4">
              <w:rPr>
                <w:spacing w:val="-1"/>
                <w:sz w:val="24"/>
                <w:lang w:val="ru-RU"/>
              </w:rPr>
              <w:t>и</w:t>
            </w:r>
            <w:r w:rsidRPr="001552A4">
              <w:rPr>
                <w:spacing w:val="-13"/>
                <w:sz w:val="24"/>
                <w:lang w:val="ru-RU"/>
              </w:rPr>
              <w:t xml:space="preserve"> </w:t>
            </w:r>
            <w:r w:rsidRPr="001552A4">
              <w:rPr>
                <w:spacing w:val="-1"/>
                <w:sz w:val="24"/>
                <w:lang w:val="ru-RU"/>
              </w:rPr>
              <w:t>единицы</w:t>
            </w:r>
            <w:r w:rsidRPr="001552A4">
              <w:rPr>
                <w:spacing w:val="-14"/>
                <w:sz w:val="24"/>
                <w:lang w:val="ru-RU"/>
              </w:rPr>
              <w:t xml:space="preserve"> </w:t>
            </w:r>
            <w:r w:rsidRPr="001552A4">
              <w:rPr>
                <w:spacing w:val="-1"/>
                <w:sz w:val="24"/>
                <w:lang w:val="ru-RU"/>
              </w:rPr>
              <w:t>этих</w:t>
            </w:r>
            <w:r w:rsidRPr="001552A4">
              <w:rPr>
                <w:spacing w:val="-13"/>
                <w:sz w:val="24"/>
                <w:lang w:val="ru-RU"/>
              </w:rPr>
              <w:t xml:space="preserve"> </w:t>
            </w:r>
            <w:r w:rsidRPr="001552A4">
              <w:rPr>
                <w:spacing w:val="-1"/>
                <w:sz w:val="24"/>
                <w:lang w:val="ru-RU"/>
              </w:rPr>
              <w:t>уровней.</w:t>
            </w:r>
            <w:r w:rsidRPr="001552A4">
              <w:rPr>
                <w:spacing w:val="-13"/>
                <w:sz w:val="24"/>
                <w:lang w:val="ru-RU"/>
              </w:rPr>
              <w:t xml:space="preserve"> </w:t>
            </w:r>
            <w:r w:rsidRPr="001552A4">
              <w:rPr>
                <w:sz w:val="24"/>
              </w:rPr>
              <w:t>Принципы</w:t>
            </w:r>
            <w:r w:rsidRPr="001552A4">
              <w:rPr>
                <w:spacing w:val="-14"/>
                <w:sz w:val="24"/>
              </w:rPr>
              <w:t xml:space="preserve"> </w:t>
            </w:r>
            <w:r w:rsidRPr="001552A4">
              <w:rPr>
                <w:sz w:val="24"/>
              </w:rPr>
              <w:t>выделения</w:t>
            </w:r>
            <w:r w:rsidRPr="001552A4">
              <w:rPr>
                <w:spacing w:val="-11"/>
                <w:sz w:val="24"/>
              </w:rPr>
              <w:t xml:space="preserve"> </w:t>
            </w:r>
            <w:r w:rsidRPr="001552A4">
              <w:rPr>
                <w:sz w:val="24"/>
              </w:rPr>
              <w:t>частей</w:t>
            </w:r>
            <w:r w:rsidRPr="001552A4">
              <w:rPr>
                <w:spacing w:val="-13"/>
                <w:sz w:val="24"/>
              </w:rPr>
              <w:t xml:space="preserve"> </w:t>
            </w:r>
            <w:r w:rsidRPr="001552A4">
              <w:rPr>
                <w:sz w:val="24"/>
              </w:rPr>
              <w:t>речи</w:t>
            </w:r>
            <w:r w:rsidRPr="001552A4">
              <w:rPr>
                <w:spacing w:val="-13"/>
                <w:sz w:val="24"/>
              </w:rPr>
              <w:t xml:space="preserve"> </w:t>
            </w:r>
            <w:r w:rsidRPr="001552A4">
              <w:rPr>
                <w:sz w:val="24"/>
              </w:rPr>
              <w:t>в</w:t>
            </w:r>
            <w:r w:rsidRPr="001552A4">
              <w:rPr>
                <w:spacing w:val="-14"/>
                <w:sz w:val="24"/>
              </w:rPr>
              <w:t xml:space="preserve"> </w:t>
            </w:r>
            <w:r w:rsidRPr="001552A4">
              <w:rPr>
                <w:sz w:val="24"/>
              </w:rPr>
              <w:t>русском</w:t>
            </w:r>
            <w:r w:rsidRPr="001552A4">
              <w:rPr>
                <w:spacing w:val="-58"/>
                <w:sz w:val="24"/>
              </w:rPr>
              <w:t xml:space="preserve"> </w:t>
            </w:r>
            <w:r w:rsidRPr="001552A4">
              <w:rPr>
                <w:sz w:val="24"/>
              </w:rPr>
              <w:t>языке.</w:t>
            </w:r>
          </w:p>
        </w:tc>
        <w:tc>
          <w:tcPr>
            <w:tcW w:w="1601" w:type="dxa"/>
          </w:tcPr>
          <w:p w:rsidR="00422970" w:rsidRPr="001552A4" w:rsidRDefault="00422970" w:rsidP="00011E6A">
            <w:pPr>
              <w:pStyle w:val="TableParagraph"/>
              <w:rPr>
                <w:sz w:val="24"/>
              </w:rPr>
            </w:pPr>
          </w:p>
          <w:p w:rsidR="00422970" w:rsidRPr="001552A4" w:rsidRDefault="00422970" w:rsidP="00422970"/>
          <w:p w:rsidR="00011E6A" w:rsidRPr="001552A4" w:rsidRDefault="00422970" w:rsidP="00422970">
            <w:pPr>
              <w:jc w:val="center"/>
              <w:rPr>
                <w:lang w:val="ru-RU"/>
              </w:rPr>
            </w:pPr>
            <w:r w:rsidRPr="001552A4">
              <w:rPr>
                <w:lang w:val="ru-RU"/>
              </w:rPr>
              <w:t>1</w:t>
            </w:r>
          </w:p>
        </w:tc>
        <w:tc>
          <w:tcPr>
            <w:tcW w:w="2609" w:type="dxa"/>
            <w:vMerge w:val="restart"/>
          </w:tcPr>
          <w:p w:rsidR="00011E6A" w:rsidRPr="001552A4" w:rsidRDefault="00011E6A" w:rsidP="00011E6A">
            <w:pPr>
              <w:pStyle w:val="TableParagraph"/>
              <w:rPr>
                <w:sz w:val="24"/>
              </w:rPr>
            </w:pPr>
          </w:p>
        </w:tc>
      </w:tr>
      <w:tr w:rsidR="00011E6A" w:rsidRPr="001552A4" w:rsidTr="00011E6A">
        <w:trPr>
          <w:trHeight w:val="357"/>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5"/>
              <w:ind w:left="171"/>
              <w:rPr>
                <w:b/>
                <w:sz w:val="24"/>
              </w:rPr>
            </w:pPr>
            <w:r w:rsidRPr="001552A4">
              <w:rPr>
                <w:b/>
                <w:sz w:val="24"/>
              </w:rPr>
              <w:t>Практические</w:t>
            </w:r>
            <w:r w:rsidRPr="001552A4">
              <w:rPr>
                <w:b/>
                <w:spacing w:val="-3"/>
                <w:sz w:val="24"/>
              </w:rPr>
              <w:t xml:space="preserve"> </w:t>
            </w:r>
            <w:r w:rsidRPr="001552A4">
              <w:rPr>
                <w:b/>
                <w:sz w:val="24"/>
              </w:rPr>
              <w:t>занятия:</w:t>
            </w:r>
          </w:p>
        </w:tc>
        <w:tc>
          <w:tcPr>
            <w:tcW w:w="1601" w:type="dxa"/>
          </w:tcPr>
          <w:p w:rsidR="00011E6A" w:rsidRPr="001552A4" w:rsidRDefault="00721A1C" w:rsidP="00011E6A">
            <w:pPr>
              <w:pStyle w:val="TableParagraph"/>
              <w:spacing w:before="55"/>
              <w:jc w:val="center"/>
              <w:rPr>
                <w:i/>
                <w:sz w:val="24"/>
                <w:lang w:val="ru-RU"/>
              </w:rPr>
            </w:pPr>
            <w:r w:rsidRPr="001552A4">
              <w:rPr>
                <w:i/>
                <w:sz w:val="24"/>
                <w:lang w:val="ru-RU"/>
              </w:rPr>
              <w:t>2</w:t>
            </w:r>
          </w:p>
        </w:tc>
        <w:tc>
          <w:tcPr>
            <w:tcW w:w="2609" w:type="dxa"/>
            <w:vMerge/>
            <w:tcBorders>
              <w:top w:val="nil"/>
            </w:tcBorders>
          </w:tcPr>
          <w:p w:rsidR="00011E6A" w:rsidRPr="001552A4" w:rsidRDefault="00011E6A" w:rsidP="00011E6A">
            <w:pPr>
              <w:rPr>
                <w:sz w:val="2"/>
                <w:szCs w:val="2"/>
              </w:rPr>
            </w:pPr>
          </w:p>
        </w:tc>
      </w:tr>
      <w:tr w:rsidR="00011E6A" w:rsidRPr="001552A4" w:rsidTr="00011E6A">
        <w:trPr>
          <w:trHeight w:val="358"/>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1"/>
              <w:ind w:left="171"/>
              <w:rPr>
                <w:sz w:val="24"/>
                <w:lang w:val="ru-RU"/>
              </w:rPr>
            </w:pPr>
            <w:r w:rsidRPr="001552A4">
              <w:rPr>
                <w:sz w:val="24"/>
                <w:lang w:val="ru-RU"/>
              </w:rPr>
              <w:t>Практическая</w:t>
            </w:r>
            <w:r w:rsidRPr="001552A4">
              <w:rPr>
                <w:spacing w:val="-1"/>
                <w:sz w:val="24"/>
                <w:lang w:val="ru-RU"/>
              </w:rPr>
              <w:t xml:space="preserve"> </w:t>
            </w:r>
            <w:r w:rsidRPr="001552A4">
              <w:rPr>
                <w:sz w:val="24"/>
                <w:lang w:val="ru-RU"/>
              </w:rPr>
              <w:t>работа.</w:t>
            </w:r>
            <w:r w:rsidRPr="001552A4">
              <w:rPr>
                <w:spacing w:val="-2"/>
                <w:sz w:val="24"/>
                <w:lang w:val="ru-RU"/>
              </w:rPr>
              <w:t xml:space="preserve"> </w:t>
            </w:r>
            <w:r w:rsidRPr="001552A4">
              <w:rPr>
                <w:sz w:val="24"/>
                <w:lang w:val="ru-RU"/>
              </w:rPr>
              <w:t>Принципы</w:t>
            </w:r>
            <w:r w:rsidRPr="001552A4">
              <w:rPr>
                <w:spacing w:val="-3"/>
                <w:sz w:val="24"/>
                <w:lang w:val="ru-RU"/>
              </w:rPr>
              <w:t xml:space="preserve"> </w:t>
            </w:r>
            <w:r w:rsidRPr="001552A4">
              <w:rPr>
                <w:sz w:val="24"/>
                <w:lang w:val="ru-RU"/>
              </w:rPr>
              <w:t>русской</w:t>
            </w:r>
            <w:r w:rsidRPr="001552A4">
              <w:rPr>
                <w:spacing w:val="-2"/>
                <w:sz w:val="24"/>
                <w:lang w:val="ru-RU"/>
              </w:rPr>
              <w:t xml:space="preserve"> </w:t>
            </w:r>
            <w:r w:rsidRPr="001552A4">
              <w:rPr>
                <w:sz w:val="24"/>
                <w:lang w:val="ru-RU"/>
              </w:rPr>
              <w:t>орфографии</w:t>
            </w:r>
          </w:p>
        </w:tc>
        <w:tc>
          <w:tcPr>
            <w:tcW w:w="1601" w:type="dxa"/>
          </w:tcPr>
          <w:p w:rsidR="00011E6A" w:rsidRPr="001552A4" w:rsidRDefault="00011E6A" w:rsidP="00011E6A">
            <w:pPr>
              <w:pStyle w:val="TableParagraph"/>
              <w:rPr>
                <w:sz w:val="24"/>
                <w:lang w:val="ru-RU"/>
              </w:rPr>
            </w:pPr>
          </w:p>
        </w:tc>
        <w:tc>
          <w:tcPr>
            <w:tcW w:w="2609" w:type="dxa"/>
            <w:vMerge/>
            <w:tcBorders>
              <w:top w:val="nil"/>
            </w:tcBorders>
          </w:tcPr>
          <w:p w:rsidR="00011E6A" w:rsidRPr="001552A4" w:rsidRDefault="00011E6A" w:rsidP="00011E6A">
            <w:pPr>
              <w:rPr>
                <w:sz w:val="2"/>
                <w:szCs w:val="2"/>
                <w:lang w:val="ru-RU"/>
              </w:rPr>
            </w:pPr>
          </w:p>
        </w:tc>
      </w:tr>
      <w:tr w:rsidR="00011E6A" w:rsidRPr="001552A4" w:rsidTr="00011E6A">
        <w:trPr>
          <w:trHeight w:val="354"/>
        </w:trPr>
        <w:tc>
          <w:tcPr>
            <w:tcW w:w="11263" w:type="dxa"/>
            <w:gridSpan w:val="2"/>
          </w:tcPr>
          <w:p w:rsidR="00011E6A" w:rsidRPr="001552A4" w:rsidRDefault="00011E6A" w:rsidP="00011E6A">
            <w:pPr>
              <w:pStyle w:val="TableParagraph"/>
              <w:spacing w:before="51"/>
              <w:ind w:left="175"/>
              <w:rPr>
                <w:b/>
                <w:sz w:val="24"/>
                <w:lang w:val="ru-RU"/>
              </w:rPr>
            </w:pPr>
            <w:r w:rsidRPr="001552A4">
              <w:rPr>
                <w:b/>
                <w:sz w:val="24"/>
                <w:lang w:val="ru-RU"/>
              </w:rPr>
              <w:t>Раздел</w:t>
            </w:r>
            <w:r w:rsidRPr="001552A4">
              <w:rPr>
                <w:b/>
                <w:spacing w:val="-2"/>
                <w:sz w:val="24"/>
                <w:lang w:val="ru-RU"/>
              </w:rPr>
              <w:t xml:space="preserve"> </w:t>
            </w:r>
            <w:r w:rsidRPr="001552A4">
              <w:rPr>
                <w:b/>
                <w:sz w:val="24"/>
                <w:lang w:val="ru-RU"/>
              </w:rPr>
              <w:t>2.</w:t>
            </w:r>
            <w:r w:rsidRPr="001552A4">
              <w:rPr>
                <w:b/>
                <w:spacing w:val="-3"/>
                <w:sz w:val="24"/>
                <w:lang w:val="ru-RU"/>
              </w:rPr>
              <w:t xml:space="preserve"> </w:t>
            </w:r>
            <w:r w:rsidRPr="001552A4">
              <w:rPr>
                <w:b/>
                <w:sz w:val="24"/>
                <w:lang w:val="ru-RU"/>
              </w:rPr>
              <w:t>Фонетика,</w:t>
            </w:r>
            <w:r w:rsidRPr="001552A4">
              <w:rPr>
                <w:b/>
                <w:spacing w:val="-2"/>
                <w:sz w:val="24"/>
                <w:lang w:val="ru-RU"/>
              </w:rPr>
              <w:t xml:space="preserve"> </w:t>
            </w:r>
            <w:r w:rsidRPr="001552A4">
              <w:rPr>
                <w:b/>
                <w:sz w:val="24"/>
                <w:lang w:val="ru-RU"/>
              </w:rPr>
              <w:t>морфология</w:t>
            </w:r>
            <w:r w:rsidRPr="001552A4">
              <w:rPr>
                <w:b/>
                <w:spacing w:val="-2"/>
                <w:sz w:val="24"/>
                <w:lang w:val="ru-RU"/>
              </w:rPr>
              <w:t xml:space="preserve"> </w:t>
            </w:r>
            <w:r w:rsidRPr="001552A4">
              <w:rPr>
                <w:b/>
                <w:sz w:val="24"/>
                <w:lang w:val="ru-RU"/>
              </w:rPr>
              <w:t>и</w:t>
            </w:r>
            <w:r w:rsidRPr="001552A4">
              <w:rPr>
                <w:b/>
                <w:spacing w:val="-1"/>
                <w:sz w:val="24"/>
                <w:lang w:val="ru-RU"/>
              </w:rPr>
              <w:t xml:space="preserve"> </w:t>
            </w:r>
            <w:r w:rsidRPr="001552A4">
              <w:rPr>
                <w:b/>
                <w:sz w:val="24"/>
                <w:lang w:val="ru-RU"/>
              </w:rPr>
              <w:t>орфография.</w:t>
            </w:r>
          </w:p>
        </w:tc>
        <w:tc>
          <w:tcPr>
            <w:tcW w:w="1601" w:type="dxa"/>
          </w:tcPr>
          <w:p w:rsidR="00011E6A" w:rsidRPr="001552A4" w:rsidRDefault="006130D1" w:rsidP="00B2207F">
            <w:pPr>
              <w:pStyle w:val="TableParagraph"/>
              <w:spacing w:before="51"/>
              <w:ind w:left="651" w:right="651"/>
              <w:jc w:val="center"/>
              <w:rPr>
                <w:b/>
                <w:sz w:val="24"/>
                <w:lang w:val="ru-RU"/>
              </w:rPr>
            </w:pPr>
            <w:r w:rsidRPr="001552A4">
              <w:rPr>
                <w:b/>
                <w:sz w:val="24"/>
                <w:lang w:val="ru-RU"/>
              </w:rPr>
              <w:t>36</w:t>
            </w:r>
          </w:p>
        </w:tc>
        <w:tc>
          <w:tcPr>
            <w:tcW w:w="2609" w:type="dxa"/>
          </w:tcPr>
          <w:p w:rsidR="00011E6A" w:rsidRPr="001552A4" w:rsidRDefault="00011E6A" w:rsidP="00011E6A">
            <w:pPr>
              <w:pStyle w:val="TableParagraph"/>
              <w:spacing w:before="51"/>
              <w:ind w:left="170" w:right="170"/>
              <w:jc w:val="center"/>
              <w:rPr>
                <w:i/>
                <w:sz w:val="24"/>
              </w:rPr>
            </w:pPr>
            <w:r w:rsidRPr="001552A4">
              <w:rPr>
                <w:i/>
                <w:sz w:val="24"/>
              </w:rPr>
              <w:t>ОК.04;</w:t>
            </w:r>
            <w:r w:rsidRPr="001552A4">
              <w:rPr>
                <w:i/>
                <w:spacing w:val="-6"/>
                <w:sz w:val="24"/>
              </w:rPr>
              <w:t xml:space="preserve"> </w:t>
            </w:r>
            <w:r w:rsidRPr="001552A4">
              <w:rPr>
                <w:i/>
                <w:sz w:val="24"/>
              </w:rPr>
              <w:t>ОК.05</w:t>
            </w:r>
          </w:p>
        </w:tc>
      </w:tr>
      <w:tr w:rsidR="00011E6A" w:rsidRPr="001552A4" w:rsidTr="00011E6A">
        <w:trPr>
          <w:trHeight w:val="353"/>
        </w:trPr>
        <w:tc>
          <w:tcPr>
            <w:tcW w:w="2905" w:type="dxa"/>
            <w:vMerge w:val="restart"/>
          </w:tcPr>
          <w:p w:rsidR="00011E6A" w:rsidRPr="001552A4" w:rsidRDefault="00011E6A" w:rsidP="00011E6A">
            <w:pPr>
              <w:pStyle w:val="TableParagraph"/>
              <w:spacing w:before="55"/>
              <w:ind w:left="72" w:right="1"/>
              <w:jc w:val="center"/>
              <w:rPr>
                <w:sz w:val="24"/>
              </w:rPr>
            </w:pPr>
            <w:r w:rsidRPr="001552A4">
              <w:rPr>
                <w:sz w:val="24"/>
              </w:rPr>
              <w:t>Тема</w:t>
            </w:r>
            <w:r w:rsidRPr="001552A4">
              <w:rPr>
                <w:spacing w:val="1"/>
                <w:sz w:val="24"/>
              </w:rPr>
              <w:t xml:space="preserve"> </w:t>
            </w:r>
            <w:r w:rsidRPr="001552A4">
              <w:rPr>
                <w:sz w:val="24"/>
              </w:rPr>
              <w:t>2.1.</w:t>
            </w:r>
          </w:p>
          <w:p w:rsidR="00011E6A" w:rsidRPr="001552A4" w:rsidRDefault="00011E6A" w:rsidP="00011E6A">
            <w:pPr>
              <w:pStyle w:val="TableParagraph"/>
              <w:ind w:left="63" w:right="1"/>
              <w:jc w:val="center"/>
              <w:rPr>
                <w:sz w:val="24"/>
              </w:rPr>
            </w:pPr>
            <w:r w:rsidRPr="001552A4">
              <w:rPr>
                <w:sz w:val="24"/>
              </w:rPr>
              <w:t>Фонетика</w:t>
            </w:r>
            <w:r w:rsidRPr="001552A4">
              <w:rPr>
                <w:spacing w:val="-1"/>
                <w:sz w:val="24"/>
              </w:rPr>
              <w:t xml:space="preserve"> </w:t>
            </w:r>
            <w:r w:rsidRPr="001552A4">
              <w:rPr>
                <w:sz w:val="24"/>
              </w:rPr>
              <w:t>и</w:t>
            </w:r>
            <w:r w:rsidRPr="001552A4">
              <w:rPr>
                <w:spacing w:val="-3"/>
                <w:sz w:val="24"/>
              </w:rPr>
              <w:t xml:space="preserve"> </w:t>
            </w:r>
            <w:r w:rsidRPr="001552A4">
              <w:rPr>
                <w:sz w:val="24"/>
              </w:rPr>
              <w:t>орфоэпия.</w:t>
            </w:r>
          </w:p>
        </w:tc>
        <w:tc>
          <w:tcPr>
            <w:tcW w:w="8358" w:type="dxa"/>
          </w:tcPr>
          <w:p w:rsidR="00011E6A" w:rsidRPr="001552A4" w:rsidRDefault="00011E6A" w:rsidP="00011E6A">
            <w:pPr>
              <w:pStyle w:val="TableParagraph"/>
              <w:spacing w:before="55"/>
              <w:ind w:left="171"/>
              <w:rPr>
                <w:b/>
                <w:sz w:val="24"/>
              </w:rPr>
            </w:pPr>
            <w:r w:rsidRPr="001552A4">
              <w:rPr>
                <w:b/>
                <w:sz w:val="24"/>
              </w:rPr>
              <w:t>Основное</w:t>
            </w:r>
            <w:r w:rsidRPr="001552A4">
              <w:rPr>
                <w:b/>
                <w:spacing w:val="-2"/>
                <w:sz w:val="24"/>
              </w:rPr>
              <w:t xml:space="preserve"> </w:t>
            </w:r>
            <w:r w:rsidRPr="001552A4">
              <w:rPr>
                <w:b/>
                <w:sz w:val="24"/>
              </w:rPr>
              <w:t>содержание</w:t>
            </w:r>
          </w:p>
        </w:tc>
        <w:tc>
          <w:tcPr>
            <w:tcW w:w="1601" w:type="dxa"/>
          </w:tcPr>
          <w:p w:rsidR="00011E6A" w:rsidRPr="001552A4" w:rsidRDefault="006130D1" w:rsidP="00011E6A">
            <w:pPr>
              <w:pStyle w:val="TableParagraph"/>
              <w:spacing w:before="55"/>
              <w:jc w:val="center"/>
              <w:rPr>
                <w:b/>
                <w:i/>
                <w:sz w:val="24"/>
                <w:lang w:val="ru-RU"/>
              </w:rPr>
            </w:pPr>
            <w:r w:rsidRPr="001552A4">
              <w:rPr>
                <w:b/>
                <w:i/>
                <w:sz w:val="24"/>
                <w:lang w:val="ru-RU"/>
              </w:rPr>
              <w:t>4</w:t>
            </w:r>
          </w:p>
        </w:tc>
        <w:tc>
          <w:tcPr>
            <w:tcW w:w="2609" w:type="dxa"/>
          </w:tcPr>
          <w:p w:rsidR="00011E6A" w:rsidRPr="001552A4" w:rsidRDefault="00011E6A" w:rsidP="00011E6A">
            <w:pPr>
              <w:pStyle w:val="TableParagraph"/>
              <w:spacing w:before="55"/>
              <w:ind w:left="170" w:right="170"/>
              <w:jc w:val="center"/>
              <w:rPr>
                <w:i/>
                <w:sz w:val="24"/>
              </w:rPr>
            </w:pPr>
            <w:r w:rsidRPr="001552A4">
              <w:rPr>
                <w:i/>
                <w:sz w:val="24"/>
              </w:rPr>
              <w:t>ОК.04;</w:t>
            </w:r>
            <w:r w:rsidRPr="001552A4">
              <w:rPr>
                <w:i/>
                <w:spacing w:val="-6"/>
                <w:sz w:val="24"/>
              </w:rPr>
              <w:t xml:space="preserve"> </w:t>
            </w:r>
            <w:r w:rsidRPr="001552A4">
              <w:rPr>
                <w:i/>
                <w:sz w:val="24"/>
              </w:rPr>
              <w:t>ОК.05</w:t>
            </w:r>
          </w:p>
        </w:tc>
      </w:tr>
      <w:tr w:rsidR="00011E6A" w:rsidRPr="001552A4" w:rsidTr="00011E6A">
        <w:trPr>
          <w:trHeight w:val="1826"/>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5"/>
              <w:ind w:left="171" w:right="169" w:firstLine="60"/>
              <w:jc w:val="both"/>
              <w:rPr>
                <w:sz w:val="24"/>
                <w:lang w:val="ru-RU"/>
              </w:rPr>
            </w:pPr>
            <w:r w:rsidRPr="001552A4">
              <w:rPr>
                <w:sz w:val="24"/>
                <w:lang w:val="ru-RU"/>
              </w:rPr>
              <w:t>Фонетика</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орфоэпия.</w:t>
            </w:r>
            <w:r w:rsidRPr="001552A4">
              <w:rPr>
                <w:spacing w:val="1"/>
                <w:sz w:val="24"/>
                <w:lang w:val="ru-RU"/>
              </w:rPr>
              <w:t xml:space="preserve"> </w:t>
            </w:r>
            <w:r w:rsidRPr="001552A4">
              <w:rPr>
                <w:sz w:val="24"/>
                <w:lang w:val="ru-RU"/>
              </w:rPr>
              <w:t>Соотношение</w:t>
            </w:r>
            <w:r w:rsidRPr="001552A4">
              <w:rPr>
                <w:spacing w:val="1"/>
                <w:sz w:val="24"/>
                <w:lang w:val="ru-RU"/>
              </w:rPr>
              <w:t xml:space="preserve"> </w:t>
            </w:r>
            <w:r w:rsidRPr="001552A4">
              <w:rPr>
                <w:sz w:val="24"/>
                <w:lang w:val="ru-RU"/>
              </w:rPr>
              <w:t>звука</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фонемы,</w:t>
            </w:r>
            <w:r w:rsidRPr="001552A4">
              <w:rPr>
                <w:spacing w:val="1"/>
                <w:sz w:val="24"/>
                <w:lang w:val="ru-RU"/>
              </w:rPr>
              <w:t xml:space="preserve"> </w:t>
            </w:r>
            <w:r w:rsidRPr="001552A4">
              <w:rPr>
                <w:sz w:val="24"/>
                <w:lang w:val="ru-RU"/>
              </w:rPr>
              <w:t>звука</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буквы.</w:t>
            </w:r>
            <w:r w:rsidRPr="001552A4">
              <w:rPr>
                <w:spacing w:val="1"/>
                <w:sz w:val="24"/>
                <w:lang w:val="ru-RU"/>
              </w:rPr>
              <w:t xml:space="preserve"> </w:t>
            </w:r>
            <w:r w:rsidRPr="001552A4">
              <w:rPr>
                <w:sz w:val="24"/>
                <w:lang w:val="ru-RU"/>
              </w:rPr>
              <w:t>Чередования звуков: позиционные и исторические. Основные виды языковых</w:t>
            </w:r>
            <w:r w:rsidRPr="001552A4">
              <w:rPr>
                <w:spacing w:val="-57"/>
                <w:sz w:val="24"/>
                <w:lang w:val="ru-RU"/>
              </w:rPr>
              <w:t xml:space="preserve"> </w:t>
            </w:r>
            <w:r w:rsidRPr="001552A4">
              <w:rPr>
                <w:sz w:val="24"/>
                <w:lang w:val="ru-RU"/>
              </w:rPr>
              <w:t>норм: орфоэпические (произносительные и акцентологические). Основные</w:t>
            </w:r>
            <w:r w:rsidRPr="001552A4">
              <w:rPr>
                <w:spacing w:val="1"/>
                <w:sz w:val="24"/>
                <w:lang w:val="ru-RU"/>
              </w:rPr>
              <w:t xml:space="preserve"> </w:t>
            </w:r>
            <w:r w:rsidRPr="001552A4">
              <w:rPr>
                <w:sz w:val="24"/>
                <w:lang w:val="ru-RU"/>
              </w:rPr>
              <w:t>правила</w:t>
            </w:r>
            <w:r w:rsidRPr="001552A4">
              <w:rPr>
                <w:spacing w:val="-1"/>
                <w:sz w:val="24"/>
                <w:lang w:val="ru-RU"/>
              </w:rPr>
              <w:t xml:space="preserve"> </w:t>
            </w:r>
            <w:r w:rsidRPr="001552A4">
              <w:rPr>
                <w:sz w:val="24"/>
                <w:lang w:val="ru-RU"/>
              </w:rPr>
              <w:t>произношения гласных, согласных</w:t>
            </w:r>
            <w:r w:rsidRPr="001552A4">
              <w:rPr>
                <w:spacing w:val="-1"/>
                <w:sz w:val="24"/>
                <w:lang w:val="ru-RU"/>
              </w:rPr>
              <w:t xml:space="preserve"> </w:t>
            </w:r>
            <w:r w:rsidRPr="001552A4">
              <w:rPr>
                <w:sz w:val="24"/>
                <w:lang w:val="ru-RU"/>
              </w:rPr>
              <w:t>звуков.</w:t>
            </w:r>
          </w:p>
          <w:p w:rsidR="00011E6A" w:rsidRPr="001552A4" w:rsidRDefault="00011E6A" w:rsidP="00011E6A">
            <w:pPr>
              <w:pStyle w:val="TableParagraph"/>
              <w:spacing w:before="4"/>
              <w:ind w:left="171" w:right="112"/>
              <w:jc w:val="both"/>
              <w:rPr>
                <w:sz w:val="24"/>
              </w:rPr>
            </w:pPr>
            <w:r w:rsidRPr="001552A4">
              <w:rPr>
                <w:sz w:val="24"/>
                <w:lang w:val="ru-RU"/>
              </w:rPr>
              <w:t xml:space="preserve">Характеристика русского ударения (разноместное, подвижное). </w:t>
            </w:r>
            <w:r w:rsidRPr="001552A4">
              <w:rPr>
                <w:sz w:val="24"/>
              </w:rPr>
              <w:t>Орфоэпия и</w:t>
            </w:r>
            <w:r w:rsidRPr="001552A4">
              <w:rPr>
                <w:spacing w:val="1"/>
                <w:sz w:val="24"/>
              </w:rPr>
              <w:t xml:space="preserve"> </w:t>
            </w:r>
            <w:r w:rsidRPr="001552A4">
              <w:rPr>
                <w:sz w:val="24"/>
              </w:rPr>
              <w:t>орфоэпические нормы</w:t>
            </w:r>
          </w:p>
        </w:tc>
        <w:tc>
          <w:tcPr>
            <w:tcW w:w="1601" w:type="dxa"/>
          </w:tcPr>
          <w:p w:rsidR="00422970" w:rsidRPr="001552A4" w:rsidRDefault="00422970" w:rsidP="00011E6A">
            <w:pPr>
              <w:pStyle w:val="TableParagraph"/>
              <w:rPr>
                <w:sz w:val="24"/>
              </w:rPr>
            </w:pPr>
          </w:p>
          <w:p w:rsidR="00011E6A" w:rsidRPr="001552A4" w:rsidRDefault="006130D1" w:rsidP="00422970">
            <w:pPr>
              <w:jc w:val="center"/>
              <w:rPr>
                <w:lang w:val="ru-RU"/>
              </w:rPr>
            </w:pPr>
            <w:r w:rsidRPr="001552A4">
              <w:rPr>
                <w:lang w:val="ru-RU"/>
              </w:rPr>
              <w:t>2</w:t>
            </w:r>
          </w:p>
        </w:tc>
        <w:tc>
          <w:tcPr>
            <w:tcW w:w="2609" w:type="dxa"/>
            <w:vMerge w:val="restart"/>
          </w:tcPr>
          <w:p w:rsidR="00011E6A" w:rsidRPr="001552A4" w:rsidRDefault="00011E6A" w:rsidP="00011E6A">
            <w:pPr>
              <w:pStyle w:val="TableParagraph"/>
              <w:rPr>
                <w:sz w:val="24"/>
              </w:rPr>
            </w:pPr>
          </w:p>
        </w:tc>
      </w:tr>
      <w:tr w:rsidR="00011E6A" w:rsidRPr="001552A4" w:rsidTr="00011E6A">
        <w:trPr>
          <w:trHeight w:val="354"/>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5"/>
              <w:ind w:left="171"/>
              <w:rPr>
                <w:b/>
                <w:sz w:val="24"/>
              </w:rPr>
            </w:pPr>
            <w:r w:rsidRPr="001552A4">
              <w:rPr>
                <w:b/>
                <w:sz w:val="24"/>
              </w:rPr>
              <w:t>Практические</w:t>
            </w:r>
            <w:r w:rsidRPr="001552A4">
              <w:rPr>
                <w:b/>
                <w:spacing w:val="-3"/>
                <w:sz w:val="24"/>
              </w:rPr>
              <w:t xml:space="preserve"> </w:t>
            </w:r>
            <w:r w:rsidRPr="001552A4">
              <w:rPr>
                <w:b/>
                <w:sz w:val="24"/>
              </w:rPr>
              <w:t>занятия:</w:t>
            </w:r>
          </w:p>
        </w:tc>
        <w:tc>
          <w:tcPr>
            <w:tcW w:w="1601" w:type="dxa"/>
          </w:tcPr>
          <w:p w:rsidR="00011E6A" w:rsidRPr="001552A4" w:rsidRDefault="00721A1C" w:rsidP="00011E6A">
            <w:pPr>
              <w:pStyle w:val="TableParagraph"/>
              <w:spacing w:before="55"/>
              <w:jc w:val="center"/>
              <w:rPr>
                <w:i/>
                <w:sz w:val="24"/>
                <w:lang w:val="ru-RU"/>
              </w:rPr>
            </w:pPr>
            <w:r w:rsidRPr="001552A4">
              <w:rPr>
                <w:i/>
                <w:sz w:val="24"/>
                <w:lang w:val="ru-RU"/>
              </w:rPr>
              <w:t>2</w:t>
            </w:r>
          </w:p>
        </w:tc>
        <w:tc>
          <w:tcPr>
            <w:tcW w:w="2609" w:type="dxa"/>
            <w:vMerge/>
            <w:tcBorders>
              <w:top w:val="nil"/>
            </w:tcBorders>
          </w:tcPr>
          <w:p w:rsidR="00011E6A" w:rsidRPr="001552A4" w:rsidRDefault="00011E6A" w:rsidP="00011E6A">
            <w:pPr>
              <w:rPr>
                <w:sz w:val="2"/>
                <w:szCs w:val="2"/>
              </w:rPr>
            </w:pPr>
          </w:p>
        </w:tc>
      </w:tr>
      <w:tr w:rsidR="00011E6A" w:rsidRPr="001552A4" w:rsidTr="00011E6A">
        <w:trPr>
          <w:trHeight w:val="650"/>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5"/>
              <w:ind w:left="171" w:right="862"/>
              <w:rPr>
                <w:sz w:val="24"/>
                <w:lang w:val="ru-RU"/>
              </w:rPr>
            </w:pPr>
            <w:r w:rsidRPr="001552A4">
              <w:rPr>
                <w:sz w:val="24"/>
                <w:lang w:val="ru-RU"/>
              </w:rPr>
              <w:t>Практическая работа. Орфография. Безударные гласные в корне слова:</w:t>
            </w:r>
            <w:r w:rsidRPr="001552A4">
              <w:rPr>
                <w:spacing w:val="-58"/>
                <w:sz w:val="24"/>
                <w:lang w:val="ru-RU"/>
              </w:rPr>
              <w:t xml:space="preserve"> </w:t>
            </w:r>
            <w:r w:rsidRPr="001552A4">
              <w:rPr>
                <w:sz w:val="24"/>
                <w:lang w:val="ru-RU"/>
              </w:rPr>
              <w:t>проверяемые,</w:t>
            </w:r>
            <w:r w:rsidRPr="001552A4">
              <w:rPr>
                <w:spacing w:val="-1"/>
                <w:sz w:val="24"/>
                <w:lang w:val="ru-RU"/>
              </w:rPr>
              <w:t xml:space="preserve"> </w:t>
            </w:r>
            <w:r w:rsidRPr="001552A4">
              <w:rPr>
                <w:sz w:val="24"/>
                <w:lang w:val="ru-RU"/>
              </w:rPr>
              <w:t>непроверяемые, чередующиеся</w:t>
            </w:r>
          </w:p>
        </w:tc>
        <w:tc>
          <w:tcPr>
            <w:tcW w:w="1601" w:type="dxa"/>
          </w:tcPr>
          <w:p w:rsidR="00011E6A" w:rsidRPr="001552A4" w:rsidRDefault="00011E6A" w:rsidP="00011E6A">
            <w:pPr>
              <w:pStyle w:val="TableParagraph"/>
              <w:rPr>
                <w:sz w:val="24"/>
                <w:lang w:val="ru-RU"/>
              </w:rPr>
            </w:pPr>
          </w:p>
        </w:tc>
        <w:tc>
          <w:tcPr>
            <w:tcW w:w="2609" w:type="dxa"/>
            <w:vMerge/>
            <w:tcBorders>
              <w:top w:val="nil"/>
            </w:tcBorders>
          </w:tcPr>
          <w:p w:rsidR="00011E6A" w:rsidRPr="001552A4" w:rsidRDefault="00011E6A" w:rsidP="00011E6A">
            <w:pPr>
              <w:rPr>
                <w:sz w:val="2"/>
                <w:szCs w:val="2"/>
                <w:lang w:val="ru-RU"/>
              </w:rPr>
            </w:pPr>
          </w:p>
        </w:tc>
      </w:tr>
      <w:tr w:rsidR="00011E6A" w:rsidRPr="001552A4" w:rsidTr="00011E6A">
        <w:trPr>
          <w:trHeight w:val="357"/>
        </w:trPr>
        <w:tc>
          <w:tcPr>
            <w:tcW w:w="2905" w:type="dxa"/>
            <w:vMerge w:val="restart"/>
          </w:tcPr>
          <w:p w:rsidR="00011E6A" w:rsidRPr="001552A4" w:rsidRDefault="00011E6A" w:rsidP="00011E6A">
            <w:pPr>
              <w:pStyle w:val="TableParagraph"/>
              <w:spacing w:before="55"/>
              <w:ind w:left="72" w:right="1"/>
              <w:jc w:val="center"/>
              <w:rPr>
                <w:sz w:val="24"/>
              </w:rPr>
            </w:pPr>
            <w:r w:rsidRPr="001552A4">
              <w:rPr>
                <w:sz w:val="24"/>
              </w:rPr>
              <w:t>Тема</w:t>
            </w:r>
            <w:r w:rsidRPr="001552A4">
              <w:rPr>
                <w:spacing w:val="1"/>
                <w:sz w:val="24"/>
              </w:rPr>
              <w:t xml:space="preserve"> </w:t>
            </w:r>
            <w:r w:rsidRPr="001552A4">
              <w:rPr>
                <w:sz w:val="24"/>
              </w:rPr>
              <w:t>2.2.</w:t>
            </w:r>
          </w:p>
          <w:p w:rsidR="00011E6A" w:rsidRPr="001552A4" w:rsidRDefault="00011E6A" w:rsidP="00011E6A">
            <w:pPr>
              <w:pStyle w:val="TableParagraph"/>
              <w:ind w:left="555" w:right="487" w:hanging="2"/>
              <w:jc w:val="center"/>
              <w:rPr>
                <w:sz w:val="24"/>
              </w:rPr>
            </w:pPr>
            <w:r w:rsidRPr="001552A4">
              <w:rPr>
                <w:sz w:val="24"/>
              </w:rPr>
              <w:t>Морфемика и</w:t>
            </w:r>
            <w:r w:rsidRPr="001552A4">
              <w:rPr>
                <w:spacing w:val="1"/>
                <w:sz w:val="24"/>
              </w:rPr>
              <w:t xml:space="preserve"> </w:t>
            </w:r>
            <w:r w:rsidRPr="001552A4">
              <w:rPr>
                <w:sz w:val="24"/>
              </w:rPr>
              <w:t>словообразование</w:t>
            </w:r>
          </w:p>
        </w:tc>
        <w:tc>
          <w:tcPr>
            <w:tcW w:w="8358" w:type="dxa"/>
          </w:tcPr>
          <w:p w:rsidR="00011E6A" w:rsidRPr="001552A4" w:rsidRDefault="00011E6A" w:rsidP="00011E6A">
            <w:pPr>
              <w:pStyle w:val="TableParagraph"/>
              <w:spacing w:before="55"/>
              <w:ind w:left="171"/>
              <w:rPr>
                <w:b/>
                <w:sz w:val="24"/>
              </w:rPr>
            </w:pPr>
            <w:r w:rsidRPr="001552A4">
              <w:rPr>
                <w:b/>
                <w:sz w:val="24"/>
              </w:rPr>
              <w:t>Основное</w:t>
            </w:r>
            <w:r w:rsidRPr="001552A4">
              <w:rPr>
                <w:b/>
                <w:spacing w:val="-2"/>
                <w:sz w:val="24"/>
              </w:rPr>
              <w:t xml:space="preserve"> </w:t>
            </w:r>
            <w:r w:rsidRPr="001552A4">
              <w:rPr>
                <w:b/>
                <w:sz w:val="24"/>
              </w:rPr>
              <w:t>содержание</w:t>
            </w:r>
          </w:p>
        </w:tc>
        <w:tc>
          <w:tcPr>
            <w:tcW w:w="1601" w:type="dxa"/>
          </w:tcPr>
          <w:p w:rsidR="00011E6A" w:rsidRPr="001552A4" w:rsidRDefault="006130D1" w:rsidP="00011E6A">
            <w:pPr>
              <w:pStyle w:val="TableParagraph"/>
              <w:spacing w:before="55"/>
              <w:jc w:val="center"/>
              <w:rPr>
                <w:b/>
                <w:i/>
                <w:sz w:val="24"/>
                <w:lang w:val="ru-RU"/>
              </w:rPr>
            </w:pPr>
            <w:r w:rsidRPr="001552A4">
              <w:rPr>
                <w:b/>
                <w:i/>
                <w:sz w:val="24"/>
                <w:lang w:val="ru-RU"/>
              </w:rPr>
              <w:t>4</w:t>
            </w:r>
          </w:p>
        </w:tc>
        <w:tc>
          <w:tcPr>
            <w:tcW w:w="2609" w:type="dxa"/>
          </w:tcPr>
          <w:p w:rsidR="00011E6A" w:rsidRPr="001552A4" w:rsidRDefault="00011E6A" w:rsidP="00011E6A">
            <w:pPr>
              <w:pStyle w:val="TableParagraph"/>
              <w:spacing w:before="55"/>
              <w:ind w:left="170" w:right="170"/>
              <w:jc w:val="center"/>
              <w:rPr>
                <w:i/>
                <w:sz w:val="24"/>
              </w:rPr>
            </w:pPr>
            <w:r w:rsidRPr="001552A4">
              <w:rPr>
                <w:i/>
                <w:sz w:val="24"/>
              </w:rPr>
              <w:t>ОК.04;</w:t>
            </w:r>
            <w:r w:rsidRPr="001552A4">
              <w:rPr>
                <w:i/>
                <w:spacing w:val="-6"/>
                <w:sz w:val="24"/>
              </w:rPr>
              <w:t xml:space="preserve"> </w:t>
            </w:r>
            <w:r w:rsidRPr="001552A4">
              <w:rPr>
                <w:i/>
                <w:sz w:val="24"/>
              </w:rPr>
              <w:t>ОК.05</w:t>
            </w:r>
          </w:p>
        </w:tc>
      </w:tr>
      <w:tr w:rsidR="00011E6A" w:rsidRPr="001552A4" w:rsidTr="00011E6A">
        <w:trPr>
          <w:trHeight w:val="1290"/>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5"/>
              <w:ind w:left="115" w:right="285" w:firstLine="60"/>
              <w:rPr>
                <w:sz w:val="24"/>
                <w:lang w:val="ru-RU"/>
              </w:rPr>
            </w:pPr>
            <w:r w:rsidRPr="001552A4">
              <w:rPr>
                <w:sz w:val="24"/>
                <w:lang w:val="ru-RU"/>
              </w:rPr>
              <w:t>Морфемная структура слова. Морфема как единица языка. Классификация</w:t>
            </w:r>
            <w:r w:rsidRPr="001552A4">
              <w:rPr>
                <w:spacing w:val="1"/>
                <w:sz w:val="24"/>
                <w:lang w:val="ru-RU"/>
              </w:rPr>
              <w:t xml:space="preserve"> </w:t>
            </w:r>
            <w:r w:rsidRPr="001552A4">
              <w:rPr>
                <w:sz w:val="24"/>
                <w:lang w:val="ru-RU"/>
              </w:rPr>
              <w:t>морфем: корневые и служебные. Словообразование. Морфологические</w:t>
            </w:r>
            <w:r w:rsidRPr="001552A4">
              <w:rPr>
                <w:spacing w:val="1"/>
                <w:sz w:val="24"/>
                <w:lang w:val="ru-RU"/>
              </w:rPr>
              <w:t xml:space="preserve"> </w:t>
            </w:r>
            <w:r w:rsidRPr="001552A4">
              <w:rPr>
                <w:sz w:val="24"/>
                <w:lang w:val="ru-RU"/>
              </w:rPr>
              <w:t>способы</w:t>
            </w:r>
            <w:r w:rsidRPr="001552A4">
              <w:rPr>
                <w:spacing w:val="-8"/>
                <w:sz w:val="24"/>
                <w:lang w:val="ru-RU"/>
              </w:rPr>
              <w:t xml:space="preserve"> </w:t>
            </w:r>
            <w:r w:rsidRPr="001552A4">
              <w:rPr>
                <w:sz w:val="24"/>
                <w:lang w:val="ru-RU"/>
              </w:rPr>
              <w:t>словообразования.</w:t>
            </w:r>
            <w:r w:rsidRPr="001552A4">
              <w:rPr>
                <w:spacing w:val="-5"/>
                <w:sz w:val="24"/>
                <w:lang w:val="ru-RU"/>
              </w:rPr>
              <w:t xml:space="preserve"> </w:t>
            </w:r>
            <w:r w:rsidRPr="001552A4">
              <w:rPr>
                <w:sz w:val="24"/>
                <w:lang w:val="ru-RU"/>
              </w:rPr>
              <w:t>Неморфологические</w:t>
            </w:r>
            <w:r w:rsidRPr="001552A4">
              <w:rPr>
                <w:spacing w:val="-4"/>
                <w:sz w:val="24"/>
                <w:lang w:val="ru-RU"/>
              </w:rPr>
              <w:t xml:space="preserve"> </w:t>
            </w:r>
            <w:r w:rsidRPr="001552A4">
              <w:rPr>
                <w:sz w:val="24"/>
                <w:lang w:val="ru-RU"/>
              </w:rPr>
              <w:t>способы</w:t>
            </w:r>
            <w:r w:rsidRPr="001552A4">
              <w:rPr>
                <w:spacing w:val="-7"/>
                <w:sz w:val="24"/>
                <w:lang w:val="ru-RU"/>
              </w:rPr>
              <w:t xml:space="preserve"> </w:t>
            </w:r>
            <w:r w:rsidRPr="001552A4">
              <w:rPr>
                <w:sz w:val="24"/>
                <w:lang w:val="ru-RU"/>
              </w:rPr>
              <w:t>словообразования.</w:t>
            </w:r>
            <w:r w:rsidRPr="001552A4">
              <w:rPr>
                <w:spacing w:val="-57"/>
                <w:sz w:val="24"/>
                <w:lang w:val="ru-RU"/>
              </w:rPr>
              <w:t xml:space="preserve"> </w:t>
            </w:r>
            <w:r w:rsidRPr="001552A4">
              <w:rPr>
                <w:sz w:val="24"/>
                <w:lang w:val="ru-RU"/>
              </w:rPr>
              <w:t>Словообразование и</w:t>
            </w:r>
            <w:r w:rsidRPr="001552A4">
              <w:rPr>
                <w:spacing w:val="-1"/>
                <w:sz w:val="24"/>
                <w:lang w:val="ru-RU"/>
              </w:rPr>
              <w:t xml:space="preserve"> </w:t>
            </w:r>
            <w:r w:rsidRPr="001552A4">
              <w:rPr>
                <w:sz w:val="24"/>
                <w:lang w:val="ru-RU"/>
              </w:rPr>
              <w:t>формообразование.</w:t>
            </w:r>
          </w:p>
        </w:tc>
        <w:tc>
          <w:tcPr>
            <w:tcW w:w="1601" w:type="dxa"/>
          </w:tcPr>
          <w:p w:rsidR="00422970" w:rsidRPr="001552A4" w:rsidRDefault="00422970" w:rsidP="00011E6A">
            <w:pPr>
              <w:pStyle w:val="TableParagraph"/>
              <w:rPr>
                <w:sz w:val="24"/>
                <w:lang w:val="ru-RU"/>
              </w:rPr>
            </w:pPr>
          </w:p>
          <w:p w:rsidR="00011E6A" w:rsidRPr="001552A4" w:rsidRDefault="006130D1" w:rsidP="00422970">
            <w:pPr>
              <w:jc w:val="center"/>
              <w:rPr>
                <w:lang w:val="ru-RU"/>
              </w:rPr>
            </w:pPr>
            <w:r w:rsidRPr="001552A4">
              <w:rPr>
                <w:lang w:val="ru-RU"/>
              </w:rPr>
              <w:t>2</w:t>
            </w:r>
          </w:p>
        </w:tc>
        <w:tc>
          <w:tcPr>
            <w:tcW w:w="2609" w:type="dxa"/>
            <w:vMerge w:val="restart"/>
          </w:tcPr>
          <w:p w:rsidR="00011E6A" w:rsidRPr="001552A4" w:rsidRDefault="00011E6A" w:rsidP="00011E6A">
            <w:pPr>
              <w:pStyle w:val="TableParagraph"/>
              <w:rPr>
                <w:sz w:val="24"/>
                <w:lang w:val="ru-RU"/>
              </w:rPr>
            </w:pPr>
          </w:p>
        </w:tc>
      </w:tr>
      <w:tr w:rsidR="00011E6A" w:rsidRPr="001552A4" w:rsidTr="00011E6A">
        <w:trPr>
          <w:trHeight w:val="358"/>
        </w:trPr>
        <w:tc>
          <w:tcPr>
            <w:tcW w:w="2905" w:type="dxa"/>
            <w:vMerge/>
            <w:tcBorders>
              <w:top w:val="nil"/>
            </w:tcBorders>
          </w:tcPr>
          <w:p w:rsidR="00011E6A" w:rsidRPr="001552A4" w:rsidRDefault="00011E6A" w:rsidP="00011E6A">
            <w:pPr>
              <w:rPr>
                <w:sz w:val="2"/>
                <w:szCs w:val="2"/>
                <w:lang w:val="ru-RU"/>
              </w:rPr>
            </w:pPr>
          </w:p>
        </w:tc>
        <w:tc>
          <w:tcPr>
            <w:tcW w:w="8358" w:type="dxa"/>
          </w:tcPr>
          <w:p w:rsidR="00011E6A" w:rsidRPr="001552A4" w:rsidRDefault="00011E6A" w:rsidP="00011E6A">
            <w:pPr>
              <w:pStyle w:val="TableParagraph"/>
              <w:spacing w:before="55"/>
              <w:ind w:left="171"/>
              <w:rPr>
                <w:b/>
                <w:sz w:val="24"/>
              </w:rPr>
            </w:pPr>
            <w:r w:rsidRPr="001552A4">
              <w:rPr>
                <w:b/>
                <w:sz w:val="24"/>
              </w:rPr>
              <w:t>Практические</w:t>
            </w:r>
            <w:r w:rsidRPr="001552A4">
              <w:rPr>
                <w:b/>
                <w:spacing w:val="-3"/>
                <w:sz w:val="24"/>
              </w:rPr>
              <w:t xml:space="preserve"> </w:t>
            </w:r>
            <w:r w:rsidRPr="001552A4">
              <w:rPr>
                <w:b/>
                <w:sz w:val="24"/>
              </w:rPr>
              <w:t>занятия:</w:t>
            </w:r>
          </w:p>
        </w:tc>
        <w:tc>
          <w:tcPr>
            <w:tcW w:w="1601" w:type="dxa"/>
          </w:tcPr>
          <w:p w:rsidR="00011E6A" w:rsidRPr="001552A4" w:rsidRDefault="006130D1" w:rsidP="00011E6A">
            <w:pPr>
              <w:pStyle w:val="TableParagraph"/>
              <w:spacing w:before="55"/>
              <w:jc w:val="center"/>
              <w:rPr>
                <w:i/>
                <w:sz w:val="24"/>
                <w:lang w:val="ru-RU"/>
              </w:rPr>
            </w:pPr>
            <w:r w:rsidRPr="001552A4">
              <w:rPr>
                <w:i/>
                <w:sz w:val="24"/>
                <w:lang w:val="ru-RU"/>
              </w:rPr>
              <w:t>2</w:t>
            </w:r>
          </w:p>
        </w:tc>
        <w:tc>
          <w:tcPr>
            <w:tcW w:w="2609" w:type="dxa"/>
            <w:vMerge/>
            <w:tcBorders>
              <w:top w:val="nil"/>
            </w:tcBorders>
          </w:tcPr>
          <w:p w:rsidR="00011E6A" w:rsidRPr="001552A4" w:rsidRDefault="00011E6A" w:rsidP="00011E6A">
            <w:pPr>
              <w:rPr>
                <w:sz w:val="2"/>
                <w:szCs w:val="2"/>
              </w:rPr>
            </w:pPr>
          </w:p>
        </w:tc>
      </w:tr>
      <w:tr w:rsidR="00011E6A" w:rsidRPr="001552A4" w:rsidTr="00011E6A">
        <w:trPr>
          <w:trHeight w:val="1233"/>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1"/>
              <w:ind w:left="171"/>
              <w:rPr>
                <w:sz w:val="24"/>
                <w:lang w:val="ru-RU"/>
              </w:rPr>
            </w:pPr>
            <w:r w:rsidRPr="001552A4">
              <w:rPr>
                <w:sz w:val="24"/>
                <w:lang w:val="ru-RU"/>
              </w:rPr>
              <w:t>Практическая работа. Правописание</w:t>
            </w:r>
            <w:r w:rsidRPr="001552A4">
              <w:rPr>
                <w:spacing w:val="1"/>
                <w:sz w:val="24"/>
                <w:lang w:val="ru-RU"/>
              </w:rPr>
              <w:t xml:space="preserve"> </w:t>
            </w:r>
            <w:r w:rsidRPr="001552A4">
              <w:rPr>
                <w:sz w:val="24"/>
                <w:lang w:val="ru-RU"/>
              </w:rPr>
              <w:t>звонких и глухих согласных,</w:t>
            </w:r>
            <w:r w:rsidRPr="001552A4">
              <w:rPr>
                <w:spacing w:val="1"/>
                <w:sz w:val="24"/>
                <w:lang w:val="ru-RU"/>
              </w:rPr>
              <w:t xml:space="preserve"> </w:t>
            </w:r>
            <w:r w:rsidRPr="001552A4">
              <w:rPr>
                <w:sz w:val="24"/>
                <w:lang w:val="ru-RU"/>
              </w:rPr>
              <w:t>непроизносимых согласных. Правописание гласных после шипящих.</w:t>
            </w:r>
            <w:r w:rsidRPr="001552A4">
              <w:rPr>
                <w:spacing w:val="1"/>
                <w:sz w:val="24"/>
                <w:lang w:val="ru-RU"/>
              </w:rPr>
              <w:t xml:space="preserve"> </w:t>
            </w:r>
            <w:r w:rsidRPr="001552A4">
              <w:rPr>
                <w:sz w:val="24"/>
                <w:lang w:val="ru-RU"/>
              </w:rPr>
              <w:t>Правописание</w:t>
            </w:r>
            <w:r w:rsidRPr="001552A4">
              <w:rPr>
                <w:spacing w:val="-2"/>
                <w:sz w:val="24"/>
                <w:lang w:val="ru-RU"/>
              </w:rPr>
              <w:t xml:space="preserve"> </w:t>
            </w:r>
            <w:r w:rsidRPr="001552A4">
              <w:rPr>
                <w:sz w:val="24"/>
                <w:lang w:val="ru-RU"/>
              </w:rPr>
              <w:t>Ъ</w:t>
            </w:r>
            <w:r w:rsidRPr="001552A4">
              <w:rPr>
                <w:spacing w:val="-5"/>
                <w:sz w:val="24"/>
                <w:lang w:val="ru-RU"/>
              </w:rPr>
              <w:t xml:space="preserve"> </w:t>
            </w:r>
            <w:r w:rsidRPr="001552A4">
              <w:rPr>
                <w:sz w:val="24"/>
                <w:lang w:val="ru-RU"/>
              </w:rPr>
              <w:t>и</w:t>
            </w:r>
            <w:r w:rsidRPr="001552A4">
              <w:rPr>
                <w:spacing w:val="-3"/>
                <w:sz w:val="24"/>
                <w:lang w:val="ru-RU"/>
              </w:rPr>
              <w:t xml:space="preserve"> </w:t>
            </w:r>
            <w:r w:rsidRPr="001552A4">
              <w:rPr>
                <w:sz w:val="24"/>
                <w:lang w:val="ru-RU"/>
              </w:rPr>
              <w:t>Ь.</w:t>
            </w:r>
            <w:r w:rsidRPr="001552A4">
              <w:rPr>
                <w:spacing w:val="-3"/>
                <w:sz w:val="24"/>
                <w:lang w:val="ru-RU"/>
              </w:rPr>
              <w:t xml:space="preserve"> </w:t>
            </w:r>
            <w:r w:rsidRPr="001552A4">
              <w:rPr>
                <w:sz w:val="24"/>
                <w:lang w:val="ru-RU"/>
              </w:rPr>
              <w:t>Правописание</w:t>
            </w:r>
            <w:r w:rsidRPr="001552A4">
              <w:rPr>
                <w:spacing w:val="-2"/>
                <w:sz w:val="24"/>
                <w:lang w:val="ru-RU"/>
              </w:rPr>
              <w:t xml:space="preserve"> </w:t>
            </w:r>
            <w:r w:rsidRPr="001552A4">
              <w:rPr>
                <w:sz w:val="24"/>
                <w:lang w:val="ru-RU"/>
              </w:rPr>
              <w:t>приставок</w:t>
            </w:r>
            <w:r w:rsidRPr="001552A4">
              <w:rPr>
                <w:spacing w:val="-2"/>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–З(-С),</w:t>
            </w:r>
            <w:r w:rsidRPr="001552A4">
              <w:rPr>
                <w:spacing w:val="-3"/>
                <w:sz w:val="24"/>
                <w:lang w:val="ru-RU"/>
              </w:rPr>
              <w:t xml:space="preserve"> </w:t>
            </w:r>
            <w:r w:rsidRPr="001552A4">
              <w:rPr>
                <w:sz w:val="24"/>
                <w:lang w:val="ru-RU"/>
              </w:rPr>
              <w:t>ПРЕ-/ПРИ-,</w:t>
            </w:r>
            <w:r w:rsidRPr="001552A4">
              <w:rPr>
                <w:spacing w:val="-2"/>
                <w:sz w:val="24"/>
                <w:lang w:val="ru-RU"/>
              </w:rPr>
              <w:t xml:space="preserve"> </w:t>
            </w:r>
            <w:r w:rsidRPr="001552A4">
              <w:rPr>
                <w:sz w:val="24"/>
                <w:lang w:val="ru-RU"/>
              </w:rPr>
              <w:t>гласных</w:t>
            </w:r>
            <w:r w:rsidRPr="001552A4">
              <w:rPr>
                <w:spacing w:val="-57"/>
                <w:sz w:val="24"/>
                <w:lang w:val="ru-RU"/>
              </w:rPr>
              <w:t xml:space="preserve"> </w:t>
            </w:r>
            <w:r w:rsidRPr="001552A4">
              <w:rPr>
                <w:sz w:val="24"/>
                <w:lang w:val="ru-RU"/>
              </w:rPr>
              <w:t>после приставок.</w:t>
            </w:r>
          </w:p>
        </w:tc>
        <w:tc>
          <w:tcPr>
            <w:tcW w:w="1601" w:type="dxa"/>
          </w:tcPr>
          <w:p w:rsidR="00422970" w:rsidRPr="001552A4" w:rsidRDefault="00422970" w:rsidP="00011E6A">
            <w:pPr>
              <w:pStyle w:val="TableParagraph"/>
              <w:rPr>
                <w:sz w:val="24"/>
                <w:lang w:val="ru-RU"/>
              </w:rPr>
            </w:pPr>
          </w:p>
          <w:p w:rsidR="00422970" w:rsidRPr="001552A4" w:rsidRDefault="00422970" w:rsidP="00422970">
            <w:pPr>
              <w:rPr>
                <w:lang w:val="ru-RU"/>
              </w:rPr>
            </w:pPr>
          </w:p>
          <w:p w:rsidR="00011E6A" w:rsidRPr="001552A4" w:rsidRDefault="00011E6A" w:rsidP="00422970">
            <w:pPr>
              <w:jc w:val="center"/>
              <w:rPr>
                <w:lang w:val="ru-RU"/>
              </w:rPr>
            </w:pPr>
          </w:p>
        </w:tc>
        <w:tc>
          <w:tcPr>
            <w:tcW w:w="2609" w:type="dxa"/>
            <w:vMerge/>
            <w:tcBorders>
              <w:top w:val="nil"/>
            </w:tcBorders>
          </w:tcPr>
          <w:p w:rsidR="00011E6A" w:rsidRPr="001552A4" w:rsidRDefault="00011E6A" w:rsidP="00011E6A">
            <w:pPr>
              <w:rPr>
                <w:sz w:val="2"/>
                <w:szCs w:val="2"/>
                <w:lang w:val="ru-RU"/>
              </w:rPr>
            </w:pPr>
          </w:p>
        </w:tc>
      </w:tr>
      <w:tr w:rsidR="00011E6A" w:rsidRPr="001552A4" w:rsidTr="00011E6A">
        <w:trPr>
          <w:trHeight w:val="558"/>
        </w:trPr>
        <w:tc>
          <w:tcPr>
            <w:tcW w:w="2905" w:type="dxa"/>
          </w:tcPr>
          <w:p w:rsidR="00011E6A" w:rsidRPr="001552A4" w:rsidRDefault="00011E6A" w:rsidP="00011E6A">
            <w:pPr>
              <w:pStyle w:val="TableParagraph"/>
              <w:spacing w:before="51"/>
              <w:ind w:left="8" w:right="1"/>
              <w:jc w:val="center"/>
              <w:rPr>
                <w:sz w:val="24"/>
              </w:rPr>
            </w:pPr>
            <w:r w:rsidRPr="001552A4">
              <w:rPr>
                <w:sz w:val="24"/>
              </w:rPr>
              <w:t>Тема</w:t>
            </w:r>
            <w:r w:rsidRPr="001552A4">
              <w:rPr>
                <w:spacing w:val="1"/>
                <w:sz w:val="24"/>
              </w:rPr>
              <w:t xml:space="preserve"> </w:t>
            </w:r>
            <w:r w:rsidRPr="001552A4">
              <w:rPr>
                <w:sz w:val="24"/>
              </w:rPr>
              <w:t>2.3.</w:t>
            </w:r>
          </w:p>
        </w:tc>
        <w:tc>
          <w:tcPr>
            <w:tcW w:w="8358" w:type="dxa"/>
          </w:tcPr>
          <w:p w:rsidR="00011E6A" w:rsidRPr="001552A4" w:rsidRDefault="00011E6A" w:rsidP="00011E6A">
            <w:pPr>
              <w:pStyle w:val="TableParagraph"/>
              <w:spacing w:before="51"/>
              <w:ind w:left="178"/>
              <w:rPr>
                <w:b/>
                <w:sz w:val="24"/>
              </w:rPr>
            </w:pPr>
            <w:r w:rsidRPr="001552A4">
              <w:rPr>
                <w:b/>
                <w:sz w:val="24"/>
              </w:rPr>
              <w:t>Основное</w:t>
            </w:r>
            <w:r w:rsidRPr="001552A4">
              <w:rPr>
                <w:b/>
                <w:spacing w:val="-2"/>
                <w:sz w:val="24"/>
              </w:rPr>
              <w:t xml:space="preserve"> </w:t>
            </w:r>
            <w:r w:rsidRPr="001552A4">
              <w:rPr>
                <w:b/>
                <w:sz w:val="24"/>
              </w:rPr>
              <w:t>содержание</w:t>
            </w:r>
          </w:p>
        </w:tc>
        <w:tc>
          <w:tcPr>
            <w:tcW w:w="1601" w:type="dxa"/>
          </w:tcPr>
          <w:p w:rsidR="00011E6A" w:rsidRPr="001552A4" w:rsidRDefault="006130D1" w:rsidP="00011E6A">
            <w:pPr>
              <w:pStyle w:val="TableParagraph"/>
              <w:spacing w:before="51"/>
              <w:jc w:val="center"/>
              <w:rPr>
                <w:b/>
                <w:i/>
                <w:sz w:val="24"/>
                <w:lang w:val="ru-RU"/>
              </w:rPr>
            </w:pPr>
            <w:r w:rsidRPr="001552A4">
              <w:rPr>
                <w:b/>
                <w:i/>
                <w:sz w:val="24"/>
                <w:lang w:val="ru-RU"/>
              </w:rPr>
              <w:t>5</w:t>
            </w:r>
          </w:p>
        </w:tc>
        <w:tc>
          <w:tcPr>
            <w:tcW w:w="2609" w:type="dxa"/>
          </w:tcPr>
          <w:p w:rsidR="00011E6A" w:rsidRPr="001552A4" w:rsidRDefault="00011E6A" w:rsidP="00011E6A">
            <w:pPr>
              <w:pStyle w:val="TableParagraph"/>
              <w:spacing w:before="51"/>
              <w:ind w:left="170" w:right="170"/>
              <w:jc w:val="center"/>
              <w:rPr>
                <w:i/>
                <w:sz w:val="24"/>
              </w:rPr>
            </w:pPr>
            <w:r w:rsidRPr="001552A4">
              <w:rPr>
                <w:i/>
                <w:sz w:val="24"/>
              </w:rPr>
              <w:t>ОК.04;</w:t>
            </w:r>
            <w:r w:rsidRPr="001552A4">
              <w:rPr>
                <w:i/>
                <w:spacing w:val="-6"/>
                <w:sz w:val="24"/>
              </w:rPr>
              <w:t xml:space="preserve"> </w:t>
            </w:r>
            <w:r w:rsidRPr="001552A4">
              <w:rPr>
                <w:i/>
                <w:sz w:val="24"/>
              </w:rPr>
              <w:t>ОК.05</w:t>
            </w:r>
          </w:p>
        </w:tc>
      </w:tr>
    </w:tbl>
    <w:p w:rsidR="00011E6A" w:rsidRPr="001552A4" w:rsidRDefault="00011E6A" w:rsidP="00011E6A">
      <w:pPr>
        <w:jc w:val="center"/>
        <w:rPr>
          <w:sz w:val="24"/>
        </w:rPr>
        <w:sectPr w:rsidR="00011E6A" w:rsidRPr="001552A4">
          <w:footerReference w:type="default" r:id="rId16"/>
          <w:pgSz w:w="16840" w:h="11910" w:orient="landscape"/>
          <w:pgMar w:top="1100" w:right="560" w:bottom="280" w:left="580" w:header="0" w:footer="0" w:gutter="0"/>
          <w:cols w:space="720"/>
        </w:sectPr>
      </w:pPr>
    </w:p>
    <w:p w:rsidR="00011E6A" w:rsidRPr="001552A4" w:rsidRDefault="00011E6A" w:rsidP="00011E6A">
      <w:pPr>
        <w:pStyle w:val="a3"/>
        <w:spacing w:before="1"/>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5"/>
        <w:gridCol w:w="8358"/>
        <w:gridCol w:w="1601"/>
        <w:gridCol w:w="2609"/>
      </w:tblGrid>
      <w:tr w:rsidR="00011E6A" w:rsidRPr="001552A4" w:rsidTr="00011E6A">
        <w:trPr>
          <w:trHeight w:val="1234"/>
        </w:trPr>
        <w:tc>
          <w:tcPr>
            <w:tcW w:w="2905" w:type="dxa"/>
            <w:vMerge w:val="restart"/>
          </w:tcPr>
          <w:p w:rsidR="00011E6A" w:rsidRPr="001552A4" w:rsidRDefault="00011E6A" w:rsidP="00011E6A">
            <w:pPr>
              <w:pStyle w:val="TableParagraph"/>
              <w:spacing w:before="55"/>
              <w:ind w:left="879" w:right="95" w:hanging="761"/>
              <w:rPr>
                <w:sz w:val="24"/>
                <w:lang w:val="ru-RU"/>
              </w:rPr>
            </w:pPr>
            <w:r w:rsidRPr="001552A4">
              <w:rPr>
                <w:sz w:val="24"/>
                <w:lang w:val="ru-RU"/>
              </w:rPr>
              <w:t>Имя существительное как</w:t>
            </w:r>
            <w:r w:rsidRPr="001552A4">
              <w:rPr>
                <w:spacing w:val="-57"/>
                <w:sz w:val="24"/>
                <w:lang w:val="ru-RU"/>
              </w:rPr>
              <w:t xml:space="preserve"> </w:t>
            </w:r>
            <w:r w:rsidRPr="001552A4">
              <w:rPr>
                <w:sz w:val="24"/>
                <w:lang w:val="ru-RU"/>
              </w:rPr>
              <w:t>часть</w:t>
            </w:r>
            <w:r w:rsidRPr="001552A4">
              <w:rPr>
                <w:spacing w:val="-3"/>
                <w:sz w:val="24"/>
                <w:lang w:val="ru-RU"/>
              </w:rPr>
              <w:t xml:space="preserve"> </w:t>
            </w:r>
            <w:r w:rsidRPr="001552A4">
              <w:rPr>
                <w:sz w:val="24"/>
                <w:lang w:val="ru-RU"/>
              </w:rPr>
              <w:t>речи.</w:t>
            </w:r>
          </w:p>
        </w:tc>
        <w:tc>
          <w:tcPr>
            <w:tcW w:w="8358" w:type="dxa"/>
          </w:tcPr>
          <w:p w:rsidR="00011E6A" w:rsidRPr="001552A4" w:rsidRDefault="00011E6A" w:rsidP="00011E6A">
            <w:pPr>
              <w:pStyle w:val="TableParagraph"/>
              <w:spacing w:before="55"/>
              <w:ind w:left="178"/>
              <w:rPr>
                <w:sz w:val="24"/>
                <w:lang w:val="ru-RU"/>
              </w:rPr>
            </w:pPr>
            <w:r w:rsidRPr="001552A4">
              <w:rPr>
                <w:sz w:val="24"/>
                <w:lang w:val="ru-RU"/>
              </w:rPr>
              <w:t>Лексико-грамматические</w:t>
            </w:r>
            <w:r w:rsidRPr="001552A4">
              <w:rPr>
                <w:spacing w:val="-6"/>
                <w:sz w:val="24"/>
                <w:lang w:val="ru-RU"/>
              </w:rPr>
              <w:t xml:space="preserve"> </w:t>
            </w:r>
            <w:r w:rsidRPr="001552A4">
              <w:rPr>
                <w:sz w:val="24"/>
                <w:lang w:val="ru-RU"/>
              </w:rPr>
              <w:t>разряды</w:t>
            </w:r>
            <w:r w:rsidRPr="001552A4">
              <w:rPr>
                <w:spacing w:val="-8"/>
                <w:sz w:val="24"/>
                <w:lang w:val="ru-RU"/>
              </w:rPr>
              <w:t xml:space="preserve"> </w:t>
            </w:r>
            <w:r w:rsidRPr="001552A4">
              <w:rPr>
                <w:sz w:val="24"/>
                <w:lang w:val="ru-RU"/>
              </w:rPr>
              <w:t>существительных:</w:t>
            </w:r>
            <w:r w:rsidRPr="001552A4">
              <w:rPr>
                <w:spacing w:val="-6"/>
                <w:sz w:val="24"/>
                <w:lang w:val="ru-RU"/>
              </w:rPr>
              <w:t xml:space="preserve"> </w:t>
            </w:r>
            <w:r w:rsidRPr="001552A4">
              <w:rPr>
                <w:sz w:val="24"/>
                <w:lang w:val="ru-RU"/>
              </w:rPr>
              <w:t>конкретные,</w:t>
            </w:r>
            <w:r w:rsidRPr="001552A4">
              <w:rPr>
                <w:spacing w:val="-7"/>
                <w:sz w:val="24"/>
                <w:lang w:val="ru-RU"/>
              </w:rPr>
              <w:t xml:space="preserve"> </w:t>
            </w:r>
            <w:r w:rsidRPr="001552A4">
              <w:rPr>
                <w:sz w:val="24"/>
                <w:lang w:val="ru-RU"/>
              </w:rPr>
              <w:t>абстрактные,</w:t>
            </w:r>
            <w:r w:rsidRPr="001552A4">
              <w:rPr>
                <w:spacing w:val="-57"/>
                <w:sz w:val="24"/>
                <w:lang w:val="ru-RU"/>
              </w:rPr>
              <w:t xml:space="preserve"> </w:t>
            </w:r>
            <w:r w:rsidRPr="001552A4">
              <w:rPr>
                <w:sz w:val="24"/>
                <w:lang w:val="ru-RU"/>
              </w:rPr>
              <w:t>вещественные, собирательные, единичные. Грамматические категории имени</w:t>
            </w:r>
            <w:r w:rsidRPr="001552A4">
              <w:rPr>
                <w:spacing w:val="1"/>
                <w:sz w:val="24"/>
                <w:lang w:val="ru-RU"/>
              </w:rPr>
              <w:t xml:space="preserve"> </w:t>
            </w:r>
            <w:r w:rsidRPr="001552A4">
              <w:rPr>
                <w:sz w:val="24"/>
                <w:lang w:val="ru-RU"/>
              </w:rPr>
              <w:t>существительного:</w:t>
            </w:r>
            <w:r w:rsidRPr="001552A4">
              <w:rPr>
                <w:spacing w:val="-2"/>
                <w:sz w:val="24"/>
                <w:lang w:val="ru-RU"/>
              </w:rPr>
              <w:t xml:space="preserve"> </w:t>
            </w:r>
            <w:r w:rsidRPr="001552A4">
              <w:rPr>
                <w:sz w:val="24"/>
                <w:lang w:val="ru-RU"/>
              </w:rPr>
              <w:t>род,</w:t>
            </w:r>
            <w:r w:rsidRPr="001552A4">
              <w:rPr>
                <w:spacing w:val="-2"/>
                <w:sz w:val="24"/>
                <w:lang w:val="ru-RU"/>
              </w:rPr>
              <w:t xml:space="preserve"> </w:t>
            </w:r>
            <w:r w:rsidRPr="001552A4">
              <w:rPr>
                <w:sz w:val="24"/>
                <w:lang w:val="ru-RU"/>
              </w:rPr>
              <w:t>число,</w:t>
            </w:r>
            <w:r w:rsidRPr="001552A4">
              <w:rPr>
                <w:spacing w:val="-2"/>
                <w:sz w:val="24"/>
                <w:lang w:val="ru-RU"/>
              </w:rPr>
              <w:t xml:space="preserve"> </w:t>
            </w:r>
            <w:r w:rsidRPr="001552A4">
              <w:rPr>
                <w:sz w:val="24"/>
                <w:lang w:val="ru-RU"/>
              </w:rPr>
              <w:t>падеж.</w:t>
            </w:r>
            <w:r w:rsidRPr="001552A4">
              <w:rPr>
                <w:spacing w:val="-7"/>
                <w:sz w:val="24"/>
                <w:lang w:val="ru-RU"/>
              </w:rPr>
              <w:t xml:space="preserve"> </w:t>
            </w:r>
            <w:r w:rsidRPr="001552A4">
              <w:rPr>
                <w:sz w:val="24"/>
                <w:lang w:val="ru-RU"/>
              </w:rPr>
              <w:t>Склонение</w:t>
            </w:r>
            <w:r w:rsidRPr="001552A4">
              <w:rPr>
                <w:spacing w:val="-1"/>
                <w:sz w:val="24"/>
                <w:lang w:val="ru-RU"/>
              </w:rPr>
              <w:t xml:space="preserve"> </w:t>
            </w:r>
            <w:r w:rsidRPr="001552A4">
              <w:rPr>
                <w:sz w:val="24"/>
                <w:lang w:val="ru-RU"/>
              </w:rPr>
              <w:t>имен</w:t>
            </w:r>
            <w:r w:rsidRPr="001552A4">
              <w:rPr>
                <w:spacing w:val="-2"/>
                <w:sz w:val="24"/>
                <w:lang w:val="ru-RU"/>
              </w:rPr>
              <w:t xml:space="preserve"> </w:t>
            </w:r>
            <w:r w:rsidRPr="001552A4">
              <w:rPr>
                <w:sz w:val="24"/>
                <w:lang w:val="ru-RU"/>
              </w:rPr>
              <w:t>существительных.</w:t>
            </w:r>
          </w:p>
        </w:tc>
        <w:tc>
          <w:tcPr>
            <w:tcW w:w="1601" w:type="dxa"/>
          </w:tcPr>
          <w:p w:rsidR="00422970" w:rsidRPr="001552A4" w:rsidRDefault="00422970" w:rsidP="00011E6A">
            <w:pPr>
              <w:pStyle w:val="TableParagraph"/>
              <w:rPr>
                <w:sz w:val="24"/>
                <w:lang w:val="ru-RU"/>
              </w:rPr>
            </w:pPr>
          </w:p>
          <w:p w:rsidR="00422970" w:rsidRPr="001552A4" w:rsidRDefault="00422970" w:rsidP="00422970">
            <w:pPr>
              <w:rPr>
                <w:lang w:val="ru-RU"/>
              </w:rPr>
            </w:pPr>
          </w:p>
          <w:p w:rsidR="00011E6A" w:rsidRPr="001552A4" w:rsidRDefault="00422970" w:rsidP="00422970">
            <w:pPr>
              <w:jc w:val="center"/>
              <w:rPr>
                <w:lang w:val="ru-RU"/>
              </w:rPr>
            </w:pPr>
            <w:r w:rsidRPr="001552A4">
              <w:rPr>
                <w:lang w:val="ru-RU"/>
              </w:rPr>
              <w:t>1</w:t>
            </w:r>
          </w:p>
        </w:tc>
        <w:tc>
          <w:tcPr>
            <w:tcW w:w="2609" w:type="dxa"/>
            <w:vMerge w:val="restart"/>
          </w:tcPr>
          <w:p w:rsidR="00011E6A" w:rsidRPr="001552A4" w:rsidRDefault="00011E6A" w:rsidP="00011E6A">
            <w:pPr>
              <w:pStyle w:val="TableParagraph"/>
              <w:rPr>
                <w:sz w:val="24"/>
                <w:lang w:val="ru-RU"/>
              </w:rPr>
            </w:pPr>
          </w:p>
        </w:tc>
      </w:tr>
      <w:tr w:rsidR="00011E6A" w:rsidRPr="001552A4" w:rsidTr="00011E6A">
        <w:trPr>
          <w:trHeight w:val="357"/>
        </w:trPr>
        <w:tc>
          <w:tcPr>
            <w:tcW w:w="2905" w:type="dxa"/>
            <w:vMerge/>
            <w:tcBorders>
              <w:top w:val="nil"/>
            </w:tcBorders>
          </w:tcPr>
          <w:p w:rsidR="00011E6A" w:rsidRPr="001552A4" w:rsidRDefault="00011E6A" w:rsidP="00011E6A">
            <w:pPr>
              <w:rPr>
                <w:sz w:val="2"/>
                <w:szCs w:val="2"/>
                <w:lang w:val="ru-RU"/>
              </w:rPr>
            </w:pPr>
          </w:p>
        </w:tc>
        <w:tc>
          <w:tcPr>
            <w:tcW w:w="8358" w:type="dxa"/>
          </w:tcPr>
          <w:p w:rsidR="00011E6A" w:rsidRPr="001552A4" w:rsidRDefault="00011E6A" w:rsidP="00011E6A">
            <w:pPr>
              <w:pStyle w:val="TableParagraph"/>
              <w:spacing w:before="55"/>
              <w:ind w:left="178"/>
              <w:rPr>
                <w:b/>
                <w:sz w:val="24"/>
              </w:rPr>
            </w:pPr>
            <w:r w:rsidRPr="001552A4">
              <w:rPr>
                <w:b/>
                <w:sz w:val="24"/>
              </w:rPr>
              <w:t>Практические</w:t>
            </w:r>
            <w:r w:rsidRPr="001552A4">
              <w:rPr>
                <w:b/>
                <w:spacing w:val="-3"/>
                <w:sz w:val="24"/>
              </w:rPr>
              <w:t xml:space="preserve"> </w:t>
            </w:r>
            <w:r w:rsidRPr="001552A4">
              <w:rPr>
                <w:b/>
                <w:sz w:val="24"/>
              </w:rPr>
              <w:t>занятия:</w:t>
            </w:r>
          </w:p>
        </w:tc>
        <w:tc>
          <w:tcPr>
            <w:tcW w:w="1601" w:type="dxa"/>
          </w:tcPr>
          <w:p w:rsidR="00011E6A" w:rsidRPr="001552A4" w:rsidRDefault="00721A1C" w:rsidP="00011E6A">
            <w:pPr>
              <w:pStyle w:val="TableParagraph"/>
              <w:spacing w:before="55"/>
              <w:ind w:right="707"/>
              <w:jc w:val="right"/>
              <w:rPr>
                <w:i/>
                <w:sz w:val="24"/>
                <w:lang w:val="ru-RU"/>
              </w:rPr>
            </w:pPr>
            <w:r w:rsidRPr="001552A4">
              <w:rPr>
                <w:i/>
                <w:sz w:val="24"/>
                <w:lang w:val="ru-RU"/>
              </w:rPr>
              <w:t>4</w:t>
            </w:r>
          </w:p>
        </w:tc>
        <w:tc>
          <w:tcPr>
            <w:tcW w:w="2609" w:type="dxa"/>
            <w:vMerge/>
            <w:tcBorders>
              <w:top w:val="nil"/>
            </w:tcBorders>
          </w:tcPr>
          <w:p w:rsidR="00011E6A" w:rsidRPr="001552A4" w:rsidRDefault="00011E6A" w:rsidP="00011E6A">
            <w:pPr>
              <w:rPr>
                <w:sz w:val="2"/>
                <w:szCs w:val="2"/>
              </w:rPr>
            </w:pPr>
          </w:p>
        </w:tc>
      </w:tr>
      <w:tr w:rsidR="00011E6A" w:rsidRPr="001552A4" w:rsidTr="00011E6A">
        <w:trPr>
          <w:trHeight w:val="650"/>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5"/>
              <w:ind w:left="178"/>
              <w:rPr>
                <w:sz w:val="24"/>
              </w:rPr>
            </w:pPr>
            <w:r w:rsidRPr="001552A4">
              <w:rPr>
                <w:sz w:val="24"/>
                <w:lang w:val="ru-RU"/>
              </w:rPr>
              <w:t>Практическое</w:t>
            </w:r>
            <w:r w:rsidRPr="001552A4">
              <w:rPr>
                <w:spacing w:val="-3"/>
                <w:sz w:val="24"/>
                <w:lang w:val="ru-RU"/>
              </w:rPr>
              <w:t xml:space="preserve"> </w:t>
            </w:r>
            <w:r w:rsidRPr="001552A4">
              <w:rPr>
                <w:sz w:val="24"/>
                <w:lang w:val="ru-RU"/>
              </w:rPr>
              <w:t>занятие.</w:t>
            </w:r>
            <w:r w:rsidRPr="001552A4">
              <w:rPr>
                <w:spacing w:val="-9"/>
                <w:sz w:val="24"/>
                <w:lang w:val="ru-RU"/>
              </w:rPr>
              <w:t xml:space="preserve"> </w:t>
            </w:r>
            <w:r w:rsidRPr="001552A4">
              <w:rPr>
                <w:sz w:val="24"/>
                <w:lang w:val="ru-RU"/>
              </w:rPr>
              <w:t>Правописание</w:t>
            </w:r>
            <w:r w:rsidRPr="001552A4">
              <w:rPr>
                <w:spacing w:val="-2"/>
                <w:sz w:val="24"/>
                <w:lang w:val="ru-RU"/>
              </w:rPr>
              <w:t xml:space="preserve"> </w:t>
            </w:r>
            <w:r w:rsidRPr="001552A4">
              <w:rPr>
                <w:sz w:val="24"/>
                <w:lang w:val="ru-RU"/>
              </w:rPr>
              <w:t>суффиксов</w:t>
            </w:r>
            <w:r w:rsidRPr="001552A4">
              <w:rPr>
                <w:spacing w:val="-5"/>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окончаний</w:t>
            </w:r>
            <w:r w:rsidRPr="001552A4">
              <w:rPr>
                <w:spacing w:val="-4"/>
                <w:sz w:val="24"/>
                <w:lang w:val="ru-RU"/>
              </w:rPr>
              <w:t xml:space="preserve"> </w:t>
            </w:r>
            <w:r w:rsidRPr="001552A4">
              <w:rPr>
                <w:sz w:val="24"/>
                <w:lang w:val="ru-RU"/>
              </w:rPr>
              <w:t>имен</w:t>
            </w:r>
            <w:r w:rsidRPr="001552A4">
              <w:rPr>
                <w:spacing w:val="-57"/>
                <w:sz w:val="24"/>
                <w:lang w:val="ru-RU"/>
              </w:rPr>
              <w:t xml:space="preserve"> </w:t>
            </w:r>
            <w:r w:rsidRPr="001552A4">
              <w:rPr>
                <w:sz w:val="24"/>
                <w:lang w:val="ru-RU"/>
              </w:rPr>
              <w:t>существительных.</w:t>
            </w:r>
            <w:r w:rsidRPr="001552A4">
              <w:rPr>
                <w:spacing w:val="-6"/>
                <w:sz w:val="24"/>
                <w:lang w:val="ru-RU"/>
              </w:rPr>
              <w:t xml:space="preserve"> </w:t>
            </w:r>
            <w:r w:rsidRPr="001552A4">
              <w:rPr>
                <w:sz w:val="24"/>
              </w:rPr>
              <w:t>Правописание</w:t>
            </w:r>
            <w:r w:rsidRPr="001552A4">
              <w:rPr>
                <w:spacing w:val="-4"/>
                <w:sz w:val="24"/>
              </w:rPr>
              <w:t xml:space="preserve"> </w:t>
            </w:r>
            <w:r w:rsidRPr="001552A4">
              <w:rPr>
                <w:sz w:val="24"/>
              </w:rPr>
              <w:t>сложных</w:t>
            </w:r>
            <w:r w:rsidRPr="001552A4">
              <w:rPr>
                <w:spacing w:val="-5"/>
                <w:sz w:val="24"/>
              </w:rPr>
              <w:t xml:space="preserve"> </w:t>
            </w:r>
            <w:r w:rsidRPr="001552A4">
              <w:rPr>
                <w:sz w:val="24"/>
              </w:rPr>
              <w:t>имен</w:t>
            </w:r>
            <w:r w:rsidRPr="001552A4">
              <w:rPr>
                <w:spacing w:val="-6"/>
                <w:sz w:val="24"/>
              </w:rPr>
              <w:t xml:space="preserve"> </w:t>
            </w:r>
            <w:r w:rsidRPr="001552A4">
              <w:rPr>
                <w:sz w:val="24"/>
              </w:rPr>
              <w:t>существительных.</w:t>
            </w:r>
          </w:p>
        </w:tc>
        <w:tc>
          <w:tcPr>
            <w:tcW w:w="1601" w:type="dxa"/>
          </w:tcPr>
          <w:p w:rsidR="00011E6A" w:rsidRPr="001552A4" w:rsidRDefault="00011E6A" w:rsidP="00011E6A">
            <w:pPr>
              <w:pStyle w:val="TableParagraph"/>
              <w:rPr>
                <w:sz w:val="24"/>
              </w:rPr>
            </w:pPr>
          </w:p>
        </w:tc>
        <w:tc>
          <w:tcPr>
            <w:tcW w:w="2609" w:type="dxa"/>
            <w:vMerge/>
            <w:tcBorders>
              <w:top w:val="nil"/>
            </w:tcBorders>
          </w:tcPr>
          <w:p w:rsidR="00011E6A" w:rsidRPr="001552A4" w:rsidRDefault="00011E6A" w:rsidP="00011E6A">
            <w:pPr>
              <w:rPr>
                <w:sz w:val="2"/>
                <w:szCs w:val="2"/>
              </w:rPr>
            </w:pPr>
          </w:p>
        </w:tc>
      </w:tr>
      <w:tr w:rsidR="00011E6A" w:rsidRPr="001552A4" w:rsidTr="00011E6A">
        <w:trPr>
          <w:trHeight w:val="442"/>
        </w:trPr>
        <w:tc>
          <w:tcPr>
            <w:tcW w:w="2905" w:type="dxa"/>
            <w:vMerge w:val="restart"/>
          </w:tcPr>
          <w:p w:rsidR="00011E6A" w:rsidRPr="001552A4" w:rsidRDefault="00011E6A" w:rsidP="00011E6A">
            <w:pPr>
              <w:pStyle w:val="TableParagraph"/>
              <w:spacing w:before="55"/>
              <w:ind w:left="16" w:right="1"/>
              <w:jc w:val="center"/>
              <w:rPr>
                <w:sz w:val="24"/>
                <w:lang w:val="ru-RU"/>
              </w:rPr>
            </w:pPr>
            <w:r w:rsidRPr="001552A4">
              <w:rPr>
                <w:sz w:val="24"/>
                <w:lang w:val="ru-RU"/>
              </w:rPr>
              <w:t>Тема</w:t>
            </w:r>
            <w:r w:rsidRPr="001552A4">
              <w:rPr>
                <w:spacing w:val="1"/>
                <w:sz w:val="24"/>
                <w:lang w:val="ru-RU"/>
              </w:rPr>
              <w:t xml:space="preserve"> </w:t>
            </w:r>
            <w:r w:rsidRPr="001552A4">
              <w:rPr>
                <w:sz w:val="24"/>
                <w:lang w:val="ru-RU"/>
              </w:rPr>
              <w:t>2.4.</w:t>
            </w:r>
          </w:p>
          <w:p w:rsidR="00011E6A" w:rsidRPr="001552A4" w:rsidRDefault="00011E6A" w:rsidP="00011E6A">
            <w:pPr>
              <w:pStyle w:val="TableParagraph"/>
              <w:ind w:left="183" w:right="1"/>
              <w:jc w:val="center"/>
              <w:rPr>
                <w:sz w:val="24"/>
                <w:lang w:val="ru-RU"/>
              </w:rPr>
            </w:pPr>
            <w:r w:rsidRPr="001552A4">
              <w:rPr>
                <w:sz w:val="24"/>
                <w:lang w:val="ru-RU"/>
              </w:rPr>
              <w:t>Имя прилагательное часть</w:t>
            </w:r>
            <w:r w:rsidRPr="001552A4">
              <w:rPr>
                <w:spacing w:val="-57"/>
                <w:sz w:val="24"/>
                <w:lang w:val="ru-RU"/>
              </w:rPr>
              <w:t xml:space="preserve"> </w:t>
            </w:r>
            <w:r w:rsidRPr="001552A4">
              <w:rPr>
                <w:sz w:val="24"/>
                <w:lang w:val="ru-RU"/>
              </w:rPr>
              <w:t>речи.</w:t>
            </w:r>
          </w:p>
        </w:tc>
        <w:tc>
          <w:tcPr>
            <w:tcW w:w="8358" w:type="dxa"/>
          </w:tcPr>
          <w:p w:rsidR="00011E6A" w:rsidRPr="001552A4" w:rsidRDefault="00011E6A" w:rsidP="00011E6A">
            <w:pPr>
              <w:pStyle w:val="TableParagraph"/>
              <w:spacing w:before="55"/>
              <w:ind w:left="178"/>
              <w:rPr>
                <w:b/>
                <w:sz w:val="24"/>
              </w:rPr>
            </w:pPr>
            <w:r w:rsidRPr="001552A4">
              <w:rPr>
                <w:b/>
                <w:sz w:val="24"/>
              </w:rPr>
              <w:t>Основное</w:t>
            </w:r>
            <w:r w:rsidRPr="001552A4">
              <w:rPr>
                <w:b/>
                <w:spacing w:val="-2"/>
                <w:sz w:val="24"/>
              </w:rPr>
              <w:t xml:space="preserve"> </w:t>
            </w:r>
            <w:r w:rsidRPr="001552A4">
              <w:rPr>
                <w:b/>
                <w:sz w:val="24"/>
              </w:rPr>
              <w:t>содержание</w:t>
            </w:r>
          </w:p>
        </w:tc>
        <w:tc>
          <w:tcPr>
            <w:tcW w:w="1601" w:type="dxa"/>
          </w:tcPr>
          <w:p w:rsidR="00011E6A" w:rsidRPr="001552A4" w:rsidRDefault="006130D1" w:rsidP="00011E6A">
            <w:pPr>
              <w:pStyle w:val="TableParagraph"/>
              <w:spacing w:before="55"/>
              <w:ind w:right="735"/>
              <w:jc w:val="right"/>
              <w:rPr>
                <w:b/>
                <w:i/>
                <w:sz w:val="24"/>
                <w:lang w:val="ru-RU"/>
              </w:rPr>
            </w:pPr>
            <w:r w:rsidRPr="001552A4">
              <w:rPr>
                <w:b/>
                <w:i/>
                <w:sz w:val="24"/>
                <w:lang w:val="ru-RU"/>
              </w:rPr>
              <w:t>4</w:t>
            </w:r>
          </w:p>
        </w:tc>
        <w:tc>
          <w:tcPr>
            <w:tcW w:w="2609" w:type="dxa"/>
          </w:tcPr>
          <w:p w:rsidR="00011E6A" w:rsidRPr="001552A4" w:rsidRDefault="00011E6A" w:rsidP="00011E6A">
            <w:pPr>
              <w:pStyle w:val="TableParagraph"/>
              <w:spacing w:before="55"/>
              <w:ind w:left="170" w:right="170"/>
              <w:jc w:val="center"/>
              <w:rPr>
                <w:i/>
                <w:sz w:val="24"/>
              </w:rPr>
            </w:pPr>
            <w:r w:rsidRPr="001552A4">
              <w:rPr>
                <w:i/>
                <w:sz w:val="24"/>
              </w:rPr>
              <w:t>ОК.04;</w:t>
            </w:r>
            <w:r w:rsidRPr="001552A4">
              <w:rPr>
                <w:i/>
                <w:spacing w:val="-6"/>
                <w:sz w:val="24"/>
              </w:rPr>
              <w:t xml:space="preserve"> </w:t>
            </w:r>
            <w:r w:rsidRPr="001552A4">
              <w:rPr>
                <w:i/>
                <w:sz w:val="24"/>
              </w:rPr>
              <w:t>ОК.05</w:t>
            </w:r>
          </w:p>
        </w:tc>
      </w:tr>
      <w:tr w:rsidR="00011E6A" w:rsidRPr="001552A4" w:rsidTr="00011E6A">
        <w:trPr>
          <w:trHeight w:val="1822"/>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5"/>
              <w:ind w:left="178" w:right="285"/>
              <w:rPr>
                <w:sz w:val="24"/>
                <w:lang w:val="ru-RU"/>
              </w:rPr>
            </w:pPr>
            <w:r w:rsidRPr="001552A4">
              <w:rPr>
                <w:sz w:val="24"/>
                <w:lang w:val="ru-RU"/>
              </w:rPr>
              <w:t>Лексико-грамматические разряды прилагательных. Разряды</w:t>
            </w:r>
            <w:r w:rsidRPr="001552A4">
              <w:rPr>
                <w:spacing w:val="1"/>
                <w:sz w:val="24"/>
                <w:lang w:val="ru-RU"/>
              </w:rPr>
              <w:t xml:space="preserve"> </w:t>
            </w:r>
            <w:r w:rsidRPr="001552A4">
              <w:rPr>
                <w:sz w:val="24"/>
                <w:lang w:val="ru-RU"/>
              </w:rPr>
              <w:t>прилагательных: качественные, относительные, притяжательные. Степени</w:t>
            </w:r>
            <w:r w:rsidRPr="001552A4">
              <w:rPr>
                <w:spacing w:val="1"/>
                <w:sz w:val="24"/>
                <w:lang w:val="ru-RU"/>
              </w:rPr>
              <w:t xml:space="preserve"> </w:t>
            </w:r>
            <w:r w:rsidRPr="001552A4">
              <w:rPr>
                <w:sz w:val="24"/>
                <w:lang w:val="ru-RU"/>
              </w:rPr>
              <w:t>сравнения имен прилагательных. Полная и краткая форма имен</w:t>
            </w:r>
            <w:r w:rsidRPr="001552A4">
              <w:rPr>
                <w:spacing w:val="1"/>
                <w:sz w:val="24"/>
                <w:lang w:val="ru-RU"/>
              </w:rPr>
              <w:t xml:space="preserve"> </w:t>
            </w:r>
            <w:r w:rsidRPr="001552A4">
              <w:rPr>
                <w:sz w:val="24"/>
                <w:lang w:val="ru-RU"/>
              </w:rPr>
              <w:t>прилагательных. Семантико-стилистические различия между краткими и</w:t>
            </w:r>
            <w:r w:rsidRPr="001552A4">
              <w:rPr>
                <w:spacing w:val="1"/>
                <w:sz w:val="24"/>
                <w:lang w:val="ru-RU"/>
              </w:rPr>
              <w:t xml:space="preserve"> </w:t>
            </w:r>
            <w:r w:rsidRPr="001552A4">
              <w:rPr>
                <w:sz w:val="24"/>
                <w:lang w:val="ru-RU"/>
              </w:rPr>
              <w:t>полными формами. Грамматические категории имени прилагательного: род,</w:t>
            </w:r>
            <w:r w:rsidRPr="001552A4">
              <w:rPr>
                <w:spacing w:val="-57"/>
                <w:sz w:val="24"/>
                <w:lang w:val="ru-RU"/>
              </w:rPr>
              <w:t xml:space="preserve"> </w:t>
            </w:r>
            <w:r w:rsidRPr="001552A4">
              <w:rPr>
                <w:sz w:val="24"/>
                <w:lang w:val="ru-RU"/>
              </w:rPr>
              <w:t>число,</w:t>
            </w:r>
            <w:r w:rsidRPr="001552A4">
              <w:rPr>
                <w:spacing w:val="-2"/>
                <w:sz w:val="24"/>
                <w:lang w:val="ru-RU"/>
              </w:rPr>
              <w:t xml:space="preserve"> </w:t>
            </w:r>
            <w:r w:rsidRPr="001552A4">
              <w:rPr>
                <w:sz w:val="24"/>
                <w:lang w:val="ru-RU"/>
              </w:rPr>
              <w:t>падеж.</w:t>
            </w:r>
          </w:p>
        </w:tc>
        <w:tc>
          <w:tcPr>
            <w:tcW w:w="1601" w:type="dxa"/>
          </w:tcPr>
          <w:p w:rsidR="00422970" w:rsidRPr="001552A4" w:rsidRDefault="00422970" w:rsidP="00011E6A">
            <w:pPr>
              <w:pStyle w:val="TableParagraph"/>
              <w:rPr>
                <w:sz w:val="24"/>
                <w:lang w:val="ru-RU"/>
              </w:rPr>
            </w:pPr>
          </w:p>
          <w:p w:rsidR="00422970" w:rsidRPr="001552A4" w:rsidRDefault="00422970" w:rsidP="00422970">
            <w:pPr>
              <w:rPr>
                <w:lang w:val="ru-RU"/>
              </w:rPr>
            </w:pPr>
          </w:p>
          <w:p w:rsidR="00422970" w:rsidRPr="001552A4" w:rsidRDefault="00422970" w:rsidP="00422970">
            <w:pPr>
              <w:rPr>
                <w:lang w:val="ru-RU"/>
              </w:rPr>
            </w:pPr>
          </w:p>
          <w:p w:rsidR="00422970" w:rsidRPr="001552A4" w:rsidRDefault="00422970" w:rsidP="00422970">
            <w:pPr>
              <w:rPr>
                <w:lang w:val="ru-RU"/>
              </w:rPr>
            </w:pPr>
          </w:p>
          <w:p w:rsidR="00011E6A" w:rsidRPr="001552A4" w:rsidRDefault="006130D1" w:rsidP="00422970">
            <w:pPr>
              <w:jc w:val="center"/>
              <w:rPr>
                <w:lang w:val="ru-RU"/>
              </w:rPr>
            </w:pPr>
            <w:r w:rsidRPr="001552A4">
              <w:rPr>
                <w:lang w:val="ru-RU"/>
              </w:rPr>
              <w:t>2</w:t>
            </w:r>
          </w:p>
        </w:tc>
        <w:tc>
          <w:tcPr>
            <w:tcW w:w="2609" w:type="dxa"/>
            <w:vMerge w:val="restart"/>
          </w:tcPr>
          <w:p w:rsidR="00011E6A" w:rsidRPr="001552A4" w:rsidRDefault="00011E6A" w:rsidP="00011E6A">
            <w:pPr>
              <w:pStyle w:val="TableParagraph"/>
              <w:rPr>
                <w:sz w:val="24"/>
                <w:lang w:val="ru-RU"/>
              </w:rPr>
            </w:pPr>
          </w:p>
        </w:tc>
      </w:tr>
      <w:tr w:rsidR="00011E6A" w:rsidRPr="001552A4" w:rsidTr="00011E6A">
        <w:trPr>
          <w:trHeight w:val="486"/>
        </w:trPr>
        <w:tc>
          <w:tcPr>
            <w:tcW w:w="2905" w:type="dxa"/>
            <w:vMerge/>
            <w:tcBorders>
              <w:top w:val="nil"/>
            </w:tcBorders>
          </w:tcPr>
          <w:p w:rsidR="00011E6A" w:rsidRPr="001552A4" w:rsidRDefault="00011E6A" w:rsidP="00011E6A">
            <w:pPr>
              <w:rPr>
                <w:sz w:val="2"/>
                <w:szCs w:val="2"/>
                <w:lang w:val="ru-RU"/>
              </w:rPr>
            </w:pPr>
          </w:p>
        </w:tc>
        <w:tc>
          <w:tcPr>
            <w:tcW w:w="8358" w:type="dxa"/>
          </w:tcPr>
          <w:p w:rsidR="00011E6A" w:rsidRPr="001552A4" w:rsidRDefault="00011E6A" w:rsidP="00011E6A">
            <w:pPr>
              <w:pStyle w:val="TableParagraph"/>
              <w:spacing w:before="55"/>
              <w:ind w:left="178"/>
              <w:rPr>
                <w:b/>
                <w:sz w:val="24"/>
              </w:rPr>
            </w:pPr>
            <w:r w:rsidRPr="001552A4">
              <w:rPr>
                <w:b/>
                <w:sz w:val="24"/>
              </w:rPr>
              <w:t>Практические</w:t>
            </w:r>
            <w:r w:rsidRPr="001552A4">
              <w:rPr>
                <w:b/>
                <w:spacing w:val="-3"/>
                <w:sz w:val="24"/>
              </w:rPr>
              <w:t xml:space="preserve"> </w:t>
            </w:r>
            <w:r w:rsidRPr="001552A4">
              <w:rPr>
                <w:b/>
                <w:sz w:val="24"/>
              </w:rPr>
              <w:t>занятия:</w:t>
            </w:r>
          </w:p>
        </w:tc>
        <w:tc>
          <w:tcPr>
            <w:tcW w:w="1601" w:type="dxa"/>
          </w:tcPr>
          <w:p w:rsidR="00011E6A" w:rsidRPr="001552A4" w:rsidRDefault="00011E6A" w:rsidP="00011E6A">
            <w:pPr>
              <w:pStyle w:val="TableParagraph"/>
              <w:spacing w:before="55"/>
              <w:ind w:right="735"/>
              <w:jc w:val="right"/>
              <w:rPr>
                <w:i/>
                <w:sz w:val="24"/>
              </w:rPr>
            </w:pPr>
            <w:r w:rsidRPr="001552A4">
              <w:rPr>
                <w:i/>
                <w:sz w:val="24"/>
              </w:rPr>
              <w:t>2</w:t>
            </w:r>
          </w:p>
        </w:tc>
        <w:tc>
          <w:tcPr>
            <w:tcW w:w="2609" w:type="dxa"/>
            <w:vMerge/>
            <w:tcBorders>
              <w:top w:val="nil"/>
            </w:tcBorders>
          </w:tcPr>
          <w:p w:rsidR="00011E6A" w:rsidRPr="001552A4" w:rsidRDefault="00011E6A" w:rsidP="00011E6A">
            <w:pPr>
              <w:rPr>
                <w:sz w:val="2"/>
                <w:szCs w:val="2"/>
              </w:rPr>
            </w:pPr>
          </w:p>
        </w:tc>
      </w:tr>
      <w:tr w:rsidR="00011E6A" w:rsidRPr="001552A4" w:rsidTr="00011E6A">
        <w:trPr>
          <w:trHeight w:val="650"/>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1"/>
              <w:ind w:left="178"/>
              <w:rPr>
                <w:sz w:val="24"/>
              </w:rPr>
            </w:pPr>
            <w:r w:rsidRPr="001552A4">
              <w:rPr>
                <w:sz w:val="24"/>
                <w:lang w:val="ru-RU"/>
              </w:rPr>
              <w:t>Практическое</w:t>
            </w:r>
            <w:r w:rsidRPr="001552A4">
              <w:rPr>
                <w:spacing w:val="-4"/>
                <w:sz w:val="24"/>
                <w:lang w:val="ru-RU"/>
              </w:rPr>
              <w:t xml:space="preserve"> </w:t>
            </w:r>
            <w:r w:rsidRPr="001552A4">
              <w:rPr>
                <w:sz w:val="24"/>
                <w:lang w:val="ru-RU"/>
              </w:rPr>
              <w:t>занятие.</w:t>
            </w:r>
            <w:r w:rsidRPr="001552A4">
              <w:rPr>
                <w:spacing w:val="-3"/>
                <w:sz w:val="24"/>
                <w:lang w:val="ru-RU"/>
              </w:rPr>
              <w:t xml:space="preserve"> </w:t>
            </w:r>
            <w:r w:rsidRPr="001552A4">
              <w:rPr>
                <w:sz w:val="24"/>
                <w:lang w:val="ru-RU"/>
              </w:rPr>
              <w:t>Правописание</w:t>
            </w:r>
            <w:r w:rsidRPr="001552A4">
              <w:rPr>
                <w:spacing w:val="-3"/>
                <w:sz w:val="24"/>
                <w:lang w:val="ru-RU"/>
              </w:rPr>
              <w:t xml:space="preserve"> </w:t>
            </w:r>
            <w:r w:rsidRPr="001552A4">
              <w:rPr>
                <w:sz w:val="24"/>
                <w:lang w:val="ru-RU"/>
              </w:rPr>
              <w:t>суффиксов</w:t>
            </w:r>
            <w:r w:rsidRPr="001552A4">
              <w:rPr>
                <w:spacing w:val="-5"/>
                <w:sz w:val="24"/>
                <w:lang w:val="ru-RU"/>
              </w:rPr>
              <w:t xml:space="preserve"> </w:t>
            </w:r>
            <w:r w:rsidRPr="001552A4">
              <w:rPr>
                <w:sz w:val="24"/>
                <w:lang w:val="ru-RU"/>
              </w:rPr>
              <w:t>и</w:t>
            </w:r>
            <w:r w:rsidRPr="001552A4">
              <w:rPr>
                <w:spacing w:val="-5"/>
                <w:sz w:val="24"/>
                <w:lang w:val="ru-RU"/>
              </w:rPr>
              <w:t xml:space="preserve"> </w:t>
            </w:r>
            <w:r w:rsidRPr="001552A4">
              <w:rPr>
                <w:sz w:val="24"/>
                <w:lang w:val="ru-RU"/>
              </w:rPr>
              <w:t>окончаний</w:t>
            </w:r>
            <w:r w:rsidRPr="001552A4">
              <w:rPr>
                <w:spacing w:val="-4"/>
                <w:sz w:val="24"/>
                <w:lang w:val="ru-RU"/>
              </w:rPr>
              <w:t xml:space="preserve"> </w:t>
            </w:r>
            <w:r w:rsidRPr="001552A4">
              <w:rPr>
                <w:sz w:val="24"/>
                <w:lang w:val="ru-RU"/>
              </w:rPr>
              <w:t>имен</w:t>
            </w:r>
            <w:r w:rsidRPr="001552A4">
              <w:rPr>
                <w:spacing w:val="-57"/>
                <w:sz w:val="24"/>
                <w:lang w:val="ru-RU"/>
              </w:rPr>
              <w:t xml:space="preserve"> </w:t>
            </w:r>
            <w:r w:rsidRPr="001552A4">
              <w:rPr>
                <w:sz w:val="24"/>
                <w:lang w:val="ru-RU"/>
              </w:rPr>
              <w:t>прилагательных.</w:t>
            </w:r>
            <w:r w:rsidRPr="001552A4">
              <w:rPr>
                <w:spacing w:val="-2"/>
                <w:sz w:val="24"/>
                <w:lang w:val="ru-RU"/>
              </w:rPr>
              <w:t xml:space="preserve"> </w:t>
            </w:r>
            <w:r w:rsidRPr="001552A4">
              <w:rPr>
                <w:sz w:val="24"/>
              </w:rPr>
              <w:t>Правописание</w:t>
            </w:r>
            <w:r w:rsidRPr="001552A4">
              <w:rPr>
                <w:spacing w:val="-1"/>
                <w:sz w:val="24"/>
              </w:rPr>
              <w:t xml:space="preserve"> </w:t>
            </w:r>
            <w:r w:rsidRPr="001552A4">
              <w:rPr>
                <w:sz w:val="24"/>
              </w:rPr>
              <w:t>сложных</w:t>
            </w:r>
            <w:r w:rsidRPr="001552A4">
              <w:rPr>
                <w:spacing w:val="-2"/>
                <w:sz w:val="24"/>
              </w:rPr>
              <w:t xml:space="preserve"> </w:t>
            </w:r>
            <w:r w:rsidRPr="001552A4">
              <w:rPr>
                <w:sz w:val="24"/>
              </w:rPr>
              <w:t>имен</w:t>
            </w:r>
            <w:r w:rsidRPr="001552A4">
              <w:rPr>
                <w:spacing w:val="-3"/>
                <w:sz w:val="24"/>
              </w:rPr>
              <w:t xml:space="preserve"> </w:t>
            </w:r>
            <w:r w:rsidRPr="001552A4">
              <w:rPr>
                <w:sz w:val="24"/>
              </w:rPr>
              <w:t>прилагательных</w:t>
            </w:r>
          </w:p>
        </w:tc>
        <w:tc>
          <w:tcPr>
            <w:tcW w:w="1601" w:type="dxa"/>
          </w:tcPr>
          <w:p w:rsidR="00011E6A" w:rsidRPr="001552A4" w:rsidRDefault="00011E6A" w:rsidP="00011E6A">
            <w:pPr>
              <w:pStyle w:val="TableParagraph"/>
              <w:rPr>
                <w:sz w:val="24"/>
              </w:rPr>
            </w:pPr>
          </w:p>
        </w:tc>
        <w:tc>
          <w:tcPr>
            <w:tcW w:w="2609" w:type="dxa"/>
            <w:vMerge/>
            <w:tcBorders>
              <w:top w:val="nil"/>
            </w:tcBorders>
          </w:tcPr>
          <w:p w:rsidR="00011E6A" w:rsidRPr="001552A4" w:rsidRDefault="00011E6A" w:rsidP="00011E6A">
            <w:pPr>
              <w:rPr>
                <w:sz w:val="2"/>
                <w:szCs w:val="2"/>
              </w:rPr>
            </w:pPr>
          </w:p>
        </w:tc>
      </w:tr>
      <w:tr w:rsidR="00011E6A" w:rsidRPr="001552A4" w:rsidTr="00011E6A">
        <w:trPr>
          <w:trHeight w:val="354"/>
        </w:trPr>
        <w:tc>
          <w:tcPr>
            <w:tcW w:w="2905" w:type="dxa"/>
            <w:vMerge w:val="restart"/>
          </w:tcPr>
          <w:p w:rsidR="00011E6A" w:rsidRPr="001552A4" w:rsidRDefault="00011E6A" w:rsidP="00011E6A">
            <w:pPr>
              <w:pStyle w:val="TableParagraph"/>
              <w:spacing w:before="55"/>
              <w:ind w:left="987"/>
              <w:rPr>
                <w:sz w:val="24"/>
                <w:lang w:val="ru-RU"/>
              </w:rPr>
            </w:pPr>
            <w:r w:rsidRPr="001552A4">
              <w:rPr>
                <w:sz w:val="24"/>
                <w:lang w:val="ru-RU"/>
              </w:rPr>
              <w:t>Тема</w:t>
            </w:r>
            <w:r w:rsidRPr="001552A4">
              <w:rPr>
                <w:spacing w:val="1"/>
                <w:sz w:val="24"/>
                <w:lang w:val="ru-RU"/>
              </w:rPr>
              <w:t xml:space="preserve"> </w:t>
            </w:r>
            <w:r w:rsidRPr="001552A4">
              <w:rPr>
                <w:sz w:val="24"/>
                <w:lang w:val="ru-RU"/>
              </w:rPr>
              <w:t>2.5.</w:t>
            </w:r>
          </w:p>
          <w:p w:rsidR="00011E6A" w:rsidRPr="001552A4" w:rsidRDefault="00011E6A" w:rsidP="00011E6A">
            <w:pPr>
              <w:pStyle w:val="TableParagraph"/>
              <w:ind w:left="179" w:right="401"/>
              <w:rPr>
                <w:sz w:val="24"/>
                <w:lang w:val="ru-RU"/>
              </w:rPr>
            </w:pPr>
            <w:r w:rsidRPr="001552A4">
              <w:rPr>
                <w:sz w:val="24"/>
                <w:lang w:val="ru-RU"/>
              </w:rPr>
              <w:t>Имя числительное как</w:t>
            </w:r>
            <w:r w:rsidRPr="001552A4">
              <w:rPr>
                <w:spacing w:val="-57"/>
                <w:sz w:val="24"/>
                <w:lang w:val="ru-RU"/>
              </w:rPr>
              <w:t xml:space="preserve"> </w:t>
            </w:r>
            <w:r w:rsidRPr="001552A4">
              <w:rPr>
                <w:sz w:val="24"/>
                <w:lang w:val="ru-RU"/>
              </w:rPr>
              <w:t>часть</w:t>
            </w:r>
            <w:r w:rsidRPr="001552A4">
              <w:rPr>
                <w:spacing w:val="-2"/>
                <w:sz w:val="24"/>
                <w:lang w:val="ru-RU"/>
              </w:rPr>
              <w:t xml:space="preserve"> </w:t>
            </w:r>
            <w:r w:rsidRPr="001552A4">
              <w:rPr>
                <w:sz w:val="24"/>
                <w:lang w:val="ru-RU"/>
              </w:rPr>
              <w:t>речи</w:t>
            </w:r>
          </w:p>
        </w:tc>
        <w:tc>
          <w:tcPr>
            <w:tcW w:w="8358" w:type="dxa"/>
          </w:tcPr>
          <w:p w:rsidR="00011E6A" w:rsidRPr="001552A4" w:rsidRDefault="00011E6A" w:rsidP="00011E6A">
            <w:pPr>
              <w:pStyle w:val="TableParagraph"/>
              <w:spacing w:before="55"/>
              <w:ind w:left="178"/>
              <w:rPr>
                <w:b/>
                <w:sz w:val="24"/>
              </w:rPr>
            </w:pPr>
            <w:r w:rsidRPr="001552A4">
              <w:rPr>
                <w:b/>
                <w:sz w:val="24"/>
              </w:rPr>
              <w:t>Основное</w:t>
            </w:r>
            <w:r w:rsidRPr="001552A4">
              <w:rPr>
                <w:b/>
                <w:spacing w:val="-2"/>
                <w:sz w:val="24"/>
              </w:rPr>
              <w:t xml:space="preserve"> </w:t>
            </w:r>
            <w:r w:rsidRPr="001552A4">
              <w:rPr>
                <w:b/>
                <w:sz w:val="24"/>
              </w:rPr>
              <w:t>содержание</w:t>
            </w:r>
          </w:p>
        </w:tc>
        <w:tc>
          <w:tcPr>
            <w:tcW w:w="1601" w:type="dxa"/>
          </w:tcPr>
          <w:p w:rsidR="00011E6A" w:rsidRPr="001552A4" w:rsidRDefault="006130D1" w:rsidP="00011E6A">
            <w:pPr>
              <w:pStyle w:val="TableParagraph"/>
              <w:spacing w:before="55"/>
              <w:ind w:right="735"/>
              <w:jc w:val="right"/>
              <w:rPr>
                <w:b/>
                <w:i/>
                <w:sz w:val="24"/>
                <w:lang w:val="ru-RU"/>
              </w:rPr>
            </w:pPr>
            <w:r w:rsidRPr="001552A4">
              <w:rPr>
                <w:b/>
                <w:i/>
                <w:sz w:val="24"/>
                <w:lang w:val="ru-RU"/>
              </w:rPr>
              <w:t>5</w:t>
            </w:r>
          </w:p>
        </w:tc>
        <w:tc>
          <w:tcPr>
            <w:tcW w:w="2609" w:type="dxa"/>
          </w:tcPr>
          <w:p w:rsidR="00011E6A" w:rsidRPr="001552A4" w:rsidRDefault="00011E6A" w:rsidP="00011E6A">
            <w:pPr>
              <w:pStyle w:val="TableParagraph"/>
              <w:spacing w:before="55"/>
              <w:ind w:left="170" w:right="170"/>
              <w:jc w:val="center"/>
              <w:rPr>
                <w:i/>
                <w:sz w:val="24"/>
              </w:rPr>
            </w:pPr>
            <w:r w:rsidRPr="001552A4">
              <w:rPr>
                <w:i/>
                <w:sz w:val="24"/>
              </w:rPr>
              <w:t>ОК.04;</w:t>
            </w:r>
            <w:r w:rsidRPr="001552A4">
              <w:rPr>
                <w:i/>
                <w:spacing w:val="-6"/>
                <w:sz w:val="24"/>
              </w:rPr>
              <w:t xml:space="preserve"> </w:t>
            </w:r>
            <w:r w:rsidRPr="001552A4">
              <w:rPr>
                <w:i/>
                <w:sz w:val="24"/>
              </w:rPr>
              <w:t>ОК.05</w:t>
            </w:r>
          </w:p>
        </w:tc>
      </w:tr>
      <w:tr w:rsidR="00011E6A" w:rsidRPr="001552A4" w:rsidTr="00011E6A">
        <w:trPr>
          <w:trHeight w:val="1170"/>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tabs>
                <w:tab w:val="left" w:pos="2973"/>
                <w:tab w:val="left" w:pos="4064"/>
                <w:tab w:val="left" w:pos="4835"/>
                <w:tab w:val="left" w:pos="6614"/>
              </w:tabs>
              <w:spacing w:before="55" w:line="261" w:lineRule="auto"/>
              <w:ind w:left="118" w:right="4"/>
              <w:rPr>
                <w:sz w:val="24"/>
              </w:rPr>
            </w:pPr>
            <w:r w:rsidRPr="001552A4">
              <w:rPr>
                <w:sz w:val="24"/>
                <w:lang w:val="ru-RU"/>
              </w:rPr>
              <w:t>Лексико-грамматические</w:t>
            </w:r>
            <w:r w:rsidRPr="001552A4">
              <w:rPr>
                <w:sz w:val="24"/>
                <w:lang w:val="ru-RU"/>
              </w:rPr>
              <w:tab/>
              <w:t>разряды</w:t>
            </w:r>
            <w:r w:rsidRPr="001552A4">
              <w:rPr>
                <w:sz w:val="24"/>
                <w:lang w:val="ru-RU"/>
              </w:rPr>
              <w:tab/>
              <w:t>имен</w:t>
            </w:r>
            <w:r w:rsidRPr="001552A4">
              <w:rPr>
                <w:sz w:val="24"/>
                <w:lang w:val="ru-RU"/>
              </w:rPr>
              <w:tab/>
              <w:t>числительных:</w:t>
            </w:r>
            <w:r w:rsidRPr="001552A4">
              <w:rPr>
                <w:sz w:val="24"/>
                <w:lang w:val="ru-RU"/>
              </w:rPr>
              <w:tab/>
            </w:r>
            <w:r w:rsidRPr="001552A4">
              <w:rPr>
                <w:spacing w:val="-1"/>
                <w:sz w:val="24"/>
                <w:lang w:val="ru-RU"/>
              </w:rPr>
              <w:t>количественные,</w:t>
            </w:r>
            <w:r w:rsidRPr="001552A4">
              <w:rPr>
                <w:spacing w:val="-57"/>
                <w:sz w:val="24"/>
                <w:lang w:val="ru-RU"/>
              </w:rPr>
              <w:t xml:space="preserve"> </w:t>
            </w:r>
            <w:r w:rsidRPr="001552A4">
              <w:rPr>
                <w:sz w:val="24"/>
                <w:lang w:val="ru-RU"/>
              </w:rPr>
              <w:t>порядковые,</w:t>
            </w:r>
            <w:r w:rsidRPr="001552A4">
              <w:rPr>
                <w:spacing w:val="-1"/>
                <w:sz w:val="24"/>
                <w:lang w:val="ru-RU"/>
              </w:rPr>
              <w:t xml:space="preserve"> </w:t>
            </w:r>
            <w:r w:rsidRPr="001552A4">
              <w:rPr>
                <w:sz w:val="24"/>
                <w:lang w:val="ru-RU"/>
              </w:rPr>
              <w:t>собирательные.</w:t>
            </w:r>
            <w:r w:rsidRPr="001552A4">
              <w:rPr>
                <w:spacing w:val="-1"/>
                <w:sz w:val="24"/>
                <w:lang w:val="ru-RU"/>
              </w:rPr>
              <w:t xml:space="preserve"> </w:t>
            </w:r>
            <w:r w:rsidRPr="001552A4">
              <w:rPr>
                <w:sz w:val="24"/>
              </w:rPr>
              <w:t>Типы</w:t>
            </w:r>
            <w:r w:rsidRPr="001552A4">
              <w:rPr>
                <w:spacing w:val="-3"/>
                <w:sz w:val="24"/>
              </w:rPr>
              <w:t xml:space="preserve"> </w:t>
            </w:r>
            <w:r w:rsidRPr="001552A4">
              <w:rPr>
                <w:sz w:val="24"/>
              </w:rPr>
              <w:t>склонения имен</w:t>
            </w:r>
            <w:r w:rsidRPr="001552A4">
              <w:rPr>
                <w:spacing w:val="-2"/>
                <w:sz w:val="24"/>
              </w:rPr>
              <w:t xml:space="preserve"> </w:t>
            </w:r>
            <w:r w:rsidRPr="001552A4">
              <w:rPr>
                <w:sz w:val="24"/>
              </w:rPr>
              <w:t>числительных.</w:t>
            </w:r>
          </w:p>
          <w:p w:rsidR="00011E6A" w:rsidRPr="001552A4" w:rsidRDefault="00011E6A" w:rsidP="00011E6A">
            <w:pPr>
              <w:pStyle w:val="TableParagraph"/>
              <w:spacing w:line="270" w:lineRule="exact"/>
              <w:ind w:left="118"/>
              <w:rPr>
                <w:sz w:val="24"/>
              </w:rPr>
            </w:pPr>
            <w:r w:rsidRPr="001552A4">
              <w:rPr>
                <w:sz w:val="24"/>
              </w:rPr>
              <w:t>Лексическая</w:t>
            </w:r>
            <w:r w:rsidRPr="001552A4">
              <w:rPr>
                <w:spacing w:val="-6"/>
                <w:sz w:val="24"/>
              </w:rPr>
              <w:t xml:space="preserve"> </w:t>
            </w:r>
            <w:r w:rsidRPr="001552A4">
              <w:rPr>
                <w:sz w:val="24"/>
              </w:rPr>
              <w:t>сочетаемость</w:t>
            </w:r>
            <w:r w:rsidRPr="001552A4">
              <w:rPr>
                <w:spacing w:val="-8"/>
                <w:sz w:val="24"/>
              </w:rPr>
              <w:t xml:space="preserve"> </w:t>
            </w:r>
            <w:r w:rsidRPr="001552A4">
              <w:rPr>
                <w:sz w:val="24"/>
              </w:rPr>
              <w:t>собирательных</w:t>
            </w:r>
            <w:r w:rsidRPr="001552A4">
              <w:rPr>
                <w:spacing w:val="-6"/>
                <w:sz w:val="24"/>
              </w:rPr>
              <w:t xml:space="preserve"> </w:t>
            </w:r>
            <w:r w:rsidRPr="001552A4">
              <w:rPr>
                <w:sz w:val="24"/>
              </w:rPr>
              <w:t>числительных.</w:t>
            </w:r>
          </w:p>
        </w:tc>
        <w:tc>
          <w:tcPr>
            <w:tcW w:w="1601" w:type="dxa"/>
          </w:tcPr>
          <w:p w:rsidR="00422970" w:rsidRPr="001552A4" w:rsidRDefault="00422970" w:rsidP="00011E6A">
            <w:pPr>
              <w:pStyle w:val="TableParagraph"/>
              <w:rPr>
                <w:sz w:val="24"/>
              </w:rPr>
            </w:pPr>
          </w:p>
          <w:p w:rsidR="00422970" w:rsidRPr="001552A4" w:rsidRDefault="00422970" w:rsidP="00422970"/>
          <w:p w:rsidR="00011E6A" w:rsidRPr="001552A4" w:rsidRDefault="00422970" w:rsidP="00422970">
            <w:pPr>
              <w:jc w:val="center"/>
              <w:rPr>
                <w:lang w:val="ru-RU"/>
              </w:rPr>
            </w:pPr>
            <w:r w:rsidRPr="001552A4">
              <w:rPr>
                <w:lang w:val="ru-RU"/>
              </w:rPr>
              <w:t>1</w:t>
            </w:r>
          </w:p>
        </w:tc>
        <w:tc>
          <w:tcPr>
            <w:tcW w:w="2609" w:type="dxa"/>
            <w:vMerge w:val="restart"/>
          </w:tcPr>
          <w:p w:rsidR="00011E6A" w:rsidRPr="001552A4" w:rsidRDefault="00011E6A" w:rsidP="00011E6A">
            <w:pPr>
              <w:pStyle w:val="TableParagraph"/>
              <w:rPr>
                <w:sz w:val="24"/>
              </w:rPr>
            </w:pPr>
          </w:p>
        </w:tc>
      </w:tr>
      <w:tr w:rsidR="00011E6A" w:rsidRPr="001552A4" w:rsidTr="00011E6A">
        <w:trPr>
          <w:trHeight w:val="358"/>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5"/>
              <w:ind w:left="178"/>
              <w:rPr>
                <w:b/>
                <w:sz w:val="24"/>
              </w:rPr>
            </w:pPr>
            <w:r w:rsidRPr="001552A4">
              <w:rPr>
                <w:b/>
                <w:sz w:val="24"/>
              </w:rPr>
              <w:t>Практические</w:t>
            </w:r>
            <w:r w:rsidRPr="001552A4">
              <w:rPr>
                <w:b/>
                <w:spacing w:val="-3"/>
                <w:sz w:val="24"/>
              </w:rPr>
              <w:t xml:space="preserve"> </w:t>
            </w:r>
            <w:r w:rsidRPr="001552A4">
              <w:rPr>
                <w:b/>
                <w:sz w:val="24"/>
              </w:rPr>
              <w:t>занятия:</w:t>
            </w:r>
          </w:p>
        </w:tc>
        <w:tc>
          <w:tcPr>
            <w:tcW w:w="1601" w:type="dxa"/>
          </w:tcPr>
          <w:p w:rsidR="00011E6A" w:rsidRPr="001552A4" w:rsidRDefault="00721A1C" w:rsidP="00011E6A">
            <w:pPr>
              <w:pStyle w:val="TableParagraph"/>
              <w:spacing w:before="55"/>
              <w:ind w:right="735"/>
              <w:jc w:val="right"/>
              <w:rPr>
                <w:i/>
                <w:sz w:val="24"/>
                <w:lang w:val="ru-RU"/>
              </w:rPr>
            </w:pPr>
            <w:r w:rsidRPr="001552A4">
              <w:rPr>
                <w:i/>
                <w:sz w:val="24"/>
                <w:lang w:val="ru-RU"/>
              </w:rPr>
              <w:t>4</w:t>
            </w:r>
          </w:p>
        </w:tc>
        <w:tc>
          <w:tcPr>
            <w:tcW w:w="2609" w:type="dxa"/>
            <w:vMerge/>
            <w:tcBorders>
              <w:top w:val="nil"/>
            </w:tcBorders>
          </w:tcPr>
          <w:p w:rsidR="00011E6A" w:rsidRPr="001552A4" w:rsidRDefault="00011E6A" w:rsidP="00011E6A">
            <w:pPr>
              <w:rPr>
                <w:sz w:val="2"/>
                <w:szCs w:val="2"/>
              </w:rPr>
            </w:pPr>
          </w:p>
        </w:tc>
      </w:tr>
      <w:tr w:rsidR="00011E6A" w:rsidRPr="001552A4" w:rsidTr="00011E6A">
        <w:trPr>
          <w:trHeight w:val="942"/>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1"/>
              <w:ind w:left="178" w:right="165"/>
              <w:jc w:val="both"/>
              <w:rPr>
                <w:sz w:val="24"/>
              </w:rPr>
            </w:pPr>
            <w:r w:rsidRPr="001552A4">
              <w:rPr>
                <w:sz w:val="24"/>
                <w:lang w:val="ru-RU"/>
              </w:rPr>
              <w:t>Практическая</w:t>
            </w:r>
            <w:r w:rsidRPr="001552A4">
              <w:rPr>
                <w:spacing w:val="1"/>
                <w:sz w:val="24"/>
                <w:lang w:val="ru-RU"/>
              </w:rPr>
              <w:t xml:space="preserve"> </w:t>
            </w:r>
            <w:r w:rsidRPr="001552A4">
              <w:rPr>
                <w:sz w:val="24"/>
                <w:lang w:val="ru-RU"/>
              </w:rPr>
              <w:t>работа.</w:t>
            </w:r>
            <w:r w:rsidRPr="001552A4">
              <w:rPr>
                <w:spacing w:val="1"/>
                <w:sz w:val="24"/>
                <w:lang w:val="ru-RU"/>
              </w:rPr>
              <w:t xml:space="preserve"> </w:t>
            </w:r>
            <w:r w:rsidRPr="001552A4">
              <w:rPr>
                <w:sz w:val="24"/>
                <w:lang w:val="ru-RU"/>
              </w:rPr>
              <w:t>Правописание</w:t>
            </w:r>
            <w:r w:rsidRPr="001552A4">
              <w:rPr>
                <w:spacing w:val="1"/>
                <w:sz w:val="24"/>
                <w:lang w:val="ru-RU"/>
              </w:rPr>
              <w:t xml:space="preserve"> </w:t>
            </w:r>
            <w:r w:rsidRPr="001552A4">
              <w:rPr>
                <w:sz w:val="24"/>
                <w:lang w:val="ru-RU"/>
              </w:rPr>
              <w:t>числительных.</w:t>
            </w:r>
            <w:r w:rsidRPr="001552A4">
              <w:rPr>
                <w:spacing w:val="1"/>
                <w:sz w:val="24"/>
                <w:lang w:val="ru-RU"/>
              </w:rPr>
              <w:t xml:space="preserve"> </w:t>
            </w:r>
            <w:r w:rsidRPr="001552A4">
              <w:rPr>
                <w:sz w:val="24"/>
                <w:lang w:val="ru-RU"/>
              </w:rPr>
              <w:t>Возможности</w:t>
            </w:r>
            <w:r w:rsidRPr="001552A4">
              <w:rPr>
                <w:spacing w:val="-57"/>
                <w:sz w:val="24"/>
                <w:lang w:val="ru-RU"/>
              </w:rPr>
              <w:t xml:space="preserve"> </w:t>
            </w:r>
            <w:r w:rsidRPr="001552A4">
              <w:rPr>
                <w:sz w:val="24"/>
                <w:lang w:val="ru-RU"/>
              </w:rPr>
              <w:t>использования</w:t>
            </w:r>
            <w:r w:rsidRPr="001552A4">
              <w:rPr>
                <w:spacing w:val="1"/>
                <w:sz w:val="24"/>
                <w:lang w:val="ru-RU"/>
              </w:rPr>
              <w:t xml:space="preserve"> </w:t>
            </w:r>
            <w:r w:rsidRPr="001552A4">
              <w:rPr>
                <w:sz w:val="24"/>
                <w:lang w:val="ru-RU"/>
              </w:rPr>
              <w:t>цифр.</w:t>
            </w:r>
            <w:r w:rsidRPr="001552A4">
              <w:rPr>
                <w:spacing w:val="1"/>
                <w:sz w:val="24"/>
                <w:lang w:val="ru-RU"/>
              </w:rPr>
              <w:t xml:space="preserve"> </w:t>
            </w:r>
            <w:r w:rsidRPr="001552A4">
              <w:rPr>
                <w:sz w:val="24"/>
              </w:rPr>
              <w:t>Числительные</w:t>
            </w:r>
            <w:r w:rsidRPr="001552A4">
              <w:rPr>
                <w:spacing w:val="1"/>
                <w:sz w:val="24"/>
              </w:rPr>
              <w:t xml:space="preserve"> </w:t>
            </w:r>
            <w:r w:rsidRPr="001552A4">
              <w:rPr>
                <w:sz w:val="24"/>
              </w:rPr>
              <w:t>и</w:t>
            </w:r>
            <w:r w:rsidRPr="001552A4">
              <w:rPr>
                <w:spacing w:val="1"/>
                <w:sz w:val="24"/>
              </w:rPr>
              <w:t xml:space="preserve"> </w:t>
            </w:r>
            <w:r w:rsidRPr="001552A4">
              <w:rPr>
                <w:sz w:val="24"/>
              </w:rPr>
              <w:t>единицы</w:t>
            </w:r>
            <w:r w:rsidRPr="001552A4">
              <w:rPr>
                <w:spacing w:val="1"/>
                <w:sz w:val="24"/>
              </w:rPr>
              <w:t xml:space="preserve"> </w:t>
            </w:r>
            <w:r w:rsidRPr="001552A4">
              <w:rPr>
                <w:sz w:val="24"/>
              </w:rPr>
              <w:t>измерения</w:t>
            </w:r>
            <w:r w:rsidRPr="001552A4">
              <w:rPr>
                <w:spacing w:val="1"/>
                <w:sz w:val="24"/>
              </w:rPr>
              <w:t xml:space="preserve"> </w:t>
            </w:r>
            <w:r w:rsidRPr="001552A4">
              <w:rPr>
                <w:sz w:val="24"/>
              </w:rPr>
              <w:t>в</w:t>
            </w:r>
            <w:r w:rsidRPr="001552A4">
              <w:rPr>
                <w:spacing w:val="-57"/>
                <w:sz w:val="24"/>
              </w:rPr>
              <w:t xml:space="preserve"> </w:t>
            </w:r>
            <w:r w:rsidRPr="001552A4">
              <w:rPr>
                <w:sz w:val="24"/>
              </w:rPr>
              <w:t>профессиональной</w:t>
            </w:r>
            <w:r w:rsidRPr="001552A4">
              <w:rPr>
                <w:spacing w:val="-2"/>
                <w:sz w:val="24"/>
              </w:rPr>
              <w:t xml:space="preserve"> </w:t>
            </w:r>
            <w:r w:rsidRPr="001552A4">
              <w:rPr>
                <w:sz w:val="24"/>
              </w:rPr>
              <w:t>деятельности.</w:t>
            </w:r>
          </w:p>
        </w:tc>
        <w:tc>
          <w:tcPr>
            <w:tcW w:w="1601" w:type="dxa"/>
          </w:tcPr>
          <w:p w:rsidR="00011E6A" w:rsidRPr="001552A4" w:rsidRDefault="00011E6A" w:rsidP="00011E6A">
            <w:pPr>
              <w:pStyle w:val="TableParagraph"/>
              <w:rPr>
                <w:sz w:val="24"/>
              </w:rPr>
            </w:pPr>
          </w:p>
        </w:tc>
        <w:tc>
          <w:tcPr>
            <w:tcW w:w="2609" w:type="dxa"/>
            <w:vMerge/>
            <w:tcBorders>
              <w:top w:val="nil"/>
            </w:tcBorders>
          </w:tcPr>
          <w:p w:rsidR="00011E6A" w:rsidRPr="001552A4" w:rsidRDefault="00011E6A" w:rsidP="00011E6A">
            <w:pPr>
              <w:rPr>
                <w:sz w:val="2"/>
                <w:szCs w:val="2"/>
              </w:rPr>
            </w:pPr>
          </w:p>
        </w:tc>
      </w:tr>
      <w:tr w:rsidR="00011E6A" w:rsidRPr="001552A4" w:rsidTr="00011E6A">
        <w:trPr>
          <w:trHeight w:val="358"/>
        </w:trPr>
        <w:tc>
          <w:tcPr>
            <w:tcW w:w="2905" w:type="dxa"/>
          </w:tcPr>
          <w:p w:rsidR="00011E6A" w:rsidRPr="001552A4" w:rsidRDefault="00011E6A" w:rsidP="00011E6A">
            <w:pPr>
              <w:pStyle w:val="TableParagraph"/>
              <w:rPr>
                <w:sz w:val="24"/>
              </w:rPr>
            </w:pPr>
          </w:p>
        </w:tc>
        <w:tc>
          <w:tcPr>
            <w:tcW w:w="8358" w:type="dxa"/>
          </w:tcPr>
          <w:p w:rsidR="00011E6A" w:rsidRPr="001552A4" w:rsidRDefault="00011E6A" w:rsidP="00011E6A">
            <w:pPr>
              <w:pStyle w:val="TableParagraph"/>
              <w:spacing w:before="55"/>
              <w:ind w:left="178"/>
              <w:rPr>
                <w:b/>
                <w:sz w:val="24"/>
              </w:rPr>
            </w:pPr>
            <w:r w:rsidRPr="001552A4">
              <w:rPr>
                <w:b/>
                <w:sz w:val="24"/>
              </w:rPr>
              <w:t>Основное</w:t>
            </w:r>
            <w:r w:rsidRPr="001552A4">
              <w:rPr>
                <w:b/>
                <w:spacing w:val="-2"/>
                <w:sz w:val="24"/>
              </w:rPr>
              <w:t xml:space="preserve"> </w:t>
            </w:r>
            <w:r w:rsidRPr="001552A4">
              <w:rPr>
                <w:b/>
                <w:sz w:val="24"/>
              </w:rPr>
              <w:t>содержание</w:t>
            </w:r>
          </w:p>
        </w:tc>
        <w:tc>
          <w:tcPr>
            <w:tcW w:w="1601" w:type="dxa"/>
          </w:tcPr>
          <w:p w:rsidR="00011E6A" w:rsidRPr="001552A4" w:rsidRDefault="006130D1" w:rsidP="00011E6A">
            <w:pPr>
              <w:pStyle w:val="TableParagraph"/>
              <w:spacing w:before="55"/>
              <w:ind w:right="735"/>
              <w:jc w:val="right"/>
              <w:rPr>
                <w:b/>
                <w:i/>
                <w:sz w:val="24"/>
                <w:lang w:val="ru-RU"/>
              </w:rPr>
            </w:pPr>
            <w:r w:rsidRPr="001552A4">
              <w:rPr>
                <w:b/>
                <w:i/>
                <w:sz w:val="24"/>
                <w:lang w:val="ru-RU"/>
              </w:rPr>
              <w:t>3</w:t>
            </w:r>
          </w:p>
        </w:tc>
        <w:tc>
          <w:tcPr>
            <w:tcW w:w="2609" w:type="dxa"/>
          </w:tcPr>
          <w:p w:rsidR="00011E6A" w:rsidRPr="001552A4" w:rsidRDefault="00011E6A" w:rsidP="00011E6A">
            <w:pPr>
              <w:pStyle w:val="TableParagraph"/>
              <w:spacing w:before="55"/>
              <w:ind w:left="170" w:right="170"/>
              <w:jc w:val="center"/>
              <w:rPr>
                <w:i/>
                <w:sz w:val="24"/>
              </w:rPr>
            </w:pPr>
            <w:r w:rsidRPr="001552A4">
              <w:rPr>
                <w:i/>
                <w:sz w:val="24"/>
              </w:rPr>
              <w:t>ОК.04;</w:t>
            </w:r>
            <w:r w:rsidRPr="001552A4">
              <w:rPr>
                <w:i/>
                <w:spacing w:val="-6"/>
                <w:sz w:val="24"/>
              </w:rPr>
              <w:t xml:space="preserve"> </w:t>
            </w:r>
            <w:r w:rsidRPr="001552A4">
              <w:rPr>
                <w:i/>
                <w:sz w:val="24"/>
              </w:rPr>
              <w:t>ОК.05</w:t>
            </w:r>
          </w:p>
        </w:tc>
      </w:tr>
    </w:tbl>
    <w:p w:rsidR="00011E6A" w:rsidRPr="001552A4" w:rsidRDefault="00011E6A" w:rsidP="00011E6A">
      <w:pPr>
        <w:jc w:val="center"/>
        <w:rPr>
          <w:sz w:val="24"/>
        </w:rPr>
        <w:sectPr w:rsidR="00011E6A" w:rsidRPr="001552A4">
          <w:footerReference w:type="default" r:id="rId17"/>
          <w:pgSz w:w="16840" w:h="11910" w:orient="landscape"/>
          <w:pgMar w:top="1100" w:right="560" w:bottom="280" w:left="580" w:header="0" w:footer="0" w:gutter="0"/>
          <w:cols w:space="720"/>
        </w:sectPr>
      </w:pPr>
    </w:p>
    <w:p w:rsidR="00011E6A" w:rsidRPr="001552A4" w:rsidRDefault="00011E6A" w:rsidP="00011E6A">
      <w:pPr>
        <w:pStyle w:val="a3"/>
        <w:spacing w:before="1"/>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5"/>
        <w:gridCol w:w="8358"/>
        <w:gridCol w:w="1601"/>
        <w:gridCol w:w="2609"/>
      </w:tblGrid>
      <w:tr w:rsidR="00011E6A" w:rsidRPr="001552A4" w:rsidTr="00011E6A">
        <w:trPr>
          <w:trHeight w:val="1174"/>
        </w:trPr>
        <w:tc>
          <w:tcPr>
            <w:tcW w:w="2905" w:type="dxa"/>
            <w:vMerge w:val="restart"/>
          </w:tcPr>
          <w:p w:rsidR="00011E6A" w:rsidRPr="001552A4" w:rsidRDefault="00011E6A" w:rsidP="00011E6A">
            <w:pPr>
              <w:pStyle w:val="TableParagraph"/>
              <w:spacing w:before="55"/>
              <w:ind w:left="120" w:right="1"/>
              <w:jc w:val="center"/>
              <w:rPr>
                <w:sz w:val="24"/>
                <w:lang w:val="ru-RU"/>
              </w:rPr>
            </w:pPr>
            <w:r w:rsidRPr="001552A4">
              <w:rPr>
                <w:sz w:val="24"/>
                <w:lang w:val="ru-RU"/>
              </w:rPr>
              <w:t>Тема</w:t>
            </w:r>
            <w:r w:rsidRPr="001552A4">
              <w:rPr>
                <w:spacing w:val="1"/>
                <w:sz w:val="24"/>
                <w:lang w:val="ru-RU"/>
              </w:rPr>
              <w:t xml:space="preserve"> </w:t>
            </w:r>
            <w:r w:rsidRPr="001552A4">
              <w:rPr>
                <w:sz w:val="24"/>
                <w:lang w:val="ru-RU"/>
              </w:rPr>
              <w:t>2.6.</w:t>
            </w:r>
          </w:p>
          <w:p w:rsidR="00011E6A" w:rsidRPr="001552A4" w:rsidRDefault="00011E6A" w:rsidP="00011E6A">
            <w:pPr>
              <w:pStyle w:val="TableParagraph"/>
              <w:ind w:left="117" w:right="1"/>
              <w:jc w:val="center"/>
              <w:rPr>
                <w:sz w:val="24"/>
                <w:lang w:val="ru-RU"/>
              </w:rPr>
            </w:pPr>
            <w:r w:rsidRPr="001552A4">
              <w:rPr>
                <w:sz w:val="24"/>
                <w:lang w:val="ru-RU"/>
              </w:rPr>
              <w:t>Местоимение как часть</w:t>
            </w:r>
            <w:r w:rsidRPr="001552A4">
              <w:rPr>
                <w:spacing w:val="-57"/>
                <w:sz w:val="24"/>
                <w:lang w:val="ru-RU"/>
              </w:rPr>
              <w:t xml:space="preserve"> </w:t>
            </w:r>
            <w:r w:rsidRPr="001552A4">
              <w:rPr>
                <w:sz w:val="24"/>
                <w:lang w:val="ru-RU"/>
              </w:rPr>
              <w:t>речи.</w:t>
            </w:r>
          </w:p>
        </w:tc>
        <w:tc>
          <w:tcPr>
            <w:tcW w:w="8358" w:type="dxa"/>
          </w:tcPr>
          <w:p w:rsidR="00011E6A" w:rsidRPr="001552A4" w:rsidRDefault="00011E6A" w:rsidP="00011E6A">
            <w:pPr>
              <w:pStyle w:val="TableParagraph"/>
              <w:spacing w:before="55"/>
              <w:ind w:left="118"/>
              <w:rPr>
                <w:sz w:val="24"/>
              </w:rPr>
            </w:pPr>
            <w:r w:rsidRPr="001552A4">
              <w:rPr>
                <w:sz w:val="24"/>
                <w:lang w:val="ru-RU"/>
              </w:rPr>
              <w:t>Разряды</w:t>
            </w:r>
            <w:r w:rsidRPr="001552A4">
              <w:rPr>
                <w:spacing w:val="-7"/>
                <w:sz w:val="24"/>
                <w:lang w:val="ru-RU"/>
              </w:rPr>
              <w:t xml:space="preserve"> </w:t>
            </w:r>
            <w:r w:rsidRPr="001552A4">
              <w:rPr>
                <w:sz w:val="24"/>
                <w:lang w:val="ru-RU"/>
              </w:rPr>
              <w:t>местоимений</w:t>
            </w:r>
            <w:r w:rsidRPr="001552A4">
              <w:rPr>
                <w:spacing w:val="-5"/>
                <w:sz w:val="24"/>
                <w:lang w:val="ru-RU"/>
              </w:rPr>
              <w:t xml:space="preserve"> </w:t>
            </w:r>
            <w:r w:rsidRPr="001552A4">
              <w:rPr>
                <w:sz w:val="24"/>
                <w:lang w:val="ru-RU"/>
              </w:rPr>
              <w:t>по</w:t>
            </w:r>
            <w:r w:rsidRPr="001552A4">
              <w:rPr>
                <w:spacing w:val="-4"/>
                <w:sz w:val="24"/>
                <w:lang w:val="ru-RU"/>
              </w:rPr>
              <w:t xml:space="preserve"> </w:t>
            </w:r>
            <w:r w:rsidRPr="001552A4">
              <w:rPr>
                <w:sz w:val="24"/>
                <w:lang w:val="ru-RU"/>
              </w:rPr>
              <w:t>семантике:</w:t>
            </w:r>
            <w:r w:rsidRPr="001552A4">
              <w:rPr>
                <w:spacing w:val="-3"/>
                <w:sz w:val="24"/>
                <w:lang w:val="ru-RU"/>
              </w:rPr>
              <w:t xml:space="preserve"> </w:t>
            </w:r>
            <w:r w:rsidRPr="001552A4">
              <w:rPr>
                <w:sz w:val="24"/>
                <w:lang w:val="ru-RU"/>
              </w:rPr>
              <w:t>личные,</w:t>
            </w:r>
            <w:r w:rsidRPr="001552A4">
              <w:rPr>
                <w:spacing w:val="-4"/>
                <w:sz w:val="24"/>
                <w:lang w:val="ru-RU"/>
              </w:rPr>
              <w:t xml:space="preserve"> </w:t>
            </w:r>
            <w:r w:rsidRPr="001552A4">
              <w:rPr>
                <w:sz w:val="24"/>
                <w:lang w:val="ru-RU"/>
              </w:rPr>
              <w:t>возвратное,</w:t>
            </w:r>
            <w:r w:rsidRPr="001552A4">
              <w:rPr>
                <w:spacing w:val="-5"/>
                <w:sz w:val="24"/>
                <w:lang w:val="ru-RU"/>
              </w:rPr>
              <w:t xml:space="preserve"> </w:t>
            </w:r>
            <w:r w:rsidRPr="001552A4">
              <w:rPr>
                <w:sz w:val="24"/>
                <w:lang w:val="ru-RU"/>
              </w:rPr>
              <w:t>притяжательные,</w:t>
            </w:r>
            <w:r w:rsidRPr="001552A4">
              <w:rPr>
                <w:spacing w:val="-57"/>
                <w:sz w:val="24"/>
                <w:lang w:val="ru-RU"/>
              </w:rPr>
              <w:t xml:space="preserve"> </w:t>
            </w:r>
            <w:r w:rsidRPr="001552A4">
              <w:rPr>
                <w:sz w:val="24"/>
                <w:lang w:val="ru-RU"/>
              </w:rPr>
              <w:t>вопросительные, относительные, неопределенные, отрицательные,</w:t>
            </w:r>
            <w:r w:rsidRPr="001552A4">
              <w:rPr>
                <w:spacing w:val="1"/>
                <w:sz w:val="24"/>
                <w:lang w:val="ru-RU"/>
              </w:rPr>
              <w:t xml:space="preserve"> </w:t>
            </w:r>
            <w:r w:rsidRPr="001552A4">
              <w:rPr>
                <w:sz w:val="24"/>
                <w:lang w:val="ru-RU"/>
              </w:rPr>
              <w:t>указательные,</w:t>
            </w:r>
            <w:r w:rsidRPr="001552A4">
              <w:rPr>
                <w:spacing w:val="-2"/>
                <w:sz w:val="24"/>
                <w:lang w:val="ru-RU"/>
              </w:rPr>
              <w:t xml:space="preserve"> </w:t>
            </w:r>
            <w:r w:rsidRPr="001552A4">
              <w:rPr>
                <w:sz w:val="24"/>
                <w:lang w:val="ru-RU"/>
              </w:rPr>
              <w:t>определительные.</w:t>
            </w:r>
            <w:r w:rsidRPr="001552A4">
              <w:rPr>
                <w:spacing w:val="-2"/>
                <w:sz w:val="24"/>
                <w:lang w:val="ru-RU"/>
              </w:rPr>
              <w:t xml:space="preserve"> </w:t>
            </w:r>
            <w:r w:rsidRPr="001552A4">
              <w:rPr>
                <w:sz w:val="24"/>
              </w:rPr>
              <w:t>Дефисное</w:t>
            </w:r>
            <w:r w:rsidRPr="001552A4">
              <w:rPr>
                <w:spacing w:val="-1"/>
                <w:sz w:val="24"/>
              </w:rPr>
              <w:t xml:space="preserve"> </w:t>
            </w:r>
            <w:r w:rsidRPr="001552A4">
              <w:rPr>
                <w:sz w:val="24"/>
              </w:rPr>
              <w:t>написание</w:t>
            </w:r>
            <w:r w:rsidRPr="001552A4">
              <w:rPr>
                <w:spacing w:val="-1"/>
                <w:sz w:val="24"/>
              </w:rPr>
              <w:t xml:space="preserve"> </w:t>
            </w:r>
            <w:r w:rsidRPr="001552A4">
              <w:rPr>
                <w:sz w:val="24"/>
              </w:rPr>
              <w:t>местоимений.</w:t>
            </w:r>
          </w:p>
        </w:tc>
        <w:tc>
          <w:tcPr>
            <w:tcW w:w="1601" w:type="dxa"/>
          </w:tcPr>
          <w:p w:rsidR="00422970" w:rsidRPr="001552A4" w:rsidRDefault="00422970" w:rsidP="00011E6A">
            <w:pPr>
              <w:pStyle w:val="TableParagraph"/>
              <w:rPr>
                <w:sz w:val="24"/>
              </w:rPr>
            </w:pPr>
          </w:p>
          <w:p w:rsidR="00422970" w:rsidRPr="001552A4" w:rsidRDefault="00422970" w:rsidP="00422970"/>
          <w:p w:rsidR="00011E6A" w:rsidRPr="001552A4" w:rsidRDefault="00422970" w:rsidP="00422970">
            <w:pPr>
              <w:jc w:val="center"/>
              <w:rPr>
                <w:lang w:val="ru-RU"/>
              </w:rPr>
            </w:pPr>
            <w:r w:rsidRPr="001552A4">
              <w:rPr>
                <w:lang w:val="ru-RU"/>
              </w:rPr>
              <w:t>1</w:t>
            </w:r>
          </w:p>
        </w:tc>
        <w:tc>
          <w:tcPr>
            <w:tcW w:w="2609" w:type="dxa"/>
            <w:vMerge w:val="restart"/>
          </w:tcPr>
          <w:p w:rsidR="00011E6A" w:rsidRPr="001552A4" w:rsidRDefault="00011E6A" w:rsidP="00011E6A">
            <w:pPr>
              <w:pStyle w:val="TableParagraph"/>
              <w:rPr>
                <w:sz w:val="24"/>
              </w:rPr>
            </w:pPr>
          </w:p>
        </w:tc>
      </w:tr>
      <w:tr w:rsidR="00011E6A" w:rsidRPr="001552A4" w:rsidTr="00011E6A">
        <w:trPr>
          <w:trHeight w:val="354"/>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1"/>
              <w:ind w:left="175"/>
              <w:rPr>
                <w:b/>
                <w:sz w:val="24"/>
              </w:rPr>
            </w:pPr>
            <w:r w:rsidRPr="001552A4">
              <w:rPr>
                <w:b/>
                <w:sz w:val="24"/>
              </w:rPr>
              <w:t>Практические</w:t>
            </w:r>
            <w:r w:rsidRPr="001552A4">
              <w:rPr>
                <w:b/>
                <w:spacing w:val="-3"/>
                <w:sz w:val="24"/>
              </w:rPr>
              <w:t xml:space="preserve"> </w:t>
            </w:r>
            <w:r w:rsidRPr="001552A4">
              <w:rPr>
                <w:b/>
                <w:sz w:val="24"/>
              </w:rPr>
              <w:t>занятия:</w:t>
            </w:r>
          </w:p>
        </w:tc>
        <w:tc>
          <w:tcPr>
            <w:tcW w:w="1601" w:type="dxa"/>
          </w:tcPr>
          <w:p w:rsidR="00011E6A" w:rsidRPr="001552A4" w:rsidRDefault="00011E6A" w:rsidP="00011E6A">
            <w:pPr>
              <w:pStyle w:val="TableParagraph"/>
              <w:spacing w:before="51"/>
              <w:ind w:right="735"/>
              <w:jc w:val="right"/>
              <w:rPr>
                <w:i/>
                <w:sz w:val="24"/>
              </w:rPr>
            </w:pPr>
            <w:r w:rsidRPr="001552A4">
              <w:rPr>
                <w:i/>
                <w:sz w:val="24"/>
              </w:rPr>
              <w:t>2</w:t>
            </w:r>
          </w:p>
        </w:tc>
        <w:tc>
          <w:tcPr>
            <w:tcW w:w="2609" w:type="dxa"/>
            <w:vMerge/>
            <w:tcBorders>
              <w:top w:val="nil"/>
            </w:tcBorders>
          </w:tcPr>
          <w:p w:rsidR="00011E6A" w:rsidRPr="001552A4" w:rsidRDefault="00011E6A" w:rsidP="00011E6A">
            <w:pPr>
              <w:rPr>
                <w:sz w:val="2"/>
                <w:szCs w:val="2"/>
              </w:rPr>
            </w:pPr>
          </w:p>
        </w:tc>
      </w:tr>
      <w:tr w:rsidR="00011E6A" w:rsidRPr="001552A4" w:rsidTr="00011E6A">
        <w:trPr>
          <w:trHeight w:val="933"/>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5"/>
              <w:ind w:left="118" w:right="1386"/>
              <w:rPr>
                <w:sz w:val="24"/>
                <w:lang w:val="ru-RU"/>
              </w:rPr>
            </w:pPr>
            <w:r w:rsidRPr="001552A4">
              <w:rPr>
                <w:sz w:val="24"/>
                <w:lang w:val="ru-RU"/>
              </w:rPr>
              <w:t>Практическая</w:t>
            </w:r>
            <w:r w:rsidRPr="001552A4">
              <w:rPr>
                <w:spacing w:val="-5"/>
                <w:sz w:val="24"/>
                <w:lang w:val="ru-RU"/>
              </w:rPr>
              <w:t xml:space="preserve"> </w:t>
            </w:r>
            <w:r w:rsidRPr="001552A4">
              <w:rPr>
                <w:sz w:val="24"/>
                <w:lang w:val="ru-RU"/>
              </w:rPr>
              <w:t>работа.</w:t>
            </w:r>
            <w:r w:rsidRPr="001552A4">
              <w:rPr>
                <w:spacing w:val="-6"/>
                <w:sz w:val="24"/>
                <w:lang w:val="ru-RU"/>
              </w:rPr>
              <w:t xml:space="preserve"> </w:t>
            </w:r>
            <w:r w:rsidRPr="001552A4">
              <w:rPr>
                <w:sz w:val="24"/>
                <w:lang w:val="ru-RU"/>
              </w:rPr>
              <w:t>Правописание</w:t>
            </w:r>
            <w:r w:rsidRPr="001552A4">
              <w:rPr>
                <w:spacing w:val="-4"/>
                <w:sz w:val="24"/>
                <w:lang w:val="ru-RU"/>
              </w:rPr>
              <w:t xml:space="preserve"> </w:t>
            </w:r>
            <w:r w:rsidRPr="001552A4">
              <w:rPr>
                <w:sz w:val="24"/>
                <w:lang w:val="ru-RU"/>
              </w:rPr>
              <w:t>числительных.</w:t>
            </w:r>
            <w:r w:rsidRPr="001552A4">
              <w:rPr>
                <w:spacing w:val="-6"/>
                <w:sz w:val="24"/>
                <w:lang w:val="ru-RU"/>
              </w:rPr>
              <w:t xml:space="preserve"> </w:t>
            </w:r>
            <w:r w:rsidRPr="001552A4">
              <w:rPr>
                <w:sz w:val="24"/>
                <w:lang w:val="ru-RU"/>
              </w:rPr>
              <w:t>Правописание</w:t>
            </w:r>
            <w:r w:rsidRPr="001552A4">
              <w:rPr>
                <w:spacing w:val="-57"/>
                <w:sz w:val="24"/>
                <w:lang w:val="ru-RU"/>
              </w:rPr>
              <w:t xml:space="preserve"> </w:t>
            </w:r>
            <w:r w:rsidRPr="001552A4">
              <w:rPr>
                <w:sz w:val="24"/>
                <w:lang w:val="ru-RU"/>
              </w:rPr>
              <w:t>местоимений</w:t>
            </w:r>
            <w:r w:rsidRPr="001552A4">
              <w:rPr>
                <w:spacing w:val="-2"/>
                <w:sz w:val="24"/>
                <w:lang w:val="ru-RU"/>
              </w:rPr>
              <w:t xml:space="preserve"> </w:t>
            </w:r>
            <w:r w:rsidRPr="001552A4">
              <w:rPr>
                <w:sz w:val="24"/>
                <w:lang w:val="ru-RU"/>
              </w:rPr>
              <w:t>с частицами НЕ</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НИ.</w:t>
            </w:r>
          </w:p>
        </w:tc>
        <w:tc>
          <w:tcPr>
            <w:tcW w:w="1601" w:type="dxa"/>
          </w:tcPr>
          <w:p w:rsidR="00011E6A" w:rsidRPr="001552A4" w:rsidRDefault="00011E6A" w:rsidP="00011E6A">
            <w:pPr>
              <w:pStyle w:val="TableParagraph"/>
              <w:rPr>
                <w:sz w:val="24"/>
                <w:lang w:val="ru-RU"/>
              </w:rPr>
            </w:pPr>
          </w:p>
        </w:tc>
        <w:tc>
          <w:tcPr>
            <w:tcW w:w="2609" w:type="dxa"/>
            <w:vMerge/>
            <w:tcBorders>
              <w:top w:val="nil"/>
            </w:tcBorders>
          </w:tcPr>
          <w:p w:rsidR="00011E6A" w:rsidRPr="001552A4" w:rsidRDefault="00011E6A" w:rsidP="00011E6A">
            <w:pPr>
              <w:rPr>
                <w:sz w:val="2"/>
                <w:szCs w:val="2"/>
                <w:lang w:val="ru-RU"/>
              </w:rPr>
            </w:pPr>
          </w:p>
        </w:tc>
      </w:tr>
      <w:tr w:rsidR="00011E6A" w:rsidRPr="001552A4" w:rsidTr="00011E6A">
        <w:trPr>
          <w:trHeight w:val="358"/>
        </w:trPr>
        <w:tc>
          <w:tcPr>
            <w:tcW w:w="2905" w:type="dxa"/>
            <w:vMerge w:val="restart"/>
          </w:tcPr>
          <w:p w:rsidR="00011E6A" w:rsidRPr="001552A4" w:rsidRDefault="00011E6A" w:rsidP="00011E6A">
            <w:pPr>
              <w:pStyle w:val="TableParagraph"/>
              <w:spacing w:before="55"/>
              <w:ind w:left="120" w:right="1"/>
              <w:jc w:val="center"/>
              <w:rPr>
                <w:sz w:val="24"/>
                <w:lang w:val="ru-RU"/>
              </w:rPr>
            </w:pPr>
            <w:r w:rsidRPr="001552A4">
              <w:rPr>
                <w:sz w:val="24"/>
                <w:lang w:val="ru-RU"/>
              </w:rPr>
              <w:t>Тема</w:t>
            </w:r>
            <w:r w:rsidRPr="001552A4">
              <w:rPr>
                <w:spacing w:val="1"/>
                <w:sz w:val="24"/>
                <w:lang w:val="ru-RU"/>
              </w:rPr>
              <w:t xml:space="preserve"> </w:t>
            </w:r>
            <w:r w:rsidRPr="001552A4">
              <w:rPr>
                <w:sz w:val="24"/>
                <w:lang w:val="ru-RU"/>
              </w:rPr>
              <w:t>2.7.</w:t>
            </w:r>
          </w:p>
          <w:p w:rsidR="00011E6A" w:rsidRPr="001552A4" w:rsidRDefault="00011E6A" w:rsidP="00011E6A">
            <w:pPr>
              <w:pStyle w:val="TableParagraph"/>
              <w:ind w:left="114" w:right="1"/>
              <w:jc w:val="center"/>
              <w:rPr>
                <w:sz w:val="24"/>
                <w:lang w:val="ru-RU"/>
              </w:rPr>
            </w:pPr>
            <w:r w:rsidRPr="001552A4">
              <w:rPr>
                <w:sz w:val="24"/>
                <w:lang w:val="ru-RU"/>
              </w:rPr>
              <w:t>Глагол</w:t>
            </w:r>
            <w:r w:rsidRPr="001552A4">
              <w:rPr>
                <w:spacing w:val="-2"/>
                <w:sz w:val="24"/>
                <w:lang w:val="ru-RU"/>
              </w:rPr>
              <w:t xml:space="preserve"> </w:t>
            </w:r>
            <w:r w:rsidRPr="001552A4">
              <w:rPr>
                <w:sz w:val="24"/>
                <w:lang w:val="ru-RU"/>
              </w:rPr>
              <w:t>как</w:t>
            </w:r>
            <w:r w:rsidRPr="001552A4">
              <w:rPr>
                <w:spacing w:val="-1"/>
                <w:sz w:val="24"/>
                <w:lang w:val="ru-RU"/>
              </w:rPr>
              <w:t xml:space="preserve"> </w:t>
            </w:r>
            <w:r w:rsidRPr="001552A4">
              <w:rPr>
                <w:sz w:val="24"/>
                <w:lang w:val="ru-RU"/>
              </w:rPr>
              <w:t>часть</w:t>
            </w:r>
            <w:r w:rsidRPr="001552A4">
              <w:rPr>
                <w:spacing w:val="-3"/>
                <w:sz w:val="24"/>
                <w:lang w:val="ru-RU"/>
              </w:rPr>
              <w:t xml:space="preserve"> </w:t>
            </w:r>
            <w:r w:rsidRPr="001552A4">
              <w:rPr>
                <w:sz w:val="24"/>
                <w:lang w:val="ru-RU"/>
              </w:rPr>
              <w:t>речи.</w:t>
            </w:r>
          </w:p>
        </w:tc>
        <w:tc>
          <w:tcPr>
            <w:tcW w:w="8358" w:type="dxa"/>
          </w:tcPr>
          <w:p w:rsidR="00011E6A" w:rsidRPr="001552A4" w:rsidRDefault="00011E6A" w:rsidP="00011E6A">
            <w:pPr>
              <w:pStyle w:val="TableParagraph"/>
              <w:spacing w:before="55"/>
              <w:ind w:left="175"/>
              <w:rPr>
                <w:b/>
                <w:sz w:val="24"/>
              </w:rPr>
            </w:pPr>
            <w:r w:rsidRPr="001552A4">
              <w:rPr>
                <w:b/>
                <w:sz w:val="24"/>
              </w:rPr>
              <w:t>Основное</w:t>
            </w:r>
            <w:r w:rsidRPr="001552A4">
              <w:rPr>
                <w:b/>
                <w:spacing w:val="-2"/>
                <w:sz w:val="24"/>
              </w:rPr>
              <w:t xml:space="preserve"> </w:t>
            </w:r>
            <w:r w:rsidRPr="001552A4">
              <w:rPr>
                <w:b/>
                <w:sz w:val="24"/>
              </w:rPr>
              <w:t>содержание</w:t>
            </w:r>
          </w:p>
        </w:tc>
        <w:tc>
          <w:tcPr>
            <w:tcW w:w="1601" w:type="dxa"/>
          </w:tcPr>
          <w:p w:rsidR="00011E6A" w:rsidRPr="001552A4" w:rsidRDefault="006130D1" w:rsidP="00011E6A">
            <w:pPr>
              <w:pStyle w:val="TableParagraph"/>
              <w:spacing w:before="55"/>
              <w:ind w:right="735"/>
              <w:jc w:val="right"/>
              <w:rPr>
                <w:b/>
                <w:i/>
                <w:sz w:val="24"/>
                <w:lang w:val="ru-RU"/>
              </w:rPr>
            </w:pPr>
            <w:r w:rsidRPr="001552A4">
              <w:rPr>
                <w:b/>
                <w:i/>
                <w:sz w:val="24"/>
                <w:lang w:val="ru-RU"/>
              </w:rPr>
              <w:t>3</w:t>
            </w:r>
          </w:p>
        </w:tc>
        <w:tc>
          <w:tcPr>
            <w:tcW w:w="2609" w:type="dxa"/>
          </w:tcPr>
          <w:p w:rsidR="00011E6A" w:rsidRPr="001552A4" w:rsidRDefault="00011E6A" w:rsidP="00011E6A">
            <w:pPr>
              <w:pStyle w:val="TableParagraph"/>
              <w:spacing w:before="55"/>
              <w:ind w:left="170" w:right="170"/>
              <w:jc w:val="center"/>
              <w:rPr>
                <w:i/>
                <w:sz w:val="24"/>
              </w:rPr>
            </w:pPr>
            <w:r w:rsidRPr="001552A4">
              <w:rPr>
                <w:i/>
                <w:sz w:val="24"/>
              </w:rPr>
              <w:t>ОК.04;</w:t>
            </w:r>
            <w:r w:rsidRPr="001552A4">
              <w:rPr>
                <w:i/>
                <w:spacing w:val="-6"/>
                <w:sz w:val="24"/>
              </w:rPr>
              <w:t xml:space="preserve"> </w:t>
            </w:r>
            <w:r w:rsidRPr="001552A4">
              <w:rPr>
                <w:i/>
                <w:sz w:val="24"/>
              </w:rPr>
              <w:t>ОК.05</w:t>
            </w:r>
          </w:p>
        </w:tc>
      </w:tr>
      <w:tr w:rsidR="00011E6A" w:rsidRPr="001552A4" w:rsidTr="00011E6A">
        <w:trPr>
          <w:trHeight w:val="1233"/>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5"/>
              <w:ind w:left="175" w:right="159"/>
              <w:jc w:val="both"/>
              <w:rPr>
                <w:sz w:val="24"/>
                <w:lang w:val="ru-RU"/>
              </w:rPr>
            </w:pPr>
            <w:r w:rsidRPr="001552A4">
              <w:rPr>
                <w:sz w:val="24"/>
                <w:lang w:val="ru-RU"/>
              </w:rPr>
              <w:t>Система</w:t>
            </w:r>
            <w:r w:rsidRPr="001552A4">
              <w:rPr>
                <w:spacing w:val="1"/>
                <w:sz w:val="24"/>
                <w:lang w:val="ru-RU"/>
              </w:rPr>
              <w:t xml:space="preserve"> </w:t>
            </w:r>
            <w:r w:rsidRPr="001552A4">
              <w:rPr>
                <w:sz w:val="24"/>
                <w:lang w:val="ru-RU"/>
              </w:rPr>
              <w:t>грамматических</w:t>
            </w:r>
            <w:r w:rsidRPr="001552A4">
              <w:rPr>
                <w:spacing w:val="1"/>
                <w:sz w:val="24"/>
                <w:lang w:val="ru-RU"/>
              </w:rPr>
              <w:t xml:space="preserve"> </w:t>
            </w:r>
            <w:r w:rsidRPr="001552A4">
              <w:rPr>
                <w:sz w:val="24"/>
                <w:lang w:val="ru-RU"/>
              </w:rPr>
              <w:t>категорий</w:t>
            </w:r>
            <w:r w:rsidRPr="001552A4">
              <w:rPr>
                <w:spacing w:val="1"/>
                <w:sz w:val="24"/>
                <w:lang w:val="ru-RU"/>
              </w:rPr>
              <w:t xml:space="preserve"> </w:t>
            </w:r>
            <w:r w:rsidRPr="001552A4">
              <w:rPr>
                <w:sz w:val="24"/>
                <w:lang w:val="ru-RU"/>
              </w:rPr>
              <w:t>глагола</w:t>
            </w:r>
            <w:r w:rsidRPr="001552A4">
              <w:rPr>
                <w:spacing w:val="1"/>
                <w:sz w:val="24"/>
                <w:lang w:val="ru-RU"/>
              </w:rPr>
              <w:t xml:space="preserve"> </w:t>
            </w:r>
            <w:r w:rsidRPr="001552A4">
              <w:rPr>
                <w:sz w:val="24"/>
                <w:lang w:val="ru-RU"/>
              </w:rPr>
              <w:t>(вид,</w:t>
            </w:r>
            <w:r w:rsidRPr="001552A4">
              <w:rPr>
                <w:spacing w:val="1"/>
                <w:sz w:val="24"/>
                <w:lang w:val="ru-RU"/>
              </w:rPr>
              <w:t xml:space="preserve"> </w:t>
            </w:r>
            <w:r w:rsidRPr="001552A4">
              <w:rPr>
                <w:sz w:val="24"/>
                <w:lang w:val="ru-RU"/>
              </w:rPr>
              <w:t>переходность,</w:t>
            </w:r>
            <w:r w:rsidRPr="001552A4">
              <w:rPr>
                <w:spacing w:val="1"/>
                <w:sz w:val="24"/>
                <w:lang w:val="ru-RU"/>
              </w:rPr>
              <w:t xml:space="preserve"> </w:t>
            </w:r>
            <w:r w:rsidRPr="001552A4">
              <w:rPr>
                <w:sz w:val="24"/>
                <w:lang w:val="ru-RU"/>
              </w:rPr>
              <w:t>залог,</w:t>
            </w:r>
            <w:r w:rsidRPr="001552A4">
              <w:rPr>
                <w:spacing w:val="-57"/>
                <w:sz w:val="24"/>
                <w:lang w:val="ru-RU"/>
              </w:rPr>
              <w:t xml:space="preserve"> </w:t>
            </w:r>
            <w:r w:rsidRPr="001552A4">
              <w:rPr>
                <w:sz w:val="24"/>
                <w:lang w:val="ru-RU"/>
              </w:rPr>
              <w:t>наклонение,</w:t>
            </w:r>
            <w:r w:rsidRPr="001552A4">
              <w:rPr>
                <w:spacing w:val="-8"/>
                <w:sz w:val="24"/>
                <w:lang w:val="ru-RU"/>
              </w:rPr>
              <w:t xml:space="preserve"> </w:t>
            </w:r>
            <w:r w:rsidRPr="001552A4">
              <w:rPr>
                <w:sz w:val="24"/>
                <w:lang w:val="ru-RU"/>
              </w:rPr>
              <w:t>время,</w:t>
            </w:r>
            <w:r w:rsidRPr="001552A4">
              <w:rPr>
                <w:spacing w:val="-8"/>
                <w:sz w:val="24"/>
                <w:lang w:val="ru-RU"/>
              </w:rPr>
              <w:t xml:space="preserve"> </w:t>
            </w:r>
            <w:r w:rsidRPr="001552A4">
              <w:rPr>
                <w:sz w:val="24"/>
                <w:lang w:val="ru-RU"/>
              </w:rPr>
              <w:t>лицо,</w:t>
            </w:r>
            <w:r w:rsidRPr="001552A4">
              <w:rPr>
                <w:spacing w:val="-8"/>
                <w:sz w:val="24"/>
                <w:lang w:val="ru-RU"/>
              </w:rPr>
              <w:t xml:space="preserve"> </w:t>
            </w:r>
            <w:r w:rsidRPr="001552A4">
              <w:rPr>
                <w:sz w:val="24"/>
                <w:lang w:val="ru-RU"/>
              </w:rPr>
              <w:t>число,</w:t>
            </w:r>
            <w:r w:rsidRPr="001552A4">
              <w:rPr>
                <w:spacing w:val="-10"/>
                <w:sz w:val="24"/>
                <w:lang w:val="ru-RU"/>
              </w:rPr>
              <w:t xml:space="preserve"> </w:t>
            </w:r>
            <w:r w:rsidRPr="001552A4">
              <w:rPr>
                <w:sz w:val="24"/>
                <w:lang w:val="ru-RU"/>
              </w:rPr>
              <w:t>род).</w:t>
            </w:r>
            <w:r w:rsidRPr="001552A4">
              <w:rPr>
                <w:spacing w:val="-7"/>
                <w:sz w:val="24"/>
                <w:lang w:val="ru-RU"/>
              </w:rPr>
              <w:t xml:space="preserve"> </w:t>
            </w:r>
            <w:r w:rsidRPr="001552A4">
              <w:rPr>
                <w:sz w:val="24"/>
                <w:lang w:val="ru-RU"/>
              </w:rPr>
              <w:t>Основа</w:t>
            </w:r>
            <w:r w:rsidRPr="001552A4">
              <w:rPr>
                <w:spacing w:val="-6"/>
                <w:sz w:val="24"/>
                <w:lang w:val="ru-RU"/>
              </w:rPr>
              <w:t xml:space="preserve"> </w:t>
            </w:r>
            <w:r w:rsidRPr="001552A4">
              <w:rPr>
                <w:sz w:val="24"/>
                <w:lang w:val="ru-RU"/>
              </w:rPr>
              <w:t>настоящего</w:t>
            </w:r>
            <w:r w:rsidRPr="001552A4">
              <w:rPr>
                <w:spacing w:val="-7"/>
                <w:sz w:val="24"/>
                <w:lang w:val="ru-RU"/>
              </w:rPr>
              <w:t xml:space="preserve"> </w:t>
            </w:r>
            <w:r w:rsidRPr="001552A4">
              <w:rPr>
                <w:sz w:val="24"/>
                <w:lang w:val="ru-RU"/>
              </w:rPr>
              <w:t>(будущего)</w:t>
            </w:r>
            <w:r w:rsidRPr="001552A4">
              <w:rPr>
                <w:spacing w:val="-11"/>
                <w:sz w:val="24"/>
                <w:lang w:val="ru-RU"/>
              </w:rPr>
              <w:t xml:space="preserve"> </w:t>
            </w:r>
            <w:r w:rsidRPr="001552A4">
              <w:rPr>
                <w:sz w:val="24"/>
                <w:lang w:val="ru-RU"/>
              </w:rPr>
              <w:t>времени</w:t>
            </w:r>
            <w:r w:rsidRPr="001552A4">
              <w:rPr>
                <w:spacing w:val="-58"/>
                <w:sz w:val="24"/>
                <w:lang w:val="ru-RU"/>
              </w:rPr>
              <w:t xml:space="preserve"> </w:t>
            </w:r>
            <w:r w:rsidRPr="001552A4">
              <w:rPr>
                <w:sz w:val="24"/>
                <w:lang w:val="ru-RU"/>
              </w:rPr>
              <w:t>глагола и основа инфинитива (прошедшего времени); их формообразующие</w:t>
            </w:r>
            <w:r w:rsidRPr="001552A4">
              <w:rPr>
                <w:spacing w:val="1"/>
                <w:sz w:val="24"/>
                <w:lang w:val="ru-RU"/>
              </w:rPr>
              <w:t xml:space="preserve"> </w:t>
            </w:r>
            <w:r w:rsidRPr="001552A4">
              <w:rPr>
                <w:sz w:val="24"/>
                <w:lang w:val="ru-RU"/>
              </w:rPr>
              <w:t>функции.</w:t>
            </w:r>
          </w:p>
        </w:tc>
        <w:tc>
          <w:tcPr>
            <w:tcW w:w="1601" w:type="dxa"/>
          </w:tcPr>
          <w:p w:rsidR="00422970" w:rsidRPr="001552A4" w:rsidRDefault="00422970" w:rsidP="00011E6A">
            <w:pPr>
              <w:pStyle w:val="TableParagraph"/>
              <w:rPr>
                <w:sz w:val="24"/>
                <w:lang w:val="ru-RU"/>
              </w:rPr>
            </w:pPr>
          </w:p>
          <w:p w:rsidR="00011E6A" w:rsidRPr="001552A4" w:rsidRDefault="00422970" w:rsidP="00422970">
            <w:pPr>
              <w:jc w:val="center"/>
              <w:rPr>
                <w:lang w:val="ru-RU"/>
              </w:rPr>
            </w:pPr>
            <w:r w:rsidRPr="001552A4">
              <w:rPr>
                <w:lang w:val="ru-RU"/>
              </w:rPr>
              <w:t>1</w:t>
            </w:r>
          </w:p>
        </w:tc>
        <w:tc>
          <w:tcPr>
            <w:tcW w:w="2609" w:type="dxa"/>
            <w:vMerge w:val="restart"/>
          </w:tcPr>
          <w:p w:rsidR="00011E6A" w:rsidRPr="001552A4" w:rsidRDefault="00011E6A" w:rsidP="00011E6A">
            <w:pPr>
              <w:pStyle w:val="TableParagraph"/>
              <w:rPr>
                <w:sz w:val="24"/>
                <w:lang w:val="ru-RU"/>
              </w:rPr>
            </w:pPr>
          </w:p>
        </w:tc>
      </w:tr>
      <w:tr w:rsidR="00011E6A" w:rsidRPr="001552A4" w:rsidTr="00011E6A">
        <w:trPr>
          <w:trHeight w:val="358"/>
        </w:trPr>
        <w:tc>
          <w:tcPr>
            <w:tcW w:w="2905" w:type="dxa"/>
            <w:vMerge/>
            <w:tcBorders>
              <w:top w:val="nil"/>
            </w:tcBorders>
          </w:tcPr>
          <w:p w:rsidR="00011E6A" w:rsidRPr="001552A4" w:rsidRDefault="00011E6A" w:rsidP="00011E6A">
            <w:pPr>
              <w:rPr>
                <w:sz w:val="2"/>
                <w:szCs w:val="2"/>
                <w:lang w:val="ru-RU"/>
              </w:rPr>
            </w:pPr>
          </w:p>
        </w:tc>
        <w:tc>
          <w:tcPr>
            <w:tcW w:w="8358" w:type="dxa"/>
          </w:tcPr>
          <w:p w:rsidR="00011E6A" w:rsidRPr="001552A4" w:rsidRDefault="00011E6A" w:rsidP="00011E6A">
            <w:pPr>
              <w:pStyle w:val="TableParagraph"/>
              <w:spacing w:before="55"/>
              <w:ind w:left="175"/>
              <w:rPr>
                <w:b/>
                <w:sz w:val="24"/>
              </w:rPr>
            </w:pPr>
            <w:r w:rsidRPr="001552A4">
              <w:rPr>
                <w:b/>
                <w:sz w:val="24"/>
              </w:rPr>
              <w:t>Практические</w:t>
            </w:r>
            <w:r w:rsidRPr="001552A4">
              <w:rPr>
                <w:b/>
                <w:spacing w:val="-3"/>
                <w:sz w:val="24"/>
              </w:rPr>
              <w:t xml:space="preserve"> </w:t>
            </w:r>
            <w:r w:rsidRPr="001552A4">
              <w:rPr>
                <w:b/>
                <w:sz w:val="24"/>
              </w:rPr>
              <w:t>занятия:</w:t>
            </w:r>
          </w:p>
        </w:tc>
        <w:tc>
          <w:tcPr>
            <w:tcW w:w="1601" w:type="dxa"/>
          </w:tcPr>
          <w:p w:rsidR="00011E6A" w:rsidRPr="001552A4" w:rsidRDefault="00011E6A" w:rsidP="00011E6A">
            <w:pPr>
              <w:pStyle w:val="TableParagraph"/>
              <w:spacing w:before="55"/>
              <w:ind w:right="735"/>
              <w:jc w:val="right"/>
              <w:rPr>
                <w:i/>
                <w:sz w:val="24"/>
              </w:rPr>
            </w:pPr>
            <w:r w:rsidRPr="001552A4">
              <w:rPr>
                <w:i/>
                <w:sz w:val="24"/>
              </w:rPr>
              <w:t>2</w:t>
            </w:r>
          </w:p>
        </w:tc>
        <w:tc>
          <w:tcPr>
            <w:tcW w:w="2609" w:type="dxa"/>
            <w:vMerge/>
            <w:tcBorders>
              <w:top w:val="nil"/>
            </w:tcBorders>
          </w:tcPr>
          <w:p w:rsidR="00011E6A" w:rsidRPr="001552A4" w:rsidRDefault="00011E6A" w:rsidP="00011E6A">
            <w:pPr>
              <w:rPr>
                <w:sz w:val="2"/>
                <w:szCs w:val="2"/>
              </w:rPr>
            </w:pPr>
          </w:p>
        </w:tc>
      </w:tr>
      <w:tr w:rsidR="00011E6A" w:rsidRPr="001552A4" w:rsidTr="00011E6A">
        <w:trPr>
          <w:trHeight w:val="597"/>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1"/>
              <w:ind w:left="118"/>
              <w:rPr>
                <w:sz w:val="24"/>
                <w:lang w:val="ru-RU"/>
              </w:rPr>
            </w:pPr>
            <w:r w:rsidRPr="001552A4">
              <w:rPr>
                <w:sz w:val="24"/>
                <w:lang w:val="ru-RU"/>
              </w:rPr>
              <w:t>Практическая</w:t>
            </w:r>
            <w:r w:rsidRPr="001552A4">
              <w:rPr>
                <w:spacing w:val="-2"/>
                <w:sz w:val="24"/>
                <w:lang w:val="ru-RU"/>
              </w:rPr>
              <w:t xml:space="preserve"> </w:t>
            </w:r>
            <w:r w:rsidRPr="001552A4">
              <w:rPr>
                <w:sz w:val="24"/>
                <w:lang w:val="ru-RU"/>
              </w:rPr>
              <w:t>работа.</w:t>
            </w:r>
            <w:r w:rsidRPr="001552A4">
              <w:rPr>
                <w:spacing w:val="-2"/>
                <w:sz w:val="24"/>
                <w:lang w:val="ru-RU"/>
              </w:rPr>
              <w:t xml:space="preserve"> </w:t>
            </w:r>
            <w:r w:rsidRPr="001552A4">
              <w:rPr>
                <w:sz w:val="24"/>
                <w:lang w:val="ru-RU"/>
              </w:rPr>
              <w:t>Правописание</w:t>
            </w:r>
            <w:r w:rsidRPr="001552A4">
              <w:rPr>
                <w:spacing w:val="-1"/>
                <w:sz w:val="24"/>
                <w:lang w:val="ru-RU"/>
              </w:rPr>
              <w:t xml:space="preserve"> </w:t>
            </w:r>
            <w:r w:rsidRPr="001552A4">
              <w:rPr>
                <w:sz w:val="24"/>
                <w:lang w:val="ru-RU"/>
              </w:rPr>
              <w:t>окончаний</w:t>
            </w:r>
            <w:r w:rsidRPr="001552A4">
              <w:rPr>
                <w:spacing w:val="-3"/>
                <w:sz w:val="24"/>
                <w:lang w:val="ru-RU"/>
              </w:rPr>
              <w:t xml:space="preserve"> </w:t>
            </w:r>
            <w:r w:rsidRPr="001552A4">
              <w:rPr>
                <w:sz w:val="24"/>
                <w:lang w:val="ru-RU"/>
              </w:rPr>
              <w:t>и</w:t>
            </w:r>
            <w:r w:rsidRPr="001552A4">
              <w:rPr>
                <w:spacing w:val="-3"/>
                <w:sz w:val="24"/>
                <w:lang w:val="ru-RU"/>
              </w:rPr>
              <w:t xml:space="preserve"> </w:t>
            </w:r>
            <w:r w:rsidRPr="001552A4">
              <w:rPr>
                <w:sz w:val="24"/>
                <w:lang w:val="ru-RU"/>
              </w:rPr>
              <w:t>суффиксов</w:t>
            </w:r>
            <w:r w:rsidRPr="001552A4">
              <w:rPr>
                <w:spacing w:val="-5"/>
                <w:sz w:val="24"/>
                <w:lang w:val="ru-RU"/>
              </w:rPr>
              <w:t xml:space="preserve"> </w:t>
            </w:r>
            <w:r w:rsidRPr="001552A4">
              <w:rPr>
                <w:sz w:val="24"/>
                <w:lang w:val="ru-RU"/>
              </w:rPr>
              <w:t>глаголов.</w:t>
            </w:r>
          </w:p>
        </w:tc>
        <w:tc>
          <w:tcPr>
            <w:tcW w:w="1601" w:type="dxa"/>
          </w:tcPr>
          <w:p w:rsidR="00011E6A" w:rsidRPr="001552A4" w:rsidRDefault="00011E6A" w:rsidP="00011E6A">
            <w:pPr>
              <w:pStyle w:val="TableParagraph"/>
              <w:rPr>
                <w:sz w:val="24"/>
                <w:lang w:val="ru-RU"/>
              </w:rPr>
            </w:pPr>
          </w:p>
        </w:tc>
        <w:tc>
          <w:tcPr>
            <w:tcW w:w="2609" w:type="dxa"/>
            <w:vMerge/>
            <w:tcBorders>
              <w:top w:val="nil"/>
            </w:tcBorders>
          </w:tcPr>
          <w:p w:rsidR="00011E6A" w:rsidRPr="001552A4" w:rsidRDefault="00011E6A" w:rsidP="00011E6A">
            <w:pPr>
              <w:rPr>
                <w:sz w:val="2"/>
                <w:szCs w:val="2"/>
                <w:lang w:val="ru-RU"/>
              </w:rPr>
            </w:pPr>
          </w:p>
        </w:tc>
      </w:tr>
      <w:tr w:rsidR="00011E6A" w:rsidRPr="001552A4" w:rsidTr="00011E6A">
        <w:trPr>
          <w:trHeight w:val="353"/>
        </w:trPr>
        <w:tc>
          <w:tcPr>
            <w:tcW w:w="2905" w:type="dxa"/>
            <w:vMerge w:val="restart"/>
          </w:tcPr>
          <w:p w:rsidR="00011E6A" w:rsidRPr="001552A4" w:rsidRDefault="00011E6A" w:rsidP="00011E6A">
            <w:pPr>
              <w:pStyle w:val="TableParagraph"/>
              <w:spacing w:before="55"/>
              <w:ind w:left="615" w:right="490" w:hanging="4"/>
              <w:jc w:val="center"/>
              <w:rPr>
                <w:sz w:val="24"/>
                <w:lang w:val="ru-RU"/>
              </w:rPr>
            </w:pPr>
            <w:r w:rsidRPr="001552A4">
              <w:rPr>
                <w:sz w:val="24"/>
                <w:lang w:val="ru-RU"/>
              </w:rPr>
              <w:t>Тема</w:t>
            </w:r>
            <w:r w:rsidRPr="001552A4">
              <w:rPr>
                <w:spacing w:val="1"/>
                <w:sz w:val="24"/>
                <w:lang w:val="ru-RU"/>
              </w:rPr>
              <w:t xml:space="preserve"> </w:t>
            </w:r>
            <w:r w:rsidRPr="001552A4">
              <w:rPr>
                <w:sz w:val="24"/>
                <w:lang w:val="ru-RU"/>
              </w:rPr>
              <w:t>2.8.</w:t>
            </w:r>
            <w:r w:rsidRPr="001552A4">
              <w:rPr>
                <w:spacing w:val="1"/>
                <w:sz w:val="24"/>
                <w:lang w:val="ru-RU"/>
              </w:rPr>
              <w:t xml:space="preserve"> </w:t>
            </w:r>
            <w:r w:rsidRPr="001552A4">
              <w:rPr>
                <w:sz w:val="24"/>
                <w:lang w:val="ru-RU"/>
              </w:rPr>
              <w:t>Причастие и</w:t>
            </w:r>
            <w:r w:rsidRPr="001552A4">
              <w:rPr>
                <w:spacing w:val="1"/>
                <w:sz w:val="24"/>
                <w:lang w:val="ru-RU"/>
              </w:rPr>
              <w:t xml:space="preserve"> </w:t>
            </w:r>
            <w:r w:rsidRPr="001552A4">
              <w:rPr>
                <w:sz w:val="24"/>
                <w:lang w:val="ru-RU"/>
              </w:rPr>
              <w:t>деепричастие</w:t>
            </w:r>
            <w:r w:rsidRPr="001552A4">
              <w:rPr>
                <w:spacing w:val="-12"/>
                <w:sz w:val="24"/>
                <w:lang w:val="ru-RU"/>
              </w:rPr>
              <w:t xml:space="preserve"> </w:t>
            </w:r>
            <w:r w:rsidRPr="001552A4">
              <w:rPr>
                <w:sz w:val="24"/>
                <w:lang w:val="ru-RU"/>
              </w:rPr>
              <w:t>как</w:t>
            </w:r>
          </w:p>
          <w:p w:rsidR="00011E6A" w:rsidRPr="001552A4" w:rsidRDefault="00011E6A" w:rsidP="00011E6A">
            <w:pPr>
              <w:pStyle w:val="TableParagraph"/>
              <w:ind w:left="120" w:right="1"/>
              <w:jc w:val="center"/>
              <w:rPr>
                <w:sz w:val="24"/>
                <w:lang w:val="ru-RU"/>
              </w:rPr>
            </w:pPr>
            <w:r w:rsidRPr="001552A4">
              <w:rPr>
                <w:sz w:val="24"/>
                <w:lang w:val="ru-RU"/>
              </w:rPr>
              <w:t>особые формы</w:t>
            </w:r>
            <w:r w:rsidRPr="001552A4">
              <w:rPr>
                <w:spacing w:val="-1"/>
                <w:sz w:val="24"/>
                <w:lang w:val="ru-RU"/>
              </w:rPr>
              <w:t xml:space="preserve"> </w:t>
            </w:r>
            <w:r w:rsidRPr="001552A4">
              <w:rPr>
                <w:sz w:val="24"/>
                <w:lang w:val="ru-RU"/>
              </w:rPr>
              <w:t>глагола</w:t>
            </w:r>
          </w:p>
        </w:tc>
        <w:tc>
          <w:tcPr>
            <w:tcW w:w="8358" w:type="dxa"/>
          </w:tcPr>
          <w:p w:rsidR="00011E6A" w:rsidRPr="001552A4" w:rsidRDefault="00011E6A" w:rsidP="00011E6A">
            <w:pPr>
              <w:pStyle w:val="TableParagraph"/>
              <w:spacing w:before="55"/>
              <w:ind w:left="175"/>
              <w:rPr>
                <w:b/>
                <w:sz w:val="24"/>
              </w:rPr>
            </w:pPr>
            <w:r w:rsidRPr="001552A4">
              <w:rPr>
                <w:b/>
                <w:sz w:val="24"/>
              </w:rPr>
              <w:t>Основное</w:t>
            </w:r>
            <w:r w:rsidRPr="001552A4">
              <w:rPr>
                <w:b/>
                <w:spacing w:val="-2"/>
                <w:sz w:val="24"/>
              </w:rPr>
              <w:t xml:space="preserve"> </w:t>
            </w:r>
            <w:r w:rsidRPr="001552A4">
              <w:rPr>
                <w:b/>
                <w:sz w:val="24"/>
              </w:rPr>
              <w:t>содержание</w:t>
            </w:r>
          </w:p>
        </w:tc>
        <w:tc>
          <w:tcPr>
            <w:tcW w:w="1601" w:type="dxa"/>
          </w:tcPr>
          <w:p w:rsidR="00011E6A" w:rsidRPr="001552A4" w:rsidRDefault="006130D1" w:rsidP="00011E6A">
            <w:pPr>
              <w:pStyle w:val="TableParagraph"/>
              <w:spacing w:before="55"/>
              <w:ind w:right="735"/>
              <w:jc w:val="right"/>
              <w:rPr>
                <w:b/>
                <w:i/>
                <w:sz w:val="24"/>
                <w:lang w:val="ru-RU"/>
              </w:rPr>
            </w:pPr>
            <w:r w:rsidRPr="001552A4">
              <w:rPr>
                <w:b/>
                <w:i/>
                <w:sz w:val="24"/>
                <w:lang w:val="ru-RU"/>
              </w:rPr>
              <w:t>3</w:t>
            </w:r>
          </w:p>
        </w:tc>
        <w:tc>
          <w:tcPr>
            <w:tcW w:w="2609" w:type="dxa"/>
          </w:tcPr>
          <w:p w:rsidR="00011E6A" w:rsidRPr="001552A4" w:rsidRDefault="00011E6A" w:rsidP="00011E6A">
            <w:pPr>
              <w:pStyle w:val="TableParagraph"/>
              <w:spacing w:before="55"/>
              <w:ind w:left="170" w:right="170"/>
              <w:jc w:val="center"/>
              <w:rPr>
                <w:i/>
                <w:sz w:val="24"/>
              </w:rPr>
            </w:pPr>
            <w:r w:rsidRPr="001552A4">
              <w:rPr>
                <w:i/>
                <w:sz w:val="24"/>
              </w:rPr>
              <w:t>ОК.04;</w:t>
            </w:r>
            <w:r w:rsidRPr="001552A4">
              <w:rPr>
                <w:i/>
                <w:spacing w:val="-6"/>
                <w:sz w:val="24"/>
              </w:rPr>
              <w:t xml:space="preserve"> </w:t>
            </w:r>
            <w:r w:rsidRPr="001552A4">
              <w:rPr>
                <w:i/>
                <w:sz w:val="24"/>
              </w:rPr>
              <w:t>ОК.05</w:t>
            </w:r>
          </w:p>
        </w:tc>
      </w:tr>
      <w:tr w:rsidR="00011E6A" w:rsidRPr="001552A4" w:rsidTr="00011E6A">
        <w:trPr>
          <w:trHeight w:val="858"/>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5"/>
              <w:ind w:left="118"/>
              <w:rPr>
                <w:sz w:val="24"/>
              </w:rPr>
            </w:pPr>
            <w:r w:rsidRPr="001552A4">
              <w:rPr>
                <w:spacing w:val="-1"/>
                <w:sz w:val="24"/>
                <w:lang w:val="ru-RU"/>
              </w:rPr>
              <w:t>Действительные</w:t>
            </w:r>
            <w:r w:rsidRPr="001552A4">
              <w:rPr>
                <w:spacing w:val="-11"/>
                <w:sz w:val="24"/>
                <w:lang w:val="ru-RU"/>
              </w:rPr>
              <w:t xml:space="preserve"> </w:t>
            </w:r>
            <w:r w:rsidRPr="001552A4">
              <w:rPr>
                <w:spacing w:val="-1"/>
                <w:sz w:val="24"/>
                <w:lang w:val="ru-RU"/>
              </w:rPr>
              <w:t>и</w:t>
            </w:r>
            <w:r w:rsidRPr="001552A4">
              <w:rPr>
                <w:spacing w:val="-11"/>
                <w:sz w:val="24"/>
                <w:lang w:val="ru-RU"/>
              </w:rPr>
              <w:t xml:space="preserve"> </w:t>
            </w:r>
            <w:r w:rsidRPr="001552A4">
              <w:rPr>
                <w:spacing w:val="-1"/>
                <w:sz w:val="24"/>
                <w:lang w:val="ru-RU"/>
              </w:rPr>
              <w:t>страдательные</w:t>
            </w:r>
            <w:r w:rsidRPr="001552A4">
              <w:rPr>
                <w:spacing w:val="-11"/>
                <w:sz w:val="24"/>
                <w:lang w:val="ru-RU"/>
              </w:rPr>
              <w:t xml:space="preserve"> </w:t>
            </w:r>
            <w:r w:rsidRPr="001552A4">
              <w:rPr>
                <w:sz w:val="24"/>
                <w:lang w:val="ru-RU"/>
              </w:rPr>
              <w:t>причастия</w:t>
            </w:r>
            <w:r w:rsidRPr="001552A4">
              <w:rPr>
                <w:spacing w:val="-12"/>
                <w:sz w:val="24"/>
                <w:lang w:val="ru-RU"/>
              </w:rPr>
              <w:t xml:space="preserve"> </w:t>
            </w:r>
            <w:r w:rsidRPr="001552A4">
              <w:rPr>
                <w:sz w:val="24"/>
                <w:lang w:val="ru-RU"/>
              </w:rPr>
              <w:t>и</w:t>
            </w:r>
            <w:r w:rsidRPr="001552A4">
              <w:rPr>
                <w:spacing w:val="-13"/>
                <w:sz w:val="24"/>
                <w:lang w:val="ru-RU"/>
              </w:rPr>
              <w:t xml:space="preserve"> </w:t>
            </w:r>
            <w:r w:rsidRPr="001552A4">
              <w:rPr>
                <w:sz w:val="24"/>
                <w:lang w:val="ru-RU"/>
              </w:rPr>
              <w:t>способы</w:t>
            </w:r>
            <w:r w:rsidRPr="001552A4">
              <w:rPr>
                <w:spacing w:val="-14"/>
                <w:sz w:val="24"/>
                <w:lang w:val="ru-RU"/>
              </w:rPr>
              <w:t xml:space="preserve"> </w:t>
            </w:r>
            <w:r w:rsidRPr="001552A4">
              <w:rPr>
                <w:sz w:val="24"/>
                <w:lang w:val="ru-RU"/>
              </w:rPr>
              <w:t>их</w:t>
            </w:r>
            <w:r w:rsidRPr="001552A4">
              <w:rPr>
                <w:spacing w:val="-9"/>
                <w:sz w:val="24"/>
                <w:lang w:val="ru-RU"/>
              </w:rPr>
              <w:t xml:space="preserve"> </w:t>
            </w:r>
            <w:r w:rsidRPr="001552A4">
              <w:rPr>
                <w:sz w:val="24"/>
                <w:lang w:val="ru-RU"/>
              </w:rPr>
              <w:t>образования.</w:t>
            </w:r>
            <w:r w:rsidRPr="001552A4">
              <w:rPr>
                <w:spacing w:val="-12"/>
                <w:sz w:val="24"/>
                <w:lang w:val="ru-RU"/>
              </w:rPr>
              <w:t xml:space="preserve"> </w:t>
            </w:r>
            <w:r w:rsidRPr="001552A4">
              <w:rPr>
                <w:sz w:val="24"/>
              </w:rPr>
              <w:t>Краткие</w:t>
            </w:r>
            <w:r w:rsidRPr="001552A4">
              <w:rPr>
                <w:spacing w:val="-57"/>
                <w:sz w:val="24"/>
              </w:rPr>
              <w:t xml:space="preserve"> </w:t>
            </w:r>
            <w:r w:rsidRPr="001552A4">
              <w:rPr>
                <w:sz w:val="24"/>
              </w:rPr>
              <w:t>и</w:t>
            </w:r>
            <w:r w:rsidRPr="001552A4">
              <w:rPr>
                <w:spacing w:val="-2"/>
                <w:sz w:val="24"/>
              </w:rPr>
              <w:t xml:space="preserve"> </w:t>
            </w:r>
            <w:r w:rsidRPr="001552A4">
              <w:rPr>
                <w:sz w:val="24"/>
              </w:rPr>
              <w:t>полные</w:t>
            </w:r>
            <w:r w:rsidRPr="001552A4">
              <w:rPr>
                <w:spacing w:val="1"/>
                <w:sz w:val="24"/>
              </w:rPr>
              <w:t xml:space="preserve"> </w:t>
            </w:r>
            <w:r w:rsidRPr="001552A4">
              <w:rPr>
                <w:sz w:val="24"/>
              </w:rPr>
              <w:t>формы</w:t>
            </w:r>
            <w:r w:rsidRPr="001552A4">
              <w:rPr>
                <w:spacing w:val="-1"/>
                <w:sz w:val="24"/>
              </w:rPr>
              <w:t xml:space="preserve"> </w:t>
            </w:r>
            <w:r w:rsidRPr="001552A4">
              <w:rPr>
                <w:sz w:val="24"/>
              </w:rPr>
              <w:t>причастий.</w:t>
            </w:r>
          </w:p>
        </w:tc>
        <w:tc>
          <w:tcPr>
            <w:tcW w:w="1601" w:type="dxa"/>
          </w:tcPr>
          <w:p w:rsidR="00011E6A" w:rsidRPr="001552A4" w:rsidRDefault="006130D1" w:rsidP="006130D1">
            <w:pPr>
              <w:pStyle w:val="TableParagraph"/>
              <w:jc w:val="center"/>
              <w:rPr>
                <w:sz w:val="24"/>
                <w:lang w:val="ru-RU"/>
              </w:rPr>
            </w:pPr>
            <w:r w:rsidRPr="001552A4">
              <w:rPr>
                <w:sz w:val="24"/>
                <w:lang w:val="ru-RU"/>
              </w:rPr>
              <w:t>1</w:t>
            </w:r>
          </w:p>
        </w:tc>
        <w:tc>
          <w:tcPr>
            <w:tcW w:w="2609" w:type="dxa"/>
            <w:vMerge w:val="restart"/>
          </w:tcPr>
          <w:p w:rsidR="00011E6A" w:rsidRPr="001552A4" w:rsidRDefault="00011E6A" w:rsidP="00011E6A">
            <w:pPr>
              <w:pStyle w:val="TableParagraph"/>
              <w:rPr>
                <w:sz w:val="24"/>
              </w:rPr>
            </w:pPr>
          </w:p>
        </w:tc>
      </w:tr>
      <w:tr w:rsidR="00011E6A" w:rsidRPr="001552A4" w:rsidTr="00011E6A">
        <w:trPr>
          <w:trHeight w:val="353"/>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5"/>
              <w:ind w:left="175"/>
              <w:rPr>
                <w:b/>
                <w:sz w:val="24"/>
              </w:rPr>
            </w:pPr>
            <w:r w:rsidRPr="001552A4">
              <w:rPr>
                <w:b/>
                <w:sz w:val="24"/>
              </w:rPr>
              <w:t>Практические</w:t>
            </w:r>
            <w:r w:rsidRPr="001552A4">
              <w:rPr>
                <w:b/>
                <w:spacing w:val="-3"/>
                <w:sz w:val="24"/>
              </w:rPr>
              <w:t xml:space="preserve"> </w:t>
            </w:r>
            <w:r w:rsidRPr="001552A4">
              <w:rPr>
                <w:b/>
                <w:sz w:val="24"/>
              </w:rPr>
              <w:t>занятия:</w:t>
            </w:r>
          </w:p>
        </w:tc>
        <w:tc>
          <w:tcPr>
            <w:tcW w:w="1601" w:type="dxa"/>
          </w:tcPr>
          <w:p w:rsidR="00011E6A" w:rsidRPr="001552A4" w:rsidRDefault="00011E6A" w:rsidP="00011E6A">
            <w:pPr>
              <w:pStyle w:val="TableParagraph"/>
              <w:spacing w:before="55"/>
              <w:ind w:right="735"/>
              <w:jc w:val="right"/>
              <w:rPr>
                <w:i/>
                <w:sz w:val="24"/>
              </w:rPr>
            </w:pPr>
            <w:r w:rsidRPr="001552A4">
              <w:rPr>
                <w:i/>
                <w:sz w:val="24"/>
              </w:rPr>
              <w:t>2</w:t>
            </w:r>
          </w:p>
        </w:tc>
        <w:tc>
          <w:tcPr>
            <w:tcW w:w="2609" w:type="dxa"/>
            <w:vMerge/>
            <w:tcBorders>
              <w:top w:val="nil"/>
            </w:tcBorders>
          </w:tcPr>
          <w:p w:rsidR="00011E6A" w:rsidRPr="001552A4" w:rsidRDefault="00011E6A" w:rsidP="00011E6A">
            <w:pPr>
              <w:rPr>
                <w:sz w:val="2"/>
                <w:szCs w:val="2"/>
              </w:rPr>
            </w:pPr>
          </w:p>
        </w:tc>
      </w:tr>
      <w:tr w:rsidR="00011E6A" w:rsidRPr="001552A4" w:rsidTr="00011E6A">
        <w:trPr>
          <w:trHeight w:val="1234"/>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5"/>
              <w:ind w:left="175"/>
              <w:rPr>
                <w:sz w:val="24"/>
                <w:lang w:val="ru-RU"/>
              </w:rPr>
            </w:pPr>
            <w:r w:rsidRPr="001552A4">
              <w:rPr>
                <w:sz w:val="24"/>
                <w:lang w:val="ru-RU"/>
              </w:rPr>
              <w:t>Практическая работа Правописание суффиксов и окончаний</w:t>
            </w:r>
            <w:r w:rsidRPr="001552A4">
              <w:rPr>
                <w:spacing w:val="1"/>
                <w:sz w:val="24"/>
                <w:lang w:val="ru-RU"/>
              </w:rPr>
              <w:t xml:space="preserve"> </w:t>
            </w:r>
            <w:r w:rsidRPr="001552A4">
              <w:rPr>
                <w:sz w:val="24"/>
                <w:lang w:val="ru-RU"/>
              </w:rPr>
              <w:t>глаголов и</w:t>
            </w:r>
            <w:r w:rsidRPr="001552A4">
              <w:rPr>
                <w:spacing w:val="-58"/>
                <w:sz w:val="24"/>
                <w:lang w:val="ru-RU"/>
              </w:rPr>
              <w:t xml:space="preserve"> </w:t>
            </w:r>
            <w:r w:rsidRPr="001552A4">
              <w:rPr>
                <w:sz w:val="24"/>
                <w:lang w:val="ru-RU"/>
              </w:rPr>
              <w:t>причастий.</w:t>
            </w:r>
            <w:r w:rsidRPr="001552A4">
              <w:rPr>
                <w:spacing w:val="-1"/>
                <w:sz w:val="24"/>
                <w:lang w:val="ru-RU"/>
              </w:rPr>
              <w:t xml:space="preserve"> </w:t>
            </w:r>
            <w:r w:rsidRPr="001552A4">
              <w:rPr>
                <w:sz w:val="24"/>
                <w:lang w:val="ru-RU"/>
              </w:rPr>
              <w:t>Правописание Н</w:t>
            </w:r>
            <w:r w:rsidRPr="001552A4">
              <w:rPr>
                <w:spacing w:val="-3"/>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НН</w:t>
            </w:r>
            <w:r w:rsidRPr="001552A4">
              <w:rPr>
                <w:spacing w:val="-3"/>
                <w:sz w:val="24"/>
                <w:lang w:val="ru-RU"/>
              </w:rPr>
              <w:t xml:space="preserve"> </w:t>
            </w:r>
            <w:r w:rsidRPr="001552A4">
              <w:rPr>
                <w:sz w:val="24"/>
                <w:lang w:val="ru-RU"/>
              </w:rPr>
              <w:t>в</w:t>
            </w:r>
            <w:r w:rsidRPr="001552A4">
              <w:rPr>
                <w:spacing w:val="-3"/>
                <w:sz w:val="24"/>
                <w:lang w:val="ru-RU"/>
              </w:rPr>
              <w:t xml:space="preserve"> </w:t>
            </w:r>
            <w:r w:rsidRPr="001552A4">
              <w:rPr>
                <w:sz w:val="24"/>
                <w:lang w:val="ru-RU"/>
              </w:rPr>
              <w:t>прилагательных</w:t>
            </w:r>
            <w:r w:rsidRPr="001552A4">
              <w:rPr>
                <w:spacing w:val="-1"/>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причастиях.</w:t>
            </w:r>
          </w:p>
          <w:p w:rsidR="00011E6A" w:rsidRPr="001552A4" w:rsidRDefault="00011E6A" w:rsidP="00011E6A">
            <w:pPr>
              <w:pStyle w:val="TableParagraph"/>
              <w:ind w:left="175" w:right="1325"/>
              <w:rPr>
                <w:sz w:val="24"/>
              </w:rPr>
            </w:pPr>
            <w:r w:rsidRPr="001552A4">
              <w:rPr>
                <w:sz w:val="24"/>
                <w:lang w:val="ru-RU"/>
              </w:rPr>
              <w:t>Образование деепричастий совершенного и несовершенного вида.</w:t>
            </w:r>
            <w:r w:rsidRPr="001552A4">
              <w:rPr>
                <w:spacing w:val="-57"/>
                <w:sz w:val="24"/>
                <w:lang w:val="ru-RU"/>
              </w:rPr>
              <w:t xml:space="preserve"> </w:t>
            </w:r>
            <w:r w:rsidRPr="001552A4">
              <w:rPr>
                <w:sz w:val="24"/>
              </w:rPr>
              <w:t>Правописание суффиксов</w:t>
            </w:r>
            <w:r w:rsidRPr="001552A4">
              <w:rPr>
                <w:spacing w:val="-2"/>
                <w:sz w:val="24"/>
              </w:rPr>
              <w:t xml:space="preserve"> </w:t>
            </w:r>
            <w:r w:rsidRPr="001552A4">
              <w:rPr>
                <w:sz w:val="24"/>
              </w:rPr>
              <w:t>деепричастий.</w:t>
            </w:r>
          </w:p>
        </w:tc>
        <w:tc>
          <w:tcPr>
            <w:tcW w:w="1601" w:type="dxa"/>
          </w:tcPr>
          <w:p w:rsidR="00011E6A" w:rsidRPr="001552A4" w:rsidRDefault="00011E6A" w:rsidP="00011E6A">
            <w:pPr>
              <w:pStyle w:val="TableParagraph"/>
              <w:rPr>
                <w:sz w:val="24"/>
              </w:rPr>
            </w:pPr>
          </w:p>
        </w:tc>
        <w:tc>
          <w:tcPr>
            <w:tcW w:w="2609" w:type="dxa"/>
            <w:vMerge/>
            <w:tcBorders>
              <w:top w:val="nil"/>
            </w:tcBorders>
          </w:tcPr>
          <w:p w:rsidR="00011E6A" w:rsidRPr="001552A4" w:rsidRDefault="00011E6A" w:rsidP="00011E6A">
            <w:pPr>
              <w:rPr>
                <w:sz w:val="2"/>
                <w:szCs w:val="2"/>
              </w:rPr>
            </w:pPr>
          </w:p>
        </w:tc>
      </w:tr>
      <w:tr w:rsidR="00011E6A" w:rsidRPr="001552A4" w:rsidTr="00011E6A">
        <w:trPr>
          <w:trHeight w:val="361"/>
        </w:trPr>
        <w:tc>
          <w:tcPr>
            <w:tcW w:w="2905" w:type="dxa"/>
          </w:tcPr>
          <w:p w:rsidR="00011E6A" w:rsidRPr="001552A4" w:rsidRDefault="00011E6A" w:rsidP="00011E6A">
            <w:pPr>
              <w:pStyle w:val="TableParagraph"/>
              <w:spacing w:before="55"/>
              <w:ind w:left="8" w:right="1"/>
              <w:jc w:val="center"/>
              <w:rPr>
                <w:sz w:val="24"/>
              </w:rPr>
            </w:pPr>
            <w:r w:rsidRPr="001552A4">
              <w:rPr>
                <w:sz w:val="24"/>
              </w:rPr>
              <w:t>Тема</w:t>
            </w:r>
            <w:r w:rsidRPr="001552A4">
              <w:rPr>
                <w:spacing w:val="1"/>
                <w:sz w:val="24"/>
              </w:rPr>
              <w:t xml:space="preserve"> </w:t>
            </w:r>
            <w:r w:rsidRPr="001552A4">
              <w:rPr>
                <w:sz w:val="24"/>
              </w:rPr>
              <w:t>2.9.</w:t>
            </w:r>
          </w:p>
        </w:tc>
        <w:tc>
          <w:tcPr>
            <w:tcW w:w="8358" w:type="dxa"/>
          </w:tcPr>
          <w:p w:rsidR="00011E6A" w:rsidRPr="001552A4" w:rsidRDefault="00011E6A" w:rsidP="00011E6A">
            <w:pPr>
              <w:pStyle w:val="TableParagraph"/>
              <w:spacing w:before="55"/>
              <w:ind w:left="175"/>
              <w:rPr>
                <w:b/>
                <w:sz w:val="24"/>
              </w:rPr>
            </w:pPr>
            <w:r w:rsidRPr="001552A4">
              <w:rPr>
                <w:b/>
                <w:sz w:val="24"/>
              </w:rPr>
              <w:t>Основное</w:t>
            </w:r>
            <w:r w:rsidRPr="001552A4">
              <w:rPr>
                <w:b/>
                <w:spacing w:val="-2"/>
                <w:sz w:val="24"/>
              </w:rPr>
              <w:t xml:space="preserve"> </w:t>
            </w:r>
            <w:r w:rsidRPr="001552A4">
              <w:rPr>
                <w:b/>
                <w:sz w:val="24"/>
              </w:rPr>
              <w:t>содержание</w:t>
            </w:r>
          </w:p>
        </w:tc>
        <w:tc>
          <w:tcPr>
            <w:tcW w:w="1601" w:type="dxa"/>
          </w:tcPr>
          <w:p w:rsidR="00011E6A" w:rsidRPr="001552A4" w:rsidRDefault="006130D1" w:rsidP="00011E6A">
            <w:pPr>
              <w:pStyle w:val="TableParagraph"/>
              <w:spacing w:before="55"/>
              <w:ind w:right="735"/>
              <w:jc w:val="right"/>
              <w:rPr>
                <w:b/>
                <w:i/>
                <w:sz w:val="24"/>
                <w:lang w:val="ru-RU"/>
              </w:rPr>
            </w:pPr>
            <w:r w:rsidRPr="001552A4">
              <w:rPr>
                <w:b/>
                <w:i/>
                <w:sz w:val="24"/>
                <w:lang w:val="ru-RU"/>
              </w:rPr>
              <w:t>5</w:t>
            </w:r>
          </w:p>
        </w:tc>
        <w:tc>
          <w:tcPr>
            <w:tcW w:w="2609" w:type="dxa"/>
          </w:tcPr>
          <w:p w:rsidR="00011E6A" w:rsidRPr="001552A4" w:rsidRDefault="00011E6A" w:rsidP="00011E6A">
            <w:pPr>
              <w:pStyle w:val="TableParagraph"/>
              <w:spacing w:before="55"/>
              <w:ind w:left="170" w:right="170"/>
              <w:jc w:val="center"/>
              <w:rPr>
                <w:i/>
                <w:sz w:val="24"/>
              </w:rPr>
            </w:pPr>
            <w:r w:rsidRPr="001552A4">
              <w:rPr>
                <w:i/>
                <w:sz w:val="24"/>
              </w:rPr>
              <w:t>ОК.04;</w:t>
            </w:r>
            <w:r w:rsidRPr="001552A4">
              <w:rPr>
                <w:i/>
                <w:spacing w:val="-6"/>
                <w:sz w:val="24"/>
              </w:rPr>
              <w:t xml:space="preserve"> </w:t>
            </w:r>
            <w:r w:rsidRPr="001552A4">
              <w:rPr>
                <w:i/>
                <w:sz w:val="24"/>
              </w:rPr>
              <w:t>ОК.05</w:t>
            </w:r>
          </w:p>
        </w:tc>
      </w:tr>
    </w:tbl>
    <w:p w:rsidR="00011E6A" w:rsidRPr="001552A4" w:rsidRDefault="00011E6A" w:rsidP="00011E6A">
      <w:pPr>
        <w:jc w:val="center"/>
        <w:rPr>
          <w:sz w:val="24"/>
        </w:rPr>
        <w:sectPr w:rsidR="00011E6A" w:rsidRPr="001552A4">
          <w:footerReference w:type="default" r:id="rId18"/>
          <w:pgSz w:w="16840" w:h="11910" w:orient="landscape"/>
          <w:pgMar w:top="1100" w:right="560" w:bottom="280" w:left="580" w:header="0" w:footer="0" w:gutter="0"/>
          <w:cols w:space="720"/>
        </w:sectPr>
      </w:pPr>
    </w:p>
    <w:p w:rsidR="00011E6A" w:rsidRPr="001552A4" w:rsidRDefault="00011E6A" w:rsidP="00011E6A">
      <w:pPr>
        <w:pStyle w:val="a3"/>
        <w:spacing w:before="1"/>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5"/>
        <w:gridCol w:w="8358"/>
        <w:gridCol w:w="1601"/>
        <w:gridCol w:w="2609"/>
      </w:tblGrid>
      <w:tr w:rsidR="006130D1" w:rsidRPr="001552A4" w:rsidTr="00446D55">
        <w:trPr>
          <w:trHeight w:val="2194"/>
        </w:trPr>
        <w:tc>
          <w:tcPr>
            <w:tcW w:w="2905" w:type="dxa"/>
            <w:vMerge w:val="restart"/>
            <w:tcBorders>
              <w:bottom w:val="single" w:sz="4" w:space="0" w:color="000000"/>
            </w:tcBorders>
          </w:tcPr>
          <w:p w:rsidR="006130D1" w:rsidRPr="001552A4" w:rsidRDefault="006130D1" w:rsidP="00011E6A">
            <w:pPr>
              <w:pStyle w:val="TableParagraph"/>
              <w:spacing w:before="55"/>
              <w:ind w:left="242" w:right="195" w:hanging="28"/>
              <w:rPr>
                <w:sz w:val="24"/>
                <w:lang w:val="ru-RU"/>
              </w:rPr>
            </w:pPr>
            <w:r w:rsidRPr="001552A4">
              <w:rPr>
                <w:sz w:val="24"/>
                <w:lang w:val="ru-RU"/>
              </w:rPr>
              <w:t>Наречие как часть речи.</w:t>
            </w:r>
            <w:r w:rsidRPr="001552A4">
              <w:rPr>
                <w:spacing w:val="-57"/>
                <w:sz w:val="24"/>
                <w:lang w:val="ru-RU"/>
              </w:rPr>
              <w:t xml:space="preserve"> </w:t>
            </w:r>
            <w:r w:rsidRPr="001552A4">
              <w:rPr>
                <w:sz w:val="24"/>
                <w:lang w:val="ru-RU"/>
              </w:rPr>
              <w:t>Служебные</w:t>
            </w:r>
            <w:r w:rsidRPr="001552A4">
              <w:rPr>
                <w:spacing w:val="-2"/>
                <w:sz w:val="24"/>
                <w:lang w:val="ru-RU"/>
              </w:rPr>
              <w:t xml:space="preserve"> </w:t>
            </w:r>
            <w:r w:rsidRPr="001552A4">
              <w:rPr>
                <w:sz w:val="24"/>
                <w:lang w:val="ru-RU"/>
              </w:rPr>
              <w:t>части</w:t>
            </w:r>
            <w:r w:rsidRPr="001552A4">
              <w:rPr>
                <w:spacing w:val="-3"/>
                <w:sz w:val="24"/>
                <w:lang w:val="ru-RU"/>
              </w:rPr>
              <w:t xml:space="preserve"> </w:t>
            </w:r>
            <w:r w:rsidRPr="001552A4">
              <w:rPr>
                <w:sz w:val="24"/>
                <w:lang w:val="ru-RU"/>
              </w:rPr>
              <w:t>речи.</w:t>
            </w:r>
          </w:p>
        </w:tc>
        <w:tc>
          <w:tcPr>
            <w:tcW w:w="8358" w:type="dxa"/>
            <w:tcBorders>
              <w:bottom w:val="single" w:sz="4" w:space="0" w:color="000000"/>
            </w:tcBorders>
          </w:tcPr>
          <w:p w:rsidR="006130D1" w:rsidRPr="001552A4" w:rsidRDefault="006130D1" w:rsidP="00011E6A">
            <w:pPr>
              <w:pStyle w:val="TableParagraph"/>
              <w:spacing w:before="55"/>
              <w:ind w:left="106" w:right="1035"/>
              <w:rPr>
                <w:sz w:val="24"/>
                <w:lang w:val="ru-RU"/>
              </w:rPr>
            </w:pPr>
            <w:r w:rsidRPr="001552A4">
              <w:rPr>
                <w:sz w:val="24"/>
                <w:lang w:val="ru-RU"/>
              </w:rPr>
              <w:t>Семантика наречия, его морфологические признаки и синтаксические</w:t>
            </w:r>
            <w:r w:rsidRPr="001552A4">
              <w:rPr>
                <w:spacing w:val="-58"/>
                <w:sz w:val="24"/>
                <w:lang w:val="ru-RU"/>
              </w:rPr>
              <w:t xml:space="preserve"> </w:t>
            </w:r>
            <w:r w:rsidRPr="001552A4">
              <w:rPr>
                <w:sz w:val="24"/>
                <w:lang w:val="ru-RU"/>
              </w:rPr>
              <w:t>функции.</w:t>
            </w:r>
            <w:r w:rsidRPr="001552A4">
              <w:rPr>
                <w:spacing w:val="-2"/>
                <w:sz w:val="24"/>
                <w:lang w:val="ru-RU"/>
              </w:rPr>
              <w:t xml:space="preserve"> </w:t>
            </w:r>
            <w:r w:rsidRPr="001552A4">
              <w:rPr>
                <w:sz w:val="24"/>
                <w:lang w:val="ru-RU"/>
              </w:rPr>
              <w:t>Разряды</w:t>
            </w:r>
            <w:r w:rsidRPr="001552A4">
              <w:rPr>
                <w:spacing w:val="-3"/>
                <w:sz w:val="24"/>
                <w:lang w:val="ru-RU"/>
              </w:rPr>
              <w:t xml:space="preserve"> </w:t>
            </w:r>
            <w:r w:rsidRPr="001552A4">
              <w:rPr>
                <w:sz w:val="24"/>
                <w:lang w:val="ru-RU"/>
              </w:rPr>
              <w:t>наречий</w:t>
            </w:r>
            <w:r w:rsidRPr="001552A4">
              <w:rPr>
                <w:spacing w:val="-3"/>
                <w:sz w:val="24"/>
                <w:lang w:val="ru-RU"/>
              </w:rPr>
              <w:t xml:space="preserve"> </w:t>
            </w:r>
            <w:r w:rsidRPr="001552A4">
              <w:rPr>
                <w:sz w:val="24"/>
                <w:lang w:val="ru-RU"/>
              </w:rPr>
              <w:t>по</w:t>
            </w:r>
            <w:r w:rsidRPr="001552A4">
              <w:rPr>
                <w:spacing w:val="-2"/>
                <w:sz w:val="24"/>
                <w:lang w:val="ru-RU"/>
              </w:rPr>
              <w:t xml:space="preserve"> </w:t>
            </w:r>
            <w:r w:rsidRPr="001552A4">
              <w:rPr>
                <w:sz w:val="24"/>
                <w:lang w:val="ru-RU"/>
              </w:rPr>
              <w:t>семантике</w:t>
            </w:r>
            <w:r w:rsidRPr="001552A4">
              <w:rPr>
                <w:spacing w:val="-1"/>
                <w:sz w:val="24"/>
                <w:lang w:val="ru-RU"/>
              </w:rPr>
              <w:t xml:space="preserve"> </w:t>
            </w:r>
            <w:r w:rsidRPr="001552A4">
              <w:rPr>
                <w:sz w:val="24"/>
                <w:lang w:val="ru-RU"/>
              </w:rPr>
              <w:t>и</w:t>
            </w:r>
            <w:r w:rsidRPr="001552A4">
              <w:rPr>
                <w:spacing w:val="-2"/>
                <w:sz w:val="24"/>
                <w:lang w:val="ru-RU"/>
              </w:rPr>
              <w:t xml:space="preserve"> </w:t>
            </w:r>
            <w:r w:rsidRPr="001552A4">
              <w:rPr>
                <w:sz w:val="24"/>
                <w:lang w:val="ru-RU"/>
              </w:rPr>
              <w:t>способам</w:t>
            </w:r>
            <w:r w:rsidRPr="001552A4">
              <w:rPr>
                <w:spacing w:val="-2"/>
                <w:sz w:val="24"/>
                <w:lang w:val="ru-RU"/>
              </w:rPr>
              <w:t xml:space="preserve"> </w:t>
            </w:r>
            <w:r w:rsidRPr="001552A4">
              <w:rPr>
                <w:sz w:val="24"/>
                <w:lang w:val="ru-RU"/>
              </w:rPr>
              <w:t>образования,</w:t>
            </w:r>
          </w:p>
          <w:p w:rsidR="006130D1" w:rsidRPr="001552A4" w:rsidRDefault="006130D1" w:rsidP="00011E6A">
            <w:pPr>
              <w:pStyle w:val="TableParagraph"/>
              <w:ind w:left="106"/>
              <w:rPr>
                <w:sz w:val="24"/>
                <w:lang w:val="ru-RU"/>
              </w:rPr>
            </w:pPr>
            <w:r w:rsidRPr="001552A4">
              <w:rPr>
                <w:sz w:val="24"/>
                <w:lang w:val="ru-RU"/>
              </w:rPr>
              <w:t>местоименные</w:t>
            </w:r>
            <w:r w:rsidRPr="001552A4">
              <w:rPr>
                <w:spacing w:val="-4"/>
                <w:sz w:val="24"/>
                <w:lang w:val="ru-RU"/>
              </w:rPr>
              <w:t xml:space="preserve"> </w:t>
            </w:r>
            <w:r w:rsidRPr="001552A4">
              <w:rPr>
                <w:sz w:val="24"/>
                <w:lang w:val="ru-RU"/>
              </w:rPr>
              <w:t>наречия.</w:t>
            </w:r>
            <w:r w:rsidRPr="001552A4">
              <w:rPr>
                <w:spacing w:val="-5"/>
                <w:sz w:val="24"/>
                <w:lang w:val="ru-RU"/>
              </w:rPr>
              <w:t xml:space="preserve"> </w:t>
            </w:r>
            <w:r w:rsidRPr="001552A4">
              <w:rPr>
                <w:sz w:val="24"/>
                <w:lang w:val="ru-RU"/>
              </w:rPr>
              <w:t>Степени</w:t>
            </w:r>
            <w:r w:rsidRPr="001552A4">
              <w:rPr>
                <w:spacing w:val="-5"/>
                <w:sz w:val="24"/>
                <w:lang w:val="ru-RU"/>
              </w:rPr>
              <w:t xml:space="preserve"> </w:t>
            </w:r>
            <w:r w:rsidRPr="001552A4">
              <w:rPr>
                <w:sz w:val="24"/>
                <w:lang w:val="ru-RU"/>
              </w:rPr>
              <w:t>сравнении</w:t>
            </w:r>
            <w:r w:rsidRPr="001552A4">
              <w:rPr>
                <w:spacing w:val="-5"/>
                <w:sz w:val="24"/>
                <w:lang w:val="ru-RU"/>
              </w:rPr>
              <w:t xml:space="preserve"> </w:t>
            </w:r>
            <w:r w:rsidRPr="001552A4">
              <w:rPr>
                <w:sz w:val="24"/>
                <w:lang w:val="ru-RU"/>
              </w:rPr>
              <w:t>качественных</w:t>
            </w:r>
            <w:r w:rsidRPr="001552A4">
              <w:rPr>
                <w:spacing w:val="-5"/>
                <w:sz w:val="24"/>
                <w:lang w:val="ru-RU"/>
              </w:rPr>
              <w:t xml:space="preserve"> </w:t>
            </w:r>
            <w:r w:rsidRPr="001552A4">
              <w:rPr>
                <w:sz w:val="24"/>
                <w:lang w:val="ru-RU"/>
              </w:rPr>
              <w:t>наречий.</w:t>
            </w:r>
            <w:r w:rsidRPr="001552A4">
              <w:rPr>
                <w:spacing w:val="-4"/>
                <w:sz w:val="24"/>
                <w:lang w:val="ru-RU"/>
              </w:rPr>
              <w:t xml:space="preserve"> </w:t>
            </w:r>
            <w:r w:rsidRPr="001552A4">
              <w:rPr>
                <w:sz w:val="24"/>
                <w:lang w:val="ru-RU"/>
              </w:rPr>
              <w:t>Разряды</w:t>
            </w:r>
            <w:r w:rsidRPr="001552A4">
              <w:rPr>
                <w:spacing w:val="-57"/>
                <w:sz w:val="24"/>
                <w:lang w:val="ru-RU"/>
              </w:rPr>
              <w:t xml:space="preserve"> </w:t>
            </w:r>
            <w:r w:rsidRPr="001552A4">
              <w:rPr>
                <w:sz w:val="24"/>
                <w:lang w:val="ru-RU"/>
              </w:rPr>
              <w:t>предлогов</w:t>
            </w:r>
            <w:r w:rsidRPr="001552A4">
              <w:rPr>
                <w:spacing w:val="-3"/>
                <w:sz w:val="24"/>
                <w:lang w:val="ru-RU"/>
              </w:rPr>
              <w:t xml:space="preserve"> </w:t>
            </w:r>
            <w:r w:rsidRPr="001552A4">
              <w:rPr>
                <w:sz w:val="24"/>
                <w:lang w:val="ru-RU"/>
              </w:rPr>
              <w:t>по</w:t>
            </w:r>
            <w:r w:rsidRPr="001552A4">
              <w:rPr>
                <w:spacing w:val="-2"/>
                <w:sz w:val="24"/>
                <w:lang w:val="ru-RU"/>
              </w:rPr>
              <w:t xml:space="preserve"> </w:t>
            </w:r>
            <w:r w:rsidRPr="001552A4">
              <w:rPr>
                <w:sz w:val="24"/>
                <w:lang w:val="ru-RU"/>
              </w:rPr>
              <w:t>семантике,</w:t>
            </w:r>
            <w:r w:rsidRPr="001552A4">
              <w:rPr>
                <w:spacing w:val="-1"/>
                <w:sz w:val="24"/>
                <w:lang w:val="ru-RU"/>
              </w:rPr>
              <w:t xml:space="preserve"> </w:t>
            </w:r>
            <w:r w:rsidRPr="001552A4">
              <w:rPr>
                <w:sz w:val="24"/>
                <w:lang w:val="ru-RU"/>
              </w:rPr>
              <w:t>структуре и</w:t>
            </w:r>
            <w:r w:rsidRPr="001552A4">
              <w:rPr>
                <w:spacing w:val="-2"/>
                <w:sz w:val="24"/>
                <w:lang w:val="ru-RU"/>
              </w:rPr>
              <w:t xml:space="preserve"> </w:t>
            </w:r>
            <w:r w:rsidRPr="001552A4">
              <w:rPr>
                <w:sz w:val="24"/>
                <w:lang w:val="ru-RU"/>
              </w:rPr>
              <w:t>способам</w:t>
            </w:r>
            <w:r w:rsidRPr="001552A4">
              <w:rPr>
                <w:spacing w:val="-1"/>
                <w:sz w:val="24"/>
                <w:lang w:val="ru-RU"/>
              </w:rPr>
              <w:t xml:space="preserve"> </w:t>
            </w:r>
            <w:r w:rsidRPr="001552A4">
              <w:rPr>
                <w:sz w:val="24"/>
                <w:lang w:val="ru-RU"/>
              </w:rPr>
              <w:t>образования.</w:t>
            </w:r>
            <w:r w:rsidRPr="001552A4">
              <w:rPr>
                <w:spacing w:val="-1"/>
                <w:sz w:val="24"/>
                <w:lang w:val="ru-RU"/>
              </w:rPr>
              <w:t xml:space="preserve"> </w:t>
            </w:r>
            <w:r w:rsidRPr="001552A4">
              <w:rPr>
                <w:sz w:val="24"/>
                <w:lang w:val="ru-RU"/>
              </w:rPr>
              <w:t>Разряды</w:t>
            </w:r>
          </w:p>
          <w:p w:rsidR="006130D1" w:rsidRPr="001552A4" w:rsidRDefault="006130D1" w:rsidP="00011E6A">
            <w:pPr>
              <w:pStyle w:val="TableParagraph"/>
              <w:spacing w:before="51"/>
              <w:ind w:left="106"/>
              <w:rPr>
                <w:sz w:val="24"/>
                <w:lang w:val="ru-RU"/>
              </w:rPr>
            </w:pPr>
            <w:r w:rsidRPr="001552A4">
              <w:rPr>
                <w:sz w:val="24"/>
                <w:lang w:val="ru-RU"/>
              </w:rPr>
              <w:t>союзов</w:t>
            </w:r>
            <w:r w:rsidRPr="001552A4">
              <w:rPr>
                <w:spacing w:val="-5"/>
                <w:sz w:val="24"/>
                <w:lang w:val="ru-RU"/>
              </w:rPr>
              <w:t xml:space="preserve"> </w:t>
            </w:r>
            <w:r w:rsidRPr="001552A4">
              <w:rPr>
                <w:sz w:val="24"/>
                <w:lang w:val="ru-RU"/>
              </w:rPr>
              <w:t>по</w:t>
            </w:r>
            <w:r w:rsidRPr="001552A4">
              <w:rPr>
                <w:spacing w:val="-4"/>
                <w:sz w:val="24"/>
                <w:lang w:val="ru-RU"/>
              </w:rPr>
              <w:t xml:space="preserve"> </w:t>
            </w:r>
            <w:r w:rsidRPr="001552A4">
              <w:rPr>
                <w:sz w:val="24"/>
                <w:lang w:val="ru-RU"/>
              </w:rPr>
              <w:t>семантике,</w:t>
            </w:r>
            <w:r w:rsidRPr="001552A4">
              <w:rPr>
                <w:spacing w:val="-4"/>
                <w:sz w:val="24"/>
                <w:lang w:val="ru-RU"/>
              </w:rPr>
              <w:t xml:space="preserve"> </w:t>
            </w:r>
            <w:r w:rsidRPr="001552A4">
              <w:rPr>
                <w:sz w:val="24"/>
                <w:lang w:val="ru-RU"/>
              </w:rPr>
              <w:t>структуре</w:t>
            </w:r>
            <w:r w:rsidRPr="001552A4">
              <w:rPr>
                <w:spacing w:val="-2"/>
                <w:sz w:val="24"/>
                <w:lang w:val="ru-RU"/>
              </w:rPr>
              <w:t xml:space="preserve"> </w:t>
            </w:r>
            <w:r w:rsidRPr="001552A4">
              <w:rPr>
                <w:sz w:val="24"/>
                <w:lang w:val="ru-RU"/>
              </w:rPr>
              <w:t>и</w:t>
            </w:r>
            <w:r w:rsidRPr="001552A4">
              <w:rPr>
                <w:spacing w:val="-4"/>
                <w:sz w:val="24"/>
                <w:lang w:val="ru-RU"/>
              </w:rPr>
              <w:t xml:space="preserve"> </w:t>
            </w:r>
            <w:r w:rsidRPr="001552A4">
              <w:rPr>
                <w:sz w:val="24"/>
                <w:lang w:val="ru-RU"/>
              </w:rPr>
              <w:t>способам</w:t>
            </w:r>
            <w:r w:rsidRPr="001552A4">
              <w:rPr>
                <w:spacing w:val="-3"/>
                <w:sz w:val="24"/>
                <w:lang w:val="ru-RU"/>
              </w:rPr>
              <w:t xml:space="preserve"> </w:t>
            </w:r>
            <w:r w:rsidRPr="001552A4">
              <w:rPr>
                <w:sz w:val="24"/>
                <w:lang w:val="ru-RU"/>
              </w:rPr>
              <w:t>образования.</w:t>
            </w:r>
            <w:r w:rsidRPr="001552A4">
              <w:rPr>
                <w:spacing w:val="-3"/>
                <w:sz w:val="24"/>
                <w:lang w:val="ru-RU"/>
              </w:rPr>
              <w:t xml:space="preserve"> </w:t>
            </w:r>
            <w:r w:rsidRPr="001552A4">
              <w:rPr>
                <w:sz w:val="24"/>
                <w:lang w:val="ru-RU"/>
              </w:rPr>
              <w:t>Сочинительные</w:t>
            </w:r>
            <w:r w:rsidRPr="001552A4">
              <w:rPr>
                <w:spacing w:val="-2"/>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подчинительные союзы.</w:t>
            </w:r>
          </w:p>
        </w:tc>
        <w:tc>
          <w:tcPr>
            <w:tcW w:w="1601" w:type="dxa"/>
            <w:tcBorders>
              <w:bottom w:val="single" w:sz="4" w:space="0" w:color="000000"/>
            </w:tcBorders>
          </w:tcPr>
          <w:p w:rsidR="006130D1" w:rsidRPr="001552A4" w:rsidRDefault="006130D1" w:rsidP="006130D1">
            <w:pPr>
              <w:pStyle w:val="TableParagraph"/>
              <w:jc w:val="center"/>
              <w:rPr>
                <w:sz w:val="24"/>
                <w:lang w:val="ru-RU"/>
              </w:rPr>
            </w:pPr>
            <w:r w:rsidRPr="001552A4">
              <w:rPr>
                <w:sz w:val="24"/>
                <w:lang w:val="ru-RU"/>
              </w:rPr>
              <w:t>1</w:t>
            </w:r>
          </w:p>
        </w:tc>
        <w:tc>
          <w:tcPr>
            <w:tcW w:w="2609" w:type="dxa"/>
            <w:vMerge w:val="restart"/>
            <w:tcBorders>
              <w:bottom w:val="single" w:sz="4" w:space="0" w:color="000000"/>
            </w:tcBorders>
          </w:tcPr>
          <w:p w:rsidR="006130D1" w:rsidRPr="001552A4" w:rsidRDefault="006130D1" w:rsidP="00011E6A">
            <w:pPr>
              <w:pStyle w:val="TableParagraph"/>
              <w:rPr>
                <w:sz w:val="24"/>
              </w:rPr>
            </w:pPr>
          </w:p>
        </w:tc>
      </w:tr>
      <w:tr w:rsidR="006130D1" w:rsidRPr="001552A4" w:rsidTr="00446D55">
        <w:trPr>
          <w:trHeight w:val="353"/>
        </w:trPr>
        <w:tc>
          <w:tcPr>
            <w:tcW w:w="2905" w:type="dxa"/>
            <w:vMerge/>
          </w:tcPr>
          <w:p w:rsidR="006130D1" w:rsidRPr="001552A4" w:rsidRDefault="006130D1" w:rsidP="00011E6A">
            <w:pPr>
              <w:rPr>
                <w:sz w:val="2"/>
                <w:szCs w:val="2"/>
              </w:rPr>
            </w:pPr>
          </w:p>
        </w:tc>
        <w:tc>
          <w:tcPr>
            <w:tcW w:w="8358" w:type="dxa"/>
          </w:tcPr>
          <w:p w:rsidR="006130D1" w:rsidRPr="001552A4" w:rsidRDefault="006130D1" w:rsidP="00011E6A">
            <w:pPr>
              <w:pStyle w:val="TableParagraph"/>
              <w:spacing w:before="55"/>
              <w:ind w:left="175"/>
              <w:rPr>
                <w:b/>
                <w:sz w:val="24"/>
              </w:rPr>
            </w:pPr>
            <w:r w:rsidRPr="001552A4">
              <w:rPr>
                <w:b/>
                <w:sz w:val="24"/>
              </w:rPr>
              <w:t>Практические</w:t>
            </w:r>
            <w:r w:rsidRPr="001552A4">
              <w:rPr>
                <w:b/>
                <w:spacing w:val="-3"/>
                <w:sz w:val="24"/>
              </w:rPr>
              <w:t xml:space="preserve"> </w:t>
            </w:r>
            <w:r w:rsidRPr="001552A4">
              <w:rPr>
                <w:b/>
                <w:sz w:val="24"/>
              </w:rPr>
              <w:t>занятия:</w:t>
            </w:r>
          </w:p>
        </w:tc>
        <w:tc>
          <w:tcPr>
            <w:tcW w:w="1601" w:type="dxa"/>
          </w:tcPr>
          <w:p w:rsidR="006130D1" w:rsidRPr="001552A4" w:rsidRDefault="006130D1" w:rsidP="00011E6A">
            <w:pPr>
              <w:pStyle w:val="TableParagraph"/>
              <w:spacing w:before="55"/>
              <w:jc w:val="center"/>
              <w:rPr>
                <w:i/>
                <w:sz w:val="24"/>
                <w:lang w:val="ru-RU"/>
              </w:rPr>
            </w:pPr>
            <w:r w:rsidRPr="001552A4">
              <w:rPr>
                <w:i/>
                <w:sz w:val="24"/>
                <w:lang w:val="ru-RU"/>
              </w:rPr>
              <w:t>4</w:t>
            </w:r>
          </w:p>
        </w:tc>
        <w:tc>
          <w:tcPr>
            <w:tcW w:w="2609" w:type="dxa"/>
            <w:vMerge/>
          </w:tcPr>
          <w:p w:rsidR="006130D1" w:rsidRPr="001552A4" w:rsidRDefault="006130D1" w:rsidP="00011E6A">
            <w:pPr>
              <w:rPr>
                <w:sz w:val="2"/>
                <w:szCs w:val="2"/>
              </w:rPr>
            </w:pPr>
          </w:p>
        </w:tc>
      </w:tr>
      <w:tr w:rsidR="006130D1" w:rsidRPr="001552A4" w:rsidTr="00446D55">
        <w:trPr>
          <w:trHeight w:val="1530"/>
        </w:trPr>
        <w:tc>
          <w:tcPr>
            <w:tcW w:w="2905" w:type="dxa"/>
            <w:vMerge/>
          </w:tcPr>
          <w:p w:rsidR="006130D1" w:rsidRPr="001552A4" w:rsidRDefault="006130D1" w:rsidP="00011E6A">
            <w:pPr>
              <w:rPr>
                <w:sz w:val="2"/>
                <w:szCs w:val="2"/>
              </w:rPr>
            </w:pPr>
          </w:p>
        </w:tc>
        <w:tc>
          <w:tcPr>
            <w:tcW w:w="8358" w:type="dxa"/>
          </w:tcPr>
          <w:p w:rsidR="006130D1" w:rsidRPr="001552A4" w:rsidRDefault="006130D1" w:rsidP="00011E6A">
            <w:pPr>
              <w:pStyle w:val="TableParagraph"/>
              <w:spacing w:before="55"/>
              <w:ind w:left="175" w:right="666"/>
              <w:rPr>
                <w:sz w:val="24"/>
                <w:lang w:val="ru-RU"/>
              </w:rPr>
            </w:pPr>
            <w:r w:rsidRPr="001552A4">
              <w:rPr>
                <w:sz w:val="24"/>
                <w:lang w:val="ru-RU"/>
              </w:rPr>
              <w:t>Практическая</w:t>
            </w:r>
            <w:r w:rsidRPr="001552A4">
              <w:rPr>
                <w:spacing w:val="-2"/>
                <w:sz w:val="24"/>
                <w:lang w:val="ru-RU"/>
              </w:rPr>
              <w:t xml:space="preserve"> </w:t>
            </w:r>
            <w:r w:rsidRPr="001552A4">
              <w:rPr>
                <w:sz w:val="24"/>
                <w:lang w:val="ru-RU"/>
              </w:rPr>
              <w:t>работа</w:t>
            </w:r>
            <w:r w:rsidRPr="001552A4">
              <w:rPr>
                <w:spacing w:val="-3"/>
                <w:sz w:val="24"/>
                <w:lang w:val="ru-RU"/>
              </w:rPr>
              <w:t xml:space="preserve"> </w:t>
            </w:r>
            <w:r w:rsidRPr="001552A4">
              <w:rPr>
                <w:sz w:val="24"/>
                <w:lang w:val="ru-RU"/>
              </w:rPr>
              <w:t>.</w:t>
            </w:r>
            <w:r w:rsidRPr="001552A4">
              <w:rPr>
                <w:spacing w:val="-2"/>
                <w:sz w:val="24"/>
                <w:lang w:val="ru-RU"/>
              </w:rPr>
              <w:t xml:space="preserve"> </w:t>
            </w:r>
            <w:r w:rsidRPr="001552A4">
              <w:rPr>
                <w:sz w:val="24"/>
                <w:lang w:val="ru-RU"/>
              </w:rPr>
              <w:t>Написание</w:t>
            </w:r>
            <w:r w:rsidRPr="001552A4">
              <w:rPr>
                <w:spacing w:val="-2"/>
                <w:sz w:val="24"/>
                <w:lang w:val="ru-RU"/>
              </w:rPr>
              <w:t xml:space="preserve"> </w:t>
            </w:r>
            <w:r w:rsidRPr="001552A4">
              <w:rPr>
                <w:sz w:val="24"/>
                <w:lang w:val="ru-RU"/>
              </w:rPr>
              <w:t>наречий</w:t>
            </w:r>
            <w:r w:rsidRPr="001552A4">
              <w:rPr>
                <w:spacing w:val="-4"/>
                <w:sz w:val="24"/>
                <w:lang w:val="ru-RU"/>
              </w:rPr>
              <w:t xml:space="preserve"> </w:t>
            </w:r>
            <w:r w:rsidRPr="001552A4">
              <w:rPr>
                <w:sz w:val="24"/>
                <w:lang w:val="ru-RU"/>
              </w:rPr>
              <w:t>и</w:t>
            </w:r>
            <w:r w:rsidRPr="001552A4">
              <w:rPr>
                <w:spacing w:val="-4"/>
                <w:sz w:val="24"/>
                <w:lang w:val="ru-RU"/>
              </w:rPr>
              <w:t xml:space="preserve"> </w:t>
            </w:r>
            <w:r w:rsidRPr="001552A4">
              <w:rPr>
                <w:sz w:val="24"/>
                <w:lang w:val="ru-RU"/>
              </w:rPr>
              <w:t>соотносимых</w:t>
            </w:r>
            <w:r w:rsidRPr="001552A4">
              <w:rPr>
                <w:spacing w:val="-3"/>
                <w:sz w:val="24"/>
                <w:lang w:val="ru-RU"/>
              </w:rPr>
              <w:t xml:space="preserve"> </w:t>
            </w:r>
            <w:r w:rsidRPr="001552A4">
              <w:rPr>
                <w:sz w:val="24"/>
                <w:lang w:val="ru-RU"/>
              </w:rPr>
              <w:t>с</w:t>
            </w:r>
            <w:r w:rsidRPr="001552A4">
              <w:rPr>
                <w:spacing w:val="-2"/>
                <w:sz w:val="24"/>
                <w:lang w:val="ru-RU"/>
              </w:rPr>
              <w:t xml:space="preserve"> </w:t>
            </w:r>
            <w:r w:rsidRPr="001552A4">
              <w:rPr>
                <w:sz w:val="24"/>
                <w:lang w:val="ru-RU"/>
              </w:rPr>
              <w:t>ними</w:t>
            </w:r>
            <w:r w:rsidRPr="001552A4">
              <w:rPr>
                <w:spacing w:val="-3"/>
                <w:sz w:val="24"/>
                <w:lang w:val="ru-RU"/>
              </w:rPr>
              <w:t xml:space="preserve"> </w:t>
            </w:r>
            <w:r w:rsidRPr="001552A4">
              <w:rPr>
                <w:sz w:val="24"/>
                <w:lang w:val="ru-RU"/>
              </w:rPr>
              <w:t>других</w:t>
            </w:r>
            <w:r w:rsidRPr="001552A4">
              <w:rPr>
                <w:spacing w:val="-57"/>
                <w:sz w:val="24"/>
                <w:lang w:val="ru-RU"/>
              </w:rPr>
              <w:t xml:space="preserve"> </w:t>
            </w:r>
            <w:r w:rsidRPr="001552A4">
              <w:rPr>
                <w:sz w:val="24"/>
                <w:lang w:val="ru-RU"/>
              </w:rPr>
              <w:t>частей речи (знаменательных и служебных). Слова категории состояния.</w:t>
            </w:r>
            <w:r w:rsidRPr="001552A4">
              <w:rPr>
                <w:spacing w:val="-57"/>
                <w:sz w:val="24"/>
                <w:lang w:val="ru-RU"/>
              </w:rPr>
              <w:t xml:space="preserve"> </w:t>
            </w:r>
            <w:r w:rsidRPr="001552A4">
              <w:rPr>
                <w:sz w:val="24"/>
                <w:lang w:val="ru-RU"/>
              </w:rPr>
              <w:t>Правописание производных предлогов и союзов. Правописание частиц.</w:t>
            </w:r>
            <w:r w:rsidRPr="001552A4">
              <w:rPr>
                <w:spacing w:val="1"/>
                <w:sz w:val="24"/>
                <w:lang w:val="ru-RU"/>
              </w:rPr>
              <w:t xml:space="preserve"> </w:t>
            </w:r>
            <w:r w:rsidRPr="001552A4">
              <w:rPr>
                <w:sz w:val="24"/>
                <w:lang w:val="ru-RU"/>
              </w:rPr>
              <w:t>Правописание частицы НЕ с разными частями речи. Трудные случаи</w:t>
            </w:r>
            <w:r w:rsidRPr="001552A4">
              <w:rPr>
                <w:spacing w:val="1"/>
                <w:sz w:val="24"/>
                <w:lang w:val="ru-RU"/>
              </w:rPr>
              <w:t xml:space="preserve"> </w:t>
            </w:r>
            <w:r w:rsidRPr="001552A4">
              <w:rPr>
                <w:sz w:val="24"/>
                <w:lang w:val="ru-RU"/>
              </w:rPr>
              <w:t>правописание частиц</w:t>
            </w:r>
            <w:r w:rsidRPr="001552A4">
              <w:rPr>
                <w:spacing w:val="-1"/>
                <w:sz w:val="24"/>
                <w:lang w:val="ru-RU"/>
              </w:rPr>
              <w:t xml:space="preserve"> </w:t>
            </w:r>
            <w:r w:rsidRPr="001552A4">
              <w:rPr>
                <w:sz w:val="24"/>
                <w:lang w:val="ru-RU"/>
              </w:rPr>
              <w:t>НЕ</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НИ.  .</w:t>
            </w:r>
          </w:p>
        </w:tc>
        <w:tc>
          <w:tcPr>
            <w:tcW w:w="1601" w:type="dxa"/>
          </w:tcPr>
          <w:p w:rsidR="006130D1" w:rsidRPr="001552A4" w:rsidRDefault="006130D1" w:rsidP="00011E6A">
            <w:pPr>
              <w:pStyle w:val="TableParagraph"/>
              <w:rPr>
                <w:sz w:val="24"/>
                <w:lang w:val="ru-RU"/>
              </w:rPr>
            </w:pPr>
          </w:p>
        </w:tc>
        <w:tc>
          <w:tcPr>
            <w:tcW w:w="2609" w:type="dxa"/>
            <w:vMerge/>
          </w:tcPr>
          <w:p w:rsidR="006130D1" w:rsidRPr="001552A4" w:rsidRDefault="006130D1" w:rsidP="00011E6A">
            <w:pPr>
              <w:rPr>
                <w:sz w:val="2"/>
                <w:szCs w:val="2"/>
                <w:lang w:val="ru-RU"/>
              </w:rPr>
            </w:pPr>
          </w:p>
        </w:tc>
      </w:tr>
      <w:tr w:rsidR="00011E6A" w:rsidRPr="001552A4" w:rsidTr="00011E6A">
        <w:trPr>
          <w:trHeight w:val="354"/>
        </w:trPr>
        <w:tc>
          <w:tcPr>
            <w:tcW w:w="11263" w:type="dxa"/>
            <w:gridSpan w:val="2"/>
          </w:tcPr>
          <w:p w:rsidR="00011E6A" w:rsidRPr="001552A4" w:rsidRDefault="00011E6A" w:rsidP="00011E6A">
            <w:pPr>
              <w:pStyle w:val="TableParagraph"/>
              <w:spacing w:before="55"/>
              <w:ind w:left="170"/>
              <w:rPr>
                <w:b/>
                <w:sz w:val="24"/>
              </w:rPr>
            </w:pPr>
            <w:r w:rsidRPr="001552A4">
              <w:rPr>
                <w:b/>
                <w:sz w:val="24"/>
              </w:rPr>
              <w:t>Раздел</w:t>
            </w:r>
            <w:r w:rsidRPr="001552A4">
              <w:rPr>
                <w:b/>
                <w:spacing w:val="-1"/>
                <w:sz w:val="24"/>
              </w:rPr>
              <w:t xml:space="preserve"> </w:t>
            </w:r>
            <w:r w:rsidRPr="001552A4">
              <w:rPr>
                <w:b/>
                <w:sz w:val="24"/>
              </w:rPr>
              <w:t>3.</w:t>
            </w:r>
            <w:r w:rsidRPr="001552A4">
              <w:rPr>
                <w:b/>
                <w:spacing w:val="-2"/>
                <w:sz w:val="24"/>
              </w:rPr>
              <w:t xml:space="preserve"> </w:t>
            </w:r>
            <w:r w:rsidRPr="001552A4">
              <w:rPr>
                <w:b/>
                <w:sz w:val="24"/>
              </w:rPr>
              <w:t>Синтаксис</w:t>
            </w:r>
            <w:r w:rsidRPr="001552A4">
              <w:rPr>
                <w:b/>
                <w:spacing w:val="-5"/>
                <w:sz w:val="24"/>
              </w:rPr>
              <w:t xml:space="preserve"> </w:t>
            </w:r>
            <w:r w:rsidRPr="001552A4">
              <w:rPr>
                <w:b/>
                <w:sz w:val="24"/>
              </w:rPr>
              <w:t>и пунктуация</w:t>
            </w:r>
          </w:p>
        </w:tc>
        <w:tc>
          <w:tcPr>
            <w:tcW w:w="1601" w:type="dxa"/>
          </w:tcPr>
          <w:p w:rsidR="00011E6A" w:rsidRPr="001552A4" w:rsidRDefault="00011E6A" w:rsidP="00422970">
            <w:pPr>
              <w:pStyle w:val="TableParagraph"/>
              <w:spacing w:before="55"/>
              <w:ind w:left="651" w:right="644"/>
              <w:jc w:val="center"/>
              <w:rPr>
                <w:b/>
                <w:sz w:val="24"/>
                <w:lang w:val="ru-RU"/>
              </w:rPr>
            </w:pPr>
            <w:r w:rsidRPr="001552A4">
              <w:rPr>
                <w:b/>
                <w:sz w:val="24"/>
              </w:rPr>
              <w:t>1</w:t>
            </w:r>
            <w:r w:rsidR="00422970" w:rsidRPr="001552A4">
              <w:rPr>
                <w:b/>
                <w:sz w:val="24"/>
                <w:lang w:val="ru-RU"/>
              </w:rPr>
              <w:t>1</w:t>
            </w:r>
          </w:p>
        </w:tc>
        <w:tc>
          <w:tcPr>
            <w:tcW w:w="2609" w:type="dxa"/>
          </w:tcPr>
          <w:p w:rsidR="00011E6A" w:rsidRPr="001552A4" w:rsidRDefault="00011E6A" w:rsidP="00011E6A">
            <w:pPr>
              <w:pStyle w:val="TableParagraph"/>
              <w:spacing w:before="55"/>
              <w:ind w:left="173" w:right="170"/>
              <w:jc w:val="center"/>
              <w:rPr>
                <w:i/>
                <w:sz w:val="24"/>
              </w:rPr>
            </w:pPr>
            <w:r w:rsidRPr="001552A4">
              <w:rPr>
                <w:i/>
                <w:sz w:val="24"/>
              </w:rPr>
              <w:t>ОК.04;</w:t>
            </w:r>
            <w:r w:rsidRPr="001552A4">
              <w:rPr>
                <w:i/>
                <w:spacing w:val="-6"/>
                <w:sz w:val="24"/>
              </w:rPr>
              <w:t xml:space="preserve"> </w:t>
            </w:r>
            <w:r w:rsidRPr="001552A4">
              <w:rPr>
                <w:i/>
                <w:sz w:val="24"/>
              </w:rPr>
              <w:t>ОК.05;</w:t>
            </w:r>
            <w:r w:rsidRPr="001552A4">
              <w:rPr>
                <w:i/>
                <w:spacing w:val="-5"/>
                <w:sz w:val="24"/>
              </w:rPr>
              <w:t xml:space="preserve"> </w:t>
            </w:r>
            <w:r w:rsidRPr="001552A4">
              <w:rPr>
                <w:i/>
                <w:sz w:val="24"/>
              </w:rPr>
              <w:t>ОК.09</w:t>
            </w:r>
          </w:p>
        </w:tc>
      </w:tr>
      <w:tr w:rsidR="00011E6A" w:rsidRPr="001552A4" w:rsidTr="00011E6A">
        <w:trPr>
          <w:trHeight w:val="353"/>
        </w:trPr>
        <w:tc>
          <w:tcPr>
            <w:tcW w:w="2905" w:type="dxa"/>
            <w:vMerge w:val="restart"/>
          </w:tcPr>
          <w:p w:rsidR="00011E6A" w:rsidRPr="001552A4" w:rsidRDefault="00011E6A" w:rsidP="00011E6A">
            <w:pPr>
              <w:pStyle w:val="TableParagraph"/>
              <w:spacing w:before="8"/>
              <w:rPr>
                <w:b/>
                <w:sz w:val="28"/>
              </w:rPr>
            </w:pPr>
          </w:p>
          <w:p w:rsidR="00011E6A" w:rsidRPr="001552A4" w:rsidRDefault="00011E6A" w:rsidP="00011E6A">
            <w:pPr>
              <w:pStyle w:val="TableParagraph"/>
              <w:spacing w:before="1"/>
              <w:ind w:left="120" w:right="1"/>
              <w:jc w:val="center"/>
              <w:rPr>
                <w:b/>
                <w:sz w:val="24"/>
              </w:rPr>
            </w:pPr>
            <w:r w:rsidRPr="001552A4">
              <w:rPr>
                <w:sz w:val="24"/>
              </w:rPr>
              <w:t>Тема</w:t>
            </w:r>
            <w:r w:rsidRPr="001552A4">
              <w:rPr>
                <w:spacing w:val="1"/>
                <w:sz w:val="24"/>
              </w:rPr>
              <w:t xml:space="preserve"> </w:t>
            </w:r>
            <w:r w:rsidRPr="001552A4">
              <w:rPr>
                <w:b/>
                <w:sz w:val="24"/>
              </w:rPr>
              <w:t>3.1.</w:t>
            </w:r>
          </w:p>
          <w:p w:rsidR="00011E6A" w:rsidRPr="001552A4" w:rsidRDefault="00011E6A" w:rsidP="00011E6A">
            <w:pPr>
              <w:pStyle w:val="TableParagraph"/>
              <w:ind w:left="122" w:right="1"/>
              <w:jc w:val="center"/>
              <w:rPr>
                <w:sz w:val="24"/>
              </w:rPr>
            </w:pPr>
            <w:r w:rsidRPr="001552A4">
              <w:rPr>
                <w:sz w:val="24"/>
              </w:rPr>
              <w:t>Основные</w:t>
            </w:r>
            <w:r w:rsidRPr="001552A4">
              <w:rPr>
                <w:spacing w:val="-15"/>
                <w:sz w:val="24"/>
              </w:rPr>
              <w:t xml:space="preserve"> </w:t>
            </w:r>
            <w:r w:rsidRPr="001552A4">
              <w:rPr>
                <w:sz w:val="24"/>
              </w:rPr>
              <w:t>единицы</w:t>
            </w:r>
            <w:r w:rsidRPr="001552A4">
              <w:rPr>
                <w:spacing w:val="-57"/>
                <w:sz w:val="24"/>
              </w:rPr>
              <w:t xml:space="preserve"> </w:t>
            </w:r>
            <w:r w:rsidRPr="001552A4">
              <w:rPr>
                <w:sz w:val="24"/>
              </w:rPr>
              <w:t>синтаксиса.</w:t>
            </w:r>
          </w:p>
        </w:tc>
        <w:tc>
          <w:tcPr>
            <w:tcW w:w="8358" w:type="dxa"/>
          </w:tcPr>
          <w:p w:rsidR="00011E6A" w:rsidRPr="001552A4" w:rsidRDefault="00011E6A" w:rsidP="00011E6A">
            <w:pPr>
              <w:pStyle w:val="TableParagraph"/>
              <w:spacing w:before="55"/>
              <w:ind w:left="175"/>
              <w:rPr>
                <w:b/>
                <w:sz w:val="24"/>
              </w:rPr>
            </w:pPr>
            <w:r w:rsidRPr="001552A4">
              <w:rPr>
                <w:b/>
                <w:sz w:val="24"/>
              </w:rPr>
              <w:t>Основное</w:t>
            </w:r>
            <w:r w:rsidRPr="001552A4">
              <w:rPr>
                <w:b/>
                <w:spacing w:val="-2"/>
                <w:sz w:val="24"/>
              </w:rPr>
              <w:t xml:space="preserve"> </w:t>
            </w:r>
            <w:r w:rsidRPr="001552A4">
              <w:rPr>
                <w:b/>
                <w:sz w:val="24"/>
              </w:rPr>
              <w:t>содержание</w:t>
            </w:r>
          </w:p>
        </w:tc>
        <w:tc>
          <w:tcPr>
            <w:tcW w:w="1601" w:type="dxa"/>
          </w:tcPr>
          <w:p w:rsidR="00011E6A" w:rsidRPr="001552A4" w:rsidRDefault="00422970" w:rsidP="00011E6A">
            <w:pPr>
              <w:pStyle w:val="TableParagraph"/>
              <w:spacing w:before="55"/>
              <w:jc w:val="center"/>
              <w:rPr>
                <w:b/>
                <w:i/>
                <w:sz w:val="24"/>
                <w:lang w:val="ru-RU"/>
              </w:rPr>
            </w:pPr>
            <w:r w:rsidRPr="001552A4">
              <w:rPr>
                <w:b/>
                <w:i/>
                <w:sz w:val="24"/>
                <w:lang w:val="ru-RU"/>
              </w:rPr>
              <w:t>3</w:t>
            </w:r>
          </w:p>
        </w:tc>
        <w:tc>
          <w:tcPr>
            <w:tcW w:w="2609" w:type="dxa"/>
          </w:tcPr>
          <w:p w:rsidR="00011E6A" w:rsidRPr="001552A4" w:rsidRDefault="00011E6A" w:rsidP="00011E6A">
            <w:pPr>
              <w:pStyle w:val="TableParagraph"/>
              <w:spacing w:before="55"/>
              <w:ind w:left="170" w:right="170"/>
              <w:jc w:val="center"/>
              <w:rPr>
                <w:i/>
                <w:sz w:val="24"/>
              </w:rPr>
            </w:pPr>
            <w:r w:rsidRPr="001552A4">
              <w:rPr>
                <w:i/>
                <w:sz w:val="24"/>
              </w:rPr>
              <w:t>ОК.04;</w:t>
            </w:r>
            <w:r w:rsidRPr="001552A4">
              <w:rPr>
                <w:i/>
                <w:spacing w:val="-6"/>
                <w:sz w:val="24"/>
              </w:rPr>
              <w:t xml:space="preserve"> </w:t>
            </w:r>
            <w:r w:rsidRPr="001552A4">
              <w:rPr>
                <w:i/>
                <w:sz w:val="24"/>
              </w:rPr>
              <w:t>ОК.05</w:t>
            </w:r>
          </w:p>
        </w:tc>
      </w:tr>
      <w:tr w:rsidR="00011E6A" w:rsidRPr="001552A4" w:rsidTr="00011E6A">
        <w:trPr>
          <w:trHeight w:val="1818"/>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5"/>
              <w:ind w:left="118" w:right="96"/>
              <w:jc w:val="both"/>
              <w:rPr>
                <w:sz w:val="24"/>
                <w:lang w:val="ru-RU"/>
              </w:rPr>
            </w:pPr>
            <w:r w:rsidRPr="001552A4">
              <w:rPr>
                <w:sz w:val="24"/>
                <w:lang w:val="ru-RU"/>
              </w:rPr>
              <w:t>Словосочетание. Сочинительная и подчинительная связь. Виды связи слов в</w:t>
            </w:r>
            <w:r w:rsidRPr="001552A4">
              <w:rPr>
                <w:spacing w:val="1"/>
                <w:sz w:val="24"/>
                <w:lang w:val="ru-RU"/>
              </w:rPr>
              <w:t xml:space="preserve"> </w:t>
            </w:r>
            <w:r w:rsidRPr="001552A4">
              <w:rPr>
                <w:sz w:val="24"/>
                <w:lang w:val="ru-RU"/>
              </w:rPr>
              <w:t>словосочетании:</w:t>
            </w:r>
            <w:r w:rsidRPr="001552A4">
              <w:rPr>
                <w:spacing w:val="1"/>
                <w:sz w:val="24"/>
                <w:lang w:val="ru-RU"/>
              </w:rPr>
              <w:t xml:space="preserve"> </w:t>
            </w:r>
            <w:r w:rsidRPr="001552A4">
              <w:rPr>
                <w:sz w:val="24"/>
                <w:lang w:val="ru-RU"/>
              </w:rPr>
              <w:t>согласование,</w:t>
            </w:r>
            <w:r w:rsidRPr="001552A4">
              <w:rPr>
                <w:spacing w:val="1"/>
                <w:sz w:val="24"/>
                <w:lang w:val="ru-RU"/>
              </w:rPr>
              <w:t xml:space="preserve"> </w:t>
            </w:r>
            <w:r w:rsidRPr="001552A4">
              <w:rPr>
                <w:sz w:val="24"/>
                <w:lang w:val="ru-RU"/>
              </w:rPr>
              <w:t>управление,</w:t>
            </w:r>
            <w:r w:rsidRPr="001552A4">
              <w:rPr>
                <w:spacing w:val="1"/>
                <w:sz w:val="24"/>
                <w:lang w:val="ru-RU"/>
              </w:rPr>
              <w:t xml:space="preserve"> </w:t>
            </w:r>
            <w:r w:rsidRPr="001552A4">
              <w:rPr>
                <w:sz w:val="24"/>
                <w:lang w:val="ru-RU"/>
              </w:rPr>
              <w:t>примыкание.</w:t>
            </w:r>
            <w:r w:rsidRPr="001552A4">
              <w:rPr>
                <w:spacing w:val="1"/>
                <w:sz w:val="24"/>
                <w:lang w:val="ru-RU"/>
              </w:rPr>
              <w:t xml:space="preserve"> </w:t>
            </w:r>
            <w:r w:rsidRPr="001552A4">
              <w:rPr>
                <w:sz w:val="24"/>
                <w:lang w:val="ru-RU"/>
              </w:rPr>
              <w:t>Простое</w:t>
            </w:r>
            <w:r w:rsidRPr="001552A4">
              <w:rPr>
                <w:spacing w:val="1"/>
                <w:sz w:val="24"/>
                <w:lang w:val="ru-RU"/>
              </w:rPr>
              <w:t xml:space="preserve"> </w:t>
            </w:r>
            <w:r w:rsidRPr="001552A4">
              <w:rPr>
                <w:sz w:val="24"/>
                <w:lang w:val="ru-RU"/>
              </w:rPr>
              <w:t>предложение. Односоставное и двусоставное предложения. Грамматическая</w:t>
            </w:r>
            <w:r w:rsidRPr="001552A4">
              <w:rPr>
                <w:spacing w:val="1"/>
                <w:sz w:val="24"/>
                <w:lang w:val="ru-RU"/>
              </w:rPr>
              <w:t xml:space="preserve"> </w:t>
            </w:r>
            <w:r w:rsidRPr="001552A4">
              <w:rPr>
                <w:sz w:val="24"/>
                <w:lang w:val="ru-RU"/>
              </w:rPr>
              <w:t>основа</w:t>
            </w:r>
            <w:r w:rsidRPr="001552A4">
              <w:rPr>
                <w:spacing w:val="1"/>
                <w:sz w:val="24"/>
                <w:lang w:val="ru-RU"/>
              </w:rPr>
              <w:t xml:space="preserve"> </w:t>
            </w:r>
            <w:r w:rsidRPr="001552A4">
              <w:rPr>
                <w:sz w:val="24"/>
                <w:lang w:val="ru-RU"/>
              </w:rPr>
              <w:t>простого</w:t>
            </w:r>
            <w:r w:rsidRPr="001552A4">
              <w:rPr>
                <w:spacing w:val="1"/>
                <w:sz w:val="24"/>
                <w:lang w:val="ru-RU"/>
              </w:rPr>
              <w:t xml:space="preserve"> </w:t>
            </w:r>
            <w:r w:rsidRPr="001552A4">
              <w:rPr>
                <w:sz w:val="24"/>
                <w:lang w:val="ru-RU"/>
              </w:rPr>
              <w:t>двусоставного</w:t>
            </w:r>
            <w:r w:rsidRPr="001552A4">
              <w:rPr>
                <w:spacing w:val="1"/>
                <w:sz w:val="24"/>
                <w:lang w:val="ru-RU"/>
              </w:rPr>
              <w:t xml:space="preserve"> </w:t>
            </w:r>
            <w:r w:rsidRPr="001552A4">
              <w:rPr>
                <w:sz w:val="24"/>
                <w:lang w:val="ru-RU"/>
              </w:rPr>
              <w:t>предложения.</w:t>
            </w:r>
            <w:r w:rsidRPr="001552A4">
              <w:rPr>
                <w:spacing w:val="1"/>
                <w:sz w:val="24"/>
                <w:lang w:val="ru-RU"/>
              </w:rPr>
              <w:t xml:space="preserve"> </w:t>
            </w:r>
            <w:r w:rsidRPr="001552A4">
              <w:rPr>
                <w:sz w:val="24"/>
                <w:lang w:val="ru-RU"/>
              </w:rPr>
              <w:t>Согласование</w:t>
            </w:r>
            <w:r w:rsidRPr="001552A4">
              <w:rPr>
                <w:spacing w:val="1"/>
                <w:sz w:val="24"/>
                <w:lang w:val="ru-RU"/>
              </w:rPr>
              <w:t xml:space="preserve"> </w:t>
            </w:r>
            <w:r w:rsidRPr="001552A4">
              <w:rPr>
                <w:sz w:val="24"/>
                <w:lang w:val="ru-RU"/>
              </w:rPr>
              <w:t>сказуемого</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подлежащим.</w:t>
            </w:r>
            <w:r w:rsidRPr="001552A4">
              <w:rPr>
                <w:spacing w:val="1"/>
                <w:sz w:val="24"/>
                <w:lang w:val="ru-RU"/>
              </w:rPr>
              <w:t xml:space="preserve"> </w:t>
            </w:r>
            <w:r w:rsidRPr="001552A4">
              <w:rPr>
                <w:sz w:val="24"/>
                <w:lang w:val="ru-RU"/>
              </w:rPr>
              <w:t>Односоставные</w:t>
            </w:r>
            <w:r w:rsidRPr="001552A4">
              <w:rPr>
                <w:spacing w:val="1"/>
                <w:sz w:val="24"/>
                <w:lang w:val="ru-RU"/>
              </w:rPr>
              <w:t xml:space="preserve"> </w:t>
            </w:r>
            <w:r w:rsidRPr="001552A4">
              <w:rPr>
                <w:sz w:val="24"/>
                <w:lang w:val="ru-RU"/>
              </w:rPr>
              <w:t>предложения.</w:t>
            </w:r>
            <w:r w:rsidRPr="001552A4">
              <w:rPr>
                <w:spacing w:val="1"/>
                <w:sz w:val="24"/>
                <w:lang w:val="ru-RU"/>
              </w:rPr>
              <w:t xml:space="preserve"> </w:t>
            </w:r>
            <w:r w:rsidRPr="001552A4">
              <w:rPr>
                <w:sz w:val="24"/>
                <w:lang w:val="ru-RU"/>
              </w:rPr>
              <w:t>Неполные</w:t>
            </w:r>
            <w:r w:rsidRPr="001552A4">
              <w:rPr>
                <w:spacing w:val="1"/>
                <w:sz w:val="24"/>
                <w:lang w:val="ru-RU"/>
              </w:rPr>
              <w:t xml:space="preserve"> </w:t>
            </w:r>
            <w:r w:rsidRPr="001552A4">
              <w:rPr>
                <w:sz w:val="24"/>
                <w:lang w:val="ru-RU"/>
              </w:rPr>
              <w:t>предложения.</w:t>
            </w:r>
            <w:r w:rsidRPr="001552A4">
              <w:rPr>
                <w:spacing w:val="1"/>
                <w:sz w:val="24"/>
                <w:lang w:val="ru-RU"/>
              </w:rPr>
              <w:t xml:space="preserve"> </w:t>
            </w:r>
            <w:r w:rsidRPr="001552A4">
              <w:rPr>
                <w:sz w:val="24"/>
                <w:lang w:val="ru-RU"/>
              </w:rPr>
              <w:t>Распространенные и</w:t>
            </w:r>
            <w:r w:rsidRPr="001552A4">
              <w:rPr>
                <w:spacing w:val="-2"/>
                <w:sz w:val="24"/>
                <w:lang w:val="ru-RU"/>
              </w:rPr>
              <w:t xml:space="preserve"> </w:t>
            </w:r>
            <w:r w:rsidRPr="001552A4">
              <w:rPr>
                <w:sz w:val="24"/>
                <w:lang w:val="ru-RU"/>
              </w:rPr>
              <w:t>нераспространенные</w:t>
            </w:r>
            <w:r w:rsidRPr="001552A4">
              <w:rPr>
                <w:spacing w:val="1"/>
                <w:sz w:val="24"/>
                <w:lang w:val="ru-RU"/>
              </w:rPr>
              <w:t xml:space="preserve"> </w:t>
            </w:r>
            <w:r w:rsidRPr="001552A4">
              <w:rPr>
                <w:sz w:val="24"/>
                <w:lang w:val="ru-RU"/>
              </w:rPr>
              <w:t>предложения.</w:t>
            </w:r>
          </w:p>
        </w:tc>
        <w:tc>
          <w:tcPr>
            <w:tcW w:w="1601" w:type="dxa"/>
          </w:tcPr>
          <w:p w:rsidR="00422970" w:rsidRPr="001552A4" w:rsidRDefault="00422970" w:rsidP="00011E6A">
            <w:pPr>
              <w:pStyle w:val="TableParagraph"/>
              <w:rPr>
                <w:sz w:val="24"/>
                <w:lang w:val="ru-RU"/>
              </w:rPr>
            </w:pPr>
          </w:p>
          <w:p w:rsidR="00422970" w:rsidRPr="001552A4" w:rsidRDefault="00422970" w:rsidP="00422970">
            <w:pPr>
              <w:rPr>
                <w:lang w:val="ru-RU"/>
              </w:rPr>
            </w:pPr>
          </w:p>
          <w:p w:rsidR="00011E6A" w:rsidRPr="001552A4" w:rsidRDefault="006130D1" w:rsidP="00422970">
            <w:pPr>
              <w:jc w:val="center"/>
              <w:rPr>
                <w:lang w:val="ru-RU"/>
              </w:rPr>
            </w:pPr>
            <w:r w:rsidRPr="001552A4">
              <w:rPr>
                <w:lang w:val="ru-RU"/>
              </w:rPr>
              <w:t>2</w:t>
            </w:r>
          </w:p>
        </w:tc>
        <w:tc>
          <w:tcPr>
            <w:tcW w:w="2609" w:type="dxa"/>
            <w:vMerge w:val="restart"/>
          </w:tcPr>
          <w:p w:rsidR="00011E6A" w:rsidRPr="001552A4" w:rsidRDefault="00011E6A" w:rsidP="00011E6A">
            <w:pPr>
              <w:pStyle w:val="TableParagraph"/>
              <w:rPr>
                <w:sz w:val="24"/>
                <w:lang w:val="ru-RU"/>
              </w:rPr>
            </w:pPr>
          </w:p>
        </w:tc>
      </w:tr>
      <w:tr w:rsidR="00011E6A" w:rsidRPr="001552A4" w:rsidTr="00011E6A">
        <w:trPr>
          <w:trHeight w:val="354"/>
        </w:trPr>
        <w:tc>
          <w:tcPr>
            <w:tcW w:w="2905" w:type="dxa"/>
            <w:vMerge/>
            <w:tcBorders>
              <w:top w:val="nil"/>
            </w:tcBorders>
          </w:tcPr>
          <w:p w:rsidR="00011E6A" w:rsidRPr="001552A4" w:rsidRDefault="00011E6A" w:rsidP="00011E6A">
            <w:pPr>
              <w:rPr>
                <w:sz w:val="2"/>
                <w:szCs w:val="2"/>
                <w:lang w:val="ru-RU"/>
              </w:rPr>
            </w:pPr>
          </w:p>
        </w:tc>
        <w:tc>
          <w:tcPr>
            <w:tcW w:w="8358" w:type="dxa"/>
          </w:tcPr>
          <w:p w:rsidR="00011E6A" w:rsidRPr="001552A4" w:rsidRDefault="00011E6A" w:rsidP="00011E6A">
            <w:pPr>
              <w:pStyle w:val="TableParagraph"/>
              <w:spacing w:before="51"/>
              <w:ind w:left="175"/>
              <w:rPr>
                <w:b/>
                <w:sz w:val="24"/>
              </w:rPr>
            </w:pPr>
            <w:r w:rsidRPr="001552A4">
              <w:rPr>
                <w:b/>
                <w:sz w:val="24"/>
              </w:rPr>
              <w:t>Практические</w:t>
            </w:r>
            <w:r w:rsidRPr="001552A4">
              <w:rPr>
                <w:b/>
                <w:spacing w:val="-3"/>
                <w:sz w:val="24"/>
              </w:rPr>
              <w:t xml:space="preserve"> </w:t>
            </w:r>
            <w:r w:rsidRPr="001552A4">
              <w:rPr>
                <w:b/>
                <w:sz w:val="24"/>
              </w:rPr>
              <w:t>занятия:</w:t>
            </w:r>
          </w:p>
        </w:tc>
        <w:tc>
          <w:tcPr>
            <w:tcW w:w="1601" w:type="dxa"/>
          </w:tcPr>
          <w:p w:rsidR="00011E6A" w:rsidRPr="001552A4" w:rsidRDefault="00011E6A" w:rsidP="00011E6A">
            <w:pPr>
              <w:pStyle w:val="TableParagraph"/>
              <w:spacing w:before="51"/>
              <w:jc w:val="center"/>
              <w:rPr>
                <w:i/>
                <w:sz w:val="24"/>
              </w:rPr>
            </w:pPr>
            <w:r w:rsidRPr="001552A4">
              <w:rPr>
                <w:i/>
                <w:sz w:val="24"/>
              </w:rPr>
              <w:t>2</w:t>
            </w:r>
          </w:p>
        </w:tc>
        <w:tc>
          <w:tcPr>
            <w:tcW w:w="2609" w:type="dxa"/>
            <w:vMerge/>
            <w:tcBorders>
              <w:top w:val="nil"/>
            </w:tcBorders>
          </w:tcPr>
          <w:p w:rsidR="00011E6A" w:rsidRPr="001552A4" w:rsidRDefault="00011E6A" w:rsidP="00011E6A">
            <w:pPr>
              <w:rPr>
                <w:sz w:val="2"/>
                <w:szCs w:val="2"/>
              </w:rPr>
            </w:pPr>
          </w:p>
        </w:tc>
      </w:tr>
      <w:tr w:rsidR="00011E6A" w:rsidRPr="001552A4" w:rsidTr="00011E6A">
        <w:trPr>
          <w:trHeight w:val="353"/>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5"/>
              <w:ind w:left="175"/>
              <w:rPr>
                <w:sz w:val="24"/>
                <w:lang w:val="ru-RU"/>
              </w:rPr>
            </w:pPr>
            <w:r w:rsidRPr="001552A4">
              <w:rPr>
                <w:sz w:val="24"/>
                <w:lang w:val="ru-RU"/>
              </w:rPr>
              <w:t>Практическая</w:t>
            </w:r>
            <w:r w:rsidRPr="001552A4">
              <w:rPr>
                <w:spacing w:val="-3"/>
                <w:sz w:val="24"/>
                <w:lang w:val="ru-RU"/>
              </w:rPr>
              <w:t xml:space="preserve"> </w:t>
            </w:r>
            <w:r w:rsidRPr="001552A4">
              <w:rPr>
                <w:sz w:val="24"/>
                <w:lang w:val="ru-RU"/>
              </w:rPr>
              <w:t>работа.</w:t>
            </w:r>
            <w:r w:rsidRPr="001552A4">
              <w:rPr>
                <w:spacing w:val="-4"/>
                <w:sz w:val="24"/>
                <w:lang w:val="ru-RU"/>
              </w:rPr>
              <w:t xml:space="preserve"> </w:t>
            </w:r>
            <w:r w:rsidRPr="001552A4">
              <w:rPr>
                <w:sz w:val="24"/>
                <w:lang w:val="ru-RU"/>
              </w:rPr>
              <w:t>Знаки</w:t>
            </w:r>
            <w:r w:rsidRPr="001552A4">
              <w:rPr>
                <w:spacing w:val="-5"/>
                <w:sz w:val="24"/>
                <w:lang w:val="ru-RU"/>
              </w:rPr>
              <w:t xml:space="preserve"> </w:t>
            </w:r>
            <w:r w:rsidRPr="001552A4">
              <w:rPr>
                <w:sz w:val="24"/>
                <w:lang w:val="ru-RU"/>
              </w:rPr>
              <w:t>препинания</w:t>
            </w:r>
            <w:r w:rsidRPr="001552A4">
              <w:rPr>
                <w:spacing w:val="-2"/>
                <w:sz w:val="24"/>
                <w:lang w:val="ru-RU"/>
              </w:rPr>
              <w:t xml:space="preserve"> </w:t>
            </w:r>
            <w:r w:rsidRPr="001552A4">
              <w:rPr>
                <w:sz w:val="24"/>
                <w:lang w:val="ru-RU"/>
              </w:rPr>
              <w:t>в</w:t>
            </w:r>
            <w:r w:rsidRPr="001552A4">
              <w:rPr>
                <w:spacing w:val="-6"/>
                <w:sz w:val="24"/>
                <w:lang w:val="ru-RU"/>
              </w:rPr>
              <w:t xml:space="preserve"> </w:t>
            </w:r>
            <w:r w:rsidRPr="001552A4">
              <w:rPr>
                <w:sz w:val="24"/>
                <w:lang w:val="ru-RU"/>
              </w:rPr>
              <w:t>простом</w:t>
            </w:r>
            <w:r w:rsidRPr="001552A4">
              <w:rPr>
                <w:spacing w:val="-4"/>
                <w:sz w:val="24"/>
                <w:lang w:val="ru-RU"/>
              </w:rPr>
              <w:t xml:space="preserve"> </w:t>
            </w:r>
            <w:r w:rsidRPr="001552A4">
              <w:rPr>
                <w:sz w:val="24"/>
                <w:lang w:val="ru-RU"/>
              </w:rPr>
              <w:t>предложении.</w:t>
            </w:r>
          </w:p>
        </w:tc>
        <w:tc>
          <w:tcPr>
            <w:tcW w:w="1601" w:type="dxa"/>
          </w:tcPr>
          <w:p w:rsidR="00011E6A" w:rsidRPr="001552A4" w:rsidRDefault="00011E6A" w:rsidP="00011E6A">
            <w:pPr>
              <w:pStyle w:val="TableParagraph"/>
              <w:rPr>
                <w:sz w:val="24"/>
                <w:lang w:val="ru-RU"/>
              </w:rPr>
            </w:pPr>
          </w:p>
        </w:tc>
        <w:tc>
          <w:tcPr>
            <w:tcW w:w="2609" w:type="dxa"/>
            <w:vMerge/>
            <w:tcBorders>
              <w:top w:val="nil"/>
            </w:tcBorders>
          </w:tcPr>
          <w:p w:rsidR="00011E6A" w:rsidRPr="001552A4" w:rsidRDefault="00011E6A" w:rsidP="00011E6A">
            <w:pPr>
              <w:rPr>
                <w:sz w:val="2"/>
                <w:szCs w:val="2"/>
                <w:lang w:val="ru-RU"/>
              </w:rPr>
            </w:pPr>
          </w:p>
        </w:tc>
      </w:tr>
      <w:tr w:rsidR="00011E6A" w:rsidRPr="001552A4" w:rsidTr="00011E6A">
        <w:trPr>
          <w:trHeight w:val="358"/>
        </w:trPr>
        <w:tc>
          <w:tcPr>
            <w:tcW w:w="2905" w:type="dxa"/>
          </w:tcPr>
          <w:p w:rsidR="00011E6A" w:rsidRPr="001552A4" w:rsidRDefault="00011E6A" w:rsidP="00011E6A">
            <w:pPr>
              <w:pStyle w:val="TableParagraph"/>
              <w:rPr>
                <w:sz w:val="24"/>
                <w:lang w:val="ru-RU"/>
              </w:rPr>
            </w:pPr>
          </w:p>
        </w:tc>
        <w:tc>
          <w:tcPr>
            <w:tcW w:w="8358" w:type="dxa"/>
          </w:tcPr>
          <w:p w:rsidR="00011E6A" w:rsidRPr="001552A4" w:rsidRDefault="00011E6A" w:rsidP="00011E6A">
            <w:pPr>
              <w:pStyle w:val="TableParagraph"/>
              <w:spacing w:before="55"/>
              <w:ind w:left="175"/>
              <w:rPr>
                <w:b/>
                <w:sz w:val="24"/>
              </w:rPr>
            </w:pPr>
            <w:r w:rsidRPr="001552A4">
              <w:rPr>
                <w:b/>
                <w:sz w:val="24"/>
              </w:rPr>
              <w:t>Основное</w:t>
            </w:r>
            <w:r w:rsidRPr="001552A4">
              <w:rPr>
                <w:b/>
                <w:spacing w:val="-2"/>
                <w:sz w:val="24"/>
              </w:rPr>
              <w:t xml:space="preserve"> </w:t>
            </w:r>
            <w:r w:rsidRPr="001552A4">
              <w:rPr>
                <w:b/>
                <w:sz w:val="24"/>
              </w:rPr>
              <w:t>содержание</w:t>
            </w:r>
          </w:p>
        </w:tc>
        <w:tc>
          <w:tcPr>
            <w:tcW w:w="1601" w:type="dxa"/>
          </w:tcPr>
          <w:p w:rsidR="00011E6A" w:rsidRPr="001552A4" w:rsidRDefault="00422970" w:rsidP="00011E6A">
            <w:pPr>
              <w:pStyle w:val="TableParagraph"/>
              <w:spacing w:before="55"/>
              <w:jc w:val="center"/>
              <w:rPr>
                <w:b/>
                <w:i/>
                <w:sz w:val="24"/>
                <w:lang w:val="ru-RU"/>
              </w:rPr>
            </w:pPr>
            <w:r w:rsidRPr="001552A4">
              <w:rPr>
                <w:b/>
                <w:i/>
                <w:sz w:val="24"/>
                <w:lang w:val="ru-RU"/>
              </w:rPr>
              <w:t>3</w:t>
            </w:r>
          </w:p>
        </w:tc>
        <w:tc>
          <w:tcPr>
            <w:tcW w:w="2609" w:type="dxa"/>
          </w:tcPr>
          <w:p w:rsidR="00011E6A" w:rsidRPr="001552A4" w:rsidRDefault="00011E6A" w:rsidP="00011E6A">
            <w:pPr>
              <w:pStyle w:val="TableParagraph"/>
              <w:spacing w:before="55"/>
              <w:ind w:left="170" w:right="170"/>
              <w:jc w:val="center"/>
              <w:rPr>
                <w:i/>
                <w:sz w:val="24"/>
              </w:rPr>
            </w:pPr>
            <w:r w:rsidRPr="001552A4">
              <w:rPr>
                <w:i/>
                <w:sz w:val="24"/>
              </w:rPr>
              <w:t>ОК.04;</w:t>
            </w:r>
            <w:r w:rsidRPr="001552A4">
              <w:rPr>
                <w:i/>
                <w:spacing w:val="-6"/>
                <w:sz w:val="24"/>
              </w:rPr>
              <w:t xml:space="preserve"> </w:t>
            </w:r>
            <w:r w:rsidRPr="001552A4">
              <w:rPr>
                <w:i/>
                <w:sz w:val="24"/>
              </w:rPr>
              <w:t>ОК.05</w:t>
            </w:r>
          </w:p>
        </w:tc>
      </w:tr>
    </w:tbl>
    <w:p w:rsidR="00011E6A" w:rsidRPr="001552A4" w:rsidRDefault="00011E6A" w:rsidP="00011E6A">
      <w:pPr>
        <w:jc w:val="center"/>
        <w:rPr>
          <w:sz w:val="24"/>
        </w:rPr>
        <w:sectPr w:rsidR="00011E6A" w:rsidRPr="001552A4">
          <w:footerReference w:type="default" r:id="rId19"/>
          <w:pgSz w:w="16840" w:h="11910" w:orient="landscape"/>
          <w:pgMar w:top="1100" w:right="560" w:bottom="280" w:left="580" w:header="0" w:footer="0" w:gutter="0"/>
          <w:cols w:space="720"/>
        </w:sectPr>
      </w:pPr>
    </w:p>
    <w:p w:rsidR="00011E6A" w:rsidRPr="001552A4" w:rsidRDefault="00011E6A" w:rsidP="00011E6A">
      <w:pPr>
        <w:pStyle w:val="a3"/>
        <w:spacing w:before="1"/>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5"/>
        <w:gridCol w:w="8358"/>
        <w:gridCol w:w="1601"/>
        <w:gridCol w:w="2609"/>
      </w:tblGrid>
      <w:tr w:rsidR="00011E6A" w:rsidRPr="001552A4" w:rsidTr="00011E6A">
        <w:trPr>
          <w:trHeight w:val="2118"/>
        </w:trPr>
        <w:tc>
          <w:tcPr>
            <w:tcW w:w="2905" w:type="dxa"/>
            <w:vMerge w:val="restart"/>
          </w:tcPr>
          <w:p w:rsidR="00011E6A" w:rsidRPr="001552A4" w:rsidRDefault="00011E6A" w:rsidP="00011E6A">
            <w:pPr>
              <w:pStyle w:val="TableParagraph"/>
              <w:spacing w:before="55"/>
              <w:ind w:left="120" w:right="1"/>
              <w:jc w:val="center"/>
              <w:rPr>
                <w:b/>
                <w:sz w:val="24"/>
              </w:rPr>
            </w:pPr>
            <w:r w:rsidRPr="001552A4">
              <w:rPr>
                <w:sz w:val="24"/>
              </w:rPr>
              <w:t>Тема</w:t>
            </w:r>
            <w:r w:rsidRPr="001552A4">
              <w:rPr>
                <w:spacing w:val="11"/>
                <w:sz w:val="24"/>
              </w:rPr>
              <w:t xml:space="preserve"> </w:t>
            </w:r>
            <w:r w:rsidRPr="001552A4">
              <w:rPr>
                <w:b/>
                <w:sz w:val="24"/>
              </w:rPr>
              <w:t>3.2</w:t>
            </w:r>
          </w:p>
          <w:p w:rsidR="00011E6A" w:rsidRPr="001552A4" w:rsidRDefault="00011E6A" w:rsidP="00011E6A">
            <w:pPr>
              <w:pStyle w:val="TableParagraph"/>
              <w:ind w:left="122" w:right="1"/>
              <w:jc w:val="center"/>
              <w:rPr>
                <w:sz w:val="24"/>
              </w:rPr>
            </w:pPr>
            <w:r w:rsidRPr="001552A4">
              <w:rPr>
                <w:sz w:val="24"/>
              </w:rPr>
              <w:t>Второстепенные члены</w:t>
            </w:r>
            <w:r w:rsidRPr="001552A4">
              <w:rPr>
                <w:spacing w:val="-57"/>
                <w:sz w:val="24"/>
              </w:rPr>
              <w:t xml:space="preserve"> </w:t>
            </w:r>
            <w:r w:rsidRPr="001552A4">
              <w:rPr>
                <w:sz w:val="24"/>
              </w:rPr>
              <w:t>предложения.</w:t>
            </w:r>
          </w:p>
        </w:tc>
        <w:tc>
          <w:tcPr>
            <w:tcW w:w="8358" w:type="dxa"/>
          </w:tcPr>
          <w:p w:rsidR="00011E6A" w:rsidRPr="001552A4" w:rsidRDefault="00011E6A" w:rsidP="00011E6A">
            <w:pPr>
              <w:pStyle w:val="TableParagraph"/>
              <w:spacing w:before="55"/>
              <w:ind w:left="175" w:right="160"/>
              <w:jc w:val="both"/>
              <w:rPr>
                <w:sz w:val="24"/>
                <w:lang w:val="ru-RU"/>
              </w:rPr>
            </w:pPr>
            <w:r w:rsidRPr="001552A4">
              <w:rPr>
                <w:sz w:val="24"/>
                <w:lang w:val="ru-RU"/>
              </w:rPr>
              <w:t>Второстепенные</w:t>
            </w:r>
            <w:r w:rsidRPr="001552A4">
              <w:rPr>
                <w:spacing w:val="1"/>
                <w:sz w:val="24"/>
                <w:lang w:val="ru-RU"/>
              </w:rPr>
              <w:t xml:space="preserve"> </w:t>
            </w:r>
            <w:r w:rsidRPr="001552A4">
              <w:rPr>
                <w:sz w:val="24"/>
                <w:lang w:val="ru-RU"/>
              </w:rPr>
              <w:t>члены</w:t>
            </w:r>
            <w:r w:rsidRPr="001552A4">
              <w:rPr>
                <w:spacing w:val="1"/>
                <w:sz w:val="24"/>
                <w:lang w:val="ru-RU"/>
              </w:rPr>
              <w:t xml:space="preserve"> </w:t>
            </w:r>
            <w:r w:rsidRPr="001552A4">
              <w:rPr>
                <w:sz w:val="24"/>
                <w:lang w:val="ru-RU"/>
              </w:rPr>
              <w:t>предложения</w:t>
            </w:r>
            <w:r w:rsidRPr="001552A4">
              <w:rPr>
                <w:spacing w:val="1"/>
                <w:sz w:val="24"/>
                <w:lang w:val="ru-RU"/>
              </w:rPr>
              <w:t xml:space="preserve"> </w:t>
            </w:r>
            <w:r w:rsidRPr="001552A4">
              <w:rPr>
                <w:sz w:val="24"/>
                <w:lang w:val="ru-RU"/>
              </w:rPr>
              <w:t>(определение,</w:t>
            </w:r>
            <w:r w:rsidRPr="001552A4">
              <w:rPr>
                <w:spacing w:val="1"/>
                <w:sz w:val="24"/>
                <w:lang w:val="ru-RU"/>
              </w:rPr>
              <w:t xml:space="preserve"> </w:t>
            </w:r>
            <w:r w:rsidRPr="001552A4">
              <w:rPr>
                <w:sz w:val="24"/>
                <w:lang w:val="ru-RU"/>
              </w:rPr>
              <w:t>приложение,</w:t>
            </w:r>
            <w:r w:rsidRPr="001552A4">
              <w:rPr>
                <w:spacing w:val="1"/>
                <w:sz w:val="24"/>
                <w:lang w:val="ru-RU"/>
              </w:rPr>
              <w:t xml:space="preserve"> </w:t>
            </w:r>
            <w:r w:rsidRPr="001552A4">
              <w:rPr>
                <w:sz w:val="24"/>
                <w:lang w:val="ru-RU"/>
              </w:rPr>
              <w:t>обстоятельство,</w:t>
            </w:r>
            <w:r w:rsidRPr="001552A4">
              <w:rPr>
                <w:spacing w:val="1"/>
                <w:sz w:val="24"/>
                <w:lang w:val="ru-RU"/>
              </w:rPr>
              <w:t xml:space="preserve"> </w:t>
            </w:r>
            <w:r w:rsidRPr="001552A4">
              <w:rPr>
                <w:sz w:val="24"/>
                <w:lang w:val="ru-RU"/>
              </w:rPr>
              <w:t>дополнение).</w:t>
            </w:r>
            <w:r w:rsidRPr="001552A4">
              <w:rPr>
                <w:spacing w:val="1"/>
                <w:sz w:val="24"/>
                <w:lang w:val="ru-RU"/>
              </w:rPr>
              <w:t xml:space="preserve"> </w:t>
            </w:r>
            <w:r w:rsidRPr="001552A4">
              <w:rPr>
                <w:sz w:val="24"/>
                <w:lang w:val="ru-RU"/>
              </w:rPr>
              <w:t>Осложненные</w:t>
            </w:r>
            <w:r w:rsidRPr="001552A4">
              <w:rPr>
                <w:spacing w:val="1"/>
                <w:sz w:val="24"/>
                <w:lang w:val="ru-RU"/>
              </w:rPr>
              <w:t xml:space="preserve"> </w:t>
            </w:r>
            <w:r w:rsidRPr="001552A4">
              <w:rPr>
                <w:sz w:val="24"/>
                <w:lang w:val="ru-RU"/>
              </w:rPr>
              <w:t>предложения.</w:t>
            </w:r>
            <w:r w:rsidRPr="001552A4">
              <w:rPr>
                <w:spacing w:val="1"/>
                <w:sz w:val="24"/>
                <w:lang w:val="ru-RU"/>
              </w:rPr>
              <w:t xml:space="preserve"> </w:t>
            </w:r>
            <w:r w:rsidRPr="001552A4">
              <w:rPr>
                <w:sz w:val="24"/>
                <w:lang w:val="ru-RU"/>
              </w:rPr>
              <w:t>Предложения</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однородными</w:t>
            </w:r>
            <w:r w:rsidRPr="001552A4">
              <w:rPr>
                <w:spacing w:val="1"/>
                <w:sz w:val="24"/>
                <w:lang w:val="ru-RU"/>
              </w:rPr>
              <w:t xml:space="preserve"> </w:t>
            </w:r>
            <w:r w:rsidRPr="001552A4">
              <w:rPr>
                <w:sz w:val="24"/>
                <w:lang w:val="ru-RU"/>
              </w:rPr>
              <w:t>членами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знаки</w:t>
            </w:r>
            <w:r w:rsidRPr="001552A4">
              <w:rPr>
                <w:spacing w:val="1"/>
                <w:sz w:val="24"/>
                <w:lang w:val="ru-RU"/>
              </w:rPr>
              <w:t xml:space="preserve"> </w:t>
            </w:r>
            <w:r w:rsidRPr="001552A4">
              <w:rPr>
                <w:sz w:val="24"/>
                <w:lang w:val="ru-RU"/>
              </w:rPr>
              <w:t>препинания</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них.</w:t>
            </w:r>
            <w:r w:rsidRPr="001552A4">
              <w:rPr>
                <w:spacing w:val="1"/>
                <w:sz w:val="24"/>
                <w:lang w:val="ru-RU"/>
              </w:rPr>
              <w:t xml:space="preserve"> </w:t>
            </w:r>
            <w:r w:rsidRPr="001552A4">
              <w:rPr>
                <w:sz w:val="24"/>
                <w:lang w:val="ru-RU"/>
              </w:rPr>
              <w:t>Однородные</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неоднородные определения. Предложения с обособленными членами. Общие</w:t>
            </w:r>
            <w:r w:rsidRPr="001552A4">
              <w:rPr>
                <w:spacing w:val="-57"/>
                <w:sz w:val="24"/>
                <w:lang w:val="ru-RU"/>
              </w:rPr>
              <w:t xml:space="preserve"> </w:t>
            </w:r>
            <w:r w:rsidRPr="001552A4">
              <w:rPr>
                <w:sz w:val="24"/>
                <w:lang w:val="ru-RU"/>
              </w:rPr>
              <w:t>условия обособления (позиция, степень распространенности и др.). Условия</w:t>
            </w:r>
            <w:r w:rsidRPr="001552A4">
              <w:rPr>
                <w:spacing w:val="1"/>
                <w:sz w:val="24"/>
                <w:lang w:val="ru-RU"/>
              </w:rPr>
              <w:t xml:space="preserve"> </w:t>
            </w:r>
            <w:r w:rsidRPr="001552A4">
              <w:rPr>
                <w:sz w:val="24"/>
                <w:lang w:val="ru-RU"/>
              </w:rPr>
              <w:t>обособления определений,</w:t>
            </w:r>
            <w:r w:rsidRPr="001552A4">
              <w:rPr>
                <w:spacing w:val="-1"/>
                <w:sz w:val="24"/>
                <w:lang w:val="ru-RU"/>
              </w:rPr>
              <w:t xml:space="preserve"> </w:t>
            </w:r>
            <w:r w:rsidRPr="001552A4">
              <w:rPr>
                <w:sz w:val="24"/>
                <w:lang w:val="ru-RU"/>
              </w:rPr>
              <w:t>приложений,</w:t>
            </w:r>
            <w:r w:rsidRPr="001552A4">
              <w:rPr>
                <w:spacing w:val="-1"/>
                <w:sz w:val="24"/>
                <w:lang w:val="ru-RU"/>
              </w:rPr>
              <w:t xml:space="preserve"> </w:t>
            </w:r>
            <w:r w:rsidRPr="001552A4">
              <w:rPr>
                <w:sz w:val="24"/>
                <w:lang w:val="ru-RU"/>
              </w:rPr>
              <w:t>обстоятельств.</w:t>
            </w:r>
          </w:p>
          <w:p w:rsidR="00011E6A" w:rsidRPr="001552A4" w:rsidRDefault="00011E6A" w:rsidP="00011E6A">
            <w:pPr>
              <w:pStyle w:val="TableParagraph"/>
              <w:ind w:left="175"/>
              <w:jc w:val="both"/>
              <w:rPr>
                <w:sz w:val="24"/>
                <w:lang w:val="ru-RU"/>
              </w:rPr>
            </w:pPr>
            <w:r w:rsidRPr="001552A4">
              <w:rPr>
                <w:sz w:val="24"/>
                <w:lang w:val="ru-RU"/>
              </w:rPr>
              <w:t>Поясняющие</w:t>
            </w:r>
            <w:r w:rsidRPr="001552A4">
              <w:rPr>
                <w:spacing w:val="-3"/>
                <w:sz w:val="24"/>
                <w:lang w:val="ru-RU"/>
              </w:rPr>
              <w:t xml:space="preserve"> </w:t>
            </w:r>
            <w:r w:rsidRPr="001552A4">
              <w:rPr>
                <w:sz w:val="24"/>
                <w:lang w:val="ru-RU"/>
              </w:rPr>
              <w:t>и</w:t>
            </w:r>
            <w:r w:rsidRPr="001552A4">
              <w:rPr>
                <w:spacing w:val="-3"/>
                <w:sz w:val="24"/>
                <w:lang w:val="ru-RU"/>
              </w:rPr>
              <w:t xml:space="preserve"> </w:t>
            </w:r>
            <w:r w:rsidRPr="001552A4">
              <w:rPr>
                <w:sz w:val="24"/>
                <w:lang w:val="ru-RU"/>
              </w:rPr>
              <w:t>уточняющие</w:t>
            </w:r>
            <w:r w:rsidRPr="001552A4">
              <w:rPr>
                <w:spacing w:val="-3"/>
                <w:sz w:val="24"/>
                <w:lang w:val="ru-RU"/>
              </w:rPr>
              <w:t xml:space="preserve"> </w:t>
            </w:r>
            <w:r w:rsidRPr="001552A4">
              <w:rPr>
                <w:sz w:val="24"/>
                <w:lang w:val="ru-RU"/>
              </w:rPr>
              <w:t>члены</w:t>
            </w:r>
            <w:r w:rsidRPr="001552A4">
              <w:rPr>
                <w:spacing w:val="-4"/>
                <w:sz w:val="24"/>
                <w:lang w:val="ru-RU"/>
              </w:rPr>
              <w:t xml:space="preserve"> </w:t>
            </w:r>
            <w:r w:rsidRPr="001552A4">
              <w:rPr>
                <w:sz w:val="24"/>
                <w:lang w:val="ru-RU"/>
              </w:rPr>
              <w:t>как</w:t>
            </w:r>
            <w:r w:rsidRPr="001552A4">
              <w:rPr>
                <w:spacing w:val="-7"/>
                <w:sz w:val="24"/>
                <w:lang w:val="ru-RU"/>
              </w:rPr>
              <w:t xml:space="preserve"> </w:t>
            </w:r>
            <w:r w:rsidRPr="001552A4">
              <w:rPr>
                <w:sz w:val="24"/>
                <w:lang w:val="ru-RU"/>
              </w:rPr>
              <w:t>особый</w:t>
            </w:r>
            <w:r w:rsidRPr="001552A4">
              <w:rPr>
                <w:spacing w:val="-3"/>
                <w:sz w:val="24"/>
                <w:lang w:val="ru-RU"/>
              </w:rPr>
              <w:t xml:space="preserve"> </w:t>
            </w:r>
            <w:r w:rsidRPr="001552A4">
              <w:rPr>
                <w:sz w:val="24"/>
                <w:lang w:val="ru-RU"/>
              </w:rPr>
              <w:t>вид</w:t>
            </w:r>
            <w:r w:rsidRPr="001552A4">
              <w:rPr>
                <w:spacing w:val="-2"/>
                <w:sz w:val="24"/>
                <w:lang w:val="ru-RU"/>
              </w:rPr>
              <w:t xml:space="preserve"> </w:t>
            </w:r>
            <w:r w:rsidRPr="001552A4">
              <w:rPr>
                <w:sz w:val="24"/>
                <w:lang w:val="ru-RU"/>
              </w:rPr>
              <w:t>обособленных</w:t>
            </w:r>
            <w:r w:rsidRPr="001552A4">
              <w:rPr>
                <w:spacing w:val="-2"/>
                <w:sz w:val="24"/>
                <w:lang w:val="ru-RU"/>
              </w:rPr>
              <w:t xml:space="preserve"> </w:t>
            </w:r>
            <w:r w:rsidRPr="001552A4">
              <w:rPr>
                <w:sz w:val="24"/>
                <w:lang w:val="ru-RU"/>
              </w:rPr>
              <w:t>членов.</w:t>
            </w:r>
          </w:p>
        </w:tc>
        <w:tc>
          <w:tcPr>
            <w:tcW w:w="1601" w:type="dxa"/>
          </w:tcPr>
          <w:p w:rsidR="00422970" w:rsidRPr="001552A4" w:rsidRDefault="00422970" w:rsidP="00011E6A">
            <w:pPr>
              <w:pStyle w:val="TableParagraph"/>
              <w:rPr>
                <w:sz w:val="24"/>
                <w:lang w:val="ru-RU"/>
              </w:rPr>
            </w:pPr>
          </w:p>
          <w:p w:rsidR="00011E6A" w:rsidRPr="001552A4" w:rsidRDefault="00422970" w:rsidP="00422970">
            <w:pPr>
              <w:jc w:val="center"/>
              <w:rPr>
                <w:lang w:val="ru-RU"/>
              </w:rPr>
            </w:pPr>
            <w:r w:rsidRPr="001552A4">
              <w:rPr>
                <w:lang w:val="ru-RU"/>
              </w:rPr>
              <w:t>1</w:t>
            </w:r>
          </w:p>
        </w:tc>
        <w:tc>
          <w:tcPr>
            <w:tcW w:w="2609" w:type="dxa"/>
            <w:vMerge w:val="restart"/>
          </w:tcPr>
          <w:p w:rsidR="00011E6A" w:rsidRPr="001552A4" w:rsidRDefault="00011E6A" w:rsidP="00011E6A">
            <w:pPr>
              <w:pStyle w:val="TableParagraph"/>
              <w:rPr>
                <w:sz w:val="24"/>
                <w:lang w:val="ru-RU"/>
              </w:rPr>
            </w:pPr>
          </w:p>
        </w:tc>
      </w:tr>
      <w:tr w:rsidR="00011E6A" w:rsidRPr="001552A4" w:rsidTr="00011E6A">
        <w:trPr>
          <w:trHeight w:val="353"/>
        </w:trPr>
        <w:tc>
          <w:tcPr>
            <w:tcW w:w="2905" w:type="dxa"/>
            <w:vMerge/>
            <w:tcBorders>
              <w:top w:val="nil"/>
            </w:tcBorders>
          </w:tcPr>
          <w:p w:rsidR="00011E6A" w:rsidRPr="001552A4" w:rsidRDefault="00011E6A" w:rsidP="00011E6A">
            <w:pPr>
              <w:rPr>
                <w:sz w:val="2"/>
                <w:szCs w:val="2"/>
                <w:lang w:val="ru-RU"/>
              </w:rPr>
            </w:pPr>
          </w:p>
        </w:tc>
        <w:tc>
          <w:tcPr>
            <w:tcW w:w="8358" w:type="dxa"/>
          </w:tcPr>
          <w:p w:rsidR="00011E6A" w:rsidRPr="001552A4" w:rsidRDefault="00011E6A" w:rsidP="00011E6A">
            <w:pPr>
              <w:pStyle w:val="TableParagraph"/>
              <w:spacing w:before="51"/>
              <w:ind w:left="175"/>
              <w:rPr>
                <w:b/>
                <w:sz w:val="24"/>
              </w:rPr>
            </w:pPr>
            <w:r w:rsidRPr="001552A4">
              <w:rPr>
                <w:b/>
                <w:sz w:val="24"/>
              </w:rPr>
              <w:t>Практические</w:t>
            </w:r>
            <w:r w:rsidRPr="001552A4">
              <w:rPr>
                <w:b/>
                <w:spacing w:val="-3"/>
                <w:sz w:val="24"/>
              </w:rPr>
              <w:t xml:space="preserve"> </w:t>
            </w:r>
            <w:r w:rsidRPr="001552A4">
              <w:rPr>
                <w:b/>
                <w:sz w:val="24"/>
              </w:rPr>
              <w:t>занятия:</w:t>
            </w:r>
          </w:p>
        </w:tc>
        <w:tc>
          <w:tcPr>
            <w:tcW w:w="1601" w:type="dxa"/>
          </w:tcPr>
          <w:p w:rsidR="00011E6A" w:rsidRPr="001552A4" w:rsidRDefault="00011E6A" w:rsidP="00011E6A">
            <w:pPr>
              <w:pStyle w:val="TableParagraph"/>
              <w:spacing w:before="51"/>
              <w:jc w:val="center"/>
              <w:rPr>
                <w:i/>
                <w:sz w:val="24"/>
              </w:rPr>
            </w:pPr>
            <w:r w:rsidRPr="001552A4">
              <w:rPr>
                <w:i/>
                <w:sz w:val="24"/>
              </w:rPr>
              <w:t>2</w:t>
            </w:r>
          </w:p>
        </w:tc>
        <w:tc>
          <w:tcPr>
            <w:tcW w:w="2609" w:type="dxa"/>
            <w:vMerge/>
            <w:tcBorders>
              <w:top w:val="nil"/>
            </w:tcBorders>
          </w:tcPr>
          <w:p w:rsidR="00011E6A" w:rsidRPr="001552A4" w:rsidRDefault="00011E6A" w:rsidP="00011E6A">
            <w:pPr>
              <w:rPr>
                <w:sz w:val="2"/>
                <w:szCs w:val="2"/>
              </w:rPr>
            </w:pPr>
          </w:p>
        </w:tc>
      </w:tr>
      <w:tr w:rsidR="00011E6A" w:rsidRPr="001552A4" w:rsidTr="00011E6A">
        <w:trPr>
          <w:trHeight w:val="1326"/>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5"/>
              <w:ind w:left="106" w:right="101"/>
              <w:jc w:val="both"/>
              <w:rPr>
                <w:sz w:val="24"/>
                <w:lang w:val="ru-RU"/>
              </w:rPr>
            </w:pPr>
            <w:r w:rsidRPr="001552A4">
              <w:rPr>
                <w:sz w:val="24"/>
                <w:lang w:val="ru-RU"/>
              </w:rPr>
              <w:t>Практическая</w:t>
            </w:r>
            <w:r w:rsidRPr="001552A4">
              <w:rPr>
                <w:spacing w:val="1"/>
                <w:sz w:val="24"/>
                <w:lang w:val="ru-RU"/>
              </w:rPr>
              <w:t xml:space="preserve"> </w:t>
            </w:r>
            <w:r w:rsidRPr="001552A4">
              <w:rPr>
                <w:sz w:val="24"/>
                <w:lang w:val="ru-RU"/>
              </w:rPr>
              <w:t>работа.</w:t>
            </w:r>
            <w:r w:rsidRPr="001552A4">
              <w:rPr>
                <w:spacing w:val="1"/>
                <w:sz w:val="24"/>
                <w:lang w:val="ru-RU"/>
              </w:rPr>
              <w:t xml:space="preserve"> </w:t>
            </w:r>
            <w:r w:rsidRPr="001552A4">
              <w:rPr>
                <w:sz w:val="24"/>
                <w:lang w:val="ru-RU"/>
              </w:rPr>
              <w:t>Знаки</w:t>
            </w:r>
            <w:r w:rsidRPr="001552A4">
              <w:rPr>
                <w:spacing w:val="1"/>
                <w:sz w:val="24"/>
                <w:lang w:val="ru-RU"/>
              </w:rPr>
              <w:t xml:space="preserve"> </w:t>
            </w:r>
            <w:r w:rsidRPr="001552A4">
              <w:rPr>
                <w:sz w:val="24"/>
                <w:lang w:val="ru-RU"/>
              </w:rPr>
              <w:t>препинания</w:t>
            </w:r>
            <w:r w:rsidRPr="001552A4">
              <w:rPr>
                <w:spacing w:val="1"/>
                <w:sz w:val="24"/>
                <w:lang w:val="ru-RU"/>
              </w:rPr>
              <w:t xml:space="preserve"> </w:t>
            </w:r>
            <w:r w:rsidRPr="001552A4">
              <w:rPr>
                <w:sz w:val="24"/>
                <w:lang w:val="ru-RU"/>
              </w:rPr>
              <w:t>при</w:t>
            </w:r>
            <w:r w:rsidRPr="001552A4">
              <w:rPr>
                <w:spacing w:val="1"/>
                <w:sz w:val="24"/>
                <w:lang w:val="ru-RU"/>
              </w:rPr>
              <w:t xml:space="preserve"> </w:t>
            </w:r>
            <w:r w:rsidRPr="001552A4">
              <w:rPr>
                <w:sz w:val="24"/>
                <w:lang w:val="ru-RU"/>
              </w:rPr>
              <w:t>однородных</w:t>
            </w:r>
            <w:r w:rsidRPr="001552A4">
              <w:rPr>
                <w:spacing w:val="1"/>
                <w:sz w:val="24"/>
                <w:lang w:val="ru-RU"/>
              </w:rPr>
              <w:t xml:space="preserve"> </w:t>
            </w:r>
            <w:r w:rsidRPr="001552A4">
              <w:rPr>
                <w:sz w:val="24"/>
                <w:lang w:val="ru-RU"/>
              </w:rPr>
              <w:t>членах</w:t>
            </w:r>
            <w:r w:rsidRPr="001552A4">
              <w:rPr>
                <w:spacing w:val="1"/>
                <w:sz w:val="24"/>
                <w:lang w:val="ru-RU"/>
              </w:rPr>
              <w:t xml:space="preserve"> </w:t>
            </w:r>
            <w:r w:rsidRPr="001552A4">
              <w:rPr>
                <w:sz w:val="24"/>
                <w:lang w:val="ru-RU"/>
              </w:rPr>
              <w:t>с</w:t>
            </w:r>
            <w:r w:rsidRPr="001552A4">
              <w:rPr>
                <w:spacing w:val="-57"/>
                <w:sz w:val="24"/>
                <w:lang w:val="ru-RU"/>
              </w:rPr>
              <w:t xml:space="preserve"> </w:t>
            </w:r>
            <w:r w:rsidRPr="001552A4">
              <w:rPr>
                <w:sz w:val="24"/>
                <w:lang w:val="ru-RU"/>
              </w:rPr>
              <w:t>обобщающими</w:t>
            </w:r>
            <w:r w:rsidRPr="001552A4">
              <w:rPr>
                <w:spacing w:val="1"/>
                <w:sz w:val="24"/>
                <w:lang w:val="ru-RU"/>
              </w:rPr>
              <w:t xml:space="preserve"> </w:t>
            </w:r>
            <w:r w:rsidRPr="001552A4">
              <w:rPr>
                <w:sz w:val="24"/>
                <w:lang w:val="ru-RU"/>
              </w:rPr>
              <w:t>словами.</w:t>
            </w:r>
            <w:r w:rsidRPr="001552A4">
              <w:rPr>
                <w:spacing w:val="1"/>
                <w:sz w:val="24"/>
                <w:lang w:val="ru-RU"/>
              </w:rPr>
              <w:t xml:space="preserve"> </w:t>
            </w:r>
            <w:r w:rsidRPr="001552A4">
              <w:rPr>
                <w:sz w:val="24"/>
                <w:lang w:val="ru-RU"/>
              </w:rPr>
              <w:t>Знаки</w:t>
            </w:r>
            <w:r w:rsidRPr="001552A4">
              <w:rPr>
                <w:spacing w:val="1"/>
                <w:sz w:val="24"/>
                <w:lang w:val="ru-RU"/>
              </w:rPr>
              <w:t xml:space="preserve"> </w:t>
            </w:r>
            <w:r w:rsidRPr="001552A4">
              <w:rPr>
                <w:sz w:val="24"/>
                <w:lang w:val="ru-RU"/>
              </w:rPr>
              <w:t>препинания</w:t>
            </w:r>
            <w:r w:rsidRPr="001552A4">
              <w:rPr>
                <w:spacing w:val="1"/>
                <w:sz w:val="24"/>
                <w:lang w:val="ru-RU"/>
              </w:rPr>
              <w:t xml:space="preserve"> </w:t>
            </w:r>
            <w:r w:rsidRPr="001552A4">
              <w:rPr>
                <w:sz w:val="24"/>
                <w:lang w:val="ru-RU"/>
              </w:rPr>
              <w:t>при</w:t>
            </w:r>
            <w:r w:rsidRPr="001552A4">
              <w:rPr>
                <w:spacing w:val="1"/>
                <w:sz w:val="24"/>
                <w:lang w:val="ru-RU"/>
              </w:rPr>
              <w:t xml:space="preserve"> </w:t>
            </w:r>
            <w:r w:rsidRPr="001552A4">
              <w:rPr>
                <w:sz w:val="24"/>
                <w:lang w:val="ru-RU"/>
              </w:rPr>
              <w:t>оборотах</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союзом</w:t>
            </w:r>
            <w:r w:rsidRPr="001552A4">
              <w:rPr>
                <w:spacing w:val="1"/>
                <w:sz w:val="24"/>
                <w:lang w:val="ru-RU"/>
              </w:rPr>
              <w:t xml:space="preserve"> </w:t>
            </w:r>
            <w:r w:rsidRPr="001552A4">
              <w:rPr>
                <w:sz w:val="24"/>
                <w:lang w:val="ru-RU"/>
              </w:rPr>
              <w:t>КАК.</w:t>
            </w:r>
            <w:r w:rsidRPr="001552A4">
              <w:rPr>
                <w:spacing w:val="-57"/>
                <w:sz w:val="24"/>
                <w:lang w:val="ru-RU"/>
              </w:rPr>
              <w:t xml:space="preserve"> </w:t>
            </w:r>
            <w:r w:rsidRPr="001552A4">
              <w:rPr>
                <w:sz w:val="24"/>
                <w:lang w:val="ru-RU"/>
              </w:rPr>
              <w:t>Разряды вводных слов и предложений. Знаки препинания при вводных словах</w:t>
            </w:r>
            <w:r w:rsidRPr="001552A4">
              <w:rPr>
                <w:spacing w:val="1"/>
                <w:sz w:val="24"/>
                <w:lang w:val="ru-RU"/>
              </w:rPr>
              <w:t xml:space="preserve"> </w:t>
            </w:r>
            <w:r w:rsidRPr="001552A4">
              <w:rPr>
                <w:sz w:val="24"/>
                <w:lang w:val="ru-RU"/>
              </w:rPr>
              <w:t>и</w:t>
            </w:r>
            <w:r w:rsidRPr="001552A4">
              <w:rPr>
                <w:spacing w:val="-4"/>
                <w:sz w:val="24"/>
                <w:lang w:val="ru-RU"/>
              </w:rPr>
              <w:t xml:space="preserve"> </w:t>
            </w:r>
            <w:r w:rsidRPr="001552A4">
              <w:rPr>
                <w:sz w:val="24"/>
                <w:lang w:val="ru-RU"/>
              </w:rPr>
              <w:t>предложениях,</w:t>
            </w:r>
            <w:r w:rsidRPr="001552A4">
              <w:rPr>
                <w:spacing w:val="-2"/>
                <w:sz w:val="24"/>
                <w:lang w:val="ru-RU"/>
              </w:rPr>
              <w:t xml:space="preserve"> </w:t>
            </w:r>
            <w:r w:rsidRPr="001552A4">
              <w:rPr>
                <w:sz w:val="24"/>
                <w:lang w:val="ru-RU"/>
              </w:rPr>
              <w:t>вставных</w:t>
            </w:r>
            <w:r w:rsidRPr="001552A4">
              <w:rPr>
                <w:spacing w:val="-2"/>
                <w:sz w:val="24"/>
                <w:lang w:val="ru-RU"/>
              </w:rPr>
              <w:t xml:space="preserve"> </w:t>
            </w:r>
            <w:r w:rsidRPr="001552A4">
              <w:rPr>
                <w:sz w:val="24"/>
                <w:lang w:val="ru-RU"/>
              </w:rPr>
              <w:t>конструкциях.</w:t>
            </w:r>
            <w:r w:rsidRPr="001552A4">
              <w:rPr>
                <w:spacing w:val="-2"/>
                <w:sz w:val="24"/>
                <w:lang w:val="ru-RU"/>
              </w:rPr>
              <w:t xml:space="preserve"> </w:t>
            </w:r>
            <w:r w:rsidRPr="001552A4">
              <w:rPr>
                <w:sz w:val="24"/>
                <w:lang w:val="ru-RU"/>
              </w:rPr>
              <w:t>Знаки</w:t>
            </w:r>
            <w:r w:rsidRPr="001552A4">
              <w:rPr>
                <w:spacing w:val="-4"/>
                <w:sz w:val="24"/>
                <w:lang w:val="ru-RU"/>
              </w:rPr>
              <w:t xml:space="preserve"> </w:t>
            </w:r>
            <w:r w:rsidRPr="001552A4">
              <w:rPr>
                <w:sz w:val="24"/>
                <w:lang w:val="ru-RU"/>
              </w:rPr>
              <w:t>препинания</w:t>
            </w:r>
            <w:r w:rsidRPr="001552A4">
              <w:rPr>
                <w:spacing w:val="3"/>
                <w:sz w:val="24"/>
                <w:lang w:val="ru-RU"/>
              </w:rPr>
              <w:t xml:space="preserve"> </w:t>
            </w:r>
            <w:r w:rsidRPr="001552A4">
              <w:rPr>
                <w:sz w:val="24"/>
                <w:lang w:val="ru-RU"/>
              </w:rPr>
              <w:t>при</w:t>
            </w:r>
            <w:r w:rsidRPr="001552A4">
              <w:rPr>
                <w:spacing w:val="-3"/>
                <w:sz w:val="24"/>
                <w:lang w:val="ru-RU"/>
              </w:rPr>
              <w:t xml:space="preserve"> </w:t>
            </w:r>
            <w:r w:rsidRPr="001552A4">
              <w:rPr>
                <w:sz w:val="24"/>
                <w:lang w:val="ru-RU"/>
              </w:rPr>
              <w:t>обращении.</w:t>
            </w:r>
          </w:p>
        </w:tc>
        <w:tc>
          <w:tcPr>
            <w:tcW w:w="1601" w:type="dxa"/>
          </w:tcPr>
          <w:p w:rsidR="00422970" w:rsidRPr="001552A4" w:rsidRDefault="00422970" w:rsidP="00011E6A">
            <w:pPr>
              <w:pStyle w:val="TableParagraph"/>
              <w:rPr>
                <w:sz w:val="24"/>
                <w:lang w:val="ru-RU"/>
              </w:rPr>
            </w:pPr>
          </w:p>
          <w:p w:rsidR="00011E6A" w:rsidRPr="001552A4" w:rsidRDefault="00422970" w:rsidP="00422970">
            <w:pPr>
              <w:jc w:val="center"/>
              <w:rPr>
                <w:lang w:val="ru-RU"/>
              </w:rPr>
            </w:pPr>
            <w:r w:rsidRPr="001552A4">
              <w:rPr>
                <w:lang w:val="ru-RU"/>
              </w:rPr>
              <w:t>1</w:t>
            </w:r>
          </w:p>
        </w:tc>
        <w:tc>
          <w:tcPr>
            <w:tcW w:w="2609" w:type="dxa"/>
          </w:tcPr>
          <w:p w:rsidR="00011E6A" w:rsidRPr="001552A4" w:rsidRDefault="00011E6A" w:rsidP="00011E6A">
            <w:pPr>
              <w:pStyle w:val="TableParagraph"/>
              <w:rPr>
                <w:sz w:val="24"/>
                <w:lang w:val="ru-RU"/>
              </w:rPr>
            </w:pPr>
          </w:p>
        </w:tc>
      </w:tr>
      <w:tr w:rsidR="00011E6A" w:rsidRPr="001552A4" w:rsidTr="00011E6A">
        <w:trPr>
          <w:trHeight w:val="357"/>
        </w:trPr>
        <w:tc>
          <w:tcPr>
            <w:tcW w:w="2905" w:type="dxa"/>
            <w:vMerge w:val="restart"/>
          </w:tcPr>
          <w:p w:rsidR="00011E6A" w:rsidRPr="001552A4" w:rsidRDefault="00011E6A" w:rsidP="00011E6A">
            <w:pPr>
              <w:pStyle w:val="TableParagraph"/>
              <w:spacing w:before="8"/>
              <w:rPr>
                <w:b/>
                <w:sz w:val="28"/>
                <w:lang w:val="ru-RU"/>
              </w:rPr>
            </w:pPr>
          </w:p>
          <w:p w:rsidR="00011E6A" w:rsidRPr="001552A4" w:rsidRDefault="00011E6A" w:rsidP="00011E6A">
            <w:pPr>
              <w:pStyle w:val="TableParagraph"/>
              <w:ind w:left="108" w:right="1"/>
              <w:jc w:val="center"/>
              <w:rPr>
                <w:b/>
                <w:sz w:val="24"/>
              </w:rPr>
            </w:pPr>
            <w:r w:rsidRPr="001552A4">
              <w:rPr>
                <w:sz w:val="24"/>
              </w:rPr>
              <w:t>Тема</w:t>
            </w:r>
            <w:r w:rsidRPr="001552A4">
              <w:rPr>
                <w:spacing w:val="19"/>
                <w:sz w:val="24"/>
              </w:rPr>
              <w:t xml:space="preserve"> </w:t>
            </w:r>
            <w:r w:rsidRPr="001552A4">
              <w:rPr>
                <w:b/>
                <w:sz w:val="24"/>
              </w:rPr>
              <w:t>3.3.</w:t>
            </w:r>
          </w:p>
          <w:p w:rsidR="00011E6A" w:rsidRPr="001552A4" w:rsidRDefault="00011E6A" w:rsidP="00011E6A">
            <w:pPr>
              <w:pStyle w:val="TableParagraph"/>
              <w:spacing w:before="1"/>
              <w:ind w:left="109" w:right="1"/>
              <w:jc w:val="center"/>
              <w:rPr>
                <w:sz w:val="24"/>
              </w:rPr>
            </w:pPr>
            <w:r w:rsidRPr="001552A4">
              <w:rPr>
                <w:sz w:val="24"/>
              </w:rPr>
              <w:t>Сложное</w:t>
            </w:r>
            <w:r w:rsidRPr="001552A4">
              <w:rPr>
                <w:spacing w:val="-4"/>
                <w:sz w:val="24"/>
              </w:rPr>
              <w:t xml:space="preserve"> </w:t>
            </w:r>
            <w:r w:rsidRPr="001552A4">
              <w:rPr>
                <w:sz w:val="24"/>
              </w:rPr>
              <w:t>предложение</w:t>
            </w:r>
          </w:p>
        </w:tc>
        <w:tc>
          <w:tcPr>
            <w:tcW w:w="8358" w:type="dxa"/>
          </w:tcPr>
          <w:p w:rsidR="00011E6A" w:rsidRPr="001552A4" w:rsidRDefault="00011E6A" w:rsidP="00011E6A">
            <w:pPr>
              <w:pStyle w:val="TableParagraph"/>
              <w:spacing w:before="54"/>
              <w:ind w:left="163"/>
              <w:rPr>
                <w:b/>
                <w:sz w:val="24"/>
              </w:rPr>
            </w:pPr>
            <w:r w:rsidRPr="001552A4">
              <w:rPr>
                <w:b/>
                <w:sz w:val="24"/>
              </w:rPr>
              <w:t>Основное</w:t>
            </w:r>
            <w:r w:rsidRPr="001552A4">
              <w:rPr>
                <w:b/>
                <w:spacing w:val="-2"/>
                <w:sz w:val="24"/>
              </w:rPr>
              <w:t xml:space="preserve"> </w:t>
            </w:r>
            <w:r w:rsidRPr="001552A4">
              <w:rPr>
                <w:b/>
                <w:sz w:val="24"/>
              </w:rPr>
              <w:t>содержание</w:t>
            </w:r>
          </w:p>
        </w:tc>
        <w:tc>
          <w:tcPr>
            <w:tcW w:w="1601" w:type="dxa"/>
          </w:tcPr>
          <w:p w:rsidR="00011E6A" w:rsidRPr="001552A4" w:rsidRDefault="00422970" w:rsidP="00011E6A">
            <w:pPr>
              <w:pStyle w:val="TableParagraph"/>
              <w:spacing w:before="54"/>
              <w:ind w:right="8"/>
              <w:jc w:val="center"/>
              <w:rPr>
                <w:b/>
                <w:i/>
                <w:sz w:val="24"/>
                <w:lang w:val="ru-RU"/>
              </w:rPr>
            </w:pPr>
            <w:r w:rsidRPr="001552A4">
              <w:rPr>
                <w:b/>
                <w:i/>
                <w:sz w:val="24"/>
                <w:lang w:val="ru-RU"/>
              </w:rPr>
              <w:t>5</w:t>
            </w:r>
          </w:p>
        </w:tc>
        <w:tc>
          <w:tcPr>
            <w:tcW w:w="2609" w:type="dxa"/>
          </w:tcPr>
          <w:p w:rsidR="00011E6A" w:rsidRPr="001552A4" w:rsidRDefault="00011E6A" w:rsidP="00011E6A">
            <w:pPr>
              <w:pStyle w:val="TableParagraph"/>
              <w:spacing w:before="54"/>
              <w:ind w:left="165" w:right="170"/>
              <w:jc w:val="center"/>
              <w:rPr>
                <w:i/>
                <w:sz w:val="24"/>
              </w:rPr>
            </w:pPr>
            <w:r w:rsidRPr="001552A4">
              <w:rPr>
                <w:i/>
                <w:sz w:val="24"/>
              </w:rPr>
              <w:t>ОК.05;</w:t>
            </w:r>
            <w:r w:rsidRPr="001552A4">
              <w:rPr>
                <w:i/>
                <w:spacing w:val="-6"/>
                <w:sz w:val="24"/>
              </w:rPr>
              <w:t xml:space="preserve"> </w:t>
            </w:r>
            <w:r w:rsidRPr="001552A4">
              <w:rPr>
                <w:i/>
                <w:sz w:val="24"/>
              </w:rPr>
              <w:t>ОК.09</w:t>
            </w:r>
          </w:p>
        </w:tc>
      </w:tr>
      <w:tr w:rsidR="00011E6A" w:rsidRPr="001552A4" w:rsidTr="00011E6A">
        <w:trPr>
          <w:trHeight w:val="1902"/>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1"/>
              <w:ind w:left="106" w:right="66"/>
              <w:rPr>
                <w:sz w:val="24"/>
                <w:lang w:val="ru-RU"/>
              </w:rPr>
            </w:pPr>
            <w:r w:rsidRPr="001552A4">
              <w:rPr>
                <w:sz w:val="24"/>
                <w:lang w:val="ru-RU"/>
              </w:rPr>
              <w:t>Основные типы сложного предложения по средствам связи и грамматическому</w:t>
            </w:r>
            <w:r w:rsidRPr="001552A4">
              <w:rPr>
                <w:spacing w:val="-57"/>
                <w:sz w:val="24"/>
                <w:lang w:val="ru-RU"/>
              </w:rPr>
              <w:t xml:space="preserve"> </w:t>
            </w:r>
            <w:r w:rsidRPr="001552A4">
              <w:rPr>
                <w:sz w:val="24"/>
                <w:lang w:val="ru-RU"/>
              </w:rPr>
              <w:t>значению (предложения союзные и бессоюзные; сочиненные и подчиненные).</w:t>
            </w:r>
            <w:r w:rsidRPr="001552A4">
              <w:rPr>
                <w:spacing w:val="1"/>
                <w:sz w:val="24"/>
                <w:lang w:val="ru-RU"/>
              </w:rPr>
              <w:t xml:space="preserve"> </w:t>
            </w:r>
            <w:r w:rsidRPr="001552A4">
              <w:rPr>
                <w:sz w:val="24"/>
                <w:lang w:val="ru-RU"/>
              </w:rPr>
              <w:t>Сложноподчиненное</w:t>
            </w:r>
            <w:r w:rsidRPr="001552A4">
              <w:rPr>
                <w:spacing w:val="-1"/>
                <w:sz w:val="24"/>
                <w:lang w:val="ru-RU"/>
              </w:rPr>
              <w:t xml:space="preserve"> </w:t>
            </w:r>
            <w:r w:rsidRPr="001552A4">
              <w:rPr>
                <w:sz w:val="24"/>
                <w:lang w:val="ru-RU"/>
              </w:rPr>
              <w:t>предложение.</w:t>
            </w:r>
            <w:r w:rsidRPr="001552A4">
              <w:rPr>
                <w:spacing w:val="-1"/>
                <w:sz w:val="24"/>
                <w:lang w:val="ru-RU"/>
              </w:rPr>
              <w:t xml:space="preserve"> </w:t>
            </w:r>
            <w:r w:rsidRPr="001552A4">
              <w:rPr>
                <w:sz w:val="24"/>
                <w:lang w:val="ru-RU"/>
              </w:rPr>
              <w:t>Типы</w:t>
            </w:r>
            <w:r w:rsidRPr="001552A4">
              <w:rPr>
                <w:spacing w:val="-3"/>
                <w:sz w:val="24"/>
                <w:lang w:val="ru-RU"/>
              </w:rPr>
              <w:t xml:space="preserve"> </w:t>
            </w:r>
            <w:r w:rsidRPr="001552A4">
              <w:rPr>
                <w:sz w:val="24"/>
                <w:lang w:val="ru-RU"/>
              </w:rPr>
              <w:t>придаточных</w:t>
            </w:r>
            <w:r w:rsidRPr="001552A4">
              <w:rPr>
                <w:spacing w:val="-2"/>
                <w:sz w:val="24"/>
                <w:lang w:val="ru-RU"/>
              </w:rPr>
              <w:t xml:space="preserve"> </w:t>
            </w:r>
            <w:r w:rsidRPr="001552A4">
              <w:rPr>
                <w:sz w:val="24"/>
                <w:lang w:val="ru-RU"/>
              </w:rPr>
              <w:t>предложений.</w:t>
            </w:r>
          </w:p>
          <w:p w:rsidR="00011E6A" w:rsidRPr="001552A4" w:rsidRDefault="00011E6A" w:rsidP="00011E6A">
            <w:pPr>
              <w:pStyle w:val="TableParagraph"/>
              <w:ind w:left="106" w:right="118"/>
              <w:jc w:val="both"/>
              <w:rPr>
                <w:sz w:val="24"/>
                <w:lang w:val="ru-RU"/>
              </w:rPr>
            </w:pPr>
            <w:r w:rsidRPr="001552A4">
              <w:rPr>
                <w:sz w:val="24"/>
                <w:lang w:val="ru-RU"/>
              </w:rPr>
              <w:t>Сложноподчиненные предложения с несколькими придаточными. Бессоюзные</w:t>
            </w:r>
            <w:r w:rsidRPr="001552A4">
              <w:rPr>
                <w:spacing w:val="-57"/>
                <w:sz w:val="24"/>
                <w:lang w:val="ru-RU"/>
              </w:rPr>
              <w:t xml:space="preserve"> </w:t>
            </w:r>
            <w:r w:rsidRPr="001552A4">
              <w:rPr>
                <w:sz w:val="24"/>
                <w:lang w:val="ru-RU"/>
              </w:rPr>
              <w:t>сложные предложения. Способы передачи чужой речи. Предложения с прямой</w:t>
            </w:r>
            <w:r w:rsidRPr="001552A4">
              <w:rPr>
                <w:spacing w:val="-57"/>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косвенной речью</w:t>
            </w:r>
            <w:r w:rsidRPr="001552A4">
              <w:rPr>
                <w:spacing w:val="-1"/>
                <w:sz w:val="24"/>
                <w:lang w:val="ru-RU"/>
              </w:rPr>
              <w:t xml:space="preserve"> </w:t>
            </w:r>
            <w:r w:rsidRPr="001552A4">
              <w:rPr>
                <w:sz w:val="24"/>
                <w:lang w:val="ru-RU"/>
              </w:rPr>
              <w:t>как способ передачи</w:t>
            </w:r>
            <w:r w:rsidRPr="001552A4">
              <w:rPr>
                <w:spacing w:val="-1"/>
                <w:sz w:val="24"/>
                <w:lang w:val="ru-RU"/>
              </w:rPr>
              <w:t xml:space="preserve"> </w:t>
            </w:r>
            <w:r w:rsidRPr="001552A4">
              <w:rPr>
                <w:sz w:val="24"/>
                <w:lang w:val="ru-RU"/>
              </w:rPr>
              <w:t>чужой</w:t>
            </w:r>
            <w:r w:rsidRPr="001552A4">
              <w:rPr>
                <w:spacing w:val="-1"/>
                <w:sz w:val="24"/>
                <w:lang w:val="ru-RU"/>
              </w:rPr>
              <w:t xml:space="preserve"> </w:t>
            </w:r>
            <w:r w:rsidRPr="001552A4">
              <w:rPr>
                <w:sz w:val="24"/>
                <w:lang w:val="ru-RU"/>
              </w:rPr>
              <w:t>речи.</w:t>
            </w:r>
          </w:p>
        </w:tc>
        <w:tc>
          <w:tcPr>
            <w:tcW w:w="1601" w:type="dxa"/>
          </w:tcPr>
          <w:p w:rsidR="00422970" w:rsidRPr="001552A4" w:rsidRDefault="00422970" w:rsidP="00011E6A">
            <w:pPr>
              <w:pStyle w:val="TableParagraph"/>
              <w:rPr>
                <w:sz w:val="24"/>
                <w:lang w:val="ru-RU"/>
              </w:rPr>
            </w:pPr>
          </w:p>
          <w:p w:rsidR="00422970" w:rsidRPr="001552A4" w:rsidRDefault="00422970" w:rsidP="00422970">
            <w:pPr>
              <w:rPr>
                <w:lang w:val="ru-RU"/>
              </w:rPr>
            </w:pPr>
          </w:p>
          <w:p w:rsidR="00011E6A" w:rsidRPr="001552A4" w:rsidRDefault="00422970" w:rsidP="00422970">
            <w:pPr>
              <w:jc w:val="center"/>
              <w:rPr>
                <w:lang w:val="ru-RU"/>
              </w:rPr>
            </w:pPr>
            <w:r w:rsidRPr="001552A4">
              <w:rPr>
                <w:lang w:val="ru-RU"/>
              </w:rPr>
              <w:t>1</w:t>
            </w:r>
          </w:p>
        </w:tc>
        <w:tc>
          <w:tcPr>
            <w:tcW w:w="2609" w:type="dxa"/>
          </w:tcPr>
          <w:p w:rsidR="00011E6A" w:rsidRPr="001552A4" w:rsidRDefault="00011E6A" w:rsidP="00011E6A">
            <w:pPr>
              <w:pStyle w:val="TableParagraph"/>
              <w:rPr>
                <w:sz w:val="24"/>
                <w:lang w:val="ru-RU"/>
              </w:rPr>
            </w:pPr>
          </w:p>
        </w:tc>
      </w:tr>
      <w:tr w:rsidR="00011E6A" w:rsidRPr="001552A4" w:rsidTr="00011E6A">
        <w:trPr>
          <w:trHeight w:val="1253"/>
        </w:trPr>
        <w:tc>
          <w:tcPr>
            <w:tcW w:w="2905" w:type="dxa"/>
            <w:vMerge/>
            <w:tcBorders>
              <w:top w:val="nil"/>
            </w:tcBorders>
          </w:tcPr>
          <w:p w:rsidR="00011E6A" w:rsidRPr="001552A4" w:rsidRDefault="00011E6A" w:rsidP="00011E6A">
            <w:pPr>
              <w:rPr>
                <w:sz w:val="2"/>
                <w:szCs w:val="2"/>
                <w:lang w:val="ru-RU"/>
              </w:rPr>
            </w:pPr>
          </w:p>
        </w:tc>
        <w:tc>
          <w:tcPr>
            <w:tcW w:w="8358" w:type="dxa"/>
          </w:tcPr>
          <w:p w:rsidR="00011E6A" w:rsidRPr="001552A4" w:rsidRDefault="00011E6A" w:rsidP="00011E6A">
            <w:pPr>
              <w:pStyle w:val="TableParagraph"/>
              <w:spacing w:before="55"/>
              <w:ind w:left="106" w:right="100"/>
              <w:jc w:val="both"/>
              <w:rPr>
                <w:sz w:val="24"/>
              </w:rPr>
            </w:pPr>
            <w:r w:rsidRPr="001552A4">
              <w:rPr>
                <w:b/>
                <w:sz w:val="24"/>
                <w:lang w:val="ru-RU"/>
              </w:rPr>
              <w:t>Практическая</w:t>
            </w:r>
            <w:r w:rsidRPr="001552A4">
              <w:rPr>
                <w:b/>
                <w:spacing w:val="-15"/>
                <w:sz w:val="24"/>
                <w:lang w:val="ru-RU"/>
              </w:rPr>
              <w:t xml:space="preserve"> </w:t>
            </w:r>
            <w:r w:rsidRPr="001552A4">
              <w:rPr>
                <w:b/>
                <w:sz w:val="24"/>
                <w:lang w:val="ru-RU"/>
              </w:rPr>
              <w:t>работа</w:t>
            </w:r>
            <w:r w:rsidRPr="001552A4">
              <w:rPr>
                <w:sz w:val="24"/>
                <w:lang w:val="ru-RU"/>
              </w:rPr>
              <w:t>.</w:t>
            </w:r>
            <w:r w:rsidRPr="001552A4">
              <w:rPr>
                <w:spacing w:val="-13"/>
                <w:sz w:val="24"/>
                <w:lang w:val="ru-RU"/>
              </w:rPr>
              <w:t xml:space="preserve"> </w:t>
            </w:r>
            <w:r w:rsidRPr="001552A4">
              <w:rPr>
                <w:sz w:val="24"/>
                <w:lang w:val="ru-RU"/>
              </w:rPr>
              <w:t>Знаки</w:t>
            </w:r>
            <w:r w:rsidRPr="001552A4">
              <w:rPr>
                <w:spacing w:val="-13"/>
                <w:sz w:val="24"/>
                <w:lang w:val="ru-RU"/>
              </w:rPr>
              <w:t xml:space="preserve"> </w:t>
            </w:r>
            <w:r w:rsidRPr="001552A4">
              <w:rPr>
                <w:sz w:val="24"/>
                <w:lang w:val="ru-RU"/>
              </w:rPr>
              <w:t>препинания</w:t>
            </w:r>
            <w:r w:rsidRPr="001552A4">
              <w:rPr>
                <w:spacing w:val="-12"/>
                <w:sz w:val="24"/>
                <w:lang w:val="ru-RU"/>
              </w:rPr>
              <w:t xml:space="preserve"> </w:t>
            </w:r>
            <w:r w:rsidRPr="001552A4">
              <w:rPr>
                <w:sz w:val="24"/>
                <w:lang w:val="ru-RU"/>
              </w:rPr>
              <w:t>в</w:t>
            </w:r>
            <w:r w:rsidRPr="001552A4">
              <w:rPr>
                <w:spacing w:val="-14"/>
                <w:sz w:val="24"/>
                <w:lang w:val="ru-RU"/>
              </w:rPr>
              <w:t xml:space="preserve"> </w:t>
            </w:r>
            <w:r w:rsidRPr="001552A4">
              <w:rPr>
                <w:sz w:val="24"/>
                <w:lang w:val="ru-RU"/>
              </w:rPr>
              <w:t>сложносочиненных</w:t>
            </w:r>
            <w:r w:rsidRPr="001552A4">
              <w:rPr>
                <w:spacing w:val="-13"/>
                <w:sz w:val="24"/>
                <w:lang w:val="ru-RU"/>
              </w:rPr>
              <w:t xml:space="preserve"> </w:t>
            </w:r>
            <w:r w:rsidRPr="001552A4">
              <w:rPr>
                <w:sz w:val="24"/>
                <w:lang w:val="ru-RU"/>
              </w:rPr>
              <w:t>предложениях.</w:t>
            </w:r>
            <w:r w:rsidRPr="001552A4">
              <w:rPr>
                <w:spacing w:val="-58"/>
                <w:sz w:val="24"/>
                <w:lang w:val="ru-RU"/>
              </w:rPr>
              <w:t xml:space="preserve"> </w:t>
            </w:r>
            <w:r w:rsidRPr="001552A4">
              <w:rPr>
                <w:sz w:val="24"/>
                <w:lang w:val="ru-RU"/>
              </w:rPr>
              <w:t>Знаки препинания в сложноподчиненных предложениях. Знаки препинания в</w:t>
            </w:r>
            <w:r w:rsidRPr="001552A4">
              <w:rPr>
                <w:spacing w:val="1"/>
                <w:sz w:val="24"/>
                <w:lang w:val="ru-RU"/>
              </w:rPr>
              <w:t xml:space="preserve"> </w:t>
            </w:r>
            <w:r w:rsidRPr="001552A4">
              <w:rPr>
                <w:sz w:val="24"/>
                <w:lang w:val="ru-RU"/>
              </w:rPr>
              <w:t>бессоюзных</w:t>
            </w:r>
            <w:r w:rsidRPr="001552A4">
              <w:rPr>
                <w:spacing w:val="1"/>
                <w:sz w:val="24"/>
                <w:lang w:val="ru-RU"/>
              </w:rPr>
              <w:t xml:space="preserve"> </w:t>
            </w:r>
            <w:r w:rsidRPr="001552A4">
              <w:rPr>
                <w:sz w:val="24"/>
                <w:lang w:val="ru-RU"/>
              </w:rPr>
              <w:t>сложных</w:t>
            </w:r>
            <w:r w:rsidRPr="001552A4">
              <w:rPr>
                <w:spacing w:val="1"/>
                <w:sz w:val="24"/>
                <w:lang w:val="ru-RU"/>
              </w:rPr>
              <w:t xml:space="preserve"> </w:t>
            </w:r>
            <w:r w:rsidRPr="001552A4">
              <w:rPr>
                <w:sz w:val="24"/>
                <w:lang w:val="ru-RU"/>
              </w:rPr>
              <w:t>предложениях.</w:t>
            </w:r>
            <w:r w:rsidRPr="001552A4">
              <w:rPr>
                <w:spacing w:val="1"/>
                <w:sz w:val="24"/>
                <w:lang w:val="ru-RU"/>
              </w:rPr>
              <w:t xml:space="preserve"> </w:t>
            </w:r>
            <w:r w:rsidRPr="001552A4">
              <w:rPr>
                <w:sz w:val="24"/>
                <w:lang w:val="ru-RU"/>
              </w:rPr>
              <w:t>Знаки</w:t>
            </w:r>
            <w:r w:rsidRPr="001552A4">
              <w:rPr>
                <w:spacing w:val="1"/>
                <w:sz w:val="24"/>
                <w:lang w:val="ru-RU"/>
              </w:rPr>
              <w:t xml:space="preserve"> </w:t>
            </w:r>
            <w:r w:rsidRPr="001552A4">
              <w:rPr>
                <w:sz w:val="24"/>
                <w:lang w:val="ru-RU"/>
              </w:rPr>
              <w:t>препинания</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предложения</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прямой</w:t>
            </w:r>
            <w:r w:rsidRPr="001552A4">
              <w:rPr>
                <w:spacing w:val="-2"/>
                <w:sz w:val="24"/>
                <w:lang w:val="ru-RU"/>
              </w:rPr>
              <w:t xml:space="preserve"> </w:t>
            </w:r>
            <w:r w:rsidRPr="001552A4">
              <w:rPr>
                <w:sz w:val="24"/>
                <w:lang w:val="ru-RU"/>
              </w:rPr>
              <w:t>речью.</w:t>
            </w:r>
            <w:r w:rsidRPr="001552A4">
              <w:rPr>
                <w:spacing w:val="-2"/>
                <w:sz w:val="24"/>
                <w:lang w:val="ru-RU"/>
              </w:rPr>
              <w:t xml:space="preserve"> </w:t>
            </w:r>
            <w:r w:rsidRPr="001552A4">
              <w:rPr>
                <w:sz w:val="24"/>
                <w:lang w:val="ru-RU"/>
              </w:rPr>
              <w:t>Знаки</w:t>
            </w:r>
            <w:r w:rsidRPr="001552A4">
              <w:rPr>
                <w:spacing w:val="-3"/>
                <w:sz w:val="24"/>
                <w:lang w:val="ru-RU"/>
              </w:rPr>
              <w:t xml:space="preserve"> </w:t>
            </w:r>
            <w:r w:rsidRPr="001552A4">
              <w:rPr>
                <w:sz w:val="24"/>
                <w:lang w:val="ru-RU"/>
              </w:rPr>
              <w:t>препинания</w:t>
            </w:r>
            <w:r w:rsidRPr="001552A4">
              <w:rPr>
                <w:spacing w:val="-1"/>
                <w:sz w:val="24"/>
                <w:lang w:val="ru-RU"/>
              </w:rPr>
              <w:t xml:space="preserve"> </w:t>
            </w:r>
            <w:r w:rsidRPr="001552A4">
              <w:rPr>
                <w:sz w:val="24"/>
                <w:lang w:val="ru-RU"/>
              </w:rPr>
              <w:t>при</w:t>
            </w:r>
            <w:r w:rsidRPr="001552A4">
              <w:rPr>
                <w:spacing w:val="-3"/>
                <w:sz w:val="24"/>
                <w:lang w:val="ru-RU"/>
              </w:rPr>
              <w:t xml:space="preserve"> </w:t>
            </w:r>
            <w:r w:rsidRPr="001552A4">
              <w:rPr>
                <w:sz w:val="24"/>
                <w:lang w:val="ru-RU"/>
              </w:rPr>
              <w:t>диалогах.</w:t>
            </w:r>
            <w:r w:rsidRPr="001552A4">
              <w:rPr>
                <w:spacing w:val="-2"/>
                <w:sz w:val="24"/>
                <w:lang w:val="ru-RU"/>
              </w:rPr>
              <w:t xml:space="preserve"> </w:t>
            </w:r>
            <w:r w:rsidRPr="001552A4">
              <w:rPr>
                <w:sz w:val="24"/>
              </w:rPr>
              <w:t>Правила</w:t>
            </w:r>
            <w:r w:rsidRPr="001552A4">
              <w:rPr>
                <w:spacing w:val="-2"/>
                <w:sz w:val="24"/>
              </w:rPr>
              <w:t xml:space="preserve"> </w:t>
            </w:r>
            <w:r w:rsidRPr="001552A4">
              <w:rPr>
                <w:sz w:val="24"/>
              </w:rPr>
              <w:t>оформления</w:t>
            </w:r>
            <w:r w:rsidRPr="001552A4">
              <w:rPr>
                <w:spacing w:val="-1"/>
                <w:sz w:val="24"/>
              </w:rPr>
              <w:t xml:space="preserve"> </w:t>
            </w:r>
            <w:r w:rsidRPr="001552A4">
              <w:rPr>
                <w:sz w:val="24"/>
              </w:rPr>
              <w:t>цитат.</w:t>
            </w:r>
          </w:p>
        </w:tc>
        <w:tc>
          <w:tcPr>
            <w:tcW w:w="1601" w:type="dxa"/>
          </w:tcPr>
          <w:p w:rsidR="00011E6A" w:rsidRPr="001552A4" w:rsidRDefault="00B2207F" w:rsidP="00011E6A">
            <w:pPr>
              <w:pStyle w:val="TableParagraph"/>
              <w:spacing w:before="55"/>
              <w:ind w:right="8"/>
              <w:jc w:val="center"/>
              <w:rPr>
                <w:i/>
                <w:sz w:val="24"/>
                <w:lang w:val="ru-RU"/>
              </w:rPr>
            </w:pPr>
            <w:r w:rsidRPr="001552A4">
              <w:rPr>
                <w:i/>
                <w:sz w:val="24"/>
                <w:lang w:val="ru-RU"/>
              </w:rPr>
              <w:t>4</w:t>
            </w:r>
          </w:p>
        </w:tc>
        <w:tc>
          <w:tcPr>
            <w:tcW w:w="2609" w:type="dxa"/>
          </w:tcPr>
          <w:p w:rsidR="00011E6A" w:rsidRPr="001552A4" w:rsidRDefault="00011E6A" w:rsidP="00011E6A">
            <w:pPr>
              <w:pStyle w:val="TableParagraph"/>
              <w:rPr>
                <w:sz w:val="24"/>
              </w:rPr>
            </w:pPr>
          </w:p>
        </w:tc>
      </w:tr>
      <w:tr w:rsidR="00011E6A" w:rsidRPr="001552A4" w:rsidTr="00011E6A">
        <w:trPr>
          <w:trHeight w:val="438"/>
        </w:trPr>
        <w:tc>
          <w:tcPr>
            <w:tcW w:w="11263" w:type="dxa"/>
            <w:gridSpan w:val="2"/>
          </w:tcPr>
          <w:p w:rsidR="00011E6A" w:rsidRPr="001552A4" w:rsidRDefault="00011E6A" w:rsidP="00011E6A">
            <w:pPr>
              <w:pStyle w:val="TableParagraph"/>
              <w:spacing w:before="51"/>
              <w:ind w:left="162"/>
              <w:rPr>
                <w:b/>
                <w:sz w:val="24"/>
                <w:lang w:val="ru-RU"/>
              </w:rPr>
            </w:pPr>
            <w:r w:rsidRPr="001552A4">
              <w:rPr>
                <w:b/>
                <w:sz w:val="24"/>
                <w:lang w:val="ru-RU"/>
              </w:rPr>
              <w:t>Прикладной</w:t>
            </w:r>
            <w:r w:rsidRPr="001552A4">
              <w:rPr>
                <w:b/>
                <w:spacing w:val="-2"/>
                <w:sz w:val="24"/>
                <w:lang w:val="ru-RU"/>
              </w:rPr>
              <w:t xml:space="preserve"> </w:t>
            </w:r>
            <w:r w:rsidRPr="001552A4">
              <w:rPr>
                <w:b/>
                <w:sz w:val="24"/>
                <w:lang w:val="ru-RU"/>
              </w:rPr>
              <w:t>модуль.</w:t>
            </w:r>
            <w:r w:rsidRPr="001552A4">
              <w:rPr>
                <w:b/>
                <w:spacing w:val="-3"/>
                <w:sz w:val="24"/>
                <w:lang w:val="ru-RU"/>
              </w:rPr>
              <w:t xml:space="preserve"> </w:t>
            </w:r>
            <w:r w:rsidRPr="001552A4">
              <w:rPr>
                <w:b/>
                <w:sz w:val="24"/>
                <w:lang w:val="ru-RU"/>
              </w:rPr>
              <w:t>Раздел</w:t>
            </w:r>
            <w:r w:rsidRPr="001552A4">
              <w:rPr>
                <w:b/>
                <w:spacing w:val="-2"/>
                <w:sz w:val="24"/>
                <w:lang w:val="ru-RU"/>
              </w:rPr>
              <w:t xml:space="preserve"> </w:t>
            </w:r>
            <w:r w:rsidRPr="001552A4">
              <w:rPr>
                <w:b/>
                <w:sz w:val="24"/>
                <w:lang w:val="ru-RU"/>
              </w:rPr>
              <w:t>4.</w:t>
            </w:r>
            <w:r w:rsidRPr="001552A4">
              <w:rPr>
                <w:b/>
                <w:spacing w:val="-3"/>
                <w:sz w:val="24"/>
                <w:lang w:val="ru-RU"/>
              </w:rPr>
              <w:t xml:space="preserve"> </w:t>
            </w:r>
            <w:r w:rsidRPr="001552A4">
              <w:rPr>
                <w:b/>
                <w:sz w:val="24"/>
                <w:lang w:val="ru-RU"/>
              </w:rPr>
              <w:t>Особенности</w:t>
            </w:r>
            <w:r w:rsidRPr="001552A4">
              <w:rPr>
                <w:b/>
                <w:spacing w:val="-6"/>
                <w:sz w:val="24"/>
                <w:lang w:val="ru-RU"/>
              </w:rPr>
              <w:t xml:space="preserve"> </w:t>
            </w:r>
            <w:r w:rsidRPr="001552A4">
              <w:rPr>
                <w:b/>
                <w:sz w:val="24"/>
                <w:lang w:val="ru-RU"/>
              </w:rPr>
              <w:t>профессиональной</w:t>
            </w:r>
            <w:r w:rsidRPr="001552A4">
              <w:rPr>
                <w:b/>
                <w:spacing w:val="-6"/>
                <w:sz w:val="24"/>
                <w:lang w:val="ru-RU"/>
              </w:rPr>
              <w:t xml:space="preserve"> </w:t>
            </w:r>
            <w:r w:rsidRPr="001552A4">
              <w:rPr>
                <w:b/>
                <w:sz w:val="24"/>
                <w:lang w:val="ru-RU"/>
              </w:rPr>
              <w:t>коммуникации.</w:t>
            </w:r>
          </w:p>
        </w:tc>
        <w:tc>
          <w:tcPr>
            <w:tcW w:w="1601" w:type="dxa"/>
          </w:tcPr>
          <w:p w:rsidR="00011E6A" w:rsidRPr="001552A4" w:rsidRDefault="00011E6A" w:rsidP="00011E6A">
            <w:pPr>
              <w:pStyle w:val="TableParagraph"/>
              <w:spacing w:before="51"/>
              <w:ind w:left="644" w:right="652"/>
              <w:jc w:val="center"/>
              <w:rPr>
                <w:b/>
                <w:sz w:val="24"/>
              </w:rPr>
            </w:pPr>
            <w:r w:rsidRPr="001552A4">
              <w:rPr>
                <w:b/>
                <w:sz w:val="24"/>
              </w:rPr>
              <w:t>12</w:t>
            </w:r>
          </w:p>
        </w:tc>
        <w:tc>
          <w:tcPr>
            <w:tcW w:w="2609" w:type="dxa"/>
          </w:tcPr>
          <w:p w:rsidR="00011E6A" w:rsidRPr="001552A4" w:rsidRDefault="00011E6A" w:rsidP="00011E6A">
            <w:pPr>
              <w:pStyle w:val="TableParagraph"/>
              <w:spacing w:before="51"/>
              <w:ind w:left="197" w:right="146"/>
              <w:jc w:val="center"/>
              <w:rPr>
                <w:i/>
                <w:sz w:val="24"/>
                <w:lang w:val="ru-RU"/>
              </w:rPr>
            </w:pPr>
            <w:r w:rsidRPr="001552A4">
              <w:rPr>
                <w:i/>
                <w:sz w:val="24"/>
                <w:lang w:val="ru-RU"/>
              </w:rPr>
              <w:t>ОК.04;</w:t>
            </w:r>
            <w:r w:rsidRPr="001552A4">
              <w:rPr>
                <w:i/>
                <w:spacing w:val="-6"/>
                <w:sz w:val="24"/>
                <w:lang w:val="ru-RU"/>
              </w:rPr>
              <w:t xml:space="preserve"> </w:t>
            </w:r>
            <w:r w:rsidRPr="001552A4">
              <w:rPr>
                <w:i/>
                <w:sz w:val="24"/>
                <w:lang w:val="ru-RU"/>
              </w:rPr>
              <w:t>ОК.05;</w:t>
            </w:r>
            <w:r w:rsidRPr="001552A4">
              <w:rPr>
                <w:i/>
                <w:spacing w:val="-5"/>
                <w:sz w:val="24"/>
                <w:lang w:val="ru-RU"/>
              </w:rPr>
              <w:t xml:space="preserve"> </w:t>
            </w:r>
            <w:r w:rsidRPr="001552A4">
              <w:rPr>
                <w:i/>
                <w:sz w:val="24"/>
                <w:lang w:val="ru-RU"/>
              </w:rPr>
              <w:t>ОК.09</w:t>
            </w:r>
          </w:p>
          <w:p w:rsidR="00825788" w:rsidRPr="001552A4" w:rsidRDefault="00825788" w:rsidP="00943675">
            <w:pPr>
              <w:pStyle w:val="TableParagraph"/>
              <w:spacing w:before="51"/>
              <w:ind w:left="197" w:right="146"/>
              <w:jc w:val="center"/>
              <w:rPr>
                <w:i/>
                <w:sz w:val="24"/>
                <w:lang w:val="ru-RU"/>
              </w:rPr>
            </w:pPr>
            <w:r w:rsidRPr="001552A4">
              <w:rPr>
                <w:i/>
                <w:sz w:val="24"/>
                <w:lang w:val="ru-RU"/>
              </w:rPr>
              <w:t xml:space="preserve">ПК </w:t>
            </w:r>
            <w:r w:rsidR="00943675" w:rsidRPr="001552A4">
              <w:rPr>
                <w:i/>
                <w:sz w:val="24"/>
                <w:lang w:val="ru-RU"/>
              </w:rPr>
              <w:t>1</w:t>
            </w:r>
            <w:r w:rsidRPr="001552A4">
              <w:rPr>
                <w:i/>
                <w:sz w:val="24"/>
                <w:lang w:val="ru-RU"/>
              </w:rPr>
              <w:t>.</w:t>
            </w:r>
            <w:r w:rsidR="00943675" w:rsidRPr="001552A4">
              <w:rPr>
                <w:i/>
                <w:sz w:val="24"/>
                <w:lang w:val="ru-RU"/>
              </w:rPr>
              <w:t>10</w:t>
            </w:r>
            <w:r w:rsidRPr="001552A4">
              <w:rPr>
                <w:i/>
                <w:sz w:val="24"/>
                <w:lang w:val="ru-RU"/>
              </w:rPr>
              <w:t>, ПК 2.</w:t>
            </w:r>
            <w:r w:rsidR="00943675" w:rsidRPr="001552A4">
              <w:rPr>
                <w:i/>
                <w:sz w:val="24"/>
                <w:lang w:val="ru-RU"/>
              </w:rPr>
              <w:t>10</w:t>
            </w:r>
          </w:p>
        </w:tc>
      </w:tr>
      <w:tr w:rsidR="00943675" w:rsidRPr="001552A4" w:rsidTr="00011E6A">
        <w:trPr>
          <w:trHeight w:val="654"/>
        </w:trPr>
        <w:tc>
          <w:tcPr>
            <w:tcW w:w="2905" w:type="dxa"/>
            <w:vMerge w:val="restart"/>
          </w:tcPr>
          <w:p w:rsidR="00943675" w:rsidRPr="001552A4" w:rsidRDefault="00943675" w:rsidP="00011E6A">
            <w:pPr>
              <w:pStyle w:val="TableParagraph"/>
              <w:tabs>
                <w:tab w:val="left" w:pos="1523"/>
                <w:tab w:val="left" w:pos="2503"/>
              </w:tabs>
              <w:spacing w:before="55"/>
              <w:ind w:left="162" w:right="244"/>
              <w:rPr>
                <w:sz w:val="24"/>
                <w:lang w:val="ru-RU"/>
              </w:rPr>
            </w:pPr>
            <w:r w:rsidRPr="001552A4">
              <w:rPr>
                <w:sz w:val="24"/>
                <w:lang w:val="ru-RU"/>
              </w:rPr>
              <w:t>Тема</w:t>
            </w:r>
            <w:r w:rsidRPr="001552A4">
              <w:rPr>
                <w:spacing w:val="79"/>
                <w:sz w:val="24"/>
                <w:lang w:val="ru-RU"/>
              </w:rPr>
              <w:t xml:space="preserve"> </w:t>
            </w:r>
            <w:r w:rsidRPr="001552A4">
              <w:rPr>
                <w:b/>
                <w:sz w:val="24"/>
                <w:lang w:val="ru-RU"/>
              </w:rPr>
              <w:t>4.1.</w:t>
            </w:r>
            <w:r w:rsidRPr="001552A4">
              <w:rPr>
                <w:b/>
                <w:sz w:val="24"/>
                <w:lang w:val="ru-RU"/>
              </w:rPr>
              <w:tab/>
            </w:r>
            <w:r w:rsidRPr="001552A4">
              <w:rPr>
                <w:sz w:val="24"/>
                <w:lang w:val="ru-RU"/>
              </w:rPr>
              <w:t>Язык</w:t>
            </w:r>
            <w:r w:rsidRPr="001552A4">
              <w:rPr>
                <w:spacing w:val="1"/>
                <w:sz w:val="24"/>
                <w:lang w:val="ru-RU"/>
              </w:rPr>
              <w:t xml:space="preserve"> </w:t>
            </w:r>
            <w:r w:rsidRPr="001552A4">
              <w:rPr>
                <w:sz w:val="24"/>
                <w:lang w:val="ru-RU"/>
              </w:rPr>
              <w:t>как</w:t>
            </w:r>
            <w:r w:rsidRPr="001552A4">
              <w:rPr>
                <w:spacing w:val="1"/>
                <w:sz w:val="24"/>
                <w:lang w:val="ru-RU"/>
              </w:rPr>
              <w:t xml:space="preserve"> </w:t>
            </w:r>
            <w:r w:rsidRPr="001552A4">
              <w:rPr>
                <w:sz w:val="24"/>
                <w:lang w:val="ru-RU"/>
              </w:rPr>
              <w:t>средство</w:t>
            </w:r>
            <w:r w:rsidRPr="001552A4">
              <w:rPr>
                <w:spacing w:val="1"/>
                <w:sz w:val="24"/>
                <w:lang w:val="ru-RU"/>
              </w:rPr>
              <w:t xml:space="preserve"> </w:t>
            </w:r>
            <w:r w:rsidRPr="001552A4">
              <w:rPr>
                <w:sz w:val="24"/>
                <w:lang w:val="ru-RU"/>
              </w:rPr>
              <w:t>профессиональной,</w:t>
            </w:r>
            <w:r w:rsidRPr="001552A4">
              <w:rPr>
                <w:spacing w:val="1"/>
                <w:sz w:val="24"/>
                <w:lang w:val="ru-RU"/>
              </w:rPr>
              <w:t xml:space="preserve"> </w:t>
            </w:r>
            <w:r w:rsidRPr="001552A4">
              <w:rPr>
                <w:sz w:val="24"/>
                <w:lang w:val="ru-RU"/>
              </w:rPr>
              <w:t>социальной</w:t>
            </w:r>
            <w:r w:rsidRPr="001552A4">
              <w:rPr>
                <w:sz w:val="24"/>
                <w:lang w:val="ru-RU"/>
              </w:rPr>
              <w:tab/>
            </w:r>
            <w:r w:rsidRPr="001552A4">
              <w:rPr>
                <w:sz w:val="24"/>
                <w:lang w:val="ru-RU"/>
              </w:rPr>
              <w:tab/>
              <w:t>и</w:t>
            </w:r>
          </w:p>
        </w:tc>
        <w:tc>
          <w:tcPr>
            <w:tcW w:w="8358" w:type="dxa"/>
          </w:tcPr>
          <w:p w:rsidR="00943675" w:rsidRPr="001552A4" w:rsidRDefault="00943675" w:rsidP="00011E6A">
            <w:pPr>
              <w:pStyle w:val="TableParagraph"/>
              <w:spacing w:before="55"/>
              <w:ind w:left="163"/>
              <w:rPr>
                <w:b/>
                <w:sz w:val="24"/>
              </w:rPr>
            </w:pPr>
            <w:r w:rsidRPr="001552A4">
              <w:rPr>
                <w:b/>
                <w:sz w:val="24"/>
              </w:rPr>
              <w:t>Профессионально-ориентированное</w:t>
            </w:r>
            <w:r w:rsidRPr="001552A4">
              <w:rPr>
                <w:b/>
                <w:spacing w:val="-8"/>
                <w:sz w:val="24"/>
              </w:rPr>
              <w:t xml:space="preserve"> </w:t>
            </w:r>
            <w:r w:rsidRPr="001552A4">
              <w:rPr>
                <w:b/>
                <w:sz w:val="24"/>
              </w:rPr>
              <w:t>содержание</w:t>
            </w:r>
          </w:p>
        </w:tc>
        <w:tc>
          <w:tcPr>
            <w:tcW w:w="1601" w:type="dxa"/>
          </w:tcPr>
          <w:p w:rsidR="00943675" w:rsidRPr="001552A4" w:rsidRDefault="00943675" w:rsidP="00011E6A">
            <w:pPr>
              <w:pStyle w:val="TableParagraph"/>
              <w:spacing w:before="55"/>
              <w:ind w:right="8"/>
              <w:jc w:val="center"/>
              <w:rPr>
                <w:b/>
                <w:i/>
                <w:sz w:val="24"/>
              </w:rPr>
            </w:pPr>
            <w:r w:rsidRPr="001552A4">
              <w:rPr>
                <w:b/>
                <w:i/>
                <w:sz w:val="24"/>
              </w:rPr>
              <w:t>4</w:t>
            </w:r>
          </w:p>
        </w:tc>
        <w:tc>
          <w:tcPr>
            <w:tcW w:w="2609" w:type="dxa"/>
            <w:vMerge w:val="restart"/>
          </w:tcPr>
          <w:p w:rsidR="00943675" w:rsidRPr="001552A4" w:rsidRDefault="00943675" w:rsidP="00011E6A">
            <w:pPr>
              <w:pStyle w:val="TableParagraph"/>
              <w:spacing w:before="55"/>
              <w:ind w:left="197" w:right="146"/>
              <w:jc w:val="center"/>
              <w:rPr>
                <w:i/>
                <w:sz w:val="24"/>
                <w:lang w:val="ru-RU"/>
              </w:rPr>
            </w:pPr>
            <w:r w:rsidRPr="001552A4">
              <w:rPr>
                <w:i/>
                <w:sz w:val="24"/>
                <w:lang w:val="ru-RU"/>
              </w:rPr>
              <w:t>ОК.04;</w:t>
            </w:r>
            <w:r w:rsidRPr="001552A4">
              <w:rPr>
                <w:i/>
                <w:spacing w:val="-6"/>
                <w:sz w:val="24"/>
                <w:lang w:val="ru-RU"/>
              </w:rPr>
              <w:t xml:space="preserve"> </w:t>
            </w:r>
            <w:r w:rsidRPr="001552A4">
              <w:rPr>
                <w:i/>
                <w:sz w:val="24"/>
                <w:lang w:val="ru-RU"/>
              </w:rPr>
              <w:t>ОК.05;</w:t>
            </w:r>
            <w:r w:rsidRPr="001552A4">
              <w:rPr>
                <w:i/>
                <w:spacing w:val="-5"/>
                <w:sz w:val="24"/>
                <w:lang w:val="ru-RU"/>
              </w:rPr>
              <w:t xml:space="preserve"> </w:t>
            </w:r>
            <w:r w:rsidRPr="001552A4">
              <w:rPr>
                <w:i/>
                <w:sz w:val="24"/>
                <w:lang w:val="ru-RU"/>
              </w:rPr>
              <w:t>ОК.09</w:t>
            </w:r>
          </w:p>
          <w:p w:rsidR="00943675" w:rsidRPr="001552A4" w:rsidRDefault="00943675" w:rsidP="00825788">
            <w:pPr>
              <w:jc w:val="center"/>
              <w:rPr>
                <w:lang w:val="ru-RU"/>
              </w:rPr>
            </w:pPr>
            <w:r w:rsidRPr="001552A4">
              <w:rPr>
                <w:i/>
                <w:sz w:val="24"/>
                <w:lang w:val="ru-RU"/>
              </w:rPr>
              <w:t>ПК 1.10, ПК 2.10</w:t>
            </w:r>
          </w:p>
          <w:p w:rsidR="00943675" w:rsidRPr="001552A4" w:rsidRDefault="00943675" w:rsidP="00815D79">
            <w:pPr>
              <w:pStyle w:val="TableParagraph"/>
              <w:jc w:val="center"/>
              <w:rPr>
                <w:lang w:val="ru-RU"/>
              </w:rPr>
            </w:pPr>
          </w:p>
        </w:tc>
      </w:tr>
      <w:tr w:rsidR="00943675" w:rsidRPr="001552A4" w:rsidTr="00011E6A">
        <w:trPr>
          <w:trHeight w:val="645"/>
        </w:trPr>
        <w:tc>
          <w:tcPr>
            <w:tcW w:w="2905" w:type="dxa"/>
            <w:vMerge/>
            <w:tcBorders>
              <w:top w:val="nil"/>
            </w:tcBorders>
          </w:tcPr>
          <w:p w:rsidR="00943675" w:rsidRPr="001552A4" w:rsidRDefault="00943675" w:rsidP="00011E6A">
            <w:pPr>
              <w:rPr>
                <w:sz w:val="2"/>
                <w:szCs w:val="2"/>
                <w:lang w:val="ru-RU"/>
              </w:rPr>
            </w:pPr>
          </w:p>
        </w:tc>
        <w:tc>
          <w:tcPr>
            <w:tcW w:w="8358" w:type="dxa"/>
          </w:tcPr>
          <w:p w:rsidR="00943675" w:rsidRPr="001552A4" w:rsidRDefault="00943675" w:rsidP="00011E6A">
            <w:pPr>
              <w:pStyle w:val="TableParagraph"/>
              <w:tabs>
                <w:tab w:val="left" w:pos="1466"/>
                <w:tab w:val="left" w:pos="2557"/>
                <w:tab w:val="left" w:pos="3792"/>
                <w:tab w:val="left" w:pos="4527"/>
                <w:tab w:val="left" w:pos="6318"/>
              </w:tabs>
              <w:spacing w:before="51"/>
              <w:ind w:left="171" w:right="59"/>
              <w:rPr>
                <w:sz w:val="24"/>
              </w:rPr>
            </w:pPr>
            <w:r w:rsidRPr="001552A4">
              <w:rPr>
                <w:sz w:val="24"/>
                <w:lang w:val="ru-RU"/>
              </w:rPr>
              <w:t>Основные</w:t>
            </w:r>
            <w:r w:rsidRPr="001552A4">
              <w:rPr>
                <w:sz w:val="24"/>
                <w:lang w:val="ru-RU"/>
              </w:rPr>
              <w:tab/>
              <w:t>аспекты</w:t>
            </w:r>
            <w:r w:rsidRPr="001552A4">
              <w:rPr>
                <w:sz w:val="24"/>
                <w:lang w:val="ru-RU"/>
              </w:rPr>
              <w:tab/>
              <w:t>культуры</w:t>
            </w:r>
            <w:r w:rsidRPr="001552A4">
              <w:rPr>
                <w:sz w:val="24"/>
                <w:lang w:val="ru-RU"/>
              </w:rPr>
              <w:tab/>
              <w:t>речи</w:t>
            </w:r>
            <w:r w:rsidRPr="001552A4">
              <w:rPr>
                <w:sz w:val="24"/>
                <w:lang w:val="ru-RU"/>
              </w:rPr>
              <w:tab/>
              <w:t>(нормативный,</w:t>
            </w:r>
            <w:r w:rsidRPr="001552A4">
              <w:rPr>
                <w:sz w:val="24"/>
                <w:lang w:val="ru-RU"/>
              </w:rPr>
              <w:tab/>
            </w:r>
            <w:r w:rsidRPr="001552A4">
              <w:rPr>
                <w:spacing w:val="-1"/>
                <w:sz w:val="24"/>
                <w:lang w:val="ru-RU"/>
              </w:rPr>
              <w:t>коммуникативный,</w:t>
            </w:r>
            <w:r w:rsidRPr="001552A4">
              <w:rPr>
                <w:spacing w:val="-57"/>
                <w:sz w:val="24"/>
                <w:lang w:val="ru-RU"/>
              </w:rPr>
              <w:t xml:space="preserve"> </w:t>
            </w:r>
            <w:r w:rsidRPr="001552A4">
              <w:rPr>
                <w:sz w:val="24"/>
                <w:lang w:val="ru-RU"/>
              </w:rPr>
              <w:t>этический).</w:t>
            </w:r>
            <w:r w:rsidRPr="001552A4">
              <w:rPr>
                <w:spacing w:val="-4"/>
                <w:sz w:val="24"/>
                <w:lang w:val="ru-RU"/>
              </w:rPr>
              <w:t xml:space="preserve"> </w:t>
            </w:r>
            <w:r w:rsidRPr="001552A4">
              <w:rPr>
                <w:sz w:val="24"/>
              </w:rPr>
              <w:t>Языковые</w:t>
            </w:r>
            <w:r w:rsidRPr="001552A4">
              <w:rPr>
                <w:spacing w:val="-2"/>
                <w:sz w:val="24"/>
              </w:rPr>
              <w:t xml:space="preserve"> </w:t>
            </w:r>
            <w:r w:rsidRPr="001552A4">
              <w:rPr>
                <w:sz w:val="24"/>
              </w:rPr>
              <w:t>и</w:t>
            </w:r>
            <w:r w:rsidRPr="001552A4">
              <w:rPr>
                <w:spacing w:val="-3"/>
                <w:sz w:val="24"/>
              </w:rPr>
              <w:t xml:space="preserve"> </w:t>
            </w:r>
            <w:r w:rsidRPr="001552A4">
              <w:rPr>
                <w:sz w:val="24"/>
              </w:rPr>
              <w:t>речевые</w:t>
            </w:r>
            <w:r w:rsidRPr="001552A4">
              <w:rPr>
                <w:spacing w:val="-2"/>
                <w:sz w:val="24"/>
              </w:rPr>
              <w:t xml:space="preserve"> </w:t>
            </w:r>
            <w:r w:rsidRPr="001552A4">
              <w:rPr>
                <w:sz w:val="24"/>
              </w:rPr>
              <w:t>нормы.</w:t>
            </w:r>
            <w:r w:rsidRPr="001552A4">
              <w:rPr>
                <w:spacing w:val="-3"/>
                <w:sz w:val="24"/>
              </w:rPr>
              <w:t xml:space="preserve"> </w:t>
            </w:r>
            <w:r w:rsidRPr="001552A4">
              <w:rPr>
                <w:sz w:val="24"/>
              </w:rPr>
              <w:t>Речевые</w:t>
            </w:r>
            <w:r w:rsidRPr="001552A4">
              <w:rPr>
                <w:spacing w:val="-1"/>
                <w:sz w:val="24"/>
              </w:rPr>
              <w:t xml:space="preserve"> </w:t>
            </w:r>
            <w:r w:rsidRPr="001552A4">
              <w:rPr>
                <w:sz w:val="24"/>
              </w:rPr>
              <w:t>формулы.</w:t>
            </w:r>
            <w:r w:rsidRPr="001552A4">
              <w:rPr>
                <w:spacing w:val="-3"/>
                <w:sz w:val="24"/>
              </w:rPr>
              <w:t xml:space="preserve"> </w:t>
            </w:r>
            <w:r w:rsidRPr="001552A4">
              <w:rPr>
                <w:sz w:val="24"/>
              </w:rPr>
              <w:t>Речевой</w:t>
            </w:r>
            <w:r w:rsidRPr="001552A4">
              <w:rPr>
                <w:spacing w:val="-3"/>
                <w:sz w:val="24"/>
              </w:rPr>
              <w:t xml:space="preserve"> </w:t>
            </w:r>
            <w:r w:rsidRPr="001552A4">
              <w:rPr>
                <w:sz w:val="24"/>
              </w:rPr>
              <w:t>этикет.</w:t>
            </w:r>
          </w:p>
        </w:tc>
        <w:tc>
          <w:tcPr>
            <w:tcW w:w="1601" w:type="dxa"/>
          </w:tcPr>
          <w:p w:rsidR="00943675" w:rsidRPr="001552A4" w:rsidRDefault="00943675" w:rsidP="00011E6A">
            <w:pPr>
              <w:pStyle w:val="TableParagraph"/>
              <w:spacing w:before="51"/>
              <w:ind w:left="55"/>
              <w:jc w:val="center"/>
              <w:rPr>
                <w:i/>
                <w:sz w:val="24"/>
              </w:rPr>
            </w:pPr>
            <w:r w:rsidRPr="001552A4">
              <w:rPr>
                <w:i/>
                <w:sz w:val="24"/>
              </w:rPr>
              <w:t>2</w:t>
            </w:r>
          </w:p>
        </w:tc>
        <w:tc>
          <w:tcPr>
            <w:tcW w:w="2609" w:type="dxa"/>
            <w:vMerge/>
          </w:tcPr>
          <w:p w:rsidR="00943675" w:rsidRPr="001552A4" w:rsidRDefault="00943675" w:rsidP="00815D79">
            <w:pPr>
              <w:pStyle w:val="TableParagraph"/>
              <w:jc w:val="center"/>
              <w:rPr>
                <w:sz w:val="24"/>
                <w:lang w:val="ru-RU"/>
              </w:rPr>
            </w:pPr>
          </w:p>
        </w:tc>
      </w:tr>
      <w:tr w:rsidR="00943675" w:rsidRPr="001552A4" w:rsidTr="008D4708">
        <w:trPr>
          <w:trHeight w:val="358"/>
        </w:trPr>
        <w:tc>
          <w:tcPr>
            <w:tcW w:w="2905" w:type="dxa"/>
            <w:vMerge/>
            <w:tcBorders>
              <w:top w:val="nil"/>
            </w:tcBorders>
          </w:tcPr>
          <w:p w:rsidR="00943675" w:rsidRPr="001552A4" w:rsidRDefault="00943675" w:rsidP="00011E6A">
            <w:pPr>
              <w:rPr>
                <w:sz w:val="2"/>
                <w:szCs w:val="2"/>
                <w:lang w:val="ru-RU"/>
              </w:rPr>
            </w:pPr>
          </w:p>
        </w:tc>
        <w:tc>
          <w:tcPr>
            <w:tcW w:w="8358" w:type="dxa"/>
          </w:tcPr>
          <w:p w:rsidR="00943675" w:rsidRPr="001552A4" w:rsidRDefault="00943675" w:rsidP="00011E6A">
            <w:pPr>
              <w:pStyle w:val="TableParagraph"/>
              <w:spacing w:before="55"/>
              <w:ind w:left="171"/>
              <w:rPr>
                <w:b/>
                <w:sz w:val="24"/>
              </w:rPr>
            </w:pPr>
            <w:r w:rsidRPr="001552A4">
              <w:rPr>
                <w:b/>
                <w:sz w:val="24"/>
              </w:rPr>
              <w:t>Практические</w:t>
            </w:r>
            <w:r w:rsidRPr="001552A4">
              <w:rPr>
                <w:b/>
                <w:spacing w:val="-3"/>
                <w:sz w:val="24"/>
              </w:rPr>
              <w:t xml:space="preserve"> </w:t>
            </w:r>
            <w:r w:rsidRPr="001552A4">
              <w:rPr>
                <w:b/>
                <w:sz w:val="24"/>
              </w:rPr>
              <w:t>занятия:</w:t>
            </w:r>
          </w:p>
        </w:tc>
        <w:tc>
          <w:tcPr>
            <w:tcW w:w="1601" w:type="dxa"/>
          </w:tcPr>
          <w:p w:rsidR="00943675" w:rsidRPr="001552A4" w:rsidRDefault="00943675" w:rsidP="00011E6A">
            <w:pPr>
              <w:pStyle w:val="TableParagraph"/>
              <w:spacing w:before="55"/>
              <w:jc w:val="center"/>
              <w:rPr>
                <w:i/>
                <w:sz w:val="24"/>
              </w:rPr>
            </w:pPr>
            <w:r w:rsidRPr="001552A4">
              <w:rPr>
                <w:i/>
                <w:sz w:val="24"/>
              </w:rPr>
              <w:t>2</w:t>
            </w:r>
          </w:p>
        </w:tc>
        <w:tc>
          <w:tcPr>
            <w:tcW w:w="2609" w:type="dxa"/>
            <w:vMerge/>
          </w:tcPr>
          <w:p w:rsidR="00943675" w:rsidRPr="001552A4" w:rsidRDefault="00943675" w:rsidP="00011E6A">
            <w:pPr>
              <w:rPr>
                <w:sz w:val="2"/>
                <w:szCs w:val="2"/>
              </w:rPr>
            </w:pPr>
          </w:p>
        </w:tc>
      </w:tr>
    </w:tbl>
    <w:p w:rsidR="00011E6A" w:rsidRPr="001552A4" w:rsidRDefault="00011E6A" w:rsidP="00011E6A">
      <w:pPr>
        <w:rPr>
          <w:sz w:val="2"/>
          <w:szCs w:val="2"/>
        </w:rPr>
        <w:sectPr w:rsidR="00011E6A" w:rsidRPr="001552A4">
          <w:footerReference w:type="default" r:id="rId20"/>
          <w:pgSz w:w="16840" w:h="11910" w:orient="landscape"/>
          <w:pgMar w:top="1100" w:right="560" w:bottom="280" w:left="580" w:header="0" w:footer="0" w:gutter="0"/>
          <w:cols w:space="720"/>
        </w:sectPr>
      </w:pPr>
    </w:p>
    <w:p w:rsidR="00011E6A" w:rsidRPr="001552A4" w:rsidRDefault="00011E6A" w:rsidP="00011E6A">
      <w:pPr>
        <w:pStyle w:val="a3"/>
        <w:spacing w:before="1"/>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5"/>
        <w:gridCol w:w="8358"/>
        <w:gridCol w:w="1601"/>
        <w:gridCol w:w="2609"/>
      </w:tblGrid>
      <w:tr w:rsidR="00011E6A" w:rsidRPr="001552A4" w:rsidTr="00011E6A">
        <w:trPr>
          <w:trHeight w:val="654"/>
        </w:trPr>
        <w:tc>
          <w:tcPr>
            <w:tcW w:w="2905" w:type="dxa"/>
          </w:tcPr>
          <w:p w:rsidR="00011E6A" w:rsidRPr="001552A4" w:rsidRDefault="00011E6A" w:rsidP="00011E6A">
            <w:pPr>
              <w:pStyle w:val="TableParagraph"/>
              <w:spacing w:before="55"/>
              <w:ind w:left="162" w:right="1114"/>
              <w:rPr>
                <w:sz w:val="24"/>
              </w:rPr>
            </w:pPr>
            <w:r w:rsidRPr="001552A4">
              <w:rPr>
                <w:spacing w:val="-1"/>
                <w:sz w:val="24"/>
              </w:rPr>
              <w:t>межкультурной</w:t>
            </w:r>
            <w:r w:rsidRPr="001552A4">
              <w:rPr>
                <w:spacing w:val="-57"/>
                <w:sz w:val="24"/>
              </w:rPr>
              <w:t xml:space="preserve"> </w:t>
            </w:r>
            <w:r w:rsidRPr="001552A4">
              <w:rPr>
                <w:sz w:val="24"/>
              </w:rPr>
              <w:t>коммуникации.</w:t>
            </w:r>
          </w:p>
        </w:tc>
        <w:tc>
          <w:tcPr>
            <w:tcW w:w="8358" w:type="dxa"/>
          </w:tcPr>
          <w:p w:rsidR="00011E6A" w:rsidRPr="001552A4" w:rsidRDefault="00011E6A" w:rsidP="00011E6A">
            <w:pPr>
              <w:pStyle w:val="TableParagraph"/>
              <w:spacing w:before="55"/>
              <w:ind w:left="171"/>
              <w:rPr>
                <w:sz w:val="24"/>
                <w:lang w:val="ru-RU"/>
              </w:rPr>
            </w:pPr>
            <w:r w:rsidRPr="001552A4">
              <w:rPr>
                <w:sz w:val="24"/>
                <w:lang w:val="ru-RU"/>
              </w:rPr>
              <w:t>Практическая</w:t>
            </w:r>
            <w:r w:rsidRPr="001552A4">
              <w:rPr>
                <w:spacing w:val="55"/>
                <w:sz w:val="24"/>
                <w:lang w:val="ru-RU"/>
              </w:rPr>
              <w:t xml:space="preserve"> </w:t>
            </w:r>
            <w:r w:rsidRPr="001552A4">
              <w:rPr>
                <w:sz w:val="24"/>
                <w:lang w:val="ru-RU"/>
              </w:rPr>
              <w:t>работа,</w:t>
            </w:r>
            <w:r w:rsidRPr="001552A4">
              <w:rPr>
                <w:spacing w:val="49"/>
                <w:sz w:val="24"/>
                <w:lang w:val="ru-RU"/>
              </w:rPr>
              <w:t xml:space="preserve"> </w:t>
            </w:r>
            <w:r w:rsidRPr="001552A4">
              <w:rPr>
                <w:sz w:val="24"/>
                <w:lang w:val="ru-RU"/>
              </w:rPr>
              <w:t>Терминология</w:t>
            </w:r>
            <w:r w:rsidRPr="001552A4">
              <w:rPr>
                <w:spacing w:val="50"/>
                <w:sz w:val="24"/>
                <w:lang w:val="ru-RU"/>
              </w:rPr>
              <w:t xml:space="preserve"> </w:t>
            </w:r>
            <w:r w:rsidRPr="001552A4">
              <w:rPr>
                <w:sz w:val="24"/>
                <w:lang w:val="ru-RU"/>
              </w:rPr>
              <w:t>и</w:t>
            </w:r>
            <w:r w:rsidRPr="001552A4">
              <w:rPr>
                <w:spacing w:val="53"/>
                <w:sz w:val="24"/>
                <w:lang w:val="ru-RU"/>
              </w:rPr>
              <w:t xml:space="preserve"> </w:t>
            </w:r>
            <w:r w:rsidRPr="001552A4">
              <w:rPr>
                <w:sz w:val="24"/>
                <w:lang w:val="ru-RU"/>
              </w:rPr>
              <w:t>профессиональная</w:t>
            </w:r>
            <w:r w:rsidRPr="001552A4">
              <w:rPr>
                <w:spacing w:val="55"/>
                <w:sz w:val="24"/>
                <w:lang w:val="ru-RU"/>
              </w:rPr>
              <w:t xml:space="preserve"> </w:t>
            </w:r>
            <w:r w:rsidRPr="001552A4">
              <w:rPr>
                <w:sz w:val="24"/>
                <w:lang w:val="ru-RU"/>
              </w:rPr>
              <w:t>лексика.</w:t>
            </w:r>
            <w:r w:rsidRPr="001552A4">
              <w:rPr>
                <w:spacing w:val="53"/>
                <w:sz w:val="24"/>
                <w:lang w:val="ru-RU"/>
              </w:rPr>
              <w:t xml:space="preserve"> </w:t>
            </w:r>
            <w:r w:rsidRPr="001552A4">
              <w:rPr>
                <w:sz w:val="24"/>
                <w:lang w:val="ru-RU"/>
              </w:rPr>
              <w:t>Язык</w:t>
            </w:r>
            <w:r w:rsidRPr="001552A4">
              <w:rPr>
                <w:spacing w:val="-57"/>
                <w:sz w:val="24"/>
                <w:lang w:val="ru-RU"/>
              </w:rPr>
              <w:t xml:space="preserve"> </w:t>
            </w:r>
            <w:r w:rsidRPr="001552A4">
              <w:rPr>
                <w:sz w:val="24"/>
                <w:lang w:val="ru-RU"/>
              </w:rPr>
              <w:t>специальности.</w:t>
            </w:r>
            <w:r w:rsidRPr="001552A4">
              <w:rPr>
                <w:spacing w:val="-2"/>
                <w:sz w:val="24"/>
                <w:lang w:val="ru-RU"/>
              </w:rPr>
              <w:t xml:space="preserve"> </w:t>
            </w:r>
            <w:r w:rsidRPr="001552A4">
              <w:rPr>
                <w:sz w:val="24"/>
                <w:lang w:val="ru-RU"/>
              </w:rPr>
              <w:t>Отраслевые</w:t>
            </w:r>
            <w:r w:rsidRPr="001552A4">
              <w:rPr>
                <w:spacing w:val="1"/>
                <w:sz w:val="24"/>
                <w:lang w:val="ru-RU"/>
              </w:rPr>
              <w:t xml:space="preserve"> </w:t>
            </w:r>
            <w:r w:rsidRPr="001552A4">
              <w:rPr>
                <w:sz w:val="24"/>
                <w:lang w:val="ru-RU"/>
              </w:rPr>
              <w:t>терминологические словари</w:t>
            </w:r>
          </w:p>
        </w:tc>
        <w:tc>
          <w:tcPr>
            <w:tcW w:w="1601" w:type="dxa"/>
          </w:tcPr>
          <w:p w:rsidR="00011E6A" w:rsidRPr="001552A4" w:rsidRDefault="00011E6A" w:rsidP="00011E6A">
            <w:pPr>
              <w:pStyle w:val="TableParagraph"/>
              <w:rPr>
                <w:sz w:val="24"/>
                <w:lang w:val="ru-RU"/>
              </w:rPr>
            </w:pPr>
          </w:p>
        </w:tc>
        <w:tc>
          <w:tcPr>
            <w:tcW w:w="2609" w:type="dxa"/>
          </w:tcPr>
          <w:p w:rsidR="00011E6A" w:rsidRPr="001552A4" w:rsidRDefault="00011E6A" w:rsidP="00011E6A">
            <w:pPr>
              <w:pStyle w:val="TableParagraph"/>
              <w:rPr>
                <w:sz w:val="24"/>
                <w:lang w:val="ru-RU"/>
              </w:rPr>
            </w:pPr>
          </w:p>
        </w:tc>
      </w:tr>
      <w:tr w:rsidR="00825788" w:rsidRPr="001552A4" w:rsidTr="00011E6A">
        <w:trPr>
          <w:trHeight w:val="433"/>
        </w:trPr>
        <w:tc>
          <w:tcPr>
            <w:tcW w:w="2905" w:type="dxa"/>
            <w:vMerge w:val="restart"/>
          </w:tcPr>
          <w:p w:rsidR="00825788" w:rsidRPr="001552A4" w:rsidRDefault="00825788" w:rsidP="00011E6A">
            <w:pPr>
              <w:pStyle w:val="TableParagraph"/>
              <w:spacing w:before="51"/>
              <w:ind w:left="175"/>
              <w:rPr>
                <w:sz w:val="24"/>
                <w:lang w:val="ru-RU"/>
              </w:rPr>
            </w:pPr>
            <w:r w:rsidRPr="001552A4">
              <w:rPr>
                <w:sz w:val="24"/>
                <w:lang w:val="ru-RU"/>
              </w:rPr>
              <w:t>Тема</w:t>
            </w:r>
            <w:r w:rsidRPr="001552A4">
              <w:rPr>
                <w:spacing w:val="2"/>
                <w:sz w:val="24"/>
                <w:lang w:val="ru-RU"/>
              </w:rPr>
              <w:t xml:space="preserve"> </w:t>
            </w:r>
            <w:r w:rsidRPr="001552A4">
              <w:rPr>
                <w:b/>
                <w:sz w:val="24"/>
                <w:lang w:val="ru-RU"/>
              </w:rPr>
              <w:t>4.2</w:t>
            </w:r>
            <w:r w:rsidRPr="001552A4">
              <w:rPr>
                <w:sz w:val="24"/>
                <w:lang w:val="ru-RU"/>
              </w:rPr>
              <w:t>.</w:t>
            </w:r>
          </w:p>
          <w:p w:rsidR="00825788" w:rsidRPr="001552A4" w:rsidRDefault="00825788" w:rsidP="00011E6A">
            <w:pPr>
              <w:pStyle w:val="TableParagraph"/>
              <w:ind w:left="175" w:right="419"/>
              <w:rPr>
                <w:sz w:val="24"/>
                <w:lang w:val="ru-RU"/>
              </w:rPr>
            </w:pPr>
            <w:r w:rsidRPr="001552A4">
              <w:rPr>
                <w:sz w:val="24"/>
                <w:lang w:val="ru-RU"/>
              </w:rPr>
              <w:t>Коммуникативный</w:t>
            </w:r>
            <w:r w:rsidRPr="001552A4">
              <w:rPr>
                <w:spacing w:val="1"/>
                <w:sz w:val="24"/>
                <w:lang w:val="ru-RU"/>
              </w:rPr>
              <w:t xml:space="preserve"> </w:t>
            </w:r>
            <w:r w:rsidRPr="001552A4">
              <w:rPr>
                <w:sz w:val="24"/>
                <w:lang w:val="ru-RU"/>
              </w:rPr>
              <w:t>аспект</w:t>
            </w:r>
            <w:r w:rsidRPr="001552A4">
              <w:rPr>
                <w:spacing w:val="-9"/>
                <w:sz w:val="24"/>
                <w:lang w:val="ru-RU"/>
              </w:rPr>
              <w:t xml:space="preserve"> </w:t>
            </w:r>
            <w:r w:rsidRPr="001552A4">
              <w:rPr>
                <w:sz w:val="24"/>
                <w:lang w:val="ru-RU"/>
              </w:rPr>
              <w:t>культуры</w:t>
            </w:r>
            <w:r w:rsidRPr="001552A4">
              <w:rPr>
                <w:spacing w:val="-8"/>
                <w:sz w:val="24"/>
                <w:lang w:val="ru-RU"/>
              </w:rPr>
              <w:t xml:space="preserve"> </w:t>
            </w:r>
            <w:r w:rsidRPr="001552A4">
              <w:rPr>
                <w:sz w:val="24"/>
                <w:lang w:val="ru-RU"/>
              </w:rPr>
              <w:t>речи.</w:t>
            </w:r>
          </w:p>
        </w:tc>
        <w:tc>
          <w:tcPr>
            <w:tcW w:w="8358" w:type="dxa"/>
          </w:tcPr>
          <w:p w:rsidR="00825788" w:rsidRPr="001552A4" w:rsidRDefault="00825788" w:rsidP="00011E6A">
            <w:pPr>
              <w:pStyle w:val="TableParagraph"/>
              <w:spacing w:before="51"/>
              <w:ind w:left="171"/>
              <w:rPr>
                <w:b/>
                <w:sz w:val="24"/>
              </w:rPr>
            </w:pPr>
            <w:r w:rsidRPr="001552A4">
              <w:rPr>
                <w:b/>
                <w:sz w:val="24"/>
              </w:rPr>
              <w:t>Профессионально-ориентированное</w:t>
            </w:r>
            <w:r w:rsidRPr="001552A4">
              <w:rPr>
                <w:b/>
                <w:spacing w:val="-8"/>
                <w:sz w:val="24"/>
              </w:rPr>
              <w:t xml:space="preserve"> </w:t>
            </w:r>
            <w:r w:rsidRPr="001552A4">
              <w:rPr>
                <w:b/>
                <w:sz w:val="24"/>
              </w:rPr>
              <w:t>содержание</w:t>
            </w:r>
          </w:p>
        </w:tc>
        <w:tc>
          <w:tcPr>
            <w:tcW w:w="1601" w:type="dxa"/>
          </w:tcPr>
          <w:p w:rsidR="00825788" w:rsidRPr="001552A4" w:rsidRDefault="00825788" w:rsidP="00011E6A">
            <w:pPr>
              <w:pStyle w:val="TableParagraph"/>
              <w:spacing w:before="51"/>
              <w:ind w:right="735"/>
              <w:jc w:val="right"/>
              <w:rPr>
                <w:b/>
                <w:i/>
                <w:sz w:val="24"/>
              </w:rPr>
            </w:pPr>
            <w:r w:rsidRPr="001552A4">
              <w:rPr>
                <w:b/>
                <w:i/>
                <w:sz w:val="24"/>
              </w:rPr>
              <w:t>2</w:t>
            </w:r>
          </w:p>
        </w:tc>
        <w:tc>
          <w:tcPr>
            <w:tcW w:w="2609" w:type="dxa"/>
            <w:vMerge w:val="restart"/>
          </w:tcPr>
          <w:p w:rsidR="00825788" w:rsidRPr="001552A4" w:rsidRDefault="00825788" w:rsidP="00011E6A">
            <w:pPr>
              <w:pStyle w:val="TableParagraph"/>
              <w:spacing w:before="51"/>
              <w:ind w:right="180"/>
              <w:jc w:val="right"/>
              <w:rPr>
                <w:i/>
                <w:sz w:val="24"/>
                <w:lang w:val="ru-RU"/>
              </w:rPr>
            </w:pPr>
            <w:r w:rsidRPr="001552A4">
              <w:rPr>
                <w:i/>
                <w:sz w:val="24"/>
                <w:lang w:val="ru-RU"/>
              </w:rPr>
              <w:t>ОК.04;</w:t>
            </w:r>
            <w:r w:rsidRPr="001552A4">
              <w:rPr>
                <w:i/>
                <w:spacing w:val="-6"/>
                <w:sz w:val="24"/>
                <w:lang w:val="ru-RU"/>
              </w:rPr>
              <w:t xml:space="preserve"> </w:t>
            </w:r>
            <w:r w:rsidRPr="001552A4">
              <w:rPr>
                <w:i/>
                <w:sz w:val="24"/>
                <w:lang w:val="ru-RU"/>
              </w:rPr>
              <w:t>ОК.05;</w:t>
            </w:r>
            <w:r w:rsidRPr="001552A4">
              <w:rPr>
                <w:i/>
                <w:spacing w:val="-5"/>
                <w:sz w:val="24"/>
                <w:lang w:val="ru-RU"/>
              </w:rPr>
              <w:t xml:space="preserve"> </w:t>
            </w:r>
            <w:r w:rsidRPr="001552A4">
              <w:rPr>
                <w:i/>
                <w:sz w:val="24"/>
                <w:lang w:val="ru-RU"/>
              </w:rPr>
              <w:t>ОК.09</w:t>
            </w:r>
          </w:p>
          <w:p w:rsidR="00825788" w:rsidRPr="001552A4" w:rsidRDefault="00943675" w:rsidP="00815D79">
            <w:pPr>
              <w:pStyle w:val="TableParagraph"/>
              <w:jc w:val="center"/>
              <w:rPr>
                <w:i/>
                <w:sz w:val="24"/>
                <w:lang w:val="ru-RU"/>
              </w:rPr>
            </w:pPr>
            <w:r w:rsidRPr="001552A4">
              <w:rPr>
                <w:i/>
                <w:sz w:val="24"/>
                <w:lang w:val="ru-RU"/>
              </w:rPr>
              <w:t>ПК 1.10, ПК 2.10</w:t>
            </w:r>
          </w:p>
        </w:tc>
      </w:tr>
      <w:tr w:rsidR="00825788" w:rsidRPr="001552A4" w:rsidTr="00011E6A">
        <w:trPr>
          <w:trHeight w:val="1490"/>
        </w:trPr>
        <w:tc>
          <w:tcPr>
            <w:tcW w:w="2905" w:type="dxa"/>
            <w:vMerge/>
            <w:tcBorders>
              <w:top w:val="nil"/>
            </w:tcBorders>
          </w:tcPr>
          <w:p w:rsidR="00825788" w:rsidRPr="001552A4" w:rsidRDefault="00825788" w:rsidP="00011E6A">
            <w:pPr>
              <w:rPr>
                <w:sz w:val="2"/>
                <w:szCs w:val="2"/>
                <w:lang w:val="ru-RU"/>
              </w:rPr>
            </w:pPr>
          </w:p>
        </w:tc>
        <w:tc>
          <w:tcPr>
            <w:tcW w:w="8358" w:type="dxa"/>
          </w:tcPr>
          <w:p w:rsidR="00825788" w:rsidRPr="001552A4" w:rsidRDefault="00825788" w:rsidP="00011E6A">
            <w:pPr>
              <w:pStyle w:val="TableParagraph"/>
              <w:spacing w:before="55"/>
              <w:ind w:left="115" w:right="104"/>
              <w:jc w:val="both"/>
              <w:rPr>
                <w:sz w:val="24"/>
              </w:rPr>
            </w:pPr>
            <w:r w:rsidRPr="001552A4">
              <w:rPr>
                <w:sz w:val="24"/>
                <w:lang w:val="ru-RU"/>
              </w:rPr>
              <w:t>Функциональные</w:t>
            </w:r>
            <w:r w:rsidRPr="001552A4">
              <w:rPr>
                <w:spacing w:val="1"/>
                <w:sz w:val="24"/>
                <w:lang w:val="ru-RU"/>
              </w:rPr>
              <w:t xml:space="preserve"> </w:t>
            </w:r>
            <w:r w:rsidRPr="001552A4">
              <w:rPr>
                <w:sz w:val="24"/>
                <w:lang w:val="ru-RU"/>
              </w:rPr>
              <w:t>стили</w:t>
            </w:r>
            <w:r w:rsidRPr="001552A4">
              <w:rPr>
                <w:spacing w:val="1"/>
                <w:sz w:val="24"/>
                <w:lang w:val="ru-RU"/>
              </w:rPr>
              <w:t xml:space="preserve"> </w:t>
            </w:r>
            <w:r w:rsidRPr="001552A4">
              <w:rPr>
                <w:sz w:val="24"/>
                <w:lang w:val="ru-RU"/>
              </w:rPr>
              <w:t>русского</w:t>
            </w:r>
            <w:r w:rsidRPr="001552A4">
              <w:rPr>
                <w:spacing w:val="1"/>
                <w:sz w:val="24"/>
                <w:lang w:val="ru-RU"/>
              </w:rPr>
              <w:t xml:space="preserve"> </w:t>
            </w:r>
            <w:r w:rsidRPr="001552A4">
              <w:rPr>
                <w:sz w:val="24"/>
                <w:lang w:val="ru-RU"/>
              </w:rPr>
              <w:t>литературного</w:t>
            </w:r>
            <w:r w:rsidRPr="001552A4">
              <w:rPr>
                <w:spacing w:val="1"/>
                <w:sz w:val="24"/>
                <w:lang w:val="ru-RU"/>
              </w:rPr>
              <w:t xml:space="preserve"> </w:t>
            </w:r>
            <w:r w:rsidRPr="001552A4">
              <w:rPr>
                <w:sz w:val="24"/>
                <w:lang w:val="ru-RU"/>
              </w:rPr>
              <w:t>языка</w:t>
            </w:r>
            <w:r w:rsidRPr="001552A4">
              <w:rPr>
                <w:spacing w:val="1"/>
                <w:sz w:val="24"/>
                <w:lang w:val="ru-RU"/>
              </w:rPr>
              <w:t xml:space="preserve"> </w:t>
            </w:r>
            <w:r w:rsidRPr="001552A4">
              <w:rPr>
                <w:sz w:val="24"/>
                <w:lang w:val="ru-RU"/>
              </w:rPr>
              <w:t>как</w:t>
            </w:r>
            <w:r w:rsidRPr="001552A4">
              <w:rPr>
                <w:spacing w:val="1"/>
                <w:sz w:val="24"/>
                <w:lang w:val="ru-RU"/>
              </w:rPr>
              <w:t xml:space="preserve"> </w:t>
            </w:r>
            <w:r w:rsidRPr="001552A4">
              <w:rPr>
                <w:sz w:val="24"/>
                <w:lang w:val="ru-RU"/>
              </w:rPr>
              <w:t>типовые</w:t>
            </w:r>
            <w:r w:rsidRPr="001552A4">
              <w:rPr>
                <w:spacing w:val="1"/>
                <w:sz w:val="24"/>
                <w:lang w:val="ru-RU"/>
              </w:rPr>
              <w:t xml:space="preserve"> </w:t>
            </w:r>
            <w:r w:rsidRPr="001552A4">
              <w:rPr>
                <w:sz w:val="24"/>
                <w:lang w:val="ru-RU"/>
              </w:rPr>
              <w:t>коммуникативные</w:t>
            </w:r>
            <w:r w:rsidRPr="001552A4">
              <w:rPr>
                <w:spacing w:val="1"/>
                <w:sz w:val="24"/>
                <w:lang w:val="ru-RU"/>
              </w:rPr>
              <w:t xml:space="preserve"> </w:t>
            </w:r>
            <w:r w:rsidRPr="001552A4">
              <w:rPr>
                <w:sz w:val="24"/>
                <w:lang w:val="ru-RU"/>
              </w:rPr>
              <w:t>ситуации.</w:t>
            </w:r>
            <w:r w:rsidRPr="001552A4">
              <w:rPr>
                <w:spacing w:val="1"/>
                <w:sz w:val="24"/>
                <w:lang w:val="ru-RU"/>
              </w:rPr>
              <w:t xml:space="preserve"> </w:t>
            </w:r>
            <w:r w:rsidRPr="001552A4">
              <w:rPr>
                <w:sz w:val="24"/>
                <w:lang w:val="ru-RU"/>
              </w:rPr>
              <w:t>Язык</w:t>
            </w:r>
            <w:r w:rsidRPr="001552A4">
              <w:rPr>
                <w:spacing w:val="1"/>
                <w:sz w:val="24"/>
                <w:lang w:val="ru-RU"/>
              </w:rPr>
              <w:t xml:space="preserve"> </w:t>
            </w:r>
            <w:r w:rsidRPr="001552A4">
              <w:rPr>
                <w:sz w:val="24"/>
                <w:lang w:val="ru-RU"/>
              </w:rPr>
              <w:t>художественной</w:t>
            </w:r>
            <w:r w:rsidRPr="001552A4">
              <w:rPr>
                <w:spacing w:val="1"/>
                <w:sz w:val="24"/>
                <w:lang w:val="ru-RU"/>
              </w:rPr>
              <w:t xml:space="preserve"> </w:t>
            </w:r>
            <w:r w:rsidRPr="001552A4">
              <w:rPr>
                <w:sz w:val="24"/>
                <w:lang w:val="ru-RU"/>
              </w:rPr>
              <w:t>литературы</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литературный язык. Индивидуальные стили в рамках языка художественной</w:t>
            </w:r>
            <w:r w:rsidRPr="001552A4">
              <w:rPr>
                <w:spacing w:val="1"/>
                <w:sz w:val="24"/>
                <w:lang w:val="ru-RU"/>
              </w:rPr>
              <w:t xml:space="preserve"> </w:t>
            </w:r>
            <w:r w:rsidRPr="001552A4">
              <w:rPr>
                <w:sz w:val="24"/>
                <w:lang w:val="ru-RU"/>
              </w:rPr>
              <w:t>литературы.</w:t>
            </w:r>
            <w:r w:rsidRPr="001552A4">
              <w:rPr>
                <w:spacing w:val="-1"/>
                <w:sz w:val="24"/>
                <w:lang w:val="ru-RU"/>
              </w:rPr>
              <w:t xml:space="preserve"> </w:t>
            </w:r>
            <w:r w:rsidRPr="001552A4">
              <w:rPr>
                <w:sz w:val="24"/>
              </w:rPr>
              <w:t>Разговорная</w:t>
            </w:r>
            <w:r w:rsidRPr="001552A4">
              <w:rPr>
                <w:spacing w:val="1"/>
                <w:sz w:val="24"/>
              </w:rPr>
              <w:t xml:space="preserve"> </w:t>
            </w:r>
            <w:r w:rsidRPr="001552A4">
              <w:rPr>
                <w:sz w:val="24"/>
              </w:rPr>
              <w:t>речь</w:t>
            </w:r>
            <w:r w:rsidRPr="001552A4">
              <w:rPr>
                <w:spacing w:val="-2"/>
                <w:sz w:val="24"/>
              </w:rPr>
              <w:t xml:space="preserve"> </w:t>
            </w:r>
            <w:r w:rsidRPr="001552A4">
              <w:rPr>
                <w:sz w:val="24"/>
              </w:rPr>
              <w:t>и</w:t>
            </w:r>
            <w:r w:rsidRPr="001552A4">
              <w:rPr>
                <w:spacing w:val="-1"/>
                <w:sz w:val="24"/>
              </w:rPr>
              <w:t xml:space="preserve"> </w:t>
            </w:r>
            <w:r w:rsidRPr="001552A4">
              <w:rPr>
                <w:sz w:val="24"/>
              </w:rPr>
              <w:t>устная</w:t>
            </w:r>
            <w:r w:rsidRPr="001552A4">
              <w:rPr>
                <w:spacing w:val="-3"/>
                <w:sz w:val="24"/>
              </w:rPr>
              <w:t xml:space="preserve"> </w:t>
            </w:r>
            <w:r w:rsidRPr="001552A4">
              <w:rPr>
                <w:sz w:val="24"/>
              </w:rPr>
              <w:t>речь.</w:t>
            </w:r>
          </w:p>
        </w:tc>
        <w:tc>
          <w:tcPr>
            <w:tcW w:w="1601" w:type="dxa"/>
          </w:tcPr>
          <w:p w:rsidR="00825788" w:rsidRPr="001552A4" w:rsidRDefault="00825788" w:rsidP="00011E6A">
            <w:pPr>
              <w:pStyle w:val="TableParagraph"/>
              <w:rPr>
                <w:sz w:val="24"/>
              </w:rPr>
            </w:pPr>
          </w:p>
        </w:tc>
        <w:tc>
          <w:tcPr>
            <w:tcW w:w="2609" w:type="dxa"/>
            <w:vMerge/>
          </w:tcPr>
          <w:p w:rsidR="00825788" w:rsidRPr="001552A4" w:rsidRDefault="00825788" w:rsidP="00815D79">
            <w:pPr>
              <w:pStyle w:val="TableParagraph"/>
              <w:jc w:val="center"/>
              <w:rPr>
                <w:sz w:val="24"/>
                <w:lang w:val="ru-RU"/>
              </w:rPr>
            </w:pPr>
          </w:p>
        </w:tc>
      </w:tr>
      <w:tr w:rsidR="00825788" w:rsidRPr="001552A4" w:rsidTr="007226E4">
        <w:trPr>
          <w:trHeight w:val="354"/>
        </w:trPr>
        <w:tc>
          <w:tcPr>
            <w:tcW w:w="2905" w:type="dxa"/>
            <w:vMerge/>
            <w:tcBorders>
              <w:top w:val="nil"/>
            </w:tcBorders>
          </w:tcPr>
          <w:p w:rsidR="00825788" w:rsidRPr="001552A4" w:rsidRDefault="00825788" w:rsidP="00011E6A">
            <w:pPr>
              <w:rPr>
                <w:sz w:val="2"/>
                <w:szCs w:val="2"/>
                <w:lang w:val="ru-RU"/>
              </w:rPr>
            </w:pPr>
          </w:p>
        </w:tc>
        <w:tc>
          <w:tcPr>
            <w:tcW w:w="8358" w:type="dxa"/>
          </w:tcPr>
          <w:p w:rsidR="00825788" w:rsidRPr="001552A4" w:rsidRDefault="00825788" w:rsidP="00011E6A">
            <w:pPr>
              <w:pStyle w:val="TableParagraph"/>
              <w:spacing w:before="55"/>
              <w:ind w:left="171"/>
              <w:rPr>
                <w:b/>
                <w:sz w:val="24"/>
              </w:rPr>
            </w:pPr>
            <w:r w:rsidRPr="001552A4">
              <w:rPr>
                <w:b/>
                <w:sz w:val="24"/>
              </w:rPr>
              <w:t>Практические</w:t>
            </w:r>
            <w:r w:rsidRPr="001552A4">
              <w:rPr>
                <w:b/>
                <w:spacing w:val="-3"/>
                <w:sz w:val="24"/>
              </w:rPr>
              <w:t xml:space="preserve"> </w:t>
            </w:r>
            <w:r w:rsidRPr="001552A4">
              <w:rPr>
                <w:b/>
                <w:sz w:val="24"/>
              </w:rPr>
              <w:t>занятия:</w:t>
            </w:r>
          </w:p>
        </w:tc>
        <w:tc>
          <w:tcPr>
            <w:tcW w:w="1601" w:type="dxa"/>
          </w:tcPr>
          <w:p w:rsidR="00825788" w:rsidRPr="001552A4" w:rsidRDefault="00825788" w:rsidP="00011E6A">
            <w:pPr>
              <w:pStyle w:val="TableParagraph"/>
              <w:spacing w:before="55"/>
              <w:ind w:right="735"/>
              <w:jc w:val="right"/>
              <w:rPr>
                <w:i/>
                <w:sz w:val="24"/>
              </w:rPr>
            </w:pPr>
            <w:r w:rsidRPr="001552A4">
              <w:rPr>
                <w:i/>
                <w:sz w:val="24"/>
              </w:rPr>
              <w:t>2</w:t>
            </w:r>
          </w:p>
        </w:tc>
        <w:tc>
          <w:tcPr>
            <w:tcW w:w="2609" w:type="dxa"/>
            <w:vMerge/>
          </w:tcPr>
          <w:p w:rsidR="00825788" w:rsidRPr="001552A4" w:rsidRDefault="00825788" w:rsidP="00011E6A">
            <w:pPr>
              <w:rPr>
                <w:sz w:val="2"/>
                <w:szCs w:val="2"/>
              </w:rPr>
            </w:pPr>
          </w:p>
        </w:tc>
      </w:tr>
      <w:tr w:rsidR="00825788" w:rsidRPr="001552A4" w:rsidTr="007226E4">
        <w:trPr>
          <w:trHeight w:val="1234"/>
        </w:trPr>
        <w:tc>
          <w:tcPr>
            <w:tcW w:w="2905" w:type="dxa"/>
            <w:vMerge/>
            <w:tcBorders>
              <w:top w:val="nil"/>
            </w:tcBorders>
          </w:tcPr>
          <w:p w:rsidR="00825788" w:rsidRPr="001552A4" w:rsidRDefault="00825788" w:rsidP="00011E6A">
            <w:pPr>
              <w:rPr>
                <w:sz w:val="2"/>
                <w:szCs w:val="2"/>
              </w:rPr>
            </w:pPr>
          </w:p>
        </w:tc>
        <w:tc>
          <w:tcPr>
            <w:tcW w:w="8358" w:type="dxa"/>
          </w:tcPr>
          <w:p w:rsidR="00825788" w:rsidRPr="001552A4" w:rsidRDefault="00825788" w:rsidP="00011E6A">
            <w:pPr>
              <w:pStyle w:val="TableParagraph"/>
              <w:spacing w:before="55"/>
              <w:ind w:left="171" w:right="165"/>
              <w:jc w:val="both"/>
              <w:rPr>
                <w:sz w:val="24"/>
                <w:lang w:val="ru-RU"/>
              </w:rPr>
            </w:pPr>
            <w:r w:rsidRPr="001552A4">
              <w:rPr>
                <w:sz w:val="24"/>
                <w:lang w:val="ru-RU"/>
              </w:rPr>
              <w:t>Возможности</w:t>
            </w:r>
            <w:r w:rsidRPr="001552A4">
              <w:rPr>
                <w:spacing w:val="1"/>
                <w:sz w:val="24"/>
                <w:lang w:val="ru-RU"/>
              </w:rPr>
              <w:t xml:space="preserve"> </w:t>
            </w:r>
            <w:r w:rsidRPr="001552A4">
              <w:rPr>
                <w:sz w:val="24"/>
                <w:lang w:val="ru-RU"/>
              </w:rPr>
              <w:t>лексики</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различных</w:t>
            </w:r>
            <w:r w:rsidRPr="001552A4">
              <w:rPr>
                <w:spacing w:val="1"/>
                <w:sz w:val="24"/>
                <w:lang w:val="ru-RU"/>
              </w:rPr>
              <w:t xml:space="preserve"> </w:t>
            </w:r>
            <w:r w:rsidRPr="001552A4">
              <w:rPr>
                <w:sz w:val="24"/>
                <w:lang w:val="ru-RU"/>
              </w:rPr>
              <w:t>функциональных</w:t>
            </w:r>
            <w:r w:rsidRPr="001552A4">
              <w:rPr>
                <w:spacing w:val="1"/>
                <w:sz w:val="24"/>
                <w:lang w:val="ru-RU"/>
              </w:rPr>
              <w:t xml:space="preserve"> </w:t>
            </w:r>
            <w:r w:rsidRPr="001552A4">
              <w:rPr>
                <w:sz w:val="24"/>
                <w:lang w:val="ru-RU"/>
              </w:rPr>
              <w:t>стилях.</w:t>
            </w:r>
            <w:r w:rsidRPr="001552A4">
              <w:rPr>
                <w:spacing w:val="1"/>
                <w:sz w:val="24"/>
                <w:lang w:val="ru-RU"/>
              </w:rPr>
              <w:t xml:space="preserve"> </w:t>
            </w:r>
            <w:r w:rsidRPr="001552A4">
              <w:rPr>
                <w:sz w:val="24"/>
                <w:lang w:val="ru-RU"/>
              </w:rPr>
              <w:t>Проблемы</w:t>
            </w:r>
            <w:r w:rsidRPr="001552A4">
              <w:rPr>
                <w:spacing w:val="1"/>
                <w:sz w:val="24"/>
                <w:lang w:val="ru-RU"/>
              </w:rPr>
              <w:t xml:space="preserve"> </w:t>
            </w:r>
            <w:r w:rsidRPr="001552A4">
              <w:rPr>
                <w:sz w:val="24"/>
                <w:lang w:val="ru-RU"/>
              </w:rPr>
              <w:t>использования синонимов, омонимов, паронимов. Лексика, ограниченная по</w:t>
            </w:r>
            <w:r w:rsidRPr="001552A4">
              <w:rPr>
                <w:spacing w:val="1"/>
                <w:sz w:val="24"/>
                <w:lang w:val="ru-RU"/>
              </w:rPr>
              <w:t xml:space="preserve"> </w:t>
            </w:r>
            <w:r w:rsidRPr="001552A4">
              <w:rPr>
                <w:sz w:val="24"/>
                <w:lang w:val="ru-RU"/>
              </w:rPr>
              <w:t>сфере</w:t>
            </w:r>
            <w:r w:rsidRPr="001552A4">
              <w:rPr>
                <w:spacing w:val="1"/>
                <w:sz w:val="24"/>
                <w:lang w:val="ru-RU"/>
              </w:rPr>
              <w:t xml:space="preserve"> </w:t>
            </w:r>
            <w:r w:rsidRPr="001552A4">
              <w:rPr>
                <w:sz w:val="24"/>
                <w:lang w:val="ru-RU"/>
              </w:rPr>
              <w:t>использования</w:t>
            </w:r>
            <w:r w:rsidRPr="001552A4">
              <w:rPr>
                <w:spacing w:val="1"/>
                <w:sz w:val="24"/>
                <w:lang w:val="ru-RU"/>
              </w:rPr>
              <w:t xml:space="preserve"> </w:t>
            </w:r>
            <w:r w:rsidRPr="001552A4">
              <w:rPr>
                <w:sz w:val="24"/>
                <w:lang w:val="ru-RU"/>
              </w:rPr>
              <w:t>(историзмы,</w:t>
            </w:r>
            <w:r w:rsidRPr="001552A4">
              <w:rPr>
                <w:spacing w:val="1"/>
                <w:sz w:val="24"/>
                <w:lang w:val="ru-RU"/>
              </w:rPr>
              <w:t xml:space="preserve"> </w:t>
            </w:r>
            <w:r w:rsidRPr="001552A4">
              <w:rPr>
                <w:sz w:val="24"/>
                <w:lang w:val="ru-RU"/>
              </w:rPr>
              <w:t>архаизмы,</w:t>
            </w:r>
            <w:r w:rsidRPr="001552A4">
              <w:rPr>
                <w:spacing w:val="1"/>
                <w:sz w:val="24"/>
                <w:lang w:val="ru-RU"/>
              </w:rPr>
              <w:t xml:space="preserve"> </w:t>
            </w:r>
            <w:r w:rsidRPr="001552A4">
              <w:rPr>
                <w:sz w:val="24"/>
                <w:lang w:val="ru-RU"/>
              </w:rPr>
              <w:t>неологизмы,</w:t>
            </w:r>
            <w:r w:rsidRPr="001552A4">
              <w:rPr>
                <w:spacing w:val="1"/>
                <w:sz w:val="24"/>
                <w:lang w:val="ru-RU"/>
              </w:rPr>
              <w:t xml:space="preserve"> </w:t>
            </w:r>
            <w:r w:rsidRPr="001552A4">
              <w:rPr>
                <w:sz w:val="24"/>
                <w:lang w:val="ru-RU"/>
              </w:rPr>
              <w:t>диалектизмы,</w:t>
            </w:r>
            <w:r w:rsidRPr="001552A4">
              <w:rPr>
                <w:spacing w:val="1"/>
                <w:sz w:val="24"/>
                <w:lang w:val="ru-RU"/>
              </w:rPr>
              <w:t xml:space="preserve"> </w:t>
            </w:r>
            <w:r w:rsidRPr="001552A4">
              <w:rPr>
                <w:sz w:val="24"/>
                <w:lang w:val="ru-RU"/>
              </w:rPr>
              <w:t>профессионализмы,</w:t>
            </w:r>
            <w:r w:rsidRPr="001552A4">
              <w:rPr>
                <w:spacing w:val="-1"/>
                <w:sz w:val="24"/>
                <w:lang w:val="ru-RU"/>
              </w:rPr>
              <w:t xml:space="preserve"> </w:t>
            </w:r>
            <w:r w:rsidRPr="001552A4">
              <w:rPr>
                <w:sz w:val="24"/>
                <w:lang w:val="ru-RU"/>
              </w:rPr>
              <w:t>жаргонизмы).</w:t>
            </w:r>
          </w:p>
        </w:tc>
        <w:tc>
          <w:tcPr>
            <w:tcW w:w="1601" w:type="dxa"/>
          </w:tcPr>
          <w:p w:rsidR="00825788" w:rsidRPr="001552A4" w:rsidRDefault="00825788" w:rsidP="00011E6A">
            <w:pPr>
              <w:pStyle w:val="TableParagraph"/>
              <w:rPr>
                <w:sz w:val="24"/>
                <w:lang w:val="ru-RU"/>
              </w:rPr>
            </w:pPr>
          </w:p>
        </w:tc>
        <w:tc>
          <w:tcPr>
            <w:tcW w:w="2609" w:type="dxa"/>
            <w:vMerge/>
          </w:tcPr>
          <w:p w:rsidR="00825788" w:rsidRPr="001552A4" w:rsidRDefault="00825788" w:rsidP="00011E6A">
            <w:pPr>
              <w:rPr>
                <w:sz w:val="2"/>
                <w:szCs w:val="2"/>
                <w:lang w:val="ru-RU"/>
              </w:rPr>
            </w:pPr>
          </w:p>
        </w:tc>
      </w:tr>
      <w:tr w:rsidR="00825788" w:rsidRPr="001552A4" w:rsidTr="00011E6A">
        <w:trPr>
          <w:trHeight w:val="490"/>
        </w:trPr>
        <w:tc>
          <w:tcPr>
            <w:tcW w:w="2905" w:type="dxa"/>
            <w:vMerge w:val="restart"/>
          </w:tcPr>
          <w:p w:rsidR="00825788" w:rsidRPr="001552A4" w:rsidRDefault="00825788" w:rsidP="00011E6A">
            <w:pPr>
              <w:pStyle w:val="TableParagraph"/>
              <w:tabs>
                <w:tab w:val="left" w:pos="1535"/>
              </w:tabs>
              <w:spacing w:before="55"/>
              <w:ind w:left="175" w:right="421"/>
              <w:rPr>
                <w:sz w:val="24"/>
              </w:rPr>
            </w:pPr>
            <w:r w:rsidRPr="001552A4">
              <w:rPr>
                <w:sz w:val="24"/>
              </w:rPr>
              <w:t>Тема</w:t>
            </w:r>
            <w:r w:rsidRPr="001552A4">
              <w:rPr>
                <w:spacing w:val="79"/>
                <w:sz w:val="24"/>
              </w:rPr>
              <w:t xml:space="preserve"> </w:t>
            </w:r>
            <w:r w:rsidRPr="001552A4">
              <w:rPr>
                <w:b/>
                <w:sz w:val="24"/>
              </w:rPr>
              <w:t>4.3.</w:t>
            </w:r>
            <w:r w:rsidRPr="001552A4">
              <w:rPr>
                <w:b/>
                <w:sz w:val="24"/>
              </w:rPr>
              <w:tab/>
            </w:r>
            <w:r w:rsidRPr="001552A4">
              <w:rPr>
                <w:spacing w:val="-1"/>
                <w:sz w:val="24"/>
              </w:rPr>
              <w:t>Научный</w:t>
            </w:r>
            <w:r w:rsidRPr="001552A4">
              <w:rPr>
                <w:spacing w:val="-57"/>
                <w:sz w:val="24"/>
              </w:rPr>
              <w:t xml:space="preserve"> </w:t>
            </w:r>
            <w:r w:rsidRPr="001552A4">
              <w:rPr>
                <w:sz w:val="24"/>
              </w:rPr>
              <w:t>стиль.</w:t>
            </w:r>
          </w:p>
        </w:tc>
        <w:tc>
          <w:tcPr>
            <w:tcW w:w="8358" w:type="dxa"/>
          </w:tcPr>
          <w:p w:rsidR="00825788" w:rsidRPr="001552A4" w:rsidRDefault="00825788" w:rsidP="00011E6A">
            <w:pPr>
              <w:pStyle w:val="TableParagraph"/>
              <w:spacing w:before="55"/>
              <w:ind w:left="171"/>
              <w:rPr>
                <w:b/>
                <w:sz w:val="24"/>
              </w:rPr>
            </w:pPr>
            <w:r w:rsidRPr="001552A4">
              <w:rPr>
                <w:b/>
                <w:sz w:val="24"/>
              </w:rPr>
              <w:t>Профессионально-ориентированное</w:t>
            </w:r>
            <w:r w:rsidRPr="001552A4">
              <w:rPr>
                <w:b/>
                <w:spacing w:val="-8"/>
                <w:sz w:val="24"/>
              </w:rPr>
              <w:t xml:space="preserve"> </w:t>
            </w:r>
            <w:r w:rsidRPr="001552A4">
              <w:rPr>
                <w:b/>
                <w:sz w:val="24"/>
              </w:rPr>
              <w:t>содержание</w:t>
            </w:r>
          </w:p>
        </w:tc>
        <w:tc>
          <w:tcPr>
            <w:tcW w:w="1601" w:type="dxa"/>
            <w:vMerge w:val="restart"/>
          </w:tcPr>
          <w:p w:rsidR="00825788" w:rsidRPr="001552A4" w:rsidRDefault="00825788" w:rsidP="00011E6A">
            <w:pPr>
              <w:pStyle w:val="TableParagraph"/>
              <w:spacing w:before="55"/>
              <w:jc w:val="center"/>
              <w:rPr>
                <w:b/>
                <w:i/>
                <w:sz w:val="24"/>
              </w:rPr>
            </w:pPr>
            <w:r w:rsidRPr="001552A4">
              <w:rPr>
                <w:b/>
                <w:i/>
                <w:sz w:val="24"/>
              </w:rPr>
              <w:t>2</w:t>
            </w:r>
          </w:p>
        </w:tc>
        <w:tc>
          <w:tcPr>
            <w:tcW w:w="2609" w:type="dxa"/>
            <w:vMerge w:val="restart"/>
          </w:tcPr>
          <w:p w:rsidR="00825788" w:rsidRPr="001552A4" w:rsidRDefault="00825788" w:rsidP="00011E6A">
            <w:pPr>
              <w:pStyle w:val="TableParagraph"/>
              <w:spacing w:before="55"/>
              <w:ind w:right="160"/>
              <w:jc w:val="right"/>
              <w:rPr>
                <w:i/>
                <w:sz w:val="24"/>
                <w:lang w:val="ru-RU"/>
              </w:rPr>
            </w:pPr>
            <w:r w:rsidRPr="001552A4">
              <w:rPr>
                <w:i/>
                <w:sz w:val="24"/>
                <w:lang w:val="ru-RU"/>
              </w:rPr>
              <w:t>ОК.04;</w:t>
            </w:r>
            <w:r w:rsidRPr="001552A4">
              <w:rPr>
                <w:i/>
                <w:spacing w:val="-6"/>
                <w:sz w:val="24"/>
                <w:lang w:val="ru-RU"/>
              </w:rPr>
              <w:t xml:space="preserve"> </w:t>
            </w:r>
            <w:r w:rsidRPr="001552A4">
              <w:rPr>
                <w:i/>
                <w:sz w:val="24"/>
                <w:lang w:val="ru-RU"/>
              </w:rPr>
              <w:t>ОК.05;</w:t>
            </w:r>
            <w:r w:rsidRPr="001552A4">
              <w:rPr>
                <w:i/>
                <w:spacing w:val="-5"/>
                <w:sz w:val="24"/>
                <w:lang w:val="ru-RU"/>
              </w:rPr>
              <w:t xml:space="preserve"> </w:t>
            </w:r>
            <w:r w:rsidRPr="001552A4">
              <w:rPr>
                <w:i/>
                <w:sz w:val="24"/>
                <w:lang w:val="ru-RU"/>
              </w:rPr>
              <w:t>ОК.09</w:t>
            </w:r>
          </w:p>
          <w:p w:rsidR="00825788" w:rsidRPr="001552A4" w:rsidRDefault="00943675" w:rsidP="00815D79">
            <w:pPr>
              <w:pStyle w:val="TableParagraph"/>
              <w:jc w:val="center"/>
              <w:rPr>
                <w:i/>
                <w:sz w:val="24"/>
                <w:lang w:val="ru-RU"/>
              </w:rPr>
            </w:pPr>
            <w:r w:rsidRPr="001552A4">
              <w:rPr>
                <w:i/>
                <w:sz w:val="24"/>
                <w:lang w:val="ru-RU"/>
              </w:rPr>
              <w:t>ПК 1.10, ПК 2.10</w:t>
            </w:r>
          </w:p>
        </w:tc>
      </w:tr>
      <w:tr w:rsidR="00825788" w:rsidRPr="001552A4" w:rsidTr="00011E6A">
        <w:trPr>
          <w:trHeight w:val="650"/>
        </w:trPr>
        <w:tc>
          <w:tcPr>
            <w:tcW w:w="2905" w:type="dxa"/>
            <w:vMerge/>
            <w:tcBorders>
              <w:top w:val="nil"/>
            </w:tcBorders>
          </w:tcPr>
          <w:p w:rsidR="00825788" w:rsidRPr="001552A4" w:rsidRDefault="00825788" w:rsidP="00011E6A">
            <w:pPr>
              <w:rPr>
                <w:sz w:val="2"/>
                <w:szCs w:val="2"/>
                <w:lang w:val="ru-RU"/>
              </w:rPr>
            </w:pPr>
          </w:p>
        </w:tc>
        <w:tc>
          <w:tcPr>
            <w:tcW w:w="8358" w:type="dxa"/>
          </w:tcPr>
          <w:p w:rsidR="00825788" w:rsidRPr="001552A4" w:rsidRDefault="00825788" w:rsidP="00011E6A">
            <w:pPr>
              <w:pStyle w:val="TableParagraph"/>
              <w:spacing w:before="55"/>
              <w:ind w:left="171" w:right="36"/>
              <w:rPr>
                <w:sz w:val="24"/>
                <w:lang w:val="ru-RU"/>
              </w:rPr>
            </w:pPr>
            <w:r w:rsidRPr="001552A4">
              <w:rPr>
                <w:sz w:val="24"/>
                <w:lang w:val="ru-RU"/>
              </w:rPr>
              <w:t>Научный стиль и его подстили. Профессиональная речь и терминология. Виды</w:t>
            </w:r>
            <w:r w:rsidRPr="001552A4">
              <w:rPr>
                <w:spacing w:val="-57"/>
                <w:sz w:val="24"/>
                <w:lang w:val="ru-RU"/>
              </w:rPr>
              <w:t xml:space="preserve"> </w:t>
            </w:r>
            <w:r w:rsidRPr="001552A4">
              <w:rPr>
                <w:sz w:val="24"/>
                <w:lang w:val="ru-RU"/>
              </w:rPr>
              <w:t>терминов</w:t>
            </w:r>
            <w:r w:rsidRPr="001552A4">
              <w:rPr>
                <w:spacing w:val="-3"/>
                <w:sz w:val="24"/>
                <w:lang w:val="ru-RU"/>
              </w:rPr>
              <w:t xml:space="preserve"> </w:t>
            </w:r>
            <w:r w:rsidRPr="001552A4">
              <w:rPr>
                <w:sz w:val="24"/>
                <w:lang w:val="ru-RU"/>
              </w:rPr>
              <w:t>(общенаучные, частнонаучные</w:t>
            </w:r>
            <w:r w:rsidRPr="001552A4">
              <w:rPr>
                <w:spacing w:val="1"/>
                <w:sz w:val="24"/>
                <w:lang w:val="ru-RU"/>
              </w:rPr>
              <w:t xml:space="preserve"> </w:t>
            </w:r>
            <w:r w:rsidRPr="001552A4">
              <w:rPr>
                <w:sz w:val="24"/>
                <w:lang w:val="ru-RU"/>
              </w:rPr>
              <w:t>и</w:t>
            </w:r>
            <w:r w:rsidRPr="001552A4">
              <w:rPr>
                <w:spacing w:val="-2"/>
                <w:sz w:val="24"/>
                <w:lang w:val="ru-RU"/>
              </w:rPr>
              <w:t xml:space="preserve"> </w:t>
            </w:r>
            <w:r w:rsidRPr="001552A4">
              <w:rPr>
                <w:sz w:val="24"/>
                <w:lang w:val="ru-RU"/>
              </w:rPr>
              <w:t>технологические).</w:t>
            </w:r>
          </w:p>
        </w:tc>
        <w:tc>
          <w:tcPr>
            <w:tcW w:w="1601" w:type="dxa"/>
            <w:vMerge/>
            <w:tcBorders>
              <w:top w:val="nil"/>
            </w:tcBorders>
          </w:tcPr>
          <w:p w:rsidR="00825788" w:rsidRPr="001552A4" w:rsidRDefault="00825788" w:rsidP="00011E6A">
            <w:pPr>
              <w:rPr>
                <w:sz w:val="2"/>
                <w:szCs w:val="2"/>
                <w:lang w:val="ru-RU"/>
              </w:rPr>
            </w:pPr>
          </w:p>
        </w:tc>
        <w:tc>
          <w:tcPr>
            <w:tcW w:w="2609" w:type="dxa"/>
            <w:vMerge/>
          </w:tcPr>
          <w:p w:rsidR="00825788" w:rsidRPr="001552A4" w:rsidRDefault="00825788" w:rsidP="00815D79">
            <w:pPr>
              <w:pStyle w:val="TableParagraph"/>
              <w:jc w:val="center"/>
              <w:rPr>
                <w:sz w:val="24"/>
                <w:lang w:val="ru-RU"/>
              </w:rPr>
            </w:pPr>
          </w:p>
        </w:tc>
      </w:tr>
      <w:tr w:rsidR="00825788" w:rsidRPr="001552A4" w:rsidTr="00011E6A">
        <w:trPr>
          <w:trHeight w:val="406"/>
        </w:trPr>
        <w:tc>
          <w:tcPr>
            <w:tcW w:w="2905" w:type="dxa"/>
            <w:vMerge w:val="restart"/>
          </w:tcPr>
          <w:p w:rsidR="00825788" w:rsidRPr="001552A4" w:rsidRDefault="00825788" w:rsidP="00011E6A">
            <w:pPr>
              <w:pStyle w:val="TableParagraph"/>
              <w:spacing w:before="55"/>
              <w:ind w:left="175"/>
              <w:rPr>
                <w:sz w:val="24"/>
              </w:rPr>
            </w:pPr>
            <w:r w:rsidRPr="001552A4">
              <w:rPr>
                <w:sz w:val="24"/>
              </w:rPr>
              <w:t>Тема</w:t>
            </w:r>
            <w:r w:rsidRPr="001552A4">
              <w:rPr>
                <w:spacing w:val="17"/>
                <w:sz w:val="24"/>
              </w:rPr>
              <w:t xml:space="preserve"> </w:t>
            </w:r>
            <w:r w:rsidRPr="001552A4">
              <w:rPr>
                <w:b/>
                <w:sz w:val="24"/>
              </w:rPr>
              <w:t>4.4</w:t>
            </w:r>
            <w:r w:rsidRPr="001552A4">
              <w:rPr>
                <w:b/>
                <w:spacing w:val="-1"/>
                <w:sz w:val="24"/>
              </w:rPr>
              <w:t xml:space="preserve"> </w:t>
            </w:r>
            <w:r w:rsidRPr="001552A4">
              <w:rPr>
                <w:sz w:val="24"/>
              </w:rPr>
              <w:t>Деловой</w:t>
            </w:r>
            <w:r w:rsidRPr="001552A4">
              <w:rPr>
                <w:spacing w:val="-1"/>
                <w:sz w:val="24"/>
              </w:rPr>
              <w:t xml:space="preserve"> </w:t>
            </w:r>
            <w:r w:rsidRPr="001552A4">
              <w:rPr>
                <w:sz w:val="24"/>
              </w:rPr>
              <w:t>стиль.</w:t>
            </w:r>
          </w:p>
        </w:tc>
        <w:tc>
          <w:tcPr>
            <w:tcW w:w="8358" w:type="dxa"/>
          </w:tcPr>
          <w:p w:rsidR="00825788" w:rsidRPr="001552A4" w:rsidRDefault="00825788" w:rsidP="00011E6A">
            <w:pPr>
              <w:pStyle w:val="TableParagraph"/>
              <w:spacing w:before="55"/>
              <w:ind w:left="171"/>
              <w:rPr>
                <w:b/>
                <w:sz w:val="24"/>
              </w:rPr>
            </w:pPr>
            <w:r w:rsidRPr="001552A4">
              <w:rPr>
                <w:b/>
                <w:sz w:val="24"/>
              </w:rPr>
              <w:t>Профессионально-ориентированное</w:t>
            </w:r>
            <w:r w:rsidRPr="001552A4">
              <w:rPr>
                <w:b/>
                <w:spacing w:val="-8"/>
                <w:sz w:val="24"/>
              </w:rPr>
              <w:t xml:space="preserve"> </w:t>
            </w:r>
            <w:r w:rsidRPr="001552A4">
              <w:rPr>
                <w:b/>
                <w:sz w:val="24"/>
              </w:rPr>
              <w:t>содержание</w:t>
            </w:r>
          </w:p>
        </w:tc>
        <w:tc>
          <w:tcPr>
            <w:tcW w:w="1601" w:type="dxa"/>
          </w:tcPr>
          <w:p w:rsidR="00825788" w:rsidRPr="001552A4" w:rsidRDefault="00825788" w:rsidP="00011E6A">
            <w:pPr>
              <w:pStyle w:val="TableParagraph"/>
              <w:spacing w:before="55"/>
              <w:ind w:right="735"/>
              <w:jc w:val="right"/>
              <w:rPr>
                <w:b/>
                <w:i/>
                <w:sz w:val="24"/>
              </w:rPr>
            </w:pPr>
            <w:r w:rsidRPr="001552A4">
              <w:rPr>
                <w:b/>
                <w:i/>
                <w:sz w:val="24"/>
              </w:rPr>
              <w:t>4</w:t>
            </w:r>
          </w:p>
        </w:tc>
        <w:tc>
          <w:tcPr>
            <w:tcW w:w="2609" w:type="dxa"/>
            <w:vMerge w:val="restart"/>
          </w:tcPr>
          <w:p w:rsidR="00825788" w:rsidRPr="001552A4" w:rsidRDefault="00825788" w:rsidP="00011E6A">
            <w:pPr>
              <w:pStyle w:val="TableParagraph"/>
              <w:spacing w:before="55"/>
              <w:ind w:right="180"/>
              <w:jc w:val="right"/>
              <w:rPr>
                <w:i/>
                <w:sz w:val="24"/>
                <w:lang w:val="ru-RU"/>
              </w:rPr>
            </w:pPr>
            <w:r w:rsidRPr="001552A4">
              <w:rPr>
                <w:i/>
                <w:sz w:val="24"/>
                <w:lang w:val="ru-RU"/>
              </w:rPr>
              <w:t>ОК.04;</w:t>
            </w:r>
            <w:r w:rsidRPr="001552A4">
              <w:rPr>
                <w:i/>
                <w:spacing w:val="-6"/>
                <w:sz w:val="24"/>
                <w:lang w:val="ru-RU"/>
              </w:rPr>
              <w:t xml:space="preserve"> </w:t>
            </w:r>
            <w:r w:rsidRPr="001552A4">
              <w:rPr>
                <w:i/>
                <w:sz w:val="24"/>
                <w:lang w:val="ru-RU"/>
              </w:rPr>
              <w:t>ОК.05;</w:t>
            </w:r>
            <w:r w:rsidRPr="001552A4">
              <w:rPr>
                <w:i/>
                <w:spacing w:val="-5"/>
                <w:sz w:val="24"/>
                <w:lang w:val="ru-RU"/>
              </w:rPr>
              <w:t xml:space="preserve"> </w:t>
            </w:r>
            <w:r w:rsidRPr="001552A4">
              <w:rPr>
                <w:i/>
                <w:sz w:val="24"/>
                <w:lang w:val="ru-RU"/>
              </w:rPr>
              <w:t>ОК.09</w:t>
            </w:r>
          </w:p>
          <w:p w:rsidR="00825788" w:rsidRPr="001552A4" w:rsidRDefault="00943675" w:rsidP="00815D79">
            <w:pPr>
              <w:pStyle w:val="TableParagraph"/>
              <w:jc w:val="center"/>
              <w:rPr>
                <w:i/>
                <w:sz w:val="24"/>
                <w:lang w:val="ru-RU"/>
              </w:rPr>
            </w:pPr>
            <w:r w:rsidRPr="001552A4">
              <w:rPr>
                <w:i/>
                <w:sz w:val="24"/>
                <w:lang w:val="ru-RU"/>
              </w:rPr>
              <w:t>ПК 1.10, ПК 2.10</w:t>
            </w:r>
          </w:p>
        </w:tc>
      </w:tr>
      <w:tr w:rsidR="00825788" w:rsidRPr="001552A4" w:rsidTr="00011E6A">
        <w:trPr>
          <w:trHeight w:val="1082"/>
        </w:trPr>
        <w:tc>
          <w:tcPr>
            <w:tcW w:w="2905" w:type="dxa"/>
            <w:vMerge/>
            <w:tcBorders>
              <w:top w:val="nil"/>
            </w:tcBorders>
          </w:tcPr>
          <w:p w:rsidR="00825788" w:rsidRPr="001552A4" w:rsidRDefault="00825788" w:rsidP="00011E6A">
            <w:pPr>
              <w:rPr>
                <w:sz w:val="2"/>
                <w:szCs w:val="2"/>
                <w:lang w:val="ru-RU"/>
              </w:rPr>
            </w:pPr>
          </w:p>
        </w:tc>
        <w:tc>
          <w:tcPr>
            <w:tcW w:w="8358" w:type="dxa"/>
          </w:tcPr>
          <w:p w:rsidR="00825788" w:rsidRPr="001552A4" w:rsidRDefault="00825788" w:rsidP="00011E6A">
            <w:pPr>
              <w:pStyle w:val="TableParagraph"/>
              <w:spacing w:before="51"/>
              <w:ind w:left="171" w:right="319"/>
              <w:rPr>
                <w:sz w:val="24"/>
              </w:rPr>
            </w:pPr>
            <w:r w:rsidRPr="001552A4">
              <w:rPr>
                <w:sz w:val="24"/>
                <w:lang w:val="ru-RU"/>
              </w:rPr>
              <w:t>Виды</w:t>
            </w:r>
            <w:r w:rsidRPr="001552A4">
              <w:rPr>
                <w:spacing w:val="-4"/>
                <w:sz w:val="24"/>
                <w:lang w:val="ru-RU"/>
              </w:rPr>
              <w:t xml:space="preserve"> </w:t>
            </w:r>
            <w:r w:rsidRPr="001552A4">
              <w:rPr>
                <w:sz w:val="24"/>
                <w:lang w:val="ru-RU"/>
              </w:rPr>
              <w:t>документов.</w:t>
            </w:r>
            <w:r w:rsidRPr="001552A4">
              <w:rPr>
                <w:spacing w:val="-1"/>
                <w:sz w:val="24"/>
                <w:lang w:val="ru-RU"/>
              </w:rPr>
              <w:t xml:space="preserve"> </w:t>
            </w:r>
            <w:r w:rsidRPr="001552A4">
              <w:rPr>
                <w:sz w:val="24"/>
                <w:lang w:val="ru-RU"/>
              </w:rPr>
              <w:t>Виды</w:t>
            </w:r>
            <w:r w:rsidRPr="001552A4">
              <w:rPr>
                <w:spacing w:val="-3"/>
                <w:sz w:val="24"/>
                <w:lang w:val="ru-RU"/>
              </w:rPr>
              <w:t xml:space="preserve"> </w:t>
            </w:r>
            <w:r w:rsidRPr="001552A4">
              <w:rPr>
                <w:sz w:val="24"/>
                <w:lang w:val="ru-RU"/>
              </w:rPr>
              <w:t>и</w:t>
            </w:r>
            <w:r w:rsidRPr="001552A4">
              <w:rPr>
                <w:spacing w:val="-2"/>
                <w:sz w:val="24"/>
                <w:lang w:val="ru-RU"/>
              </w:rPr>
              <w:t xml:space="preserve"> </w:t>
            </w:r>
            <w:r w:rsidRPr="001552A4">
              <w:rPr>
                <w:sz w:val="24"/>
                <w:lang w:val="ru-RU"/>
              </w:rPr>
              <w:t>формы</w:t>
            </w:r>
            <w:r w:rsidRPr="001552A4">
              <w:rPr>
                <w:spacing w:val="-3"/>
                <w:sz w:val="24"/>
                <w:lang w:val="ru-RU"/>
              </w:rPr>
              <w:t xml:space="preserve"> </w:t>
            </w:r>
            <w:r w:rsidRPr="001552A4">
              <w:rPr>
                <w:sz w:val="24"/>
                <w:lang w:val="ru-RU"/>
              </w:rPr>
              <w:t>деловой</w:t>
            </w:r>
            <w:r w:rsidRPr="001552A4">
              <w:rPr>
                <w:spacing w:val="-1"/>
                <w:sz w:val="24"/>
                <w:lang w:val="ru-RU"/>
              </w:rPr>
              <w:t xml:space="preserve"> </w:t>
            </w:r>
            <w:r w:rsidRPr="001552A4">
              <w:rPr>
                <w:sz w:val="24"/>
                <w:lang w:val="ru-RU"/>
              </w:rPr>
              <w:t>коммуникации.</w:t>
            </w:r>
            <w:r w:rsidRPr="001552A4">
              <w:rPr>
                <w:spacing w:val="-2"/>
                <w:sz w:val="24"/>
                <w:lang w:val="ru-RU"/>
              </w:rPr>
              <w:t xml:space="preserve"> </w:t>
            </w:r>
            <w:r w:rsidRPr="001552A4">
              <w:rPr>
                <w:sz w:val="24"/>
                <w:lang w:val="ru-RU"/>
              </w:rPr>
              <w:t>Предмет</w:t>
            </w:r>
            <w:r w:rsidRPr="001552A4">
              <w:rPr>
                <w:spacing w:val="-2"/>
                <w:sz w:val="24"/>
                <w:lang w:val="ru-RU"/>
              </w:rPr>
              <w:t xml:space="preserve"> </w:t>
            </w:r>
            <w:r w:rsidRPr="001552A4">
              <w:rPr>
                <w:sz w:val="24"/>
                <w:lang w:val="ru-RU"/>
              </w:rPr>
              <w:t>деловой</w:t>
            </w:r>
            <w:r w:rsidRPr="001552A4">
              <w:rPr>
                <w:spacing w:val="-57"/>
                <w:sz w:val="24"/>
                <w:lang w:val="ru-RU"/>
              </w:rPr>
              <w:t xml:space="preserve"> </w:t>
            </w:r>
            <w:r w:rsidRPr="001552A4">
              <w:rPr>
                <w:sz w:val="24"/>
                <w:lang w:val="ru-RU"/>
              </w:rPr>
              <w:t>переписки. Виды деловых писем.</w:t>
            </w:r>
            <w:r w:rsidRPr="001552A4">
              <w:rPr>
                <w:spacing w:val="1"/>
                <w:sz w:val="24"/>
                <w:lang w:val="ru-RU"/>
              </w:rPr>
              <w:t xml:space="preserve"> </w:t>
            </w:r>
            <w:r w:rsidRPr="001552A4">
              <w:rPr>
                <w:sz w:val="24"/>
              </w:rPr>
              <w:t>Рекламные тексты в профессиональной</w:t>
            </w:r>
            <w:r w:rsidRPr="001552A4">
              <w:rPr>
                <w:spacing w:val="1"/>
                <w:sz w:val="24"/>
              </w:rPr>
              <w:t xml:space="preserve"> </w:t>
            </w:r>
            <w:r w:rsidRPr="001552A4">
              <w:rPr>
                <w:sz w:val="24"/>
              </w:rPr>
              <w:t>деятельности.</w:t>
            </w:r>
          </w:p>
        </w:tc>
        <w:tc>
          <w:tcPr>
            <w:tcW w:w="1601" w:type="dxa"/>
          </w:tcPr>
          <w:p w:rsidR="00825788" w:rsidRPr="001552A4" w:rsidRDefault="00825788" w:rsidP="00011E6A">
            <w:pPr>
              <w:pStyle w:val="TableParagraph"/>
              <w:rPr>
                <w:sz w:val="24"/>
              </w:rPr>
            </w:pPr>
          </w:p>
          <w:p w:rsidR="00825788" w:rsidRPr="001552A4" w:rsidRDefault="00825788" w:rsidP="00B2207F">
            <w:pPr>
              <w:jc w:val="center"/>
              <w:rPr>
                <w:i/>
                <w:lang w:val="ru-RU"/>
              </w:rPr>
            </w:pPr>
            <w:r w:rsidRPr="001552A4">
              <w:rPr>
                <w:i/>
                <w:lang w:val="ru-RU"/>
              </w:rPr>
              <w:t>2</w:t>
            </w:r>
          </w:p>
        </w:tc>
        <w:tc>
          <w:tcPr>
            <w:tcW w:w="2609" w:type="dxa"/>
            <w:vMerge/>
          </w:tcPr>
          <w:p w:rsidR="00825788" w:rsidRPr="001552A4" w:rsidRDefault="00825788" w:rsidP="00815D79">
            <w:pPr>
              <w:pStyle w:val="TableParagraph"/>
              <w:jc w:val="center"/>
              <w:rPr>
                <w:sz w:val="24"/>
                <w:lang w:val="ru-RU"/>
              </w:rPr>
            </w:pPr>
          </w:p>
        </w:tc>
      </w:tr>
      <w:tr w:rsidR="00011E6A" w:rsidRPr="001552A4" w:rsidTr="00011E6A">
        <w:trPr>
          <w:trHeight w:val="354"/>
        </w:trPr>
        <w:tc>
          <w:tcPr>
            <w:tcW w:w="2905" w:type="dxa"/>
            <w:vMerge w:val="restart"/>
          </w:tcPr>
          <w:p w:rsidR="00011E6A" w:rsidRPr="001552A4" w:rsidRDefault="00011E6A" w:rsidP="00011E6A">
            <w:pPr>
              <w:pStyle w:val="TableParagraph"/>
              <w:rPr>
                <w:sz w:val="24"/>
                <w:lang w:val="ru-RU"/>
              </w:rPr>
            </w:pPr>
          </w:p>
        </w:tc>
        <w:tc>
          <w:tcPr>
            <w:tcW w:w="8358" w:type="dxa"/>
          </w:tcPr>
          <w:p w:rsidR="00011E6A" w:rsidRPr="001552A4" w:rsidRDefault="00011E6A" w:rsidP="00011E6A">
            <w:pPr>
              <w:pStyle w:val="TableParagraph"/>
              <w:spacing w:before="55"/>
              <w:ind w:left="118"/>
              <w:rPr>
                <w:b/>
                <w:sz w:val="24"/>
              </w:rPr>
            </w:pPr>
            <w:r w:rsidRPr="001552A4">
              <w:rPr>
                <w:b/>
                <w:sz w:val="24"/>
              </w:rPr>
              <w:t>Практические</w:t>
            </w:r>
            <w:r w:rsidRPr="001552A4">
              <w:rPr>
                <w:b/>
                <w:spacing w:val="-3"/>
                <w:sz w:val="24"/>
              </w:rPr>
              <w:t xml:space="preserve"> </w:t>
            </w:r>
            <w:r w:rsidRPr="001552A4">
              <w:rPr>
                <w:b/>
                <w:sz w:val="24"/>
              </w:rPr>
              <w:t>занятия:</w:t>
            </w:r>
          </w:p>
        </w:tc>
        <w:tc>
          <w:tcPr>
            <w:tcW w:w="1601" w:type="dxa"/>
          </w:tcPr>
          <w:p w:rsidR="00011E6A" w:rsidRPr="001552A4" w:rsidRDefault="00011E6A" w:rsidP="00011E6A">
            <w:pPr>
              <w:pStyle w:val="TableParagraph"/>
              <w:spacing w:before="55"/>
              <w:ind w:right="735"/>
              <w:jc w:val="right"/>
              <w:rPr>
                <w:i/>
                <w:sz w:val="24"/>
              </w:rPr>
            </w:pPr>
            <w:r w:rsidRPr="001552A4">
              <w:rPr>
                <w:i/>
                <w:sz w:val="24"/>
              </w:rPr>
              <w:t>2</w:t>
            </w:r>
          </w:p>
        </w:tc>
        <w:tc>
          <w:tcPr>
            <w:tcW w:w="2609" w:type="dxa"/>
            <w:vMerge w:val="restart"/>
          </w:tcPr>
          <w:p w:rsidR="00011E6A" w:rsidRPr="001552A4" w:rsidRDefault="00011E6A" w:rsidP="00011E6A">
            <w:pPr>
              <w:pStyle w:val="TableParagraph"/>
              <w:rPr>
                <w:sz w:val="24"/>
              </w:rPr>
            </w:pPr>
          </w:p>
        </w:tc>
      </w:tr>
      <w:tr w:rsidR="00011E6A" w:rsidRPr="001552A4" w:rsidTr="00011E6A">
        <w:trPr>
          <w:trHeight w:val="354"/>
        </w:trPr>
        <w:tc>
          <w:tcPr>
            <w:tcW w:w="2905" w:type="dxa"/>
            <w:vMerge/>
            <w:tcBorders>
              <w:top w:val="nil"/>
            </w:tcBorders>
          </w:tcPr>
          <w:p w:rsidR="00011E6A" w:rsidRPr="001552A4" w:rsidRDefault="00011E6A" w:rsidP="00011E6A">
            <w:pPr>
              <w:rPr>
                <w:sz w:val="2"/>
                <w:szCs w:val="2"/>
              </w:rPr>
            </w:pPr>
          </w:p>
        </w:tc>
        <w:tc>
          <w:tcPr>
            <w:tcW w:w="8358" w:type="dxa"/>
          </w:tcPr>
          <w:p w:rsidR="00011E6A" w:rsidRPr="001552A4" w:rsidRDefault="00011E6A" w:rsidP="00011E6A">
            <w:pPr>
              <w:pStyle w:val="TableParagraph"/>
              <w:spacing w:before="55"/>
              <w:ind w:left="118"/>
              <w:rPr>
                <w:sz w:val="24"/>
                <w:lang w:val="ru-RU"/>
              </w:rPr>
            </w:pPr>
            <w:r w:rsidRPr="001552A4">
              <w:rPr>
                <w:sz w:val="24"/>
                <w:lang w:val="ru-RU"/>
              </w:rPr>
              <w:t>Практическое</w:t>
            </w:r>
            <w:r w:rsidRPr="001552A4">
              <w:rPr>
                <w:spacing w:val="-4"/>
                <w:sz w:val="24"/>
                <w:lang w:val="ru-RU"/>
              </w:rPr>
              <w:t xml:space="preserve"> </w:t>
            </w:r>
            <w:r w:rsidRPr="001552A4">
              <w:rPr>
                <w:sz w:val="24"/>
                <w:lang w:val="ru-RU"/>
              </w:rPr>
              <w:t>занятие.</w:t>
            </w:r>
            <w:r w:rsidRPr="001552A4">
              <w:rPr>
                <w:spacing w:val="-4"/>
                <w:sz w:val="24"/>
                <w:lang w:val="ru-RU"/>
              </w:rPr>
              <w:t xml:space="preserve"> </w:t>
            </w:r>
            <w:r w:rsidRPr="001552A4">
              <w:rPr>
                <w:sz w:val="24"/>
                <w:lang w:val="ru-RU"/>
              </w:rPr>
              <w:t>Виды</w:t>
            </w:r>
            <w:r w:rsidRPr="001552A4">
              <w:rPr>
                <w:spacing w:val="-6"/>
                <w:sz w:val="24"/>
                <w:lang w:val="ru-RU"/>
              </w:rPr>
              <w:t xml:space="preserve"> </w:t>
            </w:r>
            <w:r w:rsidRPr="001552A4">
              <w:rPr>
                <w:sz w:val="24"/>
                <w:lang w:val="ru-RU"/>
              </w:rPr>
              <w:t>документов</w:t>
            </w:r>
            <w:r w:rsidRPr="001552A4">
              <w:rPr>
                <w:spacing w:val="-6"/>
                <w:sz w:val="24"/>
                <w:lang w:val="ru-RU"/>
              </w:rPr>
              <w:t xml:space="preserve"> </w:t>
            </w:r>
            <w:r w:rsidRPr="001552A4">
              <w:rPr>
                <w:sz w:val="24"/>
                <w:lang w:val="ru-RU"/>
              </w:rPr>
              <w:t>в</w:t>
            </w:r>
            <w:r w:rsidRPr="001552A4">
              <w:rPr>
                <w:spacing w:val="-6"/>
                <w:sz w:val="24"/>
                <w:lang w:val="ru-RU"/>
              </w:rPr>
              <w:t xml:space="preserve"> </w:t>
            </w:r>
            <w:r w:rsidRPr="001552A4">
              <w:rPr>
                <w:sz w:val="24"/>
                <w:lang w:val="ru-RU"/>
              </w:rPr>
              <w:t>конкретной</w:t>
            </w:r>
            <w:r w:rsidRPr="001552A4">
              <w:rPr>
                <w:spacing w:val="-4"/>
                <w:sz w:val="24"/>
                <w:lang w:val="ru-RU"/>
              </w:rPr>
              <w:t xml:space="preserve"> </w:t>
            </w:r>
            <w:r w:rsidRPr="001552A4">
              <w:rPr>
                <w:sz w:val="24"/>
                <w:lang w:val="ru-RU"/>
              </w:rPr>
              <w:t>специальности.</w:t>
            </w:r>
          </w:p>
        </w:tc>
        <w:tc>
          <w:tcPr>
            <w:tcW w:w="1601" w:type="dxa"/>
          </w:tcPr>
          <w:p w:rsidR="00011E6A" w:rsidRPr="001552A4" w:rsidRDefault="00011E6A" w:rsidP="00011E6A">
            <w:pPr>
              <w:pStyle w:val="TableParagraph"/>
              <w:rPr>
                <w:sz w:val="24"/>
                <w:lang w:val="ru-RU"/>
              </w:rPr>
            </w:pPr>
          </w:p>
        </w:tc>
        <w:tc>
          <w:tcPr>
            <w:tcW w:w="2609" w:type="dxa"/>
            <w:vMerge/>
            <w:tcBorders>
              <w:top w:val="nil"/>
            </w:tcBorders>
          </w:tcPr>
          <w:p w:rsidR="00011E6A" w:rsidRPr="001552A4" w:rsidRDefault="00011E6A" w:rsidP="00011E6A">
            <w:pPr>
              <w:rPr>
                <w:sz w:val="2"/>
                <w:szCs w:val="2"/>
                <w:lang w:val="ru-RU"/>
              </w:rPr>
            </w:pPr>
          </w:p>
        </w:tc>
      </w:tr>
      <w:tr w:rsidR="00011E6A" w:rsidRPr="001552A4" w:rsidTr="00011E6A">
        <w:trPr>
          <w:trHeight w:val="358"/>
        </w:trPr>
        <w:tc>
          <w:tcPr>
            <w:tcW w:w="11263" w:type="dxa"/>
            <w:gridSpan w:val="2"/>
          </w:tcPr>
          <w:p w:rsidR="00011E6A" w:rsidRPr="001552A4" w:rsidRDefault="00011E6A" w:rsidP="00011E6A">
            <w:pPr>
              <w:pStyle w:val="TableParagraph"/>
              <w:spacing w:before="55"/>
              <w:ind w:left="119"/>
              <w:rPr>
                <w:b/>
                <w:sz w:val="24"/>
              </w:rPr>
            </w:pPr>
            <w:r w:rsidRPr="001552A4">
              <w:rPr>
                <w:b/>
                <w:sz w:val="24"/>
              </w:rPr>
              <w:t>Промежуточная</w:t>
            </w:r>
            <w:r w:rsidRPr="001552A4">
              <w:rPr>
                <w:b/>
                <w:spacing w:val="-2"/>
                <w:sz w:val="24"/>
              </w:rPr>
              <w:t xml:space="preserve"> </w:t>
            </w:r>
            <w:r w:rsidRPr="001552A4">
              <w:rPr>
                <w:b/>
                <w:sz w:val="24"/>
              </w:rPr>
              <w:t>аттестация</w:t>
            </w:r>
            <w:r w:rsidRPr="001552A4">
              <w:rPr>
                <w:b/>
                <w:spacing w:val="-2"/>
                <w:sz w:val="24"/>
              </w:rPr>
              <w:t xml:space="preserve"> </w:t>
            </w:r>
            <w:r w:rsidRPr="001552A4">
              <w:rPr>
                <w:b/>
                <w:sz w:val="24"/>
              </w:rPr>
              <w:t>(Экзамен)</w:t>
            </w:r>
          </w:p>
        </w:tc>
        <w:tc>
          <w:tcPr>
            <w:tcW w:w="1601" w:type="dxa"/>
          </w:tcPr>
          <w:p w:rsidR="00011E6A" w:rsidRPr="001552A4" w:rsidRDefault="00B2207F" w:rsidP="00011E6A">
            <w:pPr>
              <w:pStyle w:val="TableParagraph"/>
              <w:spacing w:before="55"/>
              <w:ind w:right="675"/>
              <w:jc w:val="right"/>
              <w:rPr>
                <w:b/>
                <w:sz w:val="24"/>
                <w:lang w:val="ru-RU"/>
              </w:rPr>
            </w:pPr>
            <w:r w:rsidRPr="001552A4">
              <w:rPr>
                <w:b/>
                <w:sz w:val="24"/>
                <w:lang w:val="ru-RU"/>
              </w:rPr>
              <w:t>4</w:t>
            </w:r>
          </w:p>
        </w:tc>
        <w:tc>
          <w:tcPr>
            <w:tcW w:w="2609" w:type="dxa"/>
          </w:tcPr>
          <w:p w:rsidR="00011E6A" w:rsidRPr="001552A4" w:rsidRDefault="00011E6A" w:rsidP="00011E6A">
            <w:pPr>
              <w:pStyle w:val="TableParagraph"/>
              <w:rPr>
                <w:sz w:val="24"/>
              </w:rPr>
            </w:pPr>
          </w:p>
        </w:tc>
      </w:tr>
      <w:tr w:rsidR="00011E6A" w:rsidRPr="001552A4" w:rsidTr="00011E6A">
        <w:trPr>
          <w:trHeight w:val="357"/>
        </w:trPr>
        <w:tc>
          <w:tcPr>
            <w:tcW w:w="11263" w:type="dxa"/>
            <w:gridSpan w:val="2"/>
          </w:tcPr>
          <w:p w:rsidR="00011E6A" w:rsidRPr="001552A4" w:rsidRDefault="00011E6A" w:rsidP="00011E6A">
            <w:pPr>
              <w:pStyle w:val="TableParagraph"/>
              <w:spacing w:before="51"/>
              <w:ind w:right="101"/>
              <w:jc w:val="right"/>
              <w:rPr>
                <w:b/>
                <w:sz w:val="24"/>
              </w:rPr>
            </w:pPr>
            <w:r w:rsidRPr="001552A4">
              <w:rPr>
                <w:b/>
                <w:sz w:val="24"/>
              </w:rPr>
              <w:t>Всего:</w:t>
            </w:r>
          </w:p>
        </w:tc>
        <w:tc>
          <w:tcPr>
            <w:tcW w:w="1601" w:type="dxa"/>
          </w:tcPr>
          <w:p w:rsidR="00011E6A" w:rsidRPr="001552A4" w:rsidRDefault="00011E6A" w:rsidP="00721A1C">
            <w:pPr>
              <w:pStyle w:val="TableParagraph"/>
              <w:spacing w:before="51"/>
              <w:ind w:right="671"/>
              <w:jc w:val="right"/>
              <w:rPr>
                <w:b/>
                <w:i/>
                <w:sz w:val="24"/>
                <w:lang w:val="ru-RU"/>
              </w:rPr>
            </w:pPr>
            <w:r w:rsidRPr="001552A4">
              <w:rPr>
                <w:b/>
                <w:i/>
                <w:sz w:val="24"/>
              </w:rPr>
              <w:t>7</w:t>
            </w:r>
            <w:r w:rsidR="00721A1C" w:rsidRPr="001552A4">
              <w:rPr>
                <w:b/>
                <w:i/>
                <w:sz w:val="24"/>
                <w:lang w:val="ru-RU"/>
              </w:rPr>
              <w:t>8</w:t>
            </w:r>
          </w:p>
        </w:tc>
        <w:tc>
          <w:tcPr>
            <w:tcW w:w="2609" w:type="dxa"/>
          </w:tcPr>
          <w:p w:rsidR="00011E6A" w:rsidRPr="001552A4" w:rsidRDefault="00011E6A" w:rsidP="00011E6A">
            <w:pPr>
              <w:pStyle w:val="TableParagraph"/>
              <w:rPr>
                <w:sz w:val="24"/>
              </w:rPr>
            </w:pPr>
          </w:p>
        </w:tc>
      </w:tr>
    </w:tbl>
    <w:p w:rsidR="00011E6A" w:rsidRPr="001552A4" w:rsidRDefault="00011E6A" w:rsidP="00011E6A">
      <w:pPr>
        <w:rPr>
          <w:sz w:val="24"/>
        </w:rPr>
        <w:sectPr w:rsidR="00011E6A" w:rsidRPr="001552A4">
          <w:footerReference w:type="default" r:id="rId21"/>
          <w:pgSz w:w="16840" w:h="11910" w:orient="landscape"/>
          <w:pgMar w:top="1100" w:right="560" w:bottom="280" w:left="580" w:header="0" w:footer="0" w:gutter="0"/>
          <w:cols w:space="720"/>
        </w:sectPr>
      </w:pPr>
    </w:p>
    <w:p w:rsidR="00011E6A" w:rsidRPr="001552A4" w:rsidRDefault="00011E6A" w:rsidP="00A90A64">
      <w:pPr>
        <w:pStyle w:val="4"/>
        <w:numPr>
          <w:ilvl w:val="0"/>
          <w:numId w:val="30"/>
        </w:numPr>
        <w:tabs>
          <w:tab w:val="left" w:pos="2469"/>
        </w:tabs>
        <w:spacing w:before="59" w:line="247" w:lineRule="auto"/>
        <w:ind w:left="2041" w:right="2026" w:firstLine="144"/>
        <w:jc w:val="left"/>
      </w:pPr>
      <w:r w:rsidRPr="001552A4">
        <w:lastRenderedPageBreak/>
        <w:t>УСЛОВИЯ РЕАЛИЗАЦИИ ПРОГРАММЫ</w:t>
      </w:r>
      <w:r w:rsidRPr="001552A4">
        <w:rPr>
          <w:spacing w:val="1"/>
        </w:rPr>
        <w:t xml:space="preserve"> </w:t>
      </w:r>
      <w:r w:rsidRPr="001552A4">
        <w:t>ОБЩЕОБРАЗОВАТЕЛЬНОЙ</w:t>
      </w:r>
      <w:r w:rsidRPr="001552A4">
        <w:rPr>
          <w:spacing w:val="-14"/>
        </w:rPr>
        <w:t xml:space="preserve"> </w:t>
      </w:r>
      <w:r w:rsidRPr="001552A4">
        <w:t>ДИСЦИПЛИНЫ</w:t>
      </w:r>
    </w:p>
    <w:p w:rsidR="00011E6A" w:rsidRPr="001552A4" w:rsidRDefault="00011E6A" w:rsidP="00011E6A">
      <w:pPr>
        <w:pStyle w:val="a3"/>
        <w:spacing w:before="2"/>
        <w:rPr>
          <w:b/>
          <w:sz w:val="24"/>
        </w:rPr>
      </w:pPr>
    </w:p>
    <w:p w:rsidR="00011E6A" w:rsidRPr="001552A4" w:rsidRDefault="00011E6A" w:rsidP="00A90A64">
      <w:pPr>
        <w:pStyle w:val="a9"/>
        <w:numPr>
          <w:ilvl w:val="1"/>
          <w:numId w:val="26"/>
        </w:numPr>
        <w:tabs>
          <w:tab w:val="left" w:pos="1329"/>
        </w:tabs>
        <w:ind w:hanging="421"/>
        <w:jc w:val="both"/>
        <w:rPr>
          <w:b/>
          <w:sz w:val="24"/>
        </w:rPr>
      </w:pPr>
      <w:r w:rsidRPr="001552A4">
        <w:rPr>
          <w:b/>
          <w:sz w:val="24"/>
        </w:rPr>
        <w:t>Требования</w:t>
      </w:r>
      <w:r w:rsidRPr="001552A4">
        <w:rPr>
          <w:b/>
          <w:spacing w:val="-3"/>
          <w:sz w:val="24"/>
        </w:rPr>
        <w:t xml:space="preserve"> </w:t>
      </w:r>
      <w:r w:rsidRPr="001552A4">
        <w:rPr>
          <w:b/>
          <w:sz w:val="24"/>
        </w:rPr>
        <w:t>к</w:t>
      </w:r>
      <w:r w:rsidRPr="001552A4">
        <w:rPr>
          <w:b/>
          <w:spacing w:val="-6"/>
          <w:sz w:val="24"/>
        </w:rPr>
        <w:t xml:space="preserve"> </w:t>
      </w:r>
      <w:r w:rsidRPr="001552A4">
        <w:rPr>
          <w:b/>
          <w:sz w:val="24"/>
        </w:rPr>
        <w:t>минимальному</w:t>
      </w:r>
      <w:r w:rsidRPr="001552A4">
        <w:rPr>
          <w:b/>
          <w:spacing w:val="-3"/>
          <w:sz w:val="24"/>
        </w:rPr>
        <w:t xml:space="preserve"> </w:t>
      </w:r>
      <w:r w:rsidRPr="001552A4">
        <w:rPr>
          <w:b/>
          <w:sz w:val="24"/>
        </w:rPr>
        <w:t>материально-техническому</w:t>
      </w:r>
      <w:r w:rsidRPr="001552A4">
        <w:rPr>
          <w:b/>
          <w:spacing w:val="-3"/>
          <w:sz w:val="24"/>
        </w:rPr>
        <w:t xml:space="preserve"> </w:t>
      </w:r>
      <w:r w:rsidRPr="001552A4">
        <w:rPr>
          <w:b/>
          <w:sz w:val="24"/>
        </w:rPr>
        <w:t>обеспечению</w:t>
      </w:r>
    </w:p>
    <w:p w:rsidR="00011E6A" w:rsidRPr="001552A4" w:rsidRDefault="00011E6A" w:rsidP="00011E6A">
      <w:pPr>
        <w:ind w:left="624"/>
        <w:jc w:val="both"/>
        <w:rPr>
          <w:sz w:val="24"/>
        </w:rPr>
      </w:pPr>
      <w:r w:rsidRPr="001552A4">
        <w:rPr>
          <w:sz w:val="24"/>
        </w:rPr>
        <w:t>Реализация</w:t>
      </w:r>
      <w:r w:rsidRPr="001552A4">
        <w:rPr>
          <w:spacing w:val="-3"/>
          <w:sz w:val="24"/>
        </w:rPr>
        <w:t xml:space="preserve"> </w:t>
      </w:r>
      <w:r w:rsidRPr="001552A4">
        <w:rPr>
          <w:sz w:val="24"/>
        </w:rPr>
        <w:t>программы</w:t>
      </w:r>
      <w:r w:rsidRPr="001552A4">
        <w:rPr>
          <w:spacing w:val="-6"/>
          <w:sz w:val="24"/>
        </w:rPr>
        <w:t xml:space="preserve"> </w:t>
      </w:r>
      <w:r w:rsidRPr="001552A4">
        <w:rPr>
          <w:sz w:val="24"/>
        </w:rPr>
        <w:t>дисциплины</w:t>
      </w:r>
      <w:r w:rsidRPr="001552A4">
        <w:rPr>
          <w:spacing w:val="-5"/>
          <w:sz w:val="24"/>
        </w:rPr>
        <w:t xml:space="preserve"> </w:t>
      </w:r>
      <w:r w:rsidRPr="001552A4">
        <w:rPr>
          <w:sz w:val="24"/>
        </w:rPr>
        <w:t>требует</w:t>
      </w:r>
      <w:r w:rsidRPr="001552A4">
        <w:rPr>
          <w:spacing w:val="-4"/>
          <w:sz w:val="24"/>
        </w:rPr>
        <w:t xml:space="preserve"> </w:t>
      </w:r>
      <w:r w:rsidRPr="001552A4">
        <w:rPr>
          <w:sz w:val="24"/>
        </w:rPr>
        <w:t>наличия</w:t>
      </w:r>
      <w:r w:rsidRPr="001552A4">
        <w:rPr>
          <w:spacing w:val="-4"/>
          <w:sz w:val="24"/>
        </w:rPr>
        <w:t xml:space="preserve"> </w:t>
      </w:r>
      <w:r w:rsidRPr="001552A4">
        <w:rPr>
          <w:sz w:val="24"/>
        </w:rPr>
        <w:t>учебного</w:t>
      </w:r>
      <w:r w:rsidRPr="001552A4">
        <w:rPr>
          <w:spacing w:val="-4"/>
          <w:sz w:val="24"/>
        </w:rPr>
        <w:t xml:space="preserve"> </w:t>
      </w:r>
      <w:r w:rsidRPr="001552A4">
        <w:rPr>
          <w:sz w:val="24"/>
        </w:rPr>
        <w:t>кабинета</w:t>
      </w:r>
      <w:r w:rsidRPr="001552A4">
        <w:rPr>
          <w:spacing w:val="-2"/>
          <w:sz w:val="24"/>
        </w:rPr>
        <w:t xml:space="preserve"> </w:t>
      </w:r>
      <w:r w:rsidRPr="001552A4">
        <w:rPr>
          <w:sz w:val="24"/>
        </w:rPr>
        <w:t>русского</w:t>
      </w:r>
      <w:r w:rsidRPr="001552A4">
        <w:rPr>
          <w:spacing w:val="-4"/>
          <w:sz w:val="24"/>
        </w:rPr>
        <w:t xml:space="preserve"> </w:t>
      </w:r>
      <w:r w:rsidRPr="001552A4">
        <w:rPr>
          <w:sz w:val="24"/>
        </w:rPr>
        <w:t>языка.</w:t>
      </w:r>
    </w:p>
    <w:p w:rsidR="00011E6A" w:rsidRPr="001552A4" w:rsidRDefault="00011E6A" w:rsidP="00011E6A">
      <w:pPr>
        <w:spacing w:before="12" w:line="249" w:lineRule="auto"/>
        <w:ind w:left="116" w:right="112" w:firstLine="508"/>
        <w:jc w:val="both"/>
        <w:rPr>
          <w:sz w:val="24"/>
        </w:rPr>
      </w:pPr>
      <w:r w:rsidRPr="001552A4">
        <w:rPr>
          <w:sz w:val="24"/>
        </w:rPr>
        <w:t>Эффективность преподавания курса русского языка зависит от наличия соответствующего</w:t>
      </w:r>
      <w:r w:rsidRPr="001552A4">
        <w:rPr>
          <w:spacing w:val="1"/>
          <w:sz w:val="24"/>
        </w:rPr>
        <w:t xml:space="preserve"> </w:t>
      </w:r>
      <w:r w:rsidRPr="001552A4">
        <w:rPr>
          <w:sz w:val="24"/>
        </w:rPr>
        <w:t>материально-технического оснащения. Это объясняется особенностями курса, в первую очередь</w:t>
      </w:r>
      <w:r w:rsidRPr="001552A4">
        <w:rPr>
          <w:spacing w:val="-57"/>
          <w:sz w:val="24"/>
        </w:rPr>
        <w:t xml:space="preserve"> </w:t>
      </w:r>
      <w:r w:rsidRPr="001552A4">
        <w:rPr>
          <w:sz w:val="24"/>
        </w:rPr>
        <w:t>его</w:t>
      </w:r>
      <w:r w:rsidRPr="001552A4">
        <w:rPr>
          <w:spacing w:val="-1"/>
          <w:sz w:val="24"/>
        </w:rPr>
        <w:t xml:space="preserve"> </w:t>
      </w:r>
      <w:r w:rsidRPr="001552A4">
        <w:rPr>
          <w:sz w:val="24"/>
        </w:rPr>
        <w:t>многопрофильностью и</w:t>
      </w:r>
      <w:r w:rsidRPr="001552A4">
        <w:rPr>
          <w:spacing w:val="-1"/>
          <w:sz w:val="24"/>
        </w:rPr>
        <w:t xml:space="preserve"> </w:t>
      </w:r>
      <w:r w:rsidRPr="001552A4">
        <w:rPr>
          <w:sz w:val="24"/>
        </w:rPr>
        <w:t>практической</w:t>
      </w:r>
      <w:r w:rsidRPr="001552A4">
        <w:rPr>
          <w:spacing w:val="-1"/>
          <w:sz w:val="24"/>
        </w:rPr>
        <w:t xml:space="preserve"> </w:t>
      </w:r>
      <w:r w:rsidRPr="001552A4">
        <w:rPr>
          <w:sz w:val="24"/>
        </w:rPr>
        <w:t>направленностью.</w:t>
      </w:r>
    </w:p>
    <w:p w:rsidR="00011E6A" w:rsidRPr="001552A4" w:rsidRDefault="00011E6A" w:rsidP="00011E6A">
      <w:pPr>
        <w:spacing w:line="275" w:lineRule="exact"/>
        <w:ind w:left="684"/>
        <w:jc w:val="both"/>
        <w:rPr>
          <w:b/>
          <w:sz w:val="24"/>
        </w:rPr>
      </w:pPr>
      <w:r w:rsidRPr="001552A4">
        <w:rPr>
          <w:b/>
          <w:sz w:val="24"/>
        </w:rPr>
        <w:t>Оборудование</w:t>
      </w:r>
      <w:r w:rsidRPr="001552A4">
        <w:rPr>
          <w:b/>
          <w:spacing w:val="-1"/>
          <w:sz w:val="24"/>
        </w:rPr>
        <w:t xml:space="preserve"> </w:t>
      </w:r>
      <w:r w:rsidRPr="001552A4">
        <w:rPr>
          <w:b/>
          <w:sz w:val="24"/>
        </w:rPr>
        <w:t>учебного</w:t>
      </w:r>
      <w:r w:rsidRPr="001552A4">
        <w:rPr>
          <w:b/>
          <w:spacing w:val="-6"/>
          <w:sz w:val="24"/>
        </w:rPr>
        <w:t xml:space="preserve"> </w:t>
      </w:r>
      <w:r w:rsidRPr="001552A4">
        <w:rPr>
          <w:b/>
          <w:sz w:val="24"/>
        </w:rPr>
        <w:t>кабинета:</w:t>
      </w:r>
    </w:p>
    <w:p w:rsidR="00011E6A" w:rsidRPr="001552A4" w:rsidRDefault="00011E6A" w:rsidP="00A90A64">
      <w:pPr>
        <w:pStyle w:val="a9"/>
        <w:numPr>
          <w:ilvl w:val="0"/>
          <w:numId w:val="25"/>
        </w:numPr>
        <w:tabs>
          <w:tab w:val="left" w:pos="1549"/>
        </w:tabs>
        <w:ind w:right="119" w:firstLine="507"/>
        <w:jc w:val="both"/>
        <w:rPr>
          <w:sz w:val="24"/>
        </w:rPr>
      </w:pPr>
      <w:r w:rsidRPr="001552A4">
        <w:rPr>
          <w:sz w:val="24"/>
        </w:rPr>
        <w:t>наглядные</w:t>
      </w:r>
      <w:r w:rsidRPr="001552A4">
        <w:rPr>
          <w:spacing w:val="1"/>
          <w:sz w:val="24"/>
        </w:rPr>
        <w:t xml:space="preserve"> </w:t>
      </w:r>
      <w:r w:rsidRPr="001552A4">
        <w:rPr>
          <w:sz w:val="24"/>
        </w:rPr>
        <w:t>пособия</w:t>
      </w:r>
      <w:r w:rsidRPr="001552A4">
        <w:rPr>
          <w:spacing w:val="1"/>
          <w:sz w:val="24"/>
        </w:rPr>
        <w:t xml:space="preserve"> </w:t>
      </w:r>
      <w:r w:rsidRPr="001552A4">
        <w:rPr>
          <w:sz w:val="24"/>
        </w:rPr>
        <w:t>(комплекты</w:t>
      </w:r>
      <w:r w:rsidRPr="001552A4">
        <w:rPr>
          <w:spacing w:val="1"/>
          <w:sz w:val="24"/>
        </w:rPr>
        <w:t xml:space="preserve"> </w:t>
      </w:r>
      <w:r w:rsidRPr="001552A4">
        <w:rPr>
          <w:sz w:val="24"/>
        </w:rPr>
        <w:t>учебных</w:t>
      </w:r>
      <w:r w:rsidRPr="001552A4">
        <w:rPr>
          <w:spacing w:val="1"/>
          <w:sz w:val="24"/>
        </w:rPr>
        <w:t xml:space="preserve"> </w:t>
      </w:r>
      <w:r w:rsidRPr="001552A4">
        <w:rPr>
          <w:sz w:val="24"/>
        </w:rPr>
        <w:t>таблиц,</w:t>
      </w:r>
      <w:r w:rsidRPr="001552A4">
        <w:rPr>
          <w:spacing w:val="1"/>
          <w:sz w:val="24"/>
        </w:rPr>
        <w:t xml:space="preserve"> </w:t>
      </w:r>
      <w:r w:rsidRPr="001552A4">
        <w:rPr>
          <w:sz w:val="24"/>
        </w:rPr>
        <w:t>стендов,</w:t>
      </w:r>
      <w:r w:rsidRPr="001552A4">
        <w:rPr>
          <w:spacing w:val="1"/>
          <w:sz w:val="24"/>
        </w:rPr>
        <w:t xml:space="preserve"> </w:t>
      </w:r>
      <w:r w:rsidRPr="001552A4">
        <w:rPr>
          <w:sz w:val="24"/>
        </w:rPr>
        <w:t>схем,</w:t>
      </w:r>
      <w:r w:rsidRPr="001552A4">
        <w:rPr>
          <w:spacing w:val="1"/>
          <w:sz w:val="24"/>
        </w:rPr>
        <w:t xml:space="preserve"> </w:t>
      </w:r>
      <w:r w:rsidRPr="001552A4">
        <w:rPr>
          <w:sz w:val="24"/>
        </w:rPr>
        <w:t>плакатов,</w:t>
      </w:r>
      <w:r w:rsidRPr="001552A4">
        <w:rPr>
          <w:spacing w:val="1"/>
          <w:sz w:val="24"/>
        </w:rPr>
        <w:t xml:space="preserve"> </w:t>
      </w:r>
      <w:r w:rsidRPr="001552A4">
        <w:rPr>
          <w:sz w:val="24"/>
        </w:rPr>
        <w:t>портретов</w:t>
      </w:r>
      <w:r w:rsidRPr="001552A4">
        <w:rPr>
          <w:spacing w:val="-3"/>
          <w:sz w:val="24"/>
        </w:rPr>
        <w:t xml:space="preserve"> </w:t>
      </w:r>
      <w:r w:rsidRPr="001552A4">
        <w:rPr>
          <w:sz w:val="24"/>
        </w:rPr>
        <w:t>выдающихся</w:t>
      </w:r>
      <w:r w:rsidRPr="001552A4">
        <w:rPr>
          <w:spacing w:val="1"/>
          <w:sz w:val="24"/>
        </w:rPr>
        <w:t xml:space="preserve"> </w:t>
      </w:r>
      <w:r w:rsidRPr="001552A4">
        <w:rPr>
          <w:sz w:val="24"/>
        </w:rPr>
        <w:t>ученых в</w:t>
      </w:r>
      <w:r w:rsidRPr="001552A4">
        <w:rPr>
          <w:spacing w:val="-2"/>
          <w:sz w:val="24"/>
        </w:rPr>
        <w:t xml:space="preserve"> </w:t>
      </w:r>
      <w:r w:rsidRPr="001552A4">
        <w:rPr>
          <w:sz w:val="24"/>
        </w:rPr>
        <w:t>языкознания</w:t>
      </w:r>
      <w:r w:rsidRPr="001552A4">
        <w:rPr>
          <w:spacing w:val="1"/>
          <w:sz w:val="24"/>
        </w:rPr>
        <w:t xml:space="preserve"> </w:t>
      </w:r>
      <w:r w:rsidRPr="001552A4">
        <w:rPr>
          <w:sz w:val="24"/>
        </w:rPr>
        <w:t>и</w:t>
      </w:r>
      <w:r w:rsidRPr="001552A4">
        <w:rPr>
          <w:spacing w:val="-2"/>
          <w:sz w:val="24"/>
        </w:rPr>
        <w:t xml:space="preserve"> </w:t>
      </w:r>
      <w:r w:rsidRPr="001552A4">
        <w:rPr>
          <w:sz w:val="24"/>
        </w:rPr>
        <w:t>др.);</w:t>
      </w:r>
    </w:p>
    <w:p w:rsidR="00011E6A" w:rsidRPr="001552A4" w:rsidRDefault="00011E6A" w:rsidP="00A90A64">
      <w:pPr>
        <w:pStyle w:val="a9"/>
        <w:numPr>
          <w:ilvl w:val="0"/>
          <w:numId w:val="25"/>
        </w:numPr>
        <w:tabs>
          <w:tab w:val="left" w:pos="1549"/>
        </w:tabs>
        <w:spacing w:before="11"/>
        <w:ind w:right="117" w:firstLine="507"/>
        <w:jc w:val="both"/>
        <w:rPr>
          <w:sz w:val="24"/>
        </w:rPr>
      </w:pPr>
      <w:r w:rsidRPr="001552A4">
        <w:rPr>
          <w:sz w:val="24"/>
        </w:rPr>
        <w:t>дидактические</w:t>
      </w:r>
      <w:r w:rsidRPr="001552A4">
        <w:rPr>
          <w:spacing w:val="1"/>
          <w:sz w:val="24"/>
        </w:rPr>
        <w:t xml:space="preserve"> </w:t>
      </w:r>
      <w:r w:rsidRPr="001552A4">
        <w:rPr>
          <w:sz w:val="24"/>
        </w:rPr>
        <w:t>материалы</w:t>
      </w:r>
      <w:r w:rsidRPr="001552A4">
        <w:rPr>
          <w:spacing w:val="1"/>
          <w:sz w:val="24"/>
        </w:rPr>
        <w:t xml:space="preserve"> </w:t>
      </w:r>
      <w:r w:rsidRPr="001552A4">
        <w:rPr>
          <w:sz w:val="24"/>
        </w:rPr>
        <w:t>(задания</w:t>
      </w:r>
      <w:r w:rsidRPr="001552A4">
        <w:rPr>
          <w:spacing w:val="1"/>
          <w:sz w:val="24"/>
        </w:rPr>
        <w:t xml:space="preserve"> </w:t>
      </w:r>
      <w:r w:rsidRPr="001552A4">
        <w:rPr>
          <w:sz w:val="24"/>
        </w:rPr>
        <w:t>для</w:t>
      </w:r>
      <w:r w:rsidRPr="001552A4">
        <w:rPr>
          <w:spacing w:val="1"/>
          <w:sz w:val="24"/>
        </w:rPr>
        <w:t xml:space="preserve"> </w:t>
      </w:r>
      <w:r w:rsidRPr="001552A4">
        <w:rPr>
          <w:sz w:val="24"/>
        </w:rPr>
        <w:t>контрольных</w:t>
      </w:r>
      <w:r w:rsidRPr="001552A4">
        <w:rPr>
          <w:spacing w:val="1"/>
          <w:sz w:val="24"/>
        </w:rPr>
        <w:t xml:space="preserve"> </w:t>
      </w:r>
      <w:r w:rsidRPr="001552A4">
        <w:rPr>
          <w:sz w:val="24"/>
        </w:rPr>
        <w:t>работ,</w:t>
      </w:r>
      <w:r w:rsidRPr="001552A4">
        <w:rPr>
          <w:spacing w:val="1"/>
          <w:sz w:val="24"/>
        </w:rPr>
        <w:t xml:space="preserve"> </w:t>
      </w:r>
      <w:r w:rsidRPr="001552A4">
        <w:rPr>
          <w:sz w:val="24"/>
        </w:rPr>
        <w:t>для</w:t>
      </w:r>
      <w:r w:rsidRPr="001552A4">
        <w:rPr>
          <w:spacing w:val="1"/>
          <w:sz w:val="24"/>
        </w:rPr>
        <w:t xml:space="preserve"> </w:t>
      </w:r>
      <w:r w:rsidRPr="001552A4">
        <w:rPr>
          <w:sz w:val="24"/>
        </w:rPr>
        <w:t>разных</w:t>
      </w:r>
      <w:r w:rsidRPr="001552A4">
        <w:rPr>
          <w:spacing w:val="1"/>
          <w:sz w:val="24"/>
        </w:rPr>
        <w:t xml:space="preserve"> </w:t>
      </w:r>
      <w:r w:rsidRPr="001552A4">
        <w:rPr>
          <w:sz w:val="24"/>
        </w:rPr>
        <w:t>видов</w:t>
      </w:r>
      <w:r w:rsidRPr="001552A4">
        <w:rPr>
          <w:spacing w:val="-57"/>
          <w:sz w:val="24"/>
        </w:rPr>
        <w:t xml:space="preserve"> </w:t>
      </w:r>
      <w:r w:rsidRPr="001552A4">
        <w:rPr>
          <w:sz w:val="24"/>
        </w:rPr>
        <w:t>оценочных</w:t>
      </w:r>
      <w:r w:rsidRPr="001552A4">
        <w:rPr>
          <w:spacing w:val="-1"/>
          <w:sz w:val="24"/>
        </w:rPr>
        <w:t xml:space="preserve"> </w:t>
      </w:r>
      <w:r w:rsidRPr="001552A4">
        <w:rPr>
          <w:sz w:val="24"/>
        </w:rPr>
        <w:t>средств, экзамена и</w:t>
      </w:r>
      <w:r w:rsidRPr="001552A4">
        <w:rPr>
          <w:spacing w:val="-1"/>
          <w:sz w:val="24"/>
        </w:rPr>
        <w:t xml:space="preserve"> </w:t>
      </w:r>
      <w:r w:rsidRPr="001552A4">
        <w:rPr>
          <w:sz w:val="24"/>
        </w:rPr>
        <w:t>др.);</w:t>
      </w:r>
    </w:p>
    <w:p w:rsidR="00011E6A" w:rsidRPr="001552A4" w:rsidRDefault="00011E6A" w:rsidP="00A90A64">
      <w:pPr>
        <w:pStyle w:val="a9"/>
        <w:numPr>
          <w:ilvl w:val="0"/>
          <w:numId w:val="25"/>
        </w:numPr>
        <w:tabs>
          <w:tab w:val="left" w:pos="1549"/>
        </w:tabs>
        <w:spacing w:before="11" w:line="244" w:lineRule="auto"/>
        <w:ind w:right="115" w:firstLine="507"/>
        <w:jc w:val="both"/>
        <w:rPr>
          <w:sz w:val="24"/>
        </w:rPr>
      </w:pPr>
      <w:r w:rsidRPr="001552A4">
        <w:rPr>
          <w:sz w:val="24"/>
        </w:rPr>
        <w:t>технические</w:t>
      </w:r>
      <w:r w:rsidRPr="001552A4">
        <w:rPr>
          <w:spacing w:val="1"/>
          <w:sz w:val="24"/>
        </w:rPr>
        <w:t xml:space="preserve"> </w:t>
      </w:r>
      <w:r w:rsidRPr="001552A4">
        <w:rPr>
          <w:sz w:val="24"/>
        </w:rPr>
        <w:t>средства</w:t>
      </w:r>
      <w:r w:rsidRPr="001552A4">
        <w:rPr>
          <w:spacing w:val="1"/>
          <w:sz w:val="24"/>
        </w:rPr>
        <w:t xml:space="preserve"> </w:t>
      </w:r>
      <w:r w:rsidRPr="001552A4">
        <w:rPr>
          <w:sz w:val="24"/>
        </w:rPr>
        <w:t>обучения</w:t>
      </w:r>
      <w:r w:rsidRPr="001552A4">
        <w:rPr>
          <w:spacing w:val="1"/>
          <w:sz w:val="24"/>
        </w:rPr>
        <w:t xml:space="preserve"> </w:t>
      </w:r>
      <w:r w:rsidRPr="001552A4">
        <w:rPr>
          <w:sz w:val="24"/>
        </w:rPr>
        <w:t>(персональный</w:t>
      </w:r>
      <w:r w:rsidRPr="001552A4">
        <w:rPr>
          <w:spacing w:val="1"/>
          <w:sz w:val="24"/>
        </w:rPr>
        <w:t xml:space="preserve"> </w:t>
      </w:r>
      <w:r w:rsidRPr="001552A4">
        <w:rPr>
          <w:sz w:val="24"/>
        </w:rPr>
        <w:t>компьютер</w:t>
      </w:r>
      <w:r w:rsidRPr="001552A4">
        <w:rPr>
          <w:spacing w:val="1"/>
          <w:sz w:val="24"/>
        </w:rPr>
        <w:t xml:space="preserve"> </w:t>
      </w:r>
      <w:r w:rsidRPr="001552A4">
        <w:rPr>
          <w:sz w:val="24"/>
        </w:rPr>
        <w:t>с</w:t>
      </w:r>
      <w:r w:rsidRPr="001552A4">
        <w:rPr>
          <w:spacing w:val="1"/>
          <w:sz w:val="24"/>
        </w:rPr>
        <w:t xml:space="preserve"> </w:t>
      </w:r>
      <w:r w:rsidRPr="001552A4">
        <w:rPr>
          <w:sz w:val="24"/>
        </w:rPr>
        <w:t>лицензионным</w:t>
      </w:r>
      <w:r w:rsidRPr="001552A4">
        <w:rPr>
          <w:spacing w:val="1"/>
          <w:sz w:val="24"/>
        </w:rPr>
        <w:t xml:space="preserve"> </w:t>
      </w:r>
      <w:r w:rsidRPr="001552A4">
        <w:rPr>
          <w:sz w:val="24"/>
        </w:rPr>
        <w:t>программным обеспечением; мультимедийный проектор; интерактивная доска, выход в</w:t>
      </w:r>
      <w:r w:rsidRPr="001552A4">
        <w:rPr>
          <w:spacing w:val="1"/>
          <w:sz w:val="24"/>
        </w:rPr>
        <w:t xml:space="preserve"> </w:t>
      </w:r>
      <w:r w:rsidRPr="001552A4">
        <w:rPr>
          <w:sz w:val="24"/>
        </w:rPr>
        <w:t>локальную</w:t>
      </w:r>
      <w:r w:rsidRPr="001552A4">
        <w:rPr>
          <w:spacing w:val="-2"/>
          <w:sz w:val="24"/>
        </w:rPr>
        <w:t xml:space="preserve"> </w:t>
      </w:r>
      <w:r w:rsidRPr="001552A4">
        <w:rPr>
          <w:sz w:val="24"/>
        </w:rPr>
        <w:t>сеть);</w:t>
      </w:r>
    </w:p>
    <w:p w:rsidR="00011E6A" w:rsidRPr="001552A4" w:rsidRDefault="00011E6A" w:rsidP="00A90A64">
      <w:pPr>
        <w:pStyle w:val="a9"/>
        <w:numPr>
          <w:ilvl w:val="0"/>
          <w:numId w:val="25"/>
        </w:numPr>
        <w:tabs>
          <w:tab w:val="left" w:pos="1549"/>
        </w:tabs>
        <w:spacing w:before="7"/>
        <w:ind w:left="1549"/>
        <w:jc w:val="both"/>
        <w:rPr>
          <w:sz w:val="24"/>
        </w:rPr>
      </w:pPr>
      <w:r w:rsidRPr="001552A4">
        <w:rPr>
          <w:sz w:val="24"/>
        </w:rPr>
        <w:t>залы</w:t>
      </w:r>
      <w:r w:rsidRPr="001552A4">
        <w:rPr>
          <w:spacing w:val="-3"/>
          <w:sz w:val="24"/>
        </w:rPr>
        <w:t xml:space="preserve"> </w:t>
      </w:r>
      <w:r w:rsidRPr="001552A4">
        <w:rPr>
          <w:sz w:val="24"/>
        </w:rPr>
        <w:t>(библиотека,</w:t>
      </w:r>
      <w:r w:rsidRPr="001552A4">
        <w:rPr>
          <w:spacing w:val="-2"/>
          <w:sz w:val="24"/>
        </w:rPr>
        <w:t xml:space="preserve"> </w:t>
      </w:r>
      <w:r w:rsidRPr="001552A4">
        <w:rPr>
          <w:sz w:val="24"/>
        </w:rPr>
        <w:t>читальный</w:t>
      </w:r>
      <w:r w:rsidRPr="001552A4">
        <w:rPr>
          <w:spacing w:val="-3"/>
          <w:sz w:val="24"/>
        </w:rPr>
        <w:t xml:space="preserve"> </w:t>
      </w:r>
      <w:r w:rsidRPr="001552A4">
        <w:rPr>
          <w:sz w:val="24"/>
        </w:rPr>
        <w:t>зал</w:t>
      </w:r>
      <w:r w:rsidRPr="001552A4">
        <w:rPr>
          <w:spacing w:val="-2"/>
          <w:sz w:val="24"/>
        </w:rPr>
        <w:t xml:space="preserve"> </w:t>
      </w:r>
      <w:r w:rsidRPr="001552A4">
        <w:rPr>
          <w:sz w:val="24"/>
        </w:rPr>
        <w:t>с</w:t>
      </w:r>
      <w:r w:rsidRPr="001552A4">
        <w:rPr>
          <w:spacing w:val="-1"/>
          <w:sz w:val="24"/>
        </w:rPr>
        <w:t xml:space="preserve"> </w:t>
      </w:r>
      <w:r w:rsidRPr="001552A4">
        <w:rPr>
          <w:sz w:val="24"/>
        </w:rPr>
        <w:t>выходом</w:t>
      </w:r>
      <w:r w:rsidRPr="001552A4">
        <w:rPr>
          <w:spacing w:val="-2"/>
          <w:sz w:val="24"/>
        </w:rPr>
        <w:t xml:space="preserve"> </w:t>
      </w:r>
      <w:r w:rsidRPr="001552A4">
        <w:rPr>
          <w:sz w:val="24"/>
        </w:rPr>
        <w:t>в</w:t>
      </w:r>
      <w:r w:rsidRPr="001552A4">
        <w:rPr>
          <w:spacing w:val="-4"/>
          <w:sz w:val="24"/>
        </w:rPr>
        <w:t xml:space="preserve"> </w:t>
      </w:r>
      <w:r w:rsidRPr="001552A4">
        <w:rPr>
          <w:sz w:val="24"/>
        </w:rPr>
        <w:t>сеть</w:t>
      </w:r>
      <w:r w:rsidRPr="001552A4">
        <w:rPr>
          <w:spacing w:val="-3"/>
          <w:sz w:val="24"/>
        </w:rPr>
        <w:t xml:space="preserve"> </w:t>
      </w:r>
      <w:r w:rsidRPr="001552A4">
        <w:rPr>
          <w:sz w:val="24"/>
        </w:rPr>
        <w:t>Интернет).</w:t>
      </w:r>
    </w:p>
    <w:p w:rsidR="00011E6A" w:rsidRPr="001552A4" w:rsidRDefault="00011E6A" w:rsidP="00011E6A">
      <w:pPr>
        <w:pStyle w:val="a3"/>
        <w:spacing w:before="11"/>
        <w:rPr>
          <w:sz w:val="23"/>
        </w:rPr>
      </w:pPr>
    </w:p>
    <w:p w:rsidR="00011E6A" w:rsidRPr="001552A4" w:rsidRDefault="00011E6A" w:rsidP="00A90A64">
      <w:pPr>
        <w:pStyle w:val="a9"/>
        <w:numPr>
          <w:ilvl w:val="1"/>
          <w:numId w:val="26"/>
        </w:numPr>
        <w:tabs>
          <w:tab w:val="left" w:pos="1329"/>
        </w:tabs>
        <w:ind w:hanging="421"/>
        <w:jc w:val="both"/>
        <w:rPr>
          <w:b/>
          <w:sz w:val="24"/>
        </w:rPr>
      </w:pPr>
      <w:r w:rsidRPr="001552A4">
        <w:rPr>
          <w:b/>
          <w:sz w:val="24"/>
        </w:rPr>
        <w:t>Информационное</w:t>
      </w:r>
      <w:r w:rsidRPr="001552A4">
        <w:rPr>
          <w:b/>
          <w:spacing w:val="-4"/>
          <w:sz w:val="24"/>
        </w:rPr>
        <w:t xml:space="preserve"> </w:t>
      </w:r>
      <w:r w:rsidRPr="001552A4">
        <w:rPr>
          <w:b/>
          <w:sz w:val="24"/>
        </w:rPr>
        <w:t>обеспечение</w:t>
      </w:r>
      <w:r w:rsidRPr="001552A4">
        <w:rPr>
          <w:b/>
          <w:spacing w:val="-3"/>
          <w:sz w:val="24"/>
        </w:rPr>
        <w:t xml:space="preserve"> </w:t>
      </w:r>
      <w:r w:rsidRPr="001552A4">
        <w:rPr>
          <w:b/>
          <w:sz w:val="24"/>
        </w:rPr>
        <w:t>обучения</w:t>
      </w:r>
    </w:p>
    <w:p w:rsidR="00011E6A" w:rsidRPr="001552A4" w:rsidRDefault="00011E6A" w:rsidP="00011E6A">
      <w:pPr>
        <w:pStyle w:val="a3"/>
        <w:spacing w:before="11"/>
        <w:rPr>
          <w:b/>
          <w:sz w:val="23"/>
        </w:rPr>
      </w:pPr>
    </w:p>
    <w:p w:rsidR="00011E6A" w:rsidRPr="001552A4" w:rsidRDefault="00011E6A" w:rsidP="00011E6A">
      <w:pPr>
        <w:tabs>
          <w:tab w:val="left" w:pos="2396"/>
          <w:tab w:val="left" w:pos="4581"/>
          <w:tab w:val="left" w:pos="5961"/>
          <w:tab w:val="left" w:pos="7346"/>
        </w:tabs>
        <w:ind w:left="188" w:right="675" w:firstLine="708"/>
        <w:rPr>
          <w:b/>
          <w:sz w:val="24"/>
        </w:rPr>
      </w:pPr>
      <w:r w:rsidRPr="001552A4">
        <w:rPr>
          <w:b/>
          <w:sz w:val="24"/>
        </w:rPr>
        <w:t>Перечень</w:t>
      </w:r>
      <w:r w:rsidRPr="001552A4">
        <w:rPr>
          <w:b/>
          <w:sz w:val="24"/>
        </w:rPr>
        <w:tab/>
        <w:t>рекомендуемых</w:t>
      </w:r>
      <w:r w:rsidRPr="001552A4">
        <w:rPr>
          <w:b/>
          <w:sz w:val="24"/>
        </w:rPr>
        <w:tab/>
        <w:t>учебных</w:t>
      </w:r>
      <w:r w:rsidRPr="001552A4">
        <w:rPr>
          <w:b/>
          <w:sz w:val="24"/>
        </w:rPr>
        <w:tab/>
        <w:t>изданий,</w:t>
      </w:r>
      <w:r w:rsidRPr="001552A4">
        <w:rPr>
          <w:b/>
          <w:sz w:val="24"/>
        </w:rPr>
        <w:tab/>
        <w:t>Интернет-ресурсов,</w:t>
      </w:r>
      <w:r w:rsidRPr="001552A4">
        <w:rPr>
          <w:b/>
          <w:spacing w:val="-57"/>
          <w:sz w:val="24"/>
        </w:rPr>
        <w:t xml:space="preserve"> </w:t>
      </w:r>
      <w:r w:rsidRPr="001552A4">
        <w:rPr>
          <w:b/>
          <w:sz w:val="24"/>
        </w:rPr>
        <w:t>дополнительной литературы</w:t>
      </w:r>
    </w:p>
    <w:p w:rsidR="00011E6A" w:rsidRPr="001552A4" w:rsidRDefault="00011E6A" w:rsidP="00011E6A">
      <w:pPr>
        <w:pStyle w:val="a3"/>
        <w:rPr>
          <w:b/>
          <w:sz w:val="24"/>
        </w:rPr>
      </w:pPr>
    </w:p>
    <w:p w:rsidR="00011E6A" w:rsidRPr="001552A4" w:rsidRDefault="00011E6A" w:rsidP="00011E6A">
      <w:pPr>
        <w:ind w:left="908"/>
        <w:jc w:val="both"/>
        <w:rPr>
          <w:b/>
          <w:sz w:val="24"/>
        </w:rPr>
      </w:pPr>
      <w:r w:rsidRPr="001552A4">
        <w:rPr>
          <w:b/>
          <w:sz w:val="24"/>
        </w:rPr>
        <w:t>Основные</w:t>
      </w:r>
      <w:r w:rsidRPr="001552A4">
        <w:rPr>
          <w:b/>
          <w:spacing w:val="-5"/>
          <w:sz w:val="24"/>
        </w:rPr>
        <w:t xml:space="preserve"> </w:t>
      </w:r>
      <w:r w:rsidRPr="001552A4">
        <w:rPr>
          <w:b/>
          <w:sz w:val="24"/>
        </w:rPr>
        <w:t>источники:</w:t>
      </w:r>
    </w:p>
    <w:p w:rsidR="00011E6A" w:rsidRPr="001552A4" w:rsidRDefault="00011E6A" w:rsidP="00011E6A">
      <w:pPr>
        <w:spacing w:before="1" w:line="249" w:lineRule="auto"/>
        <w:ind w:left="116" w:right="116" w:firstLine="720"/>
        <w:jc w:val="both"/>
        <w:rPr>
          <w:sz w:val="24"/>
        </w:rPr>
      </w:pPr>
      <w:r w:rsidRPr="001552A4">
        <w:rPr>
          <w:sz w:val="24"/>
        </w:rPr>
        <w:t>Антонова,</w:t>
      </w:r>
      <w:r w:rsidRPr="001552A4">
        <w:rPr>
          <w:spacing w:val="1"/>
          <w:sz w:val="24"/>
        </w:rPr>
        <w:t xml:space="preserve"> </w:t>
      </w:r>
      <w:r w:rsidRPr="001552A4">
        <w:rPr>
          <w:sz w:val="24"/>
        </w:rPr>
        <w:t>Е.С.</w:t>
      </w:r>
      <w:r w:rsidRPr="001552A4">
        <w:rPr>
          <w:spacing w:val="1"/>
          <w:sz w:val="24"/>
        </w:rPr>
        <w:t xml:space="preserve"> </w:t>
      </w:r>
      <w:r w:rsidRPr="001552A4">
        <w:rPr>
          <w:sz w:val="24"/>
        </w:rPr>
        <w:t>Русский</w:t>
      </w:r>
      <w:r w:rsidRPr="001552A4">
        <w:rPr>
          <w:spacing w:val="1"/>
          <w:sz w:val="24"/>
        </w:rPr>
        <w:t xml:space="preserve"> </w:t>
      </w:r>
      <w:r w:rsidRPr="001552A4">
        <w:rPr>
          <w:sz w:val="24"/>
        </w:rPr>
        <w:t>язык:</w:t>
      </w:r>
      <w:r w:rsidRPr="001552A4">
        <w:rPr>
          <w:spacing w:val="1"/>
          <w:sz w:val="24"/>
        </w:rPr>
        <w:t xml:space="preserve"> </w:t>
      </w:r>
      <w:r w:rsidRPr="001552A4">
        <w:rPr>
          <w:sz w:val="24"/>
        </w:rPr>
        <w:t>учебник</w:t>
      </w:r>
      <w:r w:rsidRPr="001552A4">
        <w:rPr>
          <w:spacing w:val="1"/>
          <w:sz w:val="24"/>
        </w:rPr>
        <w:t xml:space="preserve"> </w:t>
      </w:r>
      <w:r w:rsidRPr="001552A4">
        <w:rPr>
          <w:sz w:val="24"/>
        </w:rPr>
        <w:t>для</w:t>
      </w:r>
      <w:r w:rsidRPr="001552A4">
        <w:rPr>
          <w:spacing w:val="1"/>
          <w:sz w:val="24"/>
        </w:rPr>
        <w:t xml:space="preserve"> </w:t>
      </w:r>
      <w:r w:rsidRPr="001552A4">
        <w:rPr>
          <w:sz w:val="24"/>
        </w:rPr>
        <w:t>использования</w:t>
      </w:r>
      <w:r w:rsidRPr="001552A4">
        <w:rPr>
          <w:spacing w:val="1"/>
          <w:sz w:val="24"/>
        </w:rPr>
        <w:t xml:space="preserve"> </w:t>
      </w:r>
      <w:r w:rsidRPr="001552A4">
        <w:rPr>
          <w:sz w:val="24"/>
        </w:rPr>
        <w:t>в</w:t>
      </w:r>
      <w:r w:rsidRPr="001552A4">
        <w:rPr>
          <w:spacing w:val="1"/>
          <w:sz w:val="24"/>
        </w:rPr>
        <w:t xml:space="preserve"> </w:t>
      </w:r>
      <w:r w:rsidRPr="001552A4">
        <w:rPr>
          <w:sz w:val="24"/>
        </w:rPr>
        <w:t>учебном</w:t>
      </w:r>
      <w:r w:rsidRPr="001552A4">
        <w:rPr>
          <w:spacing w:val="1"/>
          <w:sz w:val="24"/>
        </w:rPr>
        <w:t xml:space="preserve"> </w:t>
      </w:r>
      <w:r w:rsidRPr="001552A4">
        <w:rPr>
          <w:sz w:val="24"/>
        </w:rPr>
        <w:t>процессе</w:t>
      </w:r>
      <w:r w:rsidRPr="001552A4">
        <w:rPr>
          <w:spacing w:val="1"/>
          <w:sz w:val="24"/>
        </w:rPr>
        <w:t xml:space="preserve"> </w:t>
      </w:r>
      <w:r w:rsidRPr="001552A4">
        <w:rPr>
          <w:sz w:val="24"/>
        </w:rPr>
        <w:t>образовательных</w:t>
      </w:r>
      <w:r w:rsidRPr="001552A4">
        <w:rPr>
          <w:spacing w:val="1"/>
          <w:sz w:val="24"/>
        </w:rPr>
        <w:t xml:space="preserve"> </w:t>
      </w:r>
      <w:r w:rsidRPr="001552A4">
        <w:rPr>
          <w:sz w:val="24"/>
        </w:rPr>
        <w:t>учреждений</w:t>
      </w:r>
      <w:r w:rsidRPr="001552A4">
        <w:rPr>
          <w:spacing w:val="1"/>
          <w:sz w:val="24"/>
        </w:rPr>
        <w:t xml:space="preserve"> </w:t>
      </w:r>
      <w:r w:rsidRPr="001552A4">
        <w:rPr>
          <w:sz w:val="24"/>
        </w:rPr>
        <w:t>среднего</w:t>
      </w:r>
      <w:r w:rsidRPr="001552A4">
        <w:rPr>
          <w:spacing w:val="1"/>
          <w:sz w:val="24"/>
        </w:rPr>
        <w:t xml:space="preserve"> </w:t>
      </w:r>
      <w:r w:rsidRPr="001552A4">
        <w:rPr>
          <w:sz w:val="24"/>
        </w:rPr>
        <w:t>профессионального</w:t>
      </w:r>
      <w:r w:rsidRPr="001552A4">
        <w:rPr>
          <w:spacing w:val="1"/>
          <w:sz w:val="24"/>
        </w:rPr>
        <w:t xml:space="preserve"> </w:t>
      </w:r>
      <w:r w:rsidRPr="001552A4">
        <w:rPr>
          <w:sz w:val="24"/>
        </w:rPr>
        <w:t>образования</w:t>
      </w:r>
      <w:r w:rsidRPr="001552A4">
        <w:rPr>
          <w:spacing w:val="1"/>
          <w:sz w:val="24"/>
        </w:rPr>
        <w:t xml:space="preserve"> </w:t>
      </w:r>
      <w:r w:rsidRPr="001552A4">
        <w:rPr>
          <w:sz w:val="24"/>
        </w:rPr>
        <w:t>на</w:t>
      </w:r>
      <w:r w:rsidRPr="001552A4">
        <w:rPr>
          <w:spacing w:val="1"/>
          <w:sz w:val="24"/>
        </w:rPr>
        <w:t xml:space="preserve"> </w:t>
      </w:r>
      <w:r w:rsidRPr="001552A4">
        <w:rPr>
          <w:sz w:val="24"/>
        </w:rPr>
        <w:t>базе</w:t>
      </w:r>
      <w:r w:rsidRPr="001552A4">
        <w:rPr>
          <w:spacing w:val="1"/>
          <w:sz w:val="24"/>
        </w:rPr>
        <w:t xml:space="preserve"> </w:t>
      </w:r>
      <w:r w:rsidRPr="001552A4">
        <w:rPr>
          <w:sz w:val="24"/>
        </w:rPr>
        <w:t>основного</w:t>
      </w:r>
      <w:r w:rsidRPr="001552A4">
        <w:rPr>
          <w:spacing w:val="1"/>
          <w:sz w:val="24"/>
        </w:rPr>
        <w:t xml:space="preserve"> </w:t>
      </w:r>
      <w:r w:rsidRPr="001552A4">
        <w:rPr>
          <w:sz w:val="24"/>
        </w:rPr>
        <w:t>общего</w:t>
      </w:r>
      <w:r w:rsidRPr="001552A4">
        <w:rPr>
          <w:spacing w:val="1"/>
          <w:sz w:val="24"/>
        </w:rPr>
        <w:t xml:space="preserve"> </w:t>
      </w:r>
      <w:r w:rsidRPr="001552A4">
        <w:rPr>
          <w:sz w:val="24"/>
        </w:rPr>
        <w:t>образования</w:t>
      </w:r>
      <w:r w:rsidRPr="001552A4">
        <w:rPr>
          <w:spacing w:val="1"/>
          <w:sz w:val="24"/>
        </w:rPr>
        <w:t xml:space="preserve"> </w:t>
      </w:r>
      <w:r w:rsidRPr="001552A4">
        <w:rPr>
          <w:sz w:val="24"/>
        </w:rPr>
        <w:t>с</w:t>
      </w:r>
      <w:r w:rsidRPr="001552A4">
        <w:rPr>
          <w:spacing w:val="1"/>
          <w:sz w:val="24"/>
        </w:rPr>
        <w:t xml:space="preserve"> </w:t>
      </w:r>
      <w:r w:rsidRPr="001552A4">
        <w:rPr>
          <w:sz w:val="24"/>
        </w:rPr>
        <w:t>получением</w:t>
      </w:r>
      <w:r w:rsidRPr="001552A4">
        <w:rPr>
          <w:spacing w:val="1"/>
          <w:sz w:val="24"/>
        </w:rPr>
        <w:t xml:space="preserve"> </w:t>
      </w:r>
      <w:r w:rsidRPr="001552A4">
        <w:rPr>
          <w:sz w:val="24"/>
        </w:rPr>
        <w:t>среднего</w:t>
      </w:r>
      <w:r w:rsidRPr="001552A4">
        <w:rPr>
          <w:spacing w:val="1"/>
          <w:sz w:val="24"/>
        </w:rPr>
        <w:t xml:space="preserve"> </w:t>
      </w:r>
      <w:r w:rsidRPr="001552A4">
        <w:rPr>
          <w:sz w:val="24"/>
        </w:rPr>
        <w:t>общего</w:t>
      </w:r>
      <w:r w:rsidRPr="001552A4">
        <w:rPr>
          <w:spacing w:val="1"/>
          <w:sz w:val="24"/>
        </w:rPr>
        <w:t xml:space="preserve"> </w:t>
      </w:r>
      <w:r w:rsidRPr="001552A4">
        <w:rPr>
          <w:sz w:val="24"/>
        </w:rPr>
        <w:t>образования</w:t>
      </w:r>
      <w:r w:rsidRPr="001552A4">
        <w:rPr>
          <w:spacing w:val="1"/>
          <w:sz w:val="24"/>
        </w:rPr>
        <w:t xml:space="preserve"> </w:t>
      </w:r>
      <w:r w:rsidRPr="001552A4">
        <w:rPr>
          <w:sz w:val="24"/>
        </w:rPr>
        <w:t>/</w:t>
      </w:r>
      <w:r w:rsidRPr="001552A4">
        <w:rPr>
          <w:spacing w:val="1"/>
          <w:sz w:val="24"/>
        </w:rPr>
        <w:t xml:space="preserve"> </w:t>
      </w:r>
      <w:r w:rsidRPr="001552A4">
        <w:rPr>
          <w:sz w:val="24"/>
        </w:rPr>
        <w:t>Е.С.</w:t>
      </w:r>
      <w:r w:rsidRPr="001552A4">
        <w:rPr>
          <w:spacing w:val="1"/>
          <w:sz w:val="24"/>
        </w:rPr>
        <w:t xml:space="preserve"> </w:t>
      </w:r>
      <w:r w:rsidRPr="001552A4">
        <w:rPr>
          <w:sz w:val="24"/>
        </w:rPr>
        <w:t>Антонова,</w:t>
      </w:r>
      <w:r w:rsidRPr="001552A4">
        <w:rPr>
          <w:spacing w:val="1"/>
          <w:sz w:val="24"/>
        </w:rPr>
        <w:t xml:space="preserve"> </w:t>
      </w:r>
      <w:r w:rsidRPr="001552A4">
        <w:rPr>
          <w:sz w:val="24"/>
        </w:rPr>
        <w:t>Т.</w:t>
      </w:r>
      <w:r w:rsidRPr="001552A4">
        <w:rPr>
          <w:spacing w:val="1"/>
          <w:sz w:val="24"/>
        </w:rPr>
        <w:t xml:space="preserve"> </w:t>
      </w:r>
      <w:r w:rsidRPr="001552A4">
        <w:rPr>
          <w:sz w:val="24"/>
        </w:rPr>
        <w:t>М.</w:t>
      </w:r>
      <w:r w:rsidRPr="001552A4">
        <w:rPr>
          <w:spacing w:val="1"/>
          <w:sz w:val="24"/>
        </w:rPr>
        <w:t xml:space="preserve"> </w:t>
      </w:r>
      <w:r w:rsidRPr="001552A4">
        <w:rPr>
          <w:sz w:val="24"/>
        </w:rPr>
        <w:t>Воителева.</w:t>
      </w:r>
      <w:r w:rsidRPr="001552A4">
        <w:rPr>
          <w:spacing w:val="-1"/>
          <w:sz w:val="24"/>
        </w:rPr>
        <w:t xml:space="preserve"> </w:t>
      </w:r>
      <w:r w:rsidRPr="001552A4">
        <w:rPr>
          <w:sz w:val="24"/>
        </w:rPr>
        <w:t>– 4-е</w:t>
      </w:r>
      <w:r w:rsidRPr="001552A4">
        <w:rPr>
          <w:spacing w:val="1"/>
          <w:sz w:val="24"/>
        </w:rPr>
        <w:t xml:space="preserve"> </w:t>
      </w:r>
      <w:r w:rsidRPr="001552A4">
        <w:rPr>
          <w:sz w:val="24"/>
        </w:rPr>
        <w:t>изд., стер.</w:t>
      </w:r>
      <w:r w:rsidRPr="001552A4">
        <w:rPr>
          <w:spacing w:val="1"/>
          <w:sz w:val="24"/>
        </w:rPr>
        <w:t xml:space="preserve"> </w:t>
      </w:r>
      <w:r w:rsidRPr="001552A4">
        <w:rPr>
          <w:sz w:val="24"/>
        </w:rPr>
        <w:t>– Москва:</w:t>
      </w:r>
      <w:r w:rsidRPr="001552A4">
        <w:rPr>
          <w:spacing w:val="1"/>
          <w:sz w:val="24"/>
        </w:rPr>
        <w:t xml:space="preserve"> </w:t>
      </w:r>
      <w:r w:rsidRPr="001552A4">
        <w:rPr>
          <w:sz w:val="24"/>
        </w:rPr>
        <w:t>Академия, 2019.</w:t>
      </w:r>
      <w:r w:rsidRPr="001552A4">
        <w:rPr>
          <w:spacing w:val="1"/>
          <w:sz w:val="24"/>
        </w:rPr>
        <w:t xml:space="preserve"> </w:t>
      </w:r>
      <w:r w:rsidRPr="001552A4">
        <w:rPr>
          <w:sz w:val="24"/>
        </w:rPr>
        <w:t>- 409</w:t>
      </w:r>
      <w:r w:rsidRPr="001552A4">
        <w:rPr>
          <w:spacing w:val="-5"/>
          <w:sz w:val="24"/>
        </w:rPr>
        <w:t xml:space="preserve"> </w:t>
      </w:r>
      <w:r w:rsidRPr="001552A4">
        <w:rPr>
          <w:sz w:val="24"/>
        </w:rPr>
        <w:t>с. -</w:t>
      </w:r>
    </w:p>
    <w:p w:rsidR="00011E6A" w:rsidRPr="001552A4" w:rsidRDefault="00011E6A" w:rsidP="00011E6A">
      <w:pPr>
        <w:ind w:left="116"/>
        <w:jc w:val="both"/>
        <w:rPr>
          <w:sz w:val="24"/>
        </w:rPr>
      </w:pPr>
      <w:r w:rsidRPr="001552A4">
        <w:rPr>
          <w:sz w:val="24"/>
        </w:rPr>
        <w:t>(Профессиональное</w:t>
      </w:r>
      <w:r w:rsidRPr="001552A4">
        <w:rPr>
          <w:spacing w:val="-5"/>
          <w:sz w:val="24"/>
        </w:rPr>
        <w:t xml:space="preserve"> </w:t>
      </w:r>
      <w:r w:rsidRPr="001552A4">
        <w:rPr>
          <w:sz w:val="24"/>
        </w:rPr>
        <w:t>образование.</w:t>
      </w:r>
      <w:r w:rsidRPr="001552A4">
        <w:rPr>
          <w:spacing w:val="-5"/>
          <w:sz w:val="24"/>
        </w:rPr>
        <w:t xml:space="preserve"> </w:t>
      </w:r>
      <w:r w:rsidRPr="001552A4">
        <w:rPr>
          <w:sz w:val="24"/>
        </w:rPr>
        <w:t>Общеобразовательные</w:t>
      </w:r>
      <w:r w:rsidRPr="001552A4">
        <w:rPr>
          <w:spacing w:val="-4"/>
          <w:sz w:val="24"/>
        </w:rPr>
        <w:t xml:space="preserve"> </w:t>
      </w:r>
      <w:r w:rsidRPr="001552A4">
        <w:rPr>
          <w:sz w:val="24"/>
        </w:rPr>
        <w:t>дисциплины).</w:t>
      </w:r>
      <w:r w:rsidRPr="001552A4">
        <w:rPr>
          <w:spacing w:val="1"/>
          <w:sz w:val="24"/>
        </w:rPr>
        <w:t xml:space="preserve"> </w:t>
      </w:r>
      <w:r w:rsidRPr="001552A4">
        <w:rPr>
          <w:sz w:val="24"/>
        </w:rPr>
        <w:t>-</w:t>
      </w:r>
      <w:r w:rsidRPr="001552A4">
        <w:rPr>
          <w:spacing w:val="-5"/>
          <w:sz w:val="24"/>
        </w:rPr>
        <w:t xml:space="preserve"> </w:t>
      </w:r>
      <w:r w:rsidRPr="001552A4">
        <w:rPr>
          <w:sz w:val="24"/>
        </w:rPr>
        <w:t>ISBN</w:t>
      </w:r>
      <w:r w:rsidRPr="001552A4">
        <w:rPr>
          <w:spacing w:val="-3"/>
          <w:sz w:val="24"/>
        </w:rPr>
        <w:t xml:space="preserve"> </w:t>
      </w:r>
      <w:r w:rsidRPr="001552A4">
        <w:rPr>
          <w:sz w:val="24"/>
        </w:rPr>
        <w:t>978-5-44685987-0</w:t>
      </w:r>
    </w:p>
    <w:p w:rsidR="00011E6A" w:rsidRPr="001552A4" w:rsidRDefault="00011E6A" w:rsidP="00011E6A">
      <w:pPr>
        <w:pStyle w:val="a3"/>
        <w:rPr>
          <w:sz w:val="25"/>
        </w:rPr>
      </w:pPr>
    </w:p>
    <w:p w:rsidR="00011E6A" w:rsidRPr="001552A4" w:rsidRDefault="00011E6A" w:rsidP="00011E6A">
      <w:pPr>
        <w:spacing w:line="276" w:lineRule="exact"/>
        <w:ind w:left="908"/>
        <w:jc w:val="both"/>
        <w:rPr>
          <w:b/>
          <w:sz w:val="24"/>
        </w:rPr>
      </w:pPr>
      <w:r w:rsidRPr="001552A4">
        <w:rPr>
          <w:b/>
          <w:sz w:val="24"/>
        </w:rPr>
        <w:t>Дополнительные</w:t>
      </w:r>
      <w:r w:rsidRPr="001552A4">
        <w:rPr>
          <w:b/>
          <w:spacing w:val="-3"/>
          <w:sz w:val="24"/>
        </w:rPr>
        <w:t xml:space="preserve"> </w:t>
      </w:r>
      <w:r w:rsidRPr="001552A4">
        <w:rPr>
          <w:b/>
          <w:sz w:val="24"/>
        </w:rPr>
        <w:t>источники:</w:t>
      </w:r>
    </w:p>
    <w:p w:rsidR="00011E6A" w:rsidRPr="001552A4" w:rsidRDefault="00011E6A" w:rsidP="00A90A64">
      <w:pPr>
        <w:pStyle w:val="a9"/>
        <w:numPr>
          <w:ilvl w:val="0"/>
          <w:numId w:val="24"/>
        </w:numPr>
        <w:tabs>
          <w:tab w:val="left" w:pos="1549"/>
        </w:tabs>
        <w:spacing w:line="244" w:lineRule="auto"/>
        <w:ind w:right="115" w:firstLine="852"/>
        <w:jc w:val="both"/>
        <w:rPr>
          <w:sz w:val="24"/>
        </w:rPr>
      </w:pPr>
      <w:r w:rsidRPr="001552A4">
        <w:rPr>
          <w:sz w:val="24"/>
        </w:rPr>
        <w:t>Лобачева,</w:t>
      </w:r>
      <w:r w:rsidRPr="001552A4">
        <w:rPr>
          <w:spacing w:val="1"/>
          <w:sz w:val="24"/>
        </w:rPr>
        <w:t xml:space="preserve"> </w:t>
      </w:r>
      <w:r w:rsidRPr="001552A4">
        <w:rPr>
          <w:sz w:val="24"/>
        </w:rPr>
        <w:t>Н.А.</w:t>
      </w:r>
      <w:r w:rsidRPr="001552A4">
        <w:rPr>
          <w:spacing w:val="1"/>
          <w:sz w:val="24"/>
        </w:rPr>
        <w:t xml:space="preserve"> </w:t>
      </w:r>
      <w:r w:rsidRPr="001552A4">
        <w:rPr>
          <w:sz w:val="24"/>
        </w:rPr>
        <w:t>Русский</w:t>
      </w:r>
      <w:r w:rsidRPr="001552A4">
        <w:rPr>
          <w:spacing w:val="1"/>
          <w:sz w:val="24"/>
        </w:rPr>
        <w:t xml:space="preserve"> </w:t>
      </w:r>
      <w:r w:rsidRPr="001552A4">
        <w:rPr>
          <w:sz w:val="24"/>
        </w:rPr>
        <w:t>язык.</w:t>
      </w:r>
      <w:r w:rsidRPr="001552A4">
        <w:rPr>
          <w:spacing w:val="1"/>
          <w:sz w:val="24"/>
        </w:rPr>
        <w:t xml:space="preserve"> </w:t>
      </w:r>
      <w:r w:rsidRPr="001552A4">
        <w:rPr>
          <w:sz w:val="24"/>
        </w:rPr>
        <w:t>Лексикология.</w:t>
      </w:r>
      <w:r w:rsidRPr="001552A4">
        <w:rPr>
          <w:spacing w:val="1"/>
          <w:sz w:val="24"/>
        </w:rPr>
        <w:t xml:space="preserve"> </w:t>
      </w:r>
      <w:r w:rsidRPr="001552A4">
        <w:rPr>
          <w:sz w:val="24"/>
        </w:rPr>
        <w:t>Фразеология.</w:t>
      </w:r>
      <w:r w:rsidRPr="001552A4">
        <w:rPr>
          <w:spacing w:val="1"/>
          <w:sz w:val="24"/>
        </w:rPr>
        <w:t xml:space="preserve"> </w:t>
      </w:r>
      <w:r w:rsidRPr="001552A4">
        <w:rPr>
          <w:sz w:val="24"/>
        </w:rPr>
        <w:t>Лексикография.</w:t>
      </w:r>
      <w:r w:rsidRPr="001552A4">
        <w:rPr>
          <w:spacing w:val="1"/>
          <w:sz w:val="24"/>
        </w:rPr>
        <w:t xml:space="preserve"> </w:t>
      </w:r>
      <w:r w:rsidRPr="001552A4">
        <w:rPr>
          <w:sz w:val="24"/>
        </w:rPr>
        <w:t>Фонетика.</w:t>
      </w:r>
      <w:r w:rsidRPr="001552A4">
        <w:rPr>
          <w:spacing w:val="1"/>
          <w:sz w:val="24"/>
        </w:rPr>
        <w:t xml:space="preserve"> </w:t>
      </w:r>
      <w:r w:rsidRPr="001552A4">
        <w:rPr>
          <w:sz w:val="24"/>
        </w:rPr>
        <w:t>Орфоэпия.</w:t>
      </w:r>
      <w:r w:rsidRPr="001552A4">
        <w:rPr>
          <w:spacing w:val="1"/>
          <w:sz w:val="24"/>
        </w:rPr>
        <w:t xml:space="preserve"> </w:t>
      </w:r>
      <w:r w:rsidRPr="001552A4">
        <w:rPr>
          <w:sz w:val="24"/>
        </w:rPr>
        <w:t>Графика.</w:t>
      </w:r>
      <w:r w:rsidRPr="001552A4">
        <w:rPr>
          <w:spacing w:val="1"/>
          <w:sz w:val="24"/>
        </w:rPr>
        <w:t xml:space="preserve"> </w:t>
      </w:r>
      <w:r w:rsidRPr="001552A4">
        <w:rPr>
          <w:sz w:val="24"/>
        </w:rPr>
        <w:t>Орфография:</w:t>
      </w:r>
      <w:r w:rsidRPr="001552A4">
        <w:rPr>
          <w:spacing w:val="1"/>
          <w:sz w:val="24"/>
        </w:rPr>
        <w:t xml:space="preserve"> </w:t>
      </w:r>
      <w:r w:rsidRPr="001552A4">
        <w:rPr>
          <w:sz w:val="24"/>
        </w:rPr>
        <w:t>учебник</w:t>
      </w:r>
      <w:r w:rsidRPr="001552A4">
        <w:rPr>
          <w:spacing w:val="1"/>
          <w:sz w:val="24"/>
        </w:rPr>
        <w:t xml:space="preserve"> </w:t>
      </w:r>
      <w:r w:rsidRPr="001552A4">
        <w:rPr>
          <w:sz w:val="24"/>
        </w:rPr>
        <w:t>для</w:t>
      </w:r>
      <w:r w:rsidRPr="001552A4">
        <w:rPr>
          <w:spacing w:val="1"/>
          <w:sz w:val="24"/>
        </w:rPr>
        <w:t xml:space="preserve"> </w:t>
      </w:r>
      <w:r w:rsidRPr="001552A4">
        <w:rPr>
          <w:sz w:val="24"/>
        </w:rPr>
        <w:t>среднего</w:t>
      </w:r>
      <w:r w:rsidRPr="001552A4">
        <w:rPr>
          <w:spacing w:val="1"/>
          <w:sz w:val="24"/>
        </w:rPr>
        <w:t xml:space="preserve"> </w:t>
      </w:r>
      <w:r w:rsidRPr="001552A4">
        <w:rPr>
          <w:sz w:val="24"/>
        </w:rPr>
        <w:t>профессионального</w:t>
      </w:r>
      <w:r w:rsidRPr="001552A4">
        <w:rPr>
          <w:spacing w:val="1"/>
          <w:sz w:val="24"/>
        </w:rPr>
        <w:t xml:space="preserve"> </w:t>
      </w:r>
      <w:r w:rsidRPr="001552A4">
        <w:rPr>
          <w:sz w:val="24"/>
        </w:rPr>
        <w:t>образования</w:t>
      </w:r>
      <w:r w:rsidRPr="001552A4">
        <w:rPr>
          <w:spacing w:val="-4"/>
          <w:sz w:val="24"/>
        </w:rPr>
        <w:t xml:space="preserve"> </w:t>
      </w:r>
      <w:r w:rsidRPr="001552A4">
        <w:rPr>
          <w:sz w:val="24"/>
        </w:rPr>
        <w:t>/</w:t>
      </w:r>
      <w:r w:rsidRPr="001552A4">
        <w:rPr>
          <w:spacing w:val="-5"/>
          <w:sz w:val="24"/>
        </w:rPr>
        <w:t xml:space="preserve"> </w:t>
      </w:r>
      <w:r w:rsidRPr="001552A4">
        <w:rPr>
          <w:sz w:val="24"/>
        </w:rPr>
        <w:t>Н.А.</w:t>
      </w:r>
      <w:r w:rsidRPr="001552A4">
        <w:rPr>
          <w:spacing w:val="-6"/>
          <w:sz w:val="24"/>
        </w:rPr>
        <w:t xml:space="preserve"> </w:t>
      </w:r>
      <w:r w:rsidRPr="001552A4">
        <w:rPr>
          <w:sz w:val="24"/>
        </w:rPr>
        <w:t>Лобачева.</w:t>
      </w:r>
      <w:r w:rsidRPr="001552A4">
        <w:rPr>
          <w:spacing w:val="-1"/>
          <w:sz w:val="24"/>
        </w:rPr>
        <w:t xml:space="preserve"> </w:t>
      </w:r>
      <w:r w:rsidRPr="001552A4">
        <w:rPr>
          <w:sz w:val="24"/>
        </w:rPr>
        <w:t>–</w:t>
      </w:r>
      <w:r w:rsidRPr="001552A4">
        <w:rPr>
          <w:spacing w:val="-5"/>
          <w:sz w:val="24"/>
        </w:rPr>
        <w:t xml:space="preserve"> </w:t>
      </w:r>
      <w:r w:rsidRPr="001552A4">
        <w:rPr>
          <w:sz w:val="24"/>
        </w:rPr>
        <w:t>3-е</w:t>
      </w:r>
      <w:r w:rsidRPr="001552A4">
        <w:rPr>
          <w:spacing w:val="-4"/>
          <w:sz w:val="24"/>
        </w:rPr>
        <w:t xml:space="preserve"> </w:t>
      </w:r>
      <w:r w:rsidRPr="001552A4">
        <w:rPr>
          <w:sz w:val="24"/>
        </w:rPr>
        <w:t>изд.,</w:t>
      </w:r>
      <w:r w:rsidRPr="001552A4">
        <w:rPr>
          <w:spacing w:val="-9"/>
          <w:sz w:val="24"/>
        </w:rPr>
        <w:t xml:space="preserve"> </w:t>
      </w:r>
      <w:r w:rsidRPr="001552A4">
        <w:rPr>
          <w:sz w:val="24"/>
        </w:rPr>
        <w:t>испр.</w:t>
      </w:r>
      <w:r w:rsidRPr="001552A4">
        <w:rPr>
          <w:spacing w:val="-6"/>
          <w:sz w:val="24"/>
        </w:rPr>
        <w:t xml:space="preserve"> </w:t>
      </w:r>
      <w:r w:rsidRPr="001552A4">
        <w:rPr>
          <w:sz w:val="24"/>
        </w:rPr>
        <w:t>и</w:t>
      </w:r>
      <w:r w:rsidRPr="001552A4">
        <w:rPr>
          <w:spacing w:val="-6"/>
          <w:sz w:val="24"/>
        </w:rPr>
        <w:t xml:space="preserve"> </w:t>
      </w:r>
      <w:r w:rsidRPr="001552A4">
        <w:rPr>
          <w:sz w:val="24"/>
        </w:rPr>
        <w:t>доп.</w:t>
      </w:r>
      <w:r w:rsidRPr="001552A4">
        <w:rPr>
          <w:spacing w:val="-1"/>
          <w:sz w:val="24"/>
        </w:rPr>
        <w:t xml:space="preserve"> </w:t>
      </w:r>
      <w:r w:rsidRPr="001552A4">
        <w:rPr>
          <w:sz w:val="24"/>
        </w:rPr>
        <w:t>Москва:</w:t>
      </w:r>
      <w:r w:rsidRPr="001552A4">
        <w:rPr>
          <w:spacing w:val="-4"/>
          <w:sz w:val="24"/>
        </w:rPr>
        <w:t xml:space="preserve"> </w:t>
      </w:r>
      <w:r w:rsidRPr="001552A4">
        <w:rPr>
          <w:sz w:val="24"/>
        </w:rPr>
        <w:t>Издательство</w:t>
      </w:r>
      <w:r w:rsidRPr="001552A4">
        <w:rPr>
          <w:spacing w:val="-6"/>
          <w:sz w:val="24"/>
        </w:rPr>
        <w:t xml:space="preserve"> </w:t>
      </w:r>
      <w:r w:rsidRPr="001552A4">
        <w:rPr>
          <w:sz w:val="24"/>
        </w:rPr>
        <w:t>Юрайт,</w:t>
      </w:r>
      <w:r w:rsidRPr="001552A4">
        <w:rPr>
          <w:spacing w:val="-6"/>
          <w:sz w:val="24"/>
        </w:rPr>
        <w:t xml:space="preserve"> </w:t>
      </w:r>
      <w:r w:rsidRPr="001552A4">
        <w:rPr>
          <w:sz w:val="24"/>
        </w:rPr>
        <w:t>2020. –</w:t>
      </w:r>
      <w:r w:rsidRPr="001552A4">
        <w:rPr>
          <w:spacing w:val="-4"/>
          <w:sz w:val="24"/>
        </w:rPr>
        <w:t xml:space="preserve"> </w:t>
      </w:r>
      <w:r w:rsidRPr="001552A4">
        <w:rPr>
          <w:sz w:val="24"/>
        </w:rPr>
        <w:t>230</w:t>
      </w:r>
      <w:r w:rsidRPr="001552A4">
        <w:rPr>
          <w:spacing w:val="-2"/>
          <w:sz w:val="24"/>
        </w:rPr>
        <w:t xml:space="preserve"> </w:t>
      </w:r>
      <w:r w:rsidRPr="001552A4">
        <w:rPr>
          <w:sz w:val="24"/>
        </w:rPr>
        <w:t>с.</w:t>
      </w:r>
    </w:p>
    <w:p w:rsidR="00011E6A" w:rsidRPr="001552A4" w:rsidRDefault="00011E6A" w:rsidP="00A90A64">
      <w:pPr>
        <w:pStyle w:val="a9"/>
        <w:numPr>
          <w:ilvl w:val="0"/>
          <w:numId w:val="23"/>
        </w:numPr>
        <w:tabs>
          <w:tab w:val="left" w:pos="313"/>
        </w:tabs>
        <w:spacing w:before="7"/>
        <w:ind w:left="312" w:hanging="181"/>
        <w:jc w:val="both"/>
        <w:rPr>
          <w:sz w:val="24"/>
        </w:rPr>
      </w:pPr>
      <w:r w:rsidRPr="001552A4">
        <w:rPr>
          <w:sz w:val="24"/>
        </w:rPr>
        <w:t>(Профессиональное</w:t>
      </w:r>
      <w:r w:rsidRPr="001552A4">
        <w:rPr>
          <w:spacing w:val="-3"/>
          <w:sz w:val="24"/>
        </w:rPr>
        <w:t xml:space="preserve"> </w:t>
      </w:r>
      <w:r w:rsidRPr="001552A4">
        <w:rPr>
          <w:sz w:val="24"/>
        </w:rPr>
        <w:t>образование).</w:t>
      </w:r>
      <w:r w:rsidRPr="001552A4">
        <w:rPr>
          <w:spacing w:val="-1"/>
          <w:sz w:val="24"/>
        </w:rPr>
        <w:t xml:space="preserve"> </w:t>
      </w:r>
      <w:r w:rsidRPr="001552A4">
        <w:rPr>
          <w:sz w:val="24"/>
        </w:rPr>
        <w:t>–</w:t>
      </w:r>
      <w:r w:rsidRPr="001552A4">
        <w:rPr>
          <w:spacing w:val="-3"/>
          <w:sz w:val="24"/>
        </w:rPr>
        <w:t xml:space="preserve"> </w:t>
      </w:r>
      <w:r w:rsidRPr="001552A4">
        <w:rPr>
          <w:sz w:val="24"/>
        </w:rPr>
        <w:t>ISBN</w:t>
      </w:r>
      <w:r w:rsidRPr="001552A4">
        <w:rPr>
          <w:spacing w:val="-5"/>
          <w:sz w:val="24"/>
        </w:rPr>
        <w:t xml:space="preserve"> </w:t>
      </w:r>
      <w:r w:rsidRPr="001552A4">
        <w:rPr>
          <w:sz w:val="24"/>
        </w:rPr>
        <w:t>978-5-534-12294-7</w:t>
      </w:r>
    </w:p>
    <w:p w:rsidR="00011E6A" w:rsidRPr="001552A4" w:rsidRDefault="00011E6A" w:rsidP="00A90A64">
      <w:pPr>
        <w:pStyle w:val="a9"/>
        <w:numPr>
          <w:ilvl w:val="0"/>
          <w:numId w:val="24"/>
        </w:numPr>
        <w:tabs>
          <w:tab w:val="left" w:pos="1548"/>
          <w:tab w:val="left" w:pos="1549"/>
        </w:tabs>
        <w:spacing w:before="12" w:line="242" w:lineRule="auto"/>
        <w:ind w:left="116" w:right="106" w:firstLine="868"/>
        <w:rPr>
          <w:sz w:val="24"/>
        </w:rPr>
      </w:pPr>
      <w:r w:rsidRPr="001552A4">
        <w:rPr>
          <w:sz w:val="24"/>
        </w:rPr>
        <w:t>Лобачева, Н.А.</w:t>
      </w:r>
      <w:r w:rsidRPr="001552A4">
        <w:rPr>
          <w:spacing w:val="1"/>
          <w:sz w:val="24"/>
        </w:rPr>
        <w:t xml:space="preserve"> </w:t>
      </w:r>
      <w:r w:rsidRPr="001552A4">
        <w:rPr>
          <w:sz w:val="24"/>
        </w:rPr>
        <w:t>Русский язык. Морфемика. Словообразование. Морфология:</w:t>
      </w:r>
      <w:r w:rsidRPr="001552A4">
        <w:rPr>
          <w:spacing w:val="1"/>
          <w:sz w:val="24"/>
        </w:rPr>
        <w:t xml:space="preserve"> </w:t>
      </w:r>
      <w:r w:rsidRPr="001552A4">
        <w:rPr>
          <w:sz w:val="24"/>
        </w:rPr>
        <w:t>учебник для</w:t>
      </w:r>
      <w:r w:rsidRPr="001552A4">
        <w:rPr>
          <w:spacing w:val="2"/>
          <w:sz w:val="24"/>
        </w:rPr>
        <w:t xml:space="preserve"> </w:t>
      </w:r>
      <w:r w:rsidRPr="001552A4">
        <w:rPr>
          <w:sz w:val="24"/>
        </w:rPr>
        <w:t>среднего</w:t>
      </w:r>
      <w:r w:rsidRPr="001552A4">
        <w:rPr>
          <w:spacing w:val="1"/>
          <w:sz w:val="24"/>
        </w:rPr>
        <w:t xml:space="preserve"> </w:t>
      </w:r>
      <w:r w:rsidRPr="001552A4">
        <w:rPr>
          <w:sz w:val="24"/>
        </w:rPr>
        <w:t>профессионального образования</w:t>
      </w:r>
      <w:r w:rsidRPr="001552A4">
        <w:rPr>
          <w:spacing w:val="-1"/>
          <w:sz w:val="24"/>
        </w:rPr>
        <w:t xml:space="preserve"> </w:t>
      </w:r>
      <w:r w:rsidRPr="001552A4">
        <w:rPr>
          <w:sz w:val="24"/>
        </w:rPr>
        <w:t>/</w:t>
      </w:r>
      <w:r w:rsidRPr="001552A4">
        <w:rPr>
          <w:spacing w:val="1"/>
          <w:sz w:val="24"/>
        </w:rPr>
        <w:t xml:space="preserve"> </w:t>
      </w:r>
      <w:r w:rsidRPr="001552A4">
        <w:rPr>
          <w:sz w:val="24"/>
        </w:rPr>
        <w:t>Н.</w:t>
      </w:r>
      <w:r w:rsidRPr="001552A4">
        <w:rPr>
          <w:spacing w:val="1"/>
          <w:sz w:val="24"/>
        </w:rPr>
        <w:t xml:space="preserve"> </w:t>
      </w:r>
      <w:r w:rsidRPr="001552A4">
        <w:rPr>
          <w:sz w:val="24"/>
        </w:rPr>
        <w:t>А.</w:t>
      </w:r>
      <w:r w:rsidRPr="001552A4">
        <w:rPr>
          <w:spacing w:val="-3"/>
          <w:sz w:val="24"/>
        </w:rPr>
        <w:t xml:space="preserve"> </w:t>
      </w:r>
      <w:r w:rsidRPr="001552A4">
        <w:rPr>
          <w:sz w:val="24"/>
        </w:rPr>
        <w:t>Лобачева.</w:t>
      </w:r>
      <w:r w:rsidRPr="001552A4">
        <w:rPr>
          <w:spacing w:val="9"/>
          <w:sz w:val="24"/>
        </w:rPr>
        <w:t xml:space="preserve"> </w:t>
      </w:r>
      <w:r w:rsidRPr="001552A4">
        <w:rPr>
          <w:sz w:val="24"/>
        </w:rPr>
        <w:t>–</w:t>
      </w:r>
      <w:r w:rsidRPr="001552A4">
        <w:rPr>
          <w:spacing w:val="-2"/>
          <w:sz w:val="24"/>
        </w:rPr>
        <w:t xml:space="preserve"> </w:t>
      </w:r>
      <w:r w:rsidRPr="001552A4">
        <w:rPr>
          <w:sz w:val="24"/>
        </w:rPr>
        <w:t>3-е</w:t>
      </w:r>
      <w:r w:rsidRPr="001552A4">
        <w:rPr>
          <w:spacing w:val="-5"/>
          <w:sz w:val="24"/>
        </w:rPr>
        <w:t xml:space="preserve"> </w:t>
      </w:r>
      <w:r w:rsidRPr="001552A4">
        <w:rPr>
          <w:sz w:val="24"/>
        </w:rPr>
        <w:t>изд., испр.</w:t>
      </w:r>
      <w:r w:rsidRPr="001552A4">
        <w:rPr>
          <w:spacing w:val="-3"/>
          <w:sz w:val="24"/>
        </w:rPr>
        <w:t xml:space="preserve"> </w:t>
      </w:r>
      <w:r w:rsidRPr="001552A4">
        <w:rPr>
          <w:sz w:val="24"/>
        </w:rPr>
        <w:t>и доп.–</w:t>
      </w:r>
      <w:r w:rsidRPr="001552A4">
        <w:rPr>
          <w:spacing w:val="-57"/>
          <w:sz w:val="24"/>
        </w:rPr>
        <w:t xml:space="preserve"> </w:t>
      </w:r>
      <w:r w:rsidRPr="001552A4">
        <w:rPr>
          <w:sz w:val="24"/>
        </w:rPr>
        <w:t>Москва:</w:t>
      </w:r>
      <w:r w:rsidRPr="001552A4">
        <w:rPr>
          <w:spacing w:val="10"/>
          <w:sz w:val="24"/>
        </w:rPr>
        <w:t xml:space="preserve"> </w:t>
      </w:r>
      <w:r w:rsidRPr="001552A4">
        <w:rPr>
          <w:sz w:val="24"/>
        </w:rPr>
        <w:t>Издательство</w:t>
      </w:r>
      <w:r w:rsidRPr="001552A4">
        <w:rPr>
          <w:spacing w:val="10"/>
          <w:sz w:val="24"/>
        </w:rPr>
        <w:t xml:space="preserve"> </w:t>
      </w:r>
      <w:r w:rsidRPr="001552A4">
        <w:rPr>
          <w:sz w:val="24"/>
        </w:rPr>
        <w:t>Юрайт,</w:t>
      </w:r>
      <w:r w:rsidRPr="001552A4">
        <w:rPr>
          <w:spacing w:val="10"/>
          <w:sz w:val="24"/>
        </w:rPr>
        <w:t xml:space="preserve"> </w:t>
      </w:r>
      <w:r w:rsidRPr="001552A4">
        <w:rPr>
          <w:sz w:val="24"/>
        </w:rPr>
        <w:t>2020.</w:t>
      </w:r>
      <w:r w:rsidRPr="001552A4">
        <w:rPr>
          <w:spacing w:val="14"/>
          <w:sz w:val="24"/>
        </w:rPr>
        <w:t xml:space="preserve"> </w:t>
      </w:r>
      <w:r w:rsidRPr="001552A4">
        <w:rPr>
          <w:sz w:val="24"/>
        </w:rPr>
        <w:t>–</w:t>
      </w:r>
      <w:r w:rsidRPr="001552A4">
        <w:rPr>
          <w:spacing w:val="11"/>
          <w:sz w:val="24"/>
        </w:rPr>
        <w:t xml:space="preserve"> </w:t>
      </w:r>
      <w:r w:rsidRPr="001552A4">
        <w:rPr>
          <w:sz w:val="24"/>
        </w:rPr>
        <w:t>206</w:t>
      </w:r>
      <w:r w:rsidRPr="001552A4">
        <w:rPr>
          <w:spacing w:val="9"/>
          <w:sz w:val="24"/>
        </w:rPr>
        <w:t xml:space="preserve"> </w:t>
      </w:r>
      <w:r w:rsidRPr="001552A4">
        <w:rPr>
          <w:sz w:val="24"/>
        </w:rPr>
        <w:t>с.</w:t>
      </w:r>
      <w:r w:rsidRPr="001552A4">
        <w:rPr>
          <w:spacing w:val="12"/>
          <w:sz w:val="24"/>
        </w:rPr>
        <w:t xml:space="preserve"> </w:t>
      </w:r>
      <w:r w:rsidRPr="001552A4">
        <w:rPr>
          <w:sz w:val="24"/>
        </w:rPr>
        <w:t>–</w:t>
      </w:r>
      <w:r w:rsidRPr="001552A4">
        <w:rPr>
          <w:spacing w:val="11"/>
          <w:sz w:val="24"/>
        </w:rPr>
        <w:t xml:space="preserve"> </w:t>
      </w:r>
      <w:r w:rsidRPr="001552A4">
        <w:rPr>
          <w:sz w:val="24"/>
        </w:rPr>
        <w:t>(Профессиональное</w:t>
      </w:r>
      <w:r w:rsidRPr="001552A4">
        <w:rPr>
          <w:spacing w:val="10"/>
          <w:sz w:val="24"/>
        </w:rPr>
        <w:t xml:space="preserve"> </w:t>
      </w:r>
      <w:r w:rsidRPr="001552A4">
        <w:rPr>
          <w:sz w:val="24"/>
        </w:rPr>
        <w:t>образование).</w:t>
      </w:r>
      <w:r w:rsidRPr="001552A4">
        <w:rPr>
          <w:spacing w:val="14"/>
          <w:sz w:val="24"/>
        </w:rPr>
        <w:t xml:space="preserve"> </w:t>
      </w:r>
      <w:r w:rsidRPr="001552A4">
        <w:rPr>
          <w:sz w:val="24"/>
        </w:rPr>
        <w:t>–</w:t>
      </w:r>
      <w:r w:rsidRPr="001552A4">
        <w:rPr>
          <w:spacing w:val="11"/>
          <w:sz w:val="24"/>
        </w:rPr>
        <w:t xml:space="preserve"> </w:t>
      </w:r>
      <w:r w:rsidRPr="001552A4">
        <w:rPr>
          <w:sz w:val="24"/>
        </w:rPr>
        <w:t>ISBN</w:t>
      </w:r>
      <w:r w:rsidRPr="001552A4">
        <w:rPr>
          <w:spacing w:val="8"/>
          <w:sz w:val="24"/>
        </w:rPr>
        <w:t xml:space="preserve"> </w:t>
      </w:r>
      <w:r w:rsidRPr="001552A4">
        <w:rPr>
          <w:sz w:val="24"/>
        </w:rPr>
        <w:t>978-5-</w:t>
      </w:r>
      <w:r w:rsidRPr="001552A4">
        <w:rPr>
          <w:spacing w:val="-57"/>
          <w:sz w:val="24"/>
        </w:rPr>
        <w:t xml:space="preserve"> </w:t>
      </w:r>
      <w:r w:rsidRPr="001552A4">
        <w:rPr>
          <w:sz w:val="24"/>
        </w:rPr>
        <w:t>534-12621-1.</w:t>
      </w:r>
    </w:p>
    <w:p w:rsidR="00011E6A" w:rsidRPr="001552A4" w:rsidRDefault="00011E6A" w:rsidP="00A90A64">
      <w:pPr>
        <w:pStyle w:val="a9"/>
        <w:numPr>
          <w:ilvl w:val="0"/>
          <w:numId w:val="24"/>
        </w:numPr>
        <w:tabs>
          <w:tab w:val="left" w:pos="1549"/>
        </w:tabs>
        <w:spacing w:before="8" w:line="244" w:lineRule="auto"/>
        <w:ind w:right="112" w:firstLine="852"/>
        <w:jc w:val="both"/>
        <w:rPr>
          <w:sz w:val="24"/>
        </w:rPr>
      </w:pPr>
      <w:r w:rsidRPr="001552A4">
        <w:rPr>
          <w:sz w:val="24"/>
        </w:rPr>
        <w:t>Лобачева,</w:t>
      </w:r>
      <w:r w:rsidRPr="001552A4">
        <w:rPr>
          <w:spacing w:val="1"/>
          <w:sz w:val="24"/>
        </w:rPr>
        <w:t xml:space="preserve"> </w:t>
      </w:r>
      <w:r w:rsidRPr="001552A4">
        <w:rPr>
          <w:sz w:val="24"/>
        </w:rPr>
        <w:t>Н.А.</w:t>
      </w:r>
      <w:r w:rsidRPr="001552A4">
        <w:rPr>
          <w:spacing w:val="1"/>
          <w:sz w:val="24"/>
        </w:rPr>
        <w:t xml:space="preserve"> </w:t>
      </w:r>
      <w:r w:rsidRPr="001552A4">
        <w:rPr>
          <w:sz w:val="24"/>
        </w:rPr>
        <w:t>Русский</w:t>
      </w:r>
      <w:r w:rsidRPr="001552A4">
        <w:rPr>
          <w:spacing w:val="1"/>
          <w:sz w:val="24"/>
        </w:rPr>
        <w:t xml:space="preserve"> </w:t>
      </w:r>
      <w:r w:rsidRPr="001552A4">
        <w:rPr>
          <w:sz w:val="24"/>
        </w:rPr>
        <w:t>язык.</w:t>
      </w:r>
      <w:r w:rsidRPr="001552A4">
        <w:rPr>
          <w:spacing w:val="1"/>
          <w:sz w:val="24"/>
        </w:rPr>
        <w:t xml:space="preserve"> </w:t>
      </w:r>
      <w:r w:rsidRPr="001552A4">
        <w:rPr>
          <w:sz w:val="24"/>
        </w:rPr>
        <w:t>Синтаксис.</w:t>
      </w:r>
      <w:r w:rsidRPr="001552A4">
        <w:rPr>
          <w:spacing w:val="1"/>
          <w:sz w:val="24"/>
        </w:rPr>
        <w:t xml:space="preserve"> </w:t>
      </w:r>
      <w:r w:rsidRPr="001552A4">
        <w:rPr>
          <w:sz w:val="24"/>
        </w:rPr>
        <w:t>Пунктуация:</w:t>
      </w:r>
      <w:r w:rsidRPr="001552A4">
        <w:rPr>
          <w:spacing w:val="1"/>
          <w:sz w:val="24"/>
        </w:rPr>
        <w:t xml:space="preserve"> </w:t>
      </w:r>
      <w:r w:rsidRPr="001552A4">
        <w:rPr>
          <w:sz w:val="24"/>
        </w:rPr>
        <w:t>учебник</w:t>
      </w:r>
      <w:r w:rsidRPr="001552A4">
        <w:rPr>
          <w:spacing w:val="1"/>
          <w:sz w:val="24"/>
        </w:rPr>
        <w:t xml:space="preserve"> </w:t>
      </w:r>
      <w:r w:rsidRPr="001552A4">
        <w:rPr>
          <w:sz w:val="24"/>
        </w:rPr>
        <w:t>для</w:t>
      </w:r>
      <w:r w:rsidRPr="001552A4">
        <w:rPr>
          <w:spacing w:val="1"/>
          <w:sz w:val="24"/>
        </w:rPr>
        <w:t xml:space="preserve"> </w:t>
      </w:r>
      <w:r w:rsidRPr="001552A4">
        <w:rPr>
          <w:sz w:val="24"/>
        </w:rPr>
        <w:t>среднего</w:t>
      </w:r>
      <w:r w:rsidRPr="001552A4">
        <w:rPr>
          <w:spacing w:val="-57"/>
          <w:sz w:val="24"/>
        </w:rPr>
        <w:t xml:space="preserve"> </w:t>
      </w:r>
      <w:r w:rsidRPr="001552A4">
        <w:rPr>
          <w:sz w:val="24"/>
        </w:rPr>
        <w:t>профессионального</w:t>
      </w:r>
      <w:r w:rsidRPr="001552A4">
        <w:rPr>
          <w:spacing w:val="-14"/>
          <w:sz w:val="24"/>
        </w:rPr>
        <w:t xml:space="preserve"> </w:t>
      </w:r>
      <w:r w:rsidRPr="001552A4">
        <w:rPr>
          <w:sz w:val="24"/>
        </w:rPr>
        <w:t>образования</w:t>
      </w:r>
      <w:r w:rsidRPr="001552A4">
        <w:rPr>
          <w:spacing w:val="-13"/>
          <w:sz w:val="24"/>
        </w:rPr>
        <w:t xml:space="preserve"> </w:t>
      </w:r>
      <w:r w:rsidRPr="001552A4">
        <w:rPr>
          <w:sz w:val="24"/>
        </w:rPr>
        <w:t>/</w:t>
      </w:r>
      <w:r w:rsidRPr="001552A4">
        <w:rPr>
          <w:spacing w:val="-13"/>
          <w:sz w:val="24"/>
        </w:rPr>
        <w:t xml:space="preserve"> </w:t>
      </w:r>
      <w:r w:rsidRPr="001552A4">
        <w:rPr>
          <w:sz w:val="24"/>
        </w:rPr>
        <w:t>Н.</w:t>
      </w:r>
      <w:r w:rsidRPr="001552A4">
        <w:rPr>
          <w:spacing w:val="-14"/>
          <w:sz w:val="24"/>
        </w:rPr>
        <w:t xml:space="preserve"> </w:t>
      </w:r>
      <w:r w:rsidRPr="001552A4">
        <w:rPr>
          <w:sz w:val="24"/>
        </w:rPr>
        <w:t>А.</w:t>
      </w:r>
      <w:r w:rsidRPr="001552A4">
        <w:rPr>
          <w:spacing w:val="-14"/>
          <w:sz w:val="24"/>
        </w:rPr>
        <w:t xml:space="preserve"> </w:t>
      </w:r>
      <w:r w:rsidRPr="001552A4">
        <w:rPr>
          <w:sz w:val="24"/>
        </w:rPr>
        <w:t>Лобачева.</w:t>
      </w:r>
      <w:r w:rsidRPr="001552A4">
        <w:rPr>
          <w:spacing w:val="-9"/>
          <w:sz w:val="24"/>
        </w:rPr>
        <w:t xml:space="preserve"> </w:t>
      </w:r>
      <w:r w:rsidRPr="001552A4">
        <w:rPr>
          <w:sz w:val="24"/>
        </w:rPr>
        <w:t>–</w:t>
      </w:r>
      <w:r w:rsidRPr="001552A4">
        <w:rPr>
          <w:spacing w:val="-13"/>
          <w:sz w:val="24"/>
        </w:rPr>
        <w:t xml:space="preserve"> </w:t>
      </w:r>
      <w:r w:rsidRPr="001552A4">
        <w:rPr>
          <w:sz w:val="24"/>
        </w:rPr>
        <w:t>3-е</w:t>
      </w:r>
      <w:r w:rsidRPr="001552A4">
        <w:rPr>
          <w:spacing w:val="-13"/>
          <w:sz w:val="24"/>
        </w:rPr>
        <w:t xml:space="preserve"> </w:t>
      </w:r>
      <w:r w:rsidRPr="001552A4">
        <w:rPr>
          <w:sz w:val="24"/>
        </w:rPr>
        <w:t>изд.,</w:t>
      </w:r>
      <w:r w:rsidRPr="001552A4">
        <w:rPr>
          <w:spacing w:val="-14"/>
          <w:sz w:val="24"/>
        </w:rPr>
        <w:t xml:space="preserve"> </w:t>
      </w:r>
      <w:r w:rsidRPr="001552A4">
        <w:rPr>
          <w:sz w:val="24"/>
        </w:rPr>
        <w:t>испр.</w:t>
      </w:r>
      <w:r w:rsidRPr="001552A4">
        <w:rPr>
          <w:spacing w:val="-15"/>
          <w:sz w:val="24"/>
        </w:rPr>
        <w:t xml:space="preserve"> </w:t>
      </w:r>
      <w:r w:rsidRPr="001552A4">
        <w:rPr>
          <w:sz w:val="24"/>
        </w:rPr>
        <w:t>и</w:t>
      </w:r>
      <w:r w:rsidRPr="001552A4">
        <w:rPr>
          <w:spacing w:val="-15"/>
          <w:sz w:val="24"/>
        </w:rPr>
        <w:t xml:space="preserve"> </w:t>
      </w:r>
      <w:r w:rsidRPr="001552A4">
        <w:rPr>
          <w:sz w:val="24"/>
        </w:rPr>
        <w:t>доп.</w:t>
      </w:r>
      <w:r w:rsidRPr="001552A4">
        <w:rPr>
          <w:spacing w:val="-12"/>
          <w:sz w:val="24"/>
        </w:rPr>
        <w:t xml:space="preserve"> </w:t>
      </w:r>
      <w:r w:rsidRPr="001552A4">
        <w:rPr>
          <w:sz w:val="24"/>
        </w:rPr>
        <w:t>–</w:t>
      </w:r>
      <w:r w:rsidRPr="001552A4">
        <w:rPr>
          <w:spacing w:val="-14"/>
          <w:sz w:val="24"/>
        </w:rPr>
        <w:t xml:space="preserve"> </w:t>
      </w:r>
      <w:r w:rsidRPr="001552A4">
        <w:rPr>
          <w:sz w:val="24"/>
        </w:rPr>
        <w:t>Москва</w:t>
      </w:r>
      <w:r w:rsidRPr="001552A4">
        <w:rPr>
          <w:spacing w:val="-13"/>
          <w:sz w:val="24"/>
        </w:rPr>
        <w:t xml:space="preserve"> </w:t>
      </w:r>
      <w:r w:rsidRPr="001552A4">
        <w:rPr>
          <w:sz w:val="24"/>
        </w:rPr>
        <w:t>:</w:t>
      </w:r>
      <w:r w:rsidRPr="001552A4">
        <w:rPr>
          <w:spacing w:val="-13"/>
          <w:sz w:val="24"/>
        </w:rPr>
        <w:t xml:space="preserve"> </w:t>
      </w:r>
      <w:r w:rsidRPr="001552A4">
        <w:rPr>
          <w:sz w:val="24"/>
        </w:rPr>
        <w:t>Издательство</w:t>
      </w:r>
      <w:r w:rsidRPr="001552A4">
        <w:rPr>
          <w:spacing w:val="-58"/>
          <w:sz w:val="24"/>
        </w:rPr>
        <w:t xml:space="preserve"> </w:t>
      </w:r>
      <w:r w:rsidRPr="001552A4">
        <w:rPr>
          <w:sz w:val="24"/>
        </w:rPr>
        <w:t>Юрайт,</w:t>
      </w:r>
      <w:r w:rsidRPr="001552A4">
        <w:rPr>
          <w:spacing w:val="-1"/>
          <w:sz w:val="24"/>
        </w:rPr>
        <w:t xml:space="preserve"> </w:t>
      </w:r>
      <w:r w:rsidRPr="001552A4">
        <w:rPr>
          <w:sz w:val="24"/>
        </w:rPr>
        <w:t>2020. –</w:t>
      </w:r>
      <w:r w:rsidRPr="001552A4">
        <w:rPr>
          <w:spacing w:val="-1"/>
          <w:sz w:val="24"/>
        </w:rPr>
        <w:t xml:space="preserve"> </w:t>
      </w:r>
      <w:r w:rsidRPr="001552A4">
        <w:rPr>
          <w:sz w:val="24"/>
        </w:rPr>
        <w:t>123 с.</w:t>
      </w:r>
      <w:r w:rsidRPr="001552A4">
        <w:rPr>
          <w:spacing w:val="-1"/>
          <w:sz w:val="24"/>
        </w:rPr>
        <w:t xml:space="preserve"> </w:t>
      </w:r>
      <w:r w:rsidRPr="001552A4">
        <w:rPr>
          <w:sz w:val="24"/>
        </w:rPr>
        <w:t>–</w:t>
      </w:r>
      <w:r w:rsidRPr="001552A4">
        <w:rPr>
          <w:spacing w:val="-1"/>
          <w:sz w:val="24"/>
        </w:rPr>
        <w:t xml:space="preserve"> </w:t>
      </w:r>
      <w:r w:rsidRPr="001552A4">
        <w:rPr>
          <w:sz w:val="24"/>
        </w:rPr>
        <w:t>(Профессиональное образование).</w:t>
      </w:r>
      <w:r w:rsidRPr="001552A4">
        <w:rPr>
          <w:spacing w:val="2"/>
          <w:sz w:val="24"/>
        </w:rPr>
        <w:t xml:space="preserve"> </w:t>
      </w:r>
      <w:r w:rsidRPr="001552A4">
        <w:rPr>
          <w:sz w:val="24"/>
        </w:rPr>
        <w:t>–</w:t>
      </w:r>
      <w:r w:rsidRPr="001552A4">
        <w:rPr>
          <w:spacing w:val="-1"/>
          <w:sz w:val="24"/>
        </w:rPr>
        <w:t xml:space="preserve"> </w:t>
      </w:r>
      <w:r w:rsidRPr="001552A4">
        <w:rPr>
          <w:sz w:val="24"/>
        </w:rPr>
        <w:t>ISBN</w:t>
      </w:r>
      <w:r w:rsidRPr="001552A4">
        <w:rPr>
          <w:spacing w:val="-2"/>
          <w:sz w:val="24"/>
        </w:rPr>
        <w:t xml:space="preserve"> </w:t>
      </w:r>
      <w:r w:rsidRPr="001552A4">
        <w:rPr>
          <w:sz w:val="24"/>
        </w:rPr>
        <w:t>978-5-53412620-4.</w:t>
      </w:r>
    </w:p>
    <w:p w:rsidR="00011E6A" w:rsidRPr="001552A4" w:rsidRDefault="00011E6A" w:rsidP="00A90A64">
      <w:pPr>
        <w:pStyle w:val="a9"/>
        <w:numPr>
          <w:ilvl w:val="0"/>
          <w:numId w:val="24"/>
        </w:numPr>
        <w:tabs>
          <w:tab w:val="left" w:pos="1549"/>
        </w:tabs>
        <w:spacing w:before="6" w:line="244" w:lineRule="auto"/>
        <w:ind w:right="108" w:firstLine="852"/>
        <w:jc w:val="both"/>
        <w:rPr>
          <w:sz w:val="24"/>
        </w:rPr>
      </w:pPr>
      <w:r w:rsidRPr="001552A4">
        <w:rPr>
          <w:sz w:val="24"/>
        </w:rPr>
        <w:t>Русский</w:t>
      </w:r>
      <w:r w:rsidRPr="001552A4">
        <w:rPr>
          <w:spacing w:val="1"/>
          <w:sz w:val="24"/>
        </w:rPr>
        <w:t xml:space="preserve"> </w:t>
      </w:r>
      <w:r w:rsidRPr="001552A4">
        <w:rPr>
          <w:sz w:val="24"/>
        </w:rPr>
        <w:t>язык.</w:t>
      </w:r>
      <w:r w:rsidRPr="001552A4">
        <w:rPr>
          <w:spacing w:val="1"/>
          <w:sz w:val="24"/>
        </w:rPr>
        <w:t xml:space="preserve"> </w:t>
      </w:r>
      <w:r w:rsidRPr="001552A4">
        <w:rPr>
          <w:sz w:val="24"/>
        </w:rPr>
        <w:t>Сборник</w:t>
      </w:r>
      <w:r w:rsidRPr="001552A4">
        <w:rPr>
          <w:spacing w:val="1"/>
          <w:sz w:val="24"/>
        </w:rPr>
        <w:t xml:space="preserve"> </w:t>
      </w:r>
      <w:r w:rsidRPr="001552A4">
        <w:rPr>
          <w:sz w:val="24"/>
        </w:rPr>
        <w:t>упражнений:</w:t>
      </w:r>
      <w:r w:rsidRPr="001552A4">
        <w:rPr>
          <w:spacing w:val="1"/>
          <w:sz w:val="24"/>
        </w:rPr>
        <w:t xml:space="preserve"> </w:t>
      </w:r>
      <w:r w:rsidRPr="001552A4">
        <w:rPr>
          <w:sz w:val="24"/>
        </w:rPr>
        <w:t>учебное</w:t>
      </w:r>
      <w:r w:rsidRPr="001552A4">
        <w:rPr>
          <w:spacing w:val="1"/>
          <w:sz w:val="24"/>
        </w:rPr>
        <w:t xml:space="preserve"> </w:t>
      </w:r>
      <w:r w:rsidRPr="001552A4">
        <w:rPr>
          <w:sz w:val="24"/>
        </w:rPr>
        <w:t>пособие</w:t>
      </w:r>
      <w:r w:rsidRPr="001552A4">
        <w:rPr>
          <w:spacing w:val="1"/>
          <w:sz w:val="24"/>
        </w:rPr>
        <w:t xml:space="preserve"> </w:t>
      </w:r>
      <w:r w:rsidRPr="001552A4">
        <w:rPr>
          <w:sz w:val="24"/>
        </w:rPr>
        <w:t>для</w:t>
      </w:r>
      <w:r w:rsidRPr="001552A4">
        <w:rPr>
          <w:spacing w:val="1"/>
          <w:sz w:val="24"/>
        </w:rPr>
        <w:t xml:space="preserve"> </w:t>
      </w:r>
      <w:r w:rsidRPr="001552A4">
        <w:rPr>
          <w:sz w:val="24"/>
        </w:rPr>
        <w:t>среднего</w:t>
      </w:r>
      <w:r w:rsidRPr="001552A4">
        <w:rPr>
          <w:spacing w:val="1"/>
          <w:sz w:val="24"/>
        </w:rPr>
        <w:t xml:space="preserve"> </w:t>
      </w:r>
      <w:r w:rsidRPr="001552A4">
        <w:rPr>
          <w:sz w:val="24"/>
        </w:rPr>
        <w:t>профессионального образования / П.А. Лекант [и др.]; под редакцией П.А. Леканта. – Москва:</w:t>
      </w:r>
      <w:r w:rsidRPr="001552A4">
        <w:rPr>
          <w:spacing w:val="1"/>
          <w:sz w:val="24"/>
        </w:rPr>
        <w:t xml:space="preserve"> </w:t>
      </w:r>
      <w:r w:rsidRPr="001552A4">
        <w:rPr>
          <w:sz w:val="24"/>
        </w:rPr>
        <w:t>Издательство</w:t>
      </w:r>
      <w:r w:rsidRPr="001552A4">
        <w:rPr>
          <w:spacing w:val="-2"/>
          <w:sz w:val="24"/>
        </w:rPr>
        <w:t xml:space="preserve"> </w:t>
      </w:r>
      <w:r w:rsidRPr="001552A4">
        <w:rPr>
          <w:sz w:val="24"/>
        </w:rPr>
        <w:t>Юрайт,</w:t>
      </w:r>
      <w:r w:rsidRPr="001552A4">
        <w:rPr>
          <w:spacing w:val="-1"/>
          <w:sz w:val="24"/>
        </w:rPr>
        <w:t xml:space="preserve"> </w:t>
      </w:r>
      <w:r w:rsidRPr="001552A4">
        <w:rPr>
          <w:sz w:val="24"/>
        </w:rPr>
        <w:t>2020.</w:t>
      </w:r>
      <w:r w:rsidRPr="001552A4">
        <w:rPr>
          <w:spacing w:val="1"/>
          <w:sz w:val="24"/>
        </w:rPr>
        <w:t xml:space="preserve"> </w:t>
      </w:r>
      <w:r w:rsidRPr="001552A4">
        <w:rPr>
          <w:sz w:val="24"/>
        </w:rPr>
        <w:t>–</w:t>
      </w:r>
      <w:r w:rsidRPr="001552A4">
        <w:rPr>
          <w:spacing w:val="-1"/>
          <w:sz w:val="24"/>
        </w:rPr>
        <w:t xml:space="preserve"> </w:t>
      </w:r>
      <w:r w:rsidRPr="001552A4">
        <w:rPr>
          <w:sz w:val="24"/>
        </w:rPr>
        <w:t>314</w:t>
      </w:r>
      <w:r w:rsidRPr="001552A4">
        <w:rPr>
          <w:spacing w:val="-1"/>
          <w:sz w:val="24"/>
        </w:rPr>
        <w:t xml:space="preserve"> </w:t>
      </w:r>
      <w:r w:rsidRPr="001552A4">
        <w:rPr>
          <w:sz w:val="24"/>
        </w:rPr>
        <w:t>с.</w:t>
      </w:r>
      <w:r w:rsidRPr="001552A4">
        <w:rPr>
          <w:spacing w:val="-1"/>
          <w:sz w:val="24"/>
        </w:rPr>
        <w:t xml:space="preserve"> </w:t>
      </w:r>
      <w:r w:rsidRPr="001552A4">
        <w:rPr>
          <w:sz w:val="24"/>
        </w:rPr>
        <w:t>–</w:t>
      </w:r>
      <w:r w:rsidRPr="001552A4">
        <w:rPr>
          <w:spacing w:val="-1"/>
          <w:sz w:val="24"/>
        </w:rPr>
        <w:t xml:space="preserve"> </w:t>
      </w:r>
      <w:r w:rsidRPr="001552A4">
        <w:rPr>
          <w:sz w:val="24"/>
        </w:rPr>
        <w:t>(Профессиональное</w:t>
      </w:r>
      <w:r w:rsidRPr="001552A4">
        <w:rPr>
          <w:spacing w:val="-1"/>
          <w:sz w:val="24"/>
        </w:rPr>
        <w:t xml:space="preserve"> </w:t>
      </w:r>
      <w:r w:rsidRPr="001552A4">
        <w:rPr>
          <w:sz w:val="24"/>
        </w:rPr>
        <w:t>образование).</w:t>
      </w:r>
      <w:r w:rsidRPr="001552A4">
        <w:rPr>
          <w:spacing w:val="2"/>
          <w:sz w:val="24"/>
        </w:rPr>
        <w:t xml:space="preserve"> </w:t>
      </w:r>
      <w:r w:rsidRPr="001552A4">
        <w:rPr>
          <w:sz w:val="24"/>
        </w:rPr>
        <w:t>–</w:t>
      </w:r>
      <w:r w:rsidRPr="001552A4">
        <w:rPr>
          <w:spacing w:val="-1"/>
          <w:sz w:val="24"/>
        </w:rPr>
        <w:t xml:space="preserve"> </w:t>
      </w:r>
      <w:r w:rsidRPr="001552A4">
        <w:rPr>
          <w:sz w:val="24"/>
        </w:rPr>
        <w:t>ISBN</w:t>
      </w:r>
      <w:r w:rsidRPr="001552A4">
        <w:rPr>
          <w:spacing w:val="-3"/>
          <w:sz w:val="24"/>
        </w:rPr>
        <w:t xml:space="preserve"> </w:t>
      </w:r>
      <w:r w:rsidRPr="001552A4">
        <w:rPr>
          <w:sz w:val="24"/>
        </w:rPr>
        <w:t>9785-9916-7796-</w:t>
      </w:r>
    </w:p>
    <w:p w:rsidR="00011E6A" w:rsidRPr="001552A4" w:rsidRDefault="00011E6A" w:rsidP="00A90A64">
      <w:pPr>
        <w:pStyle w:val="a9"/>
        <w:numPr>
          <w:ilvl w:val="0"/>
          <w:numId w:val="22"/>
        </w:numPr>
        <w:tabs>
          <w:tab w:val="left" w:pos="373"/>
        </w:tabs>
        <w:spacing w:before="7"/>
        <w:ind w:hanging="241"/>
        <w:jc w:val="both"/>
        <w:rPr>
          <w:sz w:val="24"/>
        </w:rPr>
      </w:pPr>
      <w:r w:rsidRPr="001552A4">
        <w:rPr>
          <w:sz w:val="24"/>
        </w:rPr>
        <w:t>–</w:t>
      </w:r>
      <w:r w:rsidRPr="001552A4">
        <w:rPr>
          <w:spacing w:val="-4"/>
          <w:sz w:val="24"/>
        </w:rPr>
        <w:t xml:space="preserve"> </w:t>
      </w:r>
      <w:r w:rsidRPr="001552A4">
        <w:rPr>
          <w:sz w:val="24"/>
        </w:rPr>
        <w:t>Текст:</w:t>
      </w:r>
      <w:r w:rsidRPr="001552A4">
        <w:rPr>
          <w:spacing w:val="-2"/>
          <w:sz w:val="24"/>
        </w:rPr>
        <w:t xml:space="preserve"> </w:t>
      </w:r>
      <w:r w:rsidRPr="001552A4">
        <w:rPr>
          <w:sz w:val="24"/>
        </w:rPr>
        <w:t>электронный</w:t>
      </w:r>
      <w:r w:rsidRPr="001552A4">
        <w:rPr>
          <w:spacing w:val="-4"/>
          <w:sz w:val="24"/>
        </w:rPr>
        <w:t xml:space="preserve"> </w:t>
      </w:r>
      <w:r w:rsidRPr="001552A4">
        <w:rPr>
          <w:sz w:val="24"/>
        </w:rPr>
        <w:t>//</w:t>
      </w:r>
      <w:r w:rsidRPr="001552A4">
        <w:rPr>
          <w:spacing w:val="-1"/>
          <w:sz w:val="24"/>
        </w:rPr>
        <w:t xml:space="preserve"> </w:t>
      </w:r>
      <w:r w:rsidRPr="001552A4">
        <w:rPr>
          <w:sz w:val="24"/>
        </w:rPr>
        <w:t>ЭБС</w:t>
      </w:r>
      <w:r w:rsidRPr="001552A4">
        <w:rPr>
          <w:spacing w:val="-3"/>
          <w:sz w:val="24"/>
        </w:rPr>
        <w:t xml:space="preserve"> </w:t>
      </w:r>
      <w:r w:rsidRPr="001552A4">
        <w:rPr>
          <w:sz w:val="24"/>
        </w:rPr>
        <w:t>Юрайт</w:t>
      </w:r>
      <w:r w:rsidRPr="001552A4">
        <w:rPr>
          <w:spacing w:val="-5"/>
          <w:sz w:val="24"/>
        </w:rPr>
        <w:t xml:space="preserve"> </w:t>
      </w:r>
      <w:r w:rsidRPr="001552A4">
        <w:rPr>
          <w:sz w:val="24"/>
        </w:rPr>
        <w:t>[сайт].</w:t>
      </w:r>
      <w:r w:rsidRPr="001552A4">
        <w:rPr>
          <w:spacing w:val="-3"/>
          <w:sz w:val="24"/>
        </w:rPr>
        <w:t xml:space="preserve"> </w:t>
      </w:r>
      <w:r w:rsidRPr="001552A4">
        <w:rPr>
          <w:sz w:val="24"/>
        </w:rPr>
        <w:t>–</w:t>
      </w:r>
      <w:r w:rsidRPr="001552A4">
        <w:rPr>
          <w:spacing w:val="-3"/>
          <w:sz w:val="24"/>
        </w:rPr>
        <w:t xml:space="preserve"> </w:t>
      </w:r>
      <w:r w:rsidRPr="001552A4">
        <w:rPr>
          <w:sz w:val="24"/>
        </w:rPr>
        <w:t>URL:</w:t>
      </w:r>
      <w:r w:rsidRPr="001552A4">
        <w:rPr>
          <w:spacing w:val="-3"/>
          <w:sz w:val="24"/>
        </w:rPr>
        <w:t xml:space="preserve"> </w:t>
      </w:r>
      <w:hyperlink r:id="rId22">
        <w:r w:rsidRPr="001552A4">
          <w:rPr>
            <w:sz w:val="24"/>
          </w:rPr>
          <w:t>http://www.biblioonline.ru/bcode/452165</w:t>
        </w:r>
      </w:hyperlink>
    </w:p>
    <w:p w:rsidR="00011E6A" w:rsidRPr="001552A4" w:rsidRDefault="00011E6A" w:rsidP="00011E6A">
      <w:pPr>
        <w:pStyle w:val="a3"/>
        <w:rPr>
          <w:sz w:val="25"/>
        </w:rPr>
      </w:pPr>
    </w:p>
    <w:p w:rsidR="00011E6A" w:rsidRPr="001552A4" w:rsidRDefault="00011E6A" w:rsidP="00011E6A">
      <w:pPr>
        <w:ind w:left="996"/>
        <w:rPr>
          <w:b/>
          <w:sz w:val="24"/>
        </w:rPr>
      </w:pPr>
      <w:r w:rsidRPr="001552A4">
        <w:rPr>
          <w:b/>
          <w:sz w:val="24"/>
        </w:rPr>
        <w:t>Интернет-ресурсы</w:t>
      </w:r>
    </w:p>
    <w:p w:rsidR="00011E6A" w:rsidRPr="001552A4" w:rsidRDefault="00011E6A" w:rsidP="00A90A64">
      <w:pPr>
        <w:pStyle w:val="a9"/>
        <w:numPr>
          <w:ilvl w:val="1"/>
          <w:numId w:val="22"/>
        </w:numPr>
        <w:tabs>
          <w:tab w:val="left" w:pos="1548"/>
          <w:tab w:val="left" w:pos="1549"/>
        </w:tabs>
        <w:spacing w:before="1"/>
        <w:ind w:right="2503" w:firstLine="0"/>
        <w:rPr>
          <w:sz w:val="24"/>
        </w:rPr>
      </w:pPr>
      <w:r w:rsidRPr="001552A4">
        <w:rPr>
          <w:sz w:val="24"/>
        </w:rPr>
        <w:t>Министерство образования и науки Российской Федерации</w:t>
      </w:r>
      <w:r w:rsidRPr="001552A4">
        <w:rPr>
          <w:spacing w:val="-57"/>
          <w:sz w:val="24"/>
        </w:rPr>
        <w:t xml:space="preserve"> </w:t>
      </w:r>
      <w:r w:rsidRPr="001552A4">
        <w:rPr>
          <w:sz w:val="24"/>
        </w:rPr>
        <w:t>(</w:t>
      </w:r>
      <w:r w:rsidRPr="001552A4">
        <w:rPr>
          <w:sz w:val="24"/>
          <w:u w:val="single" w:color="0000FF"/>
        </w:rPr>
        <w:t>http://минобрнауки.рф/</w:t>
      </w:r>
      <w:r w:rsidRPr="001552A4">
        <w:rPr>
          <w:sz w:val="24"/>
        </w:rPr>
        <w:t>);</w:t>
      </w:r>
    </w:p>
    <w:p w:rsidR="00011E6A" w:rsidRPr="001552A4" w:rsidRDefault="00011E6A" w:rsidP="00A90A64">
      <w:pPr>
        <w:pStyle w:val="a9"/>
        <w:numPr>
          <w:ilvl w:val="1"/>
          <w:numId w:val="22"/>
        </w:numPr>
        <w:tabs>
          <w:tab w:val="left" w:pos="1548"/>
          <w:tab w:val="left" w:pos="1549"/>
        </w:tabs>
        <w:spacing w:line="292" w:lineRule="exact"/>
        <w:ind w:left="1549"/>
        <w:rPr>
          <w:sz w:val="24"/>
        </w:rPr>
      </w:pPr>
      <w:r w:rsidRPr="001552A4">
        <w:rPr>
          <w:sz w:val="24"/>
        </w:rPr>
        <w:t>Федеральный</w:t>
      </w:r>
      <w:r w:rsidRPr="001552A4">
        <w:rPr>
          <w:spacing w:val="-5"/>
          <w:sz w:val="24"/>
        </w:rPr>
        <w:t xml:space="preserve"> </w:t>
      </w:r>
      <w:r w:rsidRPr="001552A4">
        <w:rPr>
          <w:sz w:val="24"/>
        </w:rPr>
        <w:t>портал</w:t>
      </w:r>
      <w:r w:rsidRPr="001552A4">
        <w:rPr>
          <w:spacing w:val="-5"/>
          <w:sz w:val="24"/>
        </w:rPr>
        <w:t xml:space="preserve"> </w:t>
      </w:r>
      <w:r w:rsidRPr="001552A4">
        <w:rPr>
          <w:sz w:val="24"/>
        </w:rPr>
        <w:t>"Российское</w:t>
      </w:r>
      <w:r w:rsidRPr="001552A4">
        <w:rPr>
          <w:spacing w:val="-3"/>
          <w:sz w:val="24"/>
        </w:rPr>
        <w:t xml:space="preserve"> </w:t>
      </w:r>
      <w:r w:rsidRPr="001552A4">
        <w:rPr>
          <w:sz w:val="24"/>
        </w:rPr>
        <w:t>образование"</w:t>
      </w:r>
      <w:r w:rsidRPr="001552A4">
        <w:rPr>
          <w:spacing w:val="-3"/>
          <w:sz w:val="24"/>
        </w:rPr>
        <w:t xml:space="preserve"> </w:t>
      </w:r>
      <w:r w:rsidRPr="001552A4">
        <w:rPr>
          <w:sz w:val="24"/>
        </w:rPr>
        <w:t>(</w:t>
      </w:r>
      <w:hyperlink r:id="rId23">
        <w:r w:rsidRPr="001552A4">
          <w:rPr>
            <w:sz w:val="24"/>
            <w:u w:val="single" w:color="0000FF"/>
          </w:rPr>
          <w:t>http://www.edu.ru/</w:t>
        </w:r>
      </w:hyperlink>
      <w:hyperlink r:id="rId24">
        <w:r w:rsidRPr="001552A4">
          <w:rPr>
            <w:sz w:val="24"/>
          </w:rPr>
          <w:t>)</w:t>
        </w:r>
      </w:hyperlink>
      <w:r w:rsidRPr="001552A4">
        <w:rPr>
          <w:sz w:val="24"/>
        </w:rPr>
        <w:t>;</w:t>
      </w:r>
    </w:p>
    <w:p w:rsidR="00011E6A" w:rsidRPr="001552A4" w:rsidRDefault="00011E6A" w:rsidP="00011E6A">
      <w:pPr>
        <w:spacing w:line="292" w:lineRule="exact"/>
        <w:rPr>
          <w:sz w:val="24"/>
        </w:rPr>
        <w:sectPr w:rsidR="00011E6A" w:rsidRPr="001552A4">
          <w:footerReference w:type="default" r:id="rId25"/>
          <w:pgSz w:w="11910" w:h="16840"/>
          <w:pgMar w:top="780" w:right="740" w:bottom="280" w:left="1000" w:header="0" w:footer="0" w:gutter="0"/>
          <w:cols w:space="720"/>
        </w:sectPr>
      </w:pPr>
    </w:p>
    <w:p w:rsidR="00011E6A" w:rsidRPr="001552A4" w:rsidRDefault="00011E6A" w:rsidP="00A90A64">
      <w:pPr>
        <w:pStyle w:val="a9"/>
        <w:numPr>
          <w:ilvl w:val="1"/>
          <w:numId w:val="22"/>
        </w:numPr>
        <w:tabs>
          <w:tab w:val="left" w:pos="1548"/>
          <w:tab w:val="left" w:pos="1549"/>
        </w:tabs>
        <w:spacing w:before="56"/>
        <w:ind w:left="132" w:right="118" w:firstLine="708"/>
        <w:rPr>
          <w:sz w:val="24"/>
        </w:rPr>
      </w:pPr>
      <w:r w:rsidRPr="001552A4">
        <w:rPr>
          <w:sz w:val="24"/>
        </w:rPr>
        <w:lastRenderedPageBreak/>
        <w:t>Информационная</w:t>
      </w:r>
      <w:r w:rsidRPr="001552A4">
        <w:rPr>
          <w:spacing w:val="52"/>
          <w:sz w:val="24"/>
        </w:rPr>
        <w:t xml:space="preserve"> </w:t>
      </w:r>
      <w:r w:rsidRPr="001552A4">
        <w:rPr>
          <w:sz w:val="24"/>
        </w:rPr>
        <w:t>система</w:t>
      </w:r>
      <w:r w:rsidRPr="001552A4">
        <w:rPr>
          <w:spacing w:val="48"/>
          <w:sz w:val="24"/>
        </w:rPr>
        <w:t xml:space="preserve"> </w:t>
      </w:r>
      <w:r w:rsidRPr="001552A4">
        <w:rPr>
          <w:sz w:val="24"/>
        </w:rPr>
        <w:t>"Единое</w:t>
      </w:r>
      <w:r w:rsidRPr="001552A4">
        <w:rPr>
          <w:spacing w:val="51"/>
          <w:sz w:val="24"/>
        </w:rPr>
        <w:t xml:space="preserve"> </w:t>
      </w:r>
      <w:r w:rsidRPr="001552A4">
        <w:rPr>
          <w:sz w:val="24"/>
        </w:rPr>
        <w:t>окно</w:t>
      </w:r>
      <w:r w:rsidRPr="001552A4">
        <w:rPr>
          <w:spacing w:val="50"/>
          <w:sz w:val="24"/>
        </w:rPr>
        <w:t xml:space="preserve"> </w:t>
      </w:r>
      <w:r w:rsidRPr="001552A4">
        <w:rPr>
          <w:sz w:val="24"/>
        </w:rPr>
        <w:t>доступа</w:t>
      </w:r>
      <w:r w:rsidRPr="001552A4">
        <w:rPr>
          <w:spacing w:val="51"/>
          <w:sz w:val="24"/>
        </w:rPr>
        <w:t xml:space="preserve"> </w:t>
      </w:r>
      <w:r w:rsidRPr="001552A4">
        <w:rPr>
          <w:sz w:val="24"/>
        </w:rPr>
        <w:t>к</w:t>
      </w:r>
      <w:r w:rsidRPr="001552A4">
        <w:rPr>
          <w:spacing w:val="51"/>
          <w:sz w:val="24"/>
        </w:rPr>
        <w:t xml:space="preserve"> </w:t>
      </w:r>
      <w:r w:rsidRPr="001552A4">
        <w:rPr>
          <w:sz w:val="24"/>
        </w:rPr>
        <w:t>образовательным</w:t>
      </w:r>
      <w:r w:rsidRPr="001552A4">
        <w:rPr>
          <w:spacing w:val="51"/>
          <w:sz w:val="24"/>
        </w:rPr>
        <w:t xml:space="preserve"> </w:t>
      </w:r>
      <w:r w:rsidRPr="001552A4">
        <w:rPr>
          <w:sz w:val="24"/>
        </w:rPr>
        <w:t>ресурсам"</w:t>
      </w:r>
      <w:r w:rsidRPr="001552A4">
        <w:rPr>
          <w:spacing w:val="-57"/>
          <w:sz w:val="24"/>
        </w:rPr>
        <w:t xml:space="preserve"> </w:t>
      </w:r>
      <w:r w:rsidRPr="001552A4">
        <w:rPr>
          <w:sz w:val="24"/>
        </w:rPr>
        <w:t>(</w:t>
      </w:r>
      <w:hyperlink r:id="rId26">
        <w:r w:rsidRPr="001552A4">
          <w:rPr>
            <w:sz w:val="24"/>
            <w:u w:val="single" w:color="0000FF"/>
          </w:rPr>
          <w:t>http://window.edu.ru/</w:t>
        </w:r>
      </w:hyperlink>
      <w:hyperlink r:id="rId27">
        <w:r w:rsidRPr="001552A4">
          <w:rPr>
            <w:sz w:val="24"/>
          </w:rPr>
          <w:t>)</w:t>
        </w:r>
      </w:hyperlink>
      <w:r w:rsidRPr="001552A4">
        <w:rPr>
          <w:sz w:val="24"/>
        </w:rPr>
        <w:t>;</w:t>
      </w:r>
    </w:p>
    <w:p w:rsidR="00011E6A" w:rsidRPr="001552A4" w:rsidRDefault="00011E6A" w:rsidP="00A90A64">
      <w:pPr>
        <w:pStyle w:val="a9"/>
        <w:numPr>
          <w:ilvl w:val="1"/>
          <w:numId w:val="22"/>
        </w:numPr>
        <w:tabs>
          <w:tab w:val="left" w:pos="1548"/>
          <w:tab w:val="left" w:pos="1549"/>
        </w:tabs>
        <w:spacing w:before="11"/>
        <w:ind w:right="1427" w:firstLine="0"/>
        <w:rPr>
          <w:sz w:val="24"/>
        </w:rPr>
      </w:pPr>
      <w:r w:rsidRPr="001552A4">
        <w:rPr>
          <w:sz w:val="24"/>
        </w:rPr>
        <w:t>Единая коллекция цифровых образовательных ресурсов (</w:t>
      </w:r>
      <w:hyperlink r:id="rId28">
        <w:r w:rsidRPr="001552A4">
          <w:rPr>
            <w:sz w:val="24"/>
            <w:u w:val="single" w:color="0000FF"/>
          </w:rPr>
          <w:t>http://school</w:t>
        </w:r>
      </w:hyperlink>
      <w:hyperlink r:id="rId29">
        <w:r w:rsidRPr="001552A4">
          <w:rPr>
            <w:sz w:val="24"/>
            <w:u w:val="single" w:color="0000FF"/>
          </w:rPr>
          <w:t>-</w:t>
        </w:r>
      </w:hyperlink>
      <w:r w:rsidRPr="001552A4">
        <w:rPr>
          <w:spacing w:val="-57"/>
          <w:sz w:val="24"/>
        </w:rPr>
        <w:t xml:space="preserve"> </w:t>
      </w:r>
      <w:hyperlink r:id="rId30">
        <w:r w:rsidRPr="001552A4">
          <w:rPr>
            <w:sz w:val="24"/>
            <w:u w:val="single" w:color="0000FF"/>
          </w:rPr>
          <w:t>collection.edu.ru/</w:t>
        </w:r>
      </w:hyperlink>
      <w:hyperlink r:id="rId31">
        <w:r w:rsidRPr="001552A4">
          <w:rPr>
            <w:sz w:val="24"/>
          </w:rPr>
          <w:t>)</w:t>
        </w:r>
      </w:hyperlink>
      <w:r w:rsidRPr="001552A4">
        <w:rPr>
          <w:sz w:val="24"/>
        </w:rPr>
        <w:t>;</w:t>
      </w:r>
    </w:p>
    <w:p w:rsidR="00011E6A" w:rsidRPr="001552A4" w:rsidRDefault="00011E6A" w:rsidP="00A90A64">
      <w:pPr>
        <w:pStyle w:val="a9"/>
        <w:numPr>
          <w:ilvl w:val="1"/>
          <w:numId w:val="22"/>
        </w:numPr>
        <w:tabs>
          <w:tab w:val="left" w:pos="1548"/>
          <w:tab w:val="left" w:pos="1549"/>
        </w:tabs>
        <w:ind w:right="2036" w:firstLine="0"/>
        <w:rPr>
          <w:sz w:val="24"/>
        </w:rPr>
      </w:pPr>
      <w:r w:rsidRPr="001552A4">
        <w:rPr>
          <w:sz w:val="24"/>
        </w:rPr>
        <w:t>Федеральный центр информационно-образовательных ресурсов</w:t>
      </w:r>
      <w:r w:rsidRPr="001552A4">
        <w:rPr>
          <w:spacing w:val="-57"/>
          <w:sz w:val="24"/>
        </w:rPr>
        <w:t xml:space="preserve"> </w:t>
      </w:r>
      <w:hyperlink r:id="rId32">
        <w:r w:rsidRPr="001552A4">
          <w:rPr>
            <w:sz w:val="24"/>
          </w:rPr>
          <w:t>(</w:t>
        </w:r>
      </w:hyperlink>
      <w:hyperlink r:id="rId33">
        <w:r w:rsidRPr="001552A4">
          <w:rPr>
            <w:sz w:val="24"/>
            <w:u w:val="single" w:color="0000FF"/>
          </w:rPr>
          <w:t>http://fcior.edu.ru/</w:t>
        </w:r>
      </w:hyperlink>
      <w:hyperlink r:id="rId34">
        <w:r w:rsidRPr="001552A4">
          <w:rPr>
            <w:sz w:val="24"/>
          </w:rPr>
          <w:t>)</w:t>
        </w:r>
      </w:hyperlink>
      <w:r w:rsidRPr="001552A4">
        <w:rPr>
          <w:sz w:val="24"/>
        </w:rPr>
        <w:t>;</w:t>
      </w:r>
    </w:p>
    <w:p w:rsidR="00011E6A" w:rsidRPr="001552A4" w:rsidRDefault="00011E6A" w:rsidP="00A90A64">
      <w:pPr>
        <w:pStyle w:val="a9"/>
        <w:numPr>
          <w:ilvl w:val="1"/>
          <w:numId w:val="22"/>
        </w:numPr>
        <w:tabs>
          <w:tab w:val="left" w:pos="1549"/>
        </w:tabs>
        <w:spacing w:before="3" w:line="235" w:lineRule="auto"/>
        <w:ind w:left="132" w:right="115" w:firstLine="708"/>
        <w:jc w:val="both"/>
        <w:rPr>
          <w:sz w:val="24"/>
        </w:rPr>
      </w:pPr>
      <w:r w:rsidRPr="001552A4">
        <w:rPr>
          <w:sz w:val="24"/>
        </w:rPr>
        <w:t>Проект</w:t>
      </w:r>
      <w:r w:rsidRPr="001552A4">
        <w:rPr>
          <w:spacing w:val="1"/>
          <w:sz w:val="24"/>
        </w:rPr>
        <w:t xml:space="preserve"> </w:t>
      </w:r>
      <w:r w:rsidRPr="001552A4">
        <w:rPr>
          <w:sz w:val="24"/>
        </w:rPr>
        <w:t>Государственного</w:t>
      </w:r>
      <w:r w:rsidRPr="001552A4">
        <w:rPr>
          <w:spacing w:val="1"/>
          <w:sz w:val="24"/>
        </w:rPr>
        <w:t xml:space="preserve"> </w:t>
      </w:r>
      <w:r w:rsidRPr="001552A4">
        <w:rPr>
          <w:sz w:val="24"/>
        </w:rPr>
        <w:t>института</w:t>
      </w:r>
      <w:r w:rsidRPr="001552A4">
        <w:rPr>
          <w:spacing w:val="1"/>
          <w:sz w:val="24"/>
        </w:rPr>
        <w:t xml:space="preserve"> </w:t>
      </w:r>
      <w:r w:rsidRPr="001552A4">
        <w:rPr>
          <w:sz w:val="24"/>
        </w:rPr>
        <w:t>русского</w:t>
      </w:r>
      <w:r w:rsidRPr="001552A4">
        <w:rPr>
          <w:spacing w:val="1"/>
          <w:sz w:val="24"/>
        </w:rPr>
        <w:t xml:space="preserve"> </w:t>
      </w:r>
      <w:r w:rsidRPr="001552A4">
        <w:rPr>
          <w:sz w:val="24"/>
        </w:rPr>
        <w:t>языка</w:t>
      </w:r>
      <w:r w:rsidRPr="001552A4">
        <w:rPr>
          <w:spacing w:val="1"/>
          <w:sz w:val="24"/>
        </w:rPr>
        <w:t xml:space="preserve"> </w:t>
      </w:r>
      <w:r w:rsidRPr="001552A4">
        <w:rPr>
          <w:sz w:val="24"/>
        </w:rPr>
        <w:t>имени</w:t>
      </w:r>
      <w:r w:rsidRPr="001552A4">
        <w:rPr>
          <w:spacing w:val="1"/>
          <w:sz w:val="24"/>
        </w:rPr>
        <w:t xml:space="preserve"> </w:t>
      </w:r>
      <w:r w:rsidRPr="001552A4">
        <w:rPr>
          <w:sz w:val="24"/>
        </w:rPr>
        <w:t>А.С.</w:t>
      </w:r>
      <w:r w:rsidRPr="001552A4">
        <w:rPr>
          <w:spacing w:val="1"/>
          <w:sz w:val="24"/>
        </w:rPr>
        <w:t xml:space="preserve"> </w:t>
      </w:r>
      <w:r w:rsidRPr="001552A4">
        <w:rPr>
          <w:sz w:val="24"/>
        </w:rPr>
        <w:t>Пушкина</w:t>
      </w:r>
      <w:r w:rsidRPr="001552A4">
        <w:rPr>
          <w:spacing w:val="-57"/>
          <w:sz w:val="24"/>
        </w:rPr>
        <w:t xml:space="preserve"> </w:t>
      </w:r>
      <w:r w:rsidRPr="001552A4">
        <w:rPr>
          <w:sz w:val="24"/>
        </w:rPr>
        <w:t>"Образование</w:t>
      </w:r>
      <w:r w:rsidRPr="001552A4">
        <w:rPr>
          <w:spacing w:val="-6"/>
          <w:sz w:val="24"/>
        </w:rPr>
        <w:t xml:space="preserve"> </w:t>
      </w:r>
      <w:r w:rsidRPr="001552A4">
        <w:rPr>
          <w:sz w:val="24"/>
        </w:rPr>
        <w:t>на</w:t>
      </w:r>
      <w:r w:rsidRPr="001552A4">
        <w:rPr>
          <w:spacing w:val="-7"/>
          <w:sz w:val="24"/>
        </w:rPr>
        <w:t xml:space="preserve"> </w:t>
      </w:r>
      <w:r w:rsidRPr="001552A4">
        <w:rPr>
          <w:sz w:val="24"/>
        </w:rPr>
        <w:t>русском"</w:t>
      </w:r>
      <w:r w:rsidRPr="001552A4">
        <w:rPr>
          <w:spacing w:val="-6"/>
          <w:sz w:val="24"/>
        </w:rPr>
        <w:t xml:space="preserve"> </w:t>
      </w:r>
      <w:r w:rsidRPr="001552A4">
        <w:rPr>
          <w:sz w:val="24"/>
        </w:rPr>
        <w:t>(</w:t>
      </w:r>
      <w:hyperlink r:id="rId35">
        <w:r w:rsidRPr="001552A4">
          <w:rPr>
            <w:sz w:val="24"/>
            <w:u w:val="single" w:color="0000FF"/>
          </w:rPr>
          <w:t>https://pushkininstitute.ru/</w:t>
        </w:r>
      </w:hyperlink>
      <w:hyperlink r:id="rId36">
        <w:r w:rsidRPr="001552A4">
          <w:rPr>
            <w:sz w:val="24"/>
          </w:rPr>
          <w:t>)</w:t>
        </w:r>
      </w:hyperlink>
      <w:r w:rsidRPr="001552A4">
        <w:rPr>
          <w:sz w:val="24"/>
        </w:rPr>
        <w:t>;</w:t>
      </w:r>
      <w:r w:rsidRPr="001552A4">
        <w:rPr>
          <w:spacing w:val="-7"/>
          <w:sz w:val="24"/>
        </w:rPr>
        <w:t xml:space="preserve"> </w:t>
      </w:r>
      <w:r w:rsidRPr="001552A4">
        <w:rPr>
          <w:sz w:val="24"/>
        </w:rPr>
        <w:t>7.</w:t>
      </w:r>
      <w:r w:rsidRPr="001552A4">
        <w:rPr>
          <w:spacing w:val="-8"/>
          <w:sz w:val="24"/>
        </w:rPr>
        <w:t xml:space="preserve"> </w:t>
      </w:r>
      <w:r w:rsidRPr="001552A4">
        <w:rPr>
          <w:sz w:val="24"/>
        </w:rPr>
        <w:t>Научная</w:t>
      </w:r>
      <w:r w:rsidRPr="001552A4">
        <w:rPr>
          <w:spacing w:val="-6"/>
          <w:sz w:val="24"/>
        </w:rPr>
        <w:t xml:space="preserve"> </w:t>
      </w:r>
      <w:r w:rsidRPr="001552A4">
        <w:rPr>
          <w:sz w:val="24"/>
        </w:rPr>
        <w:t>электронная</w:t>
      </w:r>
      <w:r w:rsidRPr="001552A4">
        <w:rPr>
          <w:spacing w:val="-10"/>
          <w:sz w:val="24"/>
        </w:rPr>
        <w:t xml:space="preserve"> </w:t>
      </w:r>
      <w:r w:rsidRPr="001552A4">
        <w:rPr>
          <w:sz w:val="24"/>
        </w:rPr>
        <w:t>библиотека</w:t>
      </w:r>
      <w:r w:rsidRPr="001552A4">
        <w:rPr>
          <w:spacing w:val="-7"/>
          <w:sz w:val="24"/>
        </w:rPr>
        <w:t xml:space="preserve"> </w:t>
      </w:r>
      <w:r w:rsidRPr="001552A4">
        <w:rPr>
          <w:sz w:val="24"/>
        </w:rPr>
        <w:t>(НЭБ)</w:t>
      </w:r>
      <w:r w:rsidRPr="001552A4">
        <w:rPr>
          <w:spacing w:val="-57"/>
          <w:sz w:val="24"/>
        </w:rPr>
        <w:t xml:space="preserve"> </w:t>
      </w:r>
      <w:r w:rsidRPr="001552A4">
        <w:rPr>
          <w:sz w:val="24"/>
        </w:rPr>
        <w:t>(</w:t>
      </w:r>
      <w:hyperlink r:id="rId37">
        <w:r w:rsidRPr="001552A4">
          <w:rPr>
            <w:sz w:val="24"/>
            <w:u w:val="single" w:color="0000FF"/>
          </w:rPr>
          <w:t>http://www.elibrary.ru</w:t>
        </w:r>
      </w:hyperlink>
      <w:hyperlink r:id="rId38">
        <w:r w:rsidRPr="001552A4">
          <w:rPr>
            <w:sz w:val="24"/>
          </w:rPr>
          <w:t>)</w:t>
        </w:r>
      </w:hyperlink>
      <w:r w:rsidRPr="001552A4">
        <w:rPr>
          <w:sz w:val="24"/>
        </w:rPr>
        <w:t>;</w:t>
      </w:r>
      <w:r w:rsidRPr="001552A4">
        <w:rPr>
          <w:spacing w:val="1"/>
          <w:sz w:val="24"/>
        </w:rPr>
        <w:t xml:space="preserve"> </w:t>
      </w:r>
      <w:r w:rsidRPr="001552A4">
        <w:rPr>
          <w:sz w:val="24"/>
        </w:rPr>
        <w:t>8.</w:t>
      </w:r>
      <w:r w:rsidRPr="001552A4">
        <w:rPr>
          <w:spacing w:val="-1"/>
          <w:sz w:val="24"/>
        </w:rPr>
        <w:t xml:space="preserve"> </w:t>
      </w:r>
      <w:r w:rsidRPr="001552A4">
        <w:rPr>
          <w:sz w:val="24"/>
        </w:rPr>
        <w:t xml:space="preserve">КиберЛенинка </w:t>
      </w:r>
      <w:hyperlink r:id="rId39">
        <w:r w:rsidRPr="001552A4">
          <w:rPr>
            <w:sz w:val="24"/>
          </w:rPr>
          <w:t>(ht</w:t>
        </w:r>
      </w:hyperlink>
      <w:r w:rsidRPr="001552A4">
        <w:rPr>
          <w:sz w:val="24"/>
        </w:rPr>
        <w:t>t</w:t>
      </w:r>
      <w:hyperlink r:id="rId40">
        <w:r w:rsidRPr="001552A4">
          <w:rPr>
            <w:sz w:val="24"/>
          </w:rPr>
          <w:t>p://cyberleninka.ru/).</w:t>
        </w:r>
      </w:hyperlink>
    </w:p>
    <w:p w:rsidR="00011E6A" w:rsidRPr="001552A4" w:rsidRDefault="00011E6A" w:rsidP="00011E6A">
      <w:pPr>
        <w:spacing w:line="249" w:lineRule="auto"/>
        <w:ind w:left="132" w:right="109" w:firstLine="708"/>
        <w:jc w:val="both"/>
        <w:rPr>
          <w:sz w:val="24"/>
        </w:rPr>
      </w:pPr>
      <w:r w:rsidRPr="001552A4">
        <w:rPr>
          <w:sz w:val="24"/>
        </w:rPr>
        <w:t>9. Справочно-информационный портал "Русский язык" (</w:t>
      </w:r>
      <w:hyperlink r:id="rId41">
        <w:r w:rsidRPr="001552A4">
          <w:rPr>
            <w:sz w:val="24"/>
            <w:u w:val="single" w:color="0000FF"/>
          </w:rPr>
          <w:t>http://gramota.ru/</w:t>
        </w:r>
      </w:hyperlink>
      <w:hyperlink r:id="rId42">
        <w:r w:rsidRPr="001552A4">
          <w:rPr>
            <w:sz w:val="24"/>
          </w:rPr>
          <w:t>)</w:t>
        </w:r>
      </w:hyperlink>
      <w:r w:rsidRPr="001552A4">
        <w:rPr>
          <w:sz w:val="24"/>
        </w:rPr>
        <w:t>;</w:t>
      </w:r>
      <w:r w:rsidRPr="001552A4">
        <w:rPr>
          <w:spacing w:val="1"/>
          <w:sz w:val="24"/>
        </w:rPr>
        <w:t xml:space="preserve"> </w:t>
      </w:r>
      <w:r w:rsidRPr="001552A4">
        <w:rPr>
          <w:sz w:val="24"/>
        </w:rPr>
        <w:t>10.Служба</w:t>
      </w:r>
      <w:r w:rsidRPr="001552A4">
        <w:rPr>
          <w:spacing w:val="1"/>
          <w:sz w:val="24"/>
        </w:rPr>
        <w:t xml:space="preserve"> </w:t>
      </w:r>
      <w:r w:rsidRPr="001552A4">
        <w:rPr>
          <w:sz w:val="24"/>
        </w:rPr>
        <w:t>тематических</w:t>
      </w:r>
      <w:r w:rsidRPr="001552A4">
        <w:rPr>
          <w:spacing w:val="-1"/>
          <w:sz w:val="24"/>
        </w:rPr>
        <w:t xml:space="preserve"> </w:t>
      </w:r>
      <w:r w:rsidRPr="001552A4">
        <w:rPr>
          <w:sz w:val="24"/>
        </w:rPr>
        <w:t>толковых словарей</w:t>
      </w:r>
      <w:r w:rsidRPr="001552A4">
        <w:rPr>
          <w:spacing w:val="-1"/>
          <w:sz w:val="24"/>
        </w:rPr>
        <w:t xml:space="preserve"> </w:t>
      </w:r>
      <w:r w:rsidRPr="001552A4">
        <w:rPr>
          <w:sz w:val="24"/>
        </w:rPr>
        <w:t>(</w:t>
      </w:r>
      <w:hyperlink r:id="rId43">
        <w:r w:rsidRPr="001552A4">
          <w:rPr>
            <w:sz w:val="24"/>
            <w:u w:val="single" w:color="0000FF"/>
          </w:rPr>
          <w:t>http://www.glossary.ru/</w:t>
        </w:r>
      </w:hyperlink>
      <w:hyperlink r:id="rId44">
        <w:r w:rsidRPr="001552A4">
          <w:rPr>
            <w:sz w:val="24"/>
          </w:rPr>
          <w:t>)</w:t>
        </w:r>
      </w:hyperlink>
      <w:r w:rsidRPr="001552A4">
        <w:rPr>
          <w:sz w:val="24"/>
        </w:rPr>
        <w:t>;</w:t>
      </w:r>
    </w:p>
    <w:p w:rsidR="00011E6A" w:rsidRPr="001552A4" w:rsidRDefault="00011E6A" w:rsidP="00A90A64">
      <w:pPr>
        <w:pStyle w:val="a9"/>
        <w:numPr>
          <w:ilvl w:val="0"/>
          <w:numId w:val="21"/>
        </w:numPr>
        <w:tabs>
          <w:tab w:val="left" w:pos="1201"/>
        </w:tabs>
        <w:spacing w:line="274" w:lineRule="exact"/>
        <w:ind w:hanging="361"/>
        <w:jc w:val="both"/>
        <w:rPr>
          <w:sz w:val="24"/>
        </w:rPr>
      </w:pPr>
      <w:r w:rsidRPr="001552A4">
        <w:rPr>
          <w:sz w:val="24"/>
        </w:rPr>
        <w:t>Словари</w:t>
      </w:r>
      <w:r w:rsidRPr="001552A4">
        <w:rPr>
          <w:spacing w:val="-3"/>
          <w:sz w:val="24"/>
        </w:rPr>
        <w:t xml:space="preserve"> </w:t>
      </w:r>
      <w:r w:rsidRPr="001552A4">
        <w:rPr>
          <w:sz w:val="24"/>
        </w:rPr>
        <w:t>и</w:t>
      </w:r>
      <w:r w:rsidRPr="001552A4">
        <w:rPr>
          <w:spacing w:val="-4"/>
          <w:sz w:val="24"/>
        </w:rPr>
        <w:t xml:space="preserve"> </w:t>
      </w:r>
      <w:r w:rsidRPr="001552A4">
        <w:rPr>
          <w:sz w:val="24"/>
        </w:rPr>
        <w:t>энциклопедии</w:t>
      </w:r>
      <w:r w:rsidRPr="001552A4">
        <w:rPr>
          <w:spacing w:val="-4"/>
          <w:sz w:val="24"/>
        </w:rPr>
        <w:t xml:space="preserve"> </w:t>
      </w:r>
      <w:r w:rsidRPr="001552A4">
        <w:rPr>
          <w:sz w:val="24"/>
        </w:rPr>
        <w:t>(</w:t>
      </w:r>
      <w:hyperlink r:id="rId45">
        <w:r w:rsidRPr="001552A4">
          <w:rPr>
            <w:sz w:val="24"/>
            <w:u w:val="single" w:color="0000FF"/>
          </w:rPr>
          <w:t>http://dic.academic.ru/</w:t>
        </w:r>
      </w:hyperlink>
      <w:hyperlink r:id="rId46">
        <w:r w:rsidRPr="001552A4">
          <w:rPr>
            <w:sz w:val="24"/>
          </w:rPr>
          <w:t>)</w:t>
        </w:r>
      </w:hyperlink>
      <w:r w:rsidRPr="001552A4">
        <w:rPr>
          <w:sz w:val="24"/>
        </w:rPr>
        <w:t>.</w:t>
      </w:r>
    </w:p>
    <w:p w:rsidR="00011E6A" w:rsidRPr="001552A4" w:rsidRDefault="00011E6A" w:rsidP="00011E6A">
      <w:pPr>
        <w:pStyle w:val="a3"/>
        <w:spacing w:before="2"/>
        <w:rPr>
          <w:sz w:val="17"/>
        </w:rPr>
      </w:pPr>
    </w:p>
    <w:p w:rsidR="00011E6A" w:rsidRPr="001552A4" w:rsidRDefault="00011E6A" w:rsidP="00011E6A">
      <w:pPr>
        <w:spacing w:before="90" w:line="276" w:lineRule="exact"/>
        <w:ind w:left="1052"/>
        <w:rPr>
          <w:b/>
          <w:sz w:val="24"/>
        </w:rPr>
      </w:pPr>
      <w:r w:rsidRPr="001552A4">
        <w:rPr>
          <w:b/>
          <w:sz w:val="24"/>
        </w:rPr>
        <w:t>Программное</w:t>
      </w:r>
      <w:r w:rsidRPr="001552A4">
        <w:rPr>
          <w:b/>
          <w:spacing w:val="-3"/>
          <w:sz w:val="24"/>
        </w:rPr>
        <w:t xml:space="preserve"> </w:t>
      </w:r>
      <w:r w:rsidRPr="001552A4">
        <w:rPr>
          <w:b/>
          <w:sz w:val="24"/>
        </w:rPr>
        <w:t>обеспечение</w:t>
      </w:r>
    </w:p>
    <w:p w:rsidR="00011E6A" w:rsidRPr="001552A4" w:rsidRDefault="00011E6A" w:rsidP="00A90A64">
      <w:pPr>
        <w:pStyle w:val="a9"/>
        <w:numPr>
          <w:ilvl w:val="1"/>
          <w:numId w:val="21"/>
        </w:numPr>
        <w:tabs>
          <w:tab w:val="left" w:pos="1548"/>
          <w:tab w:val="left" w:pos="1549"/>
        </w:tabs>
        <w:spacing w:line="292" w:lineRule="exact"/>
        <w:rPr>
          <w:sz w:val="24"/>
        </w:rPr>
      </w:pPr>
      <w:r w:rsidRPr="001552A4">
        <w:rPr>
          <w:sz w:val="24"/>
        </w:rPr>
        <w:t>Операционная</w:t>
      </w:r>
      <w:r w:rsidRPr="001552A4">
        <w:rPr>
          <w:spacing w:val="-2"/>
          <w:sz w:val="24"/>
        </w:rPr>
        <w:t xml:space="preserve"> </w:t>
      </w:r>
      <w:r w:rsidRPr="001552A4">
        <w:rPr>
          <w:sz w:val="24"/>
        </w:rPr>
        <w:t>система</w:t>
      </w:r>
      <w:r w:rsidRPr="001552A4">
        <w:rPr>
          <w:spacing w:val="-1"/>
          <w:sz w:val="24"/>
        </w:rPr>
        <w:t xml:space="preserve"> </w:t>
      </w:r>
      <w:r w:rsidRPr="001552A4">
        <w:rPr>
          <w:sz w:val="24"/>
        </w:rPr>
        <w:t>Microsoft</w:t>
      </w:r>
      <w:r w:rsidRPr="001552A4">
        <w:rPr>
          <w:spacing w:val="-5"/>
          <w:sz w:val="24"/>
        </w:rPr>
        <w:t xml:space="preserve"> </w:t>
      </w:r>
      <w:r w:rsidRPr="001552A4">
        <w:rPr>
          <w:sz w:val="24"/>
        </w:rPr>
        <w:t>Windows</w:t>
      </w:r>
      <w:r w:rsidRPr="001552A4">
        <w:rPr>
          <w:spacing w:val="-4"/>
          <w:sz w:val="24"/>
        </w:rPr>
        <w:t xml:space="preserve"> </w:t>
      </w:r>
      <w:r w:rsidRPr="001552A4">
        <w:rPr>
          <w:sz w:val="24"/>
        </w:rPr>
        <w:t>10</w:t>
      </w:r>
    </w:p>
    <w:p w:rsidR="00011E6A" w:rsidRPr="001552A4" w:rsidRDefault="00011E6A" w:rsidP="00A90A64">
      <w:pPr>
        <w:pStyle w:val="a9"/>
        <w:numPr>
          <w:ilvl w:val="1"/>
          <w:numId w:val="21"/>
        </w:numPr>
        <w:tabs>
          <w:tab w:val="left" w:pos="1548"/>
          <w:tab w:val="left" w:pos="1549"/>
        </w:tabs>
        <w:spacing w:line="292" w:lineRule="exact"/>
        <w:rPr>
          <w:sz w:val="24"/>
          <w:lang w:val="en-US"/>
        </w:rPr>
      </w:pPr>
      <w:r w:rsidRPr="001552A4">
        <w:rPr>
          <w:sz w:val="24"/>
        </w:rPr>
        <w:t>Пакет</w:t>
      </w:r>
      <w:r w:rsidRPr="001552A4">
        <w:rPr>
          <w:spacing w:val="-5"/>
          <w:sz w:val="24"/>
          <w:lang w:val="en-US"/>
        </w:rPr>
        <w:t xml:space="preserve"> </w:t>
      </w:r>
      <w:r w:rsidRPr="001552A4">
        <w:rPr>
          <w:sz w:val="24"/>
        </w:rPr>
        <w:t>программ</w:t>
      </w:r>
      <w:r w:rsidRPr="001552A4">
        <w:rPr>
          <w:spacing w:val="-2"/>
          <w:sz w:val="24"/>
          <w:lang w:val="en-US"/>
        </w:rPr>
        <w:t xml:space="preserve"> </w:t>
      </w:r>
      <w:r w:rsidRPr="001552A4">
        <w:rPr>
          <w:sz w:val="24"/>
          <w:lang w:val="en-US"/>
        </w:rPr>
        <w:t>Microsoft</w:t>
      </w:r>
      <w:r w:rsidRPr="001552A4">
        <w:rPr>
          <w:spacing w:val="-2"/>
          <w:sz w:val="24"/>
          <w:lang w:val="en-US"/>
        </w:rPr>
        <w:t xml:space="preserve"> </w:t>
      </w:r>
      <w:r w:rsidRPr="001552A4">
        <w:rPr>
          <w:sz w:val="24"/>
          <w:lang w:val="en-US"/>
        </w:rPr>
        <w:t>Office</w:t>
      </w:r>
      <w:r w:rsidRPr="001552A4">
        <w:rPr>
          <w:spacing w:val="-2"/>
          <w:sz w:val="24"/>
          <w:lang w:val="en-US"/>
        </w:rPr>
        <w:t xml:space="preserve"> </w:t>
      </w:r>
      <w:r w:rsidRPr="001552A4">
        <w:rPr>
          <w:sz w:val="24"/>
          <w:lang w:val="en-US"/>
        </w:rPr>
        <w:t>Professional</w:t>
      </w:r>
      <w:r w:rsidRPr="001552A4">
        <w:rPr>
          <w:spacing w:val="-4"/>
          <w:sz w:val="24"/>
          <w:lang w:val="en-US"/>
        </w:rPr>
        <w:t xml:space="preserve"> </w:t>
      </w:r>
      <w:r w:rsidRPr="001552A4">
        <w:rPr>
          <w:sz w:val="24"/>
          <w:lang w:val="en-US"/>
        </w:rPr>
        <w:t>Plus</w:t>
      </w:r>
    </w:p>
    <w:p w:rsidR="00011E6A" w:rsidRPr="001552A4" w:rsidRDefault="00011E6A" w:rsidP="00A90A64">
      <w:pPr>
        <w:pStyle w:val="a9"/>
        <w:numPr>
          <w:ilvl w:val="1"/>
          <w:numId w:val="21"/>
        </w:numPr>
        <w:tabs>
          <w:tab w:val="left" w:pos="1549"/>
          <w:tab w:val="left" w:pos="5089"/>
          <w:tab w:val="left" w:pos="7214"/>
        </w:tabs>
        <w:ind w:left="132" w:right="180" w:firstLine="919"/>
        <w:jc w:val="both"/>
        <w:rPr>
          <w:sz w:val="24"/>
        </w:rPr>
      </w:pPr>
      <w:r w:rsidRPr="001552A4">
        <w:rPr>
          <w:sz w:val="24"/>
        </w:rPr>
        <w:t xml:space="preserve">7-zip  </w:t>
      </w:r>
      <w:r w:rsidRPr="001552A4">
        <w:rPr>
          <w:spacing w:val="30"/>
          <w:sz w:val="24"/>
        </w:rPr>
        <w:t xml:space="preserve"> </w:t>
      </w:r>
      <w:r w:rsidRPr="001552A4">
        <w:rPr>
          <w:sz w:val="24"/>
        </w:rPr>
        <w:t xml:space="preserve">GNULesser   </w:t>
      </w:r>
      <w:r w:rsidRPr="001552A4">
        <w:rPr>
          <w:spacing w:val="30"/>
          <w:sz w:val="24"/>
        </w:rPr>
        <w:t xml:space="preserve"> </w:t>
      </w:r>
      <w:r w:rsidRPr="001552A4">
        <w:rPr>
          <w:sz w:val="24"/>
        </w:rPr>
        <w:t>General</w:t>
      </w:r>
      <w:r w:rsidRPr="001552A4">
        <w:rPr>
          <w:sz w:val="24"/>
        </w:rPr>
        <w:tab/>
        <w:t>Public</w:t>
      </w:r>
      <w:r w:rsidRPr="001552A4">
        <w:rPr>
          <w:spacing w:val="34"/>
          <w:sz w:val="24"/>
        </w:rPr>
        <w:t xml:space="preserve"> </w:t>
      </w:r>
      <w:r w:rsidRPr="001552A4">
        <w:rPr>
          <w:sz w:val="24"/>
        </w:rPr>
        <w:t>License</w:t>
      </w:r>
      <w:r w:rsidRPr="001552A4">
        <w:rPr>
          <w:sz w:val="24"/>
        </w:rPr>
        <w:tab/>
        <w:t>(свободное</w:t>
      </w:r>
      <w:r w:rsidRPr="001552A4">
        <w:rPr>
          <w:spacing w:val="32"/>
          <w:sz w:val="24"/>
        </w:rPr>
        <w:t xml:space="preserve"> </w:t>
      </w:r>
      <w:r w:rsidRPr="001552A4">
        <w:rPr>
          <w:sz w:val="24"/>
        </w:rPr>
        <w:t>программное</w:t>
      </w:r>
      <w:r w:rsidRPr="001552A4">
        <w:rPr>
          <w:spacing w:val="-58"/>
          <w:sz w:val="24"/>
        </w:rPr>
        <w:t xml:space="preserve"> </w:t>
      </w:r>
      <w:r w:rsidRPr="001552A4">
        <w:rPr>
          <w:sz w:val="24"/>
        </w:rPr>
        <w:t>обеспечение,</w:t>
      </w:r>
      <w:r w:rsidRPr="001552A4">
        <w:rPr>
          <w:spacing w:val="-1"/>
          <w:sz w:val="24"/>
        </w:rPr>
        <w:t xml:space="preserve"> </w:t>
      </w:r>
      <w:r w:rsidRPr="001552A4">
        <w:rPr>
          <w:sz w:val="24"/>
        </w:rPr>
        <w:t>не ограничено,</w:t>
      </w:r>
      <w:r w:rsidRPr="001552A4">
        <w:rPr>
          <w:spacing w:val="-1"/>
          <w:sz w:val="24"/>
        </w:rPr>
        <w:t xml:space="preserve"> </w:t>
      </w:r>
      <w:r w:rsidRPr="001552A4">
        <w:rPr>
          <w:sz w:val="24"/>
        </w:rPr>
        <w:t>бессрочно);</w:t>
      </w:r>
    </w:p>
    <w:p w:rsidR="00011E6A" w:rsidRPr="001552A4" w:rsidRDefault="00011E6A" w:rsidP="00A90A64">
      <w:pPr>
        <w:pStyle w:val="a9"/>
        <w:numPr>
          <w:ilvl w:val="1"/>
          <w:numId w:val="21"/>
        </w:numPr>
        <w:tabs>
          <w:tab w:val="left" w:pos="1549"/>
          <w:tab w:val="left" w:pos="5797"/>
          <w:tab w:val="left" w:pos="7214"/>
        </w:tabs>
        <w:spacing w:before="11"/>
        <w:ind w:left="132" w:right="180" w:firstLine="919"/>
        <w:jc w:val="both"/>
        <w:rPr>
          <w:sz w:val="24"/>
        </w:rPr>
      </w:pPr>
      <w:r w:rsidRPr="001552A4">
        <w:rPr>
          <w:sz w:val="24"/>
        </w:rPr>
        <w:t xml:space="preserve">Интернет      </w:t>
      </w:r>
      <w:r w:rsidRPr="001552A4">
        <w:rPr>
          <w:spacing w:val="20"/>
          <w:sz w:val="24"/>
        </w:rPr>
        <w:t xml:space="preserve"> </w:t>
      </w:r>
      <w:r w:rsidRPr="001552A4">
        <w:rPr>
          <w:sz w:val="24"/>
        </w:rPr>
        <w:t xml:space="preserve">браузер         </w:t>
      </w:r>
      <w:r w:rsidRPr="001552A4">
        <w:rPr>
          <w:spacing w:val="21"/>
          <w:sz w:val="24"/>
        </w:rPr>
        <w:t xml:space="preserve"> </w:t>
      </w:r>
      <w:r w:rsidRPr="001552A4">
        <w:rPr>
          <w:sz w:val="24"/>
        </w:rPr>
        <w:t>Google</w:t>
      </w:r>
      <w:r w:rsidRPr="001552A4">
        <w:rPr>
          <w:sz w:val="24"/>
        </w:rPr>
        <w:tab/>
        <w:t>Chrome</w:t>
      </w:r>
      <w:r w:rsidRPr="001552A4">
        <w:rPr>
          <w:sz w:val="24"/>
        </w:rPr>
        <w:tab/>
        <w:t>(бесплатное</w:t>
      </w:r>
      <w:r w:rsidRPr="001552A4">
        <w:rPr>
          <w:spacing w:val="1"/>
          <w:sz w:val="24"/>
        </w:rPr>
        <w:t xml:space="preserve"> </w:t>
      </w:r>
      <w:r w:rsidRPr="001552A4">
        <w:rPr>
          <w:sz w:val="24"/>
        </w:rPr>
        <w:t>программное</w:t>
      </w:r>
      <w:r w:rsidRPr="001552A4">
        <w:rPr>
          <w:spacing w:val="-57"/>
          <w:sz w:val="24"/>
        </w:rPr>
        <w:t xml:space="preserve"> </w:t>
      </w:r>
      <w:r w:rsidRPr="001552A4">
        <w:rPr>
          <w:sz w:val="24"/>
        </w:rPr>
        <w:t>обеспечение,</w:t>
      </w:r>
      <w:r w:rsidRPr="001552A4">
        <w:rPr>
          <w:spacing w:val="-1"/>
          <w:sz w:val="24"/>
        </w:rPr>
        <w:t xml:space="preserve"> </w:t>
      </w:r>
      <w:r w:rsidRPr="001552A4">
        <w:rPr>
          <w:sz w:val="24"/>
        </w:rPr>
        <w:t>не ограничено,</w:t>
      </w:r>
      <w:r w:rsidRPr="001552A4">
        <w:rPr>
          <w:spacing w:val="-1"/>
          <w:sz w:val="24"/>
        </w:rPr>
        <w:t xml:space="preserve"> </w:t>
      </w:r>
      <w:r w:rsidRPr="001552A4">
        <w:rPr>
          <w:sz w:val="24"/>
        </w:rPr>
        <w:t>бессрочно);</w:t>
      </w:r>
    </w:p>
    <w:p w:rsidR="00011E6A" w:rsidRPr="001552A4" w:rsidRDefault="00011E6A" w:rsidP="00A90A64">
      <w:pPr>
        <w:pStyle w:val="a9"/>
        <w:numPr>
          <w:ilvl w:val="1"/>
          <w:numId w:val="21"/>
        </w:numPr>
        <w:tabs>
          <w:tab w:val="left" w:pos="1549"/>
        </w:tabs>
        <w:spacing w:before="11" w:line="244" w:lineRule="auto"/>
        <w:ind w:left="132" w:right="106" w:firstLine="919"/>
        <w:jc w:val="both"/>
        <w:rPr>
          <w:sz w:val="24"/>
        </w:rPr>
      </w:pPr>
      <w:r w:rsidRPr="001552A4">
        <w:rPr>
          <w:sz w:val="24"/>
        </w:rPr>
        <w:t>K-Lite</w:t>
      </w:r>
      <w:r w:rsidRPr="001552A4">
        <w:rPr>
          <w:spacing w:val="1"/>
          <w:sz w:val="24"/>
        </w:rPr>
        <w:t xml:space="preserve"> </w:t>
      </w:r>
      <w:r w:rsidRPr="001552A4">
        <w:rPr>
          <w:sz w:val="24"/>
        </w:rPr>
        <w:t>Codec</w:t>
      </w:r>
      <w:r w:rsidRPr="001552A4">
        <w:rPr>
          <w:spacing w:val="1"/>
          <w:sz w:val="24"/>
        </w:rPr>
        <w:t xml:space="preserve"> </w:t>
      </w:r>
      <w:r w:rsidRPr="001552A4">
        <w:rPr>
          <w:sz w:val="24"/>
        </w:rPr>
        <w:t>Pack</w:t>
      </w:r>
      <w:r w:rsidRPr="001552A4">
        <w:rPr>
          <w:spacing w:val="1"/>
          <w:sz w:val="24"/>
        </w:rPr>
        <w:t xml:space="preserve"> </w:t>
      </w:r>
      <w:r w:rsidRPr="001552A4">
        <w:rPr>
          <w:sz w:val="24"/>
        </w:rPr>
        <w:t>–</w:t>
      </w:r>
      <w:r w:rsidRPr="001552A4">
        <w:rPr>
          <w:spacing w:val="1"/>
          <w:sz w:val="24"/>
        </w:rPr>
        <w:t xml:space="preserve"> </w:t>
      </w:r>
      <w:r w:rsidRPr="001552A4">
        <w:rPr>
          <w:sz w:val="24"/>
        </w:rPr>
        <w:t>универсальный</w:t>
      </w:r>
      <w:r w:rsidRPr="001552A4">
        <w:rPr>
          <w:spacing w:val="1"/>
          <w:sz w:val="24"/>
        </w:rPr>
        <w:t xml:space="preserve"> </w:t>
      </w:r>
      <w:r w:rsidRPr="001552A4">
        <w:rPr>
          <w:sz w:val="24"/>
        </w:rPr>
        <w:t>набор</w:t>
      </w:r>
      <w:r w:rsidRPr="001552A4">
        <w:rPr>
          <w:spacing w:val="1"/>
          <w:sz w:val="24"/>
        </w:rPr>
        <w:t xml:space="preserve"> </w:t>
      </w:r>
      <w:r w:rsidRPr="001552A4">
        <w:rPr>
          <w:sz w:val="24"/>
        </w:rPr>
        <w:t>кодеков</w:t>
      </w:r>
      <w:r w:rsidRPr="001552A4">
        <w:rPr>
          <w:spacing w:val="1"/>
          <w:sz w:val="24"/>
        </w:rPr>
        <w:t xml:space="preserve"> </w:t>
      </w:r>
      <w:r w:rsidRPr="001552A4">
        <w:rPr>
          <w:sz w:val="24"/>
        </w:rPr>
        <w:t>(кодировщиковдекодировщиков) и утилит для просмотра и обработки аудио- и видеофайлов</w:t>
      </w:r>
      <w:r w:rsidRPr="001552A4">
        <w:rPr>
          <w:spacing w:val="1"/>
          <w:sz w:val="24"/>
        </w:rPr>
        <w:t xml:space="preserve"> </w:t>
      </w:r>
      <w:r w:rsidRPr="001552A4">
        <w:rPr>
          <w:sz w:val="24"/>
        </w:rPr>
        <w:t>(бесплатное</w:t>
      </w:r>
      <w:r w:rsidRPr="001552A4">
        <w:rPr>
          <w:spacing w:val="-1"/>
          <w:sz w:val="24"/>
        </w:rPr>
        <w:t xml:space="preserve"> </w:t>
      </w:r>
      <w:r w:rsidRPr="001552A4">
        <w:rPr>
          <w:sz w:val="24"/>
        </w:rPr>
        <w:t>программное</w:t>
      </w:r>
      <w:r w:rsidRPr="001552A4">
        <w:rPr>
          <w:spacing w:val="1"/>
          <w:sz w:val="24"/>
        </w:rPr>
        <w:t xml:space="preserve"> </w:t>
      </w:r>
      <w:r w:rsidRPr="001552A4">
        <w:rPr>
          <w:sz w:val="24"/>
        </w:rPr>
        <w:t>обеспечение,</w:t>
      </w:r>
      <w:r w:rsidRPr="001552A4">
        <w:rPr>
          <w:spacing w:val="-6"/>
          <w:sz w:val="24"/>
        </w:rPr>
        <w:t xml:space="preserve"> </w:t>
      </w:r>
      <w:r w:rsidRPr="001552A4">
        <w:rPr>
          <w:sz w:val="24"/>
        </w:rPr>
        <w:t>не ограничено,</w:t>
      </w:r>
      <w:r w:rsidRPr="001552A4">
        <w:rPr>
          <w:spacing w:val="-2"/>
          <w:sz w:val="24"/>
        </w:rPr>
        <w:t xml:space="preserve"> </w:t>
      </w:r>
      <w:r w:rsidRPr="001552A4">
        <w:rPr>
          <w:sz w:val="24"/>
        </w:rPr>
        <w:t>бессрочно);</w:t>
      </w:r>
    </w:p>
    <w:p w:rsidR="00011E6A" w:rsidRPr="001552A4" w:rsidRDefault="00011E6A" w:rsidP="00A90A64">
      <w:pPr>
        <w:pStyle w:val="a9"/>
        <w:numPr>
          <w:ilvl w:val="1"/>
          <w:numId w:val="21"/>
        </w:numPr>
        <w:tabs>
          <w:tab w:val="left" w:pos="1549"/>
        </w:tabs>
        <w:spacing w:before="6"/>
        <w:ind w:left="132" w:right="114" w:firstLine="919"/>
        <w:jc w:val="both"/>
        <w:rPr>
          <w:sz w:val="24"/>
        </w:rPr>
      </w:pPr>
      <w:r w:rsidRPr="001552A4">
        <w:rPr>
          <w:sz w:val="24"/>
        </w:rPr>
        <w:t>WinDjView – программа для просмотра файлов в формате DJV и DjVu (свободное</w:t>
      </w:r>
      <w:r w:rsidRPr="001552A4">
        <w:rPr>
          <w:spacing w:val="-57"/>
          <w:sz w:val="24"/>
        </w:rPr>
        <w:t xml:space="preserve"> </w:t>
      </w:r>
      <w:r w:rsidRPr="001552A4">
        <w:rPr>
          <w:sz w:val="24"/>
        </w:rPr>
        <w:t>программное обеспечение, не ограничено,</w:t>
      </w:r>
      <w:r w:rsidRPr="001552A4">
        <w:rPr>
          <w:spacing w:val="-2"/>
          <w:sz w:val="24"/>
        </w:rPr>
        <w:t xml:space="preserve"> </w:t>
      </w:r>
      <w:r w:rsidRPr="001552A4">
        <w:rPr>
          <w:sz w:val="24"/>
        </w:rPr>
        <w:t>бессрочно);</w:t>
      </w:r>
    </w:p>
    <w:p w:rsidR="00011E6A" w:rsidRPr="001552A4" w:rsidRDefault="00011E6A" w:rsidP="00A90A64">
      <w:pPr>
        <w:pStyle w:val="a9"/>
        <w:numPr>
          <w:ilvl w:val="1"/>
          <w:numId w:val="21"/>
        </w:numPr>
        <w:tabs>
          <w:tab w:val="left" w:pos="1549"/>
        </w:tabs>
        <w:spacing w:before="8"/>
        <w:ind w:left="132" w:right="120" w:firstLine="919"/>
        <w:jc w:val="both"/>
        <w:rPr>
          <w:sz w:val="24"/>
        </w:rPr>
      </w:pPr>
      <w:r w:rsidRPr="001552A4">
        <w:rPr>
          <w:sz w:val="24"/>
        </w:rPr>
        <w:t>Foxit Reader — прикладное программное обеспечение для просмотра электронных</w:t>
      </w:r>
      <w:r w:rsidRPr="001552A4">
        <w:rPr>
          <w:spacing w:val="-57"/>
          <w:sz w:val="24"/>
        </w:rPr>
        <w:t xml:space="preserve"> </w:t>
      </w:r>
      <w:r w:rsidRPr="001552A4">
        <w:rPr>
          <w:sz w:val="24"/>
        </w:rPr>
        <w:t>документов</w:t>
      </w:r>
      <w:r w:rsidRPr="001552A4">
        <w:rPr>
          <w:spacing w:val="-6"/>
          <w:sz w:val="24"/>
        </w:rPr>
        <w:t xml:space="preserve"> </w:t>
      </w:r>
      <w:r w:rsidRPr="001552A4">
        <w:rPr>
          <w:sz w:val="24"/>
        </w:rPr>
        <w:t>в</w:t>
      </w:r>
      <w:r w:rsidRPr="001552A4">
        <w:rPr>
          <w:spacing w:val="-5"/>
          <w:sz w:val="24"/>
        </w:rPr>
        <w:t xml:space="preserve"> </w:t>
      </w:r>
      <w:r w:rsidRPr="001552A4">
        <w:rPr>
          <w:sz w:val="24"/>
        </w:rPr>
        <w:t>стандарте</w:t>
      </w:r>
      <w:r w:rsidRPr="001552A4">
        <w:rPr>
          <w:spacing w:val="-2"/>
          <w:sz w:val="24"/>
        </w:rPr>
        <w:t xml:space="preserve"> </w:t>
      </w:r>
      <w:r w:rsidRPr="001552A4">
        <w:rPr>
          <w:sz w:val="24"/>
        </w:rPr>
        <w:t>PDF</w:t>
      </w:r>
      <w:r w:rsidRPr="001552A4">
        <w:rPr>
          <w:spacing w:val="-5"/>
          <w:sz w:val="24"/>
        </w:rPr>
        <w:t xml:space="preserve"> </w:t>
      </w:r>
      <w:r w:rsidRPr="001552A4">
        <w:rPr>
          <w:sz w:val="24"/>
        </w:rPr>
        <w:t>(бесплатное</w:t>
      </w:r>
      <w:r w:rsidRPr="001552A4">
        <w:rPr>
          <w:spacing w:val="-3"/>
          <w:sz w:val="24"/>
        </w:rPr>
        <w:t xml:space="preserve"> </w:t>
      </w:r>
      <w:r w:rsidRPr="001552A4">
        <w:rPr>
          <w:sz w:val="24"/>
        </w:rPr>
        <w:t>программное</w:t>
      </w:r>
      <w:r w:rsidRPr="001552A4">
        <w:rPr>
          <w:spacing w:val="-2"/>
          <w:sz w:val="24"/>
        </w:rPr>
        <w:t xml:space="preserve"> </w:t>
      </w:r>
      <w:r w:rsidRPr="001552A4">
        <w:rPr>
          <w:sz w:val="24"/>
        </w:rPr>
        <w:t>обеспечение,</w:t>
      </w:r>
      <w:r w:rsidRPr="001552A4">
        <w:rPr>
          <w:spacing w:val="-4"/>
          <w:sz w:val="24"/>
        </w:rPr>
        <w:t xml:space="preserve"> </w:t>
      </w:r>
      <w:r w:rsidRPr="001552A4">
        <w:rPr>
          <w:sz w:val="24"/>
        </w:rPr>
        <w:t>не</w:t>
      </w:r>
      <w:r w:rsidRPr="001552A4">
        <w:rPr>
          <w:spacing w:val="-3"/>
          <w:sz w:val="24"/>
        </w:rPr>
        <w:t xml:space="preserve"> </w:t>
      </w:r>
      <w:r w:rsidRPr="001552A4">
        <w:rPr>
          <w:sz w:val="24"/>
        </w:rPr>
        <w:t>ограничено,</w:t>
      </w:r>
      <w:r w:rsidRPr="001552A4">
        <w:rPr>
          <w:spacing w:val="-4"/>
          <w:sz w:val="24"/>
        </w:rPr>
        <w:t xml:space="preserve"> </w:t>
      </w:r>
      <w:r w:rsidRPr="001552A4">
        <w:rPr>
          <w:sz w:val="24"/>
        </w:rPr>
        <w:t>бессрочно).</w:t>
      </w:r>
    </w:p>
    <w:p w:rsidR="00011E6A" w:rsidRPr="001552A4" w:rsidRDefault="00011E6A" w:rsidP="00011E6A">
      <w:pPr>
        <w:jc w:val="both"/>
        <w:rPr>
          <w:sz w:val="24"/>
        </w:rPr>
        <w:sectPr w:rsidR="00011E6A" w:rsidRPr="001552A4">
          <w:footerReference w:type="default" r:id="rId47"/>
          <w:pgSz w:w="11910" w:h="16840"/>
          <w:pgMar w:top="780" w:right="740" w:bottom="280" w:left="1000" w:header="0" w:footer="0" w:gutter="0"/>
          <w:cols w:space="720"/>
        </w:sectPr>
      </w:pPr>
    </w:p>
    <w:p w:rsidR="00011E6A" w:rsidRPr="001552A4" w:rsidRDefault="00011E6A" w:rsidP="00011E6A">
      <w:pPr>
        <w:pStyle w:val="4"/>
        <w:spacing w:before="59" w:line="249" w:lineRule="auto"/>
        <w:ind w:left="2045" w:right="675" w:hanging="636"/>
      </w:pPr>
      <w:r w:rsidRPr="001552A4">
        <w:lastRenderedPageBreak/>
        <w:t>4.</w:t>
      </w:r>
      <w:r w:rsidRPr="001552A4">
        <w:rPr>
          <w:spacing w:val="-3"/>
        </w:rPr>
        <w:t xml:space="preserve"> </w:t>
      </w:r>
      <w:r w:rsidRPr="001552A4">
        <w:t>КОНТРОЛЬ</w:t>
      </w:r>
      <w:r w:rsidRPr="001552A4">
        <w:rPr>
          <w:spacing w:val="-7"/>
        </w:rPr>
        <w:t xml:space="preserve"> </w:t>
      </w:r>
      <w:r w:rsidRPr="001552A4">
        <w:t>И</w:t>
      </w:r>
      <w:r w:rsidRPr="001552A4">
        <w:rPr>
          <w:spacing w:val="-6"/>
        </w:rPr>
        <w:t xml:space="preserve"> </w:t>
      </w:r>
      <w:r w:rsidRPr="001552A4">
        <w:t>ОЦЕНКА</w:t>
      </w:r>
      <w:r w:rsidRPr="001552A4">
        <w:rPr>
          <w:spacing w:val="-3"/>
        </w:rPr>
        <w:t xml:space="preserve"> </w:t>
      </w:r>
      <w:r w:rsidRPr="001552A4">
        <w:t>РЕЗУЛЬТАТОВ</w:t>
      </w:r>
      <w:r w:rsidRPr="001552A4">
        <w:rPr>
          <w:spacing w:val="-4"/>
        </w:rPr>
        <w:t xml:space="preserve"> </w:t>
      </w:r>
      <w:r w:rsidRPr="001552A4">
        <w:t>ОСВОЕНИЯ</w:t>
      </w:r>
      <w:r w:rsidRPr="001552A4">
        <w:rPr>
          <w:spacing w:val="-67"/>
        </w:rPr>
        <w:t xml:space="preserve"> </w:t>
      </w:r>
      <w:r w:rsidRPr="001552A4">
        <w:t>ОБЩЕОБРАЗОВАТЕЛЬНОЙ ДИСЦИПЛИНЫ</w:t>
      </w:r>
    </w:p>
    <w:p w:rsidR="00011E6A" w:rsidRPr="001552A4" w:rsidRDefault="00011E6A" w:rsidP="00011E6A">
      <w:pPr>
        <w:pStyle w:val="a3"/>
        <w:spacing w:before="9"/>
        <w:rPr>
          <w:b/>
          <w:sz w:val="23"/>
        </w:rPr>
      </w:pPr>
    </w:p>
    <w:p w:rsidR="00011E6A" w:rsidRPr="001552A4" w:rsidRDefault="00011E6A" w:rsidP="00011E6A">
      <w:pPr>
        <w:pStyle w:val="a3"/>
        <w:spacing w:before="1" w:line="249" w:lineRule="auto"/>
        <w:ind w:left="200" w:right="155" w:hanging="12"/>
        <w:jc w:val="both"/>
      </w:pPr>
      <w:r w:rsidRPr="001552A4">
        <w:rPr>
          <w:b/>
        </w:rPr>
        <w:t>Контроль</w:t>
      </w:r>
      <w:r w:rsidRPr="001552A4">
        <w:rPr>
          <w:b/>
          <w:spacing w:val="-4"/>
        </w:rPr>
        <w:t xml:space="preserve"> </w:t>
      </w:r>
      <w:r w:rsidRPr="001552A4">
        <w:rPr>
          <w:b/>
        </w:rPr>
        <w:t>и</w:t>
      </w:r>
      <w:r w:rsidRPr="001552A4">
        <w:rPr>
          <w:b/>
          <w:spacing w:val="-5"/>
        </w:rPr>
        <w:t xml:space="preserve"> </w:t>
      </w:r>
      <w:r w:rsidRPr="001552A4">
        <w:rPr>
          <w:b/>
        </w:rPr>
        <w:t>оценка</w:t>
      </w:r>
      <w:r w:rsidRPr="001552A4">
        <w:rPr>
          <w:b/>
          <w:spacing w:val="-3"/>
        </w:rPr>
        <w:t xml:space="preserve"> </w:t>
      </w:r>
      <w:r w:rsidRPr="001552A4">
        <w:t>раскрываются</w:t>
      </w:r>
      <w:r w:rsidRPr="001552A4">
        <w:rPr>
          <w:spacing w:val="-4"/>
        </w:rPr>
        <w:t xml:space="preserve"> </w:t>
      </w:r>
      <w:r w:rsidRPr="001552A4">
        <w:t>через</w:t>
      </w:r>
      <w:r w:rsidRPr="001552A4">
        <w:rPr>
          <w:spacing w:val="-7"/>
        </w:rPr>
        <w:t xml:space="preserve"> </w:t>
      </w:r>
      <w:r w:rsidRPr="001552A4">
        <w:t>дисциплинарные</w:t>
      </w:r>
      <w:r w:rsidRPr="001552A4">
        <w:rPr>
          <w:spacing w:val="-4"/>
        </w:rPr>
        <w:t xml:space="preserve"> </w:t>
      </w:r>
      <w:r w:rsidRPr="001552A4">
        <w:t>результаты,</w:t>
      </w:r>
      <w:r w:rsidRPr="001552A4">
        <w:rPr>
          <w:spacing w:val="-5"/>
        </w:rPr>
        <w:t xml:space="preserve"> </w:t>
      </w:r>
      <w:r w:rsidRPr="001552A4">
        <w:t>усвоенные</w:t>
      </w:r>
      <w:r w:rsidRPr="001552A4">
        <w:rPr>
          <w:spacing w:val="-68"/>
        </w:rPr>
        <w:t xml:space="preserve"> </w:t>
      </w:r>
      <w:r w:rsidRPr="001552A4">
        <w:t>знания и приобретенные</w:t>
      </w:r>
      <w:r w:rsidRPr="001552A4">
        <w:rPr>
          <w:spacing w:val="1"/>
        </w:rPr>
        <w:t xml:space="preserve"> </w:t>
      </w:r>
      <w:r w:rsidRPr="001552A4">
        <w:t>студентами</w:t>
      </w:r>
      <w:r w:rsidRPr="001552A4">
        <w:rPr>
          <w:spacing w:val="1"/>
        </w:rPr>
        <w:t xml:space="preserve"> </w:t>
      </w:r>
      <w:r w:rsidRPr="001552A4">
        <w:t>умения, направленные на формирование</w:t>
      </w:r>
      <w:r w:rsidRPr="001552A4">
        <w:rPr>
          <w:spacing w:val="1"/>
        </w:rPr>
        <w:t xml:space="preserve"> </w:t>
      </w:r>
      <w:r w:rsidRPr="001552A4">
        <w:t>общих</w:t>
      </w:r>
      <w:r w:rsidRPr="001552A4">
        <w:rPr>
          <w:spacing w:val="-4"/>
        </w:rPr>
        <w:t xml:space="preserve"> </w:t>
      </w:r>
      <w:r w:rsidRPr="001552A4">
        <w:t>и</w:t>
      </w:r>
      <w:r w:rsidRPr="001552A4">
        <w:rPr>
          <w:spacing w:val="-1"/>
        </w:rPr>
        <w:t xml:space="preserve"> </w:t>
      </w:r>
      <w:r w:rsidRPr="001552A4">
        <w:t>профессиональных</w:t>
      </w:r>
      <w:r w:rsidRPr="001552A4">
        <w:rPr>
          <w:spacing w:val="-3"/>
        </w:rPr>
        <w:t xml:space="preserve"> </w:t>
      </w:r>
      <w:r w:rsidRPr="001552A4">
        <w:t>компетенций</w:t>
      </w:r>
    </w:p>
    <w:p w:rsidR="00011E6A" w:rsidRPr="001552A4" w:rsidRDefault="00011E6A" w:rsidP="00011E6A">
      <w:pPr>
        <w:pStyle w:val="a3"/>
        <w:rPr>
          <w:sz w:val="20"/>
        </w:rPr>
      </w:pPr>
    </w:p>
    <w:p w:rsidR="00011E6A" w:rsidRPr="001552A4" w:rsidRDefault="00011E6A" w:rsidP="00011E6A">
      <w:pPr>
        <w:pStyle w:val="a3"/>
        <w:spacing w:before="8" w:after="1"/>
        <w:rPr>
          <w:sz w:val="11"/>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5"/>
        <w:gridCol w:w="1984"/>
        <w:gridCol w:w="3106"/>
      </w:tblGrid>
      <w:tr w:rsidR="00011E6A" w:rsidRPr="001552A4" w:rsidTr="00943675">
        <w:trPr>
          <w:trHeight w:val="1018"/>
        </w:trPr>
        <w:tc>
          <w:tcPr>
            <w:tcW w:w="4825" w:type="dxa"/>
          </w:tcPr>
          <w:p w:rsidR="00011E6A" w:rsidRPr="001552A4" w:rsidRDefault="00011E6A" w:rsidP="00943675">
            <w:pPr>
              <w:pStyle w:val="TableParagraph"/>
              <w:tabs>
                <w:tab w:val="left" w:pos="4825"/>
              </w:tabs>
              <w:spacing w:before="53"/>
              <w:ind w:right="523" w:firstLine="676"/>
              <w:jc w:val="center"/>
              <w:rPr>
                <w:b/>
                <w:sz w:val="28"/>
              </w:rPr>
            </w:pPr>
            <w:r w:rsidRPr="001552A4">
              <w:rPr>
                <w:b/>
                <w:sz w:val="28"/>
              </w:rPr>
              <w:t>Общая</w:t>
            </w:r>
            <w:r w:rsidRPr="001552A4">
              <w:rPr>
                <w:b/>
                <w:spacing w:val="1"/>
                <w:sz w:val="28"/>
              </w:rPr>
              <w:t xml:space="preserve"> </w:t>
            </w:r>
            <w:r w:rsidRPr="001552A4">
              <w:rPr>
                <w:b/>
                <w:sz w:val="28"/>
              </w:rPr>
              <w:t>/</w:t>
            </w:r>
            <w:r w:rsidRPr="001552A4">
              <w:rPr>
                <w:b/>
                <w:spacing w:val="1"/>
                <w:sz w:val="28"/>
              </w:rPr>
              <w:t xml:space="preserve"> </w:t>
            </w:r>
            <w:r w:rsidR="00943675" w:rsidRPr="001552A4">
              <w:rPr>
                <w:b/>
                <w:spacing w:val="1"/>
                <w:sz w:val="28"/>
                <w:lang w:val="ru-RU"/>
              </w:rPr>
              <w:t>п</w:t>
            </w:r>
            <w:r w:rsidRPr="001552A4">
              <w:rPr>
                <w:b/>
                <w:spacing w:val="-1"/>
                <w:sz w:val="28"/>
              </w:rPr>
              <w:t>рофессиональная</w:t>
            </w:r>
          </w:p>
          <w:p w:rsidR="00011E6A" w:rsidRPr="001552A4" w:rsidRDefault="00011E6A" w:rsidP="00943675">
            <w:pPr>
              <w:pStyle w:val="TableParagraph"/>
              <w:tabs>
                <w:tab w:val="left" w:pos="4825"/>
              </w:tabs>
              <w:spacing w:line="300" w:lineRule="exact"/>
              <w:jc w:val="center"/>
              <w:rPr>
                <w:b/>
                <w:sz w:val="28"/>
              </w:rPr>
            </w:pPr>
            <w:r w:rsidRPr="001552A4">
              <w:rPr>
                <w:b/>
                <w:sz w:val="28"/>
              </w:rPr>
              <w:t>компетенция</w:t>
            </w:r>
          </w:p>
        </w:tc>
        <w:tc>
          <w:tcPr>
            <w:tcW w:w="1984" w:type="dxa"/>
          </w:tcPr>
          <w:p w:rsidR="00011E6A" w:rsidRPr="001552A4" w:rsidRDefault="00011E6A" w:rsidP="00943675">
            <w:pPr>
              <w:pStyle w:val="TableParagraph"/>
              <w:spacing w:before="53"/>
              <w:rPr>
                <w:b/>
                <w:sz w:val="28"/>
              </w:rPr>
            </w:pPr>
            <w:r w:rsidRPr="001552A4">
              <w:rPr>
                <w:b/>
                <w:sz w:val="28"/>
              </w:rPr>
              <w:t>Раздел/Тема</w:t>
            </w:r>
          </w:p>
        </w:tc>
        <w:tc>
          <w:tcPr>
            <w:tcW w:w="3106" w:type="dxa"/>
          </w:tcPr>
          <w:p w:rsidR="00011E6A" w:rsidRPr="001552A4" w:rsidRDefault="00011E6A" w:rsidP="00943675">
            <w:pPr>
              <w:pStyle w:val="TableParagraph"/>
              <w:spacing w:before="53"/>
              <w:ind w:right="-13" w:firstLine="142"/>
              <w:rPr>
                <w:b/>
                <w:sz w:val="28"/>
              </w:rPr>
            </w:pPr>
            <w:r w:rsidRPr="001552A4">
              <w:rPr>
                <w:b/>
                <w:sz w:val="28"/>
              </w:rPr>
              <w:t>Тип</w:t>
            </w:r>
            <w:r w:rsidRPr="001552A4">
              <w:rPr>
                <w:b/>
                <w:spacing w:val="-15"/>
                <w:sz w:val="28"/>
              </w:rPr>
              <w:t xml:space="preserve"> </w:t>
            </w:r>
            <w:r w:rsidRPr="001552A4">
              <w:rPr>
                <w:b/>
                <w:sz w:val="28"/>
              </w:rPr>
              <w:t>оценочных</w:t>
            </w:r>
            <w:r w:rsidRPr="001552A4">
              <w:rPr>
                <w:b/>
                <w:spacing w:val="-67"/>
                <w:sz w:val="28"/>
              </w:rPr>
              <w:t xml:space="preserve"> </w:t>
            </w:r>
            <w:r w:rsidRPr="001552A4">
              <w:rPr>
                <w:b/>
                <w:sz w:val="28"/>
              </w:rPr>
              <w:t>мероприятий</w:t>
            </w:r>
          </w:p>
        </w:tc>
      </w:tr>
      <w:tr w:rsidR="00943675" w:rsidRPr="001552A4" w:rsidTr="00943675">
        <w:trPr>
          <w:trHeight w:val="336"/>
        </w:trPr>
        <w:tc>
          <w:tcPr>
            <w:tcW w:w="4825" w:type="dxa"/>
            <w:tcBorders>
              <w:bottom w:val="nil"/>
            </w:tcBorders>
          </w:tcPr>
          <w:p w:rsidR="00943675" w:rsidRPr="001552A4" w:rsidRDefault="00943675" w:rsidP="00011E6A">
            <w:pPr>
              <w:pStyle w:val="TableParagraph"/>
              <w:spacing w:before="55" w:line="261" w:lineRule="exact"/>
              <w:ind w:left="166"/>
              <w:rPr>
                <w:sz w:val="24"/>
              </w:rPr>
            </w:pPr>
            <w:r w:rsidRPr="001552A4">
              <w:rPr>
                <w:sz w:val="24"/>
              </w:rPr>
              <w:t>ОК</w:t>
            </w:r>
            <w:r w:rsidRPr="001552A4">
              <w:rPr>
                <w:spacing w:val="-4"/>
                <w:sz w:val="24"/>
              </w:rPr>
              <w:t xml:space="preserve"> </w:t>
            </w:r>
            <w:r w:rsidRPr="001552A4">
              <w:rPr>
                <w:sz w:val="24"/>
              </w:rPr>
              <w:t>04.</w:t>
            </w:r>
            <w:r w:rsidRPr="001552A4">
              <w:rPr>
                <w:spacing w:val="-2"/>
                <w:sz w:val="24"/>
              </w:rPr>
              <w:t xml:space="preserve"> </w:t>
            </w:r>
            <w:r w:rsidRPr="001552A4">
              <w:rPr>
                <w:sz w:val="24"/>
              </w:rPr>
              <w:t>Эффективно</w:t>
            </w:r>
          </w:p>
        </w:tc>
        <w:tc>
          <w:tcPr>
            <w:tcW w:w="1984" w:type="dxa"/>
            <w:vMerge w:val="restart"/>
          </w:tcPr>
          <w:p w:rsidR="00943675" w:rsidRPr="001552A4" w:rsidRDefault="00943675" w:rsidP="00011E6A">
            <w:pPr>
              <w:pStyle w:val="TableParagraph"/>
              <w:spacing w:before="55" w:line="261" w:lineRule="exact"/>
              <w:ind w:left="167"/>
              <w:rPr>
                <w:sz w:val="24"/>
                <w:lang w:val="ru-RU"/>
              </w:rPr>
            </w:pPr>
            <w:r w:rsidRPr="001552A4">
              <w:rPr>
                <w:sz w:val="24"/>
                <w:lang w:val="ru-RU"/>
              </w:rPr>
              <w:t>Р</w:t>
            </w:r>
            <w:r w:rsidRPr="001552A4">
              <w:rPr>
                <w:spacing w:val="-2"/>
                <w:sz w:val="24"/>
                <w:lang w:val="ru-RU"/>
              </w:rPr>
              <w:t xml:space="preserve"> </w:t>
            </w:r>
            <w:r w:rsidRPr="001552A4">
              <w:rPr>
                <w:sz w:val="24"/>
                <w:lang w:val="ru-RU"/>
              </w:rPr>
              <w:t>2, Темы</w:t>
            </w:r>
            <w:r w:rsidRPr="001552A4">
              <w:rPr>
                <w:spacing w:val="-1"/>
                <w:sz w:val="24"/>
                <w:lang w:val="ru-RU"/>
              </w:rPr>
              <w:t xml:space="preserve"> </w:t>
            </w:r>
            <w:r w:rsidRPr="001552A4">
              <w:rPr>
                <w:sz w:val="24"/>
                <w:lang w:val="ru-RU"/>
              </w:rPr>
              <w:t>2.1.,2.2,</w:t>
            </w:r>
          </w:p>
          <w:p w:rsidR="00943675" w:rsidRPr="001552A4" w:rsidRDefault="00943675" w:rsidP="00011E6A">
            <w:pPr>
              <w:pStyle w:val="TableParagraph"/>
              <w:spacing w:line="256" w:lineRule="exact"/>
              <w:ind w:left="167"/>
              <w:rPr>
                <w:sz w:val="24"/>
                <w:lang w:val="ru-RU"/>
              </w:rPr>
            </w:pPr>
            <w:r w:rsidRPr="001552A4">
              <w:rPr>
                <w:sz w:val="24"/>
                <w:lang w:val="ru-RU"/>
              </w:rPr>
              <w:t>2.3, 2.4, 2.5, 2.6, 2.7,</w:t>
            </w:r>
          </w:p>
          <w:p w:rsidR="00943675" w:rsidRPr="001552A4" w:rsidRDefault="00943675" w:rsidP="00011E6A">
            <w:pPr>
              <w:pStyle w:val="TableParagraph"/>
              <w:spacing w:line="256" w:lineRule="exact"/>
              <w:ind w:left="167"/>
              <w:rPr>
                <w:sz w:val="24"/>
                <w:lang w:val="ru-RU"/>
              </w:rPr>
            </w:pPr>
            <w:r w:rsidRPr="001552A4">
              <w:rPr>
                <w:sz w:val="24"/>
                <w:lang w:val="ru-RU"/>
              </w:rPr>
              <w:t>2.8, 2.9</w:t>
            </w:r>
          </w:p>
          <w:p w:rsidR="00943675" w:rsidRPr="001552A4" w:rsidRDefault="00943675" w:rsidP="00011E6A">
            <w:pPr>
              <w:pStyle w:val="TableParagraph"/>
              <w:spacing w:line="256" w:lineRule="exact"/>
              <w:ind w:left="167"/>
              <w:rPr>
                <w:sz w:val="24"/>
                <w:lang w:val="ru-RU"/>
              </w:rPr>
            </w:pPr>
            <w:r w:rsidRPr="001552A4">
              <w:rPr>
                <w:sz w:val="24"/>
                <w:lang w:val="ru-RU"/>
              </w:rPr>
              <w:t>Р</w:t>
            </w:r>
            <w:r w:rsidRPr="001552A4">
              <w:rPr>
                <w:spacing w:val="-2"/>
                <w:sz w:val="24"/>
                <w:lang w:val="ru-RU"/>
              </w:rPr>
              <w:t xml:space="preserve"> </w:t>
            </w:r>
            <w:r w:rsidRPr="001552A4">
              <w:rPr>
                <w:sz w:val="24"/>
                <w:lang w:val="ru-RU"/>
              </w:rPr>
              <w:t>3, Темы</w:t>
            </w:r>
            <w:r w:rsidRPr="001552A4">
              <w:rPr>
                <w:spacing w:val="-2"/>
                <w:sz w:val="24"/>
                <w:lang w:val="ru-RU"/>
              </w:rPr>
              <w:t xml:space="preserve"> </w:t>
            </w:r>
            <w:r w:rsidRPr="001552A4">
              <w:rPr>
                <w:sz w:val="24"/>
                <w:lang w:val="ru-RU"/>
              </w:rPr>
              <w:t>3.1.,</w:t>
            </w:r>
            <w:r w:rsidRPr="001552A4">
              <w:rPr>
                <w:spacing w:val="1"/>
                <w:sz w:val="24"/>
                <w:lang w:val="ru-RU"/>
              </w:rPr>
              <w:t xml:space="preserve"> </w:t>
            </w:r>
            <w:r w:rsidRPr="001552A4">
              <w:rPr>
                <w:sz w:val="24"/>
                <w:lang w:val="ru-RU"/>
              </w:rPr>
              <w:t>3.2</w:t>
            </w:r>
          </w:p>
          <w:p w:rsidR="00943675" w:rsidRPr="001552A4" w:rsidRDefault="00943675" w:rsidP="00011E6A">
            <w:pPr>
              <w:pStyle w:val="TableParagraph"/>
              <w:spacing w:line="256" w:lineRule="exact"/>
              <w:ind w:left="167"/>
              <w:rPr>
                <w:sz w:val="24"/>
              </w:rPr>
            </w:pPr>
            <w:r w:rsidRPr="001552A4">
              <w:rPr>
                <w:sz w:val="24"/>
                <w:lang w:val="ru-RU"/>
              </w:rPr>
              <w:t>Р</w:t>
            </w:r>
            <w:r w:rsidRPr="001552A4">
              <w:rPr>
                <w:spacing w:val="-2"/>
                <w:sz w:val="24"/>
                <w:lang w:val="ru-RU"/>
              </w:rPr>
              <w:t xml:space="preserve"> </w:t>
            </w:r>
            <w:r w:rsidRPr="001552A4">
              <w:rPr>
                <w:sz w:val="24"/>
                <w:lang w:val="ru-RU"/>
              </w:rPr>
              <w:t>4, Темы</w:t>
            </w:r>
            <w:r w:rsidRPr="001552A4">
              <w:rPr>
                <w:spacing w:val="-2"/>
                <w:sz w:val="24"/>
                <w:lang w:val="ru-RU"/>
              </w:rPr>
              <w:t xml:space="preserve"> </w:t>
            </w:r>
            <w:r w:rsidRPr="001552A4">
              <w:rPr>
                <w:sz w:val="24"/>
                <w:lang w:val="ru-RU"/>
              </w:rPr>
              <w:t xml:space="preserve">4.1.- </w:t>
            </w:r>
            <w:r w:rsidRPr="001552A4">
              <w:rPr>
                <w:sz w:val="24"/>
              </w:rPr>
              <w:t>4.4</w:t>
            </w:r>
          </w:p>
        </w:tc>
        <w:tc>
          <w:tcPr>
            <w:tcW w:w="3106" w:type="dxa"/>
            <w:tcBorders>
              <w:bottom w:val="nil"/>
            </w:tcBorders>
          </w:tcPr>
          <w:p w:rsidR="00943675" w:rsidRPr="001552A4" w:rsidRDefault="00943675" w:rsidP="00011E6A">
            <w:pPr>
              <w:pStyle w:val="TableParagraph"/>
              <w:spacing w:before="55" w:line="261" w:lineRule="exact"/>
              <w:ind w:left="163"/>
              <w:rPr>
                <w:sz w:val="24"/>
              </w:rPr>
            </w:pPr>
            <w:r w:rsidRPr="001552A4">
              <w:rPr>
                <w:sz w:val="24"/>
              </w:rPr>
              <w:t>Устный</w:t>
            </w:r>
            <w:r w:rsidRPr="001552A4">
              <w:rPr>
                <w:spacing w:val="-3"/>
                <w:sz w:val="24"/>
              </w:rPr>
              <w:t xml:space="preserve"> </w:t>
            </w:r>
            <w:r w:rsidRPr="001552A4">
              <w:rPr>
                <w:sz w:val="24"/>
              </w:rPr>
              <w:t>опрос</w:t>
            </w:r>
          </w:p>
        </w:tc>
      </w:tr>
      <w:tr w:rsidR="00943675" w:rsidRPr="001552A4" w:rsidTr="00943675">
        <w:trPr>
          <w:trHeight w:val="275"/>
        </w:trPr>
        <w:tc>
          <w:tcPr>
            <w:tcW w:w="4825" w:type="dxa"/>
            <w:tcBorders>
              <w:top w:val="nil"/>
              <w:bottom w:val="nil"/>
            </w:tcBorders>
          </w:tcPr>
          <w:p w:rsidR="00943675" w:rsidRPr="001552A4" w:rsidRDefault="00943675" w:rsidP="00011E6A">
            <w:pPr>
              <w:pStyle w:val="TableParagraph"/>
              <w:spacing w:line="256" w:lineRule="exact"/>
              <w:ind w:left="166"/>
              <w:rPr>
                <w:sz w:val="24"/>
              </w:rPr>
            </w:pPr>
            <w:r w:rsidRPr="001552A4">
              <w:rPr>
                <w:sz w:val="24"/>
              </w:rPr>
              <w:t>взаимодействовать</w:t>
            </w:r>
            <w:r w:rsidRPr="001552A4">
              <w:rPr>
                <w:spacing w:val="-5"/>
                <w:sz w:val="24"/>
              </w:rPr>
              <w:t xml:space="preserve"> </w:t>
            </w:r>
            <w:r w:rsidRPr="001552A4">
              <w:rPr>
                <w:sz w:val="24"/>
              </w:rPr>
              <w:t>и</w:t>
            </w:r>
            <w:r w:rsidRPr="001552A4">
              <w:rPr>
                <w:spacing w:val="-3"/>
                <w:sz w:val="24"/>
              </w:rPr>
              <w:t xml:space="preserve"> </w:t>
            </w:r>
            <w:r w:rsidRPr="001552A4">
              <w:rPr>
                <w:sz w:val="24"/>
              </w:rPr>
              <w:t>работать</w:t>
            </w:r>
          </w:p>
        </w:tc>
        <w:tc>
          <w:tcPr>
            <w:tcW w:w="1984" w:type="dxa"/>
            <w:vMerge/>
          </w:tcPr>
          <w:p w:rsidR="00943675" w:rsidRPr="001552A4" w:rsidRDefault="00943675" w:rsidP="00011E6A">
            <w:pPr>
              <w:pStyle w:val="TableParagraph"/>
              <w:spacing w:line="256" w:lineRule="exact"/>
              <w:ind w:left="167"/>
              <w:rPr>
                <w:sz w:val="24"/>
              </w:rPr>
            </w:pPr>
          </w:p>
        </w:tc>
        <w:tc>
          <w:tcPr>
            <w:tcW w:w="3106" w:type="dxa"/>
            <w:tcBorders>
              <w:top w:val="nil"/>
              <w:bottom w:val="nil"/>
            </w:tcBorders>
          </w:tcPr>
          <w:p w:rsidR="00943675" w:rsidRPr="001552A4" w:rsidRDefault="00943675" w:rsidP="00011E6A">
            <w:pPr>
              <w:pStyle w:val="TableParagraph"/>
              <w:spacing w:line="256" w:lineRule="exact"/>
              <w:ind w:left="163"/>
              <w:rPr>
                <w:sz w:val="24"/>
              </w:rPr>
            </w:pPr>
            <w:r w:rsidRPr="001552A4">
              <w:rPr>
                <w:sz w:val="24"/>
              </w:rPr>
              <w:t>Тестирование,</w:t>
            </w:r>
          </w:p>
        </w:tc>
      </w:tr>
      <w:tr w:rsidR="00943675" w:rsidRPr="001552A4" w:rsidTr="00943675">
        <w:trPr>
          <w:trHeight w:val="276"/>
        </w:trPr>
        <w:tc>
          <w:tcPr>
            <w:tcW w:w="4825" w:type="dxa"/>
            <w:tcBorders>
              <w:top w:val="nil"/>
              <w:bottom w:val="nil"/>
            </w:tcBorders>
          </w:tcPr>
          <w:p w:rsidR="00943675" w:rsidRPr="001552A4" w:rsidRDefault="00943675" w:rsidP="00011E6A">
            <w:pPr>
              <w:pStyle w:val="TableParagraph"/>
              <w:spacing w:line="256" w:lineRule="exact"/>
              <w:ind w:left="166"/>
              <w:rPr>
                <w:sz w:val="24"/>
              </w:rPr>
            </w:pPr>
            <w:r w:rsidRPr="001552A4">
              <w:rPr>
                <w:sz w:val="24"/>
              </w:rPr>
              <w:t>в</w:t>
            </w:r>
            <w:r w:rsidRPr="001552A4">
              <w:rPr>
                <w:spacing w:val="-3"/>
                <w:sz w:val="24"/>
              </w:rPr>
              <w:t xml:space="preserve"> </w:t>
            </w:r>
            <w:r w:rsidRPr="001552A4">
              <w:rPr>
                <w:sz w:val="24"/>
              </w:rPr>
              <w:t>коллективе и</w:t>
            </w:r>
            <w:r w:rsidRPr="001552A4">
              <w:rPr>
                <w:spacing w:val="-2"/>
                <w:sz w:val="24"/>
              </w:rPr>
              <w:t xml:space="preserve"> </w:t>
            </w:r>
            <w:r w:rsidRPr="001552A4">
              <w:rPr>
                <w:sz w:val="24"/>
              </w:rPr>
              <w:t>команде</w:t>
            </w:r>
          </w:p>
        </w:tc>
        <w:tc>
          <w:tcPr>
            <w:tcW w:w="1984" w:type="dxa"/>
            <w:vMerge/>
          </w:tcPr>
          <w:p w:rsidR="00943675" w:rsidRPr="001552A4" w:rsidRDefault="00943675" w:rsidP="00011E6A">
            <w:pPr>
              <w:pStyle w:val="TableParagraph"/>
              <w:spacing w:line="256" w:lineRule="exact"/>
              <w:ind w:left="167"/>
              <w:rPr>
                <w:sz w:val="24"/>
              </w:rPr>
            </w:pPr>
          </w:p>
        </w:tc>
        <w:tc>
          <w:tcPr>
            <w:tcW w:w="3106" w:type="dxa"/>
            <w:tcBorders>
              <w:top w:val="nil"/>
              <w:bottom w:val="nil"/>
            </w:tcBorders>
          </w:tcPr>
          <w:p w:rsidR="00943675" w:rsidRPr="001552A4" w:rsidRDefault="00943675" w:rsidP="00011E6A">
            <w:pPr>
              <w:pStyle w:val="TableParagraph"/>
              <w:spacing w:line="256" w:lineRule="exact"/>
              <w:ind w:left="163"/>
              <w:rPr>
                <w:sz w:val="24"/>
              </w:rPr>
            </w:pPr>
            <w:r w:rsidRPr="001552A4">
              <w:rPr>
                <w:sz w:val="24"/>
              </w:rPr>
              <w:t>Лингвистические</w:t>
            </w:r>
            <w:r w:rsidRPr="001552A4">
              <w:rPr>
                <w:spacing w:val="-3"/>
                <w:sz w:val="24"/>
              </w:rPr>
              <w:t xml:space="preserve"> </w:t>
            </w:r>
            <w:r w:rsidRPr="001552A4">
              <w:rPr>
                <w:sz w:val="24"/>
              </w:rPr>
              <w:t>задачи</w:t>
            </w:r>
          </w:p>
        </w:tc>
      </w:tr>
      <w:tr w:rsidR="00943675" w:rsidRPr="001552A4" w:rsidTr="00943675">
        <w:trPr>
          <w:trHeight w:val="276"/>
        </w:trPr>
        <w:tc>
          <w:tcPr>
            <w:tcW w:w="4825" w:type="dxa"/>
            <w:tcBorders>
              <w:top w:val="nil"/>
              <w:bottom w:val="nil"/>
            </w:tcBorders>
          </w:tcPr>
          <w:p w:rsidR="00943675" w:rsidRPr="001552A4" w:rsidRDefault="00943675" w:rsidP="00011E6A">
            <w:pPr>
              <w:pStyle w:val="TableParagraph"/>
              <w:rPr>
                <w:sz w:val="20"/>
              </w:rPr>
            </w:pPr>
          </w:p>
        </w:tc>
        <w:tc>
          <w:tcPr>
            <w:tcW w:w="1984" w:type="dxa"/>
            <w:vMerge/>
          </w:tcPr>
          <w:p w:rsidR="00943675" w:rsidRPr="001552A4" w:rsidRDefault="00943675" w:rsidP="00011E6A">
            <w:pPr>
              <w:pStyle w:val="TableParagraph"/>
              <w:spacing w:line="256" w:lineRule="exact"/>
              <w:ind w:left="167"/>
              <w:rPr>
                <w:sz w:val="24"/>
              </w:rPr>
            </w:pPr>
          </w:p>
        </w:tc>
        <w:tc>
          <w:tcPr>
            <w:tcW w:w="3106" w:type="dxa"/>
            <w:vMerge w:val="restart"/>
            <w:tcBorders>
              <w:top w:val="nil"/>
            </w:tcBorders>
          </w:tcPr>
          <w:p w:rsidR="00943675" w:rsidRPr="001552A4" w:rsidRDefault="00943675" w:rsidP="00011E6A">
            <w:pPr>
              <w:pStyle w:val="TableParagraph"/>
              <w:spacing w:line="256" w:lineRule="exact"/>
              <w:ind w:left="163"/>
              <w:rPr>
                <w:sz w:val="24"/>
                <w:lang w:val="ru-RU"/>
              </w:rPr>
            </w:pPr>
            <w:r w:rsidRPr="001552A4">
              <w:rPr>
                <w:sz w:val="24"/>
                <w:lang w:val="ru-RU"/>
              </w:rPr>
              <w:t>Деловые</w:t>
            </w:r>
            <w:r w:rsidRPr="001552A4">
              <w:rPr>
                <w:spacing w:val="-1"/>
                <w:sz w:val="24"/>
                <w:lang w:val="ru-RU"/>
              </w:rPr>
              <w:t xml:space="preserve"> </w:t>
            </w:r>
            <w:r w:rsidRPr="001552A4">
              <w:rPr>
                <w:sz w:val="24"/>
                <w:lang w:val="ru-RU"/>
              </w:rPr>
              <w:t>игры</w:t>
            </w:r>
          </w:p>
          <w:p w:rsidR="00943675" w:rsidRPr="001552A4" w:rsidRDefault="00943675" w:rsidP="00011E6A">
            <w:pPr>
              <w:pStyle w:val="TableParagraph"/>
              <w:spacing w:line="256" w:lineRule="exact"/>
              <w:ind w:left="163"/>
              <w:rPr>
                <w:sz w:val="24"/>
                <w:lang w:val="ru-RU"/>
              </w:rPr>
            </w:pPr>
            <w:r w:rsidRPr="001552A4">
              <w:rPr>
                <w:sz w:val="24"/>
                <w:lang w:val="ru-RU"/>
              </w:rPr>
              <w:t>Кейс -</w:t>
            </w:r>
            <w:r w:rsidRPr="001552A4">
              <w:rPr>
                <w:spacing w:val="-1"/>
                <w:sz w:val="24"/>
                <w:lang w:val="ru-RU"/>
              </w:rPr>
              <w:t xml:space="preserve"> </w:t>
            </w:r>
            <w:r w:rsidRPr="001552A4">
              <w:rPr>
                <w:sz w:val="24"/>
                <w:lang w:val="ru-RU"/>
              </w:rPr>
              <w:t>задания</w:t>
            </w:r>
          </w:p>
          <w:p w:rsidR="00943675" w:rsidRPr="001552A4" w:rsidRDefault="00943675" w:rsidP="00011E6A">
            <w:pPr>
              <w:pStyle w:val="TableParagraph"/>
              <w:spacing w:line="256" w:lineRule="exact"/>
              <w:ind w:left="163"/>
              <w:rPr>
                <w:sz w:val="24"/>
                <w:lang w:val="ru-RU"/>
              </w:rPr>
            </w:pPr>
            <w:r w:rsidRPr="001552A4">
              <w:rPr>
                <w:sz w:val="24"/>
                <w:lang w:val="ru-RU"/>
              </w:rPr>
              <w:t>Проекты</w:t>
            </w:r>
          </w:p>
          <w:p w:rsidR="00943675" w:rsidRPr="001552A4" w:rsidRDefault="00943675" w:rsidP="00011E6A">
            <w:pPr>
              <w:pStyle w:val="TableParagraph"/>
              <w:spacing w:line="271" w:lineRule="exact"/>
              <w:ind w:left="163"/>
              <w:rPr>
                <w:sz w:val="24"/>
                <w:lang w:val="ru-RU"/>
              </w:rPr>
            </w:pPr>
            <w:r w:rsidRPr="001552A4">
              <w:rPr>
                <w:sz w:val="24"/>
                <w:lang w:val="ru-RU"/>
              </w:rPr>
              <w:t>Практические</w:t>
            </w:r>
            <w:r w:rsidRPr="001552A4">
              <w:rPr>
                <w:spacing w:val="-1"/>
                <w:sz w:val="24"/>
                <w:lang w:val="ru-RU"/>
              </w:rPr>
              <w:t xml:space="preserve"> </w:t>
            </w:r>
            <w:r w:rsidRPr="001552A4">
              <w:rPr>
                <w:sz w:val="24"/>
                <w:lang w:val="ru-RU"/>
              </w:rPr>
              <w:t>работы</w:t>
            </w:r>
          </w:p>
        </w:tc>
      </w:tr>
      <w:tr w:rsidR="00943675" w:rsidRPr="001552A4" w:rsidTr="00943675">
        <w:trPr>
          <w:trHeight w:val="276"/>
        </w:trPr>
        <w:tc>
          <w:tcPr>
            <w:tcW w:w="4825" w:type="dxa"/>
            <w:tcBorders>
              <w:top w:val="nil"/>
              <w:bottom w:val="nil"/>
            </w:tcBorders>
          </w:tcPr>
          <w:p w:rsidR="00943675" w:rsidRPr="001552A4" w:rsidRDefault="00943675" w:rsidP="00011E6A">
            <w:pPr>
              <w:pStyle w:val="TableParagraph"/>
              <w:rPr>
                <w:sz w:val="20"/>
                <w:lang w:val="ru-RU"/>
              </w:rPr>
            </w:pPr>
          </w:p>
        </w:tc>
        <w:tc>
          <w:tcPr>
            <w:tcW w:w="1984" w:type="dxa"/>
            <w:vMerge/>
          </w:tcPr>
          <w:p w:rsidR="00943675" w:rsidRPr="001552A4" w:rsidRDefault="00943675" w:rsidP="0062745D">
            <w:pPr>
              <w:pStyle w:val="TableParagraph"/>
              <w:spacing w:line="256" w:lineRule="exact"/>
              <w:ind w:left="167"/>
              <w:rPr>
                <w:sz w:val="24"/>
                <w:lang w:val="ru-RU"/>
              </w:rPr>
            </w:pPr>
          </w:p>
        </w:tc>
        <w:tc>
          <w:tcPr>
            <w:tcW w:w="3106" w:type="dxa"/>
            <w:vMerge/>
          </w:tcPr>
          <w:p w:rsidR="00943675" w:rsidRPr="001552A4" w:rsidRDefault="00943675" w:rsidP="00011E6A">
            <w:pPr>
              <w:pStyle w:val="TableParagraph"/>
              <w:spacing w:line="271" w:lineRule="exact"/>
              <w:ind w:left="163"/>
              <w:rPr>
                <w:sz w:val="24"/>
                <w:lang w:val="ru-RU"/>
              </w:rPr>
            </w:pPr>
          </w:p>
        </w:tc>
      </w:tr>
      <w:tr w:rsidR="00943675" w:rsidRPr="001552A4" w:rsidTr="00943675">
        <w:trPr>
          <w:trHeight w:val="275"/>
        </w:trPr>
        <w:tc>
          <w:tcPr>
            <w:tcW w:w="4825" w:type="dxa"/>
            <w:tcBorders>
              <w:top w:val="nil"/>
              <w:bottom w:val="nil"/>
            </w:tcBorders>
          </w:tcPr>
          <w:p w:rsidR="00943675" w:rsidRPr="001552A4" w:rsidRDefault="00943675" w:rsidP="00011E6A">
            <w:pPr>
              <w:pStyle w:val="TableParagraph"/>
              <w:rPr>
                <w:sz w:val="20"/>
                <w:lang w:val="ru-RU"/>
              </w:rPr>
            </w:pPr>
          </w:p>
        </w:tc>
        <w:tc>
          <w:tcPr>
            <w:tcW w:w="1984" w:type="dxa"/>
            <w:vMerge/>
          </w:tcPr>
          <w:p w:rsidR="00943675" w:rsidRPr="001552A4" w:rsidRDefault="00943675" w:rsidP="00011E6A">
            <w:pPr>
              <w:pStyle w:val="TableParagraph"/>
              <w:rPr>
                <w:sz w:val="20"/>
                <w:lang w:val="ru-RU"/>
              </w:rPr>
            </w:pPr>
          </w:p>
        </w:tc>
        <w:tc>
          <w:tcPr>
            <w:tcW w:w="3106" w:type="dxa"/>
            <w:vMerge/>
          </w:tcPr>
          <w:p w:rsidR="00943675" w:rsidRPr="001552A4" w:rsidRDefault="00943675" w:rsidP="00011E6A">
            <w:pPr>
              <w:pStyle w:val="TableParagraph"/>
              <w:spacing w:line="271" w:lineRule="exact"/>
              <w:ind w:left="163"/>
              <w:rPr>
                <w:sz w:val="24"/>
                <w:lang w:val="ru-RU"/>
              </w:rPr>
            </w:pPr>
          </w:p>
        </w:tc>
      </w:tr>
      <w:tr w:rsidR="00943675" w:rsidRPr="001552A4" w:rsidTr="00943675">
        <w:trPr>
          <w:trHeight w:val="70"/>
        </w:trPr>
        <w:tc>
          <w:tcPr>
            <w:tcW w:w="4825" w:type="dxa"/>
            <w:tcBorders>
              <w:top w:val="nil"/>
            </w:tcBorders>
          </w:tcPr>
          <w:p w:rsidR="00943675" w:rsidRPr="001552A4" w:rsidRDefault="00943675" w:rsidP="00011E6A">
            <w:pPr>
              <w:pStyle w:val="TableParagraph"/>
              <w:rPr>
                <w:sz w:val="24"/>
                <w:lang w:val="ru-RU"/>
              </w:rPr>
            </w:pPr>
          </w:p>
        </w:tc>
        <w:tc>
          <w:tcPr>
            <w:tcW w:w="1984" w:type="dxa"/>
            <w:vMerge/>
          </w:tcPr>
          <w:p w:rsidR="00943675" w:rsidRPr="001552A4" w:rsidRDefault="00943675" w:rsidP="00011E6A">
            <w:pPr>
              <w:pStyle w:val="TableParagraph"/>
              <w:rPr>
                <w:sz w:val="24"/>
                <w:lang w:val="ru-RU"/>
              </w:rPr>
            </w:pPr>
          </w:p>
        </w:tc>
        <w:tc>
          <w:tcPr>
            <w:tcW w:w="3106" w:type="dxa"/>
            <w:vMerge/>
          </w:tcPr>
          <w:p w:rsidR="00943675" w:rsidRPr="001552A4" w:rsidRDefault="00943675" w:rsidP="00011E6A">
            <w:pPr>
              <w:pStyle w:val="TableParagraph"/>
              <w:spacing w:line="271" w:lineRule="exact"/>
              <w:ind w:left="163"/>
              <w:rPr>
                <w:sz w:val="24"/>
                <w:lang w:val="ru-RU"/>
              </w:rPr>
            </w:pPr>
          </w:p>
        </w:tc>
      </w:tr>
      <w:tr w:rsidR="00011E6A" w:rsidRPr="001552A4" w:rsidTr="00943675">
        <w:trPr>
          <w:trHeight w:val="348"/>
        </w:trPr>
        <w:tc>
          <w:tcPr>
            <w:tcW w:w="4825" w:type="dxa"/>
            <w:tcBorders>
              <w:bottom w:val="nil"/>
            </w:tcBorders>
          </w:tcPr>
          <w:p w:rsidR="00011E6A" w:rsidRPr="001552A4" w:rsidRDefault="00011E6A" w:rsidP="00011E6A">
            <w:pPr>
              <w:pStyle w:val="TableParagraph"/>
              <w:spacing w:before="51"/>
              <w:ind w:left="166"/>
              <w:rPr>
                <w:sz w:val="24"/>
              </w:rPr>
            </w:pPr>
            <w:r w:rsidRPr="001552A4">
              <w:rPr>
                <w:sz w:val="24"/>
              </w:rPr>
              <w:t>ОК</w:t>
            </w:r>
            <w:r w:rsidRPr="001552A4">
              <w:rPr>
                <w:spacing w:val="-2"/>
                <w:sz w:val="24"/>
              </w:rPr>
              <w:t xml:space="preserve"> </w:t>
            </w:r>
            <w:r w:rsidRPr="001552A4">
              <w:rPr>
                <w:sz w:val="24"/>
              </w:rPr>
              <w:t>05.</w:t>
            </w:r>
            <w:r w:rsidRPr="001552A4">
              <w:rPr>
                <w:spacing w:val="-2"/>
                <w:sz w:val="24"/>
              </w:rPr>
              <w:t xml:space="preserve"> </w:t>
            </w:r>
            <w:r w:rsidRPr="001552A4">
              <w:rPr>
                <w:sz w:val="24"/>
              </w:rPr>
              <w:t>Осуществлять</w:t>
            </w:r>
            <w:r w:rsidRPr="001552A4">
              <w:rPr>
                <w:spacing w:val="-4"/>
                <w:sz w:val="24"/>
              </w:rPr>
              <w:t xml:space="preserve"> </w:t>
            </w:r>
            <w:r w:rsidRPr="001552A4">
              <w:rPr>
                <w:sz w:val="24"/>
              </w:rPr>
              <w:t>устную</w:t>
            </w:r>
          </w:p>
        </w:tc>
        <w:tc>
          <w:tcPr>
            <w:tcW w:w="1984" w:type="dxa"/>
            <w:vMerge w:val="restart"/>
          </w:tcPr>
          <w:p w:rsidR="00011E6A" w:rsidRPr="001552A4" w:rsidRDefault="00011E6A" w:rsidP="00011E6A">
            <w:pPr>
              <w:pStyle w:val="TableParagraph"/>
              <w:spacing w:before="51"/>
              <w:ind w:left="167"/>
              <w:rPr>
                <w:sz w:val="24"/>
                <w:lang w:val="ru-RU"/>
              </w:rPr>
            </w:pPr>
            <w:r w:rsidRPr="001552A4">
              <w:rPr>
                <w:sz w:val="24"/>
                <w:lang w:val="ru-RU"/>
              </w:rPr>
              <w:t>Р</w:t>
            </w:r>
            <w:r w:rsidRPr="001552A4">
              <w:rPr>
                <w:spacing w:val="-2"/>
                <w:sz w:val="24"/>
                <w:lang w:val="ru-RU"/>
              </w:rPr>
              <w:t xml:space="preserve"> </w:t>
            </w:r>
            <w:r w:rsidRPr="001552A4">
              <w:rPr>
                <w:sz w:val="24"/>
                <w:lang w:val="ru-RU"/>
              </w:rPr>
              <w:t>1, Темы</w:t>
            </w:r>
            <w:r w:rsidRPr="001552A4">
              <w:rPr>
                <w:spacing w:val="-2"/>
                <w:sz w:val="24"/>
                <w:lang w:val="ru-RU"/>
              </w:rPr>
              <w:t xml:space="preserve"> </w:t>
            </w:r>
            <w:r w:rsidRPr="001552A4">
              <w:rPr>
                <w:sz w:val="24"/>
                <w:lang w:val="ru-RU"/>
              </w:rPr>
              <w:t>1.1,</w:t>
            </w:r>
            <w:r w:rsidRPr="001552A4">
              <w:rPr>
                <w:spacing w:val="1"/>
                <w:sz w:val="24"/>
                <w:lang w:val="ru-RU"/>
              </w:rPr>
              <w:t xml:space="preserve"> </w:t>
            </w:r>
            <w:r w:rsidRPr="001552A4">
              <w:rPr>
                <w:sz w:val="24"/>
                <w:lang w:val="ru-RU"/>
              </w:rPr>
              <w:t>1.2, 1.3</w:t>
            </w:r>
          </w:p>
          <w:p w:rsidR="00011E6A" w:rsidRPr="001552A4" w:rsidRDefault="00011E6A" w:rsidP="00011E6A">
            <w:pPr>
              <w:pStyle w:val="TableParagraph"/>
              <w:ind w:left="167"/>
              <w:rPr>
                <w:sz w:val="24"/>
                <w:lang w:val="ru-RU"/>
              </w:rPr>
            </w:pPr>
            <w:r w:rsidRPr="001552A4">
              <w:rPr>
                <w:sz w:val="24"/>
                <w:lang w:val="ru-RU"/>
              </w:rPr>
              <w:t>Р</w:t>
            </w:r>
            <w:r w:rsidRPr="001552A4">
              <w:rPr>
                <w:spacing w:val="-2"/>
                <w:sz w:val="24"/>
                <w:lang w:val="ru-RU"/>
              </w:rPr>
              <w:t xml:space="preserve"> </w:t>
            </w:r>
            <w:r w:rsidRPr="001552A4">
              <w:rPr>
                <w:sz w:val="24"/>
                <w:lang w:val="ru-RU"/>
              </w:rPr>
              <w:t>2, Темы</w:t>
            </w:r>
            <w:r w:rsidRPr="001552A4">
              <w:rPr>
                <w:spacing w:val="-1"/>
                <w:sz w:val="24"/>
                <w:lang w:val="ru-RU"/>
              </w:rPr>
              <w:t xml:space="preserve"> </w:t>
            </w:r>
            <w:r w:rsidRPr="001552A4">
              <w:rPr>
                <w:sz w:val="24"/>
                <w:lang w:val="ru-RU"/>
              </w:rPr>
              <w:t>2.1.,2.2,</w:t>
            </w:r>
          </w:p>
          <w:p w:rsidR="00011E6A" w:rsidRPr="001552A4" w:rsidRDefault="00011E6A" w:rsidP="00011E6A">
            <w:pPr>
              <w:pStyle w:val="TableParagraph"/>
              <w:ind w:left="167"/>
              <w:rPr>
                <w:sz w:val="24"/>
                <w:lang w:val="ru-RU"/>
              </w:rPr>
            </w:pPr>
            <w:r w:rsidRPr="001552A4">
              <w:rPr>
                <w:sz w:val="24"/>
                <w:lang w:val="ru-RU"/>
              </w:rPr>
              <w:t>2.3, .2.4, 2.5, 2.6, 2.7,</w:t>
            </w:r>
          </w:p>
          <w:p w:rsidR="00011E6A" w:rsidRPr="001552A4" w:rsidRDefault="00011E6A" w:rsidP="00011E6A">
            <w:pPr>
              <w:pStyle w:val="TableParagraph"/>
              <w:ind w:left="167"/>
              <w:rPr>
                <w:sz w:val="24"/>
                <w:lang w:val="ru-RU"/>
              </w:rPr>
            </w:pPr>
            <w:r w:rsidRPr="001552A4">
              <w:rPr>
                <w:sz w:val="24"/>
                <w:lang w:val="ru-RU"/>
              </w:rPr>
              <w:t>2.8, 2.9</w:t>
            </w:r>
          </w:p>
          <w:p w:rsidR="00011E6A" w:rsidRPr="001552A4" w:rsidRDefault="00011E6A" w:rsidP="00011E6A">
            <w:pPr>
              <w:pStyle w:val="TableParagraph"/>
              <w:ind w:left="167"/>
              <w:rPr>
                <w:sz w:val="24"/>
                <w:lang w:val="ru-RU"/>
              </w:rPr>
            </w:pPr>
            <w:r w:rsidRPr="001552A4">
              <w:rPr>
                <w:sz w:val="24"/>
                <w:lang w:val="ru-RU"/>
              </w:rPr>
              <w:t>Р</w:t>
            </w:r>
            <w:r w:rsidRPr="001552A4">
              <w:rPr>
                <w:spacing w:val="-2"/>
                <w:sz w:val="24"/>
                <w:lang w:val="ru-RU"/>
              </w:rPr>
              <w:t xml:space="preserve"> </w:t>
            </w:r>
            <w:r w:rsidRPr="001552A4">
              <w:rPr>
                <w:sz w:val="24"/>
                <w:lang w:val="ru-RU"/>
              </w:rPr>
              <w:t>3, Темы</w:t>
            </w:r>
            <w:r w:rsidRPr="001552A4">
              <w:rPr>
                <w:spacing w:val="-1"/>
                <w:sz w:val="24"/>
                <w:lang w:val="ru-RU"/>
              </w:rPr>
              <w:t xml:space="preserve"> </w:t>
            </w:r>
            <w:r w:rsidRPr="001552A4">
              <w:rPr>
                <w:sz w:val="24"/>
                <w:lang w:val="ru-RU"/>
              </w:rPr>
              <w:t>3.1., 3.2,3.3</w:t>
            </w:r>
          </w:p>
          <w:p w:rsidR="00011E6A" w:rsidRPr="001552A4" w:rsidRDefault="00011E6A" w:rsidP="0062745D">
            <w:pPr>
              <w:pStyle w:val="TableParagraph"/>
              <w:ind w:left="167"/>
              <w:rPr>
                <w:sz w:val="24"/>
              </w:rPr>
            </w:pPr>
            <w:r w:rsidRPr="001552A4">
              <w:rPr>
                <w:sz w:val="24"/>
                <w:lang w:val="ru-RU"/>
              </w:rPr>
              <w:t>Р</w:t>
            </w:r>
            <w:r w:rsidRPr="001552A4">
              <w:rPr>
                <w:spacing w:val="-2"/>
                <w:sz w:val="24"/>
                <w:lang w:val="ru-RU"/>
              </w:rPr>
              <w:t xml:space="preserve"> </w:t>
            </w:r>
            <w:r w:rsidRPr="001552A4">
              <w:rPr>
                <w:sz w:val="24"/>
                <w:lang w:val="ru-RU"/>
              </w:rPr>
              <w:t>4, Темы</w:t>
            </w:r>
            <w:r w:rsidRPr="001552A4">
              <w:rPr>
                <w:spacing w:val="-2"/>
                <w:sz w:val="24"/>
                <w:lang w:val="ru-RU"/>
              </w:rPr>
              <w:t xml:space="preserve"> </w:t>
            </w:r>
            <w:r w:rsidRPr="001552A4">
              <w:rPr>
                <w:sz w:val="24"/>
                <w:lang w:val="ru-RU"/>
              </w:rPr>
              <w:t xml:space="preserve">4.1.- </w:t>
            </w:r>
            <w:r w:rsidRPr="001552A4">
              <w:rPr>
                <w:sz w:val="24"/>
              </w:rPr>
              <w:t xml:space="preserve">4.4 </w:t>
            </w:r>
          </w:p>
        </w:tc>
        <w:tc>
          <w:tcPr>
            <w:tcW w:w="3106" w:type="dxa"/>
            <w:vMerge w:val="restart"/>
          </w:tcPr>
          <w:p w:rsidR="00011E6A" w:rsidRPr="001552A4" w:rsidRDefault="00011E6A" w:rsidP="00011E6A">
            <w:pPr>
              <w:pStyle w:val="TableParagraph"/>
              <w:spacing w:before="51"/>
              <w:ind w:left="163"/>
              <w:rPr>
                <w:sz w:val="24"/>
                <w:lang w:val="ru-RU"/>
              </w:rPr>
            </w:pPr>
            <w:r w:rsidRPr="001552A4">
              <w:rPr>
                <w:sz w:val="24"/>
                <w:lang w:val="ru-RU"/>
              </w:rPr>
              <w:t>Практические</w:t>
            </w:r>
            <w:r w:rsidRPr="001552A4">
              <w:rPr>
                <w:spacing w:val="-1"/>
                <w:sz w:val="24"/>
                <w:lang w:val="ru-RU"/>
              </w:rPr>
              <w:t xml:space="preserve"> </w:t>
            </w:r>
            <w:r w:rsidRPr="001552A4">
              <w:rPr>
                <w:sz w:val="24"/>
                <w:lang w:val="ru-RU"/>
              </w:rPr>
              <w:t>работы</w:t>
            </w:r>
          </w:p>
          <w:p w:rsidR="00011E6A" w:rsidRPr="001552A4" w:rsidRDefault="00011E6A" w:rsidP="00011E6A">
            <w:pPr>
              <w:pStyle w:val="TableParagraph"/>
              <w:ind w:left="163" w:right="207"/>
              <w:rPr>
                <w:sz w:val="24"/>
                <w:lang w:val="ru-RU"/>
              </w:rPr>
            </w:pPr>
            <w:r w:rsidRPr="001552A4">
              <w:rPr>
                <w:sz w:val="24"/>
                <w:lang w:val="ru-RU"/>
              </w:rPr>
              <w:t>Контрольные</w:t>
            </w:r>
            <w:r w:rsidRPr="001552A4">
              <w:rPr>
                <w:spacing w:val="-5"/>
                <w:sz w:val="24"/>
                <w:lang w:val="ru-RU"/>
              </w:rPr>
              <w:t xml:space="preserve"> </w:t>
            </w:r>
            <w:r w:rsidRPr="001552A4">
              <w:rPr>
                <w:sz w:val="24"/>
                <w:lang w:val="ru-RU"/>
              </w:rPr>
              <w:t>работы</w:t>
            </w:r>
            <w:r w:rsidRPr="001552A4">
              <w:rPr>
                <w:spacing w:val="-7"/>
                <w:sz w:val="24"/>
                <w:lang w:val="ru-RU"/>
              </w:rPr>
              <w:t xml:space="preserve"> </w:t>
            </w:r>
            <w:r w:rsidRPr="001552A4">
              <w:rPr>
                <w:sz w:val="24"/>
                <w:lang w:val="ru-RU"/>
              </w:rPr>
              <w:t>Диктанты</w:t>
            </w:r>
            <w:r w:rsidRPr="001552A4">
              <w:rPr>
                <w:spacing w:val="-57"/>
                <w:sz w:val="24"/>
                <w:lang w:val="ru-RU"/>
              </w:rPr>
              <w:t xml:space="preserve"> </w:t>
            </w:r>
            <w:r w:rsidRPr="001552A4">
              <w:rPr>
                <w:sz w:val="24"/>
                <w:lang w:val="ru-RU"/>
              </w:rPr>
              <w:t>Разноуровневые</w:t>
            </w:r>
            <w:r w:rsidRPr="001552A4">
              <w:rPr>
                <w:spacing w:val="-1"/>
                <w:sz w:val="24"/>
                <w:lang w:val="ru-RU"/>
              </w:rPr>
              <w:t xml:space="preserve"> </w:t>
            </w:r>
            <w:r w:rsidRPr="001552A4">
              <w:rPr>
                <w:sz w:val="24"/>
                <w:lang w:val="ru-RU"/>
              </w:rPr>
              <w:t>задания</w:t>
            </w:r>
          </w:p>
          <w:p w:rsidR="00011E6A" w:rsidRPr="001552A4" w:rsidRDefault="00011E6A" w:rsidP="00011E6A">
            <w:pPr>
              <w:pStyle w:val="TableParagraph"/>
              <w:ind w:left="163" w:right="553"/>
              <w:rPr>
                <w:sz w:val="24"/>
                <w:lang w:val="ru-RU"/>
              </w:rPr>
            </w:pPr>
            <w:r w:rsidRPr="001552A4">
              <w:rPr>
                <w:sz w:val="24"/>
                <w:lang w:val="ru-RU"/>
              </w:rPr>
              <w:t>Сочинения/Изложения/Эссе</w:t>
            </w:r>
            <w:r w:rsidRPr="001552A4">
              <w:rPr>
                <w:spacing w:val="-57"/>
                <w:sz w:val="24"/>
                <w:lang w:val="ru-RU"/>
              </w:rPr>
              <w:t xml:space="preserve"> </w:t>
            </w:r>
            <w:r w:rsidRPr="001552A4">
              <w:rPr>
                <w:sz w:val="24"/>
                <w:lang w:val="ru-RU"/>
              </w:rPr>
              <w:t>Групповые проекты</w:t>
            </w:r>
            <w:r w:rsidRPr="001552A4">
              <w:rPr>
                <w:spacing w:val="1"/>
                <w:sz w:val="24"/>
                <w:lang w:val="ru-RU"/>
              </w:rPr>
              <w:t xml:space="preserve"> </w:t>
            </w:r>
            <w:r w:rsidRPr="001552A4">
              <w:rPr>
                <w:sz w:val="24"/>
                <w:lang w:val="ru-RU"/>
              </w:rPr>
              <w:t>Индивидуальные проекты</w:t>
            </w:r>
            <w:r w:rsidRPr="001552A4">
              <w:rPr>
                <w:spacing w:val="1"/>
                <w:sz w:val="24"/>
                <w:lang w:val="ru-RU"/>
              </w:rPr>
              <w:t xml:space="preserve"> </w:t>
            </w:r>
            <w:r w:rsidRPr="001552A4">
              <w:rPr>
                <w:sz w:val="24"/>
                <w:lang w:val="ru-RU"/>
              </w:rPr>
              <w:t>Фронтальный опрос</w:t>
            </w:r>
            <w:r w:rsidRPr="001552A4">
              <w:rPr>
                <w:spacing w:val="1"/>
                <w:sz w:val="24"/>
                <w:lang w:val="ru-RU"/>
              </w:rPr>
              <w:t xml:space="preserve"> </w:t>
            </w:r>
          </w:p>
          <w:p w:rsidR="00011E6A" w:rsidRPr="001552A4" w:rsidRDefault="00011E6A" w:rsidP="00011E6A">
            <w:pPr>
              <w:pStyle w:val="TableParagraph"/>
              <w:ind w:left="163"/>
              <w:rPr>
                <w:sz w:val="24"/>
                <w:lang w:val="ru-RU"/>
              </w:rPr>
            </w:pPr>
            <w:r w:rsidRPr="001552A4">
              <w:rPr>
                <w:sz w:val="24"/>
                <w:lang w:val="ru-RU"/>
              </w:rPr>
              <w:t>Кейс-задания</w:t>
            </w:r>
          </w:p>
          <w:p w:rsidR="00011E6A" w:rsidRPr="001552A4" w:rsidRDefault="00011E6A" w:rsidP="00011E6A">
            <w:pPr>
              <w:pStyle w:val="TableParagraph"/>
              <w:ind w:left="163" w:right="1088"/>
              <w:rPr>
                <w:sz w:val="24"/>
                <w:lang w:val="ru-RU"/>
              </w:rPr>
            </w:pPr>
          </w:p>
        </w:tc>
      </w:tr>
      <w:tr w:rsidR="00011E6A" w:rsidRPr="001552A4" w:rsidTr="00943675">
        <w:trPr>
          <w:trHeight w:val="308"/>
        </w:trPr>
        <w:tc>
          <w:tcPr>
            <w:tcW w:w="4825" w:type="dxa"/>
            <w:tcBorders>
              <w:top w:val="nil"/>
              <w:bottom w:val="nil"/>
            </w:tcBorders>
          </w:tcPr>
          <w:p w:rsidR="00011E6A" w:rsidRPr="001552A4" w:rsidRDefault="00011E6A" w:rsidP="00011E6A">
            <w:pPr>
              <w:pStyle w:val="TableParagraph"/>
              <w:spacing w:before="12"/>
              <w:ind w:left="166"/>
              <w:rPr>
                <w:sz w:val="24"/>
              </w:rPr>
            </w:pPr>
            <w:r w:rsidRPr="001552A4">
              <w:rPr>
                <w:sz w:val="24"/>
              </w:rPr>
              <w:t>и</w:t>
            </w:r>
            <w:r w:rsidRPr="001552A4">
              <w:rPr>
                <w:spacing w:val="-4"/>
                <w:sz w:val="24"/>
              </w:rPr>
              <w:t xml:space="preserve"> </w:t>
            </w:r>
            <w:r w:rsidRPr="001552A4">
              <w:rPr>
                <w:sz w:val="24"/>
              </w:rPr>
              <w:t>письменную</w:t>
            </w:r>
            <w:r w:rsidRPr="001552A4">
              <w:rPr>
                <w:spacing w:val="-3"/>
                <w:sz w:val="24"/>
              </w:rPr>
              <w:t xml:space="preserve"> </w:t>
            </w:r>
            <w:r w:rsidRPr="001552A4">
              <w:rPr>
                <w:sz w:val="24"/>
              </w:rPr>
              <w:t>коммуникацию</w:t>
            </w:r>
          </w:p>
        </w:tc>
        <w:tc>
          <w:tcPr>
            <w:tcW w:w="1984" w:type="dxa"/>
            <w:vMerge/>
            <w:tcBorders>
              <w:top w:val="nil"/>
            </w:tcBorders>
          </w:tcPr>
          <w:p w:rsidR="00011E6A" w:rsidRPr="001552A4" w:rsidRDefault="00011E6A" w:rsidP="00011E6A">
            <w:pPr>
              <w:rPr>
                <w:sz w:val="2"/>
                <w:szCs w:val="2"/>
              </w:rPr>
            </w:pPr>
          </w:p>
        </w:tc>
        <w:tc>
          <w:tcPr>
            <w:tcW w:w="3106" w:type="dxa"/>
            <w:vMerge/>
            <w:tcBorders>
              <w:top w:val="nil"/>
            </w:tcBorders>
          </w:tcPr>
          <w:p w:rsidR="00011E6A" w:rsidRPr="001552A4" w:rsidRDefault="00011E6A" w:rsidP="00011E6A">
            <w:pPr>
              <w:rPr>
                <w:sz w:val="2"/>
                <w:szCs w:val="2"/>
              </w:rPr>
            </w:pPr>
          </w:p>
        </w:tc>
      </w:tr>
      <w:tr w:rsidR="00011E6A" w:rsidRPr="001552A4" w:rsidTr="00943675">
        <w:trPr>
          <w:trHeight w:val="306"/>
        </w:trPr>
        <w:tc>
          <w:tcPr>
            <w:tcW w:w="4825" w:type="dxa"/>
            <w:tcBorders>
              <w:top w:val="nil"/>
              <w:bottom w:val="nil"/>
            </w:tcBorders>
          </w:tcPr>
          <w:p w:rsidR="00011E6A" w:rsidRPr="001552A4" w:rsidRDefault="00011E6A" w:rsidP="00011E6A">
            <w:pPr>
              <w:pStyle w:val="TableParagraph"/>
              <w:spacing w:before="10"/>
              <w:ind w:left="166"/>
              <w:rPr>
                <w:sz w:val="24"/>
              </w:rPr>
            </w:pPr>
            <w:r w:rsidRPr="001552A4">
              <w:rPr>
                <w:sz w:val="24"/>
              </w:rPr>
              <w:t>на</w:t>
            </w:r>
            <w:r w:rsidRPr="001552A4">
              <w:rPr>
                <w:spacing w:val="-3"/>
                <w:sz w:val="24"/>
              </w:rPr>
              <w:t xml:space="preserve"> </w:t>
            </w:r>
            <w:r w:rsidRPr="001552A4">
              <w:rPr>
                <w:sz w:val="24"/>
              </w:rPr>
              <w:t>государственном</w:t>
            </w:r>
            <w:r w:rsidRPr="001552A4">
              <w:rPr>
                <w:spacing w:val="-3"/>
                <w:sz w:val="24"/>
              </w:rPr>
              <w:t xml:space="preserve"> </w:t>
            </w:r>
            <w:r w:rsidRPr="001552A4">
              <w:rPr>
                <w:sz w:val="24"/>
              </w:rPr>
              <w:t>языке</w:t>
            </w:r>
          </w:p>
        </w:tc>
        <w:tc>
          <w:tcPr>
            <w:tcW w:w="1984" w:type="dxa"/>
            <w:vMerge/>
            <w:tcBorders>
              <w:top w:val="nil"/>
            </w:tcBorders>
          </w:tcPr>
          <w:p w:rsidR="00011E6A" w:rsidRPr="001552A4" w:rsidRDefault="00011E6A" w:rsidP="00011E6A">
            <w:pPr>
              <w:rPr>
                <w:sz w:val="2"/>
                <w:szCs w:val="2"/>
              </w:rPr>
            </w:pPr>
          </w:p>
        </w:tc>
        <w:tc>
          <w:tcPr>
            <w:tcW w:w="3106" w:type="dxa"/>
            <w:vMerge/>
            <w:tcBorders>
              <w:top w:val="nil"/>
            </w:tcBorders>
          </w:tcPr>
          <w:p w:rsidR="00011E6A" w:rsidRPr="001552A4" w:rsidRDefault="00011E6A" w:rsidP="00011E6A">
            <w:pPr>
              <w:rPr>
                <w:sz w:val="2"/>
                <w:szCs w:val="2"/>
              </w:rPr>
            </w:pPr>
          </w:p>
        </w:tc>
      </w:tr>
      <w:tr w:rsidR="00011E6A" w:rsidRPr="001552A4" w:rsidTr="00943675">
        <w:trPr>
          <w:trHeight w:val="308"/>
        </w:trPr>
        <w:tc>
          <w:tcPr>
            <w:tcW w:w="4825" w:type="dxa"/>
            <w:tcBorders>
              <w:top w:val="nil"/>
              <w:bottom w:val="nil"/>
            </w:tcBorders>
          </w:tcPr>
          <w:p w:rsidR="00011E6A" w:rsidRPr="001552A4" w:rsidRDefault="00011E6A" w:rsidP="00011E6A">
            <w:pPr>
              <w:pStyle w:val="TableParagraph"/>
              <w:spacing w:before="10"/>
              <w:ind w:left="166"/>
              <w:rPr>
                <w:sz w:val="24"/>
              </w:rPr>
            </w:pPr>
            <w:r w:rsidRPr="001552A4">
              <w:rPr>
                <w:sz w:val="24"/>
              </w:rPr>
              <w:t>Российской</w:t>
            </w:r>
            <w:r w:rsidRPr="001552A4">
              <w:rPr>
                <w:spacing w:val="-2"/>
                <w:sz w:val="24"/>
              </w:rPr>
              <w:t xml:space="preserve"> </w:t>
            </w:r>
            <w:r w:rsidRPr="001552A4">
              <w:rPr>
                <w:sz w:val="24"/>
              </w:rPr>
              <w:t>Федерации</w:t>
            </w:r>
            <w:r w:rsidRPr="001552A4">
              <w:rPr>
                <w:spacing w:val="-1"/>
                <w:sz w:val="24"/>
              </w:rPr>
              <w:t xml:space="preserve"> </w:t>
            </w:r>
            <w:r w:rsidRPr="001552A4">
              <w:rPr>
                <w:sz w:val="24"/>
              </w:rPr>
              <w:t>с</w:t>
            </w:r>
          </w:p>
        </w:tc>
        <w:tc>
          <w:tcPr>
            <w:tcW w:w="1984" w:type="dxa"/>
            <w:vMerge/>
            <w:tcBorders>
              <w:top w:val="nil"/>
            </w:tcBorders>
          </w:tcPr>
          <w:p w:rsidR="00011E6A" w:rsidRPr="001552A4" w:rsidRDefault="00011E6A" w:rsidP="00011E6A">
            <w:pPr>
              <w:rPr>
                <w:sz w:val="2"/>
                <w:szCs w:val="2"/>
              </w:rPr>
            </w:pPr>
          </w:p>
        </w:tc>
        <w:tc>
          <w:tcPr>
            <w:tcW w:w="3106" w:type="dxa"/>
            <w:vMerge/>
            <w:tcBorders>
              <w:top w:val="nil"/>
            </w:tcBorders>
          </w:tcPr>
          <w:p w:rsidR="00011E6A" w:rsidRPr="001552A4" w:rsidRDefault="00011E6A" w:rsidP="00011E6A">
            <w:pPr>
              <w:rPr>
                <w:sz w:val="2"/>
                <w:szCs w:val="2"/>
              </w:rPr>
            </w:pPr>
          </w:p>
        </w:tc>
      </w:tr>
      <w:tr w:rsidR="00011E6A" w:rsidRPr="001552A4" w:rsidTr="00943675">
        <w:trPr>
          <w:trHeight w:val="308"/>
        </w:trPr>
        <w:tc>
          <w:tcPr>
            <w:tcW w:w="4825" w:type="dxa"/>
            <w:tcBorders>
              <w:top w:val="nil"/>
              <w:bottom w:val="nil"/>
            </w:tcBorders>
          </w:tcPr>
          <w:p w:rsidR="00011E6A" w:rsidRPr="001552A4" w:rsidRDefault="00011E6A" w:rsidP="00011E6A">
            <w:pPr>
              <w:pStyle w:val="TableParagraph"/>
              <w:spacing w:before="12"/>
              <w:ind w:left="166"/>
              <w:rPr>
                <w:sz w:val="24"/>
              </w:rPr>
            </w:pPr>
            <w:r w:rsidRPr="001552A4">
              <w:rPr>
                <w:sz w:val="24"/>
              </w:rPr>
              <w:t>учетом</w:t>
            </w:r>
            <w:r w:rsidRPr="001552A4">
              <w:rPr>
                <w:spacing w:val="-2"/>
                <w:sz w:val="24"/>
              </w:rPr>
              <w:t xml:space="preserve"> </w:t>
            </w:r>
            <w:r w:rsidRPr="001552A4">
              <w:rPr>
                <w:sz w:val="24"/>
              </w:rPr>
              <w:t>особенностей</w:t>
            </w:r>
          </w:p>
        </w:tc>
        <w:tc>
          <w:tcPr>
            <w:tcW w:w="1984" w:type="dxa"/>
            <w:vMerge/>
            <w:tcBorders>
              <w:top w:val="nil"/>
            </w:tcBorders>
          </w:tcPr>
          <w:p w:rsidR="00011E6A" w:rsidRPr="001552A4" w:rsidRDefault="00011E6A" w:rsidP="00011E6A">
            <w:pPr>
              <w:rPr>
                <w:sz w:val="2"/>
                <w:szCs w:val="2"/>
              </w:rPr>
            </w:pPr>
          </w:p>
        </w:tc>
        <w:tc>
          <w:tcPr>
            <w:tcW w:w="3106" w:type="dxa"/>
            <w:vMerge/>
            <w:tcBorders>
              <w:top w:val="nil"/>
            </w:tcBorders>
          </w:tcPr>
          <w:p w:rsidR="00011E6A" w:rsidRPr="001552A4" w:rsidRDefault="00011E6A" w:rsidP="00011E6A">
            <w:pPr>
              <w:rPr>
                <w:sz w:val="2"/>
                <w:szCs w:val="2"/>
              </w:rPr>
            </w:pPr>
          </w:p>
        </w:tc>
      </w:tr>
      <w:tr w:rsidR="00011E6A" w:rsidRPr="001552A4" w:rsidTr="00943675">
        <w:trPr>
          <w:trHeight w:val="305"/>
        </w:trPr>
        <w:tc>
          <w:tcPr>
            <w:tcW w:w="4825" w:type="dxa"/>
            <w:tcBorders>
              <w:top w:val="nil"/>
              <w:bottom w:val="nil"/>
            </w:tcBorders>
          </w:tcPr>
          <w:p w:rsidR="00011E6A" w:rsidRPr="001552A4" w:rsidRDefault="00011E6A" w:rsidP="00011E6A">
            <w:pPr>
              <w:pStyle w:val="TableParagraph"/>
              <w:spacing w:before="10"/>
              <w:ind w:left="166"/>
              <w:rPr>
                <w:sz w:val="24"/>
              </w:rPr>
            </w:pPr>
            <w:r w:rsidRPr="001552A4">
              <w:rPr>
                <w:sz w:val="24"/>
              </w:rPr>
              <w:t>социального</w:t>
            </w:r>
            <w:r w:rsidRPr="001552A4">
              <w:rPr>
                <w:spacing w:val="-3"/>
                <w:sz w:val="24"/>
              </w:rPr>
              <w:t xml:space="preserve"> </w:t>
            </w:r>
            <w:r w:rsidRPr="001552A4">
              <w:rPr>
                <w:sz w:val="24"/>
              </w:rPr>
              <w:t>и</w:t>
            </w:r>
            <w:r w:rsidRPr="001552A4">
              <w:rPr>
                <w:spacing w:val="-3"/>
                <w:sz w:val="24"/>
              </w:rPr>
              <w:t xml:space="preserve"> </w:t>
            </w:r>
            <w:r w:rsidRPr="001552A4">
              <w:rPr>
                <w:sz w:val="24"/>
              </w:rPr>
              <w:t>культурного</w:t>
            </w:r>
          </w:p>
        </w:tc>
        <w:tc>
          <w:tcPr>
            <w:tcW w:w="1984" w:type="dxa"/>
            <w:vMerge/>
            <w:tcBorders>
              <w:top w:val="nil"/>
            </w:tcBorders>
          </w:tcPr>
          <w:p w:rsidR="00011E6A" w:rsidRPr="001552A4" w:rsidRDefault="00011E6A" w:rsidP="00011E6A">
            <w:pPr>
              <w:rPr>
                <w:sz w:val="2"/>
                <w:szCs w:val="2"/>
              </w:rPr>
            </w:pPr>
          </w:p>
        </w:tc>
        <w:tc>
          <w:tcPr>
            <w:tcW w:w="3106" w:type="dxa"/>
            <w:vMerge/>
            <w:tcBorders>
              <w:top w:val="nil"/>
            </w:tcBorders>
          </w:tcPr>
          <w:p w:rsidR="00011E6A" w:rsidRPr="001552A4" w:rsidRDefault="00011E6A" w:rsidP="00011E6A">
            <w:pPr>
              <w:rPr>
                <w:sz w:val="2"/>
                <w:szCs w:val="2"/>
              </w:rPr>
            </w:pPr>
          </w:p>
        </w:tc>
      </w:tr>
      <w:tr w:rsidR="00011E6A" w:rsidRPr="001552A4" w:rsidTr="00943675">
        <w:trPr>
          <w:trHeight w:val="495"/>
        </w:trPr>
        <w:tc>
          <w:tcPr>
            <w:tcW w:w="4825" w:type="dxa"/>
            <w:tcBorders>
              <w:top w:val="nil"/>
            </w:tcBorders>
          </w:tcPr>
          <w:p w:rsidR="00011E6A" w:rsidRPr="001552A4" w:rsidRDefault="00011E6A" w:rsidP="00011E6A">
            <w:pPr>
              <w:pStyle w:val="TableParagraph"/>
              <w:spacing w:before="10"/>
              <w:ind w:left="166"/>
              <w:rPr>
                <w:sz w:val="24"/>
              </w:rPr>
            </w:pPr>
            <w:r w:rsidRPr="001552A4">
              <w:rPr>
                <w:sz w:val="24"/>
              </w:rPr>
              <w:t>контекста</w:t>
            </w:r>
          </w:p>
        </w:tc>
        <w:tc>
          <w:tcPr>
            <w:tcW w:w="1984" w:type="dxa"/>
            <w:vMerge/>
            <w:tcBorders>
              <w:top w:val="nil"/>
            </w:tcBorders>
          </w:tcPr>
          <w:p w:rsidR="00011E6A" w:rsidRPr="001552A4" w:rsidRDefault="00011E6A" w:rsidP="00011E6A">
            <w:pPr>
              <w:rPr>
                <w:sz w:val="2"/>
                <w:szCs w:val="2"/>
              </w:rPr>
            </w:pPr>
          </w:p>
        </w:tc>
        <w:tc>
          <w:tcPr>
            <w:tcW w:w="3106" w:type="dxa"/>
            <w:vMerge/>
            <w:tcBorders>
              <w:top w:val="nil"/>
            </w:tcBorders>
          </w:tcPr>
          <w:p w:rsidR="00011E6A" w:rsidRPr="001552A4" w:rsidRDefault="00011E6A" w:rsidP="00011E6A">
            <w:pPr>
              <w:rPr>
                <w:sz w:val="2"/>
                <w:szCs w:val="2"/>
              </w:rPr>
            </w:pPr>
          </w:p>
        </w:tc>
      </w:tr>
      <w:tr w:rsidR="00943675" w:rsidRPr="001552A4" w:rsidTr="00943675">
        <w:trPr>
          <w:trHeight w:val="2030"/>
        </w:trPr>
        <w:tc>
          <w:tcPr>
            <w:tcW w:w="4825" w:type="dxa"/>
          </w:tcPr>
          <w:p w:rsidR="00943675" w:rsidRPr="001552A4" w:rsidRDefault="00943675" w:rsidP="00011E6A">
            <w:pPr>
              <w:pStyle w:val="TableParagraph"/>
              <w:spacing w:before="55" w:line="261" w:lineRule="exact"/>
              <w:ind w:left="166"/>
              <w:rPr>
                <w:sz w:val="24"/>
                <w:lang w:val="ru-RU"/>
              </w:rPr>
            </w:pPr>
            <w:r w:rsidRPr="001552A4">
              <w:rPr>
                <w:sz w:val="24"/>
                <w:lang w:val="ru-RU"/>
              </w:rPr>
              <w:t>ОК</w:t>
            </w:r>
            <w:r w:rsidRPr="001552A4">
              <w:rPr>
                <w:spacing w:val="-3"/>
                <w:sz w:val="24"/>
                <w:lang w:val="ru-RU"/>
              </w:rPr>
              <w:t xml:space="preserve"> </w:t>
            </w:r>
            <w:r w:rsidRPr="001552A4">
              <w:rPr>
                <w:sz w:val="24"/>
                <w:lang w:val="ru-RU"/>
              </w:rPr>
              <w:t>09.</w:t>
            </w:r>
            <w:r w:rsidRPr="001552A4">
              <w:rPr>
                <w:spacing w:val="-3"/>
                <w:sz w:val="24"/>
                <w:lang w:val="ru-RU"/>
              </w:rPr>
              <w:t xml:space="preserve"> </w:t>
            </w:r>
            <w:r w:rsidRPr="001552A4">
              <w:rPr>
                <w:sz w:val="24"/>
                <w:lang w:val="ru-RU"/>
              </w:rPr>
              <w:t>Пользоваться</w:t>
            </w:r>
          </w:p>
          <w:p w:rsidR="00943675" w:rsidRPr="001552A4" w:rsidRDefault="00943675" w:rsidP="00011E6A">
            <w:pPr>
              <w:pStyle w:val="TableParagraph"/>
              <w:spacing w:line="256" w:lineRule="exact"/>
              <w:ind w:left="166"/>
              <w:rPr>
                <w:sz w:val="24"/>
                <w:lang w:val="ru-RU"/>
              </w:rPr>
            </w:pPr>
            <w:r w:rsidRPr="001552A4">
              <w:rPr>
                <w:sz w:val="24"/>
                <w:lang w:val="ru-RU"/>
              </w:rPr>
              <w:t>профессиональной</w:t>
            </w:r>
          </w:p>
          <w:p w:rsidR="00943675" w:rsidRPr="001552A4" w:rsidRDefault="00943675" w:rsidP="00011E6A">
            <w:pPr>
              <w:pStyle w:val="TableParagraph"/>
              <w:spacing w:line="256" w:lineRule="exact"/>
              <w:ind w:left="166"/>
              <w:rPr>
                <w:sz w:val="24"/>
                <w:lang w:val="ru-RU"/>
              </w:rPr>
            </w:pPr>
            <w:r w:rsidRPr="001552A4">
              <w:rPr>
                <w:sz w:val="24"/>
                <w:lang w:val="ru-RU"/>
              </w:rPr>
              <w:t>документацией</w:t>
            </w:r>
            <w:r w:rsidRPr="001552A4">
              <w:rPr>
                <w:spacing w:val="-3"/>
                <w:sz w:val="24"/>
                <w:lang w:val="ru-RU"/>
              </w:rPr>
              <w:t xml:space="preserve"> </w:t>
            </w:r>
            <w:r w:rsidRPr="001552A4">
              <w:rPr>
                <w:sz w:val="24"/>
                <w:lang w:val="ru-RU"/>
              </w:rPr>
              <w:t>на</w:t>
            </w:r>
          </w:p>
          <w:p w:rsidR="00943675" w:rsidRPr="001552A4" w:rsidRDefault="00943675" w:rsidP="00011E6A">
            <w:pPr>
              <w:pStyle w:val="TableParagraph"/>
              <w:spacing w:line="256" w:lineRule="exact"/>
              <w:ind w:left="166"/>
              <w:rPr>
                <w:sz w:val="24"/>
                <w:lang w:val="ru-RU"/>
              </w:rPr>
            </w:pPr>
            <w:r w:rsidRPr="001552A4">
              <w:rPr>
                <w:sz w:val="24"/>
                <w:lang w:val="ru-RU"/>
              </w:rPr>
              <w:t>государственном</w:t>
            </w:r>
            <w:r w:rsidRPr="001552A4">
              <w:rPr>
                <w:spacing w:val="-2"/>
                <w:sz w:val="24"/>
                <w:lang w:val="ru-RU"/>
              </w:rPr>
              <w:t xml:space="preserve"> </w:t>
            </w:r>
            <w:r w:rsidRPr="001552A4">
              <w:rPr>
                <w:sz w:val="24"/>
                <w:lang w:val="ru-RU"/>
              </w:rPr>
              <w:t>и</w:t>
            </w:r>
          </w:p>
          <w:p w:rsidR="00943675" w:rsidRPr="001552A4" w:rsidRDefault="00943675" w:rsidP="00011E6A">
            <w:pPr>
              <w:pStyle w:val="TableParagraph"/>
              <w:spacing w:line="256" w:lineRule="exact"/>
              <w:ind w:left="166"/>
              <w:rPr>
                <w:sz w:val="24"/>
              </w:rPr>
            </w:pPr>
            <w:r w:rsidRPr="001552A4">
              <w:rPr>
                <w:sz w:val="24"/>
              </w:rPr>
              <w:t>иностранном</w:t>
            </w:r>
            <w:r w:rsidRPr="001552A4">
              <w:rPr>
                <w:spacing w:val="-2"/>
                <w:sz w:val="24"/>
              </w:rPr>
              <w:t xml:space="preserve"> </w:t>
            </w:r>
            <w:r w:rsidRPr="001552A4">
              <w:rPr>
                <w:sz w:val="24"/>
              </w:rPr>
              <w:t>языках</w:t>
            </w:r>
          </w:p>
        </w:tc>
        <w:tc>
          <w:tcPr>
            <w:tcW w:w="1984" w:type="dxa"/>
          </w:tcPr>
          <w:p w:rsidR="00943675" w:rsidRPr="001552A4" w:rsidRDefault="00943675" w:rsidP="00011E6A">
            <w:pPr>
              <w:pStyle w:val="TableParagraph"/>
              <w:spacing w:before="55" w:line="261" w:lineRule="exact"/>
              <w:ind w:left="167"/>
              <w:rPr>
                <w:sz w:val="24"/>
              </w:rPr>
            </w:pPr>
            <w:r w:rsidRPr="001552A4">
              <w:rPr>
                <w:sz w:val="24"/>
              </w:rPr>
              <w:t>Р</w:t>
            </w:r>
            <w:r w:rsidRPr="001552A4">
              <w:rPr>
                <w:spacing w:val="-2"/>
                <w:sz w:val="24"/>
              </w:rPr>
              <w:t xml:space="preserve"> </w:t>
            </w:r>
            <w:r w:rsidRPr="001552A4">
              <w:rPr>
                <w:sz w:val="24"/>
              </w:rPr>
              <w:t>3, Темы</w:t>
            </w:r>
            <w:r w:rsidRPr="001552A4">
              <w:rPr>
                <w:spacing w:val="-1"/>
                <w:sz w:val="24"/>
              </w:rPr>
              <w:t xml:space="preserve"> </w:t>
            </w:r>
            <w:r w:rsidRPr="001552A4">
              <w:rPr>
                <w:sz w:val="24"/>
              </w:rPr>
              <w:t>3.3</w:t>
            </w:r>
          </w:p>
          <w:p w:rsidR="00943675" w:rsidRPr="001552A4" w:rsidRDefault="00943675" w:rsidP="0062745D">
            <w:pPr>
              <w:pStyle w:val="TableParagraph"/>
              <w:spacing w:line="256" w:lineRule="exact"/>
              <w:ind w:left="167"/>
              <w:rPr>
                <w:sz w:val="24"/>
              </w:rPr>
            </w:pPr>
            <w:r w:rsidRPr="001552A4">
              <w:rPr>
                <w:sz w:val="24"/>
              </w:rPr>
              <w:t>Р</w:t>
            </w:r>
            <w:r w:rsidRPr="001552A4">
              <w:rPr>
                <w:spacing w:val="-2"/>
                <w:sz w:val="24"/>
              </w:rPr>
              <w:t xml:space="preserve"> </w:t>
            </w:r>
            <w:r w:rsidRPr="001552A4">
              <w:rPr>
                <w:sz w:val="24"/>
              </w:rPr>
              <w:t>4, Темы</w:t>
            </w:r>
            <w:r w:rsidRPr="001552A4">
              <w:rPr>
                <w:spacing w:val="-2"/>
                <w:sz w:val="24"/>
              </w:rPr>
              <w:t xml:space="preserve"> </w:t>
            </w:r>
            <w:r w:rsidRPr="001552A4">
              <w:rPr>
                <w:sz w:val="24"/>
              </w:rPr>
              <w:t xml:space="preserve">4.1.- 4.4 </w:t>
            </w:r>
          </w:p>
        </w:tc>
        <w:tc>
          <w:tcPr>
            <w:tcW w:w="3106" w:type="dxa"/>
          </w:tcPr>
          <w:p w:rsidR="00943675" w:rsidRPr="001552A4" w:rsidRDefault="00943675" w:rsidP="00011E6A">
            <w:pPr>
              <w:pStyle w:val="TableParagraph"/>
              <w:spacing w:before="55" w:line="261" w:lineRule="exact"/>
              <w:ind w:left="163"/>
              <w:rPr>
                <w:sz w:val="24"/>
                <w:lang w:val="ru-RU"/>
              </w:rPr>
            </w:pPr>
            <w:r w:rsidRPr="001552A4">
              <w:rPr>
                <w:sz w:val="24"/>
                <w:lang w:val="ru-RU"/>
              </w:rPr>
              <w:t>Сочинения/Изложения/Эссе</w:t>
            </w:r>
          </w:p>
          <w:p w:rsidR="00943675" w:rsidRPr="001552A4" w:rsidRDefault="00943675" w:rsidP="00011E6A">
            <w:pPr>
              <w:pStyle w:val="TableParagraph"/>
              <w:spacing w:line="256" w:lineRule="exact"/>
              <w:ind w:left="163"/>
              <w:rPr>
                <w:sz w:val="24"/>
                <w:lang w:val="ru-RU"/>
              </w:rPr>
            </w:pPr>
            <w:r w:rsidRPr="001552A4">
              <w:rPr>
                <w:sz w:val="24"/>
                <w:lang w:val="ru-RU"/>
              </w:rPr>
              <w:t>Аннотации</w:t>
            </w:r>
          </w:p>
          <w:p w:rsidR="00943675" w:rsidRPr="001552A4" w:rsidRDefault="00943675" w:rsidP="00011E6A">
            <w:pPr>
              <w:pStyle w:val="TableParagraph"/>
              <w:spacing w:line="256" w:lineRule="exact"/>
              <w:ind w:left="163"/>
              <w:rPr>
                <w:sz w:val="24"/>
                <w:lang w:val="ru-RU"/>
              </w:rPr>
            </w:pPr>
            <w:r w:rsidRPr="001552A4">
              <w:rPr>
                <w:sz w:val="24"/>
                <w:lang w:val="ru-RU"/>
              </w:rPr>
              <w:t>Тезисы</w:t>
            </w:r>
          </w:p>
          <w:p w:rsidR="00943675" w:rsidRPr="001552A4" w:rsidRDefault="00943675" w:rsidP="00011E6A">
            <w:pPr>
              <w:pStyle w:val="TableParagraph"/>
              <w:spacing w:line="256" w:lineRule="exact"/>
              <w:ind w:left="163"/>
              <w:rPr>
                <w:sz w:val="24"/>
                <w:lang w:val="ru-RU"/>
              </w:rPr>
            </w:pPr>
            <w:r w:rsidRPr="001552A4">
              <w:rPr>
                <w:sz w:val="24"/>
                <w:lang w:val="ru-RU"/>
              </w:rPr>
              <w:t>Конспекты</w:t>
            </w:r>
          </w:p>
          <w:p w:rsidR="00943675" w:rsidRPr="001552A4" w:rsidRDefault="00943675" w:rsidP="00011E6A">
            <w:pPr>
              <w:pStyle w:val="TableParagraph"/>
              <w:spacing w:line="256" w:lineRule="exact"/>
              <w:ind w:left="163"/>
              <w:rPr>
                <w:sz w:val="24"/>
                <w:lang w:val="ru-RU"/>
              </w:rPr>
            </w:pPr>
            <w:r w:rsidRPr="001552A4">
              <w:rPr>
                <w:sz w:val="24"/>
                <w:lang w:val="ru-RU"/>
              </w:rPr>
              <w:t>Рефераты</w:t>
            </w:r>
          </w:p>
          <w:p w:rsidR="00943675" w:rsidRPr="001552A4" w:rsidRDefault="00943675" w:rsidP="00011E6A">
            <w:pPr>
              <w:pStyle w:val="TableParagraph"/>
              <w:spacing w:line="256" w:lineRule="exact"/>
              <w:ind w:left="163"/>
              <w:rPr>
                <w:sz w:val="24"/>
                <w:lang w:val="ru-RU"/>
              </w:rPr>
            </w:pPr>
            <w:r w:rsidRPr="001552A4">
              <w:rPr>
                <w:sz w:val="24"/>
                <w:lang w:val="ru-RU"/>
              </w:rPr>
              <w:t>Сообщения</w:t>
            </w:r>
          </w:p>
          <w:p w:rsidR="00943675" w:rsidRPr="001552A4" w:rsidRDefault="00943675" w:rsidP="00011E6A">
            <w:pPr>
              <w:pStyle w:val="TableParagraph"/>
              <w:spacing w:line="271" w:lineRule="exact"/>
              <w:ind w:left="163"/>
              <w:rPr>
                <w:sz w:val="24"/>
                <w:lang w:val="ru-RU"/>
              </w:rPr>
            </w:pPr>
            <w:r w:rsidRPr="001552A4">
              <w:rPr>
                <w:sz w:val="24"/>
                <w:lang w:val="ru-RU"/>
              </w:rPr>
              <w:t>Практические</w:t>
            </w:r>
            <w:r w:rsidRPr="001552A4">
              <w:rPr>
                <w:spacing w:val="-1"/>
                <w:sz w:val="24"/>
                <w:lang w:val="ru-RU"/>
              </w:rPr>
              <w:t xml:space="preserve"> </w:t>
            </w:r>
            <w:r w:rsidRPr="001552A4">
              <w:rPr>
                <w:sz w:val="24"/>
                <w:lang w:val="ru-RU"/>
              </w:rPr>
              <w:t>работы</w:t>
            </w:r>
          </w:p>
        </w:tc>
      </w:tr>
      <w:tr w:rsidR="00011E6A" w:rsidRPr="001552A4" w:rsidTr="00943675">
        <w:trPr>
          <w:trHeight w:val="1821"/>
        </w:trPr>
        <w:tc>
          <w:tcPr>
            <w:tcW w:w="4825" w:type="dxa"/>
          </w:tcPr>
          <w:p w:rsidR="00011E6A" w:rsidRPr="001552A4" w:rsidRDefault="00943675" w:rsidP="00825788">
            <w:pPr>
              <w:pStyle w:val="TableParagraph"/>
              <w:jc w:val="center"/>
              <w:rPr>
                <w:lang w:val="ru-RU"/>
              </w:rPr>
            </w:pPr>
            <w:r w:rsidRPr="001552A4">
              <w:rPr>
                <w:lang w:val="ru-RU"/>
              </w:rPr>
              <w:t>ПК 1.10. Осуществлять оформление первичной документации по подготовке к эксплуатации и эксплуатации сельскохозяйственной техники и оборудования, готовить предложения по повышению эффективности ее использования в организации.</w:t>
            </w:r>
          </w:p>
          <w:p w:rsidR="00943675" w:rsidRPr="001552A4" w:rsidRDefault="00943675" w:rsidP="00825788">
            <w:pPr>
              <w:pStyle w:val="TableParagraph"/>
              <w:jc w:val="center"/>
              <w:rPr>
                <w:sz w:val="24"/>
                <w:lang w:val="ru-RU"/>
              </w:rPr>
            </w:pPr>
            <w:r w:rsidRPr="001552A4">
              <w:rPr>
                <w:lang w:val="ru-RU"/>
              </w:rPr>
              <w:t>ПК 2.10. Оформлять документы о проведении ремонта сельскохозяйственной техники и оборудования, составлять техническую документацию на списание сельскохозяйственной техники, непригодной к эксплуатации, готовить предложения по повышению эффективности технического обслуживания и ремонта сельскохозяйственной техники и оборудования в организации.</w:t>
            </w:r>
          </w:p>
        </w:tc>
        <w:tc>
          <w:tcPr>
            <w:tcW w:w="1984" w:type="dxa"/>
          </w:tcPr>
          <w:p w:rsidR="00011E6A" w:rsidRPr="001552A4" w:rsidRDefault="00011E6A" w:rsidP="0062745D">
            <w:pPr>
              <w:pStyle w:val="TableParagraph"/>
              <w:spacing w:before="55"/>
              <w:ind w:left="167"/>
              <w:rPr>
                <w:sz w:val="24"/>
              </w:rPr>
            </w:pPr>
            <w:r w:rsidRPr="001552A4">
              <w:rPr>
                <w:sz w:val="24"/>
              </w:rPr>
              <w:t>Р</w:t>
            </w:r>
            <w:r w:rsidRPr="001552A4">
              <w:rPr>
                <w:spacing w:val="-2"/>
                <w:sz w:val="24"/>
              </w:rPr>
              <w:t xml:space="preserve"> </w:t>
            </w:r>
            <w:r w:rsidRPr="001552A4">
              <w:rPr>
                <w:sz w:val="24"/>
              </w:rPr>
              <w:t>4, Темы</w:t>
            </w:r>
            <w:r w:rsidRPr="001552A4">
              <w:rPr>
                <w:spacing w:val="-2"/>
                <w:sz w:val="24"/>
              </w:rPr>
              <w:t xml:space="preserve"> </w:t>
            </w:r>
            <w:r w:rsidRPr="001552A4">
              <w:rPr>
                <w:sz w:val="24"/>
              </w:rPr>
              <w:t xml:space="preserve">4.1.- 4.4 </w:t>
            </w:r>
          </w:p>
        </w:tc>
        <w:tc>
          <w:tcPr>
            <w:tcW w:w="3106" w:type="dxa"/>
          </w:tcPr>
          <w:p w:rsidR="00815D79" w:rsidRPr="001552A4" w:rsidRDefault="00815D79" w:rsidP="00815D79">
            <w:pPr>
              <w:pStyle w:val="TableParagraph"/>
              <w:ind w:left="163"/>
              <w:rPr>
                <w:sz w:val="24"/>
                <w:lang w:val="ru-RU"/>
              </w:rPr>
            </w:pPr>
            <w:r w:rsidRPr="001552A4">
              <w:rPr>
                <w:sz w:val="24"/>
                <w:lang w:val="ru-RU"/>
              </w:rPr>
              <w:t>Кейс-задания</w:t>
            </w:r>
          </w:p>
          <w:p w:rsidR="00011E6A" w:rsidRPr="001552A4" w:rsidRDefault="00011E6A" w:rsidP="00011E6A">
            <w:pPr>
              <w:pStyle w:val="TableParagraph"/>
              <w:ind w:left="163"/>
              <w:rPr>
                <w:sz w:val="24"/>
                <w:lang w:val="ru-RU"/>
              </w:rPr>
            </w:pPr>
            <w:r w:rsidRPr="001552A4">
              <w:rPr>
                <w:sz w:val="24"/>
                <w:lang w:val="ru-RU"/>
              </w:rPr>
              <w:t>Практические</w:t>
            </w:r>
            <w:r w:rsidRPr="001552A4">
              <w:rPr>
                <w:spacing w:val="-1"/>
                <w:sz w:val="24"/>
                <w:lang w:val="ru-RU"/>
              </w:rPr>
              <w:t xml:space="preserve"> </w:t>
            </w:r>
            <w:r w:rsidRPr="001552A4">
              <w:rPr>
                <w:sz w:val="24"/>
                <w:lang w:val="ru-RU"/>
              </w:rPr>
              <w:t>работы</w:t>
            </w:r>
          </w:p>
        </w:tc>
      </w:tr>
    </w:tbl>
    <w:p w:rsidR="00751E1B" w:rsidRPr="001552A4" w:rsidRDefault="00751E1B" w:rsidP="00751E1B">
      <w:pPr>
        <w:jc w:val="center"/>
        <w:rPr>
          <w:b/>
          <w:sz w:val="28"/>
          <w:szCs w:val="28"/>
        </w:rPr>
      </w:pPr>
      <w:r w:rsidRPr="001552A4">
        <w:rPr>
          <w:b/>
          <w:sz w:val="28"/>
          <w:szCs w:val="28"/>
        </w:rPr>
        <w:lastRenderedPageBreak/>
        <w:t xml:space="preserve">Государственное профессиональное образовательное учреждение </w:t>
      </w:r>
    </w:p>
    <w:p w:rsidR="00751E1B" w:rsidRPr="001552A4" w:rsidRDefault="00751E1B" w:rsidP="00751E1B">
      <w:pPr>
        <w:jc w:val="center"/>
        <w:rPr>
          <w:b/>
          <w:sz w:val="28"/>
          <w:szCs w:val="28"/>
        </w:rPr>
      </w:pPr>
      <w:r w:rsidRPr="001552A4">
        <w:rPr>
          <w:b/>
          <w:sz w:val="28"/>
          <w:szCs w:val="28"/>
        </w:rPr>
        <w:t xml:space="preserve">Ярославской области </w:t>
      </w:r>
    </w:p>
    <w:p w:rsidR="00751E1B" w:rsidRPr="001552A4" w:rsidRDefault="00751E1B" w:rsidP="00751E1B">
      <w:pPr>
        <w:jc w:val="center"/>
        <w:rPr>
          <w:b/>
          <w:sz w:val="28"/>
          <w:szCs w:val="28"/>
        </w:rPr>
      </w:pPr>
      <w:r w:rsidRPr="001552A4">
        <w:rPr>
          <w:b/>
          <w:sz w:val="28"/>
          <w:szCs w:val="28"/>
        </w:rPr>
        <w:t>Борисоглебский политехнический колледж</w:t>
      </w:r>
    </w:p>
    <w:p w:rsidR="00751E1B" w:rsidRPr="001552A4" w:rsidRDefault="00751E1B" w:rsidP="00751E1B">
      <w:pPr>
        <w:jc w:val="center"/>
        <w:rPr>
          <w:b/>
          <w:sz w:val="28"/>
          <w:szCs w:val="28"/>
        </w:rPr>
      </w:pPr>
    </w:p>
    <w:p w:rsidR="00751E1B" w:rsidRPr="001552A4" w:rsidRDefault="00751E1B" w:rsidP="00751E1B">
      <w:pPr>
        <w:jc w:val="right"/>
        <w:rPr>
          <w:sz w:val="28"/>
          <w:szCs w:val="28"/>
        </w:rPr>
      </w:pPr>
    </w:p>
    <w:p w:rsidR="00751E1B" w:rsidRPr="001552A4" w:rsidRDefault="00751E1B" w:rsidP="00751E1B">
      <w:pPr>
        <w:jc w:val="both"/>
        <w:rPr>
          <w:sz w:val="28"/>
          <w:szCs w:val="28"/>
        </w:rPr>
      </w:pPr>
      <w:r w:rsidRPr="001552A4">
        <w:rPr>
          <w:sz w:val="28"/>
          <w:szCs w:val="28"/>
        </w:rPr>
        <w:t xml:space="preserve">                                  </w:t>
      </w:r>
    </w:p>
    <w:p w:rsidR="00751E1B" w:rsidRDefault="00751E1B" w:rsidP="00751E1B">
      <w:pPr>
        <w:jc w:val="right"/>
        <w:rPr>
          <w:rFonts w:ascii="Calibri" w:eastAsia="Calibri" w:hAnsi="Calibri"/>
        </w:rPr>
      </w:pPr>
    </w:p>
    <w:p w:rsidR="007950BE" w:rsidRDefault="007950BE" w:rsidP="00751E1B">
      <w:pPr>
        <w:jc w:val="right"/>
        <w:rPr>
          <w:rFonts w:ascii="Calibri" w:eastAsia="Calibri" w:hAnsi="Calibri"/>
        </w:rPr>
      </w:pPr>
    </w:p>
    <w:p w:rsidR="007950BE" w:rsidRPr="001552A4" w:rsidRDefault="007950BE" w:rsidP="00751E1B">
      <w:pPr>
        <w:jc w:val="right"/>
        <w:rPr>
          <w:rFonts w:ascii="Calibri" w:eastAsia="Calibri" w:hAnsi="Calibri"/>
        </w:rPr>
      </w:pPr>
    </w:p>
    <w:p w:rsidR="00751E1B" w:rsidRPr="001552A4" w:rsidRDefault="00751E1B" w:rsidP="00751E1B">
      <w:pPr>
        <w:jc w:val="right"/>
        <w:rPr>
          <w:sz w:val="28"/>
          <w:szCs w:val="28"/>
        </w:rPr>
      </w:pPr>
    </w:p>
    <w:p w:rsidR="00751E1B" w:rsidRPr="001552A4" w:rsidRDefault="00751E1B" w:rsidP="00751E1B">
      <w:pPr>
        <w:jc w:val="right"/>
        <w:rPr>
          <w:sz w:val="28"/>
          <w:szCs w:val="28"/>
        </w:rPr>
      </w:pPr>
    </w:p>
    <w:p w:rsidR="00751E1B" w:rsidRPr="001552A4" w:rsidRDefault="00751E1B" w:rsidP="00751E1B">
      <w:pPr>
        <w:jc w:val="both"/>
        <w:rPr>
          <w:sz w:val="28"/>
          <w:szCs w:val="28"/>
        </w:rPr>
      </w:pPr>
    </w:p>
    <w:p w:rsidR="00751E1B" w:rsidRPr="001552A4" w:rsidRDefault="00751E1B" w:rsidP="00751E1B">
      <w:pPr>
        <w:jc w:val="both"/>
        <w:rPr>
          <w:sz w:val="28"/>
          <w:szCs w:val="28"/>
        </w:rPr>
      </w:pPr>
    </w:p>
    <w:p w:rsidR="00751E1B" w:rsidRPr="001552A4" w:rsidRDefault="00751E1B" w:rsidP="00751E1B">
      <w:pPr>
        <w:jc w:val="both"/>
        <w:rPr>
          <w:sz w:val="28"/>
          <w:szCs w:val="28"/>
        </w:rPr>
      </w:pPr>
    </w:p>
    <w:p w:rsidR="00751E1B" w:rsidRPr="001552A4" w:rsidRDefault="00751E1B" w:rsidP="00751E1B">
      <w:pPr>
        <w:jc w:val="both"/>
        <w:rPr>
          <w:sz w:val="28"/>
          <w:szCs w:val="28"/>
        </w:rPr>
      </w:pPr>
    </w:p>
    <w:p w:rsidR="00751E1B" w:rsidRPr="001552A4" w:rsidRDefault="00751E1B" w:rsidP="00751E1B">
      <w:pPr>
        <w:jc w:val="both"/>
        <w:rPr>
          <w:sz w:val="28"/>
          <w:szCs w:val="28"/>
        </w:rPr>
      </w:pPr>
    </w:p>
    <w:p w:rsidR="00751E1B" w:rsidRPr="001552A4" w:rsidRDefault="00751E1B" w:rsidP="00751E1B">
      <w:pPr>
        <w:jc w:val="center"/>
        <w:rPr>
          <w:b/>
          <w:sz w:val="40"/>
          <w:szCs w:val="40"/>
        </w:rPr>
      </w:pPr>
      <w:r w:rsidRPr="001552A4">
        <w:rPr>
          <w:b/>
          <w:sz w:val="40"/>
          <w:szCs w:val="40"/>
        </w:rPr>
        <w:t xml:space="preserve">Рабочая программа по дисциплине </w:t>
      </w:r>
    </w:p>
    <w:p w:rsidR="00751E1B" w:rsidRPr="001552A4" w:rsidRDefault="00751E1B" w:rsidP="00751E1B">
      <w:pPr>
        <w:jc w:val="center"/>
        <w:rPr>
          <w:b/>
          <w:sz w:val="40"/>
          <w:szCs w:val="40"/>
        </w:rPr>
      </w:pPr>
    </w:p>
    <w:p w:rsidR="00751E1B" w:rsidRPr="001552A4" w:rsidRDefault="00751E1B" w:rsidP="00751E1B">
      <w:pPr>
        <w:jc w:val="center"/>
        <w:rPr>
          <w:b/>
          <w:i/>
          <w:sz w:val="40"/>
          <w:szCs w:val="40"/>
        </w:rPr>
      </w:pPr>
      <w:r w:rsidRPr="001552A4">
        <w:rPr>
          <w:b/>
          <w:i/>
          <w:sz w:val="40"/>
          <w:szCs w:val="40"/>
        </w:rPr>
        <w:t>Литература</w:t>
      </w:r>
    </w:p>
    <w:p w:rsidR="00751E1B" w:rsidRPr="001552A4" w:rsidRDefault="00751E1B" w:rsidP="00751E1B">
      <w:pPr>
        <w:jc w:val="center"/>
        <w:rPr>
          <w:b/>
          <w:i/>
          <w:sz w:val="40"/>
          <w:szCs w:val="40"/>
        </w:rPr>
      </w:pPr>
    </w:p>
    <w:p w:rsidR="00751E1B" w:rsidRPr="001552A4" w:rsidRDefault="00751E1B" w:rsidP="00751E1B">
      <w:pPr>
        <w:rPr>
          <w:b/>
          <w:sz w:val="36"/>
          <w:szCs w:val="36"/>
        </w:rPr>
      </w:pPr>
    </w:p>
    <w:p w:rsidR="00751E1B" w:rsidRPr="001552A4" w:rsidRDefault="00751E1B" w:rsidP="00751E1B">
      <w:pPr>
        <w:rPr>
          <w:b/>
          <w:sz w:val="36"/>
          <w:szCs w:val="36"/>
        </w:rPr>
      </w:pPr>
    </w:p>
    <w:p w:rsidR="00751E1B" w:rsidRPr="001552A4" w:rsidRDefault="00751E1B" w:rsidP="00751E1B">
      <w:pPr>
        <w:rPr>
          <w:b/>
          <w:sz w:val="36"/>
          <w:szCs w:val="36"/>
        </w:rPr>
      </w:pPr>
    </w:p>
    <w:p w:rsidR="00751E1B" w:rsidRPr="001552A4" w:rsidRDefault="00751E1B" w:rsidP="00751E1B">
      <w:pPr>
        <w:rPr>
          <w:b/>
          <w:sz w:val="36"/>
          <w:szCs w:val="36"/>
        </w:rPr>
      </w:pPr>
    </w:p>
    <w:p w:rsidR="00751E1B" w:rsidRPr="001552A4" w:rsidRDefault="00751E1B" w:rsidP="00751E1B">
      <w:pPr>
        <w:rPr>
          <w:b/>
          <w:sz w:val="36"/>
          <w:szCs w:val="36"/>
        </w:rPr>
      </w:pPr>
    </w:p>
    <w:p w:rsidR="00751E1B" w:rsidRPr="001552A4" w:rsidRDefault="00751E1B" w:rsidP="00751E1B">
      <w:pPr>
        <w:rPr>
          <w:b/>
          <w:sz w:val="36"/>
          <w:szCs w:val="36"/>
        </w:rPr>
      </w:pPr>
    </w:p>
    <w:p w:rsidR="00751E1B" w:rsidRPr="001552A4" w:rsidRDefault="00751E1B" w:rsidP="00751E1B">
      <w:pPr>
        <w:rPr>
          <w:b/>
          <w:sz w:val="36"/>
          <w:szCs w:val="36"/>
        </w:rPr>
      </w:pPr>
    </w:p>
    <w:p w:rsidR="00751E1B" w:rsidRPr="001552A4" w:rsidRDefault="00751E1B" w:rsidP="00751E1B">
      <w:pPr>
        <w:rPr>
          <w:b/>
          <w:sz w:val="36"/>
          <w:szCs w:val="36"/>
        </w:rPr>
      </w:pPr>
    </w:p>
    <w:p w:rsidR="00751E1B" w:rsidRPr="001552A4" w:rsidRDefault="00751E1B" w:rsidP="00751E1B">
      <w:pPr>
        <w:rPr>
          <w:b/>
          <w:sz w:val="36"/>
          <w:szCs w:val="36"/>
        </w:rPr>
      </w:pPr>
    </w:p>
    <w:p w:rsidR="00751E1B" w:rsidRPr="001552A4" w:rsidRDefault="00751E1B" w:rsidP="00751E1B">
      <w:pPr>
        <w:jc w:val="center"/>
        <w:rPr>
          <w:sz w:val="40"/>
          <w:szCs w:val="40"/>
        </w:rPr>
      </w:pPr>
    </w:p>
    <w:p w:rsidR="00751E1B" w:rsidRPr="001552A4" w:rsidRDefault="00751E1B" w:rsidP="00751E1B">
      <w:pPr>
        <w:jc w:val="both"/>
        <w:rPr>
          <w:sz w:val="40"/>
          <w:szCs w:val="40"/>
        </w:rPr>
      </w:pPr>
    </w:p>
    <w:p w:rsidR="00751E1B" w:rsidRPr="001552A4" w:rsidRDefault="00751E1B" w:rsidP="00751E1B">
      <w:pPr>
        <w:jc w:val="both"/>
        <w:rPr>
          <w:sz w:val="40"/>
          <w:szCs w:val="40"/>
        </w:rPr>
      </w:pPr>
    </w:p>
    <w:p w:rsidR="00751E1B" w:rsidRPr="001552A4" w:rsidRDefault="00751E1B" w:rsidP="00751E1B">
      <w:pPr>
        <w:jc w:val="both"/>
        <w:rPr>
          <w:sz w:val="40"/>
          <w:szCs w:val="40"/>
        </w:rPr>
      </w:pPr>
    </w:p>
    <w:p w:rsidR="00751E1B" w:rsidRDefault="00751E1B" w:rsidP="00751E1B">
      <w:pPr>
        <w:jc w:val="both"/>
        <w:rPr>
          <w:sz w:val="40"/>
          <w:szCs w:val="40"/>
        </w:rPr>
      </w:pPr>
    </w:p>
    <w:p w:rsidR="007950BE" w:rsidRPr="001552A4" w:rsidRDefault="007950BE" w:rsidP="00751E1B">
      <w:pPr>
        <w:jc w:val="both"/>
        <w:rPr>
          <w:sz w:val="40"/>
          <w:szCs w:val="40"/>
        </w:rPr>
      </w:pPr>
    </w:p>
    <w:p w:rsidR="00751E1B" w:rsidRPr="001552A4" w:rsidRDefault="00751E1B" w:rsidP="00751E1B">
      <w:pPr>
        <w:jc w:val="both"/>
        <w:rPr>
          <w:sz w:val="40"/>
          <w:szCs w:val="40"/>
        </w:rPr>
      </w:pPr>
    </w:p>
    <w:p w:rsidR="00446D55" w:rsidRPr="001552A4" w:rsidRDefault="00446D55" w:rsidP="00751E1B">
      <w:pPr>
        <w:jc w:val="center"/>
        <w:rPr>
          <w:b/>
          <w:sz w:val="28"/>
          <w:szCs w:val="28"/>
        </w:rPr>
      </w:pPr>
    </w:p>
    <w:p w:rsidR="00446D55" w:rsidRPr="001552A4" w:rsidRDefault="00446D55" w:rsidP="00751E1B">
      <w:pPr>
        <w:jc w:val="center"/>
        <w:rPr>
          <w:b/>
          <w:sz w:val="28"/>
          <w:szCs w:val="28"/>
        </w:rPr>
      </w:pPr>
    </w:p>
    <w:p w:rsidR="007950BE" w:rsidRDefault="00751E1B" w:rsidP="00751E1B">
      <w:pPr>
        <w:jc w:val="center"/>
        <w:rPr>
          <w:b/>
          <w:sz w:val="28"/>
          <w:szCs w:val="28"/>
        </w:rPr>
      </w:pPr>
      <w:r w:rsidRPr="001552A4">
        <w:rPr>
          <w:b/>
          <w:sz w:val="28"/>
          <w:szCs w:val="28"/>
        </w:rPr>
        <w:t xml:space="preserve">  2024 г.</w:t>
      </w:r>
    </w:p>
    <w:p w:rsidR="007950BE" w:rsidRDefault="007950BE">
      <w:pPr>
        <w:widowControl/>
        <w:autoSpaceDE/>
        <w:autoSpaceDN/>
        <w:spacing w:after="200" w:line="276" w:lineRule="auto"/>
        <w:rPr>
          <w:b/>
          <w:sz w:val="28"/>
          <w:szCs w:val="28"/>
        </w:rPr>
      </w:pPr>
      <w:r>
        <w:rPr>
          <w:b/>
          <w:sz w:val="28"/>
          <w:szCs w:val="28"/>
        </w:rPr>
        <w:br w:type="page"/>
      </w:r>
    </w:p>
    <w:p w:rsidR="00751E1B" w:rsidRPr="001552A4" w:rsidRDefault="00751E1B" w:rsidP="00751E1B">
      <w:pPr>
        <w:jc w:val="center"/>
        <w:rPr>
          <w:b/>
          <w:sz w:val="28"/>
          <w:szCs w:val="28"/>
        </w:rPr>
      </w:pPr>
    </w:p>
    <w:p w:rsidR="00C86B31" w:rsidRPr="001552A4" w:rsidRDefault="00C86B31" w:rsidP="00A90A64">
      <w:pPr>
        <w:pStyle w:val="4"/>
        <w:numPr>
          <w:ilvl w:val="0"/>
          <w:numId w:val="20"/>
        </w:numPr>
        <w:tabs>
          <w:tab w:val="left" w:pos="1717"/>
        </w:tabs>
        <w:spacing w:before="67" w:line="271" w:lineRule="auto"/>
        <w:ind w:right="914" w:firstLine="128"/>
        <w:jc w:val="left"/>
      </w:pPr>
      <w:r w:rsidRPr="001552A4">
        <w:t>ОБЩАЯ ХАРАКТЕРИСТИКА РАБОЧЕЙ ПРОГРАММЫ</w:t>
      </w:r>
      <w:r w:rsidRPr="001552A4">
        <w:rPr>
          <w:spacing w:val="1"/>
        </w:rPr>
        <w:t xml:space="preserve"> </w:t>
      </w:r>
      <w:r w:rsidRPr="001552A4">
        <w:t>ОБЩЕОБРАЗОВАТЕЛЬНОЙ</w:t>
      </w:r>
      <w:r w:rsidRPr="001552A4">
        <w:rPr>
          <w:spacing w:val="-9"/>
        </w:rPr>
        <w:t xml:space="preserve"> </w:t>
      </w:r>
      <w:r w:rsidRPr="001552A4">
        <w:t>ДИСЦИПЛИНЫ</w:t>
      </w:r>
      <w:r w:rsidRPr="001552A4">
        <w:rPr>
          <w:spacing w:val="-10"/>
        </w:rPr>
        <w:t xml:space="preserve"> </w:t>
      </w:r>
      <w:r w:rsidRPr="001552A4">
        <w:t>«Литература»</w:t>
      </w:r>
    </w:p>
    <w:p w:rsidR="00C86B31" w:rsidRPr="001552A4" w:rsidRDefault="00C86B31" w:rsidP="00C86B31">
      <w:pPr>
        <w:pStyle w:val="a3"/>
        <w:spacing w:before="8"/>
        <w:rPr>
          <w:b/>
          <w:sz w:val="31"/>
        </w:rPr>
      </w:pPr>
    </w:p>
    <w:p w:rsidR="00C86B31" w:rsidRPr="001552A4" w:rsidRDefault="00C86B31" w:rsidP="00A90A64">
      <w:pPr>
        <w:pStyle w:val="a9"/>
        <w:numPr>
          <w:ilvl w:val="1"/>
          <w:numId w:val="19"/>
        </w:numPr>
        <w:tabs>
          <w:tab w:val="left" w:pos="1717"/>
        </w:tabs>
        <w:spacing w:line="268" w:lineRule="auto"/>
        <w:ind w:right="949" w:firstLine="707"/>
        <w:jc w:val="both"/>
        <w:rPr>
          <w:b/>
          <w:sz w:val="28"/>
        </w:rPr>
      </w:pPr>
      <w:r w:rsidRPr="001552A4">
        <w:rPr>
          <w:b/>
          <w:sz w:val="28"/>
        </w:rPr>
        <w:t>Место</w:t>
      </w:r>
      <w:r w:rsidRPr="001552A4">
        <w:rPr>
          <w:b/>
          <w:spacing w:val="-5"/>
          <w:sz w:val="28"/>
        </w:rPr>
        <w:t xml:space="preserve"> </w:t>
      </w:r>
      <w:r w:rsidRPr="001552A4">
        <w:rPr>
          <w:b/>
          <w:sz w:val="28"/>
        </w:rPr>
        <w:t>дисциплины</w:t>
      </w:r>
      <w:r w:rsidRPr="001552A4">
        <w:rPr>
          <w:b/>
          <w:spacing w:val="-3"/>
          <w:sz w:val="28"/>
        </w:rPr>
        <w:t xml:space="preserve"> </w:t>
      </w:r>
      <w:r w:rsidRPr="001552A4">
        <w:rPr>
          <w:b/>
          <w:sz w:val="28"/>
        </w:rPr>
        <w:t>в</w:t>
      </w:r>
      <w:r w:rsidRPr="001552A4">
        <w:rPr>
          <w:b/>
          <w:spacing w:val="-3"/>
          <w:sz w:val="28"/>
        </w:rPr>
        <w:t xml:space="preserve"> </w:t>
      </w:r>
      <w:r w:rsidRPr="001552A4">
        <w:rPr>
          <w:b/>
          <w:sz w:val="28"/>
        </w:rPr>
        <w:t>структуре</w:t>
      </w:r>
      <w:r w:rsidRPr="001552A4">
        <w:rPr>
          <w:b/>
          <w:spacing w:val="-4"/>
          <w:sz w:val="28"/>
        </w:rPr>
        <w:t xml:space="preserve"> </w:t>
      </w:r>
      <w:r w:rsidRPr="001552A4">
        <w:rPr>
          <w:b/>
          <w:sz w:val="28"/>
        </w:rPr>
        <w:t>основной</w:t>
      </w:r>
      <w:r w:rsidRPr="001552A4">
        <w:rPr>
          <w:b/>
          <w:spacing w:val="-5"/>
          <w:sz w:val="28"/>
        </w:rPr>
        <w:t xml:space="preserve"> </w:t>
      </w:r>
      <w:r w:rsidRPr="001552A4">
        <w:rPr>
          <w:b/>
          <w:sz w:val="28"/>
        </w:rPr>
        <w:t>образовательной</w:t>
      </w:r>
      <w:r w:rsidRPr="001552A4">
        <w:rPr>
          <w:b/>
          <w:spacing w:val="-68"/>
          <w:sz w:val="28"/>
        </w:rPr>
        <w:t xml:space="preserve"> </w:t>
      </w:r>
      <w:r w:rsidRPr="001552A4">
        <w:rPr>
          <w:b/>
          <w:sz w:val="28"/>
        </w:rPr>
        <w:t>программы</w:t>
      </w:r>
    </w:p>
    <w:p w:rsidR="00C86B31" w:rsidRPr="001552A4" w:rsidRDefault="00C86B31" w:rsidP="00C86B31">
      <w:pPr>
        <w:pStyle w:val="a3"/>
        <w:ind w:left="512" w:right="101" w:firstLine="707"/>
        <w:jc w:val="both"/>
      </w:pPr>
      <w:r w:rsidRPr="001552A4">
        <w:t>Общеобразовательная дисциплина «Литература» является обязательной</w:t>
      </w:r>
      <w:r w:rsidRPr="001552A4">
        <w:rPr>
          <w:spacing w:val="1"/>
        </w:rPr>
        <w:t xml:space="preserve"> </w:t>
      </w:r>
      <w:r w:rsidRPr="001552A4">
        <w:t>частью</w:t>
      </w:r>
      <w:r w:rsidRPr="001552A4">
        <w:rPr>
          <w:spacing w:val="1"/>
        </w:rPr>
        <w:t xml:space="preserve"> </w:t>
      </w:r>
      <w:r w:rsidRPr="001552A4">
        <w:t>общеобразовательного</w:t>
      </w:r>
      <w:r w:rsidRPr="001552A4">
        <w:rPr>
          <w:spacing w:val="1"/>
        </w:rPr>
        <w:t xml:space="preserve"> </w:t>
      </w:r>
      <w:r w:rsidRPr="001552A4">
        <w:t>цикла</w:t>
      </w:r>
      <w:r w:rsidRPr="001552A4">
        <w:rPr>
          <w:spacing w:val="1"/>
        </w:rPr>
        <w:t xml:space="preserve"> </w:t>
      </w:r>
      <w:r w:rsidRPr="001552A4">
        <w:t>основной</w:t>
      </w:r>
      <w:r w:rsidRPr="001552A4">
        <w:rPr>
          <w:spacing w:val="1"/>
        </w:rPr>
        <w:t xml:space="preserve"> </w:t>
      </w:r>
      <w:r w:rsidRPr="001552A4">
        <w:t>профессиональной</w:t>
      </w:r>
      <w:r w:rsidRPr="001552A4">
        <w:rPr>
          <w:spacing w:val="1"/>
        </w:rPr>
        <w:t xml:space="preserve"> </w:t>
      </w:r>
      <w:r w:rsidRPr="001552A4">
        <w:t>образовательной</w:t>
      </w:r>
      <w:r w:rsidRPr="001552A4">
        <w:rPr>
          <w:spacing w:val="1"/>
        </w:rPr>
        <w:t xml:space="preserve"> </w:t>
      </w:r>
      <w:r w:rsidRPr="001552A4">
        <w:t>программы</w:t>
      </w:r>
      <w:r w:rsidRPr="001552A4">
        <w:rPr>
          <w:spacing w:val="1"/>
        </w:rPr>
        <w:t xml:space="preserve"> </w:t>
      </w:r>
      <w:r w:rsidRPr="001552A4">
        <w:t>в</w:t>
      </w:r>
      <w:r w:rsidRPr="001552A4">
        <w:rPr>
          <w:spacing w:val="1"/>
        </w:rPr>
        <w:t xml:space="preserve"> </w:t>
      </w:r>
      <w:r w:rsidRPr="001552A4">
        <w:t>соответствии</w:t>
      </w:r>
      <w:r w:rsidRPr="001552A4">
        <w:rPr>
          <w:spacing w:val="1"/>
        </w:rPr>
        <w:t xml:space="preserve"> </w:t>
      </w:r>
      <w:r w:rsidRPr="001552A4">
        <w:t>с</w:t>
      </w:r>
      <w:r w:rsidRPr="001552A4">
        <w:rPr>
          <w:spacing w:val="1"/>
        </w:rPr>
        <w:t xml:space="preserve"> </w:t>
      </w:r>
      <w:r w:rsidRPr="001552A4">
        <w:t>ФГОС</w:t>
      </w:r>
      <w:r w:rsidRPr="001552A4">
        <w:rPr>
          <w:spacing w:val="1"/>
        </w:rPr>
        <w:t xml:space="preserve"> </w:t>
      </w:r>
      <w:r w:rsidRPr="001552A4">
        <w:t>по</w:t>
      </w:r>
      <w:r w:rsidRPr="001552A4">
        <w:rPr>
          <w:spacing w:val="1"/>
        </w:rPr>
        <w:t xml:space="preserve"> </w:t>
      </w:r>
      <w:r w:rsidRPr="001552A4">
        <w:t>профессии</w:t>
      </w:r>
      <w:r w:rsidRPr="001552A4">
        <w:rPr>
          <w:spacing w:val="1"/>
        </w:rPr>
        <w:t xml:space="preserve"> </w:t>
      </w:r>
      <w:r w:rsidRPr="001552A4">
        <w:t>/</w:t>
      </w:r>
      <w:r w:rsidRPr="001552A4">
        <w:rPr>
          <w:spacing w:val="1"/>
        </w:rPr>
        <w:t xml:space="preserve"> </w:t>
      </w:r>
      <w:r w:rsidRPr="001552A4">
        <w:t>специальности</w:t>
      </w:r>
    </w:p>
    <w:p w:rsidR="00C86B31" w:rsidRPr="001552A4" w:rsidRDefault="00C86B31" w:rsidP="00C86B31">
      <w:pPr>
        <w:pStyle w:val="a3"/>
        <w:spacing w:before="2"/>
        <w:rPr>
          <w:sz w:val="30"/>
        </w:rPr>
      </w:pPr>
    </w:p>
    <w:p w:rsidR="00C86B31" w:rsidRPr="001552A4" w:rsidRDefault="00C86B31" w:rsidP="00A90A64">
      <w:pPr>
        <w:pStyle w:val="4"/>
        <w:numPr>
          <w:ilvl w:val="1"/>
          <w:numId w:val="19"/>
        </w:numPr>
        <w:tabs>
          <w:tab w:val="left" w:pos="1728"/>
        </w:tabs>
        <w:ind w:left="1727" w:hanging="496"/>
      </w:pPr>
      <w:r w:rsidRPr="001552A4">
        <w:t>Цели</w:t>
      </w:r>
      <w:r w:rsidRPr="001552A4">
        <w:rPr>
          <w:spacing w:val="-6"/>
        </w:rPr>
        <w:t xml:space="preserve"> </w:t>
      </w:r>
      <w:r w:rsidRPr="001552A4">
        <w:t>и</w:t>
      </w:r>
      <w:r w:rsidRPr="001552A4">
        <w:rPr>
          <w:spacing w:val="-5"/>
        </w:rPr>
        <w:t xml:space="preserve"> </w:t>
      </w:r>
      <w:r w:rsidRPr="001552A4">
        <w:t>планируемые</w:t>
      </w:r>
      <w:r w:rsidRPr="001552A4">
        <w:rPr>
          <w:spacing w:val="-4"/>
        </w:rPr>
        <w:t xml:space="preserve"> </w:t>
      </w:r>
      <w:r w:rsidRPr="001552A4">
        <w:t>результаты</w:t>
      </w:r>
      <w:r w:rsidRPr="001552A4">
        <w:rPr>
          <w:spacing w:val="-4"/>
        </w:rPr>
        <w:t xml:space="preserve"> </w:t>
      </w:r>
      <w:r w:rsidRPr="001552A4">
        <w:t>освоения</w:t>
      </w:r>
      <w:r w:rsidRPr="001552A4">
        <w:rPr>
          <w:spacing w:val="-3"/>
        </w:rPr>
        <w:t xml:space="preserve"> </w:t>
      </w:r>
      <w:r w:rsidRPr="001552A4">
        <w:t>дисциплины:</w:t>
      </w:r>
    </w:p>
    <w:p w:rsidR="00C86B31" w:rsidRPr="001552A4" w:rsidRDefault="00C86B31" w:rsidP="00C86B31">
      <w:pPr>
        <w:pStyle w:val="a3"/>
        <w:spacing w:before="4"/>
        <w:rPr>
          <w:b/>
          <w:sz w:val="35"/>
        </w:rPr>
      </w:pPr>
    </w:p>
    <w:p w:rsidR="00C86B31" w:rsidRPr="001552A4" w:rsidRDefault="00C86B31" w:rsidP="00A90A64">
      <w:pPr>
        <w:pStyle w:val="a9"/>
        <w:numPr>
          <w:ilvl w:val="2"/>
          <w:numId w:val="19"/>
        </w:numPr>
        <w:tabs>
          <w:tab w:val="left" w:pos="1936"/>
        </w:tabs>
        <w:rPr>
          <w:b/>
          <w:sz w:val="28"/>
        </w:rPr>
      </w:pPr>
      <w:r w:rsidRPr="001552A4">
        <w:rPr>
          <w:b/>
          <w:sz w:val="28"/>
        </w:rPr>
        <w:t>Цель</w:t>
      </w:r>
      <w:r w:rsidRPr="001552A4">
        <w:rPr>
          <w:b/>
          <w:spacing w:val="-5"/>
          <w:sz w:val="28"/>
        </w:rPr>
        <w:t xml:space="preserve"> </w:t>
      </w:r>
      <w:r w:rsidRPr="001552A4">
        <w:rPr>
          <w:b/>
          <w:sz w:val="28"/>
        </w:rPr>
        <w:t>общеобразовательной</w:t>
      </w:r>
      <w:r w:rsidRPr="001552A4">
        <w:rPr>
          <w:b/>
          <w:spacing w:val="-6"/>
          <w:sz w:val="28"/>
        </w:rPr>
        <w:t xml:space="preserve"> </w:t>
      </w:r>
      <w:r w:rsidRPr="001552A4">
        <w:rPr>
          <w:b/>
          <w:sz w:val="28"/>
        </w:rPr>
        <w:t>дисциплины</w:t>
      </w:r>
    </w:p>
    <w:p w:rsidR="00C86B31" w:rsidRPr="001552A4" w:rsidRDefault="00C86B31" w:rsidP="00C86B31">
      <w:pPr>
        <w:pStyle w:val="a3"/>
        <w:spacing w:before="7"/>
        <w:rPr>
          <w:b/>
          <w:sz w:val="33"/>
        </w:rPr>
      </w:pPr>
    </w:p>
    <w:p w:rsidR="00C86B31" w:rsidRPr="001552A4" w:rsidRDefault="00C86B31" w:rsidP="00C86B31">
      <w:pPr>
        <w:pStyle w:val="a3"/>
        <w:ind w:left="520" w:right="113" w:firstLine="711"/>
        <w:jc w:val="both"/>
      </w:pPr>
      <w:r w:rsidRPr="001552A4">
        <w:t>Целью</w:t>
      </w:r>
      <w:r w:rsidRPr="001552A4">
        <w:rPr>
          <w:spacing w:val="1"/>
        </w:rPr>
        <w:t xml:space="preserve"> </w:t>
      </w:r>
      <w:r w:rsidRPr="001552A4">
        <w:t>дисциплины</w:t>
      </w:r>
      <w:r w:rsidRPr="001552A4">
        <w:rPr>
          <w:spacing w:val="1"/>
        </w:rPr>
        <w:t xml:space="preserve"> </w:t>
      </w:r>
      <w:r w:rsidRPr="001552A4">
        <w:t>«Литература»</w:t>
      </w:r>
      <w:r w:rsidRPr="001552A4">
        <w:rPr>
          <w:spacing w:val="1"/>
        </w:rPr>
        <w:t xml:space="preserve"> </w:t>
      </w:r>
      <w:r w:rsidRPr="001552A4">
        <w:t>является</w:t>
      </w:r>
      <w:r w:rsidRPr="001552A4">
        <w:rPr>
          <w:spacing w:val="1"/>
        </w:rPr>
        <w:t xml:space="preserve"> </w:t>
      </w:r>
      <w:r w:rsidRPr="001552A4">
        <w:t>формирование</w:t>
      </w:r>
      <w:r w:rsidRPr="001552A4">
        <w:rPr>
          <w:spacing w:val="1"/>
        </w:rPr>
        <w:t xml:space="preserve"> </w:t>
      </w:r>
      <w:r w:rsidRPr="001552A4">
        <w:t>культуры</w:t>
      </w:r>
      <w:r w:rsidRPr="001552A4">
        <w:rPr>
          <w:spacing w:val="1"/>
        </w:rPr>
        <w:t xml:space="preserve"> </w:t>
      </w:r>
      <w:r w:rsidRPr="001552A4">
        <w:t>читательского восприятия и понимания литературных текстов, читательской</w:t>
      </w:r>
      <w:r w:rsidRPr="001552A4">
        <w:rPr>
          <w:spacing w:val="1"/>
        </w:rPr>
        <w:t xml:space="preserve"> </w:t>
      </w:r>
      <w:r w:rsidRPr="001552A4">
        <w:t>самостоятельности</w:t>
      </w:r>
      <w:r w:rsidRPr="001552A4">
        <w:rPr>
          <w:spacing w:val="-2"/>
        </w:rPr>
        <w:t xml:space="preserve"> </w:t>
      </w:r>
      <w:r w:rsidRPr="001552A4">
        <w:t>и</w:t>
      </w:r>
      <w:r w:rsidRPr="001552A4">
        <w:rPr>
          <w:spacing w:val="3"/>
        </w:rPr>
        <w:t xml:space="preserve"> </w:t>
      </w:r>
      <w:r w:rsidRPr="001552A4">
        <w:t>речевых</w:t>
      </w:r>
      <w:r w:rsidRPr="001552A4">
        <w:rPr>
          <w:spacing w:val="1"/>
        </w:rPr>
        <w:t xml:space="preserve"> </w:t>
      </w:r>
      <w:r w:rsidRPr="001552A4">
        <w:t>компетенций.</w:t>
      </w:r>
    </w:p>
    <w:p w:rsidR="00C86B31" w:rsidRPr="001552A4" w:rsidRDefault="00C86B31" w:rsidP="00C86B31">
      <w:pPr>
        <w:pStyle w:val="a3"/>
        <w:spacing w:before="5"/>
        <w:rPr>
          <w:sz w:val="30"/>
        </w:rPr>
      </w:pPr>
    </w:p>
    <w:p w:rsidR="00C86B31" w:rsidRPr="001552A4" w:rsidRDefault="00C86B31" w:rsidP="00A90A64">
      <w:pPr>
        <w:pStyle w:val="4"/>
        <w:numPr>
          <w:ilvl w:val="2"/>
          <w:numId w:val="19"/>
        </w:numPr>
        <w:tabs>
          <w:tab w:val="left" w:pos="1936"/>
        </w:tabs>
        <w:spacing w:line="268" w:lineRule="auto"/>
        <w:ind w:left="520" w:right="823" w:firstLine="711"/>
        <w:jc w:val="both"/>
      </w:pPr>
      <w:r w:rsidRPr="001552A4">
        <w:t>Планируемые</w:t>
      </w:r>
      <w:r w:rsidRPr="001552A4">
        <w:rPr>
          <w:spacing w:val="-9"/>
        </w:rPr>
        <w:t xml:space="preserve"> </w:t>
      </w:r>
      <w:r w:rsidRPr="001552A4">
        <w:t>результаты</w:t>
      </w:r>
      <w:r w:rsidRPr="001552A4">
        <w:rPr>
          <w:spacing w:val="-7"/>
        </w:rPr>
        <w:t xml:space="preserve"> </w:t>
      </w:r>
      <w:r w:rsidRPr="001552A4">
        <w:t>освоения</w:t>
      </w:r>
      <w:r w:rsidRPr="001552A4">
        <w:rPr>
          <w:spacing w:val="-7"/>
        </w:rPr>
        <w:t xml:space="preserve"> </w:t>
      </w:r>
      <w:r w:rsidRPr="001552A4">
        <w:t>общеобразовательной</w:t>
      </w:r>
      <w:r w:rsidRPr="001552A4">
        <w:rPr>
          <w:spacing w:val="-67"/>
        </w:rPr>
        <w:t xml:space="preserve"> </w:t>
      </w:r>
      <w:r w:rsidRPr="001552A4">
        <w:t>дисциплины</w:t>
      </w:r>
      <w:r w:rsidRPr="001552A4">
        <w:rPr>
          <w:spacing w:val="-1"/>
        </w:rPr>
        <w:t xml:space="preserve"> </w:t>
      </w:r>
      <w:r w:rsidRPr="001552A4">
        <w:t>в соответствии</w:t>
      </w:r>
      <w:r w:rsidRPr="001552A4">
        <w:rPr>
          <w:spacing w:val="-3"/>
        </w:rPr>
        <w:t xml:space="preserve"> </w:t>
      </w:r>
      <w:r w:rsidRPr="001552A4">
        <w:t>с</w:t>
      </w:r>
      <w:r w:rsidRPr="001552A4">
        <w:rPr>
          <w:spacing w:val="-1"/>
        </w:rPr>
        <w:t xml:space="preserve"> </w:t>
      </w:r>
      <w:r w:rsidRPr="001552A4">
        <w:t>ФГОС</w:t>
      </w:r>
      <w:r w:rsidRPr="001552A4">
        <w:rPr>
          <w:spacing w:val="1"/>
        </w:rPr>
        <w:t xml:space="preserve"> </w:t>
      </w:r>
      <w:r w:rsidRPr="001552A4">
        <w:t>СПО</w:t>
      </w:r>
      <w:r w:rsidRPr="001552A4">
        <w:rPr>
          <w:spacing w:val="-3"/>
        </w:rPr>
        <w:t xml:space="preserve"> </w:t>
      </w:r>
      <w:r w:rsidRPr="001552A4">
        <w:t>и</w:t>
      </w:r>
      <w:r w:rsidRPr="001552A4">
        <w:rPr>
          <w:spacing w:val="-2"/>
        </w:rPr>
        <w:t xml:space="preserve"> </w:t>
      </w:r>
      <w:r w:rsidRPr="001552A4">
        <w:t>на</w:t>
      </w:r>
      <w:r w:rsidRPr="001552A4">
        <w:rPr>
          <w:spacing w:val="-2"/>
        </w:rPr>
        <w:t xml:space="preserve"> </w:t>
      </w:r>
      <w:r w:rsidRPr="001552A4">
        <w:t>основе ФГОС</w:t>
      </w:r>
      <w:r w:rsidRPr="001552A4">
        <w:rPr>
          <w:spacing w:val="-3"/>
        </w:rPr>
        <w:t xml:space="preserve"> </w:t>
      </w:r>
      <w:r w:rsidRPr="001552A4">
        <w:t>СОО</w:t>
      </w:r>
    </w:p>
    <w:p w:rsidR="00C86B31" w:rsidRPr="001552A4" w:rsidRDefault="00C86B31" w:rsidP="00C86B31">
      <w:pPr>
        <w:pStyle w:val="a3"/>
        <w:spacing w:before="9"/>
        <w:rPr>
          <w:b/>
          <w:sz w:val="29"/>
        </w:rPr>
      </w:pPr>
    </w:p>
    <w:p w:rsidR="00C86B31" w:rsidRPr="001552A4" w:rsidRDefault="00C86B31" w:rsidP="00C86B31">
      <w:pPr>
        <w:pStyle w:val="a3"/>
        <w:spacing w:before="1"/>
        <w:ind w:left="716"/>
      </w:pPr>
      <w:r w:rsidRPr="001552A4">
        <w:t>Особое</w:t>
      </w:r>
      <w:r w:rsidRPr="001552A4">
        <w:rPr>
          <w:spacing w:val="-6"/>
        </w:rPr>
        <w:t xml:space="preserve"> </w:t>
      </w:r>
      <w:r w:rsidRPr="001552A4">
        <w:t>значение</w:t>
      </w:r>
      <w:r w:rsidRPr="001552A4">
        <w:rPr>
          <w:spacing w:val="-5"/>
        </w:rPr>
        <w:t xml:space="preserve"> </w:t>
      </w:r>
      <w:r w:rsidRPr="001552A4">
        <w:t>дисциплина</w:t>
      </w:r>
      <w:r w:rsidRPr="001552A4">
        <w:rPr>
          <w:spacing w:val="-5"/>
        </w:rPr>
        <w:t xml:space="preserve"> </w:t>
      </w:r>
      <w:r w:rsidRPr="001552A4">
        <w:t>имеет при</w:t>
      </w:r>
      <w:r w:rsidRPr="001552A4">
        <w:rPr>
          <w:spacing w:val="1"/>
        </w:rPr>
        <w:t xml:space="preserve"> </w:t>
      </w:r>
      <w:r w:rsidRPr="001552A4">
        <w:t>формировании</w:t>
      </w:r>
      <w:r w:rsidRPr="001552A4">
        <w:rPr>
          <w:spacing w:val="-3"/>
        </w:rPr>
        <w:t xml:space="preserve"> </w:t>
      </w:r>
      <w:r w:rsidRPr="001552A4">
        <w:t>и</w:t>
      </w:r>
      <w:r w:rsidRPr="001552A4">
        <w:rPr>
          <w:spacing w:val="1"/>
        </w:rPr>
        <w:t xml:space="preserve"> </w:t>
      </w:r>
      <w:r w:rsidRPr="001552A4">
        <w:t>развитии</w:t>
      </w:r>
      <w:r w:rsidRPr="001552A4">
        <w:rPr>
          <w:spacing w:val="-3"/>
        </w:rPr>
        <w:t xml:space="preserve"> </w:t>
      </w:r>
      <w:r w:rsidRPr="001552A4">
        <w:t>ОК</w:t>
      </w:r>
      <w:r w:rsidRPr="001552A4">
        <w:rPr>
          <w:spacing w:val="-5"/>
        </w:rPr>
        <w:t xml:space="preserve"> </w:t>
      </w:r>
      <w:r w:rsidRPr="001552A4">
        <w:t>и</w:t>
      </w:r>
      <w:r w:rsidRPr="001552A4">
        <w:rPr>
          <w:spacing w:val="-3"/>
        </w:rPr>
        <w:t xml:space="preserve"> </w:t>
      </w:r>
      <w:r w:rsidRPr="001552A4">
        <w:t>ПК</w:t>
      </w:r>
    </w:p>
    <w:p w:rsidR="00C86B31" w:rsidRPr="001552A4" w:rsidRDefault="00C86B31" w:rsidP="00C86B31">
      <w:pPr>
        <w:pStyle w:val="a3"/>
        <w:spacing w:before="1"/>
      </w:pPr>
    </w:p>
    <w:tbl>
      <w:tblPr>
        <w:tblStyle w:val="TableNormal"/>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1"/>
        <w:gridCol w:w="3089"/>
        <w:gridCol w:w="3597"/>
      </w:tblGrid>
      <w:tr w:rsidR="00C86B31" w:rsidRPr="001552A4" w:rsidTr="00446D55">
        <w:trPr>
          <w:trHeight w:val="321"/>
        </w:trPr>
        <w:tc>
          <w:tcPr>
            <w:tcW w:w="2841" w:type="dxa"/>
            <w:vMerge w:val="restart"/>
          </w:tcPr>
          <w:p w:rsidR="00C86B31" w:rsidRPr="001552A4" w:rsidRDefault="00C86B31" w:rsidP="00446D55">
            <w:pPr>
              <w:pStyle w:val="TableParagraph"/>
              <w:spacing w:before="213"/>
              <w:ind w:left="383"/>
              <w:rPr>
                <w:b/>
              </w:rPr>
            </w:pPr>
            <w:r w:rsidRPr="001552A4">
              <w:rPr>
                <w:b/>
              </w:rPr>
              <w:t>Общие</w:t>
            </w:r>
            <w:r w:rsidRPr="001552A4">
              <w:rPr>
                <w:b/>
                <w:spacing w:val="-2"/>
              </w:rPr>
              <w:t xml:space="preserve"> </w:t>
            </w:r>
            <w:r w:rsidRPr="001552A4">
              <w:rPr>
                <w:b/>
              </w:rPr>
              <w:t>компетенции</w:t>
            </w:r>
          </w:p>
        </w:tc>
        <w:tc>
          <w:tcPr>
            <w:tcW w:w="6686" w:type="dxa"/>
            <w:gridSpan w:val="2"/>
          </w:tcPr>
          <w:p w:rsidR="00C86B31" w:rsidRPr="001552A4" w:rsidRDefault="00C86B31" w:rsidP="00446D55">
            <w:pPr>
              <w:pStyle w:val="TableParagraph"/>
              <w:spacing w:before="49" w:line="252" w:lineRule="exact"/>
              <w:ind w:left="1539"/>
              <w:rPr>
                <w:b/>
              </w:rPr>
            </w:pPr>
            <w:r w:rsidRPr="001552A4">
              <w:rPr>
                <w:b/>
              </w:rPr>
              <w:t>Планируемые</w:t>
            </w:r>
            <w:r w:rsidRPr="001552A4">
              <w:rPr>
                <w:b/>
                <w:spacing w:val="-4"/>
              </w:rPr>
              <w:t xml:space="preserve"> </w:t>
            </w:r>
            <w:r w:rsidRPr="001552A4">
              <w:rPr>
                <w:b/>
              </w:rPr>
              <w:t>результаты</w:t>
            </w:r>
            <w:r w:rsidRPr="001552A4">
              <w:rPr>
                <w:b/>
                <w:spacing w:val="-5"/>
              </w:rPr>
              <w:t xml:space="preserve"> </w:t>
            </w:r>
            <w:r w:rsidRPr="001552A4">
              <w:rPr>
                <w:b/>
              </w:rPr>
              <w:t>обучения</w:t>
            </w:r>
          </w:p>
        </w:tc>
      </w:tr>
      <w:tr w:rsidR="00C86B31" w:rsidRPr="001552A4" w:rsidTr="00446D55">
        <w:trPr>
          <w:trHeight w:val="321"/>
        </w:trPr>
        <w:tc>
          <w:tcPr>
            <w:tcW w:w="2841" w:type="dxa"/>
            <w:vMerge/>
            <w:tcBorders>
              <w:top w:val="nil"/>
            </w:tcBorders>
          </w:tcPr>
          <w:p w:rsidR="00C86B31" w:rsidRPr="001552A4" w:rsidRDefault="00C86B31" w:rsidP="00446D55">
            <w:pPr>
              <w:rPr>
                <w:sz w:val="2"/>
                <w:szCs w:val="2"/>
              </w:rPr>
            </w:pPr>
          </w:p>
        </w:tc>
        <w:tc>
          <w:tcPr>
            <w:tcW w:w="3089" w:type="dxa"/>
          </w:tcPr>
          <w:p w:rsidR="00C86B31" w:rsidRPr="001552A4" w:rsidRDefault="00C86B31" w:rsidP="00446D55">
            <w:pPr>
              <w:pStyle w:val="TableParagraph"/>
              <w:spacing w:before="49" w:line="252" w:lineRule="exact"/>
              <w:ind w:left="1175" w:right="1171"/>
              <w:jc w:val="center"/>
              <w:rPr>
                <w:b/>
              </w:rPr>
            </w:pPr>
            <w:r w:rsidRPr="001552A4">
              <w:rPr>
                <w:b/>
              </w:rPr>
              <w:t>Общие</w:t>
            </w:r>
          </w:p>
        </w:tc>
        <w:tc>
          <w:tcPr>
            <w:tcW w:w="3597" w:type="dxa"/>
          </w:tcPr>
          <w:p w:rsidR="00C86B31" w:rsidRPr="001552A4" w:rsidRDefault="00C86B31" w:rsidP="00446D55">
            <w:pPr>
              <w:pStyle w:val="TableParagraph"/>
              <w:spacing w:before="49" w:line="252" w:lineRule="exact"/>
              <w:ind w:left="915"/>
              <w:rPr>
                <w:b/>
              </w:rPr>
            </w:pPr>
            <w:r w:rsidRPr="001552A4">
              <w:rPr>
                <w:b/>
              </w:rPr>
              <w:t>Дисциплинарные</w:t>
            </w:r>
          </w:p>
        </w:tc>
      </w:tr>
      <w:tr w:rsidR="00C86B31" w:rsidRPr="001552A4" w:rsidTr="00446D55">
        <w:trPr>
          <w:trHeight w:val="310"/>
        </w:trPr>
        <w:tc>
          <w:tcPr>
            <w:tcW w:w="2841" w:type="dxa"/>
            <w:tcBorders>
              <w:bottom w:val="nil"/>
            </w:tcBorders>
          </w:tcPr>
          <w:p w:rsidR="00C86B31" w:rsidRPr="001552A4" w:rsidRDefault="00C86B31" w:rsidP="00446D55">
            <w:pPr>
              <w:pStyle w:val="TableParagraph"/>
              <w:spacing w:before="46" w:line="244" w:lineRule="exact"/>
              <w:ind w:left="107"/>
            </w:pPr>
            <w:r w:rsidRPr="001552A4">
              <w:t>ОК</w:t>
            </w:r>
            <w:r w:rsidRPr="001552A4">
              <w:rPr>
                <w:spacing w:val="-2"/>
              </w:rPr>
              <w:t xml:space="preserve"> </w:t>
            </w:r>
            <w:r w:rsidRPr="001552A4">
              <w:t>01</w:t>
            </w:r>
            <w:r w:rsidRPr="001552A4">
              <w:rPr>
                <w:spacing w:val="-1"/>
              </w:rPr>
              <w:t xml:space="preserve"> </w:t>
            </w:r>
            <w:r w:rsidRPr="001552A4">
              <w:t>Выбирать</w:t>
            </w:r>
            <w:r w:rsidRPr="001552A4">
              <w:rPr>
                <w:spacing w:val="-3"/>
              </w:rPr>
              <w:t xml:space="preserve"> </w:t>
            </w:r>
            <w:r w:rsidRPr="001552A4">
              <w:t>способы</w:t>
            </w:r>
          </w:p>
        </w:tc>
        <w:tc>
          <w:tcPr>
            <w:tcW w:w="3089" w:type="dxa"/>
            <w:vMerge w:val="restart"/>
          </w:tcPr>
          <w:p w:rsidR="00C86B31" w:rsidRPr="001552A4" w:rsidRDefault="00C86B31" w:rsidP="00446D55">
            <w:pPr>
              <w:pStyle w:val="TableParagraph"/>
              <w:spacing w:before="46"/>
              <w:ind w:left="131"/>
            </w:pPr>
            <w:r w:rsidRPr="001552A4">
              <w:t>Уметь:</w:t>
            </w:r>
          </w:p>
          <w:p w:rsidR="00C86B31" w:rsidRPr="001552A4" w:rsidRDefault="00C86B31" w:rsidP="00A90A64">
            <w:pPr>
              <w:pStyle w:val="TableParagraph"/>
              <w:numPr>
                <w:ilvl w:val="0"/>
                <w:numId w:val="18"/>
              </w:numPr>
              <w:tabs>
                <w:tab w:val="left" w:pos="814"/>
                <w:tab w:val="left" w:pos="815"/>
              </w:tabs>
              <w:spacing w:before="23" w:line="242" w:lineRule="auto"/>
              <w:ind w:right="268" w:firstLine="24"/>
              <w:rPr>
                <w:lang w:val="ru-RU"/>
              </w:rPr>
            </w:pPr>
            <w:r w:rsidRPr="001552A4">
              <w:rPr>
                <w:lang w:val="ru-RU"/>
              </w:rPr>
              <w:t>давать</w:t>
            </w:r>
            <w:r w:rsidRPr="001552A4">
              <w:rPr>
                <w:spacing w:val="-6"/>
                <w:lang w:val="ru-RU"/>
              </w:rPr>
              <w:t xml:space="preserve"> </w:t>
            </w:r>
            <w:r w:rsidRPr="001552A4">
              <w:rPr>
                <w:lang w:val="ru-RU"/>
              </w:rPr>
              <w:t>оценку</w:t>
            </w:r>
            <w:r w:rsidRPr="001552A4">
              <w:rPr>
                <w:spacing w:val="-4"/>
                <w:lang w:val="ru-RU"/>
              </w:rPr>
              <w:t xml:space="preserve"> </w:t>
            </w:r>
            <w:r w:rsidRPr="001552A4">
              <w:rPr>
                <w:lang w:val="ru-RU"/>
              </w:rPr>
              <w:t>новым</w:t>
            </w:r>
            <w:r w:rsidRPr="001552A4">
              <w:rPr>
                <w:spacing w:val="-52"/>
                <w:lang w:val="ru-RU"/>
              </w:rPr>
              <w:t xml:space="preserve"> </w:t>
            </w:r>
            <w:r w:rsidRPr="001552A4">
              <w:rPr>
                <w:lang w:val="ru-RU"/>
              </w:rPr>
              <w:t>ситуациям, вносить</w:t>
            </w:r>
            <w:r w:rsidRPr="001552A4">
              <w:rPr>
                <w:spacing w:val="1"/>
                <w:lang w:val="ru-RU"/>
              </w:rPr>
              <w:t xml:space="preserve"> </w:t>
            </w:r>
            <w:r w:rsidRPr="001552A4">
              <w:rPr>
                <w:lang w:val="ru-RU"/>
              </w:rPr>
              <w:t>коррективы в деятельность,</w:t>
            </w:r>
            <w:r w:rsidRPr="001552A4">
              <w:rPr>
                <w:spacing w:val="1"/>
                <w:lang w:val="ru-RU"/>
              </w:rPr>
              <w:t xml:space="preserve"> </w:t>
            </w:r>
            <w:r w:rsidRPr="001552A4">
              <w:rPr>
                <w:lang w:val="ru-RU"/>
              </w:rPr>
              <w:t>оценивать соответствие</w:t>
            </w:r>
            <w:r w:rsidRPr="001552A4">
              <w:rPr>
                <w:spacing w:val="1"/>
                <w:lang w:val="ru-RU"/>
              </w:rPr>
              <w:t xml:space="preserve"> </w:t>
            </w:r>
            <w:r w:rsidRPr="001552A4">
              <w:rPr>
                <w:lang w:val="ru-RU"/>
              </w:rPr>
              <w:t>результатов</w:t>
            </w:r>
            <w:r w:rsidRPr="001552A4">
              <w:rPr>
                <w:spacing w:val="-1"/>
                <w:lang w:val="ru-RU"/>
              </w:rPr>
              <w:t xml:space="preserve"> </w:t>
            </w:r>
            <w:r w:rsidRPr="001552A4">
              <w:rPr>
                <w:lang w:val="ru-RU"/>
              </w:rPr>
              <w:t>целям;</w:t>
            </w:r>
          </w:p>
          <w:p w:rsidR="00C86B31" w:rsidRPr="001552A4" w:rsidRDefault="00C86B31" w:rsidP="00A90A64">
            <w:pPr>
              <w:pStyle w:val="TableParagraph"/>
              <w:numPr>
                <w:ilvl w:val="0"/>
                <w:numId w:val="18"/>
              </w:numPr>
              <w:tabs>
                <w:tab w:val="left" w:pos="814"/>
                <w:tab w:val="left" w:pos="815"/>
              </w:tabs>
              <w:spacing w:before="13" w:line="232" w:lineRule="auto"/>
              <w:ind w:right="232" w:firstLine="24"/>
              <w:rPr>
                <w:lang w:val="ru-RU"/>
              </w:rPr>
            </w:pPr>
            <w:r w:rsidRPr="001552A4">
              <w:rPr>
                <w:lang w:val="ru-RU"/>
              </w:rPr>
              <w:t>использовать</w:t>
            </w:r>
            <w:r w:rsidRPr="001552A4">
              <w:rPr>
                <w:spacing w:val="-10"/>
                <w:lang w:val="ru-RU"/>
              </w:rPr>
              <w:t xml:space="preserve"> </w:t>
            </w:r>
            <w:r w:rsidRPr="001552A4">
              <w:rPr>
                <w:lang w:val="ru-RU"/>
              </w:rPr>
              <w:t>приемы</w:t>
            </w:r>
            <w:r w:rsidRPr="001552A4">
              <w:rPr>
                <w:spacing w:val="-52"/>
                <w:lang w:val="ru-RU"/>
              </w:rPr>
              <w:t xml:space="preserve"> </w:t>
            </w:r>
            <w:r w:rsidRPr="001552A4">
              <w:rPr>
                <w:lang w:val="ru-RU"/>
              </w:rPr>
              <w:t>рефлексии для оценки</w:t>
            </w:r>
            <w:r w:rsidRPr="001552A4">
              <w:rPr>
                <w:spacing w:val="1"/>
                <w:lang w:val="ru-RU"/>
              </w:rPr>
              <w:t xml:space="preserve"> </w:t>
            </w:r>
            <w:r w:rsidRPr="001552A4">
              <w:rPr>
                <w:lang w:val="ru-RU"/>
              </w:rPr>
              <w:t>ситуации, выбора верного</w:t>
            </w:r>
            <w:r w:rsidRPr="001552A4">
              <w:rPr>
                <w:spacing w:val="1"/>
                <w:lang w:val="ru-RU"/>
              </w:rPr>
              <w:t xml:space="preserve"> </w:t>
            </w:r>
            <w:r w:rsidRPr="001552A4">
              <w:rPr>
                <w:lang w:val="ru-RU"/>
              </w:rPr>
              <w:t>решения;</w:t>
            </w:r>
          </w:p>
          <w:p w:rsidR="00C86B31" w:rsidRPr="001552A4" w:rsidRDefault="00C86B31" w:rsidP="00A90A64">
            <w:pPr>
              <w:pStyle w:val="TableParagraph"/>
              <w:numPr>
                <w:ilvl w:val="0"/>
                <w:numId w:val="18"/>
              </w:numPr>
              <w:tabs>
                <w:tab w:val="left" w:pos="814"/>
                <w:tab w:val="left" w:pos="815"/>
              </w:tabs>
              <w:spacing w:before="7" w:line="237" w:lineRule="auto"/>
              <w:ind w:right="127" w:firstLine="24"/>
              <w:rPr>
                <w:lang w:val="ru-RU"/>
              </w:rPr>
            </w:pPr>
            <w:r w:rsidRPr="001552A4">
              <w:rPr>
                <w:lang w:val="ru-RU"/>
              </w:rPr>
              <w:t>оценивать риски и</w:t>
            </w:r>
            <w:r w:rsidRPr="001552A4">
              <w:rPr>
                <w:spacing w:val="1"/>
                <w:lang w:val="ru-RU"/>
              </w:rPr>
              <w:t xml:space="preserve"> </w:t>
            </w:r>
            <w:r w:rsidRPr="001552A4">
              <w:rPr>
                <w:lang w:val="ru-RU"/>
              </w:rPr>
              <w:t>своевременно принимать</w:t>
            </w:r>
            <w:r w:rsidRPr="001552A4">
              <w:rPr>
                <w:spacing w:val="1"/>
                <w:lang w:val="ru-RU"/>
              </w:rPr>
              <w:t xml:space="preserve"> </w:t>
            </w:r>
            <w:r w:rsidRPr="001552A4">
              <w:rPr>
                <w:lang w:val="ru-RU"/>
              </w:rPr>
              <w:t>решения по их снижению;</w:t>
            </w:r>
            <w:r w:rsidRPr="001552A4">
              <w:rPr>
                <w:spacing w:val="1"/>
                <w:lang w:val="ru-RU"/>
              </w:rPr>
              <w:t xml:space="preserve"> </w:t>
            </w:r>
            <w:r w:rsidRPr="001552A4">
              <w:rPr>
                <w:lang w:val="ru-RU"/>
              </w:rPr>
              <w:t>самостоятельно осуществлять</w:t>
            </w:r>
            <w:r w:rsidRPr="001552A4">
              <w:rPr>
                <w:spacing w:val="-52"/>
                <w:lang w:val="ru-RU"/>
              </w:rPr>
              <w:t xml:space="preserve"> </w:t>
            </w:r>
            <w:r w:rsidRPr="001552A4">
              <w:rPr>
                <w:lang w:val="ru-RU"/>
              </w:rPr>
              <w:t>познавательную</w:t>
            </w:r>
            <w:r w:rsidRPr="001552A4">
              <w:rPr>
                <w:spacing w:val="1"/>
                <w:lang w:val="ru-RU"/>
              </w:rPr>
              <w:t xml:space="preserve"> </w:t>
            </w:r>
            <w:r w:rsidRPr="001552A4">
              <w:rPr>
                <w:lang w:val="ru-RU"/>
              </w:rPr>
              <w:t>деятельность, выявлять</w:t>
            </w:r>
            <w:r w:rsidRPr="001552A4">
              <w:rPr>
                <w:spacing w:val="1"/>
                <w:lang w:val="ru-RU"/>
              </w:rPr>
              <w:t xml:space="preserve"> </w:t>
            </w:r>
            <w:r w:rsidRPr="001552A4">
              <w:rPr>
                <w:lang w:val="ru-RU"/>
              </w:rPr>
              <w:t>проблемы, ставить</w:t>
            </w:r>
            <w:r w:rsidRPr="001552A4">
              <w:rPr>
                <w:spacing w:val="-1"/>
                <w:lang w:val="ru-RU"/>
              </w:rPr>
              <w:t xml:space="preserve"> </w:t>
            </w:r>
            <w:r w:rsidRPr="001552A4">
              <w:rPr>
                <w:lang w:val="ru-RU"/>
              </w:rPr>
              <w:t>и</w:t>
            </w:r>
          </w:p>
          <w:p w:rsidR="00C86B31" w:rsidRPr="001552A4" w:rsidRDefault="00C86B31" w:rsidP="00446D55">
            <w:pPr>
              <w:pStyle w:val="TableParagraph"/>
              <w:spacing w:line="252" w:lineRule="exact"/>
              <w:ind w:left="107" w:right="254"/>
              <w:rPr>
                <w:lang w:val="ru-RU"/>
              </w:rPr>
            </w:pPr>
            <w:r w:rsidRPr="001552A4">
              <w:rPr>
                <w:lang w:val="ru-RU"/>
              </w:rPr>
              <w:t>формулировать</w:t>
            </w:r>
            <w:r w:rsidRPr="001552A4">
              <w:rPr>
                <w:spacing w:val="-11"/>
                <w:lang w:val="ru-RU"/>
              </w:rPr>
              <w:t xml:space="preserve"> </w:t>
            </w:r>
            <w:r w:rsidRPr="001552A4">
              <w:rPr>
                <w:lang w:val="ru-RU"/>
              </w:rPr>
              <w:t>собственные</w:t>
            </w:r>
            <w:r w:rsidRPr="001552A4">
              <w:rPr>
                <w:spacing w:val="-52"/>
                <w:lang w:val="ru-RU"/>
              </w:rPr>
              <w:t xml:space="preserve"> </w:t>
            </w:r>
            <w:r w:rsidRPr="001552A4">
              <w:rPr>
                <w:lang w:val="ru-RU"/>
              </w:rPr>
              <w:t>задачи</w:t>
            </w:r>
            <w:r w:rsidRPr="001552A4">
              <w:rPr>
                <w:spacing w:val="-3"/>
                <w:lang w:val="ru-RU"/>
              </w:rPr>
              <w:t xml:space="preserve"> </w:t>
            </w:r>
            <w:r w:rsidRPr="001552A4">
              <w:rPr>
                <w:lang w:val="ru-RU"/>
              </w:rPr>
              <w:t>в</w:t>
            </w:r>
            <w:r w:rsidRPr="001552A4">
              <w:rPr>
                <w:spacing w:val="-1"/>
                <w:lang w:val="ru-RU"/>
              </w:rPr>
              <w:t xml:space="preserve"> </w:t>
            </w:r>
            <w:r w:rsidRPr="001552A4">
              <w:rPr>
                <w:lang w:val="ru-RU"/>
              </w:rPr>
              <w:t>образовательной</w:t>
            </w:r>
          </w:p>
        </w:tc>
        <w:tc>
          <w:tcPr>
            <w:tcW w:w="3597" w:type="dxa"/>
            <w:tcBorders>
              <w:bottom w:val="nil"/>
            </w:tcBorders>
          </w:tcPr>
          <w:p w:rsidR="00C86B31" w:rsidRPr="001552A4" w:rsidRDefault="00C86B31" w:rsidP="00446D55">
            <w:pPr>
              <w:pStyle w:val="TableParagraph"/>
              <w:spacing w:before="46" w:line="244" w:lineRule="exact"/>
              <w:ind w:left="126"/>
            </w:pPr>
            <w:r w:rsidRPr="001552A4">
              <w:t>Знать:</w:t>
            </w:r>
          </w:p>
        </w:tc>
      </w:tr>
      <w:tr w:rsidR="00C86B31" w:rsidRPr="001552A4" w:rsidTr="00446D55">
        <w:trPr>
          <w:trHeight w:val="269"/>
        </w:trPr>
        <w:tc>
          <w:tcPr>
            <w:tcW w:w="2841" w:type="dxa"/>
            <w:tcBorders>
              <w:top w:val="nil"/>
              <w:bottom w:val="nil"/>
            </w:tcBorders>
          </w:tcPr>
          <w:p w:rsidR="00C86B31" w:rsidRPr="001552A4" w:rsidRDefault="00C86B31" w:rsidP="00446D55">
            <w:pPr>
              <w:pStyle w:val="TableParagraph"/>
              <w:spacing w:before="2" w:line="248" w:lineRule="exact"/>
              <w:ind w:left="107"/>
            </w:pPr>
            <w:r w:rsidRPr="001552A4">
              <w:t>решения</w:t>
            </w:r>
            <w:r w:rsidRPr="001552A4">
              <w:rPr>
                <w:spacing w:val="-6"/>
              </w:rPr>
              <w:t xml:space="preserve"> </w:t>
            </w:r>
            <w:r w:rsidRPr="001552A4">
              <w:t>задач</w:t>
            </w:r>
          </w:p>
        </w:tc>
        <w:tc>
          <w:tcPr>
            <w:tcW w:w="3089" w:type="dxa"/>
            <w:vMerge/>
            <w:tcBorders>
              <w:top w:val="nil"/>
            </w:tcBorders>
          </w:tcPr>
          <w:p w:rsidR="00C86B31" w:rsidRPr="001552A4" w:rsidRDefault="00C86B31" w:rsidP="00446D55">
            <w:pPr>
              <w:rPr>
                <w:sz w:val="2"/>
                <w:szCs w:val="2"/>
              </w:rPr>
            </w:pPr>
          </w:p>
        </w:tc>
        <w:tc>
          <w:tcPr>
            <w:tcW w:w="3597" w:type="dxa"/>
            <w:tcBorders>
              <w:top w:val="nil"/>
              <w:bottom w:val="nil"/>
            </w:tcBorders>
          </w:tcPr>
          <w:p w:rsidR="00C86B31" w:rsidRPr="001552A4" w:rsidRDefault="00C86B31" w:rsidP="00446D55">
            <w:pPr>
              <w:pStyle w:val="TableParagraph"/>
              <w:tabs>
                <w:tab w:val="left" w:pos="811"/>
              </w:tabs>
              <w:spacing w:before="1" w:line="248" w:lineRule="exact"/>
              <w:ind w:left="126"/>
            </w:pPr>
            <w:r w:rsidRPr="001552A4">
              <w:rPr>
                <w:rFonts w:ascii="Calibri" w:hAnsi="Calibri"/>
              </w:rPr>
              <w:t>-</w:t>
            </w:r>
            <w:r w:rsidRPr="001552A4">
              <w:rPr>
                <w:rFonts w:ascii="Calibri" w:hAnsi="Calibri"/>
              </w:rPr>
              <w:tab/>
            </w:r>
            <w:r w:rsidRPr="001552A4">
              <w:t>сопоставлять</w:t>
            </w:r>
            <w:r w:rsidRPr="001552A4">
              <w:rPr>
                <w:spacing w:val="-7"/>
              </w:rPr>
              <w:t xml:space="preserve"> </w:t>
            </w:r>
            <w:r w:rsidRPr="001552A4">
              <w:t>произведения</w:t>
            </w:r>
          </w:p>
        </w:tc>
      </w:tr>
      <w:tr w:rsidR="00C86B31" w:rsidRPr="001552A4" w:rsidTr="00446D55">
        <w:trPr>
          <w:trHeight w:val="258"/>
        </w:trPr>
        <w:tc>
          <w:tcPr>
            <w:tcW w:w="2841" w:type="dxa"/>
            <w:tcBorders>
              <w:top w:val="nil"/>
              <w:bottom w:val="nil"/>
            </w:tcBorders>
          </w:tcPr>
          <w:p w:rsidR="00C86B31" w:rsidRPr="001552A4" w:rsidRDefault="00C86B31" w:rsidP="00446D55">
            <w:pPr>
              <w:pStyle w:val="TableParagraph"/>
              <w:spacing w:line="238" w:lineRule="exact"/>
              <w:ind w:left="107"/>
            </w:pPr>
            <w:r w:rsidRPr="001552A4">
              <w:t>профессиональной</w:t>
            </w:r>
          </w:p>
        </w:tc>
        <w:tc>
          <w:tcPr>
            <w:tcW w:w="3089" w:type="dxa"/>
            <w:vMerge/>
            <w:tcBorders>
              <w:top w:val="nil"/>
            </w:tcBorders>
          </w:tcPr>
          <w:p w:rsidR="00C86B31" w:rsidRPr="001552A4" w:rsidRDefault="00C86B31" w:rsidP="00446D55">
            <w:pPr>
              <w:rPr>
                <w:sz w:val="2"/>
                <w:szCs w:val="2"/>
              </w:rPr>
            </w:pPr>
          </w:p>
        </w:tc>
        <w:tc>
          <w:tcPr>
            <w:tcW w:w="3597" w:type="dxa"/>
            <w:tcBorders>
              <w:top w:val="nil"/>
              <w:bottom w:val="nil"/>
            </w:tcBorders>
          </w:tcPr>
          <w:p w:rsidR="00C86B31" w:rsidRPr="001552A4" w:rsidRDefault="00C86B31" w:rsidP="00446D55">
            <w:pPr>
              <w:pStyle w:val="TableParagraph"/>
              <w:spacing w:line="238" w:lineRule="exact"/>
              <w:ind w:left="103"/>
            </w:pPr>
            <w:r w:rsidRPr="001552A4">
              <w:t>русской</w:t>
            </w:r>
            <w:r w:rsidRPr="001552A4">
              <w:rPr>
                <w:spacing w:val="-4"/>
              </w:rPr>
              <w:t xml:space="preserve"> </w:t>
            </w:r>
            <w:r w:rsidRPr="001552A4">
              <w:t>и</w:t>
            </w:r>
            <w:r w:rsidRPr="001552A4">
              <w:rPr>
                <w:spacing w:val="-3"/>
              </w:rPr>
              <w:t xml:space="preserve"> </w:t>
            </w:r>
            <w:r w:rsidRPr="001552A4">
              <w:t>зарубежной</w:t>
            </w:r>
            <w:r w:rsidRPr="001552A4">
              <w:rPr>
                <w:spacing w:val="-3"/>
              </w:rPr>
              <w:t xml:space="preserve"> </w:t>
            </w:r>
            <w:r w:rsidRPr="001552A4">
              <w:t>литературы</w:t>
            </w:r>
          </w:p>
        </w:tc>
      </w:tr>
      <w:tr w:rsidR="00C86B31" w:rsidRPr="001552A4" w:rsidTr="00446D55">
        <w:trPr>
          <w:trHeight w:val="262"/>
        </w:trPr>
        <w:tc>
          <w:tcPr>
            <w:tcW w:w="2841" w:type="dxa"/>
            <w:tcBorders>
              <w:top w:val="nil"/>
              <w:bottom w:val="nil"/>
            </w:tcBorders>
          </w:tcPr>
          <w:p w:rsidR="00C86B31" w:rsidRPr="001552A4" w:rsidRDefault="00C86B31" w:rsidP="00446D55">
            <w:pPr>
              <w:pStyle w:val="TableParagraph"/>
              <w:spacing w:line="242" w:lineRule="exact"/>
              <w:ind w:left="107"/>
            </w:pPr>
            <w:r w:rsidRPr="001552A4">
              <w:t>деятельности</w:t>
            </w:r>
          </w:p>
        </w:tc>
        <w:tc>
          <w:tcPr>
            <w:tcW w:w="3089" w:type="dxa"/>
            <w:vMerge/>
            <w:tcBorders>
              <w:top w:val="nil"/>
            </w:tcBorders>
          </w:tcPr>
          <w:p w:rsidR="00C86B31" w:rsidRPr="001552A4" w:rsidRDefault="00C86B31" w:rsidP="00446D55">
            <w:pPr>
              <w:rPr>
                <w:sz w:val="2"/>
                <w:szCs w:val="2"/>
              </w:rPr>
            </w:pPr>
          </w:p>
        </w:tc>
        <w:tc>
          <w:tcPr>
            <w:tcW w:w="3597" w:type="dxa"/>
            <w:tcBorders>
              <w:top w:val="nil"/>
              <w:bottom w:val="nil"/>
            </w:tcBorders>
          </w:tcPr>
          <w:p w:rsidR="00C86B31" w:rsidRPr="001552A4" w:rsidRDefault="00C86B31" w:rsidP="00446D55">
            <w:pPr>
              <w:pStyle w:val="TableParagraph"/>
              <w:spacing w:before="2" w:line="240" w:lineRule="exact"/>
              <w:ind w:left="103"/>
            </w:pPr>
            <w:r w:rsidRPr="001552A4">
              <w:t>и</w:t>
            </w:r>
            <w:r w:rsidRPr="001552A4">
              <w:rPr>
                <w:spacing w:val="-4"/>
              </w:rPr>
              <w:t xml:space="preserve"> </w:t>
            </w:r>
            <w:r w:rsidRPr="001552A4">
              <w:t>сравнивать</w:t>
            </w:r>
            <w:r w:rsidRPr="001552A4">
              <w:rPr>
                <w:spacing w:val="-2"/>
              </w:rPr>
              <w:t xml:space="preserve"> </w:t>
            </w:r>
            <w:r w:rsidRPr="001552A4">
              <w:t>их с</w:t>
            </w:r>
          </w:p>
        </w:tc>
      </w:tr>
      <w:tr w:rsidR="00C86B31" w:rsidRPr="001552A4" w:rsidTr="00446D55">
        <w:trPr>
          <w:trHeight w:val="263"/>
        </w:trPr>
        <w:tc>
          <w:tcPr>
            <w:tcW w:w="2841" w:type="dxa"/>
            <w:tcBorders>
              <w:top w:val="nil"/>
              <w:bottom w:val="nil"/>
            </w:tcBorders>
          </w:tcPr>
          <w:p w:rsidR="00C86B31" w:rsidRPr="001552A4" w:rsidRDefault="00C86B31" w:rsidP="00446D55">
            <w:pPr>
              <w:pStyle w:val="TableParagraph"/>
              <w:spacing w:line="244" w:lineRule="exact"/>
              <w:ind w:left="107"/>
            </w:pPr>
            <w:r w:rsidRPr="001552A4">
              <w:t>применительно</w:t>
            </w:r>
            <w:r w:rsidRPr="001552A4">
              <w:rPr>
                <w:spacing w:val="52"/>
              </w:rPr>
              <w:t xml:space="preserve"> </w:t>
            </w:r>
            <w:r w:rsidRPr="001552A4">
              <w:t>к</w:t>
            </w:r>
          </w:p>
        </w:tc>
        <w:tc>
          <w:tcPr>
            <w:tcW w:w="3089" w:type="dxa"/>
            <w:vMerge/>
            <w:tcBorders>
              <w:top w:val="nil"/>
            </w:tcBorders>
          </w:tcPr>
          <w:p w:rsidR="00C86B31" w:rsidRPr="001552A4" w:rsidRDefault="00C86B31" w:rsidP="00446D55">
            <w:pPr>
              <w:rPr>
                <w:sz w:val="2"/>
                <w:szCs w:val="2"/>
              </w:rPr>
            </w:pPr>
          </w:p>
        </w:tc>
        <w:tc>
          <w:tcPr>
            <w:tcW w:w="3597" w:type="dxa"/>
            <w:tcBorders>
              <w:top w:val="nil"/>
              <w:bottom w:val="nil"/>
            </w:tcBorders>
          </w:tcPr>
          <w:p w:rsidR="00C86B31" w:rsidRPr="001552A4" w:rsidRDefault="00C86B31" w:rsidP="00446D55">
            <w:pPr>
              <w:pStyle w:val="TableParagraph"/>
              <w:spacing w:before="1" w:line="242" w:lineRule="exact"/>
              <w:ind w:left="103"/>
            </w:pPr>
            <w:r w:rsidRPr="001552A4">
              <w:t>художественными</w:t>
            </w:r>
          </w:p>
        </w:tc>
      </w:tr>
      <w:tr w:rsidR="00C86B31" w:rsidRPr="001552A4" w:rsidTr="00446D55">
        <w:trPr>
          <w:trHeight w:val="261"/>
        </w:trPr>
        <w:tc>
          <w:tcPr>
            <w:tcW w:w="2841" w:type="dxa"/>
            <w:tcBorders>
              <w:top w:val="nil"/>
              <w:bottom w:val="nil"/>
            </w:tcBorders>
          </w:tcPr>
          <w:p w:rsidR="00C86B31" w:rsidRPr="001552A4" w:rsidRDefault="00C86B31" w:rsidP="00446D55">
            <w:pPr>
              <w:pStyle w:val="TableParagraph"/>
              <w:spacing w:line="242" w:lineRule="exact"/>
              <w:ind w:left="107"/>
            </w:pPr>
            <w:r w:rsidRPr="001552A4">
              <w:t>различным</w:t>
            </w:r>
            <w:r w:rsidRPr="001552A4">
              <w:rPr>
                <w:spacing w:val="-5"/>
              </w:rPr>
              <w:t xml:space="preserve"> </w:t>
            </w:r>
            <w:r w:rsidRPr="001552A4">
              <w:t>контекстам</w:t>
            </w:r>
          </w:p>
        </w:tc>
        <w:tc>
          <w:tcPr>
            <w:tcW w:w="3089" w:type="dxa"/>
            <w:vMerge/>
            <w:tcBorders>
              <w:top w:val="nil"/>
            </w:tcBorders>
          </w:tcPr>
          <w:p w:rsidR="00C86B31" w:rsidRPr="001552A4" w:rsidRDefault="00C86B31" w:rsidP="00446D55">
            <w:pPr>
              <w:rPr>
                <w:sz w:val="2"/>
                <w:szCs w:val="2"/>
              </w:rPr>
            </w:pPr>
          </w:p>
        </w:tc>
        <w:tc>
          <w:tcPr>
            <w:tcW w:w="3597" w:type="dxa"/>
            <w:tcBorders>
              <w:top w:val="nil"/>
              <w:bottom w:val="nil"/>
            </w:tcBorders>
          </w:tcPr>
          <w:p w:rsidR="00C86B31" w:rsidRPr="001552A4" w:rsidRDefault="00C86B31" w:rsidP="00446D55">
            <w:pPr>
              <w:pStyle w:val="TableParagraph"/>
              <w:spacing w:line="242" w:lineRule="exact"/>
              <w:ind w:left="103"/>
            </w:pPr>
            <w:r w:rsidRPr="001552A4">
              <w:t>интерпретациями</w:t>
            </w:r>
            <w:r w:rsidRPr="001552A4">
              <w:rPr>
                <w:spacing w:val="-5"/>
              </w:rPr>
              <w:t xml:space="preserve"> </w:t>
            </w:r>
            <w:r w:rsidRPr="001552A4">
              <w:t>в</w:t>
            </w:r>
            <w:r w:rsidRPr="001552A4">
              <w:rPr>
                <w:spacing w:val="-3"/>
              </w:rPr>
              <w:t xml:space="preserve"> </w:t>
            </w:r>
            <w:r w:rsidRPr="001552A4">
              <w:t>других</w:t>
            </w:r>
            <w:r w:rsidRPr="001552A4">
              <w:rPr>
                <w:spacing w:val="-1"/>
              </w:rPr>
              <w:t xml:space="preserve"> </w:t>
            </w:r>
            <w:r w:rsidRPr="001552A4">
              <w:t>видах</w:t>
            </w:r>
          </w:p>
        </w:tc>
      </w:tr>
      <w:tr w:rsidR="00C86B31" w:rsidRPr="001552A4" w:rsidTr="00446D55">
        <w:trPr>
          <w:trHeight w:val="262"/>
        </w:trPr>
        <w:tc>
          <w:tcPr>
            <w:tcW w:w="2841" w:type="dxa"/>
            <w:tcBorders>
              <w:top w:val="nil"/>
              <w:bottom w:val="nil"/>
            </w:tcBorders>
          </w:tcPr>
          <w:p w:rsidR="00C86B31" w:rsidRPr="001552A4" w:rsidRDefault="00C86B31" w:rsidP="00446D55">
            <w:pPr>
              <w:pStyle w:val="TableParagraph"/>
              <w:rPr>
                <w:sz w:val="18"/>
              </w:rPr>
            </w:pPr>
          </w:p>
        </w:tc>
        <w:tc>
          <w:tcPr>
            <w:tcW w:w="3089" w:type="dxa"/>
            <w:vMerge/>
            <w:tcBorders>
              <w:top w:val="nil"/>
            </w:tcBorders>
          </w:tcPr>
          <w:p w:rsidR="00C86B31" w:rsidRPr="001552A4" w:rsidRDefault="00C86B31" w:rsidP="00446D55">
            <w:pPr>
              <w:rPr>
                <w:sz w:val="2"/>
                <w:szCs w:val="2"/>
              </w:rPr>
            </w:pPr>
          </w:p>
        </w:tc>
        <w:tc>
          <w:tcPr>
            <w:tcW w:w="3597" w:type="dxa"/>
            <w:tcBorders>
              <w:top w:val="nil"/>
              <w:bottom w:val="nil"/>
            </w:tcBorders>
          </w:tcPr>
          <w:p w:rsidR="00C86B31" w:rsidRPr="001552A4" w:rsidRDefault="00C86B31" w:rsidP="00446D55">
            <w:pPr>
              <w:pStyle w:val="TableParagraph"/>
              <w:spacing w:line="242" w:lineRule="exact"/>
              <w:ind w:left="103"/>
            </w:pPr>
            <w:r w:rsidRPr="001552A4">
              <w:t>искусств</w:t>
            </w:r>
            <w:r w:rsidRPr="001552A4">
              <w:rPr>
                <w:spacing w:val="-7"/>
              </w:rPr>
              <w:t xml:space="preserve"> </w:t>
            </w:r>
            <w:r w:rsidRPr="001552A4">
              <w:t>(графика,</w:t>
            </w:r>
            <w:r w:rsidRPr="001552A4">
              <w:rPr>
                <w:spacing w:val="-6"/>
              </w:rPr>
              <w:t xml:space="preserve"> </w:t>
            </w:r>
            <w:r w:rsidRPr="001552A4">
              <w:t>живопись,</w:t>
            </w:r>
          </w:p>
        </w:tc>
      </w:tr>
      <w:tr w:rsidR="00C86B31" w:rsidRPr="001552A4" w:rsidTr="00446D55">
        <w:trPr>
          <w:trHeight w:val="262"/>
        </w:trPr>
        <w:tc>
          <w:tcPr>
            <w:tcW w:w="2841" w:type="dxa"/>
            <w:tcBorders>
              <w:top w:val="nil"/>
              <w:bottom w:val="nil"/>
            </w:tcBorders>
          </w:tcPr>
          <w:p w:rsidR="00C86B31" w:rsidRPr="001552A4" w:rsidRDefault="00C86B31" w:rsidP="00446D55">
            <w:pPr>
              <w:pStyle w:val="TableParagraph"/>
              <w:rPr>
                <w:sz w:val="18"/>
              </w:rPr>
            </w:pPr>
          </w:p>
        </w:tc>
        <w:tc>
          <w:tcPr>
            <w:tcW w:w="3089" w:type="dxa"/>
            <w:vMerge/>
            <w:tcBorders>
              <w:top w:val="nil"/>
            </w:tcBorders>
          </w:tcPr>
          <w:p w:rsidR="00C86B31" w:rsidRPr="001552A4" w:rsidRDefault="00C86B31" w:rsidP="00446D55">
            <w:pPr>
              <w:rPr>
                <w:sz w:val="2"/>
                <w:szCs w:val="2"/>
              </w:rPr>
            </w:pPr>
          </w:p>
        </w:tc>
        <w:tc>
          <w:tcPr>
            <w:tcW w:w="3597" w:type="dxa"/>
            <w:tcBorders>
              <w:top w:val="nil"/>
              <w:bottom w:val="nil"/>
            </w:tcBorders>
          </w:tcPr>
          <w:p w:rsidR="00C86B31" w:rsidRPr="001552A4" w:rsidRDefault="00C86B31" w:rsidP="00446D55">
            <w:pPr>
              <w:pStyle w:val="TableParagraph"/>
              <w:spacing w:line="242" w:lineRule="exact"/>
              <w:ind w:left="103"/>
              <w:rPr>
                <w:lang w:val="ru-RU"/>
              </w:rPr>
            </w:pPr>
            <w:r w:rsidRPr="001552A4">
              <w:rPr>
                <w:lang w:val="ru-RU"/>
              </w:rPr>
              <w:t>театр,</w:t>
            </w:r>
            <w:r w:rsidRPr="001552A4">
              <w:rPr>
                <w:spacing w:val="-2"/>
                <w:lang w:val="ru-RU"/>
              </w:rPr>
              <w:t xml:space="preserve"> </w:t>
            </w:r>
            <w:r w:rsidRPr="001552A4">
              <w:rPr>
                <w:lang w:val="ru-RU"/>
              </w:rPr>
              <w:t>кино,</w:t>
            </w:r>
            <w:r w:rsidRPr="001552A4">
              <w:rPr>
                <w:spacing w:val="-1"/>
                <w:lang w:val="ru-RU"/>
              </w:rPr>
              <w:t xml:space="preserve"> </w:t>
            </w:r>
            <w:r w:rsidRPr="001552A4">
              <w:rPr>
                <w:lang w:val="ru-RU"/>
              </w:rPr>
              <w:t>музыка</w:t>
            </w:r>
            <w:r w:rsidRPr="001552A4">
              <w:rPr>
                <w:spacing w:val="-4"/>
                <w:lang w:val="ru-RU"/>
              </w:rPr>
              <w:t xml:space="preserve"> </w:t>
            </w:r>
            <w:r w:rsidRPr="001552A4">
              <w:rPr>
                <w:lang w:val="ru-RU"/>
              </w:rPr>
              <w:t>и</w:t>
            </w:r>
            <w:r w:rsidRPr="001552A4">
              <w:rPr>
                <w:spacing w:val="-3"/>
                <w:lang w:val="ru-RU"/>
              </w:rPr>
              <w:t xml:space="preserve"> </w:t>
            </w:r>
            <w:r w:rsidRPr="001552A4">
              <w:rPr>
                <w:lang w:val="ru-RU"/>
              </w:rPr>
              <w:t>другие);</w:t>
            </w:r>
          </w:p>
        </w:tc>
      </w:tr>
      <w:tr w:rsidR="00C86B31" w:rsidRPr="001552A4" w:rsidTr="00446D55">
        <w:trPr>
          <w:trHeight w:val="266"/>
        </w:trPr>
        <w:tc>
          <w:tcPr>
            <w:tcW w:w="2841" w:type="dxa"/>
            <w:tcBorders>
              <w:top w:val="nil"/>
              <w:bottom w:val="nil"/>
            </w:tcBorders>
          </w:tcPr>
          <w:p w:rsidR="00C86B31" w:rsidRPr="001552A4" w:rsidRDefault="00C86B31" w:rsidP="00446D55">
            <w:pPr>
              <w:pStyle w:val="TableParagraph"/>
              <w:rPr>
                <w:sz w:val="18"/>
                <w:lang w:val="ru-RU"/>
              </w:rPr>
            </w:pPr>
          </w:p>
        </w:tc>
        <w:tc>
          <w:tcPr>
            <w:tcW w:w="3089" w:type="dxa"/>
            <w:vMerge/>
            <w:tcBorders>
              <w:top w:val="nil"/>
            </w:tcBorders>
          </w:tcPr>
          <w:p w:rsidR="00C86B31" w:rsidRPr="001552A4" w:rsidRDefault="00C86B31" w:rsidP="00446D55">
            <w:pPr>
              <w:rPr>
                <w:sz w:val="2"/>
                <w:szCs w:val="2"/>
                <w:lang w:val="ru-RU"/>
              </w:rPr>
            </w:pPr>
          </w:p>
        </w:tc>
        <w:tc>
          <w:tcPr>
            <w:tcW w:w="3597" w:type="dxa"/>
            <w:tcBorders>
              <w:top w:val="nil"/>
              <w:bottom w:val="nil"/>
            </w:tcBorders>
          </w:tcPr>
          <w:p w:rsidR="00C86B31" w:rsidRPr="001552A4" w:rsidRDefault="00C86B31" w:rsidP="00446D55">
            <w:pPr>
              <w:pStyle w:val="TableParagraph"/>
              <w:tabs>
                <w:tab w:val="left" w:pos="811"/>
              </w:tabs>
              <w:spacing w:line="246" w:lineRule="exact"/>
              <w:ind w:left="126"/>
            </w:pPr>
            <w:r w:rsidRPr="001552A4">
              <w:rPr>
                <w:rFonts w:ascii="Calibri" w:hAnsi="Calibri"/>
              </w:rPr>
              <w:t>-</w:t>
            </w:r>
            <w:r w:rsidRPr="001552A4">
              <w:rPr>
                <w:rFonts w:ascii="Calibri" w:hAnsi="Calibri"/>
              </w:rPr>
              <w:tab/>
            </w:r>
            <w:r w:rsidRPr="001552A4">
              <w:t>определять</w:t>
            </w:r>
            <w:r w:rsidRPr="001552A4">
              <w:rPr>
                <w:spacing w:val="-4"/>
              </w:rPr>
              <w:t xml:space="preserve"> </w:t>
            </w:r>
            <w:r w:rsidRPr="001552A4">
              <w:t>способы</w:t>
            </w:r>
          </w:p>
        </w:tc>
      </w:tr>
      <w:tr w:rsidR="00C86B31" w:rsidRPr="001552A4" w:rsidTr="00446D55">
        <w:trPr>
          <w:trHeight w:val="258"/>
        </w:trPr>
        <w:tc>
          <w:tcPr>
            <w:tcW w:w="2841" w:type="dxa"/>
            <w:tcBorders>
              <w:top w:val="nil"/>
              <w:bottom w:val="nil"/>
            </w:tcBorders>
          </w:tcPr>
          <w:p w:rsidR="00C86B31" w:rsidRPr="001552A4" w:rsidRDefault="00C86B31" w:rsidP="00446D55">
            <w:pPr>
              <w:pStyle w:val="TableParagraph"/>
              <w:rPr>
                <w:sz w:val="18"/>
              </w:rPr>
            </w:pPr>
          </w:p>
        </w:tc>
        <w:tc>
          <w:tcPr>
            <w:tcW w:w="3089" w:type="dxa"/>
            <w:vMerge/>
            <w:tcBorders>
              <w:top w:val="nil"/>
            </w:tcBorders>
          </w:tcPr>
          <w:p w:rsidR="00C86B31" w:rsidRPr="001552A4" w:rsidRDefault="00C86B31" w:rsidP="00446D55">
            <w:pPr>
              <w:rPr>
                <w:sz w:val="2"/>
                <w:szCs w:val="2"/>
              </w:rPr>
            </w:pPr>
          </w:p>
        </w:tc>
        <w:tc>
          <w:tcPr>
            <w:tcW w:w="3597" w:type="dxa"/>
            <w:tcBorders>
              <w:top w:val="nil"/>
              <w:bottom w:val="nil"/>
            </w:tcBorders>
          </w:tcPr>
          <w:p w:rsidR="00C86B31" w:rsidRPr="001552A4" w:rsidRDefault="00C86B31" w:rsidP="00446D55">
            <w:pPr>
              <w:pStyle w:val="TableParagraph"/>
              <w:spacing w:line="238" w:lineRule="exact"/>
              <w:ind w:left="103"/>
            </w:pPr>
            <w:r w:rsidRPr="001552A4">
              <w:t>взаимосвязи</w:t>
            </w:r>
            <w:r w:rsidRPr="001552A4">
              <w:rPr>
                <w:spacing w:val="-4"/>
              </w:rPr>
              <w:t xml:space="preserve"> </w:t>
            </w:r>
            <w:r w:rsidRPr="001552A4">
              <w:t>между</w:t>
            </w:r>
            <w:r w:rsidRPr="001552A4">
              <w:rPr>
                <w:spacing w:val="-2"/>
              </w:rPr>
              <w:t xml:space="preserve"> </w:t>
            </w:r>
            <w:r w:rsidRPr="001552A4">
              <w:t>языком,</w:t>
            </w:r>
          </w:p>
        </w:tc>
      </w:tr>
      <w:tr w:rsidR="00C86B31" w:rsidRPr="001552A4" w:rsidTr="00446D55">
        <w:trPr>
          <w:trHeight w:val="262"/>
        </w:trPr>
        <w:tc>
          <w:tcPr>
            <w:tcW w:w="2841" w:type="dxa"/>
            <w:tcBorders>
              <w:top w:val="nil"/>
              <w:bottom w:val="nil"/>
            </w:tcBorders>
          </w:tcPr>
          <w:p w:rsidR="00C86B31" w:rsidRPr="001552A4" w:rsidRDefault="00C86B31" w:rsidP="00446D55">
            <w:pPr>
              <w:pStyle w:val="TableParagraph"/>
              <w:rPr>
                <w:sz w:val="18"/>
              </w:rPr>
            </w:pPr>
          </w:p>
        </w:tc>
        <w:tc>
          <w:tcPr>
            <w:tcW w:w="3089" w:type="dxa"/>
            <w:vMerge/>
            <w:tcBorders>
              <w:top w:val="nil"/>
            </w:tcBorders>
          </w:tcPr>
          <w:p w:rsidR="00C86B31" w:rsidRPr="001552A4" w:rsidRDefault="00C86B31" w:rsidP="00446D55">
            <w:pPr>
              <w:rPr>
                <w:sz w:val="2"/>
                <w:szCs w:val="2"/>
              </w:rPr>
            </w:pPr>
          </w:p>
        </w:tc>
        <w:tc>
          <w:tcPr>
            <w:tcW w:w="3597" w:type="dxa"/>
            <w:tcBorders>
              <w:top w:val="nil"/>
              <w:bottom w:val="nil"/>
            </w:tcBorders>
          </w:tcPr>
          <w:p w:rsidR="00C86B31" w:rsidRPr="001552A4" w:rsidRDefault="00C86B31" w:rsidP="00446D55">
            <w:pPr>
              <w:pStyle w:val="TableParagraph"/>
              <w:spacing w:line="242" w:lineRule="exact"/>
              <w:ind w:left="103"/>
            </w:pPr>
            <w:r w:rsidRPr="001552A4">
              <w:t>литературным,</w:t>
            </w:r>
          </w:p>
        </w:tc>
      </w:tr>
      <w:tr w:rsidR="00C86B31" w:rsidRPr="001552A4" w:rsidTr="00446D55">
        <w:trPr>
          <w:trHeight w:val="263"/>
        </w:trPr>
        <w:tc>
          <w:tcPr>
            <w:tcW w:w="2841" w:type="dxa"/>
            <w:tcBorders>
              <w:top w:val="nil"/>
              <w:bottom w:val="nil"/>
            </w:tcBorders>
          </w:tcPr>
          <w:p w:rsidR="00C86B31" w:rsidRPr="001552A4" w:rsidRDefault="00C86B31" w:rsidP="00446D55">
            <w:pPr>
              <w:pStyle w:val="TableParagraph"/>
              <w:rPr>
                <w:sz w:val="18"/>
              </w:rPr>
            </w:pPr>
          </w:p>
        </w:tc>
        <w:tc>
          <w:tcPr>
            <w:tcW w:w="3089" w:type="dxa"/>
            <w:vMerge/>
            <w:tcBorders>
              <w:top w:val="nil"/>
            </w:tcBorders>
          </w:tcPr>
          <w:p w:rsidR="00C86B31" w:rsidRPr="001552A4" w:rsidRDefault="00C86B31" w:rsidP="00446D55">
            <w:pPr>
              <w:rPr>
                <w:sz w:val="2"/>
                <w:szCs w:val="2"/>
              </w:rPr>
            </w:pPr>
          </w:p>
        </w:tc>
        <w:tc>
          <w:tcPr>
            <w:tcW w:w="3597" w:type="dxa"/>
            <w:tcBorders>
              <w:top w:val="nil"/>
              <w:bottom w:val="nil"/>
            </w:tcBorders>
          </w:tcPr>
          <w:p w:rsidR="00C86B31" w:rsidRPr="001552A4" w:rsidRDefault="00C86B31" w:rsidP="00446D55">
            <w:pPr>
              <w:pStyle w:val="TableParagraph"/>
              <w:spacing w:line="244" w:lineRule="exact"/>
              <w:ind w:left="103"/>
            </w:pPr>
            <w:r w:rsidRPr="001552A4">
              <w:t>интеллектуальным,</w:t>
            </w:r>
          </w:p>
        </w:tc>
      </w:tr>
      <w:tr w:rsidR="00C86B31" w:rsidRPr="001552A4" w:rsidTr="00446D55">
        <w:trPr>
          <w:trHeight w:val="263"/>
        </w:trPr>
        <w:tc>
          <w:tcPr>
            <w:tcW w:w="2841" w:type="dxa"/>
            <w:tcBorders>
              <w:top w:val="nil"/>
              <w:bottom w:val="nil"/>
            </w:tcBorders>
          </w:tcPr>
          <w:p w:rsidR="00C86B31" w:rsidRPr="001552A4" w:rsidRDefault="00C86B31" w:rsidP="00446D55">
            <w:pPr>
              <w:pStyle w:val="TableParagraph"/>
              <w:rPr>
                <w:sz w:val="18"/>
              </w:rPr>
            </w:pPr>
          </w:p>
        </w:tc>
        <w:tc>
          <w:tcPr>
            <w:tcW w:w="3089" w:type="dxa"/>
            <w:vMerge/>
            <w:tcBorders>
              <w:top w:val="nil"/>
            </w:tcBorders>
          </w:tcPr>
          <w:p w:rsidR="00C86B31" w:rsidRPr="001552A4" w:rsidRDefault="00C86B31" w:rsidP="00446D55">
            <w:pPr>
              <w:rPr>
                <w:sz w:val="2"/>
                <w:szCs w:val="2"/>
              </w:rPr>
            </w:pPr>
          </w:p>
        </w:tc>
        <w:tc>
          <w:tcPr>
            <w:tcW w:w="3597" w:type="dxa"/>
            <w:tcBorders>
              <w:top w:val="nil"/>
              <w:bottom w:val="nil"/>
            </w:tcBorders>
          </w:tcPr>
          <w:p w:rsidR="00C86B31" w:rsidRPr="001552A4" w:rsidRDefault="00C86B31" w:rsidP="00446D55">
            <w:pPr>
              <w:pStyle w:val="TableParagraph"/>
              <w:spacing w:before="2" w:line="242" w:lineRule="exact"/>
              <w:ind w:left="103"/>
            </w:pPr>
            <w:r w:rsidRPr="001552A4">
              <w:t>духовнонравственным</w:t>
            </w:r>
            <w:r w:rsidRPr="001552A4">
              <w:rPr>
                <w:spacing w:val="-8"/>
              </w:rPr>
              <w:t xml:space="preserve"> </w:t>
            </w:r>
            <w:r w:rsidRPr="001552A4">
              <w:t>развитием</w:t>
            </w:r>
          </w:p>
        </w:tc>
      </w:tr>
      <w:tr w:rsidR="00C86B31" w:rsidRPr="001552A4" w:rsidTr="00446D55">
        <w:trPr>
          <w:trHeight w:val="1308"/>
        </w:trPr>
        <w:tc>
          <w:tcPr>
            <w:tcW w:w="2841" w:type="dxa"/>
            <w:tcBorders>
              <w:top w:val="nil"/>
            </w:tcBorders>
          </w:tcPr>
          <w:p w:rsidR="00C86B31" w:rsidRPr="001552A4" w:rsidRDefault="00C86B31" w:rsidP="00446D55">
            <w:pPr>
              <w:pStyle w:val="TableParagraph"/>
              <w:rPr>
                <w:sz w:val="24"/>
              </w:rPr>
            </w:pPr>
          </w:p>
        </w:tc>
        <w:tc>
          <w:tcPr>
            <w:tcW w:w="3089" w:type="dxa"/>
            <w:vMerge/>
            <w:tcBorders>
              <w:top w:val="nil"/>
            </w:tcBorders>
          </w:tcPr>
          <w:p w:rsidR="00C86B31" w:rsidRPr="001552A4" w:rsidRDefault="00C86B31" w:rsidP="00446D55">
            <w:pPr>
              <w:rPr>
                <w:sz w:val="2"/>
                <w:szCs w:val="2"/>
              </w:rPr>
            </w:pPr>
          </w:p>
        </w:tc>
        <w:tc>
          <w:tcPr>
            <w:tcW w:w="3597" w:type="dxa"/>
            <w:tcBorders>
              <w:top w:val="nil"/>
            </w:tcBorders>
          </w:tcPr>
          <w:p w:rsidR="00C86B31" w:rsidRPr="001552A4" w:rsidRDefault="00C86B31" w:rsidP="00446D55">
            <w:pPr>
              <w:pStyle w:val="TableParagraph"/>
              <w:ind w:left="103"/>
            </w:pPr>
            <w:r w:rsidRPr="001552A4">
              <w:t>личности;</w:t>
            </w:r>
          </w:p>
        </w:tc>
      </w:tr>
    </w:tbl>
    <w:p w:rsidR="00C86B31" w:rsidRPr="001552A4" w:rsidRDefault="00C86B31" w:rsidP="00C86B31">
      <w:pPr>
        <w:sectPr w:rsidR="00C86B31" w:rsidRPr="001552A4">
          <w:footerReference w:type="default" r:id="rId48"/>
          <w:pgSz w:w="11910" w:h="16840"/>
          <w:pgMar w:top="1360" w:right="740" w:bottom="280" w:left="1000" w:header="0" w:footer="0" w:gutter="0"/>
          <w:cols w:space="720"/>
        </w:sectPr>
      </w:pPr>
    </w:p>
    <w:tbl>
      <w:tblPr>
        <w:tblStyle w:val="TableNormal"/>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1"/>
        <w:gridCol w:w="3089"/>
        <w:gridCol w:w="3597"/>
      </w:tblGrid>
      <w:tr w:rsidR="00040E63" w:rsidRPr="001552A4" w:rsidTr="00446D55">
        <w:trPr>
          <w:trHeight w:val="551"/>
        </w:trPr>
        <w:tc>
          <w:tcPr>
            <w:tcW w:w="2841" w:type="dxa"/>
            <w:vMerge w:val="restart"/>
          </w:tcPr>
          <w:p w:rsidR="00040E63" w:rsidRPr="001552A4" w:rsidRDefault="00040E63" w:rsidP="00446D55">
            <w:pPr>
              <w:pStyle w:val="TableParagraph"/>
            </w:pPr>
          </w:p>
        </w:tc>
        <w:tc>
          <w:tcPr>
            <w:tcW w:w="3089" w:type="dxa"/>
            <w:tcBorders>
              <w:bottom w:val="nil"/>
            </w:tcBorders>
          </w:tcPr>
          <w:p w:rsidR="00040E63" w:rsidRPr="001552A4" w:rsidRDefault="00040E63" w:rsidP="00446D55">
            <w:pPr>
              <w:pStyle w:val="TableParagraph"/>
              <w:spacing w:before="27" w:line="252" w:lineRule="exact"/>
              <w:ind w:left="107" w:right="426"/>
            </w:pPr>
            <w:r w:rsidRPr="001552A4">
              <w:t>деятельности</w:t>
            </w:r>
            <w:r w:rsidRPr="001552A4">
              <w:rPr>
                <w:spacing w:val="-9"/>
              </w:rPr>
              <w:t xml:space="preserve"> </w:t>
            </w:r>
            <w:r w:rsidRPr="001552A4">
              <w:t>и</w:t>
            </w:r>
            <w:r w:rsidRPr="001552A4">
              <w:rPr>
                <w:spacing w:val="-12"/>
              </w:rPr>
              <w:t xml:space="preserve"> </w:t>
            </w:r>
            <w:r w:rsidRPr="001552A4">
              <w:t>жизненных</w:t>
            </w:r>
            <w:r w:rsidRPr="001552A4">
              <w:rPr>
                <w:spacing w:val="-52"/>
              </w:rPr>
              <w:t xml:space="preserve"> </w:t>
            </w:r>
            <w:r w:rsidRPr="001552A4">
              <w:t>ситуациях;</w:t>
            </w:r>
          </w:p>
        </w:tc>
        <w:tc>
          <w:tcPr>
            <w:tcW w:w="3597" w:type="dxa"/>
            <w:vMerge w:val="restart"/>
          </w:tcPr>
          <w:p w:rsidR="00040E63" w:rsidRPr="001552A4" w:rsidRDefault="00040E63" w:rsidP="00446D55">
            <w:pPr>
              <w:pStyle w:val="TableParagraph"/>
            </w:pPr>
          </w:p>
        </w:tc>
      </w:tr>
      <w:tr w:rsidR="00040E63" w:rsidRPr="001552A4" w:rsidTr="00790A48">
        <w:trPr>
          <w:trHeight w:val="2762"/>
        </w:trPr>
        <w:tc>
          <w:tcPr>
            <w:tcW w:w="2841" w:type="dxa"/>
            <w:vMerge/>
          </w:tcPr>
          <w:p w:rsidR="00040E63" w:rsidRPr="001552A4" w:rsidRDefault="00040E63" w:rsidP="00446D55">
            <w:pPr>
              <w:rPr>
                <w:sz w:val="2"/>
                <w:szCs w:val="2"/>
              </w:rPr>
            </w:pPr>
          </w:p>
        </w:tc>
        <w:tc>
          <w:tcPr>
            <w:tcW w:w="3089" w:type="dxa"/>
            <w:tcBorders>
              <w:top w:val="nil"/>
              <w:bottom w:val="nil"/>
            </w:tcBorders>
          </w:tcPr>
          <w:p w:rsidR="00040E63" w:rsidRPr="001552A4" w:rsidRDefault="00040E63" w:rsidP="00446D55">
            <w:pPr>
              <w:pStyle w:val="TableParagraph"/>
              <w:tabs>
                <w:tab w:val="left" w:pos="814"/>
              </w:tabs>
              <w:spacing w:line="235" w:lineRule="auto"/>
              <w:ind w:left="107" w:right="198" w:firstLine="24"/>
              <w:rPr>
                <w:lang w:val="ru-RU"/>
              </w:rPr>
            </w:pPr>
            <w:r w:rsidRPr="001552A4">
              <w:rPr>
                <w:rFonts w:ascii="Calibri" w:hAnsi="Calibri"/>
                <w:lang w:val="ru-RU"/>
              </w:rPr>
              <w:t>-</w:t>
            </w:r>
            <w:r w:rsidRPr="001552A4">
              <w:rPr>
                <w:rFonts w:ascii="Calibri" w:hAnsi="Calibri"/>
                <w:lang w:val="ru-RU"/>
              </w:rPr>
              <w:tab/>
            </w:r>
            <w:r w:rsidRPr="001552A4">
              <w:rPr>
                <w:lang w:val="ru-RU"/>
              </w:rPr>
              <w:t>самостоятельно</w:t>
            </w:r>
            <w:r w:rsidRPr="001552A4">
              <w:rPr>
                <w:spacing w:val="1"/>
                <w:lang w:val="ru-RU"/>
              </w:rPr>
              <w:t xml:space="preserve"> </w:t>
            </w:r>
            <w:r w:rsidRPr="001552A4">
              <w:rPr>
                <w:lang w:val="ru-RU"/>
              </w:rPr>
              <w:t>составлять план решения</w:t>
            </w:r>
            <w:r w:rsidRPr="001552A4">
              <w:rPr>
                <w:spacing w:val="1"/>
                <w:lang w:val="ru-RU"/>
              </w:rPr>
              <w:t xml:space="preserve"> </w:t>
            </w:r>
            <w:r w:rsidRPr="001552A4">
              <w:rPr>
                <w:lang w:val="ru-RU"/>
              </w:rPr>
              <w:t>проблемы с учетом</w:t>
            </w:r>
            <w:r w:rsidRPr="001552A4">
              <w:rPr>
                <w:spacing w:val="1"/>
                <w:lang w:val="ru-RU"/>
              </w:rPr>
              <w:t xml:space="preserve"> </w:t>
            </w:r>
            <w:r w:rsidRPr="001552A4">
              <w:rPr>
                <w:lang w:val="ru-RU"/>
              </w:rPr>
              <w:t>имеющихся ресурсов,</w:t>
            </w:r>
            <w:r w:rsidRPr="001552A4">
              <w:rPr>
                <w:spacing w:val="1"/>
                <w:lang w:val="ru-RU"/>
              </w:rPr>
              <w:t xml:space="preserve"> </w:t>
            </w:r>
            <w:r w:rsidRPr="001552A4">
              <w:rPr>
                <w:lang w:val="ru-RU"/>
              </w:rPr>
              <w:t>собственных</w:t>
            </w:r>
            <w:r w:rsidRPr="001552A4">
              <w:rPr>
                <w:spacing w:val="-5"/>
                <w:lang w:val="ru-RU"/>
              </w:rPr>
              <w:t xml:space="preserve"> </w:t>
            </w:r>
            <w:r w:rsidRPr="001552A4">
              <w:rPr>
                <w:lang w:val="ru-RU"/>
              </w:rPr>
              <w:t>возможностей</w:t>
            </w:r>
            <w:r w:rsidRPr="001552A4">
              <w:rPr>
                <w:spacing w:val="-7"/>
                <w:lang w:val="ru-RU"/>
              </w:rPr>
              <w:t xml:space="preserve"> </w:t>
            </w:r>
            <w:r w:rsidRPr="001552A4">
              <w:rPr>
                <w:lang w:val="ru-RU"/>
              </w:rPr>
              <w:t>и</w:t>
            </w:r>
            <w:r w:rsidRPr="001552A4">
              <w:rPr>
                <w:spacing w:val="-52"/>
                <w:lang w:val="ru-RU"/>
              </w:rPr>
              <w:t xml:space="preserve"> </w:t>
            </w:r>
            <w:r w:rsidRPr="001552A4">
              <w:rPr>
                <w:lang w:val="ru-RU"/>
              </w:rPr>
              <w:t>предпочтений;</w:t>
            </w:r>
          </w:p>
          <w:p w:rsidR="00040E63" w:rsidRPr="001552A4" w:rsidRDefault="00040E63" w:rsidP="00446D55">
            <w:pPr>
              <w:pStyle w:val="TableParagraph"/>
              <w:spacing w:line="252" w:lineRule="exact"/>
              <w:ind w:left="107" w:right="416" w:firstLine="24"/>
              <w:rPr>
                <w:lang w:val="ru-RU"/>
              </w:rPr>
            </w:pPr>
            <w:r w:rsidRPr="001552A4">
              <w:rPr>
                <w:lang w:val="ru-RU"/>
              </w:rPr>
              <w:t>вносить коррективы в</w:t>
            </w:r>
            <w:r w:rsidRPr="001552A4">
              <w:rPr>
                <w:spacing w:val="1"/>
                <w:lang w:val="ru-RU"/>
              </w:rPr>
              <w:t xml:space="preserve"> </w:t>
            </w:r>
            <w:r w:rsidRPr="001552A4">
              <w:rPr>
                <w:lang w:val="ru-RU"/>
              </w:rPr>
              <w:t>деятельность, оценивать</w:t>
            </w:r>
            <w:r w:rsidRPr="001552A4">
              <w:rPr>
                <w:spacing w:val="1"/>
                <w:lang w:val="ru-RU"/>
              </w:rPr>
              <w:t xml:space="preserve"> </w:t>
            </w:r>
            <w:r w:rsidRPr="001552A4">
              <w:rPr>
                <w:lang w:val="ru-RU"/>
              </w:rPr>
              <w:t>соответствие результатов</w:t>
            </w:r>
            <w:r w:rsidRPr="001552A4">
              <w:rPr>
                <w:spacing w:val="1"/>
                <w:lang w:val="ru-RU"/>
              </w:rPr>
              <w:t xml:space="preserve"> </w:t>
            </w:r>
            <w:r w:rsidRPr="001552A4">
              <w:rPr>
                <w:lang w:val="ru-RU"/>
              </w:rPr>
              <w:t>целям, оценивать риски</w:t>
            </w:r>
            <w:r w:rsidRPr="001552A4">
              <w:rPr>
                <w:spacing w:val="1"/>
                <w:lang w:val="ru-RU"/>
              </w:rPr>
              <w:t xml:space="preserve"> </w:t>
            </w:r>
            <w:r w:rsidRPr="001552A4">
              <w:rPr>
                <w:lang w:val="ru-RU"/>
              </w:rPr>
              <w:t>последствий</w:t>
            </w:r>
            <w:r w:rsidRPr="001552A4">
              <w:rPr>
                <w:spacing w:val="-12"/>
                <w:lang w:val="ru-RU"/>
              </w:rPr>
              <w:t xml:space="preserve"> </w:t>
            </w:r>
            <w:r w:rsidRPr="001552A4">
              <w:rPr>
                <w:lang w:val="ru-RU"/>
              </w:rPr>
              <w:t>деятельности;</w:t>
            </w:r>
          </w:p>
        </w:tc>
        <w:tc>
          <w:tcPr>
            <w:tcW w:w="3597" w:type="dxa"/>
            <w:vMerge/>
            <w:tcBorders>
              <w:top w:val="nil"/>
            </w:tcBorders>
          </w:tcPr>
          <w:p w:rsidR="00040E63" w:rsidRPr="001552A4" w:rsidRDefault="00040E63" w:rsidP="00446D55">
            <w:pPr>
              <w:rPr>
                <w:sz w:val="2"/>
                <w:szCs w:val="2"/>
                <w:lang w:val="ru-RU"/>
              </w:rPr>
            </w:pPr>
          </w:p>
        </w:tc>
      </w:tr>
      <w:tr w:rsidR="00040E63" w:rsidRPr="001552A4" w:rsidTr="00790A48">
        <w:trPr>
          <w:trHeight w:val="257"/>
        </w:trPr>
        <w:tc>
          <w:tcPr>
            <w:tcW w:w="2841" w:type="dxa"/>
            <w:vMerge/>
          </w:tcPr>
          <w:p w:rsidR="00040E63" w:rsidRPr="001552A4" w:rsidRDefault="00040E63" w:rsidP="00446D55">
            <w:pPr>
              <w:rPr>
                <w:sz w:val="2"/>
                <w:szCs w:val="2"/>
                <w:lang w:val="ru-RU"/>
              </w:rPr>
            </w:pPr>
          </w:p>
        </w:tc>
        <w:tc>
          <w:tcPr>
            <w:tcW w:w="3089" w:type="dxa"/>
            <w:tcBorders>
              <w:top w:val="nil"/>
              <w:bottom w:val="nil"/>
            </w:tcBorders>
          </w:tcPr>
          <w:p w:rsidR="00040E63" w:rsidRPr="001552A4" w:rsidRDefault="00040E63" w:rsidP="00446D55">
            <w:pPr>
              <w:pStyle w:val="TableParagraph"/>
              <w:tabs>
                <w:tab w:val="left" w:pos="814"/>
              </w:tabs>
              <w:spacing w:line="237" w:lineRule="exact"/>
              <w:ind w:left="131"/>
            </w:pPr>
            <w:r w:rsidRPr="001552A4">
              <w:rPr>
                <w:rFonts w:ascii="Calibri" w:hAnsi="Calibri"/>
              </w:rPr>
              <w:t>-</w:t>
            </w:r>
            <w:r w:rsidRPr="001552A4">
              <w:rPr>
                <w:rFonts w:ascii="Calibri" w:hAnsi="Calibri"/>
              </w:rPr>
              <w:tab/>
            </w:r>
            <w:r w:rsidRPr="001552A4">
              <w:t>воспринимать</w:t>
            </w:r>
          </w:p>
        </w:tc>
        <w:tc>
          <w:tcPr>
            <w:tcW w:w="3597" w:type="dxa"/>
            <w:vMerge/>
            <w:tcBorders>
              <w:top w:val="nil"/>
            </w:tcBorders>
          </w:tcPr>
          <w:p w:rsidR="00040E63" w:rsidRPr="001552A4" w:rsidRDefault="00040E63" w:rsidP="00446D55">
            <w:pPr>
              <w:rPr>
                <w:sz w:val="2"/>
                <w:szCs w:val="2"/>
              </w:rPr>
            </w:pPr>
          </w:p>
        </w:tc>
      </w:tr>
      <w:tr w:rsidR="00040E63" w:rsidRPr="001552A4" w:rsidTr="00790A48">
        <w:trPr>
          <w:trHeight w:val="258"/>
        </w:trPr>
        <w:tc>
          <w:tcPr>
            <w:tcW w:w="2841" w:type="dxa"/>
            <w:vMerge/>
          </w:tcPr>
          <w:p w:rsidR="00040E63" w:rsidRPr="001552A4" w:rsidRDefault="00040E63" w:rsidP="00446D55">
            <w:pPr>
              <w:rPr>
                <w:sz w:val="2"/>
                <w:szCs w:val="2"/>
              </w:rPr>
            </w:pPr>
          </w:p>
        </w:tc>
        <w:tc>
          <w:tcPr>
            <w:tcW w:w="3089" w:type="dxa"/>
            <w:tcBorders>
              <w:top w:val="nil"/>
              <w:bottom w:val="nil"/>
            </w:tcBorders>
          </w:tcPr>
          <w:p w:rsidR="00040E63" w:rsidRPr="001552A4" w:rsidRDefault="00040E63" w:rsidP="00446D55">
            <w:pPr>
              <w:pStyle w:val="TableParagraph"/>
              <w:spacing w:line="238" w:lineRule="exact"/>
              <w:ind w:left="107"/>
            </w:pPr>
            <w:r w:rsidRPr="001552A4">
              <w:t>различные</w:t>
            </w:r>
            <w:r w:rsidRPr="001552A4">
              <w:rPr>
                <w:spacing w:val="-6"/>
              </w:rPr>
              <w:t xml:space="preserve"> </w:t>
            </w:r>
            <w:r w:rsidRPr="001552A4">
              <w:t>виды</w:t>
            </w:r>
            <w:r w:rsidRPr="001552A4">
              <w:rPr>
                <w:spacing w:val="-4"/>
              </w:rPr>
              <w:t xml:space="preserve"> </w:t>
            </w:r>
            <w:r w:rsidRPr="001552A4">
              <w:t>искусства,</w:t>
            </w:r>
          </w:p>
        </w:tc>
        <w:tc>
          <w:tcPr>
            <w:tcW w:w="3597" w:type="dxa"/>
            <w:vMerge/>
            <w:tcBorders>
              <w:top w:val="nil"/>
            </w:tcBorders>
          </w:tcPr>
          <w:p w:rsidR="00040E63" w:rsidRPr="001552A4" w:rsidRDefault="00040E63" w:rsidP="00446D55">
            <w:pPr>
              <w:rPr>
                <w:sz w:val="2"/>
                <w:szCs w:val="2"/>
              </w:rPr>
            </w:pPr>
          </w:p>
        </w:tc>
      </w:tr>
      <w:tr w:rsidR="00040E63" w:rsidRPr="001552A4" w:rsidTr="00790A48">
        <w:trPr>
          <w:trHeight w:val="262"/>
        </w:trPr>
        <w:tc>
          <w:tcPr>
            <w:tcW w:w="2841" w:type="dxa"/>
            <w:vMerge/>
          </w:tcPr>
          <w:p w:rsidR="00040E63" w:rsidRPr="001552A4" w:rsidRDefault="00040E63" w:rsidP="00446D55">
            <w:pPr>
              <w:rPr>
                <w:sz w:val="2"/>
                <w:szCs w:val="2"/>
              </w:rPr>
            </w:pPr>
          </w:p>
        </w:tc>
        <w:tc>
          <w:tcPr>
            <w:tcW w:w="3089" w:type="dxa"/>
            <w:tcBorders>
              <w:top w:val="nil"/>
              <w:bottom w:val="nil"/>
            </w:tcBorders>
          </w:tcPr>
          <w:p w:rsidR="00040E63" w:rsidRPr="001552A4" w:rsidRDefault="00040E63" w:rsidP="00446D55">
            <w:pPr>
              <w:pStyle w:val="TableParagraph"/>
              <w:spacing w:line="242" w:lineRule="exact"/>
              <w:ind w:left="107"/>
            </w:pPr>
            <w:r w:rsidRPr="001552A4">
              <w:t>традиции</w:t>
            </w:r>
            <w:r w:rsidRPr="001552A4">
              <w:rPr>
                <w:spacing w:val="-3"/>
              </w:rPr>
              <w:t xml:space="preserve"> </w:t>
            </w:r>
            <w:r w:rsidRPr="001552A4">
              <w:t>и</w:t>
            </w:r>
            <w:r w:rsidRPr="001552A4">
              <w:rPr>
                <w:spacing w:val="-3"/>
              </w:rPr>
              <w:t xml:space="preserve"> </w:t>
            </w:r>
            <w:r w:rsidRPr="001552A4">
              <w:t>творчество своего</w:t>
            </w:r>
          </w:p>
        </w:tc>
        <w:tc>
          <w:tcPr>
            <w:tcW w:w="3597" w:type="dxa"/>
            <w:vMerge/>
            <w:tcBorders>
              <w:top w:val="nil"/>
            </w:tcBorders>
          </w:tcPr>
          <w:p w:rsidR="00040E63" w:rsidRPr="001552A4" w:rsidRDefault="00040E63" w:rsidP="00446D55">
            <w:pPr>
              <w:rPr>
                <w:sz w:val="2"/>
                <w:szCs w:val="2"/>
              </w:rPr>
            </w:pPr>
          </w:p>
        </w:tc>
      </w:tr>
      <w:tr w:rsidR="00040E63" w:rsidRPr="001552A4" w:rsidTr="00790A48">
        <w:trPr>
          <w:trHeight w:val="264"/>
        </w:trPr>
        <w:tc>
          <w:tcPr>
            <w:tcW w:w="2841" w:type="dxa"/>
            <w:vMerge/>
          </w:tcPr>
          <w:p w:rsidR="00040E63" w:rsidRPr="001552A4" w:rsidRDefault="00040E63" w:rsidP="00446D55">
            <w:pPr>
              <w:rPr>
                <w:sz w:val="2"/>
                <w:szCs w:val="2"/>
              </w:rPr>
            </w:pPr>
          </w:p>
        </w:tc>
        <w:tc>
          <w:tcPr>
            <w:tcW w:w="3089" w:type="dxa"/>
            <w:tcBorders>
              <w:top w:val="nil"/>
              <w:bottom w:val="nil"/>
            </w:tcBorders>
          </w:tcPr>
          <w:p w:rsidR="00040E63" w:rsidRPr="001552A4" w:rsidRDefault="00040E63" w:rsidP="00446D55">
            <w:pPr>
              <w:pStyle w:val="TableParagraph"/>
              <w:spacing w:line="244" w:lineRule="exact"/>
              <w:ind w:left="107"/>
            </w:pPr>
            <w:r w:rsidRPr="001552A4">
              <w:t>и</w:t>
            </w:r>
            <w:r w:rsidRPr="001552A4">
              <w:rPr>
                <w:spacing w:val="-3"/>
              </w:rPr>
              <w:t xml:space="preserve"> </w:t>
            </w:r>
            <w:r w:rsidRPr="001552A4">
              <w:t>других</w:t>
            </w:r>
            <w:r w:rsidRPr="001552A4">
              <w:rPr>
                <w:spacing w:val="-4"/>
              </w:rPr>
              <w:t xml:space="preserve"> </w:t>
            </w:r>
            <w:r w:rsidRPr="001552A4">
              <w:t>народов,</w:t>
            </w:r>
            <w:r w:rsidRPr="001552A4">
              <w:rPr>
                <w:spacing w:val="-1"/>
              </w:rPr>
              <w:t xml:space="preserve"> </w:t>
            </w:r>
            <w:r w:rsidRPr="001552A4">
              <w:t>ощущать</w:t>
            </w:r>
          </w:p>
        </w:tc>
        <w:tc>
          <w:tcPr>
            <w:tcW w:w="3597" w:type="dxa"/>
            <w:vMerge/>
            <w:tcBorders>
              <w:top w:val="nil"/>
            </w:tcBorders>
          </w:tcPr>
          <w:p w:rsidR="00040E63" w:rsidRPr="001552A4" w:rsidRDefault="00040E63" w:rsidP="00446D55">
            <w:pPr>
              <w:rPr>
                <w:sz w:val="2"/>
                <w:szCs w:val="2"/>
              </w:rPr>
            </w:pPr>
          </w:p>
        </w:tc>
      </w:tr>
      <w:tr w:rsidR="00040E63" w:rsidRPr="001552A4" w:rsidTr="00790A48">
        <w:trPr>
          <w:trHeight w:val="263"/>
        </w:trPr>
        <w:tc>
          <w:tcPr>
            <w:tcW w:w="2841" w:type="dxa"/>
            <w:vMerge/>
          </w:tcPr>
          <w:p w:rsidR="00040E63" w:rsidRPr="001552A4" w:rsidRDefault="00040E63" w:rsidP="00446D55">
            <w:pPr>
              <w:rPr>
                <w:sz w:val="2"/>
                <w:szCs w:val="2"/>
              </w:rPr>
            </w:pPr>
          </w:p>
        </w:tc>
        <w:tc>
          <w:tcPr>
            <w:tcW w:w="3089" w:type="dxa"/>
            <w:tcBorders>
              <w:top w:val="nil"/>
              <w:bottom w:val="nil"/>
            </w:tcBorders>
          </w:tcPr>
          <w:p w:rsidR="00040E63" w:rsidRPr="001552A4" w:rsidRDefault="00040E63" w:rsidP="00446D55">
            <w:pPr>
              <w:pStyle w:val="TableParagraph"/>
              <w:spacing w:before="1" w:line="242" w:lineRule="exact"/>
              <w:ind w:left="814"/>
            </w:pPr>
            <w:r w:rsidRPr="001552A4">
              <w:t>эмоциональное</w:t>
            </w:r>
          </w:p>
        </w:tc>
        <w:tc>
          <w:tcPr>
            <w:tcW w:w="3597" w:type="dxa"/>
            <w:vMerge/>
            <w:tcBorders>
              <w:top w:val="nil"/>
            </w:tcBorders>
          </w:tcPr>
          <w:p w:rsidR="00040E63" w:rsidRPr="001552A4" w:rsidRDefault="00040E63" w:rsidP="00446D55">
            <w:pPr>
              <w:rPr>
                <w:sz w:val="2"/>
                <w:szCs w:val="2"/>
              </w:rPr>
            </w:pPr>
          </w:p>
        </w:tc>
      </w:tr>
      <w:tr w:rsidR="00040E63" w:rsidRPr="001552A4" w:rsidTr="00790A48">
        <w:trPr>
          <w:trHeight w:val="272"/>
        </w:trPr>
        <w:tc>
          <w:tcPr>
            <w:tcW w:w="2841" w:type="dxa"/>
            <w:vMerge/>
          </w:tcPr>
          <w:p w:rsidR="00040E63" w:rsidRPr="001552A4" w:rsidRDefault="00040E63" w:rsidP="00446D55">
            <w:pPr>
              <w:rPr>
                <w:sz w:val="2"/>
                <w:szCs w:val="2"/>
              </w:rPr>
            </w:pPr>
          </w:p>
        </w:tc>
        <w:tc>
          <w:tcPr>
            <w:tcW w:w="3089" w:type="dxa"/>
            <w:tcBorders>
              <w:top w:val="nil"/>
            </w:tcBorders>
          </w:tcPr>
          <w:p w:rsidR="00040E63" w:rsidRPr="001552A4" w:rsidRDefault="00040E63" w:rsidP="00446D55">
            <w:pPr>
              <w:pStyle w:val="TableParagraph"/>
              <w:spacing w:line="252" w:lineRule="exact"/>
              <w:ind w:left="814"/>
            </w:pPr>
            <w:r w:rsidRPr="001552A4">
              <w:t>воздействие</w:t>
            </w:r>
            <w:r w:rsidRPr="001552A4">
              <w:rPr>
                <w:spacing w:val="-6"/>
              </w:rPr>
              <w:t xml:space="preserve"> </w:t>
            </w:r>
            <w:r w:rsidRPr="001552A4">
              <w:t>искусства;</w:t>
            </w:r>
          </w:p>
        </w:tc>
        <w:tc>
          <w:tcPr>
            <w:tcW w:w="3597" w:type="dxa"/>
            <w:vMerge/>
            <w:tcBorders>
              <w:top w:val="nil"/>
            </w:tcBorders>
          </w:tcPr>
          <w:p w:rsidR="00040E63" w:rsidRPr="001552A4" w:rsidRDefault="00040E63" w:rsidP="00446D55">
            <w:pPr>
              <w:rPr>
                <w:sz w:val="2"/>
                <w:szCs w:val="2"/>
              </w:rPr>
            </w:pPr>
          </w:p>
        </w:tc>
      </w:tr>
      <w:tr w:rsidR="00040E63" w:rsidRPr="001552A4" w:rsidTr="00790A48">
        <w:trPr>
          <w:trHeight w:val="313"/>
        </w:trPr>
        <w:tc>
          <w:tcPr>
            <w:tcW w:w="2841" w:type="dxa"/>
            <w:vMerge/>
          </w:tcPr>
          <w:p w:rsidR="00040E63" w:rsidRPr="001552A4" w:rsidRDefault="00040E63" w:rsidP="00446D55">
            <w:pPr>
              <w:rPr>
                <w:sz w:val="2"/>
                <w:szCs w:val="2"/>
              </w:rPr>
            </w:pPr>
          </w:p>
        </w:tc>
        <w:tc>
          <w:tcPr>
            <w:tcW w:w="3089" w:type="dxa"/>
            <w:vMerge w:val="restart"/>
          </w:tcPr>
          <w:p w:rsidR="00040E63" w:rsidRPr="001552A4" w:rsidRDefault="00040E63" w:rsidP="00446D55">
            <w:pPr>
              <w:pStyle w:val="TableParagraph"/>
              <w:spacing w:before="49"/>
              <w:ind w:left="107"/>
              <w:rPr>
                <w:b/>
              </w:rPr>
            </w:pPr>
            <w:r w:rsidRPr="001552A4">
              <w:rPr>
                <w:b/>
              </w:rPr>
              <w:t>Знать:</w:t>
            </w:r>
          </w:p>
          <w:p w:rsidR="00040E63" w:rsidRPr="001552A4" w:rsidRDefault="00040E63" w:rsidP="00A90A64">
            <w:pPr>
              <w:pStyle w:val="TableParagraph"/>
              <w:numPr>
                <w:ilvl w:val="0"/>
                <w:numId w:val="17"/>
              </w:numPr>
              <w:tabs>
                <w:tab w:val="left" w:pos="814"/>
                <w:tab w:val="left" w:pos="815"/>
              </w:tabs>
              <w:spacing w:before="19" w:line="252" w:lineRule="auto"/>
              <w:ind w:right="707"/>
            </w:pPr>
            <w:r w:rsidRPr="001552A4">
              <w:t>способы</w:t>
            </w:r>
            <w:r w:rsidRPr="001552A4">
              <w:rPr>
                <w:spacing w:val="1"/>
              </w:rPr>
              <w:t xml:space="preserve"> </w:t>
            </w:r>
            <w:r w:rsidRPr="001552A4">
              <w:rPr>
                <w:spacing w:val="-1"/>
              </w:rPr>
              <w:t>актуализировать</w:t>
            </w:r>
            <w:r w:rsidRPr="001552A4">
              <w:rPr>
                <w:spacing w:val="-52"/>
              </w:rPr>
              <w:t xml:space="preserve"> </w:t>
            </w:r>
            <w:r w:rsidRPr="001552A4">
              <w:t>проблему,</w:t>
            </w:r>
          </w:p>
          <w:p w:rsidR="00040E63" w:rsidRPr="001552A4" w:rsidRDefault="00040E63" w:rsidP="00446D55">
            <w:pPr>
              <w:pStyle w:val="TableParagraph"/>
              <w:spacing w:before="11" w:line="259" w:lineRule="auto"/>
              <w:ind w:left="107" w:right="82"/>
              <w:rPr>
                <w:lang w:val="ru-RU"/>
              </w:rPr>
            </w:pPr>
            <w:r w:rsidRPr="001552A4">
              <w:rPr>
                <w:lang w:val="ru-RU"/>
              </w:rPr>
              <w:t>рассматривать</w:t>
            </w:r>
            <w:r w:rsidRPr="001552A4">
              <w:rPr>
                <w:spacing w:val="-5"/>
                <w:lang w:val="ru-RU"/>
              </w:rPr>
              <w:t xml:space="preserve"> </w:t>
            </w:r>
            <w:r w:rsidRPr="001552A4">
              <w:rPr>
                <w:lang w:val="ru-RU"/>
              </w:rPr>
              <w:t>ее</w:t>
            </w:r>
            <w:r w:rsidRPr="001552A4">
              <w:rPr>
                <w:spacing w:val="-10"/>
                <w:lang w:val="ru-RU"/>
              </w:rPr>
              <w:t xml:space="preserve"> </w:t>
            </w:r>
            <w:r w:rsidRPr="001552A4">
              <w:rPr>
                <w:lang w:val="ru-RU"/>
              </w:rPr>
              <w:t>всесторонне;</w:t>
            </w:r>
            <w:r w:rsidRPr="001552A4">
              <w:rPr>
                <w:spacing w:val="-52"/>
                <w:lang w:val="ru-RU"/>
              </w:rPr>
              <w:t xml:space="preserve"> </w:t>
            </w:r>
            <w:r w:rsidRPr="001552A4">
              <w:rPr>
                <w:lang w:val="ru-RU"/>
              </w:rPr>
              <w:t>способы устанавливать</w:t>
            </w:r>
            <w:r w:rsidRPr="001552A4">
              <w:rPr>
                <w:spacing w:val="1"/>
                <w:lang w:val="ru-RU"/>
              </w:rPr>
              <w:t xml:space="preserve"> </w:t>
            </w:r>
            <w:r w:rsidRPr="001552A4">
              <w:rPr>
                <w:lang w:val="ru-RU"/>
              </w:rPr>
              <w:t>существенный признак или</w:t>
            </w:r>
            <w:r w:rsidRPr="001552A4">
              <w:rPr>
                <w:spacing w:val="1"/>
                <w:lang w:val="ru-RU"/>
              </w:rPr>
              <w:t xml:space="preserve"> </w:t>
            </w:r>
            <w:r w:rsidRPr="001552A4">
              <w:rPr>
                <w:lang w:val="ru-RU"/>
              </w:rPr>
              <w:t>основания для сравнения,</w:t>
            </w:r>
            <w:r w:rsidRPr="001552A4">
              <w:rPr>
                <w:spacing w:val="1"/>
                <w:lang w:val="ru-RU"/>
              </w:rPr>
              <w:t xml:space="preserve"> </w:t>
            </w:r>
            <w:r w:rsidRPr="001552A4">
              <w:rPr>
                <w:lang w:val="ru-RU"/>
              </w:rPr>
              <w:t>классификации</w:t>
            </w:r>
            <w:r w:rsidRPr="001552A4">
              <w:rPr>
                <w:spacing w:val="-2"/>
                <w:lang w:val="ru-RU"/>
              </w:rPr>
              <w:t xml:space="preserve"> </w:t>
            </w:r>
            <w:r w:rsidRPr="001552A4">
              <w:rPr>
                <w:lang w:val="ru-RU"/>
              </w:rPr>
              <w:t>и</w:t>
            </w:r>
            <w:r w:rsidRPr="001552A4">
              <w:rPr>
                <w:spacing w:val="-5"/>
                <w:lang w:val="ru-RU"/>
              </w:rPr>
              <w:t xml:space="preserve"> </w:t>
            </w:r>
            <w:r w:rsidRPr="001552A4">
              <w:rPr>
                <w:lang w:val="ru-RU"/>
              </w:rPr>
              <w:t>обобщения;</w:t>
            </w:r>
          </w:p>
          <w:p w:rsidR="00040E63" w:rsidRPr="001552A4" w:rsidRDefault="00040E63" w:rsidP="00A90A64">
            <w:pPr>
              <w:pStyle w:val="TableParagraph"/>
              <w:numPr>
                <w:ilvl w:val="0"/>
                <w:numId w:val="17"/>
              </w:numPr>
              <w:tabs>
                <w:tab w:val="left" w:pos="814"/>
                <w:tab w:val="left" w:pos="815"/>
              </w:tabs>
              <w:spacing w:line="254" w:lineRule="auto"/>
              <w:ind w:left="107" w:right="323" w:firstLine="24"/>
              <w:rPr>
                <w:lang w:val="ru-RU"/>
              </w:rPr>
            </w:pPr>
            <w:r w:rsidRPr="001552A4">
              <w:rPr>
                <w:lang w:val="ru-RU"/>
              </w:rPr>
              <w:t>способы определять</w:t>
            </w:r>
            <w:r w:rsidRPr="001552A4">
              <w:rPr>
                <w:spacing w:val="-52"/>
                <w:lang w:val="ru-RU"/>
              </w:rPr>
              <w:t xml:space="preserve"> </w:t>
            </w:r>
            <w:r w:rsidRPr="001552A4">
              <w:rPr>
                <w:lang w:val="ru-RU"/>
              </w:rPr>
              <w:t>цели</w:t>
            </w:r>
            <w:r w:rsidRPr="001552A4">
              <w:rPr>
                <w:spacing w:val="-9"/>
                <w:lang w:val="ru-RU"/>
              </w:rPr>
              <w:t xml:space="preserve"> </w:t>
            </w:r>
            <w:r w:rsidRPr="001552A4">
              <w:rPr>
                <w:lang w:val="ru-RU"/>
              </w:rPr>
              <w:t>деятельности,</w:t>
            </w:r>
            <w:r w:rsidRPr="001552A4">
              <w:rPr>
                <w:spacing w:val="-7"/>
                <w:lang w:val="ru-RU"/>
              </w:rPr>
              <w:t xml:space="preserve"> </w:t>
            </w:r>
            <w:r w:rsidRPr="001552A4">
              <w:rPr>
                <w:lang w:val="ru-RU"/>
              </w:rPr>
              <w:t>задавать</w:t>
            </w:r>
            <w:r w:rsidRPr="001552A4">
              <w:rPr>
                <w:spacing w:val="-52"/>
                <w:lang w:val="ru-RU"/>
              </w:rPr>
              <w:t xml:space="preserve"> </w:t>
            </w:r>
            <w:r w:rsidRPr="001552A4">
              <w:rPr>
                <w:lang w:val="ru-RU"/>
              </w:rPr>
              <w:t>параметры и критерии их</w:t>
            </w:r>
            <w:r w:rsidRPr="001552A4">
              <w:rPr>
                <w:spacing w:val="1"/>
                <w:lang w:val="ru-RU"/>
              </w:rPr>
              <w:t xml:space="preserve"> </w:t>
            </w:r>
            <w:r w:rsidRPr="001552A4">
              <w:rPr>
                <w:lang w:val="ru-RU"/>
              </w:rPr>
              <w:t>достижения;</w:t>
            </w:r>
          </w:p>
          <w:p w:rsidR="00040E63" w:rsidRPr="001552A4" w:rsidRDefault="00040E63" w:rsidP="00446D55">
            <w:pPr>
              <w:pStyle w:val="TableParagraph"/>
              <w:spacing w:before="6" w:line="259" w:lineRule="auto"/>
              <w:ind w:left="107" w:right="329" w:firstLine="24"/>
              <w:rPr>
                <w:lang w:val="ru-RU"/>
              </w:rPr>
            </w:pPr>
            <w:r w:rsidRPr="001552A4">
              <w:rPr>
                <w:lang w:val="ru-RU"/>
              </w:rPr>
              <w:t>способы выявлять</w:t>
            </w:r>
            <w:r w:rsidRPr="001552A4">
              <w:rPr>
                <w:spacing w:val="1"/>
                <w:lang w:val="ru-RU"/>
              </w:rPr>
              <w:t xml:space="preserve"> </w:t>
            </w:r>
            <w:r w:rsidRPr="001552A4">
              <w:rPr>
                <w:lang w:val="ru-RU"/>
              </w:rPr>
              <w:t>закономерности и</w:t>
            </w:r>
            <w:r w:rsidRPr="001552A4">
              <w:rPr>
                <w:spacing w:val="1"/>
                <w:lang w:val="ru-RU"/>
              </w:rPr>
              <w:t xml:space="preserve"> </w:t>
            </w:r>
            <w:r w:rsidRPr="001552A4">
              <w:rPr>
                <w:lang w:val="ru-RU"/>
              </w:rPr>
              <w:t>противоречия в</w:t>
            </w:r>
            <w:r w:rsidRPr="001552A4">
              <w:rPr>
                <w:spacing w:val="1"/>
                <w:lang w:val="ru-RU"/>
              </w:rPr>
              <w:t xml:space="preserve"> </w:t>
            </w:r>
            <w:r w:rsidRPr="001552A4">
              <w:rPr>
                <w:lang w:val="ru-RU"/>
              </w:rPr>
              <w:t>рассматриваемых</w:t>
            </w:r>
            <w:r w:rsidRPr="001552A4">
              <w:rPr>
                <w:spacing w:val="-13"/>
                <w:lang w:val="ru-RU"/>
              </w:rPr>
              <w:t xml:space="preserve"> </w:t>
            </w:r>
            <w:r w:rsidRPr="001552A4">
              <w:rPr>
                <w:lang w:val="ru-RU"/>
              </w:rPr>
              <w:t>явлениях;</w:t>
            </w:r>
          </w:p>
          <w:p w:rsidR="00040E63" w:rsidRPr="001552A4" w:rsidRDefault="00040E63" w:rsidP="00A90A64">
            <w:pPr>
              <w:pStyle w:val="TableParagraph"/>
              <w:numPr>
                <w:ilvl w:val="0"/>
                <w:numId w:val="17"/>
              </w:numPr>
              <w:tabs>
                <w:tab w:val="left" w:pos="814"/>
                <w:tab w:val="left" w:pos="815"/>
              </w:tabs>
              <w:spacing w:line="254" w:lineRule="auto"/>
              <w:ind w:left="107" w:right="111" w:firstLine="24"/>
              <w:rPr>
                <w:lang w:val="ru-RU"/>
              </w:rPr>
            </w:pPr>
            <w:r w:rsidRPr="001552A4">
              <w:rPr>
                <w:lang w:val="ru-RU"/>
              </w:rPr>
              <w:t>способы развития</w:t>
            </w:r>
            <w:r w:rsidRPr="001552A4">
              <w:rPr>
                <w:spacing w:val="1"/>
                <w:lang w:val="ru-RU"/>
              </w:rPr>
              <w:t xml:space="preserve"> </w:t>
            </w:r>
            <w:r w:rsidRPr="001552A4">
              <w:rPr>
                <w:lang w:val="ru-RU"/>
              </w:rPr>
              <w:t>креативного мышления при</w:t>
            </w:r>
            <w:r w:rsidRPr="001552A4">
              <w:rPr>
                <w:spacing w:val="1"/>
                <w:lang w:val="ru-RU"/>
              </w:rPr>
              <w:t xml:space="preserve"> </w:t>
            </w:r>
            <w:r w:rsidRPr="001552A4">
              <w:rPr>
                <w:lang w:val="ru-RU"/>
              </w:rPr>
              <w:t>решении</w:t>
            </w:r>
            <w:r w:rsidRPr="001552A4">
              <w:rPr>
                <w:spacing w:val="-8"/>
                <w:lang w:val="ru-RU"/>
              </w:rPr>
              <w:t xml:space="preserve"> </w:t>
            </w:r>
            <w:r w:rsidRPr="001552A4">
              <w:rPr>
                <w:lang w:val="ru-RU"/>
              </w:rPr>
              <w:t>жизненных</w:t>
            </w:r>
            <w:r w:rsidRPr="001552A4">
              <w:rPr>
                <w:spacing w:val="-4"/>
                <w:lang w:val="ru-RU"/>
              </w:rPr>
              <w:t xml:space="preserve"> </w:t>
            </w:r>
            <w:r w:rsidRPr="001552A4">
              <w:rPr>
                <w:lang w:val="ru-RU"/>
              </w:rPr>
              <w:t>проблем;</w:t>
            </w:r>
          </w:p>
          <w:p w:rsidR="00040E63" w:rsidRPr="001552A4" w:rsidRDefault="00040E63" w:rsidP="00A90A64">
            <w:pPr>
              <w:pStyle w:val="TableParagraph"/>
              <w:numPr>
                <w:ilvl w:val="0"/>
                <w:numId w:val="17"/>
              </w:numPr>
              <w:tabs>
                <w:tab w:val="left" w:pos="814"/>
                <w:tab w:val="left" w:pos="815"/>
              </w:tabs>
              <w:spacing w:before="2" w:line="256" w:lineRule="auto"/>
              <w:ind w:left="107" w:right="398" w:firstLine="24"/>
              <w:rPr>
                <w:lang w:val="ru-RU"/>
              </w:rPr>
            </w:pPr>
            <w:r w:rsidRPr="001552A4">
              <w:rPr>
                <w:lang w:val="ru-RU"/>
              </w:rPr>
              <w:t>значимость для</w:t>
            </w:r>
            <w:r w:rsidRPr="001552A4">
              <w:rPr>
                <w:spacing w:val="1"/>
                <w:lang w:val="ru-RU"/>
              </w:rPr>
              <w:t xml:space="preserve"> </w:t>
            </w:r>
            <w:r w:rsidRPr="001552A4">
              <w:rPr>
                <w:lang w:val="ru-RU"/>
              </w:rPr>
              <w:t>личности</w:t>
            </w:r>
            <w:r w:rsidRPr="001552A4">
              <w:rPr>
                <w:spacing w:val="2"/>
                <w:lang w:val="ru-RU"/>
              </w:rPr>
              <w:t xml:space="preserve"> </w:t>
            </w:r>
            <w:r w:rsidRPr="001552A4">
              <w:rPr>
                <w:lang w:val="ru-RU"/>
              </w:rPr>
              <w:t>и</w:t>
            </w:r>
            <w:r w:rsidRPr="001552A4">
              <w:rPr>
                <w:spacing w:val="-1"/>
                <w:lang w:val="ru-RU"/>
              </w:rPr>
              <w:t xml:space="preserve"> </w:t>
            </w:r>
            <w:r w:rsidRPr="001552A4">
              <w:rPr>
                <w:lang w:val="ru-RU"/>
              </w:rPr>
              <w:t>общества</w:t>
            </w:r>
            <w:r w:rsidRPr="001552A4">
              <w:rPr>
                <w:spacing w:val="1"/>
                <w:lang w:val="ru-RU"/>
              </w:rPr>
              <w:t xml:space="preserve"> </w:t>
            </w:r>
            <w:r w:rsidRPr="001552A4">
              <w:rPr>
                <w:lang w:val="ru-RU"/>
              </w:rPr>
              <w:t>отечественного и мирового</w:t>
            </w:r>
            <w:r w:rsidRPr="001552A4">
              <w:rPr>
                <w:spacing w:val="-53"/>
                <w:lang w:val="ru-RU"/>
              </w:rPr>
              <w:t xml:space="preserve"> </w:t>
            </w:r>
            <w:r w:rsidRPr="001552A4">
              <w:rPr>
                <w:lang w:val="ru-RU"/>
              </w:rPr>
              <w:t>искусства, этнических</w:t>
            </w:r>
            <w:r w:rsidRPr="001552A4">
              <w:rPr>
                <w:spacing w:val="1"/>
                <w:lang w:val="ru-RU"/>
              </w:rPr>
              <w:t xml:space="preserve"> </w:t>
            </w:r>
            <w:r w:rsidRPr="001552A4">
              <w:rPr>
                <w:lang w:val="ru-RU"/>
              </w:rPr>
              <w:t>культурных традиций и</w:t>
            </w:r>
            <w:r w:rsidRPr="001552A4">
              <w:rPr>
                <w:spacing w:val="1"/>
                <w:lang w:val="ru-RU"/>
              </w:rPr>
              <w:t xml:space="preserve"> </w:t>
            </w:r>
            <w:r w:rsidRPr="001552A4">
              <w:rPr>
                <w:lang w:val="ru-RU"/>
              </w:rPr>
              <w:t>народного творчества;</w:t>
            </w:r>
          </w:p>
          <w:p w:rsidR="00040E63" w:rsidRPr="001552A4" w:rsidRDefault="00040E63" w:rsidP="00A90A64">
            <w:pPr>
              <w:pStyle w:val="TableParagraph"/>
              <w:numPr>
                <w:ilvl w:val="0"/>
                <w:numId w:val="17"/>
              </w:numPr>
              <w:tabs>
                <w:tab w:val="left" w:pos="814"/>
                <w:tab w:val="left" w:pos="815"/>
              </w:tabs>
              <w:spacing w:line="252" w:lineRule="auto"/>
              <w:ind w:left="107" w:right="598" w:firstLine="24"/>
              <w:rPr>
                <w:lang w:val="ru-RU"/>
              </w:rPr>
            </w:pPr>
            <w:r w:rsidRPr="001552A4">
              <w:rPr>
                <w:lang w:val="ru-RU"/>
              </w:rPr>
              <w:t>способы</w:t>
            </w:r>
            <w:r w:rsidRPr="001552A4">
              <w:rPr>
                <w:spacing w:val="1"/>
                <w:lang w:val="ru-RU"/>
              </w:rPr>
              <w:t xml:space="preserve"> </w:t>
            </w:r>
            <w:r w:rsidRPr="001552A4">
              <w:rPr>
                <w:lang w:val="ru-RU"/>
              </w:rPr>
              <w:t>самовыражения</w:t>
            </w:r>
            <w:r w:rsidRPr="001552A4">
              <w:rPr>
                <w:spacing w:val="-6"/>
                <w:lang w:val="ru-RU"/>
              </w:rPr>
              <w:t xml:space="preserve"> </w:t>
            </w:r>
            <w:r w:rsidRPr="001552A4">
              <w:rPr>
                <w:lang w:val="ru-RU"/>
              </w:rPr>
              <w:t>в</w:t>
            </w:r>
            <w:r w:rsidRPr="001552A4">
              <w:rPr>
                <w:spacing w:val="-5"/>
                <w:lang w:val="ru-RU"/>
              </w:rPr>
              <w:t xml:space="preserve"> </w:t>
            </w:r>
            <w:r w:rsidRPr="001552A4">
              <w:rPr>
                <w:lang w:val="ru-RU"/>
              </w:rPr>
              <w:t>разных</w:t>
            </w:r>
            <w:r w:rsidRPr="001552A4">
              <w:rPr>
                <w:spacing w:val="-52"/>
                <w:lang w:val="ru-RU"/>
              </w:rPr>
              <w:t xml:space="preserve"> </w:t>
            </w:r>
            <w:r w:rsidRPr="001552A4">
              <w:rPr>
                <w:lang w:val="ru-RU"/>
              </w:rPr>
              <w:t>видах</w:t>
            </w:r>
            <w:r w:rsidRPr="001552A4">
              <w:rPr>
                <w:spacing w:val="-1"/>
                <w:lang w:val="ru-RU"/>
              </w:rPr>
              <w:t xml:space="preserve"> </w:t>
            </w:r>
            <w:r w:rsidRPr="001552A4">
              <w:rPr>
                <w:lang w:val="ru-RU"/>
              </w:rPr>
              <w:t>искусства,</w:t>
            </w:r>
            <w:r w:rsidRPr="001552A4">
              <w:rPr>
                <w:spacing w:val="-2"/>
                <w:lang w:val="ru-RU"/>
              </w:rPr>
              <w:t xml:space="preserve"> </w:t>
            </w:r>
            <w:r w:rsidRPr="001552A4">
              <w:rPr>
                <w:lang w:val="ru-RU"/>
              </w:rPr>
              <w:t>иметь</w:t>
            </w:r>
          </w:p>
          <w:p w:rsidR="00040E63" w:rsidRPr="001552A4" w:rsidRDefault="00040E63" w:rsidP="00446D55">
            <w:pPr>
              <w:pStyle w:val="TableParagraph"/>
              <w:spacing w:before="7" w:line="252" w:lineRule="exact"/>
              <w:ind w:left="107"/>
              <w:rPr>
                <w:lang w:val="ru-RU"/>
              </w:rPr>
            </w:pPr>
            <w:r w:rsidRPr="001552A4">
              <w:rPr>
                <w:lang w:val="ru-RU"/>
              </w:rPr>
              <w:t>стремление</w:t>
            </w:r>
            <w:r w:rsidRPr="001552A4">
              <w:rPr>
                <w:spacing w:val="-6"/>
                <w:lang w:val="ru-RU"/>
              </w:rPr>
              <w:t xml:space="preserve"> </w:t>
            </w:r>
            <w:r w:rsidRPr="001552A4">
              <w:rPr>
                <w:lang w:val="ru-RU"/>
              </w:rPr>
              <w:t>проявлять</w:t>
            </w:r>
          </w:p>
          <w:p w:rsidR="00040E63" w:rsidRPr="001552A4" w:rsidRDefault="00040E63" w:rsidP="00446D55">
            <w:pPr>
              <w:pStyle w:val="TableParagraph"/>
              <w:spacing w:before="45"/>
              <w:ind w:left="107"/>
              <w:rPr>
                <w:lang w:val="ru-RU"/>
              </w:rPr>
            </w:pPr>
            <w:r w:rsidRPr="001552A4">
              <w:rPr>
                <w:lang w:val="ru-RU"/>
              </w:rPr>
              <w:t>качества</w:t>
            </w:r>
            <w:r w:rsidRPr="001552A4">
              <w:rPr>
                <w:spacing w:val="-5"/>
                <w:lang w:val="ru-RU"/>
              </w:rPr>
              <w:t xml:space="preserve"> </w:t>
            </w:r>
            <w:r w:rsidRPr="001552A4">
              <w:rPr>
                <w:lang w:val="ru-RU"/>
              </w:rPr>
              <w:t>творческой</w:t>
            </w:r>
            <w:r w:rsidRPr="001552A4">
              <w:rPr>
                <w:spacing w:val="-5"/>
                <w:lang w:val="ru-RU"/>
              </w:rPr>
              <w:t xml:space="preserve"> </w:t>
            </w:r>
            <w:r w:rsidRPr="001552A4">
              <w:rPr>
                <w:lang w:val="ru-RU"/>
              </w:rPr>
              <w:t>личности;</w:t>
            </w:r>
          </w:p>
        </w:tc>
        <w:tc>
          <w:tcPr>
            <w:tcW w:w="3597" w:type="dxa"/>
            <w:tcBorders>
              <w:bottom w:val="nil"/>
            </w:tcBorders>
          </w:tcPr>
          <w:p w:rsidR="00040E63" w:rsidRPr="001552A4" w:rsidRDefault="00040E63" w:rsidP="00446D55">
            <w:pPr>
              <w:pStyle w:val="TableParagraph"/>
              <w:spacing w:before="49" w:line="244" w:lineRule="exact"/>
              <w:ind w:left="126"/>
              <w:rPr>
                <w:b/>
              </w:rPr>
            </w:pPr>
            <w:r w:rsidRPr="001552A4">
              <w:rPr>
                <w:b/>
              </w:rPr>
              <w:t>Знать:</w:t>
            </w:r>
          </w:p>
        </w:tc>
      </w:tr>
      <w:tr w:rsidR="00040E63" w:rsidRPr="001552A4" w:rsidTr="00790A48">
        <w:trPr>
          <w:trHeight w:val="267"/>
        </w:trPr>
        <w:tc>
          <w:tcPr>
            <w:tcW w:w="2841" w:type="dxa"/>
            <w:vMerge/>
          </w:tcPr>
          <w:p w:rsidR="00040E63" w:rsidRPr="001552A4" w:rsidRDefault="00040E63" w:rsidP="00446D55">
            <w:pPr>
              <w:rPr>
                <w:sz w:val="2"/>
                <w:szCs w:val="2"/>
              </w:rPr>
            </w:pPr>
          </w:p>
        </w:tc>
        <w:tc>
          <w:tcPr>
            <w:tcW w:w="3089" w:type="dxa"/>
            <w:vMerge/>
          </w:tcPr>
          <w:p w:rsidR="00040E63" w:rsidRPr="001552A4" w:rsidRDefault="00040E63" w:rsidP="00446D55">
            <w:pPr>
              <w:pStyle w:val="TableParagraph"/>
              <w:spacing w:before="45"/>
              <w:ind w:left="107"/>
              <w:rPr>
                <w:sz w:val="2"/>
                <w:szCs w:val="2"/>
              </w:rPr>
            </w:pPr>
          </w:p>
        </w:tc>
        <w:tc>
          <w:tcPr>
            <w:tcW w:w="3597" w:type="dxa"/>
            <w:tcBorders>
              <w:top w:val="nil"/>
              <w:bottom w:val="nil"/>
            </w:tcBorders>
          </w:tcPr>
          <w:p w:rsidR="00040E63" w:rsidRPr="001552A4" w:rsidRDefault="00040E63" w:rsidP="00446D55">
            <w:pPr>
              <w:pStyle w:val="TableParagraph"/>
              <w:tabs>
                <w:tab w:val="left" w:pos="811"/>
              </w:tabs>
              <w:spacing w:line="248" w:lineRule="exact"/>
              <w:ind w:left="126"/>
            </w:pPr>
            <w:r w:rsidRPr="001552A4">
              <w:rPr>
                <w:rFonts w:ascii="Calibri" w:hAnsi="Calibri"/>
              </w:rPr>
              <w:t>-</w:t>
            </w:r>
            <w:r w:rsidRPr="001552A4">
              <w:rPr>
                <w:rFonts w:ascii="Calibri" w:hAnsi="Calibri"/>
              </w:rPr>
              <w:tab/>
            </w:r>
            <w:r w:rsidRPr="001552A4">
              <w:t>содержание,</w:t>
            </w:r>
            <w:r w:rsidRPr="001552A4">
              <w:rPr>
                <w:spacing w:val="-5"/>
              </w:rPr>
              <w:t xml:space="preserve"> </w:t>
            </w:r>
            <w:r w:rsidRPr="001552A4">
              <w:t>ключевые</w:t>
            </w:r>
          </w:p>
        </w:tc>
      </w:tr>
      <w:tr w:rsidR="00040E63" w:rsidRPr="001552A4" w:rsidTr="00790A48">
        <w:trPr>
          <w:trHeight w:val="258"/>
        </w:trPr>
        <w:tc>
          <w:tcPr>
            <w:tcW w:w="2841" w:type="dxa"/>
            <w:vMerge/>
          </w:tcPr>
          <w:p w:rsidR="00040E63" w:rsidRPr="001552A4" w:rsidRDefault="00040E63" w:rsidP="00446D55">
            <w:pPr>
              <w:rPr>
                <w:sz w:val="2"/>
                <w:szCs w:val="2"/>
              </w:rPr>
            </w:pPr>
          </w:p>
        </w:tc>
        <w:tc>
          <w:tcPr>
            <w:tcW w:w="3089" w:type="dxa"/>
            <w:vMerge/>
          </w:tcPr>
          <w:p w:rsidR="00040E63" w:rsidRPr="001552A4" w:rsidRDefault="00040E63" w:rsidP="00446D55">
            <w:pPr>
              <w:pStyle w:val="TableParagraph"/>
              <w:spacing w:before="45"/>
              <w:ind w:left="107"/>
              <w:rPr>
                <w:sz w:val="2"/>
                <w:szCs w:val="2"/>
              </w:rPr>
            </w:pPr>
          </w:p>
        </w:tc>
        <w:tc>
          <w:tcPr>
            <w:tcW w:w="3597" w:type="dxa"/>
            <w:tcBorders>
              <w:top w:val="nil"/>
              <w:bottom w:val="nil"/>
            </w:tcBorders>
          </w:tcPr>
          <w:p w:rsidR="00040E63" w:rsidRPr="001552A4" w:rsidRDefault="00040E63" w:rsidP="00446D55">
            <w:pPr>
              <w:pStyle w:val="TableParagraph"/>
              <w:spacing w:line="238" w:lineRule="exact"/>
              <w:ind w:left="103"/>
            </w:pPr>
            <w:r w:rsidRPr="001552A4">
              <w:t>проблемы</w:t>
            </w:r>
            <w:r w:rsidRPr="001552A4">
              <w:rPr>
                <w:spacing w:val="-2"/>
              </w:rPr>
              <w:t xml:space="preserve"> </w:t>
            </w:r>
            <w:r w:rsidRPr="001552A4">
              <w:t>и</w:t>
            </w:r>
            <w:r w:rsidRPr="001552A4">
              <w:rPr>
                <w:spacing w:val="-2"/>
              </w:rPr>
              <w:t xml:space="preserve"> </w:t>
            </w:r>
            <w:r w:rsidRPr="001552A4">
              <w:t>суть</w:t>
            </w:r>
          </w:p>
        </w:tc>
      </w:tr>
      <w:tr w:rsidR="00040E63" w:rsidRPr="001552A4" w:rsidTr="00790A48">
        <w:trPr>
          <w:trHeight w:val="261"/>
        </w:trPr>
        <w:tc>
          <w:tcPr>
            <w:tcW w:w="2841" w:type="dxa"/>
            <w:vMerge/>
          </w:tcPr>
          <w:p w:rsidR="00040E63" w:rsidRPr="001552A4" w:rsidRDefault="00040E63" w:rsidP="00446D55">
            <w:pPr>
              <w:rPr>
                <w:sz w:val="2"/>
                <w:szCs w:val="2"/>
              </w:rPr>
            </w:pPr>
          </w:p>
        </w:tc>
        <w:tc>
          <w:tcPr>
            <w:tcW w:w="3089" w:type="dxa"/>
            <w:vMerge/>
          </w:tcPr>
          <w:p w:rsidR="00040E63" w:rsidRPr="001552A4" w:rsidRDefault="00040E63" w:rsidP="00446D55">
            <w:pPr>
              <w:pStyle w:val="TableParagraph"/>
              <w:spacing w:before="45"/>
              <w:ind w:left="107"/>
              <w:rPr>
                <w:sz w:val="2"/>
                <w:szCs w:val="2"/>
              </w:rPr>
            </w:pPr>
          </w:p>
        </w:tc>
        <w:tc>
          <w:tcPr>
            <w:tcW w:w="3597" w:type="dxa"/>
            <w:tcBorders>
              <w:top w:val="nil"/>
              <w:bottom w:val="nil"/>
            </w:tcBorders>
          </w:tcPr>
          <w:p w:rsidR="00040E63" w:rsidRPr="001552A4" w:rsidRDefault="00040E63" w:rsidP="00446D55">
            <w:pPr>
              <w:pStyle w:val="TableParagraph"/>
              <w:spacing w:line="242" w:lineRule="exact"/>
              <w:ind w:left="103"/>
            </w:pPr>
            <w:r w:rsidRPr="001552A4">
              <w:t>историкокультурного</w:t>
            </w:r>
            <w:r w:rsidRPr="001552A4">
              <w:rPr>
                <w:spacing w:val="-4"/>
              </w:rPr>
              <w:t xml:space="preserve"> </w:t>
            </w:r>
            <w:r w:rsidRPr="001552A4">
              <w:t>и</w:t>
            </w:r>
          </w:p>
        </w:tc>
      </w:tr>
      <w:tr w:rsidR="00040E63" w:rsidRPr="001552A4" w:rsidTr="00790A48">
        <w:trPr>
          <w:trHeight w:val="262"/>
        </w:trPr>
        <w:tc>
          <w:tcPr>
            <w:tcW w:w="2841" w:type="dxa"/>
            <w:vMerge/>
          </w:tcPr>
          <w:p w:rsidR="00040E63" w:rsidRPr="001552A4" w:rsidRDefault="00040E63" w:rsidP="00446D55">
            <w:pPr>
              <w:rPr>
                <w:sz w:val="2"/>
                <w:szCs w:val="2"/>
              </w:rPr>
            </w:pPr>
          </w:p>
        </w:tc>
        <w:tc>
          <w:tcPr>
            <w:tcW w:w="3089" w:type="dxa"/>
            <w:vMerge/>
          </w:tcPr>
          <w:p w:rsidR="00040E63" w:rsidRPr="001552A4" w:rsidRDefault="00040E63" w:rsidP="00446D55">
            <w:pPr>
              <w:pStyle w:val="TableParagraph"/>
              <w:spacing w:before="45"/>
              <w:ind w:left="107"/>
              <w:rPr>
                <w:sz w:val="2"/>
                <w:szCs w:val="2"/>
              </w:rPr>
            </w:pPr>
          </w:p>
        </w:tc>
        <w:tc>
          <w:tcPr>
            <w:tcW w:w="3597" w:type="dxa"/>
            <w:tcBorders>
              <w:top w:val="nil"/>
              <w:bottom w:val="nil"/>
            </w:tcBorders>
          </w:tcPr>
          <w:p w:rsidR="00040E63" w:rsidRPr="001552A4" w:rsidRDefault="00040E63" w:rsidP="00446D55">
            <w:pPr>
              <w:pStyle w:val="TableParagraph"/>
              <w:spacing w:line="242" w:lineRule="exact"/>
              <w:ind w:left="103"/>
            </w:pPr>
            <w:r w:rsidRPr="001552A4">
              <w:t>нравственноценностного</w:t>
            </w:r>
          </w:p>
        </w:tc>
      </w:tr>
      <w:tr w:rsidR="00040E63" w:rsidRPr="001552A4" w:rsidTr="00790A48">
        <w:trPr>
          <w:trHeight w:val="262"/>
        </w:trPr>
        <w:tc>
          <w:tcPr>
            <w:tcW w:w="2841" w:type="dxa"/>
            <w:vMerge/>
          </w:tcPr>
          <w:p w:rsidR="00040E63" w:rsidRPr="001552A4" w:rsidRDefault="00040E63" w:rsidP="00446D55">
            <w:pPr>
              <w:rPr>
                <w:sz w:val="2"/>
                <w:szCs w:val="2"/>
              </w:rPr>
            </w:pPr>
          </w:p>
        </w:tc>
        <w:tc>
          <w:tcPr>
            <w:tcW w:w="3089" w:type="dxa"/>
            <w:vMerge/>
          </w:tcPr>
          <w:p w:rsidR="00040E63" w:rsidRPr="001552A4" w:rsidRDefault="00040E63" w:rsidP="00446D55">
            <w:pPr>
              <w:pStyle w:val="TableParagraph"/>
              <w:spacing w:before="45"/>
              <w:ind w:left="107"/>
              <w:rPr>
                <w:sz w:val="2"/>
                <w:szCs w:val="2"/>
              </w:rPr>
            </w:pPr>
          </w:p>
        </w:tc>
        <w:tc>
          <w:tcPr>
            <w:tcW w:w="3597" w:type="dxa"/>
            <w:tcBorders>
              <w:top w:val="nil"/>
              <w:bottom w:val="nil"/>
            </w:tcBorders>
          </w:tcPr>
          <w:p w:rsidR="00040E63" w:rsidRPr="001552A4" w:rsidRDefault="00040E63" w:rsidP="00446D55">
            <w:pPr>
              <w:pStyle w:val="TableParagraph"/>
              <w:spacing w:line="242" w:lineRule="exact"/>
              <w:ind w:left="103"/>
            </w:pPr>
            <w:r w:rsidRPr="001552A4">
              <w:t>взаимовлияния</w:t>
            </w:r>
            <w:r w:rsidRPr="001552A4">
              <w:rPr>
                <w:spacing w:val="-8"/>
              </w:rPr>
              <w:t xml:space="preserve"> </w:t>
            </w:r>
            <w:r w:rsidRPr="001552A4">
              <w:t>произведение</w:t>
            </w:r>
          </w:p>
        </w:tc>
      </w:tr>
      <w:tr w:rsidR="00040E63" w:rsidRPr="001552A4" w:rsidTr="00790A48">
        <w:trPr>
          <w:trHeight w:val="261"/>
        </w:trPr>
        <w:tc>
          <w:tcPr>
            <w:tcW w:w="2841" w:type="dxa"/>
            <w:vMerge/>
          </w:tcPr>
          <w:p w:rsidR="00040E63" w:rsidRPr="001552A4" w:rsidRDefault="00040E63" w:rsidP="00446D55">
            <w:pPr>
              <w:rPr>
                <w:sz w:val="2"/>
                <w:szCs w:val="2"/>
              </w:rPr>
            </w:pPr>
          </w:p>
        </w:tc>
        <w:tc>
          <w:tcPr>
            <w:tcW w:w="3089" w:type="dxa"/>
            <w:vMerge/>
          </w:tcPr>
          <w:p w:rsidR="00040E63" w:rsidRPr="001552A4" w:rsidRDefault="00040E63" w:rsidP="00446D55">
            <w:pPr>
              <w:pStyle w:val="TableParagraph"/>
              <w:spacing w:before="45"/>
              <w:ind w:left="107"/>
              <w:rPr>
                <w:sz w:val="2"/>
                <w:szCs w:val="2"/>
              </w:rPr>
            </w:pPr>
          </w:p>
        </w:tc>
        <w:tc>
          <w:tcPr>
            <w:tcW w:w="3597" w:type="dxa"/>
            <w:tcBorders>
              <w:top w:val="nil"/>
              <w:bottom w:val="nil"/>
            </w:tcBorders>
          </w:tcPr>
          <w:p w:rsidR="00040E63" w:rsidRPr="001552A4" w:rsidRDefault="00040E63" w:rsidP="00446D55">
            <w:pPr>
              <w:pStyle w:val="TableParagraph"/>
              <w:spacing w:line="242" w:lineRule="exact"/>
              <w:ind w:left="103"/>
            </w:pPr>
            <w:r w:rsidRPr="001552A4">
              <w:t>русской,</w:t>
            </w:r>
            <w:r w:rsidRPr="001552A4">
              <w:rPr>
                <w:spacing w:val="-5"/>
              </w:rPr>
              <w:t xml:space="preserve"> </w:t>
            </w:r>
            <w:r w:rsidRPr="001552A4">
              <w:t>зарубежной</w:t>
            </w:r>
            <w:r w:rsidRPr="001552A4">
              <w:rPr>
                <w:spacing w:val="-6"/>
              </w:rPr>
              <w:t xml:space="preserve"> </w:t>
            </w:r>
            <w:r w:rsidRPr="001552A4">
              <w:t>классической</w:t>
            </w:r>
          </w:p>
        </w:tc>
      </w:tr>
      <w:tr w:rsidR="00040E63" w:rsidRPr="001552A4" w:rsidTr="00790A48">
        <w:trPr>
          <w:trHeight w:val="262"/>
        </w:trPr>
        <w:tc>
          <w:tcPr>
            <w:tcW w:w="2841" w:type="dxa"/>
            <w:vMerge/>
          </w:tcPr>
          <w:p w:rsidR="00040E63" w:rsidRPr="001552A4" w:rsidRDefault="00040E63" w:rsidP="00446D55">
            <w:pPr>
              <w:rPr>
                <w:sz w:val="2"/>
                <w:szCs w:val="2"/>
              </w:rPr>
            </w:pPr>
          </w:p>
        </w:tc>
        <w:tc>
          <w:tcPr>
            <w:tcW w:w="3089" w:type="dxa"/>
            <w:vMerge/>
          </w:tcPr>
          <w:p w:rsidR="00040E63" w:rsidRPr="001552A4" w:rsidRDefault="00040E63" w:rsidP="00446D55">
            <w:pPr>
              <w:pStyle w:val="TableParagraph"/>
              <w:spacing w:before="45"/>
              <w:ind w:left="107"/>
              <w:rPr>
                <w:sz w:val="2"/>
                <w:szCs w:val="2"/>
              </w:rPr>
            </w:pPr>
          </w:p>
        </w:tc>
        <w:tc>
          <w:tcPr>
            <w:tcW w:w="3597" w:type="dxa"/>
            <w:tcBorders>
              <w:top w:val="nil"/>
              <w:bottom w:val="nil"/>
            </w:tcBorders>
          </w:tcPr>
          <w:p w:rsidR="00040E63" w:rsidRPr="001552A4" w:rsidRDefault="00040E63" w:rsidP="00446D55">
            <w:pPr>
              <w:pStyle w:val="TableParagraph"/>
              <w:spacing w:line="242" w:lineRule="exact"/>
              <w:ind w:left="103"/>
              <w:rPr>
                <w:lang w:val="ru-RU"/>
              </w:rPr>
            </w:pPr>
            <w:r w:rsidRPr="001552A4">
              <w:rPr>
                <w:lang w:val="ru-RU"/>
              </w:rPr>
              <w:t>и</w:t>
            </w:r>
            <w:r w:rsidRPr="001552A4">
              <w:rPr>
                <w:spacing w:val="-3"/>
                <w:lang w:val="ru-RU"/>
              </w:rPr>
              <w:t xml:space="preserve"> </w:t>
            </w:r>
            <w:r w:rsidRPr="001552A4">
              <w:rPr>
                <w:lang w:val="ru-RU"/>
              </w:rPr>
              <w:t>современной</w:t>
            </w:r>
            <w:r w:rsidRPr="001552A4">
              <w:rPr>
                <w:spacing w:val="-3"/>
                <w:lang w:val="ru-RU"/>
              </w:rPr>
              <w:t xml:space="preserve"> </w:t>
            </w:r>
            <w:r w:rsidRPr="001552A4">
              <w:rPr>
                <w:lang w:val="ru-RU"/>
              </w:rPr>
              <w:t>литературы,</w:t>
            </w:r>
            <w:r w:rsidRPr="001552A4">
              <w:rPr>
                <w:spacing w:val="-1"/>
                <w:lang w:val="ru-RU"/>
              </w:rPr>
              <w:t xml:space="preserve"> </w:t>
            </w:r>
            <w:r w:rsidRPr="001552A4">
              <w:rPr>
                <w:lang w:val="ru-RU"/>
              </w:rPr>
              <w:t>в</w:t>
            </w:r>
            <w:r w:rsidRPr="001552A4">
              <w:rPr>
                <w:spacing w:val="-1"/>
                <w:lang w:val="ru-RU"/>
              </w:rPr>
              <w:t xml:space="preserve"> </w:t>
            </w:r>
            <w:r w:rsidRPr="001552A4">
              <w:rPr>
                <w:lang w:val="ru-RU"/>
              </w:rPr>
              <w:t>том</w:t>
            </w:r>
          </w:p>
        </w:tc>
      </w:tr>
      <w:tr w:rsidR="00040E63" w:rsidRPr="001552A4" w:rsidTr="00790A48">
        <w:trPr>
          <w:trHeight w:val="263"/>
        </w:trPr>
        <w:tc>
          <w:tcPr>
            <w:tcW w:w="2841" w:type="dxa"/>
            <w:vMerge/>
          </w:tcPr>
          <w:p w:rsidR="00040E63" w:rsidRPr="001552A4" w:rsidRDefault="00040E63" w:rsidP="00446D55">
            <w:pPr>
              <w:rPr>
                <w:sz w:val="2"/>
                <w:szCs w:val="2"/>
                <w:lang w:val="ru-RU"/>
              </w:rPr>
            </w:pPr>
          </w:p>
        </w:tc>
        <w:tc>
          <w:tcPr>
            <w:tcW w:w="3089" w:type="dxa"/>
            <w:vMerge/>
          </w:tcPr>
          <w:p w:rsidR="00040E63" w:rsidRPr="001552A4" w:rsidRDefault="00040E63" w:rsidP="00446D55">
            <w:pPr>
              <w:pStyle w:val="TableParagraph"/>
              <w:spacing w:before="45"/>
              <w:ind w:left="107"/>
              <w:rPr>
                <w:sz w:val="2"/>
                <w:szCs w:val="2"/>
                <w:lang w:val="ru-RU"/>
              </w:rPr>
            </w:pPr>
          </w:p>
        </w:tc>
        <w:tc>
          <w:tcPr>
            <w:tcW w:w="3597" w:type="dxa"/>
            <w:tcBorders>
              <w:top w:val="nil"/>
              <w:bottom w:val="nil"/>
            </w:tcBorders>
          </w:tcPr>
          <w:p w:rsidR="00040E63" w:rsidRPr="001552A4" w:rsidRDefault="00040E63" w:rsidP="00446D55">
            <w:pPr>
              <w:pStyle w:val="TableParagraph"/>
              <w:spacing w:line="244" w:lineRule="exact"/>
              <w:ind w:left="103"/>
            </w:pPr>
            <w:r w:rsidRPr="001552A4">
              <w:t>числе</w:t>
            </w:r>
            <w:r w:rsidRPr="001552A4">
              <w:rPr>
                <w:spacing w:val="-1"/>
              </w:rPr>
              <w:t xml:space="preserve"> </w:t>
            </w:r>
            <w:r w:rsidRPr="001552A4">
              <w:t>литературы</w:t>
            </w:r>
            <w:r w:rsidRPr="001552A4">
              <w:rPr>
                <w:spacing w:val="-3"/>
              </w:rPr>
              <w:t xml:space="preserve"> </w:t>
            </w:r>
            <w:r w:rsidRPr="001552A4">
              <w:t>народов</w:t>
            </w:r>
            <w:r w:rsidRPr="001552A4">
              <w:rPr>
                <w:spacing w:val="-3"/>
              </w:rPr>
              <w:t xml:space="preserve"> </w:t>
            </w:r>
            <w:r w:rsidRPr="001552A4">
              <w:t>мира;</w:t>
            </w:r>
          </w:p>
        </w:tc>
      </w:tr>
      <w:tr w:rsidR="00040E63" w:rsidRPr="001552A4" w:rsidTr="00790A48">
        <w:trPr>
          <w:trHeight w:val="267"/>
        </w:trPr>
        <w:tc>
          <w:tcPr>
            <w:tcW w:w="2841" w:type="dxa"/>
            <w:vMerge/>
          </w:tcPr>
          <w:p w:rsidR="00040E63" w:rsidRPr="001552A4" w:rsidRDefault="00040E63" w:rsidP="00446D55">
            <w:pPr>
              <w:rPr>
                <w:sz w:val="2"/>
                <w:szCs w:val="2"/>
              </w:rPr>
            </w:pPr>
          </w:p>
        </w:tc>
        <w:tc>
          <w:tcPr>
            <w:tcW w:w="3089" w:type="dxa"/>
            <w:vMerge/>
          </w:tcPr>
          <w:p w:rsidR="00040E63" w:rsidRPr="001552A4" w:rsidRDefault="00040E63" w:rsidP="00446D55">
            <w:pPr>
              <w:pStyle w:val="TableParagraph"/>
              <w:spacing w:before="45"/>
              <w:ind w:left="107"/>
              <w:rPr>
                <w:sz w:val="2"/>
                <w:szCs w:val="2"/>
              </w:rPr>
            </w:pPr>
          </w:p>
        </w:tc>
        <w:tc>
          <w:tcPr>
            <w:tcW w:w="3597" w:type="dxa"/>
            <w:tcBorders>
              <w:top w:val="nil"/>
              <w:bottom w:val="nil"/>
            </w:tcBorders>
          </w:tcPr>
          <w:p w:rsidR="00040E63" w:rsidRPr="001552A4" w:rsidRDefault="00040E63" w:rsidP="00446D55">
            <w:pPr>
              <w:pStyle w:val="TableParagraph"/>
              <w:tabs>
                <w:tab w:val="left" w:pos="811"/>
              </w:tabs>
              <w:spacing w:line="248" w:lineRule="exact"/>
              <w:ind w:left="126"/>
            </w:pPr>
            <w:r w:rsidRPr="001552A4">
              <w:rPr>
                <w:rFonts w:ascii="Calibri" w:hAnsi="Calibri"/>
              </w:rPr>
              <w:t>-</w:t>
            </w:r>
            <w:r w:rsidRPr="001552A4">
              <w:rPr>
                <w:rFonts w:ascii="Calibri" w:hAnsi="Calibri"/>
              </w:rPr>
              <w:tab/>
            </w:r>
            <w:r w:rsidRPr="001552A4">
              <w:t>о</w:t>
            </w:r>
            <w:r w:rsidRPr="001552A4">
              <w:rPr>
                <w:spacing w:val="-1"/>
              </w:rPr>
              <w:t xml:space="preserve"> </w:t>
            </w:r>
            <w:r w:rsidRPr="001552A4">
              <w:t>личной</w:t>
            </w:r>
            <w:r w:rsidRPr="001552A4">
              <w:rPr>
                <w:spacing w:val="-3"/>
              </w:rPr>
              <w:t xml:space="preserve"> </w:t>
            </w:r>
            <w:r w:rsidRPr="001552A4">
              <w:t>причастности</w:t>
            </w:r>
            <w:r w:rsidRPr="001552A4">
              <w:rPr>
                <w:spacing w:val="-3"/>
              </w:rPr>
              <w:t xml:space="preserve"> </w:t>
            </w:r>
            <w:r w:rsidRPr="001552A4">
              <w:t>к</w:t>
            </w:r>
          </w:p>
        </w:tc>
      </w:tr>
      <w:tr w:rsidR="00040E63" w:rsidRPr="001552A4" w:rsidTr="00790A48">
        <w:trPr>
          <w:trHeight w:val="258"/>
        </w:trPr>
        <w:tc>
          <w:tcPr>
            <w:tcW w:w="2841" w:type="dxa"/>
            <w:vMerge/>
          </w:tcPr>
          <w:p w:rsidR="00040E63" w:rsidRPr="001552A4" w:rsidRDefault="00040E63" w:rsidP="00446D55">
            <w:pPr>
              <w:rPr>
                <w:sz w:val="2"/>
                <w:szCs w:val="2"/>
              </w:rPr>
            </w:pPr>
          </w:p>
        </w:tc>
        <w:tc>
          <w:tcPr>
            <w:tcW w:w="3089" w:type="dxa"/>
            <w:vMerge/>
          </w:tcPr>
          <w:p w:rsidR="00040E63" w:rsidRPr="001552A4" w:rsidRDefault="00040E63" w:rsidP="00446D55">
            <w:pPr>
              <w:pStyle w:val="TableParagraph"/>
              <w:spacing w:before="45"/>
              <w:ind w:left="107"/>
              <w:rPr>
                <w:sz w:val="2"/>
                <w:szCs w:val="2"/>
              </w:rPr>
            </w:pPr>
          </w:p>
        </w:tc>
        <w:tc>
          <w:tcPr>
            <w:tcW w:w="3597" w:type="dxa"/>
            <w:tcBorders>
              <w:top w:val="nil"/>
              <w:bottom w:val="nil"/>
            </w:tcBorders>
          </w:tcPr>
          <w:p w:rsidR="00040E63" w:rsidRPr="001552A4" w:rsidRDefault="00040E63" w:rsidP="00446D55">
            <w:pPr>
              <w:pStyle w:val="TableParagraph"/>
              <w:spacing w:line="238" w:lineRule="exact"/>
              <w:ind w:left="103"/>
            </w:pPr>
            <w:r w:rsidRPr="001552A4">
              <w:t>отечественным</w:t>
            </w:r>
            <w:r w:rsidRPr="001552A4">
              <w:rPr>
                <w:spacing w:val="-3"/>
              </w:rPr>
              <w:t xml:space="preserve"> </w:t>
            </w:r>
            <w:r w:rsidRPr="001552A4">
              <w:t>традициям</w:t>
            </w:r>
            <w:r w:rsidRPr="001552A4">
              <w:rPr>
                <w:spacing w:val="-3"/>
              </w:rPr>
              <w:t xml:space="preserve"> </w:t>
            </w:r>
            <w:r w:rsidRPr="001552A4">
              <w:t>и</w:t>
            </w:r>
          </w:p>
        </w:tc>
      </w:tr>
      <w:tr w:rsidR="00040E63" w:rsidRPr="001552A4" w:rsidTr="00790A48">
        <w:trPr>
          <w:trHeight w:val="261"/>
        </w:trPr>
        <w:tc>
          <w:tcPr>
            <w:tcW w:w="2841" w:type="dxa"/>
            <w:vMerge/>
          </w:tcPr>
          <w:p w:rsidR="00040E63" w:rsidRPr="001552A4" w:rsidRDefault="00040E63" w:rsidP="00446D55">
            <w:pPr>
              <w:rPr>
                <w:sz w:val="2"/>
                <w:szCs w:val="2"/>
              </w:rPr>
            </w:pPr>
          </w:p>
        </w:tc>
        <w:tc>
          <w:tcPr>
            <w:tcW w:w="3089" w:type="dxa"/>
            <w:vMerge/>
          </w:tcPr>
          <w:p w:rsidR="00040E63" w:rsidRPr="001552A4" w:rsidRDefault="00040E63" w:rsidP="00446D55">
            <w:pPr>
              <w:pStyle w:val="TableParagraph"/>
              <w:spacing w:before="45"/>
              <w:ind w:left="107"/>
              <w:rPr>
                <w:sz w:val="2"/>
                <w:szCs w:val="2"/>
              </w:rPr>
            </w:pPr>
          </w:p>
        </w:tc>
        <w:tc>
          <w:tcPr>
            <w:tcW w:w="3597" w:type="dxa"/>
            <w:tcBorders>
              <w:top w:val="nil"/>
              <w:bottom w:val="nil"/>
            </w:tcBorders>
          </w:tcPr>
          <w:p w:rsidR="00040E63" w:rsidRPr="001552A4" w:rsidRDefault="00040E63" w:rsidP="00446D55">
            <w:pPr>
              <w:pStyle w:val="TableParagraph"/>
              <w:spacing w:line="242" w:lineRule="exact"/>
              <w:ind w:left="103"/>
            </w:pPr>
            <w:r w:rsidRPr="001552A4">
              <w:t>исторической</w:t>
            </w:r>
            <w:r w:rsidRPr="001552A4">
              <w:rPr>
                <w:spacing w:val="-7"/>
              </w:rPr>
              <w:t xml:space="preserve"> </w:t>
            </w:r>
            <w:r w:rsidRPr="001552A4">
              <w:t>преемственности</w:t>
            </w:r>
          </w:p>
        </w:tc>
      </w:tr>
      <w:tr w:rsidR="00040E63" w:rsidRPr="001552A4" w:rsidTr="00790A48">
        <w:trPr>
          <w:trHeight w:val="262"/>
        </w:trPr>
        <w:tc>
          <w:tcPr>
            <w:tcW w:w="2841" w:type="dxa"/>
            <w:vMerge/>
          </w:tcPr>
          <w:p w:rsidR="00040E63" w:rsidRPr="001552A4" w:rsidRDefault="00040E63" w:rsidP="00446D55">
            <w:pPr>
              <w:rPr>
                <w:sz w:val="2"/>
                <w:szCs w:val="2"/>
              </w:rPr>
            </w:pPr>
          </w:p>
        </w:tc>
        <w:tc>
          <w:tcPr>
            <w:tcW w:w="3089" w:type="dxa"/>
            <w:vMerge/>
          </w:tcPr>
          <w:p w:rsidR="00040E63" w:rsidRPr="001552A4" w:rsidRDefault="00040E63" w:rsidP="00446D55">
            <w:pPr>
              <w:pStyle w:val="TableParagraph"/>
              <w:spacing w:before="45"/>
              <w:ind w:left="107"/>
              <w:rPr>
                <w:sz w:val="2"/>
                <w:szCs w:val="2"/>
              </w:rPr>
            </w:pPr>
          </w:p>
        </w:tc>
        <w:tc>
          <w:tcPr>
            <w:tcW w:w="3597" w:type="dxa"/>
            <w:tcBorders>
              <w:top w:val="nil"/>
              <w:bottom w:val="nil"/>
            </w:tcBorders>
          </w:tcPr>
          <w:p w:rsidR="00040E63" w:rsidRPr="001552A4" w:rsidRDefault="00040E63" w:rsidP="00446D55">
            <w:pPr>
              <w:pStyle w:val="TableParagraph"/>
              <w:spacing w:line="242" w:lineRule="exact"/>
              <w:ind w:left="103"/>
            </w:pPr>
            <w:r w:rsidRPr="001552A4">
              <w:t>поколений,</w:t>
            </w:r>
            <w:r w:rsidRPr="001552A4">
              <w:rPr>
                <w:spacing w:val="-4"/>
              </w:rPr>
              <w:t xml:space="preserve"> </w:t>
            </w:r>
            <w:r w:rsidRPr="001552A4">
              <w:t>включаться</w:t>
            </w:r>
            <w:r w:rsidRPr="001552A4">
              <w:rPr>
                <w:spacing w:val="-5"/>
              </w:rPr>
              <w:t xml:space="preserve"> </w:t>
            </w:r>
            <w:r w:rsidRPr="001552A4">
              <w:t>в</w:t>
            </w:r>
          </w:p>
        </w:tc>
      </w:tr>
      <w:tr w:rsidR="00040E63" w:rsidRPr="001552A4" w:rsidTr="00790A48">
        <w:trPr>
          <w:trHeight w:val="262"/>
        </w:trPr>
        <w:tc>
          <w:tcPr>
            <w:tcW w:w="2841" w:type="dxa"/>
            <w:vMerge/>
          </w:tcPr>
          <w:p w:rsidR="00040E63" w:rsidRPr="001552A4" w:rsidRDefault="00040E63" w:rsidP="00446D55">
            <w:pPr>
              <w:rPr>
                <w:sz w:val="2"/>
                <w:szCs w:val="2"/>
              </w:rPr>
            </w:pPr>
          </w:p>
        </w:tc>
        <w:tc>
          <w:tcPr>
            <w:tcW w:w="3089" w:type="dxa"/>
            <w:vMerge/>
          </w:tcPr>
          <w:p w:rsidR="00040E63" w:rsidRPr="001552A4" w:rsidRDefault="00040E63" w:rsidP="00446D55">
            <w:pPr>
              <w:pStyle w:val="TableParagraph"/>
              <w:spacing w:before="45"/>
              <w:ind w:left="107"/>
              <w:rPr>
                <w:sz w:val="2"/>
                <w:szCs w:val="2"/>
              </w:rPr>
            </w:pPr>
          </w:p>
        </w:tc>
        <w:tc>
          <w:tcPr>
            <w:tcW w:w="3597" w:type="dxa"/>
            <w:tcBorders>
              <w:top w:val="nil"/>
              <w:bottom w:val="nil"/>
            </w:tcBorders>
          </w:tcPr>
          <w:p w:rsidR="00040E63" w:rsidRPr="001552A4" w:rsidRDefault="00040E63" w:rsidP="00446D55">
            <w:pPr>
              <w:pStyle w:val="TableParagraph"/>
              <w:spacing w:line="242" w:lineRule="exact"/>
              <w:ind w:left="103"/>
            </w:pPr>
            <w:r w:rsidRPr="001552A4">
              <w:t>культурно-языковое</w:t>
            </w:r>
          </w:p>
        </w:tc>
      </w:tr>
      <w:tr w:rsidR="00040E63" w:rsidRPr="001552A4" w:rsidTr="00790A48">
        <w:trPr>
          <w:trHeight w:val="262"/>
        </w:trPr>
        <w:tc>
          <w:tcPr>
            <w:tcW w:w="2841" w:type="dxa"/>
            <w:vMerge/>
          </w:tcPr>
          <w:p w:rsidR="00040E63" w:rsidRPr="001552A4" w:rsidRDefault="00040E63" w:rsidP="00446D55">
            <w:pPr>
              <w:rPr>
                <w:sz w:val="2"/>
                <w:szCs w:val="2"/>
              </w:rPr>
            </w:pPr>
          </w:p>
        </w:tc>
        <w:tc>
          <w:tcPr>
            <w:tcW w:w="3089" w:type="dxa"/>
            <w:vMerge/>
          </w:tcPr>
          <w:p w:rsidR="00040E63" w:rsidRPr="001552A4" w:rsidRDefault="00040E63" w:rsidP="00446D55">
            <w:pPr>
              <w:pStyle w:val="TableParagraph"/>
              <w:spacing w:before="45"/>
              <w:ind w:left="107"/>
              <w:rPr>
                <w:sz w:val="2"/>
                <w:szCs w:val="2"/>
              </w:rPr>
            </w:pPr>
          </w:p>
        </w:tc>
        <w:tc>
          <w:tcPr>
            <w:tcW w:w="3597" w:type="dxa"/>
            <w:tcBorders>
              <w:top w:val="nil"/>
              <w:bottom w:val="nil"/>
            </w:tcBorders>
          </w:tcPr>
          <w:p w:rsidR="00040E63" w:rsidRPr="001552A4" w:rsidRDefault="00040E63" w:rsidP="00446D55">
            <w:pPr>
              <w:pStyle w:val="TableParagraph"/>
              <w:spacing w:line="242" w:lineRule="exact"/>
              <w:ind w:left="103"/>
            </w:pPr>
            <w:r w:rsidRPr="001552A4">
              <w:t>пространство</w:t>
            </w:r>
            <w:r w:rsidRPr="001552A4">
              <w:rPr>
                <w:spacing w:val="-1"/>
              </w:rPr>
              <w:t xml:space="preserve"> </w:t>
            </w:r>
            <w:r w:rsidRPr="001552A4">
              <w:t>русской</w:t>
            </w:r>
            <w:r w:rsidRPr="001552A4">
              <w:rPr>
                <w:spacing w:val="-4"/>
              </w:rPr>
              <w:t xml:space="preserve"> </w:t>
            </w:r>
            <w:r w:rsidRPr="001552A4">
              <w:t>и</w:t>
            </w:r>
            <w:r w:rsidRPr="001552A4">
              <w:rPr>
                <w:spacing w:val="-3"/>
              </w:rPr>
              <w:t xml:space="preserve"> </w:t>
            </w:r>
            <w:r w:rsidRPr="001552A4">
              <w:t>мировой</w:t>
            </w:r>
          </w:p>
        </w:tc>
      </w:tr>
      <w:tr w:rsidR="00040E63" w:rsidRPr="001552A4" w:rsidTr="00790A48">
        <w:trPr>
          <w:trHeight w:val="261"/>
        </w:trPr>
        <w:tc>
          <w:tcPr>
            <w:tcW w:w="2841" w:type="dxa"/>
            <w:vMerge/>
          </w:tcPr>
          <w:p w:rsidR="00040E63" w:rsidRPr="001552A4" w:rsidRDefault="00040E63" w:rsidP="00446D55">
            <w:pPr>
              <w:rPr>
                <w:sz w:val="2"/>
                <w:szCs w:val="2"/>
              </w:rPr>
            </w:pPr>
          </w:p>
        </w:tc>
        <w:tc>
          <w:tcPr>
            <w:tcW w:w="3089" w:type="dxa"/>
            <w:vMerge/>
          </w:tcPr>
          <w:p w:rsidR="00040E63" w:rsidRPr="001552A4" w:rsidRDefault="00040E63" w:rsidP="00446D55">
            <w:pPr>
              <w:pStyle w:val="TableParagraph"/>
              <w:spacing w:before="45"/>
              <w:ind w:left="107"/>
              <w:rPr>
                <w:sz w:val="2"/>
                <w:szCs w:val="2"/>
              </w:rPr>
            </w:pPr>
          </w:p>
        </w:tc>
        <w:tc>
          <w:tcPr>
            <w:tcW w:w="3597" w:type="dxa"/>
            <w:tcBorders>
              <w:top w:val="nil"/>
              <w:bottom w:val="nil"/>
            </w:tcBorders>
          </w:tcPr>
          <w:p w:rsidR="00040E63" w:rsidRPr="001552A4" w:rsidRDefault="00040E63" w:rsidP="00446D55">
            <w:pPr>
              <w:pStyle w:val="TableParagraph"/>
              <w:spacing w:line="242" w:lineRule="exact"/>
              <w:ind w:left="103"/>
            </w:pPr>
            <w:r w:rsidRPr="001552A4">
              <w:t>культуры,</w:t>
            </w:r>
            <w:r w:rsidRPr="001552A4">
              <w:rPr>
                <w:spacing w:val="-6"/>
              </w:rPr>
              <w:t xml:space="preserve"> </w:t>
            </w:r>
            <w:r w:rsidRPr="001552A4">
              <w:t>формировать</w:t>
            </w:r>
            <w:r w:rsidRPr="001552A4">
              <w:rPr>
                <w:spacing w:val="-6"/>
              </w:rPr>
              <w:t xml:space="preserve"> </w:t>
            </w:r>
            <w:r w:rsidRPr="001552A4">
              <w:t>целостное</w:t>
            </w:r>
          </w:p>
        </w:tc>
      </w:tr>
      <w:tr w:rsidR="00040E63" w:rsidRPr="001552A4" w:rsidTr="00790A48">
        <w:trPr>
          <w:trHeight w:val="4251"/>
        </w:trPr>
        <w:tc>
          <w:tcPr>
            <w:tcW w:w="2841" w:type="dxa"/>
            <w:vMerge/>
            <w:tcBorders>
              <w:bottom w:val="single" w:sz="4" w:space="0" w:color="000000"/>
            </w:tcBorders>
          </w:tcPr>
          <w:p w:rsidR="00040E63" w:rsidRPr="001552A4" w:rsidRDefault="00040E63" w:rsidP="00446D55">
            <w:pPr>
              <w:rPr>
                <w:sz w:val="2"/>
                <w:szCs w:val="2"/>
              </w:rPr>
            </w:pPr>
          </w:p>
        </w:tc>
        <w:tc>
          <w:tcPr>
            <w:tcW w:w="3089" w:type="dxa"/>
            <w:vMerge/>
            <w:tcBorders>
              <w:bottom w:val="single" w:sz="4" w:space="0" w:color="000000"/>
            </w:tcBorders>
          </w:tcPr>
          <w:p w:rsidR="00040E63" w:rsidRPr="001552A4" w:rsidRDefault="00040E63" w:rsidP="00446D55">
            <w:pPr>
              <w:pStyle w:val="TableParagraph"/>
              <w:spacing w:before="45"/>
              <w:ind w:left="107"/>
              <w:rPr>
                <w:sz w:val="2"/>
                <w:szCs w:val="2"/>
              </w:rPr>
            </w:pPr>
          </w:p>
        </w:tc>
        <w:tc>
          <w:tcPr>
            <w:tcW w:w="3597" w:type="dxa"/>
            <w:tcBorders>
              <w:top w:val="nil"/>
              <w:bottom w:val="single" w:sz="4" w:space="0" w:color="000000"/>
            </w:tcBorders>
          </w:tcPr>
          <w:p w:rsidR="00040E63" w:rsidRPr="001552A4" w:rsidRDefault="00040E63" w:rsidP="00446D55">
            <w:pPr>
              <w:pStyle w:val="TableParagraph"/>
              <w:spacing w:line="244" w:lineRule="exact"/>
              <w:ind w:left="103"/>
              <w:rPr>
                <w:lang w:val="ru-RU"/>
              </w:rPr>
            </w:pPr>
            <w:r w:rsidRPr="001552A4">
              <w:rPr>
                <w:lang w:val="ru-RU"/>
              </w:rPr>
              <w:t>отношение</w:t>
            </w:r>
            <w:r w:rsidRPr="001552A4">
              <w:rPr>
                <w:spacing w:val="-4"/>
                <w:lang w:val="ru-RU"/>
              </w:rPr>
              <w:t xml:space="preserve"> </w:t>
            </w:r>
            <w:r w:rsidRPr="001552A4">
              <w:rPr>
                <w:lang w:val="ru-RU"/>
              </w:rPr>
              <w:t>к</w:t>
            </w:r>
            <w:r w:rsidRPr="001552A4">
              <w:rPr>
                <w:spacing w:val="-2"/>
                <w:lang w:val="ru-RU"/>
              </w:rPr>
              <w:t xml:space="preserve"> </w:t>
            </w:r>
            <w:r w:rsidRPr="001552A4">
              <w:rPr>
                <w:lang w:val="ru-RU"/>
              </w:rPr>
              <w:t>литературе</w:t>
            </w:r>
            <w:r w:rsidRPr="001552A4">
              <w:rPr>
                <w:spacing w:val="-4"/>
                <w:lang w:val="ru-RU"/>
              </w:rPr>
              <w:t xml:space="preserve"> </w:t>
            </w:r>
            <w:r w:rsidRPr="001552A4">
              <w:rPr>
                <w:lang w:val="ru-RU"/>
              </w:rPr>
              <w:t>как</w:t>
            </w:r>
          </w:p>
          <w:p w:rsidR="00040E63" w:rsidRPr="001552A4" w:rsidRDefault="00040E63" w:rsidP="00446D55">
            <w:pPr>
              <w:pStyle w:val="TableParagraph"/>
              <w:spacing w:before="2"/>
              <w:ind w:left="103"/>
              <w:rPr>
                <w:lang w:val="ru-RU"/>
              </w:rPr>
            </w:pPr>
            <w:r w:rsidRPr="001552A4">
              <w:rPr>
                <w:lang w:val="ru-RU"/>
              </w:rPr>
              <w:t>неотъемлемой</w:t>
            </w:r>
          </w:p>
          <w:p w:rsidR="00040E63" w:rsidRPr="001552A4" w:rsidRDefault="00040E63" w:rsidP="00040E63">
            <w:pPr>
              <w:pStyle w:val="TableParagraph"/>
              <w:spacing w:before="45" w:line="259" w:lineRule="auto"/>
              <w:ind w:left="103" w:right="412" w:firstLine="23"/>
              <w:rPr>
                <w:lang w:val="ru-RU"/>
              </w:rPr>
            </w:pPr>
            <w:r w:rsidRPr="001552A4">
              <w:rPr>
                <w:lang w:val="ru-RU"/>
              </w:rPr>
              <w:t>части</w:t>
            </w:r>
            <w:r w:rsidRPr="001552A4">
              <w:rPr>
                <w:spacing w:val="-3"/>
                <w:lang w:val="ru-RU"/>
              </w:rPr>
              <w:t xml:space="preserve"> </w:t>
            </w:r>
            <w:r w:rsidRPr="001552A4">
              <w:rPr>
                <w:lang w:val="ru-RU"/>
              </w:rPr>
              <w:t>культуры;</w:t>
            </w:r>
          </w:p>
          <w:p w:rsidR="00040E63" w:rsidRPr="001552A4" w:rsidRDefault="00040E63" w:rsidP="00040E63">
            <w:pPr>
              <w:pStyle w:val="TableParagraph"/>
              <w:spacing w:before="45" w:line="259" w:lineRule="auto"/>
              <w:ind w:left="103" w:right="412" w:firstLine="23"/>
              <w:rPr>
                <w:i/>
                <w:lang w:val="ru-RU"/>
              </w:rPr>
            </w:pPr>
            <w:r w:rsidRPr="001552A4">
              <w:rPr>
                <w:lang w:val="ru-RU"/>
              </w:rPr>
              <w:t xml:space="preserve"> - * </w:t>
            </w:r>
            <w:r w:rsidRPr="001552A4">
              <w:rPr>
                <w:i/>
                <w:lang w:val="ru-RU"/>
              </w:rPr>
              <w:t>терминологический аппарат</w:t>
            </w:r>
            <w:r w:rsidRPr="001552A4">
              <w:rPr>
                <w:i/>
                <w:spacing w:val="-53"/>
                <w:lang w:val="ru-RU"/>
              </w:rPr>
              <w:t xml:space="preserve"> </w:t>
            </w:r>
            <w:r w:rsidRPr="001552A4">
              <w:rPr>
                <w:i/>
                <w:lang w:val="ru-RU"/>
              </w:rPr>
              <w:t>современного</w:t>
            </w:r>
            <w:r w:rsidRPr="001552A4">
              <w:rPr>
                <w:i/>
                <w:spacing w:val="1"/>
                <w:lang w:val="ru-RU"/>
              </w:rPr>
              <w:t xml:space="preserve"> </w:t>
            </w:r>
            <w:r w:rsidRPr="001552A4">
              <w:rPr>
                <w:i/>
                <w:lang w:val="ru-RU"/>
              </w:rPr>
              <w:t>литературоведения, а также</w:t>
            </w:r>
            <w:r w:rsidRPr="001552A4">
              <w:rPr>
                <w:i/>
                <w:spacing w:val="1"/>
                <w:lang w:val="ru-RU"/>
              </w:rPr>
              <w:t xml:space="preserve"> </w:t>
            </w:r>
            <w:r w:rsidRPr="001552A4">
              <w:rPr>
                <w:i/>
                <w:lang w:val="ru-RU"/>
              </w:rPr>
              <w:t>элементов искусствоведения,</w:t>
            </w:r>
            <w:r w:rsidRPr="001552A4">
              <w:rPr>
                <w:i/>
                <w:spacing w:val="1"/>
                <w:lang w:val="ru-RU"/>
              </w:rPr>
              <w:t xml:space="preserve"> </w:t>
            </w:r>
            <w:r w:rsidRPr="001552A4">
              <w:rPr>
                <w:i/>
                <w:lang w:val="ru-RU"/>
              </w:rPr>
              <w:t>театроведения,</w:t>
            </w:r>
            <w:r w:rsidRPr="001552A4">
              <w:rPr>
                <w:i/>
                <w:spacing w:val="-6"/>
                <w:lang w:val="ru-RU"/>
              </w:rPr>
              <w:t xml:space="preserve"> </w:t>
            </w:r>
            <w:r w:rsidRPr="001552A4">
              <w:rPr>
                <w:i/>
                <w:lang w:val="ru-RU"/>
              </w:rPr>
              <w:t>киноведения</w:t>
            </w:r>
            <w:r w:rsidRPr="001552A4">
              <w:rPr>
                <w:i/>
                <w:spacing w:val="-4"/>
                <w:lang w:val="ru-RU"/>
              </w:rPr>
              <w:t xml:space="preserve"> </w:t>
            </w:r>
            <w:r w:rsidRPr="001552A4">
              <w:rPr>
                <w:i/>
                <w:lang w:val="ru-RU"/>
              </w:rPr>
              <w:t>в</w:t>
            </w:r>
          </w:p>
          <w:p w:rsidR="00040E63" w:rsidRPr="001552A4" w:rsidRDefault="00040E63" w:rsidP="00040E63">
            <w:pPr>
              <w:pStyle w:val="TableParagraph"/>
              <w:spacing w:before="2" w:line="259" w:lineRule="auto"/>
              <w:ind w:left="103" w:right="139"/>
              <w:rPr>
                <w:i/>
                <w:lang w:val="ru-RU"/>
              </w:rPr>
            </w:pPr>
            <w:r w:rsidRPr="001552A4">
              <w:rPr>
                <w:i/>
                <w:lang w:val="ru-RU"/>
              </w:rPr>
              <w:t>процессе</w:t>
            </w:r>
            <w:r w:rsidRPr="001552A4">
              <w:rPr>
                <w:i/>
                <w:spacing w:val="-6"/>
                <w:lang w:val="ru-RU"/>
              </w:rPr>
              <w:t xml:space="preserve"> </w:t>
            </w:r>
            <w:r w:rsidRPr="001552A4">
              <w:rPr>
                <w:i/>
                <w:lang w:val="ru-RU"/>
              </w:rPr>
              <w:t>анализа</w:t>
            </w:r>
            <w:r w:rsidRPr="001552A4">
              <w:rPr>
                <w:i/>
                <w:spacing w:val="-6"/>
                <w:lang w:val="ru-RU"/>
              </w:rPr>
              <w:t xml:space="preserve"> </w:t>
            </w:r>
            <w:r w:rsidRPr="001552A4">
              <w:rPr>
                <w:i/>
                <w:lang w:val="ru-RU"/>
              </w:rPr>
              <w:t>и</w:t>
            </w:r>
            <w:r w:rsidRPr="001552A4">
              <w:rPr>
                <w:i/>
                <w:spacing w:val="-2"/>
                <w:lang w:val="ru-RU"/>
              </w:rPr>
              <w:t xml:space="preserve"> </w:t>
            </w:r>
            <w:r w:rsidRPr="001552A4">
              <w:rPr>
                <w:i/>
                <w:lang w:val="ru-RU"/>
              </w:rPr>
              <w:t>интерпретации</w:t>
            </w:r>
            <w:r w:rsidRPr="001552A4">
              <w:rPr>
                <w:i/>
                <w:spacing w:val="-52"/>
                <w:lang w:val="ru-RU"/>
              </w:rPr>
              <w:t xml:space="preserve"> </w:t>
            </w:r>
            <w:r w:rsidRPr="001552A4">
              <w:rPr>
                <w:i/>
                <w:lang w:val="ru-RU"/>
              </w:rPr>
              <w:t>произведений художественной</w:t>
            </w:r>
            <w:r w:rsidRPr="001552A4">
              <w:rPr>
                <w:i/>
                <w:spacing w:val="1"/>
                <w:lang w:val="ru-RU"/>
              </w:rPr>
              <w:t xml:space="preserve"> </w:t>
            </w:r>
            <w:r w:rsidRPr="001552A4">
              <w:rPr>
                <w:i/>
                <w:lang w:val="ru-RU"/>
              </w:rPr>
              <w:t>литературы</w:t>
            </w:r>
            <w:r w:rsidRPr="001552A4">
              <w:rPr>
                <w:i/>
                <w:spacing w:val="-2"/>
                <w:lang w:val="ru-RU"/>
              </w:rPr>
              <w:t xml:space="preserve"> </w:t>
            </w:r>
            <w:r w:rsidRPr="001552A4">
              <w:rPr>
                <w:i/>
                <w:lang w:val="ru-RU"/>
              </w:rPr>
              <w:t>и</w:t>
            </w:r>
            <w:r w:rsidRPr="001552A4">
              <w:rPr>
                <w:i/>
                <w:spacing w:val="-3"/>
                <w:lang w:val="ru-RU"/>
              </w:rPr>
              <w:t xml:space="preserve"> </w:t>
            </w:r>
            <w:r w:rsidRPr="001552A4">
              <w:rPr>
                <w:i/>
                <w:lang w:val="ru-RU"/>
              </w:rPr>
              <w:t>литературной</w:t>
            </w:r>
          </w:p>
          <w:p w:rsidR="00040E63" w:rsidRPr="001552A4" w:rsidRDefault="00040E63" w:rsidP="00040E63">
            <w:pPr>
              <w:pStyle w:val="TableParagraph"/>
              <w:spacing w:before="45"/>
              <w:ind w:left="103"/>
            </w:pPr>
            <w:r w:rsidRPr="001552A4">
              <w:rPr>
                <w:i/>
              </w:rPr>
              <w:t>критики</w:t>
            </w:r>
          </w:p>
        </w:tc>
      </w:tr>
    </w:tbl>
    <w:p w:rsidR="00C86B31" w:rsidRPr="001552A4" w:rsidRDefault="00C86B31" w:rsidP="00C86B31">
      <w:pPr>
        <w:sectPr w:rsidR="00C86B31" w:rsidRPr="001552A4">
          <w:footerReference w:type="default" r:id="rId49"/>
          <w:pgSz w:w="11910" w:h="16840"/>
          <w:pgMar w:top="1420" w:right="740" w:bottom="280" w:left="1000" w:header="0" w:footer="0" w:gutter="0"/>
          <w:cols w:space="720"/>
        </w:sectPr>
      </w:pPr>
    </w:p>
    <w:tbl>
      <w:tblPr>
        <w:tblStyle w:val="TableNormal"/>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1"/>
        <w:gridCol w:w="3089"/>
        <w:gridCol w:w="3597"/>
      </w:tblGrid>
      <w:tr w:rsidR="00C86B31" w:rsidRPr="001552A4" w:rsidTr="00446D55">
        <w:trPr>
          <w:trHeight w:val="314"/>
        </w:trPr>
        <w:tc>
          <w:tcPr>
            <w:tcW w:w="2841" w:type="dxa"/>
            <w:tcBorders>
              <w:bottom w:val="nil"/>
            </w:tcBorders>
          </w:tcPr>
          <w:p w:rsidR="00C86B31" w:rsidRPr="001552A4" w:rsidRDefault="00C86B31" w:rsidP="00446D55">
            <w:pPr>
              <w:pStyle w:val="TableParagraph"/>
              <w:spacing w:before="45" w:line="249" w:lineRule="exact"/>
              <w:ind w:left="107"/>
            </w:pPr>
            <w:r w:rsidRPr="001552A4">
              <w:lastRenderedPageBreak/>
              <w:t>ОК</w:t>
            </w:r>
            <w:r w:rsidRPr="001552A4">
              <w:rPr>
                <w:spacing w:val="-3"/>
              </w:rPr>
              <w:t xml:space="preserve"> </w:t>
            </w:r>
            <w:r w:rsidRPr="001552A4">
              <w:t>02</w:t>
            </w:r>
            <w:r w:rsidRPr="001552A4">
              <w:rPr>
                <w:spacing w:val="-2"/>
              </w:rPr>
              <w:t xml:space="preserve"> </w:t>
            </w:r>
            <w:r w:rsidRPr="001552A4">
              <w:t>Использовать</w:t>
            </w:r>
          </w:p>
        </w:tc>
        <w:tc>
          <w:tcPr>
            <w:tcW w:w="3089" w:type="dxa"/>
            <w:tcBorders>
              <w:bottom w:val="nil"/>
            </w:tcBorders>
          </w:tcPr>
          <w:p w:rsidR="00C86B31" w:rsidRPr="001552A4" w:rsidRDefault="00C86B31" w:rsidP="00446D55">
            <w:pPr>
              <w:pStyle w:val="TableParagraph"/>
              <w:spacing w:before="45" w:line="249" w:lineRule="exact"/>
              <w:ind w:left="107"/>
              <w:rPr>
                <w:b/>
              </w:rPr>
            </w:pPr>
            <w:r w:rsidRPr="001552A4">
              <w:rPr>
                <w:b/>
              </w:rPr>
              <w:t>Уметь:</w:t>
            </w:r>
          </w:p>
        </w:tc>
        <w:tc>
          <w:tcPr>
            <w:tcW w:w="3597" w:type="dxa"/>
            <w:tcBorders>
              <w:bottom w:val="nil"/>
            </w:tcBorders>
          </w:tcPr>
          <w:p w:rsidR="00C86B31" w:rsidRPr="001552A4" w:rsidRDefault="00C86B31" w:rsidP="00446D55">
            <w:pPr>
              <w:pStyle w:val="TableParagraph"/>
              <w:spacing w:before="45" w:line="249" w:lineRule="exact"/>
              <w:ind w:left="126"/>
            </w:pPr>
            <w:r w:rsidRPr="001552A4">
              <w:rPr>
                <w:b/>
              </w:rPr>
              <w:t>Уметь</w:t>
            </w:r>
            <w:r w:rsidRPr="001552A4">
              <w:t>:</w:t>
            </w:r>
          </w:p>
        </w:tc>
      </w:tr>
      <w:tr w:rsidR="00C86B31" w:rsidRPr="001552A4" w:rsidTr="00446D55">
        <w:trPr>
          <w:trHeight w:val="4348"/>
        </w:trPr>
        <w:tc>
          <w:tcPr>
            <w:tcW w:w="2841" w:type="dxa"/>
            <w:tcBorders>
              <w:top w:val="nil"/>
              <w:bottom w:val="nil"/>
            </w:tcBorders>
          </w:tcPr>
          <w:p w:rsidR="00C86B31" w:rsidRPr="001552A4" w:rsidRDefault="00C86B31" w:rsidP="00446D55">
            <w:pPr>
              <w:pStyle w:val="TableParagraph"/>
              <w:spacing w:before="7" w:line="259" w:lineRule="auto"/>
              <w:ind w:left="107" w:right="69"/>
              <w:rPr>
                <w:lang w:val="ru-RU"/>
              </w:rPr>
            </w:pPr>
            <w:r w:rsidRPr="001552A4">
              <w:rPr>
                <w:lang w:val="ru-RU"/>
              </w:rPr>
              <w:t>современные средства</w:t>
            </w:r>
            <w:r w:rsidRPr="001552A4">
              <w:rPr>
                <w:spacing w:val="1"/>
                <w:lang w:val="ru-RU"/>
              </w:rPr>
              <w:t xml:space="preserve"> </w:t>
            </w:r>
            <w:r w:rsidRPr="001552A4">
              <w:rPr>
                <w:lang w:val="ru-RU"/>
              </w:rPr>
              <w:t>поиска, анализа и</w:t>
            </w:r>
            <w:r w:rsidRPr="001552A4">
              <w:rPr>
                <w:spacing w:val="1"/>
                <w:lang w:val="ru-RU"/>
              </w:rPr>
              <w:t xml:space="preserve"> </w:t>
            </w:r>
            <w:r w:rsidRPr="001552A4">
              <w:rPr>
                <w:lang w:val="ru-RU"/>
              </w:rPr>
              <w:t>интерпретации</w:t>
            </w:r>
            <w:r w:rsidRPr="001552A4">
              <w:rPr>
                <w:spacing w:val="1"/>
                <w:lang w:val="ru-RU"/>
              </w:rPr>
              <w:t xml:space="preserve"> </w:t>
            </w:r>
            <w:r w:rsidRPr="001552A4">
              <w:rPr>
                <w:lang w:val="ru-RU"/>
              </w:rPr>
              <w:t>информации, и</w:t>
            </w:r>
            <w:r w:rsidRPr="001552A4">
              <w:rPr>
                <w:spacing w:val="1"/>
                <w:lang w:val="ru-RU"/>
              </w:rPr>
              <w:t xml:space="preserve"> </w:t>
            </w:r>
            <w:r w:rsidRPr="001552A4">
              <w:rPr>
                <w:lang w:val="ru-RU"/>
              </w:rPr>
              <w:t>информационные</w:t>
            </w:r>
            <w:r w:rsidRPr="001552A4">
              <w:rPr>
                <w:spacing w:val="1"/>
                <w:lang w:val="ru-RU"/>
              </w:rPr>
              <w:t xml:space="preserve"> </w:t>
            </w:r>
            <w:r w:rsidRPr="001552A4">
              <w:rPr>
                <w:lang w:val="ru-RU"/>
              </w:rPr>
              <w:t>технологии</w:t>
            </w:r>
            <w:r w:rsidRPr="001552A4">
              <w:rPr>
                <w:spacing w:val="-7"/>
                <w:lang w:val="ru-RU"/>
              </w:rPr>
              <w:t xml:space="preserve"> </w:t>
            </w:r>
            <w:r w:rsidRPr="001552A4">
              <w:rPr>
                <w:lang w:val="ru-RU"/>
              </w:rPr>
              <w:t>для</w:t>
            </w:r>
            <w:r w:rsidRPr="001552A4">
              <w:rPr>
                <w:spacing w:val="-7"/>
                <w:lang w:val="ru-RU"/>
              </w:rPr>
              <w:t xml:space="preserve"> </w:t>
            </w:r>
            <w:r w:rsidRPr="001552A4">
              <w:rPr>
                <w:lang w:val="ru-RU"/>
              </w:rPr>
              <w:t>выполнения</w:t>
            </w:r>
            <w:r w:rsidRPr="001552A4">
              <w:rPr>
                <w:spacing w:val="-52"/>
                <w:lang w:val="ru-RU"/>
              </w:rPr>
              <w:t xml:space="preserve"> </w:t>
            </w:r>
            <w:r w:rsidRPr="001552A4">
              <w:rPr>
                <w:lang w:val="ru-RU"/>
              </w:rPr>
              <w:t>задач профессиональной</w:t>
            </w:r>
            <w:r w:rsidRPr="001552A4">
              <w:rPr>
                <w:spacing w:val="1"/>
                <w:lang w:val="ru-RU"/>
              </w:rPr>
              <w:t xml:space="preserve"> </w:t>
            </w:r>
            <w:r w:rsidRPr="001552A4">
              <w:rPr>
                <w:lang w:val="ru-RU"/>
              </w:rPr>
              <w:t>деятельности</w:t>
            </w:r>
          </w:p>
        </w:tc>
        <w:tc>
          <w:tcPr>
            <w:tcW w:w="3089" w:type="dxa"/>
            <w:tcBorders>
              <w:top w:val="nil"/>
              <w:bottom w:val="nil"/>
            </w:tcBorders>
          </w:tcPr>
          <w:p w:rsidR="00C86B31" w:rsidRPr="001552A4" w:rsidRDefault="00C86B31" w:rsidP="00A90A64">
            <w:pPr>
              <w:pStyle w:val="TableParagraph"/>
              <w:numPr>
                <w:ilvl w:val="0"/>
                <w:numId w:val="16"/>
              </w:numPr>
              <w:tabs>
                <w:tab w:val="left" w:pos="275"/>
              </w:tabs>
              <w:spacing w:before="7" w:line="259" w:lineRule="auto"/>
              <w:ind w:right="407" w:firstLine="0"/>
              <w:rPr>
                <w:lang w:val="ru-RU"/>
              </w:rPr>
            </w:pPr>
            <w:r w:rsidRPr="001552A4">
              <w:rPr>
                <w:lang w:val="ru-RU"/>
              </w:rPr>
              <w:t>получать</w:t>
            </w:r>
            <w:r w:rsidRPr="001552A4">
              <w:rPr>
                <w:spacing w:val="-6"/>
                <w:lang w:val="ru-RU"/>
              </w:rPr>
              <w:t xml:space="preserve"> </w:t>
            </w:r>
            <w:r w:rsidRPr="001552A4">
              <w:rPr>
                <w:lang w:val="ru-RU"/>
              </w:rPr>
              <w:t>информацию</w:t>
            </w:r>
            <w:r w:rsidRPr="001552A4">
              <w:rPr>
                <w:spacing w:val="-7"/>
                <w:lang w:val="ru-RU"/>
              </w:rPr>
              <w:t xml:space="preserve"> </w:t>
            </w:r>
            <w:r w:rsidRPr="001552A4">
              <w:rPr>
                <w:lang w:val="ru-RU"/>
              </w:rPr>
              <w:t>из</w:t>
            </w:r>
            <w:r w:rsidRPr="001552A4">
              <w:rPr>
                <w:spacing w:val="-52"/>
                <w:lang w:val="ru-RU"/>
              </w:rPr>
              <w:t xml:space="preserve"> </w:t>
            </w:r>
            <w:r w:rsidRPr="001552A4">
              <w:rPr>
                <w:lang w:val="ru-RU"/>
              </w:rPr>
              <w:t>разного</w:t>
            </w:r>
            <w:r w:rsidRPr="001552A4">
              <w:rPr>
                <w:spacing w:val="-5"/>
                <w:lang w:val="ru-RU"/>
              </w:rPr>
              <w:t xml:space="preserve"> </w:t>
            </w:r>
            <w:r w:rsidRPr="001552A4">
              <w:rPr>
                <w:lang w:val="ru-RU"/>
              </w:rPr>
              <w:t>типа</w:t>
            </w:r>
            <w:r w:rsidRPr="001552A4">
              <w:rPr>
                <w:spacing w:val="-3"/>
                <w:lang w:val="ru-RU"/>
              </w:rPr>
              <w:t xml:space="preserve"> </w:t>
            </w:r>
            <w:r w:rsidRPr="001552A4">
              <w:rPr>
                <w:lang w:val="ru-RU"/>
              </w:rPr>
              <w:t>источников,</w:t>
            </w:r>
          </w:p>
          <w:p w:rsidR="00C86B31" w:rsidRPr="001552A4" w:rsidRDefault="00C86B31" w:rsidP="00A90A64">
            <w:pPr>
              <w:pStyle w:val="TableParagraph"/>
              <w:numPr>
                <w:ilvl w:val="0"/>
                <w:numId w:val="16"/>
              </w:numPr>
              <w:tabs>
                <w:tab w:val="left" w:pos="275"/>
              </w:tabs>
              <w:spacing w:before="1" w:line="256" w:lineRule="auto"/>
              <w:ind w:right="274" w:firstLine="0"/>
              <w:rPr>
                <w:lang w:val="ru-RU"/>
              </w:rPr>
            </w:pPr>
            <w:r w:rsidRPr="001552A4">
              <w:rPr>
                <w:lang w:val="ru-RU"/>
              </w:rPr>
              <w:t>самостоятельно</w:t>
            </w:r>
            <w:r w:rsidRPr="001552A4">
              <w:rPr>
                <w:spacing w:val="1"/>
                <w:lang w:val="ru-RU"/>
              </w:rPr>
              <w:t xml:space="preserve"> </w:t>
            </w:r>
            <w:r w:rsidRPr="001552A4">
              <w:rPr>
                <w:lang w:val="ru-RU"/>
              </w:rPr>
              <w:t>осуществлять поиск, анализ,</w:t>
            </w:r>
            <w:r w:rsidRPr="001552A4">
              <w:rPr>
                <w:spacing w:val="-52"/>
                <w:lang w:val="ru-RU"/>
              </w:rPr>
              <w:t xml:space="preserve"> </w:t>
            </w:r>
            <w:r w:rsidRPr="001552A4">
              <w:rPr>
                <w:lang w:val="ru-RU"/>
              </w:rPr>
              <w:t>систематизацию</w:t>
            </w:r>
            <w:r w:rsidRPr="001552A4">
              <w:rPr>
                <w:spacing w:val="3"/>
                <w:lang w:val="ru-RU"/>
              </w:rPr>
              <w:t xml:space="preserve"> </w:t>
            </w:r>
            <w:r w:rsidRPr="001552A4">
              <w:rPr>
                <w:lang w:val="ru-RU"/>
              </w:rPr>
              <w:t>и</w:t>
            </w:r>
            <w:r w:rsidRPr="001552A4">
              <w:rPr>
                <w:spacing w:val="1"/>
                <w:lang w:val="ru-RU"/>
              </w:rPr>
              <w:t xml:space="preserve"> </w:t>
            </w:r>
            <w:r w:rsidRPr="001552A4">
              <w:rPr>
                <w:lang w:val="ru-RU"/>
              </w:rPr>
              <w:t>интерпретацию</w:t>
            </w:r>
            <w:r w:rsidRPr="001552A4">
              <w:rPr>
                <w:spacing w:val="-13"/>
                <w:lang w:val="ru-RU"/>
              </w:rPr>
              <w:t xml:space="preserve"> </w:t>
            </w:r>
            <w:r w:rsidRPr="001552A4">
              <w:rPr>
                <w:lang w:val="ru-RU"/>
              </w:rPr>
              <w:t>информации</w:t>
            </w:r>
            <w:r w:rsidRPr="001552A4">
              <w:rPr>
                <w:spacing w:val="-52"/>
                <w:lang w:val="ru-RU"/>
              </w:rPr>
              <w:t xml:space="preserve"> </w:t>
            </w:r>
            <w:r w:rsidRPr="001552A4">
              <w:rPr>
                <w:lang w:val="ru-RU"/>
              </w:rPr>
              <w:t>различных видов и форм</w:t>
            </w:r>
            <w:r w:rsidRPr="001552A4">
              <w:rPr>
                <w:spacing w:val="1"/>
                <w:lang w:val="ru-RU"/>
              </w:rPr>
              <w:t xml:space="preserve"> </w:t>
            </w:r>
            <w:r w:rsidRPr="001552A4">
              <w:rPr>
                <w:lang w:val="ru-RU"/>
              </w:rPr>
              <w:t>представления;</w:t>
            </w:r>
          </w:p>
          <w:p w:rsidR="00C86B31" w:rsidRPr="001552A4" w:rsidRDefault="00C86B31" w:rsidP="00A90A64">
            <w:pPr>
              <w:pStyle w:val="TableParagraph"/>
              <w:numPr>
                <w:ilvl w:val="0"/>
                <w:numId w:val="16"/>
              </w:numPr>
              <w:tabs>
                <w:tab w:val="left" w:pos="275"/>
              </w:tabs>
              <w:spacing w:line="259" w:lineRule="auto"/>
              <w:ind w:right="133" w:firstLine="0"/>
              <w:rPr>
                <w:lang w:val="ru-RU"/>
              </w:rPr>
            </w:pPr>
            <w:r w:rsidRPr="001552A4">
              <w:rPr>
                <w:lang w:val="ru-RU"/>
              </w:rPr>
              <w:t>создавать тексты в</w:t>
            </w:r>
            <w:r w:rsidRPr="001552A4">
              <w:rPr>
                <w:spacing w:val="1"/>
                <w:lang w:val="ru-RU"/>
              </w:rPr>
              <w:t xml:space="preserve"> </w:t>
            </w:r>
            <w:r w:rsidRPr="001552A4">
              <w:rPr>
                <w:lang w:val="ru-RU"/>
              </w:rPr>
              <w:t>различных</w:t>
            </w:r>
            <w:r w:rsidRPr="001552A4">
              <w:rPr>
                <w:spacing w:val="-3"/>
                <w:lang w:val="ru-RU"/>
              </w:rPr>
              <w:t xml:space="preserve"> </w:t>
            </w:r>
            <w:r w:rsidRPr="001552A4">
              <w:rPr>
                <w:lang w:val="ru-RU"/>
              </w:rPr>
              <w:t>форматах</w:t>
            </w:r>
            <w:r w:rsidRPr="001552A4">
              <w:rPr>
                <w:spacing w:val="-2"/>
                <w:lang w:val="ru-RU"/>
              </w:rPr>
              <w:t xml:space="preserve"> </w:t>
            </w:r>
            <w:r w:rsidRPr="001552A4">
              <w:rPr>
                <w:lang w:val="ru-RU"/>
              </w:rPr>
              <w:t>с</w:t>
            </w:r>
            <w:r w:rsidRPr="001552A4">
              <w:rPr>
                <w:spacing w:val="-5"/>
                <w:lang w:val="ru-RU"/>
              </w:rPr>
              <w:t xml:space="preserve"> </w:t>
            </w:r>
            <w:r w:rsidRPr="001552A4">
              <w:rPr>
                <w:lang w:val="ru-RU"/>
              </w:rPr>
              <w:t>учетом</w:t>
            </w:r>
            <w:r w:rsidRPr="001552A4">
              <w:rPr>
                <w:spacing w:val="-52"/>
                <w:lang w:val="ru-RU"/>
              </w:rPr>
              <w:t xml:space="preserve"> </w:t>
            </w:r>
            <w:r w:rsidRPr="001552A4">
              <w:rPr>
                <w:lang w:val="ru-RU"/>
              </w:rPr>
              <w:t>назначения информации и</w:t>
            </w:r>
            <w:r w:rsidRPr="001552A4">
              <w:rPr>
                <w:spacing w:val="1"/>
                <w:lang w:val="ru-RU"/>
              </w:rPr>
              <w:t xml:space="preserve"> </w:t>
            </w:r>
            <w:r w:rsidRPr="001552A4">
              <w:rPr>
                <w:lang w:val="ru-RU"/>
              </w:rPr>
              <w:t>целевой аудитории, выбирая</w:t>
            </w:r>
            <w:r w:rsidRPr="001552A4">
              <w:rPr>
                <w:spacing w:val="1"/>
                <w:lang w:val="ru-RU"/>
              </w:rPr>
              <w:t xml:space="preserve"> </w:t>
            </w:r>
            <w:r w:rsidRPr="001552A4">
              <w:rPr>
                <w:lang w:val="ru-RU"/>
              </w:rPr>
              <w:t>оптимальную форму</w:t>
            </w:r>
            <w:r w:rsidRPr="001552A4">
              <w:rPr>
                <w:spacing w:val="1"/>
                <w:lang w:val="ru-RU"/>
              </w:rPr>
              <w:t xml:space="preserve"> </w:t>
            </w:r>
            <w:r w:rsidRPr="001552A4">
              <w:rPr>
                <w:lang w:val="ru-RU"/>
              </w:rPr>
              <w:t>представления и</w:t>
            </w:r>
            <w:r w:rsidRPr="001552A4">
              <w:rPr>
                <w:spacing w:val="1"/>
                <w:lang w:val="ru-RU"/>
              </w:rPr>
              <w:t xml:space="preserve"> </w:t>
            </w:r>
            <w:r w:rsidRPr="001552A4">
              <w:rPr>
                <w:lang w:val="ru-RU"/>
              </w:rPr>
              <w:t>визуализации;</w:t>
            </w:r>
          </w:p>
          <w:p w:rsidR="00C86B31" w:rsidRPr="001552A4" w:rsidRDefault="00C86B31" w:rsidP="00A90A64">
            <w:pPr>
              <w:pStyle w:val="TableParagraph"/>
              <w:numPr>
                <w:ilvl w:val="0"/>
                <w:numId w:val="16"/>
              </w:numPr>
              <w:tabs>
                <w:tab w:val="left" w:pos="275"/>
              </w:tabs>
              <w:spacing w:line="241" w:lineRule="exact"/>
              <w:ind w:left="274"/>
            </w:pPr>
            <w:r w:rsidRPr="001552A4">
              <w:t>оценивать</w:t>
            </w:r>
            <w:r w:rsidRPr="001552A4">
              <w:rPr>
                <w:spacing w:val="-6"/>
              </w:rPr>
              <w:t xml:space="preserve"> </w:t>
            </w:r>
            <w:r w:rsidRPr="001552A4">
              <w:t>достоверность,</w:t>
            </w:r>
          </w:p>
        </w:tc>
        <w:tc>
          <w:tcPr>
            <w:tcW w:w="3597" w:type="dxa"/>
            <w:tcBorders>
              <w:top w:val="nil"/>
              <w:bottom w:val="nil"/>
            </w:tcBorders>
          </w:tcPr>
          <w:p w:rsidR="00C86B31" w:rsidRPr="001552A4" w:rsidRDefault="00C86B31" w:rsidP="00A90A64">
            <w:pPr>
              <w:pStyle w:val="TableParagraph"/>
              <w:numPr>
                <w:ilvl w:val="0"/>
                <w:numId w:val="15"/>
              </w:numPr>
              <w:tabs>
                <w:tab w:val="left" w:pos="304"/>
              </w:tabs>
              <w:spacing w:before="7" w:line="259" w:lineRule="auto"/>
              <w:ind w:right="213" w:firstLine="31"/>
              <w:rPr>
                <w:lang w:val="ru-RU"/>
              </w:rPr>
            </w:pPr>
            <w:r w:rsidRPr="001552A4">
              <w:rPr>
                <w:lang w:val="ru-RU"/>
              </w:rPr>
              <w:t>сопоставлять произведения</w:t>
            </w:r>
            <w:r w:rsidRPr="001552A4">
              <w:rPr>
                <w:spacing w:val="1"/>
                <w:lang w:val="ru-RU"/>
              </w:rPr>
              <w:t xml:space="preserve"> </w:t>
            </w:r>
            <w:r w:rsidRPr="001552A4">
              <w:rPr>
                <w:lang w:val="ru-RU"/>
              </w:rPr>
              <w:t>русской и зарубежной литературы</w:t>
            </w:r>
            <w:r w:rsidRPr="001552A4">
              <w:rPr>
                <w:spacing w:val="-52"/>
                <w:lang w:val="ru-RU"/>
              </w:rPr>
              <w:t xml:space="preserve"> </w:t>
            </w:r>
            <w:r w:rsidRPr="001552A4">
              <w:rPr>
                <w:lang w:val="ru-RU"/>
              </w:rPr>
              <w:t>и</w:t>
            </w:r>
            <w:r w:rsidRPr="001552A4">
              <w:rPr>
                <w:spacing w:val="-2"/>
                <w:lang w:val="ru-RU"/>
              </w:rPr>
              <w:t xml:space="preserve"> </w:t>
            </w:r>
            <w:r w:rsidRPr="001552A4">
              <w:rPr>
                <w:lang w:val="ru-RU"/>
              </w:rPr>
              <w:t>сравнивать их</w:t>
            </w:r>
            <w:r w:rsidRPr="001552A4">
              <w:rPr>
                <w:spacing w:val="2"/>
                <w:lang w:val="ru-RU"/>
              </w:rPr>
              <w:t xml:space="preserve"> </w:t>
            </w:r>
            <w:r w:rsidRPr="001552A4">
              <w:rPr>
                <w:lang w:val="ru-RU"/>
              </w:rPr>
              <w:t>с</w:t>
            </w:r>
            <w:r w:rsidRPr="001552A4">
              <w:rPr>
                <w:spacing w:val="1"/>
                <w:lang w:val="ru-RU"/>
              </w:rPr>
              <w:t xml:space="preserve"> </w:t>
            </w:r>
            <w:r w:rsidRPr="001552A4">
              <w:rPr>
                <w:lang w:val="ru-RU"/>
              </w:rPr>
              <w:t>художественными</w:t>
            </w:r>
            <w:r w:rsidRPr="001552A4">
              <w:rPr>
                <w:spacing w:val="1"/>
                <w:lang w:val="ru-RU"/>
              </w:rPr>
              <w:t xml:space="preserve"> </w:t>
            </w:r>
            <w:r w:rsidRPr="001552A4">
              <w:rPr>
                <w:lang w:val="ru-RU"/>
              </w:rPr>
              <w:t>интерпретациями в других видах</w:t>
            </w:r>
            <w:r w:rsidRPr="001552A4">
              <w:rPr>
                <w:spacing w:val="1"/>
                <w:lang w:val="ru-RU"/>
              </w:rPr>
              <w:t xml:space="preserve"> </w:t>
            </w:r>
            <w:r w:rsidRPr="001552A4">
              <w:rPr>
                <w:lang w:val="ru-RU"/>
              </w:rPr>
              <w:t>искусств (графика, живопись,</w:t>
            </w:r>
            <w:r w:rsidRPr="001552A4">
              <w:rPr>
                <w:spacing w:val="1"/>
                <w:lang w:val="ru-RU"/>
              </w:rPr>
              <w:t xml:space="preserve"> </w:t>
            </w:r>
            <w:r w:rsidRPr="001552A4">
              <w:rPr>
                <w:lang w:val="ru-RU"/>
              </w:rPr>
              <w:t>театр,</w:t>
            </w:r>
            <w:r w:rsidRPr="001552A4">
              <w:rPr>
                <w:spacing w:val="-1"/>
                <w:lang w:val="ru-RU"/>
              </w:rPr>
              <w:t xml:space="preserve"> </w:t>
            </w:r>
            <w:r w:rsidRPr="001552A4">
              <w:rPr>
                <w:lang w:val="ru-RU"/>
              </w:rPr>
              <w:t>кино, музыка</w:t>
            </w:r>
            <w:r w:rsidRPr="001552A4">
              <w:rPr>
                <w:spacing w:val="-2"/>
                <w:lang w:val="ru-RU"/>
              </w:rPr>
              <w:t xml:space="preserve"> </w:t>
            </w:r>
            <w:r w:rsidRPr="001552A4">
              <w:rPr>
                <w:lang w:val="ru-RU"/>
              </w:rPr>
              <w:t>и</w:t>
            </w:r>
            <w:r w:rsidRPr="001552A4">
              <w:rPr>
                <w:spacing w:val="-2"/>
                <w:lang w:val="ru-RU"/>
              </w:rPr>
              <w:t xml:space="preserve"> </w:t>
            </w:r>
            <w:r w:rsidRPr="001552A4">
              <w:rPr>
                <w:lang w:val="ru-RU"/>
              </w:rPr>
              <w:t>другие);</w:t>
            </w:r>
          </w:p>
          <w:p w:rsidR="00C86B31" w:rsidRPr="001552A4" w:rsidRDefault="00C86B31" w:rsidP="00A90A64">
            <w:pPr>
              <w:pStyle w:val="TableParagraph"/>
              <w:numPr>
                <w:ilvl w:val="0"/>
                <w:numId w:val="15"/>
              </w:numPr>
              <w:tabs>
                <w:tab w:val="left" w:pos="304"/>
              </w:tabs>
              <w:spacing w:line="261" w:lineRule="auto"/>
              <w:ind w:right="109" w:firstLine="31"/>
              <w:rPr>
                <w:lang w:val="ru-RU"/>
              </w:rPr>
            </w:pPr>
            <w:r w:rsidRPr="001552A4">
              <w:rPr>
                <w:lang w:val="ru-RU"/>
              </w:rPr>
              <w:t>работать с разными</w:t>
            </w:r>
            <w:r w:rsidRPr="001552A4">
              <w:rPr>
                <w:spacing w:val="1"/>
                <w:lang w:val="ru-RU"/>
              </w:rPr>
              <w:t xml:space="preserve"> </w:t>
            </w:r>
            <w:r w:rsidRPr="001552A4">
              <w:rPr>
                <w:lang w:val="ru-RU"/>
              </w:rPr>
              <w:t>информационными</w:t>
            </w:r>
            <w:r w:rsidRPr="001552A4">
              <w:rPr>
                <w:spacing w:val="-6"/>
                <w:lang w:val="ru-RU"/>
              </w:rPr>
              <w:t xml:space="preserve"> </w:t>
            </w:r>
            <w:r w:rsidRPr="001552A4">
              <w:rPr>
                <w:lang w:val="ru-RU"/>
              </w:rPr>
              <w:t>источниками,</w:t>
            </w:r>
            <w:r w:rsidRPr="001552A4">
              <w:rPr>
                <w:spacing w:val="51"/>
                <w:lang w:val="ru-RU"/>
              </w:rPr>
              <w:t xml:space="preserve"> </w:t>
            </w:r>
            <w:r w:rsidRPr="001552A4">
              <w:rPr>
                <w:lang w:val="ru-RU"/>
              </w:rPr>
              <w:t>в</w:t>
            </w:r>
            <w:r w:rsidRPr="001552A4">
              <w:rPr>
                <w:spacing w:val="-52"/>
                <w:lang w:val="ru-RU"/>
              </w:rPr>
              <w:t xml:space="preserve"> </w:t>
            </w:r>
            <w:r w:rsidRPr="001552A4">
              <w:rPr>
                <w:lang w:val="ru-RU"/>
              </w:rPr>
              <w:t>том числе в медиапространстве,</w:t>
            </w:r>
            <w:r w:rsidRPr="001552A4">
              <w:rPr>
                <w:spacing w:val="1"/>
                <w:lang w:val="ru-RU"/>
              </w:rPr>
              <w:t xml:space="preserve"> </w:t>
            </w:r>
            <w:r w:rsidRPr="001552A4">
              <w:rPr>
                <w:lang w:val="ru-RU"/>
              </w:rPr>
              <w:t>использовать ресурсы</w:t>
            </w:r>
            <w:r w:rsidRPr="001552A4">
              <w:rPr>
                <w:spacing w:val="1"/>
                <w:lang w:val="ru-RU"/>
              </w:rPr>
              <w:t xml:space="preserve"> </w:t>
            </w:r>
            <w:r w:rsidRPr="001552A4">
              <w:rPr>
                <w:lang w:val="ru-RU"/>
              </w:rPr>
              <w:t>традиционных</w:t>
            </w:r>
            <w:r w:rsidRPr="001552A4">
              <w:rPr>
                <w:spacing w:val="1"/>
                <w:lang w:val="ru-RU"/>
              </w:rPr>
              <w:t xml:space="preserve"> </w:t>
            </w:r>
            <w:r w:rsidRPr="001552A4">
              <w:rPr>
                <w:lang w:val="ru-RU"/>
              </w:rPr>
              <w:t>библиотек и</w:t>
            </w:r>
            <w:r w:rsidRPr="001552A4">
              <w:rPr>
                <w:spacing w:val="1"/>
                <w:lang w:val="ru-RU"/>
              </w:rPr>
              <w:t xml:space="preserve"> </w:t>
            </w:r>
            <w:r w:rsidRPr="001552A4">
              <w:rPr>
                <w:lang w:val="ru-RU"/>
              </w:rPr>
              <w:t>электронных</w:t>
            </w:r>
            <w:r w:rsidRPr="001552A4">
              <w:rPr>
                <w:spacing w:val="56"/>
                <w:lang w:val="ru-RU"/>
              </w:rPr>
              <w:t xml:space="preserve"> </w:t>
            </w:r>
            <w:r w:rsidRPr="001552A4">
              <w:rPr>
                <w:lang w:val="ru-RU"/>
              </w:rPr>
              <w:t>библиотечных</w:t>
            </w:r>
            <w:r w:rsidRPr="001552A4">
              <w:rPr>
                <w:spacing w:val="1"/>
                <w:lang w:val="ru-RU"/>
              </w:rPr>
              <w:t xml:space="preserve"> </w:t>
            </w:r>
            <w:r w:rsidRPr="001552A4">
              <w:rPr>
                <w:lang w:val="ru-RU"/>
              </w:rPr>
              <w:t>систем;</w:t>
            </w:r>
          </w:p>
        </w:tc>
      </w:tr>
      <w:tr w:rsidR="00C86B31" w:rsidRPr="001552A4" w:rsidTr="00446D55">
        <w:trPr>
          <w:trHeight w:val="3820"/>
        </w:trPr>
        <w:tc>
          <w:tcPr>
            <w:tcW w:w="2841" w:type="dxa"/>
            <w:tcBorders>
              <w:top w:val="nil"/>
              <w:bottom w:val="nil"/>
            </w:tcBorders>
          </w:tcPr>
          <w:p w:rsidR="00C86B31" w:rsidRPr="001552A4" w:rsidRDefault="00C86B31" w:rsidP="00446D55">
            <w:pPr>
              <w:pStyle w:val="TableParagraph"/>
              <w:rPr>
                <w:lang w:val="ru-RU"/>
              </w:rPr>
            </w:pPr>
          </w:p>
        </w:tc>
        <w:tc>
          <w:tcPr>
            <w:tcW w:w="3089" w:type="dxa"/>
            <w:tcBorders>
              <w:top w:val="nil"/>
            </w:tcBorders>
          </w:tcPr>
          <w:p w:rsidR="00C86B31" w:rsidRPr="001552A4" w:rsidRDefault="00C86B31" w:rsidP="00446D55">
            <w:pPr>
              <w:pStyle w:val="TableParagraph"/>
              <w:spacing w:before="7" w:line="259" w:lineRule="auto"/>
              <w:ind w:left="107" w:right="134"/>
              <w:rPr>
                <w:lang w:val="ru-RU"/>
              </w:rPr>
            </w:pPr>
            <w:r w:rsidRPr="001552A4">
              <w:rPr>
                <w:lang w:val="ru-RU"/>
              </w:rPr>
              <w:t>легитимность</w:t>
            </w:r>
            <w:r w:rsidRPr="001552A4">
              <w:rPr>
                <w:spacing w:val="-6"/>
                <w:lang w:val="ru-RU"/>
              </w:rPr>
              <w:t xml:space="preserve"> </w:t>
            </w:r>
            <w:r w:rsidRPr="001552A4">
              <w:rPr>
                <w:lang w:val="ru-RU"/>
              </w:rPr>
              <w:t>информации,</w:t>
            </w:r>
            <w:r w:rsidRPr="001552A4">
              <w:rPr>
                <w:spacing w:val="-5"/>
                <w:lang w:val="ru-RU"/>
              </w:rPr>
              <w:t xml:space="preserve"> </w:t>
            </w:r>
            <w:r w:rsidRPr="001552A4">
              <w:rPr>
                <w:lang w:val="ru-RU"/>
              </w:rPr>
              <w:t>ее</w:t>
            </w:r>
            <w:r w:rsidRPr="001552A4">
              <w:rPr>
                <w:spacing w:val="-52"/>
                <w:lang w:val="ru-RU"/>
              </w:rPr>
              <w:t xml:space="preserve"> </w:t>
            </w:r>
            <w:r w:rsidRPr="001552A4">
              <w:rPr>
                <w:lang w:val="ru-RU"/>
              </w:rPr>
              <w:t>соответствие правовым и</w:t>
            </w:r>
            <w:r w:rsidRPr="001552A4">
              <w:rPr>
                <w:spacing w:val="1"/>
                <w:lang w:val="ru-RU"/>
              </w:rPr>
              <w:t xml:space="preserve"> </w:t>
            </w:r>
            <w:r w:rsidRPr="001552A4">
              <w:rPr>
                <w:lang w:val="ru-RU"/>
              </w:rPr>
              <w:t>морально-этическим</w:t>
            </w:r>
            <w:r w:rsidRPr="001552A4">
              <w:rPr>
                <w:spacing w:val="-5"/>
                <w:lang w:val="ru-RU"/>
              </w:rPr>
              <w:t xml:space="preserve"> </w:t>
            </w:r>
            <w:r w:rsidRPr="001552A4">
              <w:rPr>
                <w:lang w:val="ru-RU"/>
              </w:rPr>
              <w:t>нормам;</w:t>
            </w:r>
          </w:p>
          <w:p w:rsidR="00C86B31" w:rsidRPr="001552A4" w:rsidRDefault="00C86B31" w:rsidP="00446D55">
            <w:pPr>
              <w:pStyle w:val="TableParagraph"/>
              <w:spacing w:line="259" w:lineRule="auto"/>
              <w:ind w:left="107" w:right="557"/>
              <w:rPr>
                <w:lang w:val="ru-RU"/>
              </w:rPr>
            </w:pPr>
            <w:r w:rsidRPr="001552A4">
              <w:rPr>
                <w:lang w:val="ru-RU"/>
              </w:rPr>
              <w:t>– использовать средства</w:t>
            </w:r>
            <w:r w:rsidRPr="001552A4">
              <w:rPr>
                <w:spacing w:val="1"/>
                <w:lang w:val="ru-RU"/>
              </w:rPr>
              <w:t xml:space="preserve"> </w:t>
            </w:r>
            <w:r w:rsidRPr="001552A4">
              <w:rPr>
                <w:lang w:val="ru-RU"/>
              </w:rPr>
              <w:t>информационных</w:t>
            </w:r>
            <w:r w:rsidRPr="001552A4">
              <w:rPr>
                <w:spacing w:val="1"/>
                <w:lang w:val="ru-RU"/>
              </w:rPr>
              <w:t xml:space="preserve"> </w:t>
            </w:r>
            <w:r w:rsidRPr="001552A4">
              <w:rPr>
                <w:lang w:val="ru-RU"/>
              </w:rPr>
              <w:t>и</w:t>
            </w:r>
            <w:r w:rsidRPr="001552A4">
              <w:rPr>
                <w:spacing w:val="1"/>
                <w:lang w:val="ru-RU"/>
              </w:rPr>
              <w:t xml:space="preserve"> </w:t>
            </w:r>
            <w:r w:rsidRPr="001552A4">
              <w:rPr>
                <w:lang w:val="ru-RU"/>
              </w:rPr>
              <w:t>коммуникационных</w:t>
            </w:r>
            <w:r w:rsidRPr="001552A4">
              <w:rPr>
                <w:spacing w:val="1"/>
                <w:lang w:val="ru-RU"/>
              </w:rPr>
              <w:t xml:space="preserve"> </w:t>
            </w:r>
            <w:r w:rsidRPr="001552A4">
              <w:rPr>
                <w:lang w:val="ru-RU"/>
              </w:rPr>
              <w:t>технологий в решении</w:t>
            </w:r>
            <w:r w:rsidRPr="001552A4">
              <w:rPr>
                <w:spacing w:val="1"/>
                <w:lang w:val="ru-RU"/>
              </w:rPr>
              <w:t xml:space="preserve"> </w:t>
            </w:r>
            <w:r w:rsidRPr="001552A4">
              <w:rPr>
                <w:lang w:val="ru-RU"/>
              </w:rPr>
              <w:t>когнитивных,</w:t>
            </w:r>
            <w:r w:rsidRPr="001552A4">
              <w:rPr>
                <w:spacing w:val="1"/>
                <w:lang w:val="ru-RU"/>
              </w:rPr>
              <w:t xml:space="preserve"> </w:t>
            </w:r>
            <w:r w:rsidRPr="001552A4">
              <w:rPr>
                <w:lang w:val="ru-RU"/>
              </w:rPr>
              <w:t>коммуникативных и</w:t>
            </w:r>
            <w:r w:rsidRPr="001552A4">
              <w:rPr>
                <w:spacing w:val="1"/>
                <w:lang w:val="ru-RU"/>
              </w:rPr>
              <w:t xml:space="preserve"> </w:t>
            </w:r>
            <w:r w:rsidRPr="001552A4">
              <w:rPr>
                <w:lang w:val="ru-RU"/>
              </w:rPr>
              <w:t>организационных задач с</w:t>
            </w:r>
            <w:r w:rsidRPr="001552A4">
              <w:rPr>
                <w:spacing w:val="-52"/>
                <w:lang w:val="ru-RU"/>
              </w:rPr>
              <w:t xml:space="preserve"> </w:t>
            </w:r>
            <w:r w:rsidRPr="001552A4">
              <w:rPr>
                <w:lang w:val="ru-RU"/>
              </w:rPr>
              <w:t>соблюдением</w:t>
            </w:r>
            <w:r w:rsidRPr="001552A4">
              <w:rPr>
                <w:spacing w:val="-6"/>
                <w:lang w:val="ru-RU"/>
              </w:rPr>
              <w:t xml:space="preserve"> </w:t>
            </w:r>
            <w:r w:rsidRPr="001552A4">
              <w:rPr>
                <w:lang w:val="ru-RU"/>
              </w:rPr>
              <w:t>правовых</w:t>
            </w:r>
            <w:r w:rsidRPr="001552A4">
              <w:rPr>
                <w:spacing w:val="-4"/>
                <w:lang w:val="ru-RU"/>
              </w:rPr>
              <w:t xml:space="preserve"> </w:t>
            </w:r>
            <w:r w:rsidRPr="001552A4">
              <w:rPr>
                <w:lang w:val="ru-RU"/>
              </w:rPr>
              <w:t>и</w:t>
            </w:r>
            <w:r w:rsidRPr="001552A4">
              <w:rPr>
                <w:spacing w:val="-52"/>
                <w:lang w:val="ru-RU"/>
              </w:rPr>
              <w:t xml:space="preserve"> </w:t>
            </w:r>
            <w:r w:rsidRPr="001552A4">
              <w:rPr>
                <w:lang w:val="ru-RU"/>
              </w:rPr>
              <w:t>этических норм, норм</w:t>
            </w:r>
            <w:r w:rsidRPr="001552A4">
              <w:rPr>
                <w:spacing w:val="1"/>
                <w:lang w:val="ru-RU"/>
              </w:rPr>
              <w:t xml:space="preserve"> </w:t>
            </w:r>
            <w:r w:rsidRPr="001552A4">
              <w:rPr>
                <w:lang w:val="ru-RU"/>
              </w:rPr>
              <w:t>информационной</w:t>
            </w:r>
          </w:p>
          <w:p w:rsidR="00C86B31" w:rsidRPr="001552A4" w:rsidRDefault="00C86B31" w:rsidP="00446D55">
            <w:pPr>
              <w:pStyle w:val="TableParagraph"/>
              <w:spacing w:line="242" w:lineRule="exact"/>
              <w:ind w:left="107"/>
            </w:pPr>
            <w:r w:rsidRPr="001552A4">
              <w:t>безопасности</w:t>
            </w:r>
          </w:p>
        </w:tc>
        <w:tc>
          <w:tcPr>
            <w:tcW w:w="3597" w:type="dxa"/>
            <w:tcBorders>
              <w:top w:val="nil"/>
            </w:tcBorders>
          </w:tcPr>
          <w:p w:rsidR="00C86B31" w:rsidRPr="001552A4" w:rsidRDefault="00C86B31" w:rsidP="00446D55">
            <w:pPr>
              <w:pStyle w:val="TableParagraph"/>
            </w:pPr>
          </w:p>
        </w:tc>
      </w:tr>
      <w:tr w:rsidR="00C86B31" w:rsidRPr="001552A4" w:rsidTr="00446D55">
        <w:trPr>
          <w:trHeight w:val="2770"/>
        </w:trPr>
        <w:tc>
          <w:tcPr>
            <w:tcW w:w="2841" w:type="dxa"/>
            <w:tcBorders>
              <w:top w:val="nil"/>
            </w:tcBorders>
          </w:tcPr>
          <w:p w:rsidR="00C86B31" w:rsidRPr="001552A4" w:rsidRDefault="00C86B31" w:rsidP="00446D55">
            <w:pPr>
              <w:pStyle w:val="TableParagraph"/>
            </w:pPr>
          </w:p>
        </w:tc>
        <w:tc>
          <w:tcPr>
            <w:tcW w:w="3089" w:type="dxa"/>
          </w:tcPr>
          <w:p w:rsidR="00C86B31" w:rsidRPr="001552A4" w:rsidRDefault="00C86B31" w:rsidP="00446D55">
            <w:pPr>
              <w:pStyle w:val="TableParagraph"/>
              <w:spacing w:before="45"/>
              <w:ind w:left="107"/>
              <w:rPr>
                <w:b/>
              </w:rPr>
            </w:pPr>
            <w:r w:rsidRPr="001552A4">
              <w:rPr>
                <w:b/>
              </w:rPr>
              <w:t>Знать:</w:t>
            </w:r>
          </w:p>
          <w:p w:rsidR="00C86B31" w:rsidRPr="001552A4" w:rsidRDefault="00C86B31" w:rsidP="00A90A64">
            <w:pPr>
              <w:pStyle w:val="TableParagraph"/>
              <w:numPr>
                <w:ilvl w:val="0"/>
                <w:numId w:val="14"/>
              </w:numPr>
              <w:tabs>
                <w:tab w:val="left" w:pos="275"/>
              </w:tabs>
              <w:spacing w:before="19" w:line="256" w:lineRule="auto"/>
              <w:ind w:right="263" w:firstLine="0"/>
              <w:rPr>
                <w:lang w:val="ru-RU"/>
              </w:rPr>
            </w:pPr>
            <w:r w:rsidRPr="001552A4">
              <w:rPr>
                <w:lang w:val="ru-RU"/>
              </w:rPr>
              <w:t>способы получения</w:t>
            </w:r>
            <w:r w:rsidRPr="001552A4">
              <w:rPr>
                <w:spacing w:val="1"/>
                <w:lang w:val="ru-RU"/>
              </w:rPr>
              <w:t xml:space="preserve"> </w:t>
            </w:r>
            <w:r w:rsidRPr="001552A4">
              <w:rPr>
                <w:lang w:val="ru-RU"/>
              </w:rPr>
              <w:t>информации</w:t>
            </w:r>
            <w:r w:rsidRPr="001552A4">
              <w:rPr>
                <w:spacing w:val="-6"/>
                <w:lang w:val="ru-RU"/>
              </w:rPr>
              <w:t xml:space="preserve"> </w:t>
            </w:r>
            <w:r w:rsidRPr="001552A4">
              <w:rPr>
                <w:lang w:val="ru-RU"/>
              </w:rPr>
              <w:t>из</w:t>
            </w:r>
            <w:r w:rsidRPr="001552A4">
              <w:rPr>
                <w:spacing w:val="-3"/>
                <w:lang w:val="ru-RU"/>
              </w:rPr>
              <w:t xml:space="preserve"> </w:t>
            </w:r>
            <w:r w:rsidRPr="001552A4">
              <w:rPr>
                <w:lang w:val="ru-RU"/>
              </w:rPr>
              <w:t>разного</w:t>
            </w:r>
            <w:r w:rsidRPr="001552A4">
              <w:rPr>
                <w:spacing w:val="-3"/>
                <w:lang w:val="ru-RU"/>
              </w:rPr>
              <w:t xml:space="preserve"> </w:t>
            </w:r>
            <w:r w:rsidRPr="001552A4">
              <w:rPr>
                <w:lang w:val="ru-RU"/>
              </w:rPr>
              <w:t>типа</w:t>
            </w:r>
            <w:r w:rsidRPr="001552A4">
              <w:rPr>
                <w:spacing w:val="-52"/>
                <w:lang w:val="ru-RU"/>
              </w:rPr>
              <w:t xml:space="preserve"> </w:t>
            </w:r>
            <w:r w:rsidRPr="001552A4">
              <w:rPr>
                <w:lang w:val="ru-RU"/>
              </w:rPr>
              <w:t>источников,</w:t>
            </w:r>
          </w:p>
          <w:p w:rsidR="00C86B31" w:rsidRPr="001552A4" w:rsidRDefault="00C86B31" w:rsidP="00A90A64">
            <w:pPr>
              <w:pStyle w:val="TableParagraph"/>
              <w:numPr>
                <w:ilvl w:val="0"/>
                <w:numId w:val="14"/>
              </w:numPr>
              <w:tabs>
                <w:tab w:val="left" w:pos="275"/>
              </w:tabs>
              <w:spacing w:line="259" w:lineRule="auto"/>
              <w:ind w:right="319" w:firstLine="0"/>
              <w:rPr>
                <w:lang w:val="ru-RU"/>
              </w:rPr>
            </w:pPr>
            <w:r w:rsidRPr="001552A4">
              <w:rPr>
                <w:lang w:val="ru-RU"/>
              </w:rPr>
              <w:t>способы поиска, анализа,</w:t>
            </w:r>
            <w:r w:rsidRPr="001552A4">
              <w:rPr>
                <w:spacing w:val="1"/>
                <w:lang w:val="ru-RU"/>
              </w:rPr>
              <w:t xml:space="preserve"> </w:t>
            </w:r>
            <w:r w:rsidRPr="001552A4">
              <w:rPr>
                <w:lang w:val="ru-RU"/>
              </w:rPr>
              <w:t>систематизации и</w:t>
            </w:r>
            <w:r w:rsidRPr="001552A4">
              <w:rPr>
                <w:spacing w:val="1"/>
                <w:lang w:val="ru-RU"/>
              </w:rPr>
              <w:t xml:space="preserve"> </w:t>
            </w:r>
            <w:r w:rsidRPr="001552A4">
              <w:rPr>
                <w:lang w:val="ru-RU"/>
              </w:rPr>
              <w:t>интерпретации</w:t>
            </w:r>
            <w:r w:rsidRPr="001552A4">
              <w:rPr>
                <w:spacing w:val="-11"/>
                <w:lang w:val="ru-RU"/>
              </w:rPr>
              <w:t xml:space="preserve"> </w:t>
            </w:r>
            <w:r w:rsidRPr="001552A4">
              <w:rPr>
                <w:lang w:val="ru-RU"/>
              </w:rPr>
              <w:t>информации</w:t>
            </w:r>
            <w:r w:rsidRPr="001552A4">
              <w:rPr>
                <w:spacing w:val="-52"/>
                <w:lang w:val="ru-RU"/>
              </w:rPr>
              <w:t xml:space="preserve"> </w:t>
            </w:r>
            <w:r w:rsidRPr="001552A4">
              <w:rPr>
                <w:lang w:val="ru-RU"/>
              </w:rPr>
              <w:t>различных видов и форм</w:t>
            </w:r>
            <w:r w:rsidRPr="001552A4">
              <w:rPr>
                <w:spacing w:val="1"/>
                <w:lang w:val="ru-RU"/>
              </w:rPr>
              <w:t xml:space="preserve"> </w:t>
            </w:r>
            <w:r w:rsidRPr="001552A4">
              <w:rPr>
                <w:lang w:val="ru-RU"/>
              </w:rPr>
              <w:t>представления;</w:t>
            </w:r>
          </w:p>
        </w:tc>
        <w:tc>
          <w:tcPr>
            <w:tcW w:w="3597" w:type="dxa"/>
          </w:tcPr>
          <w:p w:rsidR="00C86B31" w:rsidRPr="001552A4" w:rsidRDefault="00C86B31" w:rsidP="00446D55">
            <w:pPr>
              <w:pStyle w:val="TableParagraph"/>
              <w:spacing w:before="45"/>
              <w:ind w:left="126"/>
              <w:rPr>
                <w:b/>
                <w:lang w:val="ru-RU"/>
              </w:rPr>
            </w:pPr>
            <w:r w:rsidRPr="001552A4">
              <w:rPr>
                <w:b/>
                <w:lang w:val="ru-RU"/>
              </w:rPr>
              <w:t>Знать:</w:t>
            </w:r>
          </w:p>
          <w:p w:rsidR="00C86B31" w:rsidRPr="001552A4" w:rsidRDefault="00C86B31" w:rsidP="00446D55">
            <w:pPr>
              <w:pStyle w:val="TableParagraph"/>
              <w:spacing w:before="19" w:line="259" w:lineRule="auto"/>
              <w:ind w:left="103" w:right="119" w:firstLine="23"/>
              <w:rPr>
                <w:lang w:val="ru-RU"/>
              </w:rPr>
            </w:pPr>
            <w:r w:rsidRPr="001552A4">
              <w:rPr>
                <w:lang w:val="ru-RU"/>
              </w:rPr>
              <w:t>- способы сформирования</w:t>
            </w:r>
            <w:r w:rsidRPr="001552A4">
              <w:rPr>
                <w:spacing w:val="1"/>
                <w:lang w:val="ru-RU"/>
              </w:rPr>
              <w:t xml:space="preserve"> </w:t>
            </w:r>
            <w:r w:rsidRPr="001552A4">
              <w:rPr>
                <w:lang w:val="ru-RU"/>
              </w:rPr>
              <w:t>устойчивого</w:t>
            </w:r>
            <w:r w:rsidRPr="001552A4">
              <w:rPr>
                <w:spacing w:val="-5"/>
                <w:lang w:val="ru-RU"/>
              </w:rPr>
              <w:t xml:space="preserve"> </w:t>
            </w:r>
            <w:r w:rsidRPr="001552A4">
              <w:rPr>
                <w:lang w:val="ru-RU"/>
              </w:rPr>
              <w:t>интереса</w:t>
            </w:r>
            <w:r w:rsidRPr="001552A4">
              <w:rPr>
                <w:spacing w:val="-4"/>
                <w:lang w:val="ru-RU"/>
              </w:rPr>
              <w:t xml:space="preserve"> </w:t>
            </w:r>
            <w:r w:rsidRPr="001552A4">
              <w:rPr>
                <w:lang w:val="ru-RU"/>
              </w:rPr>
              <w:t>к</w:t>
            </w:r>
            <w:r w:rsidRPr="001552A4">
              <w:rPr>
                <w:spacing w:val="-1"/>
                <w:lang w:val="ru-RU"/>
              </w:rPr>
              <w:t xml:space="preserve"> </w:t>
            </w:r>
            <w:r w:rsidRPr="001552A4">
              <w:rPr>
                <w:lang w:val="ru-RU"/>
              </w:rPr>
              <w:t>чтению</w:t>
            </w:r>
            <w:r w:rsidRPr="001552A4">
              <w:rPr>
                <w:spacing w:val="-3"/>
                <w:lang w:val="ru-RU"/>
              </w:rPr>
              <w:t xml:space="preserve"> </w:t>
            </w:r>
            <w:r w:rsidRPr="001552A4">
              <w:rPr>
                <w:lang w:val="ru-RU"/>
              </w:rPr>
              <w:t>как</w:t>
            </w:r>
            <w:r w:rsidRPr="001552A4">
              <w:rPr>
                <w:spacing w:val="-52"/>
                <w:lang w:val="ru-RU"/>
              </w:rPr>
              <w:t xml:space="preserve"> </w:t>
            </w:r>
            <w:r w:rsidRPr="001552A4">
              <w:rPr>
                <w:lang w:val="ru-RU"/>
              </w:rPr>
              <w:t>средству познания отечественной и</w:t>
            </w:r>
            <w:r w:rsidRPr="001552A4">
              <w:rPr>
                <w:spacing w:val="-52"/>
                <w:lang w:val="ru-RU"/>
              </w:rPr>
              <w:t xml:space="preserve"> </w:t>
            </w:r>
            <w:r w:rsidRPr="001552A4">
              <w:rPr>
                <w:lang w:val="ru-RU"/>
              </w:rPr>
              <w:t>других культур, приобщить к</w:t>
            </w:r>
            <w:r w:rsidRPr="001552A4">
              <w:rPr>
                <w:spacing w:val="1"/>
                <w:lang w:val="ru-RU"/>
              </w:rPr>
              <w:t xml:space="preserve"> </w:t>
            </w:r>
            <w:r w:rsidRPr="001552A4">
              <w:rPr>
                <w:lang w:val="ru-RU"/>
              </w:rPr>
              <w:t>отечественному литературному</w:t>
            </w:r>
            <w:r w:rsidRPr="001552A4">
              <w:rPr>
                <w:spacing w:val="1"/>
                <w:lang w:val="ru-RU"/>
              </w:rPr>
              <w:t xml:space="preserve"> </w:t>
            </w:r>
            <w:r w:rsidRPr="001552A4">
              <w:rPr>
                <w:lang w:val="ru-RU"/>
              </w:rPr>
              <w:t>наследию</w:t>
            </w:r>
            <w:r w:rsidRPr="001552A4">
              <w:rPr>
                <w:spacing w:val="-1"/>
                <w:lang w:val="ru-RU"/>
              </w:rPr>
              <w:t xml:space="preserve"> </w:t>
            </w:r>
            <w:r w:rsidRPr="001552A4">
              <w:rPr>
                <w:lang w:val="ru-RU"/>
              </w:rPr>
              <w:t>и</w:t>
            </w:r>
            <w:r w:rsidRPr="001552A4">
              <w:rPr>
                <w:spacing w:val="-1"/>
                <w:lang w:val="ru-RU"/>
              </w:rPr>
              <w:t xml:space="preserve"> </w:t>
            </w:r>
            <w:r w:rsidRPr="001552A4">
              <w:rPr>
                <w:lang w:val="ru-RU"/>
              </w:rPr>
              <w:t>через него</w:t>
            </w:r>
            <w:r w:rsidRPr="001552A4">
              <w:rPr>
                <w:spacing w:val="5"/>
                <w:lang w:val="ru-RU"/>
              </w:rPr>
              <w:t xml:space="preserve"> </w:t>
            </w:r>
            <w:r w:rsidRPr="001552A4">
              <w:rPr>
                <w:lang w:val="ru-RU"/>
              </w:rPr>
              <w:t>-</w:t>
            </w:r>
            <w:r w:rsidRPr="001552A4">
              <w:rPr>
                <w:spacing w:val="54"/>
                <w:lang w:val="ru-RU"/>
              </w:rPr>
              <w:t xml:space="preserve"> </w:t>
            </w:r>
            <w:r w:rsidRPr="001552A4">
              <w:rPr>
                <w:lang w:val="ru-RU"/>
              </w:rPr>
              <w:t>к</w:t>
            </w:r>
            <w:r w:rsidRPr="001552A4">
              <w:rPr>
                <w:spacing w:val="1"/>
                <w:lang w:val="ru-RU"/>
              </w:rPr>
              <w:t xml:space="preserve"> </w:t>
            </w:r>
            <w:r w:rsidRPr="001552A4">
              <w:rPr>
                <w:lang w:val="ru-RU"/>
              </w:rPr>
              <w:t>традиционным ценностям и</w:t>
            </w:r>
            <w:r w:rsidRPr="001552A4">
              <w:rPr>
                <w:spacing w:val="1"/>
                <w:lang w:val="ru-RU"/>
              </w:rPr>
              <w:t xml:space="preserve"> </w:t>
            </w:r>
            <w:r w:rsidRPr="001552A4">
              <w:rPr>
                <w:lang w:val="ru-RU"/>
              </w:rPr>
              <w:t>сокровищам</w:t>
            </w:r>
          </w:p>
          <w:p w:rsidR="00C86B31" w:rsidRPr="001552A4" w:rsidRDefault="00C86B31" w:rsidP="00446D55">
            <w:pPr>
              <w:pStyle w:val="TableParagraph"/>
              <w:spacing w:line="244" w:lineRule="exact"/>
              <w:ind w:left="103"/>
            </w:pPr>
            <w:r w:rsidRPr="001552A4">
              <w:t>мировой</w:t>
            </w:r>
            <w:r w:rsidRPr="001552A4">
              <w:rPr>
                <w:spacing w:val="-3"/>
              </w:rPr>
              <w:t xml:space="preserve"> </w:t>
            </w:r>
            <w:r w:rsidRPr="001552A4">
              <w:t>культуры;</w:t>
            </w:r>
          </w:p>
        </w:tc>
      </w:tr>
    </w:tbl>
    <w:p w:rsidR="00C86B31" w:rsidRPr="001552A4" w:rsidRDefault="00C86B31" w:rsidP="00C86B31">
      <w:pPr>
        <w:spacing w:line="244" w:lineRule="exact"/>
        <w:sectPr w:rsidR="00C86B31" w:rsidRPr="001552A4">
          <w:footerReference w:type="default" r:id="rId50"/>
          <w:pgSz w:w="11910" w:h="16840"/>
          <w:pgMar w:top="1420" w:right="740" w:bottom="280" w:left="1000" w:header="0" w:footer="0" w:gutter="0"/>
          <w:cols w:space="720"/>
        </w:sectPr>
      </w:pPr>
    </w:p>
    <w:tbl>
      <w:tblPr>
        <w:tblStyle w:val="TableNormal"/>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1"/>
        <w:gridCol w:w="3089"/>
        <w:gridCol w:w="3597"/>
      </w:tblGrid>
      <w:tr w:rsidR="00C86B31" w:rsidRPr="001552A4" w:rsidTr="00446D55">
        <w:trPr>
          <w:trHeight w:val="3858"/>
        </w:trPr>
        <w:tc>
          <w:tcPr>
            <w:tcW w:w="2841" w:type="dxa"/>
            <w:tcBorders>
              <w:top w:val="nil"/>
            </w:tcBorders>
          </w:tcPr>
          <w:p w:rsidR="00C86B31" w:rsidRPr="001552A4" w:rsidRDefault="00C86B31" w:rsidP="00446D55">
            <w:pPr>
              <w:pStyle w:val="TableParagraph"/>
            </w:pPr>
          </w:p>
        </w:tc>
        <w:tc>
          <w:tcPr>
            <w:tcW w:w="3089" w:type="dxa"/>
          </w:tcPr>
          <w:p w:rsidR="00C86B31" w:rsidRPr="001552A4" w:rsidRDefault="00C86B31" w:rsidP="00A90A64">
            <w:pPr>
              <w:pStyle w:val="TableParagraph"/>
              <w:numPr>
                <w:ilvl w:val="0"/>
                <w:numId w:val="13"/>
              </w:numPr>
              <w:tabs>
                <w:tab w:val="left" w:pos="275"/>
              </w:tabs>
              <w:spacing w:before="45" w:line="259" w:lineRule="auto"/>
              <w:ind w:right="148" w:firstLine="0"/>
              <w:rPr>
                <w:lang w:val="ru-RU"/>
              </w:rPr>
            </w:pPr>
            <w:r w:rsidRPr="001552A4">
              <w:rPr>
                <w:lang w:val="ru-RU"/>
              </w:rPr>
              <w:t>различные</w:t>
            </w:r>
            <w:r w:rsidRPr="001552A4">
              <w:rPr>
                <w:spacing w:val="-6"/>
                <w:lang w:val="ru-RU"/>
              </w:rPr>
              <w:t xml:space="preserve"> </w:t>
            </w:r>
            <w:r w:rsidRPr="001552A4">
              <w:rPr>
                <w:lang w:val="ru-RU"/>
              </w:rPr>
              <w:t>форматы</w:t>
            </w:r>
            <w:r w:rsidRPr="001552A4">
              <w:rPr>
                <w:spacing w:val="-5"/>
                <w:lang w:val="ru-RU"/>
              </w:rPr>
              <w:t xml:space="preserve"> </w:t>
            </w:r>
            <w:r w:rsidRPr="001552A4">
              <w:rPr>
                <w:lang w:val="ru-RU"/>
              </w:rPr>
              <w:t>текстов</w:t>
            </w:r>
            <w:r w:rsidRPr="001552A4">
              <w:rPr>
                <w:spacing w:val="-52"/>
                <w:lang w:val="ru-RU"/>
              </w:rPr>
              <w:t xml:space="preserve"> </w:t>
            </w:r>
            <w:r w:rsidRPr="001552A4">
              <w:rPr>
                <w:lang w:val="ru-RU"/>
              </w:rPr>
              <w:t>для представления</w:t>
            </w:r>
            <w:r w:rsidRPr="001552A4">
              <w:rPr>
                <w:spacing w:val="1"/>
                <w:lang w:val="ru-RU"/>
              </w:rPr>
              <w:t xml:space="preserve"> </w:t>
            </w:r>
            <w:r w:rsidRPr="001552A4">
              <w:rPr>
                <w:lang w:val="ru-RU"/>
              </w:rPr>
              <w:t>информации с учетом</w:t>
            </w:r>
            <w:r w:rsidRPr="001552A4">
              <w:rPr>
                <w:spacing w:val="1"/>
                <w:lang w:val="ru-RU"/>
              </w:rPr>
              <w:t xml:space="preserve"> </w:t>
            </w:r>
            <w:r w:rsidRPr="001552A4">
              <w:rPr>
                <w:lang w:val="ru-RU"/>
              </w:rPr>
              <w:t>назначения и целевой</w:t>
            </w:r>
            <w:r w:rsidRPr="001552A4">
              <w:rPr>
                <w:spacing w:val="1"/>
                <w:lang w:val="ru-RU"/>
              </w:rPr>
              <w:t xml:space="preserve"> </w:t>
            </w:r>
            <w:r w:rsidRPr="001552A4">
              <w:rPr>
                <w:lang w:val="ru-RU"/>
              </w:rPr>
              <w:t>аудитории;</w:t>
            </w:r>
          </w:p>
          <w:p w:rsidR="00C86B31" w:rsidRPr="001552A4" w:rsidRDefault="00C86B31" w:rsidP="00A90A64">
            <w:pPr>
              <w:pStyle w:val="TableParagraph"/>
              <w:numPr>
                <w:ilvl w:val="0"/>
                <w:numId w:val="13"/>
              </w:numPr>
              <w:tabs>
                <w:tab w:val="left" w:pos="275"/>
              </w:tabs>
              <w:spacing w:before="6" w:line="256" w:lineRule="auto"/>
              <w:ind w:right="202" w:firstLine="0"/>
              <w:rPr>
                <w:lang w:val="ru-RU"/>
              </w:rPr>
            </w:pPr>
            <w:r w:rsidRPr="001552A4">
              <w:rPr>
                <w:lang w:val="ru-RU"/>
              </w:rPr>
              <w:t>способы оценивать</w:t>
            </w:r>
            <w:r w:rsidRPr="001552A4">
              <w:rPr>
                <w:spacing w:val="1"/>
                <w:lang w:val="ru-RU"/>
              </w:rPr>
              <w:t xml:space="preserve"> </w:t>
            </w:r>
            <w:r w:rsidRPr="001552A4">
              <w:rPr>
                <w:lang w:val="ru-RU"/>
              </w:rPr>
              <w:t>достоверность, легитимность</w:t>
            </w:r>
            <w:r w:rsidRPr="001552A4">
              <w:rPr>
                <w:spacing w:val="-52"/>
                <w:lang w:val="ru-RU"/>
              </w:rPr>
              <w:t xml:space="preserve"> </w:t>
            </w:r>
            <w:r w:rsidRPr="001552A4">
              <w:rPr>
                <w:lang w:val="ru-RU"/>
              </w:rPr>
              <w:t>информации,</w:t>
            </w:r>
            <w:r w:rsidRPr="001552A4">
              <w:rPr>
                <w:spacing w:val="-7"/>
                <w:lang w:val="ru-RU"/>
              </w:rPr>
              <w:t xml:space="preserve"> </w:t>
            </w:r>
            <w:r w:rsidRPr="001552A4">
              <w:rPr>
                <w:lang w:val="ru-RU"/>
              </w:rPr>
              <w:t>ее</w:t>
            </w:r>
            <w:r w:rsidRPr="001552A4">
              <w:rPr>
                <w:spacing w:val="-5"/>
                <w:lang w:val="ru-RU"/>
              </w:rPr>
              <w:t xml:space="preserve"> </w:t>
            </w:r>
            <w:r w:rsidRPr="001552A4">
              <w:rPr>
                <w:lang w:val="ru-RU"/>
              </w:rPr>
              <w:t>соответствие</w:t>
            </w:r>
            <w:r w:rsidRPr="001552A4">
              <w:rPr>
                <w:spacing w:val="-52"/>
                <w:lang w:val="ru-RU"/>
              </w:rPr>
              <w:t xml:space="preserve"> </w:t>
            </w:r>
            <w:r w:rsidRPr="001552A4">
              <w:rPr>
                <w:lang w:val="ru-RU"/>
              </w:rPr>
              <w:t>правовым и морально-</w:t>
            </w:r>
            <w:r w:rsidRPr="001552A4">
              <w:rPr>
                <w:spacing w:val="1"/>
                <w:lang w:val="ru-RU"/>
              </w:rPr>
              <w:t xml:space="preserve"> </w:t>
            </w:r>
            <w:r w:rsidRPr="001552A4">
              <w:rPr>
                <w:lang w:val="ru-RU"/>
              </w:rPr>
              <w:t>этическим нормам;</w:t>
            </w:r>
          </w:p>
          <w:p w:rsidR="00C86B31" w:rsidRPr="001552A4" w:rsidRDefault="00C86B31" w:rsidP="00A90A64">
            <w:pPr>
              <w:pStyle w:val="TableParagraph"/>
              <w:numPr>
                <w:ilvl w:val="0"/>
                <w:numId w:val="13"/>
              </w:numPr>
              <w:tabs>
                <w:tab w:val="left" w:pos="275"/>
              </w:tabs>
              <w:spacing w:line="259" w:lineRule="auto"/>
              <w:ind w:right="414" w:firstLine="0"/>
              <w:rPr>
                <w:lang w:val="ru-RU"/>
              </w:rPr>
            </w:pPr>
            <w:r w:rsidRPr="001552A4">
              <w:rPr>
                <w:lang w:val="ru-RU"/>
              </w:rPr>
              <w:t>способы</w:t>
            </w:r>
            <w:r w:rsidRPr="001552A4">
              <w:rPr>
                <w:spacing w:val="-8"/>
                <w:lang w:val="ru-RU"/>
              </w:rPr>
              <w:t xml:space="preserve"> </w:t>
            </w:r>
            <w:r w:rsidRPr="001552A4">
              <w:rPr>
                <w:lang w:val="ru-RU"/>
              </w:rPr>
              <w:t>распознавания</w:t>
            </w:r>
            <w:r w:rsidRPr="001552A4">
              <w:rPr>
                <w:spacing w:val="-8"/>
                <w:lang w:val="ru-RU"/>
              </w:rPr>
              <w:t xml:space="preserve"> </w:t>
            </w:r>
            <w:r w:rsidRPr="001552A4">
              <w:rPr>
                <w:lang w:val="ru-RU"/>
              </w:rPr>
              <w:t>и</w:t>
            </w:r>
            <w:r w:rsidRPr="001552A4">
              <w:rPr>
                <w:spacing w:val="-52"/>
                <w:lang w:val="ru-RU"/>
              </w:rPr>
              <w:t xml:space="preserve"> </w:t>
            </w:r>
            <w:r w:rsidRPr="001552A4">
              <w:rPr>
                <w:lang w:val="ru-RU"/>
              </w:rPr>
              <w:t>защиты информации,</w:t>
            </w:r>
            <w:r w:rsidRPr="001552A4">
              <w:rPr>
                <w:spacing w:val="1"/>
                <w:lang w:val="ru-RU"/>
              </w:rPr>
              <w:t xml:space="preserve"> </w:t>
            </w:r>
            <w:r w:rsidRPr="001552A4">
              <w:rPr>
                <w:lang w:val="ru-RU"/>
              </w:rPr>
              <w:t>информационной</w:t>
            </w:r>
          </w:p>
          <w:p w:rsidR="00C86B31" w:rsidRPr="001552A4" w:rsidRDefault="00C86B31" w:rsidP="00446D55">
            <w:pPr>
              <w:pStyle w:val="TableParagraph"/>
              <w:spacing w:line="252" w:lineRule="exact"/>
              <w:ind w:left="107"/>
            </w:pPr>
            <w:r w:rsidRPr="001552A4">
              <w:t>безопасности</w:t>
            </w:r>
            <w:r w:rsidRPr="001552A4">
              <w:rPr>
                <w:spacing w:val="-6"/>
              </w:rPr>
              <w:t xml:space="preserve"> </w:t>
            </w:r>
            <w:r w:rsidRPr="001552A4">
              <w:t>личности</w:t>
            </w:r>
          </w:p>
        </w:tc>
        <w:tc>
          <w:tcPr>
            <w:tcW w:w="3597" w:type="dxa"/>
          </w:tcPr>
          <w:p w:rsidR="00C86B31" w:rsidRPr="001552A4" w:rsidRDefault="00C86B31" w:rsidP="00446D55">
            <w:pPr>
              <w:pStyle w:val="TableParagraph"/>
            </w:pPr>
          </w:p>
        </w:tc>
      </w:tr>
      <w:tr w:rsidR="00C86B31" w:rsidRPr="001552A4" w:rsidTr="00446D55">
        <w:trPr>
          <w:trHeight w:val="2506"/>
        </w:trPr>
        <w:tc>
          <w:tcPr>
            <w:tcW w:w="2841" w:type="dxa"/>
          </w:tcPr>
          <w:p w:rsidR="00C86B31" w:rsidRPr="001552A4" w:rsidRDefault="00C86B31" w:rsidP="00446D55">
            <w:pPr>
              <w:pStyle w:val="TableParagraph"/>
              <w:spacing w:before="50" w:line="259" w:lineRule="auto"/>
              <w:ind w:left="107" w:right="124"/>
              <w:rPr>
                <w:lang w:val="ru-RU"/>
              </w:rPr>
            </w:pPr>
            <w:r w:rsidRPr="001552A4">
              <w:rPr>
                <w:lang w:val="ru-RU"/>
              </w:rPr>
              <w:t>ОК 03 Планировать и</w:t>
            </w:r>
            <w:r w:rsidRPr="001552A4">
              <w:rPr>
                <w:spacing w:val="1"/>
                <w:lang w:val="ru-RU"/>
              </w:rPr>
              <w:t xml:space="preserve"> </w:t>
            </w:r>
            <w:r w:rsidRPr="001552A4">
              <w:rPr>
                <w:lang w:val="ru-RU"/>
              </w:rPr>
              <w:t>реализовывать</w:t>
            </w:r>
            <w:r w:rsidRPr="001552A4">
              <w:rPr>
                <w:spacing w:val="-13"/>
                <w:lang w:val="ru-RU"/>
              </w:rPr>
              <w:t xml:space="preserve"> </w:t>
            </w:r>
            <w:r w:rsidRPr="001552A4">
              <w:rPr>
                <w:lang w:val="ru-RU"/>
              </w:rPr>
              <w:t>собственное</w:t>
            </w:r>
            <w:r w:rsidRPr="001552A4">
              <w:rPr>
                <w:spacing w:val="-52"/>
                <w:lang w:val="ru-RU"/>
              </w:rPr>
              <w:t xml:space="preserve"> </w:t>
            </w:r>
            <w:r w:rsidRPr="001552A4">
              <w:rPr>
                <w:lang w:val="ru-RU"/>
              </w:rPr>
              <w:t>профессиональное и</w:t>
            </w:r>
            <w:r w:rsidRPr="001552A4">
              <w:rPr>
                <w:spacing w:val="1"/>
                <w:lang w:val="ru-RU"/>
              </w:rPr>
              <w:t xml:space="preserve"> </w:t>
            </w:r>
            <w:r w:rsidRPr="001552A4">
              <w:rPr>
                <w:lang w:val="ru-RU"/>
              </w:rPr>
              <w:t>личностное развитие,</w:t>
            </w:r>
            <w:r w:rsidRPr="001552A4">
              <w:rPr>
                <w:spacing w:val="1"/>
                <w:lang w:val="ru-RU"/>
              </w:rPr>
              <w:t xml:space="preserve"> </w:t>
            </w:r>
            <w:r w:rsidRPr="001552A4">
              <w:rPr>
                <w:lang w:val="ru-RU"/>
              </w:rPr>
              <w:t>предпринимательскую</w:t>
            </w:r>
          </w:p>
        </w:tc>
        <w:tc>
          <w:tcPr>
            <w:tcW w:w="3089" w:type="dxa"/>
          </w:tcPr>
          <w:p w:rsidR="00C86B31" w:rsidRPr="001552A4" w:rsidRDefault="00C86B31" w:rsidP="00446D55">
            <w:pPr>
              <w:pStyle w:val="TableParagraph"/>
              <w:spacing w:before="50"/>
              <w:ind w:left="131"/>
              <w:rPr>
                <w:lang w:val="ru-RU"/>
              </w:rPr>
            </w:pPr>
            <w:r w:rsidRPr="001552A4">
              <w:rPr>
                <w:b/>
                <w:lang w:val="ru-RU"/>
              </w:rPr>
              <w:t>Уметь</w:t>
            </w:r>
            <w:r w:rsidRPr="001552A4">
              <w:rPr>
                <w:lang w:val="ru-RU"/>
              </w:rPr>
              <w:t>:</w:t>
            </w:r>
          </w:p>
          <w:p w:rsidR="00C86B31" w:rsidRPr="001552A4" w:rsidRDefault="00C86B31" w:rsidP="00446D55">
            <w:pPr>
              <w:pStyle w:val="TableParagraph"/>
              <w:spacing w:before="19" w:line="259" w:lineRule="auto"/>
              <w:ind w:left="107" w:right="93" w:firstLine="24"/>
              <w:rPr>
                <w:lang w:val="ru-RU"/>
              </w:rPr>
            </w:pPr>
            <w:r w:rsidRPr="001552A4">
              <w:rPr>
                <w:lang w:val="ru-RU"/>
              </w:rPr>
              <w:t>- самостоятельно</w:t>
            </w:r>
            <w:r w:rsidRPr="001552A4">
              <w:rPr>
                <w:spacing w:val="1"/>
                <w:lang w:val="ru-RU"/>
              </w:rPr>
              <w:t xml:space="preserve"> </w:t>
            </w:r>
            <w:r w:rsidRPr="001552A4">
              <w:rPr>
                <w:lang w:val="ru-RU"/>
              </w:rPr>
              <w:t>осуществлять</w:t>
            </w:r>
            <w:r w:rsidRPr="001552A4">
              <w:rPr>
                <w:spacing w:val="-14"/>
                <w:lang w:val="ru-RU"/>
              </w:rPr>
              <w:t xml:space="preserve"> </w:t>
            </w:r>
            <w:r w:rsidRPr="001552A4">
              <w:rPr>
                <w:lang w:val="ru-RU"/>
              </w:rPr>
              <w:t>познавательную</w:t>
            </w:r>
            <w:r w:rsidRPr="001552A4">
              <w:rPr>
                <w:spacing w:val="-52"/>
                <w:lang w:val="ru-RU"/>
              </w:rPr>
              <w:t xml:space="preserve"> </w:t>
            </w:r>
            <w:r w:rsidRPr="001552A4">
              <w:rPr>
                <w:lang w:val="ru-RU"/>
              </w:rPr>
              <w:t>деятельность, выявлять</w:t>
            </w:r>
            <w:r w:rsidRPr="001552A4">
              <w:rPr>
                <w:spacing w:val="1"/>
                <w:lang w:val="ru-RU"/>
              </w:rPr>
              <w:t xml:space="preserve"> </w:t>
            </w:r>
            <w:r w:rsidRPr="001552A4">
              <w:rPr>
                <w:lang w:val="ru-RU"/>
              </w:rPr>
              <w:t>проблемы, ставить и</w:t>
            </w:r>
            <w:r w:rsidRPr="001552A4">
              <w:rPr>
                <w:spacing w:val="1"/>
                <w:lang w:val="ru-RU"/>
              </w:rPr>
              <w:t xml:space="preserve"> </w:t>
            </w:r>
            <w:r w:rsidRPr="001552A4">
              <w:rPr>
                <w:lang w:val="ru-RU"/>
              </w:rPr>
              <w:t>формулировать собственные</w:t>
            </w:r>
            <w:r w:rsidRPr="001552A4">
              <w:rPr>
                <w:spacing w:val="1"/>
                <w:lang w:val="ru-RU"/>
              </w:rPr>
              <w:t xml:space="preserve"> </w:t>
            </w:r>
            <w:r w:rsidRPr="001552A4">
              <w:rPr>
                <w:lang w:val="ru-RU"/>
              </w:rPr>
              <w:t>задачи в образовательной</w:t>
            </w:r>
            <w:r w:rsidRPr="001552A4">
              <w:rPr>
                <w:spacing w:val="1"/>
                <w:lang w:val="ru-RU"/>
              </w:rPr>
              <w:t xml:space="preserve"> </w:t>
            </w:r>
            <w:r w:rsidRPr="001552A4">
              <w:rPr>
                <w:lang w:val="ru-RU"/>
              </w:rPr>
              <w:t>деятельности</w:t>
            </w:r>
            <w:r w:rsidRPr="001552A4">
              <w:rPr>
                <w:spacing w:val="1"/>
                <w:lang w:val="ru-RU"/>
              </w:rPr>
              <w:t xml:space="preserve"> </w:t>
            </w:r>
            <w:r w:rsidRPr="001552A4">
              <w:rPr>
                <w:lang w:val="ru-RU"/>
              </w:rPr>
              <w:t>и</w:t>
            </w:r>
            <w:r w:rsidRPr="001552A4">
              <w:rPr>
                <w:spacing w:val="-3"/>
                <w:lang w:val="ru-RU"/>
              </w:rPr>
              <w:t xml:space="preserve"> </w:t>
            </w:r>
            <w:r w:rsidRPr="001552A4">
              <w:rPr>
                <w:lang w:val="ru-RU"/>
              </w:rPr>
              <w:t>жизненных</w:t>
            </w:r>
          </w:p>
          <w:p w:rsidR="00C86B31" w:rsidRPr="001552A4" w:rsidRDefault="00C86B31" w:rsidP="00446D55">
            <w:pPr>
              <w:pStyle w:val="TableParagraph"/>
              <w:spacing w:line="252" w:lineRule="exact"/>
              <w:ind w:left="107"/>
            </w:pPr>
            <w:r w:rsidRPr="001552A4">
              <w:t>ситуациях;</w:t>
            </w:r>
          </w:p>
        </w:tc>
        <w:tc>
          <w:tcPr>
            <w:tcW w:w="3597" w:type="dxa"/>
          </w:tcPr>
          <w:p w:rsidR="00C86B31" w:rsidRPr="001552A4" w:rsidRDefault="00C86B31" w:rsidP="00446D55">
            <w:pPr>
              <w:pStyle w:val="TableParagraph"/>
              <w:spacing w:before="50"/>
              <w:ind w:left="126"/>
              <w:rPr>
                <w:lang w:val="ru-RU"/>
              </w:rPr>
            </w:pPr>
            <w:r w:rsidRPr="001552A4">
              <w:rPr>
                <w:b/>
                <w:lang w:val="ru-RU"/>
              </w:rPr>
              <w:t>Уметь</w:t>
            </w:r>
            <w:r w:rsidRPr="001552A4">
              <w:rPr>
                <w:lang w:val="ru-RU"/>
              </w:rPr>
              <w:t>:</w:t>
            </w:r>
          </w:p>
          <w:p w:rsidR="00C86B31" w:rsidRPr="001552A4" w:rsidRDefault="00C86B31" w:rsidP="00446D55">
            <w:pPr>
              <w:pStyle w:val="TableParagraph"/>
              <w:spacing w:before="19" w:line="259" w:lineRule="auto"/>
              <w:ind w:left="103" w:right="408" w:firstLine="23"/>
              <w:rPr>
                <w:lang w:val="ru-RU"/>
              </w:rPr>
            </w:pPr>
            <w:r w:rsidRPr="001552A4">
              <w:rPr>
                <w:lang w:val="ru-RU"/>
              </w:rPr>
              <w:t>-</w:t>
            </w:r>
            <w:r w:rsidRPr="001552A4">
              <w:rPr>
                <w:spacing w:val="48"/>
                <w:lang w:val="ru-RU"/>
              </w:rPr>
              <w:t xml:space="preserve"> </w:t>
            </w:r>
            <w:r w:rsidRPr="001552A4">
              <w:rPr>
                <w:lang w:val="ru-RU"/>
              </w:rPr>
              <w:t>применять</w:t>
            </w:r>
            <w:r w:rsidRPr="001552A4">
              <w:rPr>
                <w:spacing w:val="-3"/>
                <w:lang w:val="ru-RU"/>
              </w:rPr>
              <w:t xml:space="preserve"> </w:t>
            </w:r>
            <w:r w:rsidRPr="001552A4">
              <w:rPr>
                <w:lang w:val="ru-RU"/>
              </w:rPr>
              <w:t>в</w:t>
            </w:r>
            <w:r w:rsidRPr="001552A4">
              <w:rPr>
                <w:spacing w:val="-2"/>
                <w:lang w:val="ru-RU"/>
              </w:rPr>
              <w:t xml:space="preserve"> </w:t>
            </w:r>
            <w:r w:rsidRPr="001552A4">
              <w:rPr>
                <w:lang w:val="ru-RU"/>
              </w:rPr>
              <w:t>речевой</w:t>
            </w:r>
            <w:r w:rsidRPr="001552A4">
              <w:rPr>
                <w:spacing w:val="-4"/>
                <w:lang w:val="ru-RU"/>
              </w:rPr>
              <w:t xml:space="preserve"> </w:t>
            </w:r>
            <w:r w:rsidRPr="001552A4">
              <w:rPr>
                <w:lang w:val="ru-RU"/>
              </w:rPr>
              <w:t>практике</w:t>
            </w:r>
            <w:r w:rsidRPr="001552A4">
              <w:rPr>
                <w:spacing w:val="-52"/>
                <w:lang w:val="ru-RU"/>
              </w:rPr>
              <w:t xml:space="preserve"> </w:t>
            </w:r>
            <w:r w:rsidRPr="001552A4">
              <w:rPr>
                <w:lang w:val="ru-RU"/>
              </w:rPr>
              <w:t>представления о литературном</w:t>
            </w:r>
            <w:r w:rsidRPr="001552A4">
              <w:rPr>
                <w:spacing w:val="1"/>
                <w:lang w:val="ru-RU"/>
              </w:rPr>
              <w:t xml:space="preserve"> </w:t>
            </w:r>
            <w:r w:rsidRPr="001552A4">
              <w:rPr>
                <w:lang w:val="ru-RU"/>
              </w:rPr>
              <w:t>произведении как явлении</w:t>
            </w:r>
            <w:r w:rsidRPr="001552A4">
              <w:rPr>
                <w:spacing w:val="1"/>
                <w:lang w:val="ru-RU"/>
              </w:rPr>
              <w:t xml:space="preserve"> </w:t>
            </w:r>
            <w:r w:rsidRPr="001552A4">
              <w:rPr>
                <w:lang w:val="ru-RU"/>
              </w:rPr>
              <w:t>словесного искусства, о языке</w:t>
            </w:r>
            <w:r w:rsidRPr="001552A4">
              <w:rPr>
                <w:spacing w:val="1"/>
                <w:lang w:val="ru-RU"/>
              </w:rPr>
              <w:t xml:space="preserve"> </w:t>
            </w:r>
            <w:r w:rsidRPr="001552A4">
              <w:rPr>
                <w:lang w:val="ru-RU"/>
              </w:rPr>
              <w:t>художественной</w:t>
            </w:r>
            <w:r w:rsidRPr="001552A4">
              <w:rPr>
                <w:spacing w:val="-3"/>
                <w:lang w:val="ru-RU"/>
              </w:rPr>
              <w:t xml:space="preserve"> </w:t>
            </w:r>
            <w:r w:rsidRPr="001552A4">
              <w:rPr>
                <w:lang w:val="ru-RU"/>
              </w:rPr>
              <w:t>литературы</w:t>
            </w:r>
            <w:r w:rsidRPr="001552A4">
              <w:rPr>
                <w:spacing w:val="-1"/>
                <w:lang w:val="ru-RU"/>
              </w:rPr>
              <w:t xml:space="preserve"> </w:t>
            </w:r>
            <w:r w:rsidRPr="001552A4">
              <w:rPr>
                <w:lang w:val="ru-RU"/>
              </w:rPr>
              <w:t>в</w:t>
            </w:r>
          </w:p>
        </w:tc>
      </w:tr>
      <w:tr w:rsidR="00C86B31" w:rsidRPr="001552A4" w:rsidTr="00446D55">
        <w:trPr>
          <w:trHeight w:val="6331"/>
        </w:trPr>
        <w:tc>
          <w:tcPr>
            <w:tcW w:w="2841" w:type="dxa"/>
            <w:vMerge w:val="restart"/>
          </w:tcPr>
          <w:p w:rsidR="00C86B31" w:rsidRPr="001552A4" w:rsidRDefault="00C86B31" w:rsidP="00446D55">
            <w:pPr>
              <w:pStyle w:val="TableParagraph"/>
              <w:spacing w:before="49" w:line="259" w:lineRule="auto"/>
              <w:ind w:left="107" w:right="174"/>
              <w:rPr>
                <w:lang w:val="ru-RU"/>
              </w:rPr>
            </w:pPr>
            <w:r w:rsidRPr="001552A4">
              <w:rPr>
                <w:lang w:val="ru-RU"/>
              </w:rPr>
              <w:t>деятельность в</w:t>
            </w:r>
            <w:r w:rsidRPr="001552A4">
              <w:rPr>
                <w:spacing w:val="1"/>
                <w:lang w:val="ru-RU"/>
              </w:rPr>
              <w:t xml:space="preserve"> </w:t>
            </w:r>
            <w:r w:rsidRPr="001552A4">
              <w:rPr>
                <w:lang w:val="ru-RU"/>
              </w:rPr>
              <w:t>профессиональной сфере,</w:t>
            </w:r>
            <w:r w:rsidRPr="001552A4">
              <w:rPr>
                <w:spacing w:val="1"/>
                <w:lang w:val="ru-RU"/>
              </w:rPr>
              <w:t xml:space="preserve"> </w:t>
            </w:r>
            <w:r w:rsidRPr="001552A4">
              <w:rPr>
                <w:lang w:val="ru-RU"/>
              </w:rPr>
              <w:t>использовать знания по</w:t>
            </w:r>
            <w:r w:rsidRPr="001552A4">
              <w:rPr>
                <w:spacing w:val="1"/>
                <w:lang w:val="ru-RU"/>
              </w:rPr>
              <w:t xml:space="preserve"> </w:t>
            </w:r>
            <w:r w:rsidRPr="001552A4">
              <w:rPr>
                <w:lang w:val="ru-RU"/>
              </w:rPr>
              <w:t>финансовой грамотности в</w:t>
            </w:r>
            <w:r w:rsidRPr="001552A4">
              <w:rPr>
                <w:spacing w:val="-53"/>
                <w:lang w:val="ru-RU"/>
              </w:rPr>
              <w:t xml:space="preserve"> </w:t>
            </w:r>
            <w:r w:rsidRPr="001552A4">
              <w:rPr>
                <w:lang w:val="ru-RU"/>
              </w:rPr>
              <w:t>различных жизненных</w:t>
            </w:r>
            <w:r w:rsidRPr="001552A4">
              <w:rPr>
                <w:spacing w:val="1"/>
                <w:lang w:val="ru-RU"/>
              </w:rPr>
              <w:t xml:space="preserve"> </w:t>
            </w:r>
            <w:r w:rsidRPr="001552A4">
              <w:rPr>
                <w:lang w:val="ru-RU"/>
              </w:rPr>
              <w:t>ситуациях</w:t>
            </w:r>
          </w:p>
        </w:tc>
        <w:tc>
          <w:tcPr>
            <w:tcW w:w="3089" w:type="dxa"/>
          </w:tcPr>
          <w:p w:rsidR="00C86B31" w:rsidRPr="001552A4" w:rsidRDefault="00C86B31" w:rsidP="00A90A64">
            <w:pPr>
              <w:pStyle w:val="TableParagraph"/>
              <w:numPr>
                <w:ilvl w:val="0"/>
                <w:numId w:val="12"/>
              </w:numPr>
              <w:tabs>
                <w:tab w:val="left" w:pos="814"/>
                <w:tab w:val="left" w:pos="815"/>
              </w:tabs>
              <w:spacing w:before="53" w:line="254" w:lineRule="auto"/>
              <w:ind w:right="198" w:firstLine="24"/>
              <w:rPr>
                <w:lang w:val="ru-RU"/>
              </w:rPr>
            </w:pPr>
            <w:r w:rsidRPr="001552A4">
              <w:rPr>
                <w:lang w:val="ru-RU"/>
              </w:rPr>
              <w:t>самостоятельно</w:t>
            </w:r>
            <w:r w:rsidRPr="001552A4">
              <w:rPr>
                <w:spacing w:val="1"/>
                <w:lang w:val="ru-RU"/>
              </w:rPr>
              <w:t xml:space="preserve"> </w:t>
            </w:r>
            <w:r w:rsidRPr="001552A4">
              <w:rPr>
                <w:lang w:val="ru-RU"/>
              </w:rPr>
              <w:t>составлять план решения</w:t>
            </w:r>
            <w:r w:rsidRPr="001552A4">
              <w:rPr>
                <w:spacing w:val="1"/>
                <w:lang w:val="ru-RU"/>
              </w:rPr>
              <w:t xml:space="preserve"> </w:t>
            </w:r>
            <w:r w:rsidRPr="001552A4">
              <w:rPr>
                <w:lang w:val="ru-RU"/>
              </w:rPr>
              <w:t>проблемы с учетом</w:t>
            </w:r>
            <w:r w:rsidRPr="001552A4">
              <w:rPr>
                <w:spacing w:val="1"/>
                <w:lang w:val="ru-RU"/>
              </w:rPr>
              <w:t xml:space="preserve"> </w:t>
            </w:r>
            <w:r w:rsidRPr="001552A4">
              <w:rPr>
                <w:lang w:val="ru-RU"/>
              </w:rPr>
              <w:t>имеющихся ресурсов,</w:t>
            </w:r>
            <w:r w:rsidRPr="001552A4">
              <w:rPr>
                <w:spacing w:val="1"/>
                <w:lang w:val="ru-RU"/>
              </w:rPr>
              <w:t xml:space="preserve"> </w:t>
            </w:r>
            <w:r w:rsidRPr="001552A4">
              <w:rPr>
                <w:lang w:val="ru-RU"/>
              </w:rPr>
              <w:t>собственных</w:t>
            </w:r>
            <w:r w:rsidRPr="001552A4">
              <w:rPr>
                <w:spacing w:val="-5"/>
                <w:lang w:val="ru-RU"/>
              </w:rPr>
              <w:t xml:space="preserve"> </w:t>
            </w:r>
            <w:r w:rsidRPr="001552A4">
              <w:rPr>
                <w:lang w:val="ru-RU"/>
              </w:rPr>
              <w:t>возможностей</w:t>
            </w:r>
            <w:r w:rsidRPr="001552A4">
              <w:rPr>
                <w:spacing w:val="-7"/>
                <w:lang w:val="ru-RU"/>
              </w:rPr>
              <w:t xml:space="preserve"> </w:t>
            </w:r>
            <w:r w:rsidRPr="001552A4">
              <w:rPr>
                <w:lang w:val="ru-RU"/>
              </w:rPr>
              <w:t>и</w:t>
            </w:r>
            <w:r w:rsidRPr="001552A4">
              <w:rPr>
                <w:spacing w:val="-52"/>
                <w:lang w:val="ru-RU"/>
              </w:rPr>
              <w:t xml:space="preserve"> </w:t>
            </w:r>
            <w:r w:rsidRPr="001552A4">
              <w:rPr>
                <w:lang w:val="ru-RU"/>
              </w:rPr>
              <w:t>предпочтений;</w:t>
            </w:r>
          </w:p>
          <w:p w:rsidR="00C86B31" w:rsidRPr="001552A4" w:rsidRDefault="00C86B31" w:rsidP="00A90A64">
            <w:pPr>
              <w:pStyle w:val="TableParagraph"/>
              <w:numPr>
                <w:ilvl w:val="0"/>
                <w:numId w:val="12"/>
              </w:numPr>
              <w:tabs>
                <w:tab w:val="left" w:pos="814"/>
                <w:tab w:val="left" w:pos="815"/>
              </w:tabs>
              <w:spacing w:line="247" w:lineRule="auto"/>
              <w:ind w:right="268" w:firstLine="24"/>
            </w:pPr>
            <w:r w:rsidRPr="001552A4">
              <w:t>давать</w:t>
            </w:r>
            <w:r w:rsidRPr="001552A4">
              <w:rPr>
                <w:spacing w:val="-6"/>
              </w:rPr>
              <w:t xml:space="preserve"> </w:t>
            </w:r>
            <w:r w:rsidRPr="001552A4">
              <w:t>оценку</w:t>
            </w:r>
            <w:r w:rsidRPr="001552A4">
              <w:rPr>
                <w:spacing w:val="-4"/>
              </w:rPr>
              <w:t xml:space="preserve"> </w:t>
            </w:r>
            <w:r w:rsidRPr="001552A4">
              <w:t>новым</w:t>
            </w:r>
            <w:r w:rsidRPr="001552A4">
              <w:rPr>
                <w:spacing w:val="-52"/>
              </w:rPr>
              <w:t xml:space="preserve"> </w:t>
            </w:r>
            <w:r w:rsidRPr="001552A4">
              <w:t>ситуациям;</w:t>
            </w:r>
          </w:p>
          <w:p w:rsidR="00C86B31" w:rsidRPr="001552A4" w:rsidRDefault="00C86B31" w:rsidP="00A90A64">
            <w:pPr>
              <w:pStyle w:val="TableParagraph"/>
              <w:numPr>
                <w:ilvl w:val="0"/>
                <w:numId w:val="12"/>
              </w:numPr>
              <w:tabs>
                <w:tab w:val="left" w:pos="814"/>
                <w:tab w:val="left" w:pos="815"/>
              </w:tabs>
              <w:spacing w:before="14" w:line="249" w:lineRule="auto"/>
              <w:ind w:right="231" w:firstLine="24"/>
              <w:rPr>
                <w:lang w:val="ru-RU"/>
              </w:rPr>
            </w:pPr>
            <w:r w:rsidRPr="001552A4">
              <w:rPr>
                <w:lang w:val="ru-RU"/>
              </w:rPr>
              <w:t>расширять рамки</w:t>
            </w:r>
            <w:r w:rsidRPr="001552A4">
              <w:rPr>
                <w:spacing w:val="1"/>
                <w:lang w:val="ru-RU"/>
              </w:rPr>
              <w:t xml:space="preserve"> </w:t>
            </w:r>
            <w:r w:rsidRPr="001552A4">
              <w:rPr>
                <w:lang w:val="ru-RU"/>
              </w:rPr>
              <w:t>учебного</w:t>
            </w:r>
            <w:r w:rsidRPr="001552A4">
              <w:rPr>
                <w:spacing w:val="-6"/>
                <w:lang w:val="ru-RU"/>
              </w:rPr>
              <w:t xml:space="preserve"> </w:t>
            </w:r>
            <w:r w:rsidRPr="001552A4">
              <w:rPr>
                <w:lang w:val="ru-RU"/>
              </w:rPr>
              <w:t>предмета</w:t>
            </w:r>
            <w:r w:rsidRPr="001552A4">
              <w:rPr>
                <w:spacing w:val="-4"/>
                <w:lang w:val="ru-RU"/>
              </w:rPr>
              <w:t xml:space="preserve"> </w:t>
            </w:r>
            <w:r w:rsidRPr="001552A4">
              <w:rPr>
                <w:lang w:val="ru-RU"/>
              </w:rPr>
              <w:t>на</w:t>
            </w:r>
            <w:r w:rsidRPr="001552A4">
              <w:rPr>
                <w:spacing w:val="-5"/>
                <w:lang w:val="ru-RU"/>
              </w:rPr>
              <w:t xml:space="preserve"> </w:t>
            </w:r>
            <w:r w:rsidRPr="001552A4">
              <w:rPr>
                <w:lang w:val="ru-RU"/>
              </w:rPr>
              <w:t>основе</w:t>
            </w:r>
            <w:r w:rsidRPr="001552A4">
              <w:rPr>
                <w:spacing w:val="-52"/>
                <w:lang w:val="ru-RU"/>
              </w:rPr>
              <w:t xml:space="preserve"> </w:t>
            </w:r>
            <w:r w:rsidRPr="001552A4">
              <w:rPr>
                <w:lang w:val="ru-RU"/>
              </w:rPr>
              <w:t>личных предпочтений;</w:t>
            </w:r>
          </w:p>
          <w:p w:rsidR="00C86B31" w:rsidRPr="001552A4" w:rsidRDefault="00C86B31" w:rsidP="00A90A64">
            <w:pPr>
              <w:pStyle w:val="TableParagraph"/>
              <w:numPr>
                <w:ilvl w:val="0"/>
                <w:numId w:val="12"/>
              </w:numPr>
              <w:tabs>
                <w:tab w:val="left" w:pos="814"/>
                <w:tab w:val="left" w:pos="815"/>
              </w:tabs>
              <w:spacing w:before="7" w:line="254" w:lineRule="auto"/>
              <w:ind w:right="273" w:firstLine="24"/>
              <w:rPr>
                <w:lang w:val="ru-RU"/>
              </w:rPr>
            </w:pPr>
            <w:r w:rsidRPr="001552A4">
              <w:rPr>
                <w:lang w:val="ru-RU"/>
              </w:rPr>
              <w:t>делать осознанный</w:t>
            </w:r>
            <w:r w:rsidRPr="001552A4">
              <w:rPr>
                <w:spacing w:val="1"/>
                <w:lang w:val="ru-RU"/>
              </w:rPr>
              <w:t xml:space="preserve"> </w:t>
            </w:r>
            <w:r w:rsidRPr="001552A4">
              <w:rPr>
                <w:lang w:val="ru-RU"/>
              </w:rPr>
              <w:t>выбор, аргументировать его,</w:t>
            </w:r>
            <w:r w:rsidRPr="001552A4">
              <w:rPr>
                <w:spacing w:val="-52"/>
                <w:lang w:val="ru-RU"/>
              </w:rPr>
              <w:t xml:space="preserve"> </w:t>
            </w:r>
            <w:r w:rsidRPr="001552A4">
              <w:rPr>
                <w:lang w:val="ru-RU"/>
              </w:rPr>
              <w:t>брать ответственность за</w:t>
            </w:r>
            <w:r w:rsidRPr="001552A4">
              <w:rPr>
                <w:spacing w:val="1"/>
                <w:lang w:val="ru-RU"/>
              </w:rPr>
              <w:t xml:space="preserve"> </w:t>
            </w:r>
            <w:r w:rsidRPr="001552A4">
              <w:rPr>
                <w:lang w:val="ru-RU"/>
              </w:rPr>
              <w:t>решение;</w:t>
            </w:r>
          </w:p>
          <w:p w:rsidR="00C86B31" w:rsidRPr="001552A4" w:rsidRDefault="00C86B31" w:rsidP="00A90A64">
            <w:pPr>
              <w:pStyle w:val="TableParagraph"/>
              <w:numPr>
                <w:ilvl w:val="0"/>
                <w:numId w:val="12"/>
              </w:numPr>
              <w:tabs>
                <w:tab w:val="left" w:pos="814"/>
                <w:tab w:val="left" w:pos="815"/>
              </w:tabs>
              <w:spacing w:before="7" w:line="247" w:lineRule="auto"/>
              <w:ind w:right="918" w:firstLine="24"/>
            </w:pPr>
            <w:r w:rsidRPr="001552A4">
              <w:t>оценивать</w:t>
            </w:r>
            <w:r w:rsidRPr="001552A4">
              <w:rPr>
                <w:spacing w:val="1"/>
              </w:rPr>
              <w:t xml:space="preserve"> </w:t>
            </w:r>
            <w:r w:rsidRPr="001552A4">
              <w:rPr>
                <w:spacing w:val="-1"/>
              </w:rPr>
              <w:t>приобретенный</w:t>
            </w:r>
            <w:r w:rsidRPr="001552A4">
              <w:rPr>
                <w:spacing w:val="-9"/>
              </w:rPr>
              <w:t xml:space="preserve"> </w:t>
            </w:r>
            <w:r w:rsidRPr="001552A4">
              <w:t>опыт;</w:t>
            </w:r>
          </w:p>
          <w:p w:rsidR="00C86B31" w:rsidRPr="001552A4" w:rsidRDefault="00C86B31" w:rsidP="00A90A64">
            <w:pPr>
              <w:pStyle w:val="TableParagraph"/>
              <w:numPr>
                <w:ilvl w:val="0"/>
                <w:numId w:val="12"/>
              </w:numPr>
              <w:tabs>
                <w:tab w:val="left" w:pos="814"/>
                <w:tab w:val="left" w:pos="815"/>
              </w:tabs>
              <w:spacing w:before="15" w:line="256" w:lineRule="auto"/>
              <w:ind w:right="79" w:firstLine="24"/>
              <w:rPr>
                <w:lang w:val="ru-RU"/>
              </w:rPr>
            </w:pPr>
            <w:r w:rsidRPr="001552A4">
              <w:rPr>
                <w:lang w:val="ru-RU"/>
              </w:rPr>
              <w:t>формировать и</w:t>
            </w:r>
            <w:r w:rsidRPr="001552A4">
              <w:rPr>
                <w:spacing w:val="1"/>
                <w:lang w:val="ru-RU"/>
              </w:rPr>
              <w:t xml:space="preserve"> </w:t>
            </w:r>
            <w:r w:rsidRPr="001552A4">
              <w:rPr>
                <w:lang w:val="ru-RU"/>
              </w:rPr>
              <w:t>проявлять</w:t>
            </w:r>
            <w:r w:rsidRPr="001552A4">
              <w:rPr>
                <w:spacing w:val="-7"/>
                <w:lang w:val="ru-RU"/>
              </w:rPr>
              <w:t xml:space="preserve"> </w:t>
            </w:r>
            <w:r w:rsidRPr="001552A4">
              <w:rPr>
                <w:lang w:val="ru-RU"/>
              </w:rPr>
              <w:t>широкую</w:t>
            </w:r>
            <w:r w:rsidRPr="001552A4">
              <w:rPr>
                <w:spacing w:val="-6"/>
                <w:lang w:val="ru-RU"/>
              </w:rPr>
              <w:t xml:space="preserve"> </w:t>
            </w:r>
            <w:r w:rsidRPr="001552A4">
              <w:rPr>
                <w:lang w:val="ru-RU"/>
              </w:rPr>
              <w:t>эрудицию</w:t>
            </w:r>
            <w:r w:rsidRPr="001552A4">
              <w:rPr>
                <w:spacing w:val="-52"/>
                <w:lang w:val="ru-RU"/>
              </w:rPr>
              <w:t xml:space="preserve"> </w:t>
            </w:r>
            <w:r w:rsidRPr="001552A4">
              <w:rPr>
                <w:lang w:val="ru-RU"/>
              </w:rPr>
              <w:t>в разных областях знаний,</w:t>
            </w:r>
            <w:r w:rsidRPr="001552A4">
              <w:rPr>
                <w:spacing w:val="1"/>
                <w:lang w:val="ru-RU"/>
              </w:rPr>
              <w:t xml:space="preserve"> </w:t>
            </w:r>
            <w:r w:rsidRPr="001552A4">
              <w:rPr>
                <w:lang w:val="ru-RU"/>
              </w:rPr>
              <w:t>постоянно повышать свой</w:t>
            </w:r>
            <w:r w:rsidRPr="001552A4">
              <w:rPr>
                <w:spacing w:val="1"/>
                <w:lang w:val="ru-RU"/>
              </w:rPr>
              <w:t xml:space="preserve"> </w:t>
            </w:r>
            <w:r w:rsidRPr="001552A4">
              <w:rPr>
                <w:lang w:val="ru-RU"/>
              </w:rPr>
              <w:t>образовательный</w:t>
            </w:r>
            <w:r w:rsidRPr="001552A4">
              <w:rPr>
                <w:spacing w:val="-2"/>
                <w:lang w:val="ru-RU"/>
              </w:rPr>
              <w:t xml:space="preserve"> </w:t>
            </w:r>
            <w:r w:rsidRPr="001552A4">
              <w:rPr>
                <w:lang w:val="ru-RU"/>
              </w:rPr>
              <w:t>и</w:t>
            </w:r>
          </w:p>
          <w:p w:rsidR="00C86B31" w:rsidRPr="001552A4" w:rsidRDefault="00C86B31" w:rsidP="00446D55">
            <w:pPr>
              <w:pStyle w:val="TableParagraph"/>
              <w:spacing w:line="250" w:lineRule="exact"/>
              <w:ind w:left="107"/>
            </w:pPr>
            <w:r w:rsidRPr="001552A4">
              <w:t>культурный</w:t>
            </w:r>
            <w:r w:rsidRPr="001552A4">
              <w:rPr>
                <w:spacing w:val="-5"/>
              </w:rPr>
              <w:t xml:space="preserve"> </w:t>
            </w:r>
            <w:r w:rsidRPr="001552A4">
              <w:t>уровень</w:t>
            </w:r>
          </w:p>
        </w:tc>
        <w:tc>
          <w:tcPr>
            <w:tcW w:w="3597" w:type="dxa"/>
          </w:tcPr>
          <w:p w:rsidR="00C86B31" w:rsidRPr="001552A4" w:rsidRDefault="00C86B31" w:rsidP="00446D55">
            <w:pPr>
              <w:pStyle w:val="TableParagraph"/>
              <w:spacing w:before="49" w:line="259" w:lineRule="auto"/>
              <w:ind w:left="103" w:right="500"/>
              <w:rPr>
                <w:lang w:val="ru-RU"/>
              </w:rPr>
            </w:pPr>
            <w:r w:rsidRPr="001552A4">
              <w:rPr>
                <w:lang w:val="ru-RU"/>
              </w:rPr>
              <w:t>его эстетической функции, об</w:t>
            </w:r>
            <w:r w:rsidRPr="001552A4">
              <w:rPr>
                <w:spacing w:val="1"/>
                <w:lang w:val="ru-RU"/>
              </w:rPr>
              <w:t xml:space="preserve"> </w:t>
            </w:r>
            <w:r w:rsidRPr="001552A4">
              <w:rPr>
                <w:spacing w:val="-1"/>
                <w:lang w:val="ru-RU"/>
              </w:rPr>
              <w:t>изобразительно-выразительных</w:t>
            </w:r>
            <w:r w:rsidRPr="001552A4">
              <w:rPr>
                <w:spacing w:val="-52"/>
                <w:lang w:val="ru-RU"/>
              </w:rPr>
              <w:t xml:space="preserve"> </w:t>
            </w:r>
            <w:r w:rsidRPr="001552A4">
              <w:rPr>
                <w:lang w:val="ru-RU"/>
              </w:rPr>
              <w:t>возможностях русского языка в</w:t>
            </w:r>
            <w:r w:rsidRPr="001552A4">
              <w:rPr>
                <w:spacing w:val="-52"/>
                <w:lang w:val="ru-RU"/>
              </w:rPr>
              <w:t xml:space="preserve"> </w:t>
            </w:r>
            <w:r w:rsidRPr="001552A4">
              <w:rPr>
                <w:lang w:val="ru-RU"/>
              </w:rPr>
              <w:t>художественной</w:t>
            </w:r>
            <w:r w:rsidRPr="001552A4">
              <w:rPr>
                <w:spacing w:val="-3"/>
                <w:lang w:val="ru-RU"/>
              </w:rPr>
              <w:t xml:space="preserve"> </w:t>
            </w:r>
            <w:r w:rsidRPr="001552A4">
              <w:rPr>
                <w:lang w:val="ru-RU"/>
              </w:rPr>
              <w:t>литературе;</w:t>
            </w:r>
          </w:p>
          <w:p w:rsidR="00C86B31" w:rsidRPr="001552A4" w:rsidRDefault="00C86B31" w:rsidP="00446D55">
            <w:pPr>
              <w:pStyle w:val="TableParagraph"/>
              <w:spacing w:line="259" w:lineRule="auto"/>
              <w:ind w:left="103" w:right="354" w:firstLine="23"/>
              <w:rPr>
                <w:i/>
                <w:lang w:val="ru-RU"/>
              </w:rPr>
            </w:pPr>
            <w:r w:rsidRPr="001552A4">
              <w:rPr>
                <w:lang w:val="ru-RU"/>
              </w:rPr>
              <w:t xml:space="preserve">- </w:t>
            </w:r>
            <w:r w:rsidRPr="001552A4">
              <w:rPr>
                <w:i/>
                <w:lang w:val="ru-RU"/>
              </w:rPr>
              <w:t>владеть учебной</w:t>
            </w:r>
            <w:r w:rsidRPr="001552A4">
              <w:rPr>
                <w:i/>
                <w:spacing w:val="1"/>
                <w:lang w:val="ru-RU"/>
              </w:rPr>
              <w:t xml:space="preserve"> </w:t>
            </w:r>
            <w:r w:rsidRPr="001552A4">
              <w:rPr>
                <w:i/>
                <w:lang w:val="ru-RU"/>
              </w:rPr>
              <w:t>проектноисследовательской</w:t>
            </w:r>
            <w:r w:rsidRPr="001552A4">
              <w:rPr>
                <w:i/>
                <w:spacing w:val="1"/>
                <w:lang w:val="ru-RU"/>
              </w:rPr>
              <w:t xml:space="preserve"> </w:t>
            </w:r>
            <w:r w:rsidRPr="001552A4">
              <w:rPr>
                <w:i/>
                <w:lang w:val="ru-RU"/>
              </w:rPr>
              <w:t>деятельностью историко- и</w:t>
            </w:r>
            <w:r w:rsidRPr="001552A4">
              <w:rPr>
                <w:i/>
                <w:spacing w:val="1"/>
                <w:lang w:val="ru-RU"/>
              </w:rPr>
              <w:t xml:space="preserve"> </w:t>
            </w:r>
            <w:r w:rsidRPr="001552A4">
              <w:rPr>
                <w:i/>
                <w:lang w:val="ru-RU"/>
              </w:rPr>
              <w:t>теоретико-литературного</w:t>
            </w:r>
            <w:r w:rsidRPr="001552A4">
              <w:rPr>
                <w:i/>
                <w:spacing w:val="1"/>
                <w:lang w:val="ru-RU"/>
              </w:rPr>
              <w:t xml:space="preserve"> </w:t>
            </w:r>
            <w:r w:rsidRPr="001552A4">
              <w:rPr>
                <w:i/>
                <w:lang w:val="ru-RU"/>
              </w:rPr>
              <w:t>характера,</w:t>
            </w:r>
            <w:r w:rsidRPr="001552A4">
              <w:rPr>
                <w:i/>
                <w:spacing w:val="-6"/>
                <w:lang w:val="ru-RU"/>
              </w:rPr>
              <w:t xml:space="preserve"> </w:t>
            </w:r>
            <w:r w:rsidRPr="001552A4">
              <w:rPr>
                <w:i/>
                <w:lang w:val="ru-RU"/>
              </w:rPr>
              <w:t>в</w:t>
            </w:r>
            <w:r w:rsidRPr="001552A4">
              <w:rPr>
                <w:i/>
                <w:spacing w:val="-2"/>
                <w:lang w:val="ru-RU"/>
              </w:rPr>
              <w:t xml:space="preserve"> </w:t>
            </w:r>
            <w:r w:rsidRPr="001552A4">
              <w:rPr>
                <w:i/>
                <w:lang w:val="ru-RU"/>
              </w:rPr>
              <w:t>том</w:t>
            </w:r>
            <w:r w:rsidRPr="001552A4">
              <w:rPr>
                <w:i/>
                <w:spacing w:val="-4"/>
                <w:lang w:val="ru-RU"/>
              </w:rPr>
              <w:t xml:space="preserve"> </w:t>
            </w:r>
            <w:r w:rsidRPr="001552A4">
              <w:rPr>
                <w:i/>
                <w:lang w:val="ru-RU"/>
              </w:rPr>
              <w:t>числе</w:t>
            </w:r>
            <w:r w:rsidRPr="001552A4">
              <w:rPr>
                <w:i/>
                <w:spacing w:val="-4"/>
                <w:lang w:val="ru-RU"/>
              </w:rPr>
              <w:t xml:space="preserve"> </w:t>
            </w:r>
            <w:r w:rsidRPr="001552A4">
              <w:rPr>
                <w:i/>
                <w:lang w:val="ru-RU"/>
              </w:rPr>
              <w:t>создания</w:t>
            </w:r>
            <w:r w:rsidRPr="001552A4">
              <w:rPr>
                <w:i/>
                <w:spacing w:val="-52"/>
                <w:lang w:val="ru-RU"/>
              </w:rPr>
              <w:t xml:space="preserve"> </w:t>
            </w:r>
            <w:r w:rsidRPr="001552A4">
              <w:rPr>
                <w:i/>
                <w:lang w:val="ru-RU"/>
              </w:rPr>
              <w:t>медиапроектов, различными</w:t>
            </w:r>
            <w:r w:rsidRPr="001552A4">
              <w:rPr>
                <w:i/>
                <w:spacing w:val="1"/>
                <w:lang w:val="ru-RU"/>
              </w:rPr>
              <w:t xml:space="preserve"> </w:t>
            </w:r>
            <w:r w:rsidRPr="001552A4">
              <w:rPr>
                <w:i/>
                <w:lang w:val="ru-RU"/>
              </w:rPr>
              <w:t>приемами цитирования и</w:t>
            </w:r>
            <w:r w:rsidRPr="001552A4">
              <w:rPr>
                <w:i/>
                <w:spacing w:val="1"/>
                <w:lang w:val="ru-RU"/>
              </w:rPr>
              <w:t xml:space="preserve"> </w:t>
            </w:r>
            <w:r w:rsidRPr="001552A4">
              <w:rPr>
                <w:i/>
                <w:lang w:val="ru-RU"/>
              </w:rPr>
              <w:t>редактирования</w:t>
            </w:r>
            <w:r w:rsidRPr="001552A4">
              <w:rPr>
                <w:i/>
                <w:spacing w:val="-3"/>
                <w:lang w:val="ru-RU"/>
              </w:rPr>
              <w:t xml:space="preserve"> </w:t>
            </w:r>
            <w:r w:rsidRPr="001552A4">
              <w:rPr>
                <w:i/>
                <w:lang w:val="ru-RU"/>
              </w:rPr>
              <w:t>текстов;</w:t>
            </w:r>
          </w:p>
        </w:tc>
      </w:tr>
      <w:tr w:rsidR="00C86B31" w:rsidRPr="001552A4" w:rsidTr="00446D55">
        <w:trPr>
          <w:trHeight w:val="1146"/>
        </w:trPr>
        <w:tc>
          <w:tcPr>
            <w:tcW w:w="2841" w:type="dxa"/>
            <w:vMerge/>
            <w:tcBorders>
              <w:top w:val="nil"/>
            </w:tcBorders>
          </w:tcPr>
          <w:p w:rsidR="00C86B31" w:rsidRPr="001552A4" w:rsidRDefault="00C86B31" w:rsidP="00446D55">
            <w:pPr>
              <w:rPr>
                <w:sz w:val="2"/>
                <w:szCs w:val="2"/>
                <w:lang w:val="ru-RU"/>
              </w:rPr>
            </w:pPr>
          </w:p>
        </w:tc>
        <w:tc>
          <w:tcPr>
            <w:tcW w:w="3089" w:type="dxa"/>
          </w:tcPr>
          <w:p w:rsidR="00C86B31" w:rsidRPr="001552A4" w:rsidRDefault="00C86B31" w:rsidP="00446D55">
            <w:pPr>
              <w:pStyle w:val="TableParagraph"/>
              <w:spacing w:before="49"/>
              <w:ind w:left="131"/>
              <w:rPr>
                <w:lang w:val="ru-RU"/>
              </w:rPr>
            </w:pPr>
            <w:r w:rsidRPr="001552A4">
              <w:rPr>
                <w:b/>
                <w:lang w:val="ru-RU"/>
              </w:rPr>
              <w:t>Знать</w:t>
            </w:r>
            <w:r w:rsidRPr="001552A4">
              <w:rPr>
                <w:lang w:val="ru-RU"/>
              </w:rPr>
              <w:t>:</w:t>
            </w:r>
          </w:p>
          <w:p w:rsidR="00C86B31" w:rsidRPr="001552A4" w:rsidRDefault="00C86B31" w:rsidP="00446D55">
            <w:pPr>
              <w:pStyle w:val="TableParagraph"/>
              <w:tabs>
                <w:tab w:val="left" w:pos="814"/>
                <w:tab w:val="left" w:pos="2231"/>
              </w:tabs>
              <w:spacing w:before="20" w:line="247" w:lineRule="auto"/>
              <w:ind w:left="814" w:right="250" w:hanging="684"/>
              <w:rPr>
                <w:lang w:val="ru-RU"/>
              </w:rPr>
            </w:pPr>
            <w:r w:rsidRPr="001552A4">
              <w:rPr>
                <w:rFonts w:ascii="Calibri" w:hAnsi="Calibri"/>
                <w:lang w:val="ru-RU"/>
              </w:rPr>
              <w:t>-</w:t>
            </w:r>
            <w:r w:rsidRPr="001552A4">
              <w:rPr>
                <w:rFonts w:ascii="Calibri" w:hAnsi="Calibri"/>
                <w:lang w:val="ru-RU"/>
              </w:rPr>
              <w:tab/>
            </w:r>
            <w:r w:rsidRPr="001552A4">
              <w:rPr>
                <w:lang w:val="ru-RU"/>
              </w:rPr>
              <w:t>различные</w:t>
            </w:r>
            <w:r w:rsidRPr="001552A4">
              <w:rPr>
                <w:lang w:val="ru-RU"/>
              </w:rPr>
              <w:tab/>
            </w:r>
            <w:r w:rsidRPr="001552A4">
              <w:rPr>
                <w:spacing w:val="-1"/>
                <w:lang w:val="ru-RU"/>
              </w:rPr>
              <w:t>сферы</w:t>
            </w:r>
            <w:r w:rsidRPr="001552A4">
              <w:rPr>
                <w:spacing w:val="-52"/>
                <w:lang w:val="ru-RU"/>
              </w:rPr>
              <w:t xml:space="preserve"> </w:t>
            </w:r>
            <w:r w:rsidRPr="001552A4">
              <w:rPr>
                <w:lang w:val="ru-RU"/>
              </w:rPr>
              <w:t>профессиональной</w:t>
            </w:r>
          </w:p>
          <w:p w:rsidR="00C86B31" w:rsidRPr="001552A4" w:rsidRDefault="00C86B31" w:rsidP="00446D55">
            <w:pPr>
              <w:pStyle w:val="TableParagraph"/>
              <w:spacing w:before="11"/>
              <w:ind w:left="107"/>
              <w:rPr>
                <w:lang w:val="ru-RU"/>
              </w:rPr>
            </w:pPr>
            <w:r w:rsidRPr="001552A4">
              <w:rPr>
                <w:lang w:val="ru-RU"/>
              </w:rPr>
              <w:t>деятельности,</w:t>
            </w:r>
          </w:p>
        </w:tc>
        <w:tc>
          <w:tcPr>
            <w:tcW w:w="3597" w:type="dxa"/>
          </w:tcPr>
          <w:p w:rsidR="00C86B31" w:rsidRPr="001552A4" w:rsidRDefault="00C86B31" w:rsidP="00446D55">
            <w:pPr>
              <w:pStyle w:val="TableParagraph"/>
              <w:spacing w:before="49"/>
              <w:ind w:left="103"/>
              <w:rPr>
                <w:b/>
                <w:lang w:val="ru-RU"/>
              </w:rPr>
            </w:pPr>
            <w:r w:rsidRPr="001552A4">
              <w:rPr>
                <w:b/>
                <w:lang w:val="ru-RU"/>
              </w:rPr>
              <w:t>Знать:</w:t>
            </w:r>
          </w:p>
          <w:p w:rsidR="00C86B31" w:rsidRPr="001552A4" w:rsidRDefault="00C86B31" w:rsidP="00446D55">
            <w:pPr>
              <w:pStyle w:val="TableParagraph"/>
              <w:tabs>
                <w:tab w:val="left" w:pos="811"/>
              </w:tabs>
              <w:spacing w:before="8" w:line="272" w:lineRule="exact"/>
              <w:ind w:left="103" w:right="639"/>
              <w:rPr>
                <w:lang w:val="ru-RU"/>
              </w:rPr>
            </w:pPr>
            <w:r w:rsidRPr="001552A4">
              <w:rPr>
                <w:rFonts w:ascii="Calibri" w:hAnsi="Calibri"/>
                <w:lang w:val="ru-RU"/>
              </w:rPr>
              <w:t>-</w:t>
            </w:r>
            <w:r w:rsidRPr="001552A4">
              <w:rPr>
                <w:rFonts w:ascii="Calibri" w:hAnsi="Calibri"/>
                <w:lang w:val="ru-RU"/>
              </w:rPr>
              <w:tab/>
            </w:r>
            <w:r w:rsidRPr="001552A4">
              <w:rPr>
                <w:lang w:val="ru-RU"/>
              </w:rPr>
              <w:t>о</w:t>
            </w:r>
            <w:r w:rsidRPr="001552A4">
              <w:rPr>
                <w:spacing w:val="1"/>
                <w:lang w:val="ru-RU"/>
              </w:rPr>
              <w:t xml:space="preserve"> </w:t>
            </w:r>
            <w:r w:rsidRPr="001552A4">
              <w:rPr>
                <w:lang w:val="ru-RU"/>
              </w:rPr>
              <w:t>литературном</w:t>
            </w:r>
            <w:r w:rsidRPr="001552A4">
              <w:rPr>
                <w:spacing w:val="1"/>
                <w:lang w:val="ru-RU"/>
              </w:rPr>
              <w:t xml:space="preserve"> </w:t>
            </w:r>
            <w:r w:rsidRPr="001552A4">
              <w:rPr>
                <w:lang w:val="ru-RU"/>
              </w:rPr>
              <w:t>произведении как явлении</w:t>
            </w:r>
            <w:r w:rsidRPr="001552A4">
              <w:rPr>
                <w:spacing w:val="1"/>
                <w:lang w:val="ru-RU"/>
              </w:rPr>
              <w:t xml:space="preserve"> </w:t>
            </w:r>
            <w:r w:rsidRPr="001552A4">
              <w:rPr>
                <w:lang w:val="ru-RU"/>
              </w:rPr>
              <w:t>словесного</w:t>
            </w:r>
            <w:r w:rsidRPr="001552A4">
              <w:rPr>
                <w:spacing w:val="-3"/>
                <w:lang w:val="ru-RU"/>
              </w:rPr>
              <w:t xml:space="preserve"> </w:t>
            </w:r>
            <w:r w:rsidRPr="001552A4">
              <w:rPr>
                <w:lang w:val="ru-RU"/>
              </w:rPr>
              <w:t>искусства,</w:t>
            </w:r>
            <w:r w:rsidRPr="001552A4">
              <w:rPr>
                <w:spacing w:val="-3"/>
                <w:lang w:val="ru-RU"/>
              </w:rPr>
              <w:t xml:space="preserve"> </w:t>
            </w:r>
            <w:r w:rsidRPr="001552A4">
              <w:rPr>
                <w:lang w:val="ru-RU"/>
              </w:rPr>
              <w:t>о</w:t>
            </w:r>
            <w:r w:rsidRPr="001552A4">
              <w:rPr>
                <w:spacing w:val="-2"/>
                <w:lang w:val="ru-RU"/>
              </w:rPr>
              <w:t xml:space="preserve"> </w:t>
            </w:r>
            <w:r w:rsidRPr="001552A4">
              <w:rPr>
                <w:lang w:val="ru-RU"/>
              </w:rPr>
              <w:t>языке</w:t>
            </w:r>
          </w:p>
        </w:tc>
      </w:tr>
    </w:tbl>
    <w:p w:rsidR="00C86B31" w:rsidRPr="001552A4" w:rsidRDefault="00C86B31" w:rsidP="00C86B31">
      <w:pPr>
        <w:spacing w:line="272" w:lineRule="exact"/>
        <w:sectPr w:rsidR="00C86B31" w:rsidRPr="001552A4">
          <w:footerReference w:type="default" r:id="rId51"/>
          <w:pgSz w:w="11910" w:h="16840"/>
          <w:pgMar w:top="1420" w:right="740" w:bottom="280" w:left="1000" w:header="0" w:footer="0" w:gutter="0"/>
          <w:cols w:space="720"/>
        </w:sectPr>
      </w:pPr>
    </w:p>
    <w:tbl>
      <w:tblPr>
        <w:tblStyle w:val="TableNormal"/>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1"/>
        <w:gridCol w:w="3089"/>
        <w:gridCol w:w="3597"/>
      </w:tblGrid>
      <w:tr w:rsidR="00C86B31" w:rsidRPr="001552A4" w:rsidTr="00446D55">
        <w:trPr>
          <w:trHeight w:val="6867"/>
        </w:trPr>
        <w:tc>
          <w:tcPr>
            <w:tcW w:w="2841" w:type="dxa"/>
            <w:tcBorders>
              <w:top w:val="nil"/>
            </w:tcBorders>
          </w:tcPr>
          <w:p w:rsidR="00C86B31" w:rsidRPr="001552A4" w:rsidRDefault="00C86B31" w:rsidP="00446D55">
            <w:pPr>
              <w:pStyle w:val="TableParagraph"/>
              <w:rPr>
                <w:lang w:val="ru-RU"/>
              </w:rPr>
            </w:pPr>
          </w:p>
        </w:tc>
        <w:tc>
          <w:tcPr>
            <w:tcW w:w="3089" w:type="dxa"/>
          </w:tcPr>
          <w:p w:rsidR="00C86B31" w:rsidRPr="001552A4" w:rsidRDefault="00C86B31" w:rsidP="00446D55">
            <w:pPr>
              <w:pStyle w:val="TableParagraph"/>
              <w:spacing w:before="49" w:line="264" w:lineRule="auto"/>
              <w:ind w:left="131" w:right="118"/>
              <w:rPr>
                <w:lang w:val="ru-RU"/>
              </w:rPr>
            </w:pPr>
            <w:r w:rsidRPr="001552A4">
              <w:rPr>
                <w:lang w:val="ru-RU"/>
              </w:rPr>
              <w:t>–</w:t>
            </w:r>
            <w:r w:rsidRPr="001552A4">
              <w:rPr>
                <w:spacing w:val="2"/>
                <w:lang w:val="ru-RU"/>
              </w:rPr>
              <w:t xml:space="preserve"> </w:t>
            </w:r>
            <w:r w:rsidRPr="001552A4">
              <w:rPr>
                <w:lang w:val="ru-RU"/>
              </w:rPr>
              <w:t>о</w:t>
            </w:r>
            <w:r w:rsidRPr="001552A4">
              <w:rPr>
                <w:spacing w:val="1"/>
                <w:lang w:val="ru-RU"/>
              </w:rPr>
              <w:t xml:space="preserve"> </w:t>
            </w:r>
            <w:r w:rsidRPr="001552A4">
              <w:rPr>
                <w:lang w:val="ru-RU"/>
              </w:rPr>
              <w:t>своем</w:t>
            </w:r>
            <w:r w:rsidRPr="001552A4">
              <w:rPr>
                <w:spacing w:val="1"/>
                <w:lang w:val="ru-RU"/>
              </w:rPr>
              <w:t xml:space="preserve"> </w:t>
            </w:r>
            <w:r w:rsidRPr="001552A4">
              <w:rPr>
                <w:lang w:val="ru-RU"/>
              </w:rPr>
              <w:t>праве</w:t>
            </w:r>
            <w:r w:rsidRPr="001552A4">
              <w:rPr>
                <w:spacing w:val="-2"/>
                <w:lang w:val="ru-RU"/>
              </w:rPr>
              <w:t xml:space="preserve"> </w:t>
            </w:r>
            <w:r w:rsidRPr="001552A4">
              <w:rPr>
                <w:lang w:val="ru-RU"/>
              </w:rPr>
              <w:t>на</w:t>
            </w:r>
            <w:r w:rsidRPr="001552A4">
              <w:rPr>
                <w:spacing w:val="1"/>
                <w:lang w:val="ru-RU"/>
              </w:rPr>
              <w:t xml:space="preserve"> </w:t>
            </w:r>
            <w:r w:rsidRPr="001552A4">
              <w:rPr>
                <w:lang w:val="ru-RU"/>
              </w:rPr>
              <w:t>осознанный</w:t>
            </w:r>
            <w:r w:rsidRPr="001552A4">
              <w:rPr>
                <w:spacing w:val="-8"/>
                <w:lang w:val="ru-RU"/>
              </w:rPr>
              <w:t xml:space="preserve"> </w:t>
            </w:r>
            <w:r w:rsidRPr="001552A4">
              <w:rPr>
                <w:lang w:val="ru-RU"/>
              </w:rPr>
              <w:t>выбор</w:t>
            </w:r>
            <w:r w:rsidRPr="001552A4">
              <w:rPr>
                <w:spacing w:val="-6"/>
                <w:lang w:val="ru-RU"/>
              </w:rPr>
              <w:t xml:space="preserve"> </w:t>
            </w:r>
            <w:r w:rsidRPr="001552A4">
              <w:rPr>
                <w:lang w:val="ru-RU"/>
              </w:rPr>
              <w:t>профессии</w:t>
            </w:r>
            <w:r w:rsidRPr="001552A4">
              <w:rPr>
                <w:spacing w:val="-52"/>
                <w:lang w:val="ru-RU"/>
              </w:rPr>
              <w:t xml:space="preserve"> </w:t>
            </w:r>
            <w:r w:rsidRPr="001552A4">
              <w:rPr>
                <w:lang w:val="ru-RU"/>
              </w:rPr>
              <w:t>реализовывать собственные</w:t>
            </w:r>
            <w:r w:rsidRPr="001552A4">
              <w:rPr>
                <w:spacing w:val="1"/>
                <w:lang w:val="ru-RU"/>
              </w:rPr>
              <w:t xml:space="preserve"> </w:t>
            </w:r>
            <w:r w:rsidRPr="001552A4">
              <w:rPr>
                <w:lang w:val="ru-RU"/>
              </w:rPr>
              <w:t>жизненные</w:t>
            </w:r>
            <w:r w:rsidRPr="001552A4">
              <w:rPr>
                <w:spacing w:val="-2"/>
                <w:lang w:val="ru-RU"/>
              </w:rPr>
              <w:t xml:space="preserve"> </w:t>
            </w:r>
            <w:r w:rsidRPr="001552A4">
              <w:rPr>
                <w:lang w:val="ru-RU"/>
              </w:rPr>
              <w:t>планы;</w:t>
            </w:r>
          </w:p>
          <w:p w:rsidR="00C86B31" w:rsidRPr="001552A4" w:rsidRDefault="00C86B31" w:rsidP="00446D55">
            <w:pPr>
              <w:pStyle w:val="TableParagraph"/>
              <w:tabs>
                <w:tab w:val="left" w:pos="814"/>
              </w:tabs>
              <w:spacing w:line="256" w:lineRule="auto"/>
              <w:ind w:left="107" w:right="477" w:firstLine="24"/>
              <w:rPr>
                <w:lang w:val="ru-RU"/>
              </w:rPr>
            </w:pPr>
            <w:r w:rsidRPr="001552A4">
              <w:rPr>
                <w:rFonts w:ascii="Calibri" w:hAnsi="Calibri"/>
                <w:lang w:val="ru-RU"/>
              </w:rPr>
              <w:t>-</w:t>
            </w:r>
            <w:r w:rsidRPr="001552A4">
              <w:rPr>
                <w:rFonts w:ascii="Calibri" w:hAnsi="Calibri"/>
                <w:lang w:val="ru-RU"/>
              </w:rPr>
              <w:tab/>
            </w:r>
            <w:r w:rsidRPr="001552A4">
              <w:rPr>
                <w:lang w:val="ru-RU"/>
              </w:rPr>
              <w:t>о необходимости и</w:t>
            </w:r>
            <w:r w:rsidRPr="001552A4">
              <w:rPr>
                <w:spacing w:val="-53"/>
                <w:lang w:val="ru-RU"/>
              </w:rPr>
              <w:t xml:space="preserve"> </w:t>
            </w:r>
            <w:r w:rsidRPr="001552A4">
              <w:rPr>
                <w:lang w:val="ru-RU"/>
              </w:rPr>
              <w:t>ценности непрерывного</w:t>
            </w:r>
            <w:r w:rsidRPr="001552A4">
              <w:rPr>
                <w:spacing w:val="1"/>
                <w:lang w:val="ru-RU"/>
              </w:rPr>
              <w:t xml:space="preserve"> </w:t>
            </w:r>
            <w:r w:rsidRPr="001552A4">
              <w:rPr>
                <w:lang w:val="ru-RU"/>
              </w:rPr>
              <w:t>образования и</w:t>
            </w:r>
            <w:r w:rsidRPr="001552A4">
              <w:rPr>
                <w:spacing w:val="1"/>
                <w:lang w:val="ru-RU"/>
              </w:rPr>
              <w:t xml:space="preserve"> </w:t>
            </w:r>
            <w:r w:rsidRPr="001552A4">
              <w:rPr>
                <w:lang w:val="ru-RU"/>
              </w:rPr>
              <w:t>самообразования на</w:t>
            </w:r>
            <w:r w:rsidRPr="001552A4">
              <w:rPr>
                <w:spacing w:val="1"/>
                <w:lang w:val="ru-RU"/>
              </w:rPr>
              <w:t xml:space="preserve"> </w:t>
            </w:r>
            <w:r w:rsidRPr="001552A4">
              <w:rPr>
                <w:lang w:val="ru-RU"/>
              </w:rPr>
              <w:t>протяжении</w:t>
            </w:r>
            <w:r w:rsidRPr="001552A4">
              <w:rPr>
                <w:spacing w:val="-3"/>
                <w:lang w:val="ru-RU"/>
              </w:rPr>
              <w:t xml:space="preserve"> </w:t>
            </w:r>
            <w:r w:rsidRPr="001552A4">
              <w:rPr>
                <w:lang w:val="ru-RU"/>
              </w:rPr>
              <w:t>всей</w:t>
            </w:r>
            <w:r w:rsidRPr="001552A4">
              <w:rPr>
                <w:spacing w:val="-3"/>
                <w:lang w:val="ru-RU"/>
              </w:rPr>
              <w:t xml:space="preserve"> </w:t>
            </w:r>
            <w:r w:rsidRPr="001552A4">
              <w:rPr>
                <w:lang w:val="ru-RU"/>
              </w:rPr>
              <w:t>жизни</w:t>
            </w:r>
          </w:p>
        </w:tc>
        <w:tc>
          <w:tcPr>
            <w:tcW w:w="3597" w:type="dxa"/>
          </w:tcPr>
          <w:p w:rsidR="00C86B31" w:rsidRPr="001552A4" w:rsidRDefault="00C86B31" w:rsidP="00446D55">
            <w:pPr>
              <w:pStyle w:val="TableParagraph"/>
              <w:spacing w:before="45" w:line="259" w:lineRule="auto"/>
              <w:ind w:left="103" w:right="275"/>
              <w:rPr>
                <w:lang w:val="ru-RU"/>
              </w:rPr>
            </w:pPr>
            <w:r w:rsidRPr="001552A4">
              <w:rPr>
                <w:lang w:val="ru-RU"/>
              </w:rPr>
              <w:t>художественной</w:t>
            </w:r>
            <w:r w:rsidRPr="001552A4">
              <w:rPr>
                <w:spacing w:val="-6"/>
                <w:lang w:val="ru-RU"/>
              </w:rPr>
              <w:t xml:space="preserve"> </w:t>
            </w:r>
            <w:r w:rsidRPr="001552A4">
              <w:rPr>
                <w:lang w:val="ru-RU"/>
              </w:rPr>
              <w:t>литературы</w:t>
            </w:r>
            <w:r w:rsidRPr="001552A4">
              <w:rPr>
                <w:spacing w:val="-4"/>
                <w:lang w:val="ru-RU"/>
              </w:rPr>
              <w:t xml:space="preserve"> </w:t>
            </w:r>
            <w:r w:rsidRPr="001552A4">
              <w:rPr>
                <w:lang w:val="ru-RU"/>
              </w:rPr>
              <w:t>в</w:t>
            </w:r>
            <w:r w:rsidRPr="001552A4">
              <w:rPr>
                <w:spacing w:val="-4"/>
                <w:lang w:val="ru-RU"/>
              </w:rPr>
              <w:t xml:space="preserve"> </w:t>
            </w:r>
            <w:r w:rsidRPr="001552A4">
              <w:rPr>
                <w:lang w:val="ru-RU"/>
              </w:rPr>
              <w:t>его</w:t>
            </w:r>
            <w:r w:rsidRPr="001552A4">
              <w:rPr>
                <w:spacing w:val="-52"/>
                <w:lang w:val="ru-RU"/>
              </w:rPr>
              <w:t xml:space="preserve"> </w:t>
            </w:r>
            <w:r w:rsidRPr="001552A4">
              <w:rPr>
                <w:lang w:val="ru-RU"/>
              </w:rPr>
              <w:t>эстетической функции, об</w:t>
            </w:r>
            <w:r w:rsidRPr="001552A4">
              <w:rPr>
                <w:spacing w:val="1"/>
                <w:lang w:val="ru-RU"/>
              </w:rPr>
              <w:t xml:space="preserve"> </w:t>
            </w:r>
            <w:r w:rsidRPr="001552A4">
              <w:rPr>
                <w:lang w:val="ru-RU"/>
              </w:rPr>
              <w:t>изобразительно-выразительных</w:t>
            </w:r>
            <w:r w:rsidRPr="001552A4">
              <w:rPr>
                <w:spacing w:val="1"/>
                <w:lang w:val="ru-RU"/>
              </w:rPr>
              <w:t xml:space="preserve"> </w:t>
            </w:r>
            <w:r w:rsidRPr="001552A4">
              <w:rPr>
                <w:lang w:val="ru-RU"/>
              </w:rPr>
              <w:t>возможностях русского языка в</w:t>
            </w:r>
            <w:r w:rsidRPr="001552A4">
              <w:rPr>
                <w:spacing w:val="1"/>
                <w:lang w:val="ru-RU"/>
              </w:rPr>
              <w:t xml:space="preserve"> </w:t>
            </w:r>
            <w:r w:rsidRPr="001552A4">
              <w:rPr>
                <w:lang w:val="ru-RU"/>
              </w:rPr>
              <w:t>художественной</w:t>
            </w:r>
            <w:r w:rsidRPr="001552A4">
              <w:rPr>
                <w:spacing w:val="-3"/>
                <w:lang w:val="ru-RU"/>
              </w:rPr>
              <w:t xml:space="preserve"> </w:t>
            </w:r>
            <w:r w:rsidRPr="001552A4">
              <w:rPr>
                <w:lang w:val="ru-RU"/>
              </w:rPr>
              <w:t>литературе;</w:t>
            </w:r>
          </w:p>
          <w:p w:rsidR="00C86B31" w:rsidRPr="001552A4" w:rsidRDefault="00C86B31" w:rsidP="00A90A64">
            <w:pPr>
              <w:pStyle w:val="TableParagraph"/>
              <w:numPr>
                <w:ilvl w:val="0"/>
                <w:numId w:val="11"/>
              </w:numPr>
              <w:tabs>
                <w:tab w:val="left" w:pos="811"/>
                <w:tab w:val="left" w:pos="812"/>
              </w:tabs>
              <w:spacing w:line="256" w:lineRule="auto"/>
              <w:ind w:right="191" w:firstLine="0"/>
              <w:rPr>
                <w:lang w:val="ru-RU"/>
              </w:rPr>
            </w:pPr>
            <w:r w:rsidRPr="001552A4">
              <w:rPr>
                <w:lang w:val="ru-RU"/>
              </w:rPr>
              <w:t>содержания, понимание</w:t>
            </w:r>
            <w:r w:rsidRPr="001552A4">
              <w:rPr>
                <w:spacing w:val="1"/>
                <w:lang w:val="ru-RU"/>
              </w:rPr>
              <w:t xml:space="preserve"> </w:t>
            </w:r>
            <w:r w:rsidRPr="001552A4">
              <w:rPr>
                <w:lang w:val="ru-RU"/>
              </w:rPr>
              <w:t>ключевых проблем и осознание</w:t>
            </w:r>
            <w:r w:rsidRPr="001552A4">
              <w:rPr>
                <w:spacing w:val="1"/>
                <w:lang w:val="ru-RU"/>
              </w:rPr>
              <w:t xml:space="preserve"> </w:t>
            </w:r>
            <w:r w:rsidRPr="001552A4">
              <w:rPr>
                <w:lang w:val="ru-RU"/>
              </w:rPr>
              <w:t>историко-культурного и</w:t>
            </w:r>
            <w:r w:rsidRPr="001552A4">
              <w:rPr>
                <w:spacing w:val="1"/>
                <w:lang w:val="ru-RU"/>
              </w:rPr>
              <w:t xml:space="preserve"> </w:t>
            </w:r>
            <w:r w:rsidRPr="001552A4">
              <w:rPr>
                <w:lang w:val="ru-RU"/>
              </w:rPr>
              <w:t>нравственно-ценностного</w:t>
            </w:r>
            <w:r w:rsidRPr="001552A4">
              <w:rPr>
                <w:spacing w:val="1"/>
                <w:lang w:val="ru-RU"/>
              </w:rPr>
              <w:t xml:space="preserve"> </w:t>
            </w:r>
            <w:r w:rsidRPr="001552A4">
              <w:rPr>
                <w:lang w:val="ru-RU"/>
              </w:rPr>
              <w:t>взаимовлияния произведение</w:t>
            </w:r>
            <w:r w:rsidRPr="001552A4">
              <w:rPr>
                <w:spacing w:val="1"/>
                <w:lang w:val="ru-RU"/>
              </w:rPr>
              <w:t xml:space="preserve"> </w:t>
            </w:r>
            <w:r w:rsidRPr="001552A4">
              <w:rPr>
                <w:lang w:val="ru-RU"/>
              </w:rPr>
              <w:t>русской,</w:t>
            </w:r>
            <w:r w:rsidRPr="001552A4">
              <w:rPr>
                <w:spacing w:val="-7"/>
                <w:lang w:val="ru-RU"/>
              </w:rPr>
              <w:t xml:space="preserve"> </w:t>
            </w:r>
            <w:r w:rsidRPr="001552A4">
              <w:rPr>
                <w:lang w:val="ru-RU"/>
              </w:rPr>
              <w:t>зарубежной</w:t>
            </w:r>
            <w:r w:rsidRPr="001552A4">
              <w:rPr>
                <w:spacing w:val="-8"/>
                <w:lang w:val="ru-RU"/>
              </w:rPr>
              <w:t xml:space="preserve"> </w:t>
            </w:r>
            <w:r w:rsidRPr="001552A4">
              <w:rPr>
                <w:lang w:val="ru-RU"/>
              </w:rPr>
              <w:t>классической</w:t>
            </w:r>
            <w:r w:rsidRPr="001552A4">
              <w:rPr>
                <w:spacing w:val="-52"/>
                <w:lang w:val="ru-RU"/>
              </w:rPr>
              <w:t xml:space="preserve"> </w:t>
            </w:r>
            <w:r w:rsidRPr="001552A4">
              <w:rPr>
                <w:lang w:val="ru-RU"/>
              </w:rPr>
              <w:t>и современной литературы, в том</w:t>
            </w:r>
            <w:r w:rsidRPr="001552A4">
              <w:rPr>
                <w:spacing w:val="1"/>
                <w:lang w:val="ru-RU"/>
              </w:rPr>
              <w:t xml:space="preserve"> </w:t>
            </w:r>
            <w:r w:rsidRPr="001552A4">
              <w:rPr>
                <w:lang w:val="ru-RU"/>
              </w:rPr>
              <w:t>числе</w:t>
            </w:r>
          </w:p>
          <w:p w:rsidR="00C86B31" w:rsidRPr="001552A4" w:rsidRDefault="00C86B31" w:rsidP="00446D55">
            <w:pPr>
              <w:pStyle w:val="TableParagraph"/>
              <w:ind w:left="103"/>
            </w:pPr>
            <w:r w:rsidRPr="001552A4">
              <w:t>литературы</w:t>
            </w:r>
            <w:r w:rsidRPr="001552A4">
              <w:rPr>
                <w:spacing w:val="-3"/>
              </w:rPr>
              <w:t xml:space="preserve"> </w:t>
            </w:r>
            <w:r w:rsidRPr="001552A4">
              <w:t>народов</w:t>
            </w:r>
            <w:r w:rsidRPr="001552A4">
              <w:rPr>
                <w:spacing w:val="-3"/>
              </w:rPr>
              <w:t xml:space="preserve"> </w:t>
            </w:r>
            <w:r w:rsidRPr="001552A4">
              <w:t>мира;</w:t>
            </w:r>
          </w:p>
          <w:p w:rsidR="00C86B31" w:rsidRPr="001552A4" w:rsidRDefault="00C86B31" w:rsidP="00A90A64">
            <w:pPr>
              <w:pStyle w:val="TableParagraph"/>
              <w:numPr>
                <w:ilvl w:val="0"/>
                <w:numId w:val="11"/>
              </w:numPr>
              <w:tabs>
                <w:tab w:val="left" w:pos="811"/>
                <w:tab w:val="left" w:pos="812"/>
              </w:tabs>
              <w:spacing w:before="23" w:line="252" w:lineRule="auto"/>
              <w:ind w:right="680" w:firstLine="0"/>
              <w:rPr>
                <w:i/>
                <w:lang w:val="ru-RU"/>
              </w:rPr>
            </w:pPr>
            <w:r w:rsidRPr="001552A4">
              <w:rPr>
                <w:i/>
                <w:lang w:val="ru-RU"/>
              </w:rPr>
              <w:t>методы</w:t>
            </w:r>
            <w:r w:rsidRPr="001552A4">
              <w:rPr>
                <w:i/>
                <w:spacing w:val="-10"/>
                <w:lang w:val="ru-RU"/>
              </w:rPr>
              <w:t xml:space="preserve"> </w:t>
            </w:r>
            <w:r w:rsidRPr="001552A4">
              <w:rPr>
                <w:i/>
                <w:lang w:val="ru-RU"/>
              </w:rPr>
              <w:t>комплексного</w:t>
            </w:r>
            <w:r w:rsidRPr="001552A4">
              <w:rPr>
                <w:i/>
                <w:spacing w:val="-52"/>
                <w:lang w:val="ru-RU"/>
              </w:rPr>
              <w:t xml:space="preserve"> </w:t>
            </w:r>
            <w:r w:rsidRPr="001552A4">
              <w:rPr>
                <w:i/>
                <w:lang w:val="ru-RU"/>
              </w:rPr>
              <w:t>филологического анализа</w:t>
            </w:r>
            <w:r w:rsidRPr="001552A4">
              <w:rPr>
                <w:i/>
                <w:spacing w:val="1"/>
                <w:lang w:val="ru-RU"/>
              </w:rPr>
              <w:t xml:space="preserve"> </w:t>
            </w:r>
            <w:r w:rsidRPr="001552A4">
              <w:rPr>
                <w:i/>
                <w:lang w:val="ru-RU"/>
              </w:rPr>
              <w:t>художественного</w:t>
            </w:r>
            <w:r w:rsidRPr="001552A4">
              <w:rPr>
                <w:i/>
                <w:spacing w:val="-2"/>
                <w:lang w:val="ru-RU"/>
              </w:rPr>
              <w:t xml:space="preserve"> </w:t>
            </w:r>
            <w:r w:rsidRPr="001552A4">
              <w:rPr>
                <w:i/>
                <w:lang w:val="ru-RU"/>
              </w:rPr>
              <w:t>текста</w:t>
            </w:r>
            <w:r w:rsidRPr="001552A4">
              <w:rPr>
                <w:i/>
                <w:spacing w:val="-1"/>
                <w:lang w:val="ru-RU"/>
              </w:rPr>
              <w:t xml:space="preserve"> </w:t>
            </w:r>
            <w:r w:rsidRPr="001552A4">
              <w:rPr>
                <w:i/>
                <w:lang w:val="ru-RU"/>
              </w:rPr>
              <w:t>и</w:t>
            </w:r>
          </w:p>
          <w:p w:rsidR="00C86B31" w:rsidRPr="001552A4" w:rsidRDefault="00C86B31" w:rsidP="00446D55">
            <w:pPr>
              <w:pStyle w:val="TableParagraph"/>
              <w:spacing w:before="8" w:line="259" w:lineRule="auto"/>
              <w:ind w:left="103" w:right="187"/>
              <w:rPr>
                <w:i/>
                <w:lang w:val="ru-RU"/>
              </w:rPr>
            </w:pPr>
            <w:r w:rsidRPr="001552A4">
              <w:rPr>
                <w:i/>
                <w:lang w:val="ru-RU"/>
              </w:rPr>
              <w:t>осмысление функциональной роли</w:t>
            </w:r>
            <w:r w:rsidRPr="001552A4">
              <w:rPr>
                <w:i/>
                <w:spacing w:val="1"/>
                <w:lang w:val="ru-RU"/>
              </w:rPr>
              <w:t xml:space="preserve"> </w:t>
            </w:r>
            <w:r w:rsidRPr="001552A4">
              <w:rPr>
                <w:i/>
                <w:lang w:val="ru-RU"/>
              </w:rPr>
              <w:t>теоретико-литературных</w:t>
            </w:r>
            <w:r w:rsidRPr="001552A4">
              <w:rPr>
                <w:i/>
                <w:spacing w:val="1"/>
                <w:lang w:val="ru-RU"/>
              </w:rPr>
              <w:t xml:space="preserve"> </w:t>
            </w:r>
            <w:r w:rsidRPr="001552A4">
              <w:rPr>
                <w:i/>
                <w:lang w:val="ru-RU"/>
              </w:rPr>
              <w:t>понятий, в том числе: авангард,</w:t>
            </w:r>
            <w:r w:rsidRPr="001552A4">
              <w:rPr>
                <w:i/>
                <w:spacing w:val="1"/>
                <w:lang w:val="ru-RU"/>
              </w:rPr>
              <w:t xml:space="preserve"> </w:t>
            </w:r>
            <w:r w:rsidRPr="001552A4">
              <w:rPr>
                <w:i/>
                <w:lang w:val="ru-RU"/>
              </w:rPr>
              <w:t>литературный</w:t>
            </w:r>
            <w:r w:rsidRPr="001552A4">
              <w:rPr>
                <w:i/>
                <w:spacing w:val="1"/>
                <w:lang w:val="ru-RU"/>
              </w:rPr>
              <w:t xml:space="preserve"> </w:t>
            </w:r>
            <w:r w:rsidRPr="001552A4">
              <w:rPr>
                <w:i/>
                <w:lang w:val="ru-RU"/>
              </w:rPr>
              <w:t>манифест,</w:t>
            </w:r>
            <w:r w:rsidRPr="001552A4">
              <w:rPr>
                <w:i/>
                <w:spacing w:val="1"/>
                <w:lang w:val="ru-RU"/>
              </w:rPr>
              <w:t xml:space="preserve"> </w:t>
            </w:r>
            <w:r w:rsidRPr="001552A4">
              <w:rPr>
                <w:i/>
                <w:lang w:val="ru-RU"/>
              </w:rPr>
              <w:t>беллетристика, массовая</w:t>
            </w:r>
            <w:r w:rsidRPr="001552A4">
              <w:rPr>
                <w:i/>
                <w:spacing w:val="1"/>
                <w:lang w:val="ru-RU"/>
              </w:rPr>
              <w:t xml:space="preserve"> </w:t>
            </w:r>
            <w:r w:rsidRPr="001552A4">
              <w:rPr>
                <w:i/>
                <w:lang w:val="ru-RU"/>
              </w:rPr>
              <w:t>литература,</w:t>
            </w:r>
            <w:r w:rsidRPr="001552A4">
              <w:rPr>
                <w:i/>
                <w:spacing w:val="-8"/>
                <w:lang w:val="ru-RU"/>
              </w:rPr>
              <w:t xml:space="preserve"> </w:t>
            </w:r>
            <w:r w:rsidRPr="001552A4">
              <w:rPr>
                <w:i/>
                <w:lang w:val="ru-RU"/>
              </w:rPr>
              <w:t>сетевая</w:t>
            </w:r>
            <w:r w:rsidRPr="001552A4">
              <w:rPr>
                <w:i/>
                <w:spacing w:val="-6"/>
                <w:lang w:val="ru-RU"/>
              </w:rPr>
              <w:t xml:space="preserve"> </w:t>
            </w:r>
            <w:r w:rsidRPr="001552A4">
              <w:rPr>
                <w:i/>
                <w:lang w:val="ru-RU"/>
              </w:rPr>
              <w:t>литература,</w:t>
            </w:r>
            <w:r w:rsidRPr="001552A4">
              <w:rPr>
                <w:i/>
                <w:spacing w:val="-52"/>
                <w:lang w:val="ru-RU"/>
              </w:rPr>
              <w:t xml:space="preserve"> </w:t>
            </w:r>
            <w:r w:rsidRPr="001552A4">
              <w:rPr>
                <w:i/>
                <w:lang w:val="ru-RU"/>
              </w:rPr>
              <w:t>поэтика,</w:t>
            </w:r>
          </w:p>
          <w:p w:rsidR="00C86B31" w:rsidRPr="001552A4" w:rsidRDefault="00C86B31" w:rsidP="00446D55">
            <w:pPr>
              <w:pStyle w:val="TableParagraph"/>
              <w:spacing w:line="244" w:lineRule="exact"/>
              <w:ind w:left="103"/>
              <w:rPr>
                <w:b/>
              </w:rPr>
            </w:pPr>
            <w:r w:rsidRPr="001552A4">
              <w:rPr>
                <w:i/>
              </w:rPr>
              <w:t>интертекст,</w:t>
            </w:r>
            <w:r w:rsidRPr="001552A4">
              <w:rPr>
                <w:i/>
                <w:spacing w:val="-4"/>
              </w:rPr>
              <w:t xml:space="preserve"> </w:t>
            </w:r>
            <w:r w:rsidRPr="001552A4">
              <w:rPr>
                <w:i/>
              </w:rPr>
              <w:t>гипертекст</w:t>
            </w:r>
            <w:r w:rsidRPr="001552A4">
              <w:rPr>
                <w:b/>
              </w:rPr>
              <w:t>;</w:t>
            </w:r>
          </w:p>
        </w:tc>
      </w:tr>
      <w:tr w:rsidR="00040E63" w:rsidRPr="001552A4" w:rsidTr="00790A48">
        <w:trPr>
          <w:trHeight w:val="6926"/>
        </w:trPr>
        <w:tc>
          <w:tcPr>
            <w:tcW w:w="2841" w:type="dxa"/>
          </w:tcPr>
          <w:p w:rsidR="00040E63" w:rsidRPr="001552A4" w:rsidRDefault="00040E63" w:rsidP="00446D55">
            <w:pPr>
              <w:pStyle w:val="TableParagraph"/>
              <w:spacing w:before="45" w:line="259" w:lineRule="auto"/>
              <w:ind w:left="107" w:right="451"/>
              <w:rPr>
                <w:lang w:val="ru-RU"/>
              </w:rPr>
            </w:pPr>
            <w:r w:rsidRPr="001552A4">
              <w:rPr>
                <w:lang w:val="ru-RU"/>
              </w:rPr>
              <w:t>ОК</w:t>
            </w:r>
            <w:r w:rsidRPr="001552A4">
              <w:rPr>
                <w:spacing w:val="-1"/>
                <w:lang w:val="ru-RU"/>
              </w:rPr>
              <w:t xml:space="preserve"> </w:t>
            </w:r>
            <w:r w:rsidRPr="001552A4">
              <w:rPr>
                <w:lang w:val="ru-RU"/>
              </w:rPr>
              <w:t>04</w:t>
            </w:r>
            <w:r w:rsidRPr="001552A4">
              <w:rPr>
                <w:spacing w:val="1"/>
                <w:lang w:val="ru-RU"/>
              </w:rPr>
              <w:t xml:space="preserve"> </w:t>
            </w:r>
            <w:r w:rsidRPr="001552A4">
              <w:rPr>
                <w:lang w:val="ru-RU"/>
              </w:rPr>
              <w:t>Эффективно</w:t>
            </w:r>
            <w:r w:rsidRPr="001552A4">
              <w:rPr>
                <w:spacing w:val="1"/>
                <w:lang w:val="ru-RU"/>
              </w:rPr>
              <w:t xml:space="preserve"> </w:t>
            </w:r>
            <w:r w:rsidRPr="001552A4">
              <w:rPr>
                <w:lang w:val="ru-RU"/>
              </w:rPr>
              <w:t>взаимодействовать и</w:t>
            </w:r>
            <w:r w:rsidRPr="001552A4">
              <w:rPr>
                <w:spacing w:val="1"/>
                <w:lang w:val="ru-RU"/>
              </w:rPr>
              <w:t xml:space="preserve"> </w:t>
            </w:r>
            <w:r w:rsidRPr="001552A4">
              <w:rPr>
                <w:lang w:val="ru-RU"/>
              </w:rPr>
              <w:t>работать</w:t>
            </w:r>
            <w:r w:rsidRPr="001552A4">
              <w:rPr>
                <w:spacing w:val="-4"/>
                <w:lang w:val="ru-RU"/>
              </w:rPr>
              <w:t xml:space="preserve"> </w:t>
            </w:r>
            <w:r w:rsidRPr="001552A4">
              <w:rPr>
                <w:lang w:val="ru-RU"/>
              </w:rPr>
              <w:t>в</w:t>
            </w:r>
            <w:r w:rsidRPr="001552A4">
              <w:rPr>
                <w:spacing w:val="-2"/>
                <w:lang w:val="ru-RU"/>
              </w:rPr>
              <w:t xml:space="preserve"> </w:t>
            </w:r>
            <w:r w:rsidRPr="001552A4">
              <w:rPr>
                <w:lang w:val="ru-RU"/>
              </w:rPr>
              <w:t>коллективе</w:t>
            </w:r>
            <w:r w:rsidRPr="001552A4">
              <w:rPr>
                <w:spacing w:val="-4"/>
                <w:lang w:val="ru-RU"/>
              </w:rPr>
              <w:t xml:space="preserve"> </w:t>
            </w:r>
            <w:r w:rsidRPr="001552A4">
              <w:rPr>
                <w:lang w:val="ru-RU"/>
              </w:rPr>
              <w:t>и</w:t>
            </w:r>
            <w:r w:rsidRPr="001552A4">
              <w:rPr>
                <w:spacing w:val="-52"/>
                <w:lang w:val="ru-RU"/>
              </w:rPr>
              <w:t xml:space="preserve"> </w:t>
            </w:r>
            <w:r w:rsidRPr="001552A4">
              <w:rPr>
                <w:lang w:val="ru-RU"/>
              </w:rPr>
              <w:t>команде</w:t>
            </w:r>
          </w:p>
        </w:tc>
        <w:tc>
          <w:tcPr>
            <w:tcW w:w="3089" w:type="dxa"/>
          </w:tcPr>
          <w:p w:rsidR="00040E63" w:rsidRPr="001552A4" w:rsidRDefault="00040E63" w:rsidP="00446D55">
            <w:pPr>
              <w:pStyle w:val="TableParagraph"/>
              <w:spacing w:before="45"/>
              <w:ind w:left="107"/>
            </w:pPr>
            <w:r w:rsidRPr="001552A4">
              <w:rPr>
                <w:b/>
              </w:rPr>
              <w:t>Уметь</w:t>
            </w:r>
            <w:r w:rsidRPr="001552A4">
              <w:t>:</w:t>
            </w:r>
          </w:p>
          <w:p w:rsidR="00040E63" w:rsidRPr="001552A4" w:rsidRDefault="00040E63" w:rsidP="00A90A64">
            <w:pPr>
              <w:pStyle w:val="TableParagraph"/>
              <w:numPr>
                <w:ilvl w:val="0"/>
                <w:numId w:val="10"/>
              </w:numPr>
              <w:tabs>
                <w:tab w:val="left" w:pos="814"/>
                <w:tab w:val="left" w:pos="815"/>
              </w:tabs>
              <w:spacing w:before="23" w:line="254" w:lineRule="auto"/>
              <w:ind w:right="182" w:firstLine="0"/>
              <w:rPr>
                <w:lang w:val="ru-RU"/>
              </w:rPr>
            </w:pPr>
            <w:r w:rsidRPr="001552A4">
              <w:rPr>
                <w:lang w:val="ru-RU"/>
              </w:rPr>
              <w:t>выбирать тематику и</w:t>
            </w:r>
            <w:r w:rsidRPr="001552A4">
              <w:rPr>
                <w:spacing w:val="1"/>
                <w:lang w:val="ru-RU"/>
              </w:rPr>
              <w:t xml:space="preserve"> </w:t>
            </w:r>
            <w:r w:rsidRPr="001552A4">
              <w:rPr>
                <w:lang w:val="ru-RU"/>
              </w:rPr>
              <w:t>методы</w:t>
            </w:r>
            <w:r w:rsidRPr="001552A4">
              <w:rPr>
                <w:spacing w:val="-6"/>
                <w:lang w:val="ru-RU"/>
              </w:rPr>
              <w:t xml:space="preserve"> </w:t>
            </w:r>
            <w:r w:rsidRPr="001552A4">
              <w:rPr>
                <w:lang w:val="ru-RU"/>
              </w:rPr>
              <w:t>совместных</w:t>
            </w:r>
            <w:r w:rsidRPr="001552A4">
              <w:rPr>
                <w:spacing w:val="-4"/>
                <w:lang w:val="ru-RU"/>
              </w:rPr>
              <w:t xml:space="preserve"> </w:t>
            </w:r>
            <w:r w:rsidRPr="001552A4">
              <w:rPr>
                <w:lang w:val="ru-RU"/>
              </w:rPr>
              <w:t>действий</w:t>
            </w:r>
            <w:r w:rsidRPr="001552A4">
              <w:rPr>
                <w:spacing w:val="-52"/>
                <w:lang w:val="ru-RU"/>
              </w:rPr>
              <w:t xml:space="preserve"> </w:t>
            </w:r>
            <w:r w:rsidRPr="001552A4">
              <w:rPr>
                <w:lang w:val="ru-RU"/>
              </w:rPr>
              <w:t>с учетом общих интересов и</w:t>
            </w:r>
            <w:r w:rsidRPr="001552A4">
              <w:rPr>
                <w:spacing w:val="1"/>
                <w:lang w:val="ru-RU"/>
              </w:rPr>
              <w:t xml:space="preserve"> </w:t>
            </w:r>
            <w:r w:rsidRPr="001552A4">
              <w:rPr>
                <w:lang w:val="ru-RU"/>
              </w:rPr>
              <w:t>возможностей каждого члена</w:t>
            </w:r>
            <w:r w:rsidRPr="001552A4">
              <w:rPr>
                <w:spacing w:val="-52"/>
                <w:lang w:val="ru-RU"/>
              </w:rPr>
              <w:t xml:space="preserve"> </w:t>
            </w:r>
            <w:r w:rsidRPr="001552A4">
              <w:rPr>
                <w:lang w:val="ru-RU"/>
              </w:rPr>
              <w:t>коллектива;</w:t>
            </w:r>
          </w:p>
          <w:p w:rsidR="00040E63" w:rsidRPr="001552A4" w:rsidRDefault="00040E63" w:rsidP="00A90A64">
            <w:pPr>
              <w:pStyle w:val="TableParagraph"/>
              <w:numPr>
                <w:ilvl w:val="0"/>
                <w:numId w:val="10"/>
              </w:numPr>
              <w:tabs>
                <w:tab w:val="left" w:pos="814"/>
                <w:tab w:val="left" w:pos="815"/>
              </w:tabs>
              <w:spacing w:before="3" w:line="256" w:lineRule="auto"/>
              <w:ind w:right="259" w:firstLine="0"/>
              <w:rPr>
                <w:lang w:val="ru-RU"/>
              </w:rPr>
            </w:pPr>
            <w:r w:rsidRPr="001552A4">
              <w:rPr>
                <w:lang w:val="ru-RU"/>
              </w:rPr>
              <w:t>принимать цели</w:t>
            </w:r>
            <w:r w:rsidRPr="001552A4">
              <w:rPr>
                <w:spacing w:val="1"/>
                <w:lang w:val="ru-RU"/>
              </w:rPr>
              <w:t xml:space="preserve"> </w:t>
            </w:r>
            <w:r w:rsidRPr="001552A4">
              <w:rPr>
                <w:lang w:val="ru-RU"/>
              </w:rPr>
              <w:t>совместной деятельности,</w:t>
            </w:r>
            <w:r w:rsidRPr="001552A4">
              <w:rPr>
                <w:spacing w:val="1"/>
                <w:lang w:val="ru-RU"/>
              </w:rPr>
              <w:t xml:space="preserve"> </w:t>
            </w:r>
            <w:r w:rsidRPr="001552A4">
              <w:rPr>
                <w:lang w:val="ru-RU"/>
              </w:rPr>
              <w:t>организовывать и</w:t>
            </w:r>
            <w:r w:rsidRPr="001552A4">
              <w:rPr>
                <w:spacing w:val="1"/>
                <w:lang w:val="ru-RU"/>
              </w:rPr>
              <w:t xml:space="preserve"> </w:t>
            </w:r>
            <w:r w:rsidRPr="001552A4">
              <w:rPr>
                <w:lang w:val="ru-RU"/>
              </w:rPr>
              <w:t>координировать действия по</w:t>
            </w:r>
            <w:r w:rsidRPr="001552A4">
              <w:rPr>
                <w:spacing w:val="-52"/>
                <w:lang w:val="ru-RU"/>
              </w:rPr>
              <w:t xml:space="preserve"> </w:t>
            </w:r>
            <w:r w:rsidRPr="001552A4">
              <w:rPr>
                <w:lang w:val="ru-RU"/>
              </w:rPr>
              <w:t>ее достижению: составлять</w:t>
            </w:r>
            <w:r w:rsidRPr="001552A4">
              <w:rPr>
                <w:spacing w:val="1"/>
                <w:lang w:val="ru-RU"/>
              </w:rPr>
              <w:t xml:space="preserve"> </w:t>
            </w:r>
            <w:r w:rsidRPr="001552A4">
              <w:rPr>
                <w:lang w:val="ru-RU"/>
              </w:rPr>
              <w:t>план</w:t>
            </w:r>
            <w:r w:rsidRPr="001552A4">
              <w:rPr>
                <w:spacing w:val="-11"/>
                <w:lang w:val="ru-RU"/>
              </w:rPr>
              <w:t xml:space="preserve"> </w:t>
            </w:r>
            <w:r w:rsidRPr="001552A4">
              <w:rPr>
                <w:lang w:val="ru-RU"/>
              </w:rPr>
              <w:t>действий,</w:t>
            </w:r>
            <w:r w:rsidRPr="001552A4">
              <w:rPr>
                <w:spacing w:val="-9"/>
                <w:lang w:val="ru-RU"/>
              </w:rPr>
              <w:t xml:space="preserve"> </w:t>
            </w:r>
            <w:r w:rsidRPr="001552A4">
              <w:rPr>
                <w:lang w:val="ru-RU"/>
              </w:rPr>
              <w:t>распределять</w:t>
            </w:r>
            <w:r w:rsidRPr="001552A4">
              <w:rPr>
                <w:spacing w:val="-52"/>
                <w:lang w:val="ru-RU"/>
              </w:rPr>
              <w:t xml:space="preserve"> </w:t>
            </w:r>
            <w:r w:rsidRPr="001552A4">
              <w:rPr>
                <w:lang w:val="ru-RU"/>
              </w:rPr>
              <w:t>роли</w:t>
            </w:r>
            <w:r w:rsidRPr="001552A4">
              <w:rPr>
                <w:spacing w:val="-2"/>
                <w:lang w:val="ru-RU"/>
              </w:rPr>
              <w:t xml:space="preserve"> </w:t>
            </w:r>
            <w:r w:rsidRPr="001552A4">
              <w:rPr>
                <w:lang w:val="ru-RU"/>
              </w:rPr>
              <w:t>с</w:t>
            </w:r>
            <w:r w:rsidRPr="001552A4">
              <w:rPr>
                <w:spacing w:val="-1"/>
                <w:lang w:val="ru-RU"/>
              </w:rPr>
              <w:t xml:space="preserve"> </w:t>
            </w:r>
            <w:r w:rsidRPr="001552A4">
              <w:rPr>
                <w:lang w:val="ru-RU"/>
              </w:rPr>
              <w:t>учетом</w:t>
            </w:r>
            <w:r w:rsidRPr="001552A4">
              <w:rPr>
                <w:spacing w:val="-4"/>
                <w:lang w:val="ru-RU"/>
              </w:rPr>
              <w:t xml:space="preserve"> </w:t>
            </w:r>
            <w:r w:rsidRPr="001552A4">
              <w:rPr>
                <w:lang w:val="ru-RU"/>
              </w:rPr>
              <w:t>мнений</w:t>
            </w:r>
          </w:p>
          <w:p w:rsidR="00040E63" w:rsidRPr="001552A4" w:rsidRDefault="00040E63" w:rsidP="00446D55">
            <w:pPr>
              <w:pStyle w:val="TableParagraph"/>
              <w:spacing w:before="1"/>
              <w:ind w:left="107"/>
              <w:rPr>
                <w:lang w:val="ru-RU"/>
              </w:rPr>
            </w:pPr>
            <w:r w:rsidRPr="001552A4">
              <w:rPr>
                <w:lang w:val="ru-RU"/>
              </w:rPr>
              <w:t>участников</w:t>
            </w:r>
          </w:p>
          <w:p w:rsidR="00040E63" w:rsidRPr="001552A4" w:rsidRDefault="00040E63" w:rsidP="00446D55">
            <w:pPr>
              <w:pStyle w:val="TableParagraph"/>
              <w:spacing w:before="46" w:line="259" w:lineRule="auto"/>
              <w:ind w:left="107" w:right="870"/>
              <w:rPr>
                <w:lang w:val="ru-RU"/>
              </w:rPr>
            </w:pPr>
            <w:r w:rsidRPr="001552A4">
              <w:rPr>
                <w:lang w:val="ru-RU"/>
              </w:rPr>
              <w:t>обсуждать</w:t>
            </w:r>
            <w:r w:rsidRPr="001552A4">
              <w:rPr>
                <w:spacing w:val="-14"/>
                <w:lang w:val="ru-RU"/>
              </w:rPr>
              <w:t xml:space="preserve"> </w:t>
            </w:r>
            <w:r w:rsidRPr="001552A4">
              <w:rPr>
                <w:lang w:val="ru-RU"/>
              </w:rPr>
              <w:t>результаты</w:t>
            </w:r>
            <w:r w:rsidRPr="001552A4">
              <w:rPr>
                <w:spacing w:val="-52"/>
                <w:lang w:val="ru-RU"/>
              </w:rPr>
              <w:t xml:space="preserve"> </w:t>
            </w:r>
            <w:r w:rsidRPr="001552A4">
              <w:rPr>
                <w:lang w:val="ru-RU"/>
              </w:rPr>
              <w:t>совместной</w:t>
            </w:r>
            <w:r w:rsidRPr="001552A4">
              <w:rPr>
                <w:spacing w:val="-3"/>
                <w:lang w:val="ru-RU"/>
              </w:rPr>
              <w:t xml:space="preserve"> </w:t>
            </w:r>
            <w:r w:rsidRPr="001552A4">
              <w:rPr>
                <w:lang w:val="ru-RU"/>
              </w:rPr>
              <w:t>работы;</w:t>
            </w:r>
          </w:p>
          <w:p w:rsidR="00040E63" w:rsidRPr="001552A4" w:rsidRDefault="00040E63" w:rsidP="00446D55">
            <w:pPr>
              <w:pStyle w:val="TableParagraph"/>
              <w:tabs>
                <w:tab w:val="left" w:pos="814"/>
              </w:tabs>
              <w:spacing w:before="1" w:line="256" w:lineRule="auto"/>
              <w:ind w:left="107" w:right="294"/>
              <w:rPr>
                <w:lang w:val="ru-RU"/>
              </w:rPr>
            </w:pPr>
            <w:r w:rsidRPr="001552A4">
              <w:rPr>
                <w:rFonts w:ascii="Calibri" w:hAnsi="Calibri"/>
                <w:lang w:val="ru-RU"/>
              </w:rPr>
              <w:t>-</w:t>
            </w:r>
            <w:r w:rsidRPr="001552A4">
              <w:rPr>
                <w:rFonts w:ascii="Calibri" w:hAnsi="Calibri"/>
                <w:lang w:val="ru-RU"/>
              </w:rPr>
              <w:tab/>
            </w:r>
            <w:r w:rsidRPr="001552A4">
              <w:rPr>
                <w:lang w:val="ru-RU"/>
              </w:rPr>
              <w:t>оценивать качество</w:t>
            </w:r>
            <w:r w:rsidRPr="001552A4">
              <w:rPr>
                <w:spacing w:val="1"/>
                <w:lang w:val="ru-RU"/>
              </w:rPr>
              <w:t xml:space="preserve"> </w:t>
            </w:r>
            <w:r w:rsidRPr="001552A4">
              <w:rPr>
                <w:lang w:val="ru-RU"/>
              </w:rPr>
              <w:t>своего вклада и каждого</w:t>
            </w:r>
            <w:r w:rsidRPr="001552A4">
              <w:rPr>
                <w:spacing w:val="1"/>
                <w:lang w:val="ru-RU"/>
              </w:rPr>
              <w:t xml:space="preserve"> </w:t>
            </w:r>
            <w:r w:rsidRPr="001552A4">
              <w:rPr>
                <w:lang w:val="ru-RU"/>
              </w:rPr>
              <w:t>участника</w:t>
            </w:r>
            <w:r w:rsidRPr="001552A4">
              <w:rPr>
                <w:spacing w:val="-5"/>
                <w:lang w:val="ru-RU"/>
              </w:rPr>
              <w:t xml:space="preserve"> </w:t>
            </w:r>
            <w:r w:rsidRPr="001552A4">
              <w:rPr>
                <w:lang w:val="ru-RU"/>
              </w:rPr>
              <w:t>команды</w:t>
            </w:r>
            <w:r w:rsidRPr="001552A4">
              <w:rPr>
                <w:spacing w:val="-4"/>
                <w:lang w:val="ru-RU"/>
              </w:rPr>
              <w:t xml:space="preserve"> </w:t>
            </w:r>
            <w:r w:rsidRPr="001552A4">
              <w:rPr>
                <w:lang w:val="ru-RU"/>
              </w:rPr>
              <w:t>в</w:t>
            </w:r>
            <w:r w:rsidRPr="001552A4">
              <w:rPr>
                <w:spacing w:val="-4"/>
                <w:lang w:val="ru-RU"/>
              </w:rPr>
              <w:t xml:space="preserve"> </w:t>
            </w:r>
            <w:r w:rsidRPr="001552A4">
              <w:rPr>
                <w:lang w:val="ru-RU"/>
              </w:rPr>
              <w:t>общий</w:t>
            </w:r>
            <w:r w:rsidRPr="001552A4">
              <w:rPr>
                <w:spacing w:val="-52"/>
                <w:lang w:val="ru-RU"/>
              </w:rPr>
              <w:t xml:space="preserve"> </w:t>
            </w:r>
            <w:r w:rsidRPr="001552A4">
              <w:rPr>
                <w:lang w:val="ru-RU"/>
              </w:rPr>
              <w:t>результат</w:t>
            </w:r>
            <w:r w:rsidRPr="001552A4">
              <w:rPr>
                <w:spacing w:val="55"/>
                <w:lang w:val="ru-RU"/>
              </w:rPr>
              <w:t xml:space="preserve"> </w:t>
            </w:r>
            <w:r w:rsidRPr="001552A4">
              <w:rPr>
                <w:lang w:val="ru-RU"/>
              </w:rPr>
              <w:t>по</w:t>
            </w:r>
            <w:r w:rsidRPr="001552A4">
              <w:rPr>
                <w:spacing w:val="1"/>
                <w:lang w:val="ru-RU"/>
              </w:rPr>
              <w:t xml:space="preserve"> </w:t>
            </w:r>
            <w:r w:rsidRPr="001552A4">
              <w:rPr>
                <w:lang w:val="ru-RU"/>
              </w:rPr>
              <w:t>разработанным критериям;</w:t>
            </w:r>
            <w:r w:rsidRPr="001552A4">
              <w:rPr>
                <w:spacing w:val="1"/>
                <w:lang w:val="ru-RU"/>
              </w:rPr>
              <w:t xml:space="preserve"> </w:t>
            </w:r>
            <w:r w:rsidRPr="001552A4">
              <w:rPr>
                <w:lang w:val="ru-RU"/>
              </w:rPr>
              <w:t>предлагать новые проекты,</w:t>
            </w:r>
            <w:r w:rsidRPr="001552A4">
              <w:rPr>
                <w:spacing w:val="1"/>
                <w:lang w:val="ru-RU"/>
              </w:rPr>
              <w:t xml:space="preserve"> </w:t>
            </w:r>
            <w:r w:rsidRPr="001552A4">
              <w:rPr>
                <w:lang w:val="ru-RU"/>
              </w:rPr>
              <w:t>оценивать идеи с позиции</w:t>
            </w:r>
            <w:r w:rsidRPr="001552A4">
              <w:rPr>
                <w:spacing w:val="1"/>
                <w:lang w:val="ru-RU"/>
              </w:rPr>
              <w:t xml:space="preserve"> </w:t>
            </w:r>
            <w:r w:rsidRPr="001552A4">
              <w:rPr>
                <w:lang w:val="ru-RU"/>
              </w:rPr>
              <w:t>новизны,</w:t>
            </w:r>
            <w:r w:rsidRPr="001552A4">
              <w:rPr>
                <w:spacing w:val="-3"/>
                <w:lang w:val="ru-RU"/>
              </w:rPr>
              <w:t xml:space="preserve"> </w:t>
            </w:r>
            <w:r w:rsidRPr="001552A4">
              <w:rPr>
                <w:lang w:val="ru-RU"/>
              </w:rPr>
              <w:t>оригинальности,</w:t>
            </w:r>
          </w:p>
          <w:p w:rsidR="00040E63" w:rsidRPr="001552A4" w:rsidRDefault="00040E63" w:rsidP="00446D55">
            <w:pPr>
              <w:pStyle w:val="TableParagraph"/>
              <w:spacing w:before="3" w:line="248" w:lineRule="exact"/>
              <w:ind w:left="107"/>
            </w:pPr>
            <w:r w:rsidRPr="001552A4">
              <w:t>практической</w:t>
            </w:r>
            <w:r w:rsidRPr="001552A4">
              <w:rPr>
                <w:spacing w:val="-13"/>
              </w:rPr>
              <w:t xml:space="preserve"> </w:t>
            </w:r>
            <w:r w:rsidRPr="001552A4">
              <w:t>значимости;</w:t>
            </w:r>
          </w:p>
        </w:tc>
        <w:tc>
          <w:tcPr>
            <w:tcW w:w="3597" w:type="dxa"/>
          </w:tcPr>
          <w:p w:rsidR="00040E63" w:rsidRPr="001552A4" w:rsidRDefault="00040E63" w:rsidP="00446D55">
            <w:pPr>
              <w:pStyle w:val="TableParagraph"/>
              <w:spacing w:before="45"/>
              <w:ind w:left="126"/>
              <w:rPr>
                <w:lang w:val="ru-RU"/>
              </w:rPr>
            </w:pPr>
            <w:r w:rsidRPr="001552A4">
              <w:rPr>
                <w:b/>
                <w:lang w:val="ru-RU"/>
              </w:rPr>
              <w:t>Уметь</w:t>
            </w:r>
            <w:r w:rsidRPr="001552A4">
              <w:rPr>
                <w:lang w:val="ru-RU"/>
              </w:rPr>
              <w:t>:</w:t>
            </w:r>
          </w:p>
          <w:p w:rsidR="00040E63" w:rsidRPr="001552A4" w:rsidRDefault="00040E63" w:rsidP="00446D55">
            <w:pPr>
              <w:pStyle w:val="TableParagraph"/>
              <w:spacing w:before="23" w:line="259" w:lineRule="auto"/>
              <w:ind w:left="103" w:right="224" w:firstLine="23"/>
              <w:rPr>
                <w:lang w:val="ru-RU"/>
              </w:rPr>
            </w:pPr>
            <w:r w:rsidRPr="001552A4">
              <w:rPr>
                <w:b/>
                <w:lang w:val="ru-RU"/>
              </w:rPr>
              <w:t xml:space="preserve">- </w:t>
            </w:r>
            <w:r w:rsidRPr="001552A4">
              <w:rPr>
                <w:lang w:val="ru-RU"/>
              </w:rPr>
              <w:t>выразительно (с учетом</w:t>
            </w:r>
            <w:r w:rsidRPr="001552A4">
              <w:rPr>
                <w:spacing w:val="1"/>
                <w:lang w:val="ru-RU"/>
              </w:rPr>
              <w:t xml:space="preserve"> </w:t>
            </w:r>
            <w:r w:rsidRPr="001552A4">
              <w:rPr>
                <w:lang w:val="ru-RU"/>
              </w:rPr>
              <w:t>индивидуальных особенностей</w:t>
            </w:r>
            <w:r w:rsidRPr="001552A4">
              <w:rPr>
                <w:spacing w:val="1"/>
                <w:lang w:val="ru-RU"/>
              </w:rPr>
              <w:t xml:space="preserve"> </w:t>
            </w:r>
            <w:r w:rsidRPr="001552A4">
              <w:rPr>
                <w:lang w:val="ru-RU"/>
              </w:rPr>
              <w:t>обучающихся)</w:t>
            </w:r>
            <w:r w:rsidRPr="001552A4">
              <w:rPr>
                <w:spacing w:val="-4"/>
                <w:lang w:val="ru-RU"/>
              </w:rPr>
              <w:t xml:space="preserve"> </w:t>
            </w:r>
            <w:r w:rsidRPr="001552A4">
              <w:rPr>
                <w:lang w:val="ru-RU"/>
              </w:rPr>
              <w:t>читать,</w:t>
            </w:r>
            <w:r w:rsidRPr="001552A4">
              <w:rPr>
                <w:spacing w:val="-2"/>
                <w:lang w:val="ru-RU"/>
              </w:rPr>
              <w:t xml:space="preserve"> </w:t>
            </w:r>
            <w:r w:rsidRPr="001552A4">
              <w:rPr>
                <w:lang w:val="ru-RU"/>
              </w:rPr>
              <w:t>в</w:t>
            </w:r>
            <w:r w:rsidRPr="001552A4">
              <w:rPr>
                <w:spacing w:val="-3"/>
                <w:lang w:val="ru-RU"/>
              </w:rPr>
              <w:t xml:space="preserve"> </w:t>
            </w:r>
            <w:r w:rsidRPr="001552A4">
              <w:rPr>
                <w:lang w:val="ru-RU"/>
              </w:rPr>
              <w:t>том</w:t>
            </w:r>
            <w:r w:rsidRPr="001552A4">
              <w:rPr>
                <w:spacing w:val="-2"/>
                <w:lang w:val="ru-RU"/>
              </w:rPr>
              <w:t xml:space="preserve"> </w:t>
            </w:r>
            <w:r w:rsidRPr="001552A4">
              <w:rPr>
                <w:lang w:val="ru-RU"/>
              </w:rPr>
              <w:t>числе</w:t>
            </w:r>
            <w:r w:rsidRPr="001552A4">
              <w:rPr>
                <w:spacing w:val="-52"/>
                <w:lang w:val="ru-RU"/>
              </w:rPr>
              <w:t xml:space="preserve"> </w:t>
            </w:r>
            <w:r w:rsidRPr="001552A4">
              <w:rPr>
                <w:lang w:val="ru-RU"/>
              </w:rPr>
              <w:t>наизусть, не менее 10</w:t>
            </w:r>
            <w:r w:rsidRPr="001552A4">
              <w:rPr>
                <w:spacing w:val="1"/>
                <w:lang w:val="ru-RU"/>
              </w:rPr>
              <w:t xml:space="preserve"> </w:t>
            </w:r>
            <w:r w:rsidRPr="001552A4">
              <w:rPr>
                <w:lang w:val="ru-RU"/>
              </w:rPr>
              <w:t>произведений</w:t>
            </w:r>
            <w:r w:rsidRPr="001552A4">
              <w:rPr>
                <w:spacing w:val="-6"/>
                <w:lang w:val="ru-RU"/>
              </w:rPr>
              <w:t xml:space="preserve"> </w:t>
            </w:r>
            <w:r w:rsidRPr="001552A4">
              <w:rPr>
                <w:lang w:val="ru-RU"/>
              </w:rPr>
              <w:t>и</w:t>
            </w:r>
            <w:r w:rsidRPr="001552A4">
              <w:rPr>
                <w:spacing w:val="-5"/>
                <w:lang w:val="ru-RU"/>
              </w:rPr>
              <w:t xml:space="preserve"> </w:t>
            </w:r>
            <w:r w:rsidRPr="001552A4">
              <w:rPr>
                <w:lang w:val="ru-RU"/>
              </w:rPr>
              <w:t>(или)</w:t>
            </w:r>
            <w:r w:rsidRPr="001552A4">
              <w:rPr>
                <w:spacing w:val="-5"/>
                <w:lang w:val="ru-RU"/>
              </w:rPr>
              <w:t xml:space="preserve"> </w:t>
            </w:r>
            <w:r w:rsidRPr="001552A4">
              <w:rPr>
                <w:lang w:val="ru-RU"/>
              </w:rPr>
              <w:t>фрагментов;</w:t>
            </w:r>
          </w:p>
        </w:tc>
      </w:tr>
    </w:tbl>
    <w:p w:rsidR="00C86B31" w:rsidRPr="001552A4" w:rsidRDefault="00C86B31" w:rsidP="00C86B31">
      <w:pPr>
        <w:sectPr w:rsidR="00C86B31" w:rsidRPr="001552A4">
          <w:footerReference w:type="default" r:id="rId52"/>
          <w:pgSz w:w="11910" w:h="16840"/>
          <w:pgMar w:top="1420" w:right="740" w:bottom="280" w:left="1000" w:header="0" w:footer="0" w:gutter="0"/>
          <w:cols w:space="720"/>
        </w:sectPr>
      </w:pPr>
    </w:p>
    <w:tbl>
      <w:tblPr>
        <w:tblStyle w:val="TableNormal"/>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1"/>
        <w:gridCol w:w="3089"/>
        <w:gridCol w:w="3597"/>
      </w:tblGrid>
      <w:tr w:rsidR="00C86B31" w:rsidRPr="001552A4" w:rsidTr="00446D55">
        <w:trPr>
          <w:trHeight w:val="3850"/>
        </w:trPr>
        <w:tc>
          <w:tcPr>
            <w:tcW w:w="2841" w:type="dxa"/>
            <w:vMerge w:val="restart"/>
          </w:tcPr>
          <w:p w:rsidR="00C86B31" w:rsidRPr="001552A4" w:rsidRDefault="00C86B31" w:rsidP="00446D55">
            <w:pPr>
              <w:pStyle w:val="TableParagraph"/>
              <w:rPr>
                <w:lang w:val="ru-RU"/>
              </w:rPr>
            </w:pPr>
          </w:p>
        </w:tc>
        <w:tc>
          <w:tcPr>
            <w:tcW w:w="3089" w:type="dxa"/>
            <w:tcBorders>
              <w:bottom w:val="nil"/>
            </w:tcBorders>
          </w:tcPr>
          <w:p w:rsidR="00C86B31" w:rsidRPr="001552A4" w:rsidRDefault="00C86B31" w:rsidP="00A90A64">
            <w:pPr>
              <w:pStyle w:val="TableParagraph"/>
              <w:numPr>
                <w:ilvl w:val="0"/>
                <w:numId w:val="9"/>
              </w:numPr>
              <w:tabs>
                <w:tab w:val="left" w:pos="814"/>
                <w:tab w:val="left" w:pos="815"/>
              </w:tabs>
              <w:spacing w:before="49" w:line="254" w:lineRule="auto"/>
              <w:ind w:right="201" w:firstLine="0"/>
              <w:rPr>
                <w:lang w:val="ru-RU"/>
              </w:rPr>
            </w:pPr>
            <w:r w:rsidRPr="001552A4">
              <w:rPr>
                <w:lang w:val="ru-RU"/>
              </w:rPr>
              <w:t>координировать и</w:t>
            </w:r>
            <w:r w:rsidRPr="001552A4">
              <w:rPr>
                <w:spacing w:val="1"/>
                <w:lang w:val="ru-RU"/>
              </w:rPr>
              <w:t xml:space="preserve"> </w:t>
            </w:r>
            <w:r w:rsidRPr="001552A4">
              <w:rPr>
                <w:lang w:val="ru-RU"/>
              </w:rPr>
              <w:t>выполнять</w:t>
            </w:r>
            <w:r w:rsidRPr="001552A4">
              <w:rPr>
                <w:spacing w:val="-5"/>
                <w:lang w:val="ru-RU"/>
              </w:rPr>
              <w:t xml:space="preserve"> </w:t>
            </w:r>
            <w:r w:rsidRPr="001552A4">
              <w:rPr>
                <w:lang w:val="ru-RU"/>
              </w:rPr>
              <w:t>работу</w:t>
            </w:r>
            <w:r w:rsidRPr="001552A4">
              <w:rPr>
                <w:spacing w:val="-3"/>
                <w:lang w:val="ru-RU"/>
              </w:rPr>
              <w:t xml:space="preserve"> </w:t>
            </w:r>
            <w:r w:rsidRPr="001552A4">
              <w:rPr>
                <w:lang w:val="ru-RU"/>
              </w:rPr>
              <w:t>в</w:t>
            </w:r>
            <w:r w:rsidRPr="001552A4">
              <w:rPr>
                <w:spacing w:val="-4"/>
                <w:lang w:val="ru-RU"/>
              </w:rPr>
              <w:t xml:space="preserve"> </w:t>
            </w:r>
            <w:r w:rsidRPr="001552A4">
              <w:rPr>
                <w:lang w:val="ru-RU"/>
              </w:rPr>
              <w:t>условиях</w:t>
            </w:r>
            <w:r w:rsidRPr="001552A4">
              <w:rPr>
                <w:spacing w:val="-52"/>
                <w:lang w:val="ru-RU"/>
              </w:rPr>
              <w:t xml:space="preserve"> </w:t>
            </w:r>
            <w:r w:rsidRPr="001552A4">
              <w:rPr>
                <w:lang w:val="ru-RU"/>
              </w:rPr>
              <w:t>реального, виртуального и</w:t>
            </w:r>
            <w:r w:rsidRPr="001552A4">
              <w:rPr>
                <w:spacing w:val="1"/>
                <w:lang w:val="ru-RU"/>
              </w:rPr>
              <w:t xml:space="preserve"> </w:t>
            </w:r>
            <w:r w:rsidRPr="001552A4">
              <w:rPr>
                <w:lang w:val="ru-RU"/>
              </w:rPr>
              <w:t>комбинированного</w:t>
            </w:r>
            <w:r w:rsidRPr="001552A4">
              <w:rPr>
                <w:spacing w:val="1"/>
                <w:lang w:val="ru-RU"/>
              </w:rPr>
              <w:t xml:space="preserve"> </w:t>
            </w:r>
            <w:r w:rsidRPr="001552A4">
              <w:rPr>
                <w:lang w:val="ru-RU"/>
              </w:rPr>
              <w:t>взаимодействия;</w:t>
            </w:r>
          </w:p>
          <w:p w:rsidR="00C86B31" w:rsidRPr="001552A4" w:rsidRDefault="00C86B31" w:rsidP="00A90A64">
            <w:pPr>
              <w:pStyle w:val="TableParagraph"/>
              <w:numPr>
                <w:ilvl w:val="0"/>
                <w:numId w:val="9"/>
              </w:numPr>
              <w:tabs>
                <w:tab w:val="left" w:pos="814"/>
                <w:tab w:val="left" w:pos="815"/>
              </w:tabs>
              <w:spacing w:line="256" w:lineRule="auto"/>
              <w:ind w:right="101" w:firstLine="0"/>
              <w:rPr>
                <w:lang w:val="ru-RU"/>
              </w:rPr>
            </w:pPr>
            <w:r w:rsidRPr="001552A4">
              <w:rPr>
                <w:lang w:val="ru-RU"/>
              </w:rPr>
              <w:t>осуществлять</w:t>
            </w:r>
            <w:r w:rsidRPr="001552A4">
              <w:rPr>
                <w:spacing w:val="1"/>
                <w:lang w:val="ru-RU"/>
              </w:rPr>
              <w:t xml:space="preserve"> </w:t>
            </w:r>
            <w:r w:rsidRPr="001552A4">
              <w:rPr>
                <w:lang w:val="ru-RU"/>
              </w:rPr>
              <w:t>позитивное стратегическое</w:t>
            </w:r>
            <w:r w:rsidRPr="001552A4">
              <w:rPr>
                <w:spacing w:val="1"/>
                <w:lang w:val="ru-RU"/>
              </w:rPr>
              <w:t xml:space="preserve"> </w:t>
            </w:r>
            <w:r w:rsidRPr="001552A4">
              <w:rPr>
                <w:lang w:val="ru-RU"/>
              </w:rPr>
              <w:t>поведение в различных</w:t>
            </w:r>
            <w:r w:rsidRPr="001552A4">
              <w:rPr>
                <w:spacing w:val="1"/>
                <w:lang w:val="ru-RU"/>
              </w:rPr>
              <w:t xml:space="preserve"> </w:t>
            </w:r>
            <w:r w:rsidRPr="001552A4">
              <w:rPr>
                <w:lang w:val="ru-RU"/>
              </w:rPr>
              <w:t>ситуациях, проявлять</w:t>
            </w:r>
            <w:r w:rsidRPr="001552A4">
              <w:rPr>
                <w:spacing w:val="1"/>
                <w:lang w:val="ru-RU"/>
              </w:rPr>
              <w:t xml:space="preserve"> </w:t>
            </w:r>
            <w:r w:rsidRPr="001552A4">
              <w:rPr>
                <w:lang w:val="ru-RU"/>
              </w:rPr>
              <w:t>творчество и воображение,</w:t>
            </w:r>
            <w:r w:rsidRPr="001552A4">
              <w:rPr>
                <w:spacing w:val="1"/>
                <w:lang w:val="ru-RU"/>
              </w:rPr>
              <w:t xml:space="preserve"> </w:t>
            </w:r>
            <w:r w:rsidRPr="001552A4">
              <w:rPr>
                <w:lang w:val="ru-RU"/>
              </w:rPr>
              <w:t>быть инициативным; - уметь</w:t>
            </w:r>
            <w:r w:rsidRPr="001552A4">
              <w:rPr>
                <w:spacing w:val="1"/>
                <w:lang w:val="ru-RU"/>
              </w:rPr>
              <w:t xml:space="preserve"> </w:t>
            </w:r>
            <w:r w:rsidRPr="001552A4">
              <w:rPr>
                <w:lang w:val="ru-RU"/>
              </w:rPr>
              <w:t>принимать</w:t>
            </w:r>
            <w:r w:rsidRPr="001552A4">
              <w:rPr>
                <w:spacing w:val="-6"/>
                <w:lang w:val="ru-RU"/>
              </w:rPr>
              <w:t xml:space="preserve"> </w:t>
            </w:r>
            <w:r w:rsidRPr="001552A4">
              <w:rPr>
                <w:lang w:val="ru-RU"/>
              </w:rPr>
              <w:t>себя,</w:t>
            </w:r>
            <w:r w:rsidRPr="001552A4">
              <w:rPr>
                <w:spacing w:val="-3"/>
                <w:lang w:val="ru-RU"/>
              </w:rPr>
              <w:t xml:space="preserve"> </w:t>
            </w:r>
            <w:r w:rsidRPr="001552A4">
              <w:rPr>
                <w:lang w:val="ru-RU"/>
              </w:rPr>
              <w:t>понимая</w:t>
            </w:r>
            <w:r w:rsidRPr="001552A4">
              <w:rPr>
                <w:spacing w:val="-6"/>
                <w:lang w:val="ru-RU"/>
              </w:rPr>
              <w:t xml:space="preserve"> </w:t>
            </w:r>
            <w:r w:rsidRPr="001552A4">
              <w:rPr>
                <w:lang w:val="ru-RU"/>
              </w:rPr>
              <w:t>свои</w:t>
            </w:r>
            <w:r w:rsidRPr="001552A4">
              <w:rPr>
                <w:spacing w:val="-52"/>
                <w:lang w:val="ru-RU"/>
              </w:rPr>
              <w:t xml:space="preserve"> </w:t>
            </w:r>
            <w:r w:rsidRPr="001552A4">
              <w:rPr>
                <w:lang w:val="ru-RU"/>
              </w:rPr>
              <w:t>недостатки</w:t>
            </w:r>
            <w:r w:rsidRPr="001552A4">
              <w:rPr>
                <w:spacing w:val="1"/>
                <w:lang w:val="ru-RU"/>
              </w:rPr>
              <w:t xml:space="preserve"> </w:t>
            </w:r>
            <w:r w:rsidRPr="001552A4">
              <w:rPr>
                <w:lang w:val="ru-RU"/>
              </w:rPr>
              <w:t>и</w:t>
            </w:r>
            <w:r w:rsidRPr="001552A4">
              <w:rPr>
                <w:spacing w:val="-2"/>
                <w:lang w:val="ru-RU"/>
              </w:rPr>
              <w:t xml:space="preserve"> </w:t>
            </w:r>
            <w:r w:rsidRPr="001552A4">
              <w:rPr>
                <w:lang w:val="ru-RU"/>
              </w:rPr>
              <w:t>достоинства;</w:t>
            </w:r>
          </w:p>
          <w:p w:rsidR="00C86B31" w:rsidRPr="001552A4" w:rsidRDefault="00C86B31" w:rsidP="00446D55">
            <w:pPr>
              <w:pStyle w:val="TableParagraph"/>
              <w:spacing w:line="243" w:lineRule="exact"/>
              <w:ind w:left="107"/>
            </w:pPr>
            <w:r w:rsidRPr="001552A4">
              <w:t>принимать</w:t>
            </w:r>
            <w:r w:rsidRPr="001552A4">
              <w:rPr>
                <w:spacing w:val="-3"/>
              </w:rPr>
              <w:t xml:space="preserve"> </w:t>
            </w:r>
            <w:r w:rsidRPr="001552A4">
              <w:t>мотивы</w:t>
            </w:r>
            <w:r w:rsidRPr="001552A4">
              <w:rPr>
                <w:spacing w:val="-1"/>
              </w:rPr>
              <w:t xml:space="preserve"> </w:t>
            </w:r>
            <w:r w:rsidRPr="001552A4">
              <w:t>и</w:t>
            </w:r>
          </w:p>
        </w:tc>
        <w:tc>
          <w:tcPr>
            <w:tcW w:w="3597" w:type="dxa"/>
            <w:vMerge w:val="restart"/>
          </w:tcPr>
          <w:p w:rsidR="00C86B31" w:rsidRPr="001552A4" w:rsidRDefault="00C86B31" w:rsidP="00446D55">
            <w:pPr>
              <w:pStyle w:val="TableParagraph"/>
            </w:pPr>
          </w:p>
        </w:tc>
      </w:tr>
      <w:tr w:rsidR="00C86B31" w:rsidRPr="001552A4" w:rsidTr="00446D55">
        <w:trPr>
          <w:trHeight w:val="810"/>
        </w:trPr>
        <w:tc>
          <w:tcPr>
            <w:tcW w:w="2841" w:type="dxa"/>
            <w:vMerge/>
            <w:tcBorders>
              <w:top w:val="nil"/>
            </w:tcBorders>
          </w:tcPr>
          <w:p w:rsidR="00C86B31" w:rsidRPr="001552A4" w:rsidRDefault="00C86B31" w:rsidP="00446D55">
            <w:pPr>
              <w:rPr>
                <w:sz w:val="2"/>
                <w:szCs w:val="2"/>
              </w:rPr>
            </w:pPr>
          </w:p>
        </w:tc>
        <w:tc>
          <w:tcPr>
            <w:tcW w:w="3089" w:type="dxa"/>
            <w:tcBorders>
              <w:top w:val="nil"/>
              <w:bottom w:val="nil"/>
            </w:tcBorders>
          </w:tcPr>
          <w:p w:rsidR="00C86B31" w:rsidRPr="001552A4" w:rsidRDefault="00C86B31" w:rsidP="00446D55">
            <w:pPr>
              <w:pStyle w:val="TableParagraph"/>
              <w:spacing w:before="2"/>
              <w:ind w:left="107"/>
              <w:rPr>
                <w:lang w:val="ru-RU"/>
              </w:rPr>
            </w:pPr>
            <w:r w:rsidRPr="001552A4">
              <w:rPr>
                <w:lang w:val="ru-RU"/>
              </w:rPr>
              <w:t>аргументы</w:t>
            </w:r>
            <w:r w:rsidRPr="001552A4">
              <w:rPr>
                <w:spacing w:val="-4"/>
                <w:lang w:val="ru-RU"/>
              </w:rPr>
              <w:t xml:space="preserve"> </w:t>
            </w:r>
            <w:r w:rsidRPr="001552A4">
              <w:rPr>
                <w:lang w:val="ru-RU"/>
              </w:rPr>
              <w:t>других</w:t>
            </w:r>
            <w:r w:rsidRPr="001552A4">
              <w:rPr>
                <w:spacing w:val="-1"/>
                <w:lang w:val="ru-RU"/>
              </w:rPr>
              <w:t xml:space="preserve"> </w:t>
            </w:r>
            <w:r w:rsidRPr="001552A4">
              <w:rPr>
                <w:lang w:val="ru-RU"/>
              </w:rPr>
              <w:t>людей</w:t>
            </w:r>
          </w:p>
          <w:p w:rsidR="00C86B31" w:rsidRPr="001552A4" w:rsidRDefault="00C86B31" w:rsidP="00446D55">
            <w:pPr>
              <w:pStyle w:val="TableParagraph"/>
              <w:spacing w:line="270" w:lineRule="atLeast"/>
              <w:ind w:left="107" w:right="666"/>
              <w:rPr>
                <w:lang w:val="ru-RU"/>
              </w:rPr>
            </w:pPr>
            <w:r w:rsidRPr="001552A4">
              <w:rPr>
                <w:lang w:val="ru-RU"/>
              </w:rPr>
              <w:t>при</w:t>
            </w:r>
            <w:r w:rsidRPr="001552A4">
              <w:rPr>
                <w:spacing w:val="-7"/>
                <w:lang w:val="ru-RU"/>
              </w:rPr>
              <w:t xml:space="preserve"> </w:t>
            </w:r>
            <w:r w:rsidRPr="001552A4">
              <w:rPr>
                <w:lang w:val="ru-RU"/>
              </w:rPr>
              <w:t>анализе</w:t>
            </w:r>
            <w:r w:rsidRPr="001552A4">
              <w:rPr>
                <w:spacing w:val="-7"/>
                <w:lang w:val="ru-RU"/>
              </w:rPr>
              <w:t xml:space="preserve"> </w:t>
            </w:r>
            <w:r w:rsidRPr="001552A4">
              <w:rPr>
                <w:lang w:val="ru-RU"/>
              </w:rPr>
              <w:t>результатов</w:t>
            </w:r>
            <w:r w:rsidRPr="001552A4">
              <w:rPr>
                <w:spacing w:val="-52"/>
                <w:lang w:val="ru-RU"/>
              </w:rPr>
              <w:t xml:space="preserve"> </w:t>
            </w:r>
            <w:r w:rsidRPr="001552A4">
              <w:rPr>
                <w:lang w:val="ru-RU"/>
              </w:rPr>
              <w:t>деятельности;</w:t>
            </w:r>
          </w:p>
        </w:tc>
        <w:tc>
          <w:tcPr>
            <w:tcW w:w="3597" w:type="dxa"/>
            <w:vMerge/>
            <w:tcBorders>
              <w:top w:val="nil"/>
            </w:tcBorders>
          </w:tcPr>
          <w:p w:rsidR="00C86B31" w:rsidRPr="001552A4" w:rsidRDefault="00C86B31" w:rsidP="00446D55">
            <w:pPr>
              <w:rPr>
                <w:sz w:val="2"/>
                <w:szCs w:val="2"/>
                <w:lang w:val="ru-RU"/>
              </w:rPr>
            </w:pPr>
          </w:p>
        </w:tc>
      </w:tr>
      <w:tr w:rsidR="00C86B31" w:rsidRPr="001552A4" w:rsidTr="00446D55">
        <w:trPr>
          <w:trHeight w:val="805"/>
        </w:trPr>
        <w:tc>
          <w:tcPr>
            <w:tcW w:w="2841" w:type="dxa"/>
            <w:vMerge/>
            <w:tcBorders>
              <w:top w:val="nil"/>
            </w:tcBorders>
          </w:tcPr>
          <w:p w:rsidR="00C86B31" w:rsidRPr="001552A4" w:rsidRDefault="00C86B31" w:rsidP="00446D55">
            <w:pPr>
              <w:rPr>
                <w:sz w:val="2"/>
                <w:szCs w:val="2"/>
                <w:lang w:val="ru-RU"/>
              </w:rPr>
            </w:pPr>
          </w:p>
        </w:tc>
        <w:tc>
          <w:tcPr>
            <w:tcW w:w="3089" w:type="dxa"/>
            <w:tcBorders>
              <w:top w:val="nil"/>
              <w:bottom w:val="nil"/>
            </w:tcBorders>
          </w:tcPr>
          <w:p w:rsidR="00C86B31" w:rsidRPr="001552A4" w:rsidRDefault="00C86B31" w:rsidP="00446D55">
            <w:pPr>
              <w:pStyle w:val="TableParagraph"/>
              <w:tabs>
                <w:tab w:val="left" w:pos="814"/>
              </w:tabs>
              <w:spacing w:line="247" w:lineRule="auto"/>
              <w:ind w:left="107" w:right="162"/>
              <w:rPr>
                <w:lang w:val="ru-RU"/>
              </w:rPr>
            </w:pPr>
            <w:r w:rsidRPr="001552A4">
              <w:rPr>
                <w:rFonts w:ascii="Calibri" w:hAnsi="Calibri"/>
                <w:lang w:val="ru-RU"/>
              </w:rPr>
              <w:t>-</w:t>
            </w:r>
            <w:r w:rsidRPr="001552A4">
              <w:rPr>
                <w:rFonts w:ascii="Calibri" w:hAnsi="Calibri"/>
                <w:lang w:val="ru-RU"/>
              </w:rPr>
              <w:tab/>
            </w:r>
            <w:r w:rsidRPr="001552A4">
              <w:rPr>
                <w:lang w:val="ru-RU"/>
              </w:rPr>
              <w:t>признавать</w:t>
            </w:r>
            <w:r w:rsidRPr="001552A4">
              <w:rPr>
                <w:spacing w:val="-4"/>
                <w:lang w:val="ru-RU"/>
              </w:rPr>
              <w:t xml:space="preserve"> </w:t>
            </w:r>
            <w:r w:rsidRPr="001552A4">
              <w:rPr>
                <w:lang w:val="ru-RU"/>
              </w:rPr>
              <w:t>свое</w:t>
            </w:r>
            <w:r w:rsidRPr="001552A4">
              <w:rPr>
                <w:spacing w:val="-9"/>
                <w:lang w:val="ru-RU"/>
              </w:rPr>
              <w:t xml:space="preserve"> </w:t>
            </w:r>
            <w:r w:rsidRPr="001552A4">
              <w:rPr>
                <w:lang w:val="ru-RU"/>
              </w:rPr>
              <w:t>право</w:t>
            </w:r>
            <w:r w:rsidRPr="001552A4">
              <w:rPr>
                <w:spacing w:val="-52"/>
                <w:lang w:val="ru-RU"/>
              </w:rPr>
              <w:t xml:space="preserve"> </w:t>
            </w:r>
            <w:r w:rsidRPr="001552A4">
              <w:rPr>
                <w:lang w:val="ru-RU"/>
              </w:rPr>
              <w:t>и</w:t>
            </w:r>
            <w:r w:rsidRPr="001552A4">
              <w:rPr>
                <w:spacing w:val="-3"/>
                <w:lang w:val="ru-RU"/>
              </w:rPr>
              <w:t xml:space="preserve"> </w:t>
            </w:r>
            <w:r w:rsidRPr="001552A4">
              <w:rPr>
                <w:lang w:val="ru-RU"/>
              </w:rPr>
              <w:t>право</w:t>
            </w:r>
            <w:r w:rsidRPr="001552A4">
              <w:rPr>
                <w:spacing w:val="1"/>
                <w:lang w:val="ru-RU"/>
              </w:rPr>
              <w:t xml:space="preserve"> </w:t>
            </w:r>
            <w:r w:rsidRPr="001552A4">
              <w:rPr>
                <w:lang w:val="ru-RU"/>
              </w:rPr>
              <w:t>других</w:t>
            </w:r>
            <w:r w:rsidRPr="001552A4">
              <w:rPr>
                <w:spacing w:val="1"/>
                <w:lang w:val="ru-RU"/>
              </w:rPr>
              <w:t xml:space="preserve"> </w:t>
            </w:r>
            <w:r w:rsidRPr="001552A4">
              <w:rPr>
                <w:lang w:val="ru-RU"/>
              </w:rPr>
              <w:t>людей</w:t>
            </w:r>
            <w:r w:rsidRPr="001552A4">
              <w:rPr>
                <w:spacing w:val="-2"/>
                <w:lang w:val="ru-RU"/>
              </w:rPr>
              <w:t xml:space="preserve"> </w:t>
            </w:r>
            <w:r w:rsidRPr="001552A4">
              <w:rPr>
                <w:lang w:val="ru-RU"/>
              </w:rPr>
              <w:t>на</w:t>
            </w:r>
          </w:p>
          <w:p w:rsidR="00C86B31" w:rsidRPr="001552A4" w:rsidRDefault="00C86B31" w:rsidP="00446D55">
            <w:pPr>
              <w:pStyle w:val="TableParagraph"/>
              <w:spacing w:before="4" w:line="244" w:lineRule="exact"/>
              <w:ind w:left="107"/>
            </w:pPr>
            <w:r w:rsidRPr="001552A4">
              <w:t>ошибки;</w:t>
            </w:r>
          </w:p>
        </w:tc>
        <w:tc>
          <w:tcPr>
            <w:tcW w:w="3597" w:type="dxa"/>
            <w:vMerge/>
            <w:tcBorders>
              <w:top w:val="nil"/>
            </w:tcBorders>
          </w:tcPr>
          <w:p w:rsidR="00C86B31" w:rsidRPr="001552A4" w:rsidRDefault="00C86B31" w:rsidP="00446D55">
            <w:pPr>
              <w:rPr>
                <w:sz w:val="2"/>
                <w:szCs w:val="2"/>
              </w:rPr>
            </w:pPr>
          </w:p>
        </w:tc>
      </w:tr>
      <w:tr w:rsidR="00C86B31" w:rsidRPr="001552A4" w:rsidTr="00446D55">
        <w:trPr>
          <w:trHeight w:val="822"/>
        </w:trPr>
        <w:tc>
          <w:tcPr>
            <w:tcW w:w="2841" w:type="dxa"/>
            <w:vMerge/>
            <w:tcBorders>
              <w:top w:val="nil"/>
            </w:tcBorders>
          </w:tcPr>
          <w:p w:rsidR="00C86B31" w:rsidRPr="001552A4" w:rsidRDefault="00C86B31" w:rsidP="00446D55">
            <w:pPr>
              <w:rPr>
                <w:sz w:val="2"/>
                <w:szCs w:val="2"/>
              </w:rPr>
            </w:pPr>
          </w:p>
        </w:tc>
        <w:tc>
          <w:tcPr>
            <w:tcW w:w="3089" w:type="dxa"/>
            <w:tcBorders>
              <w:top w:val="nil"/>
            </w:tcBorders>
          </w:tcPr>
          <w:p w:rsidR="00C86B31" w:rsidRPr="001552A4" w:rsidRDefault="00C86B31" w:rsidP="00446D55">
            <w:pPr>
              <w:pStyle w:val="TableParagraph"/>
              <w:tabs>
                <w:tab w:val="left" w:pos="814"/>
              </w:tabs>
              <w:spacing w:line="247" w:lineRule="auto"/>
              <w:ind w:left="107" w:right="131"/>
              <w:rPr>
                <w:lang w:val="ru-RU"/>
              </w:rPr>
            </w:pPr>
            <w:r w:rsidRPr="001552A4">
              <w:rPr>
                <w:rFonts w:ascii="Calibri" w:hAnsi="Calibri"/>
                <w:lang w:val="ru-RU"/>
              </w:rPr>
              <w:t>-</w:t>
            </w:r>
            <w:r w:rsidRPr="001552A4">
              <w:rPr>
                <w:rFonts w:ascii="Calibri" w:hAnsi="Calibri"/>
                <w:lang w:val="ru-RU"/>
              </w:rPr>
              <w:tab/>
            </w:r>
            <w:r w:rsidRPr="001552A4">
              <w:rPr>
                <w:lang w:val="ru-RU"/>
              </w:rPr>
              <w:t>развивать</w:t>
            </w:r>
            <w:r w:rsidRPr="001552A4">
              <w:rPr>
                <w:spacing w:val="-12"/>
                <w:lang w:val="ru-RU"/>
              </w:rPr>
              <w:t xml:space="preserve"> </w:t>
            </w:r>
            <w:r w:rsidRPr="001552A4">
              <w:rPr>
                <w:lang w:val="ru-RU"/>
              </w:rPr>
              <w:t>способность</w:t>
            </w:r>
            <w:r w:rsidRPr="001552A4">
              <w:rPr>
                <w:spacing w:val="-52"/>
                <w:lang w:val="ru-RU"/>
              </w:rPr>
              <w:t xml:space="preserve"> </w:t>
            </w:r>
            <w:r w:rsidRPr="001552A4">
              <w:rPr>
                <w:lang w:val="ru-RU"/>
              </w:rPr>
              <w:t>понимать</w:t>
            </w:r>
            <w:r w:rsidRPr="001552A4">
              <w:rPr>
                <w:spacing w:val="-1"/>
                <w:lang w:val="ru-RU"/>
              </w:rPr>
              <w:t xml:space="preserve"> </w:t>
            </w:r>
            <w:r w:rsidRPr="001552A4">
              <w:rPr>
                <w:lang w:val="ru-RU"/>
              </w:rPr>
              <w:t>мир</w:t>
            </w:r>
            <w:r w:rsidRPr="001552A4">
              <w:rPr>
                <w:spacing w:val="1"/>
                <w:lang w:val="ru-RU"/>
              </w:rPr>
              <w:t xml:space="preserve"> </w:t>
            </w:r>
            <w:r w:rsidRPr="001552A4">
              <w:rPr>
                <w:lang w:val="ru-RU"/>
              </w:rPr>
              <w:t>с</w:t>
            </w:r>
            <w:r w:rsidRPr="001552A4">
              <w:rPr>
                <w:spacing w:val="-2"/>
                <w:lang w:val="ru-RU"/>
              </w:rPr>
              <w:t xml:space="preserve"> </w:t>
            </w:r>
            <w:r w:rsidRPr="001552A4">
              <w:rPr>
                <w:lang w:val="ru-RU"/>
              </w:rPr>
              <w:t>позиции</w:t>
            </w:r>
          </w:p>
          <w:p w:rsidR="00C86B31" w:rsidRPr="001552A4" w:rsidRDefault="00C86B31" w:rsidP="00446D55">
            <w:pPr>
              <w:pStyle w:val="TableParagraph"/>
              <w:spacing w:before="8"/>
              <w:ind w:left="107"/>
            </w:pPr>
            <w:r w:rsidRPr="001552A4">
              <w:t>другого</w:t>
            </w:r>
            <w:r w:rsidRPr="001552A4">
              <w:rPr>
                <w:spacing w:val="-3"/>
              </w:rPr>
              <w:t xml:space="preserve"> </w:t>
            </w:r>
            <w:r w:rsidRPr="001552A4">
              <w:t>человека.</w:t>
            </w:r>
          </w:p>
        </w:tc>
        <w:tc>
          <w:tcPr>
            <w:tcW w:w="3597" w:type="dxa"/>
            <w:vMerge/>
            <w:tcBorders>
              <w:top w:val="nil"/>
            </w:tcBorders>
          </w:tcPr>
          <w:p w:rsidR="00C86B31" w:rsidRPr="001552A4" w:rsidRDefault="00C86B31" w:rsidP="00446D55">
            <w:pPr>
              <w:rPr>
                <w:sz w:val="2"/>
                <w:szCs w:val="2"/>
              </w:rPr>
            </w:pPr>
          </w:p>
        </w:tc>
      </w:tr>
      <w:tr w:rsidR="00C86B31" w:rsidRPr="001552A4" w:rsidTr="00446D55">
        <w:trPr>
          <w:trHeight w:val="5503"/>
        </w:trPr>
        <w:tc>
          <w:tcPr>
            <w:tcW w:w="2841" w:type="dxa"/>
            <w:vMerge/>
            <w:tcBorders>
              <w:top w:val="nil"/>
            </w:tcBorders>
          </w:tcPr>
          <w:p w:rsidR="00C86B31" w:rsidRPr="001552A4" w:rsidRDefault="00C86B31" w:rsidP="00446D55">
            <w:pPr>
              <w:rPr>
                <w:sz w:val="2"/>
                <w:szCs w:val="2"/>
              </w:rPr>
            </w:pPr>
          </w:p>
        </w:tc>
        <w:tc>
          <w:tcPr>
            <w:tcW w:w="3089" w:type="dxa"/>
          </w:tcPr>
          <w:p w:rsidR="00C86B31" w:rsidRPr="001552A4" w:rsidRDefault="00C86B31" w:rsidP="00446D55">
            <w:pPr>
              <w:pStyle w:val="TableParagraph"/>
              <w:spacing w:before="46"/>
              <w:ind w:left="107"/>
            </w:pPr>
            <w:r w:rsidRPr="001552A4">
              <w:rPr>
                <w:b/>
              </w:rPr>
              <w:t>Знать</w:t>
            </w:r>
            <w:r w:rsidRPr="001552A4">
              <w:t>:</w:t>
            </w:r>
          </w:p>
          <w:p w:rsidR="00C86B31" w:rsidRPr="001552A4" w:rsidRDefault="00C86B31" w:rsidP="00A90A64">
            <w:pPr>
              <w:pStyle w:val="TableParagraph"/>
              <w:numPr>
                <w:ilvl w:val="0"/>
                <w:numId w:val="8"/>
              </w:numPr>
              <w:tabs>
                <w:tab w:val="left" w:pos="814"/>
                <w:tab w:val="left" w:pos="815"/>
              </w:tabs>
              <w:spacing w:before="19" w:line="254" w:lineRule="auto"/>
              <w:ind w:right="154" w:firstLine="0"/>
              <w:rPr>
                <w:lang w:val="ru-RU"/>
              </w:rPr>
            </w:pPr>
            <w:r w:rsidRPr="001552A4">
              <w:rPr>
                <w:lang w:val="ru-RU"/>
              </w:rPr>
              <w:t>преимущества</w:t>
            </w:r>
            <w:r w:rsidRPr="001552A4">
              <w:rPr>
                <w:spacing w:val="1"/>
                <w:lang w:val="ru-RU"/>
              </w:rPr>
              <w:t xml:space="preserve"> </w:t>
            </w:r>
            <w:r w:rsidRPr="001552A4">
              <w:rPr>
                <w:lang w:val="ru-RU"/>
              </w:rPr>
              <w:t>командной</w:t>
            </w:r>
            <w:r w:rsidRPr="001552A4">
              <w:rPr>
                <w:spacing w:val="-6"/>
                <w:lang w:val="ru-RU"/>
              </w:rPr>
              <w:t xml:space="preserve"> </w:t>
            </w:r>
            <w:r w:rsidRPr="001552A4">
              <w:rPr>
                <w:lang w:val="ru-RU"/>
              </w:rPr>
              <w:t>и</w:t>
            </w:r>
            <w:r w:rsidRPr="001552A4">
              <w:rPr>
                <w:spacing w:val="-6"/>
                <w:lang w:val="ru-RU"/>
              </w:rPr>
              <w:t xml:space="preserve"> </w:t>
            </w:r>
            <w:r w:rsidRPr="001552A4">
              <w:rPr>
                <w:lang w:val="ru-RU"/>
              </w:rPr>
              <w:t>индивидуальной</w:t>
            </w:r>
            <w:r w:rsidRPr="001552A4">
              <w:rPr>
                <w:spacing w:val="-52"/>
                <w:lang w:val="ru-RU"/>
              </w:rPr>
              <w:t xml:space="preserve"> </w:t>
            </w:r>
            <w:r w:rsidRPr="001552A4">
              <w:rPr>
                <w:lang w:val="ru-RU"/>
              </w:rPr>
              <w:t>работы;</w:t>
            </w:r>
          </w:p>
          <w:p w:rsidR="00C86B31" w:rsidRPr="001552A4" w:rsidRDefault="00C86B31" w:rsidP="00A90A64">
            <w:pPr>
              <w:pStyle w:val="TableParagraph"/>
              <w:numPr>
                <w:ilvl w:val="0"/>
                <w:numId w:val="8"/>
              </w:numPr>
              <w:tabs>
                <w:tab w:val="left" w:pos="814"/>
                <w:tab w:val="left" w:pos="815"/>
              </w:tabs>
              <w:spacing w:before="7" w:line="252" w:lineRule="auto"/>
              <w:ind w:right="389" w:firstLine="0"/>
              <w:rPr>
                <w:lang w:val="ru-RU"/>
              </w:rPr>
            </w:pPr>
            <w:r w:rsidRPr="001552A4">
              <w:rPr>
                <w:spacing w:val="-1"/>
                <w:lang w:val="ru-RU"/>
              </w:rPr>
              <w:t xml:space="preserve">методы </w:t>
            </w:r>
            <w:r w:rsidRPr="001552A4">
              <w:rPr>
                <w:lang w:val="ru-RU"/>
              </w:rPr>
              <w:t>совместных</w:t>
            </w:r>
            <w:r w:rsidRPr="001552A4">
              <w:rPr>
                <w:spacing w:val="-52"/>
                <w:lang w:val="ru-RU"/>
              </w:rPr>
              <w:t xml:space="preserve"> </w:t>
            </w:r>
            <w:r w:rsidRPr="001552A4">
              <w:rPr>
                <w:lang w:val="ru-RU"/>
              </w:rPr>
              <w:t>действий с учетом общих</w:t>
            </w:r>
            <w:r w:rsidRPr="001552A4">
              <w:rPr>
                <w:spacing w:val="1"/>
                <w:lang w:val="ru-RU"/>
              </w:rPr>
              <w:t xml:space="preserve"> </w:t>
            </w:r>
            <w:r w:rsidRPr="001552A4">
              <w:rPr>
                <w:lang w:val="ru-RU"/>
              </w:rPr>
              <w:t>интересов и возможностей</w:t>
            </w:r>
            <w:r w:rsidRPr="001552A4">
              <w:rPr>
                <w:spacing w:val="1"/>
                <w:lang w:val="ru-RU"/>
              </w:rPr>
              <w:t xml:space="preserve"> </w:t>
            </w:r>
            <w:r w:rsidRPr="001552A4">
              <w:rPr>
                <w:lang w:val="ru-RU"/>
              </w:rPr>
              <w:t>каждого</w:t>
            </w:r>
            <w:r w:rsidRPr="001552A4">
              <w:rPr>
                <w:spacing w:val="-6"/>
                <w:lang w:val="ru-RU"/>
              </w:rPr>
              <w:t xml:space="preserve"> </w:t>
            </w:r>
            <w:r w:rsidRPr="001552A4">
              <w:rPr>
                <w:lang w:val="ru-RU"/>
              </w:rPr>
              <w:t>члена</w:t>
            </w:r>
            <w:r w:rsidRPr="001552A4">
              <w:rPr>
                <w:spacing w:val="-5"/>
                <w:lang w:val="ru-RU"/>
              </w:rPr>
              <w:t xml:space="preserve"> </w:t>
            </w:r>
            <w:r w:rsidRPr="001552A4">
              <w:rPr>
                <w:lang w:val="ru-RU"/>
              </w:rPr>
              <w:t>коллектива;</w:t>
            </w:r>
          </w:p>
          <w:p w:rsidR="00C86B31" w:rsidRPr="001552A4" w:rsidRDefault="00C86B31" w:rsidP="00A90A64">
            <w:pPr>
              <w:pStyle w:val="TableParagraph"/>
              <w:numPr>
                <w:ilvl w:val="0"/>
                <w:numId w:val="8"/>
              </w:numPr>
              <w:tabs>
                <w:tab w:val="left" w:pos="814"/>
                <w:tab w:val="left" w:pos="815"/>
              </w:tabs>
              <w:spacing w:before="5" w:line="256" w:lineRule="auto"/>
              <w:ind w:right="93" w:firstLine="0"/>
              <w:rPr>
                <w:lang w:val="ru-RU"/>
              </w:rPr>
            </w:pPr>
            <w:r w:rsidRPr="001552A4">
              <w:rPr>
                <w:lang w:val="ru-RU"/>
              </w:rPr>
              <w:t>способы</w:t>
            </w:r>
            <w:r w:rsidRPr="001552A4">
              <w:rPr>
                <w:spacing w:val="1"/>
                <w:lang w:val="ru-RU"/>
              </w:rPr>
              <w:t xml:space="preserve"> </w:t>
            </w:r>
            <w:r w:rsidRPr="001552A4">
              <w:rPr>
                <w:lang w:val="ru-RU"/>
              </w:rPr>
              <w:t>организовывать и</w:t>
            </w:r>
            <w:r w:rsidRPr="001552A4">
              <w:rPr>
                <w:spacing w:val="1"/>
                <w:lang w:val="ru-RU"/>
              </w:rPr>
              <w:t xml:space="preserve"> </w:t>
            </w:r>
            <w:r w:rsidRPr="001552A4">
              <w:rPr>
                <w:lang w:val="ru-RU"/>
              </w:rPr>
              <w:t>координировать действия по</w:t>
            </w:r>
            <w:r w:rsidRPr="001552A4">
              <w:rPr>
                <w:spacing w:val="1"/>
                <w:lang w:val="ru-RU"/>
              </w:rPr>
              <w:t xml:space="preserve"> </w:t>
            </w:r>
            <w:r w:rsidRPr="001552A4">
              <w:rPr>
                <w:lang w:val="ru-RU"/>
              </w:rPr>
              <w:t>достижению цели совместной</w:t>
            </w:r>
            <w:r w:rsidRPr="001552A4">
              <w:rPr>
                <w:spacing w:val="1"/>
                <w:lang w:val="ru-RU"/>
              </w:rPr>
              <w:t xml:space="preserve"> </w:t>
            </w:r>
            <w:r w:rsidRPr="001552A4">
              <w:rPr>
                <w:lang w:val="ru-RU"/>
              </w:rPr>
              <w:t>деятельности:</w:t>
            </w:r>
            <w:r w:rsidRPr="001552A4">
              <w:rPr>
                <w:spacing w:val="-7"/>
                <w:lang w:val="ru-RU"/>
              </w:rPr>
              <w:t xml:space="preserve"> </w:t>
            </w:r>
            <w:r w:rsidRPr="001552A4">
              <w:rPr>
                <w:lang w:val="ru-RU"/>
              </w:rPr>
              <w:t>составлять</w:t>
            </w:r>
            <w:r w:rsidRPr="001552A4">
              <w:rPr>
                <w:spacing w:val="-5"/>
                <w:lang w:val="ru-RU"/>
              </w:rPr>
              <w:t xml:space="preserve"> </w:t>
            </w:r>
            <w:r w:rsidRPr="001552A4">
              <w:rPr>
                <w:lang w:val="ru-RU"/>
              </w:rPr>
              <w:t>план</w:t>
            </w:r>
            <w:r w:rsidRPr="001552A4">
              <w:rPr>
                <w:spacing w:val="-52"/>
                <w:lang w:val="ru-RU"/>
              </w:rPr>
              <w:t xml:space="preserve"> </w:t>
            </w:r>
            <w:r w:rsidRPr="001552A4">
              <w:rPr>
                <w:lang w:val="ru-RU"/>
              </w:rPr>
              <w:t>действий, распределять роли с</w:t>
            </w:r>
            <w:r w:rsidRPr="001552A4">
              <w:rPr>
                <w:spacing w:val="-52"/>
                <w:lang w:val="ru-RU"/>
              </w:rPr>
              <w:t xml:space="preserve"> </w:t>
            </w:r>
            <w:r w:rsidRPr="001552A4">
              <w:rPr>
                <w:lang w:val="ru-RU"/>
              </w:rPr>
              <w:t>учетом мнений участников</w:t>
            </w:r>
            <w:r w:rsidRPr="001552A4">
              <w:rPr>
                <w:spacing w:val="1"/>
                <w:lang w:val="ru-RU"/>
              </w:rPr>
              <w:t xml:space="preserve"> </w:t>
            </w:r>
            <w:r w:rsidRPr="001552A4">
              <w:rPr>
                <w:lang w:val="ru-RU"/>
              </w:rPr>
              <w:t>обсуждать результаты</w:t>
            </w:r>
            <w:r w:rsidRPr="001552A4">
              <w:rPr>
                <w:spacing w:val="1"/>
                <w:lang w:val="ru-RU"/>
              </w:rPr>
              <w:t xml:space="preserve"> </w:t>
            </w:r>
            <w:r w:rsidRPr="001552A4">
              <w:rPr>
                <w:lang w:val="ru-RU"/>
              </w:rPr>
              <w:t>совместной</w:t>
            </w:r>
            <w:r w:rsidRPr="001552A4">
              <w:rPr>
                <w:spacing w:val="-2"/>
                <w:lang w:val="ru-RU"/>
              </w:rPr>
              <w:t xml:space="preserve"> </w:t>
            </w:r>
            <w:r w:rsidRPr="001552A4">
              <w:rPr>
                <w:lang w:val="ru-RU"/>
              </w:rPr>
              <w:t>работы;</w:t>
            </w:r>
          </w:p>
          <w:p w:rsidR="00C86B31" w:rsidRPr="001552A4" w:rsidRDefault="00C86B31" w:rsidP="00446D55">
            <w:pPr>
              <w:pStyle w:val="TableParagraph"/>
              <w:spacing w:line="259" w:lineRule="auto"/>
              <w:ind w:left="107" w:right="251"/>
              <w:rPr>
                <w:lang w:val="ru-RU"/>
              </w:rPr>
            </w:pPr>
            <w:r w:rsidRPr="001552A4">
              <w:rPr>
                <w:lang w:val="ru-RU"/>
              </w:rPr>
              <w:t>–</w:t>
            </w:r>
            <w:r w:rsidRPr="001552A4">
              <w:rPr>
                <w:spacing w:val="1"/>
                <w:lang w:val="ru-RU"/>
              </w:rPr>
              <w:t xml:space="preserve"> </w:t>
            </w:r>
            <w:r w:rsidRPr="001552A4">
              <w:rPr>
                <w:lang w:val="ru-RU"/>
              </w:rPr>
              <w:t>способы</w:t>
            </w:r>
            <w:r w:rsidRPr="001552A4">
              <w:rPr>
                <w:spacing w:val="-1"/>
                <w:lang w:val="ru-RU"/>
              </w:rPr>
              <w:t xml:space="preserve"> </w:t>
            </w:r>
            <w:r w:rsidRPr="001552A4">
              <w:rPr>
                <w:lang w:val="ru-RU"/>
              </w:rPr>
              <w:t>позитивного</w:t>
            </w:r>
            <w:r w:rsidRPr="001552A4">
              <w:rPr>
                <w:spacing w:val="1"/>
                <w:lang w:val="ru-RU"/>
              </w:rPr>
              <w:t xml:space="preserve"> </w:t>
            </w:r>
            <w:r w:rsidRPr="001552A4">
              <w:rPr>
                <w:lang w:val="ru-RU"/>
              </w:rPr>
              <w:t>стратегического</w:t>
            </w:r>
            <w:r w:rsidRPr="001552A4">
              <w:rPr>
                <w:spacing w:val="-6"/>
                <w:lang w:val="ru-RU"/>
              </w:rPr>
              <w:t xml:space="preserve"> </w:t>
            </w:r>
            <w:r w:rsidRPr="001552A4">
              <w:rPr>
                <w:lang w:val="ru-RU"/>
              </w:rPr>
              <w:t>поведения</w:t>
            </w:r>
            <w:r w:rsidRPr="001552A4">
              <w:rPr>
                <w:spacing w:val="-9"/>
                <w:lang w:val="ru-RU"/>
              </w:rPr>
              <w:t xml:space="preserve"> </w:t>
            </w:r>
            <w:r w:rsidRPr="001552A4">
              <w:rPr>
                <w:lang w:val="ru-RU"/>
              </w:rPr>
              <w:t>в</w:t>
            </w:r>
          </w:p>
          <w:p w:rsidR="00C86B31" w:rsidRPr="001552A4" w:rsidRDefault="00C86B31" w:rsidP="00446D55">
            <w:pPr>
              <w:pStyle w:val="TableParagraph"/>
              <w:spacing w:line="251" w:lineRule="exact"/>
              <w:ind w:left="107"/>
              <w:rPr>
                <w:lang w:val="ru-RU"/>
              </w:rPr>
            </w:pPr>
            <w:r w:rsidRPr="001552A4">
              <w:rPr>
                <w:lang w:val="ru-RU"/>
              </w:rPr>
              <w:t>различных</w:t>
            </w:r>
            <w:r w:rsidRPr="001552A4">
              <w:rPr>
                <w:spacing w:val="-5"/>
                <w:lang w:val="ru-RU"/>
              </w:rPr>
              <w:t xml:space="preserve"> </w:t>
            </w:r>
            <w:r w:rsidRPr="001552A4">
              <w:rPr>
                <w:lang w:val="ru-RU"/>
              </w:rPr>
              <w:t>ситуациях</w:t>
            </w:r>
          </w:p>
        </w:tc>
        <w:tc>
          <w:tcPr>
            <w:tcW w:w="3597" w:type="dxa"/>
          </w:tcPr>
          <w:p w:rsidR="00C86B31" w:rsidRPr="001552A4" w:rsidRDefault="00C86B31" w:rsidP="00446D55">
            <w:pPr>
              <w:pStyle w:val="TableParagraph"/>
              <w:spacing w:before="46"/>
              <w:ind w:left="126"/>
              <w:rPr>
                <w:b/>
                <w:lang w:val="ru-RU"/>
              </w:rPr>
            </w:pPr>
            <w:r w:rsidRPr="001552A4">
              <w:rPr>
                <w:b/>
                <w:lang w:val="ru-RU"/>
              </w:rPr>
              <w:t>Знать:</w:t>
            </w:r>
          </w:p>
          <w:p w:rsidR="00C86B31" w:rsidRPr="001552A4" w:rsidRDefault="00C86B31" w:rsidP="00446D55">
            <w:pPr>
              <w:pStyle w:val="TableParagraph"/>
              <w:spacing w:before="19" w:line="259" w:lineRule="auto"/>
              <w:ind w:left="103" w:right="340" w:firstLine="20"/>
              <w:rPr>
                <w:lang w:val="ru-RU"/>
              </w:rPr>
            </w:pPr>
            <w:r w:rsidRPr="001552A4">
              <w:rPr>
                <w:b/>
                <w:lang w:val="ru-RU"/>
              </w:rPr>
              <w:t xml:space="preserve">- </w:t>
            </w:r>
            <w:r w:rsidRPr="001552A4">
              <w:rPr>
                <w:lang w:val="ru-RU"/>
              </w:rPr>
              <w:t>способы взаимосвязи между</w:t>
            </w:r>
            <w:r w:rsidRPr="001552A4">
              <w:rPr>
                <w:spacing w:val="1"/>
                <w:lang w:val="ru-RU"/>
              </w:rPr>
              <w:t xml:space="preserve"> </w:t>
            </w:r>
            <w:r w:rsidRPr="001552A4">
              <w:rPr>
                <w:lang w:val="ru-RU"/>
              </w:rPr>
              <w:t>языком, литературным,</w:t>
            </w:r>
            <w:r w:rsidRPr="001552A4">
              <w:rPr>
                <w:spacing w:val="1"/>
                <w:lang w:val="ru-RU"/>
              </w:rPr>
              <w:t xml:space="preserve"> </w:t>
            </w:r>
            <w:r w:rsidRPr="001552A4">
              <w:rPr>
                <w:lang w:val="ru-RU"/>
              </w:rPr>
              <w:t>интеллектуальным,</w:t>
            </w:r>
            <w:r w:rsidRPr="001552A4">
              <w:rPr>
                <w:spacing w:val="1"/>
                <w:lang w:val="ru-RU"/>
              </w:rPr>
              <w:t xml:space="preserve"> </w:t>
            </w:r>
            <w:r w:rsidRPr="001552A4">
              <w:rPr>
                <w:spacing w:val="-1"/>
                <w:lang w:val="ru-RU"/>
              </w:rPr>
              <w:t>духовнонравственным</w:t>
            </w:r>
            <w:r w:rsidRPr="001552A4">
              <w:rPr>
                <w:lang w:val="ru-RU"/>
              </w:rPr>
              <w:t xml:space="preserve"> развитием</w:t>
            </w:r>
            <w:r w:rsidRPr="001552A4">
              <w:rPr>
                <w:spacing w:val="-52"/>
                <w:lang w:val="ru-RU"/>
              </w:rPr>
              <w:t xml:space="preserve"> </w:t>
            </w:r>
            <w:r w:rsidRPr="001552A4">
              <w:rPr>
                <w:lang w:val="ru-RU"/>
              </w:rPr>
              <w:t>личности;</w:t>
            </w:r>
          </w:p>
        </w:tc>
      </w:tr>
      <w:tr w:rsidR="00C86B31" w:rsidRPr="001552A4" w:rsidTr="00446D55">
        <w:trPr>
          <w:trHeight w:val="312"/>
        </w:trPr>
        <w:tc>
          <w:tcPr>
            <w:tcW w:w="2841" w:type="dxa"/>
            <w:tcBorders>
              <w:bottom w:val="nil"/>
            </w:tcBorders>
          </w:tcPr>
          <w:p w:rsidR="00C86B31" w:rsidRPr="001552A4" w:rsidRDefault="00C86B31" w:rsidP="00446D55">
            <w:pPr>
              <w:pStyle w:val="TableParagraph"/>
              <w:spacing w:before="45" w:line="247" w:lineRule="exact"/>
              <w:ind w:left="107"/>
            </w:pPr>
            <w:r w:rsidRPr="001552A4">
              <w:t>ОК</w:t>
            </w:r>
            <w:r w:rsidRPr="001552A4">
              <w:rPr>
                <w:spacing w:val="-3"/>
              </w:rPr>
              <w:t xml:space="preserve"> </w:t>
            </w:r>
            <w:r w:rsidRPr="001552A4">
              <w:t>05</w:t>
            </w:r>
            <w:r w:rsidRPr="001552A4">
              <w:rPr>
                <w:spacing w:val="-2"/>
              </w:rPr>
              <w:t xml:space="preserve"> </w:t>
            </w:r>
            <w:r w:rsidRPr="001552A4">
              <w:t>Осуществлять</w:t>
            </w:r>
          </w:p>
        </w:tc>
        <w:tc>
          <w:tcPr>
            <w:tcW w:w="3089" w:type="dxa"/>
            <w:tcBorders>
              <w:bottom w:val="nil"/>
            </w:tcBorders>
          </w:tcPr>
          <w:p w:rsidR="00C86B31" w:rsidRPr="001552A4" w:rsidRDefault="00C86B31" w:rsidP="00446D55">
            <w:pPr>
              <w:pStyle w:val="TableParagraph"/>
              <w:spacing w:before="45" w:line="247" w:lineRule="exact"/>
              <w:ind w:left="131"/>
            </w:pPr>
            <w:r w:rsidRPr="001552A4">
              <w:rPr>
                <w:b/>
              </w:rPr>
              <w:t>Уметь</w:t>
            </w:r>
            <w:r w:rsidRPr="001552A4">
              <w:t>:</w:t>
            </w:r>
          </w:p>
        </w:tc>
        <w:tc>
          <w:tcPr>
            <w:tcW w:w="3597" w:type="dxa"/>
            <w:tcBorders>
              <w:bottom w:val="nil"/>
            </w:tcBorders>
          </w:tcPr>
          <w:p w:rsidR="00C86B31" w:rsidRPr="001552A4" w:rsidRDefault="00C86B31" w:rsidP="00446D55">
            <w:pPr>
              <w:pStyle w:val="TableParagraph"/>
              <w:spacing w:before="45" w:line="247" w:lineRule="exact"/>
              <w:ind w:left="126"/>
            </w:pPr>
            <w:r w:rsidRPr="001552A4">
              <w:rPr>
                <w:b/>
              </w:rPr>
              <w:t>Уметь</w:t>
            </w:r>
            <w:r w:rsidRPr="001552A4">
              <w:t>:</w:t>
            </w:r>
          </w:p>
        </w:tc>
      </w:tr>
      <w:tr w:rsidR="00C86B31" w:rsidRPr="001552A4" w:rsidTr="00446D55">
        <w:trPr>
          <w:trHeight w:val="279"/>
        </w:trPr>
        <w:tc>
          <w:tcPr>
            <w:tcW w:w="2841" w:type="dxa"/>
            <w:tcBorders>
              <w:top w:val="nil"/>
              <w:bottom w:val="nil"/>
            </w:tcBorders>
          </w:tcPr>
          <w:p w:rsidR="00C86B31" w:rsidRPr="001552A4" w:rsidRDefault="00C86B31" w:rsidP="00446D55">
            <w:pPr>
              <w:pStyle w:val="TableParagraph"/>
              <w:spacing w:before="5"/>
              <w:ind w:left="107"/>
            </w:pPr>
            <w:r w:rsidRPr="001552A4">
              <w:t>устную</w:t>
            </w:r>
            <w:r w:rsidRPr="001552A4">
              <w:rPr>
                <w:spacing w:val="-4"/>
              </w:rPr>
              <w:t xml:space="preserve"> </w:t>
            </w:r>
            <w:r w:rsidRPr="001552A4">
              <w:t>и</w:t>
            </w:r>
            <w:r w:rsidRPr="001552A4">
              <w:rPr>
                <w:spacing w:val="-4"/>
              </w:rPr>
              <w:t xml:space="preserve"> </w:t>
            </w:r>
            <w:r w:rsidRPr="001552A4">
              <w:t>письменную</w:t>
            </w:r>
          </w:p>
        </w:tc>
        <w:tc>
          <w:tcPr>
            <w:tcW w:w="3089" w:type="dxa"/>
            <w:tcBorders>
              <w:top w:val="nil"/>
              <w:bottom w:val="nil"/>
            </w:tcBorders>
          </w:tcPr>
          <w:p w:rsidR="00C86B31" w:rsidRPr="001552A4" w:rsidRDefault="00C86B31" w:rsidP="00446D55">
            <w:pPr>
              <w:pStyle w:val="TableParagraph"/>
              <w:tabs>
                <w:tab w:val="left" w:pos="814"/>
              </w:tabs>
              <w:spacing w:before="4" w:line="255" w:lineRule="exact"/>
              <w:ind w:left="131"/>
            </w:pPr>
            <w:r w:rsidRPr="001552A4">
              <w:rPr>
                <w:rFonts w:ascii="Calibri" w:hAnsi="Calibri"/>
              </w:rPr>
              <w:t>-</w:t>
            </w:r>
            <w:r w:rsidRPr="001552A4">
              <w:rPr>
                <w:rFonts w:ascii="Calibri" w:hAnsi="Calibri"/>
              </w:rPr>
              <w:tab/>
            </w:r>
            <w:r w:rsidRPr="001552A4">
              <w:t>создавать</w:t>
            </w:r>
            <w:r w:rsidRPr="001552A4">
              <w:rPr>
                <w:spacing w:val="-3"/>
              </w:rPr>
              <w:t xml:space="preserve"> </w:t>
            </w:r>
            <w:r w:rsidRPr="001552A4">
              <w:t>тексты</w:t>
            </w:r>
            <w:r w:rsidRPr="001552A4">
              <w:rPr>
                <w:spacing w:val="-3"/>
              </w:rPr>
              <w:t xml:space="preserve"> </w:t>
            </w:r>
            <w:r w:rsidRPr="001552A4">
              <w:t>в</w:t>
            </w:r>
          </w:p>
        </w:tc>
        <w:tc>
          <w:tcPr>
            <w:tcW w:w="3597" w:type="dxa"/>
            <w:tcBorders>
              <w:top w:val="nil"/>
              <w:bottom w:val="nil"/>
            </w:tcBorders>
          </w:tcPr>
          <w:p w:rsidR="00C86B31" w:rsidRPr="001552A4" w:rsidRDefault="00C86B31" w:rsidP="00446D55">
            <w:pPr>
              <w:pStyle w:val="TableParagraph"/>
              <w:spacing w:before="5"/>
              <w:ind w:left="126"/>
            </w:pPr>
            <w:r w:rsidRPr="001552A4">
              <w:t>-</w:t>
            </w:r>
            <w:r w:rsidRPr="001552A4">
              <w:rPr>
                <w:spacing w:val="-4"/>
              </w:rPr>
              <w:t xml:space="preserve"> </w:t>
            </w:r>
            <w:r w:rsidRPr="001552A4">
              <w:t>выразительно</w:t>
            </w:r>
            <w:r w:rsidRPr="001552A4">
              <w:rPr>
                <w:spacing w:val="-1"/>
              </w:rPr>
              <w:t xml:space="preserve"> </w:t>
            </w:r>
            <w:r w:rsidRPr="001552A4">
              <w:t>(с</w:t>
            </w:r>
            <w:r w:rsidRPr="001552A4">
              <w:rPr>
                <w:spacing w:val="-4"/>
              </w:rPr>
              <w:t xml:space="preserve"> </w:t>
            </w:r>
            <w:r w:rsidRPr="001552A4">
              <w:t>учетом</w:t>
            </w:r>
          </w:p>
        </w:tc>
      </w:tr>
      <w:tr w:rsidR="00C86B31" w:rsidRPr="001552A4" w:rsidTr="00446D55">
        <w:trPr>
          <w:trHeight w:val="270"/>
        </w:trPr>
        <w:tc>
          <w:tcPr>
            <w:tcW w:w="2841" w:type="dxa"/>
            <w:tcBorders>
              <w:top w:val="nil"/>
              <w:bottom w:val="nil"/>
            </w:tcBorders>
          </w:tcPr>
          <w:p w:rsidR="00C86B31" w:rsidRPr="001552A4" w:rsidRDefault="00C86B31" w:rsidP="00446D55">
            <w:pPr>
              <w:pStyle w:val="TableParagraph"/>
              <w:spacing w:before="1" w:line="249" w:lineRule="exact"/>
              <w:ind w:left="107"/>
            </w:pPr>
            <w:r w:rsidRPr="001552A4">
              <w:t>коммуникацию</w:t>
            </w:r>
            <w:r w:rsidRPr="001552A4">
              <w:rPr>
                <w:spacing w:val="-5"/>
              </w:rPr>
              <w:t xml:space="preserve"> </w:t>
            </w:r>
            <w:r w:rsidRPr="001552A4">
              <w:t>на</w:t>
            </w:r>
          </w:p>
        </w:tc>
        <w:tc>
          <w:tcPr>
            <w:tcW w:w="3089" w:type="dxa"/>
            <w:tcBorders>
              <w:top w:val="nil"/>
              <w:bottom w:val="nil"/>
            </w:tcBorders>
          </w:tcPr>
          <w:p w:rsidR="00C86B31" w:rsidRPr="001552A4" w:rsidRDefault="00C86B31" w:rsidP="00446D55">
            <w:pPr>
              <w:pStyle w:val="TableParagraph"/>
              <w:spacing w:before="5" w:line="245" w:lineRule="exact"/>
              <w:ind w:left="107"/>
            </w:pPr>
            <w:r w:rsidRPr="001552A4">
              <w:t>различных</w:t>
            </w:r>
            <w:r w:rsidRPr="001552A4">
              <w:rPr>
                <w:spacing w:val="-2"/>
              </w:rPr>
              <w:t xml:space="preserve"> </w:t>
            </w:r>
            <w:r w:rsidRPr="001552A4">
              <w:t>форматах</w:t>
            </w:r>
            <w:r w:rsidRPr="001552A4">
              <w:rPr>
                <w:spacing w:val="-1"/>
              </w:rPr>
              <w:t xml:space="preserve"> </w:t>
            </w:r>
            <w:r w:rsidRPr="001552A4">
              <w:t>с</w:t>
            </w:r>
            <w:r w:rsidRPr="001552A4">
              <w:rPr>
                <w:spacing w:val="-4"/>
              </w:rPr>
              <w:t xml:space="preserve"> </w:t>
            </w:r>
            <w:r w:rsidRPr="001552A4">
              <w:t>учетом</w:t>
            </w:r>
          </w:p>
        </w:tc>
        <w:tc>
          <w:tcPr>
            <w:tcW w:w="3597" w:type="dxa"/>
            <w:tcBorders>
              <w:top w:val="nil"/>
              <w:bottom w:val="nil"/>
            </w:tcBorders>
          </w:tcPr>
          <w:p w:rsidR="00C86B31" w:rsidRPr="001552A4" w:rsidRDefault="00C86B31" w:rsidP="00446D55">
            <w:pPr>
              <w:pStyle w:val="TableParagraph"/>
              <w:spacing w:before="1" w:line="249" w:lineRule="exact"/>
              <w:ind w:left="103"/>
            </w:pPr>
            <w:r w:rsidRPr="001552A4">
              <w:t>индивидуальных</w:t>
            </w:r>
            <w:r w:rsidRPr="001552A4">
              <w:rPr>
                <w:spacing w:val="-5"/>
              </w:rPr>
              <w:t xml:space="preserve"> </w:t>
            </w:r>
            <w:r w:rsidRPr="001552A4">
              <w:t>особенностей</w:t>
            </w:r>
          </w:p>
        </w:tc>
      </w:tr>
      <w:tr w:rsidR="00C86B31" w:rsidRPr="001552A4" w:rsidTr="00446D55">
        <w:trPr>
          <w:trHeight w:val="272"/>
        </w:trPr>
        <w:tc>
          <w:tcPr>
            <w:tcW w:w="2841" w:type="dxa"/>
            <w:tcBorders>
              <w:top w:val="nil"/>
              <w:bottom w:val="nil"/>
            </w:tcBorders>
          </w:tcPr>
          <w:p w:rsidR="00C86B31" w:rsidRPr="001552A4" w:rsidRDefault="00C86B31" w:rsidP="00446D55">
            <w:pPr>
              <w:pStyle w:val="TableParagraph"/>
              <w:spacing w:before="3" w:line="249" w:lineRule="exact"/>
              <w:ind w:left="107"/>
            </w:pPr>
            <w:r w:rsidRPr="001552A4">
              <w:t>государственном</w:t>
            </w:r>
            <w:r w:rsidRPr="001552A4">
              <w:rPr>
                <w:spacing w:val="-3"/>
              </w:rPr>
              <w:t xml:space="preserve"> </w:t>
            </w:r>
            <w:r w:rsidRPr="001552A4">
              <w:t>языке</w:t>
            </w:r>
          </w:p>
        </w:tc>
        <w:tc>
          <w:tcPr>
            <w:tcW w:w="3089" w:type="dxa"/>
            <w:tcBorders>
              <w:top w:val="nil"/>
              <w:bottom w:val="nil"/>
            </w:tcBorders>
          </w:tcPr>
          <w:p w:rsidR="00C86B31" w:rsidRPr="001552A4" w:rsidRDefault="00C86B31" w:rsidP="00446D55">
            <w:pPr>
              <w:pStyle w:val="TableParagraph"/>
              <w:spacing w:before="7" w:line="245" w:lineRule="exact"/>
              <w:ind w:left="107"/>
            </w:pPr>
            <w:r w:rsidRPr="001552A4">
              <w:t>назначения</w:t>
            </w:r>
            <w:r w:rsidRPr="001552A4">
              <w:rPr>
                <w:spacing w:val="-5"/>
              </w:rPr>
              <w:t xml:space="preserve"> </w:t>
            </w:r>
            <w:r w:rsidRPr="001552A4">
              <w:t>информации</w:t>
            </w:r>
            <w:r w:rsidRPr="001552A4">
              <w:rPr>
                <w:spacing w:val="-1"/>
              </w:rPr>
              <w:t xml:space="preserve"> </w:t>
            </w:r>
            <w:r w:rsidRPr="001552A4">
              <w:t>и</w:t>
            </w:r>
          </w:p>
        </w:tc>
        <w:tc>
          <w:tcPr>
            <w:tcW w:w="3597" w:type="dxa"/>
            <w:tcBorders>
              <w:top w:val="nil"/>
              <w:bottom w:val="nil"/>
            </w:tcBorders>
          </w:tcPr>
          <w:p w:rsidR="00C86B31" w:rsidRPr="001552A4" w:rsidRDefault="00C86B31" w:rsidP="00446D55">
            <w:pPr>
              <w:pStyle w:val="TableParagraph"/>
              <w:spacing w:before="3" w:line="249" w:lineRule="exact"/>
              <w:ind w:left="103"/>
              <w:rPr>
                <w:lang w:val="ru-RU"/>
              </w:rPr>
            </w:pPr>
            <w:r w:rsidRPr="001552A4">
              <w:rPr>
                <w:lang w:val="ru-RU"/>
              </w:rPr>
              <w:t>обучающихся)</w:t>
            </w:r>
            <w:r w:rsidRPr="001552A4">
              <w:rPr>
                <w:spacing w:val="-4"/>
                <w:lang w:val="ru-RU"/>
              </w:rPr>
              <w:t xml:space="preserve"> </w:t>
            </w:r>
            <w:r w:rsidRPr="001552A4">
              <w:rPr>
                <w:lang w:val="ru-RU"/>
              </w:rPr>
              <w:t>читать,</w:t>
            </w:r>
            <w:r w:rsidRPr="001552A4">
              <w:rPr>
                <w:spacing w:val="-2"/>
                <w:lang w:val="ru-RU"/>
              </w:rPr>
              <w:t xml:space="preserve"> </w:t>
            </w:r>
            <w:r w:rsidRPr="001552A4">
              <w:rPr>
                <w:lang w:val="ru-RU"/>
              </w:rPr>
              <w:t>в</w:t>
            </w:r>
            <w:r w:rsidRPr="001552A4">
              <w:rPr>
                <w:spacing w:val="-2"/>
                <w:lang w:val="ru-RU"/>
              </w:rPr>
              <w:t xml:space="preserve"> </w:t>
            </w:r>
            <w:r w:rsidRPr="001552A4">
              <w:rPr>
                <w:lang w:val="ru-RU"/>
              </w:rPr>
              <w:t>том</w:t>
            </w:r>
            <w:r w:rsidRPr="001552A4">
              <w:rPr>
                <w:spacing w:val="-2"/>
                <w:lang w:val="ru-RU"/>
              </w:rPr>
              <w:t xml:space="preserve"> </w:t>
            </w:r>
            <w:r w:rsidRPr="001552A4">
              <w:rPr>
                <w:lang w:val="ru-RU"/>
              </w:rPr>
              <w:t>числе</w:t>
            </w:r>
          </w:p>
        </w:tc>
      </w:tr>
      <w:tr w:rsidR="00C86B31" w:rsidRPr="001552A4" w:rsidTr="00446D55">
        <w:trPr>
          <w:trHeight w:val="272"/>
        </w:trPr>
        <w:tc>
          <w:tcPr>
            <w:tcW w:w="2841" w:type="dxa"/>
            <w:tcBorders>
              <w:top w:val="nil"/>
              <w:bottom w:val="nil"/>
            </w:tcBorders>
          </w:tcPr>
          <w:p w:rsidR="00C86B31" w:rsidRPr="001552A4" w:rsidRDefault="00C86B31" w:rsidP="00446D55">
            <w:pPr>
              <w:pStyle w:val="TableParagraph"/>
              <w:spacing w:before="3" w:line="249" w:lineRule="exact"/>
              <w:ind w:left="107"/>
            </w:pPr>
            <w:r w:rsidRPr="001552A4">
              <w:t>Российской</w:t>
            </w:r>
            <w:r w:rsidRPr="001552A4">
              <w:rPr>
                <w:spacing w:val="-5"/>
              </w:rPr>
              <w:t xml:space="preserve"> </w:t>
            </w:r>
            <w:r w:rsidRPr="001552A4">
              <w:t>Федерации</w:t>
            </w:r>
            <w:r w:rsidRPr="001552A4">
              <w:rPr>
                <w:spacing w:val="-5"/>
              </w:rPr>
              <w:t xml:space="preserve"> </w:t>
            </w:r>
            <w:r w:rsidRPr="001552A4">
              <w:t>с</w:t>
            </w:r>
          </w:p>
        </w:tc>
        <w:tc>
          <w:tcPr>
            <w:tcW w:w="3089" w:type="dxa"/>
            <w:tcBorders>
              <w:top w:val="nil"/>
              <w:bottom w:val="nil"/>
            </w:tcBorders>
          </w:tcPr>
          <w:p w:rsidR="00C86B31" w:rsidRPr="001552A4" w:rsidRDefault="00C86B31" w:rsidP="00446D55">
            <w:pPr>
              <w:pStyle w:val="TableParagraph"/>
              <w:spacing w:before="7" w:line="245" w:lineRule="exact"/>
              <w:ind w:left="107"/>
            </w:pPr>
            <w:r w:rsidRPr="001552A4">
              <w:t>целевой</w:t>
            </w:r>
            <w:r w:rsidRPr="001552A4">
              <w:rPr>
                <w:spacing w:val="-6"/>
              </w:rPr>
              <w:t xml:space="preserve"> </w:t>
            </w:r>
            <w:r w:rsidRPr="001552A4">
              <w:t>аудитории,</w:t>
            </w:r>
            <w:r w:rsidRPr="001552A4">
              <w:rPr>
                <w:spacing w:val="-1"/>
              </w:rPr>
              <w:t xml:space="preserve"> </w:t>
            </w:r>
            <w:r w:rsidRPr="001552A4">
              <w:t>выбирая</w:t>
            </w:r>
          </w:p>
        </w:tc>
        <w:tc>
          <w:tcPr>
            <w:tcW w:w="3597" w:type="dxa"/>
            <w:tcBorders>
              <w:top w:val="nil"/>
              <w:bottom w:val="nil"/>
            </w:tcBorders>
          </w:tcPr>
          <w:p w:rsidR="00C86B31" w:rsidRPr="001552A4" w:rsidRDefault="00C86B31" w:rsidP="00446D55">
            <w:pPr>
              <w:pStyle w:val="TableParagraph"/>
              <w:spacing w:before="3" w:line="249" w:lineRule="exact"/>
              <w:ind w:left="103"/>
            </w:pPr>
            <w:r w:rsidRPr="001552A4">
              <w:t>наизусть,</w:t>
            </w:r>
            <w:r w:rsidRPr="001552A4">
              <w:rPr>
                <w:spacing w:val="-1"/>
              </w:rPr>
              <w:t xml:space="preserve"> </w:t>
            </w:r>
            <w:r w:rsidRPr="001552A4">
              <w:t>не</w:t>
            </w:r>
            <w:r w:rsidRPr="001552A4">
              <w:rPr>
                <w:spacing w:val="-2"/>
              </w:rPr>
              <w:t xml:space="preserve"> </w:t>
            </w:r>
            <w:r w:rsidRPr="001552A4">
              <w:t>менее</w:t>
            </w:r>
            <w:r w:rsidRPr="001552A4">
              <w:rPr>
                <w:spacing w:val="-3"/>
              </w:rPr>
              <w:t xml:space="preserve"> </w:t>
            </w:r>
            <w:r w:rsidRPr="001552A4">
              <w:t>10</w:t>
            </w:r>
          </w:p>
        </w:tc>
      </w:tr>
      <w:tr w:rsidR="00C86B31" w:rsidRPr="001552A4" w:rsidTr="00446D55">
        <w:trPr>
          <w:trHeight w:val="273"/>
        </w:trPr>
        <w:tc>
          <w:tcPr>
            <w:tcW w:w="2841" w:type="dxa"/>
            <w:tcBorders>
              <w:top w:val="nil"/>
              <w:bottom w:val="nil"/>
            </w:tcBorders>
          </w:tcPr>
          <w:p w:rsidR="00C86B31" w:rsidRPr="001552A4" w:rsidRDefault="00C86B31" w:rsidP="00446D55">
            <w:pPr>
              <w:pStyle w:val="TableParagraph"/>
              <w:spacing w:before="2" w:line="251" w:lineRule="exact"/>
              <w:ind w:left="107"/>
            </w:pPr>
            <w:r w:rsidRPr="001552A4">
              <w:t>учетом</w:t>
            </w:r>
            <w:r w:rsidRPr="001552A4">
              <w:rPr>
                <w:spacing w:val="-7"/>
              </w:rPr>
              <w:t xml:space="preserve"> </w:t>
            </w:r>
            <w:r w:rsidRPr="001552A4">
              <w:t>особенностей</w:t>
            </w:r>
          </w:p>
        </w:tc>
        <w:tc>
          <w:tcPr>
            <w:tcW w:w="3089" w:type="dxa"/>
            <w:tcBorders>
              <w:top w:val="nil"/>
              <w:bottom w:val="nil"/>
            </w:tcBorders>
          </w:tcPr>
          <w:p w:rsidR="00C86B31" w:rsidRPr="001552A4" w:rsidRDefault="00C86B31" w:rsidP="00446D55">
            <w:pPr>
              <w:pStyle w:val="TableParagraph"/>
              <w:spacing w:before="6" w:line="247" w:lineRule="exact"/>
              <w:ind w:left="107"/>
            </w:pPr>
            <w:r w:rsidRPr="001552A4">
              <w:t>оптимальную</w:t>
            </w:r>
            <w:r w:rsidRPr="001552A4">
              <w:rPr>
                <w:spacing w:val="-3"/>
              </w:rPr>
              <w:t xml:space="preserve"> </w:t>
            </w:r>
            <w:r w:rsidRPr="001552A4">
              <w:t>форму</w:t>
            </w:r>
          </w:p>
        </w:tc>
        <w:tc>
          <w:tcPr>
            <w:tcW w:w="3597" w:type="dxa"/>
            <w:tcBorders>
              <w:top w:val="nil"/>
              <w:bottom w:val="nil"/>
            </w:tcBorders>
          </w:tcPr>
          <w:p w:rsidR="00C86B31" w:rsidRPr="001552A4" w:rsidRDefault="00C86B31" w:rsidP="00446D55">
            <w:pPr>
              <w:pStyle w:val="TableParagraph"/>
              <w:spacing w:before="2" w:line="251" w:lineRule="exact"/>
              <w:ind w:left="103"/>
            </w:pPr>
            <w:r w:rsidRPr="001552A4">
              <w:t>произведений</w:t>
            </w:r>
            <w:r w:rsidRPr="001552A4">
              <w:rPr>
                <w:spacing w:val="-4"/>
              </w:rPr>
              <w:t xml:space="preserve"> </w:t>
            </w:r>
            <w:r w:rsidRPr="001552A4">
              <w:t>и</w:t>
            </w:r>
            <w:r w:rsidRPr="001552A4">
              <w:rPr>
                <w:spacing w:val="-3"/>
              </w:rPr>
              <w:t xml:space="preserve"> </w:t>
            </w:r>
            <w:r w:rsidRPr="001552A4">
              <w:t>(или)</w:t>
            </w:r>
            <w:r w:rsidRPr="001552A4">
              <w:rPr>
                <w:spacing w:val="-4"/>
              </w:rPr>
              <w:t xml:space="preserve"> </w:t>
            </w:r>
            <w:r w:rsidRPr="001552A4">
              <w:t>фрагментов;</w:t>
            </w:r>
            <w:r w:rsidRPr="001552A4">
              <w:rPr>
                <w:spacing w:val="3"/>
              </w:rPr>
              <w:t xml:space="preserve"> </w:t>
            </w:r>
            <w:r w:rsidRPr="001552A4">
              <w:t>-</w:t>
            </w:r>
          </w:p>
        </w:tc>
      </w:tr>
      <w:tr w:rsidR="00C86B31" w:rsidRPr="001552A4" w:rsidTr="00446D55">
        <w:trPr>
          <w:trHeight w:val="277"/>
        </w:trPr>
        <w:tc>
          <w:tcPr>
            <w:tcW w:w="2841" w:type="dxa"/>
            <w:tcBorders>
              <w:top w:val="nil"/>
            </w:tcBorders>
          </w:tcPr>
          <w:p w:rsidR="00C86B31" w:rsidRPr="001552A4" w:rsidRDefault="00C86B31" w:rsidP="00446D55">
            <w:pPr>
              <w:pStyle w:val="TableParagraph"/>
              <w:rPr>
                <w:sz w:val="20"/>
              </w:rPr>
            </w:pPr>
          </w:p>
        </w:tc>
        <w:tc>
          <w:tcPr>
            <w:tcW w:w="3089" w:type="dxa"/>
            <w:tcBorders>
              <w:top w:val="nil"/>
            </w:tcBorders>
          </w:tcPr>
          <w:p w:rsidR="00C86B31" w:rsidRPr="001552A4" w:rsidRDefault="00C86B31" w:rsidP="00446D55">
            <w:pPr>
              <w:pStyle w:val="TableParagraph"/>
              <w:rPr>
                <w:sz w:val="20"/>
              </w:rPr>
            </w:pPr>
          </w:p>
        </w:tc>
        <w:tc>
          <w:tcPr>
            <w:tcW w:w="3597" w:type="dxa"/>
            <w:tcBorders>
              <w:top w:val="nil"/>
            </w:tcBorders>
          </w:tcPr>
          <w:p w:rsidR="00C86B31" w:rsidRPr="001552A4" w:rsidRDefault="00C86B31" w:rsidP="00446D55">
            <w:pPr>
              <w:pStyle w:val="TableParagraph"/>
              <w:spacing w:before="5" w:line="252" w:lineRule="exact"/>
              <w:ind w:left="126"/>
            </w:pPr>
            <w:r w:rsidRPr="001552A4">
              <w:t>анализировать</w:t>
            </w:r>
            <w:r w:rsidRPr="001552A4">
              <w:rPr>
                <w:spacing w:val="-4"/>
              </w:rPr>
              <w:t xml:space="preserve"> </w:t>
            </w:r>
            <w:r w:rsidRPr="001552A4">
              <w:t>и</w:t>
            </w:r>
          </w:p>
        </w:tc>
      </w:tr>
    </w:tbl>
    <w:p w:rsidR="00C86B31" w:rsidRPr="001552A4" w:rsidRDefault="00C86B31" w:rsidP="00C86B31">
      <w:pPr>
        <w:spacing w:line="252" w:lineRule="exact"/>
        <w:sectPr w:rsidR="00C86B31" w:rsidRPr="001552A4">
          <w:footerReference w:type="default" r:id="rId53"/>
          <w:pgSz w:w="11910" w:h="16840"/>
          <w:pgMar w:top="1420" w:right="740" w:bottom="280" w:left="1000" w:header="0" w:footer="0" w:gutter="0"/>
          <w:cols w:space="720"/>
        </w:sectPr>
      </w:pPr>
    </w:p>
    <w:tbl>
      <w:tblPr>
        <w:tblStyle w:val="TableNormal"/>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1"/>
        <w:gridCol w:w="3089"/>
        <w:gridCol w:w="3597"/>
      </w:tblGrid>
      <w:tr w:rsidR="00040E63" w:rsidRPr="001552A4" w:rsidTr="00790A48">
        <w:trPr>
          <w:trHeight w:val="6996"/>
        </w:trPr>
        <w:tc>
          <w:tcPr>
            <w:tcW w:w="2841" w:type="dxa"/>
            <w:tcBorders>
              <w:bottom w:val="single" w:sz="4" w:space="0" w:color="000000"/>
            </w:tcBorders>
          </w:tcPr>
          <w:p w:rsidR="00040E63" w:rsidRPr="001552A4" w:rsidRDefault="00040E63" w:rsidP="00446D55">
            <w:pPr>
              <w:pStyle w:val="TableParagraph"/>
              <w:spacing w:before="45" w:line="261" w:lineRule="auto"/>
              <w:ind w:left="107" w:right="139"/>
            </w:pPr>
            <w:r w:rsidRPr="001552A4">
              <w:lastRenderedPageBreak/>
              <w:t>социального</w:t>
            </w:r>
            <w:r w:rsidRPr="001552A4">
              <w:rPr>
                <w:spacing w:val="-5"/>
              </w:rPr>
              <w:t xml:space="preserve"> </w:t>
            </w:r>
            <w:r w:rsidRPr="001552A4">
              <w:t>и</w:t>
            </w:r>
            <w:r w:rsidRPr="001552A4">
              <w:rPr>
                <w:spacing w:val="-8"/>
              </w:rPr>
              <w:t xml:space="preserve"> </w:t>
            </w:r>
            <w:r w:rsidRPr="001552A4">
              <w:t>культурного</w:t>
            </w:r>
            <w:r w:rsidRPr="001552A4">
              <w:rPr>
                <w:spacing w:val="-52"/>
              </w:rPr>
              <w:t xml:space="preserve"> </w:t>
            </w:r>
            <w:r w:rsidRPr="001552A4">
              <w:t>контекста</w:t>
            </w:r>
          </w:p>
        </w:tc>
        <w:tc>
          <w:tcPr>
            <w:tcW w:w="3089" w:type="dxa"/>
          </w:tcPr>
          <w:p w:rsidR="00040E63" w:rsidRPr="001552A4" w:rsidRDefault="00040E63" w:rsidP="00446D55">
            <w:pPr>
              <w:pStyle w:val="TableParagraph"/>
              <w:spacing w:before="45" w:line="261" w:lineRule="auto"/>
              <w:ind w:left="107" w:right="1416"/>
              <w:rPr>
                <w:lang w:val="ru-RU"/>
              </w:rPr>
            </w:pPr>
            <w:r w:rsidRPr="001552A4">
              <w:rPr>
                <w:spacing w:val="-1"/>
                <w:lang w:val="ru-RU"/>
              </w:rPr>
              <w:t xml:space="preserve">представления </w:t>
            </w:r>
            <w:r w:rsidRPr="001552A4">
              <w:rPr>
                <w:lang w:val="ru-RU"/>
              </w:rPr>
              <w:t>и</w:t>
            </w:r>
            <w:r w:rsidRPr="001552A4">
              <w:rPr>
                <w:spacing w:val="-52"/>
                <w:lang w:val="ru-RU"/>
              </w:rPr>
              <w:t xml:space="preserve"> </w:t>
            </w:r>
            <w:r w:rsidRPr="001552A4">
              <w:rPr>
                <w:lang w:val="ru-RU"/>
              </w:rPr>
              <w:t>визуализации;</w:t>
            </w:r>
          </w:p>
          <w:p w:rsidR="00040E63" w:rsidRPr="001552A4" w:rsidRDefault="00040E63" w:rsidP="00446D55">
            <w:pPr>
              <w:pStyle w:val="TableParagraph"/>
              <w:tabs>
                <w:tab w:val="left" w:pos="814"/>
              </w:tabs>
              <w:spacing w:line="256" w:lineRule="auto"/>
              <w:ind w:left="107" w:right="64" w:firstLine="24"/>
              <w:rPr>
                <w:lang w:val="ru-RU"/>
              </w:rPr>
            </w:pPr>
            <w:r w:rsidRPr="001552A4">
              <w:rPr>
                <w:rFonts w:ascii="Calibri" w:hAnsi="Calibri"/>
                <w:lang w:val="ru-RU"/>
              </w:rPr>
              <w:t>-</w:t>
            </w:r>
            <w:r w:rsidRPr="001552A4">
              <w:rPr>
                <w:rFonts w:ascii="Calibri" w:hAnsi="Calibri"/>
                <w:lang w:val="ru-RU"/>
              </w:rPr>
              <w:tab/>
            </w:r>
            <w:r w:rsidRPr="001552A4">
              <w:rPr>
                <w:lang w:val="ru-RU"/>
              </w:rPr>
              <w:t>аргументированно</w:t>
            </w:r>
            <w:r w:rsidRPr="001552A4">
              <w:rPr>
                <w:spacing w:val="1"/>
                <w:lang w:val="ru-RU"/>
              </w:rPr>
              <w:t xml:space="preserve"> </w:t>
            </w:r>
            <w:r w:rsidRPr="001552A4">
              <w:rPr>
                <w:lang w:val="ru-RU"/>
              </w:rPr>
              <w:t>вести диалог, уметь смягчать</w:t>
            </w:r>
            <w:r w:rsidRPr="001552A4">
              <w:rPr>
                <w:spacing w:val="1"/>
                <w:lang w:val="ru-RU"/>
              </w:rPr>
              <w:t xml:space="preserve"> </w:t>
            </w:r>
            <w:r w:rsidRPr="001552A4">
              <w:rPr>
                <w:lang w:val="ru-RU"/>
              </w:rPr>
              <w:t>конфликтные ситуации;</w:t>
            </w:r>
            <w:r w:rsidRPr="001552A4">
              <w:rPr>
                <w:spacing w:val="1"/>
                <w:lang w:val="ru-RU"/>
              </w:rPr>
              <w:t xml:space="preserve"> </w:t>
            </w:r>
            <w:r w:rsidRPr="001552A4">
              <w:rPr>
                <w:lang w:val="ru-RU"/>
              </w:rPr>
              <w:t>развернуто и логично излагать</w:t>
            </w:r>
            <w:r w:rsidRPr="001552A4">
              <w:rPr>
                <w:spacing w:val="-52"/>
                <w:lang w:val="ru-RU"/>
              </w:rPr>
              <w:t xml:space="preserve"> </w:t>
            </w:r>
            <w:r w:rsidRPr="001552A4">
              <w:rPr>
                <w:lang w:val="ru-RU"/>
              </w:rPr>
              <w:t>свою точку зрения с</w:t>
            </w:r>
            <w:r w:rsidRPr="001552A4">
              <w:rPr>
                <w:spacing w:val="1"/>
                <w:lang w:val="ru-RU"/>
              </w:rPr>
              <w:t xml:space="preserve"> </w:t>
            </w:r>
            <w:r w:rsidRPr="001552A4">
              <w:rPr>
                <w:lang w:val="ru-RU"/>
              </w:rPr>
              <w:t>использованием</w:t>
            </w:r>
            <w:r w:rsidRPr="001552A4">
              <w:rPr>
                <w:spacing w:val="-1"/>
                <w:lang w:val="ru-RU"/>
              </w:rPr>
              <w:t xml:space="preserve"> </w:t>
            </w:r>
            <w:r w:rsidRPr="001552A4">
              <w:rPr>
                <w:lang w:val="ru-RU"/>
              </w:rPr>
              <w:t>языковых</w:t>
            </w:r>
          </w:p>
          <w:p w:rsidR="00040E63" w:rsidRPr="001552A4" w:rsidRDefault="00040E63" w:rsidP="00446D55">
            <w:pPr>
              <w:pStyle w:val="TableParagraph"/>
              <w:spacing w:line="252" w:lineRule="exact"/>
              <w:ind w:left="107"/>
              <w:rPr>
                <w:lang w:val="ru-RU"/>
              </w:rPr>
            </w:pPr>
            <w:r w:rsidRPr="001552A4">
              <w:rPr>
                <w:lang w:val="ru-RU"/>
              </w:rPr>
              <w:t>средств;</w:t>
            </w:r>
          </w:p>
          <w:p w:rsidR="00040E63" w:rsidRPr="001552A4" w:rsidRDefault="00040E63" w:rsidP="00446D55">
            <w:pPr>
              <w:pStyle w:val="TableParagraph"/>
              <w:spacing w:before="45" w:line="244" w:lineRule="exact"/>
              <w:ind w:left="131"/>
              <w:rPr>
                <w:lang w:val="ru-RU"/>
              </w:rPr>
            </w:pPr>
            <w:r w:rsidRPr="001552A4">
              <w:rPr>
                <w:b/>
                <w:lang w:val="ru-RU"/>
              </w:rPr>
              <w:t>Знать</w:t>
            </w:r>
            <w:r w:rsidRPr="001552A4">
              <w:rPr>
                <w:lang w:val="ru-RU"/>
              </w:rPr>
              <w:t>:</w:t>
            </w:r>
          </w:p>
          <w:p w:rsidR="00040E63" w:rsidRPr="001552A4" w:rsidRDefault="00040E63" w:rsidP="00446D55">
            <w:pPr>
              <w:pStyle w:val="TableParagraph"/>
              <w:tabs>
                <w:tab w:val="left" w:pos="814"/>
              </w:tabs>
              <w:spacing w:before="1" w:line="252" w:lineRule="auto"/>
              <w:ind w:left="107" w:right="197" w:firstLine="24"/>
              <w:rPr>
                <w:lang w:val="ru-RU"/>
              </w:rPr>
            </w:pPr>
            <w:r w:rsidRPr="001552A4">
              <w:rPr>
                <w:rFonts w:ascii="Calibri" w:hAnsi="Calibri"/>
                <w:lang w:val="ru-RU"/>
              </w:rPr>
              <w:t>-</w:t>
            </w:r>
            <w:r w:rsidRPr="001552A4">
              <w:rPr>
                <w:rFonts w:ascii="Calibri" w:hAnsi="Calibri"/>
                <w:lang w:val="ru-RU"/>
              </w:rPr>
              <w:tab/>
            </w:r>
            <w:r w:rsidRPr="001552A4">
              <w:rPr>
                <w:lang w:val="ru-RU"/>
              </w:rPr>
              <w:t>свой язык и культуру,</w:t>
            </w:r>
            <w:r w:rsidRPr="001552A4">
              <w:rPr>
                <w:spacing w:val="-52"/>
                <w:lang w:val="ru-RU"/>
              </w:rPr>
              <w:t xml:space="preserve"> </w:t>
            </w:r>
            <w:r w:rsidRPr="001552A4">
              <w:rPr>
                <w:lang w:val="ru-RU"/>
              </w:rPr>
              <w:t>прошлое и настоящее</w:t>
            </w:r>
            <w:r w:rsidRPr="001552A4">
              <w:rPr>
                <w:spacing w:val="1"/>
                <w:lang w:val="ru-RU"/>
              </w:rPr>
              <w:t xml:space="preserve"> </w:t>
            </w:r>
            <w:r w:rsidRPr="001552A4">
              <w:rPr>
                <w:lang w:val="ru-RU"/>
              </w:rPr>
              <w:t>многонационального</w:t>
            </w:r>
            <w:r w:rsidRPr="001552A4">
              <w:rPr>
                <w:spacing w:val="-2"/>
                <w:lang w:val="ru-RU"/>
              </w:rPr>
              <w:t xml:space="preserve"> </w:t>
            </w:r>
            <w:r w:rsidRPr="001552A4">
              <w:rPr>
                <w:lang w:val="ru-RU"/>
              </w:rPr>
              <w:t>народа</w:t>
            </w:r>
          </w:p>
          <w:p w:rsidR="00040E63" w:rsidRPr="001552A4" w:rsidRDefault="00040E63" w:rsidP="00446D55">
            <w:pPr>
              <w:pStyle w:val="TableParagraph"/>
              <w:spacing w:before="8" w:line="242" w:lineRule="exact"/>
              <w:ind w:left="107"/>
              <w:rPr>
                <w:lang w:val="ru-RU"/>
              </w:rPr>
            </w:pPr>
            <w:r w:rsidRPr="001552A4">
              <w:rPr>
                <w:lang w:val="ru-RU"/>
              </w:rPr>
              <w:t>России;</w:t>
            </w:r>
          </w:p>
          <w:p w:rsidR="00040E63" w:rsidRPr="001552A4" w:rsidRDefault="00040E63" w:rsidP="00446D55">
            <w:pPr>
              <w:pStyle w:val="TableParagraph"/>
              <w:tabs>
                <w:tab w:val="left" w:pos="814"/>
              </w:tabs>
              <w:spacing w:before="4" w:line="254" w:lineRule="auto"/>
              <w:ind w:left="107" w:right="89" w:firstLine="24"/>
              <w:rPr>
                <w:lang w:val="ru-RU"/>
              </w:rPr>
            </w:pPr>
            <w:r w:rsidRPr="001552A4">
              <w:rPr>
                <w:rFonts w:ascii="Calibri" w:hAnsi="Calibri"/>
                <w:lang w:val="ru-RU"/>
              </w:rPr>
              <w:t>-</w:t>
            </w:r>
            <w:r w:rsidRPr="001552A4">
              <w:rPr>
                <w:rFonts w:ascii="Calibri" w:hAnsi="Calibri"/>
                <w:lang w:val="ru-RU"/>
              </w:rPr>
              <w:tab/>
            </w:r>
            <w:r w:rsidRPr="001552A4">
              <w:rPr>
                <w:spacing w:val="-1"/>
                <w:lang w:val="ru-RU"/>
              </w:rPr>
              <w:t xml:space="preserve">невербальные </w:t>
            </w:r>
            <w:r w:rsidRPr="001552A4">
              <w:rPr>
                <w:lang w:val="ru-RU"/>
              </w:rPr>
              <w:t>средства</w:t>
            </w:r>
            <w:r w:rsidRPr="001552A4">
              <w:rPr>
                <w:spacing w:val="-52"/>
                <w:lang w:val="ru-RU"/>
              </w:rPr>
              <w:t xml:space="preserve"> </w:t>
            </w:r>
            <w:r w:rsidRPr="001552A4">
              <w:rPr>
                <w:lang w:val="ru-RU"/>
              </w:rPr>
              <w:t>общения, понимать значение</w:t>
            </w:r>
            <w:r w:rsidRPr="001552A4">
              <w:rPr>
                <w:spacing w:val="1"/>
                <w:lang w:val="ru-RU"/>
              </w:rPr>
              <w:t xml:space="preserve"> </w:t>
            </w:r>
            <w:r w:rsidRPr="001552A4">
              <w:rPr>
                <w:lang w:val="ru-RU"/>
              </w:rPr>
              <w:t>социальных</w:t>
            </w:r>
            <w:r w:rsidRPr="001552A4">
              <w:rPr>
                <w:spacing w:val="1"/>
                <w:lang w:val="ru-RU"/>
              </w:rPr>
              <w:t xml:space="preserve"> </w:t>
            </w:r>
            <w:r w:rsidRPr="001552A4">
              <w:rPr>
                <w:lang w:val="ru-RU"/>
              </w:rPr>
              <w:t>знаков,</w:t>
            </w:r>
            <w:r w:rsidRPr="001552A4">
              <w:rPr>
                <w:spacing w:val="1"/>
                <w:lang w:val="ru-RU"/>
              </w:rPr>
              <w:t xml:space="preserve"> </w:t>
            </w:r>
            <w:r w:rsidRPr="001552A4">
              <w:rPr>
                <w:lang w:val="ru-RU"/>
              </w:rPr>
              <w:t>распознавать</w:t>
            </w:r>
            <w:r w:rsidRPr="001552A4">
              <w:rPr>
                <w:spacing w:val="1"/>
                <w:lang w:val="ru-RU"/>
              </w:rPr>
              <w:t xml:space="preserve"> </w:t>
            </w:r>
            <w:r w:rsidRPr="001552A4">
              <w:rPr>
                <w:lang w:val="ru-RU"/>
              </w:rPr>
              <w:t>предпосылки</w:t>
            </w:r>
            <w:r w:rsidRPr="001552A4">
              <w:rPr>
                <w:spacing w:val="1"/>
                <w:lang w:val="ru-RU"/>
              </w:rPr>
              <w:t xml:space="preserve"> </w:t>
            </w:r>
            <w:r w:rsidRPr="001552A4">
              <w:rPr>
                <w:lang w:val="ru-RU"/>
              </w:rPr>
              <w:t>конфликтных ситуаций</w:t>
            </w:r>
            <w:r w:rsidRPr="001552A4">
              <w:rPr>
                <w:spacing w:val="-2"/>
                <w:lang w:val="ru-RU"/>
              </w:rPr>
              <w:t xml:space="preserve"> </w:t>
            </w:r>
            <w:r w:rsidRPr="001552A4">
              <w:rPr>
                <w:lang w:val="ru-RU"/>
              </w:rPr>
              <w:t>и</w:t>
            </w:r>
          </w:p>
          <w:p w:rsidR="00040E63" w:rsidRPr="001552A4" w:rsidRDefault="00040E63" w:rsidP="00446D55">
            <w:pPr>
              <w:pStyle w:val="TableParagraph"/>
              <w:spacing w:before="6" w:line="244" w:lineRule="exact"/>
              <w:ind w:left="107"/>
              <w:rPr>
                <w:lang w:val="ru-RU"/>
              </w:rPr>
            </w:pPr>
            <w:r w:rsidRPr="001552A4">
              <w:rPr>
                <w:lang w:val="ru-RU"/>
              </w:rPr>
              <w:t>смягчать</w:t>
            </w:r>
            <w:r w:rsidRPr="001552A4">
              <w:rPr>
                <w:spacing w:val="-3"/>
                <w:lang w:val="ru-RU"/>
              </w:rPr>
              <w:t xml:space="preserve"> </w:t>
            </w:r>
            <w:r w:rsidRPr="001552A4">
              <w:rPr>
                <w:lang w:val="ru-RU"/>
              </w:rPr>
              <w:t>конфликты;</w:t>
            </w:r>
          </w:p>
          <w:p w:rsidR="00040E63" w:rsidRPr="001552A4" w:rsidRDefault="00040E63" w:rsidP="00446D55">
            <w:pPr>
              <w:pStyle w:val="TableParagraph"/>
              <w:tabs>
                <w:tab w:val="left" w:pos="814"/>
                <w:tab w:val="left" w:pos="2231"/>
              </w:tabs>
              <w:spacing w:line="247" w:lineRule="auto"/>
              <w:ind w:left="814" w:right="54" w:hanging="684"/>
              <w:rPr>
                <w:lang w:val="ru-RU"/>
              </w:rPr>
            </w:pPr>
            <w:r w:rsidRPr="001552A4">
              <w:rPr>
                <w:rFonts w:ascii="Calibri" w:hAnsi="Calibri"/>
                <w:lang w:val="ru-RU"/>
              </w:rPr>
              <w:t>-</w:t>
            </w:r>
            <w:r w:rsidRPr="001552A4">
              <w:rPr>
                <w:rFonts w:ascii="Calibri" w:hAnsi="Calibri"/>
                <w:lang w:val="ru-RU"/>
              </w:rPr>
              <w:tab/>
            </w:r>
            <w:r w:rsidRPr="001552A4">
              <w:rPr>
                <w:lang w:val="ru-RU"/>
              </w:rPr>
              <w:t>различные</w:t>
            </w:r>
            <w:r w:rsidRPr="001552A4">
              <w:rPr>
                <w:lang w:val="ru-RU"/>
              </w:rPr>
              <w:tab/>
            </w:r>
            <w:r w:rsidRPr="001552A4">
              <w:rPr>
                <w:spacing w:val="-1"/>
                <w:lang w:val="ru-RU"/>
              </w:rPr>
              <w:t>способы</w:t>
            </w:r>
            <w:r w:rsidRPr="001552A4">
              <w:rPr>
                <w:spacing w:val="-52"/>
                <w:lang w:val="ru-RU"/>
              </w:rPr>
              <w:t xml:space="preserve"> </w:t>
            </w:r>
            <w:r w:rsidRPr="001552A4">
              <w:rPr>
                <w:lang w:val="ru-RU"/>
              </w:rPr>
              <w:t>общения</w:t>
            </w:r>
            <w:r w:rsidRPr="001552A4">
              <w:rPr>
                <w:lang w:val="ru-RU"/>
              </w:rPr>
              <w:tab/>
              <w:t>и</w:t>
            </w:r>
          </w:p>
          <w:p w:rsidR="00040E63" w:rsidRPr="001552A4" w:rsidRDefault="00040E63" w:rsidP="00446D55">
            <w:pPr>
              <w:pStyle w:val="TableParagraph"/>
              <w:spacing w:before="9" w:line="252" w:lineRule="exact"/>
              <w:ind w:left="107"/>
              <w:rPr>
                <w:lang w:val="ru-RU"/>
              </w:rPr>
            </w:pPr>
            <w:r w:rsidRPr="001552A4">
              <w:rPr>
                <w:lang w:val="ru-RU"/>
              </w:rPr>
              <w:t>взаимодействия;</w:t>
            </w:r>
          </w:p>
        </w:tc>
        <w:tc>
          <w:tcPr>
            <w:tcW w:w="3597" w:type="dxa"/>
          </w:tcPr>
          <w:p w:rsidR="00040E63" w:rsidRPr="001552A4" w:rsidRDefault="00040E63" w:rsidP="00446D55">
            <w:pPr>
              <w:pStyle w:val="TableParagraph"/>
              <w:spacing w:before="45" w:line="259" w:lineRule="auto"/>
              <w:ind w:left="103" w:right="83"/>
              <w:rPr>
                <w:lang w:val="ru-RU"/>
              </w:rPr>
            </w:pPr>
            <w:r w:rsidRPr="001552A4">
              <w:rPr>
                <w:lang w:val="ru-RU"/>
              </w:rPr>
              <w:t>интерпретироварть</w:t>
            </w:r>
            <w:r w:rsidRPr="001552A4">
              <w:rPr>
                <w:spacing w:val="1"/>
                <w:lang w:val="ru-RU"/>
              </w:rPr>
              <w:t xml:space="preserve"> </w:t>
            </w:r>
            <w:r w:rsidRPr="001552A4">
              <w:rPr>
                <w:lang w:val="ru-RU"/>
              </w:rPr>
              <w:t>художественные произведения в</w:t>
            </w:r>
            <w:r w:rsidRPr="001552A4">
              <w:rPr>
                <w:spacing w:val="1"/>
                <w:lang w:val="ru-RU"/>
              </w:rPr>
              <w:t xml:space="preserve"> </w:t>
            </w:r>
            <w:r w:rsidRPr="001552A4">
              <w:rPr>
                <w:lang w:val="ru-RU"/>
              </w:rPr>
              <w:t>единстве формы и содержания ( с</w:t>
            </w:r>
            <w:r w:rsidRPr="001552A4">
              <w:rPr>
                <w:spacing w:val="1"/>
                <w:lang w:val="ru-RU"/>
              </w:rPr>
              <w:t xml:space="preserve"> </w:t>
            </w:r>
            <w:r w:rsidRPr="001552A4">
              <w:rPr>
                <w:lang w:val="ru-RU"/>
              </w:rPr>
              <w:t>учетом неоднозначности</w:t>
            </w:r>
            <w:r w:rsidRPr="001552A4">
              <w:rPr>
                <w:spacing w:val="1"/>
                <w:lang w:val="ru-RU"/>
              </w:rPr>
              <w:t xml:space="preserve"> </w:t>
            </w:r>
            <w:r w:rsidRPr="001552A4">
              <w:rPr>
                <w:lang w:val="ru-RU"/>
              </w:rPr>
              <w:t>заложенных в нем смыслов и</w:t>
            </w:r>
            <w:r w:rsidRPr="001552A4">
              <w:rPr>
                <w:spacing w:val="1"/>
                <w:lang w:val="ru-RU"/>
              </w:rPr>
              <w:t xml:space="preserve"> </w:t>
            </w:r>
            <w:r w:rsidRPr="001552A4">
              <w:rPr>
                <w:lang w:val="ru-RU"/>
              </w:rPr>
              <w:t>наличия в нем подтекста) с</w:t>
            </w:r>
            <w:r w:rsidRPr="001552A4">
              <w:rPr>
                <w:spacing w:val="1"/>
                <w:lang w:val="ru-RU"/>
              </w:rPr>
              <w:t xml:space="preserve"> </w:t>
            </w:r>
            <w:r w:rsidRPr="001552A4">
              <w:rPr>
                <w:lang w:val="ru-RU"/>
              </w:rPr>
              <w:t>использованием теоретико-</w:t>
            </w:r>
            <w:r w:rsidRPr="001552A4">
              <w:rPr>
                <w:spacing w:val="1"/>
                <w:lang w:val="ru-RU"/>
              </w:rPr>
              <w:t xml:space="preserve"> </w:t>
            </w:r>
            <w:r w:rsidRPr="001552A4">
              <w:rPr>
                <w:lang w:val="ru-RU"/>
              </w:rPr>
              <w:t>литературных</w:t>
            </w:r>
            <w:r w:rsidRPr="001552A4">
              <w:rPr>
                <w:spacing w:val="-2"/>
                <w:lang w:val="ru-RU"/>
              </w:rPr>
              <w:t xml:space="preserve"> </w:t>
            </w:r>
            <w:r w:rsidRPr="001552A4">
              <w:rPr>
                <w:lang w:val="ru-RU"/>
              </w:rPr>
              <w:t>терминов</w:t>
            </w:r>
            <w:r w:rsidRPr="001552A4">
              <w:rPr>
                <w:spacing w:val="-4"/>
                <w:lang w:val="ru-RU"/>
              </w:rPr>
              <w:t xml:space="preserve"> </w:t>
            </w:r>
            <w:r w:rsidRPr="001552A4">
              <w:rPr>
                <w:lang w:val="ru-RU"/>
              </w:rPr>
              <w:t>и</w:t>
            </w:r>
            <w:r w:rsidRPr="001552A4">
              <w:rPr>
                <w:spacing w:val="-4"/>
                <w:lang w:val="ru-RU"/>
              </w:rPr>
              <w:t xml:space="preserve"> </w:t>
            </w:r>
            <w:r w:rsidRPr="001552A4">
              <w:rPr>
                <w:lang w:val="ru-RU"/>
              </w:rPr>
              <w:t>понятий</w:t>
            </w:r>
            <w:r w:rsidRPr="001552A4">
              <w:rPr>
                <w:spacing w:val="-5"/>
                <w:lang w:val="ru-RU"/>
              </w:rPr>
              <w:t xml:space="preserve"> </w:t>
            </w:r>
            <w:r w:rsidRPr="001552A4">
              <w:rPr>
                <w:lang w:val="ru-RU"/>
              </w:rPr>
              <w:t>(</w:t>
            </w:r>
          </w:p>
          <w:p w:rsidR="00040E63" w:rsidRPr="001552A4" w:rsidRDefault="00040E63" w:rsidP="00446D55">
            <w:pPr>
              <w:pStyle w:val="TableParagraph"/>
              <w:spacing w:line="248" w:lineRule="exact"/>
              <w:ind w:left="103"/>
              <w:rPr>
                <w:lang w:val="ru-RU"/>
              </w:rPr>
            </w:pPr>
            <w:r w:rsidRPr="001552A4">
              <w:rPr>
                <w:lang w:val="ru-RU"/>
              </w:rPr>
              <w:t>в</w:t>
            </w:r>
            <w:r w:rsidRPr="001552A4">
              <w:rPr>
                <w:spacing w:val="-3"/>
                <w:lang w:val="ru-RU"/>
              </w:rPr>
              <w:t xml:space="preserve"> </w:t>
            </w:r>
            <w:r w:rsidRPr="001552A4">
              <w:rPr>
                <w:lang w:val="ru-RU"/>
              </w:rPr>
              <w:t>дополнение</w:t>
            </w:r>
            <w:r w:rsidRPr="001552A4">
              <w:rPr>
                <w:spacing w:val="-4"/>
                <w:lang w:val="ru-RU"/>
              </w:rPr>
              <w:t xml:space="preserve"> </w:t>
            </w:r>
            <w:r w:rsidRPr="001552A4">
              <w:rPr>
                <w:lang w:val="ru-RU"/>
              </w:rPr>
              <w:t>к</w:t>
            </w:r>
            <w:r w:rsidRPr="001552A4">
              <w:rPr>
                <w:spacing w:val="-2"/>
                <w:lang w:val="ru-RU"/>
              </w:rPr>
              <w:t xml:space="preserve"> </w:t>
            </w:r>
            <w:r w:rsidRPr="001552A4">
              <w:rPr>
                <w:lang w:val="ru-RU"/>
              </w:rPr>
              <w:t>изученным</w:t>
            </w:r>
            <w:r w:rsidRPr="001552A4">
              <w:rPr>
                <w:spacing w:val="-2"/>
                <w:lang w:val="ru-RU"/>
              </w:rPr>
              <w:t xml:space="preserve"> </w:t>
            </w:r>
            <w:r w:rsidRPr="001552A4">
              <w:rPr>
                <w:lang w:val="ru-RU"/>
              </w:rPr>
              <w:t>на</w:t>
            </w:r>
          </w:p>
          <w:p w:rsidR="00040E63" w:rsidRPr="001552A4" w:rsidRDefault="00040E63" w:rsidP="00446D55">
            <w:pPr>
              <w:pStyle w:val="TableParagraph"/>
              <w:spacing w:before="45" w:line="244" w:lineRule="exact"/>
              <w:ind w:left="103"/>
              <w:rPr>
                <w:lang w:val="ru-RU"/>
              </w:rPr>
            </w:pPr>
            <w:r w:rsidRPr="001552A4">
              <w:rPr>
                <w:lang w:val="ru-RU"/>
              </w:rPr>
              <w:t>уровне</w:t>
            </w:r>
            <w:r w:rsidRPr="001552A4">
              <w:rPr>
                <w:spacing w:val="-4"/>
                <w:lang w:val="ru-RU"/>
              </w:rPr>
              <w:t xml:space="preserve"> </w:t>
            </w:r>
            <w:r w:rsidRPr="001552A4">
              <w:rPr>
                <w:lang w:val="ru-RU"/>
              </w:rPr>
              <w:t>начального общего</w:t>
            </w:r>
            <w:r w:rsidRPr="001552A4">
              <w:rPr>
                <w:spacing w:val="-4"/>
                <w:lang w:val="ru-RU"/>
              </w:rPr>
              <w:t xml:space="preserve"> </w:t>
            </w:r>
            <w:r w:rsidRPr="001552A4">
              <w:rPr>
                <w:lang w:val="ru-RU"/>
              </w:rPr>
              <w:t>и</w:t>
            </w:r>
          </w:p>
          <w:p w:rsidR="00040E63" w:rsidRPr="001552A4" w:rsidRDefault="00040E63" w:rsidP="00446D55">
            <w:pPr>
              <w:pStyle w:val="TableParagraph"/>
              <w:spacing w:before="2" w:line="252" w:lineRule="exact"/>
              <w:ind w:left="103"/>
              <w:rPr>
                <w:lang w:val="ru-RU"/>
              </w:rPr>
            </w:pPr>
            <w:r w:rsidRPr="001552A4">
              <w:rPr>
                <w:lang w:val="ru-RU"/>
              </w:rPr>
              <w:t>основного</w:t>
            </w:r>
            <w:r w:rsidRPr="001552A4">
              <w:rPr>
                <w:spacing w:val="-8"/>
                <w:lang w:val="ru-RU"/>
              </w:rPr>
              <w:t xml:space="preserve"> </w:t>
            </w:r>
            <w:r w:rsidRPr="001552A4">
              <w:rPr>
                <w:lang w:val="ru-RU"/>
              </w:rPr>
              <w:t>образования)</w:t>
            </w:r>
          </w:p>
          <w:p w:rsidR="00040E63" w:rsidRPr="001552A4" w:rsidRDefault="00040E63" w:rsidP="00446D55">
            <w:pPr>
              <w:pStyle w:val="TableParagraph"/>
              <w:spacing w:before="45" w:line="244" w:lineRule="exact"/>
              <w:ind w:left="126"/>
              <w:rPr>
                <w:b/>
                <w:lang w:val="ru-RU"/>
              </w:rPr>
            </w:pPr>
            <w:r w:rsidRPr="001552A4">
              <w:rPr>
                <w:b/>
                <w:lang w:val="ru-RU"/>
              </w:rPr>
              <w:t>Знать:</w:t>
            </w:r>
          </w:p>
          <w:p w:rsidR="00040E63" w:rsidRPr="001552A4" w:rsidRDefault="00040E63" w:rsidP="00446D55">
            <w:pPr>
              <w:pStyle w:val="TableParagraph"/>
              <w:spacing w:before="2" w:line="259" w:lineRule="auto"/>
              <w:ind w:left="103" w:right="412" w:firstLine="23"/>
              <w:rPr>
                <w:i/>
                <w:lang w:val="ru-RU"/>
              </w:rPr>
            </w:pPr>
            <w:r w:rsidRPr="001552A4">
              <w:rPr>
                <w:lang w:val="ru-RU"/>
              </w:rPr>
              <w:t xml:space="preserve">- * </w:t>
            </w:r>
            <w:r w:rsidRPr="001552A4">
              <w:rPr>
                <w:i/>
                <w:lang w:val="ru-RU"/>
              </w:rPr>
              <w:t>терминологический аппарат</w:t>
            </w:r>
            <w:r w:rsidRPr="001552A4">
              <w:rPr>
                <w:i/>
                <w:spacing w:val="-53"/>
                <w:lang w:val="ru-RU"/>
              </w:rPr>
              <w:t xml:space="preserve"> </w:t>
            </w:r>
            <w:r w:rsidRPr="001552A4">
              <w:rPr>
                <w:i/>
                <w:lang w:val="ru-RU"/>
              </w:rPr>
              <w:t>современного</w:t>
            </w:r>
            <w:r w:rsidRPr="001552A4">
              <w:rPr>
                <w:i/>
                <w:spacing w:val="1"/>
                <w:lang w:val="ru-RU"/>
              </w:rPr>
              <w:t xml:space="preserve"> </w:t>
            </w:r>
            <w:r w:rsidRPr="001552A4">
              <w:rPr>
                <w:i/>
                <w:lang w:val="ru-RU"/>
              </w:rPr>
              <w:t>литературоведения,</w:t>
            </w:r>
            <w:r w:rsidRPr="001552A4">
              <w:rPr>
                <w:i/>
                <w:spacing w:val="-2"/>
                <w:lang w:val="ru-RU"/>
              </w:rPr>
              <w:t xml:space="preserve"> </w:t>
            </w:r>
            <w:r w:rsidRPr="001552A4">
              <w:rPr>
                <w:i/>
                <w:lang w:val="ru-RU"/>
              </w:rPr>
              <w:t>а</w:t>
            </w:r>
            <w:r w:rsidRPr="001552A4">
              <w:rPr>
                <w:i/>
                <w:spacing w:val="-4"/>
                <w:lang w:val="ru-RU"/>
              </w:rPr>
              <w:t xml:space="preserve"> </w:t>
            </w:r>
            <w:r w:rsidRPr="001552A4">
              <w:rPr>
                <w:i/>
                <w:lang w:val="ru-RU"/>
              </w:rPr>
              <w:t>также</w:t>
            </w:r>
          </w:p>
          <w:p w:rsidR="00040E63" w:rsidRPr="001552A4" w:rsidRDefault="00040E63" w:rsidP="00446D55">
            <w:pPr>
              <w:pStyle w:val="TableParagraph"/>
              <w:spacing w:line="243" w:lineRule="exact"/>
              <w:ind w:left="103"/>
              <w:rPr>
                <w:i/>
                <w:lang w:val="ru-RU"/>
              </w:rPr>
            </w:pPr>
            <w:r w:rsidRPr="001552A4">
              <w:rPr>
                <w:i/>
                <w:spacing w:val="-1"/>
                <w:lang w:val="ru-RU"/>
              </w:rPr>
              <w:t>элементов</w:t>
            </w:r>
            <w:r w:rsidRPr="001552A4">
              <w:rPr>
                <w:i/>
                <w:spacing w:val="-10"/>
                <w:lang w:val="ru-RU"/>
              </w:rPr>
              <w:t xml:space="preserve"> </w:t>
            </w:r>
            <w:r w:rsidRPr="001552A4">
              <w:rPr>
                <w:i/>
                <w:lang w:val="ru-RU"/>
              </w:rPr>
              <w:t>искусствоведения,</w:t>
            </w:r>
          </w:p>
          <w:p w:rsidR="00040E63" w:rsidRPr="001552A4" w:rsidRDefault="00040E63" w:rsidP="00446D55">
            <w:pPr>
              <w:pStyle w:val="TableParagraph"/>
              <w:spacing w:line="259" w:lineRule="auto"/>
              <w:ind w:left="103" w:right="139"/>
              <w:rPr>
                <w:lang w:val="ru-RU"/>
              </w:rPr>
            </w:pPr>
            <w:r w:rsidRPr="001552A4">
              <w:rPr>
                <w:i/>
                <w:lang w:val="ru-RU"/>
              </w:rPr>
              <w:t>театроведения, киноведения в</w:t>
            </w:r>
            <w:r w:rsidRPr="001552A4">
              <w:rPr>
                <w:i/>
                <w:spacing w:val="1"/>
                <w:lang w:val="ru-RU"/>
              </w:rPr>
              <w:t xml:space="preserve"> </w:t>
            </w:r>
            <w:r w:rsidRPr="001552A4">
              <w:rPr>
                <w:i/>
                <w:lang w:val="ru-RU"/>
              </w:rPr>
              <w:t>процессе</w:t>
            </w:r>
            <w:r w:rsidRPr="001552A4">
              <w:rPr>
                <w:i/>
                <w:spacing w:val="-6"/>
                <w:lang w:val="ru-RU"/>
              </w:rPr>
              <w:t xml:space="preserve"> </w:t>
            </w:r>
            <w:r w:rsidRPr="001552A4">
              <w:rPr>
                <w:i/>
                <w:lang w:val="ru-RU"/>
              </w:rPr>
              <w:t>анализа</w:t>
            </w:r>
            <w:r w:rsidRPr="001552A4">
              <w:rPr>
                <w:i/>
                <w:spacing w:val="-6"/>
                <w:lang w:val="ru-RU"/>
              </w:rPr>
              <w:t xml:space="preserve"> </w:t>
            </w:r>
            <w:r w:rsidRPr="001552A4">
              <w:rPr>
                <w:i/>
                <w:lang w:val="ru-RU"/>
              </w:rPr>
              <w:t>и</w:t>
            </w:r>
            <w:r w:rsidRPr="001552A4">
              <w:rPr>
                <w:i/>
                <w:spacing w:val="-2"/>
                <w:lang w:val="ru-RU"/>
              </w:rPr>
              <w:t xml:space="preserve"> </w:t>
            </w:r>
            <w:r w:rsidRPr="001552A4">
              <w:rPr>
                <w:i/>
                <w:lang w:val="ru-RU"/>
              </w:rPr>
              <w:t>интерпретации</w:t>
            </w:r>
            <w:r w:rsidRPr="001552A4">
              <w:rPr>
                <w:i/>
                <w:spacing w:val="-52"/>
                <w:lang w:val="ru-RU"/>
              </w:rPr>
              <w:t xml:space="preserve"> </w:t>
            </w:r>
            <w:r w:rsidRPr="001552A4">
              <w:rPr>
                <w:i/>
                <w:lang w:val="ru-RU"/>
              </w:rPr>
              <w:t>произведений художественной</w:t>
            </w:r>
            <w:r w:rsidRPr="001552A4">
              <w:rPr>
                <w:i/>
                <w:spacing w:val="1"/>
                <w:lang w:val="ru-RU"/>
              </w:rPr>
              <w:t xml:space="preserve"> </w:t>
            </w:r>
            <w:r w:rsidRPr="001552A4">
              <w:rPr>
                <w:i/>
                <w:lang w:val="ru-RU"/>
              </w:rPr>
              <w:t>литературы и литературной</w:t>
            </w:r>
            <w:r w:rsidRPr="001552A4">
              <w:rPr>
                <w:i/>
                <w:spacing w:val="1"/>
                <w:lang w:val="ru-RU"/>
              </w:rPr>
              <w:t xml:space="preserve"> </w:t>
            </w:r>
            <w:r w:rsidRPr="001552A4">
              <w:rPr>
                <w:i/>
                <w:lang w:val="ru-RU"/>
              </w:rPr>
              <w:t>критики</w:t>
            </w:r>
            <w:r w:rsidRPr="001552A4">
              <w:rPr>
                <w:lang w:val="ru-RU"/>
              </w:rPr>
              <w:t>;</w:t>
            </w:r>
          </w:p>
        </w:tc>
      </w:tr>
      <w:tr w:rsidR="00C86B31" w:rsidRPr="001552A4" w:rsidTr="00446D55">
        <w:trPr>
          <w:trHeight w:val="316"/>
        </w:trPr>
        <w:tc>
          <w:tcPr>
            <w:tcW w:w="2841" w:type="dxa"/>
            <w:tcBorders>
              <w:bottom w:val="nil"/>
            </w:tcBorders>
          </w:tcPr>
          <w:p w:rsidR="00C86B31" w:rsidRPr="001552A4" w:rsidRDefault="00C86B31" w:rsidP="00446D55">
            <w:pPr>
              <w:pStyle w:val="TableParagraph"/>
              <w:spacing w:before="49" w:line="247" w:lineRule="exact"/>
              <w:ind w:left="107"/>
            </w:pPr>
            <w:r w:rsidRPr="001552A4">
              <w:t>ОК</w:t>
            </w:r>
            <w:r w:rsidRPr="001552A4">
              <w:rPr>
                <w:spacing w:val="-2"/>
              </w:rPr>
              <w:t xml:space="preserve"> </w:t>
            </w:r>
            <w:r w:rsidRPr="001552A4">
              <w:t>06</w:t>
            </w:r>
            <w:r w:rsidRPr="001552A4">
              <w:rPr>
                <w:spacing w:val="-1"/>
              </w:rPr>
              <w:t xml:space="preserve"> </w:t>
            </w:r>
            <w:r w:rsidRPr="001552A4">
              <w:t>Проявлять</w:t>
            </w:r>
          </w:p>
        </w:tc>
        <w:tc>
          <w:tcPr>
            <w:tcW w:w="3089" w:type="dxa"/>
            <w:tcBorders>
              <w:bottom w:val="nil"/>
            </w:tcBorders>
          </w:tcPr>
          <w:p w:rsidR="00C86B31" w:rsidRPr="001552A4" w:rsidRDefault="00C86B31" w:rsidP="00446D55">
            <w:pPr>
              <w:pStyle w:val="TableParagraph"/>
              <w:spacing w:before="49" w:line="247" w:lineRule="exact"/>
              <w:ind w:left="107"/>
              <w:rPr>
                <w:b/>
              </w:rPr>
            </w:pPr>
            <w:r w:rsidRPr="001552A4">
              <w:rPr>
                <w:b/>
              </w:rPr>
              <w:t>Уметь:</w:t>
            </w:r>
          </w:p>
        </w:tc>
        <w:tc>
          <w:tcPr>
            <w:tcW w:w="3597" w:type="dxa"/>
            <w:tcBorders>
              <w:bottom w:val="nil"/>
            </w:tcBorders>
          </w:tcPr>
          <w:p w:rsidR="00C86B31" w:rsidRPr="001552A4" w:rsidRDefault="00C86B31" w:rsidP="00446D55">
            <w:pPr>
              <w:pStyle w:val="TableParagraph"/>
              <w:spacing w:before="49" w:line="247" w:lineRule="exact"/>
              <w:ind w:left="103"/>
              <w:rPr>
                <w:b/>
              </w:rPr>
            </w:pPr>
            <w:r w:rsidRPr="001552A4">
              <w:rPr>
                <w:b/>
              </w:rPr>
              <w:t>Уметь:</w:t>
            </w:r>
          </w:p>
        </w:tc>
      </w:tr>
      <w:tr w:rsidR="00C86B31" w:rsidRPr="001552A4" w:rsidTr="00446D55">
        <w:trPr>
          <w:trHeight w:val="272"/>
        </w:trPr>
        <w:tc>
          <w:tcPr>
            <w:tcW w:w="2841" w:type="dxa"/>
            <w:tcBorders>
              <w:top w:val="nil"/>
              <w:bottom w:val="nil"/>
            </w:tcBorders>
          </w:tcPr>
          <w:p w:rsidR="00C86B31" w:rsidRPr="001552A4" w:rsidRDefault="00C86B31" w:rsidP="00446D55">
            <w:pPr>
              <w:pStyle w:val="TableParagraph"/>
              <w:spacing w:before="5" w:line="247" w:lineRule="exact"/>
              <w:ind w:left="107"/>
            </w:pPr>
            <w:r w:rsidRPr="001552A4">
              <w:t>гражданско-</w:t>
            </w:r>
          </w:p>
        </w:tc>
        <w:tc>
          <w:tcPr>
            <w:tcW w:w="3089" w:type="dxa"/>
            <w:tcBorders>
              <w:top w:val="nil"/>
              <w:bottom w:val="nil"/>
            </w:tcBorders>
          </w:tcPr>
          <w:p w:rsidR="00C86B31" w:rsidRPr="001552A4" w:rsidRDefault="00C86B31" w:rsidP="00446D55">
            <w:pPr>
              <w:pStyle w:val="TableParagraph"/>
              <w:spacing w:before="5" w:line="247" w:lineRule="exact"/>
              <w:ind w:left="107"/>
            </w:pPr>
            <w:r w:rsidRPr="001552A4">
              <w:t>–</w:t>
            </w:r>
            <w:r w:rsidRPr="001552A4">
              <w:rPr>
                <w:spacing w:val="-3"/>
              </w:rPr>
              <w:t xml:space="preserve"> </w:t>
            </w:r>
            <w:r w:rsidRPr="001552A4">
              <w:t>проявлять</w:t>
            </w:r>
            <w:r w:rsidRPr="001552A4">
              <w:rPr>
                <w:spacing w:val="-5"/>
              </w:rPr>
              <w:t xml:space="preserve"> </w:t>
            </w:r>
            <w:r w:rsidRPr="001552A4">
              <w:t>уважительное</w:t>
            </w:r>
          </w:p>
        </w:tc>
        <w:tc>
          <w:tcPr>
            <w:tcW w:w="3597" w:type="dxa"/>
            <w:tcBorders>
              <w:top w:val="nil"/>
              <w:bottom w:val="nil"/>
            </w:tcBorders>
          </w:tcPr>
          <w:p w:rsidR="00C86B31" w:rsidRPr="001552A4" w:rsidRDefault="00C86B31" w:rsidP="00446D55">
            <w:pPr>
              <w:pStyle w:val="TableParagraph"/>
              <w:spacing w:before="5" w:line="247" w:lineRule="exact"/>
              <w:ind w:left="103"/>
            </w:pPr>
            <w:r w:rsidRPr="001552A4">
              <w:rPr>
                <w:b/>
              </w:rPr>
              <w:t>-</w:t>
            </w:r>
            <w:r w:rsidRPr="001552A4">
              <w:rPr>
                <w:b/>
                <w:spacing w:val="-4"/>
              </w:rPr>
              <w:t xml:space="preserve"> </w:t>
            </w:r>
            <w:r w:rsidRPr="001552A4">
              <w:t>определять</w:t>
            </w:r>
            <w:r w:rsidRPr="001552A4">
              <w:rPr>
                <w:spacing w:val="-2"/>
              </w:rPr>
              <w:t xml:space="preserve"> </w:t>
            </w:r>
            <w:r w:rsidRPr="001552A4">
              <w:t>и</w:t>
            </w:r>
            <w:r w:rsidRPr="001552A4">
              <w:rPr>
                <w:spacing w:val="-3"/>
              </w:rPr>
              <w:t xml:space="preserve"> </w:t>
            </w:r>
            <w:r w:rsidRPr="001552A4">
              <w:t>учитывать</w:t>
            </w:r>
          </w:p>
        </w:tc>
      </w:tr>
      <w:tr w:rsidR="00C86B31" w:rsidRPr="001552A4" w:rsidTr="00446D55">
        <w:trPr>
          <w:trHeight w:val="271"/>
        </w:trPr>
        <w:tc>
          <w:tcPr>
            <w:tcW w:w="2841" w:type="dxa"/>
            <w:tcBorders>
              <w:top w:val="nil"/>
              <w:bottom w:val="nil"/>
            </w:tcBorders>
          </w:tcPr>
          <w:p w:rsidR="00C86B31" w:rsidRPr="001552A4" w:rsidRDefault="00C86B31" w:rsidP="00446D55">
            <w:pPr>
              <w:pStyle w:val="TableParagraph"/>
              <w:spacing w:before="5" w:line="247" w:lineRule="exact"/>
              <w:ind w:left="107"/>
            </w:pPr>
            <w:r w:rsidRPr="001552A4">
              <w:t>патриотическую</w:t>
            </w:r>
            <w:r w:rsidRPr="001552A4">
              <w:rPr>
                <w:spacing w:val="-8"/>
              </w:rPr>
              <w:t xml:space="preserve"> </w:t>
            </w:r>
            <w:r w:rsidRPr="001552A4">
              <w:t>позицию,</w:t>
            </w:r>
          </w:p>
        </w:tc>
        <w:tc>
          <w:tcPr>
            <w:tcW w:w="3089" w:type="dxa"/>
            <w:tcBorders>
              <w:top w:val="nil"/>
              <w:bottom w:val="nil"/>
            </w:tcBorders>
          </w:tcPr>
          <w:p w:rsidR="00C86B31" w:rsidRPr="001552A4" w:rsidRDefault="00C86B31" w:rsidP="00446D55">
            <w:pPr>
              <w:pStyle w:val="TableParagraph"/>
              <w:spacing w:before="5" w:line="247" w:lineRule="exact"/>
              <w:ind w:left="107"/>
              <w:rPr>
                <w:lang w:val="ru-RU"/>
              </w:rPr>
            </w:pPr>
            <w:r w:rsidRPr="001552A4">
              <w:rPr>
                <w:lang w:val="ru-RU"/>
              </w:rPr>
              <w:t>отношение</w:t>
            </w:r>
            <w:r w:rsidRPr="001552A4">
              <w:rPr>
                <w:spacing w:val="-4"/>
                <w:lang w:val="ru-RU"/>
              </w:rPr>
              <w:t xml:space="preserve"> </w:t>
            </w:r>
            <w:r w:rsidRPr="001552A4">
              <w:rPr>
                <w:lang w:val="ru-RU"/>
              </w:rPr>
              <w:t>к</w:t>
            </w:r>
            <w:r w:rsidRPr="001552A4">
              <w:rPr>
                <w:spacing w:val="-2"/>
                <w:lang w:val="ru-RU"/>
              </w:rPr>
              <w:t xml:space="preserve"> </w:t>
            </w:r>
            <w:r w:rsidRPr="001552A4">
              <w:rPr>
                <w:lang w:val="ru-RU"/>
              </w:rPr>
              <w:t>своему языку</w:t>
            </w:r>
            <w:r w:rsidRPr="001552A4">
              <w:rPr>
                <w:spacing w:val="-1"/>
                <w:lang w:val="ru-RU"/>
              </w:rPr>
              <w:t xml:space="preserve"> </w:t>
            </w:r>
            <w:r w:rsidRPr="001552A4">
              <w:rPr>
                <w:lang w:val="ru-RU"/>
              </w:rPr>
              <w:t>и</w:t>
            </w:r>
          </w:p>
        </w:tc>
        <w:tc>
          <w:tcPr>
            <w:tcW w:w="3597" w:type="dxa"/>
            <w:tcBorders>
              <w:top w:val="nil"/>
              <w:bottom w:val="nil"/>
            </w:tcBorders>
          </w:tcPr>
          <w:p w:rsidR="00C86B31" w:rsidRPr="001552A4" w:rsidRDefault="00C86B31" w:rsidP="00446D55">
            <w:pPr>
              <w:pStyle w:val="TableParagraph"/>
              <w:spacing w:before="5" w:line="247" w:lineRule="exact"/>
              <w:ind w:left="103"/>
            </w:pPr>
            <w:r w:rsidRPr="001552A4">
              <w:t>историко-культурный</w:t>
            </w:r>
            <w:r w:rsidRPr="001552A4">
              <w:rPr>
                <w:spacing w:val="-6"/>
              </w:rPr>
              <w:t xml:space="preserve"> </w:t>
            </w:r>
            <w:r w:rsidRPr="001552A4">
              <w:t>контекст</w:t>
            </w:r>
            <w:r w:rsidRPr="001552A4">
              <w:rPr>
                <w:spacing w:val="-4"/>
              </w:rPr>
              <w:t xml:space="preserve"> </w:t>
            </w:r>
            <w:r w:rsidRPr="001552A4">
              <w:t>и</w:t>
            </w:r>
          </w:p>
        </w:tc>
      </w:tr>
      <w:tr w:rsidR="00C86B31" w:rsidRPr="001552A4" w:rsidTr="00446D55">
        <w:trPr>
          <w:trHeight w:val="274"/>
        </w:trPr>
        <w:tc>
          <w:tcPr>
            <w:tcW w:w="2841" w:type="dxa"/>
            <w:tcBorders>
              <w:top w:val="nil"/>
              <w:bottom w:val="nil"/>
            </w:tcBorders>
          </w:tcPr>
          <w:p w:rsidR="00C86B31" w:rsidRPr="001552A4" w:rsidRDefault="00C86B31" w:rsidP="00446D55">
            <w:pPr>
              <w:pStyle w:val="TableParagraph"/>
              <w:spacing w:before="9" w:line="245" w:lineRule="exact"/>
              <w:ind w:left="107"/>
            </w:pPr>
            <w:r w:rsidRPr="001552A4">
              <w:t>демонстрировать</w:t>
            </w:r>
          </w:p>
        </w:tc>
        <w:tc>
          <w:tcPr>
            <w:tcW w:w="3089" w:type="dxa"/>
            <w:tcBorders>
              <w:top w:val="nil"/>
              <w:bottom w:val="nil"/>
            </w:tcBorders>
          </w:tcPr>
          <w:p w:rsidR="00C86B31" w:rsidRPr="001552A4" w:rsidRDefault="00C86B31" w:rsidP="00446D55">
            <w:pPr>
              <w:pStyle w:val="TableParagraph"/>
              <w:spacing w:before="9" w:line="245" w:lineRule="exact"/>
              <w:ind w:left="107"/>
            </w:pPr>
            <w:r w:rsidRPr="001552A4">
              <w:t>культуре,</w:t>
            </w:r>
            <w:r w:rsidRPr="001552A4">
              <w:rPr>
                <w:spacing w:val="-2"/>
              </w:rPr>
              <w:t xml:space="preserve"> </w:t>
            </w:r>
            <w:r w:rsidRPr="001552A4">
              <w:t>прошлому</w:t>
            </w:r>
            <w:r w:rsidRPr="001552A4">
              <w:rPr>
                <w:spacing w:val="-5"/>
              </w:rPr>
              <w:t xml:space="preserve"> </w:t>
            </w:r>
            <w:r w:rsidRPr="001552A4">
              <w:t>и</w:t>
            </w:r>
          </w:p>
        </w:tc>
        <w:tc>
          <w:tcPr>
            <w:tcW w:w="3597" w:type="dxa"/>
            <w:tcBorders>
              <w:top w:val="nil"/>
              <w:bottom w:val="nil"/>
            </w:tcBorders>
          </w:tcPr>
          <w:p w:rsidR="00C86B31" w:rsidRPr="001552A4" w:rsidRDefault="00C86B31" w:rsidP="00446D55">
            <w:pPr>
              <w:pStyle w:val="TableParagraph"/>
              <w:spacing w:before="5" w:line="249" w:lineRule="exact"/>
              <w:ind w:left="103"/>
            </w:pPr>
            <w:r w:rsidRPr="001552A4">
              <w:t>контекст</w:t>
            </w:r>
            <w:r w:rsidRPr="001552A4">
              <w:rPr>
                <w:spacing w:val="-3"/>
              </w:rPr>
              <w:t xml:space="preserve"> </w:t>
            </w:r>
            <w:r w:rsidRPr="001552A4">
              <w:t>творчества</w:t>
            </w:r>
            <w:r w:rsidRPr="001552A4">
              <w:rPr>
                <w:spacing w:val="-4"/>
              </w:rPr>
              <w:t xml:space="preserve"> </w:t>
            </w:r>
            <w:r w:rsidRPr="001552A4">
              <w:t>писателя</w:t>
            </w:r>
            <w:r w:rsidRPr="001552A4">
              <w:rPr>
                <w:spacing w:val="-4"/>
              </w:rPr>
              <w:t xml:space="preserve"> </w:t>
            </w:r>
            <w:r w:rsidRPr="001552A4">
              <w:t>в</w:t>
            </w:r>
          </w:p>
        </w:tc>
      </w:tr>
      <w:tr w:rsidR="00C86B31" w:rsidRPr="001552A4" w:rsidTr="00446D55">
        <w:trPr>
          <w:trHeight w:val="271"/>
        </w:trPr>
        <w:tc>
          <w:tcPr>
            <w:tcW w:w="2841" w:type="dxa"/>
            <w:tcBorders>
              <w:top w:val="nil"/>
              <w:bottom w:val="nil"/>
            </w:tcBorders>
          </w:tcPr>
          <w:p w:rsidR="00C86B31" w:rsidRPr="001552A4" w:rsidRDefault="00C86B31" w:rsidP="00446D55">
            <w:pPr>
              <w:pStyle w:val="TableParagraph"/>
              <w:spacing w:before="7" w:line="245" w:lineRule="exact"/>
              <w:ind w:left="107"/>
            </w:pPr>
            <w:r w:rsidRPr="001552A4">
              <w:t>осознанное</w:t>
            </w:r>
            <w:r w:rsidRPr="001552A4">
              <w:rPr>
                <w:spacing w:val="-5"/>
              </w:rPr>
              <w:t xml:space="preserve"> </w:t>
            </w:r>
            <w:r w:rsidRPr="001552A4">
              <w:t>поведение</w:t>
            </w:r>
            <w:r w:rsidRPr="001552A4">
              <w:rPr>
                <w:spacing w:val="-5"/>
              </w:rPr>
              <w:t xml:space="preserve"> </w:t>
            </w:r>
            <w:r w:rsidRPr="001552A4">
              <w:t>на</w:t>
            </w:r>
          </w:p>
        </w:tc>
        <w:tc>
          <w:tcPr>
            <w:tcW w:w="3089" w:type="dxa"/>
            <w:tcBorders>
              <w:top w:val="nil"/>
              <w:bottom w:val="nil"/>
            </w:tcBorders>
          </w:tcPr>
          <w:p w:rsidR="00C86B31" w:rsidRPr="001552A4" w:rsidRDefault="00C86B31" w:rsidP="00446D55">
            <w:pPr>
              <w:pStyle w:val="TableParagraph"/>
              <w:spacing w:before="7" w:line="245" w:lineRule="exact"/>
              <w:ind w:left="107"/>
            </w:pPr>
            <w:r w:rsidRPr="001552A4">
              <w:t>настоящему</w:t>
            </w:r>
          </w:p>
        </w:tc>
        <w:tc>
          <w:tcPr>
            <w:tcW w:w="3597" w:type="dxa"/>
            <w:tcBorders>
              <w:top w:val="nil"/>
              <w:bottom w:val="nil"/>
            </w:tcBorders>
          </w:tcPr>
          <w:p w:rsidR="00C86B31" w:rsidRPr="001552A4" w:rsidRDefault="00C86B31" w:rsidP="00446D55">
            <w:pPr>
              <w:pStyle w:val="TableParagraph"/>
              <w:spacing w:before="3" w:line="249" w:lineRule="exact"/>
              <w:ind w:left="103"/>
            </w:pPr>
            <w:r w:rsidRPr="001552A4">
              <w:t>процессе</w:t>
            </w:r>
            <w:r w:rsidRPr="001552A4">
              <w:rPr>
                <w:spacing w:val="-6"/>
              </w:rPr>
              <w:t xml:space="preserve"> </w:t>
            </w:r>
            <w:r w:rsidRPr="001552A4">
              <w:t>анализа</w:t>
            </w:r>
            <w:r w:rsidRPr="001552A4">
              <w:rPr>
                <w:spacing w:val="-5"/>
              </w:rPr>
              <w:t xml:space="preserve"> </w:t>
            </w:r>
            <w:r w:rsidRPr="001552A4">
              <w:t>художественных</w:t>
            </w:r>
          </w:p>
        </w:tc>
      </w:tr>
      <w:tr w:rsidR="00C86B31" w:rsidRPr="001552A4" w:rsidTr="00446D55">
        <w:trPr>
          <w:trHeight w:val="272"/>
        </w:trPr>
        <w:tc>
          <w:tcPr>
            <w:tcW w:w="2841" w:type="dxa"/>
            <w:tcBorders>
              <w:top w:val="nil"/>
              <w:bottom w:val="nil"/>
            </w:tcBorders>
          </w:tcPr>
          <w:p w:rsidR="00C86B31" w:rsidRPr="001552A4" w:rsidRDefault="00C86B31" w:rsidP="00446D55">
            <w:pPr>
              <w:pStyle w:val="TableParagraph"/>
              <w:spacing w:before="7" w:line="245" w:lineRule="exact"/>
              <w:ind w:left="107"/>
            </w:pPr>
            <w:r w:rsidRPr="001552A4">
              <w:t>основе</w:t>
            </w:r>
            <w:r w:rsidRPr="001552A4">
              <w:rPr>
                <w:spacing w:val="-6"/>
              </w:rPr>
              <w:t xml:space="preserve"> </w:t>
            </w:r>
            <w:r w:rsidRPr="001552A4">
              <w:t>традиционных</w:t>
            </w:r>
          </w:p>
        </w:tc>
        <w:tc>
          <w:tcPr>
            <w:tcW w:w="3089" w:type="dxa"/>
            <w:tcBorders>
              <w:top w:val="nil"/>
              <w:bottom w:val="nil"/>
            </w:tcBorders>
          </w:tcPr>
          <w:p w:rsidR="00C86B31" w:rsidRPr="001552A4" w:rsidRDefault="00C86B31" w:rsidP="00446D55">
            <w:pPr>
              <w:pStyle w:val="TableParagraph"/>
              <w:spacing w:before="7" w:line="245" w:lineRule="exact"/>
              <w:ind w:left="107"/>
            </w:pPr>
            <w:r w:rsidRPr="001552A4">
              <w:t>многонационального</w:t>
            </w:r>
            <w:r w:rsidRPr="001552A4">
              <w:rPr>
                <w:spacing w:val="-3"/>
              </w:rPr>
              <w:t xml:space="preserve"> </w:t>
            </w:r>
            <w:r w:rsidRPr="001552A4">
              <w:t>народа</w:t>
            </w:r>
          </w:p>
        </w:tc>
        <w:tc>
          <w:tcPr>
            <w:tcW w:w="3597" w:type="dxa"/>
            <w:tcBorders>
              <w:top w:val="nil"/>
              <w:bottom w:val="nil"/>
            </w:tcBorders>
          </w:tcPr>
          <w:p w:rsidR="00C86B31" w:rsidRPr="001552A4" w:rsidRDefault="00C86B31" w:rsidP="00446D55">
            <w:pPr>
              <w:pStyle w:val="TableParagraph"/>
              <w:spacing w:before="3" w:line="250" w:lineRule="exact"/>
              <w:ind w:left="103"/>
              <w:rPr>
                <w:lang w:val="ru-RU"/>
              </w:rPr>
            </w:pPr>
            <w:r w:rsidRPr="001552A4">
              <w:rPr>
                <w:lang w:val="ru-RU"/>
              </w:rPr>
              <w:t>произведений,</w:t>
            </w:r>
            <w:r w:rsidRPr="001552A4">
              <w:rPr>
                <w:spacing w:val="-4"/>
                <w:lang w:val="ru-RU"/>
              </w:rPr>
              <w:t xml:space="preserve"> </w:t>
            </w:r>
            <w:r w:rsidRPr="001552A4">
              <w:rPr>
                <w:lang w:val="ru-RU"/>
              </w:rPr>
              <w:t>выявлять</w:t>
            </w:r>
            <w:r w:rsidRPr="001552A4">
              <w:rPr>
                <w:spacing w:val="-5"/>
                <w:lang w:val="ru-RU"/>
              </w:rPr>
              <w:t xml:space="preserve"> </w:t>
            </w:r>
            <w:r w:rsidRPr="001552A4">
              <w:rPr>
                <w:lang w:val="ru-RU"/>
              </w:rPr>
              <w:t>их</w:t>
            </w:r>
            <w:r w:rsidRPr="001552A4">
              <w:rPr>
                <w:spacing w:val="-3"/>
                <w:lang w:val="ru-RU"/>
              </w:rPr>
              <w:t xml:space="preserve"> </w:t>
            </w:r>
            <w:r w:rsidRPr="001552A4">
              <w:rPr>
                <w:lang w:val="ru-RU"/>
              </w:rPr>
              <w:t>связь</w:t>
            </w:r>
            <w:r w:rsidRPr="001552A4">
              <w:rPr>
                <w:spacing w:val="-4"/>
                <w:lang w:val="ru-RU"/>
              </w:rPr>
              <w:t xml:space="preserve"> </w:t>
            </w:r>
            <w:r w:rsidRPr="001552A4">
              <w:rPr>
                <w:lang w:val="ru-RU"/>
              </w:rPr>
              <w:t>с</w:t>
            </w:r>
          </w:p>
        </w:tc>
      </w:tr>
      <w:tr w:rsidR="00C86B31" w:rsidRPr="001552A4" w:rsidTr="00446D55">
        <w:trPr>
          <w:trHeight w:val="276"/>
        </w:trPr>
        <w:tc>
          <w:tcPr>
            <w:tcW w:w="2841" w:type="dxa"/>
            <w:tcBorders>
              <w:top w:val="nil"/>
              <w:bottom w:val="nil"/>
            </w:tcBorders>
          </w:tcPr>
          <w:p w:rsidR="00C86B31" w:rsidRPr="001552A4" w:rsidRDefault="00C86B31" w:rsidP="00446D55">
            <w:pPr>
              <w:pStyle w:val="TableParagraph"/>
              <w:spacing w:before="7" w:line="249" w:lineRule="exact"/>
              <w:ind w:left="107"/>
            </w:pPr>
            <w:r w:rsidRPr="001552A4">
              <w:t>общечеловеческих</w:t>
            </w:r>
          </w:p>
        </w:tc>
        <w:tc>
          <w:tcPr>
            <w:tcW w:w="3089" w:type="dxa"/>
            <w:tcBorders>
              <w:top w:val="nil"/>
              <w:bottom w:val="nil"/>
            </w:tcBorders>
          </w:tcPr>
          <w:p w:rsidR="00C86B31" w:rsidRPr="001552A4" w:rsidRDefault="00C86B31" w:rsidP="00446D55">
            <w:pPr>
              <w:pStyle w:val="TableParagraph"/>
              <w:spacing w:before="7" w:line="249" w:lineRule="exact"/>
              <w:ind w:left="107"/>
            </w:pPr>
            <w:r w:rsidRPr="001552A4">
              <w:t>России;</w:t>
            </w:r>
          </w:p>
        </w:tc>
        <w:tc>
          <w:tcPr>
            <w:tcW w:w="3597" w:type="dxa"/>
            <w:tcBorders>
              <w:top w:val="nil"/>
              <w:bottom w:val="nil"/>
            </w:tcBorders>
          </w:tcPr>
          <w:p w:rsidR="00C86B31" w:rsidRPr="001552A4" w:rsidRDefault="00C86B31" w:rsidP="00446D55">
            <w:pPr>
              <w:pStyle w:val="TableParagraph"/>
              <w:spacing w:before="3"/>
              <w:ind w:left="103"/>
            </w:pPr>
            <w:r w:rsidRPr="001552A4">
              <w:t>современностью</w:t>
            </w:r>
          </w:p>
        </w:tc>
      </w:tr>
      <w:tr w:rsidR="00C86B31" w:rsidRPr="001552A4" w:rsidTr="00446D55">
        <w:trPr>
          <w:trHeight w:val="273"/>
        </w:trPr>
        <w:tc>
          <w:tcPr>
            <w:tcW w:w="2841" w:type="dxa"/>
            <w:tcBorders>
              <w:top w:val="nil"/>
              <w:bottom w:val="nil"/>
            </w:tcBorders>
          </w:tcPr>
          <w:p w:rsidR="00C86B31" w:rsidRPr="001552A4" w:rsidRDefault="00C86B31" w:rsidP="00446D55">
            <w:pPr>
              <w:pStyle w:val="TableParagraph"/>
              <w:spacing w:before="7" w:line="247" w:lineRule="exact"/>
              <w:ind w:left="107"/>
              <w:rPr>
                <w:lang w:val="ru-RU"/>
              </w:rPr>
            </w:pPr>
            <w:r w:rsidRPr="001552A4">
              <w:rPr>
                <w:lang w:val="ru-RU"/>
              </w:rPr>
              <w:t>ценностей,</w:t>
            </w:r>
            <w:r w:rsidRPr="001552A4">
              <w:rPr>
                <w:spacing w:val="-2"/>
                <w:lang w:val="ru-RU"/>
              </w:rPr>
              <w:t xml:space="preserve"> </w:t>
            </w:r>
            <w:r w:rsidRPr="001552A4">
              <w:rPr>
                <w:lang w:val="ru-RU"/>
              </w:rPr>
              <w:t>в</w:t>
            </w:r>
            <w:r w:rsidRPr="001552A4">
              <w:rPr>
                <w:spacing w:val="-2"/>
                <w:lang w:val="ru-RU"/>
              </w:rPr>
              <w:t xml:space="preserve"> </w:t>
            </w:r>
            <w:r w:rsidRPr="001552A4">
              <w:rPr>
                <w:lang w:val="ru-RU"/>
              </w:rPr>
              <w:t>том</w:t>
            </w:r>
            <w:r w:rsidRPr="001552A4">
              <w:rPr>
                <w:spacing w:val="-5"/>
                <w:lang w:val="ru-RU"/>
              </w:rPr>
              <w:t xml:space="preserve"> </w:t>
            </w:r>
            <w:r w:rsidRPr="001552A4">
              <w:rPr>
                <w:lang w:val="ru-RU"/>
              </w:rPr>
              <w:t>числе</w:t>
            </w:r>
            <w:r w:rsidRPr="001552A4">
              <w:rPr>
                <w:spacing w:val="-3"/>
                <w:lang w:val="ru-RU"/>
              </w:rPr>
              <w:t xml:space="preserve"> </w:t>
            </w:r>
            <w:r w:rsidRPr="001552A4">
              <w:rPr>
                <w:lang w:val="ru-RU"/>
              </w:rPr>
              <w:t>с</w:t>
            </w:r>
          </w:p>
        </w:tc>
        <w:tc>
          <w:tcPr>
            <w:tcW w:w="3089" w:type="dxa"/>
            <w:tcBorders>
              <w:top w:val="nil"/>
              <w:bottom w:val="nil"/>
            </w:tcBorders>
          </w:tcPr>
          <w:p w:rsidR="00C86B31" w:rsidRPr="001552A4" w:rsidRDefault="00C86B31" w:rsidP="00446D55">
            <w:pPr>
              <w:pStyle w:val="TableParagraph"/>
              <w:spacing w:before="7" w:line="247" w:lineRule="exact"/>
              <w:ind w:left="107"/>
            </w:pPr>
            <w:r w:rsidRPr="001552A4">
              <w:t>–</w:t>
            </w:r>
            <w:r w:rsidRPr="001552A4">
              <w:rPr>
                <w:spacing w:val="-2"/>
              </w:rPr>
              <w:t xml:space="preserve"> </w:t>
            </w:r>
            <w:r w:rsidRPr="001552A4">
              <w:t>оценивать</w:t>
            </w:r>
            <w:r w:rsidRPr="001552A4">
              <w:rPr>
                <w:spacing w:val="-3"/>
              </w:rPr>
              <w:t xml:space="preserve"> </w:t>
            </w:r>
            <w:r w:rsidRPr="001552A4">
              <w:t>ситуацию и</w:t>
            </w:r>
          </w:p>
        </w:tc>
        <w:tc>
          <w:tcPr>
            <w:tcW w:w="3597" w:type="dxa"/>
            <w:tcBorders>
              <w:top w:val="nil"/>
              <w:bottom w:val="nil"/>
            </w:tcBorders>
          </w:tcPr>
          <w:p w:rsidR="00C86B31" w:rsidRPr="001552A4" w:rsidRDefault="00C86B31" w:rsidP="00446D55">
            <w:pPr>
              <w:pStyle w:val="TableParagraph"/>
              <w:rPr>
                <w:sz w:val="20"/>
              </w:rPr>
            </w:pPr>
          </w:p>
        </w:tc>
      </w:tr>
      <w:tr w:rsidR="00C86B31" w:rsidRPr="001552A4" w:rsidTr="00446D55">
        <w:trPr>
          <w:trHeight w:val="272"/>
        </w:trPr>
        <w:tc>
          <w:tcPr>
            <w:tcW w:w="2841" w:type="dxa"/>
            <w:tcBorders>
              <w:top w:val="nil"/>
              <w:bottom w:val="nil"/>
            </w:tcBorders>
          </w:tcPr>
          <w:p w:rsidR="00C86B31" w:rsidRPr="001552A4" w:rsidRDefault="00C86B31" w:rsidP="00446D55">
            <w:pPr>
              <w:pStyle w:val="TableParagraph"/>
              <w:spacing w:before="4" w:line="247" w:lineRule="exact"/>
              <w:ind w:left="107"/>
            </w:pPr>
            <w:r w:rsidRPr="001552A4">
              <w:t>учетом</w:t>
            </w:r>
            <w:r w:rsidRPr="001552A4">
              <w:rPr>
                <w:spacing w:val="-7"/>
              </w:rPr>
              <w:t xml:space="preserve"> </w:t>
            </w:r>
            <w:r w:rsidRPr="001552A4">
              <w:t>гармонизации</w:t>
            </w:r>
          </w:p>
        </w:tc>
        <w:tc>
          <w:tcPr>
            <w:tcW w:w="3089" w:type="dxa"/>
            <w:tcBorders>
              <w:top w:val="nil"/>
              <w:bottom w:val="nil"/>
            </w:tcBorders>
          </w:tcPr>
          <w:p w:rsidR="00C86B31" w:rsidRPr="001552A4" w:rsidRDefault="00C86B31" w:rsidP="00446D55">
            <w:pPr>
              <w:pStyle w:val="TableParagraph"/>
              <w:spacing w:before="4" w:line="247" w:lineRule="exact"/>
              <w:ind w:left="107"/>
            </w:pPr>
            <w:r w:rsidRPr="001552A4">
              <w:t>принимать</w:t>
            </w:r>
            <w:r w:rsidRPr="001552A4">
              <w:rPr>
                <w:spacing w:val="-5"/>
              </w:rPr>
              <w:t xml:space="preserve"> </w:t>
            </w:r>
            <w:r w:rsidRPr="001552A4">
              <w:t>осознанные</w:t>
            </w:r>
          </w:p>
        </w:tc>
        <w:tc>
          <w:tcPr>
            <w:tcW w:w="3597" w:type="dxa"/>
            <w:tcBorders>
              <w:top w:val="nil"/>
              <w:bottom w:val="nil"/>
            </w:tcBorders>
          </w:tcPr>
          <w:p w:rsidR="00C86B31" w:rsidRPr="001552A4" w:rsidRDefault="00C86B31" w:rsidP="00446D55">
            <w:pPr>
              <w:pStyle w:val="TableParagraph"/>
              <w:rPr>
                <w:sz w:val="20"/>
              </w:rPr>
            </w:pPr>
          </w:p>
        </w:tc>
      </w:tr>
      <w:tr w:rsidR="00C86B31" w:rsidRPr="001552A4" w:rsidTr="00446D55">
        <w:trPr>
          <w:trHeight w:val="272"/>
        </w:trPr>
        <w:tc>
          <w:tcPr>
            <w:tcW w:w="2841" w:type="dxa"/>
            <w:tcBorders>
              <w:top w:val="nil"/>
              <w:bottom w:val="nil"/>
            </w:tcBorders>
          </w:tcPr>
          <w:p w:rsidR="00C86B31" w:rsidRPr="001552A4" w:rsidRDefault="00C86B31" w:rsidP="00446D55">
            <w:pPr>
              <w:pStyle w:val="TableParagraph"/>
              <w:spacing w:before="5" w:line="247" w:lineRule="exact"/>
              <w:ind w:left="107"/>
            </w:pPr>
            <w:r w:rsidRPr="001552A4">
              <w:t>межнациональных</w:t>
            </w:r>
            <w:r w:rsidRPr="001552A4">
              <w:rPr>
                <w:spacing w:val="-3"/>
              </w:rPr>
              <w:t xml:space="preserve"> </w:t>
            </w:r>
            <w:r w:rsidRPr="001552A4">
              <w:t>и</w:t>
            </w:r>
          </w:p>
        </w:tc>
        <w:tc>
          <w:tcPr>
            <w:tcW w:w="3089" w:type="dxa"/>
            <w:tcBorders>
              <w:top w:val="nil"/>
              <w:bottom w:val="nil"/>
            </w:tcBorders>
          </w:tcPr>
          <w:p w:rsidR="00C86B31" w:rsidRPr="001552A4" w:rsidRDefault="00C86B31" w:rsidP="00446D55">
            <w:pPr>
              <w:pStyle w:val="TableParagraph"/>
              <w:spacing w:before="5" w:line="247" w:lineRule="exact"/>
              <w:ind w:left="107"/>
            </w:pPr>
            <w:r w:rsidRPr="001552A4">
              <w:t>решения,</w:t>
            </w:r>
            <w:r w:rsidRPr="001552A4">
              <w:rPr>
                <w:spacing w:val="-5"/>
              </w:rPr>
              <w:t xml:space="preserve"> </w:t>
            </w:r>
            <w:r w:rsidRPr="001552A4">
              <w:t>ориентируясь</w:t>
            </w:r>
            <w:r w:rsidRPr="001552A4">
              <w:rPr>
                <w:spacing w:val="-5"/>
              </w:rPr>
              <w:t xml:space="preserve"> </w:t>
            </w:r>
            <w:r w:rsidRPr="001552A4">
              <w:t>на</w:t>
            </w:r>
          </w:p>
        </w:tc>
        <w:tc>
          <w:tcPr>
            <w:tcW w:w="3597" w:type="dxa"/>
            <w:tcBorders>
              <w:top w:val="nil"/>
              <w:bottom w:val="nil"/>
            </w:tcBorders>
          </w:tcPr>
          <w:p w:rsidR="00C86B31" w:rsidRPr="001552A4" w:rsidRDefault="00C86B31" w:rsidP="00446D55">
            <w:pPr>
              <w:pStyle w:val="TableParagraph"/>
              <w:rPr>
                <w:sz w:val="20"/>
              </w:rPr>
            </w:pPr>
          </w:p>
        </w:tc>
      </w:tr>
      <w:tr w:rsidR="00C86B31" w:rsidRPr="001552A4" w:rsidTr="00446D55">
        <w:trPr>
          <w:trHeight w:val="273"/>
        </w:trPr>
        <w:tc>
          <w:tcPr>
            <w:tcW w:w="2841" w:type="dxa"/>
            <w:tcBorders>
              <w:top w:val="nil"/>
              <w:bottom w:val="nil"/>
            </w:tcBorders>
          </w:tcPr>
          <w:p w:rsidR="00C86B31" w:rsidRPr="001552A4" w:rsidRDefault="00C86B31" w:rsidP="00446D55">
            <w:pPr>
              <w:pStyle w:val="TableParagraph"/>
              <w:spacing w:before="5" w:line="249" w:lineRule="exact"/>
              <w:ind w:left="107"/>
            </w:pPr>
            <w:r w:rsidRPr="001552A4">
              <w:t>межрелигиозных</w:t>
            </w:r>
          </w:p>
        </w:tc>
        <w:tc>
          <w:tcPr>
            <w:tcW w:w="3089" w:type="dxa"/>
            <w:tcBorders>
              <w:top w:val="nil"/>
              <w:bottom w:val="nil"/>
            </w:tcBorders>
          </w:tcPr>
          <w:p w:rsidR="00C86B31" w:rsidRPr="001552A4" w:rsidRDefault="00C86B31" w:rsidP="00446D55">
            <w:pPr>
              <w:pStyle w:val="TableParagraph"/>
              <w:spacing w:before="5" w:line="249" w:lineRule="exact"/>
              <w:ind w:left="107"/>
            </w:pPr>
            <w:r w:rsidRPr="001552A4">
              <w:t>морально-нравственные</w:t>
            </w:r>
          </w:p>
        </w:tc>
        <w:tc>
          <w:tcPr>
            <w:tcW w:w="3597" w:type="dxa"/>
            <w:tcBorders>
              <w:top w:val="nil"/>
              <w:bottom w:val="nil"/>
            </w:tcBorders>
          </w:tcPr>
          <w:p w:rsidR="00C86B31" w:rsidRPr="001552A4" w:rsidRDefault="00C86B31" w:rsidP="00446D55">
            <w:pPr>
              <w:pStyle w:val="TableParagraph"/>
              <w:rPr>
                <w:sz w:val="20"/>
              </w:rPr>
            </w:pPr>
          </w:p>
        </w:tc>
      </w:tr>
      <w:tr w:rsidR="00C86B31" w:rsidRPr="001552A4" w:rsidTr="00446D55">
        <w:trPr>
          <w:trHeight w:val="273"/>
        </w:trPr>
        <w:tc>
          <w:tcPr>
            <w:tcW w:w="2841" w:type="dxa"/>
            <w:tcBorders>
              <w:top w:val="nil"/>
              <w:bottom w:val="nil"/>
            </w:tcBorders>
          </w:tcPr>
          <w:p w:rsidR="00C86B31" w:rsidRPr="001552A4" w:rsidRDefault="00C86B31" w:rsidP="00446D55">
            <w:pPr>
              <w:pStyle w:val="TableParagraph"/>
              <w:spacing w:before="6" w:line="247" w:lineRule="exact"/>
              <w:ind w:left="107"/>
            </w:pPr>
            <w:r w:rsidRPr="001552A4">
              <w:t>отношений,</w:t>
            </w:r>
            <w:r w:rsidRPr="001552A4">
              <w:rPr>
                <w:spacing w:val="-6"/>
              </w:rPr>
              <w:t xml:space="preserve"> </w:t>
            </w:r>
            <w:r w:rsidRPr="001552A4">
              <w:t>применять</w:t>
            </w:r>
          </w:p>
        </w:tc>
        <w:tc>
          <w:tcPr>
            <w:tcW w:w="3089" w:type="dxa"/>
            <w:tcBorders>
              <w:top w:val="nil"/>
              <w:bottom w:val="nil"/>
            </w:tcBorders>
          </w:tcPr>
          <w:p w:rsidR="00C86B31" w:rsidRPr="001552A4" w:rsidRDefault="00C86B31" w:rsidP="00446D55">
            <w:pPr>
              <w:pStyle w:val="TableParagraph"/>
              <w:spacing w:before="6" w:line="247" w:lineRule="exact"/>
              <w:ind w:left="107"/>
            </w:pPr>
            <w:r w:rsidRPr="001552A4">
              <w:t>нормы</w:t>
            </w:r>
            <w:r w:rsidRPr="001552A4">
              <w:rPr>
                <w:spacing w:val="-4"/>
              </w:rPr>
              <w:t xml:space="preserve"> </w:t>
            </w:r>
            <w:r w:rsidRPr="001552A4">
              <w:t>и</w:t>
            </w:r>
            <w:r w:rsidRPr="001552A4">
              <w:rPr>
                <w:spacing w:val="-4"/>
              </w:rPr>
              <w:t xml:space="preserve"> </w:t>
            </w:r>
            <w:r w:rsidRPr="001552A4">
              <w:t>ценности;</w:t>
            </w:r>
          </w:p>
        </w:tc>
        <w:tc>
          <w:tcPr>
            <w:tcW w:w="3597" w:type="dxa"/>
            <w:tcBorders>
              <w:top w:val="nil"/>
              <w:bottom w:val="nil"/>
            </w:tcBorders>
          </w:tcPr>
          <w:p w:rsidR="00C86B31" w:rsidRPr="001552A4" w:rsidRDefault="00C86B31" w:rsidP="00446D55">
            <w:pPr>
              <w:pStyle w:val="TableParagraph"/>
              <w:rPr>
                <w:sz w:val="20"/>
              </w:rPr>
            </w:pPr>
          </w:p>
        </w:tc>
      </w:tr>
      <w:tr w:rsidR="00C86B31" w:rsidRPr="001552A4" w:rsidTr="00446D55">
        <w:trPr>
          <w:trHeight w:val="272"/>
        </w:trPr>
        <w:tc>
          <w:tcPr>
            <w:tcW w:w="2841" w:type="dxa"/>
            <w:tcBorders>
              <w:top w:val="nil"/>
              <w:bottom w:val="nil"/>
            </w:tcBorders>
          </w:tcPr>
          <w:p w:rsidR="00C86B31" w:rsidRPr="001552A4" w:rsidRDefault="00C86B31" w:rsidP="00446D55">
            <w:pPr>
              <w:pStyle w:val="TableParagraph"/>
              <w:spacing w:before="5" w:line="247" w:lineRule="exact"/>
              <w:ind w:left="107"/>
            </w:pPr>
            <w:r w:rsidRPr="001552A4">
              <w:t>стандарты</w:t>
            </w:r>
          </w:p>
        </w:tc>
        <w:tc>
          <w:tcPr>
            <w:tcW w:w="3089" w:type="dxa"/>
            <w:tcBorders>
              <w:top w:val="nil"/>
              <w:bottom w:val="nil"/>
            </w:tcBorders>
          </w:tcPr>
          <w:p w:rsidR="00C86B31" w:rsidRPr="001552A4" w:rsidRDefault="00C86B31" w:rsidP="00446D55">
            <w:pPr>
              <w:pStyle w:val="TableParagraph"/>
              <w:spacing w:before="5" w:line="247" w:lineRule="exact"/>
              <w:ind w:left="107"/>
            </w:pPr>
            <w:r w:rsidRPr="001552A4">
              <w:t>–</w:t>
            </w:r>
            <w:r w:rsidRPr="001552A4">
              <w:rPr>
                <w:spacing w:val="-4"/>
              </w:rPr>
              <w:t xml:space="preserve"> </w:t>
            </w:r>
            <w:r w:rsidRPr="001552A4">
              <w:t>осознанно</w:t>
            </w:r>
            <w:r w:rsidRPr="001552A4">
              <w:rPr>
                <w:spacing w:val="-2"/>
              </w:rPr>
              <w:t xml:space="preserve"> </w:t>
            </w:r>
            <w:r w:rsidRPr="001552A4">
              <w:t>поддерживать</w:t>
            </w:r>
          </w:p>
        </w:tc>
        <w:tc>
          <w:tcPr>
            <w:tcW w:w="3597" w:type="dxa"/>
            <w:tcBorders>
              <w:top w:val="nil"/>
              <w:bottom w:val="nil"/>
            </w:tcBorders>
          </w:tcPr>
          <w:p w:rsidR="00C86B31" w:rsidRPr="001552A4" w:rsidRDefault="00C86B31" w:rsidP="00446D55">
            <w:pPr>
              <w:pStyle w:val="TableParagraph"/>
              <w:rPr>
                <w:sz w:val="20"/>
              </w:rPr>
            </w:pPr>
          </w:p>
        </w:tc>
      </w:tr>
      <w:tr w:rsidR="00C86B31" w:rsidRPr="001552A4" w:rsidTr="00446D55">
        <w:trPr>
          <w:trHeight w:val="272"/>
        </w:trPr>
        <w:tc>
          <w:tcPr>
            <w:tcW w:w="2841" w:type="dxa"/>
            <w:tcBorders>
              <w:top w:val="nil"/>
              <w:bottom w:val="nil"/>
            </w:tcBorders>
          </w:tcPr>
          <w:p w:rsidR="00C86B31" w:rsidRPr="001552A4" w:rsidRDefault="00C86B31" w:rsidP="00446D55">
            <w:pPr>
              <w:pStyle w:val="TableParagraph"/>
              <w:spacing w:before="5" w:line="247" w:lineRule="exact"/>
              <w:ind w:left="107"/>
            </w:pPr>
            <w:r w:rsidRPr="001552A4">
              <w:t>антикоррупционного</w:t>
            </w:r>
          </w:p>
        </w:tc>
        <w:tc>
          <w:tcPr>
            <w:tcW w:w="3089" w:type="dxa"/>
            <w:tcBorders>
              <w:top w:val="nil"/>
              <w:bottom w:val="nil"/>
            </w:tcBorders>
          </w:tcPr>
          <w:p w:rsidR="00C86B31" w:rsidRPr="001552A4" w:rsidRDefault="00C86B31" w:rsidP="00446D55">
            <w:pPr>
              <w:pStyle w:val="TableParagraph"/>
              <w:spacing w:before="5" w:line="247" w:lineRule="exact"/>
              <w:ind w:left="107"/>
            </w:pPr>
            <w:r w:rsidRPr="001552A4">
              <w:t>ценности</w:t>
            </w:r>
            <w:r w:rsidRPr="001552A4">
              <w:rPr>
                <w:spacing w:val="-4"/>
              </w:rPr>
              <w:t xml:space="preserve"> </w:t>
            </w:r>
            <w:r w:rsidRPr="001552A4">
              <w:t>семейной</w:t>
            </w:r>
            <w:r w:rsidRPr="001552A4">
              <w:rPr>
                <w:spacing w:val="-4"/>
              </w:rPr>
              <w:t xml:space="preserve"> </w:t>
            </w:r>
            <w:r w:rsidRPr="001552A4">
              <w:t>жизни</w:t>
            </w:r>
            <w:r w:rsidRPr="001552A4">
              <w:rPr>
                <w:spacing w:val="-4"/>
              </w:rPr>
              <w:t xml:space="preserve"> </w:t>
            </w:r>
            <w:r w:rsidRPr="001552A4">
              <w:t>в</w:t>
            </w:r>
          </w:p>
        </w:tc>
        <w:tc>
          <w:tcPr>
            <w:tcW w:w="3597" w:type="dxa"/>
            <w:tcBorders>
              <w:top w:val="nil"/>
              <w:bottom w:val="nil"/>
            </w:tcBorders>
          </w:tcPr>
          <w:p w:rsidR="00C86B31" w:rsidRPr="001552A4" w:rsidRDefault="00C86B31" w:rsidP="00446D55">
            <w:pPr>
              <w:pStyle w:val="TableParagraph"/>
              <w:rPr>
                <w:sz w:val="20"/>
              </w:rPr>
            </w:pPr>
          </w:p>
        </w:tc>
      </w:tr>
      <w:tr w:rsidR="00C86B31" w:rsidRPr="001552A4" w:rsidTr="00446D55">
        <w:trPr>
          <w:trHeight w:val="274"/>
        </w:trPr>
        <w:tc>
          <w:tcPr>
            <w:tcW w:w="2841" w:type="dxa"/>
            <w:tcBorders>
              <w:top w:val="nil"/>
              <w:bottom w:val="nil"/>
            </w:tcBorders>
          </w:tcPr>
          <w:p w:rsidR="00C86B31" w:rsidRPr="001552A4" w:rsidRDefault="00C86B31" w:rsidP="00446D55">
            <w:pPr>
              <w:pStyle w:val="TableParagraph"/>
              <w:spacing w:before="5" w:line="249" w:lineRule="exact"/>
              <w:ind w:left="107"/>
            </w:pPr>
            <w:r w:rsidRPr="001552A4">
              <w:t>поведения</w:t>
            </w:r>
          </w:p>
        </w:tc>
        <w:tc>
          <w:tcPr>
            <w:tcW w:w="3089" w:type="dxa"/>
            <w:tcBorders>
              <w:top w:val="nil"/>
              <w:bottom w:val="nil"/>
            </w:tcBorders>
          </w:tcPr>
          <w:p w:rsidR="00C86B31" w:rsidRPr="001552A4" w:rsidRDefault="00C86B31" w:rsidP="00446D55">
            <w:pPr>
              <w:pStyle w:val="TableParagraph"/>
              <w:spacing w:before="5" w:line="249" w:lineRule="exact"/>
              <w:ind w:left="107"/>
            </w:pPr>
            <w:r w:rsidRPr="001552A4">
              <w:t>соответствии</w:t>
            </w:r>
            <w:r w:rsidRPr="001552A4">
              <w:rPr>
                <w:spacing w:val="-4"/>
              </w:rPr>
              <w:t xml:space="preserve"> </w:t>
            </w:r>
            <w:r w:rsidRPr="001552A4">
              <w:t>с</w:t>
            </w:r>
            <w:r w:rsidRPr="001552A4">
              <w:rPr>
                <w:spacing w:val="-3"/>
              </w:rPr>
              <w:t xml:space="preserve"> </w:t>
            </w:r>
            <w:r w:rsidRPr="001552A4">
              <w:t>традициями</w:t>
            </w:r>
          </w:p>
        </w:tc>
        <w:tc>
          <w:tcPr>
            <w:tcW w:w="3597" w:type="dxa"/>
            <w:tcBorders>
              <w:top w:val="nil"/>
              <w:bottom w:val="nil"/>
            </w:tcBorders>
          </w:tcPr>
          <w:p w:rsidR="00C86B31" w:rsidRPr="001552A4" w:rsidRDefault="00C86B31" w:rsidP="00446D55">
            <w:pPr>
              <w:pStyle w:val="TableParagraph"/>
              <w:rPr>
                <w:sz w:val="20"/>
              </w:rPr>
            </w:pPr>
          </w:p>
        </w:tc>
      </w:tr>
      <w:tr w:rsidR="00C86B31" w:rsidRPr="001552A4" w:rsidTr="00446D55">
        <w:trPr>
          <w:trHeight w:val="279"/>
        </w:trPr>
        <w:tc>
          <w:tcPr>
            <w:tcW w:w="2841" w:type="dxa"/>
            <w:tcBorders>
              <w:top w:val="nil"/>
              <w:bottom w:val="nil"/>
            </w:tcBorders>
          </w:tcPr>
          <w:p w:rsidR="00C86B31" w:rsidRPr="001552A4" w:rsidRDefault="00C86B31" w:rsidP="00446D55">
            <w:pPr>
              <w:pStyle w:val="TableParagraph"/>
              <w:rPr>
                <w:sz w:val="20"/>
              </w:rPr>
            </w:pPr>
          </w:p>
        </w:tc>
        <w:tc>
          <w:tcPr>
            <w:tcW w:w="3089" w:type="dxa"/>
            <w:tcBorders>
              <w:top w:val="nil"/>
            </w:tcBorders>
          </w:tcPr>
          <w:p w:rsidR="00C86B31" w:rsidRPr="001552A4" w:rsidRDefault="00C86B31" w:rsidP="00446D55">
            <w:pPr>
              <w:pStyle w:val="TableParagraph"/>
              <w:spacing w:before="7" w:line="252" w:lineRule="exact"/>
              <w:ind w:left="107"/>
            </w:pPr>
            <w:r w:rsidRPr="001552A4">
              <w:t>народов</w:t>
            </w:r>
            <w:r w:rsidRPr="001552A4">
              <w:rPr>
                <w:spacing w:val="-4"/>
              </w:rPr>
              <w:t xml:space="preserve"> </w:t>
            </w:r>
            <w:r w:rsidRPr="001552A4">
              <w:t>России</w:t>
            </w:r>
          </w:p>
        </w:tc>
        <w:tc>
          <w:tcPr>
            <w:tcW w:w="3597" w:type="dxa"/>
            <w:tcBorders>
              <w:top w:val="nil"/>
            </w:tcBorders>
          </w:tcPr>
          <w:p w:rsidR="00C86B31" w:rsidRPr="001552A4" w:rsidRDefault="00C86B31" w:rsidP="00446D55">
            <w:pPr>
              <w:pStyle w:val="TableParagraph"/>
              <w:rPr>
                <w:sz w:val="20"/>
              </w:rPr>
            </w:pPr>
          </w:p>
        </w:tc>
      </w:tr>
      <w:tr w:rsidR="00C86B31" w:rsidRPr="001552A4" w:rsidTr="00446D55">
        <w:trPr>
          <w:trHeight w:val="314"/>
        </w:trPr>
        <w:tc>
          <w:tcPr>
            <w:tcW w:w="2841" w:type="dxa"/>
            <w:tcBorders>
              <w:top w:val="nil"/>
              <w:bottom w:val="nil"/>
            </w:tcBorders>
          </w:tcPr>
          <w:p w:rsidR="00C86B31" w:rsidRPr="001552A4" w:rsidRDefault="00C86B31" w:rsidP="00446D55">
            <w:pPr>
              <w:pStyle w:val="TableParagraph"/>
            </w:pPr>
          </w:p>
        </w:tc>
        <w:tc>
          <w:tcPr>
            <w:tcW w:w="3089" w:type="dxa"/>
            <w:tcBorders>
              <w:bottom w:val="nil"/>
            </w:tcBorders>
          </w:tcPr>
          <w:p w:rsidR="00C86B31" w:rsidRPr="001552A4" w:rsidRDefault="00C86B31" w:rsidP="00446D55">
            <w:pPr>
              <w:pStyle w:val="TableParagraph"/>
              <w:spacing w:before="45" w:line="249" w:lineRule="exact"/>
              <w:ind w:left="107"/>
              <w:rPr>
                <w:b/>
              </w:rPr>
            </w:pPr>
            <w:r w:rsidRPr="001552A4">
              <w:rPr>
                <w:b/>
              </w:rPr>
              <w:t>Знать:</w:t>
            </w:r>
          </w:p>
        </w:tc>
        <w:tc>
          <w:tcPr>
            <w:tcW w:w="3597" w:type="dxa"/>
            <w:tcBorders>
              <w:bottom w:val="nil"/>
            </w:tcBorders>
          </w:tcPr>
          <w:p w:rsidR="00C86B31" w:rsidRPr="001552A4" w:rsidRDefault="00C86B31" w:rsidP="00446D55">
            <w:pPr>
              <w:pStyle w:val="TableParagraph"/>
              <w:spacing w:before="45" w:line="249" w:lineRule="exact"/>
              <w:ind w:left="126"/>
              <w:rPr>
                <w:b/>
              </w:rPr>
            </w:pPr>
            <w:r w:rsidRPr="001552A4">
              <w:rPr>
                <w:b/>
              </w:rPr>
              <w:t>Знать:</w:t>
            </w:r>
          </w:p>
        </w:tc>
      </w:tr>
      <w:tr w:rsidR="00C86B31" w:rsidRPr="001552A4" w:rsidTr="00446D55">
        <w:trPr>
          <w:trHeight w:val="273"/>
        </w:trPr>
        <w:tc>
          <w:tcPr>
            <w:tcW w:w="2841" w:type="dxa"/>
            <w:tcBorders>
              <w:top w:val="nil"/>
              <w:bottom w:val="nil"/>
            </w:tcBorders>
          </w:tcPr>
          <w:p w:rsidR="00C86B31" w:rsidRPr="001552A4" w:rsidRDefault="00C86B31" w:rsidP="00446D55">
            <w:pPr>
              <w:pStyle w:val="TableParagraph"/>
              <w:rPr>
                <w:sz w:val="20"/>
              </w:rPr>
            </w:pPr>
          </w:p>
        </w:tc>
        <w:tc>
          <w:tcPr>
            <w:tcW w:w="3089" w:type="dxa"/>
            <w:tcBorders>
              <w:top w:val="nil"/>
              <w:bottom w:val="nil"/>
            </w:tcBorders>
          </w:tcPr>
          <w:p w:rsidR="00C86B31" w:rsidRPr="001552A4" w:rsidRDefault="00C86B31" w:rsidP="00446D55">
            <w:pPr>
              <w:pStyle w:val="TableParagraph"/>
              <w:spacing w:before="7" w:line="247" w:lineRule="exact"/>
              <w:ind w:left="107"/>
            </w:pPr>
            <w:r w:rsidRPr="001552A4">
              <w:t>–</w:t>
            </w:r>
            <w:r w:rsidRPr="001552A4">
              <w:rPr>
                <w:spacing w:val="-3"/>
              </w:rPr>
              <w:t xml:space="preserve"> </w:t>
            </w:r>
            <w:r w:rsidRPr="001552A4">
              <w:t>традиционные</w:t>
            </w:r>
          </w:p>
        </w:tc>
        <w:tc>
          <w:tcPr>
            <w:tcW w:w="3597" w:type="dxa"/>
            <w:tcBorders>
              <w:top w:val="nil"/>
              <w:bottom w:val="nil"/>
            </w:tcBorders>
          </w:tcPr>
          <w:p w:rsidR="00C86B31" w:rsidRPr="001552A4" w:rsidRDefault="00C86B31" w:rsidP="00446D55">
            <w:pPr>
              <w:pStyle w:val="TableParagraph"/>
              <w:spacing w:before="7" w:line="247" w:lineRule="exact"/>
              <w:ind w:left="126"/>
            </w:pPr>
            <w:r w:rsidRPr="001552A4">
              <w:rPr>
                <w:b/>
              </w:rPr>
              <w:t>-</w:t>
            </w:r>
            <w:r w:rsidRPr="001552A4">
              <w:rPr>
                <w:b/>
                <w:spacing w:val="-6"/>
              </w:rPr>
              <w:t xml:space="preserve"> </w:t>
            </w:r>
            <w:r w:rsidRPr="001552A4">
              <w:t>содержание,</w:t>
            </w:r>
            <w:r w:rsidRPr="001552A4">
              <w:rPr>
                <w:spacing w:val="-3"/>
              </w:rPr>
              <w:t xml:space="preserve"> </w:t>
            </w:r>
            <w:r w:rsidRPr="001552A4">
              <w:t>ключевые</w:t>
            </w:r>
            <w:r w:rsidRPr="001552A4">
              <w:rPr>
                <w:spacing w:val="-5"/>
              </w:rPr>
              <w:t xml:space="preserve"> </w:t>
            </w:r>
            <w:r w:rsidRPr="001552A4">
              <w:t>проблемы</w:t>
            </w:r>
          </w:p>
        </w:tc>
      </w:tr>
      <w:tr w:rsidR="00C86B31" w:rsidRPr="001552A4" w:rsidTr="00446D55">
        <w:trPr>
          <w:trHeight w:val="272"/>
        </w:trPr>
        <w:tc>
          <w:tcPr>
            <w:tcW w:w="2841" w:type="dxa"/>
            <w:tcBorders>
              <w:top w:val="nil"/>
              <w:bottom w:val="nil"/>
            </w:tcBorders>
          </w:tcPr>
          <w:p w:rsidR="00C86B31" w:rsidRPr="001552A4" w:rsidRDefault="00C86B31" w:rsidP="00446D55">
            <w:pPr>
              <w:pStyle w:val="TableParagraph"/>
              <w:rPr>
                <w:sz w:val="20"/>
              </w:rPr>
            </w:pPr>
          </w:p>
        </w:tc>
        <w:tc>
          <w:tcPr>
            <w:tcW w:w="3089" w:type="dxa"/>
            <w:tcBorders>
              <w:top w:val="nil"/>
              <w:bottom w:val="nil"/>
            </w:tcBorders>
          </w:tcPr>
          <w:p w:rsidR="00C86B31" w:rsidRPr="001552A4" w:rsidRDefault="00C86B31" w:rsidP="00446D55">
            <w:pPr>
              <w:pStyle w:val="TableParagraph"/>
              <w:spacing w:before="5" w:line="247" w:lineRule="exact"/>
              <w:ind w:left="107"/>
            </w:pPr>
            <w:r w:rsidRPr="001552A4">
              <w:t>национальные,</w:t>
            </w:r>
          </w:p>
        </w:tc>
        <w:tc>
          <w:tcPr>
            <w:tcW w:w="3597" w:type="dxa"/>
            <w:tcBorders>
              <w:top w:val="nil"/>
              <w:bottom w:val="nil"/>
            </w:tcBorders>
          </w:tcPr>
          <w:p w:rsidR="00C86B31" w:rsidRPr="001552A4" w:rsidRDefault="00C86B31" w:rsidP="00446D55">
            <w:pPr>
              <w:pStyle w:val="TableParagraph"/>
              <w:spacing w:before="5" w:line="247" w:lineRule="exact"/>
              <w:ind w:left="103"/>
            </w:pPr>
            <w:r w:rsidRPr="001552A4">
              <w:t>и</w:t>
            </w:r>
            <w:r w:rsidRPr="001552A4">
              <w:rPr>
                <w:spacing w:val="-4"/>
              </w:rPr>
              <w:t xml:space="preserve"> </w:t>
            </w:r>
            <w:r w:rsidRPr="001552A4">
              <w:t>суть</w:t>
            </w:r>
            <w:r w:rsidRPr="001552A4">
              <w:rPr>
                <w:spacing w:val="-3"/>
              </w:rPr>
              <w:t xml:space="preserve"> </w:t>
            </w:r>
            <w:r w:rsidRPr="001552A4">
              <w:t>историкокультурного</w:t>
            </w:r>
            <w:r w:rsidRPr="001552A4">
              <w:rPr>
                <w:spacing w:val="-2"/>
              </w:rPr>
              <w:t xml:space="preserve"> </w:t>
            </w:r>
            <w:r w:rsidRPr="001552A4">
              <w:t>и</w:t>
            </w:r>
          </w:p>
        </w:tc>
      </w:tr>
      <w:tr w:rsidR="00C86B31" w:rsidRPr="001552A4" w:rsidTr="00446D55">
        <w:trPr>
          <w:trHeight w:val="271"/>
        </w:trPr>
        <w:tc>
          <w:tcPr>
            <w:tcW w:w="2841" w:type="dxa"/>
            <w:tcBorders>
              <w:top w:val="nil"/>
              <w:bottom w:val="nil"/>
            </w:tcBorders>
          </w:tcPr>
          <w:p w:rsidR="00C86B31" w:rsidRPr="001552A4" w:rsidRDefault="00C86B31" w:rsidP="00446D55">
            <w:pPr>
              <w:pStyle w:val="TableParagraph"/>
              <w:rPr>
                <w:sz w:val="20"/>
              </w:rPr>
            </w:pPr>
          </w:p>
        </w:tc>
        <w:tc>
          <w:tcPr>
            <w:tcW w:w="3089" w:type="dxa"/>
            <w:tcBorders>
              <w:top w:val="nil"/>
              <w:bottom w:val="nil"/>
            </w:tcBorders>
          </w:tcPr>
          <w:p w:rsidR="00C86B31" w:rsidRPr="001552A4" w:rsidRDefault="00C86B31" w:rsidP="00446D55">
            <w:pPr>
              <w:pStyle w:val="TableParagraph"/>
              <w:spacing w:before="5" w:line="247" w:lineRule="exact"/>
              <w:ind w:left="107"/>
            </w:pPr>
            <w:r w:rsidRPr="001552A4">
              <w:t>общечеловеческие</w:t>
            </w:r>
          </w:p>
        </w:tc>
        <w:tc>
          <w:tcPr>
            <w:tcW w:w="3597" w:type="dxa"/>
            <w:tcBorders>
              <w:top w:val="nil"/>
              <w:bottom w:val="nil"/>
            </w:tcBorders>
          </w:tcPr>
          <w:p w:rsidR="00C86B31" w:rsidRPr="001552A4" w:rsidRDefault="00C86B31" w:rsidP="00446D55">
            <w:pPr>
              <w:pStyle w:val="TableParagraph"/>
              <w:spacing w:before="5" w:line="247" w:lineRule="exact"/>
              <w:ind w:left="103"/>
            </w:pPr>
            <w:r w:rsidRPr="001552A4">
              <w:t>нравственноценностного</w:t>
            </w:r>
          </w:p>
        </w:tc>
      </w:tr>
      <w:tr w:rsidR="00C86B31" w:rsidRPr="001552A4" w:rsidTr="00446D55">
        <w:trPr>
          <w:trHeight w:val="274"/>
        </w:trPr>
        <w:tc>
          <w:tcPr>
            <w:tcW w:w="2841" w:type="dxa"/>
            <w:tcBorders>
              <w:top w:val="nil"/>
              <w:bottom w:val="nil"/>
            </w:tcBorders>
          </w:tcPr>
          <w:p w:rsidR="00C86B31" w:rsidRPr="001552A4" w:rsidRDefault="00C86B31" w:rsidP="00446D55">
            <w:pPr>
              <w:pStyle w:val="TableParagraph"/>
              <w:rPr>
                <w:sz w:val="20"/>
              </w:rPr>
            </w:pPr>
          </w:p>
        </w:tc>
        <w:tc>
          <w:tcPr>
            <w:tcW w:w="3089" w:type="dxa"/>
            <w:tcBorders>
              <w:top w:val="nil"/>
              <w:bottom w:val="nil"/>
            </w:tcBorders>
          </w:tcPr>
          <w:p w:rsidR="00C86B31" w:rsidRPr="001552A4" w:rsidRDefault="00C86B31" w:rsidP="00446D55">
            <w:pPr>
              <w:pStyle w:val="TableParagraph"/>
              <w:spacing w:before="5" w:line="249" w:lineRule="exact"/>
              <w:ind w:left="107"/>
            </w:pPr>
            <w:r w:rsidRPr="001552A4">
              <w:t>гуманистические</w:t>
            </w:r>
            <w:r w:rsidRPr="001552A4">
              <w:rPr>
                <w:spacing w:val="-5"/>
              </w:rPr>
              <w:t xml:space="preserve"> </w:t>
            </w:r>
            <w:r w:rsidRPr="001552A4">
              <w:t>и</w:t>
            </w:r>
          </w:p>
        </w:tc>
        <w:tc>
          <w:tcPr>
            <w:tcW w:w="3597" w:type="dxa"/>
            <w:tcBorders>
              <w:top w:val="nil"/>
              <w:bottom w:val="nil"/>
            </w:tcBorders>
          </w:tcPr>
          <w:p w:rsidR="00C86B31" w:rsidRPr="001552A4" w:rsidRDefault="00C86B31" w:rsidP="00446D55">
            <w:pPr>
              <w:pStyle w:val="TableParagraph"/>
              <w:spacing w:before="5" w:line="249" w:lineRule="exact"/>
              <w:ind w:left="103"/>
            </w:pPr>
            <w:r w:rsidRPr="001552A4">
              <w:t>взаимовлияния</w:t>
            </w:r>
            <w:r w:rsidRPr="001552A4">
              <w:rPr>
                <w:spacing w:val="-8"/>
              </w:rPr>
              <w:t xml:space="preserve"> </w:t>
            </w:r>
            <w:r w:rsidRPr="001552A4">
              <w:t>произведений</w:t>
            </w:r>
          </w:p>
        </w:tc>
      </w:tr>
      <w:tr w:rsidR="00C86B31" w:rsidRPr="001552A4" w:rsidTr="00446D55">
        <w:trPr>
          <w:trHeight w:val="274"/>
        </w:trPr>
        <w:tc>
          <w:tcPr>
            <w:tcW w:w="2841" w:type="dxa"/>
            <w:tcBorders>
              <w:top w:val="nil"/>
              <w:bottom w:val="nil"/>
            </w:tcBorders>
          </w:tcPr>
          <w:p w:rsidR="00C86B31" w:rsidRPr="001552A4" w:rsidRDefault="00C86B31" w:rsidP="00446D55">
            <w:pPr>
              <w:pStyle w:val="TableParagraph"/>
              <w:rPr>
                <w:sz w:val="20"/>
              </w:rPr>
            </w:pPr>
          </w:p>
        </w:tc>
        <w:tc>
          <w:tcPr>
            <w:tcW w:w="3089" w:type="dxa"/>
            <w:tcBorders>
              <w:top w:val="nil"/>
              <w:bottom w:val="nil"/>
            </w:tcBorders>
          </w:tcPr>
          <w:p w:rsidR="00C86B31" w:rsidRPr="001552A4" w:rsidRDefault="00C86B31" w:rsidP="00446D55">
            <w:pPr>
              <w:pStyle w:val="TableParagraph"/>
              <w:spacing w:before="7" w:line="247" w:lineRule="exact"/>
              <w:ind w:left="107"/>
            </w:pPr>
            <w:r w:rsidRPr="001552A4">
              <w:t>демократические</w:t>
            </w:r>
            <w:r w:rsidRPr="001552A4">
              <w:rPr>
                <w:spacing w:val="-7"/>
              </w:rPr>
              <w:t xml:space="preserve"> </w:t>
            </w:r>
            <w:r w:rsidRPr="001552A4">
              <w:t>ценности;</w:t>
            </w:r>
          </w:p>
        </w:tc>
        <w:tc>
          <w:tcPr>
            <w:tcW w:w="3597" w:type="dxa"/>
            <w:tcBorders>
              <w:top w:val="nil"/>
              <w:bottom w:val="nil"/>
            </w:tcBorders>
          </w:tcPr>
          <w:p w:rsidR="00C86B31" w:rsidRPr="001552A4" w:rsidRDefault="00C86B31" w:rsidP="00446D55">
            <w:pPr>
              <w:pStyle w:val="TableParagraph"/>
              <w:spacing w:before="7" w:line="247" w:lineRule="exact"/>
              <w:ind w:left="103"/>
            </w:pPr>
            <w:r w:rsidRPr="001552A4">
              <w:t>русской,</w:t>
            </w:r>
            <w:r w:rsidRPr="001552A4">
              <w:rPr>
                <w:spacing w:val="-5"/>
              </w:rPr>
              <w:t xml:space="preserve"> </w:t>
            </w:r>
            <w:r w:rsidRPr="001552A4">
              <w:t>зарубежной</w:t>
            </w:r>
            <w:r w:rsidRPr="001552A4">
              <w:rPr>
                <w:spacing w:val="-6"/>
              </w:rPr>
              <w:t xml:space="preserve"> </w:t>
            </w:r>
            <w:r w:rsidRPr="001552A4">
              <w:t>классической</w:t>
            </w:r>
          </w:p>
        </w:tc>
      </w:tr>
      <w:tr w:rsidR="00C86B31" w:rsidRPr="001552A4" w:rsidTr="00446D55">
        <w:trPr>
          <w:trHeight w:val="272"/>
        </w:trPr>
        <w:tc>
          <w:tcPr>
            <w:tcW w:w="2841" w:type="dxa"/>
            <w:tcBorders>
              <w:top w:val="nil"/>
              <w:bottom w:val="nil"/>
            </w:tcBorders>
          </w:tcPr>
          <w:p w:rsidR="00C86B31" w:rsidRPr="001552A4" w:rsidRDefault="00C86B31" w:rsidP="00446D55">
            <w:pPr>
              <w:pStyle w:val="TableParagraph"/>
              <w:rPr>
                <w:sz w:val="20"/>
              </w:rPr>
            </w:pPr>
          </w:p>
        </w:tc>
        <w:tc>
          <w:tcPr>
            <w:tcW w:w="3089" w:type="dxa"/>
            <w:tcBorders>
              <w:top w:val="nil"/>
              <w:bottom w:val="nil"/>
            </w:tcBorders>
          </w:tcPr>
          <w:p w:rsidR="00C86B31" w:rsidRPr="001552A4" w:rsidRDefault="00C86B31" w:rsidP="00446D55">
            <w:pPr>
              <w:pStyle w:val="TableParagraph"/>
              <w:spacing w:before="5" w:line="247" w:lineRule="exact"/>
              <w:ind w:left="107"/>
            </w:pPr>
            <w:r w:rsidRPr="001552A4">
              <w:t>–</w:t>
            </w:r>
            <w:r w:rsidRPr="001552A4">
              <w:rPr>
                <w:spacing w:val="-2"/>
              </w:rPr>
              <w:t xml:space="preserve"> </w:t>
            </w:r>
            <w:r w:rsidRPr="001552A4">
              <w:t>о</w:t>
            </w:r>
            <w:r w:rsidRPr="001552A4">
              <w:rPr>
                <w:spacing w:val="-5"/>
              </w:rPr>
              <w:t xml:space="preserve"> </w:t>
            </w:r>
            <w:r w:rsidRPr="001552A4">
              <w:t>важности</w:t>
            </w:r>
            <w:r w:rsidRPr="001552A4">
              <w:rPr>
                <w:spacing w:val="-5"/>
              </w:rPr>
              <w:t xml:space="preserve"> </w:t>
            </w:r>
            <w:r w:rsidRPr="001552A4">
              <w:t>противостояния</w:t>
            </w:r>
          </w:p>
        </w:tc>
        <w:tc>
          <w:tcPr>
            <w:tcW w:w="3597" w:type="dxa"/>
            <w:tcBorders>
              <w:top w:val="nil"/>
              <w:bottom w:val="nil"/>
            </w:tcBorders>
          </w:tcPr>
          <w:p w:rsidR="00C86B31" w:rsidRPr="001552A4" w:rsidRDefault="00C86B31" w:rsidP="00446D55">
            <w:pPr>
              <w:pStyle w:val="TableParagraph"/>
              <w:spacing w:before="5" w:line="247" w:lineRule="exact"/>
              <w:ind w:left="103"/>
              <w:rPr>
                <w:lang w:val="ru-RU"/>
              </w:rPr>
            </w:pPr>
            <w:r w:rsidRPr="001552A4">
              <w:rPr>
                <w:lang w:val="ru-RU"/>
              </w:rPr>
              <w:t>и</w:t>
            </w:r>
            <w:r w:rsidRPr="001552A4">
              <w:rPr>
                <w:spacing w:val="-3"/>
                <w:lang w:val="ru-RU"/>
              </w:rPr>
              <w:t xml:space="preserve"> </w:t>
            </w:r>
            <w:r w:rsidRPr="001552A4">
              <w:rPr>
                <w:lang w:val="ru-RU"/>
              </w:rPr>
              <w:t>современной</w:t>
            </w:r>
            <w:r w:rsidRPr="001552A4">
              <w:rPr>
                <w:spacing w:val="-3"/>
                <w:lang w:val="ru-RU"/>
              </w:rPr>
              <w:t xml:space="preserve"> </w:t>
            </w:r>
            <w:r w:rsidRPr="001552A4">
              <w:rPr>
                <w:lang w:val="ru-RU"/>
              </w:rPr>
              <w:t>литературы,</w:t>
            </w:r>
            <w:r w:rsidRPr="001552A4">
              <w:rPr>
                <w:spacing w:val="-1"/>
                <w:lang w:val="ru-RU"/>
              </w:rPr>
              <w:t xml:space="preserve"> </w:t>
            </w:r>
            <w:r w:rsidRPr="001552A4">
              <w:rPr>
                <w:lang w:val="ru-RU"/>
              </w:rPr>
              <w:t>в</w:t>
            </w:r>
            <w:r w:rsidRPr="001552A4">
              <w:rPr>
                <w:spacing w:val="-1"/>
                <w:lang w:val="ru-RU"/>
              </w:rPr>
              <w:t xml:space="preserve"> </w:t>
            </w:r>
            <w:r w:rsidRPr="001552A4">
              <w:rPr>
                <w:lang w:val="ru-RU"/>
              </w:rPr>
              <w:t>том</w:t>
            </w:r>
          </w:p>
        </w:tc>
      </w:tr>
      <w:tr w:rsidR="00C86B31" w:rsidRPr="001552A4" w:rsidTr="00446D55">
        <w:trPr>
          <w:trHeight w:val="285"/>
        </w:trPr>
        <w:tc>
          <w:tcPr>
            <w:tcW w:w="2841" w:type="dxa"/>
            <w:tcBorders>
              <w:top w:val="nil"/>
            </w:tcBorders>
          </w:tcPr>
          <w:p w:rsidR="00C86B31" w:rsidRPr="001552A4" w:rsidRDefault="00C86B31" w:rsidP="00446D55">
            <w:pPr>
              <w:pStyle w:val="TableParagraph"/>
              <w:rPr>
                <w:sz w:val="20"/>
                <w:lang w:val="ru-RU"/>
              </w:rPr>
            </w:pPr>
          </w:p>
        </w:tc>
        <w:tc>
          <w:tcPr>
            <w:tcW w:w="3089" w:type="dxa"/>
            <w:tcBorders>
              <w:top w:val="nil"/>
            </w:tcBorders>
          </w:tcPr>
          <w:p w:rsidR="00C86B31" w:rsidRPr="001552A4" w:rsidRDefault="00C86B31" w:rsidP="00446D55">
            <w:pPr>
              <w:pStyle w:val="TableParagraph"/>
              <w:spacing w:before="9"/>
              <w:ind w:left="107"/>
            </w:pPr>
            <w:r w:rsidRPr="001552A4">
              <w:t>идеологии</w:t>
            </w:r>
            <w:r w:rsidRPr="001552A4">
              <w:rPr>
                <w:spacing w:val="-6"/>
              </w:rPr>
              <w:t xml:space="preserve"> </w:t>
            </w:r>
            <w:r w:rsidRPr="001552A4">
              <w:t>экстремизма,</w:t>
            </w:r>
          </w:p>
        </w:tc>
        <w:tc>
          <w:tcPr>
            <w:tcW w:w="3597" w:type="dxa"/>
            <w:tcBorders>
              <w:top w:val="nil"/>
            </w:tcBorders>
          </w:tcPr>
          <w:p w:rsidR="00C86B31" w:rsidRPr="001552A4" w:rsidRDefault="00C86B31" w:rsidP="00446D55">
            <w:pPr>
              <w:pStyle w:val="TableParagraph"/>
              <w:spacing w:before="5"/>
              <w:ind w:left="103"/>
            </w:pPr>
            <w:r w:rsidRPr="001552A4">
              <w:t>числе</w:t>
            </w:r>
            <w:r w:rsidRPr="001552A4">
              <w:rPr>
                <w:spacing w:val="-1"/>
              </w:rPr>
              <w:t xml:space="preserve"> </w:t>
            </w:r>
            <w:r w:rsidRPr="001552A4">
              <w:t>литературы</w:t>
            </w:r>
            <w:r w:rsidRPr="001552A4">
              <w:rPr>
                <w:spacing w:val="-3"/>
              </w:rPr>
              <w:t xml:space="preserve"> </w:t>
            </w:r>
            <w:r w:rsidRPr="001552A4">
              <w:t>народов</w:t>
            </w:r>
            <w:r w:rsidRPr="001552A4">
              <w:rPr>
                <w:spacing w:val="-3"/>
              </w:rPr>
              <w:t xml:space="preserve"> </w:t>
            </w:r>
            <w:r w:rsidRPr="001552A4">
              <w:t>мира;</w:t>
            </w:r>
          </w:p>
        </w:tc>
      </w:tr>
    </w:tbl>
    <w:p w:rsidR="00C86B31" w:rsidRPr="001552A4" w:rsidRDefault="00C86B31" w:rsidP="00C86B31">
      <w:pPr>
        <w:sectPr w:rsidR="00C86B31" w:rsidRPr="001552A4">
          <w:footerReference w:type="default" r:id="rId54"/>
          <w:pgSz w:w="11910" w:h="16840"/>
          <w:pgMar w:top="1420" w:right="740" w:bottom="280" w:left="1000" w:header="0" w:footer="0" w:gutter="0"/>
          <w:cols w:space="720"/>
        </w:sectPr>
      </w:pPr>
    </w:p>
    <w:tbl>
      <w:tblPr>
        <w:tblStyle w:val="TableNormal"/>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1"/>
        <w:gridCol w:w="3089"/>
        <w:gridCol w:w="3597"/>
      </w:tblGrid>
      <w:tr w:rsidR="00C86B31" w:rsidRPr="001552A4" w:rsidTr="00446D55">
        <w:trPr>
          <w:trHeight w:val="7703"/>
        </w:trPr>
        <w:tc>
          <w:tcPr>
            <w:tcW w:w="2841" w:type="dxa"/>
            <w:tcBorders>
              <w:top w:val="nil"/>
            </w:tcBorders>
          </w:tcPr>
          <w:p w:rsidR="00C86B31" w:rsidRPr="001552A4" w:rsidRDefault="00C86B31" w:rsidP="00446D55">
            <w:pPr>
              <w:pStyle w:val="TableParagraph"/>
            </w:pPr>
          </w:p>
        </w:tc>
        <w:tc>
          <w:tcPr>
            <w:tcW w:w="3089" w:type="dxa"/>
          </w:tcPr>
          <w:p w:rsidR="00C86B31" w:rsidRPr="001552A4" w:rsidRDefault="00C86B31" w:rsidP="00446D55">
            <w:pPr>
              <w:pStyle w:val="TableParagraph"/>
              <w:spacing w:before="45" w:line="261" w:lineRule="auto"/>
              <w:ind w:left="107" w:right="342"/>
              <w:rPr>
                <w:lang w:val="ru-RU"/>
              </w:rPr>
            </w:pPr>
            <w:r w:rsidRPr="001552A4">
              <w:rPr>
                <w:lang w:val="ru-RU"/>
              </w:rPr>
              <w:t>национализма,</w:t>
            </w:r>
            <w:r w:rsidRPr="001552A4">
              <w:rPr>
                <w:spacing w:val="-13"/>
                <w:lang w:val="ru-RU"/>
              </w:rPr>
              <w:t xml:space="preserve"> </w:t>
            </w:r>
            <w:r w:rsidRPr="001552A4">
              <w:rPr>
                <w:lang w:val="ru-RU"/>
              </w:rPr>
              <w:t>ксенофобии,</w:t>
            </w:r>
            <w:r w:rsidRPr="001552A4">
              <w:rPr>
                <w:spacing w:val="-52"/>
                <w:lang w:val="ru-RU"/>
              </w:rPr>
              <w:t xml:space="preserve"> </w:t>
            </w:r>
            <w:r w:rsidRPr="001552A4">
              <w:rPr>
                <w:lang w:val="ru-RU"/>
              </w:rPr>
              <w:t>дискриминации по</w:t>
            </w:r>
            <w:r w:rsidRPr="001552A4">
              <w:rPr>
                <w:spacing w:val="1"/>
                <w:lang w:val="ru-RU"/>
              </w:rPr>
              <w:t xml:space="preserve"> </w:t>
            </w:r>
            <w:r w:rsidRPr="001552A4">
              <w:rPr>
                <w:lang w:val="ru-RU"/>
              </w:rPr>
              <w:t>социальным, религиозным,</w:t>
            </w:r>
            <w:r w:rsidRPr="001552A4">
              <w:rPr>
                <w:spacing w:val="-52"/>
                <w:lang w:val="ru-RU"/>
              </w:rPr>
              <w:t xml:space="preserve"> </w:t>
            </w:r>
            <w:r w:rsidRPr="001552A4">
              <w:rPr>
                <w:lang w:val="ru-RU"/>
              </w:rPr>
              <w:t>расовым, национальным</w:t>
            </w:r>
            <w:r w:rsidRPr="001552A4">
              <w:rPr>
                <w:spacing w:val="1"/>
                <w:lang w:val="ru-RU"/>
              </w:rPr>
              <w:t xml:space="preserve"> </w:t>
            </w:r>
            <w:r w:rsidRPr="001552A4">
              <w:rPr>
                <w:lang w:val="ru-RU"/>
              </w:rPr>
              <w:t>признакам;</w:t>
            </w:r>
          </w:p>
          <w:p w:rsidR="00C86B31" w:rsidRPr="001552A4" w:rsidRDefault="00C86B31" w:rsidP="00A90A64">
            <w:pPr>
              <w:pStyle w:val="TableParagraph"/>
              <w:numPr>
                <w:ilvl w:val="0"/>
                <w:numId w:val="7"/>
              </w:numPr>
              <w:tabs>
                <w:tab w:val="left" w:pos="814"/>
                <w:tab w:val="left" w:pos="815"/>
              </w:tabs>
              <w:spacing w:before="5" w:line="254" w:lineRule="auto"/>
              <w:ind w:right="98" w:firstLine="0"/>
              <w:rPr>
                <w:lang w:val="ru-RU"/>
              </w:rPr>
            </w:pPr>
            <w:r w:rsidRPr="001552A4">
              <w:rPr>
                <w:lang w:val="ru-RU"/>
              </w:rPr>
              <w:t>о ценности</w:t>
            </w:r>
            <w:r w:rsidRPr="001552A4">
              <w:rPr>
                <w:spacing w:val="2"/>
                <w:lang w:val="ru-RU"/>
              </w:rPr>
              <w:t xml:space="preserve"> </w:t>
            </w:r>
            <w:r w:rsidRPr="001552A4">
              <w:rPr>
                <w:lang w:val="ru-RU"/>
              </w:rPr>
              <w:t>своего</w:t>
            </w:r>
            <w:r w:rsidRPr="001552A4">
              <w:rPr>
                <w:spacing w:val="1"/>
                <w:lang w:val="ru-RU"/>
              </w:rPr>
              <w:t xml:space="preserve"> </w:t>
            </w:r>
            <w:r w:rsidRPr="001552A4">
              <w:rPr>
                <w:lang w:val="ru-RU"/>
              </w:rPr>
              <w:t>языка и культуры, прошлого и</w:t>
            </w:r>
            <w:r w:rsidRPr="001552A4">
              <w:rPr>
                <w:spacing w:val="-52"/>
                <w:lang w:val="ru-RU"/>
              </w:rPr>
              <w:t xml:space="preserve"> </w:t>
            </w:r>
            <w:r w:rsidRPr="001552A4">
              <w:rPr>
                <w:lang w:val="ru-RU"/>
              </w:rPr>
              <w:t>настоящего</w:t>
            </w:r>
            <w:r w:rsidRPr="001552A4">
              <w:rPr>
                <w:spacing w:val="1"/>
                <w:lang w:val="ru-RU"/>
              </w:rPr>
              <w:t xml:space="preserve"> </w:t>
            </w:r>
            <w:r w:rsidRPr="001552A4">
              <w:rPr>
                <w:lang w:val="ru-RU"/>
              </w:rPr>
              <w:t>многонационального</w:t>
            </w:r>
            <w:r w:rsidRPr="001552A4">
              <w:rPr>
                <w:spacing w:val="2"/>
                <w:lang w:val="ru-RU"/>
              </w:rPr>
              <w:t xml:space="preserve"> </w:t>
            </w:r>
            <w:r w:rsidRPr="001552A4">
              <w:rPr>
                <w:lang w:val="ru-RU"/>
              </w:rPr>
              <w:t>народа</w:t>
            </w:r>
            <w:r w:rsidRPr="001552A4">
              <w:rPr>
                <w:spacing w:val="1"/>
                <w:lang w:val="ru-RU"/>
              </w:rPr>
              <w:t xml:space="preserve"> </w:t>
            </w:r>
            <w:r w:rsidRPr="001552A4">
              <w:rPr>
                <w:lang w:val="ru-RU"/>
              </w:rPr>
              <w:t>России;</w:t>
            </w:r>
          </w:p>
          <w:p w:rsidR="00C86B31" w:rsidRPr="001552A4" w:rsidRDefault="00C86B31" w:rsidP="00A90A64">
            <w:pPr>
              <w:pStyle w:val="TableParagraph"/>
              <w:numPr>
                <w:ilvl w:val="0"/>
                <w:numId w:val="7"/>
              </w:numPr>
              <w:tabs>
                <w:tab w:val="left" w:pos="814"/>
                <w:tab w:val="left" w:pos="815"/>
              </w:tabs>
              <w:spacing w:line="256" w:lineRule="auto"/>
              <w:ind w:right="267" w:firstLine="0"/>
              <w:rPr>
                <w:lang w:val="ru-RU"/>
              </w:rPr>
            </w:pPr>
            <w:r w:rsidRPr="001552A4">
              <w:rPr>
                <w:lang w:val="ru-RU"/>
              </w:rPr>
              <w:t>ценность</w:t>
            </w:r>
            <w:r w:rsidRPr="001552A4">
              <w:rPr>
                <w:spacing w:val="1"/>
                <w:lang w:val="ru-RU"/>
              </w:rPr>
              <w:t xml:space="preserve"> </w:t>
            </w:r>
            <w:r w:rsidRPr="001552A4">
              <w:rPr>
                <w:lang w:val="ru-RU"/>
              </w:rPr>
              <w:t>государственных символов,</w:t>
            </w:r>
            <w:r w:rsidRPr="001552A4">
              <w:rPr>
                <w:spacing w:val="1"/>
                <w:lang w:val="ru-RU"/>
              </w:rPr>
              <w:t xml:space="preserve"> </w:t>
            </w:r>
            <w:r w:rsidRPr="001552A4">
              <w:rPr>
                <w:lang w:val="ru-RU"/>
              </w:rPr>
              <w:t>исторического</w:t>
            </w:r>
            <w:r w:rsidRPr="001552A4">
              <w:rPr>
                <w:spacing w:val="-5"/>
                <w:lang w:val="ru-RU"/>
              </w:rPr>
              <w:t xml:space="preserve"> </w:t>
            </w:r>
            <w:r w:rsidRPr="001552A4">
              <w:rPr>
                <w:lang w:val="ru-RU"/>
              </w:rPr>
              <w:t>и</w:t>
            </w:r>
            <w:r w:rsidRPr="001552A4">
              <w:rPr>
                <w:spacing w:val="-6"/>
                <w:lang w:val="ru-RU"/>
              </w:rPr>
              <w:t xml:space="preserve"> </w:t>
            </w:r>
            <w:r w:rsidRPr="001552A4">
              <w:rPr>
                <w:lang w:val="ru-RU"/>
              </w:rPr>
              <w:t>природного</w:t>
            </w:r>
            <w:r w:rsidRPr="001552A4">
              <w:rPr>
                <w:spacing w:val="-52"/>
                <w:lang w:val="ru-RU"/>
              </w:rPr>
              <w:t xml:space="preserve"> </w:t>
            </w:r>
            <w:r w:rsidRPr="001552A4">
              <w:rPr>
                <w:lang w:val="ru-RU"/>
              </w:rPr>
              <w:t>наследия, памятников,</w:t>
            </w:r>
            <w:r w:rsidRPr="001552A4">
              <w:rPr>
                <w:spacing w:val="1"/>
                <w:lang w:val="ru-RU"/>
              </w:rPr>
              <w:t xml:space="preserve"> </w:t>
            </w:r>
            <w:r w:rsidRPr="001552A4">
              <w:rPr>
                <w:lang w:val="ru-RU"/>
              </w:rPr>
              <w:t>традиций народов России,</w:t>
            </w:r>
            <w:r w:rsidRPr="001552A4">
              <w:rPr>
                <w:spacing w:val="1"/>
                <w:lang w:val="ru-RU"/>
              </w:rPr>
              <w:t xml:space="preserve"> </w:t>
            </w:r>
            <w:r w:rsidRPr="001552A4">
              <w:rPr>
                <w:lang w:val="ru-RU"/>
              </w:rPr>
              <w:t>достижений России в науке,</w:t>
            </w:r>
            <w:r w:rsidRPr="001552A4">
              <w:rPr>
                <w:spacing w:val="-52"/>
                <w:lang w:val="ru-RU"/>
              </w:rPr>
              <w:t xml:space="preserve"> </w:t>
            </w:r>
            <w:r w:rsidRPr="001552A4">
              <w:rPr>
                <w:lang w:val="ru-RU"/>
              </w:rPr>
              <w:t>искусстве, спорте,</w:t>
            </w:r>
            <w:r w:rsidRPr="001552A4">
              <w:rPr>
                <w:spacing w:val="1"/>
                <w:lang w:val="ru-RU"/>
              </w:rPr>
              <w:t xml:space="preserve"> </w:t>
            </w:r>
            <w:r w:rsidRPr="001552A4">
              <w:rPr>
                <w:lang w:val="ru-RU"/>
              </w:rPr>
              <w:t>технологиях</w:t>
            </w:r>
            <w:r w:rsidRPr="001552A4">
              <w:rPr>
                <w:spacing w:val="1"/>
                <w:lang w:val="ru-RU"/>
              </w:rPr>
              <w:t xml:space="preserve"> </w:t>
            </w:r>
            <w:r w:rsidRPr="001552A4">
              <w:rPr>
                <w:lang w:val="ru-RU"/>
              </w:rPr>
              <w:t>и</w:t>
            </w:r>
            <w:r w:rsidRPr="001552A4">
              <w:rPr>
                <w:spacing w:val="-1"/>
                <w:lang w:val="ru-RU"/>
              </w:rPr>
              <w:t xml:space="preserve"> </w:t>
            </w:r>
            <w:r w:rsidRPr="001552A4">
              <w:rPr>
                <w:lang w:val="ru-RU"/>
              </w:rPr>
              <w:t>труде;</w:t>
            </w:r>
          </w:p>
          <w:p w:rsidR="00C86B31" w:rsidRPr="001552A4" w:rsidRDefault="00C86B31" w:rsidP="00A90A64">
            <w:pPr>
              <w:pStyle w:val="TableParagraph"/>
              <w:numPr>
                <w:ilvl w:val="0"/>
                <w:numId w:val="7"/>
              </w:numPr>
              <w:tabs>
                <w:tab w:val="left" w:pos="814"/>
                <w:tab w:val="left" w:pos="815"/>
              </w:tabs>
              <w:spacing w:line="247" w:lineRule="auto"/>
              <w:ind w:right="429" w:firstLine="0"/>
            </w:pPr>
            <w:r w:rsidRPr="001552A4">
              <w:rPr>
                <w:spacing w:val="-1"/>
              </w:rPr>
              <w:t xml:space="preserve">духовные </w:t>
            </w:r>
            <w:r w:rsidRPr="001552A4">
              <w:t>ценности</w:t>
            </w:r>
            <w:r w:rsidRPr="001552A4">
              <w:rPr>
                <w:spacing w:val="-52"/>
              </w:rPr>
              <w:t xml:space="preserve"> </w:t>
            </w:r>
            <w:r w:rsidRPr="001552A4">
              <w:t>российского</w:t>
            </w:r>
            <w:r w:rsidRPr="001552A4">
              <w:rPr>
                <w:spacing w:val="1"/>
              </w:rPr>
              <w:t xml:space="preserve"> </w:t>
            </w:r>
            <w:r w:rsidRPr="001552A4">
              <w:t>народа;</w:t>
            </w:r>
          </w:p>
          <w:p w:rsidR="00C86B31" w:rsidRPr="001552A4" w:rsidRDefault="00C86B31" w:rsidP="00A90A64">
            <w:pPr>
              <w:pStyle w:val="TableParagraph"/>
              <w:numPr>
                <w:ilvl w:val="0"/>
                <w:numId w:val="7"/>
              </w:numPr>
              <w:tabs>
                <w:tab w:val="left" w:pos="814"/>
                <w:tab w:val="left" w:pos="815"/>
              </w:tabs>
              <w:spacing w:before="9" w:line="256" w:lineRule="auto"/>
              <w:ind w:right="239" w:firstLine="0"/>
              <w:rPr>
                <w:lang w:val="ru-RU"/>
              </w:rPr>
            </w:pPr>
            <w:r w:rsidRPr="001552A4">
              <w:rPr>
                <w:lang w:val="ru-RU"/>
              </w:rPr>
              <w:t>морально-</w:t>
            </w:r>
            <w:r w:rsidRPr="001552A4">
              <w:rPr>
                <w:spacing w:val="1"/>
                <w:lang w:val="ru-RU"/>
              </w:rPr>
              <w:t xml:space="preserve"> </w:t>
            </w:r>
            <w:r w:rsidRPr="001552A4">
              <w:rPr>
                <w:lang w:val="ru-RU"/>
              </w:rPr>
              <w:t>нравственные</w:t>
            </w:r>
            <w:r w:rsidRPr="001552A4">
              <w:rPr>
                <w:spacing w:val="2"/>
                <w:lang w:val="ru-RU"/>
              </w:rPr>
              <w:t xml:space="preserve"> </w:t>
            </w:r>
            <w:r w:rsidRPr="001552A4">
              <w:rPr>
                <w:lang w:val="ru-RU"/>
              </w:rPr>
              <w:t>нормы</w:t>
            </w:r>
            <w:r w:rsidRPr="001552A4">
              <w:rPr>
                <w:spacing w:val="-1"/>
                <w:lang w:val="ru-RU"/>
              </w:rPr>
              <w:t xml:space="preserve"> </w:t>
            </w:r>
            <w:r w:rsidRPr="001552A4">
              <w:rPr>
                <w:lang w:val="ru-RU"/>
              </w:rPr>
              <w:t>и</w:t>
            </w:r>
            <w:r w:rsidRPr="001552A4">
              <w:rPr>
                <w:spacing w:val="1"/>
                <w:lang w:val="ru-RU"/>
              </w:rPr>
              <w:t xml:space="preserve"> </w:t>
            </w:r>
            <w:r w:rsidRPr="001552A4">
              <w:rPr>
                <w:lang w:val="ru-RU"/>
              </w:rPr>
              <w:t>ценности; - значимость</w:t>
            </w:r>
            <w:r w:rsidRPr="001552A4">
              <w:rPr>
                <w:spacing w:val="1"/>
                <w:lang w:val="ru-RU"/>
              </w:rPr>
              <w:t xml:space="preserve"> </w:t>
            </w:r>
            <w:r w:rsidRPr="001552A4">
              <w:rPr>
                <w:lang w:val="ru-RU"/>
              </w:rPr>
              <w:t>личного</w:t>
            </w:r>
            <w:r w:rsidRPr="001552A4">
              <w:rPr>
                <w:spacing w:val="-3"/>
                <w:lang w:val="ru-RU"/>
              </w:rPr>
              <w:t xml:space="preserve"> </w:t>
            </w:r>
            <w:r w:rsidRPr="001552A4">
              <w:rPr>
                <w:lang w:val="ru-RU"/>
              </w:rPr>
              <w:t>вклада</w:t>
            </w:r>
            <w:r w:rsidRPr="001552A4">
              <w:rPr>
                <w:spacing w:val="-5"/>
                <w:lang w:val="ru-RU"/>
              </w:rPr>
              <w:t xml:space="preserve"> </w:t>
            </w:r>
            <w:r w:rsidRPr="001552A4">
              <w:rPr>
                <w:lang w:val="ru-RU"/>
              </w:rPr>
              <w:t>в</w:t>
            </w:r>
            <w:r w:rsidRPr="001552A4">
              <w:rPr>
                <w:spacing w:val="-5"/>
                <w:lang w:val="ru-RU"/>
              </w:rPr>
              <w:t xml:space="preserve"> </w:t>
            </w:r>
            <w:r w:rsidRPr="001552A4">
              <w:rPr>
                <w:lang w:val="ru-RU"/>
              </w:rPr>
              <w:t>построение</w:t>
            </w:r>
            <w:r w:rsidRPr="001552A4">
              <w:rPr>
                <w:spacing w:val="-52"/>
                <w:lang w:val="ru-RU"/>
              </w:rPr>
              <w:t xml:space="preserve"> </w:t>
            </w:r>
            <w:r w:rsidRPr="001552A4">
              <w:rPr>
                <w:lang w:val="ru-RU"/>
              </w:rPr>
              <w:t>устойчивого будущего;</w:t>
            </w:r>
            <w:r w:rsidRPr="001552A4">
              <w:rPr>
                <w:spacing w:val="1"/>
                <w:lang w:val="ru-RU"/>
              </w:rPr>
              <w:t xml:space="preserve"> </w:t>
            </w:r>
            <w:r w:rsidRPr="001552A4">
              <w:rPr>
                <w:lang w:val="ru-RU"/>
              </w:rPr>
              <w:t>ценности семейной жизни в</w:t>
            </w:r>
            <w:r w:rsidRPr="001552A4">
              <w:rPr>
                <w:spacing w:val="1"/>
                <w:lang w:val="ru-RU"/>
              </w:rPr>
              <w:t xml:space="preserve"> </w:t>
            </w:r>
            <w:r w:rsidRPr="001552A4">
              <w:rPr>
                <w:lang w:val="ru-RU"/>
              </w:rPr>
              <w:t>соответствии</w:t>
            </w:r>
            <w:r w:rsidRPr="001552A4">
              <w:rPr>
                <w:spacing w:val="-3"/>
                <w:lang w:val="ru-RU"/>
              </w:rPr>
              <w:t xml:space="preserve"> </w:t>
            </w:r>
            <w:r w:rsidRPr="001552A4">
              <w:rPr>
                <w:lang w:val="ru-RU"/>
              </w:rPr>
              <w:t>с</w:t>
            </w:r>
            <w:r w:rsidRPr="001552A4">
              <w:rPr>
                <w:spacing w:val="-3"/>
                <w:lang w:val="ru-RU"/>
              </w:rPr>
              <w:t xml:space="preserve"> </w:t>
            </w:r>
            <w:r w:rsidRPr="001552A4">
              <w:rPr>
                <w:lang w:val="ru-RU"/>
              </w:rPr>
              <w:t>традициями</w:t>
            </w:r>
          </w:p>
          <w:p w:rsidR="00C86B31" w:rsidRPr="001552A4" w:rsidRDefault="00C86B31" w:rsidP="00446D55">
            <w:pPr>
              <w:pStyle w:val="TableParagraph"/>
              <w:spacing w:before="5" w:line="252" w:lineRule="exact"/>
              <w:ind w:left="107"/>
            </w:pPr>
            <w:r w:rsidRPr="001552A4">
              <w:t>народов</w:t>
            </w:r>
            <w:r w:rsidRPr="001552A4">
              <w:rPr>
                <w:spacing w:val="-4"/>
              </w:rPr>
              <w:t xml:space="preserve"> </w:t>
            </w:r>
            <w:r w:rsidRPr="001552A4">
              <w:t>России</w:t>
            </w:r>
          </w:p>
        </w:tc>
        <w:tc>
          <w:tcPr>
            <w:tcW w:w="3597" w:type="dxa"/>
          </w:tcPr>
          <w:p w:rsidR="00C86B31" w:rsidRPr="001552A4" w:rsidRDefault="00C86B31" w:rsidP="00446D55">
            <w:pPr>
              <w:pStyle w:val="TableParagraph"/>
            </w:pPr>
          </w:p>
        </w:tc>
      </w:tr>
      <w:tr w:rsidR="00C86B31" w:rsidRPr="001552A4" w:rsidTr="00446D55">
        <w:trPr>
          <w:trHeight w:val="1962"/>
        </w:trPr>
        <w:tc>
          <w:tcPr>
            <w:tcW w:w="2841" w:type="dxa"/>
          </w:tcPr>
          <w:p w:rsidR="00C86B31" w:rsidRPr="001552A4" w:rsidRDefault="00C86B31" w:rsidP="00446D55">
            <w:pPr>
              <w:pStyle w:val="TableParagraph"/>
              <w:spacing w:before="49" w:line="259" w:lineRule="auto"/>
              <w:ind w:left="107" w:right="783"/>
              <w:rPr>
                <w:lang w:val="ru-RU"/>
              </w:rPr>
            </w:pPr>
            <w:r w:rsidRPr="001552A4">
              <w:rPr>
                <w:lang w:val="ru-RU"/>
              </w:rPr>
              <w:t>ОК 09 Пользоваться</w:t>
            </w:r>
            <w:r w:rsidRPr="001552A4">
              <w:rPr>
                <w:spacing w:val="-52"/>
                <w:lang w:val="ru-RU"/>
              </w:rPr>
              <w:t xml:space="preserve"> </w:t>
            </w:r>
            <w:r w:rsidRPr="001552A4">
              <w:rPr>
                <w:lang w:val="ru-RU"/>
              </w:rPr>
              <w:t>профессиональной</w:t>
            </w:r>
            <w:r w:rsidRPr="001552A4">
              <w:rPr>
                <w:spacing w:val="1"/>
                <w:lang w:val="ru-RU"/>
              </w:rPr>
              <w:t xml:space="preserve"> </w:t>
            </w:r>
            <w:r w:rsidRPr="001552A4">
              <w:rPr>
                <w:lang w:val="ru-RU"/>
              </w:rPr>
              <w:t>документацией на</w:t>
            </w:r>
            <w:r w:rsidRPr="001552A4">
              <w:rPr>
                <w:spacing w:val="1"/>
                <w:lang w:val="ru-RU"/>
              </w:rPr>
              <w:t xml:space="preserve"> </w:t>
            </w:r>
            <w:r w:rsidRPr="001552A4">
              <w:rPr>
                <w:lang w:val="ru-RU"/>
              </w:rPr>
              <w:t>государственном и</w:t>
            </w:r>
            <w:r w:rsidRPr="001552A4">
              <w:rPr>
                <w:spacing w:val="1"/>
                <w:lang w:val="ru-RU"/>
              </w:rPr>
              <w:t xml:space="preserve"> </w:t>
            </w:r>
            <w:r w:rsidRPr="001552A4">
              <w:rPr>
                <w:spacing w:val="-1"/>
                <w:lang w:val="ru-RU"/>
              </w:rPr>
              <w:t>иностранном</w:t>
            </w:r>
            <w:r w:rsidRPr="001552A4">
              <w:rPr>
                <w:spacing w:val="-6"/>
                <w:lang w:val="ru-RU"/>
              </w:rPr>
              <w:t xml:space="preserve"> </w:t>
            </w:r>
            <w:r w:rsidRPr="001552A4">
              <w:rPr>
                <w:lang w:val="ru-RU"/>
              </w:rPr>
              <w:t>языках</w:t>
            </w:r>
          </w:p>
        </w:tc>
        <w:tc>
          <w:tcPr>
            <w:tcW w:w="3089" w:type="dxa"/>
          </w:tcPr>
          <w:p w:rsidR="00C86B31" w:rsidRPr="001552A4" w:rsidRDefault="00C86B31" w:rsidP="00446D55">
            <w:pPr>
              <w:pStyle w:val="TableParagraph"/>
              <w:spacing w:before="49"/>
              <w:ind w:left="107"/>
              <w:rPr>
                <w:b/>
              </w:rPr>
            </w:pPr>
            <w:r w:rsidRPr="001552A4">
              <w:rPr>
                <w:b/>
              </w:rPr>
              <w:t>Уметь:</w:t>
            </w:r>
          </w:p>
          <w:p w:rsidR="00C86B31" w:rsidRPr="001552A4" w:rsidRDefault="00C86B31" w:rsidP="00A90A64">
            <w:pPr>
              <w:pStyle w:val="TableParagraph"/>
              <w:numPr>
                <w:ilvl w:val="0"/>
                <w:numId w:val="6"/>
              </w:numPr>
              <w:tabs>
                <w:tab w:val="left" w:pos="300"/>
              </w:tabs>
              <w:spacing w:before="19" w:line="259" w:lineRule="auto"/>
              <w:ind w:right="384" w:firstLine="0"/>
              <w:rPr>
                <w:lang w:val="ru-RU"/>
              </w:rPr>
            </w:pPr>
            <w:r w:rsidRPr="001552A4">
              <w:rPr>
                <w:lang w:val="ru-RU"/>
              </w:rPr>
              <w:t>получать</w:t>
            </w:r>
            <w:r w:rsidRPr="001552A4">
              <w:rPr>
                <w:spacing w:val="-11"/>
                <w:lang w:val="ru-RU"/>
              </w:rPr>
              <w:t xml:space="preserve"> </w:t>
            </w:r>
            <w:r w:rsidRPr="001552A4">
              <w:rPr>
                <w:lang w:val="ru-RU"/>
              </w:rPr>
              <w:t>информацию</w:t>
            </w:r>
            <w:r w:rsidRPr="001552A4">
              <w:rPr>
                <w:spacing w:val="-11"/>
                <w:lang w:val="ru-RU"/>
              </w:rPr>
              <w:t xml:space="preserve"> </w:t>
            </w:r>
            <w:r w:rsidRPr="001552A4">
              <w:rPr>
                <w:lang w:val="ru-RU"/>
              </w:rPr>
              <w:t>из</w:t>
            </w:r>
            <w:r w:rsidRPr="001552A4">
              <w:rPr>
                <w:spacing w:val="-52"/>
                <w:lang w:val="ru-RU"/>
              </w:rPr>
              <w:t xml:space="preserve"> </w:t>
            </w:r>
            <w:r w:rsidRPr="001552A4">
              <w:rPr>
                <w:lang w:val="ru-RU"/>
              </w:rPr>
              <w:t>разного</w:t>
            </w:r>
            <w:r w:rsidRPr="001552A4">
              <w:rPr>
                <w:spacing w:val="-5"/>
                <w:lang w:val="ru-RU"/>
              </w:rPr>
              <w:t xml:space="preserve"> </w:t>
            </w:r>
            <w:r w:rsidRPr="001552A4">
              <w:rPr>
                <w:lang w:val="ru-RU"/>
              </w:rPr>
              <w:t>типа</w:t>
            </w:r>
            <w:r w:rsidRPr="001552A4">
              <w:rPr>
                <w:spacing w:val="-3"/>
                <w:lang w:val="ru-RU"/>
              </w:rPr>
              <w:t xml:space="preserve"> </w:t>
            </w:r>
            <w:r w:rsidRPr="001552A4">
              <w:rPr>
                <w:lang w:val="ru-RU"/>
              </w:rPr>
              <w:t>источников,</w:t>
            </w:r>
          </w:p>
          <w:p w:rsidR="00C86B31" w:rsidRPr="001552A4" w:rsidRDefault="00C86B31" w:rsidP="00A90A64">
            <w:pPr>
              <w:pStyle w:val="TableParagraph"/>
              <w:numPr>
                <w:ilvl w:val="0"/>
                <w:numId w:val="6"/>
              </w:numPr>
              <w:tabs>
                <w:tab w:val="left" w:pos="300"/>
              </w:tabs>
              <w:spacing w:before="2" w:line="259" w:lineRule="auto"/>
              <w:ind w:right="264" w:firstLine="0"/>
              <w:rPr>
                <w:lang w:val="ru-RU"/>
              </w:rPr>
            </w:pPr>
            <w:r w:rsidRPr="001552A4">
              <w:rPr>
                <w:lang w:val="ru-RU"/>
              </w:rPr>
              <w:t>самостоятельно</w:t>
            </w:r>
            <w:r w:rsidRPr="001552A4">
              <w:rPr>
                <w:spacing w:val="1"/>
                <w:lang w:val="ru-RU"/>
              </w:rPr>
              <w:t xml:space="preserve"> </w:t>
            </w:r>
            <w:r w:rsidRPr="001552A4">
              <w:rPr>
                <w:lang w:val="ru-RU"/>
              </w:rPr>
              <w:t>осуществлять</w:t>
            </w:r>
            <w:r w:rsidRPr="001552A4">
              <w:rPr>
                <w:spacing w:val="-6"/>
                <w:lang w:val="ru-RU"/>
              </w:rPr>
              <w:t xml:space="preserve"> </w:t>
            </w:r>
            <w:r w:rsidRPr="001552A4">
              <w:rPr>
                <w:lang w:val="ru-RU"/>
              </w:rPr>
              <w:t>поиск,</w:t>
            </w:r>
            <w:r w:rsidRPr="001552A4">
              <w:rPr>
                <w:spacing w:val="-8"/>
                <w:lang w:val="ru-RU"/>
              </w:rPr>
              <w:t xml:space="preserve"> </w:t>
            </w:r>
            <w:r w:rsidRPr="001552A4">
              <w:rPr>
                <w:lang w:val="ru-RU"/>
              </w:rPr>
              <w:t>анализ,</w:t>
            </w:r>
            <w:r w:rsidRPr="001552A4">
              <w:rPr>
                <w:spacing w:val="-52"/>
                <w:lang w:val="ru-RU"/>
              </w:rPr>
              <w:t xml:space="preserve"> </w:t>
            </w:r>
            <w:r w:rsidRPr="001552A4">
              <w:rPr>
                <w:lang w:val="ru-RU"/>
              </w:rPr>
              <w:t>систематизацию</w:t>
            </w:r>
            <w:r w:rsidRPr="001552A4">
              <w:rPr>
                <w:spacing w:val="3"/>
                <w:lang w:val="ru-RU"/>
              </w:rPr>
              <w:t xml:space="preserve"> </w:t>
            </w:r>
            <w:r w:rsidRPr="001552A4">
              <w:rPr>
                <w:lang w:val="ru-RU"/>
              </w:rPr>
              <w:t>и</w:t>
            </w:r>
          </w:p>
          <w:p w:rsidR="00C86B31" w:rsidRPr="001552A4" w:rsidRDefault="00C86B31" w:rsidP="00446D55">
            <w:pPr>
              <w:pStyle w:val="TableParagraph"/>
              <w:spacing w:line="249" w:lineRule="exact"/>
              <w:ind w:left="131"/>
            </w:pPr>
            <w:r w:rsidRPr="001552A4">
              <w:t>интерпретацию</w:t>
            </w:r>
            <w:r w:rsidRPr="001552A4">
              <w:rPr>
                <w:spacing w:val="-7"/>
              </w:rPr>
              <w:t xml:space="preserve"> </w:t>
            </w:r>
            <w:r w:rsidRPr="001552A4">
              <w:t>информации</w:t>
            </w:r>
          </w:p>
        </w:tc>
        <w:tc>
          <w:tcPr>
            <w:tcW w:w="3597" w:type="dxa"/>
          </w:tcPr>
          <w:p w:rsidR="00C86B31" w:rsidRPr="001552A4" w:rsidRDefault="00C86B31" w:rsidP="00446D55">
            <w:pPr>
              <w:pStyle w:val="TableParagraph"/>
              <w:spacing w:before="49"/>
              <w:ind w:left="247"/>
              <w:rPr>
                <w:b/>
                <w:lang w:val="ru-RU"/>
              </w:rPr>
            </w:pPr>
            <w:r w:rsidRPr="001552A4">
              <w:rPr>
                <w:b/>
                <w:lang w:val="ru-RU"/>
              </w:rPr>
              <w:t>Уметь:</w:t>
            </w:r>
          </w:p>
          <w:p w:rsidR="00C86B31" w:rsidRPr="001552A4" w:rsidRDefault="00C86B31" w:rsidP="00446D55">
            <w:pPr>
              <w:pStyle w:val="TableParagraph"/>
              <w:spacing w:before="19" w:line="259" w:lineRule="auto"/>
              <w:ind w:left="103" w:right="119"/>
              <w:rPr>
                <w:lang w:val="ru-RU"/>
              </w:rPr>
            </w:pPr>
            <w:r w:rsidRPr="001552A4">
              <w:rPr>
                <w:lang w:val="ru-RU"/>
              </w:rPr>
              <w:t>-</w:t>
            </w:r>
            <w:r w:rsidRPr="001552A4">
              <w:rPr>
                <w:spacing w:val="-2"/>
                <w:lang w:val="ru-RU"/>
              </w:rPr>
              <w:t xml:space="preserve"> </w:t>
            </w:r>
            <w:r w:rsidRPr="001552A4">
              <w:rPr>
                <w:lang w:val="ru-RU"/>
              </w:rPr>
              <w:t>владеть</w:t>
            </w:r>
            <w:r w:rsidRPr="001552A4">
              <w:rPr>
                <w:spacing w:val="3"/>
                <w:lang w:val="ru-RU"/>
              </w:rPr>
              <w:t xml:space="preserve"> </w:t>
            </w:r>
            <w:r w:rsidRPr="001552A4">
              <w:rPr>
                <w:lang w:val="ru-RU"/>
              </w:rPr>
              <w:t>современными</w:t>
            </w:r>
            <w:r w:rsidRPr="001552A4">
              <w:rPr>
                <w:spacing w:val="1"/>
                <w:lang w:val="ru-RU"/>
              </w:rPr>
              <w:t xml:space="preserve"> </w:t>
            </w:r>
            <w:r w:rsidRPr="001552A4">
              <w:rPr>
                <w:lang w:val="ru-RU"/>
              </w:rPr>
              <w:t>читательскими</w:t>
            </w:r>
            <w:r w:rsidRPr="001552A4">
              <w:rPr>
                <w:spacing w:val="1"/>
                <w:lang w:val="ru-RU"/>
              </w:rPr>
              <w:t xml:space="preserve"> </w:t>
            </w:r>
            <w:r w:rsidRPr="001552A4">
              <w:rPr>
                <w:lang w:val="ru-RU"/>
              </w:rPr>
              <w:t>практиками,</w:t>
            </w:r>
            <w:r w:rsidRPr="001552A4">
              <w:rPr>
                <w:spacing w:val="1"/>
                <w:lang w:val="ru-RU"/>
              </w:rPr>
              <w:t xml:space="preserve"> </w:t>
            </w:r>
            <w:r w:rsidRPr="001552A4">
              <w:rPr>
                <w:lang w:val="ru-RU"/>
              </w:rPr>
              <w:t>культурой</w:t>
            </w:r>
            <w:r w:rsidRPr="001552A4">
              <w:rPr>
                <w:spacing w:val="-7"/>
                <w:lang w:val="ru-RU"/>
              </w:rPr>
              <w:t xml:space="preserve"> </w:t>
            </w:r>
            <w:r w:rsidRPr="001552A4">
              <w:rPr>
                <w:lang w:val="ru-RU"/>
              </w:rPr>
              <w:t>восприятия</w:t>
            </w:r>
            <w:r w:rsidRPr="001552A4">
              <w:rPr>
                <w:spacing w:val="-6"/>
                <w:lang w:val="ru-RU"/>
              </w:rPr>
              <w:t xml:space="preserve"> </w:t>
            </w:r>
            <w:r w:rsidRPr="001552A4">
              <w:rPr>
                <w:lang w:val="ru-RU"/>
              </w:rPr>
              <w:t>и</w:t>
            </w:r>
            <w:r w:rsidRPr="001552A4">
              <w:rPr>
                <w:spacing w:val="-6"/>
                <w:lang w:val="ru-RU"/>
              </w:rPr>
              <w:t xml:space="preserve"> </w:t>
            </w:r>
            <w:r w:rsidRPr="001552A4">
              <w:rPr>
                <w:lang w:val="ru-RU"/>
              </w:rPr>
              <w:t>понимания</w:t>
            </w:r>
            <w:r w:rsidRPr="001552A4">
              <w:rPr>
                <w:spacing w:val="-52"/>
                <w:lang w:val="ru-RU"/>
              </w:rPr>
              <w:t xml:space="preserve"> </w:t>
            </w:r>
            <w:r w:rsidRPr="001552A4">
              <w:rPr>
                <w:lang w:val="ru-RU"/>
              </w:rPr>
              <w:t>литературных</w:t>
            </w:r>
          </w:p>
        </w:tc>
      </w:tr>
      <w:tr w:rsidR="00C86B31" w:rsidRPr="001552A4" w:rsidTr="00446D55">
        <w:trPr>
          <w:trHeight w:val="4142"/>
        </w:trPr>
        <w:tc>
          <w:tcPr>
            <w:tcW w:w="2841" w:type="dxa"/>
          </w:tcPr>
          <w:p w:rsidR="00C86B31" w:rsidRPr="001552A4" w:rsidRDefault="00C86B31" w:rsidP="00446D55">
            <w:pPr>
              <w:pStyle w:val="TableParagraph"/>
              <w:rPr>
                <w:lang w:val="ru-RU"/>
              </w:rPr>
            </w:pPr>
          </w:p>
        </w:tc>
        <w:tc>
          <w:tcPr>
            <w:tcW w:w="3089" w:type="dxa"/>
          </w:tcPr>
          <w:p w:rsidR="00C86B31" w:rsidRPr="001552A4" w:rsidRDefault="00C86B31" w:rsidP="00446D55">
            <w:pPr>
              <w:pStyle w:val="TableParagraph"/>
              <w:spacing w:before="45" w:line="259" w:lineRule="auto"/>
              <w:ind w:left="107" w:right="611"/>
              <w:rPr>
                <w:lang w:val="ru-RU"/>
              </w:rPr>
            </w:pPr>
            <w:r w:rsidRPr="001552A4">
              <w:rPr>
                <w:lang w:val="ru-RU"/>
              </w:rPr>
              <w:t>различных видов и форм</w:t>
            </w:r>
            <w:r w:rsidRPr="001552A4">
              <w:rPr>
                <w:spacing w:val="-52"/>
                <w:lang w:val="ru-RU"/>
              </w:rPr>
              <w:t xml:space="preserve"> </w:t>
            </w:r>
            <w:r w:rsidRPr="001552A4">
              <w:rPr>
                <w:lang w:val="ru-RU"/>
              </w:rPr>
              <w:t>представления;</w:t>
            </w:r>
          </w:p>
          <w:p w:rsidR="00C86B31" w:rsidRPr="001552A4" w:rsidRDefault="00C86B31" w:rsidP="00446D55">
            <w:pPr>
              <w:pStyle w:val="TableParagraph"/>
              <w:spacing w:before="2" w:line="259" w:lineRule="auto"/>
              <w:ind w:left="107" w:right="82"/>
              <w:rPr>
                <w:lang w:val="ru-RU"/>
              </w:rPr>
            </w:pPr>
            <w:r w:rsidRPr="001552A4">
              <w:rPr>
                <w:lang w:val="ru-RU"/>
              </w:rPr>
              <w:t>- создавать тексты в</w:t>
            </w:r>
            <w:r w:rsidRPr="001552A4">
              <w:rPr>
                <w:spacing w:val="1"/>
                <w:lang w:val="ru-RU"/>
              </w:rPr>
              <w:t xml:space="preserve"> </w:t>
            </w:r>
            <w:r w:rsidRPr="001552A4">
              <w:rPr>
                <w:lang w:val="ru-RU"/>
              </w:rPr>
              <w:t>различных форматах с учетом</w:t>
            </w:r>
            <w:r w:rsidRPr="001552A4">
              <w:rPr>
                <w:spacing w:val="-52"/>
                <w:lang w:val="ru-RU"/>
              </w:rPr>
              <w:t xml:space="preserve"> </w:t>
            </w:r>
            <w:r w:rsidRPr="001552A4">
              <w:rPr>
                <w:lang w:val="ru-RU"/>
              </w:rPr>
              <w:t>назначения информации и</w:t>
            </w:r>
            <w:r w:rsidRPr="001552A4">
              <w:rPr>
                <w:spacing w:val="1"/>
                <w:lang w:val="ru-RU"/>
              </w:rPr>
              <w:t xml:space="preserve"> </w:t>
            </w:r>
            <w:r w:rsidRPr="001552A4">
              <w:rPr>
                <w:lang w:val="ru-RU"/>
              </w:rPr>
              <w:t>целевой аудитории, выбирая</w:t>
            </w:r>
            <w:r w:rsidRPr="001552A4">
              <w:rPr>
                <w:spacing w:val="1"/>
                <w:lang w:val="ru-RU"/>
              </w:rPr>
              <w:t xml:space="preserve"> </w:t>
            </w:r>
            <w:r w:rsidRPr="001552A4">
              <w:rPr>
                <w:lang w:val="ru-RU"/>
              </w:rPr>
              <w:t>оптимальную форму</w:t>
            </w:r>
            <w:r w:rsidRPr="001552A4">
              <w:rPr>
                <w:spacing w:val="1"/>
                <w:lang w:val="ru-RU"/>
              </w:rPr>
              <w:t xml:space="preserve"> </w:t>
            </w:r>
            <w:r w:rsidRPr="001552A4">
              <w:rPr>
                <w:lang w:val="ru-RU"/>
              </w:rPr>
              <w:t>представления</w:t>
            </w:r>
            <w:r w:rsidRPr="001552A4">
              <w:rPr>
                <w:spacing w:val="-8"/>
                <w:lang w:val="ru-RU"/>
              </w:rPr>
              <w:t xml:space="preserve"> </w:t>
            </w:r>
            <w:r w:rsidRPr="001552A4">
              <w:rPr>
                <w:lang w:val="ru-RU"/>
              </w:rPr>
              <w:t>и</w:t>
            </w:r>
            <w:r w:rsidRPr="001552A4">
              <w:rPr>
                <w:spacing w:val="-8"/>
                <w:lang w:val="ru-RU"/>
              </w:rPr>
              <w:t xml:space="preserve"> </w:t>
            </w:r>
            <w:r w:rsidRPr="001552A4">
              <w:rPr>
                <w:lang w:val="ru-RU"/>
              </w:rPr>
              <w:t>визуализации</w:t>
            </w:r>
          </w:p>
        </w:tc>
        <w:tc>
          <w:tcPr>
            <w:tcW w:w="3597" w:type="dxa"/>
          </w:tcPr>
          <w:p w:rsidR="00C86B31" w:rsidRPr="001552A4" w:rsidRDefault="00C86B31" w:rsidP="00446D55">
            <w:pPr>
              <w:pStyle w:val="TableParagraph"/>
              <w:tabs>
                <w:tab w:val="left" w:pos="2227"/>
              </w:tabs>
              <w:spacing w:before="45" w:line="259" w:lineRule="auto"/>
              <w:ind w:left="247" w:right="292"/>
              <w:rPr>
                <w:lang w:val="ru-RU"/>
              </w:rPr>
            </w:pPr>
            <w:r w:rsidRPr="001552A4">
              <w:rPr>
                <w:lang w:val="ru-RU"/>
              </w:rPr>
              <w:t>текстов, уметь самостоятельно</w:t>
            </w:r>
            <w:r w:rsidRPr="001552A4">
              <w:rPr>
                <w:spacing w:val="1"/>
                <w:lang w:val="ru-RU"/>
              </w:rPr>
              <w:t xml:space="preserve"> </w:t>
            </w:r>
            <w:r w:rsidRPr="001552A4">
              <w:rPr>
                <w:lang w:val="ru-RU"/>
              </w:rPr>
              <w:t>истолковать прочитанный в</w:t>
            </w:r>
            <w:r w:rsidRPr="001552A4">
              <w:rPr>
                <w:spacing w:val="1"/>
                <w:lang w:val="ru-RU"/>
              </w:rPr>
              <w:t xml:space="preserve"> </w:t>
            </w:r>
            <w:r w:rsidRPr="001552A4">
              <w:rPr>
                <w:lang w:val="ru-RU"/>
              </w:rPr>
              <w:t>устной и письменной форме,</w:t>
            </w:r>
            <w:r w:rsidRPr="001552A4">
              <w:rPr>
                <w:spacing w:val="1"/>
                <w:lang w:val="ru-RU"/>
              </w:rPr>
              <w:t xml:space="preserve"> </w:t>
            </w:r>
            <w:r w:rsidRPr="001552A4">
              <w:rPr>
                <w:lang w:val="ru-RU"/>
              </w:rPr>
              <w:t>информационной переработки</w:t>
            </w:r>
            <w:r w:rsidRPr="001552A4">
              <w:rPr>
                <w:spacing w:val="1"/>
                <w:lang w:val="ru-RU"/>
              </w:rPr>
              <w:t xml:space="preserve"> </w:t>
            </w:r>
            <w:r w:rsidRPr="001552A4">
              <w:rPr>
                <w:lang w:val="ru-RU"/>
              </w:rPr>
              <w:t>текстов в виде аннотаций,</w:t>
            </w:r>
            <w:r w:rsidRPr="001552A4">
              <w:rPr>
                <w:spacing w:val="1"/>
                <w:lang w:val="ru-RU"/>
              </w:rPr>
              <w:t xml:space="preserve"> </w:t>
            </w:r>
            <w:r w:rsidRPr="001552A4">
              <w:rPr>
                <w:lang w:val="ru-RU"/>
              </w:rPr>
              <w:t>докладов, тезисов, конспектов,</w:t>
            </w:r>
            <w:r w:rsidRPr="001552A4">
              <w:rPr>
                <w:spacing w:val="1"/>
                <w:lang w:val="ru-RU"/>
              </w:rPr>
              <w:t xml:space="preserve"> </w:t>
            </w:r>
            <w:r w:rsidRPr="001552A4">
              <w:rPr>
                <w:lang w:val="ru-RU"/>
              </w:rPr>
              <w:t>рефератов, а также написания</w:t>
            </w:r>
            <w:r w:rsidRPr="001552A4">
              <w:rPr>
                <w:spacing w:val="1"/>
                <w:lang w:val="ru-RU"/>
              </w:rPr>
              <w:t xml:space="preserve"> </w:t>
            </w:r>
            <w:r w:rsidRPr="001552A4">
              <w:rPr>
                <w:lang w:val="ru-RU"/>
              </w:rPr>
              <w:t>отзывов</w:t>
            </w:r>
            <w:r w:rsidRPr="001552A4">
              <w:rPr>
                <w:spacing w:val="-10"/>
                <w:lang w:val="ru-RU"/>
              </w:rPr>
              <w:t xml:space="preserve"> </w:t>
            </w:r>
            <w:r w:rsidRPr="001552A4">
              <w:rPr>
                <w:lang w:val="ru-RU"/>
              </w:rPr>
              <w:t>и</w:t>
            </w:r>
            <w:r w:rsidRPr="001552A4">
              <w:rPr>
                <w:spacing w:val="-7"/>
                <w:lang w:val="ru-RU"/>
              </w:rPr>
              <w:t xml:space="preserve"> </w:t>
            </w:r>
            <w:r w:rsidRPr="001552A4">
              <w:rPr>
                <w:lang w:val="ru-RU"/>
              </w:rPr>
              <w:t>сочинений</w:t>
            </w:r>
            <w:r w:rsidRPr="001552A4">
              <w:rPr>
                <w:spacing w:val="-7"/>
                <w:lang w:val="ru-RU"/>
              </w:rPr>
              <w:t xml:space="preserve"> </w:t>
            </w:r>
            <w:r w:rsidRPr="001552A4">
              <w:rPr>
                <w:lang w:val="ru-RU"/>
              </w:rPr>
              <w:t>различных</w:t>
            </w:r>
            <w:r w:rsidRPr="001552A4">
              <w:rPr>
                <w:spacing w:val="-52"/>
                <w:lang w:val="ru-RU"/>
              </w:rPr>
              <w:t xml:space="preserve"> </w:t>
            </w:r>
            <w:r w:rsidRPr="001552A4">
              <w:rPr>
                <w:lang w:val="ru-RU"/>
              </w:rPr>
              <w:t>жанров (объем сочинения не</w:t>
            </w:r>
            <w:r w:rsidRPr="001552A4">
              <w:rPr>
                <w:spacing w:val="1"/>
                <w:lang w:val="ru-RU"/>
              </w:rPr>
              <w:t xml:space="preserve"> </w:t>
            </w:r>
            <w:r w:rsidRPr="001552A4">
              <w:rPr>
                <w:lang w:val="ru-RU"/>
              </w:rPr>
              <w:t>менее</w:t>
            </w:r>
            <w:r w:rsidRPr="001552A4">
              <w:rPr>
                <w:spacing w:val="-2"/>
                <w:lang w:val="ru-RU"/>
              </w:rPr>
              <w:t xml:space="preserve"> </w:t>
            </w:r>
            <w:r w:rsidRPr="001552A4">
              <w:rPr>
                <w:lang w:val="ru-RU"/>
              </w:rPr>
              <w:t>205</w:t>
            </w:r>
            <w:r w:rsidRPr="001552A4">
              <w:rPr>
                <w:spacing w:val="1"/>
                <w:lang w:val="ru-RU"/>
              </w:rPr>
              <w:t xml:space="preserve"> </w:t>
            </w:r>
            <w:r w:rsidRPr="001552A4">
              <w:rPr>
                <w:lang w:val="ru-RU"/>
              </w:rPr>
              <w:t>слов),</w:t>
            </w:r>
            <w:r w:rsidRPr="001552A4">
              <w:rPr>
                <w:spacing w:val="1"/>
                <w:lang w:val="ru-RU"/>
              </w:rPr>
              <w:t xml:space="preserve"> </w:t>
            </w:r>
            <w:r w:rsidRPr="001552A4">
              <w:rPr>
                <w:lang w:val="ru-RU"/>
              </w:rPr>
              <w:t>уметь</w:t>
            </w:r>
            <w:r w:rsidRPr="001552A4">
              <w:rPr>
                <w:spacing w:val="1"/>
                <w:lang w:val="ru-RU"/>
              </w:rPr>
              <w:t xml:space="preserve"> </w:t>
            </w:r>
            <w:r w:rsidRPr="001552A4">
              <w:rPr>
                <w:lang w:val="ru-RU"/>
              </w:rPr>
              <w:t>редактировать</w:t>
            </w:r>
            <w:r w:rsidRPr="001552A4">
              <w:rPr>
                <w:lang w:val="ru-RU"/>
              </w:rPr>
              <w:tab/>
              <w:t>и</w:t>
            </w:r>
            <w:r w:rsidRPr="001552A4">
              <w:rPr>
                <w:spacing w:val="1"/>
                <w:lang w:val="ru-RU"/>
              </w:rPr>
              <w:t xml:space="preserve"> </w:t>
            </w:r>
            <w:r w:rsidRPr="001552A4">
              <w:rPr>
                <w:lang w:val="ru-RU"/>
              </w:rPr>
              <w:t>совершенствовать собственные</w:t>
            </w:r>
            <w:r w:rsidRPr="001552A4">
              <w:rPr>
                <w:spacing w:val="1"/>
                <w:lang w:val="ru-RU"/>
              </w:rPr>
              <w:t xml:space="preserve"> </w:t>
            </w:r>
            <w:r w:rsidRPr="001552A4">
              <w:rPr>
                <w:lang w:val="ru-RU"/>
              </w:rPr>
              <w:t>письменные высказывания с</w:t>
            </w:r>
            <w:r w:rsidRPr="001552A4">
              <w:rPr>
                <w:spacing w:val="1"/>
                <w:lang w:val="ru-RU"/>
              </w:rPr>
              <w:t xml:space="preserve"> </w:t>
            </w:r>
            <w:r w:rsidRPr="001552A4">
              <w:rPr>
                <w:lang w:val="ru-RU"/>
              </w:rPr>
              <w:t>учетом норм</w:t>
            </w:r>
            <w:r w:rsidRPr="001552A4">
              <w:rPr>
                <w:spacing w:val="-3"/>
                <w:lang w:val="ru-RU"/>
              </w:rPr>
              <w:t xml:space="preserve"> </w:t>
            </w:r>
            <w:r w:rsidRPr="001552A4">
              <w:rPr>
                <w:lang w:val="ru-RU"/>
              </w:rPr>
              <w:t>русского</w:t>
            </w:r>
          </w:p>
          <w:p w:rsidR="00C86B31" w:rsidRPr="001552A4" w:rsidRDefault="00C86B31" w:rsidP="00446D55">
            <w:pPr>
              <w:pStyle w:val="TableParagraph"/>
              <w:spacing w:line="252" w:lineRule="exact"/>
              <w:ind w:left="247"/>
            </w:pPr>
            <w:r w:rsidRPr="001552A4">
              <w:t>литературного</w:t>
            </w:r>
            <w:r w:rsidRPr="001552A4">
              <w:rPr>
                <w:spacing w:val="-2"/>
              </w:rPr>
              <w:t xml:space="preserve"> </w:t>
            </w:r>
            <w:r w:rsidRPr="001552A4">
              <w:t>языка;</w:t>
            </w:r>
          </w:p>
        </w:tc>
      </w:tr>
    </w:tbl>
    <w:p w:rsidR="00C86B31" w:rsidRPr="001552A4" w:rsidRDefault="00C86B31" w:rsidP="00C86B31">
      <w:pPr>
        <w:spacing w:line="252" w:lineRule="exact"/>
        <w:sectPr w:rsidR="00C86B31" w:rsidRPr="001552A4">
          <w:footerReference w:type="default" r:id="rId55"/>
          <w:pgSz w:w="11910" w:h="16840"/>
          <w:pgMar w:top="1420" w:right="740" w:bottom="280" w:left="1000" w:header="0" w:footer="0" w:gutter="0"/>
          <w:cols w:space="720"/>
        </w:sectPr>
      </w:pPr>
    </w:p>
    <w:tbl>
      <w:tblPr>
        <w:tblStyle w:val="TableNormal"/>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1"/>
        <w:gridCol w:w="3089"/>
        <w:gridCol w:w="3597"/>
      </w:tblGrid>
      <w:tr w:rsidR="00C86B31" w:rsidRPr="001552A4" w:rsidTr="00446D55">
        <w:trPr>
          <w:trHeight w:val="5503"/>
        </w:trPr>
        <w:tc>
          <w:tcPr>
            <w:tcW w:w="2841" w:type="dxa"/>
          </w:tcPr>
          <w:p w:rsidR="00C86B31" w:rsidRPr="001552A4" w:rsidRDefault="00C86B31" w:rsidP="00446D55">
            <w:pPr>
              <w:pStyle w:val="TableParagraph"/>
            </w:pPr>
          </w:p>
        </w:tc>
        <w:tc>
          <w:tcPr>
            <w:tcW w:w="3089" w:type="dxa"/>
          </w:tcPr>
          <w:p w:rsidR="00C86B31" w:rsidRPr="001552A4" w:rsidRDefault="00C86B31" w:rsidP="00446D55">
            <w:pPr>
              <w:pStyle w:val="TableParagraph"/>
              <w:spacing w:before="45"/>
              <w:ind w:left="131"/>
              <w:rPr>
                <w:lang w:val="ru-RU"/>
              </w:rPr>
            </w:pPr>
            <w:r w:rsidRPr="001552A4">
              <w:rPr>
                <w:b/>
                <w:lang w:val="ru-RU"/>
              </w:rPr>
              <w:t>Знать</w:t>
            </w:r>
            <w:r w:rsidRPr="001552A4">
              <w:rPr>
                <w:lang w:val="ru-RU"/>
              </w:rPr>
              <w:t>:</w:t>
            </w:r>
          </w:p>
          <w:p w:rsidR="00C86B31" w:rsidRPr="001552A4" w:rsidRDefault="00C86B31" w:rsidP="00446D55">
            <w:pPr>
              <w:pStyle w:val="TableParagraph"/>
              <w:tabs>
                <w:tab w:val="left" w:pos="1523"/>
              </w:tabs>
              <w:spacing w:before="23"/>
              <w:ind w:left="131"/>
              <w:rPr>
                <w:lang w:val="ru-RU"/>
              </w:rPr>
            </w:pPr>
            <w:r w:rsidRPr="001552A4">
              <w:rPr>
                <w:lang w:val="ru-RU"/>
              </w:rPr>
              <w:t>различные</w:t>
            </w:r>
            <w:r w:rsidRPr="001552A4">
              <w:rPr>
                <w:lang w:val="ru-RU"/>
              </w:rPr>
              <w:tab/>
              <w:t>сферы</w:t>
            </w:r>
          </w:p>
          <w:p w:rsidR="00C86B31" w:rsidRPr="001552A4" w:rsidRDefault="00C86B31" w:rsidP="00446D55">
            <w:pPr>
              <w:pStyle w:val="TableParagraph"/>
              <w:spacing w:before="19" w:line="259" w:lineRule="auto"/>
              <w:ind w:left="107" w:right="489" w:firstLine="707"/>
              <w:rPr>
                <w:lang w:val="ru-RU"/>
              </w:rPr>
            </w:pPr>
            <w:r w:rsidRPr="001552A4">
              <w:rPr>
                <w:spacing w:val="-1"/>
                <w:lang w:val="ru-RU"/>
              </w:rPr>
              <w:t>профессиональной</w:t>
            </w:r>
            <w:r w:rsidRPr="001552A4">
              <w:rPr>
                <w:spacing w:val="-52"/>
                <w:lang w:val="ru-RU"/>
              </w:rPr>
              <w:t xml:space="preserve"> </w:t>
            </w:r>
            <w:r w:rsidRPr="001552A4">
              <w:rPr>
                <w:lang w:val="ru-RU"/>
              </w:rPr>
              <w:t>деятельности;</w:t>
            </w:r>
          </w:p>
          <w:p w:rsidR="00C86B31" w:rsidRPr="001552A4" w:rsidRDefault="00C86B31" w:rsidP="00446D55">
            <w:pPr>
              <w:pStyle w:val="TableParagraph"/>
              <w:spacing w:before="2" w:line="259" w:lineRule="auto"/>
              <w:ind w:left="107" w:right="663" w:firstLine="24"/>
              <w:rPr>
                <w:lang w:val="ru-RU"/>
              </w:rPr>
            </w:pPr>
            <w:r w:rsidRPr="001552A4">
              <w:rPr>
                <w:lang w:val="ru-RU"/>
              </w:rPr>
              <w:t>способы</w:t>
            </w:r>
            <w:r w:rsidRPr="001552A4">
              <w:rPr>
                <w:spacing w:val="-10"/>
                <w:lang w:val="ru-RU"/>
              </w:rPr>
              <w:t xml:space="preserve"> </w:t>
            </w:r>
            <w:r w:rsidRPr="001552A4">
              <w:rPr>
                <w:lang w:val="ru-RU"/>
              </w:rPr>
              <w:t>осуществления</w:t>
            </w:r>
            <w:r w:rsidRPr="001552A4">
              <w:rPr>
                <w:spacing w:val="-52"/>
                <w:lang w:val="ru-RU"/>
              </w:rPr>
              <w:t xml:space="preserve"> </w:t>
            </w:r>
            <w:r w:rsidRPr="001552A4">
              <w:rPr>
                <w:lang w:val="ru-RU"/>
              </w:rPr>
              <w:t>осознанного выбора в</w:t>
            </w:r>
            <w:r w:rsidRPr="001552A4">
              <w:rPr>
                <w:spacing w:val="1"/>
                <w:lang w:val="ru-RU"/>
              </w:rPr>
              <w:t xml:space="preserve"> </w:t>
            </w:r>
            <w:r w:rsidRPr="001552A4">
              <w:rPr>
                <w:lang w:val="ru-RU"/>
              </w:rPr>
              <w:t>будущей</w:t>
            </w:r>
            <w:r w:rsidRPr="001552A4">
              <w:rPr>
                <w:spacing w:val="-3"/>
                <w:lang w:val="ru-RU"/>
              </w:rPr>
              <w:t xml:space="preserve"> </w:t>
            </w:r>
            <w:r w:rsidRPr="001552A4">
              <w:rPr>
                <w:lang w:val="ru-RU"/>
              </w:rPr>
              <w:t>профессии;</w:t>
            </w:r>
          </w:p>
          <w:p w:rsidR="00C86B31" w:rsidRPr="001552A4" w:rsidRDefault="00C86B31" w:rsidP="00446D55">
            <w:pPr>
              <w:pStyle w:val="TableParagraph"/>
              <w:tabs>
                <w:tab w:val="left" w:pos="862"/>
                <w:tab w:val="left" w:pos="1357"/>
                <w:tab w:val="left" w:pos="1398"/>
                <w:tab w:val="left" w:pos="1514"/>
                <w:tab w:val="left" w:pos="1661"/>
                <w:tab w:val="left" w:pos="2244"/>
                <w:tab w:val="left" w:pos="2857"/>
              </w:tabs>
              <w:spacing w:line="259" w:lineRule="auto"/>
              <w:ind w:left="107" w:right="98" w:firstLine="24"/>
              <w:rPr>
                <w:lang w:val="ru-RU"/>
              </w:rPr>
            </w:pPr>
            <w:r w:rsidRPr="001552A4">
              <w:rPr>
                <w:lang w:val="ru-RU"/>
              </w:rPr>
              <w:t>о</w:t>
            </w:r>
            <w:r w:rsidRPr="001552A4">
              <w:rPr>
                <w:spacing w:val="30"/>
                <w:lang w:val="ru-RU"/>
              </w:rPr>
              <w:t xml:space="preserve"> </w:t>
            </w:r>
            <w:r w:rsidRPr="001552A4">
              <w:rPr>
                <w:lang w:val="ru-RU"/>
              </w:rPr>
              <w:t>важности</w:t>
            </w:r>
            <w:r w:rsidRPr="001552A4">
              <w:rPr>
                <w:spacing w:val="27"/>
                <w:lang w:val="ru-RU"/>
              </w:rPr>
              <w:t xml:space="preserve"> </w:t>
            </w:r>
            <w:r w:rsidRPr="001552A4">
              <w:rPr>
                <w:lang w:val="ru-RU"/>
              </w:rPr>
              <w:t>государственного</w:t>
            </w:r>
            <w:r w:rsidRPr="001552A4">
              <w:rPr>
                <w:spacing w:val="-52"/>
                <w:lang w:val="ru-RU"/>
              </w:rPr>
              <w:t xml:space="preserve"> </w:t>
            </w:r>
            <w:r w:rsidRPr="001552A4">
              <w:rPr>
                <w:lang w:val="ru-RU"/>
              </w:rPr>
              <w:t>языка</w:t>
            </w:r>
            <w:r w:rsidRPr="001552A4">
              <w:rPr>
                <w:lang w:val="ru-RU"/>
              </w:rPr>
              <w:tab/>
              <w:t>для</w:t>
            </w:r>
            <w:r w:rsidRPr="001552A4">
              <w:rPr>
                <w:lang w:val="ru-RU"/>
              </w:rPr>
              <w:tab/>
            </w:r>
            <w:r w:rsidRPr="001552A4">
              <w:rPr>
                <w:lang w:val="ru-RU"/>
              </w:rPr>
              <w:tab/>
              <w:t>поддержания</w:t>
            </w:r>
            <w:r w:rsidRPr="001552A4">
              <w:rPr>
                <w:lang w:val="ru-RU"/>
              </w:rPr>
              <w:tab/>
            </w:r>
            <w:r w:rsidRPr="001552A4">
              <w:rPr>
                <w:spacing w:val="-1"/>
                <w:lang w:val="ru-RU"/>
              </w:rPr>
              <w:t>и</w:t>
            </w:r>
            <w:r w:rsidRPr="001552A4">
              <w:rPr>
                <w:spacing w:val="-52"/>
                <w:lang w:val="ru-RU"/>
              </w:rPr>
              <w:t xml:space="preserve"> </w:t>
            </w:r>
            <w:r w:rsidRPr="001552A4">
              <w:rPr>
                <w:lang w:val="ru-RU"/>
              </w:rPr>
              <w:t>развития</w:t>
            </w:r>
            <w:r w:rsidRPr="001552A4">
              <w:rPr>
                <w:lang w:val="ru-RU"/>
              </w:rPr>
              <w:tab/>
            </w:r>
            <w:r w:rsidRPr="001552A4">
              <w:rPr>
                <w:lang w:val="ru-RU"/>
              </w:rPr>
              <w:tab/>
            </w:r>
            <w:r w:rsidRPr="001552A4">
              <w:rPr>
                <w:lang w:val="ru-RU"/>
              </w:rPr>
              <w:tab/>
            </w:r>
            <w:r w:rsidRPr="001552A4">
              <w:rPr>
                <w:spacing w:val="-1"/>
                <w:lang w:val="ru-RU"/>
              </w:rPr>
              <w:t>мировоззрения,</w:t>
            </w:r>
            <w:r w:rsidRPr="001552A4">
              <w:rPr>
                <w:spacing w:val="-52"/>
                <w:lang w:val="ru-RU"/>
              </w:rPr>
              <w:t xml:space="preserve"> </w:t>
            </w:r>
            <w:r w:rsidRPr="001552A4">
              <w:rPr>
                <w:lang w:val="ru-RU"/>
              </w:rPr>
              <w:t>основанного</w:t>
            </w:r>
            <w:r w:rsidRPr="001552A4">
              <w:rPr>
                <w:lang w:val="ru-RU"/>
              </w:rPr>
              <w:tab/>
            </w:r>
            <w:r w:rsidRPr="001552A4">
              <w:rPr>
                <w:lang w:val="ru-RU"/>
              </w:rPr>
              <w:tab/>
            </w:r>
            <w:r w:rsidRPr="001552A4">
              <w:rPr>
                <w:lang w:val="ru-RU"/>
              </w:rPr>
              <w:tab/>
            </w:r>
            <w:r w:rsidRPr="001552A4">
              <w:rPr>
                <w:lang w:val="ru-RU"/>
              </w:rPr>
              <w:tab/>
              <w:t>на</w:t>
            </w:r>
            <w:r w:rsidRPr="001552A4">
              <w:rPr>
                <w:lang w:val="ru-RU"/>
              </w:rPr>
              <w:tab/>
            </w:r>
            <w:r w:rsidRPr="001552A4">
              <w:rPr>
                <w:spacing w:val="-1"/>
                <w:lang w:val="ru-RU"/>
              </w:rPr>
              <w:t>диалоге</w:t>
            </w:r>
            <w:r w:rsidRPr="001552A4">
              <w:rPr>
                <w:spacing w:val="-52"/>
                <w:lang w:val="ru-RU"/>
              </w:rPr>
              <w:t xml:space="preserve"> </w:t>
            </w:r>
            <w:r w:rsidRPr="001552A4">
              <w:rPr>
                <w:lang w:val="ru-RU"/>
              </w:rPr>
              <w:t>культур,</w:t>
            </w:r>
            <w:r w:rsidRPr="001552A4">
              <w:rPr>
                <w:lang w:val="ru-RU"/>
              </w:rPr>
              <w:tab/>
            </w:r>
            <w:r w:rsidRPr="001552A4">
              <w:rPr>
                <w:spacing w:val="-1"/>
                <w:lang w:val="ru-RU"/>
              </w:rPr>
              <w:t>способствующем</w:t>
            </w:r>
            <w:r w:rsidRPr="001552A4">
              <w:rPr>
                <w:spacing w:val="-52"/>
                <w:lang w:val="ru-RU"/>
              </w:rPr>
              <w:t xml:space="preserve"> </w:t>
            </w:r>
            <w:r w:rsidRPr="001552A4">
              <w:rPr>
                <w:lang w:val="ru-RU"/>
              </w:rPr>
              <w:t>осознанию своего места в</w:t>
            </w:r>
            <w:r w:rsidRPr="001552A4">
              <w:rPr>
                <w:spacing w:val="1"/>
                <w:lang w:val="ru-RU"/>
              </w:rPr>
              <w:t xml:space="preserve"> </w:t>
            </w:r>
            <w:r w:rsidRPr="001552A4">
              <w:rPr>
                <w:lang w:val="ru-RU"/>
              </w:rPr>
              <w:t>поликультурном мире;</w:t>
            </w:r>
            <w:r w:rsidRPr="001552A4">
              <w:rPr>
                <w:spacing w:val="1"/>
                <w:lang w:val="ru-RU"/>
              </w:rPr>
              <w:t xml:space="preserve"> </w:t>
            </w:r>
            <w:r w:rsidRPr="001552A4">
              <w:rPr>
                <w:lang w:val="ru-RU"/>
              </w:rPr>
              <w:t>способы совершенствовать</w:t>
            </w:r>
            <w:r w:rsidRPr="001552A4">
              <w:rPr>
                <w:spacing w:val="1"/>
                <w:lang w:val="ru-RU"/>
              </w:rPr>
              <w:t xml:space="preserve"> </w:t>
            </w:r>
            <w:r w:rsidRPr="001552A4">
              <w:rPr>
                <w:lang w:val="ru-RU"/>
              </w:rPr>
              <w:t>свою языковую и</w:t>
            </w:r>
            <w:r w:rsidRPr="001552A4">
              <w:rPr>
                <w:spacing w:val="1"/>
                <w:lang w:val="ru-RU"/>
              </w:rPr>
              <w:t xml:space="preserve"> </w:t>
            </w:r>
            <w:r w:rsidRPr="001552A4">
              <w:rPr>
                <w:lang w:val="ru-RU"/>
              </w:rPr>
              <w:t>читательскую культуры как</w:t>
            </w:r>
            <w:r w:rsidRPr="001552A4">
              <w:rPr>
                <w:spacing w:val="1"/>
                <w:lang w:val="ru-RU"/>
              </w:rPr>
              <w:t xml:space="preserve"> </w:t>
            </w:r>
            <w:r w:rsidRPr="001552A4">
              <w:rPr>
                <w:lang w:val="ru-RU"/>
              </w:rPr>
              <w:t>средства взаимодействия</w:t>
            </w:r>
            <w:r w:rsidRPr="001552A4">
              <w:rPr>
                <w:spacing w:val="1"/>
                <w:lang w:val="ru-RU"/>
              </w:rPr>
              <w:t xml:space="preserve"> </w:t>
            </w:r>
            <w:r w:rsidRPr="001552A4">
              <w:rPr>
                <w:lang w:val="ru-RU"/>
              </w:rPr>
              <w:t>между людьми</w:t>
            </w:r>
            <w:r w:rsidRPr="001552A4">
              <w:rPr>
                <w:spacing w:val="-2"/>
                <w:lang w:val="ru-RU"/>
              </w:rPr>
              <w:t xml:space="preserve"> </w:t>
            </w:r>
            <w:r w:rsidRPr="001552A4">
              <w:rPr>
                <w:lang w:val="ru-RU"/>
              </w:rPr>
              <w:t>и</w:t>
            </w:r>
            <w:r w:rsidRPr="001552A4">
              <w:rPr>
                <w:spacing w:val="-3"/>
                <w:lang w:val="ru-RU"/>
              </w:rPr>
              <w:t xml:space="preserve"> </w:t>
            </w:r>
            <w:r w:rsidRPr="001552A4">
              <w:rPr>
                <w:lang w:val="ru-RU"/>
              </w:rPr>
              <w:t>познания</w:t>
            </w:r>
          </w:p>
          <w:p w:rsidR="00C86B31" w:rsidRPr="001552A4" w:rsidRDefault="00C86B31" w:rsidP="00446D55">
            <w:pPr>
              <w:pStyle w:val="TableParagraph"/>
              <w:spacing w:line="246" w:lineRule="exact"/>
              <w:ind w:left="107"/>
            </w:pPr>
            <w:r w:rsidRPr="001552A4">
              <w:t>мира</w:t>
            </w:r>
          </w:p>
        </w:tc>
        <w:tc>
          <w:tcPr>
            <w:tcW w:w="3597" w:type="dxa"/>
          </w:tcPr>
          <w:p w:rsidR="00C86B31" w:rsidRPr="001552A4" w:rsidRDefault="00C86B31" w:rsidP="00446D55">
            <w:pPr>
              <w:pStyle w:val="TableParagraph"/>
              <w:spacing w:before="45"/>
              <w:ind w:left="126"/>
            </w:pPr>
            <w:r w:rsidRPr="001552A4">
              <w:rPr>
                <w:b/>
              </w:rPr>
              <w:t>Знать</w:t>
            </w:r>
            <w:r w:rsidRPr="001552A4">
              <w:t>:</w:t>
            </w:r>
          </w:p>
          <w:p w:rsidR="00C86B31" w:rsidRPr="001552A4" w:rsidRDefault="00C86B31" w:rsidP="00A90A64">
            <w:pPr>
              <w:pStyle w:val="TableParagraph"/>
              <w:numPr>
                <w:ilvl w:val="0"/>
                <w:numId w:val="5"/>
              </w:numPr>
              <w:tabs>
                <w:tab w:val="left" w:pos="811"/>
                <w:tab w:val="left" w:pos="812"/>
                <w:tab w:val="left" w:pos="1519"/>
                <w:tab w:val="left" w:pos="2936"/>
              </w:tabs>
              <w:spacing w:before="23" w:line="261" w:lineRule="auto"/>
              <w:ind w:right="178" w:firstLine="23"/>
              <w:rPr>
                <w:i/>
                <w:lang w:val="ru-RU"/>
              </w:rPr>
            </w:pPr>
            <w:r w:rsidRPr="001552A4">
              <w:rPr>
                <w:i/>
                <w:lang w:val="ru-RU"/>
              </w:rPr>
              <w:t>*различные представления</w:t>
            </w:r>
            <w:r w:rsidRPr="001552A4">
              <w:rPr>
                <w:i/>
                <w:spacing w:val="-52"/>
                <w:lang w:val="ru-RU"/>
              </w:rPr>
              <w:t xml:space="preserve"> </w:t>
            </w:r>
            <w:r w:rsidRPr="001552A4">
              <w:rPr>
                <w:i/>
                <w:lang w:val="ru-RU"/>
              </w:rPr>
              <w:t>о стилях</w:t>
            </w:r>
            <w:r w:rsidRPr="001552A4">
              <w:rPr>
                <w:i/>
                <w:lang w:val="ru-RU"/>
              </w:rPr>
              <w:tab/>
              <w:t>художественной</w:t>
            </w:r>
            <w:r w:rsidRPr="001552A4">
              <w:rPr>
                <w:i/>
                <w:spacing w:val="1"/>
                <w:lang w:val="ru-RU"/>
              </w:rPr>
              <w:t xml:space="preserve"> </w:t>
            </w:r>
            <w:r w:rsidRPr="001552A4">
              <w:rPr>
                <w:i/>
                <w:lang w:val="ru-RU"/>
              </w:rPr>
              <w:t>литературы</w:t>
            </w:r>
            <w:r w:rsidRPr="001552A4">
              <w:rPr>
                <w:i/>
                <w:lang w:val="ru-RU"/>
              </w:rPr>
              <w:tab/>
              <w:t>разных</w:t>
            </w:r>
            <w:r w:rsidRPr="001552A4">
              <w:rPr>
                <w:i/>
                <w:lang w:val="ru-RU"/>
              </w:rPr>
              <w:tab/>
            </w:r>
            <w:r w:rsidRPr="001552A4">
              <w:rPr>
                <w:i/>
                <w:spacing w:val="-1"/>
                <w:lang w:val="ru-RU"/>
              </w:rPr>
              <w:t>эпох,</w:t>
            </w:r>
            <w:r w:rsidRPr="001552A4">
              <w:rPr>
                <w:i/>
                <w:spacing w:val="-52"/>
                <w:lang w:val="ru-RU"/>
              </w:rPr>
              <w:t xml:space="preserve"> </w:t>
            </w:r>
            <w:r w:rsidRPr="001552A4">
              <w:rPr>
                <w:i/>
                <w:lang w:val="ru-RU"/>
              </w:rPr>
              <w:t>литературных</w:t>
            </w:r>
          </w:p>
          <w:p w:rsidR="00C86B31" w:rsidRPr="001552A4" w:rsidRDefault="00C86B31" w:rsidP="00446D55">
            <w:pPr>
              <w:pStyle w:val="TableParagraph"/>
              <w:spacing w:before="4" w:line="266" w:lineRule="auto"/>
              <w:ind w:left="103" w:right="179" w:firstLine="708"/>
              <w:rPr>
                <w:lang w:val="ru-RU"/>
              </w:rPr>
            </w:pPr>
            <w:r w:rsidRPr="001552A4">
              <w:rPr>
                <w:i/>
                <w:lang w:val="ru-RU"/>
              </w:rPr>
              <w:t>направлениях, течениях, об</w:t>
            </w:r>
            <w:r w:rsidRPr="001552A4">
              <w:rPr>
                <w:i/>
                <w:spacing w:val="-52"/>
                <w:lang w:val="ru-RU"/>
              </w:rPr>
              <w:t xml:space="preserve"> </w:t>
            </w:r>
            <w:r w:rsidRPr="001552A4">
              <w:rPr>
                <w:i/>
                <w:lang w:val="ru-RU"/>
              </w:rPr>
              <w:t>индивидуальном</w:t>
            </w:r>
            <w:r w:rsidRPr="001552A4">
              <w:rPr>
                <w:i/>
                <w:spacing w:val="-7"/>
                <w:lang w:val="ru-RU"/>
              </w:rPr>
              <w:t xml:space="preserve"> </w:t>
            </w:r>
            <w:r w:rsidRPr="001552A4">
              <w:rPr>
                <w:i/>
                <w:lang w:val="ru-RU"/>
              </w:rPr>
              <w:t>авторском</w:t>
            </w:r>
            <w:r w:rsidRPr="001552A4">
              <w:rPr>
                <w:i/>
                <w:spacing w:val="-6"/>
                <w:lang w:val="ru-RU"/>
              </w:rPr>
              <w:t xml:space="preserve"> </w:t>
            </w:r>
            <w:r w:rsidRPr="001552A4">
              <w:rPr>
                <w:i/>
                <w:lang w:val="ru-RU"/>
              </w:rPr>
              <w:t>стиле</w:t>
            </w:r>
            <w:r w:rsidRPr="001552A4">
              <w:rPr>
                <w:lang w:val="ru-RU"/>
              </w:rPr>
              <w:t>;</w:t>
            </w:r>
          </w:p>
          <w:p w:rsidR="00C86B31" w:rsidRPr="001552A4" w:rsidRDefault="00C86B31" w:rsidP="00A90A64">
            <w:pPr>
              <w:pStyle w:val="TableParagraph"/>
              <w:numPr>
                <w:ilvl w:val="0"/>
                <w:numId w:val="5"/>
              </w:numPr>
              <w:tabs>
                <w:tab w:val="left" w:pos="811"/>
                <w:tab w:val="left" w:pos="812"/>
              </w:tabs>
              <w:spacing w:line="256" w:lineRule="auto"/>
              <w:ind w:right="483" w:firstLine="23"/>
              <w:rPr>
                <w:i/>
                <w:lang w:val="ru-RU"/>
              </w:rPr>
            </w:pPr>
            <w:r w:rsidRPr="001552A4">
              <w:rPr>
                <w:i/>
                <w:lang w:val="ru-RU"/>
              </w:rPr>
              <w:t>*основные направления</w:t>
            </w:r>
            <w:r w:rsidRPr="001552A4">
              <w:rPr>
                <w:i/>
                <w:spacing w:val="1"/>
                <w:lang w:val="ru-RU"/>
              </w:rPr>
              <w:t xml:space="preserve"> </w:t>
            </w:r>
            <w:r w:rsidRPr="001552A4">
              <w:rPr>
                <w:i/>
                <w:lang w:val="ru-RU"/>
              </w:rPr>
              <w:t>литературной критики,</w:t>
            </w:r>
            <w:r w:rsidRPr="001552A4">
              <w:rPr>
                <w:i/>
                <w:spacing w:val="1"/>
                <w:lang w:val="ru-RU"/>
              </w:rPr>
              <w:t xml:space="preserve"> </w:t>
            </w:r>
            <w:r w:rsidRPr="001552A4">
              <w:rPr>
                <w:i/>
                <w:lang w:val="ru-RU"/>
              </w:rPr>
              <w:t>современные</w:t>
            </w:r>
            <w:r w:rsidRPr="001552A4">
              <w:rPr>
                <w:i/>
                <w:spacing w:val="-6"/>
                <w:lang w:val="ru-RU"/>
              </w:rPr>
              <w:t xml:space="preserve"> </w:t>
            </w:r>
            <w:r w:rsidRPr="001552A4">
              <w:rPr>
                <w:i/>
                <w:lang w:val="ru-RU"/>
              </w:rPr>
              <w:t>подходы</w:t>
            </w:r>
            <w:r w:rsidRPr="001552A4">
              <w:rPr>
                <w:i/>
                <w:spacing w:val="-5"/>
                <w:lang w:val="ru-RU"/>
              </w:rPr>
              <w:t xml:space="preserve"> </w:t>
            </w:r>
            <w:r w:rsidRPr="001552A4">
              <w:rPr>
                <w:i/>
                <w:lang w:val="ru-RU"/>
              </w:rPr>
              <w:t>к</w:t>
            </w:r>
            <w:r w:rsidRPr="001552A4">
              <w:rPr>
                <w:i/>
                <w:spacing w:val="-3"/>
                <w:lang w:val="ru-RU"/>
              </w:rPr>
              <w:t xml:space="preserve"> </w:t>
            </w:r>
            <w:r w:rsidRPr="001552A4">
              <w:rPr>
                <w:i/>
                <w:lang w:val="ru-RU"/>
              </w:rPr>
              <w:t>анализу</w:t>
            </w:r>
            <w:r w:rsidRPr="001552A4">
              <w:rPr>
                <w:i/>
                <w:spacing w:val="-52"/>
                <w:lang w:val="ru-RU"/>
              </w:rPr>
              <w:t xml:space="preserve"> </w:t>
            </w:r>
            <w:r w:rsidRPr="001552A4">
              <w:rPr>
                <w:i/>
                <w:lang w:val="ru-RU"/>
              </w:rPr>
              <w:t>художественного текста в</w:t>
            </w:r>
            <w:r w:rsidRPr="001552A4">
              <w:rPr>
                <w:i/>
                <w:spacing w:val="1"/>
                <w:lang w:val="ru-RU"/>
              </w:rPr>
              <w:t xml:space="preserve"> </w:t>
            </w:r>
            <w:r w:rsidRPr="001552A4">
              <w:rPr>
                <w:i/>
                <w:lang w:val="ru-RU"/>
              </w:rPr>
              <w:t>литературоведении, уметь</w:t>
            </w:r>
            <w:r w:rsidRPr="001552A4">
              <w:rPr>
                <w:i/>
                <w:spacing w:val="1"/>
                <w:lang w:val="ru-RU"/>
              </w:rPr>
              <w:t xml:space="preserve"> </w:t>
            </w:r>
            <w:r w:rsidRPr="001552A4">
              <w:rPr>
                <w:i/>
                <w:lang w:val="ru-RU"/>
              </w:rPr>
              <w:t>создавать</w:t>
            </w:r>
            <w:r w:rsidRPr="001552A4">
              <w:rPr>
                <w:i/>
                <w:spacing w:val="-2"/>
                <w:lang w:val="ru-RU"/>
              </w:rPr>
              <w:t xml:space="preserve"> </w:t>
            </w:r>
            <w:r w:rsidRPr="001552A4">
              <w:rPr>
                <w:i/>
                <w:lang w:val="ru-RU"/>
              </w:rPr>
              <w:t>собственные</w:t>
            </w:r>
          </w:p>
          <w:p w:rsidR="00C86B31" w:rsidRPr="001552A4" w:rsidRDefault="00C86B31" w:rsidP="00446D55">
            <w:pPr>
              <w:pStyle w:val="TableParagraph"/>
              <w:spacing w:line="259" w:lineRule="auto"/>
              <w:ind w:left="247" w:right="293"/>
              <w:rPr>
                <w:lang w:val="ru-RU"/>
              </w:rPr>
            </w:pPr>
            <w:r w:rsidRPr="001552A4">
              <w:rPr>
                <w:i/>
                <w:lang w:val="ru-RU"/>
              </w:rPr>
              <w:t>литературно-критические</w:t>
            </w:r>
            <w:r w:rsidRPr="001552A4">
              <w:rPr>
                <w:i/>
                <w:spacing w:val="1"/>
                <w:lang w:val="ru-RU"/>
              </w:rPr>
              <w:t xml:space="preserve"> </w:t>
            </w:r>
            <w:r w:rsidRPr="001552A4">
              <w:rPr>
                <w:i/>
                <w:lang w:val="ru-RU"/>
              </w:rPr>
              <w:t>произведения в жанре рецензии,</w:t>
            </w:r>
            <w:r w:rsidRPr="001552A4">
              <w:rPr>
                <w:i/>
                <w:spacing w:val="-52"/>
                <w:lang w:val="ru-RU"/>
              </w:rPr>
              <w:t xml:space="preserve"> </w:t>
            </w:r>
            <w:r w:rsidRPr="001552A4">
              <w:rPr>
                <w:i/>
                <w:lang w:val="ru-RU"/>
              </w:rPr>
              <w:t>аннотации, эссе</w:t>
            </w:r>
            <w:r w:rsidRPr="001552A4">
              <w:rPr>
                <w:lang w:val="ru-RU"/>
              </w:rPr>
              <w:t>.</w:t>
            </w:r>
          </w:p>
        </w:tc>
      </w:tr>
      <w:tr w:rsidR="006204F1" w:rsidRPr="001552A4" w:rsidTr="00446D55">
        <w:trPr>
          <w:trHeight w:val="5503"/>
        </w:trPr>
        <w:tc>
          <w:tcPr>
            <w:tcW w:w="2841" w:type="dxa"/>
          </w:tcPr>
          <w:p w:rsidR="006204F1" w:rsidRPr="001552A4" w:rsidRDefault="008D4708" w:rsidP="007226E4">
            <w:pPr>
              <w:pStyle w:val="TableParagraph"/>
              <w:rPr>
                <w:sz w:val="24"/>
                <w:lang w:val="ru-RU"/>
              </w:rPr>
            </w:pPr>
            <w:r w:rsidRPr="001552A4">
              <w:rPr>
                <w:sz w:val="24"/>
                <w:lang w:val="ru-RU"/>
              </w:rPr>
              <w:t xml:space="preserve">ПК 2.6. Осуществлять выдачу заданий на выполнение операций в рамках технического обслуживания и ремонта сельскохозяйственной техники и оборудования, на постановку на хранение (снятие с хранения) сельскохозяйственной техники и оборудования. </w:t>
            </w:r>
          </w:p>
        </w:tc>
        <w:tc>
          <w:tcPr>
            <w:tcW w:w="3089" w:type="dxa"/>
          </w:tcPr>
          <w:p w:rsidR="006204F1" w:rsidRPr="001552A4" w:rsidRDefault="006204F1" w:rsidP="007226E4">
            <w:pPr>
              <w:pStyle w:val="TableParagraph"/>
              <w:rPr>
                <w:sz w:val="24"/>
                <w:szCs w:val="24"/>
                <w:lang w:val="ru-RU" w:eastAsia="ru-RU"/>
              </w:rPr>
            </w:pPr>
            <w:r w:rsidRPr="001552A4">
              <w:rPr>
                <w:sz w:val="24"/>
                <w:szCs w:val="24"/>
                <w:lang w:val="ru-RU" w:eastAsia="ru-RU"/>
              </w:rPr>
              <w:t>• формирование</w:t>
            </w:r>
          </w:p>
          <w:p w:rsidR="006204F1" w:rsidRPr="001552A4" w:rsidRDefault="006204F1" w:rsidP="007226E4">
            <w:pPr>
              <w:pStyle w:val="TableParagraph"/>
              <w:rPr>
                <w:sz w:val="24"/>
                <w:szCs w:val="24"/>
                <w:lang w:val="ru-RU" w:eastAsia="ru-RU"/>
              </w:rPr>
            </w:pPr>
            <w:r w:rsidRPr="001552A4">
              <w:rPr>
                <w:sz w:val="24"/>
                <w:szCs w:val="24"/>
                <w:lang w:val="ru-RU" w:eastAsia="ru-RU"/>
              </w:rPr>
              <w:t>мировоззрения,</w:t>
            </w:r>
          </w:p>
          <w:p w:rsidR="006204F1" w:rsidRPr="001552A4" w:rsidRDefault="006204F1" w:rsidP="007226E4">
            <w:pPr>
              <w:pStyle w:val="TableParagraph"/>
              <w:rPr>
                <w:sz w:val="24"/>
                <w:szCs w:val="24"/>
                <w:lang w:val="ru-RU" w:eastAsia="ru-RU"/>
              </w:rPr>
            </w:pPr>
            <w:r w:rsidRPr="001552A4">
              <w:rPr>
                <w:sz w:val="24"/>
                <w:szCs w:val="24"/>
                <w:lang w:val="ru-RU" w:eastAsia="ru-RU"/>
              </w:rPr>
              <w:t>современному уровню</w:t>
            </w:r>
          </w:p>
          <w:p w:rsidR="006204F1" w:rsidRPr="001552A4" w:rsidRDefault="006204F1" w:rsidP="007226E4">
            <w:pPr>
              <w:pStyle w:val="TableParagraph"/>
              <w:rPr>
                <w:sz w:val="24"/>
                <w:szCs w:val="24"/>
                <w:lang w:val="ru-RU" w:eastAsia="ru-RU"/>
              </w:rPr>
            </w:pPr>
            <w:r w:rsidRPr="001552A4">
              <w:rPr>
                <w:sz w:val="24"/>
                <w:szCs w:val="24"/>
                <w:lang w:val="ru-RU" w:eastAsia="ru-RU"/>
              </w:rPr>
              <w:t>развития практики, основанного на диалоге культур, а также различных</w:t>
            </w:r>
          </w:p>
          <w:p w:rsidR="006204F1" w:rsidRPr="001552A4" w:rsidRDefault="006204F1" w:rsidP="007226E4">
            <w:pPr>
              <w:pStyle w:val="TableParagraph"/>
              <w:rPr>
                <w:sz w:val="24"/>
                <w:szCs w:val="24"/>
                <w:lang w:val="ru-RU" w:eastAsia="ru-RU"/>
              </w:rPr>
            </w:pPr>
            <w:r w:rsidRPr="001552A4">
              <w:rPr>
                <w:sz w:val="24"/>
                <w:szCs w:val="24"/>
                <w:lang w:val="ru-RU" w:eastAsia="ru-RU"/>
              </w:rPr>
              <w:t>форм общественного соз-нания, осознание своего места в поликультурном мире;</w:t>
            </w:r>
          </w:p>
          <w:p w:rsidR="006204F1" w:rsidRPr="001552A4" w:rsidRDefault="006204F1" w:rsidP="007226E4">
            <w:pPr>
              <w:pStyle w:val="TableParagraph"/>
              <w:rPr>
                <w:sz w:val="24"/>
                <w:szCs w:val="24"/>
                <w:lang w:val="ru-RU" w:eastAsia="ru-RU"/>
              </w:rPr>
            </w:pPr>
            <w:r w:rsidRPr="001552A4">
              <w:rPr>
                <w:sz w:val="24"/>
                <w:szCs w:val="24"/>
                <w:lang w:val="ru-RU" w:eastAsia="ru-RU"/>
              </w:rPr>
              <w:t>• способность к речевому самоконтролю; оцениванию устных и письменных</w:t>
            </w:r>
          </w:p>
          <w:p w:rsidR="006204F1" w:rsidRPr="001552A4" w:rsidRDefault="006204F1" w:rsidP="007226E4">
            <w:pPr>
              <w:pStyle w:val="TableParagraph"/>
              <w:rPr>
                <w:sz w:val="24"/>
                <w:szCs w:val="24"/>
                <w:lang w:val="ru-RU" w:eastAsia="ru-RU"/>
              </w:rPr>
            </w:pPr>
            <w:r w:rsidRPr="001552A4">
              <w:rPr>
                <w:sz w:val="24"/>
                <w:szCs w:val="24"/>
                <w:lang w:val="ru-RU" w:eastAsia="ru-RU"/>
              </w:rPr>
              <w:t>высказываний с оформления,</w:t>
            </w:r>
          </w:p>
          <w:p w:rsidR="006204F1" w:rsidRPr="001552A4" w:rsidRDefault="006204F1" w:rsidP="007226E4">
            <w:pPr>
              <w:pStyle w:val="TableParagraph"/>
              <w:rPr>
                <w:sz w:val="24"/>
                <w:szCs w:val="24"/>
                <w:lang w:val="ru-RU" w:eastAsia="ru-RU"/>
              </w:rPr>
            </w:pPr>
            <w:r w:rsidRPr="001552A4">
              <w:rPr>
                <w:sz w:val="24"/>
                <w:szCs w:val="24"/>
                <w:lang w:val="ru-RU" w:eastAsia="ru-RU"/>
              </w:rPr>
              <w:t>эффективности</w:t>
            </w:r>
          </w:p>
          <w:p w:rsidR="006204F1" w:rsidRPr="001552A4" w:rsidRDefault="006204F1" w:rsidP="007226E4">
            <w:pPr>
              <w:pStyle w:val="TableParagraph"/>
              <w:rPr>
                <w:sz w:val="24"/>
                <w:szCs w:val="24"/>
                <w:lang w:val="ru-RU" w:eastAsia="ru-RU"/>
              </w:rPr>
            </w:pPr>
            <w:r w:rsidRPr="001552A4">
              <w:rPr>
                <w:sz w:val="24"/>
                <w:szCs w:val="24"/>
                <w:lang w:val="ru-RU" w:eastAsia="ru-RU"/>
              </w:rPr>
              <w:t>коммуникативных задач;</w:t>
            </w:r>
          </w:p>
          <w:p w:rsidR="006204F1" w:rsidRPr="001552A4" w:rsidRDefault="006204F1" w:rsidP="007226E4">
            <w:pPr>
              <w:pStyle w:val="TableParagraph"/>
              <w:rPr>
                <w:sz w:val="24"/>
                <w:szCs w:val="24"/>
                <w:lang w:val="ru-RU" w:eastAsia="ru-RU"/>
              </w:rPr>
            </w:pPr>
            <w:r w:rsidRPr="001552A4">
              <w:rPr>
                <w:sz w:val="24"/>
                <w:szCs w:val="24"/>
                <w:lang w:val="ru-RU" w:eastAsia="ru-RU"/>
              </w:rPr>
              <w:t>• готовность и способность к самостоятельной, творческой и ответственной деятельности;</w:t>
            </w:r>
          </w:p>
          <w:p w:rsidR="006204F1" w:rsidRPr="001552A4" w:rsidRDefault="006204F1" w:rsidP="007226E4">
            <w:pPr>
              <w:pStyle w:val="TableParagraph"/>
              <w:rPr>
                <w:sz w:val="24"/>
                <w:szCs w:val="24"/>
                <w:lang w:val="ru-RU" w:eastAsia="ru-RU"/>
              </w:rPr>
            </w:pPr>
            <w:r w:rsidRPr="001552A4">
              <w:rPr>
                <w:sz w:val="24"/>
                <w:szCs w:val="24"/>
                <w:lang w:val="ru-RU" w:eastAsia="ru-RU"/>
              </w:rPr>
              <w:t>• способность к самооценке на основе наблюдения за</w:t>
            </w:r>
          </w:p>
          <w:p w:rsidR="006204F1" w:rsidRPr="001552A4" w:rsidRDefault="006204F1" w:rsidP="007226E4">
            <w:pPr>
              <w:pStyle w:val="TableParagraph"/>
              <w:rPr>
                <w:sz w:val="24"/>
                <w:szCs w:val="24"/>
                <w:lang w:eastAsia="ru-RU"/>
              </w:rPr>
            </w:pPr>
            <w:r w:rsidRPr="001552A4">
              <w:rPr>
                <w:sz w:val="24"/>
                <w:szCs w:val="24"/>
                <w:lang w:val="ru-RU" w:eastAsia="ru-RU"/>
              </w:rPr>
              <w:t>с</w:t>
            </w:r>
            <w:r w:rsidRPr="001552A4">
              <w:rPr>
                <w:sz w:val="24"/>
                <w:szCs w:val="24"/>
                <w:lang w:eastAsia="ru-RU"/>
              </w:rPr>
              <w:t>обственной</w:t>
            </w:r>
            <w:r w:rsidRPr="001552A4">
              <w:rPr>
                <w:sz w:val="24"/>
                <w:szCs w:val="24"/>
                <w:lang w:val="ru-RU" w:eastAsia="ru-RU"/>
              </w:rPr>
              <w:t xml:space="preserve"> </w:t>
            </w:r>
            <w:r w:rsidRPr="001552A4">
              <w:rPr>
                <w:sz w:val="24"/>
                <w:szCs w:val="24"/>
                <w:lang w:eastAsia="ru-RU"/>
              </w:rPr>
              <w:t>речью,</w:t>
            </w:r>
          </w:p>
          <w:p w:rsidR="006204F1" w:rsidRPr="001552A4" w:rsidRDefault="006204F1" w:rsidP="007226E4">
            <w:pPr>
              <w:pStyle w:val="TableParagraph"/>
              <w:rPr>
                <w:sz w:val="24"/>
                <w:szCs w:val="24"/>
                <w:lang w:eastAsia="ru-RU"/>
              </w:rPr>
            </w:pPr>
            <w:r w:rsidRPr="001552A4">
              <w:rPr>
                <w:sz w:val="24"/>
                <w:szCs w:val="24"/>
                <w:lang w:eastAsia="ru-RU"/>
              </w:rPr>
              <w:t>самосовершенствования;</w:t>
            </w:r>
          </w:p>
          <w:p w:rsidR="006204F1" w:rsidRPr="001552A4" w:rsidRDefault="006204F1" w:rsidP="007226E4">
            <w:pPr>
              <w:pStyle w:val="TableParagraph"/>
              <w:rPr>
                <w:sz w:val="24"/>
                <w:szCs w:val="24"/>
                <w:lang w:val="ru-RU"/>
              </w:rPr>
            </w:pPr>
          </w:p>
        </w:tc>
        <w:tc>
          <w:tcPr>
            <w:tcW w:w="3597" w:type="dxa"/>
          </w:tcPr>
          <w:p w:rsidR="006204F1" w:rsidRPr="001552A4" w:rsidRDefault="006204F1" w:rsidP="007226E4">
            <w:pPr>
              <w:widowControl/>
              <w:shd w:val="clear" w:color="auto" w:fill="FFFFFF"/>
              <w:autoSpaceDE/>
              <w:autoSpaceDN/>
              <w:rPr>
                <w:sz w:val="24"/>
                <w:szCs w:val="24"/>
                <w:lang w:val="ru-RU" w:eastAsia="ru-RU"/>
              </w:rPr>
            </w:pPr>
            <w:r w:rsidRPr="001552A4">
              <w:rPr>
                <w:sz w:val="24"/>
                <w:szCs w:val="24"/>
                <w:lang w:val="ru-RU" w:eastAsia="ru-RU"/>
              </w:rPr>
              <w:t>• формировать понятие о нормах русского литературного</w:t>
            </w:r>
          </w:p>
          <w:p w:rsidR="006204F1" w:rsidRPr="001552A4" w:rsidRDefault="006204F1" w:rsidP="007226E4">
            <w:pPr>
              <w:widowControl/>
              <w:shd w:val="clear" w:color="auto" w:fill="FFFFFF"/>
              <w:autoSpaceDE/>
              <w:autoSpaceDN/>
              <w:rPr>
                <w:sz w:val="24"/>
                <w:szCs w:val="24"/>
                <w:lang w:val="ru-RU" w:eastAsia="ru-RU"/>
              </w:rPr>
            </w:pPr>
            <w:r w:rsidRPr="001552A4">
              <w:rPr>
                <w:sz w:val="24"/>
                <w:szCs w:val="24"/>
                <w:lang w:val="ru-RU" w:eastAsia="ru-RU"/>
              </w:rPr>
              <w:t>языка и применение знаний о них в речевой практике;</w:t>
            </w:r>
          </w:p>
          <w:p w:rsidR="006204F1" w:rsidRPr="001552A4" w:rsidRDefault="006204F1" w:rsidP="007226E4">
            <w:pPr>
              <w:widowControl/>
              <w:shd w:val="clear" w:color="auto" w:fill="FFFFFF"/>
              <w:autoSpaceDE/>
              <w:autoSpaceDN/>
              <w:rPr>
                <w:sz w:val="24"/>
                <w:szCs w:val="24"/>
                <w:lang w:val="ru-RU" w:eastAsia="ru-RU"/>
              </w:rPr>
            </w:pPr>
            <w:r w:rsidRPr="001552A4">
              <w:rPr>
                <w:sz w:val="24"/>
                <w:szCs w:val="24"/>
                <w:lang w:val="ru-RU" w:eastAsia="ru-RU"/>
              </w:rPr>
              <w:t>• формировать умение создавать устные и письменные</w:t>
            </w:r>
          </w:p>
          <w:p w:rsidR="006204F1" w:rsidRPr="001552A4" w:rsidRDefault="006204F1" w:rsidP="007226E4">
            <w:pPr>
              <w:widowControl/>
              <w:shd w:val="clear" w:color="auto" w:fill="FFFFFF"/>
              <w:autoSpaceDE/>
              <w:autoSpaceDN/>
              <w:rPr>
                <w:sz w:val="24"/>
                <w:szCs w:val="24"/>
                <w:lang w:val="ru-RU" w:eastAsia="ru-RU"/>
              </w:rPr>
            </w:pPr>
            <w:r w:rsidRPr="001552A4">
              <w:rPr>
                <w:sz w:val="24"/>
                <w:szCs w:val="24"/>
                <w:lang w:val="ru-RU" w:eastAsia="ru-RU"/>
              </w:rPr>
              <w:t>Монологические и</w:t>
            </w:r>
          </w:p>
          <w:p w:rsidR="006204F1" w:rsidRPr="001552A4" w:rsidRDefault="006204F1" w:rsidP="007226E4">
            <w:pPr>
              <w:widowControl/>
              <w:shd w:val="clear" w:color="auto" w:fill="FFFFFF"/>
              <w:autoSpaceDE/>
              <w:autoSpaceDN/>
              <w:rPr>
                <w:sz w:val="24"/>
                <w:szCs w:val="24"/>
                <w:lang w:val="ru-RU" w:eastAsia="ru-RU"/>
              </w:rPr>
            </w:pPr>
            <w:r w:rsidRPr="001552A4">
              <w:rPr>
                <w:sz w:val="24"/>
                <w:szCs w:val="24"/>
                <w:lang w:val="ru-RU" w:eastAsia="ru-RU"/>
              </w:rPr>
              <w:t>Диалогические высказывания</w:t>
            </w:r>
          </w:p>
          <w:p w:rsidR="006204F1" w:rsidRPr="001552A4" w:rsidRDefault="006204F1" w:rsidP="007226E4">
            <w:pPr>
              <w:widowControl/>
              <w:shd w:val="clear" w:color="auto" w:fill="FFFFFF"/>
              <w:autoSpaceDE/>
              <w:autoSpaceDN/>
              <w:rPr>
                <w:sz w:val="24"/>
                <w:szCs w:val="24"/>
                <w:lang w:val="ru-RU" w:eastAsia="ru-RU"/>
              </w:rPr>
            </w:pPr>
            <w:r w:rsidRPr="001552A4">
              <w:rPr>
                <w:sz w:val="24"/>
                <w:szCs w:val="24"/>
                <w:lang w:val="ru-RU" w:eastAsia="ru-RU"/>
              </w:rPr>
              <w:t>Различных типов и жанров в</w:t>
            </w:r>
          </w:p>
          <w:p w:rsidR="006204F1" w:rsidRPr="001552A4" w:rsidRDefault="006204F1" w:rsidP="007226E4">
            <w:pPr>
              <w:widowControl/>
              <w:shd w:val="clear" w:color="auto" w:fill="FFFFFF"/>
              <w:autoSpaceDE/>
              <w:autoSpaceDN/>
              <w:rPr>
                <w:sz w:val="24"/>
                <w:szCs w:val="24"/>
                <w:lang w:val="ru-RU" w:eastAsia="ru-RU"/>
              </w:rPr>
            </w:pPr>
            <w:r w:rsidRPr="001552A4">
              <w:rPr>
                <w:sz w:val="24"/>
                <w:szCs w:val="24"/>
                <w:lang w:val="ru-RU" w:eastAsia="ru-RU"/>
              </w:rPr>
              <w:t>учебно-научной (на материале изучаемых учебных дисциплин), социально</w:t>
            </w:r>
            <w:r w:rsidRPr="001552A4">
              <w:rPr>
                <w:sz w:val="24"/>
                <w:szCs w:val="24"/>
                <w:lang w:val="ru-RU" w:eastAsia="ru-RU"/>
              </w:rPr>
              <w:softHyphen/>
              <w:t xml:space="preserve"> культурной и деловой сферах общения;</w:t>
            </w:r>
          </w:p>
          <w:p w:rsidR="006204F1" w:rsidRPr="001552A4" w:rsidRDefault="006204F1" w:rsidP="007226E4">
            <w:pPr>
              <w:widowControl/>
              <w:shd w:val="clear" w:color="auto" w:fill="FFFFFF"/>
              <w:autoSpaceDE/>
              <w:autoSpaceDN/>
              <w:rPr>
                <w:sz w:val="24"/>
                <w:szCs w:val="24"/>
                <w:lang w:val="ru-RU" w:eastAsia="ru-RU"/>
              </w:rPr>
            </w:pPr>
            <w:r w:rsidRPr="001552A4">
              <w:rPr>
                <w:sz w:val="24"/>
                <w:szCs w:val="24"/>
                <w:lang w:val="ru-RU" w:eastAsia="ru-RU"/>
              </w:rPr>
              <w:t>• владеть навыками самоанализа и самооценки на основе</w:t>
            </w:r>
          </w:p>
          <w:p w:rsidR="006204F1" w:rsidRPr="001552A4" w:rsidRDefault="006204F1" w:rsidP="007226E4">
            <w:pPr>
              <w:widowControl/>
              <w:shd w:val="clear" w:color="auto" w:fill="FFFFFF"/>
              <w:autoSpaceDE/>
              <w:autoSpaceDN/>
              <w:rPr>
                <w:sz w:val="24"/>
                <w:szCs w:val="24"/>
                <w:lang w:val="ru-RU" w:eastAsia="ru-RU"/>
              </w:rPr>
            </w:pPr>
            <w:r w:rsidRPr="001552A4">
              <w:rPr>
                <w:sz w:val="24"/>
                <w:szCs w:val="24"/>
                <w:lang w:val="ru-RU" w:eastAsia="ru-RU"/>
              </w:rPr>
              <w:t>наблюдений за собственной речью;</w:t>
            </w:r>
          </w:p>
          <w:p w:rsidR="006204F1" w:rsidRPr="001552A4" w:rsidRDefault="006204F1" w:rsidP="007226E4">
            <w:pPr>
              <w:widowControl/>
              <w:shd w:val="clear" w:color="auto" w:fill="FFFFFF"/>
              <w:autoSpaceDE/>
              <w:autoSpaceDN/>
              <w:rPr>
                <w:sz w:val="24"/>
                <w:szCs w:val="24"/>
                <w:lang w:val="ru-RU" w:eastAsia="ru-RU"/>
              </w:rPr>
            </w:pPr>
            <w:r w:rsidRPr="001552A4">
              <w:rPr>
                <w:sz w:val="24"/>
                <w:szCs w:val="24"/>
                <w:lang w:val="ru-RU" w:eastAsia="ru-RU"/>
              </w:rPr>
              <w:t>• владеть умением представлять тексты в виде тезисов,</w:t>
            </w:r>
          </w:p>
          <w:p w:rsidR="006204F1" w:rsidRPr="001552A4" w:rsidRDefault="006204F1" w:rsidP="007226E4">
            <w:pPr>
              <w:widowControl/>
              <w:shd w:val="clear" w:color="auto" w:fill="FFFFFF"/>
              <w:autoSpaceDE/>
              <w:autoSpaceDN/>
              <w:rPr>
                <w:sz w:val="24"/>
                <w:szCs w:val="24"/>
                <w:lang w:val="ru-RU" w:eastAsia="ru-RU"/>
              </w:rPr>
            </w:pPr>
            <w:r w:rsidRPr="001552A4">
              <w:rPr>
                <w:sz w:val="24"/>
                <w:szCs w:val="24"/>
                <w:lang w:val="ru-RU" w:eastAsia="ru-RU"/>
              </w:rPr>
              <w:t>конспектов, аннотаций, рефератов, сочинений различных</w:t>
            </w:r>
          </w:p>
          <w:p w:rsidR="006204F1" w:rsidRPr="001552A4" w:rsidRDefault="006204F1" w:rsidP="007226E4">
            <w:pPr>
              <w:widowControl/>
              <w:shd w:val="clear" w:color="auto" w:fill="FFFFFF"/>
              <w:autoSpaceDE/>
              <w:autoSpaceDN/>
              <w:rPr>
                <w:sz w:val="24"/>
                <w:szCs w:val="24"/>
                <w:lang w:val="ru-RU" w:eastAsia="ru-RU"/>
              </w:rPr>
            </w:pPr>
            <w:r w:rsidRPr="001552A4">
              <w:rPr>
                <w:sz w:val="24"/>
                <w:szCs w:val="24"/>
                <w:lang w:val="ru-RU" w:eastAsia="ru-RU"/>
              </w:rPr>
              <w:t>жанров;</w:t>
            </w:r>
          </w:p>
          <w:p w:rsidR="006204F1" w:rsidRPr="001552A4" w:rsidRDefault="006204F1" w:rsidP="007226E4">
            <w:pPr>
              <w:widowControl/>
              <w:shd w:val="clear" w:color="auto" w:fill="FFFFFF"/>
              <w:autoSpaceDE/>
              <w:autoSpaceDN/>
              <w:rPr>
                <w:sz w:val="24"/>
                <w:szCs w:val="24"/>
                <w:lang w:val="ru-RU" w:eastAsia="ru-RU"/>
              </w:rPr>
            </w:pPr>
            <w:r w:rsidRPr="001552A4">
              <w:rPr>
                <w:sz w:val="24"/>
                <w:szCs w:val="24"/>
                <w:lang w:val="ru-RU" w:eastAsia="ru-RU"/>
              </w:rPr>
              <w:t>• формировать представление об</w:t>
            </w:r>
          </w:p>
          <w:p w:rsidR="006204F1" w:rsidRPr="001552A4" w:rsidRDefault="006204F1" w:rsidP="007226E4">
            <w:pPr>
              <w:widowControl/>
              <w:shd w:val="clear" w:color="auto" w:fill="FFFFFF"/>
              <w:autoSpaceDE/>
              <w:autoSpaceDN/>
              <w:rPr>
                <w:sz w:val="24"/>
                <w:szCs w:val="24"/>
                <w:lang w:val="ru-RU" w:eastAsia="ru-RU"/>
              </w:rPr>
            </w:pPr>
            <w:r w:rsidRPr="001552A4">
              <w:rPr>
                <w:sz w:val="24"/>
                <w:szCs w:val="24"/>
                <w:lang w:val="ru-RU" w:eastAsia="ru-RU"/>
              </w:rPr>
              <w:t>изобразительно</w:t>
            </w:r>
            <w:r w:rsidRPr="001552A4">
              <w:rPr>
                <w:sz w:val="24"/>
                <w:szCs w:val="24"/>
                <w:lang w:val="ru-RU" w:eastAsia="ru-RU"/>
              </w:rPr>
              <w:softHyphen/>
              <w:t xml:space="preserve"> выразительных возможностях русского языка</w:t>
            </w:r>
          </w:p>
          <w:p w:rsidR="006204F1" w:rsidRPr="001552A4" w:rsidRDefault="006204F1" w:rsidP="007226E4">
            <w:pPr>
              <w:widowControl/>
              <w:shd w:val="clear" w:color="auto" w:fill="FFFFFF"/>
              <w:autoSpaceDE/>
              <w:autoSpaceDN/>
              <w:rPr>
                <w:sz w:val="24"/>
                <w:szCs w:val="24"/>
                <w:lang w:val="ru-RU" w:eastAsia="ru-RU"/>
              </w:rPr>
            </w:pPr>
          </w:p>
          <w:p w:rsidR="006204F1" w:rsidRPr="001552A4" w:rsidRDefault="006204F1" w:rsidP="007226E4">
            <w:pPr>
              <w:pStyle w:val="TableParagraph"/>
              <w:tabs>
                <w:tab w:val="left" w:pos="1443"/>
                <w:tab w:val="left" w:pos="3123"/>
              </w:tabs>
              <w:spacing w:before="51"/>
              <w:ind w:left="106" w:right="38"/>
              <w:rPr>
                <w:sz w:val="24"/>
                <w:szCs w:val="24"/>
                <w:lang w:val="ru-RU"/>
              </w:rPr>
            </w:pPr>
          </w:p>
        </w:tc>
      </w:tr>
    </w:tbl>
    <w:p w:rsidR="00C86B31" w:rsidRPr="001552A4" w:rsidRDefault="00C86B31" w:rsidP="00C86B31">
      <w:pPr>
        <w:spacing w:line="259" w:lineRule="auto"/>
        <w:sectPr w:rsidR="00C86B31" w:rsidRPr="001552A4">
          <w:footerReference w:type="default" r:id="rId56"/>
          <w:pgSz w:w="11910" w:h="16840"/>
          <w:pgMar w:top="1420" w:right="740" w:bottom="280" w:left="1000" w:header="0" w:footer="0" w:gutter="0"/>
          <w:cols w:space="720"/>
        </w:sectPr>
      </w:pPr>
    </w:p>
    <w:p w:rsidR="00C86B31" w:rsidRPr="001552A4" w:rsidRDefault="00C86B31" w:rsidP="00A90A64">
      <w:pPr>
        <w:pStyle w:val="4"/>
        <w:numPr>
          <w:ilvl w:val="0"/>
          <w:numId w:val="20"/>
        </w:numPr>
        <w:tabs>
          <w:tab w:val="left" w:pos="1244"/>
        </w:tabs>
        <w:spacing w:before="67" w:line="405" w:lineRule="auto"/>
        <w:ind w:left="512" w:right="843" w:firstLine="448"/>
        <w:jc w:val="left"/>
      </w:pPr>
      <w:r w:rsidRPr="001552A4">
        <w:lastRenderedPageBreak/>
        <w:t>СТРУКТУРА</w:t>
      </w:r>
      <w:r w:rsidRPr="001552A4">
        <w:rPr>
          <w:spacing w:val="-8"/>
        </w:rPr>
        <w:t xml:space="preserve"> </w:t>
      </w:r>
      <w:r w:rsidRPr="001552A4">
        <w:t>И</w:t>
      </w:r>
      <w:r w:rsidRPr="001552A4">
        <w:rPr>
          <w:spacing w:val="-7"/>
        </w:rPr>
        <w:t xml:space="preserve"> </w:t>
      </w:r>
      <w:r w:rsidRPr="001552A4">
        <w:t>СОДЕРЖАНИЕ</w:t>
      </w:r>
      <w:r w:rsidRPr="001552A4">
        <w:rPr>
          <w:spacing w:val="-5"/>
        </w:rPr>
        <w:t xml:space="preserve"> </w:t>
      </w:r>
      <w:r w:rsidRPr="001552A4">
        <w:t>ОБЩЕОБРАЗОВАТЕЛЬНОЙ</w:t>
      </w:r>
      <w:r w:rsidRPr="001552A4">
        <w:rPr>
          <w:spacing w:val="-67"/>
        </w:rPr>
        <w:t xml:space="preserve"> </w:t>
      </w:r>
      <w:r w:rsidRPr="001552A4">
        <w:t>ДИСЦИПЛИНЫ</w:t>
      </w:r>
    </w:p>
    <w:p w:rsidR="00C86B31" w:rsidRPr="001552A4" w:rsidRDefault="00C86B31" w:rsidP="00A90A64">
      <w:pPr>
        <w:pStyle w:val="a9"/>
        <w:numPr>
          <w:ilvl w:val="1"/>
          <w:numId w:val="20"/>
        </w:numPr>
        <w:tabs>
          <w:tab w:val="left" w:pos="1456"/>
        </w:tabs>
        <w:spacing w:before="12"/>
        <w:jc w:val="left"/>
        <w:rPr>
          <w:b/>
          <w:sz w:val="28"/>
        </w:rPr>
      </w:pPr>
      <w:r w:rsidRPr="001552A4">
        <w:rPr>
          <w:b/>
          <w:sz w:val="28"/>
        </w:rPr>
        <w:t>Объем</w:t>
      </w:r>
      <w:r w:rsidRPr="001552A4">
        <w:rPr>
          <w:b/>
          <w:spacing w:val="-6"/>
          <w:sz w:val="28"/>
        </w:rPr>
        <w:t xml:space="preserve"> </w:t>
      </w:r>
      <w:r w:rsidRPr="001552A4">
        <w:rPr>
          <w:b/>
          <w:sz w:val="28"/>
        </w:rPr>
        <w:t>дисциплины</w:t>
      </w:r>
      <w:r w:rsidRPr="001552A4">
        <w:rPr>
          <w:b/>
          <w:spacing w:val="-2"/>
          <w:sz w:val="28"/>
        </w:rPr>
        <w:t xml:space="preserve"> </w:t>
      </w:r>
      <w:r w:rsidRPr="001552A4">
        <w:rPr>
          <w:b/>
          <w:sz w:val="28"/>
        </w:rPr>
        <w:t>и</w:t>
      </w:r>
      <w:r w:rsidRPr="001552A4">
        <w:rPr>
          <w:b/>
          <w:spacing w:val="-4"/>
          <w:sz w:val="28"/>
        </w:rPr>
        <w:t xml:space="preserve"> </w:t>
      </w:r>
      <w:r w:rsidRPr="001552A4">
        <w:rPr>
          <w:b/>
          <w:sz w:val="28"/>
        </w:rPr>
        <w:t>виды</w:t>
      </w:r>
      <w:r w:rsidRPr="001552A4">
        <w:rPr>
          <w:b/>
          <w:spacing w:val="-5"/>
          <w:sz w:val="28"/>
        </w:rPr>
        <w:t xml:space="preserve"> </w:t>
      </w:r>
      <w:r w:rsidRPr="001552A4">
        <w:rPr>
          <w:b/>
          <w:sz w:val="28"/>
        </w:rPr>
        <w:t>учебной</w:t>
      </w:r>
      <w:r w:rsidRPr="001552A4">
        <w:rPr>
          <w:b/>
          <w:spacing w:val="-4"/>
          <w:sz w:val="28"/>
        </w:rPr>
        <w:t xml:space="preserve"> </w:t>
      </w:r>
      <w:r w:rsidRPr="001552A4">
        <w:rPr>
          <w:b/>
          <w:sz w:val="28"/>
        </w:rPr>
        <w:t>работы</w:t>
      </w:r>
    </w:p>
    <w:p w:rsidR="00C86B31" w:rsidRPr="001552A4" w:rsidRDefault="00C86B31" w:rsidP="00C86B31">
      <w:pPr>
        <w:pStyle w:val="a3"/>
        <w:rPr>
          <w:b/>
          <w:sz w:val="20"/>
        </w:rPr>
      </w:pPr>
    </w:p>
    <w:p w:rsidR="00C86B31" w:rsidRPr="001552A4" w:rsidRDefault="00C86B31" w:rsidP="00C86B31">
      <w:pPr>
        <w:pStyle w:val="a3"/>
        <w:spacing w:before="8"/>
        <w:rPr>
          <w:b/>
          <w:sz w:val="29"/>
        </w:rPr>
      </w:pPr>
    </w:p>
    <w:tbl>
      <w:tblPr>
        <w:tblStyle w:val="TableNormal"/>
        <w:tblW w:w="0" w:type="auto"/>
        <w:tblInd w:w="5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26"/>
        <w:gridCol w:w="1792"/>
      </w:tblGrid>
      <w:tr w:rsidR="00C86B31" w:rsidRPr="001552A4" w:rsidTr="00446D55">
        <w:trPr>
          <w:trHeight w:val="908"/>
        </w:trPr>
        <w:tc>
          <w:tcPr>
            <w:tcW w:w="7726" w:type="dxa"/>
          </w:tcPr>
          <w:p w:rsidR="00C86B31" w:rsidRPr="001552A4" w:rsidRDefault="00C86B31" w:rsidP="00446D55">
            <w:pPr>
              <w:pStyle w:val="TableParagraph"/>
              <w:spacing w:before="53"/>
              <w:ind w:left="108"/>
              <w:rPr>
                <w:b/>
                <w:sz w:val="28"/>
              </w:rPr>
            </w:pPr>
            <w:r w:rsidRPr="001552A4">
              <w:rPr>
                <w:b/>
                <w:sz w:val="28"/>
              </w:rPr>
              <w:t>Вид</w:t>
            </w:r>
            <w:r w:rsidRPr="001552A4">
              <w:rPr>
                <w:b/>
                <w:spacing w:val="-3"/>
                <w:sz w:val="28"/>
              </w:rPr>
              <w:t xml:space="preserve"> </w:t>
            </w:r>
            <w:r w:rsidRPr="001552A4">
              <w:rPr>
                <w:b/>
                <w:sz w:val="28"/>
              </w:rPr>
              <w:t>учебной</w:t>
            </w:r>
            <w:r w:rsidRPr="001552A4">
              <w:rPr>
                <w:b/>
                <w:spacing w:val="-3"/>
                <w:sz w:val="28"/>
              </w:rPr>
              <w:t xml:space="preserve"> </w:t>
            </w:r>
            <w:r w:rsidRPr="001552A4">
              <w:rPr>
                <w:b/>
                <w:sz w:val="28"/>
              </w:rPr>
              <w:t>работы</w:t>
            </w:r>
          </w:p>
        </w:tc>
        <w:tc>
          <w:tcPr>
            <w:tcW w:w="1792" w:type="dxa"/>
          </w:tcPr>
          <w:p w:rsidR="00C86B31" w:rsidRPr="001552A4" w:rsidRDefault="00C86B31" w:rsidP="00446D55">
            <w:pPr>
              <w:pStyle w:val="TableParagraph"/>
              <w:spacing w:before="53" w:line="259" w:lineRule="auto"/>
              <w:ind w:left="545" w:right="367" w:hanging="156"/>
              <w:rPr>
                <w:b/>
                <w:i/>
                <w:sz w:val="28"/>
              </w:rPr>
            </w:pPr>
            <w:r w:rsidRPr="001552A4">
              <w:rPr>
                <w:b/>
                <w:i/>
                <w:sz w:val="28"/>
              </w:rPr>
              <w:t>Объем в</w:t>
            </w:r>
            <w:r w:rsidRPr="001552A4">
              <w:rPr>
                <w:b/>
                <w:i/>
                <w:spacing w:val="-67"/>
                <w:sz w:val="28"/>
              </w:rPr>
              <w:t xml:space="preserve"> </w:t>
            </w:r>
            <w:r w:rsidRPr="001552A4">
              <w:rPr>
                <w:b/>
                <w:i/>
                <w:sz w:val="28"/>
              </w:rPr>
              <w:t>часах</w:t>
            </w:r>
          </w:p>
        </w:tc>
      </w:tr>
      <w:tr w:rsidR="00C86B31" w:rsidRPr="001552A4" w:rsidTr="00446D55">
        <w:trPr>
          <w:trHeight w:val="568"/>
        </w:trPr>
        <w:tc>
          <w:tcPr>
            <w:tcW w:w="7726" w:type="dxa"/>
          </w:tcPr>
          <w:p w:rsidR="00C86B31" w:rsidRPr="001552A4" w:rsidRDefault="00C86B31" w:rsidP="00446D55">
            <w:pPr>
              <w:pStyle w:val="TableParagraph"/>
              <w:spacing w:before="53"/>
              <w:ind w:left="108"/>
              <w:rPr>
                <w:b/>
                <w:sz w:val="28"/>
              </w:rPr>
            </w:pPr>
            <w:r w:rsidRPr="001552A4">
              <w:rPr>
                <w:b/>
                <w:sz w:val="28"/>
              </w:rPr>
              <w:t>Объем</w:t>
            </w:r>
            <w:r w:rsidRPr="001552A4">
              <w:rPr>
                <w:b/>
                <w:spacing w:val="-4"/>
                <w:sz w:val="28"/>
              </w:rPr>
              <w:t xml:space="preserve"> </w:t>
            </w:r>
            <w:r w:rsidRPr="001552A4">
              <w:rPr>
                <w:b/>
                <w:sz w:val="28"/>
              </w:rPr>
              <w:t>образовательной</w:t>
            </w:r>
            <w:r w:rsidRPr="001552A4">
              <w:rPr>
                <w:b/>
                <w:spacing w:val="-6"/>
                <w:sz w:val="28"/>
              </w:rPr>
              <w:t xml:space="preserve"> </w:t>
            </w:r>
            <w:r w:rsidRPr="001552A4">
              <w:rPr>
                <w:b/>
                <w:sz w:val="28"/>
              </w:rPr>
              <w:t>программы</w:t>
            </w:r>
            <w:r w:rsidRPr="001552A4">
              <w:rPr>
                <w:b/>
                <w:spacing w:val="-4"/>
                <w:sz w:val="28"/>
              </w:rPr>
              <w:t xml:space="preserve"> </w:t>
            </w:r>
            <w:r w:rsidRPr="001552A4">
              <w:rPr>
                <w:b/>
                <w:sz w:val="28"/>
              </w:rPr>
              <w:t>дисциплины</w:t>
            </w:r>
          </w:p>
        </w:tc>
        <w:tc>
          <w:tcPr>
            <w:tcW w:w="1792" w:type="dxa"/>
          </w:tcPr>
          <w:p w:rsidR="00C86B31" w:rsidRPr="001552A4" w:rsidRDefault="00C86B31" w:rsidP="0009077D">
            <w:pPr>
              <w:pStyle w:val="TableParagraph"/>
              <w:spacing w:before="53"/>
              <w:ind w:left="661" w:right="656"/>
              <w:jc w:val="center"/>
              <w:rPr>
                <w:b/>
                <w:i/>
                <w:sz w:val="28"/>
                <w:lang w:val="ru-RU"/>
              </w:rPr>
            </w:pPr>
            <w:r w:rsidRPr="001552A4">
              <w:rPr>
                <w:b/>
                <w:i/>
                <w:sz w:val="28"/>
              </w:rPr>
              <w:t>11</w:t>
            </w:r>
            <w:r w:rsidR="0009077D" w:rsidRPr="001552A4">
              <w:rPr>
                <w:b/>
                <w:i/>
                <w:sz w:val="28"/>
                <w:lang w:val="ru-RU"/>
              </w:rPr>
              <w:t>8</w:t>
            </w:r>
          </w:p>
        </w:tc>
      </w:tr>
      <w:tr w:rsidR="00C86B31" w:rsidRPr="001552A4" w:rsidTr="00446D55">
        <w:trPr>
          <w:trHeight w:val="569"/>
        </w:trPr>
        <w:tc>
          <w:tcPr>
            <w:tcW w:w="7726" w:type="dxa"/>
          </w:tcPr>
          <w:p w:rsidR="00C86B31" w:rsidRPr="001552A4" w:rsidRDefault="00C86B31" w:rsidP="00446D55">
            <w:pPr>
              <w:pStyle w:val="TableParagraph"/>
              <w:spacing w:before="54"/>
              <w:ind w:left="108"/>
              <w:rPr>
                <w:b/>
                <w:sz w:val="24"/>
              </w:rPr>
            </w:pPr>
            <w:r w:rsidRPr="001552A4">
              <w:rPr>
                <w:b/>
                <w:sz w:val="24"/>
              </w:rPr>
              <w:t>в</w:t>
            </w:r>
            <w:r w:rsidRPr="001552A4">
              <w:rPr>
                <w:b/>
                <w:spacing w:val="-3"/>
                <w:sz w:val="24"/>
              </w:rPr>
              <w:t xml:space="preserve"> </w:t>
            </w:r>
            <w:r w:rsidRPr="001552A4">
              <w:rPr>
                <w:b/>
                <w:sz w:val="24"/>
              </w:rPr>
              <w:t>т.</w:t>
            </w:r>
            <w:r w:rsidRPr="001552A4">
              <w:rPr>
                <w:b/>
                <w:spacing w:val="-1"/>
                <w:sz w:val="24"/>
              </w:rPr>
              <w:t xml:space="preserve"> </w:t>
            </w:r>
            <w:r w:rsidRPr="001552A4">
              <w:rPr>
                <w:b/>
                <w:sz w:val="24"/>
              </w:rPr>
              <w:t>ч.</w:t>
            </w:r>
          </w:p>
        </w:tc>
        <w:tc>
          <w:tcPr>
            <w:tcW w:w="1792" w:type="dxa"/>
          </w:tcPr>
          <w:p w:rsidR="00C86B31" w:rsidRPr="001552A4" w:rsidRDefault="00C86B31" w:rsidP="00446D55">
            <w:pPr>
              <w:pStyle w:val="TableParagraph"/>
              <w:rPr>
                <w:sz w:val="26"/>
              </w:rPr>
            </w:pPr>
          </w:p>
        </w:tc>
      </w:tr>
      <w:tr w:rsidR="00C86B31" w:rsidRPr="001552A4" w:rsidTr="00446D55">
        <w:trPr>
          <w:trHeight w:val="565"/>
        </w:trPr>
        <w:tc>
          <w:tcPr>
            <w:tcW w:w="7726" w:type="dxa"/>
          </w:tcPr>
          <w:p w:rsidR="00C86B31" w:rsidRPr="001552A4" w:rsidRDefault="00C86B31" w:rsidP="00446D55">
            <w:pPr>
              <w:pStyle w:val="TableParagraph"/>
              <w:spacing w:before="53"/>
              <w:ind w:left="108"/>
              <w:rPr>
                <w:b/>
                <w:sz w:val="28"/>
              </w:rPr>
            </w:pPr>
            <w:r w:rsidRPr="001552A4">
              <w:rPr>
                <w:b/>
                <w:sz w:val="28"/>
              </w:rPr>
              <w:t>Основное</w:t>
            </w:r>
            <w:r w:rsidRPr="001552A4">
              <w:rPr>
                <w:b/>
                <w:spacing w:val="-3"/>
                <w:sz w:val="28"/>
              </w:rPr>
              <w:t xml:space="preserve"> </w:t>
            </w:r>
            <w:r w:rsidRPr="001552A4">
              <w:rPr>
                <w:b/>
                <w:sz w:val="28"/>
              </w:rPr>
              <w:t>содержание</w:t>
            </w:r>
          </w:p>
        </w:tc>
        <w:tc>
          <w:tcPr>
            <w:tcW w:w="1792" w:type="dxa"/>
          </w:tcPr>
          <w:p w:rsidR="00C86B31" w:rsidRPr="001552A4" w:rsidRDefault="00C86B31" w:rsidP="00880882">
            <w:pPr>
              <w:pStyle w:val="TableParagraph"/>
              <w:spacing w:before="53"/>
              <w:ind w:left="661" w:right="652"/>
              <w:jc w:val="center"/>
              <w:rPr>
                <w:sz w:val="28"/>
                <w:lang w:val="ru-RU"/>
              </w:rPr>
            </w:pPr>
            <w:r w:rsidRPr="001552A4">
              <w:rPr>
                <w:sz w:val="28"/>
              </w:rPr>
              <w:t>9</w:t>
            </w:r>
            <w:r w:rsidR="00880882" w:rsidRPr="001552A4">
              <w:rPr>
                <w:sz w:val="28"/>
                <w:lang w:val="ru-RU"/>
              </w:rPr>
              <w:t>2</w:t>
            </w:r>
          </w:p>
        </w:tc>
      </w:tr>
      <w:tr w:rsidR="00C86B31" w:rsidRPr="001552A4" w:rsidTr="00446D55">
        <w:trPr>
          <w:trHeight w:val="573"/>
        </w:trPr>
        <w:tc>
          <w:tcPr>
            <w:tcW w:w="9518" w:type="dxa"/>
            <w:gridSpan w:val="2"/>
          </w:tcPr>
          <w:p w:rsidR="00C86B31" w:rsidRPr="001552A4" w:rsidRDefault="00C86B31" w:rsidP="00446D55">
            <w:pPr>
              <w:pStyle w:val="TableParagraph"/>
              <w:spacing w:before="57"/>
              <w:ind w:left="108"/>
              <w:rPr>
                <w:sz w:val="28"/>
              </w:rPr>
            </w:pPr>
            <w:r w:rsidRPr="001552A4">
              <w:rPr>
                <w:sz w:val="28"/>
              </w:rPr>
              <w:t>в т.ч.:</w:t>
            </w:r>
          </w:p>
        </w:tc>
      </w:tr>
      <w:tr w:rsidR="00C86B31" w:rsidRPr="001552A4" w:rsidTr="00446D55">
        <w:trPr>
          <w:trHeight w:val="565"/>
        </w:trPr>
        <w:tc>
          <w:tcPr>
            <w:tcW w:w="7726" w:type="dxa"/>
          </w:tcPr>
          <w:p w:rsidR="00C86B31" w:rsidRPr="001552A4" w:rsidRDefault="00C86B31" w:rsidP="00446D55">
            <w:pPr>
              <w:pStyle w:val="TableParagraph"/>
              <w:spacing w:before="53"/>
              <w:ind w:left="108"/>
              <w:rPr>
                <w:sz w:val="28"/>
              </w:rPr>
            </w:pPr>
            <w:r w:rsidRPr="001552A4">
              <w:rPr>
                <w:sz w:val="28"/>
              </w:rPr>
              <w:t>теоретическое</w:t>
            </w:r>
            <w:r w:rsidRPr="001552A4">
              <w:rPr>
                <w:spacing w:val="-1"/>
                <w:sz w:val="28"/>
              </w:rPr>
              <w:t xml:space="preserve"> </w:t>
            </w:r>
            <w:r w:rsidRPr="001552A4">
              <w:rPr>
                <w:sz w:val="28"/>
              </w:rPr>
              <w:t>обучение</w:t>
            </w:r>
          </w:p>
        </w:tc>
        <w:tc>
          <w:tcPr>
            <w:tcW w:w="1792" w:type="dxa"/>
          </w:tcPr>
          <w:p w:rsidR="00C86B31" w:rsidRPr="001552A4" w:rsidRDefault="00880882" w:rsidP="00446D55">
            <w:pPr>
              <w:pStyle w:val="TableParagraph"/>
              <w:spacing w:before="53"/>
              <w:ind w:left="661" w:right="652"/>
              <w:jc w:val="center"/>
              <w:rPr>
                <w:sz w:val="28"/>
                <w:lang w:val="ru-RU"/>
              </w:rPr>
            </w:pPr>
            <w:r w:rsidRPr="001552A4">
              <w:rPr>
                <w:sz w:val="28"/>
                <w:lang w:val="ru-RU"/>
              </w:rPr>
              <w:t>48</w:t>
            </w:r>
          </w:p>
        </w:tc>
      </w:tr>
      <w:tr w:rsidR="00C86B31" w:rsidRPr="001552A4" w:rsidTr="00446D55">
        <w:trPr>
          <w:trHeight w:val="569"/>
        </w:trPr>
        <w:tc>
          <w:tcPr>
            <w:tcW w:w="7726" w:type="dxa"/>
          </w:tcPr>
          <w:p w:rsidR="00C86B31" w:rsidRPr="001552A4" w:rsidRDefault="00C86B31" w:rsidP="00446D55">
            <w:pPr>
              <w:pStyle w:val="TableParagraph"/>
              <w:spacing w:before="57"/>
              <w:ind w:left="108"/>
              <w:rPr>
                <w:sz w:val="28"/>
              </w:rPr>
            </w:pPr>
            <w:r w:rsidRPr="001552A4">
              <w:rPr>
                <w:sz w:val="28"/>
              </w:rPr>
              <w:t>практические</w:t>
            </w:r>
            <w:r w:rsidRPr="001552A4">
              <w:rPr>
                <w:spacing w:val="-3"/>
                <w:sz w:val="28"/>
              </w:rPr>
              <w:t xml:space="preserve"> </w:t>
            </w:r>
            <w:r w:rsidRPr="001552A4">
              <w:rPr>
                <w:sz w:val="28"/>
              </w:rPr>
              <w:t>занятия</w:t>
            </w:r>
          </w:p>
        </w:tc>
        <w:tc>
          <w:tcPr>
            <w:tcW w:w="1792" w:type="dxa"/>
          </w:tcPr>
          <w:p w:rsidR="00C86B31" w:rsidRPr="001552A4" w:rsidRDefault="00C86B31" w:rsidP="00446D55">
            <w:pPr>
              <w:pStyle w:val="TableParagraph"/>
              <w:spacing w:before="57"/>
              <w:ind w:left="661" w:right="652"/>
              <w:jc w:val="center"/>
              <w:rPr>
                <w:sz w:val="28"/>
              </w:rPr>
            </w:pPr>
            <w:r w:rsidRPr="001552A4">
              <w:rPr>
                <w:sz w:val="28"/>
              </w:rPr>
              <w:t>44</w:t>
            </w:r>
          </w:p>
        </w:tc>
      </w:tr>
      <w:tr w:rsidR="00C86B31" w:rsidRPr="001552A4" w:rsidTr="00446D55">
        <w:trPr>
          <w:trHeight w:val="569"/>
        </w:trPr>
        <w:tc>
          <w:tcPr>
            <w:tcW w:w="7726" w:type="dxa"/>
          </w:tcPr>
          <w:p w:rsidR="00C86B31" w:rsidRPr="001552A4" w:rsidRDefault="00C86B31" w:rsidP="00446D55">
            <w:pPr>
              <w:pStyle w:val="TableParagraph"/>
              <w:spacing w:before="57"/>
              <w:ind w:left="108"/>
              <w:rPr>
                <w:sz w:val="28"/>
              </w:rPr>
            </w:pPr>
            <w:r w:rsidRPr="001552A4">
              <w:rPr>
                <w:sz w:val="28"/>
              </w:rPr>
              <w:t>консультации</w:t>
            </w:r>
          </w:p>
        </w:tc>
        <w:tc>
          <w:tcPr>
            <w:tcW w:w="1792" w:type="dxa"/>
          </w:tcPr>
          <w:p w:rsidR="00C86B31" w:rsidRPr="001552A4" w:rsidRDefault="00E13143" w:rsidP="00446D55">
            <w:pPr>
              <w:pStyle w:val="TableParagraph"/>
              <w:spacing w:before="57"/>
              <w:ind w:left="13"/>
              <w:jc w:val="center"/>
              <w:rPr>
                <w:sz w:val="28"/>
                <w:lang w:val="ru-RU"/>
              </w:rPr>
            </w:pPr>
            <w:r w:rsidRPr="001552A4">
              <w:rPr>
                <w:sz w:val="28"/>
                <w:lang w:val="ru-RU"/>
              </w:rPr>
              <w:t>0</w:t>
            </w:r>
          </w:p>
        </w:tc>
      </w:tr>
      <w:tr w:rsidR="00C86B31" w:rsidRPr="001552A4" w:rsidTr="00446D55">
        <w:trPr>
          <w:trHeight w:val="740"/>
        </w:trPr>
        <w:tc>
          <w:tcPr>
            <w:tcW w:w="7726" w:type="dxa"/>
          </w:tcPr>
          <w:p w:rsidR="00C86B31" w:rsidRPr="001552A4" w:rsidRDefault="00C86B31" w:rsidP="00446D55">
            <w:pPr>
              <w:pStyle w:val="TableParagraph"/>
              <w:spacing w:before="54" w:line="256" w:lineRule="auto"/>
              <w:ind w:left="108" w:right="926"/>
              <w:rPr>
                <w:b/>
                <w:sz w:val="24"/>
                <w:lang w:val="ru-RU"/>
              </w:rPr>
            </w:pPr>
            <w:r w:rsidRPr="001552A4">
              <w:rPr>
                <w:b/>
                <w:sz w:val="24"/>
                <w:lang w:val="ru-RU"/>
              </w:rPr>
              <w:t>Профессионально-ориентированное</w:t>
            </w:r>
            <w:r w:rsidRPr="001552A4">
              <w:rPr>
                <w:b/>
                <w:spacing w:val="-9"/>
                <w:sz w:val="24"/>
                <w:lang w:val="ru-RU"/>
              </w:rPr>
              <w:t xml:space="preserve"> </w:t>
            </w:r>
            <w:r w:rsidRPr="001552A4">
              <w:rPr>
                <w:b/>
                <w:sz w:val="24"/>
                <w:lang w:val="ru-RU"/>
              </w:rPr>
              <w:t>содержание</w:t>
            </w:r>
            <w:r w:rsidRPr="001552A4">
              <w:rPr>
                <w:b/>
                <w:spacing w:val="-6"/>
                <w:sz w:val="24"/>
                <w:lang w:val="ru-RU"/>
              </w:rPr>
              <w:t xml:space="preserve"> </w:t>
            </w:r>
            <w:r w:rsidRPr="001552A4">
              <w:rPr>
                <w:b/>
                <w:sz w:val="24"/>
                <w:lang w:val="ru-RU"/>
              </w:rPr>
              <w:t>(содержание</w:t>
            </w:r>
            <w:r w:rsidRPr="001552A4">
              <w:rPr>
                <w:b/>
                <w:spacing w:val="-57"/>
                <w:sz w:val="24"/>
                <w:lang w:val="ru-RU"/>
              </w:rPr>
              <w:t xml:space="preserve"> </w:t>
            </w:r>
            <w:r w:rsidRPr="001552A4">
              <w:rPr>
                <w:b/>
                <w:sz w:val="24"/>
                <w:lang w:val="ru-RU"/>
              </w:rPr>
              <w:t>прикладного</w:t>
            </w:r>
            <w:r w:rsidRPr="001552A4">
              <w:rPr>
                <w:b/>
                <w:spacing w:val="-1"/>
                <w:sz w:val="24"/>
                <w:lang w:val="ru-RU"/>
              </w:rPr>
              <w:t xml:space="preserve"> </w:t>
            </w:r>
            <w:r w:rsidRPr="001552A4">
              <w:rPr>
                <w:b/>
                <w:sz w:val="24"/>
                <w:lang w:val="ru-RU"/>
              </w:rPr>
              <w:t>модуля)</w:t>
            </w:r>
          </w:p>
        </w:tc>
        <w:tc>
          <w:tcPr>
            <w:tcW w:w="1792" w:type="dxa"/>
          </w:tcPr>
          <w:p w:rsidR="00C86B31" w:rsidRPr="001552A4" w:rsidRDefault="00880882" w:rsidP="0009077D">
            <w:pPr>
              <w:pStyle w:val="TableParagraph"/>
              <w:spacing w:before="57"/>
              <w:ind w:left="661" w:right="652"/>
              <w:jc w:val="center"/>
              <w:rPr>
                <w:b/>
                <w:sz w:val="28"/>
                <w:lang w:val="ru-RU"/>
              </w:rPr>
            </w:pPr>
            <w:r w:rsidRPr="001552A4">
              <w:rPr>
                <w:b/>
                <w:sz w:val="28"/>
                <w:lang w:val="ru-RU"/>
              </w:rPr>
              <w:t>24</w:t>
            </w:r>
          </w:p>
        </w:tc>
      </w:tr>
      <w:tr w:rsidR="00C86B31" w:rsidRPr="001552A4" w:rsidTr="00446D55">
        <w:trPr>
          <w:trHeight w:val="569"/>
        </w:trPr>
        <w:tc>
          <w:tcPr>
            <w:tcW w:w="7726" w:type="dxa"/>
          </w:tcPr>
          <w:p w:rsidR="00C86B31" w:rsidRPr="001552A4" w:rsidRDefault="00C86B31" w:rsidP="00446D55">
            <w:pPr>
              <w:pStyle w:val="TableParagraph"/>
              <w:spacing w:before="57"/>
              <w:ind w:left="108"/>
              <w:rPr>
                <w:sz w:val="28"/>
              </w:rPr>
            </w:pPr>
            <w:r w:rsidRPr="001552A4">
              <w:rPr>
                <w:sz w:val="28"/>
              </w:rPr>
              <w:t>в</w:t>
            </w:r>
            <w:r w:rsidRPr="001552A4">
              <w:rPr>
                <w:spacing w:val="1"/>
                <w:sz w:val="28"/>
              </w:rPr>
              <w:t xml:space="preserve"> </w:t>
            </w:r>
            <w:r w:rsidRPr="001552A4">
              <w:rPr>
                <w:sz w:val="28"/>
              </w:rPr>
              <w:t>т.</w:t>
            </w:r>
            <w:r w:rsidRPr="001552A4">
              <w:rPr>
                <w:spacing w:val="-1"/>
                <w:sz w:val="28"/>
              </w:rPr>
              <w:t xml:space="preserve"> </w:t>
            </w:r>
            <w:r w:rsidRPr="001552A4">
              <w:rPr>
                <w:sz w:val="28"/>
              </w:rPr>
              <w:t>ч.:</w:t>
            </w:r>
          </w:p>
        </w:tc>
        <w:tc>
          <w:tcPr>
            <w:tcW w:w="1792" w:type="dxa"/>
          </w:tcPr>
          <w:p w:rsidR="00C86B31" w:rsidRPr="001552A4" w:rsidRDefault="00C86B31" w:rsidP="00446D55">
            <w:pPr>
              <w:pStyle w:val="TableParagraph"/>
              <w:rPr>
                <w:sz w:val="26"/>
              </w:rPr>
            </w:pPr>
          </w:p>
        </w:tc>
      </w:tr>
      <w:tr w:rsidR="00C86B31" w:rsidRPr="001552A4" w:rsidTr="00446D55">
        <w:trPr>
          <w:trHeight w:val="569"/>
        </w:trPr>
        <w:tc>
          <w:tcPr>
            <w:tcW w:w="7726" w:type="dxa"/>
            <w:tcBorders>
              <w:right w:val="single" w:sz="4" w:space="0" w:color="000000"/>
            </w:tcBorders>
          </w:tcPr>
          <w:p w:rsidR="00C86B31" w:rsidRPr="001552A4" w:rsidRDefault="00C86B31" w:rsidP="00446D55">
            <w:pPr>
              <w:pStyle w:val="TableParagraph"/>
              <w:spacing w:before="57"/>
              <w:ind w:left="108"/>
              <w:rPr>
                <w:sz w:val="28"/>
              </w:rPr>
            </w:pPr>
            <w:r w:rsidRPr="001552A4">
              <w:rPr>
                <w:sz w:val="28"/>
              </w:rPr>
              <w:t>теоретическое</w:t>
            </w:r>
            <w:r w:rsidRPr="001552A4">
              <w:rPr>
                <w:spacing w:val="-1"/>
                <w:sz w:val="28"/>
              </w:rPr>
              <w:t xml:space="preserve"> </w:t>
            </w:r>
            <w:r w:rsidRPr="001552A4">
              <w:rPr>
                <w:sz w:val="28"/>
              </w:rPr>
              <w:t>обучение</w:t>
            </w:r>
          </w:p>
        </w:tc>
        <w:tc>
          <w:tcPr>
            <w:tcW w:w="1792" w:type="dxa"/>
            <w:tcBorders>
              <w:left w:val="single" w:sz="4" w:space="0" w:color="000000"/>
            </w:tcBorders>
          </w:tcPr>
          <w:p w:rsidR="00C86B31" w:rsidRPr="001552A4" w:rsidRDefault="00880882" w:rsidP="00446D55">
            <w:pPr>
              <w:pStyle w:val="TableParagraph"/>
              <w:spacing w:before="141"/>
              <w:ind w:left="79"/>
              <w:jc w:val="center"/>
              <w:rPr>
                <w:sz w:val="28"/>
                <w:lang w:val="ru-RU"/>
              </w:rPr>
            </w:pPr>
            <w:r w:rsidRPr="001552A4">
              <w:rPr>
                <w:sz w:val="28"/>
                <w:lang w:val="ru-RU"/>
              </w:rPr>
              <w:t>14</w:t>
            </w:r>
          </w:p>
        </w:tc>
      </w:tr>
      <w:tr w:rsidR="00C86B31" w:rsidRPr="001552A4" w:rsidTr="00446D55">
        <w:trPr>
          <w:trHeight w:val="569"/>
        </w:trPr>
        <w:tc>
          <w:tcPr>
            <w:tcW w:w="7726" w:type="dxa"/>
            <w:tcBorders>
              <w:right w:val="single" w:sz="4" w:space="0" w:color="000000"/>
            </w:tcBorders>
          </w:tcPr>
          <w:p w:rsidR="00C86B31" w:rsidRPr="001552A4" w:rsidRDefault="00C86B31" w:rsidP="00446D55">
            <w:pPr>
              <w:pStyle w:val="TableParagraph"/>
              <w:spacing w:before="57"/>
              <w:ind w:left="108"/>
              <w:rPr>
                <w:sz w:val="28"/>
              </w:rPr>
            </w:pPr>
            <w:r w:rsidRPr="001552A4">
              <w:rPr>
                <w:sz w:val="28"/>
              </w:rPr>
              <w:t>практические</w:t>
            </w:r>
            <w:r w:rsidRPr="001552A4">
              <w:rPr>
                <w:spacing w:val="-3"/>
                <w:sz w:val="28"/>
              </w:rPr>
              <w:t xml:space="preserve"> </w:t>
            </w:r>
            <w:r w:rsidRPr="001552A4">
              <w:rPr>
                <w:sz w:val="28"/>
              </w:rPr>
              <w:t>занятия</w:t>
            </w:r>
          </w:p>
        </w:tc>
        <w:tc>
          <w:tcPr>
            <w:tcW w:w="1792" w:type="dxa"/>
            <w:tcBorders>
              <w:left w:val="single" w:sz="4" w:space="0" w:color="000000"/>
            </w:tcBorders>
          </w:tcPr>
          <w:p w:rsidR="00C86B31" w:rsidRPr="001552A4" w:rsidRDefault="00C86B31" w:rsidP="00880882">
            <w:pPr>
              <w:pStyle w:val="TableParagraph"/>
              <w:spacing w:before="57"/>
              <w:ind w:left="606" w:right="595"/>
              <w:jc w:val="center"/>
              <w:rPr>
                <w:sz w:val="28"/>
                <w:lang w:val="ru-RU"/>
              </w:rPr>
            </w:pPr>
            <w:r w:rsidRPr="001552A4">
              <w:rPr>
                <w:sz w:val="28"/>
              </w:rPr>
              <w:t>1</w:t>
            </w:r>
            <w:r w:rsidR="00880882" w:rsidRPr="001552A4">
              <w:rPr>
                <w:sz w:val="28"/>
                <w:lang w:val="ru-RU"/>
              </w:rPr>
              <w:t>0</w:t>
            </w:r>
          </w:p>
        </w:tc>
      </w:tr>
      <w:tr w:rsidR="00C86B31" w:rsidRPr="001552A4" w:rsidTr="00446D55">
        <w:trPr>
          <w:trHeight w:val="568"/>
        </w:trPr>
        <w:tc>
          <w:tcPr>
            <w:tcW w:w="7726" w:type="dxa"/>
            <w:tcBorders>
              <w:right w:val="single" w:sz="4" w:space="0" w:color="000000"/>
            </w:tcBorders>
          </w:tcPr>
          <w:p w:rsidR="00C86B31" w:rsidRPr="001552A4" w:rsidRDefault="00C86B31" w:rsidP="00446D55">
            <w:pPr>
              <w:pStyle w:val="TableParagraph"/>
              <w:spacing w:before="50"/>
              <w:ind w:left="108"/>
              <w:rPr>
                <w:b/>
                <w:sz w:val="24"/>
              </w:rPr>
            </w:pPr>
            <w:r w:rsidRPr="001552A4">
              <w:rPr>
                <w:b/>
                <w:sz w:val="24"/>
              </w:rPr>
              <w:t>Индивидуальный</w:t>
            </w:r>
            <w:r w:rsidRPr="001552A4">
              <w:rPr>
                <w:b/>
                <w:spacing w:val="-4"/>
                <w:sz w:val="24"/>
              </w:rPr>
              <w:t xml:space="preserve"> </w:t>
            </w:r>
            <w:r w:rsidRPr="001552A4">
              <w:rPr>
                <w:b/>
                <w:sz w:val="24"/>
              </w:rPr>
              <w:t>проект</w:t>
            </w:r>
            <w:r w:rsidRPr="001552A4">
              <w:rPr>
                <w:b/>
                <w:spacing w:val="1"/>
                <w:sz w:val="24"/>
              </w:rPr>
              <w:t xml:space="preserve"> </w:t>
            </w:r>
            <w:r w:rsidRPr="001552A4">
              <w:rPr>
                <w:b/>
                <w:i/>
                <w:sz w:val="24"/>
              </w:rPr>
              <w:t>(да/нет</w:t>
            </w:r>
            <w:r w:rsidRPr="001552A4">
              <w:rPr>
                <w:b/>
                <w:sz w:val="24"/>
              </w:rPr>
              <w:t>)</w:t>
            </w:r>
          </w:p>
        </w:tc>
        <w:tc>
          <w:tcPr>
            <w:tcW w:w="1792" w:type="dxa"/>
            <w:tcBorders>
              <w:left w:val="single" w:sz="4" w:space="0" w:color="000000"/>
            </w:tcBorders>
          </w:tcPr>
          <w:p w:rsidR="00C86B31" w:rsidRPr="001552A4" w:rsidRDefault="00C86B31" w:rsidP="00446D55">
            <w:pPr>
              <w:pStyle w:val="TableParagraph"/>
              <w:spacing w:before="53"/>
              <w:ind w:left="735" w:right="582"/>
              <w:jc w:val="center"/>
              <w:rPr>
                <w:sz w:val="28"/>
              </w:rPr>
            </w:pPr>
            <w:r w:rsidRPr="001552A4">
              <w:rPr>
                <w:sz w:val="28"/>
              </w:rPr>
              <w:t>нет</w:t>
            </w:r>
          </w:p>
        </w:tc>
      </w:tr>
      <w:tr w:rsidR="00C86B31" w:rsidRPr="001552A4" w:rsidTr="00446D55">
        <w:trPr>
          <w:trHeight w:val="568"/>
        </w:trPr>
        <w:tc>
          <w:tcPr>
            <w:tcW w:w="7726" w:type="dxa"/>
            <w:tcBorders>
              <w:right w:val="single" w:sz="4" w:space="0" w:color="000000"/>
            </w:tcBorders>
          </w:tcPr>
          <w:p w:rsidR="00C86B31" w:rsidRPr="001552A4" w:rsidRDefault="00C86B31" w:rsidP="00446D55">
            <w:pPr>
              <w:pStyle w:val="TableParagraph"/>
              <w:spacing w:before="54"/>
              <w:ind w:left="108"/>
              <w:rPr>
                <w:b/>
                <w:sz w:val="24"/>
              </w:rPr>
            </w:pPr>
            <w:r w:rsidRPr="001552A4">
              <w:rPr>
                <w:b/>
                <w:sz w:val="24"/>
              </w:rPr>
              <w:t>Самостоятельная</w:t>
            </w:r>
            <w:r w:rsidRPr="001552A4">
              <w:rPr>
                <w:b/>
                <w:spacing w:val="-4"/>
                <w:sz w:val="24"/>
              </w:rPr>
              <w:t xml:space="preserve"> </w:t>
            </w:r>
            <w:r w:rsidRPr="001552A4">
              <w:rPr>
                <w:b/>
                <w:sz w:val="24"/>
              </w:rPr>
              <w:t>работа</w:t>
            </w:r>
          </w:p>
        </w:tc>
        <w:tc>
          <w:tcPr>
            <w:tcW w:w="1792" w:type="dxa"/>
            <w:tcBorders>
              <w:left w:val="single" w:sz="4" w:space="0" w:color="000000"/>
            </w:tcBorders>
          </w:tcPr>
          <w:p w:rsidR="00C86B31" w:rsidRPr="001552A4" w:rsidRDefault="00DB5827" w:rsidP="00446D55">
            <w:pPr>
              <w:pStyle w:val="TableParagraph"/>
              <w:spacing w:before="57"/>
              <w:ind w:left="79"/>
              <w:jc w:val="center"/>
              <w:rPr>
                <w:sz w:val="28"/>
                <w:lang w:val="ru-RU"/>
              </w:rPr>
            </w:pPr>
            <w:r w:rsidRPr="001552A4">
              <w:rPr>
                <w:sz w:val="28"/>
                <w:lang w:val="ru-RU"/>
              </w:rPr>
              <w:t>0</w:t>
            </w:r>
          </w:p>
        </w:tc>
      </w:tr>
      <w:tr w:rsidR="00C86B31" w:rsidRPr="001552A4" w:rsidTr="00446D55">
        <w:trPr>
          <w:trHeight w:val="573"/>
        </w:trPr>
        <w:tc>
          <w:tcPr>
            <w:tcW w:w="7726" w:type="dxa"/>
            <w:tcBorders>
              <w:right w:val="single" w:sz="4" w:space="0" w:color="000000"/>
            </w:tcBorders>
          </w:tcPr>
          <w:p w:rsidR="00C86B31" w:rsidRPr="001552A4" w:rsidRDefault="00C86B31" w:rsidP="00446D55">
            <w:pPr>
              <w:pStyle w:val="TableParagraph"/>
              <w:spacing w:before="141"/>
              <w:ind w:left="116"/>
              <w:rPr>
                <w:sz w:val="28"/>
              </w:rPr>
            </w:pPr>
            <w:r w:rsidRPr="001552A4">
              <w:rPr>
                <w:b/>
                <w:sz w:val="28"/>
              </w:rPr>
              <w:t>Промежуточная</w:t>
            </w:r>
            <w:r w:rsidRPr="001552A4">
              <w:rPr>
                <w:b/>
                <w:spacing w:val="-3"/>
                <w:sz w:val="28"/>
              </w:rPr>
              <w:t xml:space="preserve"> </w:t>
            </w:r>
            <w:r w:rsidRPr="001552A4">
              <w:rPr>
                <w:b/>
                <w:sz w:val="28"/>
              </w:rPr>
              <w:t xml:space="preserve">аттестация </w:t>
            </w:r>
            <w:r w:rsidRPr="001552A4">
              <w:rPr>
                <w:sz w:val="28"/>
              </w:rPr>
              <w:t>(дифференцированный</w:t>
            </w:r>
            <w:r w:rsidRPr="001552A4">
              <w:rPr>
                <w:spacing w:val="-5"/>
                <w:sz w:val="28"/>
              </w:rPr>
              <w:t xml:space="preserve"> </w:t>
            </w:r>
            <w:r w:rsidRPr="001552A4">
              <w:rPr>
                <w:sz w:val="28"/>
              </w:rPr>
              <w:t>зачет)</w:t>
            </w:r>
          </w:p>
        </w:tc>
        <w:tc>
          <w:tcPr>
            <w:tcW w:w="1792" w:type="dxa"/>
            <w:tcBorders>
              <w:left w:val="single" w:sz="4" w:space="0" w:color="000000"/>
            </w:tcBorders>
          </w:tcPr>
          <w:p w:rsidR="00C86B31" w:rsidRPr="001552A4" w:rsidRDefault="00C86B31" w:rsidP="00446D55">
            <w:pPr>
              <w:pStyle w:val="TableParagraph"/>
              <w:spacing w:before="141"/>
              <w:ind w:left="7"/>
              <w:jc w:val="center"/>
              <w:rPr>
                <w:b/>
                <w:sz w:val="28"/>
              </w:rPr>
            </w:pPr>
            <w:r w:rsidRPr="001552A4">
              <w:rPr>
                <w:b/>
                <w:sz w:val="28"/>
              </w:rPr>
              <w:t>2</w:t>
            </w:r>
          </w:p>
        </w:tc>
      </w:tr>
    </w:tbl>
    <w:p w:rsidR="00C86B31" w:rsidRPr="001552A4" w:rsidRDefault="00C86B31" w:rsidP="00C86B31">
      <w:pPr>
        <w:jc w:val="center"/>
        <w:rPr>
          <w:sz w:val="28"/>
        </w:rPr>
        <w:sectPr w:rsidR="00C86B31" w:rsidRPr="001552A4">
          <w:footerReference w:type="default" r:id="rId57"/>
          <w:pgSz w:w="11910" w:h="16840"/>
          <w:pgMar w:top="1360" w:right="740" w:bottom="280" w:left="1000" w:header="0" w:footer="0" w:gutter="0"/>
          <w:cols w:space="720"/>
        </w:sectPr>
      </w:pPr>
    </w:p>
    <w:p w:rsidR="00C86B31" w:rsidRPr="001552A4" w:rsidRDefault="00C86B31" w:rsidP="00A90A64">
      <w:pPr>
        <w:pStyle w:val="4"/>
        <w:numPr>
          <w:ilvl w:val="1"/>
          <w:numId w:val="20"/>
        </w:numPr>
        <w:tabs>
          <w:tab w:val="left" w:pos="816"/>
        </w:tabs>
        <w:spacing w:before="71"/>
        <w:ind w:left="815" w:hanging="492"/>
        <w:jc w:val="left"/>
      </w:pPr>
      <w:r w:rsidRPr="001552A4">
        <w:lastRenderedPageBreak/>
        <w:t>Тематический</w:t>
      </w:r>
      <w:r w:rsidRPr="001552A4">
        <w:rPr>
          <w:spacing w:val="-5"/>
        </w:rPr>
        <w:t xml:space="preserve"> </w:t>
      </w:r>
      <w:r w:rsidRPr="001552A4">
        <w:t>план</w:t>
      </w:r>
      <w:r w:rsidRPr="001552A4">
        <w:rPr>
          <w:spacing w:val="-4"/>
        </w:rPr>
        <w:t xml:space="preserve"> </w:t>
      </w:r>
      <w:r w:rsidRPr="001552A4">
        <w:t>и</w:t>
      </w:r>
      <w:r w:rsidRPr="001552A4">
        <w:rPr>
          <w:spacing w:val="-4"/>
        </w:rPr>
        <w:t xml:space="preserve"> </w:t>
      </w:r>
      <w:r w:rsidRPr="001552A4">
        <w:t>содержание</w:t>
      </w:r>
      <w:r w:rsidRPr="001552A4">
        <w:rPr>
          <w:spacing w:val="-3"/>
        </w:rPr>
        <w:t xml:space="preserve"> </w:t>
      </w:r>
      <w:r w:rsidRPr="001552A4">
        <w:t>дисциплины</w:t>
      </w:r>
    </w:p>
    <w:p w:rsidR="00C86B31" w:rsidRPr="001552A4" w:rsidRDefault="00C86B31" w:rsidP="00C86B31">
      <w:pPr>
        <w:pStyle w:val="a3"/>
        <w:rPr>
          <w:b/>
          <w:sz w:val="20"/>
        </w:rPr>
      </w:pPr>
    </w:p>
    <w:p w:rsidR="00C86B31" w:rsidRPr="001552A4" w:rsidRDefault="00C86B31" w:rsidP="00C86B31">
      <w:pPr>
        <w:pStyle w:val="a3"/>
        <w:spacing w:before="3"/>
        <w:rPr>
          <w:b/>
          <w:sz w:val="1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8034"/>
        <w:gridCol w:w="1416"/>
        <w:gridCol w:w="1812"/>
      </w:tblGrid>
      <w:tr w:rsidR="00C86B31" w:rsidRPr="001552A4" w:rsidTr="00446D55">
        <w:trPr>
          <w:trHeight w:val="946"/>
        </w:trPr>
        <w:tc>
          <w:tcPr>
            <w:tcW w:w="3557" w:type="dxa"/>
          </w:tcPr>
          <w:p w:rsidR="00C86B31" w:rsidRPr="001552A4" w:rsidRDefault="00C86B31" w:rsidP="00446D55">
            <w:pPr>
              <w:pStyle w:val="TableParagraph"/>
              <w:spacing w:before="55"/>
              <w:ind w:left="167"/>
              <w:rPr>
                <w:b/>
                <w:sz w:val="24"/>
              </w:rPr>
            </w:pPr>
            <w:r w:rsidRPr="001552A4">
              <w:rPr>
                <w:b/>
                <w:sz w:val="24"/>
              </w:rPr>
              <w:t>Наименование</w:t>
            </w:r>
            <w:r w:rsidRPr="001552A4">
              <w:rPr>
                <w:b/>
                <w:spacing w:val="-1"/>
                <w:sz w:val="24"/>
              </w:rPr>
              <w:t xml:space="preserve"> </w:t>
            </w:r>
            <w:r w:rsidRPr="001552A4">
              <w:rPr>
                <w:b/>
                <w:sz w:val="24"/>
              </w:rPr>
              <w:t>разделов</w:t>
            </w:r>
            <w:r w:rsidRPr="001552A4">
              <w:rPr>
                <w:b/>
                <w:spacing w:val="-4"/>
                <w:sz w:val="24"/>
              </w:rPr>
              <w:t xml:space="preserve"> </w:t>
            </w:r>
            <w:r w:rsidRPr="001552A4">
              <w:rPr>
                <w:b/>
                <w:sz w:val="24"/>
              </w:rPr>
              <w:t>и тем</w:t>
            </w:r>
          </w:p>
        </w:tc>
        <w:tc>
          <w:tcPr>
            <w:tcW w:w="8034" w:type="dxa"/>
          </w:tcPr>
          <w:p w:rsidR="00C86B31" w:rsidRPr="001552A4" w:rsidRDefault="00C86B31" w:rsidP="00446D55">
            <w:pPr>
              <w:pStyle w:val="TableParagraph"/>
              <w:spacing w:before="55" w:line="256" w:lineRule="auto"/>
              <w:ind w:left="138" w:right="87" w:firstLine="13"/>
              <w:jc w:val="center"/>
              <w:rPr>
                <w:b/>
                <w:sz w:val="24"/>
                <w:lang w:val="ru-RU"/>
              </w:rPr>
            </w:pPr>
            <w:r w:rsidRPr="001552A4">
              <w:rPr>
                <w:b/>
                <w:sz w:val="24"/>
                <w:lang w:val="ru-RU"/>
              </w:rPr>
              <w:t>Содержание учебного материала (основное и профессионально-</w:t>
            </w:r>
            <w:r w:rsidRPr="001552A4">
              <w:rPr>
                <w:b/>
                <w:spacing w:val="1"/>
                <w:sz w:val="24"/>
                <w:lang w:val="ru-RU"/>
              </w:rPr>
              <w:t xml:space="preserve"> </w:t>
            </w:r>
            <w:r w:rsidRPr="001552A4">
              <w:rPr>
                <w:b/>
                <w:sz w:val="24"/>
                <w:lang w:val="ru-RU"/>
              </w:rPr>
              <w:t>ориентированное),</w:t>
            </w:r>
            <w:r w:rsidRPr="001552A4">
              <w:rPr>
                <w:b/>
                <w:spacing w:val="-7"/>
                <w:sz w:val="24"/>
                <w:lang w:val="ru-RU"/>
              </w:rPr>
              <w:t xml:space="preserve"> </w:t>
            </w:r>
            <w:r w:rsidRPr="001552A4">
              <w:rPr>
                <w:b/>
                <w:sz w:val="24"/>
                <w:lang w:val="ru-RU"/>
              </w:rPr>
              <w:t>лабораторные</w:t>
            </w:r>
            <w:r w:rsidRPr="001552A4">
              <w:rPr>
                <w:b/>
                <w:spacing w:val="-2"/>
                <w:sz w:val="24"/>
                <w:lang w:val="ru-RU"/>
              </w:rPr>
              <w:t xml:space="preserve"> </w:t>
            </w:r>
            <w:r w:rsidRPr="001552A4">
              <w:rPr>
                <w:b/>
                <w:sz w:val="24"/>
                <w:lang w:val="ru-RU"/>
              </w:rPr>
              <w:t>и</w:t>
            </w:r>
            <w:r w:rsidRPr="001552A4">
              <w:rPr>
                <w:b/>
                <w:spacing w:val="-2"/>
                <w:sz w:val="24"/>
                <w:lang w:val="ru-RU"/>
              </w:rPr>
              <w:t xml:space="preserve"> </w:t>
            </w:r>
            <w:r w:rsidRPr="001552A4">
              <w:rPr>
                <w:b/>
                <w:sz w:val="24"/>
                <w:lang w:val="ru-RU"/>
              </w:rPr>
              <w:t>практические</w:t>
            </w:r>
            <w:r w:rsidRPr="001552A4">
              <w:rPr>
                <w:b/>
                <w:spacing w:val="-2"/>
                <w:sz w:val="24"/>
                <w:lang w:val="ru-RU"/>
              </w:rPr>
              <w:t xml:space="preserve"> </w:t>
            </w:r>
            <w:r w:rsidRPr="001552A4">
              <w:rPr>
                <w:b/>
                <w:sz w:val="24"/>
                <w:lang w:val="ru-RU"/>
              </w:rPr>
              <w:t>занятия,</w:t>
            </w:r>
            <w:r w:rsidRPr="001552A4">
              <w:rPr>
                <w:b/>
                <w:spacing w:val="-7"/>
                <w:sz w:val="24"/>
                <w:lang w:val="ru-RU"/>
              </w:rPr>
              <w:t xml:space="preserve"> </w:t>
            </w:r>
            <w:r w:rsidRPr="001552A4">
              <w:rPr>
                <w:b/>
                <w:sz w:val="24"/>
                <w:lang w:val="ru-RU"/>
              </w:rPr>
              <w:t>прикладной</w:t>
            </w:r>
          </w:p>
          <w:p w:rsidR="00C86B31" w:rsidRPr="001552A4" w:rsidRDefault="00C86B31" w:rsidP="00446D55">
            <w:pPr>
              <w:pStyle w:val="TableParagraph"/>
              <w:spacing w:before="6" w:line="275" w:lineRule="exact"/>
              <w:ind w:left="2814" w:right="2754"/>
              <w:jc w:val="center"/>
              <w:rPr>
                <w:b/>
                <w:sz w:val="24"/>
              </w:rPr>
            </w:pPr>
            <w:r w:rsidRPr="001552A4">
              <w:rPr>
                <w:b/>
                <w:sz w:val="24"/>
              </w:rPr>
              <w:t>модуль</w:t>
            </w:r>
            <w:r w:rsidRPr="001552A4">
              <w:rPr>
                <w:b/>
                <w:spacing w:val="-3"/>
                <w:sz w:val="24"/>
              </w:rPr>
              <w:t xml:space="preserve"> </w:t>
            </w:r>
            <w:r w:rsidRPr="001552A4">
              <w:rPr>
                <w:b/>
                <w:sz w:val="24"/>
              </w:rPr>
              <w:t>(при</w:t>
            </w:r>
            <w:r w:rsidRPr="001552A4">
              <w:rPr>
                <w:b/>
                <w:spacing w:val="-1"/>
                <w:sz w:val="24"/>
              </w:rPr>
              <w:t xml:space="preserve"> </w:t>
            </w:r>
            <w:r w:rsidRPr="001552A4">
              <w:rPr>
                <w:b/>
                <w:sz w:val="24"/>
              </w:rPr>
              <w:t>наличии)</w:t>
            </w:r>
          </w:p>
        </w:tc>
        <w:tc>
          <w:tcPr>
            <w:tcW w:w="1416" w:type="dxa"/>
          </w:tcPr>
          <w:p w:rsidR="00C86B31" w:rsidRPr="001552A4" w:rsidRDefault="00C86B31" w:rsidP="00446D55">
            <w:pPr>
              <w:pStyle w:val="TableParagraph"/>
              <w:spacing w:before="55" w:line="256" w:lineRule="auto"/>
              <w:ind w:left="427" w:right="298" w:hanging="56"/>
              <w:rPr>
                <w:b/>
                <w:sz w:val="24"/>
              </w:rPr>
            </w:pPr>
            <w:r w:rsidRPr="001552A4">
              <w:rPr>
                <w:b/>
                <w:sz w:val="24"/>
              </w:rPr>
              <w:t>Объем</w:t>
            </w:r>
            <w:r w:rsidRPr="001552A4">
              <w:rPr>
                <w:b/>
                <w:spacing w:val="-57"/>
                <w:sz w:val="24"/>
              </w:rPr>
              <w:t xml:space="preserve"> </w:t>
            </w:r>
            <w:r w:rsidRPr="001552A4">
              <w:rPr>
                <w:b/>
                <w:sz w:val="24"/>
              </w:rPr>
              <w:t>часов</w:t>
            </w:r>
          </w:p>
        </w:tc>
        <w:tc>
          <w:tcPr>
            <w:tcW w:w="1812" w:type="dxa"/>
          </w:tcPr>
          <w:p w:rsidR="00C86B31" w:rsidRPr="001552A4" w:rsidRDefault="00C86B31" w:rsidP="00446D55">
            <w:pPr>
              <w:pStyle w:val="TableParagraph"/>
              <w:spacing w:before="55" w:line="256" w:lineRule="auto"/>
              <w:ind w:left="207" w:right="64" w:hanging="68"/>
              <w:rPr>
                <w:b/>
                <w:sz w:val="24"/>
              </w:rPr>
            </w:pPr>
            <w:r w:rsidRPr="001552A4">
              <w:rPr>
                <w:b/>
                <w:sz w:val="24"/>
              </w:rPr>
              <w:t>Формируемые</w:t>
            </w:r>
            <w:r w:rsidRPr="001552A4">
              <w:rPr>
                <w:b/>
                <w:spacing w:val="-57"/>
                <w:sz w:val="24"/>
              </w:rPr>
              <w:t xml:space="preserve"> </w:t>
            </w:r>
            <w:r w:rsidRPr="001552A4">
              <w:rPr>
                <w:b/>
                <w:sz w:val="24"/>
              </w:rPr>
              <w:t>компетенции</w:t>
            </w:r>
          </w:p>
        </w:tc>
      </w:tr>
      <w:tr w:rsidR="00C86B31" w:rsidRPr="001552A4" w:rsidTr="00446D55">
        <w:trPr>
          <w:trHeight w:val="402"/>
        </w:trPr>
        <w:tc>
          <w:tcPr>
            <w:tcW w:w="14819" w:type="dxa"/>
            <w:gridSpan w:val="4"/>
          </w:tcPr>
          <w:p w:rsidR="00C86B31" w:rsidRPr="001552A4" w:rsidRDefault="00C86B31" w:rsidP="00446D55">
            <w:pPr>
              <w:pStyle w:val="TableParagraph"/>
              <w:spacing w:before="79"/>
              <w:ind w:left="4644"/>
              <w:rPr>
                <w:b/>
                <w:i/>
                <w:sz w:val="24"/>
              </w:rPr>
            </w:pPr>
            <w:r w:rsidRPr="001552A4">
              <w:rPr>
                <w:b/>
                <w:i/>
                <w:sz w:val="24"/>
              </w:rPr>
              <w:t>Основное</w:t>
            </w:r>
            <w:r w:rsidRPr="001552A4">
              <w:rPr>
                <w:b/>
                <w:i/>
                <w:spacing w:val="-3"/>
                <w:sz w:val="24"/>
              </w:rPr>
              <w:t xml:space="preserve"> </w:t>
            </w:r>
            <w:r w:rsidRPr="001552A4">
              <w:rPr>
                <w:b/>
                <w:i/>
                <w:sz w:val="24"/>
              </w:rPr>
              <w:t>содержание</w:t>
            </w:r>
          </w:p>
        </w:tc>
      </w:tr>
      <w:tr w:rsidR="00C86B31" w:rsidRPr="001552A4" w:rsidTr="00446D55">
        <w:trPr>
          <w:trHeight w:val="397"/>
        </w:trPr>
        <w:tc>
          <w:tcPr>
            <w:tcW w:w="3557" w:type="dxa"/>
            <w:vMerge w:val="restart"/>
          </w:tcPr>
          <w:p w:rsidR="00C86B31" w:rsidRPr="001552A4" w:rsidRDefault="00C86B31" w:rsidP="00446D55">
            <w:pPr>
              <w:pStyle w:val="TableParagraph"/>
              <w:spacing w:before="51"/>
              <w:ind w:left="130" w:right="125"/>
              <w:jc w:val="center"/>
              <w:rPr>
                <w:b/>
                <w:sz w:val="24"/>
              </w:rPr>
            </w:pPr>
            <w:r w:rsidRPr="001552A4">
              <w:rPr>
                <w:b/>
                <w:sz w:val="24"/>
              </w:rPr>
              <w:t>Введение</w:t>
            </w:r>
          </w:p>
        </w:tc>
        <w:tc>
          <w:tcPr>
            <w:tcW w:w="8034" w:type="dxa"/>
          </w:tcPr>
          <w:p w:rsidR="00C86B31" w:rsidRPr="001552A4" w:rsidRDefault="00C86B31" w:rsidP="00446D55">
            <w:pPr>
              <w:pStyle w:val="TableParagraph"/>
              <w:spacing w:before="51"/>
              <w:ind w:left="110"/>
              <w:rPr>
                <w:b/>
                <w:sz w:val="24"/>
              </w:rPr>
            </w:pPr>
            <w:r w:rsidRPr="001552A4">
              <w:rPr>
                <w:b/>
                <w:sz w:val="24"/>
              </w:rPr>
              <w:t>Содержание</w:t>
            </w:r>
            <w:r w:rsidRPr="001552A4">
              <w:rPr>
                <w:b/>
                <w:spacing w:val="-2"/>
                <w:sz w:val="24"/>
              </w:rPr>
              <w:t xml:space="preserve"> </w:t>
            </w:r>
            <w:r w:rsidRPr="001552A4">
              <w:rPr>
                <w:b/>
                <w:sz w:val="24"/>
              </w:rPr>
              <w:t>учебного</w:t>
            </w:r>
            <w:r w:rsidRPr="001552A4">
              <w:rPr>
                <w:b/>
                <w:spacing w:val="-2"/>
                <w:sz w:val="24"/>
              </w:rPr>
              <w:t xml:space="preserve"> </w:t>
            </w:r>
            <w:r w:rsidRPr="001552A4">
              <w:rPr>
                <w:b/>
                <w:sz w:val="24"/>
              </w:rPr>
              <w:t>материала</w:t>
            </w:r>
          </w:p>
        </w:tc>
        <w:tc>
          <w:tcPr>
            <w:tcW w:w="1416" w:type="dxa"/>
          </w:tcPr>
          <w:p w:rsidR="00C86B31" w:rsidRPr="001552A4" w:rsidRDefault="00C86B31" w:rsidP="00446D55">
            <w:pPr>
              <w:pStyle w:val="TableParagraph"/>
              <w:rPr>
                <w:sz w:val="24"/>
              </w:rPr>
            </w:pPr>
          </w:p>
        </w:tc>
        <w:tc>
          <w:tcPr>
            <w:tcW w:w="1812" w:type="dxa"/>
          </w:tcPr>
          <w:p w:rsidR="00C86B31" w:rsidRPr="001552A4" w:rsidRDefault="00C86B31" w:rsidP="00446D55">
            <w:pPr>
              <w:pStyle w:val="TableParagraph"/>
              <w:rPr>
                <w:sz w:val="24"/>
              </w:rPr>
            </w:pPr>
          </w:p>
        </w:tc>
      </w:tr>
      <w:tr w:rsidR="00C86B31" w:rsidRPr="001552A4" w:rsidTr="00446D55">
        <w:trPr>
          <w:trHeight w:val="650"/>
        </w:trPr>
        <w:tc>
          <w:tcPr>
            <w:tcW w:w="3557" w:type="dxa"/>
            <w:vMerge/>
            <w:tcBorders>
              <w:top w:val="nil"/>
            </w:tcBorders>
          </w:tcPr>
          <w:p w:rsidR="00C86B31" w:rsidRPr="001552A4" w:rsidRDefault="00C86B31" w:rsidP="00446D55">
            <w:pPr>
              <w:rPr>
                <w:sz w:val="2"/>
                <w:szCs w:val="2"/>
              </w:rPr>
            </w:pPr>
          </w:p>
        </w:tc>
        <w:tc>
          <w:tcPr>
            <w:tcW w:w="8034" w:type="dxa"/>
          </w:tcPr>
          <w:p w:rsidR="00C86B31" w:rsidRPr="001552A4" w:rsidRDefault="00C86B31" w:rsidP="00446D55">
            <w:pPr>
              <w:pStyle w:val="TableParagraph"/>
              <w:spacing w:before="30" w:line="300" w:lineRule="atLeast"/>
              <w:ind w:left="110"/>
              <w:rPr>
                <w:sz w:val="24"/>
              </w:rPr>
            </w:pPr>
            <w:r w:rsidRPr="001552A4">
              <w:rPr>
                <w:sz w:val="24"/>
                <w:lang w:val="ru-RU"/>
              </w:rPr>
              <w:t>Специфика</w:t>
            </w:r>
            <w:r w:rsidRPr="001552A4">
              <w:rPr>
                <w:spacing w:val="42"/>
                <w:sz w:val="24"/>
                <w:lang w:val="ru-RU"/>
              </w:rPr>
              <w:t xml:space="preserve"> </w:t>
            </w:r>
            <w:r w:rsidRPr="001552A4">
              <w:rPr>
                <w:sz w:val="24"/>
                <w:lang w:val="ru-RU"/>
              </w:rPr>
              <w:t>литературы</w:t>
            </w:r>
            <w:r w:rsidRPr="001552A4">
              <w:rPr>
                <w:spacing w:val="40"/>
                <w:sz w:val="24"/>
                <w:lang w:val="ru-RU"/>
              </w:rPr>
              <w:t xml:space="preserve"> </w:t>
            </w:r>
            <w:r w:rsidRPr="001552A4">
              <w:rPr>
                <w:sz w:val="24"/>
                <w:lang w:val="ru-RU"/>
              </w:rPr>
              <w:t>как</w:t>
            </w:r>
            <w:r w:rsidRPr="001552A4">
              <w:rPr>
                <w:spacing w:val="42"/>
                <w:sz w:val="24"/>
                <w:lang w:val="ru-RU"/>
              </w:rPr>
              <w:t xml:space="preserve"> </w:t>
            </w:r>
            <w:r w:rsidRPr="001552A4">
              <w:rPr>
                <w:sz w:val="24"/>
                <w:lang w:val="ru-RU"/>
              </w:rPr>
              <w:t>вида</w:t>
            </w:r>
            <w:r w:rsidRPr="001552A4">
              <w:rPr>
                <w:spacing w:val="42"/>
                <w:sz w:val="24"/>
                <w:lang w:val="ru-RU"/>
              </w:rPr>
              <w:t xml:space="preserve"> </w:t>
            </w:r>
            <w:r w:rsidRPr="001552A4">
              <w:rPr>
                <w:sz w:val="24"/>
                <w:lang w:val="ru-RU"/>
              </w:rPr>
              <w:t>искусства</w:t>
            </w:r>
            <w:r w:rsidRPr="001552A4">
              <w:rPr>
                <w:spacing w:val="42"/>
                <w:sz w:val="24"/>
                <w:lang w:val="ru-RU"/>
              </w:rPr>
              <w:t xml:space="preserve"> </w:t>
            </w:r>
            <w:r w:rsidRPr="001552A4">
              <w:rPr>
                <w:sz w:val="24"/>
                <w:lang w:val="ru-RU"/>
              </w:rPr>
              <w:t>и</w:t>
            </w:r>
            <w:r w:rsidRPr="001552A4">
              <w:rPr>
                <w:spacing w:val="42"/>
                <w:sz w:val="24"/>
                <w:lang w:val="ru-RU"/>
              </w:rPr>
              <w:t xml:space="preserve"> </w:t>
            </w:r>
            <w:r w:rsidRPr="001552A4">
              <w:rPr>
                <w:sz w:val="24"/>
                <w:lang w:val="ru-RU"/>
              </w:rPr>
              <w:t>ее</w:t>
            </w:r>
            <w:r w:rsidRPr="001552A4">
              <w:rPr>
                <w:spacing w:val="42"/>
                <w:sz w:val="24"/>
                <w:lang w:val="ru-RU"/>
              </w:rPr>
              <w:t xml:space="preserve"> </w:t>
            </w:r>
            <w:r w:rsidRPr="001552A4">
              <w:rPr>
                <w:sz w:val="24"/>
                <w:lang w:val="ru-RU"/>
              </w:rPr>
              <w:t>место</w:t>
            </w:r>
            <w:r w:rsidRPr="001552A4">
              <w:rPr>
                <w:spacing w:val="41"/>
                <w:sz w:val="24"/>
                <w:lang w:val="ru-RU"/>
              </w:rPr>
              <w:t xml:space="preserve"> </w:t>
            </w:r>
            <w:r w:rsidRPr="001552A4">
              <w:rPr>
                <w:sz w:val="24"/>
                <w:lang w:val="ru-RU"/>
              </w:rPr>
              <w:t>в</w:t>
            </w:r>
            <w:r w:rsidRPr="001552A4">
              <w:rPr>
                <w:spacing w:val="41"/>
                <w:sz w:val="24"/>
                <w:lang w:val="ru-RU"/>
              </w:rPr>
              <w:t xml:space="preserve"> </w:t>
            </w:r>
            <w:r w:rsidRPr="001552A4">
              <w:rPr>
                <w:sz w:val="24"/>
                <w:lang w:val="ru-RU"/>
              </w:rPr>
              <w:t>жизни</w:t>
            </w:r>
            <w:r w:rsidRPr="001552A4">
              <w:rPr>
                <w:spacing w:val="40"/>
                <w:sz w:val="24"/>
                <w:lang w:val="ru-RU"/>
              </w:rPr>
              <w:t xml:space="preserve"> </w:t>
            </w:r>
            <w:r w:rsidRPr="001552A4">
              <w:rPr>
                <w:sz w:val="24"/>
                <w:lang w:val="ru-RU"/>
              </w:rPr>
              <w:t>человека.</w:t>
            </w:r>
            <w:r w:rsidRPr="001552A4">
              <w:rPr>
                <w:spacing w:val="-57"/>
                <w:sz w:val="24"/>
                <w:lang w:val="ru-RU"/>
              </w:rPr>
              <w:t xml:space="preserve"> </w:t>
            </w:r>
            <w:r w:rsidRPr="001552A4">
              <w:rPr>
                <w:sz w:val="24"/>
              </w:rPr>
              <w:t>Связь</w:t>
            </w:r>
            <w:r w:rsidRPr="001552A4">
              <w:rPr>
                <w:spacing w:val="-3"/>
                <w:sz w:val="24"/>
              </w:rPr>
              <w:t xml:space="preserve"> </w:t>
            </w:r>
            <w:r w:rsidRPr="001552A4">
              <w:rPr>
                <w:sz w:val="24"/>
              </w:rPr>
              <w:t>литературы</w:t>
            </w:r>
            <w:r w:rsidRPr="001552A4">
              <w:rPr>
                <w:spacing w:val="-2"/>
                <w:sz w:val="24"/>
              </w:rPr>
              <w:t xml:space="preserve"> </w:t>
            </w:r>
            <w:r w:rsidRPr="001552A4">
              <w:rPr>
                <w:sz w:val="24"/>
              </w:rPr>
              <w:t>с</w:t>
            </w:r>
            <w:r w:rsidRPr="001552A4">
              <w:rPr>
                <w:spacing w:val="1"/>
                <w:sz w:val="24"/>
              </w:rPr>
              <w:t xml:space="preserve"> </w:t>
            </w:r>
            <w:r w:rsidRPr="001552A4">
              <w:rPr>
                <w:sz w:val="24"/>
              </w:rPr>
              <w:t>другими</w:t>
            </w:r>
            <w:r w:rsidRPr="001552A4">
              <w:rPr>
                <w:spacing w:val="-1"/>
                <w:sz w:val="24"/>
              </w:rPr>
              <w:t xml:space="preserve"> </w:t>
            </w:r>
            <w:r w:rsidRPr="001552A4">
              <w:rPr>
                <w:sz w:val="24"/>
              </w:rPr>
              <w:t>видами искусств</w:t>
            </w:r>
          </w:p>
        </w:tc>
        <w:tc>
          <w:tcPr>
            <w:tcW w:w="1416" w:type="dxa"/>
          </w:tcPr>
          <w:p w:rsidR="00C86B31" w:rsidRPr="001552A4" w:rsidRDefault="00C86B31" w:rsidP="00446D55">
            <w:pPr>
              <w:pStyle w:val="TableParagraph"/>
              <w:spacing w:before="55"/>
              <w:ind w:right="642"/>
              <w:jc w:val="right"/>
              <w:rPr>
                <w:b/>
                <w:sz w:val="24"/>
              </w:rPr>
            </w:pPr>
            <w:r w:rsidRPr="001552A4">
              <w:rPr>
                <w:b/>
                <w:sz w:val="24"/>
              </w:rPr>
              <w:t>2</w:t>
            </w:r>
          </w:p>
        </w:tc>
        <w:tc>
          <w:tcPr>
            <w:tcW w:w="1812" w:type="dxa"/>
          </w:tcPr>
          <w:p w:rsidR="00C86B31" w:rsidRPr="001552A4" w:rsidRDefault="00C86B31" w:rsidP="00446D55">
            <w:pPr>
              <w:pStyle w:val="TableParagraph"/>
              <w:rPr>
                <w:sz w:val="24"/>
              </w:rPr>
            </w:pPr>
          </w:p>
        </w:tc>
      </w:tr>
      <w:tr w:rsidR="00C86B31" w:rsidRPr="001552A4" w:rsidTr="00446D55">
        <w:trPr>
          <w:trHeight w:val="1838"/>
        </w:trPr>
        <w:tc>
          <w:tcPr>
            <w:tcW w:w="3557" w:type="dxa"/>
          </w:tcPr>
          <w:p w:rsidR="00C86B31" w:rsidRPr="001552A4" w:rsidRDefault="00C86B31" w:rsidP="00446D55">
            <w:pPr>
              <w:pStyle w:val="TableParagraph"/>
              <w:spacing w:before="55" w:line="256" w:lineRule="auto"/>
              <w:ind w:left="138" w:right="1095" w:firstLine="1152"/>
              <w:rPr>
                <w:b/>
                <w:sz w:val="24"/>
                <w:lang w:val="ru-RU"/>
              </w:rPr>
            </w:pPr>
            <w:r w:rsidRPr="001552A4">
              <w:rPr>
                <w:b/>
                <w:sz w:val="24"/>
                <w:lang w:val="ru-RU"/>
              </w:rPr>
              <w:t>Раздел</w:t>
            </w:r>
            <w:r w:rsidRPr="001552A4">
              <w:rPr>
                <w:b/>
                <w:spacing w:val="1"/>
                <w:sz w:val="24"/>
                <w:lang w:val="ru-RU"/>
              </w:rPr>
              <w:t xml:space="preserve"> </w:t>
            </w:r>
            <w:r w:rsidRPr="001552A4">
              <w:rPr>
                <w:b/>
                <w:sz w:val="24"/>
                <w:lang w:val="ru-RU"/>
              </w:rPr>
              <w:t>1.</w:t>
            </w:r>
            <w:r w:rsidRPr="001552A4">
              <w:rPr>
                <w:b/>
                <w:spacing w:val="1"/>
                <w:sz w:val="24"/>
                <w:lang w:val="ru-RU"/>
              </w:rPr>
              <w:t xml:space="preserve"> </w:t>
            </w:r>
            <w:r w:rsidRPr="001552A4">
              <w:rPr>
                <w:b/>
                <w:sz w:val="24"/>
                <w:lang w:val="ru-RU"/>
              </w:rPr>
              <w:t>Человек</w:t>
            </w:r>
            <w:r w:rsidRPr="001552A4">
              <w:rPr>
                <w:b/>
                <w:spacing w:val="-4"/>
                <w:sz w:val="24"/>
                <w:lang w:val="ru-RU"/>
              </w:rPr>
              <w:t xml:space="preserve"> </w:t>
            </w:r>
            <w:r w:rsidRPr="001552A4">
              <w:rPr>
                <w:b/>
                <w:sz w:val="24"/>
                <w:lang w:val="ru-RU"/>
              </w:rPr>
              <w:t>и</w:t>
            </w:r>
            <w:r w:rsidRPr="001552A4">
              <w:rPr>
                <w:b/>
                <w:spacing w:val="-6"/>
                <w:sz w:val="24"/>
                <w:lang w:val="ru-RU"/>
              </w:rPr>
              <w:t xml:space="preserve"> </w:t>
            </w:r>
            <w:r w:rsidRPr="001552A4">
              <w:rPr>
                <w:b/>
                <w:sz w:val="24"/>
                <w:lang w:val="ru-RU"/>
              </w:rPr>
              <w:t>его</w:t>
            </w:r>
            <w:r w:rsidRPr="001552A4">
              <w:rPr>
                <w:b/>
                <w:spacing w:val="-5"/>
                <w:sz w:val="24"/>
                <w:lang w:val="ru-RU"/>
              </w:rPr>
              <w:t xml:space="preserve"> </w:t>
            </w:r>
            <w:r w:rsidRPr="001552A4">
              <w:rPr>
                <w:b/>
                <w:sz w:val="24"/>
                <w:lang w:val="ru-RU"/>
              </w:rPr>
              <w:t>время:</w:t>
            </w:r>
          </w:p>
          <w:p w:rsidR="00C86B31" w:rsidRPr="001552A4" w:rsidRDefault="00C86B31" w:rsidP="00446D55">
            <w:pPr>
              <w:pStyle w:val="TableParagraph"/>
              <w:spacing w:before="5" w:line="256" w:lineRule="auto"/>
              <w:ind w:left="623" w:right="560" w:hanging="60"/>
              <w:jc w:val="center"/>
              <w:rPr>
                <w:b/>
                <w:sz w:val="24"/>
                <w:lang w:val="ru-RU"/>
              </w:rPr>
            </w:pPr>
            <w:r w:rsidRPr="001552A4">
              <w:rPr>
                <w:b/>
                <w:sz w:val="24"/>
                <w:lang w:val="ru-RU"/>
              </w:rPr>
              <w:t>классики первой</w:t>
            </w:r>
            <w:r w:rsidRPr="001552A4">
              <w:rPr>
                <w:b/>
                <w:spacing w:val="1"/>
                <w:sz w:val="24"/>
                <w:lang w:val="ru-RU"/>
              </w:rPr>
              <w:t xml:space="preserve"> </w:t>
            </w:r>
            <w:r w:rsidRPr="001552A4">
              <w:rPr>
                <w:b/>
                <w:sz w:val="24"/>
                <w:lang w:val="ru-RU"/>
              </w:rPr>
              <w:t>половины</w:t>
            </w:r>
            <w:r w:rsidRPr="001552A4">
              <w:rPr>
                <w:b/>
                <w:spacing w:val="-4"/>
                <w:sz w:val="24"/>
                <w:lang w:val="ru-RU"/>
              </w:rPr>
              <w:t xml:space="preserve"> </w:t>
            </w:r>
            <w:r w:rsidRPr="001552A4">
              <w:rPr>
                <w:b/>
                <w:sz w:val="24"/>
              </w:rPr>
              <w:t>XIX</w:t>
            </w:r>
            <w:r w:rsidRPr="001552A4">
              <w:rPr>
                <w:b/>
                <w:spacing w:val="-6"/>
                <w:sz w:val="24"/>
                <w:lang w:val="ru-RU"/>
              </w:rPr>
              <w:t xml:space="preserve"> </w:t>
            </w:r>
            <w:r w:rsidRPr="001552A4">
              <w:rPr>
                <w:b/>
                <w:sz w:val="24"/>
                <w:lang w:val="ru-RU"/>
              </w:rPr>
              <w:t>века</w:t>
            </w:r>
            <w:r w:rsidRPr="001552A4">
              <w:rPr>
                <w:b/>
                <w:spacing w:val="-4"/>
                <w:sz w:val="24"/>
                <w:lang w:val="ru-RU"/>
              </w:rPr>
              <w:t xml:space="preserve"> </w:t>
            </w:r>
            <w:r w:rsidRPr="001552A4">
              <w:rPr>
                <w:b/>
                <w:sz w:val="24"/>
                <w:lang w:val="ru-RU"/>
              </w:rPr>
              <w:t>и</w:t>
            </w:r>
          </w:p>
          <w:p w:rsidR="00C86B31" w:rsidRPr="001552A4" w:rsidRDefault="00C86B31" w:rsidP="00446D55">
            <w:pPr>
              <w:pStyle w:val="TableParagraph"/>
              <w:spacing w:before="5"/>
              <w:ind w:left="197" w:right="125"/>
              <w:jc w:val="center"/>
              <w:rPr>
                <w:b/>
                <w:sz w:val="24"/>
              </w:rPr>
            </w:pPr>
            <w:r w:rsidRPr="001552A4">
              <w:rPr>
                <w:b/>
                <w:sz w:val="24"/>
              </w:rPr>
              <w:t>знаковые</w:t>
            </w:r>
            <w:r w:rsidRPr="001552A4">
              <w:rPr>
                <w:b/>
                <w:spacing w:val="-1"/>
                <w:sz w:val="24"/>
              </w:rPr>
              <w:t xml:space="preserve"> </w:t>
            </w:r>
            <w:r w:rsidRPr="001552A4">
              <w:rPr>
                <w:b/>
                <w:sz w:val="24"/>
              </w:rPr>
              <w:t>образы</w:t>
            </w:r>
            <w:r w:rsidRPr="001552A4">
              <w:rPr>
                <w:b/>
                <w:spacing w:val="-2"/>
                <w:sz w:val="24"/>
              </w:rPr>
              <w:t xml:space="preserve"> </w:t>
            </w:r>
            <w:r w:rsidRPr="001552A4">
              <w:rPr>
                <w:b/>
                <w:sz w:val="24"/>
              </w:rPr>
              <w:t>русской</w:t>
            </w:r>
          </w:p>
          <w:p w:rsidR="00C86B31" w:rsidRPr="001552A4" w:rsidRDefault="00C86B31" w:rsidP="00446D55">
            <w:pPr>
              <w:pStyle w:val="TableParagraph"/>
              <w:spacing w:before="21" w:line="275" w:lineRule="exact"/>
              <w:ind w:left="199" w:right="125"/>
              <w:jc w:val="center"/>
              <w:rPr>
                <w:b/>
                <w:sz w:val="24"/>
              </w:rPr>
            </w:pPr>
            <w:r w:rsidRPr="001552A4">
              <w:rPr>
                <w:b/>
                <w:sz w:val="24"/>
              </w:rPr>
              <w:t>культуры</w:t>
            </w:r>
          </w:p>
        </w:tc>
        <w:tc>
          <w:tcPr>
            <w:tcW w:w="8034" w:type="dxa"/>
          </w:tcPr>
          <w:p w:rsidR="00C86B31" w:rsidRPr="001552A4" w:rsidRDefault="00C86B31" w:rsidP="00446D55">
            <w:pPr>
              <w:pStyle w:val="TableParagraph"/>
              <w:rPr>
                <w:sz w:val="24"/>
              </w:rPr>
            </w:pPr>
          </w:p>
        </w:tc>
        <w:tc>
          <w:tcPr>
            <w:tcW w:w="1416" w:type="dxa"/>
          </w:tcPr>
          <w:p w:rsidR="00C86B31" w:rsidRPr="001552A4" w:rsidRDefault="00E13143" w:rsidP="00446D55">
            <w:pPr>
              <w:pStyle w:val="TableParagraph"/>
              <w:spacing w:before="55"/>
              <w:ind w:right="582"/>
              <w:jc w:val="right"/>
              <w:rPr>
                <w:b/>
                <w:sz w:val="24"/>
                <w:lang w:val="ru-RU"/>
              </w:rPr>
            </w:pPr>
            <w:r w:rsidRPr="001552A4">
              <w:rPr>
                <w:b/>
                <w:sz w:val="24"/>
                <w:lang w:val="ru-RU"/>
              </w:rPr>
              <w:t>20</w:t>
            </w:r>
          </w:p>
        </w:tc>
        <w:tc>
          <w:tcPr>
            <w:tcW w:w="1812" w:type="dxa"/>
          </w:tcPr>
          <w:p w:rsidR="00C86B31" w:rsidRPr="001552A4" w:rsidRDefault="00C86B31" w:rsidP="00446D55">
            <w:pPr>
              <w:pStyle w:val="TableParagraph"/>
              <w:spacing w:before="55" w:line="259" w:lineRule="auto"/>
              <w:ind w:left="131" w:right="72"/>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4823"/>
        </w:trPr>
        <w:tc>
          <w:tcPr>
            <w:tcW w:w="3557" w:type="dxa"/>
          </w:tcPr>
          <w:p w:rsidR="00C86B31" w:rsidRPr="001552A4" w:rsidRDefault="00C86B31" w:rsidP="00446D55">
            <w:pPr>
              <w:pStyle w:val="TableParagraph"/>
              <w:spacing w:before="55" w:line="242" w:lineRule="auto"/>
              <w:ind w:left="283" w:right="218" w:firstLine="1064"/>
              <w:rPr>
                <w:sz w:val="24"/>
                <w:lang w:val="ru-RU"/>
              </w:rPr>
            </w:pPr>
            <w:r w:rsidRPr="001552A4">
              <w:rPr>
                <w:b/>
                <w:sz w:val="24"/>
                <w:lang w:val="ru-RU"/>
              </w:rPr>
              <w:t>Тема 1.1</w:t>
            </w:r>
            <w:r w:rsidRPr="001552A4">
              <w:rPr>
                <w:b/>
                <w:spacing w:val="1"/>
                <w:sz w:val="24"/>
                <w:lang w:val="ru-RU"/>
              </w:rPr>
              <w:t xml:space="preserve"> </w:t>
            </w:r>
            <w:r w:rsidRPr="001552A4">
              <w:rPr>
                <w:sz w:val="24"/>
                <w:lang w:val="ru-RU"/>
              </w:rPr>
              <w:t>Романтизм в творчестве А.С.</w:t>
            </w:r>
            <w:r w:rsidRPr="001552A4">
              <w:rPr>
                <w:spacing w:val="1"/>
                <w:sz w:val="24"/>
                <w:lang w:val="ru-RU"/>
              </w:rPr>
              <w:t xml:space="preserve"> </w:t>
            </w:r>
            <w:r w:rsidRPr="001552A4">
              <w:rPr>
                <w:sz w:val="24"/>
                <w:lang w:val="ru-RU"/>
              </w:rPr>
              <w:t>Пушкина.</w:t>
            </w:r>
            <w:r w:rsidRPr="001552A4">
              <w:rPr>
                <w:spacing w:val="-6"/>
                <w:sz w:val="24"/>
                <w:lang w:val="ru-RU"/>
              </w:rPr>
              <w:t xml:space="preserve"> </w:t>
            </w:r>
            <w:r w:rsidRPr="001552A4">
              <w:rPr>
                <w:sz w:val="24"/>
                <w:lang w:val="ru-RU"/>
              </w:rPr>
              <w:t>Темы</w:t>
            </w:r>
            <w:r w:rsidRPr="001552A4">
              <w:rPr>
                <w:spacing w:val="-6"/>
                <w:sz w:val="24"/>
                <w:lang w:val="ru-RU"/>
              </w:rPr>
              <w:t xml:space="preserve"> </w:t>
            </w:r>
            <w:r w:rsidRPr="001552A4">
              <w:rPr>
                <w:sz w:val="24"/>
                <w:lang w:val="ru-RU"/>
              </w:rPr>
              <w:t>лирики:</w:t>
            </w:r>
            <w:r w:rsidRPr="001552A4">
              <w:rPr>
                <w:spacing w:val="-5"/>
                <w:sz w:val="24"/>
                <w:lang w:val="ru-RU"/>
              </w:rPr>
              <w:t xml:space="preserve"> </w:t>
            </w:r>
            <w:r w:rsidRPr="001552A4">
              <w:rPr>
                <w:sz w:val="24"/>
                <w:lang w:val="ru-RU"/>
              </w:rPr>
              <w:t>тема</w:t>
            </w:r>
            <w:r w:rsidRPr="001552A4">
              <w:rPr>
                <w:spacing w:val="-57"/>
                <w:sz w:val="24"/>
                <w:lang w:val="ru-RU"/>
              </w:rPr>
              <w:t xml:space="preserve"> </w:t>
            </w:r>
            <w:r w:rsidRPr="001552A4">
              <w:rPr>
                <w:sz w:val="24"/>
                <w:lang w:val="ru-RU"/>
              </w:rPr>
              <w:t>поэта</w:t>
            </w:r>
            <w:r w:rsidRPr="001552A4">
              <w:rPr>
                <w:spacing w:val="-2"/>
                <w:sz w:val="24"/>
                <w:lang w:val="ru-RU"/>
              </w:rPr>
              <w:t xml:space="preserve"> </w:t>
            </w:r>
            <w:r w:rsidRPr="001552A4">
              <w:rPr>
                <w:sz w:val="24"/>
                <w:lang w:val="ru-RU"/>
              </w:rPr>
              <w:t>и</w:t>
            </w:r>
            <w:r w:rsidRPr="001552A4">
              <w:rPr>
                <w:spacing w:val="-3"/>
                <w:sz w:val="24"/>
                <w:lang w:val="ru-RU"/>
              </w:rPr>
              <w:t xml:space="preserve"> </w:t>
            </w:r>
            <w:r w:rsidRPr="001552A4">
              <w:rPr>
                <w:sz w:val="24"/>
                <w:lang w:val="ru-RU"/>
              </w:rPr>
              <w:t>толпы,</w:t>
            </w:r>
            <w:r w:rsidRPr="001552A4">
              <w:rPr>
                <w:spacing w:val="-2"/>
                <w:sz w:val="24"/>
                <w:lang w:val="ru-RU"/>
              </w:rPr>
              <w:t xml:space="preserve"> </w:t>
            </w:r>
            <w:r w:rsidRPr="001552A4">
              <w:rPr>
                <w:sz w:val="24"/>
                <w:lang w:val="ru-RU"/>
              </w:rPr>
              <w:t>тема</w:t>
            </w:r>
            <w:r w:rsidRPr="001552A4">
              <w:rPr>
                <w:spacing w:val="-1"/>
                <w:sz w:val="24"/>
                <w:lang w:val="ru-RU"/>
              </w:rPr>
              <w:t xml:space="preserve"> </w:t>
            </w:r>
            <w:r w:rsidRPr="001552A4">
              <w:rPr>
                <w:sz w:val="24"/>
                <w:lang w:val="ru-RU"/>
              </w:rPr>
              <w:t>свободы,</w:t>
            </w:r>
          </w:p>
          <w:p w:rsidR="00C86B31" w:rsidRPr="001552A4" w:rsidRDefault="00C86B31" w:rsidP="00446D55">
            <w:pPr>
              <w:pStyle w:val="TableParagraph"/>
              <w:spacing w:before="1"/>
              <w:ind w:left="1207"/>
              <w:rPr>
                <w:sz w:val="24"/>
              </w:rPr>
            </w:pPr>
            <w:r w:rsidRPr="001552A4">
              <w:rPr>
                <w:sz w:val="24"/>
              </w:rPr>
              <w:t>тема любви</w:t>
            </w:r>
          </w:p>
        </w:tc>
        <w:tc>
          <w:tcPr>
            <w:tcW w:w="8034" w:type="dxa"/>
          </w:tcPr>
          <w:p w:rsidR="00C86B31" w:rsidRPr="001552A4" w:rsidRDefault="00C86B31" w:rsidP="00446D55">
            <w:pPr>
              <w:pStyle w:val="TableParagraph"/>
              <w:spacing w:before="55"/>
              <w:ind w:left="110"/>
              <w:rPr>
                <w:b/>
                <w:sz w:val="24"/>
                <w:lang w:val="ru-RU"/>
              </w:rPr>
            </w:pPr>
            <w:r w:rsidRPr="001552A4">
              <w:rPr>
                <w:b/>
                <w:sz w:val="24"/>
                <w:lang w:val="ru-RU"/>
              </w:rPr>
              <w:t>Содержание</w:t>
            </w:r>
            <w:r w:rsidRPr="001552A4">
              <w:rPr>
                <w:b/>
                <w:spacing w:val="-2"/>
                <w:sz w:val="24"/>
                <w:lang w:val="ru-RU"/>
              </w:rPr>
              <w:t xml:space="preserve"> </w:t>
            </w:r>
            <w:r w:rsidRPr="001552A4">
              <w:rPr>
                <w:b/>
                <w:sz w:val="24"/>
                <w:lang w:val="ru-RU"/>
              </w:rPr>
              <w:t>учебного</w:t>
            </w:r>
            <w:r w:rsidRPr="001552A4">
              <w:rPr>
                <w:b/>
                <w:spacing w:val="-2"/>
                <w:sz w:val="24"/>
                <w:lang w:val="ru-RU"/>
              </w:rPr>
              <w:t xml:space="preserve"> </w:t>
            </w:r>
            <w:r w:rsidRPr="001552A4">
              <w:rPr>
                <w:b/>
                <w:sz w:val="24"/>
                <w:lang w:val="ru-RU"/>
              </w:rPr>
              <w:t>материала</w:t>
            </w:r>
          </w:p>
          <w:p w:rsidR="00C86B31" w:rsidRPr="001552A4" w:rsidRDefault="00C86B31" w:rsidP="00446D55">
            <w:pPr>
              <w:pStyle w:val="TableParagraph"/>
              <w:spacing w:before="24" w:line="259" w:lineRule="auto"/>
              <w:ind w:left="110" w:right="80"/>
              <w:rPr>
                <w:sz w:val="24"/>
                <w:lang w:val="ru-RU"/>
              </w:rPr>
            </w:pPr>
            <w:r w:rsidRPr="001552A4">
              <w:rPr>
                <w:sz w:val="24"/>
                <w:lang w:val="ru-RU"/>
              </w:rPr>
              <w:t>Романтизм как направление в искусстве и литературе: хронология,</w:t>
            </w:r>
            <w:r w:rsidRPr="001552A4">
              <w:rPr>
                <w:spacing w:val="1"/>
                <w:sz w:val="24"/>
                <w:lang w:val="ru-RU"/>
              </w:rPr>
              <w:t xml:space="preserve"> </w:t>
            </w:r>
            <w:r w:rsidRPr="001552A4">
              <w:rPr>
                <w:sz w:val="24"/>
                <w:lang w:val="ru-RU"/>
              </w:rPr>
              <w:t>проблематика, характерные особенности, романтический пейзаж и</w:t>
            </w:r>
            <w:r w:rsidRPr="001552A4">
              <w:rPr>
                <w:spacing w:val="1"/>
                <w:sz w:val="24"/>
                <w:lang w:val="ru-RU"/>
              </w:rPr>
              <w:t xml:space="preserve"> </w:t>
            </w:r>
            <w:r w:rsidRPr="001552A4">
              <w:rPr>
                <w:sz w:val="24"/>
                <w:lang w:val="ru-RU"/>
              </w:rPr>
              <w:t>романтический герой, конфликт, сюжеты, мотивы, образы. Романтизм в</w:t>
            </w:r>
            <w:r w:rsidRPr="001552A4">
              <w:rPr>
                <w:spacing w:val="1"/>
                <w:sz w:val="24"/>
                <w:lang w:val="ru-RU"/>
              </w:rPr>
              <w:t xml:space="preserve"> </w:t>
            </w:r>
            <w:r w:rsidRPr="001552A4">
              <w:rPr>
                <w:sz w:val="24"/>
                <w:lang w:val="ru-RU"/>
              </w:rPr>
              <w:t>творчестве А.С. Пушкина. Темы лирики: тема поэта и толпы, тема свободы,</w:t>
            </w:r>
            <w:r w:rsidRPr="001552A4">
              <w:rPr>
                <w:spacing w:val="-58"/>
                <w:sz w:val="24"/>
                <w:lang w:val="ru-RU"/>
              </w:rPr>
              <w:t xml:space="preserve"> </w:t>
            </w:r>
            <w:r w:rsidRPr="001552A4">
              <w:rPr>
                <w:sz w:val="24"/>
                <w:lang w:val="ru-RU"/>
              </w:rPr>
              <w:t xml:space="preserve">тема любви. </w:t>
            </w:r>
            <w:r w:rsidRPr="001552A4">
              <w:rPr>
                <w:i/>
                <w:sz w:val="24"/>
                <w:lang w:val="ru-RU"/>
              </w:rPr>
              <w:t>Для чтения и изучения</w:t>
            </w:r>
            <w:r w:rsidRPr="001552A4">
              <w:rPr>
                <w:sz w:val="24"/>
                <w:lang w:val="ru-RU"/>
              </w:rPr>
              <w:t>. Стихотворения: «Вольность», «К</w:t>
            </w:r>
            <w:r w:rsidRPr="001552A4">
              <w:rPr>
                <w:spacing w:val="1"/>
                <w:sz w:val="24"/>
                <w:lang w:val="ru-RU"/>
              </w:rPr>
              <w:t xml:space="preserve"> </w:t>
            </w:r>
            <w:r w:rsidRPr="001552A4">
              <w:rPr>
                <w:sz w:val="24"/>
                <w:lang w:val="ru-RU"/>
              </w:rPr>
              <w:t>Чаадаеву»,</w:t>
            </w:r>
            <w:r w:rsidRPr="001552A4">
              <w:rPr>
                <w:spacing w:val="-2"/>
                <w:sz w:val="24"/>
                <w:lang w:val="ru-RU"/>
              </w:rPr>
              <w:t xml:space="preserve"> </w:t>
            </w:r>
            <w:r w:rsidRPr="001552A4">
              <w:rPr>
                <w:sz w:val="24"/>
                <w:lang w:val="ru-RU"/>
              </w:rPr>
              <w:t>«Деревня»,</w:t>
            </w:r>
            <w:r w:rsidRPr="001552A4">
              <w:rPr>
                <w:spacing w:val="-1"/>
                <w:sz w:val="24"/>
                <w:lang w:val="ru-RU"/>
              </w:rPr>
              <w:t xml:space="preserve"> </w:t>
            </w:r>
            <w:r w:rsidRPr="001552A4">
              <w:rPr>
                <w:sz w:val="24"/>
                <w:lang w:val="ru-RU"/>
              </w:rPr>
              <w:t>«Свободы</w:t>
            </w:r>
            <w:r w:rsidRPr="001552A4">
              <w:rPr>
                <w:spacing w:val="-3"/>
                <w:sz w:val="24"/>
                <w:lang w:val="ru-RU"/>
              </w:rPr>
              <w:t xml:space="preserve"> </w:t>
            </w:r>
            <w:r w:rsidRPr="001552A4">
              <w:rPr>
                <w:sz w:val="24"/>
                <w:lang w:val="ru-RU"/>
              </w:rPr>
              <w:t>сеятель</w:t>
            </w:r>
            <w:r w:rsidRPr="001552A4">
              <w:rPr>
                <w:spacing w:val="-3"/>
                <w:sz w:val="24"/>
                <w:lang w:val="ru-RU"/>
              </w:rPr>
              <w:t xml:space="preserve"> </w:t>
            </w:r>
            <w:r w:rsidRPr="001552A4">
              <w:rPr>
                <w:sz w:val="24"/>
                <w:lang w:val="ru-RU"/>
              </w:rPr>
              <w:t>пустынный…»,</w:t>
            </w:r>
            <w:r w:rsidRPr="001552A4">
              <w:rPr>
                <w:spacing w:val="-3"/>
                <w:sz w:val="24"/>
                <w:lang w:val="ru-RU"/>
              </w:rPr>
              <w:t xml:space="preserve"> </w:t>
            </w:r>
            <w:r w:rsidRPr="001552A4">
              <w:rPr>
                <w:sz w:val="24"/>
                <w:lang w:val="ru-RU"/>
              </w:rPr>
              <w:t>«К</w:t>
            </w:r>
            <w:r w:rsidRPr="001552A4">
              <w:rPr>
                <w:spacing w:val="-1"/>
                <w:sz w:val="24"/>
                <w:lang w:val="ru-RU"/>
              </w:rPr>
              <w:t xml:space="preserve"> </w:t>
            </w:r>
            <w:r w:rsidRPr="001552A4">
              <w:rPr>
                <w:sz w:val="24"/>
                <w:lang w:val="ru-RU"/>
              </w:rPr>
              <w:t>морю»,</w:t>
            </w:r>
          </w:p>
          <w:p w:rsidR="00C86B31" w:rsidRPr="001552A4" w:rsidRDefault="00C86B31" w:rsidP="00446D55">
            <w:pPr>
              <w:pStyle w:val="TableParagraph"/>
              <w:spacing w:line="272" w:lineRule="exact"/>
              <w:ind w:left="110"/>
              <w:rPr>
                <w:sz w:val="24"/>
                <w:lang w:val="ru-RU"/>
              </w:rPr>
            </w:pPr>
            <w:r w:rsidRPr="001552A4">
              <w:rPr>
                <w:sz w:val="24"/>
                <w:lang w:val="ru-RU"/>
              </w:rPr>
              <w:t>«Подражания</w:t>
            </w:r>
            <w:r w:rsidRPr="001552A4">
              <w:rPr>
                <w:spacing w:val="-2"/>
                <w:sz w:val="24"/>
                <w:lang w:val="ru-RU"/>
              </w:rPr>
              <w:t xml:space="preserve"> </w:t>
            </w:r>
            <w:r w:rsidRPr="001552A4">
              <w:rPr>
                <w:sz w:val="24"/>
                <w:lang w:val="ru-RU"/>
              </w:rPr>
              <w:t>Корану»</w:t>
            </w:r>
            <w:r w:rsidRPr="001552A4">
              <w:rPr>
                <w:spacing w:val="-1"/>
                <w:sz w:val="24"/>
                <w:lang w:val="ru-RU"/>
              </w:rPr>
              <w:t xml:space="preserve"> </w:t>
            </w:r>
            <w:r w:rsidRPr="001552A4">
              <w:rPr>
                <w:sz w:val="24"/>
                <w:lang w:val="ru-RU"/>
              </w:rPr>
              <w:t>(«И</w:t>
            </w:r>
            <w:r w:rsidRPr="001552A4">
              <w:rPr>
                <w:spacing w:val="-4"/>
                <w:sz w:val="24"/>
                <w:lang w:val="ru-RU"/>
              </w:rPr>
              <w:t xml:space="preserve"> </w:t>
            </w:r>
            <w:r w:rsidRPr="001552A4">
              <w:rPr>
                <w:sz w:val="24"/>
                <w:lang w:val="ru-RU"/>
              </w:rPr>
              <w:t>путник</w:t>
            </w:r>
            <w:r w:rsidRPr="001552A4">
              <w:rPr>
                <w:spacing w:val="-2"/>
                <w:sz w:val="24"/>
                <w:lang w:val="ru-RU"/>
              </w:rPr>
              <w:t xml:space="preserve"> </w:t>
            </w:r>
            <w:r w:rsidRPr="001552A4">
              <w:rPr>
                <w:sz w:val="24"/>
                <w:lang w:val="ru-RU"/>
              </w:rPr>
              <w:t>усталый</w:t>
            </w:r>
            <w:r w:rsidRPr="001552A4">
              <w:rPr>
                <w:spacing w:val="-3"/>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Бога</w:t>
            </w:r>
            <w:r w:rsidRPr="001552A4">
              <w:rPr>
                <w:spacing w:val="-1"/>
                <w:sz w:val="24"/>
                <w:lang w:val="ru-RU"/>
              </w:rPr>
              <w:t xml:space="preserve"> </w:t>
            </w:r>
            <w:r w:rsidRPr="001552A4">
              <w:rPr>
                <w:sz w:val="24"/>
                <w:lang w:val="ru-RU"/>
              </w:rPr>
              <w:t>роптал…»),</w:t>
            </w:r>
            <w:r w:rsidRPr="001552A4">
              <w:rPr>
                <w:spacing w:val="-3"/>
                <w:sz w:val="24"/>
                <w:lang w:val="ru-RU"/>
              </w:rPr>
              <w:t xml:space="preserve"> </w:t>
            </w:r>
            <w:r w:rsidRPr="001552A4">
              <w:rPr>
                <w:sz w:val="24"/>
                <w:lang w:val="ru-RU"/>
              </w:rPr>
              <w:t>«Пророк»,</w:t>
            </w:r>
          </w:p>
          <w:p w:rsidR="00C86B31" w:rsidRPr="001552A4" w:rsidRDefault="00C86B31" w:rsidP="00446D55">
            <w:pPr>
              <w:pStyle w:val="TableParagraph"/>
              <w:spacing w:before="24" w:line="259" w:lineRule="auto"/>
              <w:ind w:left="110" w:right="125"/>
              <w:rPr>
                <w:sz w:val="24"/>
                <w:lang w:val="ru-RU"/>
              </w:rPr>
            </w:pPr>
            <w:r w:rsidRPr="001552A4">
              <w:rPr>
                <w:sz w:val="24"/>
                <w:lang w:val="ru-RU"/>
              </w:rPr>
              <w:t>«Поэт», «Поэт и толпа», «Поэту», «Элегия» («Безумных лет угасшее</w:t>
            </w:r>
            <w:r w:rsidRPr="001552A4">
              <w:rPr>
                <w:spacing w:val="1"/>
                <w:sz w:val="24"/>
                <w:lang w:val="ru-RU"/>
              </w:rPr>
              <w:t xml:space="preserve"> </w:t>
            </w:r>
            <w:r w:rsidRPr="001552A4">
              <w:rPr>
                <w:sz w:val="24"/>
                <w:lang w:val="ru-RU"/>
              </w:rPr>
              <w:t>веселье…»), «…Вновь я посетил…», «Из Пиндемонти», «Осень</w:t>
            </w:r>
            <w:r w:rsidRPr="001552A4">
              <w:rPr>
                <w:spacing w:val="1"/>
                <w:sz w:val="24"/>
                <w:lang w:val="ru-RU"/>
              </w:rPr>
              <w:t xml:space="preserve"> </w:t>
            </w:r>
            <w:r w:rsidRPr="001552A4">
              <w:rPr>
                <w:sz w:val="24"/>
                <w:lang w:val="ru-RU"/>
              </w:rPr>
              <w:t>(Отрывок)», «Когда за городом задумчив я брожу…». «Воспоминания в</w:t>
            </w:r>
            <w:r w:rsidRPr="001552A4">
              <w:rPr>
                <w:spacing w:val="1"/>
                <w:sz w:val="24"/>
                <w:lang w:val="ru-RU"/>
              </w:rPr>
              <w:t xml:space="preserve"> </w:t>
            </w:r>
            <w:r w:rsidRPr="001552A4">
              <w:rPr>
                <w:sz w:val="24"/>
                <w:lang w:val="ru-RU"/>
              </w:rPr>
              <w:t>Царском Селе», «Погасло дневное светило…», «Редеет облаков летучая</w:t>
            </w:r>
            <w:r w:rsidRPr="001552A4">
              <w:rPr>
                <w:spacing w:val="1"/>
                <w:sz w:val="24"/>
                <w:lang w:val="ru-RU"/>
              </w:rPr>
              <w:t xml:space="preserve"> </w:t>
            </w:r>
            <w:r w:rsidRPr="001552A4">
              <w:rPr>
                <w:sz w:val="24"/>
                <w:lang w:val="ru-RU"/>
              </w:rPr>
              <w:t>гряда…»,</w:t>
            </w:r>
            <w:r w:rsidRPr="001552A4">
              <w:rPr>
                <w:spacing w:val="-4"/>
                <w:sz w:val="24"/>
                <w:lang w:val="ru-RU"/>
              </w:rPr>
              <w:t xml:space="preserve"> </w:t>
            </w:r>
            <w:r w:rsidRPr="001552A4">
              <w:rPr>
                <w:sz w:val="24"/>
                <w:lang w:val="ru-RU"/>
              </w:rPr>
              <w:t>«Свободы</w:t>
            </w:r>
            <w:r w:rsidRPr="001552A4">
              <w:rPr>
                <w:spacing w:val="-6"/>
                <w:sz w:val="24"/>
                <w:lang w:val="ru-RU"/>
              </w:rPr>
              <w:t xml:space="preserve"> </w:t>
            </w:r>
            <w:r w:rsidRPr="001552A4">
              <w:rPr>
                <w:sz w:val="24"/>
                <w:lang w:val="ru-RU"/>
              </w:rPr>
              <w:t>сеятель</w:t>
            </w:r>
            <w:r w:rsidRPr="001552A4">
              <w:rPr>
                <w:spacing w:val="-6"/>
                <w:sz w:val="24"/>
                <w:lang w:val="ru-RU"/>
              </w:rPr>
              <w:t xml:space="preserve"> </w:t>
            </w:r>
            <w:r w:rsidRPr="001552A4">
              <w:rPr>
                <w:sz w:val="24"/>
                <w:lang w:val="ru-RU"/>
              </w:rPr>
              <w:t>пустынный…»,</w:t>
            </w:r>
            <w:r w:rsidRPr="001552A4">
              <w:rPr>
                <w:spacing w:val="-5"/>
                <w:sz w:val="24"/>
                <w:lang w:val="ru-RU"/>
              </w:rPr>
              <w:t xml:space="preserve"> </w:t>
            </w:r>
            <w:r w:rsidRPr="001552A4">
              <w:rPr>
                <w:sz w:val="24"/>
                <w:lang w:val="ru-RU"/>
              </w:rPr>
              <w:t>«Сожженное</w:t>
            </w:r>
            <w:r w:rsidRPr="001552A4">
              <w:rPr>
                <w:spacing w:val="-3"/>
                <w:sz w:val="24"/>
                <w:lang w:val="ru-RU"/>
              </w:rPr>
              <w:t xml:space="preserve"> </w:t>
            </w:r>
            <w:r w:rsidRPr="001552A4">
              <w:rPr>
                <w:sz w:val="24"/>
                <w:lang w:val="ru-RU"/>
              </w:rPr>
              <w:t>письмо»,</w:t>
            </w:r>
            <w:r w:rsidRPr="001552A4">
              <w:rPr>
                <w:spacing w:val="-4"/>
                <w:sz w:val="24"/>
                <w:lang w:val="ru-RU"/>
              </w:rPr>
              <w:t xml:space="preserve"> </w:t>
            </w:r>
            <w:r w:rsidRPr="001552A4">
              <w:rPr>
                <w:sz w:val="24"/>
                <w:lang w:val="ru-RU"/>
              </w:rPr>
              <w:t>«Храни</w:t>
            </w:r>
            <w:r w:rsidRPr="001552A4">
              <w:rPr>
                <w:spacing w:val="-57"/>
                <w:sz w:val="24"/>
                <w:lang w:val="ru-RU"/>
              </w:rPr>
              <w:t xml:space="preserve"> </w:t>
            </w:r>
            <w:r w:rsidRPr="001552A4">
              <w:rPr>
                <w:sz w:val="24"/>
                <w:lang w:val="ru-RU"/>
              </w:rPr>
              <w:t>меня,</w:t>
            </w:r>
            <w:r w:rsidRPr="001552A4">
              <w:rPr>
                <w:spacing w:val="-2"/>
                <w:sz w:val="24"/>
                <w:lang w:val="ru-RU"/>
              </w:rPr>
              <w:t xml:space="preserve"> </w:t>
            </w:r>
            <w:r w:rsidRPr="001552A4">
              <w:rPr>
                <w:sz w:val="24"/>
                <w:lang w:val="ru-RU"/>
              </w:rPr>
              <w:t>мой</w:t>
            </w:r>
            <w:r w:rsidRPr="001552A4">
              <w:rPr>
                <w:spacing w:val="-1"/>
                <w:sz w:val="24"/>
                <w:lang w:val="ru-RU"/>
              </w:rPr>
              <w:t xml:space="preserve"> </w:t>
            </w:r>
            <w:r w:rsidRPr="001552A4">
              <w:rPr>
                <w:sz w:val="24"/>
                <w:lang w:val="ru-RU"/>
              </w:rPr>
              <w:t>талисман»,</w:t>
            </w:r>
            <w:r w:rsidRPr="001552A4">
              <w:rPr>
                <w:spacing w:val="-3"/>
                <w:sz w:val="24"/>
                <w:lang w:val="ru-RU"/>
              </w:rPr>
              <w:t xml:space="preserve"> </w:t>
            </w:r>
            <w:r w:rsidRPr="001552A4">
              <w:rPr>
                <w:sz w:val="24"/>
                <w:lang w:val="ru-RU"/>
              </w:rPr>
              <w:t>«К***»,</w:t>
            </w:r>
            <w:r w:rsidRPr="001552A4">
              <w:rPr>
                <w:spacing w:val="-1"/>
                <w:sz w:val="24"/>
                <w:lang w:val="ru-RU"/>
              </w:rPr>
              <w:t xml:space="preserve"> </w:t>
            </w:r>
            <w:r w:rsidRPr="001552A4">
              <w:rPr>
                <w:sz w:val="24"/>
                <w:lang w:val="ru-RU"/>
              </w:rPr>
              <w:t>«На холмах</w:t>
            </w:r>
            <w:r w:rsidRPr="001552A4">
              <w:rPr>
                <w:spacing w:val="-2"/>
                <w:sz w:val="24"/>
                <w:lang w:val="ru-RU"/>
              </w:rPr>
              <w:t xml:space="preserve"> </w:t>
            </w:r>
            <w:r w:rsidRPr="001552A4">
              <w:rPr>
                <w:sz w:val="24"/>
                <w:lang w:val="ru-RU"/>
              </w:rPr>
              <w:t>Грузии</w:t>
            </w:r>
            <w:r w:rsidRPr="001552A4">
              <w:rPr>
                <w:spacing w:val="-2"/>
                <w:sz w:val="24"/>
                <w:lang w:val="ru-RU"/>
              </w:rPr>
              <w:t xml:space="preserve"> </w:t>
            </w:r>
            <w:r w:rsidRPr="001552A4">
              <w:rPr>
                <w:sz w:val="24"/>
                <w:lang w:val="ru-RU"/>
              </w:rPr>
              <w:t>лежит</w:t>
            </w:r>
            <w:r w:rsidRPr="001552A4">
              <w:rPr>
                <w:spacing w:val="-3"/>
                <w:sz w:val="24"/>
                <w:lang w:val="ru-RU"/>
              </w:rPr>
              <w:t xml:space="preserve"> </w:t>
            </w:r>
            <w:r w:rsidRPr="001552A4">
              <w:rPr>
                <w:sz w:val="24"/>
                <w:lang w:val="ru-RU"/>
              </w:rPr>
              <w:t>ночная</w:t>
            </w:r>
            <w:r w:rsidRPr="001552A4">
              <w:rPr>
                <w:spacing w:val="-1"/>
                <w:sz w:val="24"/>
                <w:lang w:val="ru-RU"/>
              </w:rPr>
              <w:t xml:space="preserve"> </w:t>
            </w:r>
            <w:r w:rsidRPr="001552A4">
              <w:rPr>
                <w:sz w:val="24"/>
                <w:lang w:val="ru-RU"/>
              </w:rPr>
              <w:t>мгла…»,</w:t>
            </w:r>
          </w:p>
          <w:p w:rsidR="00C86B31" w:rsidRPr="001552A4" w:rsidRDefault="00C86B31" w:rsidP="00446D55">
            <w:pPr>
              <w:pStyle w:val="TableParagraph"/>
              <w:ind w:left="110"/>
              <w:rPr>
                <w:sz w:val="24"/>
                <w:lang w:val="ru-RU"/>
              </w:rPr>
            </w:pPr>
            <w:r w:rsidRPr="001552A4">
              <w:rPr>
                <w:sz w:val="24"/>
                <w:lang w:val="ru-RU"/>
              </w:rPr>
              <w:t>«Я</w:t>
            </w:r>
            <w:r w:rsidRPr="001552A4">
              <w:rPr>
                <w:spacing w:val="-2"/>
                <w:sz w:val="24"/>
                <w:lang w:val="ru-RU"/>
              </w:rPr>
              <w:t xml:space="preserve"> </w:t>
            </w:r>
            <w:r w:rsidRPr="001552A4">
              <w:rPr>
                <w:sz w:val="24"/>
                <w:lang w:val="ru-RU"/>
              </w:rPr>
              <w:t>вас любил,</w:t>
            </w:r>
            <w:r w:rsidRPr="001552A4">
              <w:rPr>
                <w:spacing w:val="-2"/>
                <w:sz w:val="24"/>
                <w:lang w:val="ru-RU"/>
              </w:rPr>
              <w:t xml:space="preserve"> </w:t>
            </w:r>
            <w:r w:rsidRPr="001552A4">
              <w:rPr>
                <w:sz w:val="24"/>
                <w:lang w:val="ru-RU"/>
              </w:rPr>
              <w:t>любовь</w:t>
            </w:r>
            <w:r w:rsidRPr="001552A4">
              <w:rPr>
                <w:spacing w:val="-3"/>
                <w:sz w:val="24"/>
                <w:lang w:val="ru-RU"/>
              </w:rPr>
              <w:t xml:space="preserve"> </w:t>
            </w:r>
            <w:r w:rsidRPr="001552A4">
              <w:rPr>
                <w:sz w:val="24"/>
                <w:lang w:val="ru-RU"/>
              </w:rPr>
              <w:t>еще,</w:t>
            </w:r>
            <w:r w:rsidRPr="001552A4">
              <w:rPr>
                <w:spacing w:val="-2"/>
                <w:sz w:val="24"/>
                <w:lang w:val="ru-RU"/>
              </w:rPr>
              <w:t xml:space="preserve"> </w:t>
            </w:r>
            <w:r w:rsidRPr="001552A4">
              <w:rPr>
                <w:sz w:val="24"/>
                <w:lang w:val="ru-RU"/>
              </w:rPr>
              <w:t>быть</w:t>
            </w:r>
            <w:r w:rsidRPr="001552A4">
              <w:rPr>
                <w:spacing w:val="-3"/>
                <w:sz w:val="24"/>
                <w:lang w:val="ru-RU"/>
              </w:rPr>
              <w:t xml:space="preserve"> </w:t>
            </w:r>
            <w:r w:rsidRPr="001552A4">
              <w:rPr>
                <w:sz w:val="24"/>
                <w:lang w:val="ru-RU"/>
              </w:rPr>
              <w:t>может…»,</w:t>
            </w:r>
            <w:r w:rsidRPr="001552A4">
              <w:rPr>
                <w:spacing w:val="-1"/>
                <w:sz w:val="24"/>
                <w:lang w:val="ru-RU"/>
              </w:rPr>
              <w:t xml:space="preserve"> </w:t>
            </w:r>
            <w:r w:rsidRPr="001552A4">
              <w:rPr>
                <w:sz w:val="24"/>
                <w:lang w:val="ru-RU"/>
              </w:rPr>
              <w:t>«Все в</w:t>
            </w:r>
            <w:r w:rsidRPr="001552A4">
              <w:rPr>
                <w:spacing w:val="-4"/>
                <w:sz w:val="24"/>
                <w:lang w:val="ru-RU"/>
              </w:rPr>
              <w:t xml:space="preserve"> </w:t>
            </w:r>
            <w:r w:rsidRPr="001552A4">
              <w:rPr>
                <w:sz w:val="24"/>
                <w:lang w:val="ru-RU"/>
              </w:rPr>
              <w:t>жертву</w:t>
            </w:r>
            <w:r w:rsidRPr="001552A4">
              <w:rPr>
                <w:spacing w:val="-1"/>
                <w:sz w:val="24"/>
                <w:lang w:val="ru-RU"/>
              </w:rPr>
              <w:t xml:space="preserve"> </w:t>
            </w:r>
            <w:r w:rsidRPr="001552A4">
              <w:rPr>
                <w:sz w:val="24"/>
                <w:lang w:val="ru-RU"/>
              </w:rPr>
              <w:t>памяти</w:t>
            </w:r>
          </w:p>
          <w:p w:rsidR="00C86B31" w:rsidRPr="001552A4" w:rsidRDefault="00C86B31" w:rsidP="00446D55">
            <w:pPr>
              <w:pStyle w:val="TableParagraph"/>
              <w:spacing w:before="20"/>
              <w:ind w:left="110"/>
              <w:rPr>
                <w:sz w:val="24"/>
                <w:lang w:val="ru-RU"/>
              </w:rPr>
            </w:pPr>
            <w:r w:rsidRPr="001552A4">
              <w:rPr>
                <w:sz w:val="24"/>
                <w:lang w:val="ru-RU"/>
              </w:rPr>
              <w:t>твоей…»,</w:t>
            </w:r>
            <w:r w:rsidRPr="001552A4">
              <w:rPr>
                <w:spacing w:val="-4"/>
                <w:sz w:val="24"/>
                <w:lang w:val="ru-RU"/>
              </w:rPr>
              <w:t xml:space="preserve"> </w:t>
            </w:r>
            <w:r w:rsidRPr="001552A4">
              <w:rPr>
                <w:sz w:val="24"/>
                <w:lang w:val="ru-RU"/>
              </w:rPr>
              <w:t>«Ненастный</w:t>
            </w:r>
            <w:r w:rsidRPr="001552A4">
              <w:rPr>
                <w:spacing w:val="-3"/>
                <w:sz w:val="24"/>
                <w:lang w:val="ru-RU"/>
              </w:rPr>
              <w:t xml:space="preserve"> </w:t>
            </w:r>
            <w:r w:rsidRPr="001552A4">
              <w:rPr>
                <w:sz w:val="24"/>
                <w:lang w:val="ru-RU"/>
              </w:rPr>
              <w:t>день</w:t>
            </w:r>
            <w:r w:rsidRPr="001552A4">
              <w:rPr>
                <w:spacing w:val="-4"/>
                <w:sz w:val="24"/>
                <w:lang w:val="ru-RU"/>
              </w:rPr>
              <w:t xml:space="preserve"> </w:t>
            </w:r>
            <w:r w:rsidRPr="001552A4">
              <w:rPr>
                <w:sz w:val="24"/>
                <w:lang w:val="ru-RU"/>
              </w:rPr>
              <w:t>потух…»,</w:t>
            </w:r>
            <w:r w:rsidRPr="001552A4">
              <w:rPr>
                <w:spacing w:val="-2"/>
                <w:sz w:val="24"/>
                <w:lang w:val="ru-RU"/>
              </w:rPr>
              <w:t xml:space="preserve"> </w:t>
            </w:r>
            <w:r w:rsidRPr="001552A4">
              <w:rPr>
                <w:sz w:val="24"/>
                <w:lang w:val="ru-RU"/>
              </w:rPr>
              <w:t>«Брожу</w:t>
            </w:r>
            <w:r w:rsidRPr="001552A4">
              <w:rPr>
                <w:spacing w:val="-2"/>
                <w:sz w:val="24"/>
                <w:lang w:val="ru-RU"/>
              </w:rPr>
              <w:t xml:space="preserve"> </w:t>
            </w:r>
            <w:r w:rsidRPr="001552A4">
              <w:rPr>
                <w:sz w:val="24"/>
                <w:lang w:val="ru-RU"/>
              </w:rPr>
              <w:t>ли</w:t>
            </w:r>
            <w:r w:rsidRPr="001552A4">
              <w:rPr>
                <w:spacing w:val="-3"/>
                <w:sz w:val="24"/>
                <w:lang w:val="ru-RU"/>
              </w:rPr>
              <w:t xml:space="preserve"> </w:t>
            </w:r>
            <w:r w:rsidRPr="001552A4">
              <w:rPr>
                <w:sz w:val="24"/>
                <w:lang w:val="ru-RU"/>
              </w:rPr>
              <w:t>я</w:t>
            </w:r>
            <w:r w:rsidRPr="001552A4">
              <w:rPr>
                <w:spacing w:val="-1"/>
                <w:sz w:val="24"/>
                <w:lang w:val="ru-RU"/>
              </w:rPr>
              <w:t xml:space="preserve"> </w:t>
            </w:r>
            <w:r w:rsidRPr="001552A4">
              <w:rPr>
                <w:sz w:val="24"/>
                <w:lang w:val="ru-RU"/>
              </w:rPr>
              <w:t>вдоль</w:t>
            </w:r>
            <w:r w:rsidRPr="001552A4">
              <w:rPr>
                <w:spacing w:val="-4"/>
                <w:sz w:val="24"/>
                <w:lang w:val="ru-RU"/>
              </w:rPr>
              <w:t xml:space="preserve"> </w:t>
            </w:r>
            <w:r w:rsidRPr="001552A4">
              <w:rPr>
                <w:sz w:val="24"/>
                <w:lang w:val="ru-RU"/>
              </w:rPr>
              <w:t>улиц</w:t>
            </w:r>
            <w:r w:rsidRPr="001552A4">
              <w:rPr>
                <w:spacing w:val="-2"/>
                <w:sz w:val="24"/>
                <w:lang w:val="ru-RU"/>
              </w:rPr>
              <w:t xml:space="preserve"> </w:t>
            </w:r>
            <w:r w:rsidRPr="001552A4">
              <w:rPr>
                <w:sz w:val="24"/>
                <w:lang w:val="ru-RU"/>
              </w:rPr>
              <w:t>шумных»,</w:t>
            </w:r>
          </w:p>
        </w:tc>
        <w:tc>
          <w:tcPr>
            <w:tcW w:w="1416" w:type="dxa"/>
          </w:tcPr>
          <w:p w:rsidR="00C86B31" w:rsidRPr="001552A4" w:rsidRDefault="00C86B31" w:rsidP="00446D55">
            <w:pPr>
              <w:pStyle w:val="TableParagraph"/>
              <w:spacing w:before="55"/>
              <w:ind w:right="642"/>
              <w:jc w:val="right"/>
              <w:rPr>
                <w:sz w:val="24"/>
              </w:rPr>
            </w:pPr>
            <w:r w:rsidRPr="001552A4">
              <w:rPr>
                <w:sz w:val="24"/>
              </w:rPr>
              <w:t>2</w:t>
            </w:r>
          </w:p>
        </w:tc>
        <w:tc>
          <w:tcPr>
            <w:tcW w:w="1812" w:type="dxa"/>
          </w:tcPr>
          <w:p w:rsidR="00C86B31" w:rsidRPr="001552A4" w:rsidRDefault="00C86B31" w:rsidP="00446D55">
            <w:pPr>
              <w:pStyle w:val="TableParagraph"/>
              <w:spacing w:before="55" w:line="259" w:lineRule="auto"/>
              <w:ind w:left="131" w:right="72"/>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bl>
    <w:p w:rsidR="00C86B31" w:rsidRPr="001552A4" w:rsidRDefault="00C86B31" w:rsidP="00C86B31">
      <w:pPr>
        <w:spacing w:line="259" w:lineRule="auto"/>
        <w:jc w:val="center"/>
        <w:rPr>
          <w:sz w:val="24"/>
        </w:rPr>
        <w:sectPr w:rsidR="00C86B31" w:rsidRPr="001552A4">
          <w:footerReference w:type="default" r:id="rId58"/>
          <w:pgSz w:w="16840" w:h="11910" w:orient="landscape"/>
          <w:pgMar w:top="780" w:right="1020" w:bottom="280" w:left="780" w:header="0"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8034"/>
        <w:gridCol w:w="1416"/>
        <w:gridCol w:w="1812"/>
      </w:tblGrid>
      <w:tr w:rsidR="00B9326A" w:rsidRPr="001552A4" w:rsidTr="00BC3CBA">
        <w:trPr>
          <w:trHeight w:val="1605"/>
        </w:trPr>
        <w:tc>
          <w:tcPr>
            <w:tcW w:w="3557" w:type="dxa"/>
            <w:vMerge w:val="restart"/>
          </w:tcPr>
          <w:p w:rsidR="00B9326A" w:rsidRPr="001552A4" w:rsidRDefault="00B9326A" w:rsidP="00446D55">
            <w:pPr>
              <w:pStyle w:val="TableParagraph"/>
              <w:rPr>
                <w:sz w:val="24"/>
                <w:lang w:val="ru-RU"/>
              </w:rPr>
            </w:pPr>
          </w:p>
        </w:tc>
        <w:tc>
          <w:tcPr>
            <w:tcW w:w="8034" w:type="dxa"/>
          </w:tcPr>
          <w:p w:rsidR="00B9326A" w:rsidRPr="001552A4" w:rsidRDefault="00B9326A" w:rsidP="00446D55">
            <w:pPr>
              <w:pStyle w:val="TableParagraph"/>
              <w:spacing w:before="40" w:line="290" w:lineRule="atLeast"/>
              <w:ind w:left="110" w:right="542"/>
              <w:rPr>
                <w:sz w:val="24"/>
                <w:lang w:val="ru-RU"/>
              </w:rPr>
            </w:pPr>
            <w:r w:rsidRPr="001552A4">
              <w:rPr>
                <w:sz w:val="24"/>
                <w:lang w:val="ru-RU"/>
              </w:rPr>
              <w:t>«Что в имени тебе моем?», «Если жизнь тебя обманет…», «19 октября»</w:t>
            </w:r>
            <w:r w:rsidRPr="001552A4">
              <w:rPr>
                <w:spacing w:val="-57"/>
                <w:sz w:val="24"/>
                <w:lang w:val="ru-RU"/>
              </w:rPr>
              <w:t xml:space="preserve"> </w:t>
            </w:r>
            <w:r w:rsidRPr="001552A4">
              <w:rPr>
                <w:sz w:val="24"/>
                <w:lang w:val="ru-RU"/>
              </w:rPr>
              <w:t>(1825),</w:t>
            </w:r>
            <w:r w:rsidRPr="001552A4">
              <w:rPr>
                <w:spacing w:val="-2"/>
                <w:sz w:val="24"/>
                <w:lang w:val="ru-RU"/>
              </w:rPr>
              <w:t xml:space="preserve"> </w:t>
            </w:r>
            <w:r w:rsidRPr="001552A4">
              <w:rPr>
                <w:sz w:val="24"/>
                <w:lang w:val="ru-RU"/>
              </w:rPr>
              <w:t>«Стихи,</w:t>
            </w:r>
            <w:r w:rsidRPr="001552A4">
              <w:rPr>
                <w:spacing w:val="-2"/>
                <w:sz w:val="24"/>
                <w:lang w:val="ru-RU"/>
              </w:rPr>
              <w:t xml:space="preserve"> </w:t>
            </w:r>
            <w:r w:rsidRPr="001552A4">
              <w:rPr>
                <w:sz w:val="24"/>
                <w:lang w:val="ru-RU"/>
              </w:rPr>
              <w:t>сочиненные</w:t>
            </w:r>
            <w:r w:rsidRPr="001552A4">
              <w:rPr>
                <w:spacing w:val="-1"/>
                <w:sz w:val="24"/>
                <w:lang w:val="ru-RU"/>
              </w:rPr>
              <w:t xml:space="preserve"> </w:t>
            </w:r>
            <w:r w:rsidRPr="001552A4">
              <w:rPr>
                <w:sz w:val="24"/>
                <w:lang w:val="ru-RU"/>
              </w:rPr>
              <w:t>ночью</w:t>
            </w:r>
            <w:r w:rsidRPr="001552A4">
              <w:rPr>
                <w:spacing w:val="-1"/>
                <w:sz w:val="24"/>
                <w:lang w:val="ru-RU"/>
              </w:rPr>
              <w:t xml:space="preserve"> </w:t>
            </w:r>
            <w:r w:rsidRPr="001552A4">
              <w:rPr>
                <w:sz w:val="24"/>
                <w:lang w:val="ru-RU"/>
              </w:rPr>
              <w:t>во</w:t>
            </w:r>
            <w:r w:rsidRPr="001552A4">
              <w:rPr>
                <w:spacing w:val="-2"/>
                <w:sz w:val="24"/>
                <w:lang w:val="ru-RU"/>
              </w:rPr>
              <w:t xml:space="preserve"> </w:t>
            </w:r>
            <w:r w:rsidRPr="001552A4">
              <w:rPr>
                <w:sz w:val="24"/>
                <w:lang w:val="ru-RU"/>
              </w:rPr>
              <w:t>время</w:t>
            </w:r>
            <w:r w:rsidRPr="001552A4">
              <w:rPr>
                <w:spacing w:val="-1"/>
                <w:sz w:val="24"/>
                <w:lang w:val="ru-RU"/>
              </w:rPr>
              <w:t xml:space="preserve"> </w:t>
            </w:r>
            <w:r w:rsidRPr="001552A4">
              <w:rPr>
                <w:sz w:val="24"/>
                <w:lang w:val="ru-RU"/>
              </w:rPr>
              <w:t>бессонницы»,</w:t>
            </w:r>
            <w:r w:rsidRPr="001552A4">
              <w:rPr>
                <w:spacing w:val="-2"/>
                <w:sz w:val="24"/>
                <w:lang w:val="ru-RU"/>
              </w:rPr>
              <w:t xml:space="preserve"> </w:t>
            </w:r>
            <w:r w:rsidRPr="001552A4">
              <w:rPr>
                <w:sz w:val="24"/>
                <w:lang w:val="ru-RU"/>
              </w:rPr>
              <w:t>«Пир</w:t>
            </w:r>
            <w:r w:rsidRPr="001552A4">
              <w:rPr>
                <w:spacing w:val="-1"/>
                <w:sz w:val="24"/>
                <w:lang w:val="ru-RU"/>
              </w:rPr>
              <w:t xml:space="preserve"> </w:t>
            </w:r>
            <w:r w:rsidRPr="001552A4">
              <w:rPr>
                <w:sz w:val="24"/>
                <w:lang w:val="ru-RU"/>
              </w:rPr>
              <w:t>Петра</w:t>
            </w:r>
          </w:p>
          <w:p w:rsidR="00B9326A" w:rsidRPr="001552A4" w:rsidRDefault="00B9326A" w:rsidP="00446D55">
            <w:pPr>
              <w:pStyle w:val="TableParagraph"/>
              <w:spacing w:before="55"/>
              <w:ind w:left="106"/>
              <w:rPr>
                <w:sz w:val="24"/>
                <w:lang w:val="ru-RU"/>
              </w:rPr>
            </w:pPr>
            <w:r w:rsidRPr="001552A4">
              <w:rPr>
                <w:sz w:val="24"/>
                <w:lang w:val="ru-RU"/>
              </w:rPr>
              <w:t>Великого»;</w:t>
            </w:r>
            <w:r w:rsidRPr="001552A4">
              <w:rPr>
                <w:spacing w:val="-4"/>
                <w:sz w:val="24"/>
                <w:lang w:val="ru-RU"/>
              </w:rPr>
              <w:t xml:space="preserve"> </w:t>
            </w:r>
            <w:r w:rsidRPr="001552A4">
              <w:rPr>
                <w:sz w:val="24"/>
                <w:lang w:val="ru-RU"/>
              </w:rPr>
              <w:t>поэмы</w:t>
            </w:r>
            <w:r w:rsidRPr="001552A4">
              <w:rPr>
                <w:spacing w:val="-5"/>
                <w:sz w:val="24"/>
                <w:lang w:val="ru-RU"/>
              </w:rPr>
              <w:t xml:space="preserve"> </w:t>
            </w:r>
            <w:r w:rsidRPr="001552A4">
              <w:rPr>
                <w:sz w:val="24"/>
                <w:lang w:val="ru-RU"/>
              </w:rPr>
              <w:t>на</w:t>
            </w:r>
            <w:r w:rsidRPr="001552A4">
              <w:rPr>
                <w:spacing w:val="-2"/>
                <w:sz w:val="24"/>
                <w:lang w:val="ru-RU"/>
              </w:rPr>
              <w:t xml:space="preserve"> </w:t>
            </w:r>
            <w:r w:rsidRPr="001552A4">
              <w:rPr>
                <w:sz w:val="24"/>
                <w:lang w:val="ru-RU"/>
              </w:rPr>
              <w:t>выбор:</w:t>
            </w:r>
            <w:r w:rsidRPr="001552A4">
              <w:rPr>
                <w:spacing w:val="-4"/>
                <w:sz w:val="24"/>
                <w:lang w:val="ru-RU"/>
              </w:rPr>
              <w:t xml:space="preserve"> </w:t>
            </w:r>
            <w:r w:rsidRPr="001552A4">
              <w:rPr>
                <w:sz w:val="24"/>
                <w:lang w:val="ru-RU"/>
              </w:rPr>
              <w:t>«Кавказский</w:t>
            </w:r>
            <w:r w:rsidRPr="001552A4">
              <w:rPr>
                <w:spacing w:val="-5"/>
                <w:sz w:val="24"/>
                <w:lang w:val="ru-RU"/>
              </w:rPr>
              <w:t xml:space="preserve"> </w:t>
            </w:r>
            <w:r w:rsidRPr="001552A4">
              <w:rPr>
                <w:sz w:val="24"/>
                <w:lang w:val="ru-RU"/>
              </w:rPr>
              <w:t>пленник»,</w:t>
            </w:r>
            <w:r w:rsidRPr="001552A4">
              <w:rPr>
                <w:spacing w:val="-3"/>
                <w:sz w:val="24"/>
                <w:lang w:val="ru-RU"/>
              </w:rPr>
              <w:t xml:space="preserve"> </w:t>
            </w:r>
            <w:r w:rsidRPr="001552A4">
              <w:rPr>
                <w:sz w:val="24"/>
                <w:lang w:val="ru-RU"/>
              </w:rPr>
              <w:t>«Братья-разбойники»,</w:t>
            </w:r>
          </w:p>
          <w:p w:rsidR="00B9326A" w:rsidRPr="001552A4" w:rsidRDefault="00B9326A" w:rsidP="00446D55">
            <w:pPr>
              <w:pStyle w:val="TableParagraph"/>
              <w:spacing w:before="20"/>
              <w:ind w:left="106"/>
              <w:rPr>
                <w:sz w:val="24"/>
                <w:lang w:val="ru-RU"/>
              </w:rPr>
            </w:pPr>
            <w:r w:rsidRPr="001552A4">
              <w:rPr>
                <w:sz w:val="24"/>
                <w:lang w:val="ru-RU"/>
              </w:rPr>
              <w:t>«Бахчисарайский</w:t>
            </w:r>
            <w:r w:rsidRPr="001552A4">
              <w:rPr>
                <w:spacing w:val="-4"/>
                <w:sz w:val="24"/>
                <w:lang w:val="ru-RU"/>
              </w:rPr>
              <w:t xml:space="preserve"> </w:t>
            </w:r>
            <w:r w:rsidRPr="001552A4">
              <w:rPr>
                <w:sz w:val="24"/>
                <w:lang w:val="ru-RU"/>
              </w:rPr>
              <w:t>фонтан»,</w:t>
            </w:r>
            <w:r w:rsidRPr="001552A4">
              <w:rPr>
                <w:spacing w:val="-3"/>
                <w:sz w:val="24"/>
                <w:lang w:val="ru-RU"/>
              </w:rPr>
              <w:t xml:space="preserve"> </w:t>
            </w:r>
            <w:r w:rsidRPr="001552A4">
              <w:rPr>
                <w:sz w:val="24"/>
                <w:lang w:val="ru-RU"/>
              </w:rPr>
              <w:t>«Цыганы»;</w:t>
            </w:r>
            <w:r w:rsidRPr="001552A4">
              <w:rPr>
                <w:spacing w:val="-6"/>
                <w:sz w:val="24"/>
                <w:lang w:val="ru-RU"/>
              </w:rPr>
              <w:t xml:space="preserve"> </w:t>
            </w:r>
            <w:r w:rsidRPr="001552A4">
              <w:rPr>
                <w:sz w:val="24"/>
                <w:lang w:val="ru-RU"/>
              </w:rPr>
              <w:t>трагедия</w:t>
            </w:r>
            <w:r w:rsidRPr="001552A4">
              <w:rPr>
                <w:spacing w:val="-1"/>
                <w:sz w:val="24"/>
                <w:lang w:val="ru-RU"/>
              </w:rPr>
              <w:t xml:space="preserve"> </w:t>
            </w:r>
            <w:r w:rsidRPr="001552A4">
              <w:rPr>
                <w:sz w:val="24"/>
                <w:lang w:val="ru-RU"/>
              </w:rPr>
              <w:t>«Моцарт</w:t>
            </w:r>
            <w:r w:rsidRPr="001552A4">
              <w:rPr>
                <w:spacing w:val="-3"/>
                <w:sz w:val="24"/>
                <w:lang w:val="ru-RU"/>
              </w:rPr>
              <w:t xml:space="preserve"> </w:t>
            </w:r>
            <w:r w:rsidRPr="001552A4">
              <w:rPr>
                <w:sz w:val="24"/>
                <w:lang w:val="ru-RU"/>
              </w:rPr>
              <w:t>и</w:t>
            </w:r>
            <w:r w:rsidRPr="001552A4">
              <w:rPr>
                <w:spacing w:val="-4"/>
                <w:sz w:val="24"/>
                <w:lang w:val="ru-RU"/>
              </w:rPr>
              <w:t xml:space="preserve"> </w:t>
            </w:r>
            <w:r w:rsidRPr="001552A4">
              <w:rPr>
                <w:sz w:val="24"/>
                <w:lang w:val="ru-RU"/>
              </w:rPr>
              <w:t>Сальери»,</w:t>
            </w:r>
          </w:p>
          <w:p w:rsidR="00B9326A" w:rsidRPr="001552A4" w:rsidRDefault="00B9326A" w:rsidP="00446D55">
            <w:pPr>
              <w:pStyle w:val="TableParagraph"/>
              <w:spacing w:before="24" w:line="275" w:lineRule="exact"/>
              <w:ind w:left="106"/>
              <w:rPr>
                <w:sz w:val="24"/>
                <w:lang w:val="ru-RU"/>
              </w:rPr>
            </w:pPr>
            <w:r w:rsidRPr="001552A4">
              <w:rPr>
                <w:sz w:val="24"/>
              </w:rPr>
              <w:t>«Медный</w:t>
            </w:r>
            <w:r w:rsidRPr="001552A4">
              <w:rPr>
                <w:spacing w:val="-3"/>
                <w:sz w:val="24"/>
              </w:rPr>
              <w:t xml:space="preserve"> </w:t>
            </w:r>
            <w:r w:rsidRPr="001552A4">
              <w:rPr>
                <w:sz w:val="24"/>
              </w:rPr>
              <w:t>всадник»</w:t>
            </w:r>
          </w:p>
        </w:tc>
        <w:tc>
          <w:tcPr>
            <w:tcW w:w="1416" w:type="dxa"/>
          </w:tcPr>
          <w:p w:rsidR="00B9326A" w:rsidRPr="001552A4" w:rsidRDefault="00B9326A" w:rsidP="00446D55">
            <w:pPr>
              <w:pStyle w:val="TableParagraph"/>
              <w:rPr>
                <w:sz w:val="24"/>
                <w:lang w:val="ru-RU"/>
              </w:rPr>
            </w:pPr>
          </w:p>
        </w:tc>
        <w:tc>
          <w:tcPr>
            <w:tcW w:w="1812" w:type="dxa"/>
          </w:tcPr>
          <w:p w:rsidR="00B9326A" w:rsidRPr="001552A4" w:rsidRDefault="00B9326A" w:rsidP="00446D55">
            <w:pPr>
              <w:pStyle w:val="TableParagraph"/>
              <w:rPr>
                <w:sz w:val="24"/>
                <w:lang w:val="ru-RU"/>
              </w:rPr>
            </w:pPr>
          </w:p>
        </w:tc>
      </w:tr>
      <w:tr w:rsidR="00B9326A" w:rsidRPr="001552A4" w:rsidTr="00BC3CBA">
        <w:trPr>
          <w:trHeight w:val="945"/>
        </w:trPr>
        <w:tc>
          <w:tcPr>
            <w:tcW w:w="3557" w:type="dxa"/>
            <w:vMerge/>
          </w:tcPr>
          <w:p w:rsidR="00B9326A" w:rsidRPr="001552A4" w:rsidRDefault="00B9326A" w:rsidP="00446D55">
            <w:pPr>
              <w:rPr>
                <w:sz w:val="2"/>
                <w:szCs w:val="2"/>
              </w:rPr>
            </w:pPr>
          </w:p>
        </w:tc>
        <w:tc>
          <w:tcPr>
            <w:tcW w:w="8034" w:type="dxa"/>
          </w:tcPr>
          <w:p w:rsidR="00B9326A" w:rsidRPr="001552A4" w:rsidRDefault="00B9326A" w:rsidP="00446D55">
            <w:pPr>
              <w:pStyle w:val="TableParagraph"/>
              <w:spacing w:before="55" w:line="256" w:lineRule="auto"/>
              <w:ind w:left="106" w:right="846"/>
              <w:rPr>
                <w:sz w:val="24"/>
                <w:lang w:val="ru-RU"/>
              </w:rPr>
            </w:pPr>
            <w:r w:rsidRPr="001552A4">
              <w:rPr>
                <w:b/>
                <w:sz w:val="24"/>
                <w:lang w:val="ru-RU"/>
              </w:rPr>
              <w:t xml:space="preserve">Практические занятия </w:t>
            </w:r>
            <w:r w:rsidRPr="001552A4">
              <w:rPr>
                <w:sz w:val="24"/>
                <w:lang w:val="ru-RU"/>
              </w:rPr>
              <w:t>чтение и анализ стихотворений; подготовка</w:t>
            </w:r>
            <w:r w:rsidRPr="001552A4">
              <w:rPr>
                <w:spacing w:val="-57"/>
                <w:sz w:val="24"/>
                <w:lang w:val="ru-RU"/>
              </w:rPr>
              <w:t xml:space="preserve"> </w:t>
            </w:r>
            <w:r w:rsidRPr="001552A4">
              <w:rPr>
                <w:sz w:val="24"/>
                <w:lang w:val="ru-RU"/>
              </w:rPr>
              <w:t>литературномузыкальной</w:t>
            </w:r>
            <w:r w:rsidRPr="001552A4">
              <w:rPr>
                <w:spacing w:val="-3"/>
                <w:sz w:val="24"/>
                <w:lang w:val="ru-RU"/>
              </w:rPr>
              <w:t xml:space="preserve"> </w:t>
            </w:r>
            <w:r w:rsidRPr="001552A4">
              <w:rPr>
                <w:sz w:val="24"/>
                <w:lang w:val="ru-RU"/>
              </w:rPr>
              <w:t>композиции на</w:t>
            </w:r>
            <w:r w:rsidRPr="001552A4">
              <w:rPr>
                <w:spacing w:val="-3"/>
                <w:sz w:val="24"/>
                <w:lang w:val="ru-RU"/>
              </w:rPr>
              <w:t xml:space="preserve"> </w:t>
            </w:r>
            <w:r w:rsidRPr="001552A4">
              <w:rPr>
                <w:sz w:val="24"/>
                <w:lang w:val="ru-RU"/>
              </w:rPr>
              <w:t>стихи</w:t>
            </w:r>
            <w:r w:rsidRPr="001552A4">
              <w:rPr>
                <w:spacing w:val="-4"/>
                <w:sz w:val="24"/>
                <w:lang w:val="ru-RU"/>
              </w:rPr>
              <w:t xml:space="preserve"> </w:t>
            </w:r>
            <w:r w:rsidRPr="001552A4">
              <w:rPr>
                <w:sz w:val="24"/>
                <w:lang w:val="ru-RU"/>
              </w:rPr>
              <w:t>поэта;</w:t>
            </w:r>
            <w:r w:rsidRPr="001552A4">
              <w:rPr>
                <w:spacing w:val="-1"/>
                <w:sz w:val="24"/>
                <w:lang w:val="ru-RU"/>
              </w:rPr>
              <w:t xml:space="preserve"> </w:t>
            </w:r>
            <w:r w:rsidRPr="001552A4">
              <w:rPr>
                <w:sz w:val="24"/>
                <w:lang w:val="ru-RU"/>
              </w:rPr>
              <w:t>составление</w:t>
            </w:r>
          </w:p>
          <w:p w:rsidR="00B9326A" w:rsidRPr="001552A4" w:rsidRDefault="00B9326A" w:rsidP="00446D55">
            <w:pPr>
              <w:pStyle w:val="TableParagraph"/>
              <w:spacing w:before="5" w:line="275" w:lineRule="exact"/>
              <w:ind w:left="106"/>
              <w:rPr>
                <w:sz w:val="24"/>
                <w:lang w:val="ru-RU"/>
              </w:rPr>
            </w:pPr>
            <w:r w:rsidRPr="001552A4">
              <w:rPr>
                <w:sz w:val="24"/>
                <w:lang w:val="ru-RU"/>
              </w:rPr>
              <w:t>словарика</w:t>
            </w:r>
            <w:r w:rsidRPr="001552A4">
              <w:rPr>
                <w:spacing w:val="-2"/>
                <w:sz w:val="24"/>
                <w:lang w:val="ru-RU"/>
              </w:rPr>
              <w:t xml:space="preserve"> </w:t>
            </w:r>
            <w:r w:rsidRPr="001552A4">
              <w:rPr>
                <w:sz w:val="24"/>
                <w:lang w:val="ru-RU"/>
              </w:rPr>
              <w:t>устаревших</w:t>
            </w:r>
            <w:r w:rsidRPr="001552A4">
              <w:rPr>
                <w:spacing w:val="-3"/>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непонятных</w:t>
            </w:r>
            <w:r w:rsidRPr="001552A4">
              <w:rPr>
                <w:spacing w:val="-2"/>
                <w:sz w:val="24"/>
                <w:lang w:val="ru-RU"/>
              </w:rPr>
              <w:t xml:space="preserve"> </w:t>
            </w:r>
            <w:r w:rsidRPr="001552A4">
              <w:rPr>
                <w:sz w:val="24"/>
                <w:lang w:val="ru-RU"/>
              </w:rPr>
              <w:t>слов</w:t>
            </w:r>
          </w:p>
        </w:tc>
        <w:tc>
          <w:tcPr>
            <w:tcW w:w="1416" w:type="dxa"/>
          </w:tcPr>
          <w:p w:rsidR="00B9326A" w:rsidRPr="001552A4" w:rsidRDefault="00B9326A" w:rsidP="00446D55">
            <w:pPr>
              <w:pStyle w:val="TableParagraph"/>
              <w:spacing w:before="55"/>
              <w:jc w:val="center"/>
              <w:rPr>
                <w:sz w:val="24"/>
              </w:rPr>
            </w:pPr>
            <w:r w:rsidRPr="001552A4">
              <w:rPr>
                <w:sz w:val="24"/>
              </w:rPr>
              <w:t>2</w:t>
            </w:r>
          </w:p>
        </w:tc>
        <w:tc>
          <w:tcPr>
            <w:tcW w:w="1812" w:type="dxa"/>
          </w:tcPr>
          <w:p w:rsidR="00B9326A" w:rsidRPr="001552A4" w:rsidRDefault="00B9326A" w:rsidP="00446D55">
            <w:pPr>
              <w:pStyle w:val="TableParagraph"/>
              <w:spacing w:before="55" w:line="256" w:lineRule="auto"/>
              <w:ind w:left="378" w:right="328"/>
              <w:jc w:val="center"/>
              <w:rPr>
                <w:sz w:val="24"/>
                <w:lang w:val="ru-RU"/>
              </w:rPr>
            </w:pPr>
            <w:r w:rsidRPr="001552A4">
              <w:rPr>
                <w:sz w:val="24"/>
                <w:lang w:val="ru-RU"/>
              </w:rPr>
              <w:t>ОК1,</w:t>
            </w:r>
            <w:r w:rsidRPr="001552A4">
              <w:rPr>
                <w:spacing w:val="-15"/>
                <w:sz w:val="24"/>
                <w:lang w:val="ru-RU"/>
              </w:rPr>
              <w:t xml:space="preserve"> </w:t>
            </w:r>
            <w:r w:rsidRPr="001552A4">
              <w:rPr>
                <w:sz w:val="24"/>
                <w:lang w:val="ru-RU"/>
              </w:rPr>
              <w:t>ОК2,</w:t>
            </w:r>
            <w:r w:rsidRPr="001552A4">
              <w:rPr>
                <w:spacing w:val="-57"/>
                <w:sz w:val="24"/>
                <w:lang w:val="ru-RU"/>
              </w:rPr>
              <w:t xml:space="preserve"> </w:t>
            </w:r>
            <w:r w:rsidRPr="001552A4">
              <w:rPr>
                <w:sz w:val="24"/>
                <w:lang w:val="ru-RU"/>
              </w:rPr>
              <w:t>ОК3,</w:t>
            </w:r>
            <w:r w:rsidRPr="001552A4">
              <w:rPr>
                <w:spacing w:val="-15"/>
                <w:sz w:val="24"/>
                <w:lang w:val="ru-RU"/>
              </w:rPr>
              <w:t xml:space="preserve"> </w:t>
            </w:r>
            <w:r w:rsidRPr="001552A4">
              <w:rPr>
                <w:sz w:val="24"/>
                <w:lang w:val="ru-RU"/>
              </w:rPr>
              <w:t>ОК4,</w:t>
            </w:r>
          </w:p>
          <w:p w:rsidR="00B9326A" w:rsidRPr="001552A4" w:rsidRDefault="00B9326A" w:rsidP="00446D55">
            <w:pPr>
              <w:pStyle w:val="TableParagraph"/>
              <w:spacing w:before="5" w:line="275" w:lineRule="exact"/>
              <w:ind w:left="102" w:right="54"/>
              <w:jc w:val="center"/>
              <w:rPr>
                <w:sz w:val="24"/>
                <w:lang w:val="ru-RU"/>
              </w:rPr>
            </w:pPr>
            <w:r w:rsidRPr="001552A4">
              <w:rPr>
                <w:sz w:val="24"/>
                <w:lang w:val="ru-RU"/>
              </w:rPr>
              <w:t>ОК5,</w:t>
            </w:r>
            <w:r w:rsidRPr="001552A4">
              <w:rPr>
                <w:spacing w:val="-2"/>
                <w:sz w:val="24"/>
                <w:lang w:val="ru-RU"/>
              </w:rPr>
              <w:t xml:space="preserve"> </w:t>
            </w:r>
            <w:r w:rsidRPr="001552A4">
              <w:rPr>
                <w:sz w:val="24"/>
                <w:lang w:val="ru-RU"/>
              </w:rPr>
              <w:t>ОК6,</w:t>
            </w:r>
            <w:r w:rsidRPr="001552A4">
              <w:rPr>
                <w:spacing w:val="-2"/>
                <w:sz w:val="24"/>
                <w:lang w:val="ru-RU"/>
              </w:rPr>
              <w:t xml:space="preserve"> </w:t>
            </w:r>
            <w:r w:rsidRPr="001552A4">
              <w:rPr>
                <w:sz w:val="24"/>
                <w:lang w:val="ru-RU"/>
              </w:rPr>
              <w:t>ОК9</w:t>
            </w:r>
          </w:p>
        </w:tc>
      </w:tr>
      <w:tr w:rsidR="00C86B31" w:rsidRPr="001552A4" w:rsidTr="00446D55">
        <w:trPr>
          <w:trHeight w:val="3031"/>
        </w:trPr>
        <w:tc>
          <w:tcPr>
            <w:tcW w:w="3557" w:type="dxa"/>
            <w:vMerge w:val="restart"/>
          </w:tcPr>
          <w:p w:rsidR="00C86B31" w:rsidRPr="001552A4" w:rsidRDefault="00C86B31" w:rsidP="00446D55">
            <w:pPr>
              <w:pStyle w:val="TableParagraph"/>
              <w:spacing w:before="55" w:line="256" w:lineRule="auto"/>
              <w:ind w:left="235" w:right="174" w:firstLine="172"/>
              <w:rPr>
                <w:sz w:val="24"/>
                <w:lang w:val="ru-RU"/>
              </w:rPr>
            </w:pPr>
            <w:r w:rsidRPr="001552A4">
              <w:rPr>
                <w:b/>
                <w:sz w:val="24"/>
                <w:lang w:val="ru-RU"/>
              </w:rPr>
              <w:t xml:space="preserve">Тема 1.2 </w:t>
            </w:r>
            <w:r w:rsidRPr="001552A4">
              <w:rPr>
                <w:sz w:val="24"/>
                <w:lang w:val="ru-RU"/>
              </w:rPr>
              <w:t>А.С.</w:t>
            </w:r>
            <w:r w:rsidRPr="001552A4">
              <w:rPr>
                <w:spacing w:val="1"/>
                <w:sz w:val="24"/>
                <w:lang w:val="ru-RU"/>
              </w:rPr>
              <w:t xml:space="preserve"> </w:t>
            </w:r>
            <w:r w:rsidRPr="001552A4">
              <w:rPr>
                <w:sz w:val="24"/>
                <w:lang w:val="ru-RU"/>
              </w:rPr>
              <w:t>Пушкин как</w:t>
            </w:r>
            <w:r w:rsidRPr="001552A4">
              <w:rPr>
                <w:spacing w:val="1"/>
                <w:sz w:val="24"/>
                <w:lang w:val="ru-RU"/>
              </w:rPr>
              <w:t xml:space="preserve"> </w:t>
            </w:r>
            <w:r w:rsidRPr="001552A4">
              <w:rPr>
                <w:sz w:val="24"/>
                <w:lang w:val="ru-RU"/>
              </w:rPr>
              <w:t>национальный</w:t>
            </w:r>
            <w:r w:rsidRPr="001552A4">
              <w:rPr>
                <w:spacing w:val="-5"/>
                <w:sz w:val="24"/>
                <w:lang w:val="ru-RU"/>
              </w:rPr>
              <w:t xml:space="preserve"> </w:t>
            </w:r>
            <w:r w:rsidRPr="001552A4">
              <w:rPr>
                <w:sz w:val="24"/>
                <w:lang w:val="ru-RU"/>
              </w:rPr>
              <w:t>гений</w:t>
            </w:r>
            <w:r w:rsidRPr="001552A4">
              <w:rPr>
                <w:spacing w:val="-5"/>
                <w:sz w:val="24"/>
                <w:lang w:val="ru-RU"/>
              </w:rPr>
              <w:t xml:space="preserve"> </w:t>
            </w:r>
            <w:r w:rsidRPr="001552A4">
              <w:rPr>
                <w:sz w:val="24"/>
                <w:lang w:val="ru-RU"/>
              </w:rPr>
              <w:t>и</w:t>
            </w:r>
            <w:r w:rsidRPr="001552A4">
              <w:rPr>
                <w:spacing w:val="-5"/>
                <w:sz w:val="24"/>
                <w:lang w:val="ru-RU"/>
              </w:rPr>
              <w:t xml:space="preserve"> </w:t>
            </w:r>
            <w:r w:rsidRPr="001552A4">
              <w:rPr>
                <w:sz w:val="24"/>
                <w:lang w:val="ru-RU"/>
              </w:rPr>
              <w:t>символ</w:t>
            </w:r>
          </w:p>
        </w:tc>
        <w:tc>
          <w:tcPr>
            <w:tcW w:w="8034" w:type="dxa"/>
          </w:tcPr>
          <w:p w:rsidR="00C86B31" w:rsidRPr="001552A4" w:rsidRDefault="00C86B31" w:rsidP="00446D55">
            <w:pPr>
              <w:pStyle w:val="TableParagraph"/>
              <w:spacing w:before="55"/>
              <w:ind w:left="106"/>
              <w:rPr>
                <w:b/>
                <w:sz w:val="24"/>
                <w:lang w:val="ru-RU"/>
              </w:rPr>
            </w:pPr>
            <w:r w:rsidRPr="001552A4">
              <w:rPr>
                <w:b/>
                <w:sz w:val="24"/>
                <w:lang w:val="ru-RU"/>
              </w:rPr>
              <w:t>Содержание</w:t>
            </w:r>
            <w:r w:rsidRPr="001552A4">
              <w:rPr>
                <w:b/>
                <w:spacing w:val="-2"/>
                <w:sz w:val="24"/>
                <w:lang w:val="ru-RU"/>
              </w:rPr>
              <w:t xml:space="preserve"> </w:t>
            </w:r>
            <w:r w:rsidRPr="001552A4">
              <w:rPr>
                <w:b/>
                <w:sz w:val="24"/>
                <w:lang w:val="ru-RU"/>
              </w:rPr>
              <w:t>учебного</w:t>
            </w:r>
            <w:r w:rsidRPr="001552A4">
              <w:rPr>
                <w:b/>
                <w:spacing w:val="-2"/>
                <w:sz w:val="24"/>
                <w:lang w:val="ru-RU"/>
              </w:rPr>
              <w:t xml:space="preserve"> </w:t>
            </w:r>
            <w:r w:rsidRPr="001552A4">
              <w:rPr>
                <w:b/>
                <w:sz w:val="24"/>
                <w:lang w:val="ru-RU"/>
              </w:rPr>
              <w:t>материала</w:t>
            </w:r>
          </w:p>
          <w:p w:rsidR="00C86B31" w:rsidRPr="001552A4" w:rsidRDefault="00C86B31" w:rsidP="00446D55">
            <w:pPr>
              <w:pStyle w:val="TableParagraph"/>
              <w:spacing w:before="20" w:line="259" w:lineRule="auto"/>
              <w:ind w:left="106" w:right="64"/>
              <w:rPr>
                <w:sz w:val="24"/>
                <w:lang w:val="ru-RU"/>
              </w:rPr>
            </w:pPr>
            <w:r w:rsidRPr="001552A4">
              <w:rPr>
                <w:sz w:val="24"/>
                <w:lang w:val="ru-RU"/>
              </w:rPr>
              <w:t>Пушкинский биографический миф. Произведения Пушкина в других видах</w:t>
            </w:r>
            <w:r w:rsidRPr="001552A4">
              <w:rPr>
                <w:spacing w:val="1"/>
                <w:sz w:val="24"/>
                <w:lang w:val="ru-RU"/>
              </w:rPr>
              <w:t xml:space="preserve"> </w:t>
            </w:r>
            <w:r w:rsidRPr="001552A4">
              <w:rPr>
                <w:sz w:val="24"/>
                <w:lang w:val="ru-RU"/>
              </w:rPr>
              <w:t>искусства</w:t>
            </w:r>
            <w:r w:rsidRPr="001552A4">
              <w:rPr>
                <w:spacing w:val="-2"/>
                <w:sz w:val="24"/>
                <w:lang w:val="ru-RU"/>
              </w:rPr>
              <w:t xml:space="preserve"> </w:t>
            </w:r>
            <w:r w:rsidRPr="001552A4">
              <w:rPr>
                <w:sz w:val="24"/>
                <w:lang w:val="ru-RU"/>
              </w:rPr>
              <w:t>(живопись,</w:t>
            </w:r>
            <w:r w:rsidRPr="001552A4">
              <w:rPr>
                <w:spacing w:val="-2"/>
                <w:sz w:val="24"/>
                <w:lang w:val="ru-RU"/>
              </w:rPr>
              <w:t xml:space="preserve"> </w:t>
            </w:r>
            <w:r w:rsidRPr="001552A4">
              <w:rPr>
                <w:sz w:val="24"/>
                <w:lang w:val="ru-RU"/>
              </w:rPr>
              <w:t>музыка,</w:t>
            </w:r>
            <w:r w:rsidRPr="001552A4">
              <w:rPr>
                <w:spacing w:val="-3"/>
                <w:sz w:val="24"/>
                <w:lang w:val="ru-RU"/>
              </w:rPr>
              <w:t xml:space="preserve"> </w:t>
            </w:r>
            <w:r w:rsidRPr="001552A4">
              <w:rPr>
                <w:sz w:val="24"/>
                <w:lang w:val="ru-RU"/>
              </w:rPr>
              <w:t>кино</w:t>
            </w:r>
            <w:r w:rsidRPr="001552A4">
              <w:rPr>
                <w:spacing w:val="-3"/>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др.)</w:t>
            </w:r>
            <w:r w:rsidRPr="001552A4">
              <w:rPr>
                <w:spacing w:val="-3"/>
                <w:sz w:val="24"/>
                <w:lang w:val="ru-RU"/>
              </w:rPr>
              <w:t xml:space="preserve"> </w:t>
            </w:r>
            <w:r w:rsidRPr="001552A4">
              <w:rPr>
                <w:sz w:val="24"/>
                <w:lang w:val="ru-RU"/>
              </w:rPr>
              <w:t>Памятники</w:t>
            </w:r>
            <w:r w:rsidRPr="001552A4">
              <w:rPr>
                <w:spacing w:val="-3"/>
                <w:sz w:val="24"/>
                <w:lang w:val="ru-RU"/>
              </w:rPr>
              <w:t xml:space="preserve"> </w:t>
            </w:r>
            <w:r w:rsidRPr="001552A4">
              <w:rPr>
                <w:sz w:val="24"/>
                <w:lang w:val="ru-RU"/>
              </w:rPr>
              <w:t>Пушкину,</w:t>
            </w:r>
            <w:r w:rsidRPr="001552A4">
              <w:rPr>
                <w:spacing w:val="-3"/>
                <w:sz w:val="24"/>
                <w:lang w:val="ru-RU"/>
              </w:rPr>
              <w:t xml:space="preserve"> </w:t>
            </w:r>
            <w:r w:rsidRPr="001552A4">
              <w:rPr>
                <w:sz w:val="24"/>
                <w:lang w:val="ru-RU"/>
              </w:rPr>
              <w:t>топонимы</w:t>
            </w:r>
            <w:r w:rsidRPr="001552A4">
              <w:rPr>
                <w:spacing w:val="-5"/>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другие способы мемориализации его имени. Пушкин и современность,</w:t>
            </w:r>
            <w:r w:rsidRPr="001552A4">
              <w:rPr>
                <w:spacing w:val="1"/>
                <w:sz w:val="24"/>
                <w:lang w:val="ru-RU"/>
              </w:rPr>
              <w:t xml:space="preserve"> </w:t>
            </w:r>
            <w:r w:rsidRPr="001552A4">
              <w:rPr>
                <w:sz w:val="24"/>
                <w:lang w:val="ru-RU"/>
              </w:rPr>
              <w:t>образы Пушкина в массовой культуре: эмблематичность его портретов,</w:t>
            </w:r>
            <w:r w:rsidRPr="001552A4">
              <w:rPr>
                <w:spacing w:val="1"/>
                <w:sz w:val="24"/>
                <w:lang w:val="ru-RU"/>
              </w:rPr>
              <w:t xml:space="preserve"> </w:t>
            </w:r>
            <w:r w:rsidRPr="001552A4">
              <w:rPr>
                <w:sz w:val="24"/>
                <w:lang w:val="ru-RU"/>
              </w:rPr>
              <w:t>знаковость имени, Пушкин и герои его произведений в других видах</w:t>
            </w:r>
            <w:r w:rsidRPr="001552A4">
              <w:rPr>
                <w:spacing w:val="1"/>
                <w:sz w:val="24"/>
                <w:lang w:val="ru-RU"/>
              </w:rPr>
              <w:t xml:space="preserve"> </w:t>
            </w:r>
            <w:r w:rsidRPr="001552A4">
              <w:rPr>
                <w:sz w:val="24"/>
                <w:lang w:val="ru-RU"/>
              </w:rPr>
              <w:t>искусств (музыка, живопись, театр, кино, анимация) и в продукции</w:t>
            </w:r>
            <w:r w:rsidRPr="001552A4">
              <w:rPr>
                <w:spacing w:val="1"/>
                <w:sz w:val="24"/>
                <w:lang w:val="ru-RU"/>
              </w:rPr>
              <w:t xml:space="preserve"> </w:t>
            </w:r>
            <w:r w:rsidRPr="001552A4">
              <w:rPr>
                <w:sz w:val="24"/>
                <w:lang w:val="ru-RU"/>
              </w:rPr>
              <w:t>массовой культуры, массмедиа, в произведениях массовой культуры:</w:t>
            </w:r>
            <w:r w:rsidRPr="001552A4">
              <w:rPr>
                <w:spacing w:val="1"/>
                <w:sz w:val="24"/>
                <w:lang w:val="ru-RU"/>
              </w:rPr>
              <w:t xml:space="preserve"> </w:t>
            </w:r>
            <w:r w:rsidRPr="001552A4">
              <w:rPr>
                <w:sz w:val="24"/>
                <w:lang w:val="ru-RU"/>
              </w:rPr>
              <w:t>комиксах,</w:t>
            </w:r>
            <w:r w:rsidRPr="001552A4">
              <w:rPr>
                <w:spacing w:val="-1"/>
                <w:sz w:val="24"/>
                <w:lang w:val="ru-RU"/>
              </w:rPr>
              <w:t xml:space="preserve"> </w:t>
            </w:r>
            <w:r w:rsidRPr="001552A4">
              <w:rPr>
                <w:sz w:val="24"/>
                <w:lang w:val="ru-RU"/>
              </w:rPr>
              <w:t>карикатурах, граффити,</w:t>
            </w:r>
            <w:r w:rsidRPr="001552A4">
              <w:rPr>
                <w:spacing w:val="-1"/>
                <w:sz w:val="24"/>
                <w:lang w:val="ru-RU"/>
              </w:rPr>
              <w:t xml:space="preserve"> </w:t>
            </w:r>
            <w:r w:rsidRPr="001552A4">
              <w:rPr>
                <w:sz w:val="24"/>
                <w:lang w:val="ru-RU"/>
              </w:rPr>
              <w:t>товарных</w:t>
            </w:r>
            <w:r w:rsidRPr="001552A4">
              <w:rPr>
                <w:spacing w:val="-1"/>
                <w:sz w:val="24"/>
                <w:lang w:val="ru-RU"/>
              </w:rPr>
              <w:t xml:space="preserve"> </w:t>
            </w:r>
            <w:r w:rsidRPr="001552A4">
              <w:rPr>
                <w:sz w:val="24"/>
                <w:lang w:val="ru-RU"/>
              </w:rPr>
              <w:t>знаках, рекламе</w:t>
            </w:r>
            <w:r w:rsidRPr="001552A4">
              <w:rPr>
                <w:spacing w:val="1"/>
                <w:sz w:val="24"/>
                <w:lang w:val="ru-RU"/>
              </w:rPr>
              <w:t xml:space="preserve"> </w:t>
            </w:r>
            <w:r w:rsidRPr="001552A4">
              <w:rPr>
                <w:sz w:val="24"/>
                <w:lang w:val="ru-RU"/>
              </w:rPr>
              <w:t>и</w:t>
            </w:r>
            <w:r w:rsidRPr="001552A4">
              <w:rPr>
                <w:spacing w:val="-5"/>
                <w:sz w:val="24"/>
                <w:lang w:val="ru-RU"/>
              </w:rPr>
              <w:t xml:space="preserve"> </w:t>
            </w:r>
            <w:r w:rsidRPr="001552A4">
              <w:rPr>
                <w:sz w:val="24"/>
                <w:lang w:val="ru-RU"/>
              </w:rPr>
              <w:t>др.</w:t>
            </w:r>
          </w:p>
          <w:p w:rsidR="00C86B31" w:rsidRPr="001552A4" w:rsidRDefault="00C86B31" w:rsidP="00446D55">
            <w:pPr>
              <w:pStyle w:val="TableParagraph"/>
              <w:spacing w:line="275" w:lineRule="exact"/>
              <w:ind w:left="106"/>
              <w:rPr>
                <w:sz w:val="24"/>
              </w:rPr>
            </w:pPr>
            <w:r w:rsidRPr="001552A4">
              <w:rPr>
                <w:sz w:val="24"/>
              </w:rPr>
              <w:t>графических</w:t>
            </w:r>
            <w:r w:rsidRPr="001552A4">
              <w:rPr>
                <w:spacing w:val="-1"/>
                <w:sz w:val="24"/>
              </w:rPr>
              <w:t xml:space="preserve"> </w:t>
            </w:r>
            <w:r w:rsidRPr="001552A4">
              <w:rPr>
                <w:sz w:val="24"/>
              </w:rPr>
              <w:t>формах</w:t>
            </w:r>
          </w:p>
        </w:tc>
        <w:tc>
          <w:tcPr>
            <w:tcW w:w="1416" w:type="dxa"/>
          </w:tcPr>
          <w:p w:rsidR="00C86B31" w:rsidRPr="001552A4" w:rsidRDefault="00C86B31" w:rsidP="00446D55">
            <w:pPr>
              <w:pStyle w:val="TableParagraph"/>
              <w:spacing w:before="55"/>
              <w:jc w:val="center"/>
              <w:rPr>
                <w:sz w:val="24"/>
              </w:rPr>
            </w:pPr>
            <w:r w:rsidRPr="001552A4">
              <w:rPr>
                <w:sz w:val="24"/>
              </w:rPr>
              <w:t>2</w:t>
            </w:r>
          </w:p>
        </w:tc>
        <w:tc>
          <w:tcPr>
            <w:tcW w:w="1812" w:type="dxa"/>
          </w:tcPr>
          <w:p w:rsidR="00C86B31" w:rsidRPr="001552A4" w:rsidRDefault="00C86B31" w:rsidP="00446D55">
            <w:pPr>
              <w:pStyle w:val="TableParagraph"/>
              <w:spacing w:before="55" w:line="259" w:lineRule="auto"/>
              <w:ind w:left="127" w:right="76"/>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950"/>
        </w:trPr>
        <w:tc>
          <w:tcPr>
            <w:tcW w:w="3557" w:type="dxa"/>
            <w:vMerge/>
            <w:tcBorders>
              <w:top w:val="nil"/>
            </w:tcBorders>
          </w:tcPr>
          <w:p w:rsidR="00C86B31" w:rsidRPr="001552A4" w:rsidRDefault="00C86B31" w:rsidP="00446D55">
            <w:pPr>
              <w:rPr>
                <w:sz w:val="2"/>
                <w:szCs w:val="2"/>
                <w:lang w:val="ru-RU"/>
              </w:rPr>
            </w:pPr>
          </w:p>
        </w:tc>
        <w:tc>
          <w:tcPr>
            <w:tcW w:w="8034" w:type="dxa"/>
          </w:tcPr>
          <w:p w:rsidR="00C86B31" w:rsidRPr="001552A4" w:rsidRDefault="00C86B31" w:rsidP="00446D55">
            <w:pPr>
              <w:pStyle w:val="TableParagraph"/>
              <w:spacing w:before="55"/>
              <w:ind w:left="106"/>
              <w:rPr>
                <w:sz w:val="24"/>
                <w:lang w:val="ru-RU"/>
              </w:rPr>
            </w:pPr>
            <w:r w:rsidRPr="001552A4">
              <w:rPr>
                <w:b/>
                <w:sz w:val="24"/>
                <w:lang w:val="ru-RU"/>
              </w:rPr>
              <w:t>Практические</w:t>
            </w:r>
            <w:r w:rsidRPr="001552A4">
              <w:rPr>
                <w:b/>
                <w:spacing w:val="-2"/>
                <w:sz w:val="24"/>
                <w:lang w:val="ru-RU"/>
              </w:rPr>
              <w:t xml:space="preserve"> </w:t>
            </w:r>
            <w:r w:rsidRPr="001552A4">
              <w:rPr>
                <w:b/>
                <w:sz w:val="24"/>
                <w:lang w:val="ru-RU"/>
              </w:rPr>
              <w:t>занятия</w:t>
            </w:r>
            <w:r w:rsidRPr="001552A4">
              <w:rPr>
                <w:b/>
                <w:spacing w:val="2"/>
                <w:sz w:val="24"/>
                <w:lang w:val="ru-RU"/>
              </w:rPr>
              <w:t xml:space="preserve"> </w:t>
            </w:r>
            <w:r w:rsidRPr="001552A4">
              <w:rPr>
                <w:sz w:val="24"/>
                <w:lang w:val="ru-RU"/>
              </w:rPr>
              <w:t>Работа</w:t>
            </w:r>
            <w:r w:rsidRPr="001552A4">
              <w:rPr>
                <w:spacing w:val="-6"/>
                <w:sz w:val="24"/>
                <w:lang w:val="ru-RU"/>
              </w:rPr>
              <w:t xml:space="preserve"> </w:t>
            </w:r>
            <w:r w:rsidRPr="001552A4">
              <w:rPr>
                <w:sz w:val="24"/>
                <w:lang w:val="ru-RU"/>
              </w:rPr>
              <w:t>с</w:t>
            </w:r>
            <w:r w:rsidRPr="001552A4">
              <w:rPr>
                <w:spacing w:val="-1"/>
                <w:sz w:val="24"/>
                <w:lang w:val="ru-RU"/>
              </w:rPr>
              <w:t xml:space="preserve"> </w:t>
            </w:r>
            <w:r w:rsidRPr="001552A4">
              <w:rPr>
                <w:sz w:val="24"/>
                <w:lang w:val="ru-RU"/>
              </w:rPr>
              <w:t>информационными</w:t>
            </w:r>
            <w:r w:rsidRPr="001552A4">
              <w:rPr>
                <w:spacing w:val="-3"/>
                <w:sz w:val="24"/>
                <w:lang w:val="ru-RU"/>
              </w:rPr>
              <w:t xml:space="preserve"> </w:t>
            </w:r>
            <w:r w:rsidRPr="001552A4">
              <w:rPr>
                <w:sz w:val="24"/>
                <w:lang w:val="ru-RU"/>
              </w:rPr>
              <w:t>ресурсами:</w:t>
            </w:r>
          </w:p>
          <w:p w:rsidR="00C86B31" w:rsidRPr="001552A4" w:rsidRDefault="00C86B31" w:rsidP="00446D55">
            <w:pPr>
              <w:pStyle w:val="TableParagraph"/>
              <w:spacing w:before="10" w:line="290" w:lineRule="atLeast"/>
              <w:ind w:left="106"/>
              <w:rPr>
                <w:sz w:val="24"/>
                <w:lang w:val="ru-RU"/>
              </w:rPr>
            </w:pPr>
            <w:r w:rsidRPr="001552A4">
              <w:rPr>
                <w:sz w:val="24"/>
                <w:lang w:val="ru-RU"/>
              </w:rPr>
              <w:t>подготовка</w:t>
            </w:r>
            <w:r w:rsidRPr="001552A4">
              <w:rPr>
                <w:spacing w:val="-4"/>
                <w:sz w:val="24"/>
                <w:lang w:val="ru-RU"/>
              </w:rPr>
              <w:t xml:space="preserve"> </w:t>
            </w:r>
            <w:r w:rsidRPr="001552A4">
              <w:rPr>
                <w:sz w:val="24"/>
                <w:lang w:val="ru-RU"/>
              </w:rPr>
              <w:t>в</w:t>
            </w:r>
            <w:r w:rsidRPr="001552A4">
              <w:rPr>
                <w:spacing w:val="-5"/>
                <w:sz w:val="24"/>
                <w:lang w:val="ru-RU"/>
              </w:rPr>
              <w:t xml:space="preserve"> </w:t>
            </w:r>
            <w:r w:rsidRPr="001552A4">
              <w:rPr>
                <w:sz w:val="24"/>
                <w:lang w:val="ru-RU"/>
              </w:rPr>
              <w:t>группах</w:t>
            </w:r>
            <w:r w:rsidRPr="001552A4">
              <w:rPr>
                <w:spacing w:val="-3"/>
                <w:sz w:val="24"/>
                <w:lang w:val="ru-RU"/>
              </w:rPr>
              <w:t xml:space="preserve"> </w:t>
            </w:r>
            <w:r w:rsidRPr="001552A4">
              <w:rPr>
                <w:sz w:val="24"/>
                <w:lang w:val="ru-RU"/>
              </w:rPr>
              <w:t>сообщений</w:t>
            </w:r>
            <w:r w:rsidRPr="001552A4">
              <w:rPr>
                <w:spacing w:val="-4"/>
                <w:sz w:val="24"/>
                <w:lang w:val="ru-RU"/>
              </w:rPr>
              <w:t xml:space="preserve"> </w:t>
            </w:r>
            <w:r w:rsidRPr="001552A4">
              <w:rPr>
                <w:sz w:val="24"/>
                <w:lang w:val="ru-RU"/>
              </w:rPr>
              <w:t>различного</w:t>
            </w:r>
            <w:r w:rsidRPr="001552A4">
              <w:rPr>
                <w:spacing w:val="-3"/>
                <w:sz w:val="24"/>
                <w:lang w:val="ru-RU"/>
              </w:rPr>
              <w:t xml:space="preserve"> </w:t>
            </w:r>
            <w:r w:rsidRPr="001552A4">
              <w:rPr>
                <w:sz w:val="24"/>
                <w:lang w:val="ru-RU"/>
              </w:rPr>
              <w:t>формата</w:t>
            </w:r>
            <w:r w:rsidRPr="001552A4">
              <w:rPr>
                <w:spacing w:val="-2"/>
                <w:sz w:val="24"/>
                <w:lang w:val="ru-RU"/>
              </w:rPr>
              <w:t xml:space="preserve"> </w:t>
            </w:r>
            <w:r w:rsidRPr="001552A4">
              <w:rPr>
                <w:sz w:val="24"/>
                <w:lang w:val="ru-RU"/>
              </w:rPr>
              <w:t>(презентация,</w:t>
            </w:r>
            <w:r w:rsidRPr="001552A4">
              <w:rPr>
                <w:spacing w:val="-3"/>
                <w:sz w:val="24"/>
                <w:lang w:val="ru-RU"/>
              </w:rPr>
              <w:t xml:space="preserve"> </w:t>
            </w:r>
            <w:r w:rsidRPr="001552A4">
              <w:rPr>
                <w:sz w:val="24"/>
                <w:lang w:val="ru-RU"/>
              </w:rPr>
              <w:t>буклет,</w:t>
            </w:r>
            <w:r w:rsidRPr="001552A4">
              <w:rPr>
                <w:spacing w:val="-57"/>
                <w:sz w:val="24"/>
                <w:lang w:val="ru-RU"/>
              </w:rPr>
              <w:t xml:space="preserve"> </w:t>
            </w:r>
            <w:r w:rsidRPr="001552A4">
              <w:rPr>
                <w:sz w:val="24"/>
                <w:lang w:val="ru-RU"/>
              </w:rPr>
              <w:t>постер,</w:t>
            </w:r>
            <w:r w:rsidRPr="001552A4">
              <w:rPr>
                <w:spacing w:val="-1"/>
                <w:sz w:val="24"/>
                <w:lang w:val="ru-RU"/>
              </w:rPr>
              <w:t xml:space="preserve"> </w:t>
            </w:r>
            <w:r w:rsidRPr="001552A4">
              <w:rPr>
                <w:sz w:val="24"/>
                <w:lang w:val="ru-RU"/>
              </w:rPr>
              <w:t>коллаж, видеоролик, подкаст</w:t>
            </w:r>
            <w:r w:rsidRPr="001552A4">
              <w:rPr>
                <w:spacing w:val="-1"/>
                <w:sz w:val="24"/>
                <w:lang w:val="ru-RU"/>
              </w:rPr>
              <w:t xml:space="preserve"> </w:t>
            </w:r>
            <w:r w:rsidRPr="001552A4">
              <w:rPr>
                <w:sz w:val="24"/>
                <w:lang w:val="ru-RU"/>
              </w:rPr>
              <w:t>и</w:t>
            </w:r>
            <w:r w:rsidRPr="001552A4">
              <w:rPr>
                <w:spacing w:val="-5"/>
                <w:sz w:val="24"/>
                <w:lang w:val="ru-RU"/>
              </w:rPr>
              <w:t xml:space="preserve"> </w:t>
            </w:r>
            <w:r w:rsidRPr="001552A4">
              <w:rPr>
                <w:sz w:val="24"/>
                <w:lang w:val="ru-RU"/>
              </w:rPr>
              <w:t>др.)</w:t>
            </w:r>
          </w:p>
        </w:tc>
        <w:tc>
          <w:tcPr>
            <w:tcW w:w="1416" w:type="dxa"/>
          </w:tcPr>
          <w:p w:rsidR="00C86B31" w:rsidRPr="001552A4" w:rsidRDefault="00C86B31" w:rsidP="00446D55">
            <w:pPr>
              <w:pStyle w:val="TableParagraph"/>
              <w:spacing w:before="55"/>
              <w:jc w:val="center"/>
              <w:rPr>
                <w:sz w:val="24"/>
              </w:rPr>
            </w:pPr>
            <w:r w:rsidRPr="001552A4">
              <w:rPr>
                <w:sz w:val="24"/>
              </w:rPr>
              <w:t>2</w:t>
            </w:r>
          </w:p>
        </w:tc>
        <w:tc>
          <w:tcPr>
            <w:tcW w:w="1812" w:type="dxa"/>
          </w:tcPr>
          <w:p w:rsidR="00C86B31" w:rsidRPr="001552A4" w:rsidRDefault="00C86B31" w:rsidP="00446D55">
            <w:pPr>
              <w:pStyle w:val="TableParagraph"/>
              <w:spacing w:before="55"/>
              <w:ind w:left="383"/>
              <w:rPr>
                <w:sz w:val="24"/>
                <w:lang w:val="ru-RU"/>
              </w:rPr>
            </w:pPr>
            <w:r w:rsidRPr="001552A4">
              <w:rPr>
                <w:sz w:val="24"/>
                <w:lang w:val="ru-RU"/>
              </w:rPr>
              <w:t>ОК1,</w:t>
            </w:r>
            <w:r w:rsidRPr="001552A4">
              <w:rPr>
                <w:spacing w:val="-2"/>
                <w:sz w:val="24"/>
                <w:lang w:val="ru-RU"/>
              </w:rPr>
              <w:t xml:space="preserve"> </w:t>
            </w:r>
            <w:r w:rsidRPr="001552A4">
              <w:rPr>
                <w:sz w:val="24"/>
                <w:lang w:val="ru-RU"/>
              </w:rPr>
              <w:t>ОК2,</w:t>
            </w:r>
          </w:p>
          <w:p w:rsidR="00C86B31" w:rsidRPr="001552A4" w:rsidRDefault="00C86B31" w:rsidP="00446D55">
            <w:pPr>
              <w:pStyle w:val="TableParagraph"/>
              <w:spacing w:before="10" w:line="290" w:lineRule="atLeast"/>
              <w:ind w:left="127" w:right="73" w:firstLine="256"/>
              <w:rPr>
                <w:sz w:val="24"/>
                <w:lang w:val="ru-RU"/>
              </w:rPr>
            </w:pP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946"/>
        </w:trPr>
        <w:tc>
          <w:tcPr>
            <w:tcW w:w="3557" w:type="dxa"/>
            <w:vMerge w:val="restart"/>
            <w:tcBorders>
              <w:bottom w:val="nil"/>
            </w:tcBorders>
          </w:tcPr>
          <w:p w:rsidR="00C86B31" w:rsidRPr="001552A4" w:rsidRDefault="00C86B31" w:rsidP="00446D55">
            <w:pPr>
              <w:pStyle w:val="TableParagraph"/>
              <w:spacing w:before="51"/>
              <w:ind w:left="128" w:right="125"/>
              <w:jc w:val="center"/>
              <w:rPr>
                <w:b/>
                <w:sz w:val="24"/>
                <w:lang w:val="ru-RU"/>
              </w:rPr>
            </w:pPr>
            <w:r w:rsidRPr="001552A4">
              <w:rPr>
                <w:b/>
                <w:sz w:val="24"/>
                <w:lang w:val="ru-RU"/>
              </w:rPr>
              <w:t>Тема</w:t>
            </w:r>
            <w:r w:rsidRPr="001552A4">
              <w:rPr>
                <w:b/>
                <w:spacing w:val="-1"/>
                <w:sz w:val="24"/>
                <w:lang w:val="ru-RU"/>
              </w:rPr>
              <w:t xml:space="preserve"> </w:t>
            </w:r>
            <w:r w:rsidRPr="001552A4">
              <w:rPr>
                <w:b/>
                <w:sz w:val="24"/>
                <w:lang w:val="ru-RU"/>
              </w:rPr>
              <w:t>1.3</w:t>
            </w:r>
          </w:p>
          <w:p w:rsidR="00C86B31" w:rsidRPr="001552A4" w:rsidRDefault="00C86B31" w:rsidP="00446D55">
            <w:pPr>
              <w:pStyle w:val="TableParagraph"/>
              <w:spacing w:before="24"/>
              <w:ind w:left="182" w:right="125"/>
              <w:jc w:val="center"/>
              <w:rPr>
                <w:sz w:val="24"/>
                <w:lang w:val="ru-RU"/>
              </w:rPr>
            </w:pPr>
            <w:r w:rsidRPr="001552A4">
              <w:rPr>
                <w:sz w:val="24"/>
                <w:lang w:val="ru-RU"/>
              </w:rPr>
              <w:t>Тема одиночества человека в</w:t>
            </w:r>
            <w:r w:rsidRPr="001552A4">
              <w:rPr>
                <w:spacing w:val="-57"/>
                <w:sz w:val="24"/>
                <w:lang w:val="ru-RU"/>
              </w:rPr>
              <w:t xml:space="preserve"> </w:t>
            </w:r>
            <w:r w:rsidRPr="001552A4">
              <w:rPr>
                <w:sz w:val="24"/>
                <w:lang w:val="ru-RU"/>
              </w:rPr>
              <w:t>творчестве</w:t>
            </w:r>
          </w:p>
          <w:p w:rsidR="00C86B31" w:rsidRPr="001552A4" w:rsidRDefault="00C86B31" w:rsidP="00446D55">
            <w:pPr>
              <w:pStyle w:val="TableParagraph"/>
              <w:spacing w:line="256" w:lineRule="auto"/>
              <w:ind w:left="811" w:right="799"/>
              <w:jc w:val="center"/>
              <w:rPr>
                <w:sz w:val="24"/>
              </w:rPr>
            </w:pPr>
            <w:r w:rsidRPr="001552A4">
              <w:rPr>
                <w:sz w:val="24"/>
              </w:rPr>
              <w:t>М. Ю. Лермонтова</w:t>
            </w:r>
            <w:r w:rsidRPr="001552A4">
              <w:rPr>
                <w:spacing w:val="-58"/>
                <w:sz w:val="24"/>
              </w:rPr>
              <w:t xml:space="preserve"> </w:t>
            </w:r>
            <w:r w:rsidRPr="001552A4">
              <w:rPr>
                <w:sz w:val="24"/>
              </w:rPr>
              <w:t>(1814</w:t>
            </w:r>
            <w:r w:rsidRPr="001552A4">
              <w:rPr>
                <w:spacing w:val="-1"/>
                <w:sz w:val="24"/>
              </w:rPr>
              <w:t xml:space="preserve"> </w:t>
            </w:r>
            <w:r w:rsidRPr="001552A4">
              <w:rPr>
                <w:sz w:val="24"/>
              </w:rPr>
              <w:t>— 1841)</w:t>
            </w:r>
          </w:p>
        </w:tc>
        <w:tc>
          <w:tcPr>
            <w:tcW w:w="8034" w:type="dxa"/>
            <w:vMerge w:val="restart"/>
          </w:tcPr>
          <w:p w:rsidR="00C86B31" w:rsidRPr="001552A4" w:rsidRDefault="00C86B31" w:rsidP="00446D55">
            <w:pPr>
              <w:pStyle w:val="TableParagraph"/>
              <w:spacing w:before="51"/>
              <w:ind w:left="106"/>
              <w:rPr>
                <w:b/>
                <w:sz w:val="24"/>
                <w:lang w:val="ru-RU"/>
              </w:rPr>
            </w:pPr>
            <w:r w:rsidRPr="001552A4">
              <w:rPr>
                <w:b/>
                <w:sz w:val="24"/>
                <w:lang w:val="ru-RU"/>
              </w:rPr>
              <w:t>Содержание</w:t>
            </w:r>
            <w:r w:rsidRPr="001552A4">
              <w:rPr>
                <w:b/>
                <w:spacing w:val="-2"/>
                <w:sz w:val="24"/>
                <w:lang w:val="ru-RU"/>
              </w:rPr>
              <w:t xml:space="preserve"> </w:t>
            </w:r>
            <w:r w:rsidRPr="001552A4">
              <w:rPr>
                <w:b/>
                <w:sz w:val="24"/>
                <w:lang w:val="ru-RU"/>
              </w:rPr>
              <w:t>учебного</w:t>
            </w:r>
            <w:r w:rsidRPr="001552A4">
              <w:rPr>
                <w:b/>
                <w:spacing w:val="-2"/>
                <w:sz w:val="24"/>
                <w:lang w:val="ru-RU"/>
              </w:rPr>
              <w:t xml:space="preserve"> </w:t>
            </w:r>
            <w:r w:rsidRPr="001552A4">
              <w:rPr>
                <w:b/>
                <w:sz w:val="24"/>
                <w:lang w:val="ru-RU"/>
              </w:rPr>
              <w:t>материала</w:t>
            </w:r>
          </w:p>
          <w:p w:rsidR="00C86B31" w:rsidRPr="001552A4" w:rsidRDefault="00C86B31" w:rsidP="00446D55">
            <w:pPr>
              <w:pStyle w:val="TableParagraph"/>
              <w:spacing w:before="24" w:line="256" w:lineRule="auto"/>
              <w:ind w:left="106" w:right="217"/>
              <w:rPr>
                <w:sz w:val="24"/>
                <w:lang w:val="ru-RU"/>
              </w:rPr>
            </w:pPr>
            <w:r w:rsidRPr="001552A4">
              <w:rPr>
                <w:sz w:val="24"/>
                <w:lang w:val="ru-RU"/>
              </w:rPr>
              <w:t>Основные темы поэзии М.Ю. Лермонтова. лирический герой поэзии М.Ю.</w:t>
            </w:r>
            <w:r w:rsidRPr="001552A4">
              <w:rPr>
                <w:spacing w:val="-57"/>
                <w:sz w:val="24"/>
                <w:lang w:val="ru-RU"/>
              </w:rPr>
              <w:t xml:space="preserve"> </w:t>
            </w:r>
            <w:r w:rsidRPr="001552A4">
              <w:rPr>
                <w:sz w:val="24"/>
                <w:lang w:val="ru-RU"/>
              </w:rPr>
              <w:t>Лермонтова.</w:t>
            </w:r>
          </w:p>
          <w:p w:rsidR="00C86B31" w:rsidRPr="001552A4" w:rsidRDefault="00C86B31" w:rsidP="00446D55">
            <w:pPr>
              <w:pStyle w:val="TableParagraph"/>
              <w:spacing w:before="5" w:line="256" w:lineRule="auto"/>
              <w:ind w:left="106" w:right="816"/>
              <w:rPr>
                <w:sz w:val="24"/>
                <w:lang w:val="ru-RU"/>
              </w:rPr>
            </w:pPr>
            <w:r w:rsidRPr="001552A4">
              <w:rPr>
                <w:i/>
                <w:sz w:val="24"/>
                <w:lang w:val="ru-RU"/>
              </w:rPr>
              <w:t xml:space="preserve">Для чтения и изучения. </w:t>
            </w:r>
            <w:r w:rsidRPr="001552A4">
              <w:rPr>
                <w:sz w:val="24"/>
                <w:lang w:val="ru-RU"/>
              </w:rPr>
              <w:t>Стихотворения: «Дума», «Нет, я не Байрон, я</w:t>
            </w:r>
            <w:r w:rsidRPr="001552A4">
              <w:rPr>
                <w:spacing w:val="-57"/>
                <w:sz w:val="24"/>
                <w:lang w:val="ru-RU"/>
              </w:rPr>
              <w:t xml:space="preserve"> </w:t>
            </w:r>
            <w:r w:rsidRPr="001552A4">
              <w:rPr>
                <w:sz w:val="24"/>
                <w:lang w:val="ru-RU"/>
              </w:rPr>
              <w:t>другой…»,</w:t>
            </w:r>
            <w:r w:rsidRPr="001552A4">
              <w:rPr>
                <w:spacing w:val="-2"/>
                <w:sz w:val="24"/>
                <w:lang w:val="ru-RU"/>
              </w:rPr>
              <w:t xml:space="preserve"> </w:t>
            </w:r>
            <w:r w:rsidRPr="001552A4">
              <w:rPr>
                <w:sz w:val="24"/>
                <w:lang w:val="ru-RU"/>
              </w:rPr>
              <w:t>«Молитва»</w:t>
            </w:r>
            <w:r w:rsidRPr="001552A4">
              <w:rPr>
                <w:spacing w:val="-1"/>
                <w:sz w:val="24"/>
                <w:lang w:val="ru-RU"/>
              </w:rPr>
              <w:t xml:space="preserve"> </w:t>
            </w:r>
            <w:r w:rsidRPr="001552A4">
              <w:rPr>
                <w:sz w:val="24"/>
                <w:lang w:val="ru-RU"/>
              </w:rPr>
              <w:t>(«Я,</w:t>
            </w:r>
            <w:r w:rsidRPr="001552A4">
              <w:rPr>
                <w:spacing w:val="-1"/>
                <w:sz w:val="24"/>
                <w:lang w:val="ru-RU"/>
              </w:rPr>
              <w:t xml:space="preserve"> </w:t>
            </w:r>
            <w:r w:rsidRPr="001552A4">
              <w:rPr>
                <w:sz w:val="24"/>
                <w:lang w:val="ru-RU"/>
              </w:rPr>
              <w:t>Матерь</w:t>
            </w:r>
            <w:r w:rsidRPr="001552A4">
              <w:rPr>
                <w:spacing w:val="-3"/>
                <w:sz w:val="24"/>
                <w:lang w:val="ru-RU"/>
              </w:rPr>
              <w:t xml:space="preserve"> </w:t>
            </w:r>
            <w:r w:rsidRPr="001552A4">
              <w:rPr>
                <w:sz w:val="24"/>
                <w:lang w:val="ru-RU"/>
              </w:rPr>
              <w:t>Божия,</w:t>
            </w:r>
            <w:r w:rsidRPr="001552A4">
              <w:rPr>
                <w:spacing w:val="-1"/>
                <w:sz w:val="24"/>
                <w:lang w:val="ru-RU"/>
              </w:rPr>
              <w:t xml:space="preserve"> </w:t>
            </w:r>
            <w:r w:rsidRPr="001552A4">
              <w:rPr>
                <w:sz w:val="24"/>
                <w:lang w:val="ru-RU"/>
              </w:rPr>
              <w:t>ныне</w:t>
            </w:r>
            <w:r w:rsidRPr="001552A4">
              <w:rPr>
                <w:spacing w:val="-2"/>
                <w:sz w:val="24"/>
                <w:lang w:val="ru-RU"/>
              </w:rPr>
              <w:t xml:space="preserve"> </w:t>
            </w:r>
            <w:r w:rsidRPr="001552A4">
              <w:rPr>
                <w:sz w:val="24"/>
                <w:lang w:val="ru-RU"/>
              </w:rPr>
              <w:t>с молитвою…»),</w:t>
            </w:r>
          </w:p>
          <w:p w:rsidR="00C86B31" w:rsidRPr="001552A4" w:rsidRDefault="00C86B31" w:rsidP="00446D55">
            <w:pPr>
              <w:pStyle w:val="TableParagraph"/>
              <w:spacing w:before="6" w:line="256" w:lineRule="auto"/>
              <w:ind w:left="106"/>
              <w:rPr>
                <w:sz w:val="24"/>
                <w:lang w:val="ru-RU"/>
              </w:rPr>
            </w:pPr>
            <w:r w:rsidRPr="001552A4">
              <w:rPr>
                <w:sz w:val="24"/>
                <w:lang w:val="ru-RU"/>
              </w:rPr>
              <w:t>«Молитва» («В минуту жизни трудную…»), «К*», («Печаль в моих песнях,</w:t>
            </w:r>
            <w:r w:rsidRPr="001552A4">
              <w:rPr>
                <w:spacing w:val="-57"/>
                <w:sz w:val="24"/>
                <w:lang w:val="ru-RU"/>
              </w:rPr>
              <w:t xml:space="preserve"> </w:t>
            </w:r>
            <w:r w:rsidRPr="001552A4">
              <w:rPr>
                <w:sz w:val="24"/>
                <w:lang w:val="ru-RU"/>
              </w:rPr>
              <w:t>но</w:t>
            </w:r>
            <w:r w:rsidRPr="001552A4">
              <w:rPr>
                <w:spacing w:val="-3"/>
                <w:sz w:val="24"/>
                <w:lang w:val="ru-RU"/>
              </w:rPr>
              <w:t xml:space="preserve"> </w:t>
            </w:r>
            <w:r w:rsidRPr="001552A4">
              <w:rPr>
                <w:sz w:val="24"/>
                <w:lang w:val="ru-RU"/>
              </w:rPr>
              <w:t>что</w:t>
            </w:r>
            <w:r w:rsidRPr="001552A4">
              <w:rPr>
                <w:spacing w:val="-2"/>
                <w:sz w:val="24"/>
                <w:lang w:val="ru-RU"/>
              </w:rPr>
              <w:t xml:space="preserve"> </w:t>
            </w:r>
            <w:r w:rsidRPr="001552A4">
              <w:rPr>
                <w:sz w:val="24"/>
                <w:lang w:val="ru-RU"/>
              </w:rPr>
              <w:t>за</w:t>
            </w:r>
            <w:r w:rsidRPr="001552A4">
              <w:rPr>
                <w:spacing w:val="-1"/>
                <w:sz w:val="24"/>
                <w:lang w:val="ru-RU"/>
              </w:rPr>
              <w:t xml:space="preserve"> </w:t>
            </w:r>
            <w:r w:rsidRPr="001552A4">
              <w:rPr>
                <w:sz w:val="24"/>
                <w:lang w:val="ru-RU"/>
              </w:rPr>
              <w:t>нужда…»),</w:t>
            </w:r>
            <w:r w:rsidRPr="001552A4">
              <w:rPr>
                <w:spacing w:val="-2"/>
                <w:sz w:val="24"/>
                <w:lang w:val="ru-RU"/>
              </w:rPr>
              <w:t xml:space="preserve"> </w:t>
            </w:r>
            <w:r w:rsidRPr="001552A4">
              <w:rPr>
                <w:sz w:val="24"/>
                <w:lang w:val="ru-RU"/>
              </w:rPr>
              <w:t>«Поэт»</w:t>
            </w:r>
            <w:r w:rsidRPr="001552A4">
              <w:rPr>
                <w:spacing w:val="-2"/>
                <w:sz w:val="24"/>
                <w:lang w:val="ru-RU"/>
              </w:rPr>
              <w:t xml:space="preserve"> </w:t>
            </w:r>
            <w:r w:rsidRPr="001552A4">
              <w:rPr>
                <w:sz w:val="24"/>
                <w:lang w:val="ru-RU"/>
              </w:rPr>
              <w:t>(«Отделкой</w:t>
            </w:r>
            <w:r w:rsidRPr="001552A4">
              <w:rPr>
                <w:spacing w:val="-3"/>
                <w:sz w:val="24"/>
                <w:lang w:val="ru-RU"/>
              </w:rPr>
              <w:t xml:space="preserve"> </w:t>
            </w:r>
            <w:r w:rsidRPr="001552A4">
              <w:rPr>
                <w:sz w:val="24"/>
                <w:lang w:val="ru-RU"/>
              </w:rPr>
              <w:t>золотой</w:t>
            </w:r>
            <w:r w:rsidRPr="001552A4">
              <w:rPr>
                <w:spacing w:val="-3"/>
                <w:sz w:val="24"/>
                <w:lang w:val="ru-RU"/>
              </w:rPr>
              <w:t xml:space="preserve"> </w:t>
            </w:r>
            <w:r w:rsidRPr="001552A4">
              <w:rPr>
                <w:sz w:val="24"/>
                <w:lang w:val="ru-RU"/>
              </w:rPr>
              <w:t>блистает</w:t>
            </w:r>
            <w:r w:rsidRPr="001552A4">
              <w:rPr>
                <w:spacing w:val="-3"/>
                <w:sz w:val="24"/>
                <w:lang w:val="ru-RU"/>
              </w:rPr>
              <w:t xml:space="preserve"> </w:t>
            </w:r>
            <w:r w:rsidRPr="001552A4">
              <w:rPr>
                <w:sz w:val="24"/>
                <w:lang w:val="ru-RU"/>
              </w:rPr>
              <w:t>мой</w:t>
            </w:r>
            <w:r w:rsidRPr="001552A4">
              <w:rPr>
                <w:spacing w:val="-2"/>
                <w:sz w:val="24"/>
                <w:lang w:val="ru-RU"/>
              </w:rPr>
              <w:t xml:space="preserve"> </w:t>
            </w:r>
            <w:r w:rsidRPr="001552A4">
              <w:rPr>
                <w:sz w:val="24"/>
                <w:lang w:val="ru-RU"/>
              </w:rPr>
              <w:t>кинжал…»),</w:t>
            </w:r>
          </w:p>
          <w:p w:rsidR="00C86B31" w:rsidRPr="001552A4" w:rsidRDefault="00C86B31" w:rsidP="00446D55">
            <w:pPr>
              <w:pStyle w:val="TableParagraph"/>
              <w:spacing w:before="5" w:line="256" w:lineRule="auto"/>
              <w:ind w:left="106" w:right="340"/>
              <w:rPr>
                <w:sz w:val="24"/>
                <w:lang w:val="ru-RU"/>
              </w:rPr>
            </w:pPr>
            <w:r w:rsidRPr="001552A4">
              <w:rPr>
                <w:sz w:val="24"/>
                <w:lang w:val="ru-RU"/>
              </w:rPr>
              <w:t>«Журналист, Читатель и Писатель», «Как часто пестрою толпою</w:t>
            </w:r>
            <w:r w:rsidRPr="001552A4">
              <w:rPr>
                <w:spacing w:val="1"/>
                <w:sz w:val="24"/>
                <w:lang w:val="ru-RU"/>
              </w:rPr>
              <w:t xml:space="preserve"> </w:t>
            </w:r>
            <w:r w:rsidRPr="001552A4">
              <w:rPr>
                <w:sz w:val="24"/>
                <w:lang w:val="ru-RU"/>
              </w:rPr>
              <w:t>окружен…»,</w:t>
            </w:r>
            <w:r w:rsidRPr="001552A4">
              <w:rPr>
                <w:spacing w:val="-4"/>
                <w:sz w:val="24"/>
                <w:lang w:val="ru-RU"/>
              </w:rPr>
              <w:t xml:space="preserve"> </w:t>
            </w:r>
            <w:r w:rsidRPr="001552A4">
              <w:rPr>
                <w:sz w:val="24"/>
                <w:lang w:val="ru-RU"/>
              </w:rPr>
              <w:t>«Валерик»,</w:t>
            </w:r>
            <w:r w:rsidRPr="001552A4">
              <w:rPr>
                <w:spacing w:val="-2"/>
                <w:sz w:val="24"/>
                <w:lang w:val="ru-RU"/>
              </w:rPr>
              <w:t xml:space="preserve"> </w:t>
            </w:r>
            <w:r w:rsidRPr="001552A4">
              <w:rPr>
                <w:sz w:val="24"/>
                <w:lang w:val="ru-RU"/>
              </w:rPr>
              <w:t>«Родина»,</w:t>
            </w:r>
            <w:r w:rsidRPr="001552A4">
              <w:rPr>
                <w:spacing w:val="-2"/>
                <w:sz w:val="24"/>
                <w:lang w:val="ru-RU"/>
              </w:rPr>
              <w:t xml:space="preserve"> </w:t>
            </w:r>
            <w:r w:rsidRPr="001552A4">
              <w:rPr>
                <w:sz w:val="24"/>
                <w:lang w:val="ru-RU"/>
              </w:rPr>
              <w:t>«Прощай,</w:t>
            </w:r>
            <w:r w:rsidRPr="001552A4">
              <w:rPr>
                <w:spacing w:val="-3"/>
                <w:sz w:val="24"/>
                <w:lang w:val="ru-RU"/>
              </w:rPr>
              <w:t xml:space="preserve"> </w:t>
            </w:r>
            <w:r w:rsidRPr="001552A4">
              <w:rPr>
                <w:sz w:val="24"/>
                <w:lang w:val="ru-RU"/>
              </w:rPr>
              <w:t>немытая</w:t>
            </w:r>
            <w:r w:rsidRPr="001552A4">
              <w:rPr>
                <w:spacing w:val="-1"/>
                <w:sz w:val="24"/>
                <w:lang w:val="ru-RU"/>
              </w:rPr>
              <w:t xml:space="preserve"> </w:t>
            </w:r>
            <w:r w:rsidRPr="001552A4">
              <w:rPr>
                <w:sz w:val="24"/>
                <w:lang w:val="ru-RU"/>
              </w:rPr>
              <w:t>Россия…»,</w:t>
            </w:r>
            <w:r w:rsidRPr="001552A4">
              <w:rPr>
                <w:spacing w:val="-2"/>
                <w:sz w:val="24"/>
                <w:lang w:val="ru-RU"/>
              </w:rPr>
              <w:t xml:space="preserve"> </w:t>
            </w:r>
            <w:r w:rsidRPr="001552A4">
              <w:rPr>
                <w:sz w:val="24"/>
                <w:lang w:val="ru-RU"/>
              </w:rPr>
              <w:t>«Сон»,</w:t>
            </w:r>
          </w:p>
          <w:p w:rsidR="00C86B31" w:rsidRPr="001552A4" w:rsidRDefault="00C86B31" w:rsidP="00446D55">
            <w:pPr>
              <w:pStyle w:val="TableParagraph"/>
              <w:spacing w:before="2"/>
              <w:ind w:left="106"/>
              <w:rPr>
                <w:sz w:val="24"/>
                <w:lang w:val="ru-RU"/>
              </w:rPr>
            </w:pPr>
            <w:r w:rsidRPr="001552A4">
              <w:rPr>
                <w:sz w:val="24"/>
                <w:lang w:val="ru-RU"/>
              </w:rPr>
              <w:t>«И</w:t>
            </w:r>
            <w:r w:rsidRPr="001552A4">
              <w:rPr>
                <w:spacing w:val="-4"/>
                <w:sz w:val="24"/>
                <w:lang w:val="ru-RU"/>
              </w:rPr>
              <w:t xml:space="preserve"> </w:t>
            </w:r>
            <w:r w:rsidRPr="001552A4">
              <w:rPr>
                <w:sz w:val="24"/>
                <w:lang w:val="ru-RU"/>
              </w:rPr>
              <w:t>скучно,</w:t>
            </w:r>
            <w:r w:rsidRPr="001552A4">
              <w:rPr>
                <w:spacing w:val="-3"/>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грустно!»,</w:t>
            </w:r>
            <w:r w:rsidRPr="001552A4">
              <w:rPr>
                <w:spacing w:val="-2"/>
                <w:sz w:val="24"/>
                <w:lang w:val="ru-RU"/>
              </w:rPr>
              <w:t xml:space="preserve"> </w:t>
            </w:r>
            <w:r w:rsidRPr="001552A4">
              <w:rPr>
                <w:sz w:val="24"/>
                <w:lang w:val="ru-RU"/>
              </w:rPr>
              <w:t>«Выхожу</w:t>
            </w:r>
            <w:r w:rsidRPr="001552A4">
              <w:rPr>
                <w:spacing w:val="-2"/>
                <w:sz w:val="24"/>
                <w:lang w:val="ru-RU"/>
              </w:rPr>
              <w:t xml:space="preserve"> </w:t>
            </w:r>
            <w:r w:rsidRPr="001552A4">
              <w:rPr>
                <w:sz w:val="24"/>
                <w:lang w:val="ru-RU"/>
              </w:rPr>
              <w:t>один</w:t>
            </w:r>
            <w:r w:rsidRPr="001552A4">
              <w:rPr>
                <w:spacing w:val="1"/>
                <w:sz w:val="24"/>
                <w:lang w:val="ru-RU"/>
              </w:rPr>
              <w:t xml:space="preserve"> </w:t>
            </w:r>
            <w:r w:rsidRPr="001552A4">
              <w:rPr>
                <w:sz w:val="24"/>
                <w:lang w:val="ru-RU"/>
              </w:rPr>
              <w:t>я</w:t>
            </w:r>
            <w:r w:rsidRPr="001552A4">
              <w:rPr>
                <w:spacing w:val="-1"/>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дорогу…»,</w:t>
            </w:r>
            <w:r w:rsidRPr="001552A4">
              <w:rPr>
                <w:spacing w:val="-2"/>
                <w:sz w:val="24"/>
                <w:lang w:val="ru-RU"/>
              </w:rPr>
              <w:t xml:space="preserve"> </w:t>
            </w:r>
            <w:r w:rsidRPr="001552A4">
              <w:rPr>
                <w:sz w:val="24"/>
                <w:lang w:val="ru-RU"/>
              </w:rPr>
              <w:t>«Наполеон»,</w:t>
            </w:r>
          </w:p>
          <w:p w:rsidR="00C86B31" w:rsidRPr="001552A4" w:rsidRDefault="00C86B31" w:rsidP="00446D55">
            <w:pPr>
              <w:pStyle w:val="TableParagraph"/>
              <w:spacing w:before="24"/>
              <w:ind w:left="106"/>
              <w:rPr>
                <w:sz w:val="24"/>
                <w:lang w:val="ru-RU"/>
              </w:rPr>
            </w:pPr>
            <w:r w:rsidRPr="001552A4">
              <w:rPr>
                <w:sz w:val="24"/>
                <w:lang w:val="ru-RU"/>
              </w:rPr>
              <w:t>«Воздушный</w:t>
            </w:r>
            <w:r w:rsidRPr="001552A4">
              <w:rPr>
                <w:spacing w:val="-4"/>
                <w:sz w:val="24"/>
                <w:lang w:val="ru-RU"/>
              </w:rPr>
              <w:t xml:space="preserve"> </w:t>
            </w:r>
            <w:r w:rsidRPr="001552A4">
              <w:rPr>
                <w:sz w:val="24"/>
                <w:lang w:val="ru-RU"/>
              </w:rPr>
              <w:t>корабль»,</w:t>
            </w:r>
            <w:r w:rsidRPr="001552A4">
              <w:rPr>
                <w:spacing w:val="-3"/>
                <w:sz w:val="24"/>
                <w:lang w:val="ru-RU"/>
              </w:rPr>
              <w:t xml:space="preserve"> </w:t>
            </w:r>
            <w:r w:rsidRPr="001552A4">
              <w:rPr>
                <w:sz w:val="24"/>
                <w:lang w:val="ru-RU"/>
              </w:rPr>
              <w:t>«Последнее</w:t>
            </w:r>
            <w:r w:rsidRPr="001552A4">
              <w:rPr>
                <w:spacing w:val="-2"/>
                <w:sz w:val="24"/>
                <w:lang w:val="ru-RU"/>
              </w:rPr>
              <w:t xml:space="preserve"> </w:t>
            </w:r>
            <w:r w:rsidRPr="001552A4">
              <w:rPr>
                <w:sz w:val="24"/>
                <w:lang w:val="ru-RU"/>
              </w:rPr>
              <w:t>новоселье»,</w:t>
            </w:r>
            <w:r w:rsidRPr="001552A4">
              <w:rPr>
                <w:spacing w:val="-3"/>
                <w:sz w:val="24"/>
                <w:lang w:val="ru-RU"/>
              </w:rPr>
              <w:t xml:space="preserve"> </w:t>
            </w:r>
            <w:r w:rsidRPr="001552A4">
              <w:rPr>
                <w:sz w:val="24"/>
                <w:lang w:val="ru-RU"/>
              </w:rPr>
              <w:t>«Одиночество»,</w:t>
            </w:r>
            <w:r w:rsidRPr="001552A4">
              <w:rPr>
                <w:spacing w:val="-2"/>
                <w:sz w:val="24"/>
                <w:lang w:val="ru-RU"/>
              </w:rPr>
              <w:t xml:space="preserve"> </w:t>
            </w:r>
            <w:r w:rsidRPr="001552A4">
              <w:rPr>
                <w:sz w:val="24"/>
                <w:lang w:val="ru-RU"/>
              </w:rPr>
              <w:t>«Я</w:t>
            </w:r>
            <w:r w:rsidRPr="001552A4">
              <w:rPr>
                <w:spacing w:val="-3"/>
                <w:sz w:val="24"/>
                <w:lang w:val="ru-RU"/>
              </w:rPr>
              <w:t xml:space="preserve"> </w:t>
            </w:r>
            <w:r w:rsidRPr="001552A4">
              <w:rPr>
                <w:sz w:val="24"/>
                <w:lang w:val="ru-RU"/>
              </w:rPr>
              <w:t>не</w:t>
            </w:r>
            <w:r w:rsidRPr="001552A4">
              <w:rPr>
                <w:spacing w:val="-3"/>
                <w:sz w:val="24"/>
                <w:lang w:val="ru-RU"/>
              </w:rPr>
              <w:t xml:space="preserve"> </w:t>
            </w:r>
            <w:r w:rsidRPr="001552A4">
              <w:rPr>
                <w:sz w:val="24"/>
                <w:lang w:val="ru-RU"/>
              </w:rPr>
              <w:t>для</w:t>
            </w:r>
          </w:p>
        </w:tc>
        <w:tc>
          <w:tcPr>
            <w:tcW w:w="1416" w:type="dxa"/>
            <w:vMerge w:val="restart"/>
          </w:tcPr>
          <w:p w:rsidR="00C86B31" w:rsidRPr="001552A4" w:rsidRDefault="00C86B31" w:rsidP="00446D55">
            <w:pPr>
              <w:pStyle w:val="TableParagraph"/>
              <w:spacing w:before="51"/>
              <w:jc w:val="center"/>
              <w:rPr>
                <w:sz w:val="24"/>
              </w:rPr>
            </w:pPr>
            <w:r w:rsidRPr="001552A4">
              <w:rPr>
                <w:sz w:val="24"/>
              </w:rPr>
              <w:t>2</w:t>
            </w:r>
          </w:p>
        </w:tc>
        <w:tc>
          <w:tcPr>
            <w:tcW w:w="1812" w:type="dxa"/>
          </w:tcPr>
          <w:p w:rsidR="00C86B31" w:rsidRPr="001552A4" w:rsidRDefault="00C86B31" w:rsidP="00446D55">
            <w:pPr>
              <w:pStyle w:val="TableParagraph"/>
              <w:spacing w:before="51"/>
              <w:ind w:left="383"/>
              <w:rPr>
                <w:sz w:val="24"/>
                <w:lang w:val="ru-RU"/>
              </w:rPr>
            </w:pPr>
            <w:r w:rsidRPr="001552A4">
              <w:rPr>
                <w:sz w:val="24"/>
                <w:lang w:val="ru-RU"/>
              </w:rPr>
              <w:t>ОК1,</w:t>
            </w:r>
            <w:r w:rsidRPr="001552A4">
              <w:rPr>
                <w:spacing w:val="-2"/>
                <w:sz w:val="24"/>
                <w:lang w:val="ru-RU"/>
              </w:rPr>
              <w:t xml:space="preserve"> </w:t>
            </w:r>
            <w:r w:rsidRPr="001552A4">
              <w:rPr>
                <w:sz w:val="24"/>
                <w:lang w:val="ru-RU"/>
              </w:rPr>
              <w:t>ОК2,</w:t>
            </w:r>
          </w:p>
          <w:p w:rsidR="00C86B31" w:rsidRPr="001552A4" w:rsidRDefault="00C86B31" w:rsidP="00446D55">
            <w:pPr>
              <w:pStyle w:val="TableParagraph"/>
              <w:spacing w:before="10" w:line="290" w:lineRule="atLeast"/>
              <w:ind w:left="127" w:right="73" w:firstLine="256"/>
              <w:rPr>
                <w:sz w:val="24"/>
                <w:lang w:val="ru-RU"/>
              </w:rPr>
            </w:pP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2375"/>
        </w:trPr>
        <w:tc>
          <w:tcPr>
            <w:tcW w:w="3557" w:type="dxa"/>
            <w:vMerge/>
            <w:tcBorders>
              <w:top w:val="nil"/>
              <w:bottom w:val="nil"/>
            </w:tcBorders>
          </w:tcPr>
          <w:p w:rsidR="00C86B31" w:rsidRPr="001552A4" w:rsidRDefault="00C86B31" w:rsidP="00446D55">
            <w:pPr>
              <w:rPr>
                <w:sz w:val="2"/>
                <w:szCs w:val="2"/>
                <w:lang w:val="ru-RU"/>
              </w:rPr>
            </w:pPr>
          </w:p>
        </w:tc>
        <w:tc>
          <w:tcPr>
            <w:tcW w:w="8034" w:type="dxa"/>
            <w:vMerge/>
            <w:tcBorders>
              <w:top w:val="nil"/>
            </w:tcBorders>
          </w:tcPr>
          <w:p w:rsidR="00C86B31" w:rsidRPr="001552A4" w:rsidRDefault="00C86B31" w:rsidP="00446D55">
            <w:pPr>
              <w:rPr>
                <w:sz w:val="2"/>
                <w:szCs w:val="2"/>
                <w:lang w:val="ru-RU"/>
              </w:rPr>
            </w:pPr>
          </w:p>
        </w:tc>
        <w:tc>
          <w:tcPr>
            <w:tcW w:w="1416" w:type="dxa"/>
            <w:vMerge/>
            <w:tcBorders>
              <w:top w:val="nil"/>
            </w:tcBorders>
          </w:tcPr>
          <w:p w:rsidR="00C86B31" w:rsidRPr="001552A4" w:rsidRDefault="00C86B31" w:rsidP="00446D55">
            <w:pPr>
              <w:rPr>
                <w:sz w:val="2"/>
                <w:szCs w:val="2"/>
                <w:lang w:val="ru-RU"/>
              </w:rPr>
            </w:pPr>
          </w:p>
        </w:tc>
        <w:tc>
          <w:tcPr>
            <w:tcW w:w="1812" w:type="dxa"/>
          </w:tcPr>
          <w:p w:rsidR="00C86B31" w:rsidRPr="001552A4" w:rsidRDefault="00C86B31" w:rsidP="00446D55">
            <w:pPr>
              <w:pStyle w:val="TableParagraph"/>
              <w:rPr>
                <w:sz w:val="24"/>
                <w:lang w:val="ru-RU"/>
              </w:rPr>
            </w:pPr>
          </w:p>
        </w:tc>
      </w:tr>
    </w:tbl>
    <w:p w:rsidR="00C86B31" w:rsidRPr="001552A4" w:rsidRDefault="00C86B31" w:rsidP="00C86B31">
      <w:pPr>
        <w:rPr>
          <w:sz w:val="24"/>
        </w:rPr>
        <w:sectPr w:rsidR="00C86B31" w:rsidRPr="001552A4">
          <w:footerReference w:type="default" r:id="rId59"/>
          <w:pgSz w:w="16840" w:h="11910" w:orient="landscape"/>
          <w:pgMar w:top="840" w:right="1020" w:bottom="280" w:left="780" w:header="0"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8034"/>
        <w:gridCol w:w="1416"/>
        <w:gridCol w:w="1812"/>
      </w:tblGrid>
      <w:tr w:rsidR="00C86B31" w:rsidRPr="001552A4" w:rsidTr="00446D55">
        <w:trPr>
          <w:trHeight w:val="6047"/>
        </w:trPr>
        <w:tc>
          <w:tcPr>
            <w:tcW w:w="3557" w:type="dxa"/>
            <w:vMerge w:val="restart"/>
            <w:tcBorders>
              <w:top w:val="nil"/>
            </w:tcBorders>
          </w:tcPr>
          <w:p w:rsidR="00C86B31" w:rsidRPr="001552A4" w:rsidRDefault="00C86B31" w:rsidP="00446D55">
            <w:pPr>
              <w:pStyle w:val="TableParagraph"/>
              <w:rPr>
                <w:sz w:val="24"/>
                <w:lang w:val="ru-RU"/>
              </w:rPr>
            </w:pPr>
          </w:p>
        </w:tc>
        <w:tc>
          <w:tcPr>
            <w:tcW w:w="8034" w:type="dxa"/>
            <w:tcBorders>
              <w:top w:val="nil"/>
            </w:tcBorders>
          </w:tcPr>
          <w:p w:rsidR="00C86B31" w:rsidRPr="001552A4" w:rsidRDefault="00C86B31" w:rsidP="00446D55">
            <w:pPr>
              <w:pStyle w:val="TableParagraph"/>
              <w:spacing w:before="54" w:line="259" w:lineRule="auto"/>
              <w:ind w:left="106"/>
              <w:rPr>
                <w:sz w:val="24"/>
                <w:lang w:val="ru-RU"/>
              </w:rPr>
            </w:pPr>
            <w:r w:rsidRPr="001552A4">
              <w:rPr>
                <w:sz w:val="24"/>
                <w:lang w:val="ru-RU"/>
              </w:rPr>
              <w:t>ангелов</w:t>
            </w:r>
            <w:r w:rsidRPr="001552A4">
              <w:rPr>
                <w:spacing w:val="-4"/>
                <w:sz w:val="24"/>
                <w:lang w:val="ru-RU"/>
              </w:rPr>
              <w:t xml:space="preserve"> </w:t>
            </w:r>
            <w:r w:rsidRPr="001552A4">
              <w:rPr>
                <w:sz w:val="24"/>
                <w:lang w:val="ru-RU"/>
              </w:rPr>
              <w:t>и</w:t>
            </w:r>
            <w:r w:rsidRPr="001552A4">
              <w:rPr>
                <w:spacing w:val="-3"/>
                <w:sz w:val="24"/>
                <w:lang w:val="ru-RU"/>
              </w:rPr>
              <w:t xml:space="preserve"> </w:t>
            </w:r>
            <w:r w:rsidRPr="001552A4">
              <w:rPr>
                <w:sz w:val="24"/>
                <w:lang w:val="ru-RU"/>
              </w:rPr>
              <w:t>рая…»,</w:t>
            </w:r>
            <w:r w:rsidRPr="001552A4">
              <w:rPr>
                <w:spacing w:val="-3"/>
                <w:sz w:val="24"/>
                <w:lang w:val="ru-RU"/>
              </w:rPr>
              <w:t xml:space="preserve"> </w:t>
            </w:r>
            <w:r w:rsidRPr="001552A4">
              <w:rPr>
                <w:sz w:val="24"/>
                <w:lang w:val="ru-RU"/>
              </w:rPr>
              <w:t>«Молитва»</w:t>
            </w:r>
            <w:r w:rsidRPr="001552A4">
              <w:rPr>
                <w:spacing w:val="-3"/>
                <w:sz w:val="24"/>
                <w:lang w:val="ru-RU"/>
              </w:rPr>
              <w:t xml:space="preserve"> </w:t>
            </w:r>
            <w:r w:rsidRPr="001552A4">
              <w:rPr>
                <w:sz w:val="24"/>
                <w:lang w:val="ru-RU"/>
              </w:rPr>
              <w:t>(«Не</w:t>
            </w:r>
            <w:r w:rsidRPr="001552A4">
              <w:rPr>
                <w:spacing w:val="-2"/>
                <w:sz w:val="24"/>
                <w:lang w:val="ru-RU"/>
              </w:rPr>
              <w:t xml:space="preserve"> </w:t>
            </w:r>
            <w:r w:rsidRPr="001552A4">
              <w:rPr>
                <w:sz w:val="24"/>
                <w:lang w:val="ru-RU"/>
              </w:rPr>
              <w:t>обвиняй</w:t>
            </w:r>
            <w:r w:rsidRPr="001552A4">
              <w:rPr>
                <w:spacing w:val="-4"/>
                <w:sz w:val="24"/>
                <w:lang w:val="ru-RU"/>
              </w:rPr>
              <w:t xml:space="preserve"> </w:t>
            </w:r>
            <w:r w:rsidRPr="001552A4">
              <w:rPr>
                <w:sz w:val="24"/>
                <w:lang w:val="ru-RU"/>
              </w:rPr>
              <w:t>меня,</w:t>
            </w:r>
            <w:r w:rsidRPr="001552A4">
              <w:rPr>
                <w:spacing w:val="-2"/>
                <w:sz w:val="24"/>
                <w:lang w:val="ru-RU"/>
              </w:rPr>
              <w:t xml:space="preserve"> </w:t>
            </w:r>
            <w:r w:rsidRPr="001552A4">
              <w:rPr>
                <w:sz w:val="24"/>
                <w:lang w:val="ru-RU"/>
              </w:rPr>
              <w:t>Всесильный…»),</w:t>
            </w:r>
            <w:r w:rsidRPr="001552A4">
              <w:rPr>
                <w:spacing w:val="-4"/>
                <w:sz w:val="24"/>
                <w:lang w:val="ru-RU"/>
              </w:rPr>
              <w:t xml:space="preserve"> </w:t>
            </w:r>
            <w:r w:rsidRPr="001552A4">
              <w:rPr>
                <w:sz w:val="24"/>
                <w:lang w:val="ru-RU"/>
              </w:rPr>
              <w:t>«Мой</w:t>
            </w:r>
            <w:r w:rsidRPr="001552A4">
              <w:rPr>
                <w:spacing w:val="-57"/>
                <w:sz w:val="24"/>
                <w:lang w:val="ru-RU"/>
              </w:rPr>
              <w:t xml:space="preserve"> </w:t>
            </w:r>
            <w:r w:rsidRPr="001552A4">
              <w:rPr>
                <w:sz w:val="24"/>
                <w:lang w:val="ru-RU"/>
              </w:rPr>
              <w:t>Демон», «Когда волнуется желтеющая …» Основные темы поэзии М.Ю.</w:t>
            </w:r>
            <w:r w:rsidRPr="001552A4">
              <w:rPr>
                <w:spacing w:val="-57"/>
                <w:sz w:val="24"/>
                <w:lang w:val="ru-RU"/>
              </w:rPr>
              <w:t xml:space="preserve"> </w:t>
            </w:r>
            <w:r w:rsidRPr="001552A4">
              <w:rPr>
                <w:sz w:val="24"/>
                <w:lang w:val="ru-RU"/>
              </w:rPr>
              <w:t xml:space="preserve">Лермонтова. лирический герой поэзии М.Ю. Лермонтова. </w:t>
            </w:r>
            <w:r w:rsidRPr="001552A4">
              <w:rPr>
                <w:i/>
                <w:sz w:val="24"/>
                <w:lang w:val="ru-RU"/>
              </w:rPr>
              <w:t>Для чтения и</w:t>
            </w:r>
            <w:r w:rsidRPr="001552A4">
              <w:rPr>
                <w:i/>
                <w:spacing w:val="1"/>
                <w:sz w:val="24"/>
                <w:lang w:val="ru-RU"/>
              </w:rPr>
              <w:t xml:space="preserve"> </w:t>
            </w:r>
            <w:r w:rsidRPr="001552A4">
              <w:rPr>
                <w:i/>
                <w:sz w:val="24"/>
                <w:lang w:val="ru-RU"/>
              </w:rPr>
              <w:t xml:space="preserve">изучения. </w:t>
            </w:r>
            <w:r w:rsidRPr="001552A4">
              <w:rPr>
                <w:sz w:val="24"/>
                <w:lang w:val="ru-RU"/>
              </w:rPr>
              <w:t>Стихотворения: «Дума»,</w:t>
            </w:r>
            <w:r w:rsidRPr="001552A4">
              <w:rPr>
                <w:spacing w:val="-1"/>
                <w:sz w:val="24"/>
                <w:lang w:val="ru-RU"/>
              </w:rPr>
              <w:t xml:space="preserve"> </w:t>
            </w:r>
            <w:r w:rsidRPr="001552A4">
              <w:rPr>
                <w:sz w:val="24"/>
                <w:lang w:val="ru-RU"/>
              </w:rPr>
              <w:t>«Нет,</w:t>
            </w:r>
            <w:r w:rsidRPr="001552A4">
              <w:rPr>
                <w:spacing w:val="-1"/>
                <w:sz w:val="24"/>
                <w:lang w:val="ru-RU"/>
              </w:rPr>
              <w:t xml:space="preserve"> </w:t>
            </w:r>
            <w:r w:rsidRPr="001552A4">
              <w:rPr>
                <w:sz w:val="24"/>
                <w:lang w:val="ru-RU"/>
              </w:rPr>
              <w:t>я не</w:t>
            </w:r>
            <w:r w:rsidRPr="001552A4">
              <w:rPr>
                <w:spacing w:val="-1"/>
                <w:sz w:val="24"/>
                <w:lang w:val="ru-RU"/>
              </w:rPr>
              <w:t xml:space="preserve"> </w:t>
            </w:r>
            <w:r w:rsidRPr="001552A4">
              <w:rPr>
                <w:sz w:val="24"/>
                <w:lang w:val="ru-RU"/>
              </w:rPr>
              <w:t>Байрон,</w:t>
            </w:r>
            <w:r w:rsidRPr="001552A4">
              <w:rPr>
                <w:spacing w:val="-1"/>
                <w:sz w:val="24"/>
                <w:lang w:val="ru-RU"/>
              </w:rPr>
              <w:t xml:space="preserve"> </w:t>
            </w:r>
            <w:r w:rsidRPr="001552A4">
              <w:rPr>
                <w:sz w:val="24"/>
                <w:lang w:val="ru-RU"/>
              </w:rPr>
              <w:t>я другой…»,</w:t>
            </w:r>
          </w:p>
          <w:p w:rsidR="00C86B31" w:rsidRPr="001552A4" w:rsidRDefault="00C86B31" w:rsidP="00446D55">
            <w:pPr>
              <w:pStyle w:val="TableParagraph"/>
              <w:spacing w:line="256" w:lineRule="auto"/>
              <w:ind w:left="106" w:right="713"/>
              <w:rPr>
                <w:sz w:val="24"/>
                <w:lang w:val="ru-RU"/>
              </w:rPr>
            </w:pPr>
            <w:r w:rsidRPr="001552A4">
              <w:rPr>
                <w:sz w:val="24"/>
                <w:lang w:val="ru-RU"/>
              </w:rPr>
              <w:t>«Молитва»</w:t>
            </w:r>
            <w:r w:rsidRPr="001552A4">
              <w:rPr>
                <w:spacing w:val="-3"/>
                <w:sz w:val="24"/>
                <w:lang w:val="ru-RU"/>
              </w:rPr>
              <w:t xml:space="preserve"> </w:t>
            </w:r>
            <w:r w:rsidRPr="001552A4">
              <w:rPr>
                <w:sz w:val="24"/>
                <w:lang w:val="ru-RU"/>
              </w:rPr>
              <w:t>(«Я,</w:t>
            </w:r>
            <w:r w:rsidRPr="001552A4">
              <w:rPr>
                <w:spacing w:val="-2"/>
                <w:sz w:val="24"/>
                <w:lang w:val="ru-RU"/>
              </w:rPr>
              <w:t xml:space="preserve"> </w:t>
            </w:r>
            <w:r w:rsidRPr="001552A4">
              <w:rPr>
                <w:sz w:val="24"/>
                <w:lang w:val="ru-RU"/>
              </w:rPr>
              <w:t>Матерь</w:t>
            </w:r>
            <w:r w:rsidRPr="001552A4">
              <w:rPr>
                <w:spacing w:val="-4"/>
                <w:sz w:val="24"/>
                <w:lang w:val="ru-RU"/>
              </w:rPr>
              <w:t xml:space="preserve"> </w:t>
            </w:r>
            <w:r w:rsidRPr="001552A4">
              <w:rPr>
                <w:sz w:val="24"/>
                <w:lang w:val="ru-RU"/>
              </w:rPr>
              <w:t>Божия,</w:t>
            </w:r>
            <w:r w:rsidRPr="001552A4">
              <w:rPr>
                <w:spacing w:val="-3"/>
                <w:sz w:val="24"/>
                <w:lang w:val="ru-RU"/>
              </w:rPr>
              <w:t xml:space="preserve"> </w:t>
            </w:r>
            <w:r w:rsidRPr="001552A4">
              <w:rPr>
                <w:sz w:val="24"/>
                <w:lang w:val="ru-RU"/>
              </w:rPr>
              <w:t>ныне</w:t>
            </w:r>
            <w:r w:rsidRPr="001552A4">
              <w:rPr>
                <w:spacing w:val="-2"/>
                <w:sz w:val="24"/>
                <w:lang w:val="ru-RU"/>
              </w:rPr>
              <w:t xml:space="preserve"> </w:t>
            </w:r>
            <w:r w:rsidRPr="001552A4">
              <w:rPr>
                <w:sz w:val="24"/>
                <w:lang w:val="ru-RU"/>
              </w:rPr>
              <w:t>с</w:t>
            </w:r>
            <w:r w:rsidRPr="001552A4">
              <w:rPr>
                <w:spacing w:val="-1"/>
                <w:sz w:val="24"/>
                <w:lang w:val="ru-RU"/>
              </w:rPr>
              <w:t xml:space="preserve"> </w:t>
            </w:r>
            <w:r w:rsidRPr="001552A4">
              <w:rPr>
                <w:sz w:val="24"/>
                <w:lang w:val="ru-RU"/>
              </w:rPr>
              <w:t>молитвою…»),</w:t>
            </w:r>
            <w:r w:rsidRPr="001552A4">
              <w:rPr>
                <w:spacing w:val="-3"/>
                <w:sz w:val="24"/>
                <w:lang w:val="ru-RU"/>
              </w:rPr>
              <w:t xml:space="preserve"> </w:t>
            </w:r>
            <w:r w:rsidRPr="001552A4">
              <w:rPr>
                <w:sz w:val="24"/>
                <w:lang w:val="ru-RU"/>
              </w:rPr>
              <w:t>«Молитва»</w:t>
            </w:r>
            <w:r w:rsidRPr="001552A4">
              <w:rPr>
                <w:spacing w:val="-2"/>
                <w:sz w:val="24"/>
                <w:lang w:val="ru-RU"/>
              </w:rPr>
              <w:t xml:space="preserve"> </w:t>
            </w:r>
            <w:r w:rsidRPr="001552A4">
              <w:rPr>
                <w:sz w:val="24"/>
                <w:lang w:val="ru-RU"/>
              </w:rPr>
              <w:t>(«В</w:t>
            </w:r>
            <w:r w:rsidRPr="001552A4">
              <w:rPr>
                <w:spacing w:val="-57"/>
                <w:sz w:val="24"/>
                <w:lang w:val="ru-RU"/>
              </w:rPr>
              <w:t xml:space="preserve"> </w:t>
            </w:r>
            <w:r w:rsidRPr="001552A4">
              <w:rPr>
                <w:sz w:val="24"/>
                <w:lang w:val="ru-RU"/>
              </w:rPr>
              <w:t>минуту</w:t>
            </w:r>
          </w:p>
          <w:p w:rsidR="00C86B31" w:rsidRPr="001552A4" w:rsidRDefault="00C86B31" w:rsidP="00446D55">
            <w:pPr>
              <w:pStyle w:val="TableParagraph"/>
              <w:spacing w:before="6"/>
              <w:ind w:left="110"/>
              <w:rPr>
                <w:sz w:val="24"/>
                <w:lang w:val="ru-RU"/>
              </w:rPr>
            </w:pPr>
            <w:r w:rsidRPr="001552A4">
              <w:rPr>
                <w:sz w:val="24"/>
                <w:lang w:val="ru-RU"/>
              </w:rPr>
              <w:t>жизни</w:t>
            </w:r>
            <w:r w:rsidRPr="001552A4">
              <w:rPr>
                <w:spacing w:val="-3"/>
                <w:sz w:val="24"/>
                <w:lang w:val="ru-RU"/>
              </w:rPr>
              <w:t xml:space="preserve"> </w:t>
            </w:r>
            <w:r w:rsidRPr="001552A4">
              <w:rPr>
                <w:sz w:val="24"/>
                <w:lang w:val="ru-RU"/>
              </w:rPr>
              <w:t>трудную…»),</w:t>
            </w:r>
            <w:r w:rsidRPr="001552A4">
              <w:rPr>
                <w:spacing w:val="-2"/>
                <w:sz w:val="24"/>
                <w:lang w:val="ru-RU"/>
              </w:rPr>
              <w:t xml:space="preserve"> </w:t>
            </w:r>
            <w:r w:rsidRPr="001552A4">
              <w:rPr>
                <w:sz w:val="24"/>
                <w:lang w:val="ru-RU"/>
              </w:rPr>
              <w:t>«К*»,</w:t>
            </w:r>
            <w:r w:rsidRPr="001552A4">
              <w:rPr>
                <w:spacing w:val="-2"/>
                <w:sz w:val="24"/>
                <w:lang w:val="ru-RU"/>
              </w:rPr>
              <w:t xml:space="preserve"> </w:t>
            </w:r>
            <w:r w:rsidRPr="001552A4">
              <w:rPr>
                <w:sz w:val="24"/>
                <w:lang w:val="ru-RU"/>
              </w:rPr>
              <w:t>(«Печаль</w:t>
            </w:r>
            <w:r w:rsidRPr="001552A4">
              <w:rPr>
                <w:spacing w:val="-3"/>
                <w:sz w:val="24"/>
                <w:lang w:val="ru-RU"/>
              </w:rPr>
              <w:t xml:space="preserve"> </w:t>
            </w:r>
            <w:r w:rsidRPr="001552A4">
              <w:rPr>
                <w:sz w:val="24"/>
                <w:lang w:val="ru-RU"/>
              </w:rPr>
              <w:t>в моих</w:t>
            </w:r>
            <w:r w:rsidRPr="001552A4">
              <w:rPr>
                <w:spacing w:val="-1"/>
                <w:sz w:val="24"/>
                <w:lang w:val="ru-RU"/>
              </w:rPr>
              <w:t xml:space="preserve"> </w:t>
            </w:r>
            <w:r w:rsidRPr="001552A4">
              <w:rPr>
                <w:sz w:val="24"/>
                <w:lang w:val="ru-RU"/>
              </w:rPr>
              <w:t>песнях,</w:t>
            </w:r>
            <w:r w:rsidRPr="001552A4">
              <w:rPr>
                <w:spacing w:val="-2"/>
                <w:sz w:val="24"/>
                <w:lang w:val="ru-RU"/>
              </w:rPr>
              <w:t xml:space="preserve"> </w:t>
            </w:r>
            <w:r w:rsidRPr="001552A4">
              <w:rPr>
                <w:sz w:val="24"/>
                <w:lang w:val="ru-RU"/>
              </w:rPr>
              <w:t>но</w:t>
            </w:r>
            <w:r w:rsidRPr="001552A4">
              <w:rPr>
                <w:spacing w:val="-2"/>
                <w:sz w:val="24"/>
                <w:lang w:val="ru-RU"/>
              </w:rPr>
              <w:t xml:space="preserve"> </w:t>
            </w:r>
            <w:r w:rsidRPr="001552A4">
              <w:rPr>
                <w:sz w:val="24"/>
                <w:lang w:val="ru-RU"/>
              </w:rPr>
              <w:t>что</w:t>
            </w:r>
            <w:r w:rsidRPr="001552A4">
              <w:rPr>
                <w:spacing w:val="-2"/>
                <w:sz w:val="24"/>
                <w:lang w:val="ru-RU"/>
              </w:rPr>
              <w:t xml:space="preserve"> </w:t>
            </w:r>
            <w:r w:rsidRPr="001552A4">
              <w:rPr>
                <w:sz w:val="24"/>
                <w:lang w:val="ru-RU"/>
              </w:rPr>
              <w:t>за нужда…»),</w:t>
            </w:r>
          </w:p>
          <w:p w:rsidR="00C86B31" w:rsidRPr="001552A4" w:rsidRDefault="00C86B31" w:rsidP="00446D55">
            <w:pPr>
              <w:pStyle w:val="TableParagraph"/>
              <w:spacing w:before="20"/>
              <w:ind w:left="110"/>
              <w:rPr>
                <w:sz w:val="24"/>
                <w:lang w:val="ru-RU"/>
              </w:rPr>
            </w:pPr>
            <w:r w:rsidRPr="001552A4">
              <w:rPr>
                <w:sz w:val="24"/>
                <w:lang w:val="ru-RU"/>
              </w:rPr>
              <w:t>«Поэт»</w:t>
            </w:r>
          </w:p>
          <w:p w:rsidR="00C86B31" w:rsidRPr="001552A4" w:rsidRDefault="00C86B31" w:rsidP="00446D55">
            <w:pPr>
              <w:pStyle w:val="TableParagraph"/>
              <w:spacing w:before="24"/>
              <w:ind w:left="110"/>
              <w:rPr>
                <w:sz w:val="24"/>
                <w:lang w:val="ru-RU"/>
              </w:rPr>
            </w:pPr>
            <w:r w:rsidRPr="001552A4">
              <w:rPr>
                <w:sz w:val="24"/>
                <w:lang w:val="ru-RU"/>
              </w:rPr>
              <w:t>(«Отделкой золотой блистает мой кинжал…»), «Журналист, Читатель и</w:t>
            </w:r>
            <w:r w:rsidRPr="001552A4">
              <w:rPr>
                <w:spacing w:val="1"/>
                <w:sz w:val="24"/>
                <w:lang w:val="ru-RU"/>
              </w:rPr>
              <w:t xml:space="preserve"> </w:t>
            </w:r>
            <w:r w:rsidRPr="001552A4">
              <w:rPr>
                <w:sz w:val="24"/>
                <w:lang w:val="ru-RU"/>
              </w:rPr>
              <w:t>Писатель»,</w:t>
            </w:r>
            <w:r w:rsidRPr="001552A4">
              <w:rPr>
                <w:spacing w:val="-2"/>
                <w:sz w:val="24"/>
                <w:lang w:val="ru-RU"/>
              </w:rPr>
              <w:t xml:space="preserve"> </w:t>
            </w:r>
            <w:r w:rsidRPr="001552A4">
              <w:rPr>
                <w:sz w:val="24"/>
                <w:lang w:val="ru-RU"/>
              </w:rPr>
              <w:t>«Как</w:t>
            </w:r>
            <w:r w:rsidRPr="001552A4">
              <w:rPr>
                <w:spacing w:val="-2"/>
                <w:sz w:val="24"/>
                <w:lang w:val="ru-RU"/>
              </w:rPr>
              <w:t xml:space="preserve"> </w:t>
            </w:r>
            <w:r w:rsidRPr="001552A4">
              <w:rPr>
                <w:sz w:val="24"/>
                <w:lang w:val="ru-RU"/>
              </w:rPr>
              <w:t>часто</w:t>
            </w:r>
            <w:r w:rsidRPr="001552A4">
              <w:rPr>
                <w:spacing w:val="-2"/>
                <w:sz w:val="24"/>
                <w:lang w:val="ru-RU"/>
              </w:rPr>
              <w:t xml:space="preserve"> </w:t>
            </w:r>
            <w:r w:rsidRPr="001552A4">
              <w:rPr>
                <w:sz w:val="24"/>
                <w:lang w:val="ru-RU"/>
              </w:rPr>
              <w:t>пестрою</w:t>
            </w:r>
            <w:r w:rsidRPr="001552A4">
              <w:rPr>
                <w:spacing w:val="-2"/>
                <w:sz w:val="24"/>
                <w:lang w:val="ru-RU"/>
              </w:rPr>
              <w:t xml:space="preserve"> </w:t>
            </w:r>
            <w:r w:rsidRPr="001552A4">
              <w:rPr>
                <w:sz w:val="24"/>
                <w:lang w:val="ru-RU"/>
              </w:rPr>
              <w:t>толпою</w:t>
            </w:r>
            <w:r w:rsidRPr="001552A4">
              <w:rPr>
                <w:spacing w:val="-5"/>
                <w:sz w:val="24"/>
                <w:lang w:val="ru-RU"/>
              </w:rPr>
              <w:t xml:space="preserve"> </w:t>
            </w:r>
            <w:r w:rsidRPr="001552A4">
              <w:rPr>
                <w:sz w:val="24"/>
                <w:lang w:val="ru-RU"/>
              </w:rPr>
              <w:t>окружен…»,</w:t>
            </w:r>
            <w:r w:rsidRPr="001552A4">
              <w:rPr>
                <w:spacing w:val="-3"/>
                <w:sz w:val="24"/>
                <w:lang w:val="ru-RU"/>
              </w:rPr>
              <w:t xml:space="preserve"> </w:t>
            </w:r>
            <w:r w:rsidRPr="001552A4">
              <w:rPr>
                <w:sz w:val="24"/>
                <w:lang w:val="ru-RU"/>
              </w:rPr>
              <w:t>«Валерик»,</w:t>
            </w:r>
            <w:r w:rsidRPr="001552A4">
              <w:rPr>
                <w:spacing w:val="-2"/>
                <w:sz w:val="24"/>
                <w:lang w:val="ru-RU"/>
              </w:rPr>
              <w:t xml:space="preserve"> </w:t>
            </w:r>
            <w:r w:rsidRPr="001552A4">
              <w:rPr>
                <w:sz w:val="24"/>
                <w:lang w:val="ru-RU"/>
              </w:rPr>
              <w:t>«Родина»,</w:t>
            </w:r>
          </w:p>
          <w:p w:rsidR="00C86B31" w:rsidRPr="001552A4" w:rsidRDefault="00C86B31" w:rsidP="00446D55">
            <w:pPr>
              <w:pStyle w:val="TableParagraph"/>
              <w:spacing w:before="1"/>
              <w:ind w:left="110" w:right="80"/>
              <w:rPr>
                <w:sz w:val="24"/>
                <w:lang w:val="ru-RU"/>
              </w:rPr>
            </w:pPr>
            <w:r w:rsidRPr="001552A4">
              <w:rPr>
                <w:sz w:val="24"/>
                <w:lang w:val="ru-RU"/>
              </w:rPr>
              <w:t>«Прощай, немытая Россия…», «Сон», «И скучно, и грустно!», «Выхожу</w:t>
            </w:r>
            <w:r w:rsidRPr="001552A4">
              <w:rPr>
                <w:spacing w:val="1"/>
                <w:sz w:val="24"/>
                <w:lang w:val="ru-RU"/>
              </w:rPr>
              <w:t xml:space="preserve"> </w:t>
            </w:r>
            <w:r w:rsidRPr="001552A4">
              <w:rPr>
                <w:sz w:val="24"/>
                <w:lang w:val="ru-RU"/>
              </w:rPr>
              <w:t>один</w:t>
            </w:r>
            <w:r w:rsidRPr="001552A4">
              <w:rPr>
                <w:spacing w:val="-3"/>
                <w:sz w:val="24"/>
                <w:lang w:val="ru-RU"/>
              </w:rPr>
              <w:t xml:space="preserve"> </w:t>
            </w:r>
            <w:r w:rsidRPr="001552A4">
              <w:rPr>
                <w:sz w:val="24"/>
                <w:lang w:val="ru-RU"/>
              </w:rPr>
              <w:t>я</w:t>
            </w:r>
            <w:r w:rsidRPr="001552A4">
              <w:rPr>
                <w:spacing w:val="-1"/>
                <w:sz w:val="24"/>
                <w:lang w:val="ru-RU"/>
              </w:rPr>
              <w:t xml:space="preserve"> </w:t>
            </w:r>
            <w:r w:rsidRPr="001552A4">
              <w:rPr>
                <w:sz w:val="24"/>
                <w:lang w:val="ru-RU"/>
              </w:rPr>
              <w:t>на</w:t>
            </w:r>
            <w:r w:rsidRPr="001552A4">
              <w:rPr>
                <w:spacing w:val="-2"/>
                <w:sz w:val="24"/>
                <w:lang w:val="ru-RU"/>
              </w:rPr>
              <w:t xml:space="preserve"> </w:t>
            </w:r>
            <w:r w:rsidRPr="001552A4">
              <w:rPr>
                <w:sz w:val="24"/>
                <w:lang w:val="ru-RU"/>
              </w:rPr>
              <w:t>дорогу…»,</w:t>
            </w:r>
            <w:r w:rsidRPr="001552A4">
              <w:rPr>
                <w:spacing w:val="-2"/>
                <w:sz w:val="24"/>
                <w:lang w:val="ru-RU"/>
              </w:rPr>
              <w:t xml:space="preserve"> </w:t>
            </w:r>
            <w:r w:rsidRPr="001552A4">
              <w:rPr>
                <w:sz w:val="24"/>
                <w:lang w:val="ru-RU"/>
              </w:rPr>
              <w:t>«Наполеон»,</w:t>
            </w:r>
            <w:r w:rsidRPr="001552A4">
              <w:rPr>
                <w:spacing w:val="-1"/>
                <w:sz w:val="24"/>
                <w:lang w:val="ru-RU"/>
              </w:rPr>
              <w:t xml:space="preserve"> </w:t>
            </w:r>
            <w:r w:rsidRPr="001552A4">
              <w:rPr>
                <w:sz w:val="24"/>
                <w:lang w:val="ru-RU"/>
              </w:rPr>
              <w:t>«Когда</w:t>
            </w:r>
            <w:r w:rsidRPr="001552A4">
              <w:rPr>
                <w:spacing w:val="-1"/>
                <w:sz w:val="24"/>
                <w:lang w:val="ru-RU"/>
              </w:rPr>
              <w:t xml:space="preserve"> </w:t>
            </w:r>
            <w:r w:rsidRPr="001552A4">
              <w:rPr>
                <w:sz w:val="24"/>
                <w:lang w:val="ru-RU"/>
              </w:rPr>
              <w:t>волнуется</w:t>
            </w:r>
            <w:r w:rsidRPr="001552A4">
              <w:rPr>
                <w:spacing w:val="-1"/>
                <w:sz w:val="24"/>
                <w:lang w:val="ru-RU"/>
              </w:rPr>
              <w:t xml:space="preserve"> </w:t>
            </w:r>
            <w:r w:rsidRPr="001552A4">
              <w:rPr>
                <w:sz w:val="24"/>
                <w:lang w:val="ru-RU"/>
              </w:rPr>
              <w:t>желтеющая</w:t>
            </w:r>
            <w:r w:rsidRPr="001552A4">
              <w:rPr>
                <w:spacing w:val="-1"/>
                <w:sz w:val="24"/>
                <w:lang w:val="ru-RU"/>
              </w:rPr>
              <w:t xml:space="preserve"> </w:t>
            </w:r>
            <w:r w:rsidRPr="001552A4">
              <w:rPr>
                <w:sz w:val="24"/>
                <w:lang w:val="ru-RU"/>
              </w:rPr>
              <w:t>нива…»,</w:t>
            </w:r>
          </w:p>
          <w:p w:rsidR="00C86B31" w:rsidRPr="001552A4" w:rsidRDefault="00C86B31" w:rsidP="00446D55">
            <w:pPr>
              <w:pStyle w:val="TableParagraph"/>
              <w:ind w:left="110"/>
              <w:rPr>
                <w:sz w:val="24"/>
                <w:lang w:val="ru-RU"/>
              </w:rPr>
            </w:pPr>
            <w:r w:rsidRPr="001552A4">
              <w:rPr>
                <w:sz w:val="24"/>
                <w:lang w:val="ru-RU"/>
              </w:rPr>
              <w:t>«Я</w:t>
            </w:r>
            <w:r w:rsidRPr="001552A4">
              <w:rPr>
                <w:spacing w:val="-3"/>
                <w:sz w:val="24"/>
                <w:lang w:val="ru-RU"/>
              </w:rPr>
              <w:t xml:space="preserve"> </w:t>
            </w:r>
            <w:r w:rsidRPr="001552A4">
              <w:rPr>
                <w:sz w:val="24"/>
                <w:lang w:val="ru-RU"/>
              </w:rPr>
              <w:t>не</w:t>
            </w:r>
            <w:r w:rsidRPr="001552A4">
              <w:rPr>
                <w:spacing w:val="-2"/>
                <w:sz w:val="24"/>
                <w:lang w:val="ru-RU"/>
              </w:rPr>
              <w:t xml:space="preserve"> </w:t>
            </w:r>
            <w:r w:rsidRPr="001552A4">
              <w:rPr>
                <w:sz w:val="24"/>
                <w:lang w:val="ru-RU"/>
              </w:rPr>
              <w:t>унижусь</w:t>
            </w:r>
            <w:r w:rsidRPr="001552A4">
              <w:rPr>
                <w:spacing w:val="-4"/>
                <w:sz w:val="24"/>
                <w:lang w:val="ru-RU"/>
              </w:rPr>
              <w:t xml:space="preserve"> </w:t>
            </w:r>
            <w:r w:rsidRPr="001552A4">
              <w:rPr>
                <w:sz w:val="24"/>
                <w:lang w:val="ru-RU"/>
              </w:rPr>
              <w:t>пред</w:t>
            </w:r>
            <w:r w:rsidRPr="001552A4">
              <w:rPr>
                <w:spacing w:val="-1"/>
                <w:sz w:val="24"/>
                <w:lang w:val="ru-RU"/>
              </w:rPr>
              <w:t xml:space="preserve"> </w:t>
            </w:r>
            <w:r w:rsidRPr="001552A4">
              <w:rPr>
                <w:sz w:val="24"/>
                <w:lang w:val="ru-RU"/>
              </w:rPr>
              <w:t>тобой…»,</w:t>
            </w:r>
            <w:r w:rsidRPr="001552A4">
              <w:rPr>
                <w:spacing w:val="-2"/>
                <w:sz w:val="24"/>
                <w:lang w:val="ru-RU"/>
              </w:rPr>
              <w:t xml:space="preserve"> </w:t>
            </w:r>
            <w:r w:rsidRPr="001552A4">
              <w:rPr>
                <w:sz w:val="24"/>
                <w:lang w:val="ru-RU"/>
              </w:rPr>
              <w:t>«Оправдание»,</w:t>
            </w:r>
            <w:r w:rsidRPr="001552A4">
              <w:rPr>
                <w:spacing w:val="-2"/>
                <w:sz w:val="24"/>
                <w:lang w:val="ru-RU"/>
              </w:rPr>
              <w:t xml:space="preserve"> </w:t>
            </w:r>
            <w:r w:rsidRPr="001552A4">
              <w:rPr>
                <w:sz w:val="24"/>
                <w:lang w:val="ru-RU"/>
              </w:rPr>
              <w:t>«Она</w:t>
            </w:r>
            <w:r w:rsidRPr="001552A4">
              <w:rPr>
                <w:spacing w:val="-2"/>
                <w:sz w:val="24"/>
                <w:lang w:val="ru-RU"/>
              </w:rPr>
              <w:t xml:space="preserve"> </w:t>
            </w:r>
            <w:r w:rsidRPr="001552A4">
              <w:rPr>
                <w:sz w:val="24"/>
                <w:lang w:val="ru-RU"/>
              </w:rPr>
              <w:t>не</w:t>
            </w:r>
            <w:r w:rsidRPr="001552A4">
              <w:rPr>
                <w:spacing w:val="-2"/>
                <w:sz w:val="24"/>
                <w:lang w:val="ru-RU"/>
              </w:rPr>
              <w:t xml:space="preserve"> </w:t>
            </w:r>
            <w:r w:rsidRPr="001552A4">
              <w:rPr>
                <w:sz w:val="24"/>
                <w:lang w:val="ru-RU"/>
              </w:rPr>
              <w:t>гордой</w:t>
            </w:r>
            <w:r w:rsidRPr="001552A4">
              <w:rPr>
                <w:spacing w:val="-2"/>
                <w:sz w:val="24"/>
                <w:lang w:val="ru-RU"/>
              </w:rPr>
              <w:t xml:space="preserve"> </w:t>
            </w:r>
            <w:r w:rsidRPr="001552A4">
              <w:rPr>
                <w:sz w:val="24"/>
                <w:lang w:val="ru-RU"/>
              </w:rPr>
              <w:t>красотой…»,</w:t>
            </w:r>
          </w:p>
          <w:p w:rsidR="00C86B31" w:rsidRPr="001552A4" w:rsidRDefault="00C86B31" w:rsidP="00446D55">
            <w:pPr>
              <w:pStyle w:val="TableParagraph"/>
              <w:ind w:left="110"/>
              <w:rPr>
                <w:sz w:val="24"/>
                <w:lang w:val="ru-RU"/>
              </w:rPr>
            </w:pPr>
            <w:r w:rsidRPr="001552A4">
              <w:rPr>
                <w:sz w:val="24"/>
                <w:lang w:val="ru-RU"/>
              </w:rPr>
              <w:t>«К</w:t>
            </w:r>
            <w:r w:rsidRPr="001552A4">
              <w:rPr>
                <w:spacing w:val="-3"/>
                <w:sz w:val="24"/>
                <w:lang w:val="ru-RU"/>
              </w:rPr>
              <w:t xml:space="preserve"> </w:t>
            </w:r>
            <w:r w:rsidRPr="001552A4">
              <w:rPr>
                <w:sz w:val="24"/>
                <w:lang w:val="ru-RU"/>
              </w:rPr>
              <w:t>портрету»,</w:t>
            </w:r>
            <w:r w:rsidRPr="001552A4">
              <w:rPr>
                <w:spacing w:val="-2"/>
                <w:sz w:val="24"/>
                <w:lang w:val="ru-RU"/>
              </w:rPr>
              <w:t xml:space="preserve"> </w:t>
            </w:r>
            <w:r w:rsidRPr="001552A4">
              <w:rPr>
                <w:sz w:val="24"/>
                <w:lang w:val="ru-RU"/>
              </w:rPr>
              <w:t>«Силуэт»,</w:t>
            </w:r>
            <w:r w:rsidRPr="001552A4">
              <w:rPr>
                <w:spacing w:val="-2"/>
                <w:sz w:val="24"/>
                <w:lang w:val="ru-RU"/>
              </w:rPr>
              <w:t xml:space="preserve"> </w:t>
            </w:r>
            <w:r w:rsidRPr="001552A4">
              <w:rPr>
                <w:sz w:val="24"/>
                <w:lang w:val="ru-RU"/>
              </w:rPr>
              <w:t>«Желание»,</w:t>
            </w:r>
            <w:r w:rsidRPr="001552A4">
              <w:rPr>
                <w:spacing w:val="-2"/>
                <w:sz w:val="24"/>
                <w:lang w:val="ru-RU"/>
              </w:rPr>
              <w:t xml:space="preserve"> </w:t>
            </w:r>
            <w:r w:rsidRPr="001552A4">
              <w:rPr>
                <w:sz w:val="24"/>
                <w:lang w:val="ru-RU"/>
              </w:rPr>
              <w:t>«Памяти</w:t>
            </w:r>
            <w:r w:rsidRPr="001552A4">
              <w:rPr>
                <w:spacing w:val="-3"/>
                <w:sz w:val="24"/>
                <w:lang w:val="ru-RU"/>
              </w:rPr>
              <w:t xml:space="preserve"> </w:t>
            </w:r>
            <w:r w:rsidRPr="001552A4">
              <w:rPr>
                <w:sz w:val="24"/>
                <w:lang w:val="ru-RU"/>
              </w:rPr>
              <w:t>А.И.</w:t>
            </w:r>
            <w:r w:rsidRPr="001552A4">
              <w:rPr>
                <w:spacing w:val="-2"/>
                <w:sz w:val="24"/>
                <w:lang w:val="ru-RU"/>
              </w:rPr>
              <w:t xml:space="preserve"> </w:t>
            </w:r>
            <w:r w:rsidRPr="001552A4">
              <w:rPr>
                <w:sz w:val="24"/>
                <w:lang w:val="ru-RU"/>
              </w:rPr>
              <w:t>Одоевского»,</w:t>
            </w:r>
            <w:r w:rsidRPr="001552A4">
              <w:rPr>
                <w:spacing w:val="-3"/>
                <w:sz w:val="24"/>
                <w:lang w:val="ru-RU"/>
              </w:rPr>
              <w:t xml:space="preserve"> </w:t>
            </w:r>
            <w:r w:rsidRPr="001552A4">
              <w:rPr>
                <w:sz w:val="24"/>
                <w:lang w:val="ru-RU"/>
              </w:rPr>
              <w:t>«Листок»,</w:t>
            </w:r>
          </w:p>
          <w:p w:rsidR="00C86B31" w:rsidRPr="001552A4" w:rsidRDefault="00C86B31" w:rsidP="00446D55">
            <w:pPr>
              <w:pStyle w:val="TableParagraph"/>
              <w:ind w:left="110" w:right="59"/>
              <w:rPr>
                <w:sz w:val="24"/>
                <w:lang w:val="ru-RU"/>
              </w:rPr>
            </w:pPr>
            <w:r w:rsidRPr="001552A4">
              <w:rPr>
                <w:sz w:val="24"/>
                <w:lang w:val="ru-RU"/>
              </w:rPr>
              <w:t>«Пленный</w:t>
            </w:r>
            <w:r w:rsidRPr="001552A4">
              <w:rPr>
                <w:spacing w:val="-5"/>
                <w:sz w:val="24"/>
                <w:lang w:val="ru-RU"/>
              </w:rPr>
              <w:t xml:space="preserve"> </w:t>
            </w:r>
            <w:r w:rsidRPr="001552A4">
              <w:rPr>
                <w:sz w:val="24"/>
                <w:lang w:val="ru-RU"/>
              </w:rPr>
              <w:t>рыцарь»,</w:t>
            </w:r>
            <w:r w:rsidRPr="001552A4">
              <w:rPr>
                <w:spacing w:val="-3"/>
                <w:sz w:val="24"/>
                <w:lang w:val="ru-RU"/>
              </w:rPr>
              <w:t xml:space="preserve"> </w:t>
            </w:r>
            <w:r w:rsidRPr="001552A4">
              <w:rPr>
                <w:sz w:val="24"/>
                <w:lang w:val="ru-RU"/>
              </w:rPr>
              <w:t>«Три</w:t>
            </w:r>
            <w:r w:rsidRPr="001552A4">
              <w:rPr>
                <w:spacing w:val="-3"/>
                <w:sz w:val="24"/>
                <w:lang w:val="ru-RU"/>
              </w:rPr>
              <w:t xml:space="preserve"> </w:t>
            </w:r>
            <w:r w:rsidRPr="001552A4">
              <w:rPr>
                <w:sz w:val="24"/>
                <w:lang w:val="ru-RU"/>
              </w:rPr>
              <w:t>пальмы»,</w:t>
            </w:r>
            <w:r w:rsidRPr="001552A4">
              <w:rPr>
                <w:spacing w:val="-3"/>
                <w:sz w:val="24"/>
                <w:lang w:val="ru-RU"/>
              </w:rPr>
              <w:t xml:space="preserve"> </w:t>
            </w:r>
            <w:r w:rsidRPr="001552A4">
              <w:rPr>
                <w:sz w:val="24"/>
                <w:lang w:val="ru-RU"/>
              </w:rPr>
              <w:t>«Благодарность»,</w:t>
            </w:r>
            <w:r w:rsidRPr="001552A4">
              <w:rPr>
                <w:spacing w:val="-3"/>
                <w:sz w:val="24"/>
                <w:lang w:val="ru-RU"/>
              </w:rPr>
              <w:t xml:space="preserve"> </w:t>
            </w:r>
            <w:r w:rsidRPr="001552A4">
              <w:rPr>
                <w:sz w:val="24"/>
                <w:lang w:val="ru-RU"/>
              </w:rPr>
              <w:t>«Пророк</w:t>
            </w:r>
            <w:r w:rsidRPr="001552A4">
              <w:rPr>
                <w:spacing w:val="-3"/>
                <w:sz w:val="24"/>
                <w:lang w:val="ru-RU"/>
              </w:rPr>
              <w:t xml:space="preserve"> </w:t>
            </w:r>
            <w:r w:rsidRPr="001552A4">
              <w:rPr>
                <w:sz w:val="24"/>
                <w:lang w:val="ru-RU"/>
              </w:rPr>
              <w:t>«Воздушный</w:t>
            </w:r>
            <w:r w:rsidRPr="001552A4">
              <w:rPr>
                <w:spacing w:val="-57"/>
                <w:sz w:val="24"/>
                <w:lang w:val="ru-RU"/>
              </w:rPr>
              <w:t xml:space="preserve"> </w:t>
            </w:r>
            <w:r w:rsidRPr="001552A4">
              <w:rPr>
                <w:sz w:val="24"/>
                <w:lang w:val="ru-RU"/>
              </w:rPr>
              <w:t>корабль», «Последнее новоселье», «Одиночество», «Я не для ангелов и</w:t>
            </w:r>
            <w:r w:rsidRPr="001552A4">
              <w:rPr>
                <w:spacing w:val="1"/>
                <w:sz w:val="24"/>
                <w:lang w:val="ru-RU"/>
              </w:rPr>
              <w:t xml:space="preserve"> </w:t>
            </w:r>
            <w:r w:rsidRPr="001552A4">
              <w:rPr>
                <w:sz w:val="24"/>
                <w:lang w:val="ru-RU"/>
              </w:rPr>
              <w:t>рая…»,</w:t>
            </w:r>
            <w:r w:rsidRPr="001552A4">
              <w:rPr>
                <w:spacing w:val="-2"/>
                <w:sz w:val="24"/>
                <w:lang w:val="ru-RU"/>
              </w:rPr>
              <w:t xml:space="preserve"> </w:t>
            </w:r>
            <w:r w:rsidRPr="001552A4">
              <w:rPr>
                <w:sz w:val="24"/>
                <w:lang w:val="ru-RU"/>
              </w:rPr>
              <w:t>«Молитва»</w:t>
            </w:r>
            <w:r w:rsidRPr="001552A4">
              <w:rPr>
                <w:spacing w:val="-1"/>
                <w:sz w:val="24"/>
                <w:lang w:val="ru-RU"/>
              </w:rPr>
              <w:t xml:space="preserve"> </w:t>
            </w:r>
            <w:r w:rsidRPr="001552A4">
              <w:rPr>
                <w:sz w:val="24"/>
                <w:lang w:val="ru-RU"/>
              </w:rPr>
              <w:t>(«Не обвиняй</w:t>
            </w:r>
            <w:r w:rsidRPr="001552A4">
              <w:rPr>
                <w:spacing w:val="-2"/>
                <w:sz w:val="24"/>
                <w:lang w:val="ru-RU"/>
              </w:rPr>
              <w:t xml:space="preserve"> </w:t>
            </w:r>
            <w:r w:rsidRPr="001552A4">
              <w:rPr>
                <w:sz w:val="24"/>
                <w:lang w:val="ru-RU"/>
              </w:rPr>
              <w:t>меня,</w:t>
            </w:r>
            <w:r w:rsidRPr="001552A4">
              <w:rPr>
                <w:spacing w:val="-6"/>
                <w:sz w:val="24"/>
                <w:lang w:val="ru-RU"/>
              </w:rPr>
              <w:t xml:space="preserve"> </w:t>
            </w:r>
            <w:r w:rsidRPr="001552A4">
              <w:rPr>
                <w:sz w:val="24"/>
                <w:lang w:val="ru-RU"/>
              </w:rPr>
              <w:t>Всесильный…»),</w:t>
            </w:r>
            <w:r w:rsidRPr="001552A4">
              <w:rPr>
                <w:spacing w:val="-2"/>
                <w:sz w:val="24"/>
                <w:lang w:val="ru-RU"/>
              </w:rPr>
              <w:t xml:space="preserve"> </w:t>
            </w:r>
            <w:r w:rsidRPr="001552A4">
              <w:rPr>
                <w:sz w:val="24"/>
                <w:lang w:val="ru-RU"/>
              </w:rPr>
              <w:t>«Мой</w:t>
            </w:r>
            <w:r w:rsidRPr="001552A4">
              <w:rPr>
                <w:spacing w:val="-1"/>
                <w:sz w:val="24"/>
                <w:lang w:val="ru-RU"/>
              </w:rPr>
              <w:t xml:space="preserve"> </w:t>
            </w:r>
            <w:r w:rsidRPr="001552A4">
              <w:rPr>
                <w:sz w:val="24"/>
                <w:lang w:val="ru-RU"/>
              </w:rPr>
              <w:t>Демон»,</w:t>
            </w:r>
          </w:p>
          <w:p w:rsidR="00C86B31" w:rsidRPr="001552A4" w:rsidRDefault="00C86B31" w:rsidP="00446D55">
            <w:pPr>
              <w:pStyle w:val="TableParagraph"/>
              <w:ind w:left="110"/>
              <w:rPr>
                <w:sz w:val="24"/>
                <w:lang w:val="ru-RU"/>
              </w:rPr>
            </w:pPr>
            <w:r w:rsidRPr="001552A4">
              <w:rPr>
                <w:sz w:val="24"/>
                <w:lang w:val="ru-RU"/>
              </w:rPr>
              <w:t>«Когда</w:t>
            </w:r>
            <w:r w:rsidRPr="001552A4">
              <w:rPr>
                <w:spacing w:val="-1"/>
                <w:sz w:val="24"/>
                <w:lang w:val="ru-RU"/>
              </w:rPr>
              <w:t xml:space="preserve"> </w:t>
            </w:r>
            <w:r w:rsidRPr="001552A4">
              <w:rPr>
                <w:sz w:val="24"/>
                <w:lang w:val="ru-RU"/>
              </w:rPr>
              <w:t>волнуется</w:t>
            </w:r>
            <w:r w:rsidRPr="001552A4">
              <w:rPr>
                <w:spacing w:val="-1"/>
                <w:sz w:val="24"/>
                <w:lang w:val="ru-RU"/>
              </w:rPr>
              <w:t xml:space="preserve"> </w:t>
            </w:r>
            <w:r w:rsidRPr="001552A4">
              <w:rPr>
                <w:sz w:val="24"/>
                <w:lang w:val="ru-RU"/>
              </w:rPr>
              <w:t>желтеющая</w:t>
            </w:r>
            <w:r w:rsidRPr="001552A4">
              <w:rPr>
                <w:spacing w:val="-1"/>
                <w:sz w:val="24"/>
                <w:lang w:val="ru-RU"/>
              </w:rPr>
              <w:t xml:space="preserve"> </w:t>
            </w:r>
            <w:r w:rsidRPr="001552A4">
              <w:rPr>
                <w:sz w:val="24"/>
                <w:lang w:val="ru-RU"/>
              </w:rPr>
              <w:t>нива»,</w:t>
            </w:r>
            <w:r w:rsidRPr="001552A4">
              <w:rPr>
                <w:spacing w:val="-2"/>
                <w:sz w:val="24"/>
                <w:lang w:val="ru-RU"/>
              </w:rPr>
              <w:t xml:space="preserve"> </w:t>
            </w:r>
            <w:r w:rsidRPr="001552A4">
              <w:rPr>
                <w:sz w:val="24"/>
                <w:lang w:val="ru-RU"/>
              </w:rPr>
              <w:t>«Я</w:t>
            </w:r>
            <w:r w:rsidRPr="001552A4">
              <w:rPr>
                <w:spacing w:val="-2"/>
                <w:sz w:val="24"/>
                <w:lang w:val="ru-RU"/>
              </w:rPr>
              <w:t xml:space="preserve"> </w:t>
            </w:r>
            <w:r w:rsidRPr="001552A4">
              <w:rPr>
                <w:sz w:val="24"/>
                <w:lang w:val="ru-RU"/>
              </w:rPr>
              <w:t>не</w:t>
            </w:r>
            <w:r w:rsidRPr="001552A4">
              <w:rPr>
                <w:spacing w:val="-1"/>
                <w:sz w:val="24"/>
                <w:lang w:val="ru-RU"/>
              </w:rPr>
              <w:t xml:space="preserve"> </w:t>
            </w:r>
            <w:r w:rsidRPr="001552A4">
              <w:rPr>
                <w:sz w:val="24"/>
                <w:lang w:val="ru-RU"/>
              </w:rPr>
              <w:t>унижусь</w:t>
            </w:r>
            <w:r w:rsidRPr="001552A4">
              <w:rPr>
                <w:spacing w:val="-4"/>
                <w:sz w:val="24"/>
                <w:lang w:val="ru-RU"/>
              </w:rPr>
              <w:t xml:space="preserve"> </w:t>
            </w:r>
            <w:r w:rsidRPr="001552A4">
              <w:rPr>
                <w:sz w:val="24"/>
                <w:lang w:val="ru-RU"/>
              </w:rPr>
              <w:t>пред</w:t>
            </w:r>
            <w:r w:rsidRPr="001552A4">
              <w:rPr>
                <w:spacing w:val="-1"/>
                <w:sz w:val="24"/>
                <w:lang w:val="ru-RU"/>
              </w:rPr>
              <w:t xml:space="preserve"> </w:t>
            </w:r>
            <w:r w:rsidRPr="001552A4">
              <w:rPr>
                <w:sz w:val="24"/>
                <w:lang w:val="ru-RU"/>
              </w:rPr>
              <w:t>тобой…»,</w:t>
            </w:r>
          </w:p>
          <w:p w:rsidR="00C86B31" w:rsidRPr="001552A4" w:rsidRDefault="00C86B31" w:rsidP="00446D55">
            <w:pPr>
              <w:pStyle w:val="TableParagraph"/>
              <w:spacing w:before="1"/>
              <w:ind w:left="110"/>
              <w:rPr>
                <w:sz w:val="24"/>
                <w:lang w:val="ru-RU"/>
              </w:rPr>
            </w:pPr>
            <w:r w:rsidRPr="001552A4">
              <w:rPr>
                <w:sz w:val="24"/>
                <w:lang w:val="ru-RU"/>
              </w:rPr>
              <w:t>«Оправдание»,</w:t>
            </w:r>
            <w:r w:rsidRPr="001552A4">
              <w:rPr>
                <w:spacing w:val="-3"/>
                <w:sz w:val="24"/>
                <w:lang w:val="ru-RU"/>
              </w:rPr>
              <w:t xml:space="preserve"> </w:t>
            </w:r>
            <w:r w:rsidRPr="001552A4">
              <w:rPr>
                <w:sz w:val="24"/>
                <w:lang w:val="ru-RU"/>
              </w:rPr>
              <w:t>«Она</w:t>
            </w:r>
            <w:r w:rsidRPr="001552A4">
              <w:rPr>
                <w:spacing w:val="-3"/>
                <w:sz w:val="24"/>
                <w:lang w:val="ru-RU"/>
              </w:rPr>
              <w:t xml:space="preserve"> </w:t>
            </w:r>
            <w:r w:rsidRPr="001552A4">
              <w:rPr>
                <w:sz w:val="24"/>
                <w:lang w:val="ru-RU"/>
              </w:rPr>
              <w:t>не</w:t>
            </w:r>
            <w:r w:rsidRPr="001552A4">
              <w:rPr>
                <w:spacing w:val="-3"/>
                <w:sz w:val="24"/>
                <w:lang w:val="ru-RU"/>
              </w:rPr>
              <w:t xml:space="preserve"> </w:t>
            </w:r>
            <w:r w:rsidRPr="001552A4">
              <w:rPr>
                <w:sz w:val="24"/>
                <w:lang w:val="ru-RU"/>
              </w:rPr>
              <w:t>гордой</w:t>
            </w:r>
            <w:r w:rsidRPr="001552A4">
              <w:rPr>
                <w:spacing w:val="-3"/>
                <w:sz w:val="24"/>
                <w:lang w:val="ru-RU"/>
              </w:rPr>
              <w:t xml:space="preserve"> </w:t>
            </w:r>
            <w:r w:rsidRPr="001552A4">
              <w:rPr>
                <w:sz w:val="24"/>
                <w:lang w:val="ru-RU"/>
              </w:rPr>
              <w:t>красотой…»,</w:t>
            </w:r>
            <w:r w:rsidRPr="001552A4">
              <w:rPr>
                <w:spacing w:val="-3"/>
                <w:sz w:val="24"/>
                <w:lang w:val="ru-RU"/>
              </w:rPr>
              <w:t xml:space="preserve"> </w:t>
            </w:r>
            <w:r w:rsidRPr="001552A4">
              <w:rPr>
                <w:sz w:val="24"/>
                <w:lang w:val="ru-RU"/>
              </w:rPr>
              <w:t>«К</w:t>
            </w:r>
            <w:r w:rsidRPr="001552A4">
              <w:rPr>
                <w:spacing w:val="-3"/>
                <w:sz w:val="24"/>
                <w:lang w:val="ru-RU"/>
              </w:rPr>
              <w:t xml:space="preserve"> </w:t>
            </w:r>
            <w:r w:rsidRPr="001552A4">
              <w:rPr>
                <w:sz w:val="24"/>
                <w:lang w:val="ru-RU"/>
              </w:rPr>
              <w:t>портрету»,</w:t>
            </w:r>
            <w:r w:rsidRPr="001552A4">
              <w:rPr>
                <w:spacing w:val="-3"/>
                <w:sz w:val="24"/>
                <w:lang w:val="ru-RU"/>
              </w:rPr>
              <w:t xml:space="preserve"> </w:t>
            </w:r>
            <w:r w:rsidRPr="001552A4">
              <w:rPr>
                <w:sz w:val="24"/>
                <w:lang w:val="ru-RU"/>
              </w:rPr>
              <w:t>«Силуэт»,</w:t>
            </w:r>
          </w:p>
          <w:p w:rsidR="00C86B31" w:rsidRPr="001552A4" w:rsidRDefault="00C86B31" w:rsidP="00446D55">
            <w:pPr>
              <w:pStyle w:val="TableParagraph"/>
              <w:ind w:left="110"/>
              <w:rPr>
                <w:sz w:val="24"/>
                <w:lang w:val="ru-RU"/>
              </w:rPr>
            </w:pPr>
            <w:r w:rsidRPr="001552A4">
              <w:rPr>
                <w:sz w:val="24"/>
                <w:lang w:val="ru-RU"/>
              </w:rPr>
              <w:t>«Желание»,</w:t>
            </w:r>
            <w:r w:rsidRPr="001552A4">
              <w:rPr>
                <w:spacing w:val="-2"/>
                <w:sz w:val="24"/>
                <w:lang w:val="ru-RU"/>
              </w:rPr>
              <w:t xml:space="preserve"> </w:t>
            </w:r>
            <w:r w:rsidRPr="001552A4">
              <w:rPr>
                <w:sz w:val="24"/>
                <w:lang w:val="ru-RU"/>
              </w:rPr>
              <w:t>«Памяти</w:t>
            </w:r>
            <w:r w:rsidRPr="001552A4">
              <w:rPr>
                <w:spacing w:val="-2"/>
                <w:sz w:val="24"/>
                <w:lang w:val="ru-RU"/>
              </w:rPr>
              <w:t xml:space="preserve"> </w:t>
            </w:r>
            <w:r w:rsidRPr="001552A4">
              <w:rPr>
                <w:sz w:val="24"/>
                <w:lang w:val="ru-RU"/>
              </w:rPr>
              <w:t>А.И.</w:t>
            </w:r>
            <w:r w:rsidRPr="001552A4">
              <w:rPr>
                <w:spacing w:val="-2"/>
                <w:sz w:val="24"/>
                <w:lang w:val="ru-RU"/>
              </w:rPr>
              <w:t xml:space="preserve"> </w:t>
            </w:r>
            <w:r w:rsidRPr="001552A4">
              <w:rPr>
                <w:sz w:val="24"/>
                <w:lang w:val="ru-RU"/>
              </w:rPr>
              <w:t>Одоевского»,</w:t>
            </w:r>
            <w:r w:rsidRPr="001552A4">
              <w:rPr>
                <w:spacing w:val="-1"/>
                <w:sz w:val="24"/>
                <w:lang w:val="ru-RU"/>
              </w:rPr>
              <w:t xml:space="preserve"> </w:t>
            </w:r>
            <w:r w:rsidRPr="001552A4">
              <w:rPr>
                <w:sz w:val="24"/>
                <w:lang w:val="ru-RU"/>
              </w:rPr>
              <w:t>«Листок»,</w:t>
            </w:r>
          </w:p>
          <w:p w:rsidR="00C86B31" w:rsidRPr="001552A4" w:rsidRDefault="00C86B31" w:rsidP="00446D55">
            <w:pPr>
              <w:pStyle w:val="TableParagraph"/>
              <w:spacing w:line="275" w:lineRule="exact"/>
              <w:ind w:left="98"/>
              <w:rPr>
                <w:sz w:val="24"/>
                <w:lang w:val="ru-RU"/>
              </w:rPr>
            </w:pPr>
            <w:r w:rsidRPr="001552A4">
              <w:rPr>
                <w:sz w:val="24"/>
                <w:lang w:val="ru-RU"/>
              </w:rPr>
              <w:t>«Пленный</w:t>
            </w:r>
            <w:r w:rsidRPr="001552A4">
              <w:rPr>
                <w:spacing w:val="-4"/>
                <w:sz w:val="24"/>
                <w:lang w:val="ru-RU"/>
              </w:rPr>
              <w:t xml:space="preserve"> </w:t>
            </w:r>
            <w:r w:rsidRPr="001552A4">
              <w:rPr>
                <w:sz w:val="24"/>
                <w:lang w:val="ru-RU"/>
              </w:rPr>
              <w:t>рыцарь»,</w:t>
            </w:r>
            <w:r w:rsidRPr="001552A4">
              <w:rPr>
                <w:spacing w:val="-3"/>
                <w:sz w:val="24"/>
                <w:lang w:val="ru-RU"/>
              </w:rPr>
              <w:t xml:space="preserve"> </w:t>
            </w:r>
            <w:r w:rsidRPr="001552A4">
              <w:rPr>
                <w:sz w:val="24"/>
                <w:lang w:val="ru-RU"/>
              </w:rPr>
              <w:t>«Три</w:t>
            </w:r>
            <w:r w:rsidRPr="001552A4">
              <w:rPr>
                <w:spacing w:val="-2"/>
                <w:sz w:val="24"/>
                <w:lang w:val="ru-RU"/>
              </w:rPr>
              <w:t xml:space="preserve"> </w:t>
            </w:r>
            <w:r w:rsidRPr="001552A4">
              <w:rPr>
                <w:sz w:val="24"/>
                <w:lang w:val="ru-RU"/>
              </w:rPr>
              <w:t>пальмы»,</w:t>
            </w:r>
            <w:r w:rsidRPr="001552A4">
              <w:rPr>
                <w:spacing w:val="-3"/>
                <w:sz w:val="24"/>
                <w:lang w:val="ru-RU"/>
              </w:rPr>
              <w:t xml:space="preserve"> </w:t>
            </w:r>
            <w:r w:rsidRPr="001552A4">
              <w:rPr>
                <w:sz w:val="24"/>
                <w:lang w:val="ru-RU"/>
              </w:rPr>
              <w:t>«Благодарность»,</w:t>
            </w:r>
            <w:r w:rsidRPr="001552A4">
              <w:rPr>
                <w:spacing w:val="-2"/>
                <w:sz w:val="24"/>
                <w:lang w:val="ru-RU"/>
              </w:rPr>
              <w:t xml:space="preserve"> </w:t>
            </w:r>
            <w:r w:rsidRPr="001552A4">
              <w:rPr>
                <w:sz w:val="24"/>
                <w:lang w:val="ru-RU"/>
              </w:rPr>
              <w:t>«Пророк»</w:t>
            </w:r>
          </w:p>
        </w:tc>
        <w:tc>
          <w:tcPr>
            <w:tcW w:w="1416" w:type="dxa"/>
            <w:tcBorders>
              <w:top w:val="nil"/>
            </w:tcBorders>
          </w:tcPr>
          <w:p w:rsidR="00C86B31" w:rsidRPr="001552A4" w:rsidRDefault="00C86B31" w:rsidP="00446D55">
            <w:pPr>
              <w:pStyle w:val="TableParagraph"/>
              <w:rPr>
                <w:sz w:val="24"/>
                <w:lang w:val="ru-RU"/>
              </w:rPr>
            </w:pPr>
          </w:p>
        </w:tc>
        <w:tc>
          <w:tcPr>
            <w:tcW w:w="1812" w:type="dxa"/>
          </w:tcPr>
          <w:p w:rsidR="00C86B31" w:rsidRPr="001552A4" w:rsidRDefault="00C86B31" w:rsidP="00446D55">
            <w:pPr>
              <w:pStyle w:val="TableParagraph"/>
              <w:rPr>
                <w:sz w:val="24"/>
                <w:lang w:val="ru-RU"/>
              </w:rPr>
            </w:pPr>
          </w:p>
        </w:tc>
      </w:tr>
      <w:tr w:rsidR="00C86B31" w:rsidRPr="001552A4" w:rsidTr="00446D55">
        <w:trPr>
          <w:trHeight w:val="946"/>
        </w:trPr>
        <w:tc>
          <w:tcPr>
            <w:tcW w:w="3557" w:type="dxa"/>
            <w:vMerge/>
            <w:tcBorders>
              <w:top w:val="nil"/>
            </w:tcBorders>
          </w:tcPr>
          <w:p w:rsidR="00C86B31" w:rsidRPr="001552A4" w:rsidRDefault="00C86B31" w:rsidP="00446D55">
            <w:pPr>
              <w:rPr>
                <w:sz w:val="2"/>
                <w:szCs w:val="2"/>
                <w:lang w:val="ru-RU"/>
              </w:rPr>
            </w:pPr>
          </w:p>
        </w:tc>
        <w:tc>
          <w:tcPr>
            <w:tcW w:w="8034" w:type="dxa"/>
          </w:tcPr>
          <w:p w:rsidR="00C86B31" w:rsidRPr="001552A4" w:rsidRDefault="00C86B31" w:rsidP="00446D55">
            <w:pPr>
              <w:pStyle w:val="TableParagraph"/>
              <w:spacing w:before="55" w:line="256" w:lineRule="auto"/>
              <w:ind w:left="110"/>
              <w:rPr>
                <w:sz w:val="24"/>
                <w:lang w:val="ru-RU"/>
              </w:rPr>
            </w:pPr>
            <w:r w:rsidRPr="001552A4">
              <w:rPr>
                <w:b/>
                <w:sz w:val="24"/>
                <w:lang w:val="ru-RU"/>
              </w:rPr>
              <w:t xml:space="preserve">Практические занятия: </w:t>
            </w:r>
            <w:r w:rsidRPr="001552A4">
              <w:rPr>
                <w:sz w:val="24"/>
                <w:lang w:val="ru-RU"/>
              </w:rPr>
              <w:t>чтение и анализ стихотворений; подготовка</w:t>
            </w:r>
            <w:r w:rsidRPr="001552A4">
              <w:rPr>
                <w:spacing w:val="1"/>
                <w:sz w:val="24"/>
                <w:lang w:val="ru-RU"/>
              </w:rPr>
              <w:t xml:space="preserve"> </w:t>
            </w:r>
            <w:r w:rsidRPr="001552A4">
              <w:rPr>
                <w:sz w:val="24"/>
                <w:lang w:val="ru-RU"/>
              </w:rPr>
              <w:t>литературномузыкальной</w:t>
            </w:r>
            <w:r w:rsidRPr="001552A4">
              <w:rPr>
                <w:spacing w:val="-4"/>
                <w:sz w:val="24"/>
                <w:lang w:val="ru-RU"/>
              </w:rPr>
              <w:t xml:space="preserve"> </w:t>
            </w:r>
            <w:r w:rsidRPr="001552A4">
              <w:rPr>
                <w:sz w:val="24"/>
                <w:lang w:val="ru-RU"/>
              </w:rPr>
              <w:t>композиции</w:t>
            </w:r>
            <w:r w:rsidRPr="001552A4">
              <w:rPr>
                <w:spacing w:val="-2"/>
                <w:sz w:val="24"/>
                <w:lang w:val="ru-RU"/>
              </w:rPr>
              <w:t xml:space="preserve"> </w:t>
            </w:r>
            <w:r w:rsidRPr="001552A4">
              <w:rPr>
                <w:sz w:val="24"/>
                <w:lang w:val="ru-RU"/>
              </w:rPr>
              <w:t>на</w:t>
            </w:r>
            <w:r w:rsidRPr="001552A4">
              <w:rPr>
                <w:spacing w:val="-4"/>
                <w:sz w:val="24"/>
                <w:lang w:val="ru-RU"/>
              </w:rPr>
              <w:t xml:space="preserve"> </w:t>
            </w:r>
            <w:r w:rsidRPr="001552A4">
              <w:rPr>
                <w:sz w:val="24"/>
                <w:lang w:val="ru-RU"/>
              </w:rPr>
              <w:t>стихи</w:t>
            </w:r>
            <w:r w:rsidRPr="001552A4">
              <w:rPr>
                <w:spacing w:val="-5"/>
                <w:sz w:val="24"/>
                <w:lang w:val="ru-RU"/>
              </w:rPr>
              <w:t xml:space="preserve"> </w:t>
            </w:r>
            <w:r w:rsidRPr="001552A4">
              <w:rPr>
                <w:sz w:val="24"/>
                <w:lang w:val="ru-RU"/>
              </w:rPr>
              <w:t>поэта.</w:t>
            </w:r>
            <w:r w:rsidRPr="001552A4">
              <w:rPr>
                <w:spacing w:val="-4"/>
                <w:sz w:val="24"/>
                <w:lang w:val="ru-RU"/>
              </w:rPr>
              <w:t xml:space="preserve"> </w:t>
            </w:r>
            <w:r w:rsidRPr="001552A4">
              <w:rPr>
                <w:sz w:val="24"/>
                <w:lang w:val="ru-RU"/>
              </w:rPr>
              <w:t>Создание</w:t>
            </w:r>
            <w:r w:rsidRPr="001552A4">
              <w:rPr>
                <w:spacing w:val="-3"/>
                <w:sz w:val="24"/>
                <w:lang w:val="ru-RU"/>
              </w:rPr>
              <w:t xml:space="preserve"> </w:t>
            </w:r>
            <w:r w:rsidRPr="001552A4">
              <w:rPr>
                <w:sz w:val="24"/>
                <w:lang w:val="ru-RU"/>
              </w:rPr>
              <w:t>портрета</w:t>
            </w:r>
          </w:p>
          <w:p w:rsidR="00C86B31" w:rsidRPr="001552A4" w:rsidRDefault="00C86B31" w:rsidP="00446D55">
            <w:pPr>
              <w:pStyle w:val="TableParagraph"/>
              <w:spacing w:before="5" w:line="275" w:lineRule="exact"/>
              <w:ind w:left="110"/>
              <w:rPr>
                <w:sz w:val="24"/>
                <w:lang w:val="ru-RU"/>
              </w:rPr>
            </w:pPr>
            <w:r w:rsidRPr="001552A4">
              <w:rPr>
                <w:sz w:val="24"/>
                <w:lang w:val="ru-RU"/>
              </w:rPr>
              <w:t>лирического</w:t>
            </w:r>
            <w:r w:rsidRPr="001552A4">
              <w:rPr>
                <w:spacing w:val="-3"/>
                <w:sz w:val="24"/>
                <w:lang w:val="ru-RU"/>
              </w:rPr>
              <w:t xml:space="preserve"> </w:t>
            </w:r>
            <w:r w:rsidRPr="001552A4">
              <w:rPr>
                <w:sz w:val="24"/>
                <w:lang w:val="ru-RU"/>
              </w:rPr>
              <w:t>героя</w:t>
            </w:r>
            <w:r w:rsidRPr="001552A4">
              <w:rPr>
                <w:spacing w:val="-2"/>
                <w:sz w:val="24"/>
                <w:lang w:val="ru-RU"/>
              </w:rPr>
              <w:t xml:space="preserve"> </w:t>
            </w:r>
            <w:r w:rsidRPr="001552A4">
              <w:rPr>
                <w:sz w:val="24"/>
                <w:lang w:val="ru-RU"/>
              </w:rPr>
              <w:t>поэзии</w:t>
            </w:r>
            <w:r w:rsidRPr="001552A4">
              <w:rPr>
                <w:spacing w:val="-4"/>
                <w:sz w:val="24"/>
                <w:lang w:val="ru-RU"/>
              </w:rPr>
              <w:t xml:space="preserve"> </w:t>
            </w:r>
            <w:r w:rsidRPr="001552A4">
              <w:rPr>
                <w:sz w:val="24"/>
                <w:lang w:val="ru-RU"/>
              </w:rPr>
              <w:t>М.Ю.</w:t>
            </w:r>
            <w:r w:rsidRPr="001552A4">
              <w:rPr>
                <w:spacing w:val="-3"/>
                <w:sz w:val="24"/>
                <w:lang w:val="ru-RU"/>
              </w:rPr>
              <w:t xml:space="preserve"> </w:t>
            </w:r>
            <w:r w:rsidRPr="001552A4">
              <w:rPr>
                <w:sz w:val="24"/>
                <w:lang w:val="ru-RU"/>
              </w:rPr>
              <w:t>Лермонтова</w:t>
            </w:r>
            <w:r w:rsidRPr="001552A4">
              <w:rPr>
                <w:spacing w:val="-2"/>
                <w:sz w:val="24"/>
                <w:lang w:val="ru-RU"/>
              </w:rPr>
              <w:t xml:space="preserve"> </w:t>
            </w:r>
            <w:r w:rsidRPr="001552A4">
              <w:rPr>
                <w:sz w:val="24"/>
                <w:lang w:val="ru-RU"/>
              </w:rPr>
              <w:t>или</w:t>
            </w:r>
            <w:r w:rsidRPr="001552A4">
              <w:rPr>
                <w:spacing w:val="-4"/>
                <w:sz w:val="24"/>
                <w:lang w:val="ru-RU"/>
              </w:rPr>
              <w:t xml:space="preserve"> </w:t>
            </w:r>
            <w:r w:rsidRPr="001552A4">
              <w:rPr>
                <w:sz w:val="24"/>
                <w:lang w:val="ru-RU"/>
              </w:rPr>
              <w:t>подбор</w:t>
            </w:r>
            <w:r w:rsidRPr="001552A4">
              <w:rPr>
                <w:spacing w:val="-3"/>
                <w:sz w:val="24"/>
                <w:lang w:val="ru-RU"/>
              </w:rPr>
              <w:t xml:space="preserve"> </w:t>
            </w:r>
            <w:r w:rsidRPr="001552A4">
              <w:rPr>
                <w:sz w:val="24"/>
                <w:lang w:val="ru-RU"/>
              </w:rPr>
              <w:t>иллюстраций</w:t>
            </w:r>
          </w:p>
        </w:tc>
        <w:tc>
          <w:tcPr>
            <w:tcW w:w="1416" w:type="dxa"/>
          </w:tcPr>
          <w:p w:rsidR="00C86B31" w:rsidRPr="001552A4" w:rsidRDefault="00C86B31" w:rsidP="00446D55">
            <w:pPr>
              <w:pStyle w:val="TableParagraph"/>
              <w:spacing w:before="55"/>
              <w:jc w:val="center"/>
              <w:rPr>
                <w:sz w:val="24"/>
              </w:rPr>
            </w:pPr>
            <w:r w:rsidRPr="001552A4">
              <w:rPr>
                <w:sz w:val="24"/>
              </w:rPr>
              <w:t>2</w:t>
            </w:r>
          </w:p>
        </w:tc>
        <w:tc>
          <w:tcPr>
            <w:tcW w:w="1812" w:type="dxa"/>
          </w:tcPr>
          <w:p w:rsidR="00C86B31" w:rsidRPr="001552A4" w:rsidRDefault="00C86B31" w:rsidP="00446D55">
            <w:pPr>
              <w:pStyle w:val="TableParagraph"/>
              <w:spacing w:before="55" w:line="256" w:lineRule="auto"/>
              <w:ind w:left="382" w:right="323"/>
              <w:jc w:val="center"/>
              <w:rPr>
                <w:sz w:val="24"/>
                <w:lang w:val="ru-RU"/>
              </w:rPr>
            </w:pPr>
            <w:r w:rsidRPr="001552A4">
              <w:rPr>
                <w:sz w:val="24"/>
                <w:lang w:val="ru-RU"/>
              </w:rPr>
              <w:t>ОК1,</w:t>
            </w:r>
            <w:r w:rsidRPr="001552A4">
              <w:rPr>
                <w:spacing w:val="-15"/>
                <w:sz w:val="24"/>
                <w:lang w:val="ru-RU"/>
              </w:rPr>
              <w:t xml:space="preserve"> </w:t>
            </w:r>
            <w:r w:rsidRPr="001552A4">
              <w:rPr>
                <w:sz w:val="24"/>
                <w:lang w:val="ru-RU"/>
              </w:rPr>
              <w:t>ОК2,</w:t>
            </w:r>
            <w:r w:rsidRPr="001552A4">
              <w:rPr>
                <w:spacing w:val="-57"/>
                <w:sz w:val="24"/>
                <w:lang w:val="ru-RU"/>
              </w:rPr>
              <w:t xml:space="preserve"> </w:t>
            </w:r>
            <w:r w:rsidRPr="001552A4">
              <w:rPr>
                <w:sz w:val="24"/>
                <w:lang w:val="ru-RU"/>
              </w:rPr>
              <w:t>ОК3,</w:t>
            </w:r>
            <w:r w:rsidRPr="001552A4">
              <w:rPr>
                <w:spacing w:val="-15"/>
                <w:sz w:val="24"/>
                <w:lang w:val="ru-RU"/>
              </w:rPr>
              <w:t xml:space="preserve"> </w:t>
            </w:r>
            <w:r w:rsidRPr="001552A4">
              <w:rPr>
                <w:sz w:val="24"/>
                <w:lang w:val="ru-RU"/>
              </w:rPr>
              <w:t>ОК4,</w:t>
            </w:r>
          </w:p>
          <w:p w:rsidR="00C86B31" w:rsidRPr="001552A4" w:rsidRDefault="00C86B31" w:rsidP="00446D55">
            <w:pPr>
              <w:pStyle w:val="TableParagraph"/>
              <w:spacing w:before="5" w:line="275" w:lineRule="exact"/>
              <w:ind w:left="106" w:right="50"/>
              <w:jc w:val="center"/>
              <w:rPr>
                <w:sz w:val="24"/>
                <w:lang w:val="ru-RU"/>
              </w:rPr>
            </w:pPr>
            <w:r w:rsidRPr="001552A4">
              <w:rPr>
                <w:sz w:val="24"/>
                <w:lang w:val="ru-RU"/>
              </w:rPr>
              <w:t>ОК5,</w:t>
            </w:r>
            <w:r w:rsidRPr="001552A4">
              <w:rPr>
                <w:spacing w:val="-2"/>
                <w:sz w:val="24"/>
                <w:lang w:val="ru-RU"/>
              </w:rPr>
              <w:t xml:space="preserve"> </w:t>
            </w:r>
            <w:r w:rsidRPr="001552A4">
              <w:rPr>
                <w:sz w:val="24"/>
                <w:lang w:val="ru-RU"/>
              </w:rPr>
              <w:t>ОК6,</w:t>
            </w:r>
            <w:r w:rsidRPr="001552A4">
              <w:rPr>
                <w:spacing w:val="-2"/>
                <w:sz w:val="24"/>
                <w:lang w:val="ru-RU"/>
              </w:rPr>
              <w:t xml:space="preserve"> </w:t>
            </w:r>
            <w:r w:rsidRPr="001552A4">
              <w:rPr>
                <w:sz w:val="24"/>
                <w:lang w:val="ru-RU"/>
              </w:rPr>
              <w:t>ОК9</w:t>
            </w:r>
          </w:p>
        </w:tc>
      </w:tr>
      <w:tr w:rsidR="00C86B31" w:rsidRPr="001552A4" w:rsidTr="00446D55">
        <w:trPr>
          <w:trHeight w:val="1542"/>
        </w:trPr>
        <w:tc>
          <w:tcPr>
            <w:tcW w:w="3557" w:type="dxa"/>
            <w:vMerge w:val="restart"/>
          </w:tcPr>
          <w:p w:rsidR="00C86B31" w:rsidRPr="001552A4" w:rsidRDefault="00C86B31" w:rsidP="00446D55">
            <w:pPr>
              <w:pStyle w:val="TableParagraph"/>
              <w:spacing w:before="55"/>
              <w:ind w:left="128" w:right="125"/>
              <w:jc w:val="center"/>
              <w:rPr>
                <w:b/>
                <w:sz w:val="24"/>
                <w:lang w:val="ru-RU"/>
              </w:rPr>
            </w:pPr>
            <w:r w:rsidRPr="001552A4">
              <w:rPr>
                <w:b/>
                <w:sz w:val="24"/>
                <w:lang w:val="ru-RU"/>
              </w:rPr>
              <w:t>Тема</w:t>
            </w:r>
            <w:r w:rsidRPr="001552A4">
              <w:rPr>
                <w:b/>
                <w:spacing w:val="-1"/>
                <w:sz w:val="24"/>
                <w:lang w:val="ru-RU"/>
              </w:rPr>
              <w:t xml:space="preserve"> </w:t>
            </w:r>
            <w:r w:rsidRPr="001552A4">
              <w:rPr>
                <w:b/>
                <w:sz w:val="24"/>
                <w:lang w:val="ru-RU"/>
              </w:rPr>
              <w:t>1.4</w:t>
            </w:r>
          </w:p>
          <w:p w:rsidR="00C86B31" w:rsidRPr="001552A4" w:rsidRDefault="00C86B31" w:rsidP="00446D55">
            <w:pPr>
              <w:pStyle w:val="TableParagraph"/>
              <w:spacing w:before="20"/>
              <w:ind w:left="190" w:right="125"/>
              <w:jc w:val="center"/>
              <w:rPr>
                <w:sz w:val="24"/>
                <w:lang w:val="ru-RU"/>
              </w:rPr>
            </w:pPr>
            <w:r w:rsidRPr="001552A4">
              <w:rPr>
                <w:sz w:val="24"/>
                <w:lang w:val="ru-RU"/>
              </w:rPr>
              <w:t>Фантасмагория человеческой</w:t>
            </w:r>
            <w:r w:rsidRPr="001552A4">
              <w:rPr>
                <w:spacing w:val="-57"/>
                <w:sz w:val="24"/>
                <w:lang w:val="ru-RU"/>
              </w:rPr>
              <w:t xml:space="preserve"> </w:t>
            </w:r>
            <w:r w:rsidRPr="001552A4">
              <w:rPr>
                <w:sz w:val="24"/>
                <w:lang w:val="ru-RU"/>
              </w:rPr>
              <w:t>жизни в творчестве Н. В.</w:t>
            </w:r>
            <w:r w:rsidRPr="001552A4">
              <w:rPr>
                <w:spacing w:val="1"/>
                <w:sz w:val="24"/>
                <w:lang w:val="ru-RU"/>
              </w:rPr>
              <w:t xml:space="preserve"> </w:t>
            </w:r>
            <w:r w:rsidRPr="001552A4">
              <w:rPr>
                <w:sz w:val="24"/>
                <w:lang w:val="ru-RU"/>
              </w:rPr>
              <w:t>Гоголя</w:t>
            </w:r>
            <w:r w:rsidRPr="001552A4">
              <w:rPr>
                <w:spacing w:val="1"/>
                <w:sz w:val="24"/>
                <w:lang w:val="ru-RU"/>
              </w:rPr>
              <w:t xml:space="preserve"> </w:t>
            </w:r>
            <w:r w:rsidRPr="001552A4">
              <w:rPr>
                <w:sz w:val="24"/>
                <w:lang w:val="ru-RU"/>
              </w:rPr>
              <w:t>(1809 — 1852)</w:t>
            </w:r>
          </w:p>
        </w:tc>
        <w:tc>
          <w:tcPr>
            <w:tcW w:w="8034" w:type="dxa"/>
          </w:tcPr>
          <w:p w:rsidR="00C86B31" w:rsidRPr="001552A4" w:rsidRDefault="00C86B31" w:rsidP="00446D55">
            <w:pPr>
              <w:pStyle w:val="TableParagraph"/>
              <w:spacing w:before="55"/>
              <w:ind w:left="110"/>
              <w:rPr>
                <w:b/>
                <w:sz w:val="24"/>
                <w:lang w:val="ru-RU"/>
              </w:rPr>
            </w:pPr>
            <w:r w:rsidRPr="001552A4">
              <w:rPr>
                <w:b/>
                <w:sz w:val="24"/>
                <w:lang w:val="ru-RU"/>
              </w:rPr>
              <w:t>Содержание</w:t>
            </w:r>
            <w:r w:rsidRPr="001552A4">
              <w:rPr>
                <w:b/>
                <w:spacing w:val="-2"/>
                <w:sz w:val="24"/>
                <w:lang w:val="ru-RU"/>
              </w:rPr>
              <w:t xml:space="preserve"> </w:t>
            </w:r>
            <w:r w:rsidRPr="001552A4">
              <w:rPr>
                <w:b/>
                <w:sz w:val="24"/>
                <w:lang w:val="ru-RU"/>
              </w:rPr>
              <w:t>учебного</w:t>
            </w:r>
            <w:r w:rsidRPr="001552A4">
              <w:rPr>
                <w:b/>
                <w:spacing w:val="-2"/>
                <w:sz w:val="24"/>
                <w:lang w:val="ru-RU"/>
              </w:rPr>
              <w:t xml:space="preserve"> </w:t>
            </w:r>
            <w:r w:rsidRPr="001552A4">
              <w:rPr>
                <w:b/>
                <w:sz w:val="24"/>
                <w:lang w:val="ru-RU"/>
              </w:rPr>
              <w:t>материала</w:t>
            </w:r>
          </w:p>
          <w:p w:rsidR="00C86B31" w:rsidRPr="001552A4" w:rsidRDefault="00C86B31" w:rsidP="00446D55">
            <w:pPr>
              <w:pStyle w:val="TableParagraph"/>
              <w:spacing w:before="20" w:line="261" w:lineRule="auto"/>
              <w:ind w:left="110"/>
              <w:rPr>
                <w:sz w:val="24"/>
                <w:lang w:val="ru-RU"/>
              </w:rPr>
            </w:pPr>
            <w:r w:rsidRPr="001552A4">
              <w:rPr>
                <w:sz w:val="24"/>
                <w:lang w:val="ru-RU"/>
              </w:rPr>
              <w:t>«Комическое»</w:t>
            </w:r>
            <w:r w:rsidRPr="001552A4">
              <w:rPr>
                <w:spacing w:val="-2"/>
                <w:sz w:val="24"/>
                <w:lang w:val="ru-RU"/>
              </w:rPr>
              <w:t xml:space="preserve"> </w:t>
            </w:r>
            <w:r w:rsidRPr="001552A4">
              <w:rPr>
                <w:sz w:val="24"/>
                <w:lang w:val="ru-RU"/>
              </w:rPr>
              <w:t>и</w:t>
            </w:r>
            <w:r w:rsidRPr="001552A4">
              <w:rPr>
                <w:spacing w:val="-3"/>
                <w:sz w:val="24"/>
                <w:lang w:val="ru-RU"/>
              </w:rPr>
              <w:t xml:space="preserve"> </w:t>
            </w:r>
            <w:r w:rsidRPr="001552A4">
              <w:rPr>
                <w:sz w:val="24"/>
                <w:lang w:val="ru-RU"/>
              </w:rPr>
              <w:t>«фантастическое»</w:t>
            </w:r>
            <w:r w:rsidRPr="001552A4">
              <w:rPr>
                <w:spacing w:val="-2"/>
                <w:sz w:val="24"/>
                <w:lang w:val="ru-RU"/>
              </w:rPr>
              <w:t xml:space="preserve"> </w:t>
            </w:r>
            <w:r w:rsidRPr="001552A4">
              <w:rPr>
                <w:sz w:val="24"/>
                <w:lang w:val="ru-RU"/>
              </w:rPr>
              <w:t>в</w:t>
            </w:r>
            <w:r w:rsidRPr="001552A4">
              <w:rPr>
                <w:spacing w:val="-4"/>
                <w:sz w:val="24"/>
                <w:lang w:val="ru-RU"/>
              </w:rPr>
              <w:t xml:space="preserve"> </w:t>
            </w:r>
            <w:r w:rsidRPr="001552A4">
              <w:rPr>
                <w:sz w:val="24"/>
                <w:lang w:val="ru-RU"/>
              </w:rPr>
              <w:t>литературе</w:t>
            </w:r>
            <w:r w:rsidRPr="001552A4">
              <w:rPr>
                <w:spacing w:val="-1"/>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в</w:t>
            </w:r>
            <w:r w:rsidRPr="001552A4">
              <w:rPr>
                <w:spacing w:val="-4"/>
                <w:sz w:val="24"/>
                <w:lang w:val="ru-RU"/>
              </w:rPr>
              <w:t xml:space="preserve"> </w:t>
            </w:r>
            <w:r w:rsidRPr="001552A4">
              <w:rPr>
                <w:sz w:val="24"/>
                <w:lang w:val="ru-RU"/>
              </w:rPr>
              <w:t>прозе</w:t>
            </w:r>
            <w:r w:rsidRPr="001552A4">
              <w:rPr>
                <w:spacing w:val="-1"/>
                <w:sz w:val="24"/>
                <w:lang w:val="ru-RU"/>
              </w:rPr>
              <w:t xml:space="preserve"> </w:t>
            </w:r>
            <w:r w:rsidRPr="001552A4">
              <w:rPr>
                <w:sz w:val="24"/>
                <w:lang w:val="ru-RU"/>
              </w:rPr>
              <w:t>Н.В.</w:t>
            </w:r>
            <w:r w:rsidRPr="001552A4">
              <w:rPr>
                <w:spacing w:val="-2"/>
                <w:sz w:val="24"/>
                <w:lang w:val="ru-RU"/>
              </w:rPr>
              <w:t xml:space="preserve"> </w:t>
            </w:r>
            <w:r w:rsidRPr="001552A4">
              <w:rPr>
                <w:sz w:val="24"/>
                <w:lang w:val="ru-RU"/>
              </w:rPr>
              <w:t>Гоголя.</w:t>
            </w:r>
            <w:r w:rsidRPr="001552A4">
              <w:rPr>
                <w:spacing w:val="-57"/>
                <w:sz w:val="24"/>
                <w:lang w:val="ru-RU"/>
              </w:rPr>
              <w:t xml:space="preserve"> </w:t>
            </w:r>
            <w:r w:rsidRPr="001552A4">
              <w:rPr>
                <w:sz w:val="24"/>
                <w:lang w:val="ru-RU"/>
              </w:rPr>
              <w:t>Основные характеристики</w:t>
            </w:r>
            <w:r w:rsidRPr="001552A4">
              <w:rPr>
                <w:spacing w:val="-2"/>
                <w:sz w:val="24"/>
                <w:lang w:val="ru-RU"/>
              </w:rPr>
              <w:t xml:space="preserve"> </w:t>
            </w:r>
            <w:r w:rsidRPr="001552A4">
              <w:rPr>
                <w:sz w:val="24"/>
                <w:lang w:val="ru-RU"/>
              </w:rPr>
              <w:t>гоголевского</w:t>
            </w:r>
            <w:r w:rsidRPr="001552A4">
              <w:rPr>
                <w:spacing w:val="-1"/>
                <w:sz w:val="24"/>
                <w:lang w:val="ru-RU"/>
              </w:rPr>
              <w:t xml:space="preserve"> </w:t>
            </w:r>
            <w:r w:rsidRPr="001552A4">
              <w:rPr>
                <w:sz w:val="24"/>
                <w:lang w:val="ru-RU"/>
              </w:rPr>
              <w:t>художественного</w:t>
            </w:r>
            <w:r w:rsidRPr="001552A4">
              <w:rPr>
                <w:spacing w:val="-1"/>
                <w:sz w:val="24"/>
                <w:lang w:val="ru-RU"/>
              </w:rPr>
              <w:t xml:space="preserve"> </w:t>
            </w:r>
            <w:r w:rsidRPr="001552A4">
              <w:rPr>
                <w:sz w:val="24"/>
                <w:lang w:val="ru-RU"/>
              </w:rPr>
              <w:t>мира.</w:t>
            </w:r>
          </w:p>
          <w:p w:rsidR="00C86B31" w:rsidRPr="001552A4" w:rsidRDefault="00C86B31" w:rsidP="00446D55">
            <w:pPr>
              <w:pStyle w:val="TableParagraph"/>
              <w:spacing w:line="271" w:lineRule="exact"/>
              <w:ind w:left="110"/>
              <w:rPr>
                <w:i/>
                <w:sz w:val="24"/>
                <w:lang w:val="ru-RU"/>
              </w:rPr>
            </w:pPr>
            <w:r w:rsidRPr="001552A4">
              <w:rPr>
                <w:sz w:val="24"/>
                <w:lang w:val="ru-RU"/>
              </w:rPr>
              <w:t>Произведения</w:t>
            </w:r>
            <w:r w:rsidRPr="001552A4">
              <w:rPr>
                <w:spacing w:val="-2"/>
                <w:sz w:val="24"/>
                <w:lang w:val="ru-RU"/>
              </w:rPr>
              <w:t xml:space="preserve"> </w:t>
            </w:r>
            <w:r w:rsidRPr="001552A4">
              <w:rPr>
                <w:sz w:val="24"/>
                <w:lang w:val="ru-RU"/>
              </w:rPr>
              <w:t>Н.В,</w:t>
            </w:r>
            <w:r w:rsidRPr="001552A4">
              <w:rPr>
                <w:spacing w:val="-2"/>
                <w:sz w:val="24"/>
                <w:lang w:val="ru-RU"/>
              </w:rPr>
              <w:t xml:space="preserve"> </w:t>
            </w:r>
            <w:r w:rsidRPr="001552A4">
              <w:rPr>
                <w:sz w:val="24"/>
                <w:lang w:val="ru-RU"/>
              </w:rPr>
              <w:t>Гоголя</w:t>
            </w:r>
            <w:r w:rsidRPr="001552A4">
              <w:rPr>
                <w:spacing w:val="-1"/>
                <w:sz w:val="24"/>
                <w:lang w:val="ru-RU"/>
              </w:rPr>
              <w:t xml:space="preserve"> </w:t>
            </w:r>
            <w:r w:rsidRPr="001552A4">
              <w:rPr>
                <w:sz w:val="24"/>
                <w:lang w:val="ru-RU"/>
              </w:rPr>
              <w:t>в</w:t>
            </w:r>
            <w:r w:rsidRPr="001552A4">
              <w:rPr>
                <w:spacing w:val="-4"/>
                <w:sz w:val="24"/>
                <w:lang w:val="ru-RU"/>
              </w:rPr>
              <w:t xml:space="preserve"> </w:t>
            </w:r>
            <w:r w:rsidRPr="001552A4">
              <w:rPr>
                <w:sz w:val="24"/>
                <w:lang w:val="ru-RU"/>
              </w:rPr>
              <w:t>анимации</w:t>
            </w:r>
            <w:r w:rsidRPr="001552A4">
              <w:rPr>
                <w:spacing w:val="-7"/>
                <w:sz w:val="24"/>
                <w:lang w:val="ru-RU"/>
              </w:rPr>
              <w:t xml:space="preserve"> </w:t>
            </w:r>
            <w:r w:rsidRPr="001552A4">
              <w:rPr>
                <w:sz w:val="24"/>
                <w:lang w:val="ru-RU"/>
              </w:rPr>
              <w:t>и</w:t>
            </w:r>
            <w:r w:rsidRPr="001552A4">
              <w:rPr>
                <w:spacing w:val="-3"/>
                <w:sz w:val="24"/>
                <w:lang w:val="ru-RU"/>
              </w:rPr>
              <w:t xml:space="preserve"> </w:t>
            </w:r>
            <w:r w:rsidRPr="001552A4">
              <w:rPr>
                <w:sz w:val="24"/>
                <w:lang w:val="ru-RU"/>
              </w:rPr>
              <w:t xml:space="preserve">мультипликации. </w:t>
            </w:r>
            <w:r w:rsidRPr="001552A4">
              <w:rPr>
                <w:i/>
                <w:sz w:val="24"/>
                <w:lang w:val="ru-RU"/>
              </w:rPr>
              <w:t>Для</w:t>
            </w:r>
            <w:r w:rsidRPr="001552A4">
              <w:rPr>
                <w:i/>
                <w:spacing w:val="-2"/>
                <w:sz w:val="24"/>
                <w:lang w:val="ru-RU"/>
              </w:rPr>
              <w:t xml:space="preserve"> </w:t>
            </w:r>
            <w:r w:rsidRPr="001552A4">
              <w:rPr>
                <w:i/>
                <w:sz w:val="24"/>
                <w:lang w:val="ru-RU"/>
              </w:rPr>
              <w:t>чтения</w:t>
            </w:r>
            <w:r w:rsidRPr="001552A4">
              <w:rPr>
                <w:i/>
                <w:spacing w:val="-2"/>
                <w:sz w:val="24"/>
                <w:lang w:val="ru-RU"/>
              </w:rPr>
              <w:t xml:space="preserve"> </w:t>
            </w:r>
            <w:r w:rsidRPr="001552A4">
              <w:rPr>
                <w:i/>
                <w:sz w:val="24"/>
                <w:lang w:val="ru-RU"/>
              </w:rPr>
              <w:t>и</w:t>
            </w:r>
          </w:p>
          <w:p w:rsidR="00C86B31" w:rsidRPr="001552A4" w:rsidRDefault="00C86B31" w:rsidP="00446D55">
            <w:pPr>
              <w:pStyle w:val="TableParagraph"/>
              <w:spacing w:before="24" w:line="275" w:lineRule="exact"/>
              <w:ind w:left="110"/>
              <w:rPr>
                <w:sz w:val="24"/>
                <w:lang w:val="ru-RU"/>
              </w:rPr>
            </w:pPr>
            <w:r w:rsidRPr="001552A4">
              <w:rPr>
                <w:i/>
                <w:sz w:val="24"/>
                <w:lang w:val="ru-RU"/>
              </w:rPr>
              <w:t>изучения</w:t>
            </w:r>
            <w:r w:rsidRPr="001552A4">
              <w:rPr>
                <w:i/>
                <w:spacing w:val="-1"/>
                <w:sz w:val="24"/>
                <w:lang w:val="ru-RU"/>
              </w:rPr>
              <w:t xml:space="preserve"> </w:t>
            </w:r>
            <w:r w:rsidRPr="001552A4">
              <w:rPr>
                <w:sz w:val="24"/>
                <w:lang w:val="ru-RU"/>
              </w:rPr>
              <w:t>повести</w:t>
            </w:r>
            <w:r w:rsidRPr="001552A4">
              <w:rPr>
                <w:spacing w:val="-2"/>
                <w:sz w:val="24"/>
                <w:lang w:val="ru-RU"/>
              </w:rPr>
              <w:t xml:space="preserve"> </w:t>
            </w:r>
            <w:r w:rsidRPr="001552A4">
              <w:rPr>
                <w:sz w:val="24"/>
                <w:lang w:val="ru-RU"/>
              </w:rPr>
              <w:t>«Вий»,</w:t>
            </w:r>
            <w:r w:rsidRPr="001552A4">
              <w:rPr>
                <w:spacing w:val="-3"/>
                <w:sz w:val="24"/>
                <w:lang w:val="ru-RU"/>
              </w:rPr>
              <w:t xml:space="preserve"> </w:t>
            </w:r>
            <w:r w:rsidRPr="001552A4">
              <w:rPr>
                <w:sz w:val="24"/>
                <w:lang w:val="ru-RU"/>
              </w:rPr>
              <w:t>«Портрет»</w:t>
            </w:r>
            <w:r w:rsidRPr="001552A4">
              <w:rPr>
                <w:spacing w:val="-1"/>
                <w:sz w:val="24"/>
                <w:lang w:val="ru-RU"/>
              </w:rPr>
              <w:t xml:space="preserve"> </w:t>
            </w:r>
            <w:r w:rsidRPr="001552A4">
              <w:rPr>
                <w:sz w:val="24"/>
                <w:lang w:val="ru-RU"/>
              </w:rPr>
              <w:t>или</w:t>
            </w:r>
            <w:r w:rsidRPr="001552A4">
              <w:rPr>
                <w:spacing w:val="-3"/>
                <w:sz w:val="24"/>
                <w:lang w:val="ru-RU"/>
              </w:rPr>
              <w:t xml:space="preserve"> </w:t>
            </w:r>
            <w:r w:rsidRPr="001552A4">
              <w:rPr>
                <w:sz w:val="24"/>
                <w:lang w:val="ru-RU"/>
              </w:rPr>
              <w:t>«Нос»</w:t>
            </w:r>
          </w:p>
        </w:tc>
        <w:tc>
          <w:tcPr>
            <w:tcW w:w="1416" w:type="dxa"/>
          </w:tcPr>
          <w:p w:rsidR="00C86B31" w:rsidRPr="001552A4" w:rsidRDefault="00C86B31" w:rsidP="00446D55">
            <w:pPr>
              <w:pStyle w:val="TableParagraph"/>
              <w:spacing w:before="55"/>
              <w:jc w:val="center"/>
              <w:rPr>
                <w:sz w:val="24"/>
              </w:rPr>
            </w:pPr>
            <w:r w:rsidRPr="001552A4">
              <w:rPr>
                <w:sz w:val="24"/>
              </w:rPr>
              <w:t>2</w:t>
            </w:r>
          </w:p>
        </w:tc>
        <w:tc>
          <w:tcPr>
            <w:tcW w:w="1812" w:type="dxa"/>
          </w:tcPr>
          <w:p w:rsidR="00C86B31" w:rsidRPr="001552A4" w:rsidRDefault="00C86B31" w:rsidP="00446D55">
            <w:pPr>
              <w:pStyle w:val="TableParagraph"/>
              <w:spacing w:before="55" w:line="259" w:lineRule="auto"/>
              <w:ind w:left="131" w:right="72"/>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1246"/>
        </w:trPr>
        <w:tc>
          <w:tcPr>
            <w:tcW w:w="3557" w:type="dxa"/>
            <w:vMerge/>
            <w:tcBorders>
              <w:top w:val="nil"/>
            </w:tcBorders>
          </w:tcPr>
          <w:p w:rsidR="00C86B31" w:rsidRPr="001552A4" w:rsidRDefault="00C86B31" w:rsidP="00446D55">
            <w:pPr>
              <w:rPr>
                <w:sz w:val="2"/>
                <w:szCs w:val="2"/>
                <w:lang w:val="ru-RU"/>
              </w:rPr>
            </w:pPr>
          </w:p>
        </w:tc>
        <w:tc>
          <w:tcPr>
            <w:tcW w:w="8034" w:type="dxa"/>
          </w:tcPr>
          <w:p w:rsidR="00C86B31" w:rsidRPr="001552A4" w:rsidRDefault="00C86B31" w:rsidP="00446D55">
            <w:pPr>
              <w:pStyle w:val="TableParagraph"/>
              <w:spacing w:before="55" w:line="259" w:lineRule="auto"/>
              <w:ind w:left="110" w:right="92"/>
              <w:jc w:val="both"/>
              <w:rPr>
                <w:sz w:val="24"/>
                <w:lang w:val="ru-RU"/>
              </w:rPr>
            </w:pPr>
            <w:r w:rsidRPr="001552A4">
              <w:rPr>
                <w:b/>
                <w:spacing w:val="-1"/>
                <w:sz w:val="24"/>
                <w:lang w:val="ru-RU"/>
              </w:rPr>
              <w:t>Практические</w:t>
            </w:r>
            <w:r w:rsidRPr="001552A4">
              <w:rPr>
                <w:b/>
                <w:spacing w:val="-13"/>
                <w:sz w:val="24"/>
                <w:lang w:val="ru-RU"/>
              </w:rPr>
              <w:t xml:space="preserve"> </w:t>
            </w:r>
            <w:r w:rsidRPr="001552A4">
              <w:rPr>
                <w:b/>
                <w:sz w:val="24"/>
                <w:lang w:val="ru-RU"/>
              </w:rPr>
              <w:t>занятия:</w:t>
            </w:r>
            <w:r w:rsidRPr="001552A4">
              <w:rPr>
                <w:b/>
                <w:spacing w:val="-10"/>
                <w:sz w:val="24"/>
                <w:lang w:val="ru-RU"/>
              </w:rPr>
              <w:t xml:space="preserve"> </w:t>
            </w:r>
            <w:r w:rsidRPr="001552A4">
              <w:rPr>
                <w:sz w:val="24"/>
                <w:lang w:val="ru-RU"/>
              </w:rPr>
              <w:t>Работа</w:t>
            </w:r>
            <w:r w:rsidRPr="001552A4">
              <w:rPr>
                <w:spacing w:val="-13"/>
                <w:sz w:val="24"/>
                <w:lang w:val="ru-RU"/>
              </w:rPr>
              <w:t xml:space="preserve"> </w:t>
            </w:r>
            <w:r w:rsidRPr="001552A4">
              <w:rPr>
                <w:sz w:val="24"/>
                <w:lang w:val="ru-RU"/>
              </w:rPr>
              <w:t>с</w:t>
            </w:r>
            <w:r w:rsidRPr="001552A4">
              <w:rPr>
                <w:spacing w:val="-12"/>
                <w:sz w:val="24"/>
                <w:lang w:val="ru-RU"/>
              </w:rPr>
              <w:t xml:space="preserve"> </w:t>
            </w:r>
            <w:r w:rsidRPr="001552A4">
              <w:rPr>
                <w:sz w:val="24"/>
                <w:lang w:val="ru-RU"/>
              </w:rPr>
              <w:t>избранными</w:t>
            </w:r>
            <w:r w:rsidRPr="001552A4">
              <w:rPr>
                <w:spacing w:val="-15"/>
                <w:sz w:val="24"/>
                <w:lang w:val="ru-RU"/>
              </w:rPr>
              <w:t xml:space="preserve"> </w:t>
            </w:r>
            <w:r w:rsidRPr="001552A4">
              <w:rPr>
                <w:sz w:val="24"/>
                <w:lang w:val="ru-RU"/>
              </w:rPr>
              <w:t>эпизодами</w:t>
            </w:r>
            <w:r w:rsidRPr="001552A4">
              <w:rPr>
                <w:spacing w:val="-14"/>
                <w:sz w:val="24"/>
                <w:lang w:val="ru-RU"/>
              </w:rPr>
              <w:t xml:space="preserve"> </w:t>
            </w:r>
            <w:r w:rsidRPr="001552A4">
              <w:rPr>
                <w:sz w:val="24"/>
                <w:lang w:val="ru-RU"/>
              </w:rPr>
              <w:t>одной</w:t>
            </w:r>
            <w:r w:rsidRPr="001552A4">
              <w:rPr>
                <w:spacing w:val="-14"/>
                <w:sz w:val="24"/>
                <w:lang w:val="ru-RU"/>
              </w:rPr>
              <w:t xml:space="preserve"> </w:t>
            </w:r>
            <w:r w:rsidRPr="001552A4">
              <w:rPr>
                <w:sz w:val="24"/>
                <w:lang w:val="ru-RU"/>
              </w:rPr>
              <w:t>из</w:t>
            </w:r>
            <w:r w:rsidRPr="001552A4">
              <w:rPr>
                <w:spacing w:val="-14"/>
                <w:sz w:val="24"/>
                <w:lang w:val="ru-RU"/>
              </w:rPr>
              <w:t xml:space="preserve"> </w:t>
            </w:r>
            <w:r w:rsidRPr="001552A4">
              <w:rPr>
                <w:sz w:val="24"/>
                <w:lang w:val="ru-RU"/>
              </w:rPr>
              <w:t>повестей</w:t>
            </w:r>
            <w:r w:rsidRPr="001552A4">
              <w:rPr>
                <w:spacing w:val="-57"/>
                <w:sz w:val="24"/>
                <w:lang w:val="ru-RU"/>
              </w:rPr>
              <w:t xml:space="preserve"> </w:t>
            </w:r>
            <w:r w:rsidRPr="001552A4">
              <w:rPr>
                <w:sz w:val="24"/>
                <w:lang w:val="ru-RU"/>
              </w:rPr>
              <w:t>(чтение и обсуждение)</w:t>
            </w:r>
            <w:r w:rsidRPr="001552A4">
              <w:rPr>
                <w:b/>
                <w:sz w:val="24"/>
                <w:lang w:val="ru-RU"/>
              </w:rPr>
              <w:t xml:space="preserve">. </w:t>
            </w:r>
            <w:r w:rsidRPr="001552A4">
              <w:rPr>
                <w:sz w:val="24"/>
                <w:lang w:val="ru-RU"/>
              </w:rPr>
              <w:t>Подбор или выполнение иллюстраций (в любой</w:t>
            </w:r>
            <w:r w:rsidRPr="001552A4">
              <w:rPr>
                <w:spacing w:val="1"/>
                <w:sz w:val="24"/>
                <w:lang w:val="ru-RU"/>
              </w:rPr>
              <w:t xml:space="preserve"> </w:t>
            </w:r>
            <w:r w:rsidRPr="001552A4">
              <w:rPr>
                <w:sz w:val="24"/>
                <w:lang w:val="ru-RU"/>
              </w:rPr>
              <w:t>технике)</w:t>
            </w:r>
            <w:r w:rsidRPr="001552A4">
              <w:rPr>
                <w:spacing w:val="67"/>
                <w:sz w:val="24"/>
                <w:lang w:val="ru-RU"/>
              </w:rPr>
              <w:t xml:space="preserve"> </w:t>
            </w:r>
            <w:r w:rsidRPr="001552A4">
              <w:rPr>
                <w:sz w:val="24"/>
                <w:lang w:val="ru-RU"/>
              </w:rPr>
              <w:t>к</w:t>
            </w:r>
            <w:r w:rsidRPr="001552A4">
              <w:rPr>
                <w:spacing w:val="68"/>
                <w:sz w:val="24"/>
                <w:lang w:val="ru-RU"/>
              </w:rPr>
              <w:t xml:space="preserve"> </w:t>
            </w:r>
            <w:r w:rsidRPr="001552A4">
              <w:rPr>
                <w:sz w:val="24"/>
                <w:lang w:val="ru-RU"/>
              </w:rPr>
              <w:t>одной</w:t>
            </w:r>
            <w:r w:rsidRPr="001552A4">
              <w:rPr>
                <w:spacing w:val="68"/>
                <w:sz w:val="24"/>
                <w:lang w:val="ru-RU"/>
              </w:rPr>
              <w:t xml:space="preserve"> </w:t>
            </w:r>
            <w:r w:rsidRPr="001552A4">
              <w:rPr>
                <w:sz w:val="24"/>
                <w:lang w:val="ru-RU"/>
              </w:rPr>
              <w:t>из</w:t>
            </w:r>
            <w:r w:rsidRPr="001552A4">
              <w:rPr>
                <w:spacing w:val="69"/>
                <w:sz w:val="24"/>
                <w:lang w:val="ru-RU"/>
              </w:rPr>
              <w:t xml:space="preserve"> </w:t>
            </w:r>
            <w:r w:rsidRPr="001552A4">
              <w:rPr>
                <w:sz w:val="24"/>
                <w:lang w:val="ru-RU"/>
              </w:rPr>
              <w:t>повестей,</w:t>
            </w:r>
            <w:r w:rsidRPr="001552A4">
              <w:rPr>
                <w:spacing w:val="67"/>
                <w:sz w:val="24"/>
                <w:lang w:val="ru-RU"/>
              </w:rPr>
              <w:t xml:space="preserve"> </w:t>
            </w:r>
            <w:r w:rsidRPr="001552A4">
              <w:rPr>
                <w:sz w:val="24"/>
                <w:lang w:val="ru-RU"/>
              </w:rPr>
              <w:t>с</w:t>
            </w:r>
            <w:r w:rsidRPr="001552A4">
              <w:rPr>
                <w:spacing w:val="70"/>
                <w:sz w:val="24"/>
                <w:lang w:val="ru-RU"/>
              </w:rPr>
              <w:t xml:space="preserve"> </w:t>
            </w:r>
            <w:r w:rsidRPr="001552A4">
              <w:rPr>
                <w:sz w:val="24"/>
                <w:lang w:val="ru-RU"/>
              </w:rPr>
              <w:t>обоснованием</w:t>
            </w:r>
            <w:r w:rsidRPr="001552A4">
              <w:rPr>
                <w:spacing w:val="68"/>
                <w:sz w:val="24"/>
                <w:lang w:val="ru-RU"/>
              </w:rPr>
              <w:t xml:space="preserve"> </w:t>
            </w:r>
            <w:r w:rsidRPr="001552A4">
              <w:rPr>
                <w:sz w:val="24"/>
                <w:lang w:val="ru-RU"/>
              </w:rPr>
              <w:t>характера</w:t>
            </w:r>
            <w:r w:rsidRPr="001552A4">
              <w:rPr>
                <w:spacing w:val="70"/>
                <w:sz w:val="24"/>
                <w:lang w:val="ru-RU"/>
              </w:rPr>
              <w:t xml:space="preserve"> </w:t>
            </w:r>
            <w:r w:rsidRPr="001552A4">
              <w:rPr>
                <w:sz w:val="24"/>
                <w:lang w:val="ru-RU"/>
              </w:rPr>
              <w:t>иллюстраций</w:t>
            </w:r>
          </w:p>
          <w:p w:rsidR="00C86B31" w:rsidRPr="001552A4" w:rsidRDefault="00C86B31" w:rsidP="00446D55">
            <w:pPr>
              <w:pStyle w:val="TableParagraph"/>
              <w:spacing w:line="274" w:lineRule="exact"/>
              <w:ind w:left="110"/>
              <w:jc w:val="both"/>
              <w:rPr>
                <w:sz w:val="24"/>
                <w:lang w:val="ru-RU"/>
              </w:rPr>
            </w:pPr>
            <w:r w:rsidRPr="001552A4">
              <w:rPr>
                <w:sz w:val="24"/>
                <w:lang w:val="ru-RU"/>
              </w:rPr>
              <w:t>текстом</w:t>
            </w:r>
            <w:r w:rsidRPr="001552A4">
              <w:rPr>
                <w:spacing w:val="44"/>
                <w:sz w:val="24"/>
                <w:lang w:val="ru-RU"/>
              </w:rPr>
              <w:t xml:space="preserve"> </w:t>
            </w:r>
            <w:r w:rsidRPr="001552A4">
              <w:rPr>
                <w:sz w:val="24"/>
                <w:lang w:val="ru-RU"/>
              </w:rPr>
              <w:t>повести</w:t>
            </w:r>
            <w:r w:rsidRPr="001552A4">
              <w:rPr>
                <w:spacing w:val="45"/>
                <w:sz w:val="24"/>
                <w:lang w:val="ru-RU"/>
              </w:rPr>
              <w:t xml:space="preserve"> </w:t>
            </w:r>
            <w:r w:rsidRPr="001552A4">
              <w:rPr>
                <w:sz w:val="24"/>
                <w:lang w:val="ru-RU"/>
              </w:rPr>
              <w:t>и</w:t>
            </w:r>
            <w:r w:rsidRPr="001552A4">
              <w:rPr>
                <w:spacing w:val="45"/>
                <w:sz w:val="24"/>
                <w:lang w:val="ru-RU"/>
              </w:rPr>
              <w:t xml:space="preserve"> </w:t>
            </w:r>
            <w:r w:rsidRPr="001552A4">
              <w:rPr>
                <w:sz w:val="24"/>
                <w:lang w:val="ru-RU"/>
              </w:rPr>
              <w:t>характеристикой</w:t>
            </w:r>
            <w:r w:rsidRPr="001552A4">
              <w:rPr>
                <w:spacing w:val="44"/>
                <w:sz w:val="24"/>
                <w:lang w:val="ru-RU"/>
              </w:rPr>
              <w:t xml:space="preserve"> </w:t>
            </w:r>
            <w:r w:rsidRPr="001552A4">
              <w:rPr>
                <w:sz w:val="24"/>
                <w:lang w:val="ru-RU"/>
              </w:rPr>
              <w:t>гоголевского</w:t>
            </w:r>
            <w:r w:rsidRPr="001552A4">
              <w:rPr>
                <w:spacing w:val="45"/>
                <w:sz w:val="24"/>
                <w:lang w:val="ru-RU"/>
              </w:rPr>
              <w:t xml:space="preserve"> </w:t>
            </w:r>
            <w:r w:rsidRPr="001552A4">
              <w:rPr>
                <w:sz w:val="24"/>
                <w:lang w:val="ru-RU"/>
              </w:rPr>
              <w:t>художественного</w:t>
            </w:r>
            <w:r w:rsidRPr="001552A4">
              <w:rPr>
                <w:spacing w:val="45"/>
                <w:sz w:val="24"/>
                <w:lang w:val="ru-RU"/>
              </w:rPr>
              <w:t xml:space="preserve"> </w:t>
            </w:r>
            <w:r w:rsidRPr="001552A4">
              <w:rPr>
                <w:sz w:val="24"/>
                <w:lang w:val="ru-RU"/>
              </w:rPr>
              <w:t>мира.</w:t>
            </w:r>
          </w:p>
        </w:tc>
        <w:tc>
          <w:tcPr>
            <w:tcW w:w="1416" w:type="dxa"/>
          </w:tcPr>
          <w:p w:rsidR="00C86B31" w:rsidRPr="001552A4" w:rsidRDefault="00C86B31" w:rsidP="00446D55">
            <w:pPr>
              <w:pStyle w:val="TableParagraph"/>
              <w:spacing w:before="55"/>
              <w:jc w:val="center"/>
              <w:rPr>
                <w:sz w:val="24"/>
              </w:rPr>
            </w:pPr>
            <w:r w:rsidRPr="001552A4">
              <w:rPr>
                <w:sz w:val="24"/>
              </w:rPr>
              <w:t>2</w:t>
            </w:r>
          </w:p>
        </w:tc>
        <w:tc>
          <w:tcPr>
            <w:tcW w:w="1812" w:type="dxa"/>
          </w:tcPr>
          <w:p w:rsidR="00C86B31" w:rsidRPr="001552A4" w:rsidRDefault="00C86B31" w:rsidP="00446D55">
            <w:pPr>
              <w:pStyle w:val="TableParagraph"/>
              <w:spacing w:before="55" w:line="259" w:lineRule="auto"/>
              <w:ind w:left="131" w:right="72"/>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bl>
    <w:p w:rsidR="00C86B31" w:rsidRPr="001552A4" w:rsidRDefault="00C86B31" w:rsidP="00C86B31">
      <w:pPr>
        <w:spacing w:line="259" w:lineRule="auto"/>
        <w:jc w:val="center"/>
        <w:rPr>
          <w:sz w:val="24"/>
        </w:rPr>
        <w:sectPr w:rsidR="00C86B31" w:rsidRPr="001552A4">
          <w:footerReference w:type="default" r:id="rId60"/>
          <w:pgSz w:w="16840" w:h="11910" w:orient="landscape"/>
          <w:pgMar w:top="840" w:right="1020" w:bottom="280" w:left="780" w:header="0"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8034"/>
        <w:gridCol w:w="1416"/>
        <w:gridCol w:w="1812"/>
      </w:tblGrid>
      <w:tr w:rsidR="00C86B31" w:rsidRPr="001552A4" w:rsidTr="00446D55">
        <w:trPr>
          <w:trHeight w:val="945"/>
        </w:trPr>
        <w:tc>
          <w:tcPr>
            <w:tcW w:w="3557" w:type="dxa"/>
            <w:tcBorders>
              <w:top w:val="nil"/>
            </w:tcBorders>
          </w:tcPr>
          <w:p w:rsidR="00C86B31" w:rsidRPr="001552A4" w:rsidRDefault="00C86B31" w:rsidP="00446D55">
            <w:pPr>
              <w:pStyle w:val="TableParagraph"/>
              <w:rPr>
                <w:lang w:val="ru-RU"/>
              </w:rPr>
            </w:pPr>
          </w:p>
        </w:tc>
        <w:tc>
          <w:tcPr>
            <w:tcW w:w="8034" w:type="dxa"/>
          </w:tcPr>
          <w:p w:rsidR="00C86B31" w:rsidRPr="001552A4" w:rsidRDefault="00C86B31" w:rsidP="00446D55">
            <w:pPr>
              <w:pStyle w:val="TableParagraph"/>
              <w:tabs>
                <w:tab w:val="left" w:pos="1449"/>
                <w:tab w:val="left" w:pos="1909"/>
                <w:tab w:val="left" w:pos="2828"/>
                <w:tab w:val="left" w:pos="3827"/>
                <w:tab w:val="left" w:pos="5346"/>
                <w:tab w:val="left" w:pos="6513"/>
                <w:tab w:val="left" w:pos="6972"/>
                <w:tab w:val="left" w:pos="7696"/>
              </w:tabs>
              <w:spacing w:before="54" w:line="256" w:lineRule="auto"/>
              <w:ind w:left="110" w:right="97"/>
              <w:rPr>
                <w:sz w:val="24"/>
                <w:lang w:val="ru-RU"/>
              </w:rPr>
            </w:pPr>
            <w:r w:rsidRPr="001552A4">
              <w:rPr>
                <w:sz w:val="24"/>
                <w:lang w:val="ru-RU"/>
              </w:rPr>
              <w:t>Написание</w:t>
            </w:r>
            <w:r w:rsidRPr="001552A4">
              <w:rPr>
                <w:sz w:val="24"/>
                <w:lang w:val="ru-RU"/>
              </w:rPr>
              <w:tab/>
              <w:t>на</w:t>
            </w:r>
            <w:r w:rsidRPr="001552A4">
              <w:rPr>
                <w:sz w:val="24"/>
                <w:lang w:val="ru-RU"/>
              </w:rPr>
              <w:tab/>
              <w:t>основе</w:t>
            </w:r>
            <w:r w:rsidRPr="001552A4">
              <w:rPr>
                <w:sz w:val="24"/>
                <w:lang w:val="ru-RU"/>
              </w:rPr>
              <w:tab/>
              <w:t>личных</w:t>
            </w:r>
            <w:r w:rsidRPr="001552A4">
              <w:rPr>
                <w:sz w:val="24"/>
                <w:lang w:val="ru-RU"/>
              </w:rPr>
              <w:tab/>
              <w:t>впечатлений</w:t>
            </w:r>
            <w:r w:rsidRPr="001552A4">
              <w:rPr>
                <w:sz w:val="24"/>
                <w:lang w:val="ru-RU"/>
              </w:rPr>
              <w:tab/>
              <w:t>рецензии</w:t>
            </w:r>
            <w:r w:rsidRPr="001552A4">
              <w:rPr>
                <w:sz w:val="24"/>
                <w:lang w:val="ru-RU"/>
              </w:rPr>
              <w:tab/>
              <w:t>на</w:t>
            </w:r>
            <w:r w:rsidRPr="001552A4">
              <w:rPr>
                <w:sz w:val="24"/>
                <w:lang w:val="ru-RU"/>
              </w:rPr>
              <w:tab/>
              <w:t>один</w:t>
            </w:r>
            <w:r w:rsidRPr="001552A4">
              <w:rPr>
                <w:sz w:val="24"/>
                <w:lang w:val="ru-RU"/>
              </w:rPr>
              <w:tab/>
              <w:t>из</w:t>
            </w:r>
            <w:r w:rsidRPr="001552A4">
              <w:rPr>
                <w:spacing w:val="-57"/>
                <w:sz w:val="24"/>
                <w:lang w:val="ru-RU"/>
              </w:rPr>
              <w:t xml:space="preserve"> </w:t>
            </w:r>
            <w:r w:rsidRPr="001552A4">
              <w:rPr>
                <w:sz w:val="24"/>
                <w:lang w:val="ru-RU"/>
              </w:rPr>
              <w:t>мультфильмов.</w:t>
            </w:r>
            <w:r w:rsidRPr="001552A4">
              <w:rPr>
                <w:spacing w:val="9"/>
                <w:sz w:val="24"/>
                <w:lang w:val="ru-RU"/>
              </w:rPr>
              <w:t xml:space="preserve"> </w:t>
            </w:r>
            <w:r w:rsidRPr="001552A4">
              <w:rPr>
                <w:sz w:val="24"/>
                <w:lang w:val="ru-RU"/>
              </w:rPr>
              <w:t>Инсценировка</w:t>
            </w:r>
            <w:r w:rsidRPr="001552A4">
              <w:rPr>
                <w:spacing w:val="6"/>
                <w:sz w:val="24"/>
                <w:lang w:val="ru-RU"/>
              </w:rPr>
              <w:t xml:space="preserve"> </w:t>
            </w:r>
            <w:r w:rsidRPr="001552A4">
              <w:rPr>
                <w:sz w:val="24"/>
                <w:lang w:val="ru-RU"/>
              </w:rPr>
              <w:t>в</w:t>
            </w:r>
            <w:r w:rsidRPr="001552A4">
              <w:rPr>
                <w:spacing w:val="4"/>
                <w:sz w:val="24"/>
                <w:lang w:val="ru-RU"/>
              </w:rPr>
              <w:t xml:space="preserve"> </w:t>
            </w:r>
            <w:r w:rsidRPr="001552A4">
              <w:rPr>
                <w:sz w:val="24"/>
                <w:lang w:val="ru-RU"/>
              </w:rPr>
              <w:t>малых</w:t>
            </w:r>
            <w:r w:rsidRPr="001552A4">
              <w:rPr>
                <w:spacing w:val="5"/>
                <w:sz w:val="24"/>
                <w:lang w:val="ru-RU"/>
              </w:rPr>
              <w:t xml:space="preserve"> </w:t>
            </w:r>
            <w:r w:rsidRPr="001552A4">
              <w:rPr>
                <w:sz w:val="24"/>
                <w:lang w:val="ru-RU"/>
              </w:rPr>
              <w:t>группах</w:t>
            </w:r>
            <w:r w:rsidRPr="001552A4">
              <w:rPr>
                <w:spacing w:val="5"/>
                <w:sz w:val="24"/>
                <w:lang w:val="ru-RU"/>
              </w:rPr>
              <w:t xml:space="preserve"> </w:t>
            </w:r>
            <w:r w:rsidRPr="001552A4">
              <w:rPr>
                <w:sz w:val="24"/>
                <w:lang w:val="ru-RU"/>
              </w:rPr>
              <w:t>одного</w:t>
            </w:r>
            <w:r w:rsidRPr="001552A4">
              <w:rPr>
                <w:spacing w:val="5"/>
                <w:sz w:val="24"/>
                <w:lang w:val="ru-RU"/>
              </w:rPr>
              <w:t xml:space="preserve"> </w:t>
            </w:r>
            <w:r w:rsidRPr="001552A4">
              <w:rPr>
                <w:sz w:val="24"/>
                <w:lang w:val="ru-RU"/>
              </w:rPr>
              <w:t>из</w:t>
            </w:r>
            <w:r w:rsidRPr="001552A4">
              <w:rPr>
                <w:spacing w:val="6"/>
                <w:sz w:val="24"/>
                <w:lang w:val="ru-RU"/>
              </w:rPr>
              <w:t xml:space="preserve"> </w:t>
            </w:r>
            <w:r w:rsidRPr="001552A4">
              <w:rPr>
                <w:sz w:val="24"/>
                <w:lang w:val="ru-RU"/>
              </w:rPr>
              <w:t>эпизодов</w:t>
            </w:r>
          </w:p>
          <w:p w:rsidR="00C86B31" w:rsidRPr="001552A4" w:rsidRDefault="00C86B31" w:rsidP="00446D55">
            <w:pPr>
              <w:pStyle w:val="TableParagraph"/>
              <w:spacing w:before="6" w:line="275" w:lineRule="exact"/>
              <w:ind w:left="110"/>
              <w:rPr>
                <w:sz w:val="24"/>
                <w:lang w:val="ru-RU"/>
              </w:rPr>
            </w:pPr>
            <w:r w:rsidRPr="001552A4">
              <w:rPr>
                <w:sz w:val="24"/>
                <w:lang w:val="ru-RU"/>
              </w:rPr>
              <w:t>прочитанной</w:t>
            </w:r>
            <w:r w:rsidRPr="001552A4">
              <w:rPr>
                <w:spacing w:val="-3"/>
                <w:sz w:val="24"/>
                <w:lang w:val="ru-RU"/>
              </w:rPr>
              <w:t xml:space="preserve"> </w:t>
            </w:r>
            <w:r w:rsidRPr="001552A4">
              <w:rPr>
                <w:sz w:val="24"/>
                <w:lang w:val="ru-RU"/>
              </w:rPr>
              <w:t>повести</w:t>
            </w:r>
            <w:r w:rsidRPr="001552A4">
              <w:rPr>
                <w:spacing w:val="-4"/>
                <w:sz w:val="24"/>
                <w:lang w:val="ru-RU"/>
              </w:rPr>
              <w:t xml:space="preserve"> </w:t>
            </w:r>
            <w:r w:rsidRPr="001552A4">
              <w:rPr>
                <w:sz w:val="24"/>
                <w:lang w:val="ru-RU"/>
              </w:rPr>
              <w:t>Н.В.</w:t>
            </w:r>
            <w:r w:rsidRPr="001552A4">
              <w:rPr>
                <w:spacing w:val="-3"/>
                <w:sz w:val="24"/>
                <w:lang w:val="ru-RU"/>
              </w:rPr>
              <w:t xml:space="preserve"> </w:t>
            </w:r>
            <w:r w:rsidRPr="001552A4">
              <w:rPr>
                <w:sz w:val="24"/>
                <w:lang w:val="ru-RU"/>
              </w:rPr>
              <w:t>Гоголя</w:t>
            </w:r>
          </w:p>
        </w:tc>
        <w:tc>
          <w:tcPr>
            <w:tcW w:w="1416" w:type="dxa"/>
          </w:tcPr>
          <w:p w:rsidR="00C86B31" w:rsidRPr="001552A4" w:rsidRDefault="00C86B31" w:rsidP="00446D55">
            <w:pPr>
              <w:pStyle w:val="TableParagraph"/>
              <w:rPr>
                <w:lang w:val="ru-RU"/>
              </w:rPr>
            </w:pPr>
          </w:p>
        </w:tc>
        <w:tc>
          <w:tcPr>
            <w:tcW w:w="1812" w:type="dxa"/>
          </w:tcPr>
          <w:p w:rsidR="00C86B31" w:rsidRPr="001552A4" w:rsidRDefault="00C86B31" w:rsidP="00446D55">
            <w:pPr>
              <w:pStyle w:val="TableParagraph"/>
              <w:rPr>
                <w:lang w:val="ru-RU"/>
              </w:rPr>
            </w:pPr>
          </w:p>
        </w:tc>
      </w:tr>
      <w:tr w:rsidR="00C86B31" w:rsidRPr="001552A4" w:rsidTr="00446D55">
        <w:trPr>
          <w:trHeight w:val="354"/>
        </w:trPr>
        <w:tc>
          <w:tcPr>
            <w:tcW w:w="14819" w:type="dxa"/>
            <w:gridSpan w:val="4"/>
          </w:tcPr>
          <w:p w:rsidR="00C86B31" w:rsidRPr="001552A4" w:rsidRDefault="00C86B31" w:rsidP="00446D55">
            <w:pPr>
              <w:pStyle w:val="TableParagraph"/>
              <w:spacing w:before="55"/>
              <w:ind w:left="2943" w:right="2880"/>
              <w:jc w:val="center"/>
              <w:rPr>
                <w:b/>
                <w:i/>
                <w:sz w:val="24"/>
                <w:lang w:val="ru-RU"/>
              </w:rPr>
            </w:pPr>
            <w:r w:rsidRPr="001552A4">
              <w:rPr>
                <w:b/>
                <w:i/>
                <w:sz w:val="24"/>
                <w:lang w:val="ru-RU"/>
              </w:rPr>
              <w:t>Профессионально-ориентированное</w:t>
            </w:r>
            <w:r w:rsidRPr="001552A4">
              <w:rPr>
                <w:b/>
                <w:i/>
                <w:spacing w:val="-4"/>
                <w:sz w:val="24"/>
                <w:lang w:val="ru-RU"/>
              </w:rPr>
              <w:t xml:space="preserve"> </w:t>
            </w:r>
            <w:r w:rsidRPr="001552A4">
              <w:rPr>
                <w:b/>
                <w:i/>
                <w:sz w:val="24"/>
                <w:lang w:val="ru-RU"/>
              </w:rPr>
              <w:t>содержание</w:t>
            </w:r>
            <w:r w:rsidRPr="001552A4">
              <w:rPr>
                <w:b/>
                <w:i/>
                <w:spacing w:val="-4"/>
                <w:sz w:val="24"/>
                <w:lang w:val="ru-RU"/>
              </w:rPr>
              <w:t xml:space="preserve"> </w:t>
            </w:r>
            <w:r w:rsidRPr="001552A4">
              <w:rPr>
                <w:b/>
                <w:i/>
                <w:sz w:val="24"/>
                <w:lang w:val="ru-RU"/>
              </w:rPr>
              <w:t>(содержание</w:t>
            </w:r>
            <w:r w:rsidRPr="001552A4">
              <w:rPr>
                <w:b/>
                <w:i/>
                <w:spacing w:val="-4"/>
                <w:sz w:val="24"/>
                <w:lang w:val="ru-RU"/>
              </w:rPr>
              <w:t xml:space="preserve"> </w:t>
            </w:r>
            <w:r w:rsidRPr="001552A4">
              <w:rPr>
                <w:b/>
                <w:i/>
                <w:sz w:val="24"/>
                <w:lang w:val="ru-RU"/>
              </w:rPr>
              <w:t>прикладного</w:t>
            </w:r>
            <w:r w:rsidRPr="001552A4">
              <w:rPr>
                <w:b/>
                <w:i/>
                <w:spacing w:val="-4"/>
                <w:sz w:val="24"/>
                <w:lang w:val="ru-RU"/>
              </w:rPr>
              <w:t xml:space="preserve"> </w:t>
            </w:r>
            <w:r w:rsidRPr="001552A4">
              <w:rPr>
                <w:b/>
                <w:i/>
                <w:sz w:val="24"/>
                <w:lang w:val="ru-RU"/>
              </w:rPr>
              <w:t>модуля)</w:t>
            </w:r>
          </w:p>
        </w:tc>
      </w:tr>
      <w:tr w:rsidR="00C86B31" w:rsidRPr="001552A4" w:rsidTr="00446D55">
        <w:trPr>
          <w:trHeight w:val="1242"/>
        </w:trPr>
        <w:tc>
          <w:tcPr>
            <w:tcW w:w="3557" w:type="dxa"/>
            <w:vMerge w:val="restart"/>
          </w:tcPr>
          <w:p w:rsidR="00C86B31" w:rsidRPr="001552A4" w:rsidRDefault="00C86B31" w:rsidP="00446D55">
            <w:pPr>
              <w:pStyle w:val="TableParagraph"/>
              <w:spacing w:before="51"/>
              <w:ind w:left="559"/>
              <w:rPr>
                <w:b/>
                <w:sz w:val="24"/>
              </w:rPr>
            </w:pPr>
            <w:r w:rsidRPr="001552A4">
              <w:rPr>
                <w:b/>
                <w:sz w:val="24"/>
              </w:rPr>
              <w:t>«Дело</w:t>
            </w:r>
            <w:r w:rsidRPr="001552A4">
              <w:rPr>
                <w:b/>
                <w:spacing w:val="-1"/>
                <w:sz w:val="24"/>
              </w:rPr>
              <w:t xml:space="preserve"> </w:t>
            </w:r>
            <w:r w:rsidRPr="001552A4">
              <w:rPr>
                <w:b/>
                <w:sz w:val="24"/>
              </w:rPr>
              <w:t>мастера боится»</w:t>
            </w:r>
          </w:p>
        </w:tc>
        <w:tc>
          <w:tcPr>
            <w:tcW w:w="8034" w:type="dxa"/>
          </w:tcPr>
          <w:p w:rsidR="00C86B31" w:rsidRPr="001552A4" w:rsidRDefault="00C86B31" w:rsidP="00446D55">
            <w:pPr>
              <w:pStyle w:val="TableParagraph"/>
              <w:spacing w:before="51"/>
              <w:ind w:left="110"/>
              <w:rPr>
                <w:b/>
                <w:sz w:val="24"/>
                <w:lang w:val="ru-RU"/>
              </w:rPr>
            </w:pPr>
            <w:r w:rsidRPr="001552A4">
              <w:rPr>
                <w:b/>
                <w:sz w:val="24"/>
                <w:lang w:val="ru-RU"/>
              </w:rPr>
              <w:t>Содержание</w:t>
            </w:r>
            <w:r w:rsidRPr="001552A4">
              <w:rPr>
                <w:b/>
                <w:spacing w:val="-2"/>
                <w:sz w:val="24"/>
                <w:lang w:val="ru-RU"/>
              </w:rPr>
              <w:t xml:space="preserve"> </w:t>
            </w:r>
            <w:r w:rsidRPr="001552A4">
              <w:rPr>
                <w:b/>
                <w:sz w:val="24"/>
                <w:lang w:val="ru-RU"/>
              </w:rPr>
              <w:t>учебного</w:t>
            </w:r>
            <w:r w:rsidRPr="001552A4">
              <w:rPr>
                <w:b/>
                <w:spacing w:val="-2"/>
                <w:sz w:val="24"/>
                <w:lang w:val="ru-RU"/>
              </w:rPr>
              <w:t xml:space="preserve"> </w:t>
            </w:r>
            <w:r w:rsidRPr="001552A4">
              <w:rPr>
                <w:b/>
                <w:sz w:val="24"/>
                <w:lang w:val="ru-RU"/>
              </w:rPr>
              <w:t>материала:</w:t>
            </w:r>
          </w:p>
          <w:p w:rsidR="00C86B31" w:rsidRPr="001552A4" w:rsidRDefault="00C86B31" w:rsidP="00446D55">
            <w:pPr>
              <w:pStyle w:val="TableParagraph"/>
              <w:tabs>
                <w:tab w:val="left" w:pos="842"/>
                <w:tab w:val="left" w:pos="1757"/>
                <w:tab w:val="left" w:pos="2485"/>
                <w:tab w:val="left" w:pos="3688"/>
                <w:tab w:val="left" w:pos="4583"/>
                <w:tab w:val="left" w:pos="5498"/>
                <w:tab w:val="left" w:pos="6817"/>
                <w:tab w:val="left" w:pos="7281"/>
              </w:tabs>
              <w:spacing w:before="24" w:line="256" w:lineRule="auto"/>
              <w:ind w:left="110" w:right="46"/>
              <w:rPr>
                <w:sz w:val="24"/>
                <w:lang w:val="ru-RU"/>
              </w:rPr>
            </w:pPr>
            <w:r w:rsidRPr="001552A4">
              <w:rPr>
                <w:sz w:val="24"/>
                <w:lang w:val="ru-RU"/>
              </w:rPr>
              <w:t>«Что</w:t>
            </w:r>
            <w:r w:rsidRPr="001552A4">
              <w:rPr>
                <w:sz w:val="24"/>
                <w:lang w:val="ru-RU"/>
              </w:rPr>
              <w:tab/>
              <w:t>значит</w:t>
            </w:r>
            <w:r w:rsidRPr="001552A4">
              <w:rPr>
                <w:sz w:val="24"/>
                <w:lang w:val="ru-RU"/>
              </w:rPr>
              <w:tab/>
              <w:t>быть</w:t>
            </w:r>
            <w:r w:rsidRPr="001552A4">
              <w:rPr>
                <w:sz w:val="24"/>
                <w:lang w:val="ru-RU"/>
              </w:rPr>
              <w:tab/>
              <w:t>мастером</w:t>
            </w:r>
            <w:r w:rsidRPr="001552A4">
              <w:rPr>
                <w:sz w:val="24"/>
                <w:lang w:val="ru-RU"/>
              </w:rPr>
              <w:tab/>
              <w:t>своего</w:t>
            </w:r>
            <w:r w:rsidRPr="001552A4">
              <w:rPr>
                <w:sz w:val="24"/>
                <w:lang w:val="ru-RU"/>
              </w:rPr>
              <w:tab/>
              <w:t>дела?»</w:t>
            </w:r>
            <w:r w:rsidRPr="001552A4">
              <w:rPr>
                <w:sz w:val="24"/>
                <w:lang w:val="ru-RU"/>
              </w:rPr>
              <w:tab/>
              <w:t>Дискуссия</w:t>
            </w:r>
            <w:r w:rsidRPr="001552A4">
              <w:rPr>
                <w:sz w:val="24"/>
                <w:lang w:val="ru-RU"/>
              </w:rPr>
              <w:tab/>
              <w:t>на</w:t>
            </w:r>
            <w:r w:rsidRPr="001552A4">
              <w:rPr>
                <w:sz w:val="24"/>
                <w:lang w:val="ru-RU"/>
              </w:rPr>
              <w:tab/>
            </w:r>
            <w:r w:rsidRPr="001552A4">
              <w:rPr>
                <w:spacing w:val="-1"/>
                <w:sz w:val="24"/>
                <w:lang w:val="ru-RU"/>
              </w:rPr>
              <w:t>основе</w:t>
            </w:r>
            <w:r w:rsidRPr="001552A4">
              <w:rPr>
                <w:spacing w:val="-57"/>
                <w:sz w:val="24"/>
                <w:lang w:val="ru-RU"/>
              </w:rPr>
              <w:t xml:space="preserve"> </w:t>
            </w:r>
            <w:r w:rsidRPr="001552A4">
              <w:rPr>
                <w:sz w:val="24"/>
                <w:lang w:val="ru-RU"/>
              </w:rPr>
              <w:t>высказываний</w:t>
            </w:r>
            <w:r w:rsidRPr="001552A4">
              <w:rPr>
                <w:spacing w:val="48"/>
                <w:sz w:val="24"/>
                <w:lang w:val="ru-RU"/>
              </w:rPr>
              <w:t xml:space="preserve"> </w:t>
            </w:r>
            <w:r w:rsidRPr="001552A4">
              <w:rPr>
                <w:sz w:val="24"/>
                <w:lang w:val="ru-RU"/>
              </w:rPr>
              <w:t>писателей</w:t>
            </w:r>
            <w:r w:rsidRPr="001552A4">
              <w:rPr>
                <w:spacing w:val="48"/>
                <w:sz w:val="24"/>
                <w:lang w:val="ru-RU"/>
              </w:rPr>
              <w:t xml:space="preserve"> </w:t>
            </w:r>
            <w:r w:rsidRPr="001552A4">
              <w:rPr>
                <w:sz w:val="24"/>
                <w:lang w:val="ru-RU"/>
              </w:rPr>
              <w:t>о</w:t>
            </w:r>
            <w:r w:rsidRPr="001552A4">
              <w:rPr>
                <w:spacing w:val="44"/>
                <w:sz w:val="24"/>
                <w:lang w:val="ru-RU"/>
              </w:rPr>
              <w:t xml:space="preserve"> </w:t>
            </w:r>
            <w:r w:rsidRPr="001552A4">
              <w:rPr>
                <w:sz w:val="24"/>
                <w:lang w:val="ru-RU"/>
              </w:rPr>
              <w:t>профессиональном</w:t>
            </w:r>
            <w:r w:rsidRPr="001552A4">
              <w:rPr>
                <w:spacing w:val="48"/>
                <w:sz w:val="24"/>
                <w:lang w:val="ru-RU"/>
              </w:rPr>
              <w:t xml:space="preserve"> </w:t>
            </w:r>
            <w:r w:rsidRPr="001552A4">
              <w:rPr>
                <w:sz w:val="24"/>
                <w:lang w:val="ru-RU"/>
              </w:rPr>
              <w:t>мастерстве</w:t>
            </w:r>
            <w:r w:rsidRPr="001552A4">
              <w:rPr>
                <w:spacing w:val="46"/>
                <w:sz w:val="24"/>
                <w:lang w:val="ru-RU"/>
              </w:rPr>
              <w:t xml:space="preserve"> </w:t>
            </w:r>
            <w:r w:rsidRPr="001552A4">
              <w:rPr>
                <w:sz w:val="24"/>
                <w:lang w:val="ru-RU"/>
              </w:rPr>
              <w:t>и</w:t>
            </w:r>
            <w:r w:rsidRPr="001552A4">
              <w:rPr>
                <w:spacing w:val="48"/>
                <w:sz w:val="24"/>
                <w:lang w:val="ru-RU"/>
              </w:rPr>
              <w:t xml:space="preserve"> </w:t>
            </w:r>
            <w:r w:rsidRPr="001552A4">
              <w:rPr>
                <w:sz w:val="24"/>
                <w:lang w:val="ru-RU"/>
              </w:rPr>
              <w:t>работы</w:t>
            </w:r>
            <w:r w:rsidRPr="001552A4">
              <w:rPr>
                <w:spacing w:val="47"/>
                <w:sz w:val="24"/>
                <w:lang w:val="ru-RU"/>
              </w:rPr>
              <w:t xml:space="preserve"> </w:t>
            </w:r>
            <w:r w:rsidRPr="001552A4">
              <w:rPr>
                <w:sz w:val="24"/>
                <w:lang w:val="ru-RU"/>
              </w:rPr>
              <w:t>с</w:t>
            </w:r>
          </w:p>
          <w:p w:rsidR="00C86B31" w:rsidRPr="001552A4" w:rsidRDefault="00C86B31" w:rsidP="00446D55">
            <w:pPr>
              <w:pStyle w:val="TableParagraph"/>
              <w:spacing w:before="6" w:line="275" w:lineRule="exact"/>
              <w:ind w:left="110"/>
              <w:rPr>
                <w:sz w:val="24"/>
              </w:rPr>
            </w:pPr>
            <w:r w:rsidRPr="001552A4">
              <w:rPr>
                <w:sz w:val="24"/>
              </w:rPr>
              <w:t>информационными</w:t>
            </w:r>
            <w:r w:rsidRPr="001552A4">
              <w:rPr>
                <w:spacing w:val="-2"/>
                <w:sz w:val="24"/>
              </w:rPr>
              <w:t xml:space="preserve"> </w:t>
            </w:r>
            <w:r w:rsidRPr="001552A4">
              <w:rPr>
                <w:sz w:val="24"/>
              </w:rPr>
              <w:t>ресурсами.</w:t>
            </w:r>
          </w:p>
        </w:tc>
        <w:tc>
          <w:tcPr>
            <w:tcW w:w="1416" w:type="dxa"/>
          </w:tcPr>
          <w:p w:rsidR="00C86B31" w:rsidRPr="001552A4" w:rsidRDefault="00E13143" w:rsidP="00446D55">
            <w:pPr>
              <w:pStyle w:val="TableParagraph"/>
              <w:spacing w:before="51"/>
              <w:jc w:val="center"/>
              <w:rPr>
                <w:sz w:val="24"/>
                <w:lang w:val="ru-RU"/>
              </w:rPr>
            </w:pPr>
            <w:r w:rsidRPr="001552A4">
              <w:rPr>
                <w:w w:val="99"/>
                <w:sz w:val="24"/>
                <w:lang w:val="ru-RU"/>
              </w:rPr>
              <w:t>2</w:t>
            </w:r>
          </w:p>
        </w:tc>
        <w:tc>
          <w:tcPr>
            <w:tcW w:w="1812" w:type="dxa"/>
          </w:tcPr>
          <w:p w:rsidR="00C86B31" w:rsidRPr="001552A4" w:rsidRDefault="00C86B31" w:rsidP="00446D55">
            <w:pPr>
              <w:pStyle w:val="TableParagraph"/>
            </w:pPr>
          </w:p>
        </w:tc>
      </w:tr>
      <w:tr w:rsidR="00C86B31" w:rsidRPr="001552A4" w:rsidTr="00446D55">
        <w:trPr>
          <w:trHeight w:val="1542"/>
        </w:trPr>
        <w:tc>
          <w:tcPr>
            <w:tcW w:w="3557" w:type="dxa"/>
            <w:vMerge/>
            <w:tcBorders>
              <w:top w:val="nil"/>
            </w:tcBorders>
          </w:tcPr>
          <w:p w:rsidR="00C86B31" w:rsidRPr="001552A4" w:rsidRDefault="00C86B31" w:rsidP="00446D55">
            <w:pPr>
              <w:rPr>
                <w:sz w:val="2"/>
                <w:szCs w:val="2"/>
              </w:rPr>
            </w:pPr>
          </w:p>
        </w:tc>
        <w:tc>
          <w:tcPr>
            <w:tcW w:w="8034" w:type="dxa"/>
          </w:tcPr>
          <w:p w:rsidR="00C86B31" w:rsidRPr="001552A4" w:rsidRDefault="00C86B31" w:rsidP="00446D55">
            <w:pPr>
              <w:pStyle w:val="TableParagraph"/>
              <w:spacing w:before="55" w:line="259" w:lineRule="auto"/>
              <w:ind w:left="110" w:right="89"/>
              <w:jc w:val="both"/>
              <w:rPr>
                <w:sz w:val="24"/>
                <w:lang w:val="ru-RU"/>
              </w:rPr>
            </w:pPr>
            <w:r w:rsidRPr="001552A4">
              <w:rPr>
                <w:b/>
                <w:sz w:val="24"/>
                <w:lang w:val="ru-RU"/>
              </w:rPr>
              <w:t>Практические</w:t>
            </w:r>
            <w:r w:rsidRPr="001552A4">
              <w:rPr>
                <w:b/>
                <w:spacing w:val="1"/>
                <w:sz w:val="24"/>
                <w:lang w:val="ru-RU"/>
              </w:rPr>
              <w:t xml:space="preserve"> </w:t>
            </w:r>
            <w:r w:rsidRPr="001552A4">
              <w:rPr>
                <w:b/>
                <w:sz w:val="24"/>
                <w:lang w:val="ru-RU"/>
              </w:rPr>
              <w:t>занятия:</w:t>
            </w:r>
            <w:r w:rsidRPr="001552A4">
              <w:rPr>
                <w:b/>
                <w:spacing w:val="1"/>
                <w:sz w:val="24"/>
                <w:lang w:val="ru-RU"/>
              </w:rPr>
              <w:t xml:space="preserve"> </w:t>
            </w:r>
            <w:r w:rsidRPr="001552A4">
              <w:rPr>
                <w:sz w:val="24"/>
                <w:lang w:val="ru-RU"/>
              </w:rPr>
              <w:t>анализ</w:t>
            </w:r>
            <w:r w:rsidRPr="001552A4">
              <w:rPr>
                <w:spacing w:val="1"/>
                <w:sz w:val="24"/>
                <w:lang w:val="ru-RU"/>
              </w:rPr>
              <w:t xml:space="preserve"> </w:t>
            </w:r>
            <w:r w:rsidRPr="001552A4">
              <w:rPr>
                <w:sz w:val="24"/>
                <w:lang w:val="ru-RU"/>
              </w:rPr>
              <w:t>высказываний</w:t>
            </w:r>
            <w:r w:rsidRPr="001552A4">
              <w:rPr>
                <w:spacing w:val="1"/>
                <w:sz w:val="24"/>
                <w:lang w:val="ru-RU"/>
              </w:rPr>
              <w:t xml:space="preserve"> </w:t>
            </w:r>
            <w:r w:rsidRPr="001552A4">
              <w:rPr>
                <w:sz w:val="24"/>
                <w:lang w:val="ru-RU"/>
              </w:rPr>
              <w:t>писателей</w:t>
            </w:r>
            <w:r w:rsidRPr="001552A4">
              <w:rPr>
                <w:spacing w:val="1"/>
                <w:sz w:val="24"/>
                <w:lang w:val="ru-RU"/>
              </w:rPr>
              <w:t xml:space="preserve"> </w:t>
            </w:r>
            <w:r w:rsidRPr="001552A4">
              <w:rPr>
                <w:sz w:val="24"/>
                <w:lang w:val="ru-RU"/>
              </w:rPr>
              <w:t>о</w:t>
            </w:r>
            <w:r w:rsidRPr="001552A4">
              <w:rPr>
                <w:spacing w:val="1"/>
                <w:sz w:val="24"/>
                <w:lang w:val="ru-RU"/>
              </w:rPr>
              <w:t xml:space="preserve"> </w:t>
            </w:r>
            <w:r w:rsidRPr="001552A4">
              <w:rPr>
                <w:sz w:val="24"/>
                <w:lang w:val="ru-RU"/>
              </w:rPr>
              <w:t>мастерстве</w:t>
            </w:r>
            <w:r w:rsidRPr="001552A4">
              <w:rPr>
                <w:b/>
                <w:sz w:val="24"/>
                <w:lang w:val="ru-RU"/>
              </w:rPr>
              <w:t>;</w:t>
            </w:r>
            <w:r w:rsidRPr="001552A4">
              <w:rPr>
                <w:b/>
                <w:spacing w:val="1"/>
                <w:sz w:val="24"/>
                <w:lang w:val="ru-RU"/>
              </w:rPr>
              <w:t xml:space="preserve"> </w:t>
            </w:r>
            <w:r w:rsidRPr="001552A4">
              <w:rPr>
                <w:sz w:val="24"/>
                <w:lang w:val="ru-RU"/>
              </w:rPr>
              <w:t>групповая</w:t>
            </w:r>
            <w:r w:rsidRPr="001552A4">
              <w:rPr>
                <w:spacing w:val="1"/>
                <w:sz w:val="24"/>
                <w:lang w:val="ru-RU"/>
              </w:rPr>
              <w:t xml:space="preserve"> </w:t>
            </w:r>
            <w:r w:rsidRPr="001552A4">
              <w:rPr>
                <w:sz w:val="24"/>
                <w:lang w:val="ru-RU"/>
              </w:rPr>
              <w:t>работа</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информационными</w:t>
            </w:r>
            <w:r w:rsidRPr="001552A4">
              <w:rPr>
                <w:spacing w:val="1"/>
                <w:sz w:val="24"/>
                <w:lang w:val="ru-RU"/>
              </w:rPr>
              <w:t xml:space="preserve"> </w:t>
            </w:r>
            <w:r w:rsidRPr="001552A4">
              <w:rPr>
                <w:sz w:val="24"/>
                <w:lang w:val="ru-RU"/>
              </w:rPr>
              <w:t>ресурсами:</w:t>
            </w:r>
            <w:r w:rsidRPr="001552A4">
              <w:rPr>
                <w:spacing w:val="1"/>
                <w:sz w:val="24"/>
                <w:lang w:val="ru-RU"/>
              </w:rPr>
              <w:t xml:space="preserve"> </w:t>
            </w:r>
            <w:r w:rsidRPr="001552A4">
              <w:rPr>
                <w:sz w:val="24"/>
                <w:lang w:val="ru-RU"/>
              </w:rPr>
              <w:t>поиск</w:t>
            </w:r>
            <w:r w:rsidRPr="001552A4">
              <w:rPr>
                <w:spacing w:val="1"/>
                <w:sz w:val="24"/>
                <w:lang w:val="ru-RU"/>
              </w:rPr>
              <w:t xml:space="preserve"> </w:t>
            </w:r>
            <w:r w:rsidRPr="001552A4">
              <w:rPr>
                <w:sz w:val="24"/>
                <w:lang w:val="ru-RU"/>
              </w:rPr>
              <w:t>информации</w:t>
            </w:r>
            <w:r w:rsidRPr="001552A4">
              <w:rPr>
                <w:spacing w:val="1"/>
                <w:sz w:val="24"/>
                <w:lang w:val="ru-RU"/>
              </w:rPr>
              <w:t xml:space="preserve"> </w:t>
            </w:r>
            <w:r w:rsidRPr="001552A4">
              <w:rPr>
                <w:sz w:val="24"/>
                <w:lang w:val="ru-RU"/>
              </w:rPr>
              <w:t>о</w:t>
            </w:r>
            <w:r w:rsidRPr="001552A4">
              <w:rPr>
                <w:spacing w:val="-57"/>
                <w:sz w:val="24"/>
                <w:lang w:val="ru-RU"/>
              </w:rPr>
              <w:t xml:space="preserve"> </w:t>
            </w:r>
            <w:r w:rsidRPr="001552A4">
              <w:rPr>
                <w:sz w:val="24"/>
                <w:lang w:val="ru-RU"/>
              </w:rPr>
              <w:t>мастерах</w:t>
            </w:r>
            <w:r w:rsidRPr="001552A4">
              <w:rPr>
                <w:spacing w:val="1"/>
                <w:sz w:val="24"/>
                <w:lang w:val="ru-RU"/>
              </w:rPr>
              <w:t xml:space="preserve"> </w:t>
            </w:r>
            <w:r w:rsidRPr="001552A4">
              <w:rPr>
                <w:sz w:val="24"/>
                <w:lang w:val="ru-RU"/>
              </w:rPr>
              <w:t>своего</w:t>
            </w:r>
            <w:r w:rsidRPr="001552A4">
              <w:rPr>
                <w:spacing w:val="1"/>
                <w:sz w:val="24"/>
                <w:lang w:val="ru-RU"/>
              </w:rPr>
              <w:t xml:space="preserve"> </w:t>
            </w:r>
            <w:r w:rsidRPr="001552A4">
              <w:rPr>
                <w:sz w:val="24"/>
                <w:lang w:val="ru-RU"/>
              </w:rPr>
              <w:t>дела</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избранной</w:t>
            </w:r>
            <w:r w:rsidRPr="001552A4">
              <w:rPr>
                <w:spacing w:val="1"/>
                <w:sz w:val="24"/>
                <w:lang w:val="ru-RU"/>
              </w:rPr>
              <w:t xml:space="preserve"> </w:t>
            </w:r>
            <w:r w:rsidRPr="001552A4">
              <w:rPr>
                <w:sz w:val="24"/>
                <w:lang w:val="ru-RU"/>
              </w:rPr>
              <w:t>профессии),</w:t>
            </w:r>
            <w:r w:rsidRPr="001552A4">
              <w:rPr>
                <w:spacing w:val="1"/>
                <w:sz w:val="24"/>
                <w:lang w:val="ru-RU"/>
              </w:rPr>
              <w:t xml:space="preserve"> </w:t>
            </w:r>
            <w:r w:rsidRPr="001552A4">
              <w:rPr>
                <w:sz w:val="24"/>
                <w:lang w:val="ru-RU"/>
              </w:rPr>
              <w:t>подготовка</w:t>
            </w:r>
            <w:r w:rsidRPr="001552A4">
              <w:rPr>
                <w:spacing w:val="1"/>
                <w:sz w:val="24"/>
                <w:lang w:val="ru-RU"/>
              </w:rPr>
              <w:t xml:space="preserve"> </w:t>
            </w:r>
            <w:r w:rsidRPr="001552A4">
              <w:rPr>
                <w:sz w:val="24"/>
                <w:lang w:val="ru-RU"/>
              </w:rPr>
              <w:t>сообщений;</w:t>
            </w:r>
            <w:r w:rsidRPr="001552A4">
              <w:rPr>
                <w:spacing w:val="1"/>
                <w:sz w:val="24"/>
                <w:lang w:val="ru-RU"/>
              </w:rPr>
              <w:t xml:space="preserve"> </w:t>
            </w:r>
            <w:r w:rsidRPr="001552A4">
              <w:rPr>
                <w:sz w:val="24"/>
                <w:lang w:val="ru-RU"/>
              </w:rPr>
              <w:t>участие</w:t>
            </w:r>
            <w:r w:rsidRPr="001552A4">
              <w:rPr>
                <w:spacing w:val="-1"/>
                <w:sz w:val="24"/>
                <w:lang w:val="ru-RU"/>
              </w:rPr>
              <w:t xml:space="preserve"> </w:t>
            </w:r>
            <w:r w:rsidRPr="001552A4">
              <w:rPr>
                <w:sz w:val="24"/>
                <w:lang w:val="ru-RU"/>
              </w:rPr>
              <w:t>в</w:t>
            </w:r>
            <w:r w:rsidRPr="001552A4">
              <w:rPr>
                <w:spacing w:val="-2"/>
                <w:sz w:val="24"/>
                <w:lang w:val="ru-RU"/>
              </w:rPr>
              <w:t xml:space="preserve"> </w:t>
            </w:r>
            <w:r w:rsidRPr="001552A4">
              <w:rPr>
                <w:sz w:val="24"/>
                <w:lang w:val="ru-RU"/>
              </w:rPr>
              <w:t>дискуссии</w:t>
            </w:r>
            <w:r w:rsidRPr="001552A4">
              <w:rPr>
                <w:spacing w:val="-2"/>
                <w:sz w:val="24"/>
                <w:lang w:val="ru-RU"/>
              </w:rPr>
              <w:t xml:space="preserve"> </w:t>
            </w:r>
            <w:r w:rsidRPr="001552A4">
              <w:rPr>
                <w:sz w:val="24"/>
                <w:lang w:val="ru-RU"/>
              </w:rPr>
              <w:t>«Что значит</w:t>
            </w:r>
            <w:r w:rsidRPr="001552A4">
              <w:rPr>
                <w:spacing w:val="-2"/>
                <w:sz w:val="24"/>
                <w:lang w:val="ru-RU"/>
              </w:rPr>
              <w:t xml:space="preserve"> </w:t>
            </w:r>
            <w:r w:rsidRPr="001552A4">
              <w:rPr>
                <w:sz w:val="24"/>
                <w:lang w:val="ru-RU"/>
              </w:rPr>
              <w:t>быть</w:t>
            </w:r>
            <w:r w:rsidRPr="001552A4">
              <w:rPr>
                <w:spacing w:val="-3"/>
                <w:sz w:val="24"/>
                <w:lang w:val="ru-RU"/>
              </w:rPr>
              <w:t xml:space="preserve"> </w:t>
            </w:r>
            <w:r w:rsidRPr="001552A4">
              <w:rPr>
                <w:sz w:val="24"/>
                <w:lang w:val="ru-RU"/>
              </w:rPr>
              <w:t>мастером своего</w:t>
            </w:r>
            <w:r w:rsidRPr="001552A4">
              <w:rPr>
                <w:spacing w:val="-1"/>
                <w:sz w:val="24"/>
                <w:lang w:val="ru-RU"/>
              </w:rPr>
              <w:t xml:space="preserve"> </w:t>
            </w:r>
            <w:r w:rsidRPr="001552A4">
              <w:rPr>
                <w:sz w:val="24"/>
                <w:lang w:val="ru-RU"/>
              </w:rPr>
              <w:t>дела?»</w:t>
            </w:r>
          </w:p>
        </w:tc>
        <w:tc>
          <w:tcPr>
            <w:tcW w:w="1416" w:type="dxa"/>
          </w:tcPr>
          <w:p w:rsidR="00C86B31" w:rsidRPr="001552A4" w:rsidRDefault="00C86B31" w:rsidP="00446D55">
            <w:pPr>
              <w:pStyle w:val="TableParagraph"/>
              <w:spacing w:before="55"/>
              <w:ind w:right="642"/>
              <w:jc w:val="right"/>
              <w:rPr>
                <w:sz w:val="24"/>
              </w:rPr>
            </w:pPr>
            <w:r w:rsidRPr="001552A4">
              <w:rPr>
                <w:sz w:val="24"/>
              </w:rPr>
              <w:t>2</w:t>
            </w:r>
          </w:p>
        </w:tc>
        <w:tc>
          <w:tcPr>
            <w:tcW w:w="1812" w:type="dxa"/>
          </w:tcPr>
          <w:p w:rsidR="00C86B31" w:rsidRPr="001552A4" w:rsidRDefault="00C86B31" w:rsidP="00446D55">
            <w:pPr>
              <w:pStyle w:val="TableParagraph"/>
              <w:spacing w:before="55" w:line="256" w:lineRule="auto"/>
              <w:ind w:left="647" w:right="352" w:hanging="289"/>
              <w:rPr>
                <w:sz w:val="24"/>
                <w:lang w:val="ru-RU"/>
              </w:rPr>
            </w:pPr>
            <w:r w:rsidRPr="001552A4">
              <w:rPr>
                <w:sz w:val="24"/>
                <w:lang w:val="ru-RU"/>
              </w:rPr>
              <w:t>ОК1,</w:t>
            </w:r>
            <w:r w:rsidRPr="001552A4">
              <w:rPr>
                <w:spacing w:val="-15"/>
                <w:sz w:val="24"/>
                <w:lang w:val="ru-RU"/>
              </w:rPr>
              <w:t xml:space="preserve"> </w:t>
            </w:r>
            <w:r w:rsidRPr="001552A4">
              <w:rPr>
                <w:sz w:val="24"/>
                <w:lang w:val="ru-RU"/>
              </w:rPr>
              <w:t>ОК2,</w:t>
            </w:r>
            <w:r w:rsidRPr="001552A4">
              <w:rPr>
                <w:spacing w:val="-57"/>
                <w:sz w:val="24"/>
                <w:lang w:val="ru-RU"/>
              </w:rPr>
              <w:t xml:space="preserve"> </w:t>
            </w:r>
            <w:r w:rsidRPr="001552A4">
              <w:rPr>
                <w:sz w:val="24"/>
                <w:lang w:val="ru-RU"/>
              </w:rPr>
              <w:t>ОК3,</w:t>
            </w:r>
          </w:p>
          <w:p w:rsidR="00C86B31" w:rsidRPr="001552A4" w:rsidRDefault="00C86B31" w:rsidP="00446D55">
            <w:pPr>
              <w:pStyle w:val="TableParagraph"/>
              <w:spacing w:before="5" w:line="256" w:lineRule="auto"/>
              <w:ind w:right="588"/>
              <w:jc w:val="right"/>
              <w:rPr>
                <w:sz w:val="24"/>
                <w:lang w:val="ru-RU"/>
              </w:rPr>
            </w:pPr>
            <w:r w:rsidRPr="001552A4">
              <w:rPr>
                <w:sz w:val="24"/>
                <w:lang w:val="ru-RU"/>
              </w:rPr>
              <w:t>ОК4,</w:t>
            </w:r>
            <w:r w:rsidRPr="001552A4">
              <w:rPr>
                <w:spacing w:val="-15"/>
                <w:sz w:val="24"/>
                <w:lang w:val="ru-RU"/>
              </w:rPr>
              <w:t xml:space="preserve"> </w:t>
            </w:r>
            <w:r w:rsidRPr="001552A4">
              <w:rPr>
                <w:sz w:val="24"/>
                <w:lang w:val="ru-RU"/>
              </w:rPr>
              <w:t>ОК5,</w:t>
            </w:r>
            <w:r w:rsidRPr="001552A4">
              <w:rPr>
                <w:spacing w:val="-57"/>
                <w:sz w:val="24"/>
                <w:lang w:val="ru-RU"/>
              </w:rPr>
              <w:t xml:space="preserve"> </w:t>
            </w:r>
            <w:r w:rsidRPr="001552A4">
              <w:rPr>
                <w:sz w:val="24"/>
                <w:lang w:val="ru-RU"/>
              </w:rPr>
              <w:t>ОК6,</w:t>
            </w:r>
            <w:r w:rsidRPr="001552A4">
              <w:rPr>
                <w:spacing w:val="-2"/>
                <w:sz w:val="24"/>
                <w:lang w:val="ru-RU"/>
              </w:rPr>
              <w:t xml:space="preserve"> </w:t>
            </w:r>
            <w:r w:rsidRPr="001552A4">
              <w:rPr>
                <w:sz w:val="24"/>
                <w:lang w:val="ru-RU"/>
              </w:rPr>
              <w:t>ОК9</w:t>
            </w:r>
          </w:p>
          <w:p w:rsidR="00C86B31" w:rsidRPr="001552A4" w:rsidRDefault="006204F1" w:rsidP="00446D55">
            <w:pPr>
              <w:pStyle w:val="TableParagraph"/>
              <w:spacing w:before="6" w:line="275" w:lineRule="exact"/>
              <w:ind w:right="560"/>
              <w:jc w:val="right"/>
              <w:rPr>
                <w:b/>
                <w:i/>
                <w:sz w:val="24"/>
                <w:lang w:val="ru-RU"/>
              </w:rPr>
            </w:pPr>
            <w:r w:rsidRPr="001552A4">
              <w:rPr>
                <w:b/>
                <w:i/>
                <w:sz w:val="24"/>
                <w:lang w:val="ru-RU"/>
              </w:rPr>
              <w:t>ПК 2.6</w:t>
            </w:r>
          </w:p>
        </w:tc>
      </w:tr>
      <w:tr w:rsidR="00C86B31" w:rsidRPr="001552A4" w:rsidTr="00446D55">
        <w:trPr>
          <w:trHeight w:val="349"/>
        </w:trPr>
        <w:tc>
          <w:tcPr>
            <w:tcW w:w="14819" w:type="dxa"/>
            <w:gridSpan w:val="4"/>
          </w:tcPr>
          <w:p w:rsidR="00C86B31" w:rsidRPr="001552A4" w:rsidRDefault="00C86B31" w:rsidP="00446D55">
            <w:pPr>
              <w:pStyle w:val="TableParagraph"/>
              <w:spacing w:before="54" w:line="275" w:lineRule="exact"/>
              <w:ind w:left="106"/>
              <w:rPr>
                <w:b/>
                <w:i/>
                <w:sz w:val="24"/>
              </w:rPr>
            </w:pPr>
            <w:r w:rsidRPr="001552A4">
              <w:rPr>
                <w:b/>
                <w:i/>
                <w:sz w:val="24"/>
              </w:rPr>
              <w:t>Основное</w:t>
            </w:r>
            <w:r w:rsidRPr="001552A4">
              <w:rPr>
                <w:b/>
                <w:i/>
                <w:spacing w:val="-3"/>
                <w:sz w:val="24"/>
              </w:rPr>
              <w:t xml:space="preserve"> </w:t>
            </w:r>
            <w:r w:rsidRPr="001552A4">
              <w:rPr>
                <w:b/>
                <w:i/>
                <w:sz w:val="24"/>
              </w:rPr>
              <w:t>содержание</w:t>
            </w:r>
          </w:p>
        </w:tc>
      </w:tr>
      <w:tr w:rsidR="00C86B31" w:rsidRPr="001552A4" w:rsidTr="00446D55">
        <w:trPr>
          <w:trHeight w:val="1783"/>
        </w:trPr>
        <w:tc>
          <w:tcPr>
            <w:tcW w:w="3557" w:type="dxa"/>
          </w:tcPr>
          <w:p w:rsidR="00C86B31" w:rsidRPr="001552A4" w:rsidRDefault="00C86B31" w:rsidP="00446D55">
            <w:pPr>
              <w:pStyle w:val="TableParagraph"/>
              <w:spacing w:before="55"/>
              <w:ind w:left="132" w:right="125"/>
              <w:jc w:val="center"/>
              <w:rPr>
                <w:b/>
                <w:sz w:val="24"/>
                <w:lang w:val="ru-RU"/>
              </w:rPr>
            </w:pPr>
            <w:r w:rsidRPr="001552A4">
              <w:rPr>
                <w:b/>
                <w:sz w:val="24"/>
                <w:lang w:val="ru-RU"/>
              </w:rPr>
              <w:t>Раздел</w:t>
            </w:r>
            <w:r w:rsidRPr="001552A4">
              <w:rPr>
                <w:b/>
                <w:spacing w:val="1"/>
                <w:sz w:val="24"/>
                <w:lang w:val="ru-RU"/>
              </w:rPr>
              <w:t xml:space="preserve"> </w:t>
            </w:r>
            <w:r w:rsidRPr="001552A4">
              <w:rPr>
                <w:b/>
                <w:sz w:val="24"/>
                <w:lang w:val="ru-RU"/>
              </w:rPr>
              <w:t>2</w:t>
            </w:r>
          </w:p>
          <w:p w:rsidR="00C86B31" w:rsidRPr="001552A4" w:rsidRDefault="00C86B31" w:rsidP="00446D55">
            <w:pPr>
              <w:pStyle w:val="TableParagraph"/>
              <w:spacing w:before="24"/>
              <w:ind w:left="191" w:right="128" w:hanging="5"/>
              <w:jc w:val="center"/>
              <w:rPr>
                <w:b/>
                <w:sz w:val="24"/>
                <w:lang w:val="ru-RU"/>
              </w:rPr>
            </w:pPr>
            <w:r w:rsidRPr="001552A4">
              <w:rPr>
                <w:b/>
                <w:sz w:val="24"/>
                <w:lang w:val="ru-RU"/>
              </w:rPr>
              <w:t>Вопрос русской литературы</w:t>
            </w:r>
            <w:r w:rsidRPr="001552A4">
              <w:rPr>
                <w:b/>
                <w:spacing w:val="1"/>
                <w:sz w:val="24"/>
                <w:lang w:val="ru-RU"/>
              </w:rPr>
              <w:t xml:space="preserve"> </w:t>
            </w:r>
            <w:r w:rsidRPr="001552A4">
              <w:rPr>
                <w:b/>
                <w:sz w:val="24"/>
                <w:lang w:val="ru-RU"/>
              </w:rPr>
              <w:t xml:space="preserve">второй половины </w:t>
            </w:r>
            <w:r w:rsidRPr="001552A4">
              <w:rPr>
                <w:b/>
                <w:sz w:val="24"/>
              </w:rPr>
              <w:t>XIX</w:t>
            </w:r>
            <w:r w:rsidRPr="001552A4">
              <w:rPr>
                <w:b/>
                <w:sz w:val="24"/>
                <w:lang w:val="ru-RU"/>
              </w:rPr>
              <w:t xml:space="preserve"> века:</w:t>
            </w:r>
            <w:r w:rsidRPr="001552A4">
              <w:rPr>
                <w:b/>
                <w:spacing w:val="1"/>
                <w:sz w:val="24"/>
                <w:lang w:val="ru-RU"/>
              </w:rPr>
              <w:t xml:space="preserve"> </w:t>
            </w:r>
            <w:r w:rsidRPr="001552A4">
              <w:rPr>
                <w:b/>
                <w:sz w:val="24"/>
                <w:lang w:val="ru-RU"/>
              </w:rPr>
              <w:t>как человек может влиять на</w:t>
            </w:r>
            <w:r w:rsidRPr="001552A4">
              <w:rPr>
                <w:b/>
                <w:spacing w:val="-57"/>
                <w:sz w:val="24"/>
                <w:lang w:val="ru-RU"/>
              </w:rPr>
              <w:t xml:space="preserve"> </w:t>
            </w:r>
            <w:r w:rsidRPr="001552A4">
              <w:rPr>
                <w:b/>
                <w:sz w:val="24"/>
                <w:lang w:val="ru-RU"/>
              </w:rPr>
              <w:t>окружающий</w:t>
            </w:r>
            <w:r w:rsidRPr="001552A4">
              <w:rPr>
                <w:b/>
                <w:spacing w:val="-1"/>
                <w:sz w:val="24"/>
                <w:lang w:val="ru-RU"/>
              </w:rPr>
              <w:t xml:space="preserve"> </w:t>
            </w:r>
            <w:r w:rsidRPr="001552A4">
              <w:rPr>
                <w:b/>
                <w:sz w:val="24"/>
                <w:lang w:val="ru-RU"/>
              </w:rPr>
              <w:t>мир</w:t>
            </w:r>
            <w:r w:rsidRPr="001552A4">
              <w:rPr>
                <w:b/>
                <w:spacing w:val="-3"/>
                <w:sz w:val="24"/>
                <w:lang w:val="ru-RU"/>
              </w:rPr>
              <w:t xml:space="preserve"> </w:t>
            </w:r>
            <w:r w:rsidRPr="001552A4">
              <w:rPr>
                <w:b/>
                <w:sz w:val="24"/>
                <w:lang w:val="ru-RU"/>
              </w:rPr>
              <w:t>и менять</w:t>
            </w:r>
          </w:p>
          <w:p w:rsidR="00C86B31" w:rsidRPr="001552A4" w:rsidRDefault="00C86B31" w:rsidP="00446D55">
            <w:pPr>
              <w:pStyle w:val="TableParagraph"/>
              <w:spacing w:before="24"/>
              <w:ind w:left="215" w:right="121"/>
              <w:jc w:val="center"/>
              <w:rPr>
                <w:b/>
                <w:sz w:val="24"/>
              </w:rPr>
            </w:pPr>
            <w:r w:rsidRPr="001552A4">
              <w:rPr>
                <w:b/>
                <w:sz w:val="24"/>
              </w:rPr>
              <w:t>его</w:t>
            </w:r>
            <w:r w:rsidRPr="001552A4">
              <w:rPr>
                <w:b/>
                <w:spacing w:val="-1"/>
                <w:sz w:val="24"/>
              </w:rPr>
              <w:t xml:space="preserve"> </w:t>
            </w:r>
            <w:r w:rsidRPr="001552A4">
              <w:rPr>
                <w:b/>
                <w:sz w:val="24"/>
              </w:rPr>
              <w:t>к лучшему?</w:t>
            </w:r>
          </w:p>
        </w:tc>
        <w:tc>
          <w:tcPr>
            <w:tcW w:w="8034" w:type="dxa"/>
          </w:tcPr>
          <w:p w:rsidR="00C86B31" w:rsidRPr="001552A4" w:rsidRDefault="00C86B31" w:rsidP="00446D55">
            <w:pPr>
              <w:pStyle w:val="TableParagraph"/>
            </w:pPr>
          </w:p>
        </w:tc>
        <w:tc>
          <w:tcPr>
            <w:tcW w:w="1416" w:type="dxa"/>
          </w:tcPr>
          <w:p w:rsidR="00C86B31" w:rsidRPr="001552A4" w:rsidRDefault="00C86B31" w:rsidP="001D19D0">
            <w:pPr>
              <w:pStyle w:val="TableParagraph"/>
              <w:spacing w:before="55"/>
              <w:ind w:right="582"/>
              <w:jc w:val="right"/>
              <w:rPr>
                <w:b/>
                <w:sz w:val="24"/>
                <w:lang w:val="ru-RU"/>
              </w:rPr>
            </w:pPr>
            <w:r w:rsidRPr="001552A4">
              <w:rPr>
                <w:b/>
                <w:sz w:val="24"/>
              </w:rPr>
              <w:t>3</w:t>
            </w:r>
            <w:r w:rsidR="001D19D0" w:rsidRPr="001552A4">
              <w:rPr>
                <w:b/>
                <w:sz w:val="24"/>
                <w:lang w:val="ru-RU"/>
              </w:rPr>
              <w:t>6</w:t>
            </w:r>
          </w:p>
        </w:tc>
        <w:tc>
          <w:tcPr>
            <w:tcW w:w="1812" w:type="dxa"/>
          </w:tcPr>
          <w:p w:rsidR="00C86B31" w:rsidRPr="001552A4" w:rsidRDefault="00C86B31" w:rsidP="00446D55">
            <w:pPr>
              <w:pStyle w:val="TableParagraph"/>
              <w:spacing w:before="55" w:line="259" w:lineRule="auto"/>
              <w:ind w:left="131" w:right="72"/>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2138"/>
        </w:trPr>
        <w:tc>
          <w:tcPr>
            <w:tcW w:w="3557" w:type="dxa"/>
          </w:tcPr>
          <w:p w:rsidR="00C86B31" w:rsidRPr="001552A4" w:rsidRDefault="00C86B31" w:rsidP="00446D55">
            <w:pPr>
              <w:pStyle w:val="TableParagraph"/>
              <w:spacing w:before="51"/>
              <w:ind w:left="1319"/>
              <w:rPr>
                <w:b/>
                <w:sz w:val="24"/>
                <w:lang w:val="ru-RU"/>
              </w:rPr>
            </w:pPr>
            <w:r w:rsidRPr="001552A4">
              <w:rPr>
                <w:b/>
                <w:sz w:val="24"/>
                <w:lang w:val="ru-RU"/>
              </w:rPr>
              <w:t>Тема</w:t>
            </w:r>
            <w:r w:rsidRPr="001552A4">
              <w:rPr>
                <w:b/>
                <w:spacing w:val="-1"/>
                <w:sz w:val="24"/>
                <w:lang w:val="ru-RU"/>
              </w:rPr>
              <w:t xml:space="preserve"> </w:t>
            </w:r>
            <w:r w:rsidRPr="001552A4">
              <w:rPr>
                <w:b/>
                <w:sz w:val="24"/>
                <w:lang w:val="ru-RU"/>
              </w:rPr>
              <w:t>2.1</w:t>
            </w:r>
          </w:p>
          <w:p w:rsidR="00C86B31" w:rsidRPr="001552A4" w:rsidRDefault="00C86B31" w:rsidP="00446D55">
            <w:pPr>
              <w:pStyle w:val="TableParagraph"/>
              <w:spacing w:before="24" w:line="256" w:lineRule="auto"/>
              <w:ind w:left="142" w:right="823" w:firstLine="704"/>
              <w:rPr>
                <w:sz w:val="24"/>
                <w:lang w:val="ru-RU"/>
              </w:rPr>
            </w:pPr>
            <w:r w:rsidRPr="001552A4">
              <w:rPr>
                <w:sz w:val="24"/>
                <w:lang w:val="ru-RU"/>
              </w:rPr>
              <w:t>Драматургия А.Н.</w:t>
            </w:r>
            <w:r w:rsidRPr="001552A4">
              <w:rPr>
                <w:spacing w:val="-57"/>
                <w:sz w:val="24"/>
                <w:lang w:val="ru-RU"/>
              </w:rPr>
              <w:t xml:space="preserve"> </w:t>
            </w:r>
            <w:r w:rsidRPr="001552A4">
              <w:rPr>
                <w:sz w:val="24"/>
                <w:lang w:val="ru-RU"/>
              </w:rPr>
              <w:t>Островского</w:t>
            </w:r>
            <w:r w:rsidRPr="001552A4">
              <w:rPr>
                <w:spacing w:val="-1"/>
                <w:sz w:val="24"/>
                <w:lang w:val="ru-RU"/>
              </w:rPr>
              <w:t xml:space="preserve"> </w:t>
            </w:r>
            <w:r w:rsidRPr="001552A4">
              <w:rPr>
                <w:sz w:val="24"/>
                <w:lang w:val="ru-RU"/>
              </w:rPr>
              <w:t>в</w:t>
            </w:r>
            <w:r w:rsidRPr="001552A4">
              <w:rPr>
                <w:spacing w:val="-2"/>
                <w:sz w:val="24"/>
                <w:lang w:val="ru-RU"/>
              </w:rPr>
              <w:t xml:space="preserve"> </w:t>
            </w:r>
            <w:r w:rsidRPr="001552A4">
              <w:rPr>
                <w:sz w:val="24"/>
                <w:lang w:val="ru-RU"/>
              </w:rPr>
              <w:t>театре.</w:t>
            </w:r>
          </w:p>
          <w:p w:rsidR="00C86B31" w:rsidRPr="001552A4" w:rsidRDefault="00C86B31" w:rsidP="00446D55">
            <w:pPr>
              <w:pStyle w:val="TableParagraph"/>
              <w:spacing w:before="5" w:line="256" w:lineRule="auto"/>
              <w:ind w:left="447" w:right="375" w:firstLine="340"/>
              <w:rPr>
                <w:sz w:val="24"/>
                <w:lang w:val="ru-RU"/>
              </w:rPr>
            </w:pPr>
            <w:r w:rsidRPr="001552A4">
              <w:rPr>
                <w:sz w:val="24"/>
                <w:lang w:val="ru-RU"/>
              </w:rPr>
              <w:t>Судьба женщины в</w:t>
            </w:r>
            <w:r w:rsidRPr="001552A4">
              <w:rPr>
                <w:spacing w:val="1"/>
                <w:sz w:val="24"/>
                <w:lang w:val="ru-RU"/>
              </w:rPr>
              <w:t xml:space="preserve"> </w:t>
            </w:r>
            <w:r w:rsidRPr="001552A4">
              <w:rPr>
                <w:sz w:val="24"/>
              </w:rPr>
              <w:t>XIX</w:t>
            </w:r>
            <w:r w:rsidRPr="001552A4">
              <w:rPr>
                <w:spacing w:val="-4"/>
                <w:sz w:val="24"/>
                <w:lang w:val="ru-RU"/>
              </w:rPr>
              <w:t xml:space="preserve"> </w:t>
            </w:r>
            <w:r w:rsidRPr="001552A4">
              <w:rPr>
                <w:sz w:val="24"/>
                <w:lang w:val="ru-RU"/>
              </w:rPr>
              <w:t>веке</w:t>
            </w:r>
            <w:r w:rsidRPr="001552A4">
              <w:rPr>
                <w:spacing w:val="-1"/>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ее отражение в</w:t>
            </w:r>
          </w:p>
          <w:p w:rsidR="00C86B31" w:rsidRPr="001552A4" w:rsidRDefault="00C86B31" w:rsidP="00446D55">
            <w:pPr>
              <w:pStyle w:val="TableParagraph"/>
              <w:spacing w:line="258" w:lineRule="exact"/>
              <w:ind w:left="188" w:right="125"/>
              <w:jc w:val="center"/>
              <w:rPr>
                <w:sz w:val="24"/>
              </w:rPr>
            </w:pPr>
            <w:r w:rsidRPr="001552A4">
              <w:rPr>
                <w:sz w:val="24"/>
              </w:rPr>
              <w:t>драмах</w:t>
            </w:r>
          </w:p>
          <w:p w:rsidR="00C86B31" w:rsidRPr="001552A4" w:rsidRDefault="00C86B31" w:rsidP="00446D55">
            <w:pPr>
              <w:pStyle w:val="TableParagraph"/>
              <w:ind w:left="132" w:right="125"/>
              <w:jc w:val="center"/>
              <w:rPr>
                <w:sz w:val="24"/>
              </w:rPr>
            </w:pPr>
            <w:r w:rsidRPr="001552A4">
              <w:rPr>
                <w:sz w:val="24"/>
              </w:rPr>
              <w:t>А.</w:t>
            </w:r>
            <w:r w:rsidRPr="001552A4">
              <w:rPr>
                <w:spacing w:val="-3"/>
                <w:sz w:val="24"/>
              </w:rPr>
              <w:t xml:space="preserve"> </w:t>
            </w:r>
            <w:r w:rsidRPr="001552A4">
              <w:rPr>
                <w:sz w:val="24"/>
              </w:rPr>
              <w:t>Н.</w:t>
            </w:r>
            <w:r w:rsidRPr="001552A4">
              <w:rPr>
                <w:spacing w:val="-2"/>
                <w:sz w:val="24"/>
              </w:rPr>
              <w:t xml:space="preserve"> </w:t>
            </w:r>
            <w:r w:rsidRPr="001552A4">
              <w:rPr>
                <w:sz w:val="24"/>
              </w:rPr>
              <w:t>Островского</w:t>
            </w:r>
          </w:p>
        </w:tc>
        <w:tc>
          <w:tcPr>
            <w:tcW w:w="8034" w:type="dxa"/>
          </w:tcPr>
          <w:p w:rsidR="00C86B31" w:rsidRPr="001552A4" w:rsidRDefault="00C86B31" w:rsidP="00446D55">
            <w:pPr>
              <w:pStyle w:val="TableParagraph"/>
              <w:spacing w:before="51"/>
              <w:ind w:left="110"/>
              <w:rPr>
                <w:b/>
                <w:sz w:val="24"/>
                <w:lang w:val="ru-RU"/>
              </w:rPr>
            </w:pPr>
            <w:r w:rsidRPr="001552A4">
              <w:rPr>
                <w:b/>
                <w:sz w:val="24"/>
                <w:lang w:val="ru-RU"/>
              </w:rPr>
              <w:t>Содержание</w:t>
            </w:r>
            <w:r w:rsidRPr="001552A4">
              <w:rPr>
                <w:b/>
                <w:spacing w:val="-2"/>
                <w:sz w:val="24"/>
                <w:lang w:val="ru-RU"/>
              </w:rPr>
              <w:t xml:space="preserve"> </w:t>
            </w:r>
            <w:r w:rsidRPr="001552A4">
              <w:rPr>
                <w:b/>
                <w:sz w:val="24"/>
                <w:lang w:val="ru-RU"/>
              </w:rPr>
              <w:t>учебного</w:t>
            </w:r>
            <w:r w:rsidRPr="001552A4">
              <w:rPr>
                <w:b/>
                <w:spacing w:val="-2"/>
                <w:sz w:val="24"/>
                <w:lang w:val="ru-RU"/>
              </w:rPr>
              <w:t xml:space="preserve"> </w:t>
            </w:r>
            <w:r w:rsidRPr="001552A4">
              <w:rPr>
                <w:b/>
                <w:sz w:val="24"/>
                <w:lang w:val="ru-RU"/>
              </w:rPr>
              <w:t>материала</w:t>
            </w:r>
          </w:p>
          <w:p w:rsidR="00C86B31" w:rsidRPr="001552A4" w:rsidRDefault="00C86B31" w:rsidP="00446D55">
            <w:pPr>
              <w:pStyle w:val="TableParagraph"/>
              <w:spacing w:before="24" w:line="259" w:lineRule="auto"/>
              <w:ind w:left="110" w:right="87"/>
              <w:rPr>
                <w:sz w:val="24"/>
                <w:lang w:val="ru-RU"/>
              </w:rPr>
            </w:pPr>
            <w:r w:rsidRPr="001552A4">
              <w:rPr>
                <w:sz w:val="24"/>
                <w:lang w:val="ru-RU"/>
              </w:rPr>
              <w:t>Особенности драматургии А. Н. Островского, историко-литературный</w:t>
            </w:r>
            <w:r w:rsidRPr="001552A4">
              <w:rPr>
                <w:spacing w:val="1"/>
                <w:sz w:val="24"/>
                <w:lang w:val="ru-RU"/>
              </w:rPr>
              <w:t xml:space="preserve"> </w:t>
            </w:r>
            <w:r w:rsidRPr="001552A4">
              <w:rPr>
                <w:sz w:val="24"/>
                <w:lang w:val="ru-RU"/>
              </w:rPr>
              <w:t>контекст его творчества. Секреты прочтения драматического произведения,</w:t>
            </w:r>
            <w:r w:rsidRPr="001552A4">
              <w:rPr>
                <w:spacing w:val="-57"/>
                <w:sz w:val="24"/>
                <w:lang w:val="ru-RU"/>
              </w:rPr>
              <w:t xml:space="preserve"> </w:t>
            </w:r>
            <w:r w:rsidRPr="001552A4">
              <w:rPr>
                <w:sz w:val="24"/>
                <w:lang w:val="ru-RU"/>
              </w:rPr>
              <w:t>особенности драматических произведений и их реализация в пьесе А.Н.</w:t>
            </w:r>
            <w:r w:rsidRPr="001552A4">
              <w:rPr>
                <w:spacing w:val="1"/>
                <w:sz w:val="24"/>
                <w:lang w:val="ru-RU"/>
              </w:rPr>
              <w:t xml:space="preserve"> </w:t>
            </w:r>
            <w:r w:rsidRPr="001552A4">
              <w:rPr>
                <w:sz w:val="24"/>
                <w:lang w:val="ru-RU"/>
              </w:rPr>
              <w:t>Островского</w:t>
            </w:r>
            <w:r w:rsidRPr="001552A4">
              <w:rPr>
                <w:spacing w:val="-2"/>
                <w:sz w:val="24"/>
                <w:lang w:val="ru-RU"/>
              </w:rPr>
              <w:t xml:space="preserve"> </w:t>
            </w:r>
            <w:r w:rsidRPr="001552A4">
              <w:rPr>
                <w:sz w:val="24"/>
                <w:lang w:val="ru-RU"/>
              </w:rPr>
              <w:t>«Гроза»:</w:t>
            </w:r>
            <w:r w:rsidRPr="001552A4">
              <w:rPr>
                <w:spacing w:val="-2"/>
                <w:sz w:val="24"/>
                <w:lang w:val="ru-RU"/>
              </w:rPr>
              <w:t xml:space="preserve"> </w:t>
            </w:r>
            <w:r w:rsidRPr="001552A4">
              <w:rPr>
                <w:sz w:val="24"/>
                <w:lang w:val="ru-RU"/>
              </w:rPr>
              <w:t>жанр,</w:t>
            </w:r>
            <w:r w:rsidRPr="001552A4">
              <w:rPr>
                <w:spacing w:val="-2"/>
                <w:sz w:val="24"/>
                <w:lang w:val="ru-RU"/>
              </w:rPr>
              <w:t xml:space="preserve"> </w:t>
            </w:r>
            <w:r w:rsidRPr="001552A4">
              <w:rPr>
                <w:sz w:val="24"/>
                <w:lang w:val="ru-RU"/>
              </w:rPr>
              <w:t>композиция,</w:t>
            </w:r>
            <w:r w:rsidRPr="001552A4">
              <w:rPr>
                <w:spacing w:val="-2"/>
                <w:sz w:val="24"/>
                <w:lang w:val="ru-RU"/>
              </w:rPr>
              <w:t xml:space="preserve"> </w:t>
            </w:r>
            <w:r w:rsidRPr="001552A4">
              <w:rPr>
                <w:sz w:val="24"/>
                <w:lang w:val="ru-RU"/>
              </w:rPr>
              <w:t>конфликт,</w:t>
            </w:r>
            <w:r w:rsidRPr="001552A4">
              <w:rPr>
                <w:spacing w:val="-2"/>
                <w:sz w:val="24"/>
                <w:lang w:val="ru-RU"/>
              </w:rPr>
              <w:t xml:space="preserve"> </w:t>
            </w:r>
            <w:r w:rsidRPr="001552A4">
              <w:rPr>
                <w:sz w:val="24"/>
                <w:lang w:val="ru-RU"/>
              </w:rPr>
              <w:t>присутствие</w:t>
            </w:r>
            <w:r w:rsidRPr="001552A4">
              <w:rPr>
                <w:spacing w:val="-1"/>
                <w:sz w:val="24"/>
                <w:lang w:val="ru-RU"/>
              </w:rPr>
              <w:t xml:space="preserve"> </w:t>
            </w:r>
            <w:r w:rsidRPr="001552A4">
              <w:rPr>
                <w:sz w:val="24"/>
                <w:lang w:val="ru-RU"/>
              </w:rPr>
              <w:t>автора.</w:t>
            </w:r>
          </w:p>
          <w:p w:rsidR="00C86B31" w:rsidRPr="001552A4" w:rsidRDefault="00C86B31" w:rsidP="00446D55">
            <w:pPr>
              <w:pStyle w:val="TableParagraph"/>
              <w:ind w:left="110"/>
              <w:rPr>
                <w:sz w:val="24"/>
                <w:lang w:val="ru-RU"/>
              </w:rPr>
            </w:pPr>
            <w:r w:rsidRPr="001552A4">
              <w:rPr>
                <w:sz w:val="24"/>
                <w:lang w:val="ru-RU"/>
              </w:rPr>
              <w:t>Законы</w:t>
            </w:r>
            <w:r w:rsidRPr="001552A4">
              <w:rPr>
                <w:spacing w:val="-6"/>
                <w:sz w:val="24"/>
                <w:lang w:val="ru-RU"/>
              </w:rPr>
              <w:t xml:space="preserve"> </w:t>
            </w:r>
            <w:r w:rsidRPr="001552A4">
              <w:rPr>
                <w:sz w:val="24"/>
                <w:lang w:val="ru-RU"/>
              </w:rPr>
              <w:t>построения</w:t>
            </w:r>
            <w:r w:rsidRPr="001552A4">
              <w:rPr>
                <w:spacing w:val="-2"/>
                <w:sz w:val="24"/>
                <w:lang w:val="ru-RU"/>
              </w:rPr>
              <w:t xml:space="preserve"> </w:t>
            </w:r>
            <w:r w:rsidRPr="001552A4">
              <w:rPr>
                <w:sz w:val="24"/>
                <w:lang w:val="ru-RU"/>
              </w:rPr>
              <w:t>драматического</w:t>
            </w:r>
            <w:r w:rsidRPr="001552A4">
              <w:rPr>
                <w:spacing w:val="-3"/>
                <w:sz w:val="24"/>
                <w:lang w:val="ru-RU"/>
              </w:rPr>
              <w:t xml:space="preserve"> </w:t>
            </w:r>
            <w:r w:rsidRPr="001552A4">
              <w:rPr>
                <w:sz w:val="24"/>
                <w:lang w:val="ru-RU"/>
              </w:rPr>
              <w:t>произведения,</w:t>
            </w:r>
            <w:r w:rsidRPr="001552A4">
              <w:rPr>
                <w:spacing w:val="-8"/>
                <w:sz w:val="24"/>
                <w:lang w:val="ru-RU"/>
              </w:rPr>
              <w:t xml:space="preserve"> </w:t>
            </w:r>
            <w:r w:rsidRPr="001552A4">
              <w:rPr>
                <w:sz w:val="24"/>
                <w:lang w:val="ru-RU"/>
              </w:rPr>
              <w:t>современный</w:t>
            </w:r>
            <w:r w:rsidRPr="001552A4">
              <w:rPr>
                <w:spacing w:val="-4"/>
                <w:sz w:val="24"/>
                <w:lang w:val="ru-RU"/>
              </w:rPr>
              <w:t xml:space="preserve"> </w:t>
            </w:r>
            <w:r w:rsidRPr="001552A4">
              <w:rPr>
                <w:sz w:val="24"/>
                <w:lang w:val="ru-RU"/>
              </w:rPr>
              <w:t>взгляд</w:t>
            </w:r>
            <w:r w:rsidRPr="001552A4">
              <w:rPr>
                <w:spacing w:val="-2"/>
                <w:sz w:val="24"/>
                <w:lang w:val="ru-RU"/>
              </w:rPr>
              <w:t xml:space="preserve"> </w:t>
            </w:r>
            <w:r w:rsidRPr="001552A4">
              <w:rPr>
                <w:sz w:val="24"/>
                <w:lang w:val="ru-RU"/>
              </w:rPr>
              <w:t>на</w:t>
            </w:r>
          </w:p>
          <w:p w:rsidR="00C86B31" w:rsidRPr="001552A4" w:rsidRDefault="00C86B31" w:rsidP="00446D55">
            <w:pPr>
              <w:pStyle w:val="TableParagraph"/>
              <w:spacing w:before="20"/>
              <w:ind w:left="110"/>
              <w:rPr>
                <w:sz w:val="24"/>
                <w:lang w:val="ru-RU"/>
              </w:rPr>
            </w:pPr>
            <w:r w:rsidRPr="001552A4">
              <w:rPr>
                <w:sz w:val="24"/>
                <w:lang w:val="ru-RU"/>
              </w:rPr>
              <w:t>построение</w:t>
            </w:r>
            <w:r w:rsidRPr="001552A4">
              <w:rPr>
                <w:spacing w:val="-2"/>
                <w:sz w:val="24"/>
                <w:lang w:val="ru-RU"/>
              </w:rPr>
              <w:t xml:space="preserve"> </w:t>
            </w:r>
            <w:r w:rsidRPr="001552A4">
              <w:rPr>
                <w:sz w:val="24"/>
                <w:lang w:val="ru-RU"/>
              </w:rPr>
              <w:t>историй</w:t>
            </w:r>
            <w:r w:rsidRPr="001552A4">
              <w:rPr>
                <w:spacing w:val="-4"/>
                <w:sz w:val="24"/>
                <w:lang w:val="ru-RU"/>
              </w:rPr>
              <w:t xml:space="preserve"> </w:t>
            </w:r>
            <w:r w:rsidRPr="001552A4">
              <w:rPr>
                <w:sz w:val="24"/>
                <w:lang w:val="ru-RU"/>
              </w:rPr>
              <w:t>(сторителлинг,</w:t>
            </w:r>
            <w:r w:rsidRPr="001552A4">
              <w:rPr>
                <w:spacing w:val="-3"/>
                <w:sz w:val="24"/>
                <w:lang w:val="ru-RU"/>
              </w:rPr>
              <w:t xml:space="preserve"> </w:t>
            </w:r>
            <w:r w:rsidRPr="001552A4">
              <w:rPr>
                <w:sz w:val="24"/>
                <w:lang w:val="ru-RU"/>
              </w:rPr>
              <w:t>сценарии);</w:t>
            </w:r>
            <w:r w:rsidRPr="001552A4">
              <w:rPr>
                <w:spacing w:val="-2"/>
                <w:sz w:val="24"/>
                <w:lang w:val="ru-RU"/>
              </w:rPr>
              <w:t xml:space="preserve"> </w:t>
            </w:r>
            <w:r w:rsidRPr="001552A4">
              <w:rPr>
                <w:sz w:val="24"/>
                <w:lang w:val="ru-RU"/>
              </w:rPr>
              <w:t>основные</w:t>
            </w:r>
            <w:r w:rsidRPr="001552A4">
              <w:rPr>
                <w:spacing w:val="-1"/>
                <w:sz w:val="24"/>
                <w:lang w:val="ru-RU"/>
              </w:rPr>
              <w:t xml:space="preserve"> </w:t>
            </w:r>
            <w:r w:rsidRPr="001552A4">
              <w:rPr>
                <w:sz w:val="24"/>
                <w:lang w:val="ru-RU"/>
              </w:rPr>
              <w:t>узлы</w:t>
            </w:r>
            <w:r w:rsidRPr="001552A4">
              <w:rPr>
                <w:spacing w:val="-4"/>
                <w:sz w:val="24"/>
                <w:lang w:val="ru-RU"/>
              </w:rPr>
              <w:t xml:space="preserve"> </w:t>
            </w:r>
            <w:r w:rsidRPr="001552A4">
              <w:rPr>
                <w:sz w:val="24"/>
                <w:lang w:val="ru-RU"/>
              </w:rPr>
              <w:t>в</w:t>
            </w:r>
            <w:r w:rsidRPr="001552A4">
              <w:rPr>
                <w:spacing w:val="-5"/>
                <w:sz w:val="24"/>
                <w:lang w:val="ru-RU"/>
              </w:rPr>
              <w:t xml:space="preserve"> </w:t>
            </w:r>
            <w:r w:rsidRPr="001552A4">
              <w:rPr>
                <w:sz w:val="24"/>
                <w:lang w:val="ru-RU"/>
              </w:rPr>
              <w:t>сюжете</w:t>
            </w:r>
          </w:p>
        </w:tc>
        <w:tc>
          <w:tcPr>
            <w:tcW w:w="1416" w:type="dxa"/>
          </w:tcPr>
          <w:p w:rsidR="00C86B31" w:rsidRPr="001552A4" w:rsidRDefault="00C86B31" w:rsidP="00446D55">
            <w:pPr>
              <w:pStyle w:val="TableParagraph"/>
              <w:spacing w:before="51"/>
              <w:ind w:right="642"/>
              <w:jc w:val="right"/>
              <w:rPr>
                <w:sz w:val="24"/>
              </w:rPr>
            </w:pPr>
            <w:r w:rsidRPr="001552A4">
              <w:rPr>
                <w:sz w:val="24"/>
              </w:rPr>
              <w:t>2</w:t>
            </w:r>
          </w:p>
        </w:tc>
        <w:tc>
          <w:tcPr>
            <w:tcW w:w="1812" w:type="dxa"/>
          </w:tcPr>
          <w:p w:rsidR="00C86B31" w:rsidRPr="001552A4" w:rsidRDefault="00C86B31" w:rsidP="00446D55">
            <w:pPr>
              <w:pStyle w:val="TableParagraph"/>
              <w:spacing w:before="51" w:line="259" w:lineRule="auto"/>
              <w:ind w:left="131" w:right="72"/>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bl>
    <w:p w:rsidR="00C86B31" w:rsidRPr="001552A4" w:rsidRDefault="00C86B31" w:rsidP="00C86B31">
      <w:pPr>
        <w:pStyle w:val="a3"/>
        <w:rPr>
          <w:b/>
          <w:sz w:val="29"/>
        </w:rPr>
      </w:pPr>
      <w:r w:rsidRPr="001552A4">
        <w:rPr>
          <w:noProof/>
          <w:lang w:eastAsia="ru-RU"/>
        </w:rPr>
        <mc:AlternateContent>
          <mc:Choice Requires="wps">
            <w:drawing>
              <wp:anchor distT="0" distB="0" distL="0" distR="0" simplePos="0" relativeHeight="251659264" behindDoc="1" locked="0" layoutInCell="1" allowOverlap="1" wp14:anchorId="5814CDDF" wp14:editId="312ACD10">
                <wp:simplePos x="0" y="0"/>
                <wp:positionH relativeFrom="page">
                  <wp:posOffset>629920</wp:posOffset>
                </wp:positionH>
                <wp:positionV relativeFrom="paragraph">
                  <wp:posOffset>236855</wp:posOffset>
                </wp:positionV>
                <wp:extent cx="1829435" cy="7620"/>
                <wp:effectExtent l="1270" t="635" r="0" b="1270"/>
                <wp:wrapTopAndBottom/>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49.6pt;margin-top:18.65pt;width:144.05pt;height:.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P6mwIAAAoFAAAOAAAAZHJzL2Uyb0RvYy54bWysVNuO0zAQfUfiHyy/d3PBvSTadLUXipAW&#10;WGnhA9zEaSwcO9hu0wUhIfGKxCfwEbwgLvsN6R8xdtrShReEyINje8bjM3PO+PhkXQu0YtpwJTMc&#10;HYUYMZmrgstFhl88nw0mGBlLZUGFkizDN8zgk+n9e8dtk7JYVUoUTCMIIk3aNhmurG3SIDB5xWpq&#10;jlTDJBhLpWtqYakXQaFpC9FrEcRhOApapYtGq5wZA7sXvRFPffyyZLl9VpaGWSQyDNisH7Uf524M&#10;psc0XWjaVDzfwqD/gKKmXMKl+1AX1FK01PyPUDXPtTKqtEe5qgNVljxnPgfIJgp/y+a6og3zuUBx&#10;TLMvk/l/YfOnqyuNeJFhgpGkNVDUfdq823zsvne3m/fd5+62+7b50P3ovnRfEXH1ahuTwrHr5kq7&#10;jE1zqfKXBkl1XlG5YKdaq7ZitACUkfMP7hxwCwNH0bx9ogq4ji6t8qVbl7p2AaEoaO0ZutkzxNYW&#10;5bAZTeKEPBhilINtPIo9gQFNd2cbbewjpmrkJhnWwL+PTVeXxjosNN25eOxK8GLGhfALvZifC41W&#10;1GnFfx4+pHjoJqRzlsod6yP2OwAR7nA2B9Zz/yaJYhKexclgNpqMB2RGhoNkHE4GYZScJaOQJORi&#10;9tYBjEha8aJg8pJLttNhRP6O521H9ArySkRthpNhPPS530Fv/i7JmltoS8HrDE/2laCpo/WhLCBt&#10;mlrKRT8P7sL3VYYa7P6+Kl4EjvdeP3NV3IAGtAKSoC3hAYFJpfRrjFpoxgybV0uqGUbisQQdJREh&#10;rnv9ggzHwDvSh5b5oYXKHEJl2GLUT89t3/HLRvNFBTdFvjBSnYL2Su6F4XTZo9oqFhrOZ7B9HFxH&#10;H669168nbPoTAAD//wMAUEsDBBQABgAIAAAAIQCMikPo3gAAAAgBAAAPAAAAZHJzL2Rvd25yZXYu&#10;eG1sTI/BTsMwEETvSP0Haytxow4JhSTEqVokjki0cKA3J16SqPE6td028PU4J3qb1Yxm3xSrUffs&#10;jNZ1hgTcLyJgSLVRHTUCPj9e71JgzktSsjeEAn7Qwaqc3RQyV+ZCWzzvfMNCCblcCmi9H3LOXd2i&#10;lm5hBqTgfRurpQ+nbbiy8hLKdc/jKHrkWnYUPrRywJcW68PupAVssnRzfH+gt99ttcf9V3VYxjYS&#10;4nY+rp+BeRz9fxgm/IAOZWCqzImUY72ALItDUkDylAALfpJOoprEEnhZ8OsB5R8AAAD//wMAUEsB&#10;Ai0AFAAGAAgAAAAhALaDOJL+AAAA4QEAABMAAAAAAAAAAAAAAAAAAAAAAFtDb250ZW50X1R5cGVz&#10;XS54bWxQSwECLQAUAAYACAAAACEAOP0h/9YAAACUAQAACwAAAAAAAAAAAAAAAAAvAQAAX3JlbHMv&#10;LnJlbHNQSwECLQAUAAYACAAAACEANY5D+psCAAAKBQAADgAAAAAAAAAAAAAAAAAuAgAAZHJzL2Uy&#10;b0RvYy54bWxQSwECLQAUAAYACAAAACEAjIpD6N4AAAAIAQAADwAAAAAAAAAAAAAAAAD1BAAAZHJz&#10;L2Rvd25yZXYueG1sUEsFBgAAAAAEAAQA8wAAAAAGAAAAAA==&#10;" fillcolor="black" stroked="f">
                <w10:wrap type="topAndBottom" anchorx="page"/>
              </v:rect>
            </w:pict>
          </mc:Fallback>
        </mc:AlternateConten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8034"/>
        <w:gridCol w:w="1416"/>
        <w:gridCol w:w="1812"/>
      </w:tblGrid>
      <w:tr w:rsidR="00C86B31" w:rsidRPr="001552A4" w:rsidTr="00446D55">
        <w:trPr>
          <w:trHeight w:val="2734"/>
        </w:trPr>
        <w:tc>
          <w:tcPr>
            <w:tcW w:w="3557" w:type="dxa"/>
          </w:tcPr>
          <w:p w:rsidR="00C86B31" w:rsidRPr="001552A4" w:rsidRDefault="00C86B31" w:rsidP="00446D55">
            <w:pPr>
              <w:pStyle w:val="TableParagraph"/>
              <w:spacing w:before="54"/>
              <w:ind w:left="1095"/>
              <w:rPr>
                <w:sz w:val="24"/>
              </w:rPr>
            </w:pPr>
            <w:r w:rsidRPr="001552A4">
              <w:rPr>
                <w:sz w:val="24"/>
              </w:rPr>
              <w:t>(1823—1886)</w:t>
            </w:r>
          </w:p>
        </w:tc>
        <w:tc>
          <w:tcPr>
            <w:tcW w:w="8034" w:type="dxa"/>
          </w:tcPr>
          <w:p w:rsidR="00C86B31" w:rsidRPr="001552A4" w:rsidRDefault="00C86B31" w:rsidP="00446D55">
            <w:pPr>
              <w:pStyle w:val="TableParagraph"/>
              <w:spacing w:before="54" w:line="259" w:lineRule="auto"/>
              <w:ind w:left="110" w:right="125"/>
              <w:rPr>
                <w:sz w:val="24"/>
                <w:lang w:val="ru-RU"/>
              </w:rPr>
            </w:pPr>
            <w:r w:rsidRPr="001552A4">
              <w:rPr>
                <w:sz w:val="24"/>
                <w:lang w:val="ru-RU"/>
              </w:rPr>
              <w:t>пьесы. Город Калинов и его жители Противостояние патриархального</w:t>
            </w:r>
            <w:r w:rsidRPr="001552A4">
              <w:rPr>
                <w:spacing w:val="1"/>
                <w:sz w:val="24"/>
                <w:lang w:val="ru-RU"/>
              </w:rPr>
              <w:t xml:space="preserve"> </w:t>
            </w:r>
            <w:r w:rsidRPr="001552A4">
              <w:rPr>
                <w:sz w:val="24"/>
                <w:lang w:val="ru-RU"/>
              </w:rPr>
              <w:t xml:space="preserve">уклада и модернизации (Дикой и Кулибин). Судьба женщины в </w:t>
            </w:r>
            <w:r w:rsidRPr="001552A4">
              <w:rPr>
                <w:sz w:val="24"/>
              </w:rPr>
              <w:t>XIX</w:t>
            </w:r>
            <w:r w:rsidRPr="001552A4">
              <w:rPr>
                <w:sz w:val="24"/>
                <w:lang w:val="ru-RU"/>
              </w:rPr>
              <w:t xml:space="preserve"> веке и</w:t>
            </w:r>
            <w:r w:rsidRPr="001552A4">
              <w:rPr>
                <w:spacing w:val="1"/>
                <w:sz w:val="24"/>
                <w:lang w:val="ru-RU"/>
              </w:rPr>
              <w:t xml:space="preserve"> </w:t>
            </w:r>
            <w:r w:rsidRPr="001552A4">
              <w:rPr>
                <w:sz w:val="24"/>
                <w:lang w:val="ru-RU"/>
              </w:rPr>
              <w:t>ее отражение в драмах А. Н. Островского</w:t>
            </w:r>
            <w:r w:rsidRPr="001552A4">
              <w:rPr>
                <w:i/>
                <w:sz w:val="24"/>
                <w:lang w:val="ru-RU"/>
              </w:rPr>
              <w:t xml:space="preserve">. </w:t>
            </w:r>
            <w:r w:rsidRPr="001552A4">
              <w:rPr>
                <w:sz w:val="24"/>
                <w:lang w:val="ru-RU"/>
              </w:rPr>
              <w:t>Семейный уклад в доме</w:t>
            </w:r>
            <w:r w:rsidRPr="001552A4">
              <w:rPr>
                <w:spacing w:val="1"/>
                <w:sz w:val="24"/>
                <w:lang w:val="ru-RU"/>
              </w:rPr>
              <w:t xml:space="preserve"> </w:t>
            </w:r>
            <w:r w:rsidRPr="001552A4">
              <w:rPr>
                <w:sz w:val="24"/>
                <w:lang w:val="ru-RU"/>
              </w:rPr>
              <w:t>Кабанихи. Характеры Кабанихи, Варвары и Тихона Кабановых в их</w:t>
            </w:r>
            <w:r w:rsidRPr="001552A4">
              <w:rPr>
                <w:spacing w:val="1"/>
                <w:sz w:val="24"/>
                <w:lang w:val="ru-RU"/>
              </w:rPr>
              <w:t xml:space="preserve"> </w:t>
            </w:r>
            <w:r w:rsidRPr="001552A4">
              <w:rPr>
                <w:sz w:val="24"/>
                <w:lang w:val="ru-RU"/>
              </w:rPr>
              <w:t>противопоставлении характеру Катерины. Образ Катерины в контексте</w:t>
            </w:r>
            <w:r w:rsidRPr="001552A4">
              <w:rPr>
                <w:spacing w:val="1"/>
                <w:sz w:val="24"/>
                <w:lang w:val="ru-RU"/>
              </w:rPr>
              <w:t xml:space="preserve"> </w:t>
            </w:r>
            <w:r w:rsidRPr="001552A4">
              <w:rPr>
                <w:sz w:val="24"/>
                <w:lang w:val="ru-RU"/>
              </w:rPr>
              <w:t xml:space="preserve">культурно-исторической ситуации в России середины </w:t>
            </w:r>
            <w:r w:rsidRPr="001552A4">
              <w:rPr>
                <w:sz w:val="24"/>
              </w:rPr>
              <w:t>XIX</w:t>
            </w:r>
            <w:r w:rsidRPr="001552A4">
              <w:rPr>
                <w:sz w:val="24"/>
                <w:lang w:val="ru-RU"/>
              </w:rPr>
              <w:t xml:space="preserve"> века – «женский</w:t>
            </w:r>
            <w:r w:rsidRPr="001552A4">
              <w:rPr>
                <w:spacing w:val="-57"/>
                <w:sz w:val="24"/>
                <w:lang w:val="ru-RU"/>
              </w:rPr>
              <w:t xml:space="preserve"> </w:t>
            </w:r>
            <w:r w:rsidRPr="001552A4">
              <w:rPr>
                <w:sz w:val="24"/>
                <w:lang w:val="ru-RU"/>
              </w:rPr>
              <w:t>вопрос»: споры о месте женщины в обществе, ее предназначение в семье и</w:t>
            </w:r>
            <w:r w:rsidRPr="001552A4">
              <w:rPr>
                <w:spacing w:val="1"/>
                <w:sz w:val="24"/>
                <w:lang w:val="ru-RU"/>
              </w:rPr>
              <w:t xml:space="preserve"> </w:t>
            </w:r>
            <w:r w:rsidRPr="001552A4">
              <w:rPr>
                <w:sz w:val="24"/>
                <w:lang w:val="ru-RU"/>
              </w:rPr>
              <w:t>эмансипации,</w:t>
            </w:r>
            <w:r w:rsidRPr="001552A4">
              <w:rPr>
                <w:spacing w:val="-2"/>
                <w:sz w:val="24"/>
                <w:lang w:val="ru-RU"/>
              </w:rPr>
              <w:t xml:space="preserve"> </w:t>
            </w:r>
            <w:r w:rsidRPr="001552A4">
              <w:rPr>
                <w:sz w:val="24"/>
                <w:lang w:val="ru-RU"/>
              </w:rPr>
              <w:t>отсутствие</w:t>
            </w:r>
            <w:r w:rsidRPr="001552A4">
              <w:rPr>
                <w:spacing w:val="-1"/>
                <w:sz w:val="24"/>
                <w:lang w:val="ru-RU"/>
              </w:rPr>
              <w:t xml:space="preserve"> </w:t>
            </w:r>
            <w:r w:rsidRPr="001552A4">
              <w:rPr>
                <w:sz w:val="24"/>
                <w:lang w:val="ru-RU"/>
              </w:rPr>
              <w:t>образования</w:t>
            </w:r>
            <w:r w:rsidRPr="001552A4">
              <w:rPr>
                <w:spacing w:val="-4"/>
                <w:sz w:val="24"/>
                <w:lang w:val="ru-RU"/>
              </w:rPr>
              <w:t xml:space="preserve"> </w:t>
            </w:r>
            <w:r w:rsidRPr="001552A4">
              <w:rPr>
                <w:sz w:val="24"/>
                <w:lang w:val="ru-RU"/>
              </w:rPr>
              <w:t>для девочек</w:t>
            </w:r>
            <w:r w:rsidRPr="001552A4">
              <w:rPr>
                <w:spacing w:val="-1"/>
                <w:sz w:val="24"/>
                <w:lang w:val="ru-RU"/>
              </w:rPr>
              <w:t xml:space="preserve"> </w:t>
            </w:r>
            <w:r w:rsidRPr="001552A4">
              <w:rPr>
                <w:sz w:val="24"/>
                <w:lang w:val="ru-RU"/>
              </w:rPr>
              <w:t>дворянского</w:t>
            </w:r>
            <w:r w:rsidRPr="001552A4">
              <w:rPr>
                <w:spacing w:val="-1"/>
                <w:sz w:val="24"/>
                <w:lang w:val="ru-RU"/>
              </w:rPr>
              <w:t xml:space="preserve"> </w:t>
            </w:r>
            <w:r w:rsidRPr="001552A4">
              <w:rPr>
                <w:sz w:val="24"/>
                <w:lang w:val="ru-RU"/>
              </w:rPr>
              <w:t>и</w:t>
            </w:r>
          </w:p>
          <w:p w:rsidR="00C86B31" w:rsidRPr="001552A4" w:rsidRDefault="00C86B31" w:rsidP="00446D55">
            <w:pPr>
              <w:pStyle w:val="TableParagraph"/>
              <w:spacing w:before="1" w:line="275" w:lineRule="exact"/>
              <w:ind w:left="110"/>
              <w:rPr>
                <w:sz w:val="24"/>
                <w:lang w:val="ru-RU"/>
              </w:rPr>
            </w:pPr>
            <w:r w:rsidRPr="001552A4">
              <w:rPr>
                <w:sz w:val="24"/>
                <w:lang w:val="ru-RU"/>
              </w:rPr>
              <w:t>мещанского</w:t>
            </w:r>
            <w:r w:rsidRPr="001552A4">
              <w:rPr>
                <w:spacing w:val="-2"/>
                <w:sz w:val="24"/>
                <w:lang w:val="ru-RU"/>
              </w:rPr>
              <w:t xml:space="preserve"> </w:t>
            </w:r>
            <w:r w:rsidRPr="001552A4">
              <w:rPr>
                <w:sz w:val="24"/>
                <w:lang w:val="ru-RU"/>
              </w:rPr>
              <w:t>сословия,</w:t>
            </w:r>
            <w:r w:rsidRPr="001552A4">
              <w:rPr>
                <w:spacing w:val="-1"/>
                <w:sz w:val="24"/>
                <w:lang w:val="ru-RU"/>
              </w:rPr>
              <w:t xml:space="preserve"> </w:t>
            </w:r>
            <w:r w:rsidRPr="001552A4">
              <w:rPr>
                <w:sz w:val="24"/>
                <w:lang w:val="ru-RU"/>
              </w:rPr>
              <w:t>типическое</w:t>
            </w:r>
            <w:r w:rsidRPr="001552A4">
              <w:rPr>
                <w:spacing w:val="-2"/>
                <w:sz w:val="24"/>
                <w:lang w:val="ru-RU"/>
              </w:rPr>
              <w:t xml:space="preserve"> </w:t>
            </w:r>
            <w:r w:rsidRPr="001552A4">
              <w:rPr>
                <w:sz w:val="24"/>
                <w:lang w:val="ru-RU"/>
              </w:rPr>
              <w:t>в</w:t>
            </w:r>
            <w:r w:rsidRPr="001552A4">
              <w:rPr>
                <w:spacing w:val="-3"/>
                <w:sz w:val="24"/>
                <w:lang w:val="ru-RU"/>
              </w:rPr>
              <w:t xml:space="preserve"> </w:t>
            </w:r>
            <w:r w:rsidRPr="001552A4">
              <w:rPr>
                <w:sz w:val="24"/>
                <w:lang w:val="ru-RU"/>
              </w:rPr>
              <w:t>ее</w:t>
            </w:r>
            <w:r w:rsidRPr="001552A4">
              <w:rPr>
                <w:spacing w:val="-5"/>
                <w:sz w:val="24"/>
                <w:lang w:val="ru-RU"/>
              </w:rPr>
              <w:t xml:space="preserve"> </w:t>
            </w:r>
            <w:r w:rsidRPr="001552A4">
              <w:rPr>
                <w:sz w:val="24"/>
                <w:lang w:val="ru-RU"/>
              </w:rPr>
              <w:t>образе</w:t>
            </w:r>
          </w:p>
        </w:tc>
        <w:tc>
          <w:tcPr>
            <w:tcW w:w="1416" w:type="dxa"/>
          </w:tcPr>
          <w:p w:rsidR="00C86B31" w:rsidRPr="001552A4" w:rsidRDefault="00C86B31" w:rsidP="00446D55">
            <w:pPr>
              <w:pStyle w:val="TableParagraph"/>
              <w:rPr>
                <w:sz w:val="24"/>
                <w:lang w:val="ru-RU"/>
              </w:rPr>
            </w:pPr>
          </w:p>
        </w:tc>
        <w:tc>
          <w:tcPr>
            <w:tcW w:w="1812" w:type="dxa"/>
          </w:tcPr>
          <w:p w:rsidR="00C86B31" w:rsidRPr="001552A4" w:rsidRDefault="00C86B31" w:rsidP="00446D55">
            <w:pPr>
              <w:pStyle w:val="TableParagraph"/>
              <w:rPr>
                <w:sz w:val="24"/>
                <w:lang w:val="ru-RU"/>
              </w:rPr>
            </w:pPr>
          </w:p>
        </w:tc>
      </w:tr>
      <w:tr w:rsidR="00C86B31" w:rsidRPr="001552A4" w:rsidTr="00446D55">
        <w:trPr>
          <w:trHeight w:val="2139"/>
        </w:trPr>
        <w:tc>
          <w:tcPr>
            <w:tcW w:w="3557" w:type="dxa"/>
          </w:tcPr>
          <w:p w:rsidR="00C86B31" w:rsidRPr="001552A4" w:rsidRDefault="00C86B31" w:rsidP="00446D55">
            <w:pPr>
              <w:pStyle w:val="TableParagraph"/>
              <w:rPr>
                <w:sz w:val="24"/>
                <w:lang w:val="ru-RU"/>
              </w:rPr>
            </w:pPr>
          </w:p>
        </w:tc>
        <w:tc>
          <w:tcPr>
            <w:tcW w:w="8034" w:type="dxa"/>
          </w:tcPr>
          <w:p w:rsidR="00C86B31" w:rsidRPr="001552A4" w:rsidRDefault="00C86B31" w:rsidP="00446D55">
            <w:pPr>
              <w:pStyle w:val="TableParagraph"/>
              <w:spacing w:before="55" w:line="259" w:lineRule="auto"/>
              <w:ind w:left="106"/>
              <w:rPr>
                <w:sz w:val="24"/>
                <w:lang w:val="ru-RU"/>
              </w:rPr>
            </w:pPr>
            <w:r w:rsidRPr="001552A4">
              <w:rPr>
                <w:b/>
                <w:sz w:val="24"/>
                <w:lang w:val="ru-RU"/>
              </w:rPr>
              <w:t xml:space="preserve">Практические занятия: </w:t>
            </w:r>
            <w:r w:rsidRPr="001552A4">
              <w:rPr>
                <w:sz w:val="24"/>
                <w:lang w:val="ru-RU"/>
              </w:rPr>
              <w:t>Инсценировка в малых группах эпизодов пьесы;</w:t>
            </w:r>
            <w:r w:rsidRPr="001552A4">
              <w:rPr>
                <w:spacing w:val="1"/>
                <w:sz w:val="24"/>
                <w:lang w:val="ru-RU"/>
              </w:rPr>
              <w:t xml:space="preserve"> </w:t>
            </w:r>
            <w:r w:rsidRPr="001552A4">
              <w:rPr>
                <w:sz w:val="24"/>
                <w:lang w:val="ru-RU"/>
              </w:rPr>
              <w:t>подготовка информационной заметки о положении женщины мещанского</w:t>
            </w:r>
            <w:r w:rsidRPr="001552A4">
              <w:rPr>
                <w:spacing w:val="1"/>
                <w:sz w:val="24"/>
                <w:lang w:val="ru-RU"/>
              </w:rPr>
              <w:t xml:space="preserve"> </w:t>
            </w:r>
            <w:r w:rsidRPr="001552A4">
              <w:rPr>
                <w:sz w:val="24"/>
                <w:lang w:val="ru-RU"/>
              </w:rPr>
              <w:t>сословия</w:t>
            </w:r>
            <w:r w:rsidRPr="001552A4">
              <w:rPr>
                <w:spacing w:val="-2"/>
                <w:sz w:val="24"/>
                <w:lang w:val="ru-RU"/>
              </w:rPr>
              <w:t xml:space="preserve"> </w:t>
            </w:r>
            <w:r w:rsidRPr="001552A4">
              <w:rPr>
                <w:sz w:val="24"/>
                <w:lang w:val="ru-RU"/>
              </w:rPr>
              <w:t>в</w:t>
            </w:r>
            <w:r w:rsidRPr="001552A4">
              <w:rPr>
                <w:spacing w:val="-4"/>
                <w:sz w:val="24"/>
                <w:lang w:val="ru-RU"/>
              </w:rPr>
              <w:t xml:space="preserve"> </w:t>
            </w:r>
            <w:r w:rsidRPr="001552A4">
              <w:rPr>
                <w:sz w:val="24"/>
                <w:lang w:val="ru-RU"/>
              </w:rPr>
              <w:t>обществе в</w:t>
            </w:r>
            <w:r w:rsidRPr="001552A4">
              <w:rPr>
                <w:spacing w:val="-4"/>
                <w:sz w:val="24"/>
                <w:lang w:val="ru-RU"/>
              </w:rPr>
              <w:t xml:space="preserve"> </w:t>
            </w:r>
            <w:r w:rsidRPr="001552A4">
              <w:rPr>
                <w:sz w:val="24"/>
                <w:lang w:val="ru-RU"/>
              </w:rPr>
              <w:t>середине 19</w:t>
            </w:r>
            <w:r w:rsidRPr="001552A4">
              <w:rPr>
                <w:spacing w:val="-2"/>
                <w:sz w:val="24"/>
                <w:lang w:val="ru-RU"/>
              </w:rPr>
              <w:t xml:space="preserve"> </w:t>
            </w:r>
            <w:r w:rsidRPr="001552A4">
              <w:rPr>
                <w:sz w:val="24"/>
                <w:lang w:val="ru-RU"/>
              </w:rPr>
              <w:t>века</w:t>
            </w:r>
            <w:r w:rsidRPr="001552A4">
              <w:rPr>
                <w:spacing w:val="-5"/>
                <w:sz w:val="24"/>
                <w:lang w:val="ru-RU"/>
              </w:rPr>
              <w:t xml:space="preserve"> </w:t>
            </w:r>
            <w:r w:rsidRPr="001552A4">
              <w:rPr>
                <w:sz w:val="24"/>
                <w:lang w:val="ru-RU"/>
              </w:rPr>
              <w:t>(воспитание,</w:t>
            </w:r>
            <w:r w:rsidRPr="001552A4">
              <w:rPr>
                <w:spacing w:val="-2"/>
                <w:sz w:val="24"/>
                <w:lang w:val="ru-RU"/>
              </w:rPr>
              <w:t xml:space="preserve"> </w:t>
            </w:r>
            <w:r w:rsidRPr="001552A4">
              <w:rPr>
                <w:sz w:val="24"/>
                <w:lang w:val="ru-RU"/>
              </w:rPr>
              <w:t>доступ</w:t>
            </w:r>
            <w:r w:rsidRPr="001552A4">
              <w:rPr>
                <w:spacing w:val="-1"/>
                <w:sz w:val="24"/>
                <w:lang w:val="ru-RU"/>
              </w:rPr>
              <w:t xml:space="preserve"> </w:t>
            </w:r>
            <w:r w:rsidRPr="001552A4">
              <w:rPr>
                <w:sz w:val="24"/>
                <w:lang w:val="ru-RU"/>
              </w:rPr>
              <w:t>к</w:t>
            </w:r>
            <w:r w:rsidRPr="001552A4">
              <w:rPr>
                <w:spacing w:val="-3"/>
                <w:sz w:val="24"/>
                <w:lang w:val="ru-RU"/>
              </w:rPr>
              <w:t xml:space="preserve"> </w:t>
            </w:r>
            <w:r w:rsidRPr="001552A4">
              <w:rPr>
                <w:sz w:val="24"/>
                <w:lang w:val="ru-RU"/>
              </w:rPr>
              <w:t>образованию,</w:t>
            </w:r>
            <w:r w:rsidRPr="001552A4">
              <w:rPr>
                <w:spacing w:val="-57"/>
                <w:sz w:val="24"/>
                <w:lang w:val="ru-RU"/>
              </w:rPr>
              <w:t xml:space="preserve"> </w:t>
            </w:r>
            <w:r w:rsidRPr="001552A4">
              <w:rPr>
                <w:sz w:val="24"/>
                <w:lang w:val="ru-RU"/>
              </w:rPr>
              <w:t>работе, социальные роли и др.) в связи с судьбой героини пьесы Катерины</w:t>
            </w:r>
            <w:r w:rsidRPr="001552A4">
              <w:rPr>
                <w:spacing w:val="1"/>
                <w:sz w:val="24"/>
                <w:lang w:val="ru-RU"/>
              </w:rPr>
              <w:t xml:space="preserve"> </w:t>
            </w:r>
            <w:r w:rsidRPr="001552A4">
              <w:rPr>
                <w:sz w:val="24"/>
                <w:lang w:val="ru-RU"/>
              </w:rPr>
              <w:t>(«Гроза») (или Ларисы из «Бесприданницы») типична и вписывается в этот</w:t>
            </w:r>
            <w:r w:rsidRPr="001552A4">
              <w:rPr>
                <w:spacing w:val="1"/>
                <w:sz w:val="24"/>
                <w:lang w:val="ru-RU"/>
              </w:rPr>
              <w:t xml:space="preserve"> </w:t>
            </w:r>
            <w:r w:rsidRPr="001552A4">
              <w:rPr>
                <w:sz w:val="24"/>
                <w:lang w:val="ru-RU"/>
              </w:rPr>
              <w:t>контекст.</w:t>
            </w:r>
            <w:r w:rsidRPr="001552A4">
              <w:rPr>
                <w:spacing w:val="-2"/>
                <w:sz w:val="24"/>
                <w:lang w:val="ru-RU"/>
              </w:rPr>
              <w:t xml:space="preserve"> </w:t>
            </w:r>
            <w:r w:rsidRPr="001552A4">
              <w:rPr>
                <w:sz w:val="24"/>
                <w:lang w:val="ru-RU"/>
              </w:rPr>
              <w:t>Написание</w:t>
            </w:r>
            <w:r w:rsidRPr="001552A4">
              <w:rPr>
                <w:spacing w:val="-1"/>
                <w:sz w:val="24"/>
                <w:lang w:val="ru-RU"/>
              </w:rPr>
              <w:t xml:space="preserve"> </w:t>
            </w:r>
            <w:r w:rsidRPr="001552A4">
              <w:rPr>
                <w:sz w:val="24"/>
                <w:lang w:val="ru-RU"/>
              </w:rPr>
              <w:t>текста</w:t>
            </w:r>
            <w:r w:rsidRPr="001552A4">
              <w:rPr>
                <w:spacing w:val="-1"/>
                <w:sz w:val="24"/>
                <w:lang w:val="ru-RU"/>
              </w:rPr>
              <w:t xml:space="preserve"> </w:t>
            </w:r>
            <w:r w:rsidRPr="001552A4">
              <w:rPr>
                <w:sz w:val="24"/>
                <w:lang w:val="ru-RU"/>
              </w:rPr>
              <w:t>информационной</w:t>
            </w:r>
            <w:r w:rsidRPr="001552A4">
              <w:rPr>
                <w:spacing w:val="-2"/>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публицистической</w:t>
            </w:r>
            <w:r w:rsidRPr="001552A4">
              <w:rPr>
                <w:spacing w:val="-3"/>
                <w:sz w:val="24"/>
                <w:lang w:val="ru-RU"/>
              </w:rPr>
              <w:t xml:space="preserve"> </w:t>
            </w:r>
            <w:r w:rsidRPr="001552A4">
              <w:rPr>
                <w:sz w:val="24"/>
                <w:lang w:val="ru-RU"/>
              </w:rPr>
              <w:t>заметки</w:t>
            </w:r>
          </w:p>
          <w:p w:rsidR="00C86B31" w:rsidRPr="001552A4" w:rsidRDefault="00C86B31" w:rsidP="00446D55">
            <w:pPr>
              <w:pStyle w:val="TableParagraph"/>
              <w:spacing w:line="275" w:lineRule="exact"/>
              <w:ind w:left="106"/>
              <w:rPr>
                <w:sz w:val="24"/>
                <w:lang w:val="ru-RU"/>
              </w:rPr>
            </w:pPr>
            <w:r w:rsidRPr="001552A4">
              <w:rPr>
                <w:sz w:val="24"/>
                <w:lang w:val="ru-RU"/>
              </w:rPr>
              <w:t>на</w:t>
            </w:r>
            <w:r w:rsidRPr="001552A4">
              <w:rPr>
                <w:spacing w:val="-3"/>
                <w:sz w:val="24"/>
                <w:lang w:val="ru-RU"/>
              </w:rPr>
              <w:t xml:space="preserve"> </w:t>
            </w:r>
            <w:r w:rsidRPr="001552A4">
              <w:rPr>
                <w:sz w:val="24"/>
                <w:lang w:val="ru-RU"/>
              </w:rPr>
              <w:t>основе</w:t>
            </w:r>
            <w:r w:rsidRPr="001552A4">
              <w:rPr>
                <w:spacing w:val="-2"/>
                <w:sz w:val="24"/>
                <w:lang w:val="ru-RU"/>
              </w:rPr>
              <w:t xml:space="preserve"> </w:t>
            </w:r>
            <w:r w:rsidRPr="001552A4">
              <w:rPr>
                <w:sz w:val="24"/>
                <w:lang w:val="ru-RU"/>
              </w:rPr>
              <w:t>художественного</w:t>
            </w:r>
            <w:r w:rsidRPr="001552A4">
              <w:rPr>
                <w:spacing w:val="-2"/>
                <w:sz w:val="24"/>
                <w:lang w:val="ru-RU"/>
              </w:rPr>
              <w:t xml:space="preserve"> </w:t>
            </w:r>
            <w:r w:rsidRPr="001552A4">
              <w:rPr>
                <w:sz w:val="24"/>
                <w:lang w:val="ru-RU"/>
              </w:rPr>
              <w:t>текста</w:t>
            </w:r>
          </w:p>
        </w:tc>
        <w:tc>
          <w:tcPr>
            <w:tcW w:w="1416" w:type="dxa"/>
          </w:tcPr>
          <w:p w:rsidR="00C86B31" w:rsidRPr="001552A4" w:rsidRDefault="00C86B31" w:rsidP="00446D55">
            <w:pPr>
              <w:pStyle w:val="TableParagraph"/>
              <w:spacing w:before="55"/>
              <w:jc w:val="center"/>
              <w:rPr>
                <w:sz w:val="24"/>
              </w:rPr>
            </w:pPr>
            <w:r w:rsidRPr="001552A4">
              <w:rPr>
                <w:sz w:val="24"/>
              </w:rPr>
              <w:t>2</w:t>
            </w:r>
          </w:p>
        </w:tc>
        <w:tc>
          <w:tcPr>
            <w:tcW w:w="1812" w:type="dxa"/>
          </w:tcPr>
          <w:p w:rsidR="00C86B31" w:rsidRPr="001552A4" w:rsidRDefault="00C86B31" w:rsidP="00446D55">
            <w:pPr>
              <w:pStyle w:val="TableParagraph"/>
              <w:spacing w:before="55" w:line="259" w:lineRule="auto"/>
              <w:ind w:left="127" w:right="76"/>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1542"/>
        </w:trPr>
        <w:tc>
          <w:tcPr>
            <w:tcW w:w="3557" w:type="dxa"/>
            <w:vMerge w:val="restart"/>
          </w:tcPr>
          <w:p w:rsidR="00C86B31" w:rsidRPr="001552A4" w:rsidRDefault="00C86B31" w:rsidP="00446D55">
            <w:pPr>
              <w:pStyle w:val="TableParagraph"/>
              <w:spacing w:before="55"/>
              <w:ind w:left="128" w:right="125"/>
              <w:jc w:val="center"/>
              <w:rPr>
                <w:b/>
                <w:sz w:val="24"/>
                <w:lang w:val="ru-RU"/>
              </w:rPr>
            </w:pPr>
            <w:r w:rsidRPr="001552A4">
              <w:rPr>
                <w:b/>
                <w:sz w:val="24"/>
                <w:lang w:val="ru-RU"/>
              </w:rPr>
              <w:t>Тема</w:t>
            </w:r>
            <w:r w:rsidRPr="001552A4">
              <w:rPr>
                <w:b/>
                <w:spacing w:val="-1"/>
                <w:sz w:val="24"/>
                <w:lang w:val="ru-RU"/>
              </w:rPr>
              <w:t xml:space="preserve"> </w:t>
            </w:r>
            <w:r w:rsidRPr="001552A4">
              <w:rPr>
                <w:b/>
                <w:sz w:val="24"/>
                <w:lang w:val="ru-RU"/>
              </w:rPr>
              <w:t>2.2</w:t>
            </w:r>
          </w:p>
          <w:p w:rsidR="00C86B31" w:rsidRPr="001552A4" w:rsidRDefault="00C86B31" w:rsidP="00446D55">
            <w:pPr>
              <w:pStyle w:val="TableParagraph"/>
              <w:spacing w:before="20"/>
              <w:ind w:left="195" w:right="125"/>
              <w:jc w:val="center"/>
              <w:rPr>
                <w:sz w:val="24"/>
                <w:lang w:val="ru-RU"/>
              </w:rPr>
            </w:pPr>
            <w:r w:rsidRPr="001552A4">
              <w:rPr>
                <w:sz w:val="24"/>
                <w:lang w:val="ru-RU"/>
              </w:rPr>
              <w:t>Илья</w:t>
            </w:r>
            <w:r w:rsidRPr="001552A4">
              <w:rPr>
                <w:spacing w:val="-3"/>
                <w:sz w:val="24"/>
                <w:lang w:val="ru-RU"/>
              </w:rPr>
              <w:t xml:space="preserve"> </w:t>
            </w:r>
            <w:r w:rsidRPr="001552A4">
              <w:rPr>
                <w:sz w:val="24"/>
                <w:lang w:val="ru-RU"/>
              </w:rPr>
              <w:t>Ильич</w:t>
            </w:r>
            <w:r w:rsidRPr="001552A4">
              <w:rPr>
                <w:spacing w:val="-5"/>
                <w:sz w:val="24"/>
                <w:lang w:val="ru-RU"/>
              </w:rPr>
              <w:t xml:space="preserve"> </w:t>
            </w:r>
            <w:r w:rsidRPr="001552A4">
              <w:rPr>
                <w:sz w:val="24"/>
                <w:lang w:val="ru-RU"/>
              </w:rPr>
              <w:t>Обломов</w:t>
            </w:r>
            <w:r w:rsidRPr="001552A4">
              <w:rPr>
                <w:spacing w:val="-4"/>
                <w:sz w:val="24"/>
                <w:lang w:val="ru-RU"/>
              </w:rPr>
              <w:t xml:space="preserve"> </w:t>
            </w:r>
            <w:r w:rsidRPr="001552A4">
              <w:rPr>
                <w:sz w:val="24"/>
                <w:lang w:val="ru-RU"/>
              </w:rPr>
              <w:t>как</w:t>
            </w:r>
            <w:r w:rsidRPr="001552A4">
              <w:rPr>
                <w:spacing w:val="-57"/>
                <w:sz w:val="24"/>
                <w:lang w:val="ru-RU"/>
              </w:rPr>
              <w:t xml:space="preserve"> </w:t>
            </w:r>
            <w:r w:rsidRPr="001552A4">
              <w:rPr>
                <w:sz w:val="24"/>
                <w:lang w:val="ru-RU"/>
              </w:rPr>
              <w:t>вневременной</w:t>
            </w:r>
          </w:p>
          <w:p w:rsidR="00C86B31" w:rsidRPr="001552A4" w:rsidRDefault="00C86B31" w:rsidP="00446D55">
            <w:pPr>
              <w:pStyle w:val="TableParagraph"/>
              <w:spacing w:line="261" w:lineRule="auto"/>
              <w:ind w:left="499" w:right="432" w:hanging="3"/>
              <w:jc w:val="center"/>
              <w:rPr>
                <w:sz w:val="24"/>
                <w:lang w:val="ru-RU"/>
              </w:rPr>
            </w:pPr>
            <w:r w:rsidRPr="001552A4">
              <w:rPr>
                <w:sz w:val="24"/>
                <w:lang w:val="ru-RU"/>
              </w:rPr>
              <w:t>тип и одна из граней</w:t>
            </w:r>
            <w:r w:rsidRPr="001552A4">
              <w:rPr>
                <w:spacing w:val="1"/>
                <w:sz w:val="24"/>
                <w:lang w:val="ru-RU"/>
              </w:rPr>
              <w:t xml:space="preserve"> </w:t>
            </w:r>
            <w:r w:rsidRPr="001552A4">
              <w:rPr>
                <w:sz w:val="24"/>
                <w:lang w:val="ru-RU"/>
              </w:rPr>
              <w:t>национального</w:t>
            </w:r>
            <w:r w:rsidRPr="001552A4">
              <w:rPr>
                <w:spacing w:val="-6"/>
                <w:sz w:val="24"/>
                <w:lang w:val="ru-RU"/>
              </w:rPr>
              <w:t xml:space="preserve"> </w:t>
            </w:r>
            <w:r w:rsidRPr="001552A4">
              <w:rPr>
                <w:sz w:val="24"/>
                <w:lang w:val="ru-RU"/>
              </w:rPr>
              <w:t>характера</w:t>
            </w:r>
          </w:p>
        </w:tc>
        <w:tc>
          <w:tcPr>
            <w:tcW w:w="8034" w:type="dxa"/>
          </w:tcPr>
          <w:p w:rsidR="00C86B31" w:rsidRPr="001552A4" w:rsidRDefault="00C86B31" w:rsidP="00446D55">
            <w:pPr>
              <w:pStyle w:val="TableParagraph"/>
              <w:spacing w:before="55"/>
              <w:ind w:left="106"/>
              <w:rPr>
                <w:b/>
                <w:sz w:val="24"/>
                <w:lang w:val="ru-RU"/>
              </w:rPr>
            </w:pPr>
            <w:r w:rsidRPr="001552A4">
              <w:rPr>
                <w:b/>
                <w:sz w:val="24"/>
                <w:lang w:val="ru-RU"/>
              </w:rPr>
              <w:t>Содержание</w:t>
            </w:r>
            <w:r w:rsidRPr="001552A4">
              <w:rPr>
                <w:b/>
                <w:spacing w:val="-2"/>
                <w:sz w:val="24"/>
                <w:lang w:val="ru-RU"/>
              </w:rPr>
              <w:t xml:space="preserve"> </w:t>
            </w:r>
            <w:r w:rsidRPr="001552A4">
              <w:rPr>
                <w:b/>
                <w:sz w:val="24"/>
                <w:lang w:val="ru-RU"/>
              </w:rPr>
              <w:t>учебного</w:t>
            </w:r>
            <w:r w:rsidRPr="001552A4">
              <w:rPr>
                <w:b/>
                <w:spacing w:val="-2"/>
                <w:sz w:val="24"/>
                <w:lang w:val="ru-RU"/>
              </w:rPr>
              <w:t xml:space="preserve"> </w:t>
            </w:r>
            <w:r w:rsidRPr="001552A4">
              <w:rPr>
                <w:b/>
                <w:sz w:val="24"/>
                <w:lang w:val="ru-RU"/>
              </w:rPr>
              <w:t>материала</w:t>
            </w:r>
          </w:p>
          <w:p w:rsidR="00C86B31" w:rsidRPr="001552A4" w:rsidRDefault="00C86B31" w:rsidP="00446D55">
            <w:pPr>
              <w:pStyle w:val="TableParagraph"/>
              <w:spacing w:before="20" w:line="261" w:lineRule="auto"/>
              <w:ind w:left="106"/>
              <w:rPr>
                <w:sz w:val="24"/>
                <w:lang w:val="ru-RU"/>
              </w:rPr>
            </w:pPr>
            <w:r w:rsidRPr="001552A4">
              <w:rPr>
                <w:sz w:val="24"/>
                <w:lang w:val="ru-RU"/>
              </w:rPr>
              <w:t>А.И.</w:t>
            </w:r>
            <w:r w:rsidRPr="001552A4">
              <w:rPr>
                <w:spacing w:val="-4"/>
                <w:sz w:val="24"/>
                <w:lang w:val="ru-RU"/>
              </w:rPr>
              <w:t xml:space="preserve"> </w:t>
            </w:r>
            <w:r w:rsidRPr="001552A4">
              <w:rPr>
                <w:sz w:val="24"/>
                <w:lang w:val="ru-RU"/>
              </w:rPr>
              <w:t>Гончаров</w:t>
            </w:r>
            <w:r w:rsidRPr="001552A4">
              <w:rPr>
                <w:spacing w:val="-4"/>
                <w:sz w:val="24"/>
                <w:lang w:val="ru-RU"/>
              </w:rPr>
              <w:t xml:space="preserve"> </w:t>
            </w:r>
            <w:r w:rsidRPr="001552A4">
              <w:rPr>
                <w:sz w:val="24"/>
                <w:lang w:val="ru-RU"/>
              </w:rPr>
              <w:t>роман</w:t>
            </w:r>
            <w:r w:rsidRPr="001552A4">
              <w:rPr>
                <w:spacing w:val="-3"/>
                <w:sz w:val="24"/>
                <w:lang w:val="ru-RU"/>
              </w:rPr>
              <w:t xml:space="preserve"> </w:t>
            </w:r>
            <w:r w:rsidRPr="001552A4">
              <w:rPr>
                <w:sz w:val="24"/>
                <w:lang w:val="ru-RU"/>
              </w:rPr>
              <w:t>«Обломов».</w:t>
            </w:r>
            <w:r w:rsidRPr="001552A4">
              <w:rPr>
                <w:spacing w:val="-3"/>
                <w:sz w:val="24"/>
                <w:lang w:val="ru-RU"/>
              </w:rPr>
              <w:t xml:space="preserve"> </w:t>
            </w:r>
            <w:r w:rsidRPr="001552A4">
              <w:rPr>
                <w:sz w:val="24"/>
                <w:lang w:val="ru-RU"/>
              </w:rPr>
              <w:t>Образ</w:t>
            </w:r>
            <w:r w:rsidRPr="001552A4">
              <w:rPr>
                <w:spacing w:val="-2"/>
                <w:sz w:val="24"/>
                <w:lang w:val="ru-RU"/>
              </w:rPr>
              <w:t xml:space="preserve"> </w:t>
            </w:r>
            <w:r w:rsidRPr="001552A4">
              <w:rPr>
                <w:sz w:val="24"/>
                <w:lang w:val="ru-RU"/>
              </w:rPr>
              <w:t>Обломова:</w:t>
            </w:r>
            <w:r w:rsidRPr="001552A4">
              <w:rPr>
                <w:spacing w:val="-1"/>
                <w:sz w:val="24"/>
                <w:lang w:val="ru-RU"/>
              </w:rPr>
              <w:t xml:space="preserve"> </w:t>
            </w:r>
            <w:r w:rsidRPr="001552A4">
              <w:rPr>
                <w:sz w:val="24"/>
                <w:lang w:val="ru-RU"/>
              </w:rPr>
              <w:t>детство,</w:t>
            </w:r>
            <w:r w:rsidRPr="001552A4">
              <w:rPr>
                <w:spacing w:val="-3"/>
                <w:sz w:val="24"/>
                <w:lang w:val="ru-RU"/>
              </w:rPr>
              <w:t xml:space="preserve"> </w:t>
            </w:r>
            <w:r w:rsidRPr="001552A4">
              <w:rPr>
                <w:sz w:val="24"/>
                <w:lang w:val="ru-RU"/>
              </w:rPr>
              <w:t>юность,</w:t>
            </w:r>
            <w:r w:rsidRPr="001552A4">
              <w:rPr>
                <w:spacing w:val="-57"/>
                <w:sz w:val="24"/>
                <w:lang w:val="ru-RU"/>
              </w:rPr>
              <w:t xml:space="preserve"> </w:t>
            </w:r>
            <w:r w:rsidRPr="001552A4">
              <w:rPr>
                <w:sz w:val="24"/>
                <w:lang w:val="ru-RU"/>
              </w:rPr>
              <w:t>зрелость.</w:t>
            </w:r>
            <w:r w:rsidRPr="001552A4">
              <w:rPr>
                <w:spacing w:val="-1"/>
                <w:sz w:val="24"/>
                <w:lang w:val="ru-RU"/>
              </w:rPr>
              <w:t xml:space="preserve"> </w:t>
            </w:r>
            <w:r w:rsidRPr="001552A4">
              <w:rPr>
                <w:sz w:val="24"/>
                <w:lang w:val="ru-RU"/>
              </w:rPr>
              <w:t>Понятие</w:t>
            </w:r>
            <w:r w:rsidRPr="001552A4">
              <w:rPr>
                <w:spacing w:val="-1"/>
                <w:sz w:val="24"/>
                <w:lang w:val="ru-RU"/>
              </w:rPr>
              <w:t xml:space="preserve"> </w:t>
            </w:r>
            <w:r w:rsidRPr="001552A4">
              <w:rPr>
                <w:sz w:val="24"/>
                <w:lang w:val="ru-RU"/>
              </w:rPr>
              <w:t>«обломовщины»</w:t>
            </w:r>
            <w:r w:rsidRPr="001552A4">
              <w:rPr>
                <w:spacing w:val="-1"/>
                <w:sz w:val="24"/>
                <w:lang w:val="ru-RU"/>
              </w:rPr>
              <w:t xml:space="preserve"> </w:t>
            </w:r>
            <w:r w:rsidRPr="001552A4">
              <w:rPr>
                <w:sz w:val="24"/>
                <w:lang w:val="ru-RU"/>
              </w:rPr>
              <w:t>в</w:t>
            </w:r>
            <w:r w:rsidRPr="001552A4">
              <w:rPr>
                <w:spacing w:val="-3"/>
                <w:sz w:val="24"/>
                <w:lang w:val="ru-RU"/>
              </w:rPr>
              <w:t xml:space="preserve"> </w:t>
            </w:r>
            <w:r w:rsidRPr="001552A4">
              <w:rPr>
                <w:sz w:val="24"/>
                <w:lang w:val="ru-RU"/>
              </w:rPr>
              <w:t>романе</w:t>
            </w:r>
            <w:r w:rsidRPr="001552A4">
              <w:rPr>
                <w:spacing w:val="-1"/>
                <w:sz w:val="24"/>
                <w:lang w:val="ru-RU"/>
              </w:rPr>
              <w:t xml:space="preserve"> </w:t>
            </w:r>
            <w:r w:rsidRPr="001552A4">
              <w:rPr>
                <w:sz w:val="24"/>
                <w:lang w:val="ru-RU"/>
              </w:rPr>
              <w:t>А.И.</w:t>
            </w:r>
            <w:r w:rsidRPr="001552A4">
              <w:rPr>
                <w:spacing w:val="-1"/>
                <w:sz w:val="24"/>
                <w:lang w:val="ru-RU"/>
              </w:rPr>
              <w:t xml:space="preserve"> </w:t>
            </w:r>
            <w:r w:rsidRPr="001552A4">
              <w:rPr>
                <w:sz w:val="24"/>
                <w:lang w:val="ru-RU"/>
              </w:rPr>
              <w:t>Гончарова,</w:t>
            </w:r>
          </w:p>
          <w:p w:rsidR="00C86B31" w:rsidRPr="001552A4" w:rsidRDefault="00C86B31" w:rsidP="00446D55">
            <w:pPr>
              <w:pStyle w:val="TableParagraph"/>
              <w:spacing w:line="270" w:lineRule="exact"/>
              <w:ind w:left="106"/>
              <w:rPr>
                <w:sz w:val="24"/>
                <w:lang w:val="ru-RU"/>
              </w:rPr>
            </w:pPr>
            <w:r w:rsidRPr="001552A4">
              <w:rPr>
                <w:sz w:val="24"/>
                <w:lang w:val="ru-RU"/>
              </w:rPr>
              <w:t>«обломовщина»</w:t>
            </w:r>
            <w:r w:rsidRPr="001552A4">
              <w:rPr>
                <w:spacing w:val="-2"/>
                <w:sz w:val="24"/>
                <w:lang w:val="ru-RU"/>
              </w:rPr>
              <w:t xml:space="preserve"> </w:t>
            </w:r>
            <w:r w:rsidRPr="001552A4">
              <w:rPr>
                <w:sz w:val="24"/>
                <w:lang w:val="ru-RU"/>
              </w:rPr>
              <w:t>как</w:t>
            </w:r>
            <w:r w:rsidRPr="001552A4">
              <w:rPr>
                <w:spacing w:val="-1"/>
                <w:sz w:val="24"/>
                <w:lang w:val="ru-RU"/>
              </w:rPr>
              <w:t xml:space="preserve"> </w:t>
            </w:r>
            <w:r w:rsidRPr="001552A4">
              <w:rPr>
                <w:sz w:val="24"/>
                <w:lang w:val="ru-RU"/>
              </w:rPr>
              <w:t>имя</w:t>
            </w:r>
            <w:r w:rsidRPr="001552A4">
              <w:rPr>
                <w:spacing w:val="-1"/>
                <w:sz w:val="24"/>
                <w:lang w:val="ru-RU"/>
              </w:rPr>
              <w:t xml:space="preserve"> </w:t>
            </w:r>
            <w:r w:rsidRPr="001552A4">
              <w:rPr>
                <w:sz w:val="24"/>
                <w:lang w:val="ru-RU"/>
              </w:rPr>
              <w:t>нарицательное.</w:t>
            </w:r>
            <w:r w:rsidRPr="001552A4">
              <w:rPr>
                <w:spacing w:val="-1"/>
                <w:sz w:val="24"/>
                <w:lang w:val="ru-RU"/>
              </w:rPr>
              <w:t xml:space="preserve"> </w:t>
            </w:r>
            <w:r w:rsidRPr="001552A4">
              <w:rPr>
                <w:sz w:val="24"/>
                <w:lang w:val="ru-RU"/>
              </w:rPr>
              <w:t>Образ</w:t>
            </w:r>
            <w:r w:rsidRPr="001552A4">
              <w:rPr>
                <w:spacing w:val="-2"/>
                <w:sz w:val="24"/>
                <w:lang w:val="ru-RU"/>
              </w:rPr>
              <w:t xml:space="preserve"> </w:t>
            </w:r>
            <w:r w:rsidRPr="001552A4">
              <w:rPr>
                <w:sz w:val="24"/>
                <w:lang w:val="ru-RU"/>
              </w:rPr>
              <w:t>Обломова в</w:t>
            </w:r>
            <w:r w:rsidRPr="001552A4">
              <w:rPr>
                <w:spacing w:val="-3"/>
                <w:sz w:val="24"/>
                <w:lang w:val="ru-RU"/>
              </w:rPr>
              <w:t xml:space="preserve"> </w:t>
            </w:r>
            <w:r w:rsidRPr="001552A4">
              <w:rPr>
                <w:sz w:val="24"/>
                <w:lang w:val="ru-RU"/>
              </w:rPr>
              <w:t>театре</w:t>
            </w:r>
            <w:r w:rsidRPr="001552A4">
              <w:rPr>
                <w:spacing w:val="-1"/>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кино,</w:t>
            </w:r>
            <w:r w:rsidRPr="001552A4">
              <w:rPr>
                <w:spacing w:val="-2"/>
                <w:sz w:val="24"/>
                <w:lang w:val="ru-RU"/>
              </w:rPr>
              <w:t xml:space="preserve"> </w:t>
            </w:r>
            <w:r w:rsidRPr="001552A4">
              <w:rPr>
                <w:sz w:val="24"/>
                <w:lang w:val="ru-RU"/>
              </w:rPr>
              <w:t>в</w:t>
            </w:r>
          </w:p>
          <w:p w:rsidR="00C86B31" w:rsidRPr="001552A4" w:rsidRDefault="00C86B31" w:rsidP="00446D55">
            <w:pPr>
              <w:pStyle w:val="TableParagraph"/>
              <w:spacing w:before="24" w:line="275" w:lineRule="exact"/>
              <w:ind w:left="106"/>
              <w:rPr>
                <w:sz w:val="24"/>
                <w:lang w:val="ru-RU"/>
              </w:rPr>
            </w:pPr>
            <w:r w:rsidRPr="001552A4">
              <w:rPr>
                <w:sz w:val="24"/>
                <w:lang w:val="ru-RU"/>
              </w:rPr>
              <w:t>современной</w:t>
            </w:r>
            <w:r w:rsidRPr="001552A4">
              <w:rPr>
                <w:spacing w:val="-2"/>
                <w:sz w:val="24"/>
                <w:lang w:val="ru-RU"/>
              </w:rPr>
              <w:t xml:space="preserve"> </w:t>
            </w:r>
            <w:r w:rsidRPr="001552A4">
              <w:rPr>
                <w:sz w:val="24"/>
                <w:lang w:val="ru-RU"/>
              </w:rPr>
              <w:t>массовой</w:t>
            </w:r>
            <w:r w:rsidRPr="001552A4">
              <w:rPr>
                <w:spacing w:val="-1"/>
                <w:sz w:val="24"/>
                <w:lang w:val="ru-RU"/>
              </w:rPr>
              <w:t xml:space="preserve"> </w:t>
            </w:r>
            <w:r w:rsidRPr="001552A4">
              <w:rPr>
                <w:sz w:val="24"/>
                <w:lang w:val="ru-RU"/>
              </w:rPr>
              <w:t>культуре,</w:t>
            </w:r>
            <w:r w:rsidRPr="001552A4">
              <w:rPr>
                <w:spacing w:val="-2"/>
                <w:sz w:val="24"/>
                <w:lang w:val="ru-RU"/>
              </w:rPr>
              <w:t xml:space="preserve"> </w:t>
            </w:r>
            <w:r w:rsidRPr="001552A4">
              <w:rPr>
                <w:sz w:val="24"/>
                <w:lang w:val="ru-RU"/>
              </w:rPr>
              <w:t>черты</w:t>
            </w:r>
            <w:r w:rsidRPr="001552A4">
              <w:rPr>
                <w:spacing w:val="-3"/>
                <w:sz w:val="24"/>
                <w:lang w:val="ru-RU"/>
              </w:rPr>
              <w:t xml:space="preserve"> </w:t>
            </w:r>
            <w:r w:rsidRPr="001552A4">
              <w:rPr>
                <w:sz w:val="24"/>
                <w:lang w:val="ru-RU"/>
              </w:rPr>
              <w:t>Обломова в</w:t>
            </w:r>
            <w:r w:rsidRPr="001552A4">
              <w:rPr>
                <w:spacing w:val="-4"/>
                <w:sz w:val="24"/>
                <w:lang w:val="ru-RU"/>
              </w:rPr>
              <w:t xml:space="preserve"> </w:t>
            </w:r>
            <w:r w:rsidRPr="001552A4">
              <w:rPr>
                <w:sz w:val="24"/>
                <w:lang w:val="ru-RU"/>
              </w:rPr>
              <w:t>каждом</w:t>
            </w:r>
            <w:r w:rsidRPr="001552A4">
              <w:rPr>
                <w:spacing w:val="-1"/>
                <w:sz w:val="24"/>
                <w:lang w:val="ru-RU"/>
              </w:rPr>
              <w:t xml:space="preserve"> </w:t>
            </w:r>
            <w:r w:rsidRPr="001552A4">
              <w:rPr>
                <w:sz w:val="24"/>
                <w:lang w:val="ru-RU"/>
              </w:rPr>
              <w:t>из</w:t>
            </w:r>
            <w:r w:rsidRPr="001552A4">
              <w:rPr>
                <w:spacing w:val="-2"/>
                <w:sz w:val="24"/>
                <w:lang w:val="ru-RU"/>
              </w:rPr>
              <w:t xml:space="preserve"> </w:t>
            </w:r>
            <w:r w:rsidRPr="001552A4">
              <w:rPr>
                <w:sz w:val="24"/>
                <w:lang w:val="ru-RU"/>
              </w:rPr>
              <w:t>нас</w:t>
            </w:r>
          </w:p>
        </w:tc>
        <w:tc>
          <w:tcPr>
            <w:tcW w:w="1416" w:type="dxa"/>
          </w:tcPr>
          <w:p w:rsidR="00C86B31" w:rsidRPr="001552A4" w:rsidRDefault="00880882" w:rsidP="00446D55">
            <w:pPr>
              <w:pStyle w:val="TableParagraph"/>
              <w:spacing w:before="55"/>
              <w:jc w:val="center"/>
              <w:rPr>
                <w:sz w:val="24"/>
                <w:lang w:val="ru-RU"/>
              </w:rPr>
            </w:pPr>
            <w:r w:rsidRPr="001552A4">
              <w:rPr>
                <w:sz w:val="24"/>
                <w:lang w:val="ru-RU"/>
              </w:rPr>
              <w:t>1</w:t>
            </w:r>
          </w:p>
        </w:tc>
        <w:tc>
          <w:tcPr>
            <w:tcW w:w="1812" w:type="dxa"/>
          </w:tcPr>
          <w:p w:rsidR="00C86B31" w:rsidRPr="001552A4" w:rsidRDefault="00C86B31" w:rsidP="00446D55">
            <w:pPr>
              <w:pStyle w:val="TableParagraph"/>
              <w:spacing w:before="55" w:line="259" w:lineRule="auto"/>
              <w:ind w:left="127" w:right="76"/>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2138"/>
        </w:trPr>
        <w:tc>
          <w:tcPr>
            <w:tcW w:w="3557" w:type="dxa"/>
            <w:vMerge/>
            <w:tcBorders>
              <w:top w:val="nil"/>
            </w:tcBorders>
          </w:tcPr>
          <w:p w:rsidR="00C86B31" w:rsidRPr="001552A4" w:rsidRDefault="00C86B31" w:rsidP="00446D55">
            <w:pPr>
              <w:rPr>
                <w:sz w:val="2"/>
                <w:szCs w:val="2"/>
                <w:lang w:val="ru-RU"/>
              </w:rPr>
            </w:pPr>
          </w:p>
        </w:tc>
        <w:tc>
          <w:tcPr>
            <w:tcW w:w="8034" w:type="dxa"/>
          </w:tcPr>
          <w:p w:rsidR="00C86B31" w:rsidRPr="001552A4" w:rsidRDefault="00C86B31" w:rsidP="00446D55">
            <w:pPr>
              <w:pStyle w:val="TableParagraph"/>
              <w:spacing w:before="55" w:line="259" w:lineRule="auto"/>
              <w:ind w:left="106" w:right="98"/>
              <w:jc w:val="both"/>
              <w:rPr>
                <w:sz w:val="24"/>
                <w:lang w:val="ru-RU"/>
              </w:rPr>
            </w:pPr>
            <w:r w:rsidRPr="001552A4">
              <w:rPr>
                <w:b/>
                <w:sz w:val="24"/>
                <w:lang w:val="ru-RU"/>
              </w:rPr>
              <w:t>Практические</w:t>
            </w:r>
            <w:r w:rsidRPr="001552A4">
              <w:rPr>
                <w:b/>
                <w:spacing w:val="-15"/>
                <w:sz w:val="24"/>
                <w:lang w:val="ru-RU"/>
              </w:rPr>
              <w:t xml:space="preserve"> </w:t>
            </w:r>
            <w:r w:rsidRPr="001552A4">
              <w:rPr>
                <w:b/>
                <w:sz w:val="24"/>
                <w:lang w:val="ru-RU"/>
              </w:rPr>
              <w:t>занятия:</w:t>
            </w:r>
            <w:r w:rsidRPr="001552A4">
              <w:rPr>
                <w:b/>
                <w:spacing w:val="-8"/>
                <w:sz w:val="24"/>
                <w:lang w:val="ru-RU"/>
              </w:rPr>
              <w:t xml:space="preserve"> </w:t>
            </w:r>
            <w:r w:rsidRPr="001552A4">
              <w:rPr>
                <w:sz w:val="24"/>
                <w:lang w:val="ru-RU"/>
              </w:rPr>
              <w:t>Работа</w:t>
            </w:r>
            <w:r w:rsidRPr="001552A4">
              <w:rPr>
                <w:spacing w:val="-10"/>
                <w:sz w:val="24"/>
                <w:lang w:val="ru-RU"/>
              </w:rPr>
              <w:t xml:space="preserve"> </w:t>
            </w:r>
            <w:r w:rsidRPr="001552A4">
              <w:rPr>
                <w:sz w:val="24"/>
                <w:lang w:val="ru-RU"/>
              </w:rPr>
              <w:t>с</w:t>
            </w:r>
            <w:r w:rsidRPr="001552A4">
              <w:rPr>
                <w:spacing w:val="-11"/>
                <w:sz w:val="24"/>
                <w:lang w:val="ru-RU"/>
              </w:rPr>
              <w:t xml:space="preserve"> </w:t>
            </w:r>
            <w:r w:rsidRPr="001552A4">
              <w:rPr>
                <w:sz w:val="24"/>
                <w:lang w:val="ru-RU"/>
              </w:rPr>
              <w:t>избранными</w:t>
            </w:r>
            <w:r w:rsidRPr="001552A4">
              <w:rPr>
                <w:spacing w:val="-12"/>
                <w:sz w:val="24"/>
                <w:lang w:val="ru-RU"/>
              </w:rPr>
              <w:t xml:space="preserve"> </w:t>
            </w:r>
            <w:r w:rsidRPr="001552A4">
              <w:rPr>
                <w:sz w:val="24"/>
                <w:lang w:val="ru-RU"/>
              </w:rPr>
              <w:t>эпизодами</w:t>
            </w:r>
            <w:r w:rsidRPr="001552A4">
              <w:rPr>
                <w:spacing w:val="-12"/>
                <w:sz w:val="24"/>
                <w:lang w:val="ru-RU"/>
              </w:rPr>
              <w:t xml:space="preserve"> </w:t>
            </w:r>
            <w:r w:rsidRPr="001552A4">
              <w:rPr>
                <w:sz w:val="24"/>
                <w:lang w:val="ru-RU"/>
              </w:rPr>
              <w:t>из</w:t>
            </w:r>
            <w:r w:rsidRPr="001552A4">
              <w:rPr>
                <w:spacing w:val="-11"/>
                <w:sz w:val="24"/>
                <w:lang w:val="ru-RU"/>
              </w:rPr>
              <w:t xml:space="preserve"> </w:t>
            </w:r>
            <w:r w:rsidRPr="001552A4">
              <w:rPr>
                <w:sz w:val="24"/>
                <w:lang w:val="ru-RU"/>
              </w:rPr>
              <w:t>романа</w:t>
            </w:r>
            <w:r w:rsidRPr="001552A4">
              <w:rPr>
                <w:spacing w:val="-12"/>
                <w:sz w:val="24"/>
                <w:lang w:val="ru-RU"/>
              </w:rPr>
              <w:t xml:space="preserve"> </w:t>
            </w:r>
            <w:r w:rsidRPr="001552A4">
              <w:rPr>
                <w:sz w:val="24"/>
                <w:lang w:val="ru-RU"/>
              </w:rPr>
              <w:t>(чтение</w:t>
            </w:r>
            <w:r w:rsidRPr="001552A4">
              <w:rPr>
                <w:spacing w:val="-57"/>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обсуждение).</w:t>
            </w:r>
            <w:r w:rsidRPr="001552A4">
              <w:rPr>
                <w:spacing w:val="1"/>
                <w:sz w:val="24"/>
                <w:lang w:val="ru-RU"/>
              </w:rPr>
              <w:t xml:space="preserve"> </w:t>
            </w:r>
            <w:r w:rsidRPr="001552A4">
              <w:rPr>
                <w:sz w:val="24"/>
                <w:lang w:val="ru-RU"/>
              </w:rPr>
              <w:t>Составить</w:t>
            </w:r>
            <w:r w:rsidRPr="001552A4">
              <w:rPr>
                <w:spacing w:val="1"/>
                <w:sz w:val="24"/>
                <w:lang w:val="ru-RU"/>
              </w:rPr>
              <w:t xml:space="preserve"> </w:t>
            </w:r>
            <w:r w:rsidRPr="001552A4">
              <w:rPr>
                <w:sz w:val="24"/>
                <w:lang w:val="ru-RU"/>
              </w:rPr>
              <w:t>словарик</w:t>
            </w:r>
            <w:r w:rsidRPr="001552A4">
              <w:rPr>
                <w:spacing w:val="1"/>
                <w:sz w:val="24"/>
                <w:lang w:val="ru-RU"/>
              </w:rPr>
              <w:t xml:space="preserve"> </w:t>
            </w:r>
            <w:r w:rsidRPr="001552A4">
              <w:rPr>
                <w:sz w:val="24"/>
                <w:lang w:val="ru-RU"/>
              </w:rPr>
              <w:t>непонятных</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устаревших</w:t>
            </w:r>
            <w:r w:rsidRPr="001552A4">
              <w:rPr>
                <w:spacing w:val="1"/>
                <w:sz w:val="24"/>
                <w:lang w:val="ru-RU"/>
              </w:rPr>
              <w:t xml:space="preserve"> </w:t>
            </w:r>
            <w:r w:rsidRPr="001552A4">
              <w:rPr>
                <w:sz w:val="24"/>
                <w:lang w:val="ru-RU"/>
              </w:rPr>
              <w:t>слов.</w:t>
            </w:r>
            <w:r w:rsidRPr="001552A4">
              <w:rPr>
                <w:spacing w:val="1"/>
                <w:sz w:val="24"/>
                <w:lang w:val="ru-RU"/>
              </w:rPr>
              <w:t xml:space="preserve"> </w:t>
            </w:r>
            <w:r w:rsidRPr="001552A4">
              <w:rPr>
                <w:sz w:val="24"/>
                <w:lang w:val="ru-RU"/>
              </w:rPr>
              <w:t>Составить «Портрет Ильи Ильича Обломова в интерьере» по описанию в</w:t>
            </w:r>
            <w:r w:rsidRPr="001552A4">
              <w:rPr>
                <w:spacing w:val="1"/>
                <w:sz w:val="24"/>
                <w:lang w:val="ru-RU"/>
              </w:rPr>
              <w:t xml:space="preserve"> </w:t>
            </w:r>
            <w:r w:rsidRPr="001552A4">
              <w:rPr>
                <w:sz w:val="24"/>
                <w:lang w:val="ru-RU"/>
              </w:rPr>
              <w:t>романе</w:t>
            </w:r>
            <w:r w:rsidRPr="001552A4">
              <w:rPr>
                <w:spacing w:val="45"/>
                <w:sz w:val="24"/>
                <w:lang w:val="ru-RU"/>
              </w:rPr>
              <w:t xml:space="preserve"> </w:t>
            </w:r>
            <w:r w:rsidRPr="001552A4">
              <w:rPr>
                <w:sz w:val="24"/>
                <w:lang w:val="ru-RU"/>
              </w:rPr>
              <w:t>и</w:t>
            </w:r>
            <w:r w:rsidRPr="001552A4">
              <w:rPr>
                <w:spacing w:val="40"/>
                <w:sz w:val="24"/>
                <w:lang w:val="ru-RU"/>
              </w:rPr>
              <w:t xml:space="preserve"> </w:t>
            </w:r>
            <w:r w:rsidRPr="001552A4">
              <w:rPr>
                <w:sz w:val="24"/>
                <w:lang w:val="ru-RU"/>
              </w:rPr>
              <w:t>своим</w:t>
            </w:r>
            <w:r w:rsidRPr="001552A4">
              <w:rPr>
                <w:spacing w:val="44"/>
                <w:sz w:val="24"/>
                <w:lang w:val="ru-RU"/>
              </w:rPr>
              <w:t xml:space="preserve"> </w:t>
            </w:r>
            <w:r w:rsidRPr="001552A4">
              <w:rPr>
                <w:sz w:val="24"/>
                <w:lang w:val="ru-RU"/>
              </w:rPr>
              <w:t>впечатлениям,</w:t>
            </w:r>
            <w:r w:rsidRPr="001552A4">
              <w:rPr>
                <w:spacing w:val="45"/>
                <w:sz w:val="24"/>
                <w:lang w:val="ru-RU"/>
              </w:rPr>
              <w:t xml:space="preserve"> </w:t>
            </w:r>
            <w:r w:rsidRPr="001552A4">
              <w:rPr>
                <w:sz w:val="24"/>
                <w:lang w:val="ru-RU"/>
              </w:rPr>
              <w:t>(реализация</w:t>
            </w:r>
            <w:r w:rsidRPr="001552A4">
              <w:rPr>
                <w:spacing w:val="46"/>
                <w:sz w:val="24"/>
                <w:lang w:val="ru-RU"/>
              </w:rPr>
              <w:t xml:space="preserve"> </w:t>
            </w:r>
            <w:r w:rsidRPr="001552A4">
              <w:rPr>
                <w:sz w:val="24"/>
                <w:lang w:val="ru-RU"/>
              </w:rPr>
              <w:t>на</w:t>
            </w:r>
            <w:r w:rsidRPr="001552A4">
              <w:rPr>
                <w:spacing w:val="41"/>
                <w:sz w:val="24"/>
                <w:lang w:val="ru-RU"/>
              </w:rPr>
              <w:t xml:space="preserve"> </w:t>
            </w:r>
            <w:r w:rsidRPr="001552A4">
              <w:rPr>
                <w:sz w:val="24"/>
                <w:lang w:val="ru-RU"/>
              </w:rPr>
              <w:t>выбор</w:t>
            </w:r>
            <w:r w:rsidRPr="001552A4">
              <w:rPr>
                <w:spacing w:val="44"/>
                <w:sz w:val="24"/>
                <w:lang w:val="ru-RU"/>
              </w:rPr>
              <w:t xml:space="preserve"> </w:t>
            </w:r>
            <w:r w:rsidRPr="001552A4">
              <w:rPr>
                <w:sz w:val="24"/>
                <w:lang w:val="ru-RU"/>
              </w:rPr>
              <w:t>ученика:</w:t>
            </w:r>
            <w:r w:rsidRPr="001552A4">
              <w:rPr>
                <w:spacing w:val="43"/>
                <w:sz w:val="24"/>
                <w:lang w:val="ru-RU"/>
              </w:rPr>
              <w:t xml:space="preserve"> </w:t>
            </w:r>
            <w:r w:rsidRPr="001552A4">
              <w:rPr>
                <w:sz w:val="24"/>
                <w:lang w:val="ru-RU"/>
              </w:rPr>
              <w:t>текстовое</w:t>
            </w:r>
          </w:p>
          <w:p w:rsidR="00C86B31" w:rsidRPr="001552A4" w:rsidRDefault="00C86B31" w:rsidP="00446D55">
            <w:pPr>
              <w:pStyle w:val="TableParagraph"/>
              <w:spacing w:line="256" w:lineRule="auto"/>
              <w:ind w:left="106" w:right="95"/>
              <w:jc w:val="both"/>
              <w:rPr>
                <w:sz w:val="24"/>
              </w:rPr>
            </w:pPr>
            <w:r w:rsidRPr="001552A4">
              <w:rPr>
                <w:sz w:val="24"/>
                <w:lang w:val="ru-RU"/>
              </w:rPr>
              <w:t>/цитатное описание; визуализация портрета в разных техниках: графика,</w:t>
            </w:r>
            <w:r w:rsidRPr="001552A4">
              <w:rPr>
                <w:spacing w:val="1"/>
                <w:sz w:val="24"/>
                <w:lang w:val="ru-RU"/>
              </w:rPr>
              <w:t xml:space="preserve"> </w:t>
            </w:r>
            <w:r w:rsidRPr="001552A4">
              <w:rPr>
                <w:sz w:val="24"/>
                <w:lang w:val="ru-RU"/>
              </w:rPr>
              <w:t>аппликация,</w:t>
            </w:r>
            <w:r w:rsidRPr="001552A4">
              <w:rPr>
                <w:spacing w:val="-10"/>
                <w:sz w:val="24"/>
                <w:lang w:val="ru-RU"/>
              </w:rPr>
              <w:t xml:space="preserve"> </w:t>
            </w:r>
            <w:r w:rsidRPr="001552A4">
              <w:rPr>
                <w:sz w:val="24"/>
                <w:lang w:val="ru-RU"/>
              </w:rPr>
              <w:t>коллаж,</w:t>
            </w:r>
            <w:r w:rsidRPr="001552A4">
              <w:rPr>
                <w:spacing w:val="-9"/>
                <w:sz w:val="24"/>
                <w:lang w:val="ru-RU"/>
              </w:rPr>
              <w:t xml:space="preserve"> </w:t>
            </w:r>
            <w:r w:rsidRPr="001552A4">
              <w:rPr>
                <w:sz w:val="24"/>
                <w:lang w:val="ru-RU"/>
              </w:rPr>
              <w:t>видеомонтаж</w:t>
            </w:r>
            <w:r w:rsidRPr="001552A4">
              <w:rPr>
                <w:spacing w:val="-12"/>
                <w:sz w:val="24"/>
                <w:lang w:val="ru-RU"/>
              </w:rPr>
              <w:t xml:space="preserve"> </w:t>
            </w:r>
            <w:r w:rsidRPr="001552A4">
              <w:rPr>
                <w:sz w:val="24"/>
                <w:lang w:val="ru-RU"/>
              </w:rPr>
              <w:t>и</w:t>
            </w:r>
            <w:r w:rsidRPr="001552A4">
              <w:rPr>
                <w:spacing w:val="-10"/>
                <w:sz w:val="24"/>
                <w:lang w:val="ru-RU"/>
              </w:rPr>
              <w:t xml:space="preserve"> </w:t>
            </w:r>
            <w:r w:rsidRPr="001552A4">
              <w:rPr>
                <w:sz w:val="24"/>
                <w:lang w:val="ru-RU"/>
              </w:rPr>
              <w:t>т</w:t>
            </w:r>
            <w:r w:rsidRPr="001552A4">
              <w:rPr>
                <w:spacing w:val="-10"/>
                <w:sz w:val="24"/>
                <w:lang w:val="ru-RU"/>
              </w:rPr>
              <w:t xml:space="preserve"> </w:t>
            </w:r>
            <w:r w:rsidRPr="001552A4">
              <w:rPr>
                <w:sz w:val="24"/>
                <w:lang w:val="ru-RU"/>
              </w:rPr>
              <w:t>д.).</w:t>
            </w:r>
            <w:r w:rsidRPr="001552A4">
              <w:rPr>
                <w:spacing w:val="-10"/>
                <w:sz w:val="24"/>
                <w:lang w:val="ru-RU"/>
              </w:rPr>
              <w:t xml:space="preserve"> </w:t>
            </w:r>
            <w:r w:rsidRPr="001552A4">
              <w:rPr>
                <w:sz w:val="24"/>
              </w:rPr>
              <w:t>Сочинение</w:t>
            </w:r>
            <w:r w:rsidRPr="001552A4">
              <w:rPr>
                <w:spacing w:val="-8"/>
                <w:sz w:val="24"/>
              </w:rPr>
              <w:t xml:space="preserve"> </w:t>
            </w:r>
            <w:r w:rsidRPr="001552A4">
              <w:rPr>
                <w:sz w:val="24"/>
              </w:rPr>
              <w:t>«Что</w:t>
            </w:r>
            <w:r w:rsidRPr="001552A4">
              <w:rPr>
                <w:spacing w:val="-10"/>
                <w:sz w:val="24"/>
              </w:rPr>
              <w:t xml:space="preserve"> </w:t>
            </w:r>
            <w:r w:rsidRPr="001552A4">
              <w:rPr>
                <w:sz w:val="24"/>
              </w:rPr>
              <w:t>от</w:t>
            </w:r>
            <w:r w:rsidRPr="001552A4">
              <w:rPr>
                <w:spacing w:val="-10"/>
                <w:sz w:val="24"/>
              </w:rPr>
              <w:t xml:space="preserve"> </w:t>
            </w:r>
            <w:r w:rsidRPr="001552A4">
              <w:rPr>
                <w:sz w:val="24"/>
              </w:rPr>
              <w:t>Обломова</w:t>
            </w:r>
            <w:r w:rsidRPr="001552A4">
              <w:rPr>
                <w:spacing w:val="-8"/>
                <w:sz w:val="24"/>
              </w:rPr>
              <w:t xml:space="preserve"> </w:t>
            </w:r>
            <w:r w:rsidRPr="001552A4">
              <w:rPr>
                <w:sz w:val="24"/>
              </w:rPr>
              <w:t>есть</w:t>
            </w:r>
          </w:p>
          <w:p w:rsidR="00C86B31" w:rsidRPr="001552A4" w:rsidRDefault="00C86B31" w:rsidP="00446D55">
            <w:pPr>
              <w:pStyle w:val="TableParagraph"/>
              <w:spacing w:before="5" w:line="275" w:lineRule="exact"/>
              <w:ind w:left="106"/>
              <w:jc w:val="both"/>
              <w:rPr>
                <w:sz w:val="24"/>
              </w:rPr>
            </w:pPr>
            <w:r w:rsidRPr="001552A4">
              <w:rPr>
                <w:sz w:val="24"/>
              </w:rPr>
              <w:t>во мне?»</w:t>
            </w:r>
          </w:p>
        </w:tc>
        <w:tc>
          <w:tcPr>
            <w:tcW w:w="1416" w:type="dxa"/>
          </w:tcPr>
          <w:p w:rsidR="00C86B31" w:rsidRPr="001552A4" w:rsidRDefault="00C86B31" w:rsidP="00446D55">
            <w:pPr>
              <w:pStyle w:val="TableParagraph"/>
              <w:spacing w:before="55"/>
              <w:jc w:val="center"/>
              <w:rPr>
                <w:i/>
                <w:sz w:val="24"/>
              </w:rPr>
            </w:pPr>
            <w:r w:rsidRPr="001552A4">
              <w:rPr>
                <w:i/>
                <w:sz w:val="24"/>
              </w:rPr>
              <w:t>2</w:t>
            </w:r>
          </w:p>
        </w:tc>
        <w:tc>
          <w:tcPr>
            <w:tcW w:w="1812" w:type="dxa"/>
          </w:tcPr>
          <w:p w:rsidR="00C86B31" w:rsidRPr="001552A4" w:rsidRDefault="00C86B31" w:rsidP="00446D55">
            <w:pPr>
              <w:pStyle w:val="TableParagraph"/>
              <w:spacing w:before="55" w:line="259" w:lineRule="auto"/>
              <w:ind w:left="127" w:right="76"/>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1246"/>
        </w:trPr>
        <w:tc>
          <w:tcPr>
            <w:tcW w:w="3557" w:type="dxa"/>
          </w:tcPr>
          <w:p w:rsidR="00C86B31" w:rsidRPr="001552A4" w:rsidRDefault="00C86B31" w:rsidP="00446D55">
            <w:pPr>
              <w:pStyle w:val="TableParagraph"/>
              <w:spacing w:before="55"/>
              <w:ind w:left="128" w:right="125"/>
              <w:jc w:val="center"/>
              <w:rPr>
                <w:b/>
                <w:sz w:val="24"/>
                <w:lang w:val="ru-RU"/>
              </w:rPr>
            </w:pPr>
            <w:r w:rsidRPr="001552A4">
              <w:rPr>
                <w:b/>
                <w:sz w:val="24"/>
                <w:lang w:val="ru-RU"/>
              </w:rPr>
              <w:t>Тема</w:t>
            </w:r>
            <w:r w:rsidRPr="001552A4">
              <w:rPr>
                <w:b/>
                <w:spacing w:val="-1"/>
                <w:sz w:val="24"/>
                <w:lang w:val="ru-RU"/>
              </w:rPr>
              <w:t xml:space="preserve"> </w:t>
            </w:r>
            <w:r w:rsidRPr="001552A4">
              <w:rPr>
                <w:b/>
                <w:sz w:val="24"/>
                <w:lang w:val="ru-RU"/>
              </w:rPr>
              <w:t>2.3</w:t>
            </w:r>
          </w:p>
          <w:p w:rsidR="00C86B31" w:rsidRPr="001552A4" w:rsidRDefault="00C86B31" w:rsidP="00446D55">
            <w:pPr>
              <w:pStyle w:val="TableParagraph"/>
              <w:spacing w:before="20"/>
              <w:ind w:left="133" w:right="125"/>
              <w:jc w:val="center"/>
              <w:rPr>
                <w:sz w:val="24"/>
                <w:lang w:val="ru-RU"/>
              </w:rPr>
            </w:pPr>
            <w:r w:rsidRPr="001552A4">
              <w:rPr>
                <w:sz w:val="24"/>
                <w:lang w:val="ru-RU"/>
              </w:rPr>
              <w:t>Новый</w:t>
            </w:r>
            <w:r w:rsidRPr="001552A4">
              <w:rPr>
                <w:spacing w:val="-4"/>
                <w:sz w:val="24"/>
                <w:lang w:val="ru-RU"/>
              </w:rPr>
              <w:t xml:space="preserve"> </w:t>
            </w:r>
            <w:r w:rsidRPr="001552A4">
              <w:rPr>
                <w:sz w:val="24"/>
                <w:lang w:val="ru-RU"/>
              </w:rPr>
              <w:t>герой,</w:t>
            </w:r>
          </w:p>
          <w:p w:rsidR="00C86B31" w:rsidRPr="001552A4" w:rsidRDefault="00C86B31" w:rsidP="00446D55">
            <w:pPr>
              <w:pStyle w:val="TableParagraph"/>
              <w:spacing w:before="24"/>
              <w:ind w:left="104" w:right="39"/>
              <w:jc w:val="center"/>
              <w:rPr>
                <w:sz w:val="24"/>
                <w:lang w:val="ru-RU"/>
              </w:rPr>
            </w:pPr>
            <w:r w:rsidRPr="001552A4">
              <w:rPr>
                <w:sz w:val="24"/>
                <w:lang w:val="ru-RU"/>
              </w:rPr>
              <w:t>«отрицающий всё», в романе И.</w:t>
            </w:r>
            <w:r w:rsidRPr="001552A4">
              <w:rPr>
                <w:spacing w:val="-58"/>
                <w:sz w:val="24"/>
                <w:lang w:val="ru-RU"/>
              </w:rPr>
              <w:t xml:space="preserve"> </w:t>
            </w:r>
            <w:r w:rsidRPr="001552A4">
              <w:rPr>
                <w:sz w:val="24"/>
                <w:lang w:val="ru-RU"/>
              </w:rPr>
              <w:t>С.</w:t>
            </w:r>
          </w:p>
        </w:tc>
        <w:tc>
          <w:tcPr>
            <w:tcW w:w="8034" w:type="dxa"/>
          </w:tcPr>
          <w:p w:rsidR="00C86B31" w:rsidRPr="001552A4" w:rsidRDefault="00C86B31" w:rsidP="00446D55">
            <w:pPr>
              <w:pStyle w:val="TableParagraph"/>
              <w:spacing w:before="55"/>
              <w:ind w:left="106"/>
              <w:rPr>
                <w:b/>
                <w:sz w:val="24"/>
                <w:lang w:val="ru-RU"/>
              </w:rPr>
            </w:pPr>
            <w:r w:rsidRPr="001552A4">
              <w:rPr>
                <w:b/>
                <w:sz w:val="24"/>
                <w:lang w:val="ru-RU"/>
              </w:rPr>
              <w:t>Содержание</w:t>
            </w:r>
            <w:r w:rsidRPr="001552A4">
              <w:rPr>
                <w:b/>
                <w:spacing w:val="-2"/>
                <w:sz w:val="24"/>
                <w:lang w:val="ru-RU"/>
              </w:rPr>
              <w:t xml:space="preserve"> </w:t>
            </w:r>
            <w:r w:rsidRPr="001552A4">
              <w:rPr>
                <w:b/>
                <w:sz w:val="24"/>
                <w:lang w:val="ru-RU"/>
              </w:rPr>
              <w:t>учебного</w:t>
            </w:r>
            <w:r w:rsidRPr="001552A4">
              <w:rPr>
                <w:b/>
                <w:spacing w:val="-2"/>
                <w:sz w:val="24"/>
                <w:lang w:val="ru-RU"/>
              </w:rPr>
              <w:t xml:space="preserve"> </w:t>
            </w:r>
            <w:r w:rsidRPr="001552A4">
              <w:rPr>
                <w:b/>
                <w:sz w:val="24"/>
                <w:lang w:val="ru-RU"/>
              </w:rPr>
              <w:t>материала</w:t>
            </w:r>
          </w:p>
          <w:p w:rsidR="00C86B31" w:rsidRPr="001552A4" w:rsidRDefault="00C86B31" w:rsidP="00446D55">
            <w:pPr>
              <w:pStyle w:val="TableParagraph"/>
              <w:spacing w:before="20"/>
              <w:ind w:left="106"/>
              <w:rPr>
                <w:sz w:val="24"/>
                <w:lang w:val="ru-RU"/>
              </w:rPr>
            </w:pPr>
            <w:r w:rsidRPr="001552A4">
              <w:rPr>
                <w:sz w:val="24"/>
                <w:lang w:val="ru-RU"/>
              </w:rPr>
              <w:t>Творческая</w:t>
            </w:r>
            <w:r w:rsidRPr="001552A4">
              <w:rPr>
                <w:spacing w:val="-3"/>
                <w:sz w:val="24"/>
                <w:lang w:val="ru-RU"/>
              </w:rPr>
              <w:t xml:space="preserve"> </w:t>
            </w:r>
            <w:r w:rsidRPr="001552A4">
              <w:rPr>
                <w:sz w:val="24"/>
                <w:lang w:val="ru-RU"/>
              </w:rPr>
              <w:t>история,</w:t>
            </w:r>
            <w:r w:rsidRPr="001552A4">
              <w:rPr>
                <w:spacing w:val="-3"/>
                <w:sz w:val="24"/>
                <w:lang w:val="ru-RU"/>
              </w:rPr>
              <w:t xml:space="preserve"> </w:t>
            </w:r>
            <w:r w:rsidRPr="001552A4">
              <w:rPr>
                <w:sz w:val="24"/>
                <w:lang w:val="ru-RU"/>
              </w:rPr>
              <w:t>смысл</w:t>
            </w:r>
            <w:r w:rsidRPr="001552A4">
              <w:rPr>
                <w:spacing w:val="-4"/>
                <w:sz w:val="24"/>
                <w:lang w:val="ru-RU"/>
              </w:rPr>
              <w:t xml:space="preserve"> </w:t>
            </w:r>
            <w:r w:rsidRPr="001552A4">
              <w:rPr>
                <w:sz w:val="24"/>
                <w:lang w:val="ru-RU"/>
              </w:rPr>
              <w:t>названия.</w:t>
            </w:r>
            <w:r w:rsidRPr="001552A4">
              <w:rPr>
                <w:spacing w:val="-3"/>
                <w:sz w:val="24"/>
                <w:lang w:val="ru-RU"/>
              </w:rPr>
              <w:t xml:space="preserve"> </w:t>
            </w:r>
            <w:r w:rsidRPr="001552A4">
              <w:rPr>
                <w:sz w:val="24"/>
                <w:lang w:val="ru-RU"/>
              </w:rPr>
              <w:t>«Отцы»</w:t>
            </w:r>
            <w:r w:rsidRPr="001552A4">
              <w:rPr>
                <w:spacing w:val="-3"/>
                <w:sz w:val="24"/>
                <w:lang w:val="ru-RU"/>
              </w:rPr>
              <w:t xml:space="preserve"> </w:t>
            </w:r>
            <w:r w:rsidRPr="001552A4">
              <w:rPr>
                <w:sz w:val="24"/>
                <w:lang w:val="ru-RU"/>
              </w:rPr>
              <w:t>(Павел</w:t>
            </w:r>
            <w:r w:rsidRPr="001552A4">
              <w:rPr>
                <w:spacing w:val="-4"/>
                <w:sz w:val="24"/>
                <w:lang w:val="ru-RU"/>
              </w:rPr>
              <w:t xml:space="preserve"> </w:t>
            </w:r>
            <w:r w:rsidRPr="001552A4">
              <w:rPr>
                <w:sz w:val="24"/>
                <w:lang w:val="ru-RU"/>
              </w:rPr>
              <w:t>Петрович</w:t>
            </w:r>
            <w:r w:rsidRPr="001552A4">
              <w:rPr>
                <w:spacing w:val="-4"/>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Николай</w:t>
            </w:r>
          </w:p>
          <w:p w:rsidR="00C86B31" w:rsidRPr="001552A4" w:rsidRDefault="00C86B31" w:rsidP="00446D55">
            <w:pPr>
              <w:pStyle w:val="TableParagraph"/>
              <w:spacing w:before="10" w:line="290" w:lineRule="atLeast"/>
              <w:ind w:left="106" w:right="97"/>
              <w:rPr>
                <w:sz w:val="24"/>
              </w:rPr>
            </w:pPr>
            <w:r w:rsidRPr="001552A4">
              <w:rPr>
                <w:sz w:val="24"/>
                <w:lang w:val="ru-RU"/>
              </w:rPr>
              <w:t>Петрович Кирсановы) и молодое поколение, специфика конфликта. Вечные</w:t>
            </w:r>
            <w:r w:rsidRPr="001552A4">
              <w:rPr>
                <w:spacing w:val="-58"/>
                <w:sz w:val="24"/>
                <w:lang w:val="ru-RU"/>
              </w:rPr>
              <w:t xml:space="preserve"> </w:t>
            </w:r>
            <w:r w:rsidRPr="001552A4">
              <w:rPr>
                <w:sz w:val="24"/>
                <w:lang w:val="ru-RU"/>
              </w:rPr>
              <w:t>темы</w:t>
            </w:r>
            <w:r w:rsidRPr="001552A4">
              <w:rPr>
                <w:spacing w:val="-3"/>
                <w:sz w:val="24"/>
                <w:lang w:val="ru-RU"/>
              </w:rPr>
              <w:t xml:space="preserve"> </w:t>
            </w:r>
            <w:r w:rsidRPr="001552A4">
              <w:rPr>
                <w:sz w:val="24"/>
                <w:lang w:val="ru-RU"/>
              </w:rPr>
              <w:t>в</w:t>
            </w:r>
            <w:r w:rsidRPr="001552A4">
              <w:rPr>
                <w:spacing w:val="-3"/>
                <w:sz w:val="24"/>
                <w:lang w:val="ru-RU"/>
              </w:rPr>
              <w:t xml:space="preserve"> </w:t>
            </w:r>
            <w:r w:rsidRPr="001552A4">
              <w:rPr>
                <w:sz w:val="24"/>
                <w:lang w:val="ru-RU"/>
              </w:rPr>
              <w:t>спорах «отцов</w:t>
            </w:r>
            <w:r w:rsidRPr="001552A4">
              <w:rPr>
                <w:spacing w:val="-3"/>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детей».</w:t>
            </w:r>
            <w:r w:rsidRPr="001552A4">
              <w:rPr>
                <w:spacing w:val="-1"/>
                <w:sz w:val="24"/>
                <w:lang w:val="ru-RU"/>
              </w:rPr>
              <w:t xml:space="preserve"> </w:t>
            </w:r>
            <w:r w:rsidRPr="001552A4">
              <w:rPr>
                <w:sz w:val="24"/>
              </w:rPr>
              <w:t>Взгляд</w:t>
            </w:r>
            <w:r w:rsidRPr="001552A4">
              <w:rPr>
                <w:spacing w:val="-4"/>
                <w:sz w:val="24"/>
              </w:rPr>
              <w:t xml:space="preserve"> </w:t>
            </w:r>
            <w:r w:rsidRPr="001552A4">
              <w:rPr>
                <w:sz w:val="24"/>
              </w:rPr>
              <w:t>на человека</w:t>
            </w:r>
            <w:r w:rsidRPr="001552A4">
              <w:rPr>
                <w:spacing w:val="-1"/>
                <w:sz w:val="24"/>
              </w:rPr>
              <w:t xml:space="preserve"> </w:t>
            </w:r>
            <w:r w:rsidRPr="001552A4">
              <w:rPr>
                <w:sz w:val="24"/>
              </w:rPr>
              <w:t>и</w:t>
            </w:r>
            <w:r w:rsidRPr="001552A4">
              <w:rPr>
                <w:spacing w:val="-2"/>
                <w:sz w:val="24"/>
              </w:rPr>
              <w:t xml:space="preserve"> </w:t>
            </w:r>
            <w:r w:rsidRPr="001552A4">
              <w:rPr>
                <w:sz w:val="24"/>
              </w:rPr>
              <w:t>жизнь</w:t>
            </w:r>
            <w:r w:rsidRPr="001552A4">
              <w:rPr>
                <w:spacing w:val="-2"/>
                <w:sz w:val="24"/>
              </w:rPr>
              <w:t xml:space="preserve"> </w:t>
            </w:r>
            <w:r w:rsidRPr="001552A4">
              <w:rPr>
                <w:sz w:val="24"/>
              </w:rPr>
              <w:t>общества</w:t>
            </w:r>
          </w:p>
        </w:tc>
        <w:tc>
          <w:tcPr>
            <w:tcW w:w="1416" w:type="dxa"/>
          </w:tcPr>
          <w:p w:rsidR="00C86B31" w:rsidRPr="001552A4" w:rsidRDefault="00B9326A" w:rsidP="00B9326A">
            <w:pPr>
              <w:pStyle w:val="TableParagraph"/>
              <w:jc w:val="center"/>
              <w:rPr>
                <w:sz w:val="24"/>
                <w:lang w:val="ru-RU"/>
              </w:rPr>
            </w:pPr>
            <w:r w:rsidRPr="001552A4">
              <w:rPr>
                <w:sz w:val="24"/>
                <w:lang w:val="ru-RU"/>
              </w:rPr>
              <w:t>1</w:t>
            </w:r>
          </w:p>
        </w:tc>
        <w:tc>
          <w:tcPr>
            <w:tcW w:w="1812" w:type="dxa"/>
          </w:tcPr>
          <w:p w:rsidR="00C86B31" w:rsidRPr="001552A4" w:rsidRDefault="00C86B31" w:rsidP="00446D55">
            <w:pPr>
              <w:pStyle w:val="TableParagraph"/>
              <w:rPr>
                <w:sz w:val="24"/>
              </w:rPr>
            </w:pPr>
          </w:p>
        </w:tc>
      </w:tr>
    </w:tbl>
    <w:p w:rsidR="00C86B31" w:rsidRPr="001552A4" w:rsidRDefault="00C86B31" w:rsidP="00C86B31">
      <w:pPr>
        <w:rPr>
          <w:sz w:val="24"/>
        </w:rPr>
        <w:sectPr w:rsidR="00C86B31" w:rsidRPr="001552A4">
          <w:footerReference w:type="default" r:id="rId61"/>
          <w:pgSz w:w="16840" w:h="11910" w:orient="landscape"/>
          <w:pgMar w:top="840" w:right="1020" w:bottom="280" w:left="780" w:header="0"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8034"/>
        <w:gridCol w:w="1416"/>
        <w:gridCol w:w="1812"/>
      </w:tblGrid>
      <w:tr w:rsidR="00C86B31" w:rsidRPr="001552A4" w:rsidTr="00446D55">
        <w:trPr>
          <w:trHeight w:val="945"/>
        </w:trPr>
        <w:tc>
          <w:tcPr>
            <w:tcW w:w="3557" w:type="dxa"/>
            <w:vMerge w:val="restart"/>
          </w:tcPr>
          <w:p w:rsidR="00C86B31" w:rsidRPr="001552A4" w:rsidRDefault="00C86B31" w:rsidP="00446D55">
            <w:pPr>
              <w:pStyle w:val="TableParagraph"/>
              <w:spacing w:before="54" w:line="256" w:lineRule="auto"/>
              <w:ind w:left="1419" w:right="54" w:hanging="1281"/>
              <w:rPr>
                <w:sz w:val="24"/>
              </w:rPr>
            </w:pPr>
            <w:r w:rsidRPr="001552A4">
              <w:rPr>
                <w:sz w:val="24"/>
              </w:rPr>
              <w:t>Тургенева (1818 — 1883) «Отцы</w:t>
            </w:r>
            <w:r w:rsidRPr="001552A4">
              <w:rPr>
                <w:spacing w:val="-57"/>
                <w:sz w:val="24"/>
              </w:rPr>
              <w:t xml:space="preserve"> </w:t>
            </w:r>
            <w:r w:rsidRPr="001552A4">
              <w:rPr>
                <w:sz w:val="24"/>
              </w:rPr>
              <w:t>и</w:t>
            </w:r>
            <w:r w:rsidRPr="001552A4">
              <w:rPr>
                <w:spacing w:val="-2"/>
                <w:sz w:val="24"/>
              </w:rPr>
              <w:t xml:space="preserve"> </w:t>
            </w:r>
            <w:r w:rsidRPr="001552A4">
              <w:rPr>
                <w:sz w:val="24"/>
              </w:rPr>
              <w:t>дети»</w:t>
            </w:r>
          </w:p>
        </w:tc>
        <w:tc>
          <w:tcPr>
            <w:tcW w:w="8034" w:type="dxa"/>
          </w:tcPr>
          <w:p w:rsidR="00C86B31" w:rsidRPr="001552A4" w:rsidRDefault="00C86B31" w:rsidP="00446D55">
            <w:pPr>
              <w:pStyle w:val="TableParagraph"/>
              <w:spacing w:before="54" w:line="256" w:lineRule="auto"/>
              <w:ind w:left="106"/>
              <w:rPr>
                <w:sz w:val="24"/>
                <w:lang w:val="ru-RU"/>
              </w:rPr>
            </w:pPr>
            <w:r w:rsidRPr="001552A4">
              <w:rPr>
                <w:sz w:val="24"/>
                <w:lang w:val="ru-RU"/>
              </w:rPr>
              <w:t>глазами молодого поколения. Понятие антитезы на примере</w:t>
            </w:r>
            <w:r w:rsidRPr="001552A4">
              <w:rPr>
                <w:spacing w:val="1"/>
                <w:sz w:val="24"/>
                <w:lang w:val="ru-RU"/>
              </w:rPr>
              <w:t xml:space="preserve"> </w:t>
            </w:r>
            <w:r w:rsidRPr="001552A4">
              <w:rPr>
                <w:sz w:val="24"/>
                <w:lang w:val="ru-RU"/>
              </w:rPr>
              <w:t>противопоставления</w:t>
            </w:r>
            <w:r w:rsidRPr="001552A4">
              <w:rPr>
                <w:spacing w:val="-4"/>
                <w:sz w:val="24"/>
                <w:lang w:val="ru-RU"/>
              </w:rPr>
              <w:t xml:space="preserve"> </w:t>
            </w:r>
            <w:r w:rsidRPr="001552A4">
              <w:rPr>
                <w:sz w:val="24"/>
                <w:lang w:val="ru-RU"/>
              </w:rPr>
              <w:t>Евгения</w:t>
            </w:r>
            <w:r w:rsidRPr="001552A4">
              <w:rPr>
                <w:spacing w:val="-3"/>
                <w:sz w:val="24"/>
                <w:lang w:val="ru-RU"/>
              </w:rPr>
              <w:t xml:space="preserve"> </w:t>
            </w:r>
            <w:r w:rsidRPr="001552A4">
              <w:rPr>
                <w:sz w:val="24"/>
                <w:lang w:val="ru-RU"/>
              </w:rPr>
              <w:t>Базарова</w:t>
            </w:r>
            <w:r w:rsidRPr="001552A4">
              <w:rPr>
                <w:spacing w:val="-8"/>
                <w:sz w:val="24"/>
                <w:lang w:val="ru-RU"/>
              </w:rPr>
              <w:t xml:space="preserve"> </w:t>
            </w:r>
            <w:r w:rsidRPr="001552A4">
              <w:rPr>
                <w:sz w:val="24"/>
                <w:lang w:val="ru-RU"/>
              </w:rPr>
              <w:t>и</w:t>
            </w:r>
            <w:r w:rsidRPr="001552A4">
              <w:rPr>
                <w:spacing w:val="-5"/>
                <w:sz w:val="24"/>
                <w:lang w:val="ru-RU"/>
              </w:rPr>
              <w:t xml:space="preserve"> </w:t>
            </w:r>
            <w:r w:rsidRPr="001552A4">
              <w:rPr>
                <w:sz w:val="24"/>
                <w:lang w:val="ru-RU"/>
              </w:rPr>
              <w:t>Павла</w:t>
            </w:r>
            <w:r w:rsidRPr="001552A4">
              <w:rPr>
                <w:spacing w:val="-3"/>
                <w:sz w:val="24"/>
                <w:lang w:val="ru-RU"/>
              </w:rPr>
              <w:t xml:space="preserve"> </w:t>
            </w:r>
            <w:r w:rsidRPr="001552A4">
              <w:rPr>
                <w:sz w:val="24"/>
                <w:lang w:val="ru-RU"/>
              </w:rPr>
              <w:t>Петровича</w:t>
            </w:r>
            <w:r w:rsidRPr="001552A4">
              <w:rPr>
                <w:spacing w:val="-4"/>
                <w:sz w:val="24"/>
                <w:lang w:val="ru-RU"/>
              </w:rPr>
              <w:t xml:space="preserve"> </w:t>
            </w:r>
            <w:r w:rsidRPr="001552A4">
              <w:rPr>
                <w:sz w:val="24"/>
                <w:lang w:val="ru-RU"/>
              </w:rPr>
              <w:t>Кирсанова</w:t>
            </w:r>
            <w:r w:rsidRPr="001552A4">
              <w:rPr>
                <w:spacing w:val="-3"/>
                <w:sz w:val="24"/>
                <w:lang w:val="ru-RU"/>
              </w:rPr>
              <w:t xml:space="preserve"> </w:t>
            </w:r>
            <w:r w:rsidRPr="001552A4">
              <w:rPr>
                <w:sz w:val="24"/>
                <w:lang w:val="ru-RU"/>
              </w:rPr>
              <w:t>в</w:t>
            </w:r>
          </w:p>
          <w:p w:rsidR="00C86B31" w:rsidRPr="001552A4" w:rsidRDefault="00C86B31" w:rsidP="00446D55">
            <w:pPr>
              <w:pStyle w:val="TableParagraph"/>
              <w:spacing w:before="6" w:line="275" w:lineRule="exact"/>
              <w:ind w:left="106"/>
              <w:rPr>
                <w:sz w:val="24"/>
              </w:rPr>
            </w:pPr>
            <w:r w:rsidRPr="001552A4">
              <w:rPr>
                <w:sz w:val="24"/>
                <w:lang w:val="ru-RU"/>
              </w:rPr>
              <w:t>романе:</w:t>
            </w:r>
            <w:r w:rsidRPr="001552A4">
              <w:rPr>
                <w:spacing w:val="-5"/>
                <w:sz w:val="24"/>
                <w:lang w:val="ru-RU"/>
              </w:rPr>
              <w:t xml:space="preserve"> </w:t>
            </w:r>
            <w:r w:rsidRPr="001552A4">
              <w:rPr>
                <w:sz w:val="24"/>
                <w:lang w:val="ru-RU"/>
              </w:rPr>
              <w:t>портретные</w:t>
            </w:r>
            <w:r w:rsidRPr="001552A4">
              <w:rPr>
                <w:spacing w:val="-4"/>
                <w:sz w:val="24"/>
                <w:lang w:val="ru-RU"/>
              </w:rPr>
              <w:t xml:space="preserve"> </w:t>
            </w:r>
            <w:r w:rsidRPr="001552A4">
              <w:rPr>
                <w:sz w:val="24"/>
                <w:lang w:val="ru-RU"/>
              </w:rPr>
              <w:t>и</w:t>
            </w:r>
            <w:r w:rsidRPr="001552A4">
              <w:rPr>
                <w:spacing w:val="-6"/>
                <w:sz w:val="24"/>
                <w:lang w:val="ru-RU"/>
              </w:rPr>
              <w:t xml:space="preserve"> </w:t>
            </w:r>
            <w:r w:rsidRPr="001552A4">
              <w:rPr>
                <w:sz w:val="24"/>
                <w:lang w:val="ru-RU"/>
              </w:rPr>
              <w:t>речевые</w:t>
            </w:r>
            <w:r w:rsidRPr="001552A4">
              <w:rPr>
                <w:spacing w:val="-5"/>
                <w:sz w:val="24"/>
                <w:lang w:val="ru-RU"/>
              </w:rPr>
              <w:t xml:space="preserve"> </w:t>
            </w:r>
            <w:r w:rsidRPr="001552A4">
              <w:rPr>
                <w:sz w:val="24"/>
                <w:lang w:val="ru-RU"/>
              </w:rPr>
              <w:t>характеристики.</w:t>
            </w:r>
            <w:r w:rsidRPr="001552A4">
              <w:rPr>
                <w:spacing w:val="-6"/>
                <w:sz w:val="24"/>
                <w:lang w:val="ru-RU"/>
              </w:rPr>
              <w:t xml:space="preserve"> </w:t>
            </w:r>
            <w:r w:rsidRPr="001552A4">
              <w:rPr>
                <w:sz w:val="24"/>
              </w:rPr>
              <w:t>Нигилизм</w:t>
            </w:r>
            <w:r w:rsidRPr="001552A4">
              <w:rPr>
                <w:spacing w:val="-6"/>
                <w:sz w:val="24"/>
              </w:rPr>
              <w:t xml:space="preserve"> </w:t>
            </w:r>
            <w:r w:rsidRPr="001552A4">
              <w:rPr>
                <w:sz w:val="24"/>
              </w:rPr>
              <w:t>и</w:t>
            </w:r>
            <w:r w:rsidRPr="001552A4">
              <w:rPr>
                <w:spacing w:val="-6"/>
                <w:sz w:val="24"/>
              </w:rPr>
              <w:t xml:space="preserve"> </w:t>
            </w:r>
            <w:r w:rsidRPr="001552A4">
              <w:rPr>
                <w:sz w:val="24"/>
              </w:rPr>
              <w:t>нигилисты</w:t>
            </w:r>
          </w:p>
        </w:tc>
        <w:tc>
          <w:tcPr>
            <w:tcW w:w="1416" w:type="dxa"/>
          </w:tcPr>
          <w:p w:rsidR="00C86B31" w:rsidRPr="001552A4" w:rsidRDefault="00C86B31" w:rsidP="00446D55">
            <w:pPr>
              <w:pStyle w:val="TableParagraph"/>
              <w:rPr>
                <w:sz w:val="24"/>
              </w:rPr>
            </w:pPr>
          </w:p>
        </w:tc>
        <w:tc>
          <w:tcPr>
            <w:tcW w:w="1812" w:type="dxa"/>
          </w:tcPr>
          <w:p w:rsidR="00C86B31" w:rsidRPr="001552A4" w:rsidRDefault="00C86B31" w:rsidP="00446D55">
            <w:pPr>
              <w:pStyle w:val="TableParagraph"/>
              <w:rPr>
                <w:sz w:val="24"/>
              </w:rPr>
            </w:pPr>
          </w:p>
        </w:tc>
      </w:tr>
      <w:tr w:rsidR="00C86B31" w:rsidRPr="001552A4" w:rsidTr="00446D55">
        <w:trPr>
          <w:trHeight w:val="3631"/>
        </w:trPr>
        <w:tc>
          <w:tcPr>
            <w:tcW w:w="3557" w:type="dxa"/>
            <w:vMerge/>
            <w:tcBorders>
              <w:top w:val="nil"/>
            </w:tcBorders>
          </w:tcPr>
          <w:p w:rsidR="00C86B31" w:rsidRPr="001552A4" w:rsidRDefault="00C86B31" w:rsidP="00446D55">
            <w:pPr>
              <w:rPr>
                <w:sz w:val="2"/>
                <w:szCs w:val="2"/>
              </w:rPr>
            </w:pPr>
          </w:p>
        </w:tc>
        <w:tc>
          <w:tcPr>
            <w:tcW w:w="8034" w:type="dxa"/>
          </w:tcPr>
          <w:p w:rsidR="00C86B31" w:rsidRPr="001552A4" w:rsidRDefault="00C86B31" w:rsidP="00446D55">
            <w:pPr>
              <w:pStyle w:val="TableParagraph"/>
              <w:spacing w:before="55" w:line="261" w:lineRule="auto"/>
              <w:ind w:left="106"/>
              <w:rPr>
                <w:sz w:val="24"/>
                <w:lang w:val="ru-RU"/>
              </w:rPr>
            </w:pPr>
            <w:r w:rsidRPr="001552A4">
              <w:rPr>
                <w:b/>
                <w:sz w:val="24"/>
                <w:lang w:val="ru-RU"/>
              </w:rPr>
              <w:t>Практические</w:t>
            </w:r>
            <w:r w:rsidRPr="001552A4">
              <w:rPr>
                <w:b/>
                <w:spacing w:val="-3"/>
                <w:sz w:val="24"/>
                <w:lang w:val="ru-RU"/>
              </w:rPr>
              <w:t xml:space="preserve"> </w:t>
            </w:r>
            <w:r w:rsidRPr="001552A4">
              <w:rPr>
                <w:b/>
                <w:sz w:val="24"/>
                <w:lang w:val="ru-RU"/>
              </w:rPr>
              <w:t>занятия:</w:t>
            </w:r>
            <w:r w:rsidRPr="001552A4">
              <w:rPr>
                <w:b/>
                <w:spacing w:val="-1"/>
                <w:sz w:val="24"/>
                <w:lang w:val="ru-RU"/>
              </w:rPr>
              <w:t xml:space="preserve"> </w:t>
            </w:r>
            <w:r w:rsidRPr="001552A4">
              <w:rPr>
                <w:sz w:val="24"/>
                <w:lang w:val="ru-RU"/>
              </w:rPr>
              <w:t>Работа</w:t>
            </w:r>
            <w:r w:rsidRPr="001552A4">
              <w:rPr>
                <w:spacing w:val="-7"/>
                <w:sz w:val="24"/>
                <w:lang w:val="ru-RU"/>
              </w:rPr>
              <w:t xml:space="preserve"> </w:t>
            </w:r>
            <w:r w:rsidRPr="001552A4">
              <w:rPr>
                <w:sz w:val="24"/>
                <w:lang w:val="ru-RU"/>
              </w:rPr>
              <w:t>с</w:t>
            </w:r>
            <w:r w:rsidRPr="001552A4">
              <w:rPr>
                <w:spacing w:val="-3"/>
                <w:sz w:val="24"/>
                <w:lang w:val="ru-RU"/>
              </w:rPr>
              <w:t xml:space="preserve"> </w:t>
            </w:r>
            <w:r w:rsidRPr="001552A4">
              <w:rPr>
                <w:sz w:val="24"/>
                <w:lang w:val="ru-RU"/>
              </w:rPr>
              <w:t>избранными</w:t>
            </w:r>
            <w:r w:rsidRPr="001552A4">
              <w:rPr>
                <w:spacing w:val="-3"/>
                <w:sz w:val="24"/>
                <w:lang w:val="ru-RU"/>
              </w:rPr>
              <w:t xml:space="preserve"> </w:t>
            </w:r>
            <w:r w:rsidRPr="001552A4">
              <w:rPr>
                <w:sz w:val="24"/>
                <w:lang w:val="ru-RU"/>
              </w:rPr>
              <w:t>эпизодами</w:t>
            </w:r>
            <w:r w:rsidRPr="001552A4">
              <w:rPr>
                <w:spacing w:val="-4"/>
                <w:sz w:val="24"/>
                <w:lang w:val="ru-RU"/>
              </w:rPr>
              <w:t xml:space="preserve"> </w:t>
            </w:r>
            <w:r w:rsidRPr="001552A4">
              <w:rPr>
                <w:sz w:val="24"/>
                <w:lang w:val="ru-RU"/>
              </w:rPr>
              <w:t>романа</w:t>
            </w:r>
            <w:r w:rsidRPr="001552A4">
              <w:rPr>
                <w:spacing w:val="-3"/>
                <w:sz w:val="24"/>
                <w:lang w:val="ru-RU"/>
              </w:rPr>
              <w:t xml:space="preserve"> </w:t>
            </w:r>
            <w:r w:rsidRPr="001552A4">
              <w:rPr>
                <w:sz w:val="24"/>
                <w:lang w:val="ru-RU"/>
              </w:rPr>
              <w:t>(чтение,</w:t>
            </w:r>
            <w:r w:rsidRPr="001552A4">
              <w:rPr>
                <w:spacing w:val="-57"/>
                <w:sz w:val="24"/>
                <w:lang w:val="ru-RU"/>
              </w:rPr>
              <w:t xml:space="preserve"> </w:t>
            </w:r>
            <w:r w:rsidRPr="001552A4">
              <w:rPr>
                <w:sz w:val="24"/>
                <w:lang w:val="ru-RU"/>
              </w:rPr>
              <w:t>обсуждение)</w:t>
            </w:r>
          </w:p>
          <w:p w:rsidR="00C86B31" w:rsidRPr="001552A4" w:rsidRDefault="00C86B31" w:rsidP="00446D55">
            <w:pPr>
              <w:pStyle w:val="TableParagraph"/>
              <w:spacing w:line="259" w:lineRule="auto"/>
              <w:ind w:left="106" w:right="108"/>
              <w:rPr>
                <w:sz w:val="24"/>
                <w:lang w:val="ru-RU"/>
              </w:rPr>
            </w:pPr>
            <w:r w:rsidRPr="001552A4">
              <w:rPr>
                <w:sz w:val="24"/>
                <w:lang w:val="ru-RU"/>
              </w:rPr>
              <w:t>Написание рассказа о произошедшем споре от лица Павла Петровича или</w:t>
            </w:r>
            <w:r w:rsidRPr="001552A4">
              <w:rPr>
                <w:spacing w:val="1"/>
                <w:sz w:val="24"/>
                <w:lang w:val="ru-RU"/>
              </w:rPr>
              <w:t xml:space="preserve"> </w:t>
            </w:r>
            <w:r w:rsidRPr="001552A4">
              <w:rPr>
                <w:sz w:val="24"/>
                <w:lang w:val="ru-RU"/>
              </w:rPr>
              <w:t>от лица Базарова и озаглавьте его (можно от лица Аркадия – свидетеля</w:t>
            </w:r>
            <w:r w:rsidRPr="001552A4">
              <w:rPr>
                <w:spacing w:val="1"/>
                <w:sz w:val="24"/>
                <w:lang w:val="ru-RU"/>
              </w:rPr>
              <w:t xml:space="preserve"> </w:t>
            </w:r>
            <w:r w:rsidRPr="001552A4">
              <w:rPr>
                <w:sz w:val="24"/>
                <w:lang w:val="ru-RU"/>
              </w:rPr>
              <w:t>спора), встав на точку зрения персонажа и перечислив все темы, которые</w:t>
            </w:r>
            <w:r w:rsidRPr="001552A4">
              <w:rPr>
                <w:spacing w:val="1"/>
                <w:sz w:val="24"/>
                <w:lang w:val="ru-RU"/>
              </w:rPr>
              <w:t xml:space="preserve"> </w:t>
            </w:r>
            <w:r w:rsidRPr="001552A4">
              <w:rPr>
                <w:sz w:val="24"/>
                <w:lang w:val="ru-RU"/>
              </w:rPr>
              <w:t>были в споре затронуты, и дав оценку от лица персонажа своему оппоненту</w:t>
            </w:r>
            <w:r w:rsidRPr="001552A4">
              <w:rPr>
                <w:spacing w:val="-58"/>
                <w:sz w:val="24"/>
                <w:lang w:val="ru-RU"/>
              </w:rPr>
              <w:t xml:space="preserve"> </w:t>
            </w:r>
            <w:r w:rsidRPr="001552A4">
              <w:rPr>
                <w:sz w:val="24"/>
                <w:lang w:val="ru-RU"/>
              </w:rPr>
              <w:t>(исходя из описания героев, которое вы читали ранее). рассказ о</w:t>
            </w:r>
            <w:r w:rsidRPr="001552A4">
              <w:rPr>
                <w:spacing w:val="1"/>
                <w:sz w:val="24"/>
                <w:lang w:val="ru-RU"/>
              </w:rPr>
              <w:t xml:space="preserve"> </w:t>
            </w:r>
            <w:r w:rsidRPr="001552A4">
              <w:rPr>
                <w:sz w:val="24"/>
                <w:lang w:val="ru-RU"/>
              </w:rPr>
              <w:t>произошедшем споре от лица Павла Петровича или от лица Базарова и</w:t>
            </w:r>
            <w:r w:rsidRPr="001552A4">
              <w:rPr>
                <w:spacing w:val="1"/>
                <w:sz w:val="24"/>
                <w:lang w:val="ru-RU"/>
              </w:rPr>
              <w:t xml:space="preserve"> </w:t>
            </w:r>
            <w:r w:rsidRPr="001552A4">
              <w:rPr>
                <w:sz w:val="24"/>
                <w:lang w:val="ru-RU"/>
              </w:rPr>
              <w:t>озаглавьте его (можно от лица Аркадия – свидетеля спора), встав на точку</w:t>
            </w:r>
            <w:r w:rsidRPr="001552A4">
              <w:rPr>
                <w:spacing w:val="1"/>
                <w:sz w:val="24"/>
                <w:lang w:val="ru-RU"/>
              </w:rPr>
              <w:t xml:space="preserve"> </w:t>
            </w:r>
            <w:r w:rsidRPr="001552A4">
              <w:rPr>
                <w:sz w:val="24"/>
                <w:lang w:val="ru-RU"/>
              </w:rPr>
              <w:t>зрения персонажа и перечислив все темы, которые были в споре затронуты,</w:t>
            </w:r>
            <w:r w:rsidRPr="001552A4">
              <w:rPr>
                <w:spacing w:val="-57"/>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дав</w:t>
            </w:r>
            <w:r w:rsidRPr="001552A4">
              <w:rPr>
                <w:spacing w:val="-3"/>
                <w:sz w:val="24"/>
                <w:lang w:val="ru-RU"/>
              </w:rPr>
              <w:t xml:space="preserve"> </w:t>
            </w:r>
            <w:r w:rsidRPr="001552A4">
              <w:rPr>
                <w:sz w:val="24"/>
                <w:lang w:val="ru-RU"/>
              </w:rPr>
              <w:t>оценку от</w:t>
            </w:r>
            <w:r w:rsidRPr="001552A4">
              <w:rPr>
                <w:spacing w:val="-2"/>
                <w:sz w:val="24"/>
                <w:lang w:val="ru-RU"/>
              </w:rPr>
              <w:t xml:space="preserve"> </w:t>
            </w:r>
            <w:r w:rsidRPr="001552A4">
              <w:rPr>
                <w:sz w:val="24"/>
                <w:lang w:val="ru-RU"/>
              </w:rPr>
              <w:t>лица</w:t>
            </w:r>
            <w:r w:rsidRPr="001552A4">
              <w:rPr>
                <w:spacing w:val="-1"/>
                <w:sz w:val="24"/>
                <w:lang w:val="ru-RU"/>
              </w:rPr>
              <w:t xml:space="preserve"> </w:t>
            </w:r>
            <w:r w:rsidRPr="001552A4">
              <w:rPr>
                <w:sz w:val="24"/>
                <w:lang w:val="ru-RU"/>
              </w:rPr>
              <w:t>персонажа</w:t>
            </w:r>
            <w:r w:rsidRPr="001552A4">
              <w:rPr>
                <w:spacing w:val="-3"/>
                <w:sz w:val="24"/>
                <w:lang w:val="ru-RU"/>
              </w:rPr>
              <w:t xml:space="preserve"> </w:t>
            </w:r>
            <w:r w:rsidRPr="001552A4">
              <w:rPr>
                <w:sz w:val="24"/>
                <w:lang w:val="ru-RU"/>
              </w:rPr>
              <w:t>своему</w:t>
            </w:r>
            <w:r w:rsidRPr="001552A4">
              <w:rPr>
                <w:spacing w:val="-5"/>
                <w:sz w:val="24"/>
                <w:lang w:val="ru-RU"/>
              </w:rPr>
              <w:t xml:space="preserve"> </w:t>
            </w:r>
            <w:r w:rsidRPr="001552A4">
              <w:rPr>
                <w:sz w:val="24"/>
                <w:lang w:val="ru-RU"/>
              </w:rPr>
              <w:t>оппоненту (исходя из</w:t>
            </w:r>
            <w:r w:rsidRPr="001552A4">
              <w:rPr>
                <w:spacing w:val="-1"/>
                <w:sz w:val="24"/>
                <w:lang w:val="ru-RU"/>
              </w:rPr>
              <w:t xml:space="preserve"> </w:t>
            </w:r>
            <w:r w:rsidRPr="001552A4">
              <w:rPr>
                <w:sz w:val="24"/>
                <w:lang w:val="ru-RU"/>
              </w:rPr>
              <w:t>описания</w:t>
            </w:r>
          </w:p>
          <w:p w:rsidR="00C86B31" w:rsidRPr="001552A4" w:rsidRDefault="00C86B31" w:rsidP="00446D55">
            <w:pPr>
              <w:pStyle w:val="TableParagraph"/>
              <w:spacing w:line="274" w:lineRule="exact"/>
              <w:ind w:left="106"/>
              <w:rPr>
                <w:sz w:val="24"/>
                <w:lang w:val="ru-RU"/>
              </w:rPr>
            </w:pPr>
            <w:r w:rsidRPr="001552A4">
              <w:rPr>
                <w:sz w:val="24"/>
                <w:lang w:val="ru-RU"/>
              </w:rPr>
              <w:t>героев,</w:t>
            </w:r>
            <w:r w:rsidRPr="001552A4">
              <w:rPr>
                <w:spacing w:val="-2"/>
                <w:sz w:val="24"/>
                <w:lang w:val="ru-RU"/>
              </w:rPr>
              <w:t xml:space="preserve"> </w:t>
            </w:r>
            <w:r w:rsidRPr="001552A4">
              <w:rPr>
                <w:sz w:val="24"/>
                <w:lang w:val="ru-RU"/>
              </w:rPr>
              <w:t>которое вы</w:t>
            </w:r>
            <w:r w:rsidRPr="001552A4">
              <w:rPr>
                <w:spacing w:val="-3"/>
                <w:sz w:val="24"/>
                <w:lang w:val="ru-RU"/>
              </w:rPr>
              <w:t xml:space="preserve"> </w:t>
            </w:r>
            <w:r w:rsidRPr="001552A4">
              <w:rPr>
                <w:sz w:val="24"/>
                <w:lang w:val="ru-RU"/>
              </w:rPr>
              <w:t>читали</w:t>
            </w:r>
            <w:r w:rsidRPr="001552A4">
              <w:rPr>
                <w:spacing w:val="-3"/>
                <w:sz w:val="24"/>
                <w:lang w:val="ru-RU"/>
              </w:rPr>
              <w:t xml:space="preserve"> </w:t>
            </w:r>
            <w:r w:rsidRPr="001552A4">
              <w:rPr>
                <w:sz w:val="24"/>
                <w:lang w:val="ru-RU"/>
              </w:rPr>
              <w:t>ранее)</w:t>
            </w:r>
          </w:p>
        </w:tc>
        <w:tc>
          <w:tcPr>
            <w:tcW w:w="1416" w:type="dxa"/>
          </w:tcPr>
          <w:p w:rsidR="00C86B31" w:rsidRPr="001552A4" w:rsidRDefault="00B9326A" w:rsidP="00446D55">
            <w:pPr>
              <w:pStyle w:val="TableParagraph"/>
              <w:spacing w:before="55"/>
              <w:ind w:left="642"/>
              <w:rPr>
                <w:sz w:val="24"/>
                <w:lang w:val="ru-RU"/>
              </w:rPr>
            </w:pPr>
            <w:r w:rsidRPr="001552A4">
              <w:rPr>
                <w:sz w:val="24"/>
                <w:lang w:val="ru-RU"/>
              </w:rPr>
              <w:t>1</w:t>
            </w:r>
          </w:p>
        </w:tc>
        <w:tc>
          <w:tcPr>
            <w:tcW w:w="1812" w:type="dxa"/>
          </w:tcPr>
          <w:p w:rsidR="00C86B31" w:rsidRPr="001552A4" w:rsidRDefault="00C86B31" w:rsidP="00446D55">
            <w:pPr>
              <w:pStyle w:val="TableParagraph"/>
              <w:spacing w:before="55" w:line="259" w:lineRule="auto"/>
              <w:ind w:left="127" w:right="76"/>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350"/>
        </w:trPr>
        <w:tc>
          <w:tcPr>
            <w:tcW w:w="14819" w:type="dxa"/>
            <w:gridSpan w:val="4"/>
          </w:tcPr>
          <w:p w:rsidR="00C86B31" w:rsidRPr="001552A4" w:rsidRDefault="00C86B31" w:rsidP="00446D55">
            <w:pPr>
              <w:pStyle w:val="TableParagraph"/>
              <w:spacing w:before="51"/>
              <w:ind w:left="106"/>
              <w:rPr>
                <w:b/>
                <w:i/>
                <w:sz w:val="24"/>
                <w:lang w:val="ru-RU"/>
              </w:rPr>
            </w:pPr>
            <w:r w:rsidRPr="001552A4">
              <w:rPr>
                <w:b/>
                <w:i/>
                <w:sz w:val="24"/>
                <w:lang w:val="ru-RU"/>
              </w:rPr>
              <w:t>Профессионально-ориентированное</w:t>
            </w:r>
            <w:r w:rsidRPr="001552A4">
              <w:rPr>
                <w:b/>
                <w:i/>
                <w:spacing w:val="-4"/>
                <w:sz w:val="24"/>
                <w:lang w:val="ru-RU"/>
              </w:rPr>
              <w:t xml:space="preserve"> </w:t>
            </w:r>
            <w:r w:rsidRPr="001552A4">
              <w:rPr>
                <w:b/>
                <w:i/>
                <w:sz w:val="24"/>
                <w:lang w:val="ru-RU"/>
              </w:rPr>
              <w:t>содержание</w:t>
            </w:r>
            <w:r w:rsidRPr="001552A4">
              <w:rPr>
                <w:b/>
                <w:i/>
                <w:spacing w:val="-4"/>
                <w:sz w:val="24"/>
                <w:lang w:val="ru-RU"/>
              </w:rPr>
              <w:t xml:space="preserve"> </w:t>
            </w:r>
            <w:r w:rsidRPr="001552A4">
              <w:rPr>
                <w:b/>
                <w:i/>
                <w:sz w:val="24"/>
                <w:lang w:val="ru-RU"/>
              </w:rPr>
              <w:t>(содержание</w:t>
            </w:r>
            <w:r w:rsidRPr="001552A4">
              <w:rPr>
                <w:b/>
                <w:i/>
                <w:spacing w:val="-4"/>
                <w:sz w:val="24"/>
                <w:lang w:val="ru-RU"/>
              </w:rPr>
              <w:t xml:space="preserve"> </w:t>
            </w:r>
            <w:r w:rsidRPr="001552A4">
              <w:rPr>
                <w:b/>
                <w:i/>
                <w:sz w:val="24"/>
                <w:lang w:val="ru-RU"/>
              </w:rPr>
              <w:t>прикладного</w:t>
            </w:r>
            <w:r w:rsidRPr="001552A4">
              <w:rPr>
                <w:b/>
                <w:i/>
                <w:spacing w:val="-4"/>
                <w:sz w:val="24"/>
                <w:lang w:val="ru-RU"/>
              </w:rPr>
              <w:t xml:space="preserve"> </w:t>
            </w:r>
            <w:r w:rsidRPr="001552A4">
              <w:rPr>
                <w:b/>
                <w:i/>
                <w:sz w:val="24"/>
                <w:lang w:val="ru-RU"/>
              </w:rPr>
              <w:t>модуля)</w:t>
            </w:r>
          </w:p>
        </w:tc>
      </w:tr>
      <w:tr w:rsidR="006204F1" w:rsidRPr="001552A4" w:rsidTr="00446D55">
        <w:trPr>
          <w:trHeight w:val="3031"/>
        </w:trPr>
        <w:tc>
          <w:tcPr>
            <w:tcW w:w="3557" w:type="dxa"/>
            <w:vMerge w:val="restart"/>
          </w:tcPr>
          <w:p w:rsidR="006204F1" w:rsidRPr="001552A4" w:rsidRDefault="006204F1" w:rsidP="00446D55">
            <w:pPr>
              <w:pStyle w:val="TableParagraph"/>
              <w:spacing w:before="55"/>
              <w:ind w:left="155" w:right="114" w:firstLine="144"/>
              <w:rPr>
                <w:b/>
                <w:sz w:val="24"/>
                <w:lang w:val="ru-RU"/>
              </w:rPr>
            </w:pPr>
            <w:r w:rsidRPr="001552A4">
              <w:rPr>
                <w:b/>
                <w:sz w:val="24"/>
                <w:lang w:val="ru-RU"/>
              </w:rPr>
              <w:t>«Ты профессией астронома</w:t>
            </w:r>
            <w:r w:rsidRPr="001552A4">
              <w:rPr>
                <w:b/>
                <w:spacing w:val="1"/>
                <w:sz w:val="24"/>
                <w:lang w:val="ru-RU"/>
              </w:rPr>
              <w:t xml:space="preserve"> </w:t>
            </w:r>
            <w:r w:rsidRPr="001552A4">
              <w:rPr>
                <w:b/>
                <w:sz w:val="24"/>
                <w:lang w:val="ru-RU"/>
              </w:rPr>
              <w:t>метростроевца</w:t>
            </w:r>
            <w:r w:rsidRPr="001552A4">
              <w:rPr>
                <w:b/>
                <w:spacing w:val="-10"/>
                <w:sz w:val="24"/>
                <w:lang w:val="ru-RU"/>
              </w:rPr>
              <w:t xml:space="preserve"> </w:t>
            </w:r>
            <w:r w:rsidRPr="001552A4">
              <w:rPr>
                <w:b/>
                <w:sz w:val="24"/>
                <w:lang w:val="ru-RU"/>
              </w:rPr>
              <w:t>не</w:t>
            </w:r>
            <w:r w:rsidRPr="001552A4">
              <w:rPr>
                <w:b/>
                <w:spacing w:val="-8"/>
                <w:sz w:val="24"/>
                <w:lang w:val="ru-RU"/>
              </w:rPr>
              <w:t xml:space="preserve"> </w:t>
            </w:r>
            <w:r w:rsidRPr="001552A4">
              <w:rPr>
                <w:b/>
                <w:sz w:val="24"/>
                <w:lang w:val="ru-RU"/>
              </w:rPr>
              <w:t>удивишь!..»</w:t>
            </w:r>
          </w:p>
        </w:tc>
        <w:tc>
          <w:tcPr>
            <w:tcW w:w="8034" w:type="dxa"/>
          </w:tcPr>
          <w:p w:rsidR="006204F1" w:rsidRPr="001552A4" w:rsidRDefault="006204F1" w:rsidP="00446D55">
            <w:pPr>
              <w:pStyle w:val="TableParagraph"/>
              <w:spacing w:before="55"/>
              <w:ind w:left="110"/>
              <w:rPr>
                <w:b/>
                <w:sz w:val="24"/>
                <w:lang w:val="ru-RU"/>
              </w:rPr>
            </w:pPr>
            <w:r w:rsidRPr="001552A4">
              <w:rPr>
                <w:b/>
                <w:sz w:val="24"/>
                <w:lang w:val="ru-RU"/>
              </w:rPr>
              <w:t>Содержание</w:t>
            </w:r>
            <w:r w:rsidRPr="001552A4">
              <w:rPr>
                <w:b/>
                <w:spacing w:val="-2"/>
                <w:sz w:val="24"/>
                <w:lang w:val="ru-RU"/>
              </w:rPr>
              <w:t xml:space="preserve"> </w:t>
            </w:r>
            <w:r w:rsidRPr="001552A4">
              <w:rPr>
                <w:b/>
                <w:sz w:val="24"/>
                <w:lang w:val="ru-RU"/>
              </w:rPr>
              <w:t>учебного</w:t>
            </w:r>
            <w:r w:rsidRPr="001552A4">
              <w:rPr>
                <w:b/>
                <w:spacing w:val="-2"/>
                <w:sz w:val="24"/>
                <w:lang w:val="ru-RU"/>
              </w:rPr>
              <w:t xml:space="preserve"> </w:t>
            </w:r>
            <w:r w:rsidRPr="001552A4">
              <w:rPr>
                <w:b/>
                <w:sz w:val="24"/>
                <w:lang w:val="ru-RU"/>
              </w:rPr>
              <w:t>материала:</w:t>
            </w:r>
          </w:p>
          <w:p w:rsidR="006204F1" w:rsidRPr="001552A4" w:rsidRDefault="006204F1" w:rsidP="00446D55">
            <w:pPr>
              <w:pStyle w:val="TableParagraph"/>
              <w:spacing w:before="20" w:line="259" w:lineRule="auto"/>
              <w:ind w:left="110" w:right="276"/>
              <w:rPr>
                <w:sz w:val="24"/>
                <w:lang w:val="ru-RU"/>
              </w:rPr>
            </w:pPr>
            <w:r w:rsidRPr="001552A4">
              <w:rPr>
                <w:sz w:val="24"/>
                <w:lang w:val="ru-RU"/>
              </w:rPr>
              <w:t>Стереотипы, связанные с той или иной профессией, представления о</w:t>
            </w:r>
            <w:r w:rsidRPr="001552A4">
              <w:rPr>
                <w:spacing w:val="1"/>
                <w:sz w:val="24"/>
                <w:lang w:val="ru-RU"/>
              </w:rPr>
              <w:t xml:space="preserve"> </w:t>
            </w:r>
            <w:r w:rsidRPr="001552A4">
              <w:rPr>
                <w:sz w:val="24"/>
                <w:lang w:val="ru-RU"/>
              </w:rPr>
              <w:t>будущей профессии. Социальный рейтинг и социальная значимость</w:t>
            </w:r>
            <w:r w:rsidRPr="001552A4">
              <w:rPr>
                <w:spacing w:val="1"/>
                <w:sz w:val="24"/>
                <w:lang w:val="ru-RU"/>
              </w:rPr>
              <w:t xml:space="preserve"> </w:t>
            </w:r>
            <w:r w:rsidRPr="001552A4">
              <w:rPr>
                <w:sz w:val="24"/>
                <w:lang w:val="ru-RU"/>
              </w:rPr>
              <w:t>получаемой профессии, представления о ее востребованности и</w:t>
            </w:r>
            <w:r w:rsidRPr="001552A4">
              <w:rPr>
                <w:spacing w:val="1"/>
                <w:sz w:val="24"/>
                <w:lang w:val="ru-RU"/>
              </w:rPr>
              <w:t xml:space="preserve"> </w:t>
            </w:r>
            <w:r w:rsidRPr="001552A4">
              <w:rPr>
                <w:sz w:val="24"/>
                <w:lang w:val="ru-RU"/>
              </w:rPr>
              <w:t>престижности (по материалам СМИ, электронным источникам,</w:t>
            </w:r>
            <w:r w:rsidRPr="001552A4">
              <w:rPr>
                <w:spacing w:val="1"/>
                <w:sz w:val="24"/>
                <w:lang w:val="ru-RU"/>
              </w:rPr>
              <w:t xml:space="preserve"> </w:t>
            </w:r>
            <w:r w:rsidRPr="001552A4">
              <w:rPr>
                <w:sz w:val="24"/>
                <w:lang w:val="ru-RU"/>
              </w:rPr>
              <w:t>свидетельствам профессионалов отрасли); правда и заблуждения,</w:t>
            </w:r>
            <w:r w:rsidRPr="001552A4">
              <w:rPr>
                <w:spacing w:val="1"/>
                <w:sz w:val="24"/>
                <w:lang w:val="ru-RU"/>
              </w:rPr>
              <w:t xml:space="preserve"> </w:t>
            </w:r>
            <w:r w:rsidRPr="001552A4">
              <w:rPr>
                <w:sz w:val="24"/>
                <w:lang w:val="ru-RU"/>
              </w:rPr>
              <w:t>связанные с восприятием получаемой профессии: подготовка сообщения</w:t>
            </w:r>
            <w:r w:rsidRPr="001552A4">
              <w:rPr>
                <w:spacing w:val="1"/>
                <w:sz w:val="24"/>
                <w:lang w:val="ru-RU"/>
              </w:rPr>
              <w:t xml:space="preserve"> </w:t>
            </w:r>
            <w:r w:rsidRPr="001552A4">
              <w:rPr>
                <w:sz w:val="24"/>
                <w:lang w:val="ru-RU"/>
              </w:rPr>
              <w:t>разного формата о стереотипах, заблуждениях, неверных представлениях,</w:t>
            </w:r>
            <w:r w:rsidRPr="001552A4">
              <w:rPr>
                <w:spacing w:val="-57"/>
                <w:sz w:val="24"/>
                <w:lang w:val="ru-RU"/>
              </w:rPr>
              <w:t xml:space="preserve"> </w:t>
            </w:r>
            <w:r w:rsidRPr="001552A4">
              <w:rPr>
                <w:sz w:val="24"/>
                <w:lang w:val="ru-RU"/>
              </w:rPr>
              <w:t>связанных</w:t>
            </w:r>
            <w:r w:rsidRPr="001552A4">
              <w:rPr>
                <w:spacing w:val="-1"/>
                <w:sz w:val="24"/>
                <w:lang w:val="ru-RU"/>
              </w:rPr>
              <w:t xml:space="preserve"> </w:t>
            </w:r>
            <w:r w:rsidRPr="001552A4">
              <w:rPr>
                <w:sz w:val="24"/>
                <w:lang w:val="ru-RU"/>
              </w:rPr>
              <w:t>в</w:t>
            </w:r>
            <w:r w:rsidRPr="001552A4">
              <w:rPr>
                <w:spacing w:val="-3"/>
                <w:sz w:val="24"/>
                <w:lang w:val="ru-RU"/>
              </w:rPr>
              <w:t xml:space="preserve"> </w:t>
            </w:r>
            <w:r w:rsidRPr="001552A4">
              <w:rPr>
                <w:sz w:val="24"/>
                <w:lang w:val="ru-RU"/>
              </w:rPr>
              <w:t>обществе с получаемой</w:t>
            </w:r>
            <w:r w:rsidRPr="001552A4">
              <w:rPr>
                <w:spacing w:val="-1"/>
                <w:sz w:val="24"/>
                <w:lang w:val="ru-RU"/>
              </w:rPr>
              <w:t xml:space="preserve"> </w:t>
            </w:r>
            <w:r w:rsidRPr="001552A4">
              <w:rPr>
                <w:sz w:val="24"/>
                <w:lang w:val="ru-RU"/>
              </w:rPr>
              <w:t>профессией</w:t>
            </w:r>
            <w:r w:rsidRPr="001552A4">
              <w:rPr>
                <w:spacing w:val="-2"/>
                <w:sz w:val="24"/>
                <w:lang w:val="ru-RU"/>
              </w:rPr>
              <w:t xml:space="preserve"> </w:t>
            </w:r>
            <w:r w:rsidRPr="001552A4">
              <w:rPr>
                <w:sz w:val="24"/>
                <w:lang w:val="ru-RU"/>
              </w:rPr>
              <w:t>и</w:t>
            </w:r>
            <w:r w:rsidRPr="001552A4">
              <w:rPr>
                <w:spacing w:val="-6"/>
                <w:sz w:val="24"/>
                <w:lang w:val="ru-RU"/>
              </w:rPr>
              <w:t xml:space="preserve"> </w:t>
            </w:r>
            <w:r w:rsidRPr="001552A4">
              <w:rPr>
                <w:sz w:val="24"/>
                <w:lang w:val="ru-RU"/>
              </w:rPr>
              <w:t>ее социальной</w:t>
            </w:r>
          </w:p>
          <w:p w:rsidR="006204F1" w:rsidRPr="001552A4" w:rsidRDefault="006204F1" w:rsidP="00446D55">
            <w:pPr>
              <w:pStyle w:val="TableParagraph"/>
              <w:spacing w:line="275" w:lineRule="exact"/>
              <w:ind w:left="110"/>
              <w:rPr>
                <w:sz w:val="24"/>
              </w:rPr>
            </w:pPr>
            <w:r w:rsidRPr="001552A4">
              <w:rPr>
                <w:sz w:val="24"/>
              </w:rPr>
              <w:t>значимостью.</w:t>
            </w:r>
          </w:p>
        </w:tc>
        <w:tc>
          <w:tcPr>
            <w:tcW w:w="1416" w:type="dxa"/>
          </w:tcPr>
          <w:p w:rsidR="006204F1" w:rsidRPr="001552A4" w:rsidRDefault="006204F1" w:rsidP="00446D55">
            <w:pPr>
              <w:pStyle w:val="TableParagraph"/>
              <w:spacing w:before="55"/>
              <w:ind w:left="659"/>
              <w:rPr>
                <w:sz w:val="24"/>
                <w:lang w:val="ru-RU"/>
              </w:rPr>
            </w:pPr>
            <w:r w:rsidRPr="001552A4">
              <w:rPr>
                <w:w w:val="99"/>
                <w:sz w:val="24"/>
                <w:lang w:val="ru-RU"/>
              </w:rPr>
              <w:t>1</w:t>
            </w:r>
          </w:p>
        </w:tc>
        <w:tc>
          <w:tcPr>
            <w:tcW w:w="1812" w:type="dxa"/>
            <w:vMerge w:val="restart"/>
          </w:tcPr>
          <w:p w:rsidR="006204F1" w:rsidRPr="001552A4" w:rsidRDefault="006204F1" w:rsidP="00446D55">
            <w:pPr>
              <w:pStyle w:val="TableParagraph"/>
              <w:spacing w:before="55" w:line="256" w:lineRule="auto"/>
              <w:ind w:left="647" w:right="352" w:hanging="289"/>
              <w:rPr>
                <w:sz w:val="24"/>
                <w:lang w:val="ru-RU"/>
              </w:rPr>
            </w:pPr>
            <w:r w:rsidRPr="001552A4">
              <w:rPr>
                <w:sz w:val="24"/>
                <w:lang w:val="ru-RU"/>
              </w:rPr>
              <w:t>ОК1,</w:t>
            </w:r>
            <w:r w:rsidRPr="001552A4">
              <w:rPr>
                <w:spacing w:val="-15"/>
                <w:sz w:val="24"/>
                <w:lang w:val="ru-RU"/>
              </w:rPr>
              <w:t xml:space="preserve"> </w:t>
            </w:r>
            <w:r w:rsidRPr="001552A4">
              <w:rPr>
                <w:sz w:val="24"/>
                <w:lang w:val="ru-RU"/>
              </w:rPr>
              <w:t>ОК2,</w:t>
            </w:r>
            <w:r w:rsidRPr="001552A4">
              <w:rPr>
                <w:spacing w:val="-57"/>
                <w:sz w:val="24"/>
                <w:lang w:val="ru-RU"/>
              </w:rPr>
              <w:t xml:space="preserve"> </w:t>
            </w:r>
            <w:r w:rsidRPr="001552A4">
              <w:rPr>
                <w:sz w:val="24"/>
                <w:lang w:val="ru-RU"/>
              </w:rPr>
              <w:t>ОК3,</w:t>
            </w:r>
          </w:p>
          <w:p w:rsidR="006204F1" w:rsidRPr="001552A4" w:rsidRDefault="006204F1" w:rsidP="00446D55">
            <w:pPr>
              <w:pStyle w:val="TableParagraph"/>
              <w:spacing w:before="5" w:line="256" w:lineRule="auto"/>
              <w:ind w:right="588"/>
              <w:jc w:val="right"/>
              <w:rPr>
                <w:sz w:val="24"/>
                <w:lang w:val="ru-RU"/>
              </w:rPr>
            </w:pPr>
            <w:r w:rsidRPr="001552A4">
              <w:rPr>
                <w:sz w:val="24"/>
                <w:lang w:val="ru-RU"/>
              </w:rPr>
              <w:t>ОК4,</w:t>
            </w:r>
            <w:r w:rsidRPr="001552A4">
              <w:rPr>
                <w:spacing w:val="-15"/>
                <w:sz w:val="24"/>
                <w:lang w:val="ru-RU"/>
              </w:rPr>
              <w:t xml:space="preserve"> </w:t>
            </w:r>
            <w:r w:rsidRPr="001552A4">
              <w:rPr>
                <w:sz w:val="24"/>
                <w:lang w:val="ru-RU"/>
              </w:rPr>
              <w:t>ОК5,</w:t>
            </w:r>
            <w:r w:rsidRPr="001552A4">
              <w:rPr>
                <w:spacing w:val="-57"/>
                <w:sz w:val="24"/>
                <w:lang w:val="ru-RU"/>
              </w:rPr>
              <w:t xml:space="preserve"> </w:t>
            </w:r>
            <w:r w:rsidRPr="001552A4">
              <w:rPr>
                <w:sz w:val="24"/>
                <w:lang w:val="ru-RU"/>
              </w:rPr>
              <w:t>ОК6,</w:t>
            </w:r>
            <w:r w:rsidRPr="001552A4">
              <w:rPr>
                <w:spacing w:val="-2"/>
                <w:sz w:val="24"/>
                <w:lang w:val="ru-RU"/>
              </w:rPr>
              <w:t xml:space="preserve"> </w:t>
            </w:r>
            <w:r w:rsidRPr="001552A4">
              <w:rPr>
                <w:sz w:val="24"/>
                <w:lang w:val="ru-RU"/>
              </w:rPr>
              <w:t>ОК9</w:t>
            </w:r>
          </w:p>
          <w:p w:rsidR="006204F1" w:rsidRPr="001552A4" w:rsidRDefault="006204F1" w:rsidP="00446D55">
            <w:pPr>
              <w:pStyle w:val="TableParagraph"/>
              <w:spacing w:before="6"/>
              <w:ind w:right="560"/>
              <w:jc w:val="right"/>
              <w:rPr>
                <w:sz w:val="24"/>
                <w:lang w:val="ru-RU"/>
              </w:rPr>
            </w:pPr>
            <w:r w:rsidRPr="001552A4">
              <w:rPr>
                <w:b/>
                <w:i/>
                <w:sz w:val="24"/>
                <w:lang w:val="ru-RU"/>
              </w:rPr>
              <w:t>ПК 2.6</w:t>
            </w:r>
          </w:p>
        </w:tc>
      </w:tr>
      <w:tr w:rsidR="006204F1" w:rsidRPr="001552A4" w:rsidTr="00446D55">
        <w:trPr>
          <w:trHeight w:val="1842"/>
        </w:trPr>
        <w:tc>
          <w:tcPr>
            <w:tcW w:w="3557" w:type="dxa"/>
            <w:vMerge/>
            <w:tcBorders>
              <w:top w:val="nil"/>
            </w:tcBorders>
          </w:tcPr>
          <w:p w:rsidR="006204F1" w:rsidRPr="001552A4" w:rsidRDefault="006204F1" w:rsidP="00446D55">
            <w:pPr>
              <w:rPr>
                <w:sz w:val="2"/>
                <w:szCs w:val="2"/>
                <w:lang w:val="ru-RU"/>
              </w:rPr>
            </w:pPr>
          </w:p>
        </w:tc>
        <w:tc>
          <w:tcPr>
            <w:tcW w:w="8034" w:type="dxa"/>
          </w:tcPr>
          <w:p w:rsidR="006204F1" w:rsidRPr="001552A4" w:rsidRDefault="006204F1" w:rsidP="00446D55">
            <w:pPr>
              <w:pStyle w:val="TableParagraph"/>
              <w:spacing w:before="55" w:line="256" w:lineRule="auto"/>
              <w:ind w:left="110"/>
              <w:rPr>
                <w:sz w:val="24"/>
                <w:lang w:val="ru-RU"/>
              </w:rPr>
            </w:pPr>
            <w:r w:rsidRPr="001552A4">
              <w:rPr>
                <w:b/>
                <w:sz w:val="24"/>
                <w:lang w:val="ru-RU"/>
              </w:rPr>
              <w:t>Практические</w:t>
            </w:r>
            <w:r w:rsidRPr="001552A4">
              <w:rPr>
                <w:b/>
                <w:spacing w:val="-2"/>
                <w:sz w:val="24"/>
                <w:lang w:val="ru-RU"/>
              </w:rPr>
              <w:t xml:space="preserve"> </w:t>
            </w:r>
            <w:r w:rsidRPr="001552A4">
              <w:rPr>
                <w:b/>
                <w:sz w:val="24"/>
                <w:lang w:val="ru-RU"/>
              </w:rPr>
              <w:t xml:space="preserve">занятия: </w:t>
            </w:r>
            <w:r w:rsidRPr="001552A4">
              <w:rPr>
                <w:sz w:val="24"/>
                <w:lang w:val="ru-RU"/>
              </w:rPr>
              <w:t>«Обломов</w:t>
            </w:r>
            <w:r w:rsidRPr="001552A4">
              <w:rPr>
                <w:spacing w:val="-4"/>
                <w:sz w:val="24"/>
                <w:lang w:val="ru-RU"/>
              </w:rPr>
              <w:t xml:space="preserve"> </w:t>
            </w:r>
            <w:r w:rsidRPr="001552A4">
              <w:rPr>
                <w:sz w:val="24"/>
                <w:lang w:val="ru-RU"/>
              </w:rPr>
              <w:t>на</w:t>
            </w:r>
            <w:r w:rsidRPr="001552A4">
              <w:rPr>
                <w:spacing w:val="-7"/>
                <w:sz w:val="24"/>
                <w:lang w:val="ru-RU"/>
              </w:rPr>
              <w:t xml:space="preserve"> </w:t>
            </w:r>
            <w:r w:rsidRPr="001552A4">
              <w:rPr>
                <w:sz w:val="24"/>
                <w:lang w:val="ru-RU"/>
              </w:rPr>
              <w:t>службе»:</w:t>
            </w:r>
            <w:r w:rsidRPr="001552A4">
              <w:rPr>
                <w:spacing w:val="-3"/>
                <w:sz w:val="24"/>
                <w:lang w:val="ru-RU"/>
              </w:rPr>
              <w:t xml:space="preserve"> </w:t>
            </w:r>
            <w:r w:rsidRPr="001552A4">
              <w:rPr>
                <w:sz w:val="24"/>
                <w:lang w:val="ru-RU"/>
              </w:rPr>
              <w:t>работа</w:t>
            </w:r>
            <w:r w:rsidRPr="001552A4">
              <w:rPr>
                <w:spacing w:val="-5"/>
                <w:sz w:val="24"/>
                <w:lang w:val="ru-RU"/>
              </w:rPr>
              <w:t xml:space="preserve"> </w:t>
            </w:r>
            <w:r w:rsidRPr="001552A4">
              <w:rPr>
                <w:sz w:val="24"/>
                <w:lang w:val="ru-RU"/>
              </w:rPr>
              <w:t>с</w:t>
            </w:r>
            <w:r w:rsidRPr="001552A4">
              <w:rPr>
                <w:spacing w:val="-2"/>
                <w:sz w:val="24"/>
                <w:lang w:val="ru-RU"/>
              </w:rPr>
              <w:t xml:space="preserve"> </w:t>
            </w:r>
            <w:r w:rsidRPr="001552A4">
              <w:rPr>
                <w:sz w:val="24"/>
                <w:lang w:val="ru-RU"/>
              </w:rPr>
              <w:t>избранными</w:t>
            </w:r>
            <w:r w:rsidRPr="001552A4">
              <w:rPr>
                <w:spacing w:val="-57"/>
                <w:sz w:val="24"/>
                <w:lang w:val="ru-RU"/>
              </w:rPr>
              <w:t xml:space="preserve"> </w:t>
            </w:r>
            <w:r w:rsidRPr="001552A4">
              <w:rPr>
                <w:sz w:val="24"/>
                <w:lang w:val="ru-RU"/>
              </w:rPr>
              <w:t>эпизодами</w:t>
            </w:r>
            <w:r w:rsidRPr="001552A4">
              <w:rPr>
                <w:spacing w:val="-1"/>
                <w:sz w:val="24"/>
                <w:lang w:val="ru-RU"/>
              </w:rPr>
              <w:t xml:space="preserve"> </w:t>
            </w:r>
            <w:r w:rsidRPr="001552A4">
              <w:rPr>
                <w:sz w:val="24"/>
                <w:lang w:val="ru-RU"/>
              </w:rPr>
              <w:t>гл.5</w:t>
            </w:r>
            <w:r w:rsidRPr="001552A4">
              <w:rPr>
                <w:spacing w:val="-1"/>
                <w:sz w:val="24"/>
                <w:lang w:val="ru-RU"/>
              </w:rPr>
              <w:t xml:space="preserve"> </w:t>
            </w:r>
            <w:r w:rsidRPr="001552A4">
              <w:rPr>
                <w:sz w:val="24"/>
                <w:lang w:val="ru-RU"/>
              </w:rPr>
              <w:t>ч.1.</w:t>
            </w:r>
          </w:p>
          <w:p w:rsidR="006204F1" w:rsidRPr="001552A4" w:rsidRDefault="006204F1" w:rsidP="00446D55">
            <w:pPr>
              <w:pStyle w:val="TableParagraph"/>
              <w:spacing w:before="5" w:line="259" w:lineRule="auto"/>
              <w:ind w:left="110" w:right="97"/>
              <w:rPr>
                <w:sz w:val="24"/>
                <w:lang w:val="ru-RU"/>
              </w:rPr>
            </w:pPr>
            <w:r w:rsidRPr="001552A4">
              <w:rPr>
                <w:sz w:val="24"/>
                <w:lang w:val="ru-RU"/>
              </w:rPr>
              <w:t>романа «Обломов». Написание текста в духе «ожидания / реальность» о</w:t>
            </w:r>
            <w:r w:rsidRPr="001552A4">
              <w:rPr>
                <w:spacing w:val="1"/>
                <w:sz w:val="24"/>
                <w:lang w:val="ru-RU"/>
              </w:rPr>
              <w:t xml:space="preserve"> </w:t>
            </w:r>
            <w:r w:rsidRPr="001552A4">
              <w:rPr>
                <w:sz w:val="24"/>
                <w:lang w:val="ru-RU"/>
              </w:rPr>
              <w:t>том, как вы себе представляли обучение по профессии и каким оно</w:t>
            </w:r>
            <w:r w:rsidRPr="001552A4">
              <w:rPr>
                <w:spacing w:val="1"/>
                <w:sz w:val="24"/>
                <w:lang w:val="ru-RU"/>
              </w:rPr>
              <w:t xml:space="preserve"> </w:t>
            </w:r>
            <w:r w:rsidRPr="001552A4">
              <w:rPr>
                <w:sz w:val="24"/>
                <w:lang w:val="ru-RU"/>
              </w:rPr>
              <w:t>оказалось</w:t>
            </w:r>
            <w:r w:rsidRPr="001552A4">
              <w:rPr>
                <w:spacing w:val="-3"/>
                <w:sz w:val="24"/>
                <w:lang w:val="ru-RU"/>
              </w:rPr>
              <w:t xml:space="preserve"> </w:t>
            </w:r>
            <w:r w:rsidRPr="001552A4">
              <w:rPr>
                <w:sz w:val="24"/>
                <w:lang w:val="ru-RU"/>
              </w:rPr>
              <w:t>на</w:t>
            </w:r>
            <w:r w:rsidRPr="001552A4">
              <w:rPr>
                <w:spacing w:val="-5"/>
                <w:sz w:val="24"/>
                <w:lang w:val="ru-RU"/>
              </w:rPr>
              <w:t xml:space="preserve"> </w:t>
            </w:r>
            <w:r w:rsidRPr="001552A4">
              <w:rPr>
                <w:sz w:val="24"/>
                <w:lang w:val="ru-RU"/>
              </w:rPr>
              <w:t>деле,</w:t>
            </w:r>
            <w:r w:rsidRPr="001552A4">
              <w:rPr>
                <w:spacing w:val="-5"/>
                <w:sz w:val="24"/>
                <w:lang w:val="ru-RU"/>
              </w:rPr>
              <w:t xml:space="preserve"> </w:t>
            </w:r>
            <w:r w:rsidRPr="001552A4">
              <w:rPr>
                <w:sz w:val="24"/>
                <w:lang w:val="ru-RU"/>
              </w:rPr>
              <w:t>а также</w:t>
            </w:r>
            <w:r w:rsidRPr="001552A4">
              <w:rPr>
                <w:spacing w:val="1"/>
                <w:sz w:val="24"/>
                <w:lang w:val="ru-RU"/>
              </w:rPr>
              <w:t xml:space="preserve"> </w:t>
            </w:r>
            <w:r w:rsidRPr="001552A4">
              <w:rPr>
                <w:sz w:val="24"/>
                <w:lang w:val="ru-RU"/>
              </w:rPr>
              <w:t>какие заблуждения</w:t>
            </w:r>
            <w:r w:rsidRPr="001552A4">
              <w:rPr>
                <w:spacing w:val="1"/>
                <w:sz w:val="24"/>
                <w:lang w:val="ru-RU"/>
              </w:rPr>
              <w:t xml:space="preserve"> </w:t>
            </w:r>
            <w:r w:rsidRPr="001552A4">
              <w:rPr>
                <w:sz w:val="24"/>
                <w:lang w:val="ru-RU"/>
              </w:rPr>
              <w:t>или</w:t>
            </w:r>
            <w:r w:rsidRPr="001552A4">
              <w:rPr>
                <w:spacing w:val="-2"/>
                <w:sz w:val="24"/>
                <w:lang w:val="ru-RU"/>
              </w:rPr>
              <w:t xml:space="preserve"> </w:t>
            </w:r>
            <w:r w:rsidRPr="001552A4">
              <w:rPr>
                <w:sz w:val="24"/>
                <w:lang w:val="ru-RU"/>
              </w:rPr>
              <w:t>стереотипы</w:t>
            </w:r>
            <w:r w:rsidRPr="001552A4">
              <w:rPr>
                <w:spacing w:val="-2"/>
                <w:sz w:val="24"/>
                <w:lang w:val="ru-RU"/>
              </w:rPr>
              <w:t xml:space="preserve"> </w:t>
            </w:r>
            <w:r w:rsidRPr="001552A4">
              <w:rPr>
                <w:sz w:val="24"/>
                <w:lang w:val="ru-RU"/>
              </w:rPr>
              <w:t>могут</w:t>
            </w:r>
            <w:r w:rsidRPr="001552A4">
              <w:rPr>
                <w:spacing w:val="-2"/>
                <w:sz w:val="24"/>
                <w:lang w:val="ru-RU"/>
              </w:rPr>
              <w:t xml:space="preserve"> </w:t>
            </w:r>
            <w:r w:rsidRPr="001552A4">
              <w:rPr>
                <w:sz w:val="24"/>
                <w:lang w:val="ru-RU"/>
              </w:rPr>
              <w:t>быть</w:t>
            </w:r>
            <w:r w:rsidRPr="001552A4">
              <w:rPr>
                <w:spacing w:val="-2"/>
                <w:sz w:val="24"/>
                <w:lang w:val="ru-RU"/>
              </w:rPr>
              <w:t xml:space="preserve"> </w:t>
            </w:r>
            <w:r w:rsidRPr="001552A4">
              <w:rPr>
                <w:sz w:val="24"/>
                <w:lang w:val="ru-RU"/>
              </w:rPr>
              <w:t>у</w:t>
            </w:r>
          </w:p>
          <w:p w:rsidR="006204F1" w:rsidRPr="001552A4" w:rsidRDefault="006204F1" w:rsidP="00446D55">
            <w:pPr>
              <w:pStyle w:val="TableParagraph"/>
              <w:spacing w:line="274" w:lineRule="exact"/>
              <w:ind w:left="110"/>
              <w:rPr>
                <w:sz w:val="24"/>
                <w:lang w:val="ru-RU"/>
              </w:rPr>
            </w:pPr>
            <w:r w:rsidRPr="001552A4">
              <w:rPr>
                <w:sz w:val="24"/>
                <w:lang w:val="ru-RU"/>
              </w:rPr>
              <w:t>людей,</w:t>
            </w:r>
            <w:r w:rsidRPr="001552A4">
              <w:rPr>
                <w:spacing w:val="-4"/>
                <w:sz w:val="24"/>
                <w:lang w:val="ru-RU"/>
              </w:rPr>
              <w:t xml:space="preserve"> </w:t>
            </w:r>
            <w:r w:rsidRPr="001552A4">
              <w:rPr>
                <w:sz w:val="24"/>
                <w:lang w:val="ru-RU"/>
              </w:rPr>
              <w:t>незнакомых</w:t>
            </w:r>
            <w:r w:rsidRPr="001552A4">
              <w:rPr>
                <w:spacing w:val="-2"/>
                <w:sz w:val="24"/>
                <w:lang w:val="ru-RU"/>
              </w:rPr>
              <w:t xml:space="preserve"> </w:t>
            </w:r>
            <w:r w:rsidRPr="001552A4">
              <w:rPr>
                <w:sz w:val="24"/>
                <w:lang w:val="ru-RU"/>
              </w:rPr>
              <w:t>с</w:t>
            </w:r>
            <w:r w:rsidRPr="001552A4">
              <w:rPr>
                <w:spacing w:val="-1"/>
                <w:sz w:val="24"/>
                <w:lang w:val="ru-RU"/>
              </w:rPr>
              <w:t xml:space="preserve"> </w:t>
            </w:r>
            <w:r w:rsidRPr="001552A4">
              <w:rPr>
                <w:sz w:val="24"/>
                <w:lang w:val="ru-RU"/>
              </w:rPr>
              <w:t>вашей</w:t>
            </w:r>
            <w:r w:rsidRPr="001552A4">
              <w:rPr>
                <w:spacing w:val="-3"/>
                <w:sz w:val="24"/>
                <w:lang w:val="ru-RU"/>
              </w:rPr>
              <w:t xml:space="preserve"> </w:t>
            </w:r>
            <w:r w:rsidRPr="001552A4">
              <w:rPr>
                <w:sz w:val="24"/>
                <w:lang w:val="ru-RU"/>
              </w:rPr>
              <w:t>будущей</w:t>
            </w:r>
            <w:r w:rsidRPr="001552A4">
              <w:rPr>
                <w:spacing w:val="-3"/>
                <w:sz w:val="24"/>
                <w:lang w:val="ru-RU"/>
              </w:rPr>
              <w:t xml:space="preserve"> </w:t>
            </w:r>
            <w:r w:rsidRPr="001552A4">
              <w:rPr>
                <w:sz w:val="24"/>
                <w:lang w:val="ru-RU"/>
              </w:rPr>
              <w:t>профессией</w:t>
            </w:r>
            <w:r w:rsidRPr="001552A4">
              <w:rPr>
                <w:spacing w:val="-3"/>
                <w:sz w:val="24"/>
                <w:lang w:val="ru-RU"/>
              </w:rPr>
              <w:t xml:space="preserve"> </w:t>
            </w:r>
            <w:r w:rsidRPr="001552A4">
              <w:rPr>
                <w:sz w:val="24"/>
                <w:lang w:val="ru-RU"/>
              </w:rPr>
              <w:t>изнутри,</w:t>
            </w:r>
            <w:r w:rsidRPr="001552A4">
              <w:rPr>
                <w:spacing w:val="-2"/>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какова</w:t>
            </w:r>
            <w:r w:rsidRPr="001552A4">
              <w:rPr>
                <w:spacing w:val="-2"/>
                <w:sz w:val="24"/>
                <w:lang w:val="ru-RU"/>
              </w:rPr>
              <w:t xml:space="preserve"> </w:t>
            </w:r>
            <w:r w:rsidRPr="001552A4">
              <w:rPr>
                <w:sz w:val="24"/>
                <w:lang w:val="ru-RU"/>
              </w:rPr>
              <w:t>она</w:t>
            </w:r>
            <w:r w:rsidRPr="001552A4">
              <w:rPr>
                <w:spacing w:val="-2"/>
                <w:sz w:val="24"/>
                <w:lang w:val="ru-RU"/>
              </w:rPr>
              <w:t xml:space="preserve"> </w:t>
            </w:r>
            <w:r w:rsidRPr="001552A4">
              <w:rPr>
                <w:sz w:val="24"/>
                <w:lang w:val="ru-RU"/>
              </w:rPr>
              <w:t>в</w:t>
            </w:r>
          </w:p>
        </w:tc>
        <w:tc>
          <w:tcPr>
            <w:tcW w:w="1416" w:type="dxa"/>
          </w:tcPr>
          <w:p w:rsidR="006204F1" w:rsidRPr="001552A4" w:rsidRDefault="006204F1" w:rsidP="00446D55">
            <w:pPr>
              <w:pStyle w:val="TableParagraph"/>
              <w:spacing w:before="55"/>
              <w:ind w:left="639"/>
              <w:rPr>
                <w:sz w:val="24"/>
                <w:lang w:val="ru-RU"/>
              </w:rPr>
            </w:pPr>
            <w:r w:rsidRPr="001552A4">
              <w:rPr>
                <w:sz w:val="24"/>
                <w:lang w:val="ru-RU"/>
              </w:rPr>
              <w:t>1</w:t>
            </w:r>
          </w:p>
        </w:tc>
        <w:tc>
          <w:tcPr>
            <w:tcW w:w="1812" w:type="dxa"/>
            <w:vMerge/>
          </w:tcPr>
          <w:p w:rsidR="006204F1" w:rsidRPr="001552A4" w:rsidRDefault="006204F1" w:rsidP="00446D55">
            <w:pPr>
              <w:pStyle w:val="TableParagraph"/>
              <w:spacing w:before="6"/>
              <w:ind w:right="560"/>
              <w:jc w:val="right"/>
              <w:rPr>
                <w:b/>
                <w:i/>
                <w:sz w:val="24"/>
                <w:lang w:val="ru-RU"/>
              </w:rPr>
            </w:pPr>
          </w:p>
        </w:tc>
      </w:tr>
    </w:tbl>
    <w:p w:rsidR="00C86B31" w:rsidRPr="001552A4" w:rsidRDefault="00C86B31" w:rsidP="00C86B31">
      <w:pPr>
        <w:jc w:val="right"/>
        <w:rPr>
          <w:sz w:val="24"/>
        </w:rPr>
        <w:sectPr w:rsidR="00C86B31" w:rsidRPr="001552A4">
          <w:footerReference w:type="default" r:id="rId62"/>
          <w:pgSz w:w="16840" w:h="11910" w:orient="landscape"/>
          <w:pgMar w:top="840" w:right="1020" w:bottom="280" w:left="780" w:header="0"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8034"/>
        <w:gridCol w:w="1416"/>
        <w:gridCol w:w="1812"/>
      </w:tblGrid>
      <w:tr w:rsidR="00C86B31" w:rsidRPr="001552A4" w:rsidTr="00446D55">
        <w:trPr>
          <w:trHeight w:val="2438"/>
        </w:trPr>
        <w:tc>
          <w:tcPr>
            <w:tcW w:w="3557" w:type="dxa"/>
            <w:tcBorders>
              <w:top w:val="nil"/>
            </w:tcBorders>
          </w:tcPr>
          <w:p w:rsidR="00C86B31" w:rsidRPr="001552A4" w:rsidRDefault="00C86B31" w:rsidP="00446D55">
            <w:pPr>
              <w:pStyle w:val="TableParagraph"/>
              <w:rPr>
                <w:sz w:val="24"/>
                <w:lang w:val="ru-RU"/>
              </w:rPr>
            </w:pPr>
          </w:p>
        </w:tc>
        <w:tc>
          <w:tcPr>
            <w:tcW w:w="8034" w:type="dxa"/>
          </w:tcPr>
          <w:p w:rsidR="00C86B31" w:rsidRPr="001552A4" w:rsidRDefault="00C86B31" w:rsidP="00446D55">
            <w:pPr>
              <w:pStyle w:val="TableParagraph"/>
              <w:spacing w:before="54" w:line="259" w:lineRule="auto"/>
              <w:ind w:left="110" w:right="139"/>
              <w:rPr>
                <w:sz w:val="24"/>
                <w:lang w:val="ru-RU"/>
              </w:rPr>
            </w:pPr>
            <w:r w:rsidRPr="001552A4">
              <w:rPr>
                <w:sz w:val="24"/>
                <w:lang w:val="ru-RU"/>
              </w:rPr>
              <w:t>реальности (каждый 2-4 предложения) с использованием противительных</w:t>
            </w:r>
            <w:r w:rsidRPr="001552A4">
              <w:rPr>
                <w:spacing w:val="1"/>
                <w:sz w:val="24"/>
                <w:lang w:val="ru-RU"/>
              </w:rPr>
              <w:t xml:space="preserve"> </w:t>
            </w:r>
            <w:r w:rsidRPr="001552A4">
              <w:rPr>
                <w:sz w:val="24"/>
                <w:lang w:val="ru-RU"/>
              </w:rPr>
              <w:t>синтаксический конструкций (по аналогии с избранным эпизодом). Работа</w:t>
            </w:r>
            <w:r w:rsidRPr="001552A4">
              <w:rPr>
                <w:spacing w:val="1"/>
                <w:sz w:val="24"/>
                <w:lang w:val="ru-RU"/>
              </w:rPr>
              <w:t xml:space="preserve"> </w:t>
            </w:r>
            <w:r w:rsidRPr="001552A4">
              <w:rPr>
                <w:sz w:val="24"/>
                <w:lang w:val="ru-RU"/>
              </w:rPr>
              <w:t>с инфоресурсами. поиск информации по теме «правда и заблуждения,</w:t>
            </w:r>
            <w:r w:rsidRPr="001552A4">
              <w:rPr>
                <w:spacing w:val="1"/>
                <w:sz w:val="24"/>
                <w:lang w:val="ru-RU"/>
              </w:rPr>
              <w:t xml:space="preserve"> </w:t>
            </w:r>
            <w:r w:rsidRPr="001552A4">
              <w:rPr>
                <w:sz w:val="24"/>
                <w:lang w:val="ru-RU"/>
              </w:rPr>
              <w:t>связанные с восприятием получаемой профессии»; подготовка сообщения</w:t>
            </w:r>
            <w:r w:rsidRPr="001552A4">
              <w:rPr>
                <w:spacing w:val="1"/>
                <w:sz w:val="24"/>
                <w:lang w:val="ru-RU"/>
              </w:rPr>
              <w:t xml:space="preserve"> </w:t>
            </w:r>
            <w:r w:rsidRPr="001552A4">
              <w:rPr>
                <w:sz w:val="24"/>
                <w:lang w:val="ru-RU"/>
              </w:rPr>
              <w:t>разного формата о стереотипах, заблуждениях, неверных представлениях,</w:t>
            </w:r>
            <w:r w:rsidRPr="001552A4">
              <w:rPr>
                <w:spacing w:val="1"/>
                <w:sz w:val="24"/>
                <w:lang w:val="ru-RU"/>
              </w:rPr>
              <w:t xml:space="preserve"> </w:t>
            </w:r>
            <w:r w:rsidRPr="001552A4">
              <w:rPr>
                <w:sz w:val="24"/>
                <w:lang w:val="ru-RU"/>
              </w:rPr>
              <w:t>связанных в обществе с получаемой профессией и ее социальной</w:t>
            </w:r>
            <w:r w:rsidRPr="001552A4">
              <w:rPr>
                <w:spacing w:val="1"/>
                <w:sz w:val="24"/>
                <w:lang w:val="ru-RU"/>
              </w:rPr>
              <w:t xml:space="preserve"> </w:t>
            </w:r>
            <w:r w:rsidRPr="001552A4">
              <w:rPr>
                <w:sz w:val="24"/>
                <w:lang w:val="ru-RU"/>
              </w:rPr>
              <w:t>значимостью;</w:t>
            </w:r>
            <w:r w:rsidRPr="001552A4">
              <w:rPr>
                <w:spacing w:val="-1"/>
                <w:sz w:val="24"/>
                <w:lang w:val="ru-RU"/>
              </w:rPr>
              <w:t xml:space="preserve"> </w:t>
            </w:r>
            <w:r w:rsidRPr="001552A4">
              <w:rPr>
                <w:sz w:val="24"/>
                <w:lang w:val="ru-RU"/>
              </w:rPr>
              <w:t>участие</w:t>
            </w:r>
            <w:r w:rsidRPr="001552A4">
              <w:rPr>
                <w:spacing w:val="-2"/>
                <w:sz w:val="24"/>
                <w:lang w:val="ru-RU"/>
              </w:rPr>
              <w:t xml:space="preserve"> </w:t>
            </w:r>
            <w:r w:rsidRPr="001552A4">
              <w:rPr>
                <w:sz w:val="24"/>
                <w:lang w:val="ru-RU"/>
              </w:rPr>
              <w:t>в</w:t>
            </w:r>
            <w:r w:rsidRPr="001552A4">
              <w:rPr>
                <w:spacing w:val="-3"/>
                <w:sz w:val="24"/>
                <w:lang w:val="ru-RU"/>
              </w:rPr>
              <w:t xml:space="preserve"> </w:t>
            </w:r>
            <w:r w:rsidRPr="001552A4">
              <w:rPr>
                <w:sz w:val="24"/>
                <w:lang w:val="ru-RU"/>
              </w:rPr>
              <w:t>дискуссии</w:t>
            </w:r>
            <w:r w:rsidRPr="001552A4">
              <w:rPr>
                <w:spacing w:val="-3"/>
                <w:sz w:val="24"/>
                <w:lang w:val="ru-RU"/>
              </w:rPr>
              <w:t xml:space="preserve"> </w:t>
            </w:r>
            <w:r w:rsidRPr="001552A4">
              <w:rPr>
                <w:sz w:val="24"/>
                <w:lang w:val="ru-RU"/>
              </w:rPr>
              <w:t>«Как</w:t>
            </w:r>
            <w:r w:rsidRPr="001552A4">
              <w:rPr>
                <w:spacing w:val="-1"/>
                <w:sz w:val="24"/>
                <w:lang w:val="ru-RU"/>
              </w:rPr>
              <w:t xml:space="preserve"> </w:t>
            </w:r>
            <w:r w:rsidRPr="001552A4">
              <w:rPr>
                <w:sz w:val="24"/>
                <w:lang w:val="ru-RU"/>
              </w:rPr>
              <w:t>люди</w:t>
            </w:r>
            <w:r w:rsidRPr="001552A4">
              <w:rPr>
                <w:spacing w:val="-3"/>
                <w:sz w:val="24"/>
                <w:lang w:val="ru-RU"/>
              </w:rPr>
              <w:t xml:space="preserve"> </w:t>
            </w:r>
            <w:r w:rsidRPr="001552A4">
              <w:rPr>
                <w:sz w:val="24"/>
                <w:lang w:val="ru-RU"/>
              </w:rPr>
              <w:t>моей</w:t>
            </w:r>
            <w:r w:rsidRPr="001552A4">
              <w:rPr>
                <w:spacing w:val="-3"/>
                <w:sz w:val="24"/>
                <w:lang w:val="ru-RU"/>
              </w:rPr>
              <w:t xml:space="preserve"> </w:t>
            </w:r>
            <w:r w:rsidRPr="001552A4">
              <w:rPr>
                <w:sz w:val="24"/>
                <w:lang w:val="ru-RU"/>
              </w:rPr>
              <w:t>профессии</w:t>
            </w:r>
            <w:r w:rsidRPr="001552A4">
              <w:rPr>
                <w:spacing w:val="-2"/>
                <w:sz w:val="24"/>
                <w:lang w:val="ru-RU"/>
              </w:rPr>
              <w:t xml:space="preserve"> </w:t>
            </w:r>
            <w:r w:rsidRPr="001552A4">
              <w:rPr>
                <w:sz w:val="24"/>
                <w:lang w:val="ru-RU"/>
              </w:rPr>
              <w:t>меняют</w:t>
            </w:r>
            <w:r w:rsidRPr="001552A4">
              <w:rPr>
                <w:spacing w:val="-3"/>
                <w:sz w:val="24"/>
                <w:lang w:val="ru-RU"/>
              </w:rPr>
              <w:t xml:space="preserve"> </w:t>
            </w:r>
            <w:r w:rsidRPr="001552A4">
              <w:rPr>
                <w:sz w:val="24"/>
                <w:lang w:val="ru-RU"/>
              </w:rPr>
              <w:t>мир</w:t>
            </w:r>
          </w:p>
          <w:p w:rsidR="00C86B31" w:rsidRPr="001552A4" w:rsidRDefault="00C86B31" w:rsidP="00446D55">
            <w:pPr>
              <w:pStyle w:val="TableParagraph"/>
              <w:spacing w:line="274" w:lineRule="exact"/>
              <w:ind w:left="110"/>
              <w:rPr>
                <w:sz w:val="24"/>
              </w:rPr>
            </w:pPr>
            <w:r w:rsidRPr="001552A4">
              <w:rPr>
                <w:sz w:val="24"/>
              </w:rPr>
              <w:t>к</w:t>
            </w:r>
            <w:r w:rsidRPr="001552A4">
              <w:rPr>
                <w:spacing w:val="-1"/>
                <w:sz w:val="24"/>
              </w:rPr>
              <w:t xml:space="preserve"> </w:t>
            </w:r>
            <w:r w:rsidRPr="001552A4">
              <w:rPr>
                <w:sz w:val="24"/>
              </w:rPr>
              <w:t>лучшему?»</w:t>
            </w:r>
          </w:p>
        </w:tc>
        <w:tc>
          <w:tcPr>
            <w:tcW w:w="1416" w:type="dxa"/>
          </w:tcPr>
          <w:p w:rsidR="00C86B31" w:rsidRPr="001552A4" w:rsidRDefault="00C86B31" w:rsidP="00446D55">
            <w:pPr>
              <w:pStyle w:val="TableParagraph"/>
              <w:rPr>
                <w:sz w:val="24"/>
              </w:rPr>
            </w:pPr>
          </w:p>
        </w:tc>
        <w:tc>
          <w:tcPr>
            <w:tcW w:w="1812" w:type="dxa"/>
          </w:tcPr>
          <w:p w:rsidR="00C86B31" w:rsidRPr="001552A4" w:rsidRDefault="00C86B31" w:rsidP="00446D55">
            <w:pPr>
              <w:pStyle w:val="TableParagraph"/>
              <w:rPr>
                <w:sz w:val="24"/>
              </w:rPr>
            </w:pPr>
          </w:p>
        </w:tc>
      </w:tr>
      <w:tr w:rsidR="00C86B31" w:rsidRPr="001552A4" w:rsidTr="00446D55">
        <w:trPr>
          <w:trHeight w:val="350"/>
        </w:trPr>
        <w:tc>
          <w:tcPr>
            <w:tcW w:w="14819" w:type="dxa"/>
            <w:gridSpan w:val="4"/>
          </w:tcPr>
          <w:p w:rsidR="00C86B31" w:rsidRPr="001552A4" w:rsidRDefault="00C86B31" w:rsidP="00446D55">
            <w:pPr>
              <w:pStyle w:val="TableParagraph"/>
              <w:spacing w:before="51"/>
              <w:ind w:left="106"/>
              <w:rPr>
                <w:b/>
                <w:i/>
                <w:sz w:val="24"/>
              </w:rPr>
            </w:pPr>
            <w:r w:rsidRPr="001552A4">
              <w:rPr>
                <w:b/>
                <w:i/>
                <w:sz w:val="24"/>
              </w:rPr>
              <w:t>Основное</w:t>
            </w:r>
            <w:r w:rsidRPr="001552A4">
              <w:rPr>
                <w:b/>
                <w:i/>
                <w:spacing w:val="-3"/>
                <w:sz w:val="24"/>
              </w:rPr>
              <w:t xml:space="preserve"> </w:t>
            </w:r>
            <w:r w:rsidRPr="001552A4">
              <w:rPr>
                <w:b/>
                <w:i/>
                <w:sz w:val="24"/>
              </w:rPr>
              <w:t>содержание</w:t>
            </w:r>
          </w:p>
        </w:tc>
      </w:tr>
      <w:tr w:rsidR="00CE4EEF" w:rsidRPr="001552A4" w:rsidTr="00CE4EEF">
        <w:trPr>
          <w:trHeight w:val="2141"/>
        </w:trPr>
        <w:tc>
          <w:tcPr>
            <w:tcW w:w="3557" w:type="dxa"/>
          </w:tcPr>
          <w:p w:rsidR="00CE4EEF" w:rsidRPr="001552A4" w:rsidRDefault="00CE4EEF" w:rsidP="00446D55">
            <w:pPr>
              <w:pStyle w:val="TableParagraph"/>
              <w:spacing w:before="55"/>
              <w:ind w:left="128" w:right="125"/>
              <w:jc w:val="center"/>
              <w:rPr>
                <w:b/>
                <w:sz w:val="24"/>
                <w:lang w:val="ru-RU"/>
              </w:rPr>
            </w:pPr>
            <w:r w:rsidRPr="001552A4">
              <w:rPr>
                <w:b/>
                <w:sz w:val="24"/>
                <w:lang w:val="ru-RU"/>
              </w:rPr>
              <w:t>Тема</w:t>
            </w:r>
            <w:r w:rsidRPr="001552A4">
              <w:rPr>
                <w:b/>
                <w:spacing w:val="-1"/>
                <w:sz w:val="24"/>
                <w:lang w:val="ru-RU"/>
              </w:rPr>
              <w:t xml:space="preserve"> </w:t>
            </w:r>
            <w:r w:rsidRPr="001552A4">
              <w:rPr>
                <w:b/>
                <w:sz w:val="24"/>
                <w:lang w:val="ru-RU"/>
              </w:rPr>
              <w:t>2.4</w:t>
            </w:r>
          </w:p>
          <w:p w:rsidR="00CE4EEF" w:rsidRPr="001552A4" w:rsidRDefault="00CE4EEF" w:rsidP="00446D55">
            <w:pPr>
              <w:pStyle w:val="TableParagraph"/>
              <w:spacing w:before="20"/>
              <w:ind w:left="78" w:right="39"/>
              <w:jc w:val="center"/>
              <w:rPr>
                <w:sz w:val="24"/>
                <w:lang w:val="ru-RU"/>
              </w:rPr>
            </w:pPr>
            <w:r w:rsidRPr="001552A4">
              <w:rPr>
                <w:sz w:val="24"/>
                <w:lang w:val="ru-RU"/>
              </w:rPr>
              <w:t>Люди</w:t>
            </w:r>
            <w:r w:rsidRPr="001552A4">
              <w:rPr>
                <w:spacing w:val="-3"/>
                <w:sz w:val="24"/>
                <w:lang w:val="ru-RU"/>
              </w:rPr>
              <w:t xml:space="preserve"> </w:t>
            </w:r>
            <w:r w:rsidRPr="001552A4">
              <w:rPr>
                <w:sz w:val="24"/>
                <w:lang w:val="ru-RU"/>
              </w:rPr>
              <w:t>и</w:t>
            </w:r>
            <w:r w:rsidRPr="001552A4">
              <w:rPr>
                <w:spacing w:val="-2"/>
                <w:sz w:val="24"/>
                <w:lang w:val="ru-RU"/>
              </w:rPr>
              <w:t xml:space="preserve"> </w:t>
            </w:r>
            <w:r w:rsidRPr="001552A4">
              <w:rPr>
                <w:sz w:val="24"/>
                <w:lang w:val="ru-RU"/>
              </w:rPr>
              <w:t>реальность</w:t>
            </w:r>
            <w:r w:rsidRPr="001552A4">
              <w:rPr>
                <w:spacing w:val="-3"/>
                <w:sz w:val="24"/>
                <w:lang w:val="ru-RU"/>
              </w:rPr>
              <w:t xml:space="preserve"> </w:t>
            </w:r>
            <w:r w:rsidRPr="001552A4">
              <w:rPr>
                <w:sz w:val="24"/>
                <w:lang w:val="ru-RU"/>
              </w:rPr>
              <w:t>в</w:t>
            </w:r>
            <w:r w:rsidRPr="001552A4">
              <w:rPr>
                <w:spacing w:val="-4"/>
                <w:sz w:val="24"/>
                <w:lang w:val="ru-RU"/>
              </w:rPr>
              <w:t xml:space="preserve"> </w:t>
            </w:r>
            <w:r w:rsidRPr="001552A4">
              <w:rPr>
                <w:sz w:val="24"/>
                <w:lang w:val="ru-RU"/>
              </w:rPr>
              <w:t>сказках</w:t>
            </w:r>
            <w:r w:rsidRPr="001552A4">
              <w:rPr>
                <w:spacing w:val="-1"/>
                <w:sz w:val="24"/>
                <w:lang w:val="ru-RU"/>
              </w:rPr>
              <w:t xml:space="preserve"> </w:t>
            </w:r>
            <w:r w:rsidRPr="001552A4">
              <w:rPr>
                <w:sz w:val="24"/>
                <w:lang w:val="ru-RU"/>
              </w:rPr>
              <w:t>М.</w:t>
            </w:r>
            <w:r w:rsidRPr="001552A4">
              <w:rPr>
                <w:spacing w:val="-57"/>
                <w:sz w:val="24"/>
                <w:lang w:val="ru-RU"/>
              </w:rPr>
              <w:t xml:space="preserve"> </w:t>
            </w:r>
            <w:r w:rsidRPr="001552A4">
              <w:rPr>
                <w:sz w:val="24"/>
                <w:lang w:val="ru-RU"/>
              </w:rPr>
              <w:t>Е.</w:t>
            </w:r>
          </w:p>
          <w:p w:rsidR="00CE4EEF" w:rsidRPr="001552A4" w:rsidRDefault="00CE4EEF" w:rsidP="00446D55">
            <w:pPr>
              <w:pStyle w:val="TableParagraph"/>
              <w:spacing w:line="259" w:lineRule="auto"/>
              <w:ind w:left="174" w:right="125"/>
              <w:jc w:val="center"/>
              <w:rPr>
                <w:sz w:val="24"/>
                <w:lang w:val="ru-RU"/>
              </w:rPr>
            </w:pPr>
            <w:r w:rsidRPr="001552A4">
              <w:rPr>
                <w:sz w:val="24"/>
                <w:lang w:val="ru-RU"/>
              </w:rPr>
              <w:t>Салтыкова-Щедрина (1826—</w:t>
            </w:r>
            <w:r w:rsidRPr="001552A4">
              <w:rPr>
                <w:spacing w:val="-57"/>
                <w:sz w:val="24"/>
                <w:lang w:val="ru-RU"/>
              </w:rPr>
              <w:t xml:space="preserve"> </w:t>
            </w:r>
            <w:r w:rsidRPr="001552A4">
              <w:rPr>
                <w:sz w:val="24"/>
                <w:lang w:val="ru-RU"/>
              </w:rPr>
              <w:t>1889): русская жизнь в</w:t>
            </w:r>
            <w:r w:rsidRPr="001552A4">
              <w:rPr>
                <w:spacing w:val="1"/>
                <w:sz w:val="24"/>
                <w:lang w:val="ru-RU"/>
              </w:rPr>
              <w:t xml:space="preserve"> </w:t>
            </w:r>
            <w:r w:rsidRPr="001552A4">
              <w:rPr>
                <w:sz w:val="24"/>
                <w:lang w:val="ru-RU"/>
              </w:rPr>
              <w:t>иносказаниях</w:t>
            </w:r>
          </w:p>
        </w:tc>
        <w:tc>
          <w:tcPr>
            <w:tcW w:w="8034" w:type="dxa"/>
          </w:tcPr>
          <w:p w:rsidR="00CE4EEF" w:rsidRPr="001552A4" w:rsidRDefault="00CE4EEF" w:rsidP="00446D55">
            <w:pPr>
              <w:pStyle w:val="TableParagraph"/>
              <w:spacing w:before="55"/>
              <w:ind w:left="110"/>
              <w:rPr>
                <w:b/>
                <w:sz w:val="24"/>
                <w:lang w:val="ru-RU"/>
              </w:rPr>
            </w:pPr>
            <w:r w:rsidRPr="001552A4">
              <w:rPr>
                <w:b/>
                <w:sz w:val="24"/>
                <w:lang w:val="ru-RU"/>
              </w:rPr>
              <w:t>Содержание</w:t>
            </w:r>
            <w:r w:rsidRPr="001552A4">
              <w:rPr>
                <w:b/>
                <w:spacing w:val="-2"/>
                <w:sz w:val="24"/>
                <w:lang w:val="ru-RU"/>
              </w:rPr>
              <w:t xml:space="preserve"> </w:t>
            </w:r>
            <w:r w:rsidRPr="001552A4">
              <w:rPr>
                <w:b/>
                <w:sz w:val="24"/>
                <w:lang w:val="ru-RU"/>
              </w:rPr>
              <w:t>учебного</w:t>
            </w:r>
            <w:r w:rsidRPr="001552A4">
              <w:rPr>
                <w:b/>
                <w:spacing w:val="-2"/>
                <w:sz w:val="24"/>
                <w:lang w:val="ru-RU"/>
              </w:rPr>
              <w:t xml:space="preserve"> </w:t>
            </w:r>
            <w:r w:rsidRPr="001552A4">
              <w:rPr>
                <w:b/>
                <w:sz w:val="24"/>
                <w:lang w:val="ru-RU"/>
              </w:rPr>
              <w:t>материала</w:t>
            </w:r>
          </w:p>
          <w:p w:rsidR="00CE4EEF" w:rsidRPr="001552A4" w:rsidRDefault="00CE4EEF" w:rsidP="00446D55">
            <w:pPr>
              <w:pStyle w:val="TableParagraph"/>
              <w:spacing w:before="20" w:line="261" w:lineRule="auto"/>
              <w:ind w:left="110"/>
              <w:rPr>
                <w:sz w:val="24"/>
                <w:lang w:val="ru-RU"/>
              </w:rPr>
            </w:pPr>
            <w:r w:rsidRPr="001552A4">
              <w:rPr>
                <w:sz w:val="24"/>
                <w:lang w:val="ru-RU"/>
              </w:rPr>
              <w:t>Авторский</w:t>
            </w:r>
            <w:r w:rsidRPr="001552A4">
              <w:rPr>
                <w:spacing w:val="-4"/>
                <w:sz w:val="24"/>
                <w:lang w:val="ru-RU"/>
              </w:rPr>
              <w:t xml:space="preserve"> </w:t>
            </w:r>
            <w:r w:rsidRPr="001552A4">
              <w:rPr>
                <w:sz w:val="24"/>
                <w:lang w:val="ru-RU"/>
              </w:rPr>
              <w:t>замысел</w:t>
            </w:r>
            <w:r w:rsidRPr="001552A4">
              <w:rPr>
                <w:spacing w:val="-3"/>
                <w:sz w:val="24"/>
                <w:lang w:val="ru-RU"/>
              </w:rPr>
              <w:t xml:space="preserve"> </w:t>
            </w:r>
            <w:r w:rsidRPr="001552A4">
              <w:rPr>
                <w:sz w:val="24"/>
                <w:lang w:val="ru-RU"/>
              </w:rPr>
              <w:t>и</w:t>
            </w:r>
            <w:r w:rsidRPr="001552A4">
              <w:rPr>
                <w:spacing w:val="-3"/>
                <w:sz w:val="24"/>
                <w:lang w:val="ru-RU"/>
              </w:rPr>
              <w:t xml:space="preserve"> </w:t>
            </w:r>
            <w:r w:rsidRPr="001552A4">
              <w:rPr>
                <w:sz w:val="24"/>
                <w:lang w:val="ru-RU"/>
              </w:rPr>
              <w:t>своеобразие</w:t>
            </w:r>
            <w:r w:rsidRPr="001552A4">
              <w:rPr>
                <w:spacing w:val="-3"/>
                <w:sz w:val="24"/>
                <w:lang w:val="ru-RU"/>
              </w:rPr>
              <w:t xml:space="preserve"> </w:t>
            </w:r>
            <w:r w:rsidRPr="001552A4">
              <w:rPr>
                <w:sz w:val="24"/>
                <w:lang w:val="ru-RU"/>
              </w:rPr>
              <w:t>жанра</w:t>
            </w:r>
            <w:r w:rsidRPr="001552A4">
              <w:rPr>
                <w:spacing w:val="-1"/>
                <w:sz w:val="24"/>
                <w:lang w:val="ru-RU"/>
              </w:rPr>
              <w:t xml:space="preserve"> </w:t>
            </w:r>
            <w:r w:rsidRPr="001552A4">
              <w:rPr>
                <w:sz w:val="24"/>
                <w:lang w:val="ru-RU"/>
              </w:rPr>
              <w:t>литературной</w:t>
            </w:r>
            <w:r w:rsidRPr="001552A4">
              <w:rPr>
                <w:spacing w:val="-3"/>
                <w:sz w:val="24"/>
                <w:lang w:val="ru-RU"/>
              </w:rPr>
              <w:t xml:space="preserve"> </w:t>
            </w:r>
            <w:r w:rsidRPr="001552A4">
              <w:rPr>
                <w:sz w:val="24"/>
                <w:lang w:val="ru-RU"/>
              </w:rPr>
              <w:t>сказки.</w:t>
            </w:r>
            <w:r w:rsidRPr="001552A4">
              <w:rPr>
                <w:spacing w:val="-2"/>
                <w:sz w:val="24"/>
                <w:lang w:val="ru-RU"/>
              </w:rPr>
              <w:t xml:space="preserve"> </w:t>
            </w:r>
            <w:r w:rsidRPr="001552A4">
              <w:rPr>
                <w:sz w:val="24"/>
                <w:lang w:val="ru-RU"/>
              </w:rPr>
              <w:t>Сходство</w:t>
            </w:r>
            <w:r w:rsidRPr="001552A4">
              <w:rPr>
                <w:spacing w:val="-3"/>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различие</w:t>
            </w:r>
            <w:r w:rsidRPr="001552A4">
              <w:rPr>
                <w:spacing w:val="-2"/>
                <w:sz w:val="24"/>
                <w:lang w:val="ru-RU"/>
              </w:rPr>
              <w:t xml:space="preserve"> </w:t>
            </w:r>
            <w:r w:rsidRPr="001552A4">
              <w:rPr>
                <w:sz w:val="24"/>
                <w:lang w:val="ru-RU"/>
              </w:rPr>
              <w:t>сказок</w:t>
            </w:r>
            <w:r w:rsidRPr="001552A4">
              <w:rPr>
                <w:spacing w:val="-1"/>
                <w:sz w:val="24"/>
                <w:lang w:val="ru-RU"/>
              </w:rPr>
              <w:t xml:space="preserve"> </w:t>
            </w:r>
            <w:r w:rsidRPr="001552A4">
              <w:rPr>
                <w:sz w:val="24"/>
                <w:lang w:val="ru-RU"/>
              </w:rPr>
              <w:t>М.Е.</w:t>
            </w:r>
            <w:r w:rsidRPr="001552A4">
              <w:rPr>
                <w:spacing w:val="-2"/>
                <w:sz w:val="24"/>
                <w:lang w:val="ru-RU"/>
              </w:rPr>
              <w:t xml:space="preserve"> </w:t>
            </w:r>
            <w:r w:rsidRPr="001552A4">
              <w:rPr>
                <w:sz w:val="24"/>
                <w:lang w:val="ru-RU"/>
              </w:rPr>
              <w:t>Салтыкова-Щедрина и</w:t>
            </w:r>
            <w:r w:rsidRPr="001552A4">
              <w:rPr>
                <w:spacing w:val="-2"/>
                <w:sz w:val="24"/>
                <w:lang w:val="ru-RU"/>
              </w:rPr>
              <w:t xml:space="preserve"> </w:t>
            </w:r>
            <w:r w:rsidRPr="001552A4">
              <w:rPr>
                <w:sz w:val="24"/>
                <w:lang w:val="ru-RU"/>
              </w:rPr>
              <w:t>русских</w:t>
            </w:r>
            <w:r w:rsidRPr="001552A4">
              <w:rPr>
                <w:spacing w:val="-2"/>
                <w:sz w:val="24"/>
                <w:lang w:val="ru-RU"/>
              </w:rPr>
              <w:t xml:space="preserve"> </w:t>
            </w:r>
            <w:r w:rsidRPr="001552A4">
              <w:rPr>
                <w:sz w:val="24"/>
                <w:lang w:val="ru-RU"/>
              </w:rPr>
              <w:t>народных</w:t>
            </w:r>
            <w:r w:rsidRPr="001552A4">
              <w:rPr>
                <w:spacing w:val="-1"/>
                <w:sz w:val="24"/>
                <w:lang w:val="ru-RU"/>
              </w:rPr>
              <w:t xml:space="preserve"> </w:t>
            </w:r>
            <w:r w:rsidRPr="001552A4">
              <w:rPr>
                <w:sz w:val="24"/>
                <w:lang w:val="ru-RU"/>
              </w:rPr>
              <w:t>сказок.</w:t>
            </w:r>
          </w:p>
          <w:p w:rsidR="00CE4EEF" w:rsidRPr="001552A4" w:rsidRDefault="00CE4EEF" w:rsidP="00446D55">
            <w:pPr>
              <w:pStyle w:val="TableParagraph"/>
              <w:spacing w:line="270" w:lineRule="exact"/>
              <w:ind w:left="110"/>
              <w:rPr>
                <w:sz w:val="24"/>
                <w:lang w:val="ru-RU"/>
              </w:rPr>
            </w:pPr>
            <w:r w:rsidRPr="001552A4">
              <w:rPr>
                <w:sz w:val="24"/>
                <w:lang w:val="ru-RU"/>
              </w:rPr>
              <w:t>Художественные</w:t>
            </w:r>
            <w:r w:rsidRPr="001552A4">
              <w:rPr>
                <w:spacing w:val="-3"/>
                <w:sz w:val="24"/>
                <w:lang w:val="ru-RU"/>
              </w:rPr>
              <w:t xml:space="preserve"> </w:t>
            </w:r>
            <w:r w:rsidRPr="001552A4">
              <w:rPr>
                <w:sz w:val="24"/>
                <w:lang w:val="ru-RU"/>
              </w:rPr>
              <w:t>средства:</w:t>
            </w:r>
            <w:r w:rsidRPr="001552A4">
              <w:rPr>
                <w:spacing w:val="-3"/>
                <w:sz w:val="24"/>
                <w:lang w:val="ru-RU"/>
              </w:rPr>
              <w:t xml:space="preserve"> </w:t>
            </w:r>
            <w:r w:rsidRPr="001552A4">
              <w:rPr>
                <w:sz w:val="24"/>
                <w:lang w:val="ru-RU"/>
              </w:rPr>
              <w:t>иносказание,</w:t>
            </w:r>
            <w:r w:rsidRPr="001552A4">
              <w:rPr>
                <w:spacing w:val="-3"/>
                <w:sz w:val="24"/>
                <w:lang w:val="ru-RU"/>
              </w:rPr>
              <w:t xml:space="preserve"> </w:t>
            </w:r>
            <w:r w:rsidRPr="001552A4">
              <w:rPr>
                <w:sz w:val="24"/>
                <w:lang w:val="ru-RU"/>
              </w:rPr>
              <w:t>гротеск,</w:t>
            </w:r>
            <w:r w:rsidRPr="001552A4">
              <w:rPr>
                <w:spacing w:val="-8"/>
                <w:sz w:val="24"/>
                <w:lang w:val="ru-RU"/>
              </w:rPr>
              <w:t xml:space="preserve"> </w:t>
            </w:r>
            <w:r w:rsidRPr="001552A4">
              <w:rPr>
                <w:sz w:val="24"/>
                <w:lang w:val="ru-RU"/>
              </w:rPr>
              <w:t>гипербола,</w:t>
            </w:r>
            <w:r w:rsidRPr="001552A4">
              <w:rPr>
                <w:spacing w:val="-4"/>
                <w:sz w:val="24"/>
                <w:lang w:val="ru-RU"/>
              </w:rPr>
              <w:t xml:space="preserve"> </w:t>
            </w:r>
            <w:r w:rsidRPr="001552A4">
              <w:rPr>
                <w:sz w:val="24"/>
                <w:lang w:val="ru-RU"/>
              </w:rPr>
              <w:t>ирония,</w:t>
            </w:r>
          </w:p>
          <w:p w:rsidR="00CE4EEF" w:rsidRPr="001552A4" w:rsidRDefault="00CE4EEF" w:rsidP="00446D55">
            <w:pPr>
              <w:pStyle w:val="TableParagraph"/>
              <w:spacing w:before="20"/>
              <w:ind w:left="110"/>
              <w:rPr>
                <w:sz w:val="24"/>
              </w:rPr>
            </w:pPr>
            <w:r w:rsidRPr="001552A4">
              <w:rPr>
                <w:sz w:val="24"/>
              </w:rPr>
              <w:t>сатира.</w:t>
            </w:r>
            <w:r w:rsidRPr="001552A4">
              <w:rPr>
                <w:spacing w:val="-2"/>
                <w:sz w:val="24"/>
              </w:rPr>
              <w:t xml:space="preserve"> </w:t>
            </w:r>
            <w:r w:rsidRPr="001552A4">
              <w:rPr>
                <w:sz w:val="24"/>
              </w:rPr>
              <w:t>Эзопов</w:t>
            </w:r>
            <w:r w:rsidRPr="001552A4">
              <w:rPr>
                <w:spacing w:val="-3"/>
                <w:sz w:val="24"/>
              </w:rPr>
              <w:t xml:space="preserve"> </w:t>
            </w:r>
            <w:r w:rsidRPr="001552A4">
              <w:rPr>
                <w:sz w:val="24"/>
              </w:rPr>
              <w:t>язык</w:t>
            </w:r>
          </w:p>
          <w:p w:rsidR="00CE4EEF" w:rsidRPr="001552A4" w:rsidRDefault="00CE4EEF" w:rsidP="00446D55">
            <w:pPr>
              <w:pStyle w:val="TableParagraph"/>
              <w:spacing w:line="273" w:lineRule="exact"/>
              <w:ind w:left="110"/>
              <w:rPr>
                <w:sz w:val="24"/>
              </w:rPr>
            </w:pPr>
          </w:p>
        </w:tc>
        <w:tc>
          <w:tcPr>
            <w:tcW w:w="1416" w:type="dxa"/>
          </w:tcPr>
          <w:p w:rsidR="00CE4EEF" w:rsidRPr="001552A4" w:rsidRDefault="00880882" w:rsidP="00446D55">
            <w:pPr>
              <w:pStyle w:val="TableParagraph"/>
              <w:spacing w:before="55"/>
              <w:ind w:left="639"/>
              <w:rPr>
                <w:sz w:val="24"/>
                <w:lang w:val="ru-RU"/>
              </w:rPr>
            </w:pPr>
            <w:r w:rsidRPr="001552A4">
              <w:rPr>
                <w:sz w:val="24"/>
                <w:lang w:val="ru-RU"/>
              </w:rPr>
              <w:t>1</w:t>
            </w:r>
          </w:p>
          <w:p w:rsidR="00CE4EEF" w:rsidRPr="001552A4" w:rsidRDefault="00CE4EEF" w:rsidP="00446D55">
            <w:pPr>
              <w:pStyle w:val="TableParagraph"/>
              <w:spacing w:before="58"/>
              <w:ind w:left="647"/>
              <w:rPr>
                <w:sz w:val="24"/>
              </w:rPr>
            </w:pPr>
          </w:p>
        </w:tc>
        <w:tc>
          <w:tcPr>
            <w:tcW w:w="1812" w:type="dxa"/>
          </w:tcPr>
          <w:p w:rsidR="00CE4EEF" w:rsidRPr="001552A4" w:rsidRDefault="00CE4EEF" w:rsidP="00446D55">
            <w:pPr>
              <w:pStyle w:val="TableParagraph"/>
              <w:spacing w:before="55" w:line="259" w:lineRule="auto"/>
              <w:ind w:left="131" w:right="72"/>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3631"/>
        </w:trPr>
        <w:tc>
          <w:tcPr>
            <w:tcW w:w="3557" w:type="dxa"/>
          </w:tcPr>
          <w:p w:rsidR="00C86B31" w:rsidRPr="001552A4" w:rsidRDefault="00C86B31" w:rsidP="00446D55">
            <w:pPr>
              <w:pStyle w:val="TableParagraph"/>
              <w:spacing w:before="55"/>
              <w:ind w:left="128" w:right="125"/>
              <w:jc w:val="center"/>
              <w:rPr>
                <w:b/>
                <w:sz w:val="24"/>
                <w:lang w:val="ru-RU"/>
              </w:rPr>
            </w:pPr>
            <w:r w:rsidRPr="001552A4">
              <w:rPr>
                <w:b/>
                <w:sz w:val="24"/>
                <w:lang w:val="ru-RU"/>
              </w:rPr>
              <w:t>Тема</w:t>
            </w:r>
            <w:r w:rsidRPr="001552A4">
              <w:rPr>
                <w:b/>
                <w:spacing w:val="-1"/>
                <w:sz w:val="24"/>
                <w:lang w:val="ru-RU"/>
              </w:rPr>
              <w:t xml:space="preserve"> </w:t>
            </w:r>
            <w:r w:rsidRPr="001552A4">
              <w:rPr>
                <w:b/>
                <w:sz w:val="24"/>
                <w:lang w:val="ru-RU"/>
              </w:rPr>
              <w:t>2.5</w:t>
            </w:r>
          </w:p>
          <w:p w:rsidR="00C86B31" w:rsidRPr="001552A4" w:rsidRDefault="00C86B31" w:rsidP="00446D55">
            <w:pPr>
              <w:pStyle w:val="TableParagraph"/>
              <w:spacing w:before="24"/>
              <w:ind w:left="279" w:right="215" w:firstLine="3"/>
              <w:jc w:val="center"/>
              <w:rPr>
                <w:sz w:val="24"/>
                <w:lang w:val="ru-RU"/>
              </w:rPr>
            </w:pPr>
            <w:r w:rsidRPr="001552A4">
              <w:rPr>
                <w:sz w:val="24"/>
                <w:lang w:val="ru-RU"/>
              </w:rPr>
              <w:t>Человек и его выбор в</w:t>
            </w:r>
            <w:r w:rsidRPr="001552A4">
              <w:rPr>
                <w:spacing w:val="1"/>
                <w:sz w:val="24"/>
                <w:lang w:val="ru-RU"/>
              </w:rPr>
              <w:t xml:space="preserve"> </w:t>
            </w:r>
            <w:r w:rsidRPr="001552A4">
              <w:rPr>
                <w:sz w:val="24"/>
                <w:lang w:val="ru-RU"/>
              </w:rPr>
              <w:t>кризисной ситуации в романе</w:t>
            </w:r>
            <w:r w:rsidRPr="001552A4">
              <w:rPr>
                <w:spacing w:val="-58"/>
                <w:sz w:val="24"/>
                <w:lang w:val="ru-RU"/>
              </w:rPr>
              <w:t xml:space="preserve"> </w:t>
            </w:r>
            <w:r w:rsidRPr="001552A4">
              <w:rPr>
                <w:sz w:val="24"/>
                <w:lang w:val="ru-RU"/>
              </w:rPr>
              <w:t>Ф.М.</w:t>
            </w:r>
          </w:p>
          <w:p w:rsidR="00C86B31" w:rsidRPr="001552A4" w:rsidRDefault="00C86B31" w:rsidP="00446D55">
            <w:pPr>
              <w:pStyle w:val="TableParagraph"/>
              <w:ind w:left="127" w:right="125"/>
              <w:jc w:val="center"/>
              <w:rPr>
                <w:sz w:val="24"/>
              </w:rPr>
            </w:pPr>
            <w:r w:rsidRPr="001552A4">
              <w:rPr>
                <w:sz w:val="24"/>
              </w:rPr>
              <w:t>Достоевского</w:t>
            </w:r>
          </w:p>
          <w:p w:rsidR="00C86B31" w:rsidRPr="001552A4" w:rsidRDefault="00C86B31" w:rsidP="00446D55">
            <w:pPr>
              <w:pStyle w:val="TableParagraph"/>
              <w:spacing w:before="21" w:line="256" w:lineRule="auto"/>
              <w:ind w:left="189" w:right="125"/>
              <w:jc w:val="center"/>
              <w:rPr>
                <w:sz w:val="24"/>
              </w:rPr>
            </w:pPr>
            <w:r w:rsidRPr="001552A4">
              <w:rPr>
                <w:sz w:val="24"/>
              </w:rPr>
              <w:t>«Преступление и наказание»</w:t>
            </w:r>
            <w:r w:rsidRPr="001552A4">
              <w:rPr>
                <w:spacing w:val="-57"/>
                <w:sz w:val="24"/>
              </w:rPr>
              <w:t xml:space="preserve"> </w:t>
            </w:r>
            <w:r w:rsidRPr="001552A4">
              <w:rPr>
                <w:sz w:val="24"/>
              </w:rPr>
              <w:t>(1866)</w:t>
            </w:r>
          </w:p>
        </w:tc>
        <w:tc>
          <w:tcPr>
            <w:tcW w:w="8034" w:type="dxa"/>
          </w:tcPr>
          <w:p w:rsidR="00C86B31" w:rsidRPr="001552A4" w:rsidRDefault="00C86B31" w:rsidP="00446D55">
            <w:pPr>
              <w:pStyle w:val="TableParagraph"/>
              <w:spacing w:before="55"/>
              <w:ind w:left="106"/>
              <w:jc w:val="both"/>
              <w:rPr>
                <w:b/>
                <w:sz w:val="24"/>
                <w:lang w:val="ru-RU"/>
              </w:rPr>
            </w:pPr>
            <w:r w:rsidRPr="001552A4">
              <w:rPr>
                <w:b/>
                <w:sz w:val="24"/>
                <w:lang w:val="ru-RU"/>
              </w:rPr>
              <w:t>Содержание</w:t>
            </w:r>
            <w:r w:rsidRPr="001552A4">
              <w:rPr>
                <w:b/>
                <w:spacing w:val="-2"/>
                <w:sz w:val="24"/>
                <w:lang w:val="ru-RU"/>
              </w:rPr>
              <w:t xml:space="preserve"> </w:t>
            </w:r>
            <w:r w:rsidRPr="001552A4">
              <w:rPr>
                <w:b/>
                <w:sz w:val="24"/>
                <w:lang w:val="ru-RU"/>
              </w:rPr>
              <w:t>учебного</w:t>
            </w:r>
            <w:r w:rsidRPr="001552A4">
              <w:rPr>
                <w:b/>
                <w:spacing w:val="-2"/>
                <w:sz w:val="24"/>
                <w:lang w:val="ru-RU"/>
              </w:rPr>
              <w:t xml:space="preserve"> </w:t>
            </w:r>
            <w:r w:rsidRPr="001552A4">
              <w:rPr>
                <w:b/>
                <w:sz w:val="24"/>
                <w:lang w:val="ru-RU"/>
              </w:rPr>
              <w:t>материала</w:t>
            </w:r>
          </w:p>
          <w:p w:rsidR="00C86B31" w:rsidRPr="001552A4" w:rsidRDefault="00C86B31" w:rsidP="00446D55">
            <w:pPr>
              <w:pStyle w:val="TableParagraph"/>
              <w:spacing w:before="24" w:line="259" w:lineRule="auto"/>
              <w:ind w:left="106" w:right="93"/>
              <w:jc w:val="both"/>
              <w:rPr>
                <w:sz w:val="24"/>
                <w:lang w:val="ru-RU"/>
              </w:rPr>
            </w:pPr>
            <w:r w:rsidRPr="001552A4">
              <w:rPr>
                <w:sz w:val="24"/>
                <w:lang w:val="ru-RU"/>
              </w:rPr>
              <w:t>Роман</w:t>
            </w:r>
            <w:r w:rsidRPr="001552A4">
              <w:rPr>
                <w:spacing w:val="1"/>
                <w:sz w:val="24"/>
                <w:lang w:val="ru-RU"/>
              </w:rPr>
              <w:t xml:space="preserve"> </w:t>
            </w:r>
            <w:r w:rsidRPr="001552A4">
              <w:rPr>
                <w:sz w:val="24"/>
                <w:lang w:val="ru-RU"/>
              </w:rPr>
              <w:t>«Преступление</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наказание»:</w:t>
            </w:r>
            <w:r w:rsidRPr="001552A4">
              <w:rPr>
                <w:spacing w:val="1"/>
                <w:sz w:val="24"/>
                <w:lang w:val="ru-RU"/>
              </w:rPr>
              <w:t xml:space="preserve"> </w:t>
            </w:r>
            <w:r w:rsidRPr="001552A4">
              <w:rPr>
                <w:sz w:val="24"/>
                <w:lang w:val="ru-RU"/>
              </w:rPr>
              <w:t>образ</w:t>
            </w:r>
            <w:r w:rsidRPr="001552A4">
              <w:rPr>
                <w:spacing w:val="1"/>
                <w:sz w:val="24"/>
                <w:lang w:val="ru-RU"/>
              </w:rPr>
              <w:t xml:space="preserve"> </w:t>
            </w:r>
            <w:r w:rsidRPr="001552A4">
              <w:rPr>
                <w:sz w:val="24"/>
                <w:lang w:val="ru-RU"/>
              </w:rPr>
              <w:t>главного</w:t>
            </w:r>
            <w:r w:rsidRPr="001552A4">
              <w:rPr>
                <w:spacing w:val="1"/>
                <w:sz w:val="24"/>
                <w:lang w:val="ru-RU"/>
              </w:rPr>
              <w:t xml:space="preserve"> </w:t>
            </w:r>
            <w:r w:rsidRPr="001552A4">
              <w:rPr>
                <w:sz w:val="24"/>
                <w:lang w:val="ru-RU"/>
              </w:rPr>
              <w:t>героя.</w:t>
            </w:r>
            <w:r w:rsidRPr="001552A4">
              <w:rPr>
                <w:spacing w:val="1"/>
                <w:sz w:val="24"/>
                <w:lang w:val="ru-RU"/>
              </w:rPr>
              <w:t xml:space="preserve"> </w:t>
            </w:r>
            <w:r w:rsidRPr="001552A4">
              <w:rPr>
                <w:sz w:val="24"/>
                <w:lang w:val="ru-RU"/>
              </w:rPr>
              <w:t>Причины</w:t>
            </w:r>
            <w:r w:rsidRPr="001552A4">
              <w:rPr>
                <w:spacing w:val="1"/>
                <w:sz w:val="24"/>
                <w:lang w:val="ru-RU"/>
              </w:rPr>
              <w:t xml:space="preserve"> </w:t>
            </w:r>
            <w:r w:rsidRPr="001552A4">
              <w:rPr>
                <w:sz w:val="24"/>
                <w:lang w:val="ru-RU"/>
              </w:rPr>
              <w:t>преступления:</w:t>
            </w:r>
            <w:r w:rsidRPr="001552A4">
              <w:rPr>
                <w:spacing w:val="1"/>
                <w:sz w:val="24"/>
                <w:lang w:val="ru-RU"/>
              </w:rPr>
              <w:t xml:space="preserve"> </w:t>
            </w:r>
            <w:r w:rsidRPr="001552A4">
              <w:rPr>
                <w:sz w:val="24"/>
                <w:lang w:val="ru-RU"/>
              </w:rPr>
              <w:t>внешние</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внутренние.</w:t>
            </w:r>
            <w:r w:rsidRPr="001552A4">
              <w:rPr>
                <w:spacing w:val="1"/>
                <w:sz w:val="24"/>
                <w:lang w:val="ru-RU"/>
              </w:rPr>
              <w:t xml:space="preserve"> </w:t>
            </w:r>
            <w:r w:rsidRPr="001552A4">
              <w:rPr>
                <w:sz w:val="24"/>
                <w:lang w:val="ru-RU"/>
              </w:rPr>
              <w:t>Теория,</w:t>
            </w:r>
            <w:r w:rsidRPr="001552A4">
              <w:rPr>
                <w:spacing w:val="1"/>
                <w:sz w:val="24"/>
                <w:lang w:val="ru-RU"/>
              </w:rPr>
              <w:t xml:space="preserve"> </w:t>
            </w:r>
            <w:r w:rsidRPr="001552A4">
              <w:rPr>
                <w:sz w:val="24"/>
                <w:lang w:val="ru-RU"/>
              </w:rPr>
              <w:t>путь</w:t>
            </w:r>
            <w:r w:rsidRPr="001552A4">
              <w:rPr>
                <w:spacing w:val="1"/>
                <w:sz w:val="24"/>
                <w:lang w:val="ru-RU"/>
              </w:rPr>
              <w:t xml:space="preserve"> </w:t>
            </w:r>
            <w:r w:rsidRPr="001552A4">
              <w:rPr>
                <w:sz w:val="24"/>
                <w:lang w:val="ru-RU"/>
              </w:rPr>
              <w:t>к</w:t>
            </w:r>
            <w:r w:rsidRPr="001552A4">
              <w:rPr>
                <w:spacing w:val="1"/>
                <w:sz w:val="24"/>
                <w:lang w:val="ru-RU"/>
              </w:rPr>
              <w:t xml:space="preserve"> </w:t>
            </w:r>
            <w:r w:rsidRPr="001552A4">
              <w:rPr>
                <w:sz w:val="24"/>
                <w:lang w:val="ru-RU"/>
              </w:rPr>
              <w:t>преступлению,</w:t>
            </w:r>
            <w:r w:rsidRPr="001552A4">
              <w:rPr>
                <w:spacing w:val="1"/>
                <w:sz w:val="24"/>
                <w:lang w:val="ru-RU"/>
              </w:rPr>
              <w:t xml:space="preserve"> </w:t>
            </w:r>
            <w:r w:rsidRPr="001552A4">
              <w:rPr>
                <w:sz w:val="24"/>
                <w:lang w:val="ru-RU"/>
              </w:rPr>
              <w:t>крушение теории, наказание, покаяние и «воскрешение». Роль образа Сони</w:t>
            </w:r>
            <w:r w:rsidRPr="001552A4">
              <w:rPr>
                <w:spacing w:val="1"/>
                <w:sz w:val="24"/>
                <w:lang w:val="ru-RU"/>
              </w:rPr>
              <w:t xml:space="preserve"> </w:t>
            </w:r>
            <w:r w:rsidRPr="001552A4">
              <w:rPr>
                <w:sz w:val="24"/>
                <w:lang w:val="ru-RU"/>
              </w:rPr>
              <w:t>Мармеладовой,</w:t>
            </w:r>
            <w:r w:rsidRPr="001552A4">
              <w:rPr>
                <w:spacing w:val="1"/>
                <w:sz w:val="24"/>
                <w:lang w:val="ru-RU"/>
              </w:rPr>
              <w:t xml:space="preserve"> </w:t>
            </w:r>
            <w:r w:rsidRPr="001552A4">
              <w:rPr>
                <w:sz w:val="24"/>
                <w:lang w:val="ru-RU"/>
              </w:rPr>
              <w:t>значение</w:t>
            </w:r>
            <w:r w:rsidRPr="001552A4">
              <w:rPr>
                <w:spacing w:val="1"/>
                <w:sz w:val="24"/>
                <w:lang w:val="ru-RU"/>
              </w:rPr>
              <w:t xml:space="preserve"> </w:t>
            </w:r>
            <w:r w:rsidRPr="001552A4">
              <w:rPr>
                <w:sz w:val="24"/>
                <w:lang w:val="ru-RU"/>
              </w:rPr>
              <w:t>эпизода</w:t>
            </w:r>
            <w:r w:rsidRPr="001552A4">
              <w:rPr>
                <w:spacing w:val="1"/>
                <w:sz w:val="24"/>
                <w:lang w:val="ru-RU"/>
              </w:rPr>
              <w:t xml:space="preserve"> </w:t>
            </w:r>
            <w:r w:rsidRPr="001552A4">
              <w:rPr>
                <w:sz w:val="24"/>
                <w:lang w:val="ru-RU"/>
              </w:rPr>
              <w:t>чтения</w:t>
            </w:r>
            <w:r w:rsidRPr="001552A4">
              <w:rPr>
                <w:spacing w:val="1"/>
                <w:sz w:val="24"/>
                <w:lang w:val="ru-RU"/>
              </w:rPr>
              <w:t xml:space="preserve"> </w:t>
            </w:r>
            <w:r w:rsidRPr="001552A4">
              <w:rPr>
                <w:sz w:val="24"/>
                <w:lang w:val="ru-RU"/>
              </w:rPr>
              <w:t>Евангелия.</w:t>
            </w:r>
            <w:r w:rsidRPr="001552A4">
              <w:rPr>
                <w:spacing w:val="1"/>
                <w:sz w:val="24"/>
                <w:lang w:val="ru-RU"/>
              </w:rPr>
              <w:t xml:space="preserve"> </w:t>
            </w:r>
            <w:r w:rsidRPr="001552A4">
              <w:rPr>
                <w:sz w:val="24"/>
                <w:lang w:val="ru-RU"/>
              </w:rPr>
              <w:t>«Двойники»</w:t>
            </w:r>
            <w:r w:rsidRPr="001552A4">
              <w:rPr>
                <w:spacing w:val="1"/>
                <w:sz w:val="24"/>
                <w:lang w:val="ru-RU"/>
              </w:rPr>
              <w:t xml:space="preserve"> </w:t>
            </w:r>
            <w:r w:rsidRPr="001552A4">
              <w:rPr>
                <w:sz w:val="24"/>
                <w:lang w:val="ru-RU"/>
              </w:rPr>
              <w:t>Раскольникова: теория Раскольникова устами Петра Петровича Лужина и</w:t>
            </w:r>
            <w:r w:rsidRPr="001552A4">
              <w:rPr>
                <w:spacing w:val="1"/>
                <w:sz w:val="24"/>
                <w:lang w:val="ru-RU"/>
              </w:rPr>
              <w:t xml:space="preserve"> </w:t>
            </w:r>
            <w:r w:rsidRPr="001552A4">
              <w:rPr>
                <w:sz w:val="24"/>
                <w:lang w:val="ru-RU"/>
              </w:rPr>
              <w:t>Свидригайлова. Значение эпилога романа, сон Раскольникова на каторге.</w:t>
            </w:r>
            <w:r w:rsidRPr="001552A4">
              <w:rPr>
                <w:spacing w:val="1"/>
                <w:sz w:val="24"/>
                <w:lang w:val="ru-RU"/>
              </w:rPr>
              <w:t xml:space="preserve"> </w:t>
            </w:r>
            <w:r w:rsidRPr="001552A4">
              <w:rPr>
                <w:sz w:val="24"/>
                <w:lang w:val="ru-RU"/>
              </w:rPr>
              <w:t xml:space="preserve">Внутреннее  </w:t>
            </w:r>
            <w:r w:rsidRPr="001552A4">
              <w:rPr>
                <w:spacing w:val="20"/>
                <w:sz w:val="24"/>
                <w:lang w:val="ru-RU"/>
              </w:rPr>
              <w:t xml:space="preserve"> </w:t>
            </w:r>
            <w:r w:rsidRPr="001552A4">
              <w:rPr>
                <w:sz w:val="24"/>
                <w:lang w:val="ru-RU"/>
              </w:rPr>
              <w:t xml:space="preserve">преображение  </w:t>
            </w:r>
            <w:r w:rsidRPr="001552A4">
              <w:rPr>
                <w:spacing w:val="21"/>
                <w:sz w:val="24"/>
                <w:lang w:val="ru-RU"/>
              </w:rPr>
              <w:t xml:space="preserve"> </w:t>
            </w:r>
            <w:r w:rsidRPr="001552A4">
              <w:rPr>
                <w:sz w:val="24"/>
                <w:lang w:val="ru-RU"/>
              </w:rPr>
              <w:t xml:space="preserve">как  </w:t>
            </w:r>
            <w:r w:rsidRPr="001552A4">
              <w:rPr>
                <w:spacing w:val="18"/>
                <w:sz w:val="24"/>
                <w:lang w:val="ru-RU"/>
              </w:rPr>
              <w:t xml:space="preserve"> </w:t>
            </w:r>
            <w:r w:rsidRPr="001552A4">
              <w:rPr>
                <w:sz w:val="24"/>
                <w:lang w:val="ru-RU"/>
              </w:rPr>
              <w:t xml:space="preserve">основа  </w:t>
            </w:r>
            <w:r w:rsidRPr="001552A4">
              <w:rPr>
                <w:spacing w:val="21"/>
                <w:sz w:val="24"/>
                <w:lang w:val="ru-RU"/>
              </w:rPr>
              <w:t xml:space="preserve"> </w:t>
            </w:r>
            <w:r w:rsidRPr="001552A4">
              <w:rPr>
                <w:sz w:val="24"/>
                <w:lang w:val="ru-RU"/>
              </w:rPr>
              <w:t xml:space="preserve">изменения  </w:t>
            </w:r>
            <w:r w:rsidRPr="001552A4">
              <w:rPr>
                <w:spacing w:val="20"/>
                <w:sz w:val="24"/>
                <w:lang w:val="ru-RU"/>
              </w:rPr>
              <w:t xml:space="preserve"> </w:t>
            </w:r>
            <w:r w:rsidRPr="001552A4">
              <w:rPr>
                <w:sz w:val="24"/>
                <w:lang w:val="ru-RU"/>
              </w:rPr>
              <w:t xml:space="preserve">мира  </w:t>
            </w:r>
            <w:r w:rsidRPr="001552A4">
              <w:rPr>
                <w:spacing w:val="21"/>
                <w:sz w:val="24"/>
                <w:lang w:val="ru-RU"/>
              </w:rPr>
              <w:t xml:space="preserve"> </w:t>
            </w:r>
            <w:r w:rsidRPr="001552A4">
              <w:rPr>
                <w:sz w:val="24"/>
                <w:lang w:val="ru-RU"/>
              </w:rPr>
              <w:t xml:space="preserve">к  </w:t>
            </w:r>
            <w:r w:rsidRPr="001552A4">
              <w:rPr>
                <w:spacing w:val="19"/>
                <w:sz w:val="24"/>
                <w:lang w:val="ru-RU"/>
              </w:rPr>
              <w:t xml:space="preserve"> </w:t>
            </w:r>
            <w:r w:rsidRPr="001552A4">
              <w:rPr>
                <w:sz w:val="24"/>
                <w:lang w:val="ru-RU"/>
              </w:rPr>
              <w:t>лучшему.</w:t>
            </w:r>
          </w:p>
          <w:p w:rsidR="00C86B31" w:rsidRPr="001552A4" w:rsidRDefault="00C86B31" w:rsidP="00446D55">
            <w:pPr>
              <w:pStyle w:val="TableParagraph"/>
              <w:spacing w:line="259" w:lineRule="auto"/>
              <w:ind w:left="106" w:right="96"/>
              <w:jc w:val="both"/>
              <w:rPr>
                <w:sz w:val="24"/>
                <w:lang w:val="ru-RU"/>
              </w:rPr>
            </w:pPr>
            <w:r w:rsidRPr="001552A4">
              <w:rPr>
                <w:sz w:val="24"/>
                <w:lang w:val="ru-RU"/>
              </w:rPr>
              <w:t>«Самообман</w:t>
            </w:r>
            <w:r w:rsidRPr="001552A4">
              <w:rPr>
                <w:spacing w:val="1"/>
                <w:sz w:val="24"/>
                <w:lang w:val="ru-RU"/>
              </w:rPr>
              <w:t xml:space="preserve"> </w:t>
            </w:r>
            <w:r w:rsidRPr="001552A4">
              <w:rPr>
                <w:sz w:val="24"/>
                <w:lang w:val="ru-RU"/>
              </w:rPr>
              <w:t>Раскольникова»</w:t>
            </w:r>
            <w:r w:rsidRPr="001552A4">
              <w:rPr>
                <w:spacing w:val="1"/>
                <w:sz w:val="24"/>
                <w:lang w:val="ru-RU"/>
              </w:rPr>
              <w:t xml:space="preserve"> </w:t>
            </w:r>
            <w:r w:rsidRPr="001552A4">
              <w:rPr>
                <w:sz w:val="24"/>
                <w:lang w:val="ru-RU"/>
              </w:rPr>
              <w:t>(крах</w:t>
            </w:r>
            <w:r w:rsidRPr="001552A4">
              <w:rPr>
                <w:spacing w:val="1"/>
                <w:sz w:val="24"/>
                <w:lang w:val="ru-RU"/>
              </w:rPr>
              <w:t xml:space="preserve"> </w:t>
            </w:r>
            <w:r w:rsidRPr="001552A4">
              <w:rPr>
                <w:sz w:val="24"/>
                <w:lang w:val="ru-RU"/>
              </w:rPr>
              <w:t>теории</w:t>
            </w:r>
            <w:r w:rsidRPr="001552A4">
              <w:rPr>
                <w:spacing w:val="1"/>
                <w:sz w:val="24"/>
                <w:lang w:val="ru-RU"/>
              </w:rPr>
              <w:t xml:space="preserve"> </w:t>
            </w:r>
            <w:r w:rsidRPr="001552A4">
              <w:rPr>
                <w:sz w:val="24"/>
                <w:lang w:val="ru-RU"/>
              </w:rPr>
              <w:t>главного</w:t>
            </w:r>
            <w:r w:rsidRPr="001552A4">
              <w:rPr>
                <w:spacing w:val="1"/>
                <w:sz w:val="24"/>
                <w:lang w:val="ru-RU"/>
              </w:rPr>
              <w:t xml:space="preserve"> </w:t>
            </w:r>
            <w:r w:rsidRPr="001552A4">
              <w:rPr>
                <w:sz w:val="24"/>
                <w:lang w:val="ru-RU"/>
              </w:rPr>
              <w:t>героя</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романе;</w:t>
            </w:r>
            <w:r w:rsidRPr="001552A4">
              <w:rPr>
                <w:spacing w:val="-57"/>
                <w:sz w:val="24"/>
                <w:lang w:val="ru-RU"/>
              </w:rPr>
              <w:t xml:space="preserve"> </w:t>
            </w:r>
            <w:r w:rsidRPr="001552A4">
              <w:rPr>
                <w:sz w:val="24"/>
                <w:lang w:val="ru-RU"/>
              </w:rPr>
              <w:t>бесчеловечность раскольниковской «арифметики»; антигуманность теории</w:t>
            </w:r>
            <w:r w:rsidRPr="001552A4">
              <w:rPr>
                <w:spacing w:val="1"/>
                <w:sz w:val="24"/>
                <w:lang w:val="ru-RU"/>
              </w:rPr>
              <w:t xml:space="preserve"> </w:t>
            </w:r>
            <w:r w:rsidRPr="001552A4">
              <w:rPr>
                <w:sz w:val="24"/>
                <w:lang w:val="ru-RU"/>
              </w:rPr>
              <w:t>в</w:t>
            </w:r>
            <w:r w:rsidRPr="001552A4">
              <w:rPr>
                <w:spacing w:val="-13"/>
                <w:sz w:val="24"/>
                <w:lang w:val="ru-RU"/>
              </w:rPr>
              <w:t xml:space="preserve"> </w:t>
            </w:r>
            <w:r w:rsidRPr="001552A4">
              <w:rPr>
                <w:sz w:val="24"/>
                <w:lang w:val="ru-RU"/>
              </w:rPr>
              <w:t>целом).</w:t>
            </w:r>
            <w:r w:rsidRPr="001552A4">
              <w:rPr>
                <w:spacing w:val="-11"/>
                <w:sz w:val="24"/>
                <w:lang w:val="ru-RU"/>
              </w:rPr>
              <w:t xml:space="preserve"> </w:t>
            </w:r>
            <w:r w:rsidRPr="001552A4">
              <w:rPr>
                <w:sz w:val="24"/>
                <w:lang w:val="ru-RU"/>
              </w:rPr>
              <w:t>Ф.М.</w:t>
            </w:r>
            <w:r w:rsidRPr="001552A4">
              <w:rPr>
                <w:spacing w:val="-11"/>
                <w:sz w:val="24"/>
                <w:lang w:val="ru-RU"/>
              </w:rPr>
              <w:t xml:space="preserve"> </w:t>
            </w:r>
            <w:r w:rsidRPr="001552A4">
              <w:rPr>
                <w:sz w:val="24"/>
                <w:lang w:val="ru-RU"/>
              </w:rPr>
              <w:t>Достоевский</w:t>
            </w:r>
            <w:r w:rsidRPr="001552A4">
              <w:rPr>
                <w:spacing w:val="-12"/>
                <w:sz w:val="24"/>
                <w:lang w:val="ru-RU"/>
              </w:rPr>
              <w:t xml:space="preserve"> </w:t>
            </w:r>
            <w:r w:rsidRPr="001552A4">
              <w:rPr>
                <w:sz w:val="24"/>
                <w:lang w:val="ru-RU"/>
              </w:rPr>
              <w:t>и</w:t>
            </w:r>
            <w:r w:rsidRPr="001552A4">
              <w:rPr>
                <w:spacing w:val="-11"/>
                <w:sz w:val="24"/>
                <w:lang w:val="ru-RU"/>
              </w:rPr>
              <w:t xml:space="preserve"> </w:t>
            </w:r>
            <w:r w:rsidRPr="001552A4">
              <w:rPr>
                <w:sz w:val="24"/>
                <w:lang w:val="ru-RU"/>
              </w:rPr>
              <w:t>современность.</w:t>
            </w:r>
            <w:r w:rsidRPr="001552A4">
              <w:rPr>
                <w:spacing w:val="-11"/>
                <w:sz w:val="24"/>
                <w:lang w:val="ru-RU"/>
              </w:rPr>
              <w:t xml:space="preserve"> </w:t>
            </w:r>
            <w:r w:rsidRPr="001552A4">
              <w:rPr>
                <w:sz w:val="24"/>
                <w:lang w:val="ru-RU"/>
              </w:rPr>
              <w:t>Тезисы</w:t>
            </w:r>
            <w:r w:rsidRPr="001552A4">
              <w:rPr>
                <w:spacing w:val="-13"/>
                <w:sz w:val="24"/>
                <w:lang w:val="ru-RU"/>
              </w:rPr>
              <w:t xml:space="preserve"> </w:t>
            </w:r>
            <w:r w:rsidRPr="001552A4">
              <w:rPr>
                <w:sz w:val="24"/>
                <w:lang w:val="ru-RU"/>
              </w:rPr>
              <w:t>теории</w:t>
            </w:r>
            <w:r w:rsidRPr="001552A4">
              <w:rPr>
                <w:spacing w:val="-11"/>
                <w:sz w:val="24"/>
                <w:lang w:val="ru-RU"/>
              </w:rPr>
              <w:t xml:space="preserve"> </w:t>
            </w:r>
            <w:r w:rsidRPr="001552A4">
              <w:rPr>
                <w:sz w:val="24"/>
                <w:lang w:val="ru-RU"/>
              </w:rPr>
              <w:t>Раскольникова</w:t>
            </w:r>
          </w:p>
          <w:p w:rsidR="00C86B31" w:rsidRPr="001552A4" w:rsidRDefault="00C86B31" w:rsidP="00446D55">
            <w:pPr>
              <w:pStyle w:val="TableParagraph"/>
              <w:spacing w:line="274" w:lineRule="exact"/>
              <w:ind w:left="106"/>
              <w:jc w:val="both"/>
              <w:rPr>
                <w:sz w:val="24"/>
              </w:rPr>
            </w:pPr>
            <w:r w:rsidRPr="001552A4">
              <w:rPr>
                <w:sz w:val="24"/>
                <w:lang w:val="ru-RU"/>
              </w:rPr>
              <w:t>и</w:t>
            </w:r>
            <w:r w:rsidRPr="001552A4">
              <w:rPr>
                <w:spacing w:val="100"/>
                <w:sz w:val="24"/>
                <w:lang w:val="ru-RU"/>
              </w:rPr>
              <w:t xml:space="preserve"> </w:t>
            </w:r>
            <w:r w:rsidRPr="001552A4">
              <w:rPr>
                <w:sz w:val="24"/>
                <w:lang w:val="ru-RU"/>
              </w:rPr>
              <w:t>признаки</w:t>
            </w:r>
            <w:r w:rsidRPr="001552A4">
              <w:rPr>
                <w:spacing w:val="99"/>
                <w:sz w:val="24"/>
                <w:lang w:val="ru-RU"/>
              </w:rPr>
              <w:t xml:space="preserve"> </w:t>
            </w:r>
            <w:r w:rsidRPr="001552A4">
              <w:rPr>
                <w:sz w:val="24"/>
                <w:lang w:val="ru-RU"/>
              </w:rPr>
              <w:t>фашизма</w:t>
            </w:r>
            <w:r w:rsidRPr="001552A4">
              <w:rPr>
                <w:spacing w:val="102"/>
                <w:sz w:val="24"/>
                <w:lang w:val="ru-RU"/>
              </w:rPr>
              <w:t xml:space="preserve"> </w:t>
            </w:r>
            <w:r w:rsidRPr="001552A4">
              <w:rPr>
                <w:sz w:val="24"/>
                <w:lang w:val="ru-RU"/>
              </w:rPr>
              <w:t>(в</w:t>
            </w:r>
            <w:r w:rsidRPr="001552A4">
              <w:rPr>
                <w:spacing w:val="95"/>
                <w:sz w:val="24"/>
                <w:lang w:val="ru-RU"/>
              </w:rPr>
              <w:t xml:space="preserve"> </w:t>
            </w:r>
            <w:r w:rsidRPr="001552A4">
              <w:rPr>
                <w:sz w:val="24"/>
                <w:lang w:val="ru-RU"/>
              </w:rPr>
              <w:t>сопоставлении).</w:t>
            </w:r>
            <w:r w:rsidRPr="001552A4">
              <w:rPr>
                <w:spacing w:val="101"/>
                <w:sz w:val="24"/>
                <w:lang w:val="ru-RU"/>
              </w:rPr>
              <w:t xml:space="preserve"> </w:t>
            </w:r>
            <w:r w:rsidRPr="001552A4">
              <w:rPr>
                <w:sz w:val="24"/>
              </w:rPr>
              <w:t>Экранизации</w:t>
            </w:r>
            <w:r w:rsidRPr="001552A4">
              <w:rPr>
                <w:spacing w:val="100"/>
                <w:sz w:val="24"/>
              </w:rPr>
              <w:t xml:space="preserve"> </w:t>
            </w:r>
            <w:r w:rsidRPr="001552A4">
              <w:rPr>
                <w:sz w:val="24"/>
              </w:rPr>
              <w:t>романа.</w:t>
            </w:r>
            <w:r w:rsidRPr="001552A4">
              <w:rPr>
                <w:spacing w:val="97"/>
                <w:sz w:val="24"/>
              </w:rPr>
              <w:t xml:space="preserve"> </w:t>
            </w:r>
            <w:r w:rsidRPr="001552A4">
              <w:rPr>
                <w:sz w:val="24"/>
              </w:rPr>
              <w:t>Жизнь</w:t>
            </w:r>
          </w:p>
        </w:tc>
        <w:tc>
          <w:tcPr>
            <w:tcW w:w="1416" w:type="dxa"/>
          </w:tcPr>
          <w:p w:rsidR="00C86B31" w:rsidRPr="001552A4" w:rsidRDefault="00C86B31" w:rsidP="00446D55">
            <w:pPr>
              <w:pStyle w:val="TableParagraph"/>
              <w:spacing w:before="55"/>
              <w:ind w:left="642"/>
              <w:rPr>
                <w:sz w:val="24"/>
              </w:rPr>
            </w:pPr>
            <w:r w:rsidRPr="001552A4">
              <w:rPr>
                <w:sz w:val="24"/>
              </w:rPr>
              <w:t>2</w:t>
            </w:r>
          </w:p>
        </w:tc>
        <w:tc>
          <w:tcPr>
            <w:tcW w:w="1812" w:type="dxa"/>
          </w:tcPr>
          <w:p w:rsidR="00C86B31" w:rsidRPr="001552A4" w:rsidRDefault="00C86B31" w:rsidP="00446D55">
            <w:pPr>
              <w:pStyle w:val="TableParagraph"/>
              <w:spacing w:before="55" w:line="259" w:lineRule="auto"/>
              <w:ind w:left="127" w:right="76"/>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bl>
    <w:p w:rsidR="00C86B31" w:rsidRPr="001552A4" w:rsidRDefault="00C86B31" w:rsidP="00C86B31">
      <w:pPr>
        <w:spacing w:line="259" w:lineRule="auto"/>
        <w:jc w:val="center"/>
        <w:rPr>
          <w:sz w:val="24"/>
        </w:rPr>
        <w:sectPr w:rsidR="00C86B31" w:rsidRPr="001552A4">
          <w:footerReference w:type="default" r:id="rId63"/>
          <w:pgSz w:w="16840" w:h="11910" w:orient="landscape"/>
          <w:pgMar w:top="840" w:right="1020" w:bottom="280" w:left="780" w:header="0"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8034"/>
        <w:gridCol w:w="1416"/>
        <w:gridCol w:w="1812"/>
      </w:tblGrid>
      <w:tr w:rsidR="00C86B31" w:rsidRPr="001552A4" w:rsidTr="00446D55">
        <w:trPr>
          <w:trHeight w:val="1245"/>
        </w:trPr>
        <w:tc>
          <w:tcPr>
            <w:tcW w:w="3557" w:type="dxa"/>
            <w:vMerge w:val="restart"/>
          </w:tcPr>
          <w:p w:rsidR="00C86B31" w:rsidRPr="001552A4" w:rsidRDefault="00C86B31" w:rsidP="00446D55">
            <w:pPr>
              <w:pStyle w:val="TableParagraph"/>
              <w:rPr>
                <w:sz w:val="24"/>
                <w:lang w:val="ru-RU"/>
              </w:rPr>
            </w:pPr>
          </w:p>
        </w:tc>
        <w:tc>
          <w:tcPr>
            <w:tcW w:w="8034" w:type="dxa"/>
          </w:tcPr>
          <w:p w:rsidR="00C86B31" w:rsidRPr="001552A4" w:rsidRDefault="00C86B31" w:rsidP="00446D55">
            <w:pPr>
              <w:pStyle w:val="TableParagraph"/>
              <w:spacing w:before="54" w:line="259" w:lineRule="auto"/>
              <w:ind w:left="106" w:right="98"/>
              <w:jc w:val="both"/>
              <w:rPr>
                <w:sz w:val="24"/>
                <w:lang w:val="ru-RU"/>
              </w:rPr>
            </w:pPr>
            <w:r w:rsidRPr="001552A4">
              <w:rPr>
                <w:sz w:val="24"/>
                <w:lang w:val="ru-RU"/>
              </w:rPr>
              <w:t>литературного</w:t>
            </w:r>
            <w:r w:rsidRPr="001552A4">
              <w:rPr>
                <w:spacing w:val="-3"/>
                <w:sz w:val="24"/>
                <w:lang w:val="ru-RU"/>
              </w:rPr>
              <w:t xml:space="preserve"> </w:t>
            </w:r>
            <w:r w:rsidRPr="001552A4">
              <w:rPr>
                <w:sz w:val="24"/>
                <w:lang w:val="ru-RU"/>
              </w:rPr>
              <w:t>героя</w:t>
            </w:r>
            <w:r w:rsidRPr="001552A4">
              <w:rPr>
                <w:spacing w:val="-1"/>
                <w:sz w:val="24"/>
                <w:lang w:val="ru-RU"/>
              </w:rPr>
              <w:t xml:space="preserve"> </w:t>
            </w:r>
            <w:r w:rsidRPr="001552A4">
              <w:rPr>
                <w:sz w:val="24"/>
                <w:lang w:val="ru-RU"/>
              </w:rPr>
              <w:t>вне</w:t>
            </w:r>
            <w:r w:rsidRPr="001552A4">
              <w:rPr>
                <w:spacing w:val="-3"/>
                <w:sz w:val="24"/>
                <w:lang w:val="ru-RU"/>
              </w:rPr>
              <w:t xml:space="preserve"> </w:t>
            </w:r>
            <w:r w:rsidRPr="001552A4">
              <w:rPr>
                <w:sz w:val="24"/>
                <w:lang w:val="ru-RU"/>
              </w:rPr>
              <w:t>романа:</w:t>
            </w:r>
            <w:r w:rsidRPr="001552A4">
              <w:rPr>
                <w:spacing w:val="-1"/>
                <w:sz w:val="24"/>
                <w:lang w:val="ru-RU"/>
              </w:rPr>
              <w:t xml:space="preserve"> </w:t>
            </w:r>
            <w:r w:rsidRPr="001552A4">
              <w:rPr>
                <w:sz w:val="24"/>
                <w:lang w:val="ru-RU"/>
              </w:rPr>
              <w:t>образ</w:t>
            </w:r>
            <w:r w:rsidRPr="001552A4">
              <w:rPr>
                <w:spacing w:val="-6"/>
                <w:sz w:val="24"/>
                <w:lang w:val="ru-RU"/>
              </w:rPr>
              <w:t xml:space="preserve"> </w:t>
            </w:r>
            <w:r w:rsidRPr="001552A4">
              <w:rPr>
                <w:sz w:val="24"/>
                <w:lang w:val="ru-RU"/>
              </w:rPr>
              <w:t>Раскольникова</w:t>
            </w:r>
            <w:r w:rsidRPr="001552A4">
              <w:rPr>
                <w:spacing w:val="-2"/>
                <w:sz w:val="24"/>
                <w:lang w:val="ru-RU"/>
              </w:rPr>
              <w:t xml:space="preserve"> </w:t>
            </w:r>
            <w:r w:rsidRPr="001552A4">
              <w:rPr>
                <w:sz w:val="24"/>
                <w:lang w:val="ru-RU"/>
              </w:rPr>
              <w:t>в</w:t>
            </w:r>
            <w:r w:rsidRPr="001552A4">
              <w:rPr>
                <w:spacing w:val="-4"/>
                <w:sz w:val="24"/>
                <w:lang w:val="ru-RU"/>
              </w:rPr>
              <w:t xml:space="preserve"> </w:t>
            </w:r>
            <w:r w:rsidRPr="001552A4">
              <w:rPr>
                <w:sz w:val="24"/>
                <w:lang w:val="ru-RU"/>
              </w:rPr>
              <w:t>массовой</w:t>
            </w:r>
            <w:r w:rsidRPr="001552A4">
              <w:rPr>
                <w:spacing w:val="-3"/>
                <w:sz w:val="24"/>
                <w:lang w:val="ru-RU"/>
              </w:rPr>
              <w:t xml:space="preserve"> </w:t>
            </w:r>
            <w:r w:rsidRPr="001552A4">
              <w:rPr>
                <w:sz w:val="24"/>
                <w:lang w:val="ru-RU"/>
              </w:rPr>
              <w:t>культуре:</w:t>
            </w:r>
            <w:r w:rsidRPr="001552A4">
              <w:rPr>
                <w:spacing w:val="-57"/>
                <w:sz w:val="24"/>
                <w:lang w:val="ru-RU"/>
              </w:rPr>
              <w:t xml:space="preserve"> </w:t>
            </w:r>
            <w:r w:rsidRPr="001552A4">
              <w:rPr>
                <w:sz w:val="24"/>
                <w:lang w:val="ru-RU"/>
              </w:rPr>
              <w:t>элементы сюжета, знаковые художественные детали в основе комиксов,</w:t>
            </w:r>
            <w:r w:rsidRPr="001552A4">
              <w:rPr>
                <w:spacing w:val="1"/>
                <w:sz w:val="24"/>
                <w:lang w:val="ru-RU"/>
              </w:rPr>
              <w:t xml:space="preserve"> </w:t>
            </w:r>
            <w:r w:rsidRPr="001552A4">
              <w:rPr>
                <w:sz w:val="24"/>
                <w:lang w:val="ru-RU"/>
              </w:rPr>
              <w:t>карикатур</w:t>
            </w:r>
            <w:r w:rsidRPr="001552A4">
              <w:rPr>
                <w:spacing w:val="22"/>
                <w:sz w:val="24"/>
                <w:lang w:val="ru-RU"/>
              </w:rPr>
              <w:t xml:space="preserve"> </w:t>
            </w:r>
            <w:r w:rsidRPr="001552A4">
              <w:rPr>
                <w:sz w:val="24"/>
                <w:lang w:val="ru-RU"/>
              </w:rPr>
              <w:t>и</w:t>
            </w:r>
            <w:r w:rsidRPr="001552A4">
              <w:rPr>
                <w:spacing w:val="22"/>
                <w:sz w:val="24"/>
                <w:lang w:val="ru-RU"/>
              </w:rPr>
              <w:t xml:space="preserve"> </w:t>
            </w:r>
            <w:r w:rsidRPr="001552A4">
              <w:rPr>
                <w:sz w:val="24"/>
                <w:lang w:val="ru-RU"/>
              </w:rPr>
              <w:t>в</w:t>
            </w:r>
            <w:r w:rsidRPr="001552A4">
              <w:rPr>
                <w:spacing w:val="22"/>
                <w:sz w:val="24"/>
                <w:lang w:val="ru-RU"/>
              </w:rPr>
              <w:t xml:space="preserve"> </w:t>
            </w:r>
            <w:r w:rsidRPr="001552A4">
              <w:rPr>
                <w:sz w:val="24"/>
                <w:lang w:val="ru-RU"/>
              </w:rPr>
              <w:t>др.</w:t>
            </w:r>
            <w:r w:rsidRPr="001552A4">
              <w:rPr>
                <w:spacing w:val="22"/>
                <w:sz w:val="24"/>
                <w:lang w:val="ru-RU"/>
              </w:rPr>
              <w:t xml:space="preserve"> </w:t>
            </w:r>
            <w:r w:rsidRPr="001552A4">
              <w:rPr>
                <w:sz w:val="24"/>
                <w:lang w:val="ru-RU"/>
              </w:rPr>
              <w:t>текстовых</w:t>
            </w:r>
            <w:r w:rsidRPr="001552A4">
              <w:rPr>
                <w:spacing w:val="27"/>
                <w:sz w:val="24"/>
                <w:lang w:val="ru-RU"/>
              </w:rPr>
              <w:t xml:space="preserve"> </w:t>
            </w:r>
            <w:r w:rsidRPr="001552A4">
              <w:rPr>
                <w:sz w:val="24"/>
                <w:lang w:val="ru-RU"/>
              </w:rPr>
              <w:t>и</w:t>
            </w:r>
            <w:r w:rsidRPr="001552A4">
              <w:rPr>
                <w:spacing w:val="22"/>
                <w:sz w:val="24"/>
                <w:lang w:val="ru-RU"/>
              </w:rPr>
              <w:t xml:space="preserve"> </w:t>
            </w:r>
            <w:r w:rsidRPr="001552A4">
              <w:rPr>
                <w:sz w:val="24"/>
                <w:lang w:val="ru-RU"/>
              </w:rPr>
              <w:t>графических</w:t>
            </w:r>
            <w:r w:rsidRPr="001552A4">
              <w:rPr>
                <w:spacing w:val="23"/>
                <w:sz w:val="24"/>
                <w:lang w:val="ru-RU"/>
              </w:rPr>
              <w:t xml:space="preserve"> </w:t>
            </w:r>
            <w:r w:rsidRPr="001552A4">
              <w:rPr>
                <w:sz w:val="24"/>
                <w:lang w:val="ru-RU"/>
              </w:rPr>
              <w:t>формах,</w:t>
            </w:r>
            <w:r w:rsidRPr="001552A4">
              <w:rPr>
                <w:spacing w:val="22"/>
                <w:sz w:val="24"/>
                <w:lang w:val="ru-RU"/>
              </w:rPr>
              <w:t xml:space="preserve"> </w:t>
            </w:r>
            <w:r w:rsidRPr="001552A4">
              <w:rPr>
                <w:sz w:val="24"/>
                <w:lang w:val="ru-RU"/>
              </w:rPr>
              <w:t>мемориальные</w:t>
            </w:r>
            <w:r w:rsidRPr="001552A4">
              <w:rPr>
                <w:spacing w:val="25"/>
                <w:sz w:val="24"/>
                <w:lang w:val="ru-RU"/>
              </w:rPr>
              <w:t xml:space="preserve"> </w:t>
            </w:r>
            <w:r w:rsidRPr="001552A4">
              <w:rPr>
                <w:sz w:val="24"/>
                <w:lang w:val="ru-RU"/>
              </w:rPr>
              <w:t>места,</w:t>
            </w:r>
          </w:p>
          <w:p w:rsidR="00C86B31" w:rsidRPr="001552A4" w:rsidRDefault="00C86B31" w:rsidP="00446D55">
            <w:pPr>
              <w:pStyle w:val="TableParagraph"/>
              <w:spacing w:line="274" w:lineRule="exact"/>
              <w:ind w:left="106"/>
              <w:jc w:val="both"/>
              <w:rPr>
                <w:sz w:val="24"/>
                <w:lang w:val="ru-RU"/>
              </w:rPr>
            </w:pPr>
            <w:r w:rsidRPr="001552A4">
              <w:rPr>
                <w:sz w:val="24"/>
                <w:lang w:val="ru-RU"/>
              </w:rPr>
              <w:t>«маршрут»-экскурсия</w:t>
            </w:r>
            <w:r w:rsidRPr="001552A4">
              <w:rPr>
                <w:spacing w:val="-2"/>
                <w:sz w:val="24"/>
                <w:lang w:val="ru-RU"/>
              </w:rPr>
              <w:t xml:space="preserve"> </w:t>
            </w:r>
            <w:r w:rsidRPr="001552A4">
              <w:rPr>
                <w:sz w:val="24"/>
                <w:lang w:val="ru-RU"/>
              </w:rPr>
              <w:t>по</w:t>
            </w:r>
            <w:r w:rsidRPr="001552A4">
              <w:rPr>
                <w:spacing w:val="-2"/>
                <w:sz w:val="24"/>
                <w:lang w:val="ru-RU"/>
              </w:rPr>
              <w:t xml:space="preserve"> </w:t>
            </w:r>
            <w:r w:rsidRPr="001552A4">
              <w:rPr>
                <w:sz w:val="24"/>
                <w:lang w:val="ru-RU"/>
              </w:rPr>
              <w:t>местам,</w:t>
            </w:r>
            <w:r w:rsidRPr="001552A4">
              <w:rPr>
                <w:spacing w:val="-1"/>
                <w:sz w:val="24"/>
                <w:lang w:val="ru-RU"/>
              </w:rPr>
              <w:t xml:space="preserve"> </w:t>
            </w:r>
            <w:r w:rsidRPr="001552A4">
              <w:rPr>
                <w:sz w:val="24"/>
                <w:lang w:val="ru-RU"/>
              </w:rPr>
              <w:t>описанным</w:t>
            </w:r>
            <w:r w:rsidRPr="001552A4">
              <w:rPr>
                <w:spacing w:val="-2"/>
                <w:sz w:val="24"/>
                <w:lang w:val="ru-RU"/>
              </w:rPr>
              <w:t xml:space="preserve"> </w:t>
            </w:r>
            <w:r w:rsidRPr="001552A4">
              <w:rPr>
                <w:sz w:val="24"/>
                <w:lang w:val="ru-RU"/>
              </w:rPr>
              <w:t>в</w:t>
            </w:r>
            <w:r w:rsidRPr="001552A4">
              <w:rPr>
                <w:spacing w:val="-3"/>
                <w:sz w:val="24"/>
                <w:lang w:val="ru-RU"/>
              </w:rPr>
              <w:t xml:space="preserve"> </w:t>
            </w:r>
            <w:r w:rsidRPr="001552A4">
              <w:rPr>
                <w:sz w:val="24"/>
                <w:lang w:val="ru-RU"/>
              </w:rPr>
              <w:t>романе,</w:t>
            </w:r>
            <w:r w:rsidRPr="001552A4">
              <w:rPr>
                <w:spacing w:val="-1"/>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др.</w:t>
            </w:r>
          </w:p>
        </w:tc>
        <w:tc>
          <w:tcPr>
            <w:tcW w:w="1416" w:type="dxa"/>
          </w:tcPr>
          <w:p w:rsidR="00C86B31" w:rsidRPr="001552A4" w:rsidRDefault="00C86B31" w:rsidP="00446D55">
            <w:pPr>
              <w:pStyle w:val="TableParagraph"/>
              <w:rPr>
                <w:sz w:val="24"/>
                <w:lang w:val="ru-RU"/>
              </w:rPr>
            </w:pPr>
          </w:p>
        </w:tc>
        <w:tc>
          <w:tcPr>
            <w:tcW w:w="1812" w:type="dxa"/>
          </w:tcPr>
          <w:p w:rsidR="00C86B31" w:rsidRPr="001552A4" w:rsidRDefault="00C86B31" w:rsidP="00446D55">
            <w:pPr>
              <w:pStyle w:val="TableParagraph"/>
              <w:rPr>
                <w:sz w:val="24"/>
                <w:lang w:val="ru-RU"/>
              </w:rPr>
            </w:pPr>
          </w:p>
        </w:tc>
      </w:tr>
      <w:tr w:rsidR="00C86B31" w:rsidRPr="001552A4" w:rsidTr="00446D55">
        <w:trPr>
          <w:trHeight w:val="3331"/>
        </w:trPr>
        <w:tc>
          <w:tcPr>
            <w:tcW w:w="3557" w:type="dxa"/>
            <w:vMerge/>
            <w:tcBorders>
              <w:top w:val="nil"/>
            </w:tcBorders>
          </w:tcPr>
          <w:p w:rsidR="00C86B31" w:rsidRPr="001552A4" w:rsidRDefault="00C86B31" w:rsidP="00446D55">
            <w:pPr>
              <w:rPr>
                <w:sz w:val="2"/>
                <w:szCs w:val="2"/>
                <w:lang w:val="ru-RU"/>
              </w:rPr>
            </w:pPr>
          </w:p>
        </w:tc>
        <w:tc>
          <w:tcPr>
            <w:tcW w:w="8034" w:type="dxa"/>
          </w:tcPr>
          <w:p w:rsidR="00C86B31" w:rsidRPr="001552A4" w:rsidRDefault="00C86B31" w:rsidP="00446D55">
            <w:pPr>
              <w:pStyle w:val="TableParagraph"/>
              <w:spacing w:before="55"/>
              <w:ind w:left="106"/>
              <w:jc w:val="both"/>
              <w:rPr>
                <w:sz w:val="24"/>
                <w:lang w:val="ru-RU"/>
              </w:rPr>
            </w:pPr>
            <w:r w:rsidRPr="001552A4">
              <w:rPr>
                <w:b/>
                <w:sz w:val="24"/>
                <w:lang w:val="ru-RU"/>
              </w:rPr>
              <w:t xml:space="preserve">Практические  </w:t>
            </w:r>
            <w:r w:rsidRPr="001552A4">
              <w:rPr>
                <w:b/>
                <w:spacing w:val="33"/>
                <w:sz w:val="24"/>
                <w:lang w:val="ru-RU"/>
              </w:rPr>
              <w:t xml:space="preserve"> </w:t>
            </w:r>
            <w:r w:rsidRPr="001552A4">
              <w:rPr>
                <w:b/>
                <w:sz w:val="24"/>
                <w:lang w:val="ru-RU"/>
              </w:rPr>
              <w:t xml:space="preserve">занятия:  </w:t>
            </w:r>
            <w:r w:rsidRPr="001552A4">
              <w:rPr>
                <w:b/>
                <w:spacing w:val="35"/>
                <w:sz w:val="24"/>
                <w:lang w:val="ru-RU"/>
              </w:rPr>
              <w:t xml:space="preserve"> </w:t>
            </w:r>
            <w:r w:rsidRPr="001552A4">
              <w:rPr>
                <w:sz w:val="24"/>
                <w:lang w:val="ru-RU"/>
              </w:rPr>
              <w:t xml:space="preserve">Работа  </w:t>
            </w:r>
            <w:r w:rsidRPr="001552A4">
              <w:rPr>
                <w:spacing w:val="35"/>
                <w:sz w:val="24"/>
                <w:lang w:val="ru-RU"/>
              </w:rPr>
              <w:t xml:space="preserve"> </w:t>
            </w:r>
            <w:r w:rsidRPr="001552A4">
              <w:rPr>
                <w:sz w:val="24"/>
                <w:lang w:val="ru-RU"/>
              </w:rPr>
              <w:t xml:space="preserve">избранными  </w:t>
            </w:r>
            <w:r w:rsidRPr="001552A4">
              <w:rPr>
                <w:spacing w:val="31"/>
                <w:sz w:val="24"/>
                <w:lang w:val="ru-RU"/>
              </w:rPr>
              <w:t xml:space="preserve"> </w:t>
            </w:r>
            <w:r w:rsidRPr="001552A4">
              <w:rPr>
                <w:sz w:val="24"/>
                <w:lang w:val="ru-RU"/>
              </w:rPr>
              <w:t xml:space="preserve">эпизодами  </w:t>
            </w:r>
            <w:r w:rsidRPr="001552A4">
              <w:rPr>
                <w:spacing w:val="32"/>
                <w:sz w:val="24"/>
                <w:lang w:val="ru-RU"/>
              </w:rPr>
              <w:t xml:space="preserve"> </w:t>
            </w:r>
            <w:r w:rsidRPr="001552A4">
              <w:rPr>
                <w:sz w:val="24"/>
                <w:lang w:val="ru-RU"/>
              </w:rPr>
              <w:t xml:space="preserve">из  </w:t>
            </w:r>
            <w:r w:rsidRPr="001552A4">
              <w:rPr>
                <w:spacing w:val="33"/>
                <w:sz w:val="24"/>
                <w:lang w:val="ru-RU"/>
              </w:rPr>
              <w:t xml:space="preserve"> </w:t>
            </w:r>
            <w:r w:rsidRPr="001552A4">
              <w:rPr>
                <w:sz w:val="24"/>
                <w:lang w:val="ru-RU"/>
              </w:rPr>
              <w:t>романа</w:t>
            </w:r>
          </w:p>
          <w:p w:rsidR="00C86B31" w:rsidRPr="001552A4" w:rsidRDefault="00C86B31" w:rsidP="00446D55">
            <w:pPr>
              <w:pStyle w:val="TableParagraph"/>
              <w:spacing w:before="20" w:line="259" w:lineRule="auto"/>
              <w:ind w:left="106" w:right="91"/>
              <w:jc w:val="both"/>
              <w:rPr>
                <w:sz w:val="24"/>
              </w:rPr>
            </w:pPr>
            <w:r w:rsidRPr="001552A4">
              <w:rPr>
                <w:spacing w:val="-1"/>
                <w:sz w:val="24"/>
                <w:lang w:val="ru-RU"/>
              </w:rPr>
              <w:t>«Преступление</w:t>
            </w:r>
            <w:r w:rsidRPr="001552A4">
              <w:rPr>
                <w:spacing w:val="-11"/>
                <w:sz w:val="24"/>
                <w:lang w:val="ru-RU"/>
              </w:rPr>
              <w:t xml:space="preserve"> </w:t>
            </w:r>
            <w:r w:rsidRPr="001552A4">
              <w:rPr>
                <w:spacing w:val="-1"/>
                <w:sz w:val="24"/>
                <w:lang w:val="ru-RU"/>
              </w:rPr>
              <w:t>и</w:t>
            </w:r>
            <w:r w:rsidRPr="001552A4">
              <w:rPr>
                <w:spacing w:val="-13"/>
                <w:sz w:val="24"/>
                <w:lang w:val="ru-RU"/>
              </w:rPr>
              <w:t xml:space="preserve"> </w:t>
            </w:r>
            <w:r w:rsidRPr="001552A4">
              <w:rPr>
                <w:sz w:val="24"/>
                <w:lang w:val="ru-RU"/>
              </w:rPr>
              <w:t>наказание»</w:t>
            </w:r>
            <w:r w:rsidRPr="001552A4">
              <w:rPr>
                <w:spacing w:val="-17"/>
                <w:sz w:val="24"/>
                <w:lang w:val="ru-RU"/>
              </w:rPr>
              <w:t xml:space="preserve"> </w:t>
            </w:r>
            <w:r w:rsidRPr="001552A4">
              <w:rPr>
                <w:sz w:val="24"/>
                <w:lang w:val="ru-RU"/>
              </w:rPr>
              <w:t>(чтение</w:t>
            </w:r>
            <w:r w:rsidRPr="001552A4">
              <w:rPr>
                <w:spacing w:val="-11"/>
                <w:sz w:val="24"/>
                <w:lang w:val="ru-RU"/>
              </w:rPr>
              <w:t xml:space="preserve"> </w:t>
            </w:r>
            <w:r w:rsidRPr="001552A4">
              <w:rPr>
                <w:sz w:val="24"/>
                <w:lang w:val="ru-RU"/>
              </w:rPr>
              <w:t>и</w:t>
            </w:r>
            <w:r w:rsidRPr="001552A4">
              <w:rPr>
                <w:spacing w:val="-13"/>
                <w:sz w:val="24"/>
                <w:lang w:val="ru-RU"/>
              </w:rPr>
              <w:t xml:space="preserve"> </w:t>
            </w:r>
            <w:r w:rsidRPr="001552A4">
              <w:rPr>
                <w:sz w:val="24"/>
                <w:lang w:val="ru-RU"/>
              </w:rPr>
              <w:t>обсуждение).</w:t>
            </w:r>
            <w:r w:rsidRPr="001552A4">
              <w:rPr>
                <w:spacing w:val="-16"/>
                <w:sz w:val="24"/>
                <w:lang w:val="ru-RU"/>
              </w:rPr>
              <w:t xml:space="preserve"> </w:t>
            </w:r>
            <w:r w:rsidRPr="001552A4">
              <w:rPr>
                <w:sz w:val="24"/>
                <w:lang w:val="ru-RU"/>
              </w:rPr>
              <w:t>Работа</w:t>
            </w:r>
            <w:r w:rsidRPr="001552A4">
              <w:rPr>
                <w:spacing w:val="-15"/>
                <w:sz w:val="24"/>
                <w:lang w:val="ru-RU"/>
              </w:rPr>
              <w:t xml:space="preserve"> </w:t>
            </w:r>
            <w:r w:rsidRPr="001552A4">
              <w:rPr>
                <w:sz w:val="24"/>
                <w:lang w:val="ru-RU"/>
              </w:rPr>
              <w:t>в</w:t>
            </w:r>
            <w:r w:rsidRPr="001552A4">
              <w:rPr>
                <w:spacing w:val="-14"/>
                <w:sz w:val="24"/>
                <w:lang w:val="ru-RU"/>
              </w:rPr>
              <w:t xml:space="preserve"> </w:t>
            </w:r>
            <w:r w:rsidRPr="001552A4">
              <w:rPr>
                <w:sz w:val="24"/>
                <w:lang w:val="ru-RU"/>
              </w:rPr>
              <w:t>малых</w:t>
            </w:r>
            <w:r w:rsidRPr="001552A4">
              <w:rPr>
                <w:spacing w:val="-12"/>
                <w:sz w:val="24"/>
                <w:lang w:val="ru-RU"/>
              </w:rPr>
              <w:t xml:space="preserve"> </w:t>
            </w:r>
            <w:r w:rsidRPr="001552A4">
              <w:rPr>
                <w:sz w:val="24"/>
                <w:lang w:val="ru-RU"/>
              </w:rPr>
              <w:t>группах</w:t>
            </w:r>
            <w:r w:rsidRPr="001552A4">
              <w:rPr>
                <w:spacing w:val="-58"/>
                <w:sz w:val="24"/>
                <w:lang w:val="ru-RU"/>
              </w:rPr>
              <w:t xml:space="preserve"> </w:t>
            </w:r>
            <w:r w:rsidRPr="001552A4">
              <w:rPr>
                <w:sz w:val="24"/>
                <w:lang w:val="ru-RU"/>
              </w:rPr>
              <w:t>(задания</w:t>
            </w:r>
            <w:r w:rsidRPr="001552A4">
              <w:rPr>
                <w:spacing w:val="-7"/>
                <w:sz w:val="24"/>
                <w:lang w:val="ru-RU"/>
              </w:rPr>
              <w:t xml:space="preserve"> </w:t>
            </w:r>
            <w:r w:rsidRPr="001552A4">
              <w:rPr>
                <w:sz w:val="24"/>
                <w:lang w:val="ru-RU"/>
              </w:rPr>
              <w:t>по</w:t>
            </w:r>
            <w:r w:rsidRPr="001552A4">
              <w:rPr>
                <w:spacing w:val="-8"/>
                <w:sz w:val="24"/>
                <w:lang w:val="ru-RU"/>
              </w:rPr>
              <w:t xml:space="preserve"> </w:t>
            </w:r>
            <w:r w:rsidRPr="001552A4">
              <w:rPr>
                <w:sz w:val="24"/>
                <w:lang w:val="ru-RU"/>
              </w:rPr>
              <w:t>выбору):</w:t>
            </w:r>
            <w:r w:rsidRPr="001552A4">
              <w:rPr>
                <w:spacing w:val="-7"/>
                <w:sz w:val="24"/>
                <w:lang w:val="ru-RU"/>
              </w:rPr>
              <w:t xml:space="preserve"> </w:t>
            </w:r>
            <w:r w:rsidRPr="001552A4">
              <w:rPr>
                <w:sz w:val="24"/>
                <w:lang w:val="ru-RU"/>
              </w:rPr>
              <w:t>подготовка</w:t>
            </w:r>
            <w:r w:rsidRPr="001552A4">
              <w:rPr>
                <w:spacing w:val="-7"/>
                <w:sz w:val="24"/>
                <w:lang w:val="ru-RU"/>
              </w:rPr>
              <w:t xml:space="preserve"> </w:t>
            </w:r>
            <w:r w:rsidRPr="001552A4">
              <w:rPr>
                <w:sz w:val="24"/>
                <w:lang w:val="ru-RU"/>
              </w:rPr>
              <w:t>материала</w:t>
            </w:r>
            <w:r w:rsidRPr="001552A4">
              <w:rPr>
                <w:spacing w:val="-7"/>
                <w:sz w:val="24"/>
                <w:lang w:val="ru-RU"/>
              </w:rPr>
              <w:t xml:space="preserve"> </w:t>
            </w:r>
            <w:r w:rsidRPr="001552A4">
              <w:rPr>
                <w:sz w:val="24"/>
                <w:lang w:val="ru-RU"/>
              </w:rPr>
              <w:t>о</w:t>
            </w:r>
            <w:r w:rsidRPr="001552A4">
              <w:rPr>
                <w:spacing w:val="-11"/>
                <w:sz w:val="24"/>
                <w:lang w:val="ru-RU"/>
              </w:rPr>
              <w:t xml:space="preserve"> </w:t>
            </w:r>
            <w:r w:rsidRPr="001552A4">
              <w:rPr>
                <w:sz w:val="24"/>
                <w:lang w:val="ru-RU"/>
              </w:rPr>
              <w:t>биографии</w:t>
            </w:r>
            <w:r w:rsidRPr="001552A4">
              <w:rPr>
                <w:spacing w:val="-8"/>
                <w:sz w:val="24"/>
                <w:lang w:val="ru-RU"/>
              </w:rPr>
              <w:t xml:space="preserve"> </w:t>
            </w:r>
            <w:r w:rsidRPr="001552A4">
              <w:rPr>
                <w:sz w:val="24"/>
                <w:lang w:val="ru-RU"/>
              </w:rPr>
              <w:t>Ф.М.</w:t>
            </w:r>
            <w:r w:rsidRPr="001552A4">
              <w:rPr>
                <w:spacing w:val="-8"/>
                <w:sz w:val="24"/>
                <w:lang w:val="ru-RU"/>
              </w:rPr>
              <w:t xml:space="preserve"> </w:t>
            </w:r>
            <w:r w:rsidRPr="001552A4">
              <w:rPr>
                <w:sz w:val="24"/>
                <w:lang w:val="ru-RU"/>
              </w:rPr>
              <w:t>Достоевского</w:t>
            </w:r>
            <w:r w:rsidRPr="001552A4">
              <w:rPr>
                <w:spacing w:val="-58"/>
                <w:sz w:val="24"/>
                <w:lang w:val="ru-RU"/>
              </w:rPr>
              <w:t xml:space="preserve"> </w:t>
            </w:r>
            <w:r w:rsidRPr="001552A4">
              <w:rPr>
                <w:sz w:val="24"/>
                <w:lang w:val="ru-RU"/>
              </w:rPr>
              <w:t>в виде ленты времени / презентации / видеоролика / постера / коллажа /</w:t>
            </w:r>
            <w:r w:rsidRPr="001552A4">
              <w:rPr>
                <w:spacing w:val="1"/>
                <w:sz w:val="24"/>
                <w:lang w:val="ru-RU"/>
              </w:rPr>
              <w:t xml:space="preserve"> </w:t>
            </w:r>
            <w:r w:rsidRPr="001552A4">
              <w:rPr>
                <w:sz w:val="24"/>
                <w:lang w:val="ru-RU"/>
              </w:rPr>
              <w:t>подкаста или в др. оговоренном учителем формате и соотнесите факты</w:t>
            </w:r>
            <w:r w:rsidRPr="001552A4">
              <w:rPr>
                <w:spacing w:val="1"/>
                <w:sz w:val="24"/>
                <w:lang w:val="ru-RU"/>
              </w:rPr>
              <w:t xml:space="preserve"> </w:t>
            </w:r>
            <w:r w:rsidRPr="001552A4">
              <w:rPr>
                <w:sz w:val="24"/>
                <w:lang w:val="ru-RU"/>
              </w:rPr>
              <w:t>личной</w:t>
            </w:r>
            <w:r w:rsidRPr="001552A4">
              <w:rPr>
                <w:spacing w:val="1"/>
                <w:sz w:val="24"/>
                <w:lang w:val="ru-RU"/>
              </w:rPr>
              <w:t xml:space="preserve"> </w:t>
            </w:r>
            <w:r w:rsidRPr="001552A4">
              <w:rPr>
                <w:sz w:val="24"/>
                <w:lang w:val="ru-RU"/>
              </w:rPr>
              <w:t>биографии</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художественным</w:t>
            </w:r>
            <w:r w:rsidRPr="001552A4">
              <w:rPr>
                <w:spacing w:val="1"/>
                <w:sz w:val="24"/>
                <w:lang w:val="ru-RU"/>
              </w:rPr>
              <w:t xml:space="preserve"> </w:t>
            </w:r>
            <w:r w:rsidRPr="001552A4">
              <w:rPr>
                <w:sz w:val="24"/>
                <w:lang w:val="ru-RU"/>
              </w:rPr>
              <w:t>творчеством</w:t>
            </w:r>
            <w:r w:rsidRPr="001552A4">
              <w:rPr>
                <w:spacing w:val="1"/>
                <w:sz w:val="24"/>
                <w:lang w:val="ru-RU"/>
              </w:rPr>
              <w:t xml:space="preserve"> </w:t>
            </w:r>
            <w:r w:rsidRPr="001552A4">
              <w:rPr>
                <w:sz w:val="24"/>
                <w:lang w:val="ru-RU"/>
              </w:rPr>
              <w:t>писателя;</w:t>
            </w:r>
            <w:r w:rsidRPr="001552A4">
              <w:rPr>
                <w:spacing w:val="1"/>
                <w:sz w:val="24"/>
                <w:lang w:val="ru-RU"/>
              </w:rPr>
              <w:t xml:space="preserve"> </w:t>
            </w:r>
            <w:r w:rsidRPr="001552A4">
              <w:rPr>
                <w:sz w:val="24"/>
                <w:lang w:val="ru-RU"/>
              </w:rPr>
              <w:t>работа</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информационными</w:t>
            </w:r>
            <w:r w:rsidRPr="001552A4">
              <w:rPr>
                <w:spacing w:val="1"/>
                <w:sz w:val="24"/>
                <w:lang w:val="ru-RU"/>
              </w:rPr>
              <w:t xml:space="preserve"> </w:t>
            </w:r>
            <w:r w:rsidRPr="001552A4">
              <w:rPr>
                <w:sz w:val="24"/>
                <w:lang w:val="ru-RU"/>
              </w:rPr>
              <w:t>ресурсами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картами,</w:t>
            </w:r>
            <w:r w:rsidRPr="001552A4">
              <w:rPr>
                <w:spacing w:val="1"/>
                <w:sz w:val="24"/>
                <w:lang w:val="ru-RU"/>
              </w:rPr>
              <w:t xml:space="preserve"> </w:t>
            </w:r>
            <w:r w:rsidRPr="001552A4">
              <w:rPr>
                <w:sz w:val="24"/>
                <w:lang w:val="ru-RU"/>
              </w:rPr>
              <w:t>подготовка</w:t>
            </w:r>
            <w:r w:rsidRPr="001552A4">
              <w:rPr>
                <w:spacing w:val="1"/>
                <w:sz w:val="24"/>
                <w:lang w:val="ru-RU"/>
              </w:rPr>
              <w:t xml:space="preserve"> </w:t>
            </w:r>
            <w:r w:rsidRPr="001552A4">
              <w:rPr>
                <w:sz w:val="24"/>
                <w:lang w:val="ru-RU"/>
              </w:rPr>
              <w:t>иллюстраций</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вероятным</w:t>
            </w:r>
            <w:r w:rsidRPr="001552A4">
              <w:rPr>
                <w:spacing w:val="1"/>
                <w:sz w:val="24"/>
                <w:lang w:val="ru-RU"/>
              </w:rPr>
              <w:t xml:space="preserve"> </w:t>
            </w:r>
            <w:r w:rsidRPr="001552A4">
              <w:rPr>
                <w:sz w:val="24"/>
                <w:lang w:val="ru-RU"/>
              </w:rPr>
              <w:t>маршрутом</w:t>
            </w:r>
            <w:r w:rsidRPr="001552A4">
              <w:rPr>
                <w:spacing w:val="1"/>
                <w:sz w:val="24"/>
                <w:lang w:val="ru-RU"/>
              </w:rPr>
              <w:t xml:space="preserve"> </w:t>
            </w:r>
            <w:r w:rsidRPr="001552A4">
              <w:rPr>
                <w:sz w:val="24"/>
                <w:lang w:val="ru-RU"/>
              </w:rPr>
              <w:t>экскурсии</w:t>
            </w:r>
            <w:r w:rsidRPr="001552A4">
              <w:rPr>
                <w:spacing w:val="1"/>
                <w:sz w:val="24"/>
                <w:lang w:val="ru-RU"/>
              </w:rPr>
              <w:t xml:space="preserve"> </w:t>
            </w:r>
            <w:r w:rsidRPr="001552A4">
              <w:rPr>
                <w:sz w:val="24"/>
                <w:lang w:val="ru-RU"/>
              </w:rPr>
              <w:t>по</w:t>
            </w:r>
            <w:r w:rsidRPr="001552A4">
              <w:rPr>
                <w:spacing w:val="1"/>
                <w:sz w:val="24"/>
                <w:lang w:val="ru-RU"/>
              </w:rPr>
              <w:t xml:space="preserve"> </w:t>
            </w:r>
            <w:r w:rsidRPr="001552A4">
              <w:rPr>
                <w:sz w:val="24"/>
                <w:lang w:val="ru-RU"/>
              </w:rPr>
              <w:t>местам</w:t>
            </w:r>
            <w:r w:rsidRPr="001552A4">
              <w:rPr>
                <w:spacing w:val="1"/>
                <w:sz w:val="24"/>
                <w:lang w:val="ru-RU"/>
              </w:rPr>
              <w:t xml:space="preserve"> </w:t>
            </w:r>
            <w:r w:rsidRPr="001552A4">
              <w:rPr>
                <w:sz w:val="24"/>
                <w:lang w:val="ru-RU"/>
              </w:rPr>
              <w:t>Петербурга,</w:t>
            </w:r>
            <w:r w:rsidRPr="001552A4">
              <w:rPr>
                <w:spacing w:val="1"/>
                <w:sz w:val="24"/>
                <w:lang w:val="ru-RU"/>
              </w:rPr>
              <w:t xml:space="preserve"> </w:t>
            </w:r>
            <w:r w:rsidRPr="001552A4">
              <w:rPr>
                <w:sz w:val="24"/>
                <w:lang w:val="ru-RU"/>
              </w:rPr>
              <w:t>упомянутым</w:t>
            </w:r>
            <w:r w:rsidRPr="001552A4">
              <w:rPr>
                <w:spacing w:val="1"/>
                <w:sz w:val="24"/>
                <w:lang w:val="ru-RU"/>
              </w:rPr>
              <w:t xml:space="preserve"> </w:t>
            </w:r>
            <w:r w:rsidRPr="001552A4">
              <w:rPr>
                <w:sz w:val="24"/>
                <w:lang w:val="ru-RU"/>
              </w:rPr>
              <w:t>в</w:t>
            </w:r>
            <w:r w:rsidRPr="001552A4">
              <w:rPr>
                <w:spacing w:val="-57"/>
                <w:sz w:val="24"/>
                <w:lang w:val="ru-RU"/>
              </w:rPr>
              <w:t xml:space="preserve"> </w:t>
            </w:r>
            <w:r w:rsidRPr="001552A4">
              <w:rPr>
                <w:sz w:val="24"/>
                <w:lang w:val="ru-RU"/>
              </w:rPr>
              <w:t>романе,</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комментариев;</w:t>
            </w:r>
            <w:r w:rsidRPr="001552A4">
              <w:rPr>
                <w:spacing w:val="1"/>
                <w:sz w:val="24"/>
                <w:lang w:val="ru-RU"/>
              </w:rPr>
              <w:t xml:space="preserve"> </w:t>
            </w:r>
            <w:r w:rsidRPr="001552A4">
              <w:rPr>
                <w:sz w:val="24"/>
                <w:lang w:val="ru-RU"/>
              </w:rPr>
              <w:t>написание</w:t>
            </w:r>
            <w:r w:rsidRPr="001552A4">
              <w:rPr>
                <w:spacing w:val="1"/>
                <w:sz w:val="24"/>
                <w:lang w:val="ru-RU"/>
              </w:rPr>
              <w:t xml:space="preserve"> </w:t>
            </w:r>
            <w:r w:rsidRPr="001552A4">
              <w:rPr>
                <w:sz w:val="24"/>
                <w:lang w:val="ru-RU"/>
              </w:rPr>
              <w:t>текста-исследования</w:t>
            </w:r>
            <w:r w:rsidRPr="001552A4">
              <w:rPr>
                <w:spacing w:val="1"/>
                <w:sz w:val="24"/>
                <w:lang w:val="ru-RU"/>
              </w:rPr>
              <w:t xml:space="preserve"> </w:t>
            </w:r>
            <w:r w:rsidRPr="001552A4">
              <w:rPr>
                <w:sz w:val="24"/>
                <w:lang w:val="ru-RU"/>
              </w:rPr>
              <w:t>«Почему</w:t>
            </w:r>
            <w:r w:rsidRPr="001552A4">
              <w:rPr>
                <w:spacing w:val="1"/>
                <w:sz w:val="24"/>
                <w:lang w:val="ru-RU"/>
              </w:rPr>
              <w:t xml:space="preserve"> </w:t>
            </w:r>
            <w:r w:rsidRPr="001552A4">
              <w:rPr>
                <w:sz w:val="24"/>
                <w:lang w:val="ru-RU"/>
              </w:rPr>
              <w:t>Раскольников</w:t>
            </w:r>
            <w:r w:rsidRPr="001552A4">
              <w:rPr>
                <w:spacing w:val="76"/>
                <w:sz w:val="24"/>
                <w:lang w:val="ru-RU"/>
              </w:rPr>
              <w:t xml:space="preserve"> </w:t>
            </w:r>
            <w:r w:rsidRPr="001552A4">
              <w:rPr>
                <w:sz w:val="24"/>
                <w:lang w:val="ru-RU"/>
              </w:rPr>
              <w:t>убивает?»</w:t>
            </w:r>
            <w:r w:rsidRPr="001552A4">
              <w:rPr>
                <w:spacing w:val="78"/>
                <w:sz w:val="24"/>
                <w:lang w:val="ru-RU"/>
              </w:rPr>
              <w:t xml:space="preserve"> </w:t>
            </w:r>
            <w:r w:rsidRPr="001552A4">
              <w:rPr>
                <w:sz w:val="24"/>
              </w:rPr>
              <w:t>(В.</w:t>
            </w:r>
            <w:r w:rsidRPr="001552A4">
              <w:rPr>
                <w:spacing w:val="78"/>
                <w:sz w:val="24"/>
              </w:rPr>
              <w:t xml:space="preserve"> </w:t>
            </w:r>
            <w:r w:rsidRPr="001552A4">
              <w:rPr>
                <w:sz w:val="24"/>
              </w:rPr>
              <w:t>Набоков)</w:t>
            </w:r>
            <w:r w:rsidRPr="001552A4">
              <w:rPr>
                <w:spacing w:val="77"/>
                <w:sz w:val="24"/>
              </w:rPr>
              <w:t xml:space="preserve"> </w:t>
            </w:r>
            <w:r w:rsidRPr="001552A4">
              <w:rPr>
                <w:sz w:val="24"/>
              </w:rPr>
              <w:t>или</w:t>
            </w:r>
            <w:r w:rsidRPr="001552A4">
              <w:rPr>
                <w:spacing w:val="78"/>
                <w:sz w:val="24"/>
              </w:rPr>
              <w:t xml:space="preserve"> </w:t>
            </w:r>
            <w:r w:rsidRPr="001552A4">
              <w:rPr>
                <w:sz w:val="24"/>
              </w:rPr>
              <w:t>текста-опровержения</w:t>
            </w:r>
            <w:r w:rsidRPr="001552A4">
              <w:rPr>
                <w:spacing w:val="80"/>
                <w:sz w:val="24"/>
              </w:rPr>
              <w:t xml:space="preserve"> </w:t>
            </w:r>
            <w:r w:rsidRPr="001552A4">
              <w:rPr>
                <w:sz w:val="24"/>
              </w:rPr>
              <w:t>теории</w:t>
            </w:r>
          </w:p>
          <w:p w:rsidR="00C86B31" w:rsidRPr="001552A4" w:rsidRDefault="00C86B31" w:rsidP="00446D55">
            <w:pPr>
              <w:pStyle w:val="TableParagraph"/>
              <w:spacing w:line="274" w:lineRule="exact"/>
              <w:ind w:left="106"/>
              <w:rPr>
                <w:sz w:val="24"/>
              </w:rPr>
            </w:pPr>
            <w:r w:rsidRPr="001552A4">
              <w:rPr>
                <w:sz w:val="24"/>
              </w:rPr>
              <w:t>Раскольникова</w:t>
            </w:r>
          </w:p>
        </w:tc>
        <w:tc>
          <w:tcPr>
            <w:tcW w:w="1416" w:type="dxa"/>
          </w:tcPr>
          <w:p w:rsidR="00C86B31" w:rsidRPr="001552A4" w:rsidRDefault="00C86B31" w:rsidP="00446D55">
            <w:pPr>
              <w:pStyle w:val="TableParagraph"/>
              <w:spacing w:before="55"/>
              <w:jc w:val="center"/>
              <w:rPr>
                <w:sz w:val="24"/>
              </w:rPr>
            </w:pPr>
            <w:r w:rsidRPr="001552A4">
              <w:rPr>
                <w:sz w:val="24"/>
              </w:rPr>
              <w:t>2</w:t>
            </w:r>
          </w:p>
        </w:tc>
        <w:tc>
          <w:tcPr>
            <w:tcW w:w="1812" w:type="dxa"/>
          </w:tcPr>
          <w:p w:rsidR="00C86B31" w:rsidRPr="001552A4" w:rsidRDefault="00C86B31" w:rsidP="00446D55">
            <w:pPr>
              <w:pStyle w:val="TableParagraph"/>
              <w:spacing w:before="55" w:line="256" w:lineRule="auto"/>
              <w:ind w:left="127" w:right="76"/>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3539"/>
        </w:trPr>
        <w:tc>
          <w:tcPr>
            <w:tcW w:w="3557" w:type="dxa"/>
          </w:tcPr>
          <w:p w:rsidR="00C86B31" w:rsidRPr="001552A4" w:rsidRDefault="00C86B31" w:rsidP="00446D55">
            <w:pPr>
              <w:pStyle w:val="TableParagraph"/>
              <w:spacing w:before="51"/>
              <w:ind w:left="128" w:right="125"/>
              <w:jc w:val="center"/>
              <w:rPr>
                <w:b/>
                <w:sz w:val="24"/>
                <w:lang w:val="ru-RU"/>
              </w:rPr>
            </w:pPr>
            <w:r w:rsidRPr="001552A4">
              <w:rPr>
                <w:b/>
                <w:sz w:val="24"/>
                <w:lang w:val="ru-RU"/>
              </w:rPr>
              <w:t>Тема</w:t>
            </w:r>
            <w:r w:rsidRPr="001552A4">
              <w:rPr>
                <w:b/>
                <w:spacing w:val="-1"/>
                <w:sz w:val="24"/>
                <w:lang w:val="ru-RU"/>
              </w:rPr>
              <w:t xml:space="preserve"> </w:t>
            </w:r>
            <w:r w:rsidRPr="001552A4">
              <w:rPr>
                <w:b/>
                <w:sz w:val="24"/>
                <w:lang w:val="ru-RU"/>
              </w:rPr>
              <w:t>2.6</w:t>
            </w:r>
          </w:p>
          <w:p w:rsidR="00C86B31" w:rsidRPr="001552A4" w:rsidRDefault="00C86B31" w:rsidP="00446D55">
            <w:pPr>
              <w:pStyle w:val="TableParagraph"/>
              <w:spacing w:before="24"/>
              <w:ind w:left="190" w:right="125"/>
              <w:jc w:val="center"/>
              <w:rPr>
                <w:sz w:val="24"/>
                <w:lang w:val="ru-RU"/>
              </w:rPr>
            </w:pPr>
            <w:r w:rsidRPr="001552A4">
              <w:rPr>
                <w:sz w:val="24"/>
                <w:lang w:val="ru-RU"/>
              </w:rPr>
              <w:t>Человек в поиске правды и</w:t>
            </w:r>
            <w:r w:rsidRPr="001552A4">
              <w:rPr>
                <w:spacing w:val="-57"/>
                <w:sz w:val="24"/>
                <w:lang w:val="ru-RU"/>
              </w:rPr>
              <w:t xml:space="preserve"> </w:t>
            </w:r>
            <w:r w:rsidRPr="001552A4">
              <w:rPr>
                <w:sz w:val="24"/>
                <w:lang w:val="ru-RU"/>
              </w:rPr>
              <w:t>любви:</w:t>
            </w:r>
          </w:p>
          <w:p w:rsidR="00C86B31" w:rsidRPr="001552A4" w:rsidRDefault="00C86B31" w:rsidP="00446D55">
            <w:pPr>
              <w:pStyle w:val="TableParagraph"/>
              <w:ind w:left="188" w:right="125"/>
              <w:jc w:val="center"/>
              <w:rPr>
                <w:sz w:val="24"/>
                <w:lang w:val="ru-RU"/>
              </w:rPr>
            </w:pPr>
            <w:r w:rsidRPr="001552A4">
              <w:rPr>
                <w:sz w:val="24"/>
                <w:lang w:val="ru-RU"/>
              </w:rPr>
              <w:t>«любовь – это деятельное</w:t>
            </w:r>
            <w:r w:rsidRPr="001552A4">
              <w:rPr>
                <w:spacing w:val="-57"/>
                <w:sz w:val="24"/>
                <w:lang w:val="ru-RU"/>
              </w:rPr>
              <w:t xml:space="preserve"> </w:t>
            </w:r>
            <w:r w:rsidRPr="001552A4">
              <w:rPr>
                <w:sz w:val="24"/>
                <w:lang w:val="ru-RU"/>
              </w:rPr>
              <w:t>желание</w:t>
            </w:r>
          </w:p>
          <w:p w:rsidR="00C86B31" w:rsidRPr="001552A4" w:rsidRDefault="00C86B31" w:rsidP="00446D55">
            <w:pPr>
              <w:pStyle w:val="TableParagraph"/>
              <w:spacing w:before="1"/>
              <w:ind w:left="110" w:right="39"/>
              <w:jc w:val="center"/>
              <w:rPr>
                <w:sz w:val="24"/>
                <w:lang w:val="ru-RU"/>
              </w:rPr>
            </w:pPr>
            <w:r w:rsidRPr="001552A4">
              <w:rPr>
                <w:sz w:val="24"/>
                <w:lang w:val="ru-RU"/>
              </w:rPr>
              <w:t>добра другому…» – в творчестве</w:t>
            </w:r>
            <w:r w:rsidRPr="001552A4">
              <w:rPr>
                <w:spacing w:val="-57"/>
                <w:sz w:val="24"/>
                <w:lang w:val="ru-RU"/>
              </w:rPr>
              <w:t xml:space="preserve"> </w:t>
            </w:r>
            <w:r w:rsidRPr="001552A4">
              <w:rPr>
                <w:sz w:val="24"/>
                <w:lang w:val="ru-RU"/>
              </w:rPr>
              <w:t>Л.</w:t>
            </w:r>
            <w:r w:rsidRPr="001552A4">
              <w:rPr>
                <w:spacing w:val="-1"/>
                <w:sz w:val="24"/>
                <w:lang w:val="ru-RU"/>
              </w:rPr>
              <w:t xml:space="preserve"> </w:t>
            </w:r>
            <w:r w:rsidRPr="001552A4">
              <w:rPr>
                <w:sz w:val="24"/>
                <w:lang w:val="ru-RU"/>
              </w:rPr>
              <w:t>Н.</w:t>
            </w:r>
          </w:p>
          <w:p w:rsidR="00C86B31" w:rsidRPr="001552A4" w:rsidRDefault="00C86B31" w:rsidP="00446D55">
            <w:pPr>
              <w:pStyle w:val="TableParagraph"/>
              <w:ind w:left="551"/>
              <w:rPr>
                <w:sz w:val="24"/>
              </w:rPr>
            </w:pPr>
            <w:r w:rsidRPr="001552A4">
              <w:rPr>
                <w:sz w:val="24"/>
              </w:rPr>
              <w:t>Толстого (1828—</w:t>
            </w:r>
            <w:r w:rsidRPr="001552A4">
              <w:rPr>
                <w:spacing w:val="1"/>
                <w:sz w:val="24"/>
              </w:rPr>
              <w:t xml:space="preserve"> </w:t>
            </w:r>
            <w:r w:rsidRPr="001552A4">
              <w:rPr>
                <w:sz w:val="24"/>
              </w:rPr>
              <w:t>1910).</w:t>
            </w:r>
          </w:p>
        </w:tc>
        <w:tc>
          <w:tcPr>
            <w:tcW w:w="8034" w:type="dxa"/>
          </w:tcPr>
          <w:p w:rsidR="00C86B31" w:rsidRPr="001552A4" w:rsidRDefault="00C86B31" w:rsidP="00446D55">
            <w:pPr>
              <w:pStyle w:val="TableParagraph"/>
              <w:spacing w:before="51"/>
              <w:ind w:left="106"/>
              <w:rPr>
                <w:b/>
                <w:sz w:val="24"/>
                <w:lang w:val="ru-RU"/>
              </w:rPr>
            </w:pPr>
            <w:r w:rsidRPr="001552A4">
              <w:rPr>
                <w:b/>
                <w:sz w:val="24"/>
                <w:lang w:val="ru-RU"/>
              </w:rPr>
              <w:t>Содержание</w:t>
            </w:r>
            <w:r w:rsidRPr="001552A4">
              <w:rPr>
                <w:b/>
                <w:spacing w:val="-2"/>
                <w:sz w:val="24"/>
                <w:lang w:val="ru-RU"/>
              </w:rPr>
              <w:t xml:space="preserve"> </w:t>
            </w:r>
            <w:r w:rsidRPr="001552A4">
              <w:rPr>
                <w:b/>
                <w:sz w:val="24"/>
                <w:lang w:val="ru-RU"/>
              </w:rPr>
              <w:t>учебного</w:t>
            </w:r>
            <w:r w:rsidRPr="001552A4">
              <w:rPr>
                <w:b/>
                <w:spacing w:val="-2"/>
                <w:sz w:val="24"/>
                <w:lang w:val="ru-RU"/>
              </w:rPr>
              <w:t xml:space="preserve"> </w:t>
            </w:r>
            <w:r w:rsidRPr="001552A4">
              <w:rPr>
                <w:b/>
                <w:sz w:val="24"/>
                <w:lang w:val="ru-RU"/>
              </w:rPr>
              <w:t>материала</w:t>
            </w:r>
          </w:p>
          <w:p w:rsidR="00C86B31" w:rsidRPr="001552A4" w:rsidRDefault="00C86B31" w:rsidP="00446D55">
            <w:pPr>
              <w:pStyle w:val="TableParagraph"/>
              <w:spacing w:before="24"/>
              <w:ind w:left="106"/>
              <w:rPr>
                <w:sz w:val="24"/>
                <w:lang w:val="ru-RU"/>
              </w:rPr>
            </w:pPr>
            <w:r w:rsidRPr="001552A4">
              <w:rPr>
                <w:sz w:val="24"/>
                <w:lang w:val="ru-RU"/>
              </w:rPr>
              <w:t>«Севастопольские</w:t>
            </w:r>
            <w:r w:rsidRPr="001552A4">
              <w:rPr>
                <w:spacing w:val="93"/>
                <w:sz w:val="24"/>
                <w:lang w:val="ru-RU"/>
              </w:rPr>
              <w:t xml:space="preserve"> </w:t>
            </w:r>
            <w:r w:rsidRPr="001552A4">
              <w:rPr>
                <w:sz w:val="24"/>
                <w:lang w:val="ru-RU"/>
              </w:rPr>
              <w:t>рассказы»</w:t>
            </w:r>
            <w:r w:rsidRPr="001552A4">
              <w:rPr>
                <w:spacing w:val="91"/>
                <w:sz w:val="24"/>
                <w:lang w:val="ru-RU"/>
              </w:rPr>
              <w:t xml:space="preserve"> </w:t>
            </w:r>
            <w:r w:rsidRPr="001552A4">
              <w:rPr>
                <w:sz w:val="24"/>
                <w:lang w:val="ru-RU"/>
              </w:rPr>
              <w:t>(1855)</w:t>
            </w:r>
            <w:r w:rsidRPr="001552A4">
              <w:rPr>
                <w:spacing w:val="91"/>
                <w:sz w:val="24"/>
                <w:lang w:val="ru-RU"/>
              </w:rPr>
              <w:t xml:space="preserve"> </w:t>
            </w:r>
            <w:r w:rsidRPr="001552A4">
              <w:rPr>
                <w:sz w:val="24"/>
                <w:lang w:val="ru-RU"/>
              </w:rPr>
              <w:t>–</w:t>
            </w:r>
            <w:r w:rsidRPr="001552A4">
              <w:rPr>
                <w:spacing w:val="92"/>
                <w:sz w:val="24"/>
                <w:lang w:val="ru-RU"/>
              </w:rPr>
              <w:t xml:space="preserve"> </w:t>
            </w:r>
            <w:r w:rsidRPr="001552A4">
              <w:rPr>
                <w:sz w:val="24"/>
                <w:lang w:val="ru-RU"/>
              </w:rPr>
              <w:t>непарадное</w:t>
            </w:r>
            <w:r w:rsidRPr="001552A4">
              <w:rPr>
                <w:spacing w:val="92"/>
                <w:sz w:val="24"/>
                <w:lang w:val="ru-RU"/>
              </w:rPr>
              <w:t xml:space="preserve"> </w:t>
            </w:r>
            <w:r w:rsidRPr="001552A4">
              <w:rPr>
                <w:sz w:val="24"/>
                <w:lang w:val="ru-RU"/>
              </w:rPr>
              <w:t>изображение</w:t>
            </w:r>
            <w:r w:rsidRPr="001552A4">
              <w:rPr>
                <w:spacing w:val="94"/>
                <w:sz w:val="24"/>
                <w:lang w:val="ru-RU"/>
              </w:rPr>
              <w:t xml:space="preserve"> </w:t>
            </w:r>
            <w:r w:rsidRPr="001552A4">
              <w:rPr>
                <w:sz w:val="24"/>
                <w:lang w:val="ru-RU"/>
              </w:rPr>
              <w:t>войны.</w:t>
            </w:r>
          </w:p>
          <w:p w:rsidR="00C86B31" w:rsidRPr="001552A4" w:rsidRDefault="00C86B31" w:rsidP="00446D55">
            <w:pPr>
              <w:pStyle w:val="TableParagraph"/>
              <w:ind w:left="106"/>
              <w:rPr>
                <w:sz w:val="24"/>
                <w:lang w:val="ru-RU"/>
              </w:rPr>
            </w:pPr>
            <w:r w:rsidRPr="001552A4">
              <w:rPr>
                <w:sz w:val="24"/>
                <w:lang w:val="ru-RU"/>
              </w:rPr>
              <w:t>«Диалектика</w:t>
            </w:r>
            <w:r w:rsidRPr="001552A4">
              <w:rPr>
                <w:spacing w:val="112"/>
                <w:sz w:val="24"/>
                <w:lang w:val="ru-RU"/>
              </w:rPr>
              <w:t xml:space="preserve"> </w:t>
            </w:r>
            <w:r w:rsidRPr="001552A4">
              <w:rPr>
                <w:sz w:val="24"/>
                <w:lang w:val="ru-RU"/>
              </w:rPr>
              <w:t>души»:</w:t>
            </w:r>
            <w:r w:rsidRPr="001552A4">
              <w:rPr>
                <w:spacing w:val="113"/>
                <w:sz w:val="24"/>
                <w:lang w:val="ru-RU"/>
              </w:rPr>
              <w:t xml:space="preserve"> </w:t>
            </w:r>
            <w:r w:rsidRPr="001552A4">
              <w:rPr>
                <w:sz w:val="24"/>
                <w:lang w:val="ru-RU"/>
              </w:rPr>
              <w:t>толстовский</w:t>
            </w:r>
            <w:r w:rsidRPr="001552A4">
              <w:rPr>
                <w:spacing w:val="112"/>
                <w:sz w:val="24"/>
                <w:lang w:val="ru-RU"/>
              </w:rPr>
              <w:t xml:space="preserve"> </w:t>
            </w:r>
            <w:r w:rsidRPr="001552A4">
              <w:rPr>
                <w:sz w:val="24"/>
                <w:lang w:val="ru-RU"/>
              </w:rPr>
              <w:t>принцип</w:t>
            </w:r>
            <w:r w:rsidRPr="001552A4">
              <w:rPr>
                <w:spacing w:val="112"/>
                <w:sz w:val="24"/>
                <w:lang w:val="ru-RU"/>
              </w:rPr>
              <w:t xml:space="preserve"> </w:t>
            </w:r>
            <w:r w:rsidRPr="001552A4">
              <w:rPr>
                <w:sz w:val="24"/>
                <w:lang w:val="ru-RU"/>
              </w:rPr>
              <w:t>психологического</w:t>
            </w:r>
            <w:r w:rsidRPr="001552A4">
              <w:rPr>
                <w:spacing w:val="112"/>
                <w:sz w:val="24"/>
                <w:lang w:val="ru-RU"/>
              </w:rPr>
              <w:t xml:space="preserve"> </w:t>
            </w:r>
            <w:r w:rsidRPr="001552A4">
              <w:rPr>
                <w:sz w:val="24"/>
                <w:lang w:val="ru-RU"/>
              </w:rPr>
              <w:t>анализа.</w:t>
            </w:r>
          </w:p>
          <w:p w:rsidR="00C86B31" w:rsidRPr="001552A4" w:rsidRDefault="00C86B31" w:rsidP="00446D55">
            <w:pPr>
              <w:pStyle w:val="TableParagraph"/>
              <w:tabs>
                <w:tab w:val="left" w:pos="1421"/>
                <w:tab w:val="left" w:pos="2369"/>
                <w:tab w:val="left" w:pos="3365"/>
                <w:tab w:val="left" w:pos="5064"/>
                <w:tab w:val="left" w:pos="5439"/>
                <w:tab w:val="left" w:pos="6486"/>
              </w:tabs>
              <w:ind w:left="106" w:right="99"/>
              <w:rPr>
                <w:sz w:val="24"/>
                <w:lang w:val="ru-RU"/>
              </w:rPr>
            </w:pPr>
            <w:r w:rsidRPr="001552A4">
              <w:rPr>
                <w:sz w:val="24"/>
                <w:lang w:val="ru-RU"/>
              </w:rPr>
              <w:t>«Люцерн»</w:t>
            </w:r>
            <w:r w:rsidRPr="001552A4">
              <w:rPr>
                <w:sz w:val="24"/>
                <w:lang w:val="ru-RU"/>
              </w:rPr>
              <w:tab/>
              <w:t>(1857).</w:t>
            </w:r>
            <w:r w:rsidRPr="001552A4">
              <w:rPr>
                <w:sz w:val="24"/>
                <w:lang w:val="ru-RU"/>
              </w:rPr>
              <w:tab/>
              <w:t>Истоки</w:t>
            </w:r>
            <w:r w:rsidRPr="001552A4">
              <w:rPr>
                <w:sz w:val="24"/>
                <w:lang w:val="ru-RU"/>
              </w:rPr>
              <w:tab/>
              <w:t>проблематики</w:t>
            </w:r>
            <w:r w:rsidRPr="001552A4">
              <w:rPr>
                <w:sz w:val="24"/>
                <w:lang w:val="ru-RU"/>
              </w:rPr>
              <w:tab/>
              <w:t>и</w:t>
            </w:r>
            <w:r w:rsidRPr="001552A4">
              <w:rPr>
                <w:sz w:val="24"/>
                <w:lang w:val="ru-RU"/>
              </w:rPr>
              <w:tab/>
              <w:t>образов</w:t>
            </w:r>
            <w:r w:rsidRPr="001552A4">
              <w:rPr>
                <w:sz w:val="24"/>
                <w:lang w:val="ru-RU"/>
              </w:rPr>
              <w:tab/>
            </w:r>
            <w:r w:rsidRPr="001552A4">
              <w:rPr>
                <w:spacing w:val="-1"/>
                <w:sz w:val="24"/>
                <w:lang w:val="ru-RU"/>
              </w:rPr>
              <w:t>последующих</w:t>
            </w:r>
            <w:r w:rsidRPr="001552A4">
              <w:rPr>
                <w:spacing w:val="-57"/>
                <w:sz w:val="24"/>
                <w:lang w:val="ru-RU"/>
              </w:rPr>
              <w:t xml:space="preserve"> </w:t>
            </w:r>
            <w:r w:rsidRPr="001552A4">
              <w:rPr>
                <w:sz w:val="24"/>
                <w:lang w:val="ru-RU"/>
              </w:rPr>
              <w:t>произведений</w:t>
            </w:r>
            <w:r w:rsidRPr="001552A4">
              <w:rPr>
                <w:spacing w:val="-3"/>
                <w:sz w:val="24"/>
                <w:lang w:val="ru-RU"/>
              </w:rPr>
              <w:t xml:space="preserve"> </w:t>
            </w:r>
            <w:r w:rsidRPr="001552A4">
              <w:rPr>
                <w:sz w:val="24"/>
                <w:lang w:val="ru-RU"/>
              </w:rPr>
              <w:t>в</w:t>
            </w:r>
            <w:r w:rsidRPr="001552A4">
              <w:rPr>
                <w:spacing w:val="-3"/>
                <w:sz w:val="24"/>
                <w:lang w:val="ru-RU"/>
              </w:rPr>
              <w:t xml:space="preserve"> </w:t>
            </w:r>
            <w:r w:rsidRPr="001552A4">
              <w:rPr>
                <w:sz w:val="24"/>
                <w:lang w:val="ru-RU"/>
              </w:rPr>
              <w:t>рассказах</w:t>
            </w:r>
            <w:r w:rsidRPr="001552A4">
              <w:rPr>
                <w:spacing w:val="-1"/>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краткая формулировка</w:t>
            </w:r>
            <w:r w:rsidRPr="001552A4">
              <w:rPr>
                <w:spacing w:val="-1"/>
                <w:sz w:val="24"/>
                <w:lang w:val="ru-RU"/>
              </w:rPr>
              <w:t xml:space="preserve"> </w:t>
            </w:r>
            <w:r w:rsidRPr="001552A4">
              <w:rPr>
                <w:sz w:val="24"/>
                <w:lang w:val="ru-RU"/>
              </w:rPr>
              <w:t>толстовских</w:t>
            </w:r>
            <w:r w:rsidRPr="001552A4">
              <w:rPr>
                <w:spacing w:val="-1"/>
                <w:sz w:val="24"/>
                <w:lang w:val="ru-RU"/>
              </w:rPr>
              <w:t xml:space="preserve"> </w:t>
            </w:r>
            <w:r w:rsidRPr="001552A4">
              <w:rPr>
                <w:sz w:val="24"/>
                <w:lang w:val="ru-RU"/>
              </w:rPr>
              <w:t>идей.</w:t>
            </w:r>
          </w:p>
          <w:p w:rsidR="00C86B31" w:rsidRPr="001552A4" w:rsidRDefault="00C86B31" w:rsidP="00446D55">
            <w:pPr>
              <w:pStyle w:val="TableParagraph"/>
              <w:spacing w:before="1" w:line="259" w:lineRule="auto"/>
              <w:ind w:left="106"/>
              <w:rPr>
                <w:sz w:val="24"/>
                <w:lang w:val="ru-RU"/>
              </w:rPr>
            </w:pPr>
            <w:r w:rsidRPr="001552A4">
              <w:rPr>
                <w:sz w:val="24"/>
                <w:lang w:val="ru-RU"/>
              </w:rPr>
              <w:t>Роман-эпопея «Война и мир» (1869) (обзорно): история создания, истоки</w:t>
            </w:r>
            <w:r w:rsidRPr="001552A4">
              <w:rPr>
                <w:spacing w:val="1"/>
                <w:sz w:val="24"/>
                <w:lang w:val="ru-RU"/>
              </w:rPr>
              <w:t xml:space="preserve"> </w:t>
            </w:r>
            <w:r w:rsidRPr="001552A4">
              <w:rPr>
                <w:sz w:val="24"/>
                <w:lang w:val="ru-RU"/>
              </w:rPr>
              <w:t>замысла,</w:t>
            </w:r>
            <w:r w:rsidRPr="001552A4">
              <w:rPr>
                <w:spacing w:val="-5"/>
                <w:sz w:val="24"/>
                <w:lang w:val="ru-RU"/>
              </w:rPr>
              <w:t xml:space="preserve"> </w:t>
            </w:r>
            <w:r w:rsidRPr="001552A4">
              <w:rPr>
                <w:sz w:val="24"/>
                <w:lang w:val="ru-RU"/>
              </w:rPr>
              <w:t>жанровое</w:t>
            </w:r>
            <w:r w:rsidRPr="001552A4">
              <w:rPr>
                <w:spacing w:val="-3"/>
                <w:sz w:val="24"/>
                <w:lang w:val="ru-RU"/>
              </w:rPr>
              <w:t xml:space="preserve"> </w:t>
            </w:r>
            <w:r w:rsidRPr="001552A4">
              <w:rPr>
                <w:sz w:val="24"/>
                <w:lang w:val="ru-RU"/>
              </w:rPr>
              <w:t>своеобразие,</w:t>
            </w:r>
            <w:r w:rsidRPr="001552A4">
              <w:rPr>
                <w:spacing w:val="-5"/>
                <w:sz w:val="24"/>
                <w:lang w:val="ru-RU"/>
              </w:rPr>
              <w:t xml:space="preserve"> </w:t>
            </w:r>
            <w:r w:rsidRPr="001552A4">
              <w:rPr>
                <w:sz w:val="24"/>
                <w:lang w:val="ru-RU"/>
              </w:rPr>
              <w:t>смысл</w:t>
            </w:r>
            <w:r w:rsidRPr="001552A4">
              <w:rPr>
                <w:spacing w:val="-8"/>
                <w:sz w:val="24"/>
                <w:lang w:val="ru-RU"/>
              </w:rPr>
              <w:t xml:space="preserve"> </w:t>
            </w:r>
            <w:r w:rsidRPr="001552A4">
              <w:rPr>
                <w:sz w:val="24"/>
                <w:lang w:val="ru-RU"/>
              </w:rPr>
              <w:t>названия,</w:t>
            </w:r>
            <w:r w:rsidRPr="001552A4">
              <w:rPr>
                <w:spacing w:val="-4"/>
                <w:sz w:val="24"/>
                <w:lang w:val="ru-RU"/>
              </w:rPr>
              <w:t xml:space="preserve"> </w:t>
            </w:r>
            <w:r w:rsidRPr="001552A4">
              <w:rPr>
                <w:sz w:val="24"/>
                <w:lang w:val="ru-RU"/>
              </w:rPr>
              <w:t>отражение</w:t>
            </w:r>
            <w:r w:rsidRPr="001552A4">
              <w:rPr>
                <w:spacing w:val="-3"/>
                <w:sz w:val="24"/>
                <w:lang w:val="ru-RU"/>
              </w:rPr>
              <w:t xml:space="preserve"> </w:t>
            </w:r>
            <w:r w:rsidRPr="001552A4">
              <w:rPr>
                <w:sz w:val="24"/>
                <w:lang w:val="ru-RU"/>
              </w:rPr>
              <w:t>нравственных</w:t>
            </w:r>
            <w:r w:rsidRPr="001552A4">
              <w:rPr>
                <w:spacing w:val="-57"/>
                <w:sz w:val="24"/>
                <w:lang w:val="ru-RU"/>
              </w:rPr>
              <w:t xml:space="preserve"> </w:t>
            </w:r>
            <w:r w:rsidRPr="001552A4">
              <w:rPr>
                <w:sz w:val="24"/>
                <w:lang w:val="ru-RU"/>
              </w:rPr>
              <w:t>идеалов Толстого в системе персонажей. «Мысль семейная» и «мысль</w:t>
            </w:r>
            <w:r w:rsidRPr="001552A4">
              <w:rPr>
                <w:spacing w:val="1"/>
                <w:sz w:val="24"/>
                <w:lang w:val="ru-RU"/>
              </w:rPr>
              <w:t xml:space="preserve"> </w:t>
            </w:r>
            <w:r w:rsidRPr="001552A4">
              <w:rPr>
                <w:sz w:val="24"/>
                <w:lang w:val="ru-RU"/>
              </w:rPr>
              <w:t>народная».</w:t>
            </w:r>
            <w:r w:rsidRPr="001552A4">
              <w:rPr>
                <w:spacing w:val="-1"/>
                <w:sz w:val="24"/>
                <w:lang w:val="ru-RU"/>
              </w:rPr>
              <w:t xml:space="preserve"> </w:t>
            </w:r>
            <w:r w:rsidRPr="001552A4">
              <w:rPr>
                <w:sz w:val="24"/>
                <w:lang w:val="ru-RU"/>
              </w:rPr>
              <w:t>Роль</w:t>
            </w:r>
            <w:r w:rsidRPr="001552A4">
              <w:rPr>
                <w:spacing w:val="-3"/>
                <w:sz w:val="24"/>
                <w:lang w:val="ru-RU"/>
              </w:rPr>
              <w:t xml:space="preserve"> </w:t>
            </w:r>
            <w:r w:rsidRPr="001552A4">
              <w:rPr>
                <w:sz w:val="24"/>
                <w:lang w:val="ru-RU"/>
              </w:rPr>
              <w:t>народа</w:t>
            </w:r>
            <w:r w:rsidRPr="001552A4">
              <w:rPr>
                <w:spacing w:val="1"/>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личности</w:t>
            </w:r>
            <w:r w:rsidRPr="001552A4">
              <w:rPr>
                <w:spacing w:val="-2"/>
                <w:sz w:val="24"/>
                <w:lang w:val="ru-RU"/>
              </w:rPr>
              <w:t xml:space="preserve"> </w:t>
            </w:r>
            <w:r w:rsidRPr="001552A4">
              <w:rPr>
                <w:sz w:val="24"/>
                <w:lang w:val="ru-RU"/>
              </w:rPr>
              <w:t>в</w:t>
            </w:r>
            <w:r w:rsidRPr="001552A4">
              <w:rPr>
                <w:spacing w:val="-2"/>
                <w:sz w:val="24"/>
                <w:lang w:val="ru-RU"/>
              </w:rPr>
              <w:t xml:space="preserve"> </w:t>
            </w:r>
            <w:r w:rsidRPr="001552A4">
              <w:rPr>
                <w:sz w:val="24"/>
                <w:lang w:val="ru-RU"/>
              </w:rPr>
              <w:t>истории.</w:t>
            </w:r>
            <w:r w:rsidRPr="001552A4">
              <w:rPr>
                <w:spacing w:val="-1"/>
                <w:sz w:val="24"/>
                <w:lang w:val="ru-RU"/>
              </w:rPr>
              <w:t xml:space="preserve"> </w:t>
            </w:r>
            <w:r w:rsidRPr="001552A4">
              <w:rPr>
                <w:sz w:val="24"/>
                <w:lang w:val="ru-RU"/>
              </w:rPr>
              <w:t>Экранизации</w:t>
            </w:r>
            <w:r w:rsidRPr="001552A4">
              <w:rPr>
                <w:spacing w:val="-1"/>
                <w:sz w:val="24"/>
                <w:lang w:val="ru-RU"/>
              </w:rPr>
              <w:t xml:space="preserve"> </w:t>
            </w:r>
            <w:r w:rsidRPr="001552A4">
              <w:rPr>
                <w:sz w:val="24"/>
                <w:lang w:val="ru-RU"/>
              </w:rPr>
              <w:t>романа.</w:t>
            </w:r>
          </w:p>
          <w:p w:rsidR="00C86B31" w:rsidRPr="001552A4" w:rsidRDefault="00C86B31" w:rsidP="00446D55">
            <w:pPr>
              <w:pStyle w:val="TableParagraph"/>
              <w:spacing w:line="256" w:lineRule="auto"/>
              <w:ind w:left="106"/>
              <w:rPr>
                <w:sz w:val="24"/>
              </w:rPr>
            </w:pPr>
            <w:r w:rsidRPr="001552A4">
              <w:rPr>
                <w:sz w:val="24"/>
                <w:lang w:val="ru-RU"/>
              </w:rPr>
              <w:t>Духовные искания, публицистика, народные рассказы. Толстовство и</w:t>
            </w:r>
            <w:r w:rsidRPr="001552A4">
              <w:rPr>
                <w:spacing w:val="1"/>
                <w:sz w:val="24"/>
                <w:lang w:val="ru-RU"/>
              </w:rPr>
              <w:t xml:space="preserve"> </w:t>
            </w:r>
            <w:r w:rsidRPr="001552A4">
              <w:rPr>
                <w:sz w:val="24"/>
                <w:lang w:val="ru-RU"/>
              </w:rPr>
              <w:t>толстовцы,</w:t>
            </w:r>
            <w:r w:rsidRPr="001552A4">
              <w:rPr>
                <w:spacing w:val="-3"/>
                <w:sz w:val="24"/>
                <w:lang w:val="ru-RU"/>
              </w:rPr>
              <w:t xml:space="preserve"> </w:t>
            </w:r>
            <w:r w:rsidRPr="001552A4">
              <w:rPr>
                <w:sz w:val="24"/>
                <w:lang w:val="ru-RU"/>
              </w:rPr>
              <w:t>отлучение</w:t>
            </w:r>
            <w:r w:rsidRPr="001552A4">
              <w:rPr>
                <w:spacing w:val="-1"/>
                <w:sz w:val="24"/>
                <w:lang w:val="ru-RU"/>
              </w:rPr>
              <w:t xml:space="preserve"> </w:t>
            </w:r>
            <w:r w:rsidRPr="001552A4">
              <w:rPr>
                <w:sz w:val="24"/>
                <w:lang w:val="ru-RU"/>
              </w:rPr>
              <w:t>от</w:t>
            </w:r>
            <w:r w:rsidRPr="001552A4">
              <w:rPr>
                <w:spacing w:val="-3"/>
                <w:sz w:val="24"/>
                <w:lang w:val="ru-RU"/>
              </w:rPr>
              <w:t xml:space="preserve"> </w:t>
            </w:r>
            <w:r w:rsidRPr="001552A4">
              <w:rPr>
                <w:sz w:val="24"/>
                <w:lang w:val="ru-RU"/>
              </w:rPr>
              <w:t>церкви.</w:t>
            </w:r>
            <w:r w:rsidRPr="001552A4">
              <w:rPr>
                <w:spacing w:val="-3"/>
                <w:sz w:val="24"/>
                <w:lang w:val="ru-RU"/>
              </w:rPr>
              <w:t xml:space="preserve"> </w:t>
            </w:r>
            <w:r w:rsidRPr="001552A4">
              <w:rPr>
                <w:sz w:val="24"/>
              </w:rPr>
              <w:t>Музей</w:t>
            </w:r>
            <w:r w:rsidRPr="001552A4">
              <w:rPr>
                <w:spacing w:val="-3"/>
                <w:sz w:val="24"/>
              </w:rPr>
              <w:t xml:space="preserve"> </w:t>
            </w:r>
            <w:r w:rsidRPr="001552A4">
              <w:rPr>
                <w:sz w:val="24"/>
              </w:rPr>
              <w:t>Ясная</w:t>
            </w:r>
            <w:r w:rsidRPr="001552A4">
              <w:rPr>
                <w:spacing w:val="-1"/>
                <w:sz w:val="24"/>
              </w:rPr>
              <w:t xml:space="preserve"> </w:t>
            </w:r>
            <w:r w:rsidRPr="001552A4">
              <w:rPr>
                <w:sz w:val="24"/>
              </w:rPr>
              <w:t>Поляна.</w:t>
            </w:r>
            <w:r w:rsidRPr="001552A4">
              <w:rPr>
                <w:spacing w:val="-2"/>
                <w:sz w:val="24"/>
              </w:rPr>
              <w:t xml:space="preserve"> </w:t>
            </w:r>
            <w:r w:rsidRPr="001552A4">
              <w:rPr>
                <w:sz w:val="24"/>
              </w:rPr>
              <w:t>Значение</w:t>
            </w:r>
            <w:r w:rsidRPr="001552A4">
              <w:rPr>
                <w:spacing w:val="-2"/>
                <w:sz w:val="24"/>
              </w:rPr>
              <w:t xml:space="preserve"> </w:t>
            </w:r>
            <w:r w:rsidRPr="001552A4">
              <w:rPr>
                <w:sz w:val="24"/>
              </w:rPr>
              <w:t>фигуры</w:t>
            </w:r>
          </w:p>
          <w:p w:rsidR="00C86B31" w:rsidRPr="001552A4" w:rsidRDefault="00C86B31" w:rsidP="00446D55">
            <w:pPr>
              <w:pStyle w:val="TableParagraph"/>
              <w:spacing w:before="6" w:line="275" w:lineRule="exact"/>
              <w:ind w:left="106"/>
              <w:rPr>
                <w:sz w:val="24"/>
              </w:rPr>
            </w:pPr>
            <w:r w:rsidRPr="001552A4">
              <w:rPr>
                <w:sz w:val="24"/>
              </w:rPr>
              <w:t>Толстого</w:t>
            </w:r>
            <w:r w:rsidRPr="001552A4">
              <w:rPr>
                <w:spacing w:val="-2"/>
                <w:sz w:val="24"/>
              </w:rPr>
              <w:t xml:space="preserve"> </w:t>
            </w:r>
            <w:r w:rsidRPr="001552A4">
              <w:rPr>
                <w:sz w:val="24"/>
              </w:rPr>
              <w:t>для русской</w:t>
            </w:r>
            <w:r w:rsidRPr="001552A4">
              <w:rPr>
                <w:spacing w:val="-3"/>
                <w:sz w:val="24"/>
              </w:rPr>
              <w:t xml:space="preserve"> </w:t>
            </w:r>
            <w:r w:rsidRPr="001552A4">
              <w:rPr>
                <w:sz w:val="24"/>
              </w:rPr>
              <w:t>культуры</w:t>
            </w:r>
          </w:p>
        </w:tc>
        <w:tc>
          <w:tcPr>
            <w:tcW w:w="1416" w:type="dxa"/>
          </w:tcPr>
          <w:p w:rsidR="00C86B31" w:rsidRPr="001552A4" w:rsidRDefault="00C86B31" w:rsidP="00446D55">
            <w:pPr>
              <w:pStyle w:val="TableParagraph"/>
              <w:spacing w:before="51"/>
              <w:jc w:val="center"/>
              <w:rPr>
                <w:sz w:val="24"/>
              </w:rPr>
            </w:pPr>
            <w:r w:rsidRPr="001552A4">
              <w:rPr>
                <w:sz w:val="24"/>
              </w:rPr>
              <w:t>2</w:t>
            </w:r>
          </w:p>
        </w:tc>
        <w:tc>
          <w:tcPr>
            <w:tcW w:w="1812" w:type="dxa"/>
          </w:tcPr>
          <w:p w:rsidR="00C86B31" w:rsidRPr="001552A4" w:rsidRDefault="00C86B31" w:rsidP="00446D55">
            <w:pPr>
              <w:pStyle w:val="TableParagraph"/>
              <w:spacing w:before="51" w:line="259" w:lineRule="auto"/>
              <w:ind w:left="127" w:right="76"/>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1546"/>
        </w:trPr>
        <w:tc>
          <w:tcPr>
            <w:tcW w:w="3557" w:type="dxa"/>
          </w:tcPr>
          <w:p w:rsidR="00C86B31" w:rsidRPr="001552A4" w:rsidRDefault="00C86B31" w:rsidP="00446D55">
            <w:pPr>
              <w:pStyle w:val="TableParagraph"/>
              <w:rPr>
                <w:sz w:val="24"/>
                <w:lang w:val="ru-RU"/>
              </w:rPr>
            </w:pPr>
          </w:p>
        </w:tc>
        <w:tc>
          <w:tcPr>
            <w:tcW w:w="8034" w:type="dxa"/>
          </w:tcPr>
          <w:p w:rsidR="00C86B31" w:rsidRPr="001552A4" w:rsidRDefault="00C86B31" w:rsidP="00446D55">
            <w:pPr>
              <w:pStyle w:val="TableParagraph"/>
              <w:spacing w:before="55"/>
              <w:ind w:left="110"/>
              <w:jc w:val="both"/>
              <w:rPr>
                <w:sz w:val="24"/>
                <w:lang w:val="ru-RU"/>
              </w:rPr>
            </w:pPr>
            <w:r w:rsidRPr="001552A4">
              <w:rPr>
                <w:b/>
                <w:sz w:val="24"/>
                <w:lang w:val="ru-RU"/>
              </w:rPr>
              <w:t xml:space="preserve">Практические    </w:t>
            </w:r>
            <w:r w:rsidRPr="001552A4">
              <w:rPr>
                <w:b/>
                <w:spacing w:val="17"/>
                <w:sz w:val="24"/>
                <w:lang w:val="ru-RU"/>
              </w:rPr>
              <w:t xml:space="preserve"> </w:t>
            </w:r>
            <w:r w:rsidRPr="001552A4">
              <w:rPr>
                <w:b/>
                <w:sz w:val="24"/>
                <w:lang w:val="ru-RU"/>
              </w:rPr>
              <w:t xml:space="preserve">занятия:    </w:t>
            </w:r>
            <w:r w:rsidRPr="001552A4">
              <w:rPr>
                <w:b/>
                <w:spacing w:val="20"/>
                <w:sz w:val="24"/>
                <w:lang w:val="ru-RU"/>
              </w:rPr>
              <w:t xml:space="preserve"> </w:t>
            </w:r>
            <w:r w:rsidRPr="001552A4">
              <w:rPr>
                <w:sz w:val="24"/>
                <w:lang w:val="ru-RU"/>
              </w:rPr>
              <w:t xml:space="preserve">Работа    </w:t>
            </w:r>
            <w:r w:rsidRPr="001552A4">
              <w:rPr>
                <w:spacing w:val="15"/>
                <w:sz w:val="24"/>
                <w:lang w:val="ru-RU"/>
              </w:rPr>
              <w:t xml:space="preserve"> </w:t>
            </w:r>
            <w:r w:rsidRPr="001552A4">
              <w:rPr>
                <w:sz w:val="24"/>
                <w:lang w:val="ru-RU"/>
              </w:rPr>
              <w:t xml:space="preserve">с    </w:t>
            </w:r>
            <w:r w:rsidRPr="001552A4">
              <w:rPr>
                <w:spacing w:val="18"/>
                <w:sz w:val="24"/>
                <w:lang w:val="ru-RU"/>
              </w:rPr>
              <w:t xml:space="preserve"> </w:t>
            </w:r>
            <w:r w:rsidRPr="001552A4">
              <w:rPr>
                <w:sz w:val="24"/>
                <w:lang w:val="ru-RU"/>
              </w:rPr>
              <w:t xml:space="preserve">избранными    </w:t>
            </w:r>
            <w:r w:rsidRPr="001552A4">
              <w:rPr>
                <w:spacing w:val="17"/>
                <w:sz w:val="24"/>
                <w:lang w:val="ru-RU"/>
              </w:rPr>
              <w:t xml:space="preserve"> </w:t>
            </w:r>
            <w:r w:rsidRPr="001552A4">
              <w:rPr>
                <w:sz w:val="24"/>
                <w:lang w:val="ru-RU"/>
              </w:rPr>
              <w:t xml:space="preserve">эпизодами    </w:t>
            </w:r>
            <w:r w:rsidRPr="001552A4">
              <w:rPr>
                <w:spacing w:val="16"/>
                <w:sz w:val="24"/>
                <w:lang w:val="ru-RU"/>
              </w:rPr>
              <w:t xml:space="preserve"> </w:t>
            </w:r>
            <w:r w:rsidRPr="001552A4">
              <w:rPr>
                <w:sz w:val="24"/>
                <w:lang w:val="ru-RU"/>
              </w:rPr>
              <w:t>из</w:t>
            </w:r>
          </w:p>
          <w:p w:rsidR="00C86B31" w:rsidRPr="001552A4" w:rsidRDefault="00C86B31" w:rsidP="00446D55">
            <w:pPr>
              <w:pStyle w:val="TableParagraph"/>
              <w:spacing w:before="20" w:line="259" w:lineRule="auto"/>
              <w:ind w:left="110" w:right="92"/>
              <w:jc w:val="both"/>
              <w:rPr>
                <w:sz w:val="24"/>
                <w:lang w:val="ru-RU"/>
              </w:rPr>
            </w:pPr>
            <w:r w:rsidRPr="001552A4">
              <w:rPr>
                <w:sz w:val="24"/>
                <w:lang w:val="ru-RU"/>
              </w:rPr>
              <w:t>«Севастопольских</w:t>
            </w:r>
            <w:r w:rsidRPr="001552A4">
              <w:rPr>
                <w:spacing w:val="-3"/>
                <w:sz w:val="24"/>
                <w:lang w:val="ru-RU"/>
              </w:rPr>
              <w:t xml:space="preserve"> </w:t>
            </w:r>
            <w:r w:rsidRPr="001552A4">
              <w:rPr>
                <w:sz w:val="24"/>
                <w:lang w:val="ru-RU"/>
              </w:rPr>
              <w:t>рассказов»</w:t>
            </w:r>
            <w:r w:rsidRPr="001552A4">
              <w:rPr>
                <w:spacing w:val="-8"/>
                <w:sz w:val="24"/>
                <w:lang w:val="ru-RU"/>
              </w:rPr>
              <w:t xml:space="preserve"> </w:t>
            </w:r>
            <w:r w:rsidRPr="001552A4">
              <w:rPr>
                <w:sz w:val="24"/>
                <w:lang w:val="ru-RU"/>
              </w:rPr>
              <w:t>Л.Н.</w:t>
            </w:r>
            <w:r w:rsidRPr="001552A4">
              <w:rPr>
                <w:spacing w:val="-2"/>
                <w:sz w:val="24"/>
                <w:lang w:val="ru-RU"/>
              </w:rPr>
              <w:t xml:space="preserve"> </w:t>
            </w:r>
            <w:r w:rsidRPr="001552A4">
              <w:rPr>
                <w:sz w:val="24"/>
                <w:lang w:val="ru-RU"/>
              </w:rPr>
              <w:t>Толстого</w:t>
            </w:r>
            <w:r w:rsidRPr="001552A4">
              <w:rPr>
                <w:spacing w:val="-3"/>
                <w:sz w:val="24"/>
                <w:lang w:val="ru-RU"/>
              </w:rPr>
              <w:t xml:space="preserve"> </w:t>
            </w:r>
            <w:r w:rsidRPr="001552A4">
              <w:rPr>
                <w:sz w:val="24"/>
                <w:lang w:val="ru-RU"/>
              </w:rPr>
              <w:t>и</w:t>
            </w:r>
            <w:r w:rsidRPr="001552A4">
              <w:rPr>
                <w:spacing w:val="-4"/>
                <w:sz w:val="24"/>
                <w:lang w:val="ru-RU"/>
              </w:rPr>
              <w:t xml:space="preserve"> </w:t>
            </w:r>
            <w:r w:rsidRPr="001552A4">
              <w:rPr>
                <w:sz w:val="24"/>
                <w:lang w:val="ru-RU"/>
              </w:rPr>
              <w:t>рассказа</w:t>
            </w:r>
            <w:r w:rsidRPr="001552A4">
              <w:rPr>
                <w:spacing w:val="-5"/>
                <w:sz w:val="24"/>
                <w:lang w:val="ru-RU"/>
              </w:rPr>
              <w:t xml:space="preserve"> </w:t>
            </w:r>
            <w:r w:rsidRPr="001552A4">
              <w:rPr>
                <w:sz w:val="24"/>
                <w:lang w:val="ru-RU"/>
              </w:rPr>
              <w:t>«Люцерн»</w:t>
            </w:r>
            <w:r w:rsidRPr="001552A4">
              <w:rPr>
                <w:spacing w:val="-3"/>
                <w:sz w:val="24"/>
                <w:lang w:val="ru-RU"/>
              </w:rPr>
              <w:t xml:space="preserve"> </w:t>
            </w:r>
            <w:r w:rsidRPr="001552A4">
              <w:rPr>
                <w:sz w:val="24"/>
                <w:lang w:val="ru-RU"/>
              </w:rPr>
              <w:t>(чтение</w:t>
            </w:r>
            <w:r w:rsidRPr="001552A4">
              <w:rPr>
                <w:spacing w:val="-5"/>
                <w:sz w:val="24"/>
                <w:lang w:val="ru-RU"/>
              </w:rPr>
              <w:t xml:space="preserve"> </w:t>
            </w:r>
            <w:r w:rsidRPr="001552A4">
              <w:rPr>
                <w:sz w:val="24"/>
                <w:lang w:val="ru-RU"/>
              </w:rPr>
              <w:t>и</w:t>
            </w:r>
            <w:r w:rsidRPr="001552A4">
              <w:rPr>
                <w:spacing w:val="-58"/>
                <w:sz w:val="24"/>
                <w:lang w:val="ru-RU"/>
              </w:rPr>
              <w:t xml:space="preserve"> </w:t>
            </w:r>
            <w:r w:rsidRPr="001552A4">
              <w:rPr>
                <w:sz w:val="24"/>
                <w:lang w:val="ru-RU"/>
              </w:rPr>
              <w:t>обсуждение).</w:t>
            </w:r>
            <w:r w:rsidRPr="001552A4">
              <w:rPr>
                <w:spacing w:val="1"/>
                <w:sz w:val="24"/>
                <w:lang w:val="ru-RU"/>
              </w:rPr>
              <w:t xml:space="preserve"> </w:t>
            </w:r>
            <w:r w:rsidRPr="001552A4">
              <w:rPr>
                <w:sz w:val="24"/>
                <w:lang w:val="ru-RU"/>
              </w:rPr>
              <w:t>Подготовка</w:t>
            </w:r>
            <w:r w:rsidRPr="001552A4">
              <w:rPr>
                <w:spacing w:val="1"/>
                <w:sz w:val="24"/>
                <w:lang w:val="ru-RU"/>
              </w:rPr>
              <w:t xml:space="preserve"> </w:t>
            </w:r>
            <w:r w:rsidRPr="001552A4">
              <w:rPr>
                <w:sz w:val="24"/>
                <w:lang w:val="ru-RU"/>
              </w:rPr>
              <w:t>материала</w:t>
            </w:r>
            <w:r w:rsidRPr="001552A4">
              <w:rPr>
                <w:spacing w:val="1"/>
                <w:sz w:val="24"/>
                <w:lang w:val="ru-RU"/>
              </w:rPr>
              <w:t xml:space="preserve"> </w:t>
            </w:r>
            <w:r w:rsidRPr="001552A4">
              <w:rPr>
                <w:sz w:val="24"/>
                <w:lang w:val="ru-RU"/>
              </w:rPr>
              <w:t>о</w:t>
            </w:r>
            <w:r w:rsidRPr="001552A4">
              <w:rPr>
                <w:spacing w:val="1"/>
                <w:sz w:val="24"/>
                <w:lang w:val="ru-RU"/>
              </w:rPr>
              <w:t xml:space="preserve"> </w:t>
            </w:r>
            <w:r w:rsidRPr="001552A4">
              <w:rPr>
                <w:sz w:val="24"/>
                <w:lang w:val="ru-RU"/>
              </w:rPr>
              <w:t>биографии</w:t>
            </w:r>
            <w:r w:rsidRPr="001552A4">
              <w:rPr>
                <w:spacing w:val="1"/>
                <w:sz w:val="24"/>
                <w:lang w:val="ru-RU"/>
              </w:rPr>
              <w:t xml:space="preserve"> </w:t>
            </w:r>
            <w:r w:rsidRPr="001552A4">
              <w:rPr>
                <w:sz w:val="24"/>
                <w:lang w:val="ru-RU"/>
              </w:rPr>
              <w:t>Л.Н.</w:t>
            </w:r>
            <w:r w:rsidRPr="001552A4">
              <w:rPr>
                <w:spacing w:val="1"/>
                <w:sz w:val="24"/>
                <w:lang w:val="ru-RU"/>
              </w:rPr>
              <w:t xml:space="preserve"> </w:t>
            </w:r>
            <w:r w:rsidRPr="001552A4">
              <w:rPr>
                <w:sz w:val="24"/>
                <w:lang w:val="ru-RU"/>
              </w:rPr>
              <w:t>Толстого</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виде</w:t>
            </w:r>
            <w:r w:rsidRPr="001552A4">
              <w:rPr>
                <w:spacing w:val="-57"/>
                <w:sz w:val="24"/>
                <w:lang w:val="ru-RU"/>
              </w:rPr>
              <w:t xml:space="preserve"> </w:t>
            </w:r>
            <w:r w:rsidRPr="001552A4">
              <w:rPr>
                <w:sz w:val="24"/>
                <w:lang w:val="ru-RU"/>
              </w:rPr>
              <w:t>ленты</w:t>
            </w:r>
            <w:r w:rsidRPr="001552A4">
              <w:rPr>
                <w:spacing w:val="14"/>
                <w:sz w:val="24"/>
                <w:lang w:val="ru-RU"/>
              </w:rPr>
              <w:t xml:space="preserve"> </w:t>
            </w:r>
            <w:r w:rsidRPr="001552A4">
              <w:rPr>
                <w:sz w:val="24"/>
                <w:lang w:val="ru-RU"/>
              </w:rPr>
              <w:t>времени</w:t>
            </w:r>
            <w:r w:rsidRPr="001552A4">
              <w:rPr>
                <w:spacing w:val="15"/>
                <w:sz w:val="24"/>
                <w:lang w:val="ru-RU"/>
              </w:rPr>
              <w:t xml:space="preserve"> </w:t>
            </w:r>
            <w:r w:rsidRPr="001552A4">
              <w:rPr>
                <w:sz w:val="24"/>
                <w:lang w:val="ru-RU"/>
              </w:rPr>
              <w:t>/</w:t>
            </w:r>
            <w:r w:rsidRPr="001552A4">
              <w:rPr>
                <w:spacing w:val="17"/>
                <w:sz w:val="24"/>
                <w:lang w:val="ru-RU"/>
              </w:rPr>
              <w:t xml:space="preserve"> </w:t>
            </w:r>
            <w:r w:rsidRPr="001552A4">
              <w:rPr>
                <w:sz w:val="24"/>
                <w:lang w:val="ru-RU"/>
              </w:rPr>
              <w:t>презентации</w:t>
            </w:r>
            <w:r w:rsidRPr="001552A4">
              <w:rPr>
                <w:spacing w:val="12"/>
                <w:sz w:val="24"/>
                <w:lang w:val="ru-RU"/>
              </w:rPr>
              <w:t xml:space="preserve"> </w:t>
            </w:r>
            <w:r w:rsidRPr="001552A4">
              <w:rPr>
                <w:sz w:val="24"/>
                <w:lang w:val="ru-RU"/>
              </w:rPr>
              <w:t>/</w:t>
            </w:r>
            <w:r w:rsidRPr="001552A4">
              <w:rPr>
                <w:spacing w:val="17"/>
                <w:sz w:val="24"/>
                <w:lang w:val="ru-RU"/>
              </w:rPr>
              <w:t xml:space="preserve"> </w:t>
            </w:r>
            <w:r w:rsidRPr="001552A4">
              <w:rPr>
                <w:sz w:val="24"/>
                <w:lang w:val="ru-RU"/>
              </w:rPr>
              <w:t>видеоролика</w:t>
            </w:r>
            <w:r w:rsidRPr="001552A4">
              <w:rPr>
                <w:spacing w:val="17"/>
                <w:sz w:val="24"/>
                <w:lang w:val="ru-RU"/>
              </w:rPr>
              <w:t xml:space="preserve"> </w:t>
            </w:r>
            <w:r w:rsidRPr="001552A4">
              <w:rPr>
                <w:sz w:val="24"/>
                <w:lang w:val="ru-RU"/>
              </w:rPr>
              <w:t>/</w:t>
            </w:r>
            <w:r w:rsidRPr="001552A4">
              <w:rPr>
                <w:spacing w:val="17"/>
                <w:sz w:val="24"/>
                <w:lang w:val="ru-RU"/>
              </w:rPr>
              <w:t xml:space="preserve"> </w:t>
            </w:r>
            <w:r w:rsidRPr="001552A4">
              <w:rPr>
                <w:sz w:val="24"/>
                <w:lang w:val="ru-RU"/>
              </w:rPr>
              <w:t>постера</w:t>
            </w:r>
            <w:r w:rsidRPr="001552A4">
              <w:rPr>
                <w:spacing w:val="14"/>
                <w:sz w:val="24"/>
                <w:lang w:val="ru-RU"/>
              </w:rPr>
              <w:t xml:space="preserve"> </w:t>
            </w:r>
            <w:r w:rsidRPr="001552A4">
              <w:rPr>
                <w:sz w:val="24"/>
                <w:lang w:val="ru-RU"/>
              </w:rPr>
              <w:t>/</w:t>
            </w:r>
            <w:r w:rsidRPr="001552A4">
              <w:rPr>
                <w:spacing w:val="17"/>
                <w:sz w:val="24"/>
                <w:lang w:val="ru-RU"/>
              </w:rPr>
              <w:t xml:space="preserve"> </w:t>
            </w:r>
            <w:r w:rsidRPr="001552A4">
              <w:rPr>
                <w:sz w:val="24"/>
                <w:lang w:val="ru-RU"/>
              </w:rPr>
              <w:t>коллажа</w:t>
            </w:r>
            <w:r w:rsidRPr="001552A4">
              <w:rPr>
                <w:spacing w:val="23"/>
                <w:sz w:val="24"/>
                <w:lang w:val="ru-RU"/>
              </w:rPr>
              <w:t xml:space="preserve"> </w:t>
            </w:r>
            <w:r w:rsidRPr="001552A4">
              <w:rPr>
                <w:sz w:val="24"/>
                <w:lang w:val="ru-RU"/>
              </w:rPr>
              <w:t>/</w:t>
            </w:r>
            <w:r w:rsidRPr="001552A4">
              <w:rPr>
                <w:spacing w:val="17"/>
                <w:sz w:val="24"/>
                <w:lang w:val="ru-RU"/>
              </w:rPr>
              <w:t xml:space="preserve"> </w:t>
            </w:r>
            <w:r w:rsidRPr="001552A4">
              <w:rPr>
                <w:sz w:val="24"/>
                <w:lang w:val="ru-RU"/>
              </w:rPr>
              <w:t>подкаста</w:t>
            </w:r>
          </w:p>
          <w:p w:rsidR="00C86B31" w:rsidRPr="001552A4" w:rsidRDefault="00C86B31" w:rsidP="00446D55">
            <w:pPr>
              <w:pStyle w:val="TableParagraph"/>
              <w:spacing w:before="2"/>
              <w:ind w:left="110"/>
              <w:jc w:val="both"/>
              <w:rPr>
                <w:sz w:val="24"/>
              </w:rPr>
            </w:pPr>
            <w:r w:rsidRPr="001552A4">
              <w:rPr>
                <w:sz w:val="24"/>
                <w:lang w:val="ru-RU"/>
              </w:rPr>
              <w:t>или</w:t>
            </w:r>
            <w:r w:rsidRPr="001552A4">
              <w:rPr>
                <w:spacing w:val="105"/>
                <w:sz w:val="24"/>
                <w:lang w:val="ru-RU"/>
              </w:rPr>
              <w:t xml:space="preserve"> </w:t>
            </w:r>
            <w:r w:rsidRPr="001552A4">
              <w:rPr>
                <w:sz w:val="24"/>
                <w:lang w:val="ru-RU"/>
              </w:rPr>
              <w:t>в</w:t>
            </w:r>
            <w:r w:rsidRPr="001552A4">
              <w:rPr>
                <w:spacing w:val="105"/>
                <w:sz w:val="24"/>
                <w:lang w:val="ru-RU"/>
              </w:rPr>
              <w:t xml:space="preserve"> </w:t>
            </w:r>
            <w:r w:rsidRPr="001552A4">
              <w:rPr>
                <w:sz w:val="24"/>
                <w:lang w:val="ru-RU"/>
              </w:rPr>
              <w:t>др.</w:t>
            </w:r>
            <w:r w:rsidRPr="001552A4">
              <w:rPr>
                <w:spacing w:val="105"/>
                <w:sz w:val="24"/>
                <w:lang w:val="ru-RU"/>
              </w:rPr>
              <w:t xml:space="preserve"> </w:t>
            </w:r>
            <w:r w:rsidRPr="001552A4">
              <w:rPr>
                <w:sz w:val="24"/>
                <w:lang w:val="ru-RU"/>
              </w:rPr>
              <w:t>оговоренном</w:t>
            </w:r>
            <w:r w:rsidRPr="001552A4">
              <w:rPr>
                <w:spacing w:val="106"/>
                <w:sz w:val="24"/>
                <w:lang w:val="ru-RU"/>
              </w:rPr>
              <w:t xml:space="preserve"> </w:t>
            </w:r>
            <w:r w:rsidRPr="001552A4">
              <w:rPr>
                <w:sz w:val="24"/>
                <w:lang w:val="ru-RU"/>
              </w:rPr>
              <w:t>учителем</w:t>
            </w:r>
            <w:r w:rsidRPr="001552A4">
              <w:rPr>
                <w:spacing w:val="106"/>
                <w:sz w:val="24"/>
                <w:lang w:val="ru-RU"/>
              </w:rPr>
              <w:t xml:space="preserve"> </w:t>
            </w:r>
            <w:r w:rsidRPr="001552A4">
              <w:rPr>
                <w:sz w:val="24"/>
                <w:lang w:val="ru-RU"/>
              </w:rPr>
              <w:t>формате.</w:t>
            </w:r>
            <w:r w:rsidRPr="001552A4">
              <w:rPr>
                <w:spacing w:val="105"/>
                <w:sz w:val="24"/>
                <w:lang w:val="ru-RU"/>
              </w:rPr>
              <w:t xml:space="preserve"> </w:t>
            </w:r>
            <w:r w:rsidRPr="001552A4">
              <w:rPr>
                <w:sz w:val="24"/>
              </w:rPr>
              <w:t>Работа</w:t>
            </w:r>
            <w:r w:rsidRPr="001552A4">
              <w:rPr>
                <w:spacing w:val="108"/>
                <w:sz w:val="24"/>
              </w:rPr>
              <w:t xml:space="preserve"> </w:t>
            </w:r>
            <w:r w:rsidRPr="001552A4">
              <w:rPr>
                <w:sz w:val="24"/>
              </w:rPr>
              <w:t>с</w:t>
            </w:r>
            <w:r w:rsidRPr="001552A4">
              <w:rPr>
                <w:spacing w:val="108"/>
                <w:sz w:val="24"/>
              </w:rPr>
              <w:t xml:space="preserve"> </w:t>
            </w:r>
            <w:r w:rsidRPr="001552A4">
              <w:rPr>
                <w:sz w:val="24"/>
              </w:rPr>
              <w:t>инфоресурсами:</w:t>
            </w:r>
          </w:p>
        </w:tc>
        <w:tc>
          <w:tcPr>
            <w:tcW w:w="1416" w:type="dxa"/>
          </w:tcPr>
          <w:p w:rsidR="00C86B31" w:rsidRPr="001552A4" w:rsidRDefault="00C86B31" w:rsidP="00446D55">
            <w:pPr>
              <w:pStyle w:val="TableParagraph"/>
              <w:spacing w:before="55"/>
              <w:jc w:val="center"/>
              <w:rPr>
                <w:sz w:val="24"/>
              </w:rPr>
            </w:pPr>
            <w:r w:rsidRPr="001552A4">
              <w:rPr>
                <w:sz w:val="24"/>
              </w:rPr>
              <w:t>2</w:t>
            </w:r>
          </w:p>
        </w:tc>
        <w:tc>
          <w:tcPr>
            <w:tcW w:w="1812" w:type="dxa"/>
          </w:tcPr>
          <w:p w:rsidR="00C86B31" w:rsidRPr="001552A4" w:rsidRDefault="00C86B31" w:rsidP="00446D55">
            <w:pPr>
              <w:pStyle w:val="TableParagraph"/>
              <w:spacing w:before="55" w:line="259" w:lineRule="auto"/>
              <w:ind w:left="131" w:right="72"/>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bl>
    <w:p w:rsidR="00C86B31" w:rsidRPr="001552A4" w:rsidRDefault="00C86B31" w:rsidP="00C86B31">
      <w:pPr>
        <w:spacing w:line="259" w:lineRule="auto"/>
        <w:jc w:val="center"/>
        <w:rPr>
          <w:sz w:val="24"/>
        </w:rPr>
        <w:sectPr w:rsidR="00C86B31" w:rsidRPr="001552A4">
          <w:footerReference w:type="default" r:id="rId64"/>
          <w:pgSz w:w="16840" w:h="11910" w:orient="landscape"/>
          <w:pgMar w:top="840" w:right="1020" w:bottom="280" w:left="780" w:header="0"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8034"/>
        <w:gridCol w:w="1416"/>
        <w:gridCol w:w="1812"/>
      </w:tblGrid>
      <w:tr w:rsidR="00C86B31" w:rsidRPr="001552A4" w:rsidTr="00446D55">
        <w:trPr>
          <w:trHeight w:val="945"/>
        </w:trPr>
        <w:tc>
          <w:tcPr>
            <w:tcW w:w="3557" w:type="dxa"/>
          </w:tcPr>
          <w:p w:rsidR="00C86B31" w:rsidRPr="001552A4" w:rsidRDefault="00C86B31" w:rsidP="00446D55">
            <w:pPr>
              <w:pStyle w:val="TableParagraph"/>
              <w:rPr>
                <w:sz w:val="24"/>
                <w:lang w:val="ru-RU"/>
              </w:rPr>
            </w:pPr>
          </w:p>
        </w:tc>
        <w:tc>
          <w:tcPr>
            <w:tcW w:w="8034" w:type="dxa"/>
          </w:tcPr>
          <w:p w:rsidR="00C86B31" w:rsidRPr="001552A4" w:rsidRDefault="00C86B31" w:rsidP="00446D55">
            <w:pPr>
              <w:pStyle w:val="TableParagraph"/>
              <w:spacing w:before="54" w:line="256" w:lineRule="auto"/>
              <w:ind w:left="110"/>
              <w:rPr>
                <w:sz w:val="24"/>
                <w:lang w:val="ru-RU"/>
              </w:rPr>
            </w:pPr>
            <w:r w:rsidRPr="001552A4">
              <w:rPr>
                <w:sz w:val="24"/>
                <w:lang w:val="ru-RU"/>
              </w:rPr>
              <w:t>подготовка</w:t>
            </w:r>
            <w:r w:rsidRPr="001552A4">
              <w:rPr>
                <w:spacing w:val="6"/>
                <w:sz w:val="24"/>
                <w:lang w:val="ru-RU"/>
              </w:rPr>
              <w:t xml:space="preserve"> </w:t>
            </w:r>
            <w:r w:rsidRPr="001552A4">
              <w:rPr>
                <w:sz w:val="24"/>
                <w:lang w:val="ru-RU"/>
              </w:rPr>
              <w:t>презентации</w:t>
            </w:r>
            <w:r w:rsidRPr="001552A4">
              <w:rPr>
                <w:spacing w:val="5"/>
                <w:sz w:val="24"/>
                <w:lang w:val="ru-RU"/>
              </w:rPr>
              <w:t xml:space="preserve"> </w:t>
            </w:r>
            <w:r w:rsidRPr="001552A4">
              <w:rPr>
                <w:sz w:val="24"/>
                <w:lang w:val="ru-RU"/>
              </w:rPr>
              <w:t>/</w:t>
            </w:r>
            <w:r w:rsidRPr="001552A4">
              <w:rPr>
                <w:spacing w:val="7"/>
                <w:sz w:val="24"/>
                <w:lang w:val="ru-RU"/>
              </w:rPr>
              <w:t xml:space="preserve"> </w:t>
            </w:r>
            <w:r w:rsidRPr="001552A4">
              <w:rPr>
                <w:sz w:val="24"/>
                <w:lang w:val="ru-RU"/>
              </w:rPr>
              <w:t>постер,</w:t>
            </w:r>
            <w:r w:rsidRPr="001552A4">
              <w:rPr>
                <w:spacing w:val="5"/>
                <w:sz w:val="24"/>
                <w:lang w:val="ru-RU"/>
              </w:rPr>
              <w:t xml:space="preserve"> </w:t>
            </w:r>
            <w:r w:rsidRPr="001552A4">
              <w:rPr>
                <w:sz w:val="24"/>
                <w:lang w:val="ru-RU"/>
              </w:rPr>
              <w:t>коллаж</w:t>
            </w:r>
            <w:r w:rsidRPr="001552A4">
              <w:rPr>
                <w:spacing w:val="4"/>
                <w:sz w:val="24"/>
                <w:lang w:val="ru-RU"/>
              </w:rPr>
              <w:t xml:space="preserve"> </w:t>
            </w:r>
            <w:r w:rsidRPr="001552A4">
              <w:rPr>
                <w:sz w:val="24"/>
                <w:lang w:val="ru-RU"/>
              </w:rPr>
              <w:t>/</w:t>
            </w:r>
            <w:r w:rsidRPr="001552A4">
              <w:rPr>
                <w:spacing w:val="6"/>
                <w:sz w:val="24"/>
                <w:lang w:val="ru-RU"/>
              </w:rPr>
              <w:t xml:space="preserve"> </w:t>
            </w:r>
            <w:r w:rsidRPr="001552A4">
              <w:rPr>
                <w:sz w:val="24"/>
                <w:lang w:val="ru-RU"/>
              </w:rPr>
              <w:t>видеоролик</w:t>
            </w:r>
            <w:r w:rsidRPr="001552A4">
              <w:rPr>
                <w:spacing w:val="5"/>
                <w:sz w:val="24"/>
                <w:lang w:val="ru-RU"/>
              </w:rPr>
              <w:t xml:space="preserve"> </w:t>
            </w:r>
            <w:r w:rsidRPr="001552A4">
              <w:rPr>
                <w:sz w:val="24"/>
                <w:lang w:val="ru-RU"/>
              </w:rPr>
              <w:t>или</w:t>
            </w:r>
            <w:r w:rsidRPr="001552A4">
              <w:rPr>
                <w:spacing w:val="5"/>
                <w:sz w:val="24"/>
                <w:lang w:val="ru-RU"/>
              </w:rPr>
              <w:t xml:space="preserve"> </w:t>
            </w:r>
            <w:r w:rsidRPr="001552A4">
              <w:rPr>
                <w:sz w:val="24"/>
                <w:lang w:val="ru-RU"/>
              </w:rPr>
              <w:t>др.</w:t>
            </w:r>
            <w:r w:rsidRPr="001552A4">
              <w:rPr>
                <w:spacing w:val="6"/>
                <w:sz w:val="24"/>
                <w:lang w:val="ru-RU"/>
              </w:rPr>
              <w:t xml:space="preserve"> </w:t>
            </w:r>
            <w:r w:rsidRPr="001552A4">
              <w:rPr>
                <w:sz w:val="24"/>
                <w:lang w:val="ru-RU"/>
              </w:rPr>
              <w:t>формате</w:t>
            </w:r>
            <w:r w:rsidRPr="001552A4">
              <w:rPr>
                <w:spacing w:val="6"/>
                <w:sz w:val="24"/>
                <w:lang w:val="ru-RU"/>
              </w:rPr>
              <w:t xml:space="preserve"> </w:t>
            </w:r>
            <w:r w:rsidRPr="001552A4">
              <w:rPr>
                <w:sz w:val="24"/>
                <w:lang w:val="ru-RU"/>
              </w:rPr>
              <w:t>(по</w:t>
            </w:r>
            <w:r w:rsidRPr="001552A4">
              <w:rPr>
                <w:spacing w:val="-57"/>
                <w:sz w:val="24"/>
                <w:lang w:val="ru-RU"/>
              </w:rPr>
              <w:t xml:space="preserve"> </w:t>
            </w:r>
            <w:r w:rsidRPr="001552A4">
              <w:rPr>
                <w:sz w:val="24"/>
                <w:lang w:val="ru-RU"/>
              </w:rPr>
              <w:t>выбору)</w:t>
            </w:r>
            <w:r w:rsidRPr="001552A4">
              <w:rPr>
                <w:spacing w:val="2"/>
                <w:sz w:val="24"/>
                <w:lang w:val="ru-RU"/>
              </w:rPr>
              <w:t xml:space="preserve"> </w:t>
            </w:r>
            <w:r w:rsidRPr="001552A4">
              <w:rPr>
                <w:sz w:val="24"/>
                <w:lang w:val="ru-RU"/>
              </w:rPr>
              <w:t>об</w:t>
            </w:r>
            <w:r w:rsidRPr="001552A4">
              <w:rPr>
                <w:spacing w:val="4"/>
                <w:sz w:val="24"/>
                <w:lang w:val="ru-RU"/>
              </w:rPr>
              <w:t xml:space="preserve"> </w:t>
            </w:r>
            <w:r w:rsidRPr="001552A4">
              <w:rPr>
                <w:sz w:val="24"/>
                <w:lang w:val="ru-RU"/>
              </w:rPr>
              <w:t>истории</w:t>
            </w:r>
            <w:r w:rsidRPr="001552A4">
              <w:rPr>
                <w:spacing w:val="3"/>
                <w:sz w:val="24"/>
                <w:lang w:val="ru-RU"/>
              </w:rPr>
              <w:t xml:space="preserve"> </w:t>
            </w:r>
            <w:r w:rsidRPr="001552A4">
              <w:rPr>
                <w:sz w:val="24"/>
                <w:lang w:val="ru-RU"/>
              </w:rPr>
              <w:t>создания</w:t>
            </w:r>
            <w:r w:rsidRPr="001552A4">
              <w:rPr>
                <w:spacing w:val="4"/>
                <w:sz w:val="24"/>
                <w:lang w:val="ru-RU"/>
              </w:rPr>
              <w:t xml:space="preserve"> </w:t>
            </w:r>
            <w:r w:rsidRPr="001552A4">
              <w:rPr>
                <w:sz w:val="24"/>
                <w:lang w:val="ru-RU"/>
              </w:rPr>
              <w:t>романа-эпопеи</w:t>
            </w:r>
            <w:r w:rsidRPr="001552A4">
              <w:rPr>
                <w:spacing w:val="2"/>
                <w:sz w:val="24"/>
                <w:lang w:val="ru-RU"/>
              </w:rPr>
              <w:t xml:space="preserve"> </w:t>
            </w:r>
            <w:r w:rsidRPr="001552A4">
              <w:rPr>
                <w:sz w:val="24"/>
                <w:lang w:val="ru-RU"/>
              </w:rPr>
              <w:t>«Война</w:t>
            </w:r>
            <w:r w:rsidRPr="001552A4">
              <w:rPr>
                <w:spacing w:val="5"/>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мир»</w:t>
            </w:r>
            <w:r w:rsidRPr="001552A4">
              <w:rPr>
                <w:spacing w:val="6"/>
                <w:sz w:val="24"/>
                <w:lang w:val="ru-RU"/>
              </w:rPr>
              <w:t xml:space="preserve"> </w:t>
            </w:r>
            <w:r w:rsidRPr="001552A4">
              <w:rPr>
                <w:sz w:val="24"/>
                <w:lang w:val="ru-RU"/>
              </w:rPr>
              <w:t>Л.Н.</w:t>
            </w:r>
            <w:r w:rsidRPr="001552A4">
              <w:rPr>
                <w:spacing w:val="3"/>
                <w:sz w:val="24"/>
                <w:lang w:val="ru-RU"/>
              </w:rPr>
              <w:t xml:space="preserve"> </w:t>
            </w:r>
            <w:r w:rsidRPr="001552A4">
              <w:rPr>
                <w:sz w:val="24"/>
                <w:lang w:val="ru-RU"/>
              </w:rPr>
              <w:t>Толстого.</w:t>
            </w:r>
          </w:p>
          <w:p w:rsidR="00C86B31" w:rsidRPr="001552A4" w:rsidRDefault="00C86B31" w:rsidP="00446D55">
            <w:pPr>
              <w:pStyle w:val="TableParagraph"/>
              <w:spacing w:before="6" w:line="275" w:lineRule="exact"/>
              <w:ind w:left="110"/>
              <w:rPr>
                <w:sz w:val="24"/>
                <w:lang w:val="ru-RU"/>
              </w:rPr>
            </w:pPr>
            <w:r w:rsidRPr="001552A4">
              <w:rPr>
                <w:sz w:val="24"/>
                <w:lang w:val="ru-RU"/>
              </w:rPr>
              <w:t>Написание</w:t>
            </w:r>
            <w:r w:rsidRPr="001552A4">
              <w:rPr>
                <w:spacing w:val="-2"/>
                <w:sz w:val="24"/>
                <w:lang w:val="ru-RU"/>
              </w:rPr>
              <w:t xml:space="preserve"> </w:t>
            </w:r>
            <w:r w:rsidRPr="001552A4">
              <w:rPr>
                <w:sz w:val="24"/>
                <w:lang w:val="ru-RU"/>
              </w:rPr>
              <w:t>рецензии</w:t>
            </w:r>
            <w:r w:rsidRPr="001552A4">
              <w:rPr>
                <w:spacing w:val="-3"/>
                <w:sz w:val="24"/>
                <w:lang w:val="ru-RU"/>
              </w:rPr>
              <w:t xml:space="preserve"> </w:t>
            </w:r>
            <w:r w:rsidRPr="001552A4">
              <w:rPr>
                <w:sz w:val="24"/>
                <w:lang w:val="ru-RU"/>
              </w:rPr>
              <w:t>на</w:t>
            </w:r>
            <w:r w:rsidRPr="001552A4">
              <w:rPr>
                <w:spacing w:val="-3"/>
                <w:sz w:val="24"/>
                <w:lang w:val="ru-RU"/>
              </w:rPr>
              <w:t xml:space="preserve"> </w:t>
            </w:r>
            <w:r w:rsidRPr="001552A4">
              <w:rPr>
                <w:sz w:val="24"/>
                <w:lang w:val="ru-RU"/>
              </w:rPr>
              <w:t>экранизации</w:t>
            </w:r>
            <w:r w:rsidRPr="001552A4">
              <w:rPr>
                <w:spacing w:val="-3"/>
                <w:sz w:val="24"/>
                <w:lang w:val="ru-RU"/>
              </w:rPr>
              <w:t xml:space="preserve"> </w:t>
            </w:r>
            <w:r w:rsidRPr="001552A4">
              <w:rPr>
                <w:sz w:val="24"/>
                <w:lang w:val="ru-RU"/>
              </w:rPr>
              <w:t>«Войны</w:t>
            </w:r>
            <w:r w:rsidRPr="001552A4">
              <w:rPr>
                <w:spacing w:val="-4"/>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мира»</w:t>
            </w:r>
          </w:p>
        </w:tc>
        <w:tc>
          <w:tcPr>
            <w:tcW w:w="1416" w:type="dxa"/>
          </w:tcPr>
          <w:p w:rsidR="00C86B31" w:rsidRPr="001552A4" w:rsidRDefault="00C86B31" w:rsidP="00446D55">
            <w:pPr>
              <w:pStyle w:val="TableParagraph"/>
              <w:rPr>
                <w:sz w:val="24"/>
                <w:lang w:val="ru-RU"/>
              </w:rPr>
            </w:pPr>
          </w:p>
        </w:tc>
        <w:tc>
          <w:tcPr>
            <w:tcW w:w="1812" w:type="dxa"/>
          </w:tcPr>
          <w:p w:rsidR="00C86B31" w:rsidRPr="001552A4" w:rsidRDefault="00C86B31" w:rsidP="00446D55">
            <w:pPr>
              <w:pStyle w:val="TableParagraph"/>
              <w:rPr>
                <w:sz w:val="24"/>
                <w:lang w:val="ru-RU"/>
              </w:rPr>
            </w:pPr>
          </w:p>
        </w:tc>
      </w:tr>
      <w:tr w:rsidR="00C86B31" w:rsidRPr="001552A4" w:rsidTr="00446D55">
        <w:trPr>
          <w:trHeight w:val="402"/>
        </w:trPr>
        <w:tc>
          <w:tcPr>
            <w:tcW w:w="14819" w:type="dxa"/>
            <w:gridSpan w:val="4"/>
          </w:tcPr>
          <w:p w:rsidR="00C86B31" w:rsidRPr="001552A4" w:rsidRDefault="00C86B31" w:rsidP="00446D55">
            <w:pPr>
              <w:pStyle w:val="TableParagraph"/>
              <w:spacing w:before="55"/>
              <w:ind w:left="106"/>
              <w:rPr>
                <w:b/>
                <w:i/>
                <w:sz w:val="24"/>
                <w:lang w:val="ru-RU"/>
              </w:rPr>
            </w:pPr>
            <w:r w:rsidRPr="001552A4">
              <w:rPr>
                <w:b/>
                <w:i/>
                <w:sz w:val="24"/>
                <w:lang w:val="ru-RU"/>
              </w:rPr>
              <w:t>Профессионально-ориентированное</w:t>
            </w:r>
            <w:r w:rsidRPr="001552A4">
              <w:rPr>
                <w:b/>
                <w:i/>
                <w:spacing w:val="-4"/>
                <w:sz w:val="24"/>
                <w:lang w:val="ru-RU"/>
              </w:rPr>
              <w:t xml:space="preserve"> </w:t>
            </w:r>
            <w:r w:rsidRPr="001552A4">
              <w:rPr>
                <w:b/>
                <w:i/>
                <w:sz w:val="24"/>
                <w:lang w:val="ru-RU"/>
              </w:rPr>
              <w:t>содержание</w:t>
            </w:r>
            <w:r w:rsidRPr="001552A4">
              <w:rPr>
                <w:b/>
                <w:i/>
                <w:spacing w:val="-4"/>
                <w:sz w:val="24"/>
                <w:lang w:val="ru-RU"/>
              </w:rPr>
              <w:t xml:space="preserve"> </w:t>
            </w:r>
            <w:r w:rsidRPr="001552A4">
              <w:rPr>
                <w:b/>
                <w:i/>
                <w:sz w:val="24"/>
                <w:lang w:val="ru-RU"/>
              </w:rPr>
              <w:t>(содержание</w:t>
            </w:r>
            <w:r w:rsidRPr="001552A4">
              <w:rPr>
                <w:b/>
                <w:i/>
                <w:spacing w:val="-4"/>
                <w:sz w:val="24"/>
                <w:lang w:val="ru-RU"/>
              </w:rPr>
              <w:t xml:space="preserve"> </w:t>
            </w:r>
            <w:r w:rsidRPr="001552A4">
              <w:rPr>
                <w:b/>
                <w:i/>
                <w:sz w:val="24"/>
                <w:lang w:val="ru-RU"/>
              </w:rPr>
              <w:t>прикладного</w:t>
            </w:r>
            <w:r w:rsidRPr="001552A4">
              <w:rPr>
                <w:b/>
                <w:i/>
                <w:spacing w:val="-4"/>
                <w:sz w:val="24"/>
                <w:lang w:val="ru-RU"/>
              </w:rPr>
              <w:t xml:space="preserve"> </w:t>
            </w:r>
            <w:r w:rsidRPr="001552A4">
              <w:rPr>
                <w:b/>
                <w:i/>
                <w:sz w:val="24"/>
                <w:lang w:val="ru-RU"/>
              </w:rPr>
              <w:t>модуля)</w:t>
            </w:r>
          </w:p>
        </w:tc>
      </w:tr>
      <w:tr w:rsidR="006204F1" w:rsidRPr="001552A4" w:rsidTr="00446D55">
        <w:trPr>
          <w:trHeight w:val="1246"/>
        </w:trPr>
        <w:tc>
          <w:tcPr>
            <w:tcW w:w="3557" w:type="dxa"/>
            <w:vMerge w:val="restart"/>
          </w:tcPr>
          <w:p w:rsidR="006204F1" w:rsidRPr="001552A4" w:rsidRDefault="006204F1" w:rsidP="00446D55">
            <w:pPr>
              <w:pStyle w:val="TableParagraph"/>
              <w:spacing w:before="55" w:line="259" w:lineRule="auto"/>
              <w:ind w:left="106" w:right="96"/>
              <w:jc w:val="both"/>
              <w:rPr>
                <w:b/>
                <w:sz w:val="24"/>
                <w:lang w:val="ru-RU"/>
              </w:rPr>
            </w:pPr>
            <w:r w:rsidRPr="001552A4">
              <w:rPr>
                <w:b/>
                <w:sz w:val="24"/>
                <w:lang w:val="ru-RU"/>
              </w:rPr>
              <w:t>«Каждый</w:t>
            </w:r>
            <w:r w:rsidRPr="001552A4">
              <w:rPr>
                <w:b/>
                <w:spacing w:val="1"/>
                <w:sz w:val="24"/>
                <w:lang w:val="ru-RU"/>
              </w:rPr>
              <w:t xml:space="preserve"> </w:t>
            </w:r>
            <w:r w:rsidRPr="001552A4">
              <w:rPr>
                <w:b/>
                <w:sz w:val="24"/>
                <w:lang w:val="ru-RU"/>
              </w:rPr>
              <w:t>должен</w:t>
            </w:r>
            <w:r w:rsidRPr="001552A4">
              <w:rPr>
                <w:b/>
                <w:spacing w:val="1"/>
                <w:sz w:val="24"/>
                <w:lang w:val="ru-RU"/>
              </w:rPr>
              <w:t xml:space="preserve"> </w:t>
            </w:r>
            <w:r w:rsidRPr="001552A4">
              <w:rPr>
                <w:b/>
                <w:sz w:val="24"/>
                <w:lang w:val="ru-RU"/>
              </w:rPr>
              <w:t>быть</w:t>
            </w:r>
            <w:r w:rsidRPr="001552A4">
              <w:rPr>
                <w:b/>
                <w:spacing w:val="1"/>
                <w:sz w:val="24"/>
                <w:lang w:val="ru-RU"/>
              </w:rPr>
              <w:t xml:space="preserve"> </w:t>
            </w:r>
            <w:r w:rsidRPr="001552A4">
              <w:rPr>
                <w:b/>
                <w:sz w:val="24"/>
                <w:lang w:val="ru-RU"/>
              </w:rPr>
              <w:t>величествен</w:t>
            </w:r>
            <w:r w:rsidRPr="001552A4">
              <w:rPr>
                <w:b/>
                <w:spacing w:val="1"/>
                <w:sz w:val="24"/>
                <w:lang w:val="ru-RU"/>
              </w:rPr>
              <w:t xml:space="preserve"> </w:t>
            </w:r>
            <w:r w:rsidRPr="001552A4">
              <w:rPr>
                <w:b/>
                <w:sz w:val="24"/>
                <w:lang w:val="ru-RU"/>
              </w:rPr>
              <w:t>в</w:t>
            </w:r>
            <w:r w:rsidRPr="001552A4">
              <w:rPr>
                <w:b/>
                <w:spacing w:val="1"/>
                <w:sz w:val="24"/>
                <w:lang w:val="ru-RU"/>
              </w:rPr>
              <w:t xml:space="preserve"> </w:t>
            </w:r>
            <w:r w:rsidRPr="001552A4">
              <w:rPr>
                <w:b/>
                <w:sz w:val="24"/>
                <w:lang w:val="ru-RU"/>
              </w:rPr>
              <w:t>своем</w:t>
            </w:r>
            <w:r w:rsidRPr="001552A4">
              <w:rPr>
                <w:b/>
                <w:spacing w:val="1"/>
                <w:sz w:val="24"/>
                <w:lang w:val="ru-RU"/>
              </w:rPr>
              <w:t xml:space="preserve"> </w:t>
            </w:r>
            <w:r w:rsidRPr="001552A4">
              <w:rPr>
                <w:b/>
                <w:sz w:val="24"/>
                <w:lang w:val="ru-RU"/>
              </w:rPr>
              <w:t>деле»:</w:t>
            </w:r>
            <w:r w:rsidRPr="001552A4">
              <w:rPr>
                <w:b/>
                <w:spacing w:val="-57"/>
                <w:sz w:val="24"/>
                <w:lang w:val="ru-RU"/>
              </w:rPr>
              <w:t xml:space="preserve"> </w:t>
            </w:r>
            <w:r w:rsidRPr="001552A4">
              <w:rPr>
                <w:b/>
                <w:sz w:val="24"/>
                <w:lang w:val="ru-RU"/>
              </w:rPr>
              <w:t>пути</w:t>
            </w:r>
            <w:r w:rsidRPr="001552A4">
              <w:rPr>
                <w:b/>
                <w:spacing w:val="1"/>
                <w:sz w:val="24"/>
                <w:lang w:val="ru-RU"/>
              </w:rPr>
              <w:t xml:space="preserve"> </w:t>
            </w:r>
            <w:r w:rsidRPr="001552A4">
              <w:rPr>
                <w:b/>
                <w:sz w:val="24"/>
                <w:lang w:val="ru-RU"/>
              </w:rPr>
              <w:t>совершенствования</w:t>
            </w:r>
            <w:r w:rsidRPr="001552A4">
              <w:rPr>
                <w:b/>
                <w:spacing w:val="1"/>
                <w:sz w:val="24"/>
                <w:lang w:val="ru-RU"/>
              </w:rPr>
              <w:t xml:space="preserve"> </w:t>
            </w:r>
            <w:r w:rsidRPr="001552A4">
              <w:rPr>
                <w:b/>
                <w:sz w:val="24"/>
                <w:lang w:val="ru-RU"/>
              </w:rPr>
              <w:t>в</w:t>
            </w:r>
            <w:r w:rsidRPr="001552A4">
              <w:rPr>
                <w:b/>
                <w:spacing w:val="-57"/>
                <w:sz w:val="24"/>
                <w:lang w:val="ru-RU"/>
              </w:rPr>
              <w:t xml:space="preserve"> </w:t>
            </w:r>
            <w:r w:rsidRPr="001552A4">
              <w:rPr>
                <w:b/>
                <w:sz w:val="24"/>
                <w:lang w:val="ru-RU"/>
              </w:rPr>
              <w:t>профессии/ специальность</w:t>
            </w:r>
          </w:p>
        </w:tc>
        <w:tc>
          <w:tcPr>
            <w:tcW w:w="8034" w:type="dxa"/>
          </w:tcPr>
          <w:p w:rsidR="006204F1" w:rsidRPr="001552A4" w:rsidRDefault="006204F1" w:rsidP="00446D55">
            <w:pPr>
              <w:pStyle w:val="TableParagraph"/>
              <w:spacing w:before="55"/>
              <w:ind w:left="110"/>
              <w:rPr>
                <w:b/>
                <w:sz w:val="24"/>
                <w:lang w:val="ru-RU"/>
              </w:rPr>
            </w:pPr>
            <w:r w:rsidRPr="001552A4">
              <w:rPr>
                <w:b/>
                <w:sz w:val="24"/>
                <w:lang w:val="ru-RU"/>
              </w:rPr>
              <w:t>Содержание</w:t>
            </w:r>
            <w:r w:rsidRPr="001552A4">
              <w:rPr>
                <w:b/>
                <w:spacing w:val="-2"/>
                <w:sz w:val="24"/>
                <w:lang w:val="ru-RU"/>
              </w:rPr>
              <w:t xml:space="preserve"> </w:t>
            </w:r>
            <w:r w:rsidRPr="001552A4">
              <w:rPr>
                <w:b/>
                <w:sz w:val="24"/>
                <w:lang w:val="ru-RU"/>
              </w:rPr>
              <w:t>учебного</w:t>
            </w:r>
            <w:r w:rsidRPr="001552A4">
              <w:rPr>
                <w:b/>
                <w:spacing w:val="-2"/>
                <w:sz w:val="24"/>
                <w:lang w:val="ru-RU"/>
              </w:rPr>
              <w:t xml:space="preserve"> </w:t>
            </w:r>
            <w:r w:rsidRPr="001552A4">
              <w:rPr>
                <w:b/>
                <w:sz w:val="24"/>
                <w:lang w:val="ru-RU"/>
              </w:rPr>
              <w:t>материала:</w:t>
            </w:r>
          </w:p>
          <w:p w:rsidR="006204F1" w:rsidRPr="001552A4" w:rsidRDefault="006204F1" w:rsidP="00446D55">
            <w:pPr>
              <w:pStyle w:val="TableParagraph"/>
              <w:spacing w:before="20"/>
              <w:ind w:left="110"/>
              <w:rPr>
                <w:b/>
                <w:sz w:val="24"/>
                <w:lang w:val="ru-RU"/>
              </w:rPr>
            </w:pPr>
            <w:r w:rsidRPr="001552A4">
              <w:rPr>
                <w:sz w:val="24"/>
                <w:lang w:val="ru-RU"/>
              </w:rPr>
              <w:t>Обобщение</w:t>
            </w:r>
            <w:r w:rsidRPr="001552A4">
              <w:rPr>
                <w:spacing w:val="30"/>
                <w:sz w:val="24"/>
                <w:lang w:val="ru-RU"/>
              </w:rPr>
              <w:t xml:space="preserve"> </w:t>
            </w:r>
            <w:r w:rsidRPr="001552A4">
              <w:rPr>
                <w:sz w:val="24"/>
                <w:lang w:val="ru-RU"/>
              </w:rPr>
              <w:t>и</w:t>
            </w:r>
            <w:r w:rsidRPr="001552A4">
              <w:rPr>
                <w:spacing w:val="84"/>
                <w:sz w:val="24"/>
                <w:lang w:val="ru-RU"/>
              </w:rPr>
              <w:t xml:space="preserve"> </w:t>
            </w:r>
            <w:r w:rsidRPr="001552A4">
              <w:rPr>
                <w:sz w:val="24"/>
                <w:lang w:val="ru-RU"/>
              </w:rPr>
              <w:t>систематизация</w:t>
            </w:r>
            <w:r w:rsidRPr="001552A4">
              <w:rPr>
                <w:spacing w:val="85"/>
                <w:sz w:val="24"/>
                <w:lang w:val="ru-RU"/>
              </w:rPr>
              <w:t xml:space="preserve"> </w:t>
            </w:r>
            <w:r w:rsidRPr="001552A4">
              <w:rPr>
                <w:sz w:val="24"/>
                <w:lang w:val="ru-RU"/>
              </w:rPr>
              <w:t>знаний</w:t>
            </w:r>
            <w:r w:rsidRPr="001552A4">
              <w:rPr>
                <w:spacing w:val="88"/>
                <w:sz w:val="24"/>
                <w:lang w:val="ru-RU"/>
              </w:rPr>
              <w:t xml:space="preserve"> </w:t>
            </w:r>
            <w:r w:rsidRPr="001552A4">
              <w:rPr>
                <w:sz w:val="24"/>
                <w:lang w:val="ru-RU"/>
              </w:rPr>
              <w:t>о</w:t>
            </w:r>
            <w:r w:rsidRPr="001552A4">
              <w:rPr>
                <w:spacing w:val="88"/>
                <w:sz w:val="24"/>
                <w:lang w:val="ru-RU"/>
              </w:rPr>
              <w:t xml:space="preserve"> </w:t>
            </w:r>
            <w:r w:rsidRPr="001552A4">
              <w:rPr>
                <w:sz w:val="24"/>
                <w:lang w:val="ru-RU"/>
              </w:rPr>
              <w:t>профессиональном</w:t>
            </w:r>
            <w:r w:rsidRPr="001552A4">
              <w:rPr>
                <w:spacing w:val="88"/>
                <w:sz w:val="24"/>
                <w:lang w:val="ru-RU"/>
              </w:rPr>
              <w:t xml:space="preserve"> </w:t>
            </w:r>
            <w:r w:rsidRPr="001552A4">
              <w:rPr>
                <w:sz w:val="24"/>
                <w:lang w:val="ru-RU"/>
              </w:rPr>
              <w:t>мастерстве</w:t>
            </w:r>
            <w:r w:rsidRPr="001552A4">
              <w:rPr>
                <w:b/>
                <w:sz w:val="24"/>
                <w:lang w:val="ru-RU"/>
              </w:rPr>
              <w:t>.</w:t>
            </w:r>
          </w:p>
          <w:p w:rsidR="006204F1" w:rsidRPr="001552A4" w:rsidRDefault="006204F1" w:rsidP="00446D55">
            <w:pPr>
              <w:pStyle w:val="TableParagraph"/>
              <w:tabs>
                <w:tab w:val="left" w:pos="1526"/>
                <w:tab w:val="left" w:pos="1861"/>
                <w:tab w:val="left" w:pos="4212"/>
                <w:tab w:val="left" w:pos="5588"/>
                <w:tab w:val="left" w:pos="5943"/>
              </w:tabs>
              <w:spacing w:before="10" w:line="290" w:lineRule="atLeast"/>
              <w:ind w:left="110" w:right="93"/>
              <w:rPr>
                <w:sz w:val="24"/>
                <w:lang w:val="ru-RU"/>
              </w:rPr>
            </w:pPr>
            <w:r w:rsidRPr="001552A4">
              <w:rPr>
                <w:sz w:val="24"/>
                <w:lang w:val="ru-RU"/>
              </w:rPr>
              <w:t>Знакомство</w:t>
            </w:r>
            <w:r w:rsidRPr="001552A4">
              <w:rPr>
                <w:sz w:val="24"/>
                <w:lang w:val="ru-RU"/>
              </w:rPr>
              <w:tab/>
              <w:t>с</w:t>
            </w:r>
            <w:r w:rsidRPr="001552A4">
              <w:rPr>
                <w:sz w:val="24"/>
                <w:lang w:val="ru-RU"/>
              </w:rPr>
              <w:tab/>
              <w:t>профессиональными</w:t>
            </w:r>
            <w:r w:rsidRPr="001552A4">
              <w:rPr>
                <w:sz w:val="24"/>
                <w:lang w:val="ru-RU"/>
              </w:rPr>
              <w:tab/>
              <w:t>журналами</w:t>
            </w:r>
            <w:r w:rsidRPr="001552A4">
              <w:rPr>
                <w:sz w:val="24"/>
                <w:lang w:val="ru-RU"/>
              </w:rPr>
              <w:tab/>
              <w:t>и</w:t>
            </w:r>
            <w:r w:rsidRPr="001552A4">
              <w:rPr>
                <w:sz w:val="24"/>
                <w:lang w:val="ru-RU"/>
              </w:rPr>
              <w:tab/>
            </w:r>
            <w:r w:rsidRPr="001552A4">
              <w:rPr>
                <w:spacing w:val="-1"/>
                <w:sz w:val="24"/>
                <w:lang w:val="ru-RU"/>
              </w:rPr>
              <w:t>информационными</w:t>
            </w:r>
            <w:r w:rsidRPr="001552A4">
              <w:rPr>
                <w:spacing w:val="-57"/>
                <w:sz w:val="24"/>
                <w:lang w:val="ru-RU"/>
              </w:rPr>
              <w:t xml:space="preserve"> </w:t>
            </w:r>
            <w:r w:rsidRPr="001552A4">
              <w:rPr>
                <w:sz w:val="24"/>
                <w:lang w:val="ru-RU"/>
              </w:rPr>
              <w:t>ресурсами,</w:t>
            </w:r>
            <w:r w:rsidRPr="001552A4">
              <w:rPr>
                <w:spacing w:val="-1"/>
                <w:sz w:val="24"/>
                <w:lang w:val="ru-RU"/>
              </w:rPr>
              <w:t xml:space="preserve"> </w:t>
            </w:r>
            <w:r w:rsidRPr="001552A4">
              <w:rPr>
                <w:sz w:val="24"/>
                <w:lang w:val="ru-RU"/>
              </w:rPr>
              <w:t>посвященными</w:t>
            </w:r>
            <w:r w:rsidRPr="001552A4">
              <w:rPr>
                <w:spacing w:val="-1"/>
                <w:sz w:val="24"/>
                <w:lang w:val="ru-RU"/>
              </w:rPr>
              <w:t xml:space="preserve"> </w:t>
            </w:r>
            <w:r w:rsidRPr="001552A4">
              <w:rPr>
                <w:sz w:val="24"/>
                <w:lang w:val="ru-RU"/>
              </w:rPr>
              <w:t>профессиональной</w:t>
            </w:r>
            <w:r w:rsidRPr="001552A4">
              <w:rPr>
                <w:spacing w:val="-1"/>
                <w:sz w:val="24"/>
                <w:lang w:val="ru-RU"/>
              </w:rPr>
              <w:t xml:space="preserve"> </w:t>
            </w:r>
            <w:r w:rsidRPr="001552A4">
              <w:rPr>
                <w:sz w:val="24"/>
                <w:lang w:val="ru-RU"/>
              </w:rPr>
              <w:t>деятельности.</w:t>
            </w:r>
          </w:p>
        </w:tc>
        <w:tc>
          <w:tcPr>
            <w:tcW w:w="1416" w:type="dxa"/>
          </w:tcPr>
          <w:p w:rsidR="006204F1" w:rsidRPr="001552A4" w:rsidRDefault="006204F1" w:rsidP="00446D55">
            <w:pPr>
              <w:pStyle w:val="TableParagraph"/>
              <w:spacing w:before="55"/>
              <w:ind w:left="662"/>
              <w:rPr>
                <w:sz w:val="24"/>
                <w:lang w:val="ru-RU"/>
              </w:rPr>
            </w:pPr>
            <w:r w:rsidRPr="001552A4">
              <w:rPr>
                <w:w w:val="99"/>
                <w:sz w:val="24"/>
                <w:lang w:val="ru-RU"/>
              </w:rPr>
              <w:t>1</w:t>
            </w:r>
          </w:p>
        </w:tc>
        <w:tc>
          <w:tcPr>
            <w:tcW w:w="1812" w:type="dxa"/>
            <w:vMerge w:val="restart"/>
          </w:tcPr>
          <w:p w:rsidR="006204F1" w:rsidRPr="001552A4" w:rsidRDefault="006204F1" w:rsidP="00446D55">
            <w:pPr>
              <w:pStyle w:val="TableParagraph"/>
              <w:spacing w:before="51" w:line="261" w:lineRule="auto"/>
              <w:ind w:left="647" w:right="352" w:hanging="289"/>
              <w:rPr>
                <w:sz w:val="24"/>
                <w:lang w:val="ru-RU"/>
              </w:rPr>
            </w:pPr>
            <w:r w:rsidRPr="001552A4">
              <w:rPr>
                <w:sz w:val="24"/>
                <w:lang w:val="ru-RU"/>
              </w:rPr>
              <w:t>ОК1,</w:t>
            </w:r>
            <w:r w:rsidRPr="001552A4">
              <w:rPr>
                <w:spacing w:val="-15"/>
                <w:sz w:val="24"/>
                <w:lang w:val="ru-RU"/>
              </w:rPr>
              <w:t xml:space="preserve"> </w:t>
            </w:r>
            <w:r w:rsidRPr="001552A4">
              <w:rPr>
                <w:sz w:val="24"/>
                <w:lang w:val="ru-RU"/>
              </w:rPr>
              <w:t>ОК2,</w:t>
            </w:r>
            <w:r w:rsidRPr="001552A4">
              <w:rPr>
                <w:spacing w:val="-57"/>
                <w:sz w:val="24"/>
                <w:lang w:val="ru-RU"/>
              </w:rPr>
              <w:t xml:space="preserve"> </w:t>
            </w:r>
            <w:r w:rsidRPr="001552A4">
              <w:rPr>
                <w:sz w:val="24"/>
                <w:lang w:val="ru-RU"/>
              </w:rPr>
              <w:t>ОК3,</w:t>
            </w:r>
          </w:p>
          <w:p w:rsidR="006204F1" w:rsidRPr="001552A4" w:rsidRDefault="006204F1" w:rsidP="0009077D">
            <w:pPr>
              <w:pStyle w:val="TableParagraph"/>
              <w:spacing w:line="261" w:lineRule="auto"/>
              <w:ind w:right="588"/>
              <w:jc w:val="right"/>
              <w:rPr>
                <w:sz w:val="24"/>
                <w:lang w:val="ru-RU"/>
              </w:rPr>
            </w:pPr>
            <w:r w:rsidRPr="001552A4">
              <w:rPr>
                <w:sz w:val="24"/>
                <w:lang w:val="ru-RU"/>
              </w:rPr>
              <w:t>ОК4,</w:t>
            </w:r>
            <w:r w:rsidRPr="001552A4">
              <w:rPr>
                <w:spacing w:val="-15"/>
                <w:sz w:val="24"/>
                <w:lang w:val="ru-RU"/>
              </w:rPr>
              <w:t xml:space="preserve"> </w:t>
            </w:r>
            <w:r w:rsidRPr="001552A4">
              <w:rPr>
                <w:sz w:val="24"/>
                <w:lang w:val="ru-RU"/>
              </w:rPr>
              <w:t>ОК5,</w:t>
            </w:r>
            <w:r w:rsidRPr="001552A4">
              <w:rPr>
                <w:spacing w:val="-57"/>
                <w:sz w:val="24"/>
                <w:lang w:val="ru-RU"/>
              </w:rPr>
              <w:t xml:space="preserve"> </w:t>
            </w:r>
            <w:r w:rsidRPr="001552A4">
              <w:rPr>
                <w:sz w:val="24"/>
                <w:lang w:val="ru-RU"/>
              </w:rPr>
              <w:t>ОК6,</w:t>
            </w:r>
            <w:r w:rsidRPr="001552A4">
              <w:rPr>
                <w:spacing w:val="-2"/>
                <w:sz w:val="24"/>
                <w:lang w:val="ru-RU"/>
              </w:rPr>
              <w:t xml:space="preserve"> </w:t>
            </w:r>
            <w:r w:rsidRPr="001552A4">
              <w:rPr>
                <w:sz w:val="24"/>
                <w:lang w:val="ru-RU"/>
              </w:rPr>
              <w:t>ОК9</w:t>
            </w:r>
            <w:r w:rsidRPr="001552A4">
              <w:rPr>
                <w:b/>
                <w:i/>
                <w:sz w:val="24"/>
                <w:lang w:val="ru-RU"/>
              </w:rPr>
              <w:t xml:space="preserve"> ПК 2.6</w:t>
            </w:r>
          </w:p>
        </w:tc>
      </w:tr>
      <w:tr w:rsidR="006204F1" w:rsidRPr="001552A4" w:rsidTr="00446D55">
        <w:trPr>
          <w:trHeight w:val="1542"/>
        </w:trPr>
        <w:tc>
          <w:tcPr>
            <w:tcW w:w="3557" w:type="dxa"/>
            <w:vMerge/>
            <w:tcBorders>
              <w:top w:val="nil"/>
            </w:tcBorders>
          </w:tcPr>
          <w:p w:rsidR="006204F1" w:rsidRPr="001552A4" w:rsidRDefault="006204F1" w:rsidP="00446D55">
            <w:pPr>
              <w:rPr>
                <w:sz w:val="2"/>
                <w:szCs w:val="2"/>
                <w:lang w:val="ru-RU"/>
              </w:rPr>
            </w:pPr>
          </w:p>
        </w:tc>
        <w:tc>
          <w:tcPr>
            <w:tcW w:w="8034" w:type="dxa"/>
          </w:tcPr>
          <w:p w:rsidR="006204F1" w:rsidRPr="001552A4" w:rsidRDefault="006204F1" w:rsidP="00446D55">
            <w:pPr>
              <w:pStyle w:val="TableParagraph"/>
              <w:spacing w:before="51" w:line="259" w:lineRule="auto"/>
              <w:ind w:left="110" w:right="98"/>
              <w:jc w:val="both"/>
              <w:rPr>
                <w:sz w:val="24"/>
                <w:lang w:val="ru-RU"/>
              </w:rPr>
            </w:pPr>
            <w:r w:rsidRPr="001552A4">
              <w:rPr>
                <w:b/>
                <w:sz w:val="24"/>
                <w:lang w:val="ru-RU"/>
              </w:rPr>
              <w:t>Практические</w:t>
            </w:r>
            <w:r w:rsidRPr="001552A4">
              <w:rPr>
                <w:b/>
                <w:spacing w:val="1"/>
                <w:sz w:val="24"/>
                <w:lang w:val="ru-RU"/>
              </w:rPr>
              <w:t xml:space="preserve"> </w:t>
            </w:r>
            <w:r w:rsidRPr="001552A4">
              <w:rPr>
                <w:b/>
                <w:sz w:val="24"/>
                <w:lang w:val="ru-RU"/>
              </w:rPr>
              <w:t>занятия</w:t>
            </w:r>
            <w:r w:rsidRPr="001552A4">
              <w:rPr>
                <w:sz w:val="24"/>
                <w:lang w:val="ru-RU"/>
              </w:rPr>
              <w:t>:</w:t>
            </w:r>
            <w:r w:rsidRPr="001552A4">
              <w:rPr>
                <w:spacing w:val="1"/>
                <w:sz w:val="24"/>
                <w:lang w:val="ru-RU"/>
              </w:rPr>
              <w:t xml:space="preserve"> </w:t>
            </w:r>
            <w:r w:rsidRPr="001552A4">
              <w:rPr>
                <w:sz w:val="24"/>
                <w:lang w:val="ru-RU"/>
              </w:rPr>
              <w:t>организация</w:t>
            </w:r>
            <w:r w:rsidRPr="001552A4">
              <w:rPr>
                <w:spacing w:val="1"/>
                <w:sz w:val="24"/>
                <w:lang w:val="ru-RU"/>
              </w:rPr>
              <w:t xml:space="preserve"> </w:t>
            </w:r>
            <w:r w:rsidRPr="001552A4">
              <w:rPr>
                <w:sz w:val="24"/>
                <w:lang w:val="ru-RU"/>
              </w:rPr>
              <w:t>виртуальной</w:t>
            </w:r>
            <w:r w:rsidRPr="001552A4">
              <w:rPr>
                <w:spacing w:val="1"/>
                <w:sz w:val="24"/>
                <w:lang w:val="ru-RU"/>
              </w:rPr>
              <w:t xml:space="preserve"> </w:t>
            </w:r>
            <w:r w:rsidRPr="001552A4">
              <w:rPr>
                <w:sz w:val="24"/>
                <w:lang w:val="ru-RU"/>
              </w:rPr>
              <w:t>выставки</w:t>
            </w:r>
            <w:r w:rsidRPr="001552A4">
              <w:rPr>
                <w:spacing w:val="1"/>
                <w:sz w:val="24"/>
                <w:lang w:val="ru-RU"/>
              </w:rPr>
              <w:t xml:space="preserve"> </w:t>
            </w:r>
            <w:r w:rsidRPr="001552A4">
              <w:rPr>
                <w:sz w:val="24"/>
                <w:lang w:val="ru-RU"/>
              </w:rPr>
              <w:t>профессиональных журналов, посвященных разным профессиям; создание</w:t>
            </w:r>
            <w:r w:rsidRPr="001552A4">
              <w:rPr>
                <w:spacing w:val="1"/>
                <w:sz w:val="24"/>
                <w:lang w:val="ru-RU"/>
              </w:rPr>
              <w:t xml:space="preserve"> </w:t>
            </w:r>
            <w:r w:rsidRPr="001552A4">
              <w:rPr>
                <w:sz w:val="24"/>
                <w:lang w:val="ru-RU"/>
              </w:rPr>
              <w:t>устного</w:t>
            </w:r>
            <w:r w:rsidRPr="001552A4">
              <w:rPr>
                <w:spacing w:val="-6"/>
                <w:sz w:val="24"/>
                <w:lang w:val="ru-RU"/>
              </w:rPr>
              <w:t xml:space="preserve"> </w:t>
            </w:r>
            <w:r w:rsidRPr="001552A4">
              <w:rPr>
                <w:sz w:val="24"/>
                <w:lang w:val="ru-RU"/>
              </w:rPr>
              <w:t>высказываниярассуждения</w:t>
            </w:r>
            <w:r w:rsidRPr="001552A4">
              <w:rPr>
                <w:spacing w:val="-5"/>
                <w:sz w:val="24"/>
                <w:lang w:val="ru-RU"/>
              </w:rPr>
              <w:t xml:space="preserve"> </w:t>
            </w:r>
            <w:r w:rsidRPr="001552A4">
              <w:rPr>
                <w:sz w:val="24"/>
                <w:lang w:val="ru-RU"/>
              </w:rPr>
              <w:t>«Зачем</w:t>
            </w:r>
            <w:r w:rsidRPr="001552A4">
              <w:rPr>
                <w:spacing w:val="-5"/>
                <w:sz w:val="24"/>
                <w:lang w:val="ru-RU"/>
              </w:rPr>
              <w:t xml:space="preserve"> </w:t>
            </w:r>
            <w:r w:rsidRPr="001552A4">
              <w:rPr>
                <w:sz w:val="24"/>
                <w:lang w:val="ru-RU"/>
              </w:rPr>
              <w:t>нужно</w:t>
            </w:r>
            <w:r w:rsidRPr="001552A4">
              <w:rPr>
                <w:spacing w:val="-7"/>
                <w:sz w:val="24"/>
                <w:lang w:val="ru-RU"/>
              </w:rPr>
              <w:t xml:space="preserve"> </w:t>
            </w:r>
            <w:r w:rsidRPr="001552A4">
              <w:rPr>
                <w:sz w:val="24"/>
                <w:lang w:val="ru-RU"/>
              </w:rPr>
              <w:t>регулярно</w:t>
            </w:r>
            <w:r w:rsidRPr="001552A4">
              <w:rPr>
                <w:spacing w:val="-5"/>
                <w:sz w:val="24"/>
                <w:lang w:val="ru-RU"/>
              </w:rPr>
              <w:t xml:space="preserve"> </w:t>
            </w:r>
            <w:r w:rsidRPr="001552A4">
              <w:rPr>
                <w:sz w:val="24"/>
                <w:lang w:val="ru-RU"/>
              </w:rPr>
              <w:t>просматривать</w:t>
            </w:r>
            <w:r w:rsidRPr="001552A4">
              <w:rPr>
                <w:spacing w:val="-58"/>
                <w:sz w:val="24"/>
                <w:lang w:val="ru-RU"/>
              </w:rPr>
              <w:t xml:space="preserve"> </w:t>
            </w:r>
            <w:r w:rsidRPr="001552A4">
              <w:rPr>
                <w:sz w:val="24"/>
                <w:lang w:val="ru-RU"/>
              </w:rPr>
              <w:t>специализированный</w:t>
            </w:r>
            <w:r w:rsidRPr="001552A4">
              <w:rPr>
                <w:spacing w:val="-2"/>
                <w:sz w:val="24"/>
                <w:lang w:val="ru-RU"/>
              </w:rPr>
              <w:t xml:space="preserve"> </w:t>
            </w:r>
            <w:r w:rsidRPr="001552A4">
              <w:rPr>
                <w:sz w:val="24"/>
                <w:lang w:val="ru-RU"/>
              </w:rPr>
              <w:t>журнал</w:t>
            </w:r>
            <w:r w:rsidRPr="001552A4">
              <w:rPr>
                <w:spacing w:val="-1"/>
                <w:sz w:val="24"/>
                <w:lang w:val="ru-RU"/>
              </w:rPr>
              <w:t xml:space="preserve"> </w:t>
            </w:r>
            <w:r w:rsidRPr="001552A4">
              <w:rPr>
                <w:sz w:val="24"/>
                <w:lang w:val="ru-RU"/>
              </w:rPr>
              <w:t>…»</w:t>
            </w:r>
          </w:p>
        </w:tc>
        <w:tc>
          <w:tcPr>
            <w:tcW w:w="1416" w:type="dxa"/>
          </w:tcPr>
          <w:p w:rsidR="006204F1" w:rsidRPr="001552A4" w:rsidRDefault="006204F1" w:rsidP="00446D55">
            <w:pPr>
              <w:pStyle w:val="TableParagraph"/>
              <w:spacing w:before="51"/>
              <w:ind w:left="642"/>
              <w:rPr>
                <w:sz w:val="24"/>
                <w:lang w:val="ru-RU"/>
              </w:rPr>
            </w:pPr>
            <w:r w:rsidRPr="001552A4">
              <w:rPr>
                <w:sz w:val="24"/>
                <w:lang w:val="ru-RU"/>
              </w:rPr>
              <w:t>1</w:t>
            </w:r>
          </w:p>
        </w:tc>
        <w:tc>
          <w:tcPr>
            <w:tcW w:w="1812" w:type="dxa"/>
            <w:vMerge/>
          </w:tcPr>
          <w:p w:rsidR="006204F1" w:rsidRPr="001552A4" w:rsidRDefault="006204F1" w:rsidP="0009077D">
            <w:pPr>
              <w:pStyle w:val="TableParagraph"/>
              <w:spacing w:line="261" w:lineRule="auto"/>
              <w:ind w:right="588"/>
              <w:jc w:val="right"/>
              <w:rPr>
                <w:sz w:val="24"/>
                <w:lang w:val="ru-RU"/>
              </w:rPr>
            </w:pPr>
          </w:p>
        </w:tc>
      </w:tr>
      <w:tr w:rsidR="00C86B31" w:rsidRPr="001552A4" w:rsidTr="00446D55">
        <w:trPr>
          <w:trHeight w:val="397"/>
        </w:trPr>
        <w:tc>
          <w:tcPr>
            <w:tcW w:w="14819" w:type="dxa"/>
            <w:gridSpan w:val="4"/>
          </w:tcPr>
          <w:p w:rsidR="00C86B31" w:rsidRPr="001552A4" w:rsidRDefault="00C86B31" w:rsidP="00446D55">
            <w:pPr>
              <w:pStyle w:val="TableParagraph"/>
              <w:spacing w:before="51"/>
              <w:ind w:left="106"/>
              <w:rPr>
                <w:b/>
                <w:i/>
                <w:sz w:val="24"/>
              </w:rPr>
            </w:pPr>
            <w:r w:rsidRPr="001552A4">
              <w:rPr>
                <w:b/>
                <w:i/>
                <w:sz w:val="24"/>
              </w:rPr>
              <w:t>Основное</w:t>
            </w:r>
            <w:r w:rsidRPr="001552A4">
              <w:rPr>
                <w:b/>
                <w:i/>
                <w:spacing w:val="-3"/>
                <w:sz w:val="24"/>
              </w:rPr>
              <w:t xml:space="preserve"> </w:t>
            </w:r>
            <w:r w:rsidRPr="001552A4">
              <w:rPr>
                <w:b/>
                <w:i/>
                <w:sz w:val="24"/>
              </w:rPr>
              <w:t>содержание</w:t>
            </w:r>
          </w:p>
        </w:tc>
      </w:tr>
      <w:tr w:rsidR="00C86B31" w:rsidRPr="001552A4" w:rsidTr="00446D55">
        <w:trPr>
          <w:trHeight w:val="4823"/>
        </w:trPr>
        <w:tc>
          <w:tcPr>
            <w:tcW w:w="3557" w:type="dxa"/>
          </w:tcPr>
          <w:p w:rsidR="00C86B31" w:rsidRPr="001552A4" w:rsidRDefault="00C86B31" w:rsidP="00446D55">
            <w:pPr>
              <w:pStyle w:val="TableParagraph"/>
              <w:spacing w:before="55"/>
              <w:ind w:left="128" w:right="125"/>
              <w:jc w:val="center"/>
              <w:rPr>
                <w:b/>
                <w:sz w:val="24"/>
                <w:lang w:val="ru-RU"/>
              </w:rPr>
            </w:pPr>
            <w:r w:rsidRPr="001552A4">
              <w:rPr>
                <w:b/>
                <w:sz w:val="24"/>
                <w:lang w:val="ru-RU"/>
              </w:rPr>
              <w:t>Тема</w:t>
            </w:r>
            <w:r w:rsidRPr="001552A4">
              <w:rPr>
                <w:b/>
                <w:spacing w:val="-1"/>
                <w:sz w:val="24"/>
                <w:lang w:val="ru-RU"/>
              </w:rPr>
              <w:t xml:space="preserve"> </w:t>
            </w:r>
            <w:r w:rsidRPr="001552A4">
              <w:rPr>
                <w:b/>
                <w:sz w:val="24"/>
                <w:lang w:val="ru-RU"/>
              </w:rPr>
              <w:t>2.7</w:t>
            </w:r>
          </w:p>
          <w:p w:rsidR="00C86B31" w:rsidRPr="001552A4" w:rsidRDefault="00C86B31" w:rsidP="00446D55">
            <w:pPr>
              <w:pStyle w:val="TableParagraph"/>
              <w:spacing w:before="20"/>
              <w:ind w:left="186" w:right="125"/>
              <w:jc w:val="center"/>
              <w:rPr>
                <w:sz w:val="24"/>
                <w:lang w:val="ru-RU"/>
              </w:rPr>
            </w:pPr>
            <w:r w:rsidRPr="001552A4">
              <w:rPr>
                <w:sz w:val="24"/>
                <w:lang w:val="ru-RU"/>
              </w:rPr>
              <w:t>Крестьянство как</w:t>
            </w:r>
            <w:r w:rsidRPr="001552A4">
              <w:rPr>
                <w:spacing w:val="1"/>
                <w:sz w:val="24"/>
                <w:lang w:val="ru-RU"/>
              </w:rPr>
              <w:t xml:space="preserve"> </w:t>
            </w:r>
            <w:r w:rsidRPr="001552A4">
              <w:rPr>
                <w:sz w:val="24"/>
                <w:lang w:val="ru-RU"/>
              </w:rPr>
              <w:t>собирательный герой поэзии</w:t>
            </w:r>
            <w:r w:rsidRPr="001552A4">
              <w:rPr>
                <w:spacing w:val="-57"/>
                <w:sz w:val="24"/>
                <w:lang w:val="ru-RU"/>
              </w:rPr>
              <w:t xml:space="preserve"> </w:t>
            </w:r>
            <w:r w:rsidRPr="001552A4">
              <w:rPr>
                <w:sz w:val="24"/>
                <w:lang w:val="ru-RU"/>
              </w:rPr>
              <w:t>Н.А.</w:t>
            </w:r>
          </w:p>
          <w:p w:rsidR="00C86B31" w:rsidRPr="001552A4" w:rsidRDefault="00C86B31" w:rsidP="00446D55">
            <w:pPr>
              <w:pStyle w:val="TableParagraph"/>
              <w:ind w:left="126" w:right="125"/>
              <w:jc w:val="center"/>
              <w:rPr>
                <w:sz w:val="24"/>
              </w:rPr>
            </w:pPr>
            <w:r w:rsidRPr="001552A4">
              <w:rPr>
                <w:sz w:val="24"/>
              </w:rPr>
              <w:t>Некрасова</w:t>
            </w:r>
          </w:p>
        </w:tc>
        <w:tc>
          <w:tcPr>
            <w:tcW w:w="8034" w:type="dxa"/>
          </w:tcPr>
          <w:p w:rsidR="00C86B31" w:rsidRPr="001552A4" w:rsidRDefault="00C86B31" w:rsidP="00446D55">
            <w:pPr>
              <w:pStyle w:val="TableParagraph"/>
              <w:spacing w:before="55"/>
              <w:ind w:left="110"/>
              <w:jc w:val="both"/>
              <w:rPr>
                <w:b/>
                <w:sz w:val="24"/>
                <w:lang w:val="ru-RU"/>
              </w:rPr>
            </w:pPr>
            <w:r w:rsidRPr="001552A4">
              <w:rPr>
                <w:b/>
                <w:sz w:val="24"/>
                <w:lang w:val="ru-RU"/>
              </w:rPr>
              <w:t>Содержание</w:t>
            </w:r>
            <w:r w:rsidRPr="001552A4">
              <w:rPr>
                <w:b/>
                <w:spacing w:val="-2"/>
                <w:sz w:val="24"/>
                <w:lang w:val="ru-RU"/>
              </w:rPr>
              <w:t xml:space="preserve"> </w:t>
            </w:r>
            <w:r w:rsidRPr="001552A4">
              <w:rPr>
                <w:b/>
                <w:sz w:val="24"/>
                <w:lang w:val="ru-RU"/>
              </w:rPr>
              <w:t>учебного</w:t>
            </w:r>
            <w:r w:rsidRPr="001552A4">
              <w:rPr>
                <w:b/>
                <w:spacing w:val="-2"/>
                <w:sz w:val="24"/>
                <w:lang w:val="ru-RU"/>
              </w:rPr>
              <w:t xml:space="preserve"> </w:t>
            </w:r>
            <w:r w:rsidRPr="001552A4">
              <w:rPr>
                <w:b/>
                <w:sz w:val="24"/>
                <w:lang w:val="ru-RU"/>
              </w:rPr>
              <w:t>материала:</w:t>
            </w:r>
          </w:p>
          <w:p w:rsidR="00C86B31" w:rsidRPr="001552A4" w:rsidRDefault="00C86B31" w:rsidP="00446D55">
            <w:pPr>
              <w:pStyle w:val="TableParagraph"/>
              <w:spacing w:before="20" w:line="259" w:lineRule="auto"/>
              <w:ind w:left="110" w:right="90"/>
              <w:jc w:val="both"/>
              <w:rPr>
                <w:sz w:val="24"/>
                <w:lang w:val="ru-RU"/>
              </w:rPr>
            </w:pPr>
            <w:r w:rsidRPr="001552A4">
              <w:rPr>
                <w:sz w:val="24"/>
                <w:lang w:val="ru-RU"/>
              </w:rPr>
              <w:t>Особенность</w:t>
            </w:r>
            <w:r w:rsidRPr="001552A4">
              <w:rPr>
                <w:spacing w:val="1"/>
                <w:sz w:val="24"/>
                <w:lang w:val="ru-RU"/>
              </w:rPr>
              <w:t xml:space="preserve"> </w:t>
            </w:r>
            <w:r w:rsidRPr="001552A4">
              <w:rPr>
                <w:sz w:val="24"/>
                <w:lang w:val="ru-RU"/>
              </w:rPr>
              <w:t>лирического</w:t>
            </w:r>
            <w:r w:rsidRPr="001552A4">
              <w:rPr>
                <w:spacing w:val="1"/>
                <w:sz w:val="24"/>
                <w:lang w:val="ru-RU"/>
              </w:rPr>
              <w:t xml:space="preserve"> </w:t>
            </w:r>
            <w:r w:rsidRPr="001552A4">
              <w:rPr>
                <w:sz w:val="24"/>
                <w:lang w:val="ru-RU"/>
              </w:rPr>
              <w:t>героя.</w:t>
            </w:r>
            <w:r w:rsidRPr="001552A4">
              <w:rPr>
                <w:spacing w:val="1"/>
                <w:sz w:val="24"/>
                <w:lang w:val="ru-RU"/>
              </w:rPr>
              <w:t xml:space="preserve"> </w:t>
            </w:r>
            <w:r w:rsidRPr="001552A4">
              <w:rPr>
                <w:sz w:val="24"/>
                <w:lang w:val="ru-RU"/>
              </w:rPr>
              <w:t>Основные</w:t>
            </w:r>
            <w:r w:rsidRPr="001552A4">
              <w:rPr>
                <w:spacing w:val="1"/>
                <w:sz w:val="24"/>
                <w:lang w:val="ru-RU"/>
              </w:rPr>
              <w:t xml:space="preserve"> </w:t>
            </w:r>
            <w:r w:rsidRPr="001552A4">
              <w:rPr>
                <w:sz w:val="24"/>
                <w:lang w:val="ru-RU"/>
              </w:rPr>
              <w:t>темы</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идеи.</w:t>
            </w:r>
            <w:r w:rsidRPr="001552A4">
              <w:rPr>
                <w:spacing w:val="1"/>
                <w:sz w:val="24"/>
                <w:lang w:val="ru-RU"/>
              </w:rPr>
              <w:t xml:space="preserve"> </w:t>
            </w:r>
            <w:r w:rsidRPr="001552A4">
              <w:rPr>
                <w:sz w:val="24"/>
                <w:lang w:val="ru-RU"/>
              </w:rPr>
              <w:t>Своеобразие</w:t>
            </w:r>
            <w:r w:rsidRPr="001552A4">
              <w:rPr>
                <w:spacing w:val="1"/>
                <w:sz w:val="24"/>
                <w:lang w:val="ru-RU"/>
              </w:rPr>
              <w:t xml:space="preserve"> </w:t>
            </w:r>
            <w:r w:rsidRPr="001552A4">
              <w:rPr>
                <w:sz w:val="24"/>
                <w:lang w:val="ru-RU"/>
              </w:rPr>
              <w:t>решения образа и музы и темы поэта и поэзии. Утверждение крестьянской</w:t>
            </w:r>
            <w:r w:rsidRPr="001552A4">
              <w:rPr>
                <w:spacing w:val="1"/>
                <w:sz w:val="24"/>
                <w:lang w:val="ru-RU"/>
              </w:rPr>
              <w:t xml:space="preserve"> </w:t>
            </w:r>
            <w:r w:rsidRPr="001552A4">
              <w:rPr>
                <w:sz w:val="24"/>
                <w:lang w:val="ru-RU"/>
              </w:rPr>
              <w:t>темы.</w:t>
            </w:r>
            <w:r w:rsidRPr="001552A4">
              <w:rPr>
                <w:spacing w:val="1"/>
                <w:sz w:val="24"/>
                <w:lang w:val="ru-RU"/>
              </w:rPr>
              <w:t xml:space="preserve"> </w:t>
            </w:r>
            <w:r w:rsidRPr="001552A4">
              <w:rPr>
                <w:sz w:val="24"/>
                <w:lang w:val="ru-RU"/>
              </w:rPr>
              <w:t>Художественное</w:t>
            </w:r>
            <w:r w:rsidRPr="001552A4">
              <w:rPr>
                <w:spacing w:val="1"/>
                <w:sz w:val="24"/>
                <w:lang w:val="ru-RU"/>
              </w:rPr>
              <w:t xml:space="preserve"> </w:t>
            </w:r>
            <w:r w:rsidRPr="001552A4">
              <w:rPr>
                <w:sz w:val="24"/>
                <w:lang w:val="ru-RU"/>
              </w:rPr>
              <w:t>своеобразие</w:t>
            </w:r>
            <w:r w:rsidRPr="001552A4">
              <w:rPr>
                <w:spacing w:val="1"/>
                <w:sz w:val="24"/>
                <w:lang w:val="ru-RU"/>
              </w:rPr>
              <w:t xml:space="preserve"> </w:t>
            </w:r>
            <w:r w:rsidRPr="001552A4">
              <w:rPr>
                <w:sz w:val="24"/>
                <w:lang w:val="ru-RU"/>
              </w:rPr>
              <w:t>лирики</w:t>
            </w:r>
            <w:r w:rsidRPr="001552A4">
              <w:rPr>
                <w:spacing w:val="1"/>
                <w:sz w:val="24"/>
                <w:lang w:val="ru-RU"/>
              </w:rPr>
              <w:t xml:space="preserve"> </w:t>
            </w:r>
            <w:r w:rsidRPr="001552A4">
              <w:rPr>
                <w:sz w:val="24"/>
                <w:lang w:val="ru-RU"/>
              </w:rPr>
              <w:t>Некрасова</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её</w:t>
            </w:r>
            <w:r w:rsidRPr="001552A4">
              <w:rPr>
                <w:spacing w:val="1"/>
                <w:sz w:val="24"/>
                <w:lang w:val="ru-RU"/>
              </w:rPr>
              <w:t xml:space="preserve"> </w:t>
            </w:r>
            <w:r w:rsidRPr="001552A4">
              <w:rPr>
                <w:sz w:val="24"/>
                <w:lang w:val="ru-RU"/>
              </w:rPr>
              <w:t>близость</w:t>
            </w:r>
            <w:r w:rsidRPr="001552A4">
              <w:rPr>
                <w:spacing w:val="1"/>
                <w:sz w:val="24"/>
                <w:lang w:val="ru-RU"/>
              </w:rPr>
              <w:t xml:space="preserve"> </w:t>
            </w:r>
            <w:r w:rsidRPr="001552A4">
              <w:rPr>
                <w:sz w:val="24"/>
                <w:lang w:val="ru-RU"/>
              </w:rPr>
              <w:t>к</w:t>
            </w:r>
            <w:r w:rsidRPr="001552A4">
              <w:rPr>
                <w:spacing w:val="1"/>
                <w:sz w:val="24"/>
                <w:lang w:val="ru-RU"/>
              </w:rPr>
              <w:t xml:space="preserve"> </w:t>
            </w:r>
            <w:r w:rsidRPr="001552A4">
              <w:rPr>
                <w:sz w:val="24"/>
                <w:lang w:val="ru-RU"/>
              </w:rPr>
              <w:t>народной</w:t>
            </w:r>
            <w:r w:rsidRPr="001552A4">
              <w:rPr>
                <w:spacing w:val="-2"/>
                <w:sz w:val="24"/>
                <w:lang w:val="ru-RU"/>
              </w:rPr>
              <w:t xml:space="preserve"> </w:t>
            </w:r>
            <w:r w:rsidRPr="001552A4">
              <w:rPr>
                <w:sz w:val="24"/>
                <w:lang w:val="ru-RU"/>
              </w:rPr>
              <w:t>поэзии.</w:t>
            </w:r>
            <w:r w:rsidRPr="001552A4">
              <w:rPr>
                <w:spacing w:val="-1"/>
                <w:sz w:val="24"/>
                <w:lang w:val="ru-RU"/>
              </w:rPr>
              <w:t xml:space="preserve"> </w:t>
            </w:r>
            <w:r w:rsidRPr="001552A4">
              <w:rPr>
                <w:sz w:val="24"/>
                <w:lang w:val="ru-RU"/>
              </w:rPr>
              <w:t>Для чтения и</w:t>
            </w:r>
            <w:r w:rsidRPr="001552A4">
              <w:rPr>
                <w:spacing w:val="-2"/>
                <w:sz w:val="24"/>
                <w:lang w:val="ru-RU"/>
              </w:rPr>
              <w:t xml:space="preserve"> </w:t>
            </w:r>
            <w:r w:rsidRPr="001552A4">
              <w:rPr>
                <w:sz w:val="24"/>
                <w:lang w:val="ru-RU"/>
              </w:rPr>
              <w:t>изучения: «Калистрат»,</w:t>
            </w:r>
            <w:r w:rsidRPr="001552A4">
              <w:rPr>
                <w:spacing w:val="-1"/>
                <w:sz w:val="24"/>
                <w:lang w:val="ru-RU"/>
              </w:rPr>
              <w:t xml:space="preserve"> </w:t>
            </w:r>
            <w:r w:rsidRPr="001552A4">
              <w:rPr>
                <w:sz w:val="24"/>
                <w:lang w:val="ru-RU"/>
              </w:rPr>
              <w:t>«Современная ода»,</w:t>
            </w:r>
          </w:p>
          <w:p w:rsidR="00C86B31" w:rsidRPr="001552A4" w:rsidRDefault="00C86B31" w:rsidP="00446D55">
            <w:pPr>
              <w:pStyle w:val="TableParagraph"/>
              <w:spacing w:line="259" w:lineRule="auto"/>
              <w:ind w:left="110" w:right="90"/>
              <w:jc w:val="both"/>
              <w:rPr>
                <w:sz w:val="24"/>
                <w:lang w:val="ru-RU"/>
              </w:rPr>
            </w:pPr>
            <w:r w:rsidRPr="001552A4">
              <w:rPr>
                <w:sz w:val="24"/>
                <w:lang w:val="ru-RU"/>
              </w:rPr>
              <w:t>«Зине»,</w:t>
            </w:r>
            <w:r w:rsidRPr="001552A4">
              <w:rPr>
                <w:spacing w:val="1"/>
                <w:sz w:val="24"/>
                <w:lang w:val="ru-RU"/>
              </w:rPr>
              <w:t xml:space="preserve"> </w:t>
            </w:r>
            <w:r w:rsidRPr="001552A4">
              <w:rPr>
                <w:sz w:val="24"/>
                <w:lang w:val="ru-RU"/>
              </w:rPr>
              <w:t>«14</w:t>
            </w:r>
            <w:r w:rsidRPr="001552A4">
              <w:rPr>
                <w:spacing w:val="1"/>
                <w:sz w:val="24"/>
                <w:lang w:val="ru-RU"/>
              </w:rPr>
              <w:t xml:space="preserve"> </w:t>
            </w:r>
            <w:r w:rsidRPr="001552A4">
              <w:rPr>
                <w:sz w:val="24"/>
                <w:lang w:val="ru-RU"/>
              </w:rPr>
              <w:t>июня</w:t>
            </w:r>
            <w:r w:rsidRPr="001552A4">
              <w:rPr>
                <w:spacing w:val="1"/>
                <w:sz w:val="24"/>
                <w:lang w:val="ru-RU"/>
              </w:rPr>
              <w:t xml:space="preserve"> </w:t>
            </w:r>
            <w:r w:rsidRPr="001552A4">
              <w:rPr>
                <w:sz w:val="24"/>
                <w:lang w:val="ru-RU"/>
              </w:rPr>
              <w:t>1854</w:t>
            </w:r>
            <w:r w:rsidRPr="001552A4">
              <w:rPr>
                <w:spacing w:val="1"/>
                <w:sz w:val="24"/>
                <w:lang w:val="ru-RU"/>
              </w:rPr>
              <w:t xml:space="preserve"> </w:t>
            </w:r>
            <w:r w:rsidRPr="001552A4">
              <w:rPr>
                <w:sz w:val="24"/>
                <w:lang w:val="ru-RU"/>
              </w:rPr>
              <w:t>года»,</w:t>
            </w:r>
            <w:r w:rsidRPr="001552A4">
              <w:rPr>
                <w:spacing w:val="1"/>
                <w:sz w:val="24"/>
                <w:lang w:val="ru-RU"/>
              </w:rPr>
              <w:t xml:space="preserve"> </w:t>
            </w:r>
            <w:r w:rsidRPr="001552A4">
              <w:rPr>
                <w:sz w:val="24"/>
                <w:lang w:val="ru-RU"/>
              </w:rPr>
              <w:t>«Тишина»,</w:t>
            </w:r>
            <w:r w:rsidRPr="001552A4">
              <w:rPr>
                <w:spacing w:val="1"/>
                <w:sz w:val="24"/>
                <w:lang w:val="ru-RU"/>
              </w:rPr>
              <w:t xml:space="preserve"> </w:t>
            </w:r>
            <w:r w:rsidRPr="001552A4">
              <w:rPr>
                <w:sz w:val="24"/>
                <w:lang w:val="ru-RU"/>
              </w:rPr>
              <w:t>«Еще</w:t>
            </w:r>
            <w:r w:rsidRPr="001552A4">
              <w:rPr>
                <w:spacing w:val="1"/>
                <w:sz w:val="24"/>
                <w:lang w:val="ru-RU"/>
              </w:rPr>
              <w:t xml:space="preserve"> </w:t>
            </w:r>
            <w:r w:rsidRPr="001552A4">
              <w:rPr>
                <w:sz w:val="24"/>
                <w:lang w:val="ru-RU"/>
              </w:rPr>
              <w:t>мучимый</w:t>
            </w:r>
            <w:r w:rsidRPr="001552A4">
              <w:rPr>
                <w:spacing w:val="1"/>
                <w:sz w:val="24"/>
                <w:lang w:val="ru-RU"/>
              </w:rPr>
              <w:t xml:space="preserve"> </w:t>
            </w:r>
            <w:r w:rsidRPr="001552A4">
              <w:rPr>
                <w:sz w:val="24"/>
                <w:lang w:val="ru-RU"/>
              </w:rPr>
              <w:t>страстию</w:t>
            </w:r>
            <w:r w:rsidRPr="001552A4">
              <w:rPr>
                <w:spacing w:val="1"/>
                <w:sz w:val="24"/>
                <w:lang w:val="ru-RU"/>
              </w:rPr>
              <w:t xml:space="preserve"> </w:t>
            </w:r>
            <w:r w:rsidRPr="001552A4">
              <w:rPr>
                <w:sz w:val="24"/>
                <w:lang w:val="ru-RU"/>
              </w:rPr>
              <w:t>мятежной…», «Да, наша жизнь текла мятежно…», «Слезы и нервы», «В</w:t>
            </w:r>
            <w:r w:rsidRPr="001552A4">
              <w:rPr>
                <w:spacing w:val="1"/>
                <w:sz w:val="24"/>
                <w:lang w:val="ru-RU"/>
              </w:rPr>
              <w:t xml:space="preserve"> </w:t>
            </w:r>
            <w:r w:rsidRPr="001552A4">
              <w:rPr>
                <w:sz w:val="24"/>
                <w:lang w:val="ru-RU"/>
              </w:rPr>
              <w:t>деревне»,</w:t>
            </w:r>
            <w:r w:rsidRPr="001552A4">
              <w:rPr>
                <w:spacing w:val="1"/>
                <w:sz w:val="24"/>
                <w:lang w:val="ru-RU"/>
              </w:rPr>
              <w:t xml:space="preserve"> </w:t>
            </w:r>
            <w:r w:rsidRPr="001552A4">
              <w:rPr>
                <w:sz w:val="24"/>
                <w:lang w:val="ru-RU"/>
              </w:rPr>
              <w:t>«Несжатая</w:t>
            </w:r>
            <w:r w:rsidRPr="001552A4">
              <w:rPr>
                <w:spacing w:val="1"/>
                <w:sz w:val="24"/>
                <w:lang w:val="ru-RU"/>
              </w:rPr>
              <w:t xml:space="preserve"> </w:t>
            </w:r>
            <w:r w:rsidRPr="001552A4">
              <w:rPr>
                <w:sz w:val="24"/>
                <w:lang w:val="ru-RU"/>
              </w:rPr>
              <w:t>полоса»,</w:t>
            </w:r>
            <w:r w:rsidRPr="001552A4">
              <w:rPr>
                <w:spacing w:val="1"/>
                <w:sz w:val="24"/>
                <w:lang w:val="ru-RU"/>
              </w:rPr>
              <w:t xml:space="preserve"> </w:t>
            </w:r>
            <w:r w:rsidRPr="001552A4">
              <w:rPr>
                <w:sz w:val="24"/>
                <w:lang w:val="ru-RU"/>
              </w:rPr>
              <w:t>«Забытая</w:t>
            </w:r>
            <w:r w:rsidRPr="001552A4">
              <w:rPr>
                <w:spacing w:val="1"/>
                <w:sz w:val="24"/>
                <w:lang w:val="ru-RU"/>
              </w:rPr>
              <w:t xml:space="preserve"> </w:t>
            </w:r>
            <w:r w:rsidRPr="001552A4">
              <w:rPr>
                <w:sz w:val="24"/>
                <w:lang w:val="ru-RU"/>
              </w:rPr>
              <w:t>деревня»,</w:t>
            </w:r>
            <w:r w:rsidRPr="001552A4">
              <w:rPr>
                <w:spacing w:val="1"/>
                <w:sz w:val="24"/>
                <w:lang w:val="ru-RU"/>
              </w:rPr>
              <w:t xml:space="preserve"> </w:t>
            </w:r>
            <w:r w:rsidRPr="001552A4">
              <w:rPr>
                <w:sz w:val="24"/>
                <w:lang w:val="ru-RU"/>
              </w:rPr>
              <w:t>«Школьник»,</w:t>
            </w:r>
            <w:r w:rsidRPr="001552A4">
              <w:rPr>
                <w:spacing w:val="1"/>
                <w:sz w:val="24"/>
                <w:lang w:val="ru-RU"/>
              </w:rPr>
              <w:t xml:space="preserve"> </w:t>
            </w:r>
            <w:r w:rsidRPr="001552A4">
              <w:rPr>
                <w:sz w:val="24"/>
                <w:lang w:val="ru-RU"/>
              </w:rPr>
              <w:t>«Песня</w:t>
            </w:r>
            <w:r w:rsidRPr="001552A4">
              <w:rPr>
                <w:spacing w:val="1"/>
                <w:sz w:val="24"/>
                <w:lang w:val="ru-RU"/>
              </w:rPr>
              <w:t xml:space="preserve"> </w:t>
            </w:r>
            <w:r w:rsidRPr="001552A4">
              <w:rPr>
                <w:sz w:val="24"/>
                <w:lang w:val="ru-RU"/>
              </w:rPr>
              <w:t>Еремушке»,</w:t>
            </w:r>
            <w:r w:rsidRPr="001552A4">
              <w:rPr>
                <w:spacing w:val="56"/>
                <w:sz w:val="24"/>
                <w:lang w:val="ru-RU"/>
              </w:rPr>
              <w:t xml:space="preserve"> </w:t>
            </w:r>
            <w:r w:rsidRPr="001552A4">
              <w:rPr>
                <w:sz w:val="24"/>
                <w:lang w:val="ru-RU"/>
              </w:rPr>
              <w:t>«Элегия»,</w:t>
            </w:r>
            <w:r w:rsidRPr="001552A4">
              <w:rPr>
                <w:spacing w:val="57"/>
                <w:sz w:val="24"/>
                <w:lang w:val="ru-RU"/>
              </w:rPr>
              <w:t xml:space="preserve"> </w:t>
            </w:r>
            <w:r w:rsidRPr="001552A4">
              <w:rPr>
                <w:sz w:val="24"/>
                <w:lang w:val="ru-RU"/>
              </w:rPr>
              <w:t>«На</w:t>
            </w:r>
            <w:r w:rsidRPr="001552A4">
              <w:rPr>
                <w:spacing w:val="59"/>
                <w:sz w:val="24"/>
                <w:lang w:val="ru-RU"/>
              </w:rPr>
              <w:t xml:space="preserve"> </w:t>
            </w:r>
            <w:r w:rsidRPr="001552A4">
              <w:rPr>
                <w:sz w:val="24"/>
                <w:lang w:val="ru-RU"/>
              </w:rPr>
              <w:t>смерть</w:t>
            </w:r>
            <w:r w:rsidRPr="001552A4">
              <w:rPr>
                <w:spacing w:val="55"/>
                <w:sz w:val="24"/>
                <w:lang w:val="ru-RU"/>
              </w:rPr>
              <w:t xml:space="preserve"> </w:t>
            </w:r>
            <w:r w:rsidRPr="001552A4">
              <w:rPr>
                <w:sz w:val="24"/>
                <w:lang w:val="ru-RU"/>
              </w:rPr>
              <w:t>Добролюбова»,</w:t>
            </w:r>
            <w:r w:rsidRPr="001552A4">
              <w:rPr>
                <w:spacing w:val="63"/>
                <w:sz w:val="24"/>
                <w:lang w:val="ru-RU"/>
              </w:rPr>
              <w:t xml:space="preserve"> </w:t>
            </w:r>
            <w:r w:rsidRPr="001552A4">
              <w:rPr>
                <w:sz w:val="24"/>
                <w:lang w:val="ru-RU"/>
              </w:rPr>
              <w:t>«Поэт</w:t>
            </w:r>
            <w:r w:rsidRPr="001552A4">
              <w:rPr>
                <w:spacing w:val="56"/>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гражданин»,</w:t>
            </w:r>
          </w:p>
          <w:p w:rsidR="00C86B31" w:rsidRPr="001552A4" w:rsidRDefault="00C86B31" w:rsidP="00446D55">
            <w:pPr>
              <w:pStyle w:val="TableParagraph"/>
              <w:spacing w:line="259" w:lineRule="auto"/>
              <w:ind w:left="110" w:right="93"/>
              <w:jc w:val="both"/>
              <w:rPr>
                <w:sz w:val="24"/>
                <w:lang w:val="ru-RU"/>
              </w:rPr>
            </w:pPr>
            <w:r w:rsidRPr="001552A4">
              <w:rPr>
                <w:sz w:val="24"/>
                <w:lang w:val="ru-RU"/>
              </w:rPr>
              <w:t>«Пророк», «На Волге», «Железная дорога», «Несжатая полоса», «Забытая</w:t>
            </w:r>
            <w:r w:rsidRPr="001552A4">
              <w:rPr>
                <w:spacing w:val="1"/>
                <w:sz w:val="24"/>
                <w:lang w:val="ru-RU"/>
              </w:rPr>
              <w:t xml:space="preserve"> </w:t>
            </w:r>
            <w:r w:rsidRPr="001552A4">
              <w:rPr>
                <w:sz w:val="24"/>
                <w:lang w:val="ru-RU"/>
              </w:rPr>
              <w:t>деревня», «В дороге», «Тройка», «Вчерашний день часу в шестом…», «Я не</w:t>
            </w:r>
            <w:r w:rsidRPr="001552A4">
              <w:rPr>
                <w:spacing w:val="-58"/>
                <w:sz w:val="24"/>
                <w:lang w:val="ru-RU"/>
              </w:rPr>
              <w:t xml:space="preserve"> </w:t>
            </w:r>
            <w:r w:rsidRPr="001552A4">
              <w:rPr>
                <w:sz w:val="24"/>
                <w:lang w:val="ru-RU"/>
              </w:rPr>
              <w:t>люблю иронии твоей…», «О Муза! Я у двери гроба…», «Умру я скоро.</w:t>
            </w:r>
            <w:r w:rsidRPr="001552A4">
              <w:rPr>
                <w:spacing w:val="1"/>
                <w:sz w:val="24"/>
                <w:lang w:val="ru-RU"/>
              </w:rPr>
              <w:t xml:space="preserve"> </w:t>
            </w:r>
            <w:r w:rsidRPr="001552A4">
              <w:rPr>
                <w:sz w:val="24"/>
                <w:lang w:val="ru-RU"/>
              </w:rPr>
              <w:t>Жалкое</w:t>
            </w:r>
            <w:r w:rsidRPr="001552A4">
              <w:rPr>
                <w:spacing w:val="39"/>
                <w:sz w:val="24"/>
                <w:lang w:val="ru-RU"/>
              </w:rPr>
              <w:t xml:space="preserve"> </w:t>
            </w:r>
            <w:r w:rsidRPr="001552A4">
              <w:rPr>
                <w:sz w:val="24"/>
                <w:lang w:val="ru-RU"/>
              </w:rPr>
              <w:t>наследство…»,</w:t>
            </w:r>
            <w:r w:rsidRPr="001552A4">
              <w:rPr>
                <w:spacing w:val="38"/>
                <w:sz w:val="24"/>
                <w:lang w:val="ru-RU"/>
              </w:rPr>
              <w:t xml:space="preserve"> </w:t>
            </w:r>
            <w:r w:rsidRPr="001552A4">
              <w:rPr>
                <w:sz w:val="24"/>
                <w:lang w:val="ru-RU"/>
              </w:rPr>
              <w:t>«Родина»,</w:t>
            </w:r>
            <w:r w:rsidRPr="001552A4">
              <w:rPr>
                <w:spacing w:val="42"/>
                <w:sz w:val="24"/>
                <w:lang w:val="ru-RU"/>
              </w:rPr>
              <w:t xml:space="preserve"> </w:t>
            </w:r>
            <w:r w:rsidRPr="001552A4">
              <w:rPr>
                <w:sz w:val="24"/>
                <w:lang w:val="ru-RU"/>
              </w:rPr>
              <w:t>«Размышление</w:t>
            </w:r>
            <w:r w:rsidRPr="001552A4">
              <w:rPr>
                <w:spacing w:val="40"/>
                <w:sz w:val="24"/>
                <w:lang w:val="ru-RU"/>
              </w:rPr>
              <w:t xml:space="preserve"> </w:t>
            </w:r>
            <w:r w:rsidRPr="001552A4">
              <w:rPr>
                <w:sz w:val="24"/>
                <w:lang w:val="ru-RU"/>
              </w:rPr>
              <w:t>у</w:t>
            </w:r>
            <w:r w:rsidRPr="001552A4">
              <w:rPr>
                <w:spacing w:val="38"/>
                <w:sz w:val="24"/>
                <w:lang w:val="ru-RU"/>
              </w:rPr>
              <w:t xml:space="preserve"> </w:t>
            </w:r>
            <w:r w:rsidRPr="001552A4">
              <w:rPr>
                <w:sz w:val="24"/>
                <w:lang w:val="ru-RU"/>
              </w:rPr>
              <w:t>парадного</w:t>
            </w:r>
            <w:r w:rsidRPr="001552A4">
              <w:rPr>
                <w:spacing w:val="39"/>
                <w:sz w:val="24"/>
                <w:lang w:val="ru-RU"/>
              </w:rPr>
              <w:t xml:space="preserve"> </w:t>
            </w:r>
            <w:r w:rsidRPr="001552A4">
              <w:rPr>
                <w:sz w:val="24"/>
                <w:lang w:val="ru-RU"/>
              </w:rPr>
              <w:t>подъезда»,</w:t>
            </w:r>
          </w:p>
          <w:p w:rsidR="00C86B31" w:rsidRPr="001552A4" w:rsidRDefault="00C86B31" w:rsidP="00446D55">
            <w:pPr>
              <w:pStyle w:val="TableParagraph"/>
              <w:spacing w:before="1"/>
              <w:ind w:left="110"/>
              <w:rPr>
                <w:sz w:val="24"/>
                <w:lang w:val="ru-RU"/>
              </w:rPr>
            </w:pPr>
            <w:r w:rsidRPr="001552A4">
              <w:rPr>
                <w:sz w:val="24"/>
                <w:lang w:val="ru-RU"/>
              </w:rPr>
              <w:t>«Ты</w:t>
            </w:r>
            <w:r w:rsidRPr="001552A4">
              <w:rPr>
                <w:spacing w:val="33"/>
                <w:sz w:val="24"/>
                <w:lang w:val="ru-RU"/>
              </w:rPr>
              <w:t xml:space="preserve"> </w:t>
            </w:r>
            <w:r w:rsidRPr="001552A4">
              <w:rPr>
                <w:sz w:val="24"/>
                <w:lang w:val="ru-RU"/>
              </w:rPr>
              <w:t>всегда</w:t>
            </w:r>
            <w:r w:rsidRPr="001552A4">
              <w:rPr>
                <w:spacing w:val="37"/>
                <w:sz w:val="24"/>
                <w:lang w:val="ru-RU"/>
              </w:rPr>
              <w:t xml:space="preserve"> </w:t>
            </w:r>
            <w:r w:rsidRPr="001552A4">
              <w:rPr>
                <w:sz w:val="24"/>
                <w:lang w:val="ru-RU"/>
              </w:rPr>
              <w:t>хороша</w:t>
            </w:r>
            <w:r w:rsidRPr="001552A4">
              <w:rPr>
                <w:spacing w:val="37"/>
                <w:sz w:val="24"/>
                <w:lang w:val="ru-RU"/>
              </w:rPr>
              <w:t xml:space="preserve"> </w:t>
            </w:r>
            <w:r w:rsidRPr="001552A4">
              <w:rPr>
                <w:sz w:val="24"/>
                <w:lang w:val="ru-RU"/>
              </w:rPr>
              <w:t>несравненно…»,</w:t>
            </w:r>
            <w:r w:rsidRPr="001552A4">
              <w:rPr>
                <w:spacing w:val="35"/>
                <w:sz w:val="24"/>
                <w:lang w:val="ru-RU"/>
              </w:rPr>
              <w:t xml:space="preserve"> </w:t>
            </w:r>
            <w:r w:rsidRPr="001552A4">
              <w:rPr>
                <w:sz w:val="24"/>
                <w:lang w:val="ru-RU"/>
              </w:rPr>
              <w:t>«Мы</w:t>
            </w:r>
            <w:r w:rsidRPr="001552A4">
              <w:rPr>
                <w:spacing w:val="34"/>
                <w:sz w:val="24"/>
                <w:lang w:val="ru-RU"/>
              </w:rPr>
              <w:t xml:space="preserve"> </w:t>
            </w:r>
            <w:r w:rsidRPr="001552A4">
              <w:rPr>
                <w:sz w:val="24"/>
                <w:lang w:val="ru-RU"/>
              </w:rPr>
              <w:t>с</w:t>
            </w:r>
            <w:r w:rsidRPr="001552A4">
              <w:rPr>
                <w:spacing w:val="37"/>
                <w:sz w:val="24"/>
                <w:lang w:val="ru-RU"/>
              </w:rPr>
              <w:t xml:space="preserve"> </w:t>
            </w:r>
            <w:r w:rsidRPr="001552A4">
              <w:rPr>
                <w:sz w:val="24"/>
                <w:lang w:val="ru-RU"/>
              </w:rPr>
              <w:t>тобой</w:t>
            </w:r>
            <w:r w:rsidRPr="001552A4">
              <w:rPr>
                <w:spacing w:val="35"/>
                <w:sz w:val="24"/>
                <w:lang w:val="ru-RU"/>
              </w:rPr>
              <w:t xml:space="preserve"> </w:t>
            </w:r>
            <w:r w:rsidRPr="001552A4">
              <w:rPr>
                <w:sz w:val="24"/>
                <w:lang w:val="ru-RU"/>
              </w:rPr>
              <w:t>бестолковые</w:t>
            </w:r>
            <w:r w:rsidRPr="001552A4">
              <w:rPr>
                <w:spacing w:val="37"/>
                <w:sz w:val="24"/>
                <w:lang w:val="ru-RU"/>
              </w:rPr>
              <w:t xml:space="preserve"> </w:t>
            </w:r>
            <w:r w:rsidRPr="001552A4">
              <w:rPr>
                <w:sz w:val="24"/>
                <w:lang w:val="ru-RU"/>
              </w:rPr>
              <w:t>люди…»,</w:t>
            </w:r>
          </w:p>
          <w:p w:rsidR="00C86B31" w:rsidRPr="001552A4" w:rsidRDefault="00C86B31" w:rsidP="00446D55">
            <w:pPr>
              <w:pStyle w:val="TableParagraph"/>
              <w:tabs>
                <w:tab w:val="left" w:pos="1457"/>
                <w:tab w:val="left" w:pos="1849"/>
                <w:tab w:val="left" w:pos="2228"/>
                <w:tab w:val="left" w:pos="2948"/>
                <w:tab w:val="left" w:pos="3400"/>
                <w:tab w:val="left" w:pos="4751"/>
                <w:tab w:val="left" w:pos="5878"/>
                <w:tab w:val="left" w:pos="6857"/>
              </w:tabs>
              <w:spacing w:before="20"/>
              <w:ind w:left="110"/>
              <w:rPr>
                <w:sz w:val="24"/>
                <w:lang w:val="ru-RU"/>
              </w:rPr>
            </w:pPr>
            <w:r w:rsidRPr="001552A4">
              <w:rPr>
                <w:sz w:val="24"/>
                <w:lang w:val="ru-RU"/>
              </w:rPr>
              <w:t>«Безвестен</w:t>
            </w:r>
            <w:r w:rsidRPr="001552A4">
              <w:rPr>
                <w:sz w:val="24"/>
                <w:lang w:val="ru-RU"/>
              </w:rPr>
              <w:tab/>
              <w:t>я.</w:t>
            </w:r>
            <w:r w:rsidRPr="001552A4">
              <w:rPr>
                <w:sz w:val="24"/>
                <w:lang w:val="ru-RU"/>
              </w:rPr>
              <w:tab/>
              <w:t>Я</w:t>
            </w:r>
            <w:r w:rsidRPr="001552A4">
              <w:rPr>
                <w:sz w:val="24"/>
                <w:lang w:val="ru-RU"/>
              </w:rPr>
              <w:tab/>
              <w:t>вами</w:t>
            </w:r>
            <w:r w:rsidRPr="001552A4">
              <w:rPr>
                <w:sz w:val="24"/>
                <w:lang w:val="ru-RU"/>
              </w:rPr>
              <w:tab/>
              <w:t>не</w:t>
            </w:r>
            <w:r w:rsidRPr="001552A4">
              <w:rPr>
                <w:sz w:val="24"/>
                <w:lang w:val="ru-RU"/>
              </w:rPr>
              <w:tab/>
              <w:t>стяжал…»,</w:t>
            </w:r>
            <w:r w:rsidRPr="001552A4">
              <w:rPr>
                <w:sz w:val="24"/>
                <w:lang w:val="ru-RU"/>
              </w:rPr>
              <w:tab/>
              <w:t>«Внимая</w:t>
            </w:r>
            <w:r w:rsidRPr="001552A4">
              <w:rPr>
                <w:sz w:val="24"/>
                <w:lang w:val="ru-RU"/>
              </w:rPr>
              <w:tab/>
              <w:t>ужасам</w:t>
            </w:r>
            <w:r w:rsidRPr="001552A4">
              <w:rPr>
                <w:sz w:val="24"/>
                <w:lang w:val="ru-RU"/>
              </w:rPr>
              <w:tab/>
              <w:t>войны…»,</w:t>
            </w:r>
          </w:p>
          <w:p w:rsidR="00C86B31" w:rsidRPr="001552A4" w:rsidRDefault="00C86B31" w:rsidP="00446D55">
            <w:pPr>
              <w:pStyle w:val="TableParagraph"/>
              <w:spacing w:before="24"/>
              <w:ind w:left="110"/>
              <w:rPr>
                <w:sz w:val="24"/>
              </w:rPr>
            </w:pPr>
            <w:r w:rsidRPr="001552A4">
              <w:rPr>
                <w:sz w:val="24"/>
              </w:rPr>
              <w:t>«Надрывается</w:t>
            </w:r>
          </w:p>
        </w:tc>
        <w:tc>
          <w:tcPr>
            <w:tcW w:w="1416" w:type="dxa"/>
          </w:tcPr>
          <w:p w:rsidR="00C86B31" w:rsidRPr="001552A4" w:rsidRDefault="00C86B31" w:rsidP="00446D55">
            <w:pPr>
              <w:pStyle w:val="TableParagraph"/>
              <w:spacing w:before="55"/>
              <w:ind w:left="642"/>
              <w:rPr>
                <w:sz w:val="24"/>
              </w:rPr>
            </w:pPr>
            <w:r w:rsidRPr="001552A4">
              <w:rPr>
                <w:sz w:val="24"/>
              </w:rPr>
              <w:t>2</w:t>
            </w:r>
          </w:p>
        </w:tc>
        <w:tc>
          <w:tcPr>
            <w:tcW w:w="1812" w:type="dxa"/>
          </w:tcPr>
          <w:p w:rsidR="00C86B31" w:rsidRPr="001552A4" w:rsidRDefault="00C86B31" w:rsidP="00446D55">
            <w:pPr>
              <w:pStyle w:val="TableParagraph"/>
              <w:spacing w:before="55" w:line="259" w:lineRule="auto"/>
              <w:ind w:left="131" w:right="72"/>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bl>
    <w:p w:rsidR="00C86B31" w:rsidRPr="001552A4" w:rsidRDefault="00C86B31" w:rsidP="00C86B31">
      <w:pPr>
        <w:spacing w:line="259" w:lineRule="auto"/>
        <w:jc w:val="center"/>
        <w:rPr>
          <w:sz w:val="24"/>
        </w:rPr>
        <w:sectPr w:rsidR="00C86B31" w:rsidRPr="001552A4">
          <w:footerReference w:type="default" r:id="rId65"/>
          <w:pgSz w:w="16840" w:h="11910" w:orient="landscape"/>
          <w:pgMar w:top="840" w:right="1020" w:bottom="280" w:left="780" w:header="0"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8034"/>
        <w:gridCol w:w="1416"/>
        <w:gridCol w:w="1812"/>
      </w:tblGrid>
      <w:tr w:rsidR="00C86B31" w:rsidRPr="001552A4" w:rsidTr="00446D55">
        <w:trPr>
          <w:trHeight w:val="1245"/>
        </w:trPr>
        <w:tc>
          <w:tcPr>
            <w:tcW w:w="3557" w:type="dxa"/>
            <w:vMerge w:val="restart"/>
          </w:tcPr>
          <w:p w:rsidR="00C86B31" w:rsidRPr="001552A4" w:rsidRDefault="00C86B31" w:rsidP="00446D55">
            <w:pPr>
              <w:pStyle w:val="TableParagraph"/>
              <w:rPr>
                <w:sz w:val="24"/>
                <w:lang w:val="ru-RU"/>
              </w:rPr>
            </w:pPr>
          </w:p>
        </w:tc>
        <w:tc>
          <w:tcPr>
            <w:tcW w:w="8034" w:type="dxa"/>
          </w:tcPr>
          <w:p w:rsidR="00C86B31" w:rsidRPr="001552A4" w:rsidRDefault="00C86B31" w:rsidP="00446D55">
            <w:pPr>
              <w:pStyle w:val="TableParagraph"/>
              <w:spacing w:before="54" w:line="259" w:lineRule="auto"/>
              <w:ind w:left="106" w:right="91"/>
              <w:jc w:val="both"/>
              <w:rPr>
                <w:sz w:val="24"/>
                <w:lang w:val="ru-RU"/>
              </w:rPr>
            </w:pPr>
            <w:r w:rsidRPr="001552A4">
              <w:rPr>
                <w:sz w:val="24"/>
                <w:lang w:val="ru-RU"/>
              </w:rPr>
              <w:t>сердце от</w:t>
            </w:r>
            <w:r w:rsidRPr="001552A4">
              <w:rPr>
                <w:spacing w:val="1"/>
                <w:sz w:val="24"/>
                <w:lang w:val="ru-RU"/>
              </w:rPr>
              <w:t xml:space="preserve"> </w:t>
            </w:r>
            <w:r w:rsidRPr="001552A4">
              <w:rPr>
                <w:sz w:val="24"/>
                <w:lang w:val="ru-RU"/>
              </w:rPr>
              <w:t>муки…»,</w:t>
            </w:r>
            <w:r w:rsidRPr="001552A4">
              <w:rPr>
                <w:spacing w:val="1"/>
                <w:sz w:val="24"/>
                <w:lang w:val="ru-RU"/>
              </w:rPr>
              <w:t xml:space="preserve"> </w:t>
            </w:r>
            <w:r w:rsidRPr="001552A4">
              <w:rPr>
                <w:sz w:val="24"/>
                <w:lang w:val="ru-RU"/>
              </w:rPr>
              <w:t>«О</w:t>
            </w:r>
            <w:r w:rsidRPr="001552A4">
              <w:rPr>
                <w:spacing w:val="1"/>
                <w:sz w:val="24"/>
                <w:lang w:val="ru-RU"/>
              </w:rPr>
              <w:t xml:space="preserve"> </w:t>
            </w:r>
            <w:r w:rsidRPr="001552A4">
              <w:rPr>
                <w:sz w:val="24"/>
                <w:lang w:val="ru-RU"/>
              </w:rPr>
              <w:t>погоде», «Муза»</w:t>
            </w:r>
            <w:r w:rsidRPr="001552A4">
              <w:rPr>
                <w:spacing w:val="1"/>
                <w:sz w:val="24"/>
                <w:lang w:val="ru-RU"/>
              </w:rPr>
              <w:t xml:space="preserve"> </w:t>
            </w:r>
            <w:r w:rsidRPr="001552A4">
              <w:rPr>
                <w:sz w:val="24"/>
                <w:lang w:val="ru-RU"/>
              </w:rPr>
              <w:t>(Нет,</w:t>
            </w:r>
            <w:r w:rsidRPr="001552A4">
              <w:rPr>
                <w:spacing w:val="1"/>
                <w:sz w:val="24"/>
                <w:lang w:val="ru-RU"/>
              </w:rPr>
              <w:t xml:space="preserve"> </w:t>
            </w:r>
            <w:r w:rsidRPr="001552A4">
              <w:rPr>
                <w:sz w:val="24"/>
                <w:lang w:val="ru-RU"/>
              </w:rPr>
              <w:t>музы</w:t>
            </w:r>
            <w:r w:rsidRPr="001552A4">
              <w:rPr>
                <w:spacing w:val="1"/>
                <w:sz w:val="24"/>
                <w:lang w:val="ru-RU"/>
              </w:rPr>
              <w:t xml:space="preserve"> </w:t>
            </w:r>
            <w:r w:rsidRPr="001552A4">
              <w:rPr>
                <w:sz w:val="24"/>
                <w:lang w:val="ru-RU"/>
              </w:rPr>
              <w:t>ласково</w:t>
            </w:r>
            <w:r w:rsidRPr="001552A4">
              <w:rPr>
                <w:spacing w:val="1"/>
                <w:sz w:val="24"/>
                <w:lang w:val="ru-RU"/>
              </w:rPr>
              <w:t xml:space="preserve"> </w:t>
            </w:r>
            <w:r w:rsidRPr="001552A4">
              <w:rPr>
                <w:sz w:val="24"/>
                <w:lang w:val="ru-RU"/>
              </w:rPr>
              <w:t>поющей</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прекрасной…) и др. Поэма «Кому на Руси жить хорошо» (1866) (обзорно).</w:t>
            </w:r>
            <w:r w:rsidRPr="001552A4">
              <w:rPr>
                <w:spacing w:val="1"/>
                <w:sz w:val="24"/>
                <w:lang w:val="ru-RU"/>
              </w:rPr>
              <w:t xml:space="preserve"> </w:t>
            </w:r>
            <w:r w:rsidRPr="001552A4">
              <w:rPr>
                <w:sz w:val="24"/>
                <w:lang w:val="ru-RU"/>
              </w:rPr>
              <w:t>Эпопея</w:t>
            </w:r>
            <w:r w:rsidRPr="001552A4">
              <w:rPr>
                <w:spacing w:val="22"/>
                <w:sz w:val="24"/>
                <w:lang w:val="ru-RU"/>
              </w:rPr>
              <w:t xml:space="preserve"> </w:t>
            </w:r>
            <w:r w:rsidRPr="001552A4">
              <w:rPr>
                <w:sz w:val="24"/>
                <w:lang w:val="ru-RU"/>
              </w:rPr>
              <w:t>крестьянской</w:t>
            </w:r>
            <w:r w:rsidRPr="001552A4">
              <w:rPr>
                <w:spacing w:val="19"/>
                <w:sz w:val="24"/>
                <w:lang w:val="ru-RU"/>
              </w:rPr>
              <w:t xml:space="preserve"> </w:t>
            </w:r>
            <w:r w:rsidRPr="001552A4">
              <w:rPr>
                <w:sz w:val="24"/>
                <w:lang w:val="ru-RU"/>
              </w:rPr>
              <w:t>жизни:</w:t>
            </w:r>
            <w:r w:rsidRPr="001552A4">
              <w:rPr>
                <w:spacing w:val="21"/>
                <w:sz w:val="24"/>
                <w:lang w:val="ru-RU"/>
              </w:rPr>
              <w:t xml:space="preserve"> </w:t>
            </w:r>
            <w:r w:rsidRPr="001552A4">
              <w:rPr>
                <w:sz w:val="24"/>
                <w:lang w:val="ru-RU"/>
              </w:rPr>
              <w:t>замысел</w:t>
            </w:r>
            <w:r w:rsidRPr="001552A4">
              <w:rPr>
                <w:spacing w:val="20"/>
                <w:sz w:val="24"/>
                <w:lang w:val="ru-RU"/>
              </w:rPr>
              <w:t xml:space="preserve"> </w:t>
            </w:r>
            <w:r w:rsidRPr="001552A4">
              <w:rPr>
                <w:sz w:val="24"/>
                <w:lang w:val="ru-RU"/>
              </w:rPr>
              <w:t>и</w:t>
            </w:r>
            <w:r w:rsidRPr="001552A4">
              <w:rPr>
                <w:spacing w:val="20"/>
                <w:sz w:val="24"/>
                <w:lang w:val="ru-RU"/>
              </w:rPr>
              <w:t xml:space="preserve"> </w:t>
            </w:r>
            <w:r w:rsidRPr="001552A4">
              <w:rPr>
                <w:sz w:val="24"/>
                <w:lang w:val="ru-RU"/>
              </w:rPr>
              <w:t>его</w:t>
            </w:r>
            <w:r w:rsidRPr="001552A4">
              <w:rPr>
                <w:spacing w:val="20"/>
                <w:sz w:val="24"/>
                <w:lang w:val="ru-RU"/>
              </w:rPr>
              <w:t xml:space="preserve"> </w:t>
            </w:r>
            <w:r w:rsidRPr="001552A4">
              <w:rPr>
                <w:sz w:val="24"/>
                <w:lang w:val="ru-RU"/>
              </w:rPr>
              <w:t>воплощение.</w:t>
            </w:r>
            <w:r w:rsidRPr="001552A4">
              <w:rPr>
                <w:spacing w:val="20"/>
                <w:sz w:val="24"/>
                <w:lang w:val="ru-RU"/>
              </w:rPr>
              <w:t xml:space="preserve"> </w:t>
            </w:r>
            <w:r w:rsidRPr="001552A4">
              <w:rPr>
                <w:sz w:val="24"/>
                <w:lang w:val="ru-RU"/>
              </w:rPr>
              <w:t>Фольклорная</w:t>
            </w:r>
          </w:p>
          <w:p w:rsidR="00C86B31" w:rsidRPr="001552A4" w:rsidRDefault="00C86B31" w:rsidP="00446D55">
            <w:pPr>
              <w:pStyle w:val="TableParagraph"/>
              <w:spacing w:line="274" w:lineRule="exact"/>
              <w:ind w:left="106"/>
              <w:jc w:val="both"/>
              <w:rPr>
                <w:sz w:val="24"/>
              </w:rPr>
            </w:pPr>
            <w:r w:rsidRPr="001552A4">
              <w:rPr>
                <w:sz w:val="24"/>
                <w:lang w:val="ru-RU"/>
              </w:rPr>
              <w:t>основа</w:t>
            </w:r>
            <w:r w:rsidRPr="001552A4">
              <w:rPr>
                <w:spacing w:val="-3"/>
                <w:sz w:val="24"/>
                <w:lang w:val="ru-RU"/>
              </w:rPr>
              <w:t xml:space="preserve"> </w:t>
            </w:r>
            <w:r w:rsidRPr="001552A4">
              <w:rPr>
                <w:sz w:val="24"/>
                <w:lang w:val="ru-RU"/>
              </w:rPr>
              <w:t>поэмы.</w:t>
            </w:r>
            <w:r w:rsidRPr="001552A4">
              <w:rPr>
                <w:spacing w:val="-3"/>
                <w:sz w:val="24"/>
                <w:lang w:val="ru-RU"/>
              </w:rPr>
              <w:t xml:space="preserve"> </w:t>
            </w:r>
            <w:r w:rsidRPr="001552A4">
              <w:rPr>
                <w:sz w:val="24"/>
              </w:rPr>
              <w:t>Легенда</w:t>
            </w:r>
            <w:r w:rsidRPr="001552A4">
              <w:rPr>
                <w:spacing w:val="-2"/>
                <w:sz w:val="24"/>
              </w:rPr>
              <w:t xml:space="preserve"> </w:t>
            </w:r>
            <w:r w:rsidRPr="001552A4">
              <w:rPr>
                <w:sz w:val="24"/>
              </w:rPr>
              <w:t>об</w:t>
            </w:r>
            <w:r w:rsidRPr="001552A4">
              <w:rPr>
                <w:spacing w:val="-3"/>
                <w:sz w:val="24"/>
              </w:rPr>
              <w:t xml:space="preserve"> </w:t>
            </w:r>
            <w:r w:rsidRPr="001552A4">
              <w:rPr>
                <w:sz w:val="24"/>
              </w:rPr>
              <w:t>атамане</w:t>
            </w:r>
            <w:r w:rsidRPr="001552A4">
              <w:rPr>
                <w:spacing w:val="-3"/>
                <w:sz w:val="24"/>
              </w:rPr>
              <w:t xml:space="preserve"> </w:t>
            </w:r>
            <w:r w:rsidRPr="001552A4">
              <w:rPr>
                <w:sz w:val="24"/>
              </w:rPr>
              <w:t>Кудеяре</w:t>
            </w:r>
          </w:p>
        </w:tc>
        <w:tc>
          <w:tcPr>
            <w:tcW w:w="1416" w:type="dxa"/>
          </w:tcPr>
          <w:p w:rsidR="00C86B31" w:rsidRPr="001552A4" w:rsidRDefault="00C86B31" w:rsidP="00446D55">
            <w:pPr>
              <w:pStyle w:val="TableParagraph"/>
              <w:rPr>
                <w:sz w:val="24"/>
              </w:rPr>
            </w:pPr>
          </w:p>
        </w:tc>
        <w:tc>
          <w:tcPr>
            <w:tcW w:w="1812" w:type="dxa"/>
          </w:tcPr>
          <w:p w:rsidR="00C86B31" w:rsidRPr="001552A4" w:rsidRDefault="00C86B31" w:rsidP="00446D55">
            <w:pPr>
              <w:pStyle w:val="TableParagraph"/>
              <w:rPr>
                <w:sz w:val="24"/>
              </w:rPr>
            </w:pPr>
          </w:p>
        </w:tc>
      </w:tr>
      <w:tr w:rsidR="00C86B31" w:rsidRPr="001552A4" w:rsidTr="00446D55">
        <w:trPr>
          <w:trHeight w:val="2139"/>
        </w:trPr>
        <w:tc>
          <w:tcPr>
            <w:tcW w:w="3557" w:type="dxa"/>
            <w:vMerge/>
            <w:tcBorders>
              <w:top w:val="nil"/>
            </w:tcBorders>
          </w:tcPr>
          <w:p w:rsidR="00C86B31" w:rsidRPr="001552A4" w:rsidRDefault="00C86B31" w:rsidP="00446D55">
            <w:pPr>
              <w:rPr>
                <w:sz w:val="2"/>
                <w:szCs w:val="2"/>
              </w:rPr>
            </w:pPr>
          </w:p>
        </w:tc>
        <w:tc>
          <w:tcPr>
            <w:tcW w:w="8034" w:type="dxa"/>
          </w:tcPr>
          <w:p w:rsidR="00C86B31" w:rsidRPr="001552A4" w:rsidRDefault="00C86B31" w:rsidP="00446D55">
            <w:pPr>
              <w:pStyle w:val="TableParagraph"/>
              <w:spacing w:before="55" w:line="259" w:lineRule="auto"/>
              <w:ind w:left="106" w:right="91"/>
              <w:jc w:val="both"/>
              <w:rPr>
                <w:sz w:val="24"/>
                <w:lang w:val="ru-RU"/>
              </w:rPr>
            </w:pPr>
            <w:r w:rsidRPr="001552A4">
              <w:rPr>
                <w:b/>
                <w:sz w:val="24"/>
                <w:lang w:val="ru-RU"/>
              </w:rPr>
              <w:t>Практические</w:t>
            </w:r>
            <w:r w:rsidRPr="001552A4">
              <w:rPr>
                <w:b/>
                <w:spacing w:val="1"/>
                <w:sz w:val="24"/>
                <w:lang w:val="ru-RU"/>
              </w:rPr>
              <w:t xml:space="preserve"> </w:t>
            </w:r>
            <w:r w:rsidRPr="001552A4">
              <w:rPr>
                <w:b/>
                <w:sz w:val="24"/>
                <w:lang w:val="ru-RU"/>
              </w:rPr>
              <w:t>занятия:</w:t>
            </w:r>
            <w:r w:rsidRPr="001552A4">
              <w:rPr>
                <w:b/>
                <w:spacing w:val="1"/>
                <w:sz w:val="24"/>
                <w:lang w:val="ru-RU"/>
              </w:rPr>
              <w:t xml:space="preserve"> </w:t>
            </w:r>
            <w:r w:rsidRPr="001552A4">
              <w:rPr>
                <w:sz w:val="24"/>
                <w:lang w:val="ru-RU"/>
              </w:rPr>
              <w:t>чтение</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анализ</w:t>
            </w:r>
            <w:r w:rsidRPr="001552A4">
              <w:rPr>
                <w:spacing w:val="1"/>
                <w:sz w:val="24"/>
                <w:lang w:val="ru-RU"/>
              </w:rPr>
              <w:t xml:space="preserve"> </w:t>
            </w:r>
            <w:r w:rsidRPr="001552A4">
              <w:rPr>
                <w:sz w:val="24"/>
                <w:lang w:val="ru-RU"/>
              </w:rPr>
              <w:t>стихотворений;</w:t>
            </w:r>
            <w:r w:rsidRPr="001552A4">
              <w:rPr>
                <w:spacing w:val="1"/>
                <w:sz w:val="24"/>
                <w:lang w:val="ru-RU"/>
              </w:rPr>
              <w:t xml:space="preserve"> </w:t>
            </w:r>
            <w:r w:rsidRPr="001552A4">
              <w:rPr>
                <w:sz w:val="24"/>
                <w:lang w:val="ru-RU"/>
              </w:rPr>
              <w:t>подготовка</w:t>
            </w:r>
            <w:r w:rsidRPr="001552A4">
              <w:rPr>
                <w:spacing w:val="1"/>
                <w:sz w:val="24"/>
                <w:lang w:val="ru-RU"/>
              </w:rPr>
              <w:t xml:space="preserve"> </w:t>
            </w:r>
            <w:r w:rsidRPr="001552A4">
              <w:rPr>
                <w:sz w:val="24"/>
                <w:lang w:val="ru-RU"/>
              </w:rPr>
              <w:t>сообщения / презентации / ролика / подкаста или др. формате (по выбору) о</w:t>
            </w:r>
            <w:r w:rsidRPr="001552A4">
              <w:rPr>
                <w:spacing w:val="-57"/>
                <w:sz w:val="24"/>
                <w:lang w:val="ru-RU"/>
              </w:rPr>
              <w:t xml:space="preserve"> </w:t>
            </w:r>
            <w:r w:rsidRPr="001552A4">
              <w:rPr>
                <w:sz w:val="24"/>
                <w:lang w:val="ru-RU"/>
              </w:rPr>
              <w:t>тех</w:t>
            </w:r>
            <w:r w:rsidRPr="001552A4">
              <w:rPr>
                <w:spacing w:val="1"/>
                <w:sz w:val="24"/>
                <w:lang w:val="ru-RU"/>
              </w:rPr>
              <w:t xml:space="preserve"> </w:t>
            </w:r>
            <w:r w:rsidRPr="001552A4">
              <w:rPr>
                <w:sz w:val="24"/>
                <w:lang w:val="ru-RU"/>
              </w:rPr>
              <w:t>поэтических</w:t>
            </w:r>
            <w:r w:rsidRPr="001552A4">
              <w:rPr>
                <w:spacing w:val="1"/>
                <w:sz w:val="24"/>
                <w:lang w:val="ru-RU"/>
              </w:rPr>
              <w:t xml:space="preserve"> </w:t>
            </w:r>
            <w:r w:rsidRPr="001552A4">
              <w:rPr>
                <w:sz w:val="24"/>
                <w:lang w:val="ru-RU"/>
              </w:rPr>
              <w:t>текстах</w:t>
            </w:r>
            <w:r w:rsidRPr="001552A4">
              <w:rPr>
                <w:spacing w:val="1"/>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Некрасова,</w:t>
            </w:r>
            <w:r w:rsidRPr="001552A4">
              <w:rPr>
                <w:spacing w:val="1"/>
                <w:sz w:val="24"/>
                <w:lang w:val="ru-RU"/>
              </w:rPr>
              <w:t xml:space="preserve"> </w:t>
            </w:r>
            <w:r w:rsidRPr="001552A4">
              <w:rPr>
                <w:sz w:val="24"/>
                <w:lang w:val="ru-RU"/>
              </w:rPr>
              <w:t>которые</w:t>
            </w:r>
            <w:r w:rsidRPr="001552A4">
              <w:rPr>
                <w:spacing w:val="1"/>
                <w:sz w:val="24"/>
                <w:lang w:val="ru-RU"/>
              </w:rPr>
              <w:t xml:space="preserve"> </w:t>
            </w:r>
            <w:r w:rsidRPr="001552A4">
              <w:rPr>
                <w:sz w:val="24"/>
                <w:lang w:val="ru-RU"/>
              </w:rPr>
              <w:t>впоследствии</w:t>
            </w:r>
            <w:r w:rsidRPr="001552A4">
              <w:rPr>
                <w:spacing w:val="1"/>
                <w:sz w:val="24"/>
                <w:lang w:val="ru-RU"/>
              </w:rPr>
              <w:t xml:space="preserve"> </w:t>
            </w:r>
            <w:r w:rsidRPr="001552A4">
              <w:rPr>
                <w:sz w:val="24"/>
                <w:lang w:val="ru-RU"/>
              </w:rPr>
              <w:t>стали</w:t>
            </w:r>
            <w:r w:rsidRPr="001552A4">
              <w:rPr>
                <w:spacing w:val="1"/>
                <w:sz w:val="24"/>
                <w:lang w:val="ru-RU"/>
              </w:rPr>
              <w:t xml:space="preserve"> </w:t>
            </w:r>
            <w:r w:rsidRPr="001552A4">
              <w:rPr>
                <w:sz w:val="24"/>
                <w:lang w:val="ru-RU"/>
              </w:rPr>
              <w:t>народными</w:t>
            </w:r>
            <w:r w:rsidRPr="001552A4">
              <w:rPr>
                <w:spacing w:val="1"/>
                <w:sz w:val="24"/>
                <w:lang w:val="ru-RU"/>
              </w:rPr>
              <w:t xml:space="preserve"> </w:t>
            </w:r>
            <w:r w:rsidRPr="001552A4">
              <w:rPr>
                <w:sz w:val="24"/>
                <w:lang w:val="ru-RU"/>
              </w:rPr>
              <w:t>песнями,</w:t>
            </w:r>
            <w:r w:rsidRPr="001552A4">
              <w:rPr>
                <w:spacing w:val="1"/>
                <w:sz w:val="24"/>
                <w:lang w:val="ru-RU"/>
              </w:rPr>
              <w:t xml:space="preserve"> </w:t>
            </w:r>
            <w:r w:rsidRPr="001552A4">
              <w:rPr>
                <w:sz w:val="24"/>
                <w:lang w:val="ru-RU"/>
              </w:rPr>
              <w:t>ответив</w:t>
            </w:r>
            <w:r w:rsidRPr="001552A4">
              <w:rPr>
                <w:spacing w:val="1"/>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вопрос,</w:t>
            </w:r>
            <w:r w:rsidRPr="001552A4">
              <w:rPr>
                <w:spacing w:val="1"/>
                <w:sz w:val="24"/>
                <w:lang w:val="ru-RU"/>
              </w:rPr>
              <w:t xml:space="preserve"> </w:t>
            </w:r>
            <w:r w:rsidRPr="001552A4">
              <w:rPr>
                <w:sz w:val="24"/>
                <w:lang w:val="ru-RU"/>
              </w:rPr>
              <w:t>почему</w:t>
            </w:r>
            <w:r w:rsidRPr="001552A4">
              <w:rPr>
                <w:spacing w:val="1"/>
                <w:sz w:val="24"/>
                <w:lang w:val="ru-RU"/>
              </w:rPr>
              <w:t xml:space="preserve"> </w:t>
            </w:r>
            <w:r w:rsidRPr="001552A4">
              <w:rPr>
                <w:sz w:val="24"/>
                <w:lang w:val="ru-RU"/>
              </w:rPr>
              <w:t>его</w:t>
            </w:r>
            <w:r w:rsidRPr="001552A4">
              <w:rPr>
                <w:spacing w:val="1"/>
                <w:sz w:val="24"/>
                <w:lang w:val="ru-RU"/>
              </w:rPr>
              <w:t xml:space="preserve"> </w:t>
            </w:r>
            <w:r w:rsidRPr="001552A4">
              <w:rPr>
                <w:sz w:val="24"/>
                <w:lang w:val="ru-RU"/>
              </w:rPr>
              <w:t>тексты</w:t>
            </w:r>
            <w:r w:rsidRPr="001552A4">
              <w:rPr>
                <w:spacing w:val="1"/>
                <w:sz w:val="24"/>
                <w:lang w:val="ru-RU"/>
              </w:rPr>
              <w:t xml:space="preserve"> </w:t>
            </w:r>
            <w:r w:rsidRPr="001552A4">
              <w:rPr>
                <w:sz w:val="24"/>
                <w:lang w:val="ru-RU"/>
              </w:rPr>
              <w:t>легко</w:t>
            </w:r>
            <w:r w:rsidRPr="001552A4">
              <w:rPr>
                <w:spacing w:val="1"/>
                <w:sz w:val="24"/>
                <w:lang w:val="ru-RU"/>
              </w:rPr>
              <w:t xml:space="preserve"> </w:t>
            </w:r>
            <w:r w:rsidRPr="001552A4">
              <w:rPr>
                <w:sz w:val="24"/>
                <w:lang w:val="ru-RU"/>
              </w:rPr>
              <w:t>превращаются в песни. Работа с инфоресурсами: сообщение о легендарном</w:t>
            </w:r>
            <w:r w:rsidRPr="001552A4">
              <w:rPr>
                <w:spacing w:val="1"/>
                <w:sz w:val="24"/>
                <w:lang w:val="ru-RU"/>
              </w:rPr>
              <w:t xml:space="preserve"> </w:t>
            </w:r>
            <w:r w:rsidRPr="001552A4">
              <w:rPr>
                <w:sz w:val="24"/>
                <w:lang w:val="ru-RU"/>
              </w:rPr>
              <w:t>сюжете</w:t>
            </w:r>
            <w:r w:rsidRPr="001552A4">
              <w:rPr>
                <w:spacing w:val="28"/>
                <w:sz w:val="24"/>
                <w:lang w:val="ru-RU"/>
              </w:rPr>
              <w:t xml:space="preserve"> </w:t>
            </w:r>
            <w:r w:rsidRPr="001552A4">
              <w:rPr>
                <w:sz w:val="24"/>
                <w:lang w:val="ru-RU"/>
              </w:rPr>
              <w:t>об</w:t>
            </w:r>
            <w:r w:rsidRPr="001552A4">
              <w:rPr>
                <w:spacing w:val="28"/>
                <w:sz w:val="24"/>
                <w:lang w:val="ru-RU"/>
              </w:rPr>
              <w:t xml:space="preserve"> </w:t>
            </w:r>
            <w:r w:rsidRPr="001552A4">
              <w:rPr>
                <w:sz w:val="24"/>
                <w:lang w:val="ru-RU"/>
              </w:rPr>
              <w:t>атамане</w:t>
            </w:r>
            <w:r w:rsidRPr="001552A4">
              <w:rPr>
                <w:spacing w:val="28"/>
                <w:sz w:val="24"/>
                <w:lang w:val="ru-RU"/>
              </w:rPr>
              <w:t xml:space="preserve"> </w:t>
            </w:r>
            <w:r w:rsidRPr="001552A4">
              <w:rPr>
                <w:sz w:val="24"/>
                <w:lang w:val="ru-RU"/>
              </w:rPr>
              <w:t>Кудеяре</w:t>
            </w:r>
            <w:r w:rsidRPr="001552A4">
              <w:rPr>
                <w:spacing w:val="28"/>
                <w:sz w:val="24"/>
                <w:lang w:val="ru-RU"/>
              </w:rPr>
              <w:t xml:space="preserve"> </w:t>
            </w:r>
            <w:r w:rsidRPr="001552A4">
              <w:rPr>
                <w:sz w:val="24"/>
                <w:lang w:val="ru-RU"/>
              </w:rPr>
              <w:t>в</w:t>
            </w:r>
            <w:r w:rsidRPr="001552A4">
              <w:rPr>
                <w:spacing w:val="25"/>
                <w:sz w:val="24"/>
                <w:lang w:val="ru-RU"/>
              </w:rPr>
              <w:t xml:space="preserve"> </w:t>
            </w:r>
            <w:r w:rsidRPr="001552A4">
              <w:rPr>
                <w:sz w:val="24"/>
                <w:lang w:val="ru-RU"/>
              </w:rPr>
              <w:t>фольклоре</w:t>
            </w:r>
            <w:r w:rsidRPr="001552A4">
              <w:rPr>
                <w:spacing w:val="27"/>
                <w:sz w:val="24"/>
                <w:lang w:val="ru-RU"/>
              </w:rPr>
              <w:t xml:space="preserve"> </w:t>
            </w:r>
            <w:r w:rsidRPr="001552A4">
              <w:rPr>
                <w:sz w:val="24"/>
                <w:lang w:val="ru-RU"/>
              </w:rPr>
              <w:t>и</w:t>
            </w:r>
            <w:r w:rsidRPr="001552A4">
              <w:rPr>
                <w:spacing w:val="26"/>
                <w:sz w:val="24"/>
                <w:lang w:val="ru-RU"/>
              </w:rPr>
              <w:t xml:space="preserve"> </w:t>
            </w:r>
            <w:r w:rsidRPr="001552A4">
              <w:rPr>
                <w:sz w:val="24"/>
                <w:lang w:val="ru-RU"/>
              </w:rPr>
              <w:t>его</w:t>
            </w:r>
            <w:r w:rsidRPr="001552A4">
              <w:rPr>
                <w:spacing w:val="26"/>
                <w:sz w:val="24"/>
                <w:lang w:val="ru-RU"/>
              </w:rPr>
              <w:t xml:space="preserve"> </w:t>
            </w:r>
            <w:r w:rsidRPr="001552A4">
              <w:rPr>
                <w:sz w:val="24"/>
                <w:lang w:val="ru-RU"/>
              </w:rPr>
              <w:t>воплощении</w:t>
            </w:r>
            <w:r w:rsidRPr="001552A4">
              <w:rPr>
                <w:spacing w:val="26"/>
                <w:sz w:val="24"/>
                <w:lang w:val="ru-RU"/>
              </w:rPr>
              <w:t xml:space="preserve"> </w:t>
            </w:r>
            <w:r w:rsidRPr="001552A4">
              <w:rPr>
                <w:sz w:val="24"/>
                <w:lang w:val="ru-RU"/>
              </w:rPr>
              <w:t>в</w:t>
            </w:r>
            <w:r w:rsidRPr="001552A4">
              <w:rPr>
                <w:spacing w:val="29"/>
                <w:sz w:val="24"/>
                <w:lang w:val="ru-RU"/>
              </w:rPr>
              <w:t xml:space="preserve"> </w:t>
            </w:r>
            <w:r w:rsidRPr="001552A4">
              <w:rPr>
                <w:sz w:val="24"/>
                <w:lang w:val="ru-RU"/>
              </w:rPr>
              <w:t>поэме</w:t>
            </w:r>
          </w:p>
          <w:p w:rsidR="00C86B31" w:rsidRPr="001552A4" w:rsidRDefault="00C86B31" w:rsidP="00446D55">
            <w:pPr>
              <w:pStyle w:val="TableParagraph"/>
              <w:spacing w:line="272" w:lineRule="exact"/>
              <w:ind w:left="106"/>
              <w:rPr>
                <w:sz w:val="24"/>
              </w:rPr>
            </w:pPr>
            <w:r w:rsidRPr="001552A4">
              <w:rPr>
                <w:sz w:val="24"/>
              </w:rPr>
              <w:t>Некрасова</w:t>
            </w:r>
          </w:p>
        </w:tc>
        <w:tc>
          <w:tcPr>
            <w:tcW w:w="1416" w:type="dxa"/>
          </w:tcPr>
          <w:p w:rsidR="00C86B31" w:rsidRPr="001552A4" w:rsidRDefault="00C86B31" w:rsidP="00446D55">
            <w:pPr>
              <w:pStyle w:val="TableParagraph"/>
              <w:spacing w:before="55"/>
              <w:jc w:val="center"/>
              <w:rPr>
                <w:sz w:val="24"/>
              </w:rPr>
            </w:pPr>
            <w:r w:rsidRPr="001552A4">
              <w:rPr>
                <w:sz w:val="24"/>
              </w:rPr>
              <w:t>2</w:t>
            </w:r>
          </w:p>
        </w:tc>
        <w:tc>
          <w:tcPr>
            <w:tcW w:w="1812" w:type="dxa"/>
          </w:tcPr>
          <w:p w:rsidR="00C86B31" w:rsidRPr="001552A4" w:rsidRDefault="00C86B31" w:rsidP="00446D55">
            <w:pPr>
              <w:pStyle w:val="TableParagraph"/>
              <w:spacing w:before="55" w:line="256" w:lineRule="auto"/>
              <w:ind w:left="127" w:right="76"/>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5795"/>
        </w:trPr>
        <w:tc>
          <w:tcPr>
            <w:tcW w:w="3557" w:type="dxa"/>
          </w:tcPr>
          <w:p w:rsidR="00C86B31" w:rsidRPr="001552A4" w:rsidRDefault="00C86B31" w:rsidP="00446D55">
            <w:pPr>
              <w:pStyle w:val="TableParagraph"/>
              <w:spacing w:before="54"/>
              <w:ind w:left="128" w:right="125"/>
              <w:jc w:val="center"/>
              <w:rPr>
                <w:b/>
                <w:sz w:val="24"/>
                <w:lang w:val="ru-RU"/>
              </w:rPr>
            </w:pPr>
            <w:r w:rsidRPr="001552A4">
              <w:rPr>
                <w:b/>
                <w:sz w:val="24"/>
                <w:lang w:val="ru-RU"/>
              </w:rPr>
              <w:t>Тема</w:t>
            </w:r>
            <w:r w:rsidRPr="001552A4">
              <w:rPr>
                <w:b/>
                <w:spacing w:val="-1"/>
                <w:sz w:val="24"/>
                <w:lang w:val="ru-RU"/>
              </w:rPr>
              <w:t xml:space="preserve"> </w:t>
            </w:r>
            <w:r w:rsidRPr="001552A4">
              <w:rPr>
                <w:b/>
                <w:sz w:val="24"/>
                <w:lang w:val="ru-RU"/>
              </w:rPr>
              <w:t>2.8</w:t>
            </w:r>
          </w:p>
          <w:p w:rsidR="00C86B31" w:rsidRPr="001552A4" w:rsidRDefault="00C86B31" w:rsidP="00446D55">
            <w:pPr>
              <w:pStyle w:val="TableParagraph"/>
              <w:spacing w:before="20"/>
              <w:ind w:left="100" w:right="39"/>
              <w:jc w:val="center"/>
              <w:rPr>
                <w:sz w:val="24"/>
                <w:lang w:val="ru-RU"/>
              </w:rPr>
            </w:pPr>
            <w:r w:rsidRPr="001552A4">
              <w:rPr>
                <w:sz w:val="24"/>
                <w:lang w:val="ru-RU"/>
              </w:rPr>
              <w:t>Человек</w:t>
            </w:r>
            <w:r w:rsidRPr="001552A4">
              <w:rPr>
                <w:spacing w:val="-1"/>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мир</w:t>
            </w:r>
            <w:r w:rsidRPr="001552A4">
              <w:rPr>
                <w:spacing w:val="-1"/>
                <w:sz w:val="24"/>
                <w:lang w:val="ru-RU"/>
              </w:rPr>
              <w:t xml:space="preserve"> </w:t>
            </w:r>
            <w:r w:rsidRPr="001552A4">
              <w:rPr>
                <w:sz w:val="24"/>
                <w:lang w:val="ru-RU"/>
              </w:rPr>
              <w:t>в</w:t>
            </w:r>
            <w:r w:rsidRPr="001552A4">
              <w:rPr>
                <w:spacing w:val="-3"/>
                <w:sz w:val="24"/>
                <w:lang w:val="ru-RU"/>
              </w:rPr>
              <w:t xml:space="preserve"> </w:t>
            </w:r>
            <w:r w:rsidRPr="001552A4">
              <w:rPr>
                <w:sz w:val="24"/>
                <w:lang w:val="ru-RU"/>
              </w:rPr>
              <w:t>зеркале поэзии.</w:t>
            </w:r>
          </w:p>
          <w:p w:rsidR="00C86B31" w:rsidRPr="001552A4" w:rsidRDefault="00C86B31" w:rsidP="00446D55">
            <w:pPr>
              <w:pStyle w:val="TableParagraph"/>
              <w:ind w:left="192" w:right="125"/>
              <w:jc w:val="center"/>
              <w:rPr>
                <w:sz w:val="24"/>
                <w:lang w:val="ru-RU"/>
              </w:rPr>
            </w:pPr>
            <w:r w:rsidRPr="001552A4">
              <w:rPr>
                <w:sz w:val="24"/>
                <w:lang w:val="ru-RU"/>
              </w:rPr>
              <w:t>Ф.И.</w:t>
            </w:r>
            <w:r w:rsidRPr="001552A4">
              <w:rPr>
                <w:spacing w:val="-2"/>
                <w:sz w:val="24"/>
                <w:lang w:val="ru-RU"/>
              </w:rPr>
              <w:t xml:space="preserve"> </w:t>
            </w:r>
            <w:r w:rsidRPr="001552A4">
              <w:rPr>
                <w:sz w:val="24"/>
                <w:lang w:val="ru-RU"/>
              </w:rPr>
              <w:t>Тютчев</w:t>
            </w:r>
            <w:r w:rsidRPr="001552A4">
              <w:rPr>
                <w:spacing w:val="-4"/>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А.А.</w:t>
            </w:r>
            <w:r w:rsidRPr="001552A4">
              <w:rPr>
                <w:spacing w:val="1"/>
                <w:sz w:val="24"/>
                <w:lang w:val="ru-RU"/>
              </w:rPr>
              <w:t xml:space="preserve"> </w:t>
            </w:r>
            <w:r w:rsidRPr="001552A4">
              <w:rPr>
                <w:sz w:val="24"/>
                <w:lang w:val="ru-RU"/>
              </w:rPr>
              <w:t>Фет</w:t>
            </w:r>
          </w:p>
        </w:tc>
        <w:tc>
          <w:tcPr>
            <w:tcW w:w="8034" w:type="dxa"/>
          </w:tcPr>
          <w:p w:rsidR="00C86B31" w:rsidRPr="001552A4" w:rsidRDefault="00C86B31" w:rsidP="00446D55">
            <w:pPr>
              <w:pStyle w:val="TableParagraph"/>
              <w:spacing w:before="54"/>
              <w:ind w:left="106"/>
              <w:rPr>
                <w:b/>
                <w:sz w:val="24"/>
                <w:lang w:val="ru-RU"/>
              </w:rPr>
            </w:pPr>
            <w:r w:rsidRPr="001552A4">
              <w:rPr>
                <w:b/>
                <w:sz w:val="24"/>
                <w:lang w:val="ru-RU"/>
              </w:rPr>
              <w:t>Содержание</w:t>
            </w:r>
            <w:r w:rsidRPr="001552A4">
              <w:rPr>
                <w:b/>
                <w:spacing w:val="-2"/>
                <w:sz w:val="24"/>
                <w:lang w:val="ru-RU"/>
              </w:rPr>
              <w:t xml:space="preserve"> </w:t>
            </w:r>
            <w:r w:rsidRPr="001552A4">
              <w:rPr>
                <w:b/>
                <w:sz w:val="24"/>
                <w:lang w:val="ru-RU"/>
              </w:rPr>
              <w:t>учебного</w:t>
            </w:r>
            <w:r w:rsidRPr="001552A4">
              <w:rPr>
                <w:b/>
                <w:spacing w:val="-2"/>
                <w:sz w:val="24"/>
                <w:lang w:val="ru-RU"/>
              </w:rPr>
              <w:t xml:space="preserve"> </w:t>
            </w:r>
            <w:r w:rsidRPr="001552A4">
              <w:rPr>
                <w:b/>
                <w:sz w:val="24"/>
                <w:lang w:val="ru-RU"/>
              </w:rPr>
              <w:t>материала:</w:t>
            </w:r>
          </w:p>
          <w:p w:rsidR="00C86B31" w:rsidRPr="001552A4" w:rsidRDefault="00C86B31" w:rsidP="00446D55">
            <w:pPr>
              <w:pStyle w:val="TableParagraph"/>
              <w:spacing w:before="20"/>
              <w:ind w:left="106" w:right="75"/>
              <w:rPr>
                <w:sz w:val="24"/>
                <w:lang w:val="ru-RU"/>
              </w:rPr>
            </w:pPr>
            <w:r w:rsidRPr="001552A4">
              <w:rPr>
                <w:sz w:val="24"/>
                <w:lang w:val="ru-RU"/>
              </w:rPr>
              <w:t>Основные темы и художественное своеобразие лирики Тютчева, бурный</w:t>
            </w:r>
            <w:r w:rsidRPr="001552A4">
              <w:rPr>
                <w:spacing w:val="1"/>
                <w:sz w:val="24"/>
                <w:lang w:val="ru-RU"/>
              </w:rPr>
              <w:t xml:space="preserve"> </w:t>
            </w:r>
            <w:r w:rsidRPr="001552A4">
              <w:rPr>
                <w:sz w:val="24"/>
                <w:lang w:val="ru-RU"/>
              </w:rPr>
              <w:t xml:space="preserve">пейзаж как доминанта в художественном мире Тютчева. </w:t>
            </w:r>
            <w:r w:rsidRPr="001552A4">
              <w:rPr>
                <w:i/>
                <w:sz w:val="24"/>
                <w:lang w:val="ru-RU"/>
              </w:rPr>
              <w:t>Для чтения и</w:t>
            </w:r>
            <w:r w:rsidRPr="001552A4">
              <w:rPr>
                <w:i/>
                <w:spacing w:val="1"/>
                <w:sz w:val="24"/>
                <w:lang w:val="ru-RU"/>
              </w:rPr>
              <w:t xml:space="preserve"> </w:t>
            </w:r>
            <w:r w:rsidRPr="001552A4">
              <w:rPr>
                <w:i/>
                <w:sz w:val="24"/>
                <w:lang w:val="ru-RU"/>
              </w:rPr>
              <w:t xml:space="preserve">изучения: </w:t>
            </w:r>
            <w:r w:rsidRPr="001552A4">
              <w:rPr>
                <w:sz w:val="24"/>
                <w:lang w:val="ru-RU"/>
              </w:rPr>
              <w:t>Ф.И. Тютчев: «Наш век», «</w:t>
            </w:r>
            <w:r w:rsidRPr="001552A4">
              <w:rPr>
                <w:sz w:val="24"/>
              </w:rPr>
              <w:t>Silentium</w:t>
            </w:r>
            <w:r w:rsidRPr="001552A4">
              <w:rPr>
                <w:sz w:val="24"/>
                <w:lang w:val="ru-RU"/>
              </w:rPr>
              <w:t>», «Не то, что мните вы,</w:t>
            </w:r>
            <w:r w:rsidRPr="001552A4">
              <w:rPr>
                <w:spacing w:val="1"/>
                <w:sz w:val="24"/>
                <w:lang w:val="ru-RU"/>
              </w:rPr>
              <w:t xml:space="preserve"> </w:t>
            </w:r>
            <w:r w:rsidRPr="001552A4">
              <w:rPr>
                <w:sz w:val="24"/>
                <w:lang w:val="ru-RU"/>
              </w:rPr>
              <w:t>природа…» «О, как убийственно мы любим…», «Фонтан», «Чему бы жизнь</w:t>
            </w:r>
            <w:r w:rsidRPr="001552A4">
              <w:rPr>
                <w:spacing w:val="-57"/>
                <w:sz w:val="24"/>
                <w:lang w:val="ru-RU"/>
              </w:rPr>
              <w:t xml:space="preserve"> </w:t>
            </w:r>
            <w:r w:rsidRPr="001552A4">
              <w:rPr>
                <w:sz w:val="24"/>
                <w:lang w:val="ru-RU"/>
              </w:rPr>
              <w:t>нас не учила…», «Осенний вечер», «Не рассуждай, не хлопочи…», «Я</w:t>
            </w:r>
            <w:r w:rsidRPr="001552A4">
              <w:rPr>
                <w:spacing w:val="1"/>
                <w:sz w:val="24"/>
                <w:lang w:val="ru-RU"/>
              </w:rPr>
              <w:t xml:space="preserve"> </w:t>
            </w:r>
            <w:r w:rsidRPr="001552A4">
              <w:rPr>
                <w:sz w:val="24"/>
                <w:lang w:val="ru-RU"/>
              </w:rPr>
              <w:t>встретил вас…», «Два голоса», «Еще земли печален вид…», «Она сидела на</w:t>
            </w:r>
            <w:r w:rsidRPr="001552A4">
              <w:rPr>
                <w:spacing w:val="-57"/>
                <w:sz w:val="24"/>
                <w:lang w:val="ru-RU"/>
              </w:rPr>
              <w:t xml:space="preserve"> </w:t>
            </w:r>
            <w:r w:rsidRPr="001552A4">
              <w:rPr>
                <w:sz w:val="24"/>
                <w:lang w:val="ru-RU"/>
              </w:rPr>
              <w:t>полу…»,</w:t>
            </w:r>
            <w:r w:rsidRPr="001552A4">
              <w:rPr>
                <w:spacing w:val="-2"/>
                <w:sz w:val="24"/>
                <w:lang w:val="ru-RU"/>
              </w:rPr>
              <w:t xml:space="preserve"> </w:t>
            </w:r>
            <w:r w:rsidRPr="001552A4">
              <w:rPr>
                <w:sz w:val="24"/>
                <w:lang w:val="ru-RU"/>
              </w:rPr>
              <w:t>«Есть</w:t>
            </w:r>
            <w:r w:rsidRPr="001552A4">
              <w:rPr>
                <w:spacing w:val="-2"/>
                <w:sz w:val="24"/>
                <w:lang w:val="ru-RU"/>
              </w:rPr>
              <w:t xml:space="preserve"> </w:t>
            </w:r>
            <w:r w:rsidRPr="001552A4">
              <w:rPr>
                <w:sz w:val="24"/>
                <w:lang w:val="ru-RU"/>
              </w:rPr>
              <w:t>в</w:t>
            </w:r>
            <w:r w:rsidRPr="001552A4">
              <w:rPr>
                <w:spacing w:val="-3"/>
                <w:sz w:val="24"/>
                <w:lang w:val="ru-RU"/>
              </w:rPr>
              <w:t xml:space="preserve"> </w:t>
            </w:r>
            <w:r w:rsidRPr="001552A4">
              <w:rPr>
                <w:sz w:val="24"/>
                <w:lang w:val="ru-RU"/>
              </w:rPr>
              <w:t>осени</w:t>
            </w:r>
            <w:r w:rsidRPr="001552A4">
              <w:rPr>
                <w:spacing w:val="-1"/>
                <w:sz w:val="24"/>
                <w:lang w:val="ru-RU"/>
              </w:rPr>
              <w:t xml:space="preserve"> </w:t>
            </w:r>
            <w:r w:rsidRPr="001552A4">
              <w:rPr>
                <w:sz w:val="24"/>
                <w:lang w:val="ru-RU"/>
              </w:rPr>
              <w:t>первоначальной…», «Полдень»,</w:t>
            </w:r>
          </w:p>
          <w:p w:rsidR="00C86B31" w:rsidRPr="001552A4" w:rsidRDefault="00C86B31" w:rsidP="00446D55">
            <w:pPr>
              <w:pStyle w:val="TableParagraph"/>
              <w:spacing w:before="1"/>
              <w:ind w:left="106" w:right="765"/>
              <w:rPr>
                <w:sz w:val="24"/>
                <w:lang w:val="ru-RU"/>
              </w:rPr>
            </w:pPr>
            <w:r w:rsidRPr="001552A4">
              <w:rPr>
                <w:sz w:val="24"/>
                <w:lang w:val="ru-RU"/>
              </w:rPr>
              <w:t>«Предопределение», «Весь день она лежала в забытьи…», «Когда</w:t>
            </w:r>
            <w:r w:rsidRPr="001552A4">
              <w:rPr>
                <w:spacing w:val="1"/>
                <w:sz w:val="24"/>
                <w:lang w:val="ru-RU"/>
              </w:rPr>
              <w:t xml:space="preserve"> </w:t>
            </w:r>
            <w:r w:rsidRPr="001552A4">
              <w:rPr>
                <w:sz w:val="24"/>
                <w:lang w:val="ru-RU"/>
              </w:rPr>
              <w:t>дряхлеющие</w:t>
            </w:r>
            <w:r w:rsidRPr="001552A4">
              <w:rPr>
                <w:spacing w:val="-1"/>
                <w:sz w:val="24"/>
                <w:lang w:val="ru-RU"/>
              </w:rPr>
              <w:t xml:space="preserve"> </w:t>
            </w:r>
            <w:r w:rsidRPr="001552A4">
              <w:rPr>
                <w:sz w:val="24"/>
                <w:lang w:val="ru-RU"/>
              </w:rPr>
              <w:t>силы…»,</w:t>
            </w:r>
            <w:r w:rsidRPr="001552A4">
              <w:rPr>
                <w:spacing w:val="-2"/>
                <w:sz w:val="24"/>
                <w:lang w:val="ru-RU"/>
              </w:rPr>
              <w:t xml:space="preserve"> </w:t>
            </w:r>
            <w:r w:rsidRPr="001552A4">
              <w:rPr>
                <w:sz w:val="24"/>
                <w:lang w:val="ru-RU"/>
              </w:rPr>
              <w:t>«Как</w:t>
            </w:r>
            <w:r w:rsidRPr="001552A4">
              <w:rPr>
                <w:spacing w:val="-1"/>
                <w:sz w:val="24"/>
                <w:lang w:val="ru-RU"/>
              </w:rPr>
              <w:t xml:space="preserve"> </w:t>
            </w:r>
            <w:r w:rsidRPr="001552A4">
              <w:rPr>
                <w:sz w:val="24"/>
                <w:lang w:val="ru-RU"/>
              </w:rPr>
              <w:t>хорошо</w:t>
            </w:r>
            <w:r w:rsidRPr="001552A4">
              <w:rPr>
                <w:spacing w:val="-2"/>
                <w:sz w:val="24"/>
                <w:lang w:val="ru-RU"/>
              </w:rPr>
              <w:t xml:space="preserve"> </w:t>
            </w:r>
            <w:r w:rsidRPr="001552A4">
              <w:rPr>
                <w:sz w:val="24"/>
                <w:lang w:val="ru-RU"/>
              </w:rPr>
              <w:t>ты,</w:t>
            </w:r>
            <w:r w:rsidRPr="001552A4">
              <w:rPr>
                <w:spacing w:val="-2"/>
                <w:sz w:val="24"/>
                <w:lang w:val="ru-RU"/>
              </w:rPr>
              <w:t xml:space="preserve"> </w:t>
            </w:r>
            <w:r w:rsidRPr="001552A4">
              <w:rPr>
                <w:sz w:val="24"/>
                <w:lang w:val="ru-RU"/>
              </w:rPr>
              <w:t>о</w:t>
            </w:r>
            <w:r w:rsidRPr="001552A4">
              <w:rPr>
                <w:spacing w:val="-1"/>
                <w:sz w:val="24"/>
                <w:lang w:val="ru-RU"/>
              </w:rPr>
              <w:t xml:space="preserve"> </w:t>
            </w:r>
            <w:r w:rsidRPr="001552A4">
              <w:rPr>
                <w:sz w:val="24"/>
                <w:lang w:val="ru-RU"/>
              </w:rPr>
              <w:t>море</w:t>
            </w:r>
            <w:r w:rsidRPr="001552A4">
              <w:rPr>
                <w:spacing w:val="-1"/>
                <w:sz w:val="24"/>
                <w:lang w:val="ru-RU"/>
              </w:rPr>
              <w:t xml:space="preserve"> </w:t>
            </w:r>
            <w:r w:rsidRPr="001552A4">
              <w:rPr>
                <w:sz w:val="24"/>
                <w:lang w:val="ru-RU"/>
              </w:rPr>
              <w:t>ночное…»,</w:t>
            </w:r>
            <w:r w:rsidRPr="001552A4">
              <w:rPr>
                <w:spacing w:val="-2"/>
                <w:sz w:val="24"/>
                <w:lang w:val="ru-RU"/>
              </w:rPr>
              <w:t xml:space="preserve"> </w:t>
            </w:r>
            <w:r w:rsidRPr="001552A4">
              <w:rPr>
                <w:sz w:val="24"/>
                <w:lang w:val="ru-RU"/>
              </w:rPr>
              <w:t>«О</w:t>
            </w:r>
            <w:r w:rsidRPr="001552A4">
              <w:rPr>
                <w:spacing w:val="-3"/>
                <w:sz w:val="24"/>
                <w:lang w:val="ru-RU"/>
              </w:rPr>
              <w:t xml:space="preserve"> </w:t>
            </w:r>
            <w:r w:rsidRPr="001552A4">
              <w:rPr>
                <w:sz w:val="24"/>
                <w:lang w:val="ru-RU"/>
              </w:rPr>
              <w:t>чём</w:t>
            </w:r>
            <w:r w:rsidRPr="001552A4">
              <w:rPr>
                <w:spacing w:val="-2"/>
                <w:sz w:val="24"/>
                <w:lang w:val="ru-RU"/>
              </w:rPr>
              <w:t xml:space="preserve"> </w:t>
            </w:r>
            <w:r w:rsidRPr="001552A4">
              <w:rPr>
                <w:sz w:val="24"/>
                <w:lang w:val="ru-RU"/>
              </w:rPr>
              <w:t>ты</w:t>
            </w:r>
            <w:r w:rsidRPr="001552A4">
              <w:rPr>
                <w:spacing w:val="-57"/>
                <w:sz w:val="24"/>
                <w:lang w:val="ru-RU"/>
              </w:rPr>
              <w:t xml:space="preserve"> </w:t>
            </w:r>
            <w:r w:rsidRPr="001552A4">
              <w:rPr>
                <w:sz w:val="24"/>
                <w:lang w:val="ru-RU"/>
              </w:rPr>
              <w:t>воешь,</w:t>
            </w:r>
            <w:r w:rsidRPr="001552A4">
              <w:rPr>
                <w:spacing w:val="-1"/>
                <w:sz w:val="24"/>
                <w:lang w:val="ru-RU"/>
              </w:rPr>
              <w:t xml:space="preserve"> </w:t>
            </w:r>
            <w:r w:rsidRPr="001552A4">
              <w:rPr>
                <w:sz w:val="24"/>
                <w:lang w:val="ru-RU"/>
              </w:rPr>
              <w:t>ветр ночной?» и</w:t>
            </w:r>
            <w:r w:rsidRPr="001552A4">
              <w:rPr>
                <w:spacing w:val="-1"/>
                <w:sz w:val="24"/>
                <w:lang w:val="ru-RU"/>
              </w:rPr>
              <w:t xml:space="preserve"> </w:t>
            </w:r>
            <w:r w:rsidRPr="001552A4">
              <w:rPr>
                <w:sz w:val="24"/>
                <w:lang w:val="ru-RU"/>
              </w:rPr>
              <w:t>др.</w:t>
            </w:r>
          </w:p>
          <w:p w:rsidR="00C86B31" w:rsidRPr="001552A4" w:rsidRDefault="00C86B31" w:rsidP="00446D55">
            <w:pPr>
              <w:pStyle w:val="TableParagraph"/>
              <w:spacing w:before="1" w:line="259" w:lineRule="auto"/>
              <w:ind w:left="106" w:right="80"/>
              <w:rPr>
                <w:sz w:val="24"/>
                <w:lang w:val="ru-RU"/>
              </w:rPr>
            </w:pPr>
            <w:r w:rsidRPr="001552A4">
              <w:rPr>
                <w:sz w:val="24"/>
                <w:lang w:val="ru-RU"/>
              </w:rPr>
              <w:t>Основные темы и художественное своеобразие лирики А.А. Фета,</w:t>
            </w:r>
            <w:r w:rsidRPr="001552A4">
              <w:rPr>
                <w:spacing w:val="1"/>
                <w:sz w:val="24"/>
                <w:lang w:val="ru-RU"/>
              </w:rPr>
              <w:t xml:space="preserve"> </w:t>
            </w:r>
            <w:r w:rsidRPr="001552A4">
              <w:rPr>
                <w:sz w:val="24"/>
                <w:lang w:val="ru-RU"/>
              </w:rPr>
              <w:t xml:space="preserve">идиллический пейзаж. </w:t>
            </w:r>
            <w:r w:rsidRPr="001552A4">
              <w:rPr>
                <w:i/>
                <w:sz w:val="24"/>
                <w:lang w:val="ru-RU"/>
              </w:rPr>
              <w:t xml:space="preserve">Для чтения и изучения: </w:t>
            </w:r>
            <w:r w:rsidRPr="001552A4">
              <w:rPr>
                <w:sz w:val="24"/>
                <w:lang w:val="ru-RU"/>
              </w:rPr>
              <w:t>А.А. Фет. «Целый мир от</w:t>
            </w:r>
            <w:r w:rsidRPr="001552A4">
              <w:rPr>
                <w:spacing w:val="1"/>
                <w:sz w:val="24"/>
                <w:lang w:val="ru-RU"/>
              </w:rPr>
              <w:t xml:space="preserve"> </w:t>
            </w:r>
            <w:r w:rsidRPr="001552A4">
              <w:rPr>
                <w:sz w:val="24"/>
                <w:lang w:val="ru-RU"/>
              </w:rPr>
              <w:t>красоты», «Кому венец, богине ль красоты…», «Поэтам», «Как беден наш</w:t>
            </w:r>
            <w:r w:rsidRPr="001552A4">
              <w:rPr>
                <w:spacing w:val="1"/>
                <w:sz w:val="24"/>
                <w:lang w:val="ru-RU"/>
              </w:rPr>
              <w:t xml:space="preserve"> </w:t>
            </w:r>
            <w:r w:rsidRPr="001552A4">
              <w:rPr>
                <w:sz w:val="24"/>
                <w:lang w:val="ru-RU"/>
              </w:rPr>
              <w:t>язык», «Шепот, робкое дыханье…», «Что за ночь! Прозрачный воздух</w:t>
            </w:r>
            <w:r w:rsidRPr="001552A4">
              <w:rPr>
                <w:spacing w:val="1"/>
                <w:sz w:val="24"/>
                <w:lang w:val="ru-RU"/>
              </w:rPr>
              <w:t xml:space="preserve"> </w:t>
            </w:r>
            <w:r w:rsidRPr="001552A4">
              <w:rPr>
                <w:sz w:val="24"/>
                <w:lang w:val="ru-RU"/>
              </w:rPr>
              <w:t>скован»,</w:t>
            </w:r>
            <w:r w:rsidRPr="001552A4">
              <w:rPr>
                <w:spacing w:val="-4"/>
                <w:sz w:val="24"/>
                <w:lang w:val="ru-RU"/>
              </w:rPr>
              <w:t xml:space="preserve"> </w:t>
            </w:r>
            <w:r w:rsidRPr="001552A4">
              <w:rPr>
                <w:sz w:val="24"/>
                <w:lang w:val="ru-RU"/>
              </w:rPr>
              <w:t>«Весенний</w:t>
            </w:r>
            <w:r w:rsidRPr="001552A4">
              <w:rPr>
                <w:spacing w:val="-3"/>
                <w:sz w:val="24"/>
                <w:lang w:val="ru-RU"/>
              </w:rPr>
              <w:t xml:space="preserve"> </w:t>
            </w:r>
            <w:r w:rsidRPr="001552A4">
              <w:rPr>
                <w:sz w:val="24"/>
                <w:lang w:val="ru-RU"/>
              </w:rPr>
              <w:t>дождь…»,</w:t>
            </w:r>
            <w:r w:rsidRPr="001552A4">
              <w:rPr>
                <w:spacing w:val="-2"/>
                <w:sz w:val="24"/>
                <w:lang w:val="ru-RU"/>
              </w:rPr>
              <w:t xml:space="preserve"> </w:t>
            </w:r>
            <w:r w:rsidRPr="001552A4">
              <w:rPr>
                <w:sz w:val="24"/>
                <w:lang w:val="ru-RU"/>
              </w:rPr>
              <w:t>«Какая</w:t>
            </w:r>
            <w:r w:rsidRPr="001552A4">
              <w:rPr>
                <w:spacing w:val="-5"/>
                <w:sz w:val="24"/>
                <w:lang w:val="ru-RU"/>
              </w:rPr>
              <w:t xml:space="preserve"> </w:t>
            </w:r>
            <w:r w:rsidRPr="001552A4">
              <w:rPr>
                <w:sz w:val="24"/>
                <w:lang w:val="ru-RU"/>
              </w:rPr>
              <w:t>ночь,</w:t>
            </w:r>
            <w:r w:rsidRPr="001552A4">
              <w:rPr>
                <w:spacing w:val="-3"/>
                <w:sz w:val="24"/>
                <w:lang w:val="ru-RU"/>
              </w:rPr>
              <w:t xml:space="preserve"> </w:t>
            </w:r>
            <w:r w:rsidRPr="001552A4">
              <w:rPr>
                <w:sz w:val="24"/>
                <w:lang w:val="ru-RU"/>
              </w:rPr>
              <w:t>как</w:t>
            </w:r>
            <w:r w:rsidRPr="001552A4">
              <w:rPr>
                <w:spacing w:val="-2"/>
                <w:sz w:val="24"/>
                <w:lang w:val="ru-RU"/>
              </w:rPr>
              <w:t xml:space="preserve"> </w:t>
            </w:r>
            <w:r w:rsidRPr="001552A4">
              <w:rPr>
                <w:sz w:val="24"/>
                <w:lang w:val="ru-RU"/>
              </w:rPr>
              <w:t>воздух</w:t>
            </w:r>
            <w:r w:rsidRPr="001552A4">
              <w:rPr>
                <w:spacing w:val="-2"/>
                <w:sz w:val="24"/>
                <w:lang w:val="ru-RU"/>
              </w:rPr>
              <w:t xml:space="preserve"> </w:t>
            </w:r>
            <w:r w:rsidRPr="001552A4">
              <w:rPr>
                <w:sz w:val="24"/>
                <w:lang w:val="ru-RU"/>
              </w:rPr>
              <w:t>чист…»,</w:t>
            </w:r>
            <w:r w:rsidRPr="001552A4">
              <w:rPr>
                <w:spacing w:val="-2"/>
                <w:sz w:val="24"/>
                <w:lang w:val="ru-RU"/>
              </w:rPr>
              <w:t xml:space="preserve"> </w:t>
            </w:r>
            <w:r w:rsidRPr="001552A4">
              <w:rPr>
                <w:sz w:val="24"/>
                <w:lang w:val="ru-RU"/>
              </w:rPr>
              <w:t>«Я</w:t>
            </w:r>
            <w:r w:rsidRPr="001552A4">
              <w:rPr>
                <w:spacing w:val="-3"/>
                <w:sz w:val="24"/>
                <w:lang w:val="ru-RU"/>
              </w:rPr>
              <w:t xml:space="preserve"> </w:t>
            </w:r>
            <w:r w:rsidRPr="001552A4">
              <w:rPr>
                <w:sz w:val="24"/>
                <w:lang w:val="ru-RU"/>
              </w:rPr>
              <w:t>пришел</w:t>
            </w:r>
            <w:r w:rsidRPr="001552A4">
              <w:rPr>
                <w:spacing w:val="-57"/>
                <w:sz w:val="24"/>
                <w:lang w:val="ru-RU"/>
              </w:rPr>
              <w:t xml:space="preserve"> </w:t>
            </w:r>
            <w:r w:rsidRPr="001552A4">
              <w:rPr>
                <w:sz w:val="24"/>
                <w:lang w:val="ru-RU"/>
              </w:rPr>
              <w:t>к</w:t>
            </w:r>
            <w:r w:rsidRPr="001552A4">
              <w:rPr>
                <w:spacing w:val="-2"/>
                <w:sz w:val="24"/>
                <w:lang w:val="ru-RU"/>
              </w:rPr>
              <w:t xml:space="preserve"> </w:t>
            </w:r>
            <w:r w:rsidRPr="001552A4">
              <w:rPr>
                <w:sz w:val="24"/>
                <w:lang w:val="ru-RU"/>
              </w:rPr>
              <w:t>тебе</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приветом…»,</w:t>
            </w:r>
            <w:r w:rsidRPr="001552A4">
              <w:rPr>
                <w:spacing w:val="-2"/>
                <w:sz w:val="24"/>
                <w:lang w:val="ru-RU"/>
              </w:rPr>
              <w:t xml:space="preserve"> </w:t>
            </w:r>
            <w:r w:rsidRPr="001552A4">
              <w:rPr>
                <w:sz w:val="24"/>
                <w:lang w:val="ru-RU"/>
              </w:rPr>
              <w:t>«Еще майская</w:t>
            </w:r>
            <w:r w:rsidRPr="001552A4">
              <w:rPr>
                <w:spacing w:val="-1"/>
                <w:sz w:val="24"/>
                <w:lang w:val="ru-RU"/>
              </w:rPr>
              <w:t xml:space="preserve"> </w:t>
            </w:r>
            <w:r w:rsidRPr="001552A4">
              <w:rPr>
                <w:sz w:val="24"/>
                <w:lang w:val="ru-RU"/>
              </w:rPr>
              <w:t>ночь»,</w:t>
            </w:r>
            <w:r w:rsidRPr="001552A4">
              <w:rPr>
                <w:spacing w:val="-2"/>
                <w:sz w:val="24"/>
                <w:lang w:val="ru-RU"/>
              </w:rPr>
              <w:t xml:space="preserve"> </w:t>
            </w:r>
            <w:r w:rsidRPr="001552A4">
              <w:rPr>
                <w:sz w:val="24"/>
                <w:lang w:val="ru-RU"/>
              </w:rPr>
              <w:t>«Заря</w:t>
            </w:r>
            <w:r w:rsidRPr="001552A4">
              <w:rPr>
                <w:spacing w:val="-1"/>
                <w:sz w:val="24"/>
                <w:lang w:val="ru-RU"/>
              </w:rPr>
              <w:t xml:space="preserve"> </w:t>
            </w:r>
            <w:r w:rsidRPr="001552A4">
              <w:rPr>
                <w:sz w:val="24"/>
                <w:lang w:val="ru-RU"/>
              </w:rPr>
              <w:t>прощается</w:t>
            </w:r>
            <w:r w:rsidRPr="001552A4">
              <w:rPr>
                <w:spacing w:val="-4"/>
                <w:sz w:val="24"/>
                <w:lang w:val="ru-RU"/>
              </w:rPr>
              <w:t xml:space="preserve"> </w:t>
            </w:r>
            <w:r w:rsidRPr="001552A4">
              <w:rPr>
                <w:sz w:val="24"/>
                <w:lang w:val="ru-RU"/>
              </w:rPr>
              <w:t>с</w:t>
            </w:r>
            <w:r w:rsidRPr="001552A4">
              <w:rPr>
                <w:spacing w:val="-1"/>
                <w:sz w:val="24"/>
                <w:lang w:val="ru-RU"/>
              </w:rPr>
              <w:t xml:space="preserve"> </w:t>
            </w:r>
            <w:r w:rsidRPr="001552A4">
              <w:rPr>
                <w:sz w:val="24"/>
                <w:lang w:val="ru-RU"/>
              </w:rPr>
              <w:t>землею…»,</w:t>
            </w:r>
          </w:p>
          <w:p w:rsidR="00C86B31" w:rsidRPr="001552A4" w:rsidRDefault="00C86B31" w:rsidP="00446D55">
            <w:pPr>
              <w:pStyle w:val="TableParagraph"/>
              <w:ind w:left="106"/>
              <w:rPr>
                <w:sz w:val="24"/>
                <w:lang w:val="ru-RU"/>
              </w:rPr>
            </w:pPr>
            <w:r w:rsidRPr="001552A4">
              <w:rPr>
                <w:sz w:val="24"/>
                <w:lang w:val="ru-RU"/>
              </w:rPr>
              <w:t>«Еще</w:t>
            </w:r>
            <w:r w:rsidRPr="001552A4">
              <w:rPr>
                <w:spacing w:val="-1"/>
                <w:sz w:val="24"/>
                <w:lang w:val="ru-RU"/>
              </w:rPr>
              <w:t xml:space="preserve"> </w:t>
            </w:r>
            <w:r w:rsidRPr="001552A4">
              <w:rPr>
                <w:sz w:val="24"/>
                <w:lang w:val="ru-RU"/>
              </w:rPr>
              <w:t>весны</w:t>
            </w:r>
            <w:r w:rsidRPr="001552A4">
              <w:rPr>
                <w:spacing w:val="-4"/>
                <w:sz w:val="24"/>
                <w:lang w:val="ru-RU"/>
              </w:rPr>
              <w:t xml:space="preserve"> </w:t>
            </w:r>
            <w:r w:rsidRPr="001552A4">
              <w:rPr>
                <w:sz w:val="24"/>
                <w:lang w:val="ru-RU"/>
              </w:rPr>
              <w:t>душистой</w:t>
            </w:r>
            <w:r w:rsidRPr="001552A4">
              <w:rPr>
                <w:spacing w:val="-2"/>
                <w:sz w:val="24"/>
                <w:lang w:val="ru-RU"/>
              </w:rPr>
              <w:t xml:space="preserve"> </w:t>
            </w:r>
            <w:r w:rsidRPr="001552A4">
              <w:rPr>
                <w:sz w:val="24"/>
                <w:lang w:val="ru-RU"/>
              </w:rPr>
              <w:t>нега…»,</w:t>
            </w:r>
            <w:r w:rsidRPr="001552A4">
              <w:rPr>
                <w:spacing w:val="-1"/>
                <w:sz w:val="24"/>
                <w:lang w:val="ru-RU"/>
              </w:rPr>
              <w:t xml:space="preserve"> </w:t>
            </w:r>
            <w:r w:rsidRPr="001552A4">
              <w:rPr>
                <w:sz w:val="24"/>
                <w:lang w:val="ru-RU"/>
              </w:rPr>
              <w:t>«Ель</w:t>
            </w:r>
            <w:r w:rsidRPr="001552A4">
              <w:rPr>
                <w:spacing w:val="-4"/>
                <w:sz w:val="24"/>
                <w:lang w:val="ru-RU"/>
              </w:rPr>
              <w:t xml:space="preserve"> </w:t>
            </w:r>
            <w:r w:rsidRPr="001552A4">
              <w:rPr>
                <w:sz w:val="24"/>
                <w:lang w:val="ru-RU"/>
              </w:rPr>
              <w:t>рукавом</w:t>
            </w:r>
            <w:r w:rsidRPr="001552A4">
              <w:rPr>
                <w:spacing w:val="-2"/>
                <w:sz w:val="24"/>
                <w:lang w:val="ru-RU"/>
              </w:rPr>
              <w:t xml:space="preserve"> </w:t>
            </w:r>
            <w:r w:rsidRPr="001552A4">
              <w:rPr>
                <w:sz w:val="24"/>
                <w:lang w:val="ru-RU"/>
              </w:rPr>
              <w:t>мне тропинку</w:t>
            </w:r>
            <w:r w:rsidRPr="001552A4">
              <w:rPr>
                <w:spacing w:val="-2"/>
                <w:sz w:val="24"/>
                <w:lang w:val="ru-RU"/>
              </w:rPr>
              <w:t xml:space="preserve"> </w:t>
            </w:r>
            <w:r w:rsidRPr="001552A4">
              <w:rPr>
                <w:sz w:val="24"/>
                <w:lang w:val="ru-RU"/>
              </w:rPr>
              <w:t>завесила…»,</w:t>
            </w:r>
          </w:p>
          <w:p w:rsidR="00C86B31" w:rsidRPr="001552A4" w:rsidRDefault="00C86B31" w:rsidP="00446D55">
            <w:pPr>
              <w:pStyle w:val="TableParagraph"/>
              <w:spacing w:line="300" w:lineRule="exact"/>
              <w:ind w:left="106" w:right="323"/>
              <w:rPr>
                <w:sz w:val="24"/>
                <w:lang w:val="ru-RU"/>
              </w:rPr>
            </w:pPr>
            <w:r w:rsidRPr="001552A4">
              <w:rPr>
                <w:sz w:val="24"/>
                <w:lang w:val="ru-RU"/>
              </w:rPr>
              <w:t>«Сияла ночь. Луной был полон сад…», «Я тебе ничего не скажу…», «Это</w:t>
            </w:r>
            <w:r w:rsidRPr="001552A4">
              <w:rPr>
                <w:spacing w:val="-57"/>
                <w:sz w:val="24"/>
                <w:lang w:val="ru-RU"/>
              </w:rPr>
              <w:t xml:space="preserve"> </w:t>
            </w:r>
            <w:r w:rsidRPr="001552A4">
              <w:rPr>
                <w:sz w:val="24"/>
                <w:lang w:val="ru-RU"/>
              </w:rPr>
              <w:t>утро,</w:t>
            </w:r>
            <w:r w:rsidRPr="001552A4">
              <w:rPr>
                <w:spacing w:val="-1"/>
                <w:sz w:val="24"/>
                <w:lang w:val="ru-RU"/>
              </w:rPr>
              <w:t xml:space="preserve"> </w:t>
            </w:r>
            <w:r w:rsidRPr="001552A4">
              <w:rPr>
                <w:sz w:val="24"/>
                <w:lang w:val="ru-RU"/>
              </w:rPr>
              <w:t>радость</w:t>
            </w:r>
            <w:r w:rsidRPr="001552A4">
              <w:rPr>
                <w:spacing w:val="-2"/>
                <w:sz w:val="24"/>
                <w:lang w:val="ru-RU"/>
              </w:rPr>
              <w:t xml:space="preserve"> </w:t>
            </w:r>
            <w:r w:rsidRPr="001552A4">
              <w:rPr>
                <w:sz w:val="24"/>
                <w:lang w:val="ru-RU"/>
              </w:rPr>
              <w:t>эта…», «Первый</w:t>
            </w:r>
            <w:r w:rsidRPr="001552A4">
              <w:rPr>
                <w:spacing w:val="-1"/>
                <w:sz w:val="24"/>
                <w:lang w:val="ru-RU"/>
              </w:rPr>
              <w:t xml:space="preserve"> </w:t>
            </w:r>
            <w:r w:rsidRPr="001552A4">
              <w:rPr>
                <w:sz w:val="24"/>
                <w:lang w:val="ru-RU"/>
              </w:rPr>
              <w:t>ландыш»,</w:t>
            </w:r>
            <w:r w:rsidRPr="001552A4">
              <w:rPr>
                <w:spacing w:val="-1"/>
                <w:sz w:val="24"/>
                <w:lang w:val="ru-RU"/>
              </w:rPr>
              <w:t xml:space="preserve"> </w:t>
            </w:r>
            <w:r w:rsidRPr="001552A4">
              <w:rPr>
                <w:sz w:val="24"/>
                <w:lang w:val="ru-RU"/>
              </w:rPr>
              <w:t>«Смерть» и</w:t>
            </w:r>
            <w:r w:rsidRPr="001552A4">
              <w:rPr>
                <w:spacing w:val="-1"/>
                <w:sz w:val="24"/>
                <w:lang w:val="ru-RU"/>
              </w:rPr>
              <w:t xml:space="preserve"> </w:t>
            </w:r>
            <w:r w:rsidRPr="001552A4">
              <w:rPr>
                <w:sz w:val="24"/>
                <w:lang w:val="ru-RU"/>
              </w:rPr>
              <w:t>др.</w:t>
            </w:r>
          </w:p>
        </w:tc>
        <w:tc>
          <w:tcPr>
            <w:tcW w:w="1416" w:type="dxa"/>
          </w:tcPr>
          <w:p w:rsidR="00C86B31" w:rsidRPr="001552A4" w:rsidRDefault="00C86B31" w:rsidP="00446D55">
            <w:pPr>
              <w:pStyle w:val="TableParagraph"/>
              <w:spacing w:before="54"/>
              <w:jc w:val="center"/>
              <w:rPr>
                <w:sz w:val="24"/>
              </w:rPr>
            </w:pPr>
            <w:r w:rsidRPr="001552A4">
              <w:rPr>
                <w:sz w:val="24"/>
              </w:rPr>
              <w:t>2</w:t>
            </w:r>
          </w:p>
        </w:tc>
        <w:tc>
          <w:tcPr>
            <w:tcW w:w="1812" w:type="dxa"/>
          </w:tcPr>
          <w:p w:rsidR="00C86B31" w:rsidRPr="001552A4" w:rsidRDefault="00C86B31" w:rsidP="00446D55">
            <w:pPr>
              <w:pStyle w:val="TableParagraph"/>
              <w:spacing w:before="54" w:line="256" w:lineRule="auto"/>
              <w:ind w:left="127" w:right="76"/>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bl>
    <w:p w:rsidR="00C86B31" w:rsidRPr="001552A4" w:rsidRDefault="00C86B31" w:rsidP="00C86B31">
      <w:pPr>
        <w:spacing w:line="256" w:lineRule="auto"/>
        <w:jc w:val="center"/>
        <w:rPr>
          <w:sz w:val="24"/>
        </w:rPr>
        <w:sectPr w:rsidR="00C86B31" w:rsidRPr="001552A4">
          <w:footerReference w:type="default" r:id="rId66"/>
          <w:pgSz w:w="16840" w:h="11910" w:orient="landscape"/>
          <w:pgMar w:top="840" w:right="1020" w:bottom="280" w:left="780" w:header="0"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8034"/>
        <w:gridCol w:w="1416"/>
        <w:gridCol w:w="1812"/>
      </w:tblGrid>
      <w:tr w:rsidR="00C86B31" w:rsidRPr="001552A4" w:rsidTr="00446D55">
        <w:trPr>
          <w:trHeight w:val="945"/>
        </w:trPr>
        <w:tc>
          <w:tcPr>
            <w:tcW w:w="3557" w:type="dxa"/>
          </w:tcPr>
          <w:p w:rsidR="00C86B31" w:rsidRPr="001552A4" w:rsidRDefault="00C86B31" w:rsidP="00446D55">
            <w:pPr>
              <w:pStyle w:val="TableParagraph"/>
              <w:rPr>
                <w:sz w:val="24"/>
                <w:lang w:val="ru-RU"/>
              </w:rPr>
            </w:pPr>
          </w:p>
        </w:tc>
        <w:tc>
          <w:tcPr>
            <w:tcW w:w="8034" w:type="dxa"/>
          </w:tcPr>
          <w:p w:rsidR="00C86B31" w:rsidRPr="001552A4" w:rsidRDefault="00C86B31" w:rsidP="00446D55">
            <w:pPr>
              <w:pStyle w:val="TableParagraph"/>
              <w:spacing w:before="54" w:line="256" w:lineRule="auto"/>
              <w:ind w:left="106" w:right="752"/>
              <w:rPr>
                <w:sz w:val="24"/>
                <w:lang w:val="ru-RU"/>
              </w:rPr>
            </w:pPr>
            <w:r w:rsidRPr="001552A4">
              <w:rPr>
                <w:b/>
                <w:sz w:val="24"/>
                <w:lang w:val="ru-RU"/>
              </w:rPr>
              <w:t xml:space="preserve">Практические занятия: </w:t>
            </w:r>
            <w:r w:rsidRPr="001552A4">
              <w:rPr>
                <w:sz w:val="24"/>
                <w:lang w:val="ru-RU"/>
              </w:rPr>
              <w:t>чтение и анализ стихотворений</w:t>
            </w:r>
            <w:r w:rsidRPr="001552A4">
              <w:rPr>
                <w:b/>
                <w:sz w:val="24"/>
                <w:lang w:val="ru-RU"/>
              </w:rPr>
              <w:t xml:space="preserve">; </w:t>
            </w:r>
            <w:r w:rsidRPr="001552A4">
              <w:rPr>
                <w:sz w:val="24"/>
                <w:lang w:val="ru-RU"/>
              </w:rPr>
              <w:t>подготовка</w:t>
            </w:r>
            <w:r w:rsidRPr="001552A4">
              <w:rPr>
                <w:spacing w:val="-58"/>
                <w:sz w:val="24"/>
                <w:lang w:val="ru-RU"/>
              </w:rPr>
              <w:t xml:space="preserve"> </w:t>
            </w:r>
            <w:r w:rsidRPr="001552A4">
              <w:rPr>
                <w:sz w:val="24"/>
                <w:lang w:val="ru-RU"/>
              </w:rPr>
              <w:t>литературномузыкальной</w:t>
            </w:r>
            <w:r w:rsidRPr="001552A4">
              <w:rPr>
                <w:spacing w:val="-3"/>
                <w:sz w:val="24"/>
                <w:lang w:val="ru-RU"/>
              </w:rPr>
              <w:t xml:space="preserve"> </w:t>
            </w:r>
            <w:r w:rsidRPr="001552A4">
              <w:rPr>
                <w:sz w:val="24"/>
                <w:lang w:val="ru-RU"/>
              </w:rPr>
              <w:t>композиции</w:t>
            </w:r>
            <w:r w:rsidRPr="001552A4">
              <w:rPr>
                <w:spacing w:val="2"/>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стихи</w:t>
            </w:r>
            <w:r w:rsidRPr="001552A4">
              <w:rPr>
                <w:spacing w:val="-2"/>
                <w:sz w:val="24"/>
                <w:lang w:val="ru-RU"/>
              </w:rPr>
              <w:t xml:space="preserve"> </w:t>
            </w:r>
            <w:r w:rsidRPr="001552A4">
              <w:rPr>
                <w:sz w:val="24"/>
                <w:lang w:val="ru-RU"/>
              </w:rPr>
              <w:t>поэтов</w:t>
            </w:r>
            <w:r w:rsidRPr="001552A4">
              <w:rPr>
                <w:spacing w:val="-3"/>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подбор</w:t>
            </w:r>
          </w:p>
          <w:p w:rsidR="00C86B31" w:rsidRPr="001552A4" w:rsidRDefault="00C86B31" w:rsidP="00446D55">
            <w:pPr>
              <w:pStyle w:val="TableParagraph"/>
              <w:spacing w:before="6" w:line="275" w:lineRule="exact"/>
              <w:ind w:left="106"/>
              <w:rPr>
                <w:sz w:val="24"/>
              </w:rPr>
            </w:pPr>
            <w:r w:rsidRPr="001552A4">
              <w:rPr>
                <w:sz w:val="24"/>
              </w:rPr>
              <w:t>иллюстративного</w:t>
            </w:r>
            <w:r w:rsidRPr="001552A4">
              <w:rPr>
                <w:spacing w:val="-5"/>
                <w:sz w:val="24"/>
              </w:rPr>
              <w:t xml:space="preserve"> </w:t>
            </w:r>
            <w:r w:rsidRPr="001552A4">
              <w:rPr>
                <w:sz w:val="24"/>
              </w:rPr>
              <w:t>материала</w:t>
            </w:r>
          </w:p>
        </w:tc>
        <w:tc>
          <w:tcPr>
            <w:tcW w:w="1416" w:type="dxa"/>
          </w:tcPr>
          <w:p w:rsidR="00C86B31" w:rsidRPr="001552A4" w:rsidRDefault="00C86B31" w:rsidP="00446D55">
            <w:pPr>
              <w:pStyle w:val="TableParagraph"/>
              <w:spacing w:before="54"/>
              <w:ind w:left="642"/>
              <w:rPr>
                <w:sz w:val="24"/>
              </w:rPr>
            </w:pPr>
            <w:r w:rsidRPr="001552A4">
              <w:rPr>
                <w:sz w:val="24"/>
              </w:rPr>
              <w:t>2</w:t>
            </w:r>
          </w:p>
        </w:tc>
        <w:tc>
          <w:tcPr>
            <w:tcW w:w="1812" w:type="dxa"/>
          </w:tcPr>
          <w:p w:rsidR="00C86B31" w:rsidRPr="001552A4" w:rsidRDefault="00C86B31" w:rsidP="00446D55">
            <w:pPr>
              <w:pStyle w:val="TableParagraph"/>
              <w:spacing w:before="54" w:line="256" w:lineRule="auto"/>
              <w:ind w:left="378" w:right="328"/>
              <w:jc w:val="center"/>
              <w:rPr>
                <w:sz w:val="24"/>
                <w:lang w:val="ru-RU"/>
              </w:rPr>
            </w:pPr>
            <w:r w:rsidRPr="001552A4">
              <w:rPr>
                <w:sz w:val="24"/>
                <w:lang w:val="ru-RU"/>
              </w:rPr>
              <w:t>ОК1,</w:t>
            </w:r>
            <w:r w:rsidRPr="001552A4">
              <w:rPr>
                <w:spacing w:val="-15"/>
                <w:sz w:val="24"/>
                <w:lang w:val="ru-RU"/>
              </w:rPr>
              <w:t xml:space="preserve"> </w:t>
            </w:r>
            <w:r w:rsidRPr="001552A4">
              <w:rPr>
                <w:sz w:val="24"/>
                <w:lang w:val="ru-RU"/>
              </w:rPr>
              <w:t>ОК2,</w:t>
            </w:r>
            <w:r w:rsidRPr="001552A4">
              <w:rPr>
                <w:spacing w:val="-57"/>
                <w:sz w:val="24"/>
                <w:lang w:val="ru-RU"/>
              </w:rPr>
              <w:t xml:space="preserve"> </w:t>
            </w:r>
            <w:r w:rsidRPr="001552A4">
              <w:rPr>
                <w:sz w:val="24"/>
                <w:lang w:val="ru-RU"/>
              </w:rPr>
              <w:t>ОК3,</w:t>
            </w:r>
            <w:r w:rsidRPr="001552A4">
              <w:rPr>
                <w:spacing w:val="-15"/>
                <w:sz w:val="24"/>
                <w:lang w:val="ru-RU"/>
              </w:rPr>
              <w:t xml:space="preserve"> </w:t>
            </w:r>
            <w:r w:rsidRPr="001552A4">
              <w:rPr>
                <w:sz w:val="24"/>
                <w:lang w:val="ru-RU"/>
              </w:rPr>
              <w:t>ОК4,</w:t>
            </w:r>
          </w:p>
          <w:p w:rsidR="00C86B31" w:rsidRPr="001552A4" w:rsidRDefault="00C86B31" w:rsidP="00446D55">
            <w:pPr>
              <w:pStyle w:val="TableParagraph"/>
              <w:spacing w:before="6" w:line="275" w:lineRule="exact"/>
              <w:ind w:left="102" w:right="54"/>
              <w:jc w:val="center"/>
              <w:rPr>
                <w:sz w:val="24"/>
                <w:lang w:val="ru-RU"/>
              </w:rPr>
            </w:pPr>
            <w:r w:rsidRPr="001552A4">
              <w:rPr>
                <w:sz w:val="24"/>
                <w:lang w:val="ru-RU"/>
              </w:rPr>
              <w:t>ОК5,</w:t>
            </w:r>
            <w:r w:rsidRPr="001552A4">
              <w:rPr>
                <w:spacing w:val="-2"/>
                <w:sz w:val="24"/>
                <w:lang w:val="ru-RU"/>
              </w:rPr>
              <w:t xml:space="preserve"> </w:t>
            </w:r>
            <w:r w:rsidRPr="001552A4">
              <w:rPr>
                <w:sz w:val="24"/>
                <w:lang w:val="ru-RU"/>
              </w:rPr>
              <w:t>ОК6,</w:t>
            </w:r>
            <w:r w:rsidRPr="001552A4">
              <w:rPr>
                <w:spacing w:val="-2"/>
                <w:sz w:val="24"/>
                <w:lang w:val="ru-RU"/>
              </w:rPr>
              <w:t xml:space="preserve"> </w:t>
            </w:r>
            <w:r w:rsidRPr="001552A4">
              <w:rPr>
                <w:sz w:val="24"/>
                <w:lang w:val="ru-RU"/>
              </w:rPr>
              <w:t>ОК9</w:t>
            </w:r>
          </w:p>
        </w:tc>
      </w:tr>
      <w:tr w:rsidR="00C86B31" w:rsidRPr="001552A4" w:rsidTr="00446D55">
        <w:trPr>
          <w:trHeight w:val="3034"/>
        </w:trPr>
        <w:tc>
          <w:tcPr>
            <w:tcW w:w="3557" w:type="dxa"/>
            <w:vMerge w:val="restart"/>
          </w:tcPr>
          <w:p w:rsidR="00C86B31" w:rsidRPr="001552A4" w:rsidRDefault="00C86B31" w:rsidP="00446D55">
            <w:pPr>
              <w:pStyle w:val="TableParagraph"/>
              <w:spacing w:before="55" w:line="249" w:lineRule="auto"/>
              <w:ind w:left="419" w:right="330" w:firstLine="900"/>
              <w:rPr>
                <w:sz w:val="24"/>
                <w:lang w:val="ru-RU"/>
              </w:rPr>
            </w:pPr>
            <w:r w:rsidRPr="001552A4">
              <w:rPr>
                <w:b/>
                <w:sz w:val="24"/>
                <w:lang w:val="ru-RU"/>
              </w:rPr>
              <w:t>Тема 2.9</w:t>
            </w:r>
            <w:r w:rsidRPr="001552A4">
              <w:rPr>
                <w:b/>
                <w:spacing w:val="1"/>
                <w:sz w:val="24"/>
                <w:lang w:val="ru-RU"/>
              </w:rPr>
              <w:t xml:space="preserve"> </w:t>
            </w:r>
            <w:r w:rsidRPr="001552A4">
              <w:rPr>
                <w:sz w:val="24"/>
                <w:lang w:val="ru-RU"/>
              </w:rPr>
              <w:t>Проблема ответственности</w:t>
            </w:r>
            <w:r w:rsidRPr="001552A4">
              <w:rPr>
                <w:spacing w:val="-57"/>
                <w:sz w:val="24"/>
                <w:lang w:val="ru-RU"/>
              </w:rPr>
              <w:t xml:space="preserve"> </w:t>
            </w:r>
            <w:r w:rsidRPr="001552A4">
              <w:rPr>
                <w:sz w:val="24"/>
                <w:lang w:val="ru-RU"/>
              </w:rPr>
              <w:t>человека за</w:t>
            </w:r>
            <w:r w:rsidRPr="001552A4">
              <w:rPr>
                <w:spacing w:val="-3"/>
                <w:sz w:val="24"/>
                <w:lang w:val="ru-RU"/>
              </w:rPr>
              <w:t xml:space="preserve"> </w:t>
            </w:r>
            <w:r w:rsidRPr="001552A4">
              <w:rPr>
                <w:sz w:val="24"/>
                <w:lang w:val="ru-RU"/>
              </w:rPr>
              <w:t>свою судьбу и</w:t>
            </w:r>
          </w:p>
          <w:p w:rsidR="00C86B31" w:rsidRPr="001552A4" w:rsidRDefault="00C86B31" w:rsidP="00446D55">
            <w:pPr>
              <w:pStyle w:val="TableParagraph"/>
              <w:spacing w:before="11" w:line="259" w:lineRule="auto"/>
              <w:ind w:left="679" w:right="570" w:firstLine="755"/>
              <w:rPr>
                <w:sz w:val="24"/>
                <w:lang w:val="ru-RU"/>
              </w:rPr>
            </w:pPr>
            <w:r w:rsidRPr="001552A4">
              <w:rPr>
                <w:sz w:val="24"/>
                <w:lang w:val="ru-RU"/>
              </w:rPr>
              <w:t>судьбы</w:t>
            </w:r>
            <w:r w:rsidRPr="001552A4">
              <w:rPr>
                <w:spacing w:val="1"/>
                <w:sz w:val="24"/>
                <w:lang w:val="ru-RU"/>
              </w:rPr>
              <w:t xml:space="preserve"> </w:t>
            </w:r>
            <w:r w:rsidRPr="001552A4">
              <w:rPr>
                <w:sz w:val="24"/>
                <w:lang w:val="ru-RU"/>
              </w:rPr>
              <w:t>близких ему людей в</w:t>
            </w:r>
            <w:r w:rsidRPr="001552A4">
              <w:rPr>
                <w:spacing w:val="1"/>
                <w:sz w:val="24"/>
                <w:lang w:val="ru-RU"/>
              </w:rPr>
              <w:t xml:space="preserve"> </w:t>
            </w:r>
            <w:r w:rsidRPr="001552A4">
              <w:rPr>
                <w:sz w:val="24"/>
                <w:lang w:val="ru-RU"/>
              </w:rPr>
              <w:t>рассказах</w:t>
            </w:r>
            <w:r w:rsidRPr="001552A4">
              <w:rPr>
                <w:spacing w:val="-8"/>
                <w:sz w:val="24"/>
                <w:lang w:val="ru-RU"/>
              </w:rPr>
              <w:t xml:space="preserve"> </w:t>
            </w:r>
            <w:r w:rsidRPr="001552A4">
              <w:rPr>
                <w:sz w:val="24"/>
                <w:lang w:val="ru-RU"/>
              </w:rPr>
              <w:t>А.П.</w:t>
            </w:r>
            <w:r w:rsidRPr="001552A4">
              <w:rPr>
                <w:spacing w:val="-7"/>
                <w:sz w:val="24"/>
                <w:lang w:val="ru-RU"/>
              </w:rPr>
              <w:t xml:space="preserve"> </w:t>
            </w:r>
            <w:r w:rsidRPr="001552A4">
              <w:rPr>
                <w:sz w:val="24"/>
                <w:lang w:val="ru-RU"/>
              </w:rPr>
              <w:t>Чехова</w:t>
            </w:r>
          </w:p>
          <w:p w:rsidR="00C86B31" w:rsidRPr="001552A4" w:rsidRDefault="00C86B31" w:rsidP="00446D55">
            <w:pPr>
              <w:pStyle w:val="TableParagraph"/>
              <w:spacing w:line="274" w:lineRule="exact"/>
              <w:ind w:left="1095"/>
              <w:rPr>
                <w:sz w:val="24"/>
              </w:rPr>
            </w:pPr>
            <w:r w:rsidRPr="001552A4">
              <w:rPr>
                <w:sz w:val="24"/>
              </w:rPr>
              <w:t>(1860—1904)</w:t>
            </w:r>
          </w:p>
        </w:tc>
        <w:tc>
          <w:tcPr>
            <w:tcW w:w="8034" w:type="dxa"/>
          </w:tcPr>
          <w:p w:rsidR="00C86B31" w:rsidRPr="001552A4" w:rsidRDefault="00C86B31" w:rsidP="00446D55">
            <w:pPr>
              <w:pStyle w:val="TableParagraph"/>
              <w:spacing w:before="55"/>
              <w:ind w:left="106"/>
              <w:rPr>
                <w:b/>
                <w:sz w:val="24"/>
                <w:lang w:val="ru-RU"/>
              </w:rPr>
            </w:pPr>
            <w:r w:rsidRPr="001552A4">
              <w:rPr>
                <w:b/>
                <w:sz w:val="24"/>
                <w:lang w:val="ru-RU"/>
              </w:rPr>
              <w:t>Содержание</w:t>
            </w:r>
            <w:r w:rsidRPr="001552A4">
              <w:rPr>
                <w:b/>
                <w:spacing w:val="-2"/>
                <w:sz w:val="24"/>
                <w:lang w:val="ru-RU"/>
              </w:rPr>
              <w:t xml:space="preserve"> </w:t>
            </w:r>
            <w:r w:rsidRPr="001552A4">
              <w:rPr>
                <w:b/>
                <w:sz w:val="24"/>
                <w:lang w:val="ru-RU"/>
              </w:rPr>
              <w:t>учебного</w:t>
            </w:r>
            <w:r w:rsidRPr="001552A4">
              <w:rPr>
                <w:b/>
                <w:spacing w:val="-2"/>
                <w:sz w:val="24"/>
                <w:lang w:val="ru-RU"/>
              </w:rPr>
              <w:t xml:space="preserve"> </w:t>
            </w:r>
            <w:r w:rsidRPr="001552A4">
              <w:rPr>
                <w:b/>
                <w:sz w:val="24"/>
                <w:lang w:val="ru-RU"/>
              </w:rPr>
              <w:t>материала:</w:t>
            </w:r>
          </w:p>
          <w:p w:rsidR="00C86B31" w:rsidRPr="001552A4" w:rsidRDefault="00C86B31" w:rsidP="00446D55">
            <w:pPr>
              <w:pStyle w:val="TableParagraph"/>
              <w:spacing w:before="24" w:line="259" w:lineRule="auto"/>
              <w:ind w:left="106" w:right="159"/>
              <w:rPr>
                <w:sz w:val="24"/>
                <w:lang w:val="ru-RU"/>
              </w:rPr>
            </w:pPr>
            <w:r w:rsidRPr="001552A4">
              <w:rPr>
                <w:sz w:val="24"/>
                <w:lang w:val="ru-RU"/>
              </w:rPr>
              <w:t>Малая проза А.П. Чехова. «Дом с мезонином». «Рассказ старшего</w:t>
            </w:r>
            <w:r w:rsidRPr="001552A4">
              <w:rPr>
                <w:spacing w:val="1"/>
                <w:sz w:val="24"/>
                <w:lang w:val="ru-RU"/>
              </w:rPr>
              <w:t xml:space="preserve"> </w:t>
            </w:r>
            <w:r w:rsidRPr="001552A4">
              <w:rPr>
                <w:sz w:val="24"/>
                <w:lang w:val="ru-RU"/>
              </w:rPr>
              <w:t>садовника». Человек и общество. Психологизм прозы Чехова:</w:t>
            </w:r>
            <w:r w:rsidRPr="001552A4">
              <w:rPr>
                <w:spacing w:val="1"/>
                <w:sz w:val="24"/>
                <w:lang w:val="ru-RU"/>
              </w:rPr>
              <w:t xml:space="preserve"> </w:t>
            </w:r>
            <w:r w:rsidRPr="001552A4">
              <w:rPr>
                <w:sz w:val="24"/>
                <w:lang w:val="ru-RU"/>
              </w:rPr>
              <w:t>лаконичность повествования и скрытый лиризм. Пьеса «Вишнёвый сад»</w:t>
            </w:r>
            <w:r w:rsidRPr="001552A4">
              <w:rPr>
                <w:spacing w:val="1"/>
                <w:sz w:val="24"/>
                <w:lang w:val="ru-RU"/>
              </w:rPr>
              <w:t xml:space="preserve"> </w:t>
            </w:r>
            <w:r w:rsidRPr="001552A4">
              <w:rPr>
                <w:sz w:val="24"/>
                <w:lang w:val="ru-RU"/>
              </w:rPr>
              <w:t>(1903).</w:t>
            </w:r>
            <w:r w:rsidRPr="001552A4">
              <w:rPr>
                <w:spacing w:val="-4"/>
                <w:sz w:val="24"/>
                <w:lang w:val="ru-RU"/>
              </w:rPr>
              <w:t xml:space="preserve"> </w:t>
            </w:r>
            <w:r w:rsidRPr="001552A4">
              <w:rPr>
                <w:sz w:val="24"/>
                <w:lang w:val="ru-RU"/>
              </w:rPr>
              <w:t>Новаторство</w:t>
            </w:r>
            <w:r w:rsidRPr="001552A4">
              <w:rPr>
                <w:spacing w:val="-3"/>
                <w:sz w:val="24"/>
                <w:lang w:val="ru-RU"/>
              </w:rPr>
              <w:t xml:space="preserve"> </w:t>
            </w:r>
            <w:r w:rsidRPr="001552A4">
              <w:rPr>
                <w:sz w:val="24"/>
                <w:lang w:val="ru-RU"/>
              </w:rPr>
              <w:t>Чехова-драматурга:</w:t>
            </w:r>
            <w:r w:rsidRPr="001552A4">
              <w:rPr>
                <w:spacing w:val="-3"/>
                <w:sz w:val="24"/>
                <w:lang w:val="ru-RU"/>
              </w:rPr>
              <w:t xml:space="preserve"> </w:t>
            </w:r>
            <w:r w:rsidRPr="001552A4">
              <w:rPr>
                <w:sz w:val="24"/>
                <w:lang w:val="ru-RU"/>
              </w:rPr>
              <w:t>своеобразие</w:t>
            </w:r>
            <w:r w:rsidRPr="001552A4">
              <w:rPr>
                <w:spacing w:val="-3"/>
                <w:sz w:val="24"/>
                <w:lang w:val="ru-RU"/>
              </w:rPr>
              <w:t xml:space="preserve"> </w:t>
            </w:r>
            <w:r w:rsidRPr="001552A4">
              <w:rPr>
                <w:sz w:val="24"/>
                <w:lang w:val="ru-RU"/>
              </w:rPr>
              <w:t>конфликта</w:t>
            </w:r>
            <w:r w:rsidRPr="001552A4">
              <w:rPr>
                <w:spacing w:val="-3"/>
                <w:sz w:val="24"/>
                <w:lang w:val="ru-RU"/>
              </w:rPr>
              <w:t xml:space="preserve"> </w:t>
            </w:r>
            <w:r w:rsidRPr="001552A4">
              <w:rPr>
                <w:sz w:val="24"/>
                <w:lang w:val="ru-RU"/>
              </w:rPr>
              <w:t>и</w:t>
            </w:r>
            <w:r w:rsidRPr="001552A4">
              <w:rPr>
                <w:spacing w:val="-4"/>
                <w:sz w:val="24"/>
                <w:lang w:val="ru-RU"/>
              </w:rPr>
              <w:t xml:space="preserve"> </w:t>
            </w:r>
            <w:r w:rsidRPr="001552A4">
              <w:rPr>
                <w:sz w:val="24"/>
                <w:lang w:val="ru-RU"/>
              </w:rPr>
              <w:t>системы</w:t>
            </w:r>
            <w:r w:rsidRPr="001552A4">
              <w:rPr>
                <w:spacing w:val="-57"/>
                <w:sz w:val="24"/>
                <w:lang w:val="ru-RU"/>
              </w:rPr>
              <w:t xml:space="preserve"> </w:t>
            </w:r>
            <w:r w:rsidRPr="001552A4">
              <w:rPr>
                <w:sz w:val="24"/>
                <w:lang w:val="ru-RU"/>
              </w:rPr>
              <w:t>персонажей,</w:t>
            </w:r>
            <w:r w:rsidRPr="001552A4">
              <w:rPr>
                <w:spacing w:val="-2"/>
                <w:sz w:val="24"/>
                <w:lang w:val="ru-RU"/>
              </w:rPr>
              <w:t xml:space="preserve"> </w:t>
            </w:r>
            <w:r w:rsidRPr="001552A4">
              <w:rPr>
                <w:sz w:val="24"/>
                <w:lang w:val="ru-RU"/>
              </w:rPr>
              <w:t>акцент</w:t>
            </w:r>
            <w:r w:rsidRPr="001552A4">
              <w:rPr>
                <w:spacing w:val="-2"/>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внутренней</w:t>
            </w:r>
            <w:r w:rsidRPr="001552A4">
              <w:rPr>
                <w:spacing w:val="-1"/>
                <w:sz w:val="24"/>
                <w:lang w:val="ru-RU"/>
              </w:rPr>
              <w:t xml:space="preserve"> </w:t>
            </w:r>
            <w:r w:rsidRPr="001552A4">
              <w:rPr>
                <w:sz w:val="24"/>
                <w:lang w:val="ru-RU"/>
              </w:rPr>
              <w:t>жизни</w:t>
            </w:r>
            <w:r w:rsidRPr="001552A4">
              <w:rPr>
                <w:spacing w:val="-2"/>
                <w:sz w:val="24"/>
                <w:lang w:val="ru-RU"/>
              </w:rPr>
              <w:t xml:space="preserve"> </w:t>
            </w:r>
            <w:r w:rsidRPr="001552A4">
              <w:rPr>
                <w:sz w:val="24"/>
                <w:lang w:val="ru-RU"/>
              </w:rPr>
              <w:t>персонажей,</w:t>
            </w:r>
          </w:p>
          <w:p w:rsidR="00C86B31" w:rsidRPr="001552A4" w:rsidRDefault="00C86B31" w:rsidP="00446D55">
            <w:pPr>
              <w:pStyle w:val="TableParagraph"/>
              <w:spacing w:line="259" w:lineRule="auto"/>
              <w:ind w:left="110" w:right="664" w:hanging="12"/>
              <w:rPr>
                <w:sz w:val="24"/>
              </w:rPr>
            </w:pPr>
            <w:r w:rsidRPr="001552A4">
              <w:rPr>
                <w:sz w:val="24"/>
                <w:lang w:val="ru-RU"/>
              </w:rPr>
              <w:t>нарушение жанровых рамок. Сколько стоит вишневый сад: историко-</w:t>
            </w:r>
            <w:r w:rsidRPr="001552A4">
              <w:rPr>
                <w:spacing w:val="1"/>
                <w:sz w:val="24"/>
                <w:lang w:val="ru-RU"/>
              </w:rPr>
              <w:t xml:space="preserve"> </w:t>
            </w:r>
            <w:r w:rsidRPr="001552A4">
              <w:rPr>
                <w:sz w:val="24"/>
                <w:lang w:val="ru-RU"/>
              </w:rPr>
              <w:t>культурные</w:t>
            </w:r>
            <w:r w:rsidRPr="001552A4">
              <w:rPr>
                <w:spacing w:val="-2"/>
                <w:sz w:val="24"/>
                <w:lang w:val="ru-RU"/>
              </w:rPr>
              <w:t xml:space="preserve"> </w:t>
            </w:r>
            <w:r w:rsidRPr="001552A4">
              <w:rPr>
                <w:sz w:val="24"/>
                <w:lang w:val="ru-RU"/>
              </w:rPr>
              <w:t>сведения.</w:t>
            </w:r>
            <w:r w:rsidRPr="001552A4">
              <w:rPr>
                <w:spacing w:val="-2"/>
                <w:sz w:val="24"/>
                <w:lang w:val="ru-RU"/>
              </w:rPr>
              <w:t xml:space="preserve"> </w:t>
            </w:r>
            <w:r w:rsidRPr="001552A4">
              <w:rPr>
                <w:sz w:val="24"/>
                <w:lang w:val="ru-RU"/>
              </w:rPr>
              <w:t>Эволюция</w:t>
            </w:r>
            <w:r w:rsidRPr="001552A4">
              <w:rPr>
                <w:spacing w:val="-5"/>
                <w:sz w:val="24"/>
                <w:lang w:val="ru-RU"/>
              </w:rPr>
              <w:t xml:space="preserve"> </w:t>
            </w:r>
            <w:r w:rsidRPr="001552A4">
              <w:rPr>
                <w:sz w:val="24"/>
                <w:lang w:val="ru-RU"/>
              </w:rPr>
              <w:t>драматургии</w:t>
            </w:r>
            <w:r w:rsidRPr="001552A4">
              <w:rPr>
                <w:spacing w:val="-3"/>
                <w:sz w:val="24"/>
                <w:lang w:val="ru-RU"/>
              </w:rPr>
              <w:t xml:space="preserve"> </w:t>
            </w:r>
            <w:r w:rsidRPr="001552A4">
              <w:rPr>
                <w:sz w:val="24"/>
                <w:lang w:val="ru-RU"/>
              </w:rPr>
              <w:t>второй</w:t>
            </w:r>
            <w:r w:rsidRPr="001552A4">
              <w:rPr>
                <w:spacing w:val="-2"/>
                <w:sz w:val="24"/>
                <w:lang w:val="ru-RU"/>
              </w:rPr>
              <w:t xml:space="preserve"> </w:t>
            </w:r>
            <w:r w:rsidRPr="001552A4">
              <w:rPr>
                <w:sz w:val="24"/>
                <w:lang w:val="ru-RU"/>
              </w:rPr>
              <w:t>половины</w:t>
            </w:r>
            <w:r w:rsidRPr="001552A4">
              <w:rPr>
                <w:spacing w:val="-4"/>
                <w:sz w:val="24"/>
                <w:lang w:val="ru-RU"/>
              </w:rPr>
              <w:t xml:space="preserve"> </w:t>
            </w:r>
            <w:r w:rsidRPr="001552A4">
              <w:rPr>
                <w:sz w:val="24"/>
              </w:rPr>
              <w:t>XIX</w:t>
            </w:r>
            <w:r w:rsidRPr="001552A4">
              <w:rPr>
                <w:sz w:val="24"/>
                <w:lang w:val="ru-RU"/>
              </w:rPr>
              <w:t xml:space="preserve"> –</w:t>
            </w:r>
            <w:r w:rsidRPr="001552A4">
              <w:rPr>
                <w:spacing w:val="-57"/>
                <w:sz w:val="24"/>
                <w:lang w:val="ru-RU"/>
              </w:rPr>
              <w:t xml:space="preserve"> </w:t>
            </w:r>
            <w:r w:rsidRPr="001552A4">
              <w:rPr>
                <w:sz w:val="24"/>
                <w:lang w:val="ru-RU"/>
              </w:rPr>
              <w:t>начала</w:t>
            </w:r>
            <w:r w:rsidRPr="001552A4">
              <w:rPr>
                <w:spacing w:val="-1"/>
                <w:sz w:val="24"/>
                <w:lang w:val="ru-RU"/>
              </w:rPr>
              <w:t xml:space="preserve"> </w:t>
            </w:r>
            <w:r w:rsidRPr="001552A4">
              <w:rPr>
                <w:sz w:val="24"/>
              </w:rPr>
              <w:t>XX</w:t>
            </w:r>
            <w:r w:rsidRPr="001552A4">
              <w:rPr>
                <w:spacing w:val="-3"/>
                <w:sz w:val="24"/>
                <w:lang w:val="ru-RU"/>
              </w:rPr>
              <w:t xml:space="preserve"> </w:t>
            </w:r>
            <w:r w:rsidRPr="001552A4">
              <w:rPr>
                <w:sz w:val="24"/>
                <w:lang w:val="ru-RU"/>
              </w:rPr>
              <w:t>века: от</w:t>
            </w:r>
            <w:r w:rsidRPr="001552A4">
              <w:rPr>
                <w:spacing w:val="-2"/>
                <w:sz w:val="24"/>
                <w:lang w:val="ru-RU"/>
              </w:rPr>
              <w:t xml:space="preserve"> </w:t>
            </w:r>
            <w:r w:rsidRPr="001552A4">
              <w:rPr>
                <w:sz w:val="24"/>
                <w:lang w:val="ru-RU"/>
              </w:rPr>
              <w:t>Островского</w:t>
            </w:r>
            <w:r w:rsidRPr="001552A4">
              <w:rPr>
                <w:spacing w:val="-2"/>
                <w:sz w:val="24"/>
                <w:lang w:val="ru-RU"/>
              </w:rPr>
              <w:t xml:space="preserve"> </w:t>
            </w:r>
            <w:r w:rsidRPr="001552A4">
              <w:rPr>
                <w:sz w:val="24"/>
                <w:lang w:val="ru-RU"/>
              </w:rPr>
              <w:t>к</w:t>
            </w:r>
            <w:r w:rsidRPr="001552A4">
              <w:rPr>
                <w:spacing w:val="-1"/>
                <w:sz w:val="24"/>
                <w:lang w:val="ru-RU"/>
              </w:rPr>
              <w:t xml:space="preserve"> </w:t>
            </w:r>
            <w:r w:rsidRPr="001552A4">
              <w:rPr>
                <w:sz w:val="24"/>
                <w:lang w:val="ru-RU"/>
              </w:rPr>
              <w:t>Чехову.</w:t>
            </w:r>
            <w:r w:rsidRPr="001552A4">
              <w:rPr>
                <w:spacing w:val="-1"/>
                <w:sz w:val="24"/>
                <w:lang w:val="ru-RU"/>
              </w:rPr>
              <w:t xml:space="preserve"> </w:t>
            </w:r>
            <w:r w:rsidRPr="001552A4">
              <w:rPr>
                <w:sz w:val="24"/>
              </w:rPr>
              <w:t>Особенности</w:t>
            </w:r>
            <w:r w:rsidRPr="001552A4">
              <w:rPr>
                <w:spacing w:val="-2"/>
                <w:sz w:val="24"/>
              </w:rPr>
              <w:t xml:space="preserve"> </w:t>
            </w:r>
            <w:r w:rsidRPr="001552A4">
              <w:rPr>
                <w:sz w:val="24"/>
              </w:rPr>
              <w:t>чеховских</w:t>
            </w:r>
          </w:p>
          <w:p w:rsidR="00C86B31" w:rsidRPr="001552A4" w:rsidRDefault="00C86B31" w:rsidP="00446D55">
            <w:pPr>
              <w:pStyle w:val="TableParagraph"/>
              <w:spacing w:line="274" w:lineRule="exact"/>
              <w:ind w:left="110"/>
              <w:rPr>
                <w:sz w:val="24"/>
              </w:rPr>
            </w:pPr>
            <w:r w:rsidRPr="001552A4">
              <w:rPr>
                <w:sz w:val="24"/>
              </w:rPr>
              <w:t>диалогов.</w:t>
            </w:r>
            <w:r w:rsidRPr="001552A4">
              <w:rPr>
                <w:spacing w:val="-3"/>
                <w:sz w:val="24"/>
              </w:rPr>
              <w:t xml:space="preserve"> </w:t>
            </w:r>
            <w:r w:rsidRPr="001552A4">
              <w:rPr>
                <w:sz w:val="24"/>
              </w:rPr>
              <w:t>Речевые</w:t>
            </w:r>
            <w:r w:rsidRPr="001552A4">
              <w:rPr>
                <w:spacing w:val="-1"/>
                <w:sz w:val="24"/>
              </w:rPr>
              <w:t xml:space="preserve"> </w:t>
            </w:r>
            <w:r w:rsidRPr="001552A4">
              <w:rPr>
                <w:sz w:val="24"/>
              </w:rPr>
              <w:t>и</w:t>
            </w:r>
            <w:r w:rsidRPr="001552A4">
              <w:rPr>
                <w:spacing w:val="-4"/>
                <w:sz w:val="24"/>
              </w:rPr>
              <w:t xml:space="preserve"> </w:t>
            </w:r>
            <w:r w:rsidRPr="001552A4">
              <w:rPr>
                <w:sz w:val="24"/>
              </w:rPr>
              <w:t>портретные</w:t>
            </w:r>
            <w:r w:rsidRPr="001552A4">
              <w:rPr>
                <w:spacing w:val="-1"/>
                <w:sz w:val="24"/>
              </w:rPr>
              <w:t xml:space="preserve"> </w:t>
            </w:r>
            <w:r w:rsidRPr="001552A4">
              <w:rPr>
                <w:sz w:val="24"/>
              </w:rPr>
              <w:t>характеристики</w:t>
            </w:r>
            <w:r w:rsidRPr="001552A4">
              <w:rPr>
                <w:spacing w:val="-3"/>
                <w:sz w:val="24"/>
              </w:rPr>
              <w:t xml:space="preserve"> </w:t>
            </w:r>
            <w:r w:rsidRPr="001552A4">
              <w:rPr>
                <w:sz w:val="24"/>
              </w:rPr>
              <w:t>персонажей</w:t>
            </w:r>
          </w:p>
        </w:tc>
        <w:tc>
          <w:tcPr>
            <w:tcW w:w="1416" w:type="dxa"/>
          </w:tcPr>
          <w:p w:rsidR="00C86B31" w:rsidRPr="001552A4" w:rsidRDefault="001D19D0" w:rsidP="001D19D0">
            <w:pPr>
              <w:pStyle w:val="TableParagraph"/>
              <w:jc w:val="center"/>
              <w:rPr>
                <w:sz w:val="24"/>
                <w:lang w:val="ru-RU"/>
              </w:rPr>
            </w:pPr>
            <w:r w:rsidRPr="001552A4">
              <w:rPr>
                <w:sz w:val="24"/>
                <w:lang w:val="ru-RU"/>
              </w:rPr>
              <w:t>2</w:t>
            </w:r>
          </w:p>
        </w:tc>
        <w:tc>
          <w:tcPr>
            <w:tcW w:w="1812" w:type="dxa"/>
          </w:tcPr>
          <w:p w:rsidR="00C86B31" w:rsidRPr="001552A4" w:rsidRDefault="00C86B31" w:rsidP="00446D55">
            <w:pPr>
              <w:pStyle w:val="TableParagraph"/>
              <w:rPr>
                <w:sz w:val="24"/>
              </w:rPr>
            </w:pPr>
          </w:p>
        </w:tc>
      </w:tr>
      <w:tr w:rsidR="00C86B31" w:rsidRPr="001552A4" w:rsidTr="00446D55">
        <w:trPr>
          <w:trHeight w:val="2138"/>
        </w:trPr>
        <w:tc>
          <w:tcPr>
            <w:tcW w:w="3557" w:type="dxa"/>
            <w:vMerge/>
            <w:tcBorders>
              <w:top w:val="nil"/>
            </w:tcBorders>
          </w:tcPr>
          <w:p w:rsidR="00C86B31" w:rsidRPr="001552A4" w:rsidRDefault="00C86B31" w:rsidP="00446D55">
            <w:pPr>
              <w:rPr>
                <w:sz w:val="2"/>
                <w:szCs w:val="2"/>
              </w:rPr>
            </w:pPr>
          </w:p>
        </w:tc>
        <w:tc>
          <w:tcPr>
            <w:tcW w:w="8034" w:type="dxa"/>
          </w:tcPr>
          <w:p w:rsidR="00C86B31" w:rsidRPr="001552A4" w:rsidRDefault="00C86B31" w:rsidP="00446D55">
            <w:pPr>
              <w:pStyle w:val="TableParagraph"/>
              <w:spacing w:before="51" w:line="259" w:lineRule="auto"/>
              <w:ind w:left="110"/>
              <w:rPr>
                <w:sz w:val="24"/>
                <w:lang w:val="ru-RU"/>
              </w:rPr>
            </w:pPr>
            <w:r w:rsidRPr="001552A4">
              <w:rPr>
                <w:b/>
                <w:sz w:val="24"/>
                <w:lang w:val="ru-RU"/>
              </w:rPr>
              <w:t xml:space="preserve">Практические занятия: </w:t>
            </w:r>
            <w:r w:rsidRPr="001552A4">
              <w:rPr>
                <w:sz w:val="24"/>
                <w:lang w:val="ru-RU"/>
              </w:rPr>
              <w:t>Инсценировка избранных эпизодов пьесы</w:t>
            </w:r>
            <w:r w:rsidRPr="001552A4">
              <w:rPr>
                <w:b/>
                <w:sz w:val="24"/>
                <w:lang w:val="ru-RU"/>
              </w:rPr>
              <w:t>.</w:t>
            </w:r>
            <w:r w:rsidRPr="001552A4">
              <w:rPr>
                <w:b/>
                <w:spacing w:val="1"/>
                <w:sz w:val="24"/>
                <w:lang w:val="ru-RU"/>
              </w:rPr>
              <w:t xml:space="preserve"> </w:t>
            </w:r>
            <w:r w:rsidRPr="001552A4">
              <w:rPr>
                <w:sz w:val="24"/>
                <w:lang w:val="ru-RU"/>
              </w:rPr>
              <w:t xml:space="preserve">Подготовка и участие в дискуссии </w:t>
            </w:r>
            <w:r w:rsidRPr="001552A4">
              <w:rPr>
                <w:b/>
                <w:sz w:val="24"/>
                <w:lang w:val="ru-RU"/>
              </w:rPr>
              <w:t>«</w:t>
            </w:r>
            <w:r w:rsidRPr="001552A4">
              <w:rPr>
                <w:sz w:val="24"/>
                <w:lang w:val="ru-RU"/>
              </w:rPr>
              <w:t>Как человек может влиять на</w:t>
            </w:r>
            <w:r w:rsidRPr="001552A4">
              <w:rPr>
                <w:spacing w:val="1"/>
                <w:sz w:val="24"/>
                <w:lang w:val="ru-RU"/>
              </w:rPr>
              <w:t xml:space="preserve"> </w:t>
            </w:r>
            <w:r w:rsidRPr="001552A4">
              <w:rPr>
                <w:sz w:val="24"/>
                <w:lang w:val="ru-RU"/>
              </w:rPr>
              <w:t>окружающий мир и менять его к лучшему?» Работа с инфоресурсами:</w:t>
            </w:r>
            <w:r w:rsidRPr="001552A4">
              <w:rPr>
                <w:spacing w:val="1"/>
                <w:sz w:val="24"/>
                <w:lang w:val="ru-RU"/>
              </w:rPr>
              <w:t xml:space="preserve"> </w:t>
            </w:r>
            <w:r w:rsidRPr="001552A4">
              <w:rPr>
                <w:sz w:val="24"/>
                <w:lang w:val="ru-RU"/>
              </w:rPr>
              <w:t>определение</w:t>
            </w:r>
            <w:r w:rsidRPr="001552A4">
              <w:rPr>
                <w:spacing w:val="-2"/>
                <w:sz w:val="24"/>
                <w:lang w:val="ru-RU"/>
              </w:rPr>
              <w:t xml:space="preserve"> </w:t>
            </w:r>
            <w:r w:rsidRPr="001552A4">
              <w:rPr>
                <w:sz w:val="24"/>
                <w:lang w:val="ru-RU"/>
              </w:rPr>
              <w:t>теории</w:t>
            </w:r>
            <w:r w:rsidRPr="001552A4">
              <w:rPr>
                <w:spacing w:val="-3"/>
                <w:sz w:val="24"/>
                <w:lang w:val="ru-RU"/>
              </w:rPr>
              <w:t xml:space="preserve"> </w:t>
            </w:r>
            <w:r w:rsidRPr="001552A4">
              <w:rPr>
                <w:sz w:val="24"/>
                <w:lang w:val="ru-RU"/>
              </w:rPr>
              <w:t>малых</w:t>
            </w:r>
            <w:r w:rsidRPr="001552A4">
              <w:rPr>
                <w:spacing w:val="-2"/>
                <w:sz w:val="24"/>
                <w:lang w:val="ru-RU"/>
              </w:rPr>
              <w:t xml:space="preserve"> </w:t>
            </w:r>
            <w:r w:rsidRPr="001552A4">
              <w:rPr>
                <w:sz w:val="24"/>
                <w:lang w:val="ru-RU"/>
              </w:rPr>
              <w:t>дел</w:t>
            </w:r>
            <w:r w:rsidRPr="001552A4">
              <w:rPr>
                <w:spacing w:val="-4"/>
                <w:sz w:val="24"/>
                <w:lang w:val="ru-RU"/>
              </w:rPr>
              <w:t xml:space="preserve"> </w:t>
            </w:r>
            <w:r w:rsidRPr="001552A4">
              <w:rPr>
                <w:sz w:val="24"/>
                <w:lang w:val="ru-RU"/>
              </w:rPr>
              <w:t>и</w:t>
            </w:r>
            <w:r w:rsidRPr="001552A4">
              <w:rPr>
                <w:spacing w:val="-3"/>
                <w:sz w:val="24"/>
                <w:lang w:val="ru-RU"/>
              </w:rPr>
              <w:t xml:space="preserve"> </w:t>
            </w:r>
            <w:r w:rsidRPr="001552A4">
              <w:rPr>
                <w:sz w:val="24"/>
                <w:lang w:val="ru-RU"/>
              </w:rPr>
              <w:t>соотнесение</w:t>
            </w:r>
            <w:r w:rsidRPr="001552A4">
              <w:rPr>
                <w:spacing w:val="-1"/>
                <w:sz w:val="24"/>
                <w:lang w:val="ru-RU"/>
              </w:rPr>
              <w:t xml:space="preserve"> </w:t>
            </w:r>
            <w:r w:rsidRPr="001552A4">
              <w:rPr>
                <w:sz w:val="24"/>
                <w:lang w:val="ru-RU"/>
              </w:rPr>
              <w:t>определения</w:t>
            </w:r>
            <w:r w:rsidRPr="001552A4">
              <w:rPr>
                <w:spacing w:val="-2"/>
                <w:sz w:val="24"/>
                <w:lang w:val="ru-RU"/>
              </w:rPr>
              <w:t xml:space="preserve"> </w:t>
            </w:r>
            <w:r w:rsidRPr="001552A4">
              <w:rPr>
                <w:sz w:val="24"/>
                <w:lang w:val="ru-RU"/>
              </w:rPr>
              <w:t>с</w:t>
            </w:r>
            <w:r w:rsidRPr="001552A4">
              <w:rPr>
                <w:spacing w:val="-5"/>
                <w:sz w:val="24"/>
                <w:lang w:val="ru-RU"/>
              </w:rPr>
              <w:t xml:space="preserve"> </w:t>
            </w:r>
            <w:r w:rsidRPr="001552A4">
              <w:rPr>
                <w:sz w:val="24"/>
                <w:lang w:val="ru-RU"/>
              </w:rPr>
              <w:t>содержанием</w:t>
            </w:r>
            <w:r w:rsidRPr="001552A4">
              <w:rPr>
                <w:spacing w:val="-57"/>
                <w:sz w:val="24"/>
                <w:lang w:val="ru-RU"/>
              </w:rPr>
              <w:t xml:space="preserve"> </w:t>
            </w:r>
            <w:r w:rsidRPr="001552A4">
              <w:rPr>
                <w:sz w:val="24"/>
                <w:lang w:val="ru-RU"/>
              </w:rPr>
              <w:t>рассказа.</w:t>
            </w:r>
            <w:r w:rsidRPr="001552A4">
              <w:rPr>
                <w:spacing w:val="-2"/>
                <w:sz w:val="24"/>
                <w:lang w:val="ru-RU"/>
              </w:rPr>
              <w:t xml:space="preserve"> </w:t>
            </w:r>
            <w:r w:rsidRPr="001552A4">
              <w:rPr>
                <w:sz w:val="24"/>
                <w:lang w:val="ru-RU"/>
              </w:rPr>
              <w:t>Написание речи</w:t>
            </w:r>
            <w:r w:rsidRPr="001552A4">
              <w:rPr>
                <w:spacing w:val="-3"/>
                <w:sz w:val="24"/>
                <w:lang w:val="ru-RU"/>
              </w:rPr>
              <w:t xml:space="preserve"> </w:t>
            </w:r>
            <w:r w:rsidRPr="001552A4">
              <w:rPr>
                <w:sz w:val="24"/>
                <w:lang w:val="ru-RU"/>
              </w:rPr>
              <w:t>в</w:t>
            </w:r>
            <w:r w:rsidRPr="001552A4">
              <w:rPr>
                <w:spacing w:val="-3"/>
                <w:sz w:val="24"/>
                <w:lang w:val="ru-RU"/>
              </w:rPr>
              <w:t xml:space="preserve"> </w:t>
            </w:r>
            <w:r w:rsidRPr="001552A4">
              <w:rPr>
                <w:sz w:val="24"/>
                <w:lang w:val="ru-RU"/>
              </w:rPr>
              <w:t>защиту</w:t>
            </w:r>
            <w:r w:rsidRPr="001552A4">
              <w:rPr>
                <w:spacing w:val="-2"/>
                <w:sz w:val="24"/>
                <w:lang w:val="ru-RU"/>
              </w:rPr>
              <w:t xml:space="preserve"> </w:t>
            </w:r>
            <w:r w:rsidRPr="001552A4">
              <w:rPr>
                <w:sz w:val="24"/>
                <w:lang w:val="ru-RU"/>
              </w:rPr>
              <w:t>одной</w:t>
            </w:r>
            <w:r w:rsidRPr="001552A4">
              <w:rPr>
                <w:spacing w:val="-1"/>
                <w:sz w:val="24"/>
                <w:lang w:val="ru-RU"/>
              </w:rPr>
              <w:t xml:space="preserve"> </w:t>
            </w:r>
            <w:r w:rsidRPr="001552A4">
              <w:rPr>
                <w:sz w:val="24"/>
                <w:lang w:val="ru-RU"/>
              </w:rPr>
              <w:t>из</w:t>
            </w:r>
            <w:r w:rsidRPr="001552A4">
              <w:rPr>
                <w:spacing w:val="-2"/>
                <w:sz w:val="24"/>
                <w:lang w:val="ru-RU"/>
              </w:rPr>
              <w:t xml:space="preserve"> </w:t>
            </w:r>
            <w:r w:rsidRPr="001552A4">
              <w:rPr>
                <w:sz w:val="24"/>
                <w:lang w:val="ru-RU"/>
              </w:rPr>
              <w:t>позиций,</w:t>
            </w:r>
            <w:r w:rsidRPr="001552A4">
              <w:rPr>
                <w:spacing w:val="-1"/>
                <w:sz w:val="24"/>
                <w:lang w:val="ru-RU"/>
              </w:rPr>
              <w:t xml:space="preserve"> </w:t>
            </w:r>
            <w:r w:rsidRPr="001552A4">
              <w:rPr>
                <w:sz w:val="24"/>
                <w:lang w:val="ru-RU"/>
              </w:rPr>
              <w:t>высказанных</w:t>
            </w:r>
            <w:r w:rsidRPr="001552A4">
              <w:rPr>
                <w:spacing w:val="-2"/>
                <w:sz w:val="24"/>
                <w:lang w:val="ru-RU"/>
              </w:rPr>
              <w:t xml:space="preserve"> </w:t>
            </w:r>
            <w:r w:rsidRPr="001552A4">
              <w:rPr>
                <w:sz w:val="24"/>
                <w:lang w:val="ru-RU"/>
              </w:rPr>
              <w:t>в</w:t>
            </w:r>
          </w:p>
          <w:p w:rsidR="00C86B31" w:rsidRPr="001552A4" w:rsidRDefault="00C86B31" w:rsidP="00446D55">
            <w:pPr>
              <w:pStyle w:val="TableParagraph"/>
              <w:spacing w:before="2"/>
              <w:ind w:left="110"/>
              <w:rPr>
                <w:sz w:val="24"/>
                <w:lang w:val="ru-RU"/>
              </w:rPr>
            </w:pPr>
            <w:r w:rsidRPr="001552A4">
              <w:rPr>
                <w:sz w:val="24"/>
                <w:lang w:val="ru-RU"/>
              </w:rPr>
              <w:t>«Рассказе</w:t>
            </w:r>
            <w:r w:rsidRPr="001552A4">
              <w:rPr>
                <w:spacing w:val="-3"/>
                <w:sz w:val="24"/>
                <w:lang w:val="ru-RU"/>
              </w:rPr>
              <w:t xml:space="preserve"> </w:t>
            </w:r>
            <w:r w:rsidRPr="001552A4">
              <w:rPr>
                <w:sz w:val="24"/>
                <w:lang w:val="ru-RU"/>
              </w:rPr>
              <w:t>старшего</w:t>
            </w:r>
            <w:r w:rsidRPr="001552A4">
              <w:rPr>
                <w:spacing w:val="-4"/>
                <w:sz w:val="24"/>
                <w:lang w:val="ru-RU"/>
              </w:rPr>
              <w:t xml:space="preserve"> </w:t>
            </w:r>
            <w:r w:rsidRPr="001552A4">
              <w:rPr>
                <w:sz w:val="24"/>
                <w:lang w:val="ru-RU"/>
              </w:rPr>
              <w:t>садовника»</w:t>
            </w:r>
            <w:r w:rsidRPr="001552A4">
              <w:rPr>
                <w:spacing w:val="-1"/>
                <w:sz w:val="24"/>
                <w:lang w:val="ru-RU"/>
              </w:rPr>
              <w:t xml:space="preserve"> </w:t>
            </w:r>
            <w:r w:rsidRPr="001552A4">
              <w:rPr>
                <w:sz w:val="24"/>
                <w:lang w:val="ru-RU"/>
              </w:rPr>
              <w:t>или</w:t>
            </w:r>
            <w:r w:rsidRPr="001552A4">
              <w:rPr>
                <w:spacing w:val="-4"/>
                <w:sz w:val="24"/>
                <w:lang w:val="ru-RU"/>
              </w:rPr>
              <w:t xml:space="preserve"> </w:t>
            </w:r>
            <w:r w:rsidRPr="001552A4">
              <w:rPr>
                <w:sz w:val="24"/>
                <w:lang w:val="ru-RU"/>
              </w:rPr>
              <w:t>написание</w:t>
            </w:r>
            <w:r w:rsidRPr="001552A4">
              <w:rPr>
                <w:spacing w:val="-3"/>
                <w:sz w:val="24"/>
                <w:lang w:val="ru-RU"/>
              </w:rPr>
              <w:t xml:space="preserve"> </w:t>
            </w:r>
            <w:r w:rsidRPr="001552A4">
              <w:rPr>
                <w:sz w:val="24"/>
                <w:lang w:val="ru-RU"/>
              </w:rPr>
              <w:t>рецензии</w:t>
            </w:r>
            <w:r w:rsidRPr="001552A4">
              <w:rPr>
                <w:spacing w:val="-5"/>
                <w:sz w:val="24"/>
                <w:lang w:val="ru-RU"/>
              </w:rPr>
              <w:t xml:space="preserve"> </w:t>
            </w:r>
            <w:r w:rsidRPr="001552A4">
              <w:rPr>
                <w:sz w:val="24"/>
                <w:lang w:val="ru-RU"/>
              </w:rPr>
              <w:t>на</w:t>
            </w:r>
            <w:r w:rsidRPr="001552A4">
              <w:rPr>
                <w:spacing w:val="-4"/>
                <w:sz w:val="24"/>
                <w:lang w:val="ru-RU"/>
              </w:rPr>
              <w:t xml:space="preserve"> </w:t>
            </w:r>
            <w:r w:rsidRPr="001552A4">
              <w:rPr>
                <w:sz w:val="24"/>
                <w:lang w:val="ru-RU"/>
              </w:rPr>
              <w:t>экранизацию</w:t>
            </w:r>
          </w:p>
          <w:p w:rsidR="00C86B31" w:rsidRPr="001552A4" w:rsidRDefault="00C86B31" w:rsidP="00446D55">
            <w:pPr>
              <w:pStyle w:val="TableParagraph"/>
              <w:spacing w:before="20"/>
              <w:ind w:left="110"/>
              <w:rPr>
                <w:sz w:val="24"/>
              </w:rPr>
            </w:pPr>
            <w:r w:rsidRPr="001552A4">
              <w:rPr>
                <w:sz w:val="24"/>
              </w:rPr>
              <w:t>«Вишневого</w:t>
            </w:r>
            <w:r w:rsidRPr="001552A4">
              <w:rPr>
                <w:spacing w:val="-2"/>
                <w:sz w:val="24"/>
              </w:rPr>
              <w:t xml:space="preserve"> </w:t>
            </w:r>
            <w:r w:rsidRPr="001552A4">
              <w:rPr>
                <w:sz w:val="24"/>
              </w:rPr>
              <w:t>сада»</w:t>
            </w:r>
          </w:p>
        </w:tc>
        <w:tc>
          <w:tcPr>
            <w:tcW w:w="1416" w:type="dxa"/>
          </w:tcPr>
          <w:p w:rsidR="00C86B31" w:rsidRPr="001552A4" w:rsidRDefault="00C86B31" w:rsidP="00446D55">
            <w:pPr>
              <w:pStyle w:val="TableParagraph"/>
              <w:spacing w:before="51"/>
              <w:ind w:left="642"/>
              <w:rPr>
                <w:sz w:val="24"/>
              </w:rPr>
            </w:pPr>
            <w:r w:rsidRPr="001552A4">
              <w:rPr>
                <w:sz w:val="24"/>
              </w:rPr>
              <w:t>2</w:t>
            </w:r>
          </w:p>
        </w:tc>
        <w:tc>
          <w:tcPr>
            <w:tcW w:w="1812" w:type="dxa"/>
          </w:tcPr>
          <w:p w:rsidR="00C86B31" w:rsidRPr="001552A4" w:rsidRDefault="00C86B31" w:rsidP="00446D55">
            <w:pPr>
              <w:pStyle w:val="TableParagraph"/>
              <w:spacing w:before="51" w:line="259" w:lineRule="auto"/>
              <w:ind w:left="131" w:right="72"/>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398"/>
        </w:trPr>
        <w:tc>
          <w:tcPr>
            <w:tcW w:w="14819" w:type="dxa"/>
            <w:gridSpan w:val="4"/>
          </w:tcPr>
          <w:p w:rsidR="00C86B31" w:rsidRPr="001552A4" w:rsidRDefault="00C86B31" w:rsidP="00446D55">
            <w:pPr>
              <w:pStyle w:val="TableParagraph"/>
              <w:spacing w:before="51"/>
              <w:ind w:left="106"/>
              <w:rPr>
                <w:b/>
                <w:i/>
                <w:sz w:val="24"/>
                <w:lang w:val="ru-RU"/>
              </w:rPr>
            </w:pPr>
            <w:r w:rsidRPr="001552A4">
              <w:rPr>
                <w:b/>
                <w:i/>
                <w:sz w:val="24"/>
                <w:lang w:val="ru-RU"/>
              </w:rPr>
              <w:t>Профессионально-ориентированное</w:t>
            </w:r>
            <w:r w:rsidRPr="001552A4">
              <w:rPr>
                <w:b/>
                <w:i/>
                <w:spacing w:val="-4"/>
                <w:sz w:val="24"/>
                <w:lang w:val="ru-RU"/>
              </w:rPr>
              <w:t xml:space="preserve"> </w:t>
            </w:r>
            <w:r w:rsidRPr="001552A4">
              <w:rPr>
                <w:b/>
                <w:i/>
                <w:sz w:val="24"/>
                <w:lang w:val="ru-RU"/>
              </w:rPr>
              <w:t>содержание</w:t>
            </w:r>
            <w:r w:rsidRPr="001552A4">
              <w:rPr>
                <w:b/>
                <w:i/>
                <w:spacing w:val="-4"/>
                <w:sz w:val="24"/>
                <w:lang w:val="ru-RU"/>
              </w:rPr>
              <w:t xml:space="preserve"> </w:t>
            </w:r>
            <w:r w:rsidRPr="001552A4">
              <w:rPr>
                <w:b/>
                <w:i/>
                <w:sz w:val="24"/>
                <w:lang w:val="ru-RU"/>
              </w:rPr>
              <w:t>(содержание</w:t>
            </w:r>
            <w:r w:rsidRPr="001552A4">
              <w:rPr>
                <w:b/>
                <w:i/>
                <w:spacing w:val="-4"/>
                <w:sz w:val="24"/>
                <w:lang w:val="ru-RU"/>
              </w:rPr>
              <w:t xml:space="preserve"> </w:t>
            </w:r>
            <w:r w:rsidRPr="001552A4">
              <w:rPr>
                <w:b/>
                <w:i/>
                <w:sz w:val="24"/>
                <w:lang w:val="ru-RU"/>
              </w:rPr>
              <w:t>прикладного</w:t>
            </w:r>
            <w:r w:rsidRPr="001552A4">
              <w:rPr>
                <w:b/>
                <w:i/>
                <w:spacing w:val="-4"/>
                <w:sz w:val="24"/>
                <w:lang w:val="ru-RU"/>
              </w:rPr>
              <w:t xml:space="preserve"> </w:t>
            </w:r>
            <w:r w:rsidRPr="001552A4">
              <w:rPr>
                <w:b/>
                <w:i/>
                <w:sz w:val="24"/>
                <w:lang w:val="ru-RU"/>
              </w:rPr>
              <w:t>модуля)</w:t>
            </w:r>
          </w:p>
        </w:tc>
      </w:tr>
      <w:tr w:rsidR="00C86B31" w:rsidRPr="001552A4" w:rsidTr="00446D55">
        <w:trPr>
          <w:trHeight w:val="3335"/>
        </w:trPr>
        <w:tc>
          <w:tcPr>
            <w:tcW w:w="3557" w:type="dxa"/>
          </w:tcPr>
          <w:p w:rsidR="00C86B31" w:rsidRPr="001552A4" w:rsidRDefault="00C86B31" w:rsidP="00446D55">
            <w:pPr>
              <w:pStyle w:val="TableParagraph"/>
              <w:spacing w:before="55" w:line="256" w:lineRule="auto"/>
              <w:ind w:left="551" w:right="151" w:hanging="324"/>
              <w:rPr>
                <w:b/>
                <w:sz w:val="24"/>
                <w:lang w:val="ru-RU"/>
              </w:rPr>
            </w:pPr>
            <w:r w:rsidRPr="001552A4">
              <w:rPr>
                <w:b/>
                <w:sz w:val="24"/>
                <w:lang w:val="ru-RU"/>
              </w:rPr>
              <w:t>Как написать резюме, чтобы</w:t>
            </w:r>
            <w:r w:rsidRPr="001552A4">
              <w:rPr>
                <w:b/>
                <w:spacing w:val="-57"/>
                <w:sz w:val="24"/>
                <w:lang w:val="ru-RU"/>
              </w:rPr>
              <w:t xml:space="preserve"> </w:t>
            </w:r>
            <w:r w:rsidRPr="001552A4">
              <w:rPr>
                <w:b/>
                <w:sz w:val="24"/>
                <w:lang w:val="ru-RU"/>
              </w:rPr>
              <w:t>найти</w:t>
            </w:r>
            <w:r w:rsidRPr="001552A4">
              <w:rPr>
                <w:b/>
                <w:spacing w:val="-1"/>
                <w:sz w:val="24"/>
                <w:lang w:val="ru-RU"/>
              </w:rPr>
              <w:t xml:space="preserve"> </w:t>
            </w:r>
            <w:r w:rsidRPr="001552A4">
              <w:rPr>
                <w:b/>
                <w:sz w:val="24"/>
                <w:lang w:val="ru-RU"/>
              </w:rPr>
              <w:t>хорошую</w:t>
            </w:r>
            <w:r w:rsidRPr="001552A4">
              <w:rPr>
                <w:b/>
                <w:spacing w:val="-1"/>
                <w:sz w:val="24"/>
                <w:lang w:val="ru-RU"/>
              </w:rPr>
              <w:t xml:space="preserve"> </w:t>
            </w:r>
            <w:r w:rsidRPr="001552A4">
              <w:rPr>
                <w:b/>
                <w:sz w:val="24"/>
                <w:lang w:val="ru-RU"/>
              </w:rPr>
              <w:t>работу</w:t>
            </w:r>
          </w:p>
        </w:tc>
        <w:tc>
          <w:tcPr>
            <w:tcW w:w="8034" w:type="dxa"/>
          </w:tcPr>
          <w:p w:rsidR="00C86B31" w:rsidRPr="001552A4" w:rsidRDefault="00C86B31" w:rsidP="00446D55">
            <w:pPr>
              <w:pStyle w:val="TableParagraph"/>
              <w:spacing w:before="55"/>
              <w:ind w:left="110"/>
              <w:rPr>
                <w:b/>
                <w:sz w:val="24"/>
                <w:lang w:val="ru-RU"/>
              </w:rPr>
            </w:pPr>
            <w:r w:rsidRPr="001552A4">
              <w:rPr>
                <w:b/>
                <w:sz w:val="24"/>
                <w:lang w:val="ru-RU"/>
              </w:rPr>
              <w:t>Содержание</w:t>
            </w:r>
            <w:r w:rsidRPr="001552A4">
              <w:rPr>
                <w:b/>
                <w:spacing w:val="-2"/>
                <w:sz w:val="24"/>
                <w:lang w:val="ru-RU"/>
              </w:rPr>
              <w:t xml:space="preserve"> </w:t>
            </w:r>
            <w:r w:rsidRPr="001552A4">
              <w:rPr>
                <w:b/>
                <w:sz w:val="24"/>
                <w:lang w:val="ru-RU"/>
              </w:rPr>
              <w:t>учебного</w:t>
            </w:r>
            <w:r w:rsidRPr="001552A4">
              <w:rPr>
                <w:b/>
                <w:spacing w:val="-2"/>
                <w:sz w:val="24"/>
                <w:lang w:val="ru-RU"/>
              </w:rPr>
              <w:t xml:space="preserve"> </w:t>
            </w:r>
            <w:r w:rsidRPr="001552A4">
              <w:rPr>
                <w:b/>
                <w:sz w:val="24"/>
                <w:lang w:val="ru-RU"/>
              </w:rPr>
              <w:t>материала</w:t>
            </w:r>
          </w:p>
          <w:p w:rsidR="00C86B31" w:rsidRPr="001552A4" w:rsidRDefault="00C86B31" w:rsidP="00446D55">
            <w:pPr>
              <w:pStyle w:val="TableParagraph"/>
              <w:spacing w:before="20" w:line="259" w:lineRule="auto"/>
              <w:ind w:left="110" w:right="77"/>
              <w:rPr>
                <w:sz w:val="24"/>
              </w:rPr>
            </w:pPr>
            <w:r w:rsidRPr="001552A4">
              <w:rPr>
                <w:sz w:val="24"/>
                <w:lang w:val="ru-RU"/>
              </w:rPr>
              <w:t xml:space="preserve">Роль профессии в положении человека в социуме. </w:t>
            </w:r>
            <w:r w:rsidRPr="001552A4">
              <w:rPr>
                <w:b/>
                <w:i/>
                <w:sz w:val="24"/>
                <w:lang w:val="ru-RU"/>
              </w:rPr>
              <w:t xml:space="preserve">Резюме </w:t>
            </w:r>
            <w:r w:rsidRPr="001552A4">
              <w:rPr>
                <w:sz w:val="24"/>
                <w:lang w:val="ru-RU"/>
              </w:rPr>
              <w:t>как описание</w:t>
            </w:r>
            <w:r w:rsidRPr="001552A4">
              <w:rPr>
                <w:spacing w:val="1"/>
                <w:sz w:val="24"/>
                <w:lang w:val="ru-RU"/>
              </w:rPr>
              <w:t xml:space="preserve"> </w:t>
            </w:r>
            <w:r w:rsidRPr="001552A4">
              <w:rPr>
                <w:sz w:val="24"/>
                <w:lang w:val="ru-RU"/>
              </w:rPr>
              <w:t>способностей человека, которые делают его конкурентоспособным на</w:t>
            </w:r>
            <w:r w:rsidRPr="001552A4">
              <w:rPr>
                <w:spacing w:val="1"/>
                <w:sz w:val="24"/>
                <w:lang w:val="ru-RU"/>
              </w:rPr>
              <w:t xml:space="preserve"> </w:t>
            </w:r>
            <w:r w:rsidRPr="001552A4">
              <w:rPr>
                <w:sz w:val="24"/>
                <w:lang w:val="ru-RU"/>
              </w:rPr>
              <w:t>рынке труда. Цель резюме – привлечь к себе внимание работодателя при</w:t>
            </w:r>
            <w:r w:rsidRPr="001552A4">
              <w:rPr>
                <w:spacing w:val="1"/>
                <w:sz w:val="24"/>
                <w:lang w:val="ru-RU"/>
              </w:rPr>
              <w:t xml:space="preserve"> </w:t>
            </w:r>
            <w:r w:rsidRPr="001552A4">
              <w:rPr>
                <w:sz w:val="24"/>
                <w:lang w:val="ru-RU"/>
              </w:rPr>
              <w:t>первом, как привило, заочном знакомстве, произвести благоприятное</w:t>
            </w:r>
            <w:r w:rsidRPr="001552A4">
              <w:rPr>
                <w:spacing w:val="1"/>
                <w:sz w:val="24"/>
                <w:lang w:val="ru-RU"/>
              </w:rPr>
              <w:t xml:space="preserve"> </w:t>
            </w:r>
            <w:r w:rsidRPr="001552A4">
              <w:rPr>
                <w:sz w:val="24"/>
                <w:lang w:val="ru-RU"/>
              </w:rPr>
              <w:t>впечатление и побудить пригласить вас на личную встречу. Как</w:t>
            </w:r>
            <w:r w:rsidRPr="001552A4">
              <w:rPr>
                <w:spacing w:val="1"/>
                <w:sz w:val="24"/>
                <w:lang w:val="ru-RU"/>
              </w:rPr>
              <w:t xml:space="preserve"> </w:t>
            </w:r>
            <w:r w:rsidRPr="001552A4">
              <w:rPr>
                <w:sz w:val="24"/>
                <w:lang w:val="ru-RU"/>
              </w:rPr>
              <w:t>презентовать себя в резюме, чтобы выглядеть в глазах работодателя именно</w:t>
            </w:r>
            <w:r w:rsidRPr="001552A4">
              <w:rPr>
                <w:spacing w:val="-58"/>
                <w:sz w:val="24"/>
                <w:lang w:val="ru-RU"/>
              </w:rPr>
              <w:t xml:space="preserve"> </w:t>
            </w:r>
            <w:r w:rsidRPr="001552A4">
              <w:rPr>
                <w:sz w:val="24"/>
                <w:lang w:val="ru-RU"/>
              </w:rPr>
              <w:t>таким сотрудником, каков ему необходим. Резюме – официальный</w:t>
            </w:r>
            <w:r w:rsidRPr="001552A4">
              <w:rPr>
                <w:spacing w:val="1"/>
                <w:sz w:val="24"/>
                <w:lang w:val="ru-RU"/>
              </w:rPr>
              <w:t xml:space="preserve"> </w:t>
            </w:r>
            <w:r w:rsidRPr="001552A4">
              <w:rPr>
                <w:sz w:val="24"/>
                <w:lang w:val="ru-RU"/>
              </w:rPr>
              <w:t>документ, правила написания которого регламентированы руководством по</w:t>
            </w:r>
            <w:r w:rsidRPr="001552A4">
              <w:rPr>
                <w:spacing w:val="-57"/>
                <w:sz w:val="24"/>
                <w:lang w:val="ru-RU"/>
              </w:rPr>
              <w:t xml:space="preserve"> </w:t>
            </w:r>
            <w:r w:rsidRPr="001552A4">
              <w:rPr>
                <w:sz w:val="24"/>
                <w:lang w:val="ru-RU"/>
              </w:rPr>
              <w:t>делопроизводству.</w:t>
            </w:r>
            <w:r w:rsidRPr="001552A4">
              <w:rPr>
                <w:spacing w:val="-2"/>
                <w:sz w:val="24"/>
                <w:lang w:val="ru-RU"/>
              </w:rPr>
              <w:t xml:space="preserve"> </w:t>
            </w:r>
            <w:r w:rsidRPr="001552A4">
              <w:rPr>
                <w:sz w:val="24"/>
              </w:rPr>
              <w:t>Структура</w:t>
            </w:r>
            <w:r w:rsidRPr="001552A4">
              <w:rPr>
                <w:spacing w:val="-1"/>
                <w:sz w:val="24"/>
              </w:rPr>
              <w:t xml:space="preserve"> </w:t>
            </w:r>
            <w:r w:rsidRPr="001552A4">
              <w:rPr>
                <w:sz w:val="24"/>
              </w:rPr>
              <w:t>резюме.</w:t>
            </w:r>
            <w:r w:rsidRPr="001552A4">
              <w:rPr>
                <w:spacing w:val="-6"/>
                <w:sz w:val="24"/>
              </w:rPr>
              <w:t xml:space="preserve"> </w:t>
            </w:r>
            <w:r w:rsidRPr="001552A4">
              <w:rPr>
                <w:sz w:val="24"/>
              </w:rPr>
              <w:t>Резюме</w:t>
            </w:r>
            <w:r w:rsidRPr="001552A4">
              <w:rPr>
                <w:spacing w:val="-1"/>
                <w:sz w:val="24"/>
              </w:rPr>
              <w:t xml:space="preserve"> </w:t>
            </w:r>
            <w:r w:rsidRPr="001552A4">
              <w:rPr>
                <w:sz w:val="24"/>
              </w:rPr>
              <w:t>действительное</w:t>
            </w:r>
            <w:r w:rsidRPr="001552A4">
              <w:rPr>
                <w:spacing w:val="-2"/>
                <w:sz w:val="24"/>
              </w:rPr>
              <w:t xml:space="preserve"> </w:t>
            </w:r>
            <w:r w:rsidRPr="001552A4">
              <w:rPr>
                <w:sz w:val="24"/>
              </w:rPr>
              <w:t>и</w:t>
            </w:r>
            <w:r w:rsidRPr="001552A4">
              <w:rPr>
                <w:spacing w:val="-2"/>
                <w:sz w:val="24"/>
              </w:rPr>
              <w:t xml:space="preserve"> </w:t>
            </w:r>
            <w:r w:rsidRPr="001552A4">
              <w:rPr>
                <w:sz w:val="24"/>
              </w:rPr>
              <w:t>резюме</w:t>
            </w:r>
          </w:p>
          <w:p w:rsidR="00C86B31" w:rsidRPr="001552A4" w:rsidRDefault="00C86B31" w:rsidP="00446D55">
            <w:pPr>
              <w:pStyle w:val="TableParagraph"/>
              <w:spacing w:before="2"/>
              <w:ind w:left="110"/>
              <w:rPr>
                <w:sz w:val="24"/>
              </w:rPr>
            </w:pPr>
            <w:r w:rsidRPr="001552A4">
              <w:rPr>
                <w:sz w:val="24"/>
              </w:rPr>
              <w:t>проектное</w:t>
            </w:r>
          </w:p>
        </w:tc>
        <w:tc>
          <w:tcPr>
            <w:tcW w:w="1416" w:type="dxa"/>
          </w:tcPr>
          <w:p w:rsidR="00C86B31" w:rsidRPr="001552A4" w:rsidRDefault="00B9326A" w:rsidP="00446D55">
            <w:pPr>
              <w:pStyle w:val="TableParagraph"/>
              <w:spacing w:before="55"/>
              <w:ind w:left="662"/>
              <w:rPr>
                <w:sz w:val="24"/>
                <w:lang w:val="ru-RU"/>
              </w:rPr>
            </w:pPr>
            <w:r w:rsidRPr="001552A4">
              <w:rPr>
                <w:w w:val="99"/>
                <w:sz w:val="24"/>
                <w:lang w:val="ru-RU"/>
              </w:rPr>
              <w:t>1</w:t>
            </w:r>
          </w:p>
        </w:tc>
        <w:tc>
          <w:tcPr>
            <w:tcW w:w="1812" w:type="dxa"/>
          </w:tcPr>
          <w:p w:rsidR="006204F1" w:rsidRPr="001552A4" w:rsidRDefault="006204F1" w:rsidP="006204F1">
            <w:pPr>
              <w:pStyle w:val="TableParagraph"/>
              <w:spacing w:before="54" w:line="256" w:lineRule="auto"/>
              <w:ind w:left="647" w:right="352" w:hanging="289"/>
              <w:rPr>
                <w:sz w:val="24"/>
                <w:lang w:val="ru-RU"/>
              </w:rPr>
            </w:pPr>
            <w:r w:rsidRPr="001552A4">
              <w:rPr>
                <w:sz w:val="24"/>
                <w:lang w:val="ru-RU"/>
              </w:rPr>
              <w:t>ОК1,</w:t>
            </w:r>
            <w:r w:rsidRPr="001552A4">
              <w:rPr>
                <w:spacing w:val="-15"/>
                <w:sz w:val="24"/>
                <w:lang w:val="ru-RU"/>
              </w:rPr>
              <w:t xml:space="preserve"> </w:t>
            </w:r>
            <w:r w:rsidRPr="001552A4">
              <w:rPr>
                <w:sz w:val="24"/>
                <w:lang w:val="ru-RU"/>
              </w:rPr>
              <w:t>ОК2,</w:t>
            </w:r>
            <w:r w:rsidRPr="001552A4">
              <w:rPr>
                <w:spacing w:val="-57"/>
                <w:sz w:val="24"/>
                <w:lang w:val="ru-RU"/>
              </w:rPr>
              <w:t xml:space="preserve"> </w:t>
            </w:r>
            <w:r w:rsidRPr="001552A4">
              <w:rPr>
                <w:sz w:val="24"/>
                <w:lang w:val="ru-RU"/>
              </w:rPr>
              <w:t>ОК3,</w:t>
            </w:r>
          </w:p>
          <w:p w:rsidR="006204F1" w:rsidRPr="001552A4" w:rsidRDefault="006204F1" w:rsidP="006204F1">
            <w:pPr>
              <w:pStyle w:val="TableParagraph"/>
              <w:spacing w:before="6" w:line="256" w:lineRule="auto"/>
              <w:ind w:right="588"/>
              <w:jc w:val="right"/>
              <w:rPr>
                <w:sz w:val="24"/>
                <w:lang w:val="ru-RU"/>
              </w:rPr>
            </w:pPr>
            <w:r w:rsidRPr="001552A4">
              <w:rPr>
                <w:sz w:val="24"/>
                <w:lang w:val="ru-RU"/>
              </w:rPr>
              <w:t>ОК4,</w:t>
            </w:r>
            <w:r w:rsidRPr="001552A4">
              <w:rPr>
                <w:spacing w:val="-15"/>
                <w:sz w:val="24"/>
                <w:lang w:val="ru-RU"/>
              </w:rPr>
              <w:t xml:space="preserve"> </w:t>
            </w:r>
            <w:r w:rsidRPr="001552A4">
              <w:rPr>
                <w:sz w:val="24"/>
                <w:lang w:val="ru-RU"/>
              </w:rPr>
              <w:t>ОК5,</w:t>
            </w:r>
            <w:r w:rsidRPr="001552A4">
              <w:rPr>
                <w:spacing w:val="-57"/>
                <w:sz w:val="24"/>
                <w:lang w:val="ru-RU"/>
              </w:rPr>
              <w:t xml:space="preserve"> </w:t>
            </w:r>
            <w:r w:rsidRPr="001552A4">
              <w:rPr>
                <w:sz w:val="24"/>
                <w:lang w:val="ru-RU"/>
              </w:rPr>
              <w:t>ОК6,</w:t>
            </w:r>
            <w:r w:rsidRPr="001552A4">
              <w:rPr>
                <w:spacing w:val="-2"/>
                <w:sz w:val="24"/>
                <w:lang w:val="ru-RU"/>
              </w:rPr>
              <w:t xml:space="preserve"> </w:t>
            </w:r>
            <w:r w:rsidRPr="001552A4">
              <w:rPr>
                <w:sz w:val="24"/>
                <w:lang w:val="ru-RU"/>
              </w:rPr>
              <w:t>ОК9</w:t>
            </w:r>
          </w:p>
          <w:p w:rsidR="00C86B31" w:rsidRPr="001552A4" w:rsidRDefault="006204F1" w:rsidP="006204F1">
            <w:pPr>
              <w:pStyle w:val="TableParagraph"/>
              <w:jc w:val="center"/>
              <w:rPr>
                <w:sz w:val="24"/>
              </w:rPr>
            </w:pPr>
            <w:r w:rsidRPr="001552A4">
              <w:rPr>
                <w:b/>
                <w:i/>
                <w:sz w:val="24"/>
                <w:lang w:val="ru-RU"/>
              </w:rPr>
              <w:t>ПК 2.6</w:t>
            </w:r>
          </w:p>
        </w:tc>
      </w:tr>
    </w:tbl>
    <w:p w:rsidR="00C86B31" w:rsidRPr="001552A4" w:rsidRDefault="00C86B31" w:rsidP="00C86B31">
      <w:pPr>
        <w:rPr>
          <w:sz w:val="24"/>
        </w:rPr>
        <w:sectPr w:rsidR="00C86B31" w:rsidRPr="001552A4">
          <w:footerReference w:type="default" r:id="rId67"/>
          <w:pgSz w:w="16840" w:h="11910" w:orient="landscape"/>
          <w:pgMar w:top="840" w:right="1020" w:bottom="280" w:left="780" w:header="0"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8034"/>
        <w:gridCol w:w="1416"/>
        <w:gridCol w:w="1812"/>
      </w:tblGrid>
      <w:tr w:rsidR="00C86B31" w:rsidRPr="001552A4" w:rsidTr="00446D55">
        <w:trPr>
          <w:trHeight w:val="2138"/>
        </w:trPr>
        <w:tc>
          <w:tcPr>
            <w:tcW w:w="3557" w:type="dxa"/>
            <w:tcBorders>
              <w:top w:val="nil"/>
            </w:tcBorders>
          </w:tcPr>
          <w:p w:rsidR="00C86B31" w:rsidRPr="001552A4" w:rsidRDefault="00C86B31" w:rsidP="00446D55">
            <w:pPr>
              <w:pStyle w:val="TableParagraph"/>
              <w:rPr>
                <w:sz w:val="24"/>
              </w:rPr>
            </w:pPr>
          </w:p>
        </w:tc>
        <w:tc>
          <w:tcPr>
            <w:tcW w:w="8034" w:type="dxa"/>
          </w:tcPr>
          <w:p w:rsidR="00C86B31" w:rsidRPr="001552A4" w:rsidRDefault="00C86B31" w:rsidP="00446D55">
            <w:pPr>
              <w:pStyle w:val="TableParagraph"/>
              <w:spacing w:before="54" w:line="256" w:lineRule="auto"/>
              <w:ind w:left="110" w:right="80"/>
              <w:rPr>
                <w:sz w:val="24"/>
                <w:lang w:val="ru-RU"/>
              </w:rPr>
            </w:pPr>
            <w:r w:rsidRPr="001552A4">
              <w:rPr>
                <w:b/>
                <w:sz w:val="24"/>
                <w:lang w:val="ru-RU"/>
              </w:rPr>
              <w:t>Практические</w:t>
            </w:r>
            <w:r w:rsidRPr="001552A4">
              <w:rPr>
                <w:b/>
                <w:spacing w:val="-4"/>
                <w:sz w:val="24"/>
                <w:lang w:val="ru-RU"/>
              </w:rPr>
              <w:t xml:space="preserve"> </w:t>
            </w:r>
            <w:r w:rsidRPr="001552A4">
              <w:rPr>
                <w:b/>
                <w:sz w:val="24"/>
                <w:lang w:val="ru-RU"/>
              </w:rPr>
              <w:t>занятия:</w:t>
            </w:r>
            <w:r w:rsidRPr="001552A4">
              <w:rPr>
                <w:b/>
                <w:spacing w:val="-1"/>
                <w:sz w:val="24"/>
                <w:lang w:val="ru-RU"/>
              </w:rPr>
              <w:t xml:space="preserve"> </w:t>
            </w:r>
            <w:r w:rsidRPr="001552A4">
              <w:rPr>
                <w:sz w:val="24"/>
                <w:lang w:val="ru-RU"/>
              </w:rPr>
              <w:t>Отличие</w:t>
            </w:r>
            <w:r w:rsidRPr="001552A4">
              <w:rPr>
                <w:spacing w:val="-4"/>
                <w:sz w:val="24"/>
                <w:lang w:val="ru-RU"/>
              </w:rPr>
              <w:t xml:space="preserve"> </w:t>
            </w:r>
            <w:r w:rsidRPr="001552A4">
              <w:rPr>
                <w:sz w:val="24"/>
                <w:lang w:val="ru-RU"/>
              </w:rPr>
              <w:t>нормативных</w:t>
            </w:r>
            <w:r w:rsidRPr="001552A4">
              <w:rPr>
                <w:spacing w:val="-4"/>
                <w:sz w:val="24"/>
                <w:lang w:val="ru-RU"/>
              </w:rPr>
              <w:t xml:space="preserve"> </w:t>
            </w:r>
            <w:r w:rsidRPr="001552A4">
              <w:rPr>
                <w:sz w:val="24"/>
                <w:lang w:val="ru-RU"/>
              </w:rPr>
              <w:t>документов</w:t>
            </w:r>
            <w:r w:rsidRPr="001552A4">
              <w:rPr>
                <w:spacing w:val="-6"/>
                <w:sz w:val="24"/>
                <w:lang w:val="ru-RU"/>
              </w:rPr>
              <w:t xml:space="preserve"> </w:t>
            </w:r>
            <w:r w:rsidRPr="001552A4">
              <w:rPr>
                <w:sz w:val="24"/>
                <w:lang w:val="ru-RU"/>
              </w:rPr>
              <w:t>от</w:t>
            </w:r>
            <w:r w:rsidRPr="001552A4">
              <w:rPr>
                <w:spacing w:val="-6"/>
                <w:sz w:val="24"/>
                <w:lang w:val="ru-RU"/>
              </w:rPr>
              <w:t xml:space="preserve"> </w:t>
            </w:r>
            <w:r w:rsidRPr="001552A4">
              <w:rPr>
                <w:sz w:val="24"/>
                <w:lang w:val="ru-RU"/>
              </w:rPr>
              <w:t>видов</w:t>
            </w:r>
            <w:r w:rsidRPr="001552A4">
              <w:rPr>
                <w:spacing w:val="-57"/>
                <w:sz w:val="24"/>
                <w:lang w:val="ru-RU"/>
              </w:rPr>
              <w:t xml:space="preserve"> </w:t>
            </w:r>
            <w:r w:rsidRPr="001552A4">
              <w:rPr>
                <w:sz w:val="24"/>
                <w:lang w:val="ru-RU"/>
              </w:rPr>
              <w:t>текстов</w:t>
            </w:r>
          </w:p>
          <w:p w:rsidR="00C86B31" w:rsidRPr="001552A4" w:rsidRDefault="00C86B31" w:rsidP="00446D55">
            <w:pPr>
              <w:pStyle w:val="TableParagraph"/>
              <w:spacing w:before="6" w:line="259" w:lineRule="auto"/>
              <w:ind w:left="110" w:right="159"/>
              <w:rPr>
                <w:sz w:val="24"/>
                <w:lang w:val="ru-RU"/>
              </w:rPr>
            </w:pPr>
            <w:r w:rsidRPr="001552A4">
              <w:rPr>
                <w:sz w:val="24"/>
                <w:lang w:val="ru-RU"/>
              </w:rPr>
              <w:t>(сопоставление фрагмента из художественного текста и официальных</w:t>
            </w:r>
            <w:r w:rsidRPr="001552A4">
              <w:rPr>
                <w:spacing w:val="1"/>
                <w:sz w:val="24"/>
                <w:lang w:val="ru-RU"/>
              </w:rPr>
              <w:t xml:space="preserve"> </w:t>
            </w:r>
            <w:r w:rsidRPr="001552A4">
              <w:rPr>
                <w:sz w:val="24"/>
                <w:lang w:val="ru-RU"/>
              </w:rPr>
              <w:t>документов). Понятие о резюме. Работа с образцовым документом резюме.</w:t>
            </w:r>
            <w:r w:rsidRPr="001552A4">
              <w:rPr>
                <w:spacing w:val="-57"/>
                <w:sz w:val="24"/>
                <w:lang w:val="ru-RU"/>
              </w:rPr>
              <w:t xml:space="preserve"> </w:t>
            </w:r>
            <w:r w:rsidRPr="001552A4">
              <w:rPr>
                <w:sz w:val="24"/>
                <w:lang w:val="ru-RU"/>
              </w:rPr>
              <w:t>Составление своего действительного резюме (по аналогии с образцовым</w:t>
            </w:r>
            <w:r w:rsidRPr="001552A4">
              <w:rPr>
                <w:spacing w:val="1"/>
                <w:sz w:val="24"/>
                <w:lang w:val="ru-RU"/>
              </w:rPr>
              <w:t xml:space="preserve"> </w:t>
            </w:r>
            <w:r w:rsidRPr="001552A4">
              <w:rPr>
                <w:sz w:val="24"/>
                <w:lang w:val="ru-RU"/>
              </w:rPr>
              <w:t>текстом)</w:t>
            </w:r>
            <w:r w:rsidRPr="001552A4">
              <w:rPr>
                <w:spacing w:val="-2"/>
                <w:sz w:val="24"/>
                <w:lang w:val="ru-RU"/>
              </w:rPr>
              <w:t xml:space="preserve"> </w:t>
            </w:r>
            <w:r w:rsidRPr="001552A4">
              <w:rPr>
                <w:sz w:val="24"/>
                <w:lang w:val="ru-RU"/>
              </w:rPr>
              <w:t>Взаимопроверка</w:t>
            </w:r>
            <w:r w:rsidRPr="001552A4">
              <w:rPr>
                <w:spacing w:val="-2"/>
                <w:sz w:val="24"/>
                <w:lang w:val="ru-RU"/>
              </w:rPr>
              <w:t xml:space="preserve"> </w:t>
            </w:r>
            <w:r w:rsidRPr="001552A4">
              <w:rPr>
                <w:sz w:val="24"/>
                <w:lang w:val="ru-RU"/>
              </w:rPr>
              <w:t>составленных</w:t>
            </w:r>
            <w:r w:rsidRPr="001552A4">
              <w:rPr>
                <w:spacing w:val="-2"/>
                <w:sz w:val="24"/>
                <w:lang w:val="ru-RU"/>
              </w:rPr>
              <w:t xml:space="preserve"> </w:t>
            </w:r>
            <w:r w:rsidRPr="001552A4">
              <w:rPr>
                <w:sz w:val="24"/>
                <w:lang w:val="ru-RU"/>
              </w:rPr>
              <w:t>резюме.</w:t>
            </w:r>
            <w:r w:rsidRPr="001552A4">
              <w:rPr>
                <w:spacing w:val="-2"/>
                <w:sz w:val="24"/>
                <w:lang w:val="ru-RU"/>
              </w:rPr>
              <w:t xml:space="preserve"> </w:t>
            </w:r>
            <w:r w:rsidRPr="001552A4">
              <w:rPr>
                <w:sz w:val="24"/>
                <w:lang w:val="ru-RU"/>
              </w:rPr>
              <w:t>Понятие</w:t>
            </w:r>
            <w:r w:rsidRPr="001552A4">
              <w:rPr>
                <w:spacing w:val="-1"/>
                <w:sz w:val="24"/>
                <w:lang w:val="ru-RU"/>
              </w:rPr>
              <w:t xml:space="preserve"> </w:t>
            </w:r>
            <w:r w:rsidRPr="001552A4">
              <w:rPr>
                <w:sz w:val="24"/>
                <w:lang w:val="ru-RU"/>
              </w:rPr>
              <w:t>о</w:t>
            </w:r>
            <w:r w:rsidRPr="001552A4">
              <w:rPr>
                <w:spacing w:val="-2"/>
                <w:sz w:val="24"/>
                <w:lang w:val="ru-RU"/>
              </w:rPr>
              <w:t xml:space="preserve"> </w:t>
            </w:r>
            <w:r w:rsidRPr="001552A4">
              <w:rPr>
                <w:sz w:val="24"/>
                <w:lang w:val="ru-RU"/>
              </w:rPr>
              <w:t>проектном</w:t>
            </w:r>
          </w:p>
          <w:p w:rsidR="00C86B31" w:rsidRPr="001552A4" w:rsidRDefault="00C86B31" w:rsidP="00446D55">
            <w:pPr>
              <w:pStyle w:val="TableParagraph"/>
              <w:spacing w:line="275" w:lineRule="exact"/>
              <w:ind w:left="110"/>
              <w:rPr>
                <w:sz w:val="24"/>
              </w:rPr>
            </w:pPr>
            <w:r w:rsidRPr="001552A4">
              <w:rPr>
                <w:sz w:val="24"/>
              </w:rPr>
              <w:t>резюме</w:t>
            </w:r>
          </w:p>
        </w:tc>
        <w:tc>
          <w:tcPr>
            <w:tcW w:w="1416" w:type="dxa"/>
          </w:tcPr>
          <w:p w:rsidR="00C86B31" w:rsidRPr="001552A4" w:rsidRDefault="00B9326A" w:rsidP="00446D55">
            <w:pPr>
              <w:pStyle w:val="TableParagraph"/>
              <w:spacing w:before="54"/>
              <w:ind w:right="642"/>
              <w:jc w:val="right"/>
              <w:rPr>
                <w:sz w:val="24"/>
                <w:lang w:val="ru-RU"/>
              </w:rPr>
            </w:pPr>
            <w:r w:rsidRPr="001552A4">
              <w:rPr>
                <w:sz w:val="24"/>
                <w:lang w:val="ru-RU"/>
              </w:rPr>
              <w:t>1</w:t>
            </w:r>
          </w:p>
        </w:tc>
        <w:tc>
          <w:tcPr>
            <w:tcW w:w="1812" w:type="dxa"/>
          </w:tcPr>
          <w:p w:rsidR="00C86B31" w:rsidRPr="001552A4" w:rsidRDefault="00C86B31" w:rsidP="006204F1">
            <w:pPr>
              <w:pStyle w:val="TableParagraph"/>
              <w:spacing w:before="6" w:line="256" w:lineRule="auto"/>
              <w:ind w:right="588"/>
              <w:jc w:val="right"/>
              <w:rPr>
                <w:b/>
                <w:i/>
                <w:sz w:val="24"/>
                <w:lang w:val="ru-RU"/>
              </w:rPr>
            </w:pPr>
          </w:p>
        </w:tc>
      </w:tr>
      <w:tr w:rsidR="00C86B31" w:rsidRPr="001552A4" w:rsidTr="00446D55">
        <w:trPr>
          <w:trHeight w:val="402"/>
        </w:trPr>
        <w:tc>
          <w:tcPr>
            <w:tcW w:w="14819" w:type="dxa"/>
            <w:gridSpan w:val="4"/>
          </w:tcPr>
          <w:p w:rsidR="00C86B31" w:rsidRPr="001552A4" w:rsidRDefault="00C86B31" w:rsidP="00446D55">
            <w:pPr>
              <w:pStyle w:val="TableParagraph"/>
              <w:spacing w:before="55"/>
              <w:ind w:left="106"/>
              <w:rPr>
                <w:b/>
                <w:i/>
                <w:sz w:val="24"/>
              </w:rPr>
            </w:pPr>
            <w:r w:rsidRPr="001552A4">
              <w:rPr>
                <w:b/>
                <w:i/>
                <w:sz w:val="24"/>
              </w:rPr>
              <w:t>Основное</w:t>
            </w:r>
            <w:r w:rsidRPr="001552A4">
              <w:rPr>
                <w:b/>
                <w:i/>
                <w:spacing w:val="-3"/>
                <w:sz w:val="24"/>
              </w:rPr>
              <w:t xml:space="preserve"> </w:t>
            </w:r>
            <w:r w:rsidRPr="001552A4">
              <w:rPr>
                <w:b/>
                <w:i/>
                <w:sz w:val="24"/>
              </w:rPr>
              <w:t>содержание</w:t>
            </w:r>
          </w:p>
        </w:tc>
      </w:tr>
      <w:tr w:rsidR="00C86B31" w:rsidRPr="001552A4" w:rsidTr="00446D55">
        <w:trPr>
          <w:trHeight w:val="2139"/>
        </w:trPr>
        <w:tc>
          <w:tcPr>
            <w:tcW w:w="3557" w:type="dxa"/>
          </w:tcPr>
          <w:p w:rsidR="00C86B31" w:rsidRPr="001552A4" w:rsidRDefault="00C86B31" w:rsidP="00446D55">
            <w:pPr>
              <w:pStyle w:val="TableParagraph"/>
              <w:spacing w:before="55"/>
              <w:ind w:left="106"/>
              <w:rPr>
                <w:b/>
                <w:sz w:val="24"/>
                <w:lang w:val="ru-RU"/>
              </w:rPr>
            </w:pPr>
            <w:r w:rsidRPr="001552A4">
              <w:rPr>
                <w:b/>
                <w:sz w:val="24"/>
                <w:lang w:val="ru-RU"/>
              </w:rPr>
              <w:t>Раздел</w:t>
            </w:r>
            <w:r w:rsidRPr="001552A4">
              <w:rPr>
                <w:b/>
                <w:spacing w:val="1"/>
                <w:sz w:val="24"/>
                <w:lang w:val="ru-RU"/>
              </w:rPr>
              <w:t xml:space="preserve"> </w:t>
            </w:r>
            <w:r w:rsidRPr="001552A4">
              <w:rPr>
                <w:b/>
                <w:sz w:val="24"/>
                <w:lang w:val="ru-RU"/>
              </w:rPr>
              <w:t>3.</w:t>
            </w:r>
          </w:p>
          <w:p w:rsidR="00C86B31" w:rsidRPr="001552A4" w:rsidRDefault="00C86B31" w:rsidP="00446D55">
            <w:pPr>
              <w:pStyle w:val="TableParagraph"/>
              <w:spacing w:before="20" w:line="259" w:lineRule="auto"/>
              <w:ind w:left="106" w:right="307"/>
              <w:rPr>
                <w:b/>
                <w:sz w:val="24"/>
                <w:lang w:val="ru-RU"/>
              </w:rPr>
            </w:pPr>
            <w:r w:rsidRPr="001552A4">
              <w:rPr>
                <w:b/>
                <w:sz w:val="24"/>
                <w:lang w:val="ru-RU"/>
              </w:rPr>
              <w:t>«Человек в поиске</w:t>
            </w:r>
            <w:r w:rsidRPr="001552A4">
              <w:rPr>
                <w:b/>
                <w:spacing w:val="1"/>
                <w:sz w:val="24"/>
                <w:lang w:val="ru-RU"/>
              </w:rPr>
              <w:t xml:space="preserve"> </w:t>
            </w:r>
            <w:r w:rsidRPr="001552A4">
              <w:rPr>
                <w:b/>
                <w:sz w:val="24"/>
                <w:lang w:val="ru-RU"/>
              </w:rPr>
              <w:t>прекрасного»: Русская</w:t>
            </w:r>
            <w:r w:rsidRPr="001552A4">
              <w:rPr>
                <w:b/>
                <w:spacing w:val="1"/>
                <w:sz w:val="24"/>
                <w:lang w:val="ru-RU"/>
              </w:rPr>
              <w:t xml:space="preserve"> </w:t>
            </w:r>
            <w:r w:rsidRPr="001552A4">
              <w:rPr>
                <w:b/>
                <w:sz w:val="24"/>
                <w:lang w:val="ru-RU"/>
              </w:rPr>
              <w:t xml:space="preserve">литература рубежа </w:t>
            </w:r>
            <w:r w:rsidRPr="001552A4">
              <w:rPr>
                <w:b/>
                <w:sz w:val="24"/>
              </w:rPr>
              <w:t>X</w:t>
            </w:r>
            <w:r w:rsidRPr="001552A4">
              <w:rPr>
                <w:rFonts w:ascii="MS Mincho" w:eastAsia="MS Mincho" w:hAnsi="MS Mincho" w:cs="MS Mincho" w:hint="eastAsia"/>
                <w:sz w:val="24"/>
                <w:lang w:val="ru-RU"/>
              </w:rPr>
              <w:t>Ⅰ</w:t>
            </w:r>
            <w:r w:rsidRPr="001552A4">
              <w:rPr>
                <w:b/>
                <w:sz w:val="24"/>
                <w:lang w:val="ru-RU"/>
              </w:rPr>
              <w:t>Х-ХХ</w:t>
            </w:r>
            <w:r w:rsidRPr="001552A4">
              <w:rPr>
                <w:b/>
                <w:spacing w:val="1"/>
                <w:sz w:val="24"/>
                <w:lang w:val="ru-RU"/>
              </w:rPr>
              <w:t xml:space="preserve"> </w:t>
            </w:r>
            <w:r w:rsidRPr="001552A4">
              <w:rPr>
                <w:b/>
                <w:sz w:val="24"/>
                <w:lang w:val="ru-RU"/>
              </w:rPr>
              <w:t>веков в контексте</w:t>
            </w:r>
            <w:r w:rsidRPr="001552A4">
              <w:rPr>
                <w:b/>
                <w:spacing w:val="1"/>
                <w:sz w:val="24"/>
                <w:lang w:val="ru-RU"/>
              </w:rPr>
              <w:t xml:space="preserve"> </w:t>
            </w:r>
            <w:r w:rsidRPr="001552A4">
              <w:rPr>
                <w:b/>
                <w:sz w:val="24"/>
                <w:lang w:val="ru-RU"/>
              </w:rPr>
              <w:t>социокультурных</w:t>
            </w:r>
            <w:r w:rsidRPr="001552A4">
              <w:rPr>
                <w:b/>
                <w:spacing w:val="-6"/>
                <w:sz w:val="24"/>
                <w:lang w:val="ru-RU"/>
              </w:rPr>
              <w:t xml:space="preserve"> </w:t>
            </w:r>
            <w:r w:rsidRPr="001552A4">
              <w:rPr>
                <w:b/>
                <w:sz w:val="24"/>
                <w:lang w:val="ru-RU"/>
              </w:rPr>
              <w:t>процессов</w:t>
            </w:r>
          </w:p>
          <w:p w:rsidR="00C86B31" w:rsidRPr="001552A4" w:rsidRDefault="00C86B31" w:rsidP="00446D55">
            <w:pPr>
              <w:pStyle w:val="TableParagraph"/>
              <w:spacing w:line="274" w:lineRule="exact"/>
              <w:ind w:left="106"/>
              <w:rPr>
                <w:b/>
                <w:sz w:val="24"/>
              </w:rPr>
            </w:pPr>
            <w:r w:rsidRPr="001552A4">
              <w:rPr>
                <w:b/>
                <w:sz w:val="24"/>
              </w:rPr>
              <w:t>эпохи</w:t>
            </w:r>
          </w:p>
        </w:tc>
        <w:tc>
          <w:tcPr>
            <w:tcW w:w="8034" w:type="dxa"/>
          </w:tcPr>
          <w:p w:rsidR="00C86B31" w:rsidRPr="001552A4" w:rsidRDefault="00C86B31" w:rsidP="00446D55">
            <w:pPr>
              <w:pStyle w:val="TableParagraph"/>
              <w:rPr>
                <w:sz w:val="24"/>
              </w:rPr>
            </w:pPr>
          </w:p>
        </w:tc>
        <w:tc>
          <w:tcPr>
            <w:tcW w:w="1416" w:type="dxa"/>
          </w:tcPr>
          <w:p w:rsidR="00C86B31" w:rsidRPr="001552A4" w:rsidRDefault="00880882" w:rsidP="001D19D0">
            <w:pPr>
              <w:pStyle w:val="TableParagraph"/>
              <w:spacing w:before="55"/>
              <w:ind w:right="582"/>
              <w:jc w:val="right"/>
              <w:rPr>
                <w:b/>
                <w:sz w:val="24"/>
                <w:lang w:val="ru-RU"/>
              </w:rPr>
            </w:pPr>
            <w:r w:rsidRPr="001552A4">
              <w:rPr>
                <w:b/>
                <w:sz w:val="24"/>
                <w:lang w:val="ru-RU"/>
              </w:rPr>
              <w:t>2</w:t>
            </w:r>
            <w:r w:rsidR="001D19D0" w:rsidRPr="001552A4">
              <w:rPr>
                <w:b/>
                <w:sz w:val="24"/>
                <w:lang w:val="ru-RU"/>
              </w:rPr>
              <w:t>2</w:t>
            </w:r>
          </w:p>
        </w:tc>
        <w:tc>
          <w:tcPr>
            <w:tcW w:w="1812" w:type="dxa"/>
          </w:tcPr>
          <w:p w:rsidR="00C86B31" w:rsidRPr="001552A4" w:rsidRDefault="00C86B31" w:rsidP="00446D55">
            <w:pPr>
              <w:pStyle w:val="TableParagraph"/>
              <w:spacing w:before="55" w:line="256" w:lineRule="auto"/>
              <w:ind w:left="131" w:right="72"/>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4050"/>
        </w:trPr>
        <w:tc>
          <w:tcPr>
            <w:tcW w:w="3557" w:type="dxa"/>
            <w:vMerge w:val="restart"/>
          </w:tcPr>
          <w:p w:rsidR="00C86B31" w:rsidRPr="001552A4" w:rsidRDefault="00C86B31" w:rsidP="00446D55">
            <w:pPr>
              <w:pStyle w:val="TableParagraph"/>
              <w:spacing w:before="55"/>
              <w:ind w:left="811"/>
              <w:rPr>
                <w:b/>
                <w:sz w:val="24"/>
                <w:lang w:val="ru-RU"/>
              </w:rPr>
            </w:pPr>
            <w:r w:rsidRPr="001552A4">
              <w:rPr>
                <w:b/>
                <w:sz w:val="24"/>
                <w:lang w:val="ru-RU"/>
              </w:rPr>
              <w:t>Тема</w:t>
            </w:r>
            <w:r w:rsidRPr="001552A4">
              <w:rPr>
                <w:b/>
                <w:spacing w:val="-1"/>
                <w:sz w:val="24"/>
                <w:lang w:val="ru-RU"/>
              </w:rPr>
              <w:t xml:space="preserve"> </w:t>
            </w:r>
            <w:r w:rsidRPr="001552A4">
              <w:rPr>
                <w:b/>
                <w:sz w:val="24"/>
                <w:lang w:val="ru-RU"/>
              </w:rPr>
              <w:t>3.1</w:t>
            </w:r>
          </w:p>
          <w:p w:rsidR="00C86B31" w:rsidRPr="001552A4" w:rsidRDefault="00C86B31" w:rsidP="00446D55">
            <w:pPr>
              <w:pStyle w:val="TableParagraph"/>
              <w:spacing w:before="20" w:line="256" w:lineRule="auto"/>
              <w:ind w:left="106" w:right="329"/>
              <w:rPr>
                <w:sz w:val="24"/>
                <w:lang w:val="ru-RU"/>
              </w:rPr>
            </w:pPr>
            <w:r w:rsidRPr="001552A4">
              <w:rPr>
                <w:sz w:val="24"/>
                <w:lang w:val="ru-RU"/>
              </w:rPr>
              <w:t>Мотивы</w:t>
            </w:r>
            <w:r w:rsidRPr="001552A4">
              <w:rPr>
                <w:spacing w:val="-4"/>
                <w:sz w:val="24"/>
                <w:lang w:val="ru-RU"/>
              </w:rPr>
              <w:t xml:space="preserve"> </w:t>
            </w:r>
            <w:r w:rsidRPr="001552A4">
              <w:rPr>
                <w:sz w:val="24"/>
                <w:lang w:val="ru-RU"/>
              </w:rPr>
              <w:t>лирики</w:t>
            </w:r>
            <w:r w:rsidRPr="001552A4">
              <w:rPr>
                <w:spacing w:val="-3"/>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прозы</w:t>
            </w:r>
            <w:r w:rsidRPr="001552A4">
              <w:rPr>
                <w:spacing w:val="-4"/>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А.</w:t>
            </w:r>
            <w:r w:rsidRPr="001552A4">
              <w:rPr>
                <w:spacing w:val="-57"/>
                <w:sz w:val="24"/>
                <w:lang w:val="ru-RU"/>
              </w:rPr>
              <w:t xml:space="preserve"> </w:t>
            </w:r>
            <w:r w:rsidRPr="001552A4">
              <w:rPr>
                <w:sz w:val="24"/>
                <w:lang w:val="ru-RU"/>
              </w:rPr>
              <w:t>Бунина</w:t>
            </w:r>
          </w:p>
        </w:tc>
        <w:tc>
          <w:tcPr>
            <w:tcW w:w="8034" w:type="dxa"/>
          </w:tcPr>
          <w:p w:rsidR="00C86B31" w:rsidRPr="001552A4" w:rsidRDefault="00C86B31" w:rsidP="00446D55">
            <w:pPr>
              <w:pStyle w:val="TableParagraph"/>
              <w:spacing w:before="57" w:line="237" w:lineRule="auto"/>
              <w:ind w:left="110" w:right="335"/>
              <w:rPr>
                <w:sz w:val="24"/>
                <w:lang w:val="ru-RU"/>
              </w:rPr>
            </w:pPr>
            <w:r w:rsidRPr="001552A4">
              <w:rPr>
                <w:sz w:val="24"/>
                <w:lang w:val="ru-RU"/>
              </w:rPr>
              <w:t>Иван Алексеевич Бунин (1870–1953). Факты биографии. Первый русский</w:t>
            </w:r>
            <w:r w:rsidRPr="001552A4">
              <w:rPr>
                <w:spacing w:val="-57"/>
                <w:sz w:val="24"/>
                <w:lang w:val="ru-RU"/>
              </w:rPr>
              <w:t xml:space="preserve"> </w:t>
            </w:r>
            <w:r w:rsidRPr="001552A4">
              <w:rPr>
                <w:sz w:val="24"/>
                <w:lang w:val="ru-RU"/>
              </w:rPr>
              <w:t>писатель</w:t>
            </w:r>
            <w:r w:rsidRPr="001552A4">
              <w:rPr>
                <w:spacing w:val="-1"/>
                <w:sz w:val="24"/>
                <w:lang w:val="ru-RU"/>
              </w:rPr>
              <w:t xml:space="preserve"> </w:t>
            </w:r>
            <w:r w:rsidRPr="001552A4">
              <w:rPr>
                <w:sz w:val="24"/>
                <w:lang w:val="ru-RU"/>
              </w:rPr>
              <w:t>– лауреат</w:t>
            </w:r>
            <w:r w:rsidRPr="001552A4">
              <w:rPr>
                <w:spacing w:val="-1"/>
                <w:sz w:val="24"/>
                <w:lang w:val="ru-RU"/>
              </w:rPr>
              <w:t xml:space="preserve"> </w:t>
            </w:r>
            <w:r w:rsidRPr="001552A4">
              <w:rPr>
                <w:sz w:val="24"/>
                <w:lang w:val="ru-RU"/>
              </w:rPr>
              <w:t>Нобелевской</w:t>
            </w:r>
            <w:r w:rsidRPr="001552A4">
              <w:rPr>
                <w:spacing w:val="-1"/>
                <w:sz w:val="24"/>
                <w:lang w:val="ru-RU"/>
              </w:rPr>
              <w:t xml:space="preserve"> </w:t>
            </w:r>
            <w:r w:rsidRPr="001552A4">
              <w:rPr>
                <w:sz w:val="24"/>
                <w:lang w:val="ru-RU"/>
              </w:rPr>
              <w:t>премии</w:t>
            </w:r>
            <w:r w:rsidRPr="001552A4">
              <w:rPr>
                <w:spacing w:val="-2"/>
                <w:sz w:val="24"/>
                <w:lang w:val="ru-RU"/>
              </w:rPr>
              <w:t xml:space="preserve"> </w:t>
            </w:r>
            <w:r w:rsidRPr="001552A4">
              <w:rPr>
                <w:sz w:val="24"/>
                <w:lang w:val="ru-RU"/>
              </w:rPr>
              <w:t>по литературе</w:t>
            </w:r>
          </w:p>
          <w:p w:rsidR="00C86B31" w:rsidRPr="001552A4" w:rsidRDefault="00C86B31" w:rsidP="00446D55">
            <w:pPr>
              <w:pStyle w:val="TableParagraph"/>
              <w:spacing w:line="275" w:lineRule="exact"/>
              <w:ind w:left="110"/>
              <w:rPr>
                <w:sz w:val="24"/>
                <w:lang w:val="ru-RU"/>
              </w:rPr>
            </w:pPr>
            <w:r w:rsidRPr="001552A4">
              <w:rPr>
                <w:sz w:val="24"/>
                <w:lang w:val="ru-RU"/>
              </w:rPr>
              <w:t>«Листопад»,</w:t>
            </w:r>
            <w:r w:rsidRPr="001552A4">
              <w:rPr>
                <w:spacing w:val="-3"/>
                <w:sz w:val="24"/>
                <w:lang w:val="ru-RU"/>
              </w:rPr>
              <w:t xml:space="preserve"> </w:t>
            </w:r>
            <w:r w:rsidRPr="001552A4">
              <w:rPr>
                <w:sz w:val="24"/>
                <w:lang w:val="ru-RU"/>
              </w:rPr>
              <w:t>«Вечер»,</w:t>
            </w:r>
            <w:r w:rsidRPr="001552A4">
              <w:rPr>
                <w:spacing w:val="-2"/>
                <w:sz w:val="24"/>
                <w:lang w:val="ru-RU"/>
              </w:rPr>
              <w:t xml:space="preserve"> </w:t>
            </w:r>
            <w:r w:rsidRPr="001552A4">
              <w:rPr>
                <w:sz w:val="24"/>
                <w:lang w:val="ru-RU"/>
              </w:rPr>
              <w:t>«Одиночество»,</w:t>
            </w:r>
            <w:r w:rsidRPr="001552A4">
              <w:rPr>
                <w:spacing w:val="-8"/>
                <w:sz w:val="24"/>
                <w:lang w:val="ru-RU"/>
              </w:rPr>
              <w:t xml:space="preserve"> </w:t>
            </w:r>
            <w:r w:rsidRPr="001552A4">
              <w:rPr>
                <w:sz w:val="24"/>
                <w:lang w:val="ru-RU"/>
              </w:rPr>
              <w:t>«Не</w:t>
            </w:r>
            <w:r w:rsidRPr="001552A4">
              <w:rPr>
                <w:spacing w:val="-1"/>
                <w:sz w:val="24"/>
                <w:lang w:val="ru-RU"/>
              </w:rPr>
              <w:t xml:space="preserve"> </w:t>
            </w:r>
            <w:r w:rsidRPr="001552A4">
              <w:rPr>
                <w:sz w:val="24"/>
                <w:lang w:val="ru-RU"/>
              </w:rPr>
              <w:t>устану</w:t>
            </w:r>
            <w:r w:rsidRPr="001552A4">
              <w:rPr>
                <w:spacing w:val="-3"/>
                <w:sz w:val="24"/>
                <w:lang w:val="ru-RU"/>
              </w:rPr>
              <w:t xml:space="preserve"> </w:t>
            </w:r>
            <w:r w:rsidRPr="001552A4">
              <w:rPr>
                <w:sz w:val="24"/>
                <w:lang w:val="ru-RU"/>
              </w:rPr>
              <w:t>воспевать</w:t>
            </w:r>
            <w:r w:rsidRPr="001552A4">
              <w:rPr>
                <w:spacing w:val="-5"/>
                <w:sz w:val="24"/>
                <w:lang w:val="ru-RU"/>
              </w:rPr>
              <w:t xml:space="preserve"> </w:t>
            </w:r>
            <w:r w:rsidRPr="001552A4">
              <w:rPr>
                <w:sz w:val="24"/>
                <w:lang w:val="ru-RU"/>
              </w:rPr>
              <w:t>вас,</w:t>
            </w:r>
            <w:r w:rsidRPr="001552A4">
              <w:rPr>
                <w:spacing w:val="-2"/>
                <w:sz w:val="24"/>
                <w:lang w:val="ru-RU"/>
              </w:rPr>
              <w:t xml:space="preserve"> </w:t>
            </w:r>
            <w:r w:rsidRPr="001552A4">
              <w:rPr>
                <w:sz w:val="24"/>
                <w:lang w:val="ru-RU"/>
              </w:rPr>
              <w:t>звезды!..»,</w:t>
            </w:r>
          </w:p>
          <w:p w:rsidR="00C86B31" w:rsidRPr="001552A4" w:rsidRDefault="00C86B31" w:rsidP="00446D55">
            <w:pPr>
              <w:pStyle w:val="TableParagraph"/>
              <w:ind w:left="110" w:right="662"/>
              <w:rPr>
                <w:sz w:val="24"/>
                <w:lang w:val="ru-RU"/>
              </w:rPr>
            </w:pPr>
            <w:r w:rsidRPr="001552A4">
              <w:rPr>
                <w:sz w:val="24"/>
                <w:lang w:val="ru-RU"/>
              </w:rPr>
              <w:t>«Последний шмель», «Слово», «Поэту» (другие – по выбору учителя).</w:t>
            </w:r>
            <w:r w:rsidRPr="001552A4">
              <w:rPr>
                <w:spacing w:val="-57"/>
                <w:sz w:val="24"/>
                <w:lang w:val="ru-RU"/>
              </w:rPr>
              <w:t xml:space="preserve"> </w:t>
            </w:r>
            <w:r w:rsidRPr="001552A4">
              <w:rPr>
                <w:sz w:val="24"/>
                <w:lang w:val="ru-RU"/>
              </w:rPr>
              <w:t>Лирика.</w:t>
            </w:r>
            <w:r w:rsidRPr="001552A4">
              <w:rPr>
                <w:spacing w:val="-2"/>
                <w:sz w:val="24"/>
                <w:lang w:val="ru-RU"/>
              </w:rPr>
              <w:t xml:space="preserve"> </w:t>
            </w:r>
            <w:r w:rsidRPr="001552A4">
              <w:rPr>
                <w:sz w:val="24"/>
                <w:lang w:val="ru-RU"/>
              </w:rPr>
              <w:t>Философичность,</w:t>
            </w:r>
            <w:r w:rsidRPr="001552A4">
              <w:rPr>
                <w:spacing w:val="-2"/>
                <w:sz w:val="24"/>
                <w:lang w:val="ru-RU"/>
              </w:rPr>
              <w:t xml:space="preserve"> </w:t>
            </w:r>
            <w:r w:rsidRPr="001552A4">
              <w:rPr>
                <w:sz w:val="24"/>
                <w:lang w:val="ru-RU"/>
              </w:rPr>
              <w:t>психологизм</w:t>
            </w:r>
            <w:r w:rsidRPr="001552A4">
              <w:rPr>
                <w:spacing w:val="-5"/>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лиризм</w:t>
            </w:r>
            <w:r w:rsidRPr="001552A4">
              <w:rPr>
                <w:spacing w:val="-1"/>
                <w:sz w:val="24"/>
                <w:lang w:val="ru-RU"/>
              </w:rPr>
              <w:t xml:space="preserve"> </w:t>
            </w:r>
            <w:r w:rsidRPr="001552A4">
              <w:rPr>
                <w:sz w:val="24"/>
                <w:lang w:val="ru-RU"/>
              </w:rPr>
              <w:t>поэзии</w:t>
            </w:r>
            <w:r w:rsidRPr="001552A4">
              <w:rPr>
                <w:spacing w:val="-3"/>
                <w:sz w:val="24"/>
                <w:lang w:val="ru-RU"/>
              </w:rPr>
              <w:t xml:space="preserve"> </w:t>
            </w:r>
            <w:r w:rsidRPr="001552A4">
              <w:rPr>
                <w:sz w:val="24"/>
                <w:lang w:val="ru-RU"/>
              </w:rPr>
              <w:t>Бунина.</w:t>
            </w:r>
          </w:p>
          <w:p w:rsidR="00C86B31" w:rsidRPr="001552A4" w:rsidRDefault="00C86B31" w:rsidP="00446D55">
            <w:pPr>
              <w:pStyle w:val="TableParagraph"/>
              <w:spacing w:before="4"/>
              <w:ind w:left="110"/>
              <w:rPr>
                <w:sz w:val="24"/>
                <w:lang w:val="ru-RU"/>
              </w:rPr>
            </w:pPr>
            <w:r w:rsidRPr="001552A4">
              <w:rPr>
                <w:sz w:val="24"/>
                <w:lang w:val="ru-RU"/>
              </w:rPr>
              <w:t>Прославление «любви и радости бытия». Пейзажная лирика. Тема</w:t>
            </w:r>
            <w:r w:rsidRPr="001552A4">
              <w:rPr>
                <w:spacing w:val="1"/>
                <w:sz w:val="24"/>
                <w:lang w:val="ru-RU"/>
              </w:rPr>
              <w:t xml:space="preserve"> </w:t>
            </w:r>
            <w:r w:rsidRPr="001552A4">
              <w:rPr>
                <w:sz w:val="24"/>
                <w:lang w:val="ru-RU"/>
              </w:rPr>
              <w:t>одиночества.</w:t>
            </w:r>
            <w:r w:rsidRPr="001552A4">
              <w:rPr>
                <w:spacing w:val="-3"/>
                <w:sz w:val="24"/>
                <w:lang w:val="ru-RU"/>
              </w:rPr>
              <w:t xml:space="preserve"> </w:t>
            </w:r>
            <w:r w:rsidRPr="001552A4">
              <w:rPr>
                <w:sz w:val="24"/>
                <w:lang w:val="ru-RU"/>
              </w:rPr>
              <w:t>Тема</w:t>
            </w:r>
            <w:r w:rsidRPr="001552A4">
              <w:rPr>
                <w:spacing w:val="-1"/>
                <w:sz w:val="24"/>
                <w:lang w:val="ru-RU"/>
              </w:rPr>
              <w:t xml:space="preserve"> </w:t>
            </w:r>
            <w:r w:rsidRPr="001552A4">
              <w:rPr>
                <w:sz w:val="24"/>
                <w:lang w:val="ru-RU"/>
              </w:rPr>
              <w:t>поэтического</w:t>
            </w:r>
            <w:r w:rsidRPr="001552A4">
              <w:rPr>
                <w:spacing w:val="-3"/>
                <w:sz w:val="24"/>
                <w:lang w:val="ru-RU"/>
              </w:rPr>
              <w:t xml:space="preserve"> </w:t>
            </w:r>
            <w:r w:rsidRPr="001552A4">
              <w:rPr>
                <w:sz w:val="24"/>
                <w:lang w:val="ru-RU"/>
              </w:rPr>
              <w:t>труда.</w:t>
            </w:r>
            <w:r w:rsidRPr="001552A4">
              <w:rPr>
                <w:spacing w:val="50"/>
                <w:sz w:val="24"/>
                <w:lang w:val="ru-RU"/>
              </w:rPr>
              <w:t xml:space="preserve"> </w:t>
            </w:r>
            <w:r w:rsidRPr="001552A4">
              <w:rPr>
                <w:sz w:val="24"/>
                <w:lang w:val="ru-RU"/>
              </w:rPr>
              <w:t>Рассказы</w:t>
            </w:r>
            <w:r w:rsidRPr="001552A4">
              <w:rPr>
                <w:spacing w:val="-4"/>
                <w:sz w:val="24"/>
                <w:lang w:val="ru-RU"/>
              </w:rPr>
              <w:t xml:space="preserve"> </w:t>
            </w:r>
            <w:r w:rsidRPr="001552A4">
              <w:rPr>
                <w:sz w:val="24"/>
                <w:lang w:val="ru-RU"/>
              </w:rPr>
              <w:t>«Антоновские</w:t>
            </w:r>
            <w:r w:rsidRPr="001552A4">
              <w:rPr>
                <w:spacing w:val="-1"/>
                <w:sz w:val="24"/>
                <w:lang w:val="ru-RU"/>
              </w:rPr>
              <w:t xml:space="preserve"> </w:t>
            </w:r>
            <w:r w:rsidRPr="001552A4">
              <w:rPr>
                <w:sz w:val="24"/>
                <w:lang w:val="ru-RU"/>
              </w:rPr>
              <w:t>яблоки»,</w:t>
            </w:r>
          </w:p>
          <w:p w:rsidR="00C86B31" w:rsidRPr="001552A4" w:rsidRDefault="00C86B31" w:rsidP="00446D55">
            <w:pPr>
              <w:pStyle w:val="TableParagraph"/>
              <w:ind w:left="110"/>
              <w:rPr>
                <w:sz w:val="24"/>
                <w:lang w:val="ru-RU"/>
              </w:rPr>
            </w:pPr>
            <w:r w:rsidRPr="001552A4">
              <w:rPr>
                <w:sz w:val="24"/>
                <w:lang w:val="ru-RU"/>
              </w:rPr>
              <w:t>«Чистый</w:t>
            </w:r>
            <w:r w:rsidRPr="001552A4">
              <w:rPr>
                <w:spacing w:val="-4"/>
                <w:sz w:val="24"/>
                <w:lang w:val="ru-RU"/>
              </w:rPr>
              <w:t xml:space="preserve"> </w:t>
            </w:r>
            <w:r w:rsidRPr="001552A4">
              <w:rPr>
                <w:sz w:val="24"/>
                <w:lang w:val="ru-RU"/>
              </w:rPr>
              <w:t>понедельник»;</w:t>
            </w:r>
            <w:r w:rsidRPr="001552A4">
              <w:rPr>
                <w:spacing w:val="-2"/>
                <w:sz w:val="24"/>
                <w:lang w:val="ru-RU"/>
              </w:rPr>
              <w:t xml:space="preserve"> </w:t>
            </w:r>
            <w:r w:rsidRPr="001552A4">
              <w:rPr>
                <w:sz w:val="24"/>
                <w:lang w:val="ru-RU"/>
              </w:rPr>
              <w:t>рассказ-притча</w:t>
            </w:r>
            <w:r w:rsidRPr="001552A4">
              <w:rPr>
                <w:spacing w:val="-5"/>
                <w:sz w:val="24"/>
                <w:lang w:val="ru-RU"/>
              </w:rPr>
              <w:t xml:space="preserve"> </w:t>
            </w:r>
            <w:r w:rsidRPr="001552A4">
              <w:rPr>
                <w:sz w:val="24"/>
                <w:lang w:val="ru-RU"/>
              </w:rPr>
              <w:t>«Господин</w:t>
            </w:r>
            <w:r w:rsidRPr="001552A4">
              <w:rPr>
                <w:spacing w:val="-3"/>
                <w:sz w:val="24"/>
                <w:lang w:val="ru-RU"/>
              </w:rPr>
              <w:t xml:space="preserve"> </w:t>
            </w:r>
            <w:r w:rsidRPr="001552A4">
              <w:rPr>
                <w:sz w:val="24"/>
                <w:lang w:val="ru-RU"/>
              </w:rPr>
              <w:t>из</w:t>
            </w:r>
          </w:p>
          <w:p w:rsidR="00C86B31" w:rsidRPr="001552A4" w:rsidRDefault="00C86B31" w:rsidP="00446D55">
            <w:pPr>
              <w:pStyle w:val="TableParagraph"/>
              <w:spacing w:before="4" w:line="259" w:lineRule="auto"/>
              <w:ind w:left="110" w:right="30"/>
              <w:rPr>
                <w:sz w:val="24"/>
                <w:lang w:val="ru-RU"/>
              </w:rPr>
            </w:pPr>
            <w:r w:rsidRPr="001552A4">
              <w:rPr>
                <w:sz w:val="24"/>
                <w:lang w:val="ru-RU"/>
              </w:rPr>
              <w:t>Сан-Франциско»; цикл рассказов «Темные аллеи» (два рассказа – по выбору</w:t>
            </w:r>
            <w:r w:rsidRPr="001552A4">
              <w:rPr>
                <w:spacing w:val="-57"/>
                <w:sz w:val="24"/>
                <w:lang w:val="ru-RU"/>
              </w:rPr>
              <w:t xml:space="preserve"> </w:t>
            </w:r>
            <w:r w:rsidRPr="001552A4">
              <w:rPr>
                <w:sz w:val="24"/>
                <w:lang w:val="ru-RU"/>
              </w:rPr>
              <w:t>учителя) Проза И. А. Бунина. Мотив запустения и увядания дворянских</w:t>
            </w:r>
            <w:r w:rsidRPr="001552A4">
              <w:rPr>
                <w:spacing w:val="1"/>
                <w:sz w:val="24"/>
                <w:lang w:val="ru-RU"/>
              </w:rPr>
              <w:t xml:space="preserve"> </w:t>
            </w:r>
            <w:r w:rsidRPr="001552A4">
              <w:rPr>
                <w:sz w:val="24"/>
                <w:lang w:val="ru-RU"/>
              </w:rPr>
              <w:t>гнезд, образ «Руси уходящей».</w:t>
            </w:r>
            <w:r w:rsidRPr="001552A4">
              <w:rPr>
                <w:spacing w:val="1"/>
                <w:sz w:val="24"/>
                <w:lang w:val="ru-RU"/>
              </w:rPr>
              <w:t xml:space="preserve"> </w:t>
            </w:r>
            <w:r w:rsidRPr="001552A4">
              <w:rPr>
                <w:sz w:val="24"/>
                <w:lang w:val="ru-RU"/>
              </w:rPr>
              <w:t>Судьба мира и цивилизации в осмыслении</w:t>
            </w:r>
            <w:r w:rsidRPr="001552A4">
              <w:rPr>
                <w:spacing w:val="1"/>
                <w:sz w:val="24"/>
                <w:lang w:val="ru-RU"/>
              </w:rPr>
              <w:t xml:space="preserve"> </w:t>
            </w:r>
            <w:r w:rsidRPr="001552A4">
              <w:rPr>
                <w:sz w:val="24"/>
                <w:lang w:val="ru-RU"/>
              </w:rPr>
              <w:t>писателя. Тема трагической любви в рассказах Бунина. Традиции русской</w:t>
            </w:r>
            <w:r w:rsidRPr="001552A4">
              <w:rPr>
                <w:spacing w:val="1"/>
                <w:sz w:val="24"/>
                <w:lang w:val="ru-RU"/>
              </w:rPr>
              <w:t xml:space="preserve"> </w:t>
            </w:r>
            <w:r w:rsidRPr="001552A4">
              <w:rPr>
                <w:sz w:val="24"/>
                <w:lang w:val="ru-RU"/>
              </w:rPr>
              <w:t>классической</w:t>
            </w:r>
            <w:r w:rsidRPr="001552A4">
              <w:rPr>
                <w:spacing w:val="-3"/>
                <w:sz w:val="24"/>
                <w:lang w:val="ru-RU"/>
              </w:rPr>
              <w:t xml:space="preserve"> </w:t>
            </w:r>
            <w:r w:rsidRPr="001552A4">
              <w:rPr>
                <w:sz w:val="24"/>
                <w:lang w:val="ru-RU"/>
              </w:rPr>
              <w:t>поэзии</w:t>
            </w:r>
            <w:r w:rsidRPr="001552A4">
              <w:rPr>
                <w:spacing w:val="-2"/>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психологической</w:t>
            </w:r>
            <w:r w:rsidRPr="001552A4">
              <w:rPr>
                <w:spacing w:val="-2"/>
                <w:sz w:val="24"/>
                <w:lang w:val="ru-RU"/>
              </w:rPr>
              <w:t xml:space="preserve"> </w:t>
            </w:r>
            <w:r w:rsidRPr="001552A4">
              <w:rPr>
                <w:sz w:val="24"/>
                <w:lang w:val="ru-RU"/>
              </w:rPr>
              <w:t>прозы</w:t>
            </w:r>
            <w:r w:rsidRPr="001552A4">
              <w:rPr>
                <w:spacing w:val="-3"/>
                <w:sz w:val="24"/>
                <w:lang w:val="ru-RU"/>
              </w:rPr>
              <w:t xml:space="preserve"> </w:t>
            </w:r>
            <w:r w:rsidRPr="001552A4">
              <w:rPr>
                <w:sz w:val="24"/>
                <w:lang w:val="ru-RU"/>
              </w:rPr>
              <w:t>в</w:t>
            </w:r>
            <w:r w:rsidRPr="001552A4">
              <w:rPr>
                <w:spacing w:val="-3"/>
                <w:sz w:val="24"/>
                <w:lang w:val="ru-RU"/>
              </w:rPr>
              <w:t xml:space="preserve"> </w:t>
            </w:r>
            <w:r w:rsidRPr="001552A4">
              <w:rPr>
                <w:sz w:val="24"/>
                <w:lang w:val="ru-RU"/>
              </w:rPr>
              <w:t>творчестве Бунина,</w:t>
            </w:r>
          </w:p>
          <w:p w:rsidR="00C86B31" w:rsidRPr="001552A4" w:rsidRDefault="00C86B31" w:rsidP="00446D55">
            <w:pPr>
              <w:pStyle w:val="TableParagraph"/>
              <w:spacing w:line="273" w:lineRule="exact"/>
              <w:ind w:left="110"/>
              <w:rPr>
                <w:sz w:val="24"/>
              </w:rPr>
            </w:pPr>
            <w:r w:rsidRPr="001552A4">
              <w:rPr>
                <w:sz w:val="24"/>
              </w:rPr>
              <w:t>Новаторство</w:t>
            </w:r>
            <w:r w:rsidRPr="001552A4">
              <w:rPr>
                <w:spacing w:val="-5"/>
                <w:sz w:val="24"/>
              </w:rPr>
              <w:t xml:space="preserve"> </w:t>
            </w:r>
            <w:r w:rsidRPr="001552A4">
              <w:rPr>
                <w:sz w:val="24"/>
              </w:rPr>
              <w:t>поэта</w:t>
            </w:r>
          </w:p>
        </w:tc>
        <w:tc>
          <w:tcPr>
            <w:tcW w:w="1416" w:type="dxa"/>
          </w:tcPr>
          <w:p w:rsidR="00C86B31" w:rsidRPr="001552A4" w:rsidRDefault="00C86B31" w:rsidP="00446D55">
            <w:pPr>
              <w:pStyle w:val="TableParagraph"/>
              <w:spacing w:before="55"/>
              <w:jc w:val="center"/>
              <w:rPr>
                <w:sz w:val="24"/>
              </w:rPr>
            </w:pPr>
            <w:r w:rsidRPr="001552A4">
              <w:rPr>
                <w:sz w:val="24"/>
              </w:rPr>
              <w:t>2</w:t>
            </w:r>
          </w:p>
        </w:tc>
        <w:tc>
          <w:tcPr>
            <w:tcW w:w="1812" w:type="dxa"/>
            <w:vMerge w:val="restart"/>
          </w:tcPr>
          <w:p w:rsidR="00C86B31" w:rsidRPr="001552A4" w:rsidRDefault="00C86B31" w:rsidP="00446D55">
            <w:pPr>
              <w:pStyle w:val="TableParagraph"/>
              <w:spacing w:before="55" w:line="256" w:lineRule="auto"/>
              <w:ind w:left="131" w:right="72"/>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950"/>
        </w:trPr>
        <w:tc>
          <w:tcPr>
            <w:tcW w:w="3557" w:type="dxa"/>
            <w:vMerge/>
            <w:tcBorders>
              <w:top w:val="nil"/>
            </w:tcBorders>
          </w:tcPr>
          <w:p w:rsidR="00C86B31" w:rsidRPr="001552A4" w:rsidRDefault="00C86B31" w:rsidP="00446D55">
            <w:pPr>
              <w:rPr>
                <w:sz w:val="2"/>
                <w:szCs w:val="2"/>
                <w:lang w:val="ru-RU"/>
              </w:rPr>
            </w:pPr>
          </w:p>
        </w:tc>
        <w:tc>
          <w:tcPr>
            <w:tcW w:w="8034" w:type="dxa"/>
          </w:tcPr>
          <w:p w:rsidR="00C86B31" w:rsidRPr="001552A4" w:rsidRDefault="00C86B31" w:rsidP="00446D55">
            <w:pPr>
              <w:pStyle w:val="TableParagraph"/>
              <w:spacing w:before="55"/>
              <w:ind w:left="110"/>
              <w:rPr>
                <w:sz w:val="24"/>
                <w:lang w:val="ru-RU"/>
              </w:rPr>
            </w:pPr>
            <w:r w:rsidRPr="001552A4">
              <w:rPr>
                <w:b/>
                <w:sz w:val="24"/>
                <w:lang w:val="ru-RU"/>
              </w:rPr>
              <w:t>Практические</w:t>
            </w:r>
            <w:r w:rsidRPr="001552A4">
              <w:rPr>
                <w:b/>
                <w:spacing w:val="-3"/>
                <w:sz w:val="24"/>
                <w:lang w:val="ru-RU"/>
              </w:rPr>
              <w:t xml:space="preserve"> </w:t>
            </w:r>
            <w:r w:rsidRPr="001552A4">
              <w:rPr>
                <w:b/>
                <w:sz w:val="24"/>
                <w:lang w:val="ru-RU"/>
              </w:rPr>
              <w:t>занятия</w:t>
            </w:r>
            <w:r w:rsidRPr="001552A4">
              <w:rPr>
                <w:b/>
                <w:spacing w:val="1"/>
                <w:sz w:val="24"/>
                <w:lang w:val="ru-RU"/>
              </w:rPr>
              <w:t xml:space="preserve"> </w:t>
            </w:r>
            <w:r w:rsidRPr="001552A4">
              <w:rPr>
                <w:sz w:val="24"/>
                <w:lang w:val="ru-RU"/>
              </w:rPr>
              <w:t>Психологизм</w:t>
            </w:r>
            <w:r w:rsidRPr="001552A4">
              <w:rPr>
                <w:spacing w:val="-8"/>
                <w:sz w:val="24"/>
                <w:lang w:val="ru-RU"/>
              </w:rPr>
              <w:t xml:space="preserve"> </w:t>
            </w:r>
            <w:r w:rsidRPr="001552A4">
              <w:rPr>
                <w:sz w:val="24"/>
                <w:lang w:val="ru-RU"/>
              </w:rPr>
              <w:t>бунинской</w:t>
            </w:r>
            <w:r w:rsidRPr="001552A4">
              <w:rPr>
                <w:spacing w:val="-5"/>
                <w:sz w:val="24"/>
                <w:lang w:val="ru-RU"/>
              </w:rPr>
              <w:t xml:space="preserve"> </w:t>
            </w:r>
            <w:r w:rsidRPr="001552A4">
              <w:rPr>
                <w:sz w:val="24"/>
                <w:lang w:val="ru-RU"/>
              </w:rPr>
              <w:t>прозы.</w:t>
            </w:r>
            <w:r w:rsidRPr="001552A4">
              <w:rPr>
                <w:spacing w:val="-3"/>
                <w:sz w:val="24"/>
                <w:lang w:val="ru-RU"/>
              </w:rPr>
              <w:t xml:space="preserve"> </w:t>
            </w:r>
            <w:r w:rsidRPr="001552A4">
              <w:rPr>
                <w:sz w:val="24"/>
                <w:lang w:val="ru-RU"/>
              </w:rPr>
              <w:t>Пейзаж.</w:t>
            </w:r>
          </w:p>
          <w:p w:rsidR="00C86B31" w:rsidRPr="001552A4" w:rsidRDefault="00C86B31" w:rsidP="00446D55">
            <w:pPr>
              <w:pStyle w:val="TableParagraph"/>
              <w:spacing w:before="10" w:line="290" w:lineRule="atLeast"/>
              <w:ind w:left="110" w:right="802"/>
              <w:rPr>
                <w:sz w:val="24"/>
                <w:lang w:val="ru-RU"/>
              </w:rPr>
            </w:pPr>
            <w:r w:rsidRPr="001552A4">
              <w:rPr>
                <w:sz w:val="24"/>
                <w:lang w:val="ru-RU"/>
              </w:rPr>
              <w:t>Особенности языка: «живопись» словом, детали-символы, сочетание</w:t>
            </w:r>
            <w:r w:rsidRPr="001552A4">
              <w:rPr>
                <w:spacing w:val="-58"/>
                <w:sz w:val="24"/>
                <w:lang w:val="ru-RU"/>
              </w:rPr>
              <w:t xml:space="preserve"> </w:t>
            </w:r>
            <w:r w:rsidRPr="001552A4">
              <w:rPr>
                <w:sz w:val="24"/>
                <w:lang w:val="ru-RU"/>
              </w:rPr>
              <w:t>различных</w:t>
            </w:r>
            <w:r w:rsidRPr="001552A4">
              <w:rPr>
                <w:spacing w:val="-1"/>
                <w:sz w:val="24"/>
                <w:lang w:val="ru-RU"/>
              </w:rPr>
              <w:t xml:space="preserve"> </w:t>
            </w:r>
            <w:r w:rsidRPr="001552A4">
              <w:rPr>
                <w:sz w:val="24"/>
                <w:lang w:val="ru-RU"/>
              </w:rPr>
              <w:t>пластов</w:t>
            </w:r>
            <w:r w:rsidRPr="001552A4">
              <w:rPr>
                <w:spacing w:val="-2"/>
                <w:sz w:val="24"/>
                <w:lang w:val="ru-RU"/>
              </w:rPr>
              <w:t xml:space="preserve"> </w:t>
            </w:r>
            <w:r w:rsidRPr="001552A4">
              <w:rPr>
                <w:sz w:val="24"/>
                <w:lang w:val="ru-RU"/>
              </w:rPr>
              <w:t>лексики</w:t>
            </w:r>
          </w:p>
        </w:tc>
        <w:tc>
          <w:tcPr>
            <w:tcW w:w="1416" w:type="dxa"/>
            <w:tcBorders>
              <w:top w:val="nil"/>
            </w:tcBorders>
          </w:tcPr>
          <w:p w:rsidR="00C86B31" w:rsidRPr="001552A4" w:rsidRDefault="001D19D0" w:rsidP="001D19D0">
            <w:pPr>
              <w:jc w:val="center"/>
              <w:rPr>
                <w:sz w:val="24"/>
                <w:szCs w:val="24"/>
                <w:lang w:val="ru-RU"/>
              </w:rPr>
            </w:pPr>
            <w:r w:rsidRPr="001552A4">
              <w:rPr>
                <w:sz w:val="24"/>
                <w:szCs w:val="24"/>
                <w:lang w:val="ru-RU"/>
              </w:rPr>
              <w:t>2</w:t>
            </w:r>
          </w:p>
        </w:tc>
        <w:tc>
          <w:tcPr>
            <w:tcW w:w="1812" w:type="dxa"/>
            <w:vMerge/>
            <w:tcBorders>
              <w:top w:val="nil"/>
            </w:tcBorders>
          </w:tcPr>
          <w:p w:rsidR="00C86B31" w:rsidRPr="001552A4" w:rsidRDefault="00C86B31" w:rsidP="00446D55">
            <w:pPr>
              <w:rPr>
                <w:sz w:val="2"/>
                <w:szCs w:val="2"/>
                <w:lang w:val="ru-RU"/>
              </w:rPr>
            </w:pPr>
          </w:p>
        </w:tc>
      </w:tr>
    </w:tbl>
    <w:p w:rsidR="00C86B31" w:rsidRPr="001552A4" w:rsidRDefault="00C86B31" w:rsidP="00C86B31">
      <w:pPr>
        <w:rPr>
          <w:sz w:val="2"/>
          <w:szCs w:val="2"/>
        </w:rPr>
        <w:sectPr w:rsidR="00C86B31" w:rsidRPr="001552A4">
          <w:footerReference w:type="default" r:id="rId68"/>
          <w:pgSz w:w="16840" w:h="11910" w:orient="landscape"/>
          <w:pgMar w:top="840" w:right="1020" w:bottom="280" w:left="780" w:header="0"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8034"/>
        <w:gridCol w:w="1416"/>
        <w:gridCol w:w="1812"/>
      </w:tblGrid>
      <w:tr w:rsidR="00C86B31" w:rsidRPr="001552A4" w:rsidTr="00446D55">
        <w:trPr>
          <w:trHeight w:val="2734"/>
        </w:trPr>
        <w:tc>
          <w:tcPr>
            <w:tcW w:w="3557" w:type="dxa"/>
          </w:tcPr>
          <w:p w:rsidR="00C86B31" w:rsidRPr="001552A4" w:rsidRDefault="00C86B31" w:rsidP="00446D55">
            <w:pPr>
              <w:pStyle w:val="TableParagraph"/>
              <w:spacing w:before="54"/>
              <w:ind w:left="191" w:right="125"/>
              <w:jc w:val="center"/>
              <w:rPr>
                <w:b/>
                <w:sz w:val="24"/>
                <w:lang w:val="ru-RU"/>
              </w:rPr>
            </w:pPr>
            <w:r w:rsidRPr="001552A4">
              <w:rPr>
                <w:b/>
                <w:sz w:val="24"/>
                <w:lang w:val="ru-RU"/>
              </w:rPr>
              <w:t>Тема</w:t>
            </w:r>
            <w:r w:rsidRPr="001552A4">
              <w:rPr>
                <w:b/>
                <w:spacing w:val="-1"/>
                <w:sz w:val="24"/>
                <w:lang w:val="ru-RU"/>
              </w:rPr>
              <w:t xml:space="preserve"> </w:t>
            </w:r>
            <w:r w:rsidRPr="001552A4">
              <w:rPr>
                <w:b/>
                <w:sz w:val="24"/>
                <w:lang w:val="ru-RU"/>
              </w:rPr>
              <w:t>3.2</w:t>
            </w:r>
          </w:p>
          <w:p w:rsidR="00C86B31" w:rsidRPr="001552A4" w:rsidRDefault="00C86B31" w:rsidP="00446D55">
            <w:pPr>
              <w:pStyle w:val="TableParagraph"/>
              <w:spacing w:before="20" w:line="254" w:lineRule="auto"/>
              <w:ind w:left="199" w:right="125"/>
              <w:jc w:val="center"/>
              <w:rPr>
                <w:sz w:val="24"/>
                <w:lang w:val="ru-RU"/>
              </w:rPr>
            </w:pPr>
            <w:r w:rsidRPr="001552A4">
              <w:rPr>
                <w:sz w:val="24"/>
                <w:lang w:val="ru-RU"/>
              </w:rPr>
              <w:t>Традиции русской классики в</w:t>
            </w:r>
            <w:r w:rsidRPr="001552A4">
              <w:rPr>
                <w:spacing w:val="-57"/>
                <w:sz w:val="24"/>
                <w:lang w:val="ru-RU"/>
              </w:rPr>
              <w:t xml:space="preserve"> </w:t>
            </w:r>
            <w:r w:rsidRPr="001552A4">
              <w:rPr>
                <w:sz w:val="24"/>
                <w:lang w:val="ru-RU"/>
              </w:rPr>
              <w:t>творчестве</w:t>
            </w:r>
            <w:r w:rsidRPr="001552A4">
              <w:rPr>
                <w:spacing w:val="-1"/>
                <w:sz w:val="24"/>
                <w:lang w:val="ru-RU"/>
              </w:rPr>
              <w:t xml:space="preserve"> </w:t>
            </w:r>
            <w:r w:rsidRPr="001552A4">
              <w:rPr>
                <w:sz w:val="24"/>
                <w:lang w:val="ru-RU"/>
              </w:rPr>
              <w:t>А.</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Куприна</w:t>
            </w:r>
          </w:p>
        </w:tc>
        <w:tc>
          <w:tcPr>
            <w:tcW w:w="8034" w:type="dxa"/>
          </w:tcPr>
          <w:p w:rsidR="00C86B31" w:rsidRPr="001552A4" w:rsidRDefault="00C86B31" w:rsidP="00446D55">
            <w:pPr>
              <w:pStyle w:val="TableParagraph"/>
              <w:spacing w:before="54"/>
              <w:ind w:left="110"/>
              <w:jc w:val="both"/>
              <w:rPr>
                <w:sz w:val="24"/>
                <w:lang w:val="ru-RU"/>
              </w:rPr>
            </w:pPr>
            <w:r w:rsidRPr="001552A4">
              <w:rPr>
                <w:i/>
                <w:sz w:val="24"/>
                <w:lang w:val="ru-RU"/>
              </w:rPr>
              <w:t>Александр</w:t>
            </w:r>
            <w:r w:rsidRPr="001552A4">
              <w:rPr>
                <w:i/>
                <w:spacing w:val="-3"/>
                <w:sz w:val="24"/>
                <w:lang w:val="ru-RU"/>
              </w:rPr>
              <w:t xml:space="preserve"> </w:t>
            </w:r>
            <w:r w:rsidRPr="001552A4">
              <w:rPr>
                <w:i/>
                <w:sz w:val="24"/>
                <w:lang w:val="ru-RU"/>
              </w:rPr>
              <w:t>Иванович</w:t>
            </w:r>
            <w:r w:rsidRPr="001552A4">
              <w:rPr>
                <w:i/>
                <w:spacing w:val="-1"/>
                <w:sz w:val="24"/>
                <w:lang w:val="ru-RU"/>
              </w:rPr>
              <w:t xml:space="preserve"> </w:t>
            </w:r>
            <w:r w:rsidRPr="001552A4">
              <w:rPr>
                <w:i/>
                <w:sz w:val="24"/>
                <w:lang w:val="ru-RU"/>
              </w:rPr>
              <w:t>Куприн</w:t>
            </w:r>
            <w:r w:rsidRPr="001552A4">
              <w:rPr>
                <w:i/>
                <w:spacing w:val="1"/>
                <w:sz w:val="24"/>
                <w:lang w:val="ru-RU"/>
              </w:rPr>
              <w:t xml:space="preserve"> </w:t>
            </w:r>
            <w:r w:rsidRPr="001552A4">
              <w:rPr>
                <w:sz w:val="24"/>
                <w:lang w:val="ru-RU"/>
              </w:rPr>
              <w:t>(1870–1938)</w:t>
            </w:r>
            <w:r w:rsidRPr="001552A4">
              <w:rPr>
                <w:spacing w:val="-2"/>
                <w:sz w:val="24"/>
                <w:lang w:val="ru-RU"/>
              </w:rPr>
              <w:t xml:space="preserve"> </w:t>
            </w:r>
            <w:r w:rsidRPr="001552A4">
              <w:rPr>
                <w:sz w:val="24"/>
                <w:lang w:val="ru-RU"/>
              </w:rPr>
              <w:t>Сведения</w:t>
            </w:r>
            <w:r w:rsidRPr="001552A4">
              <w:rPr>
                <w:spacing w:val="-2"/>
                <w:sz w:val="24"/>
                <w:lang w:val="ru-RU"/>
              </w:rPr>
              <w:t xml:space="preserve"> </w:t>
            </w:r>
            <w:r w:rsidRPr="001552A4">
              <w:rPr>
                <w:sz w:val="24"/>
                <w:lang w:val="ru-RU"/>
              </w:rPr>
              <w:t>из</w:t>
            </w:r>
            <w:r w:rsidRPr="001552A4">
              <w:rPr>
                <w:spacing w:val="-6"/>
                <w:sz w:val="24"/>
                <w:lang w:val="ru-RU"/>
              </w:rPr>
              <w:t xml:space="preserve"> </w:t>
            </w:r>
            <w:r w:rsidRPr="001552A4">
              <w:rPr>
                <w:sz w:val="24"/>
                <w:lang w:val="ru-RU"/>
              </w:rPr>
              <w:t>биографии.</w:t>
            </w:r>
          </w:p>
          <w:p w:rsidR="00C86B31" w:rsidRPr="001552A4" w:rsidRDefault="00C86B31" w:rsidP="00446D55">
            <w:pPr>
              <w:pStyle w:val="TableParagraph"/>
              <w:spacing w:before="20" w:line="259" w:lineRule="auto"/>
              <w:ind w:left="110" w:right="93"/>
              <w:jc w:val="both"/>
              <w:rPr>
                <w:sz w:val="24"/>
                <w:lang w:val="ru-RU"/>
              </w:rPr>
            </w:pPr>
            <w:r w:rsidRPr="001552A4">
              <w:rPr>
                <w:sz w:val="24"/>
                <w:lang w:val="ru-RU"/>
              </w:rPr>
              <w:t>Повесть</w:t>
            </w:r>
            <w:r w:rsidRPr="001552A4">
              <w:rPr>
                <w:spacing w:val="-7"/>
                <w:sz w:val="24"/>
                <w:lang w:val="ru-RU"/>
              </w:rPr>
              <w:t xml:space="preserve"> </w:t>
            </w:r>
            <w:r w:rsidRPr="001552A4">
              <w:rPr>
                <w:i/>
                <w:sz w:val="24"/>
                <w:lang w:val="ru-RU"/>
              </w:rPr>
              <w:t>«Олеся»</w:t>
            </w:r>
            <w:r w:rsidRPr="001552A4">
              <w:rPr>
                <w:sz w:val="24"/>
                <w:lang w:val="ru-RU"/>
              </w:rPr>
              <w:t>.</w:t>
            </w:r>
            <w:r w:rsidRPr="001552A4">
              <w:rPr>
                <w:spacing w:val="-6"/>
                <w:sz w:val="24"/>
                <w:lang w:val="ru-RU"/>
              </w:rPr>
              <w:t xml:space="preserve"> </w:t>
            </w:r>
            <w:r w:rsidRPr="001552A4">
              <w:rPr>
                <w:sz w:val="24"/>
                <w:lang w:val="ru-RU"/>
              </w:rPr>
              <w:t>Тема</w:t>
            </w:r>
            <w:r w:rsidRPr="001552A4">
              <w:rPr>
                <w:spacing w:val="-3"/>
                <w:sz w:val="24"/>
                <w:lang w:val="ru-RU"/>
              </w:rPr>
              <w:t xml:space="preserve"> </w:t>
            </w:r>
            <w:r w:rsidRPr="001552A4">
              <w:rPr>
                <w:sz w:val="24"/>
                <w:lang w:val="ru-RU"/>
              </w:rPr>
              <w:t>«естественного</w:t>
            </w:r>
            <w:r w:rsidRPr="001552A4">
              <w:rPr>
                <w:spacing w:val="-9"/>
                <w:sz w:val="24"/>
                <w:lang w:val="ru-RU"/>
              </w:rPr>
              <w:t xml:space="preserve"> </w:t>
            </w:r>
            <w:r w:rsidRPr="001552A4">
              <w:rPr>
                <w:sz w:val="24"/>
                <w:lang w:val="ru-RU"/>
              </w:rPr>
              <w:t>человека»</w:t>
            </w:r>
            <w:r w:rsidRPr="001552A4">
              <w:rPr>
                <w:spacing w:val="-5"/>
                <w:sz w:val="24"/>
                <w:lang w:val="ru-RU"/>
              </w:rPr>
              <w:t xml:space="preserve"> </w:t>
            </w:r>
            <w:r w:rsidRPr="001552A4">
              <w:rPr>
                <w:sz w:val="24"/>
                <w:lang w:val="ru-RU"/>
              </w:rPr>
              <w:t>в</w:t>
            </w:r>
            <w:r w:rsidRPr="001552A4">
              <w:rPr>
                <w:spacing w:val="-7"/>
                <w:sz w:val="24"/>
                <w:lang w:val="ru-RU"/>
              </w:rPr>
              <w:t xml:space="preserve"> </w:t>
            </w:r>
            <w:r w:rsidRPr="001552A4">
              <w:rPr>
                <w:sz w:val="24"/>
                <w:lang w:val="ru-RU"/>
              </w:rPr>
              <w:t>повести.</w:t>
            </w:r>
            <w:r w:rsidRPr="001552A4">
              <w:rPr>
                <w:spacing w:val="-5"/>
                <w:sz w:val="24"/>
                <w:lang w:val="ru-RU"/>
              </w:rPr>
              <w:t xml:space="preserve"> </w:t>
            </w:r>
            <w:r w:rsidRPr="001552A4">
              <w:rPr>
                <w:sz w:val="24"/>
                <w:lang w:val="ru-RU"/>
              </w:rPr>
              <w:t>Мечты</w:t>
            </w:r>
            <w:r w:rsidRPr="001552A4">
              <w:rPr>
                <w:spacing w:val="-7"/>
                <w:sz w:val="24"/>
                <w:lang w:val="ru-RU"/>
              </w:rPr>
              <w:t xml:space="preserve"> </w:t>
            </w:r>
            <w:r w:rsidRPr="001552A4">
              <w:rPr>
                <w:sz w:val="24"/>
                <w:lang w:val="ru-RU"/>
              </w:rPr>
              <w:t>Олеси</w:t>
            </w:r>
            <w:r w:rsidRPr="001552A4">
              <w:rPr>
                <w:spacing w:val="-5"/>
                <w:sz w:val="24"/>
                <w:lang w:val="ru-RU"/>
              </w:rPr>
              <w:t xml:space="preserve"> </w:t>
            </w:r>
            <w:r w:rsidRPr="001552A4">
              <w:rPr>
                <w:sz w:val="24"/>
                <w:lang w:val="ru-RU"/>
              </w:rPr>
              <w:t>и</w:t>
            </w:r>
            <w:r w:rsidRPr="001552A4">
              <w:rPr>
                <w:spacing w:val="-58"/>
                <w:sz w:val="24"/>
                <w:lang w:val="ru-RU"/>
              </w:rPr>
              <w:t xml:space="preserve"> </w:t>
            </w:r>
            <w:r w:rsidRPr="001552A4">
              <w:rPr>
                <w:spacing w:val="-1"/>
                <w:sz w:val="24"/>
                <w:lang w:val="ru-RU"/>
              </w:rPr>
              <w:t>реальная</w:t>
            </w:r>
            <w:r w:rsidRPr="001552A4">
              <w:rPr>
                <w:spacing w:val="-11"/>
                <w:sz w:val="24"/>
                <w:lang w:val="ru-RU"/>
              </w:rPr>
              <w:t xml:space="preserve"> </w:t>
            </w:r>
            <w:r w:rsidRPr="001552A4">
              <w:rPr>
                <w:spacing w:val="-1"/>
                <w:sz w:val="24"/>
                <w:lang w:val="ru-RU"/>
              </w:rPr>
              <w:t>жизнь</w:t>
            </w:r>
            <w:r w:rsidRPr="001552A4">
              <w:rPr>
                <w:spacing w:val="-14"/>
                <w:sz w:val="24"/>
                <w:lang w:val="ru-RU"/>
              </w:rPr>
              <w:t xml:space="preserve"> </w:t>
            </w:r>
            <w:r w:rsidRPr="001552A4">
              <w:rPr>
                <w:spacing w:val="-1"/>
                <w:sz w:val="24"/>
                <w:lang w:val="ru-RU"/>
              </w:rPr>
              <w:t>ее</w:t>
            </w:r>
            <w:r w:rsidRPr="001552A4">
              <w:rPr>
                <w:spacing w:val="-14"/>
                <w:sz w:val="24"/>
                <w:lang w:val="ru-RU"/>
              </w:rPr>
              <w:t xml:space="preserve"> </w:t>
            </w:r>
            <w:r w:rsidRPr="001552A4">
              <w:rPr>
                <w:spacing w:val="-1"/>
                <w:sz w:val="24"/>
                <w:lang w:val="ru-RU"/>
              </w:rPr>
              <w:t>окружения.</w:t>
            </w:r>
            <w:r w:rsidRPr="001552A4">
              <w:rPr>
                <w:spacing w:val="-12"/>
                <w:sz w:val="24"/>
                <w:lang w:val="ru-RU"/>
              </w:rPr>
              <w:t xml:space="preserve"> </w:t>
            </w:r>
            <w:r w:rsidRPr="001552A4">
              <w:rPr>
                <w:sz w:val="24"/>
                <w:lang w:val="ru-RU"/>
              </w:rPr>
              <w:t>Трагизм</w:t>
            </w:r>
            <w:r w:rsidRPr="001552A4">
              <w:rPr>
                <w:spacing w:val="-16"/>
                <w:sz w:val="24"/>
                <w:lang w:val="ru-RU"/>
              </w:rPr>
              <w:t xml:space="preserve"> </w:t>
            </w:r>
            <w:r w:rsidRPr="001552A4">
              <w:rPr>
                <w:sz w:val="24"/>
                <w:lang w:val="ru-RU"/>
              </w:rPr>
              <w:t>любови</w:t>
            </w:r>
            <w:r w:rsidRPr="001552A4">
              <w:rPr>
                <w:spacing w:val="-12"/>
                <w:sz w:val="24"/>
                <w:lang w:val="ru-RU"/>
              </w:rPr>
              <w:t xml:space="preserve"> </w:t>
            </w:r>
            <w:r w:rsidRPr="001552A4">
              <w:rPr>
                <w:sz w:val="24"/>
                <w:lang w:val="ru-RU"/>
              </w:rPr>
              <w:t>героини.</w:t>
            </w:r>
            <w:r w:rsidRPr="001552A4">
              <w:rPr>
                <w:spacing w:val="-13"/>
                <w:sz w:val="24"/>
                <w:lang w:val="ru-RU"/>
              </w:rPr>
              <w:t xml:space="preserve"> </w:t>
            </w:r>
            <w:r w:rsidRPr="001552A4">
              <w:rPr>
                <w:sz w:val="24"/>
                <w:lang w:val="ru-RU"/>
              </w:rPr>
              <w:t>Осуждение</w:t>
            </w:r>
            <w:r w:rsidRPr="001552A4">
              <w:rPr>
                <w:spacing w:val="-11"/>
                <w:sz w:val="24"/>
                <w:lang w:val="ru-RU"/>
              </w:rPr>
              <w:t xml:space="preserve"> </w:t>
            </w:r>
            <w:r w:rsidRPr="001552A4">
              <w:rPr>
                <w:sz w:val="24"/>
                <w:lang w:val="ru-RU"/>
              </w:rPr>
              <w:t>пороков</w:t>
            </w:r>
            <w:r w:rsidRPr="001552A4">
              <w:rPr>
                <w:spacing w:val="-57"/>
                <w:sz w:val="24"/>
                <w:lang w:val="ru-RU"/>
              </w:rPr>
              <w:t xml:space="preserve"> </w:t>
            </w:r>
            <w:r w:rsidRPr="001552A4">
              <w:rPr>
                <w:sz w:val="24"/>
                <w:lang w:val="ru-RU"/>
              </w:rPr>
              <w:t>общества.</w:t>
            </w:r>
            <w:r w:rsidRPr="001552A4">
              <w:rPr>
                <w:spacing w:val="1"/>
                <w:sz w:val="24"/>
                <w:lang w:val="ru-RU"/>
              </w:rPr>
              <w:t xml:space="preserve"> </w:t>
            </w:r>
            <w:r w:rsidRPr="001552A4">
              <w:rPr>
                <w:sz w:val="24"/>
                <w:lang w:val="ru-RU"/>
              </w:rPr>
              <w:t xml:space="preserve">Рассказ </w:t>
            </w:r>
            <w:r w:rsidRPr="001552A4">
              <w:rPr>
                <w:i/>
                <w:sz w:val="24"/>
                <w:lang w:val="ru-RU"/>
              </w:rPr>
              <w:t>«Гранатовый браслет»</w:t>
            </w:r>
            <w:r w:rsidRPr="001552A4">
              <w:rPr>
                <w:sz w:val="24"/>
                <w:lang w:val="ru-RU"/>
              </w:rPr>
              <w:t>. Своеобразие сюжета. Герои о</w:t>
            </w:r>
            <w:r w:rsidRPr="001552A4">
              <w:rPr>
                <w:spacing w:val="1"/>
                <w:sz w:val="24"/>
                <w:lang w:val="ru-RU"/>
              </w:rPr>
              <w:t xml:space="preserve"> </w:t>
            </w:r>
            <w:r w:rsidRPr="001552A4">
              <w:rPr>
                <w:sz w:val="24"/>
                <w:lang w:val="ru-RU"/>
              </w:rPr>
              <w:t>сущности</w:t>
            </w:r>
            <w:r w:rsidRPr="001552A4">
              <w:rPr>
                <w:spacing w:val="55"/>
                <w:sz w:val="24"/>
                <w:lang w:val="ru-RU"/>
              </w:rPr>
              <w:t xml:space="preserve"> </w:t>
            </w:r>
            <w:r w:rsidRPr="001552A4">
              <w:rPr>
                <w:sz w:val="24"/>
                <w:lang w:val="ru-RU"/>
              </w:rPr>
              <w:t>любви.</w:t>
            </w:r>
            <w:r w:rsidRPr="001552A4">
              <w:rPr>
                <w:spacing w:val="56"/>
                <w:sz w:val="24"/>
                <w:lang w:val="ru-RU"/>
              </w:rPr>
              <w:t xml:space="preserve"> </w:t>
            </w:r>
            <w:r w:rsidRPr="001552A4">
              <w:rPr>
                <w:sz w:val="24"/>
                <w:lang w:val="ru-RU"/>
              </w:rPr>
              <w:t>Трагическая</w:t>
            </w:r>
            <w:r w:rsidRPr="001552A4">
              <w:rPr>
                <w:spacing w:val="57"/>
                <w:sz w:val="24"/>
                <w:lang w:val="ru-RU"/>
              </w:rPr>
              <w:t xml:space="preserve"> </w:t>
            </w:r>
            <w:r w:rsidRPr="001552A4">
              <w:rPr>
                <w:sz w:val="24"/>
                <w:lang w:val="ru-RU"/>
              </w:rPr>
              <w:t>история</w:t>
            </w:r>
            <w:r w:rsidRPr="001552A4">
              <w:rPr>
                <w:spacing w:val="58"/>
                <w:sz w:val="24"/>
                <w:lang w:val="ru-RU"/>
              </w:rPr>
              <w:t xml:space="preserve"> </w:t>
            </w:r>
            <w:r w:rsidRPr="001552A4">
              <w:rPr>
                <w:sz w:val="24"/>
                <w:lang w:val="ru-RU"/>
              </w:rPr>
              <w:t>любви</w:t>
            </w:r>
            <w:r w:rsidRPr="001552A4">
              <w:rPr>
                <w:spacing w:val="55"/>
                <w:sz w:val="24"/>
                <w:lang w:val="ru-RU"/>
              </w:rPr>
              <w:t xml:space="preserve"> </w:t>
            </w:r>
            <w:r w:rsidRPr="001552A4">
              <w:rPr>
                <w:sz w:val="24"/>
                <w:lang w:val="ru-RU"/>
              </w:rPr>
              <w:t>Желткова.</w:t>
            </w:r>
            <w:r w:rsidRPr="001552A4">
              <w:rPr>
                <w:spacing w:val="56"/>
                <w:sz w:val="24"/>
                <w:lang w:val="ru-RU"/>
              </w:rPr>
              <w:t xml:space="preserve"> </w:t>
            </w:r>
            <w:r w:rsidRPr="001552A4">
              <w:rPr>
                <w:sz w:val="24"/>
                <w:lang w:val="ru-RU"/>
              </w:rPr>
              <w:t>Развитие</w:t>
            </w:r>
            <w:r w:rsidRPr="001552A4">
              <w:rPr>
                <w:spacing w:val="57"/>
                <w:sz w:val="24"/>
                <w:lang w:val="ru-RU"/>
              </w:rPr>
              <w:t xml:space="preserve"> </w:t>
            </w:r>
            <w:r w:rsidRPr="001552A4">
              <w:rPr>
                <w:sz w:val="24"/>
                <w:lang w:val="ru-RU"/>
              </w:rPr>
              <w:t>темы</w:t>
            </w:r>
          </w:p>
          <w:p w:rsidR="00C86B31" w:rsidRPr="001552A4" w:rsidRDefault="00C86B31" w:rsidP="00446D55">
            <w:pPr>
              <w:pStyle w:val="TableParagraph"/>
              <w:spacing w:before="1" w:line="259" w:lineRule="auto"/>
              <w:ind w:left="110" w:right="93"/>
              <w:jc w:val="both"/>
              <w:rPr>
                <w:sz w:val="24"/>
                <w:lang w:val="ru-RU"/>
              </w:rPr>
            </w:pPr>
            <w:r w:rsidRPr="001552A4">
              <w:rPr>
                <w:sz w:val="24"/>
                <w:lang w:val="ru-RU"/>
              </w:rPr>
              <w:t>«маленького человека» в рассказе. Смысл финала. Символический смысл</w:t>
            </w:r>
            <w:r w:rsidRPr="001552A4">
              <w:rPr>
                <w:spacing w:val="1"/>
                <w:sz w:val="24"/>
                <w:lang w:val="ru-RU"/>
              </w:rPr>
              <w:t xml:space="preserve"> </w:t>
            </w:r>
            <w:r w:rsidRPr="001552A4">
              <w:rPr>
                <w:sz w:val="24"/>
                <w:lang w:val="ru-RU"/>
              </w:rPr>
              <w:t>заглавия,</w:t>
            </w:r>
            <w:r w:rsidRPr="001552A4">
              <w:rPr>
                <w:spacing w:val="1"/>
                <w:sz w:val="24"/>
                <w:lang w:val="ru-RU"/>
              </w:rPr>
              <w:t xml:space="preserve"> </w:t>
            </w:r>
            <w:r w:rsidRPr="001552A4">
              <w:rPr>
                <w:sz w:val="24"/>
                <w:lang w:val="ru-RU"/>
              </w:rPr>
              <w:t>роль</w:t>
            </w:r>
            <w:r w:rsidRPr="001552A4">
              <w:rPr>
                <w:spacing w:val="1"/>
                <w:sz w:val="24"/>
                <w:lang w:val="ru-RU"/>
              </w:rPr>
              <w:t xml:space="preserve"> </w:t>
            </w:r>
            <w:r w:rsidRPr="001552A4">
              <w:rPr>
                <w:sz w:val="24"/>
                <w:lang w:val="ru-RU"/>
              </w:rPr>
              <w:t>эпиграфа.</w:t>
            </w:r>
            <w:r w:rsidRPr="001552A4">
              <w:rPr>
                <w:spacing w:val="1"/>
                <w:sz w:val="24"/>
                <w:lang w:val="ru-RU"/>
              </w:rPr>
              <w:t xml:space="preserve"> </w:t>
            </w:r>
            <w:r w:rsidRPr="001552A4">
              <w:rPr>
                <w:sz w:val="24"/>
                <w:lang w:val="ru-RU"/>
              </w:rPr>
              <w:t>Авторская</w:t>
            </w:r>
            <w:r w:rsidRPr="001552A4">
              <w:rPr>
                <w:spacing w:val="1"/>
                <w:sz w:val="24"/>
                <w:lang w:val="ru-RU"/>
              </w:rPr>
              <w:t xml:space="preserve"> </w:t>
            </w:r>
            <w:r w:rsidRPr="001552A4">
              <w:rPr>
                <w:sz w:val="24"/>
                <w:lang w:val="ru-RU"/>
              </w:rPr>
              <w:t>позиция.</w:t>
            </w:r>
            <w:r w:rsidRPr="001552A4">
              <w:rPr>
                <w:spacing w:val="1"/>
                <w:sz w:val="24"/>
                <w:lang w:val="ru-RU"/>
              </w:rPr>
              <w:t xml:space="preserve"> </w:t>
            </w:r>
            <w:r w:rsidRPr="001552A4">
              <w:rPr>
                <w:sz w:val="24"/>
                <w:lang w:val="ru-RU"/>
              </w:rPr>
              <w:t>Традиции</w:t>
            </w:r>
            <w:r w:rsidRPr="001552A4">
              <w:rPr>
                <w:spacing w:val="1"/>
                <w:sz w:val="24"/>
                <w:lang w:val="ru-RU"/>
              </w:rPr>
              <w:t xml:space="preserve"> </w:t>
            </w:r>
            <w:r w:rsidRPr="001552A4">
              <w:rPr>
                <w:sz w:val="24"/>
                <w:lang w:val="ru-RU"/>
              </w:rPr>
              <w:t>русской</w:t>
            </w:r>
            <w:r w:rsidRPr="001552A4">
              <w:rPr>
                <w:spacing w:val="1"/>
                <w:sz w:val="24"/>
                <w:lang w:val="ru-RU"/>
              </w:rPr>
              <w:t xml:space="preserve"> </w:t>
            </w:r>
            <w:r w:rsidRPr="001552A4">
              <w:rPr>
                <w:spacing w:val="-1"/>
                <w:sz w:val="24"/>
                <w:lang w:val="ru-RU"/>
              </w:rPr>
              <w:t>классической</w:t>
            </w:r>
            <w:r w:rsidRPr="001552A4">
              <w:rPr>
                <w:spacing w:val="-14"/>
                <w:sz w:val="24"/>
                <w:lang w:val="ru-RU"/>
              </w:rPr>
              <w:t xml:space="preserve"> </w:t>
            </w:r>
            <w:r w:rsidRPr="001552A4">
              <w:rPr>
                <w:sz w:val="24"/>
                <w:lang w:val="ru-RU"/>
              </w:rPr>
              <w:t>литературы</w:t>
            </w:r>
            <w:r w:rsidRPr="001552A4">
              <w:rPr>
                <w:spacing w:val="-15"/>
                <w:sz w:val="24"/>
                <w:lang w:val="ru-RU"/>
              </w:rPr>
              <w:t xml:space="preserve"> </w:t>
            </w:r>
            <w:r w:rsidRPr="001552A4">
              <w:rPr>
                <w:sz w:val="24"/>
                <w:lang w:val="ru-RU"/>
              </w:rPr>
              <w:t>в</w:t>
            </w:r>
            <w:r w:rsidRPr="001552A4">
              <w:rPr>
                <w:spacing w:val="-15"/>
                <w:sz w:val="24"/>
                <w:lang w:val="ru-RU"/>
              </w:rPr>
              <w:t xml:space="preserve"> </w:t>
            </w:r>
            <w:r w:rsidRPr="001552A4">
              <w:rPr>
                <w:sz w:val="24"/>
                <w:lang w:val="ru-RU"/>
              </w:rPr>
              <w:t>прозе</w:t>
            </w:r>
            <w:r w:rsidRPr="001552A4">
              <w:rPr>
                <w:spacing w:val="-12"/>
                <w:sz w:val="24"/>
                <w:lang w:val="ru-RU"/>
              </w:rPr>
              <w:t xml:space="preserve"> </w:t>
            </w:r>
            <w:r w:rsidRPr="001552A4">
              <w:rPr>
                <w:sz w:val="24"/>
                <w:lang w:val="ru-RU"/>
              </w:rPr>
              <w:t>Куприна.</w:t>
            </w:r>
            <w:r w:rsidRPr="001552A4">
              <w:rPr>
                <w:spacing w:val="-12"/>
                <w:sz w:val="24"/>
                <w:lang w:val="ru-RU"/>
              </w:rPr>
              <w:t xml:space="preserve"> </w:t>
            </w:r>
            <w:r w:rsidRPr="001552A4">
              <w:rPr>
                <w:sz w:val="24"/>
                <w:lang w:val="ru-RU"/>
              </w:rPr>
              <w:t>«Гранатовый</w:t>
            </w:r>
            <w:r w:rsidRPr="001552A4">
              <w:rPr>
                <w:spacing w:val="-14"/>
                <w:sz w:val="24"/>
                <w:lang w:val="ru-RU"/>
              </w:rPr>
              <w:t xml:space="preserve"> </w:t>
            </w:r>
            <w:r w:rsidRPr="001552A4">
              <w:rPr>
                <w:sz w:val="24"/>
                <w:lang w:val="ru-RU"/>
              </w:rPr>
              <w:t>браслет»</w:t>
            </w:r>
            <w:r w:rsidRPr="001552A4">
              <w:rPr>
                <w:spacing w:val="-13"/>
                <w:sz w:val="24"/>
                <w:lang w:val="ru-RU"/>
              </w:rPr>
              <w:t xml:space="preserve"> </w:t>
            </w:r>
            <w:r w:rsidRPr="001552A4">
              <w:rPr>
                <w:sz w:val="24"/>
                <w:lang w:val="ru-RU"/>
              </w:rPr>
              <w:t>в</w:t>
            </w:r>
            <w:r w:rsidRPr="001552A4">
              <w:rPr>
                <w:spacing w:val="-15"/>
                <w:sz w:val="24"/>
                <w:lang w:val="ru-RU"/>
              </w:rPr>
              <w:t xml:space="preserve"> </w:t>
            </w:r>
            <w:r w:rsidRPr="001552A4">
              <w:rPr>
                <w:sz w:val="24"/>
                <w:lang w:val="ru-RU"/>
              </w:rPr>
              <w:t>кино</w:t>
            </w:r>
            <w:r w:rsidRPr="001552A4">
              <w:rPr>
                <w:spacing w:val="-7"/>
                <w:sz w:val="24"/>
                <w:lang w:val="ru-RU"/>
              </w:rPr>
              <w:t xml:space="preserve"> </w:t>
            </w:r>
            <w:r w:rsidRPr="001552A4">
              <w:rPr>
                <w:sz w:val="24"/>
                <w:lang w:val="ru-RU"/>
              </w:rPr>
              <w:t>(А.</w:t>
            </w:r>
          </w:p>
          <w:p w:rsidR="00C86B31" w:rsidRPr="001552A4" w:rsidRDefault="00C86B31" w:rsidP="00446D55">
            <w:pPr>
              <w:pStyle w:val="TableParagraph"/>
              <w:spacing w:before="2" w:line="275" w:lineRule="exact"/>
              <w:ind w:left="110"/>
              <w:jc w:val="both"/>
              <w:rPr>
                <w:sz w:val="24"/>
              </w:rPr>
            </w:pPr>
            <w:r w:rsidRPr="001552A4">
              <w:rPr>
                <w:sz w:val="24"/>
              </w:rPr>
              <w:t>Роом,</w:t>
            </w:r>
            <w:r w:rsidRPr="001552A4">
              <w:rPr>
                <w:spacing w:val="-1"/>
                <w:sz w:val="24"/>
              </w:rPr>
              <w:t xml:space="preserve"> </w:t>
            </w:r>
            <w:r w:rsidRPr="001552A4">
              <w:rPr>
                <w:sz w:val="24"/>
              </w:rPr>
              <w:t>1964)</w:t>
            </w:r>
          </w:p>
        </w:tc>
        <w:tc>
          <w:tcPr>
            <w:tcW w:w="1416" w:type="dxa"/>
          </w:tcPr>
          <w:p w:rsidR="00C86B31" w:rsidRPr="001552A4" w:rsidRDefault="00C86B31" w:rsidP="00446D55">
            <w:pPr>
              <w:pStyle w:val="TableParagraph"/>
              <w:spacing w:before="54"/>
              <w:jc w:val="center"/>
              <w:rPr>
                <w:sz w:val="24"/>
              </w:rPr>
            </w:pPr>
            <w:r w:rsidRPr="001552A4">
              <w:rPr>
                <w:sz w:val="24"/>
              </w:rPr>
              <w:t>2</w:t>
            </w:r>
          </w:p>
        </w:tc>
        <w:tc>
          <w:tcPr>
            <w:tcW w:w="1812" w:type="dxa"/>
          </w:tcPr>
          <w:p w:rsidR="00C86B31" w:rsidRPr="001552A4" w:rsidRDefault="00C86B31" w:rsidP="00446D55">
            <w:pPr>
              <w:pStyle w:val="TableParagraph"/>
              <w:spacing w:before="54" w:line="259" w:lineRule="auto"/>
              <w:ind w:left="131" w:right="72"/>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4071"/>
        </w:trPr>
        <w:tc>
          <w:tcPr>
            <w:tcW w:w="3557" w:type="dxa"/>
            <w:vMerge w:val="restart"/>
          </w:tcPr>
          <w:p w:rsidR="00C86B31" w:rsidRPr="001552A4" w:rsidRDefault="00C86B31" w:rsidP="00446D55">
            <w:pPr>
              <w:pStyle w:val="TableParagraph"/>
              <w:spacing w:before="55"/>
              <w:ind w:left="128" w:right="125"/>
              <w:jc w:val="center"/>
              <w:rPr>
                <w:b/>
                <w:sz w:val="24"/>
                <w:lang w:val="ru-RU"/>
              </w:rPr>
            </w:pPr>
            <w:r w:rsidRPr="001552A4">
              <w:rPr>
                <w:b/>
                <w:sz w:val="24"/>
                <w:lang w:val="ru-RU"/>
              </w:rPr>
              <w:t>Тема</w:t>
            </w:r>
            <w:r w:rsidRPr="001552A4">
              <w:rPr>
                <w:b/>
                <w:spacing w:val="-1"/>
                <w:sz w:val="24"/>
                <w:lang w:val="ru-RU"/>
              </w:rPr>
              <w:t xml:space="preserve"> </w:t>
            </w:r>
            <w:r w:rsidRPr="001552A4">
              <w:rPr>
                <w:b/>
                <w:sz w:val="24"/>
                <w:lang w:val="ru-RU"/>
              </w:rPr>
              <w:t>3.3</w:t>
            </w:r>
          </w:p>
          <w:p w:rsidR="00C86B31" w:rsidRPr="001552A4" w:rsidRDefault="00C86B31" w:rsidP="00446D55">
            <w:pPr>
              <w:pStyle w:val="TableParagraph"/>
              <w:spacing w:before="20" w:line="261" w:lineRule="auto"/>
              <w:ind w:left="190" w:right="125"/>
              <w:jc w:val="center"/>
              <w:rPr>
                <w:sz w:val="24"/>
                <w:lang w:val="ru-RU"/>
              </w:rPr>
            </w:pPr>
            <w:r w:rsidRPr="001552A4">
              <w:rPr>
                <w:sz w:val="24"/>
                <w:lang w:val="ru-RU"/>
              </w:rPr>
              <w:t>Герои М. Горького в поисках</w:t>
            </w:r>
            <w:r w:rsidRPr="001552A4">
              <w:rPr>
                <w:spacing w:val="-57"/>
                <w:sz w:val="24"/>
                <w:lang w:val="ru-RU"/>
              </w:rPr>
              <w:t xml:space="preserve"> </w:t>
            </w:r>
            <w:r w:rsidRPr="001552A4">
              <w:rPr>
                <w:sz w:val="24"/>
                <w:lang w:val="ru-RU"/>
              </w:rPr>
              <w:t>смысла жизни</w:t>
            </w:r>
          </w:p>
        </w:tc>
        <w:tc>
          <w:tcPr>
            <w:tcW w:w="8034" w:type="dxa"/>
          </w:tcPr>
          <w:p w:rsidR="00C86B31" w:rsidRPr="001552A4" w:rsidRDefault="00C86B31" w:rsidP="00446D55">
            <w:pPr>
              <w:pStyle w:val="TableParagraph"/>
              <w:spacing w:before="55"/>
              <w:ind w:left="106"/>
              <w:jc w:val="both"/>
              <w:rPr>
                <w:b/>
                <w:sz w:val="24"/>
                <w:lang w:val="ru-RU"/>
              </w:rPr>
            </w:pPr>
            <w:r w:rsidRPr="001552A4">
              <w:rPr>
                <w:b/>
                <w:sz w:val="24"/>
                <w:lang w:val="ru-RU"/>
              </w:rPr>
              <w:t>Содержание</w:t>
            </w:r>
            <w:r w:rsidRPr="001552A4">
              <w:rPr>
                <w:b/>
                <w:spacing w:val="-2"/>
                <w:sz w:val="24"/>
                <w:lang w:val="ru-RU"/>
              </w:rPr>
              <w:t xml:space="preserve"> </w:t>
            </w:r>
            <w:r w:rsidRPr="001552A4">
              <w:rPr>
                <w:b/>
                <w:sz w:val="24"/>
                <w:lang w:val="ru-RU"/>
              </w:rPr>
              <w:t>учебного</w:t>
            </w:r>
            <w:r w:rsidRPr="001552A4">
              <w:rPr>
                <w:b/>
                <w:spacing w:val="-2"/>
                <w:sz w:val="24"/>
                <w:lang w:val="ru-RU"/>
              </w:rPr>
              <w:t xml:space="preserve"> </w:t>
            </w:r>
            <w:r w:rsidRPr="001552A4">
              <w:rPr>
                <w:b/>
                <w:sz w:val="24"/>
                <w:lang w:val="ru-RU"/>
              </w:rPr>
              <w:t>материала</w:t>
            </w:r>
          </w:p>
          <w:p w:rsidR="00C86B31" w:rsidRPr="001552A4" w:rsidRDefault="00C86B31" w:rsidP="00446D55">
            <w:pPr>
              <w:pStyle w:val="TableParagraph"/>
              <w:spacing w:before="20"/>
              <w:ind w:left="106" w:right="45"/>
              <w:jc w:val="both"/>
              <w:rPr>
                <w:sz w:val="24"/>
                <w:lang w:val="ru-RU"/>
              </w:rPr>
            </w:pPr>
            <w:r w:rsidRPr="001552A4">
              <w:rPr>
                <w:i/>
                <w:sz w:val="24"/>
                <w:lang w:val="ru-RU"/>
              </w:rPr>
              <w:t>Максим</w:t>
            </w:r>
            <w:r w:rsidRPr="001552A4">
              <w:rPr>
                <w:i/>
                <w:spacing w:val="1"/>
                <w:sz w:val="24"/>
                <w:lang w:val="ru-RU"/>
              </w:rPr>
              <w:t xml:space="preserve"> </w:t>
            </w:r>
            <w:r w:rsidRPr="001552A4">
              <w:rPr>
                <w:i/>
                <w:sz w:val="24"/>
                <w:lang w:val="ru-RU"/>
              </w:rPr>
              <w:t>Горький</w:t>
            </w:r>
            <w:r w:rsidRPr="001552A4">
              <w:rPr>
                <w:i/>
                <w:spacing w:val="1"/>
                <w:sz w:val="24"/>
                <w:lang w:val="ru-RU"/>
              </w:rPr>
              <w:t xml:space="preserve"> </w:t>
            </w:r>
            <w:r w:rsidRPr="001552A4">
              <w:rPr>
                <w:sz w:val="24"/>
                <w:lang w:val="ru-RU"/>
              </w:rPr>
              <w:t>(1868–1936).</w:t>
            </w:r>
            <w:r w:rsidRPr="001552A4">
              <w:rPr>
                <w:spacing w:val="1"/>
                <w:sz w:val="24"/>
                <w:lang w:val="ru-RU"/>
              </w:rPr>
              <w:t xml:space="preserve"> </w:t>
            </w:r>
            <w:r w:rsidRPr="001552A4">
              <w:rPr>
                <w:sz w:val="24"/>
                <w:lang w:val="ru-RU"/>
              </w:rPr>
              <w:t>Сведения</w:t>
            </w:r>
            <w:r w:rsidRPr="001552A4">
              <w:rPr>
                <w:spacing w:val="1"/>
                <w:sz w:val="24"/>
                <w:lang w:val="ru-RU"/>
              </w:rPr>
              <w:t xml:space="preserve"> </w:t>
            </w:r>
            <w:r w:rsidRPr="001552A4">
              <w:rPr>
                <w:sz w:val="24"/>
                <w:lang w:val="ru-RU"/>
              </w:rPr>
              <w:t>из</w:t>
            </w:r>
            <w:r w:rsidRPr="001552A4">
              <w:rPr>
                <w:spacing w:val="1"/>
                <w:sz w:val="24"/>
                <w:lang w:val="ru-RU"/>
              </w:rPr>
              <w:t xml:space="preserve"> </w:t>
            </w:r>
            <w:r w:rsidRPr="001552A4">
              <w:rPr>
                <w:sz w:val="24"/>
                <w:lang w:val="ru-RU"/>
              </w:rPr>
              <w:t>биографии</w:t>
            </w:r>
            <w:r w:rsidRPr="001552A4">
              <w:rPr>
                <w:spacing w:val="1"/>
                <w:sz w:val="24"/>
                <w:lang w:val="ru-RU"/>
              </w:rPr>
              <w:t xml:space="preserve"> </w:t>
            </w:r>
            <w:r w:rsidRPr="001552A4">
              <w:rPr>
                <w:sz w:val="24"/>
                <w:lang w:val="ru-RU"/>
              </w:rPr>
              <w:t>(актуализация</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обобщение ранее</w:t>
            </w:r>
            <w:r w:rsidRPr="001552A4">
              <w:rPr>
                <w:spacing w:val="1"/>
                <w:sz w:val="24"/>
                <w:lang w:val="ru-RU"/>
              </w:rPr>
              <w:t xml:space="preserve"> </w:t>
            </w:r>
            <w:r w:rsidRPr="001552A4">
              <w:rPr>
                <w:sz w:val="24"/>
                <w:lang w:val="ru-RU"/>
              </w:rPr>
              <w:t>изученного).</w:t>
            </w:r>
          </w:p>
          <w:p w:rsidR="00C86B31" w:rsidRPr="001552A4" w:rsidRDefault="00C86B31" w:rsidP="00446D55">
            <w:pPr>
              <w:pStyle w:val="TableParagraph"/>
              <w:ind w:left="106" w:right="95"/>
              <w:jc w:val="both"/>
              <w:rPr>
                <w:sz w:val="24"/>
                <w:lang w:val="ru-RU"/>
              </w:rPr>
            </w:pPr>
            <w:r w:rsidRPr="001552A4">
              <w:rPr>
                <w:sz w:val="24"/>
                <w:lang w:val="ru-RU"/>
              </w:rPr>
              <w:t>Рассказ-триптих</w:t>
            </w:r>
            <w:r w:rsidRPr="001552A4">
              <w:rPr>
                <w:spacing w:val="1"/>
                <w:sz w:val="24"/>
                <w:lang w:val="ru-RU"/>
              </w:rPr>
              <w:t xml:space="preserve"> </w:t>
            </w:r>
            <w:r w:rsidRPr="001552A4">
              <w:rPr>
                <w:i/>
                <w:sz w:val="24"/>
                <w:lang w:val="ru-RU"/>
              </w:rPr>
              <w:t>«Старуха</w:t>
            </w:r>
            <w:r w:rsidRPr="001552A4">
              <w:rPr>
                <w:i/>
                <w:spacing w:val="1"/>
                <w:sz w:val="24"/>
                <w:lang w:val="ru-RU"/>
              </w:rPr>
              <w:t xml:space="preserve"> </w:t>
            </w:r>
            <w:r w:rsidRPr="001552A4">
              <w:rPr>
                <w:i/>
                <w:sz w:val="24"/>
                <w:lang w:val="ru-RU"/>
              </w:rPr>
              <w:t>Изергиль»</w:t>
            </w:r>
            <w:r w:rsidRPr="001552A4">
              <w:rPr>
                <w:sz w:val="24"/>
                <w:lang w:val="ru-RU"/>
              </w:rPr>
              <w:t>.</w:t>
            </w:r>
            <w:r w:rsidRPr="001552A4">
              <w:rPr>
                <w:spacing w:val="1"/>
                <w:sz w:val="24"/>
                <w:lang w:val="ru-RU"/>
              </w:rPr>
              <w:t xml:space="preserve"> </w:t>
            </w:r>
            <w:r w:rsidRPr="001552A4">
              <w:rPr>
                <w:sz w:val="24"/>
                <w:lang w:val="ru-RU"/>
              </w:rPr>
              <w:t>Романтизм</w:t>
            </w:r>
            <w:r w:rsidRPr="001552A4">
              <w:rPr>
                <w:spacing w:val="1"/>
                <w:sz w:val="24"/>
                <w:lang w:val="ru-RU"/>
              </w:rPr>
              <w:t xml:space="preserve"> </w:t>
            </w:r>
            <w:r w:rsidRPr="001552A4">
              <w:rPr>
                <w:sz w:val="24"/>
                <w:lang w:val="ru-RU"/>
              </w:rPr>
              <w:t>ранних</w:t>
            </w:r>
            <w:r w:rsidRPr="001552A4">
              <w:rPr>
                <w:spacing w:val="1"/>
                <w:sz w:val="24"/>
                <w:lang w:val="ru-RU"/>
              </w:rPr>
              <w:t xml:space="preserve"> </w:t>
            </w:r>
            <w:r w:rsidRPr="001552A4">
              <w:rPr>
                <w:sz w:val="24"/>
                <w:lang w:val="ru-RU"/>
              </w:rPr>
              <w:t>рассказов</w:t>
            </w:r>
            <w:r w:rsidRPr="001552A4">
              <w:rPr>
                <w:spacing w:val="1"/>
                <w:sz w:val="24"/>
                <w:lang w:val="ru-RU"/>
              </w:rPr>
              <w:t xml:space="preserve"> </w:t>
            </w:r>
            <w:r w:rsidRPr="001552A4">
              <w:rPr>
                <w:sz w:val="24"/>
                <w:lang w:val="ru-RU"/>
              </w:rPr>
              <w:t>Горького.</w:t>
            </w:r>
            <w:r w:rsidRPr="001552A4">
              <w:rPr>
                <w:spacing w:val="1"/>
                <w:sz w:val="24"/>
                <w:lang w:val="ru-RU"/>
              </w:rPr>
              <w:t xml:space="preserve"> </w:t>
            </w:r>
            <w:r w:rsidRPr="001552A4">
              <w:rPr>
                <w:sz w:val="24"/>
                <w:lang w:val="ru-RU"/>
              </w:rPr>
              <w:t>Проблема</w:t>
            </w:r>
            <w:r w:rsidRPr="001552A4">
              <w:rPr>
                <w:spacing w:val="1"/>
                <w:sz w:val="24"/>
                <w:lang w:val="ru-RU"/>
              </w:rPr>
              <w:t xml:space="preserve"> </w:t>
            </w:r>
            <w:r w:rsidRPr="001552A4">
              <w:rPr>
                <w:sz w:val="24"/>
                <w:lang w:val="ru-RU"/>
              </w:rPr>
              <w:t>героя.</w:t>
            </w:r>
            <w:r w:rsidRPr="001552A4">
              <w:rPr>
                <w:spacing w:val="1"/>
                <w:sz w:val="24"/>
                <w:lang w:val="ru-RU"/>
              </w:rPr>
              <w:t xml:space="preserve"> </w:t>
            </w:r>
            <w:r w:rsidRPr="001552A4">
              <w:rPr>
                <w:sz w:val="24"/>
                <w:lang w:val="ru-RU"/>
              </w:rPr>
              <w:t>Особенности</w:t>
            </w:r>
            <w:r w:rsidRPr="001552A4">
              <w:rPr>
                <w:spacing w:val="1"/>
                <w:sz w:val="24"/>
                <w:lang w:val="ru-RU"/>
              </w:rPr>
              <w:t xml:space="preserve"> </w:t>
            </w:r>
            <w:r w:rsidRPr="001552A4">
              <w:rPr>
                <w:sz w:val="24"/>
                <w:lang w:val="ru-RU"/>
              </w:rPr>
              <w:t>композиции</w:t>
            </w:r>
            <w:r w:rsidRPr="001552A4">
              <w:rPr>
                <w:spacing w:val="1"/>
                <w:sz w:val="24"/>
                <w:lang w:val="ru-RU"/>
              </w:rPr>
              <w:t xml:space="preserve"> </w:t>
            </w:r>
            <w:r w:rsidRPr="001552A4">
              <w:rPr>
                <w:sz w:val="24"/>
                <w:lang w:val="ru-RU"/>
              </w:rPr>
              <w:t>рассказа.</w:t>
            </w:r>
            <w:r w:rsidRPr="001552A4">
              <w:rPr>
                <w:spacing w:val="1"/>
                <w:sz w:val="24"/>
                <w:lang w:val="ru-RU"/>
              </w:rPr>
              <w:t xml:space="preserve"> </w:t>
            </w:r>
            <w:r w:rsidRPr="001552A4">
              <w:rPr>
                <w:sz w:val="24"/>
                <w:lang w:val="ru-RU"/>
              </w:rPr>
              <w:t>Независимость и обреченность Изергиль. Индивидуализм Ларры. Подвиг</w:t>
            </w:r>
            <w:r w:rsidRPr="001552A4">
              <w:rPr>
                <w:spacing w:val="1"/>
                <w:sz w:val="24"/>
                <w:lang w:val="ru-RU"/>
              </w:rPr>
              <w:t xml:space="preserve"> </w:t>
            </w:r>
            <w:r w:rsidRPr="001552A4">
              <w:rPr>
                <w:sz w:val="24"/>
                <w:lang w:val="ru-RU"/>
              </w:rPr>
              <w:t>Данко.</w:t>
            </w:r>
            <w:r w:rsidRPr="001552A4">
              <w:rPr>
                <w:spacing w:val="-11"/>
                <w:sz w:val="24"/>
                <w:lang w:val="ru-RU"/>
              </w:rPr>
              <w:t xml:space="preserve"> </w:t>
            </w:r>
            <w:r w:rsidRPr="001552A4">
              <w:rPr>
                <w:sz w:val="24"/>
                <w:lang w:val="ru-RU"/>
              </w:rPr>
              <w:t>Величие</w:t>
            </w:r>
            <w:r w:rsidRPr="001552A4">
              <w:rPr>
                <w:spacing w:val="-10"/>
                <w:sz w:val="24"/>
                <w:lang w:val="ru-RU"/>
              </w:rPr>
              <w:t xml:space="preserve"> </w:t>
            </w:r>
            <w:r w:rsidRPr="001552A4">
              <w:rPr>
                <w:sz w:val="24"/>
                <w:lang w:val="ru-RU"/>
              </w:rPr>
              <w:t>и</w:t>
            </w:r>
            <w:r w:rsidRPr="001552A4">
              <w:rPr>
                <w:spacing w:val="-12"/>
                <w:sz w:val="24"/>
                <w:lang w:val="ru-RU"/>
              </w:rPr>
              <w:t xml:space="preserve"> </w:t>
            </w:r>
            <w:r w:rsidRPr="001552A4">
              <w:rPr>
                <w:sz w:val="24"/>
                <w:lang w:val="ru-RU"/>
              </w:rPr>
              <w:t>бессмысленность</w:t>
            </w:r>
            <w:r w:rsidRPr="001552A4">
              <w:rPr>
                <w:spacing w:val="-12"/>
                <w:sz w:val="24"/>
                <w:lang w:val="ru-RU"/>
              </w:rPr>
              <w:t xml:space="preserve"> </w:t>
            </w:r>
            <w:r w:rsidRPr="001552A4">
              <w:rPr>
                <w:sz w:val="24"/>
                <w:lang w:val="ru-RU"/>
              </w:rPr>
              <w:t>его</w:t>
            </w:r>
            <w:r w:rsidRPr="001552A4">
              <w:rPr>
                <w:spacing w:val="-10"/>
                <w:sz w:val="24"/>
                <w:lang w:val="ru-RU"/>
              </w:rPr>
              <w:t xml:space="preserve"> </w:t>
            </w:r>
            <w:r w:rsidRPr="001552A4">
              <w:rPr>
                <w:sz w:val="24"/>
                <w:lang w:val="ru-RU"/>
              </w:rPr>
              <w:t>жертвы.</w:t>
            </w:r>
            <w:r w:rsidRPr="001552A4">
              <w:rPr>
                <w:spacing w:val="-11"/>
                <w:sz w:val="24"/>
                <w:lang w:val="ru-RU"/>
              </w:rPr>
              <w:t xml:space="preserve"> </w:t>
            </w:r>
            <w:r w:rsidRPr="001552A4">
              <w:rPr>
                <w:sz w:val="24"/>
                <w:lang w:val="ru-RU"/>
              </w:rPr>
              <w:t>Смысл</w:t>
            </w:r>
            <w:r w:rsidRPr="001552A4">
              <w:rPr>
                <w:spacing w:val="-10"/>
                <w:sz w:val="24"/>
                <w:lang w:val="ru-RU"/>
              </w:rPr>
              <w:t xml:space="preserve"> </w:t>
            </w:r>
            <w:r w:rsidRPr="001552A4">
              <w:rPr>
                <w:sz w:val="24"/>
                <w:lang w:val="ru-RU"/>
              </w:rPr>
              <w:t>противопоставления</w:t>
            </w:r>
            <w:r w:rsidRPr="001552A4">
              <w:rPr>
                <w:spacing w:val="-57"/>
                <w:sz w:val="24"/>
                <w:lang w:val="ru-RU"/>
              </w:rPr>
              <w:t xml:space="preserve"> </w:t>
            </w:r>
            <w:r w:rsidRPr="001552A4">
              <w:rPr>
                <w:sz w:val="24"/>
                <w:lang w:val="ru-RU"/>
              </w:rPr>
              <w:t>героев.</w:t>
            </w:r>
          </w:p>
          <w:p w:rsidR="00C86B31" w:rsidRPr="001552A4" w:rsidRDefault="00C86B31" w:rsidP="00446D55">
            <w:pPr>
              <w:pStyle w:val="TableParagraph"/>
              <w:spacing w:before="1" w:line="259" w:lineRule="auto"/>
              <w:ind w:left="106" w:right="96"/>
              <w:jc w:val="both"/>
              <w:rPr>
                <w:sz w:val="24"/>
                <w:lang w:val="ru-RU"/>
              </w:rPr>
            </w:pPr>
            <w:r w:rsidRPr="001552A4">
              <w:rPr>
                <w:sz w:val="24"/>
                <w:lang w:val="ru-RU"/>
              </w:rPr>
              <w:t>Пьеса</w:t>
            </w:r>
            <w:r w:rsidRPr="001552A4">
              <w:rPr>
                <w:spacing w:val="1"/>
                <w:sz w:val="24"/>
                <w:lang w:val="ru-RU"/>
              </w:rPr>
              <w:t xml:space="preserve"> </w:t>
            </w:r>
            <w:r w:rsidRPr="001552A4">
              <w:rPr>
                <w:i/>
                <w:sz w:val="24"/>
                <w:lang w:val="ru-RU"/>
              </w:rPr>
              <w:t>«На</w:t>
            </w:r>
            <w:r w:rsidRPr="001552A4">
              <w:rPr>
                <w:i/>
                <w:spacing w:val="1"/>
                <w:sz w:val="24"/>
                <w:lang w:val="ru-RU"/>
              </w:rPr>
              <w:t xml:space="preserve"> </w:t>
            </w:r>
            <w:r w:rsidRPr="001552A4">
              <w:rPr>
                <w:i/>
                <w:sz w:val="24"/>
                <w:lang w:val="ru-RU"/>
              </w:rPr>
              <w:t>дне».</w:t>
            </w:r>
            <w:r w:rsidRPr="001552A4">
              <w:rPr>
                <w:i/>
                <w:spacing w:val="1"/>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дне»</w:t>
            </w:r>
            <w:r w:rsidRPr="001552A4">
              <w:rPr>
                <w:spacing w:val="1"/>
                <w:sz w:val="24"/>
                <w:lang w:val="ru-RU"/>
              </w:rPr>
              <w:t xml:space="preserve"> </w:t>
            </w:r>
            <w:r w:rsidRPr="001552A4">
              <w:rPr>
                <w:sz w:val="24"/>
                <w:lang w:val="ru-RU"/>
              </w:rPr>
              <w:t>как</w:t>
            </w:r>
            <w:r w:rsidRPr="001552A4">
              <w:rPr>
                <w:spacing w:val="1"/>
                <w:sz w:val="24"/>
                <w:lang w:val="ru-RU"/>
              </w:rPr>
              <w:t xml:space="preserve"> </w:t>
            </w:r>
            <w:r w:rsidRPr="001552A4">
              <w:rPr>
                <w:sz w:val="24"/>
                <w:lang w:val="ru-RU"/>
              </w:rPr>
              <w:t>социально-философская</w:t>
            </w:r>
            <w:r w:rsidRPr="001552A4">
              <w:rPr>
                <w:spacing w:val="1"/>
                <w:sz w:val="24"/>
                <w:lang w:val="ru-RU"/>
              </w:rPr>
              <w:t xml:space="preserve"> </w:t>
            </w:r>
            <w:r w:rsidRPr="001552A4">
              <w:rPr>
                <w:sz w:val="24"/>
                <w:lang w:val="ru-RU"/>
              </w:rPr>
              <w:t>драма.</w:t>
            </w:r>
            <w:r w:rsidRPr="001552A4">
              <w:rPr>
                <w:spacing w:val="1"/>
                <w:sz w:val="24"/>
                <w:lang w:val="ru-RU"/>
              </w:rPr>
              <w:t xml:space="preserve"> </w:t>
            </w:r>
            <w:r w:rsidRPr="001552A4">
              <w:rPr>
                <w:sz w:val="24"/>
                <w:lang w:val="ru-RU"/>
              </w:rPr>
              <w:t>Смысл</w:t>
            </w:r>
            <w:r w:rsidRPr="001552A4">
              <w:rPr>
                <w:spacing w:val="1"/>
                <w:sz w:val="24"/>
                <w:lang w:val="ru-RU"/>
              </w:rPr>
              <w:t xml:space="preserve"> </w:t>
            </w:r>
            <w:r w:rsidRPr="001552A4">
              <w:rPr>
                <w:sz w:val="24"/>
                <w:lang w:val="ru-RU"/>
              </w:rPr>
              <w:t>названия</w:t>
            </w:r>
            <w:r w:rsidRPr="001552A4">
              <w:rPr>
                <w:spacing w:val="-9"/>
                <w:sz w:val="24"/>
                <w:lang w:val="ru-RU"/>
              </w:rPr>
              <w:t xml:space="preserve"> </w:t>
            </w:r>
            <w:r w:rsidRPr="001552A4">
              <w:rPr>
                <w:sz w:val="24"/>
                <w:lang w:val="ru-RU"/>
              </w:rPr>
              <w:t>пьесы.</w:t>
            </w:r>
            <w:r w:rsidRPr="001552A4">
              <w:rPr>
                <w:spacing w:val="-10"/>
                <w:sz w:val="24"/>
                <w:lang w:val="ru-RU"/>
              </w:rPr>
              <w:t xml:space="preserve"> </w:t>
            </w:r>
            <w:r w:rsidRPr="001552A4">
              <w:rPr>
                <w:sz w:val="24"/>
                <w:lang w:val="ru-RU"/>
              </w:rPr>
              <w:t>Система</w:t>
            </w:r>
            <w:r w:rsidRPr="001552A4">
              <w:rPr>
                <w:spacing w:val="-9"/>
                <w:sz w:val="24"/>
                <w:lang w:val="ru-RU"/>
              </w:rPr>
              <w:t xml:space="preserve"> </w:t>
            </w:r>
            <w:r w:rsidRPr="001552A4">
              <w:rPr>
                <w:sz w:val="24"/>
                <w:lang w:val="ru-RU"/>
              </w:rPr>
              <w:t>и</w:t>
            </w:r>
            <w:r w:rsidRPr="001552A4">
              <w:rPr>
                <w:spacing w:val="-11"/>
                <w:sz w:val="24"/>
                <w:lang w:val="ru-RU"/>
              </w:rPr>
              <w:t xml:space="preserve"> </w:t>
            </w:r>
            <w:r w:rsidRPr="001552A4">
              <w:rPr>
                <w:sz w:val="24"/>
                <w:lang w:val="ru-RU"/>
              </w:rPr>
              <w:t>конфликт</w:t>
            </w:r>
            <w:r w:rsidRPr="001552A4">
              <w:rPr>
                <w:spacing w:val="-11"/>
                <w:sz w:val="24"/>
                <w:lang w:val="ru-RU"/>
              </w:rPr>
              <w:t xml:space="preserve"> </w:t>
            </w:r>
            <w:r w:rsidRPr="001552A4">
              <w:rPr>
                <w:sz w:val="24"/>
                <w:lang w:val="ru-RU"/>
              </w:rPr>
              <w:t>персонажей.</w:t>
            </w:r>
            <w:r w:rsidRPr="001552A4">
              <w:rPr>
                <w:spacing w:val="-11"/>
                <w:sz w:val="24"/>
                <w:lang w:val="ru-RU"/>
              </w:rPr>
              <w:t xml:space="preserve"> </w:t>
            </w:r>
            <w:r w:rsidRPr="001552A4">
              <w:rPr>
                <w:sz w:val="24"/>
                <w:lang w:val="ru-RU"/>
              </w:rPr>
              <w:t>Обреченность</w:t>
            </w:r>
            <w:r w:rsidRPr="001552A4">
              <w:rPr>
                <w:spacing w:val="-11"/>
                <w:sz w:val="24"/>
                <w:lang w:val="ru-RU"/>
              </w:rPr>
              <w:t xml:space="preserve"> </w:t>
            </w:r>
            <w:r w:rsidRPr="001552A4">
              <w:rPr>
                <w:sz w:val="24"/>
                <w:lang w:val="ru-RU"/>
              </w:rPr>
              <w:t>обитателей</w:t>
            </w:r>
            <w:r w:rsidRPr="001552A4">
              <w:rPr>
                <w:spacing w:val="-58"/>
                <w:sz w:val="24"/>
                <w:lang w:val="ru-RU"/>
              </w:rPr>
              <w:t xml:space="preserve"> </w:t>
            </w:r>
            <w:r w:rsidRPr="001552A4">
              <w:rPr>
                <w:sz w:val="24"/>
                <w:lang w:val="ru-RU"/>
              </w:rPr>
              <w:t>ночлежки. Старик Лука и его жизненная философия. Спор о назначении</w:t>
            </w:r>
            <w:r w:rsidRPr="001552A4">
              <w:rPr>
                <w:spacing w:val="1"/>
                <w:sz w:val="24"/>
                <w:lang w:val="ru-RU"/>
              </w:rPr>
              <w:t xml:space="preserve"> </w:t>
            </w:r>
            <w:r w:rsidRPr="001552A4">
              <w:rPr>
                <w:sz w:val="24"/>
                <w:lang w:val="ru-RU"/>
              </w:rPr>
              <w:t>человека.</w:t>
            </w:r>
            <w:r w:rsidRPr="001552A4">
              <w:rPr>
                <w:spacing w:val="1"/>
                <w:sz w:val="24"/>
                <w:lang w:val="ru-RU"/>
              </w:rPr>
              <w:t xml:space="preserve"> </w:t>
            </w:r>
            <w:r w:rsidRPr="001552A4">
              <w:rPr>
                <w:sz w:val="24"/>
                <w:lang w:val="ru-RU"/>
              </w:rPr>
              <w:t>«Три</w:t>
            </w:r>
            <w:r w:rsidRPr="001552A4">
              <w:rPr>
                <w:spacing w:val="1"/>
                <w:sz w:val="24"/>
                <w:lang w:val="ru-RU"/>
              </w:rPr>
              <w:t xml:space="preserve"> </w:t>
            </w:r>
            <w:r w:rsidRPr="001552A4">
              <w:rPr>
                <w:sz w:val="24"/>
                <w:lang w:val="ru-RU"/>
              </w:rPr>
              <w:t>правды»</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пьесе</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их</w:t>
            </w:r>
            <w:r w:rsidRPr="001552A4">
              <w:rPr>
                <w:spacing w:val="1"/>
                <w:sz w:val="24"/>
                <w:lang w:val="ru-RU"/>
              </w:rPr>
              <w:t xml:space="preserve"> </w:t>
            </w:r>
            <w:r w:rsidRPr="001552A4">
              <w:rPr>
                <w:sz w:val="24"/>
                <w:lang w:val="ru-RU"/>
              </w:rPr>
              <w:t>трагическая</w:t>
            </w:r>
            <w:r w:rsidRPr="001552A4">
              <w:rPr>
                <w:spacing w:val="1"/>
                <w:sz w:val="24"/>
                <w:lang w:val="ru-RU"/>
              </w:rPr>
              <w:t xml:space="preserve"> </w:t>
            </w:r>
            <w:r w:rsidRPr="001552A4">
              <w:rPr>
                <w:sz w:val="24"/>
                <w:lang w:val="ru-RU"/>
              </w:rPr>
              <w:t>конфронтация.</w:t>
            </w:r>
            <w:r w:rsidRPr="001552A4">
              <w:rPr>
                <w:spacing w:val="1"/>
                <w:sz w:val="24"/>
                <w:lang w:val="ru-RU"/>
              </w:rPr>
              <w:t xml:space="preserve"> </w:t>
            </w:r>
            <w:r w:rsidRPr="001552A4">
              <w:rPr>
                <w:sz w:val="24"/>
                <w:lang w:val="ru-RU"/>
              </w:rPr>
              <w:t>Роль</w:t>
            </w:r>
            <w:r w:rsidRPr="001552A4">
              <w:rPr>
                <w:spacing w:val="1"/>
                <w:sz w:val="24"/>
                <w:lang w:val="ru-RU"/>
              </w:rPr>
              <w:t xml:space="preserve"> </w:t>
            </w:r>
            <w:r w:rsidRPr="001552A4">
              <w:rPr>
                <w:sz w:val="24"/>
                <w:lang w:val="ru-RU"/>
              </w:rPr>
              <w:t>авторских</w:t>
            </w:r>
            <w:r w:rsidRPr="001552A4">
              <w:rPr>
                <w:spacing w:val="19"/>
                <w:sz w:val="24"/>
                <w:lang w:val="ru-RU"/>
              </w:rPr>
              <w:t xml:space="preserve"> </w:t>
            </w:r>
            <w:r w:rsidRPr="001552A4">
              <w:rPr>
                <w:sz w:val="24"/>
                <w:lang w:val="ru-RU"/>
              </w:rPr>
              <w:t>ремарок,</w:t>
            </w:r>
            <w:r w:rsidRPr="001552A4">
              <w:rPr>
                <w:spacing w:val="20"/>
                <w:sz w:val="24"/>
                <w:lang w:val="ru-RU"/>
              </w:rPr>
              <w:t xml:space="preserve"> </w:t>
            </w:r>
            <w:r w:rsidRPr="001552A4">
              <w:rPr>
                <w:sz w:val="24"/>
                <w:lang w:val="ru-RU"/>
              </w:rPr>
              <w:t>песен,</w:t>
            </w:r>
            <w:r w:rsidRPr="001552A4">
              <w:rPr>
                <w:spacing w:val="20"/>
                <w:sz w:val="24"/>
                <w:lang w:val="ru-RU"/>
              </w:rPr>
              <w:t xml:space="preserve"> </w:t>
            </w:r>
            <w:r w:rsidRPr="001552A4">
              <w:rPr>
                <w:sz w:val="24"/>
                <w:lang w:val="ru-RU"/>
              </w:rPr>
              <w:t>цитат.</w:t>
            </w:r>
            <w:r w:rsidRPr="001552A4">
              <w:rPr>
                <w:spacing w:val="20"/>
                <w:sz w:val="24"/>
                <w:lang w:val="ru-RU"/>
              </w:rPr>
              <w:t xml:space="preserve"> </w:t>
            </w:r>
            <w:r w:rsidRPr="001552A4">
              <w:rPr>
                <w:sz w:val="24"/>
                <w:lang w:val="ru-RU"/>
              </w:rPr>
              <w:t>Неоднозначность</w:t>
            </w:r>
            <w:r w:rsidRPr="001552A4">
              <w:rPr>
                <w:spacing w:val="19"/>
                <w:sz w:val="24"/>
                <w:lang w:val="ru-RU"/>
              </w:rPr>
              <w:t xml:space="preserve"> </w:t>
            </w:r>
            <w:r w:rsidRPr="001552A4">
              <w:rPr>
                <w:sz w:val="24"/>
                <w:lang w:val="ru-RU"/>
              </w:rPr>
              <w:t>авторской</w:t>
            </w:r>
            <w:r w:rsidRPr="001552A4">
              <w:rPr>
                <w:spacing w:val="19"/>
                <w:sz w:val="24"/>
                <w:lang w:val="ru-RU"/>
              </w:rPr>
              <w:t xml:space="preserve"> </w:t>
            </w:r>
            <w:r w:rsidRPr="001552A4">
              <w:rPr>
                <w:sz w:val="24"/>
                <w:lang w:val="ru-RU"/>
              </w:rPr>
              <w:t>позиции.</w:t>
            </w:r>
            <w:r w:rsidRPr="001552A4">
              <w:rPr>
                <w:spacing w:val="20"/>
                <w:sz w:val="24"/>
                <w:lang w:val="ru-RU"/>
              </w:rPr>
              <w:t xml:space="preserve"> </w:t>
            </w:r>
            <w:r w:rsidRPr="001552A4">
              <w:rPr>
                <w:sz w:val="24"/>
                <w:lang w:val="ru-RU"/>
              </w:rPr>
              <w:t>М.</w:t>
            </w:r>
          </w:p>
          <w:p w:rsidR="00C86B31" w:rsidRPr="001552A4" w:rsidRDefault="00C86B31" w:rsidP="00446D55">
            <w:pPr>
              <w:pStyle w:val="TableParagraph"/>
              <w:spacing w:before="2" w:line="275" w:lineRule="exact"/>
              <w:ind w:left="106"/>
              <w:jc w:val="both"/>
              <w:rPr>
                <w:sz w:val="24"/>
                <w:lang w:val="ru-RU"/>
              </w:rPr>
            </w:pPr>
            <w:r w:rsidRPr="001552A4">
              <w:rPr>
                <w:sz w:val="24"/>
                <w:lang w:val="ru-RU"/>
              </w:rPr>
              <w:t>Горький</w:t>
            </w:r>
            <w:r w:rsidRPr="001552A4">
              <w:rPr>
                <w:spacing w:val="-4"/>
                <w:sz w:val="24"/>
                <w:lang w:val="ru-RU"/>
              </w:rPr>
              <w:t xml:space="preserve"> </w:t>
            </w:r>
            <w:r w:rsidRPr="001552A4">
              <w:rPr>
                <w:sz w:val="24"/>
                <w:lang w:val="ru-RU"/>
              </w:rPr>
              <w:t>и</w:t>
            </w:r>
            <w:r w:rsidRPr="001552A4">
              <w:rPr>
                <w:spacing w:val="-3"/>
                <w:sz w:val="24"/>
                <w:lang w:val="ru-RU"/>
              </w:rPr>
              <w:t xml:space="preserve"> </w:t>
            </w:r>
            <w:r w:rsidRPr="001552A4">
              <w:rPr>
                <w:sz w:val="24"/>
                <w:lang w:val="ru-RU"/>
              </w:rPr>
              <w:t>Художественный</w:t>
            </w:r>
            <w:r w:rsidRPr="001552A4">
              <w:rPr>
                <w:spacing w:val="-3"/>
                <w:sz w:val="24"/>
                <w:lang w:val="ru-RU"/>
              </w:rPr>
              <w:t xml:space="preserve"> </w:t>
            </w:r>
            <w:r w:rsidRPr="001552A4">
              <w:rPr>
                <w:sz w:val="24"/>
                <w:lang w:val="ru-RU"/>
              </w:rPr>
              <w:t>театр.</w:t>
            </w:r>
            <w:r w:rsidRPr="001552A4">
              <w:rPr>
                <w:spacing w:val="-2"/>
                <w:sz w:val="24"/>
                <w:lang w:val="ru-RU"/>
              </w:rPr>
              <w:t xml:space="preserve"> </w:t>
            </w:r>
            <w:r w:rsidRPr="001552A4">
              <w:rPr>
                <w:sz w:val="24"/>
                <w:lang w:val="ru-RU"/>
              </w:rPr>
              <w:t>Сценическая</w:t>
            </w:r>
            <w:r w:rsidRPr="001552A4">
              <w:rPr>
                <w:spacing w:val="-2"/>
                <w:sz w:val="24"/>
                <w:lang w:val="ru-RU"/>
              </w:rPr>
              <w:t xml:space="preserve"> </w:t>
            </w:r>
            <w:r w:rsidRPr="001552A4">
              <w:rPr>
                <w:sz w:val="24"/>
                <w:lang w:val="ru-RU"/>
              </w:rPr>
              <w:t>история</w:t>
            </w:r>
            <w:r w:rsidRPr="001552A4">
              <w:rPr>
                <w:spacing w:val="-2"/>
                <w:sz w:val="24"/>
                <w:lang w:val="ru-RU"/>
              </w:rPr>
              <w:t xml:space="preserve"> </w:t>
            </w:r>
            <w:r w:rsidRPr="001552A4">
              <w:rPr>
                <w:sz w:val="24"/>
                <w:lang w:val="ru-RU"/>
              </w:rPr>
              <w:t>пьесы</w:t>
            </w:r>
            <w:r w:rsidRPr="001552A4">
              <w:rPr>
                <w:spacing w:val="-4"/>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дне»</w:t>
            </w:r>
          </w:p>
        </w:tc>
        <w:tc>
          <w:tcPr>
            <w:tcW w:w="1416" w:type="dxa"/>
          </w:tcPr>
          <w:p w:rsidR="00C86B31" w:rsidRPr="001552A4" w:rsidRDefault="00C86B31" w:rsidP="00446D55">
            <w:pPr>
              <w:pStyle w:val="TableParagraph"/>
              <w:spacing w:before="55"/>
              <w:jc w:val="center"/>
              <w:rPr>
                <w:sz w:val="24"/>
              </w:rPr>
            </w:pPr>
            <w:r w:rsidRPr="001552A4">
              <w:rPr>
                <w:sz w:val="24"/>
              </w:rPr>
              <w:t>2</w:t>
            </w:r>
          </w:p>
        </w:tc>
        <w:tc>
          <w:tcPr>
            <w:tcW w:w="1812" w:type="dxa"/>
          </w:tcPr>
          <w:p w:rsidR="00C86B31" w:rsidRPr="001552A4" w:rsidRDefault="00C86B31" w:rsidP="00446D55">
            <w:pPr>
              <w:pStyle w:val="TableParagraph"/>
              <w:spacing w:before="55" w:line="259" w:lineRule="auto"/>
              <w:ind w:left="127" w:right="76"/>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1542"/>
        </w:trPr>
        <w:tc>
          <w:tcPr>
            <w:tcW w:w="3557" w:type="dxa"/>
            <w:vMerge/>
            <w:tcBorders>
              <w:top w:val="nil"/>
            </w:tcBorders>
          </w:tcPr>
          <w:p w:rsidR="00C86B31" w:rsidRPr="001552A4" w:rsidRDefault="00C86B31" w:rsidP="00446D55">
            <w:pPr>
              <w:rPr>
                <w:sz w:val="2"/>
                <w:szCs w:val="2"/>
                <w:lang w:val="ru-RU"/>
              </w:rPr>
            </w:pPr>
          </w:p>
        </w:tc>
        <w:tc>
          <w:tcPr>
            <w:tcW w:w="8034" w:type="dxa"/>
          </w:tcPr>
          <w:p w:rsidR="00C86B31" w:rsidRPr="001552A4" w:rsidRDefault="00C86B31" w:rsidP="00446D55">
            <w:pPr>
              <w:pStyle w:val="TableParagraph"/>
              <w:spacing w:before="55" w:line="259" w:lineRule="auto"/>
              <w:ind w:left="106" w:right="97"/>
              <w:jc w:val="both"/>
              <w:rPr>
                <w:sz w:val="24"/>
              </w:rPr>
            </w:pPr>
            <w:r w:rsidRPr="001552A4">
              <w:rPr>
                <w:b/>
                <w:sz w:val="24"/>
                <w:lang w:val="ru-RU"/>
              </w:rPr>
              <w:t>Практические</w:t>
            </w:r>
            <w:r w:rsidRPr="001552A4">
              <w:rPr>
                <w:b/>
                <w:spacing w:val="1"/>
                <w:sz w:val="24"/>
                <w:lang w:val="ru-RU"/>
              </w:rPr>
              <w:t xml:space="preserve"> </w:t>
            </w:r>
            <w:r w:rsidRPr="001552A4">
              <w:rPr>
                <w:b/>
                <w:sz w:val="24"/>
                <w:lang w:val="ru-RU"/>
              </w:rPr>
              <w:t>занятия:</w:t>
            </w:r>
            <w:r w:rsidRPr="001552A4">
              <w:rPr>
                <w:b/>
                <w:spacing w:val="1"/>
                <w:sz w:val="24"/>
                <w:lang w:val="ru-RU"/>
              </w:rPr>
              <w:t xml:space="preserve"> </w:t>
            </w:r>
            <w:r w:rsidRPr="001552A4">
              <w:rPr>
                <w:sz w:val="24"/>
                <w:lang w:val="ru-RU"/>
              </w:rPr>
              <w:t>Противопоставление</w:t>
            </w:r>
            <w:r w:rsidRPr="001552A4">
              <w:rPr>
                <w:spacing w:val="1"/>
                <w:sz w:val="24"/>
                <w:lang w:val="ru-RU"/>
              </w:rPr>
              <w:t xml:space="preserve"> </w:t>
            </w:r>
            <w:r w:rsidRPr="001552A4">
              <w:rPr>
                <w:sz w:val="24"/>
                <w:lang w:val="ru-RU"/>
              </w:rPr>
              <w:t>героя-индивидуалиста</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героя-альтруиста.</w:t>
            </w:r>
            <w:r w:rsidRPr="001552A4">
              <w:rPr>
                <w:spacing w:val="1"/>
                <w:sz w:val="24"/>
                <w:lang w:val="ru-RU"/>
              </w:rPr>
              <w:t xml:space="preserve"> </w:t>
            </w:r>
            <w:r w:rsidRPr="001552A4">
              <w:rPr>
                <w:sz w:val="24"/>
                <w:lang w:val="ru-RU"/>
              </w:rPr>
              <w:t>Социально-философская</w:t>
            </w:r>
            <w:r w:rsidRPr="001552A4">
              <w:rPr>
                <w:spacing w:val="1"/>
                <w:sz w:val="24"/>
                <w:lang w:val="ru-RU"/>
              </w:rPr>
              <w:t xml:space="preserve"> </w:t>
            </w:r>
            <w:r w:rsidRPr="001552A4">
              <w:rPr>
                <w:sz w:val="24"/>
                <w:lang w:val="ru-RU"/>
              </w:rPr>
              <w:t>пьеса.</w:t>
            </w:r>
            <w:r w:rsidRPr="001552A4">
              <w:rPr>
                <w:spacing w:val="1"/>
                <w:sz w:val="24"/>
                <w:lang w:val="ru-RU"/>
              </w:rPr>
              <w:t xml:space="preserve"> </w:t>
            </w:r>
            <w:r w:rsidRPr="001552A4">
              <w:rPr>
                <w:sz w:val="24"/>
                <w:lang w:val="ru-RU"/>
              </w:rPr>
              <w:t>Чтение</w:t>
            </w:r>
            <w:r w:rsidRPr="001552A4">
              <w:rPr>
                <w:spacing w:val="1"/>
                <w:sz w:val="24"/>
                <w:lang w:val="ru-RU"/>
              </w:rPr>
              <w:t xml:space="preserve"> </w:t>
            </w:r>
            <w:r w:rsidRPr="001552A4">
              <w:rPr>
                <w:sz w:val="24"/>
                <w:lang w:val="ru-RU"/>
              </w:rPr>
              <w:t>по</w:t>
            </w:r>
            <w:r w:rsidRPr="001552A4">
              <w:rPr>
                <w:spacing w:val="1"/>
                <w:sz w:val="24"/>
                <w:lang w:val="ru-RU"/>
              </w:rPr>
              <w:t xml:space="preserve"> </w:t>
            </w:r>
            <w:r w:rsidRPr="001552A4">
              <w:rPr>
                <w:sz w:val="24"/>
                <w:lang w:val="ru-RU"/>
              </w:rPr>
              <w:t>ролям</w:t>
            </w:r>
            <w:r w:rsidRPr="001552A4">
              <w:rPr>
                <w:spacing w:val="-57"/>
                <w:sz w:val="24"/>
                <w:lang w:val="ru-RU"/>
              </w:rPr>
              <w:t xml:space="preserve"> </w:t>
            </w:r>
            <w:r w:rsidRPr="001552A4">
              <w:rPr>
                <w:sz w:val="24"/>
                <w:lang w:val="ru-RU"/>
              </w:rPr>
              <w:t>фрагментов пьесы. Спор о человеке. «Три правды» в пьесе: в чем отличие?</w:t>
            </w:r>
            <w:r w:rsidRPr="001552A4">
              <w:rPr>
                <w:spacing w:val="1"/>
                <w:sz w:val="24"/>
                <w:lang w:val="ru-RU"/>
              </w:rPr>
              <w:t xml:space="preserve"> </w:t>
            </w:r>
            <w:r w:rsidRPr="001552A4">
              <w:rPr>
                <w:sz w:val="24"/>
                <w:lang w:val="ru-RU"/>
              </w:rPr>
              <w:t>Неоднозначность</w:t>
            </w:r>
            <w:r w:rsidRPr="001552A4">
              <w:rPr>
                <w:spacing w:val="39"/>
                <w:sz w:val="24"/>
                <w:lang w:val="ru-RU"/>
              </w:rPr>
              <w:t xml:space="preserve"> </w:t>
            </w:r>
            <w:r w:rsidRPr="001552A4">
              <w:rPr>
                <w:sz w:val="24"/>
                <w:lang w:val="ru-RU"/>
              </w:rPr>
              <w:t>авторской</w:t>
            </w:r>
            <w:r w:rsidRPr="001552A4">
              <w:rPr>
                <w:spacing w:val="39"/>
                <w:sz w:val="24"/>
                <w:lang w:val="ru-RU"/>
              </w:rPr>
              <w:t xml:space="preserve"> </w:t>
            </w:r>
            <w:r w:rsidRPr="001552A4">
              <w:rPr>
                <w:sz w:val="24"/>
                <w:lang w:val="ru-RU"/>
              </w:rPr>
              <w:t>позиции.</w:t>
            </w:r>
            <w:r w:rsidRPr="001552A4">
              <w:rPr>
                <w:spacing w:val="44"/>
                <w:sz w:val="24"/>
                <w:lang w:val="ru-RU"/>
              </w:rPr>
              <w:t xml:space="preserve"> </w:t>
            </w:r>
            <w:r w:rsidRPr="001552A4">
              <w:rPr>
                <w:sz w:val="24"/>
              </w:rPr>
              <w:t>Песни</w:t>
            </w:r>
            <w:r w:rsidRPr="001552A4">
              <w:rPr>
                <w:spacing w:val="40"/>
                <w:sz w:val="24"/>
              </w:rPr>
              <w:t xml:space="preserve"> </w:t>
            </w:r>
            <w:r w:rsidRPr="001552A4">
              <w:rPr>
                <w:sz w:val="24"/>
              </w:rPr>
              <w:t>и</w:t>
            </w:r>
            <w:r w:rsidRPr="001552A4">
              <w:rPr>
                <w:spacing w:val="40"/>
                <w:sz w:val="24"/>
              </w:rPr>
              <w:t xml:space="preserve"> </w:t>
            </w:r>
            <w:r w:rsidRPr="001552A4">
              <w:rPr>
                <w:sz w:val="24"/>
              </w:rPr>
              <w:t>цитаты</w:t>
            </w:r>
            <w:r w:rsidRPr="001552A4">
              <w:rPr>
                <w:spacing w:val="43"/>
                <w:sz w:val="24"/>
              </w:rPr>
              <w:t xml:space="preserve"> </w:t>
            </w:r>
            <w:r w:rsidRPr="001552A4">
              <w:rPr>
                <w:sz w:val="24"/>
              </w:rPr>
              <w:t>как</w:t>
            </w:r>
            <w:r w:rsidRPr="001552A4">
              <w:rPr>
                <w:spacing w:val="41"/>
                <w:sz w:val="24"/>
              </w:rPr>
              <w:t xml:space="preserve"> </w:t>
            </w:r>
            <w:r w:rsidRPr="001552A4">
              <w:rPr>
                <w:sz w:val="24"/>
              </w:rPr>
              <w:t>составляющие</w:t>
            </w:r>
          </w:p>
          <w:p w:rsidR="00C86B31" w:rsidRPr="001552A4" w:rsidRDefault="00C86B31" w:rsidP="00446D55">
            <w:pPr>
              <w:pStyle w:val="TableParagraph"/>
              <w:spacing w:line="275" w:lineRule="exact"/>
              <w:ind w:left="106"/>
              <w:jc w:val="both"/>
              <w:rPr>
                <w:sz w:val="24"/>
              </w:rPr>
            </w:pPr>
            <w:r w:rsidRPr="001552A4">
              <w:rPr>
                <w:sz w:val="24"/>
              </w:rPr>
              <w:t>языка</w:t>
            </w:r>
            <w:r w:rsidRPr="001552A4">
              <w:rPr>
                <w:spacing w:val="-2"/>
                <w:sz w:val="24"/>
              </w:rPr>
              <w:t xml:space="preserve"> </w:t>
            </w:r>
            <w:r w:rsidRPr="001552A4">
              <w:rPr>
                <w:sz w:val="24"/>
              </w:rPr>
              <w:t>пьесы.</w:t>
            </w:r>
          </w:p>
        </w:tc>
        <w:tc>
          <w:tcPr>
            <w:tcW w:w="1416" w:type="dxa"/>
          </w:tcPr>
          <w:p w:rsidR="00C86B31" w:rsidRPr="001552A4" w:rsidRDefault="00C86B31" w:rsidP="00446D55">
            <w:pPr>
              <w:pStyle w:val="TableParagraph"/>
              <w:spacing w:before="55"/>
              <w:jc w:val="center"/>
              <w:rPr>
                <w:sz w:val="24"/>
              </w:rPr>
            </w:pPr>
            <w:r w:rsidRPr="001552A4">
              <w:rPr>
                <w:sz w:val="24"/>
              </w:rPr>
              <w:t>2</w:t>
            </w:r>
          </w:p>
        </w:tc>
        <w:tc>
          <w:tcPr>
            <w:tcW w:w="1812" w:type="dxa"/>
          </w:tcPr>
          <w:p w:rsidR="00C86B31" w:rsidRPr="001552A4" w:rsidRDefault="00C86B31" w:rsidP="00446D55">
            <w:pPr>
              <w:pStyle w:val="TableParagraph"/>
              <w:spacing w:before="55" w:line="259" w:lineRule="auto"/>
              <w:ind w:left="127" w:right="76"/>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350"/>
        </w:trPr>
        <w:tc>
          <w:tcPr>
            <w:tcW w:w="3557" w:type="dxa"/>
            <w:vMerge w:val="restart"/>
          </w:tcPr>
          <w:p w:rsidR="00C86B31" w:rsidRPr="001552A4" w:rsidRDefault="00C86B31" w:rsidP="00446D55">
            <w:pPr>
              <w:pStyle w:val="TableParagraph"/>
              <w:spacing w:before="55"/>
              <w:ind w:left="128" w:right="125"/>
              <w:jc w:val="center"/>
              <w:rPr>
                <w:b/>
                <w:sz w:val="24"/>
                <w:lang w:val="ru-RU"/>
              </w:rPr>
            </w:pPr>
            <w:r w:rsidRPr="001552A4">
              <w:rPr>
                <w:b/>
                <w:sz w:val="24"/>
                <w:lang w:val="ru-RU"/>
              </w:rPr>
              <w:t>Тема</w:t>
            </w:r>
            <w:r w:rsidRPr="001552A4">
              <w:rPr>
                <w:b/>
                <w:spacing w:val="-1"/>
                <w:sz w:val="24"/>
                <w:lang w:val="ru-RU"/>
              </w:rPr>
              <w:t xml:space="preserve"> </w:t>
            </w:r>
            <w:r w:rsidRPr="001552A4">
              <w:rPr>
                <w:b/>
                <w:sz w:val="24"/>
                <w:lang w:val="ru-RU"/>
              </w:rPr>
              <w:t>3.4</w:t>
            </w:r>
          </w:p>
          <w:p w:rsidR="00C86B31" w:rsidRPr="001552A4" w:rsidRDefault="00C86B31" w:rsidP="00446D55">
            <w:pPr>
              <w:pStyle w:val="TableParagraph"/>
              <w:spacing w:before="20" w:line="249" w:lineRule="auto"/>
              <w:ind w:left="188" w:right="125"/>
              <w:jc w:val="center"/>
              <w:rPr>
                <w:sz w:val="24"/>
                <w:lang w:val="ru-RU"/>
              </w:rPr>
            </w:pPr>
            <w:r w:rsidRPr="001552A4">
              <w:rPr>
                <w:sz w:val="24"/>
                <w:lang w:val="ru-RU"/>
              </w:rPr>
              <w:t>Серебряный век: общая</w:t>
            </w:r>
            <w:r w:rsidRPr="001552A4">
              <w:rPr>
                <w:spacing w:val="1"/>
                <w:sz w:val="24"/>
                <w:lang w:val="ru-RU"/>
              </w:rPr>
              <w:t xml:space="preserve"> </w:t>
            </w:r>
            <w:r w:rsidRPr="001552A4">
              <w:rPr>
                <w:sz w:val="24"/>
                <w:lang w:val="ru-RU"/>
              </w:rPr>
              <w:t>характеристика и основные</w:t>
            </w:r>
            <w:r w:rsidRPr="001552A4">
              <w:rPr>
                <w:spacing w:val="-58"/>
                <w:sz w:val="24"/>
                <w:lang w:val="ru-RU"/>
              </w:rPr>
              <w:t xml:space="preserve"> </w:t>
            </w:r>
            <w:r w:rsidRPr="001552A4">
              <w:rPr>
                <w:sz w:val="24"/>
                <w:lang w:val="ru-RU"/>
              </w:rPr>
              <w:t>представители</w:t>
            </w:r>
          </w:p>
        </w:tc>
        <w:tc>
          <w:tcPr>
            <w:tcW w:w="8034" w:type="dxa"/>
          </w:tcPr>
          <w:p w:rsidR="00C86B31" w:rsidRPr="001552A4" w:rsidRDefault="00C86B31" w:rsidP="00446D55">
            <w:pPr>
              <w:pStyle w:val="TableParagraph"/>
              <w:spacing w:before="55" w:line="275" w:lineRule="exact"/>
              <w:ind w:left="106"/>
              <w:rPr>
                <w:b/>
                <w:sz w:val="24"/>
              </w:rPr>
            </w:pPr>
            <w:r w:rsidRPr="001552A4">
              <w:rPr>
                <w:b/>
                <w:sz w:val="24"/>
              </w:rPr>
              <w:t>Содержание</w:t>
            </w:r>
            <w:r w:rsidRPr="001552A4">
              <w:rPr>
                <w:b/>
                <w:spacing w:val="-2"/>
                <w:sz w:val="24"/>
              </w:rPr>
              <w:t xml:space="preserve"> </w:t>
            </w:r>
            <w:r w:rsidRPr="001552A4">
              <w:rPr>
                <w:b/>
                <w:sz w:val="24"/>
              </w:rPr>
              <w:t>учебного</w:t>
            </w:r>
            <w:r w:rsidRPr="001552A4">
              <w:rPr>
                <w:b/>
                <w:spacing w:val="-2"/>
                <w:sz w:val="24"/>
              </w:rPr>
              <w:t xml:space="preserve"> </w:t>
            </w:r>
            <w:r w:rsidRPr="001552A4">
              <w:rPr>
                <w:b/>
                <w:sz w:val="24"/>
              </w:rPr>
              <w:t>материала</w:t>
            </w:r>
          </w:p>
        </w:tc>
        <w:tc>
          <w:tcPr>
            <w:tcW w:w="1416" w:type="dxa"/>
            <w:vMerge w:val="restart"/>
          </w:tcPr>
          <w:p w:rsidR="00C86B31" w:rsidRPr="001552A4" w:rsidRDefault="00C86B31" w:rsidP="00446D55">
            <w:pPr>
              <w:pStyle w:val="TableParagraph"/>
              <w:spacing w:before="55"/>
              <w:jc w:val="center"/>
              <w:rPr>
                <w:sz w:val="24"/>
              </w:rPr>
            </w:pPr>
            <w:r w:rsidRPr="001552A4">
              <w:rPr>
                <w:sz w:val="24"/>
              </w:rPr>
              <w:t>2</w:t>
            </w:r>
          </w:p>
        </w:tc>
        <w:tc>
          <w:tcPr>
            <w:tcW w:w="1812" w:type="dxa"/>
            <w:vMerge w:val="restart"/>
          </w:tcPr>
          <w:p w:rsidR="00C86B31" w:rsidRPr="001552A4" w:rsidRDefault="00C86B31" w:rsidP="00446D55">
            <w:pPr>
              <w:pStyle w:val="TableParagraph"/>
              <w:spacing w:before="55" w:line="259" w:lineRule="auto"/>
              <w:ind w:left="127" w:right="76"/>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1182"/>
        </w:trPr>
        <w:tc>
          <w:tcPr>
            <w:tcW w:w="3557" w:type="dxa"/>
            <w:vMerge/>
            <w:tcBorders>
              <w:top w:val="nil"/>
            </w:tcBorders>
          </w:tcPr>
          <w:p w:rsidR="00C86B31" w:rsidRPr="001552A4" w:rsidRDefault="00C86B31" w:rsidP="00446D55">
            <w:pPr>
              <w:rPr>
                <w:sz w:val="2"/>
                <w:szCs w:val="2"/>
                <w:lang w:val="ru-RU"/>
              </w:rPr>
            </w:pPr>
          </w:p>
        </w:tc>
        <w:tc>
          <w:tcPr>
            <w:tcW w:w="8034" w:type="dxa"/>
          </w:tcPr>
          <w:p w:rsidR="00C86B31" w:rsidRPr="001552A4" w:rsidRDefault="00C86B31" w:rsidP="00446D55">
            <w:pPr>
              <w:pStyle w:val="TableParagraph"/>
              <w:spacing w:before="55"/>
              <w:ind w:left="106"/>
              <w:rPr>
                <w:i/>
                <w:sz w:val="24"/>
                <w:lang w:val="ru-RU"/>
              </w:rPr>
            </w:pPr>
            <w:r w:rsidRPr="001552A4">
              <w:rPr>
                <w:i/>
                <w:sz w:val="24"/>
                <w:lang w:val="ru-RU"/>
              </w:rPr>
              <w:t>От</w:t>
            </w:r>
            <w:r w:rsidRPr="001552A4">
              <w:rPr>
                <w:i/>
                <w:spacing w:val="-5"/>
                <w:sz w:val="24"/>
                <w:lang w:val="ru-RU"/>
              </w:rPr>
              <w:t xml:space="preserve"> </w:t>
            </w:r>
            <w:r w:rsidRPr="001552A4">
              <w:rPr>
                <w:i/>
                <w:sz w:val="24"/>
                <w:lang w:val="ru-RU"/>
              </w:rPr>
              <w:t>реализма</w:t>
            </w:r>
            <w:r w:rsidRPr="001552A4">
              <w:rPr>
                <w:i/>
                <w:spacing w:val="-2"/>
                <w:sz w:val="24"/>
                <w:lang w:val="ru-RU"/>
              </w:rPr>
              <w:t xml:space="preserve"> </w:t>
            </w:r>
            <w:r w:rsidRPr="001552A4">
              <w:rPr>
                <w:i/>
                <w:sz w:val="24"/>
                <w:lang w:val="ru-RU"/>
              </w:rPr>
              <w:t>–</w:t>
            </w:r>
            <w:r w:rsidRPr="001552A4">
              <w:rPr>
                <w:i/>
                <w:spacing w:val="-3"/>
                <w:sz w:val="24"/>
                <w:lang w:val="ru-RU"/>
              </w:rPr>
              <w:t xml:space="preserve"> </w:t>
            </w:r>
            <w:r w:rsidRPr="001552A4">
              <w:rPr>
                <w:i/>
                <w:sz w:val="24"/>
                <w:lang w:val="ru-RU"/>
              </w:rPr>
              <w:t>к</w:t>
            </w:r>
            <w:r w:rsidRPr="001552A4">
              <w:rPr>
                <w:i/>
                <w:spacing w:val="1"/>
                <w:sz w:val="24"/>
                <w:lang w:val="ru-RU"/>
              </w:rPr>
              <w:t xml:space="preserve"> </w:t>
            </w:r>
            <w:r w:rsidRPr="001552A4">
              <w:rPr>
                <w:i/>
                <w:sz w:val="24"/>
                <w:lang w:val="ru-RU"/>
              </w:rPr>
              <w:t>модернизму</w:t>
            </w:r>
          </w:p>
          <w:p w:rsidR="00C86B31" w:rsidRPr="001552A4" w:rsidRDefault="00C86B31" w:rsidP="00446D55">
            <w:pPr>
              <w:pStyle w:val="TableParagraph"/>
              <w:spacing w:before="20"/>
              <w:ind w:left="106"/>
              <w:rPr>
                <w:sz w:val="24"/>
                <w:lang w:val="ru-RU"/>
              </w:rPr>
            </w:pPr>
            <w:r w:rsidRPr="001552A4">
              <w:rPr>
                <w:i/>
                <w:sz w:val="24"/>
                <w:lang w:val="ru-RU"/>
              </w:rPr>
              <w:t>Серебряный век</w:t>
            </w:r>
            <w:r w:rsidRPr="001552A4">
              <w:rPr>
                <w:sz w:val="24"/>
                <w:lang w:val="ru-RU"/>
              </w:rPr>
              <w:t>:</w:t>
            </w:r>
            <w:r w:rsidRPr="001552A4">
              <w:rPr>
                <w:spacing w:val="1"/>
                <w:sz w:val="24"/>
                <w:lang w:val="ru-RU"/>
              </w:rPr>
              <w:t xml:space="preserve"> </w:t>
            </w:r>
            <w:r w:rsidRPr="001552A4">
              <w:rPr>
                <w:sz w:val="24"/>
                <w:lang w:val="ru-RU"/>
              </w:rPr>
              <w:t>происхождение</w:t>
            </w:r>
            <w:r w:rsidRPr="001552A4">
              <w:rPr>
                <w:spacing w:val="1"/>
                <w:sz w:val="24"/>
                <w:lang w:val="ru-RU"/>
              </w:rPr>
              <w:t xml:space="preserve"> </w:t>
            </w:r>
            <w:r w:rsidRPr="001552A4">
              <w:rPr>
                <w:sz w:val="24"/>
                <w:lang w:val="ru-RU"/>
              </w:rPr>
              <w:t>и смысл</w:t>
            </w:r>
            <w:r w:rsidRPr="001552A4">
              <w:rPr>
                <w:spacing w:val="1"/>
                <w:sz w:val="24"/>
                <w:lang w:val="ru-RU"/>
              </w:rPr>
              <w:t xml:space="preserve"> </w:t>
            </w:r>
            <w:r w:rsidRPr="001552A4">
              <w:rPr>
                <w:sz w:val="24"/>
                <w:lang w:val="ru-RU"/>
              </w:rPr>
              <w:t>определения. Серебряный век</w:t>
            </w:r>
            <w:r w:rsidRPr="001552A4">
              <w:rPr>
                <w:spacing w:val="1"/>
                <w:sz w:val="24"/>
                <w:lang w:val="ru-RU"/>
              </w:rPr>
              <w:t xml:space="preserve"> </w:t>
            </w:r>
            <w:r w:rsidRPr="001552A4">
              <w:rPr>
                <w:sz w:val="24"/>
                <w:lang w:val="ru-RU"/>
              </w:rPr>
              <w:t>как</w:t>
            </w:r>
          </w:p>
          <w:p w:rsidR="00C86B31" w:rsidRPr="001552A4" w:rsidRDefault="00C86B31" w:rsidP="00446D55">
            <w:pPr>
              <w:pStyle w:val="TableParagraph"/>
              <w:tabs>
                <w:tab w:val="left" w:pos="3121"/>
                <w:tab w:val="left" w:pos="4336"/>
                <w:tab w:val="left" w:pos="6319"/>
              </w:tabs>
              <w:spacing w:line="270" w:lineRule="atLeast"/>
              <w:ind w:left="106" w:right="94"/>
              <w:rPr>
                <w:sz w:val="24"/>
                <w:lang w:val="ru-RU"/>
              </w:rPr>
            </w:pPr>
            <w:r w:rsidRPr="001552A4">
              <w:rPr>
                <w:sz w:val="24"/>
                <w:lang w:val="ru-RU"/>
              </w:rPr>
              <w:t>культурноисторическая</w:t>
            </w:r>
            <w:r w:rsidRPr="001552A4">
              <w:rPr>
                <w:sz w:val="24"/>
                <w:lang w:val="ru-RU"/>
              </w:rPr>
              <w:tab/>
              <w:t>эпоха.</w:t>
            </w:r>
            <w:r w:rsidRPr="001552A4">
              <w:rPr>
                <w:sz w:val="24"/>
                <w:lang w:val="ru-RU"/>
              </w:rPr>
              <w:tab/>
              <w:t>Предпосылки</w:t>
            </w:r>
            <w:r w:rsidRPr="001552A4">
              <w:rPr>
                <w:sz w:val="24"/>
                <w:lang w:val="ru-RU"/>
              </w:rPr>
              <w:tab/>
              <w:t>возникновения.</w:t>
            </w:r>
            <w:r w:rsidRPr="001552A4">
              <w:rPr>
                <w:spacing w:val="-57"/>
                <w:sz w:val="24"/>
                <w:lang w:val="ru-RU"/>
              </w:rPr>
              <w:t xml:space="preserve"> </w:t>
            </w:r>
            <w:r w:rsidRPr="001552A4">
              <w:rPr>
                <w:sz w:val="24"/>
                <w:lang w:val="ru-RU"/>
              </w:rPr>
              <w:t>Классификация</w:t>
            </w:r>
            <w:r w:rsidRPr="001552A4">
              <w:rPr>
                <w:spacing w:val="34"/>
                <w:sz w:val="24"/>
                <w:lang w:val="ru-RU"/>
              </w:rPr>
              <w:t xml:space="preserve"> </w:t>
            </w:r>
            <w:r w:rsidRPr="001552A4">
              <w:rPr>
                <w:sz w:val="24"/>
                <w:lang w:val="ru-RU"/>
              </w:rPr>
              <w:t>литературных</w:t>
            </w:r>
            <w:r w:rsidRPr="001552A4">
              <w:rPr>
                <w:spacing w:val="36"/>
                <w:sz w:val="24"/>
                <w:lang w:val="ru-RU"/>
              </w:rPr>
              <w:t xml:space="preserve"> </w:t>
            </w:r>
            <w:r w:rsidRPr="001552A4">
              <w:rPr>
                <w:sz w:val="24"/>
                <w:lang w:val="ru-RU"/>
              </w:rPr>
              <w:t>направлений:</w:t>
            </w:r>
            <w:r w:rsidRPr="001552A4">
              <w:rPr>
                <w:spacing w:val="37"/>
                <w:sz w:val="24"/>
                <w:lang w:val="ru-RU"/>
              </w:rPr>
              <w:t xml:space="preserve"> </w:t>
            </w:r>
            <w:r w:rsidRPr="001552A4">
              <w:rPr>
                <w:sz w:val="24"/>
                <w:lang w:val="ru-RU"/>
              </w:rPr>
              <w:t>от</w:t>
            </w:r>
            <w:r w:rsidRPr="001552A4">
              <w:rPr>
                <w:spacing w:val="35"/>
                <w:sz w:val="24"/>
                <w:lang w:val="ru-RU"/>
              </w:rPr>
              <w:t xml:space="preserve"> </w:t>
            </w:r>
            <w:r w:rsidRPr="001552A4">
              <w:rPr>
                <w:sz w:val="24"/>
                <w:lang w:val="ru-RU"/>
              </w:rPr>
              <w:t>реализма</w:t>
            </w:r>
            <w:r w:rsidRPr="001552A4">
              <w:rPr>
                <w:spacing w:val="43"/>
                <w:sz w:val="24"/>
                <w:lang w:val="ru-RU"/>
              </w:rPr>
              <w:t xml:space="preserve"> </w:t>
            </w:r>
            <w:r w:rsidRPr="001552A4">
              <w:rPr>
                <w:sz w:val="24"/>
                <w:lang w:val="ru-RU"/>
              </w:rPr>
              <w:t>–</w:t>
            </w:r>
            <w:r w:rsidRPr="001552A4">
              <w:rPr>
                <w:spacing w:val="33"/>
                <w:sz w:val="24"/>
                <w:lang w:val="ru-RU"/>
              </w:rPr>
              <w:t xml:space="preserve"> </w:t>
            </w:r>
            <w:r w:rsidRPr="001552A4">
              <w:rPr>
                <w:sz w:val="24"/>
                <w:lang w:val="ru-RU"/>
              </w:rPr>
              <w:t>к</w:t>
            </w:r>
            <w:r w:rsidRPr="001552A4">
              <w:rPr>
                <w:spacing w:val="37"/>
                <w:sz w:val="24"/>
                <w:lang w:val="ru-RU"/>
              </w:rPr>
              <w:t xml:space="preserve"> </w:t>
            </w:r>
            <w:r w:rsidRPr="001552A4">
              <w:rPr>
                <w:sz w:val="24"/>
                <w:lang w:val="ru-RU"/>
              </w:rPr>
              <w:t>модернизму.</w:t>
            </w:r>
          </w:p>
        </w:tc>
        <w:tc>
          <w:tcPr>
            <w:tcW w:w="1416" w:type="dxa"/>
            <w:vMerge/>
            <w:tcBorders>
              <w:top w:val="nil"/>
            </w:tcBorders>
          </w:tcPr>
          <w:p w:rsidR="00C86B31" w:rsidRPr="001552A4" w:rsidRDefault="00C86B31" w:rsidP="00446D55">
            <w:pPr>
              <w:rPr>
                <w:sz w:val="2"/>
                <w:szCs w:val="2"/>
                <w:lang w:val="ru-RU"/>
              </w:rPr>
            </w:pPr>
          </w:p>
        </w:tc>
        <w:tc>
          <w:tcPr>
            <w:tcW w:w="1812" w:type="dxa"/>
            <w:vMerge/>
            <w:tcBorders>
              <w:top w:val="nil"/>
            </w:tcBorders>
          </w:tcPr>
          <w:p w:rsidR="00C86B31" w:rsidRPr="001552A4" w:rsidRDefault="00C86B31" w:rsidP="00446D55">
            <w:pPr>
              <w:rPr>
                <w:sz w:val="2"/>
                <w:szCs w:val="2"/>
                <w:lang w:val="ru-RU"/>
              </w:rPr>
            </w:pPr>
          </w:p>
        </w:tc>
      </w:tr>
    </w:tbl>
    <w:p w:rsidR="00C86B31" w:rsidRPr="001552A4" w:rsidRDefault="00C86B31" w:rsidP="00C86B31">
      <w:pPr>
        <w:rPr>
          <w:sz w:val="2"/>
          <w:szCs w:val="2"/>
        </w:rPr>
        <w:sectPr w:rsidR="00C86B31" w:rsidRPr="001552A4">
          <w:footerReference w:type="default" r:id="rId69"/>
          <w:pgSz w:w="16840" w:h="11910" w:orient="landscape"/>
          <w:pgMar w:top="840" w:right="1020" w:bottom="280" w:left="780" w:header="0"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8034"/>
        <w:gridCol w:w="1416"/>
        <w:gridCol w:w="1812"/>
      </w:tblGrid>
      <w:tr w:rsidR="00C86B31" w:rsidRPr="001552A4" w:rsidTr="00446D55">
        <w:trPr>
          <w:trHeight w:val="4026"/>
        </w:trPr>
        <w:tc>
          <w:tcPr>
            <w:tcW w:w="3557" w:type="dxa"/>
            <w:tcBorders>
              <w:top w:val="nil"/>
            </w:tcBorders>
          </w:tcPr>
          <w:p w:rsidR="00C86B31" w:rsidRPr="001552A4" w:rsidRDefault="00C86B31" w:rsidP="00446D55">
            <w:pPr>
              <w:pStyle w:val="TableParagraph"/>
              <w:rPr>
                <w:sz w:val="24"/>
                <w:lang w:val="ru-RU"/>
              </w:rPr>
            </w:pPr>
          </w:p>
        </w:tc>
        <w:tc>
          <w:tcPr>
            <w:tcW w:w="8034" w:type="dxa"/>
          </w:tcPr>
          <w:p w:rsidR="00C86B31" w:rsidRPr="001552A4" w:rsidRDefault="00C86B31" w:rsidP="00446D55">
            <w:pPr>
              <w:pStyle w:val="TableParagraph"/>
              <w:spacing w:before="54"/>
              <w:ind w:left="106" w:right="104"/>
              <w:jc w:val="both"/>
              <w:rPr>
                <w:sz w:val="24"/>
                <w:lang w:val="ru-RU"/>
              </w:rPr>
            </w:pPr>
            <w:r w:rsidRPr="001552A4">
              <w:rPr>
                <w:sz w:val="24"/>
                <w:lang w:val="ru-RU"/>
              </w:rPr>
              <w:t>Диалог</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классикой</w:t>
            </w:r>
            <w:r w:rsidRPr="001552A4">
              <w:rPr>
                <w:spacing w:val="1"/>
                <w:sz w:val="24"/>
                <w:lang w:val="ru-RU"/>
              </w:rPr>
              <w:t xml:space="preserve"> </w:t>
            </w:r>
            <w:r w:rsidRPr="001552A4">
              <w:rPr>
                <w:sz w:val="24"/>
                <w:lang w:val="ru-RU"/>
              </w:rPr>
              <w:t>как</w:t>
            </w:r>
            <w:r w:rsidRPr="001552A4">
              <w:rPr>
                <w:spacing w:val="1"/>
                <w:sz w:val="24"/>
                <w:lang w:val="ru-RU"/>
              </w:rPr>
              <w:t xml:space="preserve"> </w:t>
            </w:r>
            <w:r w:rsidRPr="001552A4">
              <w:rPr>
                <w:sz w:val="24"/>
                <w:lang w:val="ru-RU"/>
              </w:rPr>
              <w:t>«средство</w:t>
            </w:r>
            <w:r w:rsidRPr="001552A4">
              <w:rPr>
                <w:spacing w:val="1"/>
                <w:sz w:val="24"/>
                <w:lang w:val="ru-RU"/>
              </w:rPr>
              <w:t xml:space="preserve"> </w:t>
            </w:r>
            <w:r w:rsidRPr="001552A4">
              <w:rPr>
                <w:sz w:val="24"/>
                <w:lang w:val="ru-RU"/>
              </w:rPr>
              <w:t>развития,</w:t>
            </w:r>
            <w:r w:rsidRPr="001552A4">
              <w:rPr>
                <w:spacing w:val="1"/>
                <w:sz w:val="24"/>
                <w:lang w:val="ru-RU"/>
              </w:rPr>
              <w:t xml:space="preserve"> </w:t>
            </w:r>
            <w:r w:rsidRPr="001552A4">
              <w:rPr>
                <w:sz w:val="24"/>
                <w:lang w:val="ru-RU"/>
              </w:rPr>
              <w:t>обогащения»</w:t>
            </w:r>
            <w:r w:rsidRPr="001552A4">
              <w:rPr>
                <w:spacing w:val="1"/>
                <w:sz w:val="24"/>
                <w:lang w:val="ru-RU"/>
              </w:rPr>
              <w:t xml:space="preserve"> </w:t>
            </w:r>
            <w:r w:rsidRPr="001552A4">
              <w:rPr>
                <w:sz w:val="24"/>
                <w:lang w:val="ru-RU"/>
              </w:rPr>
              <w:t>новых</w:t>
            </w:r>
            <w:r w:rsidRPr="001552A4">
              <w:rPr>
                <w:spacing w:val="1"/>
                <w:sz w:val="24"/>
                <w:lang w:val="ru-RU"/>
              </w:rPr>
              <w:t xml:space="preserve"> </w:t>
            </w:r>
            <w:r w:rsidRPr="001552A4">
              <w:rPr>
                <w:sz w:val="24"/>
                <w:lang w:val="ru-RU"/>
              </w:rPr>
              <w:t>направлений.</w:t>
            </w:r>
            <w:r w:rsidRPr="001552A4">
              <w:rPr>
                <w:spacing w:val="-2"/>
                <w:sz w:val="24"/>
                <w:lang w:val="ru-RU"/>
              </w:rPr>
              <w:t xml:space="preserve"> </w:t>
            </w:r>
            <w:r w:rsidRPr="001552A4">
              <w:rPr>
                <w:sz w:val="24"/>
                <w:lang w:val="ru-RU"/>
              </w:rPr>
              <w:t>Основные</w:t>
            </w:r>
            <w:r w:rsidRPr="001552A4">
              <w:rPr>
                <w:spacing w:val="1"/>
                <w:sz w:val="24"/>
                <w:lang w:val="ru-RU"/>
              </w:rPr>
              <w:t xml:space="preserve"> </w:t>
            </w:r>
            <w:r w:rsidRPr="001552A4">
              <w:rPr>
                <w:sz w:val="24"/>
                <w:lang w:val="ru-RU"/>
              </w:rPr>
              <w:t>модернистские</w:t>
            </w:r>
            <w:r w:rsidRPr="001552A4">
              <w:rPr>
                <w:spacing w:val="-4"/>
                <w:sz w:val="24"/>
                <w:lang w:val="ru-RU"/>
              </w:rPr>
              <w:t xml:space="preserve"> </w:t>
            </w:r>
            <w:r w:rsidRPr="001552A4">
              <w:rPr>
                <w:sz w:val="24"/>
                <w:lang w:val="ru-RU"/>
              </w:rPr>
              <w:t>направления.</w:t>
            </w:r>
          </w:p>
          <w:p w:rsidR="00C86B31" w:rsidRPr="001552A4" w:rsidRDefault="00C86B31" w:rsidP="00446D55">
            <w:pPr>
              <w:pStyle w:val="TableParagraph"/>
              <w:ind w:left="106" w:right="90"/>
              <w:jc w:val="both"/>
              <w:rPr>
                <w:sz w:val="24"/>
                <w:lang w:val="ru-RU"/>
              </w:rPr>
            </w:pPr>
            <w:r w:rsidRPr="001552A4">
              <w:rPr>
                <w:i/>
                <w:sz w:val="24"/>
                <w:lang w:val="ru-RU"/>
              </w:rPr>
              <w:t>Символизм.</w:t>
            </w:r>
            <w:r w:rsidRPr="001552A4">
              <w:rPr>
                <w:i/>
                <w:spacing w:val="1"/>
                <w:sz w:val="24"/>
                <w:lang w:val="ru-RU"/>
              </w:rPr>
              <w:t xml:space="preserve"> </w:t>
            </w:r>
            <w:r w:rsidRPr="001552A4">
              <w:rPr>
                <w:sz w:val="24"/>
                <w:lang w:val="ru-RU"/>
              </w:rPr>
              <w:t>Идея</w:t>
            </w:r>
            <w:r w:rsidRPr="001552A4">
              <w:rPr>
                <w:spacing w:val="1"/>
                <w:sz w:val="24"/>
                <w:lang w:val="ru-RU"/>
              </w:rPr>
              <w:t xml:space="preserve"> </w:t>
            </w:r>
            <w:r w:rsidRPr="001552A4">
              <w:rPr>
                <w:sz w:val="24"/>
                <w:lang w:val="ru-RU"/>
              </w:rPr>
              <w:t>двоемирия</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обновление</w:t>
            </w:r>
            <w:r w:rsidRPr="001552A4">
              <w:rPr>
                <w:spacing w:val="1"/>
                <w:sz w:val="24"/>
                <w:lang w:val="ru-RU"/>
              </w:rPr>
              <w:t xml:space="preserve"> </w:t>
            </w:r>
            <w:r w:rsidRPr="001552A4">
              <w:rPr>
                <w:sz w:val="24"/>
                <w:lang w:val="ru-RU"/>
              </w:rPr>
              <w:t>художественного</w:t>
            </w:r>
            <w:r w:rsidRPr="001552A4">
              <w:rPr>
                <w:spacing w:val="1"/>
                <w:sz w:val="24"/>
                <w:lang w:val="ru-RU"/>
              </w:rPr>
              <w:t xml:space="preserve"> </w:t>
            </w:r>
            <w:r w:rsidRPr="001552A4">
              <w:rPr>
                <w:sz w:val="24"/>
                <w:lang w:val="ru-RU"/>
              </w:rPr>
              <w:t>языка:</w:t>
            </w:r>
            <w:r w:rsidRPr="001552A4">
              <w:rPr>
                <w:spacing w:val="1"/>
                <w:sz w:val="24"/>
                <w:lang w:val="ru-RU"/>
              </w:rPr>
              <w:t xml:space="preserve"> </w:t>
            </w:r>
            <w:r w:rsidRPr="001552A4">
              <w:rPr>
                <w:sz w:val="24"/>
                <w:lang w:val="ru-RU"/>
              </w:rPr>
              <w:t xml:space="preserve">расширение значения слова. Поэты-символисты: </w:t>
            </w:r>
            <w:r w:rsidRPr="001552A4">
              <w:rPr>
                <w:i/>
                <w:sz w:val="24"/>
                <w:lang w:val="ru-RU"/>
              </w:rPr>
              <w:t xml:space="preserve">В. Брюсов </w:t>
            </w:r>
            <w:r w:rsidRPr="001552A4">
              <w:rPr>
                <w:sz w:val="24"/>
                <w:lang w:val="ru-RU"/>
              </w:rPr>
              <w:t>(«Творчество»);</w:t>
            </w:r>
            <w:r w:rsidRPr="001552A4">
              <w:rPr>
                <w:spacing w:val="-57"/>
                <w:sz w:val="24"/>
                <w:lang w:val="ru-RU"/>
              </w:rPr>
              <w:t xml:space="preserve"> </w:t>
            </w:r>
            <w:r w:rsidRPr="001552A4">
              <w:rPr>
                <w:i/>
                <w:sz w:val="24"/>
                <w:lang w:val="ru-RU"/>
              </w:rPr>
              <w:t xml:space="preserve">К. Бальмонт </w:t>
            </w:r>
            <w:r w:rsidRPr="001552A4">
              <w:rPr>
                <w:sz w:val="24"/>
                <w:lang w:val="ru-RU"/>
              </w:rPr>
              <w:t xml:space="preserve">(«Я – изысканность русской медлительной речи…»); </w:t>
            </w:r>
            <w:r w:rsidRPr="001552A4">
              <w:rPr>
                <w:i/>
                <w:sz w:val="24"/>
                <w:lang w:val="ru-RU"/>
              </w:rPr>
              <w:t>А. Белый</w:t>
            </w:r>
            <w:r w:rsidRPr="001552A4">
              <w:rPr>
                <w:i/>
                <w:spacing w:val="-57"/>
                <w:sz w:val="24"/>
                <w:lang w:val="ru-RU"/>
              </w:rPr>
              <w:t xml:space="preserve"> </w:t>
            </w:r>
            <w:r w:rsidRPr="001552A4">
              <w:rPr>
                <w:sz w:val="24"/>
                <w:lang w:val="ru-RU"/>
              </w:rPr>
              <w:t>(«Раздумье»).</w:t>
            </w:r>
          </w:p>
          <w:p w:rsidR="00C86B31" w:rsidRPr="001552A4" w:rsidRDefault="00C86B31" w:rsidP="00446D55">
            <w:pPr>
              <w:pStyle w:val="TableParagraph"/>
              <w:spacing w:before="1"/>
              <w:ind w:left="106" w:right="45"/>
              <w:jc w:val="both"/>
              <w:rPr>
                <w:sz w:val="24"/>
                <w:lang w:val="ru-RU"/>
              </w:rPr>
            </w:pPr>
            <w:r w:rsidRPr="001552A4">
              <w:rPr>
                <w:i/>
                <w:sz w:val="24"/>
                <w:lang w:val="ru-RU"/>
              </w:rPr>
              <w:t xml:space="preserve">Акмеизм. </w:t>
            </w:r>
            <w:r w:rsidRPr="001552A4">
              <w:rPr>
                <w:sz w:val="24"/>
                <w:lang w:val="ru-RU"/>
              </w:rPr>
              <w:t>Возвращение к «прекрасной ясности». Предметность тематики и</w:t>
            </w:r>
            <w:r w:rsidRPr="001552A4">
              <w:rPr>
                <w:spacing w:val="1"/>
                <w:sz w:val="24"/>
                <w:lang w:val="ru-RU"/>
              </w:rPr>
              <w:t xml:space="preserve"> </w:t>
            </w:r>
            <w:r w:rsidRPr="001552A4">
              <w:rPr>
                <w:sz w:val="24"/>
                <w:lang w:val="ru-RU"/>
              </w:rPr>
              <w:t>образов,</w:t>
            </w:r>
            <w:r w:rsidRPr="001552A4">
              <w:rPr>
                <w:spacing w:val="1"/>
                <w:sz w:val="24"/>
                <w:lang w:val="ru-RU"/>
              </w:rPr>
              <w:t xml:space="preserve"> </w:t>
            </w:r>
            <w:r w:rsidRPr="001552A4">
              <w:rPr>
                <w:sz w:val="24"/>
                <w:lang w:val="ru-RU"/>
              </w:rPr>
              <w:t>точность</w:t>
            </w:r>
            <w:r w:rsidRPr="001552A4">
              <w:rPr>
                <w:spacing w:val="1"/>
                <w:sz w:val="24"/>
                <w:lang w:val="ru-RU"/>
              </w:rPr>
              <w:t xml:space="preserve"> </w:t>
            </w:r>
            <w:r w:rsidRPr="001552A4">
              <w:rPr>
                <w:sz w:val="24"/>
                <w:lang w:val="ru-RU"/>
              </w:rPr>
              <w:t>слова.</w:t>
            </w:r>
            <w:r w:rsidRPr="001552A4">
              <w:rPr>
                <w:spacing w:val="1"/>
                <w:sz w:val="24"/>
                <w:lang w:val="ru-RU"/>
              </w:rPr>
              <w:t xml:space="preserve"> </w:t>
            </w:r>
            <w:r w:rsidRPr="001552A4">
              <w:rPr>
                <w:sz w:val="24"/>
                <w:lang w:val="ru-RU"/>
              </w:rPr>
              <w:t>Поэты-акмеисты:</w:t>
            </w:r>
            <w:r w:rsidRPr="001552A4">
              <w:rPr>
                <w:spacing w:val="1"/>
                <w:sz w:val="24"/>
                <w:lang w:val="ru-RU"/>
              </w:rPr>
              <w:t xml:space="preserve"> </w:t>
            </w:r>
            <w:r w:rsidRPr="001552A4">
              <w:rPr>
                <w:i/>
                <w:sz w:val="24"/>
                <w:lang w:val="ru-RU"/>
              </w:rPr>
              <w:t>Н.</w:t>
            </w:r>
            <w:r w:rsidRPr="001552A4">
              <w:rPr>
                <w:i/>
                <w:spacing w:val="1"/>
                <w:sz w:val="24"/>
                <w:lang w:val="ru-RU"/>
              </w:rPr>
              <w:t xml:space="preserve"> </w:t>
            </w:r>
            <w:r w:rsidRPr="001552A4">
              <w:rPr>
                <w:i/>
                <w:sz w:val="24"/>
                <w:lang w:val="ru-RU"/>
              </w:rPr>
              <w:t>Гумилев</w:t>
            </w:r>
            <w:r w:rsidRPr="001552A4">
              <w:rPr>
                <w:i/>
                <w:spacing w:val="1"/>
                <w:sz w:val="24"/>
                <w:lang w:val="ru-RU"/>
              </w:rPr>
              <w:t xml:space="preserve"> </w:t>
            </w:r>
            <w:r w:rsidRPr="001552A4">
              <w:rPr>
                <w:sz w:val="24"/>
                <w:lang w:val="ru-RU"/>
              </w:rPr>
              <w:t>(«Жираф»);</w:t>
            </w:r>
            <w:r w:rsidRPr="001552A4">
              <w:rPr>
                <w:spacing w:val="1"/>
                <w:sz w:val="24"/>
                <w:lang w:val="ru-RU"/>
              </w:rPr>
              <w:t xml:space="preserve"> </w:t>
            </w:r>
            <w:r w:rsidRPr="001552A4">
              <w:rPr>
                <w:i/>
                <w:sz w:val="24"/>
                <w:lang w:val="ru-RU"/>
              </w:rPr>
              <w:t>С.</w:t>
            </w:r>
            <w:r w:rsidRPr="001552A4">
              <w:rPr>
                <w:i/>
                <w:spacing w:val="1"/>
                <w:sz w:val="24"/>
                <w:lang w:val="ru-RU"/>
              </w:rPr>
              <w:t xml:space="preserve"> </w:t>
            </w:r>
            <w:r w:rsidRPr="001552A4">
              <w:rPr>
                <w:i/>
                <w:sz w:val="24"/>
                <w:lang w:val="ru-RU"/>
              </w:rPr>
              <w:t xml:space="preserve">Городецкий </w:t>
            </w:r>
            <w:r w:rsidRPr="001552A4">
              <w:rPr>
                <w:sz w:val="24"/>
                <w:lang w:val="ru-RU"/>
              </w:rPr>
              <w:t>(«Береза»).</w:t>
            </w:r>
          </w:p>
          <w:p w:rsidR="00C86B31" w:rsidRPr="001552A4" w:rsidRDefault="00C86B31" w:rsidP="00446D55">
            <w:pPr>
              <w:pStyle w:val="TableParagraph"/>
              <w:spacing w:line="259" w:lineRule="auto"/>
              <w:ind w:left="106" w:right="95"/>
              <w:jc w:val="both"/>
              <w:rPr>
                <w:sz w:val="24"/>
                <w:lang w:val="ru-RU"/>
              </w:rPr>
            </w:pPr>
            <w:r w:rsidRPr="001552A4">
              <w:rPr>
                <w:i/>
                <w:sz w:val="24"/>
                <w:lang w:val="ru-RU"/>
              </w:rPr>
              <w:t xml:space="preserve">Футуризм. </w:t>
            </w:r>
            <w:r w:rsidRPr="001552A4">
              <w:rPr>
                <w:sz w:val="24"/>
                <w:lang w:val="ru-RU"/>
              </w:rPr>
              <w:t>Эпатажность и устремленность в будущее. Разрыв с традицией.</w:t>
            </w:r>
            <w:r w:rsidRPr="001552A4">
              <w:rPr>
                <w:spacing w:val="1"/>
                <w:sz w:val="24"/>
                <w:lang w:val="ru-RU"/>
              </w:rPr>
              <w:t xml:space="preserve"> </w:t>
            </w:r>
            <w:r w:rsidRPr="001552A4">
              <w:rPr>
                <w:spacing w:val="-1"/>
                <w:sz w:val="24"/>
                <w:lang w:val="ru-RU"/>
              </w:rPr>
              <w:t>Попытка</w:t>
            </w:r>
            <w:r w:rsidRPr="001552A4">
              <w:rPr>
                <w:spacing w:val="-12"/>
                <w:sz w:val="24"/>
                <w:lang w:val="ru-RU"/>
              </w:rPr>
              <w:t xml:space="preserve"> </w:t>
            </w:r>
            <w:r w:rsidRPr="001552A4">
              <w:rPr>
                <w:spacing w:val="-1"/>
                <w:sz w:val="24"/>
                <w:lang w:val="ru-RU"/>
              </w:rPr>
              <w:t>создать</w:t>
            </w:r>
            <w:r w:rsidRPr="001552A4">
              <w:rPr>
                <w:spacing w:val="-14"/>
                <w:sz w:val="24"/>
                <w:lang w:val="ru-RU"/>
              </w:rPr>
              <w:t xml:space="preserve"> </w:t>
            </w:r>
            <w:r w:rsidRPr="001552A4">
              <w:rPr>
                <w:spacing w:val="-1"/>
                <w:sz w:val="24"/>
                <w:lang w:val="ru-RU"/>
              </w:rPr>
              <w:t>«новый</w:t>
            </w:r>
            <w:r w:rsidRPr="001552A4">
              <w:rPr>
                <w:spacing w:val="-12"/>
                <w:sz w:val="24"/>
                <w:lang w:val="ru-RU"/>
              </w:rPr>
              <w:t xml:space="preserve"> </w:t>
            </w:r>
            <w:r w:rsidRPr="001552A4">
              <w:rPr>
                <w:spacing w:val="-1"/>
                <w:sz w:val="24"/>
                <w:lang w:val="ru-RU"/>
              </w:rPr>
              <w:t>стиль.</w:t>
            </w:r>
            <w:r w:rsidRPr="001552A4">
              <w:rPr>
                <w:spacing w:val="-10"/>
                <w:sz w:val="24"/>
                <w:lang w:val="ru-RU"/>
              </w:rPr>
              <w:t xml:space="preserve"> </w:t>
            </w:r>
            <w:r w:rsidRPr="001552A4">
              <w:rPr>
                <w:sz w:val="24"/>
                <w:lang w:val="ru-RU"/>
              </w:rPr>
              <w:t>Приоритет</w:t>
            </w:r>
            <w:r w:rsidRPr="001552A4">
              <w:rPr>
                <w:spacing w:val="-13"/>
                <w:sz w:val="24"/>
                <w:lang w:val="ru-RU"/>
              </w:rPr>
              <w:t xml:space="preserve"> </w:t>
            </w:r>
            <w:r w:rsidRPr="001552A4">
              <w:rPr>
                <w:sz w:val="24"/>
                <w:lang w:val="ru-RU"/>
              </w:rPr>
              <w:t>формы</w:t>
            </w:r>
            <w:r w:rsidRPr="001552A4">
              <w:rPr>
                <w:spacing w:val="-12"/>
                <w:sz w:val="24"/>
                <w:lang w:val="ru-RU"/>
              </w:rPr>
              <w:t xml:space="preserve"> </w:t>
            </w:r>
            <w:r w:rsidRPr="001552A4">
              <w:rPr>
                <w:sz w:val="24"/>
                <w:lang w:val="ru-RU"/>
              </w:rPr>
              <w:t>над</w:t>
            </w:r>
            <w:r w:rsidRPr="001552A4">
              <w:rPr>
                <w:spacing w:val="-15"/>
                <w:sz w:val="24"/>
                <w:lang w:val="ru-RU"/>
              </w:rPr>
              <w:t xml:space="preserve"> </w:t>
            </w:r>
            <w:r w:rsidRPr="001552A4">
              <w:rPr>
                <w:sz w:val="24"/>
                <w:lang w:val="ru-RU"/>
              </w:rPr>
              <w:t>содержанием,</w:t>
            </w:r>
            <w:r w:rsidRPr="001552A4">
              <w:rPr>
                <w:spacing w:val="-16"/>
                <w:sz w:val="24"/>
                <w:lang w:val="ru-RU"/>
              </w:rPr>
              <w:t xml:space="preserve"> </w:t>
            </w:r>
            <w:r w:rsidRPr="001552A4">
              <w:rPr>
                <w:sz w:val="24"/>
                <w:lang w:val="ru-RU"/>
              </w:rPr>
              <w:t>эпатаж.</w:t>
            </w:r>
            <w:r w:rsidRPr="001552A4">
              <w:rPr>
                <w:spacing w:val="-57"/>
                <w:sz w:val="24"/>
                <w:lang w:val="ru-RU"/>
              </w:rPr>
              <w:t xml:space="preserve"> </w:t>
            </w:r>
            <w:r w:rsidRPr="001552A4">
              <w:rPr>
                <w:sz w:val="24"/>
                <w:lang w:val="ru-RU"/>
              </w:rPr>
              <w:t xml:space="preserve">Поиски в области языка, словотворчество. Поэты-футуристы: </w:t>
            </w:r>
            <w:r w:rsidRPr="001552A4">
              <w:rPr>
                <w:i/>
                <w:sz w:val="24"/>
                <w:lang w:val="ru-RU"/>
              </w:rPr>
              <w:t>И. Северянин</w:t>
            </w:r>
            <w:r w:rsidRPr="001552A4">
              <w:rPr>
                <w:i/>
                <w:spacing w:val="-57"/>
                <w:sz w:val="24"/>
                <w:lang w:val="ru-RU"/>
              </w:rPr>
              <w:t xml:space="preserve"> </w:t>
            </w:r>
            <w:r w:rsidRPr="001552A4">
              <w:rPr>
                <w:sz w:val="24"/>
                <w:lang w:val="ru-RU"/>
              </w:rPr>
              <w:t>(«Эпилог», «Авиатор»);</w:t>
            </w:r>
            <w:r w:rsidRPr="001552A4">
              <w:rPr>
                <w:spacing w:val="2"/>
                <w:sz w:val="24"/>
                <w:lang w:val="ru-RU"/>
              </w:rPr>
              <w:t xml:space="preserve"> </w:t>
            </w:r>
            <w:r w:rsidRPr="001552A4">
              <w:rPr>
                <w:i/>
                <w:sz w:val="24"/>
                <w:lang w:val="ru-RU"/>
              </w:rPr>
              <w:t>В.</w:t>
            </w:r>
            <w:r w:rsidRPr="001552A4">
              <w:rPr>
                <w:i/>
                <w:spacing w:val="-3"/>
                <w:sz w:val="24"/>
                <w:lang w:val="ru-RU"/>
              </w:rPr>
              <w:t xml:space="preserve"> </w:t>
            </w:r>
            <w:r w:rsidRPr="001552A4">
              <w:rPr>
                <w:i/>
                <w:sz w:val="24"/>
                <w:lang w:val="ru-RU"/>
              </w:rPr>
              <w:t>Хлебников</w:t>
            </w:r>
            <w:r w:rsidRPr="001552A4">
              <w:rPr>
                <w:i/>
                <w:spacing w:val="2"/>
                <w:sz w:val="24"/>
                <w:lang w:val="ru-RU"/>
              </w:rPr>
              <w:t xml:space="preserve"> </w:t>
            </w:r>
            <w:r w:rsidRPr="001552A4">
              <w:rPr>
                <w:sz w:val="24"/>
                <w:lang w:val="ru-RU"/>
              </w:rPr>
              <w:t>(«Заклятие</w:t>
            </w:r>
            <w:r w:rsidRPr="001552A4">
              <w:rPr>
                <w:spacing w:val="1"/>
                <w:sz w:val="24"/>
                <w:lang w:val="ru-RU"/>
              </w:rPr>
              <w:t xml:space="preserve"> </w:t>
            </w:r>
            <w:r w:rsidRPr="001552A4">
              <w:rPr>
                <w:sz w:val="24"/>
                <w:lang w:val="ru-RU"/>
              </w:rPr>
              <w:t>смехом»). Серебряный век</w:t>
            </w:r>
          </w:p>
          <w:p w:rsidR="00C86B31" w:rsidRPr="001552A4" w:rsidRDefault="00C86B31" w:rsidP="00446D55">
            <w:pPr>
              <w:pStyle w:val="TableParagraph"/>
              <w:spacing w:line="275" w:lineRule="exact"/>
              <w:ind w:left="106"/>
              <w:jc w:val="both"/>
              <w:rPr>
                <w:sz w:val="24"/>
                <w:lang w:val="ru-RU"/>
              </w:rPr>
            </w:pPr>
            <w:r w:rsidRPr="001552A4">
              <w:rPr>
                <w:sz w:val="24"/>
                <w:lang w:val="ru-RU"/>
              </w:rPr>
              <w:t>в</w:t>
            </w:r>
            <w:r w:rsidRPr="001552A4">
              <w:rPr>
                <w:spacing w:val="-4"/>
                <w:sz w:val="24"/>
                <w:lang w:val="ru-RU"/>
              </w:rPr>
              <w:t xml:space="preserve"> </w:t>
            </w:r>
            <w:r w:rsidRPr="001552A4">
              <w:rPr>
                <w:sz w:val="24"/>
                <w:lang w:val="ru-RU"/>
              </w:rPr>
              <w:t>кино</w:t>
            </w:r>
            <w:r w:rsidRPr="001552A4">
              <w:rPr>
                <w:spacing w:val="-2"/>
                <w:sz w:val="24"/>
                <w:lang w:val="ru-RU"/>
              </w:rPr>
              <w:t xml:space="preserve"> </w:t>
            </w:r>
            <w:r w:rsidRPr="001552A4">
              <w:rPr>
                <w:sz w:val="24"/>
                <w:lang w:val="ru-RU"/>
              </w:rPr>
              <w:t>и</w:t>
            </w:r>
            <w:r w:rsidRPr="001552A4">
              <w:rPr>
                <w:spacing w:val="-2"/>
                <w:sz w:val="24"/>
                <w:lang w:val="ru-RU"/>
              </w:rPr>
              <w:t xml:space="preserve"> </w:t>
            </w:r>
            <w:r w:rsidRPr="001552A4">
              <w:rPr>
                <w:sz w:val="24"/>
                <w:lang w:val="ru-RU"/>
              </w:rPr>
              <w:t>театре.</w:t>
            </w:r>
            <w:r w:rsidRPr="001552A4">
              <w:rPr>
                <w:spacing w:val="57"/>
                <w:sz w:val="24"/>
                <w:lang w:val="ru-RU"/>
              </w:rPr>
              <w:t xml:space="preserve"> </w:t>
            </w:r>
            <w:r w:rsidRPr="001552A4">
              <w:rPr>
                <w:sz w:val="24"/>
                <w:lang w:val="ru-RU"/>
              </w:rPr>
              <w:t>Культура авангарда</w:t>
            </w:r>
            <w:r w:rsidRPr="001552A4">
              <w:rPr>
                <w:spacing w:val="-1"/>
                <w:sz w:val="24"/>
                <w:lang w:val="ru-RU"/>
              </w:rPr>
              <w:t xml:space="preserve"> </w:t>
            </w:r>
            <w:r w:rsidRPr="001552A4">
              <w:rPr>
                <w:sz w:val="24"/>
                <w:lang w:val="ru-RU"/>
              </w:rPr>
              <w:t>в</w:t>
            </w:r>
            <w:r w:rsidRPr="001552A4">
              <w:rPr>
                <w:spacing w:val="-3"/>
                <w:sz w:val="24"/>
                <w:lang w:val="ru-RU"/>
              </w:rPr>
              <w:t xml:space="preserve"> </w:t>
            </w:r>
            <w:r w:rsidRPr="001552A4">
              <w:rPr>
                <w:sz w:val="24"/>
                <w:lang w:val="ru-RU"/>
              </w:rPr>
              <w:t>современной</w:t>
            </w:r>
            <w:r w:rsidRPr="001552A4">
              <w:rPr>
                <w:spacing w:val="-1"/>
                <w:sz w:val="24"/>
                <w:lang w:val="ru-RU"/>
              </w:rPr>
              <w:t xml:space="preserve"> </w:t>
            </w:r>
            <w:r w:rsidRPr="001552A4">
              <w:rPr>
                <w:sz w:val="24"/>
                <w:lang w:val="ru-RU"/>
              </w:rPr>
              <w:t>массовой</w:t>
            </w:r>
            <w:r w:rsidRPr="001552A4">
              <w:rPr>
                <w:spacing w:val="-2"/>
                <w:sz w:val="24"/>
                <w:lang w:val="ru-RU"/>
              </w:rPr>
              <w:t xml:space="preserve"> </w:t>
            </w:r>
            <w:r w:rsidRPr="001552A4">
              <w:rPr>
                <w:sz w:val="24"/>
                <w:lang w:val="ru-RU"/>
              </w:rPr>
              <w:t>культуре</w:t>
            </w:r>
          </w:p>
        </w:tc>
        <w:tc>
          <w:tcPr>
            <w:tcW w:w="1416" w:type="dxa"/>
            <w:tcBorders>
              <w:top w:val="nil"/>
            </w:tcBorders>
          </w:tcPr>
          <w:p w:rsidR="00C86B31" w:rsidRPr="001552A4" w:rsidRDefault="00C86B31" w:rsidP="00446D55">
            <w:pPr>
              <w:pStyle w:val="TableParagraph"/>
              <w:rPr>
                <w:sz w:val="24"/>
                <w:lang w:val="ru-RU"/>
              </w:rPr>
            </w:pPr>
          </w:p>
        </w:tc>
        <w:tc>
          <w:tcPr>
            <w:tcW w:w="1812" w:type="dxa"/>
            <w:tcBorders>
              <w:top w:val="nil"/>
            </w:tcBorders>
          </w:tcPr>
          <w:p w:rsidR="00C86B31" w:rsidRPr="001552A4" w:rsidRDefault="00C86B31" w:rsidP="00446D55">
            <w:pPr>
              <w:pStyle w:val="TableParagraph"/>
              <w:rPr>
                <w:sz w:val="24"/>
                <w:lang w:val="ru-RU"/>
              </w:rPr>
            </w:pPr>
          </w:p>
        </w:tc>
      </w:tr>
      <w:tr w:rsidR="00C86B31" w:rsidRPr="001552A4" w:rsidTr="00446D55">
        <w:trPr>
          <w:trHeight w:val="946"/>
        </w:trPr>
        <w:tc>
          <w:tcPr>
            <w:tcW w:w="3557" w:type="dxa"/>
          </w:tcPr>
          <w:p w:rsidR="00C86B31" w:rsidRPr="001552A4" w:rsidRDefault="00C86B31" w:rsidP="00446D55">
            <w:pPr>
              <w:pStyle w:val="TableParagraph"/>
              <w:rPr>
                <w:sz w:val="24"/>
                <w:lang w:val="ru-RU"/>
              </w:rPr>
            </w:pPr>
          </w:p>
        </w:tc>
        <w:tc>
          <w:tcPr>
            <w:tcW w:w="8034" w:type="dxa"/>
          </w:tcPr>
          <w:p w:rsidR="00C86B31" w:rsidRPr="001552A4" w:rsidRDefault="00C86B31" w:rsidP="00446D55">
            <w:pPr>
              <w:pStyle w:val="TableParagraph"/>
              <w:spacing w:before="55"/>
              <w:ind w:left="106"/>
              <w:rPr>
                <w:b/>
                <w:sz w:val="24"/>
                <w:lang w:val="ru-RU"/>
              </w:rPr>
            </w:pPr>
            <w:r w:rsidRPr="001552A4">
              <w:rPr>
                <w:b/>
                <w:sz w:val="24"/>
                <w:lang w:val="ru-RU"/>
              </w:rPr>
              <w:t>Практические</w:t>
            </w:r>
            <w:r w:rsidRPr="001552A4">
              <w:rPr>
                <w:b/>
                <w:spacing w:val="-3"/>
                <w:sz w:val="24"/>
                <w:lang w:val="ru-RU"/>
              </w:rPr>
              <w:t xml:space="preserve"> </w:t>
            </w:r>
            <w:r w:rsidRPr="001552A4">
              <w:rPr>
                <w:b/>
                <w:sz w:val="24"/>
                <w:lang w:val="ru-RU"/>
              </w:rPr>
              <w:t>занятия</w:t>
            </w:r>
          </w:p>
          <w:p w:rsidR="00C86B31" w:rsidRPr="001552A4" w:rsidRDefault="00C86B31" w:rsidP="00446D55">
            <w:pPr>
              <w:pStyle w:val="TableParagraph"/>
              <w:spacing w:line="300" w:lineRule="exact"/>
              <w:ind w:left="106"/>
              <w:rPr>
                <w:sz w:val="24"/>
                <w:lang w:val="ru-RU"/>
              </w:rPr>
            </w:pPr>
            <w:r w:rsidRPr="001552A4">
              <w:rPr>
                <w:sz w:val="24"/>
                <w:lang w:val="ru-RU"/>
              </w:rPr>
              <w:t>Чтение</w:t>
            </w:r>
            <w:r w:rsidRPr="001552A4">
              <w:rPr>
                <w:spacing w:val="-5"/>
                <w:sz w:val="24"/>
                <w:lang w:val="ru-RU"/>
              </w:rPr>
              <w:t xml:space="preserve"> </w:t>
            </w:r>
            <w:r w:rsidRPr="001552A4">
              <w:rPr>
                <w:sz w:val="24"/>
                <w:lang w:val="ru-RU"/>
              </w:rPr>
              <w:t>и</w:t>
            </w:r>
            <w:r w:rsidRPr="001552A4">
              <w:rPr>
                <w:spacing w:val="-7"/>
                <w:sz w:val="24"/>
                <w:lang w:val="ru-RU"/>
              </w:rPr>
              <w:t xml:space="preserve"> </w:t>
            </w:r>
            <w:r w:rsidRPr="001552A4">
              <w:rPr>
                <w:sz w:val="24"/>
                <w:lang w:val="ru-RU"/>
              </w:rPr>
              <w:t>исполнение</w:t>
            </w:r>
            <w:r w:rsidRPr="001552A4">
              <w:rPr>
                <w:spacing w:val="-5"/>
                <w:sz w:val="24"/>
                <w:lang w:val="ru-RU"/>
              </w:rPr>
              <w:t xml:space="preserve"> </w:t>
            </w:r>
            <w:r w:rsidRPr="001552A4">
              <w:rPr>
                <w:sz w:val="24"/>
                <w:lang w:val="ru-RU"/>
              </w:rPr>
              <w:t>поэтических</w:t>
            </w:r>
            <w:r w:rsidRPr="001552A4">
              <w:rPr>
                <w:spacing w:val="-6"/>
                <w:sz w:val="24"/>
                <w:lang w:val="ru-RU"/>
              </w:rPr>
              <w:t xml:space="preserve"> </w:t>
            </w:r>
            <w:r w:rsidRPr="001552A4">
              <w:rPr>
                <w:sz w:val="24"/>
                <w:lang w:val="ru-RU"/>
              </w:rPr>
              <w:t>произведений,</w:t>
            </w:r>
            <w:r w:rsidRPr="001552A4">
              <w:rPr>
                <w:spacing w:val="-6"/>
                <w:sz w:val="24"/>
                <w:lang w:val="ru-RU"/>
              </w:rPr>
              <w:t xml:space="preserve"> </w:t>
            </w:r>
            <w:r w:rsidRPr="001552A4">
              <w:rPr>
                <w:sz w:val="24"/>
                <w:lang w:val="ru-RU"/>
              </w:rPr>
              <w:t>сопоставление</w:t>
            </w:r>
            <w:r w:rsidRPr="001552A4">
              <w:rPr>
                <w:spacing w:val="-5"/>
                <w:sz w:val="24"/>
                <w:lang w:val="ru-RU"/>
              </w:rPr>
              <w:t xml:space="preserve"> </w:t>
            </w:r>
            <w:r w:rsidRPr="001552A4">
              <w:rPr>
                <w:sz w:val="24"/>
                <w:lang w:val="ru-RU"/>
              </w:rPr>
              <w:t>различных</w:t>
            </w:r>
            <w:r w:rsidRPr="001552A4">
              <w:rPr>
                <w:spacing w:val="-57"/>
                <w:sz w:val="24"/>
                <w:lang w:val="ru-RU"/>
              </w:rPr>
              <w:t xml:space="preserve"> </w:t>
            </w:r>
            <w:r w:rsidRPr="001552A4">
              <w:rPr>
                <w:sz w:val="24"/>
                <w:lang w:val="ru-RU"/>
              </w:rPr>
              <w:t>методов</w:t>
            </w:r>
            <w:r w:rsidRPr="001552A4">
              <w:rPr>
                <w:spacing w:val="-3"/>
                <w:sz w:val="24"/>
                <w:lang w:val="ru-RU"/>
              </w:rPr>
              <w:t xml:space="preserve"> </w:t>
            </w:r>
            <w:r w:rsidRPr="001552A4">
              <w:rPr>
                <w:sz w:val="24"/>
                <w:lang w:val="ru-RU"/>
              </w:rPr>
              <w:t>создания</w:t>
            </w:r>
            <w:r w:rsidRPr="001552A4">
              <w:rPr>
                <w:spacing w:val="1"/>
                <w:sz w:val="24"/>
                <w:lang w:val="ru-RU"/>
              </w:rPr>
              <w:t xml:space="preserve"> </w:t>
            </w:r>
            <w:r w:rsidRPr="001552A4">
              <w:rPr>
                <w:sz w:val="24"/>
                <w:lang w:val="ru-RU"/>
              </w:rPr>
              <w:t>художественного</w:t>
            </w:r>
            <w:r w:rsidRPr="001552A4">
              <w:rPr>
                <w:spacing w:val="-1"/>
                <w:sz w:val="24"/>
                <w:lang w:val="ru-RU"/>
              </w:rPr>
              <w:t xml:space="preserve"> </w:t>
            </w:r>
            <w:r w:rsidRPr="001552A4">
              <w:rPr>
                <w:sz w:val="24"/>
                <w:lang w:val="ru-RU"/>
              </w:rPr>
              <w:t>образа, стилизация</w:t>
            </w:r>
          </w:p>
        </w:tc>
        <w:tc>
          <w:tcPr>
            <w:tcW w:w="1416" w:type="dxa"/>
          </w:tcPr>
          <w:p w:rsidR="00C86B31" w:rsidRPr="001552A4" w:rsidRDefault="00CE4EEF" w:rsidP="00CE4EEF">
            <w:pPr>
              <w:pStyle w:val="TableParagraph"/>
              <w:jc w:val="center"/>
              <w:rPr>
                <w:sz w:val="24"/>
                <w:lang w:val="ru-RU"/>
              </w:rPr>
            </w:pPr>
            <w:r w:rsidRPr="001552A4">
              <w:rPr>
                <w:sz w:val="24"/>
                <w:lang w:val="ru-RU"/>
              </w:rPr>
              <w:t>2</w:t>
            </w:r>
          </w:p>
        </w:tc>
        <w:tc>
          <w:tcPr>
            <w:tcW w:w="1812" w:type="dxa"/>
          </w:tcPr>
          <w:p w:rsidR="00C86B31" w:rsidRPr="001552A4" w:rsidRDefault="00C86B31" w:rsidP="00446D55">
            <w:pPr>
              <w:pStyle w:val="TableParagraph"/>
              <w:rPr>
                <w:sz w:val="24"/>
                <w:lang w:val="ru-RU"/>
              </w:rPr>
            </w:pPr>
          </w:p>
        </w:tc>
      </w:tr>
      <w:tr w:rsidR="00C86B31" w:rsidRPr="001552A4" w:rsidTr="00446D55">
        <w:trPr>
          <w:trHeight w:val="353"/>
        </w:trPr>
        <w:tc>
          <w:tcPr>
            <w:tcW w:w="3557" w:type="dxa"/>
            <w:vMerge w:val="restart"/>
            <w:tcBorders>
              <w:bottom w:val="nil"/>
            </w:tcBorders>
          </w:tcPr>
          <w:p w:rsidR="00C86B31" w:rsidRPr="001552A4" w:rsidRDefault="00C86B31" w:rsidP="00446D55">
            <w:pPr>
              <w:pStyle w:val="TableParagraph"/>
              <w:spacing w:before="55"/>
              <w:ind w:left="135" w:right="125"/>
              <w:jc w:val="center"/>
              <w:rPr>
                <w:b/>
                <w:sz w:val="24"/>
                <w:lang w:val="ru-RU"/>
              </w:rPr>
            </w:pPr>
            <w:r w:rsidRPr="001552A4">
              <w:rPr>
                <w:b/>
                <w:sz w:val="24"/>
                <w:lang w:val="ru-RU"/>
              </w:rPr>
              <w:t>Тема</w:t>
            </w:r>
            <w:r w:rsidRPr="001552A4">
              <w:rPr>
                <w:b/>
                <w:spacing w:val="-1"/>
                <w:sz w:val="24"/>
                <w:lang w:val="ru-RU"/>
              </w:rPr>
              <w:t xml:space="preserve"> </w:t>
            </w:r>
            <w:r w:rsidRPr="001552A4">
              <w:rPr>
                <w:b/>
                <w:sz w:val="24"/>
                <w:lang w:val="ru-RU"/>
              </w:rPr>
              <w:t>3.5</w:t>
            </w:r>
          </w:p>
          <w:p w:rsidR="00C86B31" w:rsidRPr="001552A4" w:rsidRDefault="00C86B31" w:rsidP="00446D55">
            <w:pPr>
              <w:pStyle w:val="TableParagraph"/>
              <w:ind w:left="130" w:right="125"/>
              <w:jc w:val="center"/>
              <w:rPr>
                <w:sz w:val="24"/>
                <w:lang w:val="ru-RU"/>
              </w:rPr>
            </w:pPr>
            <w:r w:rsidRPr="001552A4">
              <w:rPr>
                <w:sz w:val="24"/>
                <w:lang w:val="ru-RU"/>
              </w:rPr>
              <w:t>А.</w:t>
            </w:r>
            <w:r w:rsidRPr="001552A4">
              <w:rPr>
                <w:spacing w:val="-3"/>
                <w:sz w:val="24"/>
                <w:lang w:val="ru-RU"/>
              </w:rPr>
              <w:t xml:space="preserve"> </w:t>
            </w:r>
            <w:r w:rsidRPr="001552A4">
              <w:rPr>
                <w:sz w:val="24"/>
                <w:lang w:val="ru-RU"/>
              </w:rPr>
              <w:t>Блок.</w:t>
            </w:r>
            <w:r w:rsidRPr="001552A4">
              <w:rPr>
                <w:spacing w:val="-4"/>
                <w:sz w:val="24"/>
                <w:lang w:val="ru-RU"/>
              </w:rPr>
              <w:t xml:space="preserve"> </w:t>
            </w:r>
            <w:r w:rsidRPr="001552A4">
              <w:rPr>
                <w:sz w:val="24"/>
                <w:lang w:val="ru-RU"/>
              </w:rPr>
              <w:t>Лирика.</w:t>
            </w:r>
            <w:r w:rsidRPr="001552A4">
              <w:rPr>
                <w:spacing w:val="-3"/>
                <w:sz w:val="24"/>
                <w:lang w:val="ru-RU"/>
              </w:rPr>
              <w:t xml:space="preserve"> </w:t>
            </w:r>
            <w:r w:rsidRPr="001552A4">
              <w:rPr>
                <w:sz w:val="24"/>
                <w:lang w:val="ru-RU"/>
              </w:rPr>
              <w:t>Поэма</w:t>
            </w:r>
          </w:p>
          <w:p w:rsidR="00C86B31" w:rsidRPr="001552A4" w:rsidRDefault="00C86B31" w:rsidP="00446D55">
            <w:pPr>
              <w:pStyle w:val="TableParagraph"/>
              <w:ind w:left="135" w:right="125"/>
              <w:jc w:val="center"/>
              <w:rPr>
                <w:sz w:val="24"/>
                <w:lang w:val="ru-RU"/>
              </w:rPr>
            </w:pPr>
            <w:r w:rsidRPr="001552A4">
              <w:rPr>
                <w:sz w:val="24"/>
                <w:lang w:val="ru-RU"/>
              </w:rPr>
              <w:t>«Двенадцать»</w:t>
            </w:r>
          </w:p>
        </w:tc>
        <w:tc>
          <w:tcPr>
            <w:tcW w:w="8034" w:type="dxa"/>
          </w:tcPr>
          <w:p w:rsidR="00C86B31" w:rsidRPr="001552A4" w:rsidRDefault="00C86B31" w:rsidP="00446D55">
            <w:pPr>
              <w:pStyle w:val="TableParagraph"/>
              <w:spacing w:before="55"/>
              <w:ind w:left="106"/>
              <w:rPr>
                <w:b/>
                <w:sz w:val="24"/>
              </w:rPr>
            </w:pPr>
            <w:r w:rsidRPr="001552A4">
              <w:rPr>
                <w:b/>
                <w:sz w:val="24"/>
              </w:rPr>
              <w:t>Содержание</w:t>
            </w:r>
            <w:r w:rsidRPr="001552A4">
              <w:rPr>
                <w:b/>
                <w:spacing w:val="-2"/>
                <w:sz w:val="24"/>
              </w:rPr>
              <w:t xml:space="preserve"> </w:t>
            </w:r>
            <w:r w:rsidRPr="001552A4">
              <w:rPr>
                <w:b/>
                <w:sz w:val="24"/>
              </w:rPr>
              <w:t>учебного</w:t>
            </w:r>
            <w:r w:rsidRPr="001552A4">
              <w:rPr>
                <w:b/>
                <w:spacing w:val="-2"/>
                <w:sz w:val="24"/>
              </w:rPr>
              <w:t xml:space="preserve"> </w:t>
            </w:r>
            <w:r w:rsidRPr="001552A4">
              <w:rPr>
                <w:b/>
                <w:sz w:val="24"/>
              </w:rPr>
              <w:t>материала</w:t>
            </w:r>
          </w:p>
        </w:tc>
        <w:tc>
          <w:tcPr>
            <w:tcW w:w="1416" w:type="dxa"/>
            <w:vMerge w:val="restart"/>
          </w:tcPr>
          <w:p w:rsidR="00C86B31" w:rsidRPr="001552A4" w:rsidRDefault="00C86B31" w:rsidP="00446D55">
            <w:pPr>
              <w:pStyle w:val="TableParagraph"/>
              <w:spacing w:before="55"/>
              <w:jc w:val="center"/>
              <w:rPr>
                <w:sz w:val="24"/>
              </w:rPr>
            </w:pPr>
            <w:r w:rsidRPr="001552A4">
              <w:rPr>
                <w:sz w:val="24"/>
              </w:rPr>
              <w:t>2</w:t>
            </w:r>
          </w:p>
        </w:tc>
        <w:tc>
          <w:tcPr>
            <w:tcW w:w="1812" w:type="dxa"/>
            <w:vMerge w:val="restart"/>
          </w:tcPr>
          <w:p w:rsidR="00C86B31" w:rsidRPr="001552A4" w:rsidRDefault="00C86B31" w:rsidP="00446D55">
            <w:pPr>
              <w:pStyle w:val="TableParagraph"/>
              <w:spacing w:before="55" w:line="259" w:lineRule="auto"/>
              <w:ind w:left="127" w:right="76"/>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4303"/>
        </w:trPr>
        <w:tc>
          <w:tcPr>
            <w:tcW w:w="3557" w:type="dxa"/>
            <w:vMerge/>
            <w:tcBorders>
              <w:top w:val="nil"/>
              <w:bottom w:val="nil"/>
            </w:tcBorders>
          </w:tcPr>
          <w:p w:rsidR="00C86B31" w:rsidRPr="001552A4" w:rsidRDefault="00C86B31" w:rsidP="00446D55">
            <w:pPr>
              <w:rPr>
                <w:sz w:val="2"/>
                <w:szCs w:val="2"/>
                <w:lang w:val="ru-RU"/>
              </w:rPr>
            </w:pPr>
          </w:p>
        </w:tc>
        <w:tc>
          <w:tcPr>
            <w:tcW w:w="8034" w:type="dxa"/>
          </w:tcPr>
          <w:p w:rsidR="00C86B31" w:rsidRPr="001552A4" w:rsidRDefault="00C86B31" w:rsidP="00446D55">
            <w:pPr>
              <w:pStyle w:val="TableParagraph"/>
              <w:spacing w:before="51"/>
              <w:ind w:left="106"/>
              <w:jc w:val="both"/>
              <w:rPr>
                <w:sz w:val="24"/>
                <w:lang w:val="ru-RU"/>
              </w:rPr>
            </w:pPr>
            <w:r w:rsidRPr="001552A4">
              <w:rPr>
                <w:i/>
                <w:sz w:val="24"/>
                <w:lang w:val="ru-RU"/>
              </w:rPr>
              <w:t>Александр</w:t>
            </w:r>
            <w:r w:rsidRPr="001552A4">
              <w:rPr>
                <w:i/>
                <w:spacing w:val="-2"/>
                <w:sz w:val="24"/>
                <w:lang w:val="ru-RU"/>
              </w:rPr>
              <w:t xml:space="preserve"> </w:t>
            </w:r>
            <w:r w:rsidRPr="001552A4">
              <w:rPr>
                <w:i/>
                <w:sz w:val="24"/>
                <w:lang w:val="ru-RU"/>
              </w:rPr>
              <w:t>Александрович</w:t>
            </w:r>
            <w:r w:rsidRPr="001552A4">
              <w:rPr>
                <w:i/>
                <w:spacing w:val="-1"/>
                <w:sz w:val="24"/>
                <w:lang w:val="ru-RU"/>
              </w:rPr>
              <w:t xml:space="preserve"> </w:t>
            </w:r>
            <w:r w:rsidRPr="001552A4">
              <w:rPr>
                <w:i/>
                <w:sz w:val="24"/>
                <w:lang w:val="ru-RU"/>
              </w:rPr>
              <w:t xml:space="preserve">Блок </w:t>
            </w:r>
            <w:r w:rsidRPr="001552A4">
              <w:rPr>
                <w:sz w:val="24"/>
                <w:lang w:val="ru-RU"/>
              </w:rPr>
              <w:t>(1880–1921).</w:t>
            </w:r>
            <w:r w:rsidRPr="001552A4">
              <w:rPr>
                <w:spacing w:val="-2"/>
                <w:sz w:val="24"/>
                <w:lang w:val="ru-RU"/>
              </w:rPr>
              <w:t xml:space="preserve"> </w:t>
            </w:r>
            <w:r w:rsidRPr="001552A4">
              <w:rPr>
                <w:sz w:val="24"/>
                <w:lang w:val="ru-RU"/>
              </w:rPr>
              <w:t>Сведения</w:t>
            </w:r>
            <w:r w:rsidRPr="001552A4">
              <w:rPr>
                <w:spacing w:val="-1"/>
                <w:sz w:val="24"/>
                <w:lang w:val="ru-RU"/>
              </w:rPr>
              <w:t xml:space="preserve"> </w:t>
            </w:r>
            <w:r w:rsidRPr="001552A4">
              <w:rPr>
                <w:sz w:val="24"/>
                <w:lang w:val="ru-RU"/>
              </w:rPr>
              <w:t>из</w:t>
            </w:r>
            <w:r w:rsidRPr="001552A4">
              <w:rPr>
                <w:spacing w:val="-5"/>
                <w:sz w:val="24"/>
                <w:lang w:val="ru-RU"/>
              </w:rPr>
              <w:t xml:space="preserve"> </w:t>
            </w:r>
            <w:r w:rsidRPr="001552A4">
              <w:rPr>
                <w:sz w:val="24"/>
                <w:lang w:val="ru-RU"/>
              </w:rPr>
              <w:t>биографии</w:t>
            </w:r>
            <w:r w:rsidRPr="001552A4">
              <w:rPr>
                <w:spacing w:val="-2"/>
                <w:sz w:val="24"/>
                <w:lang w:val="ru-RU"/>
              </w:rPr>
              <w:t xml:space="preserve"> </w:t>
            </w:r>
            <w:r w:rsidRPr="001552A4">
              <w:rPr>
                <w:sz w:val="24"/>
                <w:lang w:val="ru-RU"/>
              </w:rPr>
              <w:t>поэта.</w:t>
            </w:r>
          </w:p>
          <w:p w:rsidR="00C86B31" w:rsidRPr="001552A4" w:rsidRDefault="00C86B31" w:rsidP="00446D55">
            <w:pPr>
              <w:pStyle w:val="TableParagraph"/>
              <w:spacing w:before="24"/>
              <w:ind w:left="106" w:right="94"/>
              <w:jc w:val="both"/>
              <w:rPr>
                <w:i/>
                <w:sz w:val="24"/>
                <w:lang w:val="ru-RU"/>
              </w:rPr>
            </w:pPr>
            <w:r w:rsidRPr="001552A4">
              <w:rPr>
                <w:i/>
                <w:sz w:val="24"/>
                <w:lang w:val="ru-RU"/>
              </w:rPr>
              <w:t>«Вхожу</w:t>
            </w:r>
            <w:r w:rsidRPr="001552A4">
              <w:rPr>
                <w:i/>
                <w:spacing w:val="1"/>
                <w:sz w:val="24"/>
                <w:lang w:val="ru-RU"/>
              </w:rPr>
              <w:t xml:space="preserve"> </w:t>
            </w:r>
            <w:r w:rsidRPr="001552A4">
              <w:rPr>
                <w:i/>
                <w:sz w:val="24"/>
                <w:lang w:val="ru-RU"/>
              </w:rPr>
              <w:t>я</w:t>
            </w:r>
            <w:r w:rsidRPr="001552A4">
              <w:rPr>
                <w:i/>
                <w:spacing w:val="1"/>
                <w:sz w:val="24"/>
                <w:lang w:val="ru-RU"/>
              </w:rPr>
              <w:t xml:space="preserve"> </w:t>
            </w:r>
            <w:r w:rsidRPr="001552A4">
              <w:rPr>
                <w:i/>
                <w:sz w:val="24"/>
                <w:lang w:val="ru-RU"/>
              </w:rPr>
              <w:t>в</w:t>
            </w:r>
            <w:r w:rsidRPr="001552A4">
              <w:rPr>
                <w:i/>
                <w:spacing w:val="1"/>
                <w:sz w:val="24"/>
                <w:lang w:val="ru-RU"/>
              </w:rPr>
              <w:t xml:space="preserve"> </w:t>
            </w:r>
            <w:r w:rsidRPr="001552A4">
              <w:rPr>
                <w:i/>
                <w:sz w:val="24"/>
                <w:lang w:val="ru-RU"/>
              </w:rPr>
              <w:t>темные</w:t>
            </w:r>
            <w:r w:rsidRPr="001552A4">
              <w:rPr>
                <w:i/>
                <w:spacing w:val="1"/>
                <w:sz w:val="24"/>
                <w:lang w:val="ru-RU"/>
              </w:rPr>
              <w:t xml:space="preserve"> </w:t>
            </w:r>
            <w:r w:rsidRPr="001552A4">
              <w:rPr>
                <w:i/>
                <w:sz w:val="24"/>
                <w:lang w:val="ru-RU"/>
              </w:rPr>
              <w:t>храмы…»,</w:t>
            </w:r>
            <w:r w:rsidRPr="001552A4">
              <w:rPr>
                <w:i/>
                <w:spacing w:val="1"/>
                <w:sz w:val="24"/>
                <w:lang w:val="ru-RU"/>
              </w:rPr>
              <w:t xml:space="preserve"> </w:t>
            </w:r>
            <w:r w:rsidRPr="001552A4">
              <w:rPr>
                <w:i/>
                <w:sz w:val="24"/>
                <w:lang w:val="ru-RU"/>
              </w:rPr>
              <w:t>«Незнакомка»,</w:t>
            </w:r>
            <w:r w:rsidRPr="001552A4">
              <w:rPr>
                <w:i/>
                <w:spacing w:val="1"/>
                <w:sz w:val="24"/>
                <w:lang w:val="ru-RU"/>
              </w:rPr>
              <w:t xml:space="preserve"> </w:t>
            </w:r>
            <w:r w:rsidRPr="001552A4">
              <w:rPr>
                <w:i/>
                <w:sz w:val="24"/>
                <w:lang w:val="ru-RU"/>
              </w:rPr>
              <w:t>«Ночь,</w:t>
            </w:r>
            <w:r w:rsidRPr="001552A4">
              <w:rPr>
                <w:i/>
                <w:spacing w:val="1"/>
                <w:sz w:val="24"/>
                <w:lang w:val="ru-RU"/>
              </w:rPr>
              <w:t xml:space="preserve"> </w:t>
            </w:r>
            <w:r w:rsidRPr="001552A4">
              <w:rPr>
                <w:i/>
                <w:sz w:val="24"/>
                <w:lang w:val="ru-RU"/>
              </w:rPr>
              <w:t>улица,</w:t>
            </w:r>
            <w:r w:rsidRPr="001552A4">
              <w:rPr>
                <w:i/>
                <w:spacing w:val="1"/>
                <w:sz w:val="24"/>
                <w:lang w:val="ru-RU"/>
              </w:rPr>
              <w:t xml:space="preserve"> </w:t>
            </w:r>
            <w:r w:rsidRPr="001552A4">
              <w:rPr>
                <w:i/>
                <w:sz w:val="24"/>
                <w:lang w:val="ru-RU"/>
              </w:rPr>
              <w:t>фонарь,</w:t>
            </w:r>
            <w:r w:rsidRPr="001552A4">
              <w:rPr>
                <w:i/>
                <w:spacing w:val="1"/>
                <w:sz w:val="24"/>
                <w:lang w:val="ru-RU"/>
              </w:rPr>
              <w:t xml:space="preserve"> </w:t>
            </w:r>
            <w:r w:rsidRPr="001552A4">
              <w:rPr>
                <w:i/>
                <w:sz w:val="24"/>
                <w:lang w:val="ru-RU"/>
              </w:rPr>
              <w:t>аптека…», «О доблестях, о подвигах, о славе…», «В ресторане», «Река</w:t>
            </w:r>
            <w:r w:rsidRPr="001552A4">
              <w:rPr>
                <w:i/>
                <w:spacing w:val="1"/>
                <w:sz w:val="24"/>
                <w:lang w:val="ru-RU"/>
              </w:rPr>
              <w:t xml:space="preserve"> </w:t>
            </w:r>
            <w:r w:rsidRPr="001552A4">
              <w:rPr>
                <w:i/>
                <w:sz w:val="24"/>
                <w:lang w:val="ru-RU"/>
              </w:rPr>
              <w:t>раскинулась.</w:t>
            </w:r>
            <w:r w:rsidRPr="001552A4">
              <w:rPr>
                <w:i/>
                <w:spacing w:val="36"/>
                <w:sz w:val="24"/>
                <w:lang w:val="ru-RU"/>
              </w:rPr>
              <w:t xml:space="preserve"> </w:t>
            </w:r>
            <w:r w:rsidRPr="001552A4">
              <w:rPr>
                <w:i/>
                <w:sz w:val="24"/>
                <w:lang w:val="ru-RU"/>
              </w:rPr>
              <w:t>Течет,</w:t>
            </w:r>
            <w:r w:rsidRPr="001552A4">
              <w:rPr>
                <w:i/>
                <w:spacing w:val="37"/>
                <w:sz w:val="24"/>
                <w:lang w:val="ru-RU"/>
              </w:rPr>
              <w:t xml:space="preserve"> </w:t>
            </w:r>
            <w:r w:rsidRPr="001552A4">
              <w:rPr>
                <w:i/>
                <w:sz w:val="24"/>
                <w:lang w:val="ru-RU"/>
              </w:rPr>
              <w:t>грустит</w:t>
            </w:r>
            <w:r w:rsidRPr="001552A4">
              <w:rPr>
                <w:i/>
                <w:spacing w:val="35"/>
                <w:sz w:val="24"/>
                <w:lang w:val="ru-RU"/>
              </w:rPr>
              <w:t xml:space="preserve"> </w:t>
            </w:r>
            <w:r w:rsidRPr="001552A4">
              <w:rPr>
                <w:i/>
                <w:sz w:val="24"/>
                <w:lang w:val="ru-RU"/>
              </w:rPr>
              <w:t>лениво…»</w:t>
            </w:r>
            <w:r w:rsidRPr="001552A4">
              <w:rPr>
                <w:i/>
                <w:spacing w:val="40"/>
                <w:sz w:val="24"/>
                <w:lang w:val="ru-RU"/>
              </w:rPr>
              <w:t xml:space="preserve"> </w:t>
            </w:r>
            <w:r w:rsidRPr="001552A4">
              <w:rPr>
                <w:sz w:val="24"/>
                <w:lang w:val="ru-RU"/>
              </w:rPr>
              <w:t>(из</w:t>
            </w:r>
            <w:r w:rsidRPr="001552A4">
              <w:rPr>
                <w:spacing w:val="38"/>
                <w:sz w:val="24"/>
                <w:lang w:val="ru-RU"/>
              </w:rPr>
              <w:t xml:space="preserve"> </w:t>
            </w:r>
            <w:r w:rsidRPr="001552A4">
              <w:rPr>
                <w:sz w:val="24"/>
                <w:lang w:val="ru-RU"/>
              </w:rPr>
              <w:t>цикла</w:t>
            </w:r>
            <w:r w:rsidRPr="001552A4">
              <w:rPr>
                <w:spacing w:val="38"/>
                <w:sz w:val="24"/>
                <w:lang w:val="ru-RU"/>
              </w:rPr>
              <w:t xml:space="preserve"> </w:t>
            </w:r>
            <w:r w:rsidRPr="001552A4">
              <w:rPr>
                <w:i/>
                <w:sz w:val="24"/>
                <w:lang w:val="ru-RU"/>
              </w:rPr>
              <w:t>«На</w:t>
            </w:r>
            <w:r w:rsidRPr="001552A4">
              <w:rPr>
                <w:i/>
                <w:spacing w:val="37"/>
                <w:sz w:val="24"/>
                <w:lang w:val="ru-RU"/>
              </w:rPr>
              <w:t xml:space="preserve"> </w:t>
            </w:r>
            <w:r w:rsidRPr="001552A4">
              <w:rPr>
                <w:i/>
                <w:sz w:val="24"/>
                <w:lang w:val="ru-RU"/>
              </w:rPr>
              <w:t>поле</w:t>
            </w:r>
            <w:r w:rsidRPr="001552A4">
              <w:rPr>
                <w:i/>
                <w:spacing w:val="34"/>
                <w:sz w:val="24"/>
                <w:lang w:val="ru-RU"/>
              </w:rPr>
              <w:t xml:space="preserve"> </w:t>
            </w:r>
            <w:r w:rsidRPr="001552A4">
              <w:rPr>
                <w:i/>
                <w:sz w:val="24"/>
                <w:lang w:val="ru-RU"/>
              </w:rPr>
              <w:t>Куликовом»),</w:t>
            </w:r>
          </w:p>
          <w:p w:rsidR="00C86B31" w:rsidRPr="001552A4" w:rsidRDefault="00C86B31" w:rsidP="00446D55">
            <w:pPr>
              <w:pStyle w:val="TableParagraph"/>
              <w:ind w:left="106"/>
              <w:jc w:val="both"/>
              <w:rPr>
                <w:sz w:val="24"/>
                <w:lang w:val="ru-RU"/>
              </w:rPr>
            </w:pPr>
            <w:r w:rsidRPr="001552A4">
              <w:rPr>
                <w:i/>
                <w:sz w:val="24"/>
                <w:lang w:val="ru-RU"/>
              </w:rPr>
              <w:t>«Россия»,</w:t>
            </w:r>
            <w:r w:rsidRPr="001552A4">
              <w:rPr>
                <w:i/>
                <w:spacing w:val="97"/>
                <w:sz w:val="24"/>
                <w:lang w:val="ru-RU"/>
              </w:rPr>
              <w:t xml:space="preserve"> </w:t>
            </w:r>
            <w:r w:rsidRPr="001552A4">
              <w:rPr>
                <w:i/>
                <w:sz w:val="24"/>
                <w:lang w:val="ru-RU"/>
              </w:rPr>
              <w:t>«Балаган»,</w:t>
            </w:r>
            <w:r w:rsidRPr="001552A4">
              <w:rPr>
                <w:i/>
                <w:spacing w:val="101"/>
                <w:sz w:val="24"/>
                <w:lang w:val="ru-RU"/>
              </w:rPr>
              <w:t xml:space="preserve"> </w:t>
            </w:r>
            <w:r w:rsidRPr="001552A4">
              <w:rPr>
                <w:i/>
                <w:sz w:val="24"/>
                <w:lang w:val="ru-RU"/>
              </w:rPr>
              <w:t>«О,</w:t>
            </w:r>
            <w:r w:rsidRPr="001552A4">
              <w:rPr>
                <w:i/>
                <w:spacing w:val="101"/>
                <w:sz w:val="24"/>
                <w:lang w:val="ru-RU"/>
              </w:rPr>
              <w:t xml:space="preserve"> </w:t>
            </w:r>
            <w:r w:rsidRPr="001552A4">
              <w:rPr>
                <w:i/>
                <w:sz w:val="24"/>
                <w:lang w:val="ru-RU"/>
              </w:rPr>
              <w:t>я</w:t>
            </w:r>
            <w:r w:rsidRPr="001552A4">
              <w:rPr>
                <w:i/>
                <w:spacing w:val="101"/>
                <w:sz w:val="24"/>
                <w:lang w:val="ru-RU"/>
              </w:rPr>
              <w:t xml:space="preserve"> </w:t>
            </w:r>
            <w:r w:rsidRPr="001552A4">
              <w:rPr>
                <w:i/>
                <w:sz w:val="24"/>
                <w:lang w:val="ru-RU"/>
              </w:rPr>
              <w:t>хочу</w:t>
            </w:r>
            <w:r w:rsidRPr="001552A4">
              <w:rPr>
                <w:i/>
                <w:spacing w:val="102"/>
                <w:sz w:val="24"/>
                <w:lang w:val="ru-RU"/>
              </w:rPr>
              <w:t xml:space="preserve"> </w:t>
            </w:r>
            <w:r w:rsidRPr="001552A4">
              <w:rPr>
                <w:i/>
                <w:sz w:val="24"/>
                <w:lang w:val="ru-RU"/>
              </w:rPr>
              <w:t>безумно</w:t>
            </w:r>
            <w:r w:rsidRPr="001552A4">
              <w:rPr>
                <w:i/>
                <w:spacing w:val="101"/>
                <w:sz w:val="24"/>
                <w:lang w:val="ru-RU"/>
              </w:rPr>
              <w:t xml:space="preserve"> </w:t>
            </w:r>
            <w:r w:rsidRPr="001552A4">
              <w:rPr>
                <w:i/>
                <w:sz w:val="24"/>
                <w:lang w:val="ru-RU"/>
              </w:rPr>
              <w:t>жить…».</w:t>
            </w:r>
            <w:r w:rsidRPr="001552A4">
              <w:rPr>
                <w:i/>
                <w:spacing w:val="100"/>
                <w:sz w:val="24"/>
                <w:lang w:val="ru-RU"/>
              </w:rPr>
              <w:t xml:space="preserve"> </w:t>
            </w:r>
            <w:r w:rsidRPr="001552A4">
              <w:rPr>
                <w:i/>
                <w:sz w:val="24"/>
                <w:lang w:val="ru-RU"/>
              </w:rPr>
              <w:t>Лирика</w:t>
            </w:r>
            <w:r w:rsidRPr="001552A4">
              <w:rPr>
                <w:i/>
                <w:spacing w:val="108"/>
                <w:sz w:val="24"/>
                <w:lang w:val="ru-RU"/>
              </w:rPr>
              <w:t xml:space="preserve"> </w:t>
            </w:r>
            <w:r w:rsidRPr="001552A4">
              <w:rPr>
                <w:sz w:val="24"/>
                <w:lang w:val="ru-RU"/>
              </w:rPr>
              <w:t>Блока</w:t>
            </w:r>
            <w:r w:rsidRPr="001552A4">
              <w:rPr>
                <w:spacing w:val="103"/>
                <w:sz w:val="24"/>
                <w:lang w:val="ru-RU"/>
              </w:rPr>
              <w:t xml:space="preserve"> </w:t>
            </w:r>
            <w:r w:rsidRPr="001552A4">
              <w:rPr>
                <w:sz w:val="24"/>
                <w:lang w:val="ru-RU"/>
              </w:rPr>
              <w:t>–</w:t>
            </w:r>
          </w:p>
          <w:p w:rsidR="00C86B31" w:rsidRPr="001552A4" w:rsidRDefault="00C86B31" w:rsidP="00446D55">
            <w:pPr>
              <w:pStyle w:val="TableParagraph"/>
              <w:ind w:left="106" w:right="96"/>
              <w:jc w:val="both"/>
              <w:rPr>
                <w:sz w:val="24"/>
                <w:lang w:val="ru-RU"/>
              </w:rPr>
            </w:pPr>
            <w:r w:rsidRPr="001552A4">
              <w:rPr>
                <w:sz w:val="24"/>
                <w:lang w:val="ru-RU"/>
              </w:rPr>
              <w:t>«трилогия</w:t>
            </w:r>
            <w:r w:rsidRPr="001552A4">
              <w:rPr>
                <w:spacing w:val="1"/>
                <w:sz w:val="24"/>
                <w:lang w:val="ru-RU"/>
              </w:rPr>
              <w:t xml:space="preserve"> </w:t>
            </w:r>
            <w:r w:rsidRPr="001552A4">
              <w:rPr>
                <w:sz w:val="24"/>
                <w:lang w:val="ru-RU"/>
              </w:rPr>
              <w:t>вочеловечения».</w:t>
            </w:r>
            <w:r w:rsidRPr="001552A4">
              <w:rPr>
                <w:spacing w:val="1"/>
                <w:sz w:val="24"/>
                <w:lang w:val="ru-RU"/>
              </w:rPr>
              <w:t xml:space="preserve"> </w:t>
            </w:r>
            <w:r w:rsidRPr="001552A4">
              <w:rPr>
                <w:sz w:val="24"/>
                <w:lang w:val="ru-RU"/>
              </w:rPr>
              <w:t>Ранние</w:t>
            </w:r>
            <w:r w:rsidRPr="001552A4">
              <w:rPr>
                <w:spacing w:val="1"/>
                <w:sz w:val="24"/>
                <w:lang w:val="ru-RU"/>
              </w:rPr>
              <w:t xml:space="preserve"> </w:t>
            </w:r>
            <w:r w:rsidRPr="001552A4">
              <w:rPr>
                <w:sz w:val="24"/>
                <w:lang w:val="ru-RU"/>
              </w:rPr>
              <w:t>стихи:</w:t>
            </w:r>
            <w:r w:rsidRPr="001552A4">
              <w:rPr>
                <w:spacing w:val="1"/>
                <w:sz w:val="24"/>
                <w:lang w:val="ru-RU"/>
              </w:rPr>
              <w:t xml:space="preserve"> </w:t>
            </w:r>
            <w:r w:rsidRPr="001552A4">
              <w:rPr>
                <w:sz w:val="24"/>
                <w:lang w:val="ru-RU"/>
              </w:rPr>
              <w:t>мистицизм,</w:t>
            </w:r>
            <w:r w:rsidRPr="001552A4">
              <w:rPr>
                <w:spacing w:val="1"/>
                <w:sz w:val="24"/>
                <w:lang w:val="ru-RU"/>
              </w:rPr>
              <w:t xml:space="preserve"> </w:t>
            </w:r>
            <w:r w:rsidRPr="001552A4">
              <w:rPr>
                <w:sz w:val="24"/>
                <w:lang w:val="ru-RU"/>
              </w:rPr>
              <w:t>идеал</w:t>
            </w:r>
            <w:r w:rsidRPr="001552A4">
              <w:rPr>
                <w:spacing w:val="1"/>
                <w:sz w:val="24"/>
                <w:lang w:val="ru-RU"/>
              </w:rPr>
              <w:t xml:space="preserve"> </w:t>
            </w:r>
            <w:r w:rsidRPr="001552A4">
              <w:rPr>
                <w:sz w:val="24"/>
                <w:lang w:val="ru-RU"/>
              </w:rPr>
              <w:t>мировой</w:t>
            </w:r>
            <w:r w:rsidRPr="001552A4">
              <w:rPr>
                <w:spacing w:val="1"/>
                <w:sz w:val="24"/>
                <w:lang w:val="ru-RU"/>
              </w:rPr>
              <w:t xml:space="preserve"> </w:t>
            </w:r>
            <w:r w:rsidRPr="001552A4">
              <w:rPr>
                <w:sz w:val="24"/>
                <w:lang w:val="ru-RU"/>
              </w:rPr>
              <w:t>гармонии. Любовь как служение и возношение</w:t>
            </w:r>
            <w:r w:rsidRPr="001552A4">
              <w:rPr>
                <w:i/>
                <w:sz w:val="24"/>
                <w:lang w:val="ru-RU"/>
              </w:rPr>
              <w:t xml:space="preserve">. </w:t>
            </w:r>
            <w:r w:rsidRPr="001552A4">
              <w:rPr>
                <w:sz w:val="24"/>
                <w:lang w:val="ru-RU"/>
              </w:rPr>
              <w:t>«Страшный мир» в лирике</w:t>
            </w:r>
            <w:r w:rsidRPr="001552A4">
              <w:rPr>
                <w:spacing w:val="1"/>
                <w:sz w:val="24"/>
                <w:lang w:val="ru-RU"/>
              </w:rPr>
              <w:t xml:space="preserve"> </w:t>
            </w:r>
            <w:r w:rsidRPr="001552A4">
              <w:rPr>
                <w:sz w:val="24"/>
                <w:lang w:val="ru-RU"/>
              </w:rPr>
              <w:t>Блока. Тема трагической любви. Образ Родины: ее прошлое и настоящее.</w:t>
            </w:r>
            <w:r w:rsidRPr="001552A4">
              <w:rPr>
                <w:spacing w:val="1"/>
                <w:sz w:val="24"/>
                <w:lang w:val="ru-RU"/>
              </w:rPr>
              <w:t xml:space="preserve"> </w:t>
            </w:r>
            <w:r w:rsidRPr="001552A4">
              <w:rPr>
                <w:sz w:val="24"/>
                <w:lang w:val="ru-RU"/>
              </w:rPr>
              <w:t>Новаторство</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воплощении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интерпретации</w:t>
            </w:r>
            <w:r w:rsidRPr="001552A4">
              <w:rPr>
                <w:spacing w:val="1"/>
                <w:sz w:val="24"/>
                <w:lang w:val="ru-RU"/>
              </w:rPr>
              <w:t xml:space="preserve"> </w:t>
            </w:r>
            <w:r w:rsidRPr="001552A4">
              <w:rPr>
                <w:sz w:val="24"/>
                <w:lang w:val="ru-RU"/>
              </w:rPr>
              <w:t>образа</w:t>
            </w:r>
            <w:r w:rsidRPr="001552A4">
              <w:rPr>
                <w:spacing w:val="1"/>
                <w:sz w:val="24"/>
                <w:lang w:val="ru-RU"/>
              </w:rPr>
              <w:t xml:space="preserve"> </w:t>
            </w:r>
            <w:r w:rsidRPr="001552A4">
              <w:rPr>
                <w:sz w:val="24"/>
                <w:lang w:val="ru-RU"/>
              </w:rPr>
              <w:t>России.</w:t>
            </w:r>
            <w:r w:rsidRPr="001552A4">
              <w:rPr>
                <w:spacing w:val="61"/>
                <w:sz w:val="24"/>
                <w:lang w:val="ru-RU"/>
              </w:rPr>
              <w:t xml:space="preserve"> </w:t>
            </w:r>
            <w:r w:rsidRPr="001552A4">
              <w:rPr>
                <w:sz w:val="24"/>
                <w:lang w:val="ru-RU"/>
              </w:rPr>
              <w:t>Тема</w:t>
            </w:r>
            <w:r w:rsidRPr="001552A4">
              <w:rPr>
                <w:spacing w:val="1"/>
                <w:sz w:val="24"/>
                <w:lang w:val="ru-RU"/>
              </w:rPr>
              <w:t xml:space="preserve"> </w:t>
            </w:r>
            <w:r w:rsidRPr="001552A4">
              <w:rPr>
                <w:sz w:val="24"/>
                <w:lang w:val="ru-RU"/>
              </w:rPr>
              <w:t>призвания</w:t>
            </w:r>
            <w:r w:rsidRPr="001552A4">
              <w:rPr>
                <w:spacing w:val="1"/>
                <w:sz w:val="24"/>
                <w:lang w:val="ru-RU"/>
              </w:rPr>
              <w:t xml:space="preserve"> </w:t>
            </w:r>
            <w:r w:rsidRPr="001552A4">
              <w:rPr>
                <w:sz w:val="24"/>
                <w:lang w:val="ru-RU"/>
              </w:rPr>
              <w:t>поэта.</w:t>
            </w:r>
            <w:r w:rsidRPr="001552A4">
              <w:rPr>
                <w:spacing w:val="1"/>
                <w:sz w:val="24"/>
                <w:lang w:val="ru-RU"/>
              </w:rPr>
              <w:t xml:space="preserve"> </w:t>
            </w:r>
            <w:r w:rsidRPr="001552A4">
              <w:rPr>
                <w:sz w:val="24"/>
                <w:lang w:val="ru-RU"/>
              </w:rPr>
              <w:t>Музыкальность,</w:t>
            </w:r>
            <w:r w:rsidRPr="001552A4">
              <w:rPr>
                <w:spacing w:val="1"/>
                <w:sz w:val="24"/>
                <w:lang w:val="ru-RU"/>
              </w:rPr>
              <w:t xml:space="preserve"> </w:t>
            </w:r>
            <w:r w:rsidRPr="001552A4">
              <w:rPr>
                <w:sz w:val="24"/>
                <w:lang w:val="ru-RU"/>
              </w:rPr>
              <w:t>экспрессивность</w:t>
            </w:r>
            <w:r w:rsidRPr="001552A4">
              <w:rPr>
                <w:spacing w:val="1"/>
                <w:sz w:val="24"/>
                <w:lang w:val="ru-RU"/>
              </w:rPr>
              <w:t xml:space="preserve"> </w:t>
            </w:r>
            <w:r w:rsidRPr="001552A4">
              <w:rPr>
                <w:sz w:val="24"/>
                <w:lang w:val="ru-RU"/>
              </w:rPr>
              <w:t>как</w:t>
            </w:r>
            <w:r w:rsidRPr="001552A4">
              <w:rPr>
                <w:spacing w:val="1"/>
                <w:sz w:val="24"/>
                <w:lang w:val="ru-RU"/>
              </w:rPr>
              <w:t xml:space="preserve"> </w:t>
            </w:r>
            <w:r w:rsidRPr="001552A4">
              <w:rPr>
                <w:sz w:val="24"/>
                <w:lang w:val="ru-RU"/>
              </w:rPr>
              <w:t>художественная</w:t>
            </w:r>
            <w:r w:rsidRPr="001552A4">
              <w:rPr>
                <w:spacing w:val="1"/>
                <w:sz w:val="24"/>
                <w:lang w:val="ru-RU"/>
              </w:rPr>
              <w:t xml:space="preserve"> </w:t>
            </w:r>
            <w:r w:rsidRPr="001552A4">
              <w:rPr>
                <w:sz w:val="24"/>
                <w:lang w:val="ru-RU"/>
              </w:rPr>
              <w:t>особенность</w:t>
            </w:r>
            <w:r w:rsidRPr="001552A4">
              <w:rPr>
                <w:spacing w:val="-3"/>
                <w:sz w:val="24"/>
                <w:lang w:val="ru-RU"/>
              </w:rPr>
              <w:t xml:space="preserve"> </w:t>
            </w:r>
            <w:r w:rsidRPr="001552A4">
              <w:rPr>
                <w:sz w:val="24"/>
                <w:lang w:val="ru-RU"/>
              </w:rPr>
              <w:t>поэтической</w:t>
            </w:r>
            <w:r w:rsidRPr="001552A4">
              <w:rPr>
                <w:spacing w:val="-2"/>
                <w:sz w:val="24"/>
                <w:lang w:val="ru-RU"/>
              </w:rPr>
              <w:t xml:space="preserve"> </w:t>
            </w:r>
            <w:r w:rsidRPr="001552A4">
              <w:rPr>
                <w:sz w:val="24"/>
                <w:lang w:val="ru-RU"/>
              </w:rPr>
              <w:t>речи</w:t>
            </w:r>
            <w:r w:rsidRPr="001552A4">
              <w:rPr>
                <w:spacing w:val="-2"/>
                <w:sz w:val="24"/>
                <w:lang w:val="ru-RU"/>
              </w:rPr>
              <w:t xml:space="preserve"> </w:t>
            </w:r>
            <w:r w:rsidRPr="001552A4">
              <w:rPr>
                <w:sz w:val="24"/>
                <w:lang w:val="ru-RU"/>
              </w:rPr>
              <w:t>Блока.</w:t>
            </w:r>
            <w:r w:rsidRPr="001552A4">
              <w:rPr>
                <w:spacing w:val="-6"/>
                <w:sz w:val="24"/>
                <w:lang w:val="ru-RU"/>
              </w:rPr>
              <w:t xml:space="preserve"> </w:t>
            </w:r>
            <w:r w:rsidRPr="001552A4">
              <w:rPr>
                <w:sz w:val="24"/>
                <w:lang w:val="ru-RU"/>
              </w:rPr>
              <w:t>Песни</w:t>
            </w:r>
            <w:r w:rsidRPr="001552A4">
              <w:rPr>
                <w:spacing w:val="-2"/>
                <w:sz w:val="24"/>
                <w:lang w:val="ru-RU"/>
              </w:rPr>
              <w:t xml:space="preserve"> </w:t>
            </w:r>
            <w:r w:rsidRPr="001552A4">
              <w:rPr>
                <w:sz w:val="24"/>
                <w:lang w:val="ru-RU"/>
              </w:rPr>
              <w:t>и</w:t>
            </w:r>
            <w:r w:rsidRPr="001552A4">
              <w:rPr>
                <w:spacing w:val="-2"/>
                <w:sz w:val="24"/>
                <w:lang w:val="ru-RU"/>
              </w:rPr>
              <w:t xml:space="preserve"> </w:t>
            </w:r>
            <w:r w:rsidRPr="001552A4">
              <w:rPr>
                <w:sz w:val="24"/>
                <w:lang w:val="ru-RU"/>
              </w:rPr>
              <w:t>романсы</w:t>
            </w:r>
            <w:r w:rsidRPr="001552A4">
              <w:rPr>
                <w:spacing w:val="-3"/>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стихи</w:t>
            </w:r>
            <w:r w:rsidRPr="001552A4">
              <w:rPr>
                <w:spacing w:val="-2"/>
                <w:sz w:val="24"/>
                <w:lang w:val="ru-RU"/>
              </w:rPr>
              <w:t xml:space="preserve"> </w:t>
            </w:r>
            <w:r w:rsidRPr="001552A4">
              <w:rPr>
                <w:sz w:val="24"/>
                <w:lang w:val="ru-RU"/>
              </w:rPr>
              <w:t>поэта.</w:t>
            </w:r>
          </w:p>
          <w:p w:rsidR="00C86B31" w:rsidRPr="001552A4" w:rsidRDefault="00C86B31" w:rsidP="00446D55">
            <w:pPr>
              <w:pStyle w:val="TableParagraph"/>
              <w:spacing w:before="1" w:line="259" w:lineRule="auto"/>
              <w:ind w:left="106" w:right="97"/>
              <w:jc w:val="both"/>
              <w:rPr>
                <w:sz w:val="24"/>
                <w:lang w:val="ru-RU"/>
              </w:rPr>
            </w:pPr>
            <w:r w:rsidRPr="001552A4">
              <w:rPr>
                <w:sz w:val="24"/>
                <w:lang w:val="ru-RU"/>
              </w:rPr>
              <w:t>Поэма</w:t>
            </w:r>
            <w:r w:rsidRPr="001552A4">
              <w:rPr>
                <w:spacing w:val="1"/>
                <w:sz w:val="24"/>
                <w:lang w:val="ru-RU"/>
              </w:rPr>
              <w:t xml:space="preserve"> </w:t>
            </w:r>
            <w:r w:rsidRPr="001552A4">
              <w:rPr>
                <w:i/>
                <w:sz w:val="24"/>
                <w:lang w:val="ru-RU"/>
              </w:rPr>
              <w:t>«Двенадцать».</w:t>
            </w:r>
            <w:r w:rsidRPr="001552A4">
              <w:rPr>
                <w:i/>
                <w:spacing w:val="1"/>
                <w:sz w:val="24"/>
                <w:lang w:val="ru-RU"/>
              </w:rPr>
              <w:t xml:space="preserve"> </w:t>
            </w:r>
            <w:r w:rsidRPr="001552A4">
              <w:rPr>
                <w:sz w:val="24"/>
                <w:lang w:val="ru-RU"/>
              </w:rPr>
              <w:t>Проблематика,</w:t>
            </w:r>
            <w:r w:rsidRPr="001552A4">
              <w:rPr>
                <w:spacing w:val="1"/>
                <w:sz w:val="24"/>
                <w:lang w:val="ru-RU"/>
              </w:rPr>
              <w:t xml:space="preserve"> </w:t>
            </w:r>
            <w:r w:rsidRPr="001552A4">
              <w:rPr>
                <w:sz w:val="24"/>
                <w:lang w:val="ru-RU"/>
              </w:rPr>
              <w:t>сюжет</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композиция.</w:t>
            </w:r>
            <w:r w:rsidRPr="001552A4">
              <w:rPr>
                <w:spacing w:val="1"/>
                <w:sz w:val="24"/>
                <w:lang w:val="ru-RU"/>
              </w:rPr>
              <w:t xml:space="preserve"> </w:t>
            </w:r>
            <w:r w:rsidRPr="001552A4">
              <w:rPr>
                <w:sz w:val="24"/>
                <w:lang w:val="ru-RU"/>
              </w:rPr>
              <w:t>«Рождение</w:t>
            </w:r>
            <w:r w:rsidRPr="001552A4">
              <w:rPr>
                <w:spacing w:val="1"/>
                <w:sz w:val="24"/>
                <w:lang w:val="ru-RU"/>
              </w:rPr>
              <w:t xml:space="preserve"> </w:t>
            </w:r>
            <w:r w:rsidRPr="001552A4">
              <w:rPr>
                <w:sz w:val="24"/>
                <w:lang w:val="ru-RU"/>
              </w:rPr>
              <w:t>будущего в пожаре и крови»: образ революции. Образ «двенадцати». Образ</w:t>
            </w:r>
            <w:r w:rsidRPr="001552A4">
              <w:rPr>
                <w:spacing w:val="-57"/>
                <w:sz w:val="24"/>
                <w:lang w:val="ru-RU"/>
              </w:rPr>
              <w:t xml:space="preserve"> </w:t>
            </w:r>
            <w:r w:rsidRPr="001552A4">
              <w:rPr>
                <w:sz w:val="24"/>
                <w:lang w:val="ru-RU"/>
              </w:rPr>
              <w:t>Христа</w:t>
            </w:r>
            <w:r w:rsidRPr="001552A4">
              <w:rPr>
                <w:spacing w:val="30"/>
                <w:sz w:val="24"/>
                <w:lang w:val="ru-RU"/>
              </w:rPr>
              <w:t xml:space="preserve"> </w:t>
            </w:r>
            <w:r w:rsidRPr="001552A4">
              <w:rPr>
                <w:sz w:val="24"/>
                <w:lang w:val="ru-RU"/>
              </w:rPr>
              <w:t>и</w:t>
            </w:r>
            <w:r w:rsidRPr="001552A4">
              <w:rPr>
                <w:spacing w:val="29"/>
                <w:sz w:val="24"/>
                <w:lang w:val="ru-RU"/>
              </w:rPr>
              <w:t xml:space="preserve"> </w:t>
            </w:r>
            <w:r w:rsidRPr="001552A4">
              <w:rPr>
                <w:sz w:val="24"/>
                <w:lang w:val="ru-RU"/>
              </w:rPr>
              <w:t>неоднозначность</w:t>
            </w:r>
            <w:r w:rsidRPr="001552A4">
              <w:rPr>
                <w:spacing w:val="28"/>
                <w:sz w:val="24"/>
                <w:lang w:val="ru-RU"/>
              </w:rPr>
              <w:t xml:space="preserve"> </w:t>
            </w:r>
            <w:r w:rsidRPr="001552A4">
              <w:rPr>
                <w:sz w:val="24"/>
                <w:lang w:val="ru-RU"/>
              </w:rPr>
              <w:t>его</w:t>
            </w:r>
            <w:r w:rsidRPr="001552A4">
              <w:rPr>
                <w:spacing w:val="29"/>
                <w:sz w:val="24"/>
                <w:lang w:val="ru-RU"/>
              </w:rPr>
              <w:t xml:space="preserve"> </w:t>
            </w:r>
            <w:r w:rsidRPr="001552A4">
              <w:rPr>
                <w:sz w:val="24"/>
                <w:lang w:val="ru-RU"/>
              </w:rPr>
              <w:t>интерпретации.</w:t>
            </w:r>
            <w:r w:rsidRPr="001552A4">
              <w:rPr>
                <w:spacing w:val="29"/>
                <w:sz w:val="24"/>
                <w:lang w:val="ru-RU"/>
              </w:rPr>
              <w:t xml:space="preserve"> </w:t>
            </w:r>
            <w:r w:rsidRPr="001552A4">
              <w:rPr>
                <w:sz w:val="24"/>
                <w:lang w:val="ru-RU"/>
              </w:rPr>
              <w:t>Символика</w:t>
            </w:r>
            <w:r w:rsidRPr="001552A4">
              <w:rPr>
                <w:spacing w:val="30"/>
                <w:sz w:val="24"/>
                <w:lang w:val="ru-RU"/>
              </w:rPr>
              <w:t xml:space="preserve"> </w:t>
            </w:r>
            <w:r w:rsidRPr="001552A4">
              <w:rPr>
                <w:sz w:val="24"/>
                <w:lang w:val="ru-RU"/>
              </w:rPr>
              <w:t>образов.</w:t>
            </w:r>
          </w:p>
          <w:p w:rsidR="00C86B31" w:rsidRPr="001552A4" w:rsidRDefault="00C86B31" w:rsidP="00446D55">
            <w:pPr>
              <w:pStyle w:val="TableParagraph"/>
              <w:spacing w:line="274" w:lineRule="exact"/>
              <w:ind w:left="106"/>
              <w:jc w:val="both"/>
              <w:rPr>
                <w:sz w:val="24"/>
                <w:lang w:val="ru-RU"/>
              </w:rPr>
            </w:pPr>
            <w:r w:rsidRPr="001552A4">
              <w:rPr>
                <w:sz w:val="24"/>
                <w:lang w:val="ru-RU"/>
              </w:rPr>
              <w:t>Антитеза.</w:t>
            </w:r>
            <w:r w:rsidRPr="001552A4">
              <w:rPr>
                <w:spacing w:val="-3"/>
                <w:sz w:val="24"/>
                <w:lang w:val="ru-RU"/>
              </w:rPr>
              <w:t xml:space="preserve"> </w:t>
            </w:r>
            <w:r w:rsidRPr="001552A4">
              <w:rPr>
                <w:sz w:val="24"/>
                <w:lang w:val="ru-RU"/>
              </w:rPr>
              <w:t>Полифонизм</w:t>
            </w:r>
            <w:r w:rsidRPr="001552A4">
              <w:rPr>
                <w:spacing w:val="-2"/>
                <w:sz w:val="24"/>
                <w:lang w:val="ru-RU"/>
              </w:rPr>
              <w:t xml:space="preserve"> </w:t>
            </w:r>
            <w:r w:rsidRPr="001552A4">
              <w:rPr>
                <w:sz w:val="24"/>
                <w:lang w:val="ru-RU"/>
              </w:rPr>
              <w:t>поэмы.</w:t>
            </w:r>
            <w:r w:rsidRPr="001552A4">
              <w:rPr>
                <w:spacing w:val="-4"/>
                <w:sz w:val="24"/>
                <w:lang w:val="ru-RU"/>
              </w:rPr>
              <w:t xml:space="preserve"> </w:t>
            </w:r>
            <w:r w:rsidRPr="001552A4">
              <w:rPr>
                <w:sz w:val="24"/>
                <w:lang w:val="ru-RU"/>
              </w:rPr>
              <w:t>Поэма</w:t>
            </w:r>
            <w:r w:rsidRPr="001552A4">
              <w:rPr>
                <w:spacing w:val="-1"/>
                <w:sz w:val="24"/>
                <w:lang w:val="ru-RU"/>
              </w:rPr>
              <w:t xml:space="preserve"> </w:t>
            </w:r>
            <w:r w:rsidRPr="001552A4">
              <w:rPr>
                <w:sz w:val="24"/>
                <w:lang w:val="ru-RU"/>
              </w:rPr>
              <w:t>в</w:t>
            </w:r>
            <w:r w:rsidRPr="001552A4">
              <w:rPr>
                <w:spacing w:val="-5"/>
                <w:sz w:val="24"/>
                <w:lang w:val="ru-RU"/>
              </w:rPr>
              <w:t xml:space="preserve"> </w:t>
            </w:r>
            <w:r w:rsidRPr="001552A4">
              <w:rPr>
                <w:sz w:val="24"/>
                <w:lang w:val="ru-RU"/>
              </w:rPr>
              <w:t>живописи</w:t>
            </w:r>
            <w:r w:rsidRPr="001552A4">
              <w:rPr>
                <w:spacing w:val="-3"/>
                <w:sz w:val="24"/>
                <w:lang w:val="ru-RU"/>
              </w:rPr>
              <w:t xml:space="preserve"> </w:t>
            </w:r>
            <w:r w:rsidRPr="001552A4">
              <w:rPr>
                <w:sz w:val="24"/>
                <w:lang w:val="ru-RU"/>
              </w:rPr>
              <w:t>и</w:t>
            </w:r>
            <w:r w:rsidRPr="001552A4">
              <w:rPr>
                <w:spacing w:val="-4"/>
                <w:sz w:val="24"/>
                <w:lang w:val="ru-RU"/>
              </w:rPr>
              <w:t xml:space="preserve"> </w:t>
            </w:r>
            <w:r w:rsidRPr="001552A4">
              <w:rPr>
                <w:sz w:val="24"/>
                <w:lang w:val="ru-RU"/>
              </w:rPr>
              <w:t>на</w:t>
            </w:r>
            <w:r w:rsidRPr="001552A4">
              <w:rPr>
                <w:spacing w:val="-2"/>
                <w:sz w:val="24"/>
                <w:lang w:val="ru-RU"/>
              </w:rPr>
              <w:t xml:space="preserve"> </w:t>
            </w:r>
            <w:r w:rsidRPr="001552A4">
              <w:rPr>
                <w:sz w:val="24"/>
                <w:lang w:val="ru-RU"/>
              </w:rPr>
              <w:t>сцене</w:t>
            </w:r>
          </w:p>
        </w:tc>
        <w:tc>
          <w:tcPr>
            <w:tcW w:w="1416" w:type="dxa"/>
            <w:vMerge/>
            <w:tcBorders>
              <w:top w:val="nil"/>
            </w:tcBorders>
          </w:tcPr>
          <w:p w:rsidR="00C86B31" w:rsidRPr="001552A4" w:rsidRDefault="00C86B31" w:rsidP="00446D55">
            <w:pPr>
              <w:rPr>
                <w:sz w:val="2"/>
                <w:szCs w:val="2"/>
                <w:lang w:val="ru-RU"/>
              </w:rPr>
            </w:pPr>
          </w:p>
        </w:tc>
        <w:tc>
          <w:tcPr>
            <w:tcW w:w="1812" w:type="dxa"/>
            <w:vMerge/>
            <w:tcBorders>
              <w:top w:val="nil"/>
            </w:tcBorders>
          </w:tcPr>
          <w:p w:rsidR="00C86B31" w:rsidRPr="001552A4" w:rsidRDefault="00C86B31" w:rsidP="00446D55">
            <w:pPr>
              <w:rPr>
                <w:sz w:val="2"/>
                <w:szCs w:val="2"/>
                <w:lang w:val="ru-RU"/>
              </w:rPr>
            </w:pPr>
          </w:p>
        </w:tc>
      </w:tr>
    </w:tbl>
    <w:p w:rsidR="00C86B31" w:rsidRPr="001552A4" w:rsidRDefault="00C86B31" w:rsidP="00C86B31">
      <w:pPr>
        <w:rPr>
          <w:sz w:val="2"/>
          <w:szCs w:val="2"/>
        </w:rPr>
        <w:sectPr w:rsidR="00C86B31" w:rsidRPr="001552A4">
          <w:footerReference w:type="default" r:id="rId70"/>
          <w:pgSz w:w="16840" w:h="11910" w:orient="landscape"/>
          <w:pgMar w:top="840" w:right="1020" w:bottom="280" w:left="780" w:header="0"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8034"/>
        <w:gridCol w:w="1416"/>
        <w:gridCol w:w="1812"/>
      </w:tblGrid>
      <w:tr w:rsidR="00C86B31" w:rsidRPr="001552A4" w:rsidTr="00446D55">
        <w:trPr>
          <w:trHeight w:val="401"/>
        </w:trPr>
        <w:tc>
          <w:tcPr>
            <w:tcW w:w="3557" w:type="dxa"/>
            <w:tcBorders>
              <w:top w:val="nil"/>
            </w:tcBorders>
          </w:tcPr>
          <w:p w:rsidR="00C86B31" w:rsidRPr="001552A4" w:rsidRDefault="00C86B31" w:rsidP="00446D55">
            <w:pPr>
              <w:pStyle w:val="TableParagraph"/>
              <w:rPr>
                <w:sz w:val="24"/>
                <w:lang w:val="ru-RU"/>
              </w:rPr>
            </w:pPr>
          </w:p>
        </w:tc>
        <w:tc>
          <w:tcPr>
            <w:tcW w:w="8034" w:type="dxa"/>
          </w:tcPr>
          <w:p w:rsidR="00C86B31" w:rsidRPr="001552A4" w:rsidRDefault="00C86B31" w:rsidP="00446D55">
            <w:pPr>
              <w:pStyle w:val="TableParagraph"/>
              <w:spacing w:before="54"/>
              <w:ind w:left="106"/>
              <w:rPr>
                <w:b/>
                <w:sz w:val="24"/>
              </w:rPr>
            </w:pPr>
            <w:r w:rsidRPr="001552A4">
              <w:rPr>
                <w:b/>
                <w:sz w:val="24"/>
              </w:rPr>
              <w:t>Практические</w:t>
            </w:r>
            <w:r w:rsidRPr="001552A4">
              <w:rPr>
                <w:b/>
                <w:spacing w:val="-3"/>
                <w:sz w:val="24"/>
              </w:rPr>
              <w:t xml:space="preserve"> </w:t>
            </w:r>
            <w:r w:rsidRPr="001552A4">
              <w:rPr>
                <w:b/>
                <w:sz w:val="24"/>
              </w:rPr>
              <w:t>занятия</w:t>
            </w:r>
          </w:p>
        </w:tc>
        <w:tc>
          <w:tcPr>
            <w:tcW w:w="1416" w:type="dxa"/>
          </w:tcPr>
          <w:p w:rsidR="00C86B31" w:rsidRPr="001552A4" w:rsidRDefault="00C86B31" w:rsidP="00446D55">
            <w:pPr>
              <w:pStyle w:val="TableParagraph"/>
              <w:spacing w:before="54"/>
              <w:ind w:left="662"/>
              <w:rPr>
                <w:sz w:val="24"/>
              </w:rPr>
            </w:pPr>
            <w:r w:rsidRPr="001552A4">
              <w:rPr>
                <w:w w:val="99"/>
                <w:sz w:val="24"/>
              </w:rPr>
              <w:t>-</w:t>
            </w:r>
          </w:p>
        </w:tc>
        <w:tc>
          <w:tcPr>
            <w:tcW w:w="1812" w:type="dxa"/>
          </w:tcPr>
          <w:p w:rsidR="00C86B31" w:rsidRPr="001552A4" w:rsidRDefault="00C86B31" w:rsidP="00446D55">
            <w:pPr>
              <w:pStyle w:val="TableParagraph"/>
              <w:rPr>
                <w:sz w:val="24"/>
              </w:rPr>
            </w:pPr>
          </w:p>
        </w:tc>
      </w:tr>
      <w:tr w:rsidR="001D19D0" w:rsidRPr="001552A4" w:rsidTr="00446D55">
        <w:trPr>
          <w:trHeight w:val="946"/>
        </w:trPr>
        <w:tc>
          <w:tcPr>
            <w:tcW w:w="3557" w:type="dxa"/>
            <w:vMerge w:val="restart"/>
          </w:tcPr>
          <w:p w:rsidR="001D19D0" w:rsidRPr="001552A4" w:rsidRDefault="001D19D0" w:rsidP="00446D55">
            <w:pPr>
              <w:pStyle w:val="TableParagraph"/>
              <w:spacing w:before="55"/>
              <w:ind w:left="128" w:right="125"/>
              <w:jc w:val="center"/>
              <w:rPr>
                <w:b/>
                <w:sz w:val="24"/>
                <w:lang w:val="ru-RU"/>
              </w:rPr>
            </w:pPr>
            <w:r w:rsidRPr="001552A4">
              <w:rPr>
                <w:b/>
                <w:sz w:val="24"/>
                <w:lang w:val="ru-RU"/>
              </w:rPr>
              <w:t>Тема</w:t>
            </w:r>
            <w:r w:rsidRPr="001552A4">
              <w:rPr>
                <w:b/>
                <w:spacing w:val="-1"/>
                <w:sz w:val="24"/>
                <w:lang w:val="ru-RU"/>
              </w:rPr>
              <w:t xml:space="preserve"> </w:t>
            </w:r>
            <w:r w:rsidRPr="001552A4">
              <w:rPr>
                <w:b/>
                <w:sz w:val="24"/>
                <w:lang w:val="ru-RU"/>
              </w:rPr>
              <w:t>3.6</w:t>
            </w:r>
          </w:p>
          <w:p w:rsidR="001D19D0" w:rsidRPr="001552A4" w:rsidRDefault="001D19D0" w:rsidP="00446D55">
            <w:pPr>
              <w:pStyle w:val="TableParagraph"/>
              <w:spacing w:before="20"/>
              <w:ind w:left="495" w:right="427"/>
              <w:jc w:val="center"/>
              <w:rPr>
                <w:sz w:val="24"/>
                <w:lang w:val="ru-RU"/>
              </w:rPr>
            </w:pPr>
            <w:r w:rsidRPr="001552A4">
              <w:rPr>
                <w:sz w:val="24"/>
                <w:lang w:val="ru-RU"/>
              </w:rPr>
              <w:t>Поэтическое</w:t>
            </w:r>
            <w:r w:rsidRPr="001552A4">
              <w:rPr>
                <w:spacing w:val="-9"/>
                <w:sz w:val="24"/>
                <w:lang w:val="ru-RU"/>
              </w:rPr>
              <w:t xml:space="preserve"> </w:t>
            </w:r>
            <w:r w:rsidRPr="001552A4">
              <w:rPr>
                <w:sz w:val="24"/>
                <w:lang w:val="ru-RU"/>
              </w:rPr>
              <w:t>новаторство</w:t>
            </w:r>
            <w:r w:rsidRPr="001552A4">
              <w:rPr>
                <w:spacing w:val="-57"/>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Маяковского</w:t>
            </w:r>
          </w:p>
        </w:tc>
        <w:tc>
          <w:tcPr>
            <w:tcW w:w="8034" w:type="dxa"/>
          </w:tcPr>
          <w:p w:rsidR="001D19D0" w:rsidRPr="001552A4" w:rsidRDefault="001D19D0" w:rsidP="00446D55">
            <w:pPr>
              <w:pStyle w:val="TableParagraph"/>
              <w:spacing w:before="55"/>
              <w:ind w:left="106"/>
              <w:rPr>
                <w:b/>
                <w:sz w:val="24"/>
              </w:rPr>
            </w:pPr>
            <w:r w:rsidRPr="001552A4">
              <w:rPr>
                <w:b/>
                <w:sz w:val="24"/>
              </w:rPr>
              <w:t>Содержание</w:t>
            </w:r>
            <w:r w:rsidRPr="001552A4">
              <w:rPr>
                <w:b/>
                <w:spacing w:val="-2"/>
                <w:sz w:val="24"/>
              </w:rPr>
              <w:t xml:space="preserve"> </w:t>
            </w:r>
            <w:r w:rsidRPr="001552A4">
              <w:rPr>
                <w:b/>
                <w:sz w:val="24"/>
              </w:rPr>
              <w:t>учебного</w:t>
            </w:r>
            <w:r w:rsidRPr="001552A4">
              <w:rPr>
                <w:b/>
                <w:spacing w:val="-2"/>
                <w:sz w:val="24"/>
              </w:rPr>
              <w:t xml:space="preserve"> </w:t>
            </w:r>
            <w:r w:rsidRPr="001552A4">
              <w:rPr>
                <w:b/>
                <w:sz w:val="24"/>
              </w:rPr>
              <w:t>материала</w:t>
            </w:r>
          </w:p>
        </w:tc>
        <w:tc>
          <w:tcPr>
            <w:tcW w:w="1416" w:type="dxa"/>
            <w:vMerge w:val="restart"/>
          </w:tcPr>
          <w:p w:rsidR="001D19D0" w:rsidRPr="001552A4" w:rsidRDefault="001D19D0" w:rsidP="00446D55">
            <w:pPr>
              <w:pStyle w:val="TableParagraph"/>
              <w:spacing w:before="55"/>
              <w:jc w:val="center"/>
              <w:rPr>
                <w:sz w:val="24"/>
              </w:rPr>
            </w:pPr>
            <w:r w:rsidRPr="001552A4">
              <w:rPr>
                <w:sz w:val="24"/>
              </w:rPr>
              <w:t>2</w:t>
            </w:r>
          </w:p>
        </w:tc>
        <w:tc>
          <w:tcPr>
            <w:tcW w:w="1812" w:type="dxa"/>
          </w:tcPr>
          <w:p w:rsidR="001D19D0" w:rsidRPr="001552A4" w:rsidRDefault="001D19D0" w:rsidP="00446D55">
            <w:pPr>
              <w:pStyle w:val="TableParagraph"/>
              <w:spacing w:before="55" w:line="256" w:lineRule="auto"/>
              <w:ind w:left="378" w:right="328"/>
              <w:jc w:val="center"/>
              <w:rPr>
                <w:sz w:val="24"/>
                <w:lang w:val="ru-RU"/>
              </w:rPr>
            </w:pPr>
            <w:r w:rsidRPr="001552A4">
              <w:rPr>
                <w:sz w:val="24"/>
                <w:lang w:val="ru-RU"/>
              </w:rPr>
              <w:t>ОК1,</w:t>
            </w:r>
            <w:r w:rsidRPr="001552A4">
              <w:rPr>
                <w:spacing w:val="-15"/>
                <w:sz w:val="24"/>
                <w:lang w:val="ru-RU"/>
              </w:rPr>
              <w:t xml:space="preserve"> </w:t>
            </w:r>
            <w:r w:rsidRPr="001552A4">
              <w:rPr>
                <w:sz w:val="24"/>
                <w:lang w:val="ru-RU"/>
              </w:rPr>
              <w:t>ОК2,</w:t>
            </w:r>
            <w:r w:rsidRPr="001552A4">
              <w:rPr>
                <w:spacing w:val="-57"/>
                <w:sz w:val="24"/>
                <w:lang w:val="ru-RU"/>
              </w:rPr>
              <w:t xml:space="preserve"> </w:t>
            </w:r>
            <w:r w:rsidRPr="001552A4">
              <w:rPr>
                <w:sz w:val="24"/>
                <w:lang w:val="ru-RU"/>
              </w:rPr>
              <w:t>ОК3,</w:t>
            </w:r>
            <w:r w:rsidRPr="001552A4">
              <w:rPr>
                <w:spacing w:val="-15"/>
                <w:sz w:val="24"/>
                <w:lang w:val="ru-RU"/>
              </w:rPr>
              <w:t xml:space="preserve"> </w:t>
            </w:r>
            <w:r w:rsidRPr="001552A4">
              <w:rPr>
                <w:sz w:val="24"/>
                <w:lang w:val="ru-RU"/>
              </w:rPr>
              <w:t>ОК4,</w:t>
            </w:r>
          </w:p>
          <w:p w:rsidR="001D19D0" w:rsidRPr="001552A4" w:rsidRDefault="001D19D0" w:rsidP="00446D55">
            <w:pPr>
              <w:pStyle w:val="TableParagraph"/>
              <w:spacing w:before="5" w:line="275" w:lineRule="exact"/>
              <w:ind w:left="102" w:right="54"/>
              <w:jc w:val="center"/>
              <w:rPr>
                <w:sz w:val="24"/>
                <w:lang w:val="ru-RU"/>
              </w:rPr>
            </w:pPr>
            <w:r w:rsidRPr="001552A4">
              <w:rPr>
                <w:sz w:val="24"/>
                <w:lang w:val="ru-RU"/>
              </w:rPr>
              <w:t>ОК5,</w:t>
            </w:r>
            <w:r w:rsidRPr="001552A4">
              <w:rPr>
                <w:spacing w:val="-2"/>
                <w:sz w:val="24"/>
                <w:lang w:val="ru-RU"/>
              </w:rPr>
              <w:t xml:space="preserve"> </w:t>
            </w:r>
            <w:r w:rsidRPr="001552A4">
              <w:rPr>
                <w:sz w:val="24"/>
                <w:lang w:val="ru-RU"/>
              </w:rPr>
              <w:t>ОК6,</w:t>
            </w:r>
            <w:r w:rsidRPr="001552A4">
              <w:rPr>
                <w:spacing w:val="-2"/>
                <w:sz w:val="24"/>
                <w:lang w:val="ru-RU"/>
              </w:rPr>
              <w:t xml:space="preserve"> </w:t>
            </w:r>
            <w:r w:rsidRPr="001552A4">
              <w:rPr>
                <w:sz w:val="24"/>
                <w:lang w:val="ru-RU"/>
              </w:rPr>
              <w:t>ОК9</w:t>
            </w:r>
          </w:p>
        </w:tc>
      </w:tr>
      <w:tr w:rsidR="001D19D0" w:rsidRPr="001552A4" w:rsidTr="00790A48">
        <w:trPr>
          <w:trHeight w:val="402"/>
        </w:trPr>
        <w:tc>
          <w:tcPr>
            <w:tcW w:w="3557" w:type="dxa"/>
            <w:vMerge/>
            <w:tcBorders>
              <w:top w:val="nil"/>
            </w:tcBorders>
          </w:tcPr>
          <w:p w:rsidR="001D19D0" w:rsidRPr="001552A4" w:rsidRDefault="001D19D0" w:rsidP="00446D55">
            <w:pPr>
              <w:rPr>
                <w:sz w:val="2"/>
                <w:szCs w:val="2"/>
                <w:lang w:val="ru-RU"/>
              </w:rPr>
            </w:pPr>
          </w:p>
        </w:tc>
        <w:tc>
          <w:tcPr>
            <w:tcW w:w="8034" w:type="dxa"/>
            <w:vMerge w:val="restart"/>
          </w:tcPr>
          <w:p w:rsidR="001D19D0" w:rsidRPr="001552A4" w:rsidRDefault="001D19D0" w:rsidP="00446D55">
            <w:pPr>
              <w:pStyle w:val="TableParagraph"/>
              <w:spacing w:before="55"/>
              <w:ind w:left="106" w:right="83"/>
              <w:jc w:val="both"/>
              <w:rPr>
                <w:sz w:val="24"/>
                <w:lang w:val="ru-RU"/>
              </w:rPr>
            </w:pPr>
            <w:r w:rsidRPr="001552A4">
              <w:rPr>
                <w:i/>
                <w:sz w:val="24"/>
                <w:lang w:val="ru-RU"/>
              </w:rPr>
              <w:t xml:space="preserve">Владимир Владимирович Маяковский </w:t>
            </w:r>
            <w:r w:rsidRPr="001552A4">
              <w:rPr>
                <w:sz w:val="24"/>
                <w:lang w:val="ru-RU"/>
              </w:rPr>
              <w:t>(1893–1930) Трагедия горлана-главаря</w:t>
            </w:r>
            <w:r w:rsidRPr="001552A4">
              <w:rPr>
                <w:spacing w:val="-57"/>
                <w:sz w:val="24"/>
                <w:lang w:val="ru-RU"/>
              </w:rPr>
              <w:t xml:space="preserve"> </w:t>
            </w:r>
            <w:r w:rsidRPr="001552A4">
              <w:rPr>
                <w:sz w:val="24"/>
                <w:lang w:val="ru-RU"/>
              </w:rPr>
              <w:t>(факты</w:t>
            </w:r>
            <w:r w:rsidRPr="001552A4">
              <w:rPr>
                <w:spacing w:val="-2"/>
                <w:sz w:val="24"/>
                <w:lang w:val="ru-RU"/>
              </w:rPr>
              <w:t xml:space="preserve"> </w:t>
            </w:r>
            <w:r w:rsidRPr="001552A4">
              <w:rPr>
                <w:sz w:val="24"/>
                <w:lang w:val="ru-RU"/>
              </w:rPr>
              <w:t>биографии).</w:t>
            </w:r>
          </w:p>
          <w:p w:rsidR="001D19D0" w:rsidRPr="001552A4" w:rsidRDefault="001D19D0" w:rsidP="00446D55">
            <w:pPr>
              <w:pStyle w:val="TableParagraph"/>
              <w:ind w:left="106"/>
              <w:jc w:val="both"/>
              <w:rPr>
                <w:i/>
                <w:sz w:val="24"/>
                <w:lang w:val="ru-RU"/>
              </w:rPr>
            </w:pPr>
            <w:r w:rsidRPr="001552A4">
              <w:rPr>
                <w:i/>
                <w:sz w:val="24"/>
                <w:lang w:val="ru-RU"/>
              </w:rPr>
              <w:t>«Послушайте!»,</w:t>
            </w:r>
            <w:r w:rsidRPr="001552A4">
              <w:rPr>
                <w:i/>
                <w:spacing w:val="-10"/>
                <w:sz w:val="24"/>
                <w:lang w:val="ru-RU"/>
              </w:rPr>
              <w:t xml:space="preserve"> </w:t>
            </w:r>
            <w:r w:rsidRPr="001552A4">
              <w:rPr>
                <w:i/>
                <w:sz w:val="24"/>
                <w:lang w:val="ru-RU"/>
              </w:rPr>
              <w:t>«Лиличка!»,</w:t>
            </w:r>
            <w:r w:rsidRPr="001552A4">
              <w:rPr>
                <w:i/>
                <w:spacing w:val="-9"/>
                <w:sz w:val="24"/>
                <w:lang w:val="ru-RU"/>
              </w:rPr>
              <w:t xml:space="preserve"> </w:t>
            </w:r>
            <w:r w:rsidRPr="001552A4">
              <w:rPr>
                <w:i/>
                <w:sz w:val="24"/>
                <w:lang w:val="ru-RU"/>
              </w:rPr>
              <w:t>«Скрипка</w:t>
            </w:r>
            <w:r w:rsidRPr="001552A4">
              <w:rPr>
                <w:i/>
                <w:spacing w:val="-10"/>
                <w:sz w:val="24"/>
                <w:lang w:val="ru-RU"/>
              </w:rPr>
              <w:t xml:space="preserve"> </w:t>
            </w:r>
            <w:r w:rsidRPr="001552A4">
              <w:rPr>
                <w:i/>
                <w:sz w:val="24"/>
                <w:lang w:val="ru-RU"/>
              </w:rPr>
              <w:t>и</w:t>
            </w:r>
            <w:r w:rsidRPr="001552A4">
              <w:rPr>
                <w:i/>
                <w:spacing w:val="-9"/>
                <w:sz w:val="24"/>
                <w:lang w:val="ru-RU"/>
              </w:rPr>
              <w:t xml:space="preserve"> </w:t>
            </w:r>
            <w:r w:rsidRPr="001552A4">
              <w:rPr>
                <w:i/>
                <w:sz w:val="24"/>
                <w:lang w:val="ru-RU"/>
              </w:rPr>
              <w:t>немножко</w:t>
            </w:r>
            <w:r w:rsidRPr="001552A4">
              <w:rPr>
                <w:i/>
                <w:spacing w:val="-10"/>
                <w:sz w:val="24"/>
                <w:lang w:val="ru-RU"/>
              </w:rPr>
              <w:t xml:space="preserve"> </w:t>
            </w:r>
            <w:r w:rsidRPr="001552A4">
              <w:rPr>
                <w:i/>
                <w:sz w:val="24"/>
                <w:lang w:val="ru-RU"/>
              </w:rPr>
              <w:t>нервно»,</w:t>
            </w:r>
            <w:r w:rsidRPr="001552A4">
              <w:rPr>
                <w:i/>
                <w:spacing w:val="-9"/>
                <w:sz w:val="24"/>
                <w:lang w:val="ru-RU"/>
              </w:rPr>
              <w:t xml:space="preserve"> </w:t>
            </w:r>
            <w:r w:rsidRPr="001552A4">
              <w:rPr>
                <w:i/>
                <w:sz w:val="24"/>
                <w:lang w:val="ru-RU"/>
              </w:rPr>
              <w:t>«Левый</w:t>
            </w:r>
            <w:r w:rsidRPr="001552A4">
              <w:rPr>
                <w:i/>
                <w:spacing w:val="-9"/>
                <w:sz w:val="24"/>
                <w:lang w:val="ru-RU"/>
              </w:rPr>
              <w:t xml:space="preserve"> </w:t>
            </w:r>
            <w:r w:rsidRPr="001552A4">
              <w:rPr>
                <w:i/>
                <w:sz w:val="24"/>
                <w:lang w:val="ru-RU"/>
              </w:rPr>
              <w:t>марш»,</w:t>
            </w:r>
          </w:p>
          <w:p w:rsidR="001D19D0" w:rsidRPr="001552A4" w:rsidRDefault="001D19D0" w:rsidP="00446D55">
            <w:pPr>
              <w:pStyle w:val="TableParagraph"/>
              <w:ind w:left="106" w:right="50"/>
              <w:jc w:val="both"/>
              <w:rPr>
                <w:i/>
                <w:sz w:val="24"/>
                <w:lang w:val="ru-RU"/>
              </w:rPr>
            </w:pPr>
            <w:r w:rsidRPr="001552A4">
              <w:rPr>
                <w:i/>
                <w:sz w:val="24"/>
                <w:lang w:val="ru-RU"/>
              </w:rPr>
              <w:t>«Прозаседавшиеся», «Нате!», «А вы могли бы?», «Юбилейное», «Сергею</w:t>
            </w:r>
            <w:r w:rsidRPr="001552A4">
              <w:rPr>
                <w:i/>
                <w:spacing w:val="1"/>
                <w:sz w:val="24"/>
                <w:lang w:val="ru-RU"/>
              </w:rPr>
              <w:t xml:space="preserve"> </w:t>
            </w:r>
            <w:r w:rsidRPr="001552A4">
              <w:rPr>
                <w:i/>
                <w:sz w:val="24"/>
                <w:lang w:val="ru-RU"/>
              </w:rPr>
              <w:t>Есенину»</w:t>
            </w:r>
          </w:p>
          <w:p w:rsidR="001D19D0" w:rsidRPr="001552A4" w:rsidRDefault="001D19D0" w:rsidP="00446D55">
            <w:pPr>
              <w:pStyle w:val="TableParagraph"/>
              <w:ind w:left="106" w:right="94"/>
              <w:jc w:val="both"/>
              <w:rPr>
                <w:sz w:val="24"/>
                <w:lang w:val="ru-RU"/>
              </w:rPr>
            </w:pPr>
            <w:r w:rsidRPr="001552A4">
              <w:rPr>
                <w:i/>
                <w:sz w:val="24"/>
                <w:lang w:val="ru-RU"/>
              </w:rPr>
              <w:t xml:space="preserve">Лирика. </w:t>
            </w:r>
            <w:r w:rsidRPr="001552A4">
              <w:rPr>
                <w:sz w:val="24"/>
                <w:lang w:val="ru-RU"/>
              </w:rPr>
              <w:t>Маяковский и футуризм. Ранняя лирика поэта. Сила личности и</w:t>
            </w:r>
            <w:r w:rsidRPr="001552A4">
              <w:rPr>
                <w:spacing w:val="1"/>
                <w:sz w:val="24"/>
                <w:lang w:val="ru-RU"/>
              </w:rPr>
              <w:t xml:space="preserve"> </w:t>
            </w:r>
            <w:r w:rsidRPr="001552A4">
              <w:rPr>
                <w:sz w:val="24"/>
                <w:lang w:val="ru-RU"/>
              </w:rPr>
              <w:t>незащищенность</w:t>
            </w:r>
            <w:r w:rsidRPr="001552A4">
              <w:rPr>
                <w:spacing w:val="1"/>
                <w:sz w:val="24"/>
                <w:lang w:val="ru-RU"/>
              </w:rPr>
              <w:t xml:space="preserve"> </w:t>
            </w:r>
            <w:r w:rsidRPr="001552A4">
              <w:rPr>
                <w:sz w:val="24"/>
                <w:lang w:val="ru-RU"/>
              </w:rPr>
              <w:t>лирического</w:t>
            </w:r>
            <w:r w:rsidRPr="001552A4">
              <w:rPr>
                <w:spacing w:val="1"/>
                <w:sz w:val="24"/>
                <w:lang w:val="ru-RU"/>
              </w:rPr>
              <w:t xml:space="preserve"> </w:t>
            </w:r>
            <w:r w:rsidRPr="001552A4">
              <w:rPr>
                <w:sz w:val="24"/>
                <w:lang w:val="ru-RU"/>
              </w:rPr>
              <w:t>героя</w:t>
            </w:r>
            <w:r w:rsidRPr="001552A4">
              <w:rPr>
                <w:spacing w:val="1"/>
                <w:sz w:val="24"/>
                <w:lang w:val="ru-RU"/>
              </w:rPr>
              <w:t xml:space="preserve"> </w:t>
            </w:r>
            <w:r w:rsidRPr="001552A4">
              <w:rPr>
                <w:sz w:val="24"/>
                <w:lang w:val="ru-RU"/>
              </w:rPr>
              <w:t>перед</w:t>
            </w:r>
            <w:r w:rsidRPr="001552A4">
              <w:rPr>
                <w:spacing w:val="1"/>
                <w:sz w:val="24"/>
                <w:lang w:val="ru-RU"/>
              </w:rPr>
              <w:t xml:space="preserve"> </w:t>
            </w:r>
            <w:r w:rsidRPr="001552A4">
              <w:rPr>
                <w:sz w:val="24"/>
                <w:lang w:val="ru-RU"/>
              </w:rPr>
              <w:t>пошлостью,</w:t>
            </w:r>
            <w:r w:rsidRPr="001552A4">
              <w:rPr>
                <w:spacing w:val="1"/>
                <w:sz w:val="24"/>
                <w:lang w:val="ru-RU"/>
              </w:rPr>
              <w:t xml:space="preserve"> </w:t>
            </w:r>
            <w:r w:rsidRPr="001552A4">
              <w:rPr>
                <w:sz w:val="24"/>
                <w:lang w:val="ru-RU"/>
              </w:rPr>
              <w:t>нелюбовью,</w:t>
            </w:r>
            <w:r w:rsidRPr="001552A4">
              <w:rPr>
                <w:spacing w:val="1"/>
                <w:sz w:val="24"/>
                <w:lang w:val="ru-RU"/>
              </w:rPr>
              <w:t xml:space="preserve"> </w:t>
            </w:r>
            <w:r w:rsidRPr="001552A4">
              <w:rPr>
                <w:sz w:val="24"/>
                <w:lang w:val="ru-RU"/>
              </w:rPr>
              <w:t>рутинностью.</w:t>
            </w:r>
            <w:r w:rsidRPr="001552A4">
              <w:rPr>
                <w:spacing w:val="1"/>
                <w:sz w:val="24"/>
                <w:lang w:val="ru-RU"/>
              </w:rPr>
              <w:t xml:space="preserve"> </w:t>
            </w:r>
            <w:r w:rsidRPr="001552A4">
              <w:rPr>
                <w:sz w:val="24"/>
                <w:lang w:val="ru-RU"/>
              </w:rPr>
              <w:t>Мотив</w:t>
            </w:r>
            <w:r w:rsidRPr="001552A4">
              <w:rPr>
                <w:spacing w:val="1"/>
                <w:sz w:val="24"/>
                <w:lang w:val="ru-RU"/>
              </w:rPr>
              <w:t xml:space="preserve"> </w:t>
            </w:r>
            <w:r w:rsidRPr="001552A4">
              <w:rPr>
                <w:sz w:val="24"/>
                <w:lang w:val="ru-RU"/>
              </w:rPr>
              <w:t>одиночества,</w:t>
            </w:r>
            <w:r w:rsidRPr="001552A4">
              <w:rPr>
                <w:spacing w:val="1"/>
                <w:sz w:val="24"/>
                <w:lang w:val="ru-RU"/>
              </w:rPr>
              <w:t xml:space="preserve"> </w:t>
            </w:r>
            <w:r w:rsidRPr="001552A4">
              <w:rPr>
                <w:sz w:val="24"/>
                <w:lang w:val="ru-RU"/>
              </w:rPr>
              <w:t>любви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смерти.</w:t>
            </w:r>
            <w:r w:rsidRPr="001552A4">
              <w:rPr>
                <w:spacing w:val="1"/>
                <w:sz w:val="24"/>
                <w:lang w:val="ru-RU"/>
              </w:rPr>
              <w:t xml:space="preserve"> </w:t>
            </w:r>
            <w:r w:rsidRPr="001552A4">
              <w:rPr>
                <w:sz w:val="24"/>
                <w:lang w:val="ru-RU"/>
              </w:rPr>
              <w:t>Поэт</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революция.</w:t>
            </w:r>
            <w:r w:rsidRPr="001552A4">
              <w:rPr>
                <w:spacing w:val="-57"/>
                <w:sz w:val="24"/>
                <w:lang w:val="ru-RU"/>
              </w:rPr>
              <w:t xml:space="preserve"> </w:t>
            </w:r>
            <w:r w:rsidRPr="001552A4">
              <w:rPr>
                <w:sz w:val="24"/>
                <w:lang w:val="ru-RU"/>
              </w:rPr>
              <w:t>Сатира</w:t>
            </w:r>
            <w:r w:rsidRPr="001552A4">
              <w:rPr>
                <w:spacing w:val="1"/>
                <w:sz w:val="24"/>
                <w:lang w:val="ru-RU"/>
              </w:rPr>
              <w:t xml:space="preserve"> </w:t>
            </w:r>
            <w:r w:rsidRPr="001552A4">
              <w:rPr>
                <w:sz w:val="24"/>
                <w:lang w:val="ru-RU"/>
              </w:rPr>
              <w:t>Маяковского.</w:t>
            </w:r>
            <w:r w:rsidRPr="001552A4">
              <w:rPr>
                <w:spacing w:val="1"/>
                <w:sz w:val="24"/>
                <w:lang w:val="ru-RU"/>
              </w:rPr>
              <w:t xml:space="preserve"> </w:t>
            </w:r>
            <w:r w:rsidRPr="001552A4">
              <w:rPr>
                <w:sz w:val="24"/>
                <w:lang w:val="ru-RU"/>
              </w:rPr>
              <w:t>Тема</w:t>
            </w:r>
            <w:r w:rsidRPr="001552A4">
              <w:rPr>
                <w:spacing w:val="1"/>
                <w:sz w:val="24"/>
                <w:lang w:val="ru-RU"/>
              </w:rPr>
              <w:t xml:space="preserve"> </w:t>
            </w:r>
            <w:r w:rsidRPr="001552A4">
              <w:rPr>
                <w:sz w:val="24"/>
                <w:lang w:val="ru-RU"/>
              </w:rPr>
              <w:t>поэта</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поэзии</w:t>
            </w:r>
            <w:r w:rsidRPr="001552A4">
              <w:rPr>
                <w:i/>
                <w:sz w:val="24"/>
                <w:lang w:val="ru-RU"/>
              </w:rPr>
              <w:t>.</w:t>
            </w:r>
            <w:r w:rsidRPr="001552A4">
              <w:rPr>
                <w:i/>
                <w:spacing w:val="1"/>
                <w:sz w:val="24"/>
                <w:lang w:val="ru-RU"/>
              </w:rPr>
              <w:t xml:space="preserve"> </w:t>
            </w:r>
            <w:r w:rsidRPr="001552A4">
              <w:rPr>
                <w:sz w:val="24"/>
                <w:lang w:val="ru-RU"/>
              </w:rPr>
              <w:t>Поэтическое</w:t>
            </w:r>
            <w:r w:rsidRPr="001552A4">
              <w:rPr>
                <w:spacing w:val="1"/>
                <w:sz w:val="24"/>
                <w:lang w:val="ru-RU"/>
              </w:rPr>
              <w:t xml:space="preserve"> </w:t>
            </w:r>
            <w:r w:rsidRPr="001552A4">
              <w:rPr>
                <w:sz w:val="24"/>
                <w:lang w:val="ru-RU"/>
              </w:rPr>
              <w:t>новаторство</w:t>
            </w:r>
            <w:r w:rsidRPr="001552A4">
              <w:rPr>
                <w:spacing w:val="1"/>
                <w:sz w:val="24"/>
                <w:lang w:val="ru-RU"/>
              </w:rPr>
              <w:t xml:space="preserve"> </w:t>
            </w:r>
            <w:r w:rsidRPr="001552A4">
              <w:rPr>
                <w:sz w:val="24"/>
                <w:lang w:val="ru-RU"/>
              </w:rPr>
              <w:t>Маяковского</w:t>
            </w:r>
            <w:r w:rsidRPr="001552A4">
              <w:rPr>
                <w:spacing w:val="1"/>
                <w:sz w:val="24"/>
                <w:lang w:val="ru-RU"/>
              </w:rPr>
              <w:t xml:space="preserve"> </w:t>
            </w:r>
            <w:r w:rsidRPr="001552A4">
              <w:rPr>
                <w:sz w:val="24"/>
                <w:lang w:val="ru-RU"/>
              </w:rPr>
              <w:t>(ритмика,</w:t>
            </w:r>
            <w:r w:rsidRPr="001552A4">
              <w:rPr>
                <w:spacing w:val="1"/>
                <w:sz w:val="24"/>
                <w:lang w:val="ru-RU"/>
              </w:rPr>
              <w:t xml:space="preserve"> </w:t>
            </w:r>
            <w:r w:rsidRPr="001552A4">
              <w:rPr>
                <w:sz w:val="24"/>
                <w:lang w:val="ru-RU"/>
              </w:rPr>
              <w:t>рифма,</w:t>
            </w:r>
            <w:r w:rsidRPr="001552A4">
              <w:rPr>
                <w:spacing w:val="1"/>
                <w:sz w:val="24"/>
                <w:lang w:val="ru-RU"/>
              </w:rPr>
              <w:t xml:space="preserve"> </w:t>
            </w:r>
            <w:r w:rsidRPr="001552A4">
              <w:rPr>
                <w:sz w:val="24"/>
                <w:lang w:val="ru-RU"/>
              </w:rPr>
              <w:t>строфика</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графика</w:t>
            </w:r>
            <w:r w:rsidRPr="001552A4">
              <w:rPr>
                <w:spacing w:val="1"/>
                <w:sz w:val="24"/>
                <w:lang w:val="ru-RU"/>
              </w:rPr>
              <w:t xml:space="preserve"> </w:t>
            </w:r>
            <w:r w:rsidRPr="001552A4">
              <w:rPr>
                <w:sz w:val="24"/>
                <w:lang w:val="ru-RU"/>
              </w:rPr>
              <w:t>стиха,</w:t>
            </w:r>
            <w:r w:rsidRPr="001552A4">
              <w:rPr>
                <w:spacing w:val="1"/>
                <w:sz w:val="24"/>
                <w:lang w:val="ru-RU"/>
              </w:rPr>
              <w:t xml:space="preserve"> </w:t>
            </w:r>
            <w:r w:rsidRPr="001552A4">
              <w:rPr>
                <w:sz w:val="24"/>
                <w:lang w:val="ru-RU"/>
              </w:rPr>
              <w:t>неологизмы,</w:t>
            </w:r>
            <w:r w:rsidRPr="001552A4">
              <w:rPr>
                <w:spacing w:val="1"/>
                <w:sz w:val="24"/>
                <w:lang w:val="ru-RU"/>
              </w:rPr>
              <w:t xml:space="preserve"> </w:t>
            </w:r>
            <w:r w:rsidRPr="001552A4">
              <w:rPr>
                <w:sz w:val="24"/>
                <w:lang w:val="ru-RU"/>
              </w:rPr>
              <w:t>гиперболичность).</w:t>
            </w:r>
            <w:r w:rsidRPr="001552A4">
              <w:rPr>
                <w:spacing w:val="-4"/>
                <w:sz w:val="24"/>
                <w:lang w:val="ru-RU"/>
              </w:rPr>
              <w:t xml:space="preserve"> </w:t>
            </w:r>
            <w:r w:rsidRPr="001552A4">
              <w:rPr>
                <w:sz w:val="24"/>
                <w:lang w:val="ru-RU"/>
              </w:rPr>
              <w:t>Своеобразие</w:t>
            </w:r>
            <w:r w:rsidRPr="001552A4">
              <w:rPr>
                <w:spacing w:val="-6"/>
                <w:sz w:val="24"/>
                <w:lang w:val="ru-RU"/>
              </w:rPr>
              <w:t xml:space="preserve"> </w:t>
            </w:r>
            <w:r w:rsidRPr="001552A4">
              <w:rPr>
                <w:sz w:val="24"/>
                <w:lang w:val="ru-RU"/>
              </w:rPr>
              <w:t>жанров</w:t>
            </w:r>
            <w:r w:rsidRPr="001552A4">
              <w:rPr>
                <w:spacing w:val="-6"/>
                <w:sz w:val="24"/>
                <w:lang w:val="ru-RU"/>
              </w:rPr>
              <w:t xml:space="preserve"> </w:t>
            </w:r>
            <w:r w:rsidRPr="001552A4">
              <w:rPr>
                <w:sz w:val="24"/>
                <w:lang w:val="ru-RU"/>
              </w:rPr>
              <w:t>и</w:t>
            </w:r>
            <w:r w:rsidRPr="001552A4">
              <w:rPr>
                <w:spacing w:val="-4"/>
                <w:sz w:val="24"/>
                <w:lang w:val="ru-RU"/>
              </w:rPr>
              <w:t xml:space="preserve"> </w:t>
            </w:r>
            <w:r w:rsidRPr="001552A4">
              <w:rPr>
                <w:sz w:val="24"/>
                <w:lang w:val="ru-RU"/>
              </w:rPr>
              <w:t>стилей</w:t>
            </w:r>
            <w:r w:rsidRPr="001552A4">
              <w:rPr>
                <w:spacing w:val="-5"/>
                <w:sz w:val="24"/>
                <w:lang w:val="ru-RU"/>
              </w:rPr>
              <w:t xml:space="preserve"> </w:t>
            </w:r>
            <w:r w:rsidRPr="001552A4">
              <w:rPr>
                <w:sz w:val="24"/>
                <w:lang w:val="ru-RU"/>
              </w:rPr>
              <w:t>лирики</w:t>
            </w:r>
            <w:r w:rsidRPr="001552A4">
              <w:rPr>
                <w:spacing w:val="-4"/>
                <w:sz w:val="24"/>
                <w:lang w:val="ru-RU"/>
              </w:rPr>
              <w:t xml:space="preserve"> </w:t>
            </w:r>
            <w:r w:rsidRPr="001552A4">
              <w:rPr>
                <w:sz w:val="24"/>
                <w:lang w:val="ru-RU"/>
              </w:rPr>
              <w:t>поэта.</w:t>
            </w:r>
            <w:r w:rsidRPr="001552A4">
              <w:rPr>
                <w:spacing w:val="-4"/>
                <w:sz w:val="24"/>
                <w:lang w:val="ru-RU"/>
              </w:rPr>
              <w:t xml:space="preserve"> </w:t>
            </w:r>
            <w:r w:rsidRPr="001552A4">
              <w:rPr>
                <w:sz w:val="24"/>
                <w:lang w:val="ru-RU"/>
              </w:rPr>
              <w:t>Стихи</w:t>
            </w:r>
            <w:r w:rsidRPr="001552A4">
              <w:rPr>
                <w:spacing w:val="-4"/>
                <w:sz w:val="24"/>
                <w:lang w:val="ru-RU"/>
              </w:rPr>
              <w:t xml:space="preserve"> </w:t>
            </w:r>
            <w:r w:rsidRPr="001552A4">
              <w:rPr>
                <w:sz w:val="24"/>
                <w:lang w:val="ru-RU"/>
              </w:rPr>
              <w:t>поэта</w:t>
            </w:r>
            <w:r w:rsidRPr="001552A4">
              <w:rPr>
                <w:spacing w:val="-58"/>
                <w:sz w:val="24"/>
                <w:lang w:val="ru-RU"/>
              </w:rPr>
              <w:t xml:space="preserve"> </w:t>
            </w:r>
            <w:r w:rsidRPr="001552A4">
              <w:rPr>
                <w:sz w:val="24"/>
                <w:lang w:val="ru-RU"/>
              </w:rPr>
              <w:t>в</w:t>
            </w:r>
            <w:r w:rsidRPr="001552A4">
              <w:rPr>
                <w:spacing w:val="-3"/>
                <w:sz w:val="24"/>
                <w:lang w:val="ru-RU"/>
              </w:rPr>
              <w:t xml:space="preserve"> </w:t>
            </w:r>
            <w:r w:rsidRPr="001552A4">
              <w:rPr>
                <w:sz w:val="24"/>
                <w:lang w:val="ru-RU"/>
              </w:rPr>
              <w:t>современной массовой культуре</w:t>
            </w:r>
          </w:p>
          <w:p w:rsidR="001D19D0" w:rsidRPr="001552A4" w:rsidRDefault="001D19D0" w:rsidP="00446D55">
            <w:pPr>
              <w:pStyle w:val="TableParagraph"/>
              <w:spacing w:before="2" w:line="259" w:lineRule="auto"/>
              <w:ind w:left="106" w:right="42"/>
              <w:jc w:val="both"/>
              <w:rPr>
                <w:sz w:val="24"/>
                <w:lang w:val="ru-RU"/>
              </w:rPr>
            </w:pPr>
            <w:r w:rsidRPr="001552A4">
              <w:rPr>
                <w:sz w:val="24"/>
                <w:lang w:val="ru-RU"/>
              </w:rPr>
              <w:t xml:space="preserve">Поэма-триптих </w:t>
            </w:r>
            <w:r w:rsidRPr="001552A4">
              <w:rPr>
                <w:i/>
                <w:sz w:val="24"/>
                <w:lang w:val="ru-RU"/>
              </w:rPr>
              <w:t>«Облако в штанах»</w:t>
            </w:r>
            <w:r w:rsidRPr="001552A4">
              <w:rPr>
                <w:sz w:val="24"/>
                <w:lang w:val="ru-RU"/>
              </w:rPr>
              <w:t>. Образ лирического героя-бунтаря и его</w:t>
            </w:r>
            <w:r w:rsidRPr="001552A4">
              <w:rPr>
                <w:spacing w:val="-57"/>
                <w:sz w:val="24"/>
                <w:lang w:val="ru-RU"/>
              </w:rPr>
              <w:t xml:space="preserve"> </w:t>
            </w:r>
            <w:r w:rsidRPr="001552A4">
              <w:rPr>
                <w:sz w:val="24"/>
                <w:lang w:val="ru-RU"/>
              </w:rPr>
              <w:t>возлюбленной.</w:t>
            </w:r>
            <w:r w:rsidRPr="001552A4">
              <w:rPr>
                <w:spacing w:val="1"/>
                <w:sz w:val="24"/>
                <w:lang w:val="ru-RU"/>
              </w:rPr>
              <w:t xml:space="preserve"> </w:t>
            </w:r>
            <w:r w:rsidRPr="001552A4">
              <w:rPr>
                <w:sz w:val="24"/>
                <w:lang w:val="ru-RU"/>
              </w:rPr>
              <w:t>Новаторское</w:t>
            </w:r>
            <w:r w:rsidRPr="001552A4">
              <w:rPr>
                <w:spacing w:val="1"/>
                <w:sz w:val="24"/>
                <w:lang w:val="ru-RU"/>
              </w:rPr>
              <w:t xml:space="preserve"> </w:t>
            </w:r>
            <w:r w:rsidRPr="001552A4">
              <w:rPr>
                <w:sz w:val="24"/>
                <w:lang w:val="ru-RU"/>
              </w:rPr>
              <w:t>открытие</w:t>
            </w:r>
            <w:r w:rsidRPr="001552A4">
              <w:rPr>
                <w:spacing w:val="1"/>
                <w:sz w:val="24"/>
                <w:lang w:val="ru-RU"/>
              </w:rPr>
              <w:t xml:space="preserve"> </w:t>
            </w:r>
            <w:r w:rsidRPr="001552A4">
              <w:rPr>
                <w:sz w:val="24"/>
                <w:lang w:val="ru-RU"/>
              </w:rPr>
              <w:t>Маяковского</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жанре</w:t>
            </w:r>
            <w:r w:rsidRPr="001552A4">
              <w:rPr>
                <w:spacing w:val="1"/>
                <w:sz w:val="24"/>
                <w:lang w:val="ru-RU"/>
              </w:rPr>
              <w:t xml:space="preserve"> </w:t>
            </w:r>
            <w:r w:rsidRPr="001552A4">
              <w:rPr>
                <w:sz w:val="24"/>
                <w:lang w:val="ru-RU"/>
              </w:rPr>
              <w:t>поэмы:</w:t>
            </w:r>
            <w:r w:rsidRPr="001552A4">
              <w:rPr>
                <w:spacing w:val="1"/>
                <w:sz w:val="24"/>
                <w:lang w:val="ru-RU"/>
              </w:rPr>
              <w:t xml:space="preserve"> </w:t>
            </w:r>
            <w:r w:rsidRPr="001552A4">
              <w:rPr>
                <w:sz w:val="24"/>
                <w:lang w:val="ru-RU"/>
              </w:rPr>
              <w:t>усиление</w:t>
            </w:r>
            <w:r w:rsidRPr="001552A4">
              <w:rPr>
                <w:spacing w:val="15"/>
                <w:sz w:val="24"/>
                <w:lang w:val="ru-RU"/>
              </w:rPr>
              <w:t xml:space="preserve"> </w:t>
            </w:r>
            <w:r w:rsidRPr="001552A4">
              <w:rPr>
                <w:sz w:val="24"/>
                <w:lang w:val="ru-RU"/>
              </w:rPr>
              <w:t>лирического</w:t>
            </w:r>
            <w:r w:rsidRPr="001552A4">
              <w:rPr>
                <w:spacing w:val="12"/>
                <w:sz w:val="24"/>
                <w:lang w:val="ru-RU"/>
              </w:rPr>
              <w:t xml:space="preserve"> </w:t>
            </w:r>
            <w:r w:rsidRPr="001552A4">
              <w:rPr>
                <w:sz w:val="24"/>
                <w:lang w:val="ru-RU"/>
              </w:rPr>
              <w:t>начала</w:t>
            </w:r>
            <w:r w:rsidRPr="001552A4">
              <w:rPr>
                <w:spacing w:val="15"/>
                <w:sz w:val="24"/>
                <w:lang w:val="ru-RU"/>
              </w:rPr>
              <w:t xml:space="preserve"> </w:t>
            </w:r>
            <w:r w:rsidRPr="001552A4">
              <w:rPr>
                <w:sz w:val="24"/>
                <w:lang w:val="ru-RU"/>
              </w:rPr>
              <w:t>(превращение</w:t>
            </w:r>
            <w:r w:rsidRPr="001552A4">
              <w:rPr>
                <w:spacing w:val="14"/>
                <w:sz w:val="24"/>
                <w:lang w:val="ru-RU"/>
              </w:rPr>
              <w:t xml:space="preserve"> </w:t>
            </w:r>
            <w:r w:rsidRPr="001552A4">
              <w:rPr>
                <w:sz w:val="24"/>
                <w:lang w:val="ru-RU"/>
              </w:rPr>
              <w:t>поэмы</w:t>
            </w:r>
            <w:r w:rsidRPr="001552A4">
              <w:rPr>
                <w:spacing w:val="13"/>
                <w:sz w:val="24"/>
                <w:lang w:val="ru-RU"/>
              </w:rPr>
              <w:t xml:space="preserve"> </w:t>
            </w:r>
            <w:r w:rsidRPr="001552A4">
              <w:rPr>
                <w:sz w:val="24"/>
                <w:lang w:val="ru-RU"/>
              </w:rPr>
              <w:t>в</w:t>
            </w:r>
            <w:r w:rsidRPr="001552A4">
              <w:rPr>
                <w:spacing w:val="11"/>
                <w:sz w:val="24"/>
                <w:lang w:val="ru-RU"/>
              </w:rPr>
              <w:t xml:space="preserve"> </w:t>
            </w:r>
            <w:r w:rsidRPr="001552A4">
              <w:rPr>
                <w:sz w:val="24"/>
                <w:lang w:val="ru-RU"/>
              </w:rPr>
              <w:t>лирический</w:t>
            </w:r>
            <w:r w:rsidRPr="001552A4">
              <w:rPr>
                <w:spacing w:val="13"/>
                <w:sz w:val="24"/>
                <w:lang w:val="ru-RU"/>
              </w:rPr>
              <w:t xml:space="preserve"> </w:t>
            </w:r>
            <w:r w:rsidRPr="001552A4">
              <w:rPr>
                <w:sz w:val="24"/>
                <w:lang w:val="ru-RU"/>
              </w:rPr>
              <w:t>монолог).</w:t>
            </w:r>
          </w:p>
          <w:p w:rsidR="001D19D0" w:rsidRPr="001552A4" w:rsidRDefault="001D19D0" w:rsidP="00446D55">
            <w:pPr>
              <w:pStyle w:val="TableParagraph"/>
              <w:spacing w:line="273" w:lineRule="exact"/>
              <w:ind w:left="106"/>
              <w:jc w:val="both"/>
              <w:rPr>
                <w:sz w:val="24"/>
              </w:rPr>
            </w:pPr>
            <w:r w:rsidRPr="001552A4">
              <w:rPr>
                <w:sz w:val="24"/>
              </w:rPr>
              <w:t>Особенности</w:t>
            </w:r>
            <w:r w:rsidRPr="001552A4">
              <w:rPr>
                <w:spacing w:val="-3"/>
                <w:sz w:val="24"/>
              </w:rPr>
              <w:t xml:space="preserve"> </w:t>
            </w:r>
            <w:r w:rsidRPr="001552A4">
              <w:rPr>
                <w:sz w:val="24"/>
              </w:rPr>
              <w:t>рифмовки</w:t>
            </w:r>
          </w:p>
        </w:tc>
        <w:tc>
          <w:tcPr>
            <w:tcW w:w="1416" w:type="dxa"/>
            <w:vMerge/>
          </w:tcPr>
          <w:p w:rsidR="001D19D0" w:rsidRPr="001552A4" w:rsidRDefault="001D19D0" w:rsidP="00446D55">
            <w:pPr>
              <w:rPr>
                <w:sz w:val="2"/>
                <w:szCs w:val="2"/>
              </w:rPr>
            </w:pPr>
          </w:p>
        </w:tc>
        <w:tc>
          <w:tcPr>
            <w:tcW w:w="1812" w:type="dxa"/>
          </w:tcPr>
          <w:p w:rsidR="001D19D0" w:rsidRPr="001552A4" w:rsidRDefault="001D19D0" w:rsidP="00446D55">
            <w:pPr>
              <w:pStyle w:val="TableParagraph"/>
              <w:rPr>
                <w:sz w:val="24"/>
              </w:rPr>
            </w:pPr>
          </w:p>
        </w:tc>
      </w:tr>
      <w:tr w:rsidR="001D19D0" w:rsidRPr="001552A4" w:rsidTr="00446D55">
        <w:trPr>
          <w:trHeight w:val="4143"/>
        </w:trPr>
        <w:tc>
          <w:tcPr>
            <w:tcW w:w="3557" w:type="dxa"/>
            <w:vMerge/>
            <w:tcBorders>
              <w:top w:val="nil"/>
            </w:tcBorders>
          </w:tcPr>
          <w:p w:rsidR="001D19D0" w:rsidRPr="001552A4" w:rsidRDefault="001D19D0" w:rsidP="00446D55">
            <w:pPr>
              <w:rPr>
                <w:sz w:val="2"/>
                <w:szCs w:val="2"/>
              </w:rPr>
            </w:pPr>
          </w:p>
        </w:tc>
        <w:tc>
          <w:tcPr>
            <w:tcW w:w="8034" w:type="dxa"/>
            <w:vMerge/>
            <w:tcBorders>
              <w:top w:val="nil"/>
            </w:tcBorders>
          </w:tcPr>
          <w:p w:rsidR="001D19D0" w:rsidRPr="001552A4" w:rsidRDefault="001D19D0" w:rsidP="00446D55">
            <w:pPr>
              <w:rPr>
                <w:sz w:val="2"/>
                <w:szCs w:val="2"/>
              </w:rPr>
            </w:pPr>
          </w:p>
        </w:tc>
        <w:tc>
          <w:tcPr>
            <w:tcW w:w="1416" w:type="dxa"/>
            <w:vMerge/>
          </w:tcPr>
          <w:p w:rsidR="001D19D0" w:rsidRPr="001552A4" w:rsidRDefault="001D19D0" w:rsidP="00446D55">
            <w:pPr>
              <w:pStyle w:val="TableParagraph"/>
              <w:rPr>
                <w:sz w:val="24"/>
              </w:rPr>
            </w:pPr>
          </w:p>
        </w:tc>
        <w:tc>
          <w:tcPr>
            <w:tcW w:w="1812" w:type="dxa"/>
          </w:tcPr>
          <w:p w:rsidR="001D19D0" w:rsidRPr="001552A4" w:rsidRDefault="001D19D0" w:rsidP="00446D55">
            <w:pPr>
              <w:pStyle w:val="TableParagraph"/>
              <w:rPr>
                <w:sz w:val="24"/>
              </w:rPr>
            </w:pPr>
          </w:p>
        </w:tc>
      </w:tr>
      <w:tr w:rsidR="00C86B31" w:rsidRPr="001552A4" w:rsidTr="00446D55">
        <w:trPr>
          <w:trHeight w:val="402"/>
        </w:trPr>
        <w:tc>
          <w:tcPr>
            <w:tcW w:w="3557" w:type="dxa"/>
            <w:vMerge/>
            <w:tcBorders>
              <w:top w:val="nil"/>
            </w:tcBorders>
          </w:tcPr>
          <w:p w:rsidR="00C86B31" w:rsidRPr="001552A4" w:rsidRDefault="00C86B31" w:rsidP="00446D55">
            <w:pPr>
              <w:rPr>
                <w:sz w:val="2"/>
                <w:szCs w:val="2"/>
              </w:rPr>
            </w:pPr>
          </w:p>
        </w:tc>
        <w:tc>
          <w:tcPr>
            <w:tcW w:w="8034" w:type="dxa"/>
          </w:tcPr>
          <w:p w:rsidR="00C86B31" w:rsidRPr="001552A4" w:rsidRDefault="00C86B31" w:rsidP="00446D55">
            <w:pPr>
              <w:pStyle w:val="TableParagraph"/>
              <w:spacing w:before="55"/>
              <w:ind w:left="106"/>
              <w:rPr>
                <w:b/>
                <w:sz w:val="24"/>
              </w:rPr>
            </w:pPr>
            <w:r w:rsidRPr="001552A4">
              <w:rPr>
                <w:b/>
                <w:sz w:val="24"/>
              </w:rPr>
              <w:t>Практические</w:t>
            </w:r>
            <w:r w:rsidRPr="001552A4">
              <w:rPr>
                <w:b/>
                <w:spacing w:val="-3"/>
                <w:sz w:val="24"/>
              </w:rPr>
              <w:t xml:space="preserve"> </w:t>
            </w:r>
            <w:r w:rsidRPr="001552A4">
              <w:rPr>
                <w:b/>
                <w:sz w:val="24"/>
              </w:rPr>
              <w:t>занятия</w:t>
            </w:r>
          </w:p>
        </w:tc>
        <w:tc>
          <w:tcPr>
            <w:tcW w:w="1416" w:type="dxa"/>
          </w:tcPr>
          <w:p w:rsidR="00C86B31" w:rsidRPr="001552A4" w:rsidRDefault="00C86B31" w:rsidP="00446D55">
            <w:pPr>
              <w:pStyle w:val="TableParagraph"/>
              <w:spacing w:before="55"/>
              <w:ind w:left="662"/>
              <w:rPr>
                <w:sz w:val="24"/>
              </w:rPr>
            </w:pPr>
            <w:r w:rsidRPr="001552A4">
              <w:rPr>
                <w:w w:val="99"/>
                <w:sz w:val="24"/>
              </w:rPr>
              <w:t>-</w:t>
            </w:r>
          </w:p>
        </w:tc>
        <w:tc>
          <w:tcPr>
            <w:tcW w:w="1812" w:type="dxa"/>
          </w:tcPr>
          <w:p w:rsidR="00C86B31" w:rsidRPr="001552A4" w:rsidRDefault="00C86B31" w:rsidP="00446D55">
            <w:pPr>
              <w:pStyle w:val="TableParagraph"/>
              <w:rPr>
                <w:sz w:val="24"/>
              </w:rPr>
            </w:pPr>
          </w:p>
        </w:tc>
      </w:tr>
      <w:tr w:rsidR="00C86B31" w:rsidRPr="001552A4" w:rsidTr="00446D55">
        <w:trPr>
          <w:trHeight w:val="350"/>
        </w:trPr>
        <w:tc>
          <w:tcPr>
            <w:tcW w:w="3557" w:type="dxa"/>
            <w:vMerge w:val="restart"/>
            <w:tcBorders>
              <w:bottom w:val="nil"/>
            </w:tcBorders>
          </w:tcPr>
          <w:p w:rsidR="00C86B31" w:rsidRPr="001552A4" w:rsidRDefault="00C86B31" w:rsidP="00446D55">
            <w:pPr>
              <w:pStyle w:val="TableParagraph"/>
              <w:spacing w:before="55"/>
              <w:ind w:left="128" w:right="125"/>
              <w:jc w:val="center"/>
              <w:rPr>
                <w:b/>
                <w:sz w:val="24"/>
                <w:lang w:val="ru-RU"/>
              </w:rPr>
            </w:pPr>
            <w:r w:rsidRPr="001552A4">
              <w:rPr>
                <w:b/>
                <w:sz w:val="24"/>
                <w:lang w:val="ru-RU"/>
              </w:rPr>
              <w:t>Тема</w:t>
            </w:r>
            <w:r w:rsidRPr="001552A4">
              <w:rPr>
                <w:b/>
                <w:spacing w:val="-1"/>
                <w:sz w:val="24"/>
                <w:lang w:val="ru-RU"/>
              </w:rPr>
              <w:t xml:space="preserve"> </w:t>
            </w:r>
            <w:r w:rsidRPr="001552A4">
              <w:rPr>
                <w:b/>
                <w:sz w:val="24"/>
                <w:lang w:val="ru-RU"/>
              </w:rPr>
              <w:t>3.7</w:t>
            </w:r>
          </w:p>
          <w:p w:rsidR="00C86B31" w:rsidRPr="001552A4" w:rsidRDefault="00C86B31" w:rsidP="00446D55">
            <w:pPr>
              <w:pStyle w:val="TableParagraph"/>
              <w:spacing w:before="20"/>
              <w:ind w:left="490" w:right="427"/>
              <w:jc w:val="center"/>
              <w:rPr>
                <w:sz w:val="24"/>
                <w:lang w:val="ru-RU"/>
              </w:rPr>
            </w:pPr>
            <w:r w:rsidRPr="001552A4">
              <w:rPr>
                <w:sz w:val="24"/>
                <w:lang w:val="ru-RU"/>
              </w:rPr>
              <w:t>Драматизм судьбы поэта</w:t>
            </w:r>
            <w:r w:rsidRPr="001552A4">
              <w:rPr>
                <w:spacing w:val="-57"/>
                <w:sz w:val="24"/>
                <w:lang w:val="ru-RU"/>
              </w:rPr>
              <w:t xml:space="preserve"> </w:t>
            </w:r>
            <w:r w:rsidRPr="001552A4">
              <w:rPr>
                <w:sz w:val="24"/>
                <w:lang w:val="ru-RU"/>
              </w:rPr>
              <w:t>С.</w:t>
            </w:r>
            <w:r w:rsidRPr="001552A4">
              <w:rPr>
                <w:spacing w:val="-1"/>
                <w:sz w:val="24"/>
                <w:lang w:val="ru-RU"/>
              </w:rPr>
              <w:t xml:space="preserve"> </w:t>
            </w:r>
            <w:r w:rsidRPr="001552A4">
              <w:rPr>
                <w:sz w:val="24"/>
                <w:lang w:val="ru-RU"/>
              </w:rPr>
              <w:t>А. Есенин</w:t>
            </w:r>
          </w:p>
        </w:tc>
        <w:tc>
          <w:tcPr>
            <w:tcW w:w="8034" w:type="dxa"/>
          </w:tcPr>
          <w:p w:rsidR="00C86B31" w:rsidRPr="001552A4" w:rsidRDefault="00C86B31" w:rsidP="00446D55">
            <w:pPr>
              <w:pStyle w:val="TableParagraph"/>
              <w:spacing w:before="55" w:line="275" w:lineRule="exact"/>
              <w:ind w:left="106"/>
              <w:rPr>
                <w:b/>
                <w:sz w:val="24"/>
              </w:rPr>
            </w:pPr>
            <w:r w:rsidRPr="001552A4">
              <w:rPr>
                <w:b/>
                <w:sz w:val="24"/>
              </w:rPr>
              <w:t>Содержание</w:t>
            </w:r>
            <w:r w:rsidRPr="001552A4">
              <w:rPr>
                <w:b/>
                <w:spacing w:val="-2"/>
                <w:sz w:val="24"/>
              </w:rPr>
              <w:t xml:space="preserve"> </w:t>
            </w:r>
            <w:r w:rsidRPr="001552A4">
              <w:rPr>
                <w:b/>
                <w:sz w:val="24"/>
              </w:rPr>
              <w:t>учебного</w:t>
            </w:r>
            <w:r w:rsidRPr="001552A4">
              <w:rPr>
                <w:b/>
                <w:spacing w:val="-2"/>
                <w:sz w:val="24"/>
              </w:rPr>
              <w:t xml:space="preserve"> </w:t>
            </w:r>
            <w:r w:rsidRPr="001552A4">
              <w:rPr>
                <w:b/>
                <w:sz w:val="24"/>
              </w:rPr>
              <w:t>материала</w:t>
            </w:r>
          </w:p>
        </w:tc>
        <w:tc>
          <w:tcPr>
            <w:tcW w:w="1416" w:type="dxa"/>
            <w:vMerge w:val="restart"/>
            <w:tcBorders>
              <w:bottom w:val="nil"/>
            </w:tcBorders>
          </w:tcPr>
          <w:p w:rsidR="00C86B31" w:rsidRPr="001552A4" w:rsidRDefault="00C86B31" w:rsidP="00446D55">
            <w:pPr>
              <w:pStyle w:val="TableParagraph"/>
              <w:spacing w:before="55"/>
              <w:jc w:val="center"/>
              <w:rPr>
                <w:sz w:val="24"/>
                <w:lang w:val="ru-RU"/>
              </w:rPr>
            </w:pPr>
          </w:p>
          <w:p w:rsidR="00CE4EEF" w:rsidRPr="001552A4" w:rsidRDefault="00CE4EEF" w:rsidP="00446D55">
            <w:pPr>
              <w:pStyle w:val="TableParagraph"/>
              <w:spacing w:before="55"/>
              <w:jc w:val="center"/>
              <w:rPr>
                <w:sz w:val="24"/>
                <w:lang w:val="ru-RU"/>
              </w:rPr>
            </w:pPr>
          </w:p>
          <w:p w:rsidR="00CE4EEF" w:rsidRPr="001552A4" w:rsidRDefault="00CE4EEF" w:rsidP="00446D55">
            <w:pPr>
              <w:pStyle w:val="TableParagraph"/>
              <w:spacing w:before="55"/>
              <w:jc w:val="center"/>
              <w:rPr>
                <w:sz w:val="24"/>
                <w:lang w:val="ru-RU"/>
              </w:rPr>
            </w:pPr>
            <w:r w:rsidRPr="001552A4">
              <w:rPr>
                <w:sz w:val="24"/>
                <w:lang w:val="ru-RU"/>
              </w:rPr>
              <w:t>2</w:t>
            </w:r>
          </w:p>
        </w:tc>
        <w:tc>
          <w:tcPr>
            <w:tcW w:w="1812" w:type="dxa"/>
            <w:vMerge w:val="restart"/>
          </w:tcPr>
          <w:p w:rsidR="00C86B31" w:rsidRPr="001552A4" w:rsidRDefault="00C86B31" w:rsidP="00446D55">
            <w:pPr>
              <w:pStyle w:val="TableParagraph"/>
              <w:spacing w:before="55" w:line="259" w:lineRule="auto"/>
              <w:ind w:left="127" w:right="76"/>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3203"/>
        </w:trPr>
        <w:tc>
          <w:tcPr>
            <w:tcW w:w="3557" w:type="dxa"/>
            <w:vMerge/>
            <w:tcBorders>
              <w:top w:val="nil"/>
              <w:bottom w:val="nil"/>
            </w:tcBorders>
          </w:tcPr>
          <w:p w:rsidR="00C86B31" w:rsidRPr="001552A4" w:rsidRDefault="00C86B31" w:rsidP="00446D55">
            <w:pPr>
              <w:rPr>
                <w:sz w:val="2"/>
                <w:szCs w:val="2"/>
                <w:lang w:val="ru-RU"/>
              </w:rPr>
            </w:pPr>
          </w:p>
        </w:tc>
        <w:tc>
          <w:tcPr>
            <w:tcW w:w="8034" w:type="dxa"/>
          </w:tcPr>
          <w:p w:rsidR="00C86B31" w:rsidRPr="001552A4" w:rsidRDefault="00C86B31" w:rsidP="00446D55">
            <w:pPr>
              <w:pStyle w:val="TableParagraph"/>
              <w:spacing w:before="55"/>
              <w:ind w:left="106"/>
              <w:jc w:val="both"/>
              <w:rPr>
                <w:sz w:val="24"/>
                <w:lang w:val="ru-RU"/>
              </w:rPr>
            </w:pPr>
            <w:r w:rsidRPr="001552A4">
              <w:rPr>
                <w:i/>
                <w:sz w:val="24"/>
                <w:lang w:val="ru-RU"/>
              </w:rPr>
              <w:t>Сергей</w:t>
            </w:r>
            <w:r w:rsidRPr="001552A4">
              <w:rPr>
                <w:i/>
                <w:spacing w:val="-2"/>
                <w:sz w:val="24"/>
                <w:lang w:val="ru-RU"/>
              </w:rPr>
              <w:t xml:space="preserve"> </w:t>
            </w:r>
            <w:r w:rsidRPr="001552A4">
              <w:rPr>
                <w:i/>
                <w:sz w:val="24"/>
                <w:lang w:val="ru-RU"/>
              </w:rPr>
              <w:t>Александрович</w:t>
            </w:r>
            <w:r w:rsidRPr="001552A4">
              <w:rPr>
                <w:i/>
                <w:spacing w:val="-4"/>
                <w:sz w:val="24"/>
                <w:lang w:val="ru-RU"/>
              </w:rPr>
              <w:t xml:space="preserve"> </w:t>
            </w:r>
            <w:r w:rsidRPr="001552A4">
              <w:rPr>
                <w:i/>
                <w:sz w:val="24"/>
                <w:lang w:val="ru-RU"/>
              </w:rPr>
              <w:t>Есенин</w:t>
            </w:r>
            <w:r w:rsidRPr="001552A4">
              <w:rPr>
                <w:i/>
                <w:spacing w:val="1"/>
                <w:sz w:val="24"/>
                <w:lang w:val="ru-RU"/>
              </w:rPr>
              <w:t xml:space="preserve"> </w:t>
            </w:r>
            <w:r w:rsidRPr="001552A4">
              <w:rPr>
                <w:sz w:val="24"/>
                <w:lang w:val="ru-RU"/>
              </w:rPr>
              <w:t>(1895–1925)</w:t>
            </w:r>
          </w:p>
          <w:p w:rsidR="00C86B31" w:rsidRPr="001552A4" w:rsidRDefault="00C86B31" w:rsidP="00446D55">
            <w:pPr>
              <w:pStyle w:val="TableParagraph"/>
              <w:spacing w:before="24"/>
              <w:ind w:left="106" w:right="98"/>
              <w:jc w:val="both"/>
              <w:rPr>
                <w:i/>
                <w:sz w:val="24"/>
                <w:lang w:val="ru-RU"/>
              </w:rPr>
            </w:pPr>
            <w:r w:rsidRPr="001552A4">
              <w:rPr>
                <w:i/>
                <w:sz w:val="24"/>
                <w:lang w:val="ru-RU"/>
              </w:rPr>
              <w:t>(«Гой ты, Русь моя родная!», «Тебе одной плету венок…», «Спит ковыль.</w:t>
            </w:r>
            <w:r w:rsidRPr="001552A4">
              <w:rPr>
                <w:i/>
                <w:spacing w:val="1"/>
                <w:sz w:val="24"/>
                <w:lang w:val="ru-RU"/>
              </w:rPr>
              <w:t xml:space="preserve"> </w:t>
            </w:r>
            <w:r w:rsidRPr="001552A4">
              <w:rPr>
                <w:i/>
                <w:sz w:val="24"/>
                <w:lang w:val="ru-RU"/>
              </w:rPr>
              <w:t>Равнина дорогая…», «Неуютная жидкая лунность…»; «Сорокоуст», «Я</w:t>
            </w:r>
            <w:r w:rsidRPr="001552A4">
              <w:rPr>
                <w:i/>
                <w:spacing w:val="1"/>
                <w:sz w:val="24"/>
                <w:lang w:val="ru-RU"/>
              </w:rPr>
              <w:t xml:space="preserve"> </w:t>
            </w:r>
            <w:r w:rsidRPr="001552A4">
              <w:rPr>
                <w:i/>
                <w:sz w:val="24"/>
                <w:lang w:val="ru-RU"/>
              </w:rPr>
              <w:t>покинул</w:t>
            </w:r>
            <w:r w:rsidRPr="001552A4">
              <w:rPr>
                <w:i/>
                <w:spacing w:val="29"/>
                <w:sz w:val="24"/>
                <w:lang w:val="ru-RU"/>
              </w:rPr>
              <w:t xml:space="preserve"> </w:t>
            </w:r>
            <w:r w:rsidRPr="001552A4">
              <w:rPr>
                <w:i/>
                <w:sz w:val="24"/>
                <w:lang w:val="ru-RU"/>
              </w:rPr>
              <w:t>родимый</w:t>
            </w:r>
            <w:r w:rsidRPr="001552A4">
              <w:rPr>
                <w:i/>
                <w:spacing w:val="29"/>
                <w:sz w:val="24"/>
                <w:lang w:val="ru-RU"/>
              </w:rPr>
              <w:t xml:space="preserve"> </w:t>
            </w:r>
            <w:r w:rsidRPr="001552A4">
              <w:rPr>
                <w:i/>
                <w:sz w:val="24"/>
                <w:lang w:val="ru-RU"/>
              </w:rPr>
              <w:t>дом…»,</w:t>
            </w:r>
            <w:r w:rsidRPr="001552A4">
              <w:rPr>
                <w:i/>
                <w:spacing w:val="29"/>
                <w:sz w:val="24"/>
                <w:lang w:val="ru-RU"/>
              </w:rPr>
              <w:t xml:space="preserve"> </w:t>
            </w:r>
            <w:r w:rsidRPr="001552A4">
              <w:rPr>
                <w:i/>
                <w:sz w:val="24"/>
                <w:lang w:val="ru-RU"/>
              </w:rPr>
              <w:t>«Русь</w:t>
            </w:r>
            <w:r w:rsidRPr="001552A4">
              <w:rPr>
                <w:i/>
                <w:spacing w:val="24"/>
                <w:sz w:val="24"/>
                <w:lang w:val="ru-RU"/>
              </w:rPr>
              <w:t xml:space="preserve"> </w:t>
            </w:r>
            <w:r w:rsidRPr="001552A4">
              <w:rPr>
                <w:i/>
                <w:sz w:val="24"/>
                <w:lang w:val="ru-RU"/>
              </w:rPr>
              <w:t>советская»,</w:t>
            </w:r>
            <w:r w:rsidRPr="001552A4">
              <w:rPr>
                <w:i/>
                <w:spacing w:val="30"/>
                <w:sz w:val="24"/>
                <w:lang w:val="ru-RU"/>
              </w:rPr>
              <w:t xml:space="preserve"> </w:t>
            </w:r>
            <w:r w:rsidRPr="001552A4">
              <w:rPr>
                <w:i/>
                <w:sz w:val="24"/>
                <w:lang w:val="ru-RU"/>
              </w:rPr>
              <w:t>«Письмо</w:t>
            </w:r>
            <w:r w:rsidRPr="001552A4">
              <w:rPr>
                <w:i/>
                <w:spacing w:val="29"/>
                <w:sz w:val="24"/>
                <w:lang w:val="ru-RU"/>
              </w:rPr>
              <w:t xml:space="preserve"> </w:t>
            </w:r>
            <w:r w:rsidRPr="001552A4">
              <w:rPr>
                <w:i/>
                <w:sz w:val="24"/>
                <w:lang w:val="ru-RU"/>
              </w:rPr>
              <w:t>к</w:t>
            </w:r>
            <w:r w:rsidRPr="001552A4">
              <w:rPr>
                <w:i/>
                <w:spacing w:val="29"/>
                <w:sz w:val="24"/>
                <w:lang w:val="ru-RU"/>
              </w:rPr>
              <w:t xml:space="preserve"> </w:t>
            </w:r>
            <w:r w:rsidRPr="001552A4">
              <w:rPr>
                <w:i/>
                <w:sz w:val="24"/>
                <w:lang w:val="ru-RU"/>
              </w:rPr>
              <w:t>матери»;</w:t>
            </w:r>
          </w:p>
          <w:p w:rsidR="00C86B31" w:rsidRPr="001552A4" w:rsidRDefault="00C86B31" w:rsidP="00446D55">
            <w:pPr>
              <w:pStyle w:val="TableParagraph"/>
              <w:ind w:left="106" w:right="92"/>
              <w:jc w:val="both"/>
              <w:rPr>
                <w:i/>
                <w:sz w:val="24"/>
                <w:lang w:val="ru-RU"/>
              </w:rPr>
            </w:pPr>
            <w:r w:rsidRPr="001552A4">
              <w:rPr>
                <w:i/>
                <w:sz w:val="24"/>
                <w:lang w:val="ru-RU"/>
              </w:rPr>
              <w:t>«Отговорила роща золотая…», «Собаке Качалова»; «Не бродить, не мять</w:t>
            </w:r>
            <w:r w:rsidRPr="001552A4">
              <w:rPr>
                <w:i/>
                <w:spacing w:val="-57"/>
                <w:sz w:val="24"/>
                <w:lang w:val="ru-RU"/>
              </w:rPr>
              <w:t xml:space="preserve"> </w:t>
            </w:r>
            <w:r w:rsidRPr="001552A4">
              <w:rPr>
                <w:i/>
                <w:sz w:val="24"/>
                <w:lang w:val="ru-RU"/>
              </w:rPr>
              <w:t>в кустах багряных…», «Мы теперь уходим понемногу…», «Шаганэ ты моя,</w:t>
            </w:r>
            <w:r w:rsidRPr="001552A4">
              <w:rPr>
                <w:i/>
                <w:spacing w:val="-58"/>
                <w:sz w:val="24"/>
                <w:lang w:val="ru-RU"/>
              </w:rPr>
              <w:t xml:space="preserve"> </w:t>
            </w:r>
            <w:r w:rsidRPr="001552A4">
              <w:rPr>
                <w:i/>
                <w:sz w:val="24"/>
                <w:lang w:val="ru-RU"/>
              </w:rPr>
              <w:t>Шаганэ…»,</w:t>
            </w:r>
            <w:r w:rsidRPr="001552A4">
              <w:rPr>
                <w:i/>
                <w:spacing w:val="-1"/>
                <w:sz w:val="24"/>
                <w:lang w:val="ru-RU"/>
              </w:rPr>
              <w:t xml:space="preserve"> </w:t>
            </w:r>
            <w:r w:rsidRPr="001552A4">
              <w:rPr>
                <w:i/>
                <w:sz w:val="24"/>
                <w:lang w:val="ru-RU"/>
              </w:rPr>
              <w:t>«Письмо</w:t>
            </w:r>
            <w:r w:rsidRPr="001552A4">
              <w:rPr>
                <w:i/>
                <w:spacing w:val="-1"/>
                <w:sz w:val="24"/>
                <w:lang w:val="ru-RU"/>
              </w:rPr>
              <w:t xml:space="preserve"> </w:t>
            </w:r>
            <w:r w:rsidRPr="001552A4">
              <w:rPr>
                <w:i/>
                <w:sz w:val="24"/>
                <w:lang w:val="ru-RU"/>
              </w:rPr>
              <w:t>к</w:t>
            </w:r>
            <w:r w:rsidRPr="001552A4">
              <w:rPr>
                <w:i/>
                <w:spacing w:val="-1"/>
                <w:sz w:val="24"/>
                <w:lang w:val="ru-RU"/>
              </w:rPr>
              <w:t xml:space="preserve"> </w:t>
            </w:r>
            <w:r w:rsidRPr="001552A4">
              <w:rPr>
                <w:i/>
                <w:sz w:val="24"/>
                <w:lang w:val="ru-RU"/>
              </w:rPr>
              <w:t>женщине»,</w:t>
            </w:r>
            <w:r w:rsidRPr="001552A4">
              <w:rPr>
                <w:i/>
                <w:spacing w:val="-1"/>
                <w:sz w:val="24"/>
                <w:lang w:val="ru-RU"/>
              </w:rPr>
              <w:t xml:space="preserve"> </w:t>
            </w:r>
            <w:r w:rsidRPr="001552A4">
              <w:rPr>
                <w:i/>
                <w:sz w:val="24"/>
                <w:lang w:val="ru-RU"/>
              </w:rPr>
              <w:t>«Не жалею,</w:t>
            </w:r>
            <w:r w:rsidRPr="001552A4">
              <w:rPr>
                <w:i/>
                <w:spacing w:val="-1"/>
                <w:sz w:val="24"/>
                <w:lang w:val="ru-RU"/>
              </w:rPr>
              <w:t xml:space="preserve"> </w:t>
            </w:r>
            <w:r w:rsidRPr="001552A4">
              <w:rPr>
                <w:i/>
                <w:sz w:val="24"/>
                <w:lang w:val="ru-RU"/>
              </w:rPr>
              <w:t>не зову,</w:t>
            </w:r>
            <w:r w:rsidRPr="001552A4">
              <w:rPr>
                <w:i/>
                <w:spacing w:val="-1"/>
                <w:sz w:val="24"/>
                <w:lang w:val="ru-RU"/>
              </w:rPr>
              <w:t xml:space="preserve"> </w:t>
            </w:r>
            <w:r w:rsidRPr="001552A4">
              <w:rPr>
                <w:i/>
                <w:sz w:val="24"/>
                <w:lang w:val="ru-RU"/>
              </w:rPr>
              <w:t>не плачу…».</w:t>
            </w:r>
          </w:p>
          <w:p w:rsidR="00C86B31" w:rsidRPr="001552A4" w:rsidRDefault="00C86B31" w:rsidP="00446D55">
            <w:pPr>
              <w:pStyle w:val="TableParagraph"/>
              <w:spacing w:line="259" w:lineRule="auto"/>
              <w:ind w:left="106" w:right="93"/>
              <w:jc w:val="both"/>
              <w:rPr>
                <w:sz w:val="24"/>
                <w:lang w:val="ru-RU"/>
              </w:rPr>
            </w:pPr>
            <w:r w:rsidRPr="001552A4">
              <w:rPr>
                <w:sz w:val="24"/>
                <w:lang w:val="ru-RU"/>
              </w:rPr>
              <w:t>Чувство</w:t>
            </w:r>
            <w:r w:rsidRPr="001552A4">
              <w:rPr>
                <w:spacing w:val="-11"/>
                <w:sz w:val="24"/>
                <w:lang w:val="ru-RU"/>
              </w:rPr>
              <w:t xml:space="preserve"> </w:t>
            </w:r>
            <w:r w:rsidRPr="001552A4">
              <w:rPr>
                <w:sz w:val="24"/>
                <w:lang w:val="ru-RU"/>
              </w:rPr>
              <w:t>Родины</w:t>
            </w:r>
            <w:r w:rsidRPr="001552A4">
              <w:rPr>
                <w:spacing w:val="-11"/>
                <w:sz w:val="24"/>
                <w:lang w:val="ru-RU"/>
              </w:rPr>
              <w:t xml:space="preserve"> </w:t>
            </w:r>
            <w:r w:rsidRPr="001552A4">
              <w:rPr>
                <w:sz w:val="24"/>
                <w:lang w:val="ru-RU"/>
              </w:rPr>
              <w:t>–</w:t>
            </w:r>
            <w:r w:rsidRPr="001552A4">
              <w:rPr>
                <w:spacing w:val="-6"/>
                <w:sz w:val="24"/>
                <w:lang w:val="ru-RU"/>
              </w:rPr>
              <w:t xml:space="preserve"> </w:t>
            </w:r>
            <w:r w:rsidRPr="001552A4">
              <w:rPr>
                <w:sz w:val="24"/>
                <w:lang w:val="ru-RU"/>
              </w:rPr>
              <w:t>основное</w:t>
            </w:r>
            <w:r w:rsidRPr="001552A4">
              <w:rPr>
                <w:spacing w:val="-10"/>
                <w:sz w:val="24"/>
                <w:lang w:val="ru-RU"/>
              </w:rPr>
              <w:t xml:space="preserve"> </w:t>
            </w:r>
            <w:r w:rsidRPr="001552A4">
              <w:rPr>
                <w:sz w:val="24"/>
                <w:lang w:val="ru-RU"/>
              </w:rPr>
              <w:t>в</w:t>
            </w:r>
            <w:r w:rsidRPr="001552A4">
              <w:rPr>
                <w:spacing w:val="-8"/>
                <w:sz w:val="24"/>
                <w:lang w:val="ru-RU"/>
              </w:rPr>
              <w:t xml:space="preserve"> </w:t>
            </w:r>
            <w:r w:rsidRPr="001552A4">
              <w:rPr>
                <w:sz w:val="24"/>
                <w:lang w:val="ru-RU"/>
              </w:rPr>
              <w:t>творчестве</w:t>
            </w:r>
            <w:r w:rsidRPr="001552A4">
              <w:rPr>
                <w:spacing w:val="-10"/>
                <w:sz w:val="24"/>
                <w:lang w:val="ru-RU"/>
              </w:rPr>
              <w:t xml:space="preserve"> </w:t>
            </w:r>
            <w:r w:rsidRPr="001552A4">
              <w:rPr>
                <w:sz w:val="24"/>
                <w:lang w:val="ru-RU"/>
              </w:rPr>
              <w:t>Есенина.</w:t>
            </w:r>
            <w:r w:rsidRPr="001552A4">
              <w:rPr>
                <w:spacing w:val="-10"/>
                <w:sz w:val="24"/>
                <w:lang w:val="ru-RU"/>
              </w:rPr>
              <w:t xml:space="preserve"> </w:t>
            </w:r>
            <w:r w:rsidRPr="001552A4">
              <w:rPr>
                <w:sz w:val="24"/>
                <w:lang w:val="ru-RU"/>
              </w:rPr>
              <w:t>Образ</w:t>
            </w:r>
            <w:r w:rsidRPr="001552A4">
              <w:rPr>
                <w:spacing w:val="-9"/>
                <w:sz w:val="24"/>
                <w:lang w:val="ru-RU"/>
              </w:rPr>
              <w:t xml:space="preserve"> </w:t>
            </w:r>
            <w:r w:rsidRPr="001552A4">
              <w:rPr>
                <w:sz w:val="24"/>
                <w:lang w:val="ru-RU"/>
              </w:rPr>
              <w:t>родной</w:t>
            </w:r>
            <w:r w:rsidRPr="001552A4">
              <w:rPr>
                <w:spacing w:val="-11"/>
                <w:sz w:val="24"/>
                <w:lang w:val="ru-RU"/>
              </w:rPr>
              <w:t xml:space="preserve"> </w:t>
            </w:r>
            <w:r w:rsidRPr="001552A4">
              <w:rPr>
                <w:sz w:val="24"/>
                <w:lang w:val="ru-RU"/>
              </w:rPr>
              <w:t>деревни,</w:t>
            </w:r>
            <w:r w:rsidRPr="001552A4">
              <w:rPr>
                <w:spacing w:val="-10"/>
                <w:sz w:val="24"/>
                <w:lang w:val="ru-RU"/>
              </w:rPr>
              <w:t xml:space="preserve"> </w:t>
            </w:r>
            <w:r w:rsidRPr="001552A4">
              <w:rPr>
                <w:sz w:val="24"/>
                <w:lang w:val="ru-RU"/>
              </w:rPr>
              <w:t>ее</w:t>
            </w:r>
            <w:r w:rsidRPr="001552A4">
              <w:rPr>
                <w:spacing w:val="-58"/>
                <w:sz w:val="24"/>
                <w:lang w:val="ru-RU"/>
              </w:rPr>
              <w:t xml:space="preserve"> </w:t>
            </w:r>
            <w:r w:rsidRPr="001552A4">
              <w:rPr>
                <w:sz w:val="24"/>
                <w:lang w:val="ru-RU"/>
              </w:rPr>
              <w:t>судьба в ранней и поздней лирике поэта. Посвящение матери</w:t>
            </w:r>
            <w:r w:rsidRPr="001552A4">
              <w:rPr>
                <w:i/>
                <w:sz w:val="24"/>
                <w:lang w:val="ru-RU"/>
              </w:rPr>
              <w:t xml:space="preserve">. </w:t>
            </w:r>
            <w:r w:rsidRPr="001552A4">
              <w:rPr>
                <w:sz w:val="24"/>
                <w:lang w:val="ru-RU"/>
              </w:rPr>
              <w:t>Особая связь</w:t>
            </w:r>
            <w:r w:rsidRPr="001552A4">
              <w:rPr>
                <w:spacing w:val="1"/>
                <w:sz w:val="24"/>
                <w:lang w:val="ru-RU"/>
              </w:rPr>
              <w:t xml:space="preserve"> </w:t>
            </w:r>
            <w:r w:rsidRPr="001552A4">
              <w:rPr>
                <w:sz w:val="24"/>
                <w:lang w:val="ru-RU"/>
              </w:rPr>
              <w:t>природы</w:t>
            </w:r>
            <w:r w:rsidRPr="001552A4">
              <w:rPr>
                <w:spacing w:val="18"/>
                <w:sz w:val="24"/>
                <w:lang w:val="ru-RU"/>
              </w:rPr>
              <w:t xml:space="preserve"> </w:t>
            </w:r>
            <w:r w:rsidRPr="001552A4">
              <w:rPr>
                <w:sz w:val="24"/>
                <w:lang w:val="ru-RU"/>
              </w:rPr>
              <w:t>и</w:t>
            </w:r>
            <w:r w:rsidRPr="001552A4">
              <w:rPr>
                <w:spacing w:val="20"/>
                <w:sz w:val="24"/>
                <w:lang w:val="ru-RU"/>
              </w:rPr>
              <w:t xml:space="preserve"> </w:t>
            </w:r>
            <w:r w:rsidRPr="001552A4">
              <w:rPr>
                <w:sz w:val="24"/>
                <w:lang w:val="ru-RU"/>
              </w:rPr>
              <w:t>человека.</w:t>
            </w:r>
            <w:r w:rsidRPr="001552A4">
              <w:rPr>
                <w:spacing w:val="15"/>
                <w:sz w:val="24"/>
                <w:lang w:val="ru-RU"/>
              </w:rPr>
              <w:t xml:space="preserve"> </w:t>
            </w:r>
            <w:r w:rsidRPr="001552A4">
              <w:rPr>
                <w:sz w:val="24"/>
                <w:lang w:val="ru-RU"/>
              </w:rPr>
              <w:t>Любовная</w:t>
            </w:r>
            <w:r w:rsidRPr="001552A4">
              <w:rPr>
                <w:spacing w:val="22"/>
                <w:sz w:val="24"/>
                <w:lang w:val="ru-RU"/>
              </w:rPr>
              <w:t xml:space="preserve"> </w:t>
            </w:r>
            <w:r w:rsidRPr="001552A4">
              <w:rPr>
                <w:sz w:val="24"/>
                <w:lang w:val="ru-RU"/>
              </w:rPr>
              <w:t>тема.</w:t>
            </w:r>
            <w:r w:rsidRPr="001552A4">
              <w:rPr>
                <w:spacing w:val="12"/>
                <w:sz w:val="24"/>
                <w:lang w:val="ru-RU"/>
              </w:rPr>
              <w:t xml:space="preserve"> </w:t>
            </w:r>
            <w:r w:rsidRPr="001552A4">
              <w:rPr>
                <w:sz w:val="24"/>
                <w:lang w:val="ru-RU"/>
              </w:rPr>
              <w:t>Исповедальность</w:t>
            </w:r>
            <w:r w:rsidRPr="001552A4">
              <w:rPr>
                <w:spacing w:val="18"/>
                <w:sz w:val="24"/>
                <w:lang w:val="ru-RU"/>
              </w:rPr>
              <w:t xml:space="preserve"> </w:t>
            </w:r>
            <w:r w:rsidRPr="001552A4">
              <w:rPr>
                <w:sz w:val="24"/>
                <w:lang w:val="ru-RU"/>
              </w:rPr>
              <w:t>лирики:</w:t>
            </w:r>
            <w:r w:rsidRPr="001552A4">
              <w:rPr>
                <w:spacing w:val="21"/>
                <w:sz w:val="24"/>
                <w:lang w:val="ru-RU"/>
              </w:rPr>
              <w:t xml:space="preserve"> </w:t>
            </w:r>
            <w:r w:rsidRPr="001552A4">
              <w:rPr>
                <w:sz w:val="24"/>
                <w:lang w:val="ru-RU"/>
              </w:rPr>
              <w:t>отражение</w:t>
            </w:r>
          </w:p>
          <w:p w:rsidR="00C86B31" w:rsidRPr="001552A4" w:rsidRDefault="00C86B31" w:rsidP="00446D55">
            <w:pPr>
              <w:pStyle w:val="TableParagraph"/>
              <w:ind w:left="106"/>
              <w:jc w:val="both"/>
              <w:rPr>
                <w:sz w:val="24"/>
              </w:rPr>
            </w:pPr>
            <w:r w:rsidRPr="001552A4">
              <w:rPr>
                <w:sz w:val="24"/>
                <w:lang w:val="ru-RU"/>
              </w:rPr>
              <w:t>потерь</w:t>
            </w:r>
            <w:r w:rsidRPr="001552A4">
              <w:rPr>
                <w:spacing w:val="92"/>
                <w:sz w:val="24"/>
                <w:lang w:val="ru-RU"/>
              </w:rPr>
              <w:t xml:space="preserve"> </w:t>
            </w:r>
            <w:r w:rsidRPr="001552A4">
              <w:rPr>
                <w:sz w:val="24"/>
                <w:lang w:val="ru-RU"/>
              </w:rPr>
              <w:t>и</w:t>
            </w:r>
            <w:r w:rsidRPr="001552A4">
              <w:rPr>
                <w:spacing w:val="93"/>
                <w:sz w:val="24"/>
                <w:lang w:val="ru-RU"/>
              </w:rPr>
              <w:t xml:space="preserve"> </w:t>
            </w:r>
            <w:r w:rsidRPr="001552A4">
              <w:rPr>
                <w:sz w:val="24"/>
                <w:lang w:val="ru-RU"/>
              </w:rPr>
              <w:t>обретений</w:t>
            </w:r>
            <w:r w:rsidRPr="001552A4">
              <w:rPr>
                <w:spacing w:val="93"/>
                <w:sz w:val="24"/>
                <w:lang w:val="ru-RU"/>
              </w:rPr>
              <w:t xml:space="preserve"> </w:t>
            </w:r>
            <w:r w:rsidRPr="001552A4">
              <w:rPr>
                <w:sz w:val="24"/>
                <w:lang w:val="ru-RU"/>
              </w:rPr>
              <w:t>на</w:t>
            </w:r>
            <w:r w:rsidRPr="001552A4">
              <w:rPr>
                <w:spacing w:val="94"/>
                <w:sz w:val="24"/>
                <w:lang w:val="ru-RU"/>
              </w:rPr>
              <w:t xml:space="preserve"> </w:t>
            </w:r>
            <w:r w:rsidRPr="001552A4">
              <w:rPr>
                <w:sz w:val="24"/>
                <w:lang w:val="ru-RU"/>
              </w:rPr>
              <w:t>дороге</w:t>
            </w:r>
            <w:r w:rsidRPr="001552A4">
              <w:rPr>
                <w:spacing w:val="95"/>
                <w:sz w:val="24"/>
                <w:lang w:val="ru-RU"/>
              </w:rPr>
              <w:t xml:space="preserve"> </w:t>
            </w:r>
            <w:r w:rsidRPr="001552A4">
              <w:rPr>
                <w:sz w:val="24"/>
                <w:lang w:val="ru-RU"/>
              </w:rPr>
              <w:t>жизни.</w:t>
            </w:r>
            <w:r w:rsidRPr="001552A4">
              <w:rPr>
                <w:spacing w:val="93"/>
                <w:sz w:val="24"/>
                <w:lang w:val="ru-RU"/>
              </w:rPr>
              <w:t xml:space="preserve"> </w:t>
            </w:r>
            <w:r w:rsidRPr="001552A4">
              <w:rPr>
                <w:sz w:val="24"/>
              </w:rPr>
              <w:t>Самобытность</w:t>
            </w:r>
            <w:r w:rsidRPr="001552A4">
              <w:rPr>
                <w:spacing w:val="92"/>
                <w:sz w:val="24"/>
              </w:rPr>
              <w:t xml:space="preserve"> </w:t>
            </w:r>
            <w:r w:rsidRPr="001552A4">
              <w:rPr>
                <w:sz w:val="24"/>
              </w:rPr>
              <w:t>поэзии</w:t>
            </w:r>
            <w:r w:rsidRPr="001552A4">
              <w:rPr>
                <w:spacing w:val="94"/>
                <w:sz w:val="24"/>
              </w:rPr>
              <w:t xml:space="preserve"> </w:t>
            </w:r>
            <w:r w:rsidRPr="001552A4">
              <w:rPr>
                <w:sz w:val="24"/>
              </w:rPr>
              <w:t>Есенина</w:t>
            </w:r>
          </w:p>
        </w:tc>
        <w:tc>
          <w:tcPr>
            <w:tcW w:w="1416" w:type="dxa"/>
            <w:vMerge/>
            <w:tcBorders>
              <w:top w:val="nil"/>
              <w:bottom w:val="nil"/>
            </w:tcBorders>
          </w:tcPr>
          <w:p w:rsidR="00C86B31" w:rsidRPr="001552A4" w:rsidRDefault="00C86B31" w:rsidP="00446D55">
            <w:pPr>
              <w:rPr>
                <w:sz w:val="2"/>
                <w:szCs w:val="2"/>
              </w:rPr>
            </w:pPr>
          </w:p>
        </w:tc>
        <w:tc>
          <w:tcPr>
            <w:tcW w:w="1812" w:type="dxa"/>
            <w:vMerge/>
            <w:tcBorders>
              <w:top w:val="nil"/>
            </w:tcBorders>
          </w:tcPr>
          <w:p w:rsidR="00C86B31" w:rsidRPr="001552A4" w:rsidRDefault="00C86B31" w:rsidP="00446D55">
            <w:pPr>
              <w:rPr>
                <w:sz w:val="2"/>
                <w:szCs w:val="2"/>
              </w:rPr>
            </w:pPr>
          </w:p>
        </w:tc>
      </w:tr>
    </w:tbl>
    <w:p w:rsidR="00C86B31" w:rsidRPr="001552A4" w:rsidRDefault="00C86B31" w:rsidP="00C86B31">
      <w:pPr>
        <w:rPr>
          <w:sz w:val="2"/>
          <w:szCs w:val="2"/>
        </w:rPr>
        <w:sectPr w:rsidR="00C86B31" w:rsidRPr="001552A4">
          <w:footerReference w:type="default" r:id="rId71"/>
          <w:pgSz w:w="16840" w:h="11910" w:orient="landscape"/>
          <w:pgMar w:top="840" w:right="1020" w:bottom="280" w:left="780" w:header="0"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8034"/>
        <w:gridCol w:w="1416"/>
        <w:gridCol w:w="1812"/>
      </w:tblGrid>
      <w:tr w:rsidR="00C86B31" w:rsidRPr="001552A4" w:rsidTr="00446D55">
        <w:trPr>
          <w:trHeight w:val="649"/>
        </w:trPr>
        <w:tc>
          <w:tcPr>
            <w:tcW w:w="3557" w:type="dxa"/>
            <w:vMerge w:val="restart"/>
            <w:tcBorders>
              <w:top w:val="nil"/>
            </w:tcBorders>
          </w:tcPr>
          <w:p w:rsidR="00C86B31" w:rsidRPr="001552A4" w:rsidRDefault="00C86B31" w:rsidP="00446D55">
            <w:pPr>
              <w:pStyle w:val="TableParagraph"/>
              <w:rPr>
                <w:sz w:val="24"/>
              </w:rPr>
            </w:pPr>
          </w:p>
        </w:tc>
        <w:tc>
          <w:tcPr>
            <w:tcW w:w="8034" w:type="dxa"/>
          </w:tcPr>
          <w:p w:rsidR="00C86B31" w:rsidRPr="001552A4" w:rsidRDefault="00C86B31" w:rsidP="00446D55">
            <w:pPr>
              <w:pStyle w:val="TableParagraph"/>
              <w:spacing w:before="40" w:line="290" w:lineRule="atLeast"/>
              <w:ind w:left="106"/>
              <w:rPr>
                <w:sz w:val="24"/>
                <w:lang w:val="ru-RU"/>
              </w:rPr>
            </w:pPr>
            <w:r w:rsidRPr="001552A4">
              <w:rPr>
                <w:sz w:val="24"/>
                <w:lang w:val="ru-RU"/>
              </w:rPr>
              <w:t>(народно-песенная</w:t>
            </w:r>
            <w:r w:rsidRPr="001552A4">
              <w:rPr>
                <w:spacing w:val="15"/>
                <w:sz w:val="24"/>
                <w:lang w:val="ru-RU"/>
              </w:rPr>
              <w:t xml:space="preserve"> </w:t>
            </w:r>
            <w:r w:rsidRPr="001552A4">
              <w:rPr>
                <w:sz w:val="24"/>
                <w:lang w:val="ru-RU"/>
              </w:rPr>
              <w:t>основа,</w:t>
            </w:r>
            <w:r w:rsidRPr="001552A4">
              <w:rPr>
                <w:spacing w:val="13"/>
                <w:sz w:val="24"/>
                <w:lang w:val="ru-RU"/>
              </w:rPr>
              <w:t xml:space="preserve"> </w:t>
            </w:r>
            <w:r w:rsidRPr="001552A4">
              <w:rPr>
                <w:sz w:val="24"/>
                <w:lang w:val="ru-RU"/>
              </w:rPr>
              <w:t>музыкальность).</w:t>
            </w:r>
            <w:r w:rsidRPr="001552A4">
              <w:rPr>
                <w:spacing w:val="13"/>
                <w:sz w:val="24"/>
                <w:lang w:val="ru-RU"/>
              </w:rPr>
              <w:t xml:space="preserve"> </w:t>
            </w:r>
            <w:r w:rsidRPr="001552A4">
              <w:rPr>
                <w:sz w:val="24"/>
                <w:lang w:val="ru-RU"/>
              </w:rPr>
              <w:t>Есенин</w:t>
            </w:r>
            <w:r w:rsidRPr="001552A4">
              <w:rPr>
                <w:spacing w:val="13"/>
                <w:sz w:val="24"/>
                <w:lang w:val="ru-RU"/>
              </w:rPr>
              <w:t xml:space="preserve"> </w:t>
            </w:r>
            <w:r w:rsidRPr="001552A4">
              <w:rPr>
                <w:sz w:val="24"/>
                <w:lang w:val="ru-RU"/>
              </w:rPr>
              <w:t>на</w:t>
            </w:r>
            <w:r w:rsidRPr="001552A4">
              <w:rPr>
                <w:spacing w:val="14"/>
                <w:sz w:val="24"/>
                <w:lang w:val="ru-RU"/>
              </w:rPr>
              <w:t xml:space="preserve"> </w:t>
            </w:r>
            <w:r w:rsidRPr="001552A4">
              <w:rPr>
                <w:sz w:val="24"/>
                <w:lang w:val="ru-RU"/>
              </w:rPr>
              <w:t>сцене,</w:t>
            </w:r>
            <w:r w:rsidRPr="001552A4">
              <w:rPr>
                <w:spacing w:val="13"/>
                <w:sz w:val="24"/>
                <w:lang w:val="ru-RU"/>
              </w:rPr>
              <w:t xml:space="preserve"> </w:t>
            </w:r>
            <w:r w:rsidRPr="001552A4">
              <w:rPr>
                <w:sz w:val="24"/>
                <w:lang w:val="ru-RU"/>
              </w:rPr>
              <w:t>в</w:t>
            </w:r>
            <w:r w:rsidRPr="001552A4">
              <w:rPr>
                <w:spacing w:val="12"/>
                <w:sz w:val="24"/>
                <w:lang w:val="ru-RU"/>
              </w:rPr>
              <w:t xml:space="preserve"> </w:t>
            </w:r>
            <w:r w:rsidRPr="001552A4">
              <w:rPr>
                <w:sz w:val="24"/>
                <w:lang w:val="ru-RU"/>
              </w:rPr>
              <w:t>кино</w:t>
            </w:r>
            <w:r w:rsidRPr="001552A4">
              <w:rPr>
                <w:spacing w:val="13"/>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музыке</w:t>
            </w:r>
          </w:p>
        </w:tc>
        <w:tc>
          <w:tcPr>
            <w:tcW w:w="1416" w:type="dxa"/>
            <w:tcBorders>
              <w:top w:val="nil"/>
            </w:tcBorders>
          </w:tcPr>
          <w:p w:rsidR="00C86B31" w:rsidRPr="001552A4" w:rsidRDefault="00C86B31" w:rsidP="00446D55">
            <w:pPr>
              <w:pStyle w:val="TableParagraph"/>
              <w:rPr>
                <w:sz w:val="24"/>
                <w:lang w:val="ru-RU"/>
              </w:rPr>
            </w:pPr>
          </w:p>
        </w:tc>
        <w:tc>
          <w:tcPr>
            <w:tcW w:w="1812" w:type="dxa"/>
            <w:tcBorders>
              <w:top w:val="nil"/>
            </w:tcBorders>
          </w:tcPr>
          <w:p w:rsidR="00C86B31" w:rsidRPr="001552A4" w:rsidRDefault="00C86B31" w:rsidP="00446D55">
            <w:pPr>
              <w:pStyle w:val="TableParagraph"/>
              <w:rPr>
                <w:sz w:val="24"/>
                <w:lang w:val="ru-RU"/>
              </w:rPr>
            </w:pPr>
          </w:p>
        </w:tc>
      </w:tr>
      <w:tr w:rsidR="00C86B31" w:rsidRPr="001552A4" w:rsidTr="00446D55">
        <w:trPr>
          <w:trHeight w:val="946"/>
        </w:trPr>
        <w:tc>
          <w:tcPr>
            <w:tcW w:w="3557" w:type="dxa"/>
            <w:vMerge/>
            <w:tcBorders>
              <w:top w:val="nil"/>
            </w:tcBorders>
          </w:tcPr>
          <w:p w:rsidR="00C86B31" w:rsidRPr="001552A4" w:rsidRDefault="00C86B31" w:rsidP="00446D55">
            <w:pPr>
              <w:rPr>
                <w:sz w:val="2"/>
                <w:szCs w:val="2"/>
                <w:lang w:val="ru-RU"/>
              </w:rPr>
            </w:pPr>
          </w:p>
        </w:tc>
        <w:tc>
          <w:tcPr>
            <w:tcW w:w="8034" w:type="dxa"/>
          </w:tcPr>
          <w:p w:rsidR="00C86B31" w:rsidRPr="001552A4" w:rsidRDefault="00C86B31" w:rsidP="00446D55">
            <w:pPr>
              <w:pStyle w:val="TableParagraph"/>
              <w:spacing w:before="55"/>
              <w:ind w:left="106"/>
              <w:rPr>
                <w:sz w:val="24"/>
                <w:lang w:val="ru-RU"/>
              </w:rPr>
            </w:pPr>
            <w:r w:rsidRPr="001552A4">
              <w:rPr>
                <w:b/>
                <w:sz w:val="24"/>
                <w:lang w:val="ru-RU"/>
              </w:rPr>
              <w:t>Практические</w:t>
            </w:r>
            <w:r w:rsidRPr="001552A4">
              <w:rPr>
                <w:b/>
                <w:spacing w:val="-2"/>
                <w:sz w:val="24"/>
                <w:lang w:val="ru-RU"/>
              </w:rPr>
              <w:t xml:space="preserve"> </w:t>
            </w:r>
            <w:r w:rsidRPr="001552A4">
              <w:rPr>
                <w:b/>
                <w:sz w:val="24"/>
                <w:lang w:val="ru-RU"/>
              </w:rPr>
              <w:t>занятия</w:t>
            </w:r>
            <w:r w:rsidRPr="001552A4">
              <w:rPr>
                <w:b/>
                <w:spacing w:val="2"/>
                <w:sz w:val="24"/>
                <w:lang w:val="ru-RU"/>
              </w:rPr>
              <w:t xml:space="preserve"> </w:t>
            </w:r>
            <w:r w:rsidRPr="001552A4">
              <w:rPr>
                <w:sz w:val="24"/>
                <w:lang w:val="ru-RU"/>
              </w:rPr>
              <w:t>Работа</w:t>
            </w:r>
            <w:r w:rsidRPr="001552A4">
              <w:rPr>
                <w:spacing w:val="-5"/>
                <w:sz w:val="24"/>
                <w:lang w:val="ru-RU"/>
              </w:rPr>
              <w:t xml:space="preserve"> </w:t>
            </w:r>
            <w:r w:rsidRPr="001552A4">
              <w:rPr>
                <w:sz w:val="24"/>
                <w:lang w:val="ru-RU"/>
              </w:rPr>
              <w:t>с</w:t>
            </w:r>
            <w:r w:rsidRPr="001552A4">
              <w:rPr>
                <w:spacing w:val="-2"/>
                <w:sz w:val="24"/>
                <w:lang w:val="ru-RU"/>
              </w:rPr>
              <w:t xml:space="preserve"> </w:t>
            </w:r>
            <w:r w:rsidRPr="001552A4">
              <w:rPr>
                <w:sz w:val="24"/>
                <w:lang w:val="ru-RU"/>
              </w:rPr>
              <w:t>поэтическими</w:t>
            </w:r>
            <w:r w:rsidRPr="001552A4">
              <w:rPr>
                <w:spacing w:val="-2"/>
                <w:sz w:val="24"/>
                <w:lang w:val="ru-RU"/>
              </w:rPr>
              <w:t xml:space="preserve"> </w:t>
            </w:r>
            <w:r w:rsidRPr="001552A4">
              <w:rPr>
                <w:sz w:val="24"/>
                <w:lang w:val="ru-RU"/>
              </w:rPr>
              <w:t>произведениями</w:t>
            </w:r>
            <w:r w:rsidRPr="001552A4">
              <w:rPr>
                <w:spacing w:val="-3"/>
                <w:sz w:val="24"/>
                <w:lang w:val="ru-RU"/>
              </w:rPr>
              <w:t xml:space="preserve"> </w:t>
            </w:r>
            <w:r w:rsidRPr="001552A4">
              <w:rPr>
                <w:sz w:val="24"/>
                <w:lang w:val="ru-RU"/>
              </w:rPr>
              <w:t>С.</w:t>
            </w:r>
            <w:r w:rsidRPr="001552A4">
              <w:rPr>
                <w:spacing w:val="-7"/>
                <w:sz w:val="24"/>
                <w:lang w:val="ru-RU"/>
              </w:rPr>
              <w:t xml:space="preserve"> </w:t>
            </w:r>
            <w:r w:rsidRPr="001552A4">
              <w:rPr>
                <w:sz w:val="24"/>
                <w:lang w:val="ru-RU"/>
              </w:rPr>
              <w:t>Есенина</w:t>
            </w:r>
          </w:p>
          <w:p w:rsidR="00C86B31" w:rsidRPr="001552A4" w:rsidRDefault="00C86B31" w:rsidP="00446D55">
            <w:pPr>
              <w:pStyle w:val="TableParagraph"/>
              <w:spacing w:line="300" w:lineRule="exact"/>
              <w:ind w:left="106"/>
              <w:rPr>
                <w:sz w:val="24"/>
                <w:lang w:val="ru-RU"/>
              </w:rPr>
            </w:pPr>
            <w:r w:rsidRPr="001552A4">
              <w:rPr>
                <w:sz w:val="24"/>
                <w:lang w:val="ru-RU"/>
              </w:rPr>
              <w:t>–</w:t>
            </w:r>
            <w:r w:rsidRPr="001552A4">
              <w:rPr>
                <w:spacing w:val="-5"/>
                <w:sz w:val="24"/>
                <w:lang w:val="ru-RU"/>
              </w:rPr>
              <w:t xml:space="preserve"> </w:t>
            </w:r>
            <w:r w:rsidRPr="001552A4">
              <w:rPr>
                <w:sz w:val="24"/>
                <w:lang w:val="ru-RU"/>
              </w:rPr>
              <w:t>выразительное</w:t>
            </w:r>
            <w:r w:rsidRPr="001552A4">
              <w:rPr>
                <w:spacing w:val="-4"/>
                <w:sz w:val="24"/>
                <w:lang w:val="ru-RU"/>
              </w:rPr>
              <w:t xml:space="preserve"> </w:t>
            </w:r>
            <w:r w:rsidRPr="001552A4">
              <w:rPr>
                <w:sz w:val="24"/>
                <w:lang w:val="ru-RU"/>
              </w:rPr>
              <w:t>чтение,</w:t>
            </w:r>
            <w:r w:rsidRPr="001552A4">
              <w:rPr>
                <w:spacing w:val="-5"/>
                <w:sz w:val="24"/>
                <w:lang w:val="ru-RU"/>
              </w:rPr>
              <w:t xml:space="preserve"> </w:t>
            </w:r>
            <w:r w:rsidRPr="001552A4">
              <w:rPr>
                <w:sz w:val="24"/>
                <w:lang w:val="ru-RU"/>
              </w:rPr>
              <w:t>исполнение,</w:t>
            </w:r>
            <w:r w:rsidRPr="001552A4">
              <w:rPr>
                <w:spacing w:val="-4"/>
                <w:sz w:val="24"/>
                <w:lang w:val="ru-RU"/>
              </w:rPr>
              <w:t xml:space="preserve"> </w:t>
            </w:r>
            <w:r w:rsidRPr="001552A4">
              <w:rPr>
                <w:sz w:val="24"/>
                <w:lang w:val="ru-RU"/>
              </w:rPr>
              <w:t>составление</w:t>
            </w:r>
            <w:r w:rsidRPr="001552A4">
              <w:rPr>
                <w:spacing w:val="-4"/>
                <w:sz w:val="24"/>
                <w:lang w:val="ru-RU"/>
              </w:rPr>
              <w:t xml:space="preserve"> </w:t>
            </w:r>
            <w:r w:rsidRPr="001552A4">
              <w:rPr>
                <w:sz w:val="24"/>
                <w:lang w:val="ru-RU"/>
              </w:rPr>
              <w:t>визуальных</w:t>
            </w:r>
            <w:r w:rsidRPr="001552A4">
              <w:rPr>
                <w:spacing w:val="-4"/>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музыкальных</w:t>
            </w:r>
            <w:r w:rsidRPr="001552A4">
              <w:rPr>
                <w:spacing w:val="-1"/>
                <w:sz w:val="24"/>
                <w:lang w:val="ru-RU"/>
              </w:rPr>
              <w:t xml:space="preserve"> </w:t>
            </w:r>
            <w:r w:rsidRPr="001552A4">
              <w:rPr>
                <w:sz w:val="24"/>
                <w:lang w:val="ru-RU"/>
              </w:rPr>
              <w:t>композиций</w:t>
            </w:r>
          </w:p>
        </w:tc>
        <w:tc>
          <w:tcPr>
            <w:tcW w:w="1416" w:type="dxa"/>
            <w:tcBorders>
              <w:top w:val="nil"/>
            </w:tcBorders>
          </w:tcPr>
          <w:p w:rsidR="00C86B31" w:rsidRPr="001552A4" w:rsidRDefault="00CE4EEF" w:rsidP="00446D55">
            <w:pPr>
              <w:rPr>
                <w:sz w:val="2"/>
                <w:szCs w:val="2"/>
                <w:lang w:val="ru-RU"/>
              </w:rPr>
            </w:pPr>
            <w:r w:rsidRPr="001552A4">
              <w:rPr>
                <w:sz w:val="2"/>
                <w:szCs w:val="2"/>
                <w:lang w:val="ru-RU"/>
              </w:rPr>
              <w:t>1</w:t>
            </w:r>
          </w:p>
          <w:p w:rsidR="00CE4EEF" w:rsidRPr="001552A4" w:rsidRDefault="00CE4EEF" w:rsidP="00446D55">
            <w:pPr>
              <w:rPr>
                <w:sz w:val="2"/>
                <w:szCs w:val="2"/>
                <w:lang w:val="ru-RU"/>
              </w:rPr>
            </w:pPr>
          </w:p>
          <w:p w:rsidR="00CE4EEF" w:rsidRPr="001552A4" w:rsidRDefault="00CE4EEF" w:rsidP="00446D55">
            <w:pPr>
              <w:rPr>
                <w:sz w:val="2"/>
                <w:szCs w:val="2"/>
                <w:lang w:val="ru-RU"/>
              </w:rPr>
            </w:pPr>
          </w:p>
          <w:p w:rsidR="00CE4EEF" w:rsidRPr="001552A4" w:rsidRDefault="00CE4EEF" w:rsidP="00446D55">
            <w:pPr>
              <w:rPr>
                <w:sz w:val="2"/>
                <w:szCs w:val="2"/>
                <w:lang w:val="ru-RU"/>
              </w:rPr>
            </w:pPr>
          </w:p>
          <w:p w:rsidR="00CE4EEF" w:rsidRPr="001552A4" w:rsidRDefault="00CE4EEF" w:rsidP="00446D55">
            <w:pPr>
              <w:rPr>
                <w:sz w:val="2"/>
                <w:szCs w:val="2"/>
                <w:lang w:val="ru-RU"/>
              </w:rPr>
            </w:pPr>
          </w:p>
          <w:p w:rsidR="00CE4EEF" w:rsidRPr="001552A4" w:rsidRDefault="00CE4EEF" w:rsidP="00446D55">
            <w:pPr>
              <w:rPr>
                <w:sz w:val="2"/>
                <w:szCs w:val="2"/>
                <w:lang w:val="ru-RU"/>
              </w:rPr>
            </w:pPr>
          </w:p>
          <w:p w:rsidR="00CE4EEF" w:rsidRPr="001552A4" w:rsidRDefault="00CE4EEF" w:rsidP="00446D55">
            <w:pPr>
              <w:rPr>
                <w:sz w:val="2"/>
                <w:szCs w:val="2"/>
                <w:lang w:val="ru-RU"/>
              </w:rPr>
            </w:pPr>
          </w:p>
          <w:p w:rsidR="00CE4EEF" w:rsidRPr="001552A4" w:rsidRDefault="00CE4EEF" w:rsidP="00446D55">
            <w:pPr>
              <w:rPr>
                <w:sz w:val="2"/>
                <w:szCs w:val="2"/>
                <w:lang w:val="ru-RU"/>
              </w:rPr>
            </w:pPr>
          </w:p>
          <w:p w:rsidR="00CE4EEF" w:rsidRPr="001552A4" w:rsidRDefault="00CE4EEF" w:rsidP="00CE4EEF">
            <w:pPr>
              <w:jc w:val="center"/>
              <w:rPr>
                <w:sz w:val="24"/>
                <w:szCs w:val="24"/>
                <w:lang w:val="ru-RU"/>
              </w:rPr>
            </w:pPr>
            <w:r w:rsidRPr="001552A4">
              <w:rPr>
                <w:sz w:val="24"/>
                <w:szCs w:val="24"/>
                <w:lang w:val="ru-RU"/>
              </w:rPr>
              <w:t>2</w:t>
            </w:r>
          </w:p>
        </w:tc>
        <w:tc>
          <w:tcPr>
            <w:tcW w:w="1812" w:type="dxa"/>
          </w:tcPr>
          <w:p w:rsidR="00C86B31" w:rsidRPr="001552A4" w:rsidRDefault="00C86B31" w:rsidP="00446D55">
            <w:pPr>
              <w:pStyle w:val="TableParagraph"/>
              <w:rPr>
                <w:sz w:val="24"/>
                <w:lang w:val="ru-RU"/>
              </w:rPr>
            </w:pPr>
          </w:p>
        </w:tc>
      </w:tr>
      <w:tr w:rsidR="00C86B31" w:rsidRPr="001552A4" w:rsidTr="00446D55">
        <w:trPr>
          <w:trHeight w:val="1478"/>
        </w:trPr>
        <w:tc>
          <w:tcPr>
            <w:tcW w:w="3557" w:type="dxa"/>
          </w:tcPr>
          <w:p w:rsidR="00C86B31" w:rsidRPr="001552A4" w:rsidRDefault="00C86B31" w:rsidP="00446D55">
            <w:pPr>
              <w:pStyle w:val="TableParagraph"/>
              <w:spacing w:before="55"/>
              <w:ind w:left="190" w:right="125"/>
              <w:jc w:val="center"/>
              <w:rPr>
                <w:b/>
                <w:sz w:val="24"/>
                <w:lang w:val="ru-RU"/>
              </w:rPr>
            </w:pPr>
            <w:r w:rsidRPr="001552A4">
              <w:rPr>
                <w:b/>
                <w:sz w:val="24"/>
                <w:lang w:val="ru-RU"/>
              </w:rPr>
              <w:t>Раздел 4 «Человек перед</w:t>
            </w:r>
            <w:r w:rsidRPr="001552A4">
              <w:rPr>
                <w:b/>
                <w:spacing w:val="-57"/>
                <w:sz w:val="24"/>
                <w:lang w:val="ru-RU"/>
              </w:rPr>
              <w:t xml:space="preserve"> </w:t>
            </w:r>
            <w:r w:rsidRPr="001552A4">
              <w:rPr>
                <w:b/>
                <w:sz w:val="24"/>
                <w:lang w:val="ru-RU"/>
              </w:rPr>
              <w:t>лицом эпохальных</w:t>
            </w:r>
            <w:r w:rsidRPr="001552A4">
              <w:rPr>
                <w:b/>
                <w:spacing w:val="1"/>
                <w:sz w:val="24"/>
                <w:lang w:val="ru-RU"/>
              </w:rPr>
              <w:t xml:space="preserve"> </w:t>
            </w:r>
            <w:r w:rsidRPr="001552A4">
              <w:rPr>
                <w:b/>
                <w:sz w:val="24"/>
                <w:lang w:val="ru-RU"/>
              </w:rPr>
              <w:t>потрясений»:</w:t>
            </w:r>
          </w:p>
          <w:p w:rsidR="00C86B31" w:rsidRPr="001552A4" w:rsidRDefault="00C86B31" w:rsidP="00446D55">
            <w:pPr>
              <w:pStyle w:val="TableParagraph"/>
              <w:ind w:left="133" w:right="125"/>
              <w:jc w:val="center"/>
              <w:rPr>
                <w:b/>
                <w:sz w:val="24"/>
                <w:lang w:val="ru-RU"/>
              </w:rPr>
            </w:pPr>
            <w:r w:rsidRPr="001552A4">
              <w:rPr>
                <w:b/>
                <w:sz w:val="24"/>
                <w:lang w:val="ru-RU"/>
              </w:rPr>
              <w:t>Русская</w:t>
            </w:r>
            <w:r w:rsidRPr="001552A4">
              <w:rPr>
                <w:b/>
                <w:spacing w:val="-2"/>
                <w:sz w:val="24"/>
                <w:lang w:val="ru-RU"/>
              </w:rPr>
              <w:t xml:space="preserve"> </w:t>
            </w:r>
            <w:r w:rsidRPr="001552A4">
              <w:rPr>
                <w:b/>
                <w:sz w:val="24"/>
                <w:lang w:val="ru-RU"/>
              </w:rPr>
              <w:t>литература</w:t>
            </w:r>
            <w:r w:rsidRPr="001552A4">
              <w:rPr>
                <w:b/>
                <w:spacing w:val="-2"/>
                <w:sz w:val="24"/>
                <w:lang w:val="ru-RU"/>
              </w:rPr>
              <w:t xml:space="preserve"> </w:t>
            </w:r>
            <w:r w:rsidRPr="001552A4">
              <w:rPr>
                <w:b/>
                <w:sz w:val="24"/>
                <w:lang w:val="ru-RU"/>
              </w:rPr>
              <w:t>20-40-х</w:t>
            </w:r>
          </w:p>
          <w:p w:rsidR="00C86B31" w:rsidRPr="001552A4" w:rsidRDefault="00C86B31" w:rsidP="00446D55">
            <w:pPr>
              <w:pStyle w:val="TableParagraph"/>
              <w:spacing w:before="20"/>
              <w:ind w:left="136" w:right="125"/>
              <w:jc w:val="center"/>
              <w:rPr>
                <w:b/>
                <w:sz w:val="24"/>
                <w:lang w:val="ru-RU"/>
              </w:rPr>
            </w:pPr>
            <w:r w:rsidRPr="001552A4">
              <w:rPr>
                <w:b/>
                <w:sz w:val="24"/>
                <w:lang w:val="ru-RU"/>
              </w:rPr>
              <w:t>годов</w:t>
            </w:r>
            <w:r w:rsidRPr="001552A4">
              <w:rPr>
                <w:b/>
                <w:spacing w:val="-3"/>
                <w:sz w:val="24"/>
                <w:lang w:val="ru-RU"/>
              </w:rPr>
              <w:t xml:space="preserve"> </w:t>
            </w:r>
            <w:r w:rsidRPr="001552A4">
              <w:rPr>
                <w:b/>
                <w:sz w:val="24"/>
                <w:lang w:val="ru-RU"/>
              </w:rPr>
              <w:t>ХХ</w:t>
            </w:r>
            <w:r w:rsidRPr="001552A4">
              <w:rPr>
                <w:b/>
                <w:spacing w:val="-2"/>
                <w:sz w:val="24"/>
                <w:lang w:val="ru-RU"/>
              </w:rPr>
              <w:t xml:space="preserve"> </w:t>
            </w:r>
            <w:r w:rsidRPr="001552A4">
              <w:rPr>
                <w:b/>
                <w:sz w:val="24"/>
                <w:lang w:val="ru-RU"/>
              </w:rPr>
              <w:t>века</w:t>
            </w:r>
          </w:p>
        </w:tc>
        <w:tc>
          <w:tcPr>
            <w:tcW w:w="8034" w:type="dxa"/>
          </w:tcPr>
          <w:p w:rsidR="00C86B31" w:rsidRPr="001552A4" w:rsidRDefault="00C86B31" w:rsidP="00446D55">
            <w:pPr>
              <w:pStyle w:val="TableParagraph"/>
              <w:rPr>
                <w:sz w:val="24"/>
                <w:lang w:val="ru-RU"/>
              </w:rPr>
            </w:pPr>
          </w:p>
        </w:tc>
        <w:tc>
          <w:tcPr>
            <w:tcW w:w="1416" w:type="dxa"/>
          </w:tcPr>
          <w:p w:rsidR="00C86B31" w:rsidRPr="001552A4" w:rsidRDefault="00C86B31" w:rsidP="001D19D0">
            <w:pPr>
              <w:pStyle w:val="TableParagraph"/>
              <w:spacing w:before="55"/>
              <w:ind w:right="582"/>
              <w:jc w:val="right"/>
              <w:rPr>
                <w:b/>
                <w:sz w:val="24"/>
                <w:lang w:val="ru-RU"/>
              </w:rPr>
            </w:pPr>
            <w:r w:rsidRPr="001552A4">
              <w:rPr>
                <w:b/>
                <w:sz w:val="24"/>
              </w:rPr>
              <w:t>1</w:t>
            </w:r>
            <w:r w:rsidR="001D19D0" w:rsidRPr="001552A4">
              <w:rPr>
                <w:b/>
                <w:sz w:val="24"/>
                <w:lang w:val="ru-RU"/>
              </w:rPr>
              <w:t>5</w:t>
            </w:r>
          </w:p>
        </w:tc>
        <w:tc>
          <w:tcPr>
            <w:tcW w:w="1812" w:type="dxa"/>
          </w:tcPr>
          <w:p w:rsidR="00C86B31" w:rsidRPr="001552A4" w:rsidRDefault="00C86B31" w:rsidP="00446D55">
            <w:pPr>
              <w:pStyle w:val="TableParagraph"/>
              <w:spacing w:before="55" w:line="259" w:lineRule="auto"/>
              <w:ind w:left="127" w:right="76"/>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057BB1" w:rsidRPr="001552A4" w:rsidTr="00446D55">
        <w:trPr>
          <w:trHeight w:val="645"/>
        </w:trPr>
        <w:tc>
          <w:tcPr>
            <w:tcW w:w="3557" w:type="dxa"/>
            <w:vMerge w:val="restart"/>
          </w:tcPr>
          <w:p w:rsidR="00057BB1" w:rsidRPr="001552A4" w:rsidRDefault="00057BB1" w:rsidP="00446D55">
            <w:pPr>
              <w:pStyle w:val="TableParagraph"/>
              <w:spacing w:before="50" w:line="249" w:lineRule="auto"/>
              <w:ind w:left="519" w:right="450" w:hanging="64"/>
              <w:jc w:val="center"/>
              <w:rPr>
                <w:sz w:val="24"/>
                <w:lang w:val="ru-RU"/>
              </w:rPr>
            </w:pPr>
            <w:r w:rsidRPr="001552A4">
              <w:rPr>
                <w:b/>
                <w:sz w:val="24"/>
                <w:lang w:val="ru-RU"/>
              </w:rPr>
              <w:t>Тема 4.1</w:t>
            </w:r>
            <w:r w:rsidRPr="001552A4">
              <w:rPr>
                <w:b/>
                <w:spacing w:val="1"/>
                <w:sz w:val="24"/>
                <w:lang w:val="ru-RU"/>
              </w:rPr>
              <w:t xml:space="preserve"> </w:t>
            </w:r>
            <w:r w:rsidRPr="001552A4">
              <w:rPr>
                <w:sz w:val="24"/>
                <w:lang w:val="ru-RU"/>
              </w:rPr>
              <w:t>Исповедальность</w:t>
            </w:r>
            <w:r w:rsidRPr="001552A4">
              <w:rPr>
                <w:spacing w:val="-10"/>
                <w:sz w:val="24"/>
                <w:lang w:val="ru-RU"/>
              </w:rPr>
              <w:t xml:space="preserve"> </w:t>
            </w:r>
            <w:r w:rsidRPr="001552A4">
              <w:rPr>
                <w:sz w:val="24"/>
                <w:lang w:val="ru-RU"/>
              </w:rPr>
              <w:t>лирики</w:t>
            </w:r>
            <w:r w:rsidRPr="001552A4">
              <w:rPr>
                <w:spacing w:val="-57"/>
                <w:sz w:val="24"/>
                <w:lang w:val="ru-RU"/>
              </w:rPr>
              <w:t xml:space="preserve"> </w:t>
            </w:r>
            <w:r w:rsidRPr="001552A4">
              <w:rPr>
                <w:sz w:val="24"/>
                <w:lang w:val="ru-RU"/>
              </w:rPr>
              <w:t>М.</w:t>
            </w:r>
            <w:r w:rsidRPr="001552A4">
              <w:rPr>
                <w:spacing w:val="-1"/>
                <w:sz w:val="24"/>
                <w:lang w:val="ru-RU"/>
              </w:rPr>
              <w:t xml:space="preserve"> </w:t>
            </w:r>
            <w:r w:rsidRPr="001552A4">
              <w:rPr>
                <w:sz w:val="24"/>
                <w:lang w:val="ru-RU"/>
              </w:rPr>
              <w:t>И. Цветаевой</w:t>
            </w:r>
          </w:p>
        </w:tc>
        <w:tc>
          <w:tcPr>
            <w:tcW w:w="8034" w:type="dxa"/>
          </w:tcPr>
          <w:p w:rsidR="00057BB1" w:rsidRPr="001552A4" w:rsidRDefault="00057BB1" w:rsidP="00446D55">
            <w:pPr>
              <w:pStyle w:val="TableParagraph"/>
              <w:spacing w:before="50"/>
              <w:ind w:left="106"/>
              <w:rPr>
                <w:b/>
                <w:sz w:val="24"/>
              </w:rPr>
            </w:pPr>
            <w:r w:rsidRPr="001552A4">
              <w:rPr>
                <w:b/>
                <w:sz w:val="24"/>
              </w:rPr>
              <w:t>Содержание</w:t>
            </w:r>
            <w:r w:rsidRPr="001552A4">
              <w:rPr>
                <w:b/>
                <w:spacing w:val="-2"/>
                <w:sz w:val="24"/>
              </w:rPr>
              <w:t xml:space="preserve"> </w:t>
            </w:r>
            <w:r w:rsidRPr="001552A4">
              <w:rPr>
                <w:b/>
                <w:sz w:val="24"/>
              </w:rPr>
              <w:t>учебного</w:t>
            </w:r>
            <w:r w:rsidRPr="001552A4">
              <w:rPr>
                <w:b/>
                <w:spacing w:val="-2"/>
                <w:sz w:val="24"/>
              </w:rPr>
              <w:t xml:space="preserve"> </w:t>
            </w:r>
            <w:r w:rsidRPr="001552A4">
              <w:rPr>
                <w:b/>
                <w:sz w:val="24"/>
              </w:rPr>
              <w:t>материала</w:t>
            </w:r>
          </w:p>
        </w:tc>
        <w:tc>
          <w:tcPr>
            <w:tcW w:w="1416" w:type="dxa"/>
            <w:vMerge w:val="restart"/>
          </w:tcPr>
          <w:p w:rsidR="00057BB1" w:rsidRPr="001552A4" w:rsidRDefault="00057BB1" w:rsidP="00446D55">
            <w:pPr>
              <w:pStyle w:val="TableParagraph"/>
              <w:spacing w:before="50"/>
              <w:ind w:right="642"/>
              <w:jc w:val="right"/>
              <w:rPr>
                <w:sz w:val="24"/>
              </w:rPr>
            </w:pPr>
            <w:r w:rsidRPr="001552A4">
              <w:rPr>
                <w:sz w:val="24"/>
              </w:rPr>
              <w:t>2</w:t>
            </w:r>
          </w:p>
        </w:tc>
        <w:tc>
          <w:tcPr>
            <w:tcW w:w="1812" w:type="dxa"/>
            <w:vMerge w:val="restart"/>
          </w:tcPr>
          <w:p w:rsidR="00057BB1" w:rsidRPr="001552A4" w:rsidRDefault="00057BB1" w:rsidP="00446D55">
            <w:pPr>
              <w:pStyle w:val="TableParagraph"/>
              <w:spacing w:before="25" w:line="300" w:lineRule="atLeast"/>
              <w:ind w:left="647" w:right="352" w:hanging="289"/>
              <w:rPr>
                <w:sz w:val="24"/>
                <w:lang w:val="ru-RU"/>
              </w:rPr>
            </w:pPr>
            <w:r w:rsidRPr="001552A4">
              <w:rPr>
                <w:sz w:val="24"/>
                <w:lang w:val="ru-RU"/>
              </w:rPr>
              <w:t>ОК1,</w:t>
            </w:r>
            <w:r w:rsidRPr="001552A4">
              <w:rPr>
                <w:spacing w:val="-15"/>
                <w:sz w:val="24"/>
                <w:lang w:val="ru-RU"/>
              </w:rPr>
              <w:t xml:space="preserve"> </w:t>
            </w:r>
            <w:r w:rsidRPr="001552A4">
              <w:rPr>
                <w:sz w:val="24"/>
                <w:lang w:val="ru-RU"/>
              </w:rPr>
              <w:t>ОК2,</w:t>
            </w:r>
            <w:r w:rsidRPr="001552A4">
              <w:rPr>
                <w:spacing w:val="-57"/>
                <w:sz w:val="24"/>
                <w:lang w:val="ru-RU"/>
              </w:rPr>
              <w:t xml:space="preserve"> </w:t>
            </w:r>
            <w:r w:rsidRPr="001552A4">
              <w:rPr>
                <w:sz w:val="24"/>
                <w:lang w:val="ru-RU"/>
              </w:rPr>
              <w:t>ОК3,</w:t>
            </w:r>
          </w:p>
          <w:p w:rsidR="00057BB1" w:rsidRPr="001552A4" w:rsidRDefault="00057BB1" w:rsidP="00446D55">
            <w:pPr>
              <w:pStyle w:val="TableParagraph"/>
              <w:spacing w:before="55" w:line="261" w:lineRule="auto"/>
              <w:ind w:left="123" w:right="587"/>
              <w:rPr>
                <w:sz w:val="24"/>
                <w:lang w:val="ru-RU"/>
              </w:rPr>
            </w:pPr>
            <w:r w:rsidRPr="001552A4">
              <w:rPr>
                <w:sz w:val="24"/>
                <w:lang w:val="ru-RU"/>
              </w:rPr>
              <w:t>ОК4,</w:t>
            </w:r>
            <w:r w:rsidRPr="001552A4">
              <w:rPr>
                <w:spacing w:val="-15"/>
                <w:sz w:val="24"/>
                <w:lang w:val="ru-RU"/>
              </w:rPr>
              <w:t xml:space="preserve"> </w:t>
            </w:r>
            <w:r w:rsidRPr="001552A4">
              <w:rPr>
                <w:sz w:val="24"/>
                <w:lang w:val="ru-RU"/>
              </w:rPr>
              <w:t>ОК5,</w:t>
            </w:r>
            <w:r w:rsidRPr="001552A4">
              <w:rPr>
                <w:spacing w:val="-57"/>
                <w:sz w:val="24"/>
                <w:lang w:val="ru-RU"/>
              </w:rPr>
              <w:t xml:space="preserve"> </w:t>
            </w:r>
            <w:r w:rsidRPr="001552A4">
              <w:rPr>
                <w:sz w:val="24"/>
                <w:lang w:val="ru-RU"/>
              </w:rPr>
              <w:t>ОК6,</w:t>
            </w:r>
            <w:r w:rsidRPr="001552A4">
              <w:rPr>
                <w:spacing w:val="-2"/>
                <w:sz w:val="24"/>
                <w:lang w:val="ru-RU"/>
              </w:rPr>
              <w:t xml:space="preserve"> </w:t>
            </w:r>
            <w:r w:rsidRPr="001552A4">
              <w:rPr>
                <w:sz w:val="24"/>
                <w:lang w:val="ru-RU"/>
              </w:rPr>
              <w:t>ОК9</w:t>
            </w:r>
          </w:p>
        </w:tc>
      </w:tr>
      <w:tr w:rsidR="00057BB1" w:rsidRPr="001552A4" w:rsidTr="00446D55">
        <w:trPr>
          <w:trHeight w:val="3331"/>
        </w:trPr>
        <w:tc>
          <w:tcPr>
            <w:tcW w:w="3557" w:type="dxa"/>
            <w:vMerge/>
            <w:tcBorders>
              <w:top w:val="nil"/>
            </w:tcBorders>
          </w:tcPr>
          <w:p w:rsidR="00057BB1" w:rsidRPr="001552A4" w:rsidRDefault="00057BB1" w:rsidP="00446D55">
            <w:pPr>
              <w:rPr>
                <w:sz w:val="2"/>
                <w:szCs w:val="2"/>
                <w:lang w:val="ru-RU"/>
              </w:rPr>
            </w:pPr>
          </w:p>
        </w:tc>
        <w:tc>
          <w:tcPr>
            <w:tcW w:w="8034" w:type="dxa"/>
          </w:tcPr>
          <w:p w:rsidR="00057BB1" w:rsidRPr="001552A4" w:rsidRDefault="00057BB1" w:rsidP="00446D55">
            <w:pPr>
              <w:pStyle w:val="TableParagraph"/>
              <w:spacing w:before="55"/>
              <w:ind w:left="106"/>
              <w:jc w:val="both"/>
              <w:rPr>
                <w:sz w:val="24"/>
                <w:lang w:val="ru-RU"/>
              </w:rPr>
            </w:pPr>
            <w:r w:rsidRPr="001552A4">
              <w:rPr>
                <w:i/>
                <w:sz w:val="24"/>
                <w:lang w:val="ru-RU"/>
              </w:rPr>
              <w:t>Марина</w:t>
            </w:r>
            <w:r w:rsidRPr="001552A4">
              <w:rPr>
                <w:i/>
                <w:spacing w:val="-2"/>
                <w:sz w:val="24"/>
                <w:lang w:val="ru-RU"/>
              </w:rPr>
              <w:t xml:space="preserve"> </w:t>
            </w:r>
            <w:r w:rsidRPr="001552A4">
              <w:rPr>
                <w:i/>
                <w:sz w:val="24"/>
                <w:lang w:val="ru-RU"/>
              </w:rPr>
              <w:t>Ивановна</w:t>
            </w:r>
            <w:r w:rsidRPr="001552A4">
              <w:rPr>
                <w:i/>
                <w:spacing w:val="-2"/>
                <w:sz w:val="24"/>
                <w:lang w:val="ru-RU"/>
              </w:rPr>
              <w:t xml:space="preserve"> </w:t>
            </w:r>
            <w:r w:rsidRPr="001552A4">
              <w:rPr>
                <w:i/>
                <w:sz w:val="24"/>
                <w:lang w:val="ru-RU"/>
              </w:rPr>
              <w:t xml:space="preserve">Цветаева </w:t>
            </w:r>
            <w:r w:rsidRPr="001552A4">
              <w:rPr>
                <w:sz w:val="24"/>
                <w:lang w:val="ru-RU"/>
              </w:rPr>
              <w:t>(1892–1941)</w:t>
            </w:r>
            <w:r w:rsidRPr="001552A4">
              <w:rPr>
                <w:spacing w:val="-2"/>
                <w:sz w:val="24"/>
                <w:lang w:val="ru-RU"/>
              </w:rPr>
              <w:t xml:space="preserve"> </w:t>
            </w:r>
            <w:r w:rsidRPr="001552A4">
              <w:rPr>
                <w:sz w:val="24"/>
                <w:lang w:val="ru-RU"/>
              </w:rPr>
              <w:t>Сведения из</w:t>
            </w:r>
            <w:r w:rsidRPr="001552A4">
              <w:rPr>
                <w:spacing w:val="-5"/>
                <w:sz w:val="24"/>
                <w:lang w:val="ru-RU"/>
              </w:rPr>
              <w:t xml:space="preserve"> </w:t>
            </w:r>
            <w:r w:rsidRPr="001552A4">
              <w:rPr>
                <w:sz w:val="24"/>
                <w:lang w:val="ru-RU"/>
              </w:rPr>
              <w:t>биографии.</w:t>
            </w:r>
          </w:p>
          <w:p w:rsidR="00057BB1" w:rsidRPr="001552A4" w:rsidRDefault="00057BB1" w:rsidP="00446D55">
            <w:pPr>
              <w:pStyle w:val="TableParagraph"/>
              <w:spacing w:before="24" w:line="256" w:lineRule="auto"/>
              <w:ind w:left="106" w:right="94"/>
              <w:jc w:val="both"/>
              <w:rPr>
                <w:i/>
                <w:sz w:val="24"/>
                <w:lang w:val="ru-RU"/>
              </w:rPr>
            </w:pPr>
            <w:r w:rsidRPr="001552A4">
              <w:rPr>
                <w:i/>
                <w:sz w:val="24"/>
                <w:lang w:val="ru-RU"/>
              </w:rPr>
              <w:t>«Роландов Рог», «Моим стихам, написанным так рано…», «Кто создан из</w:t>
            </w:r>
            <w:r w:rsidRPr="001552A4">
              <w:rPr>
                <w:i/>
                <w:spacing w:val="1"/>
                <w:sz w:val="24"/>
                <w:lang w:val="ru-RU"/>
              </w:rPr>
              <w:t xml:space="preserve"> </w:t>
            </w:r>
            <w:r w:rsidRPr="001552A4">
              <w:rPr>
                <w:i/>
                <w:sz w:val="24"/>
                <w:lang w:val="ru-RU"/>
              </w:rPr>
              <w:t>камня,</w:t>
            </w:r>
            <w:r w:rsidRPr="001552A4">
              <w:rPr>
                <w:i/>
                <w:spacing w:val="-10"/>
                <w:sz w:val="24"/>
                <w:lang w:val="ru-RU"/>
              </w:rPr>
              <w:t xml:space="preserve"> </w:t>
            </w:r>
            <w:r w:rsidRPr="001552A4">
              <w:rPr>
                <w:i/>
                <w:sz w:val="24"/>
                <w:lang w:val="ru-RU"/>
              </w:rPr>
              <w:t>кто</w:t>
            </w:r>
            <w:r w:rsidRPr="001552A4">
              <w:rPr>
                <w:i/>
                <w:spacing w:val="-9"/>
                <w:sz w:val="24"/>
                <w:lang w:val="ru-RU"/>
              </w:rPr>
              <w:t xml:space="preserve"> </w:t>
            </w:r>
            <w:r w:rsidRPr="001552A4">
              <w:rPr>
                <w:i/>
                <w:sz w:val="24"/>
                <w:lang w:val="ru-RU"/>
              </w:rPr>
              <w:t>создан</w:t>
            </w:r>
            <w:r w:rsidRPr="001552A4">
              <w:rPr>
                <w:i/>
                <w:spacing w:val="-9"/>
                <w:sz w:val="24"/>
                <w:lang w:val="ru-RU"/>
              </w:rPr>
              <w:t xml:space="preserve"> </w:t>
            </w:r>
            <w:r w:rsidRPr="001552A4">
              <w:rPr>
                <w:i/>
                <w:sz w:val="24"/>
                <w:lang w:val="ru-RU"/>
              </w:rPr>
              <w:t>из</w:t>
            </w:r>
            <w:r w:rsidRPr="001552A4">
              <w:rPr>
                <w:i/>
                <w:spacing w:val="-8"/>
                <w:sz w:val="24"/>
                <w:lang w:val="ru-RU"/>
              </w:rPr>
              <w:t xml:space="preserve"> </w:t>
            </w:r>
            <w:r w:rsidRPr="001552A4">
              <w:rPr>
                <w:i/>
                <w:sz w:val="24"/>
                <w:lang w:val="ru-RU"/>
              </w:rPr>
              <w:t>глины…»,</w:t>
            </w:r>
            <w:r w:rsidRPr="001552A4">
              <w:rPr>
                <w:i/>
                <w:spacing w:val="-9"/>
                <w:sz w:val="24"/>
                <w:lang w:val="ru-RU"/>
              </w:rPr>
              <w:t xml:space="preserve"> </w:t>
            </w:r>
            <w:r w:rsidRPr="001552A4">
              <w:rPr>
                <w:i/>
                <w:sz w:val="24"/>
                <w:lang w:val="ru-RU"/>
              </w:rPr>
              <w:t>«Куст»,</w:t>
            </w:r>
            <w:r w:rsidRPr="001552A4">
              <w:rPr>
                <w:i/>
                <w:spacing w:val="-7"/>
                <w:sz w:val="24"/>
                <w:lang w:val="ru-RU"/>
              </w:rPr>
              <w:t xml:space="preserve"> </w:t>
            </w:r>
            <w:r w:rsidRPr="001552A4">
              <w:rPr>
                <w:i/>
                <w:sz w:val="24"/>
                <w:lang w:val="ru-RU"/>
              </w:rPr>
              <w:t>«Тоска</w:t>
            </w:r>
            <w:r w:rsidRPr="001552A4">
              <w:rPr>
                <w:i/>
                <w:spacing w:val="-10"/>
                <w:sz w:val="24"/>
                <w:lang w:val="ru-RU"/>
              </w:rPr>
              <w:t xml:space="preserve"> </w:t>
            </w:r>
            <w:r w:rsidRPr="001552A4">
              <w:rPr>
                <w:i/>
                <w:sz w:val="24"/>
                <w:lang w:val="ru-RU"/>
              </w:rPr>
              <w:t>по</w:t>
            </w:r>
            <w:r w:rsidRPr="001552A4">
              <w:rPr>
                <w:i/>
                <w:spacing w:val="-9"/>
                <w:sz w:val="24"/>
                <w:lang w:val="ru-RU"/>
              </w:rPr>
              <w:t xml:space="preserve"> </w:t>
            </w:r>
            <w:r w:rsidRPr="001552A4">
              <w:rPr>
                <w:i/>
                <w:sz w:val="24"/>
                <w:lang w:val="ru-RU"/>
              </w:rPr>
              <w:t>родине!</w:t>
            </w:r>
            <w:r w:rsidRPr="001552A4">
              <w:rPr>
                <w:i/>
                <w:spacing w:val="-10"/>
                <w:sz w:val="24"/>
                <w:lang w:val="ru-RU"/>
              </w:rPr>
              <w:t xml:space="preserve"> </w:t>
            </w:r>
            <w:r w:rsidRPr="001552A4">
              <w:rPr>
                <w:i/>
                <w:sz w:val="24"/>
                <w:lang w:val="ru-RU"/>
              </w:rPr>
              <w:t>Давно…»,</w:t>
            </w:r>
            <w:r w:rsidRPr="001552A4">
              <w:rPr>
                <w:i/>
                <w:spacing w:val="-9"/>
                <w:sz w:val="24"/>
                <w:lang w:val="ru-RU"/>
              </w:rPr>
              <w:t xml:space="preserve"> </w:t>
            </w:r>
            <w:r w:rsidRPr="001552A4">
              <w:rPr>
                <w:i/>
                <w:sz w:val="24"/>
                <w:lang w:val="ru-RU"/>
              </w:rPr>
              <w:t>«Вчера</w:t>
            </w:r>
            <w:r w:rsidRPr="001552A4">
              <w:rPr>
                <w:i/>
                <w:spacing w:val="-58"/>
                <w:sz w:val="24"/>
                <w:lang w:val="ru-RU"/>
              </w:rPr>
              <w:t xml:space="preserve"> </w:t>
            </w:r>
            <w:r w:rsidRPr="001552A4">
              <w:rPr>
                <w:i/>
                <w:sz w:val="24"/>
                <w:lang w:val="ru-RU"/>
              </w:rPr>
              <w:t>еще</w:t>
            </w:r>
            <w:r w:rsidRPr="001552A4">
              <w:rPr>
                <w:i/>
                <w:spacing w:val="-6"/>
                <w:sz w:val="24"/>
                <w:lang w:val="ru-RU"/>
              </w:rPr>
              <w:t xml:space="preserve"> </w:t>
            </w:r>
            <w:r w:rsidRPr="001552A4">
              <w:rPr>
                <w:i/>
                <w:sz w:val="24"/>
                <w:lang w:val="ru-RU"/>
              </w:rPr>
              <w:t>в</w:t>
            </w:r>
            <w:r w:rsidRPr="001552A4">
              <w:rPr>
                <w:i/>
                <w:spacing w:val="-7"/>
                <w:sz w:val="24"/>
                <w:lang w:val="ru-RU"/>
              </w:rPr>
              <w:t xml:space="preserve"> </w:t>
            </w:r>
            <w:r w:rsidRPr="001552A4">
              <w:rPr>
                <w:i/>
                <w:sz w:val="24"/>
                <w:lang w:val="ru-RU"/>
              </w:rPr>
              <w:t>глаза</w:t>
            </w:r>
            <w:r w:rsidRPr="001552A4">
              <w:rPr>
                <w:i/>
                <w:spacing w:val="-7"/>
                <w:sz w:val="24"/>
                <w:lang w:val="ru-RU"/>
              </w:rPr>
              <w:t xml:space="preserve"> </w:t>
            </w:r>
            <w:r w:rsidRPr="001552A4">
              <w:rPr>
                <w:i/>
                <w:sz w:val="24"/>
                <w:lang w:val="ru-RU"/>
              </w:rPr>
              <w:t>глядел…»,</w:t>
            </w:r>
            <w:r w:rsidRPr="001552A4">
              <w:rPr>
                <w:i/>
                <w:spacing w:val="-7"/>
                <w:sz w:val="24"/>
                <w:lang w:val="ru-RU"/>
              </w:rPr>
              <w:t xml:space="preserve"> </w:t>
            </w:r>
            <w:r w:rsidRPr="001552A4">
              <w:rPr>
                <w:i/>
                <w:sz w:val="24"/>
                <w:lang w:val="ru-RU"/>
              </w:rPr>
              <w:t>«Идешь</w:t>
            </w:r>
            <w:r w:rsidRPr="001552A4">
              <w:rPr>
                <w:i/>
                <w:spacing w:val="-8"/>
                <w:sz w:val="24"/>
                <w:lang w:val="ru-RU"/>
              </w:rPr>
              <w:t xml:space="preserve"> </w:t>
            </w:r>
            <w:r w:rsidRPr="001552A4">
              <w:rPr>
                <w:i/>
                <w:sz w:val="24"/>
                <w:lang w:val="ru-RU"/>
              </w:rPr>
              <w:t>на</w:t>
            </w:r>
            <w:r w:rsidRPr="001552A4">
              <w:rPr>
                <w:i/>
                <w:spacing w:val="-7"/>
                <w:sz w:val="24"/>
                <w:lang w:val="ru-RU"/>
              </w:rPr>
              <w:t xml:space="preserve"> </w:t>
            </w:r>
            <w:r w:rsidRPr="001552A4">
              <w:rPr>
                <w:i/>
                <w:sz w:val="24"/>
                <w:lang w:val="ru-RU"/>
              </w:rPr>
              <w:t>меня</w:t>
            </w:r>
            <w:r w:rsidRPr="001552A4">
              <w:rPr>
                <w:i/>
                <w:spacing w:val="-6"/>
                <w:sz w:val="24"/>
                <w:lang w:val="ru-RU"/>
              </w:rPr>
              <w:t xml:space="preserve"> </w:t>
            </w:r>
            <w:r w:rsidRPr="001552A4">
              <w:rPr>
                <w:i/>
                <w:sz w:val="24"/>
                <w:lang w:val="ru-RU"/>
              </w:rPr>
              <w:t>похожий…»,</w:t>
            </w:r>
            <w:r w:rsidRPr="001552A4">
              <w:rPr>
                <w:i/>
                <w:spacing w:val="-7"/>
                <w:sz w:val="24"/>
                <w:lang w:val="ru-RU"/>
              </w:rPr>
              <w:t xml:space="preserve"> </w:t>
            </w:r>
            <w:r w:rsidRPr="001552A4">
              <w:rPr>
                <w:i/>
                <w:sz w:val="24"/>
                <w:lang w:val="ru-RU"/>
              </w:rPr>
              <w:t>«Все</w:t>
            </w:r>
            <w:r w:rsidRPr="001552A4">
              <w:rPr>
                <w:i/>
                <w:spacing w:val="-5"/>
                <w:sz w:val="24"/>
                <w:lang w:val="ru-RU"/>
              </w:rPr>
              <w:t xml:space="preserve"> </w:t>
            </w:r>
            <w:r w:rsidRPr="001552A4">
              <w:rPr>
                <w:i/>
                <w:sz w:val="24"/>
                <w:lang w:val="ru-RU"/>
              </w:rPr>
              <w:t>рядком</w:t>
            </w:r>
            <w:r w:rsidRPr="001552A4">
              <w:rPr>
                <w:i/>
                <w:spacing w:val="-8"/>
                <w:sz w:val="24"/>
                <w:lang w:val="ru-RU"/>
              </w:rPr>
              <w:t xml:space="preserve"> </w:t>
            </w:r>
            <w:r w:rsidRPr="001552A4">
              <w:rPr>
                <w:i/>
                <w:sz w:val="24"/>
                <w:lang w:val="ru-RU"/>
              </w:rPr>
              <w:t>лежат…»,</w:t>
            </w:r>
          </w:p>
          <w:p w:rsidR="00057BB1" w:rsidRPr="001552A4" w:rsidRDefault="00057BB1" w:rsidP="00446D55">
            <w:pPr>
              <w:pStyle w:val="TableParagraph"/>
              <w:spacing w:before="6" w:line="259" w:lineRule="auto"/>
              <w:ind w:left="106" w:right="95"/>
              <w:jc w:val="both"/>
              <w:rPr>
                <w:sz w:val="24"/>
                <w:lang w:val="ru-RU"/>
              </w:rPr>
            </w:pPr>
            <w:r w:rsidRPr="001552A4">
              <w:rPr>
                <w:i/>
                <w:sz w:val="24"/>
                <w:lang w:val="ru-RU"/>
              </w:rPr>
              <w:t>«Стихи к Блоку» («Имя твое – птица в руке…»)</w:t>
            </w:r>
            <w:r w:rsidRPr="001552A4">
              <w:rPr>
                <w:sz w:val="24"/>
                <w:lang w:val="ru-RU"/>
              </w:rPr>
              <w:t xml:space="preserve">, </w:t>
            </w:r>
            <w:r w:rsidRPr="001552A4">
              <w:rPr>
                <w:i/>
                <w:sz w:val="24"/>
                <w:lang w:val="ru-RU"/>
              </w:rPr>
              <w:t>«У тонкой проволоки над</w:t>
            </w:r>
            <w:r w:rsidRPr="001552A4">
              <w:rPr>
                <w:i/>
                <w:spacing w:val="1"/>
                <w:sz w:val="24"/>
                <w:lang w:val="ru-RU"/>
              </w:rPr>
              <w:t xml:space="preserve"> </w:t>
            </w:r>
            <w:r w:rsidRPr="001552A4">
              <w:rPr>
                <w:i/>
                <w:sz w:val="24"/>
                <w:lang w:val="ru-RU"/>
              </w:rPr>
              <w:t>волной</w:t>
            </w:r>
            <w:r w:rsidRPr="001552A4">
              <w:rPr>
                <w:i/>
                <w:spacing w:val="1"/>
                <w:sz w:val="24"/>
                <w:lang w:val="ru-RU"/>
              </w:rPr>
              <w:t xml:space="preserve"> </w:t>
            </w:r>
            <w:r w:rsidRPr="001552A4">
              <w:rPr>
                <w:i/>
                <w:sz w:val="24"/>
                <w:lang w:val="ru-RU"/>
              </w:rPr>
              <w:t>овсов…»</w:t>
            </w:r>
            <w:r w:rsidRPr="001552A4">
              <w:rPr>
                <w:i/>
                <w:spacing w:val="1"/>
                <w:sz w:val="24"/>
                <w:lang w:val="ru-RU"/>
              </w:rPr>
              <w:t xml:space="preserve"> </w:t>
            </w:r>
            <w:r w:rsidRPr="001552A4">
              <w:rPr>
                <w:i/>
                <w:sz w:val="24"/>
                <w:lang w:val="ru-RU"/>
              </w:rPr>
              <w:t>(</w:t>
            </w:r>
            <w:r w:rsidRPr="001552A4">
              <w:rPr>
                <w:sz w:val="24"/>
                <w:lang w:val="ru-RU"/>
              </w:rPr>
              <w:t>из</w:t>
            </w:r>
            <w:r w:rsidRPr="001552A4">
              <w:rPr>
                <w:spacing w:val="1"/>
                <w:sz w:val="24"/>
                <w:lang w:val="ru-RU"/>
              </w:rPr>
              <w:t xml:space="preserve"> </w:t>
            </w:r>
            <w:r w:rsidRPr="001552A4">
              <w:rPr>
                <w:sz w:val="24"/>
                <w:lang w:val="ru-RU"/>
              </w:rPr>
              <w:t>цикла</w:t>
            </w:r>
            <w:r w:rsidRPr="001552A4">
              <w:rPr>
                <w:spacing w:val="1"/>
                <w:sz w:val="24"/>
                <w:lang w:val="ru-RU"/>
              </w:rPr>
              <w:t xml:space="preserve"> </w:t>
            </w:r>
            <w:r w:rsidRPr="001552A4">
              <w:rPr>
                <w:sz w:val="24"/>
                <w:lang w:val="ru-RU"/>
              </w:rPr>
              <w:t>«Ахматовой»)</w:t>
            </w:r>
            <w:r w:rsidRPr="001552A4">
              <w:rPr>
                <w:spacing w:val="1"/>
                <w:sz w:val="24"/>
                <w:lang w:val="ru-RU"/>
              </w:rPr>
              <w:t xml:space="preserve"> </w:t>
            </w:r>
            <w:r w:rsidRPr="001552A4">
              <w:rPr>
                <w:sz w:val="24"/>
                <w:lang w:val="ru-RU"/>
              </w:rPr>
              <w:t>Исповедальность</w:t>
            </w:r>
            <w:r w:rsidRPr="001552A4">
              <w:rPr>
                <w:spacing w:val="1"/>
                <w:sz w:val="24"/>
                <w:lang w:val="ru-RU"/>
              </w:rPr>
              <w:t xml:space="preserve"> </w:t>
            </w:r>
            <w:r w:rsidRPr="001552A4">
              <w:rPr>
                <w:sz w:val="24"/>
                <w:lang w:val="ru-RU"/>
              </w:rPr>
              <w:t>поэзии</w:t>
            </w:r>
            <w:r w:rsidRPr="001552A4">
              <w:rPr>
                <w:spacing w:val="1"/>
                <w:sz w:val="24"/>
                <w:lang w:val="ru-RU"/>
              </w:rPr>
              <w:t xml:space="preserve"> </w:t>
            </w:r>
            <w:r w:rsidRPr="001552A4">
              <w:rPr>
                <w:sz w:val="24"/>
                <w:lang w:val="ru-RU"/>
              </w:rPr>
              <w:t>Цветаевой.</w:t>
            </w:r>
            <w:r w:rsidRPr="001552A4">
              <w:rPr>
                <w:spacing w:val="1"/>
                <w:sz w:val="24"/>
                <w:lang w:val="ru-RU"/>
              </w:rPr>
              <w:t xml:space="preserve"> </w:t>
            </w:r>
            <w:r w:rsidRPr="001552A4">
              <w:rPr>
                <w:sz w:val="24"/>
                <w:lang w:val="ru-RU"/>
              </w:rPr>
              <w:t>Необычность</w:t>
            </w:r>
            <w:r w:rsidRPr="001552A4">
              <w:rPr>
                <w:spacing w:val="1"/>
                <w:sz w:val="24"/>
                <w:lang w:val="ru-RU"/>
              </w:rPr>
              <w:t xml:space="preserve"> </w:t>
            </w:r>
            <w:r w:rsidRPr="001552A4">
              <w:rPr>
                <w:sz w:val="24"/>
                <w:lang w:val="ru-RU"/>
              </w:rPr>
              <w:t>образа</w:t>
            </w:r>
            <w:r w:rsidRPr="001552A4">
              <w:rPr>
                <w:spacing w:val="1"/>
                <w:sz w:val="24"/>
                <w:lang w:val="ru-RU"/>
              </w:rPr>
              <w:t xml:space="preserve"> </w:t>
            </w:r>
            <w:r w:rsidRPr="001552A4">
              <w:rPr>
                <w:sz w:val="24"/>
                <w:lang w:val="ru-RU"/>
              </w:rPr>
              <w:t>лирического</w:t>
            </w:r>
            <w:r w:rsidRPr="001552A4">
              <w:rPr>
                <w:spacing w:val="1"/>
                <w:sz w:val="24"/>
                <w:lang w:val="ru-RU"/>
              </w:rPr>
              <w:t xml:space="preserve"> </w:t>
            </w:r>
            <w:r w:rsidRPr="001552A4">
              <w:rPr>
                <w:sz w:val="24"/>
                <w:lang w:val="ru-RU"/>
              </w:rPr>
              <w:t>героя.</w:t>
            </w:r>
            <w:r w:rsidRPr="001552A4">
              <w:rPr>
                <w:spacing w:val="1"/>
                <w:sz w:val="24"/>
                <w:lang w:val="ru-RU"/>
              </w:rPr>
              <w:t xml:space="preserve"> </w:t>
            </w:r>
            <w:r w:rsidRPr="001552A4">
              <w:rPr>
                <w:sz w:val="24"/>
                <w:lang w:val="ru-RU"/>
              </w:rPr>
              <w:t>Основные</w:t>
            </w:r>
            <w:r w:rsidRPr="001552A4">
              <w:rPr>
                <w:spacing w:val="1"/>
                <w:sz w:val="24"/>
                <w:lang w:val="ru-RU"/>
              </w:rPr>
              <w:t xml:space="preserve"> </w:t>
            </w:r>
            <w:r w:rsidRPr="001552A4">
              <w:rPr>
                <w:sz w:val="24"/>
                <w:lang w:val="ru-RU"/>
              </w:rPr>
              <w:t>темы</w:t>
            </w:r>
            <w:r w:rsidRPr="001552A4">
              <w:rPr>
                <w:spacing w:val="1"/>
                <w:sz w:val="24"/>
                <w:lang w:val="ru-RU"/>
              </w:rPr>
              <w:t xml:space="preserve"> </w:t>
            </w:r>
            <w:r w:rsidRPr="001552A4">
              <w:rPr>
                <w:sz w:val="24"/>
                <w:lang w:val="ru-RU"/>
              </w:rPr>
              <w:t>творчества:</w:t>
            </w:r>
            <w:r w:rsidRPr="001552A4">
              <w:rPr>
                <w:spacing w:val="-7"/>
                <w:sz w:val="24"/>
                <w:lang w:val="ru-RU"/>
              </w:rPr>
              <w:t xml:space="preserve"> </w:t>
            </w:r>
            <w:r w:rsidRPr="001552A4">
              <w:rPr>
                <w:sz w:val="24"/>
                <w:lang w:val="ru-RU"/>
              </w:rPr>
              <w:t>тема</w:t>
            </w:r>
            <w:r w:rsidRPr="001552A4">
              <w:rPr>
                <w:spacing w:val="-5"/>
                <w:sz w:val="24"/>
                <w:lang w:val="ru-RU"/>
              </w:rPr>
              <w:t xml:space="preserve"> </w:t>
            </w:r>
            <w:r w:rsidRPr="001552A4">
              <w:rPr>
                <w:sz w:val="24"/>
                <w:lang w:val="ru-RU"/>
              </w:rPr>
              <w:t>поэта;</w:t>
            </w:r>
            <w:r w:rsidRPr="001552A4">
              <w:rPr>
                <w:spacing w:val="-7"/>
                <w:sz w:val="24"/>
                <w:lang w:val="ru-RU"/>
              </w:rPr>
              <w:t xml:space="preserve"> </w:t>
            </w:r>
            <w:r w:rsidRPr="001552A4">
              <w:rPr>
                <w:sz w:val="24"/>
                <w:lang w:val="ru-RU"/>
              </w:rPr>
              <w:t>тема</w:t>
            </w:r>
            <w:r w:rsidRPr="001552A4">
              <w:rPr>
                <w:spacing w:val="-5"/>
                <w:sz w:val="24"/>
                <w:lang w:val="ru-RU"/>
              </w:rPr>
              <w:t xml:space="preserve"> </w:t>
            </w:r>
            <w:r w:rsidRPr="001552A4">
              <w:rPr>
                <w:sz w:val="24"/>
                <w:lang w:val="ru-RU"/>
              </w:rPr>
              <w:t>тоски</w:t>
            </w:r>
            <w:r w:rsidRPr="001552A4">
              <w:rPr>
                <w:spacing w:val="-7"/>
                <w:sz w:val="24"/>
                <w:lang w:val="ru-RU"/>
              </w:rPr>
              <w:t xml:space="preserve"> </w:t>
            </w:r>
            <w:r w:rsidRPr="001552A4">
              <w:rPr>
                <w:sz w:val="24"/>
                <w:lang w:val="ru-RU"/>
              </w:rPr>
              <w:t>по</w:t>
            </w:r>
            <w:r w:rsidRPr="001552A4">
              <w:rPr>
                <w:spacing w:val="-8"/>
                <w:sz w:val="24"/>
                <w:lang w:val="ru-RU"/>
              </w:rPr>
              <w:t xml:space="preserve"> </w:t>
            </w:r>
            <w:r w:rsidRPr="001552A4">
              <w:rPr>
                <w:sz w:val="24"/>
                <w:lang w:val="ru-RU"/>
              </w:rPr>
              <w:t>родине,</w:t>
            </w:r>
            <w:r w:rsidRPr="001552A4">
              <w:rPr>
                <w:spacing w:val="-7"/>
                <w:sz w:val="24"/>
                <w:lang w:val="ru-RU"/>
              </w:rPr>
              <w:t xml:space="preserve"> </w:t>
            </w:r>
            <w:r w:rsidRPr="001552A4">
              <w:rPr>
                <w:sz w:val="24"/>
                <w:lang w:val="ru-RU"/>
              </w:rPr>
              <w:t>бесприютности;</w:t>
            </w:r>
            <w:r w:rsidRPr="001552A4">
              <w:rPr>
                <w:spacing w:val="-6"/>
                <w:sz w:val="24"/>
                <w:lang w:val="ru-RU"/>
              </w:rPr>
              <w:t xml:space="preserve"> </w:t>
            </w:r>
            <w:r w:rsidRPr="001552A4">
              <w:rPr>
                <w:sz w:val="24"/>
                <w:lang w:val="ru-RU"/>
              </w:rPr>
              <w:t>тема</w:t>
            </w:r>
            <w:r w:rsidRPr="001552A4">
              <w:rPr>
                <w:spacing w:val="-6"/>
                <w:sz w:val="24"/>
                <w:lang w:val="ru-RU"/>
              </w:rPr>
              <w:t xml:space="preserve"> </w:t>
            </w:r>
            <w:r w:rsidRPr="001552A4">
              <w:rPr>
                <w:sz w:val="24"/>
                <w:lang w:val="ru-RU"/>
              </w:rPr>
              <w:t>жизни</w:t>
            </w:r>
            <w:r w:rsidRPr="001552A4">
              <w:rPr>
                <w:spacing w:val="-7"/>
                <w:sz w:val="24"/>
                <w:lang w:val="ru-RU"/>
              </w:rPr>
              <w:t xml:space="preserve"> </w:t>
            </w:r>
            <w:r w:rsidRPr="001552A4">
              <w:rPr>
                <w:sz w:val="24"/>
                <w:lang w:val="ru-RU"/>
              </w:rPr>
              <w:t>и</w:t>
            </w:r>
            <w:r w:rsidRPr="001552A4">
              <w:rPr>
                <w:spacing w:val="-58"/>
                <w:sz w:val="24"/>
                <w:lang w:val="ru-RU"/>
              </w:rPr>
              <w:t xml:space="preserve"> </w:t>
            </w:r>
            <w:r w:rsidRPr="001552A4">
              <w:rPr>
                <w:sz w:val="24"/>
                <w:lang w:val="ru-RU"/>
              </w:rPr>
              <w:t>смерти;</w:t>
            </w:r>
            <w:r w:rsidRPr="001552A4">
              <w:rPr>
                <w:spacing w:val="1"/>
                <w:sz w:val="24"/>
                <w:lang w:val="ru-RU"/>
              </w:rPr>
              <w:t xml:space="preserve"> </w:t>
            </w:r>
            <w:r w:rsidRPr="001552A4">
              <w:rPr>
                <w:sz w:val="24"/>
                <w:lang w:val="ru-RU"/>
              </w:rPr>
              <w:t>тема</w:t>
            </w:r>
            <w:r w:rsidRPr="001552A4">
              <w:rPr>
                <w:spacing w:val="1"/>
                <w:sz w:val="24"/>
                <w:lang w:val="ru-RU"/>
              </w:rPr>
              <w:t xml:space="preserve"> </w:t>
            </w:r>
            <w:r w:rsidRPr="001552A4">
              <w:rPr>
                <w:sz w:val="24"/>
                <w:lang w:val="ru-RU"/>
              </w:rPr>
              <w:t>«влюбленности»</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творчество</w:t>
            </w:r>
            <w:r w:rsidRPr="001552A4">
              <w:rPr>
                <w:spacing w:val="1"/>
                <w:sz w:val="24"/>
                <w:lang w:val="ru-RU"/>
              </w:rPr>
              <w:t xml:space="preserve"> </w:t>
            </w:r>
            <w:r w:rsidRPr="001552A4">
              <w:rPr>
                <w:sz w:val="24"/>
                <w:lang w:val="ru-RU"/>
              </w:rPr>
              <w:t>поэтов-современников</w:t>
            </w:r>
            <w:r w:rsidRPr="001552A4">
              <w:rPr>
                <w:spacing w:val="1"/>
                <w:sz w:val="24"/>
                <w:lang w:val="ru-RU"/>
              </w:rPr>
              <w:t xml:space="preserve"> </w:t>
            </w:r>
            <w:r w:rsidRPr="001552A4">
              <w:rPr>
                <w:sz w:val="24"/>
                <w:lang w:val="ru-RU"/>
              </w:rPr>
              <w:t xml:space="preserve">Живописность  </w:t>
            </w:r>
            <w:r w:rsidRPr="001552A4">
              <w:rPr>
                <w:spacing w:val="24"/>
                <w:sz w:val="24"/>
                <w:lang w:val="ru-RU"/>
              </w:rPr>
              <w:t xml:space="preserve"> </w:t>
            </w:r>
            <w:r w:rsidRPr="001552A4">
              <w:rPr>
                <w:sz w:val="24"/>
                <w:lang w:val="ru-RU"/>
              </w:rPr>
              <w:t xml:space="preserve">и  </w:t>
            </w:r>
            <w:r w:rsidRPr="001552A4">
              <w:rPr>
                <w:spacing w:val="26"/>
                <w:sz w:val="24"/>
                <w:lang w:val="ru-RU"/>
              </w:rPr>
              <w:t xml:space="preserve"> </w:t>
            </w:r>
            <w:r w:rsidRPr="001552A4">
              <w:rPr>
                <w:sz w:val="24"/>
                <w:lang w:val="ru-RU"/>
              </w:rPr>
              <w:t xml:space="preserve">музыкальность  </w:t>
            </w:r>
            <w:r w:rsidRPr="001552A4">
              <w:rPr>
                <w:spacing w:val="24"/>
                <w:sz w:val="24"/>
                <w:lang w:val="ru-RU"/>
              </w:rPr>
              <w:t xml:space="preserve"> </w:t>
            </w:r>
            <w:r w:rsidRPr="001552A4">
              <w:rPr>
                <w:sz w:val="24"/>
                <w:lang w:val="ru-RU"/>
              </w:rPr>
              <w:t xml:space="preserve">образов.  </w:t>
            </w:r>
            <w:r w:rsidRPr="001552A4">
              <w:rPr>
                <w:spacing w:val="26"/>
                <w:sz w:val="24"/>
                <w:lang w:val="ru-RU"/>
              </w:rPr>
              <w:t xml:space="preserve"> </w:t>
            </w:r>
            <w:r w:rsidRPr="001552A4">
              <w:rPr>
                <w:sz w:val="24"/>
                <w:lang w:val="ru-RU"/>
              </w:rPr>
              <w:t xml:space="preserve">Особенности  </w:t>
            </w:r>
            <w:r w:rsidRPr="001552A4">
              <w:rPr>
                <w:spacing w:val="26"/>
                <w:sz w:val="24"/>
                <w:lang w:val="ru-RU"/>
              </w:rPr>
              <w:t xml:space="preserve"> </w:t>
            </w:r>
            <w:r w:rsidRPr="001552A4">
              <w:rPr>
                <w:sz w:val="24"/>
                <w:lang w:val="ru-RU"/>
              </w:rPr>
              <w:t>поэтического</w:t>
            </w:r>
          </w:p>
          <w:p w:rsidR="00057BB1" w:rsidRPr="001552A4" w:rsidRDefault="00057BB1" w:rsidP="00446D55">
            <w:pPr>
              <w:pStyle w:val="TableParagraph"/>
              <w:spacing w:line="275" w:lineRule="exact"/>
              <w:ind w:left="106"/>
              <w:jc w:val="both"/>
              <w:rPr>
                <w:sz w:val="24"/>
                <w:lang w:val="ru-RU"/>
              </w:rPr>
            </w:pPr>
            <w:r w:rsidRPr="001552A4">
              <w:rPr>
                <w:sz w:val="24"/>
                <w:lang w:val="ru-RU"/>
              </w:rPr>
              <w:t>синтаксиса.</w:t>
            </w:r>
            <w:r w:rsidRPr="001552A4">
              <w:rPr>
                <w:spacing w:val="-2"/>
                <w:sz w:val="24"/>
                <w:lang w:val="ru-RU"/>
              </w:rPr>
              <w:t xml:space="preserve"> </w:t>
            </w:r>
            <w:r w:rsidRPr="001552A4">
              <w:rPr>
                <w:sz w:val="24"/>
                <w:lang w:val="ru-RU"/>
              </w:rPr>
              <w:t>Жизнь</w:t>
            </w:r>
            <w:r w:rsidRPr="001552A4">
              <w:rPr>
                <w:spacing w:val="-3"/>
                <w:sz w:val="24"/>
                <w:lang w:val="ru-RU"/>
              </w:rPr>
              <w:t xml:space="preserve"> </w:t>
            </w:r>
            <w:r w:rsidRPr="001552A4">
              <w:rPr>
                <w:sz w:val="24"/>
                <w:lang w:val="ru-RU"/>
              </w:rPr>
              <w:t>и</w:t>
            </w:r>
            <w:r w:rsidRPr="001552A4">
              <w:rPr>
                <w:spacing w:val="-3"/>
                <w:sz w:val="24"/>
                <w:lang w:val="ru-RU"/>
              </w:rPr>
              <w:t xml:space="preserve"> </w:t>
            </w:r>
            <w:r w:rsidRPr="001552A4">
              <w:rPr>
                <w:sz w:val="24"/>
                <w:lang w:val="ru-RU"/>
              </w:rPr>
              <w:t>творчество</w:t>
            </w:r>
            <w:r w:rsidRPr="001552A4">
              <w:rPr>
                <w:spacing w:val="-1"/>
                <w:sz w:val="24"/>
                <w:lang w:val="ru-RU"/>
              </w:rPr>
              <w:t xml:space="preserve"> </w:t>
            </w:r>
            <w:r w:rsidRPr="001552A4">
              <w:rPr>
                <w:sz w:val="24"/>
                <w:lang w:val="ru-RU"/>
              </w:rPr>
              <w:t>М.</w:t>
            </w:r>
            <w:r w:rsidRPr="001552A4">
              <w:rPr>
                <w:spacing w:val="-1"/>
                <w:sz w:val="24"/>
                <w:lang w:val="ru-RU"/>
              </w:rPr>
              <w:t xml:space="preserve"> </w:t>
            </w:r>
            <w:r w:rsidRPr="001552A4">
              <w:rPr>
                <w:sz w:val="24"/>
                <w:lang w:val="ru-RU"/>
              </w:rPr>
              <w:t>Цветаевой</w:t>
            </w:r>
            <w:r w:rsidRPr="001552A4">
              <w:rPr>
                <w:spacing w:val="-2"/>
                <w:sz w:val="24"/>
                <w:lang w:val="ru-RU"/>
              </w:rPr>
              <w:t xml:space="preserve"> </w:t>
            </w:r>
            <w:r w:rsidRPr="001552A4">
              <w:rPr>
                <w:sz w:val="24"/>
                <w:lang w:val="ru-RU"/>
              </w:rPr>
              <w:t>в</w:t>
            </w:r>
            <w:r w:rsidRPr="001552A4">
              <w:rPr>
                <w:spacing w:val="-3"/>
                <w:sz w:val="24"/>
                <w:lang w:val="ru-RU"/>
              </w:rPr>
              <w:t xml:space="preserve"> </w:t>
            </w:r>
            <w:r w:rsidRPr="001552A4">
              <w:rPr>
                <w:sz w:val="24"/>
                <w:lang w:val="ru-RU"/>
              </w:rPr>
              <w:t>кино</w:t>
            </w:r>
            <w:r w:rsidRPr="001552A4">
              <w:rPr>
                <w:spacing w:val="-2"/>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музыке</w:t>
            </w:r>
          </w:p>
        </w:tc>
        <w:tc>
          <w:tcPr>
            <w:tcW w:w="1416" w:type="dxa"/>
            <w:vMerge/>
          </w:tcPr>
          <w:p w:rsidR="00057BB1" w:rsidRPr="001552A4" w:rsidRDefault="00057BB1" w:rsidP="00446D55">
            <w:pPr>
              <w:pStyle w:val="TableParagraph"/>
              <w:rPr>
                <w:sz w:val="24"/>
                <w:lang w:val="ru-RU"/>
              </w:rPr>
            </w:pPr>
          </w:p>
        </w:tc>
        <w:tc>
          <w:tcPr>
            <w:tcW w:w="1812" w:type="dxa"/>
            <w:vMerge/>
          </w:tcPr>
          <w:p w:rsidR="00057BB1" w:rsidRPr="001552A4" w:rsidRDefault="00057BB1" w:rsidP="00446D55">
            <w:pPr>
              <w:pStyle w:val="TableParagraph"/>
              <w:spacing w:before="55" w:line="261" w:lineRule="auto"/>
              <w:ind w:left="123" w:right="587"/>
              <w:rPr>
                <w:sz w:val="24"/>
                <w:lang w:val="ru-RU"/>
              </w:rPr>
            </w:pPr>
          </w:p>
        </w:tc>
      </w:tr>
      <w:tr w:rsidR="00C86B31" w:rsidRPr="001552A4" w:rsidTr="00446D55">
        <w:trPr>
          <w:trHeight w:val="401"/>
        </w:trPr>
        <w:tc>
          <w:tcPr>
            <w:tcW w:w="3557" w:type="dxa"/>
            <w:vMerge/>
            <w:tcBorders>
              <w:top w:val="nil"/>
            </w:tcBorders>
          </w:tcPr>
          <w:p w:rsidR="00C86B31" w:rsidRPr="001552A4" w:rsidRDefault="00C86B31" w:rsidP="00446D55">
            <w:pPr>
              <w:rPr>
                <w:sz w:val="2"/>
                <w:szCs w:val="2"/>
                <w:lang w:val="ru-RU"/>
              </w:rPr>
            </w:pPr>
          </w:p>
        </w:tc>
        <w:tc>
          <w:tcPr>
            <w:tcW w:w="8034" w:type="dxa"/>
          </w:tcPr>
          <w:p w:rsidR="00C86B31" w:rsidRPr="001552A4" w:rsidRDefault="00C86B31" w:rsidP="00446D55">
            <w:pPr>
              <w:pStyle w:val="TableParagraph"/>
              <w:spacing w:before="55"/>
              <w:ind w:left="106"/>
              <w:rPr>
                <w:b/>
                <w:sz w:val="24"/>
              </w:rPr>
            </w:pPr>
            <w:r w:rsidRPr="001552A4">
              <w:rPr>
                <w:b/>
                <w:sz w:val="24"/>
              </w:rPr>
              <w:t>Практические</w:t>
            </w:r>
            <w:r w:rsidRPr="001552A4">
              <w:rPr>
                <w:b/>
                <w:spacing w:val="-3"/>
                <w:sz w:val="24"/>
              </w:rPr>
              <w:t xml:space="preserve"> </w:t>
            </w:r>
            <w:r w:rsidRPr="001552A4">
              <w:rPr>
                <w:b/>
                <w:sz w:val="24"/>
              </w:rPr>
              <w:t>занятия</w:t>
            </w:r>
          </w:p>
        </w:tc>
        <w:tc>
          <w:tcPr>
            <w:tcW w:w="1416" w:type="dxa"/>
          </w:tcPr>
          <w:p w:rsidR="00C86B31" w:rsidRPr="001552A4" w:rsidRDefault="00C86B31" w:rsidP="00446D55">
            <w:pPr>
              <w:pStyle w:val="TableParagraph"/>
              <w:spacing w:before="55"/>
              <w:jc w:val="center"/>
              <w:rPr>
                <w:sz w:val="24"/>
              </w:rPr>
            </w:pPr>
            <w:r w:rsidRPr="001552A4">
              <w:rPr>
                <w:w w:val="99"/>
                <w:sz w:val="24"/>
              </w:rPr>
              <w:t>-</w:t>
            </w:r>
          </w:p>
        </w:tc>
        <w:tc>
          <w:tcPr>
            <w:tcW w:w="1812" w:type="dxa"/>
          </w:tcPr>
          <w:p w:rsidR="00C86B31" w:rsidRPr="001552A4" w:rsidRDefault="00C86B31" w:rsidP="00446D55">
            <w:pPr>
              <w:pStyle w:val="TableParagraph"/>
              <w:rPr>
                <w:sz w:val="24"/>
              </w:rPr>
            </w:pPr>
          </w:p>
        </w:tc>
      </w:tr>
      <w:tr w:rsidR="00C86B31" w:rsidRPr="001552A4" w:rsidTr="00446D55">
        <w:trPr>
          <w:trHeight w:val="350"/>
        </w:trPr>
        <w:tc>
          <w:tcPr>
            <w:tcW w:w="3557" w:type="dxa"/>
            <w:vMerge w:val="restart"/>
            <w:tcBorders>
              <w:bottom w:val="nil"/>
            </w:tcBorders>
          </w:tcPr>
          <w:p w:rsidR="00C86B31" w:rsidRPr="001552A4" w:rsidRDefault="00C86B31" w:rsidP="00446D55">
            <w:pPr>
              <w:pStyle w:val="TableParagraph"/>
              <w:spacing w:before="51"/>
              <w:ind w:left="128" w:right="125"/>
              <w:jc w:val="center"/>
              <w:rPr>
                <w:b/>
                <w:sz w:val="24"/>
                <w:lang w:val="ru-RU"/>
              </w:rPr>
            </w:pPr>
            <w:r w:rsidRPr="001552A4">
              <w:rPr>
                <w:b/>
                <w:sz w:val="24"/>
                <w:lang w:val="ru-RU"/>
              </w:rPr>
              <w:t>Тема</w:t>
            </w:r>
            <w:r w:rsidRPr="001552A4">
              <w:rPr>
                <w:b/>
                <w:spacing w:val="-1"/>
                <w:sz w:val="24"/>
                <w:lang w:val="ru-RU"/>
              </w:rPr>
              <w:t xml:space="preserve"> </w:t>
            </w:r>
            <w:r w:rsidRPr="001552A4">
              <w:rPr>
                <w:b/>
                <w:sz w:val="24"/>
                <w:lang w:val="ru-RU"/>
              </w:rPr>
              <w:t>4.2</w:t>
            </w:r>
          </w:p>
          <w:p w:rsidR="00C86B31" w:rsidRPr="001552A4" w:rsidRDefault="00C86B31" w:rsidP="00446D55">
            <w:pPr>
              <w:pStyle w:val="TableParagraph"/>
              <w:ind w:left="132" w:right="125"/>
              <w:jc w:val="center"/>
              <w:rPr>
                <w:sz w:val="24"/>
                <w:lang w:val="ru-RU"/>
              </w:rPr>
            </w:pPr>
            <w:r w:rsidRPr="001552A4">
              <w:rPr>
                <w:sz w:val="24"/>
                <w:lang w:val="ru-RU"/>
              </w:rPr>
              <w:t>Андрей</w:t>
            </w:r>
            <w:r w:rsidRPr="001552A4">
              <w:rPr>
                <w:spacing w:val="-4"/>
                <w:sz w:val="24"/>
                <w:lang w:val="ru-RU"/>
              </w:rPr>
              <w:t xml:space="preserve"> </w:t>
            </w:r>
            <w:r w:rsidRPr="001552A4">
              <w:rPr>
                <w:sz w:val="24"/>
                <w:lang w:val="ru-RU"/>
              </w:rPr>
              <w:t>Платонов.</w:t>
            </w:r>
          </w:p>
          <w:p w:rsidR="00C86B31" w:rsidRPr="001552A4" w:rsidRDefault="00C86B31" w:rsidP="00446D55">
            <w:pPr>
              <w:pStyle w:val="TableParagraph"/>
              <w:ind w:left="127" w:right="125"/>
              <w:jc w:val="center"/>
              <w:rPr>
                <w:sz w:val="24"/>
                <w:lang w:val="ru-RU"/>
              </w:rPr>
            </w:pPr>
            <w:r w:rsidRPr="001552A4">
              <w:rPr>
                <w:sz w:val="24"/>
                <w:lang w:val="ru-RU"/>
              </w:rPr>
              <w:t>«Усомнившийся</w:t>
            </w:r>
            <w:r w:rsidRPr="001552A4">
              <w:rPr>
                <w:spacing w:val="-1"/>
                <w:sz w:val="24"/>
                <w:lang w:val="ru-RU"/>
              </w:rPr>
              <w:t xml:space="preserve"> </w:t>
            </w:r>
            <w:r w:rsidRPr="001552A4">
              <w:rPr>
                <w:sz w:val="24"/>
                <w:lang w:val="ru-RU"/>
              </w:rPr>
              <w:t>Макар»</w:t>
            </w:r>
          </w:p>
        </w:tc>
        <w:tc>
          <w:tcPr>
            <w:tcW w:w="8034" w:type="dxa"/>
          </w:tcPr>
          <w:p w:rsidR="00C86B31" w:rsidRPr="001552A4" w:rsidRDefault="00C86B31" w:rsidP="00446D55">
            <w:pPr>
              <w:pStyle w:val="TableParagraph"/>
              <w:spacing w:before="51"/>
              <w:ind w:left="106"/>
              <w:rPr>
                <w:b/>
                <w:sz w:val="24"/>
              </w:rPr>
            </w:pPr>
            <w:r w:rsidRPr="001552A4">
              <w:rPr>
                <w:b/>
                <w:sz w:val="24"/>
              </w:rPr>
              <w:t>Содержание</w:t>
            </w:r>
            <w:r w:rsidRPr="001552A4">
              <w:rPr>
                <w:b/>
                <w:spacing w:val="-2"/>
                <w:sz w:val="24"/>
              </w:rPr>
              <w:t xml:space="preserve"> </w:t>
            </w:r>
            <w:r w:rsidRPr="001552A4">
              <w:rPr>
                <w:b/>
                <w:sz w:val="24"/>
              </w:rPr>
              <w:t>учебного</w:t>
            </w:r>
            <w:r w:rsidRPr="001552A4">
              <w:rPr>
                <w:b/>
                <w:spacing w:val="-2"/>
                <w:sz w:val="24"/>
              </w:rPr>
              <w:t xml:space="preserve"> </w:t>
            </w:r>
            <w:r w:rsidRPr="001552A4">
              <w:rPr>
                <w:b/>
                <w:sz w:val="24"/>
              </w:rPr>
              <w:t>материала</w:t>
            </w:r>
          </w:p>
        </w:tc>
        <w:tc>
          <w:tcPr>
            <w:tcW w:w="1416" w:type="dxa"/>
            <w:vMerge w:val="restart"/>
            <w:tcBorders>
              <w:bottom w:val="nil"/>
            </w:tcBorders>
          </w:tcPr>
          <w:p w:rsidR="00C86B31" w:rsidRPr="001552A4" w:rsidRDefault="00C86B31" w:rsidP="00446D55">
            <w:pPr>
              <w:pStyle w:val="TableParagraph"/>
              <w:spacing w:before="51"/>
              <w:jc w:val="center"/>
              <w:rPr>
                <w:sz w:val="24"/>
              </w:rPr>
            </w:pPr>
            <w:r w:rsidRPr="001552A4">
              <w:rPr>
                <w:sz w:val="24"/>
              </w:rPr>
              <w:t>2</w:t>
            </w:r>
          </w:p>
        </w:tc>
        <w:tc>
          <w:tcPr>
            <w:tcW w:w="1812" w:type="dxa"/>
            <w:vMerge w:val="restart"/>
            <w:tcBorders>
              <w:bottom w:val="nil"/>
            </w:tcBorders>
          </w:tcPr>
          <w:p w:rsidR="00C86B31" w:rsidRPr="001552A4" w:rsidRDefault="00C86B31" w:rsidP="00446D55">
            <w:pPr>
              <w:pStyle w:val="TableParagraph"/>
              <w:spacing w:before="51" w:line="259" w:lineRule="auto"/>
              <w:ind w:left="127" w:right="76"/>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2094"/>
        </w:trPr>
        <w:tc>
          <w:tcPr>
            <w:tcW w:w="3557" w:type="dxa"/>
            <w:vMerge/>
            <w:tcBorders>
              <w:top w:val="nil"/>
              <w:bottom w:val="nil"/>
            </w:tcBorders>
          </w:tcPr>
          <w:p w:rsidR="00C86B31" w:rsidRPr="001552A4" w:rsidRDefault="00C86B31" w:rsidP="00446D55">
            <w:pPr>
              <w:rPr>
                <w:sz w:val="2"/>
                <w:szCs w:val="2"/>
                <w:lang w:val="ru-RU"/>
              </w:rPr>
            </w:pPr>
          </w:p>
        </w:tc>
        <w:tc>
          <w:tcPr>
            <w:tcW w:w="8034" w:type="dxa"/>
          </w:tcPr>
          <w:p w:rsidR="00C86B31" w:rsidRPr="001552A4" w:rsidRDefault="00C86B31" w:rsidP="00446D55">
            <w:pPr>
              <w:pStyle w:val="TableParagraph"/>
              <w:tabs>
                <w:tab w:val="left" w:pos="1523"/>
              </w:tabs>
              <w:spacing w:before="55"/>
              <w:ind w:left="106" w:right="153"/>
              <w:jc w:val="both"/>
              <w:rPr>
                <w:sz w:val="24"/>
                <w:lang w:val="ru-RU"/>
              </w:rPr>
            </w:pPr>
            <w:r w:rsidRPr="001552A4">
              <w:rPr>
                <w:i/>
                <w:sz w:val="24"/>
                <w:lang w:val="ru-RU"/>
              </w:rPr>
              <w:t>Андрей</w:t>
            </w:r>
            <w:r w:rsidRPr="001552A4">
              <w:rPr>
                <w:i/>
                <w:sz w:val="24"/>
                <w:lang w:val="ru-RU"/>
              </w:rPr>
              <w:tab/>
              <w:t xml:space="preserve">Платонов  </w:t>
            </w:r>
            <w:r w:rsidRPr="001552A4">
              <w:rPr>
                <w:i/>
                <w:spacing w:val="1"/>
                <w:sz w:val="24"/>
                <w:lang w:val="ru-RU"/>
              </w:rPr>
              <w:t xml:space="preserve"> </w:t>
            </w:r>
            <w:r w:rsidRPr="001552A4">
              <w:rPr>
                <w:sz w:val="24"/>
                <w:lang w:val="ru-RU"/>
              </w:rPr>
              <w:t xml:space="preserve">(Андрей   </w:t>
            </w:r>
            <w:r w:rsidRPr="001552A4">
              <w:rPr>
                <w:spacing w:val="1"/>
                <w:sz w:val="24"/>
                <w:lang w:val="ru-RU"/>
              </w:rPr>
              <w:t xml:space="preserve"> </w:t>
            </w:r>
            <w:r w:rsidRPr="001552A4">
              <w:rPr>
                <w:sz w:val="24"/>
                <w:lang w:val="ru-RU"/>
              </w:rPr>
              <w:t>Платонович   Климентов)   (1899–</w:t>
            </w:r>
            <w:r w:rsidRPr="001552A4">
              <w:rPr>
                <w:spacing w:val="1"/>
                <w:sz w:val="24"/>
                <w:lang w:val="ru-RU"/>
              </w:rPr>
              <w:t xml:space="preserve"> </w:t>
            </w:r>
            <w:r w:rsidRPr="001552A4">
              <w:rPr>
                <w:sz w:val="24"/>
                <w:lang w:val="ru-RU"/>
              </w:rPr>
              <w:t>1951)</w:t>
            </w:r>
            <w:r w:rsidRPr="001552A4">
              <w:rPr>
                <w:spacing w:val="29"/>
                <w:sz w:val="24"/>
                <w:lang w:val="ru-RU"/>
              </w:rPr>
              <w:t xml:space="preserve"> </w:t>
            </w:r>
            <w:r w:rsidRPr="001552A4">
              <w:rPr>
                <w:sz w:val="24"/>
                <w:lang w:val="ru-RU"/>
              </w:rPr>
              <w:t>Сведения</w:t>
            </w:r>
            <w:r w:rsidRPr="001552A4">
              <w:rPr>
                <w:spacing w:val="18"/>
                <w:sz w:val="24"/>
                <w:lang w:val="ru-RU"/>
              </w:rPr>
              <w:t xml:space="preserve"> </w:t>
            </w:r>
            <w:r w:rsidRPr="001552A4">
              <w:rPr>
                <w:sz w:val="24"/>
                <w:lang w:val="ru-RU"/>
              </w:rPr>
              <w:t>из</w:t>
            </w:r>
            <w:r w:rsidRPr="001552A4">
              <w:rPr>
                <w:spacing w:val="-1"/>
                <w:sz w:val="24"/>
                <w:lang w:val="ru-RU"/>
              </w:rPr>
              <w:t xml:space="preserve"> </w:t>
            </w:r>
            <w:r w:rsidRPr="001552A4">
              <w:rPr>
                <w:sz w:val="24"/>
                <w:lang w:val="ru-RU"/>
              </w:rPr>
              <w:t>биографии.</w:t>
            </w:r>
          </w:p>
          <w:p w:rsidR="00C86B31" w:rsidRPr="001552A4" w:rsidRDefault="00C86B31" w:rsidP="00446D55">
            <w:pPr>
              <w:pStyle w:val="TableParagraph"/>
              <w:spacing w:line="259" w:lineRule="auto"/>
              <w:ind w:left="106" w:right="93"/>
              <w:jc w:val="both"/>
              <w:rPr>
                <w:sz w:val="24"/>
                <w:lang w:val="ru-RU"/>
              </w:rPr>
            </w:pPr>
            <w:r w:rsidRPr="001552A4">
              <w:rPr>
                <w:sz w:val="24"/>
                <w:lang w:val="ru-RU"/>
              </w:rPr>
              <w:t xml:space="preserve">Повесть </w:t>
            </w:r>
            <w:r w:rsidRPr="001552A4">
              <w:rPr>
                <w:i/>
                <w:sz w:val="24"/>
                <w:lang w:val="ru-RU"/>
              </w:rPr>
              <w:t>«Усомнившийся Макар»</w:t>
            </w:r>
            <w:r w:rsidRPr="001552A4">
              <w:rPr>
                <w:sz w:val="24"/>
                <w:lang w:val="ru-RU"/>
              </w:rPr>
              <w:t>. И. Сталин о произведении А. Платонова.</w:t>
            </w:r>
            <w:r w:rsidRPr="001552A4">
              <w:rPr>
                <w:spacing w:val="1"/>
                <w:sz w:val="24"/>
                <w:lang w:val="ru-RU"/>
              </w:rPr>
              <w:t xml:space="preserve"> </w:t>
            </w:r>
            <w:r w:rsidRPr="001552A4">
              <w:rPr>
                <w:sz w:val="24"/>
                <w:lang w:val="ru-RU"/>
              </w:rPr>
              <w:t>Повесть</w:t>
            </w:r>
            <w:r w:rsidRPr="001552A4">
              <w:rPr>
                <w:spacing w:val="1"/>
                <w:sz w:val="24"/>
                <w:lang w:val="ru-RU"/>
              </w:rPr>
              <w:t xml:space="preserve"> </w:t>
            </w:r>
            <w:r w:rsidRPr="001552A4">
              <w:rPr>
                <w:sz w:val="24"/>
                <w:lang w:val="ru-RU"/>
              </w:rPr>
              <w:t>как</w:t>
            </w:r>
            <w:r w:rsidRPr="001552A4">
              <w:rPr>
                <w:spacing w:val="1"/>
                <w:sz w:val="24"/>
                <w:lang w:val="ru-RU"/>
              </w:rPr>
              <w:t xml:space="preserve"> </w:t>
            </w:r>
            <w:r w:rsidRPr="001552A4">
              <w:rPr>
                <w:sz w:val="24"/>
                <w:lang w:val="ru-RU"/>
              </w:rPr>
              <w:t>акт</w:t>
            </w:r>
            <w:r w:rsidRPr="001552A4">
              <w:rPr>
                <w:spacing w:val="1"/>
                <w:sz w:val="24"/>
                <w:lang w:val="ru-RU"/>
              </w:rPr>
              <w:t xml:space="preserve"> </w:t>
            </w:r>
            <w:r w:rsidRPr="001552A4">
              <w:rPr>
                <w:sz w:val="24"/>
                <w:lang w:val="ru-RU"/>
              </w:rPr>
              <w:t>гражданского</w:t>
            </w:r>
            <w:r w:rsidRPr="001552A4">
              <w:rPr>
                <w:spacing w:val="1"/>
                <w:sz w:val="24"/>
                <w:lang w:val="ru-RU"/>
              </w:rPr>
              <w:t xml:space="preserve"> </w:t>
            </w:r>
            <w:r w:rsidRPr="001552A4">
              <w:rPr>
                <w:sz w:val="24"/>
                <w:lang w:val="ru-RU"/>
              </w:rPr>
              <w:t>мужества</w:t>
            </w:r>
            <w:r w:rsidRPr="001552A4">
              <w:rPr>
                <w:spacing w:val="1"/>
                <w:sz w:val="24"/>
                <w:lang w:val="ru-RU"/>
              </w:rPr>
              <w:t xml:space="preserve"> </w:t>
            </w:r>
            <w:r w:rsidRPr="001552A4">
              <w:rPr>
                <w:sz w:val="24"/>
                <w:lang w:val="ru-RU"/>
              </w:rPr>
              <w:t>писателя.</w:t>
            </w:r>
            <w:r w:rsidRPr="001552A4">
              <w:rPr>
                <w:spacing w:val="1"/>
                <w:sz w:val="24"/>
                <w:lang w:val="ru-RU"/>
              </w:rPr>
              <w:t xml:space="preserve"> </w:t>
            </w:r>
            <w:r w:rsidRPr="001552A4">
              <w:rPr>
                <w:sz w:val="24"/>
                <w:lang w:val="ru-RU"/>
              </w:rPr>
              <w:t>Смысл</w:t>
            </w:r>
            <w:r w:rsidRPr="001552A4">
              <w:rPr>
                <w:spacing w:val="1"/>
                <w:sz w:val="24"/>
                <w:lang w:val="ru-RU"/>
              </w:rPr>
              <w:t xml:space="preserve"> </w:t>
            </w:r>
            <w:r w:rsidRPr="001552A4">
              <w:rPr>
                <w:sz w:val="24"/>
                <w:lang w:val="ru-RU"/>
              </w:rPr>
              <w:t>названия</w:t>
            </w:r>
            <w:r w:rsidRPr="001552A4">
              <w:rPr>
                <w:spacing w:val="1"/>
                <w:sz w:val="24"/>
                <w:lang w:val="ru-RU"/>
              </w:rPr>
              <w:t xml:space="preserve"> </w:t>
            </w:r>
            <w:r w:rsidRPr="001552A4">
              <w:rPr>
                <w:sz w:val="24"/>
                <w:lang w:val="ru-RU"/>
              </w:rPr>
              <w:t>произведения.</w:t>
            </w:r>
            <w:r w:rsidRPr="001552A4">
              <w:rPr>
                <w:spacing w:val="-8"/>
                <w:sz w:val="24"/>
                <w:lang w:val="ru-RU"/>
              </w:rPr>
              <w:t xml:space="preserve"> </w:t>
            </w:r>
            <w:r w:rsidRPr="001552A4">
              <w:rPr>
                <w:sz w:val="24"/>
                <w:lang w:val="ru-RU"/>
              </w:rPr>
              <w:t>Мотив</w:t>
            </w:r>
            <w:r w:rsidRPr="001552A4">
              <w:rPr>
                <w:spacing w:val="-9"/>
                <w:sz w:val="24"/>
                <w:lang w:val="ru-RU"/>
              </w:rPr>
              <w:t xml:space="preserve"> </w:t>
            </w:r>
            <w:r w:rsidRPr="001552A4">
              <w:rPr>
                <w:sz w:val="24"/>
                <w:lang w:val="ru-RU"/>
              </w:rPr>
              <w:t>странствия</w:t>
            </w:r>
            <w:r w:rsidRPr="001552A4">
              <w:rPr>
                <w:spacing w:val="-7"/>
                <w:sz w:val="24"/>
                <w:lang w:val="ru-RU"/>
              </w:rPr>
              <w:t xml:space="preserve"> </w:t>
            </w:r>
            <w:r w:rsidRPr="001552A4">
              <w:rPr>
                <w:sz w:val="24"/>
                <w:lang w:val="ru-RU"/>
              </w:rPr>
              <w:t>как</w:t>
            </w:r>
            <w:r w:rsidRPr="001552A4">
              <w:rPr>
                <w:spacing w:val="-8"/>
                <w:sz w:val="24"/>
                <w:lang w:val="ru-RU"/>
              </w:rPr>
              <w:t xml:space="preserve"> </w:t>
            </w:r>
            <w:r w:rsidRPr="001552A4">
              <w:rPr>
                <w:sz w:val="24"/>
                <w:lang w:val="ru-RU"/>
              </w:rPr>
              <w:t>способ</w:t>
            </w:r>
            <w:r w:rsidRPr="001552A4">
              <w:rPr>
                <w:spacing w:val="-6"/>
                <w:sz w:val="24"/>
                <w:lang w:val="ru-RU"/>
              </w:rPr>
              <w:t xml:space="preserve"> </w:t>
            </w:r>
            <w:r w:rsidRPr="001552A4">
              <w:rPr>
                <w:sz w:val="24"/>
                <w:lang w:val="ru-RU"/>
              </w:rPr>
              <w:t>раскрытия</w:t>
            </w:r>
            <w:r w:rsidRPr="001552A4">
              <w:rPr>
                <w:spacing w:val="-7"/>
                <w:sz w:val="24"/>
                <w:lang w:val="ru-RU"/>
              </w:rPr>
              <w:t xml:space="preserve"> </w:t>
            </w:r>
            <w:r w:rsidRPr="001552A4">
              <w:rPr>
                <w:sz w:val="24"/>
                <w:lang w:val="ru-RU"/>
              </w:rPr>
              <w:t>идеи</w:t>
            </w:r>
            <w:r w:rsidRPr="001552A4">
              <w:rPr>
                <w:spacing w:val="-8"/>
                <w:sz w:val="24"/>
                <w:lang w:val="ru-RU"/>
              </w:rPr>
              <w:t xml:space="preserve"> </w:t>
            </w:r>
            <w:r w:rsidRPr="001552A4">
              <w:rPr>
                <w:sz w:val="24"/>
                <w:lang w:val="ru-RU"/>
              </w:rPr>
              <w:t>повести.</w:t>
            </w:r>
            <w:r w:rsidRPr="001552A4">
              <w:rPr>
                <w:spacing w:val="-8"/>
                <w:sz w:val="24"/>
                <w:lang w:val="ru-RU"/>
              </w:rPr>
              <w:t xml:space="preserve"> </w:t>
            </w:r>
            <w:r w:rsidRPr="001552A4">
              <w:rPr>
                <w:sz w:val="24"/>
                <w:lang w:val="ru-RU"/>
              </w:rPr>
              <w:t>Образ</w:t>
            </w:r>
            <w:r w:rsidRPr="001552A4">
              <w:rPr>
                <w:spacing w:val="-58"/>
                <w:sz w:val="24"/>
                <w:lang w:val="ru-RU"/>
              </w:rPr>
              <w:t xml:space="preserve"> </w:t>
            </w:r>
            <w:r w:rsidRPr="001552A4">
              <w:rPr>
                <w:sz w:val="24"/>
                <w:lang w:val="ru-RU"/>
              </w:rPr>
              <w:t>главного</w:t>
            </w:r>
            <w:r w:rsidRPr="001552A4">
              <w:rPr>
                <w:spacing w:val="-3"/>
                <w:sz w:val="24"/>
                <w:lang w:val="ru-RU"/>
              </w:rPr>
              <w:t xml:space="preserve"> </w:t>
            </w:r>
            <w:r w:rsidRPr="001552A4">
              <w:rPr>
                <w:sz w:val="24"/>
                <w:lang w:val="ru-RU"/>
              </w:rPr>
              <w:t>героя.</w:t>
            </w:r>
            <w:r w:rsidRPr="001552A4">
              <w:rPr>
                <w:spacing w:val="-2"/>
                <w:sz w:val="24"/>
                <w:lang w:val="ru-RU"/>
              </w:rPr>
              <w:t xml:space="preserve"> </w:t>
            </w:r>
            <w:r w:rsidRPr="001552A4">
              <w:rPr>
                <w:sz w:val="24"/>
                <w:lang w:val="ru-RU"/>
              </w:rPr>
              <w:t>Сомнения</w:t>
            </w:r>
            <w:r w:rsidRPr="001552A4">
              <w:rPr>
                <w:spacing w:val="-1"/>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причины</w:t>
            </w:r>
            <w:r w:rsidRPr="001552A4">
              <w:rPr>
                <w:spacing w:val="-4"/>
                <w:sz w:val="24"/>
                <w:lang w:val="ru-RU"/>
              </w:rPr>
              <w:t xml:space="preserve"> </w:t>
            </w:r>
            <w:r w:rsidRPr="001552A4">
              <w:rPr>
                <w:sz w:val="24"/>
                <w:lang w:val="ru-RU"/>
              </w:rPr>
              <w:t>его</w:t>
            </w:r>
            <w:r w:rsidRPr="001552A4">
              <w:rPr>
                <w:spacing w:val="-2"/>
                <w:sz w:val="24"/>
                <w:lang w:val="ru-RU"/>
              </w:rPr>
              <w:t xml:space="preserve"> </w:t>
            </w:r>
            <w:r w:rsidRPr="001552A4">
              <w:rPr>
                <w:sz w:val="24"/>
                <w:lang w:val="ru-RU"/>
              </w:rPr>
              <w:t>сомнений.</w:t>
            </w:r>
            <w:r w:rsidRPr="001552A4">
              <w:rPr>
                <w:spacing w:val="55"/>
                <w:sz w:val="24"/>
                <w:lang w:val="ru-RU"/>
              </w:rPr>
              <w:t xml:space="preserve"> </w:t>
            </w:r>
            <w:r w:rsidRPr="001552A4">
              <w:rPr>
                <w:sz w:val="24"/>
                <w:lang w:val="ru-RU"/>
              </w:rPr>
              <w:t>Макар</w:t>
            </w:r>
            <w:r w:rsidRPr="001552A4">
              <w:rPr>
                <w:spacing w:val="1"/>
                <w:sz w:val="24"/>
                <w:lang w:val="ru-RU"/>
              </w:rPr>
              <w:t xml:space="preserve"> </w:t>
            </w:r>
            <w:r w:rsidRPr="001552A4">
              <w:rPr>
                <w:sz w:val="24"/>
                <w:lang w:val="ru-RU"/>
              </w:rPr>
              <w:t>–</w:t>
            </w:r>
            <w:r w:rsidRPr="001552A4">
              <w:rPr>
                <w:spacing w:val="-6"/>
                <w:sz w:val="24"/>
                <w:lang w:val="ru-RU"/>
              </w:rPr>
              <w:t xml:space="preserve"> </w:t>
            </w:r>
            <w:r w:rsidRPr="001552A4">
              <w:rPr>
                <w:sz w:val="24"/>
                <w:lang w:val="ru-RU"/>
              </w:rPr>
              <w:t>«природный»,</w:t>
            </w:r>
          </w:p>
          <w:p w:rsidR="00C86B31" w:rsidRPr="001552A4" w:rsidRDefault="00C86B31" w:rsidP="00446D55">
            <w:pPr>
              <w:pStyle w:val="TableParagraph"/>
              <w:spacing w:line="275" w:lineRule="exact"/>
              <w:ind w:left="106"/>
              <w:jc w:val="both"/>
              <w:rPr>
                <w:sz w:val="24"/>
              </w:rPr>
            </w:pPr>
            <w:r w:rsidRPr="001552A4">
              <w:rPr>
                <w:sz w:val="24"/>
                <w:lang w:val="ru-RU"/>
              </w:rPr>
              <w:t>«сокровенный»</w:t>
            </w:r>
            <w:r w:rsidRPr="001552A4">
              <w:rPr>
                <w:spacing w:val="102"/>
                <w:sz w:val="24"/>
                <w:lang w:val="ru-RU"/>
              </w:rPr>
              <w:t xml:space="preserve"> </w:t>
            </w:r>
            <w:r w:rsidRPr="001552A4">
              <w:rPr>
                <w:sz w:val="24"/>
                <w:lang w:val="ru-RU"/>
              </w:rPr>
              <w:t>человек.</w:t>
            </w:r>
            <w:r w:rsidRPr="001552A4">
              <w:rPr>
                <w:spacing w:val="103"/>
                <w:sz w:val="24"/>
                <w:lang w:val="ru-RU"/>
              </w:rPr>
              <w:t xml:space="preserve"> </w:t>
            </w:r>
            <w:r w:rsidRPr="001552A4">
              <w:rPr>
                <w:sz w:val="24"/>
                <w:lang w:val="ru-RU"/>
              </w:rPr>
              <w:t>Жанровое</w:t>
            </w:r>
            <w:r w:rsidRPr="001552A4">
              <w:rPr>
                <w:spacing w:val="108"/>
                <w:sz w:val="24"/>
                <w:lang w:val="ru-RU"/>
              </w:rPr>
              <w:t xml:space="preserve"> </w:t>
            </w:r>
            <w:r w:rsidRPr="001552A4">
              <w:rPr>
                <w:sz w:val="24"/>
                <w:lang w:val="ru-RU"/>
              </w:rPr>
              <w:t>своеобразие</w:t>
            </w:r>
            <w:r w:rsidRPr="001552A4">
              <w:rPr>
                <w:spacing w:val="104"/>
                <w:sz w:val="24"/>
                <w:lang w:val="ru-RU"/>
              </w:rPr>
              <w:t xml:space="preserve"> </w:t>
            </w:r>
            <w:r w:rsidRPr="001552A4">
              <w:rPr>
                <w:sz w:val="24"/>
                <w:lang w:val="ru-RU"/>
              </w:rPr>
              <w:t>повести.</w:t>
            </w:r>
            <w:r w:rsidRPr="001552A4">
              <w:rPr>
                <w:spacing w:val="103"/>
                <w:sz w:val="24"/>
                <w:lang w:val="ru-RU"/>
              </w:rPr>
              <w:t xml:space="preserve"> </w:t>
            </w:r>
            <w:r w:rsidRPr="001552A4">
              <w:rPr>
                <w:sz w:val="24"/>
              </w:rPr>
              <w:t>Необычность</w:t>
            </w:r>
          </w:p>
        </w:tc>
        <w:tc>
          <w:tcPr>
            <w:tcW w:w="1416" w:type="dxa"/>
            <w:vMerge/>
            <w:tcBorders>
              <w:top w:val="nil"/>
              <w:bottom w:val="nil"/>
            </w:tcBorders>
          </w:tcPr>
          <w:p w:rsidR="00C86B31" w:rsidRPr="001552A4" w:rsidRDefault="00C86B31" w:rsidP="00446D55">
            <w:pPr>
              <w:rPr>
                <w:sz w:val="2"/>
                <w:szCs w:val="2"/>
              </w:rPr>
            </w:pPr>
          </w:p>
        </w:tc>
        <w:tc>
          <w:tcPr>
            <w:tcW w:w="1812" w:type="dxa"/>
            <w:vMerge/>
            <w:tcBorders>
              <w:top w:val="nil"/>
              <w:bottom w:val="nil"/>
            </w:tcBorders>
          </w:tcPr>
          <w:p w:rsidR="00C86B31" w:rsidRPr="001552A4" w:rsidRDefault="00C86B31" w:rsidP="00446D55">
            <w:pPr>
              <w:rPr>
                <w:sz w:val="2"/>
                <w:szCs w:val="2"/>
              </w:rPr>
            </w:pPr>
          </w:p>
        </w:tc>
      </w:tr>
    </w:tbl>
    <w:p w:rsidR="00C86B31" w:rsidRPr="001552A4" w:rsidRDefault="00C86B31" w:rsidP="00C86B31">
      <w:pPr>
        <w:rPr>
          <w:sz w:val="2"/>
          <w:szCs w:val="2"/>
        </w:rPr>
        <w:sectPr w:rsidR="00C86B31" w:rsidRPr="001552A4">
          <w:footerReference w:type="default" r:id="rId72"/>
          <w:pgSz w:w="16840" w:h="11910" w:orient="landscape"/>
          <w:pgMar w:top="840" w:right="1020" w:bottom="280" w:left="780" w:header="0"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8034"/>
        <w:gridCol w:w="1416"/>
        <w:gridCol w:w="1812"/>
      </w:tblGrid>
      <w:tr w:rsidR="00C86B31" w:rsidRPr="001552A4" w:rsidTr="00446D55">
        <w:trPr>
          <w:trHeight w:val="649"/>
        </w:trPr>
        <w:tc>
          <w:tcPr>
            <w:tcW w:w="3557" w:type="dxa"/>
            <w:vMerge w:val="restart"/>
            <w:tcBorders>
              <w:top w:val="nil"/>
            </w:tcBorders>
          </w:tcPr>
          <w:p w:rsidR="00C86B31" w:rsidRPr="001552A4" w:rsidRDefault="00C86B31" w:rsidP="00446D55">
            <w:pPr>
              <w:pStyle w:val="TableParagraph"/>
              <w:rPr>
                <w:sz w:val="24"/>
              </w:rPr>
            </w:pPr>
          </w:p>
        </w:tc>
        <w:tc>
          <w:tcPr>
            <w:tcW w:w="8034" w:type="dxa"/>
          </w:tcPr>
          <w:p w:rsidR="00C86B31" w:rsidRPr="001552A4" w:rsidRDefault="00C86B31" w:rsidP="00446D55">
            <w:pPr>
              <w:pStyle w:val="TableParagraph"/>
              <w:spacing w:before="40" w:line="290" w:lineRule="atLeast"/>
              <w:ind w:left="106"/>
              <w:rPr>
                <w:sz w:val="24"/>
                <w:lang w:val="ru-RU"/>
              </w:rPr>
            </w:pPr>
            <w:r w:rsidRPr="001552A4">
              <w:rPr>
                <w:sz w:val="24"/>
                <w:lang w:val="ru-RU"/>
              </w:rPr>
              <w:t>языка</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стиля</w:t>
            </w:r>
            <w:r w:rsidRPr="001552A4">
              <w:rPr>
                <w:spacing w:val="1"/>
                <w:sz w:val="24"/>
                <w:lang w:val="ru-RU"/>
              </w:rPr>
              <w:t xml:space="preserve"> </w:t>
            </w:r>
            <w:r w:rsidRPr="001552A4">
              <w:rPr>
                <w:sz w:val="24"/>
                <w:lang w:val="ru-RU"/>
              </w:rPr>
              <w:t>писателя</w:t>
            </w:r>
            <w:r w:rsidRPr="001552A4">
              <w:rPr>
                <w:spacing w:val="1"/>
                <w:sz w:val="24"/>
                <w:lang w:val="ru-RU"/>
              </w:rPr>
              <w:t xml:space="preserve"> </w:t>
            </w:r>
            <w:r w:rsidRPr="001552A4">
              <w:rPr>
                <w:sz w:val="24"/>
                <w:lang w:val="ru-RU"/>
              </w:rPr>
              <w:t>(произвол</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сочетании</w:t>
            </w:r>
            <w:r w:rsidRPr="001552A4">
              <w:rPr>
                <w:spacing w:val="1"/>
                <w:sz w:val="24"/>
                <w:lang w:val="ru-RU"/>
              </w:rPr>
              <w:t xml:space="preserve"> </w:t>
            </w:r>
            <w:r w:rsidRPr="001552A4">
              <w:rPr>
                <w:sz w:val="24"/>
                <w:lang w:val="ru-RU"/>
              </w:rPr>
              <w:t>слов,</w:t>
            </w:r>
            <w:r w:rsidRPr="001552A4">
              <w:rPr>
                <w:spacing w:val="1"/>
                <w:sz w:val="24"/>
                <w:lang w:val="ru-RU"/>
              </w:rPr>
              <w:t xml:space="preserve"> </w:t>
            </w:r>
            <w:r w:rsidRPr="001552A4">
              <w:rPr>
                <w:sz w:val="24"/>
                <w:lang w:val="ru-RU"/>
              </w:rPr>
              <w:t>«неправильности»,</w:t>
            </w:r>
            <w:r w:rsidRPr="001552A4">
              <w:rPr>
                <w:spacing w:val="-58"/>
                <w:sz w:val="24"/>
                <w:lang w:val="ru-RU"/>
              </w:rPr>
              <w:t xml:space="preserve"> </w:t>
            </w:r>
            <w:r w:rsidRPr="001552A4">
              <w:rPr>
                <w:sz w:val="24"/>
                <w:lang w:val="ru-RU"/>
              </w:rPr>
              <w:t>избыточность</w:t>
            </w:r>
            <w:r w:rsidRPr="001552A4">
              <w:rPr>
                <w:spacing w:val="-11"/>
                <w:sz w:val="24"/>
                <w:lang w:val="ru-RU"/>
              </w:rPr>
              <w:t xml:space="preserve"> </w:t>
            </w:r>
            <w:r w:rsidRPr="001552A4">
              <w:rPr>
                <w:sz w:val="24"/>
                <w:lang w:val="ru-RU"/>
              </w:rPr>
              <w:t>языка,</w:t>
            </w:r>
            <w:r w:rsidRPr="001552A4">
              <w:rPr>
                <w:spacing w:val="-9"/>
                <w:sz w:val="24"/>
                <w:lang w:val="ru-RU"/>
              </w:rPr>
              <w:t xml:space="preserve"> </w:t>
            </w:r>
            <w:r w:rsidRPr="001552A4">
              <w:rPr>
                <w:sz w:val="24"/>
                <w:lang w:val="ru-RU"/>
              </w:rPr>
              <w:t>речь</w:t>
            </w:r>
            <w:r w:rsidRPr="001552A4">
              <w:rPr>
                <w:spacing w:val="-10"/>
                <w:sz w:val="24"/>
                <w:lang w:val="ru-RU"/>
              </w:rPr>
              <w:t xml:space="preserve"> </w:t>
            </w:r>
            <w:r w:rsidRPr="001552A4">
              <w:rPr>
                <w:sz w:val="24"/>
                <w:lang w:val="ru-RU"/>
              </w:rPr>
              <w:t>героев</w:t>
            </w:r>
            <w:r w:rsidRPr="001552A4">
              <w:rPr>
                <w:spacing w:val="-11"/>
                <w:sz w:val="24"/>
                <w:lang w:val="ru-RU"/>
              </w:rPr>
              <w:t xml:space="preserve"> </w:t>
            </w:r>
            <w:r w:rsidRPr="001552A4">
              <w:rPr>
                <w:sz w:val="24"/>
                <w:lang w:val="ru-RU"/>
              </w:rPr>
              <w:t>в</w:t>
            </w:r>
            <w:r w:rsidRPr="001552A4">
              <w:rPr>
                <w:spacing w:val="-10"/>
                <w:sz w:val="24"/>
                <w:lang w:val="ru-RU"/>
              </w:rPr>
              <w:t xml:space="preserve"> </w:t>
            </w:r>
            <w:r w:rsidRPr="001552A4">
              <w:rPr>
                <w:sz w:val="24"/>
                <w:lang w:val="ru-RU"/>
              </w:rPr>
              <w:t>соответствии</w:t>
            </w:r>
            <w:r w:rsidRPr="001552A4">
              <w:rPr>
                <w:spacing w:val="-10"/>
                <w:sz w:val="24"/>
                <w:lang w:val="ru-RU"/>
              </w:rPr>
              <w:t xml:space="preserve"> </w:t>
            </w:r>
            <w:r w:rsidRPr="001552A4">
              <w:rPr>
                <w:sz w:val="24"/>
                <w:lang w:val="ru-RU"/>
              </w:rPr>
              <w:t>со</w:t>
            </w:r>
            <w:r w:rsidRPr="001552A4">
              <w:rPr>
                <w:spacing w:val="-8"/>
                <w:sz w:val="24"/>
                <w:lang w:val="ru-RU"/>
              </w:rPr>
              <w:t xml:space="preserve"> </w:t>
            </w:r>
            <w:r w:rsidRPr="001552A4">
              <w:rPr>
                <w:sz w:val="24"/>
                <w:lang w:val="ru-RU"/>
              </w:rPr>
              <w:t>стандартами</w:t>
            </w:r>
            <w:r w:rsidRPr="001552A4">
              <w:rPr>
                <w:spacing w:val="-10"/>
                <w:sz w:val="24"/>
                <w:lang w:val="ru-RU"/>
              </w:rPr>
              <w:t xml:space="preserve"> </w:t>
            </w:r>
            <w:r w:rsidRPr="001552A4">
              <w:rPr>
                <w:sz w:val="24"/>
                <w:lang w:val="ru-RU"/>
              </w:rPr>
              <w:t>эпохи</w:t>
            </w:r>
            <w:r w:rsidRPr="001552A4">
              <w:rPr>
                <w:spacing w:val="-10"/>
                <w:sz w:val="24"/>
                <w:lang w:val="ru-RU"/>
              </w:rPr>
              <w:t xml:space="preserve"> </w:t>
            </w:r>
            <w:r w:rsidRPr="001552A4">
              <w:rPr>
                <w:sz w:val="24"/>
                <w:lang w:val="ru-RU"/>
              </w:rPr>
              <w:t>и</w:t>
            </w:r>
            <w:r w:rsidRPr="001552A4">
              <w:rPr>
                <w:spacing w:val="-9"/>
                <w:sz w:val="24"/>
                <w:lang w:val="ru-RU"/>
              </w:rPr>
              <w:t xml:space="preserve"> </w:t>
            </w:r>
            <w:r w:rsidRPr="001552A4">
              <w:rPr>
                <w:sz w:val="24"/>
                <w:lang w:val="ru-RU"/>
              </w:rPr>
              <w:t>др.)</w:t>
            </w:r>
          </w:p>
        </w:tc>
        <w:tc>
          <w:tcPr>
            <w:tcW w:w="1416" w:type="dxa"/>
            <w:tcBorders>
              <w:top w:val="nil"/>
            </w:tcBorders>
          </w:tcPr>
          <w:p w:rsidR="00C86B31" w:rsidRPr="001552A4" w:rsidRDefault="00C86B31" w:rsidP="00446D55">
            <w:pPr>
              <w:pStyle w:val="TableParagraph"/>
              <w:rPr>
                <w:sz w:val="24"/>
                <w:lang w:val="ru-RU"/>
              </w:rPr>
            </w:pPr>
          </w:p>
        </w:tc>
        <w:tc>
          <w:tcPr>
            <w:tcW w:w="1812" w:type="dxa"/>
            <w:vMerge w:val="restart"/>
            <w:tcBorders>
              <w:top w:val="nil"/>
            </w:tcBorders>
          </w:tcPr>
          <w:p w:rsidR="00C86B31" w:rsidRPr="001552A4" w:rsidRDefault="00C86B31" w:rsidP="00446D55">
            <w:pPr>
              <w:pStyle w:val="TableParagraph"/>
              <w:rPr>
                <w:sz w:val="24"/>
                <w:lang w:val="ru-RU"/>
              </w:rPr>
            </w:pPr>
          </w:p>
        </w:tc>
      </w:tr>
      <w:tr w:rsidR="00C86B31" w:rsidRPr="001552A4" w:rsidTr="00446D55">
        <w:trPr>
          <w:trHeight w:val="1242"/>
        </w:trPr>
        <w:tc>
          <w:tcPr>
            <w:tcW w:w="3557" w:type="dxa"/>
            <w:vMerge/>
            <w:tcBorders>
              <w:top w:val="nil"/>
            </w:tcBorders>
          </w:tcPr>
          <w:p w:rsidR="00C86B31" w:rsidRPr="001552A4" w:rsidRDefault="00C86B31" w:rsidP="00446D55">
            <w:pPr>
              <w:rPr>
                <w:sz w:val="2"/>
                <w:szCs w:val="2"/>
                <w:lang w:val="ru-RU"/>
              </w:rPr>
            </w:pPr>
          </w:p>
        </w:tc>
        <w:tc>
          <w:tcPr>
            <w:tcW w:w="8034" w:type="dxa"/>
          </w:tcPr>
          <w:p w:rsidR="00C86B31" w:rsidRPr="001552A4" w:rsidRDefault="00C86B31" w:rsidP="00446D55">
            <w:pPr>
              <w:pStyle w:val="TableParagraph"/>
              <w:spacing w:before="55" w:line="259" w:lineRule="auto"/>
              <w:ind w:left="106" w:right="99"/>
              <w:jc w:val="both"/>
              <w:rPr>
                <w:sz w:val="24"/>
                <w:lang w:val="ru-RU"/>
              </w:rPr>
            </w:pPr>
            <w:r w:rsidRPr="001552A4">
              <w:rPr>
                <w:b/>
                <w:sz w:val="24"/>
                <w:lang w:val="ru-RU"/>
              </w:rPr>
              <w:t xml:space="preserve">Практические занятия: </w:t>
            </w:r>
            <w:r w:rsidRPr="001552A4">
              <w:rPr>
                <w:sz w:val="24"/>
                <w:lang w:val="ru-RU"/>
              </w:rPr>
              <w:t>Анализ ключевых эпизодов повести. Работа над</w:t>
            </w:r>
            <w:r w:rsidRPr="001552A4">
              <w:rPr>
                <w:spacing w:val="1"/>
                <w:sz w:val="24"/>
                <w:lang w:val="ru-RU"/>
              </w:rPr>
              <w:t xml:space="preserve"> </w:t>
            </w:r>
            <w:r w:rsidRPr="001552A4">
              <w:rPr>
                <w:sz w:val="24"/>
                <w:lang w:val="ru-RU"/>
              </w:rPr>
              <w:t>характеристикой героя как «сокровенного человека» (развитие понятия).</w:t>
            </w:r>
            <w:r w:rsidRPr="001552A4">
              <w:rPr>
                <w:spacing w:val="1"/>
                <w:sz w:val="24"/>
                <w:lang w:val="ru-RU"/>
              </w:rPr>
              <w:t xml:space="preserve"> </w:t>
            </w:r>
            <w:r w:rsidRPr="001552A4">
              <w:rPr>
                <w:sz w:val="24"/>
                <w:lang w:val="ru-RU"/>
              </w:rPr>
              <w:t>Лингвистический</w:t>
            </w:r>
            <w:r w:rsidRPr="001552A4">
              <w:rPr>
                <w:spacing w:val="12"/>
                <w:sz w:val="24"/>
                <w:lang w:val="ru-RU"/>
              </w:rPr>
              <w:t xml:space="preserve"> </w:t>
            </w:r>
            <w:r w:rsidRPr="001552A4">
              <w:rPr>
                <w:sz w:val="24"/>
                <w:lang w:val="ru-RU"/>
              </w:rPr>
              <w:t>анализ</w:t>
            </w:r>
            <w:r w:rsidRPr="001552A4">
              <w:rPr>
                <w:spacing w:val="13"/>
                <w:sz w:val="24"/>
                <w:lang w:val="ru-RU"/>
              </w:rPr>
              <w:t xml:space="preserve"> </w:t>
            </w:r>
            <w:r w:rsidRPr="001552A4">
              <w:rPr>
                <w:sz w:val="24"/>
                <w:lang w:val="ru-RU"/>
              </w:rPr>
              <w:t>фрагментов</w:t>
            </w:r>
            <w:r w:rsidRPr="001552A4">
              <w:rPr>
                <w:spacing w:val="7"/>
                <w:sz w:val="24"/>
                <w:lang w:val="ru-RU"/>
              </w:rPr>
              <w:t xml:space="preserve"> </w:t>
            </w:r>
            <w:r w:rsidRPr="001552A4">
              <w:rPr>
                <w:sz w:val="24"/>
                <w:lang w:val="ru-RU"/>
              </w:rPr>
              <w:t>повести</w:t>
            </w:r>
            <w:r w:rsidRPr="001552A4">
              <w:rPr>
                <w:spacing w:val="12"/>
                <w:sz w:val="24"/>
                <w:lang w:val="ru-RU"/>
              </w:rPr>
              <w:t xml:space="preserve"> </w:t>
            </w:r>
            <w:r w:rsidRPr="001552A4">
              <w:rPr>
                <w:sz w:val="24"/>
                <w:lang w:val="ru-RU"/>
              </w:rPr>
              <w:t>с</w:t>
            </w:r>
            <w:r w:rsidRPr="001552A4">
              <w:rPr>
                <w:spacing w:val="14"/>
                <w:sz w:val="24"/>
                <w:lang w:val="ru-RU"/>
              </w:rPr>
              <w:t xml:space="preserve"> </w:t>
            </w:r>
            <w:r w:rsidRPr="001552A4">
              <w:rPr>
                <w:sz w:val="24"/>
                <w:lang w:val="ru-RU"/>
              </w:rPr>
              <w:t>целью</w:t>
            </w:r>
            <w:r w:rsidRPr="001552A4">
              <w:rPr>
                <w:spacing w:val="13"/>
                <w:sz w:val="24"/>
                <w:lang w:val="ru-RU"/>
              </w:rPr>
              <w:t xml:space="preserve"> </w:t>
            </w:r>
            <w:r w:rsidRPr="001552A4">
              <w:rPr>
                <w:sz w:val="24"/>
                <w:lang w:val="ru-RU"/>
              </w:rPr>
              <w:t>наблюдения</w:t>
            </w:r>
            <w:r w:rsidRPr="001552A4">
              <w:rPr>
                <w:spacing w:val="14"/>
                <w:sz w:val="24"/>
                <w:lang w:val="ru-RU"/>
              </w:rPr>
              <w:t xml:space="preserve"> </w:t>
            </w:r>
            <w:r w:rsidRPr="001552A4">
              <w:rPr>
                <w:sz w:val="24"/>
                <w:lang w:val="ru-RU"/>
              </w:rPr>
              <w:t>над</w:t>
            </w:r>
          </w:p>
          <w:p w:rsidR="00C86B31" w:rsidRPr="001552A4" w:rsidRDefault="00C86B31" w:rsidP="00446D55">
            <w:pPr>
              <w:pStyle w:val="TableParagraph"/>
              <w:spacing w:line="273" w:lineRule="exact"/>
              <w:ind w:left="106"/>
              <w:jc w:val="both"/>
              <w:rPr>
                <w:sz w:val="24"/>
                <w:lang w:val="ru-RU"/>
              </w:rPr>
            </w:pPr>
            <w:r w:rsidRPr="001552A4">
              <w:rPr>
                <w:sz w:val="24"/>
                <w:lang w:val="ru-RU"/>
              </w:rPr>
              <w:t>стилем</w:t>
            </w:r>
            <w:r w:rsidRPr="001552A4">
              <w:rPr>
                <w:spacing w:val="-2"/>
                <w:sz w:val="24"/>
                <w:lang w:val="ru-RU"/>
              </w:rPr>
              <w:t xml:space="preserve"> </w:t>
            </w:r>
            <w:r w:rsidRPr="001552A4">
              <w:rPr>
                <w:sz w:val="24"/>
                <w:lang w:val="ru-RU"/>
              </w:rPr>
              <w:t>и</w:t>
            </w:r>
            <w:r w:rsidRPr="001552A4">
              <w:rPr>
                <w:spacing w:val="-3"/>
                <w:sz w:val="24"/>
                <w:lang w:val="ru-RU"/>
              </w:rPr>
              <w:t xml:space="preserve"> </w:t>
            </w:r>
            <w:r w:rsidRPr="001552A4">
              <w:rPr>
                <w:sz w:val="24"/>
                <w:lang w:val="ru-RU"/>
              </w:rPr>
              <w:t>языком</w:t>
            </w:r>
            <w:r w:rsidRPr="001552A4">
              <w:rPr>
                <w:spacing w:val="-2"/>
                <w:sz w:val="24"/>
                <w:lang w:val="ru-RU"/>
              </w:rPr>
              <w:t xml:space="preserve"> </w:t>
            </w:r>
            <w:r w:rsidRPr="001552A4">
              <w:rPr>
                <w:sz w:val="24"/>
                <w:lang w:val="ru-RU"/>
              </w:rPr>
              <w:t>А.</w:t>
            </w:r>
            <w:r w:rsidRPr="001552A4">
              <w:rPr>
                <w:spacing w:val="-2"/>
                <w:sz w:val="24"/>
                <w:lang w:val="ru-RU"/>
              </w:rPr>
              <w:t xml:space="preserve"> </w:t>
            </w:r>
            <w:r w:rsidRPr="001552A4">
              <w:rPr>
                <w:sz w:val="24"/>
                <w:lang w:val="ru-RU"/>
              </w:rPr>
              <w:t>Платонова</w:t>
            </w:r>
          </w:p>
        </w:tc>
        <w:tc>
          <w:tcPr>
            <w:tcW w:w="1416" w:type="dxa"/>
            <w:tcBorders>
              <w:top w:val="nil"/>
            </w:tcBorders>
          </w:tcPr>
          <w:p w:rsidR="00C86B31" w:rsidRPr="001552A4" w:rsidRDefault="001D19D0" w:rsidP="001D19D0">
            <w:pPr>
              <w:jc w:val="center"/>
              <w:rPr>
                <w:sz w:val="28"/>
                <w:szCs w:val="28"/>
                <w:lang w:val="ru-RU"/>
              </w:rPr>
            </w:pPr>
            <w:r w:rsidRPr="001552A4">
              <w:rPr>
                <w:sz w:val="28"/>
                <w:szCs w:val="28"/>
                <w:lang w:val="ru-RU"/>
              </w:rPr>
              <w:t>1</w:t>
            </w:r>
          </w:p>
        </w:tc>
        <w:tc>
          <w:tcPr>
            <w:tcW w:w="1812" w:type="dxa"/>
            <w:vMerge/>
            <w:tcBorders>
              <w:top w:val="nil"/>
            </w:tcBorders>
          </w:tcPr>
          <w:p w:rsidR="00C86B31" w:rsidRPr="001552A4" w:rsidRDefault="00C86B31" w:rsidP="00446D55">
            <w:pPr>
              <w:rPr>
                <w:sz w:val="2"/>
                <w:szCs w:val="2"/>
                <w:lang w:val="ru-RU"/>
              </w:rPr>
            </w:pPr>
          </w:p>
        </w:tc>
      </w:tr>
      <w:tr w:rsidR="00057BB1" w:rsidRPr="001552A4" w:rsidTr="00446D55">
        <w:trPr>
          <w:trHeight w:val="650"/>
        </w:trPr>
        <w:tc>
          <w:tcPr>
            <w:tcW w:w="3557" w:type="dxa"/>
          </w:tcPr>
          <w:p w:rsidR="00057BB1" w:rsidRPr="001552A4" w:rsidRDefault="00057BB1" w:rsidP="00446D55">
            <w:pPr>
              <w:pStyle w:val="TableParagraph"/>
              <w:spacing w:before="55"/>
              <w:ind w:left="128" w:right="125"/>
              <w:jc w:val="center"/>
              <w:rPr>
                <w:b/>
                <w:sz w:val="24"/>
              </w:rPr>
            </w:pPr>
            <w:r w:rsidRPr="001552A4">
              <w:rPr>
                <w:b/>
                <w:sz w:val="24"/>
              </w:rPr>
              <w:t>Тема</w:t>
            </w:r>
            <w:r w:rsidRPr="001552A4">
              <w:rPr>
                <w:b/>
                <w:spacing w:val="-1"/>
                <w:sz w:val="24"/>
              </w:rPr>
              <w:t xml:space="preserve"> </w:t>
            </w:r>
            <w:r w:rsidRPr="001552A4">
              <w:rPr>
                <w:b/>
                <w:sz w:val="24"/>
              </w:rPr>
              <w:t>4.3</w:t>
            </w:r>
          </w:p>
        </w:tc>
        <w:tc>
          <w:tcPr>
            <w:tcW w:w="8034" w:type="dxa"/>
          </w:tcPr>
          <w:p w:rsidR="00057BB1" w:rsidRPr="001552A4" w:rsidRDefault="00057BB1" w:rsidP="00446D55">
            <w:pPr>
              <w:pStyle w:val="TableParagraph"/>
              <w:spacing w:before="55"/>
              <w:ind w:left="106"/>
              <w:rPr>
                <w:b/>
                <w:sz w:val="24"/>
              </w:rPr>
            </w:pPr>
            <w:r w:rsidRPr="001552A4">
              <w:rPr>
                <w:b/>
                <w:sz w:val="24"/>
              </w:rPr>
              <w:t>Содержание</w:t>
            </w:r>
            <w:r w:rsidRPr="001552A4">
              <w:rPr>
                <w:b/>
                <w:spacing w:val="-2"/>
                <w:sz w:val="24"/>
              </w:rPr>
              <w:t xml:space="preserve"> </w:t>
            </w:r>
            <w:r w:rsidRPr="001552A4">
              <w:rPr>
                <w:b/>
                <w:sz w:val="24"/>
              </w:rPr>
              <w:t>учебного</w:t>
            </w:r>
            <w:r w:rsidRPr="001552A4">
              <w:rPr>
                <w:b/>
                <w:spacing w:val="-2"/>
                <w:sz w:val="24"/>
              </w:rPr>
              <w:t xml:space="preserve"> </w:t>
            </w:r>
            <w:r w:rsidRPr="001552A4">
              <w:rPr>
                <w:b/>
                <w:sz w:val="24"/>
              </w:rPr>
              <w:t>материала</w:t>
            </w:r>
          </w:p>
        </w:tc>
        <w:tc>
          <w:tcPr>
            <w:tcW w:w="1416" w:type="dxa"/>
            <w:vMerge w:val="restart"/>
          </w:tcPr>
          <w:p w:rsidR="00057BB1" w:rsidRPr="001552A4" w:rsidRDefault="00057BB1" w:rsidP="00446D55">
            <w:pPr>
              <w:pStyle w:val="TableParagraph"/>
              <w:spacing w:before="55"/>
              <w:ind w:left="642"/>
              <w:rPr>
                <w:sz w:val="24"/>
              </w:rPr>
            </w:pPr>
            <w:r w:rsidRPr="001552A4">
              <w:rPr>
                <w:sz w:val="24"/>
              </w:rPr>
              <w:t>2</w:t>
            </w:r>
          </w:p>
        </w:tc>
        <w:tc>
          <w:tcPr>
            <w:tcW w:w="1812" w:type="dxa"/>
            <w:vMerge w:val="restart"/>
          </w:tcPr>
          <w:p w:rsidR="00057BB1" w:rsidRPr="001552A4" w:rsidRDefault="00057BB1" w:rsidP="00446D55">
            <w:pPr>
              <w:pStyle w:val="TableParagraph"/>
              <w:spacing w:before="30" w:line="300" w:lineRule="atLeast"/>
              <w:ind w:left="643" w:right="352" w:hanging="285"/>
              <w:rPr>
                <w:sz w:val="24"/>
                <w:lang w:val="ru-RU"/>
              </w:rPr>
            </w:pPr>
            <w:r w:rsidRPr="001552A4">
              <w:rPr>
                <w:sz w:val="24"/>
                <w:lang w:val="ru-RU"/>
              </w:rPr>
              <w:t>ОК1,</w:t>
            </w:r>
            <w:r w:rsidRPr="001552A4">
              <w:rPr>
                <w:spacing w:val="-15"/>
                <w:sz w:val="24"/>
                <w:lang w:val="ru-RU"/>
              </w:rPr>
              <w:t xml:space="preserve"> </w:t>
            </w:r>
            <w:r w:rsidRPr="001552A4">
              <w:rPr>
                <w:sz w:val="24"/>
                <w:lang w:val="ru-RU"/>
              </w:rPr>
              <w:t>ОК2,</w:t>
            </w:r>
            <w:r w:rsidRPr="001552A4">
              <w:rPr>
                <w:spacing w:val="-57"/>
                <w:sz w:val="24"/>
                <w:lang w:val="ru-RU"/>
              </w:rPr>
              <w:t xml:space="preserve"> </w:t>
            </w:r>
            <w:r w:rsidRPr="001552A4">
              <w:rPr>
                <w:sz w:val="24"/>
                <w:lang w:val="ru-RU"/>
              </w:rPr>
              <w:t>ОК3,</w:t>
            </w:r>
          </w:p>
          <w:p w:rsidR="00057BB1" w:rsidRPr="001552A4" w:rsidRDefault="00057BB1" w:rsidP="00446D55">
            <w:pPr>
              <w:pStyle w:val="TableParagraph"/>
              <w:spacing w:before="55" w:line="256" w:lineRule="auto"/>
              <w:ind w:left="127" w:right="583"/>
              <w:rPr>
                <w:sz w:val="24"/>
                <w:lang w:val="ru-RU"/>
              </w:rPr>
            </w:pPr>
            <w:r w:rsidRPr="001552A4">
              <w:rPr>
                <w:sz w:val="24"/>
                <w:lang w:val="ru-RU"/>
              </w:rPr>
              <w:t>ОК4,</w:t>
            </w:r>
            <w:r w:rsidRPr="001552A4">
              <w:rPr>
                <w:spacing w:val="-15"/>
                <w:sz w:val="24"/>
                <w:lang w:val="ru-RU"/>
              </w:rPr>
              <w:t xml:space="preserve"> </w:t>
            </w:r>
            <w:r w:rsidRPr="001552A4">
              <w:rPr>
                <w:sz w:val="24"/>
                <w:lang w:val="ru-RU"/>
              </w:rPr>
              <w:t>ОК5,</w:t>
            </w:r>
            <w:r w:rsidRPr="001552A4">
              <w:rPr>
                <w:spacing w:val="-57"/>
                <w:sz w:val="24"/>
                <w:lang w:val="ru-RU"/>
              </w:rPr>
              <w:t xml:space="preserve"> </w:t>
            </w:r>
            <w:r w:rsidRPr="001552A4">
              <w:rPr>
                <w:sz w:val="24"/>
                <w:lang w:val="ru-RU"/>
              </w:rPr>
              <w:t>ОК6,</w:t>
            </w:r>
            <w:r w:rsidRPr="001552A4">
              <w:rPr>
                <w:spacing w:val="-2"/>
                <w:sz w:val="24"/>
                <w:lang w:val="ru-RU"/>
              </w:rPr>
              <w:t xml:space="preserve"> </w:t>
            </w:r>
            <w:r w:rsidRPr="001552A4">
              <w:rPr>
                <w:sz w:val="24"/>
                <w:lang w:val="ru-RU"/>
              </w:rPr>
              <w:t>ОК9</w:t>
            </w:r>
          </w:p>
        </w:tc>
      </w:tr>
      <w:tr w:rsidR="00057BB1" w:rsidRPr="001552A4" w:rsidTr="00446D55">
        <w:trPr>
          <w:trHeight w:val="4071"/>
        </w:trPr>
        <w:tc>
          <w:tcPr>
            <w:tcW w:w="3557" w:type="dxa"/>
            <w:vMerge w:val="restart"/>
          </w:tcPr>
          <w:p w:rsidR="00057BB1" w:rsidRPr="001552A4" w:rsidRDefault="00057BB1" w:rsidP="00446D55">
            <w:pPr>
              <w:pStyle w:val="TableParagraph"/>
              <w:spacing w:before="55"/>
              <w:ind w:left="919" w:right="571" w:hanging="268"/>
              <w:rPr>
                <w:sz w:val="24"/>
                <w:lang w:val="ru-RU"/>
              </w:rPr>
            </w:pPr>
            <w:r w:rsidRPr="001552A4">
              <w:rPr>
                <w:sz w:val="24"/>
                <w:lang w:val="ru-RU"/>
              </w:rPr>
              <w:t>Вечные темы в поэзии</w:t>
            </w:r>
            <w:r w:rsidRPr="001552A4">
              <w:rPr>
                <w:spacing w:val="-58"/>
                <w:sz w:val="24"/>
                <w:lang w:val="ru-RU"/>
              </w:rPr>
              <w:t xml:space="preserve"> </w:t>
            </w:r>
            <w:r w:rsidRPr="001552A4">
              <w:rPr>
                <w:sz w:val="24"/>
                <w:lang w:val="ru-RU"/>
              </w:rPr>
              <w:t>А.</w:t>
            </w:r>
            <w:r w:rsidRPr="001552A4">
              <w:rPr>
                <w:spacing w:val="-2"/>
                <w:sz w:val="24"/>
                <w:lang w:val="ru-RU"/>
              </w:rPr>
              <w:t xml:space="preserve"> </w:t>
            </w:r>
            <w:r w:rsidRPr="001552A4">
              <w:rPr>
                <w:sz w:val="24"/>
                <w:lang w:val="ru-RU"/>
              </w:rPr>
              <w:t>А.</w:t>
            </w:r>
            <w:r w:rsidRPr="001552A4">
              <w:rPr>
                <w:spacing w:val="-1"/>
                <w:sz w:val="24"/>
                <w:lang w:val="ru-RU"/>
              </w:rPr>
              <w:t xml:space="preserve"> </w:t>
            </w:r>
            <w:r w:rsidRPr="001552A4">
              <w:rPr>
                <w:sz w:val="24"/>
                <w:lang w:val="ru-RU"/>
              </w:rPr>
              <w:t>Ахматовой</w:t>
            </w:r>
          </w:p>
        </w:tc>
        <w:tc>
          <w:tcPr>
            <w:tcW w:w="8034" w:type="dxa"/>
          </w:tcPr>
          <w:p w:rsidR="00057BB1" w:rsidRPr="001552A4" w:rsidRDefault="00057BB1" w:rsidP="00446D55">
            <w:pPr>
              <w:pStyle w:val="TableParagraph"/>
              <w:spacing w:before="55"/>
              <w:ind w:left="110"/>
              <w:jc w:val="both"/>
              <w:rPr>
                <w:sz w:val="24"/>
                <w:lang w:val="ru-RU"/>
              </w:rPr>
            </w:pPr>
            <w:r w:rsidRPr="001552A4">
              <w:rPr>
                <w:i/>
                <w:sz w:val="24"/>
                <w:lang w:val="ru-RU"/>
              </w:rPr>
              <w:t>Анна</w:t>
            </w:r>
            <w:r w:rsidRPr="001552A4">
              <w:rPr>
                <w:i/>
                <w:spacing w:val="-2"/>
                <w:sz w:val="24"/>
                <w:lang w:val="ru-RU"/>
              </w:rPr>
              <w:t xml:space="preserve"> </w:t>
            </w:r>
            <w:r w:rsidRPr="001552A4">
              <w:rPr>
                <w:i/>
                <w:sz w:val="24"/>
                <w:lang w:val="ru-RU"/>
              </w:rPr>
              <w:t>Андреевна</w:t>
            </w:r>
            <w:r w:rsidRPr="001552A4">
              <w:rPr>
                <w:i/>
                <w:spacing w:val="-1"/>
                <w:sz w:val="24"/>
                <w:lang w:val="ru-RU"/>
              </w:rPr>
              <w:t xml:space="preserve"> </w:t>
            </w:r>
            <w:r w:rsidRPr="001552A4">
              <w:rPr>
                <w:i/>
                <w:sz w:val="24"/>
                <w:lang w:val="ru-RU"/>
              </w:rPr>
              <w:t xml:space="preserve">Ахматова </w:t>
            </w:r>
            <w:r w:rsidRPr="001552A4">
              <w:rPr>
                <w:sz w:val="24"/>
                <w:lang w:val="ru-RU"/>
              </w:rPr>
              <w:t>(1889–1966)</w:t>
            </w:r>
            <w:r w:rsidRPr="001552A4">
              <w:rPr>
                <w:spacing w:val="-2"/>
                <w:sz w:val="24"/>
                <w:lang w:val="ru-RU"/>
              </w:rPr>
              <w:t xml:space="preserve"> </w:t>
            </w:r>
            <w:r w:rsidRPr="001552A4">
              <w:rPr>
                <w:sz w:val="24"/>
                <w:lang w:val="ru-RU"/>
              </w:rPr>
              <w:t>Сведения из</w:t>
            </w:r>
            <w:r w:rsidRPr="001552A4">
              <w:rPr>
                <w:spacing w:val="-5"/>
                <w:sz w:val="24"/>
                <w:lang w:val="ru-RU"/>
              </w:rPr>
              <w:t xml:space="preserve"> </w:t>
            </w:r>
            <w:r w:rsidRPr="001552A4">
              <w:rPr>
                <w:sz w:val="24"/>
                <w:lang w:val="ru-RU"/>
              </w:rPr>
              <w:t>биографии.</w:t>
            </w:r>
          </w:p>
          <w:p w:rsidR="00057BB1" w:rsidRPr="001552A4" w:rsidRDefault="00057BB1" w:rsidP="00446D55">
            <w:pPr>
              <w:pStyle w:val="TableParagraph"/>
              <w:spacing w:before="20"/>
              <w:ind w:left="110"/>
              <w:jc w:val="both"/>
              <w:rPr>
                <w:i/>
                <w:sz w:val="24"/>
                <w:lang w:val="ru-RU"/>
              </w:rPr>
            </w:pPr>
            <w:r w:rsidRPr="001552A4">
              <w:rPr>
                <w:i/>
                <w:sz w:val="24"/>
                <w:lang w:val="ru-RU"/>
              </w:rPr>
              <w:t xml:space="preserve">«Песня  </w:t>
            </w:r>
            <w:r w:rsidRPr="001552A4">
              <w:rPr>
                <w:i/>
                <w:spacing w:val="25"/>
                <w:sz w:val="24"/>
                <w:lang w:val="ru-RU"/>
              </w:rPr>
              <w:t xml:space="preserve"> </w:t>
            </w:r>
            <w:r w:rsidRPr="001552A4">
              <w:rPr>
                <w:i/>
                <w:sz w:val="24"/>
                <w:lang w:val="ru-RU"/>
              </w:rPr>
              <w:t xml:space="preserve">последней  </w:t>
            </w:r>
            <w:r w:rsidRPr="001552A4">
              <w:rPr>
                <w:i/>
                <w:spacing w:val="25"/>
                <w:sz w:val="24"/>
                <w:lang w:val="ru-RU"/>
              </w:rPr>
              <w:t xml:space="preserve"> </w:t>
            </w:r>
            <w:r w:rsidRPr="001552A4">
              <w:rPr>
                <w:i/>
                <w:sz w:val="24"/>
                <w:lang w:val="ru-RU"/>
              </w:rPr>
              <w:t xml:space="preserve">встречи»,  </w:t>
            </w:r>
            <w:r w:rsidRPr="001552A4">
              <w:rPr>
                <w:i/>
                <w:spacing w:val="25"/>
                <w:sz w:val="24"/>
                <w:lang w:val="ru-RU"/>
              </w:rPr>
              <w:t xml:space="preserve"> </w:t>
            </w:r>
            <w:r w:rsidRPr="001552A4">
              <w:rPr>
                <w:i/>
                <w:sz w:val="24"/>
                <w:lang w:val="ru-RU"/>
              </w:rPr>
              <w:t xml:space="preserve">«Сжала  </w:t>
            </w:r>
            <w:r w:rsidRPr="001552A4">
              <w:rPr>
                <w:i/>
                <w:spacing w:val="25"/>
                <w:sz w:val="24"/>
                <w:lang w:val="ru-RU"/>
              </w:rPr>
              <w:t xml:space="preserve"> </w:t>
            </w:r>
            <w:r w:rsidRPr="001552A4">
              <w:rPr>
                <w:i/>
                <w:sz w:val="24"/>
                <w:lang w:val="ru-RU"/>
              </w:rPr>
              <w:t xml:space="preserve">руки  </w:t>
            </w:r>
            <w:r w:rsidRPr="001552A4">
              <w:rPr>
                <w:i/>
                <w:spacing w:val="25"/>
                <w:sz w:val="24"/>
                <w:lang w:val="ru-RU"/>
              </w:rPr>
              <w:t xml:space="preserve"> </w:t>
            </w:r>
            <w:r w:rsidRPr="001552A4">
              <w:rPr>
                <w:i/>
                <w:sz w:val="24"/>
                <w:lang w:val="ru-RU"/>
              </w:rPr>
              <w:t xml:space="preserve">под  </w:t>
            </w:r>
            <w:r w:rsidRPr="001552A4">
              <w:rPr>
                <w:i/>
                <w:spacing w:val="24"/>
                <w:sz w:val="24"/>
                <w:lang w:val="ru-RU"/>
              </w:rPr>
              <w:t xml:space="preserve"> </w:t>
            </w:r>
            <w:r w:rsidRPr="001552A4">
              <w:rPr>
                <w:i/>
                <w:sz w:val="24"/>
                <w:lang w:val="ru-RU"/>
              </w:rPr>
              <w:t xml:space="preserve">темной  </w:t>
            </w:r>
            <w:r w:rsidRPr="001552A4">
              <w:rPr>
                <w:i/>
                <w:spacing w:val="25"/>
                <w:sz w:val="24"/>
                <w:lang w:val="ru-RU"/>
              </w:rPr>
              <w:t xml:space="preserve"> </w:t>
            </w:r>
            <w:r w:rsidRPr="001552A4">
              <w:rPr>
                <w:i/>
                <w:sz w:val="24"/>
                <w:lang w:val="ru-RU"/>
              </w:rPr>
              <w:t>вуалью…»,</w:t>
            </w:r>
          </w:p>
          <w:p w:rsidR="00057BB1" w:rsidRPr="001552A4" w:rsidRDefault="00057BB1" w:rsidP="00446D55">
            <w:pPr>
              <w:pStyle w:val="TableParagraph"/>
              <w:ind w:left="110" w:right="97"/>
              <w:jc w:val="both"/>
              <w:rPr>
                <w:i/>
                <w:sz w:val="24"/>
                <w:lang w:val="ru-RU"/>
              </w:rPr>
            </w:pPr>
            <w:r w:rsidRPr="001552A4">
              <w:rPr>
                <w:i/>
                <w:sz w:val="24"/>
                <w:lang w:val="ru-RU"/>
              </w:rPr>
              <w:t>«Смятение», «Под крышей промерзшей пустого жилья…», «Муза», «Муза</w:t>
            </w:r>
            <w:r w:rsidRPr="001552A4">
              <w:rPr>
                <w:i/>
                <w:spacing w:val="1"/>
                <w:sz w:val="24"/>
                <w:lang w:val="ru-RU"/>
              </w:rPr>
              <w:t xml:space="preserve"> </w:t>
            </w:r>
            <w:r w:rsidRPr="001552A4">
              <w:rPr>
                <w:i/>
                <w:sz w:val="24"/>
                <w:lang w:val="ru-RU"/>
              </w:rPr>
              <w:t>ушла по дороге…», «Мне ни к чему одические рати…», «Не с теми я, кто</w:t>
            </w:r>
            <w:r w:rsidRPr="001552A4">
              <w:rPr>
                <w:i/>
                <w:spacing w:val="1"/>
                <w:sz w:val="24"/>
                <w:lang w:val="ru-RU"/>
              </w:rPr>
              <w:t xml:space="preserve"> </w:t>
            </w:r>
            <w:r w:rsidRPr="001552A4">
              <w:rPr>
                <w:i/>
                <w:sz w:val="24"/>
                <w:lang w:val="ru-RU"/>
              </w:rPr>
              <w:t>бросил</w:t>
            </w:r>
            <w:r w:rsidRPr="001552A4">
              <w:rPr>
                <w:i/>
                <w:spacing w:val="52"/>
                <w:sz w:val="24"/>
                <w:lang w:val="ru-RU"/>
              </w:rPr>
              <w:t xml:space="preserve"> </w:t>
            </w:r>
            <w:r w:rsidRPr="001552A4">
              <w:rPr>
                <w:i/>
                <w:sz w:val="24"/>
                <w:lang w:val="ru-RU"/>
              </w:rPr>
              <w:t>землю…»,</w:t>
            </w:r>
            <w:r w:rsidRPr="001552A4">
              <w:rPr>
                <w:i/>
                <w:spacing w:val="53"/>
                <w:sz w:val="24"/>
                <w:lang w:val="ru-RU"/>
              </w:rPr>
              <w:t xml:space="preserve"> </w:t>
            </w:r>
            <w:r w:rsidRPr="001552A4">
              <w:rPr>
                <w:i/>
                <w:sz w:val="24"/>
                <w:lang w:val="ru-RU"/>
              </w:rPr>
              <w:t>«Мне</w:t>
            </w:r>
            <w:r w:rsidRPr="001552A4">
              <w:rPr>
                <w:i/>
                <w:spacing w:val="54"/>
                <w:sz w:val="24"/>
                <w:lang w:val="ru-RU"/>
              </w:rPr>
              <w:t xml:space="preserve"> </w:t>
            </w:r>
            <w:r w:rsidRPr="001552A4">
              <w:rPr>
                <w:i/>
                <w:sz w:val="24"/>
                <w:lang w:val="ru-RU"/>
              </w:rPr>
              <w:t>голос</w:t>
            </w:r>
            <w:r w:rsidRPr="001552A4">
              <w:rPr>
                <w:i/>
                <w:spacing w:val="54"/>
                <w:sz w:val="24"/>
                <w:lang w:val="ru-RU"/>
              </w:rPr>
              <w:t xml:space="preserve"> </w:t>
            </w:r>
            <w:r w:rsidRPr="001552A4">
              <w:rPr>
                <w:i/>
                <w:sz w:val="24"/>
                <w:lang w:val="ru-RU"/>
              </w:rPr>
              <w:t>был.</w:t>
            </w:r>
            <w:r w:rsidRPr="001552A4">
              <w:rPr>
                <w:i/>
                <w:spacing w:val="52"/>
                <w:sz w:val="24"/>
                <w:lang w:val="ru-RU"/>
              </w:rPr>
              <w:t xml:space="preserve"> </w:t>
            </w:r>
            <w:r w:rsidRPr="001552A4">
              <w:rPr>
                <w:i/>
                <w:sz w:val="24"/>
                <w:lang w:val="ru-RU"/>
              </w:rPr>
              <w:t>Он</w:t>
            </w:r>
            <w:r w:rsidRPr="001552A4">
              <w:rPr>
                <w:i/>
                <w:spacing w:val="54"/>
                <w:sz w:val="24"/>
                <w:lang w:val="ru-RU"/>
              </w:rPr>
              <w:t xml:space="preserve"> </w:t>
            </w:r>
            <w:r w:rsidRPr="001552A4">
              <w:rPr>
                <w:i/>
                <w:sz w:val="24"/>
                <w:lang w:val="ru-RU"/>
              </w:rPr>
              <w:t>звал</w:t>
            </w:r>
            <w:r w:rsidRPr="001552A4">
              <w:rPr>
                <w:i/>
                <w:spacing w:val="52"/>
                <w:sz w:val="24"/>
                <w:lang w:val="ru-RU"/>
              </w:rPr>
              <w:t xml:space="preserve"> </w:t>
            </w:r>
            <w:r w:rsidRPr="001552A4">
              <w:rPr>
                <w:i/>
                <w:sz w:val="24"/>
                <w:lang w:val="ru-RU"/>
              </w:rPr>
              <w:t>утешно…»,</w:t>
            </w:r>
            <w:r w:rsidRPr="001552A4">
              <w:rPr>
                <w:i/>
                <w:spacing w:val="53"/>
                <w:sz w:val="24"/>
                <w:lang w:val="ru-RU"/>
              </w:rPr>
              <w:t xml:space="preserve"> </w:t>
            </w:r>
            <w:r w:rsidRPr="001552A4">
              <w:rPr>
                <w:i/>
                <w:sz w:val="24"/>
                <w:lang w:val="ru-RU"/>
              </w:rPr>
              <w:t>«Родная</w:t>
            </w:r>
            <w:r w:rsidRPr="001552A4">
              <w:rPr>
                <w:i/>
                <w:spacing w:val="54"/>
                <w:sz w:val="24"/>
                <w:lang w:val="ru-RU"/>
              </w:rPr>
              <w:t xml:space="preserve"> </w:t>
            </w:r>
            <w:r w:rsidRPr="001552A4">
              <w:rPr>
                <w:i/>
                <w:sz w:val="24"/>
                <w:lang w:val="ru-RU"/>
              </w:rPr>
              <w:t>земля»,</w:t>
            </w:r>
          </w:p>
          <w:p w:rsidR="00057BB1" w:rsidRPr="001552A4" w:rsidRDefault="00057BB1" w:rsidP="00446D55">
            <w:pPr>
              <w:pStyle w:val="TableParagraph"/>
              <w:ind w:left="110"/>
              <w:jc w:val="both"/>
              <w:rPr>
                <w:i/>
                <w:sz w:val="24"/>
                <w:lang w:val="ru-RU"/>
              </w:rPr>
            </w:pPr>
            <w:r w:rsidRPr="001552A4">
              <w:rPr>
                <w:i/>
                <w:sz w:val="24"/>
                <w:lang w:val="ru-RU"/>
              </w:rPr>
              <w:t>«Смуглый</w:t>
            </w:r>
            <w:r w:rsidRPr="001552A4">
              <w:rPr>
                <w:i/>
                <w:spacing w:val="-2"/>
                <w:sz w:val="24"/>
                <w:lang w:val="ru-RU"/>
              </w:rPr>
              <w:t xml:space="preserve"> </w:t>
            </w:r>
            <w:r w:rsidRPr="001552A4">
              <w:rPr>
                <w:i/>
                <w:sz w:val="24"/>
                <w:lang w:val="ru-RU"/>
              </w:rPr>
              <w:t>отрок</w:t>
            </w:r>
            <w:r w:rsidRPr="001552A4">
              <w:rPr>
                <w:i/>
                <w:spacing w:val="-2"/>
                <w:sz w:val="24"/>
                <w:lang w:val="ru-RU"/>
              </w:rPr>
              <w:t xml:space="preserve"> </w:t>
            </w:r>
            <w:r w:rsidRPr="001552A4">
              <w:rPr>
                <w:i/>
                <w:sz w:val="24"/>
                <w:lang w:val="ru-RU"/>
              </w:rPr>
              <w:t>бродил</w:t>
            </w:r>
            <w:r w:rsidRPr="001552A4">
              <w:rPr>
                <w:i/>
                <w:spacing w:val="-2"/>
                <w:sz w:val="24"/>
                <w:lang w:val="ru-RU"/>
              </w:rPr>
              <w:t xml:space="preserve"> </w:t>
            </w:r>
            <w:r w:rsidRPr="001552A4">
              <w:rPr>
                <w:i/>
                <w:sz w:val="24"/>
                <w:lang w:val="ru-RU"/>
              </w:rPr>
              <w:t>по</w:t>
            </w:r>
            <w:r w:rsidRPr="001552A4">
              <w:rPr>
                <w:i/>
                <w:spacing w:val="-1"/>
                <w:sz w:val="24"/>
                <w:lang w:val="ru-RU"/>
              </w:rPr>
              <w:t xml:space="preserve"> </w:t>
            </w:r>
            <w:r w:rsidRPr="001552A4">
              <w:rPr>
                <w:i/>
                <w:sz w:val="24"/>
                <w:lang w:val="ru-RU"/>
              </w:rPr>
              <w:t>аллеям…»</w:t>
            </w:r>
          </w:p>
          <w:p w:rsidR="00057BB1" w:rsidRPr="001552A4" w:rsidRDefault="00057BB1" w:rsidP="00446D55">
            <w:pPr>
              <w:pStyle w:val="TableParagraph"/>
              <w:ind w:left="110" w:right="41"/>
              <w:jc w:val="both"/>
              <w:rPr>
                <w:sz w:val="24"/>
                <w:lang w:val="ru-RU"/>
              </w:rPr>
            </w:pPr>
            <w:r w:rsidRPr="001552A4">
              <w:rPr>
                <w:i/>
                <w:sz w:val="24"/>
                <w:lang w:val="ru-RU"/>
              </w:rPr>
              <w:t>Лирика</w:t>
            </w:r>
            <w:r w:rsidRPr="001552A4">
              <w:rPr>
                <w:sz w:val="24"/>
                <w:lang w:val="ru-RU"/>
              </w:rPr>
              <w:t>. Основные темы лирики Ахматовой: любовь как всепоглощающее</w:t>
            </w:r>
            <w:r w:rsidRPr="001552A4">
              <w:rPr>
                <w:spacing w:val="1"/>
                <w:sz w:val="24"/>
                <w:lang w:val="ru-RU"/>
              </w:rPr>
              <w:t xml:space="preserve"> </w:t>
            </w:r>
            <w:r w:rsidRPr="001552A4">
              <w:rPr>
                <w:sz w:val="24"/>
                <w:lang w:val="ru-RU"/>
              </w:rPr>
              <w:t>чувство,</w:t>
            </w:r>
            <w:r w:rsidRPr="001552A4">
              <w:rPr>
                <w:spacing w:val="-2"/>
                <w:sz w:val="24"/>
                <w:lang w:val="ru-RU"/>
              </w:rPr>
              <w:t xml:space="preserve"> </w:t>
            </w:r>
            <w:r w:rsidRPr="001552A4">
              <w:rPr>
                <w:sz w:val="24"/>
                <w:lang w:val="ru-RU"/>
              </w:rPr>
              <w:t>как</w:t>
            </w:r>
            <w:r w:rsidRPr="001552A4">
              <w:rPr>
                <w:spacing w:val="-2"/>
                <w:sz w:val="24"/>
                <w:lang w:val="ru-RU"/>
              </w:rPr>
              <w:t xml:space="preserve"> </w:t>
            </w:r>
            <w:r w:rsidRPr="001552A4">
              <w:rPr>
                <w:sz w:val="24"/>
                <w:lang w:val="ru-RU"/>
              </w:rPr>
              <w:t>мука;</w:t>
            </w:r>
            <w:r w:rsidRPr="001552A4">
              <w:rPr>
                <w:spacing w:val="-1"/>
                <w:sz w:val="24"/>
                <w:lang w:val="ru-RU"/>
              </w:rPr>
              <w:t xml:space="preserve"> </w:t>
            </w:r>
            <w:r w:rsidRPr="001552A4">
              <w:rPr>
                <w:sz w:val="24"/>
                <w:lang w:val="ru-RU"/>
              </w:rPr>
              <w:t>тема творчества;</w:t>
            </w:r>
            <w:r w:rsidRPr="001552A4">
              <w:rPr>
                <w:spacing w:val="-1"/>
                <w:sz w:val="24"/>
                <w:lang w:val="ru-RU"/>
              </w:rPr>
              <w:t xml:space="preserve"> </w:t>
            </w:r>
            <w:r w:rsidRPr="001552A4">
              <w:rPr>
                <w:sz w:val="24"/>
                <w:lang w:val="ru-RU"/>
              </w:rPr>
              <w:t>гражданская</w:t>
            </w:r>
            <w:r w:rsidRPr="001552A4">
              <w:rPr>
                <w:spacing w:val="-1"/>
                <w:sz w:val="24"/>
                <w:lang w:val="ru-RU"/>
              </w:rPr>
              <w:t xml:space="preserve"> </w:t>
            </w:r>
            <w:r w:rsidRPr="001552A4">
              <w:rPr>
                <w:sz w:val="24"/>
                <w:lang w:val="ru-RU"/>
              </w:rPr>
              <w:t>тема;</w:t>
            </w:r>
            <w:r w:rsidRPr="001552A4">
              <w:rPr>
                <w:spacing w:val="-1"/>
                <w:sz w:val="24"/>
                <w:lang w:val="ru-RU"/>
              </w:rPr>
              <w:t xml:space="preserve"> </w:t>
            </w:r>
            <w:r w:rsidRPr="001552A4">
              <w:rPr>
                <w:sz w:val="24"/>
                <w:lang w:val="ru-RU"/>
              </w:rPr>
              <w:t>пушкинская тема.</w:t>
            </w:r>
          </w:p>
          <w:p w:rsidR="00057BB1" w:rsidRPr="001552A4" w:rsidRDefault="00057BB1" w:rsidP="00446D55">
            <w:pPr>
              <w:pStyle w:val="TableParagraph"/>
              <w:spacing w:before="1" w:line="259" w:lineRule="auto"/>
              <w:ind w:left="110" w:right="92"/>
              <w:jc w:val="both"/>
              <w:rPr>
                <w:sz w:val="24"/>
              </w:rPr>
            </w:pPr>
            <w:r w:rsidRPr="001552A4">
              <w:rPr>
                <w:sz w:val="24"/>
                <w:lang w:val="ru-RU"/>
              </w:rPr>
              <w:t xml:space="preserve">Поэма </w:t>
            </w:r>
            <w:r w:rsidRPr="001552A4">
              <w:rPr>
                <w:i/>
                <w:sz w:val="24"/>
                <w:lang w:val="ru-RU"/>
              </w:rPr>
              <w:t xml:space="preserve">«Реквием». </w:t>
            </w:r>
            <w:r w:rsidRPr="001552A4">
              <w:rPr>
                <w:sz w:val="24"/>
                <w:lang w:val="ru-RU"/>
              </w:rPr>
              <w:t>Памятник страданиям и мужеству.</w:t>
            </w:r>
            <w:r w:rsidRPr="001552A4">
              <w:rPr>
                <w:spacing w:val="1"/>
                <w:sz w:val="24"/>
                <w:lang w:val="ru-RU"/>
              </w:rPr>
              <w:t xml:space="preserve"> </w:t>
            </w:r>
            <w:r w:rsidRPr="001552A4">
              <w:rPr>
                <w:sz w:val="24"/>
                <w:lang w:val="ru-RU"/>
              </w:rPr>
              <w:t>Трагический пафос</w:t>
            </w:r>
            <w:r w:rsidRPr="001552A4">
              <w:rPr>
                <w:spacing w:val="1"/>
                <w:sz w:val="24"/>
                <w:lang w:val="ru-RU"/>
              </w:rPr>
              <w:t xml:space="preserve"> </w:t>
            </w:r>
            <w:r w:rsidRPr="001552A4">
              <w:rPr>
                <w:sz w:val="24"/>
                <w:lang w:val="ru-RU"/>
              </w:rPr>
              <w:t>произведения.</w:t>
            </w:r>
            <w:r w:rsidRPr="001552A4">
              <w:rPr>
                <w:spacing w:val="1"/>
                <w:sz w:val="24"/>
                <w:lang w:val="ru-RU"/>
              </w:rPr>
              <w:t xml:space="preserve"> </w:t>
            </w:r>
            <w:r w:rsidRPr="001552A4">
              <w:rPr>
                <w:sz w:val="24"/>
                <w:lang w:val="ru-RU"/>
              </w:rPr>
              <w:t>Жанр</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композиция</w:t>
            </w:r>
            <w:r w:rsidRPr="001552A4">
              <w:rPr>
                <w:spacing w:val="1"/>
                <w:sz w:val="24"/>
                <w:lang w:val="ru-RU"/>
              </w:rPr>
              <w:t xml:space="preserve"> </w:t>
            </w:r>
            <w:r w:rsidRPr="001552A4">
              <w:rPr>
                <w:sz w:val="24"/>
                <w:lang w:val="ru-RU"/>
              </w:rPr>
              <w:t>поэмы.</w:t>
            </w:r>
            <w:r w:rsidRPr="001552A4">
              <w:rPr>
                <w:spacing w:val="1"/>
                <w:sz w:val="24"/>
                <w:lang w:val="ru-RU"/>
              </w:rPr>
              <w:t xml:space="preserve"> </w:t>
            </w:r>
            <w:r w:rsidRPr="001552A4">
              <w:rPr>
                <w:sz w:val="24"/>
                <w:lang w:val="ru-RU"/>
              </w:rPr>
              <w:t>Смысл</w:t>
            </w:r>
            <w:r w:rsidRPr="001552A4">
              <w:rPr>
                <w:spacing w:val="1"/>
                <w:sz w:val="24"/>
                <w:lang w:val="ru-RU"/>
              </w:rPr>
              <w:t xml:space="preserve"> </w:t>
            </w:r>
            <w:r w:rsidRPr="001552A4">
              <w:rPr>
                <w:sz w:val="24"/>
                <w:lang w:val="ru-RU"/>
              </w:rPr>
              <w:t>названия.</w:t>
            </w:r>
            <w:r w:rsidRPr="001552A4">
              <w:rPr>
                <w:spacing w:val="1"/>
                <w:sz w:val="24"/>
                <w:lang w:val="ru-RU"/>
              </w:rPr>
              <w:t xml:space="preserve"> </w:t>
            </w:r>
            <w:r w:rsidRPr="001552A4">
              <w:rPr>
                <w:sz w:val="24"/>
                <w:lang w:val="ru-RU"/>
              </w:rPr>
              <w:t>Образ</w:t>
            </w:r>
            <w:r w:rsidRPr="001552A4">
              <w:rPr>
                <w:spacing w:val="1"/>
                <w:sz w:val="24"/>
                <w:lang w:val="ru-RU"/>
              </w:rPr>
              <w:t xml:space="preserve"> </w:t>
            </w:r>
            <w:r w:rsidRPr="001552A4">
              <w:rPr>
                <w:sz w:val="24"/>
                <w:lang w:val="ru-RU"/>
              </w:rPr>
              <w:t>лирической</w:t>
            </w:r>
            <w:r w:rsidRPr="001552A4">
              <w:rPr>
                <w:spacing w:val="1"/>
                <w:sz w:val="24"/>
                <w:lang w:val="ru-RU"/>
              </w:rPr>
              <w:t xml:space="preserve"> </w:t>
            </w:r>
            <w:r w:rsidRPr="001552A4">
              <w:rPr>
                <w:sz w:val="24"/>
                <w:lang w:val="ru-RU"/>
              </w:rPr>
              <w:t>героини.</w:t>
            </w:r>
            <w:r w:rsidRPr="001552A4">
              <w:rPr>
                <w:spacing w:val="1"/>
                <w:sz w:val="24"/>
                <w:lang w:val="ru-RU"/>
              </w:rPr>
              <w:t xml:space="preserve"> </w:t>
            </w:r>
            <w:r w:rsidRPr="001552A4">
              <w:rPr>
                <w:sz w:val="24"/>
                <w:lang w:val="ru-RU"/>
              </w:rPr>
              <w:t>Эпилог</w:t>
            </w:r>
            <w:r w:rsidRPr="001552A4">
              <w:rPr>
                <w:spacing w:val="1"/>
                <w:sz w:val="24"/>
                <w:lang w:val="ru-RU"/>
              </w:rPr>
              <w:t xml:space="preserve"> </w:t>
            </w:r>
            <w:r w:rsidRPr="001552A4">
              <w:rPr>
                <w:sz w:val="24"/>
                <w:lang w:val="ru-RU"/>
              </w:rPr>
              <w:t>поэмы:</w:t>
            </w:r>
            <w:r w:rsidRPr="001552A4">
              <w:rPr>
                <w:spacing w:val="1"/>
                <w:sz w:val="24"/>
                <w:lang w:val="ru-RU"/>
              </w:rPr>
              <w:t xml:space="preserve"> </w:t>
            </w:r>
            <w:r w:rsidRPr="001552A4">
              <w:rPr>
                <w:sz w:val="24"/>
                <w:lang w:val="ru-RU"/>
              </w:rPr>
              <w:t>личная</w:t>
            </w:r>
            <w:r w:rsidRPr="001552A4">
              <w:rPr>
                <w:spacing w:val="1"/>
                <w:sz w:val="24"/>
                <w:lang w:val="ru-RU"/>
              </w:rPr>
              <w:t xml:space="preserve"> </w:t>
            </w:r>
            <w:r w:rsidRPr="001552A4">
              <w:rPr>
                <w:sz w:val="24"/>
                <w:lang w:val="ru-RU"/>
              </w:rPr>
              <w:t>трагедия</w:t>
            </w:r>
            <w:r w:rsidRPr="001552A4">
              <w:rPr>
                <w:spacing w:val="1"/>
                <w:sz w:val="24"/>
                <w:lang w:val="ru-RU"/>
              </w:rPr>
              <w:t xml:space="preserve"> </w:t>
            </w:r>
            <w:r w:rsidRPr="001552A4">
              <w:rPr>
                <w:sz w:val="24"/>
                <w:lang w:val="ru-RU"/>
              </w:rPr>
              <w:t>героини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общенародное</w:t>
            </w:r>
            <w:r w:rsidRPr="001552A4">
              <w:rPr>
                <w:spacing w:val="1"/>
                <w:sz w:val="24"/>
                <w:lang w:val="ru-RU"/>
              </w:rPr>
              <w:t xml:space="preserve"> </w:t>
            </w:r>
            <w:r w:rsidRPr="001552A4">
              <w:rPr>
                <w:sz w:val="24"/>
                <w:lang w:val="ru-RU"/>
              </w:rPr>
              <w:t>горе.</w:t>
            </w:r>
            <w:r w:rsidRPr="001552A4">
              <w:rPr>
                <w:spacing w:val="1"/>
                <w:sz w:val="24"/>
                <w:lang w:val="ru-RU"/>
              </w:rPr>
              <w:t xml:space="preserve"> </w:t>
            </w:r>
            <w:r w:rsidRPr="001552A4">
              <w:rPr>
                <w:sz w:val="24"/>
                <w:lang w:val="ru-RU"/>
              </w:rPr>
              <w:t>Библейские</w:t>
            </w:r>
            <w:r w:rsidRPr="001552A4">
              <w:rPr>
                <w:spacing w:val="1"/>
                <w:sz w:val="24"/>
                <w:lang w:val="ru-RU"/>
              </w:rPr>
              <w:t xml:space="preserve"> </w:t>
            </w:r>
            <w:r w:rsidRPr="001552A4">
              <w:rPr>
                <w:sz w:val="24"/>
                <w:lang w:val="ru-RU"/>
              </w:rPr>
              <w:t>мотивы</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образы</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поэме.</w:t>
            </w:r>
            <w:r w:rsidRPr="001552A4">
              <w:rPr>
                <w:spacing w:val="1"/>
                <w:sz w:val="24"/>
                <w:lang w:val="ru-RU"/>
              </w:rPr>
              <w:t xml:space="preserve"> </w:t>
            </w:r>
            <w:r w:rsidRPr="001552A4">
              <w:rPr>
                <w:sz w:val="24"/>
                <w:lang w:val="ru-RU"/>
              </w:rPr>
              <w:t>Тема</w:t>
            </w:r>
            <w:r w:rsidRPr="001552A4">
              <w:rPr>
                <w:spacing w:val="1"/>
                <w:sz w:val="24"/>
                <w:lang w:val="ru-RU"/>
              </w:rPr>
              <w:t xml:space="preserve"> </w:t>
            </w:r>
            <w:r w:rsidRPr="001552A4">
              <w:rPr>
                <w:sz w:val="24"/>
                <w:lang w:val="ru-RU"/>
              </w:rPr>
              <w:t>исторической памяти.</w:t>
            </w:r>
            <w:r w:rsidRPr="001552A4">
              <w:rPr>
                <w:spacing w:val="2"/>
                <w:sz w:val="24"/>
                <w:lang w:val="ru-RU"/>
              </w:rPr>
              <w:t xml:space="preserve"> </w:t>
            </w:r>
            <w:r w:rsidRPr="001552A4">
              <w:rPr>
                <w:sz w:val="24"/>
                <w:lang w:val="ru-RU"/>
              </w:rPr>
              <w:t>Аллюзии</w:t>
            </w:r>
            <w:r w:rsidRPr="001552A4">
              <w:rPr>
                <w:spacing w:val="2"/>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реминисценции</w:t>
            </w:r>
            <w:r w:rsidRPr="001552A4">
              <w:rPr>
                <w:spacing w:val="2"/>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произведении.</w:t>
            </w:r>
            <w:r w:rsidRPr="001552A4">
              <w:rPr>
                <w:spacing w:val="2"/>
                <w:sz w:val="24"/>
                <w:lang w:val="ru-RU"/>
              </w:rPr>
              <w:t xml:space="preserve"> </w:t>
            </w:r>
            <w:r w:rsidRPr="001552A4">
              <w:rPr>
                <w:sz w:val="24"/>
              </w:rPr>
              <w:t>Жизнь</w:t>
            </w:r>
            <w:r w:rsidRPr="001552A4">
              <w:rPr>
                <w:spacing w:val="-1"/>
                <w:sz w:val="24"/>
              </w:rPr>
              <w:t xml:space="preserve"> </w:t>
            </w:r>
            <w:r w:rsidRPr="001552A4">
              <w:rPr>
                <w:sz w:val="24"/>
              </w:rPr>
              <w:t>и</w:t>
            </w:r>
          </w:p>
          <w:p w:rsidR="00057BB1" w:rsidRPr="001552A4" w:rsidRDefault="00057BB1" w:rsidP="00446D55">
            <w:pPr>
              <w:pStyle w:val="TableParagraph"/>
              <w:spacing w:before="2" w:line="275" w:lineRule="exact"/>
              <w:ind w:left="110"/>
              <w:jc w:val="both"/>
              <w:rPr>
                <w:sz w:val="24"/>
              </w:rPr>
            </w:pPr>
            <w:r w:rsidRPr="001552A4">
              <w:rPr>
                <w:sz w:val="24"/>
              </w:rPr>
              <w:t>творчество</w:t>
            </w:r>
            <w:r w:rsidRPr="001552A4">
              <w:rPr>
                <w:spacing w:val="-2"/>
                <w:sz w:val="24"/>
              </w:rPr>
              <w:t xml:space="preserve"> </w:t>
            </w:r>
            <w:r w:rsidRPr="001552A4">
              <w:rPr>
                <w:sz w:val="24"/>
              </w:rPr>
              <w:t>А.</w:t>
            </w:r>
            <w:r w:rsidRPr="001552A4">
              <w:rPr>
                <w:spacing w:val="-1"/>
                <w:sz w:val="24"/>
              </w:rPr>
              <w:t xml:space="preserve"> </w:t>
            </w:r>
            <w:r w:rsidRPr="001552A4">
              <w:rPr>
                <w:sz w:val="24"/>
              </w:rPr>
              <w:t>Ахматова в</w:t>
            </w:r>
            <w:r w:rsidRPr="001552A4">
              <w:rPr>
                <w:spacing w:val="-3"/>
                <w:sz w:val="24"/>
              </w:rPr>
              <w:t xml:space="preserve"> </w:t>
            </w:r>
            <w:r w:rsidRPr="001552A4">
              <w:rPr>
                <w:sz w:val="24"/>
              </w:rPr>
              <w:t>кино</w:t>
            </w:r>
            <w:r w:rsidRPr="001552A4">
              <w:rPr>
                <w:spacing w:val="-1"/>
                <w:sz w:val="24"/>
              </w:rPr>
              <w:t xml:space="preserve"> </w:t>
            </w:r>
            <w:r w:rsidRPr="001552A4">
              <w:rPr>
                <w:sz w:val="24"/>
              </w:rPr>
              <w:t>и</w:t>
            </w:r>
            <w:r w:rsidRPr="001552A4">
              <w:rPr>
                <w:spacing w:val="-2"/>
                <w:sz w:val="24"/>
              </w:rPr>
              <w:t xml:space="preserve"> </w:t>
            </w:r>
            <w:r w:rsidRPr="001552A4">
              <w:rPr>
                <w:sz w:val="24"/>
              </w:rPr>
              <w:t>музыке</w:t>
            </w:r>
          </w:p>
        </w:tc>
        <w:tc>
          <w:tcPr>
            <w:tcW w:w="1416" w:type="dxa"/>
            <w:vMerge/>
          </w:tcPr>
          <w:p w:rsidR="00057BB1" w:rsidRPr="001552A4" w:rsidRDefault="00057BB1" w:rsidP="00446D55">
            <w:pPr>
              <w:pStyle w:val="TableParagraph"/>
              <w:rPr>
                <w:sz w:val="24"/>
              </w:rPr>
            </w:pPr>
          </w:p>
        </w:tc>
        <w:tc>
          <w:tcPr>
            <w:tcW w:w="1812" w:type="dxa"/>
            <w:vMerge/>
          </w:tcPr>
          <w:p w:rsidR="00057BB1" w:rsidRPr="001552A4" w:rsidRDefault="00057BB1" w:rsidP="00446D55">
            <w:pPr>
              <w:pStyle w:val="TableParagraph"/>
              <w:spacing w:before="55" w:line="256" w:lineRule="auto"/>
              <w:ind w:left="127" w:right="583"/>
              <w:rPr>
                <w:sz w:val="24"/>
              </w:rPr>
            </w:pPr>
          </w:p>
        </w:tc>
      </w:tr>
      <w:tr w:rsidR="00C86B31" w:rsidRPr="001552A4" w:rsidTr="00446D55">
        <w:trPr>
          <w:trHeight w:val="402"/>
        </w:trPr>
        <w:tc>
          <w:tcPr>
            <w:tcW w:w="3557" w:type="dxa"/>
            <w:vMerge/>
            <w:tcBorders>
              <w:top w:val="nil"/>
            </w:tcBorders>
          </w:tcPr>
          <w:p w:rsidR="00C86B31" w:rsidRPr="001552A4" w:rsidRDefault="00C86B31" w:rsidP="00446D55">
            <w:pPr>
              <w:rPr>
                <w:sz w:val="2"/>
                <w:szCs w:val="2"/>
              </w:rPr>
            </w:pPr>
          </w:p>
        </w:tc>
        <w:tc>
          <w:tcPr>
            <w:tcW w:w="8034" w:type="dxa"/>
          </w:tcPr>
          <w:p w:rsidR="00C86B31" w:rsidRPr="001552A4" w:rsidRDefault="00C86B31" w:rsidP="00446D55">
            <w:pPr>
              <w:pStyle w:val="TableParagraph"/>
              <w:spacing w:before="55"/>
              <w:ind w:left="110"/>
              <w:rPr>
                <w:b/>
                <w:sz w:val="24"/>
              </w:rPr>
            </w:pPr>
            <w:r w:rsidRPr="001552A4">
              <w:rPr>
                <w:b/>
                <w:sz w:val="24"/>
              </w:rPr>
              <w:t>Практические</w:t>
            </w:r>
            <w:r w:rsidRPr="001552A4">
              <w:rPr>
                <w:b/>
                <w:spacing w:val="-3"/>
                <w:sz w:val="24"/>
              </w:rPr>
              <w:t xml:space="preserve"> </w:t>
            </w:r>
            <w:r w:rsidRPr="001552A4">
              <w:rPr>
                <w:b/>
                <w:sz w:val="24"/>
              </w:rPr>
              <w:t>занятия</w:t>
            </w:r>
          </w:p>
        </w:tc>
        <w:tc>
          <w:tcPr>
            <w:tcW w:w="1416" w:type="dxa"/>
          </w:tcPr>
          <w:p w:rsidR="00C86B31" w:rsidRPr="001552A4" w:rsidRDefault="00C86B31" w:rsidP="00446D55">
            <w:pPr>
              <w:pStyle w:val="TableParagraph"/>
              <w:spacing w:before="55"/>
              <w:ind w:left="642"/>
              <w:rPr>
                <w:sz w:val="24"/>
              </w:rPr>
            </w:pPr>
            <w:r w:rsidRPr="001552A4">
              <w:rPr>
                <w:sz w:val="24"/>
              </w:rPr>
              <w:t>–</w:t>
            </w:r>
          </w:p>
        </w:tc>
        <w:tc>
          <w:tcPr>
            <w:tcW w:w="1812" w:type="dxa"/>
          </w:tcPr>
          <w:p w:rsidR="00C86B31" w:rsidRPr="001552A4" w:rsidRDefault="00C86B31" w:rsidP="00446D55">
            <w:pPr>
              <w:pStyle w:val="TableParagraph"/>
              <w:rPr>
                <w:sz w:val="24"/>
              </w:rPr>
            </w:pPr>
          </w:p>
        </w:tc>
      </w:tr>
      <w:tr w:rsidR="00C86B31" w:rsidRPr="001552A4" w:rsidTr="00446D55">
        <w:trPr>
          <w:trHeight w:val="397"/>
        </w:trPr>
        <w:tc>
          <w:tcPr>
            <w:tcW w:w="14819" w:type="dxa"/>
            <w:gridSpan w:val="4"/>
          </w:tcPr>
          <w:p w:rsidR="00C86B31" w:rsidRPr="001552A4" w:rsidRDefault="00C86B31" w:rsidP="00446D55">
            <w:pPr>
              <w:pStyle w:val="TableParagraph"/>
              <w:spacing w:before="51"/>
              <w:ind w:left="106"/>
              <w:rPr>
                <w:b/>
                <w:i/>
                <w:sz w:val="24"/>
                <w:lang w:val="ru-RU"/>
              </w:rPr>
            </w:pPr>
            <w:r w:rsidRPr="001552A4">
              <w:rPr>
                <w:b/>
                <w:i/>
                <w:sz w:val="24"/>
                <w:lang w:val="ru-RU"/>
              </w:rPr>
              <w:t>Профессионально-ориентированное</w:t>
            </w:r>
            <w:r w:rsidRPr="001552A4">
              <w:rPr>
                <w:b/>
                <w:i/>
                <w:spacing w:val="-4"/>
                <w:sz w:val="24"/>
                <w:lang w:val="ru-RU"/>
              </w:rPr>
              <w:t xml:space="preserve"> </w:t>
            </w:r>
            <w:r w:rsidRPr="001552A4">
              <w:rPr>
                <w:b/>
                <w:i/>
                <w:sz w:val="24"/>
                <w:lang w:val="ru-RU"/>
              </w:rPr>
              <w:t>содержание</w:t>
            </w:r>
            <w:r w:rsidRPr="001552A4">
              <w:rPr>
                <w:b/>
                <w:i/>
                <w:spacing w:val="-4"/>
                <w:sz w:val="24"/>
                <w:lang w:val="ru-RU"/>
              </w:rPr>
              <w:t xml:space="preserve"> </w:t>
            </w:r>
            <w:r w:rsidRPr="001552A4">
              <w:rPr>
                <w:b/>
                <w:i/>
                <w:sz w:val="24"/>
                <w:lang w:val="ru-RU"/>
              </w:rPr>
              <w:t>(содержание</w:t>
            </w:r>
            <w:r w:rsidRPr="001552A4">
              <w:rPr>
                <w:b/>
                <w:i/>
                <w:spacing w:val="-4"/>
                <w:sz w:val="24"/>
                <w:lang w:val="ru-RU"/>
              </w:rPr>
              <w:t xml:space="preserve"> </w:t>
            </w:r>
            <w:r w:rsidRPr="001552A4">
              <w:rPr>
                <w:b/>
                <w:i/>
                <w:sz w:val="24"/>
                <w:lang w:val="ru-RU"/>
              </w:rPr>
              <w:t>прикладного</w:t>
            </w:r>
            <w:r w:rsidRPr="001552A4">
              <w:rPr>
                <w:b/>
                <w:i/>
                <w:spacing w:val="-4"/>
                <w:sz w:val="24"/>
                <w:lang w:val="ru-RU"/>
              </w:rPr>
              <w:t xml:space="preserve"> </w:t>
            </w:r>
            <w:r w:rsidRPr="001552A4">
              <w:rPr>
                <w:b/>
                <w:i/>
                <w:sz w:val="24"/>
                <w:lang w:val="ru-RU"/>
              </w:rPr>
              <w:t>модуля)</w:t>
            </w:r>
          </w:p>
        </w:tc>
      </w:tr>
      <w:tr w:rsidR="00C86B31" w:rsidRPr="001552A4" w:rsidTr="00446D55">
        <w:trPr>
          <w:trHeight w:val="2143"/>
        </w:trPr>
        <w:tc>
          <w:tcPr>
            <w:tcW w:w="3557" w:type="dxa"/>
          </w:tcPr>
          <w:p w:rsidR="00C86B31" w:rsidRPr="001552A4" w:rsidRDefault="00C86B31" w:rsidP="00446D55">
            <w:pPr>
              <w:pStyle w:val="TableParagraph"/>
              <w:spacing w:before="55" w:line="259" w:lineRule="auto"/>
              <w:ind w:left="195" w:right="134" w:hanging="3"/>
              <w:jc w:val="center"/>
              <w:rPr>
                <w:b/>
                <w:sz w:val="24"/>
                <w:lang w:val="ru-RU"/>
              </w:rPr>
            </w:pPr>
            <w:r w:rsidRPr="001552A4">
              <w:rPr>
                <w:b/>
                <w:sz w:val="24"/>
                <w:lang w:val="ru-RU"/>
              </w:rPr>
              <w:t>«Вроде просто найти и</w:t>
            </w:r>
            <w:r w:rsidRPr="001552A4">
              <w:rPr>
                <w:b/>
                <w:spacing w:val="1"/>
                <w:sz w:val="24"/>
                <w:lang w:val="ru-RU"/>
              </w:rPr>
              <w:t xml:space="preserve"> </w:t>
            </w:r>
            <w:r w:rsidRPr="001552A4">
              <w:rPr>
                <w:b/>
                <w:sz w:val="24"/>
                <w:lang w:val="ru-RU"/>
              </w:rPr>
              <w:t>расставить слова»: стихи для</w:t>
            </w:r>
            <w:r w:rsidRPr="001552A4">
              <w:rPr>
                <w:b/>
                <w:spacing w:val="-57"/>
                <w:sz w:val="24"/>
                <w:lang w:val="ru-RU"/>
              </w:rPr>
              <w:t xml:space="preserve"> </w:t>
            </w:r>
            <w:r w:rsidRPr="001552A4">
              <w:rPr>
                <w:b/>
                <w:sz w:val="24"/>
                <w:lang w:val="ru-RU"/>
              </w:rPr>
              <w:t>людей</w:t>
            </w:r>
          </w:p>
          <w:p w:rsidR="00C86B31" w:rsidRPr="001552A4" w:rsidRDefault="00C86B31" w:rsidP="00446D55">
            <w:pPr>
              <w:pStyle w:val="TableParagraph"/>
              <w:spacing w:line="261" w:lineRule="auto"/>
              <w:ind w:left="188" w:right="125"/>
              <w:jc w:val="center"/>
              <w:rPr>
                <w:b/>
                <w:sz w:val="24"/>
              </w:rPr>
            </w:pPr>
            <w:r w:rsidRPr="001552A4">
              <w:rPr>
                <w:b/>
                <w:sz w:val="24"/>
              </w:rPr>
              <w:t>моей профессии/</w:t>
            </w:r>
            <w:r w:rsidRPr="001552A4">
              <w:rPr>
                <w:b/>
                <w:spacing w:val="-57"/>
                <w:sz w:val="24"/>
              </w:rPr>
              <w:t xml:space="preserve"> </w:t>
            </w:r>
            <w:r w:rsidRPr="001552A4">
              <w:rPr>
                <w:b/>
                <w:sz w:val="24"/>
              </w:rPr>
              <w:t>специальности</w:t>
            </w:r>
          </w:p>
        </w:tc>
        <w:tc>
          <w:tcPr>
            <w:tcW w:w="8034" w:type="dxa"/>
          </w:tcPr>
          <w:p w:rsidR="00C86B31" w:rsidRPr="001552A4" w:rsidRDefault="00C86B31" w:rsidP="00446D55">
            <w:pPr>
              <w:pStyle w:val="TableParagraph"/>
              <w:spacing w:before="55"/>
              <w:ind w:left="110"/>
              <w:rPr>
                <w:b/>
                <w:sz w:val="24"/>
                <w:lang w:val="ru-RU"/>
              </w:rPr>
            </w:pPr>
            <w:r w:rsidRPr="001552A4">
              <w:rPr>
                <w:b/>
                <w:sz w:val="24"/>
                <w:lang w:val="ru-RU"/>
              </w:rPr>
              <w:t>Содержание</w:t>
            </w:r>
            <w:r w:rsidRPr="001552A4">
              <w:rPr>
                <w:b/>
                <w:spacing w:val="-2"/>
                <w:sz w:val="24"/>
                <w:lang w:val="ru-RU"/>
              </w:rPr>
              <w:t xml:space="preserve"> </w:t>
            </w:r>
            <w:r w:rsidRPr="001552A4">
              <w:rPr>
                <w:b/>
                <w:sz w:val="24"/>
                <w:lang w:val="ru-RU"/>
              </w:rPr>
              <w:t>учебного</w:t>
            </w:r>
            <w:r w:rsidRPr="001552A4">
              <w:rPr>
                <w:b/>
                <w:spacing w:val="-2"/>
                <w:sz w:val="24"/>
                <w:lang w:val="ru-RU"/>
              </w:rPr>
              <w:t xml:space="preserve"> </w:t>
            </w:r>
            <w:r w:rsidRPr="001552A4">
              <w:rPr>
                <w:b/>
                <w:sz w:val="24"/>
                <w:lang w:val="ru-RU"/>
              </w:rPr>
              <w:t>материала</w:t>
            </w:r>
          </w:p>
          <w:p w:rsidR="00C86B31" w:rsidRPr="001552A4" w:rsidRDefault="00C86B31" w:rsidP="00446D55">
            <w:pPr>
              <w:pStyle w:val="TableParagraph"/>
              <w:spacing w:before="20" w:line="259" w:lineRule="auto"/>
              <w:ind w:left="110"/>
              <w:rPr>
                <w:sz w:val="24"/>
                <w:lang w:val="ru-RU"/>
              </w:rPr>
            </w:pPr>
            <w:r w:rsidRPr="001552A4">
              <w:rPr>
                <w:sz w:val="24"/>
                <w:lang w:val="ru-RU"/>
              </w:rPr>
              <w:t>Роль поэзии в жизни человека любой профессии. Общение с поэзией как</w:t>
            </w:r>
            <w:r w:rsidRPr="001552A4">
              <w:rPr>
                <w:spacing w:val="1"/>
                <w:sz w:val="24"/>
                <w:lang w:val="ru-RU"/>
              </w:rPr>
              <w:t xml:space="preserve"> </w:t>
            </w:r>
            <w:r w:rsidRPr="001552A4">
              <w:rPr>
                <w:sz w:val="24"/>
                <w:lang w:val="ru-RU"/>
              </w:rPr>
              <w:t>способ эстетического обогащения своей духовной сферы, постижения</w:t>
            </w:r>
            <w:r w:rsidRPr="001552A4">
              <w:rPr>
                <w:spacing w:val="1"/>
                <w:sz w:val="24"/>
                <w:lang w:val="ru-RU"/>
              </w:rPr>
              <w:t xml:space="preserve"> </w:t>
            </w:r>
            <w:r w:rsidRPr="001552A4">
              <w:rPr>
                <w:sz w:val="24"/>
                <w:lang w:val="ru-RU"/>
              </w:rPr>
              <w:t>общечеловеческих ценностей, развитие способности к творческой</w:t>
            </w:r>
            <w:r w:rsidRPr="001552A4">
              <w:rPr>
                <w:spacing w:val="1"/>
                <w:sz w:val="24"/>
                <w:lang w:val="ru-RU"/>
              </w:rPr>
              <w:t xml:space="preserve"> </w:t>
            </w:r>
            <w:r w:rsidRPr="001552A4">
              <w:rPr>
                <w:sz w:val="24"/>
                <w:lang w:val="ru-RU"/>
              </w:rPr>
              <w:t>деятельности. Путь к пониманию поэзии – это чтение, обсуждение,</w:t>
            </w:r>
            <w:r w:rsidRPr="001552A4">
              <w:rPr>
                <w:spacing w:val="1"/>
                <w:sz w:val="24"/>
                <w:lang w:val="ru-RU"/>
              </w:rPr>
              <w:t xml:space="preserve"> </w:t>
            </w:r>
            <w:r w:rsidRPr="001552A4">
              <w:rPr>
                <w:sz w:val="24"/>
                <w:lang w:val="ru-RU"/>
              </w:rPr>
              <w:t>интерпретация</w:t>
            </w:r>
            <w:r w:rsidRPr="001552A4">
              <w:rPr>
                <w:spacing w:val="-4"/>
                <w:sz w:val="24"/>
                <w:lang w:val="ru-RU"/>
              </w:rPr>
              <w:t xml:space="preserve"> </w:t>
            </w:r>
            <w:r w:rsidRPr="001552A4">
              <w:rPr>
                <w:sz w:val="24"/>
                <w:lang w:val="ru-RU"/>
              </w:rPr>
              <w:t>(вербальная/невербальная)</w:t>
            </w:r>
            <w:r w:rsidRPr="001552A4">
              <w:rPr>
                <w:spacing w:val="-4"/>
                <w:sz w:val="24"/>
                <w:lang w:val="ru-RU"/>
              </w:rPr>
              <w:t xml:space="preserve"> </w:t>
            </w:r>
            <w:r w:rsidRPr="001552A4">
              <w:rPr>
                <w:sz w:val="24"/>
                <w:lang w:val="ru-RU"/>
              </w:rPr>
              <w:t>стихов</w:t>
            </w:r>
            <w:r w:rsidRPr="001552A4">
              <w:rPr>
                <w:spacing w:val="-6"/>
                <w:sz w:val="24"/>
                <w:lang w:val="ru-RU"/>
              </w:rPr>
              <w:t xml:space="preserve"> </w:t>
            </w:r>
            <w:r w:rsidRPr="001552A4">
              <w:rPr>
                <w:sz w:val="24"/>
                <w:lang w:val="ru-RU"/>
              </w:rPr>
              <w:t>разных</w:t>
            </w:r>
            <w:r w:rsidRPr="001552A4">
              <w:rPr>
                <w:spacing w:val="-5"/>
                <w:sz w:val="24"/>
                <w:lang w:val="ru-RU"/>
              </w:rPr>
              <w:t xml:space="preserve"> </w:t>
            </w:r>
            <w:r w:rsidRPr="001552A4">
              <w:rPr>
                <w:sz w:val="24"/>
                <w:lang w:val="ru-RU"/>
              </w:rPr>
              <w:t>поэтов</w:t>
            </w:r>
            <w:r w:rsidRPr="001552A4">
              <w:rPr>
                <w:spacing w:val="-6"/>
                <w:sz w:val="24"/>
                <w:lang w:val="ru-RU"/>
              </w:rPr>
              <w:t xml:space="preserve"> </w:t>
            </w:r>
            <w:r w:rsidRPr="001552A4">
              <w:rPr>
                <w:sz w:val="24"/>
                <w:lang w:val="ru-RU"/>
              </w:rPr>
              <w:t>в</w:t>
            </w:r>
            <w:r w:rsidRPr="001552A4">
              <w:rPr>
                <w:spacing w:val="-6"/>
                <w:sz w:val="24"/>
                <w:lang w:val="ru-RU"/>
              </w:rPr>
              <w:t xml:space="preserve"> </w:t>
            </w:r>
            <w:r w:rsidRPr="001552A4">
              <w:rPr>
                <w:sz w:val="24"/>
                <w:lang w:val="ru-RU"/>
              </w:rPr>
              <w:t>поисках</w:t>
            </w:r>
          </w:p>
          <w:p w:rsidR="00C86B31" w:rsidRPr="001552A4" w:rsidRDefault="00C86B31" w:rsidP="00446D55">
            <w:pPr>
              <w:pStyle w:val="TableParagraph"/>
              <w:spacing w:before="2"/>
              <w:ind w:left="110"/>
              <w:rPr>
                <w:sz w:val="24"/>
              </w:rPr>
            </w:pPr>
            <w:r w:rsidRPr="001552A4">
              <w:rPr>
                <w:sz w:val="24"/>
              </w:rPr>
              <w:t>«своего»</w:t>
            </w:r>
          </w:p>
        </w:tc>
        <w:tc>
          <w:tcPr>
            <w:tcW w:w="1416" w:type="dxa"/>
          </w:tcPr>
          <w:p w:rsidR="00C86B31" w:rsidRPr="001552A4" w:rsidRDefault="001D19D0" w:rsidP="00446D55">
            <w:pPr>
              <w:pStyle w:val="TableParagraph"/>
              <w:spacing w:before="55"/>
              <w:ind w:left="662"/>
              <w:rPr>
                <w:sz w:val="24"/>
                <w:lang w:val="ru-RU"/>
              </w:rPr>
            </w:pPr>
            <w:r w:rsidRPr="001552A4">
              <w:rPr>
                <w:w w:val="99"/>
                <w:sz w:val="24"/>
                <w:lang w:val="ru-RU"/>
              </w:rPr>
              <w:t>1</w:t>
            </w:r>
          </w:p>
        </w:tc>
        <w:tc>
          <w:tcPr>
            <w:tcW w:w="1812" w:type="dxa"/>
          </w:tcPr>
          <w:p w:rsidR="006204F1" w:rsidRPr="001552A4" w:rsidRDefault="006204F1" w:rsidP="006204F1">
            <w:pPr>
              <w:pStyle w:val="TableParagraph"/>
              <w:spacing w:before="54" w:line="256" w:lineRule="auto"/>
              <w:ind w:left="647" w:right="352" w:hanging="289"/>
              <w:rPr>
                <w:sz w:val="24"/>
                <w:lang w:val="ru-RU"/>
              </w:rPr>
            </w:pPr>
            <w:r w:rsidRPr="001552A4">
              <w:rPr>
                <w:sz w:val="24"/>
                <w:lang w:val="ru-RU"/>
              </w:rPr>
              <w:t>ОК1,</w:t>
            </w:r>
            <w:r w:rsidRPr="001552A4">
              <w:rPr>
                <w:spacing w:val="-15"/>
                <w:sz w:val="24"/>
                <w:lang w:val="ru-RU"/>
              </w:rPr>
              <w:t xml:space="preserve"> </w:t>
            </w:r>
            <w:r w:rsidRPr="001552A4">
              <w:rPr>
                <w:sz w:val="24"/>
                <w:lang w:val="ru-RU"/>
              </w:rPr>
              <w:t>ОК2,</w:t>
            </w:r>
            <w:r w:rsidRPr="001552A4">
              <w:rPr>
                <w:spacing w:val="-57"/>
                <w:sz w:val="24"/>
                <w:lang w:val="ru-RU"/>
              </w:rPr>
              <w:t xml:space="preserve"> </w:t>
            </w:r>
            <w:r w:rsidRPr="001552A4">
              <w:rPr>
                <w:sz w:val="24"/>
                <w:lang w:val="ru-RU"/>
              </w:rPr>
              <w:t>ОК3,</w:t>
            </w:r>
          </w:p>
          <w:p w:rsidR="006204F1" w:rsidRPr="001552A4" w:rsidRDefault="006204F1" w:rsidP="006204F1">
            <w:pPr>
              <w:pStyle w:val="TableParagraph"/>
              <w:spacing w:before="6" w:line="256" w:lineRule="auto"/>
              <w:ind w:right="588"/>
              <w:jc w:val="right"/>
              <w:rPr>
                <w:sz w:val="24"/>
                <w:lang w:val="ru-RU"/>
              </w:rPr>
            </w:pPr>
            <w:r w:rsidRPr="001552A4">
              <w:rPr>
                <w:sz w:val="24"/>
                <w:lang w:val="ru-RU"/>
              </w:rPr>
              <w:t>ОК4,</w:t>
            </w:r>
            <w:r w:rsidRPr="001552A4">
              <w:rPr>
                <w:spacing w:val="-15"/>
                <w:sz w:val="24"/>
                <w:lang w:val="ru-RU"/>
              </w:rPr>
              <w:t xml:space="preserve"> </w:t>
            </w:r>
            <w:r w:rsidRPr="001552A4">
              <w:rPr>
                <w:sz w:val="24"/>
                <w:lang w:val="ru-RU"/>
              </w:rPr>
              <w:t>ОК5,</w:t>
            </w:r>
            <w:r w:rsidRPr="001552A4">
              <w:rPr>
                <w:spacing w:val="-57"/>
                <w:sz w:val="24"/>
                <w:lang w:val="ru-RU"/>
              </w:rPr>
              <w:t xml:space="preserve"> </w:t>
            </w:r>
            <w:r w:rsidRPr="001552A4">
              <w:rPr>
                <w:sz w:val="24"/>
                <w:lang w:val="ru-RU"/>
              </w:rPr>
              <w:t>ОК6,</w:t>
            </w:r>
            <w:r w:rsidRPr="001552A4">
              <w:rPr>
                <w:spacing w:val="-2"/>
                <w:sz w:val="24"/>
                <w:lang w:val="ru-RU"/>
              </w:rPr>
              <w:t xml:space="preserve"> </w:t>
            </w:r>
            <w:r w:rsidRPr="001552A4">
              <w:rPr>
                <w:sz w:val="24"/>
                <w:lang w:val="ru-RU"/>
              </w:rPr>
              <w:t>ОК9</w:t>
            </w:r>
          </w:p>
          <w:p w:rsidR="00C86B31" w:rsidRPr="001552A4" w:rsidRDefault="006204F1" w:rsidP="006204F1">
            <w:pPr>
              <w:pStyle w:val="TableParagraph"/>
              <w:jc w:val="center"/>
              <w:rPr>
                <w:sz w:val="24"/>
              </w:rPr>
            </w:pPr>
            <w:r w:rsidRPr="001552A4">
              <w:rPr>
                <w:b/>
                <w:i/>
                <w:sz w:val="24"/>
                <w:lang w:val="ru-RU"/>
              </w:rPr>
              <w:t>ПК 2.6</w:t>
            </w:r>
          </w:p>
        </w:tc>
      </w:tr>
    </w:tbl>
    <w:p w:rsidR="00C86B31" w:rsidRPr="001552A4" w:rsidRDefault="00C86B31" w:rsidP="00C86B31">
      <w:pPr>
        <w:rPr>
          <w:sz w:val="24"/>
        </w:rPr>
        <w:sectPr w:rsidR="00C86B31" w:rsidRPr="001552A4">
          <w:footerReference w:type="default" r:id="rId73"/>
          <w:pgSz w:w="16840" w:h="11910" w:orient="landscape"/>
          <w:pgMar w:top="840" w:right="1020" w:bottom="280" w:left="780" w:header="0"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8034"/>
        <w:gridCol w:w="1416"/>
        <w:gridCol w:w="1812"/>
      </w:tblGrid>
      <w:tr w:rsidR="00C86B31" w:rsidRPr="001552A4" w:rsidTr="00446D55">
        <w:trPr>
          <w:trHeight w:val="1542"/>
        </w:trPr>
        <w:tc>
          <w:tcPr>
            <w:tcW w:w="3557" w:type="dxa"/>
            <w:tcBorders>
              <w:top w:val="nil"/>
            </w:tcBorders>
          </w:tcPr>
          <w:p w:rsidR="00C86B31" w:rsidRPr="001552A4" w:rsidRDefault="00C86B31" w:rsidP="00446D55">
            <w:pPr>
              <w:pStyle w:val="TableParagraph"/>
              <w:rPr>
                <w:sz w:val="24"/>
              </w:rPr>
            </w:pPr>
          </w:p>
        </w:tc>
        <w:tc>
          <w:tcPr>
            <w:tcW w:w="8034" w:type="dxa"/>
          </w:tcPr>
          <w:p w:rsidR="00C86B31" w:rsidRPr="001552A4" w:rsidRDefault="00C86B31" w:rsidP="00446D55">
            <w:pPr>
              <w:pStyle w:val="TableParagraph"/>
              <w:spacing w:before="54" w:line="259" w:lineRule="auto"/>
              <w:ind w:left="110" w:right="363"/>
              <w:rPr>
                <w:sz w:val="24"/>
              </w:rPr>
            </w:pPr>
            <w:r w:rsidRPr="001552A4">
              <w:rPr>
                <w:b/>
                <w:sz w:val="24"/>
                <w:lang w:val="ru-RU"/>
              </w:rPr>
              <w:t xml:space="preserve">Практические занятия: </w:t>
            </w:r>
            <w:r w:rsidRPr="001552A4">
              <w:rPr>
                <w:sz w:val="24"/>
                <w:lang w:val="ru-RU"/>
              </w:rPr>
              <w:t>участие в деловой игре «В издательстве», в</w:t>
            </w:r>
            <w:r w:rsidRPr="001552A4">
              <w:rPr>
                <w:spacing w:val="1"/>
                <w:sz w:val="24"/>
                <w:lang w:val="ru-RU"/>
              </w:rPr>
              <w:t xml:space="preserve"> </w:t>
            </w:r>
            <w:r w:rsidRPr="001552A4">
              <w:rPr>
                <w:sz w:val="24"/>
                <w:lang w:val="ru-RU"/>
              </w:rPr>
              <w:t>процессе которой составляется мини-сборник стихов поэтов серебряного</w:t>
            </w:r>
            <w:r w:rsidRPr="001552A4">
              <w:rPr>
                <w:spacing w:val="-57"/>
                <w:sz w:val="24"/>
                <w:lang w:val="ru-RU"/>
              </w:rPr>
              <w:t xml:space="preserve"> </w:t>
            </w:r>
            <w:r w:rsidRPr="001552A4">
              <w:rPr>
                <w:sz w:val="24"/>
                <w:lang w:val="ru-RU"/>
              </w:rPr>
              <w:t>века для определенной аудитории – своих сверстников, людей «своей»</w:t>
            </w:r>
            <w:r w:rsidRPr="001552A4">
              <w:rPr>
                <w:spacing w:val="1"/>
                <w:sz w:val="24"/>
                <w:lang w:val="ru-RU"/>
              </w:rPr>
              <w:t xml:space="preserve"> </w:t>
            </w:r>
            <w:r w:rsidRPr="001552A4">
              <w:rPr>
                <w:sz w:val="24"/>
                <w:lang w:val="ru-RU"/>
              </w:rPr>
              <w:t>профессии.</w:t>
            </w:r>
            <w:r w:rsidRPr="001552A4">
              <w:rPr>
                <w:spacing w:val="-1"/>
                <w:sz w:val="24"/>
                <w:lang w:val="ru-RU"/>
              </w:rPr>
              <w:t xml:space="preserve"> </w:t>
            </w:r>
            <w:r w:rsidRPr="001552A4">
              <w:rPr>
                <w:sz w:val="24"/>
              </w:rPr>
              <w:t>Написание</w:t>
            </w:r>
            <w:r w:rsidRPr="001552A4">
              <w:rPr>
                <w:spacing w:val="1"/>
                <w:sz w:val="24"/>
              </w:rPr>
              <w:t xml:space="preserve"> </w:t>
            </w:r>
            <w:r w:rsidRPr="001552A4">
              <w:rPr>
                <w:sz w:val="24"/>
              </w:rPr>
              <w:t>аннотации</w:t>
            </w:r>
            <w:r w:rsidRPr="001552A4">
              <w:rPr>
                <w:spacing w:val="-1"/>
                <w:sz w:val="24"/>
              </w:rPr>
              <w:t xml:space="preserve"> </w:t>
            </w:r>
            <w:r w:rsidRPr="001552A4">
              <w:rPr>
                <w:sz w:val="24"/>
              </w:rPr>
              <w:t>к</w:t>
            </w:r>
            <w:r w:rsidRPr="001552A4">
              <w:rPr>
                <w:spacing w:val="-2"/>
                <w:sz w:val="24"/>
              </w:rPr>
              <w:t xml:space="preserve"> </w:t>
            </w:r>
            <w:r w:rsidRPr="001552A4">
              <w:rPr>
                <w:sz w:val="24"/>
              </w:rPr>
              <w:t>сборнику</w:t>
            </w:r>
          </w:p>
        </w:tc>
        <w:tc>
          <w:tcPr>
            <w:tcW w:w="1416" w:type="dxa"/>
          </w:tcPr>
          <w:p w:rsidR="00C86B31" w:rsidRPr="001552A4" w:rsidRDefault="00C86B31" w:rsidP="00446D55">
            <w:pPr>
              <w:pStyle w:val="TableParagraph"/>
              <w:spacing w:before="54"/>
              <w:jc w:val="center"/>
              <w:rPr>
                <w:sz w:val="24"/>
              </w:rPr>
            </w:pPr>
            <w:r w:rsidRPr="001552A4">
              <w:rPr>
                <w:sz w:val="24"/>
              </w:rPr>
              <w:t>2</w:t>
            </w:r>
          </w:p>
        </w:tc>
        <w:tc>
          <w:tcPr>
            <w:tcW w:w="1812" w:type="dxa"/>
          </w:tcPr>
          <w:p w:rsidR="00C86B31" w:rsidRPr="001552A4" w:rsidRDefault="00C86B31" w:rsidP="006204F1">
            <w:pPr>
              <w:pStyle w:val="TableParagraph"/>
              <w:spacing w:before="6" w:line="256" w:lineRule="auto"/>
              <w:ind w:right="588"/>
              <w:jc w:val="right"/>
              <w:rPr>
                <w:b/>
                <w:i/>
                <w:sz w:val="24"/>
                <w:lang w:val="ru-RU"/>
              </w:rPr>
            </w:pPr>
          </w:p>
        </w:tc>
      </w:tr>
      <w:tr w:rsidR="00C86B31" w:rsidRPr="001552A4" w:rsidTr="00446D55">
        <w:trPr>
          <w:trHeight w:val="402"/>
        </w:trPr>
        <w:tc>
          <w:tcPr>
            <w:tcW w:w="14819" w:type="dxa"/>
            <w:gridSpan w:val="4"/>
          </w:tcPr>
          <w:p w:rsidR="00C86B31" w:rsidRPr="001552A4" w:rsidRDefault="00C86B31" w:rsidP="00446D55">
            <w:pPr>
              <w:pStyle w:val="TableParagraph"/>
              <w:spacing w:before="55"/>
              <w:ind w:left="106"/>
              <w:rPr>
                <w:b/>
                <w:i/>
                <w:sz w:val="24"/>
              </w:rPr>
            </w:pPr>
            <w:r w:rsidRPr="001552A4">
              <w:rPr>
                <w:b/>
                <w:i/>
                <w:sz w:val="24"/>
              </w:rPr>
              <w:t>Основное</w:t>
            </w:r>
            <w:r w:rsidRPr="001552A4">
              <w:rPr>
                <w:b/>
                <w:i/>
                <w:spacing w:val="-3"/>
                <w:sz w:val="24"/>
              </w:rPr>
              <w:t xml:space="preserve"> </w:t>
            </w:r>
            <w:r w:rsidRPr="001552A4">
              <w:rPr>
                <w:b/>
                <w:i/>
                <w:sz w:val="24"/>
              </w:rPr>
              <w:t>содержание</w:t>
            </w:r>
          </w:p>
        </w:tc>
      </w:tr>
      <w:tr w:rsidR="00C86B31" w:rsidRPr="001552A4" w:rsidTr="00446D55">
        <w:trPr>
          <w:trHeight w:val="350"/>
        </w:trPr>
        <w:tc>
          <w:tcPr>
            <w:tcW w:w="3557" w:type="dxa"/>
            <w:vMerge w:val="restart"/>
          </w:tcPr>
          <w:p w:rsidR="00C86B31" w:rsidRPr="001552A4" w:rsidRDefault="00C86B31" w:rsidP="00446D55">
            <w:pPr>
              <w:pStyle w:val="TableParagraph"/>
              <w:spacing w:before="55"/>
              <w:ind w:left="128" w:right="125"/>
              <w:jc w:val="center"/>
              <w:rPr>
                <w:b/>
                <w:sz w:val="24"/>
                <w:lang w:val="ru-RU"/>
              </w:rPr>
            </w:pPr>
            <w:r w:rsidRPr="001552A4">
              <w:rPr>
                <w:b/>
                <w:sz w:val="24"/>
                <w:lang w:val="ru-RU"/>
              </w:rPr>
              <w:t>Тема</w:t>
            </w:r>
            <w:r w:rsidRPr="001552A4">
              <w:rPr>
                <w:b/>
                <w:spacing w:val="-1"/>
                <w:sz w:val="24"/>
                <w:lang w:val="ru-RU"/>
              </w:rPr>
              <w:t xml:space="preserve"> </w:t>
            </w:r>
            <w:r w:rsidRPr="001552A4">
              <w:rPr>
                <w:b/>
                <w:sz w:val="24"/>
                <w:lang w:val="ru-RU"/>
              </w:rPr>
              <w:t>4.4</w:t>
            </w:r>
          </w:p>
          <w:p w:rsidR="00C86B31" w:rsidRPr="001552A4" w:rsidRDefault="00C86B31" w:rsidP="00446D55">
            <w:pPr>
              <w:pStyle w:val="TableParagraph"/>
              <w:spacing w:before="20"/>
              <w:ind w:left="488" w:right="427"/>
              <w:jc w:val="center"/>
              <w:rPr>
                <w:i/>
                <w:sz w:val="24"/>
                <w:lang w:val="ru-RU"/>
              </w:rPr>
            </w:pPr>
            <w:r w:rsidRPr="001552A4">
              <w:rPr>
                <w:i/>
                <w:spacing w:val="-1"/>
                <w:sz w:val="24"/>
                <w:lang w:val="ru-RU"/>
              </w:rPr>
              <w:t xml:space="preserve">«Изгнанник, </w:t>
            </w:r>
            <w:r w:rsidRPr="001552A4">
              <w:rPr>
                <w:i/>
                <w:sz w:val="24"/>
                <w:lang w:val="ru-RU"/>
              </w:rPr>
              <w:t>избранник»:</w:t>
            </w:r>
            <w:r w:rsidRPr="001552A4">
              <w:rPr>
                <w:i/>
                <w:spacing w:val="-57"/>
                <w:sz w:val="24"/>
                <w:lang w:val="ru-RU"/>
              </w:rPr>
              <w:t xml:space="preserve"> </w:t>
            </w:r>
            <w:r w:rsidRPr="001552A4">
              <w:rPr>
                <w:i/>
                <w:sz w:val="24"/>
                <w:lang w:val="ru-RU"/>
              </w:rPr>
              <w:t>М.</w:t>
            </w:r>
            <w:r w:rsidRPr="001552A4">
              <w:rPr>
                <w:i/>
                <w:spacing w:val="-1"/>
                <w:sz w:val="24"/>
                <w:lang w:val="ru-RU"/>
              </w:rPr>
              <w:t xml:space="preserve"> </w:t>
            </w:r>
            <w:r w:rsidRPr="001552A4">
              <w:rPr>
                <w:i/>
                <w:sz w:val="24"/>
                <w:lang w:val="ru-RU"/>
              </w:rPr>
              <w:t>А. Булгаков</w:t>
            </w:r>
          </w:p>
        </w:tc>
        <w:tc>
          <w:tcPr>
            <w:tcW w:w="8034" w:type="dxa"/>
          </w:tcPr>
          <w:p w:rsidR="00C86B31" w:rsidRPr="001552A4" w:rsidRDefault="00C86B31" w:rsidP="00446D55">
            <w:pPr>
              <w:pStyle w:val="TableParagraph"/>
              <w:spacing w:before="55" w:line="275" w:lineRule="exact"/>
              <w:ind w:left="110"/>
              <w:rPr>
                <w:b/>
                <w:sz w:val="24"/>
              </w:rPr>
            </w:pPr>
            <w:r w:rsidRPr="001552A4">
              <w:rPr>
                <w:b/>
                <w:sz w:val="24"/>
              </w:rPr>
              <w:t>Содержание</w:t>
            </w:r>
            <w:r w:rsidRPr="001552A4">
              <w:rPr>
                <w:b/>
                <w:spacing w:val="-2"/>
                <w:sz w:val="24"/>
              </w:rPr>
              <w:t xml:space="preserve"> </w:t>
            </w:r>
            <w:r w:rsidRPr="001552A4">
              <w:rPr>
                <w:b/>
                <w:sz w:val="24"/>
              </w:rPr>
              <w:t>учебного</w:t>
            </w:r>
            <w:r w:rsidRPr="001552A4">
              <w:rPr>
                <w:b/>
                <w:spacing w:val="-2"/>
                <w:sz w:val="24"/>
              </w:rPr>
              <w:t xml:space="preserve"> </w:t>
            </w:r>
            <w:r w:rsidRPr="001552A4">
              <w:rPr>
                <w:b/>
                <w:sz w:val="24"/>
              </w:rPr>
              <w:t>материала</w:t>
            </w:r>
          </w:p>
        </w:tc>
        <w:tc>
          <w:tcPr>
            <w:tcW w:w="1416" w:type="dxa"/>
          </w:tcPr>
          <w:p w:rsidR="00C86B31" w:rsidRPr="001552A4" w:rsidRDefault="00C86B31" w:rsidP="00446D55">
            <w:pPr>
              <w:pStyle w:val="TableParagraph"/>
              <w:spacing w:before="55" w:line="275" w:lineRule="exact"/>
              <w:jc w:val="center"/>
              <w:rPr>
                <w:sz w:val="24"/>
              </w:rPr>
            </w:pPr>
          </w:p>
        </w:tc>
        <w:tc>
          <w:tcPr>
            <w:tcW w:w="1812" w:type="dxa"/>
            <w:vMerge w:val="restart"/>
          </w:tcPr>
          <w:p w:rsidR="00C86B31" w:rsidRPr="001552A4" w:rsidRDefault="00C86B31" w:rsidP="00446D55">
            <w:pPr>
              <w:pStyle w:val="TableParagraph"/>
              <w:spacing w:before="55" w:line="256" w:lineRule="auto"/>
              <w:ind w:left="647" w:right="352" w:hanging="289"/>
              <w:rPr>
                <w:sz w:val="24"/>
                <w:lang w:val="ru-RU"/>
              </w:rPr>
            </w:pPr>
            <w:r w:rsidRPr="001552A4">
              <w:rPr>
                <w:sz w:val="24"/>
                <w:lang w:val="ru-RU"/>
              </w:rPr>
              <w:t>ОК1,</w:t>
            </w:r>
            <w:r w:rsidRPr="001552A4">
              <w:rPr>
                <w:spacing w:val="-15"/>
                <w:sz w:val="24"/>
                <w:lang w:val="ru-RU"/>
              </w:rPr>
              <w:t xml:space="preserve"> </w:t>
            </w:r>
            <w:r w:rsidRPr="001552A4">
              <w:rPr>
                <w:sz w:val="24"/>
                <w:lang w:val="ru-RU"/>
              </w:rPr>
              <w:t>ОК2,</w:t>
            </w:r>
            <w:r w:rsidRPr="001552A4">
              <w:rPr>
                <w:spacing w:val="-57"/>
                <w:sz w:val="24"/>
                <w:lang w:val="ru-RU"/>
              </w:rPr>
              <w:t xml:space="preserve"> </w:t>
            </w:r>
            <w:r w:rsidRPr="001552A4">
              <w:rPr>
                <w:sz w:val="24"/>
                <w:lang w:val="ru-RU"/>
              </w:rPr>
              <w:t>ОК3,</w:t>
            </w:r>
          </w:p>
          <w:p w:rsidR="00C86B31" w:rsidRPr="001552A4" w:rsidRDefault="00C86B31" w:rsidP="00446D55">
            <w:pPr>
              <w:pStyle w:val="TableParagraph"/>
              <w:spacing w:before="5" w:line="256" w:lineRule="auto"/>
              <w:ind w:left="123" w:right="595" w:hanging="8"/>
              <w:rPr>
                <w:sz w:val="24"/>
                <w:lang w:val="ru-RU"/>
              </w:rPr>
            </w:pPr>
            <w:r w:rsidRPr="001552A4">
              <w:rPr>
                <w:sz w:val="24"/>
                <w:lang w:val="ru-RU"/>
              </w:rPr>
              <w:t>ОК4,</w:t>
            </w:r>
            <w:r w:rsidRPr="001552A4">
              <w:rPr>
                <w:spacing w:val="-15"/>
                <w:sz w:val="24"/>
                <w:lang w:val="ru-RU"/>
              </w:rPr>
              <w:t xml:space="preserve"> </w:t>
            </w:r>
            <w:r w:rsidRPr="001552A4">
              <w:rPr>
                <w:sz w:val="24"/>
                <w:lang w:val="ru-RU"/>
              </w:rPr>
              <w:t>ОК5,</w:t>
            </w:r>
            <w:r w:rsidRPr="001552A4">
              <w:rPr>
                <w:spacing w:val="-57"/>
                <w:sz w:val="24"/>
                <w:lang w:val="ru-RU"/>
              </w:rPr>
              <w:t xml:space="preserve"> </w:t>
            </w:r>
            <w:r w:rsidRPr="001552A4">
              <w:rPr>
                <w:sz w:val="24"/>
                <w:lang w:val="ru-RU"/>
              </w:rPr>
              <w:t>ОК6,</w:t>
            </w:r>
            <w:r w:rsidRPr="001552A4">
              <w:rPr>
                <w:spacing w:val="-4"/>
                <w:sz w:val="24"/>
                <w:lang w:val="ru-RU"/>
              </w:rPr>
              <w:t xml:space="preserve"> </w:t>
            </w:r>
            <w:r w:rsidRPr="001552A4">
              <w:rPr>
                <w:sz w:val="24"/>
                <w:lang w:val="ru-RU"/>
              </w:rPr>
              <w:t>ОК9</w:t>
            </w:r>
          </w:p>
        </w:tc>
      </w:tr>
      <w:tr w:rsidR="00C86B31" w:rsidRPr="001552A4" w:rsidTr="00446D55">
        <w:trPr>
          <w:trHeight w:val="4179"/>
        </w:trPr>
        <w:tc>
          <w:tcPr>
            <w:tcW w:w="3557" w:type="dxa"/>
            <w:vMerge/>
            <w:tcBorders>
              <w:top w:val="nil"/>
            </w:tcBorders>
          </w:tcPr>
          <w:p w:rsidR="00C86B31" w:rsidRPr="001552A4" w:rsidRDefault="00C86B31" w:rsidP="00446D55">
            <w:pPr>
              <w:rPr>
                <w:sz w:val="2"/>
                <w:szCs w:val="2"/>
                <w:lang w:val="ru-RU"/>
              </w:rPr>
            </w:pPr>
          </w:p>
        </w:tc>
        <w:tc>
          <w:tcPr>
            <w:tcW w:w="8034" w:type="dxa"/>
          </w:tcPr>
          <w:p w:rsidR="00C86B31" w:rsidRPr="001552A4" w:rsidRDefault="00C86B31" w:rsidP="00446D55">
            <w:pPr>
              <w:pStyle w:val="TableParagraph"/>
              <w:spacing w:before="55"/>
              <w:ind w:left="106" w:right="45"/>
              <w:jc w:val="both"/>
              <w:rPr>
                <w:sz w:val="24"/>
                <w:lang w:val="ru-RU"/>
              </w:rPr>
            </w:pPr>
            <w:r w:rsidRPr="001552A4">
              <w:rPr>
                <w:i/>
                <w:sz w:val="24"/>
                <w:lang w:val="ru-RU"/>
              </w:rPr>
              <w:t>Михаил</w:t>
            </w:r>
            <w:r w:rsidRPr="001552A4">
              <w:rPr>
                <w:i/>
                <w:spacing w:val="1"/>
                <w:sz w:val="24"/>
                <w:lang w:val="ru-RU"/>
              </w:rPr>
              <w:t xml:space="preserve"> </w:t>
            </w:r>
            <w:r w:rsidRPr="001552A4">
              <w:rPr>
                <w:i/>
                <w:sz w:val="24"/>
                <w:lang w:val="ru-RU"/>
              </w:rPr>
              <w:t>Афанасьевич</w:t>
            </w:r>
            <w:r w:rsidRPr="001552A4">
              <w:rPr>
                <w:i/>
                <w:spacing w:val="1"/>
                <w:sz w:val="24"/>
                <w:lang w:val="ru-RU"/>
              </w:rPr>
              <w:t xml:space="preserve"> </w:t>
            </w:r>
            <w:r w:rsidRPr="001552A4">
              <w:rPr>
                <w:i/>
                <w:sz w:val="24"/>
                <w:lang w:val="ru-RU"/>
              </w:rPr>
              <w:t>Булгаков</w:t>
            </w:r>
            <w:r w:rsidRPr="001552A4">
              <w:rPr>
                <w:i/>
                <w:spacing w:val="1"/>
                <w:sz w:val="24"/>
                <w:lang w:val="ru-RU"/>
              </w:rPr>
              <w:t xml:space="preserve"> </w:t>
            </w:r>
            <w:r w:rsidRPr="001552A4">
              <w:rPr>
                <w:sz w:val="24"/>
                <w:lang w:val="ru-RU"/>
              </w:rPr>
              <w:t>(1891–1940)</w:t>
            </w:r>
            <w:r w:rsidRPr="001552A4">
              <w:rPr>
                <w:spacing w:val="1"/>
                <w:sz w:val="24"/>
                <w:lang w:val="ru-RU"/>
              </w:rPr>
              <w:t xml:space="preserve"> </w:t>
            </w:r>
            <w:r w:rsidRPr="001552A4">
              <w:rPr>
                <w:sz w:val="24"/>
                <w:lang w:val="ru-RU"/>
              </w:rPr>
              <w:t>«Изгнанник,</w:t>
            </w:r>
            <w:r w:rsidRPr="001552A4">
              <w:rPr>
                <w:spacing w:val="1"/>
                <w:sz w:val="24"/>
                <w:lang w:val="ru-RU"/>
              </w:rPr>
              <w:t xml:space="preserve"> </w:t>
            </w:r>
            <w:r w:rsidRPr="001552A4">
              <w:rPr>
                <w:sz w:val="24"/>
                <w:lang w:val="ru-RU"/>
              </w:rPr>
              <w:t>избранник»:</w:t>
            </w:r>
            <w:r w:rsidRPr="001552A4">
              <w:rPr>
                <w:spacing w:val="1"/>
                <w:sz w:val="24"/>
                <w:lang w:val="ru-RU"/>
              </w:rPr>
              <w:t xml:space="preserve"> </w:t>
            </w:r>
            <w:r w:rsidRPr="001552A4">
              <w:rPr>
                <w:sz w:val="24"/>
                <w:lang w:val="ru-RU"/>
              </w:rPr>
              <w:t>сведения из</w:t>
            </w:r>
            <w:r w:rsidRPr="001552A4">
              <w:rPr>
                <w:spacing w:val="-1"/>
                <w:sz w:val="24"/>
                <w:lang w:val="ru-RU"/>
              </w:rPr>
              <w:t xml:space="preserve"> </w:t>
            </w:r>
            <w:r w:rsidRPr="001552A4">
              <w:rPr>
                <w:sz w:val="24"/>
                <w:lang w:val="ru-RU"/>
              </w:rPr>
              <w:t>биографии (с</w:t>
            </w:r>
            <w:r w:rsidRPr="001552A4">
              <w:rPr>
                <w:spacing w:val="-1"/>
                <w:sz w:val="24"/>
                <w:lang w:val="ru-RU"/>
              </w:rPr>
              <w:t xml:space="preserve"> </w:t>
            </w:r>
            <w:r w:rsidRPr="001552A4">
              <w:rPr>
                <w:sz w:val="24"/>
                <w:lang w:val="ru-RU"/>
              </w:rPr>
              <w:t>обобщением</w:t>
            </w:r>
            <w:r w:rsidRPr="001552A4">
              <w:rPr>
                <w:spacing w:val="-4"/>
                <w:sz w:val="24"/>
                <w:lang w:val="ru-RU"/>
              </w:rPr>
              <w:t xml:space="preserve"> </w:t>
            </w:r>
            <w:r w:rsidRPr="001552A4">
              <w:rPr>
                <w:sz w:val="24"/>
                <w:lang w:val="ru-RU"/>
              </w:rPr>
              <w:t>ранее изученного)</w:t>
            </w:r>
          </w:p>
          <w:p w:rsidR="00C86B31" w:rsidRPr="001552A4" w:rsidRDefault="00C86B31" w:rsidP="00446D55">
            <w:pPr>
              <w:pStyle w:val="TableParagraph"/>
              <w:tabs>
                <w:tab w:val="left" w:pos="3927"/>
              </w:tabs>
              <w:spacing w:line="259" w:lineRule="auto"/>
              <w:ind w:left="106" w:right="94"/>
              <w:jc w:val="both"/>
              <w:rPr>
                <w:sz w:val="24"/>
                <w:lang w:val="ru-RU"/>
              </w:rPr>
            </w:pPr>
            <w:r w:rsidRPr="001552A4">
              <w:rPr>
                <w:sz w:val="24"/>
                <w:lang w:val="ru-RU"/>
              </w:rPr>
              <w:t xml:space="preserve">Роман </w:t>
            </w:r>
            <w:r w:rsidRPr="001552A4">
              <w:rPr>
                <w:i/>
                <w:sz w:val="24"/>
                <w:lang w:val="ru-RU"/>
              </w:rPr>
              <w:t xml:space="preserve">«Мастер и Маргарита». </w:t>
            </w:r>
            <w:r w:rsidRPr="001552A4">
              <w:rPr>
                <w:sz w:val="24"/>
                <w:lang w:val="ru-RU"/>
              </w:rPr>
              <w:t>История создания и издания романа. Жанр</w:t>
            </w:r>
            <w:r w:rsidRPr="001552A4">
              <w:rPr>
                <w:spacing w:val="1"/>
                <w:sz w:val="24"/>
                <w:lang w:val="ru-RU"/>
              </w:rPr>
              <w:t xml:space="preserve"> </w:t>
            </w:r>
            <w:r w:rsidRPr="001552A4">
              <w:rPr>
                <w:sz w:val="24"/>
                <w:lang w:val="ru-RU"/>
              </w:rPr>
              <w:t>и композиция: прием «роман в романе». Библейский и бытовой уровни</w:t>
            </w:r>
            <w:r w:rsidRPr="001552A4">
              <w:rPr>
                <w:spacing w:val="1"/>
                <w:sz w:val="24"/>
                <w:lang w:val="ru-RU"/>
              </w:rPr>
              <w:t xml:space="preserve"> </w:t>
            </w:r>
            <w:r w:rsidRPr="001552A4">
              <w:rPr>
                <w:sz w:val="24"/>
                <w:lang w:val="ru-RU"/>
              </w:rPr>
              <w:t>повествования.</w:t>
            </w:r>
            <w:r w:rsidRPr="001552A4">
              <w:rPr>
                <w:spacing w:val="1"/>
                <w:sz w:val="24"/>
                <w:lang w:val="ru-RU"/>
              </w:rPr>
              <w:t xml:space="preserve"> </w:t>
            </w:r>
            <w:r w:rsidRPr="001552A4">
              <w:rPr>
                <w:sz w:val="24"/>
                <w:lang w:val="ru-RU"/>
              </w:rPr>
              <w:t>Реальность</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фантастика</w:t>
            </w:r>
            <w:r w:rsidRPr="001552A4">
              <w:rPr>
                <w:spacing w:val="1"/>
                <w:sz w:val="24"/>
                <w:lang w:val="ru-RU"/>
              </w:rPr>
              <w:t xml:space="preserve"> </w:t>
            </w:r>
            <w:r w:rsidRPr="001552A4">
              <w:rPr>
                <w:sz w:val="24"/>
                <w:lang w:val="ru-RU"/>
              </w:rPr>
              <w:t>(литературная</w:t>
            </w:r>
            <w:r w:rsidRPr="001552A4">
              <w:rPr>
                <w:spacing w:val="1"/>
                <w:sz w:val="24"/>
                <w:lang w:val="ru-RU"/>
              </w:rPr>
              <w:t xml:space="preserve"> </w:t>
            </w:r>
            <w:r w:rsidRPr="001552A4">
              <w:rPr>
                <w:sz w:val="24"/>
                <w:lang w:val="ru-RU"/>
              </w:rPr>
              <w:t>среда</w:t>
            </w:r>
            <w:r w:rsidRPr="001552A4">
              <w:rPr>
                <w:spacing w:val="1"/>
                <w:sz w:val="24"/>
                <w:lang w:val="ru-RU"/>
              </w:rPr>
              <w:t xml:space="preserve"> </w:t>
            </w:r>
            <w:r w:rsidRPr="001552A4">
              <w:rPr>
                <w:sz w:val="24"/>
                <w:lang w:val="ru-RU"/>
              </w:rPr>
              <w:t>Москвы;</w:t>
            </w:r>
            <w:r w:rsidRPr="001552A4">
              <w:rPr>
                <w:spacing w:val="1"/>
                <w:sz w:val="24"/>
                <w:lang w:val="ru-RU"/>
              </w:rPr>
              <w:t xml:space="preserve"> </w:t>
            </w:r>
            <w:r w:rsidRPr="001552A4">
              <w:rPr>
                <w:sz w:val="24"/>
                <w:lang w:val="ru-RU"/>
              </w:rPr>
              <w:t>Воланд</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его</w:t>
            </w:r>
            <w:r w:rsidRPr="001552A4">
              <w:rPr>
                <w:spacing w:val="1"/>
                <w:sz w:val="24"/>
                <w:lang w:val="ru-RU"/>
              </w:rPr>
              <w:t xml:space="preserve"> </w:t>
            </w:r>
            <w:r w:rsidRPr="001552A4">
              <w:rPr>
                <w:sz w:val="24"/>
                <w:lang w:val="ru-RU"/>
              </w:rPr>
              <w:t>свита).</w:t>
            </w:r>
            <w:r w:rsidRPr="001552A4">
              <w:rPr>
                <w:spacing w:val="1"/>
                <w:sz w:val="24"/>
                <w:lang w:val="ru-RU"/>
              </w:rPr>
              <w:t xml:space="preserve"> </w:t>
            </w:r>
            <w:r w:rsidRPr="001552A4">
              <w:rPr>
                <w:sz w:val="24"/>
                <w:lang w:val="ru-RU"/>
              </w:rPr>
              <w:t>Сатира.</w:t>
            </w:r>
            <w:r w:rsidRPr="001552A4">
              <w:rPr>
                <w:spacing w:val="1"/>
                <w:sz w:val="24"/>
                <w:lang w:val="ru-RU"/>
              </w:rPr>
              <w:t xml:space="preserve"> </w:t>
            </w:r>
            <w:r w:rsidRPr="001552A4">
              <w:rPr>
                <w:sz w:val="24"/>
                <w:lang w:val="ru-RU"/>
              </w:rPr>
              <w:t>Основные</w:t>
            </w:r>
            <w:r w:rsidRPr="001552A4">
              <w:rPr>
                <w:spacing w:val="1"/>
                <w:sz w:val="24"/>
                <w:lang w:val="ru-RU"/>
              </w:rPr>
              <w:t xml:space="preserve"> </w:t>
            </w:r>
            <w:r w:rsidRPr="001552A4">
              <w:rPr>
                <w:sz w:val="24"/>
                <w:lang w:val="ru-RU"/>
              </w:rPr>
              <w:t>проблемы</w:t>
            </w:r>
            <w:r w:rsidRPr="001552A4">
              <w:rPr>
                <w:spacing w:val="1"/>
                <w:sz w:val="24"/>
                <w:lang w:val="ru-RU"/>
              </w:rPr>
              <w:t xml:space="preserve"> </w:t>
            </w:r>
            <w:r w:rsidRPr="001552A4">
              <w:rPr>
                <w:sz w:val="24"/>
                <w:lang w:val="ru-RU"/>
              </w:rPr>
              <w:t>романа:</w:t>
            </w:r>
            <w:r w:rsidRPr="001552A4">
              <w:rPr>
                <w:spacing w:val="1"/>
                <w:sz w:val="24"/>
                <w:lang w:val="ru-RU"/>
              </w:rPr>
              <w:t xml:space="preserve"> </w:t>
            </w:r>
            <w:r w:rsidRPr="001552A4">
              <w:rPr>
                <w:sz w:val="24"/>
                <w:lang w:val="ru-RU"/>
              </w:rPr>
              <w:t>проблема</w:t>
            </w:r>
            <w:r w:rsidRPr="001552A4">
              <w:rPr>
                <w:spacing w:val="1"/>
                <w:sz w:val="24"/>
                <w:lang w:val="ru-RU"/>
              </w:rPr>
              <w:t xml:space="preserve"> </w:t>
            </w:r>
            <w:r w:rsidRPr="001552A4">
              <w:rPr>
                <w:sz w:val="24"/>
                <w:lang w:val="ru-RU"/>
              </w:rPr>
              <w:t>предательства,</w:t>
            </w:r>
            <w:r w:rsidRPr="001552A4">
              <w:rPr>
                <w:spacing w:val="1"/>
                <w:sz w:val="24"/>
                <w:lang w:val="ru-RU"/>
              </w:rPr>
              <w:t xml:space="preserve"> </w:t>
            </w:r>
            <w:r w:rsidRPr="001552A4">
              <w:rPr>
                <w:sz w:val="24"/>
                <w:lang w:val="ru-RU"/>
              </w:rPr>
              <w:t>проблема</w:t>
            </w:r>
            <w:r w:rsidRPr="001552A4">
              <w:rPr>
                <w:spacing w:val="1"/>
                <w:sz w:val="24"/>
                <w:lang w:val="ru-RU"/>
              </w:rPr>
              <w:t xml:space="preserve"> </w:t>
            </w:r>
            <w:r w:rsidRPr="001552A4">
              <w:rPr>
                <w:sz w:val="24"/>
                <w:lang w:val="ru-RU"/>
              </w:rPr>
              <w:t>творчества</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судьбы</w:t>
            </w:r>
            <w:r w:rsidRPr="001552A4">
              <w:rPr>
                <w:spacing w:val="1"/>
                <w:sz w:val="24"/>
                <w:lang w:val="ru-RU"/>
              </w:rPr>
              <w:t xml:space="preserve"> </w:t>
            </w:r>
            <w:r w:rsidRPr="001552A4">
              <w:rPr>
                <w:sz w:val="24"/>
                <w:lang w:val="ru-RU"/>
              </w:rPr>
              <w:t>художника,</w:t>
            </w:r>
            <w:r w:rsidRPr="001552A4">
              <w:rPr>
                <w:spacing w:val="1"/>
                <w:sz w:val="24"/>
                <w:lang w:val="ru-RU"/>
              </w:rPr>
              <w:t xml:space="preserve"> </w:t>
            </w:r>
            <w:r w:rsidRPr="001552A4">
              <w:rPr>
                <w:sz w:val="24"/>
                <w:lang w:val="ru-RU"/>
              </w:rPr>
              <w:t>проблема</w:t>
            </w:r>
            <w:r w:rsidRPr="001552A4">
              <w:rPr>
                <w:spacing w:val="1"/>
                <w:sz w:val="24"/>
                <w:lang w:val="ru-RU"/>
              </w:rPr>
              <w:t xml:space="preserve"> </w:t>
            </w:r>
            <w:r w:rsidRPr="001552A4">
              <w:rPr>
                <w:sz w:val="24"/>
                <w:lang w:val="ru-RU"/>
              </w:rPr>
              <w:t>нравственного</w:t>
            </w:r>
            <w:r w:rsidRPr="001552A4">
              <w:rPr>
                <w:spacing w:val="-7"/>
                <w:sz w:val="24"/>
                <w:lang w:val="ru-RU"/>
              </w:rPr>
              <w:t xml:space="preserve"> </w:t>
            </w:r>
            <w:r w:rsidRPr="001552A4">
              <w:rPr>
                <w:sz w:val="24"/>
                <w:lang w:val="ru-RU"/>
              </w:rPr>
              <w:t>выбора.</w:t>
            </w:r>
            <w:r w:rsidRPr="001552A4">
              <w:rPr>
                <w:spacing w:val="-7"/>
                <w:sz w:val="24"/>
                <w:lang w:val="ru-RU"/>
              </w:rPr>
              <w:t xml:space="preserve"> </w:t>
            </w:r>
            <w:r w:rsidRPr="001552A4">
              <w:rPr>
                <w:sz w:val="24"/>
                <w:lang w:val="ru-RU"/>
              </w:rPr>
              <w:t>Тема</w:t>
            </w:r>
            <w:r w:rsidRPr="001552A4">
              <w:rPr>
                <w:spacing w:val="-4"/>
                <w:sz w:val="24"/>
                <w:lang w:val="ru-RU"/>
              </w:rPr>
              <w:t xml:space="preserve"> </w:t>
            </w:r>
            <w:r w:rsidRPr="001552A4">
              <w:rPr>
                <w:sz w:val="24"/>
                <w:lang w:val="ru-RU"/>
              </w:rPr>
              <w:t>идеальной</w:t>
            </w:r>
            <w:r w:rsidRPr="001552A4">
              <w:rPr>
                <w:spacing w:val="-11"/>
                <w:sz w:val="24"/>
                <w:lang w:val="ru-RU"/>
              </w:rPr>
              <w:t xml:space="preserve"> </w:t>
            </w:r>
            <w:r w:rsidRPr="001552A4">
              <w:rPr>
                <w:sz w:val="24"/>
                <w:lang w:val="ru-RU"/>
              </w:rPr>
              <w:t>любви</w:t>
            </w:r>
            <w:r w:rsidRPr="001552A4">
              <w:rPr>
                <w:spacing w:val="-6"/>
                <w:sz w:val="24"/>
                <w:lang w:val="ru-RU"/>
              </w:rPr>
              <w:t xml:space="preserve"> </w:t>
            </w:r>
            <w:r w:rsidRPr="001552A4">
              <w:rPr>
                <w:sz w:val="24"/>
                <w:lang w:val="ru-RU"/>
              </w:rPr>
              <w:t>(история</w:t>
            </w:r>
            <w:r w:rsidRPr="001552A4">
              <w:rPr>
                <w:spacing w:val="-6"/>
                <w:sz w:val="24"/>
                <w:lang w:val="ru-RU"/>
              </w:rPr>
              <w:t xml:space="preserve"> </w:t>
            </w:r>
            <w:r w:rsidRPr="001552A4">
              <w:rPr>
                <w:sz w:val="24"/>
                <w:lang w:val="ru-RU"/>
              </w:rPr>
              <w:t>Маргариты).</w:t>
            </w:r>
            <w:r w:rsidRPr="001552A4">
              <w:rPr>
                <w:spacing w:val="-5"/>
                <w:sz w:val="24"/>
                <w:lang w:val="ru-RU"/>
              </w:rPr>
              <w:t xml:space="preserve"> </w:t>
            </w:r>
            <w:r w:rsidRPr="001552A4">
              <w:rPr>
                <w:sz w:val="24"/>
                <w:lang w:val="ru-RU"/>
              </w:rPr>
              <w:t>Финал</w:t>
            </w:r>
            <w:r w:rsidRPr="001552A4">
              <w:rPr>
                <w:spacing w:val="-58"/>
                <w:sz w:val="24"/>
                <w:lang w:val="ru-RU"/>
              </w:rPr>
              <w:t xml:space="preserve"> </w:t>
            </w:r>
            <w:r w:rsidRPr="001552A4">
              <w:rPr>
                <w:sz w:val="24"/>
                <w:lang w:val="ru-RU"/>
              </w:rPr>
              <w:t>романа.</w:t>
            </w:r>
            <w:r w:rsidRPr="001552A4">
              <w:rPr>
                <w:spacing w:val="36"/>
                <w:sz w:val="24"/>
                <w:lang w:val="ru-RU"/>
              </w:rPr>
              <w:t xml:space="preserve"> </w:t>
            </w:r>
            <w:r w:rsidRPr="001552A4">
              <w:rPr>
                <w:sz w:val="24"/>
                <w:lang w:val="ru-RU"/>
              </w:rPr>
              <w:t>Экранизации</w:t>
            </w:r>
            <w:r w:rsidRPr="001552A4">
              <w:rPr>
                <w:spacing w:val="36"/>
                <w:sz w:val="24"/>
                <w:lang w:val="ru-RU"/>
              </w:rPr>
              <w:t xml:space="preserve"> </w:t>
            </w:r>
            <w:r w:rsidRPr="001552A4">
              <w:rPr>
                <w:sz w:val="24"/>
                <w:lang w:val="ru-RU"/>
              </w:rPr>
              <w:t>романа.</w:t>
            </w:r>
            <w:r w:rsidRPr="001552A4">
              <w:rPr>
                <w:sz w:val="24"/>
                <w:lang w:val="ru-RU"/>
              </w:rPr>
              <w:tab/>
            </w:r>
            <w:r w:rsidRPr="001552A4">
              <w:rPr>
                <w:i/>
                <w:sz w:val="24"/>
                <w:lang w:val="ru-RU"/>
              </w:rPr>
              <w:t>или</w:t>
            </w:r>
            <w:r w:rsidRPr="001552A4">
              <w:rPr>
                <w:i/>
                <w:spacing w:val="1"/>
                <w:sz w:val="24"/>
                <w:lang w:val="ru-RU"/>
              </w:rPr>
              <w:t xml:space="preserve"> </w:t>
            </w:r>
            <w:r w:rsidRPr="001552A4">
              <w:rPr>
                <w:sz w:val="24"/>
                <w:lang w:val="ru-RU"/>
              </w:rPr>
              <w:t xml:space="preserve">роман </w:t>
            </w:r>
            <w:r w:rsidRPr="001552A4">
              <w:rPr>
                <w:i/>
                <w:sz w:val="24"/>
                <w:lang w:val="ru-RU"/>
              </w:rPr>
              <w:t>«Белая</w:t>
            </w:r>
            <w:r w:rsidRPr="001552A4">
              <w:rPr>
                <w:i/>
                <w:spacing w:val="1"/>
                <w:sz w:val="24"/>
                <w:lang w:val="ru-RU"/>
              </w:rPr>
              <w:t xml:space="preserve"> </w:t>
            </w:r>
            <w:r w:rsidRPr="001552A4">
              <w:rPr>
                <w:i/>
                <w:sz w:val="24"/>
                <w:lang w:val="ru-RU"/>
              </w:rPr>
              <w:t>гвардия».</w:t>
            </w:r>
            <w:r w:rsidRPr="001552A4">
              <w:rPr>
                <w:i/>
                <w:spacing w:val="1"/>
                <w:sz w:val="24"/>
                <w:lang w:val="ru-RU"/>
              </w:rPr>
              <w:t xml:space="preserve"> </w:t>
            </w:r>
            <w:r w:rsidRPr="001552A4">
              <w:rPr>
                <w:sz w:val="24"/>
                <w:lang w:val="ru-RU"/>
              </w:rPr>
              <w:t>История</w:t>
            </w:r>
            <w:r w:rsidRPr="001552A4">
              <w:rPr>
                <w:spacing w:val="-57"/>
                <w:sz w:val="24"/>
                <w:lang w:val="ru-RU"/>
              </w:rPr>
              <w:t xml:space="preserve"> </w:t>
            </w:r>
            <w:r w:rsidRPr="001552A4">
              <w:rPr>
                <w:sz w:val="24"/>
                <w:lang w:val="ru-RU"/>
              </w:rPr>
              <w:t>создания произведения. Смысл названия. Эпиграфы. Жанр и композиция.</w:t>
            </w:r>
            <w:r w:rsidRPr="001552A4">
              <w:rPr>
                <w:spacing w:val="1"/>
                <w:sz w:val="24"/>
                <w:lang w:val="ru-RU"/>
              </w:rPr>
              <w:t xml:space="preserve"> </w:t>
            </w:r>
            <w:r w:rsidRPr="001552A4">
              <w:rPr>
                <w:sz w:val="24"/>
                <w:lang w:val="ru-RU"/>
              </w:rPr>
              <w:t>Система</w:t>
            </w:r>
            <w:r w:rsidRPr="001552A4">
              <w:rPr>
                <w:spacing w:val="1"/>
                <w:sz w:val="24"/>
                <w:lang w:val="ru-RU"/>
              </w:rPr>
              <w:t xml:space="preserve"> </w:t>
            </w:r>
            <w:r w:rsidRPr="001552A4">
              <w:rPr>
                <w:sz w:val="24"/>
                <w:lang w:val="ru-RU"/>
              </w:rPr>
              <w:t>образов.</w:t>
            </w:r>
            <w:r w:rsidRPr="001552A4">
              <w:rPr>
                <w:spacing w:val="1"/>
                <w:sz w:val="24"/>
                <w:lang w:val="ru-RU"/>
              </w:rPr>
              <w:t xml:space="preserve"> </w:t>
            </w:r>
            <w:r w:rsidRPr="001552A4">
              <w:rPr>
                <w:sz w:val="24"/>
                <w:lang w:val="ru-RU"/>
              </w:rPr>
              <w:t>Образ</w:t>
            </w:r>
            <w:r w:rsidRPr="001552A4">
              <w:rPr>
                <w:spacing w:val="1"/>
                <w:sz w:val="24"/>
                <w:lang w:val="ru-RU"/>
              </w:rPr>
              <w:t xml:space="preserve"> </w:t>
            </w:r>
            <w:r w:rsidRPr="001552A4">
              <w:rPr>
                <w:sz w:val="24"/>
                <w:lang w:val="ru-RU"/>
              </w:rPr>
              <w:t>Дома</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Города</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вихре</w:t>
            </w:r>
            <w:r w:rsidRPr="001552A4">
              <w:rPr>
                <w:spacing w:val="1"/>
                <w:sz w:val="24"/>
                <w:lang w:val="ru-RU"/>
              </w:rPr>
              <w:t xml:space="preserve"> </w:t>
            </w:r>
            <w:r w:rsidRPr="001552A4">
              <w:rPr>
                <w:sz w:val="24"/>
                <w:lang w:val="ru-RU"/>
              </w:rPr>
              <w:t>Гражданской</w:t>
            </w:r>
            <w:r w:rsidRPr="001552A4">
              <w:rPr>
                <w:spacing w:val="1"/>
                <w:sz w:val="24"/>
                <w:lang w:val="ru-RU"/>
              </w:rPr>
              <w:t xml:space="preserve"> </w:t>
            </w:r>
            <w:r w:rsidRPr="001552A4">
              <w:rPr>
                <w:sz w:val="24"/>
                <w:lang w:val="ru-RU"/>
              </w:rPr>
              <w:t>войны.</w:t>
            </w:r>
            <w:r w:rsidRPr="001552A4">
              <w:rPr>
                <w:spacing w:val="1"/>
                <w:sz w:val="24"/>
                <w:lang w:val="ru-RU"/>
              </w:rPr>
              <w:t xml:space="preserve"> </w:t>
            </w:r>
            <w:r w:rsidRPr="001552A4">
              <w:rPr>
                <w:sz w:val="24"/>
                <w:lang w:val="ru-RU"/>
              </w:rPr>
              <w:t>Нравственный выбор героев в эпоху распри и раздора. Честь как главное</w:t>
            </w:r>
            <w:r w:rsidRPr="001552A4">
              <w:rPr>
                <w:spacing w:val="1"/>
                <w:sz w:val="24"/>
                <w:lang w:val="ru-RU"/>
              </w:rPr>
              <w:t xml:space="preserve"> </w:t>
            </w:r>
            <w:r w:rsidRPr="001552A4">
              <w:rPr>
                <w:sz w:val="24"/>
                <w:lang w:val="ru-RU"/>
              </w:rPr>
              <w:t>качество</w:t>
            </w:r>
            <w:r w:rsidRPr="001552A4">
              <w:rPr>
                <w:spacing w:val="5"/>
                <w:sz w:val="24"/>
                <w:lang w:val="ru-RU"/>
              </w:rPr>
              <w:t xml:space="preserve"> </w:t>
            </w:r>
            <w:r w:rsidRPr="001552A4">
              <w:rPr>
                <w:sz w:val="24"/>
                <w:lang w:val="ru-RU"/>
              </w:rPr>
              <w:t>человека.</w:t>
            </w:r>
            <w:r w:rsidRPr="001552A4">
              <w:rPr>
                <w:spacing w:val="1"/>
                <w:sz w:val="24"/>
                <w:lang w:val="ru-RU"/>
              </w:rPr>
              <w:t xml:space="preserve"> </w:t>
            </w:r>
            <w:r w:rsidRPr="001552A4">
              <w:rPr>
                <w:sz w:val="24"/>
                <w:lang w:val="ru-RU"/>
              </w:rPr>
              <w:t>Смысл</w:t>
            </w:r>
            <w:r w:rsidRPr="001552A4">
              <w:rPr>
                <w:spacing w:val="5"/>
                <w:sz w:val="24"/>
                <w:lang w:val="ru-RU"/>
              </w:rPr>
              <w:t xml:space="preserve"> </w:t>
            </w:r>
            <w:r w:rsidRPr="001552A4">
              <w:rPr>
                <w:sz w:val="24"/>
                <w:lang w:val="ru-RU"/>
              </w:rPr>
              <w:t>финала.</w:t>
            </w:r>
            <w:r w:rsidRPr="001552A4">
              <w:rPr>
                <w:spacing w:val="1"/>
                <w:sz w:val="24"/>
                <w:lang w:val="ru-RU"/>
              </w:rPr>
              <w:t xml:space="preserve"> </w:t>
            </w:r>
            <w:r w:rsidRPr="001552A4">
              <w:rPr>
                <w:sz w:val="24"/>
                <w:lang w:val="ru-RU"/>
              </w:rPr>
              <w:t>Литературные</w:t>
            </w:r>
            <w:r w:rsidRPr="001552A4">
              <w:rPr>
                <w:spacing w:val="6"/>
                <w:sz w:val="24"/>
                <w:lang w:val="ru-RU"/>
              </w:rPr>
              <w:t xml:space="preserve"> </w:t>
            </w:r>
            <w:r w:rsidRPr="001552A4">
              <w:rPr>
                <w:sz w:val="24"/>
                <w:lang w:val="ru-RU"/>
              </w:rPr>
              <w:t>ассоциации</w:t>
            </w:r>
            <w:r w:rsidRPr="001552A4">
              <w:rPr>
                <w:spacing w:val="5"/>
                <w:sz w:val="24"/>
                <w:lang w:val="ru-RU"/>
              </w:rPr>
              <w:t xml:space="preserve"> </w:t>
            </w:r>
            <w:r w:rsidRPr="001552A4">
              <w:rPr>
                <w:sz w:val="24"/>
                <w:lang w:val="ru-RU"/>
              </w:rPr>
              <w:t>в</w:t>
            </w:r>
            <w:r w:rsidRPr="001552A4">
              <w:rPr>
                <w:spacing w:val="4"/>
                <w:sz w:val="24"/>
                <w:lang w:val="ru-RU"/>
              </w:rPr>
              <w:t xml:space="preserve"> </w:t>
            </w:r>
            <w:r w:rsidRPr="001552A4">
              <w:rPr>
                <w:sz w:val="24"/>
                <w:lang w:val="ru-RU"/>
              </w:rPr>
              <w:t>романе.</w:t>
            </w:r>
          </w:p>
          <w:p w:rsidR="00C86B31" w:rsidRPr="001552A4" w:rsidRDefault="00C86B31" w:rsidP="00446D55">
            <w:pPr>
              <w:pStyle w:val="TableParagraph"/>
              <w:spacing w:line="273" w:lineRule="exact"/>
              <w:ind w:left="106"/>
              <w:jc w:val="both"/>
              <w:rPr>
                <w:b/>
                <w:sz w:val="24"/>
                <w:lang w:val="ru-RU"/>
              </w:rPr>
            </w:pPr>
            <w:r w:rsidRPr="001552A4">
              <w:rPr>
                <w:sz w:val="24"/>
                <w:lang w:val="ru-RU"/>
              </w:rPr>
              <w:t>Сценическая</w:t>
            </w:r>
            <w:r w:rsidRPr="001552A4">
              <w:rPr>
                <w:spacing w:val="-3"/>
                <w:sz w:val="24"/>
                <w:lang w:val="ru-RU"/>
              </w:rPr>
              <w:t xml:space="preserve"> </w:t>
            </w:r>
            <w:r w:rsidRPr="001552A4">
              <w:rPr>
                <w:sz w:val="24"/>
                <w:lang w:val="ru-RU"/>
              </w:rPr>
              <w:t>и</w:t>
            </w:r>
            <w:r w:rsidRPr="001552A4">
              <w:rPr>
                <w:spacing w:val="-5"/>
                <w:sz w:val="24"/>
                <w:lang w:val="ru-RU"/>
              </w:rPr>
              <w:t xml:space="preserve"> </w:t>
            </w:r>
            <w:r w:rsidRPr="001552A4">
              <w:rPr>
                <w:sz w:val="24"/>
                <w:lang w:val="ru-RU"/>
              </w:rPr>
              <w:t>киноистория</w:t>
            </w:r>
            <w:r w:rsidRPr="001552A4">
              <w:rPr>
                <w:spacing w:val="-3"/>
                <w:sz w:val="24"/>
                <w:lang w:val="ru-RU"/>
              </w:rPr>
              <w:t xml:space="preserve"> </w:t>
            </w:r>
            <w:r w:rsidRPr="001552A4">
              <w:rPr>
                <w:sz w:val="24"/>
                <w:lang w:val="ru-RU"/>
              </w:rPr>
              <w:t xml:space="preserve">романа </w:t>
            </w:r>
            <w:r w:rsidRPr="001552A4">
              <w:rPr>
                <w:b/>
                <w:sz w:val="24"/>
                <w:lang w:val="ru-RU"/>
              </w:rPr>
              <w:t>Лабораторные</w:t>
            </w:r>
            <w:r w:rsidRPr="001552A4">
              <w:rPr>
                <w:b/>
                <w:spacing w:val="-3"/>
                <w:sz w:val="24"/>
                <w:lang w:val="ru-RU"/>
              </w:rPr>
              <w:t xml:space="preserve"> </w:t>
            </w:r>
            <w:r w:rsidRPr="001552A4">
              <w:rPr>
                <w:b/>
                <w:sz w:val="24"/>
                <w:lang w:val="ru-RU"/>
              </w:rPr>
              <w:t>работы</w:t>
            </w:r>
          </w:p>
        </w:tc>
        <w:tc>
          <w:tcPr>
            <w:tcW w:w="1416" w:type="dxa"/>
          </w:tcPr>
          <w:p w:rsidR="00C86B31" w:rsidRPr="001552A4" w:rsidRDefault="00CE4EEF" w:rsidP="008D4708">
            <w:pPr>
              <w:pStyle w:val="TableParagraph"/>
              <w:jc w:val="center"/>
              <w:rPr>
                <w:sz w:val="24"/>
                <w:lang w:val="ru-RU"/>
              </w:rPr>
            </w:pPr>
            <w:r w:rsidRPr="001552A4">
              <w:rPr>
                <w:sz w:val="24"/>
                <w:lang w:val="ru-RU"/>
              </w:rPr>
              <w:t>1</w:t>
            </w:r>
          </w:p>
          <w:p w:rsidR="00CE4EEF" w:rsidRPr="001552A4" w:rsidRDefault="00CE4EEF" w:rsidP="008D4708">
            <w:pPr>
              <w:pStyle w:val="TableParagraph"/>
              <w:jc w:val="center"/>
              <w:rPr>
                <w:sz w:val="24"/>
                <w:lang w:val="ru-RU"/>
              </w:rPr>
            </w:pPr>
          </w:p>
        </w:tc>
        <w:tc>
          <w:tcPr>
            <w:tcW w:w="1812" w:type="dxa"/>
            <w:vMerge/>
            <w:tcBorders>
              <w:top w:val="nil"/>
            </w:tcBorders>
          </w:tcPr>
          <w:p w:rsidR="00C86B31" w:rsidRPr="001552A4" w:rsidRDefault="00C86B31" w:rsidP="00446D55">
            <w:pPr>
              <w:rPr>
                <w:sz w:val="2"/>
                <w:szCs w:val="2"/>
                <w:lang w:val="ru-RU"/>
              </w:rPr>
            </w:pPr>
          </w:p>
        </w:tc>
      </w:tr>
      <w:tr w:rsidR="00C86B31" w:rsidRPr="001552A4" w:rsidTr="00446D55">
        <w:trPr>
          <w:trHeight w:val="946"/>
        </w:trPr>
        <w:tc>
          <w:tcPr>
            <w:tcW w:w="3557" w:type="dxa"/>
            <w:vMerge/>
            <w:tcBorders>
              <w:top w:val="nil"/>
            </w:tcBorders>
          </w:tcPr>
          <w:p w:rsidR="00C86B31" w:rsidRPr="001552A4" w:rsidRDefault="00C86B31" w:rsidP="00446D55">
            <w:pPr>
              <w:rPr>
                <w:sz w:val="2"/>
                <w:szCs w:val="2"/>
                <w:lang w:val="ru-RU"/>
              </w:rPr>
            </w:pPr>
          </w:p>
        </w:tc>
        <w:tc>
          <w:tcPr>
            <w:tcW w:w="8034" w:type="dxa"/>
          </w:tcPr>
          <w:p w:rsidR="00C86B31" w:rsidRPr="001552A4" w:rsidRDefault="00C86B31" w:rsidP="00446D55">
            <w:pPr>
              <w:pStyle w:val="TableParagraph"/>
              <w:spacing w:before="55"/>
              <w:ind w:left="106"/>
              <w:rPr>
                <w:sz w:val="24"/>
                <w:lang w:val="ru-RU"/>
              </w:rPr>
            </w:pPr>
            <w:r w:rsidRPr="001552A4">
              <w:rPr>
                <w:b/>
                <w:sz w:val="24"/>
                <w:lang w:val="ru-RU"/>
              </w:rPr>
              <w:t>Практические</w:t>
            </w:r>
            <w:r w:rsidRPr="001552A4">
              <w:rPr>
                <w:b/>
                <w:spacing w:val="-13"/>
                <w:sz w:val="24"/>
                <w:lang w:val="ru-RU"/>
              </w:rPr>
              <w:t xml:space="preserve"> </w:t>
            </w:r>
            <w:r w:rsidRPr="001552A4">
              <w:rPr>
                <w:b/>
                <w:sz w:val="24"/>
                <w:lang w:val="ru-RU"/>
              </w:rPr>
              <w:t>занятия:</w:t>
            </w:r>
            <w:r w:rsidRPr="001552A4">
              <w:rPr>
                <w:b/>
                <w:spacing w:val="-11"/>
                <w:sz w:val="24"/>
                <w:lang w:val="ru-RU"/>
              </w:rPr>
              <w:t xml:space="preserve"> </w:t>
            </w:r>
            <w:r w:rsidRPr="001552A4">
              <w:rPr>
                <w:sz w:val="24"/>
                <w:lang w:val="ru-RU"/>
              </w:rPr>
              <w:t>Жанр</w:t>
            </w:r>
            <w:r w:rsidRPr="001552A4">
              <w:rPr>
                <w:spacing w:val="-15"/>
                <w:sz w:val="24"/>
                <w:lang w:val="ru-RU"/>
              </w:rPr>
              <w:t xml:space="preserve"> </w:t>
            </w:r>
            <w:r w:rsidRPr="001552A4">
              <w:rPr>
                <w:sz w:val="24"/>
                <w:lang w:val="ru-RU"/>
              </w:rPr>
              <w:t>и</w:t>
            </w:r>
            <w:r w:rsidRPr="001552A4">
              <w:rPr>
                <w:spacing w:val="-11"/>
                <w:sz w:val="24"/>
                <w:lang w:val="ru-RU"/>
              </w:rPr>
              <w:t xml:space="preserve"> </w:t>
            </w:r>
            <w:r w:rsidRPr="001552A4">
              <w:rPr>
                <w:sz w:val="24"/>
                <w:lang w:val="ru-RU"/>
              </w:rPr>
              <w:t>композиция</w:t>
            </w:r>
            <w:r w:rsidRPr="001552A4">
              <w:rPr>
                <w:spacing w:val="-9"/>
                <w:sz w:val="24"/>
                <w:lang w:val="ru-RU"/>
              </w:rPr>
              <w:t xml:space="preserve"> </w:t>
            </w:r>
            <w:r w:rsidRPr="001552A4">
              <w:rPr>
                <w:sz w:val="24"/>
                <w:lang w:val="ru-RU"/>
              </w:rPr>
              <w:t>романа</w:t>
            </w:r>
            <w:r w:rsidRPr="001552A4">
              <w:rPr>
                <w:spacing w:val="-12"/>
                <w:sz w:val="24"/>
                <w:lang w:val="ru-RU"/>
              </w:rPr>
              <w:t xml:space="preserve"> </w:t>
            </w:r>
            <w:r w:rsidRPr="001552A4">
              <w:rPr>
                <w:sz w:val="24"/>
                <w:lang w:val="ru-RU"/>
              </w:rPr>
              <w:t>«Мастер</w:t>
            </w:r>
            <w:r w:rsidRPr="001552A4">
              <w:rPr>
                <w:spacing w:val="-14"/>
                <w:sz w:val="24"/>
                <w:lang w:val="ru-RU"/>
              </w:rPr>
              <w:t xml:space="preserve"> </w:t>
            </w:r>
            <w:r w:rsidRPr="001552A4">
              <w:rPr>
                <w:sz w:val="24"/>
                <w:lang w:val="ru-RU"/>
              </w:rPr>
              <w:t>и</w:t>
            </w:r>
            <w:r w:rsidRPr="001552A4">
              <w:rPr>
                <w:spacing w:val="-11"/>
                <w:sz w:val="24"/>
                <w:lang w:val="ru-RU"/>
              </w:rPr>
              <w:t xml:space="preserve"> </w:t>
            </w:r>
            <w:r w:rsidRPr="001552A4">
              <w:rPr>
                <w:sz w:val="24"/>
                <w:lang w:val="ru-RU"/>
              </w:rPr>
              <w:t>Маргарита».</w:t>
            </w:r>
          </w:p>
          <w:p w:rsidR="00C86B31" w:rsidRPr="001552A4" w:rsidRDefault="00C86B31" w:rsidP="00446D55">
            <w:pPr>
              <w:pStyle w:val="TableParagraph"/>
              <w:spacing w:before="10" w:line="290" w:lineRule="atLeast"/>
              <w:ind w:left="106"/>
              <w:rPr>
                <w:sz w:val="24"/>
                <w:lang w:val="ru-RU"/>
              </w:rPr>
            </w:pPr>
            <w:r w:rsidRPr="001552A4">
              <w:rPr>
                <w:sz w:val="24"/>
                <w:lang w:val="ru-RU"/>
              </w:rPr>
              <w:t>Уровни</w:t>
            </w:r>
            <w:r w:rsidRPr="001552A4">
              <w:rPr>
                <w:spacing w:val="26"/>
                <w:sz w:val="24"/>
                <w:lang w:val="ru-RU"/>
              </w:rPr>
              <w:t xml:space="preserve"> </w:t>
            </w:r>
            <w:r w:rsidRPr="001552A4">
              <w:rPr>
                <w:sz w:val="24"/>
                <w:lang w:val="ru-RU"/>
              </w:rPr>
              <w:t>повествования.</w:t>
            </w:r>
            <w:r w:rsidRPr="001552A4">
              <w:rPr>
                <w:spacing w:val="28"/>
                <w:sz w:val="24"/>
                <w:lang w:val="ru-RU"/>
              </w:rPr>
              <w:t xml:space="preserve"> </w:t>
            </w:r>
            <w:r w:rsidRPr="001552A4">
              <w:rPr>
                <w:sz w:val="24"/>
                <w:lang w:val="ru-RU"/>
              </w:rPr>
              <w:t>Реальность</w:t>
            </w:r>
            <w:r w:rsidRPr="001552A4">
              <w:rPr>
                <w:spacing w:val="26"/>
                <w:sz w:val="24"/>
                <w:lang w:val="ru-RU"/>
              </w:rPr>
              <w:t xml:space="preserve"> </w:t>
            </w:r>
            <w:r w:rsidRPr="001552A4">
              <w:rPr>
                <w:sz w:val="24"/>
                <w:lang w:val="ru-RU"/>
              </w:rPr>
              <w:t>и</w:t>
            </w:r>
            <w:r w:rsidRPr="001552A4">
              <w:rPr>
                <w:spacing w:val="24"/>
                <w:sz w:val="24"/>
                <w:lang w:val="ru-RU"/>
              </w:rPr>
              <w:t xml:space="preserve"> </w:t>
            </w:r>
            <w:r w:rsidRPr="001552A4">
              <w:rPr>
                <w:sz w:val="24"/>
                <w:lang w:val="ru-RU"/>
              </w:rPr>
              <w:t>фантастика.</w:t>
            </w:r>
            <w:r w:rsidRPr="001552A4">
              <w:rPr>
                <w:spacing w:val="28"/>
                <w:sz w:val="24"/>
                <w:lang w:val="ru-RU"/>
              </w:rPr>
              <w:t xml:space="preserve"> </w:t>
            </w:r>
            <w:r w:rsidRPr="001552A4">
              <w:rPr>
                <w:sz w:val="24"/>
                <w:lang w:val="ru-RU"/>
              </w:rPr>
              <w:t>Сатира</w:t>
            </w:r>
            <w:r w:rsidRPr="001552A4">
              <w:rPr>
                <w:spacing w:val="28"/>
                <w:sz w:val="24"/>
                <w:lang w:val="ru-RU"/>
              </w:rPr>
              <w:t xml:space="preserve"> </w:t>
            </w:r>
            <w:r w:rsidRPr="001552A4">
              <w:rPr>
                <w:sz w:val="24"/>
                <w:lang w:val="ru-RU"/>
              </w:rPr>
              <w:t>в</w:t>
            </w:r>
            <w:r w:rsidRPr="001552A4">
              <w:rPr>
                <w:spacing w:val="27"/>
                <w:sz w:val="24"/>
                <w:lang w:val="ru-RU"/>
              </w:rPr>
              <w:t xml:space="preserve"> </w:t>
            </w:r>
            <w:r w:rsidRPr="001552A4">
              <w:rPr>
                <w:sz w:val="24"/>
                <w:lang w:val="ru-RU"/>
              </w:rPr>
              <w:t>романе.</w:t>
            </w:r>
            <w:r w:rsidRPr="001552A4">
              <w:rPr>
                <w:spacing w:val="28"/>
                <w:sz w:val="24"/>
                <w:lang w:val="ru-RU"/>
              </w:rPr>
              <w:t xml:space="preserve"> </w:t>
            </w:r>
            <w:r w:rsidRPr="001552A4">
              <w:rPr>
                <w:sz w:val="24"/>
                <w:lang w:val="ru-RU"/>
              </w:rPr>
              <w:t>Финал</w:t>
            </w:r>
            <w:r w:rsidRPr="001552A4">
              <w:rPr>
                <w:spacing w:val="-57"/>
                <w:sz w:val="24"/>
                <w:lang w:val="ru-RU"/>
              </w:rPr>
              <w:t xml:space="preserve"> </w:t>
            </w:r>
            <w:r w:rsidRPr="001552A4">
              <w:rPr>
                <w:sz w:val="24"/>
                <w:lang w:val="ru-RU"/>
              </w:rPr>
              <w:t>романа</w:t>
            </w:r>
          </w:p>
        </w:tc>
        <w:tc>
          <w:tcPr>
            <w:tcW w:w="1416" w:type="dxa"/>
            <w:tcBorders>
              <w:top w:val="nil"/>
            </w:tcBorders>
          </w:tcPr>
          <w:p w:rsidR="00C86B31" w:rsidRPr="001552A4" w:rsidRDefault="00880882" w:rsidP="008D4708">
            <w:pPr>
              <w:jc w:val="center"/>
              <w:rPr>
                <w:sz w:val="24"/>
                <w:szCs w:val="24"/>
                <w:lang w:val="ru-RU"/>
              </w:rPr>
            </w:pPr>
            <w:r w:rsidRPr="001552A4">
              <w:rPr>
                <w:sz w:val="24"/>
                <w:szCs w:val="24"/>
                <w:lang w:val="ru-RU"/>
              </w:rPr>
              <w:t>2</w:t>
            </w:r>
          </w:p>
        </w:tc>
        <w:tc>
          <w:tcPr>
            <w:tcW w:w="1812" w:type="dxa"/>
          </w:tcPr>
          <w:p w:rsidR="00C86B31" w:rsidRPr="001552A4" w:rsidRDefault="00C86B31" w:rsidP="00446D55">
            <w:pPr>
              <w:pStyle w:val="TableParagraph"/>
              <w:rPr>
                <w:sz w:val="24"/>
                <w:lang w:val="ru-RU"/>
              </w:rPr>
            </w:pPr>
          </w:p>
        </w:tc>
      </w:tr>
      <w:tr w:rsidR="00C86B31" w:rsidRPr="001552A4" w:rsidTr="00446D55">
        <w:trPr>
          <w:trHeight w:val="353"/>
        </w:trPr>
        <w:tc>
          <w:tcPr>
            <w:tcW w:w="3557" w:type="dxa"/>
            <w:vMerge w:val="restart"/>
            <w:tcBorders>
              <w:bottom w:val="nil"/>
            </w:tcBorders>
          </w:tcPr>
          <w:p w:rsidR="00C86B31" w:rsidRPr="001552A4" w:rsidRDefault="00C86B31" w:rsidP="00446D55">
            <w:pPr>
              <w:pStyle w:val="TableParagraph"/>
              <w:spacing w:before="55"/>
              <w:ind w:left="137" w:right="125"/>
              <w:jc w:val="center"/>
              <w:rPr>
                <w:sz w:val="24"/>
                <w:lang w:val="ru-RU"/>
              </w:rPr>
            </w:pPr>
            <w:r w:rsidRPr="001552A4">
              <w:rPr>
                <w:b/>
                <w:sz w:val="24"/>
                <w:lang w:val="ru-RU"/>
              </w:rPr>
              <w:t>Тема</w:t>
            </w:r>
            <w:r w:rsidRPr="001552A4">
              <w:rPr>
                <w:b/>
                <w:spacing w:val="-2"/>
                <w:sz w:val="24"/>
                <w:lang w:val="ru-RU"/>
              </w:rPr>
              <w:t xml:space="preserve"> </w:t>
            </w:r>
            <w:r w:rsidRPr="001552A4">
              <w:rPr>
                <w:b/>
                <w:sz w:val="24"/>
                <w:lang w:val="ru-RU"/>
              </w:rPr>
              <w:t>4.5</w:t>
            </w:r>
            <w:r w:rsidRPr="001552A4">
              <w:rPr>
                <w:b/>
                <w:spacing w:val="-1"/>
                <w:sz w:val="24"/>
                <w:lang w:val="ru-RU"/>
              </w:rPr>
              <w:t xml:space="preserve"> </w:t>
            </w:r>
            <w:r w:rsidRPr="001552A4">
              <w:rPr>
                <w:sz w:val="24"/>
                <w:lang w:val="ru-RU"/>
              </w:rPr>
              <w:t>М.</w:t>
            </w:r>
            <w:r w:rsidRPr="001552A4">
              <w:rPr>
                <w:spacing w:val="-1"/>
                <w:sz w:val="24"/>
                <w:lang w:val="ru-RU"/>
              </w:rPr>
              <w:t xml:space="preserve"> </w:t>
            </w:r>
            <w:r w:rsidRPr="001552A4">
              <w:rPr>
                <w:sz w:val="24"/>
                <w:lang w:val="ru-RU"/>
              </w:rPr>
              <w:t>А.</w:t>
            </w:r>
          </w:p>
          <w:p w:rsidR="00C86B31" w:rsidRPr="001552A4" w:rsidRDefault="00C86B31" w:rsidP="00446D55">
            <w:pPr>
              <w:pStyle w:val="TableParagraph"/>
              <w:ind w:left="132" w:right="125"/>
              <w:jc w:val="center"/>
              <w:rPr>
                <w:sz w:val="24"/>
                <w:lang w:val="ru-RU"/>
              </w:rPr>
            </w:pPr>
            <w:r w:rsidRPr="001552A4">
              <w:rPr>
                <w:sz w:val="24"/>
                <w:lang w:val="ru-RU"/>
              </w:rPr>
              <w:t>Шолохов.</w:t>
            </w:r>
          </w:p>
          <w:p w:rsidR="00C86B31" w:rsidRPr="001552A4" w:rsidRDefault="00C86B31" w:rsidP="00446D55">
            <w:pPr>
              <w:pStyle w:val="TableParagraph"/>
              <w:ind w:left="188" w:right="125"/>
              <w:jc w:val="center"/>
              <w:rPr>
                <w:sz w:val="24"/>
                <w:lang w:val="ru-RU"/>
              </w:rPr>
            </w:pPr>
            <w:r w:rsidRPr="001552A4">
              <w:rPr>
                <w:sz w:val="24"/>
                <w:lang w:val="ru-RU"/>
              </w:rPr>
              <w:t>Роман-эпопея</w:t>
            </w:r>
            <w:r w:rsidRPr="001552A4">
              <w:rPr>
                <w:spacing w:val="-3"/>
                <w:sz w:val="24"/>
                <w:lang w:val="ru-RU"/>
              </w:rPr>
              <w:t xml:space="preserve"> </w:t>
            </w:r>
            <w:r w:rsidRPr="001552A4">
              <w:rPr>
                <w:sz w:val="24"/>
                <w:lang w:val="ru-RU"/>
              </w:rPr>
              <w:t>«Тихий</w:t>
            </w:r>
            <w:r w:rsidRPr="001552A4">
              <w:rPr>
                <w:spacing w:val="-3"/>
                <w:sz w:val="24"/>
                <w:lang w:val="ru-RU"/>
              </w:rPr>
              <w:t xml:space="preserve"> </w:t>
            </w:r>
            <w:r w:rsidRPr="001552A4">
              <w:rPr>
                <w:sz w:val="24"/>
                <w:lang w:val="ru-RU"/>
              </w:rPr>
              <w:t>Дон»</w:t>
            </w:r>
          </w:p>
        </w:tc>
        <w:tc>
          <w:tcPr>
            <w:tcW w:w="8034" w:type="dxa"/>
          </w:tcPr>
          <w:p w:rsidR="00C86B31" w:rsidRPr="001552A4" w:rsidRDefault="00C86B31" w:rsidP="00446D55">
            <w:pPr>
              <w:pStyle w:val="TableParagraph"/>
              <w:spacing w:before="55"/>
              <w:ind w:left="106"/>
              <w:rPr>
                <w:b/>
                <w:sz w:val="24"/>
              </w:rPr>
            </w:pPr>
            <w:r w:rsidRPr="001552A4">
              <w:rPr>
                <w:b/>
                <w:sz w:val="24"/>
              </w:rPr>
              <w:t>Содержание</w:t>
            </w:r>
            <w:r w:rsidRPr="001552A4">
              <w:rPr>
                <w:b/>
                <w:spacing w:val="-2"/>
                <w:sz w:val="24"/>
              </w:rPr>
              <w:t xml:space="preserve"> </w:t>
            </w:r>
            <w:r w:rsidRPr="001552A4">
              <w:rPr>
                <w:b/>
                <w:sz w:val="24"/>
              </w:rPr>
              <w:t>учебного</w:t>
            </w:r>
            <w:r w:rsidRPr="001552A4">
              <w:rPr>
                <w:b/>
                <w:spacing w:val="-2"/>
                <w:sz w:val="24"/>
              </w:rPr>
              <w:t xml:space="preserve"> </w:t>
            </w:r>
            <w:r w:rsidRPr="001552A4">
              <w:rPr>
                <w:b/>
                <w:sz w:val="24"/>
              </w:rPr>
              <w:t>материала</w:t>
            </w:r>
          </w:p>
        </w:tc>
        <w:tc>
          <w:tcPr>
            <w:tcW w:w="1416" w:type="dxa"/>
            <w:vMerge w:val="restart"/>
          </w:tcPr>
          <w:p w:rsidR="00C86B31" w:rsidRPr="001552A4" w:rsidRDefault="001D19D0" w:rsidP="008D4708">
            <w:pPr>
              <w:pStyle w:val="TableParagraph"/>
              <w:jc w:val="center"/>
              <w:rPr>
                <w:sz w:val="24"/>
                <w:lang w:val="ru-RU"/>
              </w:rPr>
            </w:pPr>
            <w:r w:rsidRPr="001552A4">
              <w:rPr>
                <w:sz w:val="24"/>
                <w:lang w:val="ru-RU"/>
              </w:rPr>
              <w:t>1</w:t>
            </w:r>
          </w:p>
        </w:tc>
        <w:tc>
          <w:tcPr>
            <w:tcW w:w="1812" w:type="dxa"/>
            <w:vMerge w:val="restart"/>
          </w:tcPr>
          <w:p w:rsidR="00C86B31" w:rsidRPr="001552A4" w:rsidRDefault="00C86B31" w:rsidP="00446D55">
            <w:pPr>
              <w:pStyle w:val="TableParagraph"/>
              <w:rPr>
                <w:sz w:val="24"/>
              </w:rPr>
            </w:pPr>
          </w:p>
        </w:tc>
      </w:tr>
      <w:tr w:rsidR="00C86B31" w:rsidRPr="001552A4" w:rsidTr="00446D55">
        <w:trPr>
          <w:trHeight w:val="1987"/>
        </w:trPr>
        <w:tc>
          <w:tcPr>
            <w:tcW w:w="3557" w:type="dxa"/>
            <w:vMerge/>
            <w:tcBorders>
              <w:top w:val="nil"/>
              <w:bottom w:val="nil"/>
            </w:tcBorders>
          </w:tcPr>
          <w:p w:rsidR="00C86B31" w:rsidRPr="001552A4" w:rsidRDefault="00C86B31" w:rsidP="00446D55">
            <w:pPr>
              <w:rPr>
                <w:sz w:val="2"/>
                <w:szCs w:val="2"/>
              </w:rPr>
            </w:pPr>
          </w:p>
        </w:tc>
        <w:tc>
          <w:tcPr>
            <w:tcW w:w="8034" w:type="dxa"/>
          </w:tcPr>
          <w:p w:rsidR="00C86B31" w:rsidRPr="001552A4" w:rsidRDefault="00C86B31" w:rsidP="00446D55">
            <w:pPr>
              <w:pStyle w:val="TableParagraph"/>
              <w:spacing w:before="51"/>
              <w:ind w:left="106" w:right="46"/>
              <w:jc w:val="both"/>
              <w:rPr>
                <w:sz w:val="24"/>
              </w:rPr>
            </w:pPr>
            <w:r w:rsidRPr="001552A4">
              <w:rPr>
                <w:i/>
                <w:sz w:val="24"/>
                <w:lang w:val="ru-RU"/>
              </w:rPr>
              <w:t>Михаил</w:t>
            </w:r>
            <w:r w:rsidRPr="001552A4">
              <w:rPr>
                <w:i/>
                <w:spacing w:val="1"/>
                <w:sz w:val="24"/>
                <w:lang w:val="ru-RU"/>
              </w:rPr>
              <w:t xml:space="preserve"> </w:t>
            </w:r>
            <w:r w:rsidRPr="001552A4">
              <w:rPr>
                <w:i/>
                <w:sz w:val="24"/>
                <w:lang w:val="ru-RU"/>
              </w:rPr>
              <w:t>Александрович</w:t>
            </w:r>
            <w:r w:rsidRPr="001552A4">
              <w:rPr>
                <w:i/>
                <w:spacing w:val="1"/>
                <w:sz w:val="24"/>
                <w:lang w:val="ru-RU"/>
              </w:rPr>
              <w:t xml:space="preserve"> </w:t>
            </w:r>
            <w:r w:rsidRPr="001552A4">
              <w:rPr>
                <w:i/>
                <w:sz w:val="24"/>
                <w:lang w:val="ru-RU"/>
              </w:rPr>
              <w:t>Шолохов</w:t>
            </w:r>
            <w:r w:rsidRPr="001552A4">
              <w:rPr>
                <w:i/>
                <w:spacing w:val="1"/>
                <w:sz w:val="24"/>
                <w:lang w:val="ru-RU"/>
              </w:rPr>
              <w:t xml:space="preserve"> </w:t>
            </w:r>
            <w:r w:rsidRPr="001552A4">
              <w:rPr>
                <w:sz w:val="24"/>
                <w:lang w:val="ru-RU"/>
              </w:rPr>
              <w:t>(1905–1984)</w:t>
            </w:r>
            <w:r w:rsidRPr="001552A4">
              <w:rPr>
                <w:spacing w:val="1"/>
                <w:sz w:val="24"/>
                <w:lang w:val="ru-RU"/>
              </w:rPr>
              <w:t xml:space="preserve"> </w:t>
            </w:r>
            <w:r w:rsidRPr="001552A4">
              <w:rPr>
                <w:sz w:val="24"/>
                <w:lang w:val="ru-RU"/>
              </w:rPr>
              <w:t>Сведения</w:t>
            </w:r>
            <w:r w:rsidRPr="001552A4">
              <w:rPr>
                <w:spacing w:val="1"/>
                <w:sz w:val="24"/>
                <w:lang w:val="ru-RU"/>
              </w:rPr>
              <w:t xml:space="preserve"> </w:t>
            </w:r>
            <w:r w:rsidRPr="001552A4">
              <w:rPr>
                <w:sz w:val="24"/>
                <w:lang w:val="ru-RU"/>
              </w:rPr>
              <w:t>из</w:t>
            </w:r>
            <w:r w:rsidRPr="001552A4">
              <w:rPr>
                <w:spacing w:val="1"/>
                <w:sz w:val="24"/>
                <w:lang w:val="ru-RU"/>
              </w:rPr>
              <w:t xml:space="preserve"> </w:t>
            </w:r>
            <w:r w:rsidRPr="001552A4">
              <w:rPr>
                <w:sz w:val="24"/>
                <w:lang w:val="ru-RU"/>
              </w:rPr>
              <w:t>биографии</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обобщением</w:t>
            </w:r>
            <w:r w:rsidRPr="001552A4">
              <w:rPr>
                <w:spacing w:val="-7"/>
                <w:sz w:val="24"/>
                <w:lang w:val="ru-RU"/>
              </w:rPr>
              <w:t xml:space="preserve"> </w:t>
            </w:r>
            <w:r w:rsidRPr="001552A4">
              <w:rPr>
                <w:sz w:val="24"/>
                <w:lang w:val="ru-RU"/>
              </w:rPr>
              <w:t>ранее</w:t>
            </w:r>
            <w:r w:rsidRPr="001552A4">
              <w:rPr>
                <w:spacing w:val="-6"/>
                <w:sz w:val="24"/>
                <w:lang w:val="ru-RU"/>
              </w:rPr>
              <w:t xml:space="preserve"> </w:t>
            </w:r>
            <w:r w:rsidRPr="001552A4">
              <w:rPr>
                <w:sz w:val="24"/>
                <w:lang w:val="ru-RU"/>
              </w:rPr>
              <w:t>изученного).</w:t>
            </w:r>
            <w:r w:rsidRPr="001552A4">
              <w:rPr>
                <w:spacing w:val="-6"/>
                <w:sz w:val="24"/>
                <w:lang w:val="ru-RU"/>
              </w:rPr>
              <w:t xml:space="preserve"> </w:t>
            </w:r>
            <w:r w:rsidRPr="001552A4">
              <w:rPr>
                <w:sz w:val="24"/>
                <w:lang w:val="ru-RU"/>
              </w:rPr>
              <w:t>Лауреат</w:t>
            </w:r>
            <w:r w:rsidRPr="001552A4">
              <w:rPr>
                <w:spacing w:val="-9"/>
                <w:sz w:val="24"/>
                <w:lang w:val="ru-RU"/>
              </w:rPr>
              <w:t xml:space="preserve"> </w:t>
            </w:r>
            <w:r w:rsidRPr="001552A4">
              <w:rPr>
                <w:sz w:val="24"/>
                <w:lang w:val="ru-RU"/>
              </w:rPr>
              <w:t>Нобелевской</w:t>
            </w:r>
            <w:r w:rsidRPr="001552A4">
              <w:rPr>
                <w:spacing w:val="-7"/>
                <w:sz w:val="24"/>
                <w:lang w:val="ru-RU"/>
              </w:rPr>
              <w:t xml:space="preserve"> </w:t>
            </w:r>
            <w:r w:rsidRPr="001552A4">
              <w:rPr>
                <w:sz w:val="24"/>
                <w:lang w:val="ru-RU"/>
              </w:rPr>
              <w:t>премии</w:t>
            </w:r>
            <w:r w:rsidRPr="001552A4">
              <w:rPr>
                <w:spacing w:val="-8"/>
                <w:sz w:val="24"/>
                <w:lang w:val="ru-RU"/>
              </w:rPr>
              <w:t xml:space="preserve"> </w:t>
            </w:r>
            <w:r w:rsidRPr="001552A4">
              <w:rPr>
                <w:sz w:val="24"/>
                <w:lang w:val="ru-RU"/>
              </w:rPr>
              <w:t>по</w:t>
            </w:r>
            <w:r w:rsidRPr="001552A4">
              <w:rPr>
                <w:spacing w:val="-7"/>
                <w:sz w:val="24"/>
                <w:lang w:val="ru-RU"/>
              </w:rPr>
              <w:t xml:space="preserve"> </w:t>
            </w:r>
            <w:r w:rsidRPr="001552A4">
              <w:rPr>
                <w:sz w:val="24"/>
                <w:lang w:val="ru-RU"/>
              </w:rPr>
              <w:t>литературе</w:t>
            </w:r>
            <w:r w:rsidRPr="001552A4">
              <w:rPr>
                <w:spacing w:val="-58"/>
                <w:sz w:val="24"/>
                <w:lang w:val="ru-RU"/>
              </w:rPr>
              <w:t xml:space="preserve"> </w:t>
            </w:r>
            <w:r w:rsidRPr="001552A4">
              <w:rPr>
                <w:sz w:val="24"/>
                <w:lang w:val="ru-RU"/>
              </w:rPr>
              <w:t xml:space="preserve">Роман-эпопея </w:t>
            </w:r>
            <w:r w:rsidRPr="001552A4">
              <w:rPr>
                <w:i/>
                <w:sz w:val="24"/>
                <w:lang w:val="ru-RU"/>
              </w:rPr>
              <w:t xml:space="preserve">«Тихий Дон» </w:t>
            </w:r>
            <w:r w:rsidRPr="001552A4">
              <w:rPr>
                <w:sz w:val="24"/>
                <w:lang w:val="ru-RU"/>
              </w:rPr>
              <w:t>(избранные главы). История создания. Смысл</w:t>
            </w:r>
            <w:r w:rsidRPr="001552A4">
              <w:rPr>
                <w:spacing w:val="1"/>
                <w:sz w:val="24"/>
                <w:lang w:val="ru-RU"/>
              </w:rPr>
              <w:t xml:space="preserve"> </w:t>
            </w:r>
            <w:r w:rsidRPr="001552A4">
              <w:rPr>
                <w:sz w:val="24"/>
                <w:lang w:val="ru-RU"/>
              </w:rPr>
              <w:t>названия.</w:t>
            </w:r>
            <w:r w:rsidRPr="001552A4">
              <w:rPr>
                <w:spacing w:val="1"/>
                <w:sz w:val="24"/>
                <w:lang w:val="ru-RU"/>
              </w:rPr>
              <w:t xml:space="preserve"> </w:t>
            </w:r>
            <w:r w:rsidRPr="001552A4">
              <w:rPr>
                <w:sz w:val="24"/>
                <w:lang w:val="ru-RU"/>
              </w:rPr>
              <w:t>Жанр</w:t>
            </w:r>
            <w:r w:rsidRPr="001552A4">
              <w:rPr>
                <w:spacing w:val="1"/>
                <w:sz w:val="24"/>
                <w:lang w:val="ru-RU"/>
              </w:rPr>
              <w:t xml:space="preserve"> </w:t>
            </w:r>
            <w:r w:rsidRPr="001552A4">
              <w:rPr>
                <w:sz w:val="24"/>
                <w:lang w:val="ru-RU"/>
              </w:rPr>
              <w:t>произведения.</w:t>
            </w:r>
            <w:r w:rsidRPr="001552A4">
              <w:rPr>
                <w:spacing w:val="1"/>
                <w:sz w:val="24"/>
                <w:lang w:val="ru-RU"/>
              </w:rPr>
              <w:t xml:space="preserve"> </w:t>
            </w:r>
            <w:r w:rsidRPr="001552A4">
              <w:rPr>
                <w:sz w:val="24"/>
                <w:lang w:val="ru-RU"/>
              </w:rPr>
              <w:t>Герои</w:t>
            </w:r>
            <w:r w:rsidRPr="001552A4">
              <w:rPr>
                <w:spacing w:val="1"/>
                <w:sz w:val="24"/>
                <w:lang w:val="ru-RU"/>
              </w:rPr>
              <w:t xml:space="preserve"> </w:t>
            </w:r>
            <w:r w:rsidRPr="001552A4">
              <w:rPr>
                <w:sz w:val="24"/>
                <w:lang w:val="ru-RU"/>
              </w:rPr>
              <w:t>романа-эпопеи</w:t>
            </w:r>
            <w:r w:rsidRPr="001552A4">
              <w:rPr>
                <w:spacing w:val="1"/>
                <w:sz w:val="24"/>
                <w:lang w:val="ru-RU"/>
              </w:rPr>
              <w:t xml:space="preserve"> </w:t>
            </w:r>
            <w:r w:rsidRPr="001552A4">
              <w:rPr>
                <w:sz w:val="24"/>
                <w:lang w:val="ru-RU"/>
              </w:rPr>
              <w:t>о</w:t>
            </w:r>
            <w:r w:rsidRPr="001552A4">
              <w:rPr>
                <w:spacing w:val="1"/>
                <w:sz w:val="24"/>
                <w:lang w:val="ru-RU"/>
              </w:rPr>
              <w:t xml:space="preserve"> </w:t>
            </w:r>
            <w:r w:rsidRPr="001552A4">
              <w:rPr>
                <w:sz w:val="24"/>
                <w:lang w:val="ru-RU"/>
              </w:rPr>
              <w:t>всенародной</w:t>
            </w:r>
            <w:r w:rsidRPr="001552A4">
              <w:rPr>
                <w:spacing w:val="1"/>
                <w:sz w:val="24"/>
                <w:lang w:val="ru-RU"/>
              </w:rPr>
              <w:t xml:space="preserve"> </w:t>
            </w:r>
            <w:r w:rsidRPr="001552A4">
              <w:rPr>
                <w:sz w:val="24"/>
                <w:lang w:val="ru-RU"/>
              </w:rPr>
              <w:t>трагедии.</w:t>
            </w:r>
            <w:r w:rsidRPr="001552A4">
              <w:rPr>
                <w:spacing w:val="1"/>
                <w:sz w:val="24"/>
                <w:lang w:val="ru-RU"/>
              </w:rPr>
              <w:t xml:space="preserve"> </w:t>
            </w:r>
            <w:r w:rsidRPr="001552A4">
              <w:rPr>
                <w:sz w:val="24"/>
                <w:lang w:val="ru-RU"/>
              </w:rPr>
              <w:t>Семья</w:t>
            </w:r>
            <w:r w:rsidRPr="001552A4">
              <w:rPr>
                <w:spacing w:val="1"/>
                <w:sz w:val="24"/>
                <w:lang w:val="ru-RU"/>
              </w:rPr>
              <w:t xml:space="preserve"> </w:t>
            </w:r>
            <w:r w:rsidRPr="001552A4">
              <w:rPr>
                <w:sz w:val="24"/>
                <w:lang w:val="ru-RU"/>
              </w:rPr>
              <w:t>Мелеховых.</w:t>
            </w:r>
            <w:r w:rsidRPr="001552A4">
              <w:rPr>
                <w:spacing w:val="1"/>
                <w:sz w:val="24"/>
                <w:lang w:val="ru-RU"/>
              </w:rPr>
              <w:t xml:space="preserve"> </w:t>
            </w:r>
            <w:r w:rsidRPr="001552A4">
              <w:rPr>
                <w:sz w:val="24"/>
                <w:lang w:val="ru-RU"/>
              </w:rPr>
              <w:t>Образ</w:t>
            </w:r>
            <w:r w:rsidRPr="001552A4">
              <w:rPr>
                <w:spacing w:val="1"/>
                <w:sz w:val="24"/>
                <w:lang w:val="ru-RU"/>
              </w:rPr>
              <w:t xml:space="preserve"> </w:t>
            </w:r>
            <w:r w:rsidRPr="001552A4">
              <w:rPr>
                <w:sz w:val="24"/>
                <w:lang w:val="ru-RU"/>
              </w:rPr>
              <w:t>Григория</w:t>
            </w:r>
            <w:r w:rsidRPr="001552A4">
              <w:rPr>
                <w:spacing w:val="1"/>
                <w:sz w:val="24"/>
                <w:lang w:val="ru-RU"/>
              </w:rPr>
              <w:t xml:space="preserve"> </w:t>
            </w:r>
            <w:r w:rsidRPr="001552A4">
              <w:rPr>
                <w:sz w:val="24"/>
                <w:lang w:val="ru-RU"/>
              </w:rPr>
              <w:t>Мелехова.</w:t>
            </w:r>
            <w:r w:rsidRPr="001552A4">
              <w:rPr>
                <w:spacing w:val="1"/>
                <w:sz w:val="24"/>
                <w:lang w:val="ru-RU"/>
              </w:rPr>
              <w:t xml:space="preserve"> </w:t>
            </w:r>
            <w:r w:rsidRPr="001552A4">
              <w:rPr>
                <w:sz w:val="24"/>
                <w:lang w:val="ru-RU"/>
              </w:rPr>
              <w:t>Любовь</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его</w:t>
            </w:r>
            <w:r w:rsidRPr="001552A4">
              <w:rPr>
                <w:spacing w:val="1"/>
                <w:sz w:val="24"/>
                <w:lang w:val="ru-RU"/>
              </w:rPr>
              <w:t xml:space="preserve"> </w:t>
            </w:r>
            <w:r w:rsidRPr="001552A4">
              <w:rPr>
                <w:sz w:val="24"/>
                <w:lang w:val="ru-RU"/>
              </w:rPr>
              <w:t>жизни.</w:t>
            </w:r>
            <w:r w:rsidRPr="001552A4">
              <w:rPr>
                <w:spacing w:val="11"/>
                <w:sz w:val="24"/>
                <w:lang w:val="ru-RU"/>
              </w:rPr>
              <w:t xml:space="preserve"> </w:t>
            </w:r>
            <w:r w:rsidRPr="001552A4">
              <w:rPr>
                <w:sz w:val="24"/>
                <w:lang w:val="ru-RU"/>
              </w:rPr>
              <w:t>Герой</w:t>
            </w:r>
            <w:r w:rsidRPr="001552A4">
              <w:rPr>
                <w:spacing w:val="11"/>
                <w:sz w:val="24"/>
                <w:lang w:val="ru-RU"/>
              </w:rPr>
              <w:t xml:space="preserve"> </w:t>
            </w:r>
            <w:r w:rsidRPr="001552A4">
              <w:rPr>
                <w:sz w:val="24"/>
                <w:lang w:val="ru-RU"/>
              </w:rPr>
              <w:t>в</w:t>
            </w:r>
            <w:r w:rsidRPr="001552A4">
              <w:rPr>
                <w:spacing w:val="14"/>
                <w:sz w:val="24"/>
                <w:lang w:val="ru-RU"/>
              </w:rPr>
              <w:t xml:space="preserve"> </w:t>
            </w:r>
            <w:r w:rsidRPr="001552A4">
              <w:rPr>
                <w:sz w:val="24"/>
                <w:lang w:val="ru-RU"/>
              </w:rPr>
              <w:t>поисках</w:t>
            </w:r>
            <w:r w:rsidRPr="001552A4">
              <w:rPr>
                <w:spacing w:val="11"/>
                <w:sz w:val="24"/>
                <w:lang w:val="ru-RU"/>
              </w:rPr>
              <w:t xml:space="preserve"> </w:t>
            </w:r>
            <w:r w:rsidRPr="001552A4">
              <w:rPr>
                <w:sz w:val="24"/>
                <w:lang w:val="ru-RU"/>
              </w:rPr>
              <w:t>своего</w:t>
            </w:r>
            <w:r w:rsidRPr="001552A4">
              <w:rPr>
                <w:spacing w:val="11"/>
                <w:sz w:val="24"/>
                <w:lang w:val="ru-RU"/>
              </w:rPr>
              <w:t xml:space="preserve"> </w:t>
            </w:r>
            <w:r w:rsidRPr="001552A4">
              <w:rPr>
                <w:sz w:val="24"/>
                <w:lang w:val="ru-RU"/>
              </w:rPr>
              <w:t>пути</w:t>
            </w:r>
            <w:r w:rsidRPr="001552A4">
              <w:rPr>
                <w:spacing w:val="12"/>
                <w:sz w:val="24"/>
                <w:lang w:val="ru-RU"/>
              </w:rPr>
              <w:t xml:space="preserve"> </w:t>
            </w:r>
            <w:r w:rsidRPr="001552A4">
              <w:rPr>
                <w:sz w:val="24"/>
                <w:lang w:val="ru-RU"/>
              </w:rPr>
              <w:t>среди</w:t>
            </w:r>
            <w:r w:rsidRPr="001552A4">
              <w:rPr>
                <w:spacing w:val="11"/>
                <w:sz w:val="24"/>
                <w:lang w:val="ru-RU"/>
              </w:rPr>
              <w:t xml:space="preserve"> </w:t>
            </w:r>
            <w:r w:rsidRPr="001552A4">
              <w:rPr>
                <w:sz w:val="24"/>
                <w:lang w:val="ru-RU"/>
              </w:rPr>
              <w:t>«хода</w:t>
            </w:r>
            <w:r w:rsidRPr="001552A4">
              <w:rPr>
                <w:spacing w:val="13"/>
                <w:sz w:val="24"/>
                <w:lang w:val="ru-RU"/>
              </w:rPr>
              <w:t xml:space="preserve"> </w:t>
            </w:r>
            <w:r w:rsidRPr="001552A4">
              <w:rPr>
                <w:sz w:val="24"/>
                <w:lang w:val="ru-RU"/>
              </w:rPr>
              <w:t>истории».</w:t>
            </w:r>
            <w:r w:rsidRPr="001552A4">
              <w:rPr>
                <w:spacing w:val="11"/>
                <w:sz w:val="24"/>
                <w:lang w:val="ru-RU"/>
              </w:rPr>
              <w:t xml:space="preserve"> </w:t>
            </w:r>
            <w:r w:rsidRPr="001552A4">
              <w:rPr>
                <w:sz w:val="24"/>
              </w:rPr>
              <w:t>Финал</w:t>
            </w:r>
            <w:r w:rsidRPr="001552A4">
              <w:rPr>
                <w:spacing w:val="11"/>
                <w:sz w:val="24"/>
              </w:rPr>
              <w:t xml:space="preserve"> </w:t>
            </w:r>
            <w:r w:rsidRPr="001552A4">
              <w:rPr>
                <w:sz w:val="24"/>
              </w:rPr>
              <w:t>романа-</w:t>
            </w:r>
          </w:p>
          <w:p w:rsidR="00C86B31" w:rsidRPr="001552A4" w:rsidRDefault="00C86B31" w:rsidP="00446D55">
            <w:pPr>
              <w:pStyle w:val="TableParagraph"/>
              <w:spacing w:before="1" w:line="259" w:lineRule="exact"/>
              <w:ind w:left="106"/>
              <w:jc w:val="both"/>
              <w:rPr>
                <w:sz w:val="24"/>
              </w:rPr>
            </w:pPr>
            <w:r w:rsidRPr="001552A4">
              <w:rPr>
                <w:sz w:val="24"/>
              </w:rPr>
              <w:t>эпопеи.</w:t>
            </w:r>
            <w:r w:rsidRPr="001552A4">
              <w:rPr>
                <w:spacing w:val="-4"/>
                <w:sz w:val="24"/>
              </w:rPr>
              <w:t xml:space="preserve"> </w:t>
            </w:r>
            <w:r w:rsidRPr="001552A4">
              <w:rPr>
                <w:sz w:val="24"/>
              </w:rPr>
              <w:t>Проблема</w:t>
            </w:r>
            <w:r w:rsidRPr="001552A4">
              <w:rPr>
                <w:spacing w:val="-6"/>
                <w:sz w:val="24"/>
              </w:rPr>
              <w:t xml:space="preserve"> </w:t>
            </w:r>
            <w:r w:rsidRPr="001552A4">
              <w:rPr>
                <w:sz w:val="24"/>
              </w:rPr>
              <w:t>гуманизма</w:t>
            </w:r>
            <w:r w:rsidRPr="001552A4">
              <w:rPr>
                <w:spacing w:val="-1"/>
                <w:sz w:val="24"/>
              </w:rPr>
              <w:t xml:space="preserve"> </w:t>
            </w:r>
            <w:r w:rsidRPr="001552A4">
              <w:rPr>
                <w:sz w:val="24"/>
              </w:rPr>
              <w:t>в</w:t>
            </w:r>
            <w:r w:rsidRPr="001552A4">
              <w:rPr>
                <w:spacing w:val="-5"/>
                <w:sz w:val="24"/>
              </w:rPr>
              <w:t xml:space="preserve"> </w:t>
            </w:r>
            <w:r w:rsidRPr="001552A4">
              <w:rPr>
                <w:sz w:val="24"/>
              </w:rPr>
              <w:t>произведении.</w:t>
            </w:r>
          </w:p>
        </w:tc>
        <w:tc>
          <w:tcPr>
            <w:tcW w:w="1416" w:type="dxa"/>
            <w:vMerge/>
            <w:tcBorders>
              <w:top w:val="nil"/>
            </w:tcBorders>
          </w:tcPr>
          <w:p w:rsidR="00C86B31" w:rsidRPr="001552A4" w:rsidRDefault="00C86B31" w:rsidP="00446D55">
            <w:pPr>
              <w:rPr>
                <w:sz w:val="2"/>
                <w:szCs w:val="2"/>
              </w:rPr>
            </w:pPr>
          </w:p>
        </w:tc>
        <w:tc>
          <w:tcPr>
            <w:tcW w:w="1812" w:type="dxa"/>
            <w:vMerge/>
            <w:tcBorders>
              <w:top w:val="nil"/>
            </w:tcBorders>
          </w:tcPr>
          <w:p w:rsidR="00C86B31" w:rsidRPr="001552A4" w:rsidRDefault="00C86B31" w:rsidP="00446D55">
            <w:pPr>
              <w:rPr>
                <w:sz w:val="2"/>
                <w:szCs w:val="2"/>
              </w:rPr>
            </w:pPr>
          </w:p>
        </w:tc>
      </w:tr>
    </w:tbl>
    <w:p w:rsidR="00C86B31" w:rsidRPr="001552A4" w:rsidRDefault="00C86B31" w:rsidP="00C86B31">
      <w:pPr>
        <w:rPr>
          <w:sz w:val="2"/>
          <w:szCs w:val="2"/>
        </w:rPr>
        <w:sectPr w:rsidR="00C86B31" w:rsidRPr="001552A4">
          <w:footerReference w:type="default" r:id="rId74"/>
          <w:pgSz w:w="16840" w:h="11910" w:orient="landscape"/>
          <w:pgMar w:top="840" w:right="1020" w:bottom="280" w:left="780" w:header="0"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8034"/>
        <w:gridCol w:w="1416"/>
        <w:gridCol w:w="1812"/>
      </w:tblGrid>
      <w:tr w:rsidR="00C86B31" w:rsidRPr="001552A4" w:rsidTr="00446D55">
        <w:trPr>
          <w:trHeight w:val="350"/>
        </w:trPr>
        <w:tc>
          <w:tcPr>
            <w:tcW w:w="3557" w:type="dxa"/>
            <w:vMerge w:val="restart"/>
            <w:tcBorders>
              <w:top w:val="nil"/>
            </w:tcBorders>
          </w:tcPr>
          <w:p w:rsidR="00C86B31" w:rsidRPr="001552A4" w:rsidRDefault="00C86B31" w:rsidP="00446D55">
            <w:pPr>
              <w:pStyle w:val="TableParagraph"/>
              <w:rPr>
                <w:sz w:val="24"/>
              </w:rPr>
            </w:pPr>
          </w:p>
        </w:tc>
        <w:tc>
          <w:tcPr>
            <w:tcW w:w="8034" w:type="dxa"/>
          </w:tcPr>
          <w:p w:rsidR="00C86B31" w:rsidRPr="001552A4" w:rsidRDefault="00C86B31" w:rsidP="00446D55">
            <w:pPr>
              <w:pStyle w:val="TableParagraph"/>
              <w:spacing w:before="54" w:line="275" w:lineRule="exact"/>
              <w:ind w:left="106"/>
              <w:rPr>
                <w:sz w:val="24"/>
                <w:lang w:val="ru-RU"/>
              </w:rPr>
            </w:pPr>
            <w:r w:rsidRPr="001552A4">
              <w:rPr>
                <w:sz w:val="24"/>
                <w:lang w:val="ru-RU"/>
              </w:rPr>
              <w:t>Полемика</w:t>
            </w:r>
            <w:r w:rsidRPr="001552A4">
              <w:rPr>
                <w:spacing w:val="-1"/>
                <w:sz w:val="24"/>
                <w:lang w:val="ru-RU"/>
              </w:rPr>
              <w:t xml:space="preserve"> </w:t>
            </w:r>
            <w:r w:rsidRPr="001552A4">
              <w:rPr>
                <w:sz w:val="24"/>
                <w:lang w:val="ru-RU"/>
              </w:rPr>
              <w:t>вокруг</w:t>
            </w:r>
            <w:r w:rsidRPr="001552A4">
              <w:rPr>
                <w:spacing w:val="-2"/>
                <w:sz w:val="24"/>
                <w:lang w:val="ru-RU"/>
              </w:rPr>
              <w:t xml:space="preserve"> </w:t>
            </w:r>
            <w:r w:rsidRPr="001552A4">
              <w:rPr>
                <w:sz w:val="24"/>
                <w:lang w:val="ru-RU"/>
              </w:rPr>
              <w:t>авторства.</w:t>
            </w:r>
            <w:r w:rsidRPr="001552A4">
              <w:rPr>
                <w:spacing w:val="-2"/>
                <w:sz w:val="24"/>
                <w:lang w:val="ru-RU"/>
              </w:rPr>
              <w:t xml:space="preserve"> </w:t>
            </w:r>
            <w:r w:rsidRPr="001552A4">
              <w:rPr>
                <w:sz w:val="24"/>
                <w:lang w:val="ru-RU"/>
              </w:rPr>
              <w:t>Киноистория</w:t>
            </w:r>
            <w:r w:rsidRPr="001552A4">
              <w:rPr>
                <w:spacing w:val="-2"/>
                <w:sz w:val="24"/>
                <w:lang w:val="ru-RU"/>
              </w:rPr>
              <w:t xml:space="preserve"> </w:t>
            </w:r>
            <w:r w:rsidRPr="001552A4">
              <w:rPr>
                <w:sz w:val="24"/>
                <w:lang w:val="ru-RU"/>
              </w:rPr>
              <w:t>романа</w:t>
            </w:r>
          </w:p>
        </w:tc>
        <w:tc>
          <w:tcPr>
            <w:tcW w:w="1416" w:type="dxa"/>
            <w:tcBorders>
              <w:top w:val="nil"/>
            </w:tcBorders>
          </w:tcPr>
          <w:p w:rsidR="00C86B31" w:rsidRPr="001552A4" w:rsidRDefault="00C86B31" w:rsidP="00446D55">
            <w:pPr>
              <w:pStyle w:val="TableParagraph"/>
              <w:rPr>
                <w:sz w:val="24"/>
                <w:lang w:val="ru-RU"/>
              </w:rPr>
            </w:pPr>
          </w:p>
        </w:tc>
        <w:tc>
          <w:tcPr>
            <w:tcW w:w="1812" w:type="dxa"/>
            <w:tcBorders>
              <w:top w:val="nil"/>
            </w:tcBorders>
          </w:tcPr>
          <w:p w:rsidR="00C86B31" w:rsidRPr="001552A4" w:rsidRDefault="00C86B31" w:rsidP="00446D55">
            <w:pPr>
              <w:pStyle w:val="TableParagraph"/>
              <w:rPr>
                <w:sz w:val="24"/>
                <w:lang w:val="ru-RU"/>
              </w:rPr>
            </w:pPr>
          </w:p>
        </w:tc>
      </w:tr>
      <w:tr w:rsidR="00C86B31" w:rsidRPr="001552A4" w:rsidTr="00446D55">
        <w:trPr>
          <w:trHeight w:val="949"/>
        </w:trPr>
        <w:tc>
          <w:tcPr>
            <w:tcW w:w="3557" w:type="dxa"/>
            <w:vMerge/>
            <w:tcBorders>
              <w:top w:val="nil"/>
            </w:tcBorders>
          </w:tcPr>
          <w:p w:rsidR="00C86B31" w:rsidRPr="001552A4" w:rsidRDefault="00C86B31" w:rsidP="00446D55">
            <w:pPr>
              <w:rPr>
                <w:sz w:val="2"/>
                <w:szCs w:val="2"/>
                <w:lang w:val="ru-RU"/>
              </w:rPr>
            </w:pPr>
          </w:p>
        </w:tc>
        <w:tc>
          <w:tcPr>
            <w:tcW w:w="8034" w:type="dxa"/>
          </w:tcPr>
          <w:p w:rsidR="00C86B31" w:rsidRPr="001552A4" w:rsidRDefault="00C86B31" w:rsidP="00446D55">
            <w:pPr>
              <w:pStyle w:val="TableParagraph"/>
              <w:spacing w:before="54"/>
              <w:ind w:left="106"/>
              <w:rPr>
                <w:sz w:val="24"/>
                <w:lang w:val="ru-RU"/>
              </w:rPr>
            </w:pPr>
            <w:r w:rsidRPr="001552A4">
              <w:rPr>
                <w:b/>
                <w:sz w:val="24"/>
                <w:lang w:val="ru-RU"/>
              </w:rPr>
              <w:t>Практические</w:t>
            </w:r>
            <w:r w:rsidRPr="001552A4">
              <w:rPr>
                <w:b/>
                <w:spacing w:val="-2"/>
                <w:sz w:val="24"/>
                <w:lang w:val="ru-RU"/>
              </w:rPr>
              <w:t xml:space="preserve"> </w:t>
            </w:r>
            <w:r w:rsidRPr="001552A4">
              <w:rPr>
                <w:b/>
                <w:sz w:val="24"/>
                <w:lang w:val="ru-RU"/>
              </w:rPr>
              <w:t>занятия</w:t>
            </w:r>
            <w:r w:rsidRPr="001552A4">
              <w:rPr>
                <w:b/>
                <w:spacing w:val="3"/>
                <w:sz w:val="24"/>
                <w:lang w:val="ru-RU"/>
              </w:rPr>
              <w:t xml:space="preserve"> </w:t>
            </w:r>
            <w:r w:rsidRPr="001552A4">
              <w:rPr>
                <w:sz w:val="24"/>
                <w:lang w:val="ru-RU"/>
              </w:rPr>
              <w:t>Работа</w:t>
            </w:r>
            <w:r w:rsidRPr="001552A4">
              <w:rPr>
                <w:spacing w:val="-6"/>
                <w:sz w:val="24"/>
                <w:lang w:val="ru-RU"/>
              </w:rPr>
              <w:t xml:space="preserve"> </w:t>
            </w:r>
            <w:r w:rsidRPr="001552A4">
              <w:rPr>
                <w:sz w:val="24"/>
                <w:lang w:val="ru-RU"/>
              </w:rPr>
              <w:t>с</w:t>
            </w:r>
            <w:r w:rsidRPr="001552A4">
              <w:rPr>
                <w:spacing w:val="-1"/>
                <w:sz w:val="24"/>
                <w:lang w:val="ru-RU"/>
              </w:rPr>
              <w:t xml:space="preserve"> </w:t>
            </w:r>
            <w:r w:rsidRPr="001552A4">
              <w:rPr>
                <w:sz w:val="24"/>
                <w:lang w:val="ru-RU"/>
              </w:rPr>
              <w:t>эпизодами</w:t>
            </w:r>
            <w:r w:rsidRPr="001552A4">
              <w:rPr>
                <w:spacing w:val="-3"/>
                <w:sz w:val="24"/>
                <w:lang w:val="ru-RU"/>
              </w:rPr>
              <w:t xml:space="preserve"> </w:t>
            </w:r>
            <w:r w:rsidRPr="001552A4">
              <w:rPr>
                <w:sz w:val="24"/>
                <w:lang w:val="ru-RU"/>
              </w:rPr>
              <w:t>из</w:t>
            </w:r>
            <w:r w:rsidRPr="001552A4">
              <w:rPr>
                <w:spacing w:val="-2"/>
                <w:sz w:val="24"/>
                <w:lang w:val="ru-RU"/>
              </w:rPr>
              <w:t xml:space="preserve"> </w:t>
            </w:r>
            <w:r w:rsidRPr="001552A4">
              <w:rPr>
                <w:sz w:val="24"/>
                <w:lang w:val="ru-RU"/>
              </w:rPr>
              <w:t>выбранных</w:t>
            </w:r>
            <w:r w:rsidRPr="001552A4">
              <w:rPr>
                <w:spacing w:val="-2"/>
                <w:sz w:val="24"/>
                <w:lang w:val="ru-RU"/>
              </w:rPr>
              <w:t xml:space="preserve"> </w:t>
            </w:r>
            <w:r w:rsidRPr="001552A4">
              <w:rPr>
                <w:sz w:val="24"/>
                <w:lang w:val="ru-RU"/>
              </w:rPr>
              <w:t>глав</w:t>
            </w:r>
          </w:p>
        </w:tc>
        <w:tc>
          <w:tcPr>
            <w:tcW w:w="1416" w:type="dxa"/>
          </w:tcPr>
          <w:p w:rsidR="00C86B31" w:rsidRPr="001552A4" w:rsidRDefault="001D19D0" w:rsidP="00446D55">
            <w:pPr>
              <w:pStyle w:val="TableParagraph"/>
              <w:spacing w:before="54"/>
              <w:jc w:val="center"/>
              <w:rPr>
                <w:sz w:val="24"/>
                <w:lang w:val="ru-RU"/>
              </w:rPr>
            </w:pPr>
            <w:r w:rsidRPr="001552A4">
              <w:rPr>
                <w:sz w:val="24"/>
                <w:lang w:val="ru-RU"/>
              </w:rPr>
              <w:t>1</w:t>
            </w:r>
          </w:p>
        </w:tc>
        <w:tc>
          <w:tcPr>
            <w:tcW w:w="1812" w:type="dxa"/>
          </w:tcPr>
          <w:p w:rsidR="00C86B31" w:rsidRPr="001552A4" w:rsidRDefault="00C86B31" w:rsidP="00446D55">
            <w:pPr>
              <w:pStyle w:val="TableParagraph"/>
              <w:spacing w:before="54"/>
              <w:ind w:left="383"/>
              <w:rPr>
                <w:sz w:val="24"/>
                <w:lang w:val="ru-RU"/>
              </w:rPr>
            </w:pPr>
            <w:r w:rsidRPr="001552A4">
              <w:rPr>
                <w:sz w:val="24"/>
                <w:lang w:val="ru-RU"/>
              </w:rPr>
              <w:t>ОК1,</w:t>
            </w:r>
            <w:r w:rsidRPr="001552A4">
              <w:rPr>
                <w:spacing w:val="-2"/>
                <w:sz w:val="24"/>
                <w:lang w:val="ru-RU"/>
              </w:rPr>
              <w:t xml:space="preserve"> </w:t>
            </w:r>
            <w:r w:rsidRPr="001552A4">
              <w:rPr>
                <w:sz w:val="24"/>
                <w:lang w:val="ru-RU"/>
              </w:rPr>
              <w:t>ОК2,</w:t>
            </w:r>
          </w:p>
          <w:p w:rsidR="00C86B31" w:rsidRPr="001552A4" w:rsidRDefault="00C86B31" w:rsidP="00446D55">
            <w:pPr>
              <w:pStyle w:val="TableParagraph"/>
              <w:spacing w:before="10" w:line="290" w:lineRule="atLeast"/>
              <w:ind w:left="127" w:right="73" w:firstLine="256"/>
              <w:rPr>
                <w:sz w:val="24"/>
                <w:lang w:val="ru-RU"/>
              </w:rPr>
            </w:pP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1154"/>
        </w:trPr>
        <w:tc>
          <w:tcPr>
            <w:tcW w:w="3557" w:type="dxa"/>
          </w:tcPr>
          <w:p w:rsidR="00C86B31" w:rsidRPr="001552A4" w:rsidRDefault="00C86B31" w:rsidP="00446D55">
            <w:pPr>
              <w:pStyle w:val="TableParagraph"/>
              <w:spacing w:before="31" w:line="270" w:lineRule="atLeast"/>
              <w:ind w:left="327" w:right="258" w:hanging="6"/>
              <w:jc w:val="center"/>
              <w:rPr>
                <w:b/>
                <w:sz w:val="24"/>
                <w:lang w:val="ru-RU"/>
              </w:rPr>
            </w:pPr>
            <w:r w:rsidRPr="001552A4">
              <w:rPr>
                <w:b/>
                <w:sz w:val="24"/>
                <w:lang w:val="ru-RU"/>
              </w:rPr>
              <w:t>Раздел 5 «Поэт и мир»:</w:t>
            </w:r>
            <w:r w:rsidRPr="001552A4">
              <w:rPr>
                <w:b/>
                <w:spacing w:val="1"/>
                <w:sz w:val="24"/>
                <w:lang w:val="ru-RU"/>
              </w:rPr>
              <w:t xml:space="preserve"> </w:t>
            </w:r>
            <w:r w:rsidRPr="001552A4">
              <w:rPr>
                <w:b/>
                <w:sz w:val="24"/>
                <w:lang w:val="ru-RU"/>
              </w:rPr>
              <w:t>Литературный процесс в</w:t>
            </w:r>
            <w:r w:rsidRPr="001552A4">
              <w:rPr>
                <w:b/>
                <w:spacing w:val="1"/>
                <w:sz w:val="24"/>
                <w:lang w:val="ru-RU"/>
              </w:rPr>
              <w:t xml:space="preserve"> </w:t>
            </w:r>
            <w:r w:rsidRPr="001552A4">
              <w:rPr>
                <w:b/>
                <w:sz w:val="24"/>
                <w:lang w:val="ru-RU"/>
              </w:rPr>
              <w:t>России 40х – середины 50-х</w:t>
            </w:r>
            <w:r w:rsidRPr="001552A4">
              <w:rPr>
                <w:b/>
                <w:spacing w:val="-57"/>
                <w:sz w:val="24"/>
                <w:lang w:val="ru-RU"/>
              </w:rPr>
              <w:t xml:space="preserve"> </w:t>
            </w:r>
            <w:r w:rsidRPr="001552A4">
              <w:rPr>
                <w:b/>
                <w:sz w:val="24"/>
                <w:lang w:val="ru-RU"/>
              </w:rPr>
              <w:t>годов</w:t>
            </w:r>
            <w:r w:rsidRPr="001552A4">
              <w:rPr>
                <w:b/>
                <w:spacing w:val="-3"/>
                <w:sz w:val="24"/>
                <w:lang w:val="ru-RU"/>
              </w:rPr>
              <w:t xml:space="preserve"> </w:t>
            </w:r>
            <w:r w:rsidRPr="001552A4">
              <w:rPr>
                <w:b/>
                <w:sz w:val="24"/>
                <w:lang w:val="ru-RU"/>
              </w:rPr>
              <w:t>ХХ</w:t>
            </w:r>
            <w:r w:rsidRPr="001552A4">
              <w:rPr>
                <w:b/>
                <w:spacing w:val="-2"/>
                <w:sz w:val="24"/>
                <w:lang w:val="ru-RU"/>
              </w:rPr>
              <w:t xml:space="preserve"> </w:t>
            </w:r>
            <w:r w:rsidRPr="001552A4">
              <w:rPr>
                <w:b/>
                <w:sz w:val="24"/>
                <w:lang w:val="ru-RU"/>
              </w:rPr>
              <w:t>века</w:t>
            </w:r>
          </w:p>
        </w:tc>
        <w:tc>
          <w:tcPr>
            <w:tcW w:w="8034" w:type="dxa"/>
          </w:tcPr>
          <w:p w:rsidR="00C86B31" w:rsidRPr="001552A4" w:rsidRDefault="00C86B31" w:rsidP="00446D55">
            <w:pPr>
              <w:pStyle w:val="TableParagraph"/>
              <w:rPr>
                <w:sz w:val="24"/>
                <w:lang w:val="ru-RU"/>
              </w:rPr>
            </w:pPr>
          </w:p>
        </w:tc>
        <w:tc>
          <w:tcPr>
            <w:tcW w:w="1416" w:type="dxa"/>
          </w:tcPr>
          <w:p w:rsidR="00C86B31" w:rsidRPr="001552A4" w:rsidRDefault="00C86B31" w:rsidP="00446D55">
            <w:pPr>
              <w:pStyle w:val="TableParagraph"/>
              <w:spacing w:before="51"/>
              <w:jc w:val="center"/>
              <w:rPr>
                <w:b/>
                <w:sz w:val="24"/>
              </w:rPr>
            </w:pPr>
            <w:r w:rsidRPr="001552A4">
              <w:rPr>
                <w:b/>
                <w:sz w:val="24"/>
              </w:rPr>
              <w:t>4</w:t>
            </w:r>
          </w:p>
        </w:tc>
        <w:tc>
          <w:tcPr>
            <w:tcW w:w="1812" w:type="dxa"/>
          </w:tcPr>
          <w:p w:rsidR="00C86B31" w:rsidRPr="001552A4" w:rsidRDefault="00C86B31" w:rsidP="00446D55">
            <w:pPr>
              <w:pStyle w:val="TableParagraph"/>
              <w:spacing w:before="51" w:line="259" w:lineRule="auto"/>
              <w:ind w:left="127" w:right="76"/>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353"/>
        </w:trPr>
        <w:tc>
          <w:tcPr>
            <w:tcW w:w="3557" w:type="dxa"/>
            <w:vMerge w:val="restart"/>
            <w:tcBorders>
              <w:bottom w:val="nil"/>
            </w:tcBorders>
          </w:tcPr>
          <w:p w:rsidR="00C86B31" w:rsidRPr="001552A4" w:rsidRDefault="00C86B31" w:rsidP="00446D55">
            <w:pPr>
              <w:pStyle w:val="TableParagraph"/>
              <w:spacing w:before="55"/>
              <w:ind w:left="128" w:right="125"/>
              <w:jc w:val="center"/>
              <w:rPr>
                <w:b/>
                <w:sz w:val="24"/>
                <w:lang w:val="ru-RU"/>
              </w:rPr>
            </w:pPr>
            <w:r w:rsidRPr="001552A4">
              <w:rPr>
                <w:b/>
                <w:sz w:val="24"/>
                <w:lang w:val="ru-RU"/>
              </w:rPr>
              <w:t>Тема</w:t>
            </w:r>
            <w:r w:rsidRPr="001552A4">
              <w:rPr>
                <w:b/>
                <w:spacing w:val="-1"/>
                <w:sz w:val="24"/>
                <w:lang w:val="ru-RU"/>
              </w:rPr>
              <w:t xml:space="preserve"> </w:t>
            </w:r>
            <w:r w:rsidRPr="001552A4">
              <w:rPr>
                <w:b/>
                <w:sz w:val="24"/>
                <w:lang w:val="ru-RU"/>
              </w:rPr>
              <w:t>5.1</w:t>
            </w:r>
          </w:p>
          <w:p w:rsidR="00C86B31" w:rsidRPr="001552A4" w:rsidRDefault="00C86B31" w:rsidP="00446D55">
            <w:pPr>
              <w:pStyle w:val="TableParagraph"/>
              <w:spacing w:before="26" w:line="237" w:lineRule="auto"/>
              <w:ind w:left="190" w:right="125"/>
              <w:jc w:val="center"/>
              <w:rPr>
                <w:sz w:val="24"/>
                <w:lang w:val="ru-RU"/>
              </w:rPr>
            </w:pPr>
            <w:r w:rsidRPr="001552A4">
              <w:rPr>
                <w:sz w:val="24"/>
                <w:lang w:val="ru-RU"/>
              </w:rPr>
              <w:t>«Дойти до самой сути»: Б.</w:t>
            </w:r>
            <w:r w:rsidRPr="001552A4">
              <w:rPr>
                <w:spacing w:val="-57"/>
                <w:sz w:val="24"/>
                <w:lang w:val="ru-RU"/>
              </w:rPr>
              <w:t xml:space="preserve"> </w:t>
            </w:r>
            <w:r w:rsidRPr="001552A4">
              <w:rPr>
                <w:sz w:val="24"/>
                <w:lang w:val="ru-RU"/>
              </w:rPr>
              <w:t>Пастернак.</w:t>
            </w:r>
          </w:p>
          <w:p w:rsidR="00C86B31" w:rsidRPr="001552A4" w:rsidRDefault="00C86B31" w:rsidP="00446D55">
            <w:pPr>
              <w:pStyle w:val="TableParagraph"/>
              <w:ind w:left="193" w:right="125"/>
              <w:jc w:val="center"/>
              <w:rPr>
                <w:sz w:val="24"/>
                <w:lang w:val="ru-RU"/>
              </w:rPr>
            </w:pPr>
            <w:r w:rsidRPr="001552A4">
              <w:rPr>
                <w:sz w:val="24"/>
                <w:lang w:val="ru-RU"/>
              </w:rPr>
              <w:t>Исповедальность</w:t>
            </w:r>
            <w:r w:rsidRPr="001552A4">
              <w:rPr>
                <w:spacing w:val="-6"/>
                <w:sz w:val="24"/>
                <w:lang w:val="ru-RU"/>
              </w:rPr>
              <w:t xml:space="preserve"> </w:t>
            </w:r>
            <w:r w:rsidRPr="001552A4">
              <w:rPr>
                <w:sz w:val="24"/>
                <w:lang w:val="ru-RU"/>
              </w:rPr>
              <w:t>лирики</w:t>
            </w:r>
            <w:r w:rsidRPr="001552A4">
              <w:rPr>
                <w:spacing w:val="-4"/>
                <w:sz w:val="24"/>
                <w:lang w:val="ru-RU"/>
              </w:rPr>
              <w:t xml:space="preserve"> </w:t>
            </w:r>
            <w:r w:rsidRPr="001552A4">
              <w:rPr>
                <w:sz w:val="24"/>
                <w:lang w:val="ru-RU"/>
              </w:rPr>
              <w:t>А.</w:t>
            </w:r>
            <w:r w:rsidRPr="001552A4">
              <w:rPr>
                <w:spacing w:val="-4"/>
                <w:sz w:val="24"/>
                <w:lang w:val="ru-RU"/>
              </w:rPr>
              <w:t xml:space="preserve"> </w:t>
            </w:r>
            <w:r w:rsidRPr="001552A4">
              <w:rPr>
                <w:sz w:val="24"/>
                <w:lang w:val="ru-RU"/>
              </w:rPr>
              <w:t>Г.</w:t>
            </w:r>
            <w:r w:rsidRPr="001552A4">
              <w:rPr>
                <w:spacing w:val="-57"/>
                <w:sz w:val="24"/>
                <w:lang w:val="ru-RU"/>
              </w:rPr>
              <w:t xml:space="preserve"> </w:t>
            </w:r>
            <w:r w:rsidRPr="001552A4">
              <w:rPr>
                <w:sz w:val="24"/>
                <w:lang w:val="ru-RU"/>
              </w:rPr>
              <w:t>Твардовского</w:t>
            </w:r>
          </w:p>
        </w:tc>
        <w:tc>
          <w:tcPr>
            <w:tcW w:w="8034" w:type="dxa"/>
          </w:tcPr>
          <w:p w:rsidR="00C86B31" w:rsidRPr="001552A4" w:rsidRDefault="00C86B31" w:rsidP="00446D55">
            <w:pPr>
              <w:pStyle w:val="TableParagraph"/>
              <w:spacing w:before="55"/>
              <w:ind w:left="106"/>
              <w:rPr>
                <w:b/>
                <w:sz w:val="24"/>
              </w:rPr>
            </w:pPr>
            <w:r w:rsidRPr="001552A4">
              <w:rPr>
                <w:b/>
                <w:sz w:val="24"/>
              </w:rPr>
              <w:t>Содержание</w:t>
            </w:r>
            <w:r w:rsidRPr="001552A4">
              <w:rPr>
                <w:b/>
                <w:spacing w:val="-2"/>
                <w:sz w:val="24"/>
              </w:rPr>
              <w:t xml:space="preserve"> </w:t>
            </w:r>
            <w:r w:rsidRPr="001552A4">
              <w:rPr>
                <w:b/>
                <w:sz w:val="24"/>
              </w:rPr>
              <w:t>учебного</w:t>
            </w:r>
            <w:r w:rsidRPr="001552A4">
              <w:rPr>
                <w:b/>
                <w:spacing w:val="-2"/>
                <w:sz w:val="24"/>
              </w:rPr>
              <w:t xml:space="preserve"> </w:t>
            </w:r>
            <w:r w:rsidRPr="001552A4">
              <w:rPr>
                <w:b/>
                <w:sz w:val="24"/>
              </w:rPr>
              <w:t>материала</w:t>
            </w:r>
          </w:p>
        </w:tc>
        <w:tc>
          <w:tcPr>
            <w:tcW w:w="1416" w:type="dxa"/>
            <w:vMerge w:val="restart"/>
          </w:tcPr>
          <w:p w:rsidR="00C86B31" w:rsidRPr="001552A4" w:rsidRDefault="00C86B31" w:rsidP="00446D55">
            <w:pPr>
              <w:pStyle w:val="TableParagraph"/>
              <w:spacing w:before="55"/>
              <w:jc w:val="center"/>
              <w:rPr>
                <w:sz w:val="24"/>
              </w:rPr>
            </w:pPr>
            <w:r w:rsidRPr="001552A4">
              <w:rPr>
                <w:sz w:val="24"/>
              </w:rPr>
              <w:t>2</w:t>
            </w:r>
          </w:p>
        </w:tc>
        <w:tc>
          <w:tcPr>
            <w:tcW w:w="1812" w:type="dxa"/>
            <w:vMerge w:val="restart"/>
          </w:tcPr>
          <w:p w:rsidR="00C86B31" w:rsidRPr="001552A4" w:rsidRDefault="00C86B31" w:rsidP="00446D55">
            <w:pPr>
              <w:pStyle w:val="TableParagraph"/>
              <w:spacing w:before="55" w:line="259" w:lineRule="auto"/>
              <w:ind w:left="127" w:right="76"/>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6555"/>
        </w:trPr>
        <w:tc>
          <w:tcPr>
            <w:tcW w:w="3557" w:type="dxa"/>
            <w:vMerge/>
            <w:tcBorders>
              <w:top w:val="nil"/>
              <w:bottom w:val="nil"/>
            </w:tcBorders>
          </w:tcPr>
          <w:p w:rsidR="00C86B31" w:rsidRPr="001552A4" w:rsidRDefault="00C86B31" w:rsidP="00446D55">
            <w:pPr>
              <w:rPr>
                <w:sz w:val="2"/>
                <w:szCs w:val="2"/>
                <w:lang w:val="ru-RU"/>
              </w:rPr>
            </w:pPr>
          </w:p>
        </w:tc>
        <w:tc>
          <w:tcPr>
            <w:tcW w:w="8034" w:type="dxa"/>
          </w:tcPr>
          <w:p w:rsidR="00C86B31" w:rsidRPr="001552A4" w:rsidRDefault="00C86B31" w:rsidP="00446D55">
            <w:pPr>
              <w:pStyle w:val="TableParagraph"/>
              <w:spacing w:before="51" w:line="261" w:lineRule="auto"/>
              <w:ind w:left="106" w:right="1254"/>
              <w:jc w:val="both"/>
              <w:rPr>
                <w:sz w:val="24"/>
                <w:lang w:val="ru-RU"/>
              </w:rPr>
            </w:pPr>
            <w:r w:rsidRPr="001552A4">
              <w:rPr>
                <w:i/>
                <w:sz w:val="24"/>
                <w:lang w:val="ru-RU"/>
              </w:rPr>
              <w:t>Борис</w:t>
            </w:r>
            <w:r w:rsidRPr="001552A4">
              <w:rPr>
                <w:i/>
                <w:spacing w:val="1"/>
                <w:sz w:val="24"/>
                <w:lang w:val="ru-RU"/>
              </w:rPr>
              <w:t xml:space="preserve"> </w:t>
            </w:r>
            <w:r w:rsidRPr="001552A4">
              <w:rPr>
                <w:i/>
                <w:sz w:val="24"/>
                <w:lang w:val="ru-RU"/>
              </w:rPr>
              <w:t>Леонидович</w:t>
            </w:r>
            <w:r w:rsidRPr="001552A4">
              <w:rPr>
                <w:i/>
                <w:spacing w:val="1"/>
                <w:sz w:val="24"/>
                <w:lang w:val="ru-RU"/>
              </w:rPr>
              <w:t xml:space="preserve"> </w:t>
            </w:r>
            <w:r w:rsidRPr="001552A4">
              <w:rPr>
                <w:i/>
                <w:sz w:val="24"/>
                <w:lang w:val="ru-RU"/>
              </w:rPr>
              <w:t>Пастернак</w:t>
            </w:r>
            <w:r w:rsidRPr="001552A4">
              <w:rPr>
                <w:i/>
                <w:spacing w:val="1"/>
                <w:sz w:val="24"/>
                <w:lang w:val="ru-RU"/>
              </w:rPr>
              <w:t xml:space="preserve"> </w:t>
            </w:r>
            <w:r w:rsidRPr="001552A4">
              <w:rPr>
                <w:sz w:val="24"/>
                <w:lang w:val="ru-RU"/>
              </w:rPr>
              <w:t>(1890–1960)</w:t>
            </w:r>
            <w:r w:rsidRPr="001552A4">
              <w:rPr>
                <w:spacing w:val="1"/>
                <w:sz w:val="24"/>
                <w:lang w:val="ru-RU"/>
              </w:rPr>
              <w:t xml:space="preserve"> </w:t>
            </w:r>
            <w:r w:rsidRPr="001552A4">
              <w:rPr>
                <w:sz w:val="24"/>
                <w:lang w:val="ru-RU"/>
              </w:rPr>
              <w:t>Сведения</w:t>
            </w:r>
            <w:r w:rsidRPr="001552A4">
              <w:rPr>
                <w:spacing w:val="1"/>
                <w:sz w:val="24"/>
                <w:lang w:val="ru-RU"/>
              </w:rPr>
              <w:t xml:space="preserve"> </w:t>
            </w:r>
            <w:r w:rsidRPr="001552A4">
              <w:rPr>
                <w:sz w:val="24"/>
                <w:lang w:val="ru-RU"/>
              </w:rPr>
              <w:t>из</w:t>
            </w:r>
            <w:r w:rsidRPr="001552A4">
              <w:rPr>
                <w:spacing w:val="-57"/>
                <w:sz w:val="24"/>
                <w:lang w:val="ru-RU"/>
              </w:rPr>
              <w:t xml:space="preserve"> </w:t>
            </w:r>
            <w:r w:rsidRPr="001552A4">
              <w:rPr>
                <w:sz w:val="24"/>
                <w:lang w:val="ru-RU"/>
              </w:rPr>
              <w:t>биографии.</w:t>
            </w:r>
            <w:r w:rsidRPr="001552A4">
              <w:rPr>
                <w:spacing w:val="-4"/>
                <w:sz w:val="24"/>
                <w:lang w:val="ru-RU"/>
              </w:rPr>
              <w:t xml:space="preserve"> </w:t>
            </w:r>
            <w:r w:rsidRPr="001552A4">
              <w:rPr>
                <w:sz w:val="24"/>
                <w:lang w:val="ru-RU"/>
              </w:rPr>
              <w:t>Лауреат</w:t>
            </w:r>
          </w:p>
          <w:p w:rsidR="00C86B31" w:rsidRPr="001552A4" w:rsidRDefault="00C86B31" w:rsidP="00446D55">
            <w:pPr>
              <w:pStyle w:val="TableParagraph"/>
              <w:spacing w:line="270" w:lineRule="exact"/>
              <w:ind w:left="106"/>
              <w:jc w:val="both"/>
              <w:rPr>
                <w:sz w:val="24"/>
                <w:lang w:val="ru-RU"/>
              </w:rPr>
            </w:pPr>
            <w:r w:rsidRPr="001552A4">
              <w:rPr>
                <w:sz w:val="24"/>
                <w:lang w:val="ru-RU"/>
              </w:rPr>
              <w:t>Нобелевской</w:t>
            </w:r>
            <w:r w:rsidRPr="001552A4">
              <w:rPr>
                <w:spacing w:val="-2"/>
                <w:sz w:val="24"/>
                <w:lang w:val="ru-RU"/>
              </w:rPr>
              <w:t xml:space="preserve"> </w:t>
            </w:r>
            <w:r w:rsidRPr="001552A4">
              <w:rPr>
                <w:sz w:val="24"/>
                <w:lang w:val="ru-RU"/>
              </w:rPr>
              <w:t>премии</w:t>
            </w:r>
            <w:r w:rsidRPr="001552A4">
              <w:rPr>
                <w:spacing w:val="-2"/>
                <w:sz w:val="24"/>
                <w:lang w:val="ru-RU"/>
              </w:rPr>
              <w:t xml:space="preserve"> </w:t>
            </w:r>
            <w:r w:rsidRPr="001552A4">
              <w:rPr>
                <w:sz w:val="24"/>
                <w:lang w:val="ru-RU"/>
              </w:rPr>
              <w:t>по</w:t>
            </w:r>
            <w:r w:rsidRPr="001552A4">
              <w:rPr>
                <w:spacing w:val="-2"/>
                <w:sz w:val="24"/>
                <w:lang w:val="ru-RU"/>
              </w:rPr>
              <w:t xml:space="preserve"> </w:t>
            </w:r>
            <w:r w:rsidRPr="001552A4">
              <w:rPr>
                <w:sz w:val="24"/>
                <w:lang w:val="ru-RU"/>
              </w:rPr>
              <w:t>литературе</w:t>
            </w:r>
          </w:p>
          <w:p w:rsidR="00C86B31" w:rsidRPr="001552A4" w:rsidRDefault="00C86B31" w:rsidP="00446D55">
            <w:pPr>
              <w:pStyle w:val="TableParagraph"/>
              <w:spacing w:before="24"/>
              <w:ind w:left="106" w:right="103"/>
              <w:jc w:val="both"/>
              <w:rPr>
                <w:i/>
                <w:sz w:val="24"/>
                <w:lang w:val="ru-RU"/>
              </w:rPr>
            </w:pPr>
            <w:r w:rsidRPr="001552A4">
              <w:rPr>
                <w:i/>
                <w:sz w:val="24"/>
                <w:lang w:val="ru-RU"/>
              </w:rPr>
              <w:t>«Февраль. Достать чернил и плакать!..», «Определение поэзии», «Про эти</w:t>
            </w:r>
            <w:r w:rsidRPr="001552A4">
              <w:rPr>
                <w:i/>
                <w:spacing w:val="1"/>
                <w:sz w:val="24"/>
                <w:lang w:val="ru-RU"/>
              </w:rPr>
              <w:t xml:space="preserve"> </w:t>
            </w:r>
            <w:r w:rsidRPr="001552A4">
              <w:rPr>
                <w:i/>
                <w:sz w:val="24"/>
                <w:lang w:val="ru-RU"/>
              </w:rPr>
              <w:t>стихи»,</w:t>
            </w:r>
            <w:r w:rsidRPr="001552A4">
              <w:rPr>
                <w:i/>
                <w:spacing w:val="-7"/>
                <w:sz w:val="24"/>
                <w:lang w:val="ru-RU"/>
              </w:rPr>
              <w:t xml:space="preserve"> </w:t>
            </w:r>
            <w:r w:rsidRPr="001552A4">
              <w:rPr>
                <w:i/>
                <w:sz w:val="24"/>
                <w:lang w:val="ru-RU"/>
              </w:rPr>
              <w:t>«Во</w:t>
            </w:r>
            <w:r w:rsidRPr="001552A4">
              <w:rPr>
                <w:i/>
                <w:spacing w:val="-6"/>
                <w:sz w:val="24"/>
                <w:lang w:val="ru-RU"/>
              </w:rPr>
              <w:t xml:space="preserve"> </w:t>
            </w:r>
            <w:r w:rsidRPr="001552A4">
              <w:rPr>
                <w:i/>
                <w:sz w:val="24"/>
                <w:lang w:val="ru-RU"/>
              </w:rPr>
              <w:t>всем</w:t>
            </w:r>
            <w:r w:rsidRPr="001552A4">
              <w:rPr>
                <w:i/>
                <w:spacing w:val="-7"/>
                <w:sz w:val="24"/>
                <w:lang w:val="ru-RU"/>
              </w:rPr>
              <w:t xml:space="preserve"> </w:t>
            </w:r>
            <w:r w:rsidRPr="001552A4">
              <w:rPr>
                <w:i/>
                <w:sz w:val="24"/>
                <w:lang w:val="ru-RU"/>
              </w:rPr>
              <w:t>мне</w:t>
            </w:r>
            <w:r w:rsidRPr="001552A4">
              <w:rPr>
                <w:i/>
                <w:spacing w:val="-5"/>
                <w:sz w:val="24"/>
                <w:lang w:val="ru-RU"/>
              </w:rPr>
              <w:t xml:space="preserve"> </w:t>
            </w:r>
            <w:r w:rsidRPr="001552A4">
              <w:rPr>
                <w:i/>
                <w:sz w:val="24"/>
                <w:lang w:val="ru-RU"/>
              </w:rPr>
              <w:t>хочется</w:t>
            </w:r>
            <w:r w:rsidRPr="001552A4">
              <w:rPr>
                <w:i/>
                <w:spacing w:val="-5"/>
                <w:sz w:val="24"/>
                <w:lang w:val="ru-RU"/>
              </w:rPr>
              <w:t xml:space="preserve"> </w:t>
            </w:r>
            <w:r w:rsidRPr="001552A4">
              <w:rPr>
                <w:i/>
                <w:sz w:val="24"/>
                <w:lang w:val="ru-RU"/>
              </w:rPr>
              <w:t>дойти</w:t>
            </w:r>
            <w:r w:rsidRPr="001552A4">
              <w:rPr>
                <w:i/>
                <w:spacing w:val="-6"/>
                <w:sz w:val="24"/>
                <w:lang w:val="ru-RU"/>
              </w:rPr>
              <w:t xml:space="preserve"> </w:t>
            </w:r>
            <w:r w:rsidRPr="001552A4">
              <w:rPr>
                <w:i/>
                <w:sz w:val="24"/>
                <w:lang w:val="ru-RU"/>
              </w:rPr>
              <w:t>до</w:t>
            </w:r>
            <w:r w:rsidRPr="001552A4">
              <w:rPr>
                <w:i/>
                <w:spacing w:val="-7"/>
                <w:sz w:val="24"/>
                <w:lang w:val="ru-RU"/>
              </w:rPr>
              <w:t xml:space="preserve"> </w:t>
            </w:r>
            <w:r w:rsidRPr="001552A4">
              <w:rPr>
                <w:i/>
                <w:sz w:val="24"/>
                <w:lang w:val="ru-RU"/>
              </w:rPr>
              <w:t>самой</w:t>
            </w:r>
            <w:r w:rsidRPr="001552A4">
              <w:rPr>
                <w:i/>
                <w:spacing w:val="-6"/>
                <w:sz w:val="24"/>
                <w:lang w:val="ru-RU"/>
              </w:rPr>
              <w:t xml:space="preserve"> </w:t>
            </w:r>
            <w:r w:rsidRPr="001552A4">
              <w:rPr>
                <w:i/>
                <w:sz w:val="24"/>
                <w:lang w:val="ru-RU"/>
              </w:rPr>
              <w:t>сути…»,</w:t>
            </w:r>
            <w:r w:rsidRPr="001552A4">
              <w:rPr>
                <w:i/>
                <w:spacing w:val="-6"/>
                <w:sz w:val="24"/>
                <w:lang w:val="ru-RU"/>
              </w:rPr>
              <w:t xml:space="preserve"> </w:t>
            </w:r>
            <w:r w:rsidRPr="001552A4">
              <w:rPr>
                <w:i/>
                <w:sz w:val="24"/>
                <w:lang w:val="ru-RU"/>
              </w:rPr>
              <w:t>«Гамлет»,</w:t>
            </w:r>
            <w:r w:rsidRPr="001552A4">
              <w:rPr>
                <w:i/>
                <w:spacing w:val="-3"/>
                <w:sz w:val="24"/>
                <w:lang w:val="ru-RU"/>
              </w:rPr>
              <w:t xml:space="preserve"> </w:t>
            </w:r>
            <w:r w:rsidRPr="001552A4">
              <w:rPr>
                <w:i/>
                <w:sz w:val="24"/>
                <w:lang w:val="ru-RU"/>
              </w:rPr>
              <w:t>«Зимняя</w:t>
            </w:r>
            <w:r w:rsidRPr="001552A4">
              <w:rPr>
                <w:i/>
                <w:spacing w:val="-57"/>
                <w:sz w:val="24"/>
                <w:lang w:val="ru-RU"/>
              </w:rPr>
              <w:t xml:space="preserve"> </w:t>
            </w:r>
            <w:r w:rsidRPr="001552A4">
              <w:rPr>
                <w:i/>
                <w:sz w:val="24"/>
                <w:lang w:val="ru-RU"/>
              </w:rPr>
              <w:t>ночь»,</w:t>
            </w:r>
            <w:r w:rsidRPr="001552A4">
              <w:rPr>
                <w:i/>
                <w:spacing w:val="21"/>
                <w:sz w:val="24"/>
                <w:lang w:val="ru-RU"/>
              </w:rPr>
              <w:t xml:space="preserve"> </w:t>
            </w:r>
            <w:r w:rsidRPr="001552A4">
              <w:rPr>
                <w:i/>
                <w:sz w:val="24"/>
                <w:lang w:val="ru-RU"/>
              </w:rPr>
              <w:t>«Любить</w:t>
            </w:r>
            <w:r w:rsidRPr="001552A4">
              <w:rPr>
                <w:i/>
                <w:spacing w:val="20"/>
                <w:sz w:val="24"/>
                <w:lang w:val="ru-RU"/>
              </w:rPr>
              <w:t xml:space="preserve"> </w:t>
            </w:r>
            <w:r w:rsidRPr="001552A4">
              <w:rPr>
                <w:i/>
                <w:sz w:val="24"/>
                <w:lang w:val="ru-RU"/>
              </w:rPr>
              <w:t>иных</w:t>
            </w:r>
            <w:r w:rsidRPr="001552A4">
              <w:rPr>
                <w:i/>
                <w:spacing w:val="25"/>
                <w:sz w:val="24"/>
                <w:lang w:val="ru-RU"/>
              </w:rPr>
              <w:t xml:space="preserve"> </w:t>
            </w:r>
            <w:r w:rsidRPr="001552A4">
              <w:rPr>
                <w:i/>
                <w:sz w:val="24"/>
                <w:lang w:val="ru-RU"/>
              </w:rPr>
              <w:t>–</w:t>
            </w:r>
            <w:r w:rsidRPr="001552A4">
              <w:rPr>
                <w:i/>
                <w:spacing w:val="22"/>
                <w:sz w:val="24"/>
                <w:lang w:val="ru-RU"/>
              </w:rPr>
              <w:t xml:space="preserve"> </w:t>
            </w:r>
            <w:r w:rsidRPr="001552A4">
              <w:rPr>
                <w:i/>
                <w:sz w:val="24"/>
                <w:lang w:val="ru-RU"/>
              </w:rPr>
              <w:t>тяжелый</w:t>
            </w:r>
            <w:r w:rsidRPr="001552A4">
              <w:rPr>
                <w:i/>
                <w:spacing w:val="21"/>
                <w:sz w:val="24"/>
                <w:lang w:val="ru-RU"/>
              </w:rPr>
              <w:t xml:space="preserve"> </w:t>
            </w:r>
            <w:r w:rsidRPr="001552A4">
              <w:rPr>
                <w:i/>
                <w:sz w:val="24"/>
                <w:lang w:val="ru-RU"/>
              </w:rPr>
              <w:t>крест…»,</w:t>
            </w:r>
            <w:r w:rsidRPr="001552A4">
              <w:rPr>
                <w:i/>
                <w:spacing w:val="21"/>
                <w:sz w:val="24"/>
                <w:lang w:val="ru-RU"/>
              </w:rPr>
              <w:t xml:space="preserve"> </w:t>
            </w:r>
            <w:r w:rsidRPr="001552A4">
              <w:rPr>
                <w:i/>
                <w:sz w:val="24"/>
                <w:lang w:val="ru-RU"/>
              </w:rPr>
              <w:t>«Никого</w:t>
            </w:r>
            <w:r w:rsidRPr="001552A4">
              <w:rPr>
                <w:i/>
                <w:spacing w:val="21"/>
                <w:sz w:val="24"/>
                <w:lang w:val="ru-RU"/>
              </w:rPr>
              <w:t xml:space="preserve"> </w:t>
            </w:r>
            <w:r w:rsidRPr="001552A4">
              <w:rPr>
                <w:i/>
                <w:sz w:val="24"/>
                <w:lang w:val="ru-RU"/>
              </w:rPr>
              <w:t>не</w:t>
            </w:r>
            <w:r w:rsidRPr="001552A4">
              <w:rPr>
                <w:i/>
                <w:spacing w:val="23"/>
                <w:sz w:val="24"/>
                <w:lang w:val="ru-RU"/>
              </w:rPr>
              <w:t xml:space="preserve"> </w:t>
            </w:r>
            <w:r w:rsidRPr="001552A4">
              <w:rPr>
                <w:i/>
                <w:sz w:val="24"/>
                <w:lang w:val="ru-RU"/>
              </w:rPr>
              <w:t>будет</w:t>
            </w:r>
            <w:r w:rsidRPr="001552A4">
              <w:rPr>
                <w:i/>
                <w:spacing w:val="20"/>
                <w:sz w:val="24"/>
                <w:lang w:val="ru-RU"/>
              </w:rPr>
              <w:t xml:space="preserve"> </w:t>
            </w:r>
            <w:r w:rsidRPr="001552A4">
              <w:rPr>
                <w:i/>
                <w:sz w:val="24"/>
                <w:lang w:val="ru-RU"/>
              </w:rPr>
              <w:t>в</w:t>
            </w:r>
            <w:r w:rsidRPr="001552A4">
              <w:rPr>
                <w:i/>
                <w:spacing w:val="25"/>
                <w:sz w:val="24"/>
                <w:lang w:val="ru-RU"/>
              </w:rPr>
              <w:t xml:space="preserve"> </w:t>
            </w:r>
            <w:r w:rsidRPr="001552A4">
              <w:rPr>
                <w:i/>
                <w:sz w:val="24"/>
                <w:lang w:val="ru-RU"/>
              </w:rPr>
              <w:t>доме…»,</w:t>
            </w:r>
          </w:p>
          <w:p w:rsidR="00C86B31" w:rsidRPr="001552A4" w:rsidRDefault="00C86B31" w:rsidP="00446D55">
            <w:pPr>
              <w:pStyle w:val="TableParagraph"/>
              <w:spacing w:before="1"/>
              <w:ind w:left="106"/>
              <w:jc w:val="both"/>
              <w:rPr>
                <w:i/>
                <w:sz w:val="24"/>
                <w:lang w:val="ru-RU"/>
              </w:rPr>
            </w:pPr>
            <w:r w:rsidRPr="001552A4">
              <w:rPr>
                <w:i/>
                <w:sz w:val="24"/>
                <w:lang w:val="ru-RU"/>
              </w:rPr>
              <w:t>«Снег</w:t>
            </w:r>
            <w:r w:rsidRPr="001552A4">
              <w:rPr>
                <w:i/>
                <w:spacing w:val="91"/>
                <w:sz w:val="24"/>
                <w:lang w:val="ru-RU"/>
              </w:rPr>
              <w:t xml:space="preserve"> </w:t>
            </w:r>
            <w:r w:rsidRPr="001552A4">
              <w:rPr>
                <w:i/>
                <w:sz w:val="24"/>
                <w:lang w:val="ru-RU"/>
              </w:rPr>
              <w:t>идет»,</w:t>
            </w:r>
            <w:r w:rsidRPr="001552A4">
              <w:rPr>
                <w:i/>
                <w:spacing w:val="93"/>
                <w:sz w:val="24"/>
                <w:lang w:val="ru-RU"/>
              </w:rPr>
              <w:t xml:space="preserve"> </w:t>
            </w:r>
            <w:r w:rsidRPr="001552A4">
              <w:rPr>
                <w:i/>
                <w:sz w:val="24"/>
                <w:lang w:val="ru-RU"/>
              </w:rPr>
              <w:t>«Гефсиманский</w:t>
            </w:r>
            <w:r w:rsidRPr="001552A4">
              <w:rPr>
                <w:i/>
                <w:spacing w:val="93"/>
                <w:sz w:val="24"/>
                <w:lang w:val="ru-RU"/>
              </w:rPr>
              <w:t xml:space="preserve"> </w:t>
            </w:r>
            <w:r w:rsidRPr="001552A4">
              <w:rPr>
                <w:i/>
                <w:sz w:val="24"/>
                <w:lang w:val="ru-RU"/>
              </w:rPr>
              <w:t>сад»,</w:t>
            </w:r>
            <w:r w:rsidRPr="001552A4">
              <w:rPr>
                <w:i/>
                <w:spacing w:val="89"/>
                <w:sz w:val="24"/>
                <w:lang w:val="ru-RU"/>
              </w:rPr>
              <w:t xml:space="preserve"> </w:t>
            </w:r>
            <w:r w:rsidRPr="001552A4">
              <w:rPr>
                <w:i/>
                <w:sz w:val="24"/>
                <w:lang w:val="ru-RU"/>
              </w:rPr>
              <w:t>«Быть</w:t>
            </w:r>
            <w:r w:rsidRPr="001552A4">
              <w:rPr>
                <w:i/>
                <w:spacing w:val="92"/>
                <w:sz w:val="24"/>
                <w:lang w:val="ru-RU"/>
              </w:rPr>
              <w:t xml:space="preserve"> </w:t>
            </w:r>
            <w:r w:rsidRPr="001552A4">
              <w:rPr>
                <w:i/>
                <w:sz w:val="24"/>
                <w:lang w:val="ru-RU"/>
              </w:rPr>
              <w:t>знаменитым</w:t>
            </w:r>
            <w:r w:rsidRPr="001552A4">
              <w:rPr>
                <w:i/>
                <w:spacing w:val="98"/>
                <w:sz w:val="24"/>
                <w:lang w:val="ru-RU"/>
              </w:rPr>
              <w:t xml:space="preserve"> </w:t>
            </w:r>
            <w:r w:rsidRPr="001552A4">
              <w:rPr>
                <w:i/>
                <w:sz w:val="24"/>
                <w:lang w:val="ru-RU"/>
              </w:rPr>
              <w:t>некрасиво…»,</w:t>
            </w:r>
          </w:p>
          <w:p w:rsidR="00C86B31" w:rsidRPr="001552A4" w:rsidRDefault="00C86B31" w:rsidP="00446D55">
            <w:pPr>
              <w:pStyle w:val="TableParagraph"/>
              <w:ind w:left="106" w:right="101"/>
              <w:jc w:val="both"/>
              <w:rPr>
                <w:i/>
                <w:sz w:val="24"/>
                <w:lang w:val="ru-RU"/>
              </w:rPr>
            </w:pPr>
            <w:r w:rsidRPr="001552A4">
              <w:rPr>
                <w:i/>
                <w:sz w:val="24"/>
                <w:lang w:val="ru-RU"/>
              </w:rPr>
              <w:t>«Февраль. Достать чернил и плакать!..», «Определение поэзии», «Про эти</w:t>
            </w:r>
            <w:r w:rsidRPr="001552A4">
              <w:rPr>
                <w:i/>
                <w:spacing w:val="1"/>
                <w:sz w:val="24"/>
                <w:lang w:val="ru-RU"/>
              </w:rPr>
              <w:t xml:space="preserve"> </w:t>
            </w:r>
            <w:r w:rsidRPr="001552A4">
              <w:rPr>
                <w:i/>
                <w:sz w:val="24"/>
                <w:lang w:val="ru-RU"/>
              </w:rPr>
              <w:t>стихи», «Во всем мне хочется дойти до самой сути…»,«Гамлет», «Зимняя</w:t>
            </w:r>
            <w:r w:rsidRPr="001552A4">
              <w:rPr>
                <w:i/>
                <w:spacing w:val="-57"/>
                <w:sz w:val="24"/>
                <w:lang w:val="ru-RU"/>
              </w:rPr>
              <w:t xml:space="preserve"> </w:t>
            </w:r>
            <w:r w:rsidRPr="001552A4">
              <w:rPr>
                <w:i/>
                <w:sz w:val="24"/>
                <w:lang w:val="ru-RU"/>
              </w:rPr>
              <w:t>ночь»,</w:t>
            </w:r>
            <w:r w:rsidRPr="001552A4">
              <w:rPr>
                <w:i/>
                <w:spacing w:val="21"/>
                <w:sz w:val="24"/>
                <w:lang w:val="ru-RU"/>
              </w:rPr>
              <w:t xml:space="preserve"> </w:t>
            </w:r>
            <w:r w:rsidRPr="001552A4">
              <w:rPr>
                <w:i/>
                <w:sz w:val="24"/>
                <w:lang w:val="ru-RU"/>
              </w:rPr>
              <w:t>«Любить</w:t>
            </w:r>
            <w:r w:rsidRPr="001552A4">
              <w:rPr>
                <w:i/>
                <w:spacing w:val="20"/>
                <w:sz w:val="24"/>
                <w:lang w:val="ru-RU"/>
              </w:rPr>
              <w:t xml:space="preserve"> </w:t>
            </w:r>
            <w:r w:rsidRPr="001552A4">
              <w:rPr>
                <w:i/>
                <w:sz w:val="24"/>
                <w:lang w:val="ru-RU"/>
              </w:rPr>
              <w:t>иных</w:t>
            </w:r>
            <w:r w:rsidRPr="001552A4">
              <w:rPr>
                <w:i/>
                <w:spacing w:val="25"/>
                <w:sz w:val="24"/>
                <w:lang w:val="ru-RU"/>
              </w:rPr>
              <w:t xml:space="preserve"> </w:t>
            </w:r>
            <w:r w:rsidRPr="001552A4">
              <w:rPr>
                <w:i/>
                <w:sz w:val="24"/>
                <w:lang w:val="ru-RU"/>
              </w:rPr>
              <w:t>–</w:t>
            </w:r>
            <w:r w:rsidRPr="001552A4">
              <w:rPr>
                <w:i/>
                <w:spacing w:val="22"/>
                <w:sz w:val="24"/>
                <w:lang w:val="ru-RU"/>
              </w:rPr>
              <w:t xml:space="preserve"> </w:t>
            </w:r>
            <w:r w:rsidRPr="001552A4">
              <w:rPr>
                <w:i/>
                <w:sz w:val="24"/>
                <w:lang w:val="ru-RU"/>
              </w:rPr>
              <w:t>тяжелый</w:t>
            </w:r>
            <w:r w:rsidRPr="001552A4">
              <w:rPr>
                <w:i/>
                <w:spacing w:val="21"/>
                <w:sz w:val="24"/>
                <w:lang w:val="ru-RU"/>
              </w:rPr>
              <w:t xml:space="preserve"> </w:t>
            </w:r>
            <w:r w:rsidRPr="001552A4">
              <w:rPr>
                <w:i/>
                <w:sz w:val="24"/>
                <w:lang w:val="ru-RU"/>
              </w:rPr>
              <w:t>крест…»,</w:t>
            </w:r>
            <w:r w:rsidRPr="001552A4">
              <w:rPr>
                <w:i/>
                <w:spacing w:val="21"/>
                <w:sz w:val="24"/>
                <w:lang w:val="ru-RU"/>
              </w:rPr>
              <w:t xml:space="preserve"> </w:t>
            </w:r>
            <w:r w:rsidRPr="001552A4">
              <w:rPr>
                <w:i/>
                <w:sz w:val="24"/>
                <w:lang w:val="ru-RU"/>
              </w:rPr>
              <w:t>«Никого</w:t>
            </w:r>
            <w:r w:rsidRPr="001552A4">
              <w:rPr>
                <w:i/>
                <w:spacing w:val="21"/>
                <w:sz w:val="24"/>
                <w:lang w:val="ru-RU"/>
              </w:rPr>
              <w:t xml:space="preserve"> </w:t>
            </w:r>
            <w:r w:rsidRPr="001552A4">
              <w:rPr>
                <w:i/>
                <w:sz w:val="24"/>
                <w:lang w:val="ru-RU"/>
              </w:rPr>
              <w:t>не</w:t>
            </w:r>
            <w:r w:rsidRPr="001552A4">
              <w:rPr>
                <w:i/>
                <w:spacing w:val="23"/>
                <w:sz w:val="24"/>
                <w:lang w:val="ru-RU"/>
              </w:rPr>
              <w:t xml:space="preserve"> </w:t>
            </w:r>
            <w:r w:rsidRPr="001552A4">
              <w:rPr>
                <w:i/>
                <w:sz w:val="24"/>
                <w:lang w:val="ru-RU"/>
              </w:rPr>
              <w:t>будет</w:t>
            </w:r>
            <w:r w:rsidRPr="001552A4">
              <w:rPr>
                <w:i/>
                <w:spacing w:val="20"/>
                <w:sz w:val="24"/>
                <w:lang w:val="ru-RU"/>
              </w:rPr>
              <w:t xml:space="preserve"> </w:t>
            </w:r>
            <w:r w:rsidRPr="001552A4">
              <w:rPr>
                <w:i/>
                <w:sz w:val="24"/>
                <w:lang w:val="ru-RU"/>
              </w:rPr>
              <w:t>в</w:t>
            </w:r>
            <w:r w:rsidRPr="001552A4">
              <w:rPr>
                <w:i/>
                <w:spacing w:val="25"/>
                <w:sz w:val="24"/>
                <w:lang w:val="ru-RU"/>
              </w:rPr>
              <w:t xml:space="preserve"> </w:t>
            </w:r>
            <w:r w:rsidRPr="001552A4">
              <w:rPr>
                <w:i/>
                <w:sz w:val="24"/>
                <w:lang w:val="ru-RU"/>
              </w:rPr>
              <w:t>доме…»,</w:t>
            </w:r>
          </w:p>
          <w:p w:rsidR="00C86B31" w:rsidRPr="001552A4" w:rsidRDefault="00C86B31" w:rsidP="00446D55">
            <w:pPr>
              <w:pStyle w:val="TableParagraph"/>
              <w:ind w:left="106" w:right="96"/>
              <w:jc w:val="both"/>
              <w:rPr>
                <w:sz w:val="24"/>
                <w:lang w:val="ru-RU"/>
              </w:rPr>
            </w:pPr>
            <w:r w:rsidRPr="001552A4">
              <w:rPr>
                <w:i/>
                <w:sz w:val="24"/>
                <w:lang w:val="ru-RU"/>
              </w:rPr>
              <w:t>«Снег</w:t>
            </w:r>
            <w:r w:rsidRPr="001552A4">
              <w:rPr>
                <w:i/>
                <w:spacing w:val="1"/>
                <w:sz w:val="24"/>
                <w:lang w:val="ru-RU"/>
              </w:rPr>
              <w:t xml:space="preserve"> </w:t>
            </w:r>
            <w:r w:rsidRPr="001552A4">
              <w:rPr>
                <w:i/>
                <w:sz w:val="24"/>
                <w:lang w:val="ru-RU"/>
              </w:rPr>
              <w:t>идет»,</w:t>
            </w:r>
            <w:r w:rsidRPr="001552A4">
              <w:rPr>
                <w:i/>
                <w:spacing w:val="1"/>
                <w:sz w:val="24"/>
                <w:lang w:val="ru-RU"/>
              </w:rPr>
              <w:t xml:space="preserve"> </w:t>
            </w:r>
            <w:r w:rsidRPr="001552A4">
              <w:rPr>
                <w:i/>
                <w:sz w:val="24"/>
                <w:lang w:val="ru-RU"/>
              </w:rPr>
              <w:t>«Гефсиманский</w:t>
            </w:r>
            <w:r w:rsidRPr="001552A4">
              <w:rPr>
                <w:i/>
                <w:spacing w:val="1"/>
                <w:sz w:val="24"/>
                <w:lang w:val="ru-RU"/>
              </w:rPr>
              <w:t xml:space="preserve"> </w:t>
            </w:r>
            <w:r w:rsidRPr="001552A4">
              <w:rPr>
                <w:i/>
                <w:sz w:val="24"/>
                <w:lang w:val="ru-RU"/>
              </w:rPr>
              <w:t>сад»,</w:t>
            </w:r>
            <w:r w:rsidRPr="001552A4">
              <w:rPr>
                <w:i/>
                <w:spacing w:val="1"/>
                <w:sz w:val="24"/>
                <w:lang w:val="ru-RU"/>
              </w:rPr>
              <w:t xml:space="preserve"> </w:t>
            </w:r>
            <w:r w:rsidRPr="001552A4">
              <w:rPr>
                <w:i/>
                <w:sz w:val="24"/>
                <w:lang w:val="ru-RU"/>
              </w:rPr>
              <w:t>«Быть</w:t>
            </w:r>
            <w:r w:rsidRPr="001552A4">
              <w:rPr>
                <w:i/>
                <w:spacing w:val="1"/>
                <w:sz w:val="24"/>
                <w:lang w:val="ru-RU"/>
              </w:rPr>
              <w:t xml:space="preserve"> </w:t>
            </w:r>
            <w:r w:rsidRPr="001552A4">
              <w:rPr>
                <w:i/>
                <w:sz w:val="24"/>
                <w:lang w:val="ru-RU"/>
              </w:rPr>
              <w:t>знаменитым</w:t>
            </w:r>
            <w:r w:rsidRPr="001552A4">
              <w:rPr>
                <w:i/>
                <w:spacing w:val="1"/>
                <w:sz w:val="24"/>
                <w:lang w:val="ru-RU"/>
              </w:rPr>
              <w:t xml:space="preserve"> </w:t>
            </w:r>
            <w:r w:rsidRPr="001552A4">
              <w:rPr>
                <w:i/>
                <w:sz w:val="24"/>
                <w:lang w:val="ru-RU"/>
              </w:rPr>
              <w:t>некрасиво…»</w:t>
            </w:r>
            <w:r w:rsidRPr="001552A4">
              <w:rPr>
                <w:i/>
                <w:spacing w:val="1"/>
                <w:sz w:val="24"/>
                <w:lang w:val="ru-RU"/>
              </w:rPr>
              <w:t xml:space="preserve"> </w:t>
            </w:r>
            <w:r w:rsidRPr="001552A4">
              <w:rPr>
                <w:spacing w:val="-1"/>
                <w:sz w:val="24"/>
                <w:lang w:val="ru-RU"/>
              </w:rPr>
              <w:t>Лирический</w:t>
            </w:r>
            <w:r w:rsidRPr="001552A4">
              <w:rPr>
                <w:spacing w:val="-17"/>
                <w:sz w:val="24"/>
                <w:lang w:val="ru-RU"/>
              </w:rPr>
              <w:t xml:space="preserve"> </w:t>
            </w:r>
            <w:r w:rsidRPr="001552A4">
              <w:rPr>
                <w:spacing w:val="-1"/>
                <w:sz w:val="24"/>
                <w:lang w:val="ru-RU"/>
              </w:rPr>
              <w:t>герой</w:t>
            </w:r>
            <w:r w:rsidRPr="001552A4">
              <w:rPr>
                <w:spacing w:val="-17"/>
                <w:sz w:val="24"/>
                <w:lang w:val="ru-RU"/>
              </w:rPr>
              <w:t xml:space="preserve"> </w:t>
            </w:r>
            <w:r w:rsidRPr="001552A4">
              <w:rPr>
                <w:sz w:val="24"/>
                <w:lang w:val="ru-RU"/>
              </w:rPr>
              <w:t>поэзии:</w:t>
            </w:r>
            <w:r w:rsidRPr="001552A4">
              <w:rPr>
                <w:spacing w:val="-15"/>
                <w:sz w:val="24"/>
                <w:lang w:val="ru-RU"/>
              </w:rPr>
              <w:t xml:space="preserve"> </w:t>
            </w:r>
            <w:r w:rsidRPr="001552A4">
              <w:rPr>
                <w:sz w:val="24"/>
                <w:lang w:val="ru-RU"/>
              </w:rPr>
              <w:t>сложность</w:t>
            </w:r>
            <w:r w:rsidRPr="001552A4">
              <w:rPr>
                <w:spacing w:val="-18"/>
                <w:sz w:val="24"/>
                <w:lang w:val="ru-RU"/>
              </w:rPr>
              <w:t xml:space="preserve"> </w:t>
            </w:r>
            <w:r w:rsidRPr="001552A4">
              <w:rPr>
                <w:sz w:val="24"/>
                <w:lang w:val="ru-RU"/>
              </w:rPr>
              <w:t>его</w:t>
            </w:r>
            <w:r w:rsidRPr="001552A4">
              <w:rPr>
                <w:spacing w:val="-17"/>
                <w:sz w:val="24"/>
                <w:lang w:val="ru-RU"/>
              </w:rPr>
              <w:t xml:space="preserve"> </w:t>
            </w:r>
            <w:r w:rsidRPr="001552A4">
              <w:rPr>
                <w:sz w:val="24"/>
                <w:lang w:val="ru-RU"/>
              </w:rPr>
              <w:t>настроения,</w:t>
            </w:r>
            <w:r w:rsidRPr="001552A4">
              <w:rPr>
                <w:spacing w:val="-16"/>
                <w:sz w:val="24"/>
                <w:lang w:val="ru-RU"/>
              </w:rPr>
              <w:t xml:space="preserve"> </w:t>
            </w:r>
            <w:r w:rsidRPr="001552A4">
              <w:rPr>
                <w:sz w:val="24"/>
                <w:lang w:val="ru-RU"/>
              </w:rPr>
              <w:t>жизнеощущения.</w:t>
            </w:r>
            <w:r w:rsidRPr="001552A4">
              <w:rPr>
                <w:spacing w:val="-17"/>
                <w:sz w:val="24"/>
                <w:lang w:val="ru-RU"/>
              </w:rPr>
              <w:t xml:space="preserve"> </w:t>
            </w:r>
            <w:r w:rsidRPr="001552A4">
              <w:rPr>
                <w:sz w:val="24"/>
                <w:lang w:val="ru-RU"/>
              </w:rPr>
              <w:t>Тема</w:t>
            </w:r>
            <w:r w:rsidRPr="001552A4">
              <w:rPr>
                <w:spacing w:val="-57"/>
                <w:sz w:val="24"/>
                <w:lang w:val="ru-RU"/>
              </w:rPr>
              <w:t xml:space="preserve"> </w:t>
            </w:r>
            <w:r w:rsidRPr="001552A4">
              <w:rPr>
                <w:sz w:val="24"/>
                <w:lang w:val="ru-RU"/>
              </w:rPr>
              <w:t>поэтического творчества, стремление к простоте. Судьба творца в поэзии.</w:t>
            </w:r>
            <w:r w:rsidRPr="001552A4">
              <w:rPr>
                <w:spacing w:val="1"/>
                <w:sz w:val="24"/>
                <w:lang w:val="ru-RU"/>
              </w:rPr>
              <w:t xml:space="preserve"> </w:t>
            </w:r>
            <w:r w:rsidRPr="001552A4">
              <w:rPr>
                <w:sz w:val="24"/>
                <w:lang w:val="ru-RU"/>
              </w:rPr>
              <w:t>Любовная</w:t>
            </w:r>
            <w:r w:rsidRPr="001552A4">
              <w:rPr>
                <w:spacing w:val="1"/>
                <w:sz w:val="24"/>
                <w:lang w:val="ru-RU"/>
              </w:rPr>
              <w:t xml:space="preserve"> </w:t>
            </w:r>
            <w:r w:rsidRPr="001552A4">
              <w:rPr>
                <w:sz w:val="24"/>
                <w:lang w:val="ru-RU"/>
              </w:rPr>
              <w:t>лирика.</w:t>
            </w:r>
            <w:r w:rsidRPr="001552A4">
              <w:rPr>
                <w:spacing w:val="1"/>
                <w:sz w:val="24"/>
                <w:lang w:val="ru-RU"/>
              </w:rPr>
              <w:t xml:space="preserve"> </w:t>
            </w:r>
            <w:r w:rsidRPr="001552A4">
              <w:rPr>
                <w:sz w:val="24"/>
                <w:lang w:val="ru-RU"/>
              </w:rPr>
              <w:t>Стремление</w:t>
            </w:r>
            <w:r w:rsidRPr="001552A4">
              <w:rPr>
                <w:spacing w:val="1"/>
                <w:sz w:val="24"/>
                <w:lang w:val="ru-RU"/>
              </w:rPr>
              <w:t xml:space="preserve"> </w:t>
            </w:r>
            <w:r w:rsidRPr="001552A4">
              <w:rPr>
                <w:sz w:val="24"/>
                <w:lang w:val="ru-RU"/>
              </w:rPr>
              <w:t>поэта</w:t>
            </w:r>
            <w:r w:rsidRPr="001552A4">
              <w:rPr>
                <w:spacing w:val="1"/>
                <w:sz w:val="24"/>
                <w:lang w:val="ru-RU"/>
              </w:rPr>
              <w:t xml:space="preserve"> </w:t>
            </w:r>
            <w:r w:rsidRPr="001552A4">
              <w:rPr>
                <w:sz w:val="24"/>
                <w:lang w:val="ru-RU"/>
              </w:rPr>
              <w:t>«дойти</w:t>
            </w:r>
            <w:r w:rsidRPr="001552A4">
              <w:rPr>
                <w:spacing w:val="1"/>
                <w:sz w:val="24"/>
                <w:lang w:val="ru-RU"/>
              </w:rPr>
              <w:t xml:space="preserve"> </w:t>
            </w:r>
            <w:r w:rsidRPr="001552A4">
              <w:rPr>
                <w:sz w:val="24"/>
                <w:lang w:val="ru-RU"/>
              </w:rPr>
              <w:t>до</w:t>
            </w:r>
            <w:r w:rsidRPr="001552A4">
              <w:rPr>
                <w:spacing w:val="1"/>
                <w:sz w:val="24"/>
                <w:lang w:val="ru-RU"/>
              </w:rPr>
              <w:t xml:space="preserve"> </w:t>
            </w:r>
            <w:r w:rsidRPr="001552A4">
              <w:rPr>
                <w:sz w:val="24"/>
                <w:lang w:val="ru-RU"/>
              </w:rPr>
              <w:t>самой</w:t>
            </w:r>
            <w:r w:rsidRPr="001552A4">
              <w:rPr>
                <w:spacing w:val="1"/>
                <w:sz w:val="24"/>
                <w:lang w:val="ru-RU"/>
              </w:rPr>
              <w:t xml:space="preserve"> </w:t>
            </w:r>
            <w:r w:rsidRPr="001552A4">
              <w:rPr>
                <w:sz w:val="24"/>
                <w:lang w:val="ru-RU"/>
              </w:rPr>
              <w:t>сути»</w:t>
            </w:r>
            <w:r w:rsidRPr="001552A4">
              <w:rPr>
                <w:spacing w:val="1"/>
                <w:sz w:val="24"/>
                <w:lang w:val="ru-RU"/>
              </w:rPr>
              <w:t xml:space="preserve"> </w:t>
            </w:r>
            <w:r w:rsidRPr="001552A4">
              <w:rPr>
                <w:sz w:val="24"/>
                <w:lang w:val="ru-RU"/>
              </w:rPr>
              <w:t>явлений.</w:t>
            </w:r>
            <w:r w:rsidRPr="001552A4">
              <w:rPr>
                <w:spacing w:val="1"/>
                <w:sz w:val="24"/>
                <w:lang w:val="ru-RU"/>
              </w:rPr>
              <w:t xml:space="preserve"> </w:t>
            </w:r>
            <w:r w:rsidRPr="001552A4">
              <w:rPr>
                <w:sz w:val="24"/>
                <w:lang w:val="ru-RU"/>
              </w:rPr>
              <w:t>Человек, природа и время в лирике. Христианские мотивы. Особенность</w:t>
            </w:r>
            <w:r w:rsidRPr="001552A4">
              <w:rPr>
                <w:spacing w:val="1"/>
                <w:sz w:val="24"/>
                <w:lang w:val="ru-RU"/>
              </w:rPr>
              <w:t xml:space="preserve"> </w:t>
            </w:r>
            <w:r w:rsidRPr="001552A4">
              <w:rPr>
                <w:sz w:val="24"/>
                <w:lang w:val="ru-RU"/>
              </w:rPr>
              <w:t>поэтики:</w:t>
            </w:r>
            <w:r w:rsidRPr="001552A4">
              <w:rPr>
                <w:spacing w:val="1"/>
                <w:sz w:val="24"/>
                <w:lang w:val="ru-RU"/>
              </w:rPr>
              <w:t xml:space="preserve"> </w:t>
            </w:r>
            <w:r w:rsidRPr="001552A4">
              <w:rPr>
                <w:sz w:val="24"/>
                <w:lang w:val="ru-RU"/>
              </w:rPr>
              <w:t>сочетание</w:t>
            </w:r>
            <w:r w:rsidRPr="001552A4">
              <w:rPr>
                <w:spacing w:val="1"/>
                <w:sz w:val="24"/>
                <w:lang w:val="ru-RU"/>
              </w:rPr>
              <w:t xml:space="preserve"> </w:t>
            </w:r>
            <w:r w:rsidRPr="001552A4">
              <w:rPr>
                <w:sz w:val="24"/>
                <w:lang w:val="ru-RU"/>
              </w:rPr>
              <w:t>бытовых</w:t>
            </w:r>
            <w:r w:rsidRPr="001552A4">
              <w:rPr>
                <w:spacing w:val="1"/>
                <w:sz w:val="24"/>
                <w:lang w:val="ru-RU"/>
              </w:rPr>
              <w:t xml:space="preserve"> </w:t>
            </w:r>
            <w:r w:rsidRPr="001552A4">
              <w:rPr>
                <w:sz w:val="24"/>
                <w:lang w:val="ru-RU"/>
              </w:rPr>
              <w:t>деталей</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образов-символов,</w:t>
            </w:r>
            <w:r w:rsidRPr="001552A4">
              <w:rPr>
                <w:spacing w:val="1"/>
                <w:sz w:val="24"/>
                <w:lang w:val="ru-RU"/>
              </w:rPr>
              <w:t xml:space="preserve"> </w:t>
            </w:r>
            <w:r w:rsidRPr="001552A4">
              <w:rPr>
                <w:sz w:val="24"/>
                <w:lang w:val="ru-RU"/>
              </w:rPr>
              <w:t>философская</w:t>
            </w:r>
            <w:r w:rsidRPr="001552A4">
              <w:rPr>
                <w:spacing w:val="1"/>
                <w:sz w:val="24"/>
                <w:lang w:val="ru-RU"/>
              </w:rPr>
              <w:t xml:space="preserve"> </w:t>
            </w:r>
            <w:r w:rsidRPr="001552A4">
              <w:rPr>
                <w:sz w:val="24"/>
                <w:lang w:val="ru-RU"/>
              </w:rPr>
              <w:t>глубина.</w:t>
            </w:r>
            <w:r w:rsidRPr="001552A4">
              <w:rPr>
                <w:spacing w:val="-1"/>
                <w:sz w:val="24"/>
                <w:lang w:val="ru-RU"/>
              </w:rPr>
              <w:t xml:space="preserve"> </w:t>
            </w:r>
            <w:r w:rsidRPr="001552A4">
              <w:rPr>
                <w:sz w:val="24"/>
                <w:lang w:val="ru-RU"/>
              </w:rPr>
              <w:t>Песни</w:t>
            </w:r>
            <w:r w:rsidRPr="001552A4">
              <w:rPr>
                <w:spacing w:val="-5"/>
                <w:sz w:val="24"/>
                <w:lang w:val="ru-RU"/>
              </w:rPr>
              <w:t xml:space="preserve"> </w:t>
            </w:r>
            <w:r w:rsidRPr="001552A4">
              <w:rPr>
                <w:sz w:val="24"/>
                <w:lang w:val="ru-RU"/>
              </w:rPr>
              <w:t>современных бардов</w:t>
            </w:r>
            <w:r w:rsidRPr="001552A4">
              <w:rPr>
                <w:spacing w:val="-2"/>
                <w:sz w:val="24"/>
                <w:lang w:val="ru-RU"/>
              </w:rPr>
              <w:t xml:space="preserve"> </w:t>
            </w:r>
            <w:r w:rsidRPr="001552A4">
              <w:rPr>
                <w:sz w:val="24"/>
                <w:lang w:val="ru-RU"/>
              </w:rPr>
              <w:t>на</w:t>
            </w:r>
            <w:r w:rsidRPr="001552A4">
              <w:rPr>
                <w:spacing w:val="-4"/>
                <w:sz w:val="24"/>
                <w:lang w:val="ru-RU"/>
              </w:rPr>
              <w:t xml:space="preserve"> </w:t>
            </w:r>
            <w:r w:rsidRPr="001552A4">
              <w:rPr>
                <w:sz w:val="24"/>
                <w:lang w:val="ru-RU"/>
              </w:rPr>
              <w:t>стихи</w:t>
            </w:r>
            <w:r w:rsidRPr="001552A4">
              <w:rPr>
                <w:spacing w:val="-1"/>
                <w:sz w:val="24"/>
                <w:lang w:val="ru-RU"/>
              </w:rPr>
              <w:t xml:space="preserve"> </w:t>
            </w:r>
            <w:r w:rsidRPr="001552A4">
              <w:rPr>
                <w:sz w:val="24"/>
                <w:lang w:val="ru-RU"/>
              </w:rPr>
              <w:t>поэта.</w:t>
            </w:r>
          </w:p>
          <w:p w:rsidR="00C86B31" w:rsidRPr="001552A4" w:rsidRDefault="00C86B31" w:rsidP="00446D55">
            <w:pPr>
              <w:pStyle w:val="TableParagraph"/>
              <w:spacing w:before="1"/>
              <w:ind w:left="106" w:right="45"/>
              <w:jc w:val="both"/>
              <w:rPr>
                <w:sz w:val="24"/>
                <w:lang w:val="ru-RU"/>
              </w:rPr>
            </w:pPr>
            <w:r w:rsidRPr="001552A4">
              <w:rPr>
                <w:i/>
                <w:sz w:val="24"/>
                <w:lang w:val="ru-RU"/>
              </w:rPr>
              <w:t xml:space="preserve">Александр Трифонович Твардовский </w:t>
            </w:r>
            <w:r w:rsidRPr="001552A4">
              <w:rPr>
                <w:sz w:val="24"/>
                <w:lang w:val="ru-RU"/>
              </w:rPr>
              <w:t>(1910–1970) Сведения из биографии (с</w:t>
            </w:r>
            <w:r w:rsidRPr="001552A4">
              <w:rPr>
                <w:spacing w:val="1"/>
                <w:sz w:val="24"/>
                <w:lang w:val="ru-RU"/>
              </w:rPr>
              <w:t xml:space="preserve"> </w:t>
            </w:r>
            <w:r w:rsidRPr="001552A4">
              <w:rPr>
                <w:sz w:val="24"/>
                <w:lang w:val="ru-RU"/>
              </w:rPr>
              <w:t>обобщением</w:t>
            </w:r>
            <w:r w:rsidRPr="001552A4">
              <w:rPr>
                <w:spacing w:val="-1"/>
                <w:sz w:val="24"/>
                <w:lang w:val="ru-RU"/>
              </w:rPr>
              <w:t xml:space="preserve"> </w:t>
            </w:r>
            <w:r w:rsidRPr="001552A4">
              <w:rPr>
                <w:sz w:val="24"/>
                <w:lang w:val="ru-RU"/>
              </w:rPr>
              <w:t>ранее</w:t>
            </w:r>
            <w:r w:rsidRPr="001552A4">
              <w:rPr>
                <w:spacing w:val="1"/>
                <w:sz w:val="24"/>
                <w:lang w:val="ru-RU"/>
              </w:rPr>
              <w:t xml:space="preserve"> </w:t>
            </w:r>
            <w:r w:rsidRPr="001552A4">
              <w:rPr>
                <w:sz w:val="24"/>
                <w:lang w:val="ru-RU"/>
              </w:rPr>
              <w:t>изученного)</w:t>
            </w:r>
          </w:p>
          <w:p w:rsidR="00C86B31" w:rsidRPr="001552A4" w:rsidRDefault="00C86B31" w:rsidP="00446D55">
            <w:pPr>
              <w:pStyle w:val="TableParagraph"/>
              <w:spacing w:line="256" w:lineRule="auto"/>
              <w:ind w:left="106" w:right="50"/>
              <w:jc w:val="both"/>
              <w:rPr>
                <w:i/>
                <w:sz w:val="24"/>
                <w:lang w:val="ru-RU"/>
              </w:rPr>
            </w:pPr>
            <w:r w:rsidRPr="001552A4">
              <w:rPr>
                <w:i/>
                <w:spacing w:val="-1"/>
                <w:sz w:val="24"/>
                <w:lang w:val="ru-RU"/>
              </w:rPr>
              <w:t>«Дробиться</w:t>
            </w:r>
            <w:r w:rsidRPr="001552A4">
              <w:rPr>
                <w:i/>
                <w:spacing w:val="-13"/>
                <w:sz w:val="24"/>
                <w:lang w:val="ru-RU"/>
              </w:rPr>
              <w:t xml:space="preserve"> </w:t>
            </w:r>
            <w:r w:rsidRPr="001552A4">
              <w:rPr>
                <w:i/>
                <w:sz w:val="24"/>
                <w:lang w:val="ru-RU"/>
              </w:rPr>
              <w:t>рваный</w:t>
            </w:r>
            <w:r w:rsidRPr="001552A4">
              <w:rPr>
                <w:i/>
                <w:spacing w:val="-13"/>
                <w:sz w:val="24"/>
                <w:lang w:val="ru-RU"/>
              </w:rPr>
              <w:t xml:space="preserve"> </w:t>
            </w:r>
            <w:r w:rsidRPr="001552A4">
              <w:rPr>
                <w:i/>
                <w:sz w:val="24"/>
                <w:lang w:val="ru-RU"/>
              </w:rPr>
              <w:t>цоколь</w:t>
            </w:r>
            <w:r w:rsidRPr="001552A4">
              <w:rPr>
                <w:i/>
                <w:spacing w:val="-10"/>
                <w:sz w:val="24"/>
                <w:lang w:val="ru-RU"/>
              </w:rPr>
              <w:t xml:space="preserve"> </w:t>
            </w:r>
            <w:r w:rsidRPr="001552A4">
              <w:rPr>
                <w:i/>
                <w:sz w:val="24"/>
                <w:lang w:val="ru-RU"/>
              </w:rPr>
              <w:t>монумента…»,</w:t>
            </w:r>
            <w:r w:rsidRPr="001552A4">
              <w:rPr>
                <w:i/>
                <w:spacing w:val="-13"/>
                <w:sz w:val="24"/>
                <w:lang w:val="ru-RU"/>
              </w:rPr>
              <w:t xml:space="preserve"> </w:t>
            </w:r>
            <w:r w:rsidRPr="001552A4">
              <w:rPr>
                <w:i/>
                <w:sz w:val="24"/>
                <w:lang w:val="ru-RU"/>
              </w:rPr>
              <w:t>«Памяти</w:t>
            </w:r>
            <w:r w:rsidRPr="001552A4">
              <w:rPr>
                <w:i/>
                <w:spacing w:val="-12"/>
                <w:sz w:val="24"/>
                <w:lang w:val="ru-RU"/>
              </w:rPr>
              <w:t xml:space="preserve"> </w:t>
            </w:r>
            <w:r w:rsidRPr="001552A4">
              <w:rPr>
                <w:i/>
                <w:sz w:val="24"/>
                <w:lang w:val="ru-RU"/>
              </w:rPr>
              <w:t>матери»,</w:t>
            </w:r>
            <w:r w:rsidRPr="001552A4">
              <w:rPr>
                <w:i/>
                <w:spacing w:val="-13"/>
                <w:sz w:val="24"/>
                <w:lang w:val="ru-RU"/>
              </w:rPr>
              <w:t xml:space="preserve"> </w:t>
            </w:r>
            <w:r w:rsidRPr="001552A4">
              <w:rPr>
                <w:i/>
                <w:sz w:val="24"/>
                <w:lang w:val="ru-RU"/>
              </w:rPr>
              <w:t>«Я</w:t>
            </w:r>
            <w:r w:rsidRPr="001552A4">
              <w:rPr>
                <w:i/>
                <w:spacing w:val="-15"/>
                <w:sz w:val="24"/>
                <w:lang w:val="ru-RU"/>
              </w:rPr>
              <w:t xml:space="preserve"> </w:t>
            </w:r>
            <w:r w:rsidRPr="001552A4">
              <w:rPr>
                <w:i/>
                <w:sz w:val="24"/>
                <w:lang w:val="ru-RU"/>
              </w:rPr>
              <w:t>убит</w:t>
            </w:r>
            <w:r w:rsidRPr="001552A4">
              <w:rPr>
                <w:i/>
                <w:spacing w:val="-10"/>
                <w:sz w:val="24"/>
                <w:lang w:val="ru-RU"/>
              </w:rPr>
              <w:t xml:space="preserve"> </w:t>
            </w:r>
            <w:r w:rsidRPr="001552A4">
              <w:rPr>
                <w:i/>
                <w:sz w:val="24"/>
                <w:lang w:val="ru-RU"/>
              </w:rPr>
              <w:t>подо</w:t>
            </w:r>
            <w:r w:rsidRPr="001552A4">
              <w:rPr>
                <w:i/>
                <w:spacing w:val="-58"/>
                <w:sz w:val="24"/>
                <w:lang w:val="ru-RU"/>
              </w:rPr>
              <w:t xml:space="preserve"> </w:t>
            </w:r>
            <w:r w:rsidRPr="001552A4">
              <w:rPr>
                <w:i/>
                <w:sz w:val="24"/>
                <w:lang w:val="ru-RU"/>
              </w:rPr>
              <w:t>Ржевом…»,</w:t>
            </w:r>
            <w:r w:rsidRPr="001552A4">
              <w:rPr>
                <w:i/>
                <w:spacing w:val="-7"/>
                <w:sz w:val="24"/>
                <w:lang w:val="ru-RU"/>
              </w:rPr>
              <w:t xml:space="preserve"> </w:t>
            </w:r>
            <w:r w:rsidRPr="001552A4">
              <w:rPr>
                <w:i/>
                <w:sz w:val="24"/>
                <w:lang w:val="ru-RU"/>
              </w:rPr>
              <w:t>«Я</w:t>
            </w:r>
            <w:r w:rsidRPr="001552A4">
              <w:rPr>
                <w:i/>
                <w:spacing w:val="-7"/>
                <w:sz w:val="24"/>
                <w:lang w:val="ru-RU"/>
              </w:rPr>
              <w:t xml:space="preserve"> </w:t>
            </w:r>
            <w:r w:rsidRPr="001552A4">
              <w:rPr>
                <w:i/>
                <w:sz w:val="24"/>
                <w:lang w:val="ru-RU"/>
              </w:rPr>
              <w:t>знаю:</w:t>
            </w:r>
            <w:r w:rsidRPr="001552A4">
              <w:rPr>
                <w:i/>
                <w:spacing w:val="-5"/>
                <w:sz w:val="24"/>
                <w:lang w:val="ru-RU"/>
              </w:rPr>
              <w:t xml:space="preserve"> </w:t>
            </w:r>
            <w:r w:rsidRPr="001552A4">
              <w:rPr>
                <w:i/>
                <w:sz w:val="24"/>
                <w:lang w:val="ru-RU"/>
              </w:rPr>
              <w:t>никакой</w:t>
            </w:r>
            <w:r w:rsidRPr="001552A4">
              <w:rPr>
                <w:i/>
                <w:spacing w:val="-1"/>
                <w:sz w:val="24"/>
                <w:lang w:val="ru-RU"/>
              </w:rPr>
              <w:t xml:space="preserve"> </w:t>
            </w:r>
            <w:r w:rsidRPr="001552A4">
              <w:rPr>
                <w:i/>
                <w:sz w:val="24"/>
                <w:lang w:val="ru-RU"/>
              </w:rPr>
              <w:t>моей</w:t>
            </w:r>
            <w:r w:rsidRPr="001552A4">
              <w:rPr>
                <w:i/>
                <w:spacing w:val="-6"/>
                <w:sz w:val="24"/>
                <w:lang w:val="ru-RU"/>
              </w:rPr>
              <w:t xml:space="preserve"> </w:t>
            </w:r>
            <w:r w:rsidRPr="001552A4">
              <w:rPr>
                <w:i/>
                <w:sz w:val="24"/>
                <w:lang w:val="ru-RU"/>
              </w:rPr>
              <w:t>вины…»</w:t>
            </w:r>
            <w:r w:rsidRPr="001552A4">
              <w:rPr>
                <w:sz w:val="24"/>
                <w:lang w:val="ru-RU"/>
              </w:rPr>
              <w:t>,</w:t>
            </w:r>
            <w:r w:rsidRPr="001552A4">
              <w:rPr>
                <w:spacing w:val="-5"/>
                <w:sz w:val="24"/>
                <w:lang w:val="ru-RU"/>
              </w:rPr>
              <w:t xml:space="preserve"> </w:t>
            </w:r>
            <w:r w:rsidRPr="001552A4">
              <w:rPr>
                <w:i/>
                <w:sz w:val="24"/>
                <w:lang w:val="ru-RU"/>
              </w:rPr>
              <w:t>«В</w:t>
            </w:r>
            <w:r w:rsidRPr="001552A4">
              <w:rPr>
                <w:i/>
                <w:spacing w:val="-4"/>
                <w:sz w:val="24"/>
                <w:lang w:val="ru-RU"/>
              </w:rPr>
              <w:t xml:space="preserve"> </w:t>
            </w:r>
            <w:r w:rsidRPr="001552A4">
              <w:rPr>
                <w:i/>
                <w:sz w:val="24"/>
                <w:lang w:val="ru-RU"/>
              </w:rPr>
              <w:t>тот</w:t>
            </w:r>
            <w:r w:rsidRPr="001552A4">
              <w:rPr>
                <w:i/>
                <w:spacing w:val="-3"/>
                <w:sz w:val="24"/>
                <w:lang w:val="ru-RU"/>
              </w:rPr>
              <w:t xml:space="preserve"> </w:t>
            </w:r>
            <w:r w:rsidRPr="001552A4">
              <w:rPr>
                <w:i/>
                <w:sz w:val="24"/>
                <w:lang w:val="ru-RU"/>
              </w:rPr>
              <w:t>день,</w:t>
            </w:r>
            <w:r w:rsidRPr="001552A4">
              <w:rPr>
                <w:i/>
                <w:spacing w:val="-6"/>
                <w:sz w:val="24"/>
                <w:lang w:val="ru-RU"/>
              </w:rPr>
              <w:t xml:space="preserve"> </w:t>
            </w:r>
            <w:r w:rsidRPr="001552A4">
              <w:rPr>
                <w:i/>
                <w:sz w:val="24"/>
                <w:lang w:val="ru-RU"/>
              </w:rPr>
              <w:t>когда</w:t>
            </w:r>
            <w:r w:rsidRPr="001552A4">
              <w:rPr>
                <w:i/>
                <w:spacing w:val="-6"/>
                <w:sz w:val="24"/>
                <w:lang w:val="ru-RU"/>
              </w:rPr>
              <w:t xml:space="preserve"> </w:t>
            </w:r>
            <w:r w:rsidRPr="001552A4">
              <w:rPr>
                <w:i/>
                <w:sz w:val="24"/>
                <w:lang w:val="ru-RU"/>
              </w:rPr>
              <w:t>окончилась</w:t>
            </w:r>
            <w:r w:rsidRPr="001552A4">
              <w:rPr>
                <w:i/>
                <w:spacing w:val="-58"/>
                <w:sz w:val="24"/>
                <w:lang w:val="ru-RU"/>
              </w:rPr>
              <w:t xml:space="preserve"> </w:t>
            </w:r>
            <w:r w:rsidRPr="001552A4">
              <w:rPr>
                <w:i/>
                <w:sz w:val="24"/>
                <w:lang w:val="ru-RU"/>
              </w:rPr>
              <w:t>война…»,</w:t>
            </w:r>
          </w:p>
          <w:p w:rsidR="00C86B31" w:rsidRPr="001552A4" w:rsidRDefault="00C86B31" w:rsidP="00446D55">
            <w:pPr>
              <w:pStyle w:val="TableParagraph"/>
              <w:spacing w:before="6"/>
              <w:ind w:left="106"/>
              <w:jc w:val="both"/>
              <w:rPr>
                <w:i/>
                <w:sz w:val="24"/>
                <w:lang w:val="ru-RU"/>
              </w:rPr>
            </w:pPr>
            <w:r w:rsidRPr="001552A4">
              <w:rPr>
                <w:i/>
                <w:sz w:val="24"/>
                <w:lang w:val="ru-RU"/>
              </w:rPr>
              <w:t>«Вся</w:t>
            </w:r>
            <w:r w:rsidRPr="001552A4">
              <w:rPr>
                <w:i/>
                <w:spacing w:val="-2"/>
                <w:sz w:val="24"/>
                <w:lang w:val="ru-RU"/>
              </w:rPr>
              <w:t xml:space="preserve"> </w:t>
            </w:r>
            <w:r w:rsidRPr="001552A4">
              <w:rPr>
                <w:i/>
                <w:sz w:val="24"/>
                <w:lang w:val="ru-RU"/>
              </w:rPr>
              <w:t>суть</w:t>
            </w:r>
            <w:r w:rsidRPr="001552A4">
              <w:rPr>
                <w:i/>
                <w:spacing w:val="-4"/>
                <w:sz w:val="24"/>
                <w:lang w:val="ru-RU"/>
              </w:rPr>
              <w:t xml:space="preserve"> </w:t>
            </w:r>
            <w:r w:rsidRPr="001552A4">
              <w:rPr>
                <w:i/>
                <w:sz w:val="24"/>
                <w:lang w:val="ru-RU"/>
              </w:rPr>
              <w:t>в</w:t>
            </w:r>
            <w:r w:rsidRPr="001552A4">
              <w:rPr>
                <w:i/>
                <w:spacing w:val="-3"/>
                <w:sz w:val="24"/>
                <w:lang w:val="ru-RU"/>
              </w:rPr>
              <w:t xml:space="preserve"> </w:t>
            </w:r>
            <w:r w:rsidRPr="001552A4">
              <w:rPr>
                <w:i/>
                <w:sz w:val="24"/>
                <w:lang w:val="ru-RU"/>
              </w:rPr>
              <w:t>одном</w:t>
            </w:r>
            <w:r w:rsidRPr="001552A4">
              <w:rPr>
                <w:i/>
                <w:spacing w:val="-3"/>
                <w:sz w:val="24"/>
                <w:lang w:val="ru-RU"/>
              </w:rPr>
              <w:t xml:space="preserve"> </w:t>
            </w:r>
            <w:r w:rsidRPr="001552A4">
              <w:rPr>
                <w:i/>
                <w:sz w:val="24"/>
                <w:lang w:val="ru-RU"/>
              </w:rPr>
              <w:t>единственном</w:t>
            </w:r>
            <w:r w:rsidRPr="001552A4">
              <w:rPr>
                <w:i/>
                <w:spacing w:val="-4"/>
                <w:sz w:val="24"/>
                <w:lang w:val="ru-RU"/>
              </w:rPr>
              <w:t xml:space="preserve"> </w:t>
            </w:r>
            <w:r w:rsidRPr="001552A4">
              <w:rPr>
                <w:i/>
                <w:sz w:val="24"/>
                <w:lang w:val="ru-RU"/>
              </w:rPr>
              <w:t>завете…»,</w:t>
            </w:r>
            <w:r w:rsidRPr="001552A4">
              <w:rPr>
                <w:i/>
                <w:spacing w:val="-2"/>
                <w:sz w:val="24"/>
                <w:lang w:val="ru-RU"/>
              </w:rPr>
              <w:t xml:space="preserve"> </w:t>
            </w:r>
            <w:r w:rsidRPr="001552A4">
              <w:rPr>
                <w:i/>
                <w:sz w:val="24"/>
                <w:lang w:val="ru-RU"/>
              </w:rPr>
              <w:t>«Признание»,</w:t>
            </w:r>
            <w:r w:rsidRPr="001552A4">
              <w:rPr>
                <w:i/>
                <w:spacing w:val="-1"/>
                <w:sz w:val="24"/>
                <w:lang w:val="ru-RU"/>
              </w:rPr>
              <w:t xml:space="preserve"> </w:t>
            </w:r>
            <w:r w:rsidRPr="001552A4">
              <w:rPr>
                <w:i/>
                <w:sz w:val="24"/>
                <w:lang w:val="ru-RU"/>
              </w:rPr>
              <w:t>«О</w:t>
            </w:r>
            <w:r w:rsidRPr="001552A4">
              <w:rPr>
                <w:i/>
                <w:spacing w:val="-4"/>
                <w:sz w:val="24"/>
                <w:lang w:val="ru-RU"/>
              </w:rPr>
              <w:t xml:space="preserve"> </w:t>
            </w:r>
            <w:r w:rsidRPr="001552A4">
              <w:rPr>
                <w:i/>
                <w:sz w:val="24"/>
                <w:lang w:val="ru-RU"/>
              </w:rPr>
              <w:t>сущем»</w:t>
            </w:r>
          </w:p>
        </w:tc>
        <w:tc>
          <w:tcPr>
            <w:tcW w:w="1416" w:type="dxa"/>
            <w:vMerge/>
            <w:tcBorders>
              <w:top w:val="nil"/>
            </w:tcBorders>
          </w:tcPr>
          <w:p w:rsidR="00C86B31" w:rsidRPr="001552A4" w:rsidRDefault="00C86B31" w:rsidP="00446D55">
            <w:pPr>
              <w:rPr>
                <w:sz w:val="2"/>
                <w:szCs w:val="2"/>
                <w:lang w:val="ru-RU"/>
              </w:rPr>
            </w:pPr>
          </w:p>
        </w:tc>
        <w:tc>
          <w:tcPr>
            <w:tcW w:w="1812" w:type="dxa"/>
            <w:vMerge/>
            <w:tcBorders>
              <w:top w:val="nil"/>
            </w:tcBorders>
          </w:tcPr>
          <w:p w:rsidR="00C86B31" w:rsidRPr="001552A4" w:rsidRDefault="00C86B31" w:rsidP="00446D55">
            <w:pPr>
              <w:rPr>
                <w:sz w:val="2"/>
                <w:szCs w:val="2"/>
                <w:lang w:val="ru-RU"/>
              </w:rPr>
            </w:pPr>
          </w:p>
        </w:tc>
      </w:tr>
    </w:tbl>
    <w:p w:rsidR="00C86B31" w:rsidRPr="001552A4" w:rsidRDefault="00C86B31" w:rsidP="00C86B31">
      <w:pPr>
        <w:rPr>
          <w:sz w:val="2"/>
          <w:szCs w:val="2"/>
        </w:rPr>
        <w:sectPr w:rsidR="00C86B31" w:rsidRPr="001552A4">
          <w:footerReference w:type="default" r:id="rId75"/>
          <w:pgSz w:w="16840" w:h="11910" w:orient="landscape"/>
          <w:pgMar w:top="840" w:right="1020" w:bottom="280" w:left="780" w:header="0"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8034"/>
        <w:gridCol w:w="1416"/>
        <w:gridCol w:w="1812"/>
      </w:tblGrid>
      <w:tr w:rsidR="00C86B31" w:rsidRPr="001552A4" w:rsidTr="00446D55">
        <w:trPr>
          <w:trHeight w:val="945"/>
        </w:trPr>
        <w:tc>
          <w:tcPr>
            <w:tcW w:w="3557" w:type="dxa"/>
            <w:vMerge w:val="restart"/>
            <w:tcBorders>
              <w:top w:val="nil"/>
            </w:tcBorders>
          </w:tcPr>
          <w:p w:rsidR="00C86B31" w:rsidRPr="001552A4" w:rsidRDefault="00C86B31" w:rsidP="00446D55">
            <w:pPr>
              <w:pStyle w:val="TableParagraph"/>
              <w:rPr>
                <w:sz w:val="24"/>
                <w:lang w:val="ru-RU"/>
              </w:rPr>
            </w:pPr>
          </w:p>
        </w:tc>
        <w:tc>
          <w:tcPr>
            <w:tcW w:w="8034" w:type="dxa"/>
          </w:tcPr>
          <w:p w:rsidR="00C86B31" w:rsidRPr="001552A4" w:rsidRDefault="00C86B31" w:rsidP="00446D55">
            <w:pPr>
              <w:pStyle w:val="TableParagraph"/>
              <w:spacing w:before="54" w:line="256" w:lineRule="auto"/>
              <w:ind w:left="106" w:right="585"/>
              <w:rPr>
                <w:sz w:val="24"/>
                <w:lang w:val="ru-RU"/>
              </w:rPr>
            </w:pPr>
            <w:r w:rsidRPr="001552A4">
              <w:rPr>
                <w:sz w:val="24"/>
                <w:lang w:val="ru-RU"/>
              </w:rPr>
              <w:t>«Стихи неслыханной искренности и откровенности». Исповедальность</w:t>
            </w:r>
            <w:r w:rsidRPr="001552A4">
              <w:rPr>
                <w:spacing w:val="-57"/>
                <w:sz w:val="24"/>
                <w:lang w:val="ru-RU"/>
              </w:rPr>
              <w:t xml:space="preserve"> </w:t>
            </w:r>
            <w:r w:rsidRPr="001552A4">
              <w:rPr>
                <w:sz w:val="24"/>
                <w:lang w:val="ru-RU"/>
              </w:rPr>
              <w:t>лирических</w:t>
            </w:r>
            <w:r w:rsidRPr="001552A4">
              <w:rPr>
                <w:spacing w:val="-3"/>
                <w:sz w:val="24"/>
                <w:lang w:val="ru-RU"/>
              </w:rPr>
              <w:t xml:space="preserve"> </w:t>
            </w:r>
            <w:r w:rsidRPr="001552A4">
              <w:rPr>
                <w:sz w:val="24"/>
                <w:lang w:val="ru-RU"/>
              </w:rPr>
              <w:t>произведений.</w:t>
            </w:r>
            <w:r w:rsidRPr="001552A4">
              <w:rPr>
                <w:spacing w:val="-3"/>
                <w:sz w:val="24"/>
                <w:lang w:val="ru-RU"/>
              </w:rPr>
              <w:t xml:space="preserve"> </w:t>
            </w:r>
            <w:r w:rsidRPr="001552A4">
              <w:rPr>
                <w:sz w:val="24"/>
                <w:lang w:val="ru-RU"/>
              </w:rPr>
              <w:t>Темы,</w:t>
            </w:r>
            <w:r w:rsidRPr="001552A4">
              <w:rPr>
                <w:spacing w:val="-2"/>
                <w:sz w:val="24"/>
                <w:lang w:val="ru-RU"/>
              </w:rPr>
              <w:t xml:space="preserve"> </w:t>
            </w:r>
            <w:r w:rsidRPr="001552A4">
              <w:rPr>
                <w:sz w:val="24"/>
                <w:lang w:val="ru-RU"/>
              </w:rPr>
              <w:t>образы</w:t>
            </w:r>
            <w:r w:rsidRPr="001552A4">
              <w:rPr>
                <w:spacing w:val="-4"/>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мотивы.</w:t>
            </w:r>
            <w:r w:rsidRPr="001552A4">
              <w:rPr>
                <w:spacing w:val="-3"/>
                <w:sz w:val="24"/>
                <w:lang w:val="ru-RU"/>
              </w:rPr>
              <w:t xml:space="preserve"> </w:t>
            </w:r>
            <w:r w:rsidRPr="001552A4">
              <w:rPr>
                <w:sz w:val="24"/>
                <w:lang w:val="ru-RU"/>
              </w:rPr>
              <w:t>Тема</w:t>
            </w:r>
            <w:r w:rsidRPr="001552A4">
              <w:rPr>
                <w:spacing w:val="-1"/>
                <w:sz w:val="24"/>
                <w:lang w:val="ru-RU"/>
              </w:rPr>
              <w:t xml:space="preserve"> </w:t>
            </w:r>
            <w:r w:rsidRPr="001552A4">
              <w:rPr>
                <w:sz w:val="24"/>
                <w:lang w:val="ru-RU"/>
              </w:rPr>
              <w:t>памяти,</w:t>
            </w:r>
            <w:r w:rsidRPr="001552A4">
              <w:rPr>
                <w:spacing w:val="-3"/>
                <w:sz w:val="24"/>
                <w:lang w:val="ru-RU"/>
              </w:rPr>
              <w:t xml:space="preserve"> </w:t>
            </w:r>
            <w:r w:rsidRPr="001552A4">
              <w:rPr>
                <w:sz w:val="24"/>
                <w:lang w:val="ru-RU"/>
              </w:rPr>
              <w:t>тема</w:t>
            </w:r>
          </w:p>
          <w:p w:rsidR="00C86B31" w:rsidRPr="001552A4" w:rsidRDefault="00C86B31" w:rsidP="00446D55">
            <w:pPr>
              <w:pStyle w:val="TableParagraph"/>
              <w:spacing w:before="6" w:line="275" w:lineRule="exact"/>
              <w:ind w:left="106"/>
              <w:rPr>
                <w:sz w:val="24"/>
                <w:lang w:val="ru-RU"/>
              </w:rPr>
            </w:pPr>
            <w:r w:rsidRPr="001552A4">
              <w:rPr>
                <w:sz w:val="24"/>
                <w:lang w:val="ru-RU"/>
              </w:rPr>
              <w:t>войны,</w:t>
            </w:r>
            <w:r w:rsidRPr="001552A4">
              <w:rPr>
                <w:spacing w:val="-3"/>
                <w:sz w:val="24"/>
                <w:lang w:val="ru-RU"/>
              </w:rPr>
              <w:t xml:space="preserve"> </w:t>
            </w:r>
            <w:r w:rsidRPr="001552A4">
              <w:rPr>
                <w:sz w:val="24"/>
                <w:lang w:val="ru-RU"/>
              </w:rPr>
              <w:t>тема</w:t>
            </w:r>
            <w:r w:rsidRPr="001552A4">
              <w:rPr>
                <w:spacing w:val="-1"/>
                <w:sz w:val="24"/>
                <w:lang w:val="ru-RU"/>
              </w:rPr>
              <w:t xml:space="preserve"> </w:t>
            </w:r>
            <w:r w:rsidRPr="001552A4">
              <w:rPr>
                <w:sz w:val="24"/>
                <w:lang w:val="ru-RU"/>
              </w:rPr>
              <w:t>творчества</w:t>
            </w:r>
            <w:r w:rsidRPr="001552A4">
              <w:rPr>
                <w:spacing w:val="-2"/>
                <w:sz w:val="24"/>
                <w:lang w:val="ru-RU"/>
              </w:rPr>
              <w:t xml:space="preserve"> </w:t>
            </w:r>
            <w:r w:rsidRPr="001552A4">
              <w:rPr>
                <w:sz w:val="24"/>
                <w:lang w:val="ru-RU"/>
              </w:rPr>
              <w:t>в</w:t>
            </w:r>
            <w:r w:rsidRPr="001552A4">
              <w:rPr>
                <w:spacing w:val="-4"/>
                <w:sz w:val="24"/>
                <w:lang w:val="ru-RU"/>
              </w:rPr>
              <w:t xml:space="preserve"> </w:t>
            </w:r>
            <w:r w:rsidRPr="001552A4">
              <w:rPr>
                <w:sz w:val="24"/>
                <w:lang w:val="ru-RU"/>
              </w:rPr>
              <w:t>лирике</w:t>
            </w:r>
            <w:r w:rsidRPr="001552A4">
              <w:rPr>
                <w:spacing w:val="-1"/>
                <w:sz w:val="24"/>
                <w:lang w:val="ru-RU"/>
              </w:rPr>
              <w:t xml:space="preserve"> </w:t>
            </w:r>
            <w:r w:rsidRPr="001552A4">
              <w:rPr>
                <w:sz w:val="24"/>
                <w:lang w:val="ru-RU"/>
              </w:rPr>
              <w:t>поэта.</w:t>
            </w:r>
            <w:r w:rsidRPr="001552A4">
              <w:rPr>
                <w:spacing w:val="-2"/>
                <w:sz w:val="24"/>
                <w:lang w:val="ru-RU"/>
              </w:rPr>
              <w:t xml:space="preserve"> </w:t>
            </w:r>
            <w:r w:rsidRPr="001552A4">
              <w:rPr>
                <w:sz w:val="24"/>
                <w:lang w:val="ru-RU"/>
              </w:rPr>
              <w:t>Мотив</w:t>
            </w:r>
            <w:r w:rsidRPr="001552A4">
              <w:rPr>
                <w:spacing w:val="-5"/>
                <w:sz w:val="24"/>
                <w:lang w:val="ru-RU"/>
              </w:rPr>
              <w:t xml:space="preserve"> </w:t>
            </w:r>
            <w:r w:rsidRPr="001552A4">
              <w:rPr>
                <w:sz w:val="24"/>
                <w:lang w:val="ru-RU"/>
              </w:rPr>
              <w:t>служения</w:t>
            </w:r>
            <w:r w:rsidRPr="001552A4">
              <w:rPr>
                <w:spacing w:val="-1"/>
                <w:sz w:val="24"/>
                <w:lang w:val="ru-RU"/>
              </w:rPr>
              <w:t xml:space="preserve"> </w:t>
            </w:r>
            <w:r w:rsidRPr="001552A4">
              <w:rPr>
                <w:sz w:val="24"/>
                <w:lang w:val="ru-RU"/>
              </w:rPr>
              <w:t>народу,</w:t>
            </w:r>
            <w:r w:rsidRPr="001552A4">
              <w:rPr>
                <w:spacing w:val="-2"/>
                <w:sz w:val="24"/>
                <w:lang w:val="ru-RU"/>
              </w:rPr>
              <w:t xml:space="preserve"> </w:t>
            </w:r>
            <w:r w:rsidRPr="001552A4">
              <w:rPr>
                <w:sz w:val="24"/>
                <w:lang w:val="ru-RU"/>
              </w:rPr>
              <w:t>отечеству</w:t>
            </w:r>
          </w:p>
        </w:tc>
        <w:tc>
          <w:tcPr>
            <w:tcW w:w="1416" w:type="dxa"/>
            <w:tcBorders>
              <w:top w:val="nil"/>
            </w:tcBorders>
          </w:tcPr>
          <w:p w:rsidR="00C86B31" w:rsidRPr="001552A4" w:rsidRDefault="00C86B31" w:rsidP="00446D55">
            <w:pPr>
              <w:pStyle w:val="TableParagraph"/>
              <w:rPr>
                <w:sz w:val="24"/>
                <w:lang w:val="ru-RU"/>
              </w:rPr>
            </w:pPr>
          </w:p>
        </w:tc>
        <w:tc>
          <w:tcPr>
            <w:tcW w:w="1812" w:type="dxa"/>
            <w:tcBorders>
              <w:top w:val="nil"/>
            </w:tcBorders>
          </w:tcPr>
          <w:p w:rsidR="00C86B31" w:rsidRPr="001552A4" w:rsidRDefault="00C86B31" w:rsidP="00446D55">
            <w:pPr>
              <w:pStyle w:val="TableParagraph"/>
              <w:rPr>
                <w:sz w:val="24"/>
                <w:lang w:val="ru-RU"/>
              </w:rPr>
            </w:pPr>
          </w:p>
        </w:tc>
      </w:tr>
      <w:tr w:rsidR="00C86B31" w:rsidRPr="001552A4" w:rsidTr="00446D55">
        <w:trPr>
          <w:trHeight w:val="1842"/>
        </w:trPr>
        <w:tc>
          <w:tcPr>
            <w:tcW w:w="3557" w:type="dxa"/>
            <w:vMerge/>
            <w:tcBorders>
              <w:top w:val="nil"/>
            </w:tcBorders>
          </w:tcPr>
          <w:p w:rsidR="00C86B31" w:rsidRPr="001552A4" w:rsidRDefault="00C86B31" w:rsidP="00446D55">
            <w:pPr>
              <w:rPr>
                <w:sz w:val="2"/>
                <w:szCs w:val="2"/>
                <w:lang w:val="ru-RU"/>
              </w:rPr>
            </w:pPr>
          </w:p>
        </w:tc>
        <w:tc>
          <w:tcPr>
            <w:tcW w:w="8034" w:type="dxa"/>
          </w:tcPr>
          <w:p w:rsidR="00C86B31" w:rsidRPr="001552A4" w:rsidRDefault="00C86B31" w:rsidP="00446D55">
            <w:pPr>
              <w:pStyle w:val="TableParagraph"/>
              <w:spacing w:before="55" w:line="259" w:lineRule="auto"/>
              <w:ind w:left="106" w:right="98"/>
              <w:jc w:val="both"/>
              <w:rPr>
                <w:sz w:val="24"/>
                <w:lang w:val="ru-RU"/>
              </w:rPr>
            </w:pPr>
            <w:r w:rsidRPr="001552A4">
              <w:rPr>
                <w:b/>
                <w:sz w:val="24"/>
                <w:lang w:val="ru-RU"/>
              </w:rPr>
              <w:t>Практические</w:t>
            </w:r>
            <w:r w:rsidRPr="001552A4">
              <w:rPr>
                <w:b/>
                <w:spacing w:val="1"/>
                <w:sz w:val="24"/>
                <w:lang w:val="ru-RU"/>
              </w:rPr>
              <w:t xml:space="preserve"> </w:t>
            </w:r>
            <w:r w:rsidRPr="001552A4">
              <w:rPr>
                <w:b/>
                <w:sz w:val="24"/>
                <w:lang w:val="ru-RU"/>
              </w:rPr>
              <w:t>занятия:</w:t>
            </w:r>
            <w:r w:rsidRPr="001552A4">
              <w:rPr>
                <w:b/>
                <w:spacing w:val="1"/>
                <w:sz w:val="24"/>
                <w:lang w:val="ru-RU"/>
              </w:rPr>
              <w:t xml:space="preserve"> </w:t>
            </w:r>
            <w:r w:rsidRPr="001552A4">
              <w:rPr>
                <w:sz w:val="24"/>
                <w:lang w:val="ru-RU"/>
              </w:rPr>
              <w:t>Анализ</w:t>
            </w:r>
            <w:r w:rsidRPr="001552A4">
              <w:rPr>
                <w:spacing w:val="1"/>
                <w:sz w:val="24"/>
                <w:lang w:val="ru-RU"/>
              </w:rPr>
              <w:t xml:space="preserve"> </w:t>
            </w:r>
            <w:r w:rsidRPr="001552A4">
              <w:rPr>
                <w:sz w:val="24"/>
                <w:lang w:val="ru-RU"/>
              </w:rPr>
              <w:t>стихов</w:t>
            </w:r>
            <w:r w:rsidRPr="001552A4">
              <w:rPr>
                <w:spacing w:val="1"/>
                <w:sz w:val="24"/>
                <w:lang w:val="ru-RU"/>
              </w:rPr>
              <w:t xml:space="preserve"> </w:t>
            </w:r>
            <w:r w:rsidRPr="001552A4">
              <w:rPr>
                <w:sz w:val="24"/>
                <w:lang w:val="ru-RU"/>
              </w:rPr>
              <w:t>Б.</w:t>
            </w:r>
            <w:r w:rsidRPr="001552A4">
              <w:rPr>
                <w:spacing w:val="1"/>
                <w:sz w:val="24"/>
                <w:lang w:val="ru-RU"/>
              </w:rPr>
              <w:t xml:space="preserve"> </w:t>
            </w:r>
            <w:r w:rsidRPr="001552A4">
              <w:rPr>
                <w:sz w:val="24"/>
                <w:lang w:val="ru-RU"/>
              </w:rPr>
              <w:t>Пастернака,</w:t>
            </w:r>
            <w:r w:rsidRPr="001552A4">
              <w:rPr>
                <w:spacing w:val="1"/>
                <w:sz w:val="24"/>
                <w:lang w:val="ru-RU"/>
              </w:rPr>
              <w:t xml:space="preserve"> </w:t>
            </w:r>
            <w:r w:rsidRPr="001552A4">
              <w:rPr>
                <w:sz w:val="24"/>
                <w:lang w:val="ru-RU"/>
              </w:rPr>
              <w:t>посвященных</w:t>
            </w:r>
            <w:r w:rsidRPr="001552A4">
              <w:rPr>
                <w:spacing w:val="1"/>
                <w:sz w:val="24"/>
                <w:lang w:val="ru-RU"/>
              </w:rPr>
              <w:t xml:space="preserve"> </w:t>
            </w:r>
            <w:r w:rsidRPr="001552A4">
              <w:rPr>
                <w:spacing w:val="-1"/>
                <w:sz w:val="24"/>
                <w:lang w:val="ru-RU"/>
              </w:rPr>
              <w:t>ведущим</w:t>
            </w:r>
            <w:r w:rsidRPr="001552A4">
              <w:rPr>
                <w:spacing w:val="-12"/>
                <w:sz w:val="24"/>
                <w:lang w:val="ru-RU"/>
              </w:rPr>
              <w:t xml:space="preserve"> </w:t>
            </w:r>
            <w:r w:rsidRPr="001552A4">
              <w:rPr>
                <w:spacing w:val="-1"/>
                <w:sz w:val="24"/>
                <w:lang w:val="ru-RU"/>
              </w:rPr>
              <w:t>темам</w:t>
            </w:r>
            <w:r w:rsidRPr="001552A4">
              <w:rPr>
                <w:spacing w:val="-11"/>
                <w:sz w:val="24"/>
                <w:lang w:val="ru-RU"/>
              </w:rPr>
              <w:t xml:space="preserve"> </w:t>
            </w:r>
            <w:r w:rsidRPr="001552A4">
              <w:rPr>
                <w:spacing w:val="-1"/>
                <w:sz w:val="24"/>
                <w:lang w:val="ru-RU"/>
              </w:rPr>
              <w:t>в</w:t>
            </w:r>
            <w:r w:rsidRPr="001552A4">
              <w:rPr>
                <w:spacing w:val="-17"/>
                <w:sz w:val="24"/>
                <w:lang w:val="ru-RU"/>
              </w:rPr>
              <w:t xml:space="preserve"> </w:t>
            </w:r>
            <w:r w:rsidRPr="001552A4">
              <w:rPr>
                <w:spacing w:val="-1"/>
                <w:sz w:val="24"/>
                <w:lang w:val="ru-RU"/>
              </w:rPr>
              <w:t>лирике</w:t>
            </w:r>
            <w:r w:rsidRPr="001552A4">
              <w:rPr>
                <w:spacing w:val="-10"/>
                <w:sz w:val="24"/>
                <w:lang w:val="ru-RU"/>
              </w:rPr>
              <w:t xml:space="preserve"> </w:t>
            </w:r>
            <w:r w:rsidRPr="001552A4">
              <w:rPr>
                <w:spacing w:val="-1"/>
                <w:sz w:val="24"/>
                <w:lang w:val="ru-RU"/>
              </w:rPr>
              <w:t>поэта:</w:t>
            </w:r>
            <w:r w:rsidRPr="001552A4">
              <w:rPr>
                <w:spacing w:val="-14"/>
                <w:sz w:val="24"/>
                <w:lang w:val="ru-RU"/>
              </w:rPr>
              <w:t xml:space="preserve"> </w:t>
            </w:r>
            <w:r w:rsidRPr="001552A4">
              <w:rPr>
                <w:spacing w:val="-1"/>
                <w:sz w:val="24"/>
                <w:lang w:val="ru-RU"/>
              </w:rPr>
              <w:t>творчество,</w:t>
            </w:r>
            <w:r w:rsidRPr="001552A4">
              <w:rPr>
                <w:spacing w:val="-11"/>
                <w:sz w:val="24"/>
                <w:lang w:val="ru-RU"/>
              </w:rPr>
              <w:t xml:space="preserve"> </w:t>
            </w:r>
            <w:r w:rsidRPr="001552A4">
              <w:rPr>
                <w:sz w:val="24"/>
                <w:lang w:val="ru-RU"/>
              </w:rPr>
              <w:t>любовь,</w:t>
            </w:r>
            <w:r w:rsidRPr="001552A4">
              <w:rPr>
                <w:spacing w:val="-11"/>
                <w:sz w:val="24"/>
                <w:lang w:val="ru-RU"/>
              </w:rPr>
              <w:t xml:space="preserve"> </w:t>
            </w:r>
            <w:r w:rsidRPr="001552A4">
              <w:rPr>
                <w:sz w:val="24"/>
                <w:lang w:val="ru-RU"/>
              </w:rPr>
              <w:t>человек,</w:t>
            </w:r>
            <w:r w:rsidRPr="001552A4">
              <w:rPr>
                <w:spacing w:val="-12"/>
                <w:sz w:val="24"/>
                <w:lang w:val="ru-RU"/>
              </w:rPr>
              <w:t xml:space="preserve"> </w:t>
            </w:r>
            <w:r w:rsidRPr="001552A4">
              <w:rPr>
                <w:sz w:val="24"/>
                <w:lang w:val="ru-RU"/>
              </w:rPr>
              <w:t>время,</w:t>
            </w:r>
            <w:r w:rsidRPr="001552A4">
              <w:rPr>
                <w:spacing w:val="-11"/>
                <w:sz w:val="24"/>
                <w:lang w:val="ru-RU"/>
              </w:rPr>
              <w:t xml:space="preserve"> </w:t>
            </w:r>
            <w:r w:rsidRPr="001552A4">
              <w:rPr>
                <w:sz w:val="24"/>
                <w:lang w:val="ru-RU"/>
              </w:rPr>
              <w:t>природа</w:t>
            </w:r>
            <w:r w:rsidRPr="001552A4">
              <w:rPr>
                <w:spacing w:val="-58"/>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др.</w:t>
            </w:r>
            <w:r w:rsidRPr="001552A4">
              <w:rPr>
                <w:spacing w:val="1"/>
                <w:sz w:val="24"/>
                <w:lang w:val="ru-RU"/>
              </w:rPr>
              <w:t xml:space="preserve"> </w:t>
            </w:r>
            <w:r w:rsidRPr="001552A4">
              <w:rPr>
                <w:sz w:val="24"/>
                <w:lang w:val="ru-RU"/>
              </w:rPr>
              <w:t>работа</w:t>
            </w:r>
            <w:r w:rsidRPr="001552A4">
              <w:rPr>
                <w:spacing w:val="1"/>
                <w:sz w:val="24"/>
                <w:lang w:val="ru-RU"/>
              </w:rPr>
              <w:t xml:space="preserve"> </w:t>
            </w:r>
            <w:r w:rsidRPr="001552A4">
              <w:rPr>
                <w:sz w:val="24"/>
                <w:lang w:val="ru-RU"/>
              </w:rPr>
              <w:t>над</w:t>
            </w:r>
            <w:r w:rsidRPr="001552A4">
              <w:rPr>
                <w:spacing w:val="1"/>
                <w:sz w:val="24"/>
                <w:lang w:val="ru-RU"/>
              </w:rPr>
              <w:t xml:space="preserve"> </w:t>
            </w:r>
            <w:r w:rsidRPr="001552A4">
              <w:rPr>
                <w:sz w:val="24"/>
                <w:lang w:val="ru-RU"/>
              </w:rPr>
              <w:t>характеристикой</w:t>
            </w:r>
            <w:r w:rsidRPr="001552A4">
              <w:rPr>
                <w:spacing w:val="1"/>
                <w:sz w:val="24"/>
                <w:lang w:val="ru-RU"/>
              </w:rPr>
              <w:t xml:space="preserve"> </w:t>
            </w:r>
            <w:r w:rsidRPr="001552A4">
              <w:rPr>
                <w:sz w:val="24"/>
                <w:lang w:val="ru-RU"/>
              </w:rPr>
              <w:t>лирического</w:t>
            </w:r>
            <w:r w:rsidRPr="001552A4">
              <w:rPr>
                <w:spacing w:val="1"/>
                <w:sz w:val="24"/>
                <w:lang w:val="ru-RU"/>
              </w:rPr>
              <w:t xml:space="preserve"> </w:t>
            </w:r>
            <w:r w:rsidRPr="001552A4">
              <w:rPr>
                <w:sz w:val="24"/>
                <w:lang w:val="ru-RU"/>
              </w:rPr>
              <w:t>героя,</w:t>
            </w:r>
            <w:r w:rsidRPr="001552A4">
              <w:rPr>
                <w:spacing w:val="1"/>
                <w:sz w:val="24"/>
                <w:lang w:val="ru-RU"/>
              </w:rPr>
              <w:t xml:space="preserve"> </w:t>
            </w:r>
            <w:r w:rsidRPr="001552A4">
              <w:rPr>
                <w:sz w:val="24"/>
                <w:lang w:val="ru-RU"/>
              </w:rPr>
              <w:t>особенностями</w:t>
            </w:r>
            <w:r w:rsidRPr="001552A4">
              <w:rPr>
                <w:spacing w:val="1"/>
                <w:sz w:val="24"/>
                <w:lang w:val="ru-RU"/>
              </w:rPr>
              <w:t xml:space="preserve"> </w:t>
            </w:r>
            <w:r w:rsidRPr="001552A4">
              <w:rPr>
                <w:sz w:val="24"/>
                <w:lang w:val="ru-RU"/>
              </w:rPr>
              <w:t>поэтики (философская глубина, образы-символы, бытовые детали). Анализ</w:t>
            </w:r>
            <w:r w:rsidRPr="001552A4">
              <w:rPr>
                <w:spacing w:val="1"/>
                <w:sz w:val="24"/>
                <w:lang w:val="ru-RU"/>
              </w:rPr>
              <w:t xml:space="preserve"> </w:t>
            </w:r>
            <w:r w:rsidRPr="001552A4">
              <w:rPr>
                <w:sz w:val="24"/>
                <w:lang w:val="ru-RU"/>
              </w:rPr>
              <w:t>стихов</w:t>
            </w:r>
            <w:r w:rsidRPr="001552A4">
              <w:rPr>
                <w:spacing w:val="20"/>
                <w:sz w:val="24"/>
                <w:lang w:val="ru-RU"/>
              </w:rPr>
              <w:t xml:space="preserve"> </w:t>
            </w:r>
            <w:r w:rsidRPr="001552A4">
              <w:rPr>
                <w:sz w:val="24"/>
                <w:lang w:val="ru-RU"/>
              </w:rPr>
              <w:t>А.</w:t>
            </w:r>
            <w:r w:rsidRPr="001552A4">
              <w:rPr>
                <w:spacing w:val="21"/>
                <w:sz w:val="24"/>
                <w:lang w:val="ru-RU"/>
              </w:rPr>
              <w:t xml:space="preserve"> </w:t>
            </w:r>
            <w:r w:rsidRPr="001552A4">
              <w:rPr>
                <w:sz w:val="24"/>
                <w:lang w:val="ru-RU"/>
              </w:rPr>
              <w:t>Твардовского</w:t>
            </w:r>
            <w:r w:rsidRPr="001552A4">
              <w:rPr>
                <w:spacing w:val="21"/>
                <w:sz w:val="24"/>
                <w:lang w:val="ru-RU"/>
              </w:rPr>
              <w:t xml:space="preserve"> </w:t>
            </w:r>
            <w:r w:rsidRPr="001552A4">
              <w:rPr>
                <w:sz w:val="24"/>
                <w:lang w:val="ru-RU"/>
              </w:rPr>
              <w:t>(тема</w:t>
            </w:r>
            <w:r w:rsidRPr="001552A4">
              <w:rPr>
                <w:spacing w:val="23"/>
                <w:sz w:val="24"/>
                <w:lang w:val="ru-RU"/>
              </w:rPr>
              <w:t xml:space="preserve"> </w:t>
            </w:r>
            <w:r w:rsidRPr="001552A4">
              <w:rPr>
                <w:sz w:val="24"/>
                <w:lang w:val="ru-RU"/>
              </w:rPr>
              <w:t>войны,</w:t>
            </w:r>
            <w:r w:rsidRPr="001552A4">
              <w:rPr>
                <w:spacing w:val="21"/>
                <w:sz w:val="24"/>
                <w:lang w:val="ru-RU"/>
              </w:rPr>
              <w:t xml:space="preserve"> </w:t>
            </w:r>
            <w:r w:rsidRPr="001552A4">
              <w:rPr>
                <w:sz w:val="24"/>
                <w:lang w:val="ru-RU"/>
              </w:rPr>
              <w:t>тема</w:t>
            </w:r>
            <w:r w:rsidRPr="001552A4">
              <w:rPr>
                <w:spacing w:val="23"/>
                <w:sz w:val="24"/>
                <w:lang w:val="ru-RU"/>
              </w:rPr>
              <w:t xml:space="preserve"> </w:t>
            </w:r>
            <w:r w:rsidRPr="001552A4">
              <w:rPr>
                <w:sz w:val="24"/>
                <w:lang w:val="ru-RU"/>
              </w:rPr>
              <w:t>родного</w:t>
            </w:r>
            <w:r w:rsidRPr="001552A4">
              <w:rPr>
                <w:spacing w:val="21"/>
                <w:sz w:val="24"/>
                <w:lang w:val="ru-RU"/>
              </w:rPr>
              <w:t xml:space="preserve"> </w:t>
            </w:r>
            <w:r w:rsidRPr="001552A4">
              <w:rPr>
                <w:sz w:val="24"/>
                <w:lang w:val="ru-RU"/>
              </w:rPr>
              <w:t>дома).</w:t>
            </w:r>
            <w:r w:rsidRPr="001552A4">
              <w:rPr>
                <w:spacing w:val="21"/>
                <w:sz w:val="24"/>
                <w:lang w:val="ru-RU"/>
              </w:rPr>
              <w:t xml:space="preserve"> </w:t>
            </w:r>
            <w:r w:rsidRPr="001552A4">
              <w:rPr>
                <w:sz w:val="24"/>
                <w:lang w:val="ru-RU"/>
              </w:rPr>
              <w:t>Выявление</w:t>
            </w:r>
          </w:p>
          <w:p w:rsidR="00C86B31" w:rsidRPr="001552A4" w:rsidRDefault="00C86B31" w:rsidP="00446D55">
            <w:pPr>
              <w:pStyle w:val="TableParagraph"/>
              <w:spacing w:line="274" w:lineRule="exact"/>
              <w:ind w:left="106"/>
              <w:jc w:val="both"/>
              <w:rPr>
                <w:sz w:val="24"/>
                <w:lang w:val="ru-RU"/>
              </w:rPr>
            </w:pPr>
            <w:r w:rsidRPr="001552A4">
              <w:rPr>
                <w:sz w:val="24"/>
                <w:lang w:val="ru-RU"/>
              </w:rPr>
              <w:t>основных</w:t>
            </w:r>
            <w:r w:rsidRPr="001552A4">
              <w:rPr>
                <w:spacing w:val="-5"/>
                <w:sz w:val="24"/>
                <w:lang w:val="ru-RU"/>
              </w:rPr>
              <w:t xml:space="preserve"> </w:t>
            </w:r>
            <w:r w:rsidRPr="001552A4">
              <w:rPr>
                <w:sz w:val="24"/>
                <w:lang w:val="ru-RU"/>
              </w:rPr>
              <w:t>мотивов</w:t>
            </w:r>
          </w:p>
        </w:tc>
        <w:tc>
          <w:tcPr>
            <w:tcW w:w="1416" w:type="dxa"/>
          </w:tcPr>
          <w:p w:rsidR="00C86B31" w:rsidRPr="001552A4" w:rsidRDefault="00C86B31" w:rsidP="00446D55">
            <w:pPr>
              <w:pStyle w:val="TableParagraph"/>
              <w:spacing w:before="55"/>
              <w:jc w:val="center"/>
              <w:rPr>
                <w:b/>
                <w:sz w:val="24"/>
              </w:rPr>
            </w:pPr>
            <w:r w:rsidRPr="001552A4">
              <w:rPr>
                <w:b/>
                <w:sz w:val="24"/>
              </w:rPr>
              <w:t>2</w:t>
            </w:r>
          </w:p>
        </w:tc>
        <w:tc>
          <w:tcPr>
            <w:tcW w:w="1812" w:type="dxa"/>
          </w:tcPr>
          <w:p w:rsidR="00C86B31" w:rsidRPr="001552A4" w:rsidRDefault="00C86B31" w:rsidP="00446D55">
            <w:pPr>
              <w:pStyle w:val="TableParagraph"/>
              <w:spacing w:before="55" w:line="259" w:lineRule="auto"/>
              <w:ind w:left="127" w:right="76"/>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1818"/>
        </w:trPr>
        <w:tc>
          <w:tcPr>
            <w:tcW w:w="3557" w:type="dxa"/>
          </w:tcPr>
          <w:p w:rsidR="00C86B31" w:rsidRPr="001552A4" w:rsidRDefault="00C86B31" w:rsidP="00446D55">
            <w:pPr>
              <w:pStyle w:val="TableParagraph"/>
              <w:spacing w:before="55"/>
              <w:ind w:left="132" w:right="125"/>
              <w:jc w:val="center"/>
              <w:rPr>
                <w:b/>
                <w:sz w:val="24"/>
                <w:lang w:val="ru-RU"/>
              </w:rPr>
            </w:pPr>
            <w:r w:rsidRPr="001552A4">
              <w:rPr>
                <w:b/>
                <w:sz w:val="24"/>
                <w:lang w:val="ru-RU"/>
              </w:rPr>
              <w:t>Раздел</w:t>
            </w:r>
            <w:r w:rsidRPr="001552A4">
              <w:rPr>
                <w:b/>
                <w:spacing w:val="1"/>
                <w:sz w:val="24"/>
                <w:lang w:val="ru-RU"/>
              </w:rPr>
              <w:t xml:space="preserve"> </w:t>
            </w:r>
            <w:r w:rsidRPr="001552A4">
              <w:rPr>
                <w:b/>
                <w:sz w:val="24"/>
                <w:lang w:val="ru-RU"/>
              </w:rPr>
              <w:t>6</w:t>
            </w:r>
          </w:p>
          <w:p w:rsidR="00C86B31" w:rsidRPr="001552A4" w:rsidRDefault="00C86B31" w:rsidP="00446D55">
            <w:pPr>
              <w:pStyle w:val="TableParagraph"/>
              <w:spacing w:before="20" w:line="252" w:lineRule="auto"/>
              <w:ind w:left="263" w:right="202" w:firstLine="1"/>
              <w:jc w:val="center"/>
              <w:rPr>
                <w:b/>
                <w:sz w:val="24"/>
                <w:lang w:val="ru-RU"/>
              </w:rPr>
            </w:pPr>
            <w:r w:rsidRPr="001552A4">
              <w:rPr>
                <w:b/>
                <w:sz w:val="24"/>
                <w:lang w:val="ru-RU"/>
              </w:rPr>
              <w:t>«Человек и человечность»:</w:t>
            </w:r>
            <w:r w:rsidRPr="001552A4">
              <w:rPr>
                <w:b/>
                <w:spacing w:val="1"/>
                <w:sz w:val="24"/>
                <w:lang w:val="ru-RU"/>
              </w:rPr>
              <w:t xml:space="preserve"> </w:t>
            </w:r>
            <w:r w:rsidRPr="001552A4">
              <w:rPr>
                <w:b/>
                <w:sz w:val="24"/>
                <w:lang w:val="ru-RU"/>
              </w:rPr>
              <w:t>Основные явления</w:t>
            </w:r>
            <w:r w:rsidRPr="001552A4">
              <w:rPr>
                <w:b/>
                <w:spacing w:val="1"/>
                <w:sz w:val="24"/>
                <w:lang w:val="ru-RU"/>
              </w:rPr>
              <w:t xml:space="preserve"> </w:t>
            </w:r>
            <w:r w:rsidRPr="001552A4">
              <w:rPr>
                <w:b/>
                <w:sz w:val="24"/>
                <w:lang w:val="ru-RU"/>
              </w:rPr>
              <w:t>литературной</w:t>
            </w:r>
            <w:r w:rsidRPr="001552A4">
              <w:rPr>
                <w:b/>
                <w:spacing w:val="-8"/>
                <w:sz w:val="24"/>
                <w:lang w:val="ru-RU"/>
              </w:rPr>
              <w:t xml:space="preserve"> </w:t>
            </w:r>
            <w:r w:rsidRPr="001552A4">
              <w:rPr>
                <w:b/>
                <w:sz w:val="24"/>
                <w:lang w:val="ru-RU"/>
              </w:rPr>
              <w:t>жизни</w:t>
            </w:r>
            <w:r w:rsidRPr="001552A4">
              <w:rPr>
                <w:b/>
                <w:spacing w:val="-8"/>
                <w:sz w:val="24"/>
                <w:lang w:val="ru-RU"/>
              </w:rPr>
              <w:t xml:space="preserve"> </w:t>
            </w:r>
            <w:r w:rsidRPr="001552A4">
              <w:rPr>
                <w:b/>
                <w:sz w:val="24"/>
                <w:lang w:val="ru-RU"/>
              </w:rPr>
              <w:t>России</w:t>
            </w:r>
            <w:r w:rsidRPr="001552A4">
              <w:rPr>
                <w:b/>
                <w:spacing w:val="-57"/>
                <w:sz w:val="24"/>
                <w:lang w:val="ru-RU"/>
              </w:rPr>
              <w:t xml:space="preserve"> </w:t>
            </w:r>
            <w:r w:rsidRPr="001552A4">
              <w:rPr>
                <w:b/>
                <w:sz w:val="24"/>
                <w:lang w:val="ru-RU"/>
              </w:rPr>
              <w:t>конца</w:t>
            </w:r>
            <w:r w:rsidRPr="001552A4">
              <w:rPr>
                <w:b/>
                <w:spacing w:val="-1"/>
                <w:sz w:val="24"/>
                <w:lang w:val="ru-RU"/>
              </w:rPr>
              <w:t xml:space="preserve"> </w:t>
            </w:r>
            <w:r w:rsidRPr="001552A4">
              <w:rPr>
                <w:b/>
                <w:sz w:val="24"/>
                <w:lang w:val="ru-RU"/>
              </w:rPr>
              <w:t>50-х –</w:t>
            </w:r>
            <w:r w:rsidRPr="001552A4">
              <w:rPr>
                <w:b/>
                <w:spacing w:val="-1"/>
                <w:sz w:val="24"/>
                <w:lang w:val="ru-RU"/>
              </w:rPr>
              <w:t xml:space="preserve"> </w:t>
            </w:r>
            <w:r w:rsidRPr="001552A4">
              <w:rPr>
                <w:b/>
                <w:sz w:val="24"/>
                <w:lang w:val="ru-RU"/>
              </w:rPr>
              <w:t>80-х годов</w:t>
            </w:r>
            <w:r w:rsidRPr="001552A4">
              <w:rPr>
                <w:b/>
                <w:spacing w:val="-2"/>
                <w:sz w:val="24"/>
                <w:lang w:val="ru-RU"/>
              </w:rPr>
              <w:t xml:space="preserve"> </w:t>
            </w:r>
            <w:r w:rsidRPr="001552A4">
              <w:rPr>
                <w:b/>
                <w:sz w:val="24"/>
                <w:lang w:val="ru-RU"/>
              </w:rPr>
              <w:t>ХХ</w:t>
            </w:r>
          </w:p>
          <w:p w:rsidR="00C86B31" w:rsidRPr="001552A4" w:rsidRDefault="00C86B31" w:rsidP="00446D55">
            <w:pPr>
              <w:pStyle w:val="TableParagraph"/>
              <w:spacing w:before="9"/>
              <w:ind w:left="192" w:right="125"/>
              <w:jc w:val="center"/>
              <w:rPr>
                <w:b/>
                <w:sz w:val="24"/>
              </w:rPr>
            </w:pPr>
            <w:r w:rsidRPr="001552A4">
              <w:rPr>
                <w:b/>
                <w:sz w:val="24"/>
              </w:rPr>
              <w:t>века</w:t>
            </w:r>
          </w:p>
        </w:tc>
        <w:tc>
          <w:tcPr>
            <w:tcW w:w="8034" w:type="dxa"/>
          </w:tcPr>
          <w:p w:rsidR="00C86B31" w:rsidRPr="001552A4" w:rsidRDefault="00C86B31" w:rsidP="00446D55">
            <w:pPr>
              <w:pStyle w:val="TableParagraph"/>
              <w:rPr>
                <w:sz w:val="24"/>
              </w:rPr>
            </w:pPr>
          </w:p>
        </w:tc>
        <w:tc>
          <w:tcPr>
            <w:tcW w:w="1416" w:type="dxa"/>
          </w:tcPr>
          <w:p w:rsidR="00C86B31" w:rsidRPr="001552A4" w:rsidRDefault="00880882" w:rsidP="00446D55">
            <w:pPr>
              <w:pStyle w:val="TableParagraph"/>
              <w:spacing w:before="55"/>
              <w:jc w:val="center"/>
              <w:rPr>
                <w:b/>
                <w:sz w:val="24"/>
                <w:lang w:val="ru-RU"/>
              </w:rPr>
            </w:pPr>
            <w:r w:rsidRPr="001552A4">
              <w:rPr>
                <w:b/>
                <w:sz w:val="24"/>
                <w:lang w:val="ru-RU"/>
              </w:rPr>
              <w:t>9</w:t>
            </w:r>
          </w:p>
        </w:tc>
        <w:tc>
          <w:tcPr>
            <w:tcW w:w="1812" w:type="dxa"/>
          </w:tcPr>
          <w:p w:rsidR="00C86B31" w:rsidRPr="001552A4" w:rsidRDefault="00C86B31" w:rsidP="00446D55">
            <w:pPr>
              <w:pStyle w:val="TableParagraph"/>
              <w:spacing w:before="55" w:line="259" w:lineRule="auto"/>
              <w:ind w:left="127" w:right="76"/>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350"/>
        </w:trPr>
        <w:tc>
          <w:tcPr>
            <w:tcW w:w="3557" w:type="dxa"/>
            <w:vMerge w:val="restart"/>
          </w:tcPr>
          <w:p w:rsidR="00C86B31" w:rsidRPr="001552A4" w:rsidRDefault="00C86B31" w:rsidP="00446D55">
            <w:pPr>
              <w:pStyle w:val="TableParagraph"/>
              <w:spacing w:before="55"/>
              <w:ind w:left="128" w:right="125"/>
              <w:jc w:val="center"/>
              <w:rPr>
                <w:b/>
                <w:sz w:val="24"/>
                <w:lang w:val="ru-RU"/>
              </w:rPr>
            </w:pPr>
            <w:r w:rsidRPr="001552A4">
              <w:rPr>
                <w:b/>
                <w:sz w:val="24"/>
                <w:lang w:val="ru-RU"/>
              </w:rPr>
              <w:t>Тема</w:t>
            </w:r>
            <w:r w:rsidRPr="001552A4">
              <w:rPr>
                <w:b/>
                <w:spacing w:val="-1"/>
                <w:sz w:val="24"/>
                <w:lang w:val="ru-RU"/>
              </w:rPr>
              <w:t xml:space="preserve"> </w:t>
            </w:r>
            <w:r w:rsidRPr="001552A4">
              <w:rPr>
                <w:b/>
                <w:sz w:val="24"/>
                <w:lang w:val="ru-RU"/>
              </w:rPr>
              <w:t>6.1</w:t>
            </w:r>
          </w:p>
          <w:p w:rsidR="00C86B31" w:rsidRPr="001552A4" w:rsidRDefault="00C86B31" w:rsidP="00446D55">
            <w:pPr>
              <w:pStyle w:val="TableParagraph"/>
              <w:spacing w:before="20" w:line="249" w:lineRule="auto"/>
              <w:ind w:left="591" w:right="524" w:hanging="57"/>
              <w:jc w:val="center"/>
              <w:rPr>
                <w:sz w:val="24"/>
                <w:lang w:val="ru-RU"/>
              </w:rPr>
            </w:pPr>
            <w:r w:rsidRPr="001552A4">
              <w:rPr>
                <w:sz w:val="24"/>
                <w:lang w:val="ru-RU"/>
              </w:rPr>
              <w:t>Тема Великой</w:t>
            </w:r>
            <w:r w:rsidRPr="001552A4">
              <w:rPr>
                <w:spacing w:val="1"/>
                <w:sz w:val="24"/>
                <w:lang w:val="ru-RU"/>
              </w:rPr>
              <w:t xml:space="preserve"> </w:t>
            </w:r>
            <w:r w:rsidRPr="001552A4">
              <w:rPr>
                <w:sz w:val="24"/>
                <w:lang w:val="ru-RU"/>
              </w:rPr>
              <w:t>Отечественной</w:t>
            </w:r>
            <w:r w:rsidRPr="001552A4">
              <w:rPr>
                <w:spacing w:val="-9"/>
                <w:sz w:val="24"/>
                <w:lang w:val="ru-RU"/>
              </w:rPr>
              <w:t xml:space="preserve"> </w:t>
            </w:r>
            <w:r w:rsidRPr="001552A4">
              <w:rPr>
                <w:sz w:val="24"/>
                <w:lang w:val="ru-RU"/>
              </w:rPr>
              <w:t>войны</w:t>
            </w:r>
            <w:r w:rsidRPr="001552A4">
              <w:rPr>
                <w:spacing w:val="-10"/>
                <w:sz w:val="24"/>
                <w:lang w:val="ru-RU"/>
              </w:rPr>
              <w:t xml:space="preserve"> </w:t>
            </w:r>
            <w:r w:rsidRPr="001552A4">
              <w:rPr>
                <w:sz w:val="24"/>
                <w:lang w:val="ru-RU"/>
              </w:rPr>
              <w:t>в</w:t>
            </w:r>
            <w:r w:rsidRPr="001552A4">
              <w:rPr>
                <w:spacing w:val="-57"/>
                <w:sz w:val="24"/>
                <w:lang w:val="ru-RU"/>
              </w:rPr>
              <w:t xml:space="preserve"> </w:t>
            </w:r>
            <w:r w:rsidRPr="001552A4">
              <w:rPr>
                <w:sz w:val="24"/>
                <w:lang w:val="ru-RU"/>
              </w:rPr>
              <w:t>литературе</w:t>
            </w:r>
          </w:p>
        </w:tc>
        <w:tc>
          <w:tcPr>
            <w:tcW w:w="8034" w:type="dxa"/>
          </w:tcPr>
          <w:p w:rsidR="00C86B31" w:rsidRPr="001552A4" w:rsidRDefault="00C86B31" w:rsidP="00446D55">
            <w:pPr>
              <w:pStyle w:val="TableParagraph"/>
              <w:spacing w:before="55" w:line="275" w:lineRule="exact"/>
              <w:ind w:left="106"/>
              <w:rPr>
                <w:b/>
                <w:sz w:val="24"/>
              </w:rPr>
            </w:pPr>
            <w:r w:rsidRPr="001552A4">
              <w:rPr>
                <w:b/>
                <w:sz w:val="24"/>
              </w:rPr>
              <w:t>Содержание</w:t>
            </w:r>
            <w:r w:rsidRPr="001552A4">
              <w:rPr>
                <w:b/>
                <w:spacing w:val="-2"/>
                <w:sz w:val="24"/>
              </w:rPr>
              <w:t xml:space="preserve"> </w:t>
            </w:r>
            <w:r w:rsidRPr="001552A4">
              <w:rPr>
                <w:b/>
                <w:sz w:val="24"/>
              </w:rPr>
              <w:t>учебного</w:t>
            </w:r>
            <w:r w:rsidRPr="001552A4">
              <w:rPr>
                <w:b/>
                <w:spacing w:val="-2"/>
                <w:sz w:val="24"/>
              </w:rPr>
              <w:t xml:space="preserve"> </w:t>
            </w:r>
            <w:r w:rsidRPr="001552A4">
              <w:rPr>
                <w:b/>
                <w:sz w:val="24"/>
              </w:rPr>
              <w:t>материала</w:t>
            </w:r>
          </w:p>
        </w:tc>
        <w:tc>
          <w:tcPr>
            <w:tcW w:w="1416" w:type="dxa"/>
            <w:vMerge w:val="restart"/>
          </w:tcPr>
          <w:p w:rsidR="00C86B31" w:rsidRPr="001552A4" w:rsidRDefault="00C86B31" w:rsidP="00446D55">
            <w:pPr>
              <w:pStyle w:val="TableParagraph"/>
              <w:spacing w:before="55"/>
              <w:jc w:val="center"/>
              <w:rPr>
                <w:sz w:val="24"/>
              </w:rPr>
            </w:pPr>
            <w:r w:rsidRPr="001552A4">
              <w:rPr>
                <w:sz w:val="24"/>
              </w:rPr>
              <w:t>2</w:t>
            </w:r>
          </w:p>
        </w:tc>
        <w:tc>
          <w:tcPr>
            <w:tcW w:w="1812" w:type="dxa"/>
            <w:vMerge w:val="restart"/>
          </w:tcPr>
          <w:p w:rsidR="00C86B31" w:rsidRPr="001552A4" w:rsidRDefault="00C86B31" w:rsidP="00446D55">
            <w:pPr>
              <w:pStyle w:val="TableParagraph"/>
              <w:spacing w:before="55" w:line="259" w:lineRule="auto"/>
              <w:ind w:left="127" w:right="76"/>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4115"/>
        </w:trPr>
        <w:tc>
          <w:tcPr>
            <w:tcW w:w="3557" w:type="dxa"/>
            <w:vMerge/>
            <w:tcBorders>
              <w:top w:val="nil"/>
            </w:tcBorders>
          </w:tcPr>
          <w:p w:rsidR="00C86B31" w:rsidRPr="001552A4" w:rsidRDefault="00C86B31" w:rsidP="00446D55">
            <w:pPr>
              <w:rPr>
                <w:sz w:val="2"/>
                <w:szCs w:val="2"/>
                <w:lang w:val="ru-RU"/>
              </w:rPr>
            </w:pPr>
          </w:p>
        </w:tc>
        <w:tc>
          <w:tcPr>
            <w:tcW w:w="8034" w:type="dxa"/>
          </w:tcPr>
          <w:p w:rsidR="00C86B31" w:rsidRPr="001552A4" w:rsidRDefault="00C86B31" w:rsidP="00446D55">
            <w:pPr>
              <w:pStyle w:val="TableParagraph"/>
              <w:spacing w:before="55" w:line="256" w:lineRule="auto"/>
              <w:ind w:left="106" w:right="52"/>
              <w:rPr>
                <w:sz w:val="24"/>
                <w:lang w:val="ru-RU"/>
              </w:rPr>
            </w:pPr>
            <w:r w:rsidRPr="001552A4">
              <w:rPr>
                <w:i/>
                <w:sz w:val="24"/>
                <w:lang w:val="ru-RU"/>
              </w:rPr>
              <w:t>«Лейтенантская</w:t>
            </w:r>
            <w:r w:rsidRPr="001552A4">
              <w:rPr>
                <w:i/>
                <w:spacing w:val="-2"/>
                <w:sz w:val="24"/>
                <w:lang w:val="ru-RU"/>
              </w:rPr>
              <w:t xml:space="preserve"> </w:t>
            </w:r>
            <w:r w:rsidRPr="001552A4">
              <w:rPr>
                <w:i/>
                <w:sz w:val="24"/>
                <w:lang w:val="ru-RU"/>
              </w:rPr>
              <w:t>проза»:</w:t>
            </w:r>
            <w:r w:rsidRPr="001552A4">
              <w:rPr>
                <w:i/>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П.</w:t>
            </w:r>
            <w:r w:rsidRPr="001552A4">
              <w:rPr>
                <w:spacing w:val="-2"/>
                <w:sz w:val="24"/>
                <w:lang w:val="ru-RU"/>
              </w:rPr>
              <w:t xml:space="preserve"> </w:t>
            </w:r>
            <w:r w:rsidRPr="001552A4">
              <w:rPr>
                <w:sz w:val="24"/>
                <w:lang w:val="ru-RU"/>
              </w:rPr>
              <w:t>Астафьев,</w:t>
            </w:r>
            <w:r w:rsidRPr="001552A4">
              <w:rPr>
                <w:spacing w:val="-2"/>
                <w:sz w:val="24"/>
                <w:lang w:val="ru-RU"/>
              </w:rPr>
              <w:t xml:space="preserve"> </w:t>
            </w:r>
            <w:r w:rsidRPr="001552A4">
              <w:rPr>
                <w:sz w:val="24"/>
                <w:lang w:val="ru-RU"/>
              </w:rPr>
              <w:t>Ю.</w:t>
            </w:r>
            <w:r w:rsidRPr="001552A4">
              <w:rPr>
                <w:spacing w:val="-1"/>
                <w:sz w:val="24"/>
                <w:lang w:val="ru-RU"/>
              </w:rPr>
              <w:t xml:space="preserve"> </w:t>
            </w:r>
            <w:r w:rsidRPr="001552A4">
              <w:rPr>
                <w:sz w:val="24"/>
                <w:lang w:val="ru-RU"/>
              </w:rPr>
              <w:t>В.</w:t>
            </w:r>
            <w:r w:rsidRPr="001552A4">
              <w:rPr>
                <w:spacing w:val="-2"/>
                <w:sz w:val="24"/>
                <w:lang w:val="ru-RU"/>
              </w:rPr>
              <w:t xml:space="preserve"> </w:t>
            </w:r>
            <w:r w:rsidRPr="001552A4">
              <w:rPr>
                <w:sz w:val="24"/>
                <w:lang w:val="ru-RU"/>
              </w:rPr>
              <w:t>Бондарев,</w:t>
            </w:r>
            <w:r w:rsidRPr="001552A4">
              <w:rPr>
                <w:spacing w:val="-2"/>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В.</w:t>
            </w:r>
            <w:r w:rsidRPr="001552A4">
              <w:rPr>
                <w:spacing w:val="-2"/>
                <w:sz w:val="24"/>
                <w:lang w:val="ru-RU"/>
              </w:rPr>
              <w:t xml:space="preserve"> </w:t>
            </w:r>
            <w:r w:rsidRPr="001552A4">
              <w:rPr>
                <w:sz w:val="24"/>
                <w:lang w:val="ru-RU"/>
              </w:rPr>
              <w:t>Быков,</w:t>
            </w:r>
            <w:r w:rsidRPr="001552A4">
              <w:rPr>
                <w:spacing w:val="-1"/>
                <w:sz w:val="24"/>
                <w:lang w:val="ru-RU"/>
              </w:rPr>
              <w:t xml:space="preserve"> </w:t>
            </w:r>
            <w:r w:rsidRPr="001552A4">
              <w:rPr>
                <w:sz w:val="24"/>
                <w:lang w:val="ru-RU"/>
              </w:rPr>
              <w:t>Б.</w:t>
            </w:r>
            <w:r w:rsidRPr="001552A4">
              <w:rPr>
                <w:spacing w:val="-2"/>
                <w:sz w:val="24"/>
                <w:lang w:val="ru-RU"/>
              </w:rPr>
              <w:t xml:space="preserve"> </w:t>
            </w:r>
            <w:r w:rsidRPr="001552A4">
              <w:rPr>
                <w:sz w:val="24"/>
                <w:lang w:val="ru-RU"/>
              </w:rPr>
              <w:t>Л.</w:t>
            </w:r>
            <w:r w:rsidRPr="001552A4">
              <w:rPr>
                <w:spacing w:val="-57"/>
                <w:sz w:val="24"/>
                <w:lang w:val="ru-RU"/>
              </w:rPr>
              <w:t xml:space="preserve"> </w:t>
            </w:r>
            <w:r w:rsidRPr="001552A4">
              <w:rPr>
                <w:sz w:val="24"/>
                <w:lang w:val="ru-RU"/>
              </w:rPr>
              <w:t>Васильев,</w:t>
            </w:r>
            <w:r w:rsidRPr="001552A4">
              <w:rPr>
                <w:spacing w:val="-1"/>
                <w:sz w:val="24"/>
                <w:lang w:val="ru-RU"/>
              </w:rPr>
              <w:t xml:space="preserve"> </w:t>
            </w:r>
            <w:r w:rsidRPr="001552A4">
              <w:rPr>
                <w:sz w:val="24"/>
                <w:lang w:val="ru-RU"/>
              </w:rPr>
              <w:t>К.</w:t>
            </w:r>
          </w:p>
          <w:p w:rsidR="00C86B31" w:rsidRPr="001552A4" w:rsidRDefault="00C86B31" w:rsidP="00446D55">
            <w:pPr>
              <w:pStyle w:val="TableParagraph"/>
              <w:spacing w:before="5"/>
              <w:ind w:left="106"/>
              <w:rPr>
                <w:sz w:val="24"/>
                <w:lang w:val="ru-RU"/>
              </w:rPr>
            </w:pPr>
            <w:r w:rsidRPr="001552A4">
              <w:rPr>
                <w:sz w:val="24"/>
                <w:lang w:val="ru-RU"/>
              </w:rPr>
              <w:t>Д.</w:t>
            </w:r>
            <w:r w:rsidRPr="001552A4">
              <w:rPr>
                <w:spacing w:val="-3"/>
                <w:sz w:val="24"/>
                <w:lang w:val="ru-RU"/>
              </w:rPr>
              <w:t xml:space="preserve"> </w:t>
            </w:r>
            <w:r w:rsidRPr="001552A4">
              <w:rPr>
                <w:sz w:val="24"/>
                <w:lang w:val="ru-RU"/>
              </w:rPr>
              <w:t>Воробьев,</w:t>
            </w:r>
            <w:r w:rsidRPr="001552A4">
              <w:rPr>
                <w:spacing w:val="-2"/>
                <w:sz w:val="24"/>
                <w:lang w:val="ru-RU"/>
              </w:rPr>
              <w:t xml:space="preserve"> </w:t>
            </w:r>
            <w:r w:rsidRPr="001552A4">
              <w:rPr>
                <w:sz w:val="24"/>
                <w:lang w:val="ru-RU"/>
              </w:rPr>
              <w:t>В.</w:t>
            </w:r>
            <w:r w:rsidRPr="001552A4">
              <w:rPr>
                <w:spacing w:val="-2"/>
                <w:sz w:val="24"/>
                <w:lang w:val="ru-RU"/>
              </w:rPr>
              <w:t xml:space="preserve"> </w:t>
            </w:r>
            <w:r w:rsidRPr="001552A4">
              <w:rPr>
                <w:sz w:val="24"/>
                <w:lang w:val="ru-RU"/>
              </w:rPr>
              <w:t>Л.</w:t>
            </w:r>
            <w:r w:rsidRPr="001552A4">
              <w:rPr>
                <w:spacing w:val="-2"/>
                <w:sz w:val="24"/>
                <w:lang w:val="ru-RU"/>
              </w:rPr>
              <w:t xml:space="preserve"> </w:t>
            </w:r>
            <w:r w:rsidRPr="001552A4">
              <w:rPr>
                <w:sz w:val="24"/>
                <w:lang w:val="ru-RU"/>
              </w:rPr>
              <w:t>Кондратьев</w:t>
            </w:r>
            <w:r w:rsidRPr="001552A4">
              <w:rPr>
                <w:spacing w:val="-3"/>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др.</w:t>
            </w:r>
            <w:r w:rsidRPr="001552A4">
              <w:rPr>
                <w:spacing w:val="-2"/>
                <w:sz w:val="24"/>
                <w:lang w:val="ru-RU"/>
              </w:rPr>
              <w:t xml:space="preserve"> </w:t>
            </w:r>
            <w:r w:rsidRPr="001552A4">
              <w:rPr>
                <w:sz w:val="24"/>
                <w:lang w:val="ru-RU"/>
              </w:rPr>
              <w:t>(обзор</w:t>
            </w:r>
            <w:r w:rsidRPr="001552A4">
              <w:rPr>
                <w:spacing w:val="-2"/>
                <w:sz w:val="24"/>
                <w:lang w:val="ru-RU"/>
              </w:rPr>
              <w:t xml:space="preserve"> </w:t>
            </w:r>
            <w:r w:rsidRPr="001552A4">
              <w:rPr>
                <w:sz w:val="24"/>
                <w:lang w:val="ru-RU"/>
              </w:rPr>
              <w:t>прозы</w:t>
            </w:r>
            <w:r w:rsidRPr="001552A4">
              <w:rPr>
                <w:spacing w:val="-3"/>
                <w:sz w:val="24"/>
                <w:lang w:val="ru-RU"/>
              </w:rPr>
              <w:t xml:space="preserve"> </w:t>
            </w:r>
            <w:r w:rsidRPr="001552A4">
              <w:rPr>
                <w:sz w:val="24"/>
                <w:lang w:val="ru-RU"/>
              </w:rPr>
              <w:t>«молодых»</w:t>
            </w:r>
            <w:r w:rsidRPr="001552A4">
              <w:rPr>
                <w:spacing w:val="-2"/>
                <w:sz w:val="24"/>
                <w:lang w:val="ru-RU"/>
              </w:rPr>
              <w:t xml:space="preserve"> </w:t>
            </w:r>
            <w:r w:rsidRPr="001552A4">
              <w:rPr>
                <w:sz w:val="24"/>
                <w:lang w:val="ru-RU"/>
              </w:rPr>
              <w:t>лейтенантов)</w:t>
            </w:r>
          </w:p>
          <w:p w:rsidR="00C86B31" w:rsidRPr="001552A4" w:rsidRDefault="00C86B31" w:rsidP="00446D55">
            <w:pPr>
              <w:pStyle w:val="TableParagraph"/>
              <w:spacing w:before="20" w:line="261" w:lineRule="auto"/>
              <w:ind w:left="106" w:right="2760"/>
              <w:rPr>
                <w:sz w:val="24"/>
                <w:lang w:val="ru-RU"/>
              </w:rPr>
            </w:pPr>
            <w:r w:rsidRPr="001552A4">
              <w:rPr>
                <w:i/>
                <w:sz w:val="24"/>
                <w:lang w:val="ru-RU"/>
              </w:rPr>
              <w:t>Проблема нравственного выбора на войне</w:t>
            </w:r>
            <w:r w:rsidRPr="001552A4">
              <w:rPr>
                <w:i/>
                <w:spacing w:val="-57"/>
                <w:sz w:val="24"/>
                <w:lang w:val="ru-RU"/>
              </w:rPr>
              <w:t xml:space="preserve"> </w:t>
            </w:r>
            <w:r w:rsidRPr="001552A4">
              <w:rPr>
                <w:i/>
                <w:sz w:val="24"/>
                <w:lang w:val="ru-RU"/>
              </w:rPr>
              <w:t>Василий</w:t>
            </w:r>
            <w:r w:rsidRPr="001552A4">
              <w:rPr>
                <w:i/>
                <w:spacing w:val="-6"/>
                <w:sz w:val="24"/>
                <w:lang w:val="ru-RU"/>
              </w:rPr>
              <w:t xml:space="preserve"> </w:t>
            </w:r>
            <w:r w:rsidRPr="001552A4">
              <w:rPr>
                <w:i/>
                <w:sz w:val="24"/>
                <w:lang w:val="ru-RU"/>
              </w:rPr>
              <w:t>Владимирович</w:t>
            </w:r>
            <w:r w:rsidRPr="001552A4">
              <w:rPr>
                <w:i/>
                <w:spacing w:val="-4"/>
                <w:sz w:val="24"/>
                <w:lang w:val="ru-RU"/>
              </w:rPr>
              <w:t xml:space="preserve"> </w:t>
            </w:r>
            <w:r w:rsidRPr="001552A4">
              <w:rPr>
                <w:i/>
                <w:sz w:val="24"/>
                <w:lang w:val="ru-RU"/>
              </w:rPr>
              <w:t>Быков</w:t>
            </w:r>
            <w:r w:rsidRPr="001552A4">
              <w:rPr>
                <w:i/>
                <w:spacing w:val="-5"/>
                <w:sz w:val="24"/>
                <w:lang w:val="ru-RU"/>
              </w:rPr>
              <w:t xml:space="preserve"> </w:t>
            </w:r>
            <w:r w:rsidRPr="001552A4">
              <w:rPr>
                <w:sz w:val="24"/>
                <w:lang w:val="ru-RU"/>
              </w:rPr>
              <w:t>(1924–2003)</w:t>
            </w:r>
          </w:p>
          <w:p w:rsidR="00C86B31" w:rsidRPr="001552A4" w:rsidRDefault="00C86B31" w:rsidP="00446D55">
            <w:pPr>
              <w:pStyle w:val="TableParagraph"/>
              <w:ind w:left="106" w:right="96"/>
              <w:jc w:val="both"/>
              <w:rPr>
                <w:sz w:val="24"/>
                <w:lang w:val="ru-RU"/>
              </w:rPr>
            </w:pPr>
            <w:r w:rsidRPr="001552A4">
              <w:rPr>
                <w:sz w:val="24"/>
                <w:lang w:val="ru-RU"/>
              </w:rPr>
              <w:t>Повесть</w:t>
            </w:r>
            <w:r w:rsidRPr="001552A4">
              <w:rPr>
                <w:spacing w:val="-8"/>
                <w:sz w:val="24"/>
                <w:lang w:val="ru-RU"/>
              </w:rPr>
              <w:t xml:space="preserve"> </w:t>
            </w:r>
            <w:r w:rsidRPr="001552A4">
              <w:rPr>
                <w:i/>
                <w:sz w:val="24"/>
                <w:lang w:val="ru-RU"/>
              </w:rPr>
              <w:t>«Сотников».</w:t>
            </w:r>
            <w:r w:rsidRPr="001552A4">
              <w:rPr>
                <w:i/>
                <w:spacing w:val="-2"/>
                <w:sz w:val="24"/>
                <w:lang w:val="ru-RU"/>
              </w:rPr>
              <w:t xml:space="preserve"> </w:t>
            </w:r>
            <w:r w:rsidRPr="001552A4">
              <w:rPr>
                <w:sz w:val="24"/>
                <w:lang w:val="ru-RU"/>
              </w:rPr>
              <w:t>Человек</w:t>
            </w:r>
            <w:r w:rsidRPr="001552A4">
              <w:rPr>
                <w:spacing w:val="-7"/>
                <w:sz w:val="24"/>
                <w:lang w:val="ru-RU"/>
              </w:rPr>
              <w:t xml:space="preserve"> </w:t>
            </w:r>
            <w:r w:rsidRPr="001552A4">
              <w:rPr>
                <w:sz w:val="24"/>
                <w:lang w:val="ru-RU"/>
              </w:rPr>
              <w:t>в</w:t>
            </w:r>
            <w:r w:rsidRPr="001552A4">
              <w:rPr>
                <w:spacing w:val="-4"/>
                <w:sz w:val="24"/>
                <w:lang w:val="ru-RU"/>
              </w:rPr>
              <w:t xml:space="preserve"> </w:t>
            </w:r>
            <w:r w:rsidRPr="001552A4">
              <w:rPr>
                <w:sz w:val="24"/>
                <w:lang w:val="ru-RU"/>
              </w:rPr>
              <w:t>экстремальной</w:t>
            </w:r>
            <w:r w:rsidRPr="001552A4">
              <w:rPr>
                <w:spacing w:val="-7"/>
                <w:sz w:val="24"/>
                <w:lang w:val="ru-RU"/>
              </w:rPr>
              <w:t xml:space="preserve"> </w:t>
            </w:r>
            <w:r w:rsidRPr="001552A4">
              <w:rPr>
                <w:sz w:val="24"/>
                <w:lang w:val="ru-RU"/>
              </w:rPr>
              <w:t>ситуации,</w:t>
            </w:r>
            <w:r w:rsidRPr="001552A4">
              <w:rPr>
                <w:spacing w:val="-7"/>
                <w:sz w:val="24"/>
                <w:lang w:val="ru-RU"/>
              </w:rPr>
              <w:t xml:space="preserve"> </w:t>
            </w:r>
            <w:r w:rsidRPr="001552A4">
              <w:rPr>
                <w:sz w:val="24"/>
                <w:lang w:val="ru-RU"/>
              </w:rPr>
              <w:t>на</w:t>
            </w:r>
            <w:r w:rsidRPr="001552A4">
              <w:rPr>
                <w:spacing w:val="-6"/>
                <w:sz w:val="24"/>
                <w:lang w:val="ru-RU"/>
              </w:rPr>
              <w:t xml:space="preserve"> </w:t>
            </w:r>
            <w:r w:rsidRPr="001552A4">
              <w:rPr>
                <w:sz w:val="24"/>
                <w:lang w:val="ru-RU"/>
              </w:rPr>
              <w:t>пороге</w:t>
            </w:r>
            <w:r w:rsidRPr="001552A4">
              <w:rPr>
                <w:spacing w:val="-5"/>
                <w:sz w:val="24"/>
                <w:lang w:val="ru-RU"/>
              </w:rPr>
              <w:t xml:space="preserve"> </w:t>
            </w:r>
            <w:r w:rsidRPr="001552A4">
              <w:rPr>
                <w:sz w:val="24"/>
                <w:lang w:val="ru-RU"/>
              </w:rPr>
              <w:t>смерти.</w:t>
            </w:r>
            <w:r w:rsidRPr="001552A4">
              <w:rPr>
                <w:spacing w:val="-58"/>
                <w:sz w:val="24"/>
                <w:lang w:val="ru-RU"/>
              </w:rPr>
              <w:t xml:space="preserve"> </w:t>
            </w:r>
            <w:r w:rsidRPr="001552A4">
              <w:rPr>
                <w:sz w:val="24"/>
                <w:lang w:val="ru-RU"/>
              </w:rPr>
              <w:t>Стремление</w:t>
            </w:r>
            <w:r w:rsidRPr="001552A4">
              <w:rPr>
                <w:spacing w:val="1"/>
                <w:sz w:val="24"/>
                <w:lang w:val="ru-RU"/>
              </w:rPr>
              <w:t xml:space="preserve"> </w:t>
            </w:r>
            <w:r w:rsidRPr="001552A4">
              <w:rPr>
                <w:sz w:val="24"/>
                <w:lang w:val="ru-RU"/>
              </w:rPr>
              <w:t>к</w:t>
            </w:r>
            <w:r w:rsidRPr="001552A4">
              <w:rPr>
                <w:spacing w:val="1"/>
                <w:sz w:val="24"/>
                <w:lang w:val="ru-RU"/>
              </w:rPr>
              <w:t xml:space="preserve"> </w:t>
            </w:r>
            <w:r w:rsidRPr="001552A4">
              <w:rPr>
                <w:sz w:val="24"/>
                <w:lang w:val="ru-RU"/>
              </w:rPr>
              <w:t>самосохранению</w:t>
            </w:r>
            <w:r w:rsidRPr="001552A4">
              <w:rPr>
                <w:spacing w:val="1"/>
                <w:sz w:val="24"/>
                <w:lang w:val="ru-RU"/>
              </w:rPr>
              <w:t xml:space="preserve"> </w:t>
            </w:r>
            <w:r w:rsidRPr="001552A4">
              <w:rPr>
                <w:sz w:val="24"/>
                <w:lang w:val="ru-RU"/>
              </w:rPr>
              <w:t>(Рыбак)</w:t>
            </w:r>
            <w:r w:rsidRPr="001552A4">
              <w:rPr>
                <w:spacing w:val="1"/>
                <w:sz w:val="24"/>
                <w:lang w:val="ru-RU"/>
              </w:rPr>
              <w:t xml:space="preserve"> </w:t>
            </w:r>
            <w:r w:rsidRPr="001552A4">
              <w:rPr>
                <w:sz w:val="24"/>
                <w:lang w:val="ru-RU"/>
              </w:rPr>
              <w:t>–</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сохранение</w:t>
            </w:r>
            <w:r w:rsidRPr="001552A4">
              <w:rPr>
                <w:spacing w:val="1"/>
                <w:sz w:val="24"/>
                <w:lang w:val="ru-RU"/>
              </w:rPr>
              <w:t xml:space="preserve"> </w:t>
            </w:r>
            <w:r w:rsidRPr="001552A4">
              <w:rPr>
                <w:sz w:val="24"/>
                <w:lang w:val="ru-RU"/>
              </w:rPr>
              <w:t>человеческого</w:t>
            </w:r>
            <w:r w:rsidRPr="001552A4">
              <w:rPr>
                <w:spacing w:val="1"/>
                <w:sz w:val="24"/>
                <w:lang w:val="ru-RU"/>
              </w:rPr>
              <w:t xml:space="preserve"> </w:t>
            </w:r>
            <w:r w:rsidRPr="001552A4">
              <w:rPr>
                <w:sz w:val="24"/>
                <w:lang w:val="ru-RU"/>
              </w:rPr>
              <w:t>достоинства,</w:t>
            </w:r>
            <w:r w:rsidRPr="001552A4">
              <w:rPr>
                <w:spacing w:val="-1"/>
                <w:sz w:val="24"/>
                <w:lang w:val="ru-RU"/>
              </w:rPr>
              <w:t xml:space="preserve"> </w:t>
            </w:r>
            <w:r w:rsidRPr="001552A4">
              <w:rPr>
                <w:sz w:val="24"/>
                <w:lang w:val="ru-RU"/>
              </w:rPr>
              <w:t>духовный</w:t>
            </w:r>
            <w:r w:rsidRPr="001552A4">
              <w:rPr>
                <w:spacing w:val="-1"/>
                <w:sz w:val="24"/>
                <w:lang w:val="ru-RU"/>
              </w:rPr>
              <w:t xml:space="preserve"> </w:t>
            </w:r>
            <w:r w:rsidRPr="001552A4">
              <w:rPr>
                <w:sz w:val="24"/>
                <w:lang w:val="ru-RU"/>
              </w:rPr>
              <w:t>подвиг (Сотников).</w:t>
            </w:r>
          </w:p>
          <w:p w:rsidR="00C86B31" w:rsidRPr="001552A4" w:rsidRDefault="00C86B31" w:rsidP="00446D55">
            <w:pPr>
              <w:pStyle w:val="TableParagraph"/>
              <w:ind w:left="106" w:right="49"/>
              <w:jc w:val="both"/>
              <w:rPr>
                <w:sz w:val="24"/>
                <w:lang w:val="ru-RU"/>
              </w:rPr>
            </w:pPr>
            <w:r w:rsidRPr="001552A4">
              <w:rPr>
                <w:i/>
                <w:sz w:val="24"/>
                <w:lang w:val="ru-RU"/>
              </w:rPr>
              <w:t>Виктор</w:t>
            </w:r>
            <w:r w:rsidRPr="001552A4">
              <w:rPr>
                <w:i/>
                <w:spacing w:val="-7"/>
                <w:sz w:val="24"/>
                <w:lang w:val="ru-RU"/>
              </w:rPr>
              <w:t xml:space="preserve"> </w:t>
            </w:r>
            <w:r w:rsidRPr="001552A4">
              <w:rPr>
                <w:i/>
                <w:sz w:val="24"/>
                <w:lang w:val="ru-RU"/>
              </w:rPr>
              <w:t>Петрович</w:t>
            </w:r>
            <w:r w:rsidRPr="001552A4">
              <w:rPr>
                <w:i/>
                <w:spacing w:val="-4"/>
                <w:sz w:val="24"/>
                <w:lang w:val="ru-RU"/>
              </w:rPr>
              <w:t xml:space="preserve"> </w:t>
            </w:r>
            <w:r w:rsidRPr="001552A4">
              <w:rPr>
                <w:i/>
                <w:sz w:val="24"/>
                <w:lang w:val="ru-RU"/>
              </w:rPr>
              <w:t>Астафьев</w:t>
            </w:r>
            <w:r w:rsidRPr="001552A4">
              <w:rPr>
                <w:i/>
                <w:spacing w:val="-5"/>
                <w:sz w:val="24"/>
                <w:lang w:val="ru-RU"/>
              </w:rPr>
              <w:t xml:space="preserve"> </w:t>
            </w:r>
            <w:r w:rsidRPr="001552A4">
              <w:rPr>
                <w:sz w:val="24"/>
                <w:lang w:val="ru-RU"/>
              </w:rPr>
              <w:t>(1924–2001).</w:t>
            </w:r>
            <w:r w:rsidRPr="001552A4">
              <w:rPr>
                <w:spacing w:val="-5"/>
                <w:sz w:val="24"/>
                <w:lang w:val="ru-RU"/>
              </w:rPr>
              <w:t xml:space="preserve"> </w:t>
            </w:r>
            <w:r w:rsidRPr="001552A4">
              <w:rPr>
                <w:sz w:val="24"/>
                <w:lang w:val="ru-RU"/>
              </w:rPr>
              <w:t>Традиции</w:t>
            </w:r>
            <w:r w:rsidRPr="001552A4">
              <w:rPr>
                <w:spacing w:val="-6"/>
                <w:sz w:val="24"/>
                <w:lang w:val="ru-RU"/>
              </w:rPr>
              <w:t xml:space="preserve"> </w:t>
            </w:r>
            <w:r w:rsidRPr="001552A4">
              <w:rPr>
                <w:sz w:val="24"/>
                <w:lang w:val="ru-RU"/>
              </w:rPr>
              <w:t>и</w:t>
            </w:r>
            <w:r w:rsidRPr="001552A4">
              <w:rPr>
                <w:spacing w:val="-7"/>
                <w:sz w:val="24"/>
                <w:lang w:val="ru-RU"/>
              </w:rPr>
              <w:t xml:space="preserve"> </w:t>
            </w:r>
            <w:r w:rsidRPr="001552A4">
              <w:rPr>
                <w:sz w:val="24"/>
                <w:lang w:val="ru-RU"/>
              </w:rPr>
              <w:t>новаторство</w:t>
            </w:r>
            <w:r w:rsidRPr="001552A4">
              <w:rPr>
                <w:spacing w:val="-6"/>
                <w:sz w:val="24"/>
                <w:lang w:val="ru-RU"/>
              </w:rPr>
              <w:t xml:space="preserve"> </w:t>
            </w:r>
            <w:r w:rsidRPr="001552A4">
              <w:rPr>
                <w:sz w:val="24"/>
                <w:lang w:val="ru-RU"/>
              </w:rPr>
              <w:t>писателя</w:t>
            </w:r>
            <w:r w:rsidRPr="001552A4">
              <w:rPr>
                <w:spacing w:val="-58"/>
                <w:sz w:val="24"/>
                <w:lang w:val="ru-RU"/>
              </w:rPr>
              <w:t xml:space="preserve"> </w:t>
            </w:r>
            <w:r w:rsidRPr="001552A4">
              <w:rPr>
                <w:sz w:val="24"/>
                <w:lang w:val="ru-RU"/>
              </w:rPr>
              <w:t>в</w:t>
            </w:r>
            <w:r w:rsidRPr="001552A4">
              <w:rPr>
                <w:spacing w:val="-3"/>
                <w:sz w:val="24"/>
                <w:lang w:val="ru-RU"/>
              </w:rPr>
              <w:t xml:space="preserve"> </w:t>
            </w:r>
            <w:r w:rsidRPr="001552A4">
              <w:rPr>
                <w:sz w:val="24"/>
                <w:lang w:val="ru-RU"/>
              </w:rPr>
              <w:t>изображении</w:t>
            </w:r>
            <w:r w:rsidRPr="001552A4">
              <w:rPr>
                <w:spacing w:val="-1"/>
                <w:sz w:val="24"/>
                <w:lang w:val="ru-RU"/>
              </w:rPr>
              <w:t xml:space="preserve"> </w:t>
            </w:r>
            <w:r w:rsidRPr="001552A4">
              <w:rPr>
                <w:sz w:val="24"/>
                <w:lang w:val="ru-RU"/>
              </w:rPr>
              <w:t>войны.</w:t>
            </w:r>
          </w:p>
          <w:p w:rsidR="00C86B31" w:rsidRPr="001552A4" w:rsidRDefault="00C86B31" w:rsidP="00446D55">
            <w:pPr>
              <w:pStyle w:val="TableParagraph"/>
              <w:spacing w:line="259" w:lineRule="auto"/>
              <w:ind w:left="106" w:right="98"/>
              <w:jc w:val="both"/>
              <w:rPr>
                <w:sz w:val="24"/>
              </w:rPr>
            </w:pPr>
            <w:r w:rsidRPr="001552A4">
              <w:rPr>
                <w:sz w:val="24"/>
                <w:lang w:val="ru-RU"/>
              </w:rPr>
              <w:t xml:space="preserve">Рассказ </w:t>
            </w:r>
            <w:r w:rsidRPr="001552A4">
              <w:rPr>
                <w:i/>
                <w:sz w:val="24"/>
                <w:lang w:val="ru-RU"/>
              </w:rPr>
              <w:t xml:space="preserve">«Связистка». </w:t>
            </w:r>
            <w:r w:rsidRPr="001552A4">
              <w:rPr>
                <w:sz w:val="24"/>
                <w:lang w:val="ru-RU"/>
              </w:rPr>
              <w:t>Мотив испытания войной на войне и после войны.</w:t>
            </w:r>
            <w:r w:rsidRPr="001552A4">
              <w:rPr>
                <w:spacing w:val="1"/>
                <w:sz w:val="24"/>
                <w:lang w:val="ru-RU"/>
              </w:rPr>
              <w:t xml:space="preserve"> </w:t>
            </w:r>
            <w:r w:rsidRPr="001552A4">
              <w:rPr>
                <w:sz w:val="24"/>
                <w:lang w:val="ru-RU"/>
              </w:rPr>
              <w:t>Герои</w:t>
            </w:r>
            <w:r w:rsidRPr="001552A4">
              <w:rPr>
                <w:spacing w:val="-3"/>
                <w:sz w:val="24"/>
                <w:lang w:val="ru-RU"/>
              </w:rPr>
              <w:t xml:space="preserve"> </w:t>
            </w:r>
            <w:r w:rsidRPr="001552A4">
              <w:rPr>
                <w:sz w:val="24"/>
                <w:lang w:val="ru-RU"/>
              </w:rPr>
              <w:t>рассказа.</w:t>
            </w:r>
            <w:r w:rsidRPr="001552A4">
              <w:rPr>
                <w:spacing w:val="-3"/>
                <w:sz w:val="24"/>
                <w:lang w:val="ru-RU"/>
              </w:rPr>
              <w:t xml:space="preserve"> </w:t>
            </w:r>
            <w:r w:rsidRPr="001552A4">
              <w:rPr>
                <w:sz w:val="24"/>
                <w:lang w:val="ru-RU"/>
              </w:rPr>
              <w:t>Дилемма</w:t>
            </w:r>
            <w:r w:rsidRPr="001552A4">
              <w:rPr>
                <w:spacing w:val="-2"/>
                <w:sz w:val="24"/>
                <w:lang w:val="ru-RU"/>
              </w:rPr>
              <w:t xml:space="preserve"> </w:t>
            </w:r>
            <w:r w:rsidRPr="001552A4">
              <w:rPr>
                <w:sz w:val="24"/>
                <w:lang w:val="ru-RU"/>
              </w:rPr>
              <w:t>нравственного</w:t>
            </w:r>
            <w:r w:rsidRPr="001552A4">
              <w:rPr>
                <w:spacing w:val="-2"/>
                <w:sz w:val="24"/>
                <w:lang w:val="ru-RU"/>
              </w:rPr>
              <w:t xml:space="preserve"> </w:t>
            </w:r>
            <w:r w:rsidRPr="001552A4">
              <w:rPr>
                <w:sz w:val="24"/>
                <w:lang w:val="ru-RU"/>
              </w:rPr>
              <w:t>выбора</w:t>
            </w:r>
            <w:r w:rsidRPr="001552A4">
              <w:rPr>
                <w:spacing w:val="-2"/>
                <w:sz w:val="24"/>
                <w:lang w:val="ru-RU"/>
              </w:rPr>
              <w:t xml:space="preserve"> </w:t>
            </w:r>
            <w:r w:rsidRPr="001552A4">
              <w:rPr>
                <w:sz w:val="24"/>
                <w:lang w:val="ru-RU"/>
              </w:rPr>
              <w:t>между</w:t>
            </w:r>
            <w:r w:rsidRPr="001552A4">
              <w:rPr>
                <w:spacing w:val="-3"/>
                <w:sz w:val="24"/>
                <w:lang w:val="ru-RU"/>
              </w:rPr>
              <w:t xml:space="preserve"> </w:t>
            </w:r>
            <w:r w:rsidRPr="001552A4">
              <w:rPr>
                <w:sz w:val="24"/>
                <w:lang w:val="ru-RU"/>
              </w:rPr>
              <w:t>«воинским</w:t>
            </w:r>
            <w:r w:rsidRPr="001552A4">
              <w:rPr>
                <w:spacing w:val="-6"/>
                <w:sz w:val="24"/>
                <w:lang w:val="ru-RU"/>
              </w:rPr>
              <w:t xml:space="preserve"> </w:t>
            </w:r>
            <w:r w:rsidRPr="001552A4">
              <w:rPr>
                <w:sz w:val="24"/>
                <w:lang w:val="ru-RU"/>
              </w:rPr>
              <w:t>долгом</w:t>
            </w:r>
            <w:r w:rsidRPr="001552A4">
              <w:rPr>
                <w:spacing w:val="-6"/>
                <w:sz w:val="24"/>
                <w:lang w:val="ru-RU"/>
              </w:rPr>
              <w:t xml:space="preserve"> </w:t>
            </w:r>
            <w:r w:rsidRPr="001552A4">
              <w:rPr>
                <w:sz w:val="24"/>
                <w:lang w:val="ru-RU"/>
              </w:rPr>
              <w:t>и</w:t>
            </w:r>
            <w:r w:rsidRPr="001552A4">
              <w:rPr>
                <w:spacing w:val="-58"/>
                <w:sz w:val="24"/>
                <w:lang w:val="ru-RU"/>
              </w:rPr>
              <w:t xml:space="preserve"> </w:t>
            </w:r>
            <w:r w:rsidRPr="001552A4">
              <w:rPr>
                <w:sz w:val="24"/>
                <w:lang w:val="ru-RU"/>
              </w:rPr>
              <w:t>человеческой</w:t>
            </w:r>
            <w:r w:rsidRPr="001552A4">
              <w:rPr>
                <w:spacing w:val="43"/>
                <w:sz w:val="24"/>
                <w:lang w:val="ru-RU"/>
              </w:rPr>
              <w:t xml:space="preserve"> </w:t>
            </w:r>
            <w:r w:rsidRPr="001552A4">
              <w:rPr>
                <w:sz w:val="24"/>
                <w:lang w:val="ru-RU"/>
              </w:rPr>
              <w:t>жизнью».</w:t>
            </w:r>
            <w:r w:rsidRPr="001552A4">
              <w:rPr>
                <w:spacing w:val="44"/>
                <w:sz w:val="24"/>
                <w:lang w:val="ru-RU"/>
              </w:rPr>
              <w:t xml:space="preserve"> </w:t>
            </w:r>
            <w:r w:rsidRPr="001552A4">
              <w:rPr>
                <w:sz w:val="24"/>
              </w:rPr>
              <w:t>Тема</w:t>
            </w:r>
            <w:r w:rsidRPr="001552A4">
              <w:rPr>
                <w:spacing w:val="47"/>
                <w:sz w:val="24"/>
              </w:rPr>
              <w:t xml:space="preserve"> </w:t>
            </w:r>
            <w:r w:rsidRPr="001552A4">
              <w:rPr>
                <w:sz w:val="24"/>
              </w:rPr>
              <w:t>покаяния,</w:t>
            </w:r>
            <w:r w:rsidRPr="001552A4">
              <w:rPr>
                <w:spacing w:val="44"/>
                <w:sz w:val="24"/>
              </w:rPr>
              <w:t xml:space="preserve"> </w:t>
            </w:r>
            <w:r w:rsidRPr="001552A4">
              <w:rPr>
                <w:sz w:val="24"/>
              </w:rPr>
              <w:t>ответственности</w:t>
            </w:r>
            <w:r w:rsidRPr="001552A4">
              <w:rPr>
                <w:spacing w:val="44"/>
                <w:sz w:val="24"/>
              </w:rPr>
              <w:t xml:space="preserve"> </w:t>
            </w:r>
            <w:r w:rsidRPr="001552A4">
              <w:rPr>
                <w:sz w:val="24"/>
              </w:rPr>
              <w:t>за</w:t>
            </w:r>
            <w:r w:rsidRPr="001552A4">
              <w:rPr>
                <w:spacing w:val="47"/>
                <w:sz w:val="24"/>
              </w:rPr>
              <w:t xml:space="preserve"> </w:t>
            </w:r>
            <w:r w:rsidRPr="001552A4">
              <w:rPr>
                <w:sz w:val="24"/>
              </w:rPr>
              <w:t>каждый</w:t>
            </w:r>
            <w:r w:rsidRPr="001552A4">
              <w:rPr>
                <w:spacing w:val="44"/>
                <w:sz w:val="24"/>
              </w:rPr>
              <w:t xml:space="preserve"> </w:t>
            </w:r>
            <w:r w:rsidRPr="001552A4">
              <w:rPr>
                <w:sz w:val="24"/>
              </w:rPr>
              <w:t>свой</w:t>
            </w:r>
          </w:p>
          <w:p w:rsidR="00C86B31" w:rsidRPr="001552A4" w:rsidRDefault="00C86B31" w:rsidP="00446D55">
            <w:pPr>
              <w:pStyle w:val="TableParagraph"/>
              <w:spacing w:line="274" w:lineRule="exact"/>
              <w:ind w:left="106"/>
              <w:rPr>
                <w:sz w:val="24"/>
              </w:rPr>
            </w:pPr>
            <w:r w:rsidRPr="001552A4">
              <w:rPr>
                <w:sz w:val="24"/>
              </w:rPr>
              <w:t>поступок</w:t>
            </w:r>
          </w:p>
        </w:tc>
        <w:tc>
          <w:tcPr>
            <w:tcW w:w="1416" w:type="dxa"/>
            <w:vMerge/>
            <w:tcBorders>
              <w:top w:val="nil"/>
            </w:tcBorders>
          </w:tcPr>
          <w:p w:rsidR="00C86B31" w:rsidRPr="001552A4" w:rsidRDefault="00C86B31" w:rsidP="00446D55">
            <w:pPr>
              <w:rPr>
                <w:sz w:val="2"/>
                <w:szCs w:val="2"/>
              </w:rPr>
            </w:pPr>
          </w:p>
        </w:tc>
        <w:tc>
          <w:tcPr>
            <w:tcW w:w="1812" w:type="dxa"/>
            <w:vMerge/>
            <w:tcBorders>
              <w:top w:val="nil"/>
            </w:tcBorders>
          </w:tcPr>
          <w:p w:rsidR="00C86B31" w:rsidRPr="001552A4" w:rsidRDefault="00C86B31" w:rsidP="00446D55">
            <w:pPr>
              <w:rPr>
                <w:sz w:val="2"/>
                <w:szCs w:val="2"/>
              </w:rPr>
            </w:pPr>
          </w:p>
        </w:tc>
      </w:tr>
      <w:tr w:rsidR="00C86B31" w:rsidRPr="001552A4" w:rsidTr="00446D55">
        <w:trPr>
          <w:trHeight w:val="650"/>
        </w:trPr>
        <w:tc>
          <w:tcPr>
            <w:tcW w:w="3557" w:type="dxa"/>
            <w:vMerge/>
            <w:tcBorders>
              <w:top w:val="nil"/>
            </w:tcBorders>
          </w:tcPr>
          <w:p w:rsidR="00C86B31" w:rsidRPr="001552A4" w:rsidRDefault="00C86B31" w:rsidP="00446D55">
            <w:pPr>
              <w:rPr>
                <w:sz w:val="2"/>
                <w:szCs w:val="2"/>
              </w:rPr>
            </w:pPr>
          </w:p>
        </w:tc>
        <w:tc>
          <w:tcPr>
            <w:tcW w:w="8034" w:type="dxa"/>
          </w:tcPr>
          <w:p w:rsidR="00C86B31" w:rsidRPr="001552A4" w:rsidRDefault="00C86B31" w:rsidP="00446D55">
            <w:pPr>
              <w:pStyle w:val="TableParagraph"/>
              <w:tabs>
                <w:tab w:val="left" w:pos="1932"/>
                <w:tab w:val="left" w:pos="3147"/>
                <w:tab w:val="left" w:pos="4150"/>
                <w:tab w:val="left" w:pos="5838"/>
                <w:tab w:val="left" w:pos="6825"/>
              </w:tabs>
              <w:spacing w:before="41" w:line="290" w:lineRule="atLeast"/>
              <w:ind w:left="106" w:right="97"/>
              <w:rPr>
                <w:sz w:val="24"/>
                <w:lang w:val="ru-RU"/>
              </w:rPr>
            </w:pPr>
            <w:r w:rsidRPr="001552A4">
              <w:rPr>
                <w:b/>
                <w:sz w:val="24"/>
                <w:lang w:val="ru-RU"/>
              </w:rPr>
              <w:t>Практические</w:t>
            </w:r>
            <w:r w:rsidRPr="001552A4">
              <w:rPr>
                <w:b/>
                <w:sz w:val="24"/>
                <w:lang w:val="ru-RU"/>
              </w:rPr>
              <w:tab/>
              <w:t>занятия:</w:t>
            </w:r>
            <w:r w:rsidRPr="001552A4">
              <w:rPr>
                <w:b/>
                <w:sz w:val="24"/>
                <w:lang w:val="ru-RU"/>
              </w:rPr>
              <w:tab/>
            </w:r>
            <w:r w:rsidRPr="001552A4">
              <w:rPr>
                <w:sz w:val="24"/>
                <w:lang w:val="ru-RU"/>
              </w:rPr>
              <w:t>Анализ</w:t>
            </w:r>
            <w:r w:rsidRPr="001552A4">
              <w:rPr>
                <w:sz w:val="24"/>
                <w:lang w:val="ru-RU"/>
              </w:rPr>
              <w:tab/>
              <w:t>произведений</w:t>
            </w:r>
            <w:r w:rsidRPr="001552A4">
              <w:rPr>
                <w:sz w:val="24"/>
                <w:lang w:val="ru-RU"/>
              </w:rPr>
              <w:tab/>
              <w:t>разных</w:t>
            </w:r>
            <w:r w:rsidRPr="001552A4">
              <w:rPr>
                <w:sz w:val="24"/>
                <w:lang w:val="ru-RU"/>
              </w:rPr>
              <w:tab/>
            </w:r>
            <w:r w:rsidRPr="001552A4">
              <w:rPr>
                <w:spacing w:val="-1"/>
                <w:sz w:val="24"/>
                <w:lang w:val="ru-RU"/>
              </w:rPr>
              <w:t>писателей,</w:t>
            </w:r>
            <w:r w:rsidRPr="001552A4">
              <w:rPr>
                <w:spacing w:val="-57"/>
                <w:sz w:val="24"/>
                <w:lang w:val="ru-RU"/>
              </w:rPr>
              <w:t xml:space="preserve"> </w:t>
            </w:r>
            <w:r w:rsidRPr="001552A4">
              <w:rPr>
                <w:sz w:val="24"/>
                <w:lang w:val="ru-RU"/>
              </w:rPr>
              <w:t>посвященных</w:t>
            </w:r>
            <w:r w:rsidRPr="001552A4">
              <w:rPr>
                <w:spacing w:val="18"/>
                <w:sz w:val="24"/>
                <w:lang w:val="ru-RU"/>
              </w:rPr>
              <w:t xml:space="preserve"> </w:t>
            </w:r>
            <w:r w:rsidRPr="001552A4">
              <w:rPr>
                <w:sz w:val="24"/>
                <w:lang w:val="ru-RU"/>
              </w:rPr>
              <w:t>проблеме</w:t>
            </w:r>
            <w:r w:rsidRPr="001552A4">
              <w:rPr>
                <w:spacing w:val="21"/>
                <w:sz w:val="24"/>
                <w:lang w:val="ru-RU"/>
              </w:rPr>
              <w:t xml:space="preserve"> </w:t>
            </w:r>
            <w:r w:rsidRPr="001552A4">
              <w:rPr>
                <w:sz w:val="24"/>
                <w:lang w:val="ru-RU"/>
              </w:rPr>
              <w:t>выбора</w:t>
            </w:r>
            <w:r w:rsidRPr="001552A4">
              <w:rPr>
                <w:spacing w:val="20"/>
                <w:sz w:val="24"/>
                <w:lang w:val="ru-RU"/>
              </w:rPr>
              <w:t xml:space="preserve"> </w:t>
            </w:r>
            <w:r w:rsidRPr="001552A4">
              <w:rPr>
                <w:sz w:val="24"/>
                <w:lang w:val="ru-RU"/>
              </w:rPr>
              <w:t>на</w:t>
            </w:r>
            <w:r w:rsidRPr="001552A4">
              <w:rPr>
                <w:spacing w:val="20"/>
                <w:sz w:val="24"/>
                <w:lang w:val="ru-RU"/>
              </w:rPr>
              <w:t xml:space="preserve"> </w:t>
            </w:r>
            <w:r w:rsidRPr="001552A4">
              <w:rPr>
                <w:sz w:val="24"/>
                <w:lang w:val="ru-RU"/>
              </w:rPr>
              <w:t>войне:</w:t>
            </w:r>
            <w:r w:rsidRPr="001552A4">
              <w:rPr>
                <w:spacing w:val="20"/>
                <w:sz w:val="24"/>
                <w:lang w:val="ru-RU"/>
              </w:rPr>
              <w:t xml:space="preserve"> </w:t>
            </w:r>
            <w:r w:rsidRPr="001552A4">
              <w:rPr>
                <w:sz w:val="24"/>
                <w:lang w:val="ru-RU"/>
              </w:rPr>
              <w:t>самосохранение</w:t>
            </w:r>
            <w:r w:rsidRPr="001552A4">
              <w:rPr>
                <w:spacing w:val="21"/>
                <w:sz w:val="24"/>
                <w:lang w:val="ru-RU"/>
              </w:rPr>
              <w:t xml:space="preserve"> </w:t>
            </w:r>
            <w:r w:rsidRPr="001552A4">
              <w:rPr>
                <w:sz w:val="24"/>
                <w:lang w:val="ru-RU"/>
              </w:rPr>
              <w:t>или</w:t>
            </w:r>
            <w:r w:rsidRPr="001552A4">
              <w:rPr>
                <w:spacing w:val="18"/>
                <w:sz w:val="24"/>
                <w:lang w:val="ru-RU"/>
              </w:rPr>
              <w:t xml:space="preserve"> </w:t>
            </w:r>
            <w:r w:rsidRPr="001552A4">
              <w:rPr>
                <w:sz w:val="24"/>
                <w:lang w:val="ru-RU"/>
              </w:rPr>
              <w:t>сохранение</w:t>
            </w:r>
          </w:p>
        </w:tc>
        <w:tc>
          <w:tcPr>
            <w:tcW w:w="1416" w:type="dxa"/>
            <w:vMerge/>
            <w:tcBorders>
              <w:top w:val="nil"/>
            </w:tcBorders>
          </w:tcPr>
          <w:p w:rsidR="00C86B31" w:rsidRPr="001552A4" w:rsidRDefault="00C86B31" w:rsidP="00446D55">
            <w:pPr>
              <w:rPr>
                <w:sz w:val="2"/>
                <w:szCs w:val="2"/>
                <w:lang w:val="ru-RU"/>
              </w:rPr>
            </w:pPr>
          </w:p>
        </w:tc>
        <w:tc>
          <w:tcPr>
            <w:tcW w:w="1812" w:type="dxa"/>
            <w:vMerge/>
            <w:tcBorders>
              <w:top w:val="nil"/>
            </w:tcBorders>
          </w:tcPr>
          <w:p w:rsidR="00C86B31" w:rsidRPr="001552A4" w:rsidRDefault="00C86B31" w:rsidP="00446D55">
            <w:pPr>
              <w:rPr>
                <w:sz w:val="2"/>
                <w:szCs w:val="2"/>
                <w:lang w:val="ru-RU"/>
              </w:rPr>
            </w:pPr>
          </w:p>
        </w:tc>
      </w:tr>
    </w:tbl>
    <w:p w:rsidR="00C86B31" w:rsidRPr="001552A4" w:rsidRDefault="00C86B31" w:rsidP="00C86B31">
      <w:pPr>
        <w:rPr>
          <w:sz w:val="2"/>
          <w:szCs w:val="2"/>
        </w:rPr>
        <w:sectPr w:rsidR="00C86B31" w:rsidRPr="001552A4">
          <w:footerReference w:type="default" r:id="rId76"/>
          <w:pgSz w:w="16840" w:h="11910" w:orient="landscape"/>
          <w:pgMar w:top="840" w:right="1020" w:bottom="280" w:left="780" w:header="0"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8034"/>
        <w:gridCol w:w="1416"/>
        <w:gridCol w:w="1812"/>
      </w:tblGrid>
      <w:tr w:rsidR="00C86B31" w:rsidRPr="001552A4" w:rsidTr="00446D55">
        <w:trPr>
          <w:trHeight w:val="945"/>
        </w:trPr>
        <w:tc>
          <w:tcPr>
            <w:tcW w:w="3557" w:type="dxa"/>
            <w:tcBorders>
              <w:top w:val="nil"/>
            </w:tcBorders>
          </w:tcPr>
          <w:p w:rsidR="00C86B31" w:rsidRPr="001552A4" w:rsidRDefault="00C86B31" w:rsidP="00446D55">
            <w:pPr>
              <w:pStyle w:val="TableParagraph"/>
              <w:rPr>
                <w:sz w:val="24"/>
                <w:lang w:val="ru-RU"/>
              </w:rPr>
            </w:pPr>
          </w:p>
        </w:tc>
        <w:tc>
          <w:tcPr>
            <w:tcW w:w="8034" w:type="dxa"/>
          </w:tcPr>
          <w:p w:rsidR="00C86B31" w:rsidRPr="001552A4" w:rsidRDefault="00C86B31" w:rsidP="00446D55">
            <w:pPr>
              <w:pStyle w:val="TableParagraph"/>
              <w:spacing w:before="54" w:line="256" w:lineRule="auto"/>
              <w:ind w:left="106"/>
              <w:rPr>
                <w:sz w:val="24"/>
              </w:rPr>
            </w:pPr>
            <w:r w:rsidRPr="001552A4">
              <w:rPr>
                <w:sz w:val="24"/>
                <w:lang w:val="ru-RU"/>
              </w:rPr>
              <w:t>человеческого</w:t>
            </w:r>
            <w:r w:rsidRPr="001552A4">
              <w:rPr>
                <w:spacing w:val="12"/>
                <w:sz w:val="24"/>
                <w:lang w:val="ru-RU"/>
              </w:rPr>
              <w:t xml:space="preserve"> </w:t>
            </w:r>
            <w:r w:rsidRPr="001552A4">
              <w:rPr>
                <w:sz w:val="24"/>
                <w:lang w:val="ru-RU"/>
              </w:rPr>
              <w:t>достоинства.</w:t>
            </w:r>
            <w:r w:rsidRPr="001552A4">
              <w:rPr>
                <w:spacing w:val="12"/>
                <w:sz w:val="24"/>
                <w:lang w:val="ru-RU"/>
              </w:rPr>
              <w:t xml:space="preserve"> </w:t>
            </w:r>
            <w:r w:rsidRPr="001552A4">
              <w:rPr>
                <w:sz w:val="24"/>
                <w:lang w:val="ru-RU"/>
              </w:rPr>
              <w:t>Сравнительная</w:t>
            </w:r>
            <w:r w:rsidRPr="001552A4">
              <w:rPr>
                <w:spacing w:val="14"/>
                <w:sz w:val="24"/>
                <w:lang w:val="ru-RU"/>
              </w:rPr>
              <w:t xml:space="preserve"> </w:t>
            </w:r>
            <w:r w:rsidRPr="001552A4">
              <w:rPr>
                <w:sz w:val="24"/>
                <w:lang w:val="ru-RU"/>
              </w:rPr>
              <w:t>характеристика</w:t>
            </w:r>
            <w:r w:rsidRPr="001552A4">
              <w:rPr>
                <w:spacing w:val="14"/>
                <w:sz w:val="24"/>
                <w:lang w:val="ru-RU"/>
              </w:rPr>
              <w:t xml:space="preserve"> </w:t>
            </w:r>
            <w:r w:rsidRPr="001552A4">
              <w:rPr>
                <w:sz w:val="24"/>
                <w:lang w:val="ru-RU"/>
              </w:rPr>
              <w:t>двух</w:t>
            </w:r>
            <w:r w:rsidRPr="001552A4">
              <w:rPr>
                <w:spacing w:val="12"/>
                <w:sz w:val="24"/>
                <w:lang w:val="ru-RU"/>
              </w:rPr>
              <w:t xml:space="preserve"> </w:t>
            </w:r>
            <w:r w:rsidRPr="001552A4">
              <w:rPr>
                <w:sz w:val="24"/>
                <w:lang w:val="ru-RU"/>
              </w:rPr>
              <w:t>героев,</w:t>
            </w:r>
            <w:r w:rsidRPr="001552A4">
              <w:rPr>
                <w:spacing w:val="-57"/>
                <w:sz w:val="24"/>
                <w:lang w:val="ru-RU"/>
              </w:rPr>
              <w:t xml:space="preserve"> </w:t>
            </w:r>
            <w:r w:rsidRPr="001552A4">
              <w:rPr>
                <w:sz w:val="24"/>
                <w:lang w:val="ru-RU"/>
              </w:rPr>
              <w:t>двух</w:t>
            </w:r>
            <w:r w:rsidRPr="001552A4">
              <w:rPr>
                <w:spacing w:val="53"/>
                <w:sz w:val="24"/>
                <w:lang w:val="ru-RU"/>
              </w:rPr>
              <w:t xml:space="preserve"> </w:t>
            </w:r>
            <w:r w:rsidRPr="001552A4">
              <w:rPr>
                <w:sz w:val="24"/>
                <w:lang w:val="ru-RU"/>
              </w:rPr>
              <w:t>выборов.</w:t>
            </w:r>
            <w:r w:rsidRPr="001552A4">
              <w:rPr>
                <w:spacing w:val="54"/>
                <w:sz w:val="24"/>
                <w:lang w:val="ru-RU"/>
              </w:rPr>
              <w:t xml:space="preserve"> </w:t>
            </w:r>
            <w:r w:rsidRPr="001552A4">
              <w:rPr>
                <w:sz w:val="24"/>
              </w:rPr>
              <w:t>Дискуссия</w:t>
            </w:r>
            <w:r w:rsidRPr="001552A4">
              <w:rPr>
                <w:spacing w:val="55"/>
                <w:sz w:val="24"/>
              </w:rPr>
              <w:t xml:space="preserve"> </w:t>
            </w:r>
            <w:r w:rsidRPr="001552A4">
              <w:rPr>
                <w:sz w:val="24"/>
              </w:rPr>
              <w:t>«Что</w:t>
            </w:r>
            <w:r w:rsidRPr="001552A4">
              <w:rPr>
                <w:spacing w:val="54"/>
                <w:sz w:val="24"/>
              </w:rPr>
              <w:t xml:space="preserve"> </w:t>
            </w:r>
            <w:r w:rsidRPr="001552A4">
              <w:rPr>
                <w:sz w:val="24"/>
              </w:rPr>
              <w:t>важнее</w:t>
            </w:r>
            <w:r w:rsidRPr="001552A4">
              <w:rPr>
                <w:spacing w:val="55"/>
                <w:sz w:val="24"/>
              </w:rPr>
              <w:t xml:space="preserve"> </w:t>
            </w:r>
            <w:r w:rsidRPr="001552A4">
              <w:rPr>
                <w:sz w:val="24"/>
              </w:rPr>
              <w:t>воинский</w:t>
            </w:r>
            <w:r w:rsidRPr="001552A4">
              <w:rPr>
                <w:spacing w:val="54"/>
                <w:sz w:val="24"/>
              </w:rPr>
              <w:t xml:space="preserve"> </w:t>
            </w:r>
            <w:r w:rsidRPr="001552A4">
              <w:rPr>
                <w:sz w:val="24"/>
              </w:rPr>
              <w:t>долг</w:t>
            </w:r>
            <w:r w:rsidRPr="001552A4">
              <w:rPr>
                <w:spacing w:val="56"/>
                <w:sz w:val="24"/>
              </w:rPr>
              <w:t xml:space="preserve"> </w:t>
            </w:r>
            <w:r w:rsidRPr="001552A4">
              <w:rPr>
                <w:sz w:val="24"/>
              </w:rPr>
              <w:t>или</w:t>
            </w:r>
            <w:r w:rsidRPr="001552A4">
              <w:rPr>
                <w:spacing w:val="54"/>
                <w:sz w:val="24"/>
              </w:rPr>
              <w:t xml:space="preserve"> </w:t>
            </w:r>
            <w:r w:rsidRPr="001552A4">
              <w:rPr>
                <w:sz w:val="24"/>
              </w:rPr>
              <w:t>человеческая</w:t>
            </w:r>
          </w:p>
          <w:p w:rsidR="00C86B31" w:rsidRPr="001552A4" w:rsidRDefault="00C86B31" w:rsidP="00446D55">
            <w:pPr>
              <w:pStyle w:val="TableParagraph"/>
              <w:spacing w:before="6" w:line="275" w:lineRule="exact"/>
              <w:ind w:left="106"/>
              <w:rPr>
                <w:sz w:val="24"/>
              </w:rPr>
            </w:pPr>
            <w:r w:rsidRPr="001552A4">
              <w:rPr>
                <w:sz w:val="24"/>
              </w:rPr>
              <w:t>жизнь?»</w:t>
            </w:r>
          </w:p>
        </w:tc>
        <w:tc>
          <w:tcPr>
            <w:tcW w:w="1416" w:type="dxa"/>
            <w:tcBorders>
              <w:top w:val="nil"/>
            </w:tcBorders>
          </w:tcPr>
          <w:p w:rsidR="00C86B31" w:rsidRPr="001552A4" w:rsidRDefault="00C86B31" w:rsidP="00446D55">
            <w:pPr>
              <w:pStyle w:val="TableParagraph"/>
              <w:rPr>
                <w:sz w:val="24"/>
              </w:rPr>
            </w:pPr>
          </w:p>
        </w:tc>
        <w:tc>
          <w:tcPr>
            <w:tcW w:w="1812" w:type="dxa"/>
            <w:tcBorders>
              <w:top w:val="nil"/>
            </w:tcBorders>
          </w:tcPr>
          <w:p w:rsidR="00C86B31" w:rsidRPr="001552A4" w:rsidRDefault="00C86B31" w:rsidP="00446D55">
            <w:pPr>
              <w:pStyle w:val="TableParagraph"/>
              <w:rPr>
                <w:sz w:val="24"/>
              </w:rPr>
            </w:pPr>
          </w:p>
        </w:tc>
      </w:tr>
      <w:tr w:rsidR="00C86B31" w:rsidRPr="001552A4" w:rsidTr="00446D55">
        <w:trPr>
          <w:trHeight w:val="402"/>
        </w:trPr>
        <w:tc>
          <w:tcPr>
            <w:tcW w:w="3557" w:type="dxa"/>
            <w:vMerge w:val="restart"/>
          </w:tcPr>
          <w:p w:rsidR="00C86B31" w:rsidRPr="001552A4" w:rsidRDefault="00C86B31" w:rsidP="00446D55">
            <w:pPr>
              <w:pStyle w:val="TableParagraph"/>
              <w:spacing w:before="55"/>
              <w:ind w:left="128" w:right="125"/>
              <w:jc w:val="center"/>
              <w:rPr>
                <w:b/>
                <w:sz w:val="24"/>
                <w:lang w:val="ru-RU"/>
              </w:rPr>
            </w:pPr>
            <w:r w:rsidRPr="001552A4">
              <w:rPr>
                <w:b/>
                <w:sz w:val="24"/>
                <w:lang w:val="ru-RU"/>
              </w:rPr>
              <w:t>Тема</w:t>
            </w:r>
            <w:r w:rsidRPr="001552A4">
              <w:rPr>
                <w:b/>
                <w:spacing w:val="-1"/>
                <w:sz w:val="24"/>
                <w:lang w:val="ru-RU"/>
              </w:rPr>
              <w:t xml:space="preserve"> </w:t>
            </w:r>
            <w:r w:rsidRPr="001552A4">
              <w:rPr>
                <w:b/>
                <w:sz w:val="24"/>
                <w:lang w:val="ru-RU"/>
              </w:rPr>
              <w:t>6.2</w:t>
            </w:r>
          </w:p>
          <w:p w:rsidR="00C86B31" w:rsidRPr="001552A4" w:rsidRDefault="00C86B31" w:rsidP="00446D55">
            <w:pPr>
              <w:pStyle w:val="TableParagraph"/>
              <w:spacing w:before="24"/>
              <w:ind w:left="100" w:right="39"/>
              <w:jc w:val="center"/>
              <w:rPr>
                <w:sz w:val="24"/>
                <w:lang w:val="ru-RU"/>
              </w:rPr>
            </w:pPr>
            <w:r w:rsidRPr="001552A4">
              <w:rPr>
                <w:sz w:val="24"/>
                <w:lang w:val="ru-RU"/>
              </w:rPr>
              <w:t>Тоталитарная тема в литературе</w:t>
            </w:r>
            <w:r w:rsidRPr="001552A4">
              <w:rPr>
                <w:spacing w:val="-57"/>
                <w:sz w:val="24"/>
                <w:lang w:val="ru-RU"/>
              </w:rPr>
              <w:t xml:space="preserve"> </w:t>
            </w:r>
            <w:r w:rsidRPr="001552A4">
              <w:rPr>
                <w:sz w:val="24"/>
                <w:lang w:val="ru-RU"/>
              </w:rPr>
              <w:t>второй</w:t>
            </w:r>
          </w:p>
          <w:p w:rsidR="00C86B31" w:rsidRPr="001552A4" w:rsidRDefault="00C86B31" w:rsidP="00446D55">
            <w:pPr>
              <w:pStyle w:val="TableParagraph"/>
              <w:ind w:left="136" w:right="125"/>
              <w:jc w:val="center"/>
              <w:rPr>
                <w:sz w:val="24"/>
              </w:rPr>
            </w:pPr>
            <w:r w:rsidRPr="001552A4">
              <w:rPr>
                <w:sz w:val="24"/>
              </w:rPr>
              <w:t>ХХ</w:t>
            </w:r>
            <w:r w:rsidRPr="001552A4">
              <w:rPr>
                <w:spacing w:val="-4"/>
                <w:sz w:val="24"/>
              </w:rPr>
              <w:t xml:space="preserve"> </w:t>
            </w:r>
            <w:r w:rsidRPr="001552A4">
              <w:rPr>
                <w:sz w:val="24"/>
              </w:rPr>
              <w:t>века</w:t>
            </w:r>
          </w:p>
        </w:tc>
        <w:tc>
          <w:tcPr>
            <w:tcW w:w="8034" w:type="dxa"/>
          </w:tcPr>
          <w:p w:rsidR="00C86B31" w:rsidRPr="001552A4" w:rsidRDefault="00C86B31" w:rsidP="00446D55">
            <w:pPr>
              <w:pStyle w:val="TableParagraph"/>
              <w:spacing w:before="55"/>
              <w:ind w:left="106"/>
              <w:rPr>
                <w:b/>
                <w:sz w:val="24"/>
              </w:rPr>
            </w:pPr>
            <w:r w:rsidRPr="001552A4">
              <w:rPr>
                <w:b/>
                <w:sz w:val="24"/>
              </w:rPr>
              <w:t>Содержание</w:t>
            </w:r>
            <w:r w:rsidRPr="001552A4">
              <w:rPr>
                <w:b/>
                <w:spacing w:val="-2"/>
                <w:sz w:val="24"/>
              </w:rPr>
              <w:t xml:space="preserve"> </w:t>
            </w:r>
            <w:r w:rsidRPr="001552A4">
              <w:rPr>
                <w:b/>
                <w:sz w:val="24"/>
              </w:rPr>
              <w:t>учебного</w:t>
            </w:r>
            <w:r w:rsidRPr="001552A4">
              <w:rPr>
                <w:b/>
                <w:spacing w:val="-2"/>
                <w:sz w:val="24"/>
              </w:rPr>
              <w:t xml:space="preserve"> </w:t>
            </w:r>
            <w:r w:rsidRPr="001552A4">
              <w:rPr>
                <w:b/>
                <w:sz w:val="24"/>
              </w:rPr>
              <w:t>материала</w:t>
            </w:r>
          </w:p>
        </w:tc>
        <w:tc>
          <w:tcPr>
            <w:tcW w:w="1416" w:type="dxa"/>
          </w:tcPr>
          <w:p w:rsidR="00C86B31" w:rsidRPr="001552A4" w:rsidRDefault="00C86B31" w:rsidP="00446D55">
            <w:pPr>
              <w:pStyle w:val="TableParagraph"/>
              <w:rPr>
                <w:sz w:val="24"/>
              </w:rPr>
            </w:pPr>
          </w:p>
        </w:tc>
        <w:tc>
          <w:tcPr>
            <w:tcW w:w="1812" w:type="dxa"/>
          </w:tcPr>
          <w:p w:rsidR="00C86B31" w:rsidRPr="001552A4" w:rsidRDefault="00C86B31" w:rsidP="00446D55">
            <w:pPr>
              <w:pStyle w:val="TableParagraph"/>
              <w:rPr>
                <w:sz w:val="24"/>
              </w:rPr>
            </w:pPr>
          </w:p>
        </w:tc>
      </w:tr>
      <w:tr w:rsidR="00C86B31" w:rsidRPr="001552A4" w:rsidTr="00446D55">
        <w:trPr>
          <w:trHeight w:val="3431"/>
        </w:trPr>
        <w:tc>
          <w:tcPr>
            <w:tcW w:w="3557" w:type="dxa"/>
            <w:vMerge/>
            <w:tcBorders>
              <w:top w:val="nil"/>
            </w:tcBorders>
          </w:tcPr>
          <w:p w:rsidR="00C86B31" w:rsidRPr="001552A4" w:rsidRDefault="00C86B31" w:rsidP="00446D55">
            <w:pPr>
              <w:rPr>
                <w:sz w:val="2"/>
                <w:szCs w:val="2"/>
              </w:rPr>
            </w:pPr>
          </w:p>
        </w:tc>
        <w:tc>
          <w:tcPr>
            <w:tcW w:w="8034" w:type="dxa"/>
          </w:tcPr>
          <w:p w:rsidR="00C86B31" w:rsidRPr="001552A4" w:rsidRDefault="00C86B31" w:rsidP="00446D55">
            <w:pPr>
              <w:pStyle w:val="TableParagraph"/>
              <w:spacing w:before="55"/>
              <w:ind w:left="106"/>
              <w:jc w:val="both"/>
              <w:rPr>
                <w:i/>
                <w:sz w:val="24"/>
                <w:lang w:val="ru-RU"/>
              </w:rPr>
            </w:pPr>
            <w:r w:rsidRPr="001552A4">
              <w:rPr>
                <w:i/>
                <w:sz w:val="24"/>
                <w:lang w:val="ru-RU"/>
              </w:rPr>
              <w:t>А.</w:t>
            </w:r>
            <w:r w:rsidRPr="001552A4">
              <w:rPr>
                <w:i/>
                <w:spacing w:val="47"/>
                <w:sz w:val="24"/>
                <w:lang w:val="ru-RU"/>
              </w:rPr>
              <w:t xml:space="preserve"> </w:t>
            </w:r>
            <w:r w:rsidRPr="001552A4">
              <w:rPr>
                <w:i/>
                <w:sz w:val="24"/>
                <w:lang w:val="ru-RU"/>
              </w:rPr>
              <w:t>И.</w:t>
            </w:r>
            <w:r w:rsidRPr="001552A4">
              <w:rPr>
                <w:i/>
                <w:spacing w:val="106"/>
                <w:sz w:val="24"/>
                <w:lang w:val="ru-RU"/>
              </w:rPr>
              <w:t xml:space="preserve"> </w:t>
            </w:r>
            <w:r w:rsidRPr="001552A4">
              <w:rPr>
                <w:i/>
                <w:sz w:val="24"/>
                <w:lang w:val="ru-RU"/>
              </w:rPr>
              <w:t>Солженицын</w:t>
            </w:r>
            <w:r w:rsidRPr="001552A4">
              <w:rPr>
                <w:i/>
                <w:spacing w:val="109"/>
                <w:sz w:val="24"/>
                <w:lang w:val="ru-RU"/>
              </w:rPr>
              <w:t xml:space="preserve"> </w:t>
            </w:r>
            <w:r w:rsidRPr="001552A4">
              <w:rPr>
                <w:sz w:val="24"/>
                <w:lang w:val="ru-RU"/>
              </w:rPr>
              <w:t>«Один</w:t>
            </w:r>
            <w:r w:rsidRPr="001552A4">
              <w:rPr>
                <w:spacing w:val="106"/>
                <w:sz w:val="24"/>
                <w:lang w:val="ru-RU"/>
              </w:rPr>
              <w:t xml:space="preserve"> </w:t>
            </w:r>
            <w:r w:rsidRPr="001552A4">
              <w:rPr>
                <w:sz w:val="24"/>
                <w:lang w:val="ru-RU"/>
              </w:rPr>
              <w:t>день</w:t>
            </w:r>
            <w:r w:rsidRPr="001552A4">
              <w:rPr>
                <w:spacing w:val="105"/>
                <w:sz w:val="24"/>
                <w:lang w:val="ru-RU"/>
              </w:rPr>
              <w:t xml:space="preserve"> </w:t>
            </w:r>
            <w:r w:rsidRPr="001552A4">
              <w:rPr>
                <w:sz w:val="24"/>
                <w:lang w:val="ru-RU"/>
              </w:rPr>
              <w:t>Ивана</w:t>
            </w:r>
            <w:r w:rsidRPr="001552A4">
              <w:rPr>
                <w:spacing w:val="107"/>
                <w:sz w:val="24"/>
                <w:lang w:val="ru-RU"/>
              </w:rPr>
              <w:t xml:space="preserve"> </w:t>
            </w:r>
            <w:r w:rsidRPr="001552A4">
              <w:rPr>
                <w:sz w:val="24"/>
                <w:lang w:val="ru-RU"/>
              </w:rPr>
              <w:t>Денисовича»;</w:t>
            </w:r>
            <w:r w:rsidRPr="001552A4">
              <w:rPr>
                <w:spacing w:val="112"/>
                <w:sz w:val="24"/>
                <w:lang w:val="ru-RU"/>
              </w:rPr>
              <w:t xml:space="preserve"> </w:t>
            </w:r>
            <w:r w:rsidRPr="001552A4">
              <w:rPr>
                <w:i/>
                <w:sz w:val="24"/>
                <w:lang w:val="ru-RU"/>
              </w:rPr>
              <w:t>В.</w:t>
            </w:r>
            <w:r w:rsidRPr="001552A4">
              <w:rPr>
                <w:i/>
                <w:spacing w:val="106"/>
                <w:sz w:val="24"/>
                <w:lang w:val="ru-RU"/>
              </w:rPr>
              <w:t xml:space="preserve"> </w:t>
            </w:r>
            <w:r w:rsidRPr="001552A4">
              <w:rPr>
                <w:i/>
                <w:sz w:val="24"/>
                <w:lang w:val="ru-RU"/>
              </w:rPr>
              <w:t>Т.</w:t>
            </w:r>
            <w:r w:rsidRPr="001552A4">
              <w:rPr>
                <w:i/>
                <w:spacing w:val="107"/>
                <w:sz w:val="24"/>
                <w:lang w:val="ru-RU"/>
              </w:rPr>
              <w:t xml:space="preserve"> </w:t>
            </w:r>
            <w:r w:rsidRPr="001552A4">
              <w:rPr>
                <w:i/>
                <w:sz w:val="24"/>
                <w:lang w:val="ru-RU"/>
              </w:rPr>
              <w:t>Шаламов</w:t>
            </w:r>
          </w:p>
          <w:p w:rsidR="00C86B31" w:rsidRPr="001552A4" w:rsidRDefault="00C86B31" w:rsidP="00446D55">
            <w:pPr>
              <w:pStyle w:val="TableParagraph"/>
              <w:ind w:left="106"/>
              <w:jc w:val="both"/>
              <w:rPr>
                <w:sz w:val="24"/>
                <w:lang w:val="ru-RU"/>
              </w:rPr>
            </w:pPr>
            <w:r w:rsidRPr="001552A4">
              <w:rPr>
                <w:sz w:val="24"/>
                <w:lang w:val="ru-RU"/>
              </w:rPr>
              <w:t>«Колымские</w:t>
            </w:r>
            <w:r w:rsidRPr="001552A4">
              <w:rPr>
                <w:spacing w:val="-1"/>
                <w:sz w:val="24"/>
                <w:lang w:val="ru-RU"/>
              </w:rPr>
              <w:t xml:space="preserve"> </w:t>
            </w:r>
            <w:r w:rsidRPr="001552A4">
              <w:rPr>
                <w:sz w:val="24"/>
                <w:lang w:val="ru-RU"/>
              </w:rPr>
              <w:t>рассказы»</w:t>
            </w:r>
            <w:r w:rsidRPr="001552A4">
              <w:rPr>
                <w:spacing w:val="-2"/>
                <w:sz w:val="24"/>
                <w:lang w:val="ru-RU"/>
              </w:rPr>
              <w:t xml:space="preserve"> </w:t>
            </w:r>
            <w:r w:rsidRPr="001552A4">
              <w:rPr>
                <w:sz w:val="24"/>
                <w:lang w:val="ru-RU"/>
              </w:rPr>
              <w:t>(по</w:t>
            </w:r>
            <w:r w:rsidRPr="001552A4">
              <w:rPr>
                <w:spacing w:val="-2"/>
                <w:sz w:val="24"/>
                <w:lang w:val="ru-RU"/>
              </w:rPr>
              <w:t xml:space="preserve"> </w:t>
            </w:r>
            <w:r w:rsidRPr="001552A4">
              <w:rPr>
                <w:sz w:val="24"/>
                <w:lang w:val="ru-RU"/>
              </w:rPr>
              <w:t>выбору</w:t>
            </w:r>
            <w:r w:rsidRPr="001552A4">
              <w:rPr>
                <w:spacing w:val="-2"/>
                <w:sz w:val="24"/>
                <w:lang w:val="ru-RU"/>
              </w:rPr>
              <w:t xml:space="preserve"> </w:t>
            </w:r>
            <w:r w:rsidRPr="001552A4">
              <w:rPr>
                <w:sz w:val="24"/>
                <w:lang w:val="ru-RU"/>
              </w:rPr>
              <w:t>учителя)</w:t>
            </w:r>
          </w:p>
          <w:p w:rsidR="00C86B31" w:rsidRPr="001552A4" w:rsidRDefault="00C86B31" w:rsidP="00446D55">
            <w:pPr>
              <w:pStyle w:val="TableParagraph"/>
              <w:ind w:left="106" w:right="46"/>
              <w:jc w:val="both"/>
              <w:rPr>
                <w:sz w:val="24"/>
                <w:lang w:val="ru-RU"/>
              </w:rPr>
            </w:pPr>
            <w:r w:rsidRPr="001552A4">
              <w:rPr>
                <w:i/>
                <w:sz w:val="24"/>
                <w:lang w:val="ru-RU"/>
              </w:rPr>
              <w:t>Александр</w:t>
            </w:r>
            <w:r w:rsidRPr="001552A4">
              <w:rPr>
                <w:i/>
                <w:spacing w:val="1"/>
                <w:sz w:val="24"/>
                <w:lang w:val="ru-RU"/>
              </w:rPr>
              <w:t xml:space="preserve"> </w:t>
            </w:r>
            <w:r w:rsidRPr="001552A4">
              <w:rPr>
                <w:i/>
                <w:sz w:val="24"/>
                <w:lang w:val="ru-RU"/>
              </w:rPr>
              <w:t>Исаевич</w:t>
            </w:r>
            <w:r w:rsidRPr="001552A4">
              <w:rPr>
                <w:i/>
                <w:spacing w:val="1"/>
                <w:sz w:val="24"/>
                <w:lang w:val="ru-RU"/>
              </w:rPr>
              <w:t xml:space="preserve"> </w:t>
            </w:r>
            <w:r w:rsidRPr="001552A4">
              <w:rPr>
                <w:i/>
                <w:sz w:val="24"/>
                <w:lang w:val="ru-RU"/>
              </w:rPr>
              <w:t>Солженицын</w:t>
            </w:r>
            <w:r w:rsidRPr="001552A4">
              <w:rPr>
                <w:i/>
                <w:spacing w:val="1"/>
                <w:sz w:val="24"/>
                <w:lang w:val="ru-RU"/>
              </w:rPr>
              <w:t xml:space="preserve"> </w:t>
            </w:r>
            <w:r w:rsidRPr="001552A4">
              <w:rPr>
                <w:sz w:val="24"/>
                <w:lang w:val="ru-RU"/>
              </w:rPr>
              <w:t>(1918–2008)</w:t>
            </w:r>
            <w:r w:rsidRPr="001552A4">
              <w:rPr>
                <w:spacing w:val="1"/>
                <w:sz w:val="24"/>
                <w:lang w:val="ru-RU"/>
              </w:rPr>
              <w:t xml:space="preserve"> </w:t>
            </w:r>
            <w:r w:rsidRPr="001552A4">
              <w:rPr>
                <w:sz w:val="24"/>
                <w:lang w:val="ru-RU"/>
              </w:rPr>
              <w:t>Сведения</w:t>
            </w:r>
            <w:r w:rsidRPr="001552A4">
              <w:rPr>
                <w:spacing w:val="1"/>
                <w:sz w:val="24"/>
                <w:lang w:val="ru-RU"/>
              </w:rPr>
              <w:t xml:space="preserve"> </w:t>
            </w:r>
            <w:r w:rsidRPr="001552A4">
              <w:rPr>
                <w:sz w:val="24"/>
                <w:lang w:val="ru-RU"/>
              </w:rPr>
              <w:t>из</w:t>
            </w:r>
            <w:r w:rsidRPr="001552A4">
              <w:rPr>
                <w:spacing w:val="1"/>
                <w:sz w:val="24"/>
                <w:lang w:val="ru-RU"/>
              </w:rPr>
              <w:t xml:space="preserve"> </w:t>
            </w:r>
            <w:r w:rsidRPr="001552A4">
              <w:rPr>
                <w:sz w:val="24"/>
                <w:lang w:val="ru-RU"/>
              </w:rPr>
              <w:t>биографии</w:t>
            </w:r>
            <w:r w:rsidRPr="001552A4">
              <w:rPr>
                <w:spacing w:val="1"/>
                <w:sz w:val="24"/>
                <w:lang w:val="ru-RU"/>
              </w:rPr>
              <w:t xml:space="preserve"> </w:t>
            </w:r>
            <w:r w:rsidRPr="001552A4">
              <w:rPr>
                <w:sz w:val="24"/>
                <w:lang w:val="ru-RU"/>
              </w:rPr>
              <w:t>(с</w:t>
            </w:r>
            <w:r w:rsidRPr="001552A4">
              <w:rPr>
                <w:spacing w:val="-57"/>
                <w:sz w:val="24"/>
                <w:lang w:val="ru-RU"/>
              </w:rPr>
              <w:t xml:space="preserve"> </w:t>
            </w:r>
            <w:r w:rsidRPr="001552A4">
              <w:rPr>
                <w:sz w:val="24"/>
                <w:lang w:val="ru-RU"/>
              </w:rPr>
              <w:t>обобщением</w:t>
            </w:r>
            <w:r w:rsidRPr="001552A4">
              <w:rPr>
                <w:spacing w:val="1"/>
                <w:sz w:val="24"/>
                <w:lang w:val="ru-RU"/>
              </w:rPr>
              <w:t xml:space="preserve"> </w:t>
            </w:r>
            <w:r w:rsidRPr="001552A4">
              <w:rPr>
                <w:sz w:val="24"/>
                <w:lang w:val="ru-RU"/>
              </w:rPr>
              <w:t>ранее</w:t>
            </w:r>
            <w:r w:rsidRPr="001552A4">
              <w:rPr>
                <w:spacing w:val="1"/>
                <w:sz w:val="24"/>
                <w:lang w:val="ru-RU"/>
              </w:rPr>
              <w:t xml:space="preserve"> </w:t>
            </w:r>
            <w:r w:rsidRPr="001552A4">
              <w:rPr>
                <w:sz w:val="24"/>
                <w:lang w:val="ru-RU"/>
              </w:rPr>
              <w:t>изученного).</w:t>
            </w:r>
            <w:r w:rsidRPr="001552A4">
              <w:rPr>
                <w:spacing w:val="1"/>
                <w:sz w:val="24"/>
                <w:lang w:val="ru-RU"/>
              </w:rPr>
              <w:t xml:space="preserve"> </w:t>
            </w:r>
            <w:r w:rsidRPr="001552A4">
              <w:rPr>
                <w:sz w:val="24"/>
                <w:lang w:val="ru-RU"/>
              </w:rPr>
              <w:t>Лауреат</w:t>
            </w:r>
            <w:r w:rsidRPr="001552A4">
              <w:rPr>
                <w:spacing w:val="1"/>
                <w:sz w:val="24"/>
                <w:lang w:val="ru-RU"/>
              </w:rPr>
              <w:t xml:space="preserve"> </w:t>
            </w:r>
            <w:r w:rsidRPr="001552A4">
              <w:rPr>
                <w:sz w:val="24"/>
                <w:lang w:val="ru-RU"/>
              </w:rPr>
              <w:t>Нобелевской</w:t>
            </w:r>
            <w:r w:rsidRPr="001552A4">
              <w:rPr>
                <w:spacing w:val="1"/>
                <w:sz w:val="24"/>
                <w:lang w:val="ru-RU"/>
              </w:rPr>
              <w:t xml:space="preserve"> </w:t>
            </w:r>
            <w:r w:rsidRPr="001552A4">
              <w:rPr>
                <w:sz w:val="24"/>
                <w:lang w:val="ru-RU"/>
              </w:rPr>
              <w:t>премии</w:t>
            </w:r>
            <w:r w:rsidRPr="001552A4">
              <w:rPr>
                <w:spacing w:val="1"/>
                <w:sz w:val="24"/>
                <w:lang w:val="ru-RU"/>
              </w:rPr>
              <w:t xml:space="preserve"> </w:t>
            </w:r>
            <w:r w:rsidRPr="001552A4">
              <w:rPr>
                <w:sz w:val="24"/>
                <w:lang w:val="ru-RU"/>
              </w:rPr>
              <w:t>по</w:t>
            </w:r>
            <w:r w:rsidRPr="001552A4">
              <w:rPr>
                <w:spacing w:val="1"/>
                <w:sz w:val="24"/>
                <w:lang w:val="ru-RU"/>
              </w:rPr>
              <w:t xml:space="preserve"> </w:t>
            </w:r>
            <w:r w:rsidRPr="001552A4">
              <w:rPr>
                <w:sz w:val="24"/>
                <w:lang w:val="ru-RU"/>
              </w:rPr>
              <w:t>литературе.</w:t>
            </w:r>
          </w:p>
          <w:p w:rsidR="00C86B31" w:rsidRPr="001552A4" w:rsidRDefault="00C86B31" w:rsidP="00446D55">
            <w:pPr>
              <w:pStyle w:val="TableParagraph"/>
              <w:ind w:left="106"/>
              <w:jc w:val="both"/>
              <w:rPr>
                <w:i/>
                <w:sz w:val="24"/>
                <w:lang w:val="ru-RU"/>
              </w:rPr>
            </w:pPr>
            <w:r w:rsidRPr="001552A4">
              <w:rPr>
                <w:sz w:val="24"/>
                <w:lang w:val="ru-RU"/>
              </w:rPr>
              <w:t>Повесть</w:t>
            </w:r>
            <w:r w:rsidRPr="001552A4">
              <w:rPr>
                <w:spacing w:val="-5"/>
                <w:sz w:val="24"/>
                <w:lang w:val="ru-RU"/>
              </w:rPr>
              <w:t xml:space="preserve"> </w:t>
            </w:r>
            <w:r w:rsidRPr="001552A4">
              <w:rPr>
                <w:i/>
                <w:sz w:val="24"/>
                <w:lang w:val="ru-RU"/>
              </w:rPr>
              <w:t>«Один</w:t>
            </w:r>
            <w:r w:rsidRPr="001552A4">
              <w:rPr>
                <w:i/>
                <w:spacing w:val="-2"/>
                <w:sz w:val="24"/>
                <w:lang w:val="ru-RU"/>
              </w:rPr>
              <w:t xml:space="preserve"> </w:t>
            </w:r>
            <w:r w:rsidRPr="001552A4">
              <w:rPr>
                <w:i/>
                <w:sz w:val="24"/>
                <w:lang w:val="ru-RU"/>
              </w:rPr>
              <w:t>день</w:t>
            </w:r>
            <w:r w:rsidRPr="001552A4">
              <w:rPr>
                <w:i/>
                <w:spacing w:val="-4"/>
                <w:sz w:val="24"/>
                <w:lang w:val="ru-RU"/>
              </w:rPr>
              <w:t xml:space="preserve"> </w:t>
            </w:r>
            <w:r w:rsidRPr="001552A4">
              <w:rPr>
                <w:i/>
                <w:sz w:val="24"/>
                <w:lang w:val="ru-RU"/>
              </w:rPr>
              <w:t>Ивана</w:t>
            </w:r>
            <w:r w:rsidRPr="001552A4">
              <w:rPr>
                <w:i/>
                <w:spacing w:val="-2"/>
                <w:sz w:val="24"/>
                <w:lang w:val="ru-RU"/>
              </w:rPr>
              <w:t xml:space="preserve"> </w:t>
            </w:r>
            <w:r w:rsidRPr="001552A4">
              <w:rPr>
                <w:i/>
                <w:sz w:val="24"/>
                <w:lang w:val="ru-RU"/>
              </w:rPr>
              <w:t>Денисовича»</w:t>
            </w:r>
          </w:p>
          <w:p w:rsidR="00C86B31" w:rsidRPr="001552A4" w:rsidRDefault="00C86B31" w:rsidP="00446D55">
            <w:pPr>
              <w:pStyle w:val="TableParagraph"/>
              <w:spacing w:before="21"/>
              <w:ind w:left="106" w:right="530"/>
              <w:rPr>
                <w:sz w:val="24"/>
                <w:lang w:val="ru-RU"/>
              </w:rPr>
            </w:pPr>
            <w:r w:rsidRPr="001552A4">
              <w:rPr>
                <w:sz w:val="24"/>
                <w:lang w:val="ru-RU"/>
              </w:rPr>
              <w:t>Общественный резонанс, вызванный произведением. История создания</w:t>
            </w:r>
            <w:r w:rsidRPr="001552A4">
              <w:rPr>
                <w:spacing w:val="-57"/>
                <w:sz w:val="24"/>
                <w:lang w:val="ru-RU"/>
              </w:rPr>
              <w:t xml:space="preserve"> </w:t>
            </w:r>
            <w:r w:rsidRPr="001552A4">
              <w:rPr>
                <w:sz w:val="24"/>
                <w:lang w:val="ru-RU"/>
              </w:rPr>
              <w:t>повести.</w:t>
            </w:r>
            <w:r w:rsidRPr="001552A4">
              <w:rPr>
                <w:spacing w:val="-2"/>
                <w:sz w:val="24"/>
                <w:lang w:val="ru-RU"/>
              </w:rPr>
              <w:t xml:space="preserve"> </w:t>
            </w:r>
            <w:r w:rsidRPr="001552A4">
              <w:rPr>
                <w:sz w:val="24"/>
                <w:lang w:val="ru-RU"/>
              </w:rPr>
              <w:t>Лагерный</w:t>
            </w:r>
            <w:r w:rsidRPr="001552A4">
              <w:rPr>
                <w:spacing w:val="-2"/>
                <w:sz w:val="24"/>
                <w:lang w:val="ru-RU"/>
              </w:rPr>
              <w:t xml:space="preserve"> </w:t>
            </w:r>
            <w:r w:rsidRPr="001552A4">
              <w:rPr>
                <w:sz w:val="24"/>
                <w:lang w:val="ru-RU"/>
              </w:rPr>
              <w:t>мир</w:t>
            </w:r>
            <w:r w:rsidRPr="001552A4">
              <w:rPr>
                <w:spacing w:val="-1"/>
                <w:sz w:val="24"/>
                <w:lang w:val="ru-RU"/>
              </w:rPr>
              <w:t xml:space="preserve"> </w:t>
            </w:r>
            <w:r w:rsidRPr="001552A4">
              <w:rPr>
                <w:sz w:val="24"/>
                <w:lang w:val="ru-RU"/>
              </w:rPr>
              <w:t>в</w:t>
            </w:r>
            <w:r w:rsidRPr="001552A4">
              <w:rPr>
                <w:spacing w:val="-3"/>
                <w:sz w:val="24"/>
                <w:lang w:val="ru-RU"/>
              </w:rPr>
              <w:t xml:space="preserve"> </w:t>
            </w:r>
            <w:r w:rsidRPr="001552A4">
              <w:rPr>
                <w:sz w:val="24"/>
                <w:lang w:val="ru-RU"/>
              </w:rPr>
              <w:t>произведении.</w:t>
            </w:r>
            <w:r w:rsidRPr="001552A4">
              <w:rPr>
                <w:spacing w:val="-1"/>
                <w:sz w:val="24"/>
                <w:lang w:val="ru-RU"/>
              </w:rPr>
              <w:t xml:space="preserve"> </w:t>
            </w:r>
            <w:r w:rsidRPr="001552A4">
              <w:rPr>
                <w:sz w:val="24"/>
                <w:lang w:val="ru-RU"/>
              </w:rPr>
              <w:t>Образ</w:t>
            </w:r>
            <w:r w:rsidRPr="001552A4">
              <w:rPr>
                <w:spacing w:val="-1"/>
                <w:sz w:val="24"/>
                <w:lang w:val="ru-RU"/>
              </w:rPr>
              <w:t xml:space="preserve"> </w:t>
            </w:r>
            <w:r w:rsidRPr="001552A4">
              <w:rPr>
                <w:sz w:val="24"/>
                <w:lang w:val="ru-RU"/>
              </w:rPr>
              <w:t>главного</w:t>
            </w:r>
            <w:r w:rsidRPr="001552A4">
              <w:rPr>
                <w:spacing w:val="-1"/>
                <w:sz w:val="24"/>
                <w:lang w:val="ru-RU"/>
              </w:rPr>
              <w:t xml:space="preserve"> </w:t>
            </w:r>
            <w:r w:rsidRPr="001552A4">
              <w:rPr>
                <w:sz w:val="24"/>
                <w:lang w:val="ru-RU"/>
              </w:rPr>
              <w:t>героя.</w:t>
            </w:r>
          </w:p>
          <w:p w:rsidR="00C86B31" w:rsidRPr="001552A4" w:rsidRDefault="00C86B31" w:rsidP="00446D55">
            <w:pPr>
              <w:pStyle w:val="TableParagraph"/>
              <w:ind w:left="106"/>
              <w:rPr>
                <w:sz w:val="24"/>
                <w:lang w:val="ru-RU"/>
              </w:rPr>
            </w:pPr>
            <w:r w:rsidRPr="001552A4">
              <w:rPr>
                <w:sz w:val="24"/>
                <w:lang w:val="ru-RU"/>
              </w:rPr>
              <w:t>Устойчивость</w:t>
            </w:r>
            <w:r w:rsidRPr="001552A4">
              <w:rPr>
                <w:spacing w:val="-5"/>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приспособленность</w:t>
            </w:r>
            <w:r w:rsidRPr="001552A4">
              <w:rPr>
                <w:spacing w:val="52"/>
                <w:sz w:val="24"/>
                <w:lang w:val="ru-RU"/>
              </w:rPr>
              <w:t xml:space="preserve"> </w:t>
            </w:r>
            <w:r w:rsidRPr="001552A4">
              <w:rPr>
                <w:sz w:val="24"/>
                <w:lang w:val="ru-RU"/>
              </w:rPr>
              <w:t>Ивана</w:t>
            </w:r>
            <w:r w:rsidRPr="001552A4">
              <w:rPr>
                <w:spacing w:val="-3"/>
                <w:sz w:val="24"/>
                <w:lang w:val="ru-RU"/>
              </w:rPr>
              <w:t xml:space="preserve"> </w:t>
            </w:r>
            <w:r w:rsidRPr="001552A4">
              <w:rPr>
                <w:sz w:val="24"/>
                <w:lang w:val="ru-RU"/>
              </w:rPr>
              <w:t>Денисовича</w:t>
            </w:r>
            <w:r w:rsidRPr="001552A4">
              <w:rPr>
                <w:spacing w:val="-1"/>
                <w:sz w:val="24"/>
                <w:lang w:val="ru-RU"/>
              </w:rPr>
              <w:t xml:space="preserve"> </w:t>
            </w:r>
            <w:r w:rsidRPr="001552A4">
              <w:rPr>
                <w:sz w:val="24"/>
                <w:lang w:val="ru-RU"/>
              </w:rPr>
              <w:t>к</w:t>
            </w:r>
            <w:r w:rsidRPr="001552A4">
              <w:rPr>
                <w:spacing w:val="-3"/>
                <w:sz w:val="24"/>
                <w:lang w:val="ru-RU"/>
              </w:rPr>
              <w:t xml:space="preserve"> </w:t>
            </w:r>
            <w:r w:rsidRPr="001552A4">
              <w:rPr>
                <w:sz w:val="24"/>
                <w:lang w:val="ru-RU"/>
              </w:rPr>
              <w:t>жутким</w:t>
            </w:r>
            <w:r w:rsidRPr="001552A4">
              <w:rPr>
                <w:spacing w:val="-2"/>
                <w:sz w:val="24"/>
                <w:lang w:val="ru-RU"/>
              </w:rPr>
              <w:t xml:space="preserve"> </w:t>
            </w:r>
            <w:r w:rsidRPr="001552A4">
              <w:rPr>
                <w:sz w:val="24"/>
                <w:lang w:val="ru-RU"/>
              </w:rPr>
              <w:t>условиям</w:t>
            </w:r>
            <w:r w:rsidRPr="001552A4">
              <w:rPr>
                <w:spacing w:val="-57"/>
                <w:sz w:val="24"/>
                <w:lang w:val="ru-RU"/>
              </w:rPr>
              <w:t xml:space="preserve"> </w:t>
            </w:r>
            <w:r w:rsidRPr="001552A4">
              <w:rPr>
                <w:sz w:val="24"/>
                <w:lang w:val="ru-RU"/>
              </w:rPr>
              <w:t>лагерной</w:t>
            </w:r>
            <w:r w:rsidRPr="001552A4">
              <w:rPr>
                <w:spacing w:val="-2"/>
                <w:sz w:val="24"/>
                <w:lang w:val="ru-RU"/>
              </w:rPr>
              <w:t xml:space="preserve"> </w:t>
            </w:r>
            <w:r w:rsidRPr="001552A4">
              <w:rPr>
                <w:sz w:val="24"/>
                <w:lang w:val="ru-RU"/>
              </w:rPr>
              <w:t>жизни.</w:t>
            </w:r>
          </w:p>
          <w:p w:rsidR="00C86B31" w:rsidRPr="001552A4" w:rsidRDefault="00C86B31" w:rsidP="00446D55">
            <w:pPr>
              <w:pStyle w:val="TableParagraph"/>
              <w:ind w:left="106"/>
              <w:rPr>
                <w:sz w:val="24"/>
                <w:lang w:val="ru-RU"/>
              </w:rPr>
            </w:pPr>
            <w:r w:rsidRPr="001552A4">
              <w:rPr>
                <w:sz w:val="24"/>
                <w:lang w:val="ru-RU"/>
              </w:rPr>
              <w:t>«Счастливый</w:t>
            </w:r>
            <w:r w:rsidRPr="001552A4">
              <w:rPr>
                <w:spacing w:val="-3"/>
                <w:sz w:val="24"/>
                <w:lang w:val="ru-RU"/>
              </w:rPr>
              <w:t xml:space="preserve"> </w:t>
            </w:r>
            <w:r w:rsidRPr="001552A4">
              <w:rPr>
                <w:sz w:val="24"/>
                <w:lang w:val="ru-RU"/>
              </w:rPr>
              <w:t>день»</w:t>
            </w:r>
            <w:r w:rsidRPr="001552A4">
              <w:rPr>
                <w:spacing w:val="-2"/>
                <w:sz w:val="24"/>
                <w:lang w:val="ru-RU"/>
              </w:rPr>
              <w:t xml:space="preserve"> </w:t>
            </w:r>
            <w:r w:rsidRPr="001552A4">
              <w:rPr>
                <w:sz w:val="24"/>
                <w:lang w:val="ru-RU"/>
              </w:rPr>
              <w:t>в</w:t>
            </w:r>
            <w:r w:rsidRPr="001552A4">
              <w:rPr>
                <w:spacing w:val="-4"/>
                <w:sz w:val="24"/>
                <w:lang w:val="ru-RU"/>
              </w:rPr>
              <w:t xml:space="preserve"> </w:t>
            </w:r>
            <w:r w:rsidRPr="001552A4">
              <w:rPr>
                <w:sz w:val="24"/>
                <w:lang w:val="ru-RU"/>
              </w:rPr>
              <w:t>жизни</w:t>
            </w:r>
            <w:r w:rsidRPr="001552A4">
              <w:rPr>
                <w:spacing w:val="-3"/>
                <w:sz w:val="24"/>
                <w:lang w:val="ru-RU"/>
              </w:rPr>
              <w:t xml:space="preserve"> </w:t>
            </w:r>
            <w:r w:rsidRPr="001552A4">
              <w:rPr>
                <w:sz w:val="24"/>
                <w:lang w:val="ru-RU"/>
              </w:rPr>
              <w:t>героя.</w:t>
            </w:r>
            <w:r w:rsidRPr="001552A4">
              <w:rPr>
                <w:spacing w:val="-2"/>
                <w:sz w:val="24"/>
                <w:lang w:val="ru-RU"/>
              </w:rPr>
              <w:t xml:space="preserve"> </w:t>
            </w:r>
            <w:r w:rsidRPr="001552A4">
              <w:rPr>
                <w:sz w:val="24"/>
                <w:lang w:val="ru-RU"/>
              </w:rPr>
              <w:t>Черты</w:t>
            </w:r>
            <w:r w:rsidRPr="001552A4">
              <w:rPr>
                <w:spacing w:val="-3"/>
                <w:sz w:val="24"/>
                <w:lang w:val="ru-RU"/>
              </w:rPr>
              <w:t xml:space="preserve"> </w:t>
            </w:r>
            <w:r w:rsidRPr="001552A4">
              <w:rPr>
                <w:sz w:val="24"/>
                <w:lang w:val="ru-RU"/>
              </w:rPr>
              <w:t>национального</w:t>
            </w:r>
            <w:r w:rsidRPr="001552A4">
              <w:rPr>
                <w:spacing w:val="-2"/>
                <w:sz w:val="24"/>
                <w:lang w:val="ru-RU"/>
              </w:rPr>
              <w:t xml:space="preserve"> </w:t>
            </w:r>
            <w:r w:rsidRPr="001552A4">
              <w:rPr>
                <w:sz w:val="24"/>
                <w:lang w:val="ru-RU"/>
              </w:rPr>
              <w:t>характера</w:t>
            </w:r>
            <w:r w:rsidRPr="001552A4">
              <w:rPr>
                <w:spacing w:val="-1"/>
                <w:sz w:val="24"/>
                <w:lang w:val="ru-RU"/>
              </w:rPr>
              <w:t xml:space="preserve"> </w:t>
            </w:r>
            <w:r w:rsidRPr="001552A4">
              <w:rPr>
                <w:sz w:val="24"/>
                <w:lang w:val="ru-RU"/>
              </w:rPr>
              <w:t>в</w:t>
            </w:r>
            <w:r w:rsidRPr="001552A4">
              <w:rPr>
                <w:spacing w:val="-4"/>
                <w:sz w:val="24"/>
                <w:lang w:val="ru-RU"/>
              </w:rPr>
              <w:t xml:space="preserve"> </w:t>
            </w:r>
            <w:r w:rsidRPr="001552A4">
              <w:rPr>
                <w:sz w:val="24"/>
                <w:lang w:val="ru-RU"/>
              </w:rPr>
              <w:t>образе</w:t>
            </w:r>
          </w:p>
          <w:p w:rsidR="00C86B31" w:rsidRPr="001552A4" w:rsidRDefault="00C86B31" w:rsidP="00446D55">
            <w:pPr>
              <w:pStyle w:val="TableParagraph"/>
              <w:spacing w:before="24" w:line="275" w:lineRule="exact"/>
              <w:ind w:left="106"/>
              <w:rPr>
                <w:sz w:val="24"/>
                <w:lang w:val="ru-RU"/>
              </w:rPr>
            </w:pPr>
            <w:r w:rsidRPr="001552A4">
              <w:rPr>
                <w:sz w:val="24"/>
                <w:lang w:val="ru-RU"/>
              </w:rPr>
              <w:t>Шухова</w:t>
            </w:r>
          </w:p>
        </w:tc>
        <w:tc>
          <w:tcPr>
            <w:tcW w:w="1416" w:type="dxa"/>
          </w:tcPr>
          <w:p w:rsidR="00C86B31" w:rsidRPr="001552A4" w:rsidRDefault="001D19D0" w:rsidP="001D19D0">
            <w:pPr>
              <w:pStyle w:val="TableParagraph"/>
              <w:spacing w:before="55"/>
              <w:jc w:val="center"/>
              <w:rPr>
                <w:sz w:val="24"/>
                <w:lang w:val="ru-RU"/>
              </w:rPr>
            </w:pPr>
            <w:r w:rsidRPr="001552A4">
              <w:rPr>
                <w:sz w:val="24"/>
                <w:lang w:val="ru-RU"/>
              </w:rPr>
              <w:t>1</w:t>
            </w:r>
          </w:p>
        </w:tc>
        <w:tc>
          <w:tcPr>
            <w:tcW w:w="1812" w:type="dxa"/>
          </w:tcPr>
          <w:p w:rsidR="00C86B31" w:rsidRPr="001552A4" w:rsidRDefault="00C86B31" w:rsidP="00446D55">
            <w:pPr>
              <w:pStyle w:val="TableParagraph"/>
              <w:spacing w:before="55" w:line="259" w:lineRule="auto"/>
              <w:ind w:left="127" w:right="76"/>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946"/>
        </w:trPr>
        <w:tc>
          <w:tcPr>
            <w:tcW w:w="3557" w:type="dxa"/>
            <w:vMerge/>
            <w:tcBorders>
              <w:top w:val="nil"/>
            </w:tcBorders>
          </w:tcPr>
          <w:p w:rsidR="00C86B31" w:rsidRPr="001552A4" w:rsidRDefault="00C86B31" w:rsidP="00446D55">
            <w:pPr>
              <w:rPr>
                <w:sz w:val="2"/>
                <w:szCs w:val="2"/>
                <w:lang w:val="ru-RU"/>
              </w:rPr>
            </w:pPr>
          </w:p>
        </w:tc>
        <w:tc>
          <w:tcPr>
            <w:tcW w:w="8034" w:type="dxa"/>
          </w:tcPr>
          <w:p w:rsidR="00C86B31" w:rsidRPr="001552A4" w:rsidRDefault="00C86B31" w:rsidP="00446D55">
            <w:pPr>
              <w:pStyle w:val="TableParagraph"/>
              <w:spacing w:before="55"/>
              <w:ind w:left="106"/>
              <w:rPr>
                <w:sz w:val="24"/>
                <w:lang w:val="ru-RU"/>
              </w:rPr>
            </w:pPr>
            <w:r w:rsidRPr="001552A4">
              <w:rPr>
                <w:b/>
                <w:sz w:val="24"/>
                <w:lang w:val="ru-RU"/>
              </w:rPr>
              <w:t>Практические</w:t>
            </w:r>
            <w:r w:rsidRPr="001552A4">
              <w:rPr>
                <w:b/>
                <w:spacing w:val="-3"/>
                <w:sz w:val="24"/>
                <w:lang w:val="ru-RU"/>
              </w:rPr>
              <w:t xml:space="preserve"> </w:t>
            </w:r>
            <w:r w:rsidRPr="001552A4">
              <w:rPr>
                <w:b/>
                <w:sz w:val="24"/>
                <w:lang w:val="ru-RU"/>
              </w:rPr>
              <w:t>занятия</w:t>
            </w:r>
            <w:r w:rsidRPr="001552A4">
              <w:rPr>
                <w:b/>
                <w:spacing w:val="2"/>
                <w:sz w:val="24"/>
                <w:lang w:val="ru-RU"/>
              </w:rPr>
              <w:t xml:space="preserve"> </w:t>
            </w:r>
            <w:r w:rsidRPr="001552A4">
              <w:rPr>
                <w:sz w:val="24"/>
                <w:lang w:val="ru-RU"/>
              </w:rPr>
              <w:t>Изучение</w:t>
            </w:r>
            <w:r w:rsidRPr="001552A4">
              <w:rPr>
                <w:spacing w:val="-3"/>
                <w:sz w:val="24"/>
                <w:lang w:val="ru-RU"/>
              </w:rPr>
              <w:t xml:space="preserve"> </w:t>
            </w:r>
            <w:r w:rsidRPr="001552A4">
              <w:rPr>
                <w:sz w:val="24"/>
                <w:lang w:val="ru-RU"/>
              </w:rPr>
              <w:t>приемов</w:t>
            </w:r>
            <w:r w:rsidRPr="001552A4">
              <w:rPr>
                <w:spacing w:val="-5"/>
                <w:sz w:val="24"/>
                <w:lang w:val="ru-RU"/>
              </w:rPr>
              <w:t xml:space="preserve"> </w:t>
            </w:r>
            <w:r w:rsidRPr="001552A4">
              <w:rPr>
                <w:sz w:val="24"/>
                <w:lang w:val="ru-RU"/>
              </w:rPr>
              <w:t>создания</w:t>
            </w:r>
            <w:r w:rsidRPr="001552A4">
              <w:rPr>
                <w:spacing w:val="-2"/>
                <w:sz w:val="24"/>
                <w:lang w:val="ru-RU"/>
              </w:rPr>
              <w:t xml:space="preserve"> </w:t>
            </w:r>
            <w:r w:rsidRPr="001552A4">
              <w:rPr>
                <w:sz w:val="24"/>
                <w:lang w:val="ru-RU"/>
              </w:rPr>
              <w:t>образа</w:t>
            </w:r>
            <w:r w:rsidRPr="001552A4">
              <w:rPr>
                <w:spacing w:val="-3"/>
                <w:sz w:val="24"/>
                <w:lang w:val="ru-RU"/>
              </w:rPr>
              <w:t xml:space="preserve"> </w:t>
            </w:r>
            <w:r w:rsidRPr="001552A4">
              <w:rPr>
                <w:sz w:val="24"/>
                <w:lang w:val="ru-RU"/>
              </w:rPr>
              <w:t>в</w:t>
            </w:r>
            <w:r w:rsidRPr="001552A4">
              <w:rPr>
                <w:spacing w:val="-5"/>
                <w:sz w:val="24"/>
                <w:lang w:val="ru-RU"/>
              </w:rPr>
              <w:t xml:space="preserve"> </w:t>
            </w:r>
            <w:r w:rsidRPr="001552A4">
              <w:rPr>
                <w:sz w:val="24"/>
                <w:lang w:val="ru-RU"/>
              </w:rPr>
              <w:t>повести</w:t>
            </w:r>
          </w:p>
          <w:p w:rsidR="00C86B31" w:rsidRPr="001552A4" w:rsidRDefault="00C86B31" w:rsidP="00446D55">
            <w:pPr>
              <w:pStyle w:val="TableParagraph"/>
              <w:spacing w:line="300" w:lineRule="exact"/>
              <w:ind w:left="106"/>
              <w:rPr>
                <w:sz w:val="24"/>
              </w:rPr>
            </w:pPr>
            <w:r w:rsidRPr="001552A4">
              <w:rPr>
                <w:sz w:val="24"/>
                <w:lang w:val="ru-RU"/>
              </w:rPr>
              <w:t>«Один</w:t>
            </w:r>
            <w:r w:rsidRPr="001552A4">
              <w:rPr>
                <w:spacing w:val="-5"/>
                <w:sz w:val="24"/>
                <w:lang w:val="ru-RU"/>
              </w:rPr>
              <w:t xml:space="preserve"> </w:t>
            </w:r>
            <w:r w:rsidRPr="001552A4">
              <w:rPr>
                <w:sz w:val="24"/>
                <w:lang w:val="ru-RU"/>
              </w:rPr>
              <w:t>день</w:t>
            </w:r>
            <w:r w:rsidRPr="001552A4">
              <w:rPr>
                <w:spacing w:val="-6"/>
                <w:sz w:val="24"/>
                <w:lang w:val="ru-RU"/>
              </w:rPr>
              <w:t xml:space="preserve"> </w:t>
            </w:r>
            <w:r w:rsidRPr="001552A4">
              <w:rPr>
                <w:sz w:val="24"/>
                <w:lang w:val="ru-RU"/>
              </w:rPr>
              <w:t>Ивана</w:t>
            </w:r>
            <w:r w:rsidRPr="001552A4">
              <w:rPr>
                <w:spacing w:val="-4"/>
                <w:sz w:val="24"/>
                <w:lang w:val="ru-RU"/>
              </w:rPr>
              <w:t xml:space="preserve"> </w:t>
            </w:r>
            <w:r w:rsidRPr="001552A4">
              <w:rPr>
                <w:sz w:val="24"/>
                <w:lang w:val="ru-RU"/>
              </w:rPr>
              <w:t>Денисовича»:</w:t>
            </w:r>
            <w:r w:rsidRPr="001552A4">
              <w:rPr>
                <w:spacing w:val="-4"/>
                <w:sz w:val="24"/>
                <w:lang w:val="ru-RU"/>
              </w:rPr>
              <w:t xml:space="preserve"> </w:t>
            </w:r>
            <w:r w:rsidRPr="001552A4">
              <w:rPr>
                <w:sz w:val="24"/>
                <w:lang w:val="ru-RU"/>
              </w:rPr>
              <w:t>детали</w:t>
            </w:r>
            <w:r w:rsidRPr="001552A4">
              <w:rPr>
                <w:spacing w:val="-5"/>
                <w:sz w:val="24"/>
                <w:lang w:val="ru-RU"/>
              </w:rPr>
              <w:t xml:space="preserve"> </w:t>
            </w:r>
            <w:r w:rsidRPr="001552A4">
              <w:rPr>
                <w:sz w:val="24"/>
                <w:lang w:val="ru-RU"/>
              </w:rPr>
              <w:t>портрета,</w:t>
            </w:r>
            <w:r w:rsidRPr="001552A4">
              <w:rPr>
                <w:spacing w:val="-4"/>
                <w:sz w:val="24"/>
                <w:lang w:val="ru-RU"/>
              </w:rPr>
              <w:t xml:space="preserve"> </w:t>
            </w:r>
            <w:r w:rsidRPr="001552A4">
              <w:rPr>
                <w:sz w:val="24"/>
                <w:lang w:val="ru-RU"/>
              </w:rPr>
              <w:t>ночные</w:t>
            </w:r>
            <w:r w:rsidRPr="001552A4">
              <w:rPr>
                <w:spacing w:val="-2"/>
                <w:sz w:val="24"/>
                <w:lang w:val="ru-RU"/>
              </w:rPr>
              <w:t xml:space="preserve"> </w:t>
            </w:r>
            <w:r w:rsidRPr="001552A4">
              <w:rPr>
                <w:sz w:val="24"/>
                <w:lang w:val="ru-RU"/>
              </w:rPr>
              <w:t>пейзажи,</w:t>
            </w:r>
            <w:r w:rsidRPr="001552A4">
              <w:rPr>
                <w:spacing w:val="-57"/>
                <w:sz w:val="24"/>
                <w:lang w:val="ru-RU"/>
              </w:rPr>
              <w:t xml:space="preserve"> </w:t>
            </w:r>
            <w:r w:rsidRPr="001552A4">
              <w:rPr>
                <w:sz w:val="24"/>
                <w:lang w:val="ru-RU"/>
              </w:rPr>
              <w:t>связанные с</w:t>
            </w:r>
            <w:r w:rsidRPr="001552A4">
              <w:rPr>
                <w:spacing w:val="-4"/>
                <w:sz w:val="24"/>
                <w:lang w:val="ru-RU"/>
              </w:rPr>
              <w:t xml:space="preserve"> </w:t>
            </w:r>
            <w:r w:rsidRPr="001552A4">
              <w:rPr>
                <w:sz w:val="24"/>
                <w:lang w:val="ru-RU"/>
              </w:rPr>
              <w:t>героем,</w:t>
            </w:r>
            <w:r w:rsidRPr="001552A4">
              <w:rPr>
                <w:spacing w:val="-1"/>
                <w:sz w:val="24"/>
                <w:lang w:val="ru-RU"/>
              </w:rPr>
              <w:t xml:space="preserve"> </w:t>
            </w:r>
            <w:r w:rsidRPr="001552A4">
              <w:rPr>
                <w:sz w:val="24"/>
                <w:lang w:val="ru-RU"/>
              </w:rPr>
              <w:t>речь</w:t>
            </w:r>
            <w:r w:rsidRPr="001552A4">
              <w:rPr>
                <w:spacing w:val="-3"/>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поступки</w:t>
            </w:r>
            <w:r w:rsidRPr="001552A4">
              <w:rPr>
                <w:spacing w:val="-1"/>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др.</w:t>
            </w:r>
            <w:r w:rsidRPr="001552A4">
              <w:rPr>
                <w:spacing w:val="-1"/>
                <w:sz w:val="24"/>
                <w:lang w:val="ru-RU"/>
              </w:rPr>
              <w:t xml:space="preserve"> </w:t>
            </w:r>
            <w:r w:rsidRPr="001552A4">
              <w:rPr>
                <w:sz w:val="24"/>
              </w:rPr>
              <w:t>Экранизация повести</w:t>
            </w:r>
          </w:p>
        </w:tc>
        <w:tc>
          <w:tcPr>
            <w:tcW w:w="1416" w:type="dxa"/>
            <w:tcBorders>
              <w:top w:val="nil"/>
            </w:tcBorders>
          </w:tcPr>
          <w:p w:rsidR="00C86B31" w:rsidRPr="001552A4" w:rsidRDefault="001D19D0" w:rsidP="001D19D0">
            <w:pPr>
              <w:jc w:val="center"/>
              <w:rPr>
                <w:sz w:val="28"/>
                <w:szCs w:val="28"/>
                <w:lang w:val="ru-RU"/>
              </w:rPr>
            </w:pPr>
            <w:r w:rsidRPr="001552A4">
              <w:rPr>
                <w:sz w:val="24"/>
                <w:szCs w:val="28"/>
                <w:lang w:val="ru-RU"/>
              </w:rPr>
              <w:t>1</w:t>
            </w:r>
          </w:p>
        </w:tc>
        <w:tc>
          <w:tcPr>
            <w:tcW w:w="1812" w:type="dxa"/>
          </w:tcPr>
          <w:p w:rsidR="00C86B31" w:rsidRPr="001552A4" w:rsidRDefault="00C86B31" w:rsidP="00446D55">
            <w:pPr>
              <w:pStyle w:val="TableParagraph"/>
              <w:rPr>
                <w:sz w:val="24"/>
              </w:rPr>
            </w:pPr>
          </w:p>
        </w:tc>
      </w:tr>
      <w:tr w:rsidR="00C86B31" w:rsidRPr="001552A4" w:rsidTr="00446D55">
        <w:trPr>
          <w:trHeight w:val="401"/>
        </w:trPr>
        <w:tc>
          <w:tcPr>
            <w:tcW w:w="3557" w:type="dxa"/>
            <w:vMerge w:val="restart"/>
            <w:tcBorders>
              <w:bottom w:val="nil"/>
            </w:tcBorders>
          </w:tcPr>
          <w:p w:rsidR="00C86B31" w:rsidRPr="001552A4" w:rsidRDefault="00C86B31" w:rsidP="00446D55">
            <w:pPr>
              <w:pStyle w:val="TableParagraph"/>
              <w:spacing w:before="55"/>
              <w:ind w:left="495" w:right="413"/>
              <w:jc w:val="center"/>
              <w:rPr>
                <w:sz w:val="24"/>
                <w:lang w:val="ru-RU"/>
              </w:rPr>
            </w:pPr>
            <w:r w:rsidRPr="001552A4">
              <w:rPr>
                <w:b/>
                <w:sz w:val="24"/>
                <w:lang w:val="ru-RU"/>
              </w:rPr>
              <w:t xml:space="preserve">Тема 6.3 </w:t>
            </w:r>
            <w:r w:rsidRPr="001552A4">
              <w:rPr>
                <w:sz w:val="24"/>
                <w:lang w:val="ru-RU"/>
              </w:rPr>
              <w:t>Социальная и</w:t>
            </w:r>
            <w:r w:rsidRPr="001552A4">
              <w:rPr>
                <w:spacing w:val="-57"/>
                <w:sz w:val="24"/>
                <w:lang w:val="ru-RU"/>
              </w:rPr>
              <w:t xml:space="preserve"> </w:t>
            </w:r>
            <w:r w:rsidRPr="001552A4">
              <w:rPr>
                <w:sz w:val="24"/>
                <w:lang w:val="ru-RU"/>
              </w:rPr>
              <w:t>нравственная</w:t>
            </w:r>
            <w:r w:rsidRPr="001552A4">
              <w:rPr>
                <w:spacing w:val="1"/>
                <w:sz w:val="24"/>
                <w:lang w:val="ru-RU"/>
              </w:rPr>
              <w:t xml:space="preserve"> </w:t>
            </w:r>
            <w:r w:rsidRPr="001552A4">
              <w:rPr>
                <w:sz w:val="24"/>
                <w:lang w:val="ru-RU"/>
              </w:rPr>
              <w:t>проблематика в</w:t>
            </w:r>
          </w:p>
          <w:p w:rsidR="00C86B31" w:rsidRPr="001552A4" w:rsidRDefault="00C86B31" w:rsidP="00446D55">
            <w:pPr>
              <w:pStyle w:val="TableParagraph"/>
              <w:spacing w:before="20" w:line="261" w:lineRule="auto"/>
              <w:ind w:left="106" w:right="39"/>
              <w:jc w:val="center"/>
              <w:rPr>
                <w:sz w:val="24"/>
                <w:lang w:val="ru-RU"/>
              </w:rPr>
            </w:pPr>
            <w:r w:rsidRPr="001552A4">
              <w:rPr>
                <w:sz w:val="24"/>
                <w:lang w:val="ru-RU"/>
              </w:rPr>
              <w:t>литературе</w:t>
            </w:r>
            <w:r w:rsidRPr="001552A4">
              <w:rPr>
                <w:spacing w:val="-2"/>
                <w:sz w:val="24"/>
                <w:lang w:val="ru-RU"/>
              </w:rPr>
              <w:t xml:space="preserve"> </w:t>
            </w:r>
            <w:r w:rsidRPr="001552A4">
              <w:rPr>
                <w:sz w:val="24"/>
                <w:lang w:val="ru-RU"/>
              </w:rPr>
              <w:t>второй</w:t>
            </w:r>
            <w:r w:rsidRPr="001552A4">
              <w:rPr>
                <w:spacing w:val="-3"/>
                <w:sz w:val="24"/>
                <w:lang w:val="ru-RU"/>
              </w:rPr>
              <w:t xml:space="preserve"> </w:t>
            </w:r>
            <w:r w:rsidRPr="001552A4">
              <w:rPr>
                <w:sz w:val="24"/>
                <w:lang w:val="ru-RU"/>
              </w:rPr>
              <w:t>половины</w:t>
            </w:r>
            <w:r w:rsidRPr="001552A4">
              <w:rPr>
                <w:spacing w:val="-5"/>
                <w:sz w:val="24"/>
                <w:lang w:val="ru-RU"/>
              </w:rPr>
              <w:t xml:space="preserve"> </w:t>
            </w:r>
            <w:r w:rsidRPr="001552A4">
              <w:rPr>
                <w:sz w:val="24"/>
                <w:lang w:val="ru-RU"/>
              </w:rPr>
              <w:t>ХХ</w:t>
            </w:r>
            <w:r w:rsidRPr="001552A4">
              <w:rPr>
                <w:spacing w:val="-57"/>
                <w:sz w:val="24"/>
                <w:lang w:val="ru-RU"/>
              </w:rPr>
              <w:t xml:space="preserve"> </w:t>
            </w:r>
            <w:r w:rsidRPr="001552A4">
              <w:rPr>
                <w:sz w:val="24"/>
                <w:lang w:val="ru-RU"/>
              </w:rPr>
              <w:t>века</w:t>
            </w:r>
          </w:p>
        </w:tc>
        <w:tc>
          <w:tcPr>
            <w:tcW w:w="8034" w:type="dxa"/>
          </w:tcPr>
          <w:p w:rsidR="00C86B31" w:rsidRPr="001552A4" w:rsidRDefault="00C86B31" w:rsidP="00446D55">
            <w:pPr>
              <w:pStyle w:val="TableParagraph"/>
              <w:spacing w:before="55"/>
              <w:ind w:left="110"/>
              <w:rPr>
                <w:b/>
                <w:sz w:val="24"/>
              </w:rPr>
            </w:pPr>
            <w:r w:rsidRPr="001552A4">
              <w:rPr>
                <w:b/>
                <w:sz w:val="24"/>
              </w:rPr>
              <w:t>Содержание</w:t>
            </w:r>
            <w:r w:rsidRPr="001552A4">
              <w:rPr>
                <w:b/>
                <w:spacing w:val="-2"/>
                <w:sz w:val="24"/>
              </w:rPr>
              <w:t xml:space="preserve"> </w:t>
            </w:r>
            <w:r w:rsidRPr="001552A4">
              <w:rPr>
                <w:b/>
                <w:sz w:val="24"/>
              </w:rPr>
              <w:t>учебного</w:t>
            </w:r>
            <w:r w:rsidRPr="001552A4">
              <w:rPr>
                <w:b/>
                <w:spacing w:val="-2"/>
                <w:sz w:val="24"/>
              </w:rPr>
              <w:t xml:space="preserve"> </w:t>
            </w:r>
            <w:r w:rsidRPr="001552A4">
              <w:rPr>
                <w:b/>
                <w:sz w:val="24"/>
              </w:rPr>
              <w:t>материала</w:t>
            </w:r>
          </w:p>
        </w:tc>
        <w:tc>
          <w:tcPr>
            <w:tcW w:w="1416" w:type="dxa"/>
          </w:tcPr>
          <w:p w:rsidR="00C86B31" w:rsidRPr="001552A4" w:rsidRDefault="00C86B31" w:rsidP="001D19D0">
            <w:pPr>
              <w:pStyle w:val="TableParagraph"/>
              <w:jc w:val="center"/>
              <w:rPr>
                <w:sz w:val="24"/>
              </w:rPr>
            </w:pPr>
          </w:p>
        </w:tc>
        <w:tc>
          <w:tcPr>
            <w:tcW w:w="1812" w:type="dxa"/>
          </w:tcPr>
          <w:p w:rsidR="00C86B31" w:rsidRPr="001552A4" w:rsidRDefault="00C86B31" w:rsidP="00446D55">
            <w:pPr>
              <w:pStyle w:val="TableParagraph"/>
              <w:rPr>
                <w:sz w:val="24"/>
              </w:rPr>
            </w:pPr>
          </w:p>
        </w:tc>
      </w:tr>
      <w:tr w:rsidR="00C86B31" w:rsidRPr="001552A4" w:rsidTr="00446D55">
        <w:trPr>
          <w:trHeight w:val="3519"/>
        </w:trPr>
        <w:tc>
          <w:tcPr>
            <w:tcW w:w="3557" w:type="dxa"/>
            <w:vMerge/>
            <w:tcBorders>
              <w:top w:val="nil"/>
              <w:bottom w:val="nil"/>
            </w:tcBorders>
          </w:tcPr>
          <w:p w:rsidR="00C86B31" w:rsidRPr="001552A4" w:rsidRDefault="00C86B31" w:rsidP="00446D55">
            <w:pPr>
              <w:rPr>
                <w:sz w:val="2"/>
                <w:szCs w:val="2"/>
              </w:rPr>
            </w:pPr>
          </w:p>
        </w:tc>
        <w:tc>
          <w:tcPr>
            <w:tcW w:w="8034" w:type="dxa"/>
          </w:tcPr>
          <w:p w:rsidR="00C86B31" w:rsidRPr="001552A4" w:rsidRDefault="00C86B31" w:rsidP="00446D55">
            <w:pPr>
              <w:pStyle w:val="TableParagraph"/>
              <w:spacing w:before="55"/>
              <w:ind w:left="110"/>
              <w:jc w:val="both"/>
              <w:rPr>
                <w:sz w:val="24"/>
                <w:lang w:val="ru-RU"/>
              </w:rPr>
            </w:pPr>
            <w:r w:rsidRPr="001552A4">
              <w:rPr>
                <w:i/>
                <w:sz w:val="24"/>
                <w:lang w:val="ru-RU"/>
              </w:rPr>
              <w:t>Валентин</w:t>
            </w:r>
            <w:r w:rsidRPr="001552A4">
              <w:rPr>
                <w:i/>
                <w:spacing w:val="-4"/>
                <w:sz w:val="24"/>
                <w:lang w:val="ru-RU"/>
              </w:rPr>
              <w:t xml:space="preserve"> </w:t>
            </w:r>
            <w:r w:rsidRPr="001552A4">
              <w:rPr>
                <w:i/>
                <w:sz w:val="24"/>
                <w:lang w:val="ru-RU"/>
              </w:rPr>
              <w:t>Григорьевич</w:t>
            </w:r>
            <w:r w:rsidRPr="001552A4">
              <w:rPr>
                <w:i/>
                <w:spacing w:val="-3"/>
                <w:sz w:val="24"/>
                <w:lang w:val="ru-RU"/>
              </w:rPr>
              <w:t xml:space="preserve"> </w:t>
            </w:r>
            <w:r w:rsidRPr="001552A4">
              <w:rPr>
                <w:i/>
                <w:sz w:val="24"/>
                <w:lang w:val="ru-RU"/>
              </w:rPr>
              <w:t>Распутин</w:t>
            </w:r>
            <w:r w:rsidRPr="001552A4">
              <w:rPr>
                <w:i/>
                <w:spacing w:val="-1"/>
                <w:sz w:val="24"/>
                <w:lang w:val="ru-RU"/>
              </w:rPr>
              <w:t xml:space="preserve"> </w:t>
            </w:r>
            <w:r w:rsidRPr="001552A4">
              <w:rPr>
                <w:sz w:val="24"/>
                <w:lang w:val="ru-RU"/>
              </w:rPr>
              <w:t>(1937–2015)</w:t>
            </w:r>
          </w:p>
          <w:p w:rsidR="00C86B31" w:rsidRPr="001552A4" w:rsidRDefault="00C86B31" w:rsidP="00446D55">
            <w:pPr>
              <w:pStyle w:val="TableParagraph"/>
              <w:spacing w:before="20"/>
              <w:ind w:left="110" w:right="92"/>
              <w:jc w:val="both"/>
              <w:rPr>
                <w:sz w:val="24"/>
                <w:lang w:val="ru-RU"/>
              </w:rPr>
            </w:pPr>
            <w:r w:rsidRPr="001552A4">
              <w:rPr>
                <w:sz w:val="24"/>
                <w:lang w:val="ru-RU"/>
              </w:rPr>
              <w:t>Повесть</w:t>
            </w:r>
            <w:r w:rsidRPr="001552A4">
              <w:rPr>
                <w:spacing w:val="1"/>
                <w:sz w:val="24"/>
                <w:lang w:val="ru-RU"/>
              </w:rPr>
              <w:t xml:space="preserve"> </w:t>
            </w:r>
            <w:r w:rsidRPr="001552A4">
              <w:rPr>
                <w:i/>
                <w:sz w:val="24"/>
                <w:lang w:val="ru-RU"/>
              </w:rPr>
              <w:t>«Прощание</w:t>
            </w:r>
            <w:r w:rsidRPr="001552A4">
              <w:rPr>
                <w:i/>
                <w:spacing w:val="1"/>
                <w:sz w:val="24"/>
                <w:lang w:val="ru-RU"/>
              </w:rPr>
              <w:t xml:space="preserve"> </w:t>
            </w:r>
            <w:r w:rsidRPr="001552A4">
              <w:rPr>
                <w:i/>
                <w:sz w:val="24"/>
                <w:lang w:val="ru-RU"/>
              </w:rPr>
              <w:t>с</w:t>
            </w:r>
            <w:r w:rsidRPr="001552A4">
              <w:rPr>
                <w:i/>
                <w:spacing w:val="1"/>
                <w:sz w:val="24"/>
                <w:lang w:val="ru-RU"/>
              </w:rPr>
              <w:t xml:space="preserve"> </w:t>
            </w:r>
            <w:r w:rsidRPr="001552A4">
              <w:rPr>
                <w:i/>
                <w:sz w:val="24"/>
                <w:lang w:val="ru-RU"/>
              </w:rPr>
              <w:t>Матерой».</w:t>
            </w:r>
            <w:r w:rsidRPr="001552A4">
              <w:rPr>
                <w:i/>
                <w:spacing w:val="1"/>
                <w:sz w:val="24"/>
                <w:lang w:val="ru-RU"/>
              </w:rPr>
              <w:t xml:space="preserve"> </w:t>
            </w:r>
            <w:r w:rsidRPr="001552A4">
              <w:rPr>
                <w:sz w:val="24"/>
                <w:lang w:val="ru-RU"/>
              </w:rPr>
              <w:t>Связь</w:t>
            </w:r>
            <w:r w:rsidRPr="001552A4">
              <w:rPr>
                <w:spacing w:val="1"/>
                <w:sz w:val="24"/>
                <w:lang w:val="ru-RU"/>
              </w:rPr>
              <w:t xml:space="preserve"> </w:t>
            </w:r>
            <w:r w:rsidRPr="001552A4">
              <w:rPr>
                <w:sz w:val="24"/>
                <w:lang w:val="ru-RU"/>
              </w:rPr>
              <w:t>творчества</w:t>
            </w:r>
            <w:r w:rsidRPr="001552A4">
              <w:rPr>
                <w:spacing w:val="1"/>
                <w:sz w:val="24"/>
                <w:lang w:val="ru-RU"/>
              </w:rPr>
              <w:t xml:space="preserve"> </w:t>
            </w:r>
            <w:r w:rsidRPr="001552A4">
              <w:rPr>
                <w:sz w:val="24"/>
                <w:lang w:val="ru-RU"/>
              </w:rPr>
              <w:t>писателя</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экологическими</w:t>
            </w:r>
            <w:r w:rsidRPr="001552A4">
              <w:rPr>
                <w:spacing w:val="-11"/>
                <w:sz w:val="24"/>
                <w:lang w:val="ru-RU"/>
              </w:rPr>
              <w:t xml:space="preserve"> </w:t>
            </w:r>
            <w:r w:rsidRPr="001552A4">
              <w:rPr>
                <w:sz w:val="24"/>
                <w:lang w:val="ru-RU"/>
              </w:rPr>
              <w:t>проблемами.</w:t>
            </w:r>
            <w:r w:rsidRPr="001552A4">
              <w:rPr>
                <w:spacing w:val="-11"/>
                <w:sz w:val="24"/>
                <w:lang w:val="ru-RU"/>
              </w:rPr>
              <w:t xml:space="preserve"> </w:t>
            </w:r>
            <w:r w:rsidRPr="001552A4">
              <w:rPr>
                <w:sz w:val="24"/>
                <w:lang w:val="ru-RU"/>
              </w:rPr>
              <w:t>Народ,</w:t>
            </w:r>
            <w:r w:rsidRPr="001552A4">
              <w:rPr>
                <w:spacing w:val="-10"/>
                <w:sz w:val="24"/>
                <w:lang w:val="ru-RU"/>
              </w:rPr>
              <w:t xml:space="preserve"> </w:t>
            </w:r>
            <w:r w:rsidRPr="001552A4">
              <w:rPr>
                <w:sz w:val="24"/>
                <w:lang w:val="ru-RU"/>
              </w:rPr>
              <w:t>его</w:t>
            </w:r>
            <w:r w:rsidRPr="001552A4">
              <w:rPr>
                <w:spacing w:val="-10"/>
                <w:sz w:val="24"/>
                <w:lang w:val="ru-RU"/>
              </w:rPr>
              <w:t xml:space="preserve"> </w:t>
            </w:r>
            <w:r w:rsidRPr="001552A4">
              <w:rPr>
                <w:sz w:val="24"/>
                <w:lang w:val="ru-RU"/>
              </w:rPr>
              <w:t>история,</w:t>
            </w:r>
            <w:r w:rsidRPr="001552A4">
              <w:rPr>
                <w:spacing w:val="-10"/>
                <w:sz w:val="24"/>
                <w:lang w:val="ru-RU"/>
              </w:rPr>
              <w:t xml:space="preserve"> </w:t>
            </w:r>
            <w:r w:rsidRPr="001552A4">
              <w:rPr>
                <w:sz w:val="24"/>
                <w:lang w:val="ru-RU"/>
              </w:rPr>
              <w:t>его</w:t>
            </w:r>
            <w:r w:rsidRPr="001552A4">
              <w:rPr>
                <w:spacing w:val="-10"/>
                <w:sz w:val="24"/>
                <w:lang w:val="ru-RU"/>
              </w:rPr>
              <w:t xml:space="preserve"> </w:t>
            </w:r>
            <w:r w:rsidRPr="001552A4">
              <w:rPr>
                <w:sz w:val="24"/>
                <w:lang w:val="ru-RU"/>
              </w:rPr>
              <w:t>земля</w:t>
            </w:r>
            <w:r w:rsidRPr="001552A4">
              <w:rPr>
                <w:spacing w:val="-9"/>
                <w:sz w:val="24"/>
                <w:lang w:val="ru-RU"/>
              </w:rPr>
              <w:t xml:space="preserve"> </w:t>
            </w:r>
            <w:r w:rsidRPr="001552A4">
              <w:rPr>
                <w:sz w:val="24"/>
                <w:lang w:val="ru-RU"/>
              </w:rPr>
              <w:t>в</w:t>
            </w:r>
            <w:r w:rsidRPr="001552A4">
              <w:rPr>
                <w:spacing w:val="-12"/>
                <w:sz w:val="24"/>
                <w:lang w:val="ru-RU"/>
              </w:rPr>
              <w:t xml:space="preserve"> </w:t>
            </w:r>
            <w:r w:rsidRPr="001552A4">
              <w:rPr>
                <w:sz w:val="24"/>
                <w:lang w:val="ru-RU"/>
              </w:rPr>
              <w:t>произведении.</w:t>
            </w:r>
            <w:r w:rsidRPr="001552A4">
              <w:rPr>
                <w:spacing w:val="-58"/>
                <w:sz w:val="24"/>
                <w:lang w:val="ru-RU"/>
              </w:rPr>
              <w:t xml:space="preserve"> </w:t>
            </w:r>
            <w:r w:rsidRPr="001552A4">
              <w:rPr>
                <w:sz w:val="24"/>
                <w:lang w:val="ru-RU"/>
              </w:rPr>
              <w:t>Образы</w:t>
            </w:r>
            <w:r w:rsidRPr="001552A4">
              <w:rPr>
                <w:spacing w:val="1"/>
                <w:sz w:val="24"/>
                <w:lang w:val="ru-RU"/>
              </w:rPr>
              <w:t xml:space="preserve"> </w:t>
            </w:r>
            <w:r w:rsidRPr="001552A4">
              <w:rPr>
                <w:sz w:val="24"/>
                <w:lang w:val="ru-RU"/>
              </w:rPr>
              <w:t>«старинных</w:t>
            </w:r>
            <w:r w:rsidRPr="001552A4">
              <w:rPr>
                <w:spacing w:val="1"/>
                <w:sz w:val="24"/>
                <w:lang w:val="ru-RU"/>
              </w:rPr>
              <w:t xml:space="preserve"> </w:t>
            </w:r>
            <w:r w:rsidRPr="001552A4">
              <w:rPr>
                <w:sz w:val="24"/>
                <w:lang w:val="ru-RU"/>
              </w:rPr>
              <w:t>старух».</w:t>
            </w:r>
            <w:r w:rsidRPr="001552A4">
              <w:rPr>
                <w:spacing w:val="1"/>
                <w:sz w:val="24"/>
                <w:lang w:val="ru-RU"/>
              </w:rPr>
              <w:t xml:space="preserve"> </w:t>
            </w:r>
            <w:r w:rsidRPr="001552A4">
              <w:rPr>
                <w:sz w:val="24"/>
                <w:lang w:val="ru-RU"/>
              </w:rPr>
              <w:t>Утрата</w:t>
            </w:r>
            <w:r w:rsidRPr="001552A4">
              <w:rPr>
                <w:spacing w:val="1"/>
                <w:sz w:val="24"/>
                <w:lang w:val="ru-RU"/>
              </w:rPr>
              <w:t xml:space="preserve"> </w:t>
            </w:r>
            <w:r w:rsidRPr="001552A4">
              <w:rPr>
                <w:sz w:val="24"/>
                <w:lang w:val="ru-RU"/>
              </w:rPr>
              <w:t>нравственных</w:t>
            </w:r>
            <w:r w:rsidRPr="001552A4">
              <w:rPr>
                <w:spacing w:val="1"/>
                <w:sz w:val="24"/>
                <w:lang w:val="ru-RU"/>
              </w:rPr>
              <w:t xml:space="preserve"> </w:t>
            </w:r>
            <w:r w:rsidRPr="001552A4">
              <w:rPr>
                <w:sz w:val="24"/>
                <w:lang w:val="ru-RU"/>
              </w:rPr>
              <w:t>ценностей</w:t>
            </w:r>
            <w:r w:rsidRPr="001552A4">
              <w:rPr>
                <w:spacing w:val="1"/>
                <w:sz w:val="24"/>
                <w:lang w:val="ru-RU"/>
              </w:rPr>
              <w:t xml:space="preserve"> </w:t>
            </w:r>
            <w:r w:rsidRPr="001552A4">
              <w:rPr>
                <w:sz w:val="24"/>
                <w:lang w:val="ru-RU"/>
              </w:rPr>
              <w:t>молодым</w:t>
            </w:r>
            <w:r w:rsidRPr="001552A4">
              <w:rPr>
                <w:spacing w:val="1"/>
                <w:sz w:val="24"/>
                <w:lang w:val="ru-RU"/>
              </w:rPr>
              <w:t xml:space="preserve"> </w:t>
            </w:r>
            <w:r w:rsidRPr="001552A4">
              <w:rPr>
                <w:sz w:val="24"/>
                <w:lang w:val="ru-RU"/>
              </w:rPr>
              <w:t>поколением. Символика в повести. Позиция автора. Фильм «Прощание»</w:t>
            </w:r>
            <w:r w:rsidRPr="001552A4">
              <w:rPr>
                <w:spacing w:val="1"/>
                <w:sz w:val="24"/>
                <w:lang w:val="ru-RU"/>
              </w:rPr>
              <w:t xml:space="preserve"> </w:t>
            </w:r>
            <w:r w:rsidRPr="001552A4">
              <w:rPr>
                <w:sz w:val="24"/>
                <w:lang w:val="ru-RU"/>
              </w:rPr>
              <w:t>(1981)</w:t>
            </w:r>
            <w:r w:rsidRPr="001552A4">
              <w:rPr>
                <w:spacing w:val="-3"/>
                <w:sz w:val="24"/>
                <w:lang w:val="ru-RU"/>
              </w:rPr>
              <w:t xml:space="preserve"> </w:t>
            </w:r>
            <w:r w:rsidRPr="001552A4">
              <w:rPr>
                <w:sz w:val="24"/>
                <w:lang w:val="ru-RU"/>
              </w:rPr>
              <w:t>–</w:t>
            </w:r>
            <w:r w:rsidRPr="001552A4">
              <w:rPr>
                <w:spacing w:val="-2"/>
                <w:sz w:val="24"/>
                <w:lang w:val="ru-RU"/>
              </w:rPr>
              <w:t xml:space="preserve"> </w:t>
            </w:r>
            <w:r w:rsidRPr="001552A4">
              <w:rPr>
                <w:sz w:val="24"/>
                <w:lang w:val="ru-RU"/>
              </w:rPr>
              <w:t>драма</w:t>
            </w:r>
            <w:r w:rsidRPr="001552A4">
              <w:rPr>
                <w:spacing w:val="-1"/>
                <w:sz w:val="24"/>
                <w:lang w:val="ru-RU"/>
              </w:rPr>
              <w:t xml:space="preserve"> </w:t>
            </w:r>
            <w:r w:rsidRPr="001552A4">
              <w:rPr>
                <w:sz w:val="24"/>
                <w:lang w:val="ru-RU"/>
              </w:rPr>
              <w:t>Э.</w:t>
            </w:r>
            <w:r w:rsidRPr="001552A4">
              <w:rPr>
                <w:spacing w:val="-7"/>
                <w:sz w:val="24"/>
                <w:lang w:val="ru-RU"/>
              </w:rPr>
              <w:t xml:space="preserve"> </w:t>
            </w:r>
            <w:r w:rsidRPr="001552A4">
              <w:rPr>
                <w:sz w:val="24"/>
                <w:lang w:val="ru-RU"/>
              </w:rPr>
              <w:t>Климова</w:t>
            </w:r>
            <w:r w:rsidRPr="001552A4">
              <w:rPr>
                <w:spacing w:val="-1"/>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Л.</w:t>
            </w:r>
            <w:r w:rsidRPr="001552A4">
              <w:rPr>
                <w:spacing w:val="-6"/>
                <w:sz w:val="24"/>
                <w:lang w:val="ru-RU"/>
              </w:rPr>
              <w:t xml:space="preserve"> </w:t>
            </w:r>
            <w:r w:rsidRPr="001552A4">
              <w:rPr>
                <w:sz w:val="24"/>
                <w:lang w:val="ru-RU"/>
              </w:rPr>
              <w:t>Шепетко</w:t>
            </w:r>
            <w:r w:rsidRPr="001552A4">
              <w:rPr>
                <w:spacing w:val="-2"/>
                <w:sz w:val="24"/>
                <w:lang w:val="ru-RU"/>
              </w:rPr>
              <w:t xml:space="preserve"> </w:t>
            </w:r>
            <w:r w:rsidRPr="001552A4">
              <w:rPr>
                <w:sz w:val="24"/>
                <w:lang w:val="ru-RU"/>
              </w:rPr>
              <w:t>по</w:t>
            </w:r>
            <w:r w:rsidRPr="001552A4">
              <w:rPr>
                <w:spacing w:val="-2"/>
                <w:sz w:val="24"/>
                <w:lang w:val="ru-RU"/>
              </w:rPr>
              <w:t xml:space="preserve"> </w:t>
            </w:r>
            <w:r w:rsidRPr="001552A4">
              <w:rPr>
                <w:sz w:val="24"/>
                <w:lang w:val="ru-RU"/>
              </w:rPr>
              <w:t>мотивам</w:t>
            </w:r>
            <w:r w:rsidRPr="001552A4">
              <w:rPr>
                <w:spacing w:val="-2"/>
                <w:sz w:val="24"/>
                <w:lang w:val="ru-RU"/>
              </w:rPr>
              <w:t xml:space="preserve"> </w:t>
            </w:r>
            <w:r w:rsidRPr="001552A4">
              <w:rPr>
                <w:sz w:val="24"/>
                <w:lang w:val="ru-RU"/>
              </w:rPr>
              <w:t>распутинской</w:t>
            </w:r>
            <w:r w:rsidRPr="001552A4">
              <w:rPr>
                <w:spacing w:val="-3"/>
                <w:sz w:val="24"/>
                <w:lang w:val="ru-RU"/>
              </w:rPr>
              <w:t xml:space="preserve"> </w:t>
            </w:r>
            <w:r w:rsidRPr="001552A4">
              <w:rPr>
                <w:sz w:val="24"/>
                <w:lang w:val="ru-RU"/>
              </w:rPr>
              <w:t>повести.</w:t>
            </w:r>
            <w:r w:rsidRPr="001552A4">
              <w:rPr>
                <w:spacing w:val="-57"/>
                <w:sz w:val="24"/>
                <w:lang w:val="ru-RU"/>
              </w:rPr>
              <w:t xml:space="preserve"> </w:t>
            </w:r>
            <w:r w:rsidRPr="001552A4">
              <w:rPr>
                <w:i/>
                <w:sz w:val="24"/>
                <w:lang w:val="ru-RU"/>
              </w:rPr>
              <w:t>Василий</w:t>
            </w:r>
            <w:r w:rsidRPr="001552A4">
              <w:rPr>
                <w:i/>
                <w:spacing w:val="-1"/>
                <w:sz w:val="24"/>
                <w:lang w:val="ru-RU"/>
              </w:rPr>
              <w:t xml:space="preserve"> </w:t>
            </w:r>
            <w:r w:rsidRPr="001552A4">
              <w:rPr>
                <w:i/>
                <w:sz w:val="24"/>
                <w:lang w:val="ru-RU"/>
              </w:rPr>
              <w:t>Макарович</w:t>
            </w:r>
            <w:r w:rsidRPr="001552A4">
              <w:rPr>
                <w:i/>
                <w:spacing w:val="1"/>
                <w:sz w:val="24"/>
                <w:lang w:val="ru-RU"/>
              </w:rPr>
              <w:t xml:space="preserve"> </w:t>
            </w:r>
            <w:r w:rsidRPr="001552A4">
              <w:rPr>
                <w:i/>
                <w:sz w:val="24"/>
                <w:lang w:val="ru-RU"/>
              </w:rPr>
              <w:t>Шукшин</w:t>
            </w:r>
            <w:r w:rsidRPr="001552A4">
              <w:rPr>
                <w:i/>
                <w:spacing w:val="2"/>
                <w:sz w:val="24"/>
                <w:lang w:val="ru-RU"/>
              </w:rPr>
              <w:t xml:space="preserve"> </w:t>
            </w:r>
            <w:r w:rsidRPr="001552A4">
              <w:rPr>
                <w:sz w:val="24"/>
                <w:lang w:val="ru-RU"/>
              </w:rPr>
              <w:t>(1929–1974)</w:t>
            </w:r>
          </w:p>
          <w:p w:rsidR="00C86B31" w:rsidRPr="001552A4" w:rsidRDefault="00C86B31" w:rsidP="00446D55">
            <w:pPr>
              <w:pStyle w:val="TableParagraph"/>
              <w:spacing w:before="21" w:line="261" w:lineRule="auto"/>
              <w:ind w:left="110" w:right="1273"/>
              <w:rPr>
                <w:sz w:val="24"/>
                <w:lang w:val="ru-RU"/>
              </w:rPr>
            </w:pPr>
            <w:r w:rsidRPr="001552A4">
              <w:rPr>
                <w:sz w:val="24"/>
                <w:lang w:val="ru-RU"/>
              </w:rPr>
              <w:t xml:space="preserve">Рассказы </w:t>
            </w:r>
            <w:r w:rsidRPr="001552A4">
              <w:rPr>
                <w:i/>
                <w:sz w:val="24"/>
                <w:lang w:val="ru-RU"/>
              </w:rPr>
              <w:t>«Микроскоп»</w:t>
            </w:r>
            <w:r w:rsidRPr="001552A4">
              <w:rPr>
                <w:sz w:val="24"/>
                <w:lang w:val="ru-RU"/>
              </w:rPr>
              <w:t xml:space="preserve">, </w:t>
            </w:r>
            <w:r w:rsidRPr="001552A4">
              <w:rPr>
                <w:i/>
                <w:sz w:val="24"/>
                <w:lang w:val="ru-RU"/>
              </w:rPr>
              <w:t xml:space="preserve">«Срезал». </w:t>
            </w:r>
            <w:r w:rsidRPr="001552A4">
              <w:rPr>
                <w:sz w:val="24"/>
                <w:lang w:val="ru-RU"/>
              </w:rPr>
              <w:t>Герои-чудики. Восприятие их</w:t>
            </w:r>
            <w:r w:rsidRPr="001552A4">
              <w:rPr>
                <w:spacing w:val="-57"/>
                <w:sz w:val="24"/>
                <w:lang w:val="ru-RU"/>
              </w:rPr>
              <w:t xml:space="preserve"> </w:t>
            </w:r>
            <w:r w:rsidRPr="001552A4">
              <w:rPr>
                <w:sz w:val="24"/>
                <w:lang w:val="ru-RU"/>
              </w:rPr>
              <w:t>окружающими.</w:t>
            </w:r>
          </w:p>
          <w:p w:rsidR="00C86B31" w:rsidRPr="001552A4" w:rsidRDefault="00C86B31" w:rsidP="00446D55">
            <w:pPr>
              <w:pStyle w:val="TableParagraph"/>
              <w:spacing w:line="270" w:lineRule="exact"/>
              <w:ind w:left="110"/>
              <w:rPr>
                <w:sz w:val="24"/>
                <w:lang w:val="ru-RU"/>
              </w:rPr>
            </w:pPr>
            <w:r w:rsidRPr="001552A4">
              <w:rPr>
                <w:sz w:val="24"/>
                <w:lang w:val="ru-RU"/>
              </w:rPr>
              <w:t>Стремление</w:t>
            </w:r>
            <w:r w:rsidRPr="001552A4">
              <w:rPr>
                <w:spacing w:val="-2"/>
                <w:sz w:val="24"/>
                <w:lang w:val="ru-RU"/>
              </w:rPr>
              <w:t xml:space="preserve"> </w:t>
            </w:r>
            <w:r w:rsidRPr="001552A4">
              <w:rPr>
                <w:sz w:val="24"/>
                <w:lang w:val="ru-RU"/>
              </w:rPr>
              <w:t>Андрея</w:t>
            </w:r>
            <w:r w:rsidRPr="001552A4">
              <w:rPr>
                <w:spacing w:val="-1"/>
                <w:sz w:val="24"/>
                <w:lang w:val="ru-RU"/>
              </w:rPr>
              <w:t xml:space="preserve"> </w:t>
            </w:r>
            <w:r w:rsidRPr="001552A4">
              <w:rPr>
                <w:sz w:val="24"/>
                <w:lang w:val="ru-RU"/>
              </w:rPr>
              <w:t>Ерина</w:t>
            </w:r>
            <w:r w:rsidRPr="001552A4">
              <w:rPr>
                <w:spacing w:val="-2"/>
                <w:sz w:val="24"/>
                <w:lang w:val="ru-RU"/>
              </w:rPr>
              <w:t xml:space="preserve"> </w:t>
            </w:r>
            <w:r w:rsidRPr="001552A4">
              <w:rPr>
                <w:sz w:val="24"/>
                <w:lang w:val="ru-RU"/>
              </w:rPr>
              <w:t>(«Микроскоп»)</w:t>
            </w:r>
            <w:r w:rsidRPr="001552A4">
              <w:rPr>
                <w:spacing w:val="-3"/>
                <w:sz w:val="24"/>
                <w:lang w:val="ru-RU"/>
              </w:rPr>
              <w:t xml:space="preserve"> </w:t>
            </w:r>
            <w:r w:rsidRPr="001552A4">
              <w:rPr>
                <w:sz w:val="24"/>
                <w:lang w:val="ru-RU"/>
              </w:rPr>
              <w:t>сделать</w:t>
            </w:r>
            <w:r w:rsidRPr="001552A4">
              <w:rPr>
                <w:spacing w:val="-5"/>
                <w:sz w:val="24"/>
                <w:lang w:val="ru-RU"/>
              </w:rPr>
              <w:t xml:space="preserve"> </w:t>
            </w:r>
            <w:r w:rsidRPr="001552A4">
              <w:rPr>
                <w:sz w:val="24"/>
                <w:lang w:val="ru-RU"/>
              </w:rPr>
              <w:t>«людям</w:t>
            </w:r>
            <w:r w:rsidRPr="001552A4">
              <w:rPr>
                <w:spacing w:val="-2"/>
                <w:sz w:val="24"/>
                <w:lang w:val="ru-RU"/>
              </w:rPr>
              <w:t xml:space="preserve"> </w:t>
            </w:r>
            <w:r w:rsidRPr="001552A4">
              <w:rPr>
                <w:sz w:val="24"/>
                <w:lang w:val="ru-RU"/>
              </w:rPr>
              <w:t>как</w:t>
            </w:r>
            <w:r w:rsidRPr="001552A4">
              <w:rPr>
                <w:spacing w:val="-2"/>
                <w:sz w:val="24"/>
                <w:lang w:val="ru-RU"/>
              </w:rPr>
              <w:t xml:space="preserve"> </w:t>
            </w:r>
            <w:r w:rsidRPr="001552A4">
              <w:rPr>
                <w:sz w:val="24"/>
                <w:lang w:val="ru-RU"/>
              </w:rPr>
              <w:t>лучше».</w:t>
            </w:r>
          </w:p>
          <w:p w:rsidR="00C86B31" w:rsidRPr="001552A4" w:rsidRDefault="00C86B31" w:rsidP="00446D55">
            <w:pPr>
              <w:pStyle w:val="TableParagraph"/>
              <w:spacing w:before="10" w:line="290" w:lineRule="atLeast"/>
              <w:ind w:left="110" w:right="125"/>
              <w:rPr>
                <w:sz w:val="24"/>
              </w:rPr>
            </w:pPr>
            <w:r w:rsidRPr="001552A4">
              <w:rPr>
                <w:sz w:val="24"/>
                <w:lang w:val="ru-RU"/>
              </w:rPr>
              <w:t>Неоднозначность шукшинских чудиков. Глеб Капустин («недобрый»</w:t>
            </w:r>
            <w:r w:rsidRPr="001552A4">
              <w:rPr>
                <w:spacing w:val="1"/>
                <w:sz w:val="24"/>
                <w:lang w:val="ru-RU"/>
              </w:rPr>
              <w:t xml:space="preserve"> </w:t>
            </w:r>
            <w:r w:rsidRPr="001552A4">
              <w:rPr>
                <w:sz w:val="24"/>
                <w:lang w:val="ru-RU"/>
              </w:rPr>
              <w:t>чудик)</w:t>
            </w:r>
            <w:r w:rsidRPr="001552A4">
              <w:rPr>
                <w:spacing w:val="-3"/>
                <w:sz w:val="24"/>
                <w:lang w:val="ru-RU"/>
              </w:rPr>
              <w:t xml:space="preserve"> </w:t>
            </w:r>
            <w:r w:rsidRPr="001552A4">
              <w:rPr>
                <w:sz w:val="24"/>
                <w:lang w:val="ru-RU"/>
              </w:rPr>
              <w:t>и</w:t>
            </w:r>
            <w:r w:rsidRPr="001552A4">
              <w:rPr>
                <w:spacing w:val="-4"/>
                <w:sz w:val="24"/>
                <w:lang w:val="ru-RU"/>
              </w:rPr>
              <w:t xml:space="preserve"> </w:t>
            </w:r>
            <w:r w:rsidRPr="001552A4">
              <w:rPr>
                <w:sz w:val="24"/>
                <w:lang w:val="ru-RU"/>
              </w:rPr>
              <w:t>городской</w:t>
            </w:r>
            <w:r w:rsidRPr="001552A4">
              <w:rPr>
                <w:spacing w:val="-4"/>
                <w:sz w:val="24"/>
                <w:lang w:val="ru-RU"/>
              </w:rPr>
              <w:t xml:space="preserve"> </w:t>
            </w:r>
            <w:r w:rsidRPr="001552A4">
              <w:rPr>
                <w:sz w:val="24"/>
                <w:lang w:val="ru-RU"/>
              </w:rPr>
              <w:t>гость</w:t>
            </w:r>
            <w:r w:rsidRPr="001552A4">
              <w:rPr>
                <w:spacing w:val="-4"/>
                <w:sz w:val="24"/>
                <w:lang w:val="ru-RU"/>
              </w:rPr>
              <w:t xml:space="preserve"> </w:t>
            </w:r>
            <w:r w:rsidRPr="001552A4">
              <w:rPr>
                <w:sz w:val="24"/>
                <w:lang w:val="ru-RU"/>
              </w:rPr>
              <w:t>(«Срезал»).</w:t>
            </w:r>
            <w:r w:rsidRPr="001552A4">
              <w:rPr>
                <w:spacing w:val="-4"/>
                <w:sz w:val="24"/>
                <w:lang w:val="ru-RU"/>
              </w:rPr>
              <w:t xml:space="preserve"> </w:t>
            </w:r>
            <w:r w:rsidRPr="001552A4">
              <w:rPr>
                <w:sz w:val="24"/>
              </w:rPr>
              <w:t>Противостояние</w:t>
            </w:r>
            <w:r w:rsidRPr="001552A4">
              <w:rPr>
                <w:spacing w:val="-2"/>
                <w:sz w:val="24"/>
              </w:rPr>
              <w:t xml:space="preserve"> </w:t>
            </w:r>
            <w:r w:rsidRPr="001552A4">
              <w:rPr>
                <w:sz w:val="24"/>
              </w:rPr>
              <w:t>интеллигенции</w:t>
            </w:r>
            <w:r w:rsidRPr="001552A4">
              <w:rPr>
                <w:spacing w:val="-3"/>
                <w:sz w:val="24"/>
              </w:rPr>
              <w:t xml:space="preserve"> </w:t>
            </w:r>
            <w:r w:rsidRPr="001552A4">
              <w:rPr>
                <w:sz w:val="24"/>
              </w:rPr>
              <w:t>и</w:t>
            </w:r>
          </w:p>
        </w:tc>
        <w:tc>
          <w:tcPr>
            <w:tcW w:w="1416" w:type="dxa"/>
          </w:tcPr>
          <w:p w:rsidR="00C86B31" w:rsidRPr="001552A4" w:rsidRDefault="001D19D0" w:rsidP="001D19D0">
            <w:pPr>
              <w:pStyle w:val="TableParagraph"/>
              <w:jc w:val="center"/>
              <w:rPr>
                <w:sz w:val="24"/>
                <w:lang w:val="ru-RU"/>
              </w:rPr>
            </w:pPr>
            <w:r w:rsidRPr="001552A4">
              <w:rPr>
                <w:sz w:val="24"/>
                <w:lang w:val="ru-RU"/>
              </w:rPr>
              <w:t>1</w:t>
            </w:r>
          </w:p>
        </w:tc>
        <w:tc>
          <w:tcPr>
            <w:tcW w:w="1812" w:type="dxa"/>
          </w:tcPr>
          <w:p w:rsidR="00C86B31" w:rsidRPr="001552A4" w:rsidRDefault="00C86B31" w:rsidP="00446D55">
            <w:pPr>
              <w:pStyle w:val="TableParagraph"/>
              <w:rPr>
                <w:sz w:val="24"/>
              </w:rPr>
            </w:pPr>
          </w:p>
        </w:tc>
      </w:tr>
    </w:tbl>
    <w:p w:rsidR="00C86B31" w:rsidRPr="001552A4" w:rsidRDefault="00C86B31" w:rsidP="00C86B31">
      <w:pPr>
        <w:rPr>
          <w:sz w:val="24"/>
        </w:rPr>
        <w:sectPr w:rsidR="00C86B31" w:rsidRPr="001552A4">
          <w:footerReference w:type="default" r:id="rId77"/>
          <w:pgSz w:w="16840" w:h="11910" w:orient="landscape"/>
          <w:pgMar w:top="840" w:right="1020" w:bottom="280" w:left="780" w:header="0"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8034"/>
        <w:gridCol w:w="1416"/>
        <w:gridCol w:w="1812"/>
      </w:tblGrid>
      <w:tr w:rsidR="00911EFD" w:rsidRPr="001552A4" w:rsidTr="00446D55">
        <w:trPr>
          <w:trHeight w:val="649"/>
        </w:trPr>
        <w:tc>
          <w:tcPr>
            <w:tcW w:w="3557" w:type="dxa"/>
            <w:vMerge w:val="restart"/>
            <w:tcBorders>
              <w:top w:val="nil"/>
            </w:tcBorders>
          </w:tcPr>
          <w:p w:rsidR="00911EFD" w:rsidRPr="001552A4" w:rsidRDefault="00911EFD" w:rsidP="00446D55">
            <w:pPr>
              <w:pStyle w:val="TableParagraph"/>
              <w:rPr>
                <w:sz w:val="24"/>
              </w:rPr>
            </w:pPr>
          </w:p>
        </w:tc>
        <w:tc>
          <w:tcPr>
            <w:tcW w:w="8034" w:type="dxa"/>
          </w:tcPr>
          <w:p w:rsidR="00911EFD" w:rsidRPr="001552A4" w:rsidRDefault="00911EFD" w:rsidP="00446D55">
            <w:pPr>
              <w:pStyle w:val="TableParagraph"/>
              <w:spacing w:before="40" w:line="290" w:lineRule="atLeast"/>
              <w:ind w:left="110"/>
              <w:rPr>
                <w:sz w:val="24"/>
                <w:lang w:val="ru-RU"/>
              </w:rPr>
            </w:pPr>
            <w:r w:rsidRPr="001552A4">
              <w:rPr>
                <w:sz w:val="24"/>
                <w:lang w:val="ru-RU"/>
              </w:rPr>
              <w:t>народа.</w:t>
            </w:r>
            <w:r w:rsidRPr="001552A4">
              <w:rPr>
                <w:spacing w:val="-5"/>
                <w:sz w:val="24"/>
                <w:lang w:val="ru-RU"/>
              </w:rPr>
              <w:t xml:space="preserve"> </w:t>
            </w:r>
            <w:r w:rsidRPr="001552A4">
              <w:rPr>
                <w:sz w:val="24"/>
                <w:lang w:val="ru-RU"/>
              </w:rPr>
              <w:t>Поэтика</w:t>
            </w:r>
            <w:r w:rsidRPr="001552A4">
              <w:rPr>
                <w:spacing w:val="-4"/>
                <w:sz w:val="24"/>
                <w:lang w:val="ru-RU"/>
              </w:rPr>
              <w:t xml:space="preserve"> </w:t>
            </w:r>
            <w:r w:rsidRPr="001552A4">
              <w:rPr>
                <w:sz w:val="24"/>
                <w:lang w:val="ru-RU"/>
              </w:rPr>
              <w:t>рассказов:</w:t>
            </w:r>
            <w:r w:rsidRPr="001552A4">
              <w:rPr>
                <w:spacing w:val="-4"/>
                <w:sz w:val="24"/>
                <w:lang w:val="ru-RU"/>
              </w:rPr>
              <w:t xml:space="preserve"> </w:t>
            </w:r>
            <w:r w:rsidRPr="001552A4">
              <w:rPr>
                <w:sz w:val="24"/>
                <w:lang w:val="ru-RU"/>
              </w:rPr>
              <w:t>анекдотичность,</w:t>
            </w:r>
            <w:r w:rsidRPr="001552A4">
              <w:rPr>
                <w:spacing w:val="-5"/>
                <w:sz w:val="24"/>
                <w:lang w:val="ru-RU"/>
              </w:rPr>
              <w:t xml:space="preserve"> </w:t>
            </w:r>
            <w:r w:rsidRPr="001552A4">
              <w:rPr>
                <w:sz w:val="24"/>
                <w:lang w:val="ru-RU"/>
              </w:rPr>
              <w:t>характеристичный</w:t>
            </w:r>
            <w:r w:rsidRPr="001552A4">
              <w:rPr>
                <w:spacing w:val="-5"/>
                <w:sz w:val="24"/>
                <w:lang w:val="ru-RU"/>
              </w:rPr>
              <w:t xml:space="preserve"> </w:t>
            </w:r>
            <w:r w:rsidRPr="001552A4">
              <w:rPr>
                <w:sz w:val="24"/>
                <w:lang w:val="ru-RU"/>
              </w:rPr>
              <w:t>диалог,</w:t>
            </w:r>
            <w:r w:rsidRPr="001552A4">
              <w:rPr>
                <w:spacing w:val="-57"/>
                <w:sz w:val="24"/>
                <w:lang w:val="ru-RU"/>
              </w:rPr>
              <w:t xml:space="preserve"> </w:t>
            </w:r>
            <w:r w:rsidRPr="001552A4">
              <w:rPr>
                <w:sz w:val="24"/>
                <w:lang w:val="ru-RU"/>
              </w:rPr>
              <w:t>открытый</w:t>
            </w:r>
            <w:r w:rsidRPr="001552A4">
              <w:rPr>
                <w:spacing w:val="-2"/>
                <w:sz w:val="24"/>
                <w:lang w:val="ru-RU"/>
              </w:rPr>
              <w:t xml:space="preserve"> </w:t>
            </w:r>
            <w:r w:rsidRPr="001552A4">
              <w:rPr>
                <w:sz w:val="24"/>
                <w:lang w:val="ru-RU"/>
              </w:rPr>
              <w:t>финал</w:t>
            </w:r>
          </w:p>
        </w:tc>
        <w:tc>
          <w:tcPr>
            <w:tcW w:w="1416" w:type="dxa"/>
          </w:tcPr>
          <w:p w:rsidR="00911EFD" w:rsidRPr="001552A4" w:rsidRDefault="00911EFD" w:rsidP="00446D55">
            <w:pPr>
              <w:pStyle w:val="TableParagraph"/>
              <w:rPr>
                <w:sz w:val="24"/>
                <w:lang w:val="ru-RU"/>
              </w:rPr>
            </w:pPr>
          </w:p>
        </w:tc>
        <w:tc>
          <w:tcPr>
            <w:tcW w:w="1812" w:type="dxa"/>
            <w:vMerge w:val="restart"/>
          </w:tcPr>
          <w:p w:rsidR="00911EFD" w:rsidRPr="001552A4" w:rsidRDefault="00911EFD" w:rsidP="00446D55">
            <w:pPr>
              <w:pStyle w:val="TableParagraph"/>
              <w:spacing w:before="55" w:line="259" w:lineRule="auto"/>
              <w:ind w:left="131" w:right="72"/>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911EFD" w:rsidRPr="001552A4" w:rsidTr="00446D55">
        <w:trPr>
          <w:trHeight w:val="2435"/>
        </w:trPr>
        <w:tc>
          <w:tcPr>
            <w:tcW w:w="3557" w:type="dxa"/>
            <w:vMerge/>
            <w:tcBorders>
              <w:top w:val="nil"/>
            </w:tcBorders>
          </w:tcPr>
          <w:p w:rsidR="00911EFD" w:rsidRPr="001552A4" w:rsidRDefault="00911EFD" w:rsidP="00446D55">
            <w:pPr>
              <w:rPr>
                <w:sz w:val="2"/>
                <w:szCs w:val="2"/>
                <w:lang w:val="ru-RU"/>
              </w:rPr>
            </w:pPr>
          </w:p>
        </w:tc>
        <w:tc>
          <w:tcPr>
            <w:tcW w:w="8034" w:type="dxa"/>
          </w:tcPr>
          <w:p w:rsidR="00911EFD" w:rsidRPr="001552A4" w:rsidRDefault="00911EFD" w:rsidP="00446D55">
            <w:pPr>
              <w:pStyle w:val="TableParagraph"/>
              <w:spacing w:before="55" w:line="259" w:lineRule="auto"/>
              <w:ind w:left="110" w:right="90"/>
              <w:jc w:val="both"/>
              <w:rPr>
                <w:sz w:val="24"/>
                <w:lang w:val="ru-RU"/>
              </w:rPr>
            </w:pPr>
            <w:r w:rsidRPr="001552A4">
              <w:rPr>
                <w:b/>
                <w:spacing w:val="-1"/>
                <w:sz w:val="24"/>
                <w:lang w:val="ru-RU"/>
              </w:rPr>
              <w:t>Практические</w:t>
            </w:r>
            <w:r w:rsidRPr="001552A4">
              <w:rPr>
                <w:b/>
                <w:spacing w:val="-13"/>
                <w:sz w:val="24"/>
                <w:lang w:val="ru-RU"/>
              </w:rPr>
              <w:t xml:space="preserve"> </w:t>
            </w:r>
            <w:r w:rsidRPr="001552A4">
              <w:rPr>
                <w:b/>
                <w:sz w:val="24"/>
                <w:lang w:val="ru-RU"/>
              </w:rPr>
              <w:t>занятия:</w:t>
            </w:r>
            <w:r w:rsidRPr="001552A4">
              <w:rPr>
                <w:b/>
                <w:spacing w:val="-11"/>
                <w:sz w:val="24"/>
                <w:lang w:val="ru-RU"/>
              </w:rPr>
              <w:t xml:space="preserve"> </w:t>
            </w:r>
            <w:r w:rsidRPr="001552A4">
              <w:rPr>
                <w:sz w:val="24"/>
                <w:lang w:val="ru-RU"/>
              </w:rPr>
              <w:t>Чтение</w:t>
            </w:r>
            <w:r w:rsidRPr="001552A4">
              <w:rPr>
                <w:spacing w:val="-8"/>
                <w:sz w:val="24"/>
                <w:lang w:val="ru-RU"/>
              </w:rPr>
              <w:t xml:space="preserve"> </w:t>
            </w:r>
            <w:r w:rsidRPr="001552A4">
              <w:rPr>
                <w:sz w:val="24"/>
                <w:lang w:val="ru-RU"/>
              </w:rPr>
              <w:t>и</w:t>
            </w:r>
            <w:r w:rsidRPr="001552A4">
              <w:rPr>
                <w:spacing w:val="-15"/>
                <w:sz w:val="24"/>
                <w:lang w:val="ru-RU"/>
              </w:rPr>
              <w:t xml:space="preserve"> </w:t>
            </w:r>
            <w:r w:rsidRPr="001552A4">
              <w:rPr>
                <w:sz w:val="24"/>
                <w:lang w:val="ru-RU"/>
              </w:rPr>
              <w:t>анализ</w:t>
            </w:r>
            <w:r w:rsidRPr="001552A4">
              <w:rPr>
                <w:spacing w:val="-9"/>
                <w:sz w:val="24"/>
                <w:lang w:val="ru-RU"/>
              </w:rPr>
              <w:t xml:space="preserve"> </w:t>
            </w:r>
            <w:r w:rsidRPr="001552A4">
              <w:rPr>
                <w:sz w:val="24"/>
                <w:lang w:val="ru-RU"/>
              </w:rPr>
              <w:t>фрагментов</w:t>
            </w:r>
            <w:r w:rsidRPr="001552A4">
              <w:rPr>
                <w:spacing w:val="-12"/>
                <w:sz w:val="24"/>
                <w:lang w:val="ru-RU"/>
              </w:rPr>
              <w:t xml:space="preserve"> </w:t>
            </w:r>
            <w:r w:rsidRPr="001552A4">
              <w:rPr>
                <w:sz w:val="24"/>
                <w:lang w:val="ru-RU"/>
              </w:rPr>
              <w:t>повести</w:t>
            </w:r>
            <w:r w:rsidRPr="001552A4">
              <w:rPr>
                <w:spacing w:val="-10"/>
                <w:sz w:val="24"/>
                <w:lang w:val="ru-RU"/>
              </w:rPr>
              <w:t xml:space="preserve"> </w:t>
            </w:r>
            <w:r w:rsidRPr="001552A4">
              <w:rPr>
                <w:sz w:val="24"/>
                <w:lang w:val="ru-RU"/>
              </w:rPr>
              <w:t>В.</w:t>
            </w:r>
            <w:r w:rsidRPr="001552A4">
              <w:rPr>
                <w:spacing w:val="-12"/>
                <w:sz w:val="24"/>
                <w:lang w:val="ru-RU"/>
              </w:rPr>
              <w:t xml:space="preserve"> </w:t>
            </w:r>
            <w:r w:rsidRPr="001552A4">
              <w:rPr>
                <w:sz w:val="24"/>
                <w:lang w:val="ru-RU"/>
              </w:rPr>
              <w:t>Распутина.</w:t>
            </w:r>
            <w:r w:rsidRPr="001552A4">
              <w:rPr>
                <w:spacing w:val="-57"/>
                <w:sz w:val="24"/>
                <w:lang w:val="ru-RU"/>
              </w:rPr>
              <w:t xml:space="preserve"> </w:t>
            </w:r>
            <w:r w:rsidRPr="001552A4">
              <w:rPr>
                <w:sz w:val="24"/>
                <w:lang w:val="ru-RU"/>
              </w:rPr>
              <w:t>Выявление</w:t>
            </w:r>
            <w:r w:rsidRPr="001552A4">
              <w:rPr>
                <w:spacing w:val="1"/>
                <w:sz w:val="24"/>
                <w:lang w:val="ru-RU"/>
              </w:rPr>
              <w:t xml:space="preserve"> </w:t>
            </w:r>
            <w:r w:rsidRPr="001552A4">
              <w:rPr>
                <w:sz w:val="24"/>
                <w:lang w:val="ru-RU"/>
              </w:rPr>
              <w:t>основных нравственных проблем (верность заветам предков,</w:t>
            </w:r>
            <w:r w:rsidRPr="001552A4">
              <w:rPr>
                <w:spacing w:val="1"/>
                <w:sz w:val="24"/>
                <w:lang w:val="ru-RU"/>
              </w:rPr>
              <w:t xml:space="preserve"> </w:t>
            </w:r>
            <w:r w:rsidRPr="001552A4">
              <w:rPr>
                <w:sz w:val="24"/>
                <w:lang w:val="ru-RU"/>
              </w:rPr>
              <w:t>преданность родной земле, проблема отцов и детей, проблема экологии и</w:t>
            </w:r>
            <w:r w:rsidRPr="001552A4">
              <w:rPr>
                <w:spacing w:val="1"/>
                <w:sz w:val="24"/>
                <w:lang w:val="ru-RU"/>
              </w:rPr>
              <w:t xml:space="preserve"> </w:t>
            </w:r>
            <w:r w:rsidRPr="001552A4">
              <w:rPr>
                <w:spacing w:val="-1"/>
                <w:sz w:val="24"/>
                <w:lang w:val="ru-RU"/>
              </w:rPr>
              <w:t>др.).</w:t>
            </w:r>
            <w:r w:rsidRPr="001552A4">
              <w:rPr>
                <w:spacing w:val="-12"/>
                <w:sz w:val="24"/>
                <w:lang w:val="ru-RU"/>
              </w:rPr>
              <w:t xml:space="preserve"> </w:t>
            </w:r>
            <w:r w:rsidRPr="001552A4">
              <w:rPr>
                <w:spacing w:val="-1"/>
                <w:sz w:val="24"/>
                <w:lang w:val="ru-RU"/>
              </w:rPr>
              <w:t>Характеристика</w:t>
            </w:r>
            <w:r w:rsidRPr="001552A4">
              <w:rPr>
                <w:spacing w:val="-11"/>
                <w:sz w:val="24"/>
                <w:lang w:val="ru-RU"/>
              </w:rPr>
              <w:t xml:space="preserve"> </w:t>
            </w:r>
            <w:r w:rsidRPr="001552A4">
              <w:rPr>
                <w:spacing w:val="-1"/>
                <w:sz w:val="24"/>
                <w:lang w:val="ru-RU"/>
              </w:rPr>
              <w:t>образов</w:t>
            </w:r>
            <w:r w:rsidRPr="001552A4">
              <w:rPr>
                <w:spacing w:val="-14"/>
                <w:sz w:val="24"/>
                <w:lang w:val="ru-RU"/>
              </w:rPr>
              <w:t xml:space="preserve"> </w:t>
            </w:r>
            <w:r w:rsidRPr="001552A4">
              <w:rPr>
                <w:spacing w:val="-1"/>
                <w:sz w:val="24"/>
                <w:lang w:val="ru-RU"/>
              </w:rPr>
              <w:t>«старинных</w:t>
            </w:r>
            <w:r w:rsidRPr="001552A4">
              <w:rPr>
                <w:spacing w:val="-11"/>
                <w:sz w:val="24"/>
                <w:lang w:val="ru-RU"/>
              </w:rPr>
              <w:t xml:space="preserve"> </w:t>
            </w:r>
            <w:r w:rsidRPr="001552A4">
              <w:rPr>
                <w:sz w:val="24"/>
                <w:lang w:val="ru-RU"/>
              </w:rPr>
              <w:t>старух»,</w:t>
            </w:r>
            <w:r w:rsidRPr="001552A4">
              <w:rPr>
                <w:spacing w:val="-12"/>
                <w:sz w:val="24"/>
                <w:lang w:val="ru-RU"/>
              </w:rPr>
              <w:t xml:space="preserve"> </w:t>
            </w:r>
            <w:r w:rsidRPr="001552A4">
              <w:rPr>
                <w:sz w:val="24"/>
                <w:lang w:val="ru-RU"/>
              </w:rPr>
              <w:t>представителей</w:t>
            </w:r>
            <w:r w:rsidRPr="001552A4">
              <w:rPr>
                <w:spacing w:val="-13"/>
                <w:sz w:val="24"/>
                <w:lang w:val="ru-RU"/>
              </w:rPr>
              <w:t xml:space="preserve"> </w:t>
            </w:r>
            <w:r w:rsidRPr="001552A4">
              <w:rPr>
                <w:sz w:val="24"/>
                <w:lang w:val="ru-RU"/>
              </w:rPr>
              <w:t>молодого</w:t>
            </w:r>
            <w:r w:rsidRPr="001552A4">
              <w:rPr>
                <w:spacing w:val="-57"/>
                <w:sz w:val="24"/>
                <w:lang w:val="ru-RU"/>
              </w:rPr>
              <w:t xml:space="preserve"> </w:t>
            </w:r>
            <w:r w:rsidRPr="001552A4">
              <w:rPr>
                <w:sz w:val="24"/>
                <w:lang w:val="ru-RU"/>
              </w:rPr>
              <w:t xml:space="preserve">поколения).  </w:t>
            </w:r>
            <w:r w:rsidRPr="001552A4">
              <w:rPr>
                <w:spacing w:val="40"/>
                <w:sz w:val="24"/>
                <w:lang w:val="ru-RU"/>
              </w:rPr>
              <w:t xml:space="preserve"> </w:t>
            </w:r>
            <w:r w:rsidRPr="001552A4">
              <w:rPr>
                <w:sz w:val="24"/>
                <w:lang w:val="ru-RU"/>
              </w:rPr>
              <w:t xml:space="preserve">Символика  </w:t>
            </w:r>
            <w:r w:rsidRPr="001552A4">
              <w:rPr>
                <w:spacing w:val="42"/>
                <w:sz w:val="24"/>
                <w:lang w:val="ru-RU"/>
              </w:rPr>
              <w:t xml:space="preserve"> </w:t>
            </w:r>
            <w:r w:rsidRPr="001552A4">
              <w:rPr>
                <w:sz w:val="24"/>
                <w:lang w:val="ru-RU"/>
              </w:rPr>
              <w:t xml:space="preserve">в  </w:t>
            </w:r>
            <w:r w:rsidRPr="001552A4">
              <w:rPr>
                <w:spacing w:val="40"/>
                <w:sz w:val="24"/>
                <w:lang w:val="ru-RU"/>
              </w:rPr>
              <w:t xml:space="preserve"> </w:t>
            </w:r>
            <w:r w:rsidRPr="001552A4">
              <w:rPr>
                <w:sz w:val="24"/>
                <w:lang w:val="ru-RU"/>
              </w:rPr>
              <w:t xml:space="preserve">повести.  </w:t>
            </w:r>
            <w:r w:rsidRPr="001552A4">
              <w:rPr>
                <w:spacing w:val="37"/>
                <w:sz w:val="24"/>
                <w:lang w:val="ru-RU"/>
              </w:rPr>
              <w:t xml:space="preserve"> </w:t>
            </w:r>
            <w:r w:rsidRPr="001552A4">
              <w:rPr>
                <w:sz w:val="24"/>
                <w:lang w:val="ru-RU"/>
              </w:rPr>
              <w:t xml:space="preserve">«Герой-чудик»  </w:t>
            </w:r>
            <w:r w:rsidRPr="001552A4">
              <w:rPr>
                <w:spacing w:val="41"/>
                <w:sz w:val="24"/>
                <w:lang w:val="ru-RU"/>
              </w:rPr>
              <w:t xml:space="preserve"> </w:t>
            </w:r>
            <w:r w:rsidRPr="001552A4">
              <w:rPr>
                <w:sz w:val="24"/>
                <w:lang w:val="ru-RU"/>
              </w:rPr>
              <w:t xml:space="preserve">В.  </w:t>
            </w:r>
            <w:r w:rsidRPr="001552A4">
              <w:rPr>
                <w:spacing w:val="37"/>
                <w:sz w:val="24"/>
                <w:lang w:val="ru-RU"/>
              </w:rPr>
              <w:t xml:space="preserve"> </w:t>
            </w:r>
            <w:r w:rsidRPr="001552A4">
              <w:rPr>
                <w:sz w:val="24"/>
                <w:lang w:val="ru-RU"/>
              </w:rPr>
              <w:t xml:space="preserve">Шукшина  </w:t>
            </w:r>
            <w:r w:rsidRPr="001552A4">
              <w:rPr>
                <w:spacing w:val="42"/>
                <w:sz w:val="24"/>
                <w:lang w:val="ru-RU"/>
              </w:rPr>
              <w:t xml:space="preserve"> </w:t>
            </w:r>
            <w:r w:rsidRPr="001552A4">
              <w:rPr>
                <w:sz w:val="24"/>
                <w:lang w:val="ru-RU"/>
              </w:rPr>
              <w:t>и</w:t>
            </w:r>
          </w:p>
          <w:p w:rsidR="00911EFD" w:rsidRPr="001552A4" w:rsidRDefault="00911EFD" w:rsidP="00446D55">
            <w:pPr>
              <w:pStyle w:val="TableParagraph"/>
              <w:spacing w:line="256" w:lineRule="auto"/>
              <w:ind w:left="110" w:right="97"/>
              <w:jc w:val="both"/>
              <w:rPr>
                <w:sz w:val="24"/>
              </w:rPr>
            </w:pPr>
            <w:r w:rsidRPr="001552A4">
              <w:rPr>
                <w:sz w:val="24"/>
                <w:lang w:val="ru-RU"/>
              </w:rPr>
              <w:t>«маленький</w:t>
            </w:r>
            <w:r w:rsidRPr="001552A4">
              <w:rPr>
                <w:spacing w:val="1"/>
                <w:sz w:val="24"/>
                <w:lang w:val="ru-RU"/>
              </w:rPr>
              <w:t xml:space="preserve"> </w:t>
            </w:r>
            <w:r w:rsidRPr="001552A4">
              <w:rPr>
                <w:sz w:val="24"/>
                <w:lang w:val="ru-RU"/>
              </w:rPr>
              <w:t>человек»</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литературе</w:t>
            </w:r>
            <w:r w:rsidRPr="001552A4">
              <w:rPr>
                <w:spacing w:val="1"/>
                <w:sz w:val="24"/>
                <w:lang w:val="ru-RU"/>
              </w:rPr>
              <w:t xml:space="preserve"> </w:t>
            </w:r>
            <w:r w:rsidRPr="001552A4">
              <w:rPr>
                <w:sz w:val="24"/>
                <w:lang w:val="ru-RU"/>
              </w:rPr>
              <w:t>Х1Х</w:t>
            </w:r>
            <w:r w:rsidRPr="001552A4">
              <w:rPr>
                <w:spacing w:val="1"/>
                <w:sz w:val="24"/>
                <w:lang w:val="ru-RU"/>
              </w:rPr>
              <w:t xml:space="preserve"> </w:t>
            </w:r>
            <w:r w:rsidRPr="001552A4">
              <w:rPr>
                <w:sz w:val="24"/>
                <w:lang w:val="ru-RU"/>
              </w:rPr>
              <w:t>века:</w:t>
            </w:r>
            <w:r w:rsidRPr="001552A4">
              <w:rPr>
                <w:spacing w:val="1"/>
                <w:sz w:val="24"/>
                <w:lang w:val="ru-RU"/>
              </w:rPr>
              <w:t xml:space="preserve"> </w:t>
            </w:r>
            <w:r w:rsidRPr="001552A4">
              <w:rPr>
                <w:sz w:val="24"/>
                <w:lang w:val="ru-RU"/>
              </w:rPr>
              <w:t>сходство</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отличие</w:t>
            </w:r>
            <w:r w:rsidRPr="001552A4">
              <w:rPr>
                <w:spacing w:val="1"/>
                <w:sz w:val="24"/>
                <w:lang w:val="ru-RU"/>
              </w:rPr>
              <w:t xml:space="preserve"> </w:t>
            </w:r>
            <w:r w:rsidRPr="001552A4">
              <w:rPr>
                <w:sz w:val="24"/>
                <w:lang w:val="ru-RU"/>
              </w:rPr>
              <w:t>(составление</w:t>
            </w:r>
            <w:r w:rsidRPr="001552A4">
              <w:rPr>
                <w:spacing w:val="52"/>
                <w:sz w:val="24"/>
                <w:lang w:val="ru-RU"/>
              </w:rPr>
              <w:t xml:space="preserve"> </w:t>
            </w:r>
            <w:r w:rsidRPr="001552A4">
              <w:rPr>
                <w:sz w:val="24"/>
                <w:lang w:val="ru-RU"/>
              </w:rPr>
              <w:t>таблицы).</w:t>
            </w:r>
            <w:r w:rsidRPr="001552A4">
              <w:rPr>
                <w:spacing w:val="54"/>
                <w:sz w:val="24"/>
                <w:lang w:val="ru-RU"/>
              </w:rPr>
              <w:t xml:space="preserve"> </w:t>
            </w:r>
            <w:r w:rsidRPr="001552A4">
              <w:rPr>
                <w:sz w:val="24"/>
              </w:rPr>
              <w:t>Речевая</w:t>
            </w:r>
            <w:r w:rsidRPr="001552A4">
              <w:rPr>
                <w:spacing w:val="56"/>
                <w:sz w:val="24"/>
              </w:rPr>
              <w:t xml:space="preserve"> </w:t>
            </w:r>
            <w:r w:rsidRPr="001552A4">
              <w:rPr>
                <w:sz w:val="24"/>
              </w:rPr>
              <w:t>характеристика</w:t>
            </w:r>
            <w:r w:rsidRPr="001552A4">
              <w:rPr>
                <w:spacing w:val="56"/>
                <w:sz w:val="24"/>
              </w:rPr>
              <w:t xml:space="preserve"> </w:t>
            </w:r>
            <w:r w:rsidRPr="001552A4">
              <w:rPr>
                <w:sz w:val="24"/>
              </w:rPr>
              <w:t>героев,</w:t>
            </w:r>
            <w:r w:rsidRPr="001552A4">
              <w:rPr>
                <w:spacing w:val="54"/>
                <w:sz w:val="24"/>
              </w:rPr>
              <w:t xml:space="preserve"> </w:t>
            </w:r>
            <w:r w:rsidRPr="001552A4">
              <w:rPr>
                <w:sz w:val="24"/>
              </w:rPr>
              <w:t>открытый</w:t>
            </w:r>
            <w:r w:rsidRPr="001552A4">
              <w:rPr>
                <w:spacing w:val="55"/>
                <w:sz w:val="24"/>
              </w:rPr>
              <w:t xml:space="preserve"> </w:t>
            </w:r>
            <w:r w:rsidRPr="001552A4">
              <w:rPr>
                <w:sz w:val="24"/>
              </w:rPr>
              <w:t>финал</w:t>
            </w:r>
          </w:p>
          <w:p w:rsidR="00911EFD" w:rsidRPr="001552A4" w:rsidRDefault="00911EFD" w:rsidP="00446D55">
            <w:pPr>
              <w:pStyle w:val="TableParagraph"/>
              <w:spacing w:before="3" w:line="276" w:lineRule="exact"/>
              <w:ind w:left="110"/>
              <w:jc w:val="both"/>
              <w:rPr>
                <w:sz w:val="24"/>
              </w:rPr>
            </w:pPr>
            <w:r w:rsidRPr="001552A4">
              <w:rPr>
                <w:sz w:val="24"/>
              </w:rPr>
              <w:t>шукшинских</w:t>
            </w:r>
            <w:r w:rsidRPr="001552A4">
              <w:rPr>
                <w:spacing w:val="-5"/>
                <w:sz w:val="24"/>
              </w:rPr>
              <w:t xml:space="preserve"> </w:t>
            </w:r>
            <w:r w:rsidRPr="001552A4">
              <w:rPr>
                <w:sz w:val="24"/>
              </w:rPr>
              <w:t>произведений</w:t>
            </w:r>
          </w:p>
        </w:tc>
        <w:tc>
          <w:tcPr>
            <w:tcW w:w="1416" w:type="dxa"/>
          </w:tcPr>
          <w:p w:rsidR="00911EFD" w:rsidRPr="001552A4" w:rsidRDefault="00911EFD" w:rsidP="00446D55">
            <w:pPr>
              <w:pStyle w:val="TableParagraph"/>
              <w:spacing w:before="55"/>
              <w:ind w:left="642"/>
              <w:rPr>
                <w:sz w:val="24"/>
                <w:lang w:val="ru-RU"/>
              </w:rPr>
            </w:pPr>
            <w:r w:rsidRPr="001552A4">
              <w:rPr>
                <w:sz w:val="24"/>
                <w:lang w:val="ru-RU"/>
              </w:rPr>
              <w:t>1</w:t>
            </w:r>
          </w:p>
        </w:tc>
        <w:tc>
          <w:tcPr>
            <w:tcW w:w="1812" w:type="dxa"/>
            <w:vMerge/>
          </w:tcPr>
          <w:p w:rsidR="00911EFD" w:rsidRPr="001552A4" w:rsidRDefault="00911EFD" w:rsidP="00446D55">
            <w:pPr>
              <w:pStyle w:val="TableParagraph"/>
              <w:spacing w:before="55" w:line="259" w:lineRule="auto"/>
              <w:ind w:left="131" w:right="72"/>
              <w:jc w:val="center"/>
              <w:rPr>
                <w:sz w:val="24"/>
                <w:lang w:val="ru-RU"/>
              </w:rPr>
            </w:pPr>
          </w:p>
        </w:tc>
      </w:tr>
      <w:tr w:rsidR="00C86B31" w:rsidRPr="001552A4" w:rsidTr="00446D55">
        <w:trPr>
          <w:trHeight w:val="401"/>
        </w:trPr>
        <w:tc>
          <w:tcPr>
            <w:tcW w:w="11591" w:type="dxa"/>
            <w:gridSpan w:val="2"/>
          </w:tcPr>
          <w:p w:rsidR="00C86B31" w:rsidRPr="001552A4" w:rsidRDefault="00C86B31" w:rsidP="00446D55">
            <w:pPr>
              <w:pStyle w:val="TableParagraph"/>
              <w:spacing w:before="54"/>
              <w:ind w:left="106"/>
              <w:rPr>
                <w:b/>
                <w:i/>
                <w:sz w:val="24"/>
                <w:lang w:val="ru-RU"/>
              </w:rPr>
            </w:pPr>
            <w:r w:rsidRPr="001552A4">
              <w:rPr>
                <w:b/>
                <w:i/>
                <w:sz w:val="24"/>
                <w:lang w:val="ru-RU"/>
              </w:rPr>
              <w:t>Профессионально-ориентированное</w:t>
            </w:r>
            <w:r w:rsidRPr="001552A4">
              <w:rPr>
                <w:b/>
                <w:i/>
                <w:spacing w:val="-4"/>
                <w:sz w:val="24"/>
                <w:lang w:val="ru-RU"/>
              </w:rPr>
              <w:t xml:space="preserve"> </w:t>
            </w:r>
            <w:r w:rsidRPr="001552A4">
              <w:rPr>
                <w:b/>
                <w:i/>
                <w:sz w:val="24"/>
                <w:lang w:val="ru-RU"/>
              </w:rPr>
              <w:t>содержание</w:t>
            </w:r>
            <w:r w:rsidRPr="001552A4">
              <w:rPr>
                <w:b/>
                <w:i/>
                <w:spacing w:val="-4"/>
                <w:sz w:val="24"/>
                <w:lang w:val="ru-RU"/>
              </w:rPr>
              <w:t xml:space="preserve"> </w:t>
            </w:r>
            <w:r w:rsidRPr="001552A4">
              <w:rPr>
                <w:b/>
                <w:i/>
                <w:sz w:val="24"/>
                <w:lang w:val="ru-RU"/>
              </w:rPr>
              <w:t>(содержание</w:t>
            </w:r>
            <w:r w:rsidRPr="001552A4">
              <w:rPr>
                <w:b/>
                <w:i/>
                <w:spacing w:val="-4"/>
                <w:sz w:val="24"/>
                <w:lang w:val="ru-RU"/>
              </w:rPr>
              <w:t xml:space="preserve"> </w:t>
            </w:r>
            <w:r w:rsidRPr="001552A4">
              <w:rPr>
                <w:b/>
                <w:i/>
                <w:sz w:val="24"/>
                <w:lang w:val="ru-RU"/>
              </w:rPr>
              <w:t>прикладного</w:t>
            </w:r>
            <w:r w:rsidRPr="001552A4">
              <w:rPr>
                <w:b/>
                <w:i/>
                <w:spacing w:val="-4"/>
                <w:sz w:val="24"/>
                <w:lang w:val="ru-RU"/>
              </w:rPr>
              <w:t xml:space="preserve"> </w:t>
            </w:r>
            <w:r w:rsidRPr="001552A4">
              <w:rPr>
                <w:b/>
                <w:i/>
                <w:sz w:val="24"/>
                <w:lang w:val="ru-RU"/>
              </w:rPr>
              <w:t>модуля)</w:t>
            </w:r>
          </w:p>
        </w:tc>
        <w:tc>
          <w:tcPr>
            <w:tcW w:w="1416" w:type="dxa"/>
          </w:tcPr>
          <w:p w:rsidR="00C86B31" w:rsidRPr="001552A4" w:rsidRDefault="00C86B31" w:rsidP="00446D55">
            <w:pPr>
              <w:pStyle w:val="TableParagraph"/>
              <w:rPr>
                <w:sz w:val="24"/>
                <w:lang w:val="ru-RU"/>
              </w:rPr>
            </w:pPr>
          </w:p>
        </w:tc>
        <w:tc>
          <w:tcPr>
            <w:tcW w:w="1812" w:type="dxa"/>
          </w:tcPr>
          <w:p w:rsidR="00C86B31" w:rsidRPr="001552A4" w:rsidRDefault="00C86B31" w:rsidP="00446D55">
            <w:pPr>
              <w:pStyle w:val="TableParagraph"/>
              <w:rPr>
                <w:sz w:val="24"/>
                <w:lang w:val="ru-RU"/>
              </w:rPr>
            </w:pPr>
          </w:p>
        </w:tc>
      </w:tr>
      <w:tr w:rsidR="006204F1" w:rsidRPr="001552A4" w:rsidTr="00446D55">
        <w:trPr>
          <w:trHeight w:val="1542"/>
        </w:trPr>
        <w:tc>
          <w:tcPr>
            <w:tcW w:w="3557" w:type="dxa"/>
            <w:vMerge w:val="restart"/>
          </w:tcPr>
          <w:p w:rsidR="006204F1" w:rsidRPr="001552A4" w:rsidRDefault="006204F1" w:rsidP="00446D55">
            <w:pPr>
              <w:pStyle w:val="TableParagraph"/>
              <w:spacing w:before="55" w:line="259" w:lineRule="auto"/>
              <w:ind w:left="191" w:right="130" w:firstLine="4"/>
              <w:jc w:val="center"/>
              <w:rPr>
                <w:b/>
                <w:sz w:val="24"/>
                <w:lang w:val="ru-RU"/>
              </w:rPr>
            </w:pPr>
            <w:r w:rsidRPr="001552A4">
              <w:rPr>
                <w:b/>
                <w:sz w:val="24"/>
                <w:lang w:val="ru-RU"/>
              </w:rPr>
              <w:t>«Говори, говори…»: диалог</w:t>
            </w:r>
            <w:r w:rsidRPr="001552A4">
              <w:rPr>
                <w:b/>
                <w:spacing w:val="1"/>
                <w:sz w:val="24"/>
                <w:lang w:val="ru-RU"/>
              </w:rPr>
              <w:t xml:space="preserve"> </w:t>
            </w:r>
            <w:r w:rsidRPr="001552A4">
              <w:rPr>
                <w:b/>
                <w:sz w:val="24"/>
                <w:lang w:val="ru-RU"/>
              </w:rPr>
              <w:t>как</w:t>
            </w:r>
            <w:r w:rsidRPr="001552A4">
              <w:rPr>
                <w:b/>
                <w:spacing w:val="-8"/>
                <w:sz w:val="24"/>
                <w:lang w:val="ru-RU"/>
              </w:rPr>
              <w:t xml:space="preserve"> </w:t>
            </w:r>
            <w:r w:rsidRPr="001552A4">
              <w:rPr>
                <w:b/>
                <w:sz w:val="24"/>
                <w:lang w:val="ru-RU"/>
              </w:rPr>
              <w:t>средство</w:t>
            </w:r>
            <w:r w:rsidRPr="001552A4">
              <w:rPr>
                <w:b/>
                <w:spacing w:val="-9"/>
                <w:sz w:val="24"/>
                <w:lang w:val="ru-RU"/>
              </w:rPr>
              <w:t xml:space="preserve"> </w:t>
            </w:r>
            <w:r w:rsidRPr="001552A4">
              <w:rPr>
                <w:b/>
                <w:sz w:val="24"/>
                <w:lang w:val="ru-RU"/>
              </w:rPr>
              <w:t>характеристики</w:t>
            </w:r>
            <w:r w:rsidRPr="001552A4">
              <w:rPr>
                <w:b/>
                <w:spacing w:val="-57"/>
                <w:sz w:val="24"/>
                <w:lang w:val="ru-RU"/>
              </w:rPr>
              <w:t xml:space="preserve"> </w:t>
            </w:r>
            <w:r w:rsidRPr="001552A4">
              <w:rPr>
                <w:b/>
                <w:sz w:val="24"/>
                <w:lang w:val="ru-RU"/>
              </w:rPr>
              <w:t>человека</w:t>
            </w:r>
          </w:p>
        </w:tc>
        <w:tc>
          <w:tcPr>
            <w:tcW w:w="8034" w:type="dxa"/>
          </w:tcPr>
          <w:p w:rsidR="006204F1" w:rsidRPr="001552A4" w:rsidRDefault="006204F1" w:rsidP="00446D55">
            <w:pPr>
              <w:pStyle w:val="TableParagraph"/>
              <w:spacing w:before="55"/>
              <w:ind w:left="110"/>
              <w:jc w:val="both"/>
              <w:rPr>
                <w:b/>
                <w:sz w:val="24"/>
                <w:lang w:val="ru-RU"/>
              </w:rPr>
            </w:pPr>
            <w:r w:rsidRPr="001552A4">
              <w:rPr>
                <w:b/>
                <w:sz w:val="24"/>
                <w:lang w:val="ru-RU"/>
              </w:rPr>
              <w:t>Содержание</w:t>
            </w:r>
            <w:r w:rsidRPr="001552A4">
              <w:rPr>
                <w:b/>
                <w:spacing w:val="-2"/>
                <w:sz w:val="24"/>
                <w:lang w:val="ru-RU"/>
              </w:rPr>
              <w:t xml:space="preserve"> </w:t>
            </w:r>
            <w:r w:rsidRPr="001552A4">
              <w:rPr>
                <w:b/>
                <w:sz w:val="24"/>
                <w:lang w:val="ru-RU"/>
              </w:rPr>
              <w:t>учебного</w:t>
            </w:r>
            <w:r w:rsidRPr="001552A4">
              <w:rPr>
                <w:b/>
                <w:spacing w:val="-2"/>
                <w:sz w:val="24"/>
                <w:lang w:val="ru-RU"/>
              </w:rPr>
              <w:t xml:space="preserve"> </w:t>
            </w:r>
            <w:r w:rsidRPr="001552A4">
              <w:rPr>
                <w:b/>
                <w:sz w:val="24"/>
                <w:lang w:val="ru-RU"/>
              </w:rPr>
              <w:t>материала</w:t>
            </w:r>
          </w:p>
          <w:p w:rsidR="006204F1" w:rsidRPr="001552A4" w:rsidRDefault="006204F1" w:rsidP="00446D55">
            <w:pPr>
              <w:pStyle w:val="TableParagraph"/>
              <w:spacing w:before="20" w:line="259" w:lineRule="auto"/>
              <w:ind w:left="110" w:right="94"/>
              <w:jc w:val="both"/>
              <w:rPr>
                <w:sz w:val="24"/>
                <w:lang w:val="ru-RU"/>
              </w:rPr>
            </w:pPr>
            <w:r w:rsidRPr="001552A4">
              <w:rPr>
                <w:sz w:val="24"/>
                <w:lang w:val="ru-RU"/>
              </w:rPr>
              <w:t>Вербальные</w:t>
            </w:r>
            <w:r w:rsidRPr="001552A4">
              <w:rPr>
                <w:spacing w:val="1"/>
                <w:sz w:val="24"/>
                <w:lang w:val="ru-RU"/>
              </w:rPr>
              <w:t xml:space="preserve"> </w:t>
            </w:r>
            <w:r w:rsidRPr="001552A4">
              <w:rPr>
                <w:sz w:val="24"/>
                <w:lang w:val="ru-RU"/>
              </w:rPr>
              <w:t>средства</w:t>
            </w:r>
            <w:r w:rsidRPr="001552A4">
              <w:rPr>
                <w:spacing w:val="1"/>
                <w:sz w:val="24"/>
                <w:lang w:val="ru-RU"/>
              </w:rPr>
              <w:t xml:space="preserve"> </w:t>
            </w:r>
            <w:r w:rsidRPr="001552A4">
              <w:rPr>
                <w:sz w:val="24"/>
                <w:lang w:val="ru-RU"/>
              </w:rPr>
              <w:t>коммуникации</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ситуациях</w:t>
            </w:r>
            <w:r w:rsidRPr="001552A4">
              <w:rPr>
                <w:spacing w:val="1"/>
                <w:sz w:val="24"/>
                <w:lang w:val="ru-RU"/>
              </w:rPr>
              <w:t xml:space="preserve"> </w:t>
            </w:r>
            <w:r w:rsidRPr="001552A4">
              <w:rPr>
                <w:sz w:val="24"/>
                <w:lang w:val="ru-RU"/>
              </w:rPr>
              <w:t>бытового,</w:t>
            </w:r>
            <w:r w:rsidRPr="001552A4">
              <w:rPr>
                <w:spacing w:val="1"/>
                <w:sz w:val="24"/>
                <w:lang w:val="ru-RU"/>
              </w:rPr>
              <w:t xml:space="preserve"> </w:t>
            </w:r>
            <w:r w:rsidRPr="001552A4">
              <w:rPr>
                <w:sz w:val="24"/>
                <w:lang w:val="ru-RU"/>
              </w:rPr>
              <w:t>делового</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профессионального</w:t>
            </w:r>
            <w:r w:rsidRPr="001552A4">
              <w:rPr>
                <w:spacing w:val="1"/>
                <w:sz w:val="24"/>
                <w:lang w:val="ru-RU"/>
              </w:rPr>
              <w:t xml:space="preserve"> </w:t>
            </w:r>
            <w:r w:rsidRPr="001552A4">
              <w:rPr>
                <w:sz w:val="24"/>
                <w:lang w:val="ru-RU"/>
              </w:rPr>
              <w:t>общения.</w:t>
            </w:r>
            <w:r w:rsidRPr="001552A4">
              <w:rPr>
                <w:spacing w:val="1"/>
                <w:sz w:val="24"/>
                <w:lang w:val="ru-RU"/>
              </w:rPr>
              <w:t xml:space="preserve"> </w:t>
            </w:r>
            <w:r w:rsidRPr="001552A4">
              <w:rPr>
                <w:sz w:val="24"/>
                <w:lang w:val="ru-RU"/>
              </w:rPr>
              <w:t>Отличие</w:t>
            </w:r>
            <w:r w:rsidRPr="001552A4">
              <w:rPr>
                <w:spacing w:val="1"/>
                <w:sz w:val="24"/>
                <w:lang w:val="ru-RU"/>
              </w:rPr>
              <w:t xml:space="preserve"> </w:t>
            </w:r>
            <w:r w:rsidRPr="001552A4">
              <w:rPr>
                <w:sz w:val="24"/>
                <w:lang w:val="ru-RU"/>
              </w:rPr>
              <w:t>профессионального</w:t>
            </w:r>
            <w:r w:rsidRPr="001552A4">
              <w:rPr>
                <w:spacing w:val="1"/>
                <w:sz w:val="24"/>
                <w:lang w:val="ru-RU"/>
              </w:rPr>
              <w:t xml:space="preserve"> </w:t>
            </w:r>
            <w:r w:rsidRPr="001552A4">
              <w:rPr>
                <w:sz w:val="24"/>
                <w:lang w:val="ru-RU"/>
              </w:rPr>
              <w:t>диалога</w:t>
            </w:r>
            <w:r w:rsidRPr="001552A4">
              <w:rPr>
                <w:spacing w:val="1"/>
                <w:sz w:val="24"/>
                <w:lang w:val="ru-RU"/>
              </w:rPr>
              <w:t xml:space="preserve"> </w:t>
            </w:r>
            <w:r w:rsidRPr="001552A4">
              <w:rPr>
                <w:sz w:val="24"/>
                <w:lang w:val="ru-RU"/>
              </w:rPr>
              <w:t>от</w:t>
            </w:r>
            <w:r w:rsidRPr="001552A4">
              <w:rPr>
                <w:spacing w:val="1"/>
                <w:sz w:val="24"/>
                <w:lang w:val="ru-RU"/>
              </w:rPr>
              <w:t xml:space="preserve"> </w:t>
            </w:r>
            <w:r w:rsidRPr="001552A4">
              <w:rPr>
                <w:sz w:val="24"/>
                <w:lang w:val="ru-RU"/>
              </w:rPr>
              <w:t xml:space="preserve">делового,  </w:t>
            </w:r>
            <w:r w:rsidRPr="001552A4">
              <w:rPr>
                <w:spacing w:val="25"/>
                <w:sz w:val="24"/>
                <w:lang w:val="ru-RU"/>
              </w:rPr>
              <w:t xml:space="preserve"> </w:t>
            </w:r>
            <w:r w:rsidRPr="001552A4">
              <w:rPr>
                <w:sz w:val="24"/>
                <w:lang w:val="ru-RU"/>
              </w:rPr>
              <w:t xml:space="preserve">бытового.  </w:t>
            </w:r>
            <w:r w:rsidRPr="001552A4">
              <w:rPr>
                <w:spacing w:val="29"/>
                <w:sz w:val="24"/>
                <w:lang w:val="ru-RU"/>
              </w:rPr>
              <w:t xml:space="preserve"> </w:t>
            </w:r>
            <w:r w:rsidRPr="001552A4">
              <w:rPr>
                <w:sz w:val="24"/>
                <w:lang w:val="ru-RU"/>
              </w:rPr>
              <w:t xml:space="preserve">Стилистические  </w:t>
            </w:r>
            <w:r w:rsidRPr="001552A4">
              <w:rPr>
                <w:spacing w:val="27"/>
                <w:sz w:val="24"/>
                <w:lang w:val="ru-RU"/>
              </w:rPr>
              <w:t xml:space="preserve"> </w:t>
            </w:r>
            <w:r w:rsidRPr="001552A4">
              <w:rPr>
                <w:sz w:val="24"/>
                <w:lang w:val="ru-RU"/>
              </w:rPr>
              <w:t xml:space="preserve">группы  </w:t>
            </w:r>
            <w:r w:rsidRPr="001552A4">
              <w:rPr>
                <w:spacing w:val="28"/>
                <w:sz w:val="24"/>
                <w:lang w:val="ru-RU"/>
              </w:rPr>
              <w:t xml:space="preserve"> </w:t>
            </w:r>
            <w:r w:rsidRPr="001552A4">
              <w:rPr>
                <w:sz w:val="24"/>
                <w:lang w:val="ru-RU"/>
              </w:rPr>
              <w:t xml:space="preserve">слов.  </w:t>
            </w:r>
            <w:r w:rsidRPr="001552A4">
              <w:rPr>
                <w:spacing w:val="29"/>
                <w:sz w:val="24"/>
                <w:lang w:val="ru-RU"/>
              </w:rPr>
              <w:t xml:space="preserve"> </w:t>
            </w:r>
            <w:r w:rsidRPr="001552A4">
              <w:rPr>
                <w:sz w:val="24"/>
                <w:lang w:val="ru-RU"/>
              </w:rPr>
              <w:t xml:space="preserve">Роль  </w:t>
            </w:r>
            <w:r w:rsidRPr="001552A4">
              <w:rPr>
                <w:spacing w:val="28"/>
                <w:sz w:val="24"/>
                <w:lang w:val="ru-RU"/>
              </w:rPr>
              <w:t xml:space="preserve"> </w:t>
            </w:r>
            <w:r w:rsidRPr="001552A4">
              <w:rPr>
                <w:sz w:val="24"/>
                <w:lang w:val="ru-RU"/>
              </w:rPr>
              <w:t xml:space="preserve">диалога  </w:t>
            </w:r>
            <w:r w:rsidRPr="001552A4">
              <w:rPr>
                <w:spacing w:val="31"/>
                <w:sz w:val="24"/>
                <w:lang w:val="ru-RU"/>
              </w:rPr>
              <w:t xml:space="preserve"> </w:t>
            </w:r>
            <w:r w:rsidRPr="001552A4">
              <w:rPr>
                <w:sz w:val="24"/>
                <w:lang w:val="ru-RU"/>
              </w:rPr>
              <w:t>в</w:t>
            </w:r>
          </w:p>
          <w:p w:rsidR="006204F1" w:rsidRPr="001552A4" w:rsidRDefault="006204F1" w:rsidP="00446D55">
            <w:pPr>
              <w:pStyle w:val="TableParagraph"/>
              <w:spacing w:before="2" w:line="275" w:lineRule="exact"/>
              <w:ind w:left="110"/>
              <w:jc w:val="both"/>
              <w:rPr>
                <w:sz w:val="24"/>
                <w:lang w:val="ru-RU"/>
              </w:rPr>
            </w:pPr>
            <w:r w:rsidRPr="001552A4">
              <w:rPr>
                <w:spacing w:val="-1"/>
                <w:sz w:val="24"/>
                <w:lang w:val="ru-RU"/>
              </w:rPr>
              <w:t>профессиональной</w:t>
            </w:r>
            <w:r w:rsidRPr="001552A4">
              <w:rPr>
                <w:spacing w:val="-12"/>
                <w:sz w:val="24"/>
                <w:lang w:val="ru-RU"/>
              </w:rPr>
              <w:t xml:space="preserve"> </w:t>
            </w:r>
            <w:r w:rsidRPr="001552A4">
              <w:rPr>
                <w:spacing w:val="-1"/>
                <w:sz w:val="24"/>
                <w:lang w:val="ru-RU"/>
              </w:rPr>
              <w:t>деятельности.</w:t>
            </w:r>
            <w:r w:rsidRPr="001552A4">
              <w:rPr>
                <w:spacing w:val="-12"/>
                <w:sz w:val="24"/>
                <w:lang w:val="ru-RU"/>
              </w:rPr>
              <w:t xml:space="preserve"> </w:t>
            </w:r>
            <w:r w:rsidRPr="001552A4">
              <w:rPr>
                <w:sz w:val="24"/>
                <w:lang w:val="ru-RU"/>
              </w:rPr>
              <w:t>Требования</w:t>
            </w:r>
            <w:r w:rsidRPr="001552A4">
              <w:rPr>
                <w:spacing w:val="-10"/>
                <w:sz w:val="24"/>
                <w:lang w:val="ru-RU"/>
              </w:rPr>
              <w:t xml:space="preserve"> </w:t>
            </w:r>
            <w:r w:rsidRPr="001552A4">
              <w:rPr>
                <w:sz w:val="24"/>
                <w:lang w:val="ru-RU"/>
              </w:rPr>
              <w:t>к</w:t>
            </w:r>
            <w:r w:rsidRPr="001552A4">
              <w:rPr>
                <w:spacing w:val="-12"/>
                <w:sz w:val="24"/>
                <w:lang w:val="ru-RU"/>
              </w:rPr>
              <w:t xml:space="preserve"> </w:t>
            </w:r>
            <w:r w:rsidRPr="001552A4">
              <w:rPr>
                <w:sz w:val="24"/>
                <w:lang w:val="ru-RU"/>
              </w:rPr>
              <w:t>профессиональному</w:t>
            </w:r>
            <w:r w:rsidRPr="001552A4">
              <w:rPr>
                <w:spacing w:val="-11"/>
                <w:sz w:val="24"/>
                <w:lang w:val="ru-RU"/>
              </w:rPr>
              <w:t xml:space="preserve"> </w:t>
            </w:r>
            <w:r w:rsidRPr="001552A4">
              <w:rPr>
                <w:sz w:val="24"/>
                <w:lang w:val="ru-RU"/>
              </w:rPr>
              <w:t>диалогу</w:t>
            </w:r>
          </w:p>
        </w:tc>
        <w:tc>
          <w:tcPr>
            <w:tcW w:w="1416" w:type="dxa"/>
          </w:tcPr>
          <w:p w:rsidR="006204F1" w:rsidRPr="001552A4" w:rsidRDefault="006204F1" w:rsidP="00446D55">
            <w:pPr>
              <w:pStyle w:val="TableParagraph"/>
              <w:spacing w:before="55"/>
              <w:ind w:left="662"/>
              <w:rPr>
                <w:sz w:val="24"/>
                <w:lang w:val="ru-RU"/>
              </w:rPr>
            </w:pPr>
            <w:r w:rsidRPr="001552A4">
              <w:rPr>
                <w:w w:val="99"/>
                <w:sz w:val="24"/>
                <w:lang w:val="ru-RU"/>
              </w:rPr>
              <w:t>1</w:t>
            </w:r>
          </w:p>
        </w:tc>
        <w:tc>
          <w:tcPr>
            <w:tcW w:w="1812" w:type="dxa"/>
            <w:vMerge w:val="restart"/>
          </w:tcPr>
          <w:p w:rsidR="006204F1" w:rsidRPr="001552A4" w:rsidRDefault="006204F1" w:rsidP="00446D55">
            <w:pPr>
              <w:pStyle w:val="TableParagraph"/>
              <w:spacing w:before="55" w:line="256" w:lineRule="auto"/>
              <w:ind w:left="647" w:right="352" w:hanging="289"/>
              <w:rPr>
                <w:sz w:val="24"/>
                <w:lang w:val="ru-RU"/>
              </w:rPr>
            </w:pPr>
            <w:r w:rsidRPr="001552A4">
              <w:rPr>
                <w:sz w:val="24"/>
                <w:lang w:val="ru-RU"/>
              </w:rPr>
              <w:t>ОК1,</w:t>
            </w:r>
            <w:r w:rsidRPr="001552A4">
              <w:rPr>
                <w:spacing w:val="-15"/>
                <w:sz w:val="24"/>
                <w:lang w:val="ru-RU"/>
              </w:rPr>
              <w:t xml:space="preserve"> </w:t>
            </w:r>
            <w:r w:rsidRPr="001552A4">
              <w:rPr>
                <w:sz w:val="24"/>
                <w:lang w:val="ru-RU"/>
              </w:rPr>
              <w:t>ОК2,</w:t>
            </w:r>
            <w:r w:rsidRPr="001552A4">
              <w:rPr>
                <w:spacing w:val="-57"/>
                <w:sz w:val="24"/>
                <w:lang w:val="ru-RU"/>
              </w:rPr>
              <w:t xml:space="preserve"> </w:t>
            </w:r>
            <w:r w:rsidRPr="001552A4">
              <w:rPr>
                <w:sz w:val="24"/>
                <w:lang w:val="ru-RU"/>
              </w:rPr>
              <w:t>ОК3,</w:t>
            </w:r>
          </w:p>
          <w:p w:rsidR="006204F1" w:rsidRPr="001552A4" w:rsidRDefault="006204F1" w:rsidP="00446D55">
            <w:pPr>
              <w:pStyle w:val="TableParagraph"/>
              <w:spacing w:before="5" w:line="256" w:lineRule="auto"/>
              <w:ind w:right="588"/>
              <w:jc w:val="right"/>
              <w:rPr>
                <w:sz w:val="24"/>
                <w:lang w:val="ru-RU"/>
              </w:rPr>
            </w:pPr>
            <w:r w:rsidRPr="001552A4">
              <w:rPr>
                <w:sz w:val="24"/>
                <w:lang w:val="ru-RU"/>
              </w:rPr>
              <w:t>ОК4,</w:t>
            </w:r>
            <w:r w:rsidRPr="001552A4">
              <w:rPr>
                <w:spacing w:val="-15"/>
                <w:sz w:val="24"/>
                <w:lang w:val="ru-RU"/>
              </w:rPr>
              <w:t xml:space="preserve"> </w:t>
            </w:r>
            <w:r w:rsidRPr="001552A4">
              <w:rPr>
                <w:sz w:val="24"/>
                <w:lang w:val="ru-RU"/>
              </w:rPr>
              <w:t>ОК5,</w:t>
            </w:r>
            <w:r w:rsidRPr="001552A4">
              <w:rPr>
                <w:spacing w:val="-57"/>
                <w:sz w:val="24"/>
                <w:lang w:val="ru-RU"/>
              </w:rPr>
              <w:t xml:space="preserve"> </w:t>
            </w:r>
            <w:r w:rsidRPr="001552A4">
              <w:rPr>
                <w:sz w:val="24"/>
                <w:lang w:val="ru-RU"/>
              </w:rPr>
              <w:t>ОК6,</w:t>
            </w:r>
            <w:r w:rsidRPr="001552A4">
              <w:rPr>
                <w:spacing w:val="-2"/>
                <w:sz w:val="24"/>
                <w:lang w:val="ru-RU"/>
              </w:rPr>
              <w:t xml:space="preserve"> </w:t>
            </w:r>
            <w:r w:rsidRPr="001552A4">
              <w:rPr>
                <w:sz w:val="24"/>
                <w:lang w:val="ru-RU"/>
              </w:rPr>
              <w:t>ОК9</w:t>
            </w:r>
          </w:p>
          <w:p w:rsidR="006204F1" w:rsidRPr="001552A4" w:rsidRDefault="006204F1" w:rsidP="00446D55">
            <w:pPr>
              <w:pStyle w:val="TableParagraph"/>
              <w:spacing w:before="6"/>
              <w:ind w:right="560"/>
              <w:jc w:val="right"/>
              <w:rPr>
                <w:sz w:val="24"/>
                <w:lang w:val="ru-RU"/>
              </w:rPr>
            </w:pPr>
            <w:r w:rsidRPr="001552A4">
              <w:rPr>
                <w:b/>
                <w:i/>
                <w:sz w:val="24"/>
                <w:lang w:val="ru-RU"/>
              </w:rPr>
              <w:t>ПК 2.6</w:t>
            </w:r>
          </w:p>
        </w:tc>
      </w:tr>
      <w:tr w:rsidR="006204F1" w:rsidRPr="001552A4" w:rsidTr="00446D55">
        <w:trPr>
          <w:trHeight w:val="1838"/>
        </w:trPr>
        <w:tc>
          <w:tcPr>
            <w:tcW w:w="3557" w:type="dxa"/>
            <w:vMerge/>
            <w:tcBorders>
              <w:top w:val="nil"/>
            </w:tcBorders>
          </w:tcPr>
          <w:p w:rsidR="006204F1" w:rsidRPr="001552A4" w:rsidRDefault="006204F1" w:rsidP="00446D55">
            <w:pPr>
              <w:rPr>
                <w:sz w:val="2"/>
                <w:szCs w:val="2"/>
                <w:lang w:val="ru-RU"/>
              </w:rPr>
            </w:pPr>
          </w:p>
        </w:tc>
        <w:tc>
          <w:tcPr>
            <w:tcW w:w="8034" w:type="dxa"/>
          </w:tcPr>
          <w:p w:rsidR="006204F1" w:rsidRPr="001552A4" w:rsidRDefault="006204F1" w:rsidP="00446D55">
            <w:pPr>
              <w:pStyle w:val="TableParagraph"/>
              <w:spacing w:before="55" w:line="259" w:lineRule="auto"/>
              <w:ind w:left="110" w:right="90"/>
              <w:jc w:val="both"/>
              <w:rPr>
                <w:sz w:val="24"/>
                <w:lang w:val="ru-RU"/>
              </w:rPr>
            </w:pPr>
            <w:r w:rsidRPr="001552A4">
              <w:rPr>
                <w:b/>
                <w:sz w:val="24"/>
                <w:lang w:val="ru-RU"/>
              </w:rPr>
              <w:t>Практические</w:t>
            </w:r>
            <w:r w:rsidRPr="001552A4">
              <w:rPr>
                <w:b/>
                <w:spacing w:val="1"/>
                <w:sz w:val="24"/>
                <w:lang w:val="ru-RU"/>
              </w:rPr>
              <w:t xml:space="preserve"> </w:t>
            </w:r>
            <w:r w:rsidRPr="001552A4">
              <w:rPr>
                <w:b/>
                <w:sz w:val="24"/>
                <w:lang w:val="ru-RU"/>
              </w:rPr>
              <w:t>занятия</w:t>
            </w:r>
            <w:r w:rsidRPr="001552A4">
              <w:rPr>
                <w:sz w:val="24"/>
                <w:lang w:val="ru-RU"/>
              </w:rPr>
              <w:t>:</w:t>
            </w:r>
            <w:r w:rsidRPr="001552A4">
              <w:rPr>
                <w:spacing w:val="1"/>
                <w:sz w:val="24"/>
                <w:lang w:val="ru-RU"/>
              </w:rPr>
              <w:t xml:space="preserve"> </w:t>
            </w:r>
            <w:r w:rsidRPr="001552A4">
              <w:rPr>
                <w:sz w:val="24"/>
                <w:lang w:val="ru-RU"/>
              </w:rPr>
              <w:t>создание</w:t>
            </w:r>
            <w:r w:rsidRPr="001552A4">
              <w:rPr>
                <w:spacing w:val="1"/>
                <w:sz w:val="24"/>
                <w:lang w:val="ru-RU"/>
              </w:rPr>
              <w:t xml:space="preserve"> </w:t>
            </w:r>
            <w:r w:rsidRPr="001552A4">
              <w:rPr>
                <w:sz w:val="24"/>
                <w:lang w:val="ru-RU"/>
              </w:rPr>
              <w:t>проблемной</w:t>
            </w:r>
            <w:r w:rsidRPr="001552A4">
              <w:rPr>
                <w:spacing w:val="1"/>
                <w:sz w:val="24"/>
                <w:lang w:val="ru-RU"/>
              </w:rPr>
              <w:t xml:space="preserve"> </w:t>
            </w:r>
            <w:r w:rsidRPr="001552A4">
              <w:rPr>
                <w:sz w:val="24"/>
                <w:lang w:val="ru-RU"/>
              </w:rPr>
              <w:t>ситуации:</w:t>
            </w:r>
            <w:r w:rsidRPr="001552A4">
              <w:rPr>
                <w:spacing w:val="1"/>
                <w:sz w:val="24"/>
                <w:lang w:val="ru-RU"/>
              </w:rPr>
              <w:t xml:space="preserve"> </w:t>
            </w:r>
            <w:r w:rsidRPr="001552A4">
              <w:rPr>
                <w:sz w:val="24"/>
                <w:lang w:val="ru-RU"/>
              </w:rPr>
              <w:t>нужен</w:t>
            </w:r>
            <w:r w:rsidRPr="001552A4">
              <w:rPr>
                <w:spacing w:val="1"/>
                <w:sz w:val="24"/>
                <w:lang w:val="ru-RU"/>
              </w:rPr>
              <w:t xml:space="preserve"> </w:t>
            </w:r>
            <w:r w:rsidRPr="001552A4">
              <w:rPr>
                <w:sz w:val="24"/>
                <w:lang w:val="ru-RU"/>
              </w:rPr>
              <w:t>ли</w:t>
            </w:r>
            <w:r w:rsidRPr="001552A4">
              <w:rPr>
                <w:spacing w:val="1"/>
                <w:sz w:val="24"/>
                <w:lang w:val="ru-RU"/>
              </w:rPr>
              <w:t xml:space="preserve"> </w:t>
            </w:r>
            <w:r w:rsidRPr="001552A4">
              <w:rPr>
                <w:sz w:val="24"/>
                <w:lang w:val="ru-RU"/>
              </w:rPr>
              <w:t>профессиональный</w:t>
            </w:r>
            <w:r w:rsidRPr="001552A4">
              <w:rPr>
                <w:spacing w:val="1"/>
                <w:sz w:val="24"/>
                <w:lang w:val="ru-RU"/>
              </w:rPr>
              <w:t xml:space="preserve"> </w:t>
            </w:r>
            <w:r w:rsidRPr="001552A4">
              <w:rPr>
                <w:sz w:val="24"/>
                <w:lang w:val="ru-RU"/>
              </w:rPr>
              <w:t>диалог?</w:t>
            </w:r>
            <w:r w:rsidRPr="001552A4">
              <w:rPr>
                <w:spacing w:val="1"/>
                <w:sz w:val="24"/>
                <w:lang w:val="ru-RU"/>
              </w:rPr>
              <w:t xml:space="preserve"> </w:t>
            </w:r>
            <w:r w:rsidRPr="001552A4">
              <w:rPr>
                <w:sz w:val="24"/>
                <w:lang w:val="ru-RU"/>
              </w:rPr>
              <w:t>Чтение</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анализ</w:t>
            </w:r>
            <w:r w:rsidRPr="001552A4">
              <w:rPr>
                <w:spacing w:val="1"/>
                <w:sz w:val="24"/>
                <w:lang w:val="ru-RU"/>
              </w:rPr>
              <w:t xml:space="preserve"> </w:t>
            </w:r>
            <w:r w:rsidRPr="001552A4">
              <w:rPr>
                <w:sz w:val="24"/>
                <w:lang w:val="ru-RU"/>
              </w:rPr>
              <w:t>диалогов;</w:t>
            </w:r>
            <w:r w:rsidRPr="001552A4">
              <w:rPr>
                <w:spacing w:val="1"/>
                <w:sz w:val="24"/>
                <w:lang w:val="ru-RU"/>
              </w:rPr>
              <w:t xml:space="preserve"> </w:t>
            </w:r>
            <w:r w:rsidRPr="001552A4">
              <w:rPr>
                <w:sz w:val="24"/>
                <w:lang w:val="ru-RU"/>
              </w:rPr>
              <w:t>создание</w:t>
            </w:r>
            <w:r w:rsidRPr="001552A4">
              <w:rPr>
                <w:spacing w:val="1"/>
                <w:sz w:val="24"/>
                <w:lang w:val="ru-RU"/>
              </w:rPr>
              <w:t xml:space="preserve"> </w:t>
            </w:r>
            <w:r w:rsidRPr="001552A4">
              <w:rPr>
                <w:sz w:val="24"/>
                <w:lang w:val="ru-RU"/>
              </w:rPr>
              <w:t>рекомендаций к составлению профессионального диалога; работа (в парах)</w:t>
            </w:r>
            <w:r w:rsidRPr="001552A4">
              <w:rPr>
                <w:spacing w:val="1"/>
                <w:sz w:val="24"/>
                <w:lang w:val="ru-RU"/>
              </w:rPr>
              <w:t xml:space="preserve"> </w:t>
            </w:r>
            <w:r w:rsidRPr="001552A4">
              <w:rPr>
                <w:sz w:val="24"/>
                <w:lang w:val="ru-RU"/>
              </w:rPr>
              <w:t>над созданием «профессионального диалога» (в соответствии с будущей</w:t>
            </w:r>
            <w:r w:rsidRPr="001552A4">
              <w:rPr>
                <w:spacing w:val="1"/>
                <w:sz w:val="24"/>
                <w:lang w:val="ru-RU"/>
              </w:rPr>
              <w:t xml:space="preserve"> </w:t>
            </w:r>
            <w:r w:rsidRPr="001552A4">
              <w:rPr>
                <w:sz w:val="24"/>
                <w:lang w:val="ru-RU"/>
              </w:rPr>
              <w:t>профессией/специальностью)</w:t>
            </w:r>
            <w:r w:rsidRPr="001552A4">
              <w:rPr>
                <w:spacing w:val="46"/>
                <w:sz w:val="24"/>
                <w:lang w:val="ru-RU"/>
              </w:rPr>
              <w:t xml:space="preserve"> </w:t>
            </w:r>
            <w:r w:rsidRPr="001552A4">
              <w:rPr>
                <w:sz w:val="24"/>
                <w:lang w:val="ru-RU"/>
              </w:rPr>
              <w:t>в</w:t>
            </w:r>
            <w:r w:rsidRPr="001552A4">
              <w:rPr>
                <w:spacing w:val="46"/>
                <w:sz w:val="24"/>
                <w:lang w:val="ru-RU"/>
              </w:rPr>
              <w:t xml:space="preserve"> </w:t>
            </w:r>
            <w:r w:rsidRPr="001552A4">
              <w:rPr>
                <w:sz w:val="24"/>
                <w:lang w:val="ru-RU"/>
              </w:rPr>
              <w:t>различных</w:t>
            </w:r>
            <w:r w:rsidRPr="001552A4">
              <w:rPr>
                <w:spacing w:val="46"/>
                <w:sz w:val="24"/>
                <w:lang w:val="ru-RU"/>
              </w:rPr>
              <w:t xml:space="preserve"> </w:t>
            </w:r>
            <w:r w:rsidRPr="001552A4">
              <w:rPr>
                <w:sz w:val="24"/>
                <w:lang w:val="ru-RU"/>
              </w:rPr>
              <w:t>ситуациях:</w:t>
            </w:r>
            <w:r w:rsidRPr="001552A4">
              <w:rPr>
                <w:spacing w:val="47"/>
                <w:sz w:val="24"/>
                <w:lang w:val="ru-RU"/>
              </w:rPr>
              <w:t xml:space="preserve"> </w:t>
            </w:r>
            <w:r w:rsidRPr="001552A4">
              <w:rPr>
                <w:sz w:val="24"/>
                <w:lang w:val="ru-RU"/>
              </w:rPr>
              <w:t>специалист</w:t>
            </w:r>
            <w:r w:rsidRPr="001552A4">
              <w:rPr>
                <w:spacing w:val="54"/>
                <w:sz w:val="24"/>
                <w:lang w:val="ru-RU"/>
              </w:rPr>
              <w:t xml:space="preserve"> </w:t>
            </w:r>
            <w:r w:rsidRPr="001552A4">
              <w:rPr>
                <w:sz w:val="24"/>
                <w:lang w:val="ru-RU"/>
              </w:rPr>
              <w:t>–</w:t>
            </w:r>
          </w:p>
          <w:p w:rsidR="006204F1" w:rsidRPr="001552A4" w:rsidRDefault="006204F1" w:rsidP="00446D55">
            <w:pPr>
              <w:pStyle w:val="TableParagraph"/>
              <w:spacing w:line="273" w:lineRule="exact"/>
              <w:ind w:left="110"/>
              <w:jc w:val="both"/>
              <w:rPr>
                <w:sz w:val="24"/>
                <w:lang w:val="ru-RU"/>
              </w:rPr>
            </w:pPr>
            <w:r w:rsidRPr="001552A4">
              <w:rPr>
                <w:sz w:val="24"/>
                <w:lang w:val="ru-RU"/>
              </w:rPr>
              <w:t>руководитель»,</w:t>
            </w:r>
            <w:r w:rsidRPr="001552A4">
              <w:rPr>
                <w:spacing w:val="-2"/>
                <w:sz w:val="24"/>
                <w:lang w:val="ru-RU"/>
              </w:rPr>
              <w:t xml:space="preserve"> </w:t>
            </w:r>
            <w:r w:rsidRPr="001552A4">
              <w:rPr>
                <w:sz w:val="24"/>
                <w:lang w:val="ru-RU"/>
              </w:rPr>
              <w:t>«клиент</w:t>
            </w:r>
            <w:r w:rsidRPr="001552A4">
              <w:rPr>
                <w:spacing w:val="-3"/>
                <w:sz w:val="24"/>
                <w:lang w:val="ru-RU"/>
              </w:rPr>
              <w:t xml:space="preserve"> </w:t>
            </w:r>
            <w:r w:rsidRPr="001552A4">
              <w:rPr>
                <w:sz w:val="24"/>
                <w:lang w:val="ru-RU"/>
              </w:rPr>
              <w:t>–</w:t>
            </w:r>
            <w:r w:rsidRPr="001552A4">
              <w:rPr>
                <w:spacing w:val="-2"/>
                <w:sz w:val="24"/>
                <w:lang w:val="ru-RU"/>
              </w:rPr>
              <w:t xml:space="preserve"> </w:t>
            </w:r>
            <w:r w:rsidRPr="001552A4">
              <w:rPr>
                <w:sz w:val="24"/>
                <w:lang w:val="ru-RU"/>
              </w:rPr>
              <w:t>специалист»,</w:t>
            </w:r>
            <w:r w:rsidRPr="001552A4">
              <w:rPr>
                <w:spacing w:val="-2"/>
                <w:sz w:val="24"/>
                <w:lang w:val="ru-RU"/>
              </w:rPr>
              <w:t xml:space="preserve"> </w:t>
            </w:r>
            <w:r w:rsidRPr="001552A4">
              <w:rPr>
                <w:sz w:val="24"/>
                <w:lang w:val="ru-RU"/>
              </w:rPr>
              <w:t>«специалист –</w:t>
            </w:r>
            <w:r w:rsidRPr="001552A4">
              <w:rPr>
                <w:spacing w:val="-2"/>
                <w:sz w:val="24"/>
                <w:lang w:val="ru-RU"/>
              </w:rPr>
              <w:t xml:space="preserve"> </w:t>
            </w:r>
            <w:r w:rsidRPr="001552A4">
              <w:rPr>
                <w:sz w:val="24"/>
                <w:lang w:val="ru-RU"/>
              </w:rPr>
              <w:t>специалист»</w:t>
            </w:r>
          </w:p>
        </w:tc>
        <w:tc>
          <w:tcPr>
            <w:tcW w:w="1416" w:type="dxa"/>
          </w:tcPr>
          <w:p w:rsidR="006204F1" w:rsidRPr="001552A4" w:rsidRDefault="006204F1" w:rsidP="00446D55">
            <w:pPr>
              <w:pStyle w:val="TableParagraph"/>
              <w:spacing w:before="55"/>
              <w:ind w:left="642"/>
              <w:rPr>
                <w:sz w:val="24"/>
              </w:rPr>
            </w:pPr>
            <w:r w:rsidRPr="001552A4">
              <w:rPr>
                <w:sz w:val="24"/>
              </w:rPr>
              <w:t>2</w:t>
            </w:r>
          </w:p>
        </w:tc>
        <w:tc>
          <w:tcPr>
            <w:tcW w:w="1812" w:type="dxa"/>
            <w:vMerge/>
          </w:tcPr>
          <w:p w:rsidR="006204F1" w:rsidRPr="001552A4" w:rsidRDefault="006204F1" w:rsidP="00446D55">
            <w:pPr>
              <w:pStyle w:val="TableParagraph"/>
              <w:spacing w:before="6"/>
              <w:ind w:right="560"/>
              <w:jc w:val="right"/>
              <w:rPr>
                <w:b/>
                <w:i/>
                <w:sz w:val="24"/>
                <w:lang w:val="ru-RU"/>
              </w:rPr>
            </w:pPr>
          </w:p>
        </w:tc>
      </w:tr>
      <w:tr w:rsidR="00C86B31" w:rsidRPr="001552A4" w:rsidTr="00446D55">
        <w:trPr>
          <w:trHeight w:val="353"/>
        </w:trPr>
        <w:tc>
          <w:tcPr>
            <w:tcW w:w="14819" w:type="dxa"/>
            <w:gridSpan w:val="4"/>
          </w:tcPr>
          <w:p w:rsidR="00C86B31" w:rsidRPr="001552A4" w:rsidRDefault="00C86B31" w:rsidP="00446D55">
            <w:pPr>
              <w:pStyle w:val="TableParagraph"/>
              <w:spacing w:before="55"/>
              <w:ind w:left="106"/>
              <w:rPr>
                <w:b/>
                <w:i/>
                <w:sz w:val="24"/>
              </w:rPr>
            </w:pPr>
            <w:r w:rsidRPr="001552A4">
              <w:rPr>
                <w:b/>
                <w:i/>
                <w:sz w:val="24"/>
              </w:rPr>
              <w:t>Основное</w:t>
            </w:r>
            <w:r w:rsidRPr="001552A4">
              <w:rPr>
                <w:b/>
                <w:i/>
                <w:spacing w:val="-3"/>
                <w:sz w:val="24"/>
              </w:rPr>
              <w:t xml:space="preserve"> </w:t>
            </w:r>
            <w:r w:rsidRPr="001552A4">
              <w:rPr>
                <w:b/>
                <w:i/>
                <w:sz w:val="24"/>
              </w:rPr>
              <w:t>содержание</w:t>
            </w:r>
          </w:p>
        </w:tc>
      </w:tr>
      <w:tr w:rsidR="00C86B31" w:rsidRPr="001552A4" w:rsidTr="00446D55">
        <w:trPr>
          <w:trHeight w:val="1774"/>
        </w:trPr>
        <w:tc>
          <w:tcPr>
            <w:tcW w:w="3557" w:type="dxa"/>
          </w:tcPr>
          <w:p w:rsidR="00C86B31" w:rsidRPr="001552A4" w:rsidRDefault="00C86B31" w:rsidP="00446D55">
            <w:pPr>
              <w:pStyle w:val="TableParagraph"/>
              <w:spacing w:before="51"/>
              <w:ind w:left="132" w:right="125"/>
              <w:jc w:val="center"/>
              <w:rPr>
                <w:b/>
                <w:sz w:val="24"/>
                <w:lang w:val="ru-RU"/>
              </w:rPr>
            </w:pPr>
            <w:r w:rsidRPr="001552A4">
              <w:rPr>
                <w:b/>
                <w:sz w:val="24"/>
                <w:lang w:val="ru-RU"/>
              </w:rPr>
              <w:t>Раздел</w:t>
            </w:r>
            <w:r w:rsidRPr="001552A4">
              <w:rPr>
                <w:b/>
                <w:spacing w:val="1"/>
                <w:sz w:val="24"/>
                <w:lang w:val="ru-RU"/>
              </w:rPr>
              <w:t xml:space="preserve"> </w:t>
            </w:r>
            <w:r w:rsidRPr="001552A4">
              <w:rPr>
                <w:b/>
                <w:sz w:val="24"/>
                <w:lang w:val="ru-RU"/>
              </w:rPr>
              <w:t>7</w:t>
            </w:r>
          </w:p>
          <w:p w:rsidR="00C86B31" w:rsidRPr="001552A4" w:rsidRDefault="00C86B31" w:rsidP="00446D55">
            <w:pPr>
              <w:pStyle w:val="TableParagraph"/>
              <w:spacing w:before="24"/>
              <w:ind w:left="110" w:right="52"/>
              <w:jc w:val="center"/>
              <w:rPr>
                <w:b/>
                <w:sz w:val="24"/>
                <w:lang w:val="ru-RU"/>
              </w:rPr>
            </w:pPr>
            <w:r w:rsidRPr="001552A4">
              <w:rPr>
                <w:b/>
                <w:sz w:val="24"/>
                <w:lang w:val="ru-RU"/>
              </w:rPr>
              <w:t>«Людей</w:t>
            </w:r>
            <w:r w:rsidRPr="001552A4">
              <w:rPr>
                <w:b/>
                <w:spacing w:val="-3"/>
                <w:sz w:val="24"/>
                <w:lang w:val="ru-RU"/>
              </w:rPr>
              <w:t xml:space="preserve"> </w:t>
            </w:r>
            <w:r w:rsidRPr="001552A4">
              <w:rPr>
                <w:b/>
                <w:sz w:val="24"/>
                <w:lang w:val="ru-RU"/>
              </w:rPr>
              <w:t>неинтересных</w:t>
            </w:r>
            <w:r w:rsidRPr="001552A4">
              <w:rPr>
                <w:b/>
                <w:spacing w:val="-3"/>
                <w:sz w:val="24"/>
                <w:lang w:val="ru-RU"/>
              </w:rPr>
              <w:t xml:space="preserve"> </w:t>
            </w:r>
            <w:r w:rsidRPr="001552A4">
              <w:rPr>
                <w:b/>
                <w:sz w:val="24"/>
                <w:lang w:val="ru-RU"/>
              </w:rPr>
              <w:t>в</w:t>
            </w:r>
            <w:r w:rsidRPr="001552A4">
              <w:rPr>
                <w:b/>
                <w:spacing w:val="-4"/>
                <w:sz w:val="24"/>
                <w:lang w:val="ru-RU"/>
              </w:rPr>
              <w:t xml:space="preserve"> </w:t>
            </w:r>
            <w:r w:rsidRPr="001552A4">
              <w:rPr>
                <w:b/>
                <w:sz w:val="24"/>
                <w:lang w:val="ru-RU"/>
              </w:rPr>
              <w:t>мире</w:t>
            </w:r>
            <w:r w:rsidRPr="001552A4">
              <w:rPr>
                <w:b/>
                <w:spacing w:val="-57"/>
                <w:sz w:val="24"/>
                <w:lang w:val="ru-RU"/>
              </w:rPr>
              <w:t xml:space="preserve"> </w:t>
            </w:r>
            <w:r w:rsidRPr="001552A4">
              <w:rPr>
                <w:b/>
                <w:sz w:val="24"/>
                <w:lang w:val="ru-RU"/>
              </w:rPr>
              <w:t>нет»:</w:t>
            </w:r>
          </w:p>
          <w:p w:rsidR="00C86B31" w:rsidRPr="001552A4" w:rsidRDefault="00C86B31" w:rsidP="00446D55">
            <w:pPr>
              <w:pStyle w:val="TableParagraph"/>
              <w:ind w:left="179" w:right="81" w:hanging="25"/>
              <w:rPr>
                <w:b/>
                <w:sz w:val="24"/>
                <w:lang w:val="ru-RU"/>
              </w:rPr>
            </w:pPr>
            <w:r w:rsidRPr="001552A4">
              <w:rPr>
                <w:b/>
                <w:sz w:val="24"/>
                <w:lang w:val="ru-RU"/>
              </w:rPr>
              <w:t>Литература с середины 1960-х</w:t>
            </w:r>
            <w:r w:rsidRPr="001552A4">
              <w:rPr>
                <w:b/>
                <w:spacing w:val="-57"/>
                <w:sz w:val="24"/>
                <w:lang w:val="ru-RU"/>
              </w:rPr>
              <w:t xml:space="preserve"> </w:t>
            </w:r>
            <w:r w:rsidRPr="001552A4">
              <w:rPr>
                <w:b/>
                <w:sz w:val="24"/>
                <w:lang w:val="ru-RU"/>
              </w:rPr>
              <w:t>годов</w:t>
            </w:r>
            <w:r w:rsidRPr="001552A4">
              <w:rPr>
                <w:b/>
                <w:spacing w:val="-3"/>
                <w:sz w:val="24"/>
                <w:lang w:val="ru-RU"/>
              </w:rPr>
              <w:t xml:space="preserve"> </w:t>
            </w:r>
            <w:r w:rsidRPr="001552A4">
              <w:rPr>
                <w:b/>
                <w:sz w:val="24"/>
                <w:lang w:val="ru-RU"/>
              </w:rPr>
              <w:t>до начала</w:t>
            </w:r>
            <w:r w:rsidRPr="001552A4">
              <w:rPr>
                <w:b/>
                <w:spacing w:val="-1"/>
                <w:sz w:val="24"/>
                <w:lang w:val="ru-RU"/>
              </w:rPr>
              <w:t xml:space="preserve"> </w:t>
            </w:r>
            <w:r w:rsidRPr="001552A4">
              <w:rPr>
                <w:b/>
                <w:sz w:val="24"/>
                <w:lang w:val="ru-RU"/>
              </w:rPr>
              <w:t>ХХ1</w:t>
            </w:r>
          </w:p>
          <w:p w:rsidR="00C86B31" w:rsidRPr="001552A4" w:rsidRDefault="00C86B31" w:rsidP="00446D55">
            <w:pPr>
              <w:pStyle w:val="TableParagraph"/>
              <w:spacing w:before="20"/>
              <w:ind w:left="1527"/>
              <w:rPr>
                <w:b/>
                <w:sz w:val="24"/>
              </w:rPr>
            </w:pPr>
            <w:r w:rsidRPr="001552A4">
              <w:rPr>
                <w:b/>
                <w:sz w:val="24"/>
              </w:rPr>
              <w:t>века</w:t>
            </w:r>
          </w:p>
        </w:tc>
        <w:tc>
          <w:tcPr>
            <w:tcW w:w="8034" w:type="dxa"/>
          </w:tcPr>
          <w:p w:rsidR="00C86B31" w:rsidRPr="001552A4" w:rsidRDefault="00C86B31" w:rsidP="00446D55">
            <w:pPr>
              <w:pStyle w:val="TableParagraph"/>
              <w:rPr>
                <w:sz w:val="24"/>
              </w:rPr>
            </w:pPr>
          </w:p>
        </w:tc>
        <w:tc>
          <w:tcPr>
            <w:tcW w:w="1416" w:type="dxa"/>
          </w:tcPr>
          <w:p w:rsidR="00C86B31" w:rsidRPr="001552A4" w:rsidRDefault="00880882" w:rsidP="00446D55">
            <w:pPr>
              <w:pStyle w:val="TableParagraph"/>
              <w:spacing w:before="51"/>
              <w:ind w:left="642"/>
              <w:rPr>
                <w:b/>
                <w:sz w:val="24"/>
                <w:lang w:val="ru-RU"/>
              </w:rPr>
            </w:pPr>
            <w:r w:rsidRPr="001552A4">
              <w:rPr>
                <w:b/>
                <w:sz w:val="24"/>
                <w:lang w:val="ru-RU"/>
              </w:rPr>
              <w:t>3</w:t>
            </w:r>
          </w:p>
        </w:tc>
        <w:tc>
          <w:tcPr>
            <w:tcW w:w="1812" w:type="dxa"/>
          </w:tcPr>
          <w:p w:rsidR="00C86B31" w:rsidRPr="001552A4" w:rsidRDefault="00C86B31" w:rsidP="00446D55">
            <w:pPr>
              <w:pStyle w:val="TableParagraph"/>
              <w:spacing w:before="51" w:line="259" w:lineRule="auto"/>
              <w:ind w:left="131" w:right="72"/>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bl>
    <w:p w:rsidR="00C86B31" w:rsidRPr="001552A4" w:rsidRDefault="00C86B31" w:rsidP="00C86B31">
      <w:pPr>
        <w:spacing w:line="259" w:lineRule="auto"/>
        <w:jc w:val="center"/>
        <w:rPr>
          <w:sz w:val="24"/>
        </w:rPr>
        <w:sectPr w:rsidR="00C86B31" w:rsidRPr="001552A4">
          <w:footerReference w:type="default" r:id="rId78"/>
          <w:pgSz w:w="16840" w:h="11910" w:orient="landscape"/>
          <w:pgMar w:top="840" w:right="1020" w:bottom="280" w:left="780" w:header="0"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8034"/>
        <w:gridCol w:w="1416"/>
        <w:gridCol w:w="1812"/>
      </w:tblGrid>
      <w:tr w:rsidR="001D19D0" w:rsidRPr="001552A4" w:rsidTr="001D19D0">
        <w:trPr>
          <w:trHeight w:val="415"/>
        </w:trPr>
        <w:tc>
          <w:tcPr>
            <w:tcW w:w="3557" w:type="dxa"/>
            <w:vMerge w:val="restart"/>
          </w:tcPr>
          <w:p w:rsidR="001D19D0" w:rsidRPr="001552A4" w:rsidRDefault="001D19D0" w:rsidP="00446D55">
            <w:pPr>
              <w:pStyle w:val="TableParagraph"/>
              <w:spacing w:before="54" w:line="256" w:lineRule="auto"/>
              <w:ind w:left="599" w:right="529" w:firstLine="300"/>
              <w:rPr>
                <w:sz w:val="24"/>
                <w:lang w:val="ru-RU"/>
              </w:rPr>
            </w:pPr>
            <w:r w:rsidRPr="001552A4">
              <w:rPr>
                <w:b/>
                <w:sz w:val="24"/>
                <w:lang w:val="ru-RU"/>
              </w:rPr>
              <w:t xml:space="preserve">Тема 7.1 </w:t>
            </w:r>
            <w:r w:rsidRPr="001552A4">
              <w:rPr>
                <w:sz w:val="24"/>
                <w:lang w:val="ru-RU"/>
              </w:rPr>
              <w:t>Лирика:</w:t>
            </w:r>
            <w:r w:rsidRPr="001552A4">
              <w:rPr>
                <w:spacing w:val="1"/>
                <w:sz w:val="24"/>
                <w:lang w:val="ru-RU"/>
              </w:rPr>
              <w:t xml:space="preserve"> </w:t>
            </w:r>
            <w:r w:rsidRPr="001552A4">
              <w:rPr>
                <w:sz w:val="24"/>
                <w:lang w:val="ru-RU"/>
              </w:rPr>
              <w:t>проблематика</w:t>
            </w:r>
            <w:r w:rsidRPr="001552A4">
              <w:rPr>
                <w:spacing w:val="-2"/>
                <w:sz w:val="24"/>
                <w:lang w:val="ru-RU"/>
              </w:rPr>
              <w:t xml:space="preserve"> </w:t>
            </w:r>
            <w:r w:rsidRPr="001552A4">
              <w:rPr>
                <w:sz w:val="24"/>
                <w:lang w:val="ru-RU"/>
              </w:rPr>
              <w:t>и</w:t>
            </w:r>
            <w:r w:rsidRPr="001552A4">
              <w:rPr>
                <w:spacing w:val="-4"/>
                <w:sz w:val="24"/>
                <w:lang w:val="ru-RU"/>
              </w:rPr>
              <w:t xml:space="preserve"> </w:t>
            </w:r>
            <w:r w:rsidRPr="001552A4">
              <w:rPr>
                <w:sz w:val="24"/>
                <w:lang w:val="ru-RU"/>
              </w:rPr>
              <w:t>образы</w:t>
            </w:r>
          </w:p>
        </w:tc>
        <w:tc>
          <w:tcPr>
            <w:tcW w:w="8034" w:type="dxa"/>
          </w:tcPr>
          <w:p w:rsidR="001D19D0" w:rsidRPr="001552A4" w:rsidRDefault="001D19D0" w:rsidP="00446D55">
            <w:pPr>
              <w:pStyle w:val="TableParagraph"/>
              <w:spacing w:before="54"/>
              <w:ind w:left="110"/>
              <w:rPr>
                <w:b/>
                <w:sz w:val="24"/>
              </w:rPr>
            </w:pPr>
            <w:r w:rsidRPr="001552A4">
              <w:rPr>
                <w:b/>
                <w:sz w:val="24"/>
              </w:rPr>
              <w:t>Содержание</w:t>
            </w:r>
            <w:r w:rsidRPr="001552A4">
              <w:rPr>
                <w:b/>
                <w:spacing w:val="-2"/>
                <w:sz w:val="24"/>
              </w:rPr>
              <w:t xml:space="preserve"> </w:t>
            </w:r>
            <w:r w:rsidRPr="001552A4">
              <w:rPr>
                <w:b/>
                <w:sz w:val="24"/>
              </w:rPr>
              <w:t>учебного</w:t>
            </w:r>
            <w:r w:rsidRPr="001552A4">
              <w:rPr>
                <w:b/>
                <w:spacing w:val="-2"/>
                <w:sz w:val="24"/>
              </w:rPr>
              <w:t xml:space="preserve"> </w:t>
            </w:r>
            <w:r w:rsidRPr="001552A4">
              <w:rPr>
                <w:b/>
                <w:sz w:val="24"/>
              </w:rPr>
              <w:t>материала</w:t>
            </w:r>
          </w:p>
        </w:tc>
        <w:tc>
          <w:tcPr>
            <w:tcW w:w="1416" w:type="dxa"/>
            <w:vMerge w:val="restart"/>
          </w:tcPr>
          <w:p w:rsidR="001D19D0" w:rsidRPr="001552A4" w:rsidRDefault="001D19D0" w:rsidP="00446D55">
            <w:pPr>
              <w:pStyle w:val="TableParagraph"/>
              <w:spacing w:before="54"/>
              <w:jc w:val="center"/>
              <w:rPr>
                <w:sz w:val="24"/>
                <w:lang w:val="ru-RU"/>
              </w:rPr>
            </w:pPr>
            <w:r w:rsidRPr="001552A4">
              <w:rPr>
                <w:sz w:val="24"/>
                <w:lang w:val="ru-RU"/>
              </w:rPr>
              <w:t>1</w:t>
            </w:r>
          </w:p>
        </w:tc>
        <w:tc>
          <w:tcPr>
            <w:tcW w:w="1812" w:type="dxa"/>
            <w:vMerge w:val="restart"/>
          </w:tcPr>
          <w:p w:rsidR="001D19D0" w:rsidRPr="001552A4" w:rsidRDefault="001D19D0" w:rsidP="00790A48">
            <w:pPr>
              <w:pStyle w:val="TableParagraph"/>
              <w:spacing w:before="54" w:line="256" w:lineRule="auto"/>
              <w:ind w:left="382" w:right="323"/>
              <w:jc w:val="center"/>
              <w:rPr>
                <w:sz w:val="24"/>
                <w:lang w:val="ru-RU"/>
              </w:rPr>
            </w:pPr>
            <w:r w:rsidRPr="001552A4">
              <w:rPr>
                <w:sz w:val="24"/>
                <w:lang w:val="ru-RU"/>
              </w:rPr>
              <w:t>ОК1,</w:t>
            </w:r>
            <w:r w:rsidRPr="001552A4">
              <w:rPr>
                <w:spacing w:val="-15"/>
                <w:sz w:val="24"/>
                <w:lang w:val="ru-RU"/>
              </w:rPr>
              <w:t xml:space="preserve"> </w:t>
            </w:r>
            <w:r w:rsidRPr="001552A4">
              <w:rPr>
                <w:sz w:val="24"/>
                <w:lang w:val="ru-RU"/>
              </w:rPr>
              <w:t>ОК2,</w:t>
            </w:r>
            <w:r w:rsidRPr="001552A4">
              <w:rPr>
                <w:spacing w:val="-57"/>
                <w:sz w:val="24"/>
                <w:lang w:val="ru-RU"/>
              </w:rPr>
              <w:t xml:space="preserve"> </w:t>
            </w:r>
            <w:r w:rsidRPr="001552A4">
              <w:rPr>
                <w:sz w:val="24"/>
                <w:lang w:val="ru-RU"/>
              </w:rPr>
              <w:t>ОК3,</w:t>
            </w:r>
            <w:r w:rsidRPr="001552A4">
              <w:rPr>
                <w:spacing w:val="-15"/>
                <w:sz w:val="24"/>
                <w:lang w:val="ru-RU"/>
              </w:rPr>
              <w:t xml:space="preserve"> </w:t>
            </w:r>
            <w:r w:rsidRPr="001552A4">
              <w:rPr>
                <w:sz w:val="24"/>
                <w:lang w:val="ru-RU"/>
              </w:rPr>
              <w:t>ОК4,</w:t>
            </w:r>
          </w:p>
          <w:p w:rsidR="001D19D0" w:rsidRPr="001552A4" w:rsidRDefault="001D19D0" w:rsidP="00790A48">
            <w:pPr>
              <w:pStyle w:val="TableParagraph"/>
              <w:spacing w:before="6" w:line="275" w:lineRule="exact"/>
              <w:ind w:left="106" w:right="50"/>
              <w:jc w:val="center"/>
              <w:rPr>
                <w:sz w:val="24"/>
                <w:lang w:val="ru-RU"/>
              </w:rPr>
            </w:pPr>
            <w:r w:rsidRPr="001552A4">
              <w:rPr>
                <w:sz w:val="24"/>
                <w:lang w:val="ru-RU"/>
              </w:rPr>
              <w:t>ОК5,</w:t>
            </w:r>
            <w:r w:rsidRPr="001552A4">
              <w:rPr>
                <w:spacing w:val="-2"/>
                <w:sz w:val="24"/>
                <w:lang w:val="ru-RU"/>
              </w:rPr>
              <w:t xml:space="preserve"> </w:t>
            </w:r>
            <w:r w:rsidRPr="001552A4">
              <w:rPr>
                <w:sz w:val="24"/>
                <w:lang w:val="ru-RU"/>
              </w:rPr>
              <w:t>ОК6,</w:t>
            </w:r>
            <w:r w:rsidRPr="001552A4">
              <w:rPr>
                <w:spacing w:val="-2"/>
                <w:sz w:val="24"/>
                <w:lang w:val="ru-RU"/>
              </w:rPr>
              <w:t xml:space="preserve"> </w:t>
            </w:r>
            <w:r w:rsidRPr="001552A4">
              <w:rPr>
                <w:sz w:val="24"/>
                <w:lang w:val="ru-RU"/>
              </w:rPr>
              <w:t>ОК9</w:t>
            </w:r>
          </w:p>
        </w:tc>
      </w:tr>
      <w:tr w:rsidR="001D19D0" w:rsidRPr="001552A4" w:rsidTr="00790A48">
        <w:trPr>
          <w:trHeight w:val="7812"/>
        </w:trPr>
        <w:tc>
          <w:tcPr>
            <w:tcW w:w="3557" w:type="dxa"/>
            <w:vMerge/>
            <w:tcBorders>
              <w:bottom w:val="single" w:sz="4" w:space="0" w:color="000000"/>
            </w:tcBorders>
          </w:tcPr>
          <w:p w:rsidR="001D19D0" w:rsidRPr="001552A4" w:rsidRDefault="001D19D0" w:rsidP="00446D55">
            <w:pPr>
              <w:rPr>
                <w:sz w:val="2"/>
                <w:szCs w:val="2"/>
                <w:lang w:val="ru-RU"/>
              </w:rPr>
            </w:pPr>
          </w:p>
        </w:tc>
        <w:tc>
          <w:tcPr>
            <w:tcW w:w="8034" w:type="dxa"/>
            <w:tcBorders>
              <w:bottom w:val="single" w:sz="4" w:space="0" w:color="000000"/>
            </w:tcBorders>
          </w:tcPr>
          <w:p w:rsidR="001D19D0" w:rsidRPr="001552A4" w:rsidRDefault="001D19D0" w:rsidP="00446D55">
            <w:pPr>
              <w:pStyle w:val="TableParagraph"/>
              <w:spacing w:before="55"/>
              <w:ind w:left="110" w:right="95"/>
              <w:jc w:val="both"/>
              <w:rPr>
                <w:sz w:val="24"/>
                <w:lang w:val="ru-RU"/>
              </w:rPr>
            </w:pPr>
            <w:r w:rsidRPr="001552A4">
              <w:rPr>
                <w:sz w:val="24"/>
                <w:lang w:val="ru-RU"/>
              </w:rPr>
              <w:t>Развитие традиционных тем русской лирики: тема творчества, тема любви,</w:t>
            </w:r>
            <w:r w:rsidRPr="001552A4">
              <w:rPr>
                <w:spacing w:val="1"/>
                <w:sz w:val="24"/>
                <w:lang w:val="ru-RU"/>
              </w:rPr>
              <w:t xml:space="preserve"> </w:t>
            </w:r>
            <w:r w:rsidRPr="001552A4">
              <w:rPr>
                <w:sz w:val="24"/>
                <w:lang w:val="ru-RU"/>
              </w:rPr>
              <w:t>гражданского</w:t>
            </w:r>
            <w:r w:rsidRPr="001552A4">
              <w:rPr>
                <w:spacing w:val="1"/>
                <w:sz w:val="24"/>
                <w:lang w:val="ru-RU"/>
              </w:rPr>
              <w:t xml:space="preserve"> </w:t>
            </w:r>
            <w:r w:rsidRPr="001552A4">
              <w:rPr>
                <w:sz w:val="24"/>
                <w:lang w:val="ru-RU"/>
              </w:rPr>
              <w:t>служения,</w:t>
            </w:r>
            <w:r w:rsidRPr="001552A4">
              <w:rPr>
                <w:spacing w:val="1"/>
                <w:sz w:val="24"/>
                <w:lang w:val="ru-RU"/>
              </w:rPr>
              <w:t xml:space="preserve"> </w:t>
            </w:r>
            <w:r w:rsidRPr="001552A4">
              <w:rPr>
                <w:sz w:val="24"/>
                <w:lang w:val="ru-RU"/>
              </w:rPr>
              <w:t>тема</w:t>
            </w:r>
            <w:r w:rsidRPr="001552A4">
              <w:rPr>
                <w:spacing w:val="1"/>
                <w:sz w:val="24"/>
                <w:lang w:val="ru-RU"/>
              </w:rPr>
              <w:t xml:space="preserve"> </w:t>
            </w:r>
            <w:r w:rsidRPr="001552A4">
              <w:rPr>
                <w:sz w:val="24"/>
                <w:lang w:val="ru-RU"/>
              </w:rPr>
              <w:t>войны,</w:t>
            </w:r>
            <w:r w:rsidRPr="001552A4">
              <w:rPr>
                <w:spacing w:val="1"/>
                <w:sz w:val="24"/>
                <w:lang w:val="ru-RU"/>
              </w:rPr>
              <w:t xml:space="preserve"> </w:t>
            </w:r>
            <w:r w:rsidRPr="001552A4">
              <w:rPr>
                <w:sz w:val="24"/>
                <w:lang w:val="ru-RU"/>
              </w:rPr>
              <w:t>единство</w:t>
            </w:r>
            <w:r w:rsidRPr="001552A4">
              <w:rPr>
                <w:spacing w:val="1"/>
                <w:sz w:val="24"/>
                <w:lang w:val="ru-RU"/>
              </w:rPr>
              <w:t xml:space="preserve"> </w:t>
            </w:r>
            <w:r w:rsidRPr="001552A4">
              <w:rPr>
                <w:sz w:val="24"/>
                <w:lang w:val="ru-RU"/>
              </w:rPr>
              <w:t>человека</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природы.</w:t>
            </w:r>
            <w:r w:rsidRPr="001552A4">
              <w:rPr>
                <w:spacing w:val="1"/>
                <w:sz w:val="24"/>
                <w:lang w:val="ru-RU"/>
              </w:rPr>
              <w:t xml:space="preserve"> </w:t>
            </w:r>
            <w:r w:rsidRPr="001552A4">
              <w:rPr>
                <w:sz w:val="24"/>
                <w:lang w:val="ru-RU"/>
              </w:rPr>
              <w:t>Культурный</w:t>
            </w:r>
            <w:r w:rsidRPr="001552A4">
              <w:rPr>
                <w:spacing w:val="-2"/>
                <w:sz w:val="24"/>
                <w:lang w:val="ru-RU"/>
              </w:rPr>
              <w:t xml:space="preserve"> </w:t>
            </w:r>
            <w:r w:rsidRPr="001552A4">
              <w:rPr>
                <w:sz w:val="24"/>
                <w:lang w:val="ru-RU"/>
              </w:rPr>
              <w:t>контекст</w:t>
            </w:r>
            <w:r w:rsidRPr="001552A4">
              <w:rPr>
                <w:spacing w:val="-1"/>
                <w:sz w:val="24"/>
                <w:lang w:val="ru-RU"/>
              </w:rPr>
              <w:t xml:space="preserve"> </w:t>
            </w:r>
            <w:r w:rsidRPr="001552A4">
              <w:rPr>
                <w:sz w:val="24"/>
                <w:lang w:val="ru-RU"/>
              </w:rPr>
              <w:t>лирики.</w:t>
            </w:r>
            <w:r w:rsidRPr="001552A4">
              <w:rPr>
                <w:spacing w:val="-1"/>
                <w:sz w:val="24"/>
                <w:lang w:val="ru-RU"/>
              </w:rPr>
              <w:t xml:space="preserve"> </w:t>
            </w:r>
            <w:r w:rsidRPr="001552A4">
              <w:rPr>
                <w:sz w:val="24"/>
                <w:lang w:val="ru-RU"/>
              </w:rPr>
              <w:t>Поэтические</w:t>
            </w:r>
            <w:r w:rsidRPr="001552A4">
              <w:rPr>
                <w:spacing w:val="1"/>
                <w:sz w:val="24"/>
                <w:lang w:val="ru-RU"/>
              </w:rPr>
              <w:t xml:space="preserve"> </w:t>
            </w:r>
            <w:r w:rsidRPr="001552A4">
              <w:rPr>
                <w:sz w:val="24"/>
                <w:lang w:val="ru-RU"/>
              </w:rPr>
              <w:t>искания.</w:t>
            </w:r>
          </w:p>
          <w:p w:rsidR="001D19D0" w:rsidRPr="001552A4" w:rsidRDefault="001D19D0" w:rsidP="00446D55">
            <w:pPr>
              <w:pStyle w:val="TableParagraph"/>
              <w:ind w:left="110" w:right="216"/>
              <w:jc w:val="both"/>
              <w:rPr>
                <w:sz w:val="24"/>
                <w:lang w:val="ru-RU"/>
              </w:rPr>
            </w:pPr>
            <w:r w:rsidRPr="001552A4">
              <w:rPr>
                <w:i/>
                <w:sz w:val="24"/>
                <w:lang w:val="ru-RU"/>
              </w:rPr>
              <w:t xml:space="preserve">Иосиф Александрович Бродский </w:t>
            </w:r>
            <w:r w:rsidRPr="001552A4">
              <w:rPr>
                <w:sz w:val="24"/>
                <w:lang w:val="ru-RU"/>
              </w:rPr>
              <w:t>(1940–1996) Лауреат Нобелевской премии</w:t>
            </w:r>
            <w:r w:rsidRPr="001552A4">
              <w:rPr>
                <w:spacing w:val="-57"/>
                <w:sz w:val="24"/>
                <w:lang w:val="ru-RU"/>
              </w:rPr>
              <w:t xml:space="preserve"> </w:t>
            </w:r>
            <w:r w:rsidRPr="001552A4">
              <w:rPr>
                <w:sz w:val="24"/>
                <w:lang w:val="ru-RU"/>
              </w:rPr>
              <w:t>по</w:t>
            </w:r>
            <w:r w:rsidRPr="001552A4">
              <w:rPr>
                <w:spacing w:val="-2"/>
                <w:sz w:val="24"/>
                <w:lang w:val="ru-RU"/>
              </w:rPr>
              <w:t xml:space="preserve"> </w:t>
            </w:r>
            <w:r w:rsidRPr="001552A4">
              <w:rPr>
                <w:sz w:val="24"/>
                <w:lang w:val="ru-RU"/>
              </w:rPr>
              <w:t>литературе</w:t>
            </w:r>
          </w:p>
          <w:p w:rsidR="001D19D0" w:rsidRPr="001552A4" w:rsidRDefault="001D19D0" w:rsidP="00446D55">
            <w:pPr>
              <w:pStyle w:val="TableParagraph"/>
              <w:ind w:left="110" w:right="95"/>
              <w:jc w:val="both"/>
              <w:rPr>
                <w:i/>
                <w:sz w:val="24"/>
                <w:lang w:val="ru-RU"/>
              </w:rPr>
            </w:pPr>
            <w:r w:rsidRPr="001552A4">
              <w:rPr>
                <w:i/>
                <w:sz w:val="24"/>
                <w:lang w:val="ru-RU"/>
              </w:rPr>
              <w:t>«В деревне Бог живет по углам…», «Пилигримы», «Воротишься на родину.</w:t>
            </w:r>
            <w:r w:rsidRPr="001552A4">
              <w:rPr>
                <w:i/>
                <w:spacing w:val="-57"/>
                <w:sz w:val="24"/>
                <w:lang w:val="ru-RU"/>
              </w:rPr>
              <w:t xml:space="preserve"> </w:t>
            </w:r>
            <w:r w:rsidRPr="001552A4">
              <w:rPr>
                <w:i/>
                <w:sz w:val="24"/>
                <w:lang w:val="ru-RU"/>
              </w:rPr>
              <w:t>Ну что ж», «Стансы», «</w:t>
            </w:r>
            <w:r w:rsidRPr="001552A4">
              <w:rPr>
                <w:i/>
                <w:sz w:val="24"/>
              </w:rPr>
              <w:t>Postsciptum</w:t>
            </w:r>
            <w:r w:rsidRPr="001552A4">
              <w:rPr>
                <w:i/>
                <w:sz w:val="24"/>
                <w:lang w:val="ru-RU"/>
              </w:rPr>
              <w:t>» («Как жаль, что тем, чем стала для</w:t>
            </w:r>
            <w:r w:rsidRPr="001552A4">
              <w:rPr>
                <w:i/>
                <w:spacing w:val="1"/>
                <w:sz w:val="24"/>
                <w:lang w:val="ru-RU"/>
              </w:rPr>
              <w:t xml:space="preserve"> </w:t>
            </w:r>
            <w:r w:rsidRPr="001552A4">
              <w:rPr>
                <w:i/>
                <w:sz w:val="24"/>
                <w:lang w:val="ru-RU"/>
              </w:rPr>
              <w:t>меня…»),</w:t>
            </w:r>
            <w:r w:rsidRPr="001552A4">
              <w:rPr>
                <w:i/>
                <w:spacing w:val="1"/>
                <w:sz w:val="24"/>
                <w:lang w:val="ru-RU"/>
              </w:rPr>
              <w:t xml:space="preserve"> </w:t>
            </w:r>
            <w:r w:rsidRPr="001552A4">
              <w:rPr>
                <w:i/>
                <w:sz w:val="24"/>
                <w:lang w:val="ru-RU"/>
              </w:rPr>
              <w:t>«Ниоткуда</w:t>
            </w:r>
            <w:r w:rsidRPr="001552A4">
              <w:rPr>
                <w:i/>
                <w:spacing w:val="1"/>
                <w:sz w:val="24"/>
                <w:lang w:val="ru-RU"/>
              </w:rPr>
              <w:t xml:space="preserve"> </w:t>
            </w:r>
            <w:r w:rsidRPr="001552A4">
              <w:rPr>
                <w:i/>
                <w:sz w:val="24"/>
                <w:lang w:val="ru-RU"/>
              </w:rPr>
              <w:t>с</w:t>
            </w:r>
            <w:r w:rsidRPr="001552A4">
              <w:rPr>
                <w:i/>
                <w:spacing w:val="1"/>
                <w:sz w:val="24"/>
                <w:lang w:val="ru-RU"/>
              </w:rPr>
              <w:t xml:space="preserve"> </w:t>
            </w:r>
            <w:r w:rsidRPr="001552A4">
              <w:rPr>
                <w:i/>
                <w:sz w:val="24"/>
                <w:lang w:val="ru-RU"/>
              </w:rPr>
              <w:t>любовью</w:t>
            </w:r>
            <w:r w:rsidRPr="001552A4">
              <w:rPr>
                <w:i/>
                <w:spacing w:val="1"/>
                <w:sz w:val="24"/>
                <w:lang w:val="ru-RU"/>
              </w:rPr>
              <w:t xml:space="preserve"> </w:t>
            </w:r>
            <w:r w:rsidRPr="001552A4">
              <w:rPr>
                <w:i/>
                <w:sz w:val="24"/>
                <w:lang w:val="ru-RU"/>
              </w:rPr>
              <w:t>надцатого</w:t>
            </w:r>
            <w:r w:rsidRPr="001552A4">
              <w:rPr>
                <w:i/>
                <w:spacing w:val="1"/>
                <w:sz w:val="24"/>
                <w:lang w:val="ru-RU"/>
              </w:rPr>
              <w:t xml:space="preserve"> </w:t>
            </w:r>
            <w:r w:rsidRPr="001552A4">
              <w:rPr>
                <w:i/>
                <w:sz w:val="24"/>
                <w:lang w:val="ru-RU"/>
              </w:rPr>
              <w:t>мартобря…»,</w:t>
            </w:r>
            <w:r w:rsidRPr="001552A4">
              <w:rPr>
                <w:i/>
                <w:spacing w:val="1"/>
                <w:sz w:val="24"/>
                <w:lang w:val="ru-RU"/>
              </w:rPr>
              <w:t xml:space="preserve"> </w:t>
            </w:r>
            <w:r w:rsidRPr="001552A4">
              <w:rPr>
                <w:i/>
                <w:sz w:val="24"/>
                <w:lang w:val="ru-RU"/>
              </w:rPr>
              <w:t>«Конец</w:t>
            </w:r>
            <w:r w:rsidRPr="001552A4">
              <w:rPr>
                <w:i/>
                <w:spacing w:val="1"/>
                <w:sz w:val="24"/>
                <w:lang w:val="ru-RU"/>
              </w:rPr>
              <w:t xml:space="preserve"> </w:t>
            </w:r>
            <w:r w:rsidRPr="001552A4">
              <w:rPr>
                <w:i/>
                <w:sz w:val="24"/>
                <w:lang w:val="ru-RU"/>
              </w:rPr>
              <w:t>прекрасной</w:t>
            </w:r>
            <w:r w:rsidRPr="001552A4">
              <w:rPr>
                <w:i/>
                <w:spacing w:val="8"/>
                <w:sz w:val="24"/>
                <w:lang w:val="ru-RU"/>
              </w:rPr>
              <w:t xml:space="preserve"> </w:t>
            </w:r>
            <w:r w:rsidRPr="001552A4">
              <w:rPr>
                <w:i/>
                <w:sz w:val="24"/>
                <w:lang w:val="ru-RU"/>
              </w:rPr>
              <w:t>эпохи»,</w:t>
            </w:r>
            <w:r w:rsidRPr="001552A4">
              <w:rPr>
                <w:i/>
                <w:spacing w:val="9"/>
                <w:sz w:val="24"/>
                <w:lang w:val="ru-RU"/>
              </w:rPr>
              <w:t xml:space="preserve"> </w:t>
            </w:r>
            <w:r w:rsidRPr="001552A4">
              <w:rPr>
                <w:i/>
                <w:sz w:val="24"/>
                <w:lang w:val="ru-RU"/>
              </w:rPr>
              <w:t>«Пятая</w:t>
            </w:r>
            <w:r w:rsidRPr="001552A4">
              <w:rPr>
                <w:i/>
                <w:spacing w:val="9"/>
                <w:sz w:val="24"/>
                <w:lang w:val="ru-RU"/>
              </w:rPr>
              <w:t xml:space="preserve"> </w:t>
            </w:r>
            <w:r w:rsidRPr="001552A4">
              <w:rPr>
                <w:i/>
                <w:sz w:val="24"/>
                <w:lang w:val="ru-RU"/>
              </w:rPr>
              <w:t>годовщина»,</w:t>
            </w:r>
            <w:r w:rsidRPr="001552A4">
              <w:rPr>
                <w:i/>
                <w:spacing w:val="9"/>
                <w:sz w:val="24"/>
                <w:lang w:val="ru-RU"/>
              </w:rPr>
              <w:t xml:space="preserve"> </w:t>
            </w:r>
            <w:r w:rsidRPr="001552A4">
              <w:rPr>
                <w:i/>
                <w:sz w:val="24"/>
                <w:lang w:val="ru-RU"/>
              </w:rPr>
              <w:t>«На</w:t>
            </w:r>
            <w:r w:rsidRPr="001552A4">
              <w:rPr>
                <w:i/>
                <w:spacing w:val="8"/>
                <w:sz w:val="24"/>
                <w:lang w:val="ru-RU"/>
              </w:rPr>
              <w:t xml:space="preserve"> </w:t>
            </w:r>
            <w:r w:rsidRPr="001552A4">
              <w:rPr>
                <w:i/>
                <w:sz w:val="24"/>
                <w:lang w:val="ru-RU"/>
              </w:rPr>
              <w:t>столетие</w:t>
            </w:r>
            <w:r w:rsidRPr="001552A4">
              <w:rPr>
                <w:i/>
                <w:spacing w:val="10"/>
                <w:sz w:val="24"/>
                <w:lang w:val="ru-RU"/>
              </w:rPr>
              <w:t xml:space="preserve"> </w:t>
            </w:r>
            <w:r w:rsidRPr="001552A4">
              <w:rPr>
                <w:i/>
                <w:sz w:val="24"/>
                <w:lang w:val="ru-RU"/>
              </w:rPr>
              <w:t>Анны</w:t>
            </w:r>
            <w:r w:rsidRPr="001552A4">
              <w:rPr>
                <w:i/>
                <w:spacing w:val="5"/>
                <w:sz w:val="24"/>
                <w:lang w:val="ru-RU"/>
              </w:rPr>
              <w:t xml:space="preserve"> </w:t>
            </w:r>
            <w:r w:rsidRPr="001552A4">
              <w:rPr>
                <w:i/>
                <w:sz w:val="24"/>
                <w:lang w:val="ru-RU"/>
              </w:rPr>
              <w:t>Ахматовой»,</w:t>
            </w:r>
          </w:p>
          <w:p w:rsidR="001D19D0" w:rsidRPr="001552A4" w:rsidRDefault="001D19D0" w:rsidP="00446D55">
            <w:pPr>
              <w:pStyle w:val="TableParagraph"/>
              <w:spacing w:before="1"/>
              <w:ind w:left="110" w:right="94"/>
              <w:jc w:val="both"/>
              <w:rPr>
                <w:sz w:val="24"/>
                <w:lang w:val="ru-RU"/>
              </w:rPr>
            </w:pPr>
            <w:r w:rsidRPr="001552A4">
              <w:rPr>
                <w:i/>
                <w:sz w:val="24"/>
                <w:lang w:val="ru-RU"/>
              </w:rPr>
              <w:t>«Рождественская звезда»</w:t>
            </w:r>
            <w:r w:rsidRPr="001552A4">
              <w:rPr>
                <w:sz w:val="24"/>
                <w:lang w:val="ru-RU"/>
              </w:rPr>
              <w:t xml:space="preserve">, </w:t>
            </w:r>
            <w:r w:rsidRPr="001552A4">
              <w:rPr>
                <w:i/>
                <w:sz w:val="24"/>
                <w:lang w:val="ru-RU"/>
              </w:rPr>
              <w:t xml:space="preserve">«Не выходи из комнаты…» </w:t>
            </w:r>
            <w:r w:rsidRPr="001552A4">
              <w:rPr>
                <w:sz w:val="24"/>
                <w:lang w:val="ru-RU"/>
              </w:rPr>
              <w:t>(по выбору учителя)</w:t>
            </w:r>
            <w:r w:rsidRPr="001552A4">
              <w:rPr>
                <w:spacing w:val="-57"/>
                <w:sz w:val="24"/>
                <w:lang w:val="ru-RU"/>
              </w:rPr>
              <w:t xml:space="preserve"> </w:t>
            </w:r>
            <w:r w:rsidRPr="001552A4">
              <w:rPr>
                <w:sz w:val="24"/>
                <w:lang w:val="ru-RU"/>
              </w:rPr>
              <w:t>Культурно-исторический</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литературный</w:t>
            </w:r>
            <w:r w:rsidRPr="001552A4">
              <w:rPr>
                <w:spacing w:val="1"/>
                <w:sz w:val="24"/>
                <w:lang w:val="ru-RU"/>
              </w:rPr>
              <w:t xml:space="preserve"> </w:t>
            </w:r>
            <w:r w:rsidRPr="001552A4">
              <w:rPr>
                <w:sz w:val="24"/>
                <w:lang w:val="ru-RU"/>
              </w:rPr>
              <w:t>контекст</w:t>
            </w:r>
            <w:r w:rsidRPr="001552A4">
              <w:rPr>
                <w:spacing w:val="1"/>
                <w:sz w:val="24"/>
                <w:lang w:val="ru-RU"/>
              </w:rPr>
              <w:t xml:space="preserve"> </w:t>
            </w:r>
            <w:r w:rsidRPr="001552A4">
              <w:rPr>
                <w:sz w:val="24"/>
                <w:lang w:val="ru-RU"/>
              </w:rPr>
              <w:t>поэзии</w:t>
            </w:r>
            <w:r w:rsidRPr="001552A4">
              <w:rPr>
                <w:spacing w:val="1"/>
                <w:sz w:val="24"/>
                <w:lang w:val="ru-RU"/>
              </w:rPr>
              <w:t xml:space="preserve"> </w:t>
            </w:r>
            <w:r w:rsidRPr="001552A4">
              <w:rPr>
                <w:sz w:val="24"/>
                <w:lang w:val="ru-RU"/>
              </w:rPr>
              <w:t>Бродского.</w:t>
            </w:r>
            <w:r w:rsidRPr="001552A4">
              <w:rPr>
                <w:spacing w:val="-57"/>
                <w:sz w:val="24"/>
                <w:lang w:val="ru-RU"/>
              </w:rPr>
              <w:t xml:space="preserve"> </w:t>
            </w:r>
            <w:r w:rsidRPr="001552A4">
              <w:rPr>
                <w:sz w:val="24"/>
                <w:lang w:val="ru-RU"/>
              </w:rPr>
              <w:t>Автобиографические</w:t>
            </w:r>
            <w:r w:rsidRPr="001552A4">
              <w:rPr>
                <w:spacing w:val="1"/>
                <w:sz w:val="24"/>
                <w:lang w:val="ru-RU"/>
              </w:rPr>
              <w:t xml:space="preserve"> </w:t>
            </w:r>
            <w:r w:rsidRPr="001552A4">
              <w:rPr>
                <w:sz w:val="24"/>
                <w:lang w:val="ru-RU"/>
              </w:rPr>
              <w:t>мотивы.</w:t>
            </w:r>
            <w:r w:rsidRPr="001552A4">
              <w:rPr>
                <w:spacing w:val="1"/>
                <w:sz w:val="24"/>
                <w:lang w:val="ru-RU"/>
              </w:rPr>
              <w:t xml:space="preserve"> </w:t>
            </w:r>
            <w:r w:rsidRPr="001552A4">
              <w:rPr>
                <w:sz w:val="24"/>
                <w:lang w:val="ru-RU"/>
              </w:rPr>
              <w:t>Проблемно-тематическое</w:t>
            </w:r>
            <w:r w:rsidRPr="001552A4">
              <w:rPr>
                <w:spacing w:val="1"/>
                <w:sz w:val="24"/>
                <w:lang w:val="ru-RU"/>
              </w:rPr>
              <w:t xml:space="preserve"> </w:t>
            </w:r>
            <w:r w:rsidRPr="001552A4">
              <w:rPr>
                <w:sz w:val="24"/>
                <w:lang w:val="ru-RU"/>
              </w:rPr>
              <w:t>многообразие</w:t>
            </w:r>
            <w:r w:rsidRPr="001552A4">
              <w:rPr>
                <w:spacing w:val="-57"/>
                <w:sz w:val="24"/>
                <w:lang w:val="ru-RU"/>
              </w:rPr>
              <w:t xml:space="preserve"> </w:t>
            </w:r>
            <w:r w:rsidRPr="001552A4">
              <w:rPr>
                <w:sz w:val="24"/>
                <w:lang w:val="ru-RU"/>
              </w:rPr>
              <w:t>лирики</w:t>
            </w:r>
            <w:r w:rsidRPr="001552A4">
              <w:rPr>
                <w:spacing w:val="1"/>
                <w:sz w:val="24"/>
                <w:lang w:val="ru-RU"/>
              </w:rPr>
              <w:t xml:space="preserve"> </w:t>
            </w:r>
            <w:r w:rsidRPr="001552A4">
              <w:rPr>
                <w:sz w:val="24"/>
                <w:lang w:val="ru-RU"/>
              </w:rPr>
              <w:t>поэта.</w:t>
            </w:r>
            <w:r w:rsidRPr="001552A4">
              <w:rPr>
                <w:spacing w:val="1"/>
                <w:sz w:val="24"/>
                <w:lang w:val="ru-RU"/>
              </w:rPr>
              <w:t xml:space="preserve"> </w:t>
            </w:r>
            <w:r w:rsidRPr="001552A4">
              <w:rPr>
                <w:sz w:val="24"/>
                <w:lang w:val="ru-RU"/>
              </w:rPr>
              <w:t>Тема</w:t>
            </w:r>
            <w:r w:rsidRPr="001552A4">
              <w:rPr>
                <w:spacing w:val="1"/>
                <w:sz w:val="24"/>
                <w:lang w:val="ru-RU"/>
              </w:rPr>
              <w:t xml:space="preserve"> </w:t>
            </w:r>
            <w:r w:rsidRPr="001552A4">
              <w:rPr>
                <w:sz w:val="24"/>
                <w:lang w:val="ru-RU"/>
              </w:rPr>
              <w:t>изгнанничества,</w:t>
            </w:r>
            <w:r w:rsidRPr="001552A4">
              <w:rPr>
                <w:spacing w:val="1"/>
                <w:sz w:val="24"/>
                <w:lang w:val="ru-RU"/>
              </w:rPr>
              <w:t xml:space="preserve"> </w:t>
            </w:r>
            <w:r w:rsidRPr="001552A4">
              <w:rPr>
                <w:sz w:val="24"/>
                <w:lang w:val="ru-RU"/>
              </w:rPr>
              <w:t>одиночества,</w:t>
            </w:r>
            <w:r w:rsidRPr="001552A4">
              <w:rPr>
                <w:spacing w:val="1"/>
                <w:sz w:val="24"/>
                <w:lang w:val="ru-RU"/>
              </w:rPr>
              <w:t xml:space="preserve"> </w:t>
            </w:r>
            <w:r w:rsidRPr="001552A4">
              <w:rPr>
                <w:sz w:val="24"/>
                <w:lang w:val="ru-RU"/>
              </w:rPr>
              <w:t>вечной</w:t>
            </w:r>
            <w:r w:rsidRPr="001552A4">
              <w:rPr>
                <w:spacing w:val="1"/>
                <w:sz w:val="24"/>
                <w:lang w:val="ru-RU"/>
              </w:rPr>
              <w:t xml:space="preserve"> </w:t>
            </w:r>
            <w:r w:rsidRPr="001552A4">
              <w:rPr>
                <w:sz w:val="24"/>
                <w:lang w:val="ru-RU"/>
              </w:rPr>
              <w:t>разлуки,</w:t>
            </w:r>
            <w:r w:rsidRPr="001552A4">
              <w:rPr>
                <w:spacing w:val="1"/>
                <w:sz w:val="24"/>
                <w:lang w:val="ru-RU"/>
              </w:rPr>
              <w:t xml:space="preserve"> </w:t>
            </w:r>
            <w:r w:rsidRPr="001552A4">
              <w:rPr>
                <w:sz w:val="24"/>
                <w:lang w:val="ru-RU"/>
              </w:rPr>
              <w:t>тема</w:t>
            </w:r>
            <w:r w:rsidRPr="001552A4">
              <w:rPr>
                <w:spacing w:val="-57"/>
                <w:sz w:val="24"/>
                <w:lang w:val="ru-RU"/>
              </w:rPr>
              <w:t xml:space="preserve"> </w:t>
            </w:r>
            <w:r w:rsidRPr="001552A4">
              <w:rPr>
                <w:spacing w:val="-1"/>
                <w:sz w:val="24"/>
                <w:lang w:val="ru-RU"/>
              </w:rPr>
              <w:t>любви,</w:t>
            </w:r>
            <w:r w:rsidRPr="001552A4">
              <w:rPr>
                <w:spacing w:val="-17"/>
                <w:sz w:val="24"/>
                <w:lang w:val="ru-RU"/>
              </w:rPr>
              <w:t xml:space="preserve"> </w:t>
            </w:r>
            <w:r w:rsidRPr="001552A4">
              <w:rPr>
                <w:spacing w:val="-1"/>
                <w:sz w:val="24"/>
                <w:lang w:val="ru-RU"/>
              </w:rPr>
              <w:t>тема</w:t>
            </w:r>
            <w:r w:rsidRPr="001552A4">
              <w:rPr>
                <w:spacing w:val="-14"/>
                <w:sz w:val="24"/>
                <w:lang w:val="ru-RU"/>
              </w:rPr>
              <w:t xml:space="preserve"> </w:t>
            </w:r>
            <w:r w:rsidRPr="001552A4">
              <w:rPr>
                <w:spacing w:val="-1"/>
                <w:sz w:val="24"/>
                <w:lang w:val="ru-RU"/>
              </w:rPr>
              <w:t>памяти,</w:t>
            </w:r>
            <w:r w:rsidRPr="001552A4">
              <w:rPr>
                <w:spacing w:val="-16"/>
                <w:sz w:val="24"/>
                <w:lang w:val="ru-RU"/>
              </w:rPr>
              <w:t xml:space="preserve"> </w:t>
            </w:r>
            <w:r w:rsidRPr="001552A4">
              <w:rPr>
                <w:spacing w:val="-1"/>
                <w:sz w:val="24"/>
                <w:lang w:val="ru-RU"/>
              </w:rPr>
              <w:t>христианская</w:t>
            </w:r>
            <w:r w:rsidRPr="001552A4">
              <w:rPr>
                <w:spacing w:val="-14"/>
                <w:sz w:val="24"/>
                <w:lang w:val="ru-RU"/>
              </w:rPr>
              <w:t xml:space="preserve"> </w:t>
            </w:r>
            <w:r w:rsidRPr="001552A4">
              <w:rPr>
                <w:sz w:val="24"/>
                <w:lang w:val="ru-RU"/>
              </w:rPr>
              <w:t>тема.</w:t>
            </w:r>
            <w:r w:rsidRPr="001552A4">
              <w:rPr>
                <w:spacing w:val="-20"/>
                <w:sz w:val="24"/>
                <w:lang w:val="ru-RU"/>
              </w:rPr>
              <w:t xml:space="preserve"> </w:t>
            </w:r>
            <w:r w:rsidRPr="001552A4">
              <w:rPr>
                <w:sz w:val="24"/>
                <w:lang w:val="ru-RU"/>
              </w:rPr>
              <w:t>Философские</w:t>
            </w:r>
            <w:r w:rsidRPr="001552A4">
              <w:rPr>
                <w:spacing w:val="-14"/>
                <w:sz w:val="24"/>
                <w:lang w:val="ru-RU"/>
              </w:rPr>
              <w:t xml:space="preserve"> </w:t>
            </w:r>
            <w:r w:rsidRPr="001552A4">
              <w:rPr>
                <w:sz w:val="24"/>
                <w:lang w:val="ru-RU"/>
              </w:rPr>
              <w:t>темы</w:t>
            </w:r>
            <w:r w:rsidRPr="001552A4">
              <w:rPr>
                <w:spacing w:val="-17"/>
                <w:sz w:val="24"/>
                <w:lang w:val="ru-RU"/>
              </w:rPr>
              <w:t xml:space="preserve"> </w:t>
            </w:r>
            <w:r w:rsidRPr="001552A4">
              <w:rPr>
                <w:sz w:val="24"/>
                <w:lang w:val="ru-RU"/>
              </w:rPr>
              <w:t>(жизнь</w:t>
            </w:r>
            <w:r w:rsidRPr="001552A4">
              <w:rPr>
                <w:spacing w:val="-13"/>
                <w:sz w:val="24"/>
                <w:lang w:val="ru-RU"/>
              </w:rPr>
              <w:t xml:space="preserve"> </w:t>
            </w:r>
            <w:r w:rsidRPr="001552A4">
              <w:rPr>
                <w:sz w:val="24"/>
                <w:lang w:val="ru-RU"/>
              </w:rPr>
              <w:t>и</w:t>
            </w:r>
            <w:r w:rsidRPr="001552A4">
              <w:rPr>
                <w:spacing w:val="-16"/>
                <w:sz w:val="24"/>
                <w:lang w:val="ru-RU"/>
              </w:rPr>
              <w:t xml:space="preserve"> </w:t>
            </w:r>
            <w:r w:rsidRPr="001552A4">
              <w:rPr>
                <w:sz w:val="24"/>
                <w:lang w:val="ru-RU"/>
              </w:rPr>
              <w:t>смерть,</w:t>
            </w:r>
            <w:r w:rsidRPr="001552A4">
              <w:rPr>
                <w:spacing w:val="-58"/>
                <w:sz w:val="24"/>
                <w:lang w:val="ru-RU"/>
              </w:rPr>
              <w:t xml:space="preserve"> </w:t>
            </w:r>
            <w:r w:rsidRPr="001552A4">
              <w:rPr>
                <w:sz w:val="24"/>
                <w:lang w:val="ru-RU"/>
              </w:rPr>
              <w:t>свобода настоящая и свобода мнимая). Особенности стиха. Стихи поэта,</w:t>
            </w:r>
            <w:r w:rsidRPr="001552A4">
              <w:rPr>
                <w:spacing w:val="1"/>
                <w:sz w:val="24"/>
                <w:lang w:val="ru-RU"/>
              </w:rPr>
              <w:t xml:space="preserve"> </w:t>
            </w:r>
            <w:r w:rsidRPr="001552A4">
              <w:rPr>
                <w:sz w:val="24"/>
                <w:lang w:val="ru-RU"/>
              </w:rPr>
              <w:t>места,</w:t>
            </w:r>
            <w:r w:rsidRPr="001552A4">
              <w:rPr>
                <w:spacing w:val="-1"/>
                <w:sz w:val="24"/>
                <w:lang w:val="ru-RU"/>
              </w:rPr>
              <w:t xml:space="preserve"> </w:t>
            </w:r>
            <w:r w:rsidRPr="001552A4">
              <w:rPr>
                <w:sz w:val="24"/>
                <w:lang w:val="ru-RU"/>
              </w:rPr>
              <w:t>связанные с</w:t>
            </w:r>
            <w:r w:rsidRPr="001552A4">
              <w:rPr>
                <w:spacing w:val="-3"/>
                <w:sz w:val="24"/>
                <w:lang w:val="ru-RU"/>
              </w:rPr>
              <w:t xml:space="preserve"> </w:t>
            </w:r>
            <w:r w:rsidRPr="001552A4">
              <w:rPr>
                <w:sz w:val="24"/>
                <w:lang w:val="ru-RU"/>
              </w:rPr>
              <w:t>его</w:t>
            </w:r>
            <w:r w:rsidRPr="001552A4">
              <w:rPr>
                <w:spacing w:val="-1"/>
                <w:sz w:val="24"/>
                <w:lang w:val="ru-RU"/>
              </w:rPr>
              <w:t xml:space="preserve"> </w:t>
            </w:r>
            <w:r w:rsidRPr="001552A4">
              <w:rPr>
                <w:sz w:val="24"/>
                <w:lang w:val="ru-RU"/>
              </w:rPr>
              <w:t>жизнью,</w:t>
            </w:r>
            <w:r w:rsidRPr="001552A4">
              <w:rPr>
                <w:spacing w:val="-1"/>
                <w:sz w:val="24"/>
                <w:lang w:val="ru-RU"/>
              </w:rPr>
              <w:t xml:space="preserve"> </w:t>
            </w:r>
            <w:r w:rsidRPr="001552A4">
              <w:rPr>
                <w:sz w:val="24"/>
                <w:lang w:val="ru-RU"/>
              </w:rPr>
              <w:t>в</w:t>
            </w:r>
            <w:r w:rsidRPr="001552A4">
              <w:rPr>
                <w:spacing w:val="-2"/>
                <w:sz w:val="24"/>
                <w:lang w:val="ru-RU"/>
              </w:rPr>
              <w:t xml:space="preserve"> </w:t>
            </w:r>
            <w:r w:rsidRPr="001552A4">
              <w:rPr>
                <w:sz w:val="24"/>
                <w:lang w:val="ru-RU"/>
              </w:rPr>
              <w:t>современной</w:t>
            </w:r>
            <w:r w:rsidRPr="001552A4">
              <w:rPr>
                <w:spacing w:val="-1"/>
                <w:sz w:val="24"/>
                <w:lang w:val="ru-RU"/>
              </w:rPr>
              <w:t xml:space="preserve"> </w:t>
            </w:r>
            <w:r w:rsidRPr="001552A4">
              <w:rPr>
                <w:sz w:val="24"/>
                <w:lang w:val="ru-RU"/>
              </w:rPr>
              <w:t>массовой</w:t>
            </w:r>
            <w:r w:rsidRPr="001552A4">
              <w:rPr>
                <w:spacing w:val="-1"/>
                <w:sz w:val="24"/>
                <w:lang w:val="ru-RU"/>
              </w:rPr>
              <w:t xml:space="preserve"> </w:t>
            </w:r>
            <w:r w:rsidRPr="001552A4">
              <w:rPr>
                <w:sz w:val="24"/>
                <w:lang w:val="ru-RU"/>
              </w:rPr>
              <w:t>культуре</w:t>
            </w:r>
          </w:p>
          <w:p w:rsidR="001D19D0" w:rsidRPr="001552A4" w:rsidRDefault="001D19D0" w:rsidP="00446D55">
            <w:pPr>
              <w:pStyle w:val="TableParagraph"/>
              <w:spacing w:before="1" w:line="259" w:lineRule="auto"/>
              <w:ind w:left="110" w:right="89"/>
              <w:jc w:val="both"/>
              <w:rPr>
                <w:i/>
                <w:sz w:val="24"/>
                <w:lang w:val="ru-RU"/>
              </w:rPr>
            </w:pPr>
            <w:r w:rsidRPr="001552A4">
              <w:rPr>
                <w:i/>
                <w:sz w:val="24"/>
                <w:lang w:val="ru-RU"/>
              </w:rPr>
              <w:t>Давид</w:t>
            </w:r>
            <w:r w:rsidRPr="001552A4">
              <w:rPr>
                <w:i/>
                <w:spacing w:val="1"/>
                <w:sz w:val="24"/>
                <w:lang w:val="ru-RU"/>
              </w:rPr>
              <w:t xml:space="preserve"> </w:t>
            </w:r>
            <w:r w:rsidRPr="001552A4">
              <w:rPr>
                <w:i/>
                <w:sz w:val="24"/>
                <w:lang w:val="ru-RU"/>
              </w:rPr>
              <w:t>Самуилович</w:t>
            </w:r>
            <w:r w:rsidRPr="001552A4">
              <w:rPr>
                <w:i/>
                <w:spacing w:val="1"/>
                <w:sz w:val="24"/>
                <w:lang w:val="ru-RU"/>
              </w:rPr>
              <w:t xml:space="preserve"> </w:t>
            </w:r>
            <w:r w:rsidRPr="001552A4">
              <w:rPr>
                <w:i/>
                <w:sz w:val="24"/>
                <w:lang w:val="ru-RU"/>
              </w:rPr>
              <w:t>Самойлов</w:t>
            </w:r>
            <w:r w:rsidRPr="001552A4">
              <w:rPr>
                <w:i/>
                <w:spacing w:val="1"/>
                <w:sz w:val="24"/>
                <w:lang w:val="ru-RU"/>
              </w:rPr>
              <w:t xml:space="preserve"> </w:t>
            </w:r>
            <w:r w:rsidRPr="001552A4">
              <w:rPr>
                <w:sz w:val="24"/>
                <w:lang w:val="ru-RU"/>
              </w:rPr>
              <w:t>(Давид</w:t>
            </w:r>
            <w:r w:rsidRPr="001552A4">
              <w:rPr>
                <w:spacing w:val="1"/>
                <w:sz w:val="24"/>
                <w:lang w:val="ru-RU"/>
              </w:rPr>
              <w:t xml:space="preserve"> </w:t>
            </w:r>
            <w:r w:rsidRPr="001552A4">
              <w:rPr>
                <w:sz w:val="24"/>
                <w:lang w:val="ru-RU"/>
              </w:rPr>
              <w:t>Самуилович</w:t>
            </w:r>
            <w:r w:rsidRPr="001552A4">
              <w:rPr>
                <w:spacing w:val="1"/>
                <w:sz w:val="24"/>
                <w:lang w:val="ru-RU"/>
              </w:rPr>
              <w:t xml:space="preserve"> </w:t>
            </w:r>
            <w:r w:rsidRPr="001552A4">
              <w:rPr>
                <w:sz w:val="24"/>
                <w:lang w:val="ru-RU"/>
              </w:rPr>
              <w:t>Кауфман)</w:t>
            </w:r>
            <w:r w:rsidRPr="001552A4">
              <w:rPr>
                <w:spacing w:val="1"/>
                <w:sz w:val="24"/>
                <w:lang w:val="ru-RU"/>
              </w:rPr>
              <w:t xml:space="preserve"> </w:t>
            </w:r>
            <w:r w:rsidRPr="001552A4">
              <w:rPr>
                <w:sz w:val="24"/>
                <w:lang w:val="ru-RU"/>
              </w:rPr>
              <w:t>(1920–1990)</w:t>
            </w:r>
            <w:r w:rsidRPr="001552A4">
              <w:rPr>
                <w:spacing w:val="-57"/>
                <w:sz w:val="24"/>
                <w:lang w:val="ru-RU"/>
              </w:rPr>
              <w:t xml:space="preserve"> </w:t>
            </w:r>
            <w:r w:rsidRPr="001552A4">
              <w:rPr>
                <w:sz w:val="24"/>
                <w:lang w:val="ru-RU"/>
              </w:rPr>
              <w:t xml:space="preserve">Поэт, влюбленный в жизнь. </w:t>
            </w:r>
            <w:r w:rsidRPr="001552A4">
              <w:rPr>
                <w:i/>
                <w:sz w:val="24"/>
                <w:lang w:val="ru-RU"/>
              </w:rPr>
              <w:t>«Сороковые, роковые…», «Если вычеркнуть</w:t>
            </w:r>
            <w:r w:rsidRPr="001552A4">
              <w:rPr>
                <w:i/>
                <w:spacing w:val="1"/>
                <w:sz w:val="24"/>
                <w:lang w:val="ru-RU"/>
              </w:rPr>
              <w:t xml:space="preserve"> </w:t>
            </w:r>
            <w:r w:rsidRPr="001552A4">
              <w:rPr>
                <w:i/>
                <w:sz w:val="24"/>
                <w:lang w:val="ru-RU"/>
              </w:rPr>
              <w:t>войну…» «Семен Андреич»; «Дай выстрадать стихотворенье!..», «Стих</w:t>
            </w:r>
            <w:r w:rsidRPr="001552A4">
              <w:rPr>
                <w:i/>
                <w:spacing w:val="1"/>
                <w:sz w:val="24"/>
                <w:lang w:val="ru-RU"/>
              </w:rPr>
              <w:t xml:space="preserve"> </w:t>
            </w:r>
            <w:r w:rsidRPr="001552A4">
              <w:rPr>
                <w:i/>
                <w:sz w:val="24"/>
                <w:lang w:val="ru-RU"/>
              </w:rPr>
              <w:t>небогатый,</w:t>
            </w:r>
            <w:r w:rsidRPr="001552A4">
              <w:rPr>
                <w:i/>
                <w:spacing w:val="53"/>
                <w:sz w:val="24"/>
                <w:lang w:val="ru-RU"/>
              </w:rPr>
              <w:t xml:space="preserve"> </w:t>
            </w:r>
            <w:r w:rsidRPr="001552A4">
              <w:rPr>
                <w:i/>
                <w:sz w:val="24"/>
                <w:lang w:val="ru-RU"/>
              </w:rPr>
              <w:t>суховатый…»,</w:t>
            </w:r>
            <w:r w:rsidRPr="001552A4">
              <w:rPr>
                <w:i/>
                <w:spacing w:val="54"/>
                <w:sz w:val="24"/>
                <w:lang w:val="ru-RU"/>
              </w:rPr>
              <w:t xml:space="preserve"> </w:t>
            </w:r>
            <w:r w:rsidRPr="001552A4">
              <w:rPr>
                <w:i/>
                <w:sz w:val="24"/>
                <w:lang w:val="ru-RU"/>
              </w:rPr>
              <w:t>«Пестель,</w:t>
            </w:r>
            <w:r w:rsidRPr="001552A4">
              <w:rPr>
                <w:i/>
                <w:spacing w:val="53"/>
                <w:sz w:val="24"/>
                <w:lang w:val="ru-RU"/>
              </w:rPr>
              <w:t xml:space="preserve"> </w:t>
            </w:r>
            <w:r w:rsidRPr="001552A4">
              <w:rPr>
                <w:i/>
                <w:sz w:val="24"/>
                <w:lang w:val="ru-RU"/>
              </w:rPr>
              <w:t>поэт</w:t>
            </w:r>
            <w:r w:rsidRPr="001552A4">
              <w:rPr>
                <w:i/>
                <w:spacing w:val="57"/>
                <w:sz w:val="24"/>
                <w:lang w:val="ru-RU"/>
              </w:rPr>
              <w:t xml:space="preserve"> </w:t>
            </w:r>
            <w:r w:rsidRPr="001552A4">
              <w:rPr>
                <w:i/>
                <w:sz w:val="24"/>
                <w:lang w:val="ru-RU"/>
              </w:rPr>
              <w:t>и</w:t>
            </w:r>
            <w:r w:rsidRPr="001552A4">
              <w:rPr>
                <w:i/>
                <w:spacing w:val="53"/>
                <w:sz w:val="24"/>
                <w:lang w:val="ru-RU"/>
              </w:rPr>
              <w:t xml:space="preserve"> </w:t>
            </w:r>
            <w:r w:rsidRPr="001552A4">
              <w:rPr>
                <w:i/>
                <w:sz w:val="24"/>
                <w:lang w:val="ru-RU"/>
              </w:rPr>
              <w:t>Анна»;</w:t>
            </w:r>
            <w:r w:rsidRPr="001552A4">
              <w:rPr>
                <w:i/>
                <w:spacing w:val="54"/>
                <w:sz w:val="24"/>
                <w:lang w:val="ru-RU"/>
              </w:rPr>
              <w:t xml:space="preserve"> </w:t>
            </w:r>
            <w:r w:rsidRPr="001552A4">
              <w:rPr>
                <w:i/>
                <w:sz w:val="24"/>
                <w:lang w:val="ru-RU"/>
              </w:rPr>
              <w:t>«Конец</w:t>
            </w:r>
            <w:r w:rsidRPr="001552A4">
              <w:rPr>
                <w:i/>
                <w:spacing w:val="54"/>
                <w:sz w:val="24"/>
                <w:lang w:val="ru-RU"/>
              </w:rPr>
              <w:t xml:space="preserve"> </w:t>
            </w:r>
            <w:r w:rsidRPr="001552A4">
              <w:rPr>
                <w:i/>
                <w:sz w:val="24"/>
                <w:lang w:val="ru-RU"/>
              </w:rPr>
              <w:t>Пугачева»;</w:t>
            </w:r>
          </w:p>
          <w:p w:rsidR="001D19D0" w:rsidRPr="001552A4" w:rsidRDefault="001D19D0" w:rsidP="00446D55">
            <w:pPr>
              <w:pStyle w:val="TableParagraph"/>
              <w:ind w:left="110"/>
              <w:jc w:val="both"/>
              <w:rPr>
                <w:i/>
                <w:sz w:val="24"/>
                <w:lang w:val="ru-RU"/>
              </w:rPr>
            </w:pPr>
            <w:r w:rsidRPr="001552A4">
              <w:rPr>
                <w:i/>
                <w:sz w:val="24"/>
                <w:lang w:val="ru-RU"/>
              </w:rPr>
              <w:t>«Названья</w:t>
            </w:r>
            <w:r w:rsidRPr="001552A4">
              <w:rPr>
                <w:i/>
                <w:spacing w:val="40"/>
                <w:sz w:val="24"/>
                <w:lang w:val="ru-RU"/>
              </w:rPr>
              <w:t xml:space="preserve"> </w:t>
            </w:r>
            <w:r w:rsidRPr="001552A4">
              <w:rPr>
                <w:i/>
                <w:sz w:val="24"/>
                <w:lang w:val="ru-RU"/>
              </w:rPr>
              <w:t>зим»,</w:t>
            </w:r>
            <w:r w:rsidRPr="001552A4">
              <w:rPr>
                <w:i/>
                <w:spacing w:val="40"/>
                <w:sz w:val="24"/>
                <w:lang w:val="ru-RU"/>
              </w:rPr>
              <w:t xml:space="preserve"> </w:t>
            </w:r>
            <w:r w:rsidRPr="001552A4">
              <w:rPr>
                <w:i/>
                <w:sz w:val="24"/>
                <w:lang w:val="ru-RU"/>
              </w:rPr>
              <w:t>«Мне</w:t>
            </w:r>
            <w:r w:rsidRPr="001552A4">
              <w:rPr>
                <w:i/>
                <w:spacing w:val="40"/>
                <w:sz w:val="24"/>
                <w:lang w:val="ru-RU"/>
              </w:rPr>
              <w:t xml:space="preserve"> </w:t>
            </w:r>
            <w:r w:rsidRPr="001552A4">
              <w:rPr>
                <w:i/>
                <w:sz w:val="24"/>
                <w:lang w:val="ru-RU"/>
              </w:rPr>
              <w:t>снился</w:t>
            </w:r>
            <w:r w:rsidRPr="001552A4">
              <w:rPr>
                <w:i/>
                <w:spacing w:val="40"/>
                <w:sz w:val="24"/>
                <w:lang w:val="ru-RU"/>
              </w:rPr>
              <w:t xml:space="preserve"> </w:t>
            </w:r>
            <w:r w:rsidRPr="001552A4">
              <w:rPr>
                <w:i/>
                <w:sz w:val="24"/>
                <w:lang w:val="ru-RU"/>
              </w:rPr>
              <w:t>сон</w:t>
            </w:r>
            <w:r w:rsidRPr="001552A4">
              <w:rPr>
                <w:i/>
                <w:spacing w:val="41"/>
                <w:sz w:val="24"/>
                <w:lang w:val="ru-RU"/>
              </w:rPr>
              <w:t xml:space="preserve"> </w:t>
            </w:r>
            <w:r w:rsidRPr="001552A4">
              <w:rPr>
                <w:i/>
                <w:sz w:val="24"/>
                <w:lang w:val="ru-RU"/>
              </w:rPr>
              <w:t>жестокий…»;</w:t>
            </w:r>
            <w:r w:rsidRPr="001552A4">
              <w:rPr>
                <w:i/>
                <w:spacing w:val="39"/>
                <w:sz w:val="24"/>
                <w:lang w:val="ru-RU"/>
              </w:rPr>
              <w:t xml:space="preserve"> </w:t>
            </w:r>
            <w:r w:rsidRPr="001552A4">
              <w:rPr>
                <w:i/>
                <w:sz w:val="24"/>
                <w:lang w:val="ru-RU"/>
              </w:rPr>
              <w:t>«Двор</w:t>
            </w:r>
            <w:r w:rsidRPr="001552A4">
              <w:rPr>
                <w:i/>
                <w:spacing w:val="40"/>
                <w:sz w:val="24"/>
                <w:lang w:val="ru-RU"/>
              </w:rPr>
              <w:t xml:space="preserve"> </w:t>
            </w:r>
            <w:r w:rsidRPr="001552A4">
              <w:rPr>
                <w:i/>
                <w:sz w:val="24"/>
                <w:lang w:val="ru-RU"/>
              </w:rPr>
              <w:t>моего</w:t>
            </w:r>
            <w:r w:rsidRPr="001552A4">
              <w:rPr>
                <w:i/>
                <w:spacing w:val="40"/>
                <w:sz w:val="24"/>
                <w:lang w:val="ru-RU"/>
              </w:rPr>
              <w:t xml:space="preserve"> </w:t>
            </w:r>
            <w:r w:rsidRPr="001552A4">
              <w:rPr>
                <w:i/>
                <w:sz w:val="24"/>
                <w:lang w:val="ru-RU"/>
              </w:rPr>
              <w:t>детства»;</w:t>
            </w:r>
          </w:p>
          <w:p w:rsidR="001D19D0" w:rsidRPr="001552A4" w:rsidRDefault="001D19D0" w:rsidP="00446D55">
            <w:pPr>
              <w:pStyle w:val="TableParagraph"/>
              <w:spacing w:line="300" w:lineRule="exact"/>
              <w:ind w:left="110" w:right="97"/>
              <w:jc w:val="both"/>
              <w:rPr>
                <w:sz w:val="24"/>
                <w:lang w:val="ru-RU"/>
              </w:rPr>
            </w:pPr>
            <w:r w:rsidRPr="001552A4">
              <w:rPr>
                <w:i/>
                <w:sz w:val="24"/>
                <w:lang w:val="ru-RU"/>
              </w:rPr>
              <w:t>«Болдинская</w:t>
            </w:r>
            <w:r w:rsidRPr="001552A4">
              <w:rPr>
                <w:i/>
                <w:spacing w:val="1"/>
                <w:sz w:val="24"/>
                <w:lang w:val="ru-RU"/>
              </w:rPr>
              <w:t xml:space="preserve"> </w:t>
            </w:r>
            <w:r w:rsidRPr="001552A4">
              <w:rPr>
                <w:i/>
                <w:sz w:val="24"/>
                <w:lang w:val="ru-RU"/>
              </w:rPr>
              <w:t>осень»,</w:t>
            </w:r>
            <w:r w:rsidRPr="001552A4">
              <w:rPr>
                <w:i/>
                <w:spacing w:val="1"/>
                <w:sz w:val="24"/>
                <w:lang w:val="ru-RU"/>
              </w:rPr>
              <w:t xml:space="preserve"> </w:t>
            </w:r>
            <w:r w:rsidRPr="001552A4">
              <w:rPr>
                <w:i/>
                <w:sz w:val="24"/>
                <w:lang w:val="ru-RU"/>
              </w:rPr>
              <w:t>«Рождество</w:t>
            </w:r>
            <w:r w:rsidRPr="001552A4">
              <w:rPr>
                <w:i/>
                <w:spacing w:val="1"/>
                <w:sz w:val="24"/>
                <w:lang w:val="ru-RU"/>
              </w:rPr>
              <w:t xml:space="preserve"> </w:t>
            </w:r>
            <w:r w:rsidRPr="001552A4">
              <w:rPr>
                <w:i/>
                <w:sz w:val="24"/>
                <w:lang w:val="ru-RU"/>
              </w:rPr>
              <w:t>Александра</w:t>
            </w:r>
            <w:r w:rsidRPr="001552A4">
              <w:rPr>
                <w:i/>
                <w:spacing w:val="1"/>
                <w:sz w:val="24"/>
                <w:lang w:val="ru-RU"/>
              </w:rPr>
              <w:t xml:space="preserve"> </w:t>
            </w:r>
            <w:r w:rsidRPr="001552A4">
              <w:rPr>
                <w:i/>
                <w:sz w:val="24"/>
                <w:lang w:val="ru-RU"/>
              </w:rPr>
              <w:t>Блока»;</w:t>
            </w:r>
            <w:r w:rsidRPr="001552A4">
              <w:rPr>
                <w:i/>
                <w:spacing w:val="1"/>
                <w:sz w:val="24"/>
                <w:lang w:val="ru-RU"/>
              </w:rPr>
              <w:t xml:space="preserve"> </w:t>
            </w:r>
            <w:r w:rsidRPr="001552A4">
              <w:rPr>
                <w:i/>
                <w:sz w:val="24"/>
                <w:lang w:val="ru-RU"/>
              </w:rPr>
              <w:t>«Память»</w:t>
            </w:r>
            <w:r w:rsidRPr="001552A4">
              <w:rPr>
                <w:i/>
                <w:spacing w:val="1"/>
                <w:sz w:val="24"/>
                <w:lang w:val="ru-RU"/>
              </w:rPr>
              <w:t xml:space="preserve"> </w:t>
            </w:r>
            <w:r w:rsidRPr="001552A4">
              <w:rPr>
                <w:sz w:val="24"/>
                <w:lang w:val="ru-RU"/>
              </w:rPr>
              <w:t>(по</w:t>
            </w:r>
            <w:r w:rsidRPr="001552A4">
              <w:rPr>
                <w:spacing w:val="1"/>
                <w:sz w:val="24"/>
                <w:lang w:val="ru-RU"/>
              </w:rPr>
              <w:t xml:space="preserve"> </w:t>
            </w:r>
            <w:r w:rsidRPr="001552A4">
              <w:rPr>
                <w:sz w:val="24"/>
                <w:lang w:val="ru-RU"/>
              </w:rPr>
              <w:t>выбору</w:t>
            </w:r>
            <w:r w:rsidRPr="001552A4">
              <w:rPr>
                <w:spacing w:val="-1"/>
                <w:sz w:val="24"/>
                <w:lang w:val="ru-RU"/>
              </w:rPr>
              <w:t xml:space="preserve"> </w:t>
            </w:r>
            <w:r w:rsidRPr="001552A4">
              <w:rPr>
                <w:sz w:val="24"/>
                <w:lang w:val="ru-RU"/>
              </w:rPr>
              <w:t>учителя)</w:t>
            </w:r>
          </w:p>
          <w:p w:rsidR="001D19D0" w:rsidRPr="001552A4" w:rsidRDefault="001D19D0" w:rsidP="00446D55">
            <w:pPr>
              <w:pStyle w:val="TableParagraph"/>
              <w:spacing w:before="55" w:line="259" w:lineRule="auto"/>
              <w:ind w:left="106"/>
              <w:rPr>
                <w:sz w:val="24"/>
                <w:lang w:val="ru-RU"/>
              </w:rPr>
            </w:pPr>
            <w:r w:rsidRPr="001552A4">
              <w:rPr>
                <w:sz w:val="24"/>
                <w:lang w:val="ru-RU"/>
              </w:rPr>
              <w:t>«Все есть в стихах – и то и это…»: открытость любым темам, культурным</w:t>
            </w:r>
            <w:r w:rsidRPr="001552A4">
              <w:rPr>
                <w:spacing w:val="1"/>
                <w:sz w:val="24"/>
                <w:lang w:val="ru-RU"/>
              </w:rPr>
              <w:t xml:space="preserve"> </w:t>
            </w:r>
            <w:r w:rsidRPr="001552A4">
              <w:rPr>
                <w:sz w:val="24"/>
                <w:lang w:val="ru-RU"/>
              </w:rPr>
              <w:t>традициям, духовным веяниям. Тематическое, жанровое, интонационное</w:t>
            </w:r>
            <w:r w:rsidRPr="001552A4">
              <w:rPr>
                <w:spacing w:val="1"/>
                <w:sz w:val="24"/>
                <w:lang w:val="ru-RU"/>
              </w:rPr>
              <w:t xml:space="preserve"> </w:t>
            </w:r>
            <w:r w:rsidRPr="001552A4">
              <w:rPr>
                <w:sz w:val="24"/>
                <w:lang w:val="ru-RU"/>
              </w:rPr>
              <w:t>разнообразие</w:t>
            </w:r>
            <w:r w:rsidRPr="001552A4">
              <w:rPr>
                <w:spacing w:val="-5"/>
                <w:sz w:val="24"/>
                <w:lang w:val="ru-RU"/>
              </w:rPr>
              <w:t xml:space="preserve"> </w:t>
            </w:r>
            <w:r w:rsidRPr="001552A4">
              <w:rPr>
                <w:sz w:val="24"/>
                <w:lang w:val="ru-RU"/>
              </w:rPr>
              <w:t>самойловской</w:t>
            </w:r>
            <w:r w:rsidRPr="001552A4">
              <w:rPr>
                <w:spacing w:val="-5"/>
                <w:sz w:val="24"/>
                <w:lang w:val="ru-RU"/>
              </w:rPr>
              <w:t xml:space="preserve"> </w:t>
            </w:r>
            <w:r w:rsidRPr="001552A4">
              <w:rPr>
                <w:sz w:val="24"/>
                <w:lang w:val="ru-RU"/>
              </w:rPr>
              <w:t>поэзии.</w:t>
            </w:r>
            <w:r w:rsidRPr="001552A4">
              <w:rPr>
                <w:spacing w:val="-4"/>
                <w:sz w:val="24"/>
                <w:lang w:val="ru-RU"/>
              </w:rPr>
              <w:t xml:space="preserve"> </w:t>
            </w:r>
            <w:r w:rsidRPr="001552A4">
              <w:rPr>
                <w:sz w:val="24"/>
                <w:lang w:val="ru-RU"/>
              </w:rPr>
              <w:t>Пять</w:t>
            </w:r>
            <w:r w:rsidRPr="001552A4">
              <w:rPr>
                <w:spacing w:val="-6"/>
                <w:sz w:val="24"/>
                <w:lang w:val="ru-RU"/>
              </w:rPr>
              <w:t xml:space="preserve"> </w:t>
            </w:r>
            <w:r w:rsidRPr="001552A4">
              <w:rPr>
                <w:sz w:val="24"/>
                <w:lang w:val="ru-RU"/>
              </w:rPr>
              <w:t>основных</w:t>
            </w:r>
            <w:r w:rsidRPr="001552A4">
              <w:rPr>
                <w:spacing w:val="-4"/>
                <w:sz w:val="24"/>
                <w:lang w:val="ru-RU"/>
              </w:rPr>
              <w:t xml:space="preserve"> </w:t>
            </w:r>
            <w:r w:rsidRPr="001552A4">
              <w:rPr>
                <w:sz w:val="24"/>
                <w:lang w:val="ru-RU"/>
              </w:rPr>
              <w:t>тем:</w:t>
            </w:r>
            <w:r w:rsidRPr="001552A4">
              <w:rPr>
                <w:spacing w:val="-3"/>
                <w:sz w:val="24"/>
                <w:lang w:val="ru-RU"/>
              </w:rPr>
              <w:t xml:space="preserve"> </w:t>
            </w:r>
            <w:r w:rsidRPr="001552A4">
              <w:rPr>
                <w:sz w:val="24"/>
                <w:lang w:val="ru-RU"/>
              </w:rPr>
              <w:t>война,</w:t>
            </w:r>
            <w:r w:rsidRPr="001552A4">
              <w:rPr>
                <w:spacing w:val="-5"/>
                <w:sz w:val="24"/>
                <w:lang w:val="ru-RU"/>
              </w:rPr>
              <w:t xml:space="preserve"> </w:t>
            </w:r>
            <w:r w:rsidRPr="001552A4">
              <w:rPr>
                <w:sz w:val="24"/>
                <w:lang w:val="ru-RU"/>
              </w:rPr>
              <w:t>творчество,</w:t>
            </w:r>
          </w:p>
          <w:p w:rsidR="001D19D0" w:rsidRPr="001552A4" w:rsidRDefault="001D19D0" w:rsidP="00446D55">
            <w:pPr>
              <w:pStyle w:val="TableParagraph"/>
              <w:spacing w:line="274" w:lineRule="exact"/>
              <w:ind w:left="106"/>
              <w:rPr>
                <w:sz w:val="24"/>
                <w:lang w:val="ru-RU"/>
              </w:rPr>
            </w:pPr>
            <w:r w:rsidRPr="001552A4">
              <w:rPr>
                <w:sz w:val="24"/>
                <w:lang w:val="ru-RU"/>
              </w:rPr>
              <w:t>история,</w:t>
            </w:r>
            <w:r w:rsidRPr="001552A4">
              <w:rPr>
                <w:spacing w:val="-2"/>
                <w:sz w:val="24"/>
                <w:lang w:val="ru-RU"/>
              </w:rPr>
              <w:t xml:space="preserve"> </w:t>
            </w:r>
            <w:r w:rsidRPr="001552A4">
              <w:rPr>
                <w:sz w:val="24"/>
                <w:lang w:val="ru-RU"/>
              </w:rPr>
              <w:t>любовь,</w:t>
            </w:r>
            <w:r w:rsidRPr="001552A4">
              <w:rPr>
                <w:spacing w:val="-1"/>
                <w:sz w:val="24"/>
                <w:lang w:val="ru-RU"/>
              </w:rPr>
              <w:t xml:space="preserve"> </w:t>
            </w:r>
            <w:r w:rsidRPr="001552A4">
              <w:rPr>
                <w:sz w:val="24"/>
                <w:lang w:val="ru-RU"/>
              </w:rPr>
              <w:t>Москва.</w:t>
            </w:r>
            <w:r w:rsidRPr="001552A4">
              <w:rPr>
                <w:spacing w:val="-1"/>
                <w:sz w:val="24"/>
                <w:lang w:val="ru-RU"/>
              </w:rPr>
              <w:t xml:space="preserve"> </w:t>
            </w:r>
            <w:r w:rsidRPr="001552A4">
              <w:rPr>
                <w:sz w:val="24"/>
                <w:lang w:val="ru-RU"/>
              </w:rPr>
              <w:t>Диалоги</w:t>
            </w:r>
            <w:r w:rsidRPr="001552A4">
              <w:rPr>
                <w:spacing w:val="-2"/>
                <w:sz w:val="24"/>
                <w:lang w:val="ru-RU"/>
              </w:rPr>
              <w:t xml:space="preserve"> </w:t>
            </w:r>
            <w:r w:rsidRPr="001552A4">
              <w:rPr>
                <w:sz w:val="24"/>
                <w:lang w:val="ru-RU"/>
              </w:rPr>
              <w:t>с</w:t>
            </w:r>
            <w:r w:rsidRPr="001552A4">
              <w:rPr>
                <w:spacing w:val="-2"/>
                <w:sz w:val="24"/>
                <w:lang w:val="ru-RU"/>
              </w:rPr>
              <w:t xml:space="preserve"> </w:t>
            </w:r>
            <w:r w:rsidRPr="001552A4">
              <w:rPr>
                <w:sz w:val="24"/>
                <w:lang w:val="ru-RU"/>
              </w:rPr>
              <w:t>русской</w:t>
            </w:r>
            <w:r w:rsidRPr="001552A4">
              <w:rPr>
                <w:spacing w:val="-2"/>
                <w:sz w:val="24"/>
                <w:lang w:val="ru-RU"/>
              </w:rPr>
              <w:t xml:space="preserve"> </w:t>
            </w:r>
            <w:r w:rsidRPr="001552A4">
              <w:rPr>
                <w:sz w:val="24"/>
                <w:lang w:val="ru-RU"/>
              </w:rPr>
              <w:t>поэзией</w:t>
            </w:r>
          </w:p>
        </w:tc>
        <w:tc>
          <w:tcPr>
            <w:tcW w:w="1416" w:type="dxa"/>
            <w:vMerge/>
            <w:tcBorders>
              <w:bottom w:val="single" w:sz="4" w:space="0" w:color="000000"/>
            </w:tcBorders>
          </w:tcPr>
          <w:p w:rsidR="001D19D0" w:rsidRPr="001552A4" w:rsidRDefault="001D19D0" w:rsidP="00446D55">
            <w:pPr>
              <w:rPr>
                <w:sz w:val="2"/>
                <w:szCs w:val="2"/>
                <w:lang w:val="ru-RU"/>
              </w:rPr>
            </w:pPr>
          </w:p>
        </w:tc>
        <w:tc>
          <w:tcPr>
            <w:tcW w:w="1812" w:type="dxa"/>
            <w:vMerge/>
            <w:tcBorders>
              <w:bottom w:val="single" w:sz="4" w:space="0" w:color="000000"/>
            </w:tcBorders>
          </w:tcPr>
          <w:p w:rsidR="001D19D0" w:rsidRPr="001552A4" w:rsidRDefault="001D19D0" w:rsidP="00790A48">
            <w:pPr>
              <w:pStyle w:val="TableParagraph"/>
              <w:spacing w:before="6" w:line="275" w:lineRule="exact"/>
              <w:ind w:left="106" w:right="50"/>
              <w:jc w:val="center"/>
              <w:rPr>
                <w:sz w:val="24"/>
                <w:lang w:val="ru-RU"/>
              </w:rPr>
            </w:pPr>
          </w:p>
        </w:tc>
      </w:tr>
      <w:tr w:rsidR="001D19D0" w:rsidRPr="001552A4" w:rsidTr="00790A48">
        <w:trPr>
          <w:trHeight w:val="649"/>
        </w:trPr>
        <w:tc>
          <w:tcPr>
            <w:tcW w:w="3557" w:type="dxa"/>
            <w:vMerge/>
          </w:tcPr>
          <w:p w:rsidR="001D19D0" w:rsidRPr="001552A4" w:rsidRDefault="001D19D0" w:rsidP="00446D55">
            <w:pPr>
              <w:rPr>
                <w:sz w:val="2"/>
                <w:szCs w:val="2"/>
                <w:lang w:val="ru-RU"/>
              </w:rPr>
            </w:pPr>
          </w:p>
        </w:tc>
        <w:tc>
          <w:tcPr>
            <w:tcW w:w="8034" w:type="dxa"/>
          </w:tcPr>
          <w:p w:rsidR="001D19D0" w:rsidRPr="001552A4" w:rsidRDefault="001D19D0" w:rsidP="00446D55">
            <w:pPr>
              <w:pStyle w:val="TableParagraph"/>
              <w:spacing w:before="41" w:line="290" w:lineRule="atLeast"/>
              <w:ind w:left="106" w:right="142"/>
              <w:rPr>
                <w:sz w:val="24"/>
                <w:lang w:val="ru-RU"/>
              </w:rPr>
            </w:pPr>
            <w:r w:rsidRPr="001552A4">
              <w:rPr>
                <w:b/>
                <w:sz w:val="24"/>
                <w:lang w:val="ru-RU"/>
              </w:rPr>
              <w:t xml:space="preserve">Практические занятия </w:t>
            </w:r>
            <w:r w:rsidRPr="001552A4">
              <w:rPr>
                <w:sz w:val="24"/>
                <w:lang w:val="ru-RU"/>
              </w:rPr>
              <w:t>Исполнительский практикум, работа с образным и</w:t>
            </w:r>
            <w:r w:rsidRPr="001552A4">
              <w:rPr>
                <w:spacing w:val="-58"/>
                <w:sz w:val="24"/>
                <w:lang w:val="ru-RU"/>
              </w:rPr>
              <w:t xml:space="preserve"> </w:t>
            </w:r>
            <w:r w:rsidRPr="001552A4">
              <w:rPr>
                <w:sz w:val="24"/>
                <w:lang w:val="ru-RU"/>
              </w:rPr>
              <w:t>эмоциональным</w:t>
            </w:r>
            <w:r w:rsidRPr="001552A4">
              <w:rPr>
                <w:spacing w:val="-1"/>
                <w:sz w:val="24"/>
                <w:lang w:val="ru-RU"/>
              </w:rPr>
              <w:t xml:space="preserve"> </w:t>
            </w:r>
            <w:r w:rsidRPr="001552A4">
              <w:rPr>
                <w:sz w:val="24"/>
                <w:lang w:val="ru-RU"/>
              </w:rPr>
              <w:t>строем</w:t>
            </w:r>
            <w:r w:rsidRPr="001552A4">
              <w:rPr>
                <w:spacing w:val="-1"/>
                <w:sz w:val="24"/>
                <w:lang w:val="ru-RU"/>
              </w:rPr>
              <w:t xml:space="preserve"> </w:t>
            </w:r>
            <w:r w:rsidRPr="001552A4">
              <w:rPr>
                <w:sz w:val="24"/>
                <w:lang w:val="ru-RU"/>
              </w:rPr>
              <w:t>лирических</w:t>
            </w:r>
            <w:r w:rsidRPr="001552A4">
              <w:rPr>
                <w:spacing w:val="-1"/>
                <w:sz w:val="24"/>
                <w:lang w:val="ru-RU"/>
              </w:rPr>
              <w:t xml:space="preserve"> </w:t>
            </w:r>
            <w:r w:rsidRPr="001552A4">
              <w:rPr>
                <w:sz w:val="24"/>
                <w:lang w:val="ru-RU"/>
              </w:rPr>
              <w:t>произведений</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Бродского,</w:t>
            </w:r>
            <w:r w:rsidRPr="001552A4">
              <w:rPr>
                <w:spacing w:val="-1"/>
                <w:sz w:val="24"/>
                <w:lang w:val="ru-RU"/>
              </w:rPr>
              <w:t xml:space="preserve"> </w:t>
            </w:r>
            <w:r w:rsidRPr="001552A4">
              <w:rPr>
                <w:sz w:val="24"/>
                <w:lang w:val="ru-RU"/>
              </w:rPr>
              <w:t>Д.</w:t>
            </w:r>
          </w:p>
        </w:tc>
        <w:tc>
          <w:tcPr>
            <w:tcW w:w="1416" w:type="dxa"/>
          </w:tcPr>
          <w:p w:rsidR="001D19D0" w:rsidRPr="001552A4" w:rsidRDefault="001D19D0" w:rsidP="001D19D0">
            <w:pPr>
              <w:jc w:val="center"/>
              <w:rPr>
                <w:sz w:val="24"/>
                <w:szCs w:val="24"/>
                <w:lang w:val="ru-RU"/>
              </w:rPr>
            </w:pPr>
            <w:r w:rsidRPr="001552A4">
              <w:rPr>
                <w:sz w:val="24"/>
                <w:szCs w:val="24"/>
                <w:lang w:val="ru-RU"/>
              </w:rPr>
              <w:t>1</w:t>
            </w:r>
          </w:p>
        </w:tc>
        <w:tc>
          <w:tcPr>
            <w:tcW w:w="1812" w:type="dxa"/>
          </w:tcPr>
          <w:p w:rsidR="001D19D0" w:rsidRPr="001552A4" w:rsidRDefault="001D19D0" w:rsidP="00446D55">
            <w:pPr>
              <w:pStyle w:val="TableParagraph"/>
              <w:rPr>
                <w:sz w:val="24"/>
                <w:lang w:val="ru-RU"/>
              </w:rPr>
            </w:pPr>
          </w:p>
        </w:tc>
      </w:tr>
    </w:tbl>
    <w:p w:rsidR="00C86B31" w:rsidRPr="001552A4" w:rsidRDefault="00C86B31" w:rsidP="00C86B31">
      <w:pPr>
        <w:rPr>
          <w:sz w:val="24"/>
        </w:rPr>
        <w:sectPr w:rsidR="00C86B31" w:rsidRPr="001552A4">
          <w:footerReference w:type="default" r:id="rId79"/>
          <w:pgSz w:w="16840" w:h="11910" w:orient="landscape"/>
          <w:pgMar w:top="840" w:right="1020" w:bottom="280" w:left="780" w:header="0"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8034"/>
        <w:gridCol w:w="1416"/>
        <w:gridCol w:w="1812"/>
      </w:tblGrid>
      <w:tr w:rsidR="00C86B31" w:rsidRPr="001552A4" w:rsidTr="00446D55">
        <w:trPr>
          <w:trHeight w:val="649"/>
        </w:trPr>
        <w:tc>
          <w:tcPr>
            <w:tcW w:w="3557" w:type="dxa"/>
            <w:tcBorders>
              <w:top w:val="nil"/>
            </w:tcBorders>
          </w:tcPr>
          <w:p w:rsidR="00C86B31" w:rsidRPr="001552A4" w:rsidRDefault="00C86B31" w:rsidP="00446D55">
            <w:pPr>
              <w:pStyle w:val="TableParagraph"/>
              <w:rPr>
                <w:sz w:val="24"/>
                <w:lang w:val="ru-RU"/>
              </w:rPr>
            </w:pPr>
          </w:p>
        </w:tc>
        <w:tc>
          <w:tcPr>
            <w:tcW w:w="8034" w:type="dxa"/>
          </w:tcPr>
          <w:p w:rsidR="00C86B31" w:rsidRPr="001552A4" w:rsidRDefault="00C86B31" w:rsidP="00446D55">
            <w:pPr>
              <w:pStyle w:val="TableParagraph"/>
              <w:spacing w:before="40" w:line="290" w:lineRule="atLeast"/>
              <w:ind w:left="106" w:right="1404"/>
              <w:rPr>
                <w:sz w:val="24"/>
                <w:lang w:val="ru-RU"/>
              </w:rPr>
            </w:pPr>
            <w:r w:rsidRPr="001552A4">
              <w:rPr>
                <w:sz w:val="24"/>
                <w:lang w:val="ru-RU"/>
              </w:rPr>
              <w:t>Самойлова – создание собственных визуальных, пластических,</w:t>
            </w:r>
            <w:r w:rsidRPr="001552A4">
              <w:rPr>
                <w:spacing w:val="-58"/>
                <w:sz w:val="24"/>
                <w:lang w:val="ru-RU"/>
              </w:rPr>
              <w:t xml:space="preserve"> </w:t>
            </w:r>
            <w:r w:rsidRPr="001552A4">
              <w:rPr>
                <w:sz w:val="24"/>
                <w:lang w:val="ru-RU"/>
              </w:rPr>
              <w:t>музыкальных</w:t>
            </w:r>
            <w:r w:rsidRPr="001552A4">
              <w:rPr>
                <w:spacing w:val="-1"/>
                <w:sz w:val="24"/>
                <w:lang w:val="ru-RU"/>
              </w:rPr>
              <w:t xml:space="preserve"> </w:t>
            </w:r>
            <w:r w:rsidRPr="001552A4">
              <w:rPr>
                <w:sz w:val="24"/>
                <w:lang w:val="ru-RU"/>
              </w:rPr>
              <w:t>композиций</w:t>
            </w:r>
          </w:p>
        </w:tc>
        <w:tc>
          <w:tcPr>
            <w:tcW w:w="1416" w:type="dxa"/>
            <w:tcBorders>
              <w:top w:val="nil"/>
            </w:tcBorders>
          </w:tcPr>
          <w:p w:rsidR="00C86B31" w:rsidRPr="001552A4" w:rsidRDefault="00C86B31" w:rsidP="00446D55">
            <w:pPr>
              <w:pStyle w:val="TableParagraph"/>
              <w:rPr>
                <w:sz w:val="24"/>
                <w:lang w:val="ru-RU"/>
              </w:rPr>
            </w:pPr>
          </w:p>
        </w:tc>
        <w:tc>
          <w:tcPr>
            <w:tcW w:w="1812" w:type="dxa"/>
          </w:tcPr>
          <w:p w:rsidR="00C86B31" w:rsidRPr="001552A4" w:rsidRDefault="00C86B31" w:rsidP="00446D55">
            <w:pPr>
              <w:pStyle w:val="TableParagraph"/>
              <w:rPr>
                <w:sz w:val="24"/>
                <w:lang w:val="ru-RU"/>
              </w:rPr>
            </w:pPr>
          </w:p>
        </w:tc>
      </w:tr>
      <w:tr w:rsidR="001D19D0" w:rsidRPr="001552A4" w:rsidTr="00446D55">
        <w:trPr>
          <w:trHeight w:val="3751"/>
        </w:trPr>
        <w:tc>
          <w:tcPr>
            <w:tcW w:w="3557" w:type="dxa"/>
            <w:vMerge w:val="restart"/>
          </w:tcPr>
          <w:p w:rsidR="001D19D0" w:rsidRPr="001552A4" w:rsidRDefault="001D19D0" w:rsidP="00446D55">
            <w:pPr>
              <w:pStyle w:val="TableParagraph"/>
              <w:spacing w:before="55"/>
              <w:ind w:left="128" w:right="125"/>
              <w:jc w:val="center"/>
              <w:rPr>
                <w:b/>
                <w:sz w:val="24"/>
                <w:lang w:val="ru-RU"/>
              </w:rPr>
            </w:pPr>
            <w:r w:rsidRPr="001552A4">
              <w:rPr>
                <w:b/>
                <w:sz w:val="24"/>
                <w:lang w:val="ru-RU"/>
              </w:rPr>
              <w:t>Тема</w:t>
            </w:r>
            <w:r w:rsidRPr="001552A4">
              <w:rPr>
                <w:b/>
                <w:spacing w:val="-1"/>
                <w:sz w:val="24"/>
                <w:lang w:val="ru-RU"/>
              </w:rPr>
              <w:t xml:space="preserve"> </w:t>
            </w:r>
            <w:r w:rsidRPr="001552A4">
              <w:rPr>
                <w:b/>
                <w:sz w:val="24"/>
                <w:lang w:val="ru-RU"/>
              </w:rPr>
              <w:t>7.2</w:t>
            </w:r>
          </w:p>
          <w:p w:rsidR="001D19D0" w:rsidRPr="001552A4" w:rsidRDefault="001D19D0" w:rsidP="00446D55">
            <w:pPr>
              <w:pStyle w:val="TableParagraph"/>
              <w:spacing w:before="20" w:line="261" w:lineRule="auto"/>
              <w:ind w:left="194" w:right="125"/>
              <w:jc w:val="center"/>
              <w:rPr>
                <w:sz w:val="24"/>
                <w:lang w:val="ru-RU"/>
              </w:rPr>
            </w:pPr>
            <w:r w:rsidRPr="001552A4">
              <w:rPr>
                <w:sz w:val="24"/>
                <w:lang w:val="ru-RU"/>
              </w:rPr>
              <w:t>Драматургия: традиции и</w:t>
            </w:r>
            <w:r w:rsidRPr="001552A4">
              <w:rPr>
                <w:spacing w:val="-57"/>
                <w:sz w:val="24"/>
                <w:lang w:val="ru-RU"/>
              </w:rPr>
              <w:t xml:space="preserve"> </w:t>
            </w:r>
            <w:r w:rsidRPr="001552A4">
              <w:rPr>
                <w:sz w:val="24"/>
                <w:lang w:val="ru-RU"/>
              </w:rPr>
              <w:t>новаторство</w:t>
            </w:r>
          </w:p>
        </w:tc>
        <w:tc>
          <w:tcPr>
            <w:tcW w:w="8034" w:type="dxa"/>
          </w:tcPr>
          <w:p w:rsidR="001D19D0" w:rsidRPr="001552A4" w:rsidRDefault="001D19D0" w:rsidP="00446D55">
            <w:pPr>
              <w:pStyle w:val="TableParagraph"/>
              <w:spacing w:before="55"/>
              <w:ind w:left="106"/>
              <w:rPr>
                <w:b/>
                <w:sz w:val="24"/>
                <w:lang w:val="ru-RU"/>
              </w:rPr>
            </w:pPr>
            <w:r w:rsidRPr="001552A4">
              <w:rPr>
                <w:b/>
                <w:sz w:val="24"/>
                <w:lang w:val="ru-RU"/>
              </w:rPr>
              <w:t>Содержание</w:t>
            </w:r>
            <w:r w:rsidRPr="001552A4">
              <w:rPr>
                <w:b/>
                <w:spacing w:val="-2"/>
                <w:sz w:val="24"/>
                <w:lang w:val="ru-RU"/>
              </w:rPr>
              <w:t xml:space="preserve"> </w:t>
            </w:r>
            <w:r w:rsidRPr="001552A4">
              <w:rPr>
                <w:b/>
                <w:sz w:val="24"/>
                <w:lang w:val="ru-RU"/>
              </w:rPr>
              <w:t>учебного</w:t>
            </w:r>
            <w:r w:rsidRPr="001552A4">
              <w:rPr>
                <w:b/>
                <w:spacing w:val="-2"/>
                <w:sz w:val="24"/>
                <w:lang w:val="ru-RU"/>
              </w:rPr>
              <w:t xml:space="preserve"> </w:t>
            </w:r>
            <w:r w:rsidRPr="001552A4">
              <w:rPr>
                <w:b/>
                <w:sz w:val="24"/>
                <w:lang w:val="ru-RU"/>
              </w:rPr>
              <w:t>материала</w:t>
            </w:r>
          </w:p>
          <w:p w:rsidR="001D19D0" w:rsidRPr="001552A4" w:rsidRDefault="001D19D0" w:rsidP="00446D55">
            <w:pPr>
              <w:pStyle w:val="TableParagraph"/>
              <w:spacing w:before="20"/>
              <w:ind w:left="106"/>
              <w:rPr>
                <w:sz w:val="24"/>
                <w:lang w:val="ru-RU"/>
              </w:rPr>
            </w:pPr>
            <w:r w:rsidRPr="001552A4">
              <w:rPr>
                <w:i/>
                <w:sz w:val="24"/>
                <w:lang w:val="ru-RU"/>
              </w:rPr>
              <w:t>Александр</w:t>
            </w:r>
            <w:r w:rsidRPr="001552A4">
              <w:rPr>
                <w:i/>
                <w:spacing w:val="-3"/>
                <w:sz w:val="24"/>
                <w:lang w:val="ru-RU"/>
              </w:rPr>
              <w:t xml:space="preserve"> </w:t>
            </w:r>
            <w:r w:rsidRPr="001552A4">
              <w:rPr>
                <w:i/>
                <w:sz w:val="24"/>
                <w:lang w:val="ru-RU"/>
              </w:rPr>
              <w:t>Валентинович</w:t>
            </w:r>
            <w:r w:rsidRPr="001552A4">
              <w:rPr>
                <w:i/>
                <w:spacing w:val="-2"/>
                <w:sz w:val="24"/>
                <w:lang w:val="ru-RU"/>
              </w:rPr>
              <w:t xml:space="preserve"> </w:t>
            </w:r>
            <w:r w:rsidRPr="001552A4">
              <w:rPr>
                <w:i/>
                <w:sz w:val="24"/>
                <w:lang w:val="ru-RU"/>
              </w:rPr>
              <w:t>Вампилов</w:t>
            </w:r>
            <w:r w:rsidRPr="001552A4">
              <w:rPr>
                <w:i/>
                <w:spacing w:val="-1"/>
                <w:sz w:val="24"/>
                <w:lang w:val="ru-RU"/>
              </w:rPr>
              <w:t xml:space="preserve"> </w:t>
            </w:r>
            <w:r w:rsidRPr="001552A4">
              <w:rPr>
                <w:sz w:val="24"/>
                <w:lang w:val="ru-RU"/>
              </w:rPr>
              <w:t>(1937–1972)</w:t>
            </w:r>
          </w:p>
          <w:p w:rsidR="001D19D0" w:rsidRPr="001552A4" w:rsidRDefault="001D19D0" w:rsidP="00446D55">
            <w:pPr>
              <w:pStyle w:val="TableParagraph"/>
              <w:tabs>
                <w:tab w:val="left" w:pos="2189"/>
                <w:tab w:val="left" w:pos="3591"/>
                <w:tab w:val="left" w:pos="4255"/>
                <w:tab w:val="left" w:pos="5714"/>
                <w:tab w:val="left" w:pos="6637"/>
                <w:tab w:val="left" w:pos="7864"/>
              </w:tabs>
              <w:spacing w:before="24"/>
              <w:ind w:left="106" w:right="50"/>
              <w:rPr>
                <w:sz w:val="24"/>
                <w:lang w:val="ru-RU"/>
              </w:rPr>
            </w:pPr>
            <w:r w:rsidRPr="001552A4">
              <w:rPr>
                <w:i/>
                <w:sz w:val="24"/>
                <w:lang w:val="ru-RU"/>
              </w:rPr>
              <w:t>«Провинциальные</w:t>
            </w:r>
            <w:r w:rsidRPr="001552A4">
              <w:rPr>
                <w:i/>
                <w:sz w:val="24"/>
                <w:lang w:val="ru-RU"/>
              </w:rPr>
              <w:tab/>
              <w:t>анекдоты»</w:t>
            </w:r>
            <w:r w:rsidRPr="001552A4">
              <w:rPr>
                <w:i/>
                <w:sz w:val="24"/>
                <w:lang w:val="ru-RU"/>
              </w:rPr>
              <w:tab/>
            </w:r>
            <w:r w:rsidRPr="001552A4">
              <w:rPr>
                <w:sz w:val="24"/>
                <w:lang w:val="ru-RU"/>
              </w:rPr>
              <w:t>(две</w:t>
            </w:r>
            <w:r w:rsidRPr="001552A4">
              <w:rPr>
                <w:sz w:val="24"/>
                <w:lang w:val="ru-RU"/>
              </w:rPr>
              <w:tab/>
              <w:t>одноактные</w:t>
            </w:r>
            <w:r w:rsidRPr="001552A4">
              <w:rPr>
                <w:sz w:val="24"/>
                <w:lang w:val="ru-RU"/>
              </w:rPr>
              <w:tab/>
              <w:t>пьесы:</w:t>
            </w:r>
            <w:r w:rsidRPr="001552A4">
              <w:rPr>
                <w:sz w:val="24"/>
                <w:lang w:val="ru-RU"/>
              </w:rPr>
              <w:tab/>
              <w:t>«История</w:t>
            </w:r>
            <w:r w:rsidRPr="001552A4">
              <w:rPr>
                <w:sz w:val="24"/>
                <w:lang w:val="ru-RU"/>
              </w:rPr>
              <w:tab/>
            </w:r>
            <w:r w:rsidRPr="001552A4">
              <w:rPr>
                <w:spacing w:val="-4"/>
                <w:sz w:val="24"/>
                <w:lang w:val="ru-RU"/>
              </w:rPr>
              <w:t>с</w:t>
            </w:r>
            <w:r w:rsidRPr="001552A4">
              <w:rPr>
                <w:spacing w:val="-57"/>
                <w:sz w:val="24"/>
                <w:lang w:val="ru-RU"/>
              </w:rPr>
              <w:t xml:space="preserve"> </w:t>
            </w:r>
            <w:r w:rsidRPr="001552A4">
              <w:rPr>
                <w:sz w:val="24"/>
                <w:lang w:val="ru-RU"/>
              </w:rPr>
              <w:t>метранпажем»</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«Двадцать</w:t>
            </w:r>
            <w:r w:rsidRPr="001552A4">
              <w:rPr>
                <w:spacing w:val="-2"/>
                <w:sz w:val="24"/>
                <w:lang w:val="ru-RU"/>
              </w:rPr>
              <w:t xml:space="preserve"> </w:t>
            </w:r>
            <w:r w:rsidRPr="001552A4">
              <w:rPr>
                <w:sz w:val="24"/>
                <w:lang w:val="ru-RU"/>
              </w:rPr>
              <w:t>минут</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ангелом»).</w:t>
            </w:r>
          </w:p>
          <w:p w:rsidR="001D19D0" w:rsidRPr="001552A4" w:rsidRDefault="001D19D0" w:rsidP="00446D55">
            <w:pPr>
              <w:pStyle w:val="TableParagraph"/>
              <w:ind w:left="106"/>
              <w:rPr>
                <w:sz w:val="24"/>
                <w:lang w:val="ru-RU"/>
              </w:rPr>
            </w:pPr>
            <w:r w:rsidRPr="001552A4">
              <w:rPr>
                <w:sz w:val="24"/>
                <w:lang w:val="ru-RU"/>
              </w:rPr>
              <w:t>Трагикомическая</w:t>
            </w:r>
            <w:r w:rsidRPr="001552A4">
              <w:rPr>
                <w:spacing w:val="40"/>
                <w:sz w:val="24"/>
                <w:lang w:val="ru-RU"/>
              </w:rPr>
              <w:t xml:space="preserve"> </w:t>
            </w:r>
            <w:r w:rsidRPr="001552A4">
              <w:rPr>
                <w:sz w:val="24"/>
                <w:lang w:val="ru-RU"/>
              </w:rPr>
              <w:t>дилогия</w:t>
            </w:r>
            <w:r w:rsidRPr="001552A4">
              <w:rPr>
                <w:spacing w:val="44"/>
                <w:sz w:val="24"/>
                <w:lang w:val="ru-RU"/>
              </w:rPr>
              <w:t xml:space="preserve"> </w:t>
            </w:r>
            <w:r w:rsidRPr="001552A4">
              <w:rPr>
                <w:sz w:val="24"/>
                <w:lang w:val="ru-RU"/>
              </w:rPr>
              <w:t>с</w:t>
            </w:r>
            <w:r w:rsidRPr="001552A4">
              <w:rPr>
                <w:spacing w:val="40"/>
                <w:sz w:val="24"/>
                <w:lang w:val="ru-RU"/>
              </w:rPr>
              <w:t xml:space="preserve"> </w:t>
            </w:r>
            <w:r w:rsidRPr="001552A4">
              <w:rPr>
                <w:sz w:val="24"/>
                <w:lang w:val="ru-RU"/>
              </w:rPr>
              <w:t>глубоким</w:t>
            </w:r>
            <w:r w:rsidRPr="001552A4">
              <w:rPr>
                <w:spacing w:val="42"/>
                <w:sz w:val="24"/>
                <w:lang w:val="ru-RU"/>
              </w:rPr>
              <w:t xml:space="preserve"> </w:t>
            </w:r>
            <w:r w:rsidRPr="001552A4">
              <w:rPr>
                <w:sz w:val="24"/>
                <w:lang w:val="ru-RU"/>
              </w:rPr>
              <w:t>смыслом.</w:t>
            </w:r>
            <w:r w:rsidRPr="001552A4">
              <w:rPr>
                <w:spacing w:val="42"/>
                <w:sz w:val="24"/>
                <w:lang w:val="ru-RU"/>
              </w:rPr>
              <w:t xml:space="preserve"> </w:t>
            </w:r>
            <w:r w:rsidRPr="001552A4">
              <w:rPr>
                <w:sz w:val="24"/>
                <w:lang w:val="ru-RU"/>
              </w:rPr>
              <w:t>Распад</w:t>
            </w:r>
            <w:r w:rsidRPr="001552A4">
              <w:rPr>
                <w:spacing w:val="44"/>
                <w:sz w:val="24"/>
                <w:lang w:val="ru-RU"/>
              </w:rPr>
              <w:t xml:space="preserve"> </w:t>
            </w:r>
            <w:r w:rsidRPr="001552A4">
              <w:rPr>
                <w:sz w:val="24"/>
                <w:lang w:val="ru-RU"/>
              </w:rPr>
              <w:t>нравственного</w:t>
            </w:r>
            <w:r w:rsidRPr="001552A4">
              <w:rPr>
                <w:spacing w:val="-57"/>
                <w:sz w:val="24"/>
                <w:lang w:val="ru-RU"/>
              </w:rPr>
              <w:t xml:space="preserve"> </w:t>
            </w:r>
            <w:r w:rsidRPr="001552A4">
              <w:rPr>
                <w:sz w:val="24"/>
                <w:lang w:val="ru-RU"/>
              </w:rPr>
              <w:t>сознания как проблема</w:t>
            </w:r>
            <w:r w:rsidRPr="001552A4">
              <w:rPr>
                <w:spacing w:val="1"/>
                <w:sz w:val="24"/>
                <w:lang w:val="ru-RU"/>
              </w:rPr>
              <w:t xml:space="preserve"> </w:t>
            </w:r>
            <w:r w:rsidRPr="001552A4">
              <w:rPr>
                <w:sz w:val="24"/>
                <w:lang w:val="ru-RU"/>
              </w:rPr>
              <w:t>общества.</w:t>
            </w:r>
          </w:p>
          <w:p w:rsidR="001D19D0" w:rsidRPr="001552A4" w:rsidRDefault="001D19D0" w:rsidP="00446D55">
            <w:pPr>
              <w:pStyle w:val="TableParagraph"/>
              <w:ind w:left="106" w:right="96"/>
              <w:jc w:val="both"/>
              <w:rPr>
                <w:i/>
                <w:sz w:val="24"/>
                <w:lang w:val="ru-RU"/>
              </w:rPr>
            </w:pPr>
            <w:r w:rsidRPr="001552A4">
              <w:rPr>
                <w:sz w:val="24"/>
                <w:lang w:val="ru-RU"/>
              </w:rPr>
              <w:t>«Гостиничный» мир как особое, случайное, временное пространство для</w:t>
            </w:r>
            <w:r w:rsidRPr="001552A4">
              <w:rPr>
                <w:spacing w:val="1"/>
                <w:sz w:val="24"/>
                <w:lang w:val="ru-RU"/>
              </w:rPr>
              <w:t xml:space="preserve"> </w:t>
            </w:r>
            <w:r w:rsidRPr="001552A4">
              <w:rPr>
                <w:sz w:val="24"/>
                <w:lang w:val="ru-RU"/>
              </w:rPr>
              <w:t>героев. Морализм бюрократа Калошина и его последствия. Нравственная</w:t>
            </w:r>
            <w:r w:rsidRPr="001552A4">
              <w:rPr>
                <w:spacing w:val="1"/>
                <w:sz w:val="24"/>
                <w:lang w:val="ru-RU"/>
              </w:rPr>
              <w:t xml:space="preserve"> </w:t>
            </w:r>
            <w:r w:rsidRPr="001552A4">
              <w:rPr>
                <w:sz w:val="24"/>
                <w:lang w:val="ru-RU"/>
              </w:rPr>
              <w:t>невменяемость</w:t>
            </w:r>
            <w:r w:rsidRPr="001552A4">
              <w:rPr>
                <w:spacing w:val="1"/>
                <w:sz w:val="24"/>
                <w:lang w:val="ru-RU"/>
              </w:rPr>
              <w:t xml:space="preserve"> </w:t>
            </w:r>
            <w:r w:rsidRPr="001552A4">
              <w:rPr>
                <w:sz w:val="24"/>
                <w:lang w:val="ru-RU"/>
              </w:rPr>
              <w:t>героя</w:t>
            </w:r>
            <w:r w:rsidRPr="001552A4">
              <w:rPr>
                <w:spacing w:val="1"/>
                <w:sz w:val="24"/>
                <w:lang w:val="ru-RU"/>
              </w:rPr>
              <w:t xml:space="preserve"> </w:t>
            </w:r>
            <w:r w:rsidRPr="001552A4">
              <w:rPr>
                <w:sz w:val="24"/>
                <w:lang w:val="ru-RU"/>
              </w:rPr>
              <w:t>как</w:t>
            </w:r>
            <w:r w:rsidRPr="001552A4">
              <w:rPr>
                <w:spacing w:val="1"/>
                <w:sz w:val="24"/>
                <w:lang w:val="ru-RU"/>
              </w:rPr>
              <w:t xml:space="preserve"> </w:t>
            </w:r>
            <w:r w:rsidRPr="001552A4">
              <w:rPr>
                <w:sz w:val="24"/>
                <w:lang w:val="ru-RU"/>
              </w:rPr>
              <w:t>итог</w:t>
            </w:r>
            <w:r w:rsidRPr="001552A4">
              <w:rPr>
                <w:spacing w:val="1"/>
                <w:sz w:val="24"/>
                <w:lang w:val="ru-RU"/>
              </w:rPr>
              <w:t xml:space="preserve"> </w:t>
            </w:r>
            <w:r w:rsidRPr="001552A4">
              <w:rPr>
                <w:sz w:val="24"/>
                <w:lang w:val="ru-RU"/>
              </w:rPr>
              <w:t>комедии.</w:t>
            </w:r>
            <w:r w:rsidRPr="001552A4">
              <w:rPr>
                <w:spacing w:val="1"/>
                <w:sz w:val="24"/>
                <w:lang w:val="ru-RU"/>
              </w:rPr>
              <w:t xml:space="preserve"> </w:t>
            </w:r>
            <w:r w:rsidRPr="001552A4">
              <w:rPr>
                <w:sz w:val="24"/>
                <w:lang w:val="ru-RU"/>
              </w:rPr>
              <w:t>Гоголевские</w:t>
            </w:r>
            <w:r w:rsidRPr="001552A4">
              <w:rPr>
                <w:spacing w:val="1"/>
                <w:sz w:val="24"/>
                <w:lang w:val="ru-RU"/>
              </w:rPr>
              <w:t xml:space="preserve"> </w:t>
            </w:r>
            <w:r w:rsidRPr="001552A4">
              <w:rPr>
                <w:sz w:val="24"/>
                <w:lang w:val="ru-RU"/>
              </w:rPr>
              <w:t>мотивы</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пьесе.</w:t>
            </w:r>
            <w:r w:rsidRPr="001552A4">
              <w:rPr>
                <w:spacing w:val="1"/>
                <w:sz w:val="24"/>
                <w:lang w:val="ru-RU"/>
              </w:rPr>
              <w:t xml:space="preserve"> </w:t>
            </w:r>
            <w:r w:rsidRPr="001552A4">
              <w:rPr>
                <w:i/>
                <w:sz w:val="24"/>
                <w:lang w:val="ru-RU"/>
              </w:rPr>
              <w:t>(«История</w:t>
            </w:r>
            <w:r w:rsidRPr="001552A4">
              <w:rPr>
                <w:i/>
                <w:spacing w:val="-1"/>
                <w:sz w:val="24"/>
                <w:lang w:val="ru-RU"/>
              </w:rPr>
              <w:t xml:space="preserve"> </w:t>
            </w:r>
            <w:r w:rsidRPr="001552A4">
              <w:rPr>
                <w:i/>
                <w:sz w:val="24"/>
                <w:lang w:val="ru-RU"/>
              </w:rPr>
              <w:t>с</w:t>
            </w:r>
            <w:r w:rsidRPr="001552A4">
              <w:rPr>
                <w:i/>
                <w:spacing w:val="1"/>
                <w:sz w:val="24"/>
                <w:lang w:val="ru-RU"/>
              </w:rPr>
              <w:t xml:space="preserve"> </w:t>
            </w:r>
            <w:r w:rsidRPr="001552A4">
              <w:rPr>
                <w:i/>
                <w:sz w:val="24"/>
                <w:lang w:val="ru-RU"/>
              </w:rPr>
              <w:t>метранпажем»)</w:t>
            </w:r>
          </w:p>
          <w:p w:rsidR="001D19D0" w:rsidRPr="001552A4" w:rsidRDefault="001D19D0" w:rsidP="00446D55">
            <w:pPr>
              <w:pStyle w:val="TableParagraph"/>
              <w:spacing w:before="1" w:line="256" w:lineRule="auto"/>
              <w:ind w:left="106" w:right="98"/>
              <w:jc w:val="both"/>
              <w:rPr>
                <w:sz w:val="24"/>
              </w:rPr>
            </w:pPr>
            <w:r w:rsidRPr="001552A4">
              <w:rPr>
                <w:sz w:val="24"/>
                <w:lang w:val="ru-RU"/>
              </w:rPr>
              <w:t>«</w:t>
            </w:r>
            <w:r w:rsidRPr="001552A4">
              <w:rPr>
                <w:i/>
                <w:sz w:val="24"/>
                <w:lang w:val="ru-RU"/>
              </w:rPr>
              <w:t>Двадцать</w:t>
            </w:r>
            <w:r w:rsidRPr="001552A4">
              <w:rPr>
                <w:i/>
                <w:spacing w:val="1"/>
                <w:sz w:val="24"/>
                <w:lang w:val="ru-RU"/>
              </w:rPr>
              <w:t xml:space="preserve"> </w:t>
            </w:r>
            <w:r w:rsidRPr="001552A4">
              <w:rPr>
                <w:i/>
                <w:sz w:val="24"/>
                <w:lang w:val="ru-RU"/>
              </w:rPr>
              <w:t>минут</w:t>
            </w:r>
            <w:r w:rsidRPr="001552A4">
              <w:rPr>
                <w:i/>
                <w:spacing w:val="1"/>
                <w:sz w:val="24"/>
                <w:lang w:val="ru-RU"/>
              </w:rPr>
              <w:t xml:space="preserve"> </w:t>
            </w:r>
            <w:r w:rsidRPr="001552A4">
              <w:rPr>
                <w:i/>
                <w:sz w:val="24"/>
                <w:lang w:val="ru-RU"/>
              </w:rPr>
              <w:t>с</w:t>
            </w:r>
            <w:r w:rsidRPr="001552A4">
              <w:rPr>
                <w:i/>
                <w:spacing w:val="1"/>
                <w:sz w:val="24"/>
                <w:lang w:val="ru-RU"/>
              </w:rPr>
              <w:t xml:space="preserve"> </w:t>
            </w:r>
            <w:r w:rsidRPr="001552A4">
              <w:rPr>
                <w:i/>
                <w:sz w:val="24"/>
                <w:lang w:val="ru-RU"/>
              </w:rPr>
              <w:t>ангелом</w:t>
            </w:r>
            <w:r w:rsidRPr="001552A4">
              <w:rPr>
                <w:sz w:val="24"/>
                <w:lang w:val="ru-RU"/>
              </w:rPr>
              <w:t>»</w:t>
            </w:r>
            <w:r w:rsidRPr="001552A4">
              <w:rPr>
                <w:spacing w:val="1"/>
                <w:sz w:val="24"/>
                <w:lang w:val="ru-RU"/>
              </w:rPr>
              <w:t xml:space="preserve"> </w:t>
            </w:r>
            <w:r w:rsidRPr="001552A4">
              <w:rPr>
                <w:sz w:val="24"/>
                <w:lang w:val="ru-RU"/>
              </w:rPr>
              <w:t>–</w:t>
            </w:r>
            <w:r w:rsidRPr="001552A4">
              <w:rPr>
                <w:spacing w:val="1"/>
                <w:sz w:val="24"/>
                <w:lang w:val="ru-RU"/>
              </w:rPr>
              <w:t xml:space="preserve"> </w:t>
            </w:r>
            <w:r w:rsidRPr="001552A4">
              <w:rPr>
                <w:sz w:val="24"/>
                <w:lang w:val="ru-RU"/>
              </w:rPr>
              <w:t>тест</w:t>
            </w:r>
            <w:r w:rsidRPr="001552A4">
              <w:rPr>
                <w:spacing w:val="1"/>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способность</w:t>
            </w:r>
            <w:r w:rsidRPr="001552A4">
              <w:rPr>
                <w:spacing w:val="1"/>
                <w:sz w:val="24"/>
                <w:lang w:val="ru-RU"/>
              </w:rPr>
              <w:t xml:space="preserve"> </w:t>
            </w:r>
            <w:r w:rsidRPr="001552A4">
              <w:rPr>
                <w:sz w:val="24"/>
                <w:lang w:val="ru-RU"/>
              </w:rPr>
              <w:t>к</w:t>
            </w:r>
            <w:r w:rsidRPr="001552A4">
              <w:rPr>
                <w:spacing w:val="1"/>
                <w:sz w:val="24"/>
                <w:lang w:val="ru-RU"/>
              </w:rPr>
              <w:t xml:space="preserve"> </w:t>
            </w:r>
            <w:r w:rsidRPr="001552A4">
              <w:rPr>
                <w:sz w:val="24"/>
                <w:lang w:val="ru-RU"/>
              </w:rPr>
              <w:t>великодушию.</w:t>
            </w:r>
            <w:r w:rsidRPr="001552A4">
              <w:rPr>
                <w:spacing w:val="1"/>
                <w:sz w:val="24"/>
                <w:lang w:val="ru-RU"/>
              </w:rPr>
              <w:t xml:space="preserve"> </w:t>
            </w:r>
            <w:r w:rsidRPr="001552A4">
              <w:rPr>
                <w:sz w:val="24"/>
                <w:lang w:val="ru-RU"/>
              </w:rPr>
              <w:t>Конфликт</w:t>
            </w:r>
            <w:r w:rsidRPr="001552A4">
              <w:rPr>
                <w:spacing w:val="-12"/>
                <w:sz w:val="24"/>
                <w:lang w:val="ru-RU"/>
              </w:rPr>
              <w:t xml:space="preserve"> </w:t>
            </w:r>
            <w:r w:rsidRPr="001552A4">
              <w:rPr>
                <w:sz w:val="24"/>
                <w:lang w:val="ru-RU"/>
              </w:rPr>
              <w:t>бездушного</w:t>
            </w:r>
            <w:r w:rsidRPr="001552A4">
              <w:rPr>
                <w:spacing w:val="-11"/>
                <w:sz w:val="24"/>
                <w:lang w:val="ru-RU"/>
              </w:rPr>
              <w:t xml:space="preserve"> </w:t>
            </w:r>
            <w:r w:rsidRPr="001552A4">
              <w:rPr>
                <w:sz w:val="24"/>
                <w:lang w:val="ru-RU"/>
              </w:rPr>
              <w:t>мира</w:t>
            </w:r>
            <w:r w:rsidRPr="001552A4">
              <w:rPr>
                <w:spacing w:val="-9"/>
                <w:sz w:val="24"/>
                <w:lang w:val="ru-RU"/>
              </w:rPr>
              <w:t xml:space="preserve"> </w:t>
            </w:r>
            <w:r w:rsidRPr="001552A4">
              <w:rPr>
                <w:sz w:val="24"/>
                <w:lang w:val="ru-RU"/>
              </w:rPr>
              <w:t>и</w:t>
            </w:r>
            <w:r w:rsidRPr="001552A4">
              <w:rPr>
                <w:spacing w:val="-12"/>
                <w:sz w:val="24"/>
                <w:lang w:val="ru-RU"/>
              </w:rPr>
              <w:t xml:space="preserve"> </w:t>
            </w:r>
            <w:r w:rsidRPr="001552A4">
              <w:rPr>
                <w:sz w:val="24"/>
                <w:lang w:val="ru-RU"/>
              </w:rPr>
              <w:t>бескорыстия.</w:t>
            </w:r>
            <w:r w:rsidRPr="001552A4">
              <w:rPr>
                <w:spacing w:val="-10"/>
                <w:sz w:val="24"/>
                <w:lang w:val="ru-RU"/>
              </w:rPr>
              <w:t xml:space="preserve"> </w:t>
            </w:r>
            <w:r w:rsidRPr="001552A4">
              <w:rPr>
                <w:sz w:val="24"/>
              </w:rPr>
              <w:t>Символичность</w:t>
            </w:r>
            <w:r w:rsidRPr="001552A4">
              <w:rPr>
                <w:spacing w:val="-13"/>
                <w:sz w:val="24"/>
              </w:rPr>
              <w:t xml:space="preserve"> </w:t>
            </w:r>
            <w:r w:rsidRPr="001552A4">
              <w:rPr>
                <w:sz w:val="24"/>
              </w:rPr>
              <w:t>названия</w:t>
            </w:r>
            <w:r w:rsidRPr="001552A4">
              <w:rPr>
                <w:spacing w:val="-9"/>
                <w:sz w:val="24"/>
              </w:rPr>
              <w:t xml:space="preserve"> </w:t>
            </w:r>
            <w:r w:rsidRPr="001552A4">
              <w:rPr>
                <w:sz w:val="24"/>
              </w:rPr>
              <w:t>пьесы.</w:t>
            </w:r>
          </w:p>
          <w:p w:rsidR="001D19D0" w:rsidRPr="001552A4" w:rsidRDefault="001D19D0" w:rsidP="00446D55">
            <w:pPr>
              <w:pStyle w:val="TableParagraph"/>
              <w:spacing w:before="1"/>
              <w:ind w:left="106"/>
              <w:jc w:val="both"/>
              <w:rPr>
                <w:sz w:val="24"/>
              </w:rPr>
            </w:pPr>
            <w:r w:rsidRPr="001552A4">
              <w:rPr>
                <w:sz w:val="24"/>
              </w:rPr>
              <w:t>Сценическая</w:t>
            </w:r>
            <w:r w:rsidRPr="001552A4">
              <w:rPr>
                <w:spacing w:val="-2"/>
                <w:sz w:val="24"/>
              </w:rPr>
              <w:t xml:space="preserve"> </w:t>
            </w:r>
            <w:r w:rsidRPr="001552A4">
              <w:rPr>
                <w:sz w:val="24"/>
              </w:rPr>
              <w:t>история</w:t>
            </w:r>
            <w:r w:rsidRPr="001552A4">
              <w:rPr>
                <w:spacing w:val="-2"/>
                <w:sz w:val="24"/>
              </w:rPr>
              <w:t xml:space="preserve"> </w:t>
            </w:r>
            <w:r w:rsidRPr="001552A4">
              <w:rPr>
                <w:sz w:val="24"/>
              </w:rPr>
              <w:t>пьесы</w:t>
            </w:r>
          </w:p>
        </w:tc>
        <w:tc>
          <w:tcPr>
            <w:tcW w:w="1416" w:type="dxa"/>
            <w:vMerge w:val="restart"/>
          </w:tcPr>
          <w:p w:rsidR="001D19D0" w:rsidRPr="001552A4" w:rsidRDefault="001D19D0" w:rsidP="00446D55">
            <w:pPr>
              <w:pStyle w:val="TableParagraph"/>
              <w:spacing w:before="55"/>
              <w:jc w:val="center"/>
              <w:rPr>
                <w:sz w:val="24"/>
                <w:lang w:val="ru-RU"/>
              </w:rPr>
            </w:pPr>
            <w:r w:rsidRPr="001552A4">
              <w:rPr>
                <w:sz w:val="24"/>
                <w:lang w:val="ru-RU"/>
              </w:rPr>
              <w:t>1</w:t>
            </w:r>
          </w:p>
        </w:tc>
        <w:tc>
          <w:tcPr>
            <w:tcW w:w="1812" w:type="dxa"/>
            <w:vMerge w:val="restart"/>
          </w:tcPr>
          <w:p w:rsidR="001D19D0" w:rsidRPr="001552A4" w:rsidRDefault="001D19D0" w:rsidP="00446D55">
            <w:pPr>
              <w:pStyle w:val="TableParagraph"/>
              <w:spacing w:before="55" w:line="259" w:lineRule="auto"/>
              <w:ind w:left="127" w:right="76"/>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1D19D0" w:rsidRPr="001552A4" w:rsidTr="00790A48">
        <w:trPr>
          <w:trHeight w:val="1358"/>
        </w:trPr>
        <w:tc>
          <w:tcPr>
            <w:tcW w:w="3557" w:type="dxa"/>
            <w:vMerge/>
            <w:tcBorders>
              <w:bottom w:val="single" w:sz="4" w:space="0" w:color="000000"/>
            </w:tcBorders>
          </w:tcPr>
          <w:p w:rsidR="001D19D0" w:rsidRPr="001552A4" w:rsidRDefault="001D19D0" w:rsidP="00446D55">
            <w:pPr>
              <w:rPr>
                <w:sz w:val="2"/>
                <w:szCs w:val="2"/>
                <w:lang w:val="ru-RU"/>
              </w:rPr>
            </w:pPr>
          </w:p>
        </w:tc>
        <w:tc>
          <w:tcPr>
            <w:tcW w:w="8034" w:type="dxa"/>
            <w:tcBorders>
              <w:bottom w:val="single" w:sz="4" w:space="0" w:color="000000"/>
            </w:tcBorders>
          </w:tcPr>
          <w:p w:rsidR="001D19D0" w:rsidRPr="001552A4" w:rsidRDefault="001D19D0" w:rsidP="00446D55">
            <w:pPr>
              <w:pStyle w:val="TableParagraph"/>
              <w:spacing w:before="55" w:line="256" w:lineRule="auto"/>
              <w:ind w:left="106"/>
              <w:rPr>
                <w:sz w:val="24"/>
              </w:rPr>
            </w:pPr>
            <w:r w:rsidRPr="001552A4">
              <w:rPr>
                <w:b/>
                <w:sz w:val="24"/>
                <w:lang w:val="ru-RU"/>
              </w:rPr>
              <w:t>Практические</w:t>
            </w:r>
            <w:r w:rsidRPr="001552A4">
              <w:rPr>
                <w:b/>
                <w:spacing w:val="22"/>
                <w:sz w:val="24"/>
                <w:lang w:val="ru-RU"/>
              </w:rPr>
              <w:t xml:space="preserve"> </w:t>
            </w:r>
            <w:r w:rsidRPr="001552A4">
              <w:rPr>
                <w:b/>
                <w:sz w:val="24"/>
                <w:lang w:val="ru-RU"/>
              </w:rPr>
              <w:t>занятия:</w:t>
            </w:r>
            <w:r w:rsidRPr="001552A4">
              <w:rPr>
                <w:b/>
                <w:spacing w:val="24"/>
                <w:sz w:val="24"/>
                <w:lang w:val="ru-RU"/>
              </w:rPr>
              <w:t xml:space="preserve"> </w:t>
            </w:r>
            <w:r w:rsidRPr="001552A4">
              <w:rPr>
                <w:sz w:val="24"/>
                <w:lang w:val="ru-RU"/>
              </w:rPr>
              <w:t>Драматизация:</w:t>
            </w:r>
            <w:r w:rsidRPr="001552A4">
              <w:rPr>
                <w:spacing w:val="21"/>
                <w:sz w:val="24"/>
                <w:lang w:val="ru-RU"/>
              </w:rPr>
              <w:t xml:space="preserve"> </w:t>
            </w:r>
            <w:r w:rsidRPr="001552A4">
              <w:rPr>
                <w:sz w:val="24"/>
                <w:lang w:val="ru-RU"/>
              </w:rPr>
              <w:t>разыгрывание</w:t>
            </w:r>
            <w:r w:rsidRPr="001552A4">
              <w:rPr>
                <w:spacing w:val="22"/>
                <w:sz w:val="24"/>
                <w:lang w:val="ru-RU"/>
              </w:rPr>
              <w:t xml:space="preserve"> </w:t>
            </w:r>
            <w:r w:rsidRPr="001552A4">
              <w:rPr>
                <w:sz w:val="24"/>
                <w:lang w:val="ru-RU"/>
              </w:rPr>
              <w:t>одной</w:t>
            </w:r>
            <w:r w:rsidRPr="001552A4">
              <w:rPr>
                <w:spacing w:val="20"/>
                <w:sz w:val="24"/>
                <w:lang w:val="ru-RU"/>
              </w:rPr>
              <w:t xml:space="preserve"> </w:t>
            </w:r>
            <w:r w:rsidRPr="001552A4">
              <w:rPr>
                <w:sz w:val="24"/>
                <w:lang w:val="ru-RU"/>
              </w:rPr>
              <w:t>из</w:t>
            </w:r>
            <w:r w:rsidRPr="001552A4">
              <w:rPr>
                <w:spacing w:val="21"/>
                <w:sz w:val="24"/>
                <w:lang w:val="ru-RU"/>
              </w:rPr>
              <w:t xml:space="preserve"> </w:t>
            </w:r>
            <w:r w:rsidRPr="001552A4">
              <w:rPr>
                <w:sz w:val="24"/>
                <w:lang w:val="ru-RU"/>
              </w:rPr>
              <w:t>частей</w:t>
            </w:r>
            <w:r w:rsidRPr="001552A4">
              <w:rPr>
                <w:spacing w:val="-57"/>
                <w:sz w:val="24"/>
                <w:lang w:val="ru-RU"/>
              </w:rPr>
              <w:t xml:space="preserve"> </w:t>
            </w:r>
            <w:r w:rsidRPr="001552A4">
              <w:rPr>
                <w:sz w:val="24"/>
                <w:lang w:val="ru-RU"/>
              </w:rPr>
              <w:t>двухактной</w:t>
            </w:r>
            <w:r w:rsidRPr="001552A4">
              <w:rPr>
                <w:spacing w:val="13"/>
                <w:sz w:val="24"/>
                <w:lang w:val="ru-RU"/>
              </w:rPr>
              <w:t xml:space="preserve"> </w:t>
            </w:r>
            <w:r w:rsidRPr="001552A4">
              <w:rPr>
                <w:sz w:val="24"/>
                <w:lang w:val="ru-RU"/>
              </w:rPr>
              <w:t>пьесы</w:t>
            </w:r>
            <w:r w:rsidRPr="001552A4">
              <w:rPr>
                <w:spacing w:val="14"/>
                <w:sz w:val="24"/>
                <w:lang w:val="ru-RU"/>
              </w:rPr>
              <w:t xml:space="preserve"> </w:t>
            </w:r>
            <w:r w:rsidRPr="001552A4">
              <w:rPr>
                <w:sz w:val="24"/>
                <w:lang w:val="ru-RU"/>
              </w:rPr>
              <w:t>А.</w:t>
            </w:r>
            <w:r w:rsidRPr="001552A4">
              <w:rPr>
                <w:spacing w:val="15"/>
                <w:sz w:val="24"/>
                <w:lang w:val="ru-RU"/>
              </w:rPr>
              <w:t xml:space="preserve"> </w:t>
            </w:r>
            <w:r w:rsidRPr="001552A4">
              <w:rPr>
                <w:sz w:val="24"/>
                <w:lang w:val="ru-RU"/>
              </w:rPr>
              <w:t>Вампилова.</w:t>
            </w:r>
            <w:r w:rsidRPr="001552A4">
              <w:rPr>
                <w:spacing w:val="15"/>
                <w:sz w:val="24"/>
                <w:lang w:val="ru-RU"/>
              </w:rPr>
              <w:t xml:space="preserve"> </w:t>
            </w:r>
            <w:r w:rsidRPr="001552A4">
              <w:rPr>
                <w:sz w:val="24"/>
              </w:rPr>
              <w:t>Нравственные</w:t>
            </w:r>
            <w:r w:rsidRPr="001552A4">
              <w:rPr>
                <w:spacing w:val="16"/>
                <w:sz w:val="24"/>
              </w:rPr>
              <w:t xml:space="preserve"> </w:t>
            </w:r>
            <w:r w:rsidRPr="001552A4">
              <w:rPr>
                <w:sz w:val="24"/>
              </w:rPr>
              <w:t>проблемы</w:t>
            </w:r>
            <w:r w:rsidRPr="001552A4">
              <w:rPr>
                <w:spacing w:val="13"/>
                <w:sz w:val="24"/>
              </w:rPr>
              <w:t xml:space="preserve"> </w:t>
            </w:r>
            <w:r w:rsidRPr="001552A4">
              <w:rPr>
                <w:sz w:val="24"/>
              </w:rPr>
              <w:t>в</w:t>
            </w:r>
            <w:r w:rsidRPr="001552A4">
              <w:rPr>
                <w:spacing w:val="14"/>
                <w:sz w:val="24"/>
              </w:rPr>
              <w:t xml:space="preserve"> </w:t>
            </w:r>
            <w:r w:rsidRPr="001552A4">
              <w:rPr>
                <w:sz w:val="24"/>
              </w:rPr>
              <w:t>произведении.</w:t>
            </w:r>
          </w:p>
          <w:p w:rsidR="001D19D0" w:rsidRPr="001552A4" w:rsidRDefault="001D19D0" w:rsidP="00446D55">
            <w:pPr>
              <w:pStyle w:val="TableParagraph"/>
              <w:spacing w:before="6" w:line="275" w:lineRule="exact"/>
              <w:ind w:left="106"/>
              <w:rPr>
                <w:sz w:val="24"/>
              </w:rPr>
            </w:pPr>
            <w:r w:rsidRPr="001552A4">
              <w:rPr>
                <w:sz w:val="24"/>
              </w:rPr>
              <w:t>Символичность</w:t>
            </w:r>
            <w:r w:rsidRPr="001552A4">
              <w:rPr>
                <w:spacing w:val="-7"/>
                <w:sz w:val="24"/>
              </w:rPr>
              <w:t xml:space="preserve"> </w:t>
            </w:r>
            <w:r w:rsidRPr="001552A4">
              <w:rPr>
                <w:sz w:val="24"/>
              </w:rPr>
              <w:t>названия</w:t>
            </w:r>
          </w:p>
          <w:p w:rsidR="001D19D0" w:rsidRPr="001552A4" w:rsidRDefault="001D19D0" w:rsidP="00446D55">
            <w:pPr>
              <w:pStyle w:val="TableParagraph"/>
              <w:spacing w:before="55"/>
              <w:ind w:left="110"/>
              <w:rPr>
                <w:sz w:val="24"/>
              </w:rPr>
            </w:pPr>
            <w:r w:rsidRPr="001552A4">
              <w:rPr>
                <w:sz w:val="24"/>
              </w:rPr>
              <w:t>пьесы</w:t>
            </w:r>
          </w:p>
        </w:tc>
        <w:tc>
          <w:tcPr>
            <w:tcW w:w="1416" w:type="dxa"/>
            <w:vMerge/>
            <w:tcBorders>
              <w:bottom w:val="single" w:sz="4" w:space="0" w:color="000000"/>
            </w:tcBorders>
          </w:tcPr>
          <w:p w:rsidR="001D19D0" w:rsidRPr="001552A4" w:rsidRDefault="001D19D0" w:rsidP="00446D55">
            <w:pPr>
              <w:rPr>
                <w:sz w:val="2"/>
                <w:szCs w:val="2"/>
              </w:rPr>
            </w:pPr>
          </w:p>
        </w:tc>
        <w:tc>
          <w:tcPr>
            <w:tcW w:w="1812" w:type="dxa"/>
            <w:vMerge/>
            <w:tcBorders>
              <w:bottom w:val="single" w:sz="4" w:space="0" w:color="000000"/>
            </w:tcBorders>
          </w:tcPr>
          <w:p w:rsidR="001D19D0" w:rsidRPr="001552A4" w:rsidRDefault="001D19D0" w:rsidP="00446D55">
            <w:pPr>
              <w:pStyle w:val="TableParagraph"/>
              <w:rPr>
                <w:sz w:val="24"/>
              </w:rPr>
            </w:pPr>
          </w:p>
        </w:tc>
      </w:tr>
      <w:tr w:rsidR="00C86B31" w:rsidRPr="001552A4" w:rsidTr="00446D55">
        <w:trPr>
          <w:trHeight w:val="1250"/>
        </w:trPr>
        <w:tc>
          <w:tcPr>
            <w:tcW w:w="3557" w:type="dxa"/>
          </w:tcPr>
          <w:p w:rsidR="00C86B31" w:rsidRPr="001552A4" w:rsidRDefault="00C86B31" w:rsidP="00446D55">
            <w:pPr>
              <w:pStyle w:val="TableParagraph"/>
              <w:spacing w:before="51" w:line="261" w:lineRule="auto"/>
              <w:ind w:left="307" w:right="242" w:firstLine="1015"/>
              <w:rPr>
                <w:b/>
                <w:sz w:val="24"/>
                <w:lang w:val="ru-RU"/>
              </w:rPr>
            </w:pPr>
            <w:r w:rsidRPr="001552A4">
              <w:rPr>
                <w:b/>
                <w:sz w:val="24"/>
                <w:lang w:val="ru-RU"/>
              </w:rPr>
              <w:t>Раздел</w:t>
            </w:r>
            <w:r w:rsidRPr="001552A4">
              <w:rPr>
                <w:b/>
                <w:spacing w:val="1"/>
                <w:sz w:val="24"/>
                <w:lang w:val="ru-RU"/>
              </w:rPr>
              <w:t xml:space="preserve"> </w:t>
            </w:r>
            <w:r w:rsidRPr="001552A4">
              <w:rPr>
                <w:b/>
                <w:sz w:val="24"/>
                <w:lang w:val="ru-RU"/>
              </w:rPr>
              <w:t>8</w:t>
            </w:r>
            <w:r w:rsidRPr="001552A4">
              <w:rPr>
                <w:b/>
                <w:spacing w:val="1"/>
                <w:sz w:val="24"/>
                <w:lang w:val="ru-RU"/>
              </w:rPr>
              <w:t xml:space="preserve"> </w:t>
            </w:r>
            <w:r w:rsidRPr="001552A4">
              <w:rPr>
                <w:b/>
                <w:sz w:val="24"/>
                <w:lang w:val="ru-RU"/>
              </w:rPr>
              <w:t>Зарубежная</w:t>
            </w:r>
            <w:r w:rsidRPr="001552A4">
              <w:rPr>
                <w:b/>
                <w:spacing w:val="-10"/>
                <w:sz w:val="24"/>
                <w:lang w:val="ru-RU"/>
              </w:rPr>
              <w:t xml:space="preserve"> </w:t>
            </w:r>
            <w:r w:rsidRPr="001552A4">
              <w:rPr>
                <w:b/>
                <w:sz w:val="24"/>
                <w:lang w:val="ru-RU"/>
              </w:rPr>
              <w:t>литература</w:t>
            </w:r>
            <w:r w:rsidRPr="001552A4">
              <w:rPr>
                <w:b/>
                <w:spacing w:val="-10"/>
                <w:sz w:val="24"/>
                <w:lang w:val="ru-RU"/>
              </w:rPr>
              <w:t xml:space="preserve"> </w:t>
            </w:r>
            <w:r w:rsidRPr="001552A4">
              <w:rPr>
                <w:b/>
                <w:sz w:val="24"/>
                <w:lang w:val="ru-RU"/>
              </w:rPr>
              <w:t>ХХ</w:t>
            </w:r>
          </w:p>
          <w:p w:rsidR="00C86B31" w:rsidRPr="001552A4" w:rsidRDefault="00C86B31" w:rsidP="00446D55">
            <w:pPr>
              <w:pStyle w:val="TableParagraph"/>
              <w:spacing w:line="251" w:lineRule="exact"/>
              <w:ind w:left="1555"/>
              <w:rPr>
                <w:b/>
                <w:sz w:val="24"/>
                <w:lang w:val="ru-RU"/>
              </w:rPr>
            </w:pPr>
            <w:r w:rsidRPr="001552A4">
              <w:rPr>
                <w:b/>
                <w:sz w:val="24"/>
                <w:lang w:val="ru-RU"/>
              </w:rPr>
              <w:t>века</w:t>
            </w:r>
          </w:p>
        </w:tc>
        <w:tc>
          <w:tcPr>
            <w:tcW w:w="8034" w:type="dxa"/>
          </w:tcPr>
          <w:p w:rsidR="00C86B31" w:rsidRPr="001552A4" w:rsidRDefault="00C86B31" w:rsidP="00446D55">
            <w:pPr>
              <w:pStyle w:val="TableParagraph"/>
              <w:rPr>
                <w:sz w:val="24"/>
                <w:lang w:val="ru-RU"/>
              </w:rPr>
            </w:pPr>
          </w:p>
        </w:tc>
        <w:tc>
          <w:tcPr>
            <w:tcW w:w="1416" w:type="dxa"/>
          </w:tcPr>
          <w:p w:rsidR="00C86B31" w:rsidRPr="001552A4" w:rsidRDefault="00880882" w:rsidP="00446D55">
            <w:pPr>
              <w:pStyle w:val="TableParagraph"/>
              <w:spacing w:before="51"/>
              <w:jc w:val="center"/>
              <w:rPr>
                <w:b/>
                <w:sz w:val="24"/>
                <w:lang w:val="ru-RU"/>
              </w:rPr>
            </w:pPr>
            <w:r w:rsidRPr="001552A4">
              <w:rPr>
                <w:b/>
                <w:sz w:val="24"/>
                <w:lang w:val="ru-RU"/>
              </w:rPr>
              <w:t>5</w:t>
            </w:r>
          </w:p>
        </w:tc>
        <w:tc>
          <w:tcPr>
            <w:tcW w:w="1812" w:type="dxa"/>
          </w:tcPr>
          <w:p w:rsidR="00C86B31" w:rsidRPr="001552A4" w:rsidRDefault="00C86B31" w:rsidP="00446D55">
            <w:pPr>
              <w:pStyle w:val="TableParagraph"/>
              <w:spacing w:before="51" w:line="259" w:lineRule="auto"/>
              <w:ind w:left="131" w:right="72"/>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350"/>
        </w:trPr>
        <w:tc>
          <w:tcPr>
            <w:tcW w:w="3557" w:type="dxa"/>
            <w:vMerge w:val="restart"/>
            <w:tcBorders>
              <w:bottom w:val="nil"/>
            </w:tcBorders>
          </w:tcPr>
          <w:p w:rsidR="00C86B31" w:rsidRPr="001552A4" w:rsidRDefault="00C86B31" w:rsidP="00446D55">
            <w:pPr>
              <w:pStyle w:val="TableParagraph"/>
              <w:spacing w:before="51" w:line="242" w:lineRule="auto"/>
              <w:ind w:left="162" w:right="125"/>
              <w:jc w:val="center"/>
              <w:rPr>
                <w:sz w:val="24"/>
                <w:lang w:val="ru-RU"/>
              </w:rPr>
            </w:pPr>
            <w:r w:rsidRPr="001552A4">
              <w:rPr>
                <w:b/>
                <w:sz w:val="24"/>
                <w:lang w:val="ru-RU"/>
              </w:rPr>
              <w:t xml:space="preserve">Тема 8.1 </w:t>
            </w:r>
            <w:r w:rsidRPr="001552A4">
              <w:rPr>
                <w:sz w:val="24"/>
                <w:lang w:val="ru-RU"/>
              </w:rPr>
              <w:t>Основные тенденции</w:t>
            </w:r>
            <w:r w:rsidRPr="001552A4">
              <w:rPr>
                <w:spacing w:val="-57"/>
                <w:sz w:val="24"/>
                <w:lang w:val="ru-RU"/>
              </w:rPr>
              <w:t xml:space="preserve"> </w:t>
            </w:r>
            <w:r w:rsidRPr="001552A4">
              <w:rPr>
                <w:sz w:val="24"/>
                <w:lang w:val="ru-RU"/>
              </w:rPr>
              <w:t>развития зарубежной</w:t>
            </w:r>
            <w:r w:rsidRPr="001552A4">
              <w:rPr>
                <w:spacing w:val="1"/>
                <w:sz w:val="24"/>
                <w:lang w:val="ru-RU"/>
              </w:rPr>
              <w:t xml:space="preserve"> </w:t>
            </w:r>
            <w:r w:rsidRPr="001552A4">
              <w:rPr>
                <w:sz w:val="24"/>
                <w:lang w:val="ru-RU"/>
              </w:rPr>
              <w:t>литературы</w:t>
            </w:r>
          </w:p>
          <w:p w:rsidR="00C86B31" w:rsidRPr="001552A4" w:rsidRDefault="00C86B31" w:rsidP="00446D55">
            <w:pPr>
              <w:pStyle w:val="TableParagraph"/>
              <w:spacing w:line="272" w:lineRule="exact"/>
              <w:ind w:left="110" w:right="1166"/>
              <w:jc w:val="center"/>
              <w:rPr>
                <w:sz w:val="24"/>
              </w:rPr>
            </w:pPr>
            <w:r w:rsidRPr="001552A4">
              <w:rPr>
                <w:sz w:val="24"/>
              </w:rPr>
              <w:t>и</w:t>
            </w:r>
            <w:r w:rsidRPr="001552A4">
              <w:rPr>
                <w:spacing w:val="-5"/>
                <w:sz w:val="24"/>
              </w:rPr>
              <w:t xml:space="preserve"> </w:t>
            </w:r>
            <w:r w:rsidRPr="001552A4">
              <w:rPr>
                <w:sz w:val="24"/>
              </w:rPr>
              <w:t>«культовые»</w:t>
            </w:r>
            <w:r w:rsidRPr="001552A4">
              <w:rPr>
                <w:spacing w:val="-3"/>
                <w:sz w:val="24"/>
              </w:rPr>
              <w:t xml:space="preserve"> </w:t>
            </w:r>
            <w:r w:rsidRPr="001552A4">
              <w:rPr>
                <w:sz w:val="24"/>
              </w:rPr>
              <w:t>имена</w:t>
            </w:r>
          </w:p>
        </w:tc>
        <w:tc>
          <w:tcPr>
            <w:tcW w:w="8034" w:type="dxa"/>
          </w:tcPr>
          <w:p w:rsidR="00C86B31" w:rsidRPr="001552A4" w:rsidRDefault="00C86B31" w:rsidP="00446D55">
            <w:pPr>
              <w:pStyle w:val="TableParagraph"/>
              <w:spacing w:before="51"/>
              <w:ind w:left="110"/>
              <w:rPr>
                <w:b/>
                <w:sz w:val="24"/>
              </w:rPr>
            </w:pPr>
            <w:r w:rsidRPr="001552A4">
              <w:rPr>
                <w:b/>
                <w:sz w:val="24"/>
              </w:rPr>
              <w:t>Содержание</w:t>
            </w:r>
            <w:r w:rsidRPr="001552A4">
              <w:rPr>
                <w:b/>
                <w:spacing w:val="-2"/>
                <w:sz w:val="24"/>
              </w:rPr>
              <w:t xml:space="preserve"> </w:t>
            </w:r>
            <w:r w:rsidRPr="001552A4">
              <w:rPr>
                <w:b/>
                <w:sz w:val="24"/>
              </w:rPr>
              <w:t>учебного</w:t>
            </w:r>
            <w:r w:rsidRPr="001552A4">
              <w:rPr>
                <w:b/>
                <w:spacing w:val="-2"/>
                <w:sz w:val="24"/>
              </w:rPr>
              <w:t xml:space="preserve"> </w:t>
            </w:r>
            <w:r w:rsidRPr="001552A4">
              <w:rPr>
                <w:b/>
                <w:sz w:val="24"/>
              </w:rPr>
              <w:t>материала</w:t>
            </w:r>
          </w:p>
        </w:tc>
        <w:tc>
          <w:tcPr>
            <w:tcW w:w="1416" w:type="dxa"/>
            <w:vMerge w:val="restart"/>
          </w:tcPr>
          <w:p w:rsidR="00C86B31" w:rsidRPr="001552A4" w:rsidRDefault="00880882" w:rsidP="00446D55">
            <w:pPr>
              <w:pStyle w:val="TableParagraph"/>
              <w:spacing w:before="51"/>
              <w:jc w:val="center"/>
              <w:rPr>
                <w:sz w:val="24"/>
                <w:lang w:val="ru-RU"/>
              </w:rPr>
            </w:pPr>
            <w:r w:rsidRPr="001552A4">
              <w:rPr>
                <w:sz w:val="24"/>
                <w:lang w:val="ru-RU"/>
              </w:rPr>
              <w:t>1</w:t>
            </w:r>
          </w:p>
        </w:tc>
        <w:tc>
          <w:tcPr>
            <w:tcW w:w="1812" w:type="dxa"/>
            <w:vMerge w:val="restart"/>
          </w:tcPr>
          <w:p w:rsidR="00C86B31" w:rsidRPr="001552A4" w:rsidRDefault="00C86B31" w:rsidP="00446D55">
            <w:pPr>
              <w:pStyle w:val="TableParagraph"/>
              <w:spacing w:before="51" w:line="259" w:lineRule="auto"/>
              <w:ind w:left="131" w:right="72"/>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2307"/>
        </w:trPr>
        <w:tc>
          <w:tcPr>
            <w:tcW w:w="3557" w:type="dxa"/>
            <w:vMerge/>
            <w:tcBorders>
              <w:top w:val="nil"/>
              <w:bottom w:val="nil"/>
            </w:tcBorders>
          </w:tcPr>
          <w:p w:rsidR="00C86B31" w:rsidRPr="001552A4" w:rsidRDefault="00C86B31" w:rsidP="00446D55">
            <w:pPr>
              <w:rPr>
                <w:sz w:val="2"/>
                <w:szCs w:val="2"/>
                <w:lang w:val="ru-RU"/>
              </w:rPr>
            </w:pPr>
          </w:p>
        </w:tc>
        <w:tc>
          <w:tcPr>
            <w:tcW w:w="8034" w:type="dxa"/>
          </w:tcPr>
          <w:p w:rsidR="00C86B31" w:rsidRPr="001552A4" w:rsidRDefault="00C86B31" w:rsidP="00446D55">
            <w:pPr>
              <w:pStyle w:val="TableParagraph"/>
              <w:spacing w:before="55" w:line="242" w:lineRule="auto"/>
              <w:ind w:left="110" w:right="88"/>
              <w:rPr>
                <w:sz w:val="24"/>
                <w:lang w:val="ru-RU"/>
              </w:rPr>
            </w:pPr>
            <w:r w:rsidRPr="001552A4">
              <w:rPr>
                <w:i/>
                <w:sz w:val="24"/>
                <w:lang w:val="ru-RU"/>
              </w:rPr>
              <w:t>Рэй</w:t>
            </w:r>
            <w:r w:rsidRPr="001552A4">
              <w:rPr>
                <w:i/>
                <w:spacing w:val="18"/>
                <w:sz w:val="24"/>
                <w:lang w:val="ru-RU"/>
              </w:rPr>
              <w:t xml:space="preserve"> </w:t>
            </w:r>
            <w:r w:rsidRPr="001552A4">
              <w:rPr>
                <w:i/>
                <w:sz w:val="24"/>
                <w:lang w:val="ru-RU"/>
              </w:rPr>
              <w:t>Брэдбери</w:t>
            </w:r>
            <w:r w:rsidRPr="001552A4">
              <w:rPr>
                <w:i/>
                <w:spacing w:val="20"/>
                <w:sz w:val="24"/>
                <w:lang w:val="ru-RU"/>
              </w:rPr>
              <w:t xml:space="preserve"> </w:t>
            </w:r>
            <w:r w:rsidRPr="001552A4">
              <w:rPr>
                <w:sz w:val="24"/>
                <w:lang w:val="ru-RU"/>
              </w:rPr>
              <w:t>(1920–2012).</w:t>
            </w:r>
            <w:r w:rsidRPr="001552A4">
              <w:rPr>
                <w:spacing w:val="18"/>
                <w:sz w:val="24"/>
                <w:lang w:val="ru-RU"/>
              </w:rPr>
              <w:t xml:space="preserve"> </w:t>
            </w:r>
            <w:r w:rsidRPr="001552A4">
              <w:rPr>
                <w:sz w:val="24"/>
                <w:lang w:val="ru-RU"/>
              </w:rPr>
              <w:t>Научно-фантастические</w:t>
            </w:r>
            <w:r w:rsidRPr="001552A4">
              <w:rPr>
                <w:spacing w:val="19"/>
                <w:sz w:val="24"/>
                <w:lang w:val="ru-RU"/>
              </w:rPr>
              <w:t xml:space="preserve"> </w:t>
            </w:r>
            <w:r w:rsidRPr="001552A4">
              <w:rPr>
                <w:sz w:val="24"/>
                <w:lang w:val="ru-RU"/>
              </w:rPr>
              <w:t>рассказы</w:t>
            </w:r>
            <w:r w:rsidRPr="001552A4">
              <w:rPr>
                <w:spacing w:val="21"/>
                <w:sz w:val="24"/>
                <w:lang w:val="ru-RU"/>
              </w:rPr>
              <w:t xml:space="preserve"> </w:t>
            </w:r>
            <w:r w:rsidRPr="001552A4">
              <w:rPr>
                <w:i/>
                <w:sz w:val="24"/>
                <w:lang w:val="ru-RU"/>
              </w:rPr>
              <w:t>«И</w:t>
            </w:r>
            <w:r w:rsidRPr="001552A4">
              <w:rPr>
                <w:i/>
                <w:spacing w:val="17"/>
                <w:sz w:val="24"/>
                <w:lang w:val="ru-RU"/>
              </w:rPr>
              <w:t xml:space="preserve"> </w:t>
            </w:r>
            <w:r w:rsidRPr="001552A4">
              <w:rPr>
                <w:i/>
                <w:sz w:val="24"/>
                <w:lang w:val="ru-RU"/>
              </w:rPr>
              <w:t>грянул</w:t>
            </w:r>
            <w:r w:rsidRPr="001552A4">
              <w:rPr>
                <w:i/>
                <w:spacing w:val="-57"/>
                <w:sz w:val="24"/>
                <w:lang w:val="ru-RU"/>
              </w:rPr>
              <w:t xml:space="preserve"> </w:t>
            </w:r>
            <w:r w:rsidRPr="001552A4">
              <w:rPr>
                <w:i/>
                <w:sz w:val="24"/>
                <w:lang w:val="ru-RU"/>
              </w:rPr>
              <w:t xml:space="preserve">гром», «Вельд» </w:t>
            </w:r>
            <w:r w:rsidRPr="001552A4">
              <w:rPr>
                <w:sz w:val="24"/>
                <w:lang w:val="ru-RU"/>
              </w:rPr>
              <w:t>Рассказы-предупреждения. Роль цивилизации, технологий в</w:t>
            </w:r>
            <w:r w:rsidRPr="001552A4">
              <w:rPr>
                <w:spacing w:val="-57"/>
                <w:sz w:val="24"/>
                <w:lang w:val="ru-RU"/>
              </w:rPr>
              <w:t xml:space="preserve"> </w:t>
            </w:r>
            <w:r w:rsidRPr="001552A4">
              <w:rPr>
                <w:sz w:val="24"/>
                <w:lang w:val="ru-RU"/>
              </w:rPr>
              <w:t>судьбе</w:t>
            </w:r>
            <w:r w:rsidRPr="001552A4">
              <w:rPr>
                <w:spacing w:val="29"/>
                <w:sz w:val="24"/>
                <w:lang w:val="ru-RU"/>
              </w:rPr>
              <w:t xml:space="preserve"> </w:t>
            </w:r>
            <w:r w:rsidRPr="001552A4">
              <w:rPr>
                <w:sz w:val="24"/>
                <w:lang w:val="ru-RU"/>
              </w:rPr>
              <w:t>человека</w:t>
            </w:r>
            <w:r w:rsidRPr="001552A4">
              <w:rPr>
                <w:spacing w:val="28"/>
                <w:sz w:val="24"/>
                <w:lang w:val="ru-RU"/>
              </w:rPr>
              <w:t xml:space="preserve"> </w:t>
            </w:r>
            <w:r w:rsidRPr="001552A4">
              <w:rPr>
                <w:sz w:val="24"/>
                <w:lang w:val="ru-RU"/>
              </w:rPr>
              <w:t>и</w:t>
            </w:r>
            <w:r w:rsidRPr="001552A4">
              <w:rPr>
                <w:spacing w:val="31"/>
                <w:sz w:val="24"/>
                <w:lang w:val="ru-RU"/>
              </w:rPr>
              <w:t xml:space="preserve"> </w:t>
            </w:r>
            <w:r w:rsidRPr="001552A4">
              <w:rPr>
                <w:sz w:val="24"/>
                <w:lang w:val="ru-RU"/>
              </w:rPr>
              <w:t>общества.</w:t>
            </w:r>
            <w:r w:rsidRPr="001552A4">
              <w:rPr>
                <w:spacing w:val="31"/>
                <w:sz w:val="24"/>
                <w:lang w:val="ru-RU"/>
              </w:rPr>
              <w:t xml:space="preserve"> </w:t>
            </w:r>
            <w:r w:rsidRPr="001552A4">
              <w:rPr>
                <w:sz w:val="24"/>
                <w:lang w:val="ru-RU"/>
              </w:rPr>
              <w:t>Психологизм</w:t>
            </w:r>
            <w:r w:rsidRPr="001552A4">
              <w:rPr>
                <w:spacing w:val="31"/>
                <w:sz w:val="24"/>
                <w:lang w:val="ru-RU"/>
              </w:rPr>
              <w:t xml:space="preserve"> </w:t>
            </w:r>
            <w:r w:rsidRPr="001552A4">
              <w:rPr>
                <w:sz w:val="24"/>
                <w:lang w:val="ru-RU"/>
              </w:rPr>
              <w:t>рассказов.</w:t>
            </w:r>
            <w:r w:rsidRPr="001552A4">
              <w:rPr>
                <w:spacing w:val="31"/>
                <w:sz w:val="24"/>
                <w:lang w:val="ru-RU"/>
              </w:rPr>
              <w:t xml:space="preserve"> </w:t>
            </w:r>
            <w:r w:rsidRPr="001552A4">
              <w:rPr>
                <w:sz w:val="24"/>
                <w:lang w:val="ru-RU"/>
              </w:rPr>
              <w:t>Ответственность</w:t>
            </w:r>
            <w:r w:rsidRPr="001552A4">
              <w:rPr>
                <w:spacing w:val="-57"/>
                <w:sz w:val="24"/>
                <w:lang w:val="ru-RU"/>
              </w:rPr>
              <w:t xml:space="preserve"> </w:t>
            </w:r>
            <w:r w:rsidRPr="001552A4">
              <w:rPr>
                <w:sz w:val="24"/>
                <w:lang w:val="ru-RU"/>
              </w:rPr>
              <w:t>настоящего</w:t>
            </w:r>
            <w:r w:rsidRPr="001552A4">
              <w:rPr>
                <w:spacing w:val="50"/>
                <w:sz w:val="24"/>
                <w:lang w:val="ru-RU"/>
              </w:rPr>
              <w:t xml:space="preserve"> </w:t>
            </w:r>
            <w:r w:rsidRPr="001552A4">
              <w:rPr>
                <w:sz w:val="24"/>
                <w:lang w:val="ru-RU"/>
              </w:rPr>
              <w:t>перед</w:t>
            </w:r>
            <w:r w:rsidRPr="001552A4">
              <w:rPr>
                <w:spacing w:val="52"/>
                <w:sz w:val="24"/>
                <w:lang w:val="ru-RU"/>
              </w:rPr>
              <w:t xml:space="preserve"> </w:t>
            </w:r>
            <w:r w:rsidRPr="001552A4">
              <w:rPr>
                <w:sz w:val="24"/>
                <w:lang w:val="ru-RU"/>
              </w:rPr>
              <w:t>будущим</w:t>
            </w:r>
            <w:r w:rsidRPr="001552A4">
              <w:rPr>
                <w:spacing w:val="50"/>
                <w:sz w:val="24"/>
                <w:lang w:val="ru-RU"/>
              </w:rPr>
              <w:t xml:space="preserve"> </w:t>
            </w:r>
            <w:r w:rsidRPr="001552A4">
              <w:rPr>
                <w:sz w:val="24"/>
                <w:lang w:val="ru-RU"/>
              </w:rPr>
              <w:t>(«эффект</w:t>
            </w:r>
            <w:r w:rsidRPr="001552A4">
              <w:rPr>
                <w:spacing w:val="49"/>
                <w:sz w:val="24"/>
                <w:lang w:val="ru-RU"/>
              </w:rPr>
              <w:t xml:space="preserve"> </w:t>
            </w:r>
            <w:r w:rsidRPr="001552A4">
              <w:rPr>
                <w:sz w:val="24"/>
                <w:lang w:val="ru-RU"/>
              </w:rPr>
              <w:t>бабочки»</w:t>
            </w:r>
            <w:r w:rsidRPr="001552A4">
              <w:rPr>
                <w:spacing w:val="56"/>
                <w:sz w:val="24"/>
                <w:lang w:val="ru-RU"/>
              </w:rPr>
              <w:t xml:space="preserve"> </w:t>
            </w:r>
            <w:r w:rsidRPr="001552A4">
              <w:rPr>
                <w:sz w:val="24"/>
                <w:lang w:val="ru-RU"/>
              </w:rPr>
              <w:t>–</w:t>
            </w:r>
            <w:r w:rsidRPr="001552A4">
              <w:rPr>
                <w:spacing w:val="50"/>
                <w:sz w:val="24"/>
                <w:lang w:val="ru-RU"/>
              </w:rPr>
              <w:t xml:space="preserve"> </w:t>
            </w:r>
            <w:r w:rsidRPr="001552A4">
              <w:rPr>
                <w:i/>
                <w:sz w:val="24"/>
                <w:lang w:val="ru-RU"/>
              </w:rPr>
              <w:t>«И</w:t>
            </w:r>
            <w:r w:rsidRPr="001552A4">
              <w:rPr>
                <w:i/>
                <w:spacing w:val="49"/>
                <w:sz w:val="24"/>
                <w:lang w:val="ru-RU"/>
              </w:rPr>
              <w:t xml:space="preserve"> </w:t>
            </w:r>
            <w:r w:rsidRPr="001552A4">
              <w:rPr>
                <w:i/>
                <w:sz w:val="24"/>
                <w:lang w:val="ru-RU"/>
              </w:rPr>
              <w:t>грянул</w:t>
            </w:r>
            <w:r w:rsidRPr="001552A4">
              <w:rPr>
                <w:i/>
                <w:spacing w:val="50"/>
                <w:sz w:val="24"/>
                <w:lang w:val="ru-RU"/>
              </w:rPr>
              <w:t xml:space="preserve"> </w:t>
            </w:r>
            <w:r w:rsidRPr="001552A4">
              <w:rPr>
                <w:i/>
                <w:sz w:val="24"/>
                <w:lang w:val="ru-RU"/>
              </w:rPr>
              <w:t>гром»</w:t>
            </w:r>
            <w:r w:rsidRPr="001552A4">
              <w:rPr>
                <w:sz w:val="24"/>
                <w:lang w:val="ru-RU"/>
              </w:rPr>
              <w:t>).</w:t>
            </w:r>
            <w:r w:rsidRPr="001552A4">
              <w:rPr>
                <w:spacing w:val="-57"/>
                <w:sz w:val="24"/>
                <w:lang w:val="ru-RU"/>
              </w:rPr>
              <w:t xml:space="preserve"> </w:t>
            </w:r>
            <w:r w:rsidRPr="001552A4">
              <w:rPr>
                <w:sz w:val="24"/>
                <w:lang w:val="ru-RU"/>
              </w:rPr>
              <w:t>Переплетение</w:t>
            </w:r>
            <w:r w:rsidRPr="001552A4">
              <w:rPr>
                <w:spacing w:val="-5"/>
                <w:sz w:val="24"/>
                <w:lang w:val="ru-RU"/>
              </w:rPr>
              <w:t xml:space="preserve"> </w:t>
            </w:r>
            <w:r w:rsidRPr="001552A4">
              <w:rPr>
                <w:sz w:val="24"/>
                <w:lang w:val="ru-RU"/>
              </w:rPr>
              <w:t>разных</w:t>
            </w:r>
            <w:r w:rsidRPr="001552A4">
              <w:rPr>
                <w:spacing w:val="-7"/>
                <w:sz w:val="24"/>
                <w:lang w:val="ru-RU"/>
              </w:rPr>
              <w:t xml:space="preserve"> </w:t>
            </w:r>
            <w:r w:rsidRPr="001552A4">
              <w:rPr>
                <w:sz w:val="24"/>
                <w:lang w:val="ru-RU"/>
              </w:rPr>
              <w:t>тем</w:t>
            </w:r>
            <w:r w:rsidRPr="001552A4">
              <w:rPr>
                <w:spacing w:val="-6"/>
                <w:sz w:val="24"/>
                <w:lang w:val="ru-RU"/>
              </w:rPr>
              <w:t xml:space="preserve"> </w:t>
            </w:r>
            <w:r w:rsidRPr="001552A4">
              <w:rPr>
                <w:sz w:val="24"/>
                <w:lang w:val="ru-RU"/>
              </w:rPr>
              <w:t>(тема</w:t>
            </w:r>
            <w:r w:rsidRPr="001552A4">
              <w:rPr>
                <w:spacing w:val="-4"/>
                <w:sz w:val="24"/>
                <w:lang w:val="ru-RU"/>
              </w:rPr>
              <w:t xml:space="preserve"> </w:t>
            </w:r>
            <w:r w:rsidRPr="001552A4">
              <w:rPr>
                <w:sz w:val="24"/>
                <w:lang w:val="ru-RU"/>
              </w:rPr>
              <w:t>отцов</w:t>
            </w:r>
            <w:r w:rsidRPr="001552A4">
              <w:rPr>
                <w:spacing w:val="-8"/>
                <w:sz w:val="24"/>
                <w:lang w:val="ru-RU"/>
              </w:rPr>
              <w:t xml:space="preserve"> </w:t>
            </w:r>
            <w:r w:rsidRPr="001552A4">
              <w:rPr>
                <w:sz w:val="24"/>
                <w:lang w:val="ru-RU"/>
              </w:rPr>
              <w:t>и</w:t>
            </w:r>
            <w:r w:rsidRPr="001552A4">
              <w:rPr>
                <w:spacing w:val="-7"/>
                <w:sz w:val="24"/>
                <w:lang w:val="ru-RU"/>
              </w:rPr>
              <w:t xml:space="preserve"> </w:t>
            </w:r>
            <w:r w:rsidRPr="001552A4">
              <w:rPr>
                <w:sz w:val="24"/>
                <w:lang w:val="ru-RU"/>
              </w:rPr>
              <w:t>детей,</w:t>
            </w:r>
            <w:r w:rsidRPr="001552A4">
              <w:rPr>
                <w:spacing w:val="-6"/>
                <w:sz w:val="24"/>
                <w:lang w:val="ru-RU"/>
              </w:rPr>
              <w:t xml:space="preserve"> </w:t>
            </w:r>
            <w:r w:rsidRPr="001552A4">
              <w:rPr>
                <w:sz w:val="24"/>
                <w:lang w:val="ru-RU"/>
              </w:rPr>
              <w:t>детской</w:t>
            </w:r>
            <w:r w:rsidRPr="001552A4">
              <w:rPr>
                <w:spacing w:val="-7"/>
                <w:sz w:val="24"/>
                <w:lang w:val="ru-RU"/>
              </w:rPr>
              <w:t xml:space="preserve"> </w:t>
            </w:r>
            <w:r w:rsidRPr="001552A4">
              <w:rPr>
                <w:sz w:val="24"/>
                <w:lang w:val="ru-RU"/>
              </w:rPr>
              <w:t>жестокости,</w:t>
            </w:r>
            <w:r w:rsidRPr="001552A4">
              <w:rPr>
                <w:spacing w:val="-6"/>
                <w:sz w:val="24"/>
                <w:lang w:val="ru-RU"/>
              </w:rPr>
              <w:t xml:space="preserve"> </w:t>
            </w:r>
            <w:r w:rsidRPr="001552A4">
              <w:rPr>
                <w:sz w:val="24"/>
                <w:lang w:val="ru-RU"/>
              </w:rPr>
              <w:t>влияния</w:t>
            </w:r>
            <w:r w:rsidRPr="001552A4">
              <w:rPr>
                <w:spacing w:val="-57"/>
                <w:sz w:val="24"/>
                <w:lang w:val="ru-RU"/>
              </w:rPr>
              <w:t xml:space="preserve"> </w:t>
            </w:r>
            <w:r w:rsidRPr="001552A4">
              <w:rPr>
                <w:sz w:val="24"/>
                <w:lang w:val="ru-RU"/>
              </w:rPr>
              <w:t xml:space="preserve">технологий на жизнь человека – </w:t>
            </w:r>
            <w:r w:rsidRPr="001552A4">
              <w:rPr>
                <w:i/>
                <w:sz w:val="24"/>
                <w:lang w:val="ru-RU"/>
              </w:rPr>
              <w:t>«Вельд»</w:t>
            </w:r>
            <w:r w:rsidRPr="001552A4">
              <w:rPr>
                <w:sz w:val="24"/>
                <w:lang w:val="ru-RU"/>
              </w:rPr>
              <w:t>). Сочетание сказки и фантастики</w:t>
            </w:r>
            <w:r w:rsidRPr="001552A4">
              <w:rPr>
                <w:spacing w:val="1"/>
                <w:sz w:val="24"/>
                <w:lang w:val="ru-RU"/>
              </w:rPr>
              <w:t xml:space="preserve"> </w:t>
            </w:r>
            <w:r w:rsidRPr="001552A4">
              <w:rPr>
                <w:i/>
                <w:sz w:val="24"/>
                <w:lang w:val="ru-RU"/>
              </w:rPr>
              <w:t>Эрнест</w:t>
            </w:r>
            <w:r w:rsidRPr="001552A4">
              <w:rPr>
                <w:i/>
                <w:spacing w:val="59"/>
                <w:sz w:val="24"/>
                <w:lang w:val="ru-RU"/>
              </w:rPr>
              <w:t xml:space="preserve"> </w:t>
            </w:r>
            <w:r w:rsidRPr="001552A4">
              <w:rPr>
                <w:i/>
                <w:sz w:val="24"/>
                <w:lang w:val="ru-RU"/>
              </w:rPr>
              <w:t>Хемингуэй</w:t>
            </w:r>
            <w:r w:rsidRPr="001552A4">
              <w:rPr>
                <w:i/>
                <w:spacing w:val="4"/>
                <w:sz w:val="24"/>
                <w:lang w:val="ru-RU"/>
              </w:rPr>
              <w:t xml:space="preserve"> </w:t>
            </w:r>
            <w:r w:rsidRPr="001552A4">
              <w:rPr>
                <w:sz w:val="24"/>
                <w:lang w:val="ru-RU"/>
              </w:rPr>
              <w:t>(1899–1961).</w:t>
            </w:r>
            <w:r w:rsidRPr="001552A4">
              <w:rPr>
                <w:spacing w:val="1"/>
                <w:sz w:val="24"/>
                <w:lang w:val="ru-RU"/>
              </w:rPr>
              <w:t xml:space="preserve"> </w:t>
            </w:r>
            <w:r w:rsidRPr="001552A4">
              <w:rPr>
                <w:sz w:val="24"/>
                <w:lang w:val="ru-RU"/>
              </w:rPr>
              <w:t>Новелла</w:t>
            </w:r>
            <w:r w:rsidRPr="001552A4">
              <w:rPr>
                <w:spacing w:val="4"/>
                <w:sz w:val="24"/>
                <w:lang w:val="ru-RU"/>
              </w:rPr>
              <w:t xml:space="preserve"> </w:t>
            </w:r>
            <w:r w:rsidRPr="001552A4">
              <w:rPr>
                <w:i/>
                <w:sz w:val="24"/>
                <w:lang w:val="ru-RU"/>
              </w:rPr>
              <w:t>«Кошка</w:t>
            </w:r>
            <w:r w:rsidRPr="001552A4">
              <w:rPr>
                <w:i/>
                <w:spacing w:val="1"/>
                <w:sz w:val="24"/>
                <w:lang w:val="ru-RU"/>
              </w:rPr>
              <w:t xml:space="preserve"> </w:t>
            </w:r>
            <w:r w:rsidRPr="001552A4">
              <w:rPr>
                <w:i/>
                <w:sz w:val="24"/>
                <w:lang w:val="ru-RU"/>
              </w:rPr>
              <w:t>под  дождем».</w:t>
            </w:r>
            <w:r w:rsidRPr="001552A4">
              <w:rPr>
                <w:i/>
                <w:spacing w:val="3"/>
                <w:sz w:val="24"/>
                <w:lang w:val="ru-RU"/>
              </w:rPr>
              <w:t xml:space="preserve"> </w:t>
            </w:r>
            <w:r w:rsidRPr="001552A4">
              <w:rPr>
                <w:sz w:val="24"/>
                <w:lang w:val="ru-RU"/>
              </w:rPr>
              <w:t>Особая</w:t>
            </w:r>
            <w:r w:rsidRPr="001552A4">
              <w:rPr>
                <w:spacing w:val="-57"/>
                <w:sz w:val="24"/>
                <w:lang w:val="ru-RU"/>
              </w:rPr>
              <w:t xml:space="preserve"> </w:t>
            </w:r>
            <w:r w:rsidRPr="001552A4">
              <w:rPr>
                <w:sz w:val="24"/>
                <w:lang w:val="ru-RU"/>
              </w:rPr>
              <w:t>атмосфера</w:t>
            </w:r>
            <w:r w:rsidRPr="001552A4">
              <w:rPr>
                <w:spacing w:val="-10"/>
                <w:sz w:val="24"/>
                <w:lang w:val="ru-RU"/>
              </w:rPr>
              <w:t xml:space="preserve"> </w:t>
            </w:r>
            <w:r w:rsidRPr="001552A4">
              <w:rPr>
                <w:sz w:val="24"/>
                <w:lang w:val="ru-RU"/>
              </w:rPr>
              <w:t>произведения</w:t>
            </w:r>
            <w:r w:rsidRPr="001552A4">
              <w:rPr>
                <w:spacing w:val="-10"/>
                <w:sz w:val="24"/>
                <w:lang w:val="ru-RU"/>
              </w:rPr>
              <w:t xml:space="preserve"> </w:t>
            </w:r>
            <w:r w:rsidRPr="001552A4">
              <w:rPr>
                <w:sz w:val="24"/>
                <w:lang w:val="ru-RU"/>
              </w:rPr>
              <w:t>и</w:t>
            </w:r>
            <w:r w:rsidRPr="001552A4">
              <w:rPr>
                <w:spacing w:val="-12"/>
                <w:sz w:val="24"/>
                <w:lang w:val="ru-RU"/>
              </w:rPr>
              <w:t xml:space="preserve"> </w:t>
            </w:r>
            <w:r w:rsidRPr="001552A4">
              <w:rPr>
                <w:sz w:val="24"/>
                <w:lang w:val="ru-RU"/>
              </w:rPr>
              <w:t>способы</w:t>
            </w:r>
            <w:r w:rsidRPr="001552A4">
              <w:rPr>
                <w:spacing w:val="-13"/>
                <w:sz w:val="24"/>
                <w:lang w:val="ru-RU"/>
              </w:rPr>
              <w:t xml:space="preserve"> </w:t>
            </w:r>
            <w:r w:rsidRPr="001552A4">
              <w:rPr>
                <w:sz w:val="24"/>
                <w:lang w:val="ru-RU"/>
              </w:rPr>
              <w:t>ее</w:t>
            </w:r>
            <w:r w:rsidRPr="001552A4">
              <w:rPr>
                <w:spacing w:val="-10"/>
                <w:sz w:val="24"/>
                <w:lang w:val="ru-RU"/>
              </w:rPr>
              <w:t xml:space="preserve"> </w:t>
            </w:r>
            <w:r w:rsidRPr="001552A4">
              <w:rPr>
                <w:sz w:val="24"/>
                <w:lang w:val="ru-RU"/>
              </w:rPr>
              <w:t>создания.</w:t>
            </w:r>
            <w:r w:rsidRPr="001552A4">
              <w:rPr>
                <w:spacing w:val="-7"/>
                <w:sz w:val="24"/>
                <w:lang w:val="ru-RU"/>
              </w:rPr>
              <w:t xml:space="preserve"> </w:t>
            </w:r>
            <w:r w:rsidRPr="001552A4">
              <w:rPr>
                <w:sz w:val="24"/>
                <w:lang w:val="ru-RU"/>
              </w:rPr>
              <w:t>Герои</w:t>
            </w:r>
            <w:r w:rsidRPr="001552A4">
              <w:rPr>
                <w:spacing w:val="-12"/>
                <w:sz w:val="24"/>
                <w:lang w:val="ru-RU"/>
              </w:rPr>
              <w:t xml:space="preserve"> </w:t>
            </w:r>
            <w:r w:rsidRPr="001552A4">
              <w:rPr>
                <w:sz w:val="24"/>
                <w:lang w:val="ru-RU"/>
              </w:rPr>
              <w:t>новеллы.</w:t>
            </w:r>
            <w:r w:rsidRPr="001552A4">
              <w:rPr>
                <w:spacing w:val="-11"/>
                <w:sz w:val="24"/>
                <w:lang w:val="ru-RU"/>
              </w:rPr>
              <w:t xml:space="preserve"> </w:t>
            </w:r>
            <w:r w:rsidRPr="001552A4">
              <w:rPr>
                <w:sz w:val="24"/>
                <w:lang w:val="ru-RU"/>
              </w:rPr>
              <w:t>Отношения</w:t>
            </w:r>
          </w:p>
        </w:tc>
        <w:tc>
          <w:tcPr>
            <w:tcW w:w="1416" w:type="dxa"/>
            <w:vMerge/>
            <w:tcBorders>
              <w:top w:val="nil"/>
            </w:tcBorders>
          </w:tcPr>
          <w:p w:rsidR="00C86B31" w:rsidRPr="001552A4" w:rsidRDefault="00C86B31" w:rsidP="00446D55">
            <w:pPr>
              <w:rPr>
                <w:sz w:val="2"/>
                <w:szCs w:val="2"/>
                <w:lang w:val="ru-RU"/>
              </w:rPr>
            </w:pPr>
          </w:p>
        </w:tc>
        <w:tc>
          <w:tcPr>
            <w:tcW w:w="1812" w:type="dxa"/>
            <w:vMerge/>
            <w:tcBorders>
              <w:top w:val="nil"/>
            </w:tcBorders>
          </w:tcPr>
          <w:p w:rsidR="00C86B31" w:rsidRPr="001552A4" w:rsidRDefault="00C86B31" w:rsidP="00446D55">
            <w:pPr>
              <w:rPr>
                <w:sz w:val="2"/>
                <w:szCs w:val="2"/>
                <w:lang w:val="ru-RU"/>
              </w:rPr>
            </w:pPr>
          </w:p>
        </w:tc>
      </w:tr>
    </w:tbl>
    <w:p w:rsidR="00C86B31" w:rsidRPr="001552A4" w:rsidRDefault="00C86B31" w:rsidP="00C86B31">
      <w:pPr>
        <w:rPr>
          <w:sz w:val="2"/>
          <w:szCs w:val="2"/>
        </w:rPr>
        <w:sectPr w:rsidR="00C86B31" w:rsidRPr="001552A4">
          <w:footerReference w:type="default" r:id="rId80"/>
          <w:pgSz w:w="16840" w:h="11910" w:orient="landscape"/>
          <w:pgMar w:top="840" w:right="1020" w:bottom="280" w:left="780" w:header="0"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8034"/>
        <w:gridCol w:w="1416"/>
        <w:gridCol w:w="1812"/>
      </w:tblGrid>
      <w:tr w:rsidR="00C86B31" w:rsidRPr="001552A4" w:rsidTr="00446D55">
        <w:trPr>
          <w:trHeight w:val="649"/>
        </w:trPr>
        <w:tc>
          <w:tcPr>
            <w:tcW w:w="3557" w:type="dxa"/>
            <w:vMerge w:val="restart"/>
            <w:tcBorders>
              <w:top w:val="nil"/>
            </w:tcBorders>
          </w:tcPr>
          <w:p w:rsidR="00C86B31" w:rsidRPr="001552A4" w:rsidRDefault="00C86B31" w:rsidP="00446D55">
            <w:pPr>
              <w:pStyle w:val="TableParagraph"/>
              <w:rPr>
                <w:sz w:val="24"/>
                <w:lang w:val="ru-RU"/>
              </w:rPr>
            </w:pPr>
          </w:p>
        </w:tc>
        <w:tc>
          <w:tcPr>
            <w:tcW w:w="8034" w:type="dxa"/>
          </w:tcPr>
          <w:p w:rsidR="00C86B31" w:rsidRPr="001552A4" w:rsidRDefault="00C86B31" w:rsidP="00446D55">
            <w:pPr>
              <w:pStyle w:val="TableParagraph"/>
              <w:spacing w:before="40" w:line="290" w:lineRule="atLeast"/>
              <w:ind w:left="110"/>
              <w:rPr>
                <w:sz w:val="24"/>
                <w:lang w:val="ru-RU"/>
              </w:rPr>
            </w:pPr>
            <w:r w:rsidRPr="001552A4">
              <w:rPr>
                <w:sz w:val="24"/>
                <w:lang w:val="ru-RU"/>
              </w:rPr>
              <w:t>между</w:t>
            </w:r>
            <w:r w:rsidRPr="001552A4">
              <w:rPr>
                <w:spacing w:val="44"/>
                <w:sz w:val="24"/>
                <w:lang w:val="ru-RU"/>
              </w:rPr>
              <w:t xml:space="preserve"> </w:t>
            </w:r>
            <w:r w:rsidRPr="001552A4">
              <w:rPr>
                <w:sz w:val="24"/>
                <w:lang w:val="ru-RU"/>
              </w:rPr>
              <w:t>ними:</w:t>
            </w:r>
            <w:r w:rsidRPr="001552A4">
              <w:rPr>
                <w:spacing w:val="46"/>
                <w:sz w:val="24"/>
                <w:lang w:val="ru-RU"/>
              </w:rPr>
              <w:t xml:space="preserve"> </w:t>
            </w:r>
            <w:r w:rsidRPr="001552A4">
              <w:rPr>
                <w:sz w:val="24"/>
                <w:lang w:val="ru-RU"/>
              </w:rPr>
              <w:t>«диалог</w:t>
            </w:r>
            <w:r w:rsidRPr="001552A4">
              <w:rPr>
                <w:spacing w:val="43"/>
                <w:sz w:val="24"/>
                <w:lang w:val="ru-RU"/>
              </w:rPr>
              <w:t xml:space="preserve"> </w:t>
            </w:r>
            <w:r w:rsidRPr="001552A4">
              <w:rPr>
                <w:sz w:val="24"/>
                <w:lang w:val="ru-RU"/>
              </w:rPr>
              <w:t>глухих».</w:t>
            </w:r>
            <w:r w:rsidRPr="001552A4">
              <w:rPr>
                <w:spacing w:val="45"/>
                <w:sz w:val="24"/>
                <w:lang w:val="ru-RU"/>
              </w:rPr>
              <w:t xml:space="preserve"> </w:t>
            </w:r>
            <w:r w:rsidRPr="001552A4">
              <w:rPr>
                <w:sz w:val="24"/>
                <w:lang w:val="ru-RU"/>
              </w:rPr>
              <w:t>Символика</w:t>
            </w:r>
            <w:r w:rsidRPr="001552A4">
              <w:rPr>
                <w:spacing w:val="47"/>
                <w:sz w:val="24"/>
                <w:lang w:val="ru-RU"/>
              </w:rPr>
              <w:t xml:space="preserve"> </w:t>
            </w:r>
            <w:r w:rsidRPr="001552A4">
              <w:rPr>
                <w:sz w:val="24"/>
                <w:lang w:val="ru-RU"/>
              </w:rPr>
              <w:t>сцены</w:t>
            </w:r>
            <w:r w:rsidRPr="001552A4">
              <w:rPr>
                <w:spacing w:val="43"/>
                <w:sz w:val="24"/>
                <w:lang w:val="ru-RU"/>
              </w:rPr>
              <w:t xml:space="preserve"> </w:t>
            </w:r>
            <w:r w:rsidRPr="001552A4">
              <w:rPr>
                <w:sz w:val="24"/>
                <w:lang w:val="ru-RU"/>
              </w:rPr>
              <w:t>с</w:t>
            </w:r>
            <w:r w:rsidRPr="001552A4">
              <w:rPr>
                <w:spacing w:val="47"/>
                <w:sz w:val="24"/>
                <w:lang w:val="ru-RU"/>
              </w:rPr>
              <w:t xml:space="preserve"> </w:t>
            </w:r>
            <w:r w:rsidRPr="001552A4">
              <w:rPr>
                <w:sz w:val="24"/>
                <w:lang w:val="ru-RU"/>
              </w:rPr>
              <w:t>кошкой:</w:t>
            </w:r>
            <w:r w:rsidRPr="001552A4">
              <w:rPr>
                <w:spacing w:val="46"/>
                <w:sz w:val="24"/>
                <w:lang w:val="ru-RU"/>
              </w:rPr>
              <w:t xml:space="preserve"> </w:t>
            </w:r>
            <w:r w:rsidRPr="001552A4">
              <w:rPr>
                <w:sz w:val="24"/>
                <w:lang w:val="ru-RU"/>
              </w:rPr>
              <w:t>незнакомый</w:t>
            </w:r>
            <w:r w:rsidRPr="001552A4">
              <w:rPr>
                <w:spacing w:val="-57"/>
                <w:sz w:val="24"/>
                <w:lang w:val="ru-RU"/>
              </w:rPr>
              <w:t xml:space="preserve"> </w:t>
            </w:r>
            <w:r w:rsidRPr="001552A4">
              <w:rPr>
                <w:sz w:val="24"/>
                <w:lang w:val="ru-RU"/>
              </w:rPr>
              <w:t>человек</w:t>
            </w:r>
            <w:r w:rsidRPr="001552A4">
              <w:rPr>
                <w:spacing w:val="-7"/>
                <w:sz w:val="24"/>
                <w:lang w:val="ru-RU"/>
              </w:rPr>
              <w:t xml:space="preserve"> </w:t>
            </w:r>
            <w:r w:rsidRPr="001552A4">
              <w:rPr>
                <w:sz w:val="24"/>
                <w:lang w:val="ru-RU"/>
              </w:rPr>
              <w:t>способен</w:t>
            </w:r>
            <w:r w:rsidRPr="001552A4">
              <w:rPr>
                <w:spacing w:val="-6"/>
                <w:sz w:val="24"/>
                <w:lang w:val="ru-RU"/>
              </w:rPr>
              <w:t xml:space="preserve"> </w:t>
            </w:r>
            <w:r w:rsidRPr="001552A4">
              <w:rPr>
                <w:sz w:val="24"/>
                <w:lang w:val="ru-RU"/>
              </w:rPr>
              <w:t>почувствовать</w:t>
            </w:r>
            <w:r w:rsidRPr="001552A4">
              <w:rPr>
                <w:spacing w:val="-8"/>
                <w:sz w:val="24"/>
                <w:lang w:val="ru-RU"/>
              </w:rPr>
              <w:t xml:space="preserve"> </w:t>
            </w:r>
            <w:r w:rsidRPr="001552A4">
              <w:rPr>
                <w:sz w:val="24"/>
                <w:lang w:val="ru-RU"/>
              </w:rPr>
              <w:t>и</w:t>
            </w:r>
            <w:r w:rsidRPr="001552A4">
              <w:rPr>
                <w:spacing w:val="-6"/>
                <w:sz w:val="24"/>
                <w:lang w:val="ru-RU"/>
              </w:rPr>
              <w:t xml:space="preserve"> </w:t>
            </w:r>
            <w:r w:rsidRPr="001552A4">
              <w:rPr>
                <w:sz w:val="24"/>
                <w:lang w:val="ru-RU"/>
              </w:rPr>
              <w:t>понять</w:t>
            </w:r>
            <w:r w:rsidRPr="001552A4">
              <w:rPr>
                <w:spacing w:val="-7"/>
                <w:sz w:val="24"/>
                <w:lang w:val="ru-RU"/>
              </w:rPr>
              <w:t xml:space="preserve"> </w:t>
            </w:r>
            <w:r w:rsidRPr="001552A4">
              <w:rPr>
                <w:sz w:val="24"/>
                <w:lang w:val="ru-RU"/>
              </w:rPr>
              <w:t>другого</w:t>
            </w:r>
            <w:r w:rsidRPr="001552A4">
              <w:rPr>
                <w:spacing w:val="-7"/>
                <w:sz w:val="24"/>
                <w:lang w:val="ru-RU"/>
              </w:rPr>
              <w:t xml:space="preserve"> </w:t>
            </w:r>
            <w:r w:rsidRPr="001552A4">
              <w:rPr>
                <w:sz w:val="24"/>
                <w:lang w:val="ru-RU"/>
              </w:rPr>
              <w:t>лучше,</w:t>
            </w:r>
            <w:r w:rsidRPr="001552A4">
              <w:rPr>
                <w:spacing w:val="-6"/>
                <w:sz w:val="24"/>
                <w:lang w:val="ru-RU"/>
              </w:rPr>
              <w:t xml:space="preserve"> </w:t>
            </w:r>
            <w:r w:rsidRPr="001552A4">
              <w:rPr>
                <w:sz w:val="24"/>
                <w:lang w:val="ru-RU"/>
              </w:rPr>
              <w:t>чем</w:t>
            </w:r>
            <w:r w:rsidRPr="001552A4">
              <w:rPr>
                <w:spacing w:val="-5"/>
                <w:sz w:val="24"/>
                <w:lang w:val="ru-RU"/>
              </w:rPr>
              <w:t xml:space="preserve"> </w:t>
            </w:r>
            <w:r w:rsidRPr="001552A4">
              <w:rPr>
                <w:sz w:val="24"/>
                <w:lang w:val="ru-RU"/>
              </w:rPr>
              <w:t>близкие</w:t>
            </w:r>
            <w:r w:rsidRPr="001552A4">
              <w:rPr>
                <w:spacing w:val="-5"/>
                <w:sz w:val="24"/>
                <w:lang w:val="ru-RU"/>
              </w:rPr>
              <w:t xml:space="preserve"> </w:t>
            </w:r>
            <w:r w:rsidRPr="001552A4">
              <w:rPr>
                <w:sz w:val="24"/>
                <w:lang w:val="ru-RU"/>
              </w:rPr>
              <w:t>люди</w:t>
            </w:r>
          </w:p>
        </w:tc>
        <w:tc>
          <w:tcPr>
            <w:tcW w:w="1416" w:type="dxa"/>
            <w:tcBorders>
              <w:top w:val="nil"/>
            </w:tcBorders>
          </w:tcPr>
          <w:p w:rsidR="00C86B31" w:rsidRPr="001552A4" w:rsidRDefault="00C86B31" w:rsidP="00446D55">
            <w:pPr>
              <w:pStyle w:val="TableParagraph"/>
              <w:rPr>
                <w:sz w:val="24"/>
                <w:lang w:val="ru-RU"/>
              </w:rPr>
            </w:pPr>
          </w:p>
        </w:tc>
        <w:tc>
          <w:tcPr>
            <w:tcW w:w="1812" w:type="dxa"/>
            <w:tcBorders>
              <w:top w:val="nil"/>
            </w:tcBorders>
          </w:tcPr>
          <w:p w:rsidR="00C86B31" w:rsidRPr="001552A4" w:rsidRDefault="00C86B31" w:rsidP="00446D55">
            <w:pPr>
              <w:pStyle w:val="TableParagraph"/>
              <w:rPr>
                <w:sz w:val="24"/>
                <w:lang w:val="ru-RU"/>
              </w:rPr>
            </w:pPr>
          </w:p>
        </w:tc>
      </w:tr>
      <w:tr w:rsidR="00C86B31" w:rsidRPr="001552A4" w:rsidTr="00446D55">
        <w:trPr>
          <w:trHeight w:val="1542"/>
        </w:trPr>
        <w:tc>
          <w:tcPr>
            <w:tcW w:w="3557" w:type="dxa"/>
            <w:vMerge/>
            <w:tcBorders>
              <w:top w:val="nil"/>
            </w:tcBorders>
          </w:tcPr>
          <w:p w:rsidR="00C86B31" w:rsidRPr="001552A4" w:rsidRDefault="00C86B31" w:rsidP="00446D55">
            <w:pPr>
              <w:rPr>
                <w:sz w:val="2"/>
                <w:szCs w:val="2"/>
                <w:lang w:val="ru-RU"/>
              </w:rPr>
            </w:pPr>
          </w:p>
        </w:tc>
        <w:tc>
          <w:tcPr>
            <w:tcW w:w="8034" w:type="dxa"/>
          </w:tcPr>
          <w:p w:rsidR="00C86B31" w:rsidRPr="001552A4" w:rsidRDefault="00C86B31" w:rsidP="00446D55">
            <w:pPr>
              <w:pStyle w:val="TableParagraph"/>
              <w:spacing w:before="55" w:line="259" w:lineRule="auto"/>
              <w:ind w:left="110" w:right="94"/>
              <w:jc w:val="both"/>
              <w:rPr>
                <w:sz w:val="24"/>
                <w:lang w:val="ru-RU"/>
              </w:rPr>
            </w:pPr>
            <w:r w:rsidRPr="001552A4">
              <w:rPr>
                <w:b/>
                <w:sz w:val="24"/>
                <w:lang w:val="ru-RU"/>
              </w:rPr>
              <w:t>Практические</w:t>
            </w:r>
            <w:r w:rsidRPr="001552A4">
              <w:rPr>
                <w:b/>
                <w:spacing w:val="1"/>
                <w:sz w:val="24"/>
                <w:lang w:val="ru-RU"/>
              </w:rPr>
              <w:t xml:space="preserve"> </w:t>
            </w:r>
            <w:r w:rsidRPr="001552A4">
              <w:rPr>
                <w:b/>
                <w:sz w:val="24"/>
                <w:lang w:val="ru-RU"/>
              </w:rPr>
              <w:t>занятия:</w:t>
            </w:r>
            <w:r w:rsidRPr="001552A4">
              <w:rPr>
                <w:b/>
                <w:spacing w:val="1"/>
                <w:sz w:val="24"/>
                <w:lang w:val="ru-RU"/>
              </w:rPr>
              <w:t xml:space="preserve"> </w:t>
            </w:r>
            <w:r w:rsidRPr="001552A4">
              <w:rPr>
                <w:sz w:val="24"/>
                <w:lang w:val="ru-RU"/>
              </w:rPr>
              <w:t>Особенности</w:t>
            </w:r>
            <w:r w:rsidRPr="001552A4">
              <w:rPr>
                <w:spacing w:val="1"/>
                <w:sz w:val="24"/>
                <w:lang w:val="ru-RU"/>
              </w:rPr>
              <w:t xml:space="preserve"> </w:t>
            </w:r>
            <w:r w:rsidRPr="001552A4">
              <w:rPr>
                <w:sz w:val="24"/>
                <w:lang w:val="ru-RU"/>
              </w:rPr>
              <w:t>жанра</w:t>
            </w:r>
            <w:r w:rsidRPr="001552A4">
              <w:rPr>
                <w:spacing w:val="1"/>
                <w:sz w:val="24"/>
                <w:lang w:val="ru-RU"/>
              </w:rPr>
              <w:t xml:space="preserve"> </w:t>
            </w:r>
            <w:r w:rsidRPr="001552A4">
              <w:rPr>
                <w:sz w:val="24"/>
                <w:lang w:val="ru-RU"/>
              </w:rPr>
              <w:t>«фантастический</w:t>
            </w:r>
            <w:r w:rsidRPr="001552A4">
              <w:rPr>
                <w:spacing w:val="1"/>
                <w:sz w:val="24"/>
                <w:lang w:val="ru-RU"/>
              </w:rPr>
              <w:t xml:space="preserve"> </w:t>
            </w:r>
            <w:r w:rsidRPr="001552A4">
              <w:rPr>
                <w:sz w:val="24"/>
                <w:lang w:val="ru-RU"/>
              </w:rPr>
              <w:t>рассказ».</w:t>
            </w:r>
            <w:r w:rsidRPr="001552A4">
              <w:rPr>
                <w:spacing w:val="-57"/>
                <w:sz w:val="24"/>
                <w:lang w:val="ru-RU"/>
              </w:rPr>
              <w:t xml:space="preserve"> </w:t>
            </w:r>
            <w:r w:rsidRPr="001552A4">
              <w:rPr>
                <w:sz w:val="24"/>
                <w:lang w:val="ru-RU"/>
              </w:rPr>
              <w:t>Рассказпредупреждение</w:t>
            </w:r>
            <w:r w:rsidRPr="001552A4">
              <w:rPr>
                <w:spacing w:val="1"/>
                <w:sz w:val="24"/>
                <w:lang w:val="ru-RU"/>
              </w:rPr>
              <w:t xml:space="preserve"> </w:t>
            </w:r>
            <w:r w:rsidRPr="001552A4">
              <w:rPr>
                <w:sz w:val="24"/>
                <w:lang w:val="ru-RU"/>
              </w:rPr>
              <w:t>Р.</w:t>
            </w:r>
            <w:r w:rsidRPr="001552A4">
              <w:rPr>
                <w:spacing w:val="1"/>
                <w:sz w:val="24"/>
                <w:lang w:val="ru-RU"/>
              </w:rPr>
              <w:t xml:space="preserve"> </w:t>
            </w:r>
            <w:r w:rsidRPr="001552A4">
              <w:rPr>
                <w:sz w:val="24"/>
                <w:lang w:val="ru-RU"/>
              </w:rPr>
              <w:t>Брэдбери.</w:t>
            </w:r>
            <w:r w:rsidRPr="001552A4">
              <w:rPr>
                <w:spacing w:val="1"/>
                <w:sz w:val="24"/>
                <w:lang w:val="ru-RU"/>
              </w:rPr>
              <w:t xml:space="preserve"> </w:t>
            </w:r>
            <w:r w:rsidRPr="001552A4">
              <w:rPr>
                <w:sz w:val="24"/>
                <w:lang w:val="ru-RU"/>
              </w:rPr>
              <w:t>Другие</w:t>
            </w:r>
            <w:r w:rsidRPr="001552A4">
              <w:rPr>
                <w:spacing w:val="1"/>
                <w:sz w:val="24"/>
                <w:lang w:val="ru-RU"/>
              </w:rPr>
              <w:t xml:space="preserve"> </w:t>
            </w:r>
            <w:r w:rsidRPr="001552A4">
              <w:rPr>
                <w:sz w:val="24"/>
                <w:lang w:val="ru-RU"/>
              </w:rPr>
              <w:t>проблемы</w:t>
            </w:r>
            <w:r w:rsidRPr="001552A4">
              <w:rPr>
                <w:spacing w:val="1"/>
                <w:sz w:val="24"/>
                <w:lang w:val="ru-RU"/>
              </w:rPr>
              <w:t xml:space="preserve"> </w:t>
            </w:r>
            <w:r w:rsidRPr="001552A4">
              <w:rPr>
                <w:sz w:val="24"/>
                <w:lang w:val="ru-RU"/>
              </w:rPr>
              <w:t>человека</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общества,</w:t>
            </w:r>
            <w:r w:rsidRPr="001552A4">
              <w:rPr>
                <w:spacing w:val="1"/>
                <w:sz w:val="24"/>
                <w:lang w:val="ru-RU"/>
              </w:rPr>
              <w:t xml:space="preserve"> </w:t>
            </w:r>
            <w:r w:rsidRPr="001552A4">
              <w:rPr>
                <w:sz w:val="24"/>
                <w:lang w:val="ru-RU"/>
              </w:rPr>
              <w:t>связанные</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научно-техническим</w:t>
            </w:r>
            <w:r w:rsidRPr="001552A4">
              <w:rPr>
                <w:spacing w:val="1"/>
                <w:sz w:val="24"/>
                <w:lang w:val="ru-RU"/>
              </w:rPr>
              <w:t xml:space="preserve"> </w:t>
            </w:r>
            <w:r w:rsidRPr="001552A4">
              <w:rPr>
                <w:sz w:val="24"/>
                <w:lang w:val="ru-RU"/>
              </w:rPr>
              <w:t>прогрессом</w:t>
            </w:r>
            <w:r w:rsidRPr="001552A4">
              <w:rPr>
                <w:spacing w:val="1"/>
                <w:sz w:val="24"/>
                <w:lang w:val="ru-RU"/>
              </w:rPr>
              <w:t xml:space="preserve"> </w:t>
            </w:r>
            <w:r w:rsidRPr="001552A4">
              <w:rPr>
                <w:sz w:val="24"/>
                <w:lang w:val="ru-RU"/>
              </w:rPr>
              <w:t>(рассуждение</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опорой</w:t>
            </w:r>
            <w:r w:rsidRPr="001552A4">
              <w:rPr>
                <w:spacing w:val="57"/>
                <w:sz w:val="24"/>
                <w:lang w:val="ru-RU"/>
              </w:rPr>
              <w:t xml:space="preserve"> </w:t>
            </w:r>
            <w:r w:rsidRPr="001552A4">
              <w:rPr>
                <w:sz w:val="24"/>
                <w:lang w:val="ru-RU"/>
              </w:rPr>
              <w:t>на</w:t>
            </w:r>
            <w:r w:rsidRPr="001552A4">
              <w:rPr>
                <w:spacing w:val="59"/>
                <w:sz w:val="24"/>
                <w:lang w:val="ru-RU"/>
              </w:rPr>
              <w:t xml:space="preserve"> </w:t>
            </w:r>
            <w:r w:rsidRPr="001552A4">
              <w:rPr>
                <w:sz w:val="24"/>
                <w:lang w:val="ru-RU"/>
              </w:rPr>
              <w:t>текст).</w:t>
            </w:r>
            <w:r w:rsidRPr="001552A4">
              <w:rPr>
                <w:spacing w:val="58"/>
                <w:sz w:val="24"/>
                <w:lang w:val="ru-RU"/>
              </w:rPr>
              <w:t xml:space="preserve"> </w:t>
            </w:r>
            <w:r w:rsidRPr="001552A4">
              <w:rPr>
                <w:sz w:val="24"/>
                <w:lang w:val="ru-RU"/>
              </w:rPr>
              <w:t>«Кошка</w:t>
            </w:r>
            <w:r w:rsidRPr="001552A4">
              <w:rPr>
                <w:spacing w:val="4"/>
                <w:sz w:val="24"/>
                <w:lang w:val="ru-RU"/>
              </w:rPr>
              <w:t xml:space="preserve"> </w:t>
            </w:r>
            <w:r w:rsidRPr="001552A4">
              <w:rPr>
                <w:sz w:val="24"/>
                <w:lang w:val="ru-RU"/>
              </w:rPr>
              <w:t>под</w:t>
            </w:r>
            <w:r w:rsidRPr="001552A4">
              <w:rPr>
                <w:spacing w:val="58"/>
                <w:sz w:val="24"/>
                <w:lang w:val="ru-RU"/>
              </w:rPr>
              <w:t xml:space="preserve"> </w:t>
            </w:r>
            <w:r w:rsidRPr="001552A4">
              <w:rPr>
                <w:sz w:val="24"/>
                <w:lang w:val="ru-RU"/>
              </w:rPr>
              <w:t>дождем»</w:t>
            </w:r>
            <w:r w:rsidRPr="001552A4">
              <w:rPr>
                <w:spacing w:val="58"/>
                <w:sz w:val="24"/>
                <w:lang w:val="ru-RU"/>
              </w:rPr>
              <w:t xml:space="preserve"> </w:t>
            </w:r>
            <w:r w:rsidRPr="001552A4">
              <w:rPr>
                <w:sz w:val="24"/>
                <w:lang w:val="ru-RU"/>
              </w:rPr>
              <w:t>Хемингуэя:</w:t>
            </w:r>
            <w:r w:rsidRPr="001552A4">
              <w:rPr>
                <w:spacing w:val="59"/>
                <w:sz w:val="24"/>
                <w:lang w:val="ru-RU"/>
              </w:rPr>
              <w:t xml:space="preserve"> </w:t>
            </w:r>
            <w:r w:rsidRPr="001552A4">
              <w:rPr>
                <w:sz w:val="24"/>
                <w:lang w:val="ru-RU"/>
              </w:rPr>
              <w:t>особенности</w:t>
            </w:r>
            <w:r w:rsidRPr="001552A4">
              <w:rPr>
                <w:spacing w:val="57"/>
                <w:sz w:val="24"/>
                <w:lang w:val="ru-RU"/>
              </w:rPr>
              <w:t xml:space="preserve"> </w:t>
            </w:r>
            <w:r w:rsidRPr="001552A4">
              <w:rPr>
                <w:sz w:val="24"/>
                <w:lang w:val="ru-RU"/>
              </w:rPr>
              <w:t>жанра</w:t>
            </w:r>
          </w:p>
          <w:p w:rsidR="00C86B31" w:rsidRPr="001552A4" w:rsidRDefault="00C86B31" w:rsidP="00446D55">
            <w:pPr>
              <w:pStyle w:val="TableParagraph"/>
              <w:spacing w:line="272" w:lineRule="exact"/>
              <w:ind w:left="110"/>
              <w:jc w:val="both"/>
              <w:rPr>
                <w:sz w:val="24"/>
                <w:lang w:val="ru-RU"/>
              </w:rPr>
            </w:pPr>
            <w:r w:rsidRPr="001552A4">
              <w:rPr>
                <w:sz w:val="24"/>
                <w:lang w:val="ru-RU"/>
              </w:rPr>
              <w:t>новеллы.</w:t>
            </w:r>
            <w:r w:rsidRPr="001552A4">
              <w:rPr>
                <w:spacing w:val="-3"/>
                <w:sz w:val="24"/>
                <w:lang w:val="ru-RU"/>
              </w:rPr>
              <w:t xml:space="preserve"> </w:t>
            </w:r>
            <w:r w:rsidRPr="001552A4">
              <w:rPr>
                <w:sz w:val="24"/>
                <w:lang w:val="ru-RU"/>
              </w:rPr>
              <w:t>Нравственные</w:t>
            </w:r>
            <w:r w:rsidRPr="001552A4">
              <w:rPr>
                <w:spacing w:val="-1"/>
                <w:sz w:val="24"/>
                <w:lang w:val="ru-RU"/>
              </w:rPr>
              <w:t xml:space="preserve"> </w:t>
            </w:r>
            <w:r w:rsidRPr="001552A4">
              <w:rPr>
                <w:sz w:val="24"/>
                <w:lang w:val="ru-RU"/>
              </w:rPr>
              <w:t>проблемы</w:t>
            </w:r>
            <w:r w:rsidRPr="001552A4">
              <w:rPr>
                <w:spacing w:val="-5"/>
                <w:sz w:val="24"/>
                <w:lang w:val="ru-RU"/>
              </w:rPr>
              <w:t xml:space="preserve"> </w:t>
            </w:r>
            <w:r w:rsidRPr="001552A4">
              <w:rPr>
                <w:sz w:val="24"/>
                <w:lang w:val="ru-RU"/>
              </w:rPr>
              <w:t>и</w:t>
            </w:r>
            <w:r w:rsidRPr="001552A4">
              <w:rPr>
                <w:spacing w:val="-3"/>
                <w:sz w:val="24"/>
                <w:lang w:val="ru-RU"/>
              </w:rPr>
              <w:t xml:space="preserve"> </w:t>
            </w:r>
            <w:r w:rsidRPr="001552A4">
              <w:rPr>
                <w:sz w:val="24"/>
                <w:lang w:val="ru-RU"/>
              </w:rPr>
              <w:t>способы</w:t>
            </w:r>
            <w:r w:rsidRPr="001552A4">
              <w:rPr>
                <w:spacing w:val="-4"/>
                <w:sz w:val="24"/>
                <w:lang w:val="ru-RU"/>
              </w:rPr>
              <w:t xml:space="preserve"> </w:t>
            </w:r>
            <w:r w:rsidRPr="001552A4">
              <w:rPr>
                <w:sz w:val="24"/>
                <w:lang w:val="ru-RU"/>
              </w:rPr>
              <w:t>их</w:t>
            </w:r>
            <w:r w:rsidRPr="001552A4">
              <w:rPr>
                <w:spacing w:val="-4"/>
                <w:sz w:val="24"/>
                <w:lang w:val="ru-RU"/>
              </w:rPr>
              <w:t xml:space="preserve"> </w:t>
            </w:r>
            <w:r w:rsidRPr="001552A4">
              <w:rPr>
                <w:sz w:val="24"/>
                <w:lang w:val="ru-RU"/>
              </w:rPr>
              <w:t>раскрытия</w:t>
            </w:r>
            <w:r w:rsidRPr="001552A4">
              <w:rPr>
                <w:spacing w:val="-2"/>
                <w:sz w:val="24"/>
                <w:lang w:val="ru-RU"/>
              </w:rPr>
              <w:t xml:space="preserve"> </w:t>
            </w:r>
            <w:r w:rsidRPr="001552A4">
              <w:rPr>
                <w:sz w:val="24"/>
                <w:lang w:val="ru-RU"/>
              </w:rPr>
              <w:t>писателем.</w:t>
            </w:r>
          </w:p>
        </w:tc>
        <w:tc>
          <w:tcPr>
            <w:tcW w:w="1416" w:type="dxa"/>
          </w:tcPr>
          <w:p w:rsidR="00C86B31" w:rsidRPr="001552A4" w:rsidRDefault="00C86B31" w:rsidP="00446D55">
            <w:pPr>
              <w:pStyle w:val="TableParagraph"/>
              <w:spacing w:before="55"/>
              <w:jc w:val="center"/>
              <w:rPr>
                <w:sz w:val="24"/>
              </w:rPr>
            </w:pPr>
            <w:r w:rsidRPr="001552A4">
              <w:rPr>
                <w:sz w:val="24"/>
              </w:rPr>
              <w:t>2</w:t>
            </w:r>
          </w:p>
        </w:tc>
        <w:tc>
          <w:tcPr>
            <w:tcW w:w="1812" w:type="dxa"/>
          </w:tcPr>
          <w:p w:rsidR="00C86B31" w:rsidRPr="001552A4" w:rsidRDefault="00C86B31" w:rsidP="00446D55">
            <w:pPr>
              <w:pStyle w:val="TableParagraph"/>
              <w:spacing w:before="55" w:line="259" w:lineRule="auto"/>
              <w:ind w:left="131" w:right="72"/>
              <w:jc w:val="center"/>
              <w:rPr>
                <w:sz w:val="24"/>
                <w:lang w:val="ru-RU"/>
              </w:rPr>
            </w:pPr>
            <w:r w:rsidRPr="001552A4">
              <w:rPr>
                <w:sz w:val="24"/>
                <w:lang w:val="ru-RU"/>
              </w:rPr>
              <w:t>ОК1, ОК2,</w:t>
            </w:r>
            <w:r w:rsidRPr="001552A4">
              <w:rPr>
                <w:spacing w:val="1"/>
                <w:sz w:val="24"/>
                <w:lang w:val="ru-RU"/>
              </w:rPr>
              <w:t xml:space="preserve"> </w:t>
            </w:r>
            <w:r w:rsidRPr="001552A4">
              <w:rPr>
                <w:sz w:val="24"/>
                <w:lang w:val="ru-RU"/>
              </w:rPr>
              <w:t>ОК3, ОК4,</w:t>
            </w:r>
            <w:r w:rsidRPr="001552A4">
              <w:rPr>
                <w:spacing w:val="1"/>
                <w:sz w:val="24"/>
                <w:lang w:val="ru-RU"/>
              </w:rPr>
              <w:t xml:space="preserve"> </w:t>
            </w:r>
            <w:r w:rsidRPr="001552A4">
              <w:rPr>
                <w:sz w:val="24"/>
                <w:lang w:val="ru-RU"/>
              </w:rPr>
              <w:t>ОК5,</w:t>
            </w:r>
            <w:r w:rsidRPr="001552A4">
              <w:rPr>
                <w:spacing w:val="-10"/>
                <w:sz w:val="24"/>
                <w:lang w:val="ru-RU"/>
              </w:rPr>
              <w:t xml:space="preserve"> </w:t>
            </w:r>
            <w:r w:rsidRPr="001552A4">
              <w:rPr>
                <w:sz w:val="24"/>
                <w:lang w:val="ru-RU"/>
              </w:rPr>
              <w:t>ОК6,</w:t>
            </w:r>
            <w:r w:rsidRPr="001552A4">
              <w:rPr>
                <w:spacing w:val="-9"/>
                <w:sz w:val="24"/>
                <w:lang w:val="ru-RU"/>
              </w:rPr>
              <w:t xml:space="preserve"> </w:t>
            </w:r>
            <w:r w:rsidRPr="001552A4">
              <w:rPr>
                <w:sz w:val="24"/>
                <w:lang w:val="ru-RU"/>
              </w:rPr>
              <w:t>ОК9</w:t>
            </w:r>
          </w:p>
        </w:tc>
      </w:tr>
      <w:tr w:rsidR="00C86B31" w:rsidRPr="001552A4" w:rsidTr="00446D55">
        <w:trPr>
          <w:trHeight w:val="350"/>
        </w:trPr>
        <w:tc>
          <w:tcPr>
            <w:tcW w:w="14819" w:type="dxa"/>
            <w:gridSpan w:val="4"/>
          </w:tcPr>
          <w:p w:rsidR="00C86B31" w:rsidRPr="001552A4" w:rsidRDefault="00C86B31" w:rsidP="00446D55">
            <w:pPr>
              <w:pStyle w:val="TableParagraph"/>
              <w:spacing w:before="55" w:line="275" w:lineRule="exact"/>
              <w:ind w:left="106"/>
              <w:rPr>
                <w:b/>
                <w:i/>
                <w:sz w:val="24"/>
                <w:lang w:val="ru-RU"/>
              </w:rPr>
            </w:pPr>
            <w:r w:rsidRPr="001552A4">
              <w:rPr>
                <w:b/>
                <w:i/>
                <w:sz w:val="24"/>
                <w:lang w:val="ru-RU"/>
              </w:rPr>
              <w:t>Профессионально-ориентированное</w:t>
            </w:r>
            <w:r w:rsidRPr="001552A4">
              <w:rPr>
                <w:b/>
                <w:i/>
                <w:spacing w:val="-4"/>
                <w:sz w:val="24"/>
                <w:lang w:val="ru-RU"/>
              </w:rPr>
              <w:t xml:space="preserve"> </w:t>
            </w:r>
            <w:r w:rsidRPr="001552A4">
              <w:rPr>
                <w:b/>
                <w:i/>
                <w:sz w:val="24"/>
                <w:lang w:val="ru-RU"/>
              </w:rPr>
              <w:t>содержание</w:t>
            </w:r>
            <w:r w:rsidRPr="001552A4">
              <w:rPr>
                <w:b/>
                <w:i/>
                <w:spacing w:val="-4"/>
                <w:sz w:val="24"/>
                <w:lang w:val="ru-RU"/>
              </w:rPr>
              <w:t xml:space="preserve"> </w:t>
            </w:r>
            <w:r w:rsidRPr="001552A4">
              <w:rPr>
                <w:b/>
                <w:i/>
                <w:sz w:val="24"/>
                <w:lang w:val="ru-RU"/>
              </w:rPr>
              <w:t>(содержание</w:t>
            </w:r>
            <w:r w:rsidRPr="001552A4">
              <w:rPr>
                <w:b/>
                <w:i/>
                <w:spacing w:val="-4"/>
                <w:sz w:val="24"/>
                <w:lang w:val="ru-RU"/>
              </w:rPr>
              <w:t xml:space="preserve"> </w:t>
            </w:r>
            <w:r w:rsidRPr="001552A4">
              <w:rPr>
                <w:b/>
                <w:i/>
                <w:sz w:val="24"/>
                <w:lang w:val="ru-RU"/>
              </w:rPr>
              <w:t>прикладного</w:t>
            </w:r>
            <w:r w:rsidRPr="001552A4">
              <w:rPr>
                <w:b/>
                <w:i/>
                <w:spacing w:val="-4"/>
                <w:sz w:val="24"/>
                <w:lang w:val="ru-RU"/>
              </w:rPr>
              <w:t xml:space="preserve"> </w:t>
            </w:r>
            <w:r w:rsidRPr="001552A4">
              <w:rPr>
                <w:b/>
                <w:i/>
                <w:sz w:val="24"/>
                <w:lang w:val="ru-RU"/>
              </w:rPr>
              <w:t>модуля)</w:t>
            </w:r>
          </w:p>
        </w:tc>
      </w:tr>
      <w:tr w:rsidR="00C86B31" w:rsidRPr="001552A4" w:rsidTr="00446D55">
        <w:trPr>
          <w:trHeight w:val="1842"/>
        </w:trPr>
        <w:tc>
          <w:tcPr>
            <w:tcW w:w="3557" w:type="dxa"/>
            <w:vMerge w:val="restart"/>
          </w:tcPr>
          <w:p w:rsidR="00C86B31" w:rsidRPr="001552A4" w:rsidRDefault="00C86B31" w:rsidP="00446D55">
            <w:pPr>
              <w:pStyle w:val="TableParagraph"/>
              <w:spacing w:before="55" w:line="259" w:lineRule="auto"/>
              <w:ind w:left="492" w:right="427"/>
              <w:jc w:val="center"/>
              <w:rPr>
                <w:b/>
                <w:sz w:val="24"/>
                <w:lang w:val="ru-RU"/>
              </w:rPr>
            </w:pPr>
            <w:r w:rsidRPr="001552A4">
              <w:rPr>
                <w:b/>
                <w:sz w:val="24"/>
                <w:lang w:val="ru-RU"/>
              </w:rPr>
              <w:t>«Прогресс – это форма</w:t>
            </w:r>
            <w:r w:rsidRPr="001552A4">
              <w:rPr>
                <w:b/>
                <w:spacing w:val="-57"/>
                <w:sz w:val="24"/>
                <w:lang w:val="ru-RU"/>
              </w:rPr>
              <w:t xml:space="preserve"> </w:t>
            </w:r>
            <w:r w:rsidRPr="001552A4">
              <w:rPr>
                <w:b/>
                <w:sz w:val="24"/>
                <w:lang w:val="ru-RU"/>
              </w:rPr>
              <w:t>человеческого</w:t>
            </w:r>
            <w:r w:rsidRPr="001552A4">
              <w:rPr>
                <w:b/>
                <w:spacing w:val="1"/>
                <w:sz w:val="24"/>
                <w:lang w:val="ru-RU"/>
              </w:rPr>
              <w:t xml:space="preserve"> </w:t>
            </w:r>
            <w:r w:rsidRPr="001552A4">
              <w:rPr>
                <w:b/>
                <w:sz w:val="24"/>
                <w:lang w:val="ru-RU"/>
              </w:rPr>
              <w:t>существования»:</w:t>
            </w:r>
            <w:r w:rsidRPr="001552A4">
              <w:rPr>
                <w:b/>
                <w:spacing w:val="1"/>
                <w:sz w:val="24"/>
                <w:lang w:val="ru-RU"/>
              </w:rPr>
              <w:t xml:space="preserve"> </w:t>
            </w:r>
            <w:r w:rsidRPr="001552A4">
              <w:rPr>
                <w:b/>
                <w:sz w:val="24"/>
                <w:lang w:val="ru-RU"/>
              </w:rPr>
              <w:t>профессии в</w:t>
            </w:r>
            <w:r w:rsidRPr="001552A4">
              <w:rPr>
                <w:b/>
                <w:spacing w:val="-2"/>
                <w:sz w:val="24"/>
                <w:lang w:val="ru-RU"/>
              </w:rPr>
              <w:t xml:space="preserve"> </w:t>
            </w:r>
            <w:r w:rsidRPr="001552A4">
              <w:rPr>
                <w:b/>
                <w:sz w:val="24"/>
                <w:lang w:val="ru-RU"/>
              </w:rPr>
              <w:t>мире</w:t>
            </w:r>
          </w:p>
          <w:p w:rsidR="00C86B31" w:rsidRPr="001552A4" w:rsidRDefault="00C86B31" w:rsidP="00446D55">
            <w:pPr>
              <w:pStyle w:val="TableParagraph"/>
              <w:ind w:left="127" w:right="125"/>
              <w:jc w:val="center"/>
              <w:rPr>
                <w:b/>
                <w:sz w:val="24"/>
              </w:rPr>
            </w:pPr>
            <w:r w:rsidRPr="001552A4">
              <w:rPr>
                <w:b/>
                <w:sz w:val="24"/>
              </w:rPr>
              <w:t>НТП</w:t>
            </w:r>
          </w:p>
        </w:tc>
        <w:tc>
          <w:tcPr>
            <w:tcW w:w="8034" w:type="dxa"/>
          </w:tcPr>
          <w:p w:rsidR="00C86B31" w:rsidRPr="001552A4" w:rsidRDefault="00C86B31" w:rsidP="00446D55">
            <w:pPr>
              <w:pStyle w:val="TableParagraph"/>
              <w:spacing w:before="55"/>
              <w:ind w:left="110"/>
              <w:jc w:val="both"/>
              <w:rPr>
                <w:b/>
                <w:sz w:val="24"/>
                <w:lang w:val="ru-RU"/>
              </w:rPr>
            </w:pPr>
            <w:r w:rsidRPr="001552A4">
              <w:rPr>
                <w:b/>
                <w:sz w:val="24"/>
                <w:lang w:val="ru-RU"/>
              </w:rPr>
              <w:t>Содержание</w:t>
            </w:r>
            <w:r w:rsidRPr="001552A4">
              <w:rPr>
                <w:b/>
                <w:spacing w:val="-2"/>
                <w:sz w:val="24"/>
                <w:lang w:val="ru-RU"/>
              </w:rPr>
              <w:t xml:space="preserve"> </w:t>
            </w:r>
            <w:r w:rsidRPr="001552A4">
              <w:rPr>
                <w:b/>
                <w:sz w:val="24"/>
                <w:lang w:val="ru-RU"/>
              </w:rPr>
              <w:t>учебного</w:t>
            </w:r>
            <w:r w:rsidRPr="001552A4">
              <w:rPr>
                <w:b/>
                <w:spacing w:val="-2"/>
                <w:sz w:val="24"/>
                <w:lang w:val="ru-RU"/>
              </w:rPr>
              <w:t xml:space="preserve"> </w:t>
            </w:r>
            <w:r w:rsidRPr="001552A4">
              <w:rPr>
                <w:b/>
                <w:sz w:val="24"/>
                <w:lang w:val="ru-RU"/>
              </w:rPr>
              <w:t>материала</w:t>
            </w:r>
          </w:p>
          <w:p w:rsidR="00C86B31" w:rsidRPr="001552A4" w:rsidRDefault="00C86B31" w:rsidP="00446D55">
            <w:pPr>
              <w:pStyle w:val="TableParagraph"/>
              <w:spacing w:before="20" w:line="259" w:lineRule="auto"/>
              <w:ind w:left="110" w:right="100"/>
              <w:jc w:val="both"/>
              <w:rPr>
                <w:sz w:val="24"/>
              </w:rPr>
            </w:pPr>
            <w:r w:rsidRPr="001552A4">
              <w:rPr>
                <w:sz w:val="24"/>
                <w:lang w:val="ru-RU"/>
              </w:rPr>
              <w:t>Научно-технический прогресс и человечество. Зависимость цивилизации от</w:t>
            </w:r>
            <w:r w:rsidRPr="001552A4">
              <w:rPr>
                <w:spacing w:val="-58"/>
                <w:sz w:val="24"/>
                <w:lang w:val="ru-RU"/>
              </w:rPr>
              <w:t xml:space="preserve"> </w:t>
            </w:r>
            <w:r w:rsidRPr="001552A4">
              <w:rPr>
                <w:sz w:val="24"/>
                <w:lang w:val="ru-RU"/>
              </w:rPr>
              <w:t>современных</w:t>
            </w:r>
            <w:r w:rsidRPr="001552A4">
              <w:rPr>
                <w:spacing w:val="1"/>
                <w:sz w:val="24"/>
                <w:lang w:val="ru-RU"/>
              </w:rPr>
              <w:t xml:space="preserve"> </w:t>
            </w:r>
            <w:r w:rsidRPr="001552A4">
              <w:rPr>
                <w:sz w:val="24"/>
                <w:lang w:val="ru-RU"/>
              </w:rPr>
              <w:t>технологий.</w:t>
            </w:r>
            <w:r w:rsidRPr="001552A4">
              <w:rPr>
                <w:spacing w:val="1"/>
                <w:sz w:val="24"/>
                <w:lang w:val="ru-RU"/>
              </w:rPr>
              <w:t xml:space="preserve"> </w:t>
            </w:r>
            <w:r w:rsidRPr="001552A4">
              <w:rPr>
                <w:sz w:val="24"/>
                <w:lang w:val="ru-RU"/>
              </w:rPr>
              <w:t>Ответственность</w:t>
            </w:r>
            <w:r w:rsidRPr="001552A4">
              <w:rPr>
                <w:spacing w:val="1"/>
                <w:sz w:val="24"/>
                <w:lang w:val="ru-RU"/>
              </w:rPr>
              <w:t xml:space="preserve"> </w:t>
            </w:r>
            <w:r w:rsidRPr="001552A4">
              <w:rPr>
                <w:sz w:val="24"/>
                <w:lang w:val="ru-RU"/>
              </w:rPr>
              <w:t>ученого</w:t>
            </w:r>
            <w:r w:rsidRPr="001552A4">
              <w:rPr>
                <w:spacing w:val="1"/>
                <w:sz w:val="24"/>
                <w:lang w:val="ru-RU"/>
              </w:rPr>
              <w:t xml:space="preserve"> </w:t>
            </w:r>
            <w:r w:rsidRPr="001552A4">
              <w:rPr>
                <w:sz w:val="24"/>
                <w:lang w:val="ru-RU"/>
              </w:rPr>
              <w:t>за</w:t>
            </w:r>
            <w:r w:rsidRPr="001552A4">
              <w:rPr>
                <w:spacing w:val="1"/>
                <w:sz w:val="24"/>
                <w:lang w:val="ru-RU"/>
              </w:rPr>
              <w:t xml:space="preserve"> </w:t>
            </w:r>
            <w:r w:rsidRPr="001552A4">
              <w:rPr>
                <w:sz w:val="24"/>
                <w:lang w:val="ru-RU"/>
              </w:rPr>
              <w:t>свои</w:t>
            </w:r>
            <w:r w:rsidRPr="001552A4">
              <w:rPr>
                <w:spacing w:val="1"/>
                <w:sz w:val="24"/>
                <w:lang w:val="ru-RU"/>
              </w:rPr>
              <w:t xml:space="preserve"> </w:t>
            </w:r>
            <w:r w:rsidRPr="001552A4">
              <w:rPr>
                <w:sz w:val="24"/>
                <w:lang w:val="ru-RU"/>
              </w:rPr>
              <w:t>научные</w:t>
            </w:r>
            <w:r w:rsidRPr="001552A4">
              <w:rPr>
                <w:spacing w:val="-57"/>
                <w:sz w:val="24"/>
                <w:lang w:val="ru-RU"/>
              </w:rPr>
              <w:t xml:space="preserve"> </w:t>
            </w:r>
            <w:r w:rsidRPr="001552A4">
              <w:rPr>
                <w:sz w:val="24"/>
                <w:lang w:val="ru-RU"/>
              </w:rPr>
              <w:t>открытия. Наука – двигатель прогресса. Возможно ли остановить прогресс?</w:t>
            </w:r>
            <w:r w:rsidRPr="001552A4">
              <w:rPr>
                <w:spacing w:val="-57"/>
                <w:sz w:val="24"/>
                <w:lang w:val="ru-RU"/>
              </w:rPr>
              <w:t xml:space="preserve"> </w:t>
            </w:r>
            <w:r w:rsidRPr="001552A4">
              <w:rPr>
                <w:sz w:val="24"/>
                <w:lang w:val="ru-RU"/>
              </w:rPr>
              <w:t>Профессии</w:t>
            </w:r>
            <w:r w:rsidRPr="001552A4">
              <w:rPr>
                <w:spacing w:val="37"/>
                <w:sz w:val="24"/>
                <w:lang w:val="ru-RU"/>
              </w:rPr>
              <w:t xml:space="preserve"> </w:t>
            </w:r>
            <w:r w:rsidRPr="001552A4">
              <w:rPr>
                <w:sz w:val="24"/>
                <w:lang w:val="ru-RU"/>
              </w:rPr>
              <w:t>в</w:t>
            </w:r>
            <w:r w:rsidRPr="001552A4">
              <w:rPr>
                <w:spacing w:val="36"/>
                <w:sz w:val="24"/>
                <w:lang w:val="ru-RU"/>
              </w:rPr>
              <w:t xml:space="preserve"> </w:t>
            </w:r>
            <w:r w:rsidRPr="001552A4">
              <w:rPr>
                <w:sz w:val="24"/>
                <w:lang w:val="ru-RU"/>
              </w:rPr>
              <w:t>мире</w:t>
            </w:r>
            <w:r w:rsidRPr="001552A4">
              <w:rPr>
                <w:spacing w:val="39"/>
                <w:sz w:val="24"/>
                <w:lang w:val="ru-RU"/>
              </w:rPr>
              <w:t xml:space="preserve"> </w:t>
            </w:r>
            <w:r w:rsidRPr="001552A4">
              <w:rPr>
                <w:sz w:val="24"/>
                <w:lang w:val="ru-RU"/>
              </w:rPr>
              <w:t>НТП:</w:t>
            </w:r>
            <w:r w:rsidRPr="001552A4">
              <w:rPr>
                <w:spacing w:val="38"/>
                <w:sz w:val="24"/>
                <w:lang w:val="ru-RU"/>
              </w:rPr>
              <w:t xml:space="preserve"> </w:t>
            </w:r>
            <w:r w:rsidRPr="001552A4">
              <w:rPr>
                <w:sz w:val="24"/>
                <w:lang w:val="ru-RU"/>
              </w:rPr>
              <w:t>у</w:t>
            </w:r>
            <w:r w:rsidRPr="001552A4">
              <w:rPr>
                <w:spacing w:val="37"/>
                <w:sz w:val="24"/>
                <w:lang w:val="ru-RU"/>
              </w:rPr>
              <w:t xml:space="preserve"> </w:t>
            </w:r>
            <w:r w:rsidRPr="001552A4">
              <w:rPr>
                <w:sz w:val="24"/>
                <w:lang w:val="ru-RU"/>
              </w:rPr>
              <w:t>всех</w:t>
            </w:r>
            <w:r w:rsidRPr="001552A4">
              <w:rPr>
                <w:spacing w:val="38"/>
                <w:sz w:val="24"/>
                <w:lang w:val="ru-RU"/>
              </w:rPr>
              <w:t xml:space="preserve"> </w:t>
            </w:r>
            <w:r w:rsidRPr="001552A4">
              <w:rPr>
                <w:sz w:val="24"/>
                <w:lang w:val="ru-RU"/>
              </w:rPr>
              <w:t>ли</w:t>
            </w:r>
            <w:r w:rsidRPr="001552A4">
              <w:rPr>
                <w:spacing w:val="37"/>
                <w:sz w:val="24"/>
                <w:lang w:val="ru-RU"/>
              </w:rPr>
              <w:t xml:space="preserve"> </w:t>
            </w:r>
            <w:r w:rsidRPr="001552A4">
              <w:rPr>
                <w:sz w:val="24"/>
                <w:lang w:val="ru-RU"/>
              </w:rPr>
              <w:t>профессий</w:t>
            </w:r>
            <w:r w:rsidRPr="001552A4">
              <w:rPr>
                <w:spacing w:val="37"/>
                <w:sz w:val="24"/>
                <w:lang w:val="ru-RU"/>
              </w:rPr>
              <w:t xml:space="preserve"> </w:t>
            </w:r>
            <w:r w:rsidRPr="001552A4">
              <w:rPr>
                <w:sz w:val="24"/>
                <w:lang w:val="ru-RU"/>
              </w:rPr>
              <w:t>есть</w:t>
            </w:r>
            <w:r w:rsidRPr="001552A4">
              <w:rPr>
                <w:spacing w:val="37"/>
                <w:sz w:val="24"/>
                <w:lang w:val="ru-RU"/>
              </w:rPr>
              <w:t xml:space="preserve"> </w:t>
            </w:r>
            <w:r w:rsidRPr="001552A4">
              <w:rPr>
                <w:sz w:val="24"/>
                <w:lang w:val="ru-RU"/>
              </w:rPr>
              <w:t>будущее.</w:t>
            </w:r>
            <w:r w:rsidRPr="001552A4">
              <w:rPr>
                <w:spacing w:val="37"/>
                <w:sz w:val="24"/>
                <w:lang w:val="ru-RU"/>
              </w:rPr>
              <w:t xml:space="preserve"> </w:t>
            </w:r>
            <w:r w:rsidRPr="001552A4">
              <w:rPr>
                <w:sz w:val="24"/>
              </w:rPr>
              <w:t>Профессии,</w:t>
            </w:r>
          </w:p>
          <w:p w:rsidR="00C86B31" w:rsidRPr="001552A4" w:rsidRDefault="00C86B31" w:rsidP="00446D55">
            <w:pPr>
              <w:pStyle w:val="TableParagraph"/>
              <w:spacing w:line="276" w:lineRule="exact"/>
              <w:ind w:left="110"/>
              <w:jc w:val="both"/>
              <w:rPr>
                <w:sz w:val="24"/>
              </w:rPr>
            </w:pPr>
            <w:r w:rsidRPr="001552A4">
              <w:rPr>
                <w:sz w:val="24"/>
              </w:rPr>
              <w:t>«рожденные»</w:t>
            </w:r>
            <w:r w:rsidRPr="001552A4">
              <w:rPr>
                <w:spacing w:val="-4"/>
                <w:sz w:val="24"/>
              </w:rPr>
              <w:t xml:space="preserve"> </w:t>
            </w:r>
            <w:r w:rsidRPr="001552A4">
              <w:rPr>
                <w:sz w:val="24"/>
              </w:rPr>
              <w:t>НТП</w:t>
            </w:r>
            <w:r w:rsidRPr="001552A4">
              <w:rPr>
                <w:spacing w:val="-4"/>
                <w:sz w:val="24"/>
              </w:rPr>
              <w:t xml:space="preserve"> </w:t>
            </w:r>
            <w:r w:rsidRPr="001552A4">
              <w:rPr>
                <w:sz w:val="24"/>
              </w:rPr>
              <w:t>в</w:t>
            </w:r>
            <w:r w:rsidRPr="001552A4">
              <w:rPr>
                <w:spacing w:val="-5"/>
                <w:sz w:val="24"/>
              </w:rPr>
              <w:t xml:space="preserve"> </w:t>
            </w:r>
            <w:r w:rsidRPr="001552A4">
              <w:rPr>
                <w:sz w:val="24"/>
              </w:rPr>
              <w:t>последние</w:t>
            </w:r>
            <w:r w:rsidRPr="001552A4">
              <w:rPr>
                <w:spacing w:val="-2"/>
                <w:sz w:val="24"/>
              </w:rPr>
              <w:t xml:space="preserve"> </w:t>
            </w:r>
            <w:r w:rsidRPr="001552A4">
              <w:rPr>
                <w:sz w:val="24"/>
              </w:rPr>
              <w:t>десятилетия</w:t>
            </w:r>
          </w:p>
        </w:tc>
        <w:tc>
          <w:tcPr>
            <w:tcW w:w="1416" w:type="dxa"/>
          </w:tcPr>
          <w:p w:rsidR="00C86B31" w:rsidRPr="001552A4" w:rsidRDefault="0009077D" w:rsidP="00446D55">
            <w:pPr>
              <w:pStyle w:val="TableParagraph"/>
              <w:spacing w:before="55"/>
              <w:jc w:val="center"/>
              <w:rPr>
                <w:sz w:val="24"/>
                <w:lang w:val="ru-RU"/>
              </w:rPr>
            </w:pPr>
            <w:r w:rsidRPr="001552A4">
              <w:rPr>
                <w:sz w:val="24"/>
                <w:lang w:val="ru-RU"/>
              </w:rPr>
              <w:t>2</w:t>
            </w:r>
          </w:p>
        </w:tc>
        <w:tc>
          <w:tcPr>
            <w:tcW w:w="1812" w:type="dxa"/>
          </w:tcPr>
          <w:p w:rsidR="00C86B31" w:rsidRPr="001552A4" w:rsidRDefault="00C86B31" w:rsidP="00446D55">
            <w:pPr>
              <w:pStyle w:val="TableParagraph"/>
              <w:spacing w:before="55" w:line="256" w:lineRule="auto"/>
              <w:ind w:left="647" w:right="352" w:hanging="289"/>
              <w:rPr>
                <w:sz w:val="24"/>
                <w:lang w:val="ru-RU"/>
              </w:rPr>
            </w:pPr>
            <w:r w:rsidRPr="001552A4">
              <w:rPr>
                <w:sz w:val="24"/>
                <w:lang w:val="ru-RU"/>
              </w:rPr>
              <w:t>ОК1,</w:t>
            </w:r>
            <w:r w:rsidRPr="001552A4">
              <w:rPr>
                <w:spacing w:val="-15"/>
                <w:sz w:val="24"/>
                <w:lang w:val="ru-RU"/>
              </w:rPr>
              <w:t xml:space="preserve"> </w:t>
            </w:r>
            <w:r w:rsidRPr="001552A4">
              <w:rPr>
                <w:sz w:val="24"/>
                <w:lang w:val="ru-RU"/>
              </w:rPr>
              <w:t>ОК2,</w:t>
            </w:r>
            <w:r w:rsidRPr="001552A4">
              <w:rPr>
                <w:spacing w:val="-57"/>
                <w:sz w:val="24"/>
                <w:lang w:val="ru-RU"/>
              </w:rPr>
              <w:t xml:space="preserve"> </w:t>
            </w:r>
            <w:r w:rsidRPr="001552A4">
              <w:rPr>
                <w:sz w:val="24"/>
                <w:lang w:val="ru-RU"/>
              </w:rPr>
              <w:t>ОК3,</w:t>
            </w:r>
          </w:p>
          <w:p w:rsidR="00C86B31" w:rsidRPr="001552A4" w:rsidRDefault="00C86B31" w:rsidP="00446D55">
            <w:pPr>
              <w:pStyle w:val="TableParagraph"/>
              <w:spacing w:before="5" w:line="256" w:lineRule="auto"/>
              <w:ind w:right="588"/>
              <w:jc w:val="right"/>
              <w:rPr>
                <w:sz w:val="24"/>
                <w:lang w:val="ru-RU"/>
              </w:rPr>
            </w:pPr>
            <w:r w:rsidRPr="001552A4">
              <w:rPr>
                <w:sz w:val="24"/>
                <w:lang w:val="ru-RU"/>
              </w:rPr>
              <w:t>ОК4,</w:t>
            </w:r>
            <w:r w:rsidRPr="001552A4">
              <w:rPr>
                <w:spacing w:val="-15"/>
                <w:sz w:val="24"/>
                <w:lang w:val="ru-RU"/>
              </w:rPr>
              <w:t xml:space="preserve"> </w:t>
            </w:r>
            <w:r w:rsidRPr="001552A4">
              <w:rPr>
                <w:sz w:val="24"/>
                <w:lang w:val="ru-RU"/>
              </w:rPr>
              <w:t>ОК5,</w:t>
            </w:r>
            <w:r w:rsidRPr="001552A4">
              <w:rPr>
                <w:spacing w:val="-57"/>
                <w:sz w:val="24"/>
                <w:lang w:val="ru-RU"/>
              </w:rPr>
              <w:t xml:space="preserve"> </w:t>
            </w:r>
            <w:r w:rsidRPr="001552A4">
              <w:rPr>
                <w:sz w:val="24"/>
                <w:lang w:val="ru-RU"/>
              </w:rPr>
              <w:t>ОК6,</w:t>
            </w:r>
            <w:r w:rsidRPr="001552A4">
              <w:rPr>
                <w:spacing w:val="-2"/>
                <w:sz w:val="24"/>
                <w:lang w:val="ru-RU"/>
              </w:rPr>
              <w:t xml:space="preserve"> </w:t>
            </w:r>
            <w:r w:rsidRPr="001552A4">
              <w:rPr>
                <w:sz w:val="24"/>
                <w:lang w:val="ru-RU"/>
              </w:rPr>
              <w:t>ОК9</w:t>
            </w:r>
          </w:p>
          <w:p w:rsidR="00C86B31" w:rsidRPr="001552A4" w:rsidRDefault="006204F1" w:rsidP="00446D55">
            <w:pPr>
              <w:pStyle w:val="TableParagraph"/>
              <w:spacing w:before="6"/>
              <w:ind w:right="560"/>
              <w:jc w:val="right"/>
              <w:rPr>
                <w:b/>
                <w:i/>
                <w:sz w:val="24"/>
                <w:lang w:val="ru-RU"/>
              </w:rPr>
            </w:pPr>
            <w:r w:rsidRPr="001552A4">
              <w:rPr>
                <w:b/>
                <w:i/>
                <w:sz w:val="24"/>
                <w:lang w:val="ru-RU"/>
              </w:rPr>
              <w:t>ПК 2.6</w:t>
            </w:r>
          </w:p>
        </w:tc>
      </w:tr>
      <w:tr w:rsidR="00C86B31" w:rsidRPr="001552A4" w:rsidTr="00446D55">
        <w:trPr>
          <w:trHeight w:val="398"/>
        </w:trPr>
        <w:tc>
          <w:tcPr>
            <w:tcW w:w="3557" w:type="dxa"/>
            <w:vMerge/>
            <w:tcBorders>
              <w:top w:val="nil"/>
            </w:tcBorders>
          </w:tcPr>
          <w:p w:rsidR="00C86B31" w:rsidRPr="001552A4" w:rsidRDefault="00C86B31" w:rsidP="00446D55">
            <w:pPr>
              <w:rPr>
                <w:sz w:val="2"/>
                <w:szCs w:val="2"/>
                <w:lang w:val="ru-RU"/>
              </w:rPr>
            </w:pPr>
          </w:p>
        </w:tc>
        <w:tc>
          <w:tcPr>
            <w:tcW w:w="8034" w:type="dxa"/>
          </w:tcPr>
          <w:p w:rsidR="00C86B31" w:rsidRPr="001552A4" w:rsidRDefault="00C86B31" w:rsidP="00446D55">
            <w:pPr>
              <w:pStyle w:val="TableParagraph"/>
              <w:spacing w:before="51"/>
              <w:ind w:left="110"/>
              <w:rPr>
                <w:b/>
                <w:sz w:val="24"/>
              </w:rPr>
            </w:pPr>
            <w:r w:rsidRPr="001552A4">
              <w:rPr>
                <w:b/>
                <w:sz w:val="24"/>
              </w:rPr>
              <w:t>Практические</w:t>
            </w:r>
            <w:r w:rsidRPr="001552A4">
              <w:rPr>
                <w:b/>
                <w:spacing w:val="-3"/>
                <w:sz w:val="24"/>
              </w:rPr>
              <w:t xml:space="preserve"> </w:t>
            </w:r>
            <w:r w:rsidRPr="001552A4">
              <w:rPr>
                <w:b/>
                <w:sz w:val="24"/>
              </w:rPr>
              <w:t>занятия:</w:t>
            </w:r>
          </w:p>
        </w:tc>
        <w:tc>
          <w:tcPr>
            <w:tcW w:w="1416" w:type="dxa"/>
          </w:tcPr>
          <w:p w:rsidR="00C86B31" w:rsidRPr="001552A4" w:rsidRDefault="00C86B31" w:rsidP="00446D55">
            <w:pPr>
              <w:pStyle w:val="TableParagraph"/>
              <w:spacing w:before="51"/>
              <w:jc w:val="center"/>
              <w:rPr>
                <w:sz w:val="24"/>
              </w:rPr>
            </w:pPr>
            <w:r w:rsidRPr="001552A4">
              <w:rPr>
                <w:w w:val="99"/>
                <w:sz w:val="24"/>
              </w:rPr>
              <w:t>-</w:t>
            </w:r>
          </w:p>
        </w:tc>
        <w:tc>
          <w:tcPr>
            <w:tcW w:w="1812" w:type="dxa"/>
          </w:tcPr>
          <w:p w:rsidR="00C86B31" w:rsidRPr="001552A4" w:rsidRDefault="00C86B31" w:rsidP="00446D55">
            <w:pPr>
              <w:pStyle w:val="TableParagraph"/>
              <w:rPr>
                <w:sz w:val="24"/>
              </w:rPr>
            </w:pPr>
          </w:p>
        </w:tc>
      </w:tr>
      <w:tr w:rsidR="00C86B31" w:rsidRPr="001552A4" w:rsidTr="00446D55">
        <w:trPr>
          <w:trHeight w:val="402"/>
        </w:trPr>
        <w:tc>
          <w:tcPr>
            <w:tcW w:w="11591" w:type="dxa"/>
            <w:gridSpan w:val="2"/>
          </w:tcPr>
          <w:p w:rsidR="00C86B31" w:rsidRPr="001552A4" w:rsidRDefault="00C86B31" w:rsidP="00446D55">
            <w:pPr>
              <w:pStyle w:val="TableParagraph"/>
              <w:spacing w:before="55"/>
              <w:ind w:left="106"/>
              <w:rPr>
                <w:b/>
                <w:sz w:val="24"/>
                <w:lang w:val="ru-RU"/>
              </w:rPr>
            </w:pPr>
            <w:r w:rsidRPr="001552A4">
              <w:rPr>
                <w:b/>
                <w:sz w:val="24"/>
                <w:lang w:val="ru-RU"/>
              </w:rPr>
              <w:t>Промежуточная</w:t>
            </w:r>
            <w:r w:rsidRPr="001552A4">
              <w:rPr>
                <w:b/>
                <w:spacing w:val="-3"/>
                <w:sz w:val="24"/>
                <w:lang w:val="ru-RU"/>
              </w:rPr>
              <w:t xml:space="preserve"> </w:t>
            </w:r>
            <w:r w:rsidRPr="001552A4">
              <w:rPr>
                <w:b/>
                <w:sz w:val="24"/>
                <w:lang w:val="ru-RU"/>
              </w:rPr>
              <w:t>аттестация</w:t>
            </w:r>
            <w:r w:rsidRPr="001552A4">
              <w:rPr>
                <w:b/>
                <w:spacing w:val="-7"/>
                <w:sz w:val="24"/>
                <w:lang w:val="ru-RU"/>
              </w:rPr>
              <w:t xml:space="preserve"> </w:t>
            </w:r>
            <w:r w:rsidRPr="001552A4">
              <w:rPr>
                <w:b/>
                <w:sz w:val="24"/>
                <w:lang w:val="ru-RU"/>
              </w:rPr>
              <w:t>по</w:t>
            </w:r>
            <w:r w:rsidRPr="001552A4">
              <w:rPr>
                <w:b/>
                <w:spacing w:val="-4"/>
                <w:sz w:val="24"/>
                <w:lang w:val="ru-RU"/>
              </w:rPr>
              <w:t xml:space="preserve"> </w:t>
            </w:r>
            <w:r w:rsidRPr="001552A4">
              <w:rPr>
                <w:b/>
                <w:sz w:val="24"/>
                <w:lang w:val="ru-RU"/>
              </w:rPr>
              <w:t>дисциплине</w:t>
            </w:r>
            <w:r w:rsidRPr="001552A4">
              <w:rPr>
                <w:b/>
                <w:spacing w:val="-3"/>
                <w:sz w:val="24"/>
                <w:lang w:val="ru-RU"/>
              </w:rPr>
              <w:t xml:space="preserve"> </w:t>
            </w:r>
            <w:r w:rsidRPr="001552A4">
              <w:rPr>
                <w:b/>
                <w:sz w:val="24"/>
                <w:lang w:val="ru-RU"/>
              </w:rPr>
              <w:t>(дифференцированный</w:t>
            </w:r>
            <w:r w:rsidRPr="001552A4">
              <w:rPr>
                <w:b/>
                <w:spacing w:val="-1"/>
                <w:sz w:val="24"/>
                <w:lang w:val="ru-RU"/>
              </w:rPr>
              <w:t xml:space="preserve"> </w:t>
            </w:r>
            <w:r w:rsidRPr="001552A4">
              <w:rPr>
                <w:b/>
                <w:sz w:val="24"/>
                <w:lang w:val="ru-RU"/>
              </w:rPr>
              <w:t>зачет)</w:t>
            </w:r>
          </w:p>
        </w:tc>
        <w:tc>
          <w:tcPr>
            <w:tcW w:w="1416" w:type="dxa"/>
          </w:tcPr>
          <w:p w:rsidR="00C86B31" w:rsidRPr="001552A4" w:rsidRDefault="00C86B31" w:rsidP="00446D55">
            <w:pPr>
              <w:pStyle w:val="TableParagraph"/>
              <w:spacing w:before="55"/>
              <w:jc w:val="center"/>
              <w:rPr>
                <w:b/>
                <w:i/>
                <w:sz w:val="24"/>
              </w:rPr>
            </w:pPr>
            <w:r w:rsidRPr="001552A4">
              <w:rPr>
                <w:b/>
                <w:i/>
                <w:sz w:val="24"/>
              </w:rPr>
              <w:t>2</w:t>
            </w:r>
          </w:p>
        </w:tc>
        <w:tc>
          <w:tcPr>
            <w:tcW w:w="1812" w:type="dxa"/>
          </w:tcPr>
          <w:p w:rsidR="00C86B31" w:rsidRPr="001552A4" w:rsidRDefault="00C86B31" w:rsidP="00446D55">
            <w:pPr>
              <w:pStyle w:val="TableParagraph"/>
              <w:rPr>
                <w:sz w:val="24"/>
              </w:rPr>
            </w:pPr>
          </w:p>
        </w:tc>
      </w:tr>
      <w:tr w:rsidR="00C86B31" w:rsidRPr="001552A4" w:rsidTr="00446D55">
        <w:trPr>
          <w:trHeight w:val="401"/>
        </w:trPr>
        <w:tc>
          <w:tcPr>
            <w:tcW w:w="11591" w:type="dxa"/>
            <w:gridSpan w:val="2"/>
          </w:tcPr>
          <w:p w:rsidR="00C86B31" w:rsidRPr="001552A4" w:rsidRDefault="00C86B31" w:rsidP="00446D55">
            <w:pPr>
              <w:pStyle w:val="TableParagraph"/>
              <w:spacing w:before="55"/>
              <w:ind w:right="101"/>
              <w:jc w:val="right"/>
              <w:rPr>
                <w:b/>
                <w:sz w:val="24"/>
              </w:rPr>
            </w:pPr>
            <w:r w:rsidRPr="001552A4">
              <w:rPr>
                <w:b/>
                <w:sz w:val="24"/>
              </w:rPr>
              <w:t>Всего:</w:t>
            </w:r>
          </w:p>
        </w:tc>
        <w:tc>
          <w:tcPr>
            <w:tcW w:w="1416" w:type="dxa"/>
          </w:tcPr>
          <w:p w:rsidR="00C86B31" w:rsidRPr="001552A4" w:rsidRDefault="00C86B31" w:rsidP="0009077D">
            <w:pPr>
              <w:pStyle w:val="TableParagraph"/>
              <w:spacing w:before="55"/>
              <w:ind w:left="503" w:right="503"/>
              <w:jc w:val="center"/>
              <w:rPr>
                <w:b/>
                <w:i/>
                <w:sz w:val="24"/>
                <w:lang w:val="ru-RU"/>
              </w:rPr>
            </w:pPr>
            <w:r w:rsidRPr="001552A4">
              <w:rPr>
                <w:b/>
                <w:i/>
                <w:sz w:val="24"/>
              </w:rPr>
              <w:t>11</w:t>
            </w:r>
            <w:r w:rsidR="0009077D" w:rsidRPr="001552A4">
              <w:rPr>
                <w:b/>
                <w:i/>
                <w:sz w:val="24"/>
                <w:lang w:val="ru-RU"/>
              </w:rPr>
              <w:t>8</w:t>
            </w:r>
          </w:p>
        </w:tc>
        <w:tc>
          <w:tcPr>
            <w:tcW w:w="1812" w:type="dxa"/>
          </w:tcPr>
          <w:p w:rsidR="00C86B31" w:rsidRPr="001552A4" w:rsidRDefault="00C86B31" w:rsidP="00446D55">
            <w:pPr>
              <w:pStyle w:val="TableParagraph"/>
              <w:rPr>
                <w:sz w:val="24"/>
              </w:rPr>
            </w:pPr>
          </w:p>
        </w:tc>
      </w:tr>
    </w:tbl>
    <w:p w:rsidR="00C86B31" w:rsidRPr="001552A4" w:rsidRDefault="00C86B31" w:rsidP="00C86B31">
      <w:pPr>
        <w:rPr>
          <w:sz w:val="24"/>
        </w:rPr>
        <w:sectPr w:rsidR="00C86B31" w:rsidRPr="001552A4">
          <w:footerReference w:type="default" r:id="rId81"/>
          <w:pgSz w:w="16840" w:h="11910" w:orient="landscape"/>
          <w:pgMar w:top="840" w:right="1020" w:bottom="280" w:left="780" w:header="0" w:footer="0" w:gutter="0"/>
          <w:cols w:space="720"/>
        </w:sectPr>
      </w:pPr>
    </w:p>
    <w:p w:rsidR="00C86B31" w:rsidRPr="001552A4" w:rsidRDefault="00C86B31" w:rsidP="00A90A64">
      <w:pPr>
        <w:pStyle w:val="4"/>
        <w:numPr>
          <w:ilvl w:val="0"/>
          <w:numId w:val="20"/>
        </w:numPr>
        <w:tabs>
          <w:tab w:val="left" w:pos="2900"/>
          <w:tab w:val="left" w:pos="2901"/>
          <w:tab w:val="left" w:pos="5025"/>
        </w:tabs>
        <w:spacing w:before="59" w:line="266" w:lineRule="auto"/>
        <w:ind w:left="2601" w:right="1613" w:hanging="420"/>
        <w:jc w:val="left"/>
      </w:pPr>
      <w:r w:rsidRPr="001552A4">
        <w:rPr>
          <w:b w:val="0"/>
        </w:rPr>
        <w:tab/>
      </w:r>
      <w:r w:rsidRPr="001552A4">
        <w:rPr>
          <w:spacing w:val="-1"/>
        </w:rPr>
        <w:t>УСЛОВИЯ</w:t>
      </w:r>
      <w:r w:rsidRPr="001552A4">
        <w:rPr>
          <w:spacing w:val="-1"/>
        </w:rPr>
        <w:tab/>
      </w:r>
      <w:r w:rsidRPr="001552A4">
        <w:t>РЕАЛИЗАЦИИ</w:t>
      </w:r>
      <w:r w:rsidRPr="001552A4">
        <w:rPr>
          <w:spacing w:val="1"/>
        </w:rPr>
        <w:t xml:space="preserve"> </w:t>
      </w:r>
      <w:r w:rsidRPr="001552A4">
        <w:t>ПРОГРАММЫ</w:t>
      </w:r>
      <w:r w:rsidRPr="001552A4">
        <w:rPr>
          <w:spacing w:val="1"/>
        </w:rPr>
        <w:t xml:space="preserve"> </w:t>
      </w:r>
      <w:r w:rsidRPr="001552A4">
        <w:t>ОБЩЕОБРАЗОВАТЕЛЬНОЙ</w:t>
      </w:r>
      <w:r w:rsidRPr="001552A4">
        <w:rPr>
          <w:spacing w:val="-1"/>
        </w:rPr>
        <w:t xml:space="preserve"> </w:t>
      </w:r>
      <w:r w:rsidRPr="001552A4">
        <w:t>ДИСЦИПЛИНЫ</w:t>
      </w:r>
    </w:p>
    <w:p w:rsidR="00C86B31" w:rsidRPr="001552A4" w:rsidRDefault="00C86B31" w:rsidP="00C86B31">
      <w:pPr>
        <w:pStyle w:val="a3"/>
        <w:spacing w:before="3"/>
        <w:rPr>
          <w:b/>
        </w:rPr>
      </w:pPr>
    </w:p>
    <w:p w:rsidR="00C86B31" w:rsidRPr="001552A4" w:rsidRDefault="00C86B31" w:rsidP="00A90A64">
      <w:pPr>
        <w:pStyle w:val="a9"/>
        <w:numPr>
          <w:ilvl w:val="1"/>
          <w:numId w:val="4"/>
        </w:numPr>
        <w:tabs>
          <w:tab w:val="left" w:pos="2108"/>
          <w:tab w:val="left" w:pos="2109"/>
          <w:tab w:val="left" w:pos="2816"/>
          <w:tab w:val="left" w:pos="4941"/>
          <w:tab w:val="left" w:pos="7066"/>
          <w:tab w:val="left" w:pos="9190"/>
        </w:tabs>
        <w:ind w:right="579" w:firstLine="696"/>
        <w:jc w:val="left"/>
        <w:rPr>
          <w:sz w:val="28"/>
        </w:rPr>
      </w:pPr>
      <w:r w:rsidRPr="001552A4">
        <w:rPr>
          <w:sz w:val="28"/>
        </w:rPr>
        <w:t>Для</w:t>
      </w:r>
      <w:r w:rsidRPr="001552A4">
        <w:rPr>
          <w:sz w:val="28"/>
        </w:rPr>
        <w:tab/>
        <w:t>реализации</w:t>
      </w:r>
      <w:r w:rsidRPr="001552A4">
        <w:rPr>
          <w:sz w:val="28"/>
        </w:rPr>
        <w:tab/>
        <w:t>программы</w:t>
      </w:r>
      <w:r w:rsidRPr="001552A4">
        <w:rPr>
          <w:sz w:val="28"/>
        </w:rPr>
        <w:tab/>
        <w:t>дисциплины</w:t>
      </w:r>
      <w:r w:rsidRPr="001552A4">
        <w:rPr>
          <w:sz w:val="28"/>
        </w:rPr>
        <w:tab/>
        <w:t>должны</w:t>
      </w:r>
      <w:r w:rsidRPr="001552A4">
        <w:rPr>
          <w:spacing w:val="-67"/>
          <w:sz w:val="28"/>
        </w:rPr>
        <w:t xml:space="preserve"> </w:t>
      </w:r>
      <w:r w:rsidRPr="001552A4">
        <w:rPr>
          <w:sz w:val="28"/>
        </w:rPr>
        <w:t>быть</w:t>
      </w:r>
      <w:r w:rsidRPr="001552A4">
        <w:rPr>
          <w:spacing w:val="-3"/>
          <w:sz w:val="28"/>
        </w:rPr>
        <w:t xml:space="preserve"> </w:t>
      </w:r>
      <w:r w:rsidRPr="001552A4">
        <w:rPr>
          <w:sz w:val="28"/>
        </w:rPr>
        <w:t>предусмотрены</w:t>
      </w:r>
      <w:r w:rsidRPr="001552A4">
        <w:rPr>
          <w:spacing w:val="1"/>
          <w:sz w:val="28"/>
        </w:rPr>
        <w:t xml:space="preserve"> </w:t>
      </w:r>
      <w:r w:rsidRPr="001552A4">
        <w:rPr>
          <w:sz w:val="28"/>
        </w:rPr>
        <w:t>следующие</w:t>
      </w:r>
      <w:r w:rsidRPr="001552A4">
        <w:rPr>
          <w:spacing w:val="-3"/>
          <w:sz w:val="28"/>
        </w:rPr>
        <w:t xml:space="preserve"> </w:t>
      </w:r>
      <w:r w:rsidRPr="001552A4">
        <w:rPr>
          <w:sz w:val="28"/>
        </w:rPr>
        <w:t>специальные</w:t>
      </w:r>
      <w:r w:rsidRPr="001552A4">
        <w:rPr>
          <w:spacing w:val="-3"/>
          <w:sz w:val="28"/>
        </w:rPr>
        <w:t xml:space="preserve"> </w:t>
      </w:r>
      <w:r w:rsidRPr="001552A4">
        <w:rPr>
          <w:sz w:val="28"/>
        </w:rPr>
        <w:t>помещения:</w:t>
      </w:r>
    </w:p>
    <w:p w:rsidR="00C86B31" w:rsidRPr="001552A4" w:rsidRDefault="00C86B31" w:rsidP="00C86B31">
      <w:pPr>
        <w:pStyle w:val="a3"/>
        <w:spacing w:before="11"/>
        <w:rPr>
          <w:sz w:val="29"/>
        </w:rPr>
      </w:pPr>
    </w:p>
    <w:p w:rsidR="00C86B31" w:rsidRPr="001552A4" w:rsidRDefault="00C86B31" w:rsidP="00C86B31">
      <w:pPr>
        <w:pStyle w:val="a3"/>
        <w:ind w:left="676"/>
      </w:pPr>
      <w:r w:rsidRPr="001552A4">
        <w:t>Оборудование</w:t>
      </w:r>
      <w:r w:rsidRPr="001552A4">
        <w:rPr>
          <w:spacing w:val="-8"/>
        </w:rPr>
        <w:t xml:space="preserve"> </w:t>
      </w:r>
      <w:r w:rsidRPr="001552A4">
        <w:t>учебного</w:t>
      </w:r>
      <w:r w:rsidRPr="001552A4">
        <w:rPr>
          <w:spacing w:val="-3"/>
        </w:rPr>
        <w:t xml:space="preserve"> </w:t>
      </w:r>
      <w:r w:rsidRPr="001552A4">
        <w:t>кабинета:</w:t>
      </w:r>
    </w:p>
    <w:p w:rsidR="00C86B31" w:rsidRPr="001552A4" w:rsidRDefault="00C86B31" w:rsidP="00A90A64">
      <w:pPr>
        <w:pStyle w:val="a9"/>
        <w:numPr>
          <w:ilvl w:val="0"/>
          <w:numId w:val="3"/>
        </w:numPr>
        <w:tabs>
          <w:tab w:val="left" w:pos="841"/>
        </w:tabs>
        <w:spacing w:before="5" w:line="335" w:lineRule="exact"/>
        <w:ind w:hanging="149"/>
        <w:rPr>
          <w:sz w:val="28"/>
        </w:rPr>
      </w:pPr>
      <w:r w:rsidRPr="001552A4">
        <w:rPr>
          <w:sz w:val="28"/>
        </w:rPr>
        <w:t>посадочные</w:t>
      </w:r>
      <w:r w:rsidRPr="001552A4">
        <w:rPr>
          <w:spacing w:val="-5"/>
          <w:sz w:val="28"/>
        </w:rPr>
        <w:t xml:space="preserve"> </w:t>
      </w:r>
      <w:r w:rsidRPr="001552A4">
        <w:rPr>
          <w:sz w:val="28"/>
        </w:rPr>
        <w:t>места по</w:t>
      </w:r>
      <w:r w:rsidRPr="001552A4">
        <w:rPr>
          <w:spacing w:val="-4"/>
          <w:sz w:val="28"/>
        </w:rPr>
        <w:t xml:space="preserve"> </w:t>
      </w:r>
      <w:r w:rsidRPr="001552A4">
        <w:rPr>
          <w:sz w:val="28"/>
        </w:rPr>
        <w:t>количеству</w:t>
      </w:r>
      <w:r w:rsidRPr="001552A4">
        <w:rPr>
          <w:spacing w:val="-5"/>
          <w:sz w:val="28"/>
        </w:rPr>
        <w:t xml:space="preserve"> </w:t>
      </w:r>
      <w:r w:rsidRPr="001552A4">
        <w:rPr>
          <w:sz w:val="28"/>
        </w:rPr>
        <w:t>обучающихся;</w:t>
      </w:r>
    </w:p>
    <w:p w:rsidR="00C86B31" w:rsidRPr="001552A4" w:rsidRDefault="00C86B31" w:rsidP="00A90A64">
      <w:pPr>
        <w:pStyle w:val="a9"/>
        <w:numPr>
          <w:ilvl w:val="0"/>
          <w:numId w:val="3"/>
        </w:numPr>
        <w:tabs>
          <w:tab w:val="left" w:pos="841"/>
        </w:tabs>
        <w:spacing w:line="326" w:lineRule="exact"/>
        <w:ind w:hanging="149"/>
        <w:rPr>
          <w:sz w:val="28"/>
        </w:rPr>
      </w:pPr>
      <w:r w:rsidRPr="001552A4">
        <w:rPr>
          <w:sz w:val="28"/>
        </w:rPr>
        <w:t>рабочее</w:t>
      </w:r>
      <w:r w:rsidRPr="001552A4">
        <w:rPr>
          <w:spacing w:val="-3"/>
          <w:sz w:val="28"/>
        </w:rPr>
        <w:t xml:space="preserve"> </w:t>
      </w:r>
      <w:r w:rsidRPr="001552A4">
        <w:rPr>
          <w:sz w:val="28"/>
        </w:rPr>
        <w:t>место</w:t>
      </w:r>
      <w:r w:rsidRPr="001552A4">
        <w:rPr>
          <w:spacing w:val="-2"/>
          <w:sz w:val="28"/>
        </w:rPr>
        <w:t xml:space="preserve"> </w:t>
      </w:r>
      <w:r w:rsidRPr="001552A4">
        <w:rPr>
          <w:sz w:val="28"/>
        </w:rPr>
        <w:t>преподавателя;</w:t>
      </w:r>
    </w:p>
    <w:p w:rsidR="00C86B31" w:rsidRPr="001552A4" w:rsidRDefault="00C86B31" w:rsidP="00A90A64">
      <w:pPr>
        <w:pStyle w:val="a9"/>
        <w:numPr>
          <w:ilvl w:val="0"/>
          <w:numId w:val="3"/>
        </w:numPr>
        <w:tabs>
          <w:tab w:val="left" w:pos="841"/>
        </w:tabs>
        <w:spacing w:line="326" w:lineRule="exact"/>
        <w:ind w:hanging="149"/>
        <w:rPr>
          <w:sz w:val="28"/>
        </w:rPr>
      </w:pPr>
      <w:r w:rsidRPr="001552A4">
        <w:rPr>
          <w:sz w:val="28"/>
        </w:rPr>
        <w:t>комплект учебно-наглядных</w:t>
      </w:r>
      <w:r w:rsidRPr="001552A4">
        <w:rPr>
          <w:spacing w:val="-5"/>
          <w:sz w:val="28"/>
        </w:rPr>
        <w:t xml:space="preserve"> </w:t>
      </w:r>
      <w:r w:rsidRPr="001552A4">
        <w:rPr>
          <w:sz w:val="28"/>
        </w:rPr>
        <w:t>пособий;</w:t>
      </w:r>
    </w:p>
    <w:p w:rsidR="00C86B31" w:rsidRPr="001552A4" w:rsidRDefault="00C86B31" w:rsidP="00A90A64">
      <w:pPr>
        <w:pStyle w:val="a9"/>
        <w:numPr>
          <w:ilvl w:val="0"/>
          <w:numId w:val="3"/>
        </w:numPr>
        <w:tabs>
          <w:tab w:val="left" w:pos="841"/>
        </w:tabs>
        <w:spacing w:line="328" w:lineRule="exact"/>
        <w:ind w:hanging="149"/>
        <w:rPr>
          <w:sz w:val="28"/>
        </w:rPr>
      </w:pPr>
      <w:r w:rsidRPr="001552A4">
        <w:rPr>
          <w:sz w:val="28"/>
        </w:rPr>
        <w:t>комплект</w:t>
      </w:r>
      <w:r w:rsidRPr="001552A4">
        <w:rPr>
          <w:spacing w:val="-4"/>
          <w:sz w:val="28"/>
        </w:rPr>
        <w:t xml:space="preserve"> </w:t>
      </w:r>
      <w:r w:rsidRPr="001552A4">
        <w:rPr>
          <w:sz w:val="28"/>
        </w:rPr>
        <w:t>электронных</w:t>
      </w:r>
      <w:r w:rsidRPr="001552A4">
        <w:rPr>
          <w:spacing w:val="-4"/>
          <w:sz w:val="28"/>
        </w:rPr>
        <w:t xml:space="preserve"> </w:t>
      </w:r>
      <w:r w:rsidRPr="001552A4">
        <w:rPr>
          <w:sz w:val="28"/>
        </w:rPr>
        <w:t>видеоматериалов;</w:t>
      </w:r>
    </w:p>
    <w:p w:rsidR="00C86B31" w:rsidRPr="001552A4" w:rsidRDefault="00C86B31" w:rsidP="00A90A64">
      <w:pPr>
        <w:pStyle w:val="a9"/>
        <w:numPr>
          <w:ilvl w:val="0"/>
          <w:numId w:val="3"/>
        </w:numPr>
        <w:tabs>
          <w:tab w:val="left" w:pos="841"/>
        </w:tabs>
        <w:spacing w:line="328" w:lineRule="exact"/>
        <w:ind w:hanging="149"/>
        <w:rPr>
          <w:sz w:val="28"/>
        </w:rPr>
      </w:pPr>
      <w:r w:rsidRPr="001552A4">
        <w:rPr>
          <w:sz w:val="28"/>
        </w:rPr>
        <w:t>задания</w:t>
      </w:r>
      <w:r w:rsidRPr="001552A4">
        <w:rPr>
          <w:spacing w:val="-1"/>
          <w:sz w:val="28"/>
        </w:rPr>
        <w:t xml:space="preserve"> </w:t>
      </w:r>
      <w:r w:rsidRPr="001552A4">
        <w:rPr>
          <w:sz w:val="28"/>
        </w:rPr>
        <w:t>для</w:t>
      </w:r>
      <w:r w:rsidRPr="001552A4">
        <w:rPr>
          <w:spacing w:val="-3"/>
          <w:sz w:val="28"/>
        </w:rPr>
        <w:t xml:space="preserve"> </w:t>
      </w:r>
      <w:r w:rsidRPr="001552A4">
        <w:rPr>
          <w:sz w:val="28"/>
        </w:rPr>
        <w:t>контрольных</w:t>
      </w:r>
      <w:r w:rsidRPr="001552A4">
        <w:rPr>
          <w:spacing w:val="-4"/>
          <w:sz w:val="28"/>
        </w:rPr>
        <w:t xml:space="preserve"> </w:t>
      </w:r>
      <w:r w:rsidRPr="001552A4">
        <w:rPr>
          <w:sz w:val="28"/>
        </w:rPr>
        <w:t>работ;</w:t>
      </w:r>
    </w:p>
    <w:p w:rsidR="00C86B31" w:rsidRPr="001552A4" w:rsidRDefault="00C86B31" w:rsidP="00A90A64">
      <w:pPr>
        <w:pStyle w:val="a9"/>
        <w:numPr>
          <w:ilvl w:val="0"/>
          <w:numId w:val="3"/>
        </w:numPr>
        <w:tabs>
          <w:tab w:val="left" w:pos="841"/>
        </w:tabs>
        <w:spacing w:line="326" w:lineRule="exact"/>
        <w:ind w:hanging="149"/>
        <w:rPr>
          <w:sz w:val="28"/>
        </w:rPr>
      </w:pPr>
      <w:r w:rsidRPr="001552A4">
        <w:rPr>
          <w:sz w:val="28"/>
        </w:rPr>
        <w:t>профессионально</w:t>
      </w:r>
      <w:r w:rsidRPr="001552A4">
        <w:rPr>
          <w:spacing w:val="-4"/>
          <w:sz w:val="28"/>
        </w:rPr>
        <w:t xml:space="preserve"> </w:t>
      </w:r>
      <w:r w:rsidRPr="001552A4">
        <w:rPr>
          <w:sz w:val="28"/>
        </w:rPr>
        <w:t>ориентированные</w:t>
      </w:r>
      <w:r w:rsidRPr="001552A4">
        <w:rPr>
          <w:spacing w:val="-4"/>
          <w:sz w:val="28"/>
        </w:rPr>
        <w:t xml:space="preserve"> </w:t>
      </w:r>
      <w:r w:rsidRPr="001552A4">
        <w:rPr>
          <w:sz w:val="28"/>
        </w:rPr>
        <w:t>задания;</w:t>
      </w:r>
    </w:p>
    <w:p w:rsidR="00C86B31" w:rsidRPr="001552A4" w:rsidRDefault="00C86B31" w:rsidP="00A90A64">
      <w:pPr>
        <w:pStyle w:val="a9"/>
        <w:numPr>
          <w:ilvl w:val="0"/>
          <w:numId w:val="3"/>
        </w:numPr>
        <w:tabs>
          <w:tab w:val="left" w:pos="841"/>
        </w:tabs>
        <w:spacing w:line="325" w:lineRule="exact"/>
        <w:ind w:hanging="149"/>
        <w:rPr>
          <w:sz w:val="28"/>
        </w:rPr>
      </w:pPr>
      <w:r w:rsidRPr="001552A4">
        <w:rPr>
          <w:sz w:val="28"/>
        </w:rPr>
        <w:t>материалы</w:t>
      </w:r>
      <w:r w:rsidRPr="001552A4">
        <w:rPr>
          <w:spacing w:val="-3"/>
          <w:sz w:val="28"/>
        </w:rPr>
        <w:t xml:space="preserve"> </w:t>
      </w:r>
      <w:r w:rsidRPr="001552A4">
        <w:rPr>
          <w:sz w:val="28"/>
        </w:rPr>
        <w:t>текущей</w:t>
      </w:r>
      <w:r w:rsidRPr="001552A4">
        <w:rPr>
          <w:spacing w:val="-4"/>
          <w:sz w:val="28"/>
        </w:rPr>
        <w:t xml:space="preserve"> </w:t>
      </w:r>
      <w:r w:rsidRPr="001552A4">
        <w:rPr>
          <w:sz w:val="28"/>
        </w:rPr>
        <w:t>и</w:t>
      </w:r>
      <w:r w:rsidRPr="001552A4">
        <w:rPr>
          <w:spacing w:val="-5"/>
          <w:sz w:val="28"/>
        </w:rPr>
        <w:t xml:space="preserve"> </w:t>
      </w:r>
      <w:r w:rsidRPr="001552A4">
        <w:rPr>
          <w:sz w:val="28"/>
        </w:rPr>
        <w:t>промежуточной аттестации.</w:t>
      </w:r>
    </w:p>
    <w:p w:rsidR="00C86B31" w:rsidRPr="001552A4" w:rsidRDefault="00C86B31" w:rsidP="00C86B31">
      <w:pPr>
        <w:pStyle w:val="a3"/>
        <w:tabs>
          <w:tab w:val="left" w:pos="2860"/>
          <w:tab w:val="left" w:pos="4700"/>
          <w:tab w:val="left" w:pos="6380"/>
          <w:tab w:val="left" w:pos="9079"/>
        </w:tabs>
        <w:ind w:left="688" w:right="104" w:hanging="12"/>
        <w:jc w:val="both"/>
      </w:pPr>
      <w:r w:rsidRPr="001552A4">
        <w:t>Помещение</w:t>
      </w:r>
      <w:r w:rsidRPr="001552A4">
        <w:tab/>
        <w:t>кабинета</w:t>
      </w:r>
      <w:r w:rsidRPr="001552A4">
        <w:tab/>
        <w:t>должно</w:t>
      </w:r>
      <w:r w:rsidRPr="001552A4">
        <w:tab/>
        <w:t>соответствовать</w:t>
      </w:r>
      <w:r w:rsidRPr="001552A4">
        <w:tab/>
        <w:t>требованиям</w:t>
      </w:r>
      <w:r w:rsidRPr="001552A4">
        <w:rPr>
          <w:spacing w:val="-68"/>
        </w:rPr>
        <w:t xml:space="preserve"> </w:t>
      </w:r>
      <w:r w:rsidRPr="001552A4">
        <w:t>Санитарноэпидемиологических правил и нормативов (СанПиН 2.4.2 № 178-02):</w:t>
      </w:r>
      <w:r w:rsidRPr="001552A4">
        <w:rPr>
          <w:spacing w:val="1"/>
        </w:rPr>
        <w:t xml:space="preserve"> </w:t>
      </w:r>
      <w:r w:rsidRPr="001552A4">
        <w:t>оснащено</w:t>
      </w:r>
      <w:r w:rsidRPr="001552A4">
        <w:rPr>
          <w:spacing w:val="1"/>
        </w:rPr>
        <w:t xml:space="preserve"> </w:t>
      </w:r>
      <w:r w:rsidRPr="001552A4">
        <w:t>типовым</w:t>
      </w:r>
      <w:r w:rsidRPr="001552A4">
        <w:rPr>
          <w:spacing w:val="1"/>
        </w:rPr>
        <w:t xml:space="preserve"> </w:t>
      </w:r>
      <w:r w:rsidRPr="001552A4">
        <w:t>оборудованием,</w:t>
      </w:r>
      <w:r w:rsidRPr="001552A4">
        <w:rPr>
          <w:spacing w:val="1"/>
        </w:rPr>
        <w:t xml:space="preserve"> </w:t>
      </w:r>
      <w:r w:rsidRPr="001552A4">
        <w:t>в</w:t>
      </w:r>
      <w:r w:rsidRPr="001552A4">
        <w:rPr>
          <w:spacing w:val="1"/>
        </w:rPr>
        <w:t xml:space="preserve"> </w:t>
      </w:r>
      <w:r w:rsidRPr="001552A4">
        <w:t>том</w:t>
      </w:r>
      <w:r w:rsidRPr="001552A4">
        <w:rPr>
          <w:spacing w:val="1"/>
        </w:rPr>
        <w:t xml:space="preserve"> </w:t>
      </w:r>
      <w:r w:rsidRPr="001552A4">
        <w:t>числе</w:t>
      </w:r>
      <w:r w:rsidRPr="001552A4">
        <w:rPr>
          <w:spacing w:val="1"/>
        </w:rPr>
        <w:t xml:space="preserve"> </w:t>
      </w:r>
      <w:r w:rsidRPr="001552A4">
        <w:t>специализированной</w:t>
      </w:r>
      <w:r w:rsidRPr="001552A4">
        <w:rPr>
          <w:spacing w:val="1"/>
        </w:rPr>
        <w:t xml:space="preserve"> </w:t>
      </w:r>
      <w:r w:rsidRPr="001552A4">
        <w:t>учебной</w:t>
      </w:r>
      <w:r w:rsidRPr="001552A4">
        <w:rPr>
          <w:spacing w:val="1"/>
        </w:rPr>
        <w:t xml:space="preserve"> </w:t>
      </w:r>
      <w:r w:rsidRPr="001552A4">
        <w:t>мебелью и средствами обучения, необходимыми для выполнения требований к</w:t>
      </w:r>
      <w:r w:rsidRPr="001552A4">
        <w:rPr>
          <w:spacing w:val="1"/>
        </w:rPr>
        <w:t xml:space="preserve"> </w:t>
      </w:r>
      <w:r w:rsidRPr="001552A4">
        <w:t>уровню</w:t>
      </w:r>
      <w:r w:rsidRPr="001552A4">
        <w:rPr>
          <w:spacing w:val="-1"/>
        </w:rPr>
        <w:t xml:space="preserve"> </w:t>
      </w:r>
      <w:r w:rsidRPr="001552A4">
        <w:t>подготовки</w:t>
      </w:r>
      <w:r w:rsidRPr="001552A4">
        <w:rPr>
          <w:spacing w:val="3"/>
        </w:rPr>
        <w:t xml:space="preserve"> </w:t>
      </w:r>
      <w:r w:rsidRPr="001552A4">
        <w:t>обучающихся.</w:t>
      </w:r>
    </w:p>
    <w:p w:rsidR="00C86B31" w:rsidRPr="001552A4" w:rsidRDefault="00C86B31" w:rsidP="00C86B31">
      <w:pPr>
        <w:pStyle w:val="a3"/>
        <w:ind w:left="676"/>
        <w:jc w:val="both"/>
      </w:pPr>
      <w:r w:rsidRPr="001552A4">
        <w:t>Технические</w:t>
      </w:r>
      <w:r w:rsidRPr="001552A4">
        <w:rPr>
          <w:spacing w:val="-3"/>
        </w:rPr>
        <w:t xml:space="preserve"> </w:t>
      </w:r>
      <w:r w:rsidRPr="001552A4">
        <w:t>средства</w:t>
      </w:r>
      <w:r w:rsidRPr="001552A4">
        <w:rPr>
          <w:spacing w:val="-3"/>
        </w:rPr>
        <w:t xml:space="preserve"> </w:t>
      </w:r>
      <w:r w:rsidRPr="001552A4">
        <w:t>обучения:</w:t>
      </w:r>
    </w:p>
    <w:p w:rsidR="00C86B31" w:rsidRPr="001552A4" w:rsidRDefault="00C86B31" w:rsidP="00A90A64">
      <w:pPr>
        <w:pStyle w:val="a9"/>
        <w:numPr>
          <w:ilvl w:val="0"/>
          <w:numId w:val="3"/>
        </w:numPr>
        <w:tabs>
          <w:tab w:val="left" w:pos="841"/>
          <w:tab w:val="left" w:pos="2771"/>
          <w:tab w:val="left" w:pos="4314"/>
          <w:tab w:val="left" w:pos="4658"/>
          <w:tab w:val="left" w:pos="6653"/>
          <w:tab w:val="left" w:pos="8552"/>
          <w:tab w:val="left" w:pos="10527"/>
        </w:tabs>
        <w:spacing w:line="336" w:lineRule="auto"/>
        <w:ind w:right="105"/>
        <w:rPr>
          <w:sz w:val="28"/>
        </w:rPr>
      </w:pPr>
      <w:r w:rsidRPr="001552A4">
        <w:rPr>
          <w:sz w:val="28"/>
        </w:rPr>
        <w:t>персональный</w:t>
      </w:r>
      <w:r w:rsidRPr="001552A4">
        <w:rPr>
          <w:sz w:val="28"/>
        </w:rPr>
        <w:tab/>
        <w:t>компьютер</w:t>
      </w:r>
      <w:r w:rsidRPr="001552A4">
        <w:rPr>
          <w:sz w:val="28"/>
        </w:rPr>
        <w:tab/>
        <w:t>с</w:t>
      </w:r>
      <w:r w:rsidRPr="001552A4">
        <w:rPr>
          <w:sz w:val="28"/>
        </w:rPr>
        <w:tab/>
        <w:t>лицензионным</w:t>
      </w:r>
      <w:r w:rsidRPr="001552A4">
        <w:rPr>
          <w:sz w:val="28"/>
        </w:rPr>
        <w:tab/>
        <w:t>программным</w:t>
      </w:r>
      <w:r w:rsidRPr="001552A4">
        <w:rPr>
          <w:sz w:val="28"/>
        </w:rPr>
        <w:tab/>
        <w:t>обеспечением;</w:t>
      </w:r>
      <w:r w:rsidRPr="001552A4">
        <w:rPr>
          <w:sz w:val="28"/>
        </w:rPr>
        <w:tab/>
      </w:r>
      <w:r w:rsidRPr="001552A4">
        <w:rPr>
          <w:spacing w:val="-3"/>
          <w:sz w:val="28"/>
        </w:rPr>
        <w:t>-</w:t>
      </w:r>
      <w:r w:rsidRPr="001552A4">
        <w:rPr>
          <w:spacing w:val="-67"/>
          <w:sz w:val="28"/>
        </w:rPr>
        <w:t xml:space="preserve"> </w:t>
      </w:r>
      <w:r w:rsidRPr="001552A4">
        <w:rPr>
          <w:sz w:val="28"/>
        </w:rPr>
        <w:t>проектор с</w:t>
      </w:r>
      <w:r w:rsidRPr="001552A4">
        <w:rPr>
          <w:spacing w:val="-3"/>
          <w:sz w:val="28"/>
        </w:rPr>
        <w:t xml:space="preserve"> </w:t>
      </w:r>
      <w:r w:rsidRPr="001552A4">
        <w:rPr>
          <w:sz w:val="28"/>
        </w:rPr>
        <w:t>экраном.</w:t>
      </w:r>
    </w:p>
    <w:p w:rsidR="00C86B31" w:rsidRPr="001552A4" w:rsidRDefault="00C86B31" w:rsidP="00C86B31">
      <w:pPr>
        <w:pStyle w:val="a3"/>
        <w:spacing w:before="11"/>
        <w:ind w:left="676"/>
      </w:pPr>
      <w:r w:rsidRPr="001552A4">
        <w:t>Залы</w:t>
      </w:r>
      <w:r w:rsidRPr="001552A4">
        <w:rPr>
          <w:spacing w:val="1"/>
        </w:rPr>
        <w:t xml:space="preserve"> </w:t>
      </w:r>
      <w:r w:rsidRPr="001552A4">
        <w:t>библиотеки:</w:t>
      </w:r>
    </w:p>
    <w:p w:rsidR="00C86B31" w:rsidRPr="001552A4" w:rsidRDefault="00C86B31" w:rsidP="00C86B31">
      <w:pPr>
        <w:pStyle w:val="a3"/>
        <w:spacing w:before="6" w:line="273" w:lineRule="auto"/>
        <w:ind w:left="692" w:right="124"/>
      </w:pPr>
      <w:r w:rsidRPr="001552A4">
        <w:t>Библиотека</w:t>
      </w:r>
      <w:r w:rsidRPr="001552A4">
        <w:rPr>
          <w:spacing w:val="-5"/>
        </w:rPr>
        <w:t xml:space="preserve"> </w:t>
      </w:r>
      <w:r w:rsidRPr="001552A4">
        <w:t>(фонд</w:t>
      </w:r>
      <w:r w:rsidRPr="001552A4">
        <w:rPr>
          <w:spacing w:val="-5"/>
        </w:rPr>
        <w:t xml:space="preserve"> </w:t>
      </w:r>
      <w:r w:rsidRPr="001552A4">
        <w:t>художественной</w:t>
      </w:r>
      <w:r w:rsidRPr="001552A4">
        <w:rPr>
          <w:spacing w:val="-3"/>
        </w:rPr>
        <w:t xml:space="preserve"> </w:t>
      </w:r>
      <w:r w:rsidRPr="001552A4">
        <w:t>литературы</w:t>
      </w:r>
      <w:r w:rsidRPr="001552A4">
        <w:rPr>
          <w:spacing w:val="-7"/>
        </w:rPr>
        <w:t xml:space="preserve"> </w:t>
      </w:r>
      <w:r w:rsidRPr="001552A4">
        <w:t>должен</w:t>
      </w:r>
      <w:r w:rsidRPr="001552A4">
        <w:rPr>
          <w:spacing w:val="-6"/>
        </w:rPr>
        <w:t xml:space="preserve"> </w:t>
      </w:r>
      <w:r w:rsidRPr="001552A4">
        <w:t>соответствовать</w:t>
      </w:r>
      <w:r w:rsidRPr="001552A4">
        <w:rPr>
          <w:spacing w:val="-4"/>
        </w:rPr>
        <w:t xml:space="preserve"> </w:t>
      </w:r>
      <w:r w:rsidRPr="001552A4">
        <w:t>перечню</w:t>
      </w:r>
      <w:r w:rsidRPr="001552A4">
        <w:rPr>
          <w:spacing w:val="-67"/>
        </w:rPr>
        <w:t xml:space="preserve"> </w:t>
      </w:r>
      <w:r w:rsidRPr="001552A4">
        <w:t>изучаемых произведений), читальный зал с компьютерами, оснащенными</w:t>
      </w:r>
      <w:r w:rsidRPr="001552A4">
        <w:rPr>
          <w:spacing w:val="1"/>
        </w:rPr>
        <w:t xml:space="preserve"> </w:t>
      </w:r>
      <w:r w:rsidRPr="001552A4">
        <w:t>выходом</w:t>
      </w:r>
      <w:r w:rsidRPr="001552A4">
        <w:rPr>
          <w:spacing w:val="-1"/>
        </w:rPr>
        <w:t xml:space="preserve"> </w:t>
      </w:r>
      <w:r w:rsidRPr="001552A4">
        <w:t>в</w:t>
      </w:r>
      <w:r w:rsidRPr="001552A4">
        <w:rPr>
          <w:spacing w:val="1"/>
        </w:rPr>
        <w:t xml:space="preserve"> </w:t>
      </w:r>
      <w:r w:rsidRPr="001552A4">
        <w:t>сеть</w:t>
      </w:r>
      <w:r w:rsidRPr="001552A4">
        <w:rPr>
          <w:spacing w:val="-2"/>
        </w:rPr>
        <w:t xml:space="preserve"> </w:t>
      </w:r>
      <w:r w:rsidRPr="001552A4">
        <w:t>Интернет.</w:t>
      </w:r>
    </w:p>
    <w:p w:rsidR="00C86B31" w:rsidRPr="001552A4" w:rsidRDefault="00C86B31" w:rsidP="00C86B31">
      <w:pPr>
        <w:ind w:left="688" w:right="101" w:hanging="8"/>
        <w:jc w:val="both"/>
        <w:rPr>
          <w:i/>
          <w:sz w:val="28"/>
        </w:rPr>
      </w:pPr>
      <w:r w:rsidRPr="001552A4">
        <w:rPr>
          <w:i/>
          <w:sz w:val="28"/>
        </w:rPr>
        <w:t>Приводится перечень средств обучения, включая тренажеры, модели, макеты,</w:t>
      </w:r>
      <w:r w:rsidRPr="001552A4">
        <w:rPr>
          <w:i/>
          <w:spacing w:val="1"/>
          <w:sz w:val="28"/>
        </w:rPr>
        <w:t xml:space="preserve"> </w:t>
      </w:r>
      <w:r w:rsidRPr="001552A4">
        <w:rPr>
          <w:i/>
          <w:sz w:val="28"/>
        </w:rPr>
        <w:t>оборудование, технические средства, в т. ч. аудиовизуальные, компьютерные и</w:t>
      </w:r>
      <w:r w:rsidRPr="001552A4">
        <w:rPr>
          <w:i/>
          <w:spacing w:val="1"/>
          <w:sz w:val="28"/>
        </w:rPr>
        <w:t xml:space="preserve"> </w:t>
      </w:r>
      <w:r w:rsidRPr="001552A4">
        <w:rPr>
          <w:i/>
          <w:sz w:val="28"/>
        </w:rPr>
        <w:t>телекоммуникационные и</w:t>
      </w:r>
      <w:r w:rsidRPr="001552A4">
        <w:rPr>
          <w:i/>
          <w:spacing w:val="-2"/>
          <w:sz w:val="28"/>
        </w:rPr>
        <w:t xml:space="preserve"> </w:t>
      </w:r>
      <w:r w:rsidRPr="001552A4">
        <w:rPr>
          <w:i/>
          <w:sz w:val="28"/>
        </w:rPr>
        <w:t>т.</w:t>
      </w:r>
      <w:r w:rsidRPr="001552A4">
        <w:rPr>
          <w:i/>
          <w:spacing w:val="-1"/>
          <w:sz w:val="28"/>
        </w:rPr>
        <w:t xml:space="preserve"> </w:t>
      </w:r>
      <w:r w:rsidRPr="001552A4">
        <w:rPr>
          <w:i/>
          <w:sz w:val="28"/>
        </w:rPr>
        <w:t>п.</w:t>
      </w:r>
      <w:r w:rsidRPr="001552A4">
        <w:rPr>
          <w:i/>
          <w:spacing w:val="-2"/>
          <w:sz w:val="28"/>
        </w:rPr>
        <w:t xml:space="preserve"> </w:t>
      </w:r>
      <w:r w:rsidRPr="001552A4">
        <w:rPr>
          <w:i/>
          <w:sz w:val="28"/>
        </w:rPr>
        <w:t>(Количество</w:t>
      </w:r>
      <w:r w:rsidRPr="001552A4">
        <w:rPr>
          <w:i/>
          <w:spacing w:val="1"/>
          <w:sz w:val="28"/>
        </w:rPr>
        <w:t xml:space="preserve"> </w:t>
      </w:r>
      <w:r w:rsidRPr="001552A4">
        <w:rPr>
          <w:i/>
          <w:sz w:val="28"/>
        </w:rPr>
        <w:t>не</w:t>
      </w:r>
      <w:r w:rsidRPr="001552A4">
        <w:rPr>
          <w:i/>
          <w:spacing w:val="1"/>
          <w:sz w:val="28"/>
        </w:rPr>
        <w:t xml:space="preserve"> </w:t>
      </w:r>
      <w:r w:rsidRPr="001552A4">
        <w:rPr>
          <w:i/>
          <w:sz w:val="28"/>
        </w:rPr>
        <w:t>указывается).</w:t>
      </w:r>
    </w:p>
    <w:p w:rsidR="00C86B31" w:rsidRPr="001552A4" w:rsidRDefault="00C86B31" w:rsidP="00C86B31">
      <w:pPr>
        <w:pStyle w:val="a3"/>
        <w:spacing w:before="5"/>
        <w:rPr>
          <w:i/>
          <w:sz w:val="30"/>
        </w:rPr>
      </w:pPr>
    </w:p>
    <w:p w:rsidR="00C86B31" w:rsidRPr="001552A4" w:rsidRDefault="00C86B31" w:rsidP="00A90A64">
      <w:pPr>
        <w:pStyle w:val="4"/>
        <w:numPr>
          <w:ilvl w:val="1"/>
          <w:numId w:val="4"/>
        </w:numPr>
        <w:tabs>
          <w:tab w:val="left" w:pos="1176"/>
        </w:tabs>
        <w:ind w:left="1175" w:hanging="496"/>
        <w:jc w:val="left"/>
      </w:pPr>
      <w:r w:rsidRPr="001552A4">
        <w:t>Информационное</w:t>
      </w:r>
      <w:r w:rsidRPr="001552A4">
        <w:rPr>
          <w:spacing w:val="-5"/>
        </w:rPr>
        <w:t xml:space="preserve"> </w:t>
      </w:r>
      <w:r w:rsidRPr="001552A4">
        <w:t>обеспечение</w:t>
      </w:r>
      <w:r w:rsidRPr="001552A4">
        <w:rPr>
          <w:spacing w:val="-4"/>
        </w:rPr>
        <w:t xml:space="preserve"> </w:t>
      </w:r>
      <w:r w:rsidRPr="001552A4">
        <w:t>обучения</w:t>
      </w:r>
    </w:p>
    <w:p w:rsidR="00C86B31" w:rsidRPr="001552A4" w:rsidRDefault="00C86B31" w:rsidP="00C86B31">
      <w:pPr>
        <w:tabs>
          <w:tab w:val="left" w:pos="2108"/>
          <w:tab w:val="left" w:pos="5649"/>
          <w:tab w:val="left" w:pos="7066"/>
        </w:tabs>
        <w:spacing w:before="210" w:line="266" w:lineRule="auto"/>
        <w:ind w:left="688" w:right="1165" w:hanging="8"/>
        <w:rPr>
          <w:b/>
          <w:sz w:val="28"/>
        </w:rPr>
      </w:pPr>
      <w:r w:rsidRPr="001552A4">
        <w:rPr>
          <w:b/>
          <w:sz w:val="28"/>
        </w:rPr>
        <w:t>Перечень</w:t>
      </w:r>
      <w:r w:rsidRPr="001552A4">
        <w:rPr>
          <w:b/>
          <w:sz w:val="28"/>
        </w:rPr>
        <w:tab/>
        <w:t>рекомендуемых</w:t>
      </w:r>
      <w:r w:rsidRPr="001552A4">
        <w:rPr>
          <w:b/>
          <w:spacing w:val="40"/>
          <w:sz w:val="28"/>
        </w:rPr>
        <w:t xml:space="preserve"> </w:t>
      </w:r>
      <w:r w:rsidRPr="001552A4">
        <w:rPr>
          <w:b/>
          <w:sz w:val="28"/>
        </w:rPr>
        <w:t>учебных</w:t>
      </w:r>
      <w:r w:rsidRPr="001552A4">
        <w:rPr>
          <w:b/>
          <w:sz w:val="28"/>
        </w:rPr>
        <w:tab/>
        <w:t>изданий,</w:t>
      </w:r>
      <w:r w:rsidRPr="001552A4">
        <w:rPr>
          <w:b/>
          <w:sz w:val="28"/>
        </w:rPr>
        <w:tab/>
      </w:r>
      <w:r w:rsidRPr="001552A4">
        <w:rPr>
          <w:b/>
          <w:spacing w:val="-1"/>
          <w:sz w:val="28"/>
        </w:rPr>
        <w:t>Интернет-ресурсов,</w:t>
      </w:r>
      <w:r w:rsidRPr="001552A4">
        <w:rPr>
          <w:b/>
          <w:spacing w:val="-67"/>
          <w:sz w:val="28"/>
        </w:rPr>
        <w:t xml:space="preserve"> </w:t>
      </w:r>
      <w:r w:rsidRPr="001552A4">
        <w:rPr>
          <w:b/>
          <w:sz w:val="28"/>
        </w:rPr>
        <w:t>дополнительной</w:t>
      </w:r>
      <w:r w:rsidRPr="001552A4">
        <w:rPr>
          <w:b/>
          <w:spacing w:val="-1"/>
          <w:sz w:val="28"/>
        </w:rPr>
        <w:t xml:space="preserve"> </w:t>
      </w:r>
      <w:r w:rsidRPr="001552A4">
        <w:rPr>
          <w:b/>
          <w:sz w:val="28"/>
        </w:rPr>
        <w:t>литературы</w:t>
      </w:r>
    </w:p>
    <w:p w:rsidR="00C86B31" w:rsidRPr="001552A4" w:rsidRDefault="00C86B31" w:rsidP="00A90A64">
      <w:pPr>
        <w:pStyle w:val="4"/>
        <w:numPr>
          <w:ilvl w:val="2"/>
          <w:numId w:val="4"/>
        </w:numPr>
        <w:tabs>
          <w:tab w:val="left" w:pos="1384"/>
        </w:tabs>
        <w:spacing w:before="5"/>
      </w:pPr>
      <w:r w:rsidRPr="001552A4">
        <w:t>Основные</w:t>
      </w:r>
      <w:r w:rsidRPr="001552A4">
        <w:rPr>
          <w:spacing w:val="-5"/>
        </w:rPr>
        <w:t xml:space="preserve"> </w:t>
      </w:r>
      <w:r w:rsidRPr="001552A4">
        <w:t>источники</w:t>
      </w:r>
    </w:p>
    <w:p w:rsidR="00C86B31" w:rsidRPr="001552A4" w:rsidRDefault="00C86B31" w:rsidP="00A90A64">
      <w:pPr>
        <w:pStyle w:val="a9"/>
        <w:numPr>
          <w:ilvl w:val="0"/>
          <w:numId w:val="2"/>
        </w:numPr>
        <w:tabs>
          <w:tab w:val="left" w:pos="1401"/>
        </w:tabs>
        <w:spacing w:before="164" w:line="237" w:lineRule="auto"/>
        <w:ind w:right="106" w:hanging="12"/>
        <w:jc w:val="both"/>
        <w:rPr>
          <w:rFonts w:ascii="Calibri" w:hAnsi="Calibri"/>
          <w:sz w:val="28"/>
        </w:rPr>
      </w:pPr>
      <w:r w:rsidRPr="001552A4">
        <w:rPr>
          <w:sz w:val="28"/>
        </w:rPr>
        <w:t>Фортунатов, Н. М.</w:t>
      </w:r>
      <w:r w:rsidRPr="001552A4">
        <w:rPr>
          <w:spacing w:val="1"/>
          <w:sz w:val="28"/>
        </w:rPr>
        <w:t xml:space="preserve"> </w:t>
      </w:r>
      <w:r w:rsidRPr="001552A4">
        <w:rPr>
          <w:sz w:val="28"/>
        </w:rPr>
        <w:t>Русская литература первой трети XIX века: учебник для</w:t>
      </w:r>
      <w:r w:rsidRPr="001552A4">
        <w:rPr>
          <w:spacing w:val="1"/>
          <w:sz w:val="28"/>
        </w:rPr>
        <w:t xml:space="preserve"> </w:t>
      </w:r>
      <w:r w:rsidRPr="001552A4">
        <w:rPr>
          <w:sz w:val="28"/>
        </w:rPr>
        <w:t>среднего профессионального образования / Н. М. Фортунатов, М. Г. Уртминцева,</w:t>
      </w:r>
      <w:r w:rsidRPr="001552A4">
        <w:rPr>
          <w:spacing w:val="1"/>
          <w:sz w:val="28"/>
        </w:rPr>
        <w:t xml:space="preserve"> </w:t>
      </w:r>
      <w:r w:rsidRPr="001552A4">
        <w:rPr>
          <w:sz w:val="28"/>
        </w:rPr>
        <w:t>И. С. Юхнова. – 3-е изд., перераб. и доп. – Москва: Издательство Юрайт, 2019. –</w:t>
      </w:r>
      <w:r w:rsidRPr="001552A4">
        <w:rPr>
          <w:spacing w:val="1"/>
          <w:sz w:val="28"/>
        </w:rPr>
        <w:t xml:space="preserve"> </w:t>
      </w:r>
      <w:r w:rsidRPr="001552A4">
        <w:rPr>
          <w:sz w:val="28"/>
        </w:rPr>
        <w:t>207 с. – (Профессиональное образование). – ISBN 978-5-9916-6020-4. – Текст:</w:t>
      </w:r>
      <w:r w:rsidRPr="001552A4">
        <w:rPr>
          <w:spacing w:val="1"/>
          <w:sz w:val="28"/>
        </w:rPr>
        <w:t xml:space="preserve"> </w:t>
      </w:r>
      <w:r w:rsidRPr="001552A4">
        <w:rPr>
          <w:sz w:val="28"/>
        </w:rPr>
        <w:t>электронный</w:t>
      </w:r>
      <w:r w:rsidRPr="001552A4">
        <w:rPr>
          <w:spacing w:val="2"/>
          <w:sz w:val="28"/>
        </w:rPr>
        <w:t xml:space="preserve"> </w:t>
      </w:r>
      <w:r w:rsidRPr="001552A4">
        <w:rPr>
          <w:sz w:val="28"/>
        </w:rPr>
        <w:t>//</w:t>
      </w:r>
      <w:r w:rsidRPr="001552A4">
        <w:rPr>
          <w:spacing w:val="-2"/>
          <w:sz w:val="28"/>
        </w:rPr>
        <w:t xml:space="preserve"> </w:t>
      </w:r>
      <w:r w:rsidRPr="001552A4">
        <w:rPr>
          <w:sz w:val="28"/>
        </w:rPr>
        <w:t>ЭБС</w:t>
      </w:r>
      <w:r w:rsidRPr="001552A4">
        <w:rPr>
          <w:spacing w:val="-3"/>
          <w:sz w:val="28"/>
        </w:rPr>
        <w:t xml:space="preserve"> </w:t>
      </w:r>
      <w:r w:rsidRPr="001552A4">
        <w:rPr>
          <w:sz w:val="28"/>
        </w:rPr>
        <w:t>Юрайт</w:t>
      </w:r>
      <w:r w:rsidRPr="001552A4">
        <w:rPr>
          <w:spacing w:val="-2"/>
          <w:sz w:val="28"/>
        </w:rPr>
        <w:t xml:space="preserve"> </w:t>
      </w:r>
      <w:r w:rsidRPr="001552A4">
        <w:rPr>
          <w:sz w:val="28"/>
        </w:rPr>
        <w:t>[сайт].</w:t>
      </w:r>
      <w:r w:rsidRPr="001552A4">
        <w:rPr>
          <w:spacing w:val="7"/>
          <w:sz w:val="28"/>
        </w:rPr>
        <w:t xml:space="preserve"> </w:t>
      </w:r>
      <w:r w:rsidRPr="001552A4">
        <w:rPr>
          <w:sz w:val="28"/>
        </w:rPr>
        <w:t>–</w:t>
      </w:r>
      <w:r w:rsidRPr="001552A4">
        <w:rPr>
          <w:spacing w:val="-3"/>
          <w:sz w:val="28"/>
        </w:rPr>
        <w:t xml:space="preserve"> </w:t>
      </w:r>
      <w:r w:rsidRPr="001552A4">
        <w:rPr>
          <w:sz w:val="28"/>
        </w:rPr>
        <w:t>URL:</w:t>
      </w:r>
      <w:r w:rsidRPr="001552A4">
        <w:rPr>
          <w:spacing w:val="-6"/>
          <w:sz w:val="28"/>
        </w:rPr>
        <w:t xml:space="preserve"> </w:t>
      </w:r>
      <w:r w:rsidRPr="001552A4">
        <w:rPr>
          <w:sz w:val="28"/>
        </w:rPr>
        <w:t>https://urait.ru/bcode/433733</w:t>
      </w:r>
    </w:p>
    <w:p w:rsidR="00C86B31" w:rsidRPr="001552A4" w:rsidRDefault="00C86B31" w:rsidP="00A90A64">
      <w:pPr>
        <w:pStyle w:val="a9"/>
        <w:numPr>
          <w:ilvl w:val="0"/>
          <w:numId w:val="2"/>
        </w:numPr>
        <w:tabs>
          <w:tab w:val="left" w:pos="1401"/>
        </w:tabs>
        <w:spacing w:before="2" w:line="235" w:lineRule="auto"/>
        <w:ind w:right="106" w:hanging="12"/>
        <w:jc w:val="both"/>
        <w:rPr>
          <w:rFonts w:ascii="Calibri" w:hAnsi="Calibri"/>
          <w:sz w:val="28"/>
        </w:rPr>
      </w:pPr>
      <w:r w:rsidRPr="001552A4">
        <w:rPr>
          <w:sz w:val="28"/>
        </w:rPr>
        <w:t>Фортунатов, Н. М.</w:t>
      </w:r>
      <w:r w:rsidRPr="001552A4">
        <w:rPr>
          <w:spacing w:val="1"/>
          <w:sz w:val="28"/>
        </w:rPr>
        <w:t xml:space="preserve"> </w:t>
      </w:r>
      <w:r w:rsidRPr="001552A4">
        <w:rPr>
          <w:sz w:val="28"/>
        </w:rPr>
        <w:t>Русская литература второй трети XIX века: учебник для</w:t>
      </w:r>
      <w:r w:rsidRPr="001552A4">
        <w:rPr>
          <w:spacing w:val="1"/>
          <w:sz w:val="28"/>
        </w:rPr>
        <w:t xml:space="preserve"> </w:t>
      </w:r>
      <w:r w:rsidRPr="001552A4">
        <w:rPr>
          <w:sz w:val="28"/>
        </w:rPr>
        <w:t>среднего профессионального образования / Н. М. Фортунатов, М. Г. Уртминцева,</w:t>
      </w:r>
      <w:r w:rsidRPr="001552A4">
        <w:rPr>
          <w:spacing w:val="1"/>
          <w:sz w:val="28"/>
        </w:rPr>
        <w:t xml:space="preserve"> </w:t>
      </w:r>
      <w:r w:rsidRPr="001552A4">
        <w:rPr>
          <w:sz w:val="28"/>
        </w:rPr>
        <w:t>И.</w:t>
      </w:r>
      <w:r w:rsidRPr="001552A4">
        <w:rPr>
          <w:spacing w:val="17"/>
          <w:sz w:val="28"/>
        </w:rPr>
        <w:t xml:space="preserve"> </w:t>
      </w:r>
      <w:r w:rsidRPr="001552A4">
        <w:rPr>
          <w:sz w:val="28"/>
        </w:rPr>
        <w:t>С.</w:t>
      </w:r>
      <w:r w:rsidRPr="001552A4">
        <w:rPr>
          <w:spacing w:val="17"/>
          <w:sz w:val="28"/>
        </w:rPr>
        <w:t xml:space="preserve"> </w:t>
      </w:r>
      <w:r w:rsidRPr="001552A4">
        <w:rPr>
          <w:sz w:val="28"/>
        </w:rPr>
        <w:t>Юхнова.</w:t>
      </w:r>
      <w:r w:rsidRPr="001552A4">
        <w:rPr>
          <w:spacing w:val="21"/>
          <w:sz w:val="28"/>
        </w:rPr>
        <w:t xml:space="preserve"> </w:t>
      </w:r>
      <w:r w:rsidRPr="001552A4">
        <w:rPr>
          <w:sz w:val="28"/>
        </w:rPr>
        <w:t>–</w:t>
      </w:r>
      <w:r w:rsidRPr="001552A4">
        <w:rPr>
          <w:spacing w:val="16"/>
          <w:sz w:val="28"/>
        </w:rPr>
        <w:t xml:space="preserve"> </w:t>
      </w:r>
      <w:r w:rsidRPr="001552A4">
        <w:rPr>
          <w:sz w:val="28"/>
        </w:rPr>
        <w:t>3-е</w:t>
      </w:r>
      <w:r w:rsidRPr="001552A4">
        <w:rPr>
          <w:spacing w:val="16"/>
          <w:sz w:val="28"/>
        </w:rPr>
        <w:t xml:space="preserve"> </w:t>
      </w:r>
      <w:r w:rsidRPr="001552A4">
        <w:rPr>
          <w:sz w:val="28"/>
        </w:rPr>
        <w:t>изд.,</w:t>
      </w:r>
      <w:r w:rsidRPr="001552A4">
        <w:rPr>
          <w:spacing w:val="17"/>
          <w:sz w:val="28"/>
        </w:rPr>
        <w:t xml:space="preserve"> </w:t>
      </w:r>
      <w:r w:rsidRPr="001552A4">
        <w:rPr>
          <w:sz w:val="28"/>
        </w:rPr>
        <w:t>перераб.</w:t>
      </w:r>
      <w:r w:rsidRPr="001552A4">
        <w:rPr>
          <w:spacing w:val="18"/>
          <w:sz w:val="28"/>
        </w:rPr>
        <w:t xml:space="preserve"> </w:t>
      </w:r>
      <w:r w:rsidRPr="001552A4">
        <w:rPr>
          <w:sz w:val="28"/>
        </w:rPr>
        <w:t>и</w:t>
      </w:r>
      <w:r w:rsidRPr="001552A4">
        <w:rPr>
          <w:spacing w:val="17"/>
          <w:sz w:val="28"/>
        </w:rPr>
        <w:t xml:space="preserve"> </w:t>
      </w:r>
      <w:r w:rsidRPr="001552A4">
        <w:rPr>
          <w:sz w:val="28"/>
        </w:rPr>
        <w:t>доп.</w:t>
      </w:r>
      <w:r w:rsidRPr="001552A4">
        <w:rPr>
          <w:spacing w:val="22"/>
          <w:sz w:val="28"/>
        </w:rPr>
        <w:t xml:space="preserve"> </w:t>
      </w:r>
      <w:r w:rsidRPr="001552A4">
        <w:rPr>
          <w:sz w:val="28"/>
        </w:rPr>
        <w:t>–</w:t>
      </w:r>
      <w:r w:rsidRPr="001552A4">
        <w:rPr>
          <w:spacing w:val="16"/>
          <w:sz w:val="28"/>
        </w:rPr>
        <w:t xml:space="preserve"> </w:t>
      </w:r>
      <w:r w:rsidRPr="001552A4">
        <w:rPr>
          <w:sz w:val="28"/>
        </w:rPr>
        <w:t>Москва:</w:t>
      </w:r>
      <w:r w:rsidRPr="001552A4">
        <w:rPr>
          <w:spacing w:val="14"/>
          <w:sz w:val="28"/>
        </w:rPr>
        <w:t xml:space="preserve"> </w:t>
      </w:r>
      <w:r w:rsidRPr="001552A4">
        <w:rPr>
          <w:sz w:val="28"/>
        </w:rPr>
        <w:t>Издательство</w:t>
      </w:r>
      <w:r w:rsidRPr="001552A4">
        <w:rPr>
          <w:spacing w:val="11"/>
          <w:sz w:val="28"/>
        </w:rPr>
        <w:t xml:space="preserve"> </w:t>
      </w:r>
      <w:r w:rsidRPr="001552A4">
        <w:rPr>
          <w:sz w:val="28"/>
        </w:rPr>
        <w:t>Юрайт,</w:t>
      </w:r>
      <w:r w:rsidRPr="001552A4">
        <w:rPr>
          <w:spacing w:val="18"/>
          <w:sz w:val="28"/>
        </w:rPr>
        <w:t xml:space="preserve"> </w:t>
      </w:r>
      <w:r w:rsidRPr="001552A4">
        <w:rPr>
          <w:sz w:val="28"/>
        </w:rPr>
        <w:t>2019.</w:t>
      </w:r>
      <w:r w:rsidRPr="001552A4">
        <w:rPr>
          <w:spacing w:val="22"/>
          <w:sz w:val="28"/>
        </w:rPr>
        <w:t xml:space="preserve"> </w:t>
      </w:r>
      <w:r w:rsidRPr="001552A4">
        <w:rPr>
          <w:sz w:val="28"/>
        </w:rPr>
        <w:t>–</w:t>
      </w:r>
    </w:p>
    <w:p w:rsidR="00C86B31" w:rsidRPr="001552A4" w:rsidRDefault="00C86B31" w:rsidP="00C86B31">
      <w:pPr>
        <w:spacing w:line="235" w:lineRule="auto"/>
        <w:jc w:val="both"/>
        <w:rPr>
          <w:rFonts w:ascii="Calibri" w:hAnsi="Calibri"/>
          <w:sz w:val="28"/>
        </w:rPr>
        <w:sectPr w:rsidR="00C86B31" w:rsidRPr="001552A4">
          <w:footerReference w:type="default" r:id="rId82"/>
          <w:pgSz w:w="11910" w:h="16840"/>
          <w:pgMar w:top="780" w:right="740" w:bottom="280" w:left="440" w:header="0" w:footer="0" w:gutter="0"/>
          <w:cols w:space="720"/>
        </w:sectPr>
      </w:pPr>
    </w:p>
    <w:p w:rsidR="00C86B31" w:rsidRPr="001552A4" w:rsidRDefault="00C86B31" w:rsidP="00C86B31">
      <w:pPr>
        <w:pStyle w:val="a3"/>
        <w:spacing w:before="75"/>
        <w:ind w:left="700" w:right="109"/>
        <w:jc w:val="both"/>
      </w:pPr>
      <w:r w:rsidRPr="001552A4">
        <w:t>246 с. – (Профессиональное образование). – ISBN 978-5-534-01043-5. – Текст:</w:t>
      </w:r>
      <w:r w:rsidRPr="001552A4">
        <w:rPr>
          <w:spacing w:val="1"/>
        </w:rPr>
        <w:t xml:space="preserve"> </w:t>
      </w:r>
      <w:r w:rsidRPr="001552A4">
        <w:t>электронный</w:t>
      </w:r>
      <w:r w:rsidRPr="001552A4">
        <w:rPr>
          <w:spacing w:val="2"/>
        </w:rPr>
        <w:t xml:space="preserve"> </w:t>
      </w:r>
      <w:r w:rsidRPr="001552A4">
        <w:t>//</w:t>
      </w:r>
      <w:r w:rsidRPr="001552A4">
        <w:rPr>
          <w:spacing w:val="-2"/>
        </w:rPr>
        <w:t xml:space="preserve"> </w:t>
      </w:r>
      <w:r w:rsidRPr="001552A4">
        <w:t>ЭБС</w:t>
      </w:r>
      <w:r w:rsidRPr="001552A4">
        <w:rPr>
          <w:spacing w:val="-3"/>
        </w:rPr>
        <w:t xml:space="preserve"> </w:t>
      </w:r>
      <w:r w:rsidRPr="001552A4">
        <w:t>Юрайт</w:t>
      </w:r>
      <w:r w:rsidRPr="001552A4">
        <w:rPr>
          <w:spacing w:val="-2"/>
        </w:rPr>
        <w:t xml:space="preserve"> </w:t>
      </w:r>
      <w:r w:rsidRPr="001552A4">
        <w:t>[сайт].</w:t>
      </w:r>
      <w:r w:rsidRPr="001552A4">
        <w:rPr>
          <w:spacing w:val="7"/>
        </w:rPr>
        <w:t xml:space="preserve"> </w:t>
      </w:r>
      <w:r w:rsidRPr="001552A4">
        <w:t>–</w:t>
      </w:r>
      <w:r w:rsidRPr="001552A4">
        <w:rPr>
          <w:spacing w:val="-3"/>
        </w:rPr>
        <w:t xml:space="preserve"> </w:t>
      </w:r>
      <w:r w:rsidRPr="001552A4">
        <w:t>URL:</w:t>
      </w:r>
      <w:r w:rsidRPr="001552A4">
        <w:rPr>
          <w:spacing w:val="-6"/>
        </w:rPr>
        <w:t xml:space="preserve"> </w:t>
      </w:r>
      <w:r w:rsidRPr="001552A4">
        <w:t>https://urait.ru/bcode/433732</w:t>
      </w:r>
    </w:p>
    <w:p w:rsidR="00C86B31" w:rsidRPr="001552A4" w:rsidRDefault="00C86B31" w:rsidP="00A90A64">
      <w:pPr>
        <w:pStyle w:val="a9"/>
        <w:numPr>
          <w:ilvl w:val="0"/>
          <w:numId w:val="2"/>
        </w:numPr>
        <w:tabs>
          <w:tab w:val="left" w:pos="1401"/>
        </w:tabs>
        <w:spacing w:before="8" w:line="235" w:lineRule="auto"/>
        <w:ind w:right="108" w:hanging="12"/>
        <w:jc w:val="both"/>
        <w:rPr>
          <w:rFonts w:ascii="Calibri" w:hAnsi="Calibri"/>
          <w:sz w:val="28"/>
        </w:rPr>
      </w:pPr>
      <w:r w:rsidRPr="001552A4">
        <w:rPr>
          <w:sz w:val="28"/>
        </w:rPr>
        <w:t>Фортунатов, Н. М.</w:t>
      </w:r>
      <w:r w:rsidRPr="001552A4">
        <w:rPr>
          <w:spacing w:val="1"/>
          <w:sz w:val="28"/>
        </w:rPr>
        <w:t xml:space="preserve"> </w:t>
      </w:r>
      <w:r w:rsidRPr="001552A4">
        <w:rPr>
          <w:sz w:val="28"/>
        </w:rPr>
        <w:t>Русская литература последней трети XIX века: учебник</w:t>
      </w:r>
      <w:r w:rsidRPr="001552A4">
        <w:rPr>
          <w:spacing w:val="1"/>
          <w:sz w:val="28"/>
        </w:rPr>
        <w:t xml:space="preserve"> </w:t>
      </w:r>
      <w:r w:rsidRPr="001552A4">
        <w:rPr>
          <w:sz w:val="28"/>
        </w:rPr>
        <w:t>для</w:t>
      </w:r>
      <w:r w:rsidRPr="001552A4">
        <w:rPr>
          <w:spacing w:val="1"/>
          <w:sz w:val="28"/>
        </w:rPr>
        <w:t xml:space="preserve"> </w:t>
      </w:r>
      <w:r w:rsidRPr="001552A4">
        <w:rPr>
          <w:sz w:val="28"/>
        </w:rPr>
        <w:t>среднего</w:t>
      </w:r>
      <w:r w:rsidRPr="001552A4">
        <w:rPr>
          <w:spacing w:val="1"/>
          <w:sz w:val="28"/>
        </w:rPr>
        <w:t xml:space="preserve"> </w:t>
      </w:r>
      <w:r w:rsidRPr="001552A4">
        <w:rPr>
          <w:sz w:val="28"/>
        </w:rPr>
        <w:t>профессионального</w:t>
      </w:r>
      <w:r w:rsidRPr="001552A4">
        <w:rPr>
          <w:spacing w:val="1"/>
          <w:sz w:val="28"/>
        </w:rPr>
        <w:t xml:space="preserve"> </w:t>
      </w:r>
      <w:r w:rsidRPr="001552A4">
        <w:rPr>
          <w:sz w:val="28"/>
        </w:rPr>
        <w:t>образования</w:t>
      </w:r>
      <w:r w:rsidRPr="001552A4">
        <w:rPr>
          <w:spacing w:val="1"/>
          <w:sz w:val="28"/>
        </w:rPr>
        <w:t xml:space="preserve"> </w:t>
      </w:r>
      <w:r w:rsidRPr="001552A4">
        <w:rPr>
          <w:sz w:val="28"/>
        </w:rPr>
        <w:t>/</w:t>
      </w:r>
      <w:r w:rsidRPr="001552A4">
        <w:rPr>
          <w:spacing w:val="1"/>
          <w:sz w:val="28"/>
        </w:rPr>
        <w:t xml:space="preserve"> </w:t>
      </w:r>
      <w:r w:rsidRPr="001552A4">
        <w:rPr>
          <w:sz w:val="28"/>
        </w:rPr>
        <w:t>Н.</w:t>
      </w:r>
      <w:r w:rsidRPr="001552A4">
        <w:rPr>
          <w:spacing w:val="1"/>
          <w:sz w:val="28"/>
        </w:rPr>
        <w:t xml:space="preserve"> </w:t>
      </w:r>
      <w:r w:rsidRPr="001552A4">
        <w:rPr>
          <w:sz w:val="28"/>
        </w:rPr>
        <w:t>М.</w:t>
      </w:r>
      <w:r w:rsidRPr="001552A4">
        <w:rPr>
          <w:spacing w:val="1"/>
          <w:sz w:val="28"/>
        </w:rPr>
        <w:t xml:space="preserve"> </w:t>
      </w:r>
      <w:r w:rsidRPr="001552A4">
        <w:rPr>
          <w:sz w:val="28"/>
        </w:rPr>
        <w:t>Фортунатов,</w:t>
      </w:r>
      <w:r w:rsidRPr="001552A4">
        <w:rPr>
          <w:spacing w:val="1"/>
          <w:sz w:val="28"/>
        </w:rPr>
        <w:t xml:space="preserve"> </w:t>
      </w:r>
      <w:r w:rsidRPr="001552A4">
        <w:rPr>
          <w:sz w:val="28"/>
        </w:rPr>
        <w:t>М.</w:t>
      </w:r>
      <w:r w:rsidRPr="001552A4">
        <w:rPr>
          <w:spacing w:val="1"/>
          <w:sz w:val="28"/>
        </w:rPr>
        <w:t xml:space="preserve"> </w:t>
      </w:r>
      <w:r w:rsidRPr="001552A4">
        <w:rPr>
          <w:sz w:val="28"/>
        </w:rPr>
        <w:t>Г.</w:t>
      </w:r>
      <w:r w:rsidRPr="001552A4">
        <w:rPr>
          <w:spacing w:val="1"/>
          <w:sz w:val="28"/>
        </w:rPr>
        <w:t xml:space="preserve"> </w:t>
      </w:r>
      <w:r w:rsidRPr="001552A4">
        <w:rPr>
          <w:sz w:val="28"/>
        </w:rPr>
        <w:t>Уртминцева, И. С. Юхнова. – 4-е изд., перераб. и доп. – Москва: Издательство</w:t>
      </w:r>
      <w:r w:rsidRPr="001552A4">
        <w:rPr>
          <w:spacing w:val="1"/>
          <w:sz w:val="28"/>
        </w:rPr>
        <w:t xml:space="preserve"> </w:t>
      </w:r>
      <w:r w:rsidRPr="001552A4">
        <w:rPr>
          <w:sz w:val="28"/>
        </w:rPr>
        <w:t>Юрайт,</w:t>
      </w:r>
      <w:r w:rsidRPr="001552A4">
        <w:rPr>
          <w:spacing w:val="-8"/>
          <w:sz w:val="28"/>
        </w:rPr>
        <w:t xml:space="preserve"> </w:t>
      </w:r>
      <w:r w:rsidRPr="001552A4">
        <w:rPr>
          <w:sz w:val="28"/>
        </w:rPr>
        <w:t>2019.</w:t>
      </w:r>
      <w:r w:rsidRPr="001552A4">
        <w:rPr>
          <w:spacing w:val="-7"/>
          <w:sz w:val="28"/>
        </w:rPr>
        <w:t xml:space="preserve"> </w:t>
      </w:r>
      <w:r w:rsidRPr="001552A4">
        <w:rPr>
          <w:sz w:val="28"/>
        </w:rPr>
        <w:t>–</w:t>
      </w:r>
      <w:r w:rsidRPr="001552A4">
        <w:rPr>
          <w:spacing w:val="-5"/>
          <w:sz w:val="28"/>
        </w:rPr>
        <w:t xml:space="preserve"> </w:t>
      </w:r>
      <w:r w:rsidRPr="001552A4">
        <w:rPr>
          <w:sz w:val="28"/>
        </w:rPr>
        <w:t>310</w:t>
      </w:r>
      <w:r w:rsidRPr="001552A4">
        <w:rPr>
          <w:spacing w:val="-10"/>
          <w:sz w:val="28"/>
        </w:rPr>
        <w:t xml:space="preserve"> </w:t>
      </w:r>
      <w:r w:rsidRPr="001552A4">
        <w:rPr>
          <w:sz w:val="28"/>
        </w:rPr>
        <w:t>с.</w:t>
      </w:r>
      <w:r w:rsidRPr="001552A4">
        <w:rPr>
          <w:spacing w:val="-8"/>
          <w:sz w:val="28"/>
        </w:rPr>
        <w:t xml:space="preserve"> </w:t>
      </w:r>
      <w:r w:rsidRPr="001552A4">
        <w:rPr>
          <w:sz w:val="28"/>
        </w:rPr>
        <w:t>–</w:t>
      </w:r>
      <w:r w:rsidRPr="001552A4">
        <w:rPr>
          <w:spacing w:val="-5"/>
          <w:sz w:val="28"/>
        </w:rPr>
        <w:t xml:space="preserve"> </w:t>
      </w:r>
      <w:r w:rsidRPr="001552A4">
        <w:rPr>
          <w:sz w:val="28"/>
        </w:rPr>
        <w:t>(Профессиональное</w:t>
      </w:r>
      <w:r w:rsidRPr="001552A4">
        <w:rPr>
          <w:spacing w:val="-10"/>
          <w:sz w:val="28"/>
        </w:rPr>
        <w:t xml:space="preserve"> </w:t>
      </w:r>
      <w:r w:rsidRPr="001552A4">
        <w:rPr>
          <w:sz w:val="28"/>
        </w:rPr>
        <w:t>образование).</w:t>
      </w:r>
      <w:r w:rsidRPr="001552A4">
        <w:rPr>
          <w:spacing w:val="-7"/>
          <w:sz w:val="28"/>
        </w:rPr>
        <w:t xml:space="preserve"> </w:t>
      </w:r>
      <w:r w:rsidRPr="001552A4">
        <w:rPr>
          <w:sz w:val="28"/>
        </w:rPr>
        <w:t>–</w:t>
      </w:r>
      <w:r w:rsidRPr="001552A4">
        <w:rPr>
          <w:spacing w:val="-6"/>
          <w:sz w:val="28"/>
        </w:rPr>
        <w:t xml:space="preserve"> </w:t>
      </w:r>
      <w:r w:rsidRPr="001552A4">
        <w:rPr>
          <w:sz w:val="28"/>
        </w:rPr>
        <w:t>ISBN</w:t>
      </w:r>
      <w:r w:rsidRPr="001552A4">
        <w:rPr>
          <w:spacing w:val="-8"/>
          <w:sz w:val="28"/>
        </w:rPr>
        <w:t xml:space="preserve"> </w:t>
      </w:r>
      <w:r w:rsidRPr="001552A4">
        <w:rPr>
          <w:sz w:val="28"/>
        </w:rPr>
        <w:t>978-5-534-10666-</w:t>
      </w:r>
    </w:p>
    <w:p w:rsidR="00C86B31" w:rsidRPr="001552A4" w:rsidRDefault="00C86B31" w:rsidP="00A90A64">
      <w:pPr>
        <w:pStyle w:val="a9"/>
        <w:numPr>
          <w:ilvl w:val="0"/>
          <w:numId w:val="2"/>
        </w:numPr>
        <w:tabs>
          <w:tab w:val="left" w:pos="985"/>
        </w:tabs>
        <w:spacing w:before="2"/>
        <w:ind w:left="984" w:hanging="285"/>
        <w:jc w:val="both"/>
        <w:rPr>
          <w:sz w:val="28"/>
        </w:rPr>
      </w:pPr>
      <w:r w:rsidRPr="001552A4">
        <w:rPr>
          <w:sz w:val="28"/>
        </w:rPr>
        <w:t>–</w:t>
      </w:r>
      <w:r w:rsidRPr="001552A4">
        <w:rPr>
          <w:spacing w:val="-6"/>
          <w:sz w:val="28"/>
        </w:rPr>
        <w:t xml:space="preserve"> </w:t>
      </w:r>
      <w:r w:rsidRPr="001552A4">
        <w:rPr>
          <w:sz w:val="28"/>
        </w:rPr>
        <w:t>Текст:</w:t>
      </w:r>
      <w:r w:rsidRPr="001552A4">
        <w:rPr>
          <w:spacing w:val="-4"/>
          <w:sz w:val="28"/>
        </w:rPr>
        <w:t xml:space="preserve"> </w:t>
      </w:r>
      <w:r w:rsidRPr="001552A4">
        <w:rPr>
          <w:sz w:val="28"/>
        </w:rPr>
        <w:t>электронный</w:t>
      </w:r>
      <w:r w:rsidRPr="001552A4">
        <w:rPr>
          <w:spacing w:val="-1"/>
          <w:sz w:val="28"/>
        </w:rPr>
        <w:t xml:space="preserve"> </w:t>
      </w:r>
      <w:r w:rsidRPr="001552A4">
        <w:rPr>
          <w:sz w:val="28"/>
        </w:rPr>
        <w:t>//</w:t>
      </w:r>
      <w:r w:rsidRPr="001552A4">
        <w:rPr>
          <w:spacing w:val="-5"/>
          <w:sz w:val="28"/>
        </w:rPr>
        <w:t xml:space="preserve"> </w:t>
      </w:r>
      <w:r w:rsidRPr="001552A4">
        <w:rPr>
          <w:sz w:val="28"/>
        </w:rPr>
        <w:t>ЭБС</w:t>
      </w:r>
      <w:r w:rsidRPr="001552A4">
        <w:rPr>
          <w:spacing w:val="-5"/>
          <w:sz w:val="28"/>
        </w:rPr>
        <w:t xml:space="preserve"> </w:t>
      </w:r>
      <w:r w:rsidRPr="001552A4">
        <w:rPr>
          <w:sz w:val="28"/>
        </w:rPr>
        <w:t>Юрайт</w:t>
      </w:r>
      <w:r w:rsidRPr="001552A4">
        <w:rPr>
          <w:spacing w:val="-1"/>
          <w:sz w:val="28"/>
        </w:rPr>
        <w:t xml:space="preserve"> </w:t>
      </w:r>
      <w:r w:rsidRPr="001552A4">
        <w:rPr>
          <w:sz w:val="28"/>
        </w:rPr>
        <w:t>[сайт].</w:t>
      </w:r>
      <w:r w:rsidRPr="001552A4">
        <w:rPr>
          <w:spacing w:val="1"/>
          <w:sz w:val="28"/>
        </w:rPr>
        <w:t xml:space="preserve"> </w:t>
      </w:r>
      <w:r w:rsidRPr="001552A4">
        <w:rPr>
          <w:sz w:val="28"/>
        </w:rPr>
        <w:t>–</w:t>
      </w:r>
      <w:r w:rsidRPr="001552A4">
        <w:rPr>
          <w:spacing w:val="-5"/>
          <w:sz w:val="28"/>
        </w:rPr>
        <w:t xml:space="preserve"> </w:t>
      </w:r>
      <w:r w:rsidRPr="001552A4">
        <w:rPr>
          <w:sz w:val="28"/>
        </w:rPr>
        <w:t>URL:</w:t>
      </w:r>
      <w:r w:rsidRPr="001552A4">
        <w:rPr>
          <w:spacing w:val="-5"/>
          <w:sz w:val="28"/>
        </w:rPr>
        <w:t xml:space="preserve"> </w:t>
      </w:r>
      <w:r w:rsidRPr="001552A4">
        <w:rPr>
          <w:sz w:val="28"/>
        </w:rPr>
        <w:t>https://urait.ru/bcode/431053</w:t>
      </w:r>
    </w:p>
    <w:p w:rsidR="00C86B31" w:rsidRPr="001552A4" w:rsidRDefault="00C86B31" w:rsidP="00C86B31">
      <w:pPr>
        <w:pStyle w:val="a3"/>
        <w:spacing w:before="2" w:line="333" w:lineRule="exact"/>
        <w:ind w:left="688"/>
        <w:jc w:val="both"/>
      </w:pPr>
      <w:r w:rsidRPr="001552A4">
        <w:rPr>
          <w:rFonts w:ascii="Calibri" w:hAnsi="Calibri"/>
        </w:rPr>
        <w:t xml:space="preserve">4.     </w:t>
      </w:r>
      <w:r w:rsidRPr="001552A4">
        <w:rPr>
          <w:rFonts w:ascii="Calibri" w:hAnsi="Calibri"/>
          <w:spacing w:val="51"/>
        </w:rPr>
        <w:t xml:space="preserve"> </w:t>
      </w:r>
      <w:r w:rsidRPr="001552A4">
        <w:t>История</w:t>
      </w:r>
      <w:r w:rsidRPr="001552A4">
        <w:rPr>
          <w:spacing w:val="-1"/>
        </w:rPr>
        <w:t xml:space="preserve"> </w:t>
      </w:r>
      <w:r w:rsidRPr="001552A4">
        <w:t>русской</w:t>
      </w:r>
      <w:r w:rsidRPr="001552A4">
        <w:rPr>
          <w:spacing w:val="3"/>
        </w:rPr>
        <w:t xml:space="preserve"> </w:t>
      </w:r>
      <w:r w:rsidRPr="001552A4">
        <w:t>литературы XX-XXI веков:</w:t>
      </w:r>
      <w:r w:rsidRPr="001552A4">
        <w:rPr>
          <w:spacing w:val="-2"/>
        </w:rPr>
        <w:t xml:space="preserve"> </w:t>
      </w:r>
      <w:r w:rsidRPr="001552A4">
        <w:t>учебник</w:t>
      </w:r>
      <w:r w:rsidRPr="001552A4">
        <w:rPr>
          <w:spacing w:val="-2"/>
        </w:rPr>
        <w:t xml:space="preserve"> </w:t>
      </w:r>
      <w:r w:rsidRPr="001552A4">
        <w:t>и</w:t>
      </w:r>
      <w:r w:rsidRPr="001552A4">
        <w:rPr>
          <w:spacing w:val="3"/>
        </w:rPr>
        <w:t xml:space="preserve"> </w:t>
      </w:r>
      <w:r w:rsidRPr="001552A4">
        <w:t>практикум</w:t>
      </w:r>
      <w:r w:rsidRPr="001552A4">
        <w:rPr>
          <w:spacing w:val="-5"/>
        </w:rPr>
        <w:t xml:space="preserve"> </w:t>
      </w:r>
      <w:r w:rsidRPr="001552A4">
        <w:t>для</w:t>
      </w:r>
      <w:r w:rsidRPr="001552A4">
        <w:rPr>
          <w:spacing w:val="1"/>
        </w:rPr>
        <w:t xml:space="preserve"> </w:t>
      </w:r>
      <w:r w:rsidRPr="001552A4">
        <w:t>вузов</w:t>
      </w:r>
    </w:p>
    <w:p w:rsidR="00C86B31" w:rsidRPr="001552A4" w:rsidRDefault="00C86B31" w:rsidP="00C86B31">
      <w:pPr>
        <w:pStyle w:val="a3"/>
        <w:tabs>
          <w:tab w:val="left" w:pos="2060"/>
          <w:tab w:val="left" w:pos="2576"/>
          <w:tab w:val="left" w:pos="3711"/>
          <w:tab w:val="left" w:pos="5650"/>
          <w:tab w:val="left" w:pos="6181"/>
          <w:tab w:val="left" w:pos="7093"/>
          <w:tab w:val="left" w:pos="8292"/>
          <w:tab w:val="left" w:pos="9454"/>
          <w:tab w:val="left" w:pos="9971"/>
        </w:tabs>
        <w:ind w:left="676" w:right="105" w:firstLine="24"/>
      </w:pPr>
      <w:r w:rsidRPr="001552A4">
        <w:t>/ В. А. Мескин [и др.]; под общей редакцией В. А. Мескина. – Москва:</w:t>
      </w:r>
      <w:r w:rsidRPr="001552A4">
        <w:rPr>
          <w:spacing w:val="1"/>
        </w:rPr>
        <w:t xml:space="preserve"> </w:t>
      </w:r>
      <w:r w:rsidRPr="001552A4">
        <w:t>Издательство</w:t>
      </w:r>
      <w:r w:rsidRPr="001552A4">
        <w:rPr>
          <w:spacing w:val="42"/>
        </w:rPr>
        <w:t xml:space="preserve"> </w:t>
      </w:r>
      <w:r w:rsidRPr="001552A4">
        <w:t>Юрайт,</w:t>
      </w:r>
      <w:r w:rsidRPr="001552A4">
        <w:rPr>
          <w:spacing w:val="45"/>
        </w:rPr>
        <w:t xml:space="preserve"> </w:t>
      </w:r>
      <w:r w:rsidRPr="001552A4">
        <w:t>2020.</w:t>
      </w:r>
      <w:r w:rsidRPr="001552A4">
        <w:rPr>
          <w:spacing w:val="45"/>
        </w:rPr>
        <w:t xml:space="preserve"> </w:t>
      </w:r>
      <w:r w:rsidRPr="001552A4">
        <w:t>–</w:t>
      </w:r>
      <w:r w:rsidRPr="001552A4">
        <w:rPr>
          <w:spacing w:val="44"/>
        </w:rPr>
        <w:t xml:space="preserve"> </w:t>
      </w:r>
      <w:r w:rsidRPr="001552A4">
        <w:t>411</w:t>
      </w:r>
      <w:r w:rsidRPr="001552A4">
        <w:rPr>
          <w:spacing w:val="43"/>
        </w:rPr>
        <w:t xml:space="preserve"> </w:t>
      </w:r>
      <w:r w:rsidRPr="001552A4">
        <w:t>с.</w:t>
      </w:r>
      <w:r w:rsidRPr="001552A4">
        <w:rPr>
          <w:spacing w:val="46"/>
        </w:rPr>
        <w:t xml:space="preserve"> </w:t>
      </w:r>
      <w:r w:rsidRPr="001552A4">
        <w:t>–</w:t>
      </w:r>
      <w:r w:rsidRPr="001552A4">
        <w:rPr>
          <w:spacing w:val="43"/>
        </w:rPr>
        <w:t xml:space="preserve"> </w:t>
      </w:r>
      <w:r w:rsidRPr="001552A4">
        <w:t>(Высшее</w:t>
      </w:r>
      <w:r w:rsidRPr="001552A4">
        <w:rPr>
          <w:spacing w:val="43"/>
        </w:rPr>
        <w:t xml:space="preserve"> </w:t>
      </w:r>
      <w:r w:rsidRPr="001552A4">
        <w:t>образование).</w:t>
      </w:r>
      <w:r w:rsidRPr="001552A4">
        <w:rPr>
          <w:spacing w:val="44"/>
        </w:rPr>
        <w:t xml:space="preserve"> </w:t>
      </w:r>
      <w:r w:rsidRPr="001552A4">
        <w:t>–</w:t>
      </w:r>
      <w:r w:rsidRPr="001552A4">
        <w:rPr>
          <w:spacing w:val="40"/>
        </w:rPr>
        <w:t xml:space="preserve"> </w:t>
      </w:r>
      <w:r w:rsidRPr="001552A4">
        <w:t>ISBN</w:t>
      </w:r>
      <w:r w:rsidRPr="001552A4">
        <w:rPr>
          <w:spacing w:val="45"/>
        </w:rPr>
        <w:t xml:space="preserve"> </w:t>
      </w:r>
      <w:r w:rsidRPr="001552A4">
        <w:t>978-5534-</w:t>
      </w:r>
      <w:r w:rsidRPr="001552A4">
        <w:rPr>
          <w:spacing w:val="-67"/>
        </w:rPr>
        <w:t xml:space="preserve"> </w:t>
      </w:r>
      <w:r w:rsidRPr="001552A4">
        <w:t>00234-8.</w:t>
      </w:r>
      <w:r w:rsidRPr="001552A4">
        <w:tab/>
        <w:t>–</w:t>
      </w:r>
      <w:r w:rsidRPr="001552A4">
        <w:tab/>
        <w:t>Текст:</w:t>
      </w:r>
      <w:r w:rsidRPr="001552A4">
        <w:tab/>
        <w:t>электронный</w:t>
      </w:r>
      <w:r w:rsidRPr="001552A4">
        <w:tab/>
        <w:t>//</w:t>
      </w:r>
      <w:r w:rsidRPr="001552A4">
        <w:tab/>
        <w:t>ЭБС</w:t>
      </w:r>
      <w:r w:rsidRPr="001552A4">
        <w:tab/>
        <w:t>Юрайт</w:t>
      </w:r>
      <w:r w:rsidRPr="001552A4">
        <w:tab/>
        <w:t>[сайт].</w:t>
      </w:r>
      <w:r w:rsidRPr="001552A4">
        <w:tab/>
        <w:t>–</w:t>
      </w:r>
      <w:r w:rsidRPr="001552A4">
        <w:tab/>
        <w:t>URL:</w:t>
      </w:r>
      <w:r w:rsidRPr="001552A4">
        <w:rPr>
          <w:spacing w:val="-67"/>
        </w:rPr>
        <w:t xml:space="preserve"> </w:t>
      </w:r>
      <w:r w:rsidRPr="001552A4">
        <w:t>https://urait.ru/bcode/450436</w:t>
      </w:r>
    </w:p>
    <w:p w:rsidR="00C86B31" w:rsidRPr="001552A4" w:rsidRDefault="00C86B31" w:rsidP="00C86B31">
      <w:pPr>
        <w:pStyle w:val="a3"/>
        <w:rPr>
          <w:sz w:val="41"/>
        </w:rPr>
      </w:pPr>
    </w:p>
    <w:p w:rsidR="00C86B31" w:rsidRPr="001552A4" w:rsidRDefault="00C86B31" w:rsidP="00A90A64">
      <w:pPr>
        <w:pStyle w:val="4"/>
        <w:numPr>
          <w:ilvl w:val="2"/>
          <w:numId w:val="4"/>
        </w:numPr>
        <w:tabs>
          <w:tab w:val="left" w:pos="1384"/>
        </w:tabs>
        <w:jc w:val="both"/>
      </w:pPr>
      <w:r w:rsidRPr="001552A4">
        <w:t>Дополнительные</w:t>
      </w:r>
      <w:r w:rsidRPr="001552A4">
        <w:rPr>
          <w:spacing w:val="-6"/>
        </w:rPr>
        <w:t xml:space="preserve"> </w:t>
      </w:r>
      <w:r w:rsidRPr="001552A4">
        <w:t>источники</w:t>
      </w:r>
    </w:p>
    <w:p w:rsidR="00C86B31" w:rsidRPr="001552A4" w:rsidRDefault="00C86B31" w:rsidP="00A90A64">
      <w:pPr>
        <w:pStyle w:val="a9"/>
        <w:numPr>
          <w:ilvl w:val="0"/>
          <w:numId w:val="1"/>
        </w:numPr>
        <w:tabs>
          <w:tab w:val="left" w:pos="1401"/>
        </w:tabs>
        <w:spacing w:before="175" w:line="228" w:lineRule="auto"/>
        <w:ind w:right="107" w:hanging="12"/>
        <w:jc w:val="both"/>
        <w:rPr>
          <w:sz w:val="28"/>
        </w:rPr>
      </w:pPr>
      <w:r w:rsidRPr="001552A4">
        <w:rPr>
          <w:sz w:val="28"/>
        </w:rPr>
        <w:t>Пеннак Д. Как роман. – М.: Самокат, 2019; «Почему чтение опять стало</w:t>
      </w:r>
      <w:r w:rsidRPr="001552A4">
        <w:rPr>
          <w:spacing w:val="1"/>
          <w:sz w:val="28"/>
        </w:rPr>
        <w:t xml:space="preserve"> </w:t>
      </w:r>
      <w:r w:rsidRPr="001552A4">
        <w:rPr>
          <w:sz w:val="28"/>
        </w:rPr>
        <w:t>модным».</w:t>
      </w:r>
      <w:r w:rsidRPr="001552A4">
        <w:rPr>
          <w:spacing w:val="4"/>
          <w:sz w:val="28"/>
        </w:rPr>
        <w:t xml:space="preserve"> </w:t>
      </w:r>
      <w:r w:rsidRPr="001552A4">
        <w:rPr>
          <w:sz w:val="28"/>
        </w:rPr>
        <w:t>–</w:t>
      </w:r>
      <w:r w:rsidRPr="001552A4">
        <w:rPr>
          <w:spacing w:val="-2"/>
          <w:sz w:val="28"/>
        </w:rPr>
        <w:t xml:space="preserve"> </w:t>
      </w:r>
      <w:hyperlink r:id="rId83">
        <w:r w:rsidRPr="001552A4">
          <w:rPr>
            <w:sz w:val="28"/>
            <w:u w:val="single" w:color="0462C1"/>
          </w:rPr>
          <w:t>URL:https://ru.player.fm/series/knizhnaia</w:t>
        </w:r>
      </w:hyperlink>
      <w:hyperlink r:id="rId84">
        <w:r w:rsidRPr="001552A4">
          <w:rPr>
            <w:sz w:val="28"/>
            <w:u w:val="single" w:color="0462C1"/>
          </w:rPr>
          <w:t>-</w:t>
        </w:r>
      </w:hyperlink>
      <w:hyperlink r:id="rId85">
        <w:r w:rsidRPr="001552A4">
          <w:rPr>
            <w:sz w:val="28"/>
            <w:u w:val="single" w:color="0462C1"/>
          </w:rPr>
          <w:t>polka</w:t>
        </w:r>
      </w:hyperlink>
    </w:p>
    <w:p w:rsidR="00C86B31" w:rsidRPr="001552A4" w:rsidRDefault="00C86B31" w:rsidP="00A90A64">
      <w:pPr>
        <w:pStyle w:val="a9"/>
        <w:numPr>
          <w:ilvl w:val="0"/>
          <w:numId w:val="1"/>
        </w:numPr>
        <w:tabs>
          <w:tab w:val="left" w:pos="1401"/>
        </w:tabs>
        <w:spacing w:before="9" w:line="235" w:lineRule="auto"/>
        <w:ind w:right="106" w:hanging="12"/>
        <w:jc w:val="both"/>
        <w:rPr>
          <w:sz w:val="28"/>
        </w:rPr>
      </w:pPr>
      <w:r w:rsidRPr="001552A4">
        <w:rPr>
          <w:sz w:val="28"/>
        </w:rPr>
        <w:t>Пранцова Г.В., Романичева Е.С. Современные стратегии чтения: теория и</w:t>
      </w:r>
      <w:r w:rsidRPr="001552A4">
        <w:rPr>
          <w:spacing w:val="1"/>
          <w:sz w:val="28"/>
        </w:rPr>
        <w:t xml:space="preserve"> </w:t>
      </w:r>
      <w:r w:rsidRPr="001552A4">
        <w:rPr>
          <w:sz w:val="28"/>
        </w:rPr>
        <w:t>практика. Смысловое чтение и работа с текстом: учебное пособие / Г.В. Пранцова,</w:t>
      </w:r>
      <w:r w:rsidRPr="001552A4">
        <w:rPr>
          <w:spacing w:val="-67"/>
          <w:sz w:val="28"/>
        </w:rPr>
        <w:t xml:space="preserve"> </w:t>
      </w:r>
      <w:r w:rsidRPr="001552A4">
        <w:rPr>
          <w:sz w:val="28"/>
        </w:rPr>
        <w:t>Е.С. Романичева. – 3 изд., испр. и доп. – М.: ФОРУМ, 2017. – 368 с. (Высшее</w:t>
      </w:r>
      <w:r w:rsidRPr="001552A4">
        <w:rPr>
          <w:spacing w:val="1"/>
          <w:sz w:val="28"/>
        </w:rPr>
        <w:t xml:space="preserve"> </w:t>
      </w:r>
      <w:r w:rsidRPr="001552A4">
        <w:rPr>
          <w:sz w:val="28"/>
        </w:rPr>
        <w:t>образование).</w:t>
      </w:r>
    </w:p>
    <w:p w:rsidR="00C86B31" w:rsidRPr="001552A4" w:rsidRDefault="00C86B31" w:rsidP="00A90A64">
      <w:pPr>
        <w:pStyle w:val="a9"/>
        <w:numPr>
          <w:ilvl w:val="0"/>
          <w:numId w:val="1"/>
        </w:numPr>
        <w:tabs>
          <w:tab w:val="left" w:pos="1401"/>
        </w:tabs>
        <w:spacing w:before="12" w:line="237" w:lineRule="auto"/>
        <w:ind w:right="109" w:hanging="12"/>
        <w:jc w:val="both"/>
        <w:rPr>
          <w:sz w:val="28"/>
        </w:rPr>
      </w:pPr>
      <w:r w:rsidRPr="001552A4">
        <w:rPr>
          <w:sz w:val="28"/>
        </w:rPr>
        <w:t>Русский язык и литература [Текст]: учебное пособие для студентов учебных</w:t>
      </w:r>
      <w:r w:rsidRPr="001552A4">
        <w:rPr>
          <w:spacing w:val="-67"/>
          <w:sz w:val="28"/>
        </w:rPr>
        <w:t xml:space="preserve"> </w:t>
      </w:r>
      <w:r w:rsidRPr="001552A4">
        <w:rPr>
          <w:sz w:val="28"/>
        </w:rPr>
        <w:t>заведений,</w:t>
      </w:r>
      <w:r w:rsidRPr="001552A4">
        <w:rPr>
          <w:spacing w:val="-6"/>
          <w:sz w:val="28"/>
        </w:rPr>
        <w:t xml:space="preserve"> </w:t>
      </w:r>
      <w:r w:rsidRPr="001552A4">
        <w:rPr>
          <w:sz w:val="28"/>
        </w:rPr>
        <w:t>реализующих</w:t>
      </w:r>
      <w:r w:rsidRPr="001552A4">
        <w:rPr>
          <w:spacing w:val="-10"/>
          <w:sz w:val="28"/>
        </w:rPr>
        <w:t xml:space="preserve"> </w:t>
      </w:r>
      <w:r w:rsidRPr="001552A4">
        <w:rPr>
          <w:sz w:val="28"/>
        </w:rPr>
        <w:t>программу</w:t>
      </w:r>
      <w:r w:rsidRPr="001552A4">
        <w:rPr>
          <w:spacing w:val="-6"/>
          <w:sz w:val="28"/>
        </w:rPr>
        <w:t xml:space="preserve"> </w:t>
      </w:r>
      <w:r w:rsidRPr="001552A4">
        <w:rPr>
          <w:sz w:val="28"/>
        </w:rPr>
        <w:t>среднего</w:t>
      </w:r>
      <w:r w:rsidRPr="001552A4">
        <w:rPr>
          <w:spacing w:val="-10"/>
          <w:sz w:val="28"/>
        </w:rPr>
        <w:t xml:space="preserve"> </w:t>
      </w:r>
      <w:r w:rsidRPr="001552A4">
        <w:rPr>
          <w:sz w:val="28"/>
        </w:rPr>
        <w:t>профессионального</w:t>
      </w:r>
      <w:r w:rsidRPr="001552A4">
        <w:rPr>
          <w:spacing w:val="-10"/>
          <w:sz w:val="28"/>
        </w:rPr>
        <w:t xml:space="preserve"> </w:t>
      </w:r>
      <w:r w:rsidRPr="001552A4">
        <w:rPr>
          <w:sz w:val="28"/>
        </w:rPr>
        <w:t>образования</w:t>
      </w:r>
      <w:r w:rsidRPr="001552A4">
        <w:rPr>
          <w:spacing w:val="-8"/>
          <w:sz w:val="28"/>
        </w:rPr>
        <w:t xml:space="preserve"> </w:t>
      </w:r>
      <w:r w:rsidRPr="001552A4">
        <w:rPr>
          <w:sz w:val="28"/>
        </w:rPr>
        <w:t>/</w:t>
      </w:r>
      <w:r w:rsidRPr="001552A4">
        <w:rPr>
          <w:spacing w:val="-11"/>
          <w:sz w:val="28"/>
        </w:rPr>
        <w:t xml:space="preserve"> </w:t>
      </w:r>
      <w:r w:rsidRPr="001552A4">
        <w:rPr>
          <w:sz w:val="28"/>
        </w:rPr>
        <w:t>В.</w:t>
      </w:r>
      <w:r w:rsidRPr="001552A4">
        <w:rPr>
          <w:spacing w:val="-68"/>
          <w:sz w:val="28"/>
        </w:rPr>
        <w:t xml:space="preserve"> </w:t>
      </w:r>
      <w:r w:rsidRPr="001552A4">
        <w:rPr>
          <w:sz w:val="28"/>
        </w:rPr>
        <w:t>К. Сигов, Е. В. Иванова, Т. М. Колядович, Е. Н. Чернозёмова. – Москва: ИНФРА-</w:t>
      </w:r>
      <w:r w:rsidRPr="001552A4">
        <w:rPr>
          <w:spacing w:val="1"/>
          <w:sz w:val="28"/>
        </w:rPr>
        <w:t xml:space="preserve"> </w:t>
      </w:r>
      <w:r w:rsidRPr="001552A4">
        <w:rPr>
          <w:sz w:val="28"/>
        </w:rPr>
        <w:t>М, 2019. – 22 см. – (Среднее профессиональное образование). Ч. 2: Литература: Ч.</w:t>
      </w:r>
      <w:r w:rsidRPr="001552A4">
        <w:rPr>
          <w:spacing w:val="-67"/>
          <w:sz w:val="28"/>
        </w:rPr>
        <w:t xml:space="preserve"> </w:t>
      </w:r>
      <w:r w:rsidRPr="001552A4">
        <w:rPr>
          <w:sz w:val="28"/>
        </w:rPr>
        <w:t>2:</w:t>
      </w:r>
      <w:r w:rsidRPr="001552A4">
        <w:rPr>
          <w:spacing w:val="-2"/>
          <w:sz w:val="28"/>
        </w:rPr>
        <w:t xml:space="preserve"> </w:t>
      </w:r>
      <w:r w:rsidRPr="001552A4">
        <w:rPr>
          <w:sz w:val="28"/>
        </w:rPr>
        <w:t>учебник.</w:t>
      </w:r>
      <w:r w:rsidRPr="001552A4">
        <w:rPr>
          <w:spacing w:val="5"/>
          <w:sz w:val="28"/>
        </w:rPr>
        <w:t xml:space="preserve"> </w:t>
      </w:r>
      <w:r w:rsidRPr="001552A4">
        <w:rPr>
          <w:sz w:val="28"/>
        </w:rPr>
        <w:t>–</w:t>
      </w:r>
      <w:r w:rsidRPr="001552A4">
        <w:rPr>
          <w:spacing w:val="-2"/>
          <w:sz w:val="28"/>
        </w:rPr>
        <w:t xml:space="preserve"> </w:t>
      </w:r>
      <w:r w:rsidRPr="001552A4">
        <w:rPr>
          <w:sz w:val="28"/>
        </w:rPr>
        <w:t>2019. –</w:t>
      </w:r>
      <w:r w:rsidRPr="001552A4">
        <w:rPr>
          <w:spacing w:val="2"/>
          <w:sz w:val="28"/>
        </w:rPr>
        <w:t xml:space="preserve"> </w:t>
      </w:r>
      <w:r w:rsidRPr="001552A4">
        <w:rPr>
          <w:sz w:val="28"/>
        </w:rPr>
        <w:t>489</w:t>
      </w:r>
    </w:p>
    <w:p w:rsidR="00C86B31" w:rsidRPr="001552A4" w:rsidRDefault="00C86B31" w:rsidP="00A90A64">
      <w:pPr>
        <w:pStyle w:val="a9"/>
        <w:numPr>
          <w:ilvl w:val="0"/>
          <w:numId w:val="1"/>
        </w:numPr>
        <w:tabs>
          <w:tab w:val="left" w:pos="1401"/>
        </w:tabs>
        <w:spacing w:before="10" w:line="228" w:lineRule="auto"/>
        <w:ind w:right="115" w:hanging="12"/>
        <w:jc w:val="both"/>
        <w:rPr>
          <w:sz w:val="28"/>
        </w:rPr>
      </w:pPr>
      <w:r w:rsidRPr="001552A4">
        <w:rPr>
          <w:sz w:val="28"/>
        </w:rPr>
        <w:t>Сафонов, А. А.</w:t>
      </w:r>
      <w:r w:rsidRPr="001552A4">
        <w:rPr>
          <w:spacing w:val="1"/>
          <w:sz w:val="28"/>
        </w:rPr>
        <w:t xml:space="preserve"> </w:t>
      </w:r>
      <w:r w:rsidRPr="001552A4">
        <w:rPr>
          <w:sz w:val="28"/>
        </w:rPr>
        <w:t>Литература. 10 класс. Хрестоматия: учебное пособие для</w:t>
      </w:r>
      <w:r w:rsidRPr="001552A4">
        <w:rPr>
          <w:spacing w:val="1"/>
          <w:sz w:val="28"/>
        </w:rPr>
        <w:t xml:space="preserve"> </w:t>
      </w:r>
      <w:r w:rsidRPr="001552A4">
        <w:rPr>
          <w:sz w:val="28"/>
        </w:rPr>
        <w:t>среднего</w:t>
      </w:r>
      <w:r w:rsidRPr="001552A4">
        <w:rPr>
          <w:spacing w:val="-4"/>
          <w:sz w:val="28"/>
        </w:rPr>
        <w:t xml:space="preserve"> </w:t>
      </w:r>
      <w:r w:rsidRPr="001552A4">
        <w:rPr>
          <w:sz w:val="28"/>
        </w:rPr>
        <w:t>профессионального</w:t>
      </w:r>
      <w:r w:rsidRPr="001552A4">
        <w:rPr>
          <w:spacing w:val="-4"/>
          <w:sz w:val="28"/>
        </w:rPr>
        <w:t xml:space="preserve"> </w:t>
      </w:r>
      <w:r w:rsidRPr="001552A4">
        <w:rPr>
          <w:sz w:val="28"/>
        </w:rPr>
        <w:t>образования</w:t>
      </w:r>
      <w:r w:rsidRPr="001552A4">
        <w:rPr>
          <w:spacing w:val="-5"/>
          <w:sz w:val="28"/>
        </w:rPr>
        <w:t xml:space="preserve"> </w:t>
      </w:r>
      <w:r w:rsidRPr="001552A4">
        <w:rPr>
          <w:sz w:val="28"/>
        </w:rPr>
        <w:t>/</w:t>
      </w:r>
      <w:r w:rsidRPr="001552A4">
        <w:rPr>
          <w:spacing w:val="-2"/>
          <w:sz w:val="28"/>
        </w:rPr>
        <w:t xml:space="preserve"> </w:t>
      </w:r>
      <w:r w:rsidRPr="001552A4">
        <w:rPr>
          <w:sz w:val="28"/>
        </w:rPr>
        <w:t>А.</w:t>
      </w:r>
      <w:r w:rsidRPr="001552A4">
        <w:rPr>
          <w:spacing w:val="3"/>
          <w:sz w:val="28"/>
        </w:rPr>
        <w:t xml:space="preserve"> </w:t>
      </w:r>
      <w:r w:rsidRPr="001552A4">
        <w:rPr>
          <w:sz w:val="28"/>
        </w:rPr>
        <w:t>А.</w:t>
      </w:r>
      <w:r w:rsidRPr="001552A4">
        <w:rPr>
          <w:spacing w:val="-2"/>
          <w:sz w:val="28"/>
        </w:rPr>
        <w:t xml:space="preserve"> </w:t>
      </w:r>
      <w:r w:rsidRPr="001552A4">
        <w:rPr>
          <w:sz w:val="28"/>
        </w:rPr>
        <w:t>Сафонов;</w:t>
      </w:r>
      <w:r w:rsidRPr="001552A4">
        <w:rPr>
          <w:spacing w:val="-2"/>
          <w:sz w:val="28"/>
        </w:rPr>
        <w:t xml:space="preserve"> </w:t>
      </w:r>
      <w:r w:rsidRPr="001552A4">
        <w:rPr>
          <w:sz w:val="28"/>
        </w:rPr>
        <w:t>под</w:t>
      </w:r>
      <w:r w:rsidRPr="001552A4">
        <w:rPr>
          <w:spacing w:val="1"/>
          <w:sz w:val="28"/>
        </w:rPr>
        <w:t xml:space="preserve"> </w:t>
      </w:r>
      <w:r w:rsidRPr="001552A4">
        <w:rPr>
          <w:sz w:val="28"/>
        </w:rPr>
        <w:t>редакцией</w:t>
      </w:r>
    </w:p>
    <w:p w:rsidR="00C86B31" w:rsidRPr="001552A4" w:rsidRDefault="00C86B31" w:rsidP="00C86B31">
      <w:pPr>
        <w:pStyle w:val="a3"/>
        <w:spacing w:before="5"/>
        <w:ind w:left="688" w:right="106" w:hanging="12"/>
        <w:jc w:val="both"/>
      </w:pPr>
      <w:r w:rsidRPr="001552A4">
        <w:t>М.</w:t>
      </w:r>
      <w:r w:rsidRPr="001552A4">
        <w:rPr>
          <w:spacing w:val="1"/>
        </w:rPr>
        <w:t xml:space="preserve"> </w:t>
      </w:r>
      <w:r w:rsidRPr="001552A4">
        <w:t>А.</w:t>
      </w:r>
      <w:r w:rsidRPr="001552A4">
        <w:rPr>
          <w:spacing w:val="1"/>
        </w:rPr>
        <w:t xml:space="preserve"> </w:t>
      </w:r>
      <w:r w:rsidRPr="001552A4">
        <w:t>Сафоновой.</w:t>
      </w:r>
      <w:r w:rsidRPr="001552A4">
        <w:rPr>
          <w:spacing w:val="1"/>
        </w:rPr>
        <w:t xml:space="preserve"> </w:t>
      </w:r>
      <w:r w:rsidRPr="001552A4">
        <w:t>–</w:t>
      </w:r>
      <w:r w:rsidRPr="001552A4">
        <w:rPr>
          <w:spacing w:val="1"/>
        </w:rPr>
        <w:t xml:space="preserve"> </w:t>
      </w:r>
      <w:r w:rsidRPr="001552A4">
        <w:t>Москва:</w:t>
      </w:r>
      <w:r w:rsidRPr="001552A4">
        <w:rPr>
          <w:spacing w:val="1"/>
        </w:rPr>
        <w:t xml:space="preserve"> </w:t>
      </w:r>
      <w:r w:rsidRPr="001552A4">
        <w:t>Издательство</w:t>
      </w:r>
      <w:r w:rsidRPr="001552A4">
        <w:rPr>
          <w:spacing w:val="1"/>
        </w:rPr>
        <w:t xml:space="preserve"> </w:t>
      </w:r>
      <w:r w:rsidRPr="001552A4">
        <w:t>Юрайт,</w:t>
      </w:r>
      <w:r w:rsidRPr="001552A4">
        <w:rPr>
          <w:spacing w:val="1"/>
        </w:rPr>
        <w:t xml:space="preserve"> </w:t>
      </w:r>
      <w:r w:rsidRPr="001552A4">
        <w:t>2020.</w:t>
      </w:r>
      <w:r w:rsidRPr="001552A4">
        <w:rPr>
          <w:spacing w:val="1"/>
        </w:rPr>
        <w:t xml:space="preserve"> </w:t>
      </w:r>
      <w:r w:rsidRPr="001552A4">
        <w:t>–</w:t>
      </w:r>
      <w:r w:rsidRPr="001552A4">
        <w:rPr>
          <w:spacing w:val="1"/>
        </w:rPr>
        <w:t xml:space="preserve"> </w:t>
      </w:r>
      <w:r w:rsidRPr="001552A4">
        <w:t>211</w:t>
      </w:r>
      <w:r w:rsidRPr="001552A4">
        <w:rPr>
          <w:spacing w:val="1"/>
        </w:rPr>
        <w:t xml:space="preserve"> </w:t>
      </w:r>
      <w:r w:rsidRPr="001552A4">
        <w:t>с.</w:t>
      </w:r>
      <w:r w:rsidRPr="001552A4">
        <w:rPr>
          <w:spacing w:val="1"/>
        </w:rPr>
        <w:t xml:space="preserve"> </w:t>
      </w:r>
      <w:r w:rsidRPr="001552A4">
        <w:t>–</w:t>
      </w:r>
      <w:r w:rsidRPr="001552A4">
        <w:rPr>
          <w:spacing w:val="1"/>
        </w:rPr>
        <w:t xml:space="preserve"> </w:t>
      </w:r>
      <w:r w:rsidRPr="001552A4">
        <w:t>(Профессиональное</w:t>
      </w:r>
      <w:r w:rsidRPr="001552A4">
        <w:rPr>
          <w:spacing w:val="-15"/>
        </w:rPr>
        <w:t xml:space="preserve"> </w:t>
      </w:r>
      <w:r w:rsidRPr="001552A4">
        <w:t>образование).</w:t>
      </w:r>
      <w:r w:rsidRPr="001552A4">
        <w:rPr>
          <w:spacing w:val="-13"/>
        </w:rPr>
        <w:t xml:space="preserve"> </w:t>
      </w:r>
      <w:r w:rsidRPr="001552A4">
        <w:t>–</w:t>
      </w:r>
      <w:r w:rsidRPr="001552A4">
        <w:rPr>
          <w:spacing w:val="-14"/>
        </w:rPr>
        <w:t xml:space="preserve"> </w:t>
      </w:r>
      <w:r w:rsidRPr="001552A4">
        <w:t>ISBN</w:t>
      </w:r>
      <w:r w:rsidRPr="001552A4">
        <w:rPr>
          <w:spacing w:val="-12"/>
        </w:rPr>
        <w:t xml:space="preserve"> </w:t>
      </w:r>
      <w:r w:rsidRPr="001552A4">
        <w:t>978-5-534-02275-9.</w:t>
      </w:r>
      <w:r w:rsidRPr="001552A4">
        <w:rPr>
          <w:spacing w:val="-12"/>
        </w:rPr>
        <w:t xml:space="preserve"> </w:t>
      </w:r>
      <w:r w:rsidRPr="001552A4">
        <w:t>–</w:t>
      </w:r>
      <w:r w:rsidRPr="001552A4">
        <w:rPr>
          <w:spacing w:val="-14"/>
        </w:rPr>
        <w:t xml:space="preserve"> </w:t>
      </w:r>
      <w:r w:rsidRPr="001552A4">
        <w:t>Текст:</w:t>
      </w:r>
      <w:r w:rsidRPr="001552A4">
        <w:rPr>
          <w:spacing w:val="-15"/>
        </w:rPr>
        <w:t xml:space="preserve"> </w:t>
      </w:r>
      <w:r w:rsidRPr="001552A4">
        <w:t>электронный</w:t>
      </w:r>
    </w:p>
    <w:p w:rsidR="00C86B31" w:rsidRPr="001552A4" w:rsidRDefault="00C86B31" w:rsidP="00C86B31">
      <w:pPr>
        <w:pStyle w:val="a3"/>
        <w:ind w:left="688"/>
        <w:jc w:val="both"/>
      </w:pPr>
      <w:r w:rsidRPr="001552A4">
        <w:t>//</w:t>
      </w:r>
      <w:r w:rsidRPr="001552A4">
        <w:rPr>
          <w:spacing w:val="-5"/>
        </w:rPr>
        <w:t xml:space="preserve"> </w:t>
      </w:r>
      <w:r w:rsidRPr="001552A4">
        <w:t>ЭБС</w:t>
      </w:r>
      <w:r w:rsidRPr="001552A4">
        <w:rPr>
          <w:spacing w:val="-2"/>
        </w:rPr>
        <w:t xml:space="preserve"> </w:t>
      </w:r>
      <w:r w:rsidRPr="001552A4">
        <w:t>Юрайт</w:t>
      </w:r>
      <w:r w:rsidRPr="001552A4">
        <w:rPr>
          <w:spacing w:val="-1"/>
        </w:rPr>
        <w:t xml:space="preserve"> </w:t>
      </w:r>
      <w:r w:rsidRPr="001552A4">
        <w:t>[сайт].</w:t>
      </w:r>
      <w:r w:rsidRPr="001552A4">
        <w:rPr>
          <w:spacing w:val="-1"/>
        </w:rPr>
        <w:t xml:space="preserve"> </w:t>
      </w:r>
      <w:r w:rsidRPr="001552A4">
        <w:t>–</w:t>
      </w:r>
      <w:r w:rsidRPr="001552A4">
        <w:rPr>
          <w:spacing w:val="-6"/>
        </w:rPr>
        <w:t xml:space="preserve"> </w:t>
      </w:r>
      <w:r w:rsidRPr="001552A4">
        <w:t>URL:</w:t>
      </w:r>
      <w:r w:rsidRPr="001552A4">
        <w:rPr>
          <w:spacing w:val="-5"/>
        </w:rPr>
        <w:t xml:space="preserve"> </w:t>
      </w:r>
      <w:r w:rsidRPr="001552A4">
        <w:t>https://urait.ru/bcode/453510</w:t>
      </w:r>
    </w:p>
    <w:p w:rsidR="00C86B31" w:rsidRPr="001552A4" w:rsidRDefault="00C86B31" w:rsidP="00A90A64">
      <w:pPr>
        <w:pStyle w:val="a9"/>
        <w:numPr>
          <w:ilvl w:val="0"/>
          <w:numId w:val="1"/>
        </w:numPr>
        <w:tabs>
          <w:tab w:val="left" w:pos="1401"/>
        </w:tabs>
        <w:spacing w:before="4" w:line="237" w:lineRule="auto"/>
        <w:ind w:right="103" w:hanging="12"/>
        <w:jc w:val="both"/>
        <w:rPr>
          <w:sz w:val="28"/>
        </w:rPr>
      </w:pPr>
      <w:r w:rsidRPr="001552A4">
        <w:rPr>
          <w:sz w:val="28"/>
        </w:rPr>
        <w:t>Сафонов, А. А.</w:t>
      </w:r>
      <w:r w:rsidRPr="001552A4">
        <w:rPr>
          <w:spacing w:val="1"/>
          <w:sz w:val="28"/>
        </w:rPr>
        <w:t xml:space="preserve"> </w:t>
      </w:r>
      <w:r w:rsidRPr="001552A4">
        <w:rPr>
          <w:sz w:val="28"/>
        </w:rPr>
        <w:t>Литература. 11 класс. Хрестоматия: учебное пособие для</w:t>
      </w:r>
      <w:r w:rsidRPr="001552A4">
        <w:rPr>
          <w:spacing w:val="1"/>
          <w:sz w:val="28"/>
        </w:rPr>
        <w:t xml:space="preserve"> </w:t>
      </w:r>
      <w:r w:rsidRPr="001552A4">
        <w:rPr>
          <w:sz w:val="28"/>
        </w:rPr>
        <w:t>среднего профессионального образования / А. А. Сафонов; под редакцией М. А.</w:t>
      </w:r>
      <w:r w:rsidRPr="001552A4">
        <w:rPr>
          <w:spacing w:val="1"/>
          <w:sz w:val="28"/>
        </w:rPr>
        <w:t xml:space="preserve"> </w:t>
      </w:r>
      <w:r w:rsidRPr="001552A4">
        <w:rPr>
          <w:sz w:val="28"/>
        </w:rPr>
        <w:t>Сафоновой. – Москва: Издательство Юрайт, 2020. – 265 с. – (Профессиональное</w:t>
      </w:r>
      <w:r w:rsidRPr="001552A4">
        <w:rPr>
          <w:spacing w:val="1"/>
          <w:sz w:val="28"/>
        </w:rPr>
        <w:t xml:space="preserve"> </w:t>
      </w:r>
      <w:r w:rsidRPr="001552A4">
        <w:rPr>
          <w:sz w:val="28"/>
        </w:rPr>
        <w:t>образование).</w:t>
      </w:r>
      <w:r w:rsidRPr="001552A4">
        <w:rPr>
          <w:spacing w:val="1"/>
          <w:sz w:val="28"/>
        </w:rPr>
        <w:t xml:space="preserve"> </w:t>
      </w:r>
      <w:r w:rsidRPr="001552A4">
        <w:rPr>
          <w:sz w:val="28"/>
        </w:rPr>
        <w:t>–</w:t>
      </w:r>
      <w:r w:rsidRPr="001552A4">
        <w:rPr>
          <w:spacing w:val="1"/>
          <w:sz w:val="28"/>
        </w:rPr>
        <w:t xml:space="preserve"> </w:t>
      </w:r>
      <w:r w:rsidRPr="001552A4">
        <w:rPr>
          <w:sz w:val="28"/>
        </w:rPr>
        <w:t>ISBN</w:t>
      </w:r>
      <w:r w:rsidRPr="001552A4">
        <w:rPr>
          <w:spacing w:val="1"/>
          <w:sz w:val="28"/>
        </w:rPr>
        <w:t xml:space="preserve"> </w:t>
      </w:r>
      <w:r w:rsidRPr="001552A4">
        <w:rPr>
          <w:sz w:val="28"/>
        </w:rPr>
        <w:t>978-5-534-09163-2.</w:t>
      </w:r>
      <w:r w:rsidRPr="001552A4">
        <w:rPr>
          <w:spacing w:val="1"/>
          <w:sz w:val="28"/>
        </w:rPr>
        <w:t xml:space="preserve"> </w:t>
      </w:r>
      <w:r w:rsidRPr="001552A4">
        <w:rPr>
          <w:sz w:val="28"/>
        </w:rPr>
        <w:t>–</w:t>
      </w:r>
      <w:r w:rsidRPr="001552A4">
        <w:rPr>
          <w:spacing w:val="1"/>
          <w:sz w:val="28"/>
        </w:rPr>
        <w:t xml:space="preserve"> </w:t>
      </w:r>
      <w:r w:rsidRPr="001552A4">
        <w:rPr>
          <w:sz w:val="28"/>
        </w:rPr>
        <w:t>Текст: электронный</w:t>
      </w:r>
      <w:r w:rsidRPr="001552A4">
        <w:rPr>
          <w:spacing w:val="1"/>
          <w:sz w:val="28"/>
        </w:rPr>
        <w:t xml:space="preserve"> </w:t>
      </w:r>
      <w:r w:rsidRPr="001552A4">
        <w:rPr>
          <w:sz w:val="28"/>
        </w:rPr>
        <w:t>//</w:t>
      </w:r>
      <w:r w:rsidRPr="001552A4">
        <w:rPr>
          <w:spacing w:val="1"/>
          <w:sz w:val="28"/>
        </w:rPr>
        <w:t xml:space="preserve"> </w:t>
      </w:r>
      <w:r w:rsidRPr="001552A4">
        <w:rPr>
          <w:sz w:val="28"/>
        </w:rPr>
        <w:t>ЭБС</w:t>
      </w:r>
      <w:r w:rsidRPr="001552A4">
        <w:rPr>
          <w:spacing w:val="1"/>
          <w:sz w:val="28"/>
        </w:rPr>
        <w:t xml:space="preserve"> </w:t>
      </w:r>
      <w:r w:rsidRPr="001552A4">
        <w:rPr>
          <w:sz w:val="28"/>
        </w:rPr>
        <w:t>Юрайт</w:t>
      </w:r>
      <w:r w:rsidRPr="001552A4">
        <w:rPr>
          <w:spacing w:val="1"/>
          <w:sz w:val="28"/>
        </w:rPr>
        <w:t xml:space="preserve"> </w:t>
      </w:r>
      <w:r w:rsidRPr="001552A4">
        <w:rPr>
          <w:sz w:val="28"/>
        </w:rPr>
        <w:t>[сайт].</w:t>
      </w:r>
      <w:r w:rsidRPr="001552A4">
        <w:rPr>
          <w:spacing w:val="3"/>
          <w:sz w:val="28"/>
        </w:rPr>
        <w:t xml:space="preserve"> </w:t>
      </w:r>
      <w:r w:rsidRPr="001552A4">
        <w:rPr>
          <w:sz w:val="28"/>
        </w:rPr>
        <w:t>–</w:t>
      </w:r>
      <w:r w:rsidRPr="001552A4">
        <w:rPr>
          <w:spacing w:val="-3"/>
          <w:sz w:val="28"/>
        </w:rPr>
        <w:t xml:space="preserve"> </w:t>
      </w:r>
      <w:r w:rsidRPr="001552A4">
        <w:rPr>
          <w:sz w:val="28"/>
        </w:rPr>
        <w:t>URL:</w:t>
      </w:r>
      <w:r w:rsidRPr="001552A4">
        <w:rPr>
          <w:spacing w:val="1"/>
          <w:sz w:val="28"/>
        </w:rPr>
        <w:t xml:space="preserve"> </w:t>
      </w:r>
      <w:hyperlink r:id="rId86">
        <w:r w:rsidRPr="001552A4">
          <w:rPr>
            <w:sz w:val="28"/>
            <w:u w:val="single" w:color="0462C1"/>
          </w:rPr>
          <w:t>https://urait.ru/bcode/453653</w:t>
        </w:r>
      </w:hyperlink>
    </w:p>
    <w:p w:rsidR="00C86B31" w:rsidRPr="001552A4" w:rsidRDefault="00C86B31" w:rsidP="00A90A64">
      <w:pPr>
        <w:pStyle w:val="a9"/>
        <w:numPr>
          <w:ilvl w:val="0"/>
          <w:numId w:val="1"/>
        </w:numPr>
        <w:tabs>
          <w:tab w:val="left" w:pos="1401"/>
        </w:tabs>
        <w:spacing w:before="14" w:line="228" w:lineRule="auto"/>
        <w:ind w:right="118" w:hanging="12"/>
        <w:jc w:val="both"/>
        <w:rPr>
          <w:sz w:val="28"/>
        </w:rPr>
      </w:pPr>
      <w:r w:rsidRPr="001552A4">
        <w:rPr>
          <w:sz w:val="28"/>
        </w:rPr>
        <w:t>Сухих И. Н. Литература: учеб.</w:t>
      </w:r>
      <w:r w:rsidRPr="001552A4">
        <w:rPr>
          <w:spacing w:val="1"/>
          <w:sz w:val="28"/>
        </w:rPr>
        <w:t xml:space="preserve"> </w:t>
      </w:r>
      <w:r w:rsidRPr="001552A4">
        <w:rPr>
          <w:sz w:val="28"/>
        </w:rPr>
        <w:t>для 11 кл.: сред. (полное) общ. образование</w:t>
      </w:r>
      <w:r w:rsidRPr="001552A4">
        <w:rPr>
          <w:spacing w:val="1"/>
          <w:sz w:val="28"/>
        </w:rPr>
        <w:t xml:space="preserve"> </w:t>
      </w:r>
      <w:r w:rsidRPr="001552A4">
        <w:rPr>
          <w:sz w:val="28"/>
        </w:rPr>
        <w:t>(баз.</w:t>
      </w:r>
      <w:r w:rsidRPr="001552A4">
        <w:rPr>
          <w:spacing w:val="69"/>
          <w:sz w:val="28"/>
        </w:rPr>
        <w:t xml:space="preserve"> </w:t>
      </w:r>
      <w:r w:rsidRPr="001552A4">
        <w:rPr>
          <w:sz w:val="28"/>
        </w:rPr>
        <w:t>уровень):</w:t>
      </w:r>
      <w:r w:rsidRPr="001552A4">
        <w:rPr>
          <w:spacing w:val="-1"/>
          <w:sz w:val="28"/>
        </w:rPr>
        <w:t xml:space="preserve"> </w:t>
      </w:r>
      <w:r w:rsidRPr="001552A4">
        <w:rPr>
          <w:sz w:val="28"/>
        </w:rPr>
        <w:t>в</w:t>
      </w:r>
      <w:r w:rsidRPr="001552A4">
        <w:rPr>
          <w:spacing w:val="-4"/>
          <w:sz w:val="28"/>
        </w:rPr>
        <w:t xml:space="preserve"> </w:t>
      </w:r>
      <w:r w:rsidRPr="001552A4">
        <w:rPr>
          <w:sz w:val="28"/>
        </w:rPr>
        <w:t>2</w:t>
      </w:r>
      <w:r w:rsidRPr="001552A4">
        <w:rPr>
          <w:spacing w:val="1"/>
          <w:sz w:val="28"/>
        </w:rPr>
        <w:t xml:space="preserve"> </w:t>
      </w:r>
      <w:r w:rsidRPr="001552A4">
        <w:rPr>
          <w:sz w:val="28"/>
        </w:rPr>
        <w:t>ч.</w:t>
      </w:r>
      <w:r w:rsidRPr="001552A4">
        <w:rPr>
          <w:spacing w:val="-2"/>
          <w:sz w:val="28"/>
        </w:rPr>
        <w:t xml:space="preserve"> </w:t>
      </w:r>
      <w:r w:rsidRPr="001552A4">
        <w:rPr>
          <w:sz w:val="28"/>
        </w:rPr>
        <w:t>Ч.</w:t>
      </w:r>
      <w:r w:rsidRPr="001552A4">
        <w:rPr>
          <w:spacing w:val="3"/>
          <w:sz w:val="28"/>
        </w:rPr>
        <w:t xml:space="preserve"> </w:t>
      </w:r>
      <w:r w:rsidRPr="001552A4">
        <w:rPr>
          <w:sz w:val="28"/>
        </w:rPr>
        <w:t>1.</w:t>
      </w:r>
      <w:r w:rsidRPr="001552A4">
        <w:rPr>
          <w:spacing w:val="7"/>
          <w:sz w:val="28"/>
        </w:rPr>
        <w:t xml:space="preserve"> </w:t>
      </w:r>
      <w:r w:rsidRPr="001552A4">
        <w:rPr>
          <w:sz w:val="28"/>
        </w:rPr>
        <w:t>–</w:t>
      </w:r>
      <w:r w:rsidRPr="001552A4">
        <w:rPr>
          <w:spacing w:val="-3"/>
          <w:sz w:val="28"/>
        </w:rPr>
        <w:t xml:space="preserve"> </w:t>
      </w:r>
      <w:r w:rsidRPr="001552A4">
        <w:rPr>
          <w:sz w:val="28"/>
        </w:rPr>
        <w:t>М.:</w:t>
      </w:r>
      <w:r w:rsidRPr="001552A4">
        <w:rPr>
          <w:spacing w:val="-5"/>
          <w:sz w:val="28"/>
        </w:rPr>
        <w:t xml:space="preserve"> </w:t>
      </w:r>
      <w:r w:rsidRPr="001552A4">
        <w:rPr>
          <w:sz w:val="28"/>
        </w:rPr>
        <w:t>Изд.</w:t>
      </w:r>
      <w:r w:rsidRPr="001552A4">
        <w:rPr>
          <w:spacing w:val="-1"/>
          <w:sz w:val="28"/>
        </w:rPr>
        <w:t xml:space="preserve"> </w:t>
      </w:r>
      <w:r w:rsidRPr="001552A4">
        <w:rPr>
          <w:sz w:val="28"/>
        </w:rPr>
        <w:t>центр</w:t>
      </w:r>
      <w:r w:rsidRPr="001552A4">
        <w:rPr>
          <w:spacing w:val="-4"/>
          <w:sz w:val="28"/>
        </w:rPr>
        <w:t xml:space="preserve"> </w:t>
      </w:r>
      <w:r w:rsidRPr="001552A4">
        <w:rPr>
          <w:sz w:val="28"/>
        </w:rPr>
        <w:t>«Академия»,</w:t>
      </w:r>
      <w:r w:rsidRPr="001552A4">
        <w:rPr>
          <w:spacing w:val="2"/>
          <w:sz w:val="28"/>
        </w:rPr>
        <w:t xml:space="preserve"> </w:t>
      </w:r>
      <w:r w:rsidRPr="001552A4">
        <w:rPr>
          <w:sz w:val="28"/>
        </w:rPr>
        <w:t>2019.</w:t>
      </w:r>
      <w:r w:rsidRPr="001552A4">
        <w:rPr>
          <w:spacing w:val="7"/>
          <w:sz w:val="28"/>
        </w:rPr>
        <w:t xml:space="preserve"> </w:t>
      </w:r>
      <w:r w:rsidRPr="001552A4">
        <w:rPr>
          <w:sz w:val="28"/>
        </w:rPr>
        <w:t>–</w:t>
      </w:r>
      <w:r w:rsidRPr="001552A4">
        <w:rPr>
          <w:spacing w:val="-2"/>
          <w:sz w:val="28"/>
        </w:rPr>
        <w:t xml:space="preserve"> </w:t>
      </w:r>
      <w:r w:rsidRPr="001552A4">
        <w:rPr>
          <w:sz w:val="28"/>
        </w:rPr>
        <w:t>352</w:t>
      </w:r>
      <w:r w:rsidRPr="001552A4">
        <w:rPr>
          <w:spacing w:val="-4"/>
          <w:sz w:val="28"/>
        </w:rPr>
        <w:t xml:space="preserve"> </w:t>
      </w:r>
      <w:r w:rsidRPr="001552A4">
        <w:rPr>
          <w:sz w:val="28"/>
        </w:rPr>
        <w:t>с.</w:t>
      </w:r>
    </w:p>
    <w:p w:rsidR="00C86B31" w:rsidRPr="001552A4" w:rsidRDefault="00C86B31" w:rsidP="00A90A64">
      <w:pPr>
        <w:pStyle w:val="a9"/>
        <w:numPr>
          <w:ilvl w:val="0"/>
          <w:numId w:val="1"/>
        </w:numPr>
        <w:tabs>
          <w:tab w:val="left" w:pos="1401"/>
        </w:tabs>
        <w:spacing w:before="17" w:line="228" w:lineRule="auto"/>
        <w:ind w:right="106" w:hanging="12"/>
        <w:jc w:val="both"/>
        <w:rPr>
          <w:sz w:val="28"/>
        </w:rPr>
      </w:pPr>
      <w:r w:rsidRPr="001552A4">
        <w:rPr>
          <w:sz w:val="28"/>
        </w:rPr>
        <w:t>Сухих И. Н. Литература: учеб.</w:t>
      </w:r>
      <w:r w:rsidRPr="001552A4">
        <w:rPr>
          <w:spacing w:val="1"/>
          <w:sz w:val="28"/>
        </w:rPr>
        <w:t xml:space="preserve"> </w:t>
      </w:r>
      <w:r w:rsidRPr="001552A4">
        <w:rPr>
          <w:sz w:val="28"/>
        </w:rPr>
        <w:t>для 11 кл.: сред. (полное) общ. образование</w:t>
      </w:r>
      <w:r w:rsidRPr="001552A4">
        <w:rPr>
          <w:spacing w:val="1"/>
          <w:sz w:val="28"/>
        </w:rPr>
        <w:t xml:space="preserve"> </w:t>
      </w:r>
      <w:r w:rsidRPr="001552A4">
        <w:rPr>
          <w:sz w:val="28"/>
        </w:rPr>
        <w:t>(баз.</w:t>
      </w:r>
      <w:r w:rsidRPr="001552A4">
        <w:rPr>
          <w:spacing w:val="69"/>
          <w:sz w:val="28"/>
        </w:rPr>
        <w:t xml:space="preserve"> </w:t>
      </w:r>
      <w:r w:rsidRPr="001552A4">
        <w:rPr>
          <w:sz w:val="28"/>
        </w:rPr>
        <w:t>уровень):</w:t>
      </w:r>
      <w:r w:rsidRPr="001552A4">
        <w:rPr>
          <w:spacing w:val="-1"/>
          <w:sz w:val="28"/>
        </w:rPr>
        <w:t xml:space="preserve"> </w:t>
      </w:r>
      <w:r w:rsidRPr="001552A4">
        <w:rPr>
          <w:sz w:val="28"/>
        </w:rPr>
        <w:t>в</w:t>
      </w:r>
      <w:r w:rsidRPr="001552A4">
        <w:rPr>
          <w:spacing w:val="-4"/>
          <w:sz w:val="28"/>
        </w:rPr>
        <w:t xml:space="preserve"> </w:t>
      </w:r>
      <w:r w:rsidRPr="001552A4">
        <w:rPr>
          <w:sz w:val="28"/>
        </w:rPr>
        <w:t>2</w:t>
      </w:r>
      <w:r w:rsidRPr="001552A4">
        <w:rPr>
          <w:spacing w:val="1"/>
          <w:sz w:val="28"/>
        </w:rPr>
        <w:t xml:space="preserve"> </w:t>
      </w:r>
      <w:r w:rsidRPr="001552A4">
        <w:rPr>
          <w:sz w:val="28"/>
        </w:rPr>
        <w:t>ч.</w:t>
      </w:r>
      <w:r w:rsidRPr="001552A4">
        <w:rPr>
          <w:spacing w:val="-2"/>
          <w:sz w:val="28"/>
        </w:rPr>
        <w:t xml:space="preserve"> </w:t>
      </w:r>
      <w:r w:rsidRPr="001552A4">
        <w:rPr>
          <w:sz w:val="28"/>
        </w:rPr>
        <w:t>Ч.</w:t>
      </w:r>
      <w:r w:rsidRPr="001552A4">
        <w:rPr>
          <w:spacing w:val="3"/>
          <w:sz w:val="28"/>
        </w:rPr>
        <w:t xml:space="preserve"> </w:t>
      </w:r>
      <w:r w:rsidRPr="001552A4">
        <w:rPr>
          <w:sz w:val="28"/>
        </w:rPr>
        <w:t>2.</w:t>
      </w:r>
      <w:r w:rsidRPr="001552A4">
        <w:rPr>
          <w:spacing w:val="7"/>
          <w:sz w:val="28"/>
        </w:rPr>
        <w:t xml:space="preserve"> </w:t>
      </w:r>
      <w:r w:rsidRPr="001552A4">
        <w:rPr>
          <w:sz w:val="28"/>
        </w:rPr>
        <w:t>–</w:t>
      </w:r>
      <w:r w:rsidRPr="001552A4">
        <w:rPr>
          <w:spacing w:val="-3"/>
          <w:sz w:val="28"/>
        </w:rPr>
        <w:t xml:space="preserve"> </w:t>
      </w:r>
      <w:r w:rsidRPr="001552A4">
        <w:rPr>
          <w:sz w:val="28"/>
        </w:rPr>
        <w:t>М.:</w:t>
      </w:r>
      <w:r w:rsidRPr="001552A4">
        <w:rPr>
          <w:spacing w:val="-5"/>
          <w:sz w:val="28"/>
        </w:rPr>
        <w:t xml:space="preserve"> </w:t>
      </w:r>
      <w:r w:rsidRPr="001552A4">
        <w:rPr>
          <w:sz w:val="28"/>
        </w:rPr>
        <w:t>Изд.</w:t>
      </w:r>
      <w:r w:rsidRPr="001552A4">
        <w:rPr>
          <w:spacing w:val="-1"/>
          <w:sz w:val="28"/>
        </w:rPr>
        <w:t xml:space="preserve"> </w:t>
      </w:r>
      <w:r w:rsidRPr="001552A4">
        <w:rPr>
          <w:sz w:val="28"/>
        </w:rPr>
        <w:t>центр</w:t>
      </w:r>
      <w:r w:rsidRPr="001552A4">
        <w:rPr>
          <w:spacing w:val="-4"/>
          <w:sz w:val="28"/>
        </w:rPr>
        <w:t xml:space="preserve"> </w:t>
      </w:r>
      <w:r w:rsidRPr="001552A4">
        <w:rPr>
          <w:sz w:val="28"/>
        </w:rPr>
        <w:t>«Академия»,</w:t>
      </w:r>
      <w:r w:rsidRPr="001552A4">
        <w:rPr>
          <w:spacing w:val="2"/>
          <w:sz w:val="28"/>
        </w:rPr>
        <w:t xml:space="preserve"> </w:t>
      </w:r>
      <w:r w:rsidRPr="001552A4">
        <w:rPr>
          <w:sz w:val="28"/>
        </w:rPr>
        <w:t>2019.</w:t>
      </w:r>
      <w:r w:rsidRPr="001552A4">
        <w:rPr>
          <w:spacing w:val="7"/>
          <w:sz w:val="28"/>
        </w:rPr>
        <w:t xml:space="preserve"> </w:t>
      </w:r>
      <w:r w:rsidRPr="001552A4">
        <w:rPr>
          <w:sz w:val="28"/>
        </w:rPr>
        <w:t>–</w:t>
      </w:r>
      <w:r w:rsidRPr="001552A4">
        <w:rPr>
          <w:spacing w:val="-2"/>
          <w:sz w:val="28"/>
        </w:rPr>
        <w:t xml:space="preserve"> </w:t>
      </w:r>
      <w:r w:rsidRPr="001552A4">
        <w:rPr>
          <w:sz w:val="28"/>
        </w:rPr>
        <w:t>368</w:t>
      </w:r>
      <w:r w:rsidRPr="001552A4">
        <w:rPr>
          <w:spacing w:val="-4"/>
          <w:sz w:val="28"/>
        </w:rPr>
        <w:t xml:space="preserve"> </w:t>
      </w:r>
      <w:r w:rsidRPr="001552A4">
        <w:rPr>
          <w:sz w:val="28"/>
        </w:rPr>
        <w:t>с.</w:t>
      </w:r>
    </w:p>
    <w:p w:rsidR="00C86B31" w:rsidRPr="001552A4" w:rsidRDefault="00C86B31" w:rsidP="00A90A64">
      <w:pPr>
        <w:pStyle w:val="a9"/>
        <w:numPr>
          <w:ilvl w:val="0"/>
          <w:numId w:val="1"/>
        </w:numPr>
        <w:tabs>
          <w:tab w:val="left" w:pos="1401"/>
        </w:tabs>
        <w:spacing w:before="14" w:line="235" w:lineRule="auto"/>
        <w:ind w:right="108" w:hanging="12"/>
        <w:jc w:val="both"/>
        <w:rPr>
          <w:sz w:val="28"/>
        </w:rPr>
      </w:pPr>
      <w:r w:rsidRPr="001552A4">
        <w:rPr>
          <w:sz w:val="28"/>
        </w:rPr>
        <w:t>Шульгина</w:t>
      </w:r>
      <w:r w:rsidRPr="001552A4">
        <w:rPr>
          <w:spacing w:val="1"/>
          <w:sz w:val="28"/>
        </w:rPr>
        <w:t xml:space="preserve"> </w:t>
      </w:r>
      <w:r w:rsidRPr="001552A4">
        <w:rPr>
          <w:sz w:val="28"/>
        </w:rPr>
        <w:t>О.В.,</w:t>
      </w:r>
      <w:r w:rsidRPr="001552A4">
        <w:rPr>
          <w:spacing w:val="1"/>
          <w:sz w:val="28"/>
        </w:rPr>
        <w:t xml:space="preserve"> </w:t>
      </w:r>
      <w:r w:rsidRPr="001552A4">
        <w:rPr>
          <w:sz w:val="28"/>
        </w:rPr>
        <w:t>Шульгина</w:t>
      </w:r>
      <w:r w:rsidRPr="001552A4">
        <w:rPr>
          <w:spacing w:val="1"/>
          <w:sz w:val="28"/>
        </w:rPr>
        <w:t xml:space="preserve"> </w:t>
      </w:r>
      <w:r w:rsidRPr="001552A4">
        <w:rPr>
          <w:sz w:val="28"/>
        </w:rPr>
        <w:t>Д.П.</w:t>
      </w:r>
      <w:r w:rsidRPr="001552A4">
        <w:rPr>
          <w:spacing w:val="1"/>
          <w:sz w:val="28"/>
        </w:rPr>
        <w:t xml:space="preserve"> </w:t>
      </w:r>
      <w:r w:rsidRPr="001552A4">
        <w:rPr>
          <w:sz w:val="28"/>
        </w:rPr>
        <w:t>Историко-географические</w:t>
      </w:r>
      <w:r w:rsidRPr="001552A4">
        <w:rPr>
          <w:spacing w:val="1"/>
          <w:sz w:val="28"/>
        </w:rPr>
        <w:t xml:space="preserve"> </w:t>
      </w:r>
      <w:r w:rsidRPr="001552A4">
        <w:rPr>
          <w:sz w:val="28"/>
        </w:rPr>
        <w:t>аспекты</w:t>
      </w:r>
      <w:r w:rsidRPr="001552A4">
        <w:rPr>
          <w:spacing w:val="1"/>
          <w:sz w:val="28"/>
        </w:rPr>
        <w:t xml:space="preserve"> </w:t>
      </w:r>
      <w:r w:rsidRPr="001552A4">
        <w:rPr>
          <w:sz w:val="28"/>
        </w:rPr>
        <w:t>мемориализации</w:t>
      </w:r>
      <w:r w:rsidRPr="001552A4">
        <w:rPr>
          <w:spacing w:val="1"/>
          <w:sz w:val="28"/>
        </w:rPr>
        <w:t xml:space="preserve"> </w:t>
      </w:r>
      <w:r w:rsidRPr="001552A4">
        <w:rPr>
          <w:sz w:val="28"/>
        </w:rPr>
        <w:t>пушкинского</w:t>
      </w:r>
      <w:r w:rsidRPr="001552A4">
        <w:rPr>
          <w:spacing w:val="1"/>
          <w:sz w:val="28"/>
        </w:rPr>
        <w:t xml:space="preserve"> </w:t>
      </w:r>
      <w:r w:rsidRPr="001552A4">
        <w:rPr>
          <w:sz w:val="28"/>
        </w:rPr>
        <w:t>наследия</w:t>
      </w:r>
      <w:r w:rsidRPr="001552A4">
        <w:rPr>
          <w:spacing w:val="1"/>
          <w:sz w:val="28"/>
        </w:rPr>
        <w:t xml:space="preserve"> </w:t>
      </w:r>
      <w:r w:rsidRPr="001552A4">
        <w:rPr>
          <w:sz w:val="28"/>
        </w:rPr>
        <w:t>(к</w:t>
      </w:r>
      <w:r w:rsidRPr="001552A4">
        <w:rPr>
          <w:spacing w:val="1"/>
          <w:sz w:val="28"/>
        </w:rPr>
        <w:t xml:space="preserve"> </w:t>
      </w:r>
      <w:r w:rsidRPr="001552A4">
        <w:rPr>
          <w:sz w:val="28"/>
        </w:rPr>
        <w:t>220-летию</w:t>
      </w:r>
      <w:r w:rsidRPr="001552A4">
        <w:rPr>
          <w:spacing w:val="1"/>
          <w:sz w:val="28"/>
        </w:rPr>
        <w:t xml:space="preserve"> </w:t>
      </w:r>
      <w:r w:rsidRPr="001552A4">
        <w:rPr>
          <w:sz w:val="28"/>
        </w:rPr>
        <w:t>со</w:t>
      </w:r>
      <w:r w:rsidRPr="001552A4">
        <w:rPr>
          <w:spacing w:val="1"/>
          <w:sz w:val="28"/>
        </w:rPr>
        <w:t xml:space="preserve"> </w:t>
      </w:r>
      <w:r w:rsidRPr="001552A4">
        <w:rPr>
          <w:sz w:val="28"/>
        </w:rPr>
        <w:t>дня</w:t>
      </w:r>
      <w:r w:rsidRPr="001552A4">
        <w:rPr>
          <w:spacing w:val="1"/>
          <w:sz w:val="28"/>
        </w:rPr>
        <w:t xml:space="preserve"> </w:t>
      </w:r>
      <w:r w:rsidRPr="001552A4">
        <w:rPr>
          <w:sz w:val="28"/>
        </w:rPr>
        <w:t>рождения</w:t>
      </w:r>
      <w:r w:rsidRPr="001552A4">
        <w:rPr>
          <w:spacing w:val="1"/>
          <w:sz w:val="28"/>
        </w:rPr>
        <w:t xml:space="preserve"> </w:t>
      </w:r>
      <w:r w:rsidRPr="001552A4">
        <w:rPr>
          <w:sz w:val="28"/>
        </w:rPr>
        <w:t>А.С.</w:t>
      </w:r>
      <w:r w:rsidRPr="001552A4">
        <w:rPr>
          <w:spacing w:val="1"/>
          <w:sz w:val="28"/>
        </w:rPr>
        <w:t xml:space="preserve"> </w:t>
      </w:r>
      <w:r w:rsidRPr="001552A4">
        <w:rPr>
          <w:sz w:val="28"/>
        </w:rPr>
        <w:t>Пушкина)</w:t>
      </w:r>
      <w:r w:rsidRPr="001552A4">
        <w:rPr>
          <w:spacing w:val="1"/>
          <w:sz w:val="28"/>
        </w:rPr>
        <w:t xml:space="preserve"> </w:t>
      </w:r>
      <w:r w:rsidRPr="001552A4">
        <w:rPr>
          <w:sz w:val="28"/>
        </w:rPr>
        <w:t>//</w:t>
      </w:r>
      <w:r w:rsidRPr="001552A4">
        <w:rPr>
          <w:spacing w:val="1"/>
          <w:sz w:val="28"/>
        </w:rPr>
        <w:t xml:space="preserve"> </w:t>
      </w:r>
      <w:r w:rsidRPr="001552A4">
        <w:rPr>
          <w:sz w:val="28"/>
        </w:rPr>
        <w:t>Культура</w:t>
      </w:r>
      <w:r w:rsidRPr="001552A4">
        <w:rPr>
          <w:spacing w:val="1"/>
          <w:sz w:val="28"/>
        </w:rPr>
        <w:t xml:space="preserve"> </w:t>
      </w:r>
      <w:r w:rsidRPr="001552A4">
        <w:rPr>
          <w:sz w:val="28"/>
        </w:rPr>
        <w:t>и</w:t>
      </w:r>
      <w:r w:rsidRPr="001552A4">
        <w:rPr>
          <w:spacing w:val="1"/>
          <w:sz w:val="28"/>
        </w:rPr>
        <w:t xml:space="preserve"> </w:t>
      </w:r>
      <w:r w:rsidRPr="001552A4">
        <w:rPr>
          <w:sz w:val="28"/>
        </w:rPr>
        <w:t>искусство.</w:t>
      </w:r>
      <w:r w:rsidRPr="001552A4">
        <w:rPr>
          <w:spacing w:val="1"/>
          <w:sz w:val="28"/>
        </w:rPr>
        <w:t xml:space="preserve"> </w:t>
      </w:r>
      <w:r w:rsidRPr="001552A4">
        <w:rPr>
          <w:sz w:val="28"/>
        </w:rPr>
        <w:t>–</w:t>
      </w:r>
      <w:r w:rsidRPr="001552A4">
        <w:rPr>
          <w:spacing w:val="1"/>
          <w:sz w:val="28"/>
        </w:rPr>
        <w:t xml:space="preserve"> </w:t>
      </w:r>
      <w:r w:rsidRPr="001552A4">
        <w:rPr>
          <w:sz w:val="28"/>
        </w:rPr>
        <w:t>2019.</w:t>
      </w:r>
      <w:r w:rsidRPr="001552A4">
        <w:rPr>
          <w:spacing w:val="1"/>
          <w:sz w:val="28"/>
        </w:rPr>
        <w:t xml:space="preserve"> </w:t>
      </w:r>
      <w:r w:rsidRPr="001552A4">
        <w:rPr>
          <w:sz w:val="28"/>
        </w:rPr>
        <w:t>–</w:t>
      </w:r>
      <w:r w:rsidRPr="001552A4">
        <w:rPr>
          <w:spacing w:val="1"/>
          <w:sz w:val="28"/>
        </w:rPr>
        <w:t xml:space="preserve"> </w:t>
      </w:r>
      <w:r w:rsidRPr="001552A4">
        <w:rPr>
          <w:sz w:val="28"/>
        </w:rPr>
        <w:t>№</w:t>
      </w:r>
      <w:r w:rsidRPr="001552A4">
        <w:rPr>
          <w:spacing w:val="1"/>
          <w:sz w:val="28"/>
        </w:rPr>
        <w:t xml:space="preserve"> </w:t>
      </w:r>
      <w:r w:rsidRPr="001552A4">
        <w:rPr>
          <w:sz w:val="28"/>
        </w:rPr>
        <w:t>7.</w:t>
      </w:r>
      <w:r w:rsidRPr="001552A4">
        <w:rPr>
          <w:spacing w:val="1"/>
          <w:sz w:val="28"/>
        </w:rPr>
        <w:t xml:space="preserve"> </w:t>
      </w:r>
      <w:r w:rsidRPr="001552A4">
        <w:rPr>
          <w:sz w:val="28"/>
        </w:rPr>
        <w:t>–</w:t>
      </w:r>
      <w:r w:rsidRPr="001552A4">
        <w:rPr>
          <w:spacing w:val="1"/>
          <w:sz w:val="28"/>
        </w:rPr>
        <w:t xml:space="preserve"> </w:t>
      </w:r>
      <w:r w:rsidRPr="001552A4">
        <w:rPr>
          <w:sz w:val="28"/>
        </w:rPr>
        <w:t>С.</w:t>
      </w:r>
      <w:r w:rsidRPr="001552A4">
        <w:rPr>
          <w:spacing w:val="1"/>
          <w:sz w:val="28"/>
        </w:rPr>
        <w:t xml:space="preserve"> </w:t>
      </w:r>
      <w:r w:rsidRPr="001552A4">
        <w:rPr>
          <w:sz w:val="28"/>
        </w:rPr>
        <w:t>37</w:t>
      </w:r>
      <w:r w:rsidRPr="001552A4">
        <w:rPr>
          <w:spacing w:val="1"/>
          <w:sz w:val="28"/>
        </w:rPr>
        <w:t xml:space="preserve"> </w:t>
      </w:r>
      <w:r w:rsidRPr="001552A4">
        <w:rPr>
          <w:sz w:val="28"/>
        </w:rPr>
        <w:t>-</w:t>
      </w:r>
      <w:r w:rsidRPr="001552A4">
        <w:rPr>
          <w:spacing w:val="1"/>
          <w:sz w:val="28"/>
        </w:rPr>
        <w:t xml:space="preserve"> </w:t>
      </w:r>
      <w:r w:rsidRPr="001552A4">
        <w:rPr>
          <w:sz w:val="28"/>
        </w:rPr>
        <w:t>51.</w:t>
      </w:r>
      <w:r w:rsidRPr="001552A4">
        <w:rPr>
          <w:spacing w:val="1"/>
          <w:sz w:val="28"/>
        </w:rPr>
        <w:t xml:space="preserve"> </w:t>
      </w:r>
      <w:hyperlink r:id="rId87">
        <w:r w:rsidRPr="001552A4">
          <w:rPr>
            <w:sz w:val="28"/>
            <w:u w:val="single" w:color="0462C1"/>
          </w:rPr>
          <w:t>URL</w:t>
        </w:r>
      </w:hyperlink>
      <w:hyperlink r:id="rId88">
        <w:r w:rsidRPr="001552A4">
          <w:rPr>
            <w:sz w:val="28"/>
            <w:u w:val="single" w:color="0462C1"/>
          </w:rPr>
          <w:t>:https://nbpublish.com/library_read_article.php?id=29120</w:t>
        </w:r>
      </w:hyperlink>
    </w:p>
    <w:p w:rsidR="00C86B31" w:rsidRPr="001552A4" w:rsidRDefault="00C86B31" w:rsidP="00C86B31">
      <w:pPr>
        <w:spacing w:line="235" w:lineRule="auto"/>
        <w:jc w:val="both"/>
        <w:rPr>
          <w:sz w:val="28"/>
        </w:rPr>
        <w:sectPr w:rsidR="00C86B31" w:rsidRPr="001552A4">
          <w:footerReference w:type="default" r:id="rId89"/>
          <w:pgSz w:w="11910" w:h="16840"/>
          <w:pgMar w:top="760" w:right="740" w:bottom="280" w:left="440" w:header="0" w:footer="0" w:gutter="0"/>
          <w:cols w:space="720"/>
        </w:sectPr>
      </w:pPr>
    </w:p>
    <w:p w:rsidR="00C86B31" w:rsidRPr="001552A4" w:rsidRDefault="00C86B31" w:rsidP="00C86B31">
      <w:pPr>
        <w:pStyle w:val="4"/>
        <w:spacing w:before="59"/>
        <w:ind w:left="680"/>
      </w:pPr>
      <w:r w:rsidRPr="001552A4">
        <w:t>3.2.3</w:t>
      </w:r>
      <w:r w:rsidRPr="001552A4">
        <w:rPr>
          <w:spacing w:val="-7"/>
        </w:rPr>
        <w:t xml:space="preserve"> </w:t>
      </w:r>
      <w:r w:rsidRPr="001552A4">
        <w:t>Электронные</w:t>
      </w:r>
      <w:r w:rsidRPr="001552A4">
        <w:rPr>
          <w:spacing w:val="-4"/>
        </w:rPr>
        <w:t xml:space="preserve"> </w:t>
      </w:r>
      <w:r w:rsidRPr="001552A4">
        <w:t>издания</w:t>
      </w:r>
    </w:p>
    <w:p w:rsidR="00C86B31" w:rsidRPr="001552A4" w:rsidRDefault="00C86B31" w:rsidP="00C86B31">
      <w:pPr>
        <w:pStyle w:val="a3"/>
        <w:spacing w:before="158"/>
        <w:ind w:left="676"/>
      </w:pPr>
      <w:r w:rsidRPr="001552A4">
        <w:t>Министерство</w:t>
      </w:r>
      <w:r w:rsidRPr="001552A4">
        <w:rPr>
          <w:spacing w:val="-7"/>
        </w:rPr>
        <w:t xml:space="preserve"> </w:t>
      </w:r>
      <w:r w:rsidRPr="001552A4">
        <w:t>науки</w:t>
      </w:r>
      <w:r w:rsidRPr="001552A4">
        <w:rPr>
          <w:spacing w:val="-5"/>
        </w:rPr>
        <w:t xml:space="preserve"> </w:t>
      </w:r>
      <w:r w:rsidRPr="001552A4">
        <w:t>и</w:t>
      </w:r>
      <w:r w:rsidRPr="001552A4">
        <w:rPr>
          <w:spacing w:val="-5"/>
        </w:rPr>
        <w:t xml:space="preserve"> </w:t>
      </w:r>
      <w:r w:rsidRPr="001552A4">
        <w:t>высшего</w:t>
      </w:r>
      <w:r w:rsidRPr="001552A4">
        <w:rPr>
          <w:spacing w:val="-6"/>
        </w:rPr>
        <w:t xml:space="preserve"> </w:t>
      </w:r>
      <w:r w:rsidRPr="001552A4">
        <w:t>образования</w:t>
      </w:r>
      <w:r w:rsidRPr="001552A4">
        <w:rPr>
          <w:spacing w:val="-5"/>
        </w:rPr>
        <w:t xml:space="preserve"> </w:t>
      </w:r>
      <w:r w:rsidRPr="001552A4">
        <w:t>Российской</w:t>
      </w:r>
      <w:r w:rsidRPr="001552A4">
        <w:rPr>
          <w:spacing w:val="-5"/>
        </w:rPr>
        <w:t xml:space="preserve"> </w:t>
      </w:r>
      <w:r w:rsidRPr="001552A4">
        <w:t>Федерации</w:t>
      </w:r>
      <w:r w:rsidRPr="001552A4">
        <w:rPr>
          <w:spacing w:val="-67"/>
        </w:rPr>
        <w:t xml:space="preserve"> </w:t>
      </w:r>
      <w:r w:rsidRPr="001552A4">
        <w:t>(https://minobrnauki.gov.ru)</w:t>
      </w:r>
    </w:p>
    <w:p w:rsidR="00C86B31" w:rsidRPr="001552A4" w:rsidRDefault="00C86B31" w:rsidP="00C86B31">
      <w:pPr>
        <w:pStyle w:val="a3"/>
        <w:ind w:left="676"/>
      </w:pPr>
      <w:r w:rsidRPr="001552A4">
        <w:t>Федеральный портал "Российское образование" (</w:t>
      </w:r>
      <w:hyperlink r:id="rId90">
        <w:r w:rsidRPr="001552A4">
          <w:t>http://www.edu.ru/);</w:t>
        </w:r>
      </w:hyperlink>
      <w:r w:rsidRPr="001552A4">
        <w:rPr>
          <w:spacing w:val="1"/>
        </w:rPr>
        <w:t xml:space="preserve"> </w:t>
      </w:r>
      <w:r w:rsidRPr="001552A4">
        <w:t>Информационная</w:t>
      </w:r>
      <w:r w:rsidRPr="001552A4">
        <w:rPr>
          <w:spacing w:val="60"/>
        </w:rPr>
        <w:t xml:space="preserve"> </w:t>
      </w:r>
      <w:r w:rsidRPr="001552A4">
        <w:t>система</w:t>
      </w:r>
      <w:r w:rsidRPr="001552A4">
        <w:rPr>
          <w:spacing w:val="62"/>
        </w:rPr>
        <w:t xml:space="preserve"> </w:t>
      </w:r>
      <w:r w:rsidRPr="001552A4">
        <w:t>"Единое</w:t>
      </w:r>
      <w:r w:rsidRPr="001552A4">
        <w:rPr>
          <w:spacing w:val="66"/>
        </w:rPr>
        <w:t xml:space="preserve"> </w:t>
      </w:r>
      <w:r w:rsidRPr="001552A4">
        <w:t>окно</w:t>
      </w:r>
      <w:r w:rsidRPr="001552A4">
        <w:rPr>
          <w:spacing w:val="58"/>
        </w:rPr>
        <w:t xml:space="preserve"> </w:t>
      </w:r>
      <w:r w:rsidRPr="001552A4">
        <w:t>доступа</w:t>
      </w:r>
      <w:r w:rsidRPr="001552A4">
        <w:rPr>
          <w:spacing w:val="66"/>
        </w:rPr>
        <w:t xml:space="preserve"> </w:t>
      </w:r>
      <w:r w:rsidRPr="001552A4">
        <w:t>к</w:t>
      </w:r>
      <w:r w:rsidRPr="001552A4">
        <w:rPr>
          <w:spacing w:val="62"/>
        </w:rPr>
        <w:t xml:space="preserve"> </w:t>
      </w:r>
      <w:r w:rsidRPr="001552A4">
        <w:t>образовательным</w:t>
      </w:r>
      <w:r w:rsidRPr="001552A4">
        <w:rPr>
          <w:spacing w:val="65"/>
        </w:rPr>
        <w:t xml:space="preserve"> </w:t>
      </w:r>
      <w:r w:rsidRPr="001552A4">
        <w:t>ресурсам"</w:t>
      </w:r>
      <w:r w:rsidRPr="001552A4">
        <w:rPr>
          <w:spacing w:val="-67"/>
        </w:rPr>
        <w:t xml:space="preserve"> </w:t>
      </w:r>
      <w:r w:rsidRPr="001552A4">
        <w:t>(</w:t>
      </w:r>
      <w:hyperlink r:id="rId91">
        <w:r w:rsidRPr="001552A4">
          <w:t>http://window.edu.ru/);</w:t>
        </w:r>
      </w:hyperlink>
    </w:p>
    <w:p w:rsidR="00C86B31" w:rsidRPr="001552A4" w:rsidRDefault="00C86B31" w:rsidP="00C86B31">
      <w:pPr>
        <w:pStyle w:val="a3"/>
        <w:tabs>
          <w:tab w:val="left" w:pos="2419"/>
          <w:tab w:val="left" w:pos="4535"/>
          <w:tab w:val="left" w:pos="6631"/>
          <w:tab w:val="left" w:pos="9550"/>
        </w:tabs>
        <w:spacing w:line="242" w:lineRule="auto"/>
        <w:ind w:left="688" w:right="110" w:hanging="12"/>
      </w:pPr>
      <w:r w:rsidRPr="001552A4">
        <w:t>Единая</w:t>
      </w:r>
      <w:r w:rsidRPr="001552A4">
        <w:tab/>
        <w:t>коллекция</w:t>
      </w:r>
      <w:r w:rsidRPr="001552A4">
        <w:tab/>
        <w:t>цифровых</w:t>
      </w:r>
      <w:r w:rsidRPr="001552A4">
        <w:tab/>
        <w:t>образовательных</w:t>
      </w:r>
      <w:r w:rsidRPr="001552A4">
        <w:tab/>
      </w:r>
      <w:r w:rsidRPr="001552A4">
        <w:rPr>
          <w:spacing w:val="-1"/>
        </w:rPr>
        <w:t>ресурсов</w:t>
      </w:r>
      <w:r w:rsidRPr="001552A4">
        <w:rPr>
          <w:spacing w:val="-67"/>
        </w:rPr>
        <w:t xml:space="preserve"> </w:t>
      </w:r>
      <w:r w:rsidRPr="001552A4">
        <w:t>(</w:t>
      </w:r>
      <w:hyperlink r:id="rId92">
        <w:r w:rsidRPr="001552A4">
          <w:t>http://schoolcollection.edu.ru/);</w:t>
        </w:r>
      </w:hyperlink>
    </w:p>
    <w:p w:rsidR="00C86B31" w:rsidRPr="001552A4" w:rsidRDefault="00C86B31" w:rsidP="00C86B31">
      <w:pPr>
        <w:pStyle w:val="a3"/>
        <w:tabs>
          <w:tab w:val="left" w:pos="2952"/>
          <w:tab w:val="left" w:pos="4269"/>
          <w:tab w:val="left" w:pos="8990"/>
        </w:tabs>
        <w:spacing w:line="237" w:lineRule="auto"/>
        <w:ind w:left="676" w:right="670" w:firstLine="4"/>
      </w:pPr>
      <w:r w:rsidRPr="001552A4">
        <w:t>Федеральный</w:t>
      </w:r>
      <w:r w:rsidRPr="001552A4">
        <w:tab/>
        <w:t>центр</w:t>
      </w:r>
      <w:r w:rsidRPr="001552A4">
        <w:tab/>
        <w:t>информационно-образовательных</w:t>
      </w:r>
      <w:r w:rsidRPr="001552A4">
        <w:tab/>
      </w:r>
      <w:r w:rsidRPr="001552A4">
        <w:rPr>
          <w:spacing w:val="-1"/>
        </w:rPr>
        <w:t>ресурсов</w:t>
      </w:r>
      <w:r w:rsidRPr="001552A4">
        <w:rPr>
          <w:spacing w:val="-67"/>
        </w:rPr>
        <w:t xml:space="preserve"> </w:t>
      </w:r>
      <w:r w:rsidRPr="001552A4">
        <w:t>(</w:t>
      </w:r>
      <w:hyperlink r:id="rId93">
        <w:r w:rsidRPr="001552A4">
          <w:t>http://fcior.edu.ru/);</w:t>
        </w:r>
      </w:hyperlink>
    </w:p>
    <w:p w:rsidR="00C86B31" w:rsidRPr="001552A4" w:rsidRDefault="00C86B31" w:rsidP="00C86B31">
      <w:pPr>
        <w:pStyle w:val="a3"/>
        <w:spacing w:line="321" w:lineRule="exact"/>
        <w:ind w:left="676"/>
      </w:pPr>
      <w:r w:rsidRPr="001552A4">
        <w:t>Образовательный</w:t>
      </w:r>
      <w:r w:rsidRPr="001552A4">
        <w:rPr>
          <w:spacing w:val="-6"/>
        </w:rPr>
        <w:t xml:space="preserve"> </w:t>
      </w:r>
      <w:r w:rsidRPr="001552A4">
        <w:t>портал</w:t>
      </w:r>
      <w:r w:rsidRPr="001552A4">
        <w:rPr>
          <w:spacing w:val="-7"/>
        </w:rPr>
        <w:t xml:space="preserve"> </w:t>
      </w:r>
      <w:r w:rsidRPr="001552A4">
        <w:t>"Учеба"</w:t>
      </w:r>
      <w:r w:rsidRPr="001552A4">
        <w:rPr>
          <w:spacing w:val="-5"/>
        </w:rPr>
        <w:t xml:space="preserve"> </w:t>
      </w:r>
      <w:r w:rsidRPr="001552A4">
        <w:t>(</w:t>
      </w:r>
      <w:hyperlink r:id="rId94">
        <w:r w:rsidRPr="001552A4">
          <w:t>http://www.ucheba.com/);</w:t>
        </w:r>
      </w:hyperlink>
    </w:p>
    <w:p w:rsidR="00C86B31" w:rsidRPr="001552A4" w:rsidRDefault="00C86B31" w:rsidP="00C86B31">
      <w:pPr>
        <w:pStyle w:val="a3"/>
        <w:spacing w:line="242" w:lineRule="auto"/>
        <w:ind w:left="676" w:right="1158"/>
      </w:pPr>
      <w:r w:rsidRPr="001552A4">
        <w:t>Проект Государственного института русского языка имени А.С. Пушкина</w:t>
      </w:r>
      <w:r w:rsidRPr="001552A4">
        <w:rPr>
          <w:spacing w:val="-67"/>
        </w:rPr>
        <w:t xml:space="preserve"> </w:t>
      </w:r>
      <w:r w:rsidRPr="001552A4">
        <w:t>"Образование</w:t>
      </w:r>
      <w:r w:rsidRPr="001552A4">
        <w:rPr>
          <w:spacing w:val="-4"/>
        </w:rPr>
        <w:t xml:space="preserve"> </w:t>
      </w:r>
      <w:r w:rsidRPr="001552A4">
        <w:t>на</w:t>
      </w:r>
      <w:r w:rsidRPr="001552A4">
        <w:rPr>
          <w:spacing w:val="-3"/>
        </w:rPr>
        <w:t xml:space="preserve"> </w:t>
      </w:r>
      <w:r w:rsidRPr="001552A4">
        <w:t>русском"</w:t>
      </w:r>
      <w:r w:rsidRPr="001552A4">
        <w:rPr>
          <w:spacing w:val="2"/>
        </w:rPr>
        <w:t xml:space="preserve"> </w:t>
      </w:r>
      <w:r w:rsidRPr="001552A4">
        <w:t>(https://pushkininstitute.ru/);</w:t>
      </w:r>
    </w:p>
    <w:p w:rsidR="00C86B31" w:rsidRPr="001552A4" w:rsidRDefault="00C86B31" w:rsidP="00C86B31">
      <w:pPr>
        <w:pStyle w:val="a3"/>
        <w:tabs>
          <w:tab w:val="left" w:pos="2647"/>
          <w:tab w:val="left" w:pos="4382"/>
          <w:tab w:val="left" w:pos="6013"/>
          <w:tab w:val="left" w:pos="8076"/>
        </w:tabs>
        <w:spacing w:line="244" w:lineRule="auto"/>
        <w:ind w:left="676" w:right="866"/>
      </w:pPr>
      <w:r w:rsidRPr="001552A4">
        <w:t>Научная электронная библиотека (НЭБ) (http://www.elibrary.ru);</w:t>
      </w:r>
      <w:r w:rsidRPr="001552A4">
        <w:rPr>
          <w:spacing w:val="1"/>
        </w:rPr>
        <w:t xml:space="preserve"> </w:t>
      </w:r>
      <w:r w:rsidRPr="001552A4">
        <w:t>Национальная</w:t>
      </w:r>
      <w:r w:rsidRPr="001552A4">
        <w:tab/>
        <w:t>электронная</w:t>
      </w:r>
      <w:r w:rsidRPr="001552A4">
        <w:tab/>
        <w:t>библиотека</w:t>
      </w:r>
      <w:r w:rsidRPr="001552A4">
        <w:tab/>
        <w:t>(http://нэб.рф/);</w:t>
      </w:r>
      <w:r w:rsidRPr="001552A4">
        <w:tab/>
        <w:t>КиберЛенинка</w:t>
      </w:r>
    </w:p>
    <w:p w:rsidR="00C86B31" w:rsidRPr="001552A4" w:rsidRDefault="00C86B31" w:rsidP="00C86B31">
      <w:pPr>
        <w:pStyle w:val="a3"/>
        <w:spacing w:before="135"/>
        <w:ind w:left="688"/>
      </w:pPr>
      <w:r w:rsidRPr="001552A4">
        <w:t>(</w:t>
      </w:r>
      <w:hyperlink r:id="rId95">
        <w:r w:rsidRPr="001552A4">
          <w:t>http://cyberleninka.ru/).</w:t>
        </w:r>
      </w:hyperlink>
    </w:p>
    <w:p w:rsidR="00C86B31" w:rsidRPr="001552A4" w:rsidRDefault="00C86B31" w:rsidP="00C86B31">
      <w:pPr>
        <w:pStyle w:val="a3"/>
        <w:spacing w:before="142"/>
        <w:ind w:left="676" w:right="1165"/>
      </w:pPr>
      <w:r w:rsidRPr="001552A4">
        <w:t>Справочно-информационный</w:t>
      </w:r>
      <w:r w:rsidRPr="001552A4">
        <w:rPr>
          <w:spacing w:val="-9"/>
        </w:rPr>
        <w:t xml:space="preserve"> </w:t>
      </w:r>
      <w:r w:rsidRPr="001552A4">
        <w:t>портал</w:t>
      </w:r>
      <w:r w:rsidRPr="001552A4">
        <w:rPr>
          <w:spacing w:val="-6"/>
        </w:rPr>
        <w:t xml:space="preserve"> </w:t>
      </w:r>
      <w:r w:rsidRPr="001552A4">
        <w:t>"Русский</w:t>
      </w:r>
      <w:r w:rsidRPr="001552A4">
        <w:rPr>
          <w:spacing w:val="-9"/>
        </w:rPr>
        <w:t xml:space="preserve"> </w:t>
      </w:r>
      <w:r w:rsidRPr="001552A4">
        <w:t>язык"</w:t>
      </w:r>
      <w:r w:rsidRPr="001552A4">
        <w:rPr>
          <w:spacing w:val="-8"/>
        </w:rPr>
        <w:t xml:space="preserve"> </w:t>
      </w:r>
      <w:r w:rsidRPr="001552A4">
        <w:t>(</w:t>
      </w:r>
      <w:hyperlink r:id="rId96">
        <w:r w:rsidRPr="001552A4">
          <w:t>http://gramota.ru/);</w:t>
        </w:r>
      </w:hyperlink>
      <w:r w:rsidRPr="001552A4">
        <w:rPr>
          <w:spacing w:val="-67"/>
        </w:rPr>
        <w:t xml:space="preserve"> </w:t>
      </w:r>
      <w:r w:rsidRPr="001552A4">
        <w:t>Служба тематических толковых словарей (</w:t>
      </w:r>
      <w:hyperlink r:id="rId97">
        <w:r w:rsidRPr="001552A4">
          <w:t>http://www.glossary.ru/);</w:t>
        </w:r>
      </w:hyperlink>
      <w:r w:rsidRPr="001552A4">
        <w:rPr>
          <w:spacing w:val="1"/>
        </w:rPr>
        <w:t xml:space="preserve"> </w:t>
      </w:r>
      <w:r w:rsidRPr="001552A4">
        <w:t>Словари</w:t>
      </w:r>
      <w:r w:rsidRPr="001552A4">
        <w:rPr>
          <w:spacing w:val="-2"/>
        </w:rPr>
        <w:t xml:space="preserve"> </w:t>
      </w:r>
      <w:r w:rsidRPr="001552A4">
        <w:t>и</w:t>
      </w:r>
      <w:r w:rsidRPr="001552A4">
        <w:rPr>
          <w:spacing w:val="2"/>
        </w:rPr>
        <w:t xml:space="preserve"> </w:t>
      </w:r>
      <w:r w:rsidRPr="001552A4">
        <w:t>энциклопедии</w:t>
      </w:r>
      <w:r w:rsidRPr="001552A4">
        <w:rPr>
          <w:spacing w:val="3"/>
        </w:rPr>
        <w:t xml:space="preserve"> </w:t>
      </w:r>
      <w:r w:rsidRPr="001552A4">
        <w:t>(</w:t>
      </w:r>
      <w:hyperlink r:id="rId98">
        <w:r w:rsidRPr="001552A4">
          <w:t>http://dic.academic.ru/);</w:t>
        </w:r>
      </w:hyperlink>
    </w:p>
    <w:p w:rsidR="00C86B31" w:rsidRPr="001552A4" w:rsidRDefault="00C86B31" w:rsidP="00C86B31">
      <w:pPr>
        <w:pStyle w:val="a3"/>
        <w:spacing w:before="2"/>
        <w:ind w:left="676"/>
      </w:pPr>
      <w:r w:rsidRPr="001552A4">
        <w:t>Консультант Плюс -</w:t>
      </w:r>
      <w:r w:rsidRPr="001552A4">
        <w:rPr>
          <w:spacing w:val="1"/>
        </w:rPr>
        <w:t xml:space="preserve"> </w:t>
      </w:r>
      <w:r w:rsidRPr="001552A4">
        <w:t>справочная правовая система (доступ по локальной сети).</w:t>
      </w:r>
      <w:r w:rsidRPr="001552A4">
        <w:rPr>
          <w:spacing w:val="-68"/>
        </w:rPr>
        <w:t xml:space="preserve"> </w:t>
      </w:r>
      <w:r w:rsidRPr="001552A4">
        <w:t>Арзамас [Электронный</w:t>
      </w:r>
      <w:r w:rsidRPr="001552A4">
        <w:rPr>
          <w:spacing w:val="-2"/>
        </w:rPr>
        <w:t xml:space="preserve"> </w:t>
      </w:r>
      <w:r w:rsidRPr="001552A4">
        <w:t>ресурс] URL:</w:t>
      </w:r>
      <w:r w:rsidRPr="001552A4">
        <w:rPr>
          <w:spacing w:val="-2"/>
        </w:rPr>
        <w:t xml:space="preserve"> </w:t>
      </w:r>
      <w:r w:rsidRPr="001552A4">
        <w:t>https://arzamas.academy/</w:t>
      </w:r>
    </w:p>
    <w:p w:rsidR="00C86B31" w:rsidRPr="001552A4" w:rsidRDefault="00C86B31" w:rsidP="00C86B31">
      <w:pPr>
        <w:pStyle w:val="a3"/>
        <w:spacing w:before="1" w:line="321" w:lineRule="exact"/>
        <w:ind w:left="676"/>
      </w:pPr>
      <w:r w:rsidRPr="001552A4">
        <w:t>Полка</w:t>
      </w:r>
      <w:r w:rsidRPr="001552A4">
        <w:rPr>
          <w:spacing w:val="-4"/>
        </w:rPr>
        <w:t xml:space="preserve"> </w:t>
      </w:r>
      <w:r w:rsidRPr="001552A4">
        <w:t>[Электронный</w:t>
      </w:r>
      <w:r w:rsidRPr="001552A4">
        <w:rPr>
          <w:spacing w:val="-5"/>
        </w:rPr>
        <w:t xml:space="preserve"> </w:t>
      </w:r>
      <w:r w:rsidRPr="001552A4">
        <w:t>ресурс]</w:t>
      </w:r>
      <w:r w:rsidRPr="001552A4">
        <w:rPr>
          <w:spacing w:val="-5"/>
        </w:rPr>
        <w:t xml:space="preserve"> </w:t>
      </w:r>
      <w:r w:rsidRPr="001552A4">
        <w:t>URL:https://polka.academy/</w:t>
      </w:r>
    </w:p>
    <w:p w:rsidR="00C86B31" w:rsidRPr="001552A4" w:rsidRDefault="00C86B31" w:rsidP="00C86B31">
      <w:pPr>
        <w:pStyle w:val="a3"/>
        <w:spacing w:line="321" w:lineRule="exact"/>
        <w:ind w:left="676"/>
      </w:pPr>
      <w:r w:rsidRPr="001552A4">
        <w:t>Президентская</w:t>
      </w:r>
      <w:r w:rsidRPr="001552A4">
        <w:rPr>
          <w:spacing w:val="-4"/>
        </w:rPr>
        <w:t xml:space="preserve"> </w:t>
      </w:r>
      <w:r w:rsidRPr="001552A4">
        <w:t>библиотека.</w:t>
      </w:r>
      <w:r w:rsidRPr="001552A4">
        <w:rPr>
          <w:spacing w:val="-5"/>
        </w:rPr>
        <w:t xml:space="preserve"> </w:t>
      </w:r>
      <w:r w:rsidRPr="001552A4">
        <w:t>[Электронный</w:t>
      </w:r>
      <w:r w:rsidRPr="001552A4">
        <w:rPr>
          <w:spacing w:val="-1"/>
        </w:rPr>
        <w:t xml:space="preserve"> </w:t>
      </w:r>
      <w:r w:rsidRPr="001552A4">
        <w:t>ресурс]</w:t>
      </w:r>
      <w:r w:rsidRPr="001552A4">
        <w:rPr>
          <w:spacing w:val="-7"/>
        </w:rPr>
        <w:t xml:space="preserve"> </w:t>
      </w:r>
      <w:r w:rsidRPr="001552A4">
        <w:t>URL:</w:t>
      </w:r>
      <w:r w:rsidRPr="001552A4">
        <w:rPr>
          <w:spacing w:val="-9"/>
        </w:rPr>
        <w:t xml:space="preserve"> </w:t>
      </w:r>
      <w:r w:rsidRPr="001552A4">
        <w:t>https://</w:t>
      </w:r>
      <w:hyperlink r:id="rId99">
        <w:r w:rsidRPr="001552A4">
          <w:t>www.prlib.ru/</w:t>
        </w:r>
      </w:hyperlink>
    </w:p>
    <w:p w:rsidR="00C86B31" w:rsidRPr="001552A4" w:rsidRDefault="00C86B31" w:rsidP="00C86B31">
      <w:pPr>
        <w:spacing w:line="321" w:lineRule="exact"/>
        <w:sectPr w:rsidR="00C86B31" w:rsidRPr="001552A4">
          <w:footerReference w:type="default" r:id="rId100"/>
          <w:pgSz w:w="11910" w:h="16840"/>
          <w:pgMar w:top="780" w:right="740" w:bottom="280" w:left="440" w:header="0" w:footer="0" w:gutter="0"/>
          <w:cols w:space="720"/>
        </w:sectPr>
      </w:pPr>
    </w:p>
    <w:p w:rsidR="00C86B31" w:rsidRPr="001552A4" w:rsidRDefault="00C86B31" w:rsidP="00A90A64">
      <w:pPr>
        <w:pStyle w:val="4"/>
        <w:numPr>
          <w:ilvl w:val="1"/>
          <w:numId w:val="1"/>
        </w:numPr>
        <w:tabs>
          <w:tab w:val="left" w:pos="1128"/>
        </w:tabs>
        <w:spacing w:before="59"/>
      </w:pPr>
      <w:r w:rsidRPr="001552A4">
        <w:t>КОНТРОЛЬ</w:t>
      </w:r>
      <w:r w:rsidRPr="001552A4">
        <w:rPr>
          <w:spacing w:val="-8"/>
        </w:rPr>
        <w:t xml:space="preserve"> </w:t>
      </w:r>
      <w:r w:rsidRPr="001552A4">
        <w:t>И</w:t>
      </w:r>
      <w:r w:rsidRPr="001552A4">
        <w:rPr>
          <w:spacing w:val="-8"/>
        </w:rPr>
        <w:t xml:space="preserve"> </w:t>
      </w:r>
      <w:r w:rsidRPr="001552A4">
        <w:t>ОЦЕНКА</w:t>
      </w:r>
      <w:r w:rsidRPr="001552A4">
        <w:rPr>
          <w:spacing w:val="-4"/>
        </w:rPr>
        <w:t xml:space="preserve"> </w:t>
      </w:r>
      <w:r w:rsidRPr="001552A4">
        <w:t>РЕЗУЛЬТАТОВ</w:t>
      </w:r>
      <w:r w:rsidRPr="001552A4">
        <w:rPr>
          <w:spacing w:val="-5"/>
        </w:rPr>
        <w:t xml:space="preserve"> </w:t>
      </w:r>
      <w:r w:rsidRPr="001552A4">
        <w:t>ОСВОЕНИЯ</w:t>
      </w:r>
      <w:r w:rsidRPr="001552A4">
        <w:rPr>
          <w:spacing w:val="-4"/>
        </w:rPr>
        <w:t xml:space="preserve"> </w:t>
      </w:r>
      <w:r w:rsidRPr="001552A4">
        <w:t>ДИСЦИПЛИНЫ</w:t>
      </w:r>
    </w:p>
    <w:p w:rsidR="00C86B31" w:rsidRPr="001552A4" w:rsidRDefault="00C86B31" w:rsidP="00C86B31">
      <w:pPr>
        <w:pStyle w:val="a3"/>
        <w:spacing w:before="9"/>
        <w:rPr>
          <w:b/>
          <w:sz w:val="31"/>
        </w:rPr>
      </w:pPr>
    </w:p>
    <w:p w:rsidR="00C86B31" w:rsidRPr="001552A4" w:rsidRDefault="00C86B31" w:rsidP="00C86B31">
      <w:pPr>
        <w:pStyle w:val="a3"/>
        <w:ind w:left="688" w:right="111" w:hanging="12"/>
        <w:jc w:val="both"/>
      </w:pPr>
      <w:r w:rsidRPr="001552A4">
        <w:rPr>
          <w:b/>
        </w:rPr>
        <w:t xml:space="preserve">Контроль и оценка </w:t>
      </w:r>
      <w:r w:rsidRPr="001552A4">
        <w:t>раскрываются через дисциплинарные результаты, усвоенные</w:t>
      </w:r>
      <w:r w:rsidRPr="001552A4">
        <w:rPr>
          <w:spacing w:val="1"/>
        </w:rPr>
        <w:t xml:space="preserve"> </w:t>
      </w:r>
      <w:r w:rsidRPr="001552A4">
        <w:t>знания</w:t>
      </w:r>
      <w:r w:rsidRPr="001552A4">
        <w:rPr>
          <w:spacing w:val="1"/>
        </w:rPr>
        <w:t xml:space="preserve"> </w:t>
      </w:r>
      <w:r w:rsidRPr="001552A4">
        <w:t>и</w:t>
      </w:r>
      <w:r w:rsidRPr="001552A4">
        <w:rPr>
          <w:spacing w:val="1"/>
        </w:rPr>
        <w:t xml:space="preserve"> </w:t>
      </w:r>
      <w:r w:rsidRPr="001552A4">
        <w:t>приобретенные</w:t>
      </w:r>
      <w:r w:rsidRPr="001552A4">
        <w:rPr>
          <w:spacing w:val="1"/>
        </w:rPr>
        <w:t xml:space="preserve"> </w:t>
      </w:r>
      <w:r w:rsidRPr="001552A4">
        <w:t>студентами</w:t>
      </w:r>
      <w:r w:rsidRPr="001552A4">
        <w:rPr>
          <w:spacing w:val="1"/>
        </w:rPr>
        <w:t xml:space="preserve"> </w:t>
      </w:r>
      <w:r w:rsidRPr="001552A4">
        <w:t>умения,</w:t>
      </w:r>
      <w:r w:rsidRPr="001552A4">
        <w:rPr>
          <w:spacing w:val="1"/>
        </w:rPr>
        <w:t xml:space="preserve"> </w:t>
      </w:r>
      <w:r w:rsidRPr="001552A4">
        <w:t>направленные</w:t>
      </w:r>
      <w:r w:rsidRPr="001552A4">
        <w:rPr>
          <w:spacing w:val="1"/>
        </w:rPr>
        <w:t xml:space="preserve"> </w:t>
      </w:r>
      <w:r w:rsidRPr="001552A4">
        <w:t>на</w:t>
      </w:r>
      <w:r w:rsidRPr="001552A4">
        <w:rPr>
          <w:spacing w:val="1"/>
        </w:rPr>
        <w:t xml:space="preserve"> </w:t>
      </w:r>
      <w:r w:rsidRPr="001552A4">
        <w:t>формирование</w:t>
      </w:r>
      <w:r w:rsidRPr="001552A4">
        <w:rPr>
          <w:spacing w:val="1"/>
        </w:rPr>
        <w:t xml:space="preserve"> </w:t>
      </w:r>
      <w:r w:rsidRPr="001552A4">
        <w:t>общих</w:t>
      </w:r>
      <w:r w:rsidRPr="001552A4">
        <w:rPr>
          <w:spacing w:val="-4"/>
        </w:rPr>
        <w:t xml:space="preserve"> </w:t>
      </w:r>
      <w:r w:rsidRPr="001552A4">
        <w:t>и</w:t>
      </w:r>
      <w:r w:rsidRPr="001552A4">
        <w:rPr>
          <w:spacing w:val="-1"/>
        </w:rPr>
        <w:t xml:space="preserve"> </w:t>
      </w:r>
      <w:r w:rsidRPr="001552A4">
        <w:t>профессиональных</w:t>
      </w:r>
      <w:r w:rsidRPr="001552A4">
        <w:rPr>
          <w:spacing w:val="-3"/>
        </w:rPr>
        <w:t xml:space="preserve"> </w:t>
      </w:r>
      <w:r w:rsidRPr="001552A4">
        <w:t>компетенций</w:t>
      </w:r>
    </w:p>
    <w:p w:rsidR="00C86B31" w:rsidRPr="001552A4" w:rsidRDefault="00C86B31" w:rsidP="00C86B31">
      <w:pPr>
        <w:pStyle w:val="a3"/>
        <w:rPr>
          <w:sz w:val="20"/>
        </w:rPr>
      </w:pPr>
    </w:p>
    <w:p w:rsidR="00C86B31" w:rsidRPr="001552A4" w:rsidRDefault="00C86B31" w:rsidP="00C86B31">
      <w:pPr>
        <w:pStyle w:val="a3"/>
        <w:spacing w:before="7"/>
        <w:rPr>
          <w:sz w:val="10"/>
        </w:rPr>
      </w:pPr>
    </w:p>
    <w:tbl>
      <w:tblPr>
        <w:tblStyle w:val="TableNormal"/>
        <w:tblW w:w="0" w:type="auto"/>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1"/>
        <w:gridCol w:w="3925"/>
        <w:gridCol w:w="2789"/>
      </w:tblGrid>
      <w:tr w:rsidR="00C86B31" w:rsidRPr="001552A4" w:rsidTr="00446D55">
        <w:trPr>
          <w:trHeight w:val="646"/>
        </w:trPr>
        <w:tc>
          <w:tcPr>
            <w:tcW w:w="3201" w:type="dxa"/>
          </w:tcPr>
          <w:p w:rsidR="00C86B31" w:rsidRPr="001552A4" w:rsidRDefault="00C86B31" w:rsidP="00446D55">
            <w:pPr>
              <w:pStyle w:val="TableParagraph"/>
              <w:spacing w:before="26" w:line="300" w:lineRule="atLeast"/>
              <w:ind w:left="882" w:hanging="716"/>
              <w:rPr>
                <w:b/>
                <w:sz w:val="24"/>
              </w:rPr>
            </w:pPr>
            <w:r w:rsidRPr="001552A4">
              <w:rPr>
                <w:b/>
                <w:spacing w:val="-1"/>
                <w:sz w:val="24"/>
              </w:rPr>
              <w:t>Общая/профессиональная</w:t>
            </w:r>
            <w:r w:rsidRPr="001552A4">
              <w:rPr>
                <w:b/>
                <w:spacing w:val="-57"/>
                <w:sz w:val="24"/>
              </w:rPr>
              <w:t xml:space="preserve"> </w:t>
            </w:r>
            <w:r w:rsidRPr="001552A4">
              <w:rPr>
                <w:b/>
                <w:sz w:val="24"/>
              </w:rPr>
              <w:t>компетенция</w:t>
            </w:r>
          </w:p>
        </w:tc>
        <w:tc>
          <w:tcPr>
            <w:tcW w:w="3925" w:type="dxa"/>
          </w:tcPr>
          <w:p w:rsidR="00C86B31" w:rsidRPr="001552A4" w:rsidRDefault="00C86B31" w:rsidP="00446D55">
            <w:pPr>
              <w:pStyle w:val="TableParagraph"/>
              <w:spacing w:before="51"/>
              <w:ind w:left="1291"/>
              <w:rPr>
                <w:b/>
                <w:sz w:val="24"/>
              </w:rPr>
            </w:pPr>
            <w:r w:rsidRPr="001552A4">
              <w:rPr>
                <w:b/>
                <w:sz w:val="24"/>
              </w:rPr>
              <w:t>Раздел/Тема</w:t>
            </w:r>
          </w:p>
        </w:tc>
        <w:tc>
          <w:tcPr>
            <w:tcW w:w="2789" w:type="dxa"/>
          </w:tcPr>
          <w:p w:rsidR="00C86B31" w:rsidRPr="001552A4" w:rsidRDefault="00C86B31" w:rsidP="00446D55">
            <w:pPr>
              <w:pStyle w:val="TableParagraph"/>
              <w:spacing w:before="26" w:line="300" w:lineRule="atLeast"/>
              <w:ind w:left="671" w:right="515" w:hanging="128"/>
              <w:rPr>
                <w:b/>
                <w:sz w:val="24"/>
              </w:rPr>
            </w:pPr>
            <w:r w:rsidRPr="001552A4">
              <w:rPr>
                <w:b/>
                <w:sz w:val="24"/>
              </w:rPr>
              <w:t>Тип оценочных</w:t>
            </w:r>
            <w:r w:rsidRPr="001552A4">
              <w:rPr>
                <w:b/>
                <w:spacing w:val="-57"/>
                <w:sz w:val="24"/>
              </w:rPr>
              <w:t xml:space="preserve"> </w:t>
            </w:r>
            <w:r w:rsidRPr="001552A4">
              <w:rPr>
                <w:b/>
                <w:sz w:val="24"/>
              </w:rPr>
              <w:t>мероприятия</w:t>
            </w:r>
          </w:p>
        </w:tc>
      </w:tr>
      <w:tr w:rsidR="006204F1" w:rsidRPr="001552A4" w:rsidTr="007226E4">
        <w:trPr>
          <w:trHeight w:val="336"/>
        </w:trPr>
        <w:tc>
          <w:tcPr>
            <w:tcW w:w="3201" w:type="dxa"/>
            <w:tcBorders>
              <w:bottom w:val="nil"/>
            </w:tcBorders>
          </w:tcPr>
          <w:p w:rsidR="006204F1" w:rsidRPr="001552A4" w:rsidRDefault="006204F1" w:rsidP="00446D55">
            <w:pPr>
              <w:pStyle w:val="TableParagraph"/>
              <w:spacing w:before="55" w:line="261" w:lineRule="exact"/>
              <w:ind w:left="166"/>
              <w:rPr>
                <w:sz w:val="24"/>
              </w:rPr>
            </w:pPr>
            <w:r w:rsidRPr="001552A4">
              <w:rPr>
                <w:sz w:val="24"/>
              </w:rPr>
              <w:t>ОК</w:t>
            </w:r>
            <w:r w:rsidRPr="001552A4">
              <w:rPr>
                <w:spacing w:val="-2"/>
                <w:sz w:val="24"/>
              </w:rPr>
              <w:t xml:space="preserve"> </w:t>
            </w:r>
            <w:r w:rsidRPr="001552A4">
              <w:rPr>
                <w:sz w:val="24"/>
              </w:rPr>
              <w:t>01</w:t>
            </w:r>
            <w:r w:rsidRPr="001552A4">
              <w:rPr>
                <w:spacing w:val="-1"/>
                <w:sz w:val="24"/>
              </w:rPr>
              <w:t xml:space="preserve"> </w:t>
            </w:r>
            <w:r w:rsidRPr="001552A4">
              <w:rPr>
                <w:sz w:val="24"/>
              </w:rPr>
              <w:t>Выбирать</w:t>
            </w:r>
            <w:r w:rsidRPr="001552A4">
              <w:rPr>
                <w:spacing w:val="-4"/>
                <w:sz w:val="24"/>
              </w:rPr>
              <w:t xml:space="preserve"> </w:t>
            </w:r>
            <w:r w:rsidRPr="001552A4">
              <w:rPr>
                <w:sz w:val="24"/>
              </w:rPr>
              <w:t>способы</w:t>
            </w:r>
          </w:p>
        </w:tc>
        <w:tc>
          <w:tcPr>
            <w:tcW w:w="3925" w:type="dxa"/>
            <w:vMerge w:val="restart"/>
          </w:tcPr>
          <w:p w:rsidR="006204F1" w:rsidRPr="001552A4" w:rsidRDefault="006204F1" w:rsidP="00446D55">
            <w:pPr>
              <w:pStyle w:val="TableParagraph"/>
              <w:spacing w:before="55" w:line="261" w:lineRule="exact"/>
              <w:ind w:left="171"/>
              <w:rPr>
                <w:sz w:val="24"/>
                <w:lang w:val="ru-RU"/>
              </w:rPr>
            </w:pPr>
            <w:r w:rsidRPr="001552A4">
              <w:rPr>
                <w:sz w:val="24"/>
                <w:lang w:val="ru-RU"/>
              </w:rPr>
              <w:t>Р</w:t>
            </w:r>
            <w:r w:rsidRPr="001552A4">
              <w:rPr>
                <w:spacing w:val="-3"/>
                <w:sz w:val="24"/>
                <w:lang w:val="ru-RU"/>
              </w:rPr>
              <w:t xml:space="preserve"> </w:t>
            </w:r>
            <w:r w:rsidRPr="001552A4">
              <w:rPr>
                <w:sz w:val="24"/>
                <w:lang w:val="ru-RU"/>
              </w:rPr>
              <w:t>1, Тема</w:t>
            </w:r>
            <w:r w:rsidRPr="001552A4">
              <w:rPr>
                <w:spacing w:val="1"/>
                <w:sz w:val="24"/>
                <w:lang w:val="ru-RU"/>
              </w:rPr>
              <w:t xml:space="preserve"> </w:t>
            </w:r>
            <w:r w:rsidRPr="001552A4">
              <w:rPr>
                <w:sz w:val="24"/>
                <w:lang w:val="ru-RU"/>
              </w:rPr>
              <w:t>1.1, 1.2, 1.3, 1.4, П/о-с</w:t>
            </w:r>
            <w:r w:rsidRPr="001552A4">
              <w:rPr>
                <w:sz w:val="24"/>
                <w:vertAlign w:val="superscript"/>
                <w:lang w:val="ru-RU"/>
              </w:rPr>
              <w:t>2</w:t>
            </w:r>
          </w:p>
          <w:p w:rsidR="006204F1" w:rsidRPr="001552A4" w:rsidRDefault="006204F1" w:rsidP="00446D55">
            <w:pPr>
              <w:pStyle w:val="TableParagraph"/>
              <w:spacing w:before="15" w:line="251" w:lineRule="exact"/>
              <w:ind w:left="171"/>
              <w:rPr>
                <w:sz w:val="24"/>
                <w:lang w:val="ru-RU"/>
              </w:rPr>
            </w:pPr>
            <w:r w:rsidRPr="001552A4">
              <w:rPr>
                <w:sz w:val="24"/>
                <w:lang w:val="ru-RU"/>
              </w:rPr>
              <w:t>Р</w:t>
            </w:r>
            <w:r w:rsidRPr="001552A4">
              <w:rPr>
                <w:spacing w:val="-2"/>
                <w:sz w:val="24"/>
                <w:lang w:val="ru-RU"/>
              </w:rPr>
              <w:t xml:space="preserve"> </w:t>
            </w:r>
            <w:r w:rsidRPr="001552A4">
              <w:rPr>
                <w:sz w:val="24"/>
                <w:lang w:val="ru-RU"/>
              </w:rPr>
              <w:t>2, Темы</w:t>
            </w:r>
            <w:r w:rsidRPr="001552A4">
              <w:rPr>
                <w:spacing w:val="-2"/>
                <w:sz w:val="24"/>
                <w:lang w:val="ru-RU"/>
              </w:rPr>
              <w:t xml:space="preserve"> </w:t>
            </w:r>
            <w:r w:rsidRPr="001552A4">
              <w:rPr>
                <w:sz w:val="24"/>
                <w:lang w:val="ru-RU"/>
              </w:rPr>
              <w:t>2.1, 2.2,</w:t>
            </w:r>
            <w:r w:rsidRPr="001552A4">
              <w:rPr>
                <w:spacing w:val="1"/>
                <w:sz w:val="24"/>
                <w:lang w:val="ru-RU"/>
              </w:rPr>
              <w:t xml:space="preserve"> </w:t>
            </w:r>
            <w:r w:rsidRPr="001552A4">
              <w:rPr>
                <w:sz w:val="24"/>
                <w:lang w:val="ru-RU"/>
              </w:rPr>
              <w:t>2.3, 2.4, 2.5, 2.6,</w:t>
            </w:r>
          </w:p>
          <w:p w:rsidR="006204F1" w:rsidRPr="001552A4" w:rsidRDefault="006204F1" w:rsidP="00446D55">
            <w:pPr>
              <w:pStyle w:val="TableParagraph"/>
              <w:spacing w:before="29"/>
              <w:ind w:left="171"/>
              <w:rPr>
                <w:sz w:val="24"/>
                <w:lang w:val="ru-RU"/>
              </w:rPr>
            </w:pPr>
            <w:r w:rsidRPr="001552A4">
              <w:rPr>
                <w:sz w:val="24"/>
                <w:lang w:val="ru-RU"/>
              </w:rPr>
              <w:t>2.7, 2.8, 2.9</w:t>
            </w:r>
          </w:p>
          <w:p w:rsidR="006204F1" w:rsidRPr="001552A4" w:rsidRDefault="006204F1" w:rsidP="006204F1">
            <w:pPr>
              <w:pStyle w:val="TableParagraph"/>
              <w:spacing w:before="20"/>
              <w:ind w:left="171"/>
              <w:rPr>
                <w:sz w:val="24"/>
                <w:lang w:val="ru-RU"/>
              </w:rPr>
            </w:pPr>
            <w:r w:rsidRPr="001552A4">
              <w:rPr>
                <w:sz w:val="24"/>
                <w:lang w:val="ru-RU"/>
              </w:rPr>
              <w:t>Р</w:t>
            </w:r>
            <w:r w:rsidRPr="001552A4">
              <w:rPr>
                <w:spacing w:val="-2"/>
                <w:sz w:val="24"/>
                <w:lang w:val="ru-RU"/>
              </w:rPr>
              <w:t xml:space="preserve"> </w:t>
            </w:r>
            <w:r w:rsidRPr="001552A4">
              <w:rPr>
                <w:sz w:val="24"/>
                <w:lang w:val="ru-RU"/>
              </w:rPr>
              <w:t>3, Темы</w:t>
            </w:r>
            <w:r w:rsidRPr="001552A4">
              <w:rPr>
                <w:spacing w:val="-2"/>
                <w:sz w:val="24"/>
                <w:lang w:val="ru-RU"/>
              </w:rPr>
              <w:t xml:space="preserve"> </w:t>
            </w:r>
            <w:r w:rsidRPr="001552A4">
              <w:rPr>
                <w:sz w:val="24"/>
                <w:lang w:val="ru-RU"/>
              </w:rPr>
              <w:t>3.1,</w:t>
            </w:r>
            <w:r w:rsidRPr="001552A4">
              <w:rPr>
                <w:spacing w:val="1"/>
                <w:sz w:val="24"/>
                <w:lang w:val="ru-RU"/>
              </w:rPr>
              <w:t xml:space="preserve"> </w:t>
            </w:r>
            <w:r w:rsidRPr="001552A4">
              <w:rPr>
                <w:sz w:val="24"/>
                <w:lang w:val="ru-RU"/>
              </w:rPr>
              <w:t>3.2, 3.3,3.4,3.5,3.6,3.7</w:t>
            </w:r>
          </w:p>
          <w:p w:rsidR="006204F1" w:rsidRPr="001552A4" w:rsidRDefault="006204F1" w:rsidP="00446D55">
            <w:pPr>
              <w:pStyle w:val="TableParagraph"/>
              <w:spacing w:before="20" w:line="271" w:lineRule="exact"/>
              <w:ind w:left="171"/>
              <w:rPr>
                <w:sz w:val="24"/>
                <w:lang w:val="ru-RU"/>
              </w:rPr>
            </w:pPr>
            <w:r w:rsidRPr="001552A4">
              <w:rPr>
                <w:sz w:val="24"/>
                <w:lang w:val="ru-RU"/>
              </w:rPr>
              <w:t>Р</w:t>
            </w:r>
            <w:r w:rsidRPr="001552A4">
              <w:rPr>
                <w:spacing w:val="-2"/>
                <w:sz w:val="24"/>
                <w:lang w:val="ru-RU"/>
              </w:rPr>
              <w:t xml:space="preserve"> </w:t>
            </w:r>
            <w:r w:rsidRPr="001552A4">
              <w:rPr>
                <w:sz w:val="24"/>
                <w:lang w:val="ru-RU"/>
              </w:rPr>
              <w:t>4, Темы</w:t>
            </w:r>
            <w:r w:rsidRPr="001552A4">
              <w:rPr>
                <w:spacing w:val="-2"/>
                <w:sz w:val="24"/>
                <w:lang w:val="ru-RU"/>
              </w:rPr>
              <w:t xml:space="preserve"> </w:t>
            </w:r>
            <w:r w:rsidRPr="001552A4">
              <w:rPr>
                <w:sz w:val="24"/>
                <w:lang w:val="ru-RU"/>
              </w:rPr>
              <w:t>4.1, 4.2,</w:t>
            </w:r>
            <w:r w:rsidRPr="001552A4">
              <w:rPr>
                <w:spacing w:val="1"/>
                <w:sz w:val="24"/>
                <w:lang w:val="ru-RU"/>
              </w:rPr>
              <w:t xml:space="preserve"> </w:t>
            </w:r>
            <w:r w:rsidRPr="001552A4">
              <w:rPr>
                <w:sz w:val="24"/>
                <w:lang w:val="ru-RU"/>
              </w:rPr>
              <w:t>4.3, 4.4, 4.5, П/о-</w:t>
            </w:r>
          </w:p>
          <w:p w:rsidR="006204F1" w:rsidRPr="001552A4" w:rsidRDefault="006204F1" w:rsidP="00446D55">
            <w:pPr>
              <w:pStyle w:val="TableParagraph"/>
              <w:spacing w:before="5" w:line="273" w:lineRule="exact"/>
              <w:ind w:left="171"/>
              <w:rPr>
                <w:sz w:val="24"/>
                <w:lang w:val="ru-RU"/>
              </w:rPr>
            </w:pPr>
            <w:r w:rsidRPr="001552A4">
              <w:rPr>
                <w:sz w:val="24"/>
                <w:lang w:val="ru-RU"/>
              </w:rPr>
              <w:t>с</w:t>
            </w:r>
          </w:p>
          <w:p w:rsidR="006204F1" w:rsidRPr="001552A4" w:rsidRDefault="006204F1" w:rsidP="00446D55">
            <w:pPr>
              <w:pStyle w:val="TableParagraph"/>
              <w:spacing w:before="7" w:line="271" w:lineRule="exact"/>
              <w:ind w:left="171"/>
              <w:rPr>
                <w:sz w:val="24"/>
                <w:lang w:val="ru-RU"/>
              </w:rPr>
            </w:pPr>
            <w:r w:rsidRPr="001552A4">
              <w:rPr>
                <w:sz w:val="24"/>
                <w:lang w:val="ru-RU"/>
              </w:rPr>
              <w:t>Р</w:t>
            </w:r>
            <w:r w:rsidRPr="001552A4">
              <w:rPr>
                <w:spacing w:val="-2"/>
                <w:sz w:val="24"/>
                <w:lang w:val="ru-RU"/>
              </w:rPr>
              <w:t xml:space="preserve"> </w:t>
            </w:r>
            <w:r w:rsidRPr="001552A4">
              <w:rPr>
                <w:sz w:val="24"/>
                <w:lang w:val="ru-RU"/>
              </w:rPr>
              <w:t>5, Темы</w:t>
            </w:r>
            <w:r w:rsidRPr="001552A4">
              <w:rPr>
                <w:spacing w:val="-1"/>
                <w:sz w:val="24"/>
                <w:lang w:val="ru-RU"/>
              </w:rPr>
              <w:t xml:space="preserve"> </w:t>
            </w:r>
            <w:r w:rsidRPr="001552A4">
              <w:rPr>
                <w:sz w:val="24"/>
                <w:lang w:val="ru-RU"/>
              </w:rPr>
              <w:t>5.1,</w:t>
            </w:r>
          </w:p>
          <w:p w:rsidR="006204F1" w:rsidRPr="001552A4" w:rsidRDefault="006204F1" w:rsidP="006204F1">
            <w:pPr>
              <w:pStyle w:val="TableParagraph"/>
              <w:spacing w:before="5" w:line="261" w:lineRule="exact"/>
              <w:ind w:left="171"/>
              <w:rPr>
                <w:sz w:val="24"/>
                <w:lang w:val="ru-RU"/>
              </w:rPr>
            </w:pPr>
            <w:r w:rsidRPr="001552A4">
              <w:rPr>
                <w:sz w:val="24"/>
                <w:lang w:val="ru-RU"/>
              </w:rPr>
              <w:t>Р</w:t>
            </w:r>
            <w:r w:rsidRPr="001552A4">
              <w:rPr>
                <w:spacing w:val="-2"/>
                <w:sz w:val="24"/>
                <w:lang w:val="ru-RU"/>
              </w:rPr>
              <w:t xml:space="preserve"> </w:t>
            </w:r>
            <w:r w:rsidRPr="001552A4">
              <w:rPr>
                <w:sz w:val="24"/>
                <w:lang w:val="ru-RU"/>
              </w:rPr>
              <w:t>6,</w:t>
            </w:r>
            <w:r w:rsidRPr="001552A4">
              <w:rPr>
                <w:spacing w:val="1"/>
                <w:sz w:val="24"/>
                <w:lang w:val="ru-RU"/>
              </w:rPr>
              <w:t xml:space="preserve"> </w:t>
            </w:r>
            <w:r w:rsidRPr="001552A4">
              <w:rPr>
                <w:sz w:val="24"/>
                <w:lang w:val="ru-RU"/>
              </w:rPr>
              <w:t>Темы 6.1,6.2,6.3П/о-</w:t>
            </w:r>
          </w:p>
          <w:p w:rsidR="006204F1" w:rsidRPr="001552A4" w:rsidRDefault="006204F1" w:rsidP="00446D55">
            <w:pPr>
              <w:pStyle w:val="TableParagraph"/>
              <w:spacing w:line="256" w:lineRule="exact"/>
              <w:ind w:left="171"/>
              <w:rPr>
                <w:sz w:val="24"/>
                <w:lang w:val="ru-RU"/>
              </w:rPr>
            </w:pPr>
            <w:r w:rsidRPr="001552A4">
              <w:rPr>
                <w:sz w:val="24"/>
                <w:lang w:val="ru-RU"/>
              </w:rPr>
              <w:t>с</w:t>
            </w:r>
            <w:r w:rsidRPr="001552A4">
              <w:rPr>
                <w:spacing w:val="1"/>
                <w:sz w:val="24"/>
                <w:lang w:val="ru-RU"/>
              </w:rPr>
              <w:t xml:space="preserve"> </w:t>
            </w:r>
            <w:r w:rsidRPr="001552A4">
              <w:rPr>
                <w:sz w:val="24"/>
                <w:lang w:val="ru-RU"/>
              </w:rPr>
              <w:t>Р</w:t>
            </w:r>
            <w:r w:rsidRPr="001552A4">
              <w:rPr>
                <w:spacing w:val="-2"/>
                <w:sz w:val="24"/>
                <w:lang w:val="ru-RU"/>
              </w:rPr>
              <w:t xml:space="preserve"> </w:t>
            </w:r>
            <w:r w:rsidRPr="001552A4">
              <w:rPr>
                <w:sz w:val="24"/>
                <w:lang w:val="ru-RU"/>
              </w:rPr>
              <w:t>7,</w:t>
            </w:r>
            <w:r w:rsidRPr="001552A4">
              <w:rPr>
                <w:spacing w:val="1"/>
                <w:sz w:val="24"/>
                <w:lang w:val="ru-RU"/>
              </w:rPr>
              <w:t xml:space="preserve"> </w:t>
            </w:r>
            <w:r w:rsidRPr="001552A4">
              <w:rPr>
                <w:sz w:val="24"/>
                <w:lang w:val="ru-RU"/>
              </w:rPr>
              <w:t>Темы 7.1., 7.2.</w:t>
            </w:r>
          </w:p>
          <w:p w:rsidR="006204F1" w:rsidRPr="001552A4" w:rsidRDefault="006204F1" w:rsidP="00446D55">
            <w:pPr>
              <w:pStyle w:val="TableParagraph"/>
              <w:spacing w:line="271" w:lineRule="exact"/>
              <w:ind w:left="171"/>
              <w:rPr>
                <w:sz w:val="24"/>
                <w:lang w:val="ru-RU"/>
              </w:rPr>
            </w:pPr>
            <w:r w:rsidRPr="001552A4">
              <w:rPr>
                <w:sz w:val="24"/>
                <w:lang w:val="ru-RU"/>
              </w:rPr>
              <w:t>Р</w:t>
            </w:r>
            <w:r w:rsidRPr="001552A4">
              <w:rPr>
                <w:spacing w:val="-2"/>
                <w:sz w:val="24"/>
                <w:lang w:val="ru-RU"/>
              </w:rPr>
              <w:t xml:space="preserve"> </w:t>
            </w:r>
            <w:r w:rsidRPr="001552A4">
              <w:rPr>
                <w:sz w:val="24"/>
                <w:lang w:val="ru-RU"/>
              </w:rPr>
              <w:t>8, Темы</w:t>
            </w:r>
            <w:r w:rsidRPr="001552A4">
              <w:rPr>
                <w:spacing w:val="-1"/>
                <w:sz w:val="24"/>
                <w:lang w:val="ru-RU"/>
              </w:rPr>
              <w:t xml:space="preserve"> </w:t>
            </w:r>
            <w:r w:rsidRPr="001552A4">
              <w:rPr>
                <w:sz w:val="24"/>
                <w:lang w:val="ru-RU"/>
              </w:rPr>
              <w:t>8.1, П/о-с</w:t>
            </w:r>
          </w:p>
        </w:tc>
        <w:tc>
          <w:tcPr>
            <w:tcW w:w="2789" w:type="dxa"/>
            <w:tcBorders>
              <w:bottom w:val="nil"/>
            </w:tcBorders>
          </w:tcPr>
          <w:p w:rsidR="006204F1" w:rsidRPr="001552A4" w:rsidRDefault="006204F1" w:rsidP="00446D55">
            <w:pPr>
              <w:pStyle w:val="TableParagraph"/>
              <w:spacing w:before="55" w:line="261" w:lineRule="exact"/>
              <w:ind w:left="167"/>
              <w:rPr>
                <w:sz w:val="24"/>
                <w:lang w:val="ru-RU"/>
              </w:rPr>
            </w:pPr>
            <w:r w:rsidRPr="001552A4">
              <w:rPr>
                <w:sz w:val="24"/>
                <w:lang w:val="ru-RU"/>
              </w:rPr>
              <w:t>наблюдение</w:t>
            </w:r>
            <w:r w:rsidRPr="001552A4">
              <w:rPr>
                <w:spacing w:val="-3"/>
                <w:sz w:val="24"/>
                <w:lang w:val="ru-RU"/>
              </w:rPr>
              <w:t xml:space="preserve"> </w:t>
            </w:r>
            <w:r w:rsidRPr="001552A4">
              <w:rPr>
                <w:sz w:val="24"/>
                <w:lang w:val="ru-RU"/>
              </w:rPr>
              <w:t>за</w:t>
            </w:r>
          </w:p>
        </w:tc>
      </w:tr>
      <w:tr w:rsidR="006204F1" w:rsidRPr="001552A4" w:rsidTr="007226E4">
        <w:trPr>
          <w:trHeight w:val="285"/>
        </w:trPr>
        <w:tc>
          <w:tcPr>
            <w:tcW w:w="3201" w:type="dxa"/>
            <w:tcBorders>
              <w:top w:val="nil"/>
              <w:bottom w:val="nil"/>
            </w:tcBorders>
          </w:tcPr>
          <w:p w:rsidR="006204F1" w:rsidRPr="001552A4" w:rsidRDefault="006204F1" w:rsidP="00446D55">
            <w:pPr>
              <w:pStyle w:val="TableParagraph"/>
              <w:spacing w:line="266" w:lineRule="exact"/>
              <w:ind w:left="166"/>
              <w:rPr>
                <w:sz w:val="24"/>
                <w:lang w:val="ru-RU"/>
              </w:rPr>
            </w:pPr>
            <w:r w:rsidRPr="001552A4">
              <w:rPr>
                <w:sz w:val="24"/>
                <w:lang w:val="ru-RU"/>
              </w:rPr>
              <w:t>решения задач</w:t>
            </w:r>
          </w:p>
        </w:tc>
        <w:tc>
          <w:tcPr>
            <w:tcW w:w="3925" w:type="dxa"/>
            <w:vMerge/>
          </w:tcPr>
          <w:p w:rsidR="006204F1" w:rsidRPr="001552A4" w:rsidRDefault="006204F1" w:rsidP="00446D55">
            <w:pPr>
              <w:pStyle w:val="TableParagraph"/>
              <w:spacing w:line="271" w:lineRule="exact"/>
              <w:ind w:left="171"/>
              <w:rPr>
                <w:sz w:val="24"/>
                <w:lang w:val="ru-RU"/>
              </w:rPr>
            </w:pPr>
          </w:p>
        </w:tc>
        <w:tc>
          <w:tcPr>
            <w:tcW w:w="2789" w:type="dxa"/>
            <w:tcBorders>
              <w:top w:val="nil"/>
              <w:bottom w:val="nil"/>
            </w:tcBorders>
          </w:tcPr>
          <w:p w:rsidR="006204F1" w:rsidRPr="001552A4" w:rsidRDefault="006204F1" w:rsidP="00446D55">
            <w:pPr>
              <w:pStyle w:val="TableParagraph"/>
              <w:spacing w:before="15" w:line="251" w:lineRule="exact"/>
              <w:ind w:left="167"/>
              <w:rPr>
                <w:sz w:val="24"/>
                <w:lang w:val="ru-RU"/>
              </w:rPr>
            </w:pPr>
            <w:r w:rsidRPr="001552A4">
              <w:rPr>
                <w:sz w:val="24"/>
                <w:lang w:val="ru-RU"/>
              </w:rPr>
              <w:t>выполнением</w:t>
            </w:r>
          </w:p>
        </w:tc>
      </w:tr>
      <w:tr w:rsidR="006204F1" w:rsidRPr="001552A4" w:rsidTr="006204F1">
        <w:trPr>
          <w:trHeight w:val="2153"/>
        </w:trPr>
        <w:tc>
          <w:tcPr>
            <w:tcW w:w="3201" w:type="dxa"/>
            <w:tcBorders>
              <w:top w:val="nil"/>
            </w:tcBorders>
          </w:tcPr>
          <w:p w:rsidR="006204F1" w:rsidRPr="001552A4" w:rsidRDefault="006204F1" w:rsidP="00446D55">
            <w:pPr>
              <w:pStyle w:val="TableParagraph"/>
              <w:spacing w:line="261" w:lineRule="exact"/>
              <w:ind w:left="166"/>
              <w:rPr>
                <w:sz w:val="24"/>
                <w:lang w:val="ru-RU"/>
              </w:rPr>
            </w:pPr>
            <w:r w:rsidRPr="001552A4">
              <w:rPr>
                <w:sz w:val="24"/>
                <w:lang w:val="ru-RU"/>
              </w:rPr>
              <w:t>профессиональной</w:t>
            </w:r>
          </w:p>
          <w:p w:rsidR="006204F1" w:rsidRPr="001552A4" w:rsidRDefault="006204F1" w:rsidP="00446D55">
            <w:pPr>
              <w:pStyle w:val="TableParagraph"/>
              <w:spacing w:before="4"/>
              <w:ind w:left="166" w:right="663"/>
              <w:rPr>
                <w:sz w:val="24"/>
                <w:lang w:val="ru-RU"/>
              </w:rPr>
            </w:pPr>
            <w:r w:rsidRPr="001552A4">
              <w:rPr>
                <w:sz w:val="24"/>
                <w:lang w:val="ru-RU"/>
              </w:rPr>
              <w:t>деятельности</w:t>
            </w:r>
            <w:r w:rsidRPr="001552A4">
              <w:rPr>
                <w:spacing w:val="1"/>
                <w:sz w:val="24"/>
                <w:lang w:val="ru-RU"/>
              </w:rPr>
              <w:t xml:space="preserve"> </w:t>
            </w:r>
            <w:r w:rsidRPr="001552A4">
              <w:rPr>
                <w:sz w:val="24"/>
                <w:lang w:val="ru-RU"/>
              </w:rPr>
              <w:t>применительно к</w:t>
            </w:r>
            <w:r w:rsidRPr="001552A4">
              <w:rPr>
                <w:spacing w:val="1"/>
                <w:sz w:val="24"/>
                <w:lang w:val="ru-RU"/>
              </w:rPr>
              <w:t xml:space="preserve"> </w:t>
            </w:r>
            <w:r w:rsidRPr="001552A4">
              <w:rPr>
                <w:sz w:val="24"/>
                <w:lang w:val="ru-RU"/>
              </w:rPr>
              <w:t>различным</w:t>
            </w:r>
            <w:r w:rsidRPr="001552A4">
              <w:rPr>
                <w:spacing w:val="-13"/>
                <w:sz w:val="24"/>
                <w:lang w:val="ru-RU"/>
              </w:rPr>
              <w:t xml:space="preserve"> </w:t>
            </w:r>
            <w:r w:rsidRPr="001552A4">
              <w:rPr>
                <w:sz w:val="24"/>
                <w:lang w:val="ru-RU"/>
              </w:rPr>
              <w:t>контекстам</w:t>
            </w:r>
          </w:p>
        </w:tc>
        <w:tc>
          <w:tcPr>
            <w:tcW w:w="3925" w:type="dxa"/>
            <w:vMerge/>
          </w:tcPr>
          <w:p w:rsidR="006204F1" w:rsidRPr="001552A4" w:rsidRDefault="006204F1" w:rsidP="00446D55">
            <w:pPr>
              <w:pStyle w:val="TableParagraph"/>
              <w:spacing w:line="271" w:lineRule="exact"/>
              <w:ind w:left="171"/>
              <w:rPr>
                <w:sz w:val="24"/>
                <w:lang w:val="ru-RU"/>
              </w:rPr>
            </w:pPr>
          </w:p>
        </w:tc>
        <w:tc>
          <w:tcPr>
            <w:tcW w:w="2789" w:type="dxa"/>
            <w:tcBorders>
              <w:top w:val="nil"/>
            </w:tcBorders>
          </w:tcPr>
          <w:p w:rsidR="006204F1" w:rsidRPr="001552A4" w:rsidRDefault="006204F1" w:rsidP="00446D55">
            <w:pPr>
              <w:pStyle w:val="TableParagraph"/>
              <w:spacing w:before="29" w:line="259" w:lineRule="auto"/>
              <w:ind w:left="167" w:right="142"/>
              <w:rPr>
                <w:sz w:val="24"/>
                <w:lang w:val="ru-RU"/>
              </w:rPr>
            </w:pPr>
            <w:r w:rsidRPr="001552A4">
              <w:rPr>
                <w:sz w:val="24"/>
                <w:lang w:val="ru-RU"/>
              </w:rPr>
              <w:t>мотивационных</w:t>
            </w:r>
            <w:r w:rsidRPr="001552A4">
              <w:rPr>
                <w:spacing w:val="1"/>
                <w:sz w:val="24"/>
                <w:lang w:val="ru-RU"/>
              </w:rPr>
              <w:t xml:space="preserve"> </w:t>
            </w:r>
            <w:r w:rsidRPr="001552A4">
              <w:rPr>
                <w:sz w:val="24"/>
                <w:lang w:val="ru-RU"/>
              </w:rPr>
              <w:t>заданий и практической</w:t>
            </w:r>
            <w:r w:rsidRPr="001552A4">
              <w:rPr>
                <w:spacing w:val="-58"/>
                <w:sz w:val="24"/>
                <w:lang w:val="ru-RU"/>
              </w:rPr>
              <w:t xml:space="preserve"> </w:t>
            </w:r>
            <w:r w:rsidRPr="001552A4">
              <w:rPr>
                <w:sz w:val="24"/>
                <w:lang w:val="ru-RU"/>
              </w:rPr>
              <w:t>работы</w:t>
            </w:r>
          </w:p>
        </w:tc>
      </w:tr>
      <w:tr w:rsidR="006204F1" w:rsidRPr="001552A4" w:rsidTr="007226E4">
        <w:trPr>
          <w:trHeight w:val="344"/>
        </w:trPr>
        <w:tc>
          <w:tcPr>
            <w:tcW w:w="3201" w:type="dxa"/>
            <w:tcBorders>
              <w:bottom w:val="nil"/>
            </w:tcBorders>
          </w:tcPr>
          <w:p w:rsidR="006204F1" w:rsidRPr="001552A4" w:rsidRDefault="006204F1" w:rsidP="00446D55">
            <w:pPr>
              <w:pStyle w:val="TableParagraph"/>
              <w:spacing w:before="51" w:line="273" w:lineRule="exact"/>
              <w:ind w:left="166"/>
              <w:rPr>
                <w:sz w:val="24"/>
              </w:rPr>
            </w:pPr>
            <w:r w:rsidRPr="001552A4">
              <w:rPr>
                <w:sz w:val="24"/>
              </w:rPr>
              <w:t>ОК</w:t>
            </w:r>
            <w:r w:rsidRPr="001552A4">
              <w:rPr>
                <w:spacing w:val="-3"/>
                <w:sz w:val="24"/>
              </w:rPr>
              <w:t xml:space="preserve"> </w:t>
            </w:r>
            <w:r w:rsidRPr="001552A4">
              <w:rPr>
                <w:sz w:val="24"/>
              </w:rPr>
              <w:t>02</w:t>
            </w:r>
            <w:r w:rsidRPr="001552A4">
              <w:rPr>
                <w:spacing w:val="-3"/>
                <w:sz w:val="24"/>
              </w:rPr>
              <w:t xml:space="preserve"> </w:t>
            </w:r>
            <w:r w:rsidRPr="001552A4">
              <w:rPr>
                <w:sz w:val="24"/>
              </w:rPr>
              <w:t>Использовать</w:t>
            </w:r>
          </w:p>
        </w:tc>
        <w:tc>
          <w:tcPr>
            <w:tcW w:w="3925" w:type="dxa"/>
            <w:vMerge w:val="restart"/>
          </w:tcPr>
          <w:p w:rsidR="006204F1" w:rsidRPr="001552A4" w:rsidRDefault="006204F1" w:rsidP="00446D55">
            <w:pPr>
              <w:pStyle w:val="TableParagraph"/>
              <w:spacing w:before="51" w:line="273" w:lineRule="exact"/>
              <w:ind w:left="171"/>
              <w:rPr>
                <w:sz w:val="24"/>
                <w:lang w:val="ru-RU"/>
              </w:rPr>
            </w:pPr>
            <w:r w:rsidRPr="001552A4">
              <w:rPr>
                <w:sz w:val="24"/>
                <w:lang w:val="ru-RU"/>
              </w:rPr>
              <w:t>Р</w:t>
            </w:r>
            <w:r w:rsidRPr="001552A4">
              <w:rPr>
                <w:spacing w:val="-2"/>
                <w:sz w:val="24"/>
                <w:lang w:val="ru-RU"/>
              </w:rPr>
              <w:t xml:space="preserve"> </w:t>
            </w:r>
            <w:r w:rsidRPr="001552A4">
              <w:rPr>
                <w:sz w:val="24"/>
                <w:lang w:val="ru-RU"/>
              </w:rPr>
              <w:t>1, Тема</w:t>
            </w:r>
            <w:r w:rsidRPr="001552A4">
              <w:rPr>
                <w:spacing w:val="1"/>
                <w:sz w:val="24"/>
                <w:lang w:val="ru-RU"/>
              </w:rPr>
              <w:t xml:space="preserve"> </w:t>
            </w:r>
            <w:r w:rsidRPr="001552A4">
              <w:rPr>
                <w:sz w:val="24"/>
                <w:lang w:val="ru-RU"/>
              </w:rPr>
              <w:t>1.1, 1.2,</w:t>
            </w:r>
            <w:r w:rsidRPr="001552A4">
              <w:rPr>
                <w:spacing w:val="1"/>
                <w:sz w:val="24"/>
                <w:lang w:val="ru-RU"/>
              </w:rPr>
              <w:t xml:space="preserve"> </w:t>
            </w:r>
            <w:r w:rsidRPr="001552A4">
              <w:rPr>
                <w:sz w:val="24"/>
                <w:lang w:val="ru-RU"/>
              </w:rPr>
              <w:t>1.3, 1.4, П/о-с</w:t>
            </w:r>
          </w:p>
          <w:p w:rsidR="006204F1" w:rsidRPr="001552A4" w:rsidRDefault="006204F1" w:rsidP="00446D55">
            <w:pPr>
              <w:pStyle w:val="TableParagraph"/>
              <w:spacing w:before="7" w:line="271" w:lineRule="exact"/>
              <w:ind w:left="171"/>
              <w:rPr>
                <w:sz w:val="24"/>
                <w:lang w:val="ru-RU"/>
              </w:rPr>
            </w:pPr>
            <w:r w:rsidRPr="001552A4">
              <w:rPr>
                <w:sz w:val="24"/>
                <w:lang w:val="ru-RU"/>
              </w:rPr>
              <w:t>Р</w:t>
            </w:r>
            <w:r w:rsidRPr="001552A4">
              <w:rPr>
                <w:spacing w:val="-2"/>
                <w:sz w:val="24"/>
                <w:lang w:val="ru-RU"/>
              </w:rPr>
              <w:t xml:space="preserve"> </w:t>
            </w:r>
            <w:r w:rsidRPr="001552A4">
              <w:rPr>
                <w:sz w:val="24"/>
                <w:lang w:val="ru-RU"/>
              </w:rPr>
              <w:t>2, Темы</w:t>
            </w:r>
            <w:r w:rsidRPr="001552A4">
              <w:rPr>
                <w:spacing w:val="-2"/>
                <w:sz w:val="24"/>
                <w:lang w:val="ru-RU"/>
              </w:rPr>
              <w:t xml:space="preserve"> </w:t>
            </w:r>
            <w:r w:rsidRPr="001552A4">
              <w:rPr>
                <w:sz w:val="24"/>
                <w:lang w:val="ru-RU"/>
              </w:rPr>
              <w:t>2.1, 2.2,</w:t>
            </w:r>
            <w:r w:rsidRPr="001552A4">
              <w:rPr>
                <w:spacing w:val="1"/>
                <w:sz w:val="24"/>
                <w:lang w:val="ru-RU"/>
              </w:rPr>
              <w:t xml:space="preserve"> </w:t>
            </w:r>
            <w:r w:rsidRPr="001552A4">
              <w:rPr>
                <w:sz w:val="24"/>
                <w:lang w:val="ru-RU"/>
              </w:rPr>
              <w:t>2.3, 2.4, 2.5, 2.6,</w:t>
            </w:r>
          </w:p>
          <w:p w:rsidR="006204F1" w:rsidRPr="001552A4" w:rsidRDefault="006204F1" w:rsidP="00446D55">
            <w:pPr>
              <w:pStyle w:val="TableParagraph"/>
              <w:spacing w:before="5" w:line="273" w:lineRule="exact"/>
              <w:ind w:left="171"/>
              <w:rPr>
                <w:sz w:val="24"/>
                <w:lang w:val="ru-RU"/>
              </w:rPr>
            </w:pPr>
            <w:r w:rsidRPr="001552A4">
              <w:rPr>
                <w:sz w:val="24"/>
                <w:lang w:val="ru-RU"/>
              </w:rPr>
              <w:t>2.7, 2.8, 2.9</w:t>
            </w:r>
          </w:p>
          <w:p w:rsidR="006204F1" w:rsidRPr="001552A4" w:rsidRDefault="006204F1" w:rsidP="00446D55">
            <w:pPr>
              <w:pStyle w:val="TableParagraph"/>
              <w:spacing w:before="7" w:line="271" w:lineRule="exact"/>
              <w:ind w:left="171"/>
              <w:rPr>
                <w:sz w:val="24"/>
                <w:lang w:val="ru-RU"/>
              </w:rPr>
            </w:pPr>
            <w:r w:rsidRPr="001552A4">
              <w:rPr>
                <w:sz w:val="24"/>
                <w:lang w:val="ru-RU"/>
              </w:rPr>
              <w:t>Р</w:t>
            </w:r>
            <w:r w:rsidRPr="001552A4">
              <w:rPr>
                <w:spacing w:val="-2"/>
                <w:sz w:val="24"/>
                <w:lang w:val="ru-RU"/>
              </w:rPr>
              <w:t xml:space="preserve"> </w:t>
            </w:r>
            <w:r w:rsidRPr="001552A4">
              <w:rPr>
                <w:sz w:val="24"/>
                <w:lang w:val="ru-RU"/>
              </w:rPr>
              <w:t>3, Темы</w:t>
            </w:r>
            <w:r w:rsidRPr="001552A4">
              <w:rPr>
                <w:spacing w:val="-2"/>
                <w:sz w:val="24"/>
                <w:lang w:val="ru-RU"/>
              </w:rPr>
              <w:t xml:space="preserve"> </w:t>
            </w:r>
            <w:r w:rsidRPr="001552A4">
              <w:rPr>
                <w:sz w:val="24"/>
                <w:lang w:val="ru-RU"/>
              </w:rPr>
              <w:t>3.1,</w:t>
            </w:r>
            <w:r w:rsidRPr="001552A4">
              <w:rPr>
                <w:spacing w:val="1"/>
                <w:sz w:val="24"/>
                <w:lang w:val="ru-RU"/>
              </w:rPr>
              <w:t xml:space="preserve"> </w:t>
            </w:r>
            <w:r w:rsidRPr="001552A4">
              <w:rPr>
                <w:sz w:val="24"/>
                <w:lang w:val="ru-RU"/>
              </w:rPr>
              <w:t>3.2, 3.3,</w:t>
            </w:r>
          </w:p>
          <w:p w:rsidR="006204F1" w:rsidRPr="001552A4" w:rsidRDefault="006204F1" w:rsidP="00446D55">
            <w:pPr>
              <w:pStyle w:val="TableParagraph"/>
              <w:spacing w:before="5" w:line="273" w:lineRule="exact"/>
              <w:ind w:left="171"/>
              <w:rPr>
                <w:sz w:val="24"/>
                <w:lang w:val="ru-RU"/>
              </w:rPr>
            </w:pPr>
            <w:r w:rsidRPr="001552A4">
              <w:rPr>
                <w:sz w:val="24"/>
                <w:lang w:val="ru-RU"/>
              </w:rPr>
              <w:t>3.4,3.5,3.6,3.7</w:t>
            </w:r>
          </w:p>
          <w:p w:rsidR="006204F1" w:rsidRPr="001552A4" w:rsidRDefault="006204F1" w:rsidP="00446D55">
            <w:pPr>
              <w:pStyle w:val="TableParagraph"/>
              <w:spacing w:before="7" w:line="271" w:lineRule="exact"/>
              <w:ind w:left="171"/>
              <w:rPr>
                <w:sz w:val="24"/>
                <w:lang w:val="ru-RU"/>
              </w:rPr>
            </w:pPr>
            <w:r w:rsidRPr="001552A4">
              <w:rPr>
                <w:sz w:val="24"/>
                <w:lang w:val="ru-RU"/>
              </w:rPr>
              <w:t>Р</w:t>
            </w:r>
            <w:r w:rsidRPr="001552A4">
              <w:rPr>
                <w:spacing w:val="-2"/>
                <w:sz w:val="24"/>
                <w:lang w:val="ru-RU"/>
              </w:rPr>
              <w:t xml:space="preserve"> </w:t>
            </w:r>
            <w:r w:rsidRPr="001552A4">
              <w:rPr>
                <w:sz w:val="24"/>
                <w:lang w:val="ru-RU"/>
              </w:rPr>
              <w:t>4, Темы</w:t>
            </w:r>
            <w:r w:rsidRPr="001552A4">
              <w:rPr>
                <w:spacing w:val="-2"/>
                <w:sz w:val="24"/>
                <w:lang w:val="ru-RU"/>
              </w:rPr>
              <w:t xml:space="preserve"> </w:t>
            </w:r>
            <w:r w:rsidRPr="001552A4">
              <w:rPr>
                <w:sz w:val="24"/>
                <w:lang w:val="ru-RU"/>
              </w:rPr>
              <w:t>4.1, 4.2,</w:t>
            </w:r>
            <w:r w:rsidRPr="001552A4">
              <w:rPr>
                <w:spacing w:val="1"/>
                <w:sz w:val="24"/>
                <w:lang w:val="ru-RU"/>
              </w:rPr>
              <w:t xml:space="preserve"> </w:t>
            </w:r>
            <w:r w:rsidRPr="001552A4">
              <w:rPr>
                <w:sz w:val="24"/>
                <w:lang w:val="ru-RU"/>
              </w:rPr>
              <w:t>4.3, 4.4, 4.5, П/о-</w:t>
            </w:r>
          </w:p>
          <w:p w:rsidR="006204F1" w:rsidRPr="001552A4" w:rsidRDefault="006204F1" w:rsidP="00446D55">
            <w:pPr>
              <w:pStyle w:val="TableParagraph"/>
              <w:spacing w:before="5" w:line="273" w:lineRule="exact"/>
              <w:ind w:left="171"/>
              <w:rPr>
                <w:sz w:val="24"/>
                <w:lang w:val="ru-RU"/>
              </w:rPr>
            </w:pPr>
            <w:r w:rsidRPr="001552A4">
              <w:rPr>
                <w:sz w:val="24"/>
                <w:lang w:val="ru-RU"/>
              </w:rPr>
              <w:t>с</w:t>
            </w:r>
          </w:p>
          <w:p w:rsidR="006204F1" w:rsidRPr="001552A4" w:rsidRDefault="006204F1" w:rsidP="00446D55">
            <w:pPr>
              <w:pStyle w:val="TableParagraph"/>
              <w:spacing w:before="7" w:line="271" w:lineRule="exact"/>
              <w:ind w:left="171"/>
              <w:rPr>
                <w:sz w:val="24"/>
                <w:lang w:val="ru-RU"/>
              </w:rPr>
            </w:pPr>
            <w:r w:rsidRPr="001552A4">
              <w:rPr>
                <w:sz w:val="24"/>
                <w:lang w:val="ru-RU"/>
              </w:rPr>
              <w:t>Р</w:t>
            </w:r>
            <w:r w:rsidRPr="001552A4">
              <w:rPr>
                <w:spacing w:val="-2"/>
                <w:sz w:val="24"/>
                <w:lang w:val="ru-RU"/>
              </w:rPr>
              <w:t xml:space="preserve"> </w:t>
            </w:r>
            <w:r w:rsidRPr="001552A4">
              <w:rPr>
                <w:sz w:val="24"/>
                <w:lang w:val="ru-RU"/>
              </w:rPr>
              <w:t>5, Темы</w:t>
            </w:r>
            <w:r w:rsidRPr="001552A4">
              <w:rPr>
                <w:spacing w:val="-1"/>
                <w:sz w:val="24"/>
                <w:lang w:val="ru-RU"/>
              </w:rPr>
              <w:t xml:space="preserve"> </w:t>
            </w:r>
            <w:r w:rsidRPr="001552A4">
              <w:rPr>
                <w:sz w:val="24"/>
                <w:lang w:val="ru-RU"/>
              </w:rPr>
              <w:t>5.1,</w:t>
            </w:r>
          </w:p>
          <w:p w:rsidR="006204F1" w:rsidRPr="001552A4" w:rsidRDefault="006204F1" w:rsidP="006204F1">
            <w:pPr>
              <w:pStyle w:val="TableParagraph"/>
              <w:spacing w:before="5" w:line="263" w:lineRule="exact"/>
              <w:ind w:left="171"/>
              <w:rPr>
                <w:spacing w:val="1"/>
                <w:sz w:val="24"/>
                <w:lang w:val="ru-RU"/>
              </w:rPr>
            </w:pPr>
            <w:r w:rsidRPr="001552A4">
              <w:rPr>
                <w:sz w:val="24"/>
                <w:lang w:val="ru-RU"/>
              </w:rPr>
              <w:t>Р</w:t>
            </w:r>
            <w:r w:rsidRPr="001552A4">
              <w:rPr>
                <w:spacing w:val="-2"/>
                <w:sz w:val="24"/>
                <w:lang w:val="ru-RU"/>
              </w:rPr>
              <w:t xml:space="preserve"> </w:t>
            </w:r>
            <w:r w:rsidRPr="001552A4">
              <w:rPr>
                <w:sz w:val="24"/>
                <w:lang w:val="ru-RU"/>
              </w:rPr>
              <w:t>6,</w:t>
            </w:r>
            <w:r w:rsidRPr="001552A4">
              <w:rPr>
                <w:spacing w:val="1"/>
                <w:sz w:val="24"/>
                <w:lang w:val="ru-RU"/>
              </w:rPr>
              <w:t xml:space="preserve"> </w:t>
            </w:r>
            <w:r w:rsidRPr="001552A4">
              <w:rPr>
                <w:sz w:val="24"/>
                <w:lang w:val="ru-RU"/>
              </w:rPr>
              <w:t>Темы 6.1,6.2,6.3П/о- с</w:t>
            </w:r>
            <w:r w:rsidRPr="001552A4">
              <w:rPr>
                <w:spacing w:val="1"/>
                <w:sz w:val="24"/>
                <w:lang w:val="ru-RU"/>
              </w:rPr>
              <w:t xml:space="preserve"> </w:t>
            </w:r>
          </w:p>
          <w:p w:rsidR="006204F1" w:rsidRPr="001552A4" w:rsidRDefault="006204F1" w:rsidP="006204F1">
            <w:pPr>
              <w:pStyle w:val="TableParagraph"/>
              <w:spacing w:before="5" w:line="263" w:lineRule="exact"/>
              <w:ind w:left="171"/>
              <w:rPr>
                <w:sz w:val="24"/>
                <w:lang w:val="ru-RU"/>
              </w:rPr>
            </w:pPr>
            <w:r w:rsidRPr="001552A4">
              <w:rPr>
                <w:sz w:val="24"/>
                <w:lang w:val="ru-RU"/>
              </w:rPr>
              <w:t>Р</w:t>
            </w:r>
            <w:r w:rsidRPr="001552A4">
              <w:rPr>
                <w:spacing w:val="-2"/>
                <w:sz w:val="24"/>
                <w:lang w:val="ru-RU"/>
              </w:rPr>
              <w:t xml:space="preserve"> </w:t>
            </w:r>
            <w:r w:rsidRPr="001552A4">
              <w:rPr>
                <w:sz w:val="24"/>
                <w:lang w:val="ru-RU"/>
              </w:rPr>
              <w:t>7,</w:t>
            </w:r>
            <w:r w:rsidRPr="001552A4">
              <w:rPr>
                <w:spacing w:val="1"/>
                <w:sz w:val="24"/>
                <w:lang w:val="ru-RU"/>
              </w:rPr>
              <w:t xml:space="preserve"> </w:t>
            </w:r>
            <w:r w:rsidRPr="001552A4">
              <w:rPr>
                <w:sz w:val="24"/>
                <w:lang w:val="ru-RU"/>
              </w:rPr>
              <w:t>Темы 7.1., 7.2.</w:t>
            </w:r>
          </w:p>
          <w:p w:rsidR="006204F1" w:rsidRPr="001552A4" w:rsidRDefault="006204F1" w:rsidP="00446D55">
            <w:pPr>
              <w:pStyle w:val="TableParagraph"/>
              <w:spacing w:line="271" w:lineRule="exact"/>
              <w:ind w:left="171"/>
              <w:rPr>
                <w:sz w:val="24"/>
                <w:lang w:val="ru-RU"/>
              </w:rPr>
            </w:pPr>
            <w:r w:rsidRPr="001552A4">
              <w:rPr>
                <w:sz w:val="24"/>
                <w:lang w:val="ru-RU"/>
              </w:rPr>
              <w:t>Р</w:t>
            </w:r>
            <w:r w:rsidRPr="001552A4">
              <w:rPr>
                <w:spacing w:val="-2"/>
                <w:sz w:val="24"/>
                <w:lang w:val="ru-RU"/>
              </w:rPr>
              <w:t xml:space="preserve"> </w:t>
            </w:r>
            <w:r w:rsidRPr="001552A4">
              <w:rPr>
                <w:sz w:val="24"/>
                <w:lang w:val="ru-RU"/>
              </w:rPr>
              <w:t>8, Темы</w:t>
            </w:r>
            <w:r w:rsidRPr="001552A4">
              <w:rPr>
                <w:spacing w:val="-1"/>
                <w:sz w:val="24"/>
                <w:lang w:val="ru-RU"/>
              </w:rPr>
              <w:t xml:space="preserve"> </w:t>
            </w:r>
            <w:r w:rsidRPr="001552A4">
              <w:rPr>
                <w:sz w:val="24"/>
                <w:lang w:val="ru-RU"/>
              </w:rPr>
              <w:t>8.1, П/о-с</w:t>
            </w:r>
          </w:p>
        </w:tc>
        <w:tc>
          <w:tcPr>
            <w:tcW w:w="2789" w:type="dxa"/>
            <w:tcBorders>
              <w:bottom w:val="nil"/>
            </w:tcBorders>
          </w:tcPr>
          <w:p w:rsidR="006204F1" w:rsidRPr="001552A4" w:rsidRDefault="006204F1" w:rsidP="00446D55">
            <w:pPr>
              <w:pStyle w:val="TableParagraph"/>
              <w:spacing w:before="51" w:line="273" w:lineRule="exact"/>
              <w:ind w:left="167"/>
              <w:rPr>
                <w:sz w:val="24"/>
              </w:rPr>
            </w:pPr>
            <w:r w:rsidRPr="001552A4">
              <w:rPr>
                <w:sz w:val="24"/>
              </w:rPr>
              <w:t>наблюдение</w:t>
            </w:r>
            <w:r w:rsidRPr="001552A4">
              <w:rPr>
                <w:spacing w:val="-3"/>
                <w:sz w:val="24"/>
              </w:rPr>
              <w:t xml:space="preserve"> </w:t>
            </w:r>
            <w:r w:rsidRPr="001552A4">
              <w:rPr>
                <w:sz w:val="24"/>
              </w:rPr>
              <w:t>за</w:t>
            </w:r>
          </w:p>
        </w:tc>
      </w:tr>
      <w:tr w:rsidR="006204F1" w:rsidRPr="001552A4" w:rsidTr="007226E4">
        <w:trPr>
          <w:trHeight w:val="298"/>
        </w:trPr>
        <w:tc>
          <w:tcPr>
            <w:tcW w:w="3201" w:type="dxa"/>
            <w:tcBorders>
              <w:top w:val="nil"/>
              <w:bottom w:val="nil"/>
            </w:tcBorders>
          </w:tcPr>
          <w:p w:rsidR="006204F1" w:rsidRPr="001552A4" w:rsidRDefault="006204F1" w:rsidP="00446D55">
            <w:pPr>
              <w:pStyle w:val="TableParagraph"/>
              <w:spacing w:before="7" w:line="271" w:lineRule="exact"/>
              <w:ind w:left="166"/>
              <w:rPr>
                <w:sz w:val="24"/>
              </w:rPr>
            </w:pPr>
            <w:r w:rsidRPr="001552A4">
              <w:rPr>
                <w:sz w:val="24"/>
              </w:rPr>
              <w:t>современные</w:t>
            </w:r>
            <w:r w:rsidRPr="001552A4">
              <w:rPr>
                <w:spacing w:val="-2"/>
                <w:sz w:val="24"/>
              </w:rPr>
              <w:t xml:space="preserve"> </w:t>
            </w:r>
            <w:r w:rsidRPr="001552A4">
              <w:rPr>
                <w:sz w:val="24"/>
              </w:rPr>
              <w:t>средства</w:t>
            </w:r>
          </w:p>
        </w:tc>
        <w:tc>
          <w:tcPr>
            <w:tcW w:w="3925" w:type="dxa"/>
            <w:vMerge/>
          </w:tcPr>
          <w:p w:rsidR="006204F1" w:rsidRPr="001552A4" w:rsidRDefault="006204F1" w:rsidP="00446D55">
            <w:pPr>
              <w:pStyle w:val="TableParagraph"/>
              <w:spacing w:line="271" w:lineRule="exact"/>
              <w:ind w:left="171"/>
              <w:rPr>
                <w:sz w:val="24"/>
              </w:rPr>
            </w:pPr>
          </w:p>
        </w:tc>
        <w:tc>
          <w:tcPr>
            <w:tcW w:w="2789" w:type="dxa"/>
            <w:vMerge w:val="restart"/>
            <w:tcBorders>
              <w:top w:val="nil"/>
            </w:tcBorders>
          </w:tcPr>
          <w:p w:rsidR="006204F1" w:rsidRPr="001552A4" w:rsidRDefault="006204F1" w:rsidP="00446D55">
            <w:pPr>
              <w:pStyle w:val="TableParagraph"/>
              <w:spacing w:before="7" w:line="271" w:lineRule="exact"/>
              <w:ind w:left="167"/>
              <w:rPr>
                <w:sz w:val="24"/>
                <w:lang w:val="ru-RU"/>
              </w:rPr>
            </w:pPr>
            <w:r w:rsidRPr="001552A4">
              <w:rPr>
                <w:sz w:val="24"/>
                <w:lang w:val="ru-RU"/>
              </w:rPr>
              <w:t>выполнением</w:t>
            </w:r>
          </w:p>
          <w:p w:rsidR="006204F1" w:rsidRPr="001552A4" w:rsidRDefault="006204F1" w:rsidP="00446D55">
            <w:pPr>
              <w:pStyle w:val="TableParagraph"/>
              <w:spacing w:before="5" w:line="273" w:lineRule="exact"/>
              <w:ind w:left="167"/>
              <w:rPr>
                <w:sz w:val="24"/>
                <w:lang w:val="ru-RU"/>
              </w:rPr>
            </w:pPr>
            <w:r w:rsidRPr="001552A4">
              <w:rPr>
                <w:sz w:val="24"/>
                <w:lang w:val="ru-RU"/>
              </w:rPr>
              <w:t>мотивационных</w:t>
            </w:r>
          </w:p>
          <w:p w:rsidR="006204F1" w:rsidRPr="001552A4" w:rsidRDefault="006204F1" w:rsidP="00446D55">
            <w:pPr>
              <w:pStyle w:val="TableParagraph"/>
              <w:spacing w:before="7" w:line="271" w:lineRule="exact"/>
              <w:ind w:left="167"/>
              <w:rPr>
                <w:sz w:val="24"/>
                <w:lang w:val="ru-RU"/>
              </w:rPr>
            </w:pPr>
            <w:r w:rsidRPr="001552A4">
              <w:rPr>
                <w:sz w:val="24"/>
                <w:lang w:val="ru-RU"/>
              </w:rPr>
              <w:t>заданий</w:t>
            </w:r>
            <w:r w:rsidRPr="001552A4">
              <w:rPr>
                <w:spacing w:val="-4"/>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практической</w:t>
            </w:r>
          </w:p>
          <w:p w:rsidR="006204F1" w:rsidRPr="001552A4" w:rsidRDefault="006204F1" w:rsidP="00446D55">
            <w:pPr>
              <w:pStyle w:val="TableParagraph"/>
              <w:spacing w:before="5" w:line="273" w:lineRule="exact"/>
              <w:ind w:left="167"/>
              <w:rPr>
                <w:sz w:val="24"/>
                <w:lang w:val="ru-RU"/>
              </w:rPr>
            </w:pPr>
            <w:r w:rsidRPr="001552A4">
              <w:rPr>
                <w:sz w:val="24"/>
                <w:lang w:val="ru-RU"/>
              </w:rPr>
              <w:t>работы</w:t>
            </w:r>
          </w:p>
        </w:tc>
      </w:tr>
      <w:tr w:rsidR="006204F1" w:rsidRPr="001552A4" w:rsidTr="007226E4">
        <w:trPr>
          <w:trHeight w:val="297"/>
        </w:trPr>
        <w:tc>
          <w:tcPr>
            <w:tcW w:w="3201" w:type="dxa"/>
            <w:tcBorders>
              <w:top w:val="nil"/>
              <w:bottom w:val="nil"/>
            </w:tcBorders>
          </w:tcPr>
          <w:p w:rsidR="006204F1" w:rsidRPr="001552A4" w:rsidRDefault="006204F1" w:rsidP="00446D55">
            <w:pPr>
              <w:pStyle w:val="TableParagraph"/>
              <w:spacing w:before="5" w:line="273" w:lineRule="exact"/>
              <w:ind w:left="166"/>
              <w:rPr>
                <w:sz w:val="24"/>
              </w:rPr>
            </w:pPr>
            <w:r w:rsidRPr="001552A4">
              <w:rPr>
                <w:sz w:val="24"/>
              </w:rPr>
              <w:t>поиска,</w:t>
            </w:r>
            <w:r w:rsidRPr="001552A4">
              <w:rPr>
                <w:spacing w:val="-2"/>
                <w:sz w:val="24"/>
              </w:rPr>
              <w:t xml:space="preserve"> </w:t>
            </w:r>
            <w:r w:rsidRPr="001552A4">
              <w:rPr>
                <w:sz w:val="24"/>
              </w:rPr>
              <w:t>анализа и</w:t>
            </w:r>
          </w:p>
        </w:tc>
        <w:tc>
          <w:tcPr>
            <w:tcW w:w="3925" w:type="dxa"/>
            <w:vMerge/>
          </w:tcPr>
          <w:p w:rsidR="006204F1" w:rsidRPr="001552A4" w:rsidRDefault="006204F1" w:rsidP="00446D55">
            <w:pPr>
              <w:pStyle w:val="TableParagraph"/>
              <w:spacing w:line="271" w:lineRule="exact"/>
              <w:ind w:left="171"/>
              <w:rPr>
                <w:sz w:val="24"/>
              </w:rPr>
            </w:pPr>
          </w:p>
        </w:tc>
        <w:tc>
          <w:tcPr>
            <w:tcW w:w="2789" w:type="dxa"/>
            <w:vMerge/>
          </w:tcPr>
          <w:p w:rsidR="006204F1" w:rsidRPr="001552A4" w:rsidRDefault="006204F1" w:rsidP="00446D55">
            <w:pPr>
              <w:pStyle w:val="TableParagraph"/>
              <w:spacing w:before="5" w:line="273" w:lineRule="exact"/>
              <w:ind w:left="167"/>
              <w:rPr>
                <w:sz w:val="24"/>
              </w:rPr>
            </w:pPr>
          </w:p>
        </w:tc>
      </w:tr>
      <w:tr w:rsidR="006204F1" w:rsidRPr="001552A4" w:rsidTr="007226E4">
        <w:trPr>
          <w:trHeight w:val="297"/>
        </w:trPr>
        <w:tc>
          <w:tcPr>
            <w:tcW w:w="3201" w:type="dxa"/>
            <w:tcBorders>
              <w:top w:val="nil"/>
              <w:bottom w:val="nil"/>
            </w:tcBorders>
          </w:tcPr>
          <w:p w:rsidR="006204F1" w:rsidRPr="001552A4" w:rsidRDefault="006204F1" w:rsidP="00446D55">
            <w:pPr>
              <w:pStyle w:val="TableParagraph"/>
              <w:spacing w:before="7" w:line="271" w:lineRule="exact"/>
              <w:ind w:left="166"/>
              <w:rPr>
                <w:sz w:val="24"/>
              </w:rPr>
            </w:pPr>
            <w:r w:rsidRPr="001552A4">
              <w:rPr>
                <w:sz w:val="24"/>
              </w:rPr>
              <w:t>интерпретации</w:t>
            </w:r>
          </w:p>
        </w:tc>
        <w:tc>
          <w:tcPr>
            <w:tcW w:w="3925" w:type="dxa"/>
            <w:vMerge/>
          </w:tcPr>
          <w:p w:rsidR="006204F1" w:rsidRPr="001552A4" w:rsidRDefault="006204F1" w:rsidP="00446D55">
            <w:pPr>
              <w:pStyle w:val="TableParagraph"/>
              <w:spacing w:line="271" w:lineRule="exact"/>
              <w:ind w:left="171"/>
              <w:rPr>
                <w:sz w:val="24"/>
              </w:rPr>
            </w:pPr>
          </w:p>
        </w:tc>
        <w:tc>
          <w:tcPr>
            <w:tcW w:w="2789" w:type="dxa"/>
            <w:vMerge/>
          </w:tcPr>
          <w:p w:rsidR="006204F1" w:rsidRPr="001552A4" w:rsidRDefault="006204F1" w:rsidP="00446D55">
            <w:pPr>
              <w:pStyle w:val="TableParagraph"/>
              <w:spacing w:before="5" w:line="273" w:lineRule="exact"/>
              <w:ind w:left="167"/>
              <w:rPr>
                <w:sz w:val="24"/>
              </w:rPr>
            </w:pPr>
          </w:p>
        </w:tc>
      </w:tr>
      <w:tr w:rsidR="006204F1" w:rsidRPr="001552A4" w:rsidTr="007226E4">
        <w:trPr>
          <w:trHeight w:val="298"/>
        </w:trPr>
        <w:tc>
          <w:tcPr>
            <w:tcW w:w="3201" w:type="dxa"/>
            <w:tcBorders>
              <w:top w:val="nil"/>
              <w:bottom w:val="nil"/>
            </w:tcBorders>
          </w:tcPr>
          <w:p w:rsidR="006204F1" w:rsidRPr="001552A4" w:rsidRDefault="006204F1" w:rsidP="00446D55">
            <w:pPr>
              <w:pStyle w:val="TableParagraph"/>
              <w:spacing w:before="5" w:line="273" w:lineRule="exact"/>
              <w:ind w:left="166"/>
              <w:rPr>
                <w:sz w:val="24"/>
              </w:rPr>
            </w:pPr>
            <w:r w:rsidRPr="001552A4">
              <w:rPr>
                <w:sz w:val="24"/>
              </w:rPr>
              <w:t>информации,</w:t>
            </w:r>
            <w:r w:rsidRPr="001552A4">
              <w:rPr>
                <w:spacing w:val="-3"/>
                <w:sz w:val="24"/>
              </w:rPr>
              <w:t xml:space="preserve"> </w:t>
            </w:r>
            <w:r w:rsidRPr="001552A4">
              <w:rPr>
                <w:sz w:val="24"/>
              </w:rPr>
              <w:t>и</w:t>
            </w:r>
          </w:p>
        </w:tc>
        <w:tc>
          <w:tcPr>
            <w:tcW w:w="3925" w:type="dxa"/>
            <w:vMerge/>
          </w:tcPr>
          <w:p w:rsidR="006204F1" w:rsidRPr="001552A4" w:rsidRDefault="006204F1" w:rsidP="00446D55">
            <w:pPr>
              <w:pStyle w:val="TableParagraph"/>
              <w:spacing w:line="271" w:lineRule="exact"/>
              <w:ind w:left="171"/>
              <w:rPr>
                <w:sz w:val="24"/>
              </w:rPr>
            </w:pPr>
          </w:p>
        </w:tc>
        <w:tc>
          <w:tcPr>
            <w:tcW w:w="2789" w:type="dxa"/>
            <w:vMerge/>
          </w:tcPr>
          <w:p w:rsidR="006204F1" w:rsidRPr="001552A4" w:rsidRDefault="006204F1" w:rsidP="00446D55">
            <w:pPr>
              <w:pStyle w:val="TableParagraph"/>
              <w:spacing w:before="5" w:line="273" w:lineRule="exact"/>
              <w:ind w:left="167"/>
              <w:rPr>
                <w:sz w:val="24"/>
              </w:rPr>
            </w:pPr>
          </w:p>
        </w:tc>
      </w:tr>
      <w:tr w:rsidR="006204F1" w:rsidRPr="001552A4" w:rsidTr="006204F1">
        <w:trPr>
          <w:trHeight w:val="1654"/>
        </w:trPr>
        <w:tc>
          <w:tcPr>
            <w:tcW w:w="3201" w:type="dxa"/>
            <w:tcBorders>
              <w:top w:val="nil"/>
              <w:bottom w:val="single" w:sz="4" w:space="0" w:color="000000"/>
            </w:tcBorders>
          </w:tcPr>
          <w:p w:rsidR="006204F1" w:rsidRPr="001552A4" w:rsidRDefault="006204F1" w:rsidP="00446D55">
            <w:pPr>
              <w:pStyle w:val="TableParagraph"/>
              <w:spacing w:before="7" w:line="271" w:lineRule="exact"/>
              <w:ind w:left="166"/>
              <w:rPr>
                <w:sz w:val="24"/>
                <w:lang w:val="ru-RU"/>
              </w:rPr>
            </w:pPr>
            <w:r w:rsidRPr="001552A4">
              <w:rPr>
                <w:sz w:val="24"/>
                <w:lang w:val="ru-RU"/>
              </w:rPr>
              <w:t>информационные</w:t>
            </w:r>
          </w:p>
          <w:p w:rsidR="006204F1" w:rsidRPr="001552A4" w:rsidRDefault="006204F1" w:rsidP="00446D55">
            <w:pPr>
              <w:pStyle w:val="TableParagraph"/>
              <w:spacing w:before="5" w:line="273" w:lineRule="exact"/>
              <w:ind w:left="166"/>
              <w:rPr>
                <w:sz w:val="24"/>
                <w:lang w:val="ru-RU"/>
              </w:rPr>
            </w:pPr>
            <w:r w:rsidRPr="001552A4">
              <w:rPr>
                <w:sz w:val="24"/>
                <w:lang w:val="ru-RU"/>
              </w:rPr>
              <w:t>технологии</w:t>
            </w:r>
            <w:r w:rsidRPr="001552A4">
              <w:rPr>
                <w:spacing w:val="-4"/>
                <w:sz w:val="24"/>
                <w:lang w:val="ru-RU"/>
              </w:rPr>
              <w:t xml:space="preserve"> </w:t>
            </w:r>
            <w:r w:rsidRPr="001552A4">
              <w:rPr>
                <w:sz w:val="24"/>
                <w:lang w:val="ru-RU"/>
              </w:rPr>
              <w:t>для</w:t>
            </w:r>
            <w:r w:rsidRPr="001552A4">
              <w:rPr>
                <w:spacing w:val="-2"/>
                <w:sz w:val="24"/>
                <w:lang w:val="ru-RU"/>
              </w:rPr>
              <w:t xml:space="preserve"> </w:t>
            </w:r>
            <w:r w:rsidRPr="001552A4">
              <w:rPr>
                <w:sz w:val="24"/>
                <w:lang w:val="ru-RU"/>
              </w:rPr>
              <w:t>выполнения</w:t>
            </w:r>
          </w:p>
          <w:p w:rsidR="006204F1" w:rsidRPr="001552A4" w:rsidRDefault="006204F1" w:rsidP="00446D55">
            <w:pPr>
              <w:pStyle w:val="TableParagraph"/>
              <w:spacing w:before="7" w:line="271" w:lineRule="exact"/>
              <w:ind w:left="166"/>
              <w:rPr>
                <w:sz w:val="24"/>
                <w:lang w:val="ru-RU"/>
              </w:rPr>
            </w:pPr>
            <w:r w:rsidRPr="001552A4">
              <w:rPr>
                <w:sz w:val="24"/>
                <w:lang w:val="ru-RU"/>
              </w:rPr>
              <w:t>задач</w:t>
            </w:r>
            <w:r w:rsidRPr="001552A4">
              <w:rPr>
                <w:spacing w:val="-7"/>
                <w:sz w:val="24"/>
                <w:lang w:val="ru-RU"/>
              </w:rPr>
              <w:t xml:space="preserve"> </w:t>
            </w:r>
            <w:r w:rsidRPr="001552A4">
              <w:rPr>
                <w:sz w:val="24"/>
                <w:lang w:val="ru-RU"/>
              </w:rPr>
              <w:t>профессиональной</w:t>
            </w:r>
          </w:p>
          <w:p w:rsidR="006204F1" w:rsidRPr="001552A4" w:rsidRDefault="006204F1" w:rsidP="00446D55">
            <w:pPr>
              <w:pStyle w:val="TableParagraph"/>
              <w:spacing w:before="5" w:line="263" w:lineRule="exact"/>
              <w:ind w:left="166"/>
              <w:rPr>
                <w:sz w:val="24"/>
              </w:rPr>
            </w:pPr>
            <w:r w:rsidRPr="001552A4">
              <w:rPr>
                <w:sz w:val="24"/>
              </w:rPr>
              <w:t>деятельности</w:t>
            </w:r>
          </w:p>
        </w:tc>
        <w:tc>
          <w:tcPr>
            <w:tcW w:w="3925" w:type="dxa"/>
            <w:vMerge/>
            <w:tcBorders>
              <w:bottom w:val="single" w:sz="4" w:space="0" w:color="000000"/>
            </w:tcBorders>
          </w:tcPr>
          <w:p w:rsidR="006204F1" w:rsidRPr="001552A4" w:rsidRDefault="006204F1" w:rsidP="00446D55">
            <w:pPr>
              <w:pStyle w:val="TableParagraph"/>
              <w:spacing w:line="271" w:lineRule="exact"/>
              <w:ind w:left="171"/>
              <w:rPr>
                <w:sz w:val="24"/>
              </w:rPr>
            </w:pPr>
          </w:p>
        </w:tc>
        <w:tc>
          <w:tcPr>
            <w:tcW w:w="2789" w:type="dxa"/>
            <w:vMerge/>
            <w:tcBorders>
              <w:bottom w:val="single" w:sz="4" w:space="0" w:color="000000"/>
            </w:tcBorders>
          </w:tcPr>
          <w:p w:rsidR="006204F1" w:rsidRPr="001552A4" w:rsidRDefault="006204F1" w:rsidP="00446D55">
            <w:pPr>
              <w:pStyle w:val="TableParagraph"/>
            </w:pPr>
          </w:p>
        </w:tc>
      </w:tr>
      <w:tr w:rsidR="00C86B31" w:rsidRPr="001552A4" w:rsidTr="00446D55">
        <w:trPr>
          <w:trHeight w:val="344"/>
        </w:trPr>
        <w:tc>
          <w:tcPr>
            <w:tcW w:w="3201" w:type="dxa"/>
            <w:tcBorders>
              <w:bottom w:val="nil"/>
            </w:tcBorders>
          </w:tcPr>
          <w:p w:rsidR="00C86B31" w:rsidRPr="001552A4" w:rsidRDefault="00C86B31" w:rsidP="00446D55">
            <w:pPr>
              <w:pStyle w:val="TableParagraph"/>
              <w:spacing w:before="51" w:line="273" w:lineRule="exact"/>
              <w:ind w:left="166"/>
              <w:rPr>
                <w:sz w:val="24"/>
              </w:rPr>
            </w:pPr>
            <w:r w:rsidRPr="001552A4">
              <w:rPr>
                <w:sz w:val="24"/>
              </w:rPr>
              <w:t>ОК</w:t>
            </w:r>
            <w:r w:rsidRPr="001552A4">
              <w:rPr>
                <w:spacing w:val="-2"/>
                <w:sz w:val="24"/>
              </w:rPr>
              <w:t xml:space="preserve"> </w:t>
            </w:r>
            <w:r w:rsidRPr="001552A4">
              <w:rPr>
                <w:sz w:val="24"/>
              </w:rPr>
              <w:t>03</w:t>
            </w:r>
            <w:r w:rsidRPr="001552A4">
              <w:rPr>
                <w:spacing w:val="-2"/>
                <w:sz w:val="24"/>
              </w:rPr>
              <w:t xml:space="preserve"> </w:t>
            </w:r>
            <w:r w:rsidRPr="001552A4">
              <w:rPr>
                <w:sz w:val="24"/>
              </w:rPr>
              <w:t>Планировать</w:t>
            </w:r>
            <w:r w:rsidRPr="001552A4">
              <w:rPr>
                <w:spacing w:val="-3"/>
                <w:sz w:val="24"/>
              </w:rPr>
              <w:t xml:space="preserve"> </w:t>
            </w:r>
            <w:r w:rsidRPr="001552A4">
              <w:rPr>
                <w:sz w:val="24"/>
              </w:rPr>
              <w:t>и</w:t>
            </w:r>
          </w:p>
        </w:tc>
        <w:tc>
          <w:tcPr>
            <w:tcW w:w="3925" w:type="dxa"/>
            <w:tcBorders>
              <w:bottom w:val="nil"/>
            </w:tcBorders>
          </w:tcPr>
          <w:p w:rsidR="00C86B31" w:rsidRPr="001552A4" w:rsidRDefault="00C86B31" w:rsidP="00446D55">
            <w:pPr>
              <w:pStyle w:val="TableParagraph"/>
              <w:spacing w:before="51" w:line="273" w:lineRule="exact"/>
              <w:ind w:left="171"/>
              <w:rPr>
                <w:sz w:val="24"/>
              </w:rPr>
            </w:pPr>
            <w:r w:rsidRPr="001552A4">
              <w:rPr>
                <w:sz w:val="24"/>
              </w:rPr>
              <w:t>Р</w:t>
            </w:r>
            <w:r w:rsidRPr="001552A4">
              <w:rPr>
                <w:spacing w:val="-2"/>
                <w:sz w:val="24"/>
              </w:rPr>
              <w:t xml:space="preserve"> </w:t>
            </w:r>
            <w:r w:rsidRPr="001552A4">
              <w:rPr>
                <w:sz w:val="24"/>
              </w:rPr>
              <w:t>1, Тема</w:t>
            </w:r>
            <w:r w:rsidRPr="001552A4">
              <w:rPr>
                <w:spacing w:val="1"/>
                <w:sz w:val="24"/>
              </w:rPr>
              <w:t xml:space="preserve"> </w:t>
            </w:r>
            <w:r w:rsidRPr="001552A4">
              <w:rPr>
                <w:sz w:val="24"/>
              </w:rPr>
              <w:t>1.1, 1.2,</w:t>
            </w:r>
            <w:r w:rsidRPr="001552A4">
              <w:rPr>
                <w:spacing w:val="1"/>
                <w:sz w:val="24"/>
              </w:rPr>
              <w:t xml:space="preserve"> </w:t>
            </w:r>
            <w:r w:rsidRPr="001552A4">
              <w:rPr>
                <w:sz w:val="24"/>
              </w:rPr>
              <w:t>1.3, 1.4, П/о-с</w:t>
            </w:r>
          </w:p>
        </w:tc>
        <w:tc>
          <w:tcPr>
            <w:tcW w:w="2789" w:type="dxa"/>
            <w:tcBorders>
              <w:bottom w:val="nil"/>
            </w:tcBorders>
          </w:tcPr>
          <w:p w:rsidR="00C86B31" w:rsidRPr="001552A4" w:rsidRDefault="00C86B31" w:rsidP="00446D55">
            <w:pPr>
              <w:pStyle w:val="TableParagraph"/>
              <w:spacing w:before="51" w:line="273" w:lineRule="exact"/>
              <w:ind w:left="167"/>
              <w:rPr>
                <w:sz w:val="24"/>
              </w:rPr>
            </w:pPr>
            <w:r w:rsidRPr="001552A4">
              <w:rPr>
                <w:sz w:val="24"/>
              </w:rPr>
              <w:t>наблюдение</w:t>
            </w:r>
            <w:r w:rsidRPr="001552A4">
              <w:rPr>
                <w:spacing w:val="-3"/>
                <w:sz w:val="24"/>
              </w:rPr>
              <w:t xml:space="preserve"> </w:t>
            </w:r>
            <w:r w:rsidRPr="001552A4">
              <w:rPr>
                <w:sz w:val="24"/>
              </w:rPr>
              <w:t>за</w:t>
            </w:r>
          </w:p>
        </w:tc>
      </w:tr>
      <w:tr w:rsidR="00C86B31" w:rsidRPr="001552A4" w:rsidTr="00446D55">
        <w:trPr>
          <w:trHeight w:val="298"/>
        </w:trPr>
        <w:tc>
          <w:tcPr>
            <w:tcW w:w="3201" w:type="dxa"/>
            <w:tcBorders>
              <w:top w:val="nil"/>
              <w:bottom w:val="nil"/>
            </w:tcBorders>
          </w:tcPr>
          <w:p w:rsidR="00C86B31" w:rsidRPr="001552A4" w:rsidRDefault="00C86B31" w:rsidP="00446D55">
            <w:pPr>
              <w:pStyle w:val="TableParagraph"/>
              <w:spacing w:before="7" w:line="271" w:lineRule="exact"/>
              <w:ind w:left="166"/>
              <w:rPr>
                <w:sz w:val="24"/>
              </w:rPr>
            </w:pPr>
            <w:r w:rsidRPr="001552A4">
              <w:rPr>
                <w:sz w:val="24"/>
              </w:rPr>
              <w:t>реализовывать</w:t>
            </w:r>
            <w:r w:rsidRPr="001552A4">
              <w:rPr>
                <w:spacing w:val="-5"/>
                <w:sz w:val="24"/>
              </w:rPr>
              <w:t xml:space="preserve"> </w:t>
            </w:r>
            <w:r w:rsidRPr="001552A4">
              <w:rPr>
                <w:sz w:val="24"/>
              </w:rPr>
              <w:t>собственное</w:t>
            </w:r>
          </w:p>
        </w:tc>
        <w:tc>
          <w:tcPr>
            <w:tcW w:w="3925" w:type="dxa"/>
            <w:tcBorders>
              <w:top w:val="nil"/>
              <w:bottom w:val="nil"/>
            </w:tcBorders>
          </w:tcPr>
          <w:p w:rsidR="00C86B31" w:rsidRPr="001552A4" w:rsidRDefault="00C86B31" w:rsidP="00446D55">
            <w:pPr>
              <w:pStyle w:val="TableParagraph"/>
              <w:spacing w:before="7" w:line="271" w:lineRule="exact"/>
              <w:ind w:left="171"/>
              <w:rPr>
                <w:sz w:val="24"/>
              </w:rPr>
            </w:pPr>
            <w:r w:rsidRPr="001552A4">
              <w:rPr>
                <w:sz w:val="24"/>
              </w:rPr>
              <w:t>Р</w:t>
            </w:r>
            <w:r w:rsidRPr="001552A4">
              <w:rPr>
                <w:spacing w:val="-2"/>
                <w:sz w:val="24"/>
              </w:rPr>
              <w:t xml:space="preserve"> </w:t>
            </w:r>
            <w:r w:rsidRPr="001552A4">
              <w:rPr>
                <w:sz w:val="24"/>
              </w:rPr>
              <w:t>2, Темы</w:t>
            </w:r>
            <w:r w:rsidRPr="001552A4">
              <w:rPr>
                <w:spacing w:val="-2"/>
                <w:sz w:val="24"/>
              </w:rPr>
              <w:t xml:space="preserve"> </w:t>
            </w:r>
            <w:r w:rsidRPr="001552A4">
              <w:rPr>
                <w:sz w:val="24"/>
              </w:rPr>
              <w:t>2.1, 2.2,</w:t>
            </w:r>
            <w:r w:rsidRPr="001552A4">
              <w:rPr>
                <w:spacing w:val="1"/>
                <w:sz w:val="24"/>
              </w:rPr>
              <w:t xml:space="preserve"> </w:t>
            </w:r>
            <w:r w:rsidRPr="001552A4">
              <w:rPr>
                <w:sz w:val="24"/>
              </w:rPr>
              <w:t>2.3, 2.4, 2.5, 2.6,</w:t>
            </w:r>
          </w:p>
        </w:tc>
        <w:tc>
          <w:tcPr>
            <w:tcW w:w="2789" w:type="dxa"/>
            <w:tcBorders>
              <w:top w:val="nil"/>
              <w:bottom w:val="nil"/>
            </w:tcBorders>
          </w:tcPr>
          <w:p w:rsidR="00C86B31" w:rsidRPr="001552A4" w:rsidRDefault="00C86B31" w:rsidP="00446D55">
            <w:pPr>
              <w:pStyle w:val="TableParagraph"/>
              <w:spacing w:before="7" w:line="271" w:lineRule="exact"/>
              <w:ind w:left="167"/>
              <w:rPr>
                <w:sz w:val="24"/>
              </w:rPr>
            </w:pPr>
            <w:r w:rsidRPr="001552A4">
              <w:rPr>
                <w:sz w:val="24"/>
              </w:rPr>
              <w:t>выполнением</w:t>
            </w:r>
          </w:p>
        </w:tc>
      </w:tr>
      <w:tr w:rsidR="00C86B31" w:rsidRPr="001552A4" w:rsidTr="00446D55">
        <w:trPr>
          <w:trHeight w:val="298"/>
        </w:trPr>
        <w:tc>
          <w:tcPr>
            <w:tcW w:w="3201" w:type="dxa"/>
            <w:tcBorders>
              <w:top w:val="nil"/>
              <w:bottom w:val="nil"/>
            </w:tcBorders>
          </w:tcPr>
          <w:p w:rsidR="00C86B31" w:rsidRPr="001552A4" w:rsidRDefault="00C86B31" w:rsidP="00446D55">
            <w:pPr>
              <w:pStyle w:val="TableParagraph"/>
              <w:spacing w:before="5" w:line="273" w:lineRule="exact"/>
              <w:ind w:left="166"/>
              <w:rPr>
                <w:sz w:val="24"/>
              </w:rPr>
            </w:pPr>
            <w:r w:rsidRPr="001552A4">
              <w:rPr>
                <w:sz w:val="24"/>
              </w:rPr>
              <w:t>профессиональное</w:t>
            </w:r>
            <w:r w:rsidRPr="001552A4">
              <w:rPr>
                <w:spacing w:val="-3"/>
                <w:sz w:val="24"/>
              </w:rPr>
              <w:t xml:space="preserve"> </w:t>
            </w:r>
            <w:r w:rsidRPr="001552A4">
              <w:rPr>
                <w:sz w:val="24"/>
              </w:rPr>
              <w:t>и</w:t>
            </w:r>
          </w:p>
        </w:tc>
        <w:tc>
          <w:tcPr>
            <w:tcW w:w="3925" w:type="dxa"/>
            <w:tcBorders>
              <w:top w:val="nil"/>
              <w:bottom w:val="nil"/>
            </w:tcBorders>
          </w:tcPr>
          <w:p w:rsidR="00C86B31" w:rsidRPr="001552A4" w:rsidRDefault="00C86B31" w:rsidP="00446D55">
            <w:pPr>
              <w:pStyle w:val="TableParagraph"/>
              <w:spacing w:before="5" w:line="273" w:lineRule="exact"/>
              <w:ind w:left="171"/>
              <w:rPr>
                <w:sz w:val="24"/>
              </w:rPr>
            </w:pPr>
            <w:r w:rsidRPr="001552A4">
              <w:rPr>
                <w:sz w:val="24"/>
              </w:rPr>
              <w:t>2.7, 2.8, 2.9</w:t>
            </w:r>
          </w:p>
        </w:tc>
        <w:tc>
          <w:tcPr>
            <w:tcW w:w="2789" w:type="dxa"/>
            <w:tcBorders>
              <w:top w:val="nil"/>
              <w:bottom w:val="nil"/>
            </w:tcBorders>
          </w:tcPr>
          <w:p w:rsidR="00C86B31" w:rsidRPr="001552A4" w:rsidRDefault="00C86B31" w:rsidP="00446D55">
            <w:pPr>
              <w:pStyle w:val="TableParagraph"/>
              <w:spacing w:before="5" w:line="273" w:lineRule="exact"/>
              <w:ind w:left="167"/>
              <w:rPr>
                <w:sz w:val="24"/>
              </w:rPr>
            </w:pPr>
            <w:r w:rsidRPr="001552A4">
              <w:rPr>
                <w:sz w:val="24"/>
              </w:rPr>
              <w:t>мотивационных</w:t>
            </w:r>
          </w:p>
        </w:tc>
      </w:tr>
      <w:tr w:rsidR="00C86B31" w:rsidRPr="001552A4" w:rsidTr="00446D55">
        <w:trPr>
          <w:trHeight w:val="298"/>
        </w:trPr>
        <w:tc>
          <w:tcPr>
            <w:tcW w:w="3201" w:type="dxa"/>
            <w:tcBorders>
              <w:top w:val="nil"/>
              <w:bottom w:val="nil"/>
            </w:tcBorders>
          </w:tcPr>
          <w:p w:rsidR="00C86B31" w:rsidRPr="001552A4" w:rsidRDefault="00C86B31" w:rsidP="00446D55">
            <w:pPr>
              <w:pStyle w:val="TableParagraph"/>
              <w:spacing w:before="7" w:line="271" w:lineRule="exact"/>
              <w:ind w:left="166"/>
              <w:rPr>
                <w:sz w:val="24"/>
              </w:rPr>
            </w:pPr>
            <w:r w:rsidRPr="001552A4">
              <w:rPr>
                <w:sz w:val="24"/>
              </w:rPr>
              <w:t>личностное</w:t>
            </w:r>
            <w:r w:rsidRPr="001552A4">
              <w:rPr>
                <w:spacing w:val="-5"/>
                <w:sz w:val="24"/>
              </w:rPr>
              <w:t xml:space="preserve"> </w:t>
            </w:r>
            <w:r w:rsidRPr="001552A4">
              <w:rPr>
                <w:sz w:val="24"/>
              </w:rPr>
              <w:t>развитие,</w:t>
            </w:r>
          </w:p>
        </w:tc>
        <w:tc>
          <w:tcPr>
            <w:tcW w:w="3925" w:type="dxa"/>
            <w:tcBorders>
              <w:top w:val="nil"/>
              <w:bottom w:val="nil"/>
            </w:tcBorders>
          </w:tcPr>
          <w:p w:rsidR="00C86B31" w:rsidRPr="001552A4" w:rsidRDefault="00C86B31" w:rsidP="00446D55">
            <w:pPr>
              <w:pStyle w:val="TableParagraph"/>
              <w:spacing w:before="7" w:line="271" w:lineRule="exact"/>
              <w:ind w:left="171"/>
              <w:rPr>
                <w:sz w:val="24"/>
              </w:rPr>
            </w:pPr>
            <w:r w:rsidRPr="001552A4">
              <w:rPr>
                <w:sz w:val="24"/>
              </w:rPr>
              <w:t>Р</w:t>
            </w:r>
            <w:r w:rsidRPr="001552A4">
              <w:rPr>
                <w:spacing w:val="-2"/>
                <w:sz w:val="24"/>
              </w:rPr>
              <w:t xml:space="preserve"> </w:t>
            </w:r>
            <w:r w:rsidRPr="001552A4">
              <w:rPr>
                <w:sz w:val="24"/>
              </w:rPr>
              <w:t>3, Темы</w:t>
            </w:r>
            <w:r w:rsidRPr="001552A4">
              <w:rPr>
                <w:spacing w:val="-2"/>
                <w:sz w:val="24"/>
              </w:rPr>
              <w:t xml:space="preserve"> </w:t>
            </w:r>
            <w:r w:rsidRPr="001552A4">
              <w:rPr>
                <w:sz w:val="24"/>
              </w:rPr>
              <w:t>3.1,</w:t>
            </w:r>
            <w:r w:rsidRPr="001552A4">
              <w:rPr>
                <w:spacing w:val="1"/>
                <w:sz w:val="24"/>
              </w:rPr>
              <w:t xml:space="preserve"> </w:t>
            </w:r>
            <w:r w:rsidRPr="001552A4">
              <w:rPr>
                <w:sz w:val="24"/>
              </w:rPr>
              <w:t>3.2, 3.3,</w:t>
            </w:r>
          </w:p>
        </w:tc>
        <w:tc>
          <w:tcPr>
            <w:tcW w:w="2789" w:type="dxa"/>
            <w:tcBorders>
              <w:top w:val="nil"/>
              <w:bottom w:val="nil"/>
            </w:tcBorders>
          </w:tcPr>
          <w:p w:rsidR="00C86B31" w:rsidRPr="001552A4" w:rsidRDefault="00C86B31" w:rsidP="00446D55">
            <w:pPr>
              <w:pStyle w:val="TableParagraph"/>
              <w:spacing w:before="7" w:line="271" w:lineRule="exact"/>
              <w:ind w:left="167"/>
              <w:rPr>
                <w:sz w:val="24"/>
              </w:rPr>
            </w:pPr>
            <w:r w:rsidRPr="001552A4">
              <w:rPr>
                <w:sz w:val="24"/>
              </w:rPr>
              <w:t>заданий</w:t>
            </w:r>
            <w:r w:rsidRPr="001552A4">
              <w:rPr>
                <w:spacing w:val="-4"/>
                <w:sz w:val="24"/>
              </w:rPr>
              <w:t xml:space="preserve"> </w:t>
            </w:r>
            <w:r w:rsidRPr="001552A4">
              <w:rPr>
                <w:sz w:val="24"/>
              </w:rPr>
              <w:t>и</w:t>
            </w:r>
            <w:r w:rsidRPr="001552A4">
              <w:rPr>
                <w:spacing w:val="-3"/>
                <w:sz w:val="24"/>
              </w:rPr>
              <w:t xml:space="preserve"> </w:t>
            </w:r>
            <w:r w:rsidRPr="001552A4">
              <w:rPr>
                <w:sz w:val="24"/>
              </w:rPr>
              <w:t>практической</w:t>
            </w:r>
          </w:p>
        </w:tc>
      </w:tr>
      <w:tr w:rsidR="006204F1" w:rsidRPr="001552A4" w:rsidTr="007226E4">
        <w:trPr>
          <w:trHeight w:val="298"/>
        </w:trPr>
        <w:tc>
          <w:tcPr>
            <w:tcW w:w="3201" w:type="dxa"/>
            <w:tcBorders>
              <w:top w:val="nil"/>
              <w:bottom w:val="nil"/>
            </w:tcBorders>
          </w:tcPr>
          <w:p w:rsidR="006204F1" w:rsidRPr="001552A4" w:rsidRDefault="006204F1" w:rsidP="00446D55">
            <w:pPr>
              <w:pStyle w:val="TableParagraph"/>
              <w:spacing w:before="5" w:line="273" w:lineRule="exact"/>
              <w:ind w:left="166"/>
              <w:rPr>
                <w:sz w:val="24"/>
              </w:rPr>
            </w:pPr>
            <w:r w:rsidRPr="001552A4">
              <w:rPr>
                <w:sz w:val="24"/>
              </w:rPr>
              <w:t>предпринимательскую</w:t>
            </w:r>
          </w:p>
        </w:tc>
        <w:tc>
          <w:tcPr>
            <w:tcW w:w="3925" w:type="dxa"/>
            <w:tcBorders>
              <w:top w:val="nil"/>
              <w:bottom w:val="nil"/>
            </w:tcBorders>
          </w:tcPr>
          <w:p w:rsidR="006204F1" w:rsidRPr="001552A4" w:rsidRDefault="006204F1" w:rsidP="00446D55">
            <w:pPr>
              <w:pStyle w:val="TableParagraph"/>
              <w:spacing w:before="5" w:line="273" w:lineRule="exact"/>
              <w:ind w:left="171"/>
              <w:rPr>
                <w:sz w:val="24"/>
              </w:rPr>
            </w:pPr>
            <w:r w:rsidRPr="001552A4">
              <w:rPr>
                <w:sz w:val="24"/>
              </w:rPr>
              <w:t>3.4,3.5,3.6,3.7</w:t>
            </w:r>
          </w:p>
        </w:tc>
        <w:tc>
          <w:tcPr>
            <w:tcW w:w="2789" w:type="dxa"/>
            <w:vMerge w:val="restart"/>
            <w:tcBorders>
              <w:top w:val="nil"/>
            </w:tcBorders>
          </w:tcPr>
          <w:p w:rsidR="006204F1" w:rsidRPr="001552A4" w:rsidRDefault="006204F1" w:rsidP="00446D55">
            <w:pPr>
              <w:pStyle w:val="TableParagraph"/>
              <w:spacing w:before="5" w:line="273" w:lineRule="exact"/>
              <w:ind w:left="167"/>
              <w:rPr>
                <w:sz w:val="24"/>
              </w:rPr>
            </w:pPr>
            <w:r w:rsidRPr="001552A4">
              <w:rPr>
                <w:sz w:val="24"/>
              </w:rPr>
              <w:t>работы</w:t>
            </w:r>
          </w:p>
        </w:tc>
      </w:tr>
      <w:tr w:rsidR="006204F1" w:rsidRPr="001552A4" w:rsidTr="007226E4">
        <w:trPr>
          <w:trHeight w:val="298"/>
        </w:trPr>
        <w:tc>
          <w:tcPr>
            <w:tcW w:w="3201" w:type="dxa"/>
            <w:tcBorders>
              <w:top w:val="nil"/>
              <w:bottom w:val="nil"/>
            </w:tcBorders>
          </w:tcPr>
          <w:p w:rsidR="006204F1" w:rsidRPr="001552A4" w:rsidRDefault="006204F1" w:rsidP="00446D55">
            <w:pPr>
              <w:pStyle w:val="TableParagraph"/>
              <w:spacing w:before="7" w:line="271" w:lineRule="exact"/>
              <w:ind w:left="166"/>
              <w:rPr>
                <w:sz w:val="24"/>
              </w:rPr>
            </w:pPr>
            <w:r w:rsidRPr="001552A4">
              <w:rPr>
                <w:sz w:val="24"/>
              </w:rPr>
              <w:t>деятельность</w:t>
            </w:r>
            <w:r w:rsidRPr="001552A4">
              <w:rPr>
                <w:spacing w:val="-3"/>
                <w:sz w:val="24"/>
              </w:rPr>
              <w:t xml:space="preserve"> </w:t>
            </w:r>
            <w:r w:rsidRPr="001552A4">
              <w:rPr>
                <w:sz w:val="24"/>
              </w:rPr>
              <w:t>в</w:t>
            </w:r>
          </w:p>
        </w:tc>
        <w:tc>
          <w:tcPr>
            <w:tcW w:w="3925" w:type="dxa"/>
            <w:tcBorders>
              <w:top w:val="nil"/>
              <w:bottom w:val="nil"/>
            </w:tcBorders>
          </w:tcPr>
          <w:p w:rsidR="006204F1" w:rsidRPr="001552A4" w:rsidRDefault="006204F1" w:rsidP="00446D55">
            <w:pPr>
              <w:pStyle w:val="TableParagraph"/>
              <w:spacing w:before="7" w:line="271" w:lineRule="exact"/>
              <w:ind w:left="171"/>
              <w:rPr>
                <w:sz w:val="24"/>
              </w:rPr>
            </w:pPr>
            <w:r w:rsidRPr="001552A4">
              <w:rPr>
                <w:sz w:val="24"/>
              </w:rPr>
              <w:t>Р</w:t>
            </w:r>
            <w:r w:rsidRPr="001552A4">
              <w:rPr>
                <w:spacing w:val="-2"/>
                <w:sz w:val="24"/>
              </w:rPr>
              <w:t xml:space="preserve"> </w:t>
            </w:r>
            <w:r w:rsidRPr="001552A4">
              <w:rPr>
                <w:sz w:val="24"/>
              </w:rPr>
              <w:t>4, Темы</w:t>
            </w:r>
            <w:r w:rsidRPr="001552A4">
              <w:rPr>
                <w:spacing w:val="-2"/>
                <w:sz w:val="24"/>
              </w:rPr>
              <w:t xml:space="preserve"> </w:t>
            </w:r>
            <w:r w:rsidRPr="001552A4">
              <w:rPr>
                <w:sz w:val="24"/>
              </w:rPr>
              <w:t>4.1, 4.2,</w:t>
            </w:r>
            <w:r w:rsidRPr="001552A4">
              <w:rPr>
                <w:spacing w:val="1"/>
                <w:sz w:val="24"/>
              </w:rPr>
              <w:t xml:space="preserve"> </w:t>
            </w:r>
            <w:r w:rsidRPr="001552A4">
              <w:rPr>
                <w:sz w:val="24"/>
              </w:rPr>
              <w:t>4.3, 4.4, 4.5, П/о-</w:t>
            </w:r>
          </w:p>
        </w:tc>
        <w:tc>
          <w:tcPr>
            <w:tcW w:w="2789" w:type="dxa"/>
            <w:vMerge/>
          </w:tcPr>
          <w:p w:rsidR="006204F1" w:rsidRPr="001552A4" w:rsidRDefault="006204F1" w:rsidP="00446D55">
            <w:pPr>
              <w:pStyle w:val="TableParagraph"/>
            </w:pPr>
          </w:p>
        </w:tc>
      </w:tr>
      <w:tr w:rsidR="006204F1" w:rsidRPr="001552A4" w:rsidTr="007226E4">
        <w:trPr>
          <w:trHeight w:val="295"/>
        </w:trPr>
        <w:tc>
          <w:tcPr>
            <w:tcW w:w="3201" w:type="dxa"/>
            <w:tcBorders>
              <w:top w:val="nil"/>
              <w:bottom w:val="nil"/>
            </w:tcBorders>
          </w:tcPr>
          <w:p w:rsidR="006204F1" w:rsidRPr="001552A4" w:rsidRDefault="006204F1" w:rsidP="00446D55">
            <w:pPr>
              <w:pStyle w:val="TableParagraph"/>
              <w:spacing w:before="5" w:line="271" w:lineRule="exact"/>
              <w:ind w:left="166"/>
              <w:rPr>
                <w:sz w:val="24"/>
              </w:rPr>
            </w:pPr>
            <w:r w:rsidRPr="001552A4">
              <w:rPr>
                <w:sz w:val="24"/>
              </w:rPr>
              <w:t>профессиональной</w:t>
            </w:r>
            <w:r w:rsidRPr="001552A4">
              <w:rPr>
                <w:spacing w:val="-5"/>
                <w:sz w:val="24"/>
              </w:rPr>
              <w:t xml:space="preserve"> </w:t>
            </w:r>
            <w:r w:rsidRPr="001552A4">
              <w:rPr>
                <w:sz w:val="24"/>
              </w:rPr>
              <w:t>сфере,</w:t>
            </w:r>
          </w:p>
        </w:tc>
        <w:tc>
          <w:tcPr>
            <w:tcW w:w="3925" w:type="dxa"/>
            <w:vMerge w:val="restart"/>
            <w:tcBorders>
              <w:top w:val="nil"/>
            </w:tcBorders>
          </w:tcPr>
          <w:p w:rsidR="006204F1" w:rsidRPr="001552A4" w:rsidRDefault="006204F1" w:rsidP="00446D55">
            <w:pPr>
              <w:pStyle w:val="TableParagraph"/>
              <w:spacing w:before="5" w:line="271" w:lineRule="exact"/>
              <w:ind w:left="171"/>
              <w:rPr>
                <w:sz w:val="24"/>
                <w:lang w:val="ru-RU"/>
              </w:rPr>
            </w:pPr>
            <w:r w:rsidRPr="001552A4">
              <w:rPr>
                <w:sz w:val="24"/>
                <w:lang w:val="ru-RU"/>
              </w:rPr>
              <w:t>с</w:t>
            </w:r>
          </w:p>
          <w:p w:rsidR="006204F1" w:rsidRPr="001552A4" w:rsidRDefault="006204F1" w:rsidP="00446D55">
            <w:pPr>
              <w:pStyle w:val="TableParagraph"/>
              <w:spacing w:before="5" w:line="273" w:lineRule="exact"/>
              <w:ind w:left="171"/>
              <w:rPr>
                <w:sz w:val="24"/>
                <w:lang w:val="ru-RU"/>
              </w:rPr>
            </w:pPr>
            <w:r w:rsidRPr="001552A4">
              <w:rPr>
                <w:sz w:val="24"/>
                <w:lang w:val="ru-RU"/>
              </w:rPr>
              <w:t>Р</w:t>
            </w:r>
            <w:r w:rsidRPr="001552A4">
              <w:rPr>
                <w:spacing w:val="-2"/>
                <w:sz w:val="24"/>
                <w:lang w:val="ru-RU"/>
              </w:rPr>
              <w:t xml:space="preserve"> </w:t>
            </w:r>
            <w:r w:rsidRPr="001552A4">
              <w:rPr>
                <w:sz w:val="24"/>
                <w:lang w:val="ru-RU"/>
              </w:rPr>
              <w:t>5, Темы</w:t>
            </w:r>
            <w:r w:rsidRPr="001552A4">
              <w:rPr>
                <w:spacing w:val="-1"/>
                <w:sz w:val="24"/>
                <w:lang w:val="ru-RU"/>
              </w:rPr>
              <w:t xml:space="preserve"> </w:t>
            </w:r>
            <w:r w:rsidRPr="001552A4">
              <w:rPr>
                <w:sz w:val="24"/>
                <w:lang w:val="ru-RU"/>
              </w:rPr>
              <w:t>5.1,</w:t>
            </w:r>
          </w:p>
          <w:p w:rsidR="006204F1" w:rsidRPr="001552A4" w:rsidRDefault="006204F1" w:rsidP="00446D55">
            <w:pPr>
              <w:pStyle w:val="TableParagraph"/>
              <w:spacing w:before="7" w:line="275" w:lineRule="exact"/>
              <w:ind w:left="171"/>
              <w:rPr>
                <w:sz w:val="24"/>
                <w:lang w:val="ru-RU"/>
              </w:rPr>
            </w:pPr>
            <w:r w:rsidRPr="001552A4">
              <w:rPr>
                <w:sz w:val="24"/>
                <w:lang w:val="ru-RU"/>
              </w:rPr>
              <w:t>Р</w:t>
            </w:r>
            <w:r w:rsidRPr="001552A4">
              <w:rPr>
                <w:spacing w:val="-2"/>
                <w:sz w:val="24"/>
                <w:lang w:val="ru-RU"/>
              </w:rPr>
              <w:t xml:space="preserve"> </w:t>
            </w:r>
            <w:r w:rsidRPr="001552A4">
              <w:rPr>
                <w:sz w:val="24"/>
                <w:lang w:val="ru-RU"/>
              </w:rPr>
              <w:t>6, Темы</w:t>
            </w:r>
            <w:r w:rsidRPr="001552A4">
              <w:rPr>
                <w:spacing w:val="-2"/>
                <w:sz w:val="24"/>
                <w:lang w:val="ru-RU"/>
              </w:rPr>
              <w:t xml:space="preserve"> </w:t>
            </w:r>
            <w:r w:rsidRPr="001552A4">
              <w:rPr>
                <w:sz w:val="24"/>
                <w:lang w:val="ru-RU"/>
              </w:rPr>
              <w:t>6.1,6.2,6.3П/о-с</w:t>
            </w:r>
          </w:p>
          <w:p w:rsidR="006204F1" w:rsidRPr="001552A4" w:rsidRDefault="006204F1" w:rsidP="00446D55">
            <w:pPr>
              <w:pStyle w:val="TableParagraph"/>
              <w:spacing w:before="51"/>
              <w:ind w:left="171"/>
              <w:rPr>
                <w:sz w:val="24"/>
                <w:lang w:val="ru-RU"/>
              </w:rPr>
            </w:pPr>
            <w:r w:rsidRPr="001552A4">
              <w:rPr>
                <w:sz w:val="24"/>
                <w:lang w:val="ru-RU"/>
              </w:rPr>
              <w:t>Р</w:t>
            </w:r>
            <w:r w:rsidRPr="001552A4">
              <w:rPr>
                <w:spacing w:val="-2"/>
                <w:sz w:val="24"/>
                <w:lang w:val="ru-RU"/>
              </w:rPr>
              <w:t xml:space="preserve"> </w:t>
            </w:r>
            <w:r w:rsidRPr="001552A4">
              <w:rPr>
                <w:sz w:val="24"/>
                <w:lang w:val="ru-RU"/>
              </w:rPr>
              <w:t>7, Темы</w:t>
            </w:r>
            <w:r w:rsidRPr="001552A4">
              <w:rPr>
                <w:spacing w:val="-1"/>
                <w:sz w:val="24"/>
                <w:lang w:val="ru-RU"/>
              </w:rPr>
              <w:t xml:space="preserve"> </w:t>
            </w:r>
            <w:r w:rsidRPr="001552A4">
              <w:rPr>
                <w:sz w:val="24"/>
                <w:lang w:val="ru-RU"/>
              </w:rPr>
              <w:t>7.1., 7.2.</w:t>
            </w:r>
          </w:p>
          <w:p w:rsidR="006204F1" w:rsidRPr="001552A4" w:rsidRDefault="006204F1" w:rsidP="00446D55">
            <w:pPr>
              <w:pStyle w:val="TableParagraph"/>
              <w:spacing w:before="24"/>
              <w:ind w:left="171"/>
              <w:rPr>
                <w:sz w:val="24"/>
                <w:lang w:val="ru-RU"/>
              </w:rPr>
            </w:pPr>
            <w:r w:rsidRPr="001552A4">
              <w:rPr>
                <w:sz w:val="24"/>
                <w:lang w:val="ru-RU"/>
              </w:rPr>
              <w:t>Р</w:t>
            </w:r>
            <w:r w:rsidRPr="001552A4">
              <w:rPr>
                <w:spacing w:val="-2"/>
                <w:sz w:val="24"/>
                <w:lang w:val="ru-RU"/>
              </w:rPr>
              <w:t xml:space="preserve"> </w:t>
            </w:r>
            <w:r w:rsidRPr="001552A4">
              <w:rPr>
                <w:sz w:val="24"/>
                <w:lang w:val="ru-RU"/>
              </w:rPr>
              <w:t>8, Темы</w:t>
            </w:r>
            <w:r w:rsidRPr="001552A4">
              <w:rPr>
                <w:spacing w:val="-1"/>
                <w:sz w:val="24"/>
                <w:lang w:val="ru-RU"/>
              </w:rPr>
              <w:t xml:space="preserve"> </w:t>
            </w:r>
            <w:r w:rsidRPr="001552A4">
              <w:rPr>
                <w:sz w:val="24"/>
                <w:lang w:val="ru-RU"/>
              </w:rPr>
              <w:t>8.1, П/о-с</w:t>
            </w:r>
          </w:p>
        </w:tc>
        <w:tc>
          <w:tcPr>
            <w:tcW w:w="2789" w:type="dxa"/>
            <w:vMerge/>
          </w:tcPr>
          <w:p w:rsidR="006204F1" w:rsidRPr="001552A4" w:rsidRDefault="006204F1" w:rsidP="00446D55">
            <w:pPr>
              <w:pStyle w:val="TableParagraph"/>
              <w:rPr>
                <w:lang w:val="ru-RU"/>
              </w:rPr>
            </w:pPr>
          </w:p>
        </w:tc>
      </w:tr>
      <w:tr w:rsidR="006204F1" w:rsidRPr="001552A4" w:rsidTr="007226E4">
        <w:trPr>
          <w:trHeight w:val="298"/>
        </w:trPr>
        <w:tc>
          <w:tcPr>
            <w:tcW w:w="3201" w:type="dxa"/>
            <w:tcBorders>
              <w:top w:val="nil"/>
              <w:bottom w:val="nil"/>
            </w:tcBorders>
          </w:tcPr>
          <w:p w:rsidR="006204F1" w:rsidRPr="001552A4" w:rsidRDefault="006204F1" w:rsidP="00446D55">
            <w:pPr>
              <w:pStyle w:val="TableParagraph"/>
              <w:spacing w:before="5" w:line="273" w:lineRule="exact"/>
              <w:ind w:left="166"/>
              <w:rPr>
                <w:sz w:val="24"/>
              </w:rPr>
            </w:pPr>
            <w:r w:rsidRPr="001552A4">
              <w:rPr>
                <w:sz w:val="24"/>
              </w:rPr>
              <w:t>использовать</w:t>
            </w:r>
            <w:r w:rsidRPr="001552A4">
              <w:rPr>
                <w:spacing w:val="-6"/>
                <w:sz w:val="24"/>
              </w:rPr>
              <w:t xml:space="preserve"> </w:t>
            </w:r>
            <w:r w:rsidRPr="001552A4">
              <w:rPr>
                <w:sz w:val="24"/>
              </w:rPr>
              <w:t>знания</w:t>
            </w:r>
            <w:r w:rsidRPr="001552A4">
              <w:rPr>
                <w:spacing w:val="-3"/>
                <w:sz w:val="24"/>
              </w:rPr>
              <w:t xml:space="preserve"> </w:t>
            </w:r>
            <w:r w:rsidRPr="001552A4">
              <w:rPr>
                <w:sz w:val="24"/>
              </w:rPr>
              <w:t>по</w:t>
            </w:r>
          </w:p>
        </w:tc>
        <w:tc>
          <w:tcPr>
            <w:tcW w:w="3925" w:type="dxa"/>
            <w:vMerge/>
          </w:tcPr>
          <w:p w:rsidR="006204F1" w:rsidRPr="001552A4" w:rsidRDefault="006204F1" w:rsidP="00446D55">
            <w:pPr>
              <w:pStyle w:val="TableParagraph"/>
              <w:spacing w:before="24"/>
              <w:ind w:left="171"/>
              <w:rPr>
                <w:sz w:val="24"/>
              </w:rPr>
            </w:pPr>
          </w:p>
        </w:tc>
        <w:tc>
          <w:tcPr>
            <w:tcW w:w="2789" w:type="dxa"/>
            <w:vMerge/>
          </w:tcPr>
          <w:p w:rsidR="006204F1" w:rsidRPr="001552A4" w:rsidRDefault="006204F1" w:rsidP="00446D55">
            <w:pPr>
              <w:pStyle w:val="TableParagraph"/>
            </w:pPr>
          </w:p>
        </w:tc>
      </w:tr>
      <w:tr w:rsidR="006204F1" w:rsidRPr="001552A4" w:rsidTr="007226E4">
        <w:trPr>
          <w:trHeight w:val="961"/>
        </w:trPr>
        <w:tc>
          <w:tcPr>
            <w:tcW w:w="3201" w:type="dxa"/>
            <w:tcBorders>
              <w:top w:val="nil"/>
              <w:bottom w:val="single" w:sz="4" w:space="0" w:color="000000"/>
            </w:tcBorders>
          </w:tcPr>
          <w:p w:rsidR="006204F1" w:rsidRPr="001552A4" w:rsidRDefault="006204F1" w:rsidP="00446D55">
            <w:pPr>
              <w:pStyle w:val="TableParagraph"/>
              <w:spacing w:before="7" w:line="275" w:lineRule="exact"/>
              <w:ind w:left="166"/>
              <w:rPr>
                <w:sz w:val="24"/>
                <w:lang w:val="ru-RU"/>
              </w:rPr>
            </w:pPr>
            <w:r w:rsidRPr="001552A4">
              <w:rPr>
                <w:sz w:val="24"/>
                <w:lang w:val="ru-RU"/>
              </w:rPr>
              <w:t>финансовой</w:t>
            </w:r>
            <w:r w:rsidRPr="001552A4">
              <w:rPr>
                <w:spacing w:val="-2"/>
                <w:sz w:val="24"/>
                <w:lang w:val="ru-RU"/>
              </w:rPr>
              <w:t xml:space="preserve"> </w:t>
            </w:r>
            <w:r w:rsidRPr="001552A4">
              <w:rPr>
                <w:sz w:val="24"/>
                <w:lang w:val="ru-RU"/>
              </w:rPr>
              <w:t>грамотности</w:t>
            </w:r>
            <w:r w:rsidRPr="001552A4">
              <w:rPr>
                <w:spacing w:val="-3"/>
                <w:sz w:val="24"/>
                <w:lang w:val="ru-RU"/>
              </w:rPr>
              <w:t xml:space="preserve"> </w:t>
            </w:r>
            <w:r w:rsidRPr="001552A4">
              <w:rPr>
                <w:sz w:val="24"/>
                <w:lang w:val="ru-RU"/>
              </w:rPr>
              <w:t>в</w:t>
            </w:r>
          </w:p>
          <w:p w:rsidR="006204F1" w:rsidRPr="001552A4" w:rsidRDefault="006204F1" w:rsidP="00446D55">
            <w:pPr>
              <w:pStyle w:val="TableParagraph"/>
              <w:spacing w:before="27" w:line="300" w:lineRule="atLeast"/>
              <w:ind w:left="166" w:right="692"/>
              <w:rPr>
                <w:sz w:val="24"/>
                <w:lang w:val="ru-RU"/>
              </w:rPr>
            </w:pPr>
            <w:r w:rsidRPr="001552A4">
              <w:rPr>
                <w:sz w:val="24"/>
                <w:lang w:val="ru-RU"/>
              </w:rPr>
              <w:t>различных</w:t>
            </w:r>
            <w:r w:rsidRPr="001552A4">
              <w:rPr>
                <w:spacing w:val="-10"/>
                <w:sz w:val="24"/>
                <w:lang w:val="ru-RU"/>
              </w:rPr>
              <w:t xml:space="preserve"> </w:t>
            </w:r>
            <w:r w:rsidRPr="001552A4">
              <w:rPr>
                <w:sz w:val="24"/>
                <w:lang w:val="ru-RU"/>
              </w:rPr>
              <w:t>жизненных</w:t>
            </w:r>
            <w:r w:rsidRPr="001552A4">
              <w:rPr>
                <w:spacing w:val="-57"/>
                <w:sz w:val="24"/>
                <w:lang w:val="ru-RU"/>
              </w:rPr>
              <w:t xml:space="preserve"> </w:t>
            </w:r>
            <w:r w:rsidRPr="001552A4">
              <w:rPr>
                <w:sz w:val="24"/>
                <w:lang w:val="ru-RU"/>
              </w:rPr>
              <w:t>ситуациях</w:t>
            </w:r>
          </w:p>
        </w:tc>
        <w:tc>
          <w:tcPr>
            <w:tcW w:w="3925" w:type="dxa"/>
            <w:vMerge/>
            <w:tcBorders>
              <w:bottom w:val="single" w:sz="4" w:space="0" w:color="000000"/>
            </w:tcBorders>
          </w:tcPr>
          <w:p w:rsidR="006204F1" w:rsidRPr="001552A4" w:rsidRDefault="006204F1" w:rsidP="00446D55">
            <w:pPr>
              <w:pStyle w:val="TableParagraph"/>
              <w:spacing w:before="24"/>
              <w:ind w:left="171"/>
              <w:rPr>
                <w:sz w:val="24"/>
                <w:lang w:val="ru-RU"/>
              </w:rPr>
            </w:pPr>
          </w:p>
        </w:tc>
        <w:tc>
          <w:tcPr>
            <w:tcW w:w="2789" w:type="dxa"/>
            <w:vMerge/>
            <w:tcBorders>
              <w:bottom w:val="single" w:sz="4" w:space="0" w:color="000000"/>
            </w:tcBorders>
          </w:tcPr>
          <w:p w:rsidR="006204F1" w:rsidRPr="001552A4" w:rsidRDefault="006204F1" w:rsidP="00446D55">
            <w:pPr>
              <w:pStyle w:val="TableParagraph"/>
              <w:rPr>
                <w:lang w:val="ru-RU"/>
              </w:rPr>
            </w:pPr>
          </w:p>
        </w:tc>
      </w:tr>
    </w:tbl>
    <w:p w:rsidR="00C86B31" w:rsidRPr="001552A4" w:rsidRDefault="00C86B31" w:rsidP="00C86B31">
      <w:pPr>
        <w:pStyle w:val="a3"/>
        <w:rPr>
          <w:sz w:val="20"/>
        </w:rPr>
      </w:pPr>
    </w:p>
    <w:p w:rsidR="00C86B31" w:rsidRPr="001552A4" w:rsidRDefault="00C86B31" w:rsidP="00C86B31">
      <w:pPr>
        <w:pStyle w:val="a3"/>
        <w:rPr>
          <w:sz w:val="20"/>
        </w:rPr>
      </w:pPr>
    </w:p>
    <w:p w:rsidR="00C86B31" w:rsidRPr="001552A4" w:rsidRDefault="00C86B31" w:rsidP="00C86B31">
      <w:pPr>
        <w:pStyle w:val="a3"/>
        <w:spacing w:before="5"/>
        <w:rPr>
          <w:sz w:val="18"/>
        </w:rPr>
      </w:pPr>
      <w:r w:rsidRPr="001552A4">
        <w:rPr>
          <w:noProof/>
          <w:lang w:eastAsia="ru-RU"/>
        </w:rPr>
        <mc:AlternateContent>
          <mc:Choice Requires="wps">
            <w:drawing>
              <wp:anchor distT="0" distB="0" distL="0" distR="0" simplePos="0" relativeHeight="251660288" behindDoc="1" locked="0" layoutInCell="1" allowOverlap="1" wp14:anchorId="06DA7052" wp14:editId="0513A254">
                <wp:simplePos x="0" y="0"/>
                <wp:positionH relativeFrom="page">
                  <wp:posOffset>718820</wp:posOffset>
                </wp:positionH>
                <wp:positionV relativeFrom="paragraph">
                  <wp:posOffset>159385</wp:posOffset>
                </wp:positionV>
                <wp:extent cx="1829435" cy="7620"/>
                <wp:effectExtent l="4445" t="0" r="4445" b="3810"/>
                <wp:wrapTopAndBottom/>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56.6pt;margin-top:12.55pt;width:144.05pt;height:.6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nqnQIAAAoFAAAOAAAAZHJzL2Uyb0RvYy54bWysVNuO0zAQfUfiHyy/d3PZ9JKo6Wq3SxHS&#10;AistfIAbO41FYgfbbbogJCRekfgEPoIXxGW/If0jxk5bWnhZIfLg2J7x+MycMx6frasSrZjSXIoU&#10;Byc+RkxkknKxSPHLF7PeCCNtiKCklIKl+JZpfDZ5+GDc1AkLZSFLyhSCIEInTZ3iwpg68TydFawi&#10;+kTWTIAxl6oiBpZq4VFFGohelV7o+wOvkYrWSmZMa9i97Ix44uLnOcvM8zzXzKAyxYDNuFG5cW5H&#10;bzImyUKRuuDZFgb5BxQV4QIu3Ye6JIagpeJ/hap4pqSWuTnJZOXJPOcZczlANoH/RzY3BamZywWK&#10;o+t9mfT/C5s9W10rxGmKTzESpAKK2s+b95tP7Y/2bvOh/dLetd83H9uf7df2Gzq19WpqncCxm/pa&#10;2Yx1fSWzVxoJOS2IWLBzpWRTMEIBZWD9vaMDdqHhKJo3TyWF68jSSFe6da4qGxCKgtaOods9Q2xt&#10;UAabwSiMo9M+RhnYhoPQEeiRZHe2Vto8ZrJCdpJiBfy72GR1pY3FQpKdi8MuS05nvCzdQi3m01Kh&#10;FbFacZ+DDykeupXCOgtpj3URux2ACHdYmwXruH8bB2HkX4RxbzYYDXvRLOr34qE/6vlBfBEP/CiO&#10;LmfvLMAgSgpOKRNXXLCdDoPofjxvO6JTkFMialIc98O+y/0Ivb5fkhU30JYlr1I82leCJJbWR4JC&#10;2iQxhJfd3DuG76oMNdj9XVWcCCzvnX7mkt6CBpQEkqAt4QGBSSHVG4waaMYU69dLohhG5RMBOoqD&#10;KLLd6xZRfwi8I3VomR9aiMggVIoNRt10arqOX9aKLwq4KXCFEfIctJdzJwyryw7VVrHQcC6D7eNg&#10;O/pw7bx+P2GTXwAAAP//AwBQSwMEFAAGAAgAAAAhAM2MRiveAAAACQEAAA8AAABkcnMvZG93bnJl&#10;di54bWxMj8FOwzAMhu9IvENkJG4sabtNozSdGBJHJDY4sFvamLZa45Qm2wpPjzmN429/+v25WE+u&#10;FyccQ+dJQzJTIJBqbztqNLy/Pd+tQIRoyJreE2r4xgDr8vqqMLn1Z9riaRcbwSUUcqOhjXHIpQx1&#10;i86EmR+QePfpR2cix7GRdjRnLne9TJVaSmc64gutGfCpxfqwOzoNm/vV5ut1Ti8/22qP+4/qsEhH&#10;pfXtzfT4ACLiFC8w/OmzOpTsVPkj2SB6zkmWMqohXSQgGJirJANR8WCZgSwL+f+D8hcAAP//AwBQ&#10;SwECLQAUAAYACAAAACEAtoM4kv4AAADhAQAAEwAAAAAAAAAAAAAAAAAAAAAAW0NvbnRlbnRfVHlw&#10;ZXNdLnhtbFBLAQItABQABgAIAAAAIQA4/SH/1gAAAJQBAAALAAAAAAAAAAAAAAAAAC8BAABfcmVs&#10;cy8ucmVsc1BLAQItABQABgAIAAAAIQCWwonqnQIAAAoFAAAOAAAAAAAAAAAAAAAAAC4CAABkcnMv&#10;ZTJvRG9jLnhtbFBLAQItABQABgAIAAAAIQDNjEYr3gAAAAkBAAAPAAAAAAAAAAAAAAAAAPcEAABk&#10;cnMvZG93bnJldi54bWxQSwUGAAAAAAQABADzAAAAAgYAAAAA&#10;" fillcolor="black" stroked="f">
                <w10:wrap type="topAndBottom" anchorx="page"/>
              </v:rect>
            </w:pict>
          </mc:Fallback>
        </mc:AlternateContent>
      </w:r>
    </w:p>
    <w:p w:rsidR="00C86B31" w:rsidRPr="001552A4" w:rsidRDefault="00C86B31" w:rsidP="00C86B31">
      <w:pPr>
        <w:rPr>
          <w:sz w:val="18"/>
        </w:rPr>
        <w:sectPr w:rsidR="00C86B31" w:rsidRPr="001552A4">
          <w:footerReference w:type="default" r:id="rId101"/>
          <w:pgSz w:w="11910" w:h="16840"/>
          <w:pgMar w:top="780" w:right="740" w:bottom="280" w:left="440" w:header="0" w:footer="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5"/>
        <w:gridCol w:w="3686"/>
        <w:gridCol w:w="2564"/>
      </w:tblGrid>
      <w:tr w:rsidR="006204F1" w:rsidRPr="001552A4" w:rsidTr="008D4708">
        <w:trPr>
          <w:trHeight w:val="70"/>
        </w:trPr>
        <w:tc>
          <w:tcPr>
            <w:tcW w:w="3665" w:type="dxa"/>
            <w:tcBorders>
              <w:bottom w:val="nil"/>
            </w:tcBorders>
          </w:tcPr>
          <w:p w:rsidR="006204F1" w:rsidRPr="001552A4" w:rsidRDefault="006204F1" w:rsidP="00446D55">
            <w:pPr>
              <w:pStyle w:val="TableParagraph"/>
              <w:spacing w:before="47" w:line="275" w:lineRule="exact"/>
              <w:ind w:left="166"/>
              <w:rPr>
                <w:sz w:val="24"/>
              </w:rPr>
            </w:pPr>
            <w:r w:rsidRPr="001552A4">
              <w:rPr>
                <w:sz w:val="24"/>
              </w:rPr>
              <w:t>ОК</w:t>
            </w:r>
            <w:r w:rsidRPr="001552A4">
              <w:rPr>
                <w:spacing w:val="-3"/>
                <w:sz w:val="24"/>
              </w:rPr>
              <w:t xml:space="preserve"> </w:t>
            </w:r>
            <w:r w:rsidRPr="001552A4">
              <w:rPr>
                <w:sz w:val="24"/>
              </w:rPr>
              <w:t>04</w:t>
            </w:r>
            <w:r w:rsidRPr="001552A4">
              <w:rPr>
                <w:spacing w:val="-2"/>
                <w:sz w:val="24"/>
              </w:rPr>
              <w:t xml:space="preserve"> </w:t>
            </w:r>
            <w:r w:rsidRPr="001552A4">
              <w:rPr>
                <w:sz w:val="24"/>
              </w:rPr>
              <w:t>Эффективно</w:t>
            </w:r>
          </w:p>
        </w:tc>
        <w:tc>
          <w:tcPr>
            <w:tcW w:w="3686" w:type="dxa"/>
            <w:vMerge w:val="restart"/>
          </w:tcPr>
          <w:p w:rsidR="006204F1" w:rsidRPr="001552A4" w:rsidRDefault="006204F1" w:rsidP="00446D55">
            <w:pPr>
              <w:pStyle w:val="TableParagraph"/>
              <w:spacing w:before="47" w:line="275" w:lineRule="exact"/>
              <w:ind w:left="171"/>
              <w:rPr>
                <w:sz w:val="24"/>
                <w:lang w:val="ru-RU"/>
              </w:rPr>
            </w:pPr>
            <w:r w:rsidRPr="001552A4">
              <w:rPr>
                <w:sz w:val="24"/>
                <w:lang w:val="ru-RU"/>
              </w:rPr>
              <w:t>Р</w:t>
            </w:r>
            <w:r w:rsidRPr="001552A4">
              <w:rPr>
                <w:spacing w:val="-2"/>
                <w:sz w:val="24"/>
                <w:lang w:val="ru-RU"/>
              </w:rPr>
              <w:t xml:space="preserve"> </w:t>
            </w:r>
            <w:r w:rsidRPr="001552A4">
              <w:rPr>
                <w:sz w:val="24"/>
                <w:lang w:val="ru-RU"/>
              </w:rPr>
              <w:t>1, Тема</w:t>
            </w:r>
            <w:r w:rsidRPr="001552A4">
              <w:rPr>
                <w:spacing w:val="1"/>
                <w:sz w:val="24"/>
                <w:lang w:val="ru-RU"/>
              </w:rPr>
              <w:t xml:space="preserve"> </w:t>
            </w:r>
            <w:r w:rsidRPr="001552A4">
              <w:rPr>
                <w:sz w:val="24"/>
                <w:lang w:val="ru-RU"/>
              </w:rPr>
              <w:t>1.1, 1.2,</w:t>
            </w:r>
            <w:r w:rsidRPr="001552A4">
              <w:rPr>
                <w:spacing w:val="1"/>
                <w:sz w:val="24"/>
                <w:lang w:val="ru-RU"/>
              </w:rPr>
              <w:t xml:space="preserve"> </w:t>
            </w:r>
            <w:r w:rsidRPr="001552A4">
              <w:rPr>
                <w:sz w:val="24"/>
                <w:lang w:val="ru-RU"/>
              </w:rPr>
              <w:t>1.3, 1.4, П/о-с</w:t>
            </w:r>
          </w:p>
          <w:p w:rsidR="006204F1" w:rsidRPr="001552A4" w:rsidRDefault="006204F1" w:rsidP="00446D55">
            <w:pPr>
              <w:pStyle w:val="TableParagraph"/>
              <w:spacing w:before="1"/>
              <w:ind w:left="171"/>
              <w:rPr>
                <w:sz w:val="24"/>
                <w:lang w:val="ru-RU"/>
              </w:rPr>
            </w:pPr>
            <w:r w:rsidRPr="001552A4">
              <w:rPr>
                <w:sz w:val="24"/>
                <w:lang w:val="ru-RU"/>
              </w:rPr>
              <w:t>Р</w:t>
            </w:r>
            <w:r w:rsidRPr="001552A4">
              <w:rPr>
                <w:spacing w:val="-2"/>
                <w:sz w:val="24"/>
                <w:lang w:val="ru-RU"/>
              </w:rPr>
              <w:t xml:space="preserve"> </w:t>
            </w:r>
            <w:r w:rsidRPr="001552A4">
              <w:rPr>
                <w:sz w:val="24"/>
                <w:lang w:val="ru-RU"/>
              </w:rPr>
              <w:t>2, Темы</w:t>
            </w:r>
            <w:r w:rsidRPr="001552A4">
              <w:rPr>
                <w:spacing w:val="-2"/>
                <w:sz w:val="24"/>
                <w:lang w:val="ru-RU"/>
              </w:rPr>
              <w:t xml:space="preserve"> </w:t>
            </w:r>
            <w:r w:rsidRPr="001552A4">
              <w:rPr>
                <w:sz w:val="24"/>
                <w:lang w:val="ru-RU"/>
              </w:rPr>
              <w:t>2.1, 2.2,</w:t>
            </w:r>
            <w:r w:rsidRPr="001552A4">
              <w:rPr>
                <w:spacing w:val="1"/>
                <w:sz w:val="24"/>
                <w:lang w:val="ru-RU"/>
              </w:rPr>
              <w:t xml:space="preserve"> </w:t>
            </w:r>
            <w:r w:rsidRPr="001552A4">
              <w:rPr>
                <w:sz w:val="24"/>
                <w:lang w:val="ru-RU"/>
              </w:rPr>
              <w:t>2.3, 2.4, 2.5, 2.6,</w:t>
            </w:r>
          </w:p>
          <w:p w:rsidR="006204F1" w:rsidRPr="001552A4" w:rsidRDefault="006204F1" w:rsidP="00446D55">
            <w:pPr>
              <w:pStyle w:val="TableParagraph"/>
              <w:spacing w:before="3" w:line="275" w:lineRule="exact"/>
              <w:ind w:left="171"/>
              <w:rPr>
                <w:sz w:val="24"/>
                <w:lang w:val="ru-RU"/>
              </w:rPr>
            </w:pPr>
            <w:r w:rsidRPr="001552A4">
              <w:rPr>
                <w:sz w:val="24"/>
                <w:lang w:val="ru-RU"/>
              </w:rPr>
              <w:t>2.7, 2.8, 2.9</w:t>
            </w:r>
          </w:p>
          <w:p w:rsidR="006204F1" w:rsidRPr="001552A4" w:rsidRDefault="006204F1" w:rsidP="00446D55">
            <w:pPr>
              <w:pStyle w:val="TableParagraph"/>
              <w:spacing w:before="1"/>
              <w:ind w:left="171"/>
              <w:rPr>
                <w:sz w:val="24"/>
                <w:lang w:val="ru-RU"/>
              </w:rPr>
            </w:pPr>
            <w:r w:rsidRPr="001552A4">
              <w:rPr>
                <w:sz w:val="24"/>
                <w:lang w:val="ru-RU"/>
              </w:rPr>
              <w:t>Р</w:t>
            </w:r>
            <w:r w:rsidRPr="001552A4">
              <w:rPr>
                <w:spacing w:val="-2"/>
                <w:sz w:val="24"/>
                <w:lang w:val="ru-RU"/>
              </w:rPr>
              <w:t xml:space="preserve"> </w:t>
            </w:r>
            <w:r w:rsidRPr="001552A4">
              <w:rPr>
                <w:sz w:val="24"/>
                <w:lang w:val="ru-RU"/>
              </w:rPr>
              <w:t>3, Темы</w:t>
            </w:r>
            <w:r w:rsidRPr="001552A4">
              <w:rPr>
                <w:spacing w:val="-2"/>
                <w:sz w:val="24"/>
                <w:lang w:val="ru-RU"/>
              </w:rPr>
              <w:t xml:space="preserve"> </w:t>
            </w:r>
            <w:r w:rsidRPr="001552A4">
              <w:rPr>
                <w:sz w:val="24"/>
                <w:lang w:val="ru-RU"/>
              </w:rPr>
              <w:t>3.1,</w:t>
            </w:r>
            <w:r w:rsidRPr="001552A4">
              <w:rPr>
                <w:spacing w:val="1"/>
                <w:sz w:val="24"/>
                <w:lang w:val="ru-RU"/>
              </w:rPr>
              <w:t xml:space="preserve"> </w:t>
            </w:r>
            <w:r w:rsidRPr="001552A4">
              <w:rPr>
                <w:sz w:val="24"/>
                <w:lang w:val="ru-RU"/>
              </w:rPr>
              <w:t>3.2, 3.3,</w:t>
            </w:r>
          </w:p>
          <w:p w:rsidR="006204F1" w:rsidRPr="001552A4" w:rsidRDefault="006204F1" w:rsidP="00446D55">
            <w:pPr>
              <w:pStyle w:val="TableParagraph"/>
              <w:spacing w:before="3" w:line="275" w:lineRule="exact"/>
              <w:ind w:left="171"/>
              <w:rPr>
                <w:sz w:val="24"/>
                <w:lang w:val="ru-RU"/>
              </w:rPr>
            </w:pPr>
            <w:r w:rsidRPr="001552A4">
              <w:rPr>
                <w:sz w:val="24"/>
                <w:lang w:val="ru-RU"/>
              </w:rPr>
              <w:t>3.4,3.5,3.6,3.7</w:t>
            </w:r>
          </w:p>
          <w:p w:rsidR="006204F1" w:rsidRPr="001552A4" w:rsidRDefault="006204F1" w:rsidP="00446D55">
            <w:pPr>
              <w:pStyle w:val="TableParagraph"/>
              <w:spacing w:before="1" w:line="275" w:lineRule="exact"/>
              <w:ind w:left="171"/>
              <w:rPr>
                <w:sz w:val="24"/>
                <w:lang w:val="ru-RU"/>
              </w:rPr>
            </w:pPr>
            <w:r w:rsidRPr="001552A4">
              <w:rPr>
                <w:sz w:val="24"/>
                <w:lang w:val="ru-RU"/>
              </w:rPr>
              <w:t>Р</w:t>
            </w:r>
            <w:r w:rsidRPr="001552A4">
              <w:rPr>
                <w:spacing w:val="-2"/>
                <w:sz w:val="24"/>
                <w:lang w:val="ru-RU"/>
              </w:rPr>
              <w:t xml:space="preserve"> </w:t>
            </w:r>
            <w:r w:rsidRPr="001552A4">
              <w:rPr>
                <w:sz w:val="24"/>
                <w:lang w:val="ru-RU"/>
              </w:rPr>
              <w:t>4, Темы</w:t>
            </w:r>
            <w:r w:rsidRPr="001552A4">
              <w:rPr>
                <w:spacing w:val="-2"/>
                <w:sz w:val="24"/>
                <w:lang w:val="ru-RU"/>
              </w:rPr>
              <w:t xml:space="preserve"> </w:t>
            </w:r>
            <w:r w:rsidRPr="001552A4">
              <w:rPr>
                <w:sz w:val="24"/>
                <w:lang w:val="ru-RU"/>
              </w:rPr>
              <w:t>4.1, 4.2,</w:t>
            </w:r>
            <w:r w:rsidRPr="001552A4">
              <w:rPr>
                <w:spacing w:val="1"/>
                <w:sz w:val="24"/>
                <w:lang w:val="ru-RU"/>
              </w:rPr>
              <w:t xml:space="preserve"> </w:t>
            </w:r>
            <w:r w:rsidRPr="001552A4">
              <w:rPr>
                <w:sz w:val="24"/>
                <w:lang w:val="ru-RU"/>
              </w:rPr>
              <w:t>4.3, 4.4, 4.5, П/о-</w:t>
            </w:r>
          </w:p>
          <w:p w:rsidR="006204F1" w:rsidRPr="001552A4" w:rsidRDefault="006204F1" w:rsidP="00446D55">
            <w:pPr>
              <w:pStyle w:val="TableParagraph"/>
              <w:spacing w:before="1"/>
              <w:ind w:left="171"/>
              <w:rPr>
                <w:sz w:val="24"/>
                <w:lang w:val="ru-RU"/>
              </w:rPr>
            </w:pPr>
            <w:r w:rsidRPr="001552A4">
              <w:rPr>
                <w:sz w:val="24"/>
                <w:lang w:val="ru-RU"/>
              </w:rPr>
              <w:t>С Р</w:t>
            </w:r>
            <w:r w:rsidRPr="001552A4">
              <w:rPr>
                <w:spacing w:val="-2"/>
                <w:sz w:val="24"/>
                <w:lang w:val="ru-RU"/>
              </w:rPr>
              <w:t xml:space="preserve"> </w:t>
            </w:r>
            <w:r w:rsidRPr="001552A4">
              <w:rPr>
                <w:sz w:val="24"/>
                <w:lang w:val="ru-RU"/>
              </w:rPr>
              <w:t>5, Темы 5.1,</w:t>
            </w:r>
          </w:p>
          <w:p w:rsidR="006204F1" w:rsidRPr="001552A4" w:rsidRDefault="006204F1" w:rsidP="006204F1">
            <w:pPr>
              <w:pStyle w:val="TableParagraph"/>
              <w:spacing w:before="1" w:line="265" w:lineRule="exact"/>
              <w:ind w:left="171"/>
              <w:rPr>
                <w:sz w:val="24"/>
                <w:lang w:val="ru-RU"/>
              </w:rPr>
            </w:pPr>
            <w:r w:rsidRPr="001552A4">
              <w:rPr>
                <w:sz w:val="24"/>
                <w:lang w:val="ru-RU"/>
              </w:rPr>
              <w:t>Р</w:t>
            </w:r>
            <w:r w:rsidRPr="001552A4">
              <w:rPr>
                <w:spacing w:val="-2"/>
                <w:sz w:val="24"/>
                <w:lang w:val="ru-RU"/>
              </w:rPr>
              <w:t xml:space="preserve"> </w:t>
            </w:r>
            <w:r w:rsidRPr="001552A4">
              <w:rPr>
                <w:sz w:val="24"/>
                <w:lang w:val="ru-RU"/>
              </w:rPr>
              <w:t>6,</w:t>
            </w:r>
            <w:r w:rsidRPr="001552A4">
              <w:rPr>
                <w:spacing w:val="1"/>
                <w:sz w:val="24"/>
                <w:lang w:val="ru-RU"/>
              </w:rPr>
              <w:t xml:space="preserve"> </w:t>
            </w:r>
            <w:r w:rsidRPr="001552A4">
              <w:rPr>
                <w:sz w:val="24"/>
                <w:lang w:val="ru-RU"/>
              </w:rPr>
              <w:t>Темы 6.1,6.2,6.3П/о-</w:t>
            </w:r>
          </w:p>
          <w:p w:rsidR="006204F1" w:rsidRPr="001552A4" w:rsidRDefault="006204F1" w:rsidP="00446D55">
            <w:pPr>
              <w:pStyle w:val="TableParagraph"/>
              <w:spacing w:line="256" w:lineRule="exact"/>
              <w:ind w:left="171"/>
              <w:rPr>
                <w:sz w:val="24"/>
                <w:lang w:val="ru-RU"/>
              </w:rPr>
            </w:pPr>
            <w:r w:rsidRPr="001552A4">
              <w:rPr>
                <w:sz w:val="24"/>
                <w:lang w:val="ru-RU"/>
              </w:rPr>
              <w:t>с</w:t>
            </w:r>
            <w:r w:rsidRPr="001552A4">
              <w:rPr>
                <w:spacing w:val="1"/>
                <w:sz w:val="24"/>
                <w:lang w:val="ru-RU"/>
              </w:rPr>
              <w:t xml:space="preserve"> </w:t>
            </w:r>
            <w:r w:rsidRPr="001552A4">
              <w:rPr>
                <w:sz w:val="24"/>
                <w:lang w:val="ru-RU"/>
              </w:rPr>
              <w:t>Р</w:t>
            </w:r>
            <w:r w:rsidRPr="001552A4">
              <w:rPr>
                <w:spacing w:val="-2"/>
                <w:sz w:val="24"/>
                <w:lang w:val="ru-RU"/>
              </w:rPr>
              <w:t xml:space="preserve"> </w:t>
            </w:r>
            <w:r w:rsidRPr="001552A4">
              <w:rPr>
                <w:sz w:val="24"/>
                <w:lang w:val="ru-RU"/>
              </w:rPr>
              <w:t>7,</w:t>
            </w:r>
            <w:r w:rsidRPr="001552A4">
              <w:rPr>
                <w:spacing w:val="1"/>
                <w:sz w:val="24"/>
                <w:lang w:val="ru-RU"/>
              </w:rPr>
              <w:t xml:space="preserve"> </w:t>
            </w:r>
            <w:r w:rsidRPr="001552A4">
              <w:rPr>
                <w:sz w:val="24"/>
                <w:lang w:val="ru-RU"/>
              </w:rPr>
              <w:t>Темы 7.1., 7.2.</w:t>
            </w:r>
          </w:p>
          <w:p w:rsidR="006204F1" w:rsidRPr="001552A4" w:rsidRDefault="006204F1" w:rsidP="00446D55">
            <w:pPr>
              <w:pStyle w:val="TableParagraph"/>
              <w:spacing w:line="267" w:lineRule="exact"/>
              <w:ind w:left="171"/>
              <w:rPr>
                <w:sz w:val="24"/>
                <w:lang w:val="ru-RU"/>
              </w:rPr>
            </w:pPr>
            <w:r w:rsidRPr="001552A4">
              <w:rPr>
                <w:sz w:val="24"/>
                <w:lang w:val="ru-RU"/>
              </w:rPr>
              <w:t>Р</w:t>
            </w:r>
            <w:r w:rsidRPr="001552A4">
              <w:rPr>
                <w:spacing w:val="-2"/>
                <w:sz w:val="24"/>
                <w:lang w:val="ru-RU"/>
              </w:rPr>
              <w:t xml:space="preserve"> </w:t>
            </w:r>
            <w:r w:rsidRPr="001552A4">
              <w:rPr>
                <w:sz w:val="24"/>
                <w:lang w:val="ru-RU"/>
              </w:rPr>
              <w:t>8, Темы</w:t>
            </w:r>
            <w:r w:rsidRPr="001552A4">
              <w:rPr>
                <w:spacing w:val="-1"/>
                <w:sz w:val="24"/>
                <w:lang w:val="ru-RU"/>
              </w:rPr>
              <w:t xml:space="preserve"> </w:t>
            </w:r>
            <w:r w:rsidRPr="001552A4">
              <w:rPr>
                <w:sz w:val="24"/>
                <w:lang w:val="ru-RU"/>
              </w:rPr>
              <w:t>8.1, П/о-с</w:t>
            </w:r>
          </w:p>
        </w:tc>
        <w:tc>
          <w:tcPr>
            <w:tcW w:w="2564" w:type="dxa"/>
            <w:tcBorders>
              <w:bottom w:val="nil"/>
            </w:tcBorders>
          </w:tcPr>
          <w:p w:rsidR="006204F1" w:rsidRPr="001552A4" w:rsidRDefault="006204F1" w:rsidP="00446D55">
            <w:pPr>
              <w:pStyle w:val="TableParagraph"/>
              <w:spacing w:before="47" w:line="275" w:lineRule="exact"/>
              <w:ind w:left="167"/>
              <w:rPr>
                <w:sz w:val="24"/>
                <w:lang w:val="ru-RU"/>
              </w:rPr>
            </w:pPr>
            <w:r w:rsidRPr="001552A4">
              <w:rPr>
                <w:sz w:val="24"/>
                <w:lang w:val="ru-RU"/>
              </w:rPr>
              <w:t>наблюдение</w:t>
            </w:r>
            <w:r w:rsidRPr="001552A4">
              <w:rPr>
                <w:spacing w:val="-3"/>
                <w:sz w:val="24"/>
                <w:lang w:val="ru-RU"/>
              </w:rPr>
              <w:t xml:space="preserve"> </w:t>
            </w:r>
            <w:r w:rsidRPr="001552A4">
              <w:rPr>
                <w:sz w:val="24"/>
                <w:lang w:val="ru-RU"/>
              </w:rPr>
              <w:t>за</w:t>
            </w:r>
          </w:p>
        </w:tc>
      </w:tr>
      <w:tr w:rsidR="006204F1" w:rsidRPr="001552A4" w:rsidTr="008D4708">
        <w:trPr>
          <w:trHeight w:val="297"/>
        </w:trPr>
        <w:tc>
          <w:tcPr>
            <w:tcW w:w="3665" w:type="dxa"/>
            <w:tcBorders>
              <w:top w:val="nil"/>
              <w:bottom w:val="nil"/>
            </w:tcBorders>
          </w:tcPr>
          <w:p w:rsidR="006204F1" w:rsidRPr="001552A4" w:rsidRDefault="006204F1" w:rsidP="00446D55">
            <w:pPr>
              <w:pStyle w:val="TableParagraph"/>
              <w:spacing w:before="1"/>
              <w:ind w:left="166"/>
              <w:rPr>
                <w:sz w:val="24"/>
                <w:lang w:val="ru-RU"/>
              </w:rPr>
            </w:pPr>
            <w:r w:rsidRPr="001552A4">
              <w:rPr>
                <w:sz w:val="24"/>
                <w:lang w:val="ru-RU"/>
              </w:rPr>
              <w:t>взаимодействовать</w:t>
            </w:r>
            <w:r w:rsidRPr="001552A4">
              <w:rPr>
                <w:spacing w:val="-6"/>
                <w:sz w:val="24"/>
                <w:lang w:val="ru-RU"/>
              </w:rPr>
              <w:t xml:space="preserve"> </w:t>
            </w:r>
            <w:r w:rsidRPr="001552A4">
              <w:rPr>
                <w:sz w:val="24"/>
                <w:lang w:val="ru-RU"/>
              </w:rPr>
              <w:t>и</w:t>
            </w:r>
          </w:p>
        </w:tc>
        <w:tc>
          <w:tcPr>
            <w:tcW w:w="3686" w:type="dxa"/>
            <w:vMerge/>
          </w:tcPr>
          <w:p w:rsidR="006204F1" w:rsidRPr="001552A4" w:rsidRDefault="006204F1" w:rsidP="00446D55">
            <w:pPr>
              <w:pStyle w:val="TableParagraph"/>
              <w:spacing w:line="267" w:lineRule="exact"/>
              <w:ind w:left="171"/>
              <w:rPr>
                <w:sz w:val="24"/>
                <w:lang w:val="ru-RU"/>
              </w:rPr>
            </w:pPr>
          </w:p>
        </w:tc>
        <w:tc>
          <w:tcPr>
            <w:tcW w:w="2564" w:type="dxa"/>
            <w:tcBorders>
              <w:top w:val="nil"/>
              <w:bottom w:val="nil"/>
            </w:tcBorders>
          </w:tcPr>
          <w:p w:rsidR="006204F1" w:rsidRPr="001552A4" w:rsidRDefault="006204F1" w:rsidP="00446D55">
            <w:pPr>
              <w:pStyle w:val="TableParagraph"/>
              <w:spacing w:before="1"/>
              <w:ind w:left="167"/>
              <w:rPr>
                <w:sz w:val="24"/>
                <w:lang w:val="ru-RU"/>
              </w:rPr>
            </w:pPr>
            <w:r w:rsidRPr="001552A4">
              <w:rPr>
                <w:sz w:val="24"/>
                <w:lang w:val="ru-RU"/>
              </w:rPr>
              <w:t>выполнением</w:t>
            </w:r>
          </w:p>
        </w:tc>
      </w:tr>
      <w:tr w:rsidR="006204F1" w:rsidRPr="001552A4" w:rsidTr="008D4708">
        <w:trPr>
          <w:trHeight w:val="297"/>
        </w:trPr>
        <w:tc>
          <w:tcPr>
            <w:tcW w:w="3665" w:type="dxa"/>
            <w:tcBorders>
              <w:top w:val="nil"/>
              <w:bottom w:val="nil"/>
            </w:tcBorders>
          </w:tcPr>
          <w:p w:rsidR="006204F1" w:rsidRPr="001552A4" w:rsidRDefault="006204F1" w:rsidP="00446D55">
            <w:pPr>
              <w:pStyle w:val="TableParagraph"/>
              <w:spacing w:before="3" w:line="275" w:lineRule="exact"/>
              <w:ind w:left="166"/>
              <w:rPr>
                <w:sz w:val="24"/>
                <w:lang w:val="ru-RU"/>
              </w:rPr>
            </w:pPr>
            <w:r w:rsidRPr="001552A4">
              <w:rPr>
                <w:sz w:val="24"/>
                <w:lang w:val="ru-RU"/>
              </w:rPr>
              <w:t>работать</w:t>
            </w:r>
            <w:r w:rsidRPr="001552A4">
              <w:rPr>
                <w:spacing w:val="-3"/>
                <w:sz w:val="24"/>
                <w:lang w:val="ru-RU"/>
              </w:rPr>
              <w:t xml:space="preserve"> </w:t>
            </w:r>
            <w:r w:rsidRPr="001552A4">
              <w:rPr>
                <w:sz w:val="24"/>
                <w:lang w:val="ru-RU"/>
              </w:rPr>
              <w:t>в</w:t>
            </w:r>
            <w:r w:rsidRPr="001552A4">
              <w:rPr>
                <w:spacing w:val="-3"/>
                <w:sz w:val="24"/>
                <w:lang w:val="ru-RU"/>
              </w:rPr>
              <w:t xml:space="preserve"> </w:t>
            </w:r>
            <w:r w:rsidRPr="001552A4">
              <w:rPr>
                <w:sz w:val="24"/>
                <w:lang w:val="ru-RU"/>
              </w:rPr>
              <w:t>коллективе и</w:t>
            </w:r>
          </w:p>
        </w:tc>
        <w:tc>
          <w:tcPr>
            <w:tcW w:w="3686" w:type="dxa"/>
            <w:vMerge/>
          </w:tcPr>
          <w:p w:rsidR="006204F1" w:rsidRPr="001552A4" w:rsidRDefault="006204F1" w:rsidP="00446D55">
            <w:pPr>
              <w:pStyle w:val="TableParagraph"/>
              <w:spacing w:line="267" w:lineRule="exact"/>
              <w:ind w:left="171"/>
              <w:rPr>
                <w:sz w:val="24"/>
                <w:lang w:val="ru-RU"/>
              </w:rPr>
            </w:pPr>
          </w:p>
        </w:tc>
        <w:tc>
          <w:tcPr>
            <w:tcW w:w="2564" w:type="dxa"/>
            <w:tcBorders>
              <w:top w:val="nil"/>
              <w:bottom w:val="nil"/>
            </w:tcBorders>
          </w:tcPr>
          <w:p w:rsidR="006204F1" w:rsidRPr="001552A4" w:rsidRDefault="006204F1" w:rsidP="00446D55">
            <w:pPr>
              <w:pStyle w:val="TableParagraph"/>
              <w:spacing w:before="3" w:line="275" w:lineRule="exact"/>
              <w:ind w:left="167"/>
              <w:rPr>
                <w:sz w:val="24"/>
                <w:lang w:val="ru-RU"/>
              </w:rPr>
            </w:pPr>
            <w:r w:rsidRPr="001552A4">
              <w:rPr>
                <w:sz w:val="24"/>
                <w:lang w:val="ru-RU"/>
              </w:rPr>
              <w:t>мотивационных</w:t>
            </w:r>
          </w:p>
        </w:tc>
      </w:tr>
      <w:tr w:rsidR="006204F1" w:rsidRPr="001552A4" w:rsidTr="008D4708">
        <w:trPr>
          <w:trHeight w:val="297"/>
        </w:trPr>
        <w:tc>
          <w:tcPr>
            <w:tcW w:w="3665" w:type="dxa"/>
            <w:vMerge w:val="restart"/>
            <w:tcBorders>
              <w:top w:val="nil"/>
            </w:tcBorders>
          </w:tcPr>
          <w:p w:rsidR="006204F1" w:rsidRPr="001552A4" w:rsidRDefault="006204F1" w:rsidP="00446D55">
            <w:pPr>
              <w:pStyle w:val="TableParagraph"/>
              <w:spacing w:before="1"/>
              <w:ind w:left="166"/>
              <w:rPr>
                <w:sz w:val="24"/>
                <w:lang w:val="ru-RU"/>
              </w:rPr>
            </w:pPr>
            <w:r w:rsidRPr="001552A4">
              <w:rPr>
                <w:sz w:val="24"/>
                <w:lang w:val="ru-RU"/>
              </w:rPr>
              <w:t>команде</w:t>
            </w:r>
          </w:p>
        </w:tc>
        <w:tc>
          <w:tcPr>
            <w:tcW w:w="3686" w:type="dxa"/>
            <w:vMerge/>
          </w:tcPr>
          <w:p w:rsidR="006204F1" w:rsidRPr="001552A4" w:rsidRDefault="006204F1" w:rsidP="00446D55">
            <w:pPr>
              <w:pStyle w:val="TableParagraph"/>
              <w:spacing w:line="267" w:lineRule="exact"/>
              <w:ind w:left="171"/>
              <w:rPr>
                <w:sz w:val="24"/>
                <w:lang w:val="ru-RU"/>
              </w:rPr>
            </w:pPr>
          </w:p>
        </w:tc>
        <w:tc>
          <w:tcPr>
            <w:tcW w:w="2564" w:type="dxa"/>
            <w:tcBorders>
              <w:top w:val="nil"/>
              <w:bottom w:val="nil"/>
            </w:tcBorders>
          </w:tcPr>
          <w:p w:rsidR="006204F1" w:rsidRPr="001552A4" w:rsidRDefault="006204F1" w:rsidP="00446D55">
            <w:pPr>
              <w:pStyle w:val="TableParagraph"/>
              <w:spacing w:before="1"/>
              <w:ind w:left="167"/>
              <w:rPr>
                <w:sz w:val="24"/>
                <w:lang w:val="ru-RU"/>
              </w:rPr>
            </w:pPr>
            <w:r w:rsidRPr="001552A4">
              <w:rPr>
                <w:sz w:val="24"/>
                <w:lang w:val="ru-RU"/>
              </w:rPr>
              <w:t>заданий</w:t>
            </w:r>
            <w:r w:rsidRPr="001552A4">
              <w:rPr>
                <w:spacing w:val="-4"/>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практической</w:t>
            </w:r>
          </w:p>
        </w:tc>
      </w:tr>
      <w:tr w:rsidR="006204F1" w:rsidRPr="001552A4" w:rsidTr="008D4708">
        <w:trPr>
          <w:trHeight w:val="298"/>
        </w:trPr>
        <w:tc>
          <w:tcPr>
            <w:tcW w:w="3665" w:type="dxa"/>
            <w:vMerge/>
          </w:tcPr>
          <w:p w:rsidR="006204F1" w:rsidRPr="001552A4" w:rsidRDefault="006204F1" w:rsidP="00446D55">
            <w:pPr>
              <w:pStyle w:val="TableParagraph"/>
              <w:rPr>
                <w:lang w:val="ru-RU"/>
              </w:rPr>
            </w:pPr>
          </w:p>
        </w:tc>
        <w:tc>
          <w:tcPr>
            <w:tcW w:w="3686" w:type="dxa"/>
            <w:vMerge/>
          </w:tcPr>
          <w:p w:rsidR="006204F1" w:rsidRPr="001552A4" w:rsidRDefault="006204F1" w:rsidP="00446D55">
            <w:pPr>
              <w:pStyle w:val="TableParagraph"/>
              <w:spacing w:line="267" w:lineRule="exact"/>
              <w:ind w:left="171"/>
              <w:rPr>
                <w:sz w:val="24"/>
                <w:lang w:val="ru-RU"/>
              </w:rPr>
            </w:pPr>
          </w:p>
        </w:tc>
        <w:tc>
          <w:tcPr>
            <w:tcW w:w="2564" w:type="dxa"/>
            <w:tcBorders>
              <w:top w:val="nil"/>
              <w:bottom w:val="nil"/>
            </w:tcBorders>
          </w:tcPr>
          <w:p w:rsidR="006204F1" w:rsidRPr="001552A4" w:rsidRDefault="006204F1" w:rsidP="00446D55">
            <w:pPr>
              <w:pStyle w:val="TableParagraph"/>
              <w:spacing w:before="3" w:line="275" w:lineRule="exact"/>
              <w:ind w:left="167"/>
              <w:rPr>
                <w:sz w:val="24"/>
              </w:rPr>
            </w:pPr>
            <w:r w:rsidRPr="001552A4">
              <w:rPr>
                <w:sz w:val="24"/>
                <w:lang w:val="ru-RU"/>
              </w:rPr>
              <w:t>раб</w:t>
            </w:r>
            <w:r w:rsidRPr="001552A4">
              <w:rPr>
                <w:sz w:val="24"/>
              </w:rPr>
              <w:t>оты</w:t>
            </w:r>
          </w:p>
        </w:tc>
      </w:tr>
      <w:tr w:rsidR="006204F1" w:rsidRPr="001552A4" w:rsidTr="008D4708">
        <w:trPr>
          <w:trHeight w:val="1399"/>
        </w:trPr>
        <w:tc>
          <w:tcPr>
            <w:tcW w:w="3665" w:type="dxa"/>
            <w:vMerge/>
            <w:tcBorders>
              <w:bottom w:val="single" w:sz="4" w:space="0" w:color="000000"/>
            </w:tcBorders>
          </w:tcPr>
          <w:p w:rsidR="006204F1" w:rsidRPr="001552A4" w:rsidRDefault="006204F1" w:rsidP="00446D55">
            <w:pPr>
              <w:pStyle w:val="TableParagraph"/>
            </w:pPr>
          </w:p>
        </w:tc>
        <w:tc>
          <w:tcPr>
            <w:tcW w:w="3686" w:type="dxa"/>
            <w:vMerge/>
            <w:tcBorders>
              <w:bottom w:val="single" w:sz="4" w:space="0" w:color="000000"/>
            </w:tcBorders>
          </w:tcPr>
          <w:p w:rsidR="006204F1" w:rsidRPr="001552A4" w:rsidRDefault="006204F1" w:rsidP="00446D55">
            <w:pPr>
              <w:pStyle w:val="TableParagraph"/>
              <w:spacing w:line="267" w:lineRule="exact"/>
              <w:ind w:left="171"/>
              <w:rPr>
                <w:sz w:val="24"/>
                <w:lang w:val="ru-RU"/>
              </w:rPr>
            </w:pPr>
          </w:p>
        </w:tc>
        <w:tc>
          <w:tcPr>
            <w:tcW w:w="2564" w:type="dxa"/>
            <w:tcBorders>
              <w:top w:val="nil"/>
              <w:bottom w:val="single" w:sz="4" w:space="0" w:color="000000"/>
            </w:tcBorders>
          </w:tcPr>
          <w:p w:rsidR="006204F1" w:rsidRPr="001552A4" w:rsidRDefault="006204F1" w:rsidP="00446D55">
            <w:pPr>
              <w:pStyle w:val="TableParagraph"/>
              <w:rPr>
                <w:lang w:val="ru-RU"/>
              </w:rPr>
            </w:pPr>
          </w:p>
        </w:tc>
      </w:tr>
      <w:tr w:rsidR="008D4708" w:rsidRPr="001552A4" w:rsidTr="008D4708">
        <w:trPr>
          <w:trHeight w:val="354"/>
        </w:trPr>
        <w:tc>
          <w:tcPr>
            <w:tcW w:w="3665" w:type="dxa"/>
            <w:tcBorders>
              <w:bottom w:val="nil"/>
            </w:tcBorders>
          </w:tcPr>
          <w:p w:rsidR="008D4708" w:rsidRPr="001552A4" w:rsidRDefault="008D4708" w:rsidP="00446D55">
            <w:pPr>
              <w:pStyle w:val="TableParagraph"/>
              <w:spacing w:before="48" w:line="286" w:lineRule="exact"/>
              <w:ind w:left="166"/>
              <w:rPr>
                <w:sz w:val="26"/>
              </w:rPr>
            </w:pPr>
            <w:r w:rsidRPr="001552A4">
              <w:rPr>
                <w:sz w:val="24"/>
              </w:rPr>
              <w:t>ОК</w:t>
            </w:r>
            <w:r w:rsidRPr="001552A4">
              <w:rPr>
                <w:spacing w:val="-2"/>
                <w:sz w:val="24"/>
              </w:rPr>
              <w:t xml:space="preserve"> </w:t>
            </w:r>
            <w:r w:rsidRPr="001552A4">
              <w:rPr>
                <w:sz w:val="24"/>
              </w:rPr>
              <w:t>05</w:t>
            </w:r>
            <w:r w:rsidRPr="001552A4">
              <w:rPr>
                <w:spacing w:val="8"/>
                <w:sz w:val="24"/>
              </w:rPr>
              <w:t xml:space="preserve"> </w:t>
            </w:r>
            <w:r w:rsidRPr="001552A4">
              <w:rPr>
                <w:sz w:val="26"/>
              </w:rPr>
              <w:t>Осуществлять</w:t>
            </w:r>
          </w:p>
        </w:tc>
        <w:tc>
          <w:tcPr>
            <w:tcW w:w="3686" w:type="dxa"/>
            <w:tcBorders>
              <w:bottom w:val="nil"/>
            </w:tcBorders>
          </w:tcPr>
          <w:p w:rsidR="008D4708" w:rsidRPr="001552A4" w:rsidRDefault="008D4708" w:rsidP="00446D55">
            <w:pPr>
              <w:pStyle w:val="TableParagraph"/>
              <w:spacing w:before="47"/>
              <w:ind w:left="171"/>
              <w:rPr>
                <w:sz w:val="24"/>
              </w:rPr>
            </w:pPr>
            <w:r w:rsidRPr="001552A4">
              <w:rPr>
                <w:sz w:val="24"/>
              </w:rPr>
              <w:t>Р</w:t>
            </w:r>
            <w:r w:rsidRPr="001552A4">
              <w:rPr>
                <w:spacing w:val="-2"/>
                <w:sz w:val="24"/>
              </w:rPr>
              <w:t xml:space="preserve"> </w:t>
            </w:r>
            <w:r w:rsidRPr="001552A4">
              <w:rPr>
                <w:sz w:val="24"/>
              </w:rPr>
              <w:t>1, Тема</w:t>
            </w:r>
            <w:r w:rsidRPr="001552A4">
              <w:rPr>
                <w:spacing w:val="1"/>
                <w:sz w:val="24"/>
              </w:rPr>
              <w:t xml:space="preserve"> </w:t>
            </w:r>
            <w:r w:rsidRPr="001552A4">
              <w:rPr>
                <w:sz w:val="24"/>
              </w:rPr>
              <w:t>1.1, 1.2,</w:t>
            </w:r>
            <w:r w:rsidRPr="001552A4">
              <w:rPr>
                <w:spacing w:val="1"/>
                <w:sz w:val="24"/>
              </w:rPr>
              <w:t xml:space="preserve"> </w:t>
            </w:r>
            <w:r w:rsidRPr="001552A4">
              <w:rPr>
                <w:sz w:val="24"/>
              </w:rPr>
              <w:t>1.3, 1.4, П/о-с</w:t>
            </w:r>
          </w:p>
        </w:tc>
        <w:tc>
          <w:tcPr>
            <w:tcW w:w="2564" w:type="dxa"/>
            <w:vMerge w:val="restart"/>
          </w:tcPr>
          <w:p w:rsidR="008D4708" w:rsidRPr="001552A4" w:rsidRDefault="008D4708" w:rsidP="00446D55">
            <w:pPr>
              <w:pStyle w:val="TableParagraph"/>
              <w:spacing w:before="47"/>
              <w:ind w:left="167"/>
              <w:rPr>
                <w:sz w:val="24"/>
                <w:lang w:val="ru-RU"/>
              </w:rPr>
            </w:pPr>
            <w:r w:rsidRPr="001552A4">
              <w:rPr>
                <w:sz w:val="24"/>
                <w:lang w:val="ru-RU"/>
              </w:rPr>
              <w:t>наблюдение</w:t>
            </w:r>
            <w:r w:rsidRPr="001552A4">
              <w:rPr>
                <w:spacing w:val="-3"/>
                <w:sz w:val="24"/>
                <w:lang w:val="ru-RU"/>
              </w:rPr>
              <w:t xml:space="preserve"> </w:t>
            </w:r>
            <w:r w:rsidRPr="001552A4">
              <w:rPr>
                <w:sz w:val="24"/>
                <w:lang w:val="ru-RU"/>
              </w:rPr>
              <w:t>за</w:t>
            </w:r>
          </w:p>
          <w:p w:rsidR="008D4708" w:rsidRPr="001552A4" w:rsidRDefault="008D4708" w:rsidP="00446D55">
            <w:pPr>
              <w:pStyle w:val="TableParagraph"/>
              <w:spacing w:line="265" w:lineRule="exact"/>
              <w:ind w:left="167"/>
              <w:rPr>
                <w:sz w:val="24"/>
                <w:lang w:val="ru-RU"/>
              </w:rPr>
            </w:pPr>
            <w:r w:rsidRPr="001552A4">
              <w:rPr>
                <w:sz w:val="24"/>
                <w:lang w:val="ru-RU"/>
              </w:rPr>
              <w:t>выполнением</w:t>
            </w:r>
          </w:p>
          <w:p w:rsidR="008D4708" w:rsidRPr="001552A4" w:rsidRDefault="008D4708" w:rsidP="00446D55">
            <w:pPr>
              <w:pStyle w:val="TableParagraph"/>
              <w:spacing w:line="255" w:lineRule="exact"/>
              <w:ind w:left="167"/>
              <w:rPr>
                <w:sz w:val="24"/>
                <w:lang w:val="ru-RU"/>
              </w:rPr>
            </w:pPr>
            <w:r w:rsidRPr="001552A4">
              <w:rPr>
                <w:sz w:val="24"/>
                <w:lang w:val="ru-RU"/>
              </w:rPr>
              <w:t>мотивационных</w:t>
            </w:r>
          </w:p>
          <w:p w:rsidR="008D4708" w:rsidRPr="001552A4" w:rsidRDefault="008D4708" w:rsidP="00446D55">
            <w:pPr>
              <w:pStyle w:val="TableParagraph"/>
              <w:spacing w:before="20" w:line="261" w:lineRule="auto"/>
              <w:ind w:left="167" w:right="124"/>
              <w:rPr>
                <w:sz w:val="24"/>
                <w:lang w:val="ru-RU"/>
              </w:rPr>
            </w:pPr>
            <w:r w:rsidRPr="001552A4">
              <w:rPr>
                <w:sz w:val="24"/>
                <w:lang w:val="ru-RU"/>
              </w:rPr>
              <w:t>заданий и практической</w:t>
            </w:r>
            <w:r w:rsidRPr="001552A4">
              <w:rPr>
                <w:spacing w:val="-58"/>
                <w:sz w:val="24"/>
                <w:lang w:val="ru-RU"/>
              </w:rPr>
              <w:t xml:space="preserve"> </w:t>
            </w:r>
            <w:r w:rsidRPr="001552A4">
              <w:rPr>
                <w:sz w:val="24"/>
                <w:lang w:val="ru-RU"/>
              </w:rPr>
              <w:t>работы</w:t>
            </w:r>
          </w:p>
        </w:tc>
      </w:tr>
      <w:tr w:rsidR="008D4708" w:rsidRPr="001552A4" w:rsidTr="008D4708">
        <w:trPr>
          <w:trHeight w:val="310"/>
        </w:trPr>
        <w:tc>
          <w:tcPr>
            <w:tcW w:w="3665" w:type="dxa"/>
            <w:tcBorders>
              <w:top w:val="nil"/>
              <w:bottom w:val="nil"/>
            </w:tcBorders>
          </w:tcPr>
          <w:p w:rsidR="008D4708" w:rsidRPr="001552A4" w:rsidRDefault="008D4708" w:rsidP="00446D55">
            <w:pPr>
              <w:pStyle w:val="TableParagraph"/>
              <w:spacing w:before="14" w:line="276" w:lineRule="exact"/>
              <w:ind w:left="166"/>
              <w:rPr>
                <w:sz w:val="26"/>
              </w:rPr>
            </w:pPr>
            <w:r w:rsidRPr="001552A4">
              <w:rPr>
                <w:sz w:val="26"/>
              </w:rPr>
              <w:t>устную</w:t>
            </w:r>
            <w:r w:rsidRPr="001552A4">
              <w:rPr>
                <w:spacing w:val="-2"/>
                <w:sz w:val="26"/>
              </w:rPr>
              <w:t xml:space="preserve"> </w:t>
            </w:r>
            <w:r w:rsidRPr="001552A4">
              <w:rPr>
                <w:sz w:val="26"/>
              </w:rPr>
              <w:t>и</w:t>
            </w:r>
            <w:r w:rsidRPr="001552A4">
              <w:rPr>
                <w:spacing w:val="-2"/>
                <w:sz w:val="26"/>
              </w:rPr>
              <w:t xml:space="preserve"> </w:t>
            </w:r>
            <w:r w:rsidRPr="001552A4">
              <w:rPr>
                <w:sz w:val="26"/>
              </w:rPr>
              <w:t>письменную</w:t>
            </w:r>
          </w:p>
        </w:tc>
        <w:tc>
          <w:tcPr>
            <w:tcW w:w="3686" w:type="dxa"/>
            <w:tcBorders>
              <w:top w:val="nil"/>
              <w:bottom w:val="nil"/>
            </w:tcBorders>
          </w:tcPr>
          <w:p w:rsidR="008D4708" w:rsidRPr="001552A4" w:rsidRDefault="008D4708" w:rsidP="00446D55">
            <w:pPr>
              <w:pStyle w:val="TableParagraph"/>
              <w:spacing w:line="265" w:lineRule="exact"/>
              <w:ind w:left="171"/>
              <w:rPr>
                <w:sz w:val="24"/>
              </w:rPr>
            </w:pPr>
            <w:r w:rsidRPr="001552A4">
              <w:rPr>
                <w:sz w:val="24"/>
              </w:rPr>
              <w:t>Р</w:t>
            </w:r>
            <w:r w:rsidRPr="001552A4">
              <w:rPr>
                <w:spacing w:val="-2"/>
                <w:sz w:val="24"/>
              </w:rPr>
              <w:t xml:space="preserve"> </w:t>
            </w:r>
            <w:r w:rsidRPr="001552A4">
              <w:rPr>
                <w:sz w:val="24"/>
              </w:rPr>
              <w:t>2, Темы</w:t>
            </w:r>
            <w:r w:rsidRPr="001552A4">
              <w:rPr>
                <w:spacing w:val="-2"/>
                <w:sz w:val="24"/>
              </w:rPr>
              <w:t xml:space="preserve"> </w:t>
            </w:r>
            <w:r w:rsidRPr="001552A4">
              <w:rPr>
                <w:sz w:val="24"/>
              </w:rPr>
              <w:t>2.1, 2.2,</w:t>
            </w:r>
            <w:r w:rsidRPr="001552A4">
              <w:rPr>
                <w:spacing w:val="1"/>
                <w:sz w:val="24"/>
              </w:rPr>
              <w:t xml:space="preserve"> </w:t>
            </w:r>
            <w:r w:rsidRPr="001552A4">
              <w:rPr>
                <w:sz w:val="24"/>
              </w:rPr>
              <w:t>2.3, 2.4, 2.5, 2.6,</w:t>
            </w:r>
          </w:p>
        </w:tc>
        <w:tc>
          <w:tcPr>
            <w:tcW w:w="2564" w:type="dxa"/>
            <w:vMerge/>
          </w:tcPr>
          <w:p w:rsidR="008D4708" w:rsidRPr="001552A4" w:rsidRDefault="008D4708" w:rsidP="00446D55">
            <w:pPr>
              <w:pStyle w:val="TableParagraph"/>
              <w:spacing w:before="20" w:line="261" w:lineRule="auto"/>
              <w:ind w:left="167" w:right="124"/>
              <w:rPr>
                <w:sz w:val="24"/>
              </w:rPr>
            </w:pPr>
          </w:p>
        </w:tc>
      </w:tr>
      <w:tr w:rsidR="008D4708" w:rsidRPr="001552A4" w:rsidTr="008D4708">
        <w:trPr>
          <w:trHeight w:val="2583"/>
        </w:trPr>
        <w:tc>
          <w:tcPr>
            <w:tcW w:w="3665" w:type="dxa"/>
            <w:tcBorders>
              <w:top w:val="nil"/>
            </w:tcBorders>
          </w:tcPr>
          <w:p w:rsidR="008D4708" w:rsidRPr="001552A4" w:rsidRDefault="008D4708" w:rsidP="00446D55">
            <w:pPr>
              <w:pStyle w:val="TableParagraph"/>
              <w:spacing w:before="28" w:line="259" w:lineRule="auto"/>
              <w:ind w:left="166" w:right="233"/>
              <w:rPr>
                <w:sz w:val="26"/>
                <w:lang w:val="ru-RU"/>
              </w:rPr>
            </w:pPr>
            <w:r w:rsidRPr="001552A4">
              <w:rPr>
                <w:sz w:val="26"/>
                <w:lang w:val="ru-RU"/>
              </w:rPr>
              <w:t>коммуникацию на</w:t>
            </w:r>
            <w:r w:rsidRPr="001552A4">
              <w:rPr>
                <w:spacing w:val="1"/>
                <w:sz w:val="26"/>
                <w:lang w:val="ru-RU"/>
              </w:rPr>
              <w:t xml:space="preserve"> </w:t>
            </w:r>
            <w:r w:rsidRPr="001552A4">
              <w:rPr>
                <w:sz w:val="26"/>
                <w:lang w:val="ru-RU"/>
              </w:rPr>
              <w:t>государственном языке</w:t>
            </w:r>
            <w:r w:rsidRPr="001552A4">
              <w:rPr>
                <w:spacing w:val="1"/>
                <w:sz w:val="26"/>
                <w:lang w:val="ru-RU"/>
              </w:rPr>
              <w:t xml:space="preserve"> </w:t>
            </w:r>
            <w:r w:rsidRPr="001552A4">
              <w:rPr>
                <w:sz w:val="26"/>
                <w:lang w:val="ru-RU"/>
              </w:rPr>
              <w:t>Российской Федерации с</w:t>
            </w:r>
            <w:r w:rsidRPr="001552A4">
              <w:rPr>
                <w:spacing w:val="-62"/>
                <w:sz w:val="26"/>
                <w:lang w:val="ru-RU"/>
              </w:rPr>
              <w:t xml:space="preserve"> </w:t>
            </w:r>
            <w:r w:rsidRPr="001552A4">
              <w:rPr>
                <w:sz w:val="26"/>
                <w:lang w:val="ru-RU"/>
              </w:rPr>
              <w:t>учетом особенностей</w:t>
            </w:r>
            <w:r w:rsidRPr="001552A4">
              <w:rPr>
                <w:spacing w:val="1"/>
                <w:sz w:val="26"/>
                <w:lang w:val="ru-RU"/>
              </w:rPr>
              <w:t xml:space="preserve"> </w:t>
            </w:r>
            <w:r w:rsidRPr="001552A4">
              <w:rPr>
                <w:sz w:val="26"/>
                <w:lang w:val="ru-RU"/>
              </w:rPr>
              <w:t>социального и</w:t>
            </w:r>
            <w:r w:rsidRPr="001552A4">
              <w:rPr>
                <w:spacing w:val="1"/>
                <w:sz w:val="26"/>
                <w:lang w:val="ru-RU"/>
              </w:rPr>
              <w:t xml:space="preserve"> </w:t>
            </w:r>
            <w:r w:rsidRPr="001552A4">
              <w:rPr>
                <w:sz w:val="26"/>
                <w:lang w:val="ru-RU"/>
              </w:rPr>
              <w:t>культурного</w:t>
            </w:r>
            <w:r w:rsidRPr="001552A4">
              <w:rPr>
                <w:spacing w:val="-2"/>
                <w:sz w:val="26"/>
                <w:lang w:val="ru-RU"/>
              </w:rPr>
              <w:t xml:space="preserve"> </w:t>
            </w:r>
            <w:r w:rsidRPr="001552A4">
              <w:rPr>
                <w:sz w:val="26"/>
                <w:lang w:val="ru-RU"/>
              </w:rPr>
              <w:t>контекста</w:t>
            </w:r>
          </w:p>
        </w:tc>
        <w:tc>
          <w:tcPr>
            <w:tcW w:w="3686" w:type="dxa"/>
            <w:tcBorders>
              <w:top w:val="nil"/>
            </w:tcBorders>
          </w:tcPr>
          <w:p w:rsidR="008D4708" w:rsidRPr="001552A4" w:rsidRDefault="008D4708" w:rsidP="00446D55">
            <w:pPr>
              <w:pStyle w:val="TableParagraph"/>
              <w:spacing w:line="255" w:lineRule="exact"/>
              <w:ind w:left="171"/>
              <w:rPr>
                <w:sz w:val="24"/>
                <w:lang w:val="ru-RU"/>
              </w:rPr>
            </w:pPr>
            <w:r w:rsidRPr="001552A4">
              <w:rPr>
                <w:sz w:val="24"/>
                <w:lang w:val="ru-RU"/>
              </w:rPr>
              <w:t>2.7, 2.8, 2.9</w:t>
            </w:r>
          </w:p>
          <w:p w:rsidR="008D4708" w:rsidRPr="001552A4" w:rsidRDefault="008D4708" w:rsidP="00446D55">
            <w:pPr>
              <w:pStyle w:val="TableParagraph"/>
              <w:spacing w:before="20"/>
              <w:ind w:left="171"/>
              <w:rPr>
                <w:sz w:val="24"/>
                <w:lang w:val="ru-RU"/>
              </w:rPr>
            </w:pPr>
            <w:r w:rsidRPr="001552A4">
              <w:rPr>
                <w:sz w:val="24"/>
                <w:lang w:val="ru-RU"/>
              </w:rPr>
              <w:t>Р</w:t>
            </w:r>
            <w:r w:rsidRPr="001552A4">
              <w:rPr>
                <w:spacing w:val="-2"/>
                <w:sz w:val="24"/>
                <w:lang w:val="ru-RU"/>
              </w:rPr>
              <w:t xml:space="preserve"> </w:t>
            </w:r>
            <w:r w:rsidRPr="001552A4">
              <w:rPr>
                <w:sz w:val="24"/>
                <w:lang w:val="ru-RU"/>
              </w:rPr>
              <w:t>3, Темы</w:t>
            </w:r>
            <w:r w:rsidRPr="001552A4">
              <w:rPr>
                <w:spacing w:val="-2"/>
                <w:sz w:val="24"/>
                <w:lang w:val="ru-RU"/>
              </w:rPr>
              <w:t xml:space="preserve"> </w:t>
            </w:r>
            <w:r w:rsidRPr="001552A4">
              <w:rPr>
                <w:sz w:val="24"/>
                <w:lang w:val="ru-RU"/>
              </w:rPr>
              <w:t>3.1,</w:t>
            </w:r>
            <w:r w:rsidRPr="001552A4">
              <w:rPr>
                <w:spacing w:val="1"/>
                <w:sz w:val="24"/>
                <w:lang w:val="ru-RU"/>
              </w:rPr>
              <w:t xml:space="preserve"> </w:t>
            </w:r>
            <w:r w:rsidRPr="001552A4">
              <w:rPr>
                <w:sz w:val="24"/>
                <w:lang w:val="ru-RU"/>
              </w:rPr>
              <w:t>3.2, 3.3,</w:t>
            </w:r>
          </w:p>
          <w:p w:rsidR="008D4708" w:rsidRPr="001552A4" w:rsidRDefault="008D4708" w:rsidP="00446D55">
            <w:pPr>
              <w:pStyle w:val="TableParagraph"/>
              <w:spacing w:before="24"/>
              <w:ind w:left="171"/>
              <w:rPr>
                <w:sz w:val="24"/>
                <w:lang w:val="ru-RU"/>
              </w:rPr>
            </w:pPr>
            <w:r w:rsidRPr="001552A4">
              <w:rPr>
                <w:sz w:val="24"/>
                <w:lang w:val="ru-RU"/>
              </w:rPr>
              <w:t>3.4,3.5,3.6,3.7</w:t>
            </w:r>
          </w:p>
          <w:p w:rsidR="008D4708" w:rsidRPr="001552A4" w:rsidRDefault="008D4708" w:rsidP="00446D55">
            <w:pPr>
              <w:pStyle w:val="TableParagraph"/>
              <w:spacing w:before="20"/>
              <w:ind w:left="171"/>
              <w:rPr>
                <w:sz w:val="24"/>
                <w:lang w:val="ru-RU"/>
              </w:rPr>
            </w:pPr>
            <w:r w:rsidRPr="001552A4">
              <w:rPr>
                <w:sz w:val="24"/>
                <w:lang w:val="ru-RU"/>
              </w:rPr>
              <w:t>Р</w:t>
            </w:r>
            <w:r w:rsidRPr="001552A4">
              <w:rPr>
                <w:spacing w:val="-2"/>
                <w:sz w:val="24"/>
                <w:lang w:val="ru-RU"/>
              </w:rPr>
              <w:t xml:space="preserve"> </w:t>
            </w:r>
            <w:r w:rsidRPr="001552A4">
              <w:rPr>
                <w:sz w:val="24"/>
                <w:lang w:val="ru-RU"/>
              </w:rPr>
              <w:t>4, Темы</w:t>
            </w:r>
            <w:r w:rsidRPr="001552A4">
              <w:rPr>
                <w:spacing w:val="-2"/>
                <w:sz w:val="24"/>
                <w:lang w:val="ru-RU"/>
              </w:rPr>
              <w:t xml:space="preserve"> </w:t>
            </w:r>
            <w:r w:rsidRPr="001552A4">
              <w:rPr>
                <w:sz w:val="24"/>
                <w:lang w:val="ru-RU"/>
              </w:rPr>
              <w:t>4.1, 4.2,</w:t>
            </w:r>
            <w:r w:rsidRPr="001552A4">
              <w:rPr>
                <w:spacing w:val="1"/>
                <w:sz w:val="24"/>
                <w:lang w:val="ru-RU"/>
              </w:rPr>
              <w:t xml:space="preserve"> </w:t>
            </w:r>
            <w:r w:rsidRPr="001552A4">
              <w:rPr>
                <w:sz w:val="24"/>
                <w:lang w:val="ru-RU"/>
              </w:rPr>
              <w:t>4.3, 4.4, 4.5, П/о-</w:t>
            </w:r>
          </w:p>
          <w:p w:rsidR="008D4708" w:rsidRPr="001552A4" w:rsidRDefault="008D4708" w:rsidP="00446D55">
            <w:pPr>
              <w:pStyle w:val="TableParagraph"/>
              <w:spacing w:before="24"/>
              <w:ind w:left="171"/>
              <w:rPr>
                <w:sz w:val="24"/>
                <w:lang w:val="ru-RU"/>
              </w:rPr>
            </w:pPr>
            <w:r w:rsidRPr="001552A4">
              <w:rPr>
                <w:sz w:val="24"/>
                <w:lang w:val="ru-RU"/>
              </w:rPr>
              <w:t>С Р</w:t>
            </w:r>
            <w:r w:rsidRPr="001552A4">
              <w:rPr>
                <w:spacing w:val="-2"/>
                <w:sz w:val="24"/>
                <w:lang w:val="ru-RU"/>
              </w:rPr>
              <w:t xml:space="preserve"> </w:t>
            </w:r>
            <w:r w:rsidRPr="001552A4">
              <w:rPr>
                <w:sz w:val="24"/>
                <w:lang w:val="ru-RU"/>
              </w:rPr>
              <w:t>5, Темы</w:t>
            </w:r>
            <w:r w:rsidRPr="001552A4">
              <w:rPr>
                <w:spacing w:val="-1"/>
                <w:sz w:val="24"/>
                <w:lang w:val="ru-RU"/>
              </w:rPr>
              <w:t xml:space="preserve"> </w:t>
            </w:r>
            <w:r w:rsidRPr="001552A4">
              <w:rPr>
                <w:sz w:val="24"/>
                <w:lang w:val="ru-RU"/>
              </w:rPr>
              <w:t>5.1,</w:t>
            </w:r>
          </w:p>
          <w:p w:rsidR="008D4708" w:rsidRPr="001552A4" w:rsidRDefault="008D4708" w:rsidP="00446D55">
            <w:pPr>
              <w:pStyle w:val="TableParagraph"/>
              <w:spacing w:before="20" w:line="265" w:lineRule="exact"/>
              <w:ind w:left="171"/>
              <w:rPr>
                <w:sz w:val="24"/>
                <w:lang w:val="ru-RU"/>
              </w:rPr>
            </w:pPr>
            <w:r w:rsidRPr="001552A4">
              <w:rPr>
                <w:sz w:val="24"/>
                <w:lang w:val="ru-RU"/>
              </w:rPr>
              <w:t>Р</w:t>
            </w:r>
            <w:r w:rsidRPr="001552A4">
              <w:rPr>
                <w:spacing w:val="-2"/>
                <w:sz w:val="24"/>
                <w:lang w:val="ru-RU"/>
              </w:rPr>
              <w:t xml:space="preserve"> </w:t>
            </w:r>
            <w:r w:rsidRPr="001552A4">
              <w:rPr>
                <w:sz w:val="24"/>
                <w:lang w:val="ru-RU"/>
              </w:rPr>
              <w:t>6,</w:t>
            </w:r>
            <w:r w:rsidRPr="001552A4">
              <w:rPr>
                <w:spacing w:val="1"/>
                <w:sz w:val="24"/>
                <w:lang w:val="ru-RU"/>
              </w:rPr>
              <w:t xml:space="preserve"> </w:t>
            </w:r>
            <w:r w:rsidRPr="001552A4">
              <w:rPr>
                <w:sz w:val="24"/>
                <w:lang w:val="ru-RU"/>
              </w:rPr>
              <w:t>Темы</w:t>
            </w:r>
          </w:p>
          <w:p w:rsidR="008D4708" w:rsidRPr="001552A4" w:rsidRDefault="008D4708" w:rsidP="00446D55">
            <w:pPr>
              <w:pStyle w:val="TableParagraph"/>
              <w:spacing w:line="256" w:lineRule="exact"/>
              <w:ind w:left="171"/>
              <w:rPr>
                <w:sz w:val="24"/>
                <w:lang w:val="ru-RU"/>
              </w:rPr>
            </w:pPr>
            <w:r w:rsidRPr="001552A4">
              <w:rPr>
                <w:sz w:val="24"/>
                <w:lang w:val="ru-RU"/>
              </w:rPr>
              <w:t>6.1,6.2,6.3П/о-</w:t>
            </w:r>
          </w:p>
          <w:p w:rsidR="008D4708" w:rsidRPr="001552A4" w:rsidRDefault="008D4708" w:rsidP="00446D55">
            <w:pPr>
              <w:pStyle w:val="TableParagraph"/>
              <w:spacing w:line="256" w:lineRule="exact"/>
              <w:ind w:left="171"/>
              <w:rPr>
                <w:sz w:val="24"/>
                <w:lang w:val="ru-RU"/>
              </w:rPr>
            </w:pPr>
            <w:r w:rsidRPr="001552A4">
              <w:rPr>
                <w:sz w:val="24"/>
                <w:lang w:val="ru-RU"/>
              </w:rPr>
              <w:t>с</w:t>
            </w:r>
            <w:r w:rsidRPr="001552A4">
              <w:rPr>
                <w:spacing w:val="1"/>
                <w:sz w:val="24"/>
                <w:lang w:val="ru-RU"/>
              </w:rPr>
              <w:t xml:space="preserve"> </w:t>
            </w:r>
            <w:r w:rsidRPr="001552A4">
              <w:rPr>
                <w:sz w:val="24"/>
                <w:lang w:val="ru-RU"/>
              </w:rPr>
              <w:t>Р</w:t>
            </w:r>
            <w:r w:rsidRPr="001552A4">
              <w:rPr>
                <w:spacing w:val="-2"/>
                <w:sz w:val="24"/>
                <w:lang w:val="ru-RU"/>
              </w:rPr>
              <w:t xml:space="preserve"> </w:t>
            </w:r>
            <w:r w:rsidRPr="001552A4">
              <w:rPr>
                <w:sz w:val="24"/>
                <w:lang w:val="ru-RU"/>
              </w:rPr>
              <w:t>7,</w:t>
            </w:r>
            <w:r w:rsidRPr="001552A4">
              <w:rPr>
                <w:spacing w:val="1"/>
                <w:sz w:val="24"/>
                <w:lang w:val="ru-RU"/>
              </w:rPr>
              <w:t xml:space="preserve"> </w:t>
            </w:r>
            <w:r w:rsidRPr="001552A4">
              <w:rPr>
                <w:sz w:val="24"/>
                <w:lang w:val="ru-RU"/>
              </w:rPr>
              <w:t>Темы</w:t>
            </w:r>
          </w:p>
          <w:p w:rsidR="008D4708" w:rsidRPr="001552A4" w:rsidRDefault="008D4708" w:rsidP="00446D55">
            <w:pPr>
              <w:pStyle w:val="TableParagraph"/>
              <w:spacing w:line="256" w:lineRule="exact"/>
              <w:ind w:left="171"/>
              <w:rPr>
                <w:sz w:val="24"/>
                <w:lang w:val="ru-RU"/>
              </w:rPr>
            </w:pPr>
            <w:r w:rsidRPr="001552A4">
              <w:rPr>
                <w:sz w:val="24"/>
                <w:lang w:val="ru-RU"/>
              </w:rPr>
              <w:t>7.1., 7.2.Р</w:t>
            </w:r>
            <w:r w:rsidRPr="001552A4">
              <w:rPr>
                <w:spacing w:val="-2"/>
                <w:sz w:val="24"/>
                <w:lang w:val="ru-RU"/>
              </w:rPr>
              <w:t xml:space="preserve"> </w:t>
            </w:r>
            <w:r w:rsidRPr="001552A4">
              <w:rPr>
                <w:sz w:val="24"/>
                <w:lang w:val="ru-RU"/>
              </w:rPr>
              <w:t>8, Темы</w:t>
            </w:r>
            <w:r w:rsidRPr="001552A4">
              <w:rPr>
                <w:spacing w:val="-1"/>
                <w:sz w:val="24"/>
                <w:lang w:val="ru-RU"/>
              </w:rPr>
              <w:t xml:space="preserve"> </w:t>
            </w:r>
            <w:r w:rsidRPr="001552A4">
              <w:rPr>
                <w:sz w:val="24"/>
                <w:lang w:val="ru-RU"/>
              </w:rPr>
              <w:t>8.1, П/о-с</w:t>
            </w:r>
          </w:p>
        </w:tc>
        <w:tc>
          <w:tcPr>
            <w:tcW w:w="2564" w:type="dxa"/>
            <w:vMerge/>
          </w:tcPr>
          <w:p w:rsidR="008D4708" w:rsidRPr="001552A4" w:rsidRDefault="008D4708" w:rsidP="00446D55">
            <w:pPr>
              <w:pStyle w:val="TableParagraph"/>
              <w:spacing w:before="20" w:line="261" w:lineRule="auto"/>
              <w:ind w:left="167" w:right="124"/>
              <w:rPr>
                <w:sz w:val="24"/>
                <w:lang w:val="ru-RU"/>
              </w:rPr>
            </w:pPr>
          </w:p>
        </w:tc>
      </w:tr>
      <w:tr w:rsidR="008D4708" w:rsidRPr="001552A4" w:rsidTr="008D4708">
        <w:trPr>
          <w:trHeight w:val="342"/>
        </w:trPr>
        <w:tc>
          <w:tcPr>
            <w:tcW w:w="3665" w:type="dxa"/>
            <w:vMerge w:val="restart"/>
          </w:tcPr>
          <w:p w:rsidR="008D4708" w:rsidRPr="001552A4" w:rsidRDefault="008D4708" w:rsidP="00446D55">
            <w:pPr>
              <w:pStyle w:val="TableParagraph"/>
              <w:spacing w:before="47" w:line="275" w:lineRule="exact"/>
              <w:ind w:left="166"/>
              <w:rPr>
                <w:sz w:val="24"/>
                <w:lang w:val="ru-RU"/>
              </w:rPr>
            </w:pPr>
            <w:r w:rsidRPr="001552A4">
              <w:rPr>
                <w:sz w:val="24"/>
                <w:lang w:val="ru-RU"/>
              </w:rPr>
              <w:t>ОК</w:t>
            </w:r>
            <w:r w:rsidRPr="001552A4">
              <w:rPr>
                <w:spacing w:val="-2"/>
                <w:sz w:val="24"/>
                <w:lang w:val="ru-RU"/>
              </w:rPr>
              <w:t xml:space="preserve"> </w:t>
            </w:r>
            <w:r w:rsidRPr="001552A4">
              <w:rPr>
                <w:sz w:val="24"/>
                <w:lang w:val="ru-RU"/>
              </w:rPr>
              <w:t>06</w:t>
            </w:r>
            <w:r w:rsidRPr="001552A4">
              <w:rPr>
                <w:spacing w:val="-1"/>
                <w:sz w:val="24"/>
                <w:lang w:val="ru-RU"/>
              </w:rPr>
              <w:t xml:space="preserve"> </w:t>
            </w:r>
            <w:r w:rsidRPr="001552A4">
              <w:rPr>
                <w:sz w:val="24"/>
                <w:lang w:val="ru-RU"/>
              </w:rPr>
              <w:t>Проявлять</w:t>
            </w:r>
          </w:p>
          <w:p w:rsidR="008D4708" w:rsidRPr="001552A4" w:rsidRDefault="008D4708" w:rsidP="00446D55">
            <w:pPr>
              <w:pStyle w:val="TableParagraph"/>
              <w:spacing w:before="1"/>
              <w:ind w:left="166"/>
              <w:rPr>
                <w:sz w:val="24"/>
                <w:lang w:val="ru-RU"/>
              </w:rPr>
            </w:pPr>
            <w:r w:rsidRPr="001552A4">
              <w:rPr>
                <w:sz w:val="24"/>
                <w:lang w:val="ru-RU"/>
              </w:rPr>
              <w:t>гражданско-</w:t>
            </w:r>
          </w:p>
          <w:p w:rsidR="008D4708" w:rsidRPr="001552A4" w:rsidRDefault="008D4708" w:rsidP="00446D55">
            <w:pPr>
              <w:pStyle w:val="TableParagraph"/>
              <w:spacing w:before="3" w:line="275" w:lineRule="exact"/>
              <w:ind w:left="166"/>
              <w:rPr>
                <w:sz w:val="24"/>
                <w:lang w:val="ru-RU"/>
              </w:rPr>
            </w:pPr>
            <w:r w:rsidRPr="001552A4">
              <w:rPr>
                <w:sz w:val="24"/>
                <w:lang w:val="ru-RU"/>
              </w:rPr>
              <w:t>патриотическую</w:t>
            </w:r>
            <w:r w:rsidRPr="001552A4">
              <w:rPr>
                <w:spacing w:val="-6"/>
                <w:sz w:val="24"/>
                <w:lang w:val="ru-RU"/>
              </w:rPr>
              <w:t xml:space="preserve"> </w:t>
            </w:r>
            <w:r w:rsidRPr="001552A4">
              <w:rPr>
                <w:sz w:val="24"/>
                <w:lang w:val="ru-RU"/>
              </w:rPr>
              <w:t>позицию,</w:t>
            </w:r>
          </w:p>
          <w:p w:rsidR="008D4708" w:rsidRPr="001552A4" w:rsidRDefault="008D4708" w:rsidP="00446D55">
            <w:pPr>
              <w:pStyle w:val="TableParagraph"/>
              <w:spacing w:before="1"/>
              <w:ind w:left="166"/>
              <w:rPr>
                <w:sz w:val="24"/>
                <w:lang w:val="ru-RU"/>
              </w:rPr>
            </w:pPr>
            <w:r w:rsidRPr="001552A4">
              <w:rPr>
                <w:sz w:val="24"/>
                <w:lang w:val="ru-RU"/>
              </w:rPr>
              <w:t>демонстрировать</w:t>
            </w:r>
          </w:p>
          <w:p w:rsidR="008D4708" w:rsidRPr="001552A4" w:rsidRDefault="008D4708" w:rsidP="00446D55">
            <w:pPr>
              <w:pStyle w:val="TableParagraph"/>
              <w:spacing w:before="3" w:line="275" w:lineRule="exact"/>
              <w:ind w:left="166"/>
              <w:rPr>
                <w:sz w:val="24"/>
                <w:lang w:val="ru-RU"/>
              </w:rPr>
            </w:pPr>
            <w:r w:rsidRPr="001552A4">
              <w:rPr>
                <w:sz w:val="24"/>
                <w:lang w:val="ru-RU"/>
              </w:rPr>
              <w:t>осознанное</w:t>
            </w:r>
            <w:r w:rsidRPr="001552A4">
              <w:rPr>
                <w:spacing w:val="-3"/>
                <w:sz w:val="24"/>
                <w:lang w:val="ru-RU"/>
              </w:rPr>
              <w:t xml:space="preserve"> </w:t>
            </w:r>
            <w:r w:rsidRPr="001552A4">
              <w:rPr>
                <w:sz w:val="24"/>
                <w:lang w:val="ru-RU"/>
              </w:rPr>
              <w:t>поведение</w:t>
            </w:r>
            <w:r w:rsidRPr="001552A4">
              <w:rPr>
                <w:spacing w:val="-2"/>
                <w:sz w:val="24"/>
                <w:lang w:val="ru-RU"/>
              </w:rPr>
              <w:t xml:space="preserve"> </w:t>
            </w:r>
            <w:r w:rsidRPr="001552A4">
              <w:rPr>
                <w:sz w:val="24"/>
                <w:lang w:val="ru-RU"/>
              </w:rPr>
              <w:t>на</w:t>
            </w:r>
          </w:p>
          <w:p w:rsidR="008D4708" w:rsidRPr="001552A4" w:rsidRDefault="008D4708" w:rsidP="00446D55">
            <w:pPr>
              <w:pStyle w:val="TableParagraph"/>
              <w:spacing w:before="1"/>
              <w:ind w:left="166"/>
              <w:rPr>
                <w:sz w:val="24"/>
                <w:lang w:val="ru-RU"/>
              </w:rPr>
            </w:pPr>
            <w:r w:rsidRPr="001552A4">
              <w:rPr>
                <w:sz w:val="24"/>
                <w:lang w:val="ru-RU"/>
              </w:rPr>
              <w:t>основе</w:t>
            </w:r>
            <w:r w:rsidRPr="001552A4">
              <w:rPr>
                <w:spacing w:val="-4"/>
                <w:sz w:val="24"/>
                <w:lang w:val="ru-RU"/>
              </w:rPr>
              <w:t xml:space="preserve"> </w:t>
            </w:r>
            <w:r w:rsidRPr="001552A4">
              <w:rPr>
                <w:sz w:val="24"/>
                <w:lang w:val="ru-RU"/>
              </w:rPr>
              <w:t>традиционных</w:t>
            </w:r>
          </w:p>
          <w:p w:rsidR="008D4708" w:rsidRPr="001552A4" w:rsidRDefault="008D4708" w:rsidP="00446D55">
            <w:pPr>
              <w:pStyle w:val="TableParagraph"/>
              <w:spacing w:before="3" w:line="275" w:lineRule="exact"/>
              <w:ind w:left="166"/>
              <w:rPr>
                <w:sz w:val="24"/>
                <w:lang w:val="ru-RU"/>
              </w:rPr>
            </w:pPr>
            <w:r w:rsidRPr="001552A4">
              <w:rPr>
                <w:sz w:val="24"/>
                <w:lang w:val="ru-RU"/>
              </w:rPr>
              <w:t>общечеловеческих</w:t>
            </w:r>
          </w:p>
          <w:p w:rsidR="008D4708" w:rsidRPr="001552A4" w:rsidRDefault="008D4708" w:rsidP="00446D55">
            <w:pPr>
              <w:pStyle w:val="TableParagraph"/>
              <w:spacing w:before="1"/>
              <w:ind w:left="166"/>
              <w:rPr>
                <w:sz w:val="24"/>
                <w:lang w:val="ru-RU"/>
              </w:rPr>
            </w:pPr>
            <w:r w:rsidRPr="001552A4">
              <w:rPr>
                <w:sz w:val="24"/>
                <w:lang w:val="ru-RU"/>
              </w:rPr>
              <w:t>ценностей,</w:t>
            </w:r>
            <w:r w:rsidRPr="001552A4">
              <w:rPr>
                <w:spacing w:val="-2"/>
                <w:sz w:val="24"/>
                <w:lang w:val="ru-RU"/>
              </w:rPr>
              <w:t xml:space="preserve"> </w:t>
            </w:r>
            <w:r w:rsidRPr="001552A4">
              <w:rPr>
                <w:sz w:val="24"/>
                <w:lang w:val="ru-RU"/>
              </w:rPr>
              <w:t>в</w:t>
            </w:r>
            <w:r w:rsidRPr="001552A4">
              <w:rPr>
                <w:spacing w:val="-3"/>
                <w:sz w:val="24"/>
                <w:lang w:val="ru-RU"/>
              </w:rPr>
              <w:t xml:space="preserve"> </w:t>
            </w:r>
            <w:r w:rsidRPr="001552A4">
              <w:rPr>
                <w:sz w:val="24"/>
                <w:lang w:val="ru-RU"/>
              </w:rPr>
              <w:t>том</w:t>
            </w:r>
            <w:r w:rsidRPr="001552A4">
              <w:rPr>
                <w:spacing w:val="-1"/>
                <w:sz w:val="24"/>
                <w:lang w:val="ru-RU"/>
              </w:rPr>
              <w:t xml:space="preserve"> </w:t>
            </w:r>
            <w:r w:rsidRPr="001552A4">
              <w:rPr>
                <w:sz w:val="24"/>
                <w:lang w:val="ru-RU"/>
              </w:rPr>
              <w:t>числе</w:t>
            </w:r>
            <w:r w:rsidRPr="001552A4">
              <w:rPr>
                <w:spacing w:val="1"/>
                <w:sz w:val="24"/>
                <w:lang w:val="ru-RU"/>
              </w:rPr>
              <w:t xml:space="preserve"> </w:t>
            </w:r>
            <w:r w:rsidRPr="001552A4">
              <w:rPr>
                <w:sz w:val="24"/>
                <w:lang w:val="ru-RU"/>
              </w:rPr>
              <w:t>с</w:t>
            </w:r>
          </w:p>
          <w:p w:rsidR="008D4708" w:rsidRPr="001552A4" w:rsidRDefault="008D4708" w:rsidP="00446D55">
            <w:pPr>
              <w:pStyle w:val="TableParagraph"/>
              <w:spacing w:before="3" w:line="265" w:lineRule="exact"/>
              <w:ind w:left="166"/>
              <w:rPr>
                <w:sz w:val="24"/>
                <w:lang w:val="ru-RU"/>
              </w:rPr>
            </w:pPr>
            <w:r w:rsidRPr="001552A4">
              <w:rPr>
                <w:sz w:val="24"/>
                <w:lang w:val="ru-RU"/>
              </w:rPr>
              <w:t>учетом</w:t>
            </w:r>
            <w:r w:rsidRPr="001552A4">
              <w:rPr>
                <w:spacing w:val="-1"/>
                <w:sz w:val="24"/>
                <w:lang w:val="ru-RU"/>
              </w:rPr>
              <w:t xml:space="preserve"> </w:t>
            </w:r>
            <w:r w:rsidRPr="001552A4">
              <w:rPr>
                <w:sz w:val="24"/>
                <w:lang w:val="ru-RU"/>
              </w:rPr>
              <w:t>гармонизации</w:t>
            </w:r>
          </w:p>
          <w:p w:rsidR="008D4708" w:rsidRPr="001552A4" w:rsidRDefault="008D4708" w:rsidP="00446D55">
            <w:pPr>
              <w:pStyle w:val="TableParagraph"/>
              <w:spacing w:before="11" w:line="255" w:lineRule="exact"/>
              <w:ind w:left="166"/>
              <w:rPr>
                <w:sz w:val="24"/>
                <w:lang w:val="ru-RU"/>
              </w:rPr>
            </w:pPr>
            <w:r w:rsidRPr="001552A4">
              <w:rPr>
                <w:sz w:val="24"/>
                <w:lang w:val="ru-RU"/>
              </w:rPr>
              <w:t>межнациональных</w:t>
            </w:r>
            <w:r w:rsidRPr="001552A4">
              <w:rPr>
                <w:spacing w:val="-4"/>
                <w:sz w:val="24"/>
                <w:lang w:val="ru-RU"/>
              </w:rPr>
              <w:t xml:space="preserve"> </w:t>
            </w:r>
            <w:r w:rsidRPr="001552A4">
              <w:rPr>
                <w:sz w:val="24"/>
                <w:lang w:val="ru-RU"/>
              </w:rPr>
              <w:t>и</w:t>
            </w:r>
          </w:p>
          <w:p w:rsidR="008D4708" w:rsidRPr="001552A4" w:rsidRDefault="008D4708" w:rsidP="00446D55">
            <w:pPr>
              <w:pStyle w:val="TableParagraph"/>
              <w:spacing w:before="21"/>
              <w:ind w:left="166"/>
              <w:rPr>
                <w:sz w:val="24"/>
                <w:lang w:val="ru-RU"/>
              </w:rPr>
            </w:pPr>
            <w:r w:rsidRPr="001552A4">
              <w:rPr>
                <w:sz w:val="24"/>
                <w:lang w:val="ru-RU"/>
              </w:rPr>
              <w:t>межрелигиозных</w:t>
            </w:r>
          </w:p>
          <w:p w:rsidR="008D4708" w:rsidRPr="001552A4" w:rsidRDefault="008D4708" w:rsidP="00446D55">
            <w:pPr>
              <w:pStyle w:val="TableParagraph"/>
              <w:spacing w:before="10" w:line="290" w:lineRule="atLeast"/>
              <w:ind w:left="166" w:right="656"/>
              <w:rPr>
                <w:sz w:val="24"/>
                <w:lang w:val="ru-RU"/>
              </w:rPr>
            </w:pPr>
            <w:r w:rsidRPr="001552A4">
              <w:rPr>
                <w:sz w:val="24"/>
                <w:lang w:val="ru-RU"/>
              </w:rPr>
              <w:t>отношений,</w:t>
            </w:r>
            <w:r w:rsidRPr="001552A4">
              <w:rPr>
                <w:spacing w:val="-10"/>
                <w:sz w:val="24"/>
                <w:lang w:val="ru-RU"/>
              </w:rPr>
              <w:t xml:space="preserve"> </w:t>
            </w:r>
            <w:r w:rsidRPr="001552A4">
              <w:rPr>
                <w:sz w:val="24"/>
                <w:lang w:val="ru-RU"/>
              </w:rPr>
              <w:t>применять</w:t>
            </w:r>
            <w:r w:rsidRPr="001552A4">
              <w:rPr>
                <w:spacing w:val="-57"/>
                <w:sz w:val="24"/>
                <w:lang w:val="ru-RU"/>
              </w:rPr>
              <w:t xml:space="preserve"> </w:t>
            </w:r>
            <w:r w:rsidRPr="001552A4">
              <w:rPr>
                <w:sz w:val="24"/>
                <w:lang w:val="ru-RU"/>
              </w:rPr>
              <w:t>стандарты</w:t>
            </w:r>
          </w:p>
          <w:p w:rsidR="008D4708" w:rsidRPr="001552A4" w:rsidRDefault="008D4708" w:rsidP="00446D55">
            <w:pPr>
              <w:pStyle w:val="TableParagraph"/>
              <w:spacing w:before="3" w:line="275" w:lineRule="exact"/>
              <w:ind w:left="166"/>
              <w:rPr>
                <w:sz w:val="24"/>
              </w:rPr>
            </w:pPr>
            <w:r w:rsidRPr="001552A4">
              <w:rPr>
                <w:sz w:val="24"/>
              </w:rPr>
              <w:t>антикоррупционного</w:t>
            </w:r>
          </w:p>
          <w:p w:rsidR="008D4708" w:rsidRPr="001552A4" w:rsidRDefault="008D4708" w:rsidP="00446D55">
            <w:pPr>
              <w:pStyle w:val="TableParagraph"/>
              <w:spacing w:before="1"/>
              <w:ind w:left="166"/>
              <w:rPr>
                <w:sz w:val="24"/>
              </w:rPr>
            </w:pPr>
            <w:r w:rsidRPr="001552A4">
              <w:rPr>
                <w:sz w:val="24"/>
              </w:rPr>
              <w:t>поведения</w:t>
            </w:r>
          </w:p>
        </w:tc>
        <w:tc>
          <w:tcPr>
            <w:tcW w:w="3686" w:type="dxa"/>
            <w:tcBorders>
              <w:bottom w:val="nil"/>
            </w:tcBorders>
          </w:tcPr>
          <w:p w:rsidR="008D4708" w:rsidRPr="001552A4" w:rsidRDefault="008D4708" w:rsidP="00446D55">
            <w:pPr>
              <w:pStyle w:val="TableParagraph"/>
              <w:spacing w:before="47" w:line="275" w:lineRule="exact"/>
              <w:ind w:left="171"/>
              <w:rPr>
                <w:sz w:val="24"/>
              </w:rPr>
            </w:pPr>
            <w:r w:rsidRPr="001552A4">
              <w:rPr>
                <w:sz w:val="24"/>
              </w:rPr>
              <w:t>Р</w:t>
            </w:r>
            <w:r w:rsidRPr="001552A4">
              <w:rPr>
                <w:spacing w:val="-2"/>
                <w:sz w:val="24"/>
              </w:rPr>
              <w:t xml:space="preserve"> </w:t>
            </w:r>
            <w:r w:rsidRPr="001552A4">
              <w:rPr>
                <w:sz w:val="24"/>
              </w:rPr>
              <w:t>1, Тема</w:t>
            </w:r>
            <w:r w:rsidRPr="001552A4">
              <w:rPr>
                <w:spacing w:val="1"/>
                <w:sz w:val="24"/>
              </w:rPr>
              <w:t xml:space="preserve"> </w:t>
            </w:r>
            <w:r w:rsidRPr="001552A4">
              <w:rPr>
                <w:sz w:val="24"/>
              </w:rPr>
              <w:t>1.1, 1.2,</w:t>
            </w:r>
            <w:r w:rsidRPr="001552A4">
              <w:rPr>
                <w:spacing w:val="1"/>
                <w:sz w:val="24"/>
              </w:rPr>
              <w:t xml:space="preserve"> </w:t>
            </w:r>
            <w:r w:rsidRPr="001552A4">
              <w:rPr>
                <w:sz w:val="24"/>
              </w:rPr>
              <w:t>1.3, 1.4, П/о-с</w:t>
            </w:r>
          </w:p>
        </w:tc>
        <w:tc>
          <w:tcPr>
            <w:tcW w:w="2564" w:type="dxa"/>
            <w:vMerge w:val="restart"/>
          </w:tcPr>
          <w:p w:rsidR="008D4708" w:rsidRPr="001552A4" w:rsidRDefault="008D4708" w:rsidP="00446D55">
            <w:pPr>
              <w:pStyle w:val="TableParagraph"/>
              <w:spacing w:before="47" w:line="275" w:lineRule="exact"/>
              <w:ind w:left="167"/>
              <w:rPr>
                <w:sz w:val="24"/>
                <w:lang w:val="ru-RU"/>
              </w:rPr>
            </w:pPr>
            <w:r w:rsidRPr="001552A4">
              <w:rPr>
                <w:sz w:val="24"/>
                <w:lang w:val="ru-RU"/>
              </w:rPr>
              <w:t>наблюдение</w:t>
            </w:r>
            <w:r w:rsidRPr="001552A4">
              <w:rPr>
                <w:spacing w:val="-2"/>
                <w:sz w:val="24"/>
                <w:lang w:val="ru-RU"/>
              </w:rPr>
              <w:t xml:space="preserve"> </w:t>
            </w:r>
            <w:r w:rsidRPr="001552A4">
              <w:rPr>
                <w:sz w:val="24"/>
                <w:lang w:val="ru-RU"/>
              </w:rPr>
              <w:t>за</w:t>
            </w:r>
          </w:p>
          <w:p w:rsidR="008D4708" w:rsidRPr="001552A4" w:rsidRDefault="008D4708" w:rsidP="00446D55">
            <w:pPr>
              <w:pStyle w:val="TableParagraph"/>
              <w:spacing w:before="1"/>
              <w:ind w:left="167"/>
              <w:rPr>
                <w:sz w:val="24"/>
                <w:lang w:val="ru-RU"/>
              </w:rPr>
            </w:pPr>
            <w:r w:rsidRPr="001552A4">
              <w:rPr>
                <w:sz w:val="24"/>
                <w:lang w:val="ru-RU"/>
              </w:rPr>
              <w:t>выполнением</w:t>
            </w:r>
          </w:p>
          <w:p w:rsidR="008D4708" w:rsidRPr="001552A4" w:rsidRDefault="008D4708" w:rsidP="00446D55">
            <w:pPr>
              <w:pStyle w:val="TableParagraph"/>
              <w:spacing w:before="3" w:line="275" w:lineRule="exact"/>
              <w:ind w:left="167"/>
              <w:rPr>
                <w:sz w:val="24"/>
                <w:lang w:val="ru-RU"/>
              </w:rPr>
            </w:pPr>
            <w:r w:rsidRPr="001552A4">
              <w:rPr>
                <w:sz w:val="24"/>
                <w:lang w:val="ru-RU"/>
              </w:rPr>
              <w:t>мотивационных</w:t>
            </w:r>
          </w:p>
          <w:p w:rsidR="008D4708" w:rsidRPr="001552A4" w:rsidRDefault="008D4708" w:rsidP="00446D55">
            <w:pPr>
              <w:pStyle w:val="TableParagraph"/>
              <w:spacing w:before="1"/>
              <w:ind w:left="167"/>
              <w:rPr>
                <w:sz w:val="24"/>
                <w:lang w:val="ru-RU"/>
              </w:rPr>
            </w:pPr>
            <w:r w:rsidRPr="001552A4">
              <w:rPr>
                <w:sz w:val="24"/>
                <w:lang w:val="ru-RU"/>
              </w:rPr>
              <w:t>заданий</w:t>
            </w:r>
            <w:r w:rsidRPr="001552A4">
              <w:rPr>
                <w:spacing w:val="-4"/>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практической</w:t>
            </w:r>
          </w:p>
          <w:p w:rsidR="008D4708" w:rsidRPr="001552A4" w:rsidRDefault="008D4708" w:rsidP="00446D55">
            <w:pPr>
              <w:pStyle w:val="TableParagraph"/>
              <w:spacing w:before="3" w:line="275" w:lineRule="exact"/>
              <w:ind w:left="167"/>
              <w:rPr>
                <w:sz w:val="24"/>
                <w:lang w:val="ru-RU"/>
              </w:rPr>
            </w:pPr>
            <w:r w:rsidRPr="001552A4">
              <w:rPr>
                <w:sz w:val="24"/>
                <w:lang w:val="ru-RU"/>
              </w:rPr>
              <w:t>работы</w:t>
            </w:r>
          </w:p>
        </w:tc>
      </w:tr>
      <w:tr w:rsidR="008D4708" w:rsidRPr="001552A4" w:rsidTr="008D4708">
        <w:trPr>
          <w:trHeight w:val="298"/>
        </w:trPr>
        <w:tc>
          <w:tcPr>
            <w:tcW w:w="3665" w:type="dxa"/>
            <w:vMerge/>
          </w:tcPr>
          <w:p w:rsidR="008D4708" w:rsidRPr="001552A4" w:rsidRDefault="008D4708" w:rsidP="00446D55">
            <w:pPr>
              <w:pStyle w:val="TableParagraph"/>
              <w:spacing w:before="1"/>
              <w:ind w:left="166"/>
              <w:rPr>
                <w:sz w:val="24"/>
                <w:lang w:val="ru-RU"/>
              </w:rPr>
            </w:pPr>
          </w:p>
        </w:tc>
        <w:tc>
          <w:tcPr>
            <w:tcW w:w="3686" w:type="dxa"/>
            <w:tcBorders>
              <w:top w:val="nil"/>
              <w:bottom w:val="nil"/>
            </w:tcBorders>
          </w:tcPr>
          <w:p w:rsidR="008D4708" w:rsidRPr="001552A4" w:rsidRDefault="008D4708" w:rsidP="00446D55">
            <w:pPr>
              <w:pStyle w:val="TableParagraph"/>
              <w:spacing w:before="1"/>
              <w:ind w:left="171"/>
              <w:rPr>
                <w:sz w:val="24"/>
              </w:rPr>
            </w:pPr>
            <w:r w:rsidRPr="001552A4">
              <w:rPr>
                <w:sz w:val="24"/>
              </w:rPr>
              <w:t>Р</w:t>
            </w:r>
            <w:r w:rsidRPr="001552A4">
              <w:rPr>
                <w:spacing w:val="-2"/>
                <w:sz w:val="24"/>
              </w:rPr>
              <w:t xml:space="preserve"> </w:t>
            </w:r>
            <w:r w:rsidRPr="001552A4">
              <w:rPr>
                <w:sz w:val="24"/>
              </w:rPr>
              <w:t>2, Темы</w:t>
            </w:r>
            <w:r w:rsidRPr="001552A4">
              <w:rPr>
                <w:spacing w:val="-2"/>
                <w:sz w:val="24"/>
              </w:rPr>
              <w:t xml:space="preserve"> </w:t>
            </w:r>
            <w:r w:rsidRPr="001552A4">
              <w:rPr>
                <w:sz w:val="24"/>
              </w:rPr>
              <w:t>2.1, 2.2,</w:t>
            </w:r>
            <w:r w:rsidRPr="001552A4">
              <w:rPr>
                <w:spacing w:val="1"/>
                <w:sz w:val="24"/>
              </w:rPr>
              <w:t xml:space="preserve"> </w:t>
            </w:r>
            <w:r w:rsidRPr="001552A4">
              <w:rPr>
                <w:sz w:val="24"/>
              </w:rPr>
              <w:t>2.3, 2.4, 2.5, 2.6,</w:t>
            </w:r>
          </w:p>
        </w:tc>
        <w:tc>
          <w:tcPr>
            <w:tcW w:w="2564" w:type="dxa"/>
            <w:vMerge/>
          </w:tcPr>
          <w:p w:rsidR="008D4708" w:rsidRPr="001552A4" w:rsidRDefault="008D4708" w:rsidP="00446D55">
            <w:pPr>
              <w:pStyle w:val="TableParagraph"/>
              <w:spacing w:before="3" w:line="275" w:lineRule="exact"/>
              <w:ind w:left="167"/>
              <w:rPr>
                <w:sz w:val="24"/>
              </w:rPr>
            </w:pPr>
          </w:p>
        </w:tc>
      </w:tr>
      <w:tr w:rsidR="008D4708" w:rsidRPr="001552A4" w:rsidTr="008D4708">
        <w:trPr>
          <w:trHeight w:val="298"/>
        </w:trPr>
        <w:tc>
          <w:tcPr>
            <w:tcW w:w="3665" w:type="dxa"/>
            <w:vMerge/>
          </w:tcPr>
          <w:p w:rsidR="008D4708" w:rsidRPr="001552A4" w:rsidRDefault="008D4708" w:rsidP="00446D55">
            <w:pPr>
              <w:pStyle w:val="TableParagraph"/>
              <w:spacing w:before="1"/>
              <w:ind w:left="166"/>
              <w:rPr>
                <w:sz w:val="24"/>
              </w:rPr>
            </w:pPr>
          </w:p>
        </w:tc>
        <w:tc>
          <w:tcPr>
            <w:tcW w:w="3686" w:type="dxa"/>
            <w:tcBorders>
              <w:top w:val="nil"/>
              <w:bottom w:val="nil"/>
            </w:tcBorders>
          </w:tcPr>
          <w:p w:rsidR="008D4708" w:rsidRPr="001552A4" w:rsidRDefault="008D4708" w:rsidP="00446D55">
            <w:pPr>
              <w:pStyle w:val="TableParagraph"/>
              <w:spacing w:before="3" w:line="275" w:lineRule="exact"/>
              <w:ind w:left="171"/>
              <w:rPr>
                <w:sz w:val="24"/>
              </w:rPr>
            </w:pPr>
            <w:r w:rsidRPr="001552A4">
              <w:rPr>
                <w:sz w:val="24"/>
              </w:rPr>
              <w:t>2.7, 2.8, 2.9</w:t>
            </w:r>
          </w:p>
        </w:tc>
        <w:tc>
          <w:tcPr>
            <w:tcW w:w="2564" w:type="dxa"/>
            <w:vMerge/>
          </w:tcPr>
          <w:p w:rsidR="008D4708" w:rsidRPr="001552A4" w:rsidRDefault="008D4708" w:rsidP="00446D55">
            <w:pPr>
              <w:pStyle w:val="TableParagraph"/>
              <w:spacing w:before="3" w:line="275" w:lineRule="exact"/>
              <w:ind w:left="167"/>
              <w:rPr>
                <w:sz w:val="24"/>
                <w:lang w:val="ru-RU"/>
              </w:rPr>
            </w:pPr>
          </w:p>
        </w:tc>
      </w:tr>
      <w:tr w:rsidR="008D4708" w:rsidRPr="001552A4" w:rsidTr="008D4708">
        <w:trPr>
          <w:trHeight w:val="3083"/>
        </w:trPr>
        <w:tc>
          <w:tcPr>
            <w:tcW w:w="3665" w:type="dxa"/>
            <w:vMerge/>
            <w:tcBorders>
              <w:bottom w:val="single" w:sz="4" w:space="0" w:color="000000"/>
            </w:tcBorders>
          </w:tcPr>
          <w:p w:rsidR="008D4708" w:rsidRPr="001552A4" w:rsidRDefault="008D4708" w:rsidP="00446D55">
            <w:pPr>
              <w:pStyle w:val="TableParagraph"/>
              <w:spacing w:before="1"/>
              <w:ind w:left="166"/>
              <w:rPr>
                <w:sz w:val="24"/>
              </w:rPr>
            </w:pPr>
          </w:p>
        </w:tc>
        <w:tc>
          <w:tcPr>
            <w:tcW w:w="3686" w:type="dxa"/>
            <w:tcBorders>
              <w:top w:val="nil"/>
              <w:bottom w:val="single" w:sz="4" w:space="0" w:color="000000"/>
            </w:tcBorders>
          </w:tcPr>
          <w:p w:rsidR="008D4708" w:rsidRPr="001552A4" w:rsidRDefault="008D4708" w:rsidP="00446D55">
            <w:pPr>
              <w:pStyle w:val="TableParagraph"/>
              <w:spacing w:before="1"/>
              <w:ind w:left="171"/>
              <w:rPr>
                <w:sz w:val="24"/>
                <w:lang w:val="ru-RU"/>
              </w:rPr>
            </w:pPr>
            <w:r w:rsidRPr="001552A4">
              <w:rPr>
                <w:sz w:val="24"/>
                <w:lang w:val="ru-RU"/>
              </w:rPr>
              <w:t>Р</w:t>
            </w:r>
            <w:r w:rsidRPr="001552A4">
              <w:rPr>
                <w:spacing w:val="-2"/>
                <w:sz w:val="24"/>
                <w:lang w:val="ru-RU"/>
              </w:rPr>
              <w:t xml:space="preserve"> </w:t>
            </w:r>
            <w:r w:rsidRPr="001552A4">
              <w:rPr>
                <w:sz w:val="24"/>
                <w:lang w:val="ru-RU"/>
              </w:rPr>
              <w:t>3, Темы</w:t>
            </w:r>
            <w:r w:rsidRPr="001552A4">
              <w:rPr>
                <w:spacing w:val="-2"/>
                <w:sz w:val="24"/>
                <w:lang w:val="ru-RU"/>
              </w:rPr>
              <w:t xml:space="preserve"> </w:t>
            </w:r>
            <w:r w:rsidRPr="001552A4">
              <w:rPr>
                <w:sz w:val="24"/>
                <w:lang w:val="ru-RU"/>
              </w:rPr>
              <w:t>3.1,</w:t>
            </w:r>
            <w:r w:rsidRPr="001552A4">
              <w:rPr>
                <w:spacing w:val="1"/>
                <w:sz w:val="24"/>
                <w:lang w:val="ru-RU"/>
              </w:rPr>
              <w:t xml:space="preserve"> </w:t>
            </w:r>
            <w:r w:rsidRPr="001552A4">
              <w:rPr>
                <w:sz w:val="24"/>
                <w:lang w:val="ru-RU"/>
              </w:rPr>
              <w:t>3.2, 3.3,</w:t>
            </w:r>
          </w:p>
          <w:p w:rsidR="008D4708" w:rsidRPr="001552A4" w:rsidRDefault="008D4708" w:rsidP="00446D55">
            <w:pPr>
              <w:pStyle w:val="TableParagraph"/>
              <w:spacing w:before="3" w:line="275" w:lineRule="exact"/>
              <w:ind w:left="171"/>
              <w:rPr>
                <w:sz w:val="24"/>
                <w:lang w:val="ru-RU"/>
              </w:rPr>
            </w:pPr>
            <w:r w:rsidRPr="001552A4">
              <w:rPr>
                <w:sz w:val="24"/>
                <w:lang w:val="ru-RU"/>
              </w:rPr>
              <w:t>3.4,3.5,3.6,3.7</w:t>
            </w:r>
          </w:p>
          <w:p w:rsidR="008D4708" w:rsidRPr="001552A4" w:rsidRDefault="008D4708" w:rsidP="00446D55">
            <w:pPr>
              <w:pStyle w:val="TableParagraph"/>
              <w:spacing w:before="1"/>
              <w:ind w:left="171"/>
              <w:rPr>
                <w:sz w:val="24"/>
                <w:lang w:val="ru-RU"/>
              </w:rPr>
            </w:pPr>
            <w:r w:rsidRPr="001552A4">
              <w:rPr>
                <w:sz w:val="24"/>
                <w:lang w:val="ru-RU"/>
              </w:rPr>
              <w:t>Р</w:t>
            </w:r>
            <w:r w:rsidRPr="001552A4">
              <w:rPr>
                <w:spacing w:val="-2"/>
                <w:sz w:val="24"/>
                <w:lang w:val="ru-RU"/>
              </w:rPr>
              <w:t xml:space="preserve"> </w:t>
            </w:r>
            <w:r w:rsidRPr="001552A4">
              <w:rPr>
                <w:sz w:val="24"/>
                <w:lang w:val="ru-RU"/>
              </w:rPr>
              <w:t>4, Темы</w:t>
            </w:r>
            <w:r w:rsidRPr="001552A4">
              <w:rPr>
                <w:spacing w:val="-2"/>
                <w:sz w:val="24"/>
                <w:lang w:val="ru-RU"/>
              </w:rPr>
              <w:t xml:space="preserve"> </w:t>
            </w:r>
            <w:r w:rsidRPr="001552A4">
              <w:rPr>
                <w:sz w:val="24"/>
                <w:lang w:val="ru-RU"/>
              </w:rPr>
              <w:t>4.1, 4.2,</w:t>
            </w:r>
            <w:r w:rsidRPr="001552A4">
              <w:rPr>
                <w:spacing w:val="1"/>
                <w:sz w:val="24"/>
                <w:lang w:val="ru-RU"/>
              </w:rPr>
              <w:t xml:space="preserve"> </w:t>
            </w:r>
            <w:r w:rsidRPr="001552A4">
              <w:rPr>
                <w:sz w:val="24"/>
                <w:lang w:val="ru-RU"/>
              </w:rPr>
              <w:t>4.3, 4.4, 4.5, П/о-</w:t>
            </w:r>
          </w:p>
          <w:p w:rsidR="008D4708" w:rsidRPr="001552A4" w:rsidRDefault="008D4708" w:rsidP="00446D55">
            <w:pPr>
              <w:pStyle w:val="TableParagraph"/>
              <w:spacing w:before="3" w:line="275" w:lineRule="exact"/>
              <w:ind w:left="171"/>
              <w:rPr>
                <w:sz w:val="24"/>
                <w:lang w:val="ru-RU"/>
              </w:rPr>
            </w:pPr>
            <w:r w:rsidRPr="001552A4">
              <w:rPr>
                <w:sz w:val="24"/>
                <w:lang w:val="ru-RU"/>
              </w:rPr>
              <w:t>с</w:t>
            </w:r>
          </w:p>
          <w:p w:rsidR="008D4708" w:rsidRPr="001552A4" w:rsidRDefault="008D4708" w:rsidP="00446D55">
            <w:pPr>
              <w:pStyle w:val="TableParagraph"/>
              <w:spacing w:before="1"/>
              <w:ind w:left="171"/>
              <w:rPr>
                <w:sz w:val="24"/>
                <w:lang w:val="ru-RU"/>
              </w:rPr>
            </w:pPr>
            <w:r w:rsidRPr="001552A4">
              <w:rPr>
                <w:sz w:val="24"/>
                <w:lang w:val="ru-RU"/>
              </w:rPr>
              <w:t>Р</w:t>
            </w:r>
            <w:r w:rsidRPr="001552A4">
              <w:rPr>
                <w:spacing w:val="-2"/>
                <w:sz w:val="24"/>
                <w:lang w:val="ru-RU"/>
              </w:rPr>
              <w:t xml:space="preserve"> </w:t>
            </w:r>
            <w:r w:rsidRPr="001552A4">
              <w:rPr>
                <w:sz w:val="24"/>
                <w:lang w:val="ru-RU"/>
              </w:rPr>
              <w:t>5, Темы</w:t>
            </w:r>
            <w:r w:rsidRPr="001552A4">
              <w:rPr>
                <w:spacing w:val="-1"/>
                <w:sz w:val="24"/>
                <w:lang w:val="ru-RU"/>
              </w:rPr>
              <w:t xml:space="preserve"> </w:t>
            </w:r>
            <w:r w:rsidRPr="001552A4">
              <w:rPr>
                <w:sz w:val="24"/>
                <w:lang w:val="ru-RU"/>
              </w:rPr>
              <w:t>5.1,</w:t>
            </w:r>
          </w:p>
          <w:p w:rsidR="008D4708" w:rsidRPr="001552A4" w:rsidRDefault="008D4708" w:rsidP="00446D55">
            <w:pPr>
              <w:pStyle w:val="TableParagraph"/>
              <w:spacing w:before="3" w:line="265" w:lineRule="exact"/>
              <w:ind w:left="171"/>
              <w:rPr>
                <w:sz w:val="24"/>
                <w:lang w:val="ru-RU"/>
              </w:rPr>
            </w:pPr>
            <w:r w:rsidRPr="001552A4">
              <w:rPr>
                <w:sz w:val="24"/>
                <w:lang w:val="ru-RU"/>
              </w:rPr>
              <w:t>Р</w:t>
            </w:r>
            <w:r w:rsidRPr="001552A4">
              <w:rPr>
                <w:spacing w:val="-2"/>
                <w:sz w:val="24"/>
                <w:lang w:val="ru-RU"/>
              </w:rPr>
              <w:t xml:space="preserve"> </w:t>
            </w:r>
            <w:r w:rsidRPr="001552A4">
              <w:rPr>
                <w:sz w:val="24"/>
                <w:lang w:val="ru-RU"/>
              </w:rPr>
              <w:t>6,</w:t>
            </w:r>
            <w:r w:rsidRPr="001552A4">
              <w:rPr>
                <w:spacing w:val="1"/>
                <w:sz w:val="24"/>
                <w:lang w:val="ru-RU"/>
              </w:rPr>
              <w:t xml:space="preserve"> </w:t>
            </w:r>
            <w:r w:rsidRPr="001552A4">
              <w:rPr>
                <w:sz w:val="24"/>
                <w:lang w:val="ru-RU"/>
              </w:rPr>
              <w:t>Темы</w:t>
            </w:r>
          </w:p>
          <w:p w:rsidR="008D4708" w:rsidRPr="001552A4" w:rsidRDefault="008D4708" w:rsidP="00446D55">
            <w:pPr>
              <w:pStyle w:val="TableParagraph"/>
              <w:spacing w:line="266" w:lineRule="exact"/>
              <w:ind w:left="171"/>
              <w:rPr>
                <w:sz w:val="24"/>
                <w:lang w:val="ru-RU"/>
              </w:rPr>
            </w:pPr>
            <w:r w:rsidRPr="001552A4">
              <w:rPr>
                <w:sz w:val="24"/>
                <w:lang w:val="ru-RU"/>
              </w:rPr>
              <w:t>6.1,6.2,6.3П/о-</w:t>
            </w:r>
          </w:p>
          <w:p w:rsidR="008D4708" w:rsidRPr="001552A4" w:rsidRDefault="008D4708" w:rsidP="00446D55">
            <w:pPr>
              <w:pStyle w:val="TableParagraph"/>
              <w:spacing w:line="257" w:lineRule="exact"/>
              <w:ind w:left="171"/>
              <w:rPr>
                <w:sz w:val="24"/>
                <w:lang w:val="ru-RU"/>
              </w:rPr>
            </w:pPr>
            <w:r w:rsidRPr="001552A4">
              <w:rPr>
                <w:sz w:val="24"/>
                <w:lang w:val="ru-RU"/>
              </w:rPr>
              <w:t>с</w:t>
            </w:r>
            <w:r w:rsidRPr="001552A4">
              <w:rPr>
                <w:spacing w:val="1"/>
                <w:sz w:val="24"/>
                <w:lang w:val="ru-RU"/>
              </w:rPr>
              <w:t xml:space="preserve"> </w:t>
            </w:r>
            <w:r w:rsidRPr="001552A4">
              <w:rPr>
                <w:sz w:val="24"/>
                <w:lang w:val="ru-RU"/>
              </w:rPr>
              <w:t>Р</w:t>
            </w:r>
            <w:r w:rsidRPr="001552A4">
              <w:rPr>
                <w:spacing w:val="-2"/>
                <w:sz w:val="24"/>
                <w:lang w:val="ru-RU"/>
              </w:rPr>
              <w:t xml:space="preserve"> </w:t>
            </w:r>
            <w:r w:rsidRPr="001552A4">
              <w:rPr>
                <w:sz w:val="24"/>
                <w:lang w:val="ru-RU"/>
              </w:rPr>
              <w:t>7,</w:t>
            </w:r>
            <w:r w:rsidRPr="001552A4">
              <w:rPr>
                <w:spacing w:val="1"/>
                <w:sz w:val="24"/>
                <w:lang w:val="ru-RU"/>
              </w:rPr>
              <w:t xml:space="preserve"> </w:t>
            </w:r>
            <w:r w:rsidRPr="001552A4">
              <w:rPr>
                <w:sz w:val="24"/>
                <w:lang w:val="ru-RU"/>
              </w:rPr>
              <w:t>Темы</w:t>
            </w:r>
          </w:p>
          <w:p w:rsidR="008D4708" w:rsidRPr="001552A4" w:rsidRDefault="008D4708" w:rsidP="00446D55">
            <w:pPr>
              <w:pStyle w:val="TableParagraph"/>
              <w:ind w:left="171"/>
              <w:rPr>
                <w:sz w:val="24"/>
                <w:lang w:val="ru-RU"/>
              </w:rPr>
            </w:pPr>
            <w:r w:rsidRPr="001552A4">
              <w:rPr>
                <w:sz w:val="24"/>
                <w:lang w:val="ru-RU"/>
              </w:rPr>
              <w:t>7.1., 7.2.</w:t>
            </w:r>
          </w:p>
          <w:p w:rsidR="008D4708" w:rsidRPr="001552A4" w:rsidRDefault="008D4708" w:rsidP="00446D55">
            <w:pPr>
              <w:pStyle w:val="TableParagraph"/>
              <w:ind w:left="171"/>
              <w:rPr>
                <w:sz w:val="24"/>
                <w:lang w:val="ru-RU"/>
              </w:rPr>
            </w:pPr>
            <w:r w:rsidRPr="001552A4">
              <w:rPr>
                <w:sz w:val="24"/>
                <w:lang w:val="ru-RU"/>
              </w:rPr>
              <w:t>Р</w:t>
            </w:r>
            <w:r w:rsidRPr="001552A4">
              <w:rPr>
                <w:spacing w:val="-2"/>
                <w:sz w:val="24"/>
                <w:lang w:val="ru-RU"/>
              </w:rPr>
              <w:t xml:space="preserve"> </w:t>
            </w:r>
            <w:r w:rsidRPr="001552A4">
              <w:rPr>
                <w:sz w:val="24"/>
                <w:lang w:val="ru-RU"/>
              </w:rPr>
              <w:t>8, Темы</w:t>
            </w:r>
            <w:r w:rsidRPr="001552A4">
              <w:rPr>
                <w:spacing w:val="-1"/>
                <w:sz w:val="24"/>
                <w:lang w:val="ru-RU"/>
              </w:rPr>
              <w:t xml:space="preserve"> </w:t>
            </w:r>
            <w:r w:rsidRPr="001552A4">
              <w:rPr>
                <w:sz w:val="24"/>
                <w:lang w:val="ru-RU"/>
              </w:rPr>
              <w:t>8.1, П/о-с</w:t>
            </w:r>
          </w:p>
        </w:tc>
        <w:tc>
          <w:tcPr>
            <w:tcW w:w="2564" w:type="dxa"/>
            <w:vMerge/>
            <w:tcBorders>
              <w:bottom w:val="single" w:sz="4" w:space="0" w:color="000000"/>
            </w:tcBorders>
          </w:tcPr>
          <w:p w:rsidR="008D4708" w:rsidRPr="001552A4" w:rsidRDefault="008D4708" w:rsidP="00446D55">
            <w:pPr>
              <w:pStyle w:val="TableParagraph"/>
              <w:spacing w:before="3" w:line="275" w:lineRule="exact"/>
              <w:ind w:left="167"/>
              <w:rPr>
                <w:sz w:val="24"/>
                <w:lang w:val="ru-RU"/>
              </w:rPr>
            </w:pPr>
          </w:p>
        </w:tc>
      </w:tr>
      <w:tr w:rsidR="008D4708" w:rsidRPr="001552A4" w:rsidTr="008D4708">
        <w:trPr>
          <w:trHeight w:val="342"/>
        </w:trPr>
        <w:tc>
          <w:tcPr>
            <w:tcW w:w="3665" w:type="dxa"/>
            <w:vMerge w:val="restart"/>
          </w:tcPr>
          <w:p w:rsidR="008D4708" w:rsidRPr="001552A4" w:rsidRDefault="008D4708" w:rsidP="00446D55">
            <w:pPr>
              <w:pStyle w:val="TableParagraph"/>
              <w:spacing w:before="47" w:line="275" w:lineRule="exact"/>
              <w:ind w:left="166"/>
              <w:rPr>
                <w:sz w:val="24"/>
                <w:lang w:val="ru-RU"/>
              </w:rPr>
            </w:pPr>
            <w:r w:rsidRPr="001552A4">
              <w:rPr>
                <w:sz w:val="24"/>
                <w:lang w:val="ru-RU"/>
              </w:rPr>
              <w:t>ОК</w:t>
            </w:r>
            <w:r w:rsidRPr="001552A4">
              <w:rPr>
                <w:spacing w:val="76"/>
                <w:sz w:val="24"/>
                <w:lang w:val="ru-RU"/>
              </w:rPr>
              <w:t xml:space="preserve"> </w:t>
            </w:r>
            <w:r w:rsidRPr="001552A4">
              <w:rPr>
                <w:sz w:val="24"/>
                <w:lang w:val="ru-RU"/>
              </w:rPr>
              <w:t xml:space="preserve">09  </w:t>
            </w:r>
            <w:r w:rsidRPr="001552A4">
              <w:rPr>
                <w:spacing w:val="15"/>
                <w:sz w:val="24"/>
                <w:lang w:val="ru-RU"/>
              </w:rPr>
              <w:t xml:space="preserve"> </w:t>
            </w:r>
            <w:r w:rsidRPr="001552A4">
              <w:rPr>
                <w:sz w:val="24"/>
                <w:lang w:val="ru-RU"/>
              </w:rPr>
              <w:t>Пользоваться</w:t>
            </w:r>
          </w:p>
          <w:p w:rsidR="008D4708" w:rsidRPr="001552A4" w:rsidRDefault="008D4708" w:rsidP="00446D55">
            <w:pPr>
              <w:pStyle w:val="TableParagraph"/>
              <w:spacing w:before="1"/>
              <w:ind w:left="166"/>
              <w:rPr>
                <w:sz w:val="24"/>
                <w:lang w:val="ru-RU"/>
              </w:rPr>
            </w:pPr>
            <w:r w:rsidRPr="001552A4">
              <w:rPr>
                <w:sz w:val="24"/>
                <w:lang w:val="ru-RU"/>
              </w:rPr>
              <w:t>профессиональной</w:t>
            </w:r>
          </w:p>
          <w:p w:rsidR="008D4708" w:rsidRPr="001552A4" w:rsidRDefault="008D4708" w:rsidP="00446D55">
            <w:pPr>
              <w:pStyle w:val="TableParagraph"/>
              <w:tabs>
                <w:tab w:val="left" w:pos="2293"/>
              </w:tabs>
              <w:spacing w:before="3" w:line="275" w:lineRule="exact"/>
              <w:ind w:left="166"/>
              <w:rPr>
                <w:sz w:val="24"/>
                <w:lang w:val="ru-RU"/>
              </w:rPr>
            </w:pPr>
            <w:r w:rsidRPr="001552A4">
              <w:rPr>
                <w:sz w:val="24"/>
                <w:lang w:val="ru-RU"/>
              </w:rPr>
              <w:t>документацией</w:t>
            </w:r>
            <w:r w:rsidRPr="001552A4">
              <w:rPr>
                <w:sz w:val="24"/>
                <w:lang w:val="ru-RU"/>
              </w:rPr>
              <w:tab/>
              <w:t>на</w:t>
            </w:r>
          </w:p>
          <w:p w:rsidR="008D4708" w:rsidRPr="001552A4" w:rsidRDefault="008D4708" w:rsidP="00446D55">
            <w:pPr>
              <w:pStyle w:val="TableParagraph"/>
              <w:tabs>
                <w:tab w:val="left" w:pos="2397"/>
              </w:tabs>
              <w:spacing w:before="1"/>
              <w:ind w:left="166"/>
              <w:rPr>
                <w:sz w:val="24"/>
                <w:lang w:val="ru-RU"/>
              </w:rPr>
            </w:pPr>
            <w:r w:rsidRPr="001552A4">
              <w:rPr>
                <w:sz w:val="24"/>
                <w:lang w:val="ru-RU"/>
              </w:rPr>
              <w:t>государственном</w:t>
            </w:r>
            <w:r w:rsidRPr="001552A4">
              <w:rPr>
                <w:sz w:val="24"/>
                <w:lang w:val="ru-RU"/>
              </w:rPr>
              <w:tab/>
              <w:t>и</w:t>
            </w:r>
          </w:p>
          <w:p w:rsidR="008D4708" w:rsidRPr="001552A4" w:rsidRDefault="008D4708" w:rsidP="00446D55">
            <w:pPr>
              <w:pStyle w:val="TableParagraph"/>
              <w:spacing w:before="3" w:line="275" w:lineRule="exact"/>
              <w:ind w:left="166"/>
              <w:rPr>
                <w:sz w:val="24"/>
              </w:rPr>
            </w:pPr>
            <w:r w:rsidRPr="001552A4">
              <w:rPr>
                <w:sz w:val="24"/>
              </w:rPr>
              <w:t>иностранном</w:t>
            </w:r>
            <w:r w:rsidRPr="001552A4">
              <w:rPr>
                <w:spacing w:val="-2"/>
                <w:sz w:val="24"/>
              </w:rPr>
              <w:t xml:space="preserve"> </w:t>
            </w:r>
            <w:r w:rsidRPr="001552A4">
              <w:rPr>
                <w:sz w:val="24"/>
              </w:rPr>
              <w:t>языках</w:t>
            </w:r>
          </w:p>
        </w:tc>
        <w:tc>
          <w:tcPr>
            <w:tcW w:w="3686" w:type="dxa"/>
            <w:tcBorders>
              <w:bottom w:val="nil"/>
            </w:tcBorders>
          </w:tcPr>
          <w:p w:rsidR="008D4708" w:rsidRPr="001552A4" w:rsidRDefault="008D4708" w:rsidP="00446D55">
            <w:pPr>
              <w:pStyle w:val="TableParagraph"/>
              <w:spacing w:before="47" w:line="275" w:lineRule="exact"/>
              <w:ind w:left="171"/>
              <w:rPr>
                <w:sz w:val="24"/>
              </w:rPr>
            </w:pPr>
            <w:r w:rsidRPr="001552A4">
              <w:rPr>
                <w:sz w:val="24"/>
              </w:rPr>
              <w:t>Р</w:t>
            </w:r>
            <w:r w:rsidRPr="001552A4">
              <w:rPr>
                <w:spacing w:val="-2"/>
                <w:sz w:val="24"/>
              </w:rPr>
              <w:t xml:space="preserve"> </w:t>
            </w:r>
            <w:r w:rsidRPr="001552A4">
              <w:rPr>
                <w:sz w:val="24"/>
              </w:rPr>
              <w:t>1, Тема</w:t>
            </w:r>
            <w:r w:rsidRPr="001552A4">
              <w:rPr>
                <w:spacing w:val="1"/>
                <w:sz w:val="24"/>
              </w:rPr>
              <w:t xml:space="preserve"> </w:t>
            </w:r>
            <w:r w:rsidRPr="001552A4">
              <w:rPr>
                <w:sz w:val="24"/>
              </w:rPr>
              <w:t>1.1, 1.2,</w:t>
            </w:r>
            <w:r w:rsidRPr="001552A4">
              <w:rPr>
                <w:spacing w:val="1"/>
                <w:sz w:val="24"/>
              </w:rPr>
              <w:t xml:space="preserve"> </w:t>
            </w:r>
            <w:r w:rsidRPr="001552A4">
              <w:rPr>
                <w:sz w:val="24"/>
              </w:rPr>
              <w:t>1.3, 1.4, П/о-с</w:t>
            </w:r>
          </w:p>
        </w:tc>
        <w:tc>
          <w:tcPr>
            <w:tcW w:w="2564" w:type="dxa"/>
            <w:vMerge w:val="restart"/>
          </w:tcPr>
          <w:p w:rsidR="008D4708" w:rsidRPr="001552A4" w:rsidRDefault="008D4708" w:rsidP="00446D55">
            <w:pPr>
              <w:pStyle w:val="TableParagraph"/>
              <w:spacing w:before="47" w:line="275" w:lineRule="exact"/>
              <w:ind w:left="167"/>
              <w:rPr>
                <w:sz w:val="24"/>
                <w:lang w:val="ru-RU"/>
              </w:rPr>
            </w:pPr>
            <w:r w:rsidRPr="001552A4">
              <w:rPr>
                <w:sz w:val="24"/>
                <w:lang w:val="ru-RU"/>
              </w:rPr>
              <w:t>наблюдение</w:t>
            </w:r>
            <w:r w:rsidRPr="001552A4">
              <w:rPr>
                <w:spacing w:val="-3"/>
                <w:sz w:val="24"/>
                <w:lang w:val="ru-RU"/>
              </w:rPr>
              <w:t xml:space="preserve"> </w:t>
            </w:r>
            <w:r w:rsidRPr="001552A4">
              <w:rPr>
                <w:sz w:val="24"/>
                <w:lang w:val="ru-RU"/>
              </w:rPr>
              <w:t>за</w:t>
            </w:r>
          </w:p>
          <w:p w:rsidR="008D4708" w:rsidRPr="001552A4" w:rsidRDefault="008D4708" w:rsidP="00446D55">
            <w:pPr>
              <w:pStyle w:val="TableParagraph"/>
              <w:spacing w:before="1"/>
              <w:ind w:left="167"/>
              <w:rPr>
                <w:sz w:val="24"/>
                <w:lang w:val="ru-RU"/>
              </w:rPr>
            </w:pPr>
            <w:r w:rsidRPr="001552A4">
              <w:rPr>
                <w:sz w:val="24"/>
                <w:lang w:val="ru-RU"/>
              </w:rPr>
              <w:t>выполнением</w:t>
            </w:r>
          </w:p>
          <w:p w:rsidR="008D4708" w:rsidRPr="001552A4" w:rsidRDefault="008D4708" w:rsidP="00446D55">
            <w:pPr>
              <w:pStyle w:val="TableParagraph"/>
              <w:spacing w:before="3" w:line="275" w:lineRule="exact"/>
              <w:ind w:left="167"/>
              <w:rPr>
                <w:sz w:val="24"/>
                <w:lang w:val="ru-RU"/>
              </w:rPr>
            </w:pPr>
            <w:r w:rsidRPr="001552A4">
              <w:rPr>
                <w:sz w:val="24"/>
                <w:lang w:val="ru-RU"/>
              </w:rPr>
              <w:t>мотивационных</w:t>
            </w:r>
          </w:p>
          <w:p w:rsidR="008D4708" w:rsidRPr="001552A4" w:rsidRDefault="008D4708" w:rsidP="00446D55">
            <w:pPr>
              <w:pStyle w:val="TableParagraph"/>
              <w:spacing w:before="1"/>
              <w:ind w:left="167"/>
              <w:rPr>
                <w:sz w:val="24"/>
                <w:lang w:val="ru-RU"/>
              </w:rPr>
            </w:pPr>
            <w:r w:rsidRPr="001552A4">
              <w:rPr>
                <w:sz w:val="24"/>
                <w:lang w:val="ru-RU"/>
              </w:rPr>
              <w:t>заданий</w:t>
            </w:r>
            <w:r w:rsidRPr="001552A4">
              <w:rPr>
                <w:spacing w:val="-4"/>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практической</w:t>
            </w:r>
          </w:p>
          <w:p w:rsidR="008D4708" w:rsidRPr="001552A4" w:rsidRDefault="008D4708" w:rsidP="00446D55">
            <w:pPr>
              <w:pStyle w:val="TableParagraph"/>
              <w:spacing w:before="3" w:line="275" w:lineRule="exact"/>
              <w:ind w:left="167"/>
              <w:rPr>
                <w:sz w:val="24"/>
                <w:lang w:val="ru-RU"/>
              </w:rPr>
            </w:pPr>
            <w:r w:rsidRPr="001552A4">
              <w:rPr>
                <w:sz w:val="24"/>
              </w:rPr>
              <w:t>работы</w:t>
            </w:r>
          </w:p>
        </w:tc>
      </w:tr>
      <w:tr w:rsidR="008D4708" w:rsidRPr="001552A4" w:rsidTr="008D4708">
        <w:trPr>
          <w:trHeight w:val="298"/>
        </w:trPr>
        <w:tc>
          <w:tcPr>
            <w:tcW w:w="3665" w:type="dxa"/>
            <w:vMerge/>
          </w:tcPr>
          <w:p w:rsidR="008D4708" w:rsidRPr="001552A4" w:rsidRDefault="008D4708" w:rsidP="00446D55">
            <w:pPr>
              <w:pStyle w:val="TableParagraph"/>
              <w:spacing w:before="3" w:line="275" w:lineRule="exact"/>
              <w:ind w:left="166"/>
              <w:rPr>
                <w:sz w:val="24"/>
                <w:lang w:val="ru-RU"/>
              </w:rPr>
            </w:pPr>
          </w:p>
        </w:tc>
        <w:tc>
          <w:tcPr>
            <w:tcW w:w="3686" w:type="dxa"/>
            <w:tcBorders>
              <w:top w:val="nil"/>
              <w:bottom w:val="nil"/>
            </w:tcBorders>
          </w:tcPr>
          <w:p w:rsidR="008D4708" w:rsidRPr="001552A4" w:rsidRDefault="008D4708" w:rsidP="00446D55">
            <w:pPr>
              <w:pStyle w:val="TableParagraph"/>
              <w:spacing w:before="1"/>
              <w:ind w:left="171"/>
              <w:rPr>
                <w:sz w:val="24"/>
              </w:rPr>
            </w:pPr>
            <w:r w:rsidRPr="001552A4">
              <w:rPr>
                <w:sz w:val="24"/>
              </w:rPr>
              <w:t>Р</w:t>
            </w:r>
            <w:r w:rsidRPr="001552A4">
              <w:rPr>
                <w:spacing w:val="-2"/>
                <w:sz w:val="24"/>
              </w:rPr>
              <w:t xml:space="preserve"> </w:t>
            </w:r>
            <w:r w:rsidRPr="001552A4">
              <w:rPr>
                <w:sz w:val="24"/>
              </w:rPr>
              <w:t>2, Темы</w:t>
            </w:r>
            <w:r w:rsidRPr="001552A4">
              <w:rPr>
                <w:spacing w:val="-2"/>
                <w:sz w:val="24"/>
              </w:rPr>
              <w:t xml:space="preserve"> </w:t>
            </w:r>
            <w:r w:rsidRPr="001552A4">
              <w:rPr>
                <w:sz w:val="24"/>
              </w:rPr>
              <w:t>2.1, 2.2,</w:t>
            </w:r>
            <w:r w:rsidRPr="001552A4">
              <w:rPr>
                <w:spacing w:val="1"/>
                <w:sz w:val="24"/>
              </w:rPr>
              <w:t xml:space="preserve"> </w:t>
            </w:r>
            <w:r w:rsidRPr="001552A4">
              <w:rPr>
                <w:sz w:val="24"/>
              </w:rPr>
              <w:t>2.3, 2.4, 2.5, 2.6,</w:t>
            </w:r>
          </w:p>
        </w:tc>
        <w:tc>
          <w:tcPr>
            <w:tcW w:w="2564" w:type="dxa"/>
            <w:vMerge/>
          </w:tcPr>
          <w:p w:rsidR="008D4708" w:rsidRPr="001552A4" w:rsidRDefault="008D4708" w:rsidP="00446D55">
            <w:pPr>
              <w:pStyle w:val="TableParagraph"/>
              <w:spacing w:before="3" w:line="275" w:lineRule="exact"/>
              <w:ind w:left="167"/>
              <w:rPr>
                <w:sz w:val="24"/>
              </w:rPr>
            </w:pPr>
          </w:p>
        </w:tc>
      </w:tr>
      <w:tr w:rsidR="008D4708" w:rsidRPr="001552A4" w:rsidTr="008D4708">
        <w:trPr>
          <w:trHeight w:val="298"/>
        </w:trPr>
        <w:tc>
          <w:tcPr>
            <w:tcW w:w="3665" w:type="dxa"/>
            <w:vMerge/>
          </w:tcPr>
          <w:p w:rsidR="008D4708" w:rsidRPr="001552A4" w:rsidRDefault="008D4708" w:rsidP="00446D55">
            <w:pPr>
              <w:pStyle w:val="TableParagraph"/>
              <w:spacing w:before="3" w:line="275" w:lineRule="exact"/>
              <w:ind w:left="166"/>
              <w:rPr>
                <w:sz w:val="24"/>
              </w:rPr>
            </w:pPr>
          </w:p>
        </w:tc>
        <w:tc>
          <w:tcPr>
            <w:tcW w:w="3686" w:type="dxa"/>
            <w:tcBorders>
              <w:top w:val="nil"/>
              <w:bottom w:val="nil"/>
            </w:tcBorders>
          </w:tcPr>
          <w:p w:rsidR="008D4708" w:rsidRPr="001552A4" w:rsidRDefault="008D4708" w:rsidP="00446D55">
            <w:pPr>
              <w:pStyle w:val="TableParagraph"/>
              <w:spacing w:before="3" w:line="275" w:lineRule="exact"/>
              <w:ind w:left="171"/>
              <w:rPr>
                <w:sz w:val="24"/>
              </w:rPr>
            </w:pPr>
            <w:r w:rsidRPr="001552A4">
              <w:rPr>
                <w:sz w:val="24"/>
              </w:rPr>
              <w:t>2.7, 2.8, 2.9</w:t>
            </w:r>
          </w:p>
        </w:tc>
        <w:tc>
          <w:tcPr>
            <w:tcW w:w="2564" w:type="dxa"/>
            <w:vMerge/>
          </w:tcPr>
          <w:p w:rsidR="008D4708" w:rsidRPr="001552A4" w:rsidRDefault="008D4708" w:rsidP="00446D55">
            <w:pPr>
              <w:pStyle w:val="TableParagraph"/>
              <w:spacing w:before="3" w:line="275" w:lineRule="exact"/>
              <w:ind w:left="167"/>
              <w:rPr>
                <w:sz w:val="24"/>
              </w:rPr>
            </w:pPr>
          </w:p>
        </w:tc>
      </w:tr>
      <w:tr w:rsidR="008D4708" w:rsidRPr="001552A4" w:rsidTr="008D4708">
        <w:trPr>
          <w:trHeight w:val="298"/>
        </w:trPr>
        <w:tc>
          <w:tcPr>
            <w:tcW w:w="3665" w:type="dxa"/>
            <w:vMerge/>
          </w:tcPr>
          <w:p w:rsidR="008D4708" w:rsidRPr="001552A4" w:rsidRDefault="008D4708" w:rsidP="00446D55">
            <w:pPr>
              <w:pStyle w:val="TableParagraph"/>
              <w:spacing w:before="3" w:line="275" w:lineRule="exact"/>
              <w:ind w:left="166"/>
              <w:rPr>
                <w:sz w:val="24"/>
              </w:rPr>
            </w:pPr>
          </w:p>
        </w:tc>
        <w:tc>
          <w:tcPr>
            <w:tcW w:w="3686" w:type="dxa"/>
            <w:tcBorders>
              <w:top w:val="nil"/>
              <w:bottom w:val="nil"/>
            </w:tcBorders>
          </w:tcPr>
          <w:p w:rsidR="008D4708" w:rsidRPr="001552A4" w:rsidRDefault="008D4708" w:rsidP="00446D55">
            <w:pPr>
              <w:pStyle w:val="TableParagraph"/>
              <w:spacing w:before="1"/>
              <w:ind w:left="171"/>
              <w:rPr>
                <w:sz w:val="24"/>
              </w:rPr>
            </w:pPr>
            <w:r w:rsidRPr="001552A4">
              <w:rPr>
                <w:sz w:val="24"/>
              </w:rPr>
              <w:t>Р</w:t>
            </w:r>
            <w:r w:rsidRPr="001552A4">
              <w:rPr>
                <w:spacing w:val="-2"/>
                <w:sz w:val="24"/>
              </w:rPr>
              <w:t xml:space="preserve"> </w:t>
            </w:r>
            <w:r w:rsidRPr="001552A4">
              <w:rPr>
                <w:sz w:val="24"/>
              </w:rPr>
              <w:t>3, Темы</w:t>
            </w:r>
            <w:r w:rsidRPr="001552A4">
              <w:rPr>
                <w:spacing w:val="-2"/>
                <w:sz w:val="24"/>
              </w:rPr>
              <w:t xml:space="preserve"> </w:t>
            </w:r>
            <w:r w:rsidRPr="001552A4">
              <w:rPr>
                <w:sz w:val="24"/>
              </w:rPr>
              <w:t>3.1,</w:t>
            </w:r>
            <w:r w:rsidRPr="001552A4">
              <w:rPr>
                <w:spacing w:val="1"/>
                <w:sz w:val="24"/>
              </w:rPr>
              <w:t xml:space="preserve"> </w:t>
            </w:r>
            <w:r w:rsidRPr="001552A4">
              <w:rPr>
                <w:sz w:val="24"/>
              </w:rPr>
              <w:t>3.2, 3.3,</w:t>
            </w:r>
          </w:p>
        </w:tc>
        <w:tc>
          <w:tcPr>
            <w:tcW w:w="2564" w:type="dxa"/>
            <w:vMerge/>
          </w:tcPr>
          <w:p w:rsidR="008D4708" w:rsidRPr="001552A4" w:rsidRDefault="008D4708" w:rsidP="00446D55">
            <w:pPr>
              <w:pStyle w:val="TableParagraph"/>
              <w:spacing w:before="3" w:line="275" w:lineRule="exact"/>
              <w:ind w:left="167"/>
              <w:rPr>
                <w:sz w:val="24"/>
              </w:rPr>
            </w:pPr>
          </w:p>
        </w:tc>
      </w:tr>
      <w:tr w:rsidR="008D4708" w:rsidRPr="001552A4" w:rsidTr="008D4708">
        <w:trPr>
          <w:trHeight w:val="298"/>
        </w:trPr>
        <w:tc>
          <w:tcPr>
            <w:tcW w:w="3665" w:type="dxa"/>
            <w:vMerge/>
          </w:tcPr>
          <w:p w:rsidR="008D4708" w:rsidRPr="001552A4" w:rsidRDefault="008D4708" w:rsidP="00446D55">
            <w:pPr>
              <w:pStyle w:val="TableParagraph"/>
              <w:spacing w:before="3" w:line="275" w:lineRule="exact"/>
              <w:ind w:left="166"/>
              <w:rPr>
                <w:sz w:val="24"/>
              </w:rPr>
            </w:pPr>
          </w:p>
        </w:tc>
        <w:tc>
          <w:tcPr>
            <w:tcW w:w="3686" w:type="dxa"/>
            <w:tcBorders>
              <w:top w:val="nil"/>
              <w:bottom w:val="nil"/>
            </w:tcBorders>
          </w:tcPr>
          <w:p w:rsidR="008D4708" w:rsidRPr="001552A4" w:rsidRDefault="008D4708" w:rsidP="00446D55">
            <w:pPr>
              <w:pStyle w:val="TableParagraph"/>
              <w:spacing w:before="3" w:line="275" w:lineRule="exact"/>
              <w:ind w:left="171"/>
              <w:rPr>
                <w:sz w:val="24"/>
              </w:rPr>
            </w:pPr>
            <w:r w:rsidRPr="001552A4">
              <w:rPr>
                <w:sz w:val="24"/>
              </w:rPr>
              <w:t>3.4,3.5,3.6,3.7</w:t>
            </w:r>
          </w:p>
        </w:tc>
        <w:tc>
          <w:tcPr>
            <w:tcW w:w="2564" w:type="dxa"/>
            <w:vMerge/>
          </w:tcPr>
          <w:p w:rsidR="008D4708" w:rsidRPr="001552A4" w:rsidRDefault="008D4708" w:rsidP="00446D55">
            <w:pPr>
              <w:pStyle w:val="TableParagraph"/>
              <w:spacing w:before="3" w:line="275" w:lineRule="exact"/>
              <w:ind w:left="167"/>
              <w:rPr>
                <w:sz w:val="24"/>
              </w:rPr>
            </w:pPr>
          </w:p>
        </w:tc>
      </w:tr>
      <w:tr w:rsidR="008D4708" w:rsidRPr="001552A4" w:rsidTr="008D4708">
        <w:trPr>
          <w:trHeight w:val="2104"/>
        </w:trPr>
        <w:tc>
          <w:tcPr>
            <w:tcW w:w="3665" w:type="dxa"/>
            <w:vMerge/>
            <w:tcBorders>
              <w:bottom w:val="single" w:sz="4" w:space="0" w:color="auto"/>
            </w:tcBorders>
          </w:tcPr>
          <w:p w:rsidR="008D4708" w:rsidRPr="001552A4" w:rsidRDefault="008D4708" w:rsidP="00446D55">
            <w:pPr>
              <w:pStyle w:val="TableParagraph"/>
            </w:pPr>
          </w:p>
        </w:tc>
        <w:tc>
          <w:tcPr>
            <w:tcW w:w="3686" w:type="dxa"/>
            <w:tcBorders>
              <w:top w:val="nil"/>
              <w:bottom w:val="single" w:sz="4" w:space="0" w:color="auto"/>
            </w:tcBorders>
          </w:tcPr>
          <w:p w:rsidR="008D4708" w:rsidRPr="001552A4" w:rsidRDefault="008D4708" w:rsidP="00446D55">
            <w:pPr>
              <w:pStyle w:val="TableParagraph"/>
              <w:spacing w:before="1"/>
              <w:ind w:left="171"/>
              <w:rPr>
                <w:sz w:val="24"/>
                <w:lang w:val="ru-RU"/>
              </w:rPr>
            </w:pPr>
            <w:r w:rsidRPr="001552A4">
              <w:rPr>
                <w:sz w:val="24"/>
                <w:lang w:val="ru-RU"/>
              </w:rPr>
              <w:t>Р</w:t>
            </w:r>
            <w:r w:rsidRPr="001552A4">
              <w:rPr>
                <w:spacing w:val="-2"/>
                <w:sz w:val="24"/>
                <w:lang w:val="ru-RU"/>
              </w:rPr>
              <w:t xml:space="preserve"> </w:t>
            </w:r>
            <w:r w:rsidRPr="001552A4">
              <w:rPr>
                <w:sz w:val="24"/>
                <w:lang w:val="ru-RU"/>
              </w:rPr>
              <w:t>4, Темы</w:t>
            </w:r>
            <w:r w:rsidRPr="001552A4">
              <w:rPr>
                <w:spacing w:val="-2"/>
                <w:sz w:val="24"/>
                <w:lang w:val="ru-RU"/>
              </w:rPr>
              <w:t xml:space="preserve"> </w:t>
            </w:r>
            <w:r w:rsidRPr="001552A4">
              <w:rPr>
                <w:sz w:val="24"/>
                <w:lang w:val="ru-RU"/>
              </w:rPr>
              <w:t>4.1, 4.2,</w:t>
            </w:r>
            <w:r w:rsidRPr="001552A4">
              <w:rPr>
                <w:spacing w:val="1"/>
                <w:sz w:val="24"/>
                <w:lang w:val="ru-RU"/>
              </w:rPr>
              <w:t xml:space="preserve"> </w:t>
            </w:r>
            <w:r w:rsidRPr="001552A4">
              <w:rPr>
                <w:sz w:val="24"/>
                <w:lang w:val="ru-RU"/>
              </w:rPr>
              <w:t>4.3, 4.4, 4.5, П/о-</w:t>
            </w:r>
          </w:p>
          <w:p w:rsidR="008D4708" w:rsidRPr="001552A4" w:rsidRDefault="008D4708" w:rsidP="00446D55">
            <w:pPr>
              <w:pStyle w:val="TableParagraph"/>
              <w:spacing w:before="3" w:line="275" w:lineRule="exact"/>
              <w:ind w:left="171"/>
              <w:rPr>
                <w:sz w:val="24"/>
                <w:lang w:val="ru-RU"/>
              </w:rPr>
            </w:pPr>
            <w:r w:rsidRPr="001552A4">
              <w:rPr>
                <w:sz w:val="24"/>
                <w:lang w:val="ru-RU"/>
              </w:rPr>
              <w:t>С Р</w:t>
            </w:r>
            <w:r w:rsidRPr="001552A4">
              <w:rPr>
                <w:spacing w:val="-2"/>
                <w:sz w:val="24"/>
                <w:lang w:val="ru-RU"/>
              </w:rPr>
              <w:t xml:space="preserve"> </w:t>
            </w:r>
            <w:r w:rsidRPr="001552A4">
              <w:rPr>
                <w:sz w:val="24"/>
                <w:lang w:val="ru-RU"/>
              </w:rPr>
              <w:t>5, Темы</w:t>
            </w:r>
            <w:r w:rsidRPr="001552A4">
              <w:rPr>
                <w:spacing w:val="-1"/>
                <w:sz w:val="24"/>
                <w:lang w:val="ru-RU"/>
              </w:rPr>
              <w:t xml:space="preserve"> </w:t>
            </w:r>
            <w:r w:rsidRPr="001552A4">
              <w:rPr>
                <w:sz w:val="24"/>
                <w:lang w:val="ru-RU"/>
              </w:rPr>
              <w:t>5.1</w:t>
            </w:r>
          </w:p>
          <w:p w:rsidR="008D4708" w:rsidRPr="001552A4" w:rsidRDefault="008D4708" w:rsidP="00C86B31">
            <w:pPr>
              <w:pStyle w:val="TableParagraph"/>
              <w:spacing w:line="257" w:lineRule="exact"/>
              <w:ind w:left="171"/>
              <w:rPr>
                <w:sz w:val="24"/>
                <w:lang w:val="ru-RU"/>
              </w:rPr>
            </w:pPr>
            <w:r w:rsidRPr="001552A4">
              <w:rPr>
                <w:sz w:val="24"/>
                <w:lang w:val="ru-RU"/>
              </w:rPr>
              <w:t>Р 6 Темы 6.1,6.2,6.3</w:t>
            </w:r>
          </w:p>
          <w:p w:rsidR="008D4708" w:rsidRPr="001552A4" w:rsidRDefault="008D4708" w:rsidP="00C86B31">
            <w:pPr>
              <w:pStyle w:val="TableParagraph"/>
              <w:spacing w:line="257" w:lineRule="exact"/>
              <w:ind w:left="171"/>
              <w:rPr>
                <w:sz w:val="24"/>
                <w:lang w:val="ru-RU"/>
              </w:rPr>
            </w:pPr>
            <w:r w:rsidRPr="001552A4">
              <w:rPr>
                <w:sz w:val="24"/>
                <w:lang w:val="ru-RU"/>
              </w:rPr>
              <w:t>Р</w:t>
            </w:r>
            <w:r w:rsidRPr="001552A4">
              <w:rPr>
                <w:spacing w:val="-2"/>
                <w:sz w:val="24"/>
                <w:lang w:val="ru-RU"/>
              </w:rPr>
              <w:t xml:space="preserve"> </w:t>
            </w:r>
            <w:r w:rsidRPr="001552A4">
              <w:rPr>
                <w:sz w:val="24"/>
                <w:lang w:val="ru-RU"/>
              </w:rPr>
              <w:t>7,</w:t>
            </w:r>
            <w:r w:rsidRPr="001552A4">
              <w:rPr>
                <w:spacing w:val="1"/>
                <w:sz w:val="24"/>
                <w:lang w:val="ru-RU"/>
              </w:rPr>
              <w:t xml:space="preserve"> </w:t>
            </w:r>
            <w:r w:rsidRPr="001552A4">
              <w:rPr>
                <w:sz w:val="24"/>
                <w:lang w:val="ru-RU"/>
              </w:rPr>
              <w:t>Темы 7.1., 7.2.</w:t>
            </w:r>
          </w:p>
          <w:p w:rsidR="008D4708" w:rsidRPr="001552A4" w:rsidRDefault="008D4708" w:rsidP="00C86B31">
            <w:pPr>
              <w:pStyle w:val="TableParagraph"/>
              <w:spacing w:before="1"/>
              <w:ind w:left="171"/>
              <w:rPr>
                <w:sz w:val="24"/>
                <w:lang w:val="ru-RU"/>
              </w:rPr>
            </w:pPr>
            <w:r w:rsidRPr="001552A4">
              <w:rPr>
                <w:sz w:val="24"/>
                <w:lang w:val="ru-RU"/>
              </w:rPr>
              <w:t>Р</w:t>
            </w:r>
            <w:r w:rsidRPr="001552A4">
              <w:rPr>
                <w:spacing w:val="-2"/>
                <w:sz w:val="24"/>
                <w:lang w:val="ru-RU"/>
              </w:rPr>
              <w:t xml:space="preserve"> </w:t>
            </w:r>
            <w:r w:rsidRPr="001552A4">
              <w:rPr>
                <w:sz w:val="24"/>
                <w:lang w:val="ru-RU"/>
              </w:rPr>
              <w:t>8, Темы</w:t>
            </w:r>
            <w:r w:rsidRPr="001552A4">
              <w:rPr>
                <w:spacing w:val="-1"/>
                <w:sz w:val="24"/>
                <w:lang w:val="ru-RU"/>
              </w:rPr>
              <w:t xml:space="preserve"> </w:t>
            </w:r>
            <w:r w:rsidRPr="001552A4">
              <w:rPr>
                <w:sz w:val="24"/>
                <w:lang w:val="ru-RU"/>
              </w:rPr>
              <w:t>8.1, П/о-с</w:t>
            </w:r>
          </w:p>
        </w:tc>
        <w:tc>
          <w:tcPr>
            <w:tcW w:w="2564" w:type="dxa"/>
            <w:vMerge/>
            <w:tcBorders>
              <w:bottom w:val="single" w:sz="4" w:space="0" w:color="auto"/>
            </w:tcBorders>
          </w:tcPr>
          <w:p w:rsidR="008D4708" w:rsidRPr="001552A4" w:rsidRDefault="008D4708" w:rsidP="00446D55">
            <w:pPr>
              <w:pStyle w:val="TableParagraph"/>
              <w:rPr>
                <w:lang w:val="ru-RU"/>
              </w:rPr>
            </w:pPr>
          </w:p>
        </w:tc>
      </w:tr>
      <w:tr w:rsidR="006204F1" w:rsidRPr="001552A4" w:rsidTr="008D4708">
        <w:trPr>
          <w:trHeight w:val="331"/>
        </w:trPr>
        <w:tc>
          <w:tcPr>
            <w:tcW w:w="3665" w:type="dxa"/>
            <w:tcBorders>
              <w:top w:val="single" w:sz="4" w:space="0" w:color="auto"/>
              <w:left w:val="single" w:sz="4" w:space="0" w:color="auto"/>
              <w:bottom w:val="single" w:sz="4" w:space="0" w:color="auto"/>
              <w:right w:val="single" w:sz="4" w:space="0" w:color="auto"/>
            </w:tcBorders>
          </w:tcPr>
          <w:p w:rsidR="006204F1" w:rsidRPr="001552A4" w:rsidRDefault="008D4708" w:rsidP="00446D55">
            <w:pPr>
              <w:pStyle w:val="TableParagraph"/>
              <w:rPr>
                <w:sz w:val="24"/>
                <w:lang w:val="ru-RU"/>
              </w:rPr>
            </w:pPr>
            <w:r w:rsidRPr="001552A4">
              <w:rPr>
                <w:sz w:val="24"/>
                <w:lang w:val="ru-RU"/>
              </w:rPr>
              <w:t>ПК 2.6. Осуществлять выдачу заданий на выполнение операций в рамках технического обслуживания и ремонта сельскохозяйственной техники и оборудования, на постановку на хранение (снятие с хранения) сельскохозяйственной техники и оборудования.</w:t>
            </w:r>
          </w:p>
        </w:tc>
        <w:tc>
          <w:tcPr>
            <w:tcW w:w="3686" w:type="dxa"/>
            <w:tcBorders>
              <w:top w:val="single" w:sz="4" w:space="0" w:color="auto"/>
              <w:left w:val="single" w:sz="4" w:space="0" w:color="auto"/>
              <w:bottom w:val="single" w:sz="4" w:space="0" w:color="auto"/>
              <w:right w:val="single" w:sz="4" w:space="0" w:color="auto"/>
            </w:tcBorders>
          </w:tcPr>
          <w:p w:rsidR="006204F1" w:rsidRPr="001552A4" w:rsidRDefault="00911EFD" w:rsidP="00C86B31">
            <w:pPr>
              <w:pStyle w:val="TableParagraph"/>
              <w:spacing w:before="1"/>
              <w:ind w:left="171"/>
              <w:rPr>
                <w:sz w:val="24"/>
                <w:lang w:val="ru-RU"/>
              </w:rPr>
            </w:pPr>
            <w:r w:rsidRPr="001552A4">
              <w:rPr>
                <w:sz w:val="24"/>
                <w:lang w:val="ru-RU"/>
              </w:rPr>
              <w:t>Раздел 2,4,6,8 выделено отдельными блоками «Профессионально-ориентированное содержание»</w:t>
            </w:r>
          </w:p>
        </w:tc>
        <w:tc>
          <w:tcPr>
            <w:tcW w:w="2564" w:type="dxa"/>
            <w:tcBorders>
              <w:top w:val="single" w:sz="4" w:space="0" w:color="auto"/>
              <w:left w:val="single" w:sz="4" w:space="0" w:color="auto"/>
              <w:bottom w:val="single" w:sz="4" w:space="0" w:color="auto"/>
              <w:right w:val="single" w:sz="4" w:space="0" w:color="auto"/>
            </w:tcBorders>
          </w:tcPr>
          <w:p w:rsidR="006204F1" w:rsidRPr="001552A4" w:rsidRDefault="006204F1" w:rsidP="006204F1">
            <w:pPr>
              <w:pStyle w:val="TableParagraph"/>
              <w:rPr>
                <w:sz w:val="24"/>
                <w:lang w:val="ru-RU"/>
              </w:rPr>
            </w:pPr>
            <w:r w:rsidRPr="001552A4">
              <w:rPr>
                <w:sz w:val="24"/>
                <w:lang w:val="ru-RU"/>
              </w:rPr>
              <w:t>наблюдение за</w:t>
            </w:r>
          </w:p>
          <w:p w:rsidR="006204F1" w:rsidRPr="001552A4" w:rsidRDefault="006204F1" w:rsidP="006204F1">
            <w:pPr>
              <w:pStyle w:val="TableParagraph"/>
              <w:rPr>
                <w:sz w:val="24"/>
                <w:lang w:val="ru-RU"/>
              </w:rPr>
            </w:pPr>
            <w:r w:rsidRPr="001552A4">
              <w:rPr>
                <w:sz w:val="24"/>
                <w:lang w:val="ru-RU"/>
              </w:rPr>
              <w:t>выполнением</w:t>
            </w:r>
          </w:p>
          <w:p w:rsidR="006204F1" w:rsidRPr="001552A4" w:rsidRDefault="006204F1" w:rsidP="006204F1">
            <w:pPr>
              <w:pStyle w:val="TableParagraph"/>
              <w:rPr>
                <w:sz w:val="24"/>
                <w:lang w:val="ru-RU"/>
              </w:rPr>
            </w:pPr>
            <w:r w:rsidRPr="001552A4">
              <w:rPr>
                <w:sz w:val="24"/>
                <w:lang w:val="ru-RU"/>
              </w:rPr>
              <w:t>мотивационных</w:t>
            </w:r>
          </w:p>
          <w:p w:rsidR="006204F1" w:rsidRPr="001552A4" w:rsidRDefault="006204F1" w:rsidP="006204F1">
            <w:pPr>
              <w:pStyle w:val="TableParagraph"/>
              <w:rPr>
                <w:sz w:val="24"/>
                <w:lang w:val="ru-RU"/>
              </w:rPr>
            </w:pPr>
            <w:r w:rsidRPr="001552A4">
              <w:rPr>
                <w:sz w:val="24"/>
                <w:lang w:val="ru-RU"/>
              </w:rPr>
              <w:t>заданий и практической</w:t>
            </w:r>
          </w:p>
          <w:p w:rsidR="006204F1" w:rsidRPr="001552A4" w:rsidRDefault="006204F1" w:rsidP="006204F1">
            <w:pPr>
              <w:pStyle w:val="TableParagraph"/>
              <w:rPr>
                <w:sz w:val="24"/>
                <w:lang w:val="ru-RU"/>
              </w:rPr>
            </w:pPr>
            <w:r w:rsidRPr="001552A4">
              <w:rPr>
                <w:sz w:val="24"/>
                <w:lang w:val="ru-RU"/>
              </w:rPr>
              <w:t>работы</w:t>
            </w:r>
          </w:p>
        </w:tc>
      </w:tr>
    </w:tbl>
    <w:p w:rsidR="008D4708" w:rsidRPr="001552A4" w:rsidRDefault="008D4708" w:rsidP="00446D55">
      <w:pPr>
        <w:widowControl/>
        <w:autoSpaceDE/>
        <w:autoSpaceDN/>
        <w:spacing w:after="200"/>
        <w:jc w:val="center"/>
        <w:rPr>
          <w:b/>
          <w:sz w:val="28"/>
          <w:szCs w:val="28"/>
          <w:lang w:eastAsia="ru-RU"/>
        </w:rPr>
      </w:pPr>
    </w:p>
    <w:p w:rsidR="008D4708" w:rsidRPr="001552A4" w:rsidRDefault="008D4708">
      <w:pPr>
        <w:widowControl/>
        <w:autoSpaceDE/>
        <w:autoSpaceDN/>
        <w:spacing w:after="200" w:line="276" w:lineRule="auto"/>
        <w:rPr>
          <w:b/>
          <w:sz w:val="28"/>
          <w:szCs w:val="28"/>
          <w:lang w:eastAsia="ru-RU"/>
        </w:rPr>
      </w:pPr>
      <w:r w:rsidRPr="001552A4">
        <w:rPr>
          <w:b/>
          <w:sz w:val="28"/>
          <w:szCs w:val="28"/>
          <w:lang w:eastAsia="ru-RU"/>
        </w:rPr>
        <w:br w:type="page"/>
      </w:r>
    </w:p>
    <w:p w:rsidR="00446D55" w:rsidRPr="001552A4" w:rsidRDefault="00446D55" w:rsidP="00446D55">
      <w:pPr>
        <w:widowControl/>
        <w:autoSpaceDE/>
        <w:autoSpaceDN/>
        <w:spacing w:after="200"/>
        <w:jc w:val="center"/>
        <w:rPr>
          <w:b/>
          <w:sz w:val="28"/>
          <w:szCs w:val="28"/>
          <w:lang w:eastAsia="ru-RU"/>
        </w:rPr>
      </w:pPr>
      <w:r w:rsidRPr="001552A4">
        <w:rPr>
          <w:b/>
          <w:sz w:val="28"/>
          <w:szCs w:val="28"/>
          <w:lang w:eastAsia="ru-RU"/>
        </w:rPr>
        <w:t>Государственное профессиональное образовательное учреждение Ярославской области</w:t>
      </w:r>
    </w:p>
    <w:p w:rsidR="00446D55" w:rsidRPr="001552A4" w:rsidRDefault="00446D55" w:rsidP="00446D55">
      <w:pPr>
        <w:widowControl/>
        <w:autoSpaceDE/>
        <w:autoSpaceDN/>
        <w:spacing w:after="200"/>
        <w:jc w:val="center"/>
        <w:rPr>
          <w:b/>
          <w:sz w:val="28"/>
          <w:szCs w:val="28"/>
          <w:lang w:eastAsia="ru-RU"/>
        </w:rPr>
      </w:pPr>
      <w:r w:rsidRPr="001552A4">
        <w:rPr>
          <w:b/>
          <w:sz w:val="28"/>
          <w:szCs w:val="28"/>
          <w:lang w:eastAsia="ru-RU"/>
        </w:rPr>
        <w:t>Борисоглебский политехнический колледж</w:t>
      </w:r>
    </w:p>
    <w:p w:rsidR="00446D55" w:rsidRPr="001552A4" w:rsidRDefault="00446D55" w:rsidP="00446D55">
      <w:pPr>
        <w:widowControl/>
        <w:autoSpaceDE/>
        <w:autoSpaceDN/>
        <w:spacing w:after="200" w:line="276" w:lineRule="auto"/>
        <w:jc w:val="center"/>
        <w:rPr>
          <w:rFonts w:eastAsiaTheme="minorEastAsia"/>
          <w:b/>
          <w:i/>
          <w:lang w:eastAsia="ru-RU"/>
        </w:rPr>
      </w:pPr>
    </w:p>
    <w:p w:rsidR="00446D55" w:rsidRPr="001552A4" w:rsidRDefault="00446D55" w:rsidP="00446D55">
      <w:pPr>
        <w:widowControl/>
        <w:autoSpaceDE/>
        <w:autoSpaceDN/>
        <w:spacing w:after="200" w:line="276" w:lineRule="auto"/>
        <w:jc w:val="center"/>
        <w:rPr>
          <w:rFonts w:eastAsiaTheme="minorEastAsia"/>
          <w:b/>
          <w:i/>
          <w:lang w:eastAsia="ru-RU"/>
        </w:rPr>
      </w:pPr>
    </w:p>
    <w:p w:rsidR="00446D55" w:rsidRPr="001552A4" w:rsidRDefault="00446D55" w:rsidP="00446D55">
      <w:pPr>
        <w:widowControl/>
        <w:autoSpaceDE/>
        <w:autoSpaceDN/>
        <w:spacing w:after="200" w:line="276" w:lineRule="auto"/>
        <w:jc w:val="center"/>
        <w:rPr>
          <w:rFonts w:eastAsiaTheme="minorEastAsia"/>
          <w:b/>
          <w:i/>
          <w:lang w:eastAsia="ru-RU"/>
        </w:rPr>
      </w:pPr>
    </w:p>
    <w:p w:rsidR="00446D55" w:rsidRPr="001552A4" w:rsidRDefault="00446D55" w:rsidP="00446D55">
      <w:pPr>
        <w:widowControl/>
        <w:autoSpaceDE/>
        <w:autoSpaceDN/>
        <w:spacing w:after="200" w:line="276" w:lineRule="auto"/>
        <w:jc w:val="center"/>
        <w:rPr>
          <w:rFonts w:eastAsiaTheme="minorEastAsia"/>
          <w:b/>
          <w:i/>
          <w:lang w:eastAsia="ru-RU"/>
        </w:rPr>
      </w:pPr>
    </w:p>
    <w:p w:rsidR="00446D55" w:rsidRPr="001552A4" w:rsidRDefault="00446D55" w:rsidP="00446D55">
      <w:pPr>
        <w:widowControl/>
        <w:autoSpaceDE/>
        <w:autoSpaceDN/>
        <w:jc w:val="right"/>
        <w:rPr>
          <w:rFonts w:eastAsiaTheme="minorEastAsia"/>
          <w:sz w:val="28"/>
          <w:lang w:eastAsia="ru-RU"/>
        </w:rPr>
      </w:pPr>
    </w:p>
    <w:p w:rsidR="00446D55" w:rsidRDefault="00446D55" w:rsidP="00446D55">
      <w:pPr>
        <w:widowControl/>
        <w:autoSpaceDE/>
        <w:autoSpaceDN/>
        <w:spacing w:line="276" w:lineRule="auto"/>
        <w:jc w:val="center"/>
        <w:rPr>
          <w:rFonts w:eastAsiaTheme="minorEastAsia"/>
          <w:sz w:val="28"/>
          <w:lang w:eastAsia="ru-RU"/>
        </w:rPr>
      </w:pPr>
    </w:p>
    <w:p w:rsidR="007950BE" w:rsidRDefault="007950BE" w:rsidP="00446D55">
      <w:pPr>
        <w:widowControl/>
        <w:autoSpaceDE/>
        <w:autoSpaceDN/>
        <w:spacing w:line="276" w:lineRule="auto"/>
        <w:jc w:val="center"/>
        <w:rPr>
          <w:rFonts w:eastAsiaTheme="minorEastAsia"/>
          <w:sz w:val="28"/>
          <w:lang w:eastAsia="ru-RU"/>
        </w:rPr>
      </w:pPr>
    </w:p>
    <w:p w:rsidR="007950BE" w:rsidRDefault="007950BE" w:rsidP="00446D55">
      <w:pPr>
        <w:widowControl/>
        <w:autoSpaceDE/>
        <w:autoSpaceDN/>
        <w:spacing w:line="276" w:lineRule="auto"/>
        <w:jc w:val="center"/>
        <w:rPr>
          <w:rFonts w:eastAsiaTheme="minorEastAsia"/>
          <w:sz w:val="28"/>
          <w:lang w:eastAsia="ru-RU"/>
        </w:rPr>
      </w:pPr>
    </w:p>
    <w:p w:rsidR="007950BE" w:rsidRDefault="007950BE" w:rsidP="00446D55">
      <w:pPr>
        <w:widowControl/>
        <w:autoSpaceDE/>
        <w:autoSpaceDN/>
        <w:spacing w:line="276" w:lineRule="auto"/>
        <w:jc w:val="center"/>
        <w:rPr>
          <w:rFonts w:eastAsiaTheme="minorEastAsia"/>
          <w:sz w:val="28"/>
          <w:lang w:eastAsia="ru-RU"/>
        </w:rPr>
      </w:pPr>
    </w:p>
    <w:p w:rsidR="007950BE" w:rsidRPr="001552A4" w:rsidRDefault="007950BE" w:rsidP="00446D55">
      <w:pPr>
        <w:widowControl/>
        <w:autoSpaceDE/>
        <w:autoSpaceDN/>
        <w:spacing w:line="276" w:lineRule="auto"/>
        <w:jc w:val="center"/>
        <w:rPr>
          <w:rFonts w:eastAsiaTheme="minorEastAsia"/>
          <w:b/>
          <w:sz w:val="36"/>
          <w:szCs w:val="36"/>
          <w:lang w:eastAsia="ru-RU"/>
        </w:rPr>
      </w:pPr>
    </w:p>
    <w:p w:rsidR="00446D55" w:rsidRPr="001552A4" w:rsidRDefault="00446D55" w:rsidP="00446D55">
      <w:pPr>
        <w:widowControl/>
        <w:autoSpaceDE/>
        <w:autoSpaceDN/>
        <w:spacing w:after="200" w:line="276" w:lineRule="auto"/>
        <w:jc w:val="center"/>
        <w:rPr>
          <w:rFonts w:eastAsiaTheme="minorEastAsia"/>
          <w:b/>
          <w:sz w:val="36"/>
          <w:szCs w:val="36"/>
          <w:lang w:eastAsia="ru-RU"/>
        </w:rPr>
      </w:pPr>
    </w:p>
    <w:p w:rsidR="00446D55" w:rsidRPr="001552A4" w:rsidRDefault="00446D55" w:rsidP="00446D55">
      <w:pPr>
        <w:widowControl/>
        <w:autoSpaceDE/>
        <w:autoSpaceDN/>
        <w:spacing w:after="200" w:line="276" w:lineRule="auto"/>
        <w:jc w:val="center"/>
        <w:rPr>
          <w:rFonts w:eastAsiaTheme="minorEastAsia"/>
          <w:b/>
          <w:sz w:val="36"/>
          <w:szCs w:val="36"/>
          <w:lang w:eastAsia="ru-RU"/>
        </w:rPr>
      </w:pPr>
      <w:r w:rsidRPr="001552A4">
        <w:rPr>
          <w:rFonts w:eastAsiaTheme="minorEastAsia"/>
          <w:b/>
          <w:sz w:val="36"/>
          <w:szCs w:val="36"/>
          <w:lang w:eastAsia="ru-RU"/>
        </w:rPr>
        <w:t>Рабочая программа по дисциплине</w:t>
      </w:r>
    </w:p>
    <w:p w:rsidR="00446D55" w:rsidRPr="001552A4" w:rsidRDefault="00446D55" w:rsidP="00446D55">
      <w:pPr>
        <w:widowControl/>
        <w:autoSpaceDE/>
        <w:autoSpaceDN/>
        <w:spacing w:after="200" w:line="276" w:lineRule="auto"/>
        <w:jc w:val="center"/>
        <w:rPr>
          <w:rFonts w:eastAsiaTheme="minorEastAsia"/>
          <w:b/>
          <w:i/>
          <w:sz w:val="36"/>
          <w:szCs w:val="36"/>
          <w:lang w:eastAsia="ru-RU"/>
        </w:rPr>
      </w:pPr>
      <w:r w:rsidRPr="001552A4">
        <w:rPr>
          <w:rFonts w:eastAsiaTheme="minorEastAsia"/>
          <w:b/>
          <w:i/>
          <w:sz w:val="36"/>
          <w:szCs w:val="36"/>
          <w:lang w:eastAsia="ru-RU"/>
        </w:rPr>
        <w:t xml:space="preserve">«Иностранный язык» </w:t>
      </w:r>
    </w:p>
    <w:p w:rsidR="00446D55" w:rsidRPr="001552A4" w:rsidRDefault="00446D55" w:rsidP="00446D55">
      <w:pPr>
        <w:widowControl/>
        <w:autoSpaceDE/>
        <w:autoSpaceDN/>
        <w:spacing w:after="200" w:line="276" w:lineRule="auto"/>
        <w:jc w:val="center"/>
        <w:rPr>
          <w:rFonts w:eastAsiaTheme="minorEastAsia"/>
          <w:b/>
          <w:sz w:val="36"/>
          <w:lang w:eastAsia="ru-RU"/>
        </w:rPr>
      </w:pPr>
    </w:p>
    <w:p w:rsidR="00446D55" w:rsidRPr="001552A4" w:rsidRDefault="00446D55" w:rsidP="00446D55">
      <w:pPr>
        <w:widowControl/>
        <w:autoSpaceDE/>
        <w:autoSpaceDN/>
        <w:spacing w:line="276" w:lineRule="auto"/>
        <w:jc w:val="center"/>
        <w:rPr>
          <w:rFonts w:eastAsiaTheme="minorEastAsia"/>
          <w:b/>
          <w:sz w:val="32"/>
          <w:lang w:eastAsia="ru-RU"/>
        </w:rPr>
      </w:pPr>
    </w:p>
    <w:p w:rsidR="00446D55" w:rsidRPr="001552A4" w:rsidRDefault="00446D55" w:rsidP="00446D55">
      <w:pPr>
        <w:widowControl/>
        <w:autoSpaceDE/>
        <w:autoSpaceDN/>
        <w:spacing w:after="200" w:line="276" w:lineRule="auto"/>
        <w:jc w:val="center"/>
        <w:rPr>
          <w:rFonts w:eastAsiaTheme="minorEastAsia"/>
          <w:b/>
          <w:bCs/>
          <w:sz w:val="28"/>
          <w:lang w:eastAsia="ru-RU"/>
        </w:rPr>
      </w:pPr>
    </w:p>
    <w:p w:rsidR="00446D55" w:rsidRPr="001552A4" w:rsidRDefault="00446D55" w:rsidP="00446D55">
      <w:pPr>
        <w:widowControl/>
        <w:autoSpaceDE/>
        <w:autoSpaceDN/>
        <w:spacing w:after="200" w:line="276" w:lineRule="auto"/>
        <w:jc w:val="center"/>
        <w:rPr>
          <w:rFonts w:eastAsiaTheme="minorEastAsia"/>
          <w:b/>
          <w:bCs/>
          <w:sz w:val="28"/>
          <w:lang w:eastAsia="ru-RU"/>
        </w:rPr>
      </w:pPr>
    </w:p>
    <w:p w:rsidR="00446D55" w:rsidRPr="001552A4" w:rsidRDefault="00446D55" w:rsidP="00446D55">
      <w:pPr>
        <w:widowControl/>
        <w:autoSpaceDE/>
        <w:autoSpaceDN/>
        <w:spacing w:after="200" w:line="276" w:lineRule="auto"/>
        <w:jc w:val="center"/>
        <w:rPr>
          <w:rFonts w:eastAsiaTheme="minorEastAsia"/>
          <w:b/>
          <w:bCs/>
          <w:sz w:val="28"/>
          <w:lang w:eastAsia="ru-RU"/>
        </w:rPr>
      </w:pPr>
    </w:p>
    <w:p w:rsidR="00446D55" w:rsidRPr="001552A4" w:rsidRDefault="00446D55" w:rsidP="00446D55">
      <w:pPr>
        <w:widowControl/>
        <w:autoSpaceDE/>
        <w:autoSpaceDN/>
        <w:spacing w:after="200" w:line="276" w:lineRule="auto"/>
        <w:jc w:val="center"/>
        <w:rPr>
          <w:rFonts w:eastAsiaTheme="minorEastAsia"/>
          <w:b/>
          <w:bCs/>
          <w:sz w:val="28"/>
          <w:lang w:eastAsia="ru-RU"/>
        </w:rPr>
      </w:pPr>
    </w:p>
    <w:p w:rsidR="00446D55" w:rsidRPr="001552A4" w:rsidRDefault="00446D55" w:rsidP="00446D55">
      <w:pPr>
        <w:widowControl/>
        <w:autoSpaceDE/>
        <w:autoSpaceDN/>
        <w:spacing w:after="200" w:line="276" w:lineRule="auto"/>
        <w:jc w:val="center"/>
        <w:rPr>
          <w:rFonts w:eastAsiaTheme="minorEastAsia"/>
          <w:b/>
          <w:bCs/>
          <w:sz w:val="28"/>
          <w:lang w:eastAsia="ru-RU"/>
        </w:rPr>
      </w:pPr>
    </w:p>
    <w:p w:rsidR="00446D55" w:rsidRPr="001552A4" w:rsidRDefault="00446D55" w:rsidP="00446D55">
      <w:pPr>
        <w:widowControl/>
        <w:autoSpaceDE/>
        <w:autoSpaceDN/>
        <w:spacing w:after="200" w:line="276" w:lineRule="auto"/>
        <w:jc w:val="center"/>
        <w:rPr>
          <w:rFonts w:eastAsiaTheme="minorEastAsia"/>
          <w:b/>
          <w:bCs/>
          <w:sz w:val="28"/>
          <w:lang w:eastAsia="ru-RU"/>
        </w:rPr>
      </w:pPr>
    </w:p>
    <w:p w:rsidR="00446D55" w:rsidRPr="001552A4" w:rsidRDefault="00446D55" w:rsidP="00446D55">
      <w:pPr>
        <w:widowControl/>
        <w:autoSpaceDE/>
        <w:autoSpaceDN/>
        <w:spacing w:after="200" w:line="276" w:lineRule="auto"/>
        <w:jc w:val="center"/>
        <w:rPr>
          <w:rFonts w:eastAsiaTheme="minorEastAsia"/>
          <w:b/>
          <w:bCs/>
          <w:sz w:val="28"/>
          <w:lang w:eastAsia="ru-RU"/>
        </w:rPr>
      </w:pPr>
    </w:p>
    <w:p w:rsidR="00446D55" w:rsidRPr="001552A4" w:rsidRDefault="00446D55" w:rsidP="00446D55">
      <w:pPr>
        <w:widowControl/>
        <w:autoSpaceDE/>
        <w:autoSpaceDN/>
        <w:spacing w:after="200" w:line="276" w:lineRule="auto"/>
        <w:jc w:val="center"/>
        <w:rPr>
          <w:rFonts w:eastAsiaTheme="minorEastAsia"/>
          <w:b/>
          <w:bCs/>
          <w:sz w:val="28"/>
          <w:lang w:eastAsia="ru-RU"/>
        </w:rPr>
      </w:pPr>
    </w:p>
    <w:p w:rsidR="00446D55" w:rsidRPr="001552A4" w:rsidRDefault="00446D55" w:rsidP="00446D55">
      <w:pPr>
        <w:widowControl/>
        <w:autoSpaceDE/>
        <w:autoSpaceDN/>
        <w:spacing w:after="200" w:line="276" w:lineRule="auto"/>
        <w:jc w:val="center"/>
        <w:rPr>
          <w:rFonts w:eastAsiaTheme="minorEastAsia"/>
          <w:b/>
          <w:bCs/>
          <w:sz w:val="28"/>
          <w:lang w:eastAsia="ru-RU"/>
        </w:rPr>
      </w:pPr>
    </w:p>
    <w:p w:rsidR="00446D55" w:rsidRPr="001552A4" w:rsidRDefault="00446D55" w:rsidP="00446D55">
      <w:pPr>
        <w:widowControl/>
        <w:autoSpaceDE/>
        <w:autoSpaceDN/>
        <w:spacing w:after="200" w:line="276" w:lineRule="auto"/>
        <w:jc w:val="center"/>
        <w:rPr>
          <w:rFonts w:eastAsiaTheme="minorEastAsia"/>
          <w:b/>
          <w:bCs/>
          <w:sz w:val="28"/>
          <w:lang w:eastAsia="ru-RU"/>
        </w:rPr>
      </w:pPr>
      <w:r w:rsidRPr="001552A4">
        <w:rPr>
          <w:rFonts w:eastAsiaTheme="minorEastAsia"/>
          <w:b/>
          <w:bCs/>
          <w:sz w:val="28"/>
          <w:lang w:eastAsia="ru-RU"/>
        </w:rPr>
        <w:t>2024 г.</w:t>
      </w:r>
    </w:p>
    <w:p w:rsidR="00446D55" w:rsidRPr="001552A4" w:rsidRDefault="00446D55" w:rsidP="00446D55">
      <w:pPr>
        <w:widowControl/>
        <w:suppressAutoHyphens/>
        <w:autoSpaceDE/>
        <w:autoSpaceDN/>
        <w:spacing w:after="200" w:line="276" w:lineRule="auto"/>
        <w:ind w:firstLine="567"/>
        <w:jc w:val="both"/>
        <w:rPr>
          <w:rFonts w:eastAsiaTheme="minorEastAsia"/>
          <w:bCs/>
          <w:lang w:eastAsia="ru-RU"/>
        </w:rPr>
      </w:pPr>
    </w:p>
    <w:p w:rsidR="007226E4" w:rsidRPr="001552A4" w:rsidRDefault="007226E4" w:rsidP="007226E4">
      <w:pPr>
        <w:widowControl/>
        <w:autoSpaceDE/>
        <w:autoSpaceDN/>
        <w:spacing w:after="200" w:line="276" w:lineRule="auto"/>
        <w:jc w:val="center"/>
        <w:rPr>
          <w:b/>
          <w:lang w:eastAsia="ru-RU"/>
        </w:rPr>
      </w:pPr>
      <w:r w:rsidRPr="001552A4">
        <w:rPr>
          <w:b/>
          <w:i/>
          <w:sz w:val="24"/>
          <w:szCs w:val="24"/>
          <w:lang w:eastAsia="ru-RU"/>
        </w:rPr>
        <w:t xml:space="preserve">1. ОБЩАЯ ХАРАКТЕРИСТИКА РАБОЧЕЙ ПРОГРАММЫ УЧЕБНОЙ ДИСЦИПЛИНЫ «ИНОСТРАННЫЙ ЯЗЫК» </w:t>
      </w:r>
    </w:p>
    <w:p w:rsidR="007226E4" w:rsidRPr="001552A4" w:rsidRDefault="007226E4" w:rsidP="007226E4">
      <w:pPr>
        <w:widowControl/>
        <w:autoSpaceDE/>
        <w:autoSpaceDN/>
        <w:spacing w:line="276" w:lineRule="auto"/>
        <w:rPr>
          <w:i/>
          <w:sz w:val="24"/>
          <w:szCs w:val="24"/>
          <w:lang w:eastAsia="ru-RU"/>
        </w:rPr>
      </w:pPr>
      <w:r w:rsidRPr="001552A4">
        <w:rPr>
          <w:i/>
          <w:sz w:val="24"/>
          <w:szCs w:val="24"/>
          <w:lang w:eastAsia="ru-RU"/>
        </w:rPr>
        <w:t xml:space="preserve">                                            </w:t>
      </w:r>
    </w:p>
    <w:p w:rsidR="007226E4" w:rsidRPr="001552A4" w:rsidRDefault="007226E4" w:rsidP="007226E4">
      <w:pPr>
        <w:widowControl/>
        <w:suppressAutoHyphens/>
        <w:autoSpaceDE/>
        <w:autoSpaceDN/>
        <w:rPr>
          <w:i/>
          <w:sz w:val="24"/>
          <w:szCs w:val="24"/>
          <w:lang w:eastAsia="ru-RU"/>
        </w:rPr>
      </w:pPr>
      <w:r w:rsidRPr="001552A4">
        <w:rPr>
          <w:b/>
          <w:sz w:val="24"/>
          <w:szCs w:val="24"/>
          <w:lang w:eastAsia="ru-RU"/>
        </w:rPr>
        <w:t xml:space="preserve">1.2. Место дисциплины в структуре основной профессиональной образовательной программы: </w:t>
      </w:r>
      <w:r w:rsidRPr="001552A4">
        <w:rPr>
          <w:sz w:val="24"/>
          <w:szCs w:val="24"/>
          <w:lang w:eastAsia="ru-RU"/>
        </w:rPr>
        <w:t xml:space="preserve">Учебная дисциплина «Иностранный язык» является  обязательной частью общеобразовательного цикла образовательной программы в соответствии с ФГОС  по специальности  </w:t>
      </w:r>
      <w:r w:rsidR="008D4708" w:rsidRPr="001552A4">
        <w:rPr>
          <w:sz w:val="24"/>
          <w:szCs w:val="24"/>
          <w:lang w:eastAsia="ru-RU"/>
        </w:rPr>
        <w:t xml:space="preserve">35.02.16 Эксплуатация и ремонт с/х машин и оборудования </w:t>
      </w:r>
      <w:r w:rsidRPr="001552A4">
        <w:rPr>
          <w:sz w:val="24"/>
          <w:szCs w:val="24"/>
          <w:lang w:eastAsia="ru-RU"/>
        </w:rPr>
        <w:t>(технологический профиль профессионального образования).</w:t>
      </w:r>
    </w:p>
    <w:p w:rsidR="007226E4" w:rsidRPr="001552A4" w:rsidRDefault="007226E4" w:rsidP="007226E4">
      <w:pPr>
        <w:widowControl/>
        <w:suppressAutoHyphens/>
        <w:autoSpaceDE/>
        <w:autoSpaceDN/>
        <w:spacing w:line="276" w:lineRule="auto"/>
        <w:jc w:val="both"/>
        <w:rPr>
          <w:sz w:val="24"/>
          <w:szCs w:val="24"/>
          <w:lang w:eastAsia="ru-RU"/>
        </w:rPr>
      </w:pPr>
      <w:r w:rsidRPr="001552A4">
        <w:rPr>
          <w:sz w:val="24"/>
          <w:szCs w:val="24"/>
          <w:lang w:eastAsia="ru-RU"/>
        </w:rPr>
        <w:t>Учебная дисциплина относится к общему гуманитарному и социально-экономическому циклу.</w:t>
      </w:r>
    </w:p>
    <w:p w:rsidR="007226E4" w:rsidRPr="001552A4" w:rsidRDefault="007226E4" w:rsidP="007226E4">
      <w:pPr>
        <w:widowControl/>
        <w:suppressAutoHyphens/>
        <w:autoSpaceDE/>
        <w:autoSpaceDN/>
        <w:spacing w:line="276" w:lineRule="auto"/>
        <w:jc w:val="both"/>
        <w:rPr>
          <w:sz w:val="24"/>
          <w:szCs w:val="24"/>
          <w:lang w:eastAsia="ru-RU"/>
        </w:rPr>
      </w:pPr>
    </w:p>
    <w:p w:rsidR="007226E4" w:rsidRPr="001552A4" w:rsidRDefault="007226E4" w:rsidP="007226E4">
      <w:pPr>
        <w:widowControl/>
        <w:suppressAutoHyphens/>
        <w:autoSpaceDE/>
        <w:autoSpaceDN/>
        <w:spacing w:line="276" w:lineRule="auto"/>
        <w:rPr>
          <w:b/>
          <w:sz w:val="24"/>
          <w:szCs w:val="24"/>
          <w:lang w:eastAsia="ru-RU"/>
        </w:rPr>
      </w:pPr>
      <w:r w:rsidRPr="001552A4">
        <w:rPr>
          <w:b/>
          <w:sz w:val="24"/>
          <w:szCs w:val="24"/>
          <w:lang w:eastAsia="ru-RU"/>
        </w:rPr>
        <w:t>1.2. Цель и планируемые результаты освоения дисциплины:</w:t>
      </w:r>
    </w:p>
    <w:p w:rsidR="007226E4" w:rsidRPr="001552A4" w:rsidRDefault="007226E4" w:rsidP="007226E4">
      <w:pPr>
        <w:widowControl/>
        <w:suppressAutoHyphens/>
        <w:autoSpaceDE/>
        <w:autoSpaceDN/>
        <w:ind w:firstLine="567"/>
        <w:jc w:val="both"/>
        <w:rPr>
          <w:sz w:val="24"/>
          <w:szCs w:val="24"/>
        </w:rPr>
      </w:pPr>
    </w:p>
    <w:p w:rsidR="007226E4" w:rsidRPr="001552A4" w:rsidRDefault="007226E4" w:rsidP="007226E4">
      <w:pPr>
        <w:widowControl/>
        <w:suppressAutoHyphens/>
        <w:autoSpaceDE/>
        <w:autoSpaceDN/>
        <w:ind w:firstLine="567"/>
        <w:jc w:val="both"/>
        <w:rPr>
          <w:sz w:val="24"/>
          <w:szCs w:val="24"/>
        </w:rPr>
      </w:pPr>
      <w:r w:rsidRPr="001552A4">
        <w:rPr>
          <w:sz w:val="24"/>
          <w:szCs w:val="24"/>
        </w:rPr>
        <w:t>Содержание рабочей программы общеобразовательной дисциплины 2Иностранный язык» направлено на достижение следующих целей:</w:t>
      </w:r>
    </w:p>
    <w:p w:rsidR="007226E4" w:rsidRPr="001552A4" w:rsidRDefault="007226E4" w:rsidP="007226E4">
      <w:pPr>
        <w:widowControl/>
        <w:suppressAutoHyphens/>
        <w:autoSpaceDE/>
        <w:autoSpaceDN/>
        <w:ind w:firstLine="567"/>
        <w:jc w:val="both"/>
        <w:rPr>
          <w:sz w:val="24"/>
          <w:szCs w:val="24"/>
        </w:rPr>
      </w:pPr>
    </w:p>
    <w:p w:rsidR="007226E4" w:rsidRPr="001552A4" w:rsidRDefault="007226E4" w:rsidP="005F246F">
      <w:pPr>
        <w:widowControl/>
        <w:numPr>
          <w:ilvl w:val="0"/>
          <w:numId w:val="82"/>
        </w:numPr>
        <w:suppressAutoHyphens/>
        <w:autoSpaceDE/>
        <w:autoSpaceDN/>
        <w:spacing w:after="200" w:line="276" w:lineRule="auto"/>
        <w:jc w:val="both"/>
        <w:rPr>
          <w:sz w:val="24"/>
          <w:szCs w:val="24"/>
          <w:lang w:bidi="ru-RU"/>
        </w:rPr>
      </w:pPr>
      <w:r w:rsidRPr="001552A4">
        <w:rPr>
          <w:sz w:val="24"/>
          <w:szCs w:val="24"/>
          <w:lang w:bidi="ru-RU"/>
        </w:rPr>
        <w:t>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поликультурном мире;</w:t>
      </w:r>
    </w:p>
    <w:p w:rsidR="007226E4" w:rsidRPr="001552A4" w:rsidRDefault="007226E4" w:rsidP="005F246F">
      <w:pPr>
        <w:widowControl/>
        <w:numPr>
          <w:ilvl w:val="0"/>
          <w:numId w:val="82"/>
        </w:numPr>
        <w:suppressAutoHyphens/>
        <w:autoSpaceDE/>
        <w:autoSpaceDN/>
        <w:spacing w:after="200" w:line="276" w:lineRule="auto"/>
        <w:jc w:val="both"/>
        <w:rPr>
          <w:sz w:val="24"/>
          <w:szCs w:val="24"/>
          <w:lang w:bidi="ru-RU"/>
        </w:rPr>
      </w:pPr>
      <w:r w:rsidRPr="001552A4">
        <w:rPr>
          <w:sz w:val="24"/>
          <w:szCs w:val="24"/>
          <w:lang w:bidi="ru-RU"/>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rsidR="007226E4" w:rsidRPr="001552A4" w:rsidRDefault="007226E4" w:rsidP="005F246F">
      <w:pPr>
        <w:widowControl/>
        <w:numPr>
          <w:ilvl w:val="0"/>
          <w:numId w:val="82"/>
        </w:numPr>
        <w:suppressAutoHyphens/>
        <w:autoSpaceDE/>
        <w:autoSpaceDN/>
        <w:spacing w:after="200" w:line="276" w:lineRule="auto"/>
        <w:jc w:val="both"/>
        <w:rPr>
          <w:sz w:val="24"/>
          <w:szCs w:val="24"/>
          <w:lang w:bidi="ru-RU"/>
        </w:rPr>
      </w:pPr>
      <w:r w:rsidRPr="001552A4">
        <w:rPr>
          <w:sz w:val="24"/>
          <w:szCs w:val="24"/>
          <w:lang w:bidi="ru-RU"/>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rsidR="007226E4" w:rsidRPr="001552A4" w:rsidRDefault="007226E4" w:rsidP="007226E4">
      <w:pPr>
        <w:widowControl/>
        <w:suppressAutoHyphens/>
        <w:autoSpaceDE/>
        <w:autoSpaceDN/>
        <w:spacing w:after="200" w:line="276" w:lineRule="auto"/>
        <w:jc w:val="both"/>
        <w:rPr>
          <w:rFonts w:ascii="Calibri" w:hAnsi="Calibri"/>
          <w:sz w:val="24"/>
          <w:szCs w:val="24"/>
        </w:rPr>
      </w:pPr>
    </w:p>
    <w:p w:rsidR="007226E4" w:rsidRPr="001552A4" w:rsidRDefault="007226E4" w:rsidP="007226E4">
      <w:pPr>
        <w:spacing w:before="200"/>
        <w:ind w:firstLine="540"/>
        <w:jc w:val="both"/>
        <w:rPr>
          <w:sz w:val="24"/>
          <w:szCs w:val="24"/>
          <w:lang w:eastAsia="ru-RU"/>
        </w:rPr>
      </w:pPr>
      <w:r w:rsidRPr="001552A4">
        <w:rPr>
          <w:sz w:val="24"/>
          <w:szCs w:val="24"/>
          <w:lang w:eastAsia="ru-RU"/>
        </w:rPr>
        <w:t xml:space="preserve">В результате изучения иностранного языка на уровне среднего общего образования у обучающегося будут сформированы следующие </w:t>
      </w:r>
      <w:r w:rsidRPr="001552A4">
        <w:rPr>
          <w:b/>
          <w:sz w:val="24"/>
          <w:szCs w:val="24"/>
          <w:u w:val="single"/>
          <w:lang w:eastAsia="ru-RU"/>
        </w:rPr>
        <w:t>личностные результаты</w:t>
      </w:r>
      <w:r w:rsidRPr="001552A4">
        <w:rPr>
          <w:sz w:val="24"/>
          <w:szCs w:val="24"/>
          <w:lang w:eastAsia="ru-RU"/>
        </w:rPr>
        <w:t>:</w:t>
      </w:r>
    </w:p>
    <w:p w:rsidR="007226E4" w:rsidRPr="001552A4" w:rsidRDefault="007226E4" w:rsidP="007226E4">
      <w:pPr>
        <w:spacing w:before="200"/>
        <w:ind w:firstLine="540"/>
        <w:jc w:val="both"/>
        <w:rPr>
          <w:sz w:val="24"/>
          <w:szCs w:val="24"/>
          <w:lang w:eastAsia="ru-RU"/>
        </w:rPr>
      </w:pPr>
      <w:r w:rsidRPr="001552A4">
        <w:rPr>
          <w:sz w:val="24"/>
          <w:szCs w:val="24"/>
          <w:lang w:eastAsia="ru-RU"/>
        </w:rPr>
        <w:t>1) гражданского воспитания:</w:t>
      </w:r>
    </w:p>
    <w:p w:rsidR="007226E4" w:rsidRPr="001552A4" w:rsidRDefault="007226E4" w:rsidP="007226E4">
      <w:pPr>
        <w:spacing w:before="200"/>
        <w:ind w:firstLine="540"/>
        <w:jc w:val="both"/>
        <w:rPr>
          <w:sz w:val="24"/>
          <w:szCs w:val="24"/>
          <w:lang w:eastAsia="ru-RU"/>
        </w:rPr>
      </w:pPr>
      <w:r w:rsidRPr="001552A4">
        <w:rPr>
          <w:sz w:val="24"/>
          <w:szCs w:val="24"/>
          <w:lang w:eastAsia="ru-RU"/>
        </w:rPr>
        <w:t>сформированность гражданской позиции обучающегося как активного и ответственного члена российского общества;</w:t>
      </w:r>
    </w:p>
    <w:p w:rsidR="007226E4" w:rsidRPr="001552A4" w:rsidRDefault="007226E4" w:rsidP="007226E4">
      <w:pPr>
        <w:spacing w:before="200"/>
        <w:ind w:firstLine="540"/>
        <w:jc w:val="both"/>
        <w:rPr>
          <w:sz w:val="24"/>
          <w:szCs w:val="24"/>
          <w:lang w:eastAsia="ru-RU"/>
        </w:rPr>
      </w:pPr>
      <w:r w:rsidRPr="001552A4">
        <w:rPr>
          <w:sz w:val="24"/>
          <w:szCs w:val="24"/>
          <w:lang w:eastAsia="ru-RU"/>
        </w:rPr>
        <w:t>осознание своих конституционных прав и обязанностей, уважение закона и правопорядка;</w:t>
      </w:r>
    </w:p>
    <w:p w:rsidR="007226E4" w:rsidRPr="001552A4" w:rsidRDefault="007226E4" w:rsidP="007226E4">
      <w:pPr>
        <w:spacing w:before="200"/>
        <w:ind w:firstLine="540"/>
        <w:jc w:val="both"/>
        <w:rPr>
          <w:sz w:val="24"/>
          <w:szCs w:val="24"/>
          <w:lang w:eastAsia="ru-RU"/>
        </w:rPr>
      </w:pPr>
      <w:r w:rsidRPr="001552A4">
        <w:rPr>
          <w:sz w:val="24"/>
          <w:szCs w:val="24"/>
          <w:lang w:eastAsia="ru-RU"/>
        </w:rPr>
        <w:t>принятие традиционных национальных, общечеловеческих гуманистических и демократических ценностей;</w:t>
      </w:r>
    </w:p>
    <w:p w:rsidR="007226E4" w:rsidRPr="001552A4" w:rsidRDefault="007226E4" w:rsidP="007226E4">
      <w:pPr>
        <w:spacing w:before="200"/>
        <w:ind w:firstLine="540"/>
        <w:jc w:val="both"/>
        <w:rPr>
          <w:sz w:val="24"/>
          <w:szCs w:val="24"/>
          <w:lang w:eastAsia="ru-RU"/>
        </w:rPr>
      </w:pPr>
      <w:r w:rsidRPr="001552A4">
        <w:rPr>
          <w:sz w:val="24"/>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226E4" w:rsidRPr="001552A4" w:rsidRDefault="007226E4" w:rsidP="007226E4">
      <w:pPr>
        <w:spacing w:before="200"/>
        <w:ind w:firstLine="540"/>
        <w:jc w:val="both"/>
        <w:rPr>
          <w:sz w:val="24"/>
          <w:szCs w:val="24"/>
          <w:lang w:eastAsia="ru-RU"/>
        </w:rPr>
      </w:pPr>
      <w:r w:rsidRPr="001552A4">
        <w:rPr>
          <w:sz w:val="24"/>
          <w:szCs w:val="24"/>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226E4" w:rsidRPr="001552A4" w:rsidRDefault="007226E4" w:rsidP="007226E4">
      <w:pPr>
        <w:spacing w:before="200"/>
        <w:ind w:firstLine="540"/>
        <w:jc w:val="both"/>
        <w:rPr>
          <w:sz w:val="24"/>
          <w:szCs w:val="24"/>
          <w:lang w:eastAsia="ru-RU"/>
        </w:rPr>
      </w:pPr>
      <w:r w:rsidRPr="001552A4">
        <w:rPr>
          <w:sz w:val="24"/>
          <w:szCs w:val="24"/>
          <w:lang w:eastAsia="ru-RU"/>
        </w:rPr>
        <w:t>умение взаимодействовать с социальными институтами в соответствии с их функциями и назначением;</w:t>
      </w:r>
    </w:p>
    <w:p w:rsidR="007226E4" w:rsidRPr="001552A4" w:rsidRDefault="007226E4" w:rsidP="007226E4">
      <w:pPr>
        <w:spacing w:before="200"/>
        <w:ind w:firstLine="540"/>
        <w:jc w:val="both"/>
        <w:rPr>
          <w:sz w:val="24"/>
          <w:szCs w:val="24"/>
          <w:lang w:eastAsia="ru-RU"/>
        </w:rPr>
      </w:pPr>
      <w:r w:rsidRPr="001552A4">
        <w:rPr>
          <w:sz w:val="24"/>
          <w:szCs w:val="24"/>
          <w:lang w:eastAsia="ru-RU"/>
        </w:rPr>
        <w:t>готовность к гуманитарной и волонтерской деятельности;</w:t>
      </w:r>
    </w:p>
    <w:p w:rsidR="007226E4" w:rsidRPr="001552A4" w:rsidRDefault="007226E4" w:rsidP="007226E4">
      <w:pPr>
        <w:spacing w:before="200"/>
        <w:ind w:firstLine="540"/>
        <w:jc w:val="both"/>
        <w:rPr>
          <w:sz w:val="24"/>
          <w:szCs w:val="24"/>
          <w:lang w:eastAsia="ru-RU"/>
        </w:rPr>
      </w:pPr>
      <w:r w:rsidRPr="001552A4">
        <w:rPr>
          <w:sz w:val="24"/>
          <w:szCs w:val="24"/>
          <w:lang w:eastAsia="ru-RU"/>
        </w:rPr>
        <w:t>2) патриотического воспитания:</w:t>
      </w:r>
    </w:p>
    <w:p w:rsidR="007226E4" w:rsidRPr="001552A4" w:rsidRDefault="007226E4" w:rsidP="007226E4">
      <w:pPr>
        <w:spacing w:before="200"/>
        <w:ind w:firstLine="540"/>
        <w:jc w:val="both"/>
        <w:rPr>
          <w:sz w:val="24"/>
          <w:szCs w:val="24"/>
          <w:lang w:eastAsia="ru-RU"/>
        </w:rPr>
      </w:pPr>
      <w:r w:rsidRPr="001552A4">
        <w:rPr>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226E4" w:rsidRPr="001552A4" w:rsidRDefault="007226E4" w:rsidP="007226E4">
      <w:pPr>
        <w:spacing w:before="200"/>
        <w:ind w:firstLine="540"/>
        <w:jc w:val="both"/>
        <w:rPr>
          <w:sz w:val="24"/>
          <w:szCs w:val="24"/>
          <w:lang w:eastAsia="ru-RU"/>
        </w:rPr>
      </w:pPr>
      <w:r w:rsidRPr="001552A4">
        <w:rPr>
          <w:sz w:val="24"/>
          <w:szCs w:val="24"/>
          <w:lang w:eastAsia="ru-RU"/>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7226E4" w:rsidRPr="001552A4" w:rsidRDefault="007226E4" w:rsidP="007226E4">
      <w:pPr>
        <w:spacing w:before="200"/>
        <w:ind w:firstLine="540"/>
        <w:jc w:val="both"/>
        <w:rPr>
          <w:sz w:val="24"/>
          <w:szCs w:val="24"/>
          <w:lang w:eastAsia="ru-RU"/>
        </w:rPr>
      </w:pPr>
      <w:r w:rsidRPr="001552A4">
        <w:rPr>
          <w:sz w:val="24"/>
          <w:szCs w:val="24"/>
          <w:lang w:eastAsia="ru-RU"/>
        </w:rPr>
        <w:t>искусстве, спорте, технологиях, труде;</w:t>
      </w:r>
    </w:p>
    <w:p w:rsidR="007226E4" w:rsidRPr="001552A4" w:rsidRDefault="007226E4" w:rsidP="007226E4">
      <w:pPr>
        <w:spacing w:before="200"/>
        <w:ind w:firstLine="540"/>
        <w:jc w:val="both"/>
        <w:rPr>
          <w:sz w:val="24"/>
          <w:szCs w:val="24"/>
          <w:lang w:eastAsia="ru-RU"/>
        </w:rPr>
      </w:pPr>
      <w:r w:rsidRPr="001552A4">
        <w:rPr>
          <w:sz w:val="24"/>
          <w:szCs w:val="24"/>
          <w:lang w:eastAsia="ru-RU"/>
        </w:rPr>
        <w:t>идейная убежденность, готовность к служению и защите Отечества, ответственность за его судьбу;</w:t>
      </w:r>
    </w:p>
    <w:p w:rsidR="007226E4" w:rsidRPr="001552A4" w:rsidRDefault="007226E4" w:rsidP="007226E4">
      <w:pPr>
        <w:spacing w:before="200"/>
        <w:ind w:firstLine="540"/>
        <w:jc w:val="both"/>
        <w:rPr>
          <w:sz w:val="24"/>
          <w:szCs w:val="24"/>
          <w:lang w:eastAsia="ru-RU"/>
        </w:rPr>
      </w:pPr>
      <w:r w:rsidRPr="001552A4">
        <w:rPr>
          <w:sz w:val="24"/>
          <w:szCs w:val="24"/>
          <w:lang w:eastAsia="ru-RU"/>
        </w:rPr>
        <w:t>3) духовно-нравственного воспитания:</w:t>
      </w:r>
    </w:p>
    <w:p w:rsidR="007226E4" w:rsidRPr="001552A4" w:rsidRDefault="007226E4" w:rsidP="007226E4">
      <w:pPr>
        <w:spacing w:before="200"/>
        <w:ind w:firstLine="540"/>
        <w:jc w:val="both"/>
        <w:rPr>
          <w:sz w:val="24"/>
          <w:szCs w:val="24"/>
          <w:lang w:eastAsia="ru-RU"/>
        </w:rPr>
      </w:pPr>
      <w:r w:rsidRPr="001552A4">
        <w:rPr>
          <w:sz w:val="24"/>
          <w:szCs w:val="24"/>
          <w:lang w:eastAsia="ru-RU"/>
        </w:rPr>
        <w:t>осознание духовных ценностей российского народа;</w:t>
      </w:r>
    </w:p>
    <w:p w:rsidR="007226E4" w:rsidRPr="001552A4" w:rsidRDefault="007226E4" w:rsidP="007226E4">
      <w:pPr>
        <w:spacing w:before="200"/>
        <w:ind w:firstLine="540"/>
        <w:jc w:val="both"/>
        <w:rPr>
          <w:sz w:val="24"/>
          <w:szCs w:val="24"/>
          <w:lang w:eastAsia="ru-RU"/>
        </w:rPr>
      </w:pPr>
      <w:r w:rsidRPr="001552A4">
        <w:rPr>
          <w:sz w:val="24"/>
          <w:szCs w:val="24"/>
          <w:lang w:eastAsia="ru-RU"/>
        </w:rPr>
        <w:t>сформированность нравственного сознания, этического поведения;</w:t>
      </w:r>
    </w:p>
    <w:p w:rsidR="007226E4" w:rsidRPr="001552A4" w:rsidRDefault="007226E4" w:rsidP="007226E4">
      <w:pPr>
        <w:spacing w:before="200"/>
        <w:ind w:firstLine="540"/>
        <w:jc w:val="both"/>
        <w:rPr>
          <w:sz w:val="24"/>
          <w:szCs w:val="24"/>
          <w:lang w:eastAsia="ru-RU"/>
        </w:rPr>
      </w:pPr>
      <w:r w:rsidRPr="001552A4">
        <w:rPr>
          <w:sz w:val="24"/>
          <w:szCs w:val="24"/>
          <w:lang w:eastAsia="ru-RU"/>
        </w:rPr>
        <w:t>способность оценивать ситуацию и принимать осознанные решения,</w:t>
      </w:r>
    </w:p>
    <w:p w:rsidR="007226E4" w:rsidRPr="001552A4" w:rsidRDefault="007226E4" w:rsidP="007226E4">
      <w:pPr>
        <w:spacing w:before="200"/>
        <w:ind w:firstLine="540"/>
        <w:jc w:val="both"/>
        <w:rPr>
          <w:sz w:val="24"/>
          <w:szCs w:val="24"/>
          <w:lang w:eastAsia="ru-RU"/>
        </w:rPr>
      </w:pPr>
      <w:r w:rsidRPr="001552A4">
        <w:rPr>
          <w:sz w:val="24"/>
          <w:szCs w:val="24"/>
          <w:lang w:eastAsia="ru-RU"/>
        </w:rPr>
        <w:t>ориентируясь на морально-нравственные нормы и ценности;</w:t>
      </w:r>
    </w:p>
    <w:p w:rsidR="007226E4" w:rsidRPr="001552A4" w:rsidRDefault="007226E4" w:rsidP="007226E4">
      <w:pPr>
        <w:spacing w:before="200"/>
        <w:ind w:firstLine="540"/>
        <w:jc w:val="both"/>
        <w:rPr>
          <w:sz w:val="24"/>
          <w:szCs w:val="24"/>
          <w:lang w:eastAsia="ru-RU"/>
        </w:rPr>
      </w:pPr>
      <w:r w:rsidRPr="001552A4">
        <w:rPr>
          <w:sz w:val="24"/>
          <w:szCs w:val="24"/>
          <w:lang w:eastAsia="ru-RU"/>
        </w:rPr>
        <w:t>осознание личного вклада в построение устойчивого будущего;</w:t>
      </w:r>
    </w:p>
    <w:p w:rsidR="007226E4" w:rsidRPr="001552A4" w:rsidRDefault="007226E4" w:rsidP="007226E4">
      <w:pPr>
        <w:spacing w:before="200"/>
        <w:ind w:firstLine="540"/>
        <w:jc w:val="both"/>
        <w:rPr>
          <w:sz w:val="24"/>
          <w:szCs w:val="24"/>
          <w:lang w:eastAsia="ru-RU"/>
        </w:rPr>
      </w:pPr>
      <w:r w:rsidRPr="001552A4">
        <w:rPr>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226E4" w:rsidRPr="001552A4" w:rsidRDefault="007226E4" w:rsidP="007226E4">
      <w:pPr>
        <w:spacing w:before="200"/>
        <w:ind w:firstLine="540"/>
        <w:jc w:val="both"/>
        <w:rPr>
          <w:sz w:val="24"/>
          <w:szCs w:val="24"/>
          <w:lang w:eastAsia="ru-RU"/>
        </w:rPr>
      </w:pPr>
      <w:r w:rsidRPr="001552A4">
        <w:rPr>
          <w:sz w:val="24"/>
          <w:szCs w:val="24"/>
          <w:lang w:eastAsia="ru-RU"/>
        </w:rPr>
        <w:t>4) эстетического воспитания:</w:t>
      </w:r>
    </w:p>
    <w:p w:rsidR="007226E4" w:rsidRPr="001552A4" w:rsidRDefault="007226E4" w:rsidP="007226E4">
      <w:pPr>
        <w:spacing w:before="200"/>
        <w:ind w:firstLine="540"/>
        <w:jc w:val="both"/>
        <w:rPr>
          <w:sz w:val="24"/>
          <w:szCs w:val="24"/>
          <w:lang w:eastAsia="ru-RU"/>
        </w:rPr>
      </w:pPr>
      <w:r w:rsidRPr="001552A4">
        <w:rPr>
          <w:sz w:val="24"/>
          <w:szCs w:val="24"/>
          <w:lang w:eastAsia="ru-RU"/>
        </w:rPr>
        <w:t>эстетическое отношение к миру, включая эстетику быта, научного и технического творчества, спорта, труда, общественных отношений;</w:t>
      </w:r>
    </w:p>
    <w:p w:rsidR="007226E4" w:rsidRPr="001552A4" w:rsidRDefault="007226E4" w:rsidP="007226E4">
      <w:pPr>
        <w:spacing w:before="200"/>
        <w:ind w:firstLine="540"/>
        <w:jc w:val="both"/>
        <w:rPr>
          <w:sz w:val="24"/>
          <w:szCs w:val="24"/>
          <w:lang w:eastAsia="ru-RU"/>
        </w:rPr>
      </w:pPr>
      <w:r w:rsidRPr="001552A4">
        <w:rPr>
          <w:sz w:val="24"/>
          <w:szCs w:val="24"/>
          <w:lang w:eastAsia="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7226E4" w:rsidRPr="001552A4" w:rsidRDefault="007226E4" w:rsidP="007226E4">
      <w:pPr>
        <w:spacing w:before="200"/>
        <w:ind w:firstLine="540"/>
        <w:jc w:val="both"/>
        <w:rPr>
          <w:sz w:val="24"/>
          <w:szCs w:val="24"/>
          <w:lang w:eastAsia="ru-RU"/>
        </w:rPr>
      </w:pPr>
      <w:r w:rsidRPr="001552A4">
        <w:rPr>
          <w:sz w:val="24"/>
          <w:szCs w:val="24"/>
          <w:lang w:eastAsia="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7226E4" w:rsidRPr="001552A4" w:rsidRDefault="007226E4" w:rsidP="007226E4">
      <w:pPr>
        <w:spacing w:before="200"/>
        <w:ind w:firstLine="540"/>
        <w:jc w:val="both"/>
        <w:rPr>
          <w:sz w:val="24"/>
          <w:szCs w:val="24"/>
          <w:lang w:eastAsia="ru-RU"/>
        </w:rPr>
      </w:pPr>
      <w:r w:rsidRPr="001552A4">
        <w:rPr>
          <w:sz w:val="24"/>
          <w:szCs w:val="24"/>
          <w:lang w:eastAsia="ru-RU"/>
        </w:rPr>
        <w:t>стремление к лучшему осознанию культуры своего народа и готовность содействовать ознакомлению с ней представителей других стран;</w:t>
      </w:r>
    </w:p>
    <w:p w:rsidR="007226E4" w:rsidRPr="001552A4" w:rsidRDefault="007226E4" w:rsidP="007226E4">
      <w:pPr>
        <w:spacing w:before="200"/>
        <w:ind w:firstLine="540"/>
        <w:jc w:val="both"/>
        <w:rPr>
          <w:sz w:val="24"/>
          <w:szCs w:val="24"/>
          <w:lang w:eastAsia="ru-RU"/>
        </w:rPr>
      </w:pPr>
      <w:r w:rsidRPr="001552A4">
        <w:rPr>
          <w:sz w:val="24"/>
          <w:szCs w:val="24"/>
          <w:lang w:eastAsia="ru-RU"/>
        </w:rPr>
        <w:t>готовность к самовыражению в разных видах искусства, стремление проявлять качества творческой личности;</w:t>
      </w:r>
    </w:p>
    <w:p w:rsidR="007226E4" w:rsidRPr="001552A4" w:rsidRDefault="007226E4" w:rsidP="007226E4">
      <w:pPr>
        <w:spacing w:before="200"/>
        <w:ind w:firstLine="540"/>
        <w:jc w:val="both"/>
        <w:rPr>
          <w:sz w:val="24"/>
          <w:szCs w:val="24"/>
          <w:lang w:eastAsia="ru-RU"/>
        </w:rPr>
      </w:pPr>
      <w:r w:rsidRPr="001552A4">
        <w:rPr>
          <w:sz w:val="24"/>
          <w:szCs w:val="24"/>
          <w:lang w:eastAsia="ru-RU"/>
        </w:rPr>
        <w:t>5) физического воспитания:</w:t>
      </w:r>
    </w:p>
    <w:p w:rsidR="007226E4" w:rsidRPr="001552A4" w:rsidRDefault="007226E4" w:rsidP="007226E4">
      <w:pPr>
        <w:spacing w:before="200"/>
        <w:ind w:firstLine="540"/>
        <w:jc w:val="both"/>
        <w:rPr>
          <w:sz w:val="24"/>
          <w:szCs w:val="24"/>
          <w:lang w:eastAsia="ru-RU"/>
        </w:rPr>
      </w:pPr>
      <w:r w:rsidRPr="001552A4">
        <w:rPr>
          <w:sz w:val="24"/>
          <w:szCs w:val="24"/>
          <w:lang w:eastAsia="ru-RU"/>
        </w:rPr>
        <w:t>сформированность здорового и безопасного образа жизни, ответственного отношения к своему здоровью;</w:t>
      </w:r>
    </w:p>
    <w:p w:rsidR="007226E4" w:rsidRPr="001552A4" w:rsidRDefault="007226E4" w:rsidP="007226E4">
      <w:pPr>
        <w:spacing w:before="200"/>
        <w:ind w:firstLine="540"/>
        <w:jc w:val="both"/>
        <w:rPr>
          <w:sz w:val="24"/>
          <w:szCs w:val="24"/>
          <w:lang w:eastAsia="ru-RU"/>
        </w:rPr>
      </w:pPr>
      <w:r w:rsidRPr="001552A4">
        <w:rPr>
          <w:sz w:val="24"/>
          <w:szCs w:val="24"/>
          <w:lang w:eastAsia="ru-RU"/>
        </w:rPr>
        <w:t>потребность в физическом совершенствовании, занятиях спортивно-оздоровительной деятельностью;</w:t>
      </w:r>
    </w:p>
    <w:p w:rsidR="007226E4" w:rsidRPr="001552A4" w:rsidRDefault="007226E4" w:rsidP="007226E4">
      <w:pPr>
        <w:spacing w:before="200"/>
        <w:ind w:firstLine="540"/>
        <w:jc w:val="both"/>
        <w:rPr>
          <w:sz w:val="24"/>
          <w:szCs w:val="24"/>
          <w:lang w:eastAsia="ru-RU"/>
        </w:rPr>
      </w:pPr>
      <w:r w:rsidRPr="001552A4">
        <w:rPr>
          <w:sz w:val="24"/>
          <w:szCs w:val="24"/>
          <w:lang w:eastAsia="ru-RU"/>
        </w:rPr>
        <w:t>активное неприятие вредных привычек и иных форм причинения вреда физическому и психическому здоровью;</w:t>
      </w:r>
    </w:p>
    <w:p w:rsidR="007226E4" w:rsidRPr="001552A4" w:rsidRDefault="007226E4" w:rsidP="007226E4">
      <w:pPr>
        <w:spacing w:before="200"/>
        <w:ind w:firstLine="540"/>
        <w:jc w:val="both"/>
        <w:rPr>
          <w:sz w:val="24"/>
          <w:szCs w:val="24"/>
          <w:lang w:eastAsia="ru-RU"/>
        </w:rPr>
      </w:pPr>
      <w:r w:rsidRPr="001552A4">
        <w:rPr>
          <w:sz w:val="24"/>
          <w:szCs w:val="24"/>
          <w:lang w:eastAsia="ru-RU"/>
        </w:rPr>
        <w:t>6) трудового воспитания:</w:t>
      </w:r>
    </w:p>
    <w:p w:rsidR="007226E4" w:rsidRPr="001552A4" w:rsidRDefault="007226E4" w:rsidP="007226E4">
      <w:pPr>
        <w:spacing w:before="200"/>
        <w:ind w:firstLine="540"/>
        <w:jc w:val="both"/>
        <w:rPr>
          <w:sz w:val="24"/>
          <w:szCs w:val="24"/>
          <w:lang w:eastAsia="ru-RU"/>
        </w:rPr>
      </w:pPr>
      <w:r w:rsidRPr="001552A4">
        <w:rPr>
          <w:sz w:val="24"/>
          <w:szCs w:val="24"/>
          <w:lang w:eastAsia="ru-RU"/>
        </w:rPr>
        <w:t>готовность к труду, осознание ценности мастерства, трудолюбие;</w:t>
      </w:r>
    </w:p>
    <w:p w:rsidR="007226E4" w:rsidRPr="001552A4" w:rsidRDefault="007226E4" w:rsidP="007226E4">
      <w:pPr>
        <w:spacing w:before="200"/>
        <w:ind w:firstLine="540"/>
        <w:jc w:val="both"/>
        <w:rPr>
          <w:sz w:val="24"/>
          <w:szCs w:val="24"/>
          <w:lang w:eastAsia="ru-RU"/>
        </w:rPr>
      </w:pPr>
      <w:r w:rsidRPr="001552A4">
        <w:rPr>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226E4" w:rsidRPr="001552A4" w:rsidRDefault="007226E4" w:rsidP="007226E4">
      <w:pPr>
        <w:spacing w:before="200"/>
        <w:ind w:firstLine="540"/>
        <w:jc w:val="both"/>
        <w:rPr>
          <w:sz w:val="24"/>
          <w:szCs w:val="24"/>
          <w:lang w:eastAsia="ru-RU"/>
        </w:rPr>
      </w:pPr>
      <w:r w:rsidRPr="001552A4">
        <w:rPr>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7226E4" w:rsidRPr="001552A4" w:rsidRDefault="007226E4" w:rsidP="007226E4">
      <w:pPr>
        <w:spacing w:before="200"/>
        <w:ind w:firstLine="540"/>
        <w:jc w:val="both"/>
        <w:rPr>
          <w:sz w:val="24"/>
          <w:szCs w:val="24"/>
          <w:lang w:eastAsia="ru-RU"/>
        </w:rPr>
      </w:pPr>
      <w:r w:rsidRPr="001552A4">
        <w:rPr>
          <w:sz w:val="24"/>
          <w:szCs w:val="24"/>
          <w:lang w:eastAsia="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7226E4" w:rsidRPr="001552A4" w:rsidRDefault="007226E4" w:rsidP="007226E4">
      <w:pPr>
        <w:spacing w:before="200"/>
        <w:ind w:firstLine="540"/>
        <w:jc w:val="both"/>
        <w:rPr>
          <w:sz w:val="24"/>
          <w:szCs w:val="24"/>
          <w:lang w:eastAsia="ru-RU"/>
        </w:rPr>
      </w:pPr>
      <w:r w:rsidRPr="001552A4">
        <w:rPr>
          <w:sz w:val="24"/>
          <w:szCs w:val="24"/>
          <w:lang w:eastAsia="ru-RU"/>
        </w:rPr>
        <w:t>7) экологического воспитания:</w:t>
      </w:r>
    </w:p>
    <w:p w:rsidR="007226E4" w:rsidRPr="001552A4" w:rsidRDefault="007226E4" w:rsidP="007226E4">
      <w:pPr>
        <w:spacing w:before="200"/>
        <w:ind w:firstLine="540"/>
        <w:jc w:val="both"/>
        <w:rPr>
          <w:sz w:val="24"/>
          <w:szCs w:val="24"/>
          <w:lang w:eastAsia="ru-RU"/>
        </w:rPr>
      </w:pPr>
      <w:r w:rsidRPr="001552A4">
        <w:rPr>
          <w:sz w:val="24"/>
          <w:szCs w:val="24"/>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226E4" w:rsidRPr="001552A4" w:rsidRDefault="007226E4" w:rsidP="007226E4">
      <w:pPr>
        <w:spacing w:before="200"/>
        <w:ind w:firstLine="540"/>
        <w:jc w:val="both"/>
        <w:rPr>
          <w:sz w:val="24"/>
          <w:szCs w:val="24"/>
          <w:lang w:eastAsia="ru-RU"/>
        </w:rPr>
      </w:pPr>
      <w:r w:rsidRPr="001552A4">
        <w:rPr>
          <w:sz w:val="24"/>
          <w:szCs w:val="24"/>
          <w:lang w:eastAsia="ru-RU"/>
        </w:rPr>
        <w:t>планирование и осуществление действий в окружающей среде на основе знания целей устойчивого развития человечества;</w:t>
      </w:r>
    </w:p>
    <w:p w:rsidR="007226E4" w:rsidRPr="001552A4" w:rsidRDefault="007226E4" w:rsidP="007226E4">
      <w:pPr>
        <w:spacing w:before="200"/>
        <w:ind w:firstLine="540"/>
        <w:jc w:val="both"/>
        <w:rPr>
          <w:sz w:val="24"/>
          <w:szCs w:val="24"/>
          <w:lang w:eastAsia="ru-RU"/>
        </w:rPr>
      </w:pPr>
      <w:r w:rsidRPr="001552A4">
        <w:rPr>
          <w:sz w:val="24"/>
          <w:szCs w:val="24"/>
          <w:lang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226E4" w:rsidRPr="001552A4" w:rsidRDefault="007226E4" w:rsidP="007226E4">
      <w:pPr>
        <w:spacing w:before="200"/>
        <w:ind w:firstLine="540"/>
        <w:jc w:val="both"/>
        <w:rPr>
          <w:sz w:val="24"/>
          <w:szCs w:val="24"/>
          <w:lang w:eastAsia="ru-RU"/>
        </w:rPr>
      </w:pPr>
      <w:r w:rsidRPr="001552A4">
        <w:rPr>
          <w:sz w:val="24"/>
          <w:szCs w:val="24"/>
          <w:lang w:eastAsia="ru-RU"/>
        </w:rPr>
        <w:t>расширение опыта деятельности экологической направленности;</w:t>
      </w:r>
    </w:p>
    <w:p w:rsidR="007226E4" w:rsidRPr="001552A4" w:rsidRDefault="007226E4" w:rsidP="007226E4">
      <w:pPr>
        <w:spacing w:before="200"/>
        <w:ind w:firstLine="540"/>
        <w:jc w:val="both"/>
        <w:rPr>
          <w:sz w:val="24"/>
          <w:szCs w:val="24"/>
          <w:lang w:eastAsia="ru-RU"/>
        </w:rPr>
      </w:pPr>
      <w:r w:rsidRPr="001552A4">
        <w:rPr>
          <w:sz w:val="24"/>
          <w:szCs w:val="24"/>
          <w:lang w:eastAsia="ru-RU"/>
        </w:rPr>
        <w:t>8) ценности научного познания:</w:t>
      </w:r>
    </w:p>
    <w:p w:rsidR="007226E4" w:rsidRPr="001552A4" w:rsidRDefault="007226E4" w:rsidP="007226E4">
      <w:pPr>
        <w:spacing w:before="200"/>
        <w:ind w:firstLine="540"/>
        <w:jc w:val="both"/>
        <w:rPr>
          <w:sz w:val="24"/>
          <w:szCs w:val="24"/>
          <w:lang w:eastAsia="ru-RU"/>
        </w:rPr>
      </w:pPr>
      <w:r w:rsidRPr="001552A4">
        <w:rPr>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226E4" w:rsidRPr="001552A4" w:rsidRDefault="007226E4" w:rsidP="007226E4">
      <w:pPr>
        <w:spacing w:before="200"/>
        <w:ind w:firstLine="540"/>
        <w:jc w:val="both"/>
        <w:rPr>
          <w:sz w:val="24"/>
          <w:szCs w:val="24"/>
          <w:lang w:eastAsia="ru-RU"/>
        </w:rPr>
      </w:pPr>
      <w:r w:rsidRPr="001552A4">
        <w:rPr>
          <w:sz w:val="24"/>
          <w:szCs w:val="24"/>
          <w:lang w:eastAsia="ru-RU"/>
        </w:rPr>
        <w:t>совершенствование языковой и читательской культуры как средства взаимодействия между людьми и познания мира;</w:t>
      </w:r>
    </w:p>
    <w:p w:rsidR="007226E4" w:rsidRPr="001552A4" w:rsidRDefault="007226E4" w:rsidP="007226E4">
      <w:pPr>
        <w:spacing w:before="200"/>
        <w:ind w:firstLine="540"/>
        <w:jc w:val="both"/>
        <w:rPr>
          <w:sz w:val="24"/>
          <w:szCs w:val="24"/>
          <w:lang w:eastAsia="ru-RU"/>
        </w:rPr>
      </w:pPr>
      <w:r w:rsidRPr="001552A4">
        <w:rPr>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7226E4" w:rsidRPr="001552A4" w:rsidRDefault="007226E4" w:rsidP="007226E4">
      <w:pPr>
        <w:spacing w:before="200"/>
        <w:ind w:firstLine="540"/>
        <w:jc w:val="both"/>
        <w:rPr>
          <w:b/>
          <w:sz w:val="24"/>
          <w:szCs w:val="24"/>
          <w:lang w:eastAsia="ru-RU"/>
        </w:rPr>
      </w:pPr>
      <w:r w:rsidRPr="001552A4">
        <w:rPr>
          <w:sz w:val="24"/>
          <w:szCs w:val="24"/>
          <w:lang w:eastAsia="ru-RU"/>
        </w:rPr>
        <w:t xml:space="preserve">В процессе достижения личностных результатов освоения обучающимися программы по иностранному языку для уровня среднего общего образования у обучающихся совершенствуется эмоциональный интеллект, предполагающий </w:t>
      </w:r>
      <w:r w:rsidRPr="001552A4">
        <w:rPr>
          <w:b/>
          <w:sz w:val="24"/>
          <w:szCs w:val="24"/>
          <w:lang w:eastAsia="ru-RU"/>
        </w:rPr>
        <w:t>сформированность:</w:t>
      </w:r>
    </w:p>
    <w:p w:rsidR="007226E4" w:rsidRPr="001552A4" w:rsidRDefault="007226E4" w:rsidP="007226E4">
      <w:pPr>
        <w:spacing w:before="200"/>
        <w:ind w:firstLine="540"/>
        <w:jc w:val="both"/>
        <w:rPr>
          <w:sz w:val="24"/>
          <w:szCs w:val="24"/>
          <w:lang w:eastAsia="ru-RU"/>
        </w:rPr>
      </w:pPr>
      <w:r w:rsidRPr="001552A4">
        <w:rPr>
          <w:sz w:val="24"/>
          <w:szCs w:val="24"/>
          <w:lang w:eastAsia="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7226E4" w:rsidRPr="001552A4" w:rsidRDefault="007226E4" w:rsidP="007226E4">
      <w:pPr>
        <w:spacing w:before="200"/>
        <w:ind w:firstLine="540"/>
        <w:jc w:val="both"/>
        <w:rPr>
          <w:sz w:val="24"/>
          <w:szCs w:val="24"/>
          <w:lang w:eastAsia="ru-RU"/>
        </w:rPr>
      </w:pPr>
      <w:r w:rsidRPr="001552A4">
        <w:rPr>
          <w:sz w:val="24"/>
          <w:szCs w:val="24"/>
          <w:lang w:eastAsia="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226E4" w:rsidRPr="001552A4" w:rsidRDefault="007226E4" w:rsidP="007226E4">
      <w:pPr>
        <w:spacing w:before="200"/>
        <w:ind w:firstLine="540"/>
        <w:jc w:val="both"/>
        <w:rPr>
          <w:sz w:val="24"/>
          <w:szCs w:val="24"/>
          <w:lang w:eastAsia="ru-RU"/>
        </w:rPr>
      </w:pPr>
      <w:r w:rsidRPr="001552A4">
        <w:rPr>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226E4" w:rsidRPr="001552A4" w:rsidRDefault="007226E4" w:rsidP="007226E4">
      <w:pPr>
        <w:spacing w:before="200"/>
        <w:ind w:firstLine="540"/>
        <w:jc w:val="both"/>
        <w:rPr>
          <w:sz w:val="24"/>
          <w:szCs w:val="24"/>
          <w:lang w:eastAsia="ru-RU"/>
        </w:rPr>
      </w:pPr>
      <w:r w:rsidRPr="001552A4">
        <w:rPr>
          <w:sz w:val="24"/>
          <w:szCs w:val="24"/>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226E4" w:rsidRPr="001552A4" w:rsidRDefault="007226E4" w:rsidP="007226E4">
      <w:pPr>
        <w:spacing w:before="200"/>
        <w:ind w:firstLine="540"/>
        <w:jc w:val="both"/>
        <w:rPr>
          <w:sz w:val="24"/>
          <w:szCs w:val="24"/>
          <w:lang w:eastAsia="ru-RU"/>
        </w:rPr>
      </w:pPr>
      <w:r w:rsidRPr="001552A4">
        <w:rPr>
          <w:sz w:val="24"/>
          <w:szCs w:val="24"/>
          <w:lang w:eastAsia="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7226E4" w:rsidRPr="001552A4" w:rsidRDefault="007226E4" w:rsidP="007226E4">
      <w:pPr>
        <w:spacing w:before="200"/>
        <w:ind w:firstLine="540"/>
        <w:jc w:val="both"/>
        <w:rPr>
          <w:sz w:val="24"/>
          <w:szCs w:val="24"/>
          <w:lang w:eastAsia="ru-RU"/>
        </w:rPr>
      </w:pPr>
      <w:r w:rsidRPr="001552A4">
        <w:rPr>
          <w:sz w:val="24"/>
          <w:szCs w:val="24"/>
          <w:lang w:eastAsia="ru-RU"/>
        </w:rPr>
        <w:t>В результате изучения иностранного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226E4" w:rsidRPr="001552A4" w:rsidRDefault="007226E4" w:rsidP="007226E4">
      <w:pPr>
        <w:spacing w:before="200"/>
        <w:ind w:firstLine="540"/>
        <w:jc w:val="both"/>
        <w:rPr>
          <w:sz w:val="24"/>
          <w:szCs w:val="24"/>
          <w:lang w:eastAsia="ru-RU"/>
        </w:rPr>
      </w:pPr>
      <w:r w:rsidRPr="001552A4">
        <w:rPr>
          <w:sz w:val="24"/>
          <w:szCs w:val="24"/>
          <w:lang w:eastAsia="ru-RU"/>
        </w:rPr>
        <w:t xml:space="preserve">У обучающегося будут сформированы следующие </w:t>
      </w:r>
      <w:r w:rsidRPr="001552A4">
        <w:rPr>
          <w:b/>
          <w:sz w:val="24"/>
          <w:szCs w:val="24"/>
          <w:u w:val="single"/>
          <w:lang w:eastAsia="ru-RU"/>
        </w:rPr>
        <w:t>базовые логические действия</w:t>
      </w:r>
      <w:r w:rsidRPr="001552A4">
        <w:rPr>
          <w:sz w:val="24"/>
          <w:szCs w:val="24"/>
          <w:lang w:eastAsia="ru-RU"/>
        </w:rPr>
        <w:t xml:space="preserve"> как часть познавательных универсальных учебных действий:</w:t>
      </w:r>
    </w:p>
    <w:p w:rsidR="007226E4" w:rsidRPr="001552A4" w:rsidRDefault="007226E4" w:rsidP="007226E4">
      <w:pPr>
        <w:spacing w:before="200"/>
        <w:ind w:firstLine="540"/>
        <w:jc w:val="both"/>
        <w:rPr>
          <w:sz w:val="24"/>
          <w:szCs w:val="24"/>
          <w:lang w:eastAsia="ru-RU"/>
        </w:rPr>
      </w:pPr>
      <w:r w:rsidRPr="001552A4">
        <w:rPr>
          <w:sz w:val="24"/>
          <w:szCs w:val="24"/>
          <w:lang w:eastAsia="ru-RU"/>
        </w:rPr>
        <w:t>самостоятельно формулировать и актуализировать проблему, рассматривать ее всесторонне;</w:t>
      </w:r>
    </w:p>
    <w:p w:rsidR="007226E4" w:rsidRPr="001552A4" w:rsidRDefault="007226E4" w:rsidP="007226E4">
      <w:pPr>
        <w:spacing w:before="200"/>
        <w:ind w:firstLine="540"/>
        <w:jc w:val="both"/>
        <w:rPr>
          <w:sz w:val="24"/>
          <w:szCs w:val="24"/>
          <w:lang w:eastAsia="ru-RU"/>
        </w:rPr>
      </w:pPr>
      <w:r w:rsidRPr="001552A4">
        <w:rPr>
          <w:sz w:val="24"/>
          <w:szCs w:val="24"/>
          <w:lang w:eastAsia="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7226E4" w:rsidRPr="001552A4" w:rsidRDefault="007226E4" w:rsidP="007226E4">
      <w:pPr>
        <w:spacing w:before="200"/>
        <w:ind w:firstLine="540"/>
        <w:jc w:val="both"/>
        <w:rPr>
          <w:sz w:val="24"/>
          <w:szCs w:val="24"/>
          <w:lang w:eastAsia="ru-RU"/>
        </w:rPr>
      </w:pPr>
      <w:r w:rsidRPr="001552A4">
        <w:rPr>
          <w:sz w:val="24"/>
          <w:szCs w:val="24"/>
          <w:lang w:eastAsia="ru-RU"/>
        </w:rPr>
        <w:t>определять цели деятельности, задавать параметры и критерии их достижения;</w:t>
      </w:r>
    </w:p>
    <w:p w:rsidR="007226E4" w:rsidRPr="001552A4" w:rsidRDefault="007226E4" w:rsidP="007226E4">
      <w:pPr>
        <w:spacing w:before="200"/>
        <w:ind w:firstLine="540"/>
        <w:jc w:val="both"/>
        <w:rPr>
          <w:sz w:val="24"/>
          <w:szCs w:val="24"/>
          <w:lang w:eastAsia="ru-RU"/>
        </w:rPr>
      </w:pPr>
      <w:r w:rsidRPr="001552A4">
        <w:rPr>
          <w:sz w:val="24"/>
          <w:szCs w:val="24"/>
          <w:lang w:eastAsia="ru-RU"/>
        </w:rPr>
        <w:t>выявлять закономерности в языковых явлениях изучаемого иностранного (английского) языка;</w:t>
      </w:r>
    </w:p>
    <w:p w:rsidR="007226E4" w:rsidRPr="001552A4" w:rsidRDefault="007226E4" w:rsidP="007226E4">
      <w:pPr>
        <w:spacing w:before="200"/>
        <w:ind w:firstLine="540"/>
        <w:jc w:val="both"/>
        <w:rPr>
          <w:sz w:val="24"/>
          <w:szCs w:val="24"/>
          <w:lang w:eastAsia="ru-RU"/>
        </w:rPr>
      </w:pPr>
      <w:r w:rsidRPr="001552A4">
        <w:rPr>
          <w:sz w:val="24"/>
          <w:szCs w:val="24"/>
          <w:lang w:eastAsia="ru-RU"/>
        </w:rPr>
        <w:t>разрабатывать план решения проблемы с учетом анализа имеющихся материальных и нематериальных ресурсов;</w:t>
      </w:r>
    </w:p>
    <w:p w:rsidR="007226E4" w:rsidRPr="001552A4" w:rsidRDefault="007226E4" w:rsidP="007226E4">
      <w:pPr>
        <w:spacing w:before="200"/>
        <w:ind w:firstLine="540"/>
        <w:jc w:val="both"/>
        <w:rPr>
          <w:sz w:val="24"/>
          <w:szCs w:val="24"/>
          <w:lang w:eastAsia="ru-RU"/>
        </w:rPr>
      </w:pPr>
      <w:r w:rsidRPr="001552A4">
        <w:rPr>
          <w:sz w:val="24"/>
          <w:szCs w:val="24"/>
          <w:lang w:eastAsia="ru-RU"/>
        </w:rPr>
        <w:t>вносить коррективы в деятельность, оценивать соответствие результатов целям, оценивать риски последствий деятельности;</w:t>
      </w:r>
    </w:p>
    <w:p w:rsidR="007226E4" w:rsidRPr="001552A4" w:rsidRDefault="007226E4" w:rsidP="007226E4">
      <w:pPr>
        <w:spacing w:before="200"/>
        <w:ind w:firstLine="540"/>
        <w:jc w:val="both"/>
        <w:rPr>
          <w:sz w:val="24"/>
          <w:szCs w:val="24"/>
          <w:lang w:eastAsia="ru-RU"/>
        </w:rPr>
      </w:pPr>
      <w:r w:rsidRPr="001552A4">
        <w:rPr>
          <w:sz w:val="24"/>
          <w:szCs w:val="24"/>
          <w:lang w:eastAsia="ru-RU"/>
        </w:rPr>
        <w:t>координировать и выполнять работу в условиях реального, виртуального и комбинированного взаимодействия;</w:t>
      </w:r>
    </w:p>
    <w:p w:rsidR="007226E4" w:rsidRPr="001552A4" w:rsidRDefault="007226E4" w:rsidP="007226E4">
      <w:pPr>
        <w:spacing w:before="200"/>
        <w:ind w:firstLine="540"/>
        <w:jc w:val="both"/>
        <w:rPr>
          <w:sz w:val="24"/>
          <w:szCs w:val="24"/>
          <w:lang w:eastAsia="ru-RU"/>
        </w:rPr>
      </w:pPr>
      <w:r w:rsidRPr="001552A4">
        <w:rPr>
          <w:sz w:val="24"/>
          <w:szCs w:val="24"/>
          <w:lang w:eastAsia="ru-RU"/>
        </w:rPr>
        <w:t>развивать креативное мышление при решении жизненных проблем.</w:t>
      </w:r>
    </w:p>
    <w:p w:rsidR="007226E4" w:rsidRPr="001552A4" w:rsidRDefault="007226E4" w:rsidP="007226E4">
      <w:pPr>
        <w:spacing w:before="200"/>
        <w:ind w:firstLine="540"/>
        <w:jc w:val="both"/>
        <w:rPr>
          <w:sz w:val="24"/>
          <w:szCs w:val="24"/>
          <w:lang w:eastAsia="ru-RU"/>
        </w:rPr>
      </w:pPr>
      <w:r w:rsidRPr="001552A4">
        <w:rPr>
          <w:sz w:val="24"/>
          <w:szCs w:val="24"/>
          <w:lang w:eastAsia="ru-RU"/>
        </w:rPr>
        <w:t xml:space="preserve">У обучающегося будут сформированы следующие </w:t>
      </w:r>
      <w:r w:rsidRPr="001552A4">
        <w:rPr>
          <w:b/>
          <w:sz w:val="24"/>
          <w:szCs w:val="24"/>
          <w:u w:val="single"/>
          <w:lang w:eastAsia="ru-RU"/>
        </w:rPr>
        <w:t>базовые исследовательские действия</w:t>
      </w:r>
      <w:r w:rsidRPr="001552A4">
        <w:rPr>
          <w:sz w:val="24"/>
          <w:szCs w:val="24"/>
          <w:lang w:eastAsia="ru-RU"/>
        </w:rPr>
        <w:t xml:space="preserve"> как часть познавательных универсальных учебных действий:</w:t>
      </w:r>
    </w:p>
    <w:p w:rsidR="007226E4" w:rsidRPr="001552A4" w:rsidRDefault="007226E4" w:rsidP="007226E4">
      <w:pPr>
        <w:spacing w:before="200"/>
        <w:ind w:firstLine="540"/>
        <w:jc w:val="both"/>
        <w:rPr>
          <w:sz w:val="24"/>
          <w:szCs w:val="24"/>
          <w:lang w:eastAsia="ru-RU"/>
        </w:rPr>
      </w:pPr>
      <w:r w:rsidRPr="001552A4">
        <w:rPr>
          <w:sz w:val="24"/>
          <w:szCs w:val="24"/>
          <w:lang w:eastAsia="ru-RU"/>
        </w:rPr>
        <w:t>владеть навыками учебно-исследовательской и проектной деятельности с использованием иностранного (английского) языка, навыками разрешения проблем;</w:t>
      </w:r>
    </w:p>
    <w:p w:rsidR="007226E4" w:rsidRPr="001552A4" w:rsidRDefault="007226E4" w:rsidP="007226E4">
      <w:pPr>
        <w:spacing w:before="200"/>
        <w:ind w:firstLine="540"/>
        <w:jc w:val="both"/>
        <w:rPr>
          <w:sz w:val="24"/>
          <w:szCs w:val="24"/>
          <w:lang w:eastAsia="ru-RU"/>
        </w:rPr>
      </w:pPr>
      <w:r w:rsidRPr="001552A4">
        <w:rPr>
          <w:sz w:val="24"/>
          <w:szCs w:val="24"/>
          <w:lang w:eastAsia="ru-RU"/>
        </w:rPr>
        <w:t>способностью и готовностью к самостоятельному поиску методов решения практических задач, применению различных методов познания;</w:t>
      </w:r>
    </w:p>
    <w:p w:rsidR="007226E4" w:rsidRPr="001552A4" w:rsidRDefault="007226E4" w:rsidP="007226E4">
      <w:pPr>
        <w:spacing w:before="200"/>
        <w:ind w:firstLine="540"/>
        <w:jc w:val="both"/>
        <w:rPr>
          <w:sz w:val="24"/>
          <w:szCs w:val="24"/>
          <w:lang w:eastAsia="ru-RU"/>
        </w:rPr>
      </w:pPr>
      <w:r w:rsidRPr="001552A4">
        <w:rPr>
          <w:sz w:val="24"/>
          <w:szCs w:val="24"/>
          <w:lang w:eastAsia="ru-RU"/>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226E4" w:rsidRPr="001552A4" w:rsidRDefault="007226E4" w:rsidP="007226E4">
      <w:pPr>
        <w:spacing w:before="200"/>
        <w:ind w:firstLine="540"/>
        <w:jc w:val="both"/>
        <w:rPr>
          <w:sz w:val="24"/>
          <w:szCs w:val="24"/>
          <w:lang w:eastAsia="ru-RU"/>
        </w:rPr>
      </w:pPr>
      <w:r w:rsidRPr="001552A4">
        <w:rPr>
          <w:sz w:val="24"/>
          <w:szCs w:val="24"/>
          <w:lang w:eastAsia="ru-RU"/>
        </w:rPr>
        <w:t>владеть научной лингвистической терминологией и ключевыми понятиями;</w:t>
      </w:r>
    </w:p>
    <w:p w:rsidR="007226E4" w:rsidRPr="001552A4" w:rsidRDefault="007226E4" w:rsidP="007226E4">
      <w:pPr>
        <w:spacing w:before="200"/>
        <w:ind w:firstLine="540"/>
        <w:jc w:val="both"/>
        <w:rPr>
          <w:sz w:val="24"/>
          <w:szCs w:val="24"/>
          <w:lang w:eastAsia="ru-RU"/>
        </w:rPr>
      </w:pPr>
      <w:r w:rsidRPr="001552A4">
        <w:rPr>
          <w:sz w:val="24"/>
          <w:szCs w:val="24"/>
          <w:lang w:eastAsia="ru-RU"/>
        </w:rPr>
        <w:t>ставить и формулировать собственные задачи в образовательной деятельности и жизненных ситуациях;</w:t>
      </w:r>
    </w:p>
    <w:p w:rsidR="007226E4" w:rsidRPr="001552A4" w:rsidRDefault="007226E4" w:rsidP="007226E4">
      <w:pPr>
        <w:spacing w:before="200"/>
        <w:ind w:firstLine="540"/>
        <w:jc w:val="both"/>
        <w:rPr>
          <w:sz w:val="24"/>
          <w:szCs w:val="24"/>
          <w:lang w:eastAsia="ru-RU"/>
        </w:rPr>
      </w:pPr>
      <w:r w:rsidRPr="001552A4">
        <w:rPr>
          <w:sz w:val="24"/>
          <w:szCs w:val="24"/>
          <w:lang w:eastAsia="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7226E4" w:rsidRPr="001552A4" w:rsidRDefault="007226E4" w:rsidP="007226E4">
      <w:pPr>
        <w:spacing w:before="200"/>
        <w:ind w:firstLine="540"/>
        <w:jc w:val="both"/>
        <w:rPr>
          <w:sz w:val="24"/>
          <w:szCs w:val="24"/>
          <w:lang w:eastAsia="ru-RU"/>
        </w:rPr>
      </w:pPr>
      <w:r w:rsidRPr="001552A4">
        <w:rPr>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226E4" w:rsidRPr="001552A4" w:rsidRDefault="007226E4" w:rsidP="007226E4">
      <w:pPr>
        <w:spacing w:before="200"/>
        <w:ind w:firstLine="540"/>
        <w:jc w:val="both"/>
        <w:rPr>
          <w:sz w:val="24"/>
          <w:szCs w:val="24"/>
          <w:lang w:eastAsia="ru-RU"/>
        </w:rPr>
      </w:pPr>
      <w:r w:rsidRPr="001552A4">
        <w:rPr>
          <w:sz w:val="24"/>
          <w:szCs w:val="24"/>
          <w:lang w:eastAsia="ru-RU"/>
        </w:rPr>
        <w:t>давать оценку новым ситуациям, оценивать приобретенный опыт;</w:t>
      </w:r>
    </w:p>
    <w:p w:rsidR="007226E4" w:rsidRPr="001552A4" w:rsidRDefault="007226E4" w:rsidP="007226E4">
      <w:pPr>
        <w:spacing w:before="200"/>
        <w:ind w:firstLine="540"/>
        <w:jc w:val="both"/>
        <w:rPr>
          <w:sz w:val="24"/>
          <w:szCs w:val="24"/>
          <w:lang w:eastAsia="ru-RU"/>
        </w:rPr>
      </w:pPr>
      <w:r w:rsidRPr="001552A4">
        <w:rPr>
          <w:sz w:val="24"/>
          <w:szCs w:val="24"/>
          <w:lang w:eastAsia="ru-RU"/>
        </w:rPr>
        <w:t>осуществлять целенаправленный поиск переноса средств и способов действия в профессиональную среду;</w:t>
      </w:r>
    </w:p>
    <w:p w:rsidR="007226E4" w:rsidRPr="001552A4" w:rsidRDefault="007226E4" w:rsidP="007226E4">
      <w:pPr>
        <w:spacing w:before="200"/>
        <w:ind w:firstLine="540"/>
        <w:jc w:val="both"/>
        <w:rPr>
          <w:sz w:val="24"/>
          <w:szCs w:val="24"/>
          <w:lang w:eastAsia="ru-RU"/>
        </w:rPr>
      </w:pPr>
      <w:r w:rsidRPr="001552A4">
        <w:rPr>
          <w:sz w:val="24"/>
          <w:szCs w:val="24"/>
          <w:lang w:eastAsia="ru-RU"/>
        </w:rPr>
        <w:t>уметь переносить знания в познавательную и практическую области жизнедеятельности;</w:t>
      </w:r>
    </w:p>
    <w:p w:rsidR="007226E4" w:rsidRPr="001552A4" w:rsidRDefault="007226E4" w:rsidP="007226E4">
      <w:pPr>
        <w:spacing w:before="200"/>
        <w:ind w:firstLine="540"/>
        <w:jc w:val="both"/>
        <w:rPr>
          <w:sz w:val="24"/>
          <w:szCs w:val="24"/>
          <w:lang w:eastAsia="ru-RU"/>
        </w:rPr>
      </w:pPr>
      <w:r w:rsidRPr="001552A4">
        <w:rPr>
          <w:sz w:val="24"/>
          <w:szCs w:val="24"/>
          <w:lang w:eastAsia="ru-RU"/>
        </w:rPr>
        <w:t>уметь интегрировать знания из разных предметных областей;</w:t>
      </w:r>
    </w:p>
    <w:p w:rsidR="007226E4" w:rsidRPr="001552A4" w:rsidRDefault="007226E4" w:rsidP="007226E4">
      <w:pPr>
        <w:spacing w:before="200"/>
        <w:ind w:firstLine="540"/>
        <w:jc w:val="both"/>
        <w:rPr>
          <w:sz w:val="24"/>
          <w:szCs w:val="24"/>
          <w:lang w:eastAsia="ru-RU"/>
        </w:rPr>
      </w:pPr>
      <w:r w:rsidRPr="001552A4">
        <w:rPr>
          <w:sz w:val="24"/>
          <w:szCs w:val="24"/>
          <w:lang w:eastAsia="ru-RU"/>
        </w:rPr>
        <w:t>выдвигать новые идеи, предлагать оригинальные подходы и решения;</w:t>
      </w:r>
    </w:p>
    <w:p w:rsidR="007226E4" w:rsidRPr="001552A4" w:rsidRDefault="007226E4" w:rsidP="007226E4">
      <w:pPr>
        <w:spacing w:before="200"/>
        <w:ind w:firstLine="540"/>
        <w:jc w:val="both"/>
        <w:rPr>
          <w:sz w:val="24"/>
          <w:szCs w:val="24"/>
          <w:lang w:eastAsia="ru-RU"/>
        </w:rPr>
      </w:pPr>
      <w:r w:rsidRPr="001552A4">
        <w:rPr>
          <w:sz w:val="24"/>
          <w:szCs w:val="24"/>
          <w:lang w:eastAsia="ru-RU"/>
        </w:rPr>
        <w:t>ставить проблемы и задачи, допускающие альтернативных решений.</w:t>
      </w:r>
    </w:p>
    <w:p w:rsidR="007226E4" w:rsidRPr="001552A4" w:rsidRDefault="007226E4" w:rsidP="007226E4">
      <w:pPr>
        <w:spacing w:before="200"/>
        <w:ind w:firstLine="540"/>
        <w:jc w:val="both"/>
        <w:rPr>
          <w:sz w:val="24"/>
          <w:szCs w:val="24"/>
          <w:lang w:eastAsia="ru-RU"/>
        </w:rPr>
      </w:pPr>
      <w:r w:rsidRPr="001552A4">
        <w:rPr>
          <w:sz w:val="24"/>
          <w:szCs w:val="24"/>
          <w:lang w:eastAsia="ru-RU"/>
        </w:rPr>
        <w:t xml:space="preserve">У обучающегося будут сформированы </w:t>
      </w:r>
      <w:r w:rsidRPr="001552A4">
        <w:rPr>
          <w:b/>
          <w:sz w:val="24"/>
          <w:szCs w:val="24"/>
          <w:u w:val="single"/>
          <w:lang w:eastAsia="ru-RU"/>
        </w:rPr>
        <w:t>умения работать с информацией</w:t>
      </w:r>
      <w:r w:rsidRPr="001552A4">
        <w:rPr>
          <w:sz w:val="24"/>
          <w:szCs w:val="24"/>
          <w:lang w:eastAsia="ru-RU"/>
        </w:rPr>
        <w:t xml:space="preserve"> как часть познавательных универсальных учебных действий:</w:t>
      </w:r>
    </w:p>
    <w:p w:rsidR="007226E4" w:rsidRPr="001552A4" w:rsidRDefault="007226E4" w:rsidP="007226E4">
      <w:pPr>
        <w:spacing w:before="200"/>
        <w:ind w:firstLine="540"/>
        <w:jc w:val="both"/>
        <w:rPr>
          <w:sz w:val="24"/>
          <w:szCs w:val="24"/>
          <w:lang w:eastAsia="ru-RU"/>
        </w:rPr>
      </w:pPr>
      <w:r w:rsidRPr="001552A4">
        <w:rPr>
          <w:sz w:val="24"/>
          <w:szCs w:val="24"/>
          <w:lang w:eastAsia="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7226E4" w:rsidRPr="001552A4" w:rsidRDefault="007226E4" w:rsidP="007226E4">
      <w:pPr>
        <w:spacing w:before="200"/>
        <w:ind w:firstLine="540"/>
        <w:jc w:val="both"/>
        <w:rPr>
          <w:sz w:val="24"/>
          <w:szCs w:val="24"/>
          <w:lang w:eastAsia="ru-RU"/>
        </w:rPr>
      </w:pPr>
      <w:r w:rsidRPr="001552A4">
        <w:rPr>
          <w:sz w:val="24"/>
          <w:szCs w:val="24"/>
          <w:lang w:eastAsia="ru-RU"/>
        </w:rP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7226E4" w:rsidRPr="001552A4" w:rsidRDefault="007226E4" w:rsidP="007226E4">
      <w:pPr>
        <w:spacing w:before="200"/>
        <w:ind w:firstLine="540"/>
        <w:jc w:val="both"/>
        <w:rPr>
          <w:sz w:val="24"/>
          <w:szCs w:val="24"/>
          <w:lang w:eastAsia="ru-RU"/>
        </w:rPr>
      </w:pPr>
      <w:r w:rsidRPr="001552A4">
        <w:rPr>
          <w:sz w:val="24"/>
          <w:szCs w:val="24"/>
          <w:lang w:eastAsia="ru-RU"/>
        </w:rPr>
        <w:t>оценивать достоверность информации, ее соответствие морально-этическим нормам;</w:t>
      </w:r>
    </w:p>
    <w:p w:rsidR="007226E4" w:rsidRPr="001552A4" w:rsidRDefault="007226E4" w:rsidP="007226E4">
      <w:pPr>
        <w:spacing w:before="200"/>
        <w:ind w:firstLine="540"/>
        <w:jc w:val="both"/>
        <w:rPr>
          <w:sz w:val="24"/>
          <w:szCs w:val="24"/>
          <w:lang w:eastAsia="ru-RU"/>
        </w:rPr>
      </w:pPr>
      <w:r w:rsidRPr="001552A4">
        <w:rPr>
          <w:sz w:val="24"/>
          <w:szCs w:val="24"/>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226E4" w:rsidRPr="001552A4" w:rsidRDefault="007226E4" w:rsidP="007226E4">
      <w:pPr>
        <w:spacing w:before="200"/>
        <w:ind w:firstLine="540"/>
        <w:jc w:val="both"/>
        <w:rPr>
          <w:sz w:val="24"/>
          <w:szCs w:val="24"/>
          <w:lang w:eastAsia="ru-RU"/>
        </w:rPr>
      </w:pPr>
      <w:r w:rsidRPr="001552A4">
        <w:rPr>
          <w:sz w:val="24"/>
          <w:szCs w:val="24"/>
          <w:lang w:eastAsia="ru-RU"/>
        </w:rPr>
        <w:t>владеть навыками распознавания и защиты информации, информационной безопасности личности.</w:t>
      </w:r>
    </w:p>
    <w:p w:rsidR="007226E4" w:rsidRPr="001552A4" w:rsidRDefault="007226E4" w:rsidP="007226E4">
      <w:pPr>
        <w:spacing w:before="200"/>
        <w:ind w:firstLine="540"/>
        <w:jc w:val="both"/>
        <w:rPr>
          <w:sz w:val="24"/>
          <w:szCs w:val="24"/>
          <w:lang w:eastAsia="ru-RU"/>
        </w:rPr>
      </w:pPr>
      <w:r w:rsidRPr="001552A4">
        <w:rPr>
          <w:sz w:val="24"/>
          <w:szCs w:val="24"/>
          <w:lang w:eastAsia="ru-RU"/>
        </w:rPr>
        <w:t xml:space="preserve">У обучающегося будут сформированы </w:t>
      </w:r>
      <w:r w:rsidRPr="001552A4">
        <w:rPr>
          <w:b/>
          <w:sz w:val="24"/>
          <w:szCs w:val="24"/>
          <w:u w:val="single"/>
          <w:lang w:eastAsia="ru-RU"/>
        </w:rPr>
        <w:t>умения общения</w:t>
      </w:r>
      <w:r w:rsidRPr="001552A4">
        <w:rPr>
          <w:sz w:val="24"/>
          <w:szCs w:val="24"/>
          <w:lang w:eastAsia="ru-RU"/>
        </w:rPr>
        <w:t xml:space="preserve"> как часть коммуникативных универсальных учебных действий:</w:t>
      </w:r>
    </w:p>
    <w:p w:rsidR="007226E4" w:rsidRPr="001552A4" w:rsidRDefault="007226E4" w:rsidP="007226E4">
      <w:pPr>
        <w:spacing w:before="200"/>
        <w:ind w:firstLine="540"/>
        <w:jc w:val="both"/>
        <w:rPr>
          <w:sz w:val="24"/>
          <w:szCs w:val="24"/>
          <w:lang w:eastAsia="ru-RU"/>
        </w:rPr>
      </w:pPr>
      <w:r w:rsidRPr="001552A4">
        <w:rPr>
          <w:sz w:val="24"/>
          <w:szCs w:val="24"/>
          <w:lang w:eastAsia="ru-RU"/>
        </w:rPr>
        <w:t>осуществлять коммуникации во всех сферах жизни;</w:t>
      </w:r>
    </w:p>
    <w:p w:rsidR="007226E4" w:rsidRPr="001552A4" w:rsidRDefault="007226E4" w:rsidP="007226E4">
      <w:pPr>
        <w:spacing w:before="200"/>
        <w:ind w:firstLine="540"/>
        <w:jc w:val="both"/>
        <w:rPr>
          <w:sz w:val="24"/>
          <w:szCs w:val="24"/>
          <w:lang w:eastAsia="ru-RU"/>
        </w:rPr>
      </w:pPr>
      <w:r w:rsidRPr="001552A4">
        <w:rPr>
          <w:sz w:val="24"/>
          <w:szCs w:val="24"/>
          <w:lang w:eastAsia="ru-RU"/>
        </w:rPr>
        <w:t>распознавать невербальные средства общения, понимать значение</w:t>
      </w:r>
    </w:p>
    <w:p w:rsidR="007226E4" w:rsidRPr="001552A4" w:rsidRDefault="007226E4" w:rsidP="007226E4">
      <w:pPr>
        <w:spacing w:before="200"/>
        <w:ind w:firstLine="540"/>
        <w:jc w:val="both"/>
        <w:rPr>
          <w:sz w:val="24"/>
          <w:szCs w:val="24"/>
          <w:lang w:eastAsia="ru-RU"/>
        </w:rPr>
      </w:pPr>
      <w:r w:rsidRPr="001552A4">
        <w:rPr>
          <w:sz w:val="24"/>
          <w:szCs w:val="24"/>
          <w:lang w:eastAsia="ru-RU"/>
        </w:rPr>
        <w:t>социальных знаков, распознавать предпосылки конфликтных ситуаций и смягчать конфликты;</w:t>
      </w:r>
    </w:p>
    <w:p w:rsidR="007226E4" w:rsidRPr="001552A4" w:rsidRDefault="007226E4" w:rsidP="007226E4">
      <w:pPr>
        <w:spacing w:before="200"/>
        <w:ind w:firstLine="540"/>
        <w:jc w:val="both"/>
        <w:rPr>
          <w:sz w:val="24"/>
          <w:szCs w:val="24"/>
          <w:lang w:eastAsia="ru-RU"/>
        </w:rPr>
      </w:pPr>
      <w:r w:rsidRPr="001552A4">
        <w:rPr>
          <w:sz w:val="24"/>
          <w:szCs w:val="24"/>
          <w:lang w:eastAsia="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7226E4" w:rsidRPr="001552A4" w:rsidRDefault="007226E4" w:rsidP="007226E4">
      <w:pPr>
        <w:spacing w:before="200"/>
        <w:ind w:firstLine="540"/>
        <w:jc w:val="both"/>
        <w:rPr>
          <w:sz w:val="24"/>
          <w:szCs w:val="24"/>
          <w:lang w:eastAsia="ru-RU"/>
        </w:rPr>
      </w:pPr>
      <w:r w:rsidRPr="001552A4">
        <w:rPr>
          <w:sz w:val="24"/>
          <w:szCs w:val="24"/>
          <w:lang w:eastAsia="ru-RU"/>
        </w:rPr>
        <w:t>развернуто и логично излагать свою точку зрения с использованием языковых средств.</w:t>
      </w:r>
    </w:p>
    <w:p w:rsidR="007226E4" w:rsidRPr="001552A4" w:rsidRDefault="007226E4" w:rsidP="007226E4">
      <w:pPr>
        <w:spacing w:before="200"/>
        <w:ind w:firstLine="540"/>
        <w:jc w:val="both"/>
        <w:rPr>
          <w:sz w:val="24"/>
          <w:szCs w:val="24"/>
          <w:lang w:eastAsia="ru-RU"/>
        </w:rPr>
      </w:pPr>
      <w:r w:rsidRPr="001552A4">
        <w:rPr>
          <w:sz w:val="24"/>
          <w:szCs w:val="24"/>
          <w:lang w:eastAsia="ru-RU"/>
        </w:rPr>
        <w:t xml:space="preserve">У обучающегося будут сформированы </w:t>
      </w:r>
      <w:r w:rsidRPr="001552A4">
        <w:rPr>
          <w:b/>
          <w:sz w:val="24"/>
          <w:szCs w:val="24"/>
          <w:u w:val="single"/>
          <w:lang w:eastAsia="ru-RU"/>
        </w:rPr>
        <w:t>умения самоорганизации</w:t>
      </w:r>
      <w:r w:rsidRPr="001552A4">
        <w:rPr>
          <w:sz w:val="24"/>
          <w:szCs w:val="24"/>
          <w:lang w:eastAsia="ru-RU"/>
        </w:rPr>
        <w:t xml:space="preserve"> как часть регулятивных универсальных учебных действий:</w:t>
      </w:r>
    </w:p>
    <w:p w:rsidR="007226E4" w:rsidRPr="001552A4" w:rsidRDefault="007226E4" w:rsidP="007226E4">
      <w:pPr>
        <w:spacing w:before="200"/>
        <w:ind w:firstLine="540"/>
        <w:jc w:val="both"/>
        <w:rPr>
          <w:sz w:val="24"/>
          <w:szCs w:val="24"/>
          <w:lang w:eastAsia="ru-RU"/>
        </w:rPr>
      </w:pPr>
      <w:r w:rsidRPr="001552A4">
        <w:rPr>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226E4" w:rsidRPr="001552A4" w:rsidRDefault="007226E4" w:rsidP="007226E4">
      <w:pPr>
        <w:spacing w:before="200"/>
        <w:ind w:firstLine="540"/>
        <w:jc w:val="both"/>
        <w:rPr>
          <w:sz w:val="24"/>
          <w:szCs w:val="24"/>
          <w:lang w:eastAsia="ru-RU"/>
        </w:rPr>
      </w:pPr>
      <w:r w:rsidRPr="001552A4">
        <w:rPr>
          <w:sz w:val="24"/>
          <w:szCs w:val="24"/>
          <w:lang w:eastAsia="ru-RU"/>
        </w:rPr>
        <w:t>самостоятельно составлять план решения проблемы с учетом имеющихся ресурсов, собственных возможностей и предпочтений;</w:t>
      </w:r>
    </w:p>
    <w:p w:rsidR="007226E4" w:rsidRPr="001552A4" w:rsidRDefault="007226E4" w:rsidP="007226E4">
      <w:pPr>
        <w:spacing w:before="200"/>
        <w:ind w:firstLine="540"/>
        <w:jc w:val="both"/>
        <w:rPr>
          <w:sz w:val="24"/>
          <w:szCs w:val="24"/>
          <w:lang w:eastAsia="ru-RU"/>
        </w:rPr>
      </w:pPr>
      <w:r w:rsidRPr="001552A4">
        <w:rPr>
          <w:sz w:val="24"/>
          <w:szCs w:val="24"/>
          <w:lang w:eastAsia="ru-RU"/>
        </w:rPr>
        <w:t>давать оценку новым ситуациям;</w:t>
      </w:r>
    </w:p>
    <w:p w:rsidR="007226E4" w:rsidRPr="001552A4" w:rsidRDefault="007226E4" w:rsidP="007226E4">
      <w:pPr>
        <w:spacing w:before="200"/>
        <w:ind w:firstLine="540"/>
        <w:jc w:val="both"/>
        <w:rPr>
          <w:sz w:val="24"/>
          <w:szCs w:val="24"/>
          <w:lang w:eastAsia="ru-RU"/>
        </w:rPr>
      </w:pPr>
      <w:r w:rsidRPr="001552A4">
        <w:rPr>
          <w:sz w:val="24"/>
          <w:szCs w:val="24"/>
          <w:lang w:eastAsia="ru-RU"/>
        </w:rPr>
        <w:t>делать осознанный выбор, аргументировать его, брать ответственность за решение;</w:t>
      </w:r>
    </w:p>
    <w:p w:rsidR="007226E4" w:rsidRPr="001552A4" w:rsidRDefault="007226E4" w:rsidP="007226E4">
      <w:pPr>
        <w:spacing w:before="200"/>
        <w:ind w:firstLine="540"/>
        <w:jc w:val="both"/>
        <w:rPr>
          <w:sz w:val="24"/>
          <w:szCs w:val="24"/>
          <w:lang w:eastAsia="ru-RU"/>
        </w:rPr>
      </w:pPr>
      <w:r w:rsidRPr="001552A4">
        <w:rPr>
          <w:sz w:val="24"/>
          <w:szCs w:val="24"/>
          <w:lang w:eastAsia="ru-RU"/>
        </w:rPr>
        <w:t>оценивать приобретенный опыт;</w:t>
      </w:r>
    </w:p>
    <w:p w:rsidR="007226E4" w:rsidRPr="001552A4" w:rsidRDefault="007226E4" w:rsidP="007226E4">
      <w:pPr>
        <w:spacing w:before="200"/>
        <w:ind w:firstLine="540"/>
        <w:jc w:val="both"/>
        <w:rPr>
          <w:sz w:val="24"/>
          <w:szCs w:val="24"/>
          <w:lang w:eastAsia="ru-RU"/>
        </w:rPr>
      </w:pPr>
      <w:r w:rsidRPr="001552A4">
        <w:rPr>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226E4" w:rsidRPr="001552A4" w:rsidRDefault="007226E4" w:rsidP="007226E4">
      <w:pPr>
        <w:spacing w:before="200"/>
        <w:ind w:firstLine="540"/>
        <w:jc w:val="both"/>
        <w:rPr>
          <w:sz w:val="24"/>
          <w:szCs w:val="24"/>
          <w:lang w:eastAsia="ru-RU"/>
        </w:rPr>
      </w:pPr>
      <w:r w:rsidRPr="001552A4">
        <w:rPr>
          <w:sz w:val="24"/>
          <w:szCs w:val="24"/>
          <w:lang w:eastAsia="ru-RU"/>
        </w:rPr>
        <w:t xml:space="preserve">У обучающегося будут сформированы </w:t>
      </w:r>
      <w:r w:rsidRPr="001552A4">
        <w:rPr>
          <w:b/>
          <w:sz w:val="24"/>
          <w:szCs w:val="24"/>
          <w:u w:val="single"/>
          <w:lang w:eastAsia="ru-RU"/>
        </w:rPr>
        <w:t>умения самоконтроля, принятия себя и других</w:t>
      </w:r>
      <w:r w:rsidRPr="001552A4">
        <w:rPr>
          <w:sz w:val="24"/>
          <w:szCs w:val="24"/>
          <w:lang w:eastAsia="ru-RU"/>
        </w:rPr>
        <w:t xml:space="preserve"> как часть регулятивных универсальных учебных действий:</w:t>
      </w:r>
    </w:p>
    <w:p w:rsidR="007226E4" w:rsidRPr="001552A4" w:rsidRDefault="007226E4" w:rsidP="007226E4">
      <w:pPr>
        <w:spacing w:before="200"/>
        <w:ind w:firstLine="540"/>
        <w:jc w:val="both"/>
        <w:rPr>
          <w:sz w:val="24"/>
          <w:szCs w:val="24"/>
          <w:lang w:eastAsia="ru-RU"/>
        </w:rPr>
      </w:pPr>
      <w:r w:rsidRPr="001552A4">
        <w:rPr>
          <w:sz w:val="24"/>
          <w:szCs w:val="24"/>
          <w:lang w:eastAsia="ru-RU"/>
        </w:rPr>
        <w:t>давать оценку новым ситуациям;</w:t>
      </w:r>
    </w:p>
    <w:p w:rsidR="007226E4" w:rsidRPr="001552A4" w:rsidRDefault="007226E4" w:rsidP="007226E4">
      <w:pPr>
        <w:spacing w:before="200"/>
        <w:ind w:firstLine="540"/>
        <w:jc w:val="both"/>
        <w:rPr>
          <w:sz w:val="24"/>
          <w:szCs w:val="24"/>
          <w:lang w:eastAsia="ru-RU"/>
        </w:rPr>
      </w:pPr>
      <w:r w:rsidRPr="001552A4">
        <w:rPr>
          <w:sz w:val="24"/>
          <w:szCs w:val="24"/>
          <w:lang w:eastAsia="ru-RU"/>
        </w:rPr>
        <w:t>владеть навыками познавательной рефлексии как осознания совершаемых действий и мыслительных процессов, их результатов и оснований;</w:t>
      </w:r>
    </w:p>
    <w:p w:rsidR="007226E4" w:rsidRPr="001552A4" w:rsidRDefault="007226E4" w:rsidP="007226E4">
      <w:pPr>
        <w:spacing w:before="200"/>
        <w:ind w:firstLine="540"/>
        <w:jc w:val="both"/>
        <w:rPr>
          <w:sz w:val="24"/>
          <w:szCs w:val="24"/>
          <w:lang w:eastAsia="ru-RU"/>
        </w:rPr>
      </w:pPr>
      <w:r w:rsidRPr="001552A4">
        <w:rPr>
          <w:sz w:val="24"/>
          <w:szCs w:val="24"/>
          <w:lang w:eastAsia="ru-RU"/>
        </w:rPr>
        <w:t>использовать приемы рефлексии для оценки ситуации, выбора верного решения;</w:t>
      </w:r>
    </w:p>
    <w:p w:rsidR="007226E4" w:rsidRPr="001552A4" w:rsidRDefault="007226E4" w:rsidP="007226E4">
      <w:pPr>
        <w:spacing w:before="200"/>
        <w:ind w:firstLine="540"/>
        <w:jc w:val="both"/>
        <w:rPr>
          <w:sz w:val="24"/>
          <w:szCs w:val="24"/>
          <w:lang w:eastAsia="ru-RU"/>
        </w:rPr>
      </w:pPr>
      <w:r w:rsidRPr="001552A4">
        <w:rPr>
          <w:sz w:val="24"/>
          <w:szCs w:val="24"/>
          <w:lang w:eastAsia="ru-RU"/>
        </w:rPr>
        <w:t>оценивать соответствие создаваемого устного/письменного текста на иностранном (английском) языке выполняемой коммуникативной задаче;</w:t>
      </w:r>
    </w:p>
    <w:p w:rsidR="007226E4" w:rsidRPr="001552A4" w:rsidRDefault="007226E4" w:rsidP="007226E4">
      <w:pPr>
        <w:spacing w:before="200"/>
        <w:ind w:firstLine="540"/>
        <w:jc w:val="both"/>
        <w:rPr>
          <w:sz w:val="24"/>
          <w:szCs w:val="24"/>
          <w:lang w:eastAsia="ru-RU"/>
        </w:rPr>
      </w:pPr>
      <w:r w:rsidRPr="001552A4">
        <w:rPr>
          <w:sz w:val="24"/>
          <w:szCs w:val="24"/>
          <w:lang w:eastAsia="ru-RU"/>
        </w:rPr>
        <w:t>вносить коррективы в созданный речевой продукт в случае необходимости;</w:t>
      </w:r>
    </w:p>
    <w:p w:rsidR="007226E4" w:rsidRPr="001552A4" w:rsidRDefault="007226E4" w:rsidP="007226E4">
      <w:pPr>
        <w:spacing w:before="200"/>
        <w:ind w:firstLine="540"/>
        <w:jc w:val="both"/>
        <w:rPr>
          <w:sz w:val="24"/>
          <w:szCs w:val="24"/>
          <w:lang w:eastAsia="ru-RU"/>
        </w:rPr>
      </w:pPr>
      <w:r w:rsidRPr="001552A4">
        <w:rPr>
          <w:sz w:val="24"/>
          <w:szCs w:val="24"/>
          <w:lang w:eastAsia="ru-RU"/>
        </w:rPr>
        <w:t>оценивать риски и своевременно принимать решения по их снижению;</w:t>
      </w:r>
    </w:p>
    <w:p w:rsidR="007226E4" w:rsidRPr="001552A4" w:rsidRDefault="007226E4" w:rsidP="007226E4">
      <w:pPr>
        <w:spacing w:before="200"/>
        <w:ind w:firstLine="540"/>
        <w:jc w:val="both"/>
        <w:rPr>
          <w:sz w:val="24"/>
          <w:szCs w:val="24"/>
          <w:lang w:eastAsia="ru-RU"/>
        </w:rPr>
      </w:pPr>
      <w:r w:rsidRPr="001552A4">
        <w:rPr>
          <w:sz w:val="24"/>
          <w:szCs w:val="24"/>
          <w:lang w:eastAsia="ru-RU"/>
        </w:rPr>
        <w:t>принимать мотивы и аргументы других при анализе результатов деятельности;</w:t>
      </w:r>
    </w:p>
    <w:p w:rsidR="007226E4" w:rsidRPr="001552A4" w:rsidRDefault="007226E4" w:rsidP="007226E4">
      <w:pPr>
        <w:spacing w:before="200"/>
        <w:ind w:firstLine="540"/>
        <w:jc w:val="both"/>
        <w:rPr>
          <w:sz w:val="24"/>
          <w:szCs w:val="24"/>
          <w:lang w:eastAsia="ru-RU"/>
        </w:rPr>
      </w:pPr>
      <w:r w:rsidRPr="001552A4">
        <w:rPr>
          <w:sz w:val="24"/>
          <w:szCs w:val="24"/>
          <w:lang w:eastAsia="ru-RU"/>
        </w:rPr>
        <w:t>принимать себя, понимая свои недостатки и достоинства;</w:t>
      </w:r>
    </w:p>
    <w:p w:rsidR="007226E4" w:rsidRPr="001552A4" w:rsidRDefault="007226E4" w:rsidP="007226E4">
      <w:pPr>
        <w:spacing w:before="200"/>
        <w:ind w:firstLine="540"/>
        <w:jc w:val="both"/>
        <w:rPr>
          <w:sz w:val="24"/>
          <w:szCs w:val="24"/>
          <w:lang w:eastAsia="ru-RU"/>
        </w:rPr>
      </w:pPr>
      <w:r w:rsidRPr="001552A4">
        <w:rPr>
          <w:sz w:val="24"/>
          <w:szCs w:val="24"/>
          <w:lang w:eastAsia="ru-RU"/>
        </w:rPr>
        <w:t>принимать мотивы и аргументы других при анализе результатов деятельности;</w:t>
      </w:r>
    </w:p>
    <w:p w:rsidR="007226E4" w:rsidRPr="001552A4" w:rsidRDefault="007226E4" w:rsidP="007226E4">
      <w:pPr>
        <w:spacing w:before="200"/>
        <w:ind w:firstLine="540"/>
        <w:jc w:val="both"/>
        <w:rPr>
          <w:sz w:val="24"/>
          <w:szCs w:val="24"/>
          <w:lang w:eastAsia="ru-RU"/>
        </w:rPr>
      </w:pPr>
      <w:r w:rsidRPr="001552A4">
        <w:rPr>
          <w:sz w:val="24"/>
          <w:szCs w:val="24"/>
          <w:lang w:eastAsia="ru-RU"/>
        </w:rPr>
        <w:t>признавать свое право и право других на ошибку;</w:t>
      </w:r>
    </w:p>
    <w:p w:rsidR="007226E4" w:rsidRPr="001552A4" w:rsidRDefault="007226E4" w:rsidP="007226E4">
      <w:pPr>
        <w:spacing w:before="200"/>
        <w:ind w:firstLine="540"/>
        <w:jc w:val="both"/>
        <w:rPr>
          <w:sz w:val="24"/>
          <w:szCs w:val="24"/>
          <w:lang w:eastAsia="ru-RU"/>
        </w:rPr>
      </w:pPr>
      <w:r w:rsidRPr="001552A4">
        <w:rPr>
          <w:sz w:val="24"/>
          <w:szCs w:val="24"/>
          <w:lang w:eastAsia="ru-RU"/>
        </w:rPr>
        <w:t>развивать способность понимать мир с позиции другого человека.</w:t>
      </w:r>
    </w:p>
    <w:p w:rsidR="007226E4" w:rsidRPr="001552A4" w:rsidRDefault="007226E4" w:rsidP="007226E4">
      <w:pPr>
        <w:spacing w:before="200"/>
        <w:ind w:firstLine="540"/>
        <w:jc w:val="both"/>
        <w:rPr>
          <w:sz w:val="24"/>
          <w:szCs w:val="24"/>
          <w:lang w:eastAsia="ru-RU"/>
        </w:rPr>
      </w:pPr>
      <w:r w:rsidRPr="001552A4">
        <w:rPr>
          <w:sz w:val="24"/>
          <w:szCs w:val="24"/>
          <w:lang w:eastAsia="ru-RU"/>
        </w:rPr>
        <w:t xml:space="preserve">У обучающегося будут сформированы </w:t>
      </w:r>
      <w:r w:rsidRPr="001552A4">
        <w:rPr>
          <w:b/>
          <w:sz w:val="24"/>
          <w:szCs w:val="24"/>
          <w:u w:val="single"/>
          <w:lang w:eastAsia="ru-RU"/>
        </w:rPr>
        <w:t>умения совместной деятельности</w:t>
      </w:r>
      <w:r w:rsidRPr="001552A4">
        <w:rPr>
          <w:sz w:val="24"/>
          <w:szCs w:val="24"/>
          <w:lang w:eastAsia="ru-RU"/>
        </w:rPr>
        <w:t>:</w:t>
      </w:r>
    </w:p>
    <w:p w:rsidR="007226E4" w:rsidRPr="001552A4" w:rsidRDefault="007226E4" w:rsidP="007226E4">
      <w:pPr>
        <w:spacing w:before="200"/>
        <w:ind w:firstLine="540"/>
        <w:jc w:val="both"/>
        <w:rPr>
          <w:sz w:val="24"/>
          <w:szCs w:val="24"/>
          <w:lang w:eastAsia="ru-RU"/>
        </w:rPr>
      </w:pPr>
      <w:r w:rsidRPr="001552A4">
        <w:rPr>
          <w:sz w:val="24"/>
          <w:szCs w:val="24"/>
          <w:lang w:eastAsia="ru-RU"/>
        </w:rPr>
        <w:t>понимать и использовать преимущества командной и индивидуальной работы;</w:t>
      </w:r>
    </w:p>
    <w:p w:rsidR="007226E4" w:rsidRPr="001552A4" w:rsidRDefault="007226E4" w:rsidP="007226E4">
      <w:pPr>
        <w:spacing w:before="200"/>
        <w:ind w:firstLine="540"/>
        <w:jc w:val="both"/>
        <w:rPr>
          <w:sz w:val="24"/>
          <w:szCs w:val="24"/>
          <w:lang w:eastAsia="ru-RU"/>
        </w:rPr>
      </w:pPr>
      <w:r w:rsidRPr="001552A4">
        <w:rPr>
          <w:sz w:val="24"/>
          <w:szCs w:val="24"/>
          <w:lang w:eastAsia="ru-RU"/>
        </w:rPr>
        <w:t>выбирать тематику и методы совместных действий с учетом общих интересов, и возможностей каждого члена коллектива;</w:t>
      </w:r>
    </w:p>
    <w:p w:rsidR="007226E4" w:rsidRPr="001552A4" w:rsidRDefault="007226E4" w:rsidP="007226E4">
      <w:pPr>
        <w:spacing w:before="200"/>
        <w:ind w:firstLine="540"/>
        <w:jc w:val="both"/>
        <w:rPr>
          <w:sz w:val="24"/>
          <w:szCs w:val="24"/>
          <w:lang w:eastAsia="ru-RU"/>
        </w:rPr>
      </w:pPr>
      <w:r w:rsidRPr="001552A4">
        <w:rPr>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226E4" w:rsidRPr="001552A4" w:rsidRDefault="007226E4" w:rsidP="007226E4">
      <w:pPr>
        <w:spacing w:before="200"/>
        <w:ind w:firstLine="540"/>
        <w:jc w:val="both"/>
        <w:rPr>
          <w:sz w:val="24"/>
          <w:szCs w:val="24"/>
          <w:lang w:eastAsia="ru-RU"/>
        </w:rPr>
      </w:pPr>
      <w:r w:rsidRPr="001552A4">
        <w:rPr>
          <w:sz w:val="24"/>
          <w:szCs w:val="24"/>
          <w:lang w:eastAsia="ru-RU"/>
        </w:rPr>
        <w:t>оценивать качество своего вклада и каждого участника команды в общий результат по разработанным критериям;</w:t>
      </w:r>
    </w:p>
    <w:p w:rsidR="007226E4" w:rsidRPr="001552A4" w:rsidRDefault="007226E4" w:rsidP="007226E4">
      <w:pPr>
        <w:spacing w:before="200"/>
        <w:ind w:firstLine="540"/>
        <w:jc w:val="both"/>
        <w:rPr>
          <w:sz w:val="24"/>
          <w:szCs w:val="24"/>
          <w:lang w:eastAsia="ru-RU"/>
        </w:rPr>
      </w:pPr>
      <w:r w:rsidRPr="001552A4">
        <w:rPr>
          <w:sz w:val="24"/>
          <w:szCs w:val="24"/>
          <w:lang w:eastAsia="ru-RU"/>
        </w:rPr>
        <w:t>предлагать новые проекты, оценивать идеи с позиции новизны, оригинальности, практической значимости.</w:t>
      </w:r>
    </w:p>
    <w:p w:rsidR="007226E4" w:rsidRPr="001552A4" w:rsidRDefault="007226E4" w:rsidP="007226E4">
      <w:pPr>
        <w:spacing w:before="200"/>
        <w:rPr>
          <w:sz w:val="24"/>
          <w:szCs w:val="24"/>
          <w:lang w:eastAsia="ru-RU"/>
        </w:rPr>
      </w:pPr>
      <w:r w:rsidRPr="001552A4">
        <w:rPr>
          <w:sz w:val="24"/>
          <w:szCs w:val="24"/>
          <w:lang w:eastAsia="ru-RU"/>
        </w:rPr>
        <w:t xml:space="preserve">К концу обучения обучающиеся получат следующие </w:t>
      </w:r>
      <w:r w:rsidRPr="001552A4">
        <w:rPr>
          <w:b/>
          <w:sz w:val="24"/>
          <w:szCs w:val="24"/>
          <w:u w:val="single"/>
          <w:lang w:eastAsia="ru-RU"/>
        </w:rPr>
        <w:t>предметные результаты</w:t>
      </w:r>
      <w:r w:rsidRPr="001552A4">
        <w:rPr>
          <w:sz w:val="24"/>
          <w:szCs w:val="24"/>
          <w:lang w:eastAsia="ru-RU"/>
        </w:rPr>
        <w:t xml:space="preserve"> по отдельным темам программы по иностранному языку:</w:t>
      </w:r>
    </w:p>
    <w:p w:rsidR="007226E4" w:rsidRPr="001552A4" w:rsidRDefault="007226E4" w:rsidP="007226E4">
      <w:pPr>
        <w:spacing w:before="200"/>
        <w:rPr>
          <w:sz w:val="24"/>
          <w:szCs w:val="24"/>
          <w:lang w:eastAsia="ru-RU"/>
        </w:rPr>
      </w:pPr>
    </w:p>
    <w:p w:rsidR="007226E4" w:rsidRPr="001552A4" w:rsidRDefault="007226E4" w:rsidP="007226E4">
      <w:pPr>
        <w:spacing w:before="200"/>
        <w:jc w:val="center"/>
        <w:rPr>
          <w:b/>
          <w:sz w:val="24"/>
          <w:szCs w:val="24"/>
          <w:u w:val="single"/>
          <w:lang w:eastAsia="ru-RU"/>
        </w:rPr>
      </w:pPr>
      <w:r w:rsidRPr="001552A4">
        <w:rPr>
          <w:b/>
          <w:sz w:val="24"/>
          <w:szCs w:val="24"/>
          <w:u w:val="single"/>
          <w:lang w:eastAsia="ru-RU"/>
        </w:rPr>
        <w:t>Английский язык</w:t>
      </w:r>
    </w:p>
    <w:p w:rsidR="007226E4" w:rsidRPr="001552A4" w:rsidRDefault="007226E4" w:rsidP="007226E4">
      <w:pPr>
        <w:widowControl/>
        <w:suppressAutoHyphens/>
        <w:autoSpaceDE/>
        <w:autoSpaceDN/>
        <w:spacing w:after="200" w:line="276" w:lineRule="auto"/>
        <w:jc w:val="both"/>
        <w:rPr>
          <w:sz w:val="24"/>
          <w:szCs w:val="24"/>
        </w:rPr>
      </w:pPr>
    </w:p>
    <w:p w:rsidR="007226E4" w:rsidRPr="001552A4" w:rsidRDefault="007226E4" w:rsidP="007226E4">
      <w:pPr>
        <w:spacing w:before="200"/>
        <w:ind w:firstLine="540"/>
        <w:jc w:val="both"/>
        <w:rPr>
          <w:sz w:val="24"/>
          <w:szCs w:val="24"/>
          <w:lang w:eastAsia="ru-RU"/>
        </w:rPr>
      </w:pPr>
      <w:r w:rsidRPr="001552A4">
        <w:rPr>
          <w:b/>
          <w:sz w:val="24"/>
          <w:szCs w:val="24"/>
          <w:lang w:eastAsia="ru-RU"/>
        </w:rPr>
        <w:t>1.</w:t>
      </w:r>
      <w:r w:rsidRPr="001552A4">
        <w:rPr>
          <w:sz w:val="24"/>
          <w:szCs w:val="24"/>
          <w:lang w:eastAsia="ru-RU"/>
        </w:rPr>
        <w:t>Владеть основными видами речевой деятельности: говорение:</w:t>
      </w:r>
    </w:p>
    <w:p w:rsidR="007226E4" w:rsidRPr="001552A4" w:rsidRDefault="007226E4" w:rsidP="007226E4">
      <w:pPr>
        <w:spacing w:before="200"/>
        <w:ind w:firstLine="540"/>
        <w:jc w:val="both"/>
        <w:rPr>
          <w:sz w:val="24"/>
          <w:szCs w:val="24"/>
          <w:lang w:eastAsia="ru-RU"/>
        </w:rPr>
      </w:pPr>
      <w:r w:rsidRPr="001552A4">
        <w:rPr>
          <w:sz w:val="24"/>
          <w:szCs w:val="24"/>
          <w:lang w:eastAsia="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7226E4" w:rsidRPr="001552A4" w:rsidRDefault="007226E4" w:rsidP="007226E4">
      <w:pPr>
        <w:spacing w:before="200"/>
        <w:ind w:firstLine="540"/>
        <w:jc w:val="both"/>
        <w:rPr>
          <w:sz w:val="24"/>
          <w:szCs w:val="24"/>
          <w:lang w:eastAsia="ru-RU"/>
        </w:rPr>
      </w:pPr>
      <w:r w:rsidRPr="001552A4">
        <w:rPr>
          <w:sz w:val="24"/>
          <w:szCs w:val="24"/>
          <w:lang w:eastAsia="ru-RU"/>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7226E4" w:rsidRPr="001552A4" w:rsidRDefault="007226E4" w:rsidP="007226E4">
      <w:pPr>
        <w:spacing w:before="200"/>
        <w:ind w:firstLine="540"/>
        <w:jc w:val="both"/>
        <w:rPr>
          <w:sz w:val="24"/>
          <w:szCs w:val="24"/>
          <w:lang w:eastAsia="ru-RU"/>
        </w:rPr>
      </w:pPr>
      <w:r w:rsidRPr="001552A4">
        <w:rPr>
          <w:sz w:val="24"/>
          <w:szCs w:val="24"/>
          <w:lang w:eastAsia="ru-RU"/>
        </w:rP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7226E4" w:rsidRPr="001552A4" w:rsidRDefault="007226E4" w:rsidP="007226E4">
      <w:pPr>
        <w:spacing w:before="200"/>
        <w:ind w:firstLine="540"/>
        <w:jc w:val="both"/>
        <w:rPr>
          <w:sz w:val="24"/>
          <w:szCs w:val="24"/>
          <w:lang w:eastAsia="ru-RU"/>
        </w:rPr>
      </w:pPr>
      <w:r w:rsidRPr="001552A4">
        <w:rPr>
          <w:sz w:val="24"/>
          <w:szCs w:val="24"/>
          <w:lang w:eastAsia="ru-RU"/>
        </w:rPr>
        <w:t>устно излагать результаты выполненной проектной работы (объем - 14 - 15 фраз);</w:t>
      </w:r>
    </w:p>
    <w:p w:rsidR="007226E4" w:rsidRPr="001552A4" w:rsidRDefault="007226E4" w:rsidP="007226E4">
      <w:pPr>
        <w:spacing w:before="200"/>
        <w:ind w:firstLine="540"/>
        <w:jc w:val="both"/>
        <w:rPr>
          <w:sz w:val="24"/>
          <w:szCs w:val="24"/>
          <w:lang w:eastAsia="ru-RU"/>
        </w:rPr>
      </w:pPr>
      <w:r w:rsidRPr="001552A4">
        <w:rPr>
          <w:sz w:val="24"/>
          <w:szCs w:val="24"/>
          <w:lang w:eastAsia="ru-RU"/>
        </w:rPr>
        <w:t>аудирование:</w:t>
      </w:r>
    </w:p>
    <w:p w:rsidR="007226E4" w:rsidRPr="001552A4" w:rsidRDefault="007226E4" w:rsidP="007226E4">
      <w:pPr>
        <w:spacing w:before="200"/>
        <w:ind w:firstLine="540"/>
        <w:jc w:val="both"/>
        <w:rPr>
          <w:sz w:val="24"/>
          <w:szCs w:val="24"/>
          <w:lang w:eastAsia="ru-RU"/>
        </w:rPr>
      </w:pPr>
      <w:r w:rsidRPr="001552A4">
        <w:rPr>
          <w:sz w:val="24"/>
          <w:szCs w:val="24"/>
          <w:lang w:eastAsia="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7226E4" w:rsidRPr="001552A4" w:rsidRDefault="007226E4" w:rsidP="007226E4">
      <w:pPr>
        <w:spacing w:before="200"/>
        <w:ind w:firstLine="540"/>
        <w:jc w:val="both"/>
        <w:rPr>
          <w:sz w:val="24"/>
          <w:szCs w:val="24"/>
          <w:lang w:eastAsia="ru-RU"/>
        </w:rPr>
      </w:pPr>
      <w:r w:rsidRPr="001552A4">
        <w:rPr>
          <w:sz w:val="24"/>
          <w:szCs w:val="24"/>
          <w:lang w:eastAsia="ru-RU"/>
        </w:rPr>
        <w:t>смысловое чтение:</w:t>
      </w:r>
    </w:p>
    <w:p w:rsidR="007226E4" w:rsidRPr="001552A4" w:rsidRDefault="007226E4" w:rsidP="007226E4">
      <w:pPr>
        <w:spacing w:before="200"/>
        <w:ind w:firstLine="540"/>
        <w:jc w:val="both"/>
        <w:rPr>
          <w:sz w:val="24"/>
          <w:szCs w:val="24"/>
          <w:lang w:eastAsia="ru-RU"/>
        </w:rPr>
      </w:pPr>
      <w:r w:rsidRPr="001552A4">
        <w:rPr>
          <w:sz w:val="24"/>
          <w:szCs w:val="24"/>
          <w:lang w:eastAsia="ru-RU"/>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600 - 800 слов);</w:t>
      </w:r>
    </w:p>
    <w:p w:rsidR="007226E4" w:rsidRPr="001552A4" w:rsidRDefault="007226E4" w:rsidP="007226E4">
      <w:pPr>
        <w:spacing w:before="200"/>
        <w:ind w:firstLine="540"/>
        <w:jc w:val="both"/>
        <w:rPr>
          <w:sz w:val="24"/>
          <w:szCs w:val="24"/>
          <w:lang w:eastAsia="ru-RU"/>
        </w:rPr>
      </w:pPr>
      <w:r w:rsidRPr="001552A4">
        <w:rPr>
          <w:sz w:val="24"/>
          <w:szCs w:val="24"/>
          <w:lang w:eastAsia="ru-RU"/>
        </w:rPr>
        <w:t>читать про себя несплошные тексты (таблицы, диаграммы, графики) и понимать представленную в них информацию;</w:t>
      </w:r>
    </w:p>
    <w:p w:rsidR="007226E4" w:rsidRPr="001552A4" w:rsidRDefault="007226E4" w:rsidP="007226E4">
      <w:pPr>
        <w:spacing w:before="200"/>
        <w:ind w:firstLine="540"/>
        <w:jc w:val="both"/>
        <w:rPr>
          <w:sz w:val="24"/>
          <w:szCs w:val="24"/>
          <w:lang w:eastAsia="ru-RU"/>
        </w:rPr>
      </w:pPr>
      <w:r w:rsidRPr="001552A4">
        <w:rPr>
          <w:sz w:val="24"/>
          <w:szCs w:val="24"/>
          <w:lang w:eastAsia="ru-RU"/>
        </w:rPr>
        <w:t>письменная речь:</w:t>
      </w:r>
    </w:p>
    <w:p w:rsidR="007226E4" w:rsidRPr="001552A4" w:rsidRDefault="007226E4" w:rsidP="007226E4">
      <w:pPr>
        <w:spacing w:before="200"/>
        <w:ind w:firstLine="540"/>
        <w:jc w:val="both"/>
        <w:rPr>
          <w:sz w:val="24"/>
          <w:szCs w:val="24"/>
          <w:lang w:eastAsia="ru-RU"/>
        </w:rPr>
      </w:pPr>
      <w:r w:rsidRPr="001552A4">
        <w:rPr>
          <w:sz w:val="24"/>
          <w:szCs w:val="24"/>
          <w:lang w:eastAsia="ru-RU"/>
        </w:rPr>
        <w:t>заполнять анкеты и формуляры, сообщая о себе основные сведения, в соответствии с нормами, принятыми в стране/странах изучаемого языка;</w:t>
      </w:r>
    </w:p>
    <w:p w:rsidR="007226E4" w:rsidRPr="001552A4" w:rsidRDefault="007226E4" w:rsidP="007226E4">
      <w:pPr>
        <w:spacing w:before="200"/>
        <w:ind w:firstLine="540"/>
        <w:jc w:val="both"/>
        <w:rPr>
          <w:sz w:val="24"/>
          <w:szCs w:val="24"/>
          <w:lang w:eastAsia="ru-RU"/>
        </w:rPr>
      </w:pPr>
      <w:r w:rsidRPr="001552A4">
        <w:rPr>
          <w:sz w:val="24"/>
          <w:szCs w:val="24"/>
          <w:lang w:eastAsia="ru-RU"/>
        </w:rPr>
        <w:t>писать резюме (CV) с сообщением основных сведений о себе в соответствии с нормами, принятыми в стране/странах изучаемого языка;</w:t>
      </w:r>
    </w:p>
    <w:p w:rsidR="007226E4" w:rsidRPr="001552A4" w:rsidRDefault="007226E4" w:rsidP="007226E4">
      <w:pPr>
        <w:spacing w:before="200"/>
        <w:ind w:firstLine="540"/>
        <w:jc w:val="both"/>
        <w:rPr>
          <w:sz w:val="24"/>
          <w:szCs w:val="24"/>
          <w:lang w:eastAsia="ru-RU"/>
        </w:rPr>
      </w:pPr>
      <w:r w:rsidRPr="001552A4">
        <w:rPr>
          <w:sz w:val="24"/>
          <w:szCs w:val="24"/>
          <w:lang w:eastAsia="ru-RU"/>
        </w:rP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7226E4" w:rsidRPr="001552A4" w:rsidRDefault="007226E4" w:rsidP="007226E4">
      <w:pPr>
        <w:spacing w:before="200"/>
        <w:ind w:firstLine="540"/>
        <w:jc w:val="both"/>
        <w:rPr>
          <w:sz w:val="24"/>
          <w:szCs w:val="24"/>
          <w:lang w:eastAsia="ru-RU"/>
        </w:rPr>
      </w:pPr>
      <w:r w:rsidRPr="001552A4">
        <w:rPr>
          <w:sz w:val="24"/>
          <w:szCs w:val="24"/>
          <w:lang w:eastAsia="ru-RU"/>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w:t>
      </w:r>
    </w:p>
    <w:p w:rsidR="007226E4" w:rsidRPr="001552A4" w:rsidRDefault="007226E4" w:rsidP="007226E4">
      <w:pPr>
        <w:spacing w:before="200"/>
        <w:ind w:firstLine="540"/>
        <w:jc w:val="both"/>
        <w:rPr>
          <w:sz w:val="24"/>
          <w:szCs w:val="24"/>
          <w:lang w:eastAsia="ru-RU"/>
        </w:rPr>
      </w:pPr>
      <w:r w:rsidRPr="001552A4">
        <w:rPr>
          <w:sz w:val="24"/>
          <w:szCs w:val="24"/>
          <w:lang w:eastAsia="ru-RU"/>
        </w:rPr>
        <w:t>заполнять таблицу, кратко фиксируя содержание</w:t>
      </w:r>
    </w:p>
    <w:p w:rsidR="007226E4" w:rsidRPr="001552A4" w:rsidRDefault="007226E4" w:rsidP="007226E4">
      <w:pPr>
        <w:spacing w:before="200"/>
        <w:ind w:firstLine="540"/>
        <w:jc w:val="both"/>
        <w:rPr>
          <w:sz w:val="24"/>
          <w:szCs w:val="24"/>
          <w:lang w:eastAsia="ru-RU"/>
        </w:rPr>
      </w:pPr>
      <w:r w:rsidRPr="001552A4">
        <w:rPr>
          <w:sz w:val="24"/>
          <w:szCs w:val="24"/>
          <w:lang w:eastAsia="ru-RU"/>
        </w:rPr>
        <w:t>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7226E4" w:rsidRPr="001552A4" w:rsidRDefault="007226E4" w:rsidP="007226E4">
      <w:pPr>
        <w:spacing w:before="200"/>
        <w:ind w:firstLine="540"/>
        <w:jc w:val="both"/>
        <w:rPr>
          <w:sz w:val="24"/>
          <w:szCs w:val="24"/>
          <w:lang w:eastAsia="ru-RU"/>
        </w:rPr>
      </w:pPr>
      <w:r w:rsidRPr="001552A4">
        <w:rPr>
          <w:b/>
          <w:sz w:val="24"/>
          <w:szCs w:val="24"/>
          <w:lang w:eastAsia="ru-RU"/>
        </w:rPr>
        <w:t>2.</w:t>
      </w:r>
      <w:r w:rsidRPr="001552A4">
        <w:rPr>
          <w:sz w:val="24"/>
          <w:szCs w:val="24"/>
          <w:lang w:eastAsia="ru-RU"/>
        </w:rPr>
        <w:t>Владеть фонетическими навыками:</w:t>
      </w:r>
    </w:p>
    <w:p w:rsidR="007226E4" w:rsidRPr="001552A4" w:rsidRDefault="007226E4" w:rsidP="007226E4">
      <w:pPr>
        <w:spacing w:before="200"/>
        <w:ind w:firstLine="540"/>
        <w:jc w:val="both"/>
        <w:rPr>
          <w:sz w:val="24"/>
          <w:szCs w:val="24"/>
          <w:lang w:eastAsia="ru-RU"/>
        </w:rPr>
      </w:pPr>
      <w:r w:rsidRPr="001552A4">
        <w:rPr>
          <w:sz w:val="24"/>
          <w:szCs w:val="24"/>
          <w:lang w:eastAsia="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7226E4" w:rsidRPr="001552A4" w:rsidRDefault="007226E4" w:rsidP="007226E4">
      <w:pPr>
        <w:spacing w:before="200"/>
        <w:ind w:firstLine="540"/>
        <w:jc w:val="both"/>
        <w:rPr>
          <w:sz w:val="24"/>
          <w:szCs w:val="24"/>
          <w:lang w:eastAsia="ru-RU"/>
        </w:rPr>
      </w:pPr>
      <w:r w:rsidRPr="001552A4">
        <w:rPr>
          <w:sz w:val="24"/>
          <w:szCs w:val="24"/>
          <w:lang w:eastAsia="ru-RU"/>
        </w:rP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7226E4" w:rsidRPr="001552A4" w:rsidRDefault="007226E4" w:rsidP="007226E4">
      <w:pPr>
        <w:spacing w:before="200"/>
        <w:ind w:firstLine="540"/>
        <w:jc w:val="both"/>
        <w:rPr>
          <w:sz w:val="24"/>
          <w:szCs w:val="24"/>
          <w:lang w:eastAsia="ru-RU"/>
        </w:rPr>
      </w:pPr>
      <w:r w:rsidRPr="001552A4">
        <w:rPr>
          <w:b/>
          <w:sz w:val="24"/>
          <w:szCs w:val="24"/>
          <w:lang w:eastAsia="ru-RU"/>
        </w:rPr>
        <w:t>3.</w:t>
      </w:r>
      <w:r w:rsidRPr="001552A4">
        <w:rPr>
          <w:sz w:val="24"/>
          <w:szCs w:val="24"/>
          <w:lang w:eastAsia="ru-RU"/>
        </w:rPr>
        <w:t xml:space="preserve"> Владеть орфографическими навыками: правильно писать изученные слова;</w:t>
      </w:r>
    </w:p>
    <w:p w:rsidR="007226E4" w:rsidRPr="001552A4" w:rsidRDefault="007226E4" w:rsidP="007226E4">
      <w:pPr>
        <w:spacing w:before="200"/>
        <w:ind w:firstLine="540"/>
        <w:jc w:val="both"/>
        <w:rPr>
          <w:sz w:val="24"/>
          <w:szCs w:val="24"/>
          <w:lang w:eastAsia="ru-RU"/>
        </w:rPr>
      </w:pPr>
      <w:r w:rsidRPr="001552A4">
        <w:rPr>
          <w:b/>
          <w:sz w:val="24"/>
          <w:szCs w:val="24"/>
          <w:lang w:eastAsia="ru-RU"/>
        </w:rPr>
        <w:t>4.</w:t>
      </w:r>
      <w:r w:rsidRPr="001552A4">
        <w:rPr>
          <w:sz w:val="24"/>
          <w:szCs w:val="24"/>
          <w:lang w:eastAsia="ru-RU"/>
        </w:rPr>
        <w:t xml:space="preserve"> Владеть пунктуационными навыками: использовать запятую при перечислении, обращении и при выделении вводных слов;</w:t>
      </w:r>
    </w:p>
    <w:p w:rsidR="007226E4" w:rsidRPr="001552A4" w:rsidRDefault="007226E4" w:rsidP="007226E4">
      <w:pPr>
        <w:spacing w:before="200"/>
        <w:ind w:firstLine="540"/>
        <w:jc w:val="both"/>
        <w:rPr>
          <w:sz w:val="24"/>
          <w:szCs w:val="24"/>
          <w:lang w:eastAsia="ru-RU"/>
        </w:rPr>
      </w:pPr>
      <w:r w:rsidRPr="001552A4">
        <w:rPr>
          <w:sz w:val="24"/>
          <w:szCs w:val="24"/>
          <w:lang w:eastAsia="ru-RU"/>
        </w:rPr>
        <w:t>апостроф, точку, вопросительный и восклицательный знаки;</w:t>
      </w:r>
    </w:p>
    <w:p w:rsidR="007226E4" w:rsidRPr="001552A4" w:rsidRDefault="007226E4" w:rsidP="007226E4">
      <w:pPr>
        <w:spacing w:before="200"/>
        <w:ind w:firstLine="540"/>
        <w:jc w:val="both"/>
        <w:rPr>
          <w:sz w:val="24"/>
          <w:szCs w:val="24"/>
          <w:lang w:eastAsia="ru-RU"/>
        </w:rPr>
      </w:pPr>
      <w:r w:rsidRPr="001552A4">
        <w:rPr>
          <w:sz w:val="24"/>
          <w:szCs w:val="24"/>
          <w:lang w:eastAsia="ru-RU"/>
        </w:rPr>
        <w:t>не ставить точку после заголовка;</w:t>
      </w:r>
    </w:p>
    <w:p w:rsidR="007226E4" w:rsidRPr="001552A4" w:rsidRDefault="007226E4" w:rsidP="007226E4">
      <w:pPr>
        <w:spacing w:before="200"/>
        <w:ind w:firstLine="540"/>
        <w:jc w:val="both"/>
        <w:rPr>
          <w:sz w:val="24"/>
          <w:szCs w:val="24"/>
          <w:lang w:eastAsia="ru-RU"/>
        </w:rPr>
      </w:pPr>
      <w:r w:rsidRPr="001552A4">
        <w:rPr>
          <w:sz w:val="24"/>
          <w:szCs w:val="24"/>
          <w:lang w:eastAsia="ru-RU"/>
        </w:rPr>
        <w:t>пунктуационно правильно оформлять прямую речь;</w:t>
      </w:r>
    </w:p>
    <w:p w:rsidR="007226E4" w:rsidRPr="001552A4" w:rsidRDefault="007226E4" w:rsidP="007226E4">
      <w:pPr>
        <w:spacing w:before="200"/>
        <w:ind w:firstLine="540"/>
        <w:jc w:val="both"/>
        <w:rPr>
          <w:sz w:val="24"/>
          <w:szCs w:val="24"/>
          <w:lang w:eastAsia="ru-RU"/>
        </w:rPr>
      </w:pPr>
      <w:r w:rsidRPr="001552A4">
        <w:rPr>
          <w:sz w:val="24"/>
          <w:szCs w:val="24"/>
          <w:lang w:eastAsia="ru-RU"/>
        </w:rPr>
        <w:t>пунктуационно правильно оформлять электронное сообщение личного характера;</w:t>
      </w:r>
    </w:p>
    <w:p w:rsidR="007226E4" w:rsidRPr="001552A4" w:rsidRDefault="007226E4" w:rsidP="007226E4">
      <w:pPr>
        <w:spacing w:before="200"/>
        <w:ind w:firstLine="540"/>
        <w:jc w:val="both"/>
        <w:rPr>
          <w:sz w:val="24"/>
          <w:szCs w:val="24"/>
          <w:lang w:eastAsia="ru-RU"/>
        </w:rPr>
      </w:pPr>
      <w:r w:rsidRPr="001552A4">
        <w:rPr>
          <w:b/>
          <w:sz w:val="24"/>
          <w:szCs w:val="24"/>
          <w:lang w:eastAsia="ru-RU"/>
        </w:rPr>
        <w:t>5.</w:t>
      </w:r>
      <w:r w:rsidRPr="001552A4">
        <w:rPr>
          <w:sz w:val="24"/>
          <w:szCs w:val="24"/>
          <w:lang w:eastAsia="ru-RU"/>
        </w:rPr>
        <w:t xml:space="preserve"> Распознавать в устной речи и письменном тексте 1500 лексических единиц (слов, фразовых глаголов, словосочетаний, речевых клише, средств логической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226E4" w:rsidRPr="001552A4" w:rsidRDefault="007226E4" w:rsidP="007226E4">
      <w:pPr>
        <w:spacing w:before="200"/>
        <w:ind w:firstLine="540"/>
        <w:jc w:val="both"/>
        <w:rPr>
          <w:sz w:val="24"/>
          <w:szCs w:val="24"/>
          <w:lang w:eastAsia="ru-RU"/>
        </w:rPr>
      </w:pPr>
      <w:r w:rsidRPr="001552A4">
        <w:rPr>
          <w:b/>
          <w:sz w:val="24"/>
          <w:szCs w:val="24"/>
          <w:lang w:eastAsia="ru-RU"/>
        </w:rPr>
        <w:t>6</w:t>
      </w:r>
      <w:r w:rsidRPr="001552A4">
        <w:rPr>
          <w:sz w:val="24"/>
          <w:szCs w:val="24"/>
          <w:lang w:eastAsia="ru-RU"/>
        </w:rPr>
        <w:t>. Распознавать и употреблять в устной и письменной речи:</w:t>
      </w:r>
    </w:p>
    <w:p w:rsidR="007226E4" w:rsidRPr="001552A4" w:rsidRDefault="007226E4" w:rsidP="007226E4">
      <w:pPr>
        <w:spacing w:before="200"/>
        <w:ind w:firstLine="540"/>
        <w:jc w:val="both"/>
        <w:rPr>
          <w:sz w:val="24"/>
          <w:szCs w:val="24"/>
          <w:lang w:eastAsia="ru-RU"/>
        </w:rPr>
      </w:pPr>
      <w:r w:rsidRPr="001552A4">
        <w:rPr>
          <w:sz w:val="24"/>
          <w:szCs w:val="24"/>
          <w:lang w:eastAsia="ru-RU"/>
        </w:rPr>
        <w:t>родственные слова, образованные с использованием аффиксации:</w:t>
      </w:r>
    </w:p>
    <w:p w:rsidR="007226E4" w:rsidRPr="001552A4" w:rsidRDefault="007226E4" w:rsidP="007226E4">
      <w:pPr>
        <w:spacing w:before="200"/>
        <w:ind w:firstLine="540"/>
        <w:jc w:val="both"/>
        <w:rPr>
          <w:sz w:val="24"/>
          <w:szCs w:val="24"/>
          <w:lang w:eastAsia="ru-RU"/>
        </w:rPr>
      </w:pPr>
      <w:r w:rsidRPr="001552A4">
        <w:rPr>
          <w:sz w:val="24"/>
          <w:szCs w:val="24"/>
          <w:lang w:eastAsia="ru-RU"/>
        </w:rPr>
        <w:t>глаголы при помощи префиксов dis-, mis-, re-, over-, under- и суффиксов -ise/-ize, -en;</w:t>
      </w:r>
    </w:p>
    <w:p w:rsidR="007226E4" w:rsidRPr="001552A4" w:rsidRDefault="007226E4" w:rsidP="007226E4">
      <w:pPr>
        <w:spacing w:before="200"/>
        <w:ind w:firstLine="540"/>
        <w:jc w:val="both"/>
        <w:rPr>
          <w:sz w:val="24"/>
          <w:szCs w:val="24"/>
          <w:lang w:val="en-US" w:eastAsia="ru-RU"/>
        </w:rPr>
      </w:pPr>
      <w:r w:rsidRPr="001552A4">
        <w:rPr>
          <w:sz w:val="24"/>
          <w:szCs w:val="24"/>
          <w:lang w:eastAsia="ru-RU"/>
        </w:rPr>
        <w:t>имена</w:t>
      </w:r>
      <w:r w:rsidRPr="001552A4">
        <w:rPr>
          <w:sz w:val="24"/>
          <w:szCs w:val="24"/>
          <w:lang w:val="en-US" w:eastAsia="ru-RU"/>
        </w:rPr>
        <w:t xml:space="preserve"> </w:t>
      </w:r>
      <w:r w:rsidRPr="001552A4">
        <w:rPr>
          <w:sz w:val="24"/>
          <w:szCs w:val="24"/>
          <w:lang w:eastAsia="ru-RU"/>
        </w:rPr>
        <w:t>существительные</w:t>
      </w:r>
      <w:r w:rsidRPr="001552A4">
        <w:rPr>
          <w:sz w:val="24"/>
          <w:szCs w:val="24"/>
          <w:lang w:val="en-US" w:eastAsia="ru-RU"/>
        </w:rPr>
        <w:t xml:space="preserve"> </w:t>
      </w:r>
      <w:r w:rsidRPr="001552A4">
        <w:rPr>
          <w:sz w:val="24"/>
          <w:szCs w:val="24"/>
          <w:lang w:eastAsia="ru-RU"/>
        </w:rPr>
        <w:t>при</w:t>
      </w:r>
      <w:r w:rsidRPr="001552A4">
        <w:rPr>
          <w:sz w:val="24"/>
          <w:szCs w:val="24"/>
          <w:lang w:val="en-US" w:eastAsia="ru-RU"/>
        </w:rPr>
        <w:t xml:space="preserve"> </w:t>
      </w:r>
      <w:r w:rsidRPr="001552A4">
        <w:rPr>
          <w:sz w:val="24"/>
          <w:szCs w:val="24"/>
          <w:lang w:eastAsia="ru-RU"/>
        </w:rPr>
        <w:t>помощи</w:t>
      </w:r>
      <w:r w:rsidRPr="001552A4">
        <w:rPr>
          <w:sz w:val="24"/>
          <w:szCs w:val="24"/>
          <w:lang w:val="en-US" w:eastAsia="ru-RU"/>
        </w:rPr>
        <w:t xml:space="preserve"> </w:t>
      </w:r>
      <w:r w:rsidRPr="001552A4">
        <w:rPr>
          <w:sz w:val="24"/>
          <w:szCs w:val="24"/>
          <w:lang w:eastAsia="ru-RU"/>
        </w:rPr>
        <w:t>префиксов</w:t>
      </w:r>
      <w:r w:rsidRPr="001552A4">
        <w:rPr>
          <w:sz w:val="24"/>
          <w:szCs w:val="24"/>
          <w:lang w:val="en-US" w:eastAsia="ru-RU"/>
        </w:rPr>
        <w:t xml:space="preserve"> un-, in-/im-, il-/ir- </w:t>
      </w:r>
      <w:r w:rsidRPr="001552A4">
        <w:rPr>
          <w:sz w:val="24"/>
          <w:szCs w:val="24"/>
          <w:lang w:eastAsia="ru-RU"/>
        </w:rPr>
        <w:t>и</w:t>
      </w:r>
      <w:r w:rsidRPr="001552A4">
        <w:rPr>
          <w:sz w:val="24"/>
          <w:szCs w:val="24"/>
          <w:lang w:val="en-US" w:eastAsia="ru-RU"/>
        </w:rPr>
        <w:t xml:space="preserve"> </w:t>
      </w:r>
      <w:r w:rsidRPr="001552A4">
        <w:rPr>
          <w:sz w:val="24"/>
          <w:szCs w:val="24"/>
          <w:lang w:eastAsia="ru-RU"/>
        </w:rPr>
        <w:t>суффиксов</w:t>
      </w:r>
      <w:r w:rsidRPr="001552A4">
        <w:rPr>
          <w:sz w:val="24"/>
          <w:szCs w:val="24"/>
          <w:lang w:val="en-US" w:eastAsia="ru-RU"/>
        </w:rPr>
        <w:t xml:space="preserve"> -ance/-ence, -er/-or, -ing, -ist, -ity, -ment, -ness, -sion/-tion, -ship;</w:t>
      </w:r>
    </w:p>
    <w:p w:rsidR="007226E4" w:rsidRPr="001552A4" w:rsidRDefault="007226E4" w:rsidP="007226E4">
      <w:pPr>
        <w:spacing w:before="200"/>
        <w:ind w:firstLine="540"/>
        <w:jc w:val="both"/>
        <w:rPr>
          <w:sz w:val="24"/>
          <w:szCs w:val="24"/>
          <w:lang w:val="en-US" w:eastAsia="ru-RU"/>
        </w:rPr>
      </w:pPr>
      <w:r w:rsidRPr="001552A4">
        <w:rPr>
          <w:sz w:val="24"/>
          <w:szCs w:val="24"/>
          <w:lang w:eastAsia="ru-RU"/>
        </w:rPr>
        <w:t>имена</w:t>
      </w:r>
      <w:r w:rsidRPr="001552A4">
        <w:rPr>
          <w:sz w:val="24"/>
          <w:szCs w:val="24"/>
          <w:lang w:val="en-US" w:eastAsia="ru-RU"/>
        </w:rPr>
        <w:t xml:space="preserve"> </w:t>
      </w:r>
      <w:r w:rsidRPr="001552A4">
        <w:rPr>
          <w:sz w:val="24"/>
          <w:szCs w:val="24"/>
          <w:lang w:eastAsia="ru-RU"/>
        </w:rPr>
        <w:t>прилагательные</w:t>
      </w:r>
      <w:r w:rsidRPr="001552A4">
        <w:rPr>
          <w:sz w:val="24"/>
          <w:szCs w:val="24"/>
          <w:lang w:val="en-US" w:eastAsia="ru-RU"/>
        </w:rPr>
        <w:t xml:space="preserve"> </w:t>
      </w:r>
      <w:r w:rsidRPr="001552A4">
        <w:rPr>
          <w:sz w:val="24"/>
          <w:szCs w:val="24"/>
          <w:lang w:eastAsia="ru-RU"/>
        </w:rPr>
        <w:t>при</w:t>
      </w:r>
      <w:r w:rsidRPr="001552A4">
        <w:rPr>
          <w:sz w:val="24"/>
          <w:szCs w:val="24"/>
          <w:lang w:val="en-US" w:eastAsia="ru-RU"/>
        </w:rPr>
        <w:t xml:space="preserve"> </w:t>
      </w:r>
      <w:r w:rsidRPr="001552A4">
        <w:rPr>
          <w:sz w:val="24"/>
          <w:szCs w:val="24"/>
          <w:lang w:eastAsia="ru-RU"/>
        </w:rPr>
        <w:t>помощи</w:t>
      </w:r>
      <w:r w:rsidRPr="001552A4">
        <w:rPr>
          <w:sz w:val="24"/>
          <w:szCs w:val="24"/>
          <w:lang w:val="en-US" w:eastAsia="ru-RU"/>
        </w:rPr>
        <w:t xml:space="preserve"> </w:t>
      </w:r>
      <w:r w:rsidRPr="001552A4">
        <w:rPr>
          <w:sz w:val="24"/>
          <w:szCs w:val="24"/>
          <w:lang w:eastAsia="ru-RU"/>
        </w:rPr>
        <w:t>префиксов</w:t>
      </w:r>
      <w:r w:rsidRPr="001552A4">
        <w:rPr>
          <w:sz w:val="24"/>
          <w:szCs w:val="24"/>
          <w:lang w:val="en-US" w:eastAsia="ru-RU"/>
        </w:rPr>
        <w:t xml:space="preserve"> un-, in-/im-, il-/ir-, inter-, non-, post-, pre- </w:t>
      </w:r>
      <w:r w:rsidRPr="001552A4">
        <w:rPr>
          <w:sz w:val="24"/>
          <w:szCs w:val="24"/>
          <w:lang w:eastAsia="ru-RU"/>
        </w:rPr>
        <w:t>и</w:t>
      </w:r>
      <w:r w:rsidRPr="001552A4">
        <w:rPr>
          <w:sz w:val="24"/>
          <w:szCs w:val="24"/>
          <w:lang w:val="en-US" w:eastAsia="ru-RU"/>
        </w:rPr>
        <w:t xml:space="preserve"> </w:t>
      </w:r>
      <w:r w:rsidRPr="001552A4">
        <w:rPr>
          <w:sz w:val="24"/>
          <w:szCs w:val="24"/>
          <w:lang w:eastAsia="ru-RU"/>
        </w:rPr>
        <w:t>суффиксов</w:t>
      </w:r>
      <w:r w:rsidRPr="001552A4">
        <w:rPr>
          <w:sz w:val="24"/>
          <w:szCs w:val="24"/>
          <w:lang w:val="en-US" w:eastAsia="ru-RU"/>
        </w:rPr>
        <w:t xml:space="preserve"> -able/-ible, -al, -ed, -ese, -fill, -ian/ -an, -ical, -ing, -ish, -ive, -less, -ly, -ous, -y;</w:t>
      </w:r>
    </w:p>
    <w:p w:rsidR="007226E4" w:rsidRPr="001552A4" w:rsidRDefault="007226E4" w:rsidP="007226E4">
      <w:pPr>
        <w:spacing w:before="200"/>
        <w:ind w:firstLine="540"/>
        <w:jc w:val="both"/>
        <w:rPr>
          <w:sz w:val="24"/>
          <w:szCs w:val="24"/>
          <w:lang w:eastAsia="ru-RU"/>
        </w:rPr>
      </w:pPr>
      <w:r w:rsidRPr="001552A4">
        <w:rPr>
          <w:sz w:val="24"/>
          <w:szCs w:val="24"/>
          <w:lang w:eastAsia="ru-RU"/>
        </w:rPr>
        <w:t>наречия при помощи префиксов un-, in-/im-, il-/ir- и суффикса -ly;</w:t>
      </w:r>
    </w:p>
    <w:p w:rsidR="007226E4" w:rsidRPr="001552A4" w:rsidRDefault="007226E4" w:rsidP="007226E4">
      <w:pPr>
        <w:spacing w:before="200"/>
        <w:ind w:firstLine="540"/>
        <w:jc w:val="both"/>
        <w:rPr>
          <w:sz w:val="24"/>
          <w:szCs w:val="24"/>
          <w:lang w:eastAsia="ru-RU"/>
        </w:rPr>
      </w:pPr>
      <w:r w:rsidRPr="001552A4">
        <w:rPr>
          <w:sz w:val="24"/>
          <w:szCs w:val="24"/>
          <w:lang w:eastAsia="ru-RU"/>
        </w:rPr>
        <w:t>числительные при помощи суффиксов -teen, -ty, -th;</w:t>
      </w:r>
    </w:p>
    <w:p w:rsidR="007226E4" w:rsidRPr="001552A4" w:rsidRDefault="007226E4" w:rsidP="007226E4">
      <w:pPr>
        <w:spacing w:before="200"/>
        <w:ind w:firstLine="540"/>
        <w:jc w:val="both"/>
        <w:rPr>
          <w:sz w:val="24"/>
          <w:szCs w:val="24"/>
          <w:lang w:eastAsia="ru-RU"/>
        </w:rPr>
      </w:pPr>
      <w:r w:rsidRPr="001552A4">
        <w:rPr>
          <w:sz w:val="24"/>
          <w:szCs w:val="24"/>
          <w:lang w:eastAsia="ru-RU"/>
        </w:rPr>
        <w:t>с использованием словосложения:</w:t>
      </w:r>
    </w:p>
    <w:p w:rsidR="007226E4" w:rsidRPr="001552A4" w:rsidRDefault="007226E4" w:rsidP="007226E4">
      <w:pPr>
        <w:spacing w:before="200"/>
        <w:ind w:firstLine="540"/>
        <w:jc w:val="both"/>
        <w:rPr>
          <w:sz w:val="24"/>
          <w:szCs w:val="24"/>
          <w:lang w:eastAsia="ru-RU"/>
        </w:rPr>
      </w:pPr>
      <w:r w:rsidRPr="001552A4">
        <w:rPr>
          <w:sz w:val="24"/>
          <w:szCs w:val="24"/>
          <w:lang w:eastAsia="ru-RU"/>
        </w:rPr>
        <w:t>сложные существительные путем соединения основ существительных (football);</w:t>
      </w:r>
    </w:p>
    <w:p w:rsidR="007226E4" w:rsidRPr="001552A4" w:rsidRDefault="007226E4" w:rsidP="007226E4">
      <w:pPr>
        <w:spacing w:before="200"/>
        <w:ind w:firstLine="540"/>
        <w:jc w:val="both"/>
        <w:rPr>
          <w:sz w:val="24"/>
          <w:szCs w:val="24"/>
          <w:lang w:eastAsia="ru-RU"/>
        </w:rPr>
      </w:pPr>
      <w:r w:rsidRPr="001552A4">
        <w:rPr>
          <w:sz w:val="24"/>
          <w:szCs w:val="24"/>
          <w:lang w:eastAsia="ru-RU"/>
        </w:rPr>
        <w:t>сложные существительные путем соединения основы прилагательного с основой существительного (bluebell);</w:t>
      </w:r>
    </w:p>
    <w:p w:rsidR="007226E4" w:rsidRPr="001552A4" w:rsidRDefault="007226E4" w:rsidP="007226E4">
      <w:pPr>
        <w:spacing w:before="200"/>
        <w:ind w:firstLine="540"/>
        <w:jc w:val="both"/>
        <w:rPr>
          <w:sz w:val="24"/>
          <w:szCs w:val="24"/>
          <w:lang w:eastAsia="ru-RU"/>
        </w:rPr>
      </w:pPr>
      <w:r w:rsidRPr="001552A4">
        <w:rPr>
          <w:sz w:val="24"/>
          <w:szCs w:val="24"/>
          <w:lang w:eastAsia="ru-RU"/>
        </w:rPr>
        <w:t>сложные существительные путем соединения основ существительных с предлогом (father-in-law);</w:t>
      </w:r>
    </w:p>
    <w:p w:rsidR="007226E4" w:rsidRPr="001552A4" w:rsidRDefault="007226E4" w:rsidP="007226E4">
      <w:pPr>
        <w:spacing w:before="200"/>
        <w:ind w:firstLine="540"/>
        <w:jc w:val="both"/>
        <w:rPr>
          <w:sz w:val="24"/>
          <w:szCs w:val="24"/>
          <w:lang w:eastAsia="ru-RU"/>
        </w:rPr>
      </w:pPr>
      <w:r w:rsidRPr="001552A4">
        <w:rPr>
          <w:sz w:val="24"/>
          <w:szCs w:val="24"/>
          <w:lang w:eastAsia="ru-RU"/>
        </w:rPr>
        <w:t>сложные прилагательные путем соединения основы</w:t>
      </w:r>
    </w:p>
    <w:p w:rsidR="007226E4" w:rsidRPr="001552A4" w:rsidRDefault="007226E4" w:rsidP="007226E4">
      <w:pPr>
        <w:spacing w:before="200"/>
        <w:ind w:firstLine="540"/>
        <w:jc w:val="both"/>
        <w:rPr>
          <w:sz w:val="24"/>
          <w:szCs w:val="24"/>
          <w:lang w:eastAsia="ru-RU"/>
        </w:rPr>
      </w:pPr>
      <w:r w:rsidRPr="001552A4">
        <w:rPr>
          <w:sz w:val="24"/>
          <w:szCs w:val="24"/>
          <w:lang w:eastAsia="ru-RU"/>
        </w:rPr>
        <w:t>прилагательного/числительного с основой существительного с добавлением суффикса -ed (blue-eyed, eight-legged);</w:t>
      </w:r>
    </w:p>
    <w:p w:rsidR="007226E4" w:rsidRPr="001552A4" w:rsidRDefault="007226E4" w:rsidP="007226E4">
      <w:pPr>
        <w:spacing w:before="200"/>
        <w:ind w:firstLine="540"/>
        <w:jc w:val="both"/>
        <w:rPr>
          <w:sz w:val="24"/>
          <w:szCs w:val="24"/>
          <w:lang w:eastAsia="ru-RU"/>
        </w:rPr>
      </w:pPr>
      <w:r w:rsidRPr="001552A4">
        <w:rPr>
          <w:sz w:val="24"/>
          <w:szCs w:val="24"/>
          <w:lang w:eastAsia="ru-RU"/>
        </w:rPr>
        <w:t>сложные прилагательные путем соединения наречия с основой причастия II (well-behaved);</w:t>
      </w:r>
    </w:p>
    <w:p w:rsidR="007226E4" w:rsidRPr="001552A4" w:rsidRDefault="007226E4" w:rsidP="007226E4">
      <w:pPr>
        <w:spacing w:before="200"/>
        <w:ind w:firstLine="540"/>
        <w:jc w:val="both"/>
        <w:rPr>
          <w:sz w:val="24"/>
          <w:szCs w:val="24"/>
          <w:lang w:eastAsia="ru-RU"/>
        </w:rPr>
      </w:pPr>
      <w:r w:rsidRPr="001552A4">
        <w:rPr>
          <w:sz w:val="24"/>
          <w:szCs w:val="24"/>
          <w:lang w:eastAsia="ru-RU"/>
        </w:rPr>
        <w:t>сложные прилагательные путем соединения основы прилагательного с основой причастия I (nice-looking);</w:t>
      </w:r>
    </w:p>
    <w:p w:rsidR="007226E4" w:rsidRPr="001552A4" w:rsidRDefault="007226E4" w:rsidP="007226E4">
      <w:pPr>
        <w:spacing w:before="200"/>
        <w:ind w:firstLine="540"/>
        <w:jc w:val="both"/>
        <w:rPr>
          <w:sz w:val="24"/>
          <w:szCs w:val="24"/>
          <w:lang w:eastAsia="ru-RU"/>
        </w:rPr>
      </w:pPr>
      <w:r w:rsidRPr="001552A4">
        <w:rPr>
          <w:sz w:val="24"/>
          <w:szCs w:val="24"/>
          <w:lang w:eastAsia="ru-RU"/>
        </w:rPr>
        <w:t>с использованием конверсии:</w:t>
      </w:r>
    </w:p>
    <w:p w:rsidR="007226E4" w:rsidRPr="001552A4" w:rsidRDefault="007226E4" w:rsidP="007226E4">
      <w:pPr>
        <w:spacing w:before="200"/>
        <w:ind w:firstLine="540"/>
        <w:jc w:val="both"/>
        <w:rPr>
          <w:sz w:val="24"/>
          <w:szCs w:val="24"/>
          <w:lang w:eastAsia="ru-RU"/>
        </w:rPr>
      </w:pPr>
      <w:r w:rsidRPr="001552A4">
        <w:rPr>
          <w:sz w:val="24"/>
          <w:szCs w:val="24"/>
          <w:lang w:eastAsia="ru-RU"/>
        </w:rPr>
        <w:t>образование имен существительных от неопределенных форм глаголов (to run - a run);</w:t>
      </w:r>
    </w:p>
    <w:p w:rsidR="007226E4" w:rsidRPr="001552A4" w:rsidRDefault="007226E4" w:rsidP="007226E4">
      <w:pPr>
        <w:spacing w:before="200"/>
        <w:ind w:firstLine="540"/>
        <w:jc w:val="both"/>
        <w:rPr>
          <w:sz w:val="24"/>
          <w:szCs w:val="24"/>
          <w:lang w:eastAsia="ru-RU"/>
        </w:rPr>
      </w:pPr>
      <w:r w:rsidRPr="001552A4">
        <w:rPr>
          <w:sz w:val="24"/>
          <w:szCs w:val="24"/>
          <w:lang w:eastAsia="ru-RU"/>
        </w:rPr>
        <w:t>имен существительных от прилагательных (rich people - the rich);</w:t>
      </w:r>
    </w:p>
    <w:p w:rsidR="007226E4" w:rsidRPr="001552A4" w:rsidRDefault="007226E4" w:rsidP="007226E4">
      <w:pPr>
        <w:spacing w:before="200"/>
        <w:ind w:firstLine="540"/>
        <w:jc w:val="both"/>
        <w:rPr>
          <w:sz w:val="24"/>
          <w:szCs w:val="24"/>
          <w:lang w:eastAsia="ru-RU"/>
        </w:rPr>
      </w:pPr>
      <w:r w:rsidRPr="001552A4">
        <w:rPr>
          <w:sz w:val="24"/>
          <w:szCs w:val="24"/>
          <w:lang w:eastAsia="ru-RU"/>
        </w:rPr>
        <w:t>глаголов от имен существительных (a hand - to hand);</w:t>
      </w:r>
    </w:p>
    <w:p w:rsidR="007226E4" w:rsidRPr="001552A4" w:rsidRDefault="007226E4" w:rsidP="007226E4">
      <w:pPr>
        <w:spacing w:before="200"/>
        <w:ind w:firstLine="540"/>
        <w:jc w:val="both"/>
        <w:rPr>
          <w:sz w:val="24"/>
          <w:szCs w:val="24"/>
          <w:lang w:eastAsia="ru-RU"/>
        </w:rPr>
      </w:pPr>
      <w:r w:rsidRPr="001552A4">
        <w:rPr>
          <w:sz w:val="24"/>
          <w:szCs w:val="24"/>
          <w:lang w:eastAsia="ru-RU"/>
        </w:rPr>
        <w:t>глаголов от имен прилагательных (cool - to cool);</w:t>
      </w:r>
    </w:p>
    <w:p w:rsidR="007226E4" w:rsidRPr="001552A4" w:rsidRDefault="007226E4" w:rsidP="007226E4">
      <w:pPr>
        <w:spacing w:before="200"/>
        <w:ind w:firstLine="540"/>
        <w:jc w:val="both"/>
        <w:rPr>
          <w:sz w:val="24"/>
          <w:szCs w:val="24"/>
          <w:lang w:eastAsia="ru-RU"/>
        </w:rPr>
      </w:pPr>
      <w:r w:rsidRPr="001552A4">
        <w:rPr>
          <w:sz w:val="24"/>
          <w:szCs w:val="24"/>
          <w:lang w:eastAsia="ru-RU"/>
        </w:rPr>
        <w:t>распознавать и употреблять в устной и письменной речи имена прилагательные на -ed и -ing (excited - exciting);</w:t>
      </w:r>
    </w:p>
    <w:p w:rsidR="007226E4" w:rsidRPr="001552A4" w:rsidRDefault="007226E4" w:rsidP="007226E4">
      <w:pPr>
        <w:spacing w:before="200"/>
        <w:ind w:firstLine="540"/>
        <w:jc w:val="both"/>
        <w:rPr>
          <w:sz w:val="24"/>
          <w:szCs w:val="24"/>
          <w:lang w:eastAsia="ru-RU"/>
        </w:rPr>
      </w:pPr>
      <w:r w:rsidRPr="001552A4">
        <w:rPr>
          <w:sz w:val="24"/>
          <w:szCs w:val="24"/>
          <w:lang w:eastAsia="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226E4" w:rsidRPr="001552A4" w:rsidRDefault="007226E4" w:rsidP="007226E4">
      <w:pPr>
        <w:spacing w:before="200"/>
        <w:ind w:firstLine="540"/>
        <w:jc w:val="both"/>
        <w:rPr>
          <w:sz w:val="24"/>
          <w:szCs w:val="24"/>
          <w:lang w:eastAsia="ru-RU"/>
        </w:rPr>
      </w:pPr>
      <w:r w:rsidRPr="001552A4">
        <w:rPr>
          <w:sz w:val="24"/>
          <w:szCs w:val="24"/>
          <w:lang w:eastAsia="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226E4" w:rsidRPr="001552A4" w:rsidRDefault="007226E4" w:rsidP="007226E4">
      <w:pPr>
        <w:spacing w:before="200"/>
        <w:ind w:firstLine="540"/>
        <w:jc w:val="both"/>
        <w:rPr>
          <w:sz w:val="24"/>
          <w:szCs w:val="24"/>
          <w:lang w:eastAsia="ru-RU"/>
        </w:rPr>
      </w:pPr>
      <w:r w:rsidRPr="001552A4">
        <w:rPr>
          <w:sz w:val="24"/>
          <w:szCs w:val="24"/>
          <w:lang w:eastAsia="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7226E4" w:rsidRPr="001552A4" w:rsidRDefault="007226E4" w:rsidP="007226E4">
      <w:pPr>
        <w:spacing w:before="200"/>
        <w:ind w:firstLine="540"/>
        <w:jc w:val="both"/>
        <w:rPr>
          <w:sz w:val="24"/>
          <w:szCs w:val="24"/>
          <w:lang w:eastAsia="ru-RU"/>
        </w:rPr>
      </w:pPr>
      <w:r w:rsidRPr="001552A4">
        <w:rPr>
          <w:sz w:val="24"/>
          <w:szCs w:val="24"/>
          <w:lang w:eastAsia="ru-RU"/>
        </w:rPr>
        <w:t>распознавать и употреблять в устной и письменной речи:</w:t>
      </w:r>
    </w:p>
    <w:p w:rsidR="007226E4" w:rsidRPr="001552A4" w:rsidRDefault="007226E4" w:rsidP="007226E4">
      <w:pPr>
        <w:spacing w:before="200"/>
        <w:ind w:firstLine="540"/>
        <w:jc w:val="both"/>
        <w:rPr>
          <w:sz w:val="24"/>
          <w:szCs w:val="24"/>
          <w:lang w:eastAsia="ru-RU"/>
        </w:rPr>
      </w:pPr>
      <w:r w:rsidRPr="001552A4">
        <w:rPr>
          <w:sz w:val="24"/>
          <w:szCs w:val="24"/>
          <w:lang w:eastAsia="ru-RU"/>
        </w:rPr>
        <w:t>предложения, в том числе с несколькими обстоятельствами, следующими в определенном порядке;</w:t>
      </w:r>
    </w:p>
    <w:p w:rsidR="007226E4" w:rsidRPr="001552A4" w:rsidRDefault="007226E4" w:rsidP="007226E4">
      <w:pPr>
        <w:spacing w:before="200"/>
        <w:ind w:firstLine="540"/>
        <w:jc w:val="both"/>
        <w:rPr>
          <w:sz w:val="24"/>
          <w:szCs w:val="24"/>
          <w:lang w:eastAsia="ru-RU"/>
        </w:rPr>
      </w:pPr>
      <w:r w:rsidRPr="001552A4">
        <w:rPr>
          <w:sz w:val="24"/>
          <w:szCs w:val="24"/>
          <w:lang w:eastAsia="ru-RU"/>
        </w:rPr>
        <w:t>предложения с начальным It;</w:t>
      </w:r>
    </w:p>
    <w:p w:rsidR="007226E4" w:rsidRPr="001552A4" w:rsidRDefault="007226E4" w:rsidP="007226E4">
      <w:pPr>
        <w:spacing w:before="200"/>
        <w:ind w:firstLine="540"/>
        <w:jc w:val="both"/>
        <w:rPr>
          <w:sz w:val="24"/>
          <w:szCs w:val="24"/>
          <w:lang w:eastAsia="ru-RU"/>
        </w:rPr>
      </w:pPr>
      <w:r w:rsidRPr="001552A4">
        <w:rPr>
          <w:sz w:val="24"/>
          <w:szCs w:val="24"/>
          <w:lang w:eastAsia="ru-RU"/>
        </w:rPr>
        <w:t>предложения с начальным There + to be;</w:t>
      </w:r>
    </w:p>
    <w:p w:rsidR="007226E4" w:rsidRPr="001552A4" w:rsidRDefault="007226E4" w:rsidP="007226E4">
      <w:pPr>
        <w:spacing w:before="200"/>
        <w:ind w:firstLine="540"/>
        <w:jc w:val="both"/>
        <w:rPr>
          <w:sz w:val="24"/>
          <w:szCs w:val="24"/>
          <w:lang w:eastAsia="ru-RU"/>
        </w:rPr>
      </w:pPr>
      <w:r w:rsidRPr="001552A4">
        <w:rPr>
          <w:sz w:val="24"/>
          <w:szCs w:val="24"/>
          <w:lang w:eastAsia="ru-RU"/>
        </w:rPr>
        <w:t>предложения с глагольными конструкциями, содержащими глаголы-связки to be, to look, to seem, to feel;</w:t>
      </w:r>
    </w:p>
    <w:p w:rsidR="007226E4" w:rsidRPr="001552A4" w:rsidRDefault="007226E4" w:rsidP="007226E4">
      <w:pPr>
        <w:spacing w:before="200"/>
        <w:ind w:firstLine="540"/>
        <w:jc w:val="both"/>
        <w:rPr>
          <w:sz w:val="24"/>
          <w:szCs w:val="24"/>
          <w:lang w:eastAsia="ru-RU"/>
        </w:rPr>
      </w:pPr>
      <w:r w:rsidRPr="001552A4">
        <w:rPr>
          <w:sz w:val="24"/>
          <w:szCs w:val="24"/>
          <w:lang w:eastAsia="ru-RU"/>
        </w:rPr>
        <w:t>предложения со сложным подлежащим - Complex Subject;</w:t>
      </w:r>
    </w:p>
    <w:p w:rsidR="007226E4" w:rsidRPr="001552A4" w:rsidRDefault="007226E4" w:rsidP="007226E4">
      <w:pPr>
        <w:spacing w:before="200"/>
        <w:ind w:firstLine="540"/>
        <w:jc w:val="both"/>
        <w:rPr>
          <w:sz w:val="24"/>
          <w:szCs w:val="24"/>
          <w:lang w:eastAsia="ru-RU"/>
        </w:rPr>
      </w:pPr>
      <w:r w:rsidRPr="001552A4">
        <w:rPr>
          <w:sz w:val="24"/>
          <w:szCs w:val="24"/>
          <w:lang w:eastAsia="ru-RU"/>
        </w:rPr>
        <w:t>предложения со сложным дополнением - Complex Object;</w:t>
      </w:r>
    </w:p>
    <w:p w:rsidR="007226E4" w:rsidRPr="001552A4" w:rsidRDefault="007226E4" w:rsidP="007226E4">
      <w:pPr>
        <w:spacing w:before="200"/>
        <w:ind w:firstLine="540"/>
        <w:jc w:val="both"/>
        <w:rPr>
          <w:sz w:val="24"/>
          <w:szCs w:val="24"/>
          <w:lang w:eastAsia="ru-RU"/>
        </w:rPr>
      </w:pPr>
      <w:r w:rsidRPr="001552A4">
        <w:rPr>
          <w:sz w:val="24"/>
          <w:szCs w:val="24"/>
          <w:lang w:eastAsia="ru-RU"/>
        </w:rPr>
        <w:t>сложносочиненные предложения с сочинительными союзами and, but, or;</w:t>
      </w:r>
    </w:p>
    <w:p w:rsidR="007226E4" w:rsidRPr="001552A4" w:rsidRDefault="007226E4" w:rsidP="007226E4">
      <w:pPr>
        <w:spacing w:before="200"/>
        <w:ind w:firstLine="540"/>
        <w:jc w:val="both"/>
        <w:rPr>
          <w:sz w:val="24"/>
          <w:szCs w:val="24"/>
          <w:lang w:eastAsia="ru-RU"/>
        </w:rPr>
      </w:pPr>
      <w:r w:rsidRPr="001552A4">
        <w:rPr>
          <w:sz w:val="24"/>
          <w:szCs w:val="24"/>
          <w:lang w:eastAsia="ru-RU"/>
        </w:rPr>
        <w:t>сложноподчиненные предложения с союзами и союзными словами because, if, when, where, what, why, how;</w:t>
      </w:r>
    </w:p>
    <w:p w:rsidR="007226E4" w:rsidRPr="001552A4" w:rsidRDefault="007226E4" w:rsidP="007226E4">
      <w:pPr>
        <w:spacing w:before="200"/>
        <w:ind w:firstLine="540"/>
        <w:jc w:val="both"/>
        <w:rPr>
          <w:sz w:val="24"/>
          <w:szCs w:val="24"/>
          <w:lang w:eastAsia="ru-RU"/>
        </w:rPr>
      </w:pPr>
      <w:r w:rsidRPr="001552A4">
        <w:rPr>
          <w:sz w:val="24"/>
          <w:szCs w:val="24"/>
          <w:lang w:eastAsia="ru-RU"/>
        </w:rPr>
        <w:t>сложноподчиненные предложения с определительными придаточными с союзными словами who, which, that;</w:t>
      </w:r>
    </w:p>
    <w:p w:rsidR="007226E4" w:rsidRPr="001552A4" w:rsidRDefault="007226E4" w:rsidP="007226E4">
      <w:pPr>
        <w:spacing w:before="200"/>
        <w:ind w:firstLine="540"/>
        <w:jc w:val="both"/>
        <w:rPr>
          <w:sz w:val="24"/>
          <w:szCs w:val="24"/>
          <w:lang w:eastAsia="ru-RU"/>
        </w:rPr>
      </w:pPr>
      <w:r w:rsidRPr="001552A4">
        <w:rPr>
          <w:sz w:val="24"/>
          <w:szCs w:val="24"/>
          <w:lang w:eastAsia="ru-RU"/>
        </w:rPr>
        <w:t>сложноподчиненные предложения с союзными словами whoever, whatever, however, whenever;</w:t>
      </w:r>
    </w:p>
    <w:p w:rsidR="007226E4" w:rsidRPr="001552A4" w:rsidRDefault="007226E4" w:rsidP="007226E4">
      <w:pPr>
        <w:spacing w:before="200"/>
        <w:ind w:firstLine="540"/>
        <w:jc w:val="both"/>
        <w:rPr>
          <w:sz w:val="24"/>
          <w:szCs w:val="24"/>
          <w:lang w:eastAsia="ru-RU"/>
        </w:rPr>
      </w:pPr>
      <w:r w:rsidRPr="001552A4">
        <w:rPr>
          <w:sz w:val="24"/>
          <w:szCs w:val="24"/>
          <w:lang w:eastAsia="ru-RU"/>
        </w:rPr>
        <w:t>условные предложения с глаголами в изъявительном наклонении (Conditional 0, Conditional I) и с глаголами в сослагательном наклонении (Conditional II);</w:t>
      </w:r>
    </w:p>
    <w:p w:rsidR="007226E4" w:rsidRPr="001552A4" w:rsidRDefault="007226E4" w:rsidP="007226E4">
      <w:pPr>
        <w:spacing w:before="200"/>
        <w:ind w:firstLine="540"/>
        <w:jc w:val="both"/>
        <w:rPr>
          <w:sz w:val="24"/>
          <w:szCs w:val="24"/>
          <w:lang w:val="en-US" w:eastAsia="ru-RU"/>
        </w:rPr>
      </w:pPr>
      <w:r w:rsidRPr="001552A4">
        <w:rPr>
          <w:sz w:val="24"/>
          <w:szCs w:val="24"/>
          <w:lang w:eastAsia="ru-RU"/>
        </w:rPr>
        <w:t>все</w:t>
      </w:r>
      <w:r w:rsidRPr="001552A4">
        <w:rPr>
          <w:sz w:val="24"/>
          <w:szCs w:val="24"/>
          <w:lang w:val="en-US" w:eastAsia="ru-RU"/>
        </w:rPr>
        <w:t xml:space="preserve"> </w:t>
      </w:r>
      <w:r w:rsidRPr="001552A4">
        <w:rPr>
          <w:sz w:val="24"/>
          <w:szCs w:val="24"/>
          <w:lang w:eastAsia="ru-RU"/>
        </w:rPr>
        <w:t>типы</w:t>
      </w:r>
      <w:r w:rsidRPr="001552A4">
        <w:rPr>
          <w:sz w:val="24"/>
          <w:szCs w:val="24"/>
          <w:lang w:val="en-US" w:eastAsia="ru-RU"/>
        </w:rPr>
        <w:t xml:space="preserve"> </w:t>
      </w:r>
      <w:r w:rsidRPr="001552A4">
        <w:rPr>
          <w:sz w:val="24"/>
          <w:szCs w:val="24"/>
          <w:lang w:eastAsia="ru-RU"/>
        </w:rPr>
        <w:t>вопросительных</w:t>
      </w:r>
      <w:r w:rsidRPr="001552A4">
        <w:rPr>
          <w:sz w:val="24"/>
          <w:szCs w:val="24"/>
          <w:lang w:val="en-US" w:eastAsia="ru-RU"/>
        </w:rPr>
        <w:t xml:space="preserve"> </w:t>
      </w:r>
      <w:r w:rsidRPr="001552A4">
        <w:rPr>
          <w:sz w:val="24"/>
          <w:szCs w:val="24"/>
          <w:lang w:eastAsia="ru-RU"/>
        </w:rPr>
        <w:t>предложений</w:t>
      </w:r>
      <w:r w:rsidRPr="001552A4">
        <w:rPr>
          <w:sz w:val="24"/>
          <w:szCs w:val="24"/>
          <w:lang w:val="en-US" w:eastAsia="ru-RU"/>
        </w:rPr>
        <w:t xml:space="preserve"> (</w:t>
      </w:r>
      <w:r w:rsidRPr="001552A4">
        <w:rPr>
          <w:sz w:val="24"/>
          <w:szCs w:val="24"/>
          <w:lang w:eastAsia="ru-RU"/>
        </w:rPr>
        <w:t>общий</w:t>
      </w:r>
      <w:r w:rsidRPr="001552A4">
        <w:rPr>
          <w:sz w:val="24"/>
          <w:szCs w:val="24"/>
          <w:lang w:val="en-US" w:eastAsia="ru-RU"/>
        </w:rPr>
        <w:t xml:space="preserve">, </w:t>
      </w:r>
      <w:r w:rsidRPr="001552A4">
        <w:rPr>
          <w:sz w:val="24"/>
          <w:szCs w:val="24"/>
          <w:lang w:eastAsia="ru-RU"/>
        </w:rPr>
        <w:t>специальный</w:t>
      </w:r>
      <w:r w:rsidRPr="001552A4">
        <w:rPr>
          <w:sz w:val="24"/>
          <w:szCs w:val="24"/>
          <w:lang w:val="en-US" w:eastAsia="ru-RU"/>
        </w:rPr>
        <w:t xml:space="preserve">, </w:t>
      </w:r>
      <w:r w:rsidRPr="001552A4">
        <w:rPr>
          <w:sz w:val="24"/>
          <w:szCs w:val="24"/>
          <w:lang w:eastAsia="ru-RU"/>
        </w:rPr>
        <w:t>альтернативный</w:t>
      </w:r>
      <w:r w:rsidRPr="001552A4">
        <w:rPr>
          <w:sz w:val="24"/>
          <w:szCs w:val="24"/>
          <w:lang w:val="en-US" w:eastAsia="ru-RU"/>
        </w:rPr>
        <w:t xml:space="preserve">, </w:t>
      </w:r>
      <w:r w:rsidRPr="001552A4">
        <w:rPr>
          <w:sz w:val="24"/>
          <w:szCs w:val="24"/>
          <w:lang w:eastAsia="ru-RU"/>
        </w:rPr>
        <w:t>разделительный</w:t>
      </w:r>
      <w:r w:rsidRPr="001552A4">
        <w:rPr>
          <w:sz w:val="24"/>
          <w:szCs w:val="24"/>
          <w:lang w:val="en-US" w:eastAsia="ru-RU"/>
        </w:rPr>
        <w:t xml:space="preserve"> </w:t>
      </w:r>
      <w:r w:rsidRPr="001552A4">
        <w:rPr>
          <w:sz w:val="24"/>
          <w:szCs w:val="24"/>
          <w:lang w:eastAsia="ru-RU"/>
        </w:rPr>
        <w:t>вопросы</w:t>
      </w:r>
      <w:r w:rsidRPr="001552A4">
        <w:rPr>
          <w:sz w:val="24"/>
          <w:szCs w:val="24"/>
          <w:lang w:val="en-US" w:eastAsia="ru-RU"/>
        </w:rPr>
        <w:t xml:space="preserve"> </w:t>
      </w:r>
      <w:r w:rsidRPr="001552A4">
        <w:rPr>
          <w:sz w:val="24"/>
          <w:szCs w:val="24"/>
          <w:lang w:eastAsia="ru-RU"/>
        </w:rPr>
        <w:t>в</w:t>
      </w:r>
      <w:r w:rsidRPr="001552A4">
        <w:rPr>
          <w:sz w:val="24"/>
          <w:szCs w:val="24"/>
          <w:lang w:val="en-US" w:eastAsia="ru-RU"/>
        </w:rPr>
        <w:t xml:space="preserve"> Present/Past/Future Simple Tense, Present/Past Continuous Tense, Present/Past Perfect Tense, Present Perfect Continuous Tense);</w:t>
      </w:r>
    </w:p>
    <w:p w:rsidR="007226E4" w:rsidRPr="001552A4" w:rsidRDefault="007226E4" w:rsidP="007226E4">
      <w:pPr>
        <w:spacing w:before="200"/>
        <w:ind w:firstLine="540"/>
        <w:jc w:val="both"/>
        <w:rPr>
          <w:sz w:val="24"/>
          <w:szCs w:val="24"/>
          <w:lang w:eastAsia="ru-RU"/>
        </w:rPr>
      </w:pPr>
      <w:r w:rsidRPr="001552A4">
        <w:rPr>
          <w:sz w:val="24"/>
          <w:szCs w:val="24"/>
          <w:lang w:eastAsia="ru-RU"/>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7226E4" w:rsidRPr="001552A4" w:rsidRDefault="007226E4" w:rsidP="007226E4">
      <w:pPr>
        <w:spacing w:before="200"/>
        <w:ind w:firstLine="540"/>
        <w:jc w:val="both"/>
        <w:rPr>
          <w:sz w:val="24"/>
          <w:szCs w:val="24"/>
          <w:lang w:eastAsia="ru-RU"/>
        </w:rPr>
      </w:pPr>
      <w:r w:rsidRPr="001552A4">
        <w:rPr>
          <w:sz w:val="24"/>
          <w:szCs w:val="24"/>
          <w:lang w:eastAsia="ru-RU"/>
        </w:rPr>
        <w:t>модальные глаголы в косвенной речи в настоящем и прошедшем времени;</w:t>
      </w:r>
    </w:p>
    <w:p w:rsidR="007226E4" w:rsidRPr="001552A4" w:rsidRDefault="007226E4" w:rsidP="007226E4">
      <w:pPr>
        <w:spacing w:before="200"/>
        <w:ind w:firstLine="540"/>
        <w:jc w:val="both"/>
        <w:rPr>
          <w:sz w:val="24"/>
          <w:szCs w:val="24"/>
          <w:lang w:val="en-US" w:eastAsia="ru-RU"/>
        </w:rPr>
      </w:pPr>
      <w:r w:rsidRPr="001552A4">
        <w:rPr>
          <w:sz w:val="24"/>
          <w:szCs w:val="24"/>
          <w:lang w:eastAsia="ru-RU"/>
        </w:rPr>
        <w:t>предложения</w:t>
      </w:r>
      <w:r w:rsidRPr="001552A4">
        <w:rPr>
          <w:sz w:val="24"/>
          <w:szCs w:val="24"/>
          <w:lang w:val="en-US" w:eastAsia="ru-RU"/>
        </w:rPr>
        <w:t xml:space="preserve"> </w:t>
      </w:r>
      <w:r w:rsidRPr="001552A4">
        <w:rPr>
          <w:sz w:val="24"/>
          <w:szCs w:val="24"/>
          <w:lang w:eastAsia="ru-RU"/>
        </w:rPr>
        <w:t>с</w:t>
      </w:r>
      <w:r w:rsidRPr="001552A4">
        <w:rPr>
          <w:sz w:val="24"/>
          <w:szCs w:val="24"/>
          <w:lang w:val="en-US" w:eastAsia="ru-RU"/>
        </w:rPr>
        <w:t xml:space="preserve"> </w:t>
      </w:r>
      <w:r w:rsidRPr="001552A4">
        <w:rPr>
          <w:sz w:val="24"/>
          <w:szCs w:val="24"/>
          <w:lang w:eastAsia="ru-RU"/>
        </w:rPr>
        <w:t>конструкциями</w:t>
      </w:r>
      <w:r w:rsidRPr="001552A4">
        <w:rPr>
          <w:sz w:val="24"/>
          <w:szCs w:val="24"/>
          <w:lang w:val="en-US" w:eastAsia="ru-RU"/>
        </w:rPr>
        <w:t xml:space="preserve"> as ... as, not so ... as, both ... and ..., either ... or, neither ... nor;</w:t>
      </w:r>
    </w:p>
    <w:p w:rsidR="007226E4" w:rsidRPr="001552A4" w:rsidRDefault="007226E4" w:rsidP="007226E4">
      <w:pPr>
        <w:spacing w:before="200"/>
        <w:ind w:firstLine="540"/>
        <w:jc w:val="both"/>
        <w:rPr>
          <w:sz w:val="24"/>
          <w:szCs w:val="24"/>
          <w:lang w:eastAsia="ru-RU"/>
        </w:rPr>
      </w:pPr>
      <w:r w:rsidRPr="001552A4">
        <w:rPr>
          <w:sz w:val="24"/>
          <w:szCs w:val="24"/>
          <w:lang w:eastAsia="ru-RU"/>
        </w:rPr>
        <w:t>предложения с I wish;</w:t>
      </w:r>
    </w:p>
    <w:p w:rsidR="007226E4" w:rsidRPr="001552A4" w:rsidRDefault="007226E4" w:rsidP="007226E4">
      <w:pPr>
        <w:spacing w:before="200"/>
        <w:ind w:firstLine="540"/>
        <w:jc w:val="both"/>
        <w:rPr>
          <w:sz w:val="24"/>
          <w:szCs w:val="24"/>
          <w:lang w:eastAsia="ru-RU"/>
        </w:rPr>
      </w:pPr>
      <w:r w:rsidRPr="001552A4">
        <w:rPr>
          <w:sz w:val="24"/>
          <w:szCs w:val="24"/>
          <w:lang w:eastAsia="ru-RU"/>
        </w:rPr>
        <w:t>конструкции с глаголами на -mg: to love/hate doing smth;</w:t>
      </w:r>
    </w:p>
    <w:p w:rsidR="007226E4" w:rsidRPr="001552A4" w:rsidRDefault="007226E4" w:rsidP="007226E4">
      <w:pPr>
        <w:spacing w:before="200"/>
        <w:ind w:firstLine="540"/>
        <w:jc w:val="both"/>
        <w:rPr>
          <w:sz w:val="24"/>
          <w:szCs w:val="24"/>
          <w:lang w:val="en-US" w:eastAsia="ru-RU"/>
        </w:rPr>
      </w:pPr>
      <w:r w:rsidRPr="001552A4">
        <w:rPr>
          <w:sz w:val="24"/>
          <w:szCs w:val="24"/>
          <w:lang w:eastAsia="ru-RU"/>
        </w:rPr>
        <w:t>конструкции</w:t>
      </w:r>
      <w:r w:rsidRPr="001552A4">
        <w:rPr>
          <w:sz w:val="24"/>
          <w:szCs w:val="24"/>
          <w:lang w:val="en-US" w:eastAsia="ru-RU"/>
        </w:rPr>
        <w:t xml:space="preserve"> </w:t>
      </w:r>
      <w:r w:rsidRPr="001552A4">
        <w:rPr>
          <w:sz w:val="24"/>
          <w:szCs w:val="24"/>
          <w:lang w:eastAsia="ru-RU"/>
        </w:rPr>
        <w:t>с</w:t>
      </w:r>
      <w:r w:rsidRPr="001552A4">
        <w:rPr>
          <w:sz w:val="24"/>
          <w:szCs w:val="24"/>
          <w:lang w:val="en-US" w:eastAsia="ru-RU"/>
        </w:rPr>
        <w:t xml:space="preserve"> </w:t>
      </w:r>
      <w:r w:rsidRPr="001552A4">
        <w:rPr>
          <w:sz w:val="24"/>
          <w:szCs w:val="24"/>
          <w:lang w:eastAsia="ru-RU"/>
        </w:rPr>
        <w:t>глаголами</w:t>
      </w:r>
      <w:r w:rsidRPr="001552A4">
        <w:rPr>
          <w:sz w:val="24"/>
          <w:szCs w:val="24"/>
          <w:lang w:val="en-US" w:eastAsia="ru-RU"/>
        </w:rPr>
        <w:t xml:space="preserve"> to stop, to remember, to forget (</w:t>
      </w:r>
      <w:r w:rsidRPr="001552A4">
        <w:rPr>
          <w:sz w:val="24"/>
          <w:szCs w:val="24"/>
          <w:lang w:eastAsia="ru-RU"/>
        </w:rPr>
        <w:t>разница</w:t>
      </w:r>
      <w:r w:rsidRPr="001552A4">
        <w:rPr>
          <w:sz w:val="24"/>
          <w:szCs w:val="24"/>
          <w:lang w:val="en-US" w:eastAsia="ru-RU"/>
        </w:rPr>
        <w:t xml:space="preserve"> </w:t>
      </w:r>
      <w:r w:rsidRPr="001552A4">
        <w:rPr>
          <w:sz w:val="24"/>
          <w:szCs w:val="24"/>
          <w:lang w:eastAsia="ru-RU"/>
        </w:rPr>
        <w:t>в</w:t>
      </w:r>
      <w:r w:rsidRPr="001552A4">
        <w:rPr>
          <w:sz w:val="24"/>
          <w:szCs w:val="24"/>
          <w:lang w:val="en-US" w:eastAsia="ru-RU"/>
        </w:rPr>
        <w:t xml:space="preserve"> </w:t>
      </w:r>
      <w:r w:rsidRPr="001552A4">
        <w:rPr>
          <w:sz w:val="24"/>
          <w:szCs w:val="24"/>
          <w:lang w:eastAsia="ru-RU"/>
        </w:rPr>
        <w:t>значении</w:t>
      </w:r>
      <w:r w:rsidRPr="001552A4">
        <w:rPr>
          <w:sz w:val="24"/>
          <w:szCs w:val="24"/>
          <w:lang w:val="en-US" w:eastAsia="ru-RU"/>
        </w:rPr>
        <w:t xml:space="preserve"> to stop doing smth </w:t>
      </w:r>
      <w:r w:rsidRPr="001552A4">
        <w:rPr>
          <w:sz w:val="24"/>
          <w:szCs w:val="24"/>
          <w:lang w:eastAsia="ru-RU"/>
        </w:rPr>
        <w:t>и</w:t>
      </w:r>
      <w:r w:rsidRPr="001552A4">
        <w:rPr>
          <w:sz w:val="24"/>
          <w:szCs w:val="24"/>
          <w:lang w:val="en-US" w:eastAsia="ru-RU"/>
        </w:rPr>
        <w:t xml:space="preserve"> to stop to do smth);</w:t>
      </w:r>
    </w:p>
    <w:p w:rsidR="007226E4" w:rsidRPr="001552A4" w:rsidRDefault="007226E4" w:rsidP="007226E4">
      <w:pPr>
        <w:spacing w:before="200"/>
        <w:ind w:firstLine="540"/>
        <w:jc w:val="both"/>
        <w:rPr>
          <w:sz w:val="24"/>
          <w:szCs w:val="24"/>
          <w:lang w:val="en-US" w:eastAsia="ru-RU"/>
        </w:rPr>
      </w:pPr>
      <w:r w:rsidRPr="001552A4">
        <w:rPr>
          <w:sz w:val="24"/>
          <w:szCs w:val="24"/>
          <w:lang w:eastAsia="ru-RU"/>
        </w:rPr>
        <w:t>конструкция</w:t>
      </w:r>
      <w:r w:rsidRPr="001552A4">
        <w:rPr>
          <w:sz w:val="24"/>
          <w:szCs w:val="24"/>
          <w:lang w:val="en-US" w:eastAsia="ru-RU"/>
        </w:rPr>
        <w:t xml:space="preserve"> It takes me ... to do smth;</w:t>
      </w:r>
    </w:p>
    <w:p w:rsidR="007226E4" w:rsidRPr="001552A4" w:rsidRDefault="007226E4" w:rsidP="007226E4">
      <w:pPr>
        <w:spacing w:before="200"/>
        <w:ind w:firstLine="540"/>
        <w:jc w:val="both"/>
        <w:rPr>
          <w:sz w:val="24"/>
          <w:szCs w:val="24"/>
          <w:lang w:eastAsia="ru-RU"/>
        </w:rPr>
      </w:pPr>
      <w:r w:rsidRPr="001552A4">
        <w:rPr>
          <w:sz w:val="24"/>
          <w:szCs w:val="24"/>
          <w:lang w:eastAsia="ru-RU"/>
        </w:rPr>
        <w:t>конструкция used to + инфинитив глагола;</w:t>
      </w:r>
    </w:p>
    <w:p w:rsidR="007226E4" w:rsidRPr="001552A4" w:rsidRDefault="007226E4" w:rsidP="007226E4">
      <w:pPr>
        <w:spacing w:before="200"/>
        <w:ind w:firstLine="540"/>
        <w:jc w:val="both"/>
        <w:rPr>
          <w:sz w:val="24"/>
          <w:szCs w:val="24"/>
          <w:lang w:val="en-US" w:eastAsia="ru-RU"/>
        </w:rPr>
      </w:pPr>
      <w:r w:rsidRPr="001552A4">
        <w:rPr>
          <w:sz w:val="24"/>
          <w:szCs w:val="24"/>
          <w:lang w:eastAsia="ru-RU"/>
        </w:rPr>
        <w:t>конструкции</w:t>
      </w:r>
      <w:r w:rsidRPr="001552A4">
        <w:rPr>
          <w:sz w:val="24"/>
          <w:szCs w:val="24"/>
          <w:lang w:val="en-US" w:eastAsia="ru-RU"/>
        </w:rPr>
        <w:t xml:space="preserve"> be/get used to smth, be/get used to doing smth;</w:t>
      </w:r>
    </w:p>
    <w:p w:rsidR="007226E4" w:rsidRPr="001552A4" w:rsidRDefault="007226E4" w:rsidP="007226E4">
      <w:pPr>
        <w:spacing w:before="200"/>
        <w:ind w:firstLine="540"/>
        <w:jc w:val="both"/>
        <w:rPr>
          <w:sz w:val="24"/>
          <w:szCs w:val="24"/>
          <w:lang w:val="en-US" w:eastAsia="ru-RU"/>
        </w:rPr>
      </w:pPr>
      <w:r w:rsidRPr="001552A4">
        <w:rPr>
          <w:sz w:val="24"/>
          <w:szCs w:val="24"/>
          <w:lang w:eastAsia="ru-RU"/>
        </w:rPr>
        <w:t>конструкции</w:t>
      </w:r>
      <w:r w:rsidRPr="001552A4">
        <w:rPr>
          <w:sz w:val="24"/>
          <w:szCs w:val="24"/>
          <w:lang w:val="en-US" w:eastAsia="ru-RU"/>
        </w:rPr>
        <w:t xml:space="preserve"> I prefer, I'd prefer, I'd rather prefer, </w:t>
      </w:r>
      <w:r w:rsidRPr="001552A4">
        <w:rPr>
          <w:sz w:val="24"/>
          <w:szCs w:val="24"/>
          <w:lang w:eastAsia="ru-RU"/>
        </w:rPr>
        <w:t>выражающие</w:t>
      </w:r>
      <w:r w:rsidRPr="001552A4">
        <w:rPr>
          <w:sz w:val="24"/>
          <w:szCs w:val="24"/>
          <w:lang w:val="en-US" w:eastAsia="ru-RU"/>
        </w:rPr>
        <w:t xml:space="preserve"> </w:t>
      </w:r>
      <w:r w:rsidRPr="001552A4">
        <w:rPr>
          <w:sz w:val="24"/>
          <w:szCs w:val="24"/>
          <w:lang w:eastAsia="ru-RU"/>
        </w:rPr>
        <w:t>предпочтение</w:t>
      </w:r>
      <w:r w:rsidRPr="001552A4">
        <w:rPr>
          <w:sz w:val="24"/>
          <w:szCs w:val="24"/>
          <w:lang w:val="en-US" w:eastAsia="ru-RU"/>
        </w:rPr>
        <w:t xml:space="preserve">, </w:t>
      </w:r>
      <w:r w:rsidRPr="001552A4">
        <w:rPr>
          <w:sz w:val="24"/>
          <w:szCs w:val="24"/>
          <w:lang w:eastAsia="ru-RU"/>
        </w:rPr>
        <w:t>а</w:t>
      </w:r>
      <w:r w:rsidRPr="001552A4">
        <w:rPr>
          <w:sz w:val="24"/>
          <w:szCs w:val="24"/>
          <w:lang w:val="en-US" w:eastAsia="ru-RU"/>
        </w:rPr>
        <w:t xml:space="preserve"> </w:t>
      </w:r>
      <w:r w:rsidRPr="001552A4">
        <w:rPr>
          <w:sz w:val="24"/>
          <w:szCs w:val="24"/>
          <w:lang w:eastAsia="ru-RU"/>
        </w:rPr>
        <w:t>также</w:t>
      </w:r>
      <w:r w:rsidRPr="001552A4">
        <w:rPr>
          <w:sz w:val="24"/>
          <w:szCs w:val="24"/>
          <w:lang w:val="en-US" w:eastAsia="ru-RU"/>
        </w:rPr>
        <w:t xml:space="preserve"> </w:t>
      </w:r>
      <w:r w:rsidRPr="001552A4">
        <w:rPr>
          <w:sz w:val="24"/>
          <w:szCs w:val="24"/>
          <w:lang w:eastAsia="ru-RU"/>
        </w:rPr>
        <w:t>конструкций</w:t>
      </w:r>
      <w:r w:rsidRPr="001552A4">
        <w:rPr>
          <w:sz w:val="24"/>
          <w:szCs w:val="24"/>
          <w:lang w:val="en-US" w:eastAsia="ru-RU"/>
        </w:rPr>
        <w:t xml:space="preserve"> I'd rather, You'd better;</w:t>
      </w:r>
    </w:p>
    <w:p w:rsidR="007226E4" w:rsidRPr="001552A4" w:rsidRDefault="007226E4" w:rsidP="007226E4">
      <w:pPr>
        <w:spacing w:before="200"/>
        <w:ind w:firstLine="540"/>
        <w:jc w:val="both"/>
        <w:rPr>
          <w:sz w:val="24"/>
          <w:szCs w:val="24"/>
          <w:lang w:eastAsia="ru-RU"/>
        </w:rPr>
      </w:pPr>
      <w:r w:rsidRPr="001552A4">
        <w:rPr>
          <w:sz w:val="24"/>
          <w:szCs w:val="24"/>
          <w:lang w:eastAsia="ru-RU"/>
        </w:rPr>
        <w:t>подлежащее, выраженное собирательным существительным (family, police), и его согласование со сказуемым;</w:t>
      </w:r>
    </w:p>
    <w:p w:rsidR="007226E4" w:rsidRPr="001552A4" w:rsidRDefault="007226E4" w:rsidP="007226E4">
      <w:pPr>
        <w:spacing w:before="200"/>
        <w:ind w:firstLine="540"/>
        <w:jc w:val="both"/>
        <w:rPr>
          <w:sz w:val="24"/>
          <w:szCs w:val="24"/>
          <w:lang w:eastAsia="ru-RU"/>
        </w:rPr>
      </w:pPr>
      <w:r w:rsidRPr="001552A4">
        <w:rPr>
          <w:sz w:val="24"/>
          <w:szCs w:val="24"/>
          <w:lang w:eastAsia="ru-RU"/>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rsidR="007226E4" w:rsidRPr="001552A4" w:rsidRDefault="007226E4" w:rsidP="007226E4">
      <w:pPr>
        <w:spacing w:before="200"/>
        <w:ind w:firstLine="540"/>
        <w:jc w:val="both"/>
        <w:rPr>
          <w:sz w:val="24"/>
          <w:szCs w:val="24"/>
          <w:lang w:val="en-US" w:eastAsia="ru-RU"/>
        </w:rPr>
      </w:pPr>
      <w:r w:rsidRPr="001552A4">
        <w:rPr>
          <w:sz w:val="24"/>
          <w:szCs w:val="24"/>
          <w:lang w:eastAsia="ru-RU"/>
        </w:rPr>
        <w:t>страдательного</w:t>
      </w:r>
      <w:r w:rsidRPr="001552A4">
        <w:rPr>
          <w:sz w:val="24"/>
          <w:szCs w:val="24"/>
          <w:lang w:val="en-US" w:eastAsia="ru-RU"/>
        </w:rPr>
        <w:t xml:space="preserve"> </w:t>
      </w:r>
      <w:r w:rsidRPr="001552A4">
        <w:rPr>
          <w:sz w:val="24"/>
          <w:szCs w:val="24"/>
          <w:lang w:eastAsia="ru-RU"/>
        </w:rPr>
        <w:t>залога</w:t>
      </w:r>
      <w:r w:rsidRPr="001552A4">
        <w:rPr>
          <w:sz w:val="24"/>
          <w:szCs w:val="24"/>
          <w:lang w:val="en-US" w:eastAsia="ru-RU"/>
        </w:rPr>
        <w:t xml:space="preserve"> (Present/Past Simple Passive, Present Perfect Passive);</w:t>
      </w:r>
    </w:p>
    <w:p w:rsidR="007226E4" w:rsidRPr="001552A4" w:rsidRDefault="007226E4" w:rsidP="007226E4">
      <w:pPr>
        <w:spacing w:before="200"/>
        <w:ind w:firstLine="540"/>
        <w:jc w:val="both"/>
        <w:rPr>
          <w:sz w:val="24"/>
          <w:szCs w:val="24"/>
          <w:lang w:val="en-US" w:eastAsia="ru-RU"/>
        </w:rPr>
      </w:pPr>
      <w:r w:rsidRPr="001552A4">
        <w:rPr>
          <w:sz w:val="24"/>
          <w:szCs w:val="24"/>
          <w:lang w:eastAsia="ru-RU"/>
        </w:rPr>
        <w:t>конструкция</w:t>
      </w:r>
      <w:r w:rsidRPr="001552A4">
        <w:rPr>
          <w:sz w:val="24"/>
          <w:szCs w:val="24"/>
          <w:lang w:val="en-US" w:eastAsia="ru-RU"/>
        </w:rPr>
        <w:t xml:space="preserve"> to be going to, </w:t>
      </w:r>
      <w:r w:rsidRPr="001552A4">
        <w:rPr>
          <w:sz w:val="24"/>
          <w:szCs w:val="24"/>
          <w:lang w:eastAsia="ru-RU"/>
        </w:rPr>
        <w:t>формы</w:t>
      </w:r>
      <w:r w:rsidRPr="001552A4">
        <w:rPr>
          <w:sz w:val="24"/>
          <w:szCs w:val="24"/>
          <w:lang w:val="en-US" w:eastAsia="ru-RU"/>
        </w:rPr>
        <w:t xml:space="preserve"> Future Simple Tense </w:t>
      </w:r>
      <w:r w:rsidRPr="001552A4">
        <w:rPr>
          <w:sz w:val="24"/>
          <w:szCs w:val="24"/>
          <w:lang w:eastAsia="ru-RU"/>
        </w:rPr>
        <w:t>и</w:t>
      </w:r>
      <w:r w:rsidRPr="001552A4">
        <w:rPr>
          <w:sz w:val="24"/>
          <w:szCs w:val="24"/>
          <w:lang w:val="en-US" w:eastAsia="ru-RU"/>
        </w:rPr>
        <w:t xml:space="preserve"> Present Continuous Tense </w:t>
      </w:r>
      <w:r w:rsidRPr="001552A4">
        <w:rPr>
          <w:sz w:val="24"/>
          <w:szCs w:val="24"/>
          <w:lang w:eastAsia="ru-RU"/>
        </w:rPr>
        <w:t>для</w:t>
      </w:r>
      <w:r w:rsidRPr="001552A4">
        <w:rPr>
          <w:sz w:val="24"/>
          <w:szCs w:val="24"/>
          <w:lang w:val="en-US" w:eastAsia="ru-RU"/>
        </w:rPr>
        <w:t xml:space="preserve"> </w:t>
      </w:r>
      <w:r w:rsidRPr="001552A4">
        <w:rPr>
          <w:sz w:val="24"/>
          <w:szCs w:val="24"/>
          <w:lang w:eastAsia="ru-RU"/>
        </w:rPr>
        <w:t>выражения</w:t>
      </w:r>
      <w:r w:rsidRPr="001552A4">
        <w:rPr>
          <w:sz w:val="24"/>
          <w:szCs w:val="24"/>
          <w:lang w:val="en-US" w:eastAsia="ru-RU"/>
        </w:rPr>
        <w:t xml:space="preserve"> </w:t>
      </w:r>
      <w:r w:rsidRPr="001552A4">
        <w:rPr>
          <w:sz w:val="24"/>
          <w:szCs w:val="24"/>
          <w:lang w:eastAsia="ru-RU"/>
        </w:rPr>
        <w:t>будущего</w:t>
      </w:r>
      <w:r w:rsidRPr="001552A4">
        <w:rPr>
          <w:sz w:val="24"/>
          <w:szCs w:val="24"/>
          <w:lang w:val="en-US" w:eastAsia="ru-RU"/>
        </w:rPr>
        <w:t xml:space="preserve"> </w:t>
      </w:r>
      <w:r w:rsidRPr="001552A4">
        <w:rPr>
          <w:sz w:val="24"/>
          <w:szCs w:val="24"/>
          <w:lang w:eastAsia="ru-RU"/>
        </w:rPr>
        <w:t>действия</w:t>
      </w:r>
      <w:r w:rsidRPr="001552A4">
        <w:rPr>
          <w:sz w:val="24"/>
          <w:szCs w:val="24"/>
          <w:lang w:val="en-US" w:eastAsia="ru-RU"/>
        </w:rPr>
        <w:t>;</w:t>
      </w:r>
    </w:p>
    <w:p w:rsidR="007226E4" w:rsidRPr="001552A4" w:rsidRDefault="007226E4" w:rsidP="007226E4">
      <w:pPr>
        <w:spacing w:before="200"/>
        <w:ind w:firstLine="540"/>
        <w:jc w:val="both"/>
        <w:rPr>
          <w:sz w:val="24"/>
          <w:szCs w:val="24"/>
          <w:lang w:val="en-US" w:eastAsia="ru-RU"/>
        </w:rPr>
      </w:pPr>
      <w:r w:rsidRPr="001552A4">
        <w:rPr>
          <w:sz w:val="24"/>
          <w:szCs w:val="24"/>
          <w:lang w:eastAsia="ru-RU"/>
        </w:rPr>
        <w:t>модальные</w:t>
      </w:r>
      <w:r w:rsidRPr="001552A4">
        <w:rPr>
          <w:sz w:val="24"/>
          <w:szCs w:val="24"/>
          <w:lang w:val="en-US" w:eastAsia="ru-RU"/>
        </w:rPr>
        <w:t xml:space="preserve"> </w:t>
      </w:r>
      <w:r w:rsidRPr="001552A4">
        <w:rPr>
          <w:sz w:val="24"/>
          <w:szCs w:val="24"/>
          <w:lang w:eastAsia="ru-RU"/>
        </w:rPr>
        <w:t>глаголы</w:t>
      </w:r>
      <w:r w:rsidRPr="001552A4">
        <w:rPr>
          <w:sz w:val="24"/>
          <w:szCs w:val="24"/>
          <w:lang w:val="en-US" w:eastAsia="ru-RU"/>
        </w:rPr>
        <w:t xml:space="preserve"> </w:t>
      </w:r>
      <w:r w:rsidRPr="001552A4">
        <w:rPr>
          <w:sz w:val="24"/>
          <w:szCs w:val="24"/>
          <w:lang w:eastAsia="ru-RU"/>
        </w:rPr>
        <w:t>и</w:t>
      </w:r>
      <w:r w:rsidRPr="001552A4">
        <w:rPr>
          <w:sz w:val="24"/>
          <w:szCs w:val="24"/>
          <w:lang w:val="en-US" w:eastAsia="ru-RU"/>
        </w:rPr>
        <w:t xml:space="preserve"> </w:t>
      </w:r>
      <w:r w:rsidRPr="001552A4">
        <w:rPr>
          <w:sz w:val="24"/>
          <w:szCs w:val="24"/>
          <w:lang w:eastAsia="ru-RU"/>
        </w:rPr>
        <w:t>их</w:t>
      </w:r>
      <w:r w:rsidRPr="001552A4">
        <w:rPr>
          <w:sz w:val="24"/>
          <w:szCs w:val="24"/>
          <w:lang w:val="en-US" w:eastAsia="ru-RU"/>
        </w:rPr>
        <w:t xml:space="preserve"> </w:t>
      </w:r>
      <w:r w:rsidRPr="001552A4">
        <w:rPr>
          <w:sz w:val="24"/>
          <w:szCs w:val="24"/>
          <w:lang w:eastAsia="ru-RU"/>
        </w:rPr>
        <w:t>эквиваленты</w:t>
      </w:r>
      <w:r w:rsidRPr="001552A4">
        <w:rPr>
          <w:sz w:val="24"/>
          <w:szCs w:val="24"/>
          <w:lang w:val="en-US" w:eastAsia="ru-RU"/>
        </w:rPr>
        <w:t xml:space="preserve"> (can/be able to, could, must/have to, may, might, should, shall, would, will, need);</w:t>
      </w:r>
    </w:p>
    <w:p w:rsidR="007226E4" w:rsidRPr="001552A4" w:rsidRDefault="007226E4" w:rsidP="007226E4">
      <w:pPr>
        <w:spacing w:before="200"/>
        <w:ind w:firstLine="540"/>
        <w:jc w:val="both"/>
        <w:rPr>
          <w:sz w:val="24"/>
          <w:szCs w:val="24"/>
          <w:lang w:val="en-US" w:eastAsia="ru-RU"/>
        </w:rPr>
      </w:pPr>
      <w:r w:rsidRPr="001552A4">
        <w:rPr>
          <w:sz w:val="24"/>
          <w:szCs w:val="24"/>
          <w:lang w:eastAsia="ru-RU"/>
        </w:rPr>
        <w:t>неличные</w:t>
      </w:r>
      <w:r w:rsidRPr="001552A4">
        <w:rPr>
          <w:sz w:val="24"/>
          <w:szCs w:val="24"/>
          <w:lang w:val="en-US" w:eastAsia="ru-RU"/>
        </w:rPr>
        <w:t xml:space="preserve"> </w:t>
      </w:r>
      <w:r w:rsidRPr="001552A4">
        <w:rPr>
          <w:sz w:val="24"/>
          <w:szCs w:val="24"/>
          <w:lang w:eastAsia="ru-RU"/>
        </w:rPr>
        <w:t>формы</w:t>
      </w:r>
      <w:r w:rsidRPr="001552A4">
        <w:rPr>
          <w:sz w:val="24"/>
          <w:szCs w:val="24"/>
          <w:lang w:val="en-US" w:eastAsia="ru-RU"/>
        </w:rPr>
        <w:t xml:space="preserve"> </w:t>
      </w:r>
      <w:r w:rsidRPr="001552A4">
        <w:rPr>
          <w:sz w:val="24"/>
          <w:szCs w:val="24"/>
          <w:lang w:eastAsia="ru-RU"/>
        </w:rPr>
        <w:t>глагола</w:t>
      </w:r>
      <w:r w:rsidRPr="001552A4">
        <w:rPr>
          <w:sz w:val="24"/>
          <w:szCs w:val="24"/>
          <w:lang w:val="en-US" w:eastAsia="ru-RU"/>
        </w:rPr>
        <w:t xml:space="preserve"> - </w:t>
      </w:r>
      <w:r w:rsidRPr="001552A4">
        <w:rPr>
          <w:sz w:val="24"/>
          <w:szCs w:val="24"/>
          <w:lang w:eastAsia="ru-RU"/>
        </w:rPr>
        <w:t>инфинитив</w:t>
      </w:r>
      <w:r w:rsidRPr="001552A4">
        <w:rPr>
          <w:sz w:val="24"/>
          <w:szCs w:val="24"/>
          <w:lang w:val="en-US" w:eastAsia="ru-RU"/>
        </w:rPr>
        <w:t xml:space="preserve">, </w:t>
      </w:r>
      <w:r w:rsidRPr="001552A4">
        <w:rPr>
          <w:sz w:val="24"/>
          <w:szCs w:val="24"/>
          <w:lang w:eastAsia="ru-RU"/>
        </w:rPr>
        <w:t>герундий</w:t>
      </w:r>
      <w:r w:rsidRPr="001552A4">
        <w:rPr>
          <w:sz w:val="24"/>
          <w:szCs w:val="24"/>
          <w:lang w:val="en-US" w:eastAsia="ru-RU"/>
        </w:rPr>
        <w:t xml:space="preserve">, </w:t>
      </w:r>
      <w:r w:rsidRPr="001552A4">
        <w:rPr>
          <w:sz w:val="24"/>
          <w:szCs w:val="24"/>
          <w:lang w:eastAsia="ru-RU"/>
        </w:rPr>
        <w:t>причастие</w:t>
      </w:r>
      <w:r w:rsidRPr="001552A4">
        <w:rPr>
          <w:sz w:val="24"/>
          <w:szCs w:val="24"/>
          <w:lang w:val="en-US" w:eastAsia="ru-RU"/>
        </w:rPr>
        <w:t xml:space="preserve"> (Participle I </w:t>
      </w:r>
      <w:r w:rsidRPr="001552A4">
        <w:rPr>
          <w:sz w:val="24"/>
          <w:szCs w:val="24"/>
          <w:lang w:eastAsia="ru-RU"/>
        </w:rPr>
        <w:t>и</w:t>
      </w:r>
      <w:r w:rsidRPr="001552A4">
        <w:rPr>
          <w:sz w:val="24"/>
          <w:szCs w:val="24"/>
          <w:lang w:val="en-US" w:eastAsia="ru-RU"/>
        </w:rPr>
        <w:t xml:space="preserve"> Participle II), </w:t>
      </w:r>
      <w:r w:rsidRPr="001552A4">
        <w:rPr>
          <w:sz w:val="24"/>
          <w:szCs w:val="24"/>
          <w:lang w:eastAsia="ru-RU"/>
        </w:rPr>
        <w:t>причастия</w:t>
      </w:r>
      <w:r w:rsidRPr="001552A4">
        <w:rPr>
          <w:sz w:val="24"/>
          <w:szCs w:val="24"/>
          <w:lang w:val="en-US" w:eastAsia="ru-RU"/>
        </w:rPr>
        <w:t xml:space="preserve"> </w:t>
      </w:r>
      <w:r w:rsidRPr="001552A4">
        <w:rPr>
          <w:sz w:val="24"/>
          <w:szCs w:val="24"/>
          <w:lang w:eastAsia="ru-RU"/>
        </w:rPr>
        <w:t>в</w:t>
      </w:r>
      <w:r w:rsidRPr="001552A4">
        <w:rPr>
          <w:sz w:val="24"/>
          <w:szCs w:val="24"/>
          <w:lang w:val="en-US" w:eastAsia="ru-RU"/>
        </w:rPr>
        <w:t xml:space="preserve"> </w:t>
      </w:r>
      <w:r w:rsidRPr="001552A4">
        <w:rPr>
          <w:sz w:val="24"/>
          <w:szCs w:val="24"/>
          <w:lang w:eastAsia="ru-RU"/>
        </w:rPr>
        <w:t>функции</w:t>
      </w:r>
      <w:r w:rsidRPr="001552A4">
        <w:rPr>
          <w:sz w:val="24"/>
          <w:szCs w:val="24"/>
          <w:lang w:val="en-US" w:eastAsia="ru-RU"/>
        </w:rPr>
        <w:t xml:space="preserve"> </w:t>
      </w:r>
      <w:r w:rsidRPr="001552A4">
        <w:rPr>
          <w:sz w:val="24"/>
          <w:szCs w:val="24"/>
          <w:lang w:eastAsia="ru-RU"/>
        </w:rPr>
        <w:t>определения</w:t>
      </w:r>
      <w:r w:rsidRPr="001552A4">
        <w:rPr>
          <w:sz w:val="24"/>
          <w:szCs w:val="24"/>
          <w:lang w:val="en-US" w:eastAsia="ru-RU"/>
        </w:rPr>
        <w:t xml:space="preserve"> (Participle I - a playing child, Participle II - a written text);</w:t>
      </w:r>
    </w:p>
    <w:p w:rsidR="007226E4" w:rsidRPr="001552A4" w:rsidRDefault="007226E4" w:rsidP="007226E4">
      <w:pPr>
        <w:spacing w:before="200"/>
        <w:ind w:firstLine="540"/>
        <w:jc w:val="both"/>
        <w:rPr>
          <w:sz w:val="24"/>
          <w:szCs w:val="24"/>
          <w:lang w:eastAsia="ru-RU"/>
        </w:rPr>
      </w:pPr>
      <w:r w:rsidRPr="001552A4">
        <w:rPr>
          <w:sz w:val="24"/>
          <w:szCs w:val="24"/>
          <w:lang w:eastAsia="ru-RU"/>
        </w:rPr>
        <w:t>определенный, неопределенный и нулевой артикли;</w:t>
      </w:r>
    </w:p>
    <w:p w:rsidR="007226E4" w:rsidRPr="001552A4" w:rsidRDefault="007226E4" w:rsidP="007226E4">
      <w:pPr>
        <w:spacing w:before="200"/>
        <w:ind w:firstLine="540"/>
        <w:jc w:val="both"/>
        <w:rPr>
          <w:sz w:val="24"/>
          <w:szCs w:val="24"/>
          <w:lang w:eastAsia="ru-RU"/>
        </w:rPr>
      </w:pPr>
      <w:r w:rsidRPr="001552A4">
        <w:rPr>
          <w:sz w:val="24"/>
          <w:szCs w:val="24"/>
          <w:lang w:eastAsia="ru-RU"/>
        </w:rPr>
        <w:t>имена существительные во множественном числе, образованных по правилу, и исключения;</w:t>
      </w:r>
    </w:p>
    <w:p w:rsidR="007226E4" w:rsidRPr="001552A4" w:rsidRDefault="007226E4" w:rsidP="007226E4">
      <w:pPr>
        <w:spacing w:before="200"/>
        <w:ind w:firstLine="540"/>
        <w:jc w:val="both"/>
        <w:rPr>
          <w:sz w:val="24"/>
          <w:szCs w:val="24"/>
          <w:lang w:eastAsia="ru-RU"/>
        </w:rPr>
      </w:pPr>
      <w:r w:rsidRPr="001552A4">
        <w:rPr>
          <w:sz w:val="24"/>
          <w:szCs w:val="24"/>
          <w:lang w:eastAsia="ru-RU"/>
        </w:rPr>
        <w:t>неисчисляемые имена существительные, имеющие форму только множественного числа;</w:t>
      </w:r>
    </w:p>
    <w:p w:rsidR="007226E4" w:rsidRPr="001552A4" w:rsidRDefault="007226E4" w:rsidP="007226E4">
      <w:pPr>
        <w:spacing w:before="200"/>
        <w:ind w:firstLine="540"/>
        <w:jc w:val="both"/>
        <w:rPr>
          <w:sz w:val="24"/>
          <w:szCs w:val="24"/>
          <w:lang w:eastAsia="ru-RU"/>
        </w:rPr>
      </w:pPr>
      <w:r w:rsidRPr="001552A4">
        <w:rPr>
          <w:sz w:val="24"/>
          <w:szCs w:val="24"/>
          <w:lang w:eastAsia="ru-RU"/>
        </w:rPr>
        <w:t>притяжательный падеж имен существительных;</w:t>
      </w:r>
    </w:p>
    <w:p w:rsidR="007226E4" w:rsidRPr="001552A4" w:rsidRDefault="007226E4" w:rsidP="007226E4">
      <w:pPr>
        <w:spacing w:before="200"/>
        <w:ind w:firstLine="540"/>
        <w:jc w:val="both"/>
        <w:rPr>
          <w:sz w:val="24"/>
          <w:szCs w:val="24"/>
          <w:lang w:eastAsia="ru-RU"/>
        </w:rPr>
      </w:pPr>
      <w:r w:rsidRPr="001552A4">
        <w:rPr>
          <w:sz w:val="24"/>
          <w:szCs w:val="24"/>
          <w:lang w:eastAsia="ru-RU"/>
        </w:rPr>
        <w:t>имена прилагательные и наречия в положительной, сравнительной и превосходной степенях, образованных по правилу, и исключения;</w:t>
      </w:r>
    </w:p>
    <w:p w:rsidR="007226E4" w:rsidRPr="001552A4" w:rsidRDefault="007226E4" w:rsidP="007226E4">
      <w:pPr>
        <w:spacing w:before="200"/>
        <w:ind w:firstLine="540"/>
        <w:jc w:val="both"/>
        <w:rPr>
          <w:sz w:val="24"/>
          <w:szCs w:val="24"/>
          <w:lang w:eastAsia="ru-RU"/>
        </w:rPr>
      </w:pPr>
      <w:r w:rsidRPr="001552A4">
        <w:rPr>
          <w:sz w:val="24"/>
          <w:szCs w:val="24"/>
          <w:lang w:eastAsia="ru-RU"/>
        </w:rPr>
        <w:t>порядок следования нескольких прилагательных (мнение - размер - возраст - цвет - происхождение);</w:t>
      </w:r>
    </w:p>
    <w:p w:rsidR="007226E4" w:rsidRPr="001552A4" w:rsidRDefault="007226E4" w:rsidP="007226E4">
      <w:pPr>
        <w:spacing w:before="200"/>
        <w:ind w:firstLine="540"/>
        <w:jc w:val="both"/>
        <w:rPr>
          <w:sz w:val="24"/>
          <w:szCs w:val="24"/>
          <w:lang w:val="en-US" w:eastAsia="ru-RU"/>
        </w:rPr>
      </w:pPr>
      <w:r w:rsidRPr="001552A4">
        <w:rPr>
          <w:sz w:val="24"/>
          <w:szCs w:val="24"/>
          <w:lang w:eastAsia="ru-RU"/>
        </w:rPr>
        <w:t>слова</w:t>
      </w:r>
      <w:r w:rsidRPr="001552A4">
        <w:rPr>
          <w:sz w:val="24"/>
          <w:szCs w:val="24"/>
          <w:lang w:val="en-US" w:eastAsia="ru-RU"/>
        </w:rPr>
        <w:t xml:space="preserve">, </w:t>
      </w:r>
      <w:r w:rsidRPr="001552A4">
        <w:rPr>
          <w:sz w:val="24"/>
          <w:szCs w:val="24"/>
          <w:lang w:eastAsia="ru-RU"/>
        </w:rPr>
        <w:t>выражающие</w:t>
      </w:r>
      <w:r w:rsidRPr="001552A4">
        <w:rPr>
          <w:sz w:val="24"/>
          <w:szCs w:val="24"/>
          <w:lang w:val="en-US" w:eastAsia="ru-RU"/>
        </w:rPr>
        <w:t xml:space="preserve"> </w:t>
      </w:r>
      <w:r w:rsidRPr="001552A4">
        <w:rPr>
          <w:sz w:val="24"/>
          <w:szCs w:val="24"/>
          <w:lang w:eastAsia="ru-RU"/>
        </w:rPr>
        <w:t>количество</w:t>
      </w:r>
      <w:r w:rsidRPr="001552A4">
        <w:rPr>
          <w:sz w:val="24"/>
          <w:szCs w:val="24"/>
          <w:lang w:val="en-US" w:eastAsia="ru-RU"/>
        </w:rPr>
        <w:t xml:space="preserve"> (many/much, little/a little, few/a few, a lot of);</w:t>
      </w:r>
    </w:p>
    <w:p w:rsidR="007226E4" w:rsidRPr="001552A4" w:rsidRDefault="007226E4" w:rsidP="007226E4">
      <w:pPr>
        <w:spacing w:before="200"/>
        <w:ind w:firstLine="540"/>
        <w:jc w:val="both"/>
        <w:rPr>
          <w:sz w:val="24"/>
          <w:szCs w:val="24"/>
          <w:lang w:eastAsia="ru-RU"/>
        </w:rPr>
      </w:pPr>
      <w:r w:rsidRPr="001552A4">
        <w:rPr>
          <w:sz w:val="24"/>
          <w:szCs w:val="24"/>
          <w:lang w:eastAsia="ru-RU"/>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7226E4" w:rsidRPr="001552A4" w:rsidRDefault="007226E4" w:rsidP="007226E4">
      <w:pPr>
        <w:spacing w:before="200"/>
        <w:ind w:firstLine="540"/>
        <w:jc w:val="both"/>
        <w:rPr>
          <w:sz w:val="24"/>
          <w:szCs w:val="24"/>
          <w:lang w:eastAsia="ru-RU"/>
        </w:rPr>
      </w:pPr>
      <w:r w:rsidRPr="001552A4">
        <w:rPr>
          <w:sz w:val="24"/>
          <w:szCs w:val="24"/>
          <w:lang w:eastAsia="ru-RU"/>
        </w:rPr>
        <w:t>неопределенные местоимения и их производные, отрицательные местоимения попе, по и производные последнего (nobody, nothing, и другие);</w:t>
      </w:r>
    </w:p>
    <w:p w:rsidR="007226E4" w:rsidRPr="001552A4" w:rsidRDefault="007226E4" w:rsidP="007226E4">
      <w:pPr>
        <w:spacing w:before="200"/>
        <w:ind w:firstLine="540"/>
        <w:jc w:val="both"/>
        <w:rPr>
          <w:sz w:val="24"/>
          <w:szCs w:val="24"/>
          <w:lang w:eastAsia="ru-RU"/>
        </w:rPr>
      </w:pPr>
      <w:r w:rsidRPr="001552A4">
        <w:rPr>
          <w:sz w:val="24"/>
          <w:szCs w:val="24"/>
          <w:lang w:eastAsia="ru-RU"/>
        </w:rPr>
        <w:t>количественные и порядковые числительные;</w:t>
      </w:r>
    </w:p>
    <w:p w:rsidR="007226E4" w:rsidRPr="001552A4" w:rsidRDefault="007226E4" w:rsidP="007226E4">
      <w:pPr>
        <w:spacing w:before="200"/>
        <w:ind w:firstLine="540"/>
        <w:jc w:val="both"/>
        <w:rPr>
          <w:sz w:val="24"/>
          <w:szCs w:val="24"/>
          <w:lang w:eastAsia="ru-RU"/>
        </w:rPr>
      </w:pPr>
      <w:r w:rsidRPr="001552A4">
        <w:rPr>
          <w:sz w:val="24"/>
          <w:szCs w:val="24"/>
          <w:lang w:eastAsia="ru-RU"/>
        </w:rPr>
        <w:t>предлоги места, времени, направления, предлоги, употребляемые с глаголами в страдательном залоге;</w:t>
      </w:r>
    </w:p>
    <w:p w:rsidR="007226E4" w:rsidRPr="001552A4" w:rsidRDefault="007226E4" w:rsidP="007226E4">
      <w:pPr>
        <w:spacing w:before="200"/>
        <w:ind w:firstLine="540"/>
        <w:jc w:val="both"/>
        <w:rPr>
          <w:sz w:val="24"/>
          <w:szCs w:val="24"/>
          <w:lang w:eastAsia="ru-RU"/>
        </w:rPr>
      </w:pPr>
      <w:r w:rsidRPr="001552A4">
        <w:rPr>
          <w:sz w:val="24"/>
          <w:szCs w:val="24"/>
          <w:lang w:eastAsia="ru-RU"/>
        </w:rPr>
        <w:t>владеть социокультурными знаниями и умениями:</w:t>
      </w:r>
    </w:p>
    <w:p w:rsidR="007226E4" w:rsidRPr="001552A4" w:rsidRDefault="007226E4" w:rsidP="007226E4">
      <w:pPr>
        <w:spacing w:before="200"/>
        <w:ind w:firstLine="540"/>
        <w:jc w:val="both"/>
        <w:rPr>
          <w:sz w:val="24"/>
          <w:szCs w:val="24"/>
          <w:lang w:eastAsia="ru-RU"/>
        </w:rPr>
      </w:pPr>
      <w:r w:rsidRPr="001552A4">
        <w:rPr>
          <w:sz w:val="24"/>
          <w:szCs w:val="24"/>
          <w:lang w:eastAsia="ru-RU"/>
        </w:rPr>
        <w:t>знать/понимать речевые различия в ситуациях официального и неофициального общения в рамках тематического содержания речи</w:t>
      </w:r>
    </w:p>
    <w:p w:rsidR="007226E4" w:rsidRPr="001552A4" w:rsidRDefault="007226E4" w:rsidP="007226E4">
      <w:pPr>
        <w:spacing w:before="200"/>
        <w:ind w:firstLine="540"/>
        <w:jc w:val="both"/>
        <w:rPr>
          <w:sz w:val="24"/>
          <w:szCs w:val="24"/>
          <w:lang w:eastAsia="ru-RU"/>
        </w:rPr>
      </w:pPr>
      <w:r w:rsidRPr="001552A4">
        <w:rPr>
          <w:sz w:val="24"/>
          <w:szCs w:val="24"/>
          <w:lang w:eastAsia="ru-RU"/>
        </w:rPr>
        <w:t>и использовать лексико-грамматические средства с учетом этих различий;</w:t>
      </w:r>
    </w:p>
    <w:p w:rsidR="007226E4" w:rsidRPr="001552A4" w:rsidRDefault="007226E4" w:rsidP="007226E4">
      <w:pPr>
        <w:spacing w:before="200"/>
        <w:ind w:firstLine="540"/>
        <w:jc w:val="both"/>
        <w:rPr>
          <w:sz w:val="24"/>
          <w:szCs w:val="24"/>
          <w:lang w:eastAsia="ru-RU"/>
        </w:rPr>
      </w:pPr>
      <w:r w:rsidRPr="001552A4">
        <w:rPr>
          <w:sz w:val="24"/>
          <w:szCs w:val="24"/>
          <w:lang w:eastAsia="ru-RU"/>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7226E4" w:rsidRPr="001552A4" w:rsidRDefault="007226E4" w:rsidP="007226E4">
      <w:pPr>
        <w:spacing w:before="200"/>
        <w:ind w:firstLine="540"/>
        <w:jc w:val="both"/>
        <w:rPr>
          <w:sz w:val="24"/>
          <w:szCs w:val="24"/>
          <w:lang w:eastAsia="ru-RU"/>
        </w:rPr>
      </w:pPr>
      <w:r w:rsidRPr="001552A4">
        <w:rPr>
          <w:sz w:val="24"/>
          <w:szCs w:val="24"/>
          <w:lang w:eastAsia="ru-RU"/>
        </w:rPr>
        <w:t>иметь базовые знания о социокультурном портрете и культурном наследии родной страны и страны/стран изучаемого языка;</w:t>
      </w:r>
    </w:p>
    <w:p w:rsidR="007226E4" w:rsidRPr="001552A4" w:rsidRDefault="007226E4" w:rsidP="007226E4">
      <w:pPr>
        <w:spacing w:before="200"/>
        <w:ind w:firstLine="540"/>
        <w:jc w:val="both"/>
        <w:rPr>
          <w:sz w:val="24"/>
          <w:szCs w:val="24"/>
          <w:lang w:eastAsia="ru-RU"/>
        </w:rPr>
      </w:pPr>
      <w:r w:rsidRPr="001552A4">
        <w:rPr>
          <w:sz w:val="24"/>
          <w:szCs w:val="24"/>
          <w:lang w:eastAsia="ru-RU"/>
        </w:rPr>
        <w:t>представлять родную страну и ее культуру на иностранном языке;</w:t>
      </w:r>
    </w:p>
    <w:p w:rsidR="007226E4" w:rsidRPr="001552A4" w:rsidRDefault="007226E4" w:rsidP="007226E4">
      <w:pPr>
        <w:spacing w:before="200"/>
        <w:ind w:firstLine="540"/>
        <w:jc w:val="both"/>
        <w:rPr>
          <w:sz w:val="24"/>
          <w:szCs w:val="24"/>
          <w:lang w:eastAsia="ru-RU"/>
        </w:rPr>
      </w:pPr>
      <w:r w:rsidRPr="001552A4">
        <w:rPr>
          <w:sz w:val="24"/>
          <w:szCs w:val="24"/>
          <w:lang w:eastAsia="ru-RU"/>
        </w:rPr>
        <w:t>проявлять уважение к иной культуре, соблюдать нормы вежливости в межкультурном общении;</w:t>
      </w:r>
    </w:p>
    <w:p w:rsidR="007226E4" w:rsidRPr="001552A4" w:rsidRDefault="007226E4" w:rsidP="007226E4">
      <w:pPr>
        <w:spacing w:before="200"/>
        <w:ind w:firstLine="540"/>
        <w:jc w:val="both"/>
        <w:rPr>
          <w:sz w:val="24"/>
          <w:szCs w:val="24"/>
          <w:lang w:eastAsia="ru-RU"/>
        </w:rPr>
      </w:pPr>
      <w:r w:rsidRPr="001552A4">
        <w:rPr>
          <w:sz w:val="24"/>
          <w:szCs w:val="24"/>
          <w:lang w:eastAsia="ru-RU"/>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226E4" w:rsidRPr="001552A4" w:rsidRDefault="007226E4" w:rsidP="007226E4">
      <w:pPr>
        <w:spacing w:before="200"/>
        <w:ind w:firstLine="540"/>
        <w:jc w:val="both"/>
        <w:rPr>
          <w:sz w:val="24"/>
          <w:szCs w:val="24"/>
          <w:lang w:eastAsia="ru-RU"/>
        </w:rPr>
      </w:pPr>
      <w:r w:rsidRPr="001552A4">
        <w:rPr>
          <w:b/>
          <w:sz w:val="24"/>
          <w:szCs w:val="24"/>
          <w:lang w:eastAsia="ru-RU"/>
        </w:rPr>
        <w:t>7.</w:t>
      </w:r>
      <w:r w:rsidRPr="001552A4">
        <w:rPr>
          <w:sz w:val="24"/>
          <w:szCs w:val="24"/>
          <w:lang w:eastAsia="ru-RU"/>
        </w:rPr>
        <w:t xml:space="preserve"> Владеть метапредметными умениями, позволяющими совершенствовать учебную деятельность по овладению иностранным языком;</w:t>
      </w:r>
    </w:p>
    <w:p w:rsidR="007226E4" w:rsidRPr="001552A4" w:rsidRDefault="007226E4" w:rsidP="007226E4">
      <w:pPr>
        <w:spacing w:before="200"/>
        <w:ind w:firstLine="540"/>
        <w:jc w:val="both"/>
        <w:rPr>
          <w:sz w:val="24"/>
          <w:szCs w:val="24"/>
          <w:lang w:eastAsia="ru-RU"/>
        </w:rPr>
      </w:pPr>
      <w:r w:rsidRPr="001552A4">
        <w:rPr>
          <w:sz w:val="24"/>
          <w:szCs w:val="24"/>
          <w:lang w:eastAsia="ru-RU"/>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7226E4" w:rsidRPr="001552A4" w:rsidRDefault="007226E4" w:rsidP="007226E4">
      <w:pPr>
        <w:spacing w:before="200"/>
        <w:ind w:firstLine="540"/>
        <w:jc w:val="both"/>
        <w:rPr>
          <w:sz w:val="24"/>
          <w:szCs w:val="24"/>
          <w:lang w:eastAsia="ru-RU"/>
        </w:rPr>
      </w:pPr>
      <w:r w:rsidRPr="001552A4">
        <w:rPr>
          <w:sz w:val="24"/>
          <w:szCs w:val="24"/>
          <w:lang w:eastAsia="ru-RU"/>
        </w:rPr>
        <w:t>использовать иноязычные словари и справочники, в том числе информационно-справочные системы в электронной форме;</w:t>
      </w:r>
    </w:p>
    <w:p w:rsidR="007226E4" w:rsidRPr="001552A4" w:rsidRDefault="007226E4" w:rsidP="007226E4">
      <w:pPr>
        <w:spacing w:before="200"/>
        <w:ind w:firstLine="540"/>
        <w:jc w:val="both"/>
        <w:rPr>
          <w:sz w:val="24"/>
          <w:szCs w:val="24"/>
          <w:lang w:eastAsia="ru-RU"/>
        </w:rPr>
      </w:pPr>
      <w:r w:rsidRPr="001552A4">
        <w:rPr>
          <w:sz w:val="24"/>
          <w:szCs w:val="24"/>
          <w:lang w:eastAsia="ru-RU"/>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7226E4" w:rsidRPr="001552A4" w:rsidRDefault="007226E4" w:rsidP="007226E4">
      <w:pPr>
        <w:spacing w:before="200"/>
        <w:ind w:firstLine="540"/>
        <w:jc w:val="both"/>
        <w:rPr>
          <w:sz w:val="24"/>
          <w:szCs w:val="24"/>
          <w:lang w:eastAsia="ru-RU"/>
        </w:rPr>
      </w:pPr>
      <w:r w:rsidRPr="001552A4">
        <w:rPr>
          <w:sz w:val="24"/>
          <w:szCs w:val="24"/>
          <w:lang w:eastAsia="ru-RU"/>
        </w:rPr>
        <w:t>соблюдать правила информационной безопасности в ситуациях повседневной жизни и при работе в сети Интернет.</w:t>
      </w:r>
    </w:p>
    <w:p w:rsidR="007226E4" w:rsidRPr="001552A4" w:rsidRDefault="007226E4" w:rsidP="007226E4">
      <w:pPr>
        <w:spacing w:before="200"/>
        <w:jc w:val="center"/>
        <w:rPr>
          <w:b/>
          <w:sz w:val="24"/>
          <w:szCs w:val="24"/>
          <w:u w:val="single"/>
          <w:lang w:eastAsia="ru-RU"/>
        </w:rPr>
      </w:pPr>
      <w:r w:rsidRPr="001552A4">
        <w:rPr>
          <w:b/>
          <w:sz w:val="24"/>
          <w:szCs w:val="24"/>
          <w:u w:val="single"/>
          <w:lang w:eastAsia="ru-RU"/>
        </w:rPr>
        <w:t>Немецкий язык</w:t>
      </w:r>
    </w:p>
    <w:p w:rsidR="007226E4" w:rsidRPr="001552A4" w:rsidRDefault="007226E4" w:rsidP="007226E4">
      <w:pPr>
        <w:widowControl/>
        <w:autoSpaceDE/>
        <w:autoSpaceDN/>
        <w:spacing w:after="200" w:line="276" w:lineRule="auto"/>
        <w:rPr>
          <w:rFonts w:ascii="Calibri" w:hAnsi="Calibri"/>
          <w:lang w:eastAsia="ru-RU"/>
        </w:rPr>
      </w:pPr>
    </w:p>
    <w:p w:rsidR="007226E4" w:rsidRPr="001552A4" w:rsidRDefault="007226E4" w:rsidP="007226E4">
      <w:pPr>
        <w:spacing w:before="200"/>
        <w:ind w:firstLine="540"/>
        <w:jc w:val="both"/>
        <w:rPr>
          <w:sz w:val="24"/>
          <w:szCs w:val="24"/>
          <w:lang w:eastAsia="ru-RU"/>
        </w:rPr>
      </w:pPr>
      <w:r w:rsidRPr="001552A4">
        <w:rPr>
          <w:b/>
          <w:sz w:val="24"/>
          <w:szCs w:val="24"/>
          <w:lang w:eastAsia="ru-RU"/>
        </w:rPr>
        <w:t>1.</w:t>
      </w:r>
      <w:r w:rsidRPr="001552A4">
        <w:rPr>
          <w:sz w:val="24"/>
          <w:szCs w:val="24"/>
          <w:lang w:eastAsia="ru-RU"/>
        </w:rPr>
        <w:t xml:space="preserve"> Владеть основными видами речевой деятельности: 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7226E4" w:rsidRPr="001552A4" w:rsidRDefault="007226E4" w:rsidP="007226E4">
      <w:pPr>
        <w:spacing w:before="200"/>
        <w:ind w:firstLine="540"/>
        <w:jc w:val="both"/>
        <w:rPr>
          <w:sz w:val="24"/>
          <w:szCs w:val="24"/>
          <w:lang w:eastAsia="ru-RU"/>
        </w:rPr>
      </w:pPr>
      <w:r w:rsidRPr="001552A4">
        <w:rPr>
          <w:sz w:val="24"/>
          <w:szCs w:val="24"/>
          <w:lang w:eastAsia="ru-RU"/>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7226E4" w:rsidRPr="001552A4" w:rsidRDefault="007226E4" w:rsidP="007226E4">
      <w:pPr>
        <w:spacing w:before="200"/>
        <w:ind w:firstLine="540"/>
        <w:jc w:val="both"/>
        <w:rPr>
          <w:sz w:val="24"/>
          <w:szCs w:val="24"/>
          <w:lang w:eastAsia="ru-RU"/>
        </w:rPr>
      </w:pPr>
      <w:r w:rsidRPr="001552A4">
        <w:rPr>
          <w:sz w:val="24"/>
          <w:szCs w:val="24"/>
          <w:lang w:eastAsia="ru-RU"/>
        </w:rP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7226E4" w:rsidRPr="001552A4" w:rsidRDefault="007226E4" w:rsidP="007226E4">
      <w:pPr>
        <w:spacing w:before="200"/>
        <w:ind w:firstLine="540"/>
        <w:jc w:val="both"/>
        <w:rPr>
          <w:sz w:val="24"/>
          <w:szCs w:val="24"/>
          <w:lang w:eastAsia="ru-RU"/>
        </w:rPr>
      </w:pPr>
      <w:r w:rsidRPr="001552A4">
        <w:rPr>
          <w:sz w:val="24"/>
          <w:szCs w:val="24"/>
          <w:lang w:eastAsia="ru-RU"/>
        </w:rPr>
        <w:t>устно излагать результаты выполненной проектной работы (объем - 14 - 15 фраз);</w:t>
      </w:r>
    </w:p>
    <w:p w:rsidR="007226E4" w:rsidRPr="001552A4" w:rsidRDefault="007226E4" w:rsidP="007226E4">
      <w:pPr>
        <w:spacing w:before="200"/>
        <w:ind w:firstLine="540"/>
        <w:jc w:val="both"/>
        <w:rPr>
          <w:sz w:val="24"/>
          <w:szCs w:val="24"/>
          <w:lang w:eastAsia="ru-RU"/>
        </w:rPr>
      </w:pPr>
      <w:r w:rsidRPr="001552A4">
        <w:rPr>
          <w:sz w:val="24"/>
          <w:szCs w:val="24"/>
          <w:lang w:eastAsia="ru-RU"/>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7226E4" w:rsidRPr="001552A4" w:rsidRDefault="007226E4" w:rsidP="007226E4">
      <w:pPr>
        <w:spacing w:before="200"/>
        <w:ind w:firstLine="540"/>
        <w:jc w:val="both"/>
        <w:rPr>
          <w:sz w:val="24"/>
          <w:szCs w:val="24"/>
          <w:lang w:eastAsia="ru-RU"/>
        </w:rPr>
      </w:pPr>
      <w:r w:rsidRPr="001552A4">
        <w:rPr>
          <w:sz w:val="24"/>
          <w:szCs w:val="24"/>
          <w:lang w:eastAsia="ru-RU"/>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rsidR="007226E4" w:rsidRPr="001552A4" w:rsidRDefault="007226E4" w:rsidP="007226E4">
      <w:pPr>
        <w:spacing w:before="200"/>
        <w:ind w:firstLine="540"/>
        <w:jc w:val="both"/>
        <w:rPr>
          <w:sz w:val="24"/>
          <w:szCs w:val="24"/>
          <w:lang w:eastAsia="ru-RU"/>
        </w:rPr>
      </w:pPr>
      <w:r w:rsidRPr="001552A4">
        <w:rPr>
          <w:sz w:val="24"/>
          <w:szCs w:val="24"/>
          <w:lang w:eastAsia="ru-RU"/>
        </w:rPr>
        <w:t>читать про себя несплошные тексты (таблицы, диаграммы, графики) и понимать представленную в них информацию;</w:t>
      </w:r>
    </w:p>
    <w:p w:rsidR="007226E4" w:rsidRPr="001552A4" w:rsidRDefault="007226E4" w:rsidP="007226E4">
      <w:pPr>
        <w:spacing w:before="200"/>
        <w:ind w:firstLine="540"/>
        <w:jc w:val="both"/>
        <w:rPr>
          <w:sz w:val="24"/>
          <w:szCs w:val="24"/>
          <w:lang w:eastAsia="ru-RU"/>
        </w:rPr>
      </w:pPr>
      <w:r w:rsidRPr="001552A4">
        <w:rPr>
          <w:sz w:val="24"/>
          <w:szCs w:val="24"/>
          <w:lang w:eastAsia="ru-RU"/>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7226E4" w:rsidRPr="001552A4" w:rsidRDefault="007226E4" w:rsidP="007226E4">
      <w:pPr>
        <w:spacing w:before="200"/>
        <w:jc w:val="both"/>
        <w:rPr>
          <w:sz w:val="24"/>
          <w:szCs w:val="24"/>
          <w:lang w:eastAsia="ru-RU"/>
        </w:rPr>
      </w:pPr>
      <w:r w:rsidRPr="001552A4">
        <w:rPr>
          <w:b/>
          <w:sz w:val="24"/>
          <w:szCs w:val="24"/>
          <w:lang w:eastAsia="ru-RU"/>
        </w:rPr>
        <w:t>2.</w:t>
      </w:r>
      <w:r w:rsidRPr="001552A4">
        <w:rPr>
          <w:sz w:val="24"/>
          <w:szCs w:val="24"/>
          <w:lang w:eastAsia="ru-RU"/>
        </w:rPr>
        <w:t xml:space="preserve"> Владеть фонетическими навыками:</w:t>
      </w:r>
    </w:p>
    <w:p w:rsidR="007226E4" w:rsidRPr="001552A4" w:rsidRDefault="007226E4" w:rsidP="007226E4">
      <w:pPr>
        <w:spacing w:before="200"/>
        <w:ind w:firstLine="540"/>
        <w:jc w:val="both"/>
        <w:rPr>
          <w:sz w:val="24"/>
          <w:szCs w:val="24"/>
          <w:lang w:eastAsia="ru-RU"/>
        </w:rPr>
      </w:pPr>
      <w:r w:rsidRPr="001552A4">
        <w:rPr>
          <w:sz w:val="24"/>
          <w:szCs w:val="24"/>
          <w:lang w:eastAsia="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7226E4" w:rsidRPr="001552A4" w:rsidRDefault="007226E4" w:rsidP="007226E4">
      <w:pPr>
        <w:spacing w:before="200"/>
        <w:ind w:firstLine="540"/>
        <w:jc w:val="both"/>
        <w:rPr>
          <w:sz w:val="24"/>
          <w:szCs w:val="24"/>
          <w:lang w:eastAsia="ru-RU"/>
        </w:rPr>
      </w:pPr>
      <w:r w:rsidRPr="001552A4">
        <w:rPr>
          <w:sz w:val="24"/>
          <w:szCs w:val="24"/>
          <w:lang w:eastAsia="ru-RU"/>
        </w:rPr>
        <w:t>владеть орфографическими навыками: правильно писать изученные слова;</w:t>
      </w:r>
    </w:p>
    <w:p w:rsidR="007226E4" w:rsidRPr="001552A4" w:rsidRDefault="007226E4" w:rsidP="007226E4">
      <w:pPr>
        <w:spacing w:before="200"/>
        <w:ind w:firstLine="540"/>
        <w:jc w:val="both"/>
        <w:rPr>
          <w:sz w:val="24"/>
          <w:szCs w:val="24"/>
          <w:lang w:eastAsia="ru-RU"/>
        </w:rPr>
      </w:pPr>
      <w:r w:rsidRPr="001552A4">
        <w:rPr>
          <w:sz w:val="24"/>
          <w:szCs w:val="24"/>
          <w:lang w:eastAsia="ru-RU"/>
        </w:rPr>
        <w:t>владеть пунктуационными навыками: использовать запятую при перечислении и обращении; точку, вопросительный и восклицательный знаки;</w:t>
      </w:r>
    </w:p>
    <w:p w:rsidR="007226E4" w:rsidRPr="001552A4" w:rsidRDefault="007226E4" w:rsidP="007226E4">
      <w:pPr>
        <w:spacing w:before="200"/>
        <w:ind w:firstLine="540"/>
        <w:jc w:val="both"/>
        <w:rPr>
          <w:sz w:val="24"/>
          <w:szCs w:val="24"/>
          <w:lang w:eastAsia="ru-RU"/>
        </w:rPr>
      </w:pPr>
      <w:r w:rsidRPr="001552A4">
        <w:rPr>
          <w:sz w:val="24"/>
          <w:szCs w:val="24"/>
          <w:lang w:eastAsia="ru-RU"/>
        </w:rPr>
        <w:t>не ставить точку после заголовка;</w:t>
      </w:r>
    </w:p>
    <w:p w:rsidR="007226E4" w:rsidRPr="001552A4" w:rsidRDefault="007226E4" w:rsidP="007226E4">
      <w:pPr>
        <w:spacing w:before="200"/>
        <w:ind w:firstLine="540"/>
        <w:jc w:val="both"/>
        <w:rPr>
          <w:sz w:val="24"/>
          <w:szCs w:val="24"/>
          <w:lang w:eastAsia="ru-RU"/>
        </w:rPr>
      </w:pPr>
      <w:r w:rsidRPr="001552A4">
        <w:rPr>
          <w:sz w:val="24"/>
          <w:szCs w:val="24"/>
          <w:lang w:eastAsia="ru-RU"/>
        </w:rPr>
        <w:t>пунктуационно правильно оформлять прямую речь;</w:t>
      </w:r>
    </w:p>
    <w:p w:rsidR="007226E4" w:rsidRPr="001552A4" w:rsidRDefault="007226E4" w:rsidP="007226E4">
      <w:pPr>
        <w:spacing w:before="200"/>
        <w:ind w:firstLine="540"/>
        <w:jc w:val="both"/>
        <w:rPr>
          <w:sz w:val="24"/>
          <w:szCs w:val="24"/>
          <w:lang w:eastAsia="ru-RU"/>
        </w:rPr>
      </w:pPr>
      <w:r w:rsidRPr="001552A4">
        <w:rPr>
          <w:sz w:val="24"/>
          <w:szCs w:val="24"/>
          <w:lang w:eastAsia="ru-RU"/>
        </w:rPr>
        <w:t>пунктуационно правильно оформлять электронное сообщение личного характера.</w:t>
      </w:r>
    </w:p>
    <w:p w:rsidR="007226E4" w:rsidRPr="001552A4" w:rsidRDefault="007226E4" w:rsidP="007226E4">
      <w:pPr>
        <w:spacing w:before="200"/>
        <w:ind w:firstLine="540"/>
        <w:jc w:val="both"/>
        <w:rPr>
          <w:sz w:val="24"/>
          <w:szCs w:val="24"/>
          <w:lang w:eastAsia="ru-RU"/>
        </w:rPr>
      </w:pPr>
      <w:r w:rsidRPr="001552A4">
        <w:rPr>
          <w:b/>
          <w:sz w:val="24"/>
          <w:szCs w:val="24"/>
          <w:lang w:eastAsia="ru-RU"/>
        </w:rPr>
        <w:t>3</w:t>
      </w:r>
      <w:r w:rsidRPr="001552A4">
        <w:rPr>
          <w:sz w:val="24"/>
          <w:szCs w:val="24"/>
          <w:lang w:eastAsia="ru-RU"/>
        </w:rPr>
        <w:t>.Распознавать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226E4" w:rsidRPr="001552A4" w:rsidRDefault="007226E4" w:rsidP="007226E4">
      <w:pPr>
        <w:spacing w:before="200"/>
        <w:ind w:firstLine="540"/>
        <w:jc w:val="both"/>
        <w:rPr>
          <w:sz w:val="24"/>
          <w:szCs w:val="24"/>
          <w:lang w:eastAsia="ru-RU"/>
        </w:rPr>
      </w:pPr>
      <w:r w:rsidRPr="001552A4">
        <w:rPr>
          <w:sz w:val="24"/>
          <w:szCs w:val="24"/>
          <w:lang w:eastAsia="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sidRPr="001552A4">
        <w:rPr>
          <w:noProof/>
          <w:position w:val="-4"/>
          <w:sz w:val="24"/>
          <w:szCs w:val="24"/>
          <w:lang w:eastAsia="ru-RU"/>
        </w:rPr>
        <w:drawing>
          <wp:inline distT="0" distB="0" distL="0" distR="0" wp14:anchorId="0DAB4805" wp14:editId="7EF6A268">
            <wp:extent cx="295275" cy="18097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1552A4">
        <w:rPr>
          <w:sz w:val="24"/>
          <w:szCs w:val="24"/>
          <w:lang w:eastAsia="ru-RU"/>
        </w:rPr>
        <w:t>;</w:t>
      </w:r>
    </w:p>
    <w:p w:rsidR="007226E4" w:rsidRPr="001552A4" w:rsidRDefault="007226E4" w:rsidP="007226E4">
      <w:pPr>
        <w:spacing w:before="200"/>
        <w:ind w:firstLine="540"/>
        <w:jc w:val="both"/>
        <w:rPr>
          <w:sz w:val="24"/>
          <w:szCs w:val="24"/>
          <w:lang w:eastAsia="ru-RU"/>
        </w:rPr>
      </w:pPr>
      <w:r w:rsidRPr="001552A4">
        <w:rPr>
          <w:sz w:val="24"/>
          <w:szCs w:val="24"/>
          <w:lang w:eastAsia="ru-RU"/>
        </w:rPr>
        <w:t>имена прилагательные при помощи суффиксов -ig, -lich, -isch, -los;</w:t>
      </w:r>
    </w:p>
    <w:p w:rsidR="007226E4" w:rsidRPr="001552A4" w:rsidRDefault="007226E4" w:rsidP="007226E4">
      <w:pPr>
        <w:spacing w:before="200"/>
        <w:ind w:firstLine="540"/>
        <w:jc w:val="both"/>
        <w:rPr>
          <w:sz w:val="24"/>
          <w:szCs w:val="24"/>
          <w:lang w:eastAsia="ru-RU"/>
        </w:rPr>
      </w:pPr>
      <w:r w:rsidRPr="001552A4">
        <w:rPr>
          <w:sz w:val="24"/>
          <w:szCs w:val="24"/>
          <w:lang w:eastAsia="ru-RU"/>
        </w:rPr>
        <w:t>имена существительные, имена прилагательные и наречия при помощи префикса un-;</w:t>
      </w:r>
    </w:p>
    <w:p w:rsidR="007226E4" w:rsidRPr="001552A4" w:rsidRDefault="007226E4" w:rsidP="007226E4">
      <w:pPr>
        <w:spacing w:before="200"/>
        <w:ind w:firstLine="540"/>
        <w:jc w:val="both"/>
        <w:rPr>
          <w:sz w:val="24"/>
          <w:szCs w:val="24"/>
          <w:lang w:eastAsia="ru-RU"/>
        </w:rPr>
      </w:pPr>
      <w:r w:rsidRPr="001552A4">
        <w:rPr>
          <w:sz w:val="24"/>
          <w:szCs w:val="24"/>
          <w:lang w:eastAsia="ru-RU"/>
        </w:rPr>
        <w:t xml:space="preserve">числительные при помощи суффиксов -zehn, -zig, </w:t>
      </w:r>
      <w:r w:rsidRPr="001552A4">
        <w:rPr>
          <w:noProof/>
          <w:position w:val="-5"/>
          <w:sz w:val="24"/>
          <w:szCs w:val="24"/>
          <w:lang w:eastAsia="ru-RU"/>
        </w:rPr>
        <w:drawing>
          <wp:inline distT="0" distB="0" distL="0" distR="0" wp14:anchorId="29D43DFA" wp14:editId="4E5A7131">
            <wp:extent cx="295275" cy="20002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1552A4">
        <w:rPr>
          <w:sz w:val="24"/>
          <w:szCs w:val="24"/>
          <w:lang w:eastAsia="ru-RU"/>
        </w:rPr>
        <w:t>, -te, -ste);</w:t>
      </w:r>
    </w:p>
    <w:p w:rsidR="007226E4" w:rsidRPr="001552A4" w:rsidRDefault="007226E4" w:rsidP="007226E4">
      <w:pPr>
        <w:spacing w:before="200"/>
        <w:ind w:firstLine="540"/>
        <w:jc w:val="both"/>
        <w:rPr>
          <w:sz w:val="24"/>
          <w:szCs w:val="24"/>
          <w:lang w:eastAsia="ru-RU"/>
        </w:rPr>
      </w:pPr>
      <w:r w:rsidRPr="001552A4">
        <w:rPr>
          <w:sz w:val="24"/>
          <w:szCs w:val="24"/>
          <w:lang w:eastAsia="ru-RU"/>
        </w:rPr>
        <w:t>с использованием словосложения (сложные существительные путем соединения основ существительных (der Wintersport, das Klassenzimmer);</w:t>
      </w:r>
    </w:p>
    <w:p w:rsidR="007226E4" w:rsidRPr="001552A4" w:rsidRDefault="007226E4" w:rsidP="007226E4">
      <w:pPr>
        <w:spacing w:before="200"/>
        <w:ind w:firstLine="540"/>
        <w:jc w:val="both"/>
        <w:rPr>
          <w:sz w:val="24"/>
          <w:szCs w:val="24"/>
          <w:lang w:eastAsia="ru-RU"/>
        </w:rPr>
      </w:pPr>
      <w:r w:rsidRPr="001552A4">
        <w:rPr>
          <w:sz w:val="24"/>
          <w:szCs w:val="24"/>
          <w:lang w:eastAsia="ru-RU"/>
        </w:rPr>
        <w:t>сложные существительные путем соединения основы глагола с основой существительного (der Schreibtisch);</w:t>
      </w:r>
    </w:p>
    <w:p w:rsidR="007226E4" w:rsidRPr="001552A4" w:rsidRDefault="007226E4" w:rsidP="007226E4">
      <w:pPr>
        <w:spacing w:before="200"/>
        <w:ind w:firstLine="540"/>
        <w:jc w:val="both"/>
        <w:rPr>
          <w:sz w:val="24"/>
          <w:szCs w:val="24"/>
          <w:lang w:eastAsia="ru-RU"/>
        </w:rPr>
      </w:pPr>
      <w:r w:rsidRPr="001552A4">
        <w:rPr>
          <w:sz w:val="24"/>
          <w:szCs w:val="24"/>
          <w:lang w:eastAsia="ru-RU"/>
        </w:rPr>
        <w:t>сложные существительные путем соединения основы прилагательного и основы существительного (die Kleinstadt);</w:t>
      </w:r>
    </w:p>
    <w:p w:rsidR="007226E4" w:rsidRPr="001552A4" w:rsidRDefault="007226E4" w:rsidP="007226E4">
      <w:pPr>
        <w:spacing w:before="200"/>
        <w:ind w:firstLine="540"/>
        <w:jc w:val="both"/>
        <w:rPr>
          <w:sz w:val="24"/>
          <w:szCs w:val="24"/>
          <w:lang w:eastAsia="ru-RU"/>
        </w:rPr>
      </w:pPr>
      <w:r w:rsidRPr="001552A4">
        <w:rPr>
          <w:sz w:val="24"/>
          <w:szCs w:val="24"/>
          <w:lang w:eastAsia="ru-RU"/>
        </w:rPr>
        <w:t>сложные прилагательные путем соединения основ прилагательных (dunkelblau);</w:t>
      </w:r>
    </w:p>
    <w:p w:rsidR="007226E4" w:rsidRPr="001552A4" w:rsidRDefault="007226E4" w:rsidP="007226E4">
      <w:pPr>
        <w:spacing w:before="200"/>
        <w:ind w:firstLine="540"/>
        <w:jc w:val="both"/>
        <w:rPr>
          <w:sz w:val="24"/>
          <w:szCs w:val="24"/>
          <w:lang w:eastAsia="ru-RU"/>
        </w:rPr>
      </w:pPr>
      <w:r w:rsidRPr="001552A4">
        <w:rPr>
          <w:sz w:val="24"/>
          <w:szCs w:val="24"/>
          <w:lang w:eastAsia="ru-RU"/>
        </w:rPr>
        <w:t>с использованием конверсии (образование имен существительных от неопределенных форм глаголов (lesen - das Lesen);</w:t>
      </w:r>
    </w:p>
    <w:p w:rsidR="007226E4" w:rsidRPr="001552A4" w:rsidRDefault="007226E4" w:rsidP="007226E4">
      <w:pPr>
        <w:spacing w:before="200"/>
        <w:ind w:firstLine="540"/>
        <w:jc w:val="both"/>
        <w:rPr>
          <w:sz w:val="24"/>
          <w:szCs w:val="24"/>
          <w:lang w:eastAsia="ru-RU"/>
        </w:rPr>
      </w:pPr>
      <w:r w:rsidRPr="001552A4">
        <w:rPr>
          <w:sz w:val="24"/>
          <w:szCs w:val="24"/>
          <w:lang w:eastAsia="ru-RU"/>
        </w:rPr>
        <w:t>имен существительных от прилагательных (das Beste, der Deutsche, die Bekannte);</w:t>
      </w:r>
    </w:p>
    <w:p w:rsidR="007226E4" w:rsidRPr="001552A4" w:rsidRDefault="007226E4" w:rsidP="007226E4">
      <w:pPr>
        <w:spacing w:before="200"/>
        <w:ind w:firstLine="540"/>
        <w:jc w:val="both"/>
        <w:rPr>
          <w:sz w:val="24"/>
          <w:szCs w:val="24"/>
          <w:lang w:eastAsia="ru-RU"/>
        </w:rPr>
      </w:pPr>
      <w:r w:rsidRPr="001552A4">
        <w:rPr>
          <w:sz w:val="24"/>
          <w:szCs w:val="24"/>
          <w:lang w:eastAsia="ru-RU"/>
        </w:rPr>
        <w:t>имен существительных от основы глагола без изменения корневой гласной (der Anfang);</w:t>
      </w:r>
    </w:p>
    <w:p w:rsidR="007226E4" w:rsidRPr="001552A4" w:rsidRDefault="007226E4" w:rsidP="007226E4">
      <w:pPr>
        <w:spacing w:before="200"/>
        <w:ind w:firstLine="540"/>
        <w:jc w:val="both"/>
        <w:rPr>
          <w:sz w:val="24"/>
          <w:szCs w:val="24"/>
          <w:lang w:eastAsia="ru-RU"/>
        </w:rPr>
      </w:pPr>
      <w:r w:rsidRPr="001552A4">
        <w:rPr>
          <w:sz w:val="24"/>
          <w:szCs w:val="24"/>
          <w:lang w:eastAsia="ru-RU"/>
        </w:rPr>
        <w:t>имен существительных от основы глагола с изменением корневой гласной (der Sprung);</w:t>
      </w:r>
    </w:p>
    <w:p w:rsidR="007226E4" w:rsidRPr="001552A4" w:rsidRDefault="007226E4" w:rsidP="007226E4">
      <w:pPr>
        <w:spacing w:before="200"/>
        <w:ind w:firstLine="540"/>
        <w:jc w:val="both"/>
        <w:rPr>
          <w:sz w:val="24"/>
          <w:szCs w:val="24"/>
          <w:lang w:eastAsia="ru-RU"/>
        </w:rPr>
      </w:pPr>
      <w:r w:rsidRPr="001552A4">
        <w:rPr>
          <w:sz w:val="24"/>
          <w:szCs w:val="24"/>
          <w:lang w:eastAsia="ru-RU"/>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7226E4" w:rsidRPr="001552A4" w:rsidRDefault="007226E4" w:rsidP="007226E4">
      <w:pPr>
        <w:spacing w:before="200"/>
        <w:ind w:firstLine="540"/>
        <w:jc w:val="both"/>
        <w:rPr>
          <w:sz w:val="24"/>
          <w:szCs w:val="24"/>
          <w:lang w:eastAsia="ru-RU"/>
        </w:rPr>
      </w:pPr>
      <w:r w:rsidRPr="001552A4">
        <w:rPr>
          <w:sz w:val="24"/>
          <w:szCs w:val="24"/>
          <w:lang w:eastAsia="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226E4" w:rsidRPr="001552A4" w:rsidRDefault="007226E4" w:rsidP="007226E4">
      <w:pPr>
        <w:spacing w:before="200"/>
        <w:ind w:firstLine="540"/>
        <w:jc w:val="both"/>
        <w:rPr>
          <w:sz w:val="24"/>
          <w:szCs w:val="24"/>
          <w:lang w:eastAsia="ru-RU"/>
        </w:rPr>
      </w:pPr>
      <w:r w:rsidRPr="001552A4">
        <w:rPr>
          <w:b/>
          <w:sz w:val="24"/>
          <w:szCs w:val="24"/>
          <w:lang w:eastAsia="ru-RU"/>
        </w:rPr>
        <w:t>4.</w:t>
      </w:r>
      <w:r w:rsidRPr="001552A4">
        <w:rPr>
          <w:sz w:val="24"/>
          <w:szCs w:val="24"/>
          <w:lang w:eastAsia="ru-RU"/>
        </w:rPr>
        <w:t xml:space="preserve"> Знать и понимать особенности структуры простых и сложных предложений и различных коммуникативных типов предложений немецкого языка;</w:t>
      </w:r>
    </w:p>
    <w:p w:rsidR="007226E4" w:rsidRPr="001552A4" w:rsidRDefault="007226E4" w:rsidP="007226E4">
      <w:pPr>
        <w:spacing w:before="200"/>
        <w:ind w:firstLine="540"/>
        <w:jc w:val="both"/>
        <w:rPr>
          <w:sz w:val="24"/>
          <w:szCs w:val="24"/>
          <w:lang w:eastAsia="ru-RU"/>
        </w:rPr>
      </w:pPr>
      <w:r w:rsidRPr="001552A4">
        <w:rPr>
          <w:sz w:val="24"/>
          <w:szCs w:val="24"/>
          <w:lang w:eastAsia="ru-RU"/>
        </w:rPr>
        <w:t>распознавать и употреблять в устной и письменной речи:</w:t>
      </w:r>
    </w:p>
    <w:p w:rsidR="007226E4" w:rsidRPr="001552A4" w:rsidRDefault="007226E4" w:rsidP="007226E4">
      <w:pPr>
        <w:spacing w:before="200"/>
        <w:ind w:firstLine="540"/>
        <w:jc w:val="both"/>
        <w:rPr>
          <w:sz w:val="24"/>
          <w:szCs w:val="24"/>
          <w:lang w:eastAsia="ru-RU"/>
        </w:rPr>
      </w:pPr>
      <w:r w:rsidRPr="001552A4">
        <w:rPr>
          <w:sz w:val="24"/>
          <w:szCs w:val="24"/>
          <w:lang w:eastAsia="ru-RU"/>
        </w:rPr>
        <w:t>предложения с безличным местоимением es;</w:t>
      </w:r>
    </w:p>
    <w:p w:rsidR="007226E4" w:rsidRPr="001552A4" w:rsidRDefault="007226E4" w:rsidP="007226E4">
      <w:pPr>
        <w:spacing w:before="200"/>
        <w:ind w:firstLine="540"/>
        <w:jc w:val="both"/>
        <w:rPr>
          <w:sz w:val="24"/>
          <w:szCs w:val="24"/>
          <w:lang w:eastAsia="ru-RU"/>
        </w:rPr>
      </w:pPr>
      <w:r w:rsidRPr="001552A4">
        <w:rPr>
          <w:sz w:val="24"/>
          <w:szCs w:val="24"/>
          <w:lang w:eastAsia="ru-RU"/>
        </w:rPr>
        <w:t>предложения с конструкцией es gibt;</w:t>
      </w:r>
    </w:p>
    <w:p w:rsidR="007226E4" w:rsidRPr="001552A4" w:rsidRDefault="007226E4" w:rsidP="007226E4">
      <w:pPr>
        <w:spacing w:before="200"/>
        <w:ind w:firstLine="540"/>
        <w:jc w:val="both"/>
        <w:rPr>
          <w:sz w:val="24"/>
          <w:szCs w:val="24"/>
          <w:lang w:eastAsia="ru-RU"/>
        </w:rPr>
      </w:pPr>
      <w:r w:rsidRPr="001552A4">
        <w:rPr>
          <w:sz w:val="24"/>
          <w:szCs w:val="24"/>
          <w:lang w:eastAsia="ru-RU"/>
        </w:rPr>
        <w:t>предложения с неопределенно-личным местоимением man, в том числе с модальными глаголами;</w:t>
      </w:r>
    </w:p>
    <w:p w:rsidR="007226E4" w:rsidRPr="001552A4" w:rsidRDefault="007226E4" w:rsidP="007226E4">
      <w:pPr>
        <w:spacing w:before="200"/>
        <w:ind w:firstLine="540"/>
        <w:jc w:val="both"/>
        <w:rPr>
          <w:sz w:val="24"/>
          <w:szCs w:val="24"/>
          <w:lang w:eastAsia="ru-RU"/>
        </w:rPr>
      </w:pPr>
      <w:r w:rsidRPr="001552A4">
        <w:rPr>
          <w:sz w:val="24"/>
          <w:szCs w:val="24"/>
          <w:lang w:eastAsia="ru-RU"/>
        </w:rPr>
        <w:t>предложения с инфинитивным оборотом um... zu;</w:t>
      </w:r>
    </w:p>
    <w:p w:rsidR="007226E4" w:rsidRPr="001552A4" w:rsidRDefault="007226E4" w:rsidP="007226E4">
      <w:pPr>
        <w:spacing w:before="200"/>
        <w:ind w:firstLine="540"/>
        <w:jc w:val="both"/>
        <w:rPr>
          <w:sz w:val="24"/>
          <w:szCs w:val="24"/>
          <w:lang w:eastAsia="ru-RU"/>
        </w:rPr>
      </w:pPr>
      <w:r w:rsidRPr="001552A4">
        <w:rPr>
          <w:sz w:val="24"/>
          <w:szCs w:val="24"/>
          <w:lang w:eastAsia="ru-RU"/>
        </w:rPr>
        <w:t>предложения с глаголами, требующие употребления после них частицы zu и инфинитива;</w:t>
      </w:r>
    </w:p>
    <w:p w:rsidR="007226E4" w:rsidRPr="001552A4" w:rsidRDefault="007226E4" w:rsidP="007226E4">
      <w:pPr>
        <w:spacing w:before="200"/>
        <w:ind w:firstLine="540"/>
        <w:jc w:val="both"/>
        <w:rPr>
          <w:sz w:val="24"/>
          <w:szCs w:val="24"/>
          <w:lang w:eastAsia="ru-RU"/>
        </w:rPr>
      </w:pPr>
      <w:r w:rsidRPr="001552A4">
        <w:rPr>
          <w:sz w:val="24"/>
          <w:szCs w:val="24"/>
          <w:lang w:eastAsia="ru-RU"/>
        </w:rPr>
        <w:t>сложносочиненные предложения с сочинительными союзами und, aber, oder, sondem, denn, nicht nur... sondem auch, наречиями deshalb, darum, trotzdem;</w:t>
      </w:r>
    </w:p>
    <w:p w:rsidR="007226E4" w:rsidRPr="001552A4" w:rsidRDefault="007226E4" w:rsidP="007226E4">
      <w:pPr>
        <w:spacing w:before="200"/>
        <w:ind w:firstLine="540"/>
        <w:jc w:val="both"/>
        <w:rPr>
          <w:sz w:val="24"/>
          <w:szCs w:val="24"/>
          <w:lang w:eastAsia="ru-RU"/>
        </w:rPr>
      </w:pPr>
      <w:r w:rsidRPr="001552A4">
        <w:rPr>
          <w:sz w:val="24"/>
          <w:szCs w:val="24"/>
          <w:lang w:eastAsia="ru-RU"/>
        </w:rPr>
        <w:t>сложноподчиненные предложения: дополнительные - с союзами dass, ob и других; причины - с союзами weil, da; условия - с союзом wenn;</w:t>
      </w:r>
    </w:p>
    <w:p w:rsidR="007226E4" w:rsidRPr="001552A4" w:rsidRDefault="007226E4" w:rsidP="007226E4">
      <w:pPr>
        <w:spacing w:before="200"/>
        <w:ind w:firstLine="540"/>
        <w:jc w:val="both"/>
        <w:rPr>
          <w:sz w:val="24"/>
          <w:szCs w:val="24"/>
          <w:lang w:eastAsia="ru-RU"/>
        </w:rPr>
      </w:pPr>
      <w:r w:rsidRPr="001552A4">
        <w:rPr>
          <w:sz w:val="24"/>
          <w:szCs w:val="24"/>
          <w:lang w:eastAsia="ru-RU"/>
        </w:rPr>
        <w:t>времени - с союзами wenn, als, nachdem;</w:t>
      </w:r>
    </w:p>
    <w:p w:rsidR="007226E4" w:rsidRPr="001552A4" w:rsidRDefault="007226E4" w:rsidP="007226E4">
      <w:pPr>
        <w:spacing w:before="200"/>
        <w:ind w:firstLine="540"/>
        <w:jc w:val="both"/>
        <w:rPr>
          <w:sz w:val="24"/>
          <w:szCs w:val="24"/>
          <w:lang w:eastAsia="ru-RU"/>
        </w:rPr>
      </w:pPr>
      <w:r w:rsidRPr="001552A4">
        <w:rPr>
          <w:sz w:val="24"/>
          <w:szCs w:val="24"/>
          <w:lang w:eastAsia="ru-RU"/>
        </w:rPr>
        <w:t>цели - с союзом damit;</w:t>
      </w:r>
    </w:p>
    <w:p w:rsidR="007226E4" w:rsidRPr="001552A4" w:rsidRDefault="007226E4" w:rsidP="007226E4">
      <w:pPr>
        <w:spacing w:before="200"/>
        <w:ind w:firstLine="540"/>
        <w:jc w:val="both"/>
        <w:rPr>
          <w:sz w:val="24"/>
          <w:szCs w:val="24"/>
          <w:lang w:eastAsia="ru-RU"/>
        </w:rPr>
      </w:pPr>
      <w:r w:rsidRPr="001552A4">
        <w:rPr>
          <w:sz w:val="24"/>
          <w:szCs w:val="24"/>
          <w:lang w:eastAsia="ru-RU"/>
        </w:rPr>
        <w:t>определительные с относительными местоимениями die, der, das;</w:t>
      </w:r>
    </w:p>
    <w:p w:rsidR="007226E4" w:rsidRPr="001552A4" w:rsidRDefault="007226E4" w:rsidP="007226E4">
      <w:pPr>
        <w:spacing w:before="200"/>
        <w:ind w:firstLine="540"/>
        <w:jc w:val="both"/>
        <w:rPr>
          <w:sz w:val="24"/>
          <w:szCs w:val="24"/>
          <w:lang w:eastAsia="ru-RU"/>
        </w:rPr>
      </w:pPr>
      <w:r w:rsidRPr="001552A4">
        <w:rPr>
          <w:sz w:val="24"/>
          <w:szCs w:val="24"/>
          <w:lang w:eastAsia="ru-RU"/>
        </w:rPr>
        <w:t>уступки - с союзом obwohl;</w:t>
      </w:r>
    </w:p>
    <w:p w:rsidR="007226E4" w:rsidRPr="001552A4" w:rsidRDefault="007226E4" w:rsidP="007226E4">
      <w:pPr>
        <w:spacing w:before="200"/>
        <w:ind w:firstLine="540"/>
        <w:jc w:val="both"/>
        <w:rPr>
          <w:sz w:val="24"/>
          <w:szCs w:val="24"/>
          <w:lang w:eastAsia="ru-RU"/>
        </w:rPr>
      </w:pPr>
      <w:r w:rsidRPr="001552A4">
        <w:rPr>
          <w:sz w:val="24"/>
          <w:szCs w:val="24"/>
          <w:lang w:eastAsia="ru-RU"/>
        </w:rPr>
        <w:t>способы выражения косвенной речи, в том числе косвенный вопрос с союзом ob без использования сослагательного наклонения;</w:t>
      </w:r>
    </w:p>
    <w:p w:rsidR="007226E4" w:rsidRPr="001552A4" w:rsidRDefault="007226E4" w:rsidP="007226E4">
      <w:pPr>
        <w:spacing w:before="200"/>
        <w:ind w:firstLine="540"/>
        <w:jc w:val="both"/>
        <w:rPr>
          <w:sz w:val="24"/>
          <w:szCs w:val="24"/>
          <w:lang w:eastAsia="ru-RU"/>
        </w:rPr>
      </w:pPr>
      <w:r w:rsidRPr="001552A4">
        <w:rPr>
          <w:sz w:val="24"/>
          <w:szCs w:val="24"/>
          <w:lang w:eastAsia="ru-RU"/>
        </w:rPr>
        <w:t xml:space="preserve">средства связи в тексте для обеспечения его целостности, в том числе с помощью наречий zuerst, dann, danach, </w:t>
      </w:r>
      <w:r w:rsidRPr="001552A4">
        <w:rPr>
          <w:noProof/>
          <w:position w:val="-5"/>
          <w:sz w:val="24"/>
          <w:szCs w:val="24"/>
          <w:lang w:eastAsia="ru-RU"/>
        </w:rPr>
        <w:drawing>
          <wp:inline distT="0" distB="0" distL="0" distR="0" wp14:anchorId="479F48B4" wp14:editId="44B4F815">
            <wp:extent cx="409575" cy="19050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1552A4">
        <w:rPr>
          <w:sz w:val="24"/>
          <w:szCs w:val="24"/>
          <w:lang w:eastAsia="ru-RU"/>
        </w:rPr>
        <w:t xml:space="preserve"> и других;</w:t>
      </w:r>
    </w:p>
    <w:p w:rsidR="007226E4" w:rsidRPr="001552A4" w:rsidRDefault="007226E4" w:rsidP="007226E4">
      <w:pPr>
        <w:spacing w:before="200"/>
        <w:ind w:firstLine="540"/>
        <w:jc w:val="both"/>
        <w:rPr>
          <w:sz w:val="24"/>
          <w:szCs w:val="24"/>
          <w:lang w:eastAsia="ru-RU"/>
        </w:rPr>
      </w:pPr>
      <w:r w:rsidRPr="001552A4">
        <w:rPr>
          <w:sz w:val="24"/>
          <w:szCs w:val="24"/>
          <w:lang w:eastAsia="ru-RU"/>
        </w:rPr>
        <w:t xml:space="preserve">все типы вопросительных предложений (общий, специальный, альтернативный вопросы в </w:t>
      </w:r>
      <w:r w:rsidRPr="001552A4">
        <w:rPr>
          <w:noProof/>
          <w:position w:val="-4"/>
          <w:sz w:val="24"/>
          <w:szCs w:val="24"/>
          <w:lang w:eastAsia="ru-RU"/>
        </w:rPr>
        <w:drawing>
          <wp:inline distT="0" distB="0" distL="0" distR="0" wp14:anchorId="7FA9B13C" wp14:editId="2C014E73">
            <wp:extent cx="504825" cy="18097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1552A4">
        <w:rPr>
          <w:sz w:val="24"/>
          <w:szCs w:val="24"/>
          <w:lang w:eastAsia="ru-RU"/>
        </w:rPr>
        <w:t xml:space="preserve">, Perfekt, </w:t>
      </w:r>
      <w:r w:rsidRPr="001552A4">
        <w:rPr>
          <w:noProof/>
          <w:position w:val="-4"/>
          <w:sz w:val="24"/>
          <w:szCs w:val="24"/>
          <w:lang w:eastAsia="ru-RU"/>
        </w:rPr>
        <w:drawing>
          <wp:inline distT="0" distB="0" distL="0" distR="0" wp14:anchorId="0BC885D2" wp14:editId="26C28CE0">
            <wp:extent cx="695325" cy="18097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1552A4">
        <w:rPr>
          <w:sz w:val="24"/>
          <w:szCs w:val="24"/>
          <w:lang w:eastAsia="ru-RU"/>
        </w:rPr>
        <w:t>; Futur I);</w:t>
      </w:r>
    </w:p>
    <w:p w:rsidR="007226E4" w:rsidRPr="001552A4" w:rsidRDefault="007226E4" w:rsidP="007226E4">
      <w:pPr>
        <w:spacing w:before="200"/>
        <w:ind w:firstLine="540"/>
        <w:jc w:val="both"/>
        <w:rPr>
          <w:sz w:val="24"/>
          <w:szCs w:val="24"/>
          <w:lang w:eastAsia="ru-RU"/>
        </w:rPr>
      </w:pPr>
      <w:r w:rsidRPr="001552A4">
        <w:rPr>
          <w:sz w:val="24"/>
          <w:szCs w:val="24"/>
          <w:lang w:eastAsia="ru-RU"/>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7226E4" w:rsidRPr="001552A4" w:rsidRDefault="007226E4" w:rsidP="007226E4">
      <w:pPr>
        <w:spacing w:before="200"/>
        <w:ind w:firstLine="540"/>
        <w:jc w:val="both"/>
        <w:rPr>
          <w:sz w:val="24"/>
          <w:szCs w:val="24"/>
          <w:lang w:eastAsia="ru-RU"/>
        </w:rPr>
      </w:pPr>
      <w:r w:rsidRPr="001552A4">
        <w:rPr>
          <w:sz w:val="24"/>
          <w:szCs w:val="24"/>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1552A4">
        <w:rPr>
          <w:noProof/>
          <w:position w:val="-4"/>
          <w:sz w:val="24"/>
          <w:szCs w:val="24"/>
          <w:lang w:eastAsia="ru-RU"/>
        </w:rPr>
        <w:drawing>
          <wp:inline distT="0" distB="0" distL="0" distR="0" wp14:anchorId="5A71D8AB" wp14:editId="5C91FFE5">
            <wp:extent cx="504825" cy="18097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1552A4">
        <w:rPr>
          <w:sz w:val="24"/>
          <w:szCs w:val="24"/>
          <w:lang w:eastAsia="ru-RU"/>
        </w:rPr>
        <w:t xml:space="preserve">, Perfekt, </w:t>
      </w:r>
      <w:r w:rsidRPr="001552A4">
        <w:rPr>
          <w:noProof/>
          <w:position w:val="-4"/>
          <w:sz w:val="24"/>
          <w:szCs w:val="24"/>
          <w:lang w:eastAsia="ru-RU"/>
        </w:rPr>
        <w:drawing>
          <wp:inline distT="0" distB="0" distL="0" distR="0" wp14:anchorId="05436B20" wp14:editId="06714D2C">
            <wp:extent cx="695325" cy="18097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1552A4">
        <w:rPr>
          <w:sz w:val="24"/>
          <w:szCs w:val="24"/>
          <w:lang w:eastAsia="ru-RU"/>
        </w:rPr>
        <w:t>, Futur I);</w:t>
      </w:r>
    </w:p>
    <w:p w:rsidR="007226E4" w:rsidRPr="001552A4" w:rsidRDefault="007226E4" w:rsidP="007226E4">
      <w:pPr>
        <w:spacing w:before="200"/>
        <w:ind w:firstLine="540"/>
        <w:jc w:val="both"/>
        <w:rPr>
          <w:sz w:val="24"/>
          <w:szCs w:val="24"/>
          <w:lang w:eastAsia="ru-RU"/>
        </w:rPr>
      </w:pPr>
      <w:r w:rsidRPr="001552A4">
        <w:rPr>
          <w:sz w:val="24"/>
          <w:szCs w:val="24"/>
          <w:lang w:eastAsia="ru-RU"/>
        </w:rPr>
        <w:t>возвратные глаголы в видовременных формах действительного залога в изъявительном наклонении (</w:t>
      </w:r>
      <w:r w:rsidRPr="001552A4">
        <w:rPr>
          <w:noProof/>
          <w:position w:val="-4"/>
          <w:sz w:val="24"/>
          <w:szCs w:val="24"/>
          <w:lang w:eastAsia="ru-RU"/>
        </w:rPr>
        <w:drawing>
          <wp:inline distT="0" distB="0" distL="0" distR="0" wp14:anchorId="3AD5D9F6" wp14:editId="391789A9">
            <wp:extent cx="504825" cy="18097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1552A4">
        <w:rPr>
          <w:sz w:val="24"/>
          <w:szCs w:val="24"/>
          <w:lang w:eastAsia="ru-RU"/>
        </w:rPr>
        <w:t xml:space="preserve">, Perfekt, </w:t>
      </w:r>
      <w:r w:rsidRPr="001552A4">
        <w:rPr>
          <w:noProof/>
          <w:position w:val="-4"/>
          <w:sz w:val="24"/>
          <w:szCs w:val="24"/>
          <w:lang w:eastAsia="ru-RU"/>
        </w:rPr>
        <w:drawing>
          <wp:inline distT="0" distB="0" distL="0" distR="0" wp14:anchorId="74B8B9BD" wp14:editId="6DBA7E6B">
            <wp:extent cx="695325" cy="18097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1552A4">
        <w:rPr>
          <w:sz w:val="24"/>
          <w:szCs w:val="24"/>
          <w:lang w:eastAsia="ru-RU"/>
        </w:rPr>
        <w:t>, Futur I);</w:t>
      </w:r>
    </w:p>
    <w:p w:rsidR="007226E4" w:rsidRPr="001552A4" w:rsidRDefault="007226E4" w:rsidP="007226E4">
      <w:pPr>
        <w:spacing w:before="200"/>
        <w:ind w:firstLine="540"/>
        <w:jc w:val="both"/>
        <w:rPr>
          <w:sz w:val="24"/>
          <w:szCs w:val="24"/>
          <w:lang w:eastAsia="ru-RU"/>
        </w:rPr>
      </w:pPr>
      <w:r w:rsidRPr="001552A4">
        <w:rPr>
          <w:sz w:val="24"/>
          <w:szCs w:val="24"/>
          <w:lang w:eastAsia="ru-RU"/>
        </w:rPr>
        <w:t>глаголы (слабые и сильные, с отделяемыми и неотделяемыми приставками) в видовременных формах страдательного залога (</w:t>
      </w:r>
      <w:r w:rsidRPr="001552A4">
        <w:rPr>
          <w:noProof/>
          <w:position w:val="-4"/>
          <w:sz w:val="24"/>
          <w:szCs w:val="24"/>
          <w:lang w:eastAsia="ru-RU"/>
        </w:rPr>
        <w:drawing>
          <wp:inline distT="0" distB="0" distL="0" distR="0" wp14:anchorId="12CFDEBA" wp14:editId="4BA041F6">
            <wp:extent cx="504825" cy="18097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1552A4">
        <w:rPr>
          <w:sz w:val="24"/>
          <w:szCs w:val="24"/>
          <w:lang w:eastAsia="ru-RU"/>
        </w:rPr>
        <w:t xml:space="preserve">, </w:t>
      </w:r>
      <w:r w:rsidRPr="001552A4">
        <w:rPr>
          <w:noProof/>
          <w:position w:val="-4"/>
          <w:sz w:val="24"/>
          <w:szCs w:val="24"/>
          <w:lang w:eastAsia="ru-RU"/>
        </w:rPr>
        <w:drawing>
          <wp:inline distT="0" distB="0" distL="0" distR="0" wp14:anchorId="1A3D00F7" wp14:editId="315AD268">
            <wp:extent cx="695325" cy="18097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1552A4">
        <w:rPr>
          <w:sz w:val="24"/>
          <w:szCs w:val="24"/>
          <w:lang w:eastAsia="ru-RU"/>
        </w:rPr>
        <w:t>);</w:t>
      </w:r>
    </w:p>
    <w:p w:rsidR="007226E4" w:rsidRPr="001552A4" w:rsidRDefault="007226E4" w:rsidP="007226E4">
      <w:pPr>
        <w:spacing w:before="200"/>
        <w:ind w:firstLine="540"/>
        <w:jc w:val="both"/>
        <w:rPr>
          <w:sz w:val="24"/>
          <w:szCs w:val="24"/>
          <w:lang w:eastAsia="ru-RU"/>
        </w:rPr>
      </w:pPr>
      <w:r w:rsidRPr="001552A4">
        <w:rPr>
          <w:sz w:val="24"/>
          <w:szCs w:val="24"/>
          <w:lang w:eastAsia="ru-RU"/>
        </w:rPr>
        <w:t>видовременная глагольная форма действительного залога Plusquamperfekt (при согласовании времен);</w:t>
      </w:r>
    </w:p>
    <w:p w:rsidR="007226E4" w:rsidRPr="001552A4" w:rsidRDefault="007226E4" w:rsidP="007226E4">
      <w:pPr>
        <w:spacing w:before="200"/>
        <w:ind w:firstLine="540"/>
        <w:jc w:val="both"/>
        <w:rPr>
          <w:sz w:val="24"/>
          <w:szCs w:val="24"/>
          <w:lang w:eastAsia="ru-RU"/>
        </w:rPr>
      </w:pPr>
      <w:r w:rsidRPr="001552A4">
        <w:rPr>
          <w:sz w:val="24"/>
          <w:szCs w:val="24"/>
          <w:lang w:eastAsia="ru-RU"/>
        </w:rPr>
        <w:t xml:space="preserve">формы сослагательного наклонения от глаголов haben, sein, werden, </w:t>
      </w:r>
      <w:r w:rsidRPr="001552A4">
        <w:rPr>
          <w:noProof/>
          <w:position w:val="-4"/>
          <w:sz w:val="24"/>
          <w:szCs w:val="24"/>
          <w:lang w:eastAsia="ru-RU"/>
        </w:rPr>
        <w:drawing>
          <wp:inline distT="0" distB="0" distL="0" distR="0" wp14:anchorId="237F747E" wp14:editId="6BA4C2D6">
            <wp:extent cx="504825" cy="18097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1552A4">
        <w:rPr>
          <w:sz w:val="24"/>
          <w:szCs w:val="24"/>
          <w:lang w:eastAsia="ru-RU"/>
        </w:rPr>
        <w:t xml:space="preserve">, </w:t>
      </w:r>
      <w:r w:rsidRPr="001552A4">
        <w:rPr>
          <w:noProof/>
          <w:position w:val="-5"/>
          <w:sz w:val="24"/>
          <w:szCs w:val="24"/>
          <w:lang w:eastAsia="ru-RU"/>
        </w:rPr>
        <w:drawing>
          <wp:inline distT="0" distB="0" distL="0" distR="0" wp14:anchorId="770CB38B" wp14:editId="3D50CEF6">
            <wp:extent cx="466725" cy="19050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sidRPr="001552A4">
        <w:rPr>
          <w:sz w:val="24"/>
          <w:szCs w:val="24"/>
          <w:lang w:eastAsia="ru-RU"/>
        </w:rPr>
        <w:t xml:space="preserve">; сочетания </w:t>
      </w:r>
      <w:r w:rsidRPr="001552A4">
        <w:rPr>
          <w:noProof/>
          <w:position w:val="-4"/>
          <w:sz w:val="24"/>
          <w:szCs w:val="24"/>
          <w:lang w:eastAsia="ru-RU"/>
        </w:rPr>
        <w:drawing>
          <wp:inline distT="0" distB="0" distL="0" distR="0" wp14:anchorId="6A878584" wp14:editId="6C19FC4E">
            <wp:extent cx="428625" cy="18097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1552A4">
        <w:rPr>
          <w:sz w:val="24"/>
          <w:szCs w:val="24"/>
          <w:lang w:eastAsia="ru-RU"/>
        </w:rPr>
        <w:t xml:space="preserve"> + Infinitiv для выражения вежливой просьбы, желания в придаточных предложениях условия с wenn (Konjunktiv </w:t>
      </w:r>
      <w:r w:rsidRPr="001552A4">
        <w:rPr>
          <w:noProof/>
          <w:position w:val="-4"/>
          <w:sz w:val="24"/>
          <w:szCs w:val="24"/>
          <w:lang w:eastAsia="ru-RU"/>
        </w:rPr>
        <w:drawing>
          <wp:inline distT="0" distB="0" distL="0" distR="0" wp14:anchorId="7C8D3B2F" wp14:editId="5124752E">
            <wp:extent cx="695325" cy="18097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1552A4">
        <w:rPr>
          <w:sz w:val="24"/>
          <w:szCs w:val="24"/>
          <w:lang w:eastAsia="ru-RU"/>
        </w:rPr>
        <w:t>);</w:t>
      </w:r>
    </w:p>
    <w:p w:rsidR="007226E4" w:rsidRPr="001552A4" w:rsidRDefault="007226E4" w:rsidP="007226E4">
      <w:pPr>
        <w:spacing w:before="200"/>
        <w:ind w:firstLine="540"/>
        <w:jc w:val="both"/>
        <w:rPr>
          <w:sz w:val="24"/>
          <w:szCs w:val="24"/>
          <w:lang w:eastAsia="ru-RU"/>
        </w:rPr>
      </w:pPr>
      <w:r w:rsidRPr="001552A4">
        <w:rPr>
          <w:sz w:val="24"/>
          <w:szCs w:val="24"/>
          <w:lang w:eastAsia="ru-RU"/>
        </w:rPr>
        <w:t>модальные глаголы (</w:t>
      </w:r>
      <w:r w:rsidRPr="001552A4">
        <w:rPr>
          <w:noProof/>
          <w:position w:val="-5"/>
          <w:sz w:val="24"/>
          <w:szCs w:val="24"/>
          <w:lang w:eastAsia="ru-RU"/>
        </w:rPr>
        <w:drawing>
          <wp:inline distT="0" distB="0" distL="0" distR="0" wp14:anchorId="61478E83" wp14:editId="11333240">
            <wp:extent cx="466725" cy="19050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sidRPr="001552A4">
        <w:rPr>
          <w:sz w:val="24"/>
          <w:szCs w:val="24"/>
          <w:lang w:eastAsia="ru-RU"/>
        </w:rPr>
        <w:t xml:space="preserve">, wollen, </w:t>
      </w:r>
      <w:r w:rsidRPr="001552A4">
        <w:rPr>
          <w:noProof/>
          <w:position w:val="-4"/>
          <w:sz w:val="24"/>
          <w:szCs w:val="24"/>
          <w:lang w:eastAsia="ru-RU"/>
        </w:rPr>
        <w:drawing>
          <wp:inline distT="0" distB="0" distL="0" distR="0" wp14:anchorId="3C05BBA3" wp14:editId="42FC26FE">
            <wp:extent cx="504825" cy="18097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1552A4">
        <w:rPr>
          <w:sz w:val="24"/>
          <w:szCs w:val="24"/>
          <w:lang w:eastAsia="ru-RU"/>
        </w:rPr>
        <w:t xml:space="preserve">, </w:t>
      </w:r>
      <w:r w:rsidRPr="001552A4">
        <w:rPr>
          <w:noProof/>
          <w:position w:val="-2"/>
          <w:sz w:val="24"/>
          <w:szCs w:val="24"/>
          <w:lang w:eastAsia="ru-RU"/>
        </w:rPr>
        <w:drawing>
          <wp:inline distT="0" distB="0" distL="0" distR="0" wp14:anchorId="4DF4411E" wp14:editId="2E72F8F6">
            <wp:extent cx="504825" cy="16192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1552A4">
        <w:rPr>
          <w:sz w:val="24"/>
          <w:szCs w:val="24"/>
          <w:lang w:eastAsia="ru-RU"/>
        </w:rPr>
        <w:t xml:space="preserve">, </w:t>
      </w:r>
      <w:r w:rsidRPr="001552A4">
        <w:rPr>
          <w:noProof/>
          <w:position w:val="-4"/>
          <w:sz w:val="24"/>
          <w:szCs w:val="24"/>
          <w:lang w:eastAsia="ru-RU"/>
        </w:rPr>
        <w:drawing>
          <wp:inline distT="0" distB="0" distL="0" distR="0" wp14:anchorId="03002904" wp14:editId="383225DE">
            <wp:extent cx="447675" cy="18097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1552A4">
        <w:rPr>
          <w:sz w:val="24"/>
          <w:szCs w:val="24"/>
          <w:lang w:eastAsia="ru-RU"/>
        </w:rPr>
        <w:t xml:space="preserve">, sollen) в </w:t>
      </w:r>
      <w:r w:rsidRPr="001552A4">
        <w:rPr>
          <w:noProof/>
          <w:position w:val="-4"/>
          <w:sz w:val="24"/>
          <w:szCs w:val="24"/>
          <w:lang w:eastAsia="ru-RU"/>
        </w:rPr>
        <w:drawing>
          <wp:inline distT="0" distB="0" distL="0" distR="0" wp14:anchorId="65C82CF9" wp14:editId="4B723DE6">
            <wp:extent cx="504825" cy="18097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1552A4">
        <w:rPr>
          <w:sz w:val="24"/>
          <w:szCs w:val="24"/>
          <w:lang w:eastAsia="ru-RU"/>
        </w:rPr>
        <w:t xml:space="preserve">, </w:t>
      </w:r>
      <w:r w:rsidRPr="001552A4">
        <w:rPr>
          <w:noProof/>
          <w:position w:val="-4"/>
          <w:sz w:val="24"/>
          <w:szCs w:val="24"/>
          <w:lang w:eastAsia="ru-RU"/>
        </w:rPr>
        <w:drawing>
          <wp:inline distT="0" distB="0" distL="0" distR="0" wp14:anchorId="2CDE0AF5" wp14:editId="5D5727FA">
            <wp:extent cx="695325" cy="18097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1552A4">
        <w:rPr>
          <w:sz w:val="24"/>
          <w:szCs w:val="24"/>
          <w:lang w:eastAsia="ru-RU"/>
        </w:rPr>
        <w:t>;</w:t>
      </w:r>
    </w:p>
    <w:p w:rsidR="007226E4" w:rsidRPr="001552A4" w:rsidRDefault="007226E4" w:rsidP="007226E4">
      <w:pPr>
        <w:spacing w:before="200"/>
        <w:ind w:firstLine="540"/>
        <w:jc w:val="both"/>
        <w:rPr>
          <w:sz w:val="24"/>
          <w:szCs w:val="24"/>
          <w:lang w:eastAsia="ru-RU"/>
        </w:rPr>
      </w:pPr>
      <w:r w:rsidRPr="001552A4">
        <w:rPr>
          <w:sz w:val="24"/>
          <w:szCs w:val="24"/>
          <w:lang w:eastAsia="ru-RU"/>
        </w:rPr>
        <w:t>наиболее распространенные глаголы с управлением и местоименные наречия (worauf, wozu и тому подобные, darauf, dazu и тому подобные);</w:t>
      </w:r>
    </w:p>
    <w:p w:rsidR="007226E4" w:rsidRPr="001552A4" w:rsidRDefault="007226E4" w:rsidP="007226E4">
      <w:pPr>
        <w:spacing w:before="200"/>
        <w:ind w:firstLine="540"/>
        <w:jc w:val="both"/>
        <w:rPr>
          <w:sz w:val="24"/>
          <w:szCs w:val="24"/>
          <w:lang w:eastAsia="ru-RU"/>
        </w:rPr>
      </w:pPr>
      <w:r w:rsidRPr="001552A4">
        <w:rPr>
          <w:sz w:val="24"/>
          <w:szCs w:val="24"/>
          <w:lang w:eastAsia="ru-RU"/>
        </w:rPr>
        <w:t>определенный, неопределенный и нулевой артикли;</w:t>
      </w:r>
    </w:p>
    <w:p w:rsidR="007226E4" w:rsidRPr="001552A4" w:rsidRDefault="007226E4" w:rsidP="007226E4">
      <w:pPr>
        <w:spacing w:before="200"/>
        <w:ind w:firstLine="540"/>
        <w:jc w:val="both"/>
        <w:rPr>
          <w:sz w:val="24"/>
          <w:szCs w:val="24"/>
          <w:lang w:eastAsia="ru-RU"/>
        </w:rPr>
      </w:pPr>
      <w:r w:rsidRPr="001552A4">
        <w:rPr>
          <w:sz w:val="24"/>
          <w:szCs w:val="24"/>
          <w:lang w:eastAsia="ru-RU"/>
        </w:rPr>
        <w:t>имена существительные во множественном числе, образованные по правилу, и исключения;</w:t>
      </w:r>
    </w:p>
    <w:p w:rsidR="007226E4" w:rsidRPr="001552A4" w:rsidRDefault="007226E4" w:rsidP="007226E4">
      <w:pPr>
        <w:spacing w:before="200"/>
        <w:ind w:firstLine="540"/>
        <w:jc w:val="both"/>
        <w:rPr>
          <w:sz w:val="24"/>
          <w:szCs w:val="24"/>
          <w:lang w:eastAsia="ru-RU"/>
        </w:rPr>
      </w:pPr>
      <w:r w:rsidRPr="001552A4">
        <w:rPr>
          <w:sz w:val="24"/>
          <w:szCs w:val="24"/>
          <w:lang w:eastAsia="ru-RU"/>
        </w:rPr>
        <w:t>склонение имен существительных в единственном и множественном числе;</w:t>
      </w:r>
    </w:p>
    <w:p w:rsidR="007226E4" w:rsidRPr="001552A4" w:rsidRDefault="007226E4" w:rsidP="007226E4">
      <w:pPr>
        <w:spacing w:before="200"/>
        <w:ind w:firstLine="540"/>
        <w:jc w:val="both"/>
        <w:rPr>
          <w:sz w:val="24"/>
          <w:szCs w:val="24"/>
          <w:lang w:eastAsia="ru-RU"/>
        </w:rPr>
      </w:pPr>
      <w:r w:rsidRPr="001552A4">
        <w:rPr>
          <w:sz w:val="24"/>
          <w:szCs w:val="24"/>
          <w:lang w:eastAsia="ru-RU"/>
        </w:rPr>
        <w:t>имена прилагательные в положительной, сравнительной и превосходной степенях сравнения, образованные по правилу, и исключения;</w:t>
      </w:r>
    </w:p>
    <w:p w:rsidR="007226E4" w:rsidRPr="001552A4" w:rsidRDefault="007226E4" w:rsidP="007226E4">
      <w:pPr>
        <w:spacing w:before="200"/>
        <w:ind w:firstLine="540"/>
        <w:jc w:val="both"/>
        <w:rPr>
          <w:sz w:val="24"/>
          <w:szCs w:val="24"/>
          <w:lang w:eastAsia="ru-RU"/>
        </w:rPr>
      </w:pPr>
      <w:r w:rsidRPr="001552A4">
        <w:rPr>
          <w:sz w:val="24"/>
          <w:szCs w:val="24"/>
          <w:lang w:eastAsia="ru-RU"/>
        </w:rPr>
        <w:t>склонение имен прилагательных;</w:t>
      </w:r>
    </w:p>
    <w:p w:rsidR="007226E4" w:rsidRPr="001552A4" w:rsidRDefault="007226E4" w:rsidP="007226E4">
      <w:pPr>
        <w:spacing w:before="200"/>
        <w:ind w:firstLine="540"/>
        <w:jc w:val="both"/>
        <w:rPr>
          <w:sz w:val="24"/>
          <w:szCs w:val="24"/>
          <w:lang w:eastAsia="ru-RU"/>
        </w:rPr>
      </w:pPr>
      <w:r w:rsidRPr="001552A4">
        <w:rPr>
          <w:sz w:val="24"/>
          <w:szCs w:val="24"/>
          <w:lang w:eastAsia="ru-RU"/>
        </w:rPr>
        <w:t>наречия в сравнительной и превосходной степенях сравнения, образованные по правилу, и исключения;</w:t>
      </w:r>
    </w:p>
    <w:p w:rsidR="007226E4" w:rsidRPr="001552A4" w:rsidRDefault="007226E4" w:rsidP="007226E4">
      <w:pPr>
        <w:spacing w:before="200"/>
        <w:ind w:firstLine="540"/>
        <w:jc w:val="both"/>
        <w:rPr>
          <w:sz w:val="24"/>
          <w:szCs w:val="24"/>
          <w:lang w:eastAsia="ru-RU"/>
        </w:rPr>
      </w:pPr>
      <w:r w:rsidRPr="001552A4">
        <w:rPr>
          <w:sz w:val="24"/>
          <w:szCs w:val="24"/>
          <w:lang w:eastAsia="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7226E4" w:rsidRPr="001552A4" w:rsidRDefault="007226E4" w:rsidP="007226E4">
      <w:pPr>
        <w:spacing w:before="200"/>
        <w:ind w:firstLine="540"/>
        <w:jc w:val="both"/>
        <w:rPr>
          <w:sz w:val="24"/>
          <w:szCs w:val="24"/>
          <w:lang w:eastAsia="ru-RU"/>
        </w:rPr>
      </w:pPr>
      <w:r w:rsidRPr="001552A4">
        <w:rPr>
          <w:sz w:val="24"/>
          <w:szCs w:val="24"/>
          <w:lang w:eastAsia="ru-RU"/>
        </w:rPr>
        <w:t>способы выражения отрицания: kein, nicht, nichts, doch;</w:t>
      </w:r>
    </w:p>
    <w:p w:rsidR="007226E4" w:rsidRPr="001552A4" w:rsidRDefault="007226E4" w:rsidP="007226E4">
      <w:pPr>
        <w:spacing w:before="200"/>
        <w:ind w:firstLine="540"/>
        <w:jc w:val="both"/>
        <w:rPr>
          <w:sz w:val="24"/>
          <w:szCs w:val="24"/>
          <w:lang w:eastAsia="ru-RU"/>
        </w:rPr>
      </w:pPr>
      <w:r w:rsidRPr="001552A4">
        <w:rPr>
          <w:sz w:val="24"/>
          <w:szCs w:val="24"/>
          <w:lang w:eastAsia="ru-RU"/>
        </w:rPr>
        <w:t>количественные и порядковые числительные, числительные для обозначения дат и больших чисел;</w:t>
      </w:r>
    </w:p>
    <w:p w:rsidR="007226E4" w:rsidRPr="001552A4" w:rsidRDefault="007226E4" w:rsidP="007226E4">
      <w:pPr>
        <w:spacing w:before="200"/>
        <w:ind w:firstLine="540"/>
        <w:jc w:val="both"/>
        <w:rPr>
          <w:sz w:val="24"/>
          <w:szCs w:val="24"/>
          <w:lang w:eastAsia="ru-RU"/>
        </w:rPr>
      </w:pPr>
      <w:r w:rsidRPr="001552A4">
        <w:rPr>
          <w:sz w:val="24"/>
          <w:szCs w:val="24"/>
          <w:lang w:eastAsia="ru-RU"/>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7226E4" w:rsidRPr="001552A4" w:rsidRDefault="007226E4" w:rsidP="007226E4">
      <w:pPr>
        <w:spacing w:before="200"/>
        <w:ind w:firstLine="540"/>
        <w:jc w:val="both"/>
        <w:rPr>
          <w:sz w:val="24"/>
          <w:szCs w:val="24"/>
          <w:lang w:eastAsia="ru-RU"/>
        </w:rPr>
      </w:pPr>
      <w:r w:rsidRPr="001552A4">
        <w:rPr>
          <w:b/>
          <w:sz w:val="24"/>
          <w:szCs w:val="24"/>
          <w:lang w:eastAsia="ru-RU"/>
        </w:rPr>
        <w:t>5</w:t>
      </w:r>
      <w:r w:rsidRPr="001552A4">
        <w:rPr>
          <w:sz w:val="24"/>
          <w:szCs w:val="24"/>
          <w:lang w:eastAsia="ru-RU"/>
        </w:rPr>
        <w:t>. Владеть социокультурными знаниями и умениями:</w:t>
      </w:r>
    </w:p>
    <w:p w:rsidR="007226E4" w:rsidRPr="001552A4" w:rsidRDefault="007226E4" w:rsidP="007226E4">
      <w:pPr>
        <w:spacing w:before="200"/>
        <w:ind w:firstLine="540"/>
        <w:jc w:val="both"/>
        <w:rPr>
          <w:sz w:val="24"/>
          <w:szCs w:val="24"/>
          <w:lang w:eastAsia="ru-RU"/>
        </w:rPr>
      </w:pPr>
      <w:r w:rsidRPr="001552A4">
        <w:rPr>
          <w:sz w:val="24"/>
          <w:szCs w:val="24"/>
          <w:lang w:eastAsia="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7226E4" w:rsidRPr="001552A4" w:rsidRDefault="007226E4" w:rsidP="007226E4">
      <w:pPr>
        <w:spacing w:before="200"/>
        <w:ind w:firstLine="540"/>
        <w:jc w:val="both"/>
        <w:rPr>
          <w:sz w:val="24"/>
          <w:szCs w:val="24"/>
          <w:lang w:eastAsia="ru-RU"/>
        </w:rPr>
      </w:pPr>
      <w:r w:rsidRPr="001552A4">
        <w:rPr>
          <w:sz w:val="24"/>
          <w:szCs w:val="24"/>
          <w:lang w:eastAsia="ru-RU"/>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7226E4" w:rsidRPr="001552A4" w:rsidRDefault="007226E4" w:rsidP="007226E4">
      <w:pPr>
        <w:spacing w:before="200"/>
        <w:ind w:firstLine="540"/>
        <w:jc w:val="both"/>
        <w:rPr>
          <w:sz w:val="24"/>
          <w:szCs w:val="24"/>
          <w:lang w:eastAsia="ru-RU"/>
        </w:rPr>
      </w:pPr>
      <w:r w:rsidRPr="001552A4">
        <w:rPr>
          <w:sz w:val="24"/>
          <w:szCs w:val="24"/>
          <w:lang w:eastAsia="ru-RU"/>
        </w:rP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7226E4" w:rsidRPr="001552A4" w:rsidRDefault="007226E4" w:rsidP="007226E4">
      <w:pPr>
        <w:spacing w:before="200"/>
        <w:ind w:firstLine="540"/>
        <w:jc w:val="both"/>
        <w:rPr>
          <w:sz w:val="24"/>
          <w:szCs w:val="24"/>
          <w:lang w:eastAsia="ru-RU"/>
        </w:rPr>
      </w:pPr>
      <w:r w:rsidRPr="001552A4">
        <w:rPr>
          <w:sz w:val="24"/>
          <w:szCs w:val="24"/>
          <w:lang w:eastAsia="ru-RU"/>
        </w:rPr>
        <w:t>проявлять уважение к иной культуре; соблюдать нормы вежливости в межкультурном общении.</w:t>
      </w:r>
    </w:p>
    <w:p w:rsidR="007226E4" w:rsidRPr="001552A4" w:rsidRDefault="007226E4" w:rsidP="007226E4">
      <w:pPr>
        <w:spacing w:before="200"/>
        <w:ind w:firstLine="540"/>
        <w:jc w:val="both"/>
        <w:rPr>
          <w:sz w:val="24"/>
          <w:szCs w:val="24"/>
          <w:lang w:eastAsia="ru-RU"/>
        </w:rPr>
      </w:pPr>
      <w:r w:rsidRPr="001552A4">
        <w:rPr>
          <w:b/>
          <w:sz w:val="24"/>
          <w:szCs w:val="24"/>
          <w:lang w:eastAsia="ru-RU"/>
        </w:rPr>
        <w:t>6.</w:t>
      </w:r>
      <w:r w:rsidRPr="001552A4">
        <w:rPr>
          <w:sz w:val="24"/>
          <w:szCs w:val="24"/>
          <w:lang w:eastAsia="ru-RU"/>
        </w:rPr>
        <w:t xml:space="preserve">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rsidR="007226E4" w:rsidRPr="001552A4" w:rsidRDefault="007226E4" w:rsidP="007226E4">
      <w:pPr>
        <w:spacing w:before="200"/>
        <w:ind w:firstLine="540"/>
        <w:jc w:val="both"/>
        <w:rPr>
          <w:sz w:val="24"/>
          <w:szCs w:val="24"/>
          <w:lang w:eastAsia="ru-RU"/>
        </w:rPr>
      </w:pPr>
      <w:r w:rsidRPr="001552A4">
        <w:rPr>
          <w:sz w:val="24"/>
          <w:szCs w:val="24"/>
          <w:lang w:eastAsia="ru-RU"/>
        </w:rPr>
        <w:t>при говорении и письме - описание/перифраз/толкование; при чтении и аудировании - языковую и контекстуальную догадку.</w:t>
      </w:r>
    </w:p>
    <w:p w:rsidR="007226E4" w:rsidRPr="001552A4" w:rsidRDefault="007226E4" w:rsidP="007226E4">
      <w:pPr>
        <w:spacing w:before="200"/>
        <w:ind w:firstLine="540"/>
        <w:jc w:val="both"/>
        <w:rPr>
          <w:sz w:val="24"/>
          <w:szCs w:val="24"/>
          <w:lang w:eastAsia="ru-RU"/>
        </w:rPr>
      </w:pPr>
      <w:r w:rsidRPr="001552A4">
        <w:rPr>
          <w:b/>
          <w:sz w:val="24"/>
          <w:szCs w:val="24"/>
          <w:lang w:eastAsia="ru-RU"/>
        </w:rPr>
        <w:t>7</w:t>
      </w:r>
      <w:r w:rsidRPr="001552A4">
        <w:rPr>
          <w:sz w:val="24"/>
          <w:szCs w:val="24"/>
          <w:lang w:eastAsia="ru-RU"/>
        </w:rPr>
        <w:t>.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7226E4" w:rsidRPr="001552A4" w:rsidRDefault="007226E4" w:rsidP="007226E4">
      <w:pPr>
        <w:ind w:firstLine="540"/>
        <w:jc w:val="both"/>
        <w:rPr>
          <w:rFonts w:ascii="Cambria" w:hAnsi="Cambria" w:cs="Cambria"/>
          <w:i/>
          <w:sz w:val="20"/>
          <w:lang w:eastAsia="ru-RU"/>
        </w:rPr>
      </w:pPr>
    </w:p>
    <w:p w:rsidR="007226E4" w:rsidRPr="001552A4" w:rsidRDefault="007226E4" w:rsidP="007226E4">
      <w:pPr>
        <w:widowControl/>
        <w:autoSpaceDE/>
        <w:autoSpaceDN/>
        <w:spacing w:after="200" w:line="276" w:lineRule="auto"/>
        <w:rPr>
          <w:rFonts w:ascii="Calibri" w:hAnsi="Calibri"/>
          <w:lang w:eastAsia="ru-RU"/>
        </w:rPr>
      </w:pPr>
    </w:p>
    <w:p w:rsidR="007226E4" w:rsidRPr="001552A4" w:rsidRDefault="007226E4" w:rsidP="007226E4">
      <w:pPr>
        <w:widowControl/>
        <w:autoSpaceDE/>
        <w:autoSpaceDN/>
        <w:spacing w:after="200" w:line="276" w:lineRule="auto"/>
        <w:rPr>
          <w:rFonts w:ascii="Calibri" w:hAnsi="Calibri"/>
          <w:lang w:eastAsia="ru-RU"/>
        </w:rPr>
      </w:pPr>
      <w:r w:rsidRPr="001552A4">
        <w:rPr>
          <w:rFonts w:ascii="Calibri" w:hAnsi="Calibri"/>
          <w:lang w:eastAsia="ru-RU"/>
        </w:rPr>
        <w:br w:type="page"/>
      </w:r>
    </w:p>
    <w:p w:rsidR="007226E4" w:rsidRPr="001552A4" w:rsidRDefault="007226E4" w:rsidP="007226E4">
      <w:pPr>
        <w:widowControl/>
        <w:suppressAutoHyphens/>
        <w:autoSpaceDE/>
        <w:autoSpaceDN/>
        <w:spacing w:after="200" w:line="276" w:lineRule="auto"/>
        <w:rPr>
          <w:rFonts w:eastAsiaTheme="minorEastAsia"/>
          <w:b/>
          <w:sz w:val="24"/>
          <w:szCs w:val="24"/>
          <w:lang w:eastAsia="ru-RU"/>
        </w:rPr>
      </w:pPr>
      <w:r w:rsidRPr="001552A4">
        <w:rPr>
          <w:rFonts w:eastAsiaTheme="minorEastAsia"/>
          <w:b/>
          <w:sz w:val="24"/>
          <w:szCs w:val="24"/>
          <w:lang w:eastAsia="ru-RU"/>
        </w:rPr>
        <w:t>2. СТРУКТУРА И СОДЕРЖАНИЕ УЧЕБНОЙ ДИСЦИПЛИНЫ</w:t>
      </w:r>
    </w:p>
    <w:p w:rsidR="007226E4" w:rsidRPr="001552A4" w:rsidRDefault="007226E4" w:rsidP="007226E4">
      <w:pPr>
        <w:widowControl/>
        <w:suppressAutoHyphens/>
        <w:autoSpaceDE/>
        <w:autoSpaceDN/>
        <w:spacing w:after="200" w:line="276" w:lineRule="auto"/>
        <w:rPr>
          <w:rFonts w:eastAsiaTheme="minorEastAsia"/>
          <w:b/>
          <w:sz w:val="24"/>
          <w:szCs w:val="24"/>
          <w:lang w:eastAsia="ru-RU"/>
        </w:rPr>
      </w:pPr>
      <w:r w:rsidRPr="001552A4">
        <w:rPr>
          <w:rFonts w:eastAsiaTheme="minorEastAsia"/>
          <w:b/>
          <w:sz w:val="24"/>
          <w:szCs w:val="24"/>
          <w:lang w:eastAsia="ru-RU"/>
        </w:rPr>
        <w:t>2.1. Объем учебной дисциплины и виды учебной работы</w:t>
      </w:r>
    </w:p>
    <w:tbl>
      <w:tblPr>
        <w:tblW w:w="5166" w:type="pct"/>
        <w:tblInd w:w="-3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70"/>
        <w:gridCol w:w="3319"/>
      </w:tblGrid>
      <w:tr w:rsidR="007226E4" w:rsidRPr="001552A4" w:rsidTr="007226E4">
        <w:trPr>
          <w:trHeight w:val="490"/>
        </w:trPr>
        <w:tc>
          <w:tcPr>
            <w:tcW w:w="3322" w:type="pct"/>
            <w:vAlign w:val="center"/>
          </w:tcPr>
          <w:p w:rsidR="007226E4" w:rsidRPr="001552A4" w:rsidRDefault="007226E4" w:rsidP="007226E4">
            <w:pPr>
              <w:widowControl/>
              <w:suppressAutoHyphens/>
              <w:autoSpaceDE/>
              <w:autoSpaceDN/>
              <w:spacing w:after="200" w:line="276" w:lineRule="auto"/>
              <w:rPr>
                <w:rFonts w:eastAsiaTheme="minorEastAsia"/>
                <w:b/>
                <w:sz w:val="24"/>
                <w:szCs w:val="24"/>
                <w:lang w:eastAsia="ru-RU"/>
              </w:rPr>
            </w:pPr>
            <w:r w:rsidRPr="001552A4">
              <w:rPr>
                <w:rFonts w:eastAsiaTheme="minorEastAsia"/>
                <w:b/>
                <w:sz w:val="24"/>
                <w:szCs w:val="24"/>
                <w:lang w:eastAsia="ru-RU"/>
              </w:rPr>
              <w:t>Вид учебной работы</w:t>
            </w:r>
          </w:p>
        </w:tc>
        <w:tc>
          <w:tcPr>
            <w:tcW w:w="1678" w:type="pct"/>
            <w:vAlign w:val="center"/>
          </w:tcPr>
          <w:p w:rsidR="007226E4" w:rsidRPr="001552A4" w:rsidRDefault="007226E4" w:rsidP="007226E4">
            <w:pPr>
              <w:widowControl/>
              <w:suppressAutoHyphens/>
              <w:autoSpaceDE/>
              <w:autoSpaceDN/>
              <w:spacing w:after="200" w:line="276" w:lineRule="auto"/>
              <w:rPr>
                <w:rFonts w:eastAsiaTheme="minorEastAsia"/>
                <w:b/>
                <w:iCs/>
                <w:sz w:val="24"/>
                <w:szCs w:val="24"/>
                <w:lang w:eastAsia="ru-RU"/>
              </w:rPr>
            </w:pPr>
            <w:r w:rsidRPr="001552A4">
              <w:rPr>
                <w:rFonts w:eastAsiaTheme="minorEastAsia"/>
                <w:b/>
                <w:iCs/>
                <w:sz w:val="24"/>
                <w:szCs w:val="24"/>
                <w:lang w:eastAsia="ru-RU"/>
              </w:rPr>
              <w:t>Объем часов</w:t>
            </w:r>
          </w:p>
        </w:tc>
      </w:tr>
      <w:tr w:rsidR="007226E4" w:rsidRPr="001552A4" w:rsidTr="007226E4">
        <w:trPr>
          <w:trHeight w:val="490"/>
        </w:trPr>
        <w:tc>
          <w:tcPr>
            <w:tcW w:w="3322" w:type="pct"/>
            <w:vAlign w:val="center"/>
          </w:tcPr>
          <w:p w:rsidR="007226E4" w:rsidRPr="001552A4" w:rsidRDefault="007226E4" w:rsidP="007226E4">
            <w:pPr>
              <w:widowControl/>
              <w:suppressAutoHyphens/>
              <w:autoSpaceDE/>
              <w:autoSpaceDN/>
              <w:spacing w:after="200" w:line="276" w:lineRule="auto"/>
              <w:rPr>
                <w:rFonts w:eastAsiaTheme="minorEastAsia"/>
                <w:b/>
                <w:sz w:val="24"/>
                <w:szCs w:val="24"/>
                <w:lang w:eastAsia="ru-RU"/>
              </w:rPr>
            </w:pPr>
            <w:r w:rsidRPr="001552A4">
              <w:rPr>
                <w:rFonts w:eastAsiaTheme="minorEastAsia"/>
                <w:b/>
                <w:sz w:val="24"/>
                <w:szCs w:val="24"/>
                <w:lang w:eastAsia="ru-RU"/>
              </w:rPr>
              <w:t>Суммарная учебная нагрузка во взаимодействии с преподавателем</w:t>
            </w:r>
          </w:p>
        </w:tc>
        <w:tc>
          <w:tcPr>
            <w:tcW w:w="1678" w:type="pct"/>
            <w:vAlign w:val="center"/>
          </w:tcPr>
          <w:p w:rsidR="007226E4" w:rsidRPr="001552A4" w:rsidRDefault="007226E4" w:rsidP="007226E4">
            <w:pPr>
              <w:widowControl/>
              <w:suppressAutoHyphens/>
              <w:autoSpaceDE/>
              <w:autoSpaceDN/>
              <w:spacing w:after="200" w:line="276" w:lineRule="auto"/>
              <w:jc w:val="center"/>
              <w:rPr>
                <w:rFonts w:eastAsiaTheme="minorEastAsia"/>
                <w:b/>
                <w:iCs/>
                <w:sz w:val="24"/>
                <w:szCs w:val="24"/>
                <w:lang w:eastAsia="ru-RU"/>
              </w:rPr>
            </w:pPr>
            <w:r w:rsidRPr="001552A4">
              <w:rPr>
                <w:rFonts w:eastAsiaTheme="minorEastAsia"/>
                <w:b/>
                <w:iCs/>
                <w:sz w:val="24"/>
                <w:szCs w:val="24"/>
                <w:lang w:eastAsia="ru-RU"/>
              </w:rPr>
              <w:t>124</w:t>
            </w:r>
          </w:p>
        </w:tc>
      </w:tr>
      <w:tr w:rsidR="007226E4" w:rsidRPr="001552A4" w:rsidTr="007226E4">
        <w:trPr>
          <w:trHeight w:val="612"/>
        </w:trPr>
        <w:tc>
          <w:tcPr>
            <w:tcW w:w="3322" w:type="pct"/>
            <w:vAlign w:val="center"/>
          </w:tcPr>
          <w:p w:rsidR="007226E4" w:rsidRPr="001552A4" w:rsidRDefault="007226E4" w:rsidP="007226E4">
            <w:pPr>
              <w:widowControl/>
              <w:suppressAutoHyphens/>
              <w:autoSpaceDE/>
              <w:autoSpaceDN/>
              <w:spacing w:line="276" w:lineRule="auto"/>
              <w:jc w:val="both"/>
              <w:rPr>
                <w:rFonts w:eastAsiaTheme="minorEastAsia"/>
                <w:b/>
                <w:sz w:val="24"/>
                <w:szCs w:val="24"/>
                <w:lang w:eastAsia="ru-RU"/>
              </w:rPr>
            </w:pPr>
            <w:r w:rsidRPr="001552A4">
              <w:rPr>
                <w:rFonts w:eastAsiaTheme="minorEastAsia"/>
                <w:b/>
                <w:sz w:val="24"/>
                <w:szCs w:val="24"/>
                <w:lang w:eastAsia="ru-RU"/>
              </w:rPr>
              <w:t>Самостоятельная работа</w:t>
            </w:r>
          </w:p>
        </w:tc>
        <w:tc>
          <w:tcPr>
            <w:tcW w:w="1678" w:type="pct"/>
            <w:vAlign w:val="center"/>
          </w:tcPr>
          <w:p w:rsidR="007226E4" w:rsidRPr="001552A4" w:rsidRDefault="007226E4" w:rsidP="007226E4">
            <w:pPr>
              <w:widowControl/>
              <w:suppressAutoHyphens/>
              <w:autoSpaceDE/>
              <w:autoSpaceDN/>
              <w:spacing w:after="200" w:line="276" w:lineRule="auto"/>
              <w:jc w:val="center"/>
              <w:rPr>
                <w:rFonts w:eastAsiaTheme="minorEastAsia"/>
                <w:iCs/>
                <w:sz w:val="24"/>
                <w:szCs w:val="24"/>
                <w:lang w:eastAsia="ru-RU"/>
              </w:rPr>
            </w:pPr>
            <w:r w:rsidRPr="001552A4">
              <w:rPr>
                <w:rFonts w:eastAsiaTheme="minorEastAsia"/>
                <w:iCs/>
                <w:sz w:val="24"/>
                <w:szCs w:val="24"/>
                <w:lang w:eastAsia="ru-RU"/>
              </w:rPr>
              <w:t>-</w:t>
            </w:r>
          </w:p>
        </w:tc>
      </w:tr>
      <w:tr w:rsidR="007226E4" w:rsidRPr="001552A4" w:rsidTr="007226E4">
        <w:trPr>
          <w:trHeight w:val="490"/>
        </w:trPr>
        <w:tc>
          <w:tcPr>
            <w:tcW w:w="3322" w:type="pct"/>
            <w:vAlign w:val="center"/>
          </w:tcPr>
          <w:p w:rsidR="007226E4" w:rsidRPr="001552A4" w:rsidRDefault="007226E4" w:rsidP="007226E4">
            <w:pPr>
              <w:widowControl/>
              <w:suppressAutoHyphens/>
              <w:autoSpaceDE/>
              <w:autoSpaceDN/>
              <w:spacing w:after="200" w:line="276" w:lineRule="auto"/>
              <w:rPr>
                <w:rFonts w:eastAsiaTheme="minorEastAsia"/>
                <w:b/>
                <w:sz w:val="24"/>
                <w:szCs w:val="24"/>
                <w:lang w:eastAsia="ru-RU"/>
              </w:rPr>
            </w:pPr>
            <w:r w:rsidRPr="001552A4">
              <w:rPr>
                <w:rFonts w:eastAsiaTheme="minorEastAsia"/>
                <w:b/>
                <w:sz w:val="24"/>
                <w:szCs w:val="24"/>
                <w:lang w:eastAsia="ru-RU"/>
              </w:rPr>
              <w:t xml:space="preserve">Объем образовательной программы </w:t>
            </w:r>
          </w:p>
        </w:tc>
        <w:tc>
          <w:tcPr>
            <w:tcW w:w="1678" w:type="pct"/>
            <w:vAlign w:val="center"/>
          </w:tcPr>
          <w:p w:rsidR="007226E4" w:rsidRPr="001552A4" w:rsidRDefault="007226E4" w:rsidP="007226E4">
            <w:pPr>
              <w:widowControl/>
              <w:suppressAutoHyphens/>
              <w:autoSpaceDE/>
              <w:autoSpaceDN/>
              <w:spacing w:line="276" w:lineRule="auto"/>
              <w:jc w:val="center"/>
              <w:rPr>
                <w:rFonts w:eastAsiaTheme="minorEastAsia"/>
                <w:iCs/>
                <w:sz w:val="24"/>
                <w:szCs w:val="24"/>
                <w:lang w:eastAsia="ru-RU"/>
              </w:rPr>
            </w:pPr>
            <w:r w:rsidRPr="001552A4">
              <w:rPr>
                <w:rFonts w:eastAsiaTheme="minorEastAsia"/>
                <w:iCs/>
                <w:sz w:val="24"/>
                <w:szCs w:val="24"/>
                <w:lang w:eastAsia="ru-RU"/>
              </w:rPr>
              <w:t>124</w:t>
            </w:r>
          </w:p>
        </w:tc>
      </w:tr>
      <w:tr w:rsidR="007226E4" w:rsidRPr="001552A4" w:rsidTr="007226E4">
        <w:trPr>
          <w:trHeight w:val="490"/>
        </w:trPr>
        <w:tc>
          <w:tcPr>
            <w:tcW w:w="5000" w:type="pct"/>
            <w:gridSpan w:val="2"/>
            <w:vAlign w:val="center"/>
          </w:tcPr>
          <w:p w:rsidR="007226E4" w:rsidRPr="001552A4" w:rsidRDefault="007226E4" w:rsidP="007226E4">
            <w:pPr>
              <w:widowControl/>
              <w:suppressAutoHyphens/>
              <w:autoSpaceDE/>
              <w:autoSpaceDN/>
              <w:spacing w:after="200" w:line="276" w:lineRule="auto"/>
              <w:rPr>
                <w:rFonts w:eastAsiaTheme="minorEastAsia"/>
                <w:iCs/>
                <w:sz w:val="24"/>
                <w:szCs w:val="24"/>
                <w:lang w:eastAsia="ru-RU"/>
              </w:rPr>
            </w:pPr>
            <w:r w:rsidRPr="001552A4">
              <w:rPr>
                <w:rFonts w:eastAsiaTheme="minorEastAsia"/>
                <w:sz w:val="24"/>
                <w:szCs w:val="24"/>
                <w:lang w:eastAsia="ru-RU"/>
              </w:rPr>
              <w:t>в том числе:</w:t>
            </w:r>
          </w:p>
        </w:tc>
      </w:tr>
      <w:tr w:rsidR="007226E4" w:rsidRPr="001552A4" w:rsidTr="007226E4">
        <w:trPr>
          <w:trHeight w:val="490"/>
        </w:trPr>
        <w:tc>
          <w:tcPr>
            <w:tcW w:w="3322" w:type="pct"/>
            <w:vAlign w:val="center"/>
          </w:tcPr>
          <w:p w:rsidR="007226E4" w:rsidRPr="001552A4" w:rsidRDefault="007226E4" w:rsidP="007226E4">
            <w:pPr>
              <w:widowControl/>
              <w:suppressAutoHyphens/>
              <w:autoSpaceDE/>
              <w:autoSpaceDN/>
              <w:spacing w:after="200" w:line="276" w:lineRule="auto"/>
              <w:rPr>
                <w:rFonts w:eastAsiaTheme="minorEastAsia"/>
                <w:sz w:val="24"/>
                <w:szCs w:val="24"/>
                <w:lang w:eastAsia="ru-RU"/>
              </w:rPr>
            </w:pPr>
            <w:r w:rsidRPr="001552A4">
              <w:rPr>
                <w:rFonts w:eastAsiaTheme="minorEastAsia"/>
                <w:sz w:val="24"/>
                <w:szCs w:val="24"/>
                <w:lang w:eastAsia="ru-RU"/>
              </w:rPr>
              <w:t>теоретическое обучение</w:t>
            </w:r>
          </w:p>
        </w:tc>
        <w:tc>
          <w:tcPr>
            <w:tcW w:w="1678" w:type="pct"/>
            <w:vAlign w:val="center"/>
          </w:tcPr>
          <w:p w:rsidR="007226E4" w:rsidRPr="001552A4" w:rsidRDefault="007226E4" w:rsidP="007226E4">
            <w:pPr>
              <w:widowControl/>
              <w:suppressAutoHyphens/>
              <w:autoSpaceDE/>
              <w:autoSpaceDN/>
              <w:spacing w:line="276" w:lineRule="auto"/>
              <w:jc w:val="center"/>
              <w:rPr>
                <w:rFonts w:eastAsiaTheme="minorEastAsia"/>
                <w:iCs/>
                <w:sz w:val="24"/>
                <w:szCs w:val="24"/>
                <w:lang w:eastAsia="ru-RU"/>
              </w:rPr>
            </w:pPr>
            <w:r w:rsidRPr="001552A4">
              <w:rPr>
                <w:rFonts w:eastAsiaTheme="minorEastAsia"/>
                <w:iCs/>
                <w:sz w:val="24"/>
                <w:szCs w:val="24"/>
                <w:lang w:eastAsia="ru-RU"/>
              </w:rPr>
              <w:t>Не предусмотрено</w:t>
            </w:r>
          </w:p>
        </w:tc>
      </w:tr>
      <w:tr w:rsidR="007226E4" w:rsidRPr="001552A4" w:rsidTr="007226E4">
        <w:trPr>
          <w:trHeight w:val="490"/>
        </w:trPr>
        <w:tc>
          <w:tcPr>
            <w:tcW w:w="3322" w:type="pct"/>
            <w:vAlign w:val="center"/>
          </w:tcPr>
          <w:p w:rsidR="007226E4" w:rsidRPr="001552A4" w:rsidRDefault="007226E4" w:rsidP="007226E4">
            <w:pPr>
              <w:widowControl/>
              <w:suppressAutoHyphens/>
              <w:autoSpaceDE/>
              <w:autoSpaceDN/>
              <w:spacing w:after="200" w:line="276" w:lineRule="auto"/>
              <w:rPr>
                <w:rFonts w:eastAsiaTheme="minorEastAsia"/>
                <w:sz w:val="24"/>
                <w:szCs w:val="24"/>
                <w:lang w:eastAsia="ru-RU"/>
              </w:rPr>
            </w:pPr>
            <w:r w:rsidRPr="001552A4">
              <w:rPr>
                <w:rFonts w:eastAsiaTheme="minorEastAsia"/>
                <w:sz w:val="24"/>
                <w:szCs w:val="24"/>
                <w:lang w:eastAsia="ru-RU"/>
              </w:rPr>
              <w:t>лабораторные работы</w:t>
            </w:r>
          </w:p>
        </w:tc>
        <w:tc>
          <w:tcPr>
            <w:tcW w:w="1678" w:type="pct"/>
            <w:vAlign w:val="center"/>
          </w:tcPr>
          <w:p w:rsidR="007226E4" w:rsidRPr="001552A4" w:rsidRDefault="007226E4" w:rsidP="007226E4">
            <w:pPr>
              <w:widowControl/>
              <w:suppressAutoHyphens/>
              <w:autoSpaceDE/>
              <w:autoSpaceDN/>
              <w:spacing w:line="276" w:lineRule="auto"/>
              <w:jc w:val="center"/>
              <w:rPr>
                <w:rFonts w:eastAsiaTheme="minorEastAsia"/>
                <w:iCs/>
                <w:sz w:val="24"/>
                <w:szCs w:val="24"/>
                <w:lang w:eastAsia="ru-RU"/>
              </w:rPr>
            </w:pPr>
            <w:r w:rsidRPr="001552A4">
              <w:rPr>
                <w:rFonts w:eastAsiaTheme="minorEastAsia"/>
                <w:iCs/>
                <w:sz w:val="24"/>
                <w:szCs w:val="24"/>
                <w:lang w:eastAsia="ru-RU"/>
              </w:rPr>
              <w:t>Не предусмотрено</w:t>
            </w:r>
          </w:p>
        </w:tc>
      </w:tr>
      <w:tr w:rsidR="007226E4" w:rsidRPr="001552A4" w:rsidTr="007226E4">
        <w:trPr>
          <w:trHeight w:val="490"/>
        </w:trPr>
        <w:tc>
          <w:tcPr>
            <w:tcW w:w="3322" w:type="pct"/>
            <w:vAlign w:val="center"/>
          </w:tcPr>
          <w:p w:rsidR="007226E4" w:rsidRPr="001552A4" w:rsidRDefault="007226E4" w:rsidP="007226E4">
            <w:pPr>
              <w:widowControl/>
              <w:suppressAutoHyphens/>
              <w:autoSpaceDE/>
              <w:autoSpaceDN/>
              <w:spacing w:after="200" w:line="276" w:lineRule="auto"/>
              <w:rPr>
                <w:rFonts w:eastAsiaTheme="minorEastAsia"/>
                <w:sz w:val="24"/>
                <w:szCs w:val="24"/>
                <w:lang w:eastAsia="ru-RU"/>
              </w:rPr>
            </w:pPr>
            <w:r w:rsidRPr="001552A4">
              <w:rPr>
                <w:rFonts w:eastAsiaTheme="minorEastAsia"/>
                <w:sz w:val="24"/>
                <w:szCs w:val="24"/>
                <w:lang w:eastAsia="ru-RU"/>
              </w:rPr>
              <w:t>практические занятия</w:t>
            </w:r>
          </w:p>
        </w:tc>
        <w:tc>
          <w:tcPr>
            <w:tcW w:w="1678" w:type="pct"/>
            <w:vAlign w:val="center"/>
          </w:tcPr>
          <w:p w:rsidR="007226E4" w:rsidRPr="001552A4" w:rsidRDefault="007226E4" w:rsidP="007226E4">
            <w:pPr>
              <w:widowControl/>
              <w:suppressAutoHyphens/>
              <w:autoSpaceDE/>
              <w:autoSpaceDN/>
              <w:spacing w:line="276" w:lineRule="auto"/>
              <w:jc w:val="center"/>
              <w:rPr>
                <w:rFonts w:eastAsiaTheme="minorEastAsia"/>
                <w:iCs/>
                <w:sz w:val="24"/>
                <w:szCs w:val="24"/>
                <w:lang w:eastAsia="ru-RU"/>
              </w:rPr>
            </w:pPr>
            <w:r w:rsidRPr="001552A4">
              <w:rPr>
                <w:rFonts w:eastAsiaTheme="minorEastAsia"/>
                <w:iCs/>
                <w:sz w:val="24"/>
                <w:szCs w:val="24"/>
                <w:lang w:eastAsia="ru-RU"/>
              </w:rPr>
              <w:t>124</w:t>
            </w:r>
          </w:p>
        </w:tc>
      </w:tr>
      <w:tr w:rsidR="007226E4" w:rsidRPr="001552A4" w:rsidTr="007226E4">
        <w:trPr>
          <w:trHeight w:val="490"/>
        </w:trPr>
        <w:tc>
          <w:tcPr>
            <w:tcW w:w="3322" w:type="pct"/>
            <w:vAlign w:val="center"/>
          </w:tcPr>
          <w:p w:rsidR="007226E4" w:rsidRPr="001552A4" w:rsidRDefault="007226E4" w:rsidP="007226E4">
            <w:pPr>
              <w:widowControl/>
              <w:suppressAutoHyphens/>
              <w:autoSpaceDE/>
              <w:autoSpaceDN/>
              <w:spacing w:after="200" w:line="276" w:lineRule="auto"/>
              <w:rPr>
                <w:rFonts w:eastAsiaTheme="minorEastAsia"/>
                <w:b/>
                <w:sz w:val="24"/>
                <w:szCs w:val="24"/>
                <w:lang w:eastAsia="ru-RU"/>
              </w:rPr>
            </w:pPr>
            <w:r w:rsidRPr="001552A4">
              <w:rPr>
                <w:rFonts w:eastAsiaTheme="minorEastAsia"/>
                <w:b/>
                <w:sz w:val="24"/>
                <w:szCs w:val="24"/>
                <w:lang w:eastAsia="ru-RU"/>
              </w:rPr>
              <w:t>В том числе профессионально-ориентированное содержание</w:t>
            </w:r>
          </w:p>
        </w:tc>
        <w:tc>
          <w:tcPr>
            <w:tcW w:w="1678" w:type="pct"/>
            <w:vAlign w:val="center"/>
          </w:tcPr>
          <w:p w:rsidR="007226E4" w:rsidRPr="001552A4" w:rsidRDefault="007226E4" w:rsidP="007226E4">
            <w:pPr>
              <w:widowControl/>
              <w:suppressAutoHyphens/>
              <w:autoSpaceDE/>
              <w:autoSpaceDN/>
              <w:spacing w:line="276" w:lineRule="auto"/>
              <w:jc w:val="center"/>
              <w:rPr>
                <w:rFonts w:eastAsiaTheme="minorEastAsia"/>
                <w:iCs/>
                <w:sz w:val="24"/>
                <w:szCs w:val="24"/>
                <w:lang w:eastAsia="ru-RU"/>
              </w:rPr>
            </w:pPr>
            <w:r w:rsidRPr="001552A4">
              <w:rPr>
                <w:rFonts w:eastAsiaTheme="minorEastAsia"/>
                <w:iCs/>
                <w:sz w:val="24"/>
                <w:szCs w:val="24"/>
                <w:lang w:eastAsia="ru-RU"/>
              </w:rPr>
              <w:t>22</w:t>
            </w:r>
          </w:p>
        </w:tc>
      </w:tr>
      <w:tr w:rsidR="007226E4" w:rsidRPr="001552A4" w:rsidTr="007226E4">
        <w:trPr>
          <w:trHeight w:val="490"/>
        </w:trPr>
        <w:tc>
          <w:tcPr>
            <w:tcW w:w="3322" w:type="pct"/>
            <w:vAlign w:val="center"/>
          </w:tcPr>
          <w:p w:rsidR="007226E4" w:rsidRPr="001552A4" w:rsidRDefault="007226E4" w:rsidP="007226E4">
            <w:pPr>
              <w:widowControl/>
              <w:suppressAutoHyphens/>
              <w:autoSpaceDE/>
              <w:autoSpaceDN/>
              <w:spacing w:after="200" w:line="276" w:lineRule="auto"/>
              <w:rPr>
                <w:rFonts w:eastAsiaTheme="minorEastAsia"/>
                <w:sz w:val="24"/>
                <w:szCs w:val="24"/>
                <w:lang w:eastAsia="ru-RU"/>
              </w:rPr>
            </w:pPr>
            <w:r w:rsidRPr="001552A4">
              <w:rPr>
                <w:rFonts w:eastAsiaTheme="minorEastAsia"/>
                <w:sz w:val="24"/>
                <w:szCs w:val="24"/>
                <w:lang w:eastAsia="ru-RU"/>
              </w:rPr>
              <w:t>курсовая работа\ Проект</w:t>
            </w:r>
          </w:p>
        </w:tc>
        <w:tc>
          <w:tcPr>
            <w:tcW w:w="1678" w:type="pct"/>
            <w:vAlign w:val="center"/>
          </w:tcPr>
          <w:p w:rsidR="007226E4" w:rsidRPr="001552A4" w:rsidRDefault="007226E4" w:rsidP="007226E4">
            <w:pPr>
              <w:widowControl/>
              <w:suppressAutoHyphens/>
              <w:autoSpaceDE/>
              <w:autoSpaceDN/>
              <w:spacing w:line="276" w:lineRule="auto"/>
              <w:jc w:val="center"/>
              <w:rPr>
                <w:rFonts w:eastAsiaTheme="minorEastAsia"/>
                <w:iCs/>
                <w:sz w:val="24"/>
                <w:szCs w:val="24"/>
                <w:lang w:eastAsia="ru-RU"/>
              </w:rPr>
            </w:pPr>
            <w:r w:rsidRPr="001552A4">
              <w:rPr>
                <w:rFonts w:eastAsiaTheme="minorEastAsia"/>
                <w:iCs/>
                <w:sz w:val="24"/>
                <w:szCs w:val="24"/>
                <w:lang w:eastAsia="ru-RU"/>
              </w:rPr>
              <w:t>Не предусмотрено\Предусмотрен</w:t>
            </w:r>
          </w:p>
        </w:tc>
      </w:tr>
      <w:tr w:rsidR="007226E4" w:rsidRPr="001552A4" w:rsidTr="007226E4">
        <w:trPr>
          <w:trHeight w:val="490"/>
        </w:trPr>
        <w:tc>
          <w:tcPr>
            <w:tcW w:w="3322" w:type="pct"/>
            <w:vAlign w:val="center"/>
          </w:tcPr>
          <w:p w:rsidR="007226E4" w:rsidRPr="001552A4" w:rsidRDefault="007226E4" w:rsidP="007226E4">
            <w:pPr>
              <w:widowControl/>
              <w:suppressAutoHyphens/>
              <w:autoSpaceDE/>
              <w:autoSpaceDN/>
              <w:spacing w:line="276" w:lineRule="auto"/>
              <w:rPr>
                <w:rFonts w:eastAsiaTheme="minorEastAsia"/>
                <w:sz w:val="24"/>
                <w:szCs w:val="24"/>
                <w:lang w:eastAsia="ru-RU"/>
              </w:rPr>
            </w:pPr>
            <w:r w:rsidRPr="001552A4">
              <w:rPr>
                <w:rFonts w:eastAsiaTheme="minorEastAsia"/>
                <w:sz w:val="24"/>
                <w:szCs w:val="24"/>
                <w:lang w:eastAsia="ru-RU"/>
              </w:rPr>
              <w:t>контрольная работа</w:t>
            </w:r>
          </w:p>
        </w:tc>
        <w:tc>
          <w:tcPr>
            <w:tcW w:w="1678" w:type="pct"/>
            <w:vAlign w:val="center"/>
          </w:tcPr>
          <w:p w:rsidR="007226E4" w:rsidRPr="001552A4" w:rsidRDefault="007226E4" w:rsidP="007226E4">
            <w:pPr>
              <w:widowControl/>
              <w:suppressAutoHyphens/>
              <w:autoSpaceDE/>
              <w:autoSpaceDN/>
              <w:spacing w:line="276" w:lineRule="auto"/>
              <w:jc w:val="center"/>
              <w:rPr>
                <w:rFonts w:eastAsiaTheme="minorEastAsia"/>
                <w:iCs/>
                <w:sz w:val="24"/>
                <w:szCs w:val="24"/>
                <w:lang w:eastAsia="ru-RU"/>
              </w:rPr>
            </w:pPr>
            <w:r w:rsidRPr="001552A4">
              <w:rPr>
                <w:rFonts w:eastAsiaTheme="minorEastAsia"/>
                <w:iCs/>
                <w:sz w:val="24"/>
                <w:szCs w:val="24"/>
                <w:lang w:eastAsia="ru-RU"/>
              </w:rPr>
              <w:t>Не предусмотрено</w:t>
            </w:r>
          </w:p>
        </w:tc>
      </w:tr>
      <w:tr w:rsidR="007226E4" w:rsidRPr="001552A4" w:rsidTr="007226E4">
        <w:trPr>
          <w:trHeight w:val="490"/>
        </w:trPr>
        <w:tc>
          <w:tcPr>
            <w:tcW w:w="3322" w:type="pct"/>
            <w:vAlign w:val="center"/>
          </w:tcPr>
          <w:p w:rsidR="007226E4" w:rsidRPr="001552A4" w:rsidRDefault="007226E4" w:rsidP="007226E4">
            <w:pPr>
              <w:widowControl/>
              <w:suppressAutoHyphens/>
              <w:autoSpaceDE/>
              <w:autoSpaceDN/>
              <w:spacing w:line="276" w:lineRule="auto"/>
              <w:rPr>
                <w:rFonts w:eastAsiaTheme="minorEastAsia"/>
                <w:i/>
                <w:sz w:val="24"/>
                <w:szCs w:val="24"/>
                <w:lang w:eastAsia="ru-RU"/>
              </w:rPr>
            </w:pPr>
            <w:r w:rsidRPr="001552A4">
              <w:rPr>
                <w:rFonts w:eastAsiaTheme="minorEastAsia"/>
                <w:i/>
                <w:sz w:val="24"/>
                <w:szCs w:val="24"/>
                <w:lang w:eastAsia="ru-RU"/>
              </w:rPr>
              <w:t>консультации</w:t>
            </w:r>
          </w:p>
        </w:tc>
        <w:tc>
          <w:tcPr>
            <w:tcW w:w="1678" w:type="pct"/>
            <w:vAlign w:val="center"/>
          </w:tcPr>
          <w:p w:rsidR="007226E4" w:rsidRPr="001552A4" w:rsidRDefault="007226E4" w:rsidP="007226E4">
            <w:pPr>
              <w:widowControl/>
              <w:suppressAutoHyphens/>
              <w:autoSpaceDE/>
              <w:autoSpaceDN/>
              <w:spacing w:line="276" w:lineRule="auto"/>
              <w:jc w:val="center"/>
              <w:rPr>
                <w:rFonts w:eastAsiaTheme="minorEastAsia"/>
                <w:iCs/>
                <w:sz w:val="24"/>
                <w:szCs w:val="24"/>
                <w:lang w:eastAsia="ru-RU"/>
              </w:rPr>
            </w:pPr>
            <w:r w:rsidRPr="001552A4">
              <w:rPr>
                <w:rFonts w:eastAsiaTheme="minorEastAsia"/>
                <w:iCs/>
                <w:sz w:val="24"/>
                <w:szCs w:val="24"/>
                <w:lang w:eastAsia="ru-RU"/>
              </w:rPr>
              <w:t>2</w:t>
            </w:r>
          </w:p>
        </w:tc>
      </w:tr>
      <w:tr w:rsidR="007226E4" w:rsidRPr="001552A4" w:rsidTr="007226E4">
        <w:trPr>
          <w:trHeight w:val="490"/>
        </w:trPr>
        <w:tc>
          <w:tcPr>
            <w:tcW w:w="3322" w:type="pct"/>
            <w:vAlign w:val="center"/>
          </w:tcPr>
          <w:p w:rsidR="007226E4" w:rsidRPr="001552A4" w:rsidRDefault="007226E4" w:rsidP="007226E4">
            <w:pPr>
              <w:widowControl/>
              <w:suppressAutoHyphens/>
              <w:autoSpaceDE/>
              <w:autoSpaceDN/>
              <w:spacing w:line="276" w:lineRule="auto"/>
              <w:rPr>
                <w:rFonts w:eastAsiaTheme="minorEastAsia"/>
                <w:b/>
                <w:iCs/>
                <w:sz w:val="24"/>
                <w:szCs w:val="24"/>
                <w:lang w:eastAsia="ru-RU"/>
              </w:rPr>
            </w:pPr>
            <w:r w:rsidRPr="001552A4">
              <w:rPr>
                <w:rFonts w:eastAsiaTheme="minorEastAsia"/>
                <w:b/>
                <w:iCs/>
                <w:sz w:val="24"/>
                <w:szCs w:val="24"/>
                <w:lang w:eastAsia="ru-RU"/>
              </w:rPr>
              <w:t xml:space="preserve">Промежуточная аттестация проводится в форме </w:t>
            </w:r>
            <w:r w:rsidRPr="001552A4">
              <w:rPr>
                <w:rFonts w:eastAsiaTheme="minorEastAsia"/>
                <w:i/>
                <w:iCs/>
                <w:sz w:val="24"/>
                <w:szCs w:val="24"/>
                <w:lang w:eastAsia="ru-RU"/>
              </w:rPr>
              <w:t>экзамена</w:t>
            </w:r>
          </w:p>
        </w:tc>
        <w:tc>
          <w:tcPr>
            <w:tcW w:w="1678" w:type="pct"/>
            <w:vAlign w:val="center"/>
          </w:tcPr>
          <w:p w:rsidR="007226E4" w:rsidRPr="001552A4" w:rsidRDefault="007226E4" w:rsidP="007226E4">
            <w:pPr>
              <w:widowControl/>
              <w:suppressAutoHyphens/>
              <w:autoSpaceDE/>
              <w:autoSpaceDN/>
              <w:spacing w:line="276" w:lineRule="auto"/>
              <w:jc w:val="center"/>
              <w:rPr>
                <w:rFonts w:eastAsiaTheme="minorEastAsia"/>
                <w:iCs/>
                <w:sz w:val="24"/>
                <w:szCs w:val="24"/>
                <w:lang w:eastAsia="ru-RU"/>
              </w:rPr>
            </w:pPr>
            <w:r w:rsidRPr="001552A4">
              <w:rPr>
                <w:rFonts w:eastAsiaTheme="minorEastAsia"/>
                <w:iCs/>
                <w:sz w:val="24"/>
                <w:szCs w:val="24"/>
                <w:lang w:eastAsia="ru-RU"/>
              </w:rPr>
              <w:t>6</w:t>
            </w:r>
          </w:p>
        </w:tc>
      </w:tr>
    </w:tbl>
    <w:p w:rsidR="007226E4" w:rsidRPr="001552A4" w:rsidRDefault="007226E4" w:rsidP="007226E4">
      <w:pPr>
        <w:widowControl/>
        <w:suppressAutoHyphens/>
        <w:autoSpaceDE/>
        <w:autoSpaceDN/>
        <w:spacing w:after="200" w:line="276" w:lineRule="auto"/>
        <w:rPr>
          <w:rFonts w:eastAsiaTheme="minorEastAsia"/>
          <w:b/>
          <w:i/>
          <w:sz w:val="24"/>
          <w:szCs w:val="24"/>
          <w:lang w:eastAsia="ru-RU"/>
        </w:rPr>
      </w:pPr>
    </w:p>
    <w:p w:rsidR="007226E4" w:rsidRPr="001552A4" w:rsidRDefault="007226E4" w:rsidP="007226E4">
      <w:pPr>
        <w:widowControl/>
        <w:autoSpaceDE/>
        <w:autoSpaceDN/>
        <w:spacing w:after="200" w:line="276" w:lineRule="auto"/>
        <w:rPr>
          <w:rFonts w:eastAsiaTheme="minorEastAsia"/>
          <w:b/>
          <w:i/>
          <w:sz w:val="24"/>
          <w:szCs w:val="24"/>
          <w:lang w:eastAsia="ru-RU"/>
        </w:rPr>
      </w:pPr>
    </w:p>
    <w:p w:rsidR="007226E4" w:rsidRPr="001552A4" w:rsidRDefault="007226E4" w:rsidP="007226E4">
      <w:pPr>
        <w:widowControl/>
        <w:autoSpaceDE/>
        <w:autoSpaceDN/>
        <w:spacing w:after="200" w:line="276" w:lineRule="auto"/>
        <w:rPr>
          <w:rFonts w:eastAsiaTheme="minorEastAsia"/>
          <w:b/>
          <w:i/>
          <w:sz w:val="24"/>
          <w:szCs w:val="24"/>
          <w:lang w:eastAsia="ru-RU"/>
        </w:rPr>
      </w:pPr>
      <w:r w:rsidRPr="001552A4">
        <w:rPr>
          <w:rFonts w:eastAsiaTheme="minorEastAsia"/>
          <w:b/>
          <w:i/>
          <w:sz w:val="24"/>
          <w:szCs w:val="24"/>
          <w:lang w:eastAsia="ru-RU"/>
        </w:rPr>
        <w:br w:type="page"/>
      </w:r>
    </w:p>
    <w:p w:rsidR="007226E4" w:rsidRPr="001552A4" w:rsidRDefault="007226E4" w:rsidP="007226E4">
      <w:pPr>
        <w:widowControl/>
        <w:autoSpaceDE/>
        <w:autoSpaceDN/>
        <w:spacing w:after="200" w:line="276" w:lineRule="auto"/>
        <w:rPr>
          <w:rFonts w:eastAsiaTheme="minorEastAsia"/>
          <w:b/>
          <w:i/>
          <w:sz w:val="24"/>
          <w:szCs w:val="24"/>
          <w:lang w:eastAsia="ru-RU"/>
        </w:rPr>
        <w:sectPr w:rsidR="007226E4" w:rsidRPr="001552A4" w:rsidSect="00446D55">
          <w:footerReference w:type="default" r:id="rId112"/>
          <w:pgSz w:w="11906" w:h="16838"/>
          <w:pgMar w:top="1134" w:right="850" w:bottom="284" w:left="1701" w:header="708" w:footer="708" w:gutter="0"/>
          <w:cols w:space="720"/>
          <w:docGrid w:linePitch="299"/>
        </w:sectPr>
      </w:pPr>
    </w:p>
    <w:p w:rsidR="007226E4" w:rsidRPr="001552A4" w:rsidRDefault="007226E4" w:rsidP="007226E4">
      <w:pPr>
        <w:autoSpaceDE/>
        <w:autoSpaceDN/>
        <w:spacing w:line="276" w:lineRule="auto"/>
        <w:jc w:val="center"/>
        <w:rPr>
          <w:b/>
          <w:bCs/>
          <w:sz w:val="28"/>
          <w:szCs w:val="28"/>
        </w:rPr>
      </w:pPr>
      <w:r w:rsidRPr="001552A4">
        <w:rPr>
          <w:b/>
          <w:bCs/>
          <w:sz w:val="28"/>
          <w:szCs w:val="28"/>
        </w:rPr>
        <w:t xml:space="preserve">2.2. Календарно-тематическое планирование учебного предмета «Иностранный язык» (124 часа) </w:t>
      </w:r>
    </w:p>
    <w:p w:rsidR="007226E4" w:rsidRPr="001552A4" w:rsidRDefault="007226E4" w:rsidP="007226E4">
      <w:pPr>
        <w:keepNext/>
        <w:keepLines/>
        <w:autoSpaceDE/>
        <w:autoSpaceDN/>
        <w:spacing w:line="317" w:lineRule="exact"/>
        <w:ind w:right="440"/>
        <w:jc w:val="center"/>
        <w:outlineLvl w:val="3"/>
        <w:rPr>
          <w:b/>
          <w:bCs/>
          <w:sz w:val="27"/>
          <w:szCs w:val="27"/>
        </w:rPr>
      </w:pPr>
    </w:p>
    <w:tbl>
      <w:tblPr>
        <w:tblpPr w:leftFromText="180" w:rightFromText="180" w:vertAnchor="text" w:horzAnchor="page" w:tblpX="295" w:tblpY="450"/>
        <w:tblW w:w="5000" w:type="pct"/>
        <w:tblCellMar>
          <w:left w:w="10" w:type="dxa"/>
          <w:right w:w="10" w:type="dxa"/>
        </w:tblCellMar>
        <w:tblLook w:val="0000" w:firstRow="0" w:lastRow="0" w:firstColumn="0" w:lastColumn="0" w:noHBand="0" w:noVBand="0"/>
      </w:tblPr>
      <w:tblGrid>
        <w:gridCol w:w="1130"/>
        <w:gridCol w:w="70"/>
        <w:gridCol w:w="8939"/>
        <w:gridCol w:w="990"/>
        <w:gridCol w:w="1215"/>
        <w:gridCol w:w="2092"/>
        <w:gridCol w:w="1386"/>
      </w:tblGrid>
      <w:tr w:rsidR="007226E4" w:rsidRPr="001552A4" w:rsidTr="007226E4">
        <w:trPr>
          <w:trHeight w:hRule="exact" w:val="355"/>
        </w:trPr>
        <w:tc>
          <w:tcPr>
            <w:tcW w:w="357" w:type="pct"/>
            <w:vMerge w:val="restart"/>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 п\п урока</w:t>
            </w:r>
          </w:p>
        </w:tc>
        <w:tc>
          <w:tcPr>
            <w:tcW w:w="2847" w:type="pct"/>
            <w:gridSpan w:val="2"/>
            <w:vMerge w:val="restar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Содержание учебного материала, практические и контрольные занятия</w:t>
            </w:r>
          </w:p>
        </w:tc>
        <w:tc>
          <w:tcPr>
            <w:tcW w:w="313" w:type="pct"/>
            <w:vMerge w:val="restart"/>
            <w:tcBorders>
              <w:top w:val="single" w:sz="4" w:space="0" w:color="auto"/>
              <w:left w:val="single" w:sz="4" w:space="0" w:color="auto"/>
            </w:tcBorders>
            <w:shd w:val="clear" w:color="auto" w:fill="FFFFFF"/>
          </w:tcPr>
          <w:p w:rsidR="007226E4" w:rsidRPr="001552A4" w:rsidRDefault="007226E4" w:rsidP="007226E4">
            <w:pPr>
              <w:autoSpaceDE/>
              <w:autoSpaceDN/>
              <w:spacing w:after="120"/>
              <w:jc w:val="center"/>
              <w:rPr>
                <w:sz w:val="24"/>
                <w:szCs w:val="24"/>
              </w:rPr>
            </w:pPr>
            <w:r w:rsidRPr="001552A4">
              <w:rPr>
                <w:sz w:val="24"/>
                <w:szCs w:val="24"/>
                <w:shd w:val="clear" w:color="auto" w:fill="FFFFFF"/>
              </w:rPr>
              <w:t>Объём</w:t>
            </w:r>
          </w:p>
          <w:p w:rsidR="007226E4" w:rsidRPr="001552A4" w:rsidRDefault="007226E4" w:rsidP="007226E4">
            <w:pPr>
              <w:autoSpaceDE/>
              <w:autoSpaceDN/>
              <w:spacing w:before="120"/>
              <w:jc w:val="center"/>
              <w:rPr>
                <w:sz w:val="24"/>
                <w:szCs w:val="24"/>
              </w:rPr>
            </w:pPr>
            <w:r w:rsidRPr="001552A4">
              <w:rPr>
                <w:sz w:val="24"/>
                <w:szCs w:val="24"/>
                <w:shd w:val="clear" w:color="auto" w:fill="FFFFFF"/>
              </w:rPr>
              <w:t>часов</w:t>
            </w:r>
          </w:p>
        </w:tc>
        <w:tc>
          <w:tcPr>
            <w:tcW w:w="1483" w:type="pct"/>
            <w:gridSpan w:val="3"/>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Планируемые результаты</w:t>
            </w:r>
          </w:p>
        </w:tc>
      </w:tr>
      <w:tr w:rsidR="007226E4" w:rsidRPr="001552A4" w:rsidTr="008D4708">
        <w:trPr>
          <w:cantSplit/>
          <w:trHeight w:hRule="exact" w:val="1243"/>
        </w:trPr>
        <w:tc>
          <w:tcPr>
            <w:tcW w:w="357" w:type="pct"/>
            <w:vMerge/>
            <w:tcBorders>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2847" w:type="pct"/>
            <w:gridSpan w:val="2"/>
            <w:vMerge/>
            <w:tcBorders>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313" w:type="pct"/>
            <w:vMerge/>
            <w:tcBorders>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384" w:type="pct"/>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личност ностные (Л)</w:t>
            </w:r>
          </w:p>
        </w:tc>
        <w:tc>
          <w:tcPr>
            <w:tcW w:w="661"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мета</w:t>
            </w:r>
            <w:r w:rsidRPr="001552A4">
              <w:rPr>
                <w:sz w:val="24"/>
                <w:szCs w:val="24"/>
                <w:shd w:val="clear" w:color="auto" w:fill="FFFFFF"/>
              </w:rPr>
              <w:softHyphen/>
            </w:r>
          </w:p>
          <w:p w:rsidR="007226E4" w:rsidRPr="001552A4" w:rsidRDefault="007226E4" w:rsidP="007226E4">
            <w:pPr>
              <w:autoSpaceDE/>
              <w:autoSpaceDN/>
              <w:jc w:val="center"/>
              <w:rPr>
                <w:sz w:val="24"/>
                <w:szCs w:val="24"/>
              </w:rPr>
            </w:pPr>
            <w:r w:rsidRPr="001552A4">
              <w:rPr>
                <w:sz w:val="24"/>
                <w:szCs w:val="24"/>
                <w:shd w:val="clear" w:color="auto" w:fill="FFFFFF"/>
              </w:rPr>
              <w:t>пред</w:t>
            </w:r>
            <w:r w:rsidRPr="001552A4">
              <w:rPr>
                <w:sz w:val="24"/>
                <w:szCs w:val="24"/>
                <w:shd w:val="clear" w:color="auto" w:fill="FFFFFF"/>
              </w:rPr>
              <w:softHyphen/>
            </w:r>
          </w:p>
          <w:p w:rsidR="007226E4" w:rsidRPr="001552A4" w:rsidRDefault="007226E4" w:rsidP="007226E4">
            <w:pPr>
              <w:autoSpaceDE/>
              <w:autoSpaceDN/>
              <w:jc w:val="center"/>
              <w:rPr>
                <w:sz w:val="24"/>
                <w:szCs w:val="24"/>
              </w:rPr>
            </w:pPr>
            <w:r w:rsidRPr="001552A4">
              <w:rPr>
                <w:sz w:val="24"/>
                <w:szCs w:val="24"/>
                <w:shd w:val="clear" w:color="auto" w:fill="FFFFFF"/>
              </w:rPr>
              <w:t>метные</w:t>
            </w:r>
          </w:p>
          <w:p w:rsidR="007226E4" w:rsidRPr="001552A4" w:rsidRDefault="007226E4" w:rsidP="007226E4">
            <w:pPr>
              <w:autoSpaceDE/>
              <w:autoSpaceDN/>
              <w:jc w:val="center"/>
              <w:rPr>
                <w:sz w:val="24"/>
                <w:szCs w:val="24"/>
              </w:rPr>
            </w:pPr>
            <w:r w:rsidRPr="001552A4">
              <w:rPr>
                <w:sz w:val="24"/>
                <w:szCs w:val="24"/>
                <w:shd w:val="clear" w:color="auto" w:fill="FFFFFF"/>
              </w:rPr>
              <w:t>(М)</w:t>
            </w:r>
          </w:p>
        </w:tc>
        <w:tc>
          <w:tcPr>
            <w:tcW w:w="438"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rPr>
              <w:t>предметные</w:t>
            </w:r>
          </w:p>
          <w:p w:rsidR="007226E4" w:rsidRPr="001552A4" w:rsidRDefault="007226E4" w:rsidP="007226E4">
            <w:pPr>
              <w:autoSpaceDE/>
              <w:autoSpaceDN/>
              <w:jc w:val="center"/>
              <w:rPr>
                <w:sz w:val="24"/>
                <w:szCs w:val="24"/>
              </w:rPr>
            </w:pPr>
            <w:r w:rsidRPr="001552A4">
              <w:rPr>
                <w:sz w:val="24"/>
                <w:szCs w:val="24"/>
              </w:rPr>
              <w:t>(П)</w:t>
            </w:r>
          </w:p>
        </w:tc>
      </w:tr>
      <w:tr w:rsidR="007226E4" w:rsidRPr="001552A4" w:rsidTr="008D4708">
        <w:trPr>
          <w:trHeight w:hRule="exact" w:val="315"/>
        </w:trPr>
        <w:tc>
          <w:tcPr>
            <w:tcW w:w="3204" w:type="pct"/>
            <w:gridSpan w:val="3"/>
            <w:tcBorders>
              <w:top w:val="single" w:sz="4" w:space="0" w:color="auto"/>
              <w:left w:val="single" w:sz="4" w:space="0" w:color="auto"/>
            </w:tcBorders>
            <w:shd w:val="clear" w:color="auto" w:fill="FFFFFF"/>
          </w:tcPr>
          <w:p w:rsidR="007226E4" w:rsidRPr="001552A4" w:rsidRDefault="007226E4" w:rsidP="007226E4">
            <w:pPr>
              <w:autoSpaceDE/>
              <w:autoSpaceDN/>
              <w:jc w:val="center"/>
              <w:rPr>
                <w:b/>
                <w:sz w:val="24"/>
                <w:szCs w:val="24"/>
                <w:shd w:val="clear" w:color="auto" w:fill="FFFFFF"/>
              </w:rPr>
            </w:pPr>
            <w:r w:rsidRPr="001552A4">
              <w:rPr>
                <w:b/>
                <w:sz w:val="24"/>
                <w:szCs w:val="24"/>
                <w:shd w:val="clear" w:color="auto" w:fill="FFFFFF"/>
              </w:rPr>
              <w:t>1 курс. Основное содержание</w:t>
            </w:r>
          </w:p>
        </w:tc>
        <w:tc>
          <w:tcPr>
            <w:tcW w:w="313"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384"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61"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438" w:type="pct"/>
            <w:tcBorders>
              <w:top w:val="single" w:sz="4" w:space="0" w:color="auto"/>
              <w:left w:val="single" w:sz="4" w:space="0" w:color="auto"/>
              <w:righ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r>
      <w:tr w:rsidR="007226E4" w:rsidRPr="001552A4" w:rsidTr="008D4708">
        <w:trPr>
          <w:trHeight w:hRule="exact" w:val="315"/>
        </w:trPr>
        <w:tc>
          <w:tcPr>
            <w:tcW w:w="3204" w:type="pct"/>
            <w:gridSpan w:val="3"/>
            <w:tcBorders>
              <w:top w:val="single" w:sz="4" w:space="0" w:color="auto"/>
              <w:left w:val="single" w:sz="4" w:space="0" w:color="auto"/>
            </w:tcBorders>
            <w:shd w:val="clear" w:color="auto" w:fill="FFFFFF"/>
          </w:tcPr>
          <w:p w:rsidR="007226E4" w:rsidRPr="001552A4" w:rsidRDefault="007226E4" w:rsidP="007226E4">
            <w:pPr>
              <w:autoSpaceDE/>
              <w:autoSpaceDN/>
              <w:jc w:val="center"/>
              <w:rPr>
                <w:b/>
                <w:sz w:val="24"/>
                <w:szCs w:val="24"/>
              </w:rPr>
            </w:pPr>
            <w:r w:rsidRPr="001552A4">
              <w:rPr>
                <w:b/>
                <w:sz w:val="24"/>
                <w:szCs w:val="24"/>
                <w:shd w:val="clear" w:color="auto" w:fill="FFFFFF"/>
              </w:rPr>
              <w:t>Введение</w:t>
            </w:r>
          </w:p>
        </w:tc>
        <w:tc>
          <w:tcPr>
            <w:tcW w:w="313"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3</w:t>
            </w:r>
          </w:p>
        </w:tc>
        <w:tc>
          <w:tcPr>
            <w:tcW w:w="384"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61"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438" w:type="pct"/>
            <w:tcBorders>
              <w:top w:val="single" w:sz="4" w:space="0" w:color="auto"/>
              <w:left w:val="single" w:sz="4" w:space="0" w:color="auto"/>
              <w:righ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r>
      <w:tr w:rsidR="007226E4" w:rsidRPr="001552A4" w:rsidTr="008D4708">
        <w:trPr>
          <w:trHeight w:hRule="exact" w:val="1324"/>
        </w:trPr>
        <w:tc>
          <w:tcPr>
            <w:tcW w:w="357"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2847" w:type="pct"/>
            <w:gridSpan w:val="2"/>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 xml:space="preserve">Цели и задачи изучения учебной дисциплины «Иностранный язык». Иностранный язык как средство общения и познания национальных культур. Основные варианты изучаемого иностранного языка, их сходство и различия. </w:t>
            </w:r>
          </w:p>
        </w:tc>
        <w:tc>
          <w:tcPr>
            <w:tcW w:w="313"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84"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Л4, Л9</w:t>
            </w:r>
          </w:p>
        </w:tc>
        <w:tc>
          <w:tcPr>
            <w:tcW w:w="661"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438"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П1</w:t>
            </w:r>
          </w:p>
        </w:tc>
      </w:tr>
      <w:tr w:rsidR="007226E4" w:rsidRPr="001552A4" w:rsidTr="008D4708">
        <w:trPr>
          <w:trHeight w:hRule="exact" w:val="735"/>
        </w:trPr>
        <w:tc>
          <w:tcPr>
            <w:tcW w:w="357"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2</w:t>
            </w:r>
          </w:p>
        </w:tc>
        <w:tc>
          <w:tcPr>
            <w:tcW w:w="2847" w:type="pct"/>
            <w:gridSpan w:val="2"/>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Иностранный язык как средство общения и идентификации нации. Входной контроль: лексико-грамматический тест.</w:t>
            </w:r>
          </w:p>
        </w:tc>
        <w:tc>
          <w:tcPr>
            <w:tcW w:w="313"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84"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Л4, Л9</w:t>
            </w:r>
          </w:p>
        </w:tc>
        <w:tc>
          <w:tcPr>
            <w:tcW w:w="661"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438"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П1</w:t>
            </w:r>
          </w:p>
        </w:tc>
      </w:tr>
      <w:tr w:rsidR="007226E4" w:rsidRPr="001552A4" w:rsidTr="008D4708">
        <w:trPr>
          <w:trHeight w:hRule="exact" w:val="455"/>
        </w:trPr>
        <w:tc>
          <w:tcPr>
            <w:tcW w:w="357"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3</w:t>
            </w:r>
          </w:p>
        </w:tc>
        <w:tc>
          <w:tcPr>
            <w:tcW w:w="2847" w:type="pct"/>
            <w:gridSpan w:val="2"/>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Входной контроль: устное собеседование.</w:t>
            </w:r>
          </w:p>
        </w:tc>
        <w:tc>
          <w:tcPr>
            <w:tcW w:w="313"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84"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661"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438"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r>
      <w:tr w:rsidR="007226E4" w:rsidRPr="001552A4" w:rsidTr="008D4708">
        <w:trPr>
          <w:trHeight w:hRule="exact" w:val="331"/>
        </w:trPr>
        <w:tc>
          <w:tcPr>
            <w:tcW w:w="3204" w:type="pct"/>
            <w:gridSpan w:val="3"/>
            <w:tcBorders>
              <w:top w:val="single" w:sz="4" w:space="0" w:color="auto"/>
              <w:left w:val="single" w:sz="4" w:space="0" w:color="auto"/>
            </w:tcBorders>
            <w:shd w:val="clear" w:color="auto" w:fill="FFFFFF"/>
          </w:tcPr>
          <w:p w:rsidR="007226E4" w:rsidRPr="001552A4" w:rsidRDefault="007226E4" w:rsidP="007226E4">
            <w:pPr>
              <w:autoSpaceDE/>
              <w:autoSpaceDN/>
              <w:jc w:val="center"/>
              <w:rPr>
                <w:b/>
                <w:sz w:val="24"/>
                <w:szCs w:val="24"/>
                <w:shd w:val="clear" w:color="auto" w:fill="FFFFFF"/>
              </w:rPr>
            </w:pPr>
            <w:r w:rsidRPr="001552A4">
              <w:rPr>
                <w:b/>
                <w:sz w:val="24"/>
                <w:szCs w:val="24"/>
                <w:shd w:val="clear" w:color="auto" w:fill="FFFFFF"/>
              </w:rPr>
              <w:t>Раздел 1. Иностранный язык для общих целей.</w:t>
            </w:r>
          </w:p>
        </w:tc>
        <w:tc>
          <w:tcPr>
            <w:tcW w:w="313"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384"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61"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438" w:type="pct"/>
            <w:tcBorders>
              <w:top w:val="single" w:sz="4" w:space="0" w:color="auto"/>
              <w:left w:val="single" w:sz="4" w:space="0" w:color="auto"/>
              <w:righ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r>
      <w:tr w:rsidR="007226E4" w:rsidRPr="001552A4" w:rsidTr="008D4708">
        <w:trPr>
          <w:trHeight w:hRule="exact" w:val="626"/>
        </w:trPr>
        <w:tc>
          <w:tcPr>
            <w:tcW w:w="3204" w:type="pct"/>
            <w:gridSpan w:val="3"/>
            <w:tcBorders>
              <w:top w:val="single" w:sz="4" w:space="0" w:color="auto"/>
              <w:left w:val="single" w:sz="4" w:space="0" w:color="auto"/>
            </w:tcBorders>
            <w:shd w:val="clear" w:color="auto" w:fill="FFFFFF"/>
          </w:tcPr>
          <w:p w:rsidR="007226E4" w:rsidRPr="001552A4" w:rsidRDefault="007226E4" w:rsidP="007226E4">
            <w:pPr>
              <w:autoSpaceDE/>
              <w:autoSpaceDN/>
              <w:jc w:val="center"/>
              <w:rPr>
                <w:b/>
                <w:sz w:val="24"/>
                <w:szCs w:val="24"/>
              </w:rPr>
            </w:pPr>
            <w:r w:rsidRPr="001552A4">
              <w:rPr>
                <w:b/>
                <w:sz w:val="24"/>
                <w:szCs w:val="24"/>
                <w:shd w:val="clear" w:color="auto" w:fill="FFFFFF"/>
              </w:rPr>
              <w:t>Тема 1. Приветствие, прощание, представление себя и других людей в официаль</w:t>
            </w:r>
            <w:r w:rsidRPr="001552A4">
              <w:rPr>
                <w:b/>
                <w:sz w:val="24"/>
                <w:szCs w:val="24"/>
                <w:shd w:val="clear" w:color="auto" w:fill="FFFFFF"/>
              </w:rPr>
              <w:softHyphen/>
              <w:t>ной и неофициальной обстановке</w:t>
            </w:r>
          </w:p>
        </w:tc>
        <w:tc>
          <w:tcPr>
            <w:tcW w:w="313"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2</w:t>
            </w:r>
          </w:p>
        </w:tc>
        <w:tc>
          <w:tcPr>
            <w:tcW w:w="384"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61"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438" w:type="pct"/>
            <w:tcBorders>
              <w:top w:val="single" w:sz="4" w:space="0" w:color="auto"/>
              <w:left w:val="single" w:sz="4" w:space="0" w:color="auto"/>
              <w:righ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r>
      <w:tr w:rsidR="007226E4" w:rsidRPr="001552A4" w:rsidTr="008D4708">
        <w:trPr>
          <w:trHeight w:hRule="exact" w:val="1258"/>
        </w:trPr>
        <w:tc>
          <w:tcPr>
            <w:tcW w:w="357"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4</w:t>
            </w:r>
          </w:p>
        </w:tc>
        <w:tc>
          <w:tcPr>
            <w:tcW w:w="284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Чтение диалога по теме, ответы на вопросы. Построение диалога-знакомства по образцу / с опорой на речевые клише. Аудирование диалога-знакомства, запол</w:t>
            </w:r>
            <w:r w:rsidRPr="001552A4">
              <w:rPr>
                <w:sz w:val="24"/>
                <w:szCs w:val="24"/>
                <w:shd w:val="clear" w:color="auto" w:fill="FFFFFF"/>
              </w:rPr>
              <w:softHyphen/>
              <w:t>нение кластера необходимой информацией.</w:t>
            </w:r>
          </w:p>
        </w:tc>
        <w:tc>
          <w:tcPr>
            <w:tcW w:w="313"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84"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Л4</w:t>
            </w:r>
          </w:p>
        </w:tc>
        <w:tc>
          <w:tcPr>
            <w:tcW w:w="661"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438"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П1, П2, П3</w:t>
            </w:r>
          </w:p>
        </w:tc>
      </w:tr>
      <w:tr w:rsidR="007226E4" w:rsidRPr="001552A4" w:rsidTr="008D4708">
        <w:trPr>
          <w:trHeight w:hRule="exact" w:val="888"/>
        </w:trPr>
        <w:tc>
          <w:tcPr>
            <w:tcW w:w="357"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5</w:t>
            </w:r>
          </w:p>
        </w:tc>
        <w:tc>
          <w:tcPr>
            <w:tcW w:w="2847" w:type="pct"/>
            <w:gridSpan w:val="2"/>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Заполнение анкеты сведениями личного и делового характера. Подготовка со</w:t>
            </w:r>
            <w:r w:rsidRPr="001552A4">
              <w:rPr>
                <w:sz w:val="24"/>
                <w:szCs w:val="24"/>
                <w:shd w:val="clear" w:color="auto" w:fill="FFFFFF"/>
              </w:rPr>
              <w:softHyphen/>
              <w:t>общения — представления другого человека. Лексический диктант</w:t>
            </w:r>
          </w:p>
        </w:tc>
        <w:tc>
          <w:tcPr>
            <w:tcW w:w="313"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84"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Л6</w:t>
            </w:r>
          </w:p>
        </w:tc>
        <w:tc>
          <w:tcPr>
            <w:tcW w:w="661"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438"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П1, П2, П3</w:t>
            </w:r>
          </w:p>
        </w:tc>
      </w:tr>
      <w:tr w:rsidR="007226E4" w:rsidRPr="001552A4" w:rsidTr="008D4708">
        <w:trPr>
          <w:trHeight w:hRule="exact" w:val="637"/>
        </w:trPr>
        <w:tc>
          <w:tcPr>
            <w:tcW w:w="3204" w:type="pct"/>
            <w:gridSpan w:val="3"/>
            <w:tcBorders>
              <w:top w:val="single" w:sz="4" w:space="0" w:color="auto"/>
              <w:left w:val="single" w:sz="4" w:space="0" w:color="auto"/>
            </w:tcBorders>
            <w:shd w:val="clear" w:color="auto" w:fill="FFFFFF"/>
          </w:tcPr>
          <w:p w:rsidR="007226E4" w:rsidRPr="001552A4" w:rsidRDefault="007226E4" w:rsidP="007226E4">
            <w:pPr>
              <w:autoSpaceDE/>
              <w:autoSpaceDN/>
              <w:ind w:right="740"/>
              <w:jc w:val="center"/>
              <w:rPr>
                <w:b/>
                <w:sz w:val="24"/>
                <w:szCs w:val="24"/>
              </w:rPr>
            </w:pPr>
            <w:r w:rsidRPr="001552A4">
              <w:rPr>
                <w:b/>
                <w:sz w:val="24"/>
                <w:szCs w:val="24"/>
                <w:shd w:val="clear" w:color="auto" w:fill="FFFFFF"/>
              </w:rPr>
              <w:t>Тема 2. Внешность и характеристика человека, литературного персонажа.</w:t>
            </w:r>
          </w:p>
        </w:tc>
        <w:tc>
          <w:tcPr>
            <w:tcW w:w="313"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4</w:t>
            </w:r>
          </w:p>
        </w:tc>
        <w:tc>
          <w:tcPr>
            <w:tcW w:w="384"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61"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438" w:type="pct"/>
            <w:tcBorders>
              <w:top w:val="single" w:sz="4" w:space="0" w:color="auto"/>
              <w:left w:val="single" w:sz="4" w:space="0" w:color="auto"/>
              <w:righ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r>
      <w:tr w:rsidR="007226E4" w:rsidRPr="001552A4" w:rsidTr="008D4708">
        <w:trPr>
          <w:trHeight w:hRule="exact" w:val="960"/>
        </w:trPr>
        <w:tc>
          <w:tcPr>
            <w:tcW w:w="379"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6</w:t>
            </w:r>
          </w:p>
        </w:tc>
        <w:tc>
          <w:tcPr>
            <w:tcW w:w="2825"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 xml:space="preserve">Чтение и частичный перевод теста с описанием внешности человека, заполнение таблицы. Лексические упражнения (подстановка). План сообщения «Мой друг/ моя подруга». </w:t>
            </w:r>
          </w:p>
        </w:tc>
        <w:tc>
          <w:tcPr>
            <w:tcW w:w="313"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84"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61"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М3, М8</w:t>
            </w:r>
          </w:p>
        </w:tc>
        <w:tc>
          <w:tcPr>
            <w:tcW w:w="438"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П1, П3, П4</w:t>
            </w:r>
          </w:p>
        </w:tc>
      </w:tr>
      <w:tr w:rsidR="007226E4" w:rsidRPr="001552A4" w:rsidTr="008D4708">
        <w:trPr>
          <w:trHeight w:hRule="exact" w:val="759"/>
        </w:trPr>
        <w:tc>
          <w:tcPr>
            <w:tcW w:w="379"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7</w:t>
            </w:r>
          </w:p>
        </w:tc>
        <w:tc>
          <w:tcPr>
            <w:tcW w:w="2825"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Написание объявления о поиске друга по переписке. Обсуждение проекта «Интервью с известным человеком»</w:t>
            </w:r>
          </w:p>
        </w:tc>
        <w:tc>
          <w:tcPr>
            <w:tcW w:w="313"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84"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61"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М3, М8</w:t>
            </w:r>
          </w:p>
        </w:tc>
        <w:tc>
          <w:tcPr>
            <w:tcW w:w="438"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П1, П3, П4</w:t>
            </w:r>
          </w:p>
        </w:tc>
      </w:tr>
      <w:tr w:rsidR="007226E4" w:rsidRPr="001552A4" w:rsidTr="008D4708">
        <w:trPr>
          <w:trHeight w:hRule="exact" w:val="910"/>
        </w:trPr>
        <w:tc>
          <w:tcPr>
            <w:tcW w:w="379"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8</w:t>
            </w:r>
          </w:p>
        </w:tc>
        <w:tc>
          <w:tcPr>
            <w:tcW w:w="2825"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 xml:space="preserve">Аудирование текстов-описаний, соотнесение информации с иллюстрациями. Представление результатов проекта «Интервью с известным человеком». </w:t>
            </w:r>
          </w:p>
        </w:tc>
        <w:tc>
          <w:tcPr>
            <w:tcW w:w="313"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84"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Л6</w:t>
            </w:r>
          </w:p>
        </w:tc>
        <w:tc>
          <w:tcPr>
            <w:tcW w:w="661"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 М8</w:t>
            </w:r>
          </w:p>
        </w:tc>
        <w:tc>
          <w:tcPr>
            <w:tcW w:w="438"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П1, П3</w:t>
            </w:r>
          </w:p>
        </w:tc>
      </w:tr>
      <w:tr w:rsidR="007226E4" w:rsidRPr="001552A4" w:rsidTr="008D4708">
        <w:trPr>
          <w:trHeight w:hRule="exact" w:val="910"/>
        </w:trPr>
        <w:tc>
          <w:tcPr>
            <w:tcW w:w="379"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9</w:t>
            </w:r>
          </w:p>
        </w:tc>
        <w:tc>
          <w:tcPr>
            <w:tcW w:w="2825"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Кон</w:t>
            </w:r>
            <w:r w:rsidRPr="001552A4">
              <w:rPr>
                <w:sz w:val="24"/>
                <w:szCs w:val="24"/>
                <w:shd w:val="clear" w:color="auto" w:fill="FFFFFF"/>
              </w:rPr>
              <w:softHyphen/>
              <w:t>троль сочинений о друге. Диалог-расспрос «Расскажи о своем друге»</w:t>
            </w:r>
          </w:p>
        </w:tc>
        <w:tc>
          <w:tcPr>
            <w:tcW w:w="313"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84"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Л6</w:t>
            </w:r>
          </w:p>
        </w:tc>
        <w:tc>
          <w:tcPr>
            <w:tcW w:w="661"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 М8</w:t>
            </w:r>
          </w:p>
        </w:tc>
        <w:tc>
          <w:tcPr>
            <w:tcW w:w="438"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П1, П3</w:t>
            </w:r>
          </w:p>
        </w:tc>
      </w:tr>
    </w:tbl>
    <w:p w:rsidR="007226E4" w:rsidRPr="001552A4" w:rsidRDefault="007226E4" w:rsidP="007226E4">
      <w:pPr>
        <w:widowControl/>
        <w:autoSpaceDE/>
        <w:autoSpaceDN/>
        <w:spacing w:line="276" w:lineRule="auto"/>
        <w:rPr>
          <w:rFonts w:ascii="Calibri" w:hAnsi="Calibri"/>
          <w:vanish/>
          <w:lang w:eastAsia="ru-RU"/>
        </w:rPr>
      </w:pPr>
    </w:p>
    <w:tbl>
      <w:tblPr>
        <w:tblW w:w="5361" w:type="pct"/>
        <w:tblInd w:w="-416" w:type="dxa"/>
        <w:tblCellMar>
          <w:left w:w="10" w:type="dxa"/>
          <w:right w:w="10" w:type="dxa"/>
        </w:tblCellMar>
        <w:tblLook w:val="0000" w:firstRow="0" w:lastRow="0" w:firstColumn="0" w:lastColumn="0" w:noHBand="0" w:noVBand="0"/>
      </w:tblPr>
      <w:tblGrid>
        <w:gridCol w:w="1059"/>
        <w:gridCol w:w="8865"/>
        <w:gridCol w:w="142"/>
        <w:gridCol w:w="991"/>
        <w:gridCol w:w="1276"/>
        <w:gridCol w:w="1703"/>
        <w:gridCol w:w="424"/>
        <w:gridCol w:w="1276"/>
        <w:gridCol w:w="136"/>
        <w:gridCol w:w="1092"/>
      </w:tblGrid>
      <w:tr w:rsidR="007226E4" w:rsidRPr="001552A4" w:rsidTr="008D4708">
        <w:trPr>
          <w:gridAfter w:val="2"/>
          <w:wAfter w:w="362" w:type="pct"/>
          <w:trHeight w:hRule="exact" w:val="951"/>
        </w:trPr>
        <w:tc>
          <w:tcPr>
            <w:tcW w:w="2967" w:type="pct"/>
            <w:gridSpan w:val="3"/>
            <w:tcBorders>
              <w:top w:val="single" w:sz="4" w:space="0" w:color="auto"/>
              <w:left w:val="single" w:sz="4" w:space="0" w:color="auto"/>
            </w:tcBorders>
            <w:shd w:val="clear" w:color="auto" w:fill="FFFFFF"/>
          </w:tcPr>
          <w:p w:rsidR="007226E4" w:rsidRPr="001552A4" w:rsidRDefault="007226E4" w:rsidP="007226E4">
            <w:pPr>
              <w:autoSpaceDE/>
              <w:autoSpaceDN/>
              <w:jc w:val="center"/>
              <w:rPr>
                <w:b/>
                <w:sz w:val="24"/>
                <w:szCs w:val="24"/>
              </w:rPr>
            </w:pPr>
            <w:r w:rsidRPr="001552A4">
              <w:rPr>
                <w:b/>
                <w:sz w:val="24"/>
                <w:szCs w:val="24"/>
                <w:shd w:val="clear" w:color="auto" w:fill="FFFFFF"/>
              </w:rPr>
              <w:t>Тема 3. Повседневная жизнь семьи. Межличностные отношения в семье, с друзьями и знакомыми. Конфликтные ситуации, их предупреждение и разрешение.</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b/>
                <w:sz w:val="24"/>
                <w:szCs w:val="24"/>
              </w:rPr>
            </w:pPr>
            <w:r w:rsidRPr="001552A4">
              <w:rPr>
                <w:b/>
                <w:sz w:val="24"/>
                <w:szCs w:val="24"/>
                <w:shd w:val="clear" w:color="auto" w:fill="FFFFFF"/>
              </w:rPr>
              <w:t>8</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r>
      <w:tr w:rsidR="007226E4" w:rsidRPr="001552A4" w:rsidTr="008D4708">
        <w:trPr>
          <w:gridAfter w:val="2"/>
          <w:wAfter w:w="362" w:type="pct"/>
          <w:trHeight w:hRule="exact" w:val="1043"/>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10</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Составление лексической ассоциограммы «Семья». Лексические упражнения с использованием новой лексики. Подготовка проекта «Мое семейное дре</w:t>
            </w:r>
            <w:r w:rsidRPr="001552A4">
              <w:rPr>
                <w:sz w:val="24"/>
                <w:szCs w:val="24"/>
                <w:shd w:val="clear" w:color="auto" w:fill="FFFFFF"/>
              </w:rPr>
              <w:softHyphen/>
              <w:t xml:space="preserve">во». </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П3</w:t>
            </w:r>
          </w:p>
        </w:tc>
      </w:tr>
      <w:tr w:rsidR="007226E4" w:rsidRPr="001552A4" w:rsidTr="008D4708">
        <w:trPr>
          <w:gridAfter w:val="2"/>
          <w:wAfter w:w="362" w:type="pct"/>
          <w:trHeight w:hRule="exact" w:val="930"/>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11</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Семейные отношения: чтение текста, ответы на вопросы по содержанию, подготовка сообщения на основе текста (пересказ).</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Л4</w:t>
            </w: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М3</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П1, П3, П4</w:t>
            </w:r>
          </w:p>
        </w:tc>
      </w:tr>
      <w:tr w:rsidR="007226E4" w:rsidRPr="001552A4" w:rsidTr="008D4708">
        <w:trPr>
          <w:gridAfter w:val="2"/>
          <w:wAfter w:w="362" w:type="pct"/>
          <w:trHeight w:hRule="exact" w:val="901"/>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12</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Беседа на тему «Что тебе запрещают/ разрешают роди</w:t>
            </w:r>
            <w:r w:rsidRPr="001552A4">
              <w:rPr>
                <w:sz w:val="24"/>
                <w:szCs w:val="24"/>
                <w:shd w:val="clear" w:color="auto" w:fill="FFFFFF"/>
              </w:rPr>
              <w:softHyphen/>
              <w:t>тели?» с опорой на речевые клише. План сочинения - эссе «Идеальная семья»</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Л4, Л6</w:t>
            </w: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П1</w:t>
            </w:r>
          </w:p>
        </w:tc>
      </w:tr>
      <w:tr w:rsidR="007226E4" w:rsidRPr="001552A4" w:rsidTr="008D4708">
        <w:trPr>
          <w:gridAfter w:val="2"/>
          <w:wAfter w:w="362" w:type="pct"/>
          <w:trHeight w:hRule="exact" w:val="1140"/>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13</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Отношения с братьями и сестрами: аудирование по теме, из</w:t>
            </w:r>
            <w:r w:rsidRPr="001552A4">
              <w:rPr>
                <w:sz w:val="24"/>
                <w:szCs w:val="24"/>
                <w:shd w:val="clear" w:color="auto" w:fill="FFFFFF"/>
              </w:rPr>
              <w:softHyphen/>
              <w:t>влечение основной информации, заполнение таблицы. Домашние обязанности в семье: составление и комментирование кластера</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П1, П4</w:t>
            </w:r>
          </w:p>
        </w:tc>
      </w:tr>
      <w:tr w:rsidR="007226E4" w:rsidRPr="001552A4" w:rsidTr="008D4708">
        <w:trPr>
          <w:gridAfter w:val="2"/>
          <w:wAfter w:w="362" w:type="pct"/>
          <w:trHeight w:hRule="exact" w:val="671"/>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14</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Лексический диктант по теме. Контроль письменной речи (эссе) по теме «Идеальная семья»</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 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П3, П4</w:t>
            </w:r>
          </w:p>
        </w:tc>
      </w:tr>
      <w:tr w:rsidR="007226E4" w:rsidRPr="001552A4" w:rsidTr="008D4708">
        <w:trPr>
          <w:gridAfter w:val="2"/>
          <w:wAfter w:w="362" w:type="pct"/>
          <w:trHeight w:hRule="exact" w:val="561"/>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15</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Диалог- расспрос «Семейные обязанности. Помощь родителям». Чтение текста по теме, извлечение основной информации, выполнение тестовых заданий по содержа</w:t>
            </w:r>
            <w:r w:rsidRPr="001552A4">
              <w:rPr>
                <w:sz w:val="24"/>
                <w:szCs w:val="24"/>
                <w:shd w:val="clear" w:color="auto" w:fill="FFFFFF"/>
              </w:rPr>
              <w:softHyphen/>
              <w:t>нию</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 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П3, П4</w:t>
            </w:r>
          </w:p>
        </w:tc>
      </w:tr>
      <w:tr w:rsidR="007226E4" w:rsidRPr="001552A4" w:rsidTr="008D4708">
        <w:trPr>
          <w:gridAfter w:val="2"/>
          <w:wAfter w:w="362" w:type="pct"/>
          <w:trHeight w:hRule="exact" w:val="441"/>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16</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Защита проектов «Мое семейное дерево»</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 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П3, П4</w:t>
            </w:r>
          </w:p>
        </w:tc>
      </w:tr>
      <w:tr w:rsidR="007226E4" w:rsidRPr="001552A4" w:rsidTr="008D4708">
        <w:trPr>
          <w:gridAfter w:val="2"/>
          <w:wAfter w:w="362" w:type="pct"/>
          <w:trHeight w:hRule="exact" w:val="703"/>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17</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Тестовый контроль умений чтения. Лексико-</w:t>
            </w:r>
          </w:p>
          <w:p w:rsidR="007226E4" w:rsidRPr="001552A4" w:rsidRDefault="007226E4" w:rsidP="007226E4">
            <w:pPr>
              <w:autoSpaceDE/>
              <w:autoSpaceDN/>
              <w:jc w:val="both"/>
              <w:rPr>
                <w:sz w:val="24"/>
                <w:szCs w:val="24"/>
              </w:rPr>
            </w:pPr>
            <w:r w:rsidRPr="001552A4">
              <w:rPr>
                <w:sz w:val="24"/>
                <w:szCs w:val="24"/>
                <w:shd w:val="clear" w:color="auto" w:fill="FFFFFF"/>
              </w:rPr>
              <w:t>-грамматический тест по теме.</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Л4, Л6</w:t>
            </w: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М3, 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П1, П3</w:t>
            </w:r>
          </w:p>
        </w:tc>
      </w:tr>
      <w:tr w:rsidR="007226E4" w:rsidRPr="001552A4" w:rsidTr="008D4708">
        <w:trPr>
          <w:gridAfter w:val="2"/>
          <w:wAfter w:w="362" w:type="pct"/>
          <w:trHeight w:hRule="exact" w:val="1291"/>
        </w:trPr>
        <w:tc>
          <w:tcPr>
            <w:tcW w:w="2967" w:type="pct"/>
            <w:gridSpan w:val="3"/>
            <w:tcBorders>
              <w:top w:val="single" w:sz="4" w:space="0" w:color="auto"/>
              <w:left w:val="single" w:sz="4" w:space="0" w:color="auto"/>
            </w:tcBorders>
            <w:shd w:val="clear" w:color="auto" w:fill="FFFFFF"/>
          </w:tcPr>
          <w:p w:rsidR="007226E4" w:rsidRPr="001552A4" w:rsidRDefault="007226E4" w:rsidP="007226E4">
            <w:pPr>
              <w:autoSpaceDE/>
              <w:autoSpaceDN/>
              <w:rPr>
                <w:b/>
                <w:sz w:val="24"/>
                <w:szCs w:val="24"/>
                <w:shd w:val="clear" w:color="auto" w:fill="FFFFFF"/>
              </w:rPr>
            </w:pPr>
            <w:r w:rsidRPr="001552A4">
              <w:rPr>
                <w:b/>
                <w:sz w:val="24"/>
                <w:szCs w:val="24"/>
                <w:shd w:val="clear" w:color="auto" w:fill="FFFFFF"/>
              </w:rPr>
              <w:t>Тема 4. Молодежь в современном обществе. Досуг молодежи: интернет и компьютерные игры. Любовь и дружба. Чтение, кино, театр, музыка, музеи. Ценностные ориентиры. Участие молодежи в жизни общества.</w:t>
            </w:r>
          </w:p>
        </w:tc>
        <w:tc>
          <w:tcPr>
            <w:tcW w:w="292"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jc w:val="center"/>
              <w:rPr>
                <w:b/>
                <w:sz w:val="24"/>
                <w:szCs w:val="24"/>
                <w:lang w:eastAsia="ru-RU"/>
              </w:rPr>
            </w:pPr>
            <w:r w:rsidRPr="001552A4">
              <w:rPr>
                <w:b/>
                <w:sz w:val="24"/>
                <w:szCs w:val="24"/>
                <w:lang w:eastAsia="ru-RU"/>
              </w:rPr>
              <w:t>17</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r>
      <w:tr w:rsidR="007226E4" w:rsidRPr="001552A4" w:rsidTr="008D4708">
        <w:trPr>
          <w:gridAfter w:val="2"/>
          <w:wAfter w:w="362" w:type="pct"/>
          <w:trHeight w:hRule="exact" w:val="1291"/>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18</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Повторение числительных, обозначений дат, времени. Лексические и речевые упражнения. Составление ассоциограммы «Виды деятельности студента колле</w:t>
            </w:r>
            <w:r w:rsidRPr="001552A4">
              <w:rPr>
                <w:sz w:val="24"/>
                <w:szCs w:val="24"/>
                <w:shd w:val="clear" w:color="auto" w:fill="FFFFFF"/>
              </w:rPr>
              <w:softHyphen/>
              <w:t>джа». Написание списка дел на день.</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П1</w:t>
            </w:r>
          </w:p>
        </w:tc>
      </w:tr>
      <w:tr w:rsidR="007226E4" w:rsidRPr="001552A4" w:rsidTr="008D4708">
        <w:trPr>
          <w:gridAfter w:val="2"/>
          <w:wAfter w:w="362" w:type="pct"/>
          <w:trHeight w:hRule="exact" w:val="976"/>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19</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Аудирование серии текстов по теме «Мой день», заполнение кластера информа</w:t>
            </w:r>
            <w:r w:rsidRPr="001552A4">
              <w:rPr>
                <w:sz w:val="24"/>
                <w:szCs w:val="24"/>
                <w:shd w:val="clear" w:color="auto" w:fill="FFFFFF"/>
              </w:rPr>
              <w:softHyphen/>
              <w:t>цией из текстов. Устное сообщение по теме «Мое утро».</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jc w:val="center"/>
              <w:rPr>
                <w:sz w:val="24"/>
                <w:szCs w:val="24"/>
                <w:lang w:eastAsia="ru-RU"/>
              </w:rPr>
            </w:pPr>
            <w:r w:rsidRPr="001552A4">
              <w:rPr>
                <w:sz w:val="24"/>
                <w:szCs w:val="24"/>
                <w:lang w:eastAsia="ru-RU"/>
              </w:rPr>
              <w:t>М8</w:t>
            </w: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П1, П3</w:t>
            </w:r>
          </w:p>
        </w:tc>
      </w:tr>
      <w:tr w:rsidR="007226E4" w:rsidRPr="001552A4" w:rsidTr="008D4708">
        <w:trPr>
          <w:gridAfter w:val="2"/>
          <w:wAfter w:w="362" w:type="pct"/>
          <w:trHeight w:hRule="exact" w:val="1130"/>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20</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Чтение текста об учебном дне зарубежного сверстника, выполнение тестовых заданий. Диалог по коммуникативной ситуации «Договариваемся о встрече».</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 М8</w:t>
            </w: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П1, П2, П3</w:t>
            </w:r>
          </w:p>
        </w:tc>
      </w:tr>
      <w:tr w:rsidR="007226E4" w:rsidRPr="001552A4" w:rsidTr="008D4708">
        <w:trPr>
          <w:gridAfter w:val="2"/>
          <w:wAfter w:w="362" w:type="pct"/>
          <w:trHeight w:hRule="exact" w:val="1158"/>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21</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Планирование времени и тайм-менеджмент студента: чтение текста по теме. Бе</w:t>
            </w:r>
            <w:r w:rsidRPr="001552A4">
              <w:rPr>
                <w:sz w:val="24"/>
                <w:szCs w:val="24"/>
                <w:shd w:val="clear" w:color="auto" w:fill="FFFFFF"/>
              </w:rPr>
              <w:softHyphen/>
              <w:t>седа на основе информации текста. Составление рекомендаций по планирова</w:t>
            </w:r>
            <w:r w:rsidRPr="001552A4">
              <w:rPr>
                <w:sz w:val="24"/>
                <w:szCs w:val="24"/>
                <w:shd w:val="clear" w:color="auto" w:fill="FFFFFF"/>
              </w:rPr>
              <w:softHyphen/>
              <w:t>нию времени.</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r w:rsidRPr="001552A4">
              <w:rPr>
                <w:rFonts w:eastAsia="Calibri"/>
                <w:sz w:val="24"/>
                <w:szCs w:val="24"/>
                <w:shd w:val="clear" w:color="auto" w:fill="FFFFFF"/>
                <w:lang w:eastAsia="ru-RU"/>
              </w:rPr>
              <w:t>Л9</w:t>
            </w: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 М8</w:t>
            </w: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П1, П3</w:t>
            </w:r>
          </w:p>
        </w:tc>
      </w:tr>
      <w:tr w:rsidR="007226E4" w:rsidRPr="001552A4" w:rsidTr="008D4708">
        <w:trPr>
          <w:gridAfter w:val="2"/>
          <w:wAfter w:w="362" w:type="pct"/>
          <w:trHeight w:hRule="exact" w:val="1015"/>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22</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Комментирование статистических данных по теме «Учебный день зарубежного сверстника», описание, сравнение, оценка. Подготовка вопросов для интервью «Как успеть все?»</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r w:rsidRPr="001552A4">
              <w:rPr>
                <w:rFonts w:eastAsia="Calibri"/>
                <w:sz w:val="24"/>
                <w:szCs w:val="24"/>
                <w:shd w:val="clear" w:color="auto" w:fill="FFFFFF"/>
                <w:lang w:eastAsia="ru-RU"/>
              </w:rPr>
              <w:t>Л4, Л6</w:t>
            </w: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П1, П4</w:t>
            </w:r>
          </w:p>
        </w:tc>
      </w:tr>
      <w:tr w:rsidR="007226E4" w:rsidRPr="001552A4" w:rsidTr="008D4708">
        <w:trPr>
          <w:gridAfter w:val="2"/>
          <w:wAfter w:w="362" w:type="pct"/>
          <w:trHeight w:hRule="exact" w:val="743"/>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23</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Лексический диктант. План сочинения по теме «Досуг современной молодежи». Диалог-расспрос «Режим дня»</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П1, П3</w:t>
            </w:r>
          </w:p>
        </w:tc>
      </w:tr>
      <w:tr w:rsidR="007226E4" w:rsidRPr="001552A4" w:rsidTr="008D4708">
        <w:trPr>
          <w:gridAfter w:val="2"/>
          <w:wAfter w:w="362" w:type="pct"/>
          <w:trHeight w:hRule="exact" w:val="980"/>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24</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Контроль сочинений по теме «Досуг современной молодежи». Контроль умений чтения с полным пониманием содержа</w:t>
            </w:r>
            <w:r w:rsidRPr="001552A4">
              <w:rPr>
                <w:sz w:val="24"/>
                <w:szCs w:val="24"/>
                <w:shd w:val="clear" w:color="auto" w:fill="FFFFFF"/>
              </w:rPr>
              <w:softHyphen/>
              <w:t>ния (перевода).</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П1, П3</w:t>
            </w:r>
          </w:p>
        </w:tc>
      </w:tr>
      <w:tr w:rsidR="007226E4" w:rsidRPr="001552A4" w:rsidTr="008D4708">
        <w:trPr>
          <w:gridAfter w:val="2"/>
          <w:wAfter w:w="362" w:type="pct"/>
          <w:trHeight w:hRule="exact" w:val="853"/>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25</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Актуализация лексических единиц по теме в беседе. Аудирование серии текстов «Свободное время», заполнение таблицы.</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П1</w:t>
            </w:r>
          </w:p>
        </w:tc>
      </w:tr>
      <w:tr w:rsidR="007226E4" w:rsidRPr="001552A4" w:rsidTr="008D4708">
        <w:trPr>
          <w:gridAfter w:val="2"/>
          <w:wAfter w:w="362" w:type="pct"/>
          <w:trHeight w:hRule="exact" w:val="1136"/>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26</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Комментирование статистических данных «Досуг зарубежных сверстников». Чтение текста, поиск необходимой информации. Контроль устного сообщения по теме «Режим дня»</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r w:rsidRPr="001552A4">
              <w:rPr>
                <w:rFonts w:eastAsia="Calibri"/>
                <w:sz w:val="24"/>
                <w:szCs w:val="24"/>
                <w:shd w:val="clear" w:color="auto" w:fill="FFFFFF"/>
                <w:lang w:eastAsia="ru-RU"/>
              </w:rPr>
              <w:t>Л6</w:t>
            </w: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П1, П2</w:t>
            </w:r>
          </w:p>
        </w:tc>
      </w:tr>
      <w:tr w:rsidR="007226E4" w:rsidRPr="001552A4" w:rsidTr="008D4708">
        <w:trPr>
          <w:gridAfter w:val="2"/>
          <w:wAfter w:w="362" w:type="pct"/>
          <w:trHeight w:hRule="exact" w:val="1006"/>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27</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Контроль диалогической речи по теме: «Участие молодежи в жизни общества». Эссе на тему «Роль свободного времени в жизни современного человека»</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П3</w:t>
            </w:r>
          </w:p>
        </w:tc>
      </w:tr>
      <w:tr w:rsidR="007226E4" w:rsidRPr="001552A4" w:rsidTr="008D4708">
        <w:trPr>
          <w:gridAfter w:val="2"/>
          <w:wAfter w:w="362" w:type="pct"/>
          <w:trHeight w:hRule="exact" w:val="954"/>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28</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Контроль умений письменной речи (эссе). Диалог-расспрос на тему «Занятия и увлечения в свободное время». Изучающее чтение текста о необычных хобби людей, перевод фрагментов</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М8</w:t>
            </w: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rPr>
                <w:sz w:val="24"/>
                <w:szCs w:val="24"/>
                <w:shd w:val="clear" w:color="auto" w:fill="FFFFFF"/>
              </w:rPr>
            </w:pPr>
          </w:p>
        </w:tc>
      </w:tr>
      <w:tr w:rsidR="007226E4" w:rsidRPr="001552A4" w:rsidTr="008D4708">
        <w:trPr>
          <w:gridAfter w:val="2"/>
          <w:wAfter w:w="362" w:type="pct"/>
          <w:trHeight w:hRule="exact" w:val="579"/>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29</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Лексический диктант. Лексико-грамматические упражнения. Контроль умений перевода</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П3</w:t>
            </w:r>
          </w:p>
        </w:tc>
      </w:tr>
      <w:tr w:rsidR="007226E4" w:rsidRPr="001552A4" w:rsidTr="008D4708">
        <w:trPr>
          <w:gridAfter w:val="2"/>
          <w:wAfter w:w="362" w:type="pct"/>
          <w:trHeight w:hRule="exact" w:val="964"/>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30</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rPr>
              <w:t>Диалог-расспрос на тему: «Интернет в твоей жизни». Изучающее чтение по теме: «История интернета». Написание эссе по теме «Польза и вред компьютерных игр».</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 М8</w:t>
            </w: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П1, П2, П4</w:t>
            </w:r>
          </w:p>
        </w:tc>
      </w:tr>
      <w:tr w:rsidR="007226E4" w:rsidRPr="001552A4" w:rsidTr="008D4708">
        <w:trPr>
          <w:gridAfter w:val="2"/>
          <w:wAfter w:w="362" w:type="pct"/>
          <w:trHeight w:hRule="exact" w:val="1004"/>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31</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 xml:space="preserve">Контроль монологической речи по теме: «Мое свободное время». </w:t>
            </w:r>
            <w:r w:rsidRPr="001552A4">
              <w:rPr>
                <w:sz w:val="24"/>
                <w:szCs w:val="24"/>
              </w:rPr>
              <w:t>Аудирование по теме: «Книга в жизни человека». Дебаты «Электронная книга против бумажной».</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П1</w:t>
            </w:r>
          </w:p>
        </w:tc>
      </w:tr>
      <w:tr w:rsidR="007226E4" w:rsidRPr="001552A4" w:rsidTr="008D4708">
        <w:trPr>
          <w:gridAfter w:val="2"/>
          <w:wAfter w:w="362" w:type="pct"/>
          <w:trHeight w:hRule="exact" w:val="789"/>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32</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rPr>
              <w:t>Актуализация лексики по теме: Жанры кино. Развитие умений письменной речи «Обзор на любимый фильм»</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П3</w:t>
            </w:r>
          </w:p>
        </w:tc>
      </w:tr>
      <w:tr w:rsidR="007226E4" w:rsidRPr="001552A4" w:rsidTr="008D4708">
        <w:trPr>
          <w:gridAfter w:val="2"/>
          <w:wAfter w:w="362" w:type="pct"/>
          <w:trHeight w:hRule="exact" w:val="992"/>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rPr>
              <w:t>33</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rPr>
              <w:t>Просмотр видеофрагмента о музеях стран изучаемого языка. Выполнение упражнений по теме. Лексико-грамматический тест по теме.</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 М8</w:t>
            </w: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rPr>
                <w:sz w:val="24"/>
                <w:szCs w:val="24"/>
              </w:rPr>
            </w:pPr>
          </w:p>
        </w:tc>
      </w:tr>
      <w:tr w:rsidR="007226E4" w:rsidRPr="001552A4" w:rsidTr="008D4708">
        <w:trPr>
          <w:gridAfter w:val="2"/>
          <w:wAfter w:w="362" w:type="pct"/>
          <w:trHeight w:hRule="exact" w:val="717"/>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rPr>
              <w:t>34</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rPr>
              <w:t xml:space="preserve">Контроль </w:t>
            </w:r>
            <w:r w:rsidRPr="001552A4">
              <w:rPr>
                <w:sz w:val="24"/>
                <w:szCs w:val="24"/>
                <w:shd w:val="clear" w:color="auto" w:fill="FFFFFF"/>
              </w:rPr>
              <w:t>умений чтения с полным пониманием содержа</w:t>
            </w:r>
            <w:r w:rsidRPr="001552A4">
              <w:rPr>
                <w:sz w:val="24"/>
                <w:szCs w:val="24"/>
                <w:shd w:val="clear" w:color="auto" w:fill="FFFFFF"/>
              </w:rPr>
              <w:softHyphen/>
              <w:t>ния (перевода) по теме: «Ценностные ориентиры»</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rPr>
                <w:sz w:val="24"/>
                <w:szCs w:val="24"/>
              </w:rPr>
            </w:pPr>
          </w:p>
        </w:tc>
      </w:tr>
      <w:tr w:rsidR="007226E4" w:rsidRPr="001552A4" w:rsidTr="008D4708">
        <w:trPr>
          <w:gridAfter w:val="2"/>
          <w:wAfter w:w="362" w:type="pct"/>
          <w:trHeight w:hRule="exact" w:val="709"/>
        </w:trPr>
        <w:tc>
          <w:tcPr>
            <w:tcW w:w="2967" w:type="pct"/>
            <w:gridSpan w:val="3"/>
            <w:tcBorders>
              <w:top w:val="single" w:sz="4" w:space="0" w:color="auto"/>
              <w:left w:val="single" w:sz="4" w:space="0" w:color="auto"/>
            </w:tcBorders>
            <w:shd w:val="clear" w:color="auto" w:fill="FFFFFF"/>
          </w:tcPr>
          <w:p w:rsidR="007226E4" w:rsidRPr="001552A4" w:rsidRDefault="007226E4" w:rsidP="007226E4">
            <w:pPr>
              <w:autoSpaceDE/>
              <w:autoSpaceDN/>
              <w:jc w:val="center"/>
              <w:rPr>
                <w:b/>
                <w:sz w:val="24"/>
                <w:szCs w:val="24"/>
              </w:rPr>
            </w:pPr>
            <w:r w:rsidRPr="001552A4">
              <w:rPr>
                <w:b/>
                <w:sz w:val="24"/>
                <w:szCs w:val="24"/>
                <w:shd w:val="clear" w:color="auto" w:fill="FFFFFF"/>
              </w:rPr>
              <w:t>Тема 5. Покупки: одежда, обувь и продукты питания; карманные деньги. Молодежная мода.</w:t>
            </w:r>
          </w:p>
        </w:tc>
        <w:tc>
          <w:tcPr>
            <w:tcW w:w="292"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jc w:val="center"/>
              <w:rPr>
                <w:b/>
                <w:sz w:val="24"/>
                <w:szCs w:val="24"/>
                <w:lang w:eastAsia="ru-RU"/>
              </w:rPr>
            </w:pPr>
            <w:r w:rsidRPr="001552A4">
              <w:rPr>
                <w:b/>
                <w:sz w:val="24"/>
                <w:szCs w:val="24"/>
                <w:lang w:eastAsia="ru-RU"/>
              </w:rPr>
              <w:t>4</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r>
      <w:tr w:rsidR="007226E4" w:rsidRPr="001552A4" w:rsidTr="008D4708">
        <w:trPr>
          <w:gridAfter w:val="2"/>
          <w:wAfter w:w="362" w:type="pct"/>
          <w:trHeight w:hRule="exact" w:val="705"/>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35</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Изучение лексики по теме: «Деньги» Беседа по теме: «Как научиться тратить карманные деньги с умом?»</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П1</w:t>
            </w:r>
          </w:p>
        </w:tc>
      </w:tr>
      <w:tr w:rsidR="007226E4" w:rsidRPr="001552A4" w:rsidTr="008D4708">
        <w:trPr>
          <w:gridAfter w:val="2"/>
          <w:wAfter w:w="362" w:type="pct"/>
          <w:trHeight w:hRule="exact" w:val="726"/>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36</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Активизация лексики по теме: «Виды магазинов». Диалог-расспрос между продавцом и покупателем.</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jc w:val="center"/>
              <w:rPr>
                <w:sz w:val="24"/>
                <w:szCs w:val="24"/>
                <w:lang w:eastAsia="ru-RU"/>
              </w:rPr>
            </w:pPr>
            <w:r w:rsidRPr="001552A4">
              <w:rPr>
                <w:sz w:val="24"/>
                <w:szCs w:val="24"/>
                <w:lang w:eastAsia="ru-RU"/>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П1, П3</w:t>
            </w:r>
          </w:p>
        </w:tc>
      </w:tr>
      <w:tr w:rsidR="007226E4" w:rsidRPr="001552A4" w:rsidTr="008D4708">
        <w:trPr>
          <w:gridAfter w:val="2"/>
          <w:wAfter w:w="362" w:type="pct"/>
          <w:trHeight w:hRule="exact" w:val="1326"/>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37</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Поисковое и ознакомительное чтение текста по теме: «Традиционная одежда в разных странах». Аудирование по теме: «Молодежная мода». Монологическое высказывание по теме: «Мода и мое отношение к ней»</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П1</w:t>
            </w:r>
          </w:p>
        </w:tc>
      </w:tr>
      <w:tr w:rsidR="007226E4" w:rsidRPr="001552A4" w:rsidTr="008D4708">
        <w:trPr>
          <w:gridAfter w:val="2"/>
          <w:wAfter w:w="362" w:type="pct"/>
          <w:trHeight w:hRule="exact" w:val="408"/>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38</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Контроль лексико-грамматических навыков по теме.</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jc w:val="center"/>
              <w:rPr>
                <w:sz w:val="24"/>
                <w:szCs w:val="24"/>
                <w:lang w:eastAsia="ru-RU"/>
              </w:rPr>
            </w:pPr>
            <w:r w:rsidRPr="001552A4">
              <w:rPr>
                <w:sz w:val="24"/>
                <w:szCs w:val="24"/>
                <w:lang w:eastAsia="ru-RU"/>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П1, П3</w:t>
            </w:r>
          </w:p>
        </w:tc>
      </w:tr>
      <w:tr w:rsidR="007226E4" w:rsidRPr="001552A4" w:rsidTr="008D4708">
        <w:trPr>
          <w:gridAfter w:val="2"/>
          <w:wAfter w:w="362" w:type="pct"/>
          <w:trHeight w:hRule="exact" w:val="1036"/>
        </w:trPr>
        <w:tc>
          <w:tcPr>
            <w:tcW w:w="2967" w:type="pct"/>
            <w:gridSpan w:val="3"/>
            <w:tcBorders>
              <w:top w:val="single" w:sz="4" w:space="0" w:color="auto"/>
              <w:left w:val="single" w:sz="4" w:space="0" w:color="auto"/>
            </w:tcBorders>
            <w:shd w:val="clear" w:color="auto" w:fill="FFFFFF"/>
          </w:tcPr>
          <w:p w:rsidR="007226E4" w:rsidRPr="001552A4" w:rsidRDefault="007226E4" w:rsidP="007226E4">
            <w:pPr>
              <w:autoSpaceDE/>
              <w:autoSpaceDN/>
              <w:jc w:val="both"/>
              <w:rPr>
                <w:b/>
                <w:sz w:val="24"/>
                <w:szCs w:val="24"/>
                <w:shd w:val="clear" w:color="auto" w:fill="FFFFFF"/>
              </w:rPr>
            </w:pPr>
            <w:r w:rsidRPr="001552A4">
              <w:rPr>
                <w:b/>
                <w:sz w:val="24"/>
                <w:szCs w:val="24"/>
                <w:shd w:val="clear" w:color="auto" w:fill="FFFFFF"/>
              </w:rPr>
              <w:t>Тема 6. Школьное образование, школьная жизнь. Взаимоотношения в школе. Альтернатива в продолжении образования. Переписка с зарубежными сверстниками.</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b/>
                <w:sz w:val="24"/>
                <w:szCs w:val="24"/>
                <w:shd w:val="clear" w:color="auto" w:fill="FFFFFF"/>
              </w:rPr>
            </w:pPr>
            <w:r w:rsidRPr="001552A4">
              <w:rPr>
                <w:b/>
                <w:sz w:val="24"/>
                <w:szCs w:val="24"/>
                <w:shd w:val="clear" w:color="auto" w:fill="FFFFFF"/>
              </w:rPr>
              <w:t>6</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p>
        </w:tc>
      </w:tr>
      <w:tr w:rsidR="007226E4" w:rsidRPr="001552A4" w:rsidTr="008D4708">
        <w:trPr>
          <w:gridAfter w:val="2"/>
          <w:wAfter w:w="362" w:type="pct"/>
          <w:trHeight w:hRule="exact" w:val="952"/>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39</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145"/>
              <w:jc w:val="both"/>
              <w:rPr>
                <w:sz w:val="24"/>
                <w:szCs w:val="24"/>
                <w:shd w:val="clear" w:color="auto" w:fill="FFFFFF"/>
              </w:rPr>
            </w:pPr>
            <w:r w:rsidRPr="001552A4">
              <w:rPr>
                <w:sz w:val="24"/>
                <w:szCs w:val="24"/>
                <w:shd w:val="clear" w:color="auto" w:fill="FFFFFF"/>
              </w:rPr>
              <w:t>Составление ассоциограммы «Школьная жизнь». Изучение новой лексики по теме: «Школьное образование». Диалог-расспрос «Твой любимый предмет в колледже»</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П1, П3</w:t>
            </w:r>
          </w:p>
        </w:tc>
      </w:tr>
      <w:tr w:rsidR="007226E4" w:rsidRPr="001552A4" w:rsidTr="008D4708">
        <w:trPr>
          <w:gridAfter w:val="2"/>
          <w:wAfter w:w="362" w:type="pct"/>
          <w:trHeight w:hRule="exact" w:val="1290"/>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40</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145"/>
              <w:jc w:val="both"/>
              <w:rPr>
                <w:sz w:val="24"/>
                <w:szCs w:val="24"/>
                <w:shd w:val="clear" w:color="auto" w:fill="FFFFFF"/>
              </w:rPr>
            </w:pPr>
            <w:r w:rsidRPr="001552A4">
              <w:rPr>
                <w:sz w:val="24"/>
                <w:szCs w:val="24"/>
                <w:shd w:val="clear" w:color="auto" w:fill="FFFFFF"/>
              </w:rPr>
              <w:t>Беседа о здании колледжа (адрес, внешний вид помещения). Предлоги места. Монолог-описание учебной аудитории колледжа. Обсуждение содержания проекта «Экскурсия по учебному заведению».</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П1, П3</w:t>
            </w:r>
          </w:p>
        </w:tc>
      </w:tr>
      <w:tr w:rsidR="007226E4" w:rsidRPr="001552A4" w:rsidTr="008D4708">
        <w:trPr>
          <w:gridAfter w:val="2"/>
          <w:wAfter w:w="362" w:type="pct"/>
          <w:trHeight w:hRule="exact" w:val="713"/>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41</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145"/>
              <w:jc w:val="both"/>
              <w:rPr>
                <w:sz w:val="24"/>
                <w:szCs w:val="24"/>
                <w:shd w:val="clear" w:color="auto" w:fill="FFFFFF"/>
              </w:rPr>
            </w:pPr>
            <w:r w:rsidRPr="001552A4">
              <w:rPr>
                <w:sz w:val="24"/>
                <w:szCs w:val="24"/>
                <w:shd w:val="clear" w:color="auto" w:fill="FFFFFF"/>
              </w:rPr>
              <w:t>Написание письма зарубежному сверстнику с рассказом о своем учебном заведении. Лексический диктант.</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П1, П3</w:t>
            </w:r>
          </w:p>
        </w:tc>
      </w:tr>
      <w:tr w:rsidR="007226E4" w:rsidRPr="001552A4" w:rsidTr="008D4708">
        <w:trPr>
          <w:trHeight w:hRule="exact" w:val="425"/>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42</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145"/>
              <w:jc w:val="both"/>
              <w:rPr>
                <w:sz w:val="24"/>
                <w:szCs w:val="24"/>
                <w:shd w:val="clear" w:color="auto" w:fill="FFFFFF"/>
              </w:rPr>
            </w:pPr>
            <w:r w:rsidRPr="001552A4">
              <w:rPr>
                <w:sz w:val="24"/>
                <w:szCs w:val="24"/>
                <w:shd w:val="clear" w:color="auto" w:fill="FFFFFF"/>
              </w:rPr>
              <w:t>Защита проекта «Экскурсия по учебному заведению».</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r w:rsidRPr="001552A4">
              <w:rPr>
                <w:sz w:val="24"/>
                <w:szCs w:val="24"/>
                <w:lang w:eastAsia="ru-RU"/>
              </w:rPr>
              <w:t>Л4, Л6</w:t>
            </w: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r w:rsidRPr="001552A4">
              <w:rPr>
                <w:sz w:val="24"/>
                <w:szCs w:val="24"/>
                <w:lang w:eastAsia="ru-RU"/>
              </w:rPr>
              <w:t>П3</w:t>
            </w:r>
          </w:p>
        </w:tc>
        <w:tc>
          <w:tcPr>
            <w:tcW w:w="40" w:type="pct"/>
          </w:tcPr>
          <w:p w:rsidR="007226E4" w:rsidRPr="001552A4" w:rsidRDefault="007226E4" w:rsidP="007226E4">
            <w:pPr>
              <w:autoSpaceDE/>
              <w:autoSpaceDN/>
              <w:jc w:val="center"/>
              <w:rPr>
                <w:sz w:val="24"/>
                <w:szCs w:val="24"/>
                <w:shd w:val="clear" w:color="auto" w:fill="FFFFFF"/>
              </w:rPr>
            </w:pPr>
          </w:p>
        </w:tc>
        <w:tc>
          <w:tcPr>
            <w:tcW w:w="322" w:type="pct"/>
          </w:tcPr>
          <w:p w:rsidR="007226E4" w:rsidRPr="001552A4" w:rsidRDefault="007226E4" w:rsidP="007226E4">
            <w:pPr>
              <w:autoSpaceDE/>
              <w:autoSpaceDN/>
              <w:jc w:val="both"/>
              <w:rPr>
                <w:sz w:val="24"/>
                <w:szCs w:val="24"/>
                <w:shd w:val="clear" w:color="auto" w:fill="FFFFFF"/>
              </w:rPr>
            </w:pPr>
          </w:p>
        </w:tc>
      </w:tr>
      <w:tr w:rsidR="007226E4" w:rsidRPr="001552A4" w:rsidTr="008D4708">
        <w:trPr>
          <w:gridAfter w:val="2"/>
          <w:wAfter w:w="362" w:type="pct"/>
          <w:trHeight w:hRule="exact" w:val="1176"/>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43</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ind w:right="145"/>
              <w:jc w:val="both"/>
              <w:rPr>
                <w:sz w:val="24"/>
                <w:szCs w:val="24"/>
                <w:shd w:val="clear" w:color="auto" w:fill="FFFFFF"/>
              </w:rPr>
            </w:pPr>
            <w:r w:rsidRPr="001552A4">
              <w:rPr>
                <w:sz w:val="24"/>
                <w:szCs w:val="24"/>
                <w:shd w:val="clear" w:color="auto" w:fill="FFFFFF"/>
              </w:rPr>
              <w:t>Поисковое и ознакомительное чтение по теме: «Система образования в стране изучаемого языка». Составление сравнительной таблицы «Образование в России и в стране изучаемого языка».</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r w:rsidRPr="001552A4">
              <w:rPr>
                <w:sz w:val="24"/>
                <w:szCs w:val="24"/>
                <w:lang w:eastAsia="ru-RU"/>
              </w:rPr>
              <w:t>Л1</w:t>
            </w: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М3, М8</w:t>
            </w: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П3</w:t>
            </w:r>
          </w:p>
        </w:tc>
      </w:tr>
      <w:tr w:rsidR="007226E4" w:rsidRPr="001552A4" w:rsidTr="008D4708">
        <w:trPr>
          <w:gridAfter w:val="2"/>
          <w:wAfter w:w="362" w:type="pct"/>
          <w:trHeight w:hRule="exact" w:val="1149"/>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44</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145"/>
              <w:jc w:val="both"/>
              <w:rPr>
                <w:sz w:val="24"/>
                <w:szCs w:val="24"/>
                <w:shd w:val="clear" w:color="auto" w:fill="FFFFFF"/>
              </w:rPr>
            </w:pPr>
            <w:r w:rsidRPr="001552A4">
              <w:rPr>
                <w:sz w:val="24"/>
                <w:szCs w:val="24"/>
                <w:shd w:val="clear" w:color="auto" w:fill="FFFFFF"/>
              </w:rPr>
              <w:t>Тестовый контроль умений чтения. Лексико-грамматический тест по теме.</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p>
        </w:tc>
      </w:tr>
      <w:tr w:rsidR="007226E4" w:rsidRPr="001552A4" w:rsidTr="008D4708">
        <w:trPr>
          <w:gridAfter w:val="2"/>
          <w:wAfter w:w="362" w:type="pct"/>
          <w:trHeight w:hRule="exact" w:val="419"/>
        </w:trPr>
        <w:tc>
          <w:tcPr>
            <w:tcW w:w="2967" w:type="pct"/>
            <w:gridSpan w:val="3"/>
            <w:tcBorders>
              <w:top w:val="single" w:sz="4" w:space="0" w:color="auto"/>
              <w:left w:val="single" w:sz="4" w:space="0" w:color="auto"/>
            </w:tcBorders>
            <w:shd w:val="clear" w:color="auto" w:fill="FFFFFF"/>
          </w:tcPr>
          <w:p w:rsidR="007226E4" w:rsidRPr="001552A4" w:rsidRDefault="007226E4" w:rsidP="007226E4">
            <w:pPr>
              <w:autoSpaceDE/>
              <w:autoSpaceDN/>
              <w:jc w:val="both"/>
              <w:rPr>
                <w:b/>
                <w:sz w:val="24"/>
                <w:szCs w:val="24"/>
                <w:shd w:val="clear" w:color="auto" w:fill="FFFFFF"/>
              </w:rPr>
            </w:pPr>
            <w:r w:rsidRPr="001552A4">
              <w:rPr>
                <w:b/>
                <w:sz w:val="24"/>
                <w:szCs w:val="24"/>
                <w:shd w:val="clear" w:color="auto" w:fill="FFFFFF"/>
              </w:rPr>
              <w:t>Тема 7. Условия проживания в городской и сельской местности.</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b/>
                <w:sz w:val="24"/>
                <w:szCs w:val="24"/>
                <w:shd w:val="clear" w:color="auto" w:fill="FFFFFF"/>
              </w:rPr>
            </w:pPr>
            <w:r w:rsidRPr="001552A4">
              <w:rPr>
                <w:b/>
                <w:sz w:val="24"/>
                <w:szCs w:val="24"/>
                <w:shd w:val="clear" w:color="auto" w:fill="FFFFFF"/>
              </w:rPr>
              <w:t>9</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p>
        </w:tc>
      </w:tr>
      <w:tr w:rsidR="007226E4" w:rsidRPr="001552A4" w:rsidTr="008D4708">
        <w:trPr>
          <w:gridAfter w:val="2"/>
          <w:wAfter w:w="362" w:type="pct"/>
          <w:trHeight w:hRule="exact" w:val="1222"/>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45</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145"/>
              <w:jc w:val="both"/>
              <w:rPr>
                <w:sz w:val="24"/>
                <w:szCs w:val="24"/>
              </w:rPr>
            </w:pPr>
            <w:r w:rsidRPr="001552A4">
              <w:rPr>
                <w:sz w:val="24"/>
                <w:szCs w:val="24"/>
                <w:shd w:val="clear" w:color="auto" w:fill="FFFFFF"/>
              </w:rPr>
              <w:t>Повторение обозначений места: предложные конструкции, наречия. Выполне</w:t>
            </w:r>
            <w:r w:rsidRPr="001552A4">
              <w:rPr>
                <w:sz w:val="24"/>
                <w:szCs w:val="24"/>
                <w:shd w:val="clear" w:color="auto" w:fill="FFFFFF"/>
              </w:rPr>
              <w:softHyphen/>
              <w:t>ние лексико-грамматических упражнений. Аудирование серии текстов с описанием местоположения объекта. Визуальный диктант</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w:t>
            </w:r>
          </w:p>
        </w:tc>
      </w:tr>
      <w:tr w:rsidR="007226E4" w:rsidRPr="001552A4" w:rsidTr="008D4708">
        <w:trPr>
          <w:gridAfter w:val="2"/>
          <w:wAfter w:w="362" w:type="pct"/>
          <w:trHeight w:hRule="exact" w:val="1094"/>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46</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145"/>
              <w:jc w:val="both"/>
              <w:rPr>
                <w:sz w:val="24"/>
                <w:szCs w:val="24"/>
              </w:rPr>
            </w:pPr>
            <w:r w:rsidRPr="001552A4">
              <w:rPr>
                <w:sz w:val="24"/>
                <w:szCs w:val="24"/>
                <w:shd w:val="clear" w:color="auto" w:fill="FFFFFF"/>
              </w:rPr>
              <w:t>Адрес объекта. Различия в обозначении месторасположения в русском и англий</w:t>
            </w:r>
            <w:r w:rsidRPr="001552A4">
              <w:rPr>
                <w:sz w:val="24"/>
                <w:szCs w:val="24"/>
                <w:shd w:val="clear" w:color="auto" w:fill="FFFFFF"/>
              </w:rPr>
              <w:softHyphen/>
              <w:t>ском языках. Практика использования речевых клише в коммуникативных упражнениях с опорой на карту города</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П2, П3</w:t>
            </w:r>
          </w:p>
        </w:tc>
      </w:tr>
      <w:tr w:rsidR="007226E4" w:rsidRPr="001552A4" w:rsidTr="008D4708">
        <w:trPr>
          <w:gridAfter w:val="2"/>
          <w:wAfter w:w="362" w:type="pct"/>
          <w:trHeight w:hRule="exact" w:val="1152"/>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47</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145"/>
              <w:jc w:val="both"/>
              <w:rPr>
                <w:sz w:val="24"/>
                <w:szCs w:val="24"/>
              </w:rPr>
            </w:pPr>
            <w:r w:rsidRPr="001552A4">
              <w:rPr>
                <w:sz w:val="24"/>
                <w:szCs w:val="24"/>
                <w:shd w:val="clear" w:color="auto" w:fill="FFFFFF"/>
              </w:rPr>
              <w:t>Монологическое высказывание — инструкция с описанием дороги/ пути до нужного объекта. Чтение текстов, выполнение тестовых заданий на соотнесение информации с се</w:t>
            </w:r>
            <w:r w:rsidRPr="001552A4">
              <w:rPr>
                <w:sz w:val="24"/>
                <w:szCs w:val="24"/>
                <w:shd w:val="clear" w:color="auto" w:fill="FFFFFF"/>
              </w:rPr>
              <w:softHyphen/>
              <w:t>рией изображений</w:t>
            </w:r>
          </w:p>
          <w:p w:rsidR="007226E4" w:rsidRPr="001552A4" w:rsidRDefault="007226E4" w:rsidP="007226E4">
            <w:pPr>
              <w:autoSpaceDE/>
              <w:autoSpaceDN/>
              <w:ind w:right="145"/>
              <w:jc w:val="both"/>
              <w:rPr>
                <w:sz w:val="24"/>
                <w:szCs w:val="24"/>
              </w:rPr>
            </w:pP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 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П3, П4</w:t>
            </w:r>
          </w:p>
        </w:tc>
      </w:tr>
      <w:tr w:rsidR="007226E4" w:rsidRPr="001552A4" w:rsidTr="008D4708">
        <w:trPr>
          <w:gridAfter w:val="2"/>
          <w:wAfter w:w="362" w:type="pct"/>
          <w:trHeight w:hRule="exact" w:val="570"/>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48</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145"/>
              <w:jc w:val="both"/>
              <w:rPr>
                <w:sz w:val="24"/>
                <w:szCs w:val="24"/>
              </w:rPr>
            </w:pPr>
            <w:r w:rsidRPr="001552A4">
              <w:rPr>
                <w:sz w:val="24"/>
                <w:szCs w:val="24"/>
                <w:shd w:val="clear" w:color="auto" w:fill="FFFFFF"/>
              </w:rPr>
              <w:t>Диалог «Беседа с иностранным туристом». Использование переспроса, перефра</w:t>
            </w:r>
            <w:r w:rsidRPr="001552A4">
              <w:rPr>
                <w:sz w:val="24"/>
                <w:szCs w:val="24"/>
                <w:shd w:val="clear" w:color="auto" w:fill="FFFFFF"/>
              </w:rPr>
              <w:softHyphen/>
              <w:t>зирования</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Л6</w:t>
            </w: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 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П2, П3</w:t>
            </w:r>
          </w:p>
        </w:tc>
      </w:tr>
      <w:tr w:rsidR="007226E4" w:rsidRPr="001552A4" w:rsidTr="008D4708">
        <w:trPr>
          <w:gridAfter w:val="2"/>
          <w:wAfter w:w="362" w:type="pct"/>
          <w:trHeight w:hRule="exact" w:val="866"/>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49</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145"/>
              <w:jc w:val="both"/>
              <w:rPr>
                <w:sz w:val="24"/>
                <w:szCs w:val="24"/>
              </w:rPr>
            </w:pPr>
            <w:r w:rsidRPr="001552A4">
              <w:rPr>
                <w:sz w:val="24"/>
                <w:szCs w:val="24"/>
                <w:shd w:val="clear" w:color="auto" w:fill="FFFFFF"/>
              </w:rPr>
              <w:t>Написание электронного письма с объяснением местоположения городской достопримечательности. Лексико-грамматический тест</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П3</w:t>
            </w:r>
          </w:p>
        </w:tc>
      </w:tr>
      <w:tr w:rsidR="007226E4" w:rsidRPr="001552A4" w:rsidTr="008D4708">
        <w:trPr>
          <w:gridAfter w:val="2"/>
          <w:wAfter w:w="362" w:type="pct"/>
          <w:trHeight w:hRule="exact" w:val="830"/>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50</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145"/>
              <w:jc w:val="both"/>
              <w:rPr>
                <w:sz w:val="24"/>
                <w:szCs w:val="24"/>
                <w:shd w:val="clear" w:color="auto" w:fill="FFFFFF"/>
              </w:rPr>
            </w:pPr>
            <w:r w:rsidRPr="001552A4">
              <w:rPr>
                <w:sz w:val="24"/>
                <w:szCs w:val="24"/>
                <w:shd w:val="clear" w:color="auto" w:fill="FFFFFF"/>
              </w:rPr>
              <w:t>Ассоциограмма «Обстановка жилого помещения». Чтение текста- описания помещения, ответы на вопросы. Описание своей комнаты с опорой на речевые образцы.</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П1</w:t>
            </w:r>
          </w:p>
        </w:tc>
      </w:tr>
      <w:tr w:rsidR="007226E4" w:rsidRPr="001552A4" w:rsidTr="008D4708">
        <w:trPr>
          <w:gridAfter w:val="2"/>
          <w:wAfter w:w="362" w:type="pct"/>
          <w:trHeight w:hRule="exact" w:val="843"/>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51</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145"/>
              <w:jc w:val="both"/>
              <w:rPr>
                <w:sz w:val="24"/>
                <w:szCs w:val="24"/>
                <w:shd w:val="clear" w:color="auto" w:fill="FFFFFF"/>
              </w:rPr>
            </w:pPr>
            <w:r w:rsidRPr="001552A4">
              <w:rPr>
                <w:sz w:val="24"/>
                <w:szCs w:val="24"/>
                <w:shd w:val="clear" w:color="auto" w:fill="FFFFFF"/>
              </w:rPr>
              <w:t>Диалог-расспрос «Моя комната». Чтение текста о видах жилища и домов в странах изучаемого языка. Заполнение таблицы к тексту. Сообщение о своем доме.</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r w:rsidRPr="001552A4">
              <w:rPr>
                <w:sz w:val="24"/>
                <w:szCs w:val="24"/>
                <w:lang w:eastAsia="ru-RU"/>
              </w:rPr>
              <w:t>Л4</w:t>
            </w: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М2, 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П1, П2</w:t>
            </w:r>
          </w:p>
        </w:tc>
      </w:tr>
      <w:tr w:rsidR="007226E4" w:rsidRPr="001552A4" w:rsidTr="008D4708">
        <w:trPr>
          <w:gridAfter w:val="2"/>
          <w:wAfter w:w="362" w:type="pct"/>
          <w:trHeight w:hRule="exact" w:val="926"/>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52</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145"/>
              <w:jc w:val="both"/>
              <w:rPr>
                <w:sz w:val="24"/>
                <w:szCs w:val="24"/>
                <w:shd w:val="clear" w:color="auto" w:fill="FFFFFF"/>
              </w:rPr>
            </w:pPr>
            <w:r w:rsidRPr="001552A4">
              <w:rPr>
                <w:sz w:val="24"/>
                <w:szCs w:val="24"/>
                <w:shd w:val="clear" w:color="auto" w:fill="FFFFFF"/>
              </w:rPr>
              <w:t>Контроль аудирования (описание жилого помещения). Составление плана комнаты на основе прослушанной информации.</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П1, П3</w:t>
            </w:r>
          </w:p>
        </w:tc>
      </w:tr>
      <w:tr w:rsidR="007226E4" w:rsidRPr="001552A4" w:rsidTr="008D4708">
        <w:trPr>
          <w:gridAfter w:val="2"/>
          <w:wAfter w:w="362" w:type="pct"/>
          <w:trHeight w:hRule="exact" w:val="925"/>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53</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145"/>
              <w:jc w:val="both"/>
              <w:rPr>
                <w:sz w:val="24"/>
                <w:szCs w:val="24"/>
                <w:shd w:val="clear" w:color="auto" w:fill="FFFFFF"/>
              </w:rPr>
            </w:pPr>
            <w:r w:rsidRPr="001552A4">
              <w:rPr>
                <w:sz w:val="24"/>
                <w:szCs w:val="24"/>
                <w:shd w:val="clear" w:color="auto" w:fill="FFFFFF"/>
              </w:rPr>
              <w:t>Контроль умений монологической речи (описание иллюстрации жилого помещения, комментирование, выражение оценки)</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p>
        </w:tc>
      </w:tr>
      <w:tr w:rsidR="007226E4" w:rsidRPr="001552A4" w:rsidTr="008D4708">
        <w:trPr>
          <w:gridAfter w:val="2"/>
          <w:wAfter w:w="362" w:type="pct"/>
          <w:trHeight w:hRule="exact" w:val="852"/>
        </w:trPr>
        <w:tc>
          <w:tcPr>
            <w:tcW w:w="2967" w:type="pct"/>
            <w:gridSpan w:val="3"/>
            <w:tcBorders>
              <w:top w:val="single" w:sz="4" w:space="0" w:color="auto"/>
              <w:left w:val="single" w:sz="4" w:space="0" w:color="auto"/>
            </w:tcBorders>
            <w:shd w:val="clear" w:color="auto" w:fill="FFFFFF"/>
          </w:tcPr>
          <w:p w:rsidR="007226E4" w:rsidRPr="001552A4" w:rsidRDefault="007226E4" w:rsidP="007226E4">
            <w:pPr>
              <w:autoSpaceDE/>
              <w:autoSpaceDN/>
              <w:jc w:val="both"/>
              <w:rPr>
                <w:b/>
                <w:sz w:val="24"/>
                <w:szCs w:val="24"/>
              </w:rPr>
            </w:pPr>
            <w:r w:rsidRPr="001552A4">
              <w:rPr>
                <w:b/>
                <w:sz w:val="24"/>
                <w:szCs w:val="24"/>
              </w:rPr>
              <w:t>Тема 8. Роль спорта в современной жизни. Виды спорта, экстремальный спорт, спортивные соревнования, Олимпийские игры.</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b/>
                <w:sz w:val="24"/>
                <w:szCs w:val="24"/>
              </w:rPr>
            </w:pPr>
            <w:r w:rsidRPr="001552A4">
              <w:rPr>
                <w:b/>
                <w:sz w:val="24"/>
                <w:szCs w:val="24"/>
              </w:rPr>
              <w:t>6</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p>
        </w:tc>
      </w:tr>
      <w:tr w:rsidR="007226E4" w:rsidRPr="001552A4" w:rsidTr="008D4708">
        <w:trPr>
          <w:gridAfter w:val="2"/>
          <w:wAfter w:w="362" w:type="pct"/>
          <w:trHeight w:hRule="exact" w:val="1134"/>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54</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Введение лексики по теме «Спорт и физическая культура» и активизация в бесе</w:t>
            </w:r>
            <w:r w:rsidRPr="001552A4">
              <w:rPr>
                <w:sz w:val="24"/>
                <w:szCs w:val="24"/>
                <w:shd w:val="clear" w:color="auto" w:fill="FFFFFF"/>
              </w:rPr>
              <w:softHyphen/>
              <w:t>де на тему «Виды спорта». Аудирование мини-диалогов, выполнение теста на соотнесение информации</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П1</w:t>
            </w:r>
          </w:p>
        </w:tc>
      </w:tr>
      <w:tr w:rsidR="007226E4" w:rsidRPr="001552A4" w:rsidTr="008D4708">
        <w:trPr>
          <w:gridAfter w:val="2"/>
          <w:wAfter w:w="362" w:type="pct"/>
          <w:trHeight w:hRule="exact" w:val="1"/>
        </w:trPr>
        <w:tc>
          <w:tcPr>
            <w:tcW w:w="312" w:type="pct"/>
            <w:tcBorders>
              <w:top w:val="single" w:sz="4" w:space="0" w:color="auto"/>
              <w:left w:val="single" w:sz="4" w:space="0" w:color="auto"/>
            </w:tcBorders>
            <w:shd w:val="clear" w:color="auto" w:fill="FFFFFF"/>
          </w:tcPr>
          <w:p w:rsidR="007226E4" w:rsidRPr="001552A4" w:rsidRDefault="007226E4" w:rsidP="007226E4">
            <w:pPr>
              <w:shd w:val="clear" w:color="auto" w:fill="FFFFFF"/>
              <w:autoSpaceDE/>
              <w:autoSpaceDN/>
              <w:rPr>
                <w:sz w:val="24"/>
                <w:szCs w:val="24"/>
                <w:shd w:val="clear" w:color="auto" w:fill="FFFFFF"/>
              </w:rPr>
            </w:pP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shd w:val="clear" w:color="auto" w:fill="FFFFFF"/>
              <w:autoSpaceDE/>
              <w:autoSpaceDN/>
              <w:jc w:val="both"/>
              <w:rPr>
                <w:sz w:val="24"/>
                <w:szCs w:val="24"/>
                <w:shd w:val="clear" w:color="auto" w:fill="FFFFFF"/>
              </w:rPr>
            </w:pP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r>
      <w:tr w:rsidR="007226E4" w:rsidRPr="001552A4" w:rsidTr="008D4708">
        <w:trPr>
          <w:gridAfter w:val="2"/>
          <w:wAfter w:w="362" w:type="pct"/>
          <w:trHeight w:hRule="exact" w:val="839"/>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55</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Чтение текста на тему «Профессиональный спорт», заполнение кластера к тексту. Ответы на вопросы к тексту. Беседа на тему «Урок физической культуры в колледже».</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300"/>
              <w:jc w:val="right"/>
              <w:rPr>
                <w:sz w:val="24"/>
                <w:szCs w:val="24"/>
              </w:rPr>
            </w:pPr>
            <w:r w:rsidRPr="001552A4">
              <w:rPr>
                <w:sz w:val="24"/>
                <w:szCs w:val="24"/>
                <w:shd w:val="clear" w:color="auto" w:fill="FFFFFF"/>
              </w:rPr>
              <w:t>М2</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П1</w:t>
            </w:r>
          </w:p>
        </w:tc>
      </w:tr>
      <w:tr w:rsidR="007226E4" w:rsidRPr="001552A4" w:rsidTr="008D4708">
        <w:trPr>
          <w:gridAfter w:val="2"/>
          <w:wAfter w:w="362" w:type="pct"/>
          <w:trHeight w:hRule="exact" w:val="704"/>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56</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Разработка мотивиру</w:t>
            </w:r>
            <w:r w:rsidRPr="001552A4">
              <w:rPr>
                <w:sz w:val="24"/>
                <w:szCs w:val="24"/>
                <w:shd w:val="clear" w:color="auto" w:fill="FFFFFF"/>
              </w:rPr>
              <w:softHyphen/>
              <w:t>ющих рекомендаций по занятиям физической культурой и спортом для студен</w:t>
            </w:r>
            <w:r w:rsidRPr="001552A4">
              <w:rPr>
                <w:sz w:val="24"/>
                <w:szCs w:val="24"/>
                <w:shd w:val="clear" w:color="auto" w:fill="FFFFFF"/>
              </w:rPr>
              <w:softHyphen/>
              <w:t>тов группы</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300"/>
              <w:jc w:val="right"/>
              <w:rPr>
                <w:sz w:val="24"/>
                <w:szCs w:val="24"/>
                <w:shd w:val="clear" w:color="auto" w:fill="FFFFFF"/>
              </w:rPr>
            </w:pP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r>
      <w:tr w:rsidR="007226E4" w:rsidRPr="001552A4" w:rsidTr="008D4708">
        <w:trPr>
          <w:gridAfter w:val="2"/>
          <w:wAfter w:w="362" w:type="pct"/>
          <w:trHeight w:hRule="exact" w:val="1040"/>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57</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Составить диалог-расспрос о занятиях спортом в свободное время. План устного сообщения об известном спортсмене.</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300"/>
              <w:jc w:val="right"/>
              <w:rPr>
                <w:sz w:val="24"/>
                <w:szCs w:val="24"/>
                <w:shd w:val="clear" w:color="auto" w:fill="FFFFFF"/>
              </w:rPr>
            </w:pP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r>
      <w:tr w:rsidR="007226E4" w:rsidRPr="001552A4" w:rsidTr="008D4708">
        <w:trPr>
          <w:gridAfter w:val="2"/>
          <w:wAfter w:w="362" w:type="pct"/>
          <w:trHeight w:hRule="exact" w:val="1140"/>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5"/>
                <w:szCs w:val="25"/>
                <w:shd w:val="clear" w:color="auto" w:fill="FFFFFF"/>
              </w:rPr>
              <w:t>58</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Составление и комментирование ассоциограммы к понятию «Олимпийские игры». Подготовка и проведение дискуссии об экстремальном спорте: разработка аргументов, поиск примеров и т.п.</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Л4</w:t>
            </w: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300"/>
              <w:jc w:val="right"/>
              <w:rPr>
                <w:sz w:val="24"/>
                <w:szCs w:val="24"/>
              </w:rPr>
            </w:pPr>
            <w:r w:rsidRPr="001552A4">
              <w:rPr>
                <w:sz w:val="24"/>
                <w:szCs w:val="24"/>
                <w:shd w:val="clear" w:color="auto" w:fill="FFFFFF"/>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П1, П4</w:t>
            </w:r>
          </w:p>
        </w:tc>
      </w:tr>
      <w:tr w:rsidR="007226E4" w:rsidRPr="001552A4" w:rsidTr="008D4708">
        <w:trPr>
          <w:gridAfter w:val="2"/>
          <w:wAfter w:w="362" w:type="pct"/>
          <w:trHeight w:hRule="exact" w:val="563"/>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59</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Контроль устного монолога: доклад о профессиональном спортсмене. Лексический диктант.</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Л1</w:t>
            </w: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300"/>
              <w:jc w:val="right"/>
              <w:rPr>
                <w:sz w:val="24"/>
                <w:szCs w:val="24"/>
              </w:rPr>
            </w:pPr>
            <w:r w:rsidRPr="001552A4">
              <w:rPr>
                <w:sz w:val="24"/>
                <w:szCs w:val="24"/>
                <w:shd w:val="clear" w:color="auto" w:fill="FFFFFF"/>
              </w:rPr>
              <w:t>М3, 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П4</w:t>
            </w:r>
          </w:p>
        </w:tc>
      </w:tr>
      <w:tr w:rsidR="007226E4" w:rsidRPr="001552A4" w:rsidTr="008D4708">
        <w:trPr>
          <w:gridAfter w:val="2"/>
          <w:wAfter w:w="362" w:type="pct"/>
          <w:trHeight w:hRule="exact" w:val="844"/>
        </w:trPr>
        <w:tc>
          <w:tcPr>
            <w:tcW w:w="2967" w:type="pct"/>
            <w:gridSpan w:val="3"/>
            <w:tcBorders>
              <w:top w:val="single" w:sz="4" w:space="0" w:color="auto"/>
              <w:left w:val="single" w:sz="4" w:space="0" w:color="auto"/>
            </w:tcBorders>
            <w:shd w:val="clear" w:color="auto" w:fill="FFFFFF"/>
          </w:tcPr>
          <w:p w:rsidR="007226E4" w:rsidRPr="001552A4" w:rsidRDefault="007226E4" w:rsidP="007226E4">
            <w:pPr>
              <w:autoSpaceDE/>
              <w:autoSpaceDN/>
              <w:jc w:val="both"/>
              <w:rPr>
                <w:b/>
                <w:sz w:val="24"/>
                <w:szCs w:val="24"/>
                <w:shd w:val="clear" w:color="auto" w:fill="FFFFFF"/>
              </w:rPr>
            </w:pPr>
            <w:r w:rsidRPr="001552A4">
              <w:rPr>
                <w:b/>
                <w:sz w:val="24"/>
                <w:szCs w:val="24"/>
                <w:shd w:val="clear" w:color="auto" w:fill="FFFFFF"/>
              </w:rPr>
              <w:t>Тема 9. Здоровый образ жизни и забота о здоровье: режим труда и отдыха, сбалансированное питание. Посещение врача. Отказ от вредных привычек.</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b/>
                <w:sz w:val="24"/>
                <w:szCs w:val="24"/>
                <w:shd w:val="clear" w:color="auto" w:fill="FFFFFF"/>
              </w:rPr>
            </w:pPr>
            <w:r w:rsidRPr="001552A4">
              <w:rPr>
                <w:b/>
                <w:sz w:val="24"/>
                <w:szCs w:val="24"/>
                <w:shd w:val="clear" w:color="auto" w:fill="FFFFFF"/>
              </w:rPr>
              <w:t>6</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300"/>
              <w:jc w:val="right"/>
              <w:rPr>
                <w:sz w:val="24"/>
                <w:szCs w:val="24"/>
                <w:shd w:val="clear" w:color="auto" w:fill="FFFFFF"/>
              </w:rPr>
            </w:pP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r>
      <w:tr w:rsidR="007226E4" w:rsidRPr="001552A4" w:rsidTr="008D4708">
        <w:trPr>
          <w:gridAfter w:val="2"/>
          <w:wAfter w:w="362" w:type="pct"/>
          <w:trHeight w:hRule="exact" w:val="996"/>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60</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Разработка</w:t>
            </w:r>
            <w:r w:rsidRPr="001552A4">
              <w:rPr>
                <w:sz w:val="20"/>
                <w:szCs w:val="20"/>
              </w:rPr>
              <w:t xml:space="preserve"> </w:t>
            </w:r>
            <w:r w:rsidRPr="001552A4">
              <w:rPr>
                <w:sz w:val="24"/>
                <w:szCs w:val="24"/>
                <w:shd w:val="clear" w:color="auto" w:fill="FFFFFF"/>
              </w:rPr>
              <w:t>пирамиды питания лексикой по теме «Еда», выполнение лексических упражнений. Чтение текста о традициях питания в разных странах.</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w:t>
            </w:r>
          </w:p>
        </w:tc>
      </w:tr>
      <w:tr w:rsidR="007226E4" w:rsidRPr="001552A4" w:rsidTr="008D4708">
        <w:trPr>
          <w:gridAfter w:val="2"/>
          <w:wAfter w:w="362" w:type="pct"/>
          <w:trHeight w:hRule="exact" w:val="844"/>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61</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Беседа на тему «Еда. Приготовление пищи. Правила сбалансированного питания». О правилах здорового пита</w:t>
            </w:r>
            <w:r w:rsidRPr="001552A4">
              <w:rPr>
                <w:sz w:val="24"/>
                <w:szCs w:val="24"/>
                <w:shd w:val="clear" w:color="auto" w:fill="FFFFFF"/>
              </w:rPr>
              <w:softHyphen/>
              <w:t>ния: беседа на основе текста. План сочинения.</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Л6</w:t>
            </w: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П4</w:t>
            </w:r>
          </w:p>
        </w:tc>
      </w:tr>
      <w:tr w:rsidR="007226E4" w:rsidRPr="001552A4" w:rsidTr="008D4708">
        <w:trPr>
          <w:gridAfter w:val="2"/>
          <w:wAfter w:w="362" w:type="pct"/>
          <w:trHeight w:hRule="exact" w:val="853"/>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62</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Составление плана сообщения о здоровом питании в форме правил. Аудирование диалога «Посещение врача», выполнение тестовых заданий.</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П3</w:t>
            </w:r>
          </w:p>
        </w:tc>
      </w:tr>
      <w:tr w:rsidR="007226E4" w:rsidRPr="001552A4" w:rsidTr="008D4708">
        <w:trPr>
          <w:gridAfter w:val="2"/>
          <w:wAfter w:w="362" w:type="pct"/>
          <w:trHeight w:hRule="exact" w:val="597"/>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63</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Составление диалога по теме «Режим труда и отдыха». Контроль со</w:t>
            </w:r>
            <w:r w:rsidRPr="001552A4">
              <w:rPr>
                <w:sz w:val="24"/>
                <w:szCs w:val="24"/>
                <w:shd w:val="clear" w:color="auto" w:fill="FFFFFF"/>
              </w:rPr>
              <w:softHyphen/>
              <w:t>чинений по теме «Забота о здоровье»</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 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П2</w:t>
            </w:r>
          </w:p>
        </w:tc>
      </w:tr>
      <w:tr w:rsidR="007226E4" w:rsidRPr="001552A4" w:rsidTr="008D4708">
        <w:trPr>
          <w:gridAfter w:val="2"/>
          <w:wAfter w:w="362" w:type="pct"/>
          <w:trHeight w:hRule="exact" w:val="871"/>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64</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Диалог по теме «Отказ от вредных привычек». Контроль устного монолога по теме.</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 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П3</w:t>
            </w:r>
          </w:p>
        </w:tc>
      </w:tr>
      <w:tr w:rsidR="007226E4" w:rsidRPr="001552A4" w:rsidTr="008D4708">
        <w:trPr>
          <w:gridAfter w:val="2"/>
          <w:wAfter w:w="362" w:type="pct"/>
          <w:trHeight w:hRule="exact" w:val="706"/>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65</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Тестовый контроль умений чтения с выбо</w:t>
            </w:r>
            <w:r w:rsidRPr="001552A4">
              <w:rPr>
                <w:sz w:val="24"/>
                <w:szCs w:val="24"/>
                <w:shd w:val="clear" w:color="auto" w:fill="FFFFFF"/>
              </w:rPr>
              <w:softHyphen/>
              <w:t>рочным пониманием информации</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shd w:val="clear" w:color="auto" w:fill="FFFFFF"/>
              <w:autoSpaceDE/>
              <w:autoSpaceDN/>
              <w:jc w:val="center"/>
              <w:rPr>
                <w:sz w:val="24"/>
                <w:szCs w:val="24"/>
              </w:rPr>
            </w:pP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shd w:val="clear" w:color="auto" w:fill="FFFFFF"/>
              <w:autoSpaceDE/>
              <w:autoSpaceDN/>
              <w:jc w:val="both"/>
              <w:rPr>
                <w:sz w:val="24"/>
                <w:szCs w:val="24"/>
              </w:rPr>
            </w:pPr>
          </w:p>
        </w:tc>
      </w:tr>
      <w:tr w:rsidR="007226E4" w:rsidRPr="001552A4" w:rsidTr="008D4708">
        <w:trPr>
          <w:gridAfter w:val="2"/>
          <w:wAfter w:w="362" w:type="pct"/>
          <w:trHeight w:hRule="exact" w:val="647"/>
        </w:trPr>
        <w:tc>
          <w:tcPr>
            <w:tcW w:w="2967" w:type="pct"/>
            <w:gridSpan w:val="3"/>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b/>
                <w:sz w:val="24"/>
                <w:szCs w:val="24"/>
                <w:shd w:val="clear" w:color="auto" w:fill="FFFFFF"/>
              </w:rPr>
            </w:pPr>
            <w:r w:rsidRPr="001552A4">
              <w:rPr>
                <w:b/>
                <w:sz w:val="24"/>
                <w:szCs w:val="24"/>
                <w:shd w:val="clear" w:color="auto" w:fill="FFFFFF"/>
              </w:rPr>
              <w:t>Тема 10. Туризм. Виды отдыха. Экотуризм. Путешествие по России и зарубежным странам.</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jc w:val="center"/>
              <w:rPr>
                <w:b/>
                <w:sz w:val="24"/>
                <w:szCs w:val="24"/>
                <w:lang w:eastAsia="ru-RU"/>
              </w:rPr>
            </w:pPr>
            <w:r w:rsidRPr="001552A4">
              <w:rPr>
                <w:b/>
                <w:sz w:val="24"/>
                <w:szCs w:val="24"/>
                <w:lang w:eastAsia="ru-RU"/>
              </w:rPr>
              <w:t>6</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r>
      <w:tr w:rsidR="007226E4" w:rsidRPr="001552A4" w:rsidTr="008D4708">
        <w:trPr>
          <w:gridAfter w:val="2"/>
          <w:wAfter w:w="362" w:type="pct"/>
          <w:trHeight w:hRule="exact" w:val="1150"/>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66</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Введение лексических единиц по теме на основе чтения текста по теме «Путе</w:t>
            </w:r>
            <w:r w:rsidRPr="001552A4">
              <w:rPr>
                <w:sz w:val="24"/>
                <w:szCs w:val="24"/>
                <w:shd w:val="clear" w:color="auto" w:fill="FFFFFF"/>
              </w:rPr>
              <w:softHyphen/>
              <w:t>шествия». Составление кластера / вокабуляра текста. Лексические упражнения по теме «Подготовка к путешествию».</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П1</w:t>
            </w:r>
          </w:p>
        </w:tc>
      </w:tr>
      <w:tr w:rsidR="007226E4" w:rsidRPr="001552A4" w:rsidTr="008D4708">
        <w:trPr>
          <w:gridAfter w:val="2"/>
          <w:wAfter w:w="362" w:type="pct"/>
          <w:trHeight w:hRule="exact" w:val="878"/>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67</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Диалог- расспрос о недавней поездке, обучение запросу уточняющей информации. Написание письма зарубежному сверстнику с рассказом о своем путешествии.</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Л7</w:t>
            </w: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300"/>
              <w:jc w:val="right"/>
              <w:rPr>
                <w:sz w:val="24"/>
                <w:szCs w:val="24"/>
              </w:rPr>
            </w:pPr>
            <w:r w:rsidRPr="001552A4">
              <w:rPr>
                <w:sz w:val="24"/>
                <w:szCs w:val="24"/>
                <w:shd w:val="clear" w:color="auto" w:fill="FFFFFF"/>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П1, П3</w:t>
            </w:r>
          </w:p>
        </w:tc>
      </w:tr>
      <w:tr w:rsidR="007226E4" w:rsidRPr="001552A4" w:rsidTr="008D4708">
        <w:trPr>
          <w:gridAfter w:val="2"/>
          <w:wAfter w:w="362" w:type="pct"/>
          <w:trHeight w:hRule="exact" w:val="1439"/>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68</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Аудирование учебного текста по теме «Путешествия и отдых жителей страны изучаемого языка» с извлечением необходимой информации. Изучающее чтение текста о городе Великобритании/ Германии. Составление анно</w:t>
            </w:r>
            <w:r w:rsidRPr="001552A4">
              <w:rPr>
                <w:sz w:val="24"/>
                <w:szCs w:val="24"/>
                <w:shd w:val="clear" w:color="auto" w:fill="FFFFFF"/>
              </w:rPr>
              <w:softHyphen/>
              <w:t>тации к тексту.</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Л4</w:t>
            </w: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300"/>
              <w:jc w:val="right"/>
              <w:rPr>
                <w:sz w:val="24"/>
                <w:szCs w:val="24"/>
              </w:rPr>
            </w:pPr>
            <w:r w:rsidRPr="001552A4">
              <w:rPr>
                <w:sz w:val="24"/>
                <w:szCs w:val="24"/>
                <w:shd w:val="clear" w:color="auto" w:fill="FFFFFF"/>
              </w:rPr>
              <w:t>М2, М3, 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П1, П2</w:t>
            </w:r>
          </w:p>
        </w:tc>
      </w:tr>
      <w:tr w:rsidR="007226E4" w:rsidRPr="001552A4" w:rsidTr="008D4708">
        <w:trPr>
          <w:gridAfter w:val="2"/>
          <w:wAfter w:w="362" w:type="pct"/>
          <w:trHeight w:hRule="exact" w:val="847"/>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69</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Просмотр видеофрагмента о городе, обсуждение основной ин</w:t>
            </w:r>
            <w:r w:rsidRPr="001552A4">
              <w:rPr>
                <w:sz w:val="24"/>
                <w:szCs w:val="24"/>
                <w:shd w:val="clear" w:color="auto" w:fill="FFFFFF"/>
              </w:rPr>
              <w:softHyphen/>
              <w:t>формации. Разработка презентации на основе информации из текста на тему «Виртуальная экскурсия в английский\немецкий город»</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Л4</w:t>
            </w: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300"/>
              <w:jc w:val="right"/>
              <w:rPr>
                <w:sz w:val="24"/>
                <w:szCs w:val="24"/>
              </w:rPr>
            </w:pPr>
            <w:r w:rsidRPr="001552A4">
              <w:rPr>
                <w:sz w:val="24"/>
                <w:szCs w:val="24"/>
                <w:shd w:val="clear" w:color="auto" w:fill="FFFFFF"/>
              </w:rPr>
              <w:t>М2, М3, 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П1, П2, П4</w:t>
            </w:r>
          </w:p>
        </w:tc>
      </w:tr>
      <w:tr w:rsidR="007226E4" w:rsidRPr="001552A4" w:rsidTr="008D4708">
        <w:trPr>
          <w:gridAfter w:val="2"/>
          <w:wAfter w:w="362" w:type="pct"/>
          <w:trHeight w:hRule="exact" w:val="647"/>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70</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Подготовка фрагмента экскурсии по родному городу на английском\ немецком языке</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Л1</w:t>
            </w: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300"/>
              <w:jc w:val="right"/>
              <w:rPr>
                <w:sz w:val="24"/>
                <w:szCs w:val="24"/>
              </w:rPr>
            </w:pPr>
            <w:r w:rsidRPr="001552A4">
              <w:rPr>
                <w:sz w:val="24"/>
                <w:szCs w:val="24"/>
                <w:shd w:val="clear" w:color="auto" w:fill="FFFFFF"/>
              </w:rPr>
              <w:t>М2, М3, 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П1, П3</w:t>
            </w:r>
          </w:p>
        </w:tc>
      </w:tr>
      <w:tr w:rsidR="007226E4" w:rsidRPr="001552A4" w:rsidTr="008D4708">
        <w:trPr>
          <w:gridAfter w:val="2"/>
          <w:wAfter w:w="362" w:type="pct"/>
          <w:trHeight w:hRule="exact" w:val="724"/>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71</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Контроль устного монолога по теме «Экотуризм». Лексико-грамматический тест.</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shd w:val="clear" w:color="auto" w:fill="FFFFFF"/>
              <w:autoSpaceDE/>
              <w:autoSpaceDN/>
              <w:jc w:val="center"/>
              <w:rPr>
                <w:sz w:val="24"/>
                <w:szCs w:val="24"/>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300"/>
              <w:jc w:val="right"/>
              <w:rPr>
                <w:sz w:val="24"/>
                <w:szCs w:val="24"/>
              </w:rPr>
            </w:pPr>
            <w:r w:rsidRPr="001552A4">
              <w:rPr>
                <w:sz w:val="24"/>
                <w:szCs w:val="24"/>
                <w:shd w:val="clear" w:color="auto" w:fill="FFFFFF"/>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shd w:val="clear" w:color="auto" w:fill="FFFFFF"/>
              <w:autoSpaceDE/>
              <w:autoSpaceDN/>
              <w:jc w:val="center"/>
              <w:rPr>
                <w:sz w:val="24"/>
                <w:szCs w:val="24"/>
              </w:rPr>
            </w:pPr>
          </w:p>
        </w:tc>
      </w:tr>
      <w:tr w:rsidR="007226E4" w:rsidRPr="001552A4" w:rsidTr="008D4708">
        <w:trPr>
          <w:gridAfter w:val="2"/>
          <w:wAfter w:w="362" w:type="pct"/>
          <w:trHeight w:hRule="exact" w:val="1182"/>
        </w:trPr>
        <w:tc>
          <w:tcPr>
            <w:tcW w:w="2967" w:type="pct"/>
            <w:gridSpan w:val="3"/>
            <w:tcBorders>
              <w:top w:val="single" w:sz="4" w:space="0" w:color="auto"/>
              <w:left w:val="single" w:sz="4" w:space="0" w:color="auto"/>
            </w:tcBorders>
            <w:shd w:val="clear" w:color="auto" w:fill="FFFFFF"/>
          </w:tcPr>
          <w:p w:rsidR="007226E4" w:rsidRPr="001552A4" w:rsidRDefault="007226E4" w:rsidP="007226E4">
            <w:pPr>
              <w:autoSpaceDE/>
              <w:autoSpaceDN/>
              <w:jc w:val="center"/>
              <w:rPr>
                <w:b/>
                <w:sz w:val="24"/>
                <w:szCs w:val="24"/>
              </w:rPr>
            </w:pPr>
            <w:r w:rsidRPr="001552A4">
              <w:rPr>
                <w:b/>
                <w:sz w:val="24"/>
                <w:szCs w:val="24"/>
                <w:shd w:val="clear" w:color="auto" w:fill="FFFFFF"/>
              </w:rPr>
              <w:t>Тема 11. Родная страна, географическое положение, столица, крупные города, регионы, достопримечательности, культурные особенности (национальные и популярные праздники, знаменательные даты, традиции и обычаи), страницы истории.</w:t>
            </w:r>
          </w:p>
        </w:tc>
        <w:tc>
          <w:tcPr>
            <w:tcW w:w="292"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jc w:val="center"/>
              <w:rPr>
                <w:b/>
                <w:sz w:val="24"/>
                <w:szCs w:val="24"/>
                <w:lang w:eastAsia="ru-RU"/>
              </w:rPr>
            </w:pPr>
            <w:r w:rsidRPr="001552A4">
              <w:rPr>
                <w:b/>
                <w:sz w:val="24"/>
                <w:szCs w:val="24"/>
                <w:lang w:eastAsia="ru-RU"/>
              </w:rPr>
              <w:t>7</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r>
      <w:tr w:rsidR="007226E4" w:rsidRPr="001552A4" w:rsidTr="008D4708">
        <w:trPr>
          <w:gridAfter w:val="2"/>
          <w:wAfter w:w="362" w:type="pct"/>
          <w:trHeight w:hRule="exact" w:val="1258"/>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72</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145"/>
              <w:jc w:val="both"/>
              <w:rPr>
                <w:sz w:val="24"/>
                <w:szCs w:val="24"/>
              </w:rPr>
            </w:pPr>
            <w:r w:rsidRPr="001552A4">
              <w:rPr>
                <w:sz w:val="24"/>
                <w:szCs w:val="24"/>
                <w:shd w:val="clear" w:color="auto" w:fill="FFFFFF"/>
              </w:rPr>
              <w:t>Составление ассоциограммы по теме «Символы России». Комментирование лек</w:t>
            </w:r>
            <w:r w:rsidRPr="001552A4">
              <w:rPr>
                <w:sz w:val="24"/>
                <w:szCs w:val="24"/>
                <w:shd w:val="clear" w:color="auto" w:fill="FFFFFF"/>
              </w:rPr>
              <w:softHyphen/>
              <w:t>сических единиц. Чтение мини-интервью иностранцев о России с пониманием основного содержания</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Л1</w:t>
            </w: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w:t>
            </w:r>
          </w:p>
        </w:tc>
      </w:tr>
      <w:tr w:rsidR="007226E4" w:rsidRPr="001552A4" w:rsidTr="008D4708">
        <w:trPr>
          <w:gridAfter w:val="2"/>
          <w:wAfter w:w="362" w:type="pct"/>
          <w:trHeight w:hRule="exact" w:val="1002"/>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73</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145"/>
              <w:jc w:val="both"/>
              <w:rPr>
                <w:sz w:val="24"/>
                <w:szCs w:val="24"/>
              </w:rPr>
            </w:pPr>
            <w:r w:rsidRPr="001552A4">
              <w:rPr>
                <w:sz w:val="24"/>
                <w:szCs w:val="24"/>
                <w:shd w:val="clear" w:color="auto" w:fill="FFFFFF"/>
              </w:rPr>
              <w:t>Описание географического положения России на основе карты: природные гра</w:t>
            </w:r>
            <w:r w:rsidRPr="001552A4">
              <w:rPr>
                <w:sz w:val="24"/>
                <w:szCs w:val="24"/>
                <w:shd w:val="clear" w:color="auto" w:fill="FFFFFF"/>
              </w:rPr>
              <w:softHyphen/>
              <w:t>ницы, соседние страны. Развернутое сообщение о природных территориях и ре</w:t>
            </w:r>
            <w:r w:rsidRPr="001552A4">
              <w:rPr>
                <w:sz w:val="24"/>
                <w:szCs w:val="24"/>
                <w:shd w:val="clear" w:color="auto" w:fill="FFFFFF"/>
              </w:rPr>
              <w:softHyphen/>
              <w:t>сурсах России</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М3, 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w:t>
            </w:r>
          </w:p>
        </w:tc>
      </w:tr>
      <w:tr w:rsidR="007226E4" w:rsidRPr="001552A4" w:rsidTr="008D4708">
        <w:trPr>
          <w:gridAfter w:val="2"/>
          <w:wAfter w:w="362" w:type="pct"/>
          <w:trHeight w:hRule="exact" w:val="863"/>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74</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145"/>
              <w:jc w:val="both"/>
              <w:rPr>
                <w:sz w:val="24"/>
                <w:szCs w:val="24"/>
              </w:rPr>
            </w:pPr>
            <w:r w:rsidRPr="001552A4">
              <w:rPr>
                <w:sz w:val="24"/>
                <w:szCs w:val="24"/>
                <w:shd w:val="clear" w:color="auto" w:fill="FFFFFF"/>
              </w:rPr>
              <w:t>Административное и политическое устройство РФ: работа с картой, заполнение кластера необходимой информацией. Составление кроссворда по теме.</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П3</w:t>
            </w:r>
          </w:p>
        </w:tc>
      </w:tr>
      <w:tr w:rsidR="007226E4" w:rsidRPr="001552A4" w:rsidTr="008D4708">
        <w:trPr>
          <w:gridAfter w:val="2"/>
          <w:wAfter w:w="362" w:type="pct"/>
          <w:trHeight w:hRule="exact" w:val="1208"/>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75</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145"/>
              <w:jc w:val="both"/>
              <w:rPr>
                <w:sz w:val="24"/>
                <w:szCs w:val="24"/>
              </w:rPr>
            </w:pPr>
            <w:r w:rsidRPr="001552A4">
              <w:rPr>
                <w:sz w:val="24"/>
                <w:szCs w:val="24"/>
                <w:shd w:val="clear" w:color="auto" w:fill="FFFFFF"/>
              </w:rPr>
              <w:t>Аудирование интервью по теме «Россия глазами иностранцев». Выполнение те</w:t>
            </w:r>
            <w:r w:rsidRPr="001552A4">
              <w:rPr>
                <w:sz w:val="24"/>
                <w:szCs w:val="24"/>
                <w:shd w:val="clear" w:color="auto" w:fill="FFFFFF"/>
              </w:rPr>
              <w:softHyphen/>
              <w:t>стовых заданий на понимание основной информации. Написание мини-эссе на основе прослушанной информации</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Л1</w:t>
            </w: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М3, 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П2, П3</w:t>
            </w:r>
          </w:p>
        </w:tc>
      </w:tr>
      <w:tr w:rsidR="007226E4" w:rsidRPr="001552A4" w:rsidTr="008D4708">
        <w:trPr>
          <w:gridAfter w:val="2"/>
          <w:wAfter w:w="362" w:type="pct"/>
          <w:trHeight w:hRule="exact" w:val="903"/>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76</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ind w:right="145"/>
              <w:jc w:val="both"/>
              <w:rPr>
                <w:sz w:val="24"/>
                <w:szCs w:val="24"/>
              </w:rPr>
            </w:pPr>
            <w:r w:rsidRPr="001552A4">
              <w:rPr>
                <w:sz w:val="24"/>
                <w:szCs w:val="24"/>
                <w:shd w:val="clear" w:color="auto" w:fill="FFFFFF"/>
              </w:rPr>
              <w:t>Подготовка и проведение полилога по теме «Вклад России в мировую культу</w:t>
            </w:r>
            <w:r w:rsidRPr="001552A4">
              <w:rPr>
                <w:sz w:val="24"/>
                <w:szCs w:val="24"/>
                <w:shd w:val="clear" w:color="auto" w:fill="FFFFFF"/>
              </w:rPr>
              <w:softHyphen/>
              <w:t>ру». Разработка развернутых сообщений по теме, подготовка аргументов и примеров.</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Л1, Л7</w:t>
            </w: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 М8</w:t>
            </w: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П4</w:t>
            </w:r>
          </w:p>
        </w:tc>
      </w:tr>
      <w:tr w:rsidR="007226E4" w:rsidRPr="001552A4" w:rsidTr="008D4708">
        <w:trPr>
          <w:gridAfter w:val="2"/>
          <w:wAfter w:w="362" w:type="pct"/>
          <w:trHeight w:hRule="exact" w:val="1146"/>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77</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145"/>
              <w:jc w:val="both"/>
              <w:rPr>
                <w:sz w:val="24"/>
                <w:szCs w:val="24"/>
              </w:rPr>
            </w:pPr>
            <w:r w:rsidRPr="001552A4">
              <w:rPr>
                <w:sz w:val="24"/>
                <w:szCs w:val="24"/>
                <w:shd w:val="clear" w:color="auto" w:fill="FFFFFF"/>
              </w:rPr>
              <w:t>Подготовка проекта «Путеводитель по родному краю»: составление плана, вы</w:t>
            </w:r>
            <w:r w:rsidRPr="001552A4">
              <w:rPr>
                <w:sz w:val="24"/>
                <w:szCs w:val="24"/>
                <w:shd w:val="clear" w:color="auto" w:fill="FFFFFF"/>
              </w:rPr>
              <w:softHyphen/>
              <w:t>бор продукта и формы его презентации, поиск, анализ и отбор информации. Со</w:t>
            </w:r>
            <w:r w:rsidRPr="001552A4">
              <w:rPr>
                <w:sz w:val="24"/>
                <w:szCs w:val="24"/>
                <w:shd w:val="clear" w:color="auto" w:fill="FFFFFF"/>
              </w:rPr>
              <w:softHyphen/>
              <w:t>ставление устного сообщения по теме проекта.</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Л1, Л7</w:t>
            </w: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 М3, 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П3, П4</w:t>
            </w:r>
          </w:p>
        </w:tc>
      </w:tr>
      <w:tr w:rsidR="007226E4" w:rsidRPr="001552A4" w:rsidTr="008D4708">
        <w:trPr>
          <w:gridAfter w:val="2"/>
          <w:wAfter w:w="362" w:type="pct"/>
          <w:trHeight w:hRule="exact" w:val="449"/>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78</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ind w:right="145"/>
              <w:jc w:val="both"/>
              <w:rPr>
                <w:sz w:val="24"/>
                <w:szCs w:val="24"/>
              </w:rPr>
            </w:pPr>
            <w:r w:rsidRPr="001552A4">
              <w:rPr>
                <w:sz w:val="24"/>
                <w:szCs w:val="24"/>
                <w:shd w:val="clear" w:color="auto" w:fill="FFFFFF"/>
              </w:rPr>
              <w:t>Контроль устного монолога: защита проекта</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Л1, Л7</w:t>
            </w: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 М8</w:t>
            </w: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r>
      <w:tr w:rsidR="007226E4" w:rsidRPr="001552A4" w:rsidTr="008D4708">
        <w:trPr>
          <w:gridAfter w:val="2"/>
          <w:wAfter w:w="362" w:type="pct"/>
          <w:trHeight w:hRule="exact" w:val="1440"/>
        </w:trPr>
        <w:tc>
          <w:tcPr>
            <w:tcW w:w="2967" w:type="pct"/>
            <w:gridSpan w:val="3"/>
            <w:tcBorders>
              <w:top w:val="single" w:sz="4" w:space="0" w:color="auto"/>
              <w:left w:val="single" w:sz="4" w:space="0" w:color="auto"/>
            </w:tcBorders>
            <w:shd w:val="clear" w:color="auto" w:fill="FFFFFF"/>
          </w:tcPr>
          <w:p w:rsidR="007226E4" w:rsidRPr="001552A4" w:rsidRDefault="007226E4" w:rsidP="007226E4">
            <w:pPr>
              <w:autoSpaceDE/>
              <w:autoSpaceDN/>
              <w:jc w:val="center"/>
              <w:rPr>
                <w:b/>
                <w:sz w:val="24"/>
                <w:szCs w:val="24"/>
              </w:rPr>
            </w:pPr>
            <w:r w:rsidRPr="001552A4">
              <w:rPr>
                <w:b/>
                <w:sz w:val="24"/>
                <w:szCs w:val="24"/>
                <w:shd w:val="clear" w:color="auto" w:fill="FFFFFF"/>
              </w:rPr>
              <w:t xml:space="preserve">Тема 12. Страны изучаемого языка, географическое положение, столицы, крупные города, регионы, достопримечательности, культурные особенности (национальные и популярные праздники, знаменательные даты, традиции и обычаи), страницы истории. </w:t>
            </w:r>
          </w:p>
        </w:tc>
        <w:tc>
          <w:tcPr>
            <w:tcW w:w="292"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jc w:val="center"/>
              <w:rPr>
                <w:b/>
                <w:sz w:val="24"/>
                <w:szCs w:val="24"/>
                <w:lang w:eastAsia="ru-RU"/>
              </w:rPr>
            </w:pPr>
            <w:r w:rsidRPr="001552A4">
              <w:rPr>
                <w:b/>
                <w:sz w:val="24"/>
                <w:szCs w:val="24"/>
                <w:lang w:eastAsia="ru-RU"/>
              </w:rPr>
              <w:t>7</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r>
      <w:tr w:rsidR="007226E4" w:rsidRPr="001552A4" w:rsidTr="008D4708">
        <w:trPr>
          <w:gridAfter w:val="2"/>
          <w:wAfter w:w="362" w:type="pct"/>
          <w:trHeight w:hRule="exact" w:val="1104"/>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79</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ind w:right="145"/>
              <w:jc w:val="both"/>
              <w:rPr>
                <w:sz w:val="24"/>
                <w:szCs w:val="24"/>
              </w:rPr>
            </w:pPr>
            <w:r w:rsidRPr="001552A4">
              <w:rPr>
                <w:sz w:val="24"/>
                <w:szCs w:val="24"/>
                <w:shd w:val="clear" w:color="auto" w:fill="FFFFFF"/>
              </w:rPr>
              <w:t>Описание географического положения и природных ресурсов страны изучаемого языка на основе карты. Чтение текста о природных богатствах и климате страны, составление аннотации текста.</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Л4</w:t>
            </w: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П2</w:t>
            </w:r>
          </w:p>
        </w:tc>
      </w:tr>
      <w:tr w:rsidR="007226E4" w:rsidRPr="001552A4" w:rsidTr="008D4708">
        <w:trPr>
          <w:gridAfter w:val="2"/>
          <w:wAfter w:w="362" w:type="pct"/>
          <w:trHeight w:hRule="exact" w:val="1297"/>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80</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ind w:right="145"/>
              <w:jc w:val="both"/>
              <w:rPr>
                <w:sz w:val="24"/>
                <w:szCs w:val="24"/>
              </w:rPr>
            </w:pPr>
            <w:r w:rsidRPr="001552A4">
              <w:rPr>
                <w:sz w:val="24"/>
                <w:szCs w:val="24"/>
                <w:shd w:val="clear" w:color="auto" w:fill="FFFFFF"/>
              </w:rPr>
              <w:t>Изучающее чтение текста о государственном и политическом устройстве Вели</w:t>
            </w:r>
            <w:r w:rsidRPr="001552A4">
              <w:rPr>
                <w:sz w:val="24"/>
                <w:szCs w:val="24"/>
                <w:shd w:val="clear" w:color="auto" w:fill="FFFFFF"/>
              </w:rPr>
              <w:softHyphen/>
              <w:t>кобритании\Германии. Ответы на вопросы. Составление схемы политического устройства. Государственная символика.</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Л4</w:t>
            </w: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П2</w:t>
            </w:r>
          </w:p>
        </w:tc>
      </w:tr>
      <w:tr w:rsidR="007226E4" w:rsidRPr="001552A4" w:rsidTr="008D4708">
        <w:trPr>
          <w:gridAfter w:val="2"/>
          <w:wAfter w:w="362" w:type="pct"/>
          <w:trHeight w:hRule="exact" w:val="1002"/>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81</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ind w:right="145"/>
              <w:jc w:val="both"/>
              <w:rPr>
                <w:sz w:val="24"/>
                <w:szCs w:val="24"/>
              </w:rPr>
            </w:pPr>
            <w:r w:rsidRPr="001552A4">
              <w:rPr>
                <w:sz w:val="24"/>
                <w:szCs w:val="24"/>
                <w:shd w:val="clear" w:color="auto" w:fill="FFFFFF"/>
              </w:rPr>
              <w:t>Беседа о национальных символах и клише, связанных со страной изучаемого языка. Со</w:t>
            </w:r>
            <w:r w:rsidRPr="001552A4">
              <w:rPr>
                <w:sz w:val="24"/>
                <w:szCs w:val="24"/>
                <w:shd w:val="clear" w:color="auto" w:fill="FFFFFF"/>
              </w:rPr>
              <w:softHyphen/>
              <w:t>ставление ассоциограммы к понятию «Образ жизни в Великобритании\Германии»</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Л4, Л6</w:t>
            </w: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w:t>
            </w: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П2</w:t>
            </w:r>
          </w:p>
        </w:tc>
      </w:tr>
      <w:tr w:rsidR="007226E4" w:rsidRPr="001552A4" w:rsidTr="008D4708">
        <w:trPr>
          <w:gridAfter w:val="2"/>
          <w:wAfter w:w="362" w:type="pct"/>
          <w:trHeight w:hRule="exact" w:val="910"/>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82</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ind w:right="145"/>
              <w:jc w:val="both"/>
              <w:rPr>
                <w:sz w:val="24"/>
                <w:szCs w:val="24"/>
              </w:rPr>
            </w:pPr>
            <w:r w:rsidRPr="001552A4">
              <w:rPr>
                <w:sz w:val="24"/>
                <w:szCs w:val="24"/>
                <w:shd w:val="clear" w:color="auto" w:fill="FFFFFF"/>
              </w:rPr>
              <w:t>Чтение текста об основных отраслях экономики страны, о продукции, произво</w:t>
            </w:r>
            <w:r w:rsidRPr="001552A4">
              <w:rPr>
                <w:sz w:val="24"/>
                <w:szCs w:val="24"/>
                <w:shd w:val="clear" w:color="auto" w:fill="FFFFFF"/>
              </w:rPr>
              <w:softHyphen/>
              <w:t>димой в стране. Составление рассказа-загадки по теме.</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Л4</w:t>
            </w: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 М8</w:t>
            </w: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П2</w:t>
            </w:r>
          </w:p>
        </w:tc>
      </w:tr>
      <w:tr w:rsidR="007226E4" w:rsidRPr="001552A4" w:rsidTr="008D4708">
        <w:trPr>
          <w:gridAfter w:val="2"/>
          <w:wAfter w:w="362" w:type="pct"/>
          <w:trHeight w:hRule="exact" w:val="1587"/>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83</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ind w:right="145"/>
              <w:jc w:val="both"/>
              <w:rPr>
                <w:sz w:val="24"/>
                <w:szCs w:val="24"/>
              </w:rPr>
            </w:pPr>
            <w:r w:rsidRPr="001552A4">
              <w:rPr>
                <w:sz w:val="24"/>
                <w:szCs w:val="24"/>
                <w:shd w:val="clear" w:color="auto" w:fill="FFFFFF"/>
              </w:rPr>
              <w:t>Аудирование видеофрагмента на тему «Национальные праздники и традиции страны изучаемого языка». Составление сообщения на основе видеофрагмента. Написание сочинения по теме «Что я хотел бы посетить в стране изучаемого языка».</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Л4, Л6</w:t>
            </w: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М3, М8</w:t>
            </w: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П2</w:t>
            </w:r>
          </w:p>
        </w:tc>
      </w:tr>
      <w:tr w:rsidR="007226E4" w:rsidRPr="001552A4" w:rsidTr="008D4708">
        <w:trPr>
          <w:gridAfter w:val="2"/>
          <w:wAfter w:w="362" w:type="pct"/>
          <w:trHeight w:hRule="exact" w:val="984"/>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84</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ind w:right="145"/>
              <w:jc w:val="both"/>
              <w:rPr>
                <w:sz w:val="24"/>
                <w:szCs w:val="24"/>
                <w:shd w:val="clear" w:color="auto" w:fill="FFFFFF"/>
              </w:rPr>
            </w:pPr>
            <w:r w:rsidRPr="001552A4">
              <w:rPr>
                <w:sz w:val="24"/>
                <w:szCs w:val="24"/>
                <w:shd w:val="clear" w:color="auto" w:fill="FFFFFF"/>
              </w:rPr>
              <w:t>Викторина по страноведению «Традиции страны изучаемого языка». Контроль письменной речи (сочинения).</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p>
        </w:tc>
      </w:tr>
      <w:tr w:rsidR="007226E4" w:rsidRPr="001552A4" w:rsidTr="008D4708">
        <w:trPr>
          <w:gridAfter w:val="2"/>
          <w:wAfter w:w="362" w:type="pct"/>
          <w:trHeight w:hRule="exact" w:val="721"/>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85</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Лексико-грамматический и страновед</w:t>
            </w:r>
            <w:r w:rsidRPr="001552A4">
              <w:rPr>
                <w:sz w:val="24"/>
                <w:szCs w:val="24"/>
                <w:shd w:val="clear" w:color="auto" w:fill="FFFFFF"/>
              </w:rPr>
              <w:softHyphen/>
              <w:t>ческий тест по изученному материалу.</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shd w:val="clear" w:color="auto" w:fill="FFFFFF"/>
              <w:autoSpaceDE/>
              <w:autoSpaceDN/>
              <w:jc w:val="center"/>
              <w:rPr>
                <w:sz w:val="24"/>
                <w:szCs w:val="24"/>
              </w:rPr>
            </w:pP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shd w:val="clear" w:color="auto" w:fill="FFFFFF"/>
              <w:autoSpaceDE/>
              <w:autoSpaceDN/>
              <w:jc w:val="both"/>
              <w:rPr>
                <w:sz w:val="24"/>
                <w:szCs w:val="24"/>
              </w:rPr>
            </w:pPr>
          </w:p>
        </w:tc>
      </w:tr>
      <w:tr w:rsidR="007226E4" w:rsidRPr="001552A4" w:rsidTr="008D4708">
        <w:trPr>
          <w:gridAfter w:val="2"/>
          <w:wAfter w:w="362" w:type="pct"/>
          <w:trHeight w:hRule="exact" w:val="559"/>
        </w:trPr>
        <w:tc>
          <w:tcPr>
            <w:tcW w:w="2967" w:type="pct"/>
            <w:gridSpan w:val="3"/>
            <w:tcBorders>
              <w:top w:val="single" w:sz="4" w:space="0" w:color="auto"/>
              <w:left w:val="single" w:sz="4" w:space="0" w:color="auto"/>
            </w:tcBorders>
            <w:shd w:val="clear" w:color="auto" w:fill="FFFFFF"/>
          </w:tcPr>
          <w:p w:rsidR="007226E4" w:rsidRPr="001552A4" w:rsidRDefault="007226E4" w:rsidP="007226E4">
            <w:pPr>
              <w:autoSpaceDE/>
              <w:autoSpaceDN/>
              <w:jc w:val="center"/>
              <w:rPr>
                <w:b/>
                <w:sz w:val="24"/>
                <w:szCs w:val="24"/>
                <w:shd w:val="clear" w:color="auto" w:fill="FFFFFF"/>
              </w:rPr>
            </w:pPr>
            <w:r w:rsidRPr="001552A4">
              <w:rPr>
                <w:b/>
                <w:sz w:val="24"/>
                <w:szCs w:val="24"/>
                <w:shd w:val="clear" w:color="auto" w:fill="FFFFFF"/>
              </w:rPr>
              <w:t>Тема 13. Вселенная и человек. Природа. Проблемы экологии. Защита окружающей среды.</w:t>
            </w:r>
          </w:p>
        </w:tc>
        <w:tc>
          <w:tcPr>
            <w:tcW w:w="292"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jc w:val="center"/>
              <w:rPr>
                <w:b/>
                <w:sz w:val="24"/>
                <w:szCs w:val="24"/>
                <w:lang w:eastAsia="ru-RU"/>
              </w:rPr>
            </w:pPr>
            <w:r w:rsidRPr="001552A4">
              <w:rPr>
                <w:b/>
                <w:sz w:val="24"/>
                <w:szCs w:val="24"/>
                <w:lang w:eastAsia="ru-RU"/>
              </w:rPr>
              <w:t>10</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r>
      <w:tr w:rsidR="007226E4" w:rsidRPr="001552A4" w:rsidTr="008D4708">
        <w:trPr>
          <w:gridAfter w:val="2"/>
          <w:wAfter w:w="362" w:type="pct"/>
          <w:trHeight w:hRule="exact" w:val="1699"/>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5"/>
                <w:szCs w:val="25"/>
                <w:shd w:val="clear" w:color="auto" w:fill="FFFFFF"/>
              </w:rPr>
              <w:t>86</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Активизация лексических единиц по теме «Природа» в описании изображений. Лексические упражнения по теме «Природа и человек». Беседа о влиянии деятельности человека на окружающую среду. Составление и комментирование схемы «Возникновение парникового эффекта».</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8D4708">
            <w:pPr>
              <w:autoSpaceDE/>
              <w:autoSpaceDN/>
              <w:ind w:right="320"/>
              <w:jc w:val="center"/>
              <w:rPr>
                <w:sz w:val="24"/>
                <w:szCs w:val="24"/>
              </w:rPr>
            </w:pPr>
            <w:r w:rsidRPr="001552A4">
              <w:rPr>
                <w:sz w:val="24"/>
                <w:szCs w:val="24"/>
                <w:shd w:val="clear" w:color="auto" w:fill="FFFFFF"/>
              </w:rPr>
              <w:t>М2</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w:t>
            </w:r>
          </w:p>
        </w:tc>
      </w:tr>
      <w:tr w:rsidR="007226E4" w:rsidRPr="001552A4" w:rsidTr="008D4708">
        <w:trPr>
          <w:gridAfter w:val="2"/>
          <w:wAfter w:w="362" w:type="pct"/>
          <w:trHeight w:hRule="exact" w:val="1427"/>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87</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Изучающее чтение текста по теме «Глобальные экологические проблемы совре</w:t>
            </w:r>
            <w:r w:rsidRPr="001552A4">
              <w:rPr>
                <w:sz w:val="24"/>
                <w:szCs w:val="24"/>
                <w:shd w:val="clear" w:color="auto" w:fill="FFFFFF"/>
              </w:rPr>
              <w:softHyphen/>
              <w:t>менного мира», составление аннотации текста, выполнение перевода фрагмен</w:t>
            </w:r>
            <w:r w:rsidRPr="001552A4">
              <w:rPr>
                <w:sz w:val="24"/>
                <w:szCs w:val="24"/>
                <w:shd w:val="clear" w:color="auto" w:fill="FFFFFF"/>
              </w:rPr>
              <w:softHyphen/>
              <w:t xml:space="preserve">тов текста Составление сообщения на основе аннотации, выражение личного отношения к поставленным проблемам.  </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Л4</w:t>
            </w: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320"/>
              <w:jc w:val="right"/>
              <w:rPr>
                <w:sz w:val="24"/>
                <w:szCs w:val="24"/>
              </w:rPr>
            </w:pPr>
            <w:r w:rsidRPr="001552A4">
              <w:rPr>
                <w:sz w:val="24"/>
                <w:szCs w:val="24"/>
                <w:shd w:val="clear" w:color="auto" w:fill="FFFFFF"/>
              </w:rPr>
              <w:t>М2, М3, 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П3</w:t>
            </w:r>
          </w:p>
        </w:tc>
      </w:tr>
      <w:tr w:rsidR="007226E4" w:rsidRPr="001552A4" w:rsidTr="008D4708">
        <w:trPr>
          <w:gridAfter w:val="2"/>
          <w:wAfter w:w="362" w:type="pct"/>
          <w:trHeight w:hRule="exact" w:val="1291"/>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shd w:val="clear" w:color="auto" w:fill="FFFFFF"/>
              <w:autoSpaceDE/>
              <w:autoSpaceDN/>
              <w:rPr>
                <w:sz w:val="24"/>
                <w:szCs w:val="24"/>
                <w:shd w:val="clear" w:color="auto" w:fill="FFFFFF"/>
              </w:rPr>
            </w:pPr>
            <w:r w:rsidRPr="001552A4">
              <w:rPr>
                <w:sz w:val="24"/>
                <w:szCs w:val="24"/>
                <w:shd w:val="clear" w:color="auto" w:fill="FFFFFF"/>
              </w:rPr>
              <w:t>88</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Аудирование текстов по теме «Защита окружающей среды», выполнение зада</w:t>
            </w:r>
            <w:r w:rsidRPr="001552A4">
              <w:rPr>
                <w:sz w:val="24"/>
                <w:szCs w:val="24"/>
                <w:shd w:val="clear" w:color="auto" w:fill="FFFFFF"/>
              </w:rPr>
              <w:softHyphen/>
              <w:t>ний на сопоставление информации аудиотекстов и изображений. Контроль уст</w:t>
            </w:r>
            <w:r w:rsidRPr="001552A4">
              <w:rPr>
                <w:sz w:val="24"/>
                <w:szCs w:val="24"/>
                <w:shd w:val="clear" w:color="auto" w:fill="FFFFFF"/>
              </w:rPr>
              <w:softHyphen/>
              <w:t>ных монологических сообщений по теме</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Л4</w:t>
            </w: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ind w:right="320"/>
              <w:jc w:val="right"/>
              <w:rPr>
                <w:sz w:val="24"/>
                <w:szCs w:val="24"/>
              </w:rPr>
            </w:pPr>
            <w:r w:rsidRPr="001552A4">
              <w:rPr>
                <w:sz w:val="24"/>
                <w:szCs w:val="24"/>
                <w:shd w:val="clear" w:color="auto" w:fill="FFFFFF"/>
              </w:rPr>
              <w:t>М8</w:t>
            </w: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w:t>
            </w:r>
          </w:p>
        </w:tc>
      </w:tr>
      <w:tr w:rsidR="007226E4" w:rsidRPr="001552A4" w:rsidTr="008D4708">
        <w:trPr>
          <w:gridAfter w:val="2"/>
          <w:wAfter w:w="362" w:type="pct"/>
          <w:trHeight w:hRule="exact" w:val="1139"/>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89</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Чтение научно-популярного текста по теме «Деятельность общественных орга</w:t>
            </w:r>
            <w:r w:rsidRPr="001552A4">
              <w:rPr>
                <w:sz w:val="24"/>
                <w:szCs w:val="24"/>
                <w:shd w:val="clear" w:color="auto" w:fill="FFFFFF"/>
              </w:rPr>
              <w:softHyphen/>
              <w:t>низаций по защите окружающей среды»: составление развернутого плана текста, подготовка пересказа</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Л4, Л6</w:t>
            </w: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320"/>
              <w:jc w:val="right"/>
              <w:rPr>
                <w:sz w:val="24"/>
                <w:szCs w:val="24"/>
              </w:rPr>
            </w:pPr>
            <w:r w:rsidRPr="001552A4">
              <w:rPr>
                <w:sz w:val="24"/>
                <w:szCs w:val="24"/>
                <w:shd w:val="clear" w:color="auto" w:fill="FFFFFF"/>
              </w:rPr>
              <w:t>М2, М3</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П2</w:t>
            </w:r>
          </w:p>
        </w:tc>
      </w:tr>
      <w:tr w:rsidR="007226E4" w:rsidRPr="001552A4" w:rsidTr="008D4708">
        <w:trPr>
          <w:gridAfter w:val="2"/>
          <w:wAfter w:w="362" w:type="pct"/>
          <w:trHeight w:hRule="exact" w:val="1318"/>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90</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Подготовка и проведение диалога на тему «Вклад молодежи в защиту окружа</w:t>
            </w:r>
            <w:r w:rsidRPr="001552A4">
              <w:rPr>
                <w:sz w:val="24"/>
                <w:szCs w:val="24"/>
                <w:shd w:val="clear" w:color="auto" w:fill="FFFFFF"/>
              </w:rPr>
              <w:softHyphen/>
              <w:t>ющей среды» с использованием развернутых аргументированных высказываний. Контроль умений чтения с выборочным пониманием информации.</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Л4, Л7</w:t>
            </w: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ind w:right="320"/>
              <w:jc w:val="right"/>
              <w:rPr>
                <w:sz w:val="24"/>
                <w:szCs w:val="24"/>
              </w:rPr>
            </w:pPr>
            <w:r w:rsidRPr="001552A4">
              <w:rPr>
                <w:sz w:val="24"/>
                <w:szCs w:val="24"/>
                <w:shd w:val="clear" w:color="auto" w:fill="FFFFFF"/>
              </w:rPr>
              <w:t>М2, 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П3</w:t>
            </w:r>
          </w:p>
        </w:tc>
      </w:tr>
      <w:tr w:rsidR="007226E4" w:rsidRPr="001552A4" w:rsidTr="008D4708">
        <w:trPr>
          <w:gridAfter w:val="2"/>
          <w:wAfter w:w="362" w:type="pct"/>
          <w:trHeight w:hRule="exact" w:val="1132"/>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91</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Активизация лексических единиц по теме в комментировании ассоциограммы к понятиям «Экологические проблемы», «Защита окружающей среды». Беседа о роли защиты окружающей среды в современном мире.</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Л9</w:t>
            </w: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П1</w:t>
            </w:r>
          </w:p>
        </w:tc>
      </w:tr>
      <w:tr w:rsidR="007226E4" w:rsidRPr="001552A4" w:rsidTr="008D4708">
        <w:trPr>
          <w:gridAfter w:val="2"/>
          <w:wAfter w:w="362" w:type="pct"/>
          <w:trHeight w:hRule="exact" w:val="856"/>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92</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Аудирование интервью по теме «Использование технологий вторичной переработки в современном мире». Заполнение кластера по теме «Технологии вторичной переработки» извлеченной информацией.</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 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П1</w:t>
            </w:r>
          </w:p>
        </w:tc>
      </w:tr>
      <w:tr w:rsidR="007226E4" w:rsidRPr="001552A4" w:rsidTr="008D4708">
        <w:trPr>
          <w:gridAfter w:val="2"/>
          <w:wAfter w:w="362" w:type="pct"/>
          <w:trHeight w:hRule="exact" w:val="1228"/>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93</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Чтение текста о возникновении экологических проблем, их последствиях и возможных способах решения. Контроль монологического высказывания по теме «Экологические проблемы»</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Л4</w:t>
            </w: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М3, 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П1, П4</w:t>
            </w:r>
          </w:p>
        </w:tc>
      </w:tr>
      <w:tr w:rsidR="007226E4" w:rsidRPr="001552A4" w:rsidTr="008D4708">
        <w:trPr>
          <w:gridAfter w:val="2"/>
          <w:wAfter w:w="362" w:type="pct"/>
          <w:trHeight w:hRule="exact" w:val="1286"/>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94</w:t>
            </w:r>
          </w:p>
        </w:tc>
        <w:tc>
          <w:tcPr>
            <w:tcW w:w="2655" w:type="pct"/>
            <w:gridSpan w:val="2"/>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Описание и комментирование статистических данных о мерах по защите окружающей среды на базе со</w:t>
            </w:r>
            <w:r w:rsidRPr="001552A4">
              <w:rPr>
                <w:sz w:val="24"/>
                <w:szCs w:val="24"/>
                <w:shd w:val="clear" w:color="auto" w:fill="FFFFFF"/>
              </w:rPr>
              <w:softHyphen/>
              <w:t xml:space="preserve">временных производств. Составление сообщения на основе текста и статистики по данной теме. </w:t>
            </w:r>
          </w:p>
        </w:tc>
        <w:tc>
          <w:tcPr>
            <w:tcW w:w="29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Л4</w:t>
            </w:r>
          </w:p>
        </w:tc>
        <w:tc>
          <w:tcPr>
            <w:tcW w:w="627"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 М3, М8</w:t>
            </w:r>
          </w:p>
        </w:tc>
        <w:tc>
          <w:tcPr>
            <w:tcW w:w="376" w:type="pct"/>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П1, П4</w:t>
            </w:r>
          </w:p>
        </w:tc>
      </w:tr>
      <w:tr w:rsidR="007226E4" w:rsidRPr="001552A4" w:rsidTr="008D4708">
        <w:trPr>
          <w:gridAfter w:val="2"/>
          <w:wAfter w:w="362" w:type="pct"/>
          <w:trHeight w:hRule="exact" w:val="699"/>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95</w:t>
            </w:r>
          </w:p>
        </w:tc>
        <w:tc>
          <w:tcPr>
            <w:tcW w:w="265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 xml:space="preserve">Лексический диктант. </w:t>
            </w:r>
          </w:p>
        </w:tc>
        <w:tc>
          <w:tcPr>
            <w:tcW w:w="29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627"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376" w:type="pct"/>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rPr>
                <w:sz w:val="24"/>
                <w:szCs w:val="24"/>
                <w:shd w:val="clear" w:color="auto" w:fill="FFFFFF"/>
              </w:rPr>
            </w:pPr>
          </w:p>
        </w:tc>
      </w:tr>
      <w:tr w:rsidR="007226E4" w:rsidRPr="001552A4" w:rsidTr="008D4708">
        <w:trPr>
          <w:gridAfter w:val="2"/>
          <w:wAfter w:w="362" w:type="pct"/>
          <w:trHeight w:hRule="exact" w:val="431"/>
        </w:trPr>
        <w:tc>
          <w:tcPr>
            <w:tcW w:w="4638" w:type="pct"/>
            <w:gridSpan w:val="8"/>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b/>
                <w:sz w:val="24"/>
                <w:szCs w:val="24"/>
                <w:shd w:val="clear" w:color="auto" w:fill="FFFFFF"/>
              </w:rPr>
              <w:t>Прикладной модуль</w:t>
            </w:r>
          </w:p>
        </w:tc>
      </w:tr>
      <w:tr w:rsidR="007226E4" w:rsidRPr="001552A4" w:rsidTr="008D4708">
        <w:trPr>
          <w:gridAfter w:val="2"/>
          <w:wAfter w:w="362" w:type="pct"/>
          <w:trHeight w:hRule="exact" w:val="687"/>
        </w:trPr>
        <w:tc>
          <w:tcPr>
            <w:tcW w:w="2925" w:type="pct"/>
            <w:gridSpan w:val="2"/>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line="276" w:lineRule="auto"/>
              <w:jc w:val="center"/>
              <w:rPr>
                <w:rFonts w:eastAsia="Calibri"/>
                <w:b/>
                <w:sz w:val="24"/>
                <w:szCs w:val="24"/>
                <w:shd w:val="clear" w:color="auto" w:fill="FFFFFF"/>
                <w:lang w:eastAsia="ru-RU"/>
              </w:rPr>
            </w:pPr>
            <w:r w:rsidRPr="001552A4">
              <w:rPr>
                <w:rFonts w:eastAsia="Calibri"/>
                <w:b/>
                <w:sz w:val="24"/>
                <w:szCs w:val="24"/>
                <w:shd w:val="clear" w:color="auto" w:fill="FFFFFF"/>
                <w:lang w:eastAsia="ru-RU"/>
              </w:rPr>
              <w:t>Раздел 2. Иностранный язык для специальных целей.</w:t>
            </w:r>
          </w:p>
        </w:tc>
        <w:tc>
          <w:tcPr>
            <w:tcW w:w="334"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50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501" w:type="pct"/>
            <w:gridSpan w:val="2"/>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shd w:val="clear" w:color="auto" w:fill="FFFFFF"/>
              </w:rPr>
            </w:pPr>
          </w:p>
        </w:tc>
      </w:tr>
      <w:tr w:rsidR="007226E4" w:rsidRPr="001552A4" w:rsidTr="008D4708">
        <w:trPr>
          <w:gridAfter w:val="2"/>
          <w:wAfter w:w="362" w:type="pct"/>
          <w:trHeight w:hRule="exact" w:val="962"/>
        </w:trPr>
        <w:tc>
          <w:tcPr>
            <w:tcW w:w="2925" w:type="pct"/>
            <w:gridSpan w:val="2"/>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line="276" w:lineRule="auto"/>
              <w:jc w:val="center"/>
              <w:rPr>
                <w:rFonts w:eastAsia="Calibri"/>
                <w:b/>
                <w:sz w:val="24"/>
                <w:szCs w:val="24"/>
                <w:shd w:val="clear" w:color="auto" w:fill="FFFFFF"/>
                <w:lang w:eastAsia="ru-RU"/>
              </w:rPr>
            </w:pPr>
            <w:r w:rsidRPr="001552A4">
              <w:rPr>
                <w:rFonts w:eastAsia="Calibri"/>
                <w:b/>
                <w:sz w:val="24"/>
                <w:szCs w:val="24"/>
                <w:shd w:val="clear" w:color="auto" w:fill="FFFFFF"/>
                <w:lang w:eastAsia="ru-RU"/>
              </w:rPr>
              <w:t>Тема 14. Современный мир профессий. Проблемы выбора профессии. Роль иностранного языка в вашей профессии.</w:t>
            </w:r>
          </w:p>
        </w:tc>
        <w:tc>
          <w:tcPr>
            <w:tcW w:w="334"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b/>
                <w:sz w:val="24"/>
                <w:szCs w:val="24"/>
                <w:shd w:val="clear" w:color="auto" w:fill="FFFFFF"/>
              </w:rPr>
            </w:pPr>
            <w:r w:rsidRPr="001552A4">
              <w:rPr>
                <w:b/>
                <w:sz w:val="24"/>
                <w:szCs w:val="24"/>
                <w:shd w:val="clear" w:color="auto" w:fill="FFFFFF"/>
              </w:rPr>
              <w:t>7</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50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501" w:type="pct"/>
            <w:gridSpan w:val="2"/>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shd w:val="clear" w:color="auto" w:fill="FFFFFF"/>
              </w:rPr>
            </w:pPr>
          </w:p>
        </w:tc>
      </w:tr>
      <w:tr w:rsidR="007226E4" w:rsidRPr="001552A4" w:rsidTr="008D4708">
        <w:trPr>
          <w:gridAfter w:val="2"/>
          <w:wAfter w:w="362" w:type="pct"/>
          <w:trHeight w:hRule="exact" w:val="705"/>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96</w:t>
            </w:r>
          </w:p>
        </w:tc>
        <w:tc>
          <w:tcPr>
            <w:tcW w:w="2613"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line="276" w:lineRule="auto"/>
              <w:rPr>
                <w:rFonts w:ascii="Calibri" w:hAnsi="Calibri"/>
                <w:lang w:eastAsia="ru-RU"/>
              </w:rPr>
            </w:pPr>
            <w:r w:rsidRPr="001552A4">
              <w:rPr>
                <w:rFonts w:eastAsia="Calibri"/>
                <w:sz w:val="24"/>
                <w:szCs w:val="24"/>
                <w:shd w:val="clear" w:color="auto" w:fill="FFFFFF"/>
                <w:lang w:eastAsia="ru-RU"/>
              </w:rPr>
              <w:t>Роль английского языка при освоении профессий СПО и специальностей СПО.</w:t>
            </w:r>
          </w:p>
          <w:p w:rsidR="007226E4" w:rsidRPr="001552A4" w:rsidRDefault="007226E4" w:rsidP="007226E4">
            <w:pPr>
              <w:autoSpaceDE/>
              <w:autoSpaceDN/>
              <w:rPr>
                <w:sz w:val="24"/>
                <w:szCs w:val="24"/>
                <w:shd w:val="clear" w:color="auto" w:fill="FFFFFF"/>
              </w:rPr>
            </w:pPr>
          </w:p>
        </w:tc>
        <w:tc>
          <w:tcPr>
            <w:tcW w:w="334"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50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501" w:type="pct"/>
            <w:gridSpan w:val="2"/>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shd w:val="clear" w:color="auto" w:fill="FFFFFF"/>
              </w:rPr>
            </w:pPr>
          </w:p>
        </w:tc>
      </w:tr>
      <w:tr w:rsidR="007226E4" w:rsidRPr="001552A4" w:rsidTr="008D4708">
        <w:trPr>
          <w:gridAfter w:val="2"/>
          <w:wAfter w:w="362" w:type="pct"/>
          <w:trHeight w:hRule="exact" w:val="862"/>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97</w:t>
            </w:r>
          </w:p>
        </w:tc>
        <w:tc>
          <w:tcPr>
            <w:tcW w:w="2613"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Изучение новой лексики: основные понятия, связанные с будущей профессией. Аудирование по теме: Специфика работы по профессии.</w:t>
            </w:r>
          </w:p>
        </w:tc>
        <w:tc>
          <w:tcPr>
            <w:tcW w:w="334"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50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501" w:type="pct"/>
            <w:gridSpan w:val="2"/>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shd w:val="clear" w:color="auto" w:fill="FFFFFF"/>
              </w:rPr>
            </w:pPr>
          </w:p>
        </w:tc>
      </w:tr>
      <w:tr w:rsidR="007226E4" w:rsidRPr="001552A4" w:rsidTr="008D4708">
        <w:trPr>
          <w:gridAfter w:val="2"/>
          <w:wAfter w:w="362" w:type="pct"/>
          <w:trHeight w:hRule="exact" w:val="1002"/>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98</w:t>
            </w:r>
          </w:p>
        </w:tc>
        <w:tc>
          <w:tcPr>
            <w:tcW w:w="2613"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Изучающее чтение по теме: «Чемпионат «Профессионалы» извлечение ос</w:t>
            </w:r>
            <w:r w:rsidRPr="001552A4">
              <w:rPr>
                <w:sz w:val="24"/>
                <w:szCs w:val="24"/>
                <w:shd w:val="clear" w:color="auto" w:fill="FFFFFF"/>
              </w:rPr>
              <w:softHyphen/>
              <w:t>новной информации. Беседа по теме «Как не допустить ошибку при выборе будущей профессии».</w:t>
            </w:r>
          </w:p>
        </w:tc>
        <w:tc>
          <w:tcPr>
            <w:tcW w:w="334"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50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501" w:type="pct"/>
            <w:gridSpan w:val="2"/>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shd w:val="clear" w:color="auto" w:fill="FFFFFF"/>
              </w:rPr>
            </w:pPr>
          </w:p>
        </w:tc>
      </w:tr>
      <w:tr w:rsidR="007226E4" w:rsidRPr="001552A4" w:rsidTr="008D4708">
        <w:trPr>
          <w:gridAfter w:val="2"/>
          <w:wAfter w:w="362" w:type="pct"/>
          <w:trHeight w:hRule="exact" w:val="983"/>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99</w:t>
            </w:r>
          </w:p>
        </w:tc>
        <w:tc>
          <w:tcPr>
            <w:tcW w:w="2613"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Написание эссе: роль иностранного языка в моей будущей профессии. Разработка презентации по теме «Профессия, которую я выбираю»</w:t>
            </w:r>
          </w:p>
        </w:tc>
        <w:tc>
          <w:tcPr>
            <w:tcW w:w="334"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50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501" w:type="pct"/>
            <w:gridSpan w:val="2"/>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shd w:val="clear" w:color="auto" w:fill="FFFFFF"/>
              </w:rPr>
            </w:pPr>
          </w:p>
        </w:tc>
      </w:tr>
      <w:tr w:rsidR="007226E4" w:rsidRPr="001552A4" w:rsidTr="008D4708">
        <w:trPr>
          <w:gridAfter w:val="2"/>
          <w:wAfter w:w="362" w:type="pct"/>
          <w:trHeight w:hRule="exact" w:val="864"/>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100</w:t>
            </w:r>
          </w:p>
        </w:tc>
        <w:tc>
          <w:tcPr>
            <w:tcW w:w="2613"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Контроль устной монологической речи: защита презентаций Беседа по теме «Как добиться профессионального роста в моей будущей профессии».</w:t>
            </w:r>
          </w:p>
        </w:tc>
        <w:tc>
          <w:tcPr>
            <w:tcW w:w="334"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50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501" w:type="pct"/>
            <w:gridSpan w:val="2"/>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shd w:val="clear" w:color="auto" w:fill="FFFFFF"/>
              </w:rPr>
            </w:pPr>
          </w:p>
        </w:tc>
      </w:tr>
      <w:tr w:rsidR="007226E4" w:rsidRPr="001552A4" w:rsidTr="008D4708">
        <w:trPr>
          <w:gridAfter w:val="2"/>
          <w:wAfter w:w="362" w:type="pct"/>
          <w:trHeight w:hRule="exact" w:val="1268"/>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101</w:t>
            </w:r>
          </w:p>
        </w:tc>
        <w:tc>
          <w:tcPr>
            <w:tcW w:w="2613"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Подготовка сообщения по теме «Самообразование и карьера». Аудирование по теме «Работа за рубежом», заполнение кластера по теме.</w:t>
            </w:r>
          </w:p>
        </w:tc>
        <w:tc>
          <w:tcPr>
            <w:tcW w:w="334"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50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501" w:type="pct"/>
            <w:gridSpan w:val="2"/>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shd w:val="clear" w:color="auto" w:fill="FFFFFF"/>
              </w:rPr>
            </w:pPr>
          </w:p>
        </w:tc>
      </w:tr>
      <w:tr w:rsidR="007226E4" w:rsidRPr="001552A4" w:rsidTr="008D4708">
        <w:trPr>
          <w:gridAfter w:val="2"/>
          <w:wAfter w:w="362" w:type="pct"/>
          <w:trHeight w:hRule="exact" w:val="563"/>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102</w:t>
            </w:r>
          </w:p>
        </w:tc>
        <w:tc>
          <w:tcPr>
            <w:tcW w:w="2613"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Контроль умений чтения с полным пониманием. Лексико-грамматический тест по теме.</w:t>
            </w:r>
          </w:p>
        </w:tc>
        <w:tc>
          <w:tcPr>
            <w:tcW w:w="334"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50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501" w:type="pct"/>
            <w:gridSpan w:val="2"/>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rPr>
                <w:sz w:val="24"/>
                <w:szCs w:val="24"/>
                <w:shd w:val="clear" w:color="auto" w:fill="FFFFFF"/>
              </w:rPr>
            </w:pPr>
          </w:p>
        </w:tc>
      </w:tr>
      <w:tr w:rsidR="007226E4" w:rsidRPr="001552A4" w:rsidTr="008D4708">
        <w:trPr>
          <w:gridAfter w:val="2"/>
          <w:wAfter w:w="362" w:type="pct"/>
          <w:trHeight w:hRule="exact" w:val="605"/>
        </w:trPr>
        <w:tc>
          <w:tcPr>
            <w:tcW w:w="2925" w:type="pct"/>
            <w:gridSpan w:val="2"/>
            <w:tcBorders>
              <w:top w:val="single" w:sz="4" w:space="0" w:color="auto"/>
              <w:left w:val="single" w:sz="4" w:space="0" w:color="auto"/>
            </w:tcBorders>
            <w:shd w:val="clear" w:color="auto" w:fill="FFFFFF"/>
          </w:tcPr>
          <w:p w:rsidR="007226E4" w:rsidRPr="001552A4" w:rsidRDefault="007226E4" w:rsidP="007226E4">
            <w:pPr>
              <w:shd w:val="clear" w:color="auto" w:fill="FFFFFF"/>
              <w:autoSpaceDE/>
              <w:autoSpaceDN/>
              <w:jc w:val="center"/>
              <w:rPr>
                <w:b/>
                <w:sz w:val="24"/>
                <w:szCs w:val="24"/>
              </w:rPr>
            </w:pPr>
            <w:r w:rsidRPr="001552A4">
              <w:rPr>
                <w:b/>
                <w:sz w:val="24"/>
                <w:szCs w:val="24"/>
                <w:shd w:val="clear" w:color="auto" w:fill="FFFFFF"/>
              </w:rPr>
              <w:t>Тема 15. Технический прогресс: перспективы и последствия. Современные средства связи.</w:t>
            </w:r>
          </w:p>
        </w:tc>
        <w:tc>
          <w:tcPr>
            <w:tcW w:w="334" w:type="pct"/>
            <w:gridSpan w:val="2"/>
            <w:tcBorders>
              <w:top w:val="single" w:sz="4" w:space="0" w:color="auto"/>
              <w:left w:val="single" w:sz="4" w:space="0" w:color="auto"/>
            </w:tcBorders>
            <w:shd w:val="clear" w:color="auto" w:fill="FFFFFF"/>
          </w:tcPr>
          <w:p w:rsidR="007226E4" w:rsidRPr="001552A4" w:rsidRDefault="007226E4" w:rsidP="007226E4">
            <w:pPr>
              <w:shd w:val="clear" w:color="auto" w:fill="FFFFFF"/>
              <w:autoSpaceDE/>
              <w:autoSpaceDN/>
              <w:spacing w:after="600" w:line="322" w:lineRule="exact"/>
              <w:jc w:val="center"/>
              <w:rPr>
                <w:b/>
                <w:sz w:val="24"/>
                <w:szCs w:val="24"/>
              </w:rPr>
            </w:pPr>
            <w:r w:rsidRPr="001552A4">
              <w:rPr>
                <w:b/>
                <w:sz w:val="24"/>
                <w:szCs w:val="24"/>
              </w:rPr>
              <w:t>7</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502"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501" w:type="pct"/>
            <w:gridSpan w:val="2"/>
            <w:tcBorders>
              <w:top w:val="single" w:sz="4" w:space="0" w:color="auto"/>
              <w:left w:val="single" w:sz="4" w:space="0" w:color="auto"/>
              <w:righ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r>
      <w:tr w:rsidR="007226E4" w:rsidRPr="001552A4" w:rsidTr="008D4708">
        <w:trPr>
          <w:gridAfter w:val="2"/>
          <w:wAfter w:w="362" w:type="pct"/>
          <w:trHeight w:hRule="exact" w:val="1216"/>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103</w:t>
            </w:r>
          </w:p>
        </w:tc>
        <w:tc>
          <w:tcPr>
            <w:tcW w:w="2613" w:type="pct"/>
            <w:tcBorders>
              <w:top w:val="single" w:sz="4" w:space="0" w:color="auto"/>
              <w:left w:val="single" w:sz="4" w:space="0" w:color="auto"/>
            </w:tcBorders>
            <w:shd w:val="clear" w:color="auto" w:fill="FFFFFF"/>
          </w:tcPr>
          <w:p w:rsidR="007226E4" w:rsidRPr="001552A4" w:rsidRDefault="007226E4" w:rsidP="007226E4">
            <w:pPr>
              <w:autoSpaceDE/>
              <w:autoSpaceDN/>
              <w:ind w:right="132"/>
              <w:rPr>
                <w:sz w:val="24"/>
                <w:szCs w:val="24"/>
              </w:rPr>
            </w:pPr>
            <w:r w:rsidRPr="001552A4">
              <w:rPr>
                <w:sz w:val="24"/>
                <w:szCs w:val="24"/>
                <w:shd w:val="clear" w:color="auto" w:fill="FFFFFF"/>
              </w:rPr>
              <w:t>Введение лексических единиц по теме «Наука и техника». Активизация лексики в беседе по теме «Роль науки в развитии общества». Составление и перевод определения к понятию «научно-технический прогресс»</w:t>
            </w:r>
          </w:p>
        </w:tc>
        <w:tc>
          <w:tcPr>
            <w:tcW w:w="334"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50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501" w:type="pct"/>
            <w:gridSpan w:val="2"/>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П4</w:t>
            </w:r>
          </w:p>
        </w:tc>
      </w:tr>
      <w:tr w:rsidR="007226E4" w:rsidRPr="001552A4" w:rsidTr="008D4708">
        <w:trPr>
          <w:gridAfter w:val="2"/>
          <w:wAfter w:w="362" w:type="pct"/>
          <w:trHeight w:hRule="exact" w:val="1022"/>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104</w:t>
            </w:r>
          </w:p>
        </w:tc>
        <w:tc>
          <w:tcPr>
            <w:tcW w:w="2613" w:type="pct"/>
            <w:tcBorders>
              <w:top w:val="single" w:sz="4" w:space="0" w:color="auto"/>
              <w:left w:val="single" w:sz="4" w:space="0" w:color="auto"/>
            </w:tcBorders>
            <w:shd w:val="clear" w:color="auto" w:fill="FFFFFF"/>
          </w:tcPr>
          <w:p w:rsidR="007226E4" w:rsidRPr="001552A4" w:rsidRDefault="007226E4" w:rsidP="007226E4">
            <w:pPr>
              <w:autoSpaceDE/>
              <w:autoSpaceDN/>
              <w:ind w:right="132"/>
              <w:jc w:val="both"/>
              <w:rPr>
                <w:sz w:val="24"/>
                <w:szCs w:val="24"/>
              </w:rPr>
            </w:pPr>
            <w:r w:rsidRPr="001552A4">
              <w:rPr>
                <w:sz w:val="24"/>
                <w:szCs w:val="24"/>
                <w:shd w:val="clear" w:color="auto" w:fill="FFFFFF"/>
              </w:rPr>
              <w:t>Комментирование статистических данных по теме «Развитие науки». Подготов</w:t>
            </w:r>
            <w:r w:rsidRPr="001552A4">
              <w:rPr>
                <w:sz w:val="24"/>
                <w:szCs w:val="24"/>
                <w:shd w:val="clear" w:color="auto" w:fill="FFFFFF"/>
              </w:rPr>
              <w:softHyphen/>
              <w:t>ка сообщения на тему «Великие открытия в науке»</w:t>
            </w:r>
          </w:p>
        </w:tc>
        <w:tc>
          <w:tcPr>
            <w:tcW w:w="334"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Л1</w:t>
            </w:r>
          </w:p>
        </w:tc>
        <w:tc>
          <w:tcPr>
            <w:tcW w:w="50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 М8</w:t>
            </w:r>
          </w:p>
        </w:tc>
        <w:tc>
          <w:tcPr>
            <w:tcW w:w="501" w:type="pct"/>
            <w:gridSpan w:val="2"/>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П4</w:t>
            </w:r>
          </w:p>
        </w:tc>
      </w:tr>
      <w:tr w:rsidR="007226E4" w:rsidRPr="001552A4" w:rsidTr="008D4708">
        <w:trPr>
          <w:gridAfter w:val="2"/>
          <w:wAfter w:w="362" w:type="pct"/>
          <w:trHeight w:hRule="exact" w:val="1316"/>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105</w:t>
            </w:r>
          </w:p>
        </w:tc>
        <w:tc>
          <w:tcPr>
            <w:tcW w:w="2613" w:type="pct"/>
            <w:tcBorders>
              <w:top w:val="single" w:sz="4" w:space="0" w:color="auto"/>
              <w:left w:val="single" w:sz="4" w:space="0" w:color="auto"/>
            </w:tcBorders>
            <w:shd w:val="clear" w:color="auto" w:fill="FFFFFF"/>
          </w:tcPr>
          <w:p w:rsidR="007226E4" w:rsidRPr="001552A4" w:rsidRDefault="007226E4" w:rsidP="007226E4">
            <w:pPr>
              <w:autoSpaceDE/>
              <w:autoSpaceDN/>
              <w:ind w:right="132"/>
              <w:jc w:val="both"/>
              <w:rPr>
                <w:sz w:val="24"/>
                <w:szCs w:val="24"/>
              </w:rPr>
            </w:pPr>
            <w:r w:rsidRPr="001552A4">
              <w:rPr>
                <w:sz w:val="24"/>
                <w:szCs w:val="24"/>
                <w:shd w:val="clear" w:color="auto" w:fill="FFFFFF"/>
              </w:rPr>
              <w:t>Чтение текста по теме «Этапы научно-технического прогресса», извлечение ос</w:t>
            </w:r>
            <w:r w:rsidRPr="001552A4">
              <w:rPr>
                <w:sz w:val="24"/>
                <w:szCs w:val="24"/>
                <w:shd w:val="clear" w:color="auto" w:fill="FFFFFF"/>
              </w:rPr>
              <w:softHyphen/>
              <w:t>новной информации, заполнение таблицы к тексту. Устное сообщение на основе ин</w:t>
            </w:r>
            <w:r w:rsidRPr="001552A4">
              <w:rPr>
                <w:sz w:val="24"/>
                <w:szCs w:val="24"/>
                <w:shd w:val="clear" w:color="auto" w:fill="FFFFFF"/>
              </w:rPr>
              <w:softHyphen/>
              <w:t>формации, полученной из текста.</w:t>
            </w:r>
          </w:p>
        </w:tc>
        <w:tc>
          <w:tcPr>
            <w:tcW w:w="334"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Л4</w:t>
            </w:r>
          </w:p>
        </w:tc>
        <w:tc>
          <w:tcPr>
            <w:tcW w:w="50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М8</w:t>
            </w:r>
          </w:p>
        </w:tc>
        <w:tc>
          <w:tcPr>
            <w:tcW w:w="501" w:type="pct"/>
            <w:gridSpan w:val="2"/>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П4</w:t>
            </w:r>
          </w:p>
        </w:tc>
      </w:tr>
      <w:tr w:rsidR="007226E4" w:rsidRPr="001552A4" w:rsidTr="008D4708">
        <w:trPr>
          <w:gridAfter w:val="2"/>
          <w:wAfter w:w="362" w:type="pct"/>
          <w:trHeight w:hRule="exact" w:val="1276"/>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106</w:t>
            </w:r>
          </w:p>
        </w:tc>
        <w:tc>
          <w:tcPr>
            <w:tcW w:w="2613" w:type="pct"/>
            <w:tcBorders>
              <w:top w:val="single" w:sz="4" w:space="0" w:color="auto"/>
              <w:left w:val="single" w:sz="4" w:space="0" w:color="auto"/>
            </w:tcBorders>
            <w:shd w:val="clear" w:color="auto" w:fill="FFFFFF"/>
          </w:tcPr>
          <w:p w:rsidR="007226E4" w:rsidRPr="001552A4" w:rsidRDefault="007226E4" w:rsidP="007226E4">
            <w:pPr>
              <w:autoSpaceDE/>
              <w:autoSpaceDN/>
              <w:ind w:right="132"/>
              <w:jc w:val="both"/>
              <w:rPr>
                <w:sz w:val="24"/>
                <w:szCs w:val="24"/>
                <w:shd w:val="clear" w:color="auto" w:fill="FFFFFF"/>
              </w:rPr>
            </w:pPr>
            <w:r w:rsidRPr="001552A4">
              <w:rPr>
                <w:sz w:val="24"/>
                <w:szCs w:val="24"/>
                <w:shd w:val="clear" w:color="auto" w:fill="FFFFFF"/>
              </w:rPr>
              <w:t>Беседа на тему «Техника в повседневной жизни». Чтение текста-инструкции по эксплуатации прибора (и т.п.). Особенности данного вида текстов, профессио</w:t>
            </w:r>
            <w:r w:rsidRPr="001552A4">
              <w:rPr>
                <w:sz w:val="24"/>
                <w:szCs w:val="24"/>
                <w:shd w:val="clear" w:color="auto" w:fill="FFFFFF"/>
              </w:rPr>
              <w:softHyphen/>
              <w:t>нальные термины.</w:t>
            </w:r>
          </w:p>
        </w:tc>
        <w:tc>
          <w:tcPr>
            <w:tcW w:w="334"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376" w:type="pct"/>
            <w:tcBorders>
              <w:top w:val="single" w:sz="4" w:space="0" w:color="auto"/>
              <w:lef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502"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 М8</w:t>
            </w:r>
          </w:p>
        </w:tc>
        <w:tc>
          <w:tcPr>
            <w:tcW w:w="501" w:type="pct"/>
            <w:gridSpan w:val="2"/>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П4</w:t>
            </w:r>
          </w:p>
        </w:tc>
      </w:tr>
      <w:tr w:rsidR="007226E4" w:rsidRPr="001552A4" w:rsidTr="008D4708">
        <w:trPr>
          <w:gridAfter w:val="2"/>
          <w:wAfter w:w="362" w:type="pct"/>
          <w:trHeight w:hRule="exact" w:val="851"/>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shd w:val="clear" w:color="auto" w:fill="FFFFFF"/>
              </w:rPr>
            </w:pPr>
            <w:r w:rsidRPr="001552A4">
              <w:rPr>
                <w:sz w:val="24"/>
                <w:szCs w:val="24"/>
                <w:shd w:val="clear" w:color="auto" w:fill="FFFFFF"/>
              </w:rPr>
              <w:t>107</w:t>
            </w:r>
          </w:p>
        </w:tc>
        <w:tc>
          <w:tcPr>
            <w:tcW w:w="2613"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ind w:right="132"/>
              <w:jc w:val="both"/>
              <w:rPr>
                <w:sz w:val="24"/>
                <w:szCs w:val="24"/>
                <w:shd w:val="clear" w:color="auto" w:fill="FFFFFF"/>
              </w:rPr>
            </w:pPr>
            <w:r w:rsidRPr="001552A4">
              <w:rPr>
                <w:sz w:val="24"/>
                <w:szCs w:val="24"/>
                <w:shd w:val="clear" w:color="auto" w:fill="FFFFFF"/>
              </w:rPr>
              <w:t>Аудирование текста-инструкции по эксплуатации. Разработка собственной ин</w:t>
            </w:r>
            <w:r w:rsidRPr="001552A4">
              <w:rPr>
                <w:sz w:val="24"/>
                <w:szCs w:val="24"/>
                <w:shd w:val="clear" w:color="auto" w:fill="FFFFFF"/>
              </w:rPr>
              <w:softHyphen/>
              <w:t>струкции по эксплуатации технического устройства (прибора) с опорой на рече</w:t>
            </w:r>
            <w:r w:rsidRPr="001552A4">
              <w:rPr>
                <w:sz w:val="24"/>
                <w:szCs w:val="24"/>
                <w:shd w:val="clear" w:color="auto" w:fill="FFFFFF"/>
              </w:rPr>
              <w:softHyphen/>
              <w:t>вые средства</w:t>
            </w:r>
          </w:p>
        </w:tc>
        <w:tc>
          <w:tcPr>
            <w:tcW w:w="334"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shd w:val="clear" w:color="auto" w:fill="FFFFFF"/>
              </w:rPr>
            </w:pP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r w:rsidRPr="001552A4">
              <w:rPr>
                <w:rFonts w:eastAsia="Calibri"/>
                <w:sz w:val="24"/>
                <w:szCs w:val="24"/>
                <w:shd w:val="clear" w:color="auto" w:fill="FFFFFF"/>
                <w:lang w:eastAsia="ru-RU"/>
              </w:rPr>
              <w:t>Л4, Л7</w:t>
            </w:r>
          </w:p>
        </w:tc>
        <w:tc>
          <w:tcPr>
            <w:tcW w:w="50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w:t>
            </w:r>
          </w:p>
        </w:tc>
        <w:tc>
          <w:tcPr>
            <w:tcW w:w="501" w:type="pct"/>
            <w:gridSpan w:val="2"/>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П3, П4</w:t>
            </w:r>
          </w:p>
        </w:tc>
      </w:tr>
      <w:tr w:rsidR="007226E4" w:rsidRPr="001552A4" w:rsidTr="008D4708">
        <w:trPr>
          <w:gridAfter w:val="2"/>
          <w:wAfter w:w="362" w:type="pct"/>
          <w:trHeight w:hRule="exact" w:val="717"/>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108</w:t>
            </w:r>
          </w:p>
        </w:tc>
        <w:tc>
          <w:tcPr>
            <w:tcW w:w="2613"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ind w:right="132"/>
              <w:jc w:val="both"/>
              <w:rPr>
                <w:sz w:val="24"/>
                <w:szCs w:val="24"/>
              </w:rPr>
            </w:pPr>
            <w:r w:rsidRPr="001552A4">
              <w:rPr>
                <w:sz w:val="24"/>
                <w:szCs w:val="24"/>
                <w:shd w:val="clear" w:color="auto" w:fill="FFFFFF"/>
              </w:rPr>
              <w:t>Контроль умений чтения с полным пониманием. Лексическо-грамматический диктант по теме.</w:t>
            </w:r>
          </w:p>
        </w:tc>
        <w:tc>
          <w:tcPr>
            <w:tcW w:w="334"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502" w:type="pct"/>
            <w:tcBorders>
              <w:top w:val="single" w:sz="4" w:space="0" w:color="auto"/>
              <w:left w:val="single" w:sz="4" w:space="0" w:color="auto"/>
              <w:bottom w:val="single" w:sz="4" w:space="0" w:color="auto"/>
            </w:tcBorders>
            <w:shd w:val="clear" w:color="auto" w:fill="FFFFFF"/>
          </w:tcPr>
          <w:p w:rsidR="007226E4" w:rsidRPr="001552A4" w:rsidRDefault="007226E4" w:rsidP="007226E4">
            <w:pPr>
              <w:shd w:val="clear" w:color="auto" w:fill="FFFFFF"/>
              <w:autoSpaceDE/>
              <w:autoSpaceDN/>
              <w:jc w:val="center"/>
              <w:rPr>
                <w:sz w:val="24"/>
                <w:szCs w:val="24"/>
              </w:rPr>
            </w:pPr>
          </w:p>
        </w:tc>
        <w:tc>
          <w:tcPr>
            <w:tcW w:w="501" w:type="pct"/>
            <w:gridSpan w:val="2"/>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shd w:val="clear" w:color="auto" w:fill="FFFFFF"/>
              <w:autoSpaceDE/>
              <w:autoSpaceDN/>
              <w:jc w:val="both"/>
              <w:rPr>
                <w:sz w:val="24"/>
                <w:szCs w:val="24"/>
              </w:rPr>
            </w:pPr>
          </w:p>
        </w:tc>
      </w:tr>
      <w:tr w:rsidR="007226E4" w:rsidRPr="001552A4" w:rsidTr="008D4708">
        <w:trPr>
          <w:gridAfter w:val="2"/>
          <w:wAfter w:w="362" w:type="pct"/>
          <w:trHeight w:hRule="exact" w:val="687"/>
        </w:trPr>
        <w:tc>
          <w:tcPr>
            <w:tcW w:w="292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both"/>
              <w:rPr>
                <w:b/>
                <w:sz w:val="24"/>
                <w:szCs w:val="24"/>
                <w:shd w:val="clear" w:color="auto" w:fill="FFFFFF"/>
              </w:rPr>
            </w:pPr>
            <w:r w:rsidRPr="001552A4">
              <w:rPr>
                <w:b/>
                <w:sz w:val="24"/>
                <w:szCs w:val="24"/>
                <w:shd w:val="clear" w:color="auto" w:fill="FFFFFF"/>
              </w:rPr>
              <w:t>Тема 16. Выдающиеся люди родной страны и стран изучаемого языка, их вклад в науку и мировую культуру.</w:t>
            </w:r>
          </w:p>
        </w:tc>
        <w:tc>
          <w:tcPr>
            <w:tcW w:w="334"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b/>
                <w:sz w:val="24"/>
                <w:szCs w:val="24"/>
                <w:shd w:val="clear" w:color="auto" w:fill="FFFFFF"/>
              </w:rPr>
            </w:pPr>
            <w:r w:rsidRPr="001552A4">
              <w:rPr>
                <w:b/>
                <w:sz w:val="24"/>
                <w:szCs w:val="24"/>
                <w:shd w:val="clear" w:color="auto" w:fill="FFFFFF"/>
              </w:rPr>
              <w:t>5</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502" w:type="pct"/>
            <w:tcBorders>
              <w:top w:val="single" w:sz="4" w:space="0" w:color="auto"/>
              <w:left w:val="single" w:sz="4" w:space="0" w:color="auto"/>
              <w:bottom w:val="single" w:sz="4" w:space="0" w:color="auto"/>
            </w:tcBorders>
            <w:shd w:val="clear" w:color="auto" w:fill="FFFFFF"/>
          </w:tcPr>
          <w:p w:rsidR="007226E4" w:rsidRPr="001552A4" w:rsidRDefault="007226E4" w:rsidP="007226E4">
            <w:pPr>
              <w:shd w:val="clear" w:color="auto" w:fill="FFFFFF"/>
              <w:autoSpaceDE/>
              <w:autoSpaceDN/>
              <w:jc w:val="center"/>
              <w:rPr>
                <w:sz w:val="24"/>
                <w:szCs w:val="24"/>
              </w:rPr>
            </w:pPr>
          </w:p>
        </w:tc>
        <w:tc>
          <w:tcPr>
            <w:tcW w:w="501" w:type="pct"/>
            <w:gridSpan w:val="2"/>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shd w:val="clear" w:color="auto" w:fill="FFFFFF"/>
              <w:autoSpaceDE/>
              <w:autoSpaceDN/>
              <w:jc w:val="both"/>
              <w:rPr>
                <w:sz w:val="24"/>
                <w:szCs w:val="24"/>
              </w:rPr>
            </w:pPr>
          </w:p>
        </w:tc>
      </w:tr>
      <w:tr w:rsidR="007226E4" w:rsidRPr="001552A4" w:rsidTr="008D4708">
        <w:trPr>
          <w:gridAfter w:val="2"/>
          <w:wAfter w:w="362" w:type="pct"/>
          <w:trHeight w:hRule="exact" w:val="1182"/>
        </w:trPr>
        <w:tc>
          <w:tcPr>
            <w:tcW w:w="312" w:type="pct"/>
            <w:tcBorders>
              <w:top w:val="single" w:sz="4" w:space="0" w:color="auto"/>
              <w:left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109</w:t>
            </w:r>
          </w:p>
        </w:tc>
        <w:tc>
          <w:tcPr>
            <w:tcW w:w="2613" w:type="pct"/>
            <w:tcBorders>
              <w:top w:val="single" w:sz="4" w:space="0" w:color="auto"/>
              <w:left w:val="single" w:sz="4" w:space="0" w:color="auto"/>
            </w:tcBorders>
            <w:shd w:val="clear" w:color="auto" w:fill="FFFFFF"/>
          </w:tcPr>
          <w:p w:rsidR="007226E4" w:rsidRPr="001552A4" w:rsidRDefault="007226E4" w:rsidP="007226E4">
            <w:pPr>
              <w:autoSpaceDE/>
              <w:autoSpaceDN/>
              <w:ind w:right="132"/>
              <w:jc w:val="both"/>
              <w:rPr>
                <w:sz w:val="24"/>
                <w:szCs w:val="24"/>
              </w:rPr>
            </w:pPr>
            <w:r w:rsidRPr="001552A4">
              <w:rPr>
                <w:sz w:val="24"/>
                <w:szCs w:val="24"/>
                <w:shd w:val="clear" w:color="auto" w:fill="FFFFFF"/>
              </w:rPr>
              <w:t>Аудирование научно-популярного текста об открытиях в различных областях науки (естественных, технических, медицинских), контроль основного понима</w:t>
            </w:r>
            <w:r w:rsidRPr="001552A4">
              <w:rPr>
                <w:sz w:val="24"/>
                <w:szCs w:val="24"/>
                <w:shd w:val="clear" w:color="auto" w:fill="FFFFFF"/>
              </w:rPr>
              <w:softHyphen/>
              <w:t xml:space="preserve">ния в тестовой форме. </w:t>
            </w:r>
          </w:p>
        </w:tc>
        <w:tc>
          <w:tcPr>
            <w:tcW w:w="334" w:type="pct"/>
            <w:gridSpan w:val="2"/>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Л1, Л4</w:t>
            </w:r>
          </w:p>
        </w:tc>
        <w:tc>
          <w:tcPr>
            <w:tcW w:w="502" w:type="pct"/>
            <w:tcBorders>
              <w:top w:val="single" w:sz="4" w:space="0" w:color="auto"/>
              <w:left w:val="single" w:sz="4" w:space="0" w:color="auto"/>
            </w:tcBorders>
            <w:shd w:val="clear" w:color="auto" w:fill="FFFFFF"/>
          </w:tcPr>
          <w:p w:rsidR="007226E4" w:rsidRPr="001552A4" w:rsidRDefault="007226E4" w:rsidP="007226E4">
            <w:pPr>
              <w:autoSpaceDE/>
              <w:autoSpaceDN/>
              <w:ind w:right="320"/>
              <w:jc w:val="right"/>
              <w:rPr>
                <w:sz w:val="24"/>
                <w:szCs w:val="24"/>
              </w:rPr>
            </w:pPr>
            <w:r w:rsidRPr="001552A4">
              <w:rPr>
                <w:sz w:val="24"/>
                <w:szCs w:val="24"/>
                <w:shd w:val="clear" w:color="auto" w:fill="FFFFFF"/>
              </w:rPr>
              <w:t>М8</w:t>
            </w:r>
          </w:p>
        </w:tc>
        <w:tc>
          <w:tcPr>
            <w:tcW w:w="501" w:type="pct"/>
            <w:gridSpan w:val="2"/>
            <w:tcBorders>
              <w:top w:val="single" w:sz="4" w:space="0" w:color="auto"/>
              <w:left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П4</w:t>
            </w:r>
          </w:p>
        </w:tc>
      </w:tr>
      <w:tr w:rsidR="007226E4" w:rsidRPr="001552A4" w:rsidTr="008D4708">
        <w:trPr>
          <w:gridAfter w:val="2"/>
          <w:wAfter w:w="362" w:type="pct"/>
          <w:trHeight w:hRule="exact" w:val="1238"/>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110</w:t>
            </w:r>
          </w:p>
        </w:tc>
        <w:tc>
          <w:tcPr>
            <w:tcW w:w="2613"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ind w:right="132"/>
              <w:rPr>
                <w:sz w:val="24"/>
                <w:szCs w:val="24"/>
              </w:rPr>
            </w:pPr>
            <w:r w:rsidRPr="001552A4">
              <w:rPr>
                <w:sz w:val="24"/>
                <w:szCs w:val="24"/>
                <w:shd w:val="clear" w:color="auto" w:fill="FFFFFF"/>
              </w:rPr>
              <w:t>Чтение текста о нобелевских лауреатах в области естественных наук, извлече</w:t>
            </w:r>
            <w:r w:rsidRPr="001552A4">
              <w:rPr>
                <w:sz w:val="24"/>
                <w:szCs w:val="24"/>
                <w:shd w:val="clear" w:color="auto" w:fill="FFFFFF"/>
              </w:rPr>
              <w:softHyphen/>
              <w:t>ние основной информации, ответы на вопросы к тексту. Перевод фрагментов текста.</w:t>
            </w:r>
          </w:p>
        </w:tc>
        <w:tc>
          <w:tcPr>
            <w:tcW w:w="334"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Л1, Л4</w:t>
            </w:r>
          </w:p>
        </w:tc>
        <w:tc>
          <w:tcPr>
            <w:tcW w:w="502"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501" w:type="pct"/>
            <w:gridSpan w:val="2"/>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П4</w:t>
            </w:r>
          </w:p>
        </w:tc>
      </w:tr>
      <w:tr w:rsidR="007226E4" w:rsidRPr="001552A4" w:rsidTr="008D4708">
        <w:trPr>
          <w:gridAfter w:val="2"/>
          <w:wAfter w:w="362" w:type="pct"/>
          <w:trHeight w:hRule="exact" w:val="1275"/>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111</w:t>
            </w:r>
          </w:p>
        </w:tc>
        <w:tc>
          <w:tcPr>
            <w:tcW w:w="2613"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ind w:right="132"/>
              <w:rPr>
                <w:sz w:val="24"/>
                <w:szCs w:val="24"/>
              </w:rPr>
            </w:pPr>
            <w:r w:rsidRPr="001552A4">
              <w:rPr>
                <w:sz w:val="24"/>
                <w:szCs w:val="24"/>
                <w:shd w:val="clear" w:color="auto" w:fill="FFFFFF"/>
              </w:rPr>
              <w:t>Подготовка доклада о выдающемся ученом из естественно- научной области по плану: поиск, анализ, отбор и структурирование информации. Написание ориги</w:t>
            </w:r>
            <w:r w:rsidRPr="001552A4">
              <w:rPr>
                <w:sz w:val="24"/>
                <w:szCs w:val="24"/>
                <w:shd w:val="clear" w:color="auto" w:fill="FFFFFF"/>
              </w:rPr>
              <w:softHyphen/>
              <w:t>нального текста доклада.</w:t>
            </w:r>
          </w:p>
        </w:tc>
        <w:tc>
          <w:tcPr>
            <w:tcW w:w="334"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Л1</w:t>
            </w:r>
          </w:p>
        </w:tc>
        <w:tc>
          <w:tcPr>
            <w:tcW w:w="502"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r w:rsidRPr="001552A4">
              <w:rPr>
                <w:rFonts w:eastAsia="Calibri"/>
                <w:sz w:val="24"/>
                <w:szCs w:val="24"/>
                <w:shd w:val="clear" w:color="auto" w:fill="FFFFFF"/>
                <w:lang w:eastAsia="ru-RU"/>
              </w:rPr>
              <w:t>М3, М8</w:t>
            </w:r>
          </w:p>
        </w:tc>
        <w:tc>
          <w:tcPr>
            <w:tcW w:w="501" w:type="pct"/>
            <w:gridSpan w:val="2"/>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П4</w:t>
            </w:r>
          </w:p>
        </w:tc>
      </w:tr>
      <w:tr w:rsidR="007226E4" w:rsidRPr="001552A4" w:rsidTr="008D4708">
        <w:trPr>
          <w:gridAfter w:val="2"/>
          <w:wAfter w:w="362" w:type="pct"/>
          <w:trHeight w:hRule="exact" w:val="1006"/>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112</w:t>
            </w:r>
          </w:p>
        </w:tc>
        <w:tc>
          <w:tcPr>
            <w:tcW w:w="2613"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ind w:right="132"/>
              <w:rPr>
                <w:sz w:val="24"/>
                <w:szCs w:val="24"/>
              </w:rPr>
            </w:pPr>
            <w:r w:rsidRPr="001552A4">
              <w:rPr>
                <w:sz w:val="24"/>
                <w:szCs w:val="24"/>
                <w:shd w:val="clear" w:color="auto" w:fill="FFFFFF"/>
              </w:rPr>
              <w:t>Контроль устной монологической речи. Беседа об исследовательской деятельности студента колледжа. Диалог на тему «Мое исследование в колледже»</w:t>
            </w:r>
          </w:p>
        </w:tc>
        <w:tc>
          <w:tcPr>
            <w:tcW w:w="334"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Л4</w:t>
            </w:r>
          </w:p>
        </w:tc>
        <w:tc>
          <w:tcPr>
            <w:tcW w:w="502"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501" w:type="pct"/>
            <w:gridSpan w:val="2"/>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w:t>
            </w:r>
          </w:p>
        </w:tc>
      </w:tr>
      <w:tr w:rsidR="007226E4" w:rsidRPr="001552A4" w:rsidTr="008D4708">
        <w:trPr>
          <w:gridAfter w:val="2"/>
          <w:wAfter w:w="362" w:type="pct"/>
          <w:trHeight w:hRule="exact" w:val="1149"/>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113</w:t>
            </w:r>
          </w:p>
        </w:tc>
        <w:tc>
          <w:tcPr>
            <w:tcW w:w="2613"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ind w:right="132"/>
              <w:rPr>
                <w:sz w:val="24"/>
                <w:szCs w:val="24"/>
              </w:rPr>
            </w:pPr>
            <w:r w:rsidRPr="001552A4">
              <w:rPr>
                <w:sz w:val="24"/>
                <w:szCs w:val="24"/>
                <w:shd w:val="clear" w:color="auto" w:fill="FFFFFF"/>
              </w:rPr>
              <w:t>Подготовка сообщения на тему «Открытие, изменившее мир»: сбор и анализ информации, составление компьютерной презентации. Контроль устной монологической речи: защита презентаций.</w:t>
            </w:r>
          </w:p>
        </w:tc>
        <w:tc>
          <w:tcPr>
            <w:tcW w:w="334"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Л1</w:t>
            </w:r>
          </w:p>
        </w:tc>
        <w:tc>
          <w:tcPr>
            <w:tcW w:w="502"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r w:rsidRPr="001552A4">
              <w:rPr>
                <w:rFonts w:eastAsia="Calibri"/>
                <w:sz w:val="24"/>
                <w:szCs w:val="24"/>
                <w:shd w:val="clear" w:color="auto" w:fill="FFFFFF"/>
                <w:lang w:eastAsia="ru-RU"/>
              </w:rPr>
              <w:t>М2, М3, М8</w:t>
            </w:r>
          </w:p>
        </w:tc>
        <w:tc>
          <w:tcPr>
            <w:tcW w:w="501" w:type="pct"/>
            <w:gridSpan w:val="2"/>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П4</w:t>
            </w:r>
          </w:p>
        </w:tc>
      </w:tr>
      <w:tr w:rsidR="007226E4" w:rsidRPr="001552A4" w:rsidTr="008D4708">
        <w:trPr>
          <w:gridAfter w:val="2"/>
          <w:wAfter w:w="362" w:type="pct"/>
          <w:trHeight w:hRule="exact" w:val="384"/>
        </w:trPr>
        <w:tc>
          <w:tcPr>
            <w:tcW w:w="2925"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b/>
                <w:sz w:val="24"/>
                <w:szCs w:val="24"/>
              </w:rPr>
            </w:pPr>
            <w:r w:rsidRPr="001552A4">
              <w:rPr>
                <w:b/>
                <w:sz w:val="24"/>
                <w:szCs w:val="24"/>
                <w:shd w:val="clear" w:color="auto" w:fill="FFFFFF"/>
              </w:rPr>
              <w:t>Тема 17. Деловое общение.</w:t>
            </w:r>
          </w:p>
        </w:tc>
        <w:tc>
          <w:tcPr>
            <w:tcW w:w="334"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jc w:val="center"/>
              <w:rPr>
                <w:b/>
                <w:sz w:val="24"/>
                <w:szCs w:val="24"/>
                <w:lang w:eastAsia="ru-RU"/>
              </w:rPr>
            </w:pPr>
            <w:r w:rsidRPr="001552A4">
              <w:rPr>
                <w:b/>
                <w:sz w:val="24"/>
                <w:szCs w:val="24"/>
                <w:lang w:eastAsia="ru-RU"/>
              </w:rPr>
              <w:t>3</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502" w:type="pct"/>
            <w:tcBorders>
              <w:top w:val="single" w:sz="4" w:space="0" w:color="auto"/>
              <w:left w:val="single" w:sz="4" w:space="0" w:color="auto"/>
              <w:bottom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c>
          <w:tcPr>
            <w:tcW w:w="501" w:type="pct"/>
            <w:gridSpan w:val="2"/>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widowControl/>
              <w:autoSpaceDE/>
              <w:autoSpaceDN/>
              <w:spacing w:after="200"/>
              <w:rPr>
                <w:sz w:val="24"/>
                <w:szCs w:val="24"/>
                <w:lang w:eastAsia="ru-RU"/>
              </w:rPr>
            </w:pPr>
          </w:p>
        </w:tc>
      </w:tr>
      <w:tr w:rsidR="007226E4" w:rsidRPr="001552A4" w:rsidTr="008D4708">
        <w:trPr>
          <w:gridAfter w:val="2"/>
          <w:wAfter w:w="362" w:type="pct"/>
          <w:trHeight w:hRule="exact" w:val="1603"/>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114</w:t>
            </w:r>
          </w:p>
        </w:tc>
        <w:tc>
          <w:tcPr>
            <w:tcW w:w="2613"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Беседа о работе на современном оборудовании (по выбору преподавателя в со</w:t>
            </w:r>
            <w:r w:rsidRPr="001552A4">
              <w:rPr>
                <w:sz w:val="24"/>
                <w:szCs w:val="24"/>
                <w:shd w:val="clear" w:color="auto" w:fill="FFFFFF"/>
              </w:rPr>
              <w:softHyphen/>
              <w:t>ответствии с направлением подготовки). Подготовка к интервью с сотрудником кадровой службы предприятия: разработка тем беседы, вопросов для интервью</w:t>
            </w:r>
          </w:p>
        </w:tc>
        <w:tc>
          <w:tcPr>
            <w:tcW w:w="334"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Л4</w:t>
            </w:r>
          </w:p>
        </w:tc>
        <w:tc>
          <w:tcPr>
            <w:tcW w:w="50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 М8</w:t>
            </w:r>
          </w:p>
        </w:tc>
        <w:tc>
          <w:tcPr>
            <w:tcW w:w="501" w:type="pct"/>
            <w:gridSpan w:val="2"/>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П4</w:t>
            </w:r>
          </w:p>
        </w:tc>
      </w:tr>
      <w:tr w:rsidR="007226E4" w:rsidRPr="001552A4" w:rsidTr="008D4708">
        <w:trPr>
          <w:gridAfter w:val="2"/>
          <w:wAfter w:w="362" w:type="pct"/>
          <w:trHeight w:hRule="exact" w:val="610"/>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115</w:t>
            </w:r>
          </w:p>
        </w:tc>
        <w:tc>
          <w:tcPr>
            <w:tcW w:w="2613"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Ролевая игра «Подбор персонала на открытые на предприятии вакансии»</w:t>
            </w:r>
          </w:p>
        </w:tc>
        <w:tc>
          <w:tcPr>
            <w:tcW w:w="334"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Л4, Л6, Л7</w:t>
            </w:r>
          </w:p>
        </w:tc>
        <w:tc>
          <w:tcPr>
            <w:tcW w:w="50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М2, М8</w:t>
            </w:r>
          </w:p>
        </w:tc>
        <w:tc>
          <w:tcPr>
            <w:tcW w:w="501" w:type="pct"/>
            <w:gridSpan w:val="2"/>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П1, П4</w:t>
            </w:r>
          </w:p>
        </w:tc>
      </w:tr>
      <w:tr w:rsidR="007226E4" w:rsidRPr="001552A4" w:rsidTr="008D4708">
        <w:trPr>
          <w:gridAfter w:val="2"/>
          <w:wAfter w:w="362" w:type="pct"/>
          <w:trHeight w:hRule="exact" w:val="923"/>
        </w:trPr>
        <w:tc>
          <w:tcPr>
            <w:tcW w:w="312"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rPr>
                <w:sz w:val="24"/>
                <w:szCs w:val="24"/>
              </w:rPr>
            </w:pPr>
            <w:r w:rsidRPr="001552A4">
              <w:rPr>
                <w:sz w:val="24"/>
                <w:szCs w:val="24"/>
                <w:shd w:val="clear" w:color="auto" w:fill="FFFFFF"/>
              </w:rPr>
              <w:t>116</w:t>
            </w:r>
          </w:p>
        </w:tc>
        <w:tc>
          <w:tcPr>
            <w:tcW w:w="2613"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both"/>
              <w:rPr>
                <w:sz w:val="24"/>
                <w:szCs w:val="24"/>
              </w:rPr>
            </w:pPr>
            <w:r w:rsidRPr="001552A4">
              <w:rPr>
                <w:sz w:val="24"/>
                <w:szCs w:val="24"/>
                <w:shd w:val="clear" w:color="auto" w:fill="FFFFFF"/>
              </w:rPr>
              <w:t>Контроль умений чтения с полным и выборочным пониманием содержания. Саморефлексия достижений в изучении иностранного языка. Итоги курса.</w:t>
            </w:r>
          </w:p>
        </w:tc>
        <w:tc>
          <w:tcPr>
            <w:tcW w:w="334" w:type="pct"/>
            <w:gridSpan w:val="2"/>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1</w:t>
            </w:r>
          </w:p>
        </w:tc>
        <w:tc>
          <w:tcPr>
            <w:tcW w:w="376" w:type="pct"/>
            <w:tcBorders>
              <w:top w:val="single" w:sz="4" w:space="0" w:color="auto"/>
              <w:left w:val="single" w:sz="4" w:space="0" w:color="auto"/>
              <w:bottom w:val="single" w:sz="4" w:space="0" w:color="auto"/>
            </w:tcBorders>
            <w:shd w:val="clear" w:color="auto" w:fill="FFFFFF"/>
          </w:tcPr>
          <w:p w:rsidR="007226E4" w:rsidRPr="001552A4" w:rsidRDefault="007226E4" w:rsidP="007226E4">
            <w:pPr>
              <w:autoSpaceDE/>
              <w:autoSpaceDN/>
              <w:jc w:val="center"/>
              <w:rPr>
                <w:sz w:val="24"/>
                <w:szCs w:val="24"/>
              </w:rPr>
            </w:pPr>
            <w:r w:rsidRPr="001552A4">
              <w:rPr>
                <w:sz w:val="24"/>
                <w:szCs w:val="24"/>
                <w:shd w:val="clear" w:color="auto" w:fill="FFFFFF"/>
              </w:rPr>
              <w:t>Л9</w:t>
            </w:r>
          </w:p>
        </w:tc>
        <w:tc>
          <w:tcPr>
            <w:tcW w:w="502" w:type="pct"/>
            <w:tcBorders>
              <w:top w:val="single" w:sz="4" w:space="0" w:color="auto"/>
              <w:left w:val="single" w:sz="4" w:space="0" w:color="auto"/>
              <w:bottom w:val="single" w:sz="4" w:space="0" w:color="auto"/>
            </w:tcBorders>
            <w:shd w:val="clear" w:color="auto" w:fill="FFFFFF"/>
          </w:tcPr>
          <w:p w:rsidR="007226E4" w:rsidRPr="001552A4" w:rsidRDefault="007226E4" w:rsidP="007226E4">
            <w:pPr>
              <w:shd w:val="clear" w:color="auto" w:fill="FFFFFF"/>
              <w:autoSpaceDE/>
              <w:autoSpaceDN/>
              <w:jc w:val="center"/>
              <w:rPr>
                <w:sz w:val="24"/>
                <w:szCs w:val="24"/>
              </w:rPr>
            </w:pPr>
          </w:p>
        </w:tc>
        <w:tc>
          <w:tcPr>
            <w:tcW w:w="501" w:type="pct"/>
            <w:gridSpan w:val="2"/>
            <w:tcBorders>
              <w:top w:val="single" w:sz="4" w:space="0" w:color="auto"/>
              <w:left w:val="single" w:sz="4" w:space="0" w:color="auto"/>
              <w:bottom w:val="single" w:sz="4" w:space="0" w:color="auto"/>
              <w:right w:val="single" w:sz="4" w:space="0" w:color="auto"/>
            </w:tcBorders>
            <w:shd w:val="clear" w:color="auto" w:fill="FFFFFF"/>
          </w:tcPr>
          <w:p w:rsidR="007226E4" w:rsidRPr="001552A4" w:rsidRDefault="007226E4" w:rsidP="007226E4">
            <w:pPr>
              <w:shd w:val="clear" w:color="auto" w:fill="FFFFFF"/>
              <w:autoSpaceDE/>
              <w:autoSpaceDN/>
              <w:jc w:val="center"/>
              <w:rPr>
                <w:sz w:val="24"/>
                <w:szCs w:val="24"/>
              </w:rPr>
            </w:pPr>
          </w:p>
        </w:tc>
      </w:tr>
    </w:tbl>
    <w:p w:rsidR="007226E4" w:rsidRPr="001552A4" w:rsidRDefault="007226E4" w:rsidP="007226E4">
      <w:pPr>
        <w:widowControl/>
        <w:autoSpaceDE/>
        <w:autoSpaceDN/>
        <w:spacing w:after="200" w:line="276" w:lineRule="auto"/>
        <w:rPr>
          <w:rFonts w:ascii="Calibri" w:hAnsi="Calibri"/>
          <w:lang w:eastAsia="ru-RU"/>
        </w:rPr>
      </w:pPr>
    </w:p>
    <w:p w:rsidR="007226E4" w:rsidRPr="001552A4" w:rsidRDefault="007226E4" w:rsidP="007226E4">
      <w:pPr>
        <w:widowControl/>
        <w:autoSpaceDE/>
        <w:autoSpaceDN/>
        <w:spacing w:after="200" w:line="276" w:lineRule="auto"/>
        <w:rPr>
          <w:rFonts w:ascii="Calibri" w:hAnsi="Calibri"/>
          <w:lang w:eastAsia="ru-RU"/>
        </w:rPr>
      </w:pPr>
    </w:p>
    <w:p w:rsidR="007226E4" w:rsidRPr="001552A4" w:rsidRDefault="007226E4" w:rsidP="007226E4">
      <w:pPr>
        <w:jc w:val="center"/>
        <w:outlineLvl w:val="3"/>
        <w:rPr>
          <w:b/>
          <w:sz w:val="24"/>
          <w:szCs w:val="24"/>
          <w:lang w:eastAsia="ru-RU"/>
        </w:rPr>
      </w:pPr>
    </w:p>
    <w:p w:rsidR="007226E4" w:rsidRPr="001552A4" w:rsidRDefault="007226E4" w:rsidP="007226E4">
      <w:pPr>
        <w:jc w:val="center"/>
        <w:outlineLvl w:val="3"/>
        <w:rPr>
          <w:b/>
          <w:sz w:val="24"/>
          <w:szCs w:val="24"/>
          <w:lang w:eastAsia="ru-RU"/>
        </w:rPr>
      </w:pPr>
    </w:p>
    <w:p w:rsidR="007226E4" w:rsidRPr="001552A4" w:rsidRDefault="007226E4" w:rsidP="007226E4">
      <w:pPr>
        <w:jc w:val="center"/>
        <w:outlineLvl w:val="3"/>
        <w:rPr>
          <w:b/>
          <w:sz w:val="24"/>
          <w:szCs w:val="24"/>
          <w:lang w:eastAsia="ru-RU"/>
        </w:rPr>
      </w:pPr>
    </w:p>
    <w:p w:rsidR="007226E4" w:rsidRPr="001552A4" w:rsidRDefault="007226E4" w:rsidP="007226E4">
      <w:pPr>
        <w:jc w:val="center"/>
        <w:outlineLvl w:val="3"/>
        <w:rPr>
          <w:b/>
          <w:sz w:val="24"/>
          <w:szCs w:val="24"/>
          <w:lang w:eastAsia="ru-RU"/>
        </w:rPr>
      </w:pPr>
    </w:p>
    <w:p w:rsidR="007226E4" w:rsidRPr="001552A4" w:rsidRDefault="007226E4" w:rsidP="007226E4">
      <w:pPr>
        <w:jc w:val="center"/>
        <w:outlineLvl w:val="3"/>
        <w:rPr>
          <w:b/>
          <w:sz w:val="24"/>
          <w:szCs w:val="24"/>
          <w:lang w:eastAsia="ru-RU"/>
        </w:rPr>
      </w:pPr>
    </w:p>
    <w:p w:rsidR="007226E4" w:rsidRPr="001552A4" w:rsidRDefault="007226E4" w:rsidP="007226E4">
      <w:pPr>
        <w:jc w:val="center"/>
        <w:outlineLvl w:val="3"/>
        <w:rPr>
          <w:b/>
          <w:sz w:val="24"/>
          <w:szCs w:val="24"/>
          <w:lang w:eastAsia="ru-RU"/>
        </w:rPr>
      </w:pPr>
    </w:p>
    <w:p w:rsidR="007226E4" w:rsidRPr="001552A4" w:rsidRDefault="007226E4" w:rsidP="007226E4">
      <w:pPr>
        <w:jc w:val="center"/>
        <w:outlineLvl w:val="3"/>
        <w:rPr>
          <w:b/>
          <w:sz w:val="24"/>
          <w:szCs w:val="24"/>
          <w:lang w:eastAsia="ru-RU"/>
        </w:rPr>
      </w:pPr>
    </w:p>
    <w:p w:rsidR="007226E4" w:rsidRPr="001552A4" w:rsidRDefault="007226E4" w:rsidP="007226E4">
      <w:pPr>
        <w:jc w:val="center"/>
        <w:outlineLvl w:val="3"/>
        <w:rPr>
          <w:b/>
          <w:sz w:val="24"/>
          <w:szCs w:val="24"/>
          <w:lang w:eastAsia="ru-RU"/>
        </w:rPr>
        <w:sectPr w:rsidR="007226E4" w:rsidRPr="001552A4" w:rsidSect="007226E4">
          <w:footerReference w:type="default" r:id="rId113"/>
          <w:pgSz w:w="16840" w:h="11910" w:orient="landscape"/>
          <w:pgMar w:top="743" w:right="278" w:bottom="998" w:left="760" w:header="0" w:footer="0" w:gutter="0"/>
          <w:cols w:space="720"/>
        </w:sectPr>
      </w:pPr>
    </w:p>
    <w:p w:rsidR="007226E4" w:rsidRPr="001552A4" w:rsidRDefault="007226E4" w:rsidP="007226E4">
      <w:pPr>
        <w:jc w:val="center"/>
        <w:outlineLvl w:val="3"/>
        <w:rPr>
          <w:b/>
          <w:sz w:val="24"/>
          <w:szCs w:val="24"/>
          <w:lang w:eastAsia="ru-RU"/>
        </w:rPr>
      </w:pPr>
      <w:r w:rsidRPr="001552A4">
        <w:rPr>
          <w:b/>
          <w:sz w:val="24"/>
          <w:szCs w:val="24"/>
          <w:lang w:eastAsia="ru-RU"/>
        </w:rPr>
        <w:t>3. СОДЕРЖАНИЕ ОБУЧЕНИЯ ПО ПРЕДМЕТУ «ИНОСТРАННЫЙ ЯЗЫК»</w:t>
      </w:r>
    </w:p>
    <w:p w:rsidR="007226E4" w:rsidRPr="001552A4" w:rsidRDefault="007226E4" w:rsidP="007226E4">
      <w:pPr>
        <w:widowControl/>
        <w:autoSpaceDE/>
        <w:autoSpaceDN/>
        <w:spacing w:after="200" w:line="276" w:lineRule="auto"/>
        <w:rPr>
          <w:rFonts w:ascii="Calibri" w:hAnsi="Calibri"/>
          <w:lang w:eastAsia="ru-RU"/>
        </w:rPr>
      </w:pPr>
    </w:p>
    <w:p w:rsidR="007226E4" w:rsidRPr="001552A4" w:rsidRDefault="007226E4" w:rsidP="007226E4">
      <w:pPr>
        <w:spacing w:before="200"/>
        <w:jc w:val="both"/>
        <w:rPr>
          <w:b/>
          <w:sz w:val="24"/>
          <w:szCs w:val="24"/>
          <w:lang w:eastAsia="ru-RU"/>
        </w:rPr>
      </w:pPr>
      <w:r w:rsidRPr="001552A4">
        <w:rPr>
          <w:b/>
          <w:sz w:val="24"/>
          <w:szCs w:val="24"/>
          <w:lang w:eastAsia="ru-RU"/>
        </w:rPr>
        <w:t>Коммуникативные умения.</w:t>
      </w:r>
    </w:p>
    <w:p w:rsidR="007226E4" w:rsidRPr="001552A4" w:rsidRDefault="007226E4" w:rsidP="007226E4">
      <w:pPr>
        <w:spacing w:before="200"/>
        <w:jc w:val="both"/>
        <w:rPr>
          <w:sz w:val="24"/>
          <w:szCs w:val="24"/>
          <w:lang w:eastAsia="ru-RU"/>
        </w:rPr>
      </w:pPr>
      <w:r w:rsidRPr="001552A4">
        <w:rPr>
          <w:sz w:val="24"/>
          <w:szCs w:val="24"/>
          <w:lang w:eastAsia="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226E4" w:rsidRPr="001552A4" w:rsidRDefault="007226E4" w:rsidP="007226E4">
      <w:pPr>
        <w:spacing w:before="200"/>
        <w:jc w:val="both"/>
        <w:rPr>
          <w:sz w:val="24"/>
          <w:szCs w:val="24"/>
          <w:lang w:eastAsia="ru-RU"/>
        </w:rPr>
      </w:pPr>
      <w:r w:rsidRPr="001552A4">
        <w:rPr>
          <w:sz w:val="24"/>
          <w:szCs w:val="24"/>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p w:rsidR="007226E4" w:rsidRPr="001552A4" w:rsidRDefault="007226E4" w:rsidP="007226E4">
      <w:pPr>
        <w:spacing w:before="200"/>
        <w:jc w:val="both"/>
        <w:rPr>
          <w:sz w:val="24"/>
          <w:szCs w:val="24"/>
          <w:lang w:eastAsia="ru-RU"/>
        </w:rPr>
      </w:pPr>
      <w:r w:rsidRPr="001552A4">
        <w:rPr>
          <w:sz w:val="24"/>
          <w:szCs w:val="24"/>
          <w:lang w:eastAsia="ru-RU"/>
        </w:rPr>
        <w:t>Внешность и характеристика человека, литературного персонажа.</w:t>
      </w:r>
    </w:p>
    <w:p w:rsidR="007226E4" w:rsidRPr="001552A4" w:rsidRDefault="007226E4" w:rsidP="007226E4">
      <w:pPr>
        <w:spacing w:before="200"/>
        <w:jc w:val="both"/>
        <w:rPr>
          <w:sz w:val="24"/>
          <w:szCs w:val="24"/>
          <w:lang w:eastAsia="ru-RU"/>
        </w:rPr>
      </w:pPr>
      <w:r w:rsidRPr="001552A4">
        <w:rPr>
          <w:sz w:val="24"/>
          <w:szCs w:val="24"/>
          <w:lang w:eastAsia="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7226E4" w:rsidRPr="001552A4" w:rsidRDefault="007226E4" w:rsidP="007226E4">
      <w:pPr>
        <w:spacing w:before="200"/>
        <w:jc w:val="both"/>
        <w:rPr>
          <w:sz w:val="24"/>
          <w:szCs w:val="24"/>
          <w:lang w:eastAsia="ru-RU"/>
        </w:rPr>
      </w:pPr>
      <w:r w:rsidRPr="001552A4">
        <w:rPr>
          <w:sz w:val="24"/>
          <w:szCs w:val="24"/>
          <w:lang w:eastAsia="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7226E4" w:rsidRPr="001552A4" w:rsidRDefault="007226E4" w:rsidP="007226E4">
      <w:pPr>
        <w:spacing w:before="200"/>
        <w:jc w:val="both"/>
        <w:rPr>
          <w:sz w:val="24"/>
          <w:szCs w:val="24"/>
          <w:lang w:eastAsia="ru-RU"/>
        </w:rPr>
      </w:pPr>
      <w:r w:rsidRPr="001552A4">
        <w:rPr>
          <w:sz w:val="24"/>
          <w:szCs w:val="24"/>
          <w:lang w:eastAsia="ru-RU"/>
        </w:rPr>
        <w:t>Место иностранного языка в повседневной жизни и профессиональной деятельности в современном мире.</w:t>
      </w:r>
    </w:p>
    <w:p w:rsidR="007226E4" w:rsidRPr="001552A4" w:rsidRDefault="007226E4" w:rsidP="007226E4">
      <w:pPr>
        <w:spacing w:before="200"/>
        <w:jc w:val="both"/>
        <w:rPr>
          <w:sz w:val="24"/>
          <w:szCs w:val="24"/>
          <w:lang w:eastAsia="ru-RU"/>
        </w:rPr>
      </w:pPr>
      <w:r w:rsidRPr="001552A4">
        <w:rPr>
          <w:sz w:val="24"/>
          <w:szCs w:val="24"/>
          <w:lang w:eastAsia="ru-RU"/>
        </w:rP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7226E4" w:rsidRPr="001552A4" w:rsidRDefault="007226E4" w:rsidP="007226E4">
      <w:pPr>
        <w:spacing w:before="200"/>
        <w:jc w:val="both"/>
        <w:rPr>
          <w:sz w:val="24"/>
          <w:szCs w:val="24"/>
          <w:lang w:eastAsia="ru-RU"/>
        </w:rPr>
      </w:pPr>
      <w:r w:rsidRPr="001552A4">
        <w:rPr>
          <w:sz w:val="24"/>
          <w:szCs w:val="24"/>
          <w:lang w:eastAsia="ru-RU"/>
        </w:rPr>
        <w:t>Роль спорта в современной жизни: виды спорта, экстремальный спорт, спортивные соревнования, Олимпийские игры.</w:t>
      </w:r>
    </w:p>
    <w:p w:rsidR="007226E4" w:rsidRPr="001552A4" w:rsidRDefault="007226E4" w:rsidP="007226E4">
      <w:pPr>
        <w:spacing w:before="200"/>
        <w:jc w:val="both"/>
        <w:rPr>
          <w:sz w:val="24"/>
          <w:szCs w:val="24"/>
          <w:lang w:eastAsia="ru-RU"/>
        </w:rPr>
      </w:pPr>
      <w:r w:rsidRPr="001552A4">
        <w:rPr>
          <w:sz w:val="24"/>
          <w:szCs w:val="24"/>
          <w:lang w:eastAsia="ru-RU"/>
        </w:rPr>
        <w:t>Туризм. Виды отдыха. Экотуризм. Путешествия по России и зарубежным странам.</w:t>
      </w:r>
    </w:p>
    <w:p w:rsidR="007226E4" w:rsidRPr="001552A4" w:rsidRDefault="007226E4" w:rsidP="007226E4">
      <w:pPr>
        <w:spacing w:before="200"/>
        <w:jc w:val="both"/>
        <w:rPr>
          <w:sz w:val="24"/>
          <w:szCs w:val="24"/>
          <w:lang w:eastAsia="ru-RU"/>
        </w:rPr>
      </w:pPr>
      <w:r w:rsidRPr="001552A4">
        <w:rPr>
          <w:sz w:val="24"/>
          <w:szCs w:val="24"/>
          <w:lang w:eastAsia="ru-RU"/>
        </w:rPr>
        <w:t>Вселенная и человек. Природа. Проблемы экологии. Защита окружающей среды. Проживание в городской/сельской местности.</w:t>
      </w:r>
    </w:p>
    <w:p w:rsidR="007226E4" w:rsidRPr="001552A4" w:rsidRDefault="007226E4" w:rsidP="007226E4">
      <w:pPr>
        <w:spacing w:before="200"/>
        <w:jc w:val="both"/>
        <w:rPr>
          <w:sz w:val="24"/>
          <w:szCs w:val="24"/>
          <w:lang w:eastAsia="ru-RU"/>
        </w:rPr>
      </w:pPr>
      <w:r w:rsidRPr="001552A4">
        <w:rPr>
          <w:sz w:val="24"/>
          <w:szCs w:val="24"/>
          <w:lang w:eastAsia="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7226E4" w:rsidRPr="001552A4" w:rsidRDefault="007226E4" w:rsidP="007226E4">
      <w:pPr>
        <w:spacing w:before="200"/>
        <w:jc w:val="both"/>
        <w:rPr>
          <w:sz w:val="24"/>
          <w:szCs w:val="24"/>
          <w:lang w:eastAsia="ru-RU"/>
        </w:rPr>
      </w:pPr>
      <w:r w:rsidRPr="001552A4">
        <w:rPr>
          <w:sz w:val="24"/>
          <w:szCs w:val="24"/>
          <w:lang w:eastAsia="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226E4" w:rsidRPr="001552A4" w:rsidRDefault="007226E4" w:rsidP="007226E4">
      <w:pPr>
        <w:spacing w:before="200"/>
        <w:jc w:val="both"/>
        <w:rPr>
          <w:sz w:val="24"/>
          <w:szCs w:val="24"/>
          <w:lang w:eastAsia="ru-RU"/>
        </w:rPr>
      </w:pPr>
      <w:r w:rsidRPr="001552A4">
        <w:rPr>
          <w:sz w:val="24"/>
          <w:szCs w:val="24"/>
          <w:lang w:eastAsia="ru-RU"/>
        </w:rP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rsidR="007226E4" w:rsidRPr="001552A4" w:rsidRDefault="007226E4" w:rsidP="007226E4">
      <w:pPr>
        <w:spacing w:before="200"/>
        <w:jc w:val="both"/>
        <w:rPr>
          <w:sz w:val="24"/>
          <w:szCs w:val="24"/>
          <w:lang w:eastAsia="ru-RU"/>
        </w:rPr>
      </w:pPr>
      <w:r w:rsidRPr="001552A4">
        <w:rPr>
          <w:sz w:val="24"/>
          <w:szCs w:val="24"/>
          <w:lang w:eastAsia="ru-RU"/>
        </w:rPr>
        <w:t>Деловое общение.</w:t>
      </w:r>
    </w:p>
    <w:p w:rsidR="007226E4" w:rsidRPr="001552A4" w:rsidRDefault="007226E4" w:rsidP="007226E4">
      <w:pPr>
        <w:spacing w:before="200"/>
        <w:jc w:val="both"/>
        <w:rPr>
          <w:sz w:val="24"/>
          <w:szCs w:val="24"/>
          <w:lang w:eastAsia="ru-RU"/>
        </w:rPr>
      </w:pPr>
      <w:r w:rsidRPr="001552A4">
        <w:rPr>
          <w:sz w:val="24"/>
          <w:szCs w:val="24"/>
          <w:lang w:eastAsia="ru-RU"/>
        </w:rPr>
        <w:t>Участие в отраслевых выставках.</w:t>
      </w:r>
    </w:p>
    <w:p w:rsidR="007226E4" w:rsidRPr="001552A4" w:rsidRDefault="007226E4" w:rsidP="007226E4">
      <w:pPr>
        <w:spacing w:before="200"/>
        <w:jc w:val="both"/>
        <w:rPr>
          <w:b/>
          <w:sz w:val="24"/>
          <w:szCs w:val="24"/>
          <w:lang w:eastAsia="ru-RU"/>
        </w:rPr>
      </w:pPr>
      <w:r w:rsidRPr="001552A4">
        <w:rPr>
          <w:b/>
          <w:sz w:val="24"/>
          <w:szCs w:val="24"/>
          <w:lang w:eastAsia="ru-RU"/>
        </w:rPr>
        <w:t>Говорение.</w:t>
      </w:r>
    </w:p>
    <w:p w:rsidR="007226E4" w:rsidRPr="001552A4" w:rsidRDefault="007226E4" w:rsidP="007226E4">
      <w:pPr>
        <w:spacing w:before="200"/>
        <w:jc w:val="both"/>
        <w:rPr>
          <w:sz w:val="24"/>
          <w:szCs w:val="24"/>
          <w:lang w:eastAsia="ru-RU"/>
        </w:rPr>
      </w:pPr>
      <w:r w:rsidRPr="001552A4">
        <w:rPr>
          <w:sz w:val="24"/>
          <w:szCs w:val="24"/>
          <w:lang w:eastAsia="ru-RU"/>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7226E4" w:rsidRPr="001552A4" w:rsidRDefault="007226E4" w:rsidP="007226E4">
      <w:pPr>
        <w:spacing w:before="200"/>
        <w:jc w:val="both"/>
        <w:rPr>
          <w:sz w:val="24"/>
          <w:szCs w:val="24"/>
          <w:lang w:eastAsia="ru-RU"/>
        </w:rPr>
      </w:pPr>
      <w:r w:rsidRPr="001552A4">
        <w:rPr>
          <w:sz w:val="24"/>
          <w:szCs w:val="24"/>
          <w:lang w:eastAsia="ru-RU"/>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7226E4" w:rsidRPr="001552A4" w:rsidRDefault="007226E4" w:rsidP="007226E4">
      <w:pPr>
        <w:spacing w:before="200"/>
        <w:jc w:val="both"/>
        <w:rPr>
          <w:sz w:val="24"/>
          <w:szCs w:val="24"/>
          <w:lang w:eastAsia="ru-RU"/>
        </w:rPr>
      </w:pPr>
      <w:r w:rsidRPr="001552A4">
        <w:rPr>
          <w:sz w:val="24"/>
          <w:szCs w:val="24"/>
          <w:lang w:eastAsia="ru-RU"/>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226E4" w:rsidRPr="001552A4" w:rsidRDefault="007226E4" w:rsidP="007226E4">
      <w:pPr>
        <w:spacing w:before="200"/>
        <w:jc w:val="both"/>
        <w:rPr>
          <w:sz w:val="24"/>
          <w:szCs w:val="24"/>
          <w:lang w:eastAsia="ru-RU"/>
        </w:rPr>
      </w:pPr>
      <w:r w:rsidRPr="001552A4">
        <w:rPr>
          <w:sz w:val="24"/>
          <w:szCs w:val="24"/>
          <w:lang w:eastAsia="ru-RU"/>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7226E4" w:rsidRPr="001552A4" w:rsidRDefault="007226E4" w:rsidP="007226E4">
      <w:pPr>
        <w:spacing w:before="200"/>
        <w:jc w:val="both"/>
        <w:rPr>
          <w:sz w:val="24"/>
          <w:szCs w:val="24"/>
          <w:lang w:eastAsia="ru-RU"/>
        </w:rPr>
      </w:pPr>
      <w:r w:rsidRPr="001552A4">
        <w:rPr>
          <w:sz w:val="24"/>
          <w:szCs w:val="24"/>
          <w:lang w:eastAsia="ru-RU"/>
        </w:rP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7226E4" w:rsidRPr="001552A4" w:rsidRDefault="007226E4" w:rsidP="007226E4">
      <w:pPr>
        <w:spacing w:before="200"/>
        <w:jc w:val="both"/>
        <w:rPr>
          <w:sz w:val="24"/>
          <w:szCs w:val="24"/>
          <w:lang w:eastAsia="ru-RU"/>
        </w:rPr>
      </w:pPr>
      <w:r w:rsidRPr="001552A4">
        <w:rPr>
          <w:sz w:val="24"/>
          <w:szCs w:val="24"/>
          <w:lang w:eastAsia="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226E4" w:rsidRPr="001552A4" w:rsidRDefault="007226E4" w:rsidP="007226E4">
      <w:pPr>
        <w:spacing w:before="200"/>
        <w:jc w:val="both"/>
        <w:rPr>
          <w:sz w:val="24"/>
          <w:szCs w:val="24"/>
          <w:lang w:eastAsia="ru-RU"/>
        </w:rPr>
      </w:pPr>
      <w:r w:rsidRPr="001552A4">
        <w:rPr>
          <w:sz w:val="24"/>
          <w:szCs w:val="24"/>
          <w:lang w:eastAsia="ru-RU"/>
        </w:rPr>
        <w:t>Объем диалога - до 9 реплик со стороны каждого собеседника.</w:t>
      </w:r>
    </w:p>
    <w:p w:rsidR="007226E4" w:rsidRPr="001552A4" w:rsidRDefault="007226E4" w:rsidP="007226E4">
      <w:pPr>
        <w:spacing w:before="200"/>
        <w:jc w:val="both"/>
        <w:rPr>
          <w:sz w:val="24"/>
          <w:szCs w:val="24"/>
          <w:lang w:eastAsia="ru-RU"/>
        </w:rPr>
      </w:pPr>
      <w:r w:rsidRPr="001552A4">
        <w:rPr>
          <w:sz w:val="24"/>
          <w:szCs w:val="24"/>
          <w:lang w:eastAsia="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7226E4" w:rsidRPr="001552A4" w:rsidRDefault="007226E4" w:rsidP="007226E4">
      <w:pPr>
        <w:spacing w:before="200"/>
        <w:jc w:val="both"/>
        <w:rPr>
          <w:sz w:val="24"/>
          <w:szCs w:val="24"/>
          <w:lang w:eastAsia="ru-RU"/>
        </w:rPr>
      </w:pPr>
      <w:r w:rsidRPr="001552A4">
        <w:rPr>
          <w:sz w:val="24"/>
          <w:szCs w:val="24"/>
          <w:lang w:eastAsia="ru-RU"/>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7226E4" w:rsidRPr="001552A4" w:rsidRDefault="007226E4" w:rsidP="007226E4">
      <w:pPr>
        <w:spacing w:before="200"/>
        <w:jc w:val="both"/>
        <w:rPr>
          <w:sz w:val="24"/>
          <w:szCs w:val="24"/>
          <w:lang w:eastAsia="ru-RU"/>
        </w:rPr>
      </w:pPr>
      <w:r w:rsidRPr="001552A4">
        <w:rPr>
          <w:sz w:val="24"/>
          <w:szCs w:val="24"/>
          <w:lang w:eastAsia="ru-RU"/>
        </w:rPr>
        <w:t>повествование/сообщение;</w:t>
      </w:r>
    </w:p>
    <w:p w:rsidR="007226E4" w:rsidRPr="001552A4" w:rsidRDefault="007226E4" w:rsidP="007226E4">
      <w:pPr>
        <w:spacing w:before="200"/>
        <w:jc w:val="both"/>
        <w:rPr>
          <w:sz w:val="24"/>
          <w:szCs w:val="24"/>
          <w:lang w:eastAsia="ru-RU"/>
        </w:rPr>
      </w:pPr>
      <w:r w:rsidRPr="001552A4">
        <w:rPr>
          <w:sz w:val="24"/>
          <w:szCs w:val="24"/>
          <w:lang w:eastAsia="ru-RU"/>
        </w:rPr>
        <w:t>рассуждение;</w:t>
      </w:r>
    </w:p>
    <w:p w:rsidR="007226E4" w:rsidRPr="001552A4" w:rsidRDefault="007226E4" w:rsidP="007226E4">
      <w:pPr>
        <w:spacing w:before="200"/>
        <w:jc w:val="both"/>
        <w:rPr>
          <w:sz w:val="24"/>
          <w:szCs w:val="24"/>
          <w:lang w:eastAsia="ru-RU"/>
        </w:rPr>
      </w:pPr>
      <w:r w:rsidRPr="001552A4">
        <w:rPr>
          <w:sz w:val="24"/>
          <w:szCs w:val="24"/>
          <w:lang w:eastAsia="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7226E4" w:rsidRPr="001552A4" w:rsidRDefault="007226E4" w:rsidP="007226E4">
      <w:pPr>
        <w:spacing w:before="200"/>
        <w:jc w:val="both"/>
        <w:rPr>
          <w:sz w:val="24"/>
          <w:szCs w:val="24"/>
          <w:lang w:eastAsia="ru-RU"/>
        </w:rPr>
      </w:pPr>
      <w:r w:rsidRPr="001552A4">
        <w:rPr>
          <w:sz w:val="24"/>
          <w:szCs w:val="24"/>
          <w:lang w:eastAsia="ru-RU"/>
        </w:rPr>
        <w:t>устное представление (презентация) результатов выполненной проектной работы.</w:t>
      </w:r>
    </w:p>
    <w:p w:rsidR="007226E4" w:rsidRPr="001552A4" w:rsidRDefault="007226E4" w:rsidP="007226E4">
      <w:pPr>
        <w:spacing w:before="200"/>
        <w:jc w:val="both"/>
        <w:rPr>
          <w:sz w:val="24"/>
          <w:szCs w:val="24"/>
          <w:lang w:eastAsia="ru-RU"/>
        </w:rPr>
      </w:pPr>
      <w:r w:rsidRPr="001552A4">
        <w:rPr>
          <w:sz w:val="24"/>
          <w:szCs w:val="24"/>
          <w:lang w:eastAsia="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(или) без их использования.</w:t>
      </w:r>
    </w:p>
    <w:p w:rsidR="007226E4" w:rsidRPr="001552A4" w:rsidRDefault="007226E4" w:rsidP="007226E4">
      <w:pPr>
        <w:spacing w:before="200"/>
        <w:jc w:val="both"/>
        <w:rPr>
          <w:sz w:val="24"/>
          <w:szCs w:val="24"/>
          <w:lang w:eastAsia="ru-RU"/>
        </w:rPr>
      </w:pPr>
      <w:r w:rsidRPr="001552A4">
        <w:rPr>
          <w:sz w:val="24"/>
          <w:szCs w:val="24"/>
          <w:lang w:eastAsia="ru-RU"/>
        </w:rPr>
        <w:t>Объем монологического высказывания - 14 - 15 фраз.</w:t>
      </w:r>
    </w:p>
    <w:p w:rsidR="007226E4" w:rsidRPr="001552A4" w:rsidRDefault="007226E4" w:rsidP="007226E4">
      <w:pPr>
        <w:spacing w:before="200"/>
        <w:jc w:val="both"/>
        <w:rPr>
          <w:b/>
          <w:sz w:val="24"/>
          <w:szCs w:val="24"/>
          <w:lang w:eastAsia="ru-RU"/>
        </w:rPr>
      </w:pPr>
      <w:r w:rsidRPr="001552A4">
        <w:rPr>
          <w:b/>
          <w:sz w:val="24"/>
          <w:szCs w:val="24"/>
          <w:lang w:eastAsia="ru-RU"/>
        </w:rPr>
        <w:t>Аудирование.</w:t>
      </w:r>
    </w:p>
    <w:p w:rsidR="007226E4" w:rsidRPr="001552A4" w:rsidRDefault="007226E4" w:rsidP="007226E4">
      <w:pPr>
        <w:spacing w:before="200"/>
        <w:jc w:val="both"/>
        <w:rPr>
          <w:sz w:val="24"/>
          <w:szCs w:val="24"/>
          <w:lang w:eastAsia="ru-RU"/>
        </w:rPr>
      </w:pPr>
      <w:r w:rsidRPr="001552A4">
        <w:rPr>
          <w:sz w:val="24"/>
          <w:szCs w:val="24"/>
          <w:lang w:eastAsia="ru-RU"/>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7226E4" w:rsidRPr="001552A4" w:rsidRDefault="007226E4" w:rsidP="007226E4">
      <w:pPr>
        <w:spacing w:before="200"/>
        <w:jc w:val="both"/>
        <w:rPr>
          <w:sz w:val="24"/>
          <w:szCs w:val="24"/>
          <w:lang w:eastAsia="ru-RU"/>
        </w:rPr>
      </w:pPr>
      <w:r w:rsidRPr="001552A4">
        <w:rPr>
          <w:sz w:val="24"/>
          <w:szCs w:val="24"/>
          <w:lang w:eastAsia="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226E4" w:rsidRPr="001552A4" w:rsidRDefault="007226E4" w:rsidP="007226E4">
      <w:pPr>
        <w:spacing w:before="200"/>
        <w:jc w:val="both"/>
        <w:rPr>
          <w:sz w:val="24"/>
          <w:szCs w:val="24"/>
          <w:lang w:eastAsia="ru-RU"/>
        </w:rPr>
      </w:pPr>
      <w:r w:rsidRPr="001552A4">
        <w:rPr>
          <w:sz w:val="24"/>
          <w:szCs w:val="24"/>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226E4" w:rsidRPr="001552A4" w:rsidRDefault="007226E4" w:rsidP="007226E4">
      <w:pPr>
        <w:spacing w:before="200"/>
        <w:jc w:val="both"/>
        <w:rPr>
          <w:sz w:val="24"/>
          <w:szCs w:val="24"/>
          <w:lang w:eastAsia="ru-RU"/>
        </w:rPr>
      </w:pPr>
      <w:r w:rsidRPr="001552A4">
        <w:rPr>
          <w:sz w:val="24"/>
          <w:szCs w:val="24"/>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226E4" w:rsidRPr="001552A4" w:rsidRDefault="007226E4" w:rsidP="007226E4">
      <w:pPr>
        <w:spacing w:before="200"/>
        <w:jc w:val="both"/>
        <w:rPr>
          <w:sz w:val="24"/>
          <w:szCs w:val="24"/>
          <w:lang w:eastAsia="ru-RU"/>
        </w:rPr>
      </w:pPr>
      <w:r w:rsidRPr="001552A4">
        <w:rPr>
          <w:sz w:val="24"/>
          <w:szCs w:val="24"/>
          <w:lang w:eastAsia="ru-RU"/>
        </w:rPr>
        <w:t>Языковая сложность текстов для аудирования должна соответствовать пороговому уровню (B1 - пороговый уровень по общеевропейской шкале).</w:t>
      </w:r>
    </w:p>
    <w:p w:rsidR="007226E4" w:rsidRPr="001552A4" w:rsidRDefault="007226E4" w:rsidP="007226E4">
      <w:pPr>
        <w:spacing w:before="200"/>
        <w:jc w:val="both"/>
        <w:rPr>
          <w:sz w:val="24"/>
          <w:szCs w:val="24"/>
          <w:lang w:eastAsia="ru-RU"/>
        </w:rPr>
      </w:pPr>
      <w:r w:rsidRPr="001552A4">
        <w:rPr>
          <w:sz w:val="24"/>
          <w:szCs w:val="24"/>
          <w:lang w:eastAsia="ru-RU"/>
        </w:rPr>
        <w:t>Время звучания текста/текстов для аудирования - до 2,5 минуты.</w:t>
      </w:r>
    </w:p>
    <w:p w:rsidR="007226E4" w:rsidRPr="001552A4" w:rsidRDefault="007226E4" w:rsidP="007226E4">
      <w:pPr>
        <w:spacing w:before="200"/>
        <w:jc w:val="both"/>
        <w:rPr>
          <w:b/>
          <w:sz w:val="24"/>
          <w:szCs w:val="24"/>
          <w:lang w:eastAsia="ru-RU"/>
        </w:rPr>
      </w:pPr>
      <w:r w:rsidRPr="001552A4">
        <w:rPr>
          <w:b/>
          <w:sz w:val="24"/>
          <w:szCs w:val="24"/>
          <w:lang w:eastAsia="ru-RU"/>
        </w:rPr>
        <w:t>Смысловое чтение.</w:t>
      </w:r>
    </w:p>
    <w:p w:rsidR="007226E4" w:rsidRPr="001552A4" w:rsidRDefault="007226E4" w:rsidP="007226E4">
      <w:pPr>
        <w:spacing w:before="200"/>
        <w:jc w:val="both"/>
        <w:rPr>
          <w:sz w:val="24"/>
          <w:szCs w:val="24"/>
          <w:lang w:eastAsia="ru-RU"/>
        </w:rPr>
      </w:pPr>
      <w:r w:rsidRPr="001552A4">
        <w:rPr>
          <w:sz w:val="24"/>
          <w:szCs w:val="24"/>
          <w:lang w:eastAsia="ru-RU"/>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7226E4" w:rsidRPr="001552A4" w:rsidRDefault="007226E4" w:rsidP="007226E4">
      <w:pPr>
        <w:spacing w:before="200"/>
        <w:jc w:val="both"/>
        <w:rPr>
          <w:sz w:val="24"/>
          <w:szCs w:val="24"/>
          <w:lang w:eastAsia="ru-RU"/>
        </w:rPr>
      </w:pPr>
      <w:r w:rsidRPr="001552A4">
        <w:rPr>
          <w:sz w:val="24"/>
          <w:szCs w:val="24"/>
          <w:lang w:eastAsia="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226E4" w:rsidRPr="001552A4" w:rsidRDefault="007226E4" w:rsidP="007226E4">
      <w:pPr>
        <w:spacing w:before="200"/>
        <w:jc w:val="both"/>
        <w:rPr>
          <w:sz w:val="24"/>
          <w:szCs w:val="24"/>
          <w:lang w:eastAsia="ru-RU"/>
        </w:rPr>
      </w:pPr>
      <w:r w:rsidRPr="001552A4">
        <w:rPr>
          <w:sz w:val="24"/>
          <w:szCs w:val="24"/>
          <w:lang w:eastAsia="ru-RU"/>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7226E4" w:rsidRPr="001552A4" w:rsidRDefault="007226E4" w:rsidP="007226E4">
      <w:pPr>
        <w:spacing w:before="200"/>
        <w:jc w:val="both"/>
        <w:rPr>
          <w:sz w:val="24"/>
          <w:szCs w:val="24"/>
          <w:lang w:eastAsia="ru-RU"/>
        </w:rPr>
      </w:pPr>
      <w:r w:rsidRPr="001552A4">
        <w:rPr>
          <w:sz w:val="24"/>
          <w:szCs w:val="24"/>
          <w:lang w:eastAsia="ru-RU"/>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226E4" w:rsidRPr="001552A4" w:rsidRDefault="007226E4" w:rsidP="007226E4">
      <w:pPr>
        <w:spacing w:before="200"/>
        <w:jc w:val="both"/>
        <w:rPr>
          <w:sz w:val="24"/>
          <w:szCs w:val="24"/>
          <w:lang w:eastAsia="ru-RU"/>
        </w:rPr>
      </w:pPr>
      <w:r w:rsidRPr="001552A4">
        <w:rPr>
          <w:sz w:val="24"/>
          <w:szCs w:val="24"/>
          <w:lang w:eastAsia="ru-RU"/>
        </w:rPr>
        <w:t>Чтение несплошных текстов (таблиц, диаграмм, графиков и других) и понимание представленной в них информации.</w:t>
      </w:r>
    </w:p>
    <w:p w:rsidR="007226E4" w:rsidRPr="001552A4" w:rsidRDefault="007226E4" w:rsidP="007226E4">
      <w:pPr>
        <w:spacing w:before="200"/>
        <w:jc w:val="both"/>
        <w:rPr>
          <w:sz w:val="24"/>
          <w:szCs w:val="24"/>
          <w:lang w:eastAsia="ru-RU"/>
        </w:rPr>
      </w:pPr>
      <w:r w:rsidRPr="001552A4">
        <w:rPr>
          <w:sz w:val="24"/>
          <w:szCs w:val="24"/>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7226E4" w:rsidRPr="001552A4" w:rsidRDefault="007226E4" w:rsidP="007226E4">
      <w:pPr>
        <w:spacing w:before="200"/>
        <w:jc w:val="both"/>
        <w:rPr>
          <w:sz w:val="24"/>
          <w:szCs w:val="24"/>
          <w:lang w:eastAsia="ru-RU"/>
        </w:rPr>
      </w:pPr>
      <w:r w:rsidRPr="001552A4">
        <w:rPr>
          <w:sz w:val="24"/>
          <w:szCs w:val="24"/>
          <w:lang w:eastAsia="ru-RU"/>
        </w:rPr>
        <w:t>Языковая сложность текстов для чтения должна соответствовать пороговому уровню (B1 - пороговый уровень по общеевропейской шкале).</w:t>
      </w:r>
    </w:p>
    <w:p w:rsidR="007226E4" w:rsidRPr="001552A4" w:rsidRDefault="007226E4" w:rsidP="007226E4">
      <w:pPr>
        <w:spacing w:before="200"/>
        <w:jc w:val="both"/>
        <w:rPr>
          <w:sz w:val="24"/>
          <w:szCs w:val="24"/>
          <w:lang w:eastAsia="ru-RU"/>
        </w:rPr>
      </w:pPr>
      <w:r w:rsidRPr="001552A4">
        <w:rPr>
          <w:sz w:val="24"/>
          <w:szCs w:val="24"/>
          <w:lang w:eastAsia="ru-RU"/>
        </w:rPr>
        <w:t>Объем текста/текстов для чтения - до 600 - 800 слов.</w:t>
      </w:r>
    </w:p>
    <w:p w:rsidR="007226E4" w:rsidRPr="001552A4" w:rsidRDefault="007226E4" w:rsidP="007226E4">
      <w:pPr>
        <w:spacing w:before="200"/>
        <w:jc w:val="both"/>
        <w:rPr>
          <w:b/>
          <w:sz w:val="24"/>
          <w:szCs w:val="24"/>
          <w:lang w:eastAsia="ru-RU"/>
        </w:rPr>
      </w:pPr>
      <w:r w:rsidRPr="001552A4">
        <w:rPr>
          <w:b/>
          <w:sz w:val="24"/>
          <w:szCs w:val="24"/>
          <w:lang w:eastAsia="ru-RU"/>
        </w:rPr>
        <w:t>Письменная речь.</w:t>
      </w:r>
    </w:p>
    <w:p w:rsidR="007226E4" w:rsidRPr="001552A4" w:rsidRDefault="007226E4" w:rsidP="007226E4">
      <w:pPr>
        <w:spacing w:before="200"/>
        <w:jc w:val="both"/>
        <w:rPr>
          <w:sz w:val="24"/>
          <w:szCs w:val="24"/>
          <w:lang w:eastAsia="ru-RU"/>
        </w:rPr>
      </w:pPr>
      <w:r w:rsidRPr="001552A4">
        <w:rPr>
          <w:sz w:val="24"/>
          <w:szCs w:val="24"/>
          <w:lang w:eastAsia="ru-RU"/>
        </w:rPr>
        <w:t>Развитие умений письменной речи:</w:t>
      </w:r>
    </w:p>
    <w:p w:rsidR="007226E4" w:rsidRPr="001552A4" w:rsidRDefault="007226E4" w:rsidP="007226E4">
      <w:pPr>
        <w:spacing w:before="200"/>
        <w:jc w:val="both"/>
        <w:rPr>
          <w:sz w:val="24"/>
          <w:szCs w:val="24"/>
          <w:lang w:eastAsia="ru-RU"/>
        </w:rPr>
      </w:pPr>
      <w:r w:rsidRPr="001552A4">
        <w:rPr>
          <w:sz w:val="24"/>
          <w:szCs w:val="24"/>
          <w:lang w:eastAsia="ru-RU"/>
        </w:rPr>
        <w:t>заполнение анкет и формуляров в соответствии с нормами, принятыми в стране/странах изучаемого языка;</w:t>
      </w:r>
    </w:p>
    <w:p w:rsidR="007226E4" w:rsidRPr="001552A4" w:rsidRDefault="007226E4" w:rsidP="007226E4">
      <w:pPr>
        <w:spacing w:before="200"/>
        <w:jc w:val="both"/>
        <w:rPr>
          <w:sz w:val="24"/>
          <w:szCs w:val="24"/>
          <w:lang w:eastAsia="ru-RU"/>
        </w:rPr>
      </w:pPr>
      <w:r w:rsidRPr="001552A4">
        <w:rPr>
          <w:sz w:val="24"/>
          <w:szCs w:val="24"/>
          <w:lang w:eastAsia="ru-RU"/>
        </w:rPr>
        <w:t>написание резюме (CV) с сообщением основных сведений о себе в соответствии с нормами, принятыми в стране/странах изучаемого языка;</w:t>
      </w:r>
    </w:p>
    <w:p w:rsidR="007226E4" w:rsidRPr="001552A4" w:rsidRDefault="007226E4" w:rsidP="007226E4">
      <w:pPr>
        <w:spacing w:before="200"/>
        <w:jc w:val="both"/>
        <w:rPr>
          <w:sz w:val="24"/>
          <w:szCs w:val="24"/>
          <w:lang w:eastAsia="ru-RU"/>
        </w:rPr>
      </w:pPr>
      <w:r w:rsidRPr="001552A4">
        <w:rPr>
          <w:sz w:val="24"/>
          <w:szCs w:val="24"/>
          <w:lang w:eastAsia="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7226E4" w:rsidRPr="001552A4" w:rsidRDefault="007226E4" w:rsidP="007226E4">
      <w:pPr>
        <w:spacing w:before="200"/>
        <w:jc w:val="both"/>
        <w:rPr>
          <w:sz w:val="24"/>
          <w:szCs w:val="24"/>
          <w:lang w:eastAsia="ru-RU"/>
        </w:rPr>
      </w:pPr>
      <w:r w:rsidRPr="001552A4">
        <w:rPr>
          <w:sz w:val="24"/>
          <w:szCs w:val="24"/>
          <w:lang w:eastAsia="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7226E4" w:rsidRPr="001552A4" w:rsidRDefault="007226E4" w:rsidP="007226E4">
      <w:pPr>
        <w:spacing w:before="200"/>
        <w:jc w:val="both"/>
        <w:rPr>
          <w:sz w:val="24"/>
          <w:szCs w:val="24"/>
          <w:lang w:eastAsia="ru-RU"/>
        </w:rPr>
      </w:pPr>
      <w:r w:rsidRPr="001552A4">
        <w:rPr>
          <w:sz w:val="24"/>
          <w:szCs w:val="24"/>
          <w:lang w:eastAsia="ru-RU"/>
        </w:rPr>
        <w:t>заполнение таблицы: краткая фиксация содержания прочитанного/прослушанного текста или дополнение информации в таблице;</w:t>
      </w:r>
    </w:p>
    <w:p w:rsidR="007226E4" w:rsidRPr="001552A4" w:rsidRDefault="007226E4" w:rsidP="007226E4">
      <w:pPr>
        <w:spacing w:before="200"/>
        <w:jc w:val="both"/>
        <w:rPr>
          <w:sz w:val="24"/>
          <w:szCs w:val="24"/>
          <w:lang w:eastAsia="ru-RU"/>
        </w:rPr>
      </w:pPr>
      <w:r w:rsidRPr="001552A4">
        <w:rPr>
          <w:sz w:val="24"/>
          <w:szCs w:val="24"/>
          <w:lang w:eastAsia="ru-RU"/>
        </w:rPr>
        <w:t>письменное предоставление результатов выполненной проектной работы, в том числе в форме презентации, объем - до 180 слов.</w:t>
      </w:r>
    </w:p>
    <w:p w:rsidR="007226E4" w:rsidRPr="001552A4" w:rsidRDefault="007226E4" w:rsidP="007226E4">
      <w:pPr>
        <w:spacing w:before="200"/>
        <w:jc w:val="both"/>
        <w:rPr>
          <w:b/>
          <w:sz w:val="24"/>
          <w:szCs w:val="24"/>
          <w:lang w:eastAsia="ru-RU"/>
        </w:rPr>
      </w:pPr>
      <w:r w:rsidRPr="001552A4">
        <w:rPr>
          <w:b/>
          <w:sz w:val="24"/>
          <w:szCs w:val="24"/>
          <w:lang w:eastAsia="ru-RU"/>
        </w:rPr>
        <w:t>Языковые знания и навыки.</w:t>
      </w:r>
    </w:p>
    <w:p w:rsidR="007226E4" w:rsidRPr="001552A4" w:rsidRDefault="007226E4" w:rsidP="007226E4">
      <w:pPr>
        <w:spacing w:before="200"/>
        <w:jc w:val="both"/>
        <w:rPr>
          <w:b/>
          <w:sz w:val="24"/>
          <w:szCs w:val="24"/>
          <w:lang w:eastAsia="ru-RU"/>
        </w:rPr>
      </w:pPr>
      <w:r w:rsidRPr="001552A4">
        <w:rPr>
          <w:b/>
          <w:sz w:val="24"/>
          <w:szCs w:val="24"/>
          <w:lang w:eastAsia="ru-RU"/>
        </w:rPr>
        <w:t xml:space="preserve">           Фонетическая сторона речи.</w:t>
      </w:r>
    </w:p>
    <w:p w:rsidR="007226E4" w:rsidRPr="001552A4" w:rsidRDefault="007226E4" w:rsidP="007226E4">
      <w:pPr>
        <w:spacing w:before="200"/>
        <w:jc w:val="both"/>
        <w:rPr>
          <w:sz w:val="24"/>
          <w:szCs w:val="24"/>
          <w:lang w:eastAsia="ru-RU"/>
        </w:rPr>
      </w:pPr>
      <w:r w:rsidRPr="001552A4">
        <w:rPr>
          <w:sz w:val="24"/>
          <w:szCs w:val="24"/>
          <w:lang w:eastAsia="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226E4" w:rsidRPr="001552A4" w:rsidRDefault="007226E4" w:rsidP="007226E4">
      <w:pPr>
        <w:spacing w:before="200"/>
        <w:jc w:val="both"/>
        <w:rPr>
          <w:sz w:val="24"/>
          <w:szCs w:val="24"/>
          <w:lang w:eastAsia="ru-RU"/>
        </w:rPr>
      </w:pPr>
      <w:r w:rsidRPr="001552A4">
        <w:rPr>
          <w:sz w:val="24"/>
          <w:szCs w:val="24"/>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226E4" w:rsidRPr="001552A4" w:rsidRDefault="007226E4" w:rsidP="007226E4">
      <w:pPr>
        <w:spacing w:before="200"/>
        <w:jc w:val="both"/>
        <w:rPr>
          <w:sz w:val="24"/>
          <w:szCs w:val="24"/>
          <w:lang w:eastAsia="ru-RU"/>
        </w:rPr>
      </w:pPr>
      <w:r w:rsidRPr="001552A4">
        <w:rPr>
          <w:sz w:val="24"/>
          <w:szCs w:val="24"/>
          <w:lang w:eastAsia="ru-RU"/>
        </w:rP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7226E4" w:rsidRPr="001552A4" w:rsidRDefault="007226E4" w:rsidP="007226E4">
      <w:pPr>
        <w:spacing w:before="200"/>
        <w:jc w:val="both"/>
        <w:rPr>
          <w:b/>
          <w:sz w:val="24"/>
          <w:szCs w:val="24"/>
          <w:lang w:eastAsia="ru-RU"/>
        </w:rPr>
      </w:pPr>
      <w:r w:rsidRPr="001552A4">
        <w:rPr>
          <w:b/>
          <w:sz w:val="24"/>
          <w:szCs w:val="24"/>
          <w:lang w:eastAsia="ru-RU"/>
        </w:rPr>
        <w:t>Орфография и пунктуация.</w:t>
      </w:r>
    </w:p>
    <w:p w:rsidR="007226E4" w:rsidRPr="001552A4" w:rsidRDefault="007226E4" w:rsidP="007226E4">
      <w:pPr>
        <w:spacing w:before="200"/>
        <w:jc w:val="both"/>
        <w:rPr>
          <w:sz w:val="24"/>
          <w:szCs w:val="24"/>
          <w:lang w:eastAsia="ru-RU"/>
        </w:rPr>
      </w:pPr>
      <w:r w:rsidRPr="001552A4">
        <w:rPr>
          <w:sz w:val="24"/>
          <w:szCs w:val="24"/>
          <w:lang w:eastAsia="ru-RU"/>
        </w:rPr>
        <w:t>Правильное написание изученных слов.</w:t>
      </w:r>
    </w:p>
    <w:p w:rsidR="007226E4" w:rsidRPr="001552A4" w:rsidRDefault="007226E4" w:rsidP="007226E4">
      <w:pPr>
        <w:spacing w:before="200"/>
        <w:jc w:val="both"/>
        <w:rPr>
          <w:sz w:val="24"/>
          <w:szCs w:val="24"/>
          <w:lang w:eastAsia="ru-RU"/>
        </w:rPr>
      </w:pPr>
      <w:r w:rsidRPr="001552A4">
        <w:rPr>
          <w:sz w:val="24"/>
          <w:szCs w:val="24"/>
          <w:lang w:eastAsia="ru-RU"/>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7226E4" w:rsidRPr="001552A4" w:rsidRDefault="007226E4" w:rsidP="007226E4">
      <w:pPr>
        <w:spacing w:before="200"/>
        <w:jc w:val="both"/>
        <w:rPr>
          <w:sz w:val="24"/>
          <w:szCs w:val="24"/>
          <w:lang w:eastAsia="ru-RU"/>
        </w:rPr>
      </w:pPr>
      <w:r w:rsidRPr="001552A4">
        <w:rPr>
          <w:sz w:val="24"/>
          <w:szCs w:val="24"/>
          <w:lang w:eastAsia="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7226E4" w:rsidRPr="001552A4" w:rsidRDefault="007226E4" w:rsidP="007226E4">
      <w:pPr>
        <w:spacing w:before="200"/>
        <w:jc w:val="both"/>
        <w:rPr>
          <w:sz w:val="24"/>
          <w:szCs w:val="24"/>
          <w:lang w:eastAsia="ru-RU"/>
        </w:rPr>
      </w:pPr>
      <w:r w:rsidRPr="001552A4">
        <w:rPr>
          <w:sz w:val="24"/>
          <w:szCs w:val="24"/>
          <w:lang w:eastAsia="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226E4" w:rsidRPr="001552A4" w:rsidRDefault="007226E4" w:rsidP="007226E4">
      <w:pPr>
        <w:spacing w:before="200"/>
        <w:jc w:val="both"/>
        <w:rPr>
          <w:b/>
          <w:sz w:val="24"/>
          <w:szCs w:val="24"/>
          <w:lang w:eastAsia="ru-RU"/>
        </w:rPr>
      </w:pPr>
      <w:r w:rsidRPr="001552A4">
        <w:rPr>
          <w:b/>
          <w:sz w:val="24"/>
          <w:szCs w:val="24"/>
          <w:lang w:eastAsia="ru-RU"/>
        </w:rPr>
        <w:t>Лексическая сторона речи. (Английский язык)</w:t>
      </w:r>
    </w:p>
    <w:p w:rsidR="007226E4" w:rsidRPr="001552A4" w:rsidRDefault="007226E4" w:rsidP="007226E4">
      <w:pPr>
        <w:spacing w:before="200"/>
        <w:jc w:val="both"/>
        <w:rPr>
          <w:sz w:val="24"/>
          <w:szCs w:val="24"/>
          <w:lang w:eastAsia="ru-RU"/>
        </w:rPr>
      </w:pPr>
      <w:r w:rsidRPr="001552A4">
        <w:rPr>
          <w:sz w:val="24"/>
          <w:szCs w:val="24"/>
          <w:lang w:eastAsia="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226E4" w:rsidRPr="001552A4" w:rsidRDefault="007226E4" w:rsidP="007226E4">
      <w:pPr>
        <w:spacing w:before="200"/>
        <w:jc w:val="both"/>
        <w:rPr>
          <w:sz w:val="24"/>
          <w:szCs w:val="24"/>
          <w:lang w:eastAsia="ru-RU"/>
        </w:rPr>
      </w:pPr>
      <w:r w:rsidRPr="001552A4">
        <w:rPr>
          <w:sz w:val="24"/>
          <w:szCs w:val="24"/>
          <w:lang w:eastAsia="ru-RU"/>
        </w:rP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7226E4" w:rsidRPr="001552A4" w:rsidRDefault="007226E4" w:rsidP="007226E4">
      <w:pPr>
        <w:spacing w:before="200"/>
        <w:jc w:val="both"/>
        <w:rPr>
          <w:sz w:val="24"/>
          <w:szCs w:val="24"/>
          <w:lang w:eastAsia="ru-RU"/>
        </w:rPr>
      </w:pPr>
      <w:r w:rsidRPr="001552A4">
        <w:rPr>
          <w:sz w:val="24"/>
          <w:szCs w:val="24"/>
          <w:lang w:eastAsia="ru-RU"/>
        </w:rPr>
        <w:t>Основные способы словообразования: аффиксация:</w:t>
      </w:r>
    </w:p>
    <w:p w:rsidR="007226E4" w:rsidRPr="001552A4" w:rsidRDefault="007226E4" w:rsidP="007226E4">
      <w:pPr>
        <w:spacing w:before="200"/>
        <w:jc w:val="both"/>
        <w:rPr>
          <w:sz w:val="24"/>
          <w:szCs w:val="24"/>
          <w:lang w:eastAsia="ru-RU"/>
        </w:rPr>
      </w:pPr>
      <w:r w:rsidRPr="001552A4">
        <w:rPr>
          <w:sz w:val="24"/>
          <w:szCs w:val="24"/>
          <w:lang w:eastAsia="ru-RU"/>
        </w:rPr>
        <w:t>образование глаголов при помощи префиксов dis-, mis-, re-, over-, under- и суффиксов -ise/-ize, -en;</w:t>
      </w:r>
    </w:p>
    <w:p w:rsidR="007226E4" w:rsidRPr="001552A4" w:rsidRDefault="007226E4" w:rsidP="007226E4">
      <w:pPr>
        <w:spacing w:before="200"/>
        <w:jc w:val="both"/>
        <w:rPr>
          <w:sz w:val="24"/>
          <w:szCs w:val="24"/>
          <w:lang w:eastAsia="ru-RU"/>
        </w:rPr>
      </w:pPr>
      <w:r w:rsidRPr="001552A4">
        <w:rPr>
          <w:sz w:val="24"/>
          <w:szCs w:val="24"/>
          <w:lang w:eastAsia="ru-RU"/>
        </w:rPr>
        <w:t>образование имен существительных при помощи префиксов un-, in-/im-, il-/ir- и суффиксов -ance/-ence, -er/-or, -ing, -ist, -ity, -ment, -ness, -sion/-tion, -ship;</w:t>
      </w:r>
    </w:p>
    <w:p w:rsidR="007226E4" w:rsidRPr="001552A4" w:rsidRDefault="007226E4" w:rsidP="007226E4">
      <w:pPr>
        <w:spacing w:before="200"/>
        <w:jc w:val="both"/>
        <w:rPr>
          <w:sz w:val="24"/>
          <w:szCs w:val="24"/>
          <w:lang w:eastAsia="ru-RU"/>
        </w:rPr>
      </w:pPr>
      <w:r w:rsidRPr="001552A4">
        <w:rPr>
          <w:sz w:val="24"/>
          <w:szCs w:val="24"/>
          <w:lang w:eastAsia="ru-RU"/>
        </w:rPr>
        <w:t>образование имен прилагательных при помощи префиксов un-, in-/im-, il-/ir-, inter-, non-, post-, pre- и суффиксов -able/-ible, -al, -ed, -ese, -ful, -ian/-an, -ical, -ing, -ish, -ive, -less, -ly, -ous, -y;</w:t>
      </w:r>
    </w:p>
    <w:p w:rsidR="007226E4" w:rsidRPr="001552A4" w:rsidRDefault="007226E4" w:rsidP="007226E4">
      <w:pPr>
        <w:spacing w:before="200"/>
        <w:jc w:val="both"/>
        <w:rPr>
          <w:sz w:val="24"/>
          <w:szCs w:val="24"/>
          <w:lang w:eastAsia="ru-RU"/>
        </w:rPr>
      </w:pPr>
      <w:r w:rsidRPr="001552A4">
        <w:rPr>
          <w:sz w:val="24"/>
          <w:szCs w:val="24"/>
          <w:lang w:eastAsia="ru-RU"/>
        </w:rPr>
        <w:t>образование наречий при помощи префиксов un-, in-/im-, il-/ir- и суффикса -ly;</w:t>
      </w:r>
    </w:p>
    <w:p w:rsidR="007226E4" w:rsidRPr="001552A4" w:rsidRDefault="007226E4" w:rsidP="007226E4">
      <w:pPr>
        <w:spacing w:before="200"/>
        <w:jc w:val="both"/>
        <w:rPr>
          <w:sz w:val="24"/>
          <w:szCs w:val="24"/>
          <w:lang w:eastAsia="ru-RU"/>
        </w:rPr>
      </w:pPr>
      <w:r w:rsidRPr="001552A4">
        <w:rPr>
          <w:sz w:val="24"/>
          <w:szCs w:val="24"/>
          <w:lang w:eastAsia="ru-RU"/>
        </w:rPr>
        <w:t>образование числительных при помощи суффиксов -teen, -ty, -th;</w:t>
      </w:r>
    </w:p>
    <w:p w:rsidR="007226E4" w:rsidRPr="001552A4" w:rsidRDefault="007226E4" w:rsidP="007226E4">
      <w:pPr>
        <w:spacing w:before="200"/>
        <w:jc w:val="both"/>
        <w:rPr>
          <w:sz w:val="24"/>
          <w:szCs w:val="24"/>
          <w:lang w:eastAsia="ru-RU"/>
        </w:rPr>
      </w:pPr>
      <w:r w:rsidRPr="001552A4">
        <w:rPr>
          <w:sz w:val="24"/>
          <w:szCs w:val="24"/>
          <w:lang w:eastAsia="ru-RU"/>
        </w:rPr>
        <w:t>словосложение:</w:t>
      </w:r>
    </w:p>
    <w:p w:rsidR="007226E4" w:rsidRPr="001552A4" w:rsidRDefault="007226E4" w:rsidP="007226E4">
      <w:pPr>
        <w:spacing w:before="200"/>
        <w:jc w:val="both"/>
        <w:rPr>
          <w:sz w:val="24"/>
          <w:szCs w:val="24"/>
          <w:lang w:eastAsia="ru-RU"/>
        </w:rPr>
      </w:pPr>
      <w:r w:rsidRPr="001552A4">
        <w:rPr>
          <w:sz w:val="24"/>
          <w:szCs w:val="24"/>
          <w:lang w:eastAsia="ru-RU"/>
        </w:rPr>
        <w:t>образование сложных существительных путем соединения основ существительных (football);</w:t>
      </w:r>
    </w:p>
    <w:p w:rsidR="007226E4" w:rsidRPr="001552A4" w:rsidRDefault="007226E4" w:rsidP="007226E4">
      <w:pPr>
        <w:spacing w:before="200"/>
        <w:jc w:val="both"/>
        <w:rPr>
          <w:sz w:val="24"/>
          <w:szCs w:val="24"/>
          <w:lang w:eastAsia="ru-RU"/>
        </w:rPr>
      </w:pPr>
      <w:r w:rsidRPr="001552A4">
        <w:rPr>
          <w:sz w:val="24"/>
          <w:szCs w:val="24"/>
          <w:lang w:eastAsia="ru-RU"/>
        </w:rPr>
        <w:t>образование сложных существительных путем соединения основы прилагательного с основой существительного (blue-bell);</w:t>
      </w:r>
    </w:p>
    <w:p w:rsidR="007226E4" w:rsidRPr="001552A4" w:rsidRDefault="007226E4" w:rsidP="007226E4">
      <w:pPr>
        <w:spacing w:before="200"/>
        <w:jc w:val="both"/>
        <w:rPr>
          <w:sz w:val="24"/>
          <w:szCs w:val="24"/>
          <w:lang w:eastAsia="ru-RU"/>
        </w:rPr>
      </w:pPr>
      <w:r w:rsidRPr="001552A4">
        <w:rPr>
          <w:sz w:val="24"/>
          <w:szCs w:val="24"/>
          <w:lang w:eastAsia="ru-RU"/>
        </w:rPr>
        <w:t>образование сложных существительных путем соединения основ существительных с предлогом (father-in-law);</w:t>
      </w:r>
    </w:p>
    <w:p w:rsidR="007226E4" w:rsidRPr="001552A4" w:rsidRDefault="007226E4" w:rsidP="007226E4">
      <w:pPr>
        <w:spacing w:before="200"/>
        <w:jc w:val="both"/>
        <w:rPr>
          <w:sz w:val="24"/>
          <w:szCs w:val="24"/>
          <w:lang w:eastAsia="ru-RU"/>
        </w:rPr>
      </w:pPr>
      <w:r w:rsidRPr="001552A4">
        <w:rPr>
          <w:sz w:val="24"/>
          <w:szCs w:val="24"/>
          <w:lang w:eastAsia="ru-RU"/>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7226E4" w:rsidRPr="001552A4" w:rsidRDefault="007226E4" w:rsidP="007226E4">
      <w:pPr>
        <w:spacing w:before="200"/>
        <w:jc w:val="both"/>
        <w:rPr>
          <w:sz w:val="24"/>
          <w:szCs w:val="24"/>
          <w:lang w:eastAsia="ru-RU"/>
        </w:rPr>
      </w:pPr>
      <w:r w:rsidRPr="001552A4">
        <w:rPr>
          <w:sz w:val="24"/>
          <w:szCs w:val="24"/>
          <w:lang w:eastAsia="ru-RU"/>
        </w:rPr>
        <w:t>образование сложных прилагательных путем соединения наречия с основой причастия II (well-behaved);</w:t>
      </w:r>
    </w:p>
    <w:p w:rsidR="007226E4" w:rsidRPr="001552A4" w:rsidRDefault="007226E4" w:rsidP="007226E4">
      <w:pPr>
        <w:spacing w:before="200"/>
        <w:jc w:val="both"/>
        <w:rPr>
          <w:sz w:val="24"/>
          <w:szCs w:val="24"/>
          <w:lang w:eastAsia="ru-RU"/>
        </w:rPr>
      </w:pPr>
      <w:r w:rsidRPr="001552A4">
        <w:rPr>
          <w:sz w:val="24"/>
          <w:szCs w:val="24"/>
          <w:lang w:eastAsia="ru-RU"/>
        </w:rPr>
        <w:t>образование сложных прилагательных путем соединения основы прилагательного с основой причастия I (nice-looking); конверсия:</w:t>
      </w:r>
    </w:p>
    <w:p w:rsidR="007226E4" w:rsidRPr="001552A4" w:rsidRDefault="007226E4" w:rsidP="007226E4">
      <w:pPr>
        <w:spacing w:before="200"/>
        <w:jc w:val="both"/>
        <w:rPr>
          <w:sz w:val="24"/>
          <w:szCs w:val="24"/>
          <w:lang w:eastAsia="ru-RU"/>
        </w:rPr>
      </w:pPr>
      <w:r w:rsidRPr="001552A4">
        <w:rPr>
          <w:sz w:val="24"/>
          <w:szCs w:val="24"/>
          <w:lang w:eastAsia="ru-RU"/>
        </w:rPr>
        <w:t>образование образование имен существительных от неопределенной формы глаголов (to run - a run);</w:t>
      </w:r>
    </w:p>
    <w:p w:rsidR="007226E4" w:rsidRPr="001552A4" w:rsidRDefault="007226E4" w:rsidP="007226E4">
      <w:pPr>
        <w:spacing w:before="200"/>
        <w:jc w:val="both"/>
        <w:rPr>
          <w:sz w:val="24"/>
          <w:szCs w:val="24"/>
          <w:lang w:eastAsia="ru-RU"/>
        </w:rPr>
      </w:pPr>
      <w:r w:rsidRPr="001552A4">
        <w:rPr>
          <w:sz w:val="24"/>
          <w:szCs w:val="24"/>
          <w:lang w:eastAsia="ru-RU"/>
        </w:rPr>
        <w:t>образование имен существительных от прилагательных (rich people - the rich);</w:t>
      </w:r>
    </w:p>
    <w:p w:rsidR="007226E4" w:rsidRPr="001552A4" w:rsidRDefault="007226E4" w:rsidP="007226E4">
      <w:pPr>
        <w:spacing w:before="200"/>
        <w:jc w:val="both"/>
        <w:rPr>
          <w:sz w:val="24"/>
          <w:szCs w:val="24"/>
          <w:lang w:eastAsia="ru-RU"/>
        </w:rPr>
      </w:pPr>
      <w:r w:rsidRPr="001552A4">
        <w:rPr>
          <w:sz w:val="24"/>
          <w:szCs w:val="24"/>
          <w:lang w:eastAsia="ru-RU"/>
        </w:rPr>
        <w:t>образование глаголов от имен существительных (a hand - to hand);</w:t>
      </w:r>
    </w:p>
    <w:p w:rsidR="007226E4" w:rsidRPr="001552A4" w:rsidRDefault="007226E4" w:rsidP="007226E4">
      <w:pPr>
        <w:spacing w:before="200"/>
        <w:jc w:val="both"/>
        <w:rPr>
          <w:sz w:val="24"/>
          <w:szCs w:val="24"/>
          <w:lang w:eastAsia="ru-RU"/>
        </w:rPr>
      </w:pPr>
      <w:r w:rsidRPr="001552A4">
        <w:rPr>
          <w:sz w:val="24"/>
          <w:szCs w:val="24"/>
          <w:lang w:eastAsia="ru-RU"/>
        </w:rPr>
        <w:t>образование глаголов от имен прилагательных (cool - to cool).</w:t>
      </w:r>
    </w:p>
    <w:p w:rsidR="007226E4" w:rsidRPr="001552A4" w:rsidRDefault="007226E4" w:rsidP="007226E4">
      <w:pPr>
        <w:spacing w:before="200"/>
        <w:jc w:val="both"/>
        <w:rPr>
          <w:sz w:val="24"/>
          <w:szCs w:val="24"/>
          <w:lang w:eastAsia="ru-RU"/>
        </w:rPr>
      </w:pPr>
      <w:r w:rsidRPr="001552A4">
        <w:rPr>
          <w:sz w:val="24"/>
          <w:szCs w:val="24"/>
          <w:lang w:eastAsia="ru-RU"/>
        </w:rPr>
        <w:t>Имена прилагательные на -ed и -ing (excited - exciting).</w:t>
      </w:r>
    </w:p>
    <w:p w:rsidR="007226E4" w:rsidRPr="001552A4" w:rsidRDefault="007226E4" w:rsidP="007226E4">
      <w:pPr>
        <w:spacing w:before="200"/>
        <w:jc w:val="both"/>
        <w:rPr>
          <w:sz w:val="24"/>
          <w:szCs w:val="24"/>
          <w:lang w:eastAsia="ru-RU"/>
        </w:rPr>
      </w:pPr>
      <w:r w:rsidRPr="001552A4">
        <w:rPr>
          <w:sz w:val="24"/>
          <w:szCs w:val="24"/>
          <w:lang w:eastAsia="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226E4" w:rsidRPr="001552A4" w:rsidRDefault="007226E4" w:rsidP="007226E4">
      <w:pPr>
        <w:spacing w:before="200"/>
        <w:jc w:val="both"/>
        <w:rPr>
          <w:sz w:val="24"/>
          <w:szCs w:val="24"/>
          <w:lang w:eastAsia="ru-RU"/>
        </w:rPr>
      </w:pPr>
      <w:r w:rsidRPr="001552A4">
        <w:rPr>
          <w:sz w:val="24"/>
          <w:szCs w:val="24"/>
          <w:lang w:eastAsia="ru-RU"/>
        </w:rPr>
        <w:t>Различные средства связи для обеспечения целостности и логичности устного/письменного высказывания.</w:t>
      </w:r>
    </w:p>
    <w:p w:rsidR="007226E4" w:rsidRPr="001552A4" w:rsidRDefault="007226E4" w:rsidP="007226E4">
      <w:pPr>
        <w:spacing w:before="200"/>
        <w:jc w:val="both"/>
        <w:rPr>
          <w:sz w:val="24"/>
          <w:szCs w:val="24"/>
          <w:lang w:eastAsia="ru-RU"/>
        </w:rPr>
      </w:pPr>
    </w:p>
    <w:p w:rsidR="007226E4" w:rsidRPr="001552A4" w:rsidRDefault="007226E4" w:rsidP="007226E4">
      <w:pPr>
        <w:spacing w:before="200"/>
        <w:jc w:val="both"/>
        <w:rPr>
          <w:b/>
          <w:sz w:val="24"/>
          <w:szCs w:val="24"/>
          <w:lang w:eastAsia="ru-RU"/>
        </w:rPr>
      </w:pPr>
      <w:r w:rsidRPr="001552A4">
        <w:rPr>
          <w:b/>
          <w:sz w:val="24"/>
          <w:szCs w:val="24"/>
          <w:lang w:eastAsia="ru-RU"/>
        </w:rPr>
        <w:t>Лексическая сторона речи. (Немецкий язык)</w:t>
      </w:r>
    </w:p>
    <w:p w:rsidR="007226E4" w:rsidRPr="001552A4" w:rsidRDefault="007226E4" w:rsidP="007226E4">
      <w:pPr>
        <w:spacing w:before="200"/>
        <w:jc w:val="both"/>
        <w:rPr>
          <w:sz w:val="24"/>
          <w:szCs w:val="24"/>
          <w:lang w:eastAsia="ru-RU"/>
        </w:rPr>
      </w:pPr>
      <w:r w:rsidRPr="001552A4">
        <w:rPr>
          <w:sz w:val="24"/>
          <w:szCs w:val="24"/>
          <w:lang w:eastAsia="ru-RU"/>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226E4" w:rsidRPr="001552A4" w:rsidRDefault="007226E4" w:rsidP="007226E4">
      <w:pPr>
        <w:spacing w:before="200"/>
        <w:jc w:val="both"/>
        <w:rPr>
          <w:sz w:val="24"/>
          <w:szCs w:val="24"/>
          <w:lang w:eastAsia="ru-RU"/>
        </w:rPr>
      </w:pPr>
      <w:r w:rsidRPr="001552A4">
        <w:rPr>
          <w:sz w:val="24"/>
          <w:szCs w:val="24"/>
          <w:lang w:eastAsia="ru-RU"/>
        </w:rP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7226E4" w:rsidRPr="001552A4" w:rsidRDefault="007226E4" w:rsidP="007226E4">
      <w:pPr>
        <w:spacing w:before="200"/>
        <w:jc w:val="both"/>
        <w:rPr>
          <w:sz w:val="24"/>
          <w:szCs w:val="24"/>
          <w:lang w:eastAsia="ru-RU"/>
        </w:rPr>
      </w:pPr>
      <w:r w:rsidRPr="001552A4">
        <w:rPr>
          <w:sz w:val="24"/>
          <w:szCs w:val="24"/>
          <w:lang w:eastAsia="ru-RU"/>
        </w:rPr>
        <w:t>Основные способы словообразования:</w:t>
      </w:r>
    </w:p>
    <w:p w:rsidR="007226E4" w:rsidRPr="001552A4" w:rsidRDefault="007226E4" w:rsidP="007226E4">
      <w:pPr>
        <w:spacing w:before="200"/>
        <w:jc w:val="both"/>
        <w:rPr>
          <w:sz w:val="24"/>
          <w:szCs w:val="24"/>
          <w:lang w:eastAsia="ru-RU"/>
        </w:rPr>
      </w:pPr>
      <w:r w:rsidRPr="001552A4">
        <w:rPr>
          <w:sz w:val="24"/>
          <w:szCs w:val="24"/>
          <w:lang w:eastAsia="ru-RU"/>
        </w:rPr>
        <w:t>аффиксация: образование</w:t>
      </w:r>
    </w:p>
    <w:p w:rsidR="007226E4" w:rsidRPr="001552A4" w:rsidRDefault="007226E4" w:rsidP="007226E4">
      <w:pPr>
        <w:spacing w:before="200"/>
        <w:jc w:val="both"/>
        <w:rPr>
          <w:sz w:val="24"/>
          <w:szCs w:val="24"/>
          <w:lang w:eastAsia="ru-RU"/>
        </w:rPr>
      </w:pPr>
      <w:r w:rsidRPr="001552A4">
        <w:rPr>
          <w:sz w:val="24"/>
          <w:szCs w:val="24"/>
          <w:lang w:eastAsia="ru-RU"/>
        </w:rPr>
        <w:t xml:space="preserve">имен существительных при помощи суффиксов -er, -ler, -in, -chen, -keit, -heit, - ung, -schaft, -ion, -e, </w:t>
      </w:r>
      <w:r w:rsidRPr="001552A4">
        <w:rPr>
          <w:noProof/>
          <w:position w:val="-4"/>
          <w:sz w:val="24"/>
          <w:szCs w:val="24"/>
          <w:lang w:eastAsia="ru-RU"/>
        </w:rPr>
        <w:drawing>
          <wp:inline distT="0" distB="0" distL="0" distR="0" wp14:anchorId="54A7E002" wp14:editId="47497DCD">
            <wp:extent cx="295275" cy="18097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1552A4">
        <w:rPr>
          <w:sz w:val="24"/>
          <w:szCs w:val="24"/>
          <w:lang w:eastAsia="ru-RU"/>
        </w:rPr>
        <w:t>;</w:t>
      </w:r>
    </w:p>
    <w:p w:rsidR="007226E4" w:rsidRPr="001552A4" w:rsidRDefault="007226E4" w:rsidP="007226E4">
      <w:pPr>
        <w:spacing w:before="200"/>
        <w:jc w:val="both"/>
        <w:rPr>
          <w:sz w:val="24"/>
          <w:szCs w:val="24"/>
          <w:lang w:eastAsia="ru-RU"/>
        </w:rPr>
      </w:pPr>
      <w:r w:rsidRPr="001552A4">
        <w:rPr>
          <w:sz w:val="24"/>
          <w:szCs w:val="24"/>
          <w:lang w:eastAsia="ru-RU"/>
        </w:rPr>
        <w:t>имен прилагательных при помощи суффиксов -ig, -lich, -isch, -los;</w:t>
      </w:r>
    </w:p>
    <w:p w:rsidR="007226E4" w:rsidRPr="001552A4" w:rsidRDefault="007226E4" w:rsidP="007226E4">
      <w:pPr>
        <w:spacing w:before="200"/>
        <w:jc w:val="both"/>
        <w:rPr>
          <w:sz w:val="24"/>
          <w:szCs w:val="24"/>
          <w:lang w:eastAsia="ru-RU"/>
        </w:rPr>
      </w:pPr>
      <w:r w:rsidRPr="001552A4">
        <w:rPr>
          <w:sz w:val="24"/>
          <w:szCs w:val="24"/>
          <w:lang w:eastAsia="ru-RU"/>
        </w:rPr>
        <w:t>имен существительных, имен прилагательных, наречий при помощи отрицательного префикса un- (</w:t>
      </w:r>
      <w:r w:rsidRPr="001552A4">
        <w:rPr>
          <w:noProof/>
          <w:position w:val="-5"/>
          <w:sz w:val="24"/>
          <w:szCs w:val="24"/>
          <w:lang w:eastAsia="ru-RU"/>
        </w:rPr>
        <w:drawing>
          <wp:inline distT="0" distB="0" distL="0" distR="0" wp14:anchorId="0C145110" wp14:editId="0276943B">
            <wp:extent cx="771525" cy="20002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1552A4">
        <w:rPr>
          <w:sz w:val="24"/>
          <w:szCs w:val="24"/>
          <w:lang w:eastAsia="ru-RU"/>
        </w:rPr>
        <w:t xml:space="preserve">, das </w:t>
      </w:r>
      <w:r w:rsidRPr="001552A4">
        <w:rPr>
          <w:noProof/>
          <w:position w:val="-5"/>
          <w:sz w:val="24"/>
          <w:szCs w:val="24"/>
          <w:lang w:eastAsia="ru-RU"/>
        </w:rPr>
        <w:drawing>
          <wp:inline distT="0" distB="0" distL="0" distR="0" wp14:anchorId="07D807C4" wp14:editId="05AEAA0C">
            <wp:extent cx="581025" cy="20002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1552A4">
        <w:rPr>
          <w:sz w:val="24"/>
          <w:szCs w:val="24"/>
          <w:lang w:eastAsia="ru-RU"/>
        </w:rPr>
        <w:t>);</w:t>
      </w:r>
    </w:p>
    <w:p w:rsidR="007226E4" w:rsidRPr="001552A4" w:rsidRDefault="007226E4" w:rsidP="007226E4">
      <w:pPr>
        <w:spacing w:before="200"/>
        <w:jc w:val="both"/>
        <w:rPr>
          <w:sz w:val="24"/>
          <w:szCs w:val="24"/>
          <w:lang w:eastAsia="ru-RU"/>
        </w:rPr>
      </w:pPr>
      <w:r w:rsidRPr="001552A4">
        <w:rPr>
          <w:sz w:val="24"/>
          <w:szCs w:val="24"/>
          <w:lang w:eastAsia="ru-RU"/>
        </w:rPr>
        <w:t xml:space="preserve">числительных при помощи суффиксов -zehn, -zig, </w:t>
      </w:r>
      <w:r w:rsidRPr="001552A4">
        <w:rPr>
          <w:noProof/>
          <w:position w:val="-5"/>
          <w:sz w:val="24"/>
          <w:szCs w:val="24"/>
          <w:lang w:eastAsia="ru-RU"/>
        </w:rPr>
        <w:drawing>
          <wp:inline distT="0" distB="0" distL="0" distR="0" wp14:anchorId="5FFCD6A7" wp14:editId="01C3A7BA">
            <wp:extent cx="295275" cy="20002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1552A4">
        <w:rPr>
          <w:sz w:val="24"/>
          <w:szCs w:val="24"/>
          <w:lang w:eastAsia="ru-RU"/>
        </w:rPr>
        <w:t>, -te, ste.</w:t>
      </w:r>
    </w:p>
    <w:p w:rsidR="007226E4" w:rsidRPr="001552A4" w:rsidRDefault="007226E4" w:rsidP="007226E4">
      <w:pPr>
        <w:spacing w:before="200"/>
        <w:jc w:val="both"/>
        <w:rPr>
          <w:sz w:val="24"/>
          <w:szCs w:val="24"/>
          <w:lang w:eastAsia="ru-RU"/>
        </w:rPr>
      </w:pPr>
      <w:r w:rsidRPr="001552A4">
        <w:rPr>
          <w:sz w:val="24"/>
          <w:szCs w:val="24"/>
          <w:lang w:eastAsia="ru-RU"/>
        </w:rPr>
        <w:t>словосложение: образование</w:t>
      </w:r>
    </w:p>
    <w:p w:rsidR="007226E4" w:rsidRPr="001552A4" w:rsidRDefault="007226E4" w:rsidP="007226E4">
      <w:pPr>
        <w:spacing w:before="200"/>
        <w:jc w:val="both"/>
        <w:rPr>
          <w:sz w:val="24"/>
          <w:szCs w:val="24"/>
          <w:lang w:eastAsia="ru-RU"/>
        </w:rPr>
      </w:pPr>
      <w:r w:rsidRPr="001552A4">
        <w:rPr>
          <w:sz w:val="24"/>
          <w:szCs w:val="24"/>
          <w:lang w:eastAsia="ru-RU"/>
        </w:rPr>
        <w:t>сложных существительных путем соединения основ существительных (der Wintersport, das Klassenzimmer);</w:t>
      </w:r>
    </w:p>
    <w:p w:rsidR="007226E4" w:rsidRPr="001552A4" w:rsidRDefault="007226E4" w:rsidP="007226E4">
      <w:pPr>
        <w:spacing w:before="200"/>
        <w:jc w:val="both"/>
        <w:rPr>
          <w:sz w:val="24"/>
          <w:szCs w:val="24"/>
          <w:lang w:eastAsia="ru-RU"/>
        </w:rPr>
      </w:pPr>
      <w:r w:rsidRPr="001552A4">
        <w:rPr>
          <w:sz w:val="24"/>
          <w:szCs w:val="24"/>
          <w:lang w:eastAsia="ru-RU"/>
        </w:rPr>
        <w:t>сложных существительных путем соединения основы глагола и основы существительного (der Schreibtisch);</w:t>
      </w:r>
    </w:p>
    <w:p w:rsidR="007226E4" w:rsidRPr="001552A4" w:rsidRDefault="007226E4" w:rsidP="007226E4">
      <w:pPr>
        <w:spacing w:before="200"/>
        <w:jc w:val="both"/>
        <w:rPr>
          <w:sz w:val="24"/>
          <w:szCs w:val="24"/>
          <w:lang w:eastAsia="ru-RU"/>
        </w:rPr>
      </w:pPr>
      <w:r w:rsidRPr="001552A4">
        <w:rPr>
          <w:sz w:val="24"/>
          <w:szCs w:val="24"/>
          <w:lang w:eastAsia="ru-RU"/>
        </w:rPr>
        <w:t>сложных существительных путем соединения основы прилагательного иосновы существительного (die Kleinstadt);</w:t>
      </w:r>
    </w:p>
    <w:p w:rsidR="007226E4" w:rsidRPr="001552A4" w:rsidRDefault="007226E4" w:rsidP="007226E4">
      <w:pPr>
        <w:spacing w:before="200"/>
        <w:jc w:val="both"/>
        <w:rPr>
          <w:sz w:val="24"/>
          <w:szCs w:val="24"/>
          <w:lang w:eastAsia="ru-RU"/>
        </w:rPr>
      </w:pPr>
      <w:r w:rsidRPr="001552A4">
        <w:rPr>
          <w:sz w:val="24"/>
          <w:szCs w:val="24"/>
          <w:lang w:eastAsia="ru-RU"/>
        </w:rPr>
        <w:t>сложных прилагательных путем соединения основ прилагательных (dunkelblau).</w:t>
      </w:r>
    </w:p>
    <w:p w:rsidR="007226E4" w:rsidRPr="001552A4" w:rsidRDefault="007226E4" w:rsidP="007226E4">
      <w:pPr>
        <w:spacing w:before="200"/>
        <w:jc w:val="both"/>
        <w:rPr>
          <w:sz w:val="24"/>
          <w:szCs w:val="24"/>
          <w:lang w:eastAsia="ru-RU"/>
        </w:rPr>
      </w:pPr>
      <w:r w:rsidRPr="001552A4">
        <w:rPr>
          <w:sz w:val="24"/>
          <w:szCs w:val="24"/>
          <w:lang w:eastAsia="ru-RU"/>
        </w:rPr>
        <w:t>конверсия: образование</w:t>
      </w:r>
    </w:p>
    <w:p w:rsidR="007226E4" w:rsidRPr="001552A4" w:rsidRDefault="007226E4" w:rsidP="007226E4">
      <w:pPr>
        <w:spacing w:before="200"/>
        <w:jc w:val="both"/>
        <w:rPr>
          <w:sz w:val="24"/>
          <w:szCs w:val="24"/>
          <w:lang w:eastAsia="ru-RU"/>
        </w:rPr>
      </w:pPr>
      <w:r w:rsidRPr="001552A4">
        <w:rPr>
          <w:sz w:val="24"/>
          <w:szCs w:val="24"/>
          <w:lang w:eastAsia="ru-RU"/>
        </w:rPr>
        <w:t>имен существительных от неопределенной формы глагола (das Lesen);</w:t>
      </w:r>
    </w:p>
    <w:p w:rsidR="007226E4" w:rsidRPr="001552A4" w:rsidRDefault="007226E4" w:rsidP="007226E4">
      <w:pPr>
        <w:spacing w:before="200"/>
        <w:jc w:val="both"/>
        <w:rPr>
          <w:sz w:val="24"/>
          <w:szCs w:val="24"/>
          <w:lang w:eastAsia="ru-RU"/>
        </w:rPr>
      </w:pPr>
      <w:r w:rsidRPr="001552A4">
        <w:rPr>
          <w:sz w:val="24"/>
          <w:szCs w:val="24"/>
          <w:lang w:eastAsia="ru-RU"/>
        </w:rPr>
        <w:t>имен существительных от основы глагола без изменения корневой гласной (der Anfang);</w:t>
      </w:r>
    </w:p>
    <w:p w:rsidR="007226E4" w:rsidRPr="001552A4" w:rsidRDefault="007226E4" w:rsidP="007226E4">
      <w:pPr>
        <w:spacing w:before="200"/>
        <w:jc w:val="both"/>
        <w:rPr>
          <w:sz w:val="24"/>
          <w:szCs w:val="24"/>
          <w:lang w:eastAsia="ru-RU"/>
        </w:rPr>
      </w:pPr>
      <w:r w:rsidRPr="001552A4">
        <w:rPr>
          <w:sz w:val="24"/>
          <w:szCs w:val="24"/>
          <w:lang w:eastAsia="ru-RU"/>
        </w:rPr>
        <w:t>имен существительных от основы глагола с изменением корневой гласной (der Sprung);</w:t>
      </w:r>
    </w:p>
    <w:p w:rsidR="007226E4" w:rsidRPr="001552A4" w:rsidRDefault="007226E4" w:rsidP="007226E4">
      <w:pPr>
        <w:spacing w:before="200"/>
        <w:jc w:val="both"/>
        <w:rPr>
          <w:sz w:val="24"/>
          <w:szCs w:val="24"/>
          <w:lang w:eastAsia="ru-RU"/>
        </w:rPr>
      </w:pPr>
      <w:r w:rsidRPr="001552A4">
        <w:rPr>
          <w:sz w:val="24"/>
          <w:szCs w:val="24"/>
          <w:lang w:eastAsia="ru-RU"/>
        </w:rPr>
        <w:t>имен существительных от прилагательных (das Beste, der Deutsche, die Bekannte).</w:t>
      </w:r>
    </w:p>
    <w:p w:rsidR="007226E4" w:rsidRPr="001552A4" w:rsidRDefault="007226E4" w:rsidP="007226E4">
      <w:pPr>
        <w:spacing w:before="200"/>
        <w:jc w:val="both"/>
        <w:rPr>
          <w:sz w:val="24"/>
          <w:szCs w:val="24"/>
          <w:lang w:eastAsia="ru-RU"/>
        </w:rPr>
      </w:pPr>
      <w:r w:rsidRPr="001552A4">
        <w:rPr>
          <w:sz w:val="24"/>
          <w:szCs w:val="24"/>
          <w:lang w:eastAsia="ru-RU"/>
        </w:rPr>
        <w:t>Многозначные лексические единицы. Синонимы. Антонимы. Интернациональные слова. Сокращения и аббревиатуры.</w:t>
      </w:r>
    </w:p>
    <w:p w:rsidR="007226E4" w:rsidRPr="001552A4" w:rsidRDefault="007226E4" w:rsidP="007226E4">
      <w:pPr>
        <w:spacing w:before="200"/>
        <w:jc w:val="both"/>
        <w:rPr>
          <w:sz w:val="24"/>
          <w:szCs w:val="24"/>
          <w:lang w:eastAsia="ru-RU"/>
        </w:rPr>
      </w:pPr>
      <w:r w:rsidRPr="001552A4">
        <w:rPr>
          <w:sz w:val="24"/>
          <w:szCs w:val="24"/>
          <w:lang w:eastAsia="ru-RU"/>
        </w:rPr>
        <w:t>Различные средства связи для обеспечения целостности и логичности устного/письменного высказывания.</w:t>
      </w:r>
    </w:p>
    <w:p w:rsidR="007226E4" w:rsidRPr="001552A4" w:rsidRDefault="007226E4" w:rsidP="007226E4">
      <w:pPr>
        <w:spacing w:before="200"/>
        <w:jc w:val="both"/>
        <w:rPr>
          <w:sz w:val="24"/>
          <w:szCs w:val="24"/>
          <w:lang w:eastAsia="ru-RU"/>
        </w:rPr>
      </w:pPr>
    </w:p>
    <w:p w:rsidR="007226E4" w:rsidRPr="001552A4" w:rsidRDefault="007226E4" w:rsidP="007226E4">
      <w:pPr>
        <w:spacing w:before="200"/>
        <w:jc w:val="both"/>
        <w:rPr>
          <w:b/>
          <w:sz w:val="24"/>
          <w:szCs w:val="24"/>
          <w:lang w:eastAsia="ru-RU"/>
        </w:rPr>
      </w:pPr>
      <w:r w:rsidRPr="001552A4">
        <w:rPr>
          <w:b/>
          <w:sz w:val="24"/>
          <w:szCs w:val="24"/>
          <w:lang w:eastAsia="ru-RU"/>
        </w:rPr>
        <w:t>Грамматическая сторона речи. (Английский язык)</w:t>
      </w:r>
    </w:p>
    <w:p w:rsidR="007226E4" w:rsidRPr="001552A4" w:rsidRDefault="007226E4" w:rsidP="007226E4">
      <w:pPr>
        <w:spacing w:before="200"/>
        <w:jc w:val="both"/>
        <w:rPr>
          <w:sz w:val="24"/>
          <w:szCs w:val="24"/>
          <w:lang w:eastAsia="ru-RU"/>
        </w:rPr>
      </w:pPr>
      <w:r w:rsidRPr="001552A4">
        <w:rPr>
          <w:sz w:val="24"/>
          <w:szCs w:val="24"/>
          <w:lang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226E4" w:rsidRPr="001552A4" w:rsidRDefault="007226E4" w:rsidP="007226E4">
      <w:pPr>
        <w:spacing w:before="200"/>
        <w:jc w:val="both"/>
        <w:rPr>
          <w:sz w:val="24"/>
          <w:szCs w:val="24"/>
          <w:lang w:eastAsia="ru-RU"/>
        </w:rPr>
      </w:pPr>
      <w:r w:rsidRPr="001552A4">
        <w:rPr>
          <w:sz w:val="24"/>
          <w:szCs w:val="24"/>
          <w:lang w:eastAsia="ru-RU"/>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7226E4" w:rsidRPr="001552A4" w:rsidRDefault="007226E4" w:rsidP="007226E4">
      <w:pPr>
        <w:spacing w:before="200"/>
        <w:jc w:val="both"/>
        <w:rPr>
          <w:sz w:val="24"/>
          <w:szCs w:val="24"/>
          <w:lang w:eastAsia="ru-RU"/>
        </w:rPr>
      </w:pPr>
      <w:r w:rsidRPr="001552A4">
        <w:rPr>
          <w:sz w:val="24"/>
          <w:szCs w:val="24"/>
          <w:lang w:eastAsia="ru-RU"/>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7226E4" w:rsidRPr="001552A4" w:rsidRDefault="007226E4" w:rsidP="007226E4">
      <w:pPr>
        <w:spacing w:before="200"/>
        <w:jc w:val="both"/>
        <w:rPr>
          <w:sz w:val="24"/>
          <w:szCs w:val="24"/>
          <w:lang w:eastAsia="ru-RU"/>
        </w:rPr>
      </w:pPr>
      <w:r w:rsidRPr="001552A4">
        <w:rPr>
          <w:sz w:val="24"/>
          <w:szCs w:val="24"/>
          <w:lang w:eastAsia="ru-RU"/>
        </w:rPr>
        <w:t>Предложения с начальным It.</w:t>
      </w:r>
    </w:p>
    <w:p w:rsidR="007226E4" w:rsidRPr="001552A4" w:rsidRDefault="007226E4" w:rsidP="007226E4">
      <w:pPr>
        <w:spacing w:before="200"/>
        <w:jc w:val="both"/>
        <w:rPr>
          <w:sz w:val="24"/>
          <w:szCs w:val="24"/>
          <w:lang w:eastAsia="ru-RU"/>
        </w:rPr>
      </w:pPr>
      <w:r w:rsidRPr="001552A4">
        <w:rPr>
          <w:sz w:val="24"/>
          <w:szCs w:val="24"/>
          <w:lang w:eastAsia="ru-RU"/>
        </w:rPr>
        <w:t>Предложения с начальным There + to be.</w:t>
      </w:r>
    </w:p>
    <w:p w:rsidR="007226E4" w:rsidRPr="001552A4" w:rsidRDefault="007226E4" w:rsidP="007226E4">
      <w:pPr>
        <w:spacing w:before="200"/>
        <w:jc w:val="both"/>
        <w:rPr>
          <w:sz w:val="24"/>
          <w:szCs w:val="24"/>
          <w:lang w:val="en-US" w:eastAsia="ru-RU"/>
        </w:rPr>
      </w:pPr>
      <w:r w:rsidRPr="001552A4">
        <w:rPr>
          <w:sz w:val="24"/>
          <w:szCs w:val="24"/>
          <w:lang w:eastAsia="ru-RU"/>
        </w:rPr>
        <w:t>Предложения</w:t>
      </w:r>
      <w:r w:rsidRPr="001552A4">
        <w:rPr>
          <w:sz w:val="24"/>
          <w:szCs w:val="24"/>
          <w:lang w:val="en-US" w:eastAsia="ru-RU"/>
        </w:rPr>
        <w:t xml:space="preserve"> </w:t>
      </w:r>
      <w:r w:rsidRPr="001552A4">
        <w:rPr>
          <w:sz w:val="24"/>
          <w:szCs w:val="24"/>
          <w:lang w:eastAsia="ru-RU"/>
        </w:rPr>
        <w:t>с</w:t>
      </w:r>
      <w:r w:rsidRPr="001552A4">
        <w:rPr>
          <w:sz w:val="24"/>
          <w:szCs w:val="24"/>
          <w:lang w:val="en-US" w:eastAsia="ru-RU"/>
        </w:rPr>
        <w:t xml:space="preserve"> </w:t>
      </w:r>
      <w:r w:rsidRPr="001552A4">
        <w:rPr>
          <w:sz w:val="24"/>
          <w:szCs w:val="24"/>
          <w:lang w:eastAsia="ru-RU"/>
        </w:rPr>
        <w:t>глагольными</w:t>
      </w:r>
      <w:r w:rsidRPr="001552A4">
        <w:rPr>
          <w:sz w:val="24"/>
          <w:szCs w:val="24"/>
          <w:lang w:val="en-US" w:eastAsia="ru-RU"/>
        </w:rPr>
        <w:t xml:space="preserve"> </w:t>
      </w:r>
      <w:r w:rsidRPr="001552A4">
        <w:rPr>
          <w:sz w:val="24"/>
          <w:szCs w:val="24"/>
          <w:lang w:eastAsia="ru-RU"/>
        </w:rPr>
        <w:t>конструкциями</w:t>
      </w:r>
      <w:r w:rsidRPr="001552A4">
        <w:rPr>
          <w:sz w:val="24"/>
          <w:szCs w:val="24"/>
          <w:lang w:val="en-US" w:eastAsia="ru-RU"/>
        </w:rPr>
        <w:t xml:space="preserve">, </w:t>
      </w:r>
      <w:r w:rsidRPr="001552A4">
        <w:rPr>
          <w:sz w:val="24"/>
          <w:szCs w:val="24"/>
          <w:lang w:eastAsia="ru-RU"/>
        </w:rPr>
        <w:t>содержащими</w:t>
      </w:r>
      <w:r w:rsidRPr="001552A4">
        <w:rPr>
          <w:sz w:val="24"/>
          <w:szCs w:val="24"/>
          <w:lang w:val="en-US" w:eastAsia="ru-RU"/>
        </w:rPr>
        <w:t xml:space="preserve"> </w:t>
      </w:r>
      <w:r w:rsidRPr="001552A4">
        <w:rPr>
          <w:sz w:val="24"/>
          <w:szCs w:val="24"/>
          <w:lang w:eastAsia="ru-RU"/>
        </w:rPr>
        <w:t>глаголы</w:t>
      </w:r>
      <w:r w:rsidRPr="001552A4">
        <w:rPr>
          <w:sz w:val="24"/>
          <w:szCs w:val="24"/>
          <w:lang w:val="en-US" w:eastAsia="ru-RU"/>
        </w:rPr>
        <w:t>-</w:t>
      </w:r>
      <w:r w:rsidRPr="001552A4">
        <w:rPr>
          <w:sz w:val="24"/>
          <w:szCs w:val="24"/>
          <w:lang w:eastAsia="ru-RU"/>
        </w:rPr>
        <w:t>связки</w:t>
      </w:r>
      <w:r w:rsidRPr="001552A4">
        <w:rPr>
          <w:sz w:val="24"/>
          <w:szCs w:val="24"/>
          <w:lang w:val="en-US" w:eastAsia="ru-RU"/>
        </w:rPr>
        <w:t xml:space="preserve"> to be, to look, to seem, to feel (He looks/seems/feels happy.).</w:t>
      </w:r>
    </w:p>
    <w:p w:rsidR="007226E4" w:rsidRPr="001552A4" w:rsidRDefault="007226E4" w:rsidP="007226E4">
      <w:pPr>
        <w:spacing w:before="200"/>
        <w:jc w:val="both"/>
        <w:rPr>
          <w:sz w:val="24"/>
          <w:szCs w:val="24"/>
          <w:lang w:eastAsia="ru-RU"/>
        </w:rPr>
      </w:pPr>
      <w:r w:rsidRPr="001552A4">
        <w:rPr>
          <w:sz w:val="24"/>
          <w:szCs w:val="24"/>
          <w:lang w:eastAsia="ru-RU"/>
        </w:rPr>
        <w:t>Предложения со сложным подлежащим - Complex Subject.</w:t>
      </w:r>
    </w:p>
    <w:p w:rsidR="007226E4" w:rsidRPr="001552A4" w:rsidRDefault="007226E4" w:rsidP="007226E4">
      <w:pPr>
        <w:spacing w:before="200"/>
        <w:jc w:val="both"/>
        <w:rPr>
          <w:sz w:val="24"/>
          <w:szCs w:val="24"/>
          <w:lang w:val="en-US" w:eastAsia="ru-RU"/>
        </w:rPr>
      </w:pPr>
      <w:r w:rsidRPr="001552A4">
        <w:rPr>
          <w:sz w:val="24"/>
          <w:szCs w:val="24"/>
          <w:lang w:eastAsia="ru-RU"/>
        </w:rPr>
        <w:t>Предложения</w:t>
      </w:r>
      <w:r w:rsidRPr="001552A4">
        <w:rPr>
          <w:sz w:val="24"/>
          <w:szCs w:val="24"/>
          <w:lang w:val="en-US" w:eastAsia="ru-RU"/>
        </w:rPr>
        <w:t xml:space="preserve"> </w:t>
      </w:r>
      <w:r w:rsidRPr="001552A4">
        <w:rPr>
          <w:sz w:val="24"/>
          <w:szCs w:val="24"/>
          <w:lang w:eastAsia="ru-RU"/>
        </w:rPr>
        <w:t>со</w:t>
      </w:r>
      <w:r w:rsidRPr="001552A4">
        <w:rPr>
          <w:sz w:val="24"/>
          <w:szCs w:val="24"/>
          <w:lang w:val="en-US" w:eastAsia="ru-RU"/>
        </w:rPr>
        <w:t xml:space="preserve"> </w:t>
      </w:r>
      <w:r w:rsidRPr="001552A4">
        <w:rPr>
          <w:sz w:val="24"/>
          <w:szCs w:val="24"/>
          <w:lang w:eastAsia="ru-RU"/>
        </w:rPr>
        <w:t>сложным</w:t>
      </w:r>
      <w:r w:rsidRPr="001552A4">
        <w:rPr>
          <w:sz w:val="24"/>
          <w:szCs w:val="24"/>
          <w:lang w:val="en-US" w:eastAsia="ru-RU"/>
        </w:rPr>
        <w:t xml:space="preserve"> </w:t>
      </w:r>
      <w:r w:rsidRPr="001552A4">
        <w:rPr>
          <w:sz w:val="24"/>
          <w:szCs w:val="24"/>
          <w:lang w:eastAsia="ru-RU"/>
        </w:rPr>
        <w:t>дополнением</w:t>
      </w:r>
      <w:r w:rsidRPr="001552A4">
        <w:rPr>
          <w:sz w:val="24"/>
          <w:szCs w:val="24"/>
          <w:lang w:val="en-US" w:eastAsia="ru-RU"/>
        </w:rPr>
        <w:t xml:space="preserve"> - Complex Object (I want you to help me. I saw her cross/crossing the road. I want to have my hair cut.).</w:t>
      </w:r>
    </w:p>
    <w:p w:rsidR="007226E4" w:rsidRPr="001552A4" w:rsidRDefault="007226E4" w:rsidP="007226E4">
      <w:pPr>
        <w:spacing w:before="200"/>
        <w:jc w:val="both"/>
        <w:rPr>
          <w:sz w:val="24"/>
          <w:szCs w:val="24"/>
          <w:lang w:val="en-US" w:eastAsia="ru-RU"/>
        </w:rPr>
      </w:pPr>
      <w:r w:rsidRPr="001552A4">
        <w:rPr>
          <w:sz w:val="24"/>
          <w:szCs w:val="24"/>
          <w:lang w:eastAsia="ru-RU"/>
        </w:rPr>
        <w:t>Сложносочиненные</w:t>
      </w:r>
      <w:r w:rsidRPr="001552A4">
        <w:rPr>
          <w:sz w:val="24"/>
          <w:szCs w:val="24"/>
          <w:lang w:val="en-US" w:eastAsia="ru-RU"/>
        </w:rPr>
        <w:t xml:space="preserve"> </w:t>
      </w:r>
      <w:r w:rsidRPr="001552A4">
        <w:rPr>
          <w:sz w:val="24"/>
          <w:szCs w:val="24"/>
          <w:lang w:eastAsia="ru-RU"/>
        </w:rPr>
        <w:t>предложения</w:t>
      </w:r>
      <w:r w:rsidRPr="001552A4">
        <w:rPr>
          <w:sz w:val="24"/>
          <w:szCs w:val="24"/>
          <w:lang w:val="en-US" w:eastAsia="ru-RU"/>
        </w:rPr>
        <w:t xml:space="preserve"> </w:t>
      </w:r>
      <w:r w:rsidRPr="001552A4">
        <w:rPr>
          <w:sz w:val="24"/>
          <w:szCs w:val="24"/>
          <w:lang w:eastAsia="ru-RU"/>
        </w:rPr>
        <w:t>с</w:t>
      </w:r>
      <w:r w:rsidRPr="001552A4">
        <w:rPr>
          <w:sz w:val="24"/>
          <w:szCs w:val="24"/>
          <w:lang w:val="en-US" w:eastAsia="ru-RU"/>
        </w:rPr>
        <w:t xml:space="preserve"> </w:t>
      </w:r>
      <w:r w:rsidRPr="001552A4">
        <w:rPr>
          <w:sz w:val="24"/>
          <w:szCs w:val="24"/>
          <w:lang w:eastAsia="ru-RU"/>
        </w:rPr>
        <w:t>сочинительными</w:t>
      </w:r>
      <w:r w:rsidRPr="001552A4">
        <w:rPr>
          <w:sz w:val="24"/>
          <w:szCs w:val="24"/>
          <w:lang w:val="en-US" w:eastAsia="ru-RU"/>
        </w:rPr>
        <w:t xml:space="preserve"> </w:t>
      </w:r>
      <w:r w:rsidRPr="001552A4">
        <w:rPr>
          <w:sz w:val="24"/>
          <w:szCs w:val="24"/>
          <w:lang w:eastAsia="ru-RU"/>
        </w:rPr>
        <w:t>союзами</w:t>
      </w:r>
      <w:r w:rsidRPr="001552A4">
        <w:rPr>
          <w:sz w:val="24"/>
          <w:szCs w:val="24"/>
          <w:lang w:val="en-US" w:eastAsia="ru-RU"/>
        </w:rPr>
        <w:t xml:space="preserve"> and, but, or.</w:t>
      </w:r>
    </w:p>
    <w:p w:rsidR="007226E4" w:rsidRPr="001552A4" w:rsidRDefault="007226E4" w:rsidP="007226E4">
      <w:pPr>
        <w:spacing w:before="200"/>
        <w:jc w:val="both"/>
        <w:rPr>
          <w:sz w:val="24"/>
          <w:szCs w:val="24"/>
          <w:lang w:val="en-US" w:eastAsia="ru-RU"/>
        </w:rPr>
      </w:pPr>
      <w:r w:rsidRPr="001552A4">
        <w:rPr>
          <w:sz w:val="24"/>
          <w:szCs w:val="24"/>
          <w:lang w:eastAsia="ru-RU"/>
        </w:rPr>
        <w:t>Сложноподчиненные</w:t>
      </w:r>
      <w:r w:rsidRPr="001552A4">
        <w:rPr>
          <w:sz w:val="24"/>
          <w:szCs w:val="24"/>
          <w:lang w:val="en-US" w:eastAsia="ru-RU"/>
        </w:rPr>
        <w:t xml:space="preserve"> </w:t>
      </w:r>
      <w:r w:rsidRPr="001552A4">
        <w:rPr>
          <w:sz w:val="24"/>
          <w:szCs w:val="24"/>
          <w:lang w:eastAsia="ru-RU"/>
        </w:rPr>
        <w:t>предложения</w:t>
      </w:r>
      <w:r w:rsidRPr="001552A4">
        <w:rPr>
          <w:sz w:val="24"/>
          <w:szCs w:val="24"/>
          <w:lang w:val="en-US" w:eastAsia="ru-RU"/>
        </w:rPr>
        <w:t xml:space="preserve"> </w:t>
      </w:r>
      <w:r w:rsidRPr="001552A4">
        <w:rPr>
          <w:sz w:val="24"/>
          <w:szCs w:val="24"/>
          <w:lang w:eastAsia="ru-RU"/>
        </w:rPr>
        <w:t>с</w:t>
      </w:r>
      <w:r w:rsidRPr="001552A4">
        <w:rPr>
          <w:sz w:val="24"/>
          <w:szCs w:val="24"/>
          <w:lang w:val="en-US" w:eastAsia="ru-RU"/>
        </w:rPr>
        <w:t xml:space="preserve"> </w:t>
      </w:r>
      <w:r w:rsidRPr="001552A4">
        <w:rPr>
          <w:sz w:val="24"/>
          <w:szCs w:val="24"/>
          <w:lang w:eastAsia="ru-RU"/>
        </w:rPr>
        <w:t>союзами</w:t>
      </w:r>
      <w:r w:rsidRPr="001552A4">
        <w:rPr>
          <w:sz w:val="24"/>
          <w:szCs w:val="24"/>
          <w:lang w:val="en-US" w:eastAsia="ru-RU"/>
        </w:rPr>
        <w:t xml:space="preserve"> </w:t>
      </w:r>
      <w:r w:rsidRPr="001552A4">
        <w:rPr>
          <w:sz w:val="24"/>
          <w:szCs w:val="24"/>
          <w:lang w:eastAsia="ru-RU"/>
        </w:rPr>
        <w:t>и</w:t>
      </w:r>
      <w:r w:rsidRPr="001552A4">
        <w:rPr>
          <w:sz w:val="24"/>
          <w:szCs w:val="24"/>
          <w:lang w:val="en-US" w:eastAsia="ru-RU"/>
        </w:rPr>
        <w:t xml:space="preserve"> </w:t>
      </w:r>
      <w:r w:rsidRPr="001552A4">
        <w:rPr>
          <w:sz w:val="24"/>
          <w:szCs w:val="24"/>
          <w:lang w:eastAsia="ru-RU"/>
        </w:rPr>
        <w:t>союзными</w:t>
      </w:r>
      <w:r w:rsidRPr="001552A4">
        <w:rPr>
          <w:sz w:val="24"/>
          <w:szCs w:val="24"/>
          <w:lang w:val="en-US" w:eastAsia="ru-RU"/>
        </w:rPr>
        <w:t xml:space="preserve"> </w:t>
      </w:r>
      <w:r w:rsidRPr="001552A4">
        <w:rPr>
          <w:sz w:val="24"/>
          <w:szCs w:val="24"/>
          <w:lang w:eastAsia="ru-RU"/>
        </w:rPr>
        <w:t>словами</w:t>
      </w:r>
      <w:r w:rsidRPr="001552A4">
        <w:rPr>
          <w:sz w:val="24"/>
          <w:szCs w:val="24"/>
          <w:lang w:val="en-US" w:eastAsia="ru-RU"/>
        </w:rPr>
        <w:t xml:space="preserve"> because, if, when, where, what, why, how.</w:t>
      </w:r>
    </w:p>
    <w:p w:rsidR="007226E4" w:rsidRPr="001552A4" w:rsidRDefault="007226E4" w:rsidP="007226E4">
      <w:pPr>
        <w:spacing w:before="200"/>
        <w:jc w:val="both"/>
        <w:rPr>
          <w:sz w:val="24"/>
          <w:szCs w:val="24"/>
          <w:lang w:eastAsia="ru-RU"/>
        </w:rPr>
      </w:pPr>
      <w:r w:rsidRPr="001552A4">
        <w:rPr>
          <w:sz w:val="24"/>
          <w:szCs w:val="24"/>
          <w:lang w:eastAsia="ru-RU"/>
        </w:rPr>
        <w:t>Сложноподчиненные предложения с определительными придаточными с союзными словами who, which, that.</w:t>
      </w:r>
    </w:p>
    <w:p w:rsidR="007226E4" w:rsidRPr="001552A4" w:rsidRDefault="007226E4" w:rsidP="007226E4">
      <w:pPr>
        <w:spacing w:before="200"/>
        <w:jc w:val="both"/>
        <w:rPr>
          <w:sz w:val="24"/>
          <w:szCs w:val="24"/>
          <w:lang w:eastAsia="ru-RU"/>
        </w:rPr>
      </w:pPr>
      <w:r w:rsidRPr="001552A4">
        <w:rPr>
          <w:sz w:val="24"/>
          <w:szCs w:val="24"/>
          <w:lang w:eastAsia="ru-RU"/>
        </w:rPr>
        <w:t>Сложноподчиненные предложения с союзными словами whoever, whatever, however, whenever.</w:t>
      </w:r>
    </w:p>
    <w:p w:rsidR="007226E4" w:rsidRPr="001552A4" w:rsidRDefault="007226E4" w:rsidP="007226E4">
      <w:pPr>
        <w:spacing w:before="200"/>
        <w:jc w:val="both"/>
        <w:rPr>
          <w:sz w:val="24"/>
          <w:szCs w:val="24"/>
          <w:lang w:eastAsia="ru-RU"/>
        </w:rPr>
      </w:pPr>
      <w:r w:rsidRPr="001552A4">
        <w:rPr>
          <w:sz w:val="24"/>
          <w:szCs w:val="24"/>
          <w:lang w:eastAsia="ru-RU"/>
        </w:rPr>
        <w:t>Условные предложения с глаголами в изъявительном наклонении (Conditional 0, Conditional I) и с глаголами в сослагательном наклонении (Conditional II).</w:t>
      </w:r>
    </w:p>
    <w:p w:rsidR="007226E4" w:rsidRPr="001552A4" w:rsidRDefault="007226E4" w:rsidP="007226E4">
      <w:pPr>
        <w:spacing w:before="200"/>
        <w:jc w:val="both"/>
        <w:rPr>
          <w:sz w:val="24"/>
          <w:szCs w:val="24"/>
          <w:lang w:val="en-US" w:eastAsia="ru-RU"/>
        </w:rPr>
      </w:pPr>
      <w:r w:rsidRPr="001552A4">
        <w:rPr>
          <w:sz w:val="24"/>
          <w:szCs w:val="24"/>
          <w:lang w:eastAsia="ru-RU"/>
        </w:rPr>
        <w:t>Все</w:t>
      </w:r>
      <w:r w:rsidRPr="001552A4">
        <w:rPr>
          <w:sz w:val="24"/>
          <w:szCs w:val="24"/>
          <w:lang w:val="en-US" w:eastAsia="ru-RU"/>
        </w:rPr>
        <w:t xml:space="preserve"> </w:t>
      </w:r>
      <w:r w:rsidRPr="001552A4">
        <w:rPr>
          <w:sz w:val="24"/>
          <w:szCs w:val="24"/>
          <w:lang w:eastAsia="ru-RU"/>
        </w:rPr>
        <w:t>типы</w:t>
      </w:r>
      <w:r w:rsidRPr="001552A4">
        <w:rPr>
          <w:sz w:val="24"/>
          <w:szCs w:val="24"/>
          <w:lang w:val="en-US" w:eastAsia="ru-RU"/>
        </w:rPr>
        <w:t xml:space="preserve"> </w:t>
      </w:r>
      <w:r w:rsidRPr="001552A4">
        <w:rPr>
          <w:sz w:val="24"/>
          <w:szCs w:val="24"/>
          <w:lang w:eastAsia="ru-RU"/>
        </w:rPr>
        <w:t>вопросительных</w:t>
      </w:r>
      <w:r w:rsidRPr="001552A4">
        <w:rPr>
          <w:sz w:val="24"/>
          <w:szCs w:val="24"/>
          <w:lang w:val="en-US" w:eastAsia="ru-RU"/>
        </w:rPr>
        <w:t xml:space="preserve"> </w:t>
      </w:r>
      <w:r w:rsidRPr="001552A4">
        <w:rPr>
          <w:sz w:val="24"/>
          <w:szCs w:val="24"/>
          <w:lang w:eastAsia="ru-RU"/>
        </w:rPr>
        <w:t>предложений</w:t>
      </w:r>
      <w:r w:rsidRPr="001552A4">
        <w:rPr>
          <w:sz w:val="24"/>
          <w:szCs w:val="24"/>
          <w:lang w:val="en-US" w:eastAsia="ru-RU"/>
        </w:rPr>
        <w:t xml:space="preserve"> (</w:t>
      </w:r>
      <w:r w:rsidRPr="001552A4">
        <w:rPr>
          <w:sz w:val="24"/>
          <w:szCs w:val="24"/>
          <w:lang w:eastAsia="ru-RU"/>
        </w:rPr>
        <w:t>общий</w:t>
      </w:r>
      <w:r w:rsidRPr="001552A4">
        <w:rPr>
          <w:sz w:val="24"/>
          <w:szCs w:val="24"/>
          <w:lang w:val="en-US" w:eastAsia="ru-RU"/>
        </w:rPr>
        <w:t xml:space="preserve">, </w:t>
      </w:r>
      <w:r w:rsidRPr="001552A4">
        <w:rPr>
          <w:sz w:val="24"/>
          <w:szCs w:val="24"/>
          <w:lang w:eastAsia="ru-RU"/>
        </w:rPr>
        <w:t>специальный</w:t>
      </w:r>
      <w:r w:rsidRPr="001552A4">
        <w:rPr>
          <w:sz w:val="24"/>
          <w:szCs w:val="24"/>
          <w:lang w:val="en-US" w:eastAsia="ru-RU"/>
        </w:rPr>
        <w:t xml:space="preserve">, </w:t>
      </w:r>
      <w:r w:rsidRPr="001552A4">
        <w:rPr>
          <w:sz w:val="24"/>
          <w:szCs w:val="24"/>
          <w:lang w:eastAsia="ru-RU"/>
        </w:rPr>
        <w:t>альтернативный</w:t>
      </w:r>
      <w:r w:rsidRPr="001552A4">
        <w:rPr>
          <w:sz w:val="24"/>
          <w:szCs w:val="24"/>
          <w:lang w:val="en-US" w:eastAsia="ru-RU"/>
        </w:rPr>
        <w:t xml:space="preserve">, </w:t>
      </w:r>
      <w:r w:rsidRPr="001552A4">
        <w:rPr>
          <w:sz w:val="24"/>
          <w:szCs w:val="24"/>
          <w:lang w:eastAsia="ru-RU"/>
        </w:rPr>
        <w:t>разделительный</w:t>
      </w:r>
      <w:r w:rsidRPr="001552A4">
        <w:rPr>
          <w:sz w:val="24"/>
          <w:szCs w:val="24"/>
          <w:lang w:val="en-US" w:eastAsia="ru-RU"/>
        </w:rPr>
        <w:t xml:space="preserve"> </w:t>
      </w:r>
      <w:r w:rsidRPr="001552A4">
        <w:rPr>
          <w:sz w:val="24"/>
          <w:szCs w:val="24"/>
          <w:lang w:eastAsia="ru-RU"/>
        </w:rPr>
        <w:t>вопросы</w:t>
      </w:r>
      <w:r w:rsidRPr="001552A4">
        <w:rPr>
          <w:sz w:val="24"/>
          <w:szCs w:val="24"/>
          <w:lang w:val="en-US" w:eastAsia="ru-RU"/>
        </w:rPr>
        <w:t xml:space="preserve"> </w:t>
      </w:r>
      <w:r w:rsidRPr="001552A4">
        <w:rPr>
          <w:sz w:val="24"/>
          <w:szCs w:val="24"/>
          <w:lang w:eastAsia="ru-RU"/>
        </w:rPr>
        <w:t>в</w:t>
      </w:r>
      <w:r w:rsidRPr="001552A4">
        <w:rPr>
          <w:sz w:val="24"/>
          <w:szCs w:val="24"/>
          <w:lang w:val="en-US" w:eastAsia="ru-RU"/>
        </w:rPr>
        <w:t xml:space="preserve"> Present/Past/Future Simple Tense, Present/Past Continuous Tense, Present/Past Perfect Tense, Present Perfect Continuous Tense).</w:t>
      </w:r>
    </w:p>
    <w:p w:rsidR="007226E4" w:rsidRPr="001552A4" w:rsidRDefault="007226E4" w:rsidP="007226E4">
      <w:pPr>
        <w:spacing w:before="200"/>
        <w:jc w:val="both"/>
        <w:rPr>
          <w:sz w:val="24"/>
          <w:szCs w:val="24"/>
          <w:lang w:eastAsia="ru-RU"/>
        </w:rPr>
      </w:pPr>
      <w:r w:rsidRPr="001552A4">
        <w:rPr>
          <w:sz w:val="24"/>
          <w:szCs w:val="24"/>
          <w:lang w:eastAsia="ru-RU"/>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7226E4" w:rsidRPr="001552A4" w:rsidRDefault="007226E4" w:rsidP="007226E4">
      <w:pPr>
        <w:spacing w:before="200"/>
        <w:jc w:val="both"/>
        <w:rPr>
          <w:sz w:val="24"/>
          <w:szCs w:val="24"/>
          <w:lang w:eastAsia="ru-RU"/>
        </w:rPr>
      </w:pPr>
      <w:r w:rsidRPr="001552A4">
        <w:rPr>
          <w:sz w:val="24"/>
          <w:szCs w:val="24"/>
          <w:lang w:eastAsia="ru-RU"/>
        </w:rPr>
        <w:t>Модальные глаголы в косвенной речи в настоящем и прошедшем времени.</w:t>
      </w:r>
    </w:p>
    <w:p w:rsidR="007226E4" w:rsidRPr="001552A4" w:rsidRDefault="007226E4" w:rsidP="007226E4">
      <w:pPr>
        <w:spacing w:before="200"/>
        <w:jc w:val="both"/>
        <w:rPr>
          <w:sz w:val="24"/>
          <w:szCs w:val="24"/>
          <w:lang w:val="en-US" w:eastAsia="ru-RU"/>
        </w:rPr>
      </w:pPr>
      <w:r w:rsidRPr="001552A4">
        <w:rPr>
          <w:sz w:val="24"/>
          <w:szCs w:val="24"/>
          <w:lang w:eastAsia="ru-RU"/>
        </w:rPr>
        <w:t>Предложения</w:t>
      </w:r>
      <w:r w:rsidRPr="001552A4">
        <w:rPr>
          <w:sz w:val="24"/>
          <w:szCs w:val="24"/>
          <w:lang w:val="en-US" w:eastAsia="ru-RU"/>
        </w:rPr>
        <w:t xml:space="preserve"> </w:t>
      </w:r>
      <w:r w:rsidRPr="001552A4">
        <w:rPr>
          <w:sz w:val="24"/>
          <w:szCs w:val="24"/>
          <w:lang w:eastAsia="ru-RU"/>
        </w:rPr>
        <w:t>с</w:t>
      </w:r>
      <w:r w:rsidRPr="001552A4">
        <w:rPr>
          <w:sz w:val="24"/>
          <w:szCs w:val="24"/>
          <w:lang w:val="en-US" w:eastAsia="ru-RU"/>
        </w:rPr>
        <w:t xml:space="preserve"> </w:t>
      </w:r>
      <w:r w:rsidRPr="001552A4">
        <w:rPr>
          <w:sz w:val="24"/>
          <w:szCs w:val="24"/>
          <w:lang w:eastAsia="ru-RU"/>
        </w:rPr>
        <w:t>конструкциями</w:t>
      </w:r>
      <w:r w:rsidRPr="001552A4">
        <w:rPr>
          <w:sz w:val="24"/>
          <w:szCs w:val="24"/>
          <w:lang w:val="en-US" w:eastAsia="ru-RU"/>
        </w:rPr>
        <w:t xml:space="preserve"> as ... as, not so ... as, both ... and ..., either ... or, neither ... nor.</w:t>
      </w:r>
    </w:p>
    <w:p w:rsidR="007226E4" w:rsidRPr="001552A4" w:rsidRDefault="007226E4" w:rsidP="007226E4">
      <w:pPr>
        <w:spacing w:before="200"/>
        <w:jc w:val="both"/>
        <w:rPr>
          <w:sz w:val="24"/>
          <w:szCs w:val="24"/>
          <w:lang w:eastAsia="ru-RU"/>
        </w:rPr>
      </w:pPr>
      <w:r w:rsidRPr="001552A4">
        <w:rPr>
          <w:sz w:val="24"/>
          <w:szCs w:val="24"/>
          <w:lang w:eastAsia="ru-RU"/>
        </w:rPr>
        <w:t>Предложения с I wish...</w:t>
      </w:r>
    </w:p>
    <w:p w:rsidR="007226E4" w:rsidRPr="001552A4" w:rsidRDefault="007226E4" w:rsidP="007226E4">
      <w:pPr>
        <w:spacing w:before="200"/>
        <w:jc w:val="both"/>
        <w:rPr>
          <w:sz w:val="24"/>
          <w:szCs w:val="24"/>
          <w:lang w:eastAsia="ru-RU"/>
        </w:rPr>
      </w:pPr>
      <w:r w:rsidRPr="001552A4">
        <w:rPr>
          <w:sz w:val="24"/>
          <w:szCs w:val="24"/>
          <w:lang w:eastAsia="ru-RU"/>
        </w:rPr>
        <w:t>Конструкции с глаголами на -ing: to love/hate doing smth.</w:t>
      </w:r>
    </w:p>
    <w:p w:rsidR="007226E4" w:rsidRPr="001552A4" w:rsidRDefault="007226E4" w:rsidP="007226E4">
      <w:pPr>
        <w:spacing w:before="200"/>
        <w:jc w:val="both"/>
        <w:rPr>
          <w:sz w:val="24"/>
          <w:szCs w:val="24"/>
          <w:lang w:val="en-US" w:eastAsia="ru-RU"/>
        </w:rPr>
      </w:pPr>
      <w:r w:rsidRPr="001552A4">
        <w:rPr>
          <w:sz w:val="24"/>
          <w:szCs w:val="24"/>
          <w:lang w:eastAsia="ru-RU"/>
        </w:rPr>
        <w:t>Конструкции</w:t>
      </w:r>
      <w:r w:rsidRPr="001552A4">
        <w:rPr>
          <w:sz w:val="24"/>
          <w:szCs w:val="24"/>
          <w:lang w:val="en-US" w:eastAsia="ru-RU"/>
        </w:rPr>
        <w:t xml:space="preserve"> </w:t>
      </w:r>
      <w:r w:rsidRPr="001552A4">
        <w:rPr>
          <w:sz w:val="24"/>
          <w:szCs w:val="24"/>
          <w:lang w:eastAsia="ru-RU"/>
        </w:rPr>
        <w:t>с</w:t>
      </w:r>
      <w:r w:rsidRPr="001552A4">
        <w:rPr>
          <w:sz w:val="24"/>
          <w:szCs w:val="24"/>
          <w:lang w:val="en-US" w:eastAsia="ru-RU"/>
        </w:rPr>
        <w:t xml:space="preserve"> </w:t>
      </w:r>
      <w:r w:rsidRPr="001552A4">
        <w:rPr>
          <w:sz w:val="24"/>
          <w:szCs w:val="24"/>
          <w:lang w:eastAsia="ru-RU"/>
        </w:rPr>
        <w:t>глаголами</w:t>
      </w:r>
      <w:r w:rsidRPr="001552A4">
        <w:rPr>
          <w:sz w:val="24"/>
          <w:szCs w:val="24"/>
          <w:lang w:val="en-US" w:eastAsia="ru-RU"/>
        </w:rPr>
        <w:t xml:space="preserve"> to stop, to remember, to forget (</w:t>
      </w:r>
      <w:r w:rsidRPr="001552A4">
        <w:rPr>
          <w:sz w:val="24"/>
          <w:szCs w:val="24"/>
          <w:lang w:eastAsia="ru-RU"/>
        </w:rPr>
        <w:t>разница</w:t>
      </w:r>
      <w:r w:rsidRPr="001552A4">
        <w:rPr>
          <w:sz w:val="24"/>
          <w:szCs w:val="24"/>
          <w:lang w:val="en-US" w:eastAsia="ru-RU"/>
        </w:rPr>
        <w:t xml:space="preserve"> </w:t>
      </w:r>
      <w:r w:rsidRPr="001552A4">
        <w:rPr>
          <w:sz w:val="24"/>
          <w:szCs w:val="24"/>
          <w:lang w:eastAsia="ru-RU"/>
        </w:rPr>
        <w:t>в</w:t>
      </w:r>
      <w:r w:rsidRPr="001552A4">
        <w:rPr>
          <w:sz w:val="24"/>
          <w:szCs w:val="24"/>
          <w:lang w:val="en-US" w:eastAsia="ru-RU"/>
        </w:rPr>
        <w:t xml:space="preserve"> </w:t>
      </w:r>
      <w:r w:rsidRPr="001552A4">
        <w:rPr>
          <w:sz w:val="24"/>
          <w:szCs w:val="24"/>
          <w:lang w:eastAsia="ru-RU"/>
        </w:rPr>
        <w:t>значении</w:t>
      </w:r>
      <w:r w:rsidRPr="001552A4">
        <w:rPr>
          <w:sz w:val="24"/>
          <w:szCs w:val="24"/>
          <w:lang w:val="en-US" w:eastAsia="ru-RU"/>
        </w:rPr>
        <w:t xml:space="preserve"> to stop doing smth </w:t>
      </w:r>
      <w:r w:rsidRPr="001552A4">
        <w:rPr>
          <w:sz w:val="24"/>
          <w:szCs w:val="24"/>
          <w:lang w:eastAsia="ru-RU"/>
        </w:rPr>
        <w:t>и</w:t>
      </w:r>
      <w:r w:rsidRPr="001552A4">
        <w:rPr>
          <w:sz w:val="24"/>
          <w:szCs w:val="24"/>
          <w:lang w:val="en-US" w:eastAsia="ru-RU"/>
        </w:rPr>
        <w:t xml:space="preserve"> to stop to do smth).</w:t>
      </w:r>
    </w:p>
    <w:p w:rsidR="007226E4" w:rsidRPr="001552A4" w:rsidRDefault="007226E4" w:rsidP="007226E4">
      <w:pPr>
        <w:spacing w:before="200"/>
        <w:jc w:val="both"/>
        <w:rPr>
          <w:sz w:val="24"/>
          <w:szCs w:val="24"/>
          <w:lang w:val="en-US" w:eastAsia="ru-RU"/>
        </w:rPr>
      </w:pPr>
      <w:r w:rsidRPr="001552A4">
        <w:rPr>
          <w:sz w:val="24"/>
          <w:szCs w:val="24"/>
          <w:lang w:eastAsia="ru-RU"/>
        </w:rPr>
        <w:t>Конструкция</w:t>
      </w:r>
      <w:r w:rsidRPr="001552A4">
        <w:rPr>
          <w:sz w:val="24"/>
          <w:szCs w:val="24"/>
          <w:lang w:val="en-US" w:eastAsia="ru-RU"/>
        </w:rPr>
        <w:t xml:space="preserve"> It takes me ... to do smth.</w:t>
      </w:r>
    </w:p>
    <w:p w:rsidR="007226E4" w:rsidRPr="001552A4" w:rsidRDefault="007226E4" w:rsidP="007226E4">
      <w:pPr>
        <w:spacing w:before="200"/>
        <w:jc w:val="both"/>
        <w:rPr>
          <w:sz w:val="24"/>
          <w:szCs w:val="24"/>
          <w:lang w:eastAsia="ru-RU"/>
        </w:rPr>
      </w:pPr>
      <w:r w:rsidRPr="001552A4">
        <w:rPr>
          <w:sz w:val="24"/>
          <w:szCs w:val="24"/>
          <w:lang w:eastAsia="ru-RU"/>
        </w:rPr>
        <w:t>Конструкция used to + инфинитив глагола.</w:t>
      </w:r>
    </w:p>
    <w:p w:rsidR="007226E4" w:rsidRPr="001552A4" w:rsidRDefault="007226E4" w:rsidP="007226E4">
      <w:pPr>
        <w:spacing w:before="200"/>
        <w:jc w:val="both"/>
        <w:rPr>
          <w:sz w:val="24"/>
          <w:szCs w:val="24"/>
          <w:lang w:val="en-US" w:eastAsia="ru-RU"/>
        </w:rPr>
      </w:pPr>
      <w:r w:rsidRPr="001552A4">
        <w:rPr>
          <w:sz w:val="24"/>
          <w:szCs w:val="24"/>
          <w:lang w:eastAsia="ru-RU"/>
        </w:rPr>
        <w:t>Конструкции</w:t>
      </w:r>
      <w:r w:rsidRPr="001552A4">
        <w:rPr>
          <w:sz w:val="24"/>
          <w:szCs w:val="24"/>
          <w:lang w:val="en-US" w:eastAsia="ru-RU"/>
        </w:rPr>
        <w:t xml:space="preserve"> be/get used to smth, be/get used to doing smth.</w:t>
      </w:r>
    </w:p>
    <w:p w:rsidR="007226E4" w:rsidRPr="001552A4" w:rsidRDefault="007226E4" w:rsidP="007226E4">
      <w:pPr>
        <w:spacing w:before="200"/>
        <w:jc w:val="both"/>
        <w:rPr>
          <w:sz w:val="24"/>
          <w:szCs w:val="24"/>
          <w:lang w:val="en-US" w:eastAsia="ru-RU"/>
        </w:rPr>
      </w:pPr>
      <w:r w:rsidRPr="001552A4">
        <w:rPr>
          <w:sz w:val="24"/>
          <w:szCs w:val="24"/>
          <w:lang w:eastAsia="ru-RU"/>
        </w:rPr>
        <w:t>Конструкции</w:t>
      </w:r>
      <w:r w:rsidRPr="001552A4">
        <w:rPr>
          <w:sz w:val="24"/>
          <w:szCs w:val="24"/>
          <w:lang w:val="en-US" w:eastAsia="ru-RU"/>
        </w:rPr>
        <w:t xml:space="preserve"> I prefer, I'd prefer, I'd rather prefer, </w:t>
      </w:r>
      <w:r w:rsidRPr="001552A4">
        <w:rPr>
          <w:sz w:val="24"/>
          <w:szCs w:val="24"/>
          <w:lang w:eastAsia="ru-RU"/>
        </w:rPr>
        <w:t>выражающие</w:t>
      </w:r>
      <w:r w:rsidRPr="001552A4">
        <w:rPr>
          <w:sz w:val="24"/>
          <w:szCs w:val="24"/>
          <w:lang w:val="en-US" w:eastAsia="ru-RU"/>
        </w:rPr>
        <w:t xml:space="preserve"> </w:t>
      </w:r>
      <w:r w:rsidRPr="001552A4">
        <w:rPr>
          <w:sz w:val="24"/>
          <w:szCs w:val="24"/>
          <w:lang w:eastAsia="ru-RU"/>
        </w:rPr>
        <w:t>предпочтение</w:t>
      </w:r>
      <w:r w:rsidRPr="001552A4">
        <w:rPr>
          <w:sz w:val="24"/>
          <w:szCs w:val="24"/>
          <w:lang w:val="en-US" w:eastAsia="ru-RU"/>
        </w:rPr>
        <w:t xml:space="preserve">, </w:t>
      </w:r>
      <w:r w:rsidRPr="001552A4">
        <w:rPr>
          <w:sz w:val="24"/>
          <w:szCs w:val="24"/>
          <w:lang w:eastAsia="ru-RU"/>
        </w:rPr>
        <w:t>а</w:t>
      </w:r>
      <w:r w:rsidRPr="001552A4">
        <w:rPr>
          <w:sz w:val="24"/>
          <w:szCs w:val="24"/>
          <w:lang w:val="en-US" w:eastAsia="ru-RU"/>
        </w:rPr>
        <w:t xml:space="preserve"> </w:t>
      </w:r>
      <w:r w:rsidRPr="001552A4">
        <w:rPr>
          <w:sz w:val="24"/>
          <w:szCs w:val="24"/>
          <w:lang w:eastAsia="ru-RU"/>
        </w:rPr>
        <w:t>также</w:t>
      </w:r>
      <w:r w:rsidRPr="001552A4">
        <w:rPr>
          <w:sz w:val="24"/>
          <w:szCs w:val="24"/>
          <w:lang w:val="en-US" w:eastAsia="ru-RU"/>
        </w:rPr>
        <w:t xml:space="preserve"> </w:t>
      </w:r>
      <w:r w:rsidRPr="001552A4">
        <w:rPr>
          <w:sz w:val="24"/>
          <w:szCs w:val="24"/>
          <w:lang w:eastAsia="ru-RU"/>
        </w:rPr>
        <w:t>конструкции</w:t>
      </w:r>
      <w:r w:rsidRPr="001552A4">
        <w:rPr>
          <w:sz w:val="24"/>
          <w:szCs w:val="24"/>
          <w:lang w:val="en-US" w:eastAsia="ru-RU"/>
        </w:rPr>
        <w:t xml:space="preserve"> I'd rather, You'd better.</w:t>
      </w:r>
    </w:p>
    <w:p w:rsidR="007226E4" w:rsidRPr="001552A4" w:rsidRDefault="007226E4" w:rsidP="007226E4">
      <w:pPr>
        <w:spacing w:before="200"/>
        <w:jc w:val="both"/>
        <w:rPr>
          <w:sz w:val="24"/>
          <w:szCs w:val="24"/>
          <w:lang w:eastAsia="ru-RU"/>
        </w:rPr>
      </w:pPr>
      <w:r w:rsidRPr="001552A4">
        <w:rPr>
          <w:sz w:val="24"/>
          <w:szCs w:val="24"/>
          <w:lang w:eastAsia="ru-RU"/>
        </w:rPr>
        <w:t>Подлежащее, выраженное собирательным существительным (family, police), и его согласование со сказуемым.</w:t>
      </w:r>
    </w:p>
    <w:p w:rsidR="007226E4" w:rsidRPr="001552A4" w:rsidRDefault="007226E4" w:rsidP="007226E4">
      <w:pPr>
        <w:spacing w:before="200"/>
        <w:jc w:val="both"/>
        <w:rPr>
          <w:sz w:val="24"/>
          <w:szCs w:val="24"/>
          <w:lang w:eastAsia="ru-RU"/>
        </w:rPr>
      </w:pPr>
      <w:r w:rsidRPr="001552A4">
        <w:rPr>
          <w:sz w:val="24"/>
          <w:szCs w:val="24"/>
          <w:lang w:eastAsia="ru-RU"/>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7226E4" w:rsidRPr="001552A4" w:rsidRDefault="007226E4" w:rsidP="007226E4">
      <w:pPr>
        <w:spacing w:before="200"/>
        <w:jc w:val="both"/>
        <w:rPr>
          <w:sz w:val="24"/>
          <w:szCs w:val="24"/>
          <w:lang w:val="en-US" w:eastAsia="ru-RU"/>
        </w:rPr>
      </w:pPr>
      <w:r w:rsidRPr="001552A4">
        <w:rPr>
          <w:sz w:val="24"/>
          <w:szCs w:val="24"/>
          <w:lang w:eastAsia="ru-RU"/>
        </w:rPr>
        <w:t>Конструкция</w:t>
      </w:r>
      <w:r w:rsidRPr="001552A4">
        <w:rPr>
          <w:sz w:val="24"/>
          <w:szCs w:val="24"/>
          <w:lang w:val="en-US" w:eastAsia="ru-RU"/>
        </w:rPr>
        <w:t xml:space="preserve"> to be going to, </w:t>
      </w:r>
      <w:r w:rsidRPr="001552A4">
        <w:rPr>
          <w:sz w:val="24"/>
          <w:szCs w:val="24"/>
          <w:lang w:eastAsia="ru-RU"/>
        </w:rPr>
        <w:t>формы</w:t>
      </w:r>
      <w:r w:rsidRPr="001552A4">
        <w:rPr>
          <w:sz w:val="24"/>
          <w:szCs w:val="24"/>
          <w:lang w:val="en-US" w:eastAsia="ru-RU"/>
        </w:rPr>
        <w:t xml:space="preserve"> Future Simple Tense </w:t>
      </w:r>
      <w:r w:rsidRPr="001552A4">
        <w:rPr>
          <w:sz w:val="24"/>
          <w:szCs w:val="24"/>
          <w:lang w:eastAsia="ru-RU"/>
        </w:rPr>
        <w:t>и</w:t>
      </w:r>
      <w:r w:rsidRPr="001552A4">
        <w:rPr>
          <w:sz w:val="24"/>
          <w:szCs w:val="24"/>
          <w:lang w:val="en-US" w:eastAsia="ru-RU"/>
        </w:rPr>
        <w:t xml:space="preserve"> Present Continuous Tense </w:t>
      </w:r>
      <w:r w:rsidRPr="001552A4">
        <w:rPr>
          <w:sz w:val="24"/>
          <w:szCs w:val="24"/>
          <w:lang w:eastAsia="ru-RU"/>
        </w:rPr>
        <w:t>для</w:t>
      </w:r>
      <w:r w:rsidRPr="001552A4">
        <w:rPr>
          <w:sz w:val="24"/>
          <w:szCs w:val="24"/>
          <w:lang w:val="en-US" w:eastAsia="ru-RU"/>
        </w:rPr>
        <w:t xml:space="preserve"> </w:t>
      </w:r>
      <w:r w:rsidRPr="001552A4">
        <w:rPr>
          <w:sz w:val="24"/>
          <w:szCs w:val="24"/>
          <w:lang w:eastAsia="ru-RU"/>
        </w:rPr>
        <w:t>выражения</w:t>
      </w:r>
      <w:r w:rsidRPr="001552A4">
        <w:rPr>
          <w:sz w:val="24"/>
          <w:szCs w:val="24"/>
          <w:lang w:val="en-US" w:eastAsia="ru-RU"/>
        </w:rPr>
        <w:t xml:space="preserve"> </w:t>
      </w:r>
      <w:r w:rsidRPr="001552A4">
        <w:rPr>
          <w:sz w:val="24"/>
          <w:szCs w:val="24"/>
          <w:lang w:eastAsia="ru-RU"/>
        </w:rPr>
        <w:t>будущего</w:t>
      </w:r>
      <w:r w:rsidRPr="001552A4">
        <w:rPr>
          <w:sz w:val="24"/>
          <w:szCs w:val="24"/>
          <w:lang w:val="en-US" w:eastAsia="ru-RU"/>
        </w:rPr>
        <w:t xml:space="preserve"> </w:t>
      </w:r>
      <w:r w:rsidRPr="001552A4">
        <w:rPr>
          <w:sz w:val="24"/>
          <w:szCs w:val="24"/>
          <w:lang w:eastAsia="ru-RU"/>
        </w:rPr>
        <w:t>действия</w:t>
      </w:r>
      <w:r w:rsidRPr="001552A4">
        <w:rPr>
          <w:sz w:val="24"/>
          <w:szCs w:val="24"/>
          <w:lang w:val="en-US" w:eastAsia="ru-RU"/>
        </w:rPr>
        <w:t>.</w:t>
      </w:r>
    </w:p>
    <w:p w:rsidR="007226E4" w:rsidRPr="001552A4" w:rsidRDefault="007226E4" w:rsidP="007226E4">
      <w:pPr>
        <w:spacing w:before="200"/>
        <w:jc w:val="both"/>
        <w:rPr>
          <w:sz w:val="24"/>
          <w:szCs w:val="24"/>
          <w:lang w:val="en-US" w:eastAsia="ru-RU"/>
        </w:rPr>
      </w:pPr>
      <w:r w:rsidRPr="001552A4">
        <w:rPr>
          <w:sz w:val="24"/>
          <w:szCs w:val="24"/>
          <w:lang w:eastAsia="ru-RU"/>
        </w:rPr>
        <w:t>Модальные</w:t>
      </w:r>
      <w:r w:rsidRPr="001552A4">
        <w:rPr>
          <w:sz w:val="24"/>
          <w:szCs w:val="24"/>
          <w:lang w:val="en-US" w:eastAsia="ru-RU"/>
        </w:rPr>
        <w:t xml:space="preserve"> </w:t>
      </w:r>
      <w:r w:rsidRPr="001552A4">
        <w:rPr>
          <w:sz w:val="24"/>
          <w:szCs w:val="24"/>
          <w:lang w:eastAsia="ru-RU"/>
        </w:rPr>
        <w:t>глаголы</w:t>
      </w:r>
      <w:r w:rsidRPr="001552A4">
        <w:rPr>
          <w:sz w:val="24"/>
          <w:szCs w:val="24"/>
          <w:lang w:val="en-US" w:eastAsia="ru-RU"/>
        </w:rPr>
        <w:t xml:space="preserve"> </w:t>
      </w:r>
      <w:r w:rsidRPr="001552A4">
        <w:rPr>
          <w:sz w:val="24"/>
          <w:szCs w:val="24"/>
          <w:lang w:eastAsia="ru-RU"/>
        </w:rPr>
        <w:t>и</w:t>
      </w:r>
      <w:r w:rsidRPr="001552A4">
        <w:rPr>
          <w:sz w:val="24"/>
          <w:szCs w:val="24"/>
          <w:lang w:val="en-US" w:eastAsia="ru-RU"/>
        </w:rPr>
        <w:t xml:space="preserve"> </w:t>
      </w:r>
      <w:r w:rsidRPr="001552A4">
        <w:rPr>
          <w:sz w:val="24"/>
          <w:szCs w:val="24"/>
          <w:lang w:eastAsia="ru-RU"/>
        </w:rPr>
        <w:t>их</w:t>
      </w:r>
      <w:r w:rsidRPr="001552A4">
        <w:rPr>
          <w:sz w:val="24"/>
          <w:szCs w:val="24"/>
          <w:lang w:val="en-US" w:eastAsia="ru-RU"/>
        </w:rPr>
        <w:t xml:space="preserve"> </w:t>
      </w:r>
      <w:r w:rsidRPr="001552A4">
        <w:rPr>
          <w:sz w:val="24"/>
          <w:szCs w:val="24"/>
          <w:lang w:eastAsia="ru-RU"/>
        </w:rPr>
        <w:t>эквиваленты</w:t>
      </w:r>
      <w:r w:rsidRPr="001552A4">
        <w:rPr>
          <w:sz w:val="24"/>
          <w:szCs w:val="24"/>
          <w:lang w:val="en-US" w:eastAsia="ru-RU"/>
        </w:rPr>
        <w:t xml:space="preserve"> (can/be able to, could, must/have to, may, might, should, shall, would, will, need).</w:t>
      </w:r>
    </w:p>
    <w:p w:rsidR="007226E4" w:rsidRPr="001552A4" w:rsidRDefault="007226E4" w:rsidP="007226E4">
      <w:pPr>
        <w:spacing w:before="200"/>
        <w:jc w:val="both"/>
        <w:rPr>
          <w:sz w:val="24"/>
          <w:szCs w:val="24"/>
          <w:lang w:val="en-US" w:eastAsia="ru-RU"/>
        </w:rPr>
      </w:pPr>
      <w:r w:rsidRPr="001552A4">
        <w:rPr>
          <w:sz w:val="24"/>
          <w:szCs w:val="24"/>
          <w:lang w:eastAsia="ru-RU"/>
        </w:rPr>
        <w:t>Неличные</w:t>
      </w:r>
      <w:r w:rsidRPr="001552A4">
        <w:rPr>
          <w:sz w:val="24"/>
          <w:szCs w:val="24"/>
          <w:lang w:val="en-US" w:eastAsia="ru-RU"/>
        </w:rPr>
        <w:t xml:space="preserve"> </w:t>
      </w:r>
      <w:r w:rsidRPr="001552A4">
        <w:rPr>
          <w:sz w:val="24"/>
          <w:szCs w:val="24"/>
          <w:lang w:eastAsia="ru-RU"/>
        </w:rPr>
        <w:t>формы</w:t>
      </w:r>
      <w:r w:rsidRPr="001552A4">
        <w:rPr>
          <w:sz w:val="24"/>
          <w:szCs w:val="24"/>
          <w:lang w:val="en-US" w:eastAsia="ru-RU"/>
        </w:rPr>
        <w:t xml:space="preserve"> </w:t>
      </w:r>
      <w:r w:rsidRPr="001552A4">
        <w:rPr>
          <w:sz w:val="24"/>
          <w:szCs w:val="24"/>
          <w:lang w:eastAsia="ru-RU"/>
        </w:rPr>
        <w:t>глагола</w:t>
      </w:r>
      <w:r w:rsidRPr="001552A4">
        <w:rPr>
          <w:sz w:val="24"/>
          <w:szCs w:val="24"/>
          <w:lang w:val="en-US" w:eastAsia="ru-RU"/>
        </w:rPr>
        <w:t xml:space="preserve"> - </w:t>
      </w:r>
      <w:r w:rsidRPr="001552A4">
        <w:rPr>
          <w:sz w:val="24"/>
          <w:szCs w:val="24"/>
          <w:lang w:eastAsia="ru-RU"/>
        </w:rPr>
        <w:t>инфинитив</w:t>
      </w:r>
      <w:r w:rsidRPr="001552A4">
        <w:rPr>
          <w:sz w:val="24"/>
          <w:szCs w:val="24"/>
          <w:lang w:val="en-US" w:eastAsia="ru-RU"/>
        </w:rPr>
        <w:t xml:space="preserve">, </w:t>
      </w:r>
      <w:r w:rsidRPr="001552A4">
        <w:rPr>
          <w:sz w:val="24"/>
          <w:szCs w:val="24"/>
          <w:lang w:eastAsia="ru-RU"/>
        </w:rPr>
        <w:t>герундий</w:t>
      </w:r>
      <w:r w:rsidRPr="001552A4">
        <w:rPr>
          <w:sz w:val="24"/>
          <w:szCs w:val="24"/>
          <w:lang w:val="en-US" w:eastAsia="ru-RU"/>
        </w:rPr>
        <w:t xml:space="preserve">, </w:t>
      </w:r>
      <w:r w:rsidRPr="001552A4">
        <w:rPr>
          <w:sz w:val="24"/>
          <w:szCs w:val="24"/>
          <w:lang w:eastAsia="ru-RU"/>
        </w:rPr>
        <w:t>причастие</w:t>
      </w:r>
      <w:r w:rsidRPr="001552A4">
        <w:rPr>
          <w:sz w:val="24"/>
          <w:szCs w:val="24"/>
          <w:lang w:val="en-US" w:eastAsia="ru-RU"/>
        </w:rPr>
        <w:t xml:space="preserve"> (Participle I </w:t>
      </w:r>
      <w:r w:rsidRPr="001552A4">
        <w:rPr>
          <w:sz w:val="24"/>
          <w:szCs w:val="24"/>
          <w:lang w:eastAsia="ru-RU"/>
        </w:rPr>
        <w:t>и</w:t>
      </w:r>
      <w:r w:rsidRPr="001552A4">
        <w:rPr>
          <w:sz w:val="24"/>
          <w:szCs w:val="24"/>
          <w:lang w:val="en-US" w:eastAsia="ru-RU"/>
        </w:rPr>
        <w:t xml:space="preserve"> Participle II), </w:t>
      </w:r>
      <w:r w:rsidRPr="001552A4">
        <w:rPr>
          <w:sz w:val="24"/>
          <w:szCs w:val="24"/>
          <w:lang w:eastAsia="ru-RU"/>
        </w:rPr>
        <w:t>причастия</w:t>
      </w:r>
      <w:r w:rsidRPr="001552A4">
        <w:rPr>
          <w:sz w:val="24"/>
          <w:szCs w:val="24"/>
          <w:lang w:val="en-US" w:eastAsia="ru-RU"/>
        </w:rPr>
        <w:t xml:space="preserve"> </w:t>
      </w:r>
      <w:r w:rsidRPr="001552A4">
        <w:rPr>
          <w:sz w:val="24"/>
          <w:szCs w:val="24"/>
          <w:lang w:eastAsia="ru-RU"/>
        </w:rPr>
        <w:t>в</w:t>
      </w:r>
      <w:r w:rsidRPr="001552A4">
        <w:rPr>
          <w:sz w:val="24"/>
          <w:szCs w:val="24"/>
          <w:lang w:val="en-US" w:eastAsia="ru-RU"/>
        </w:rPr>
        <w:t xml:space="preserve"> </w:t>
      </w:r>
      <w:r w:rsidRPr="001552A4">
        <w:rPr>
          <w:sz w:val="24"/>
          <w:szCs w:val="24"/>
          <w:lang w:eastAsia="ru-RU"/>
        </w:rPr>
        <w:t>функции</w:t>
      </w:r>
      <w:r w:rsidRPr="001552A4">
        <w:rPr>
          <w:sz w:val="24"/>
          <w:szCs w:val="24"/>
          <w:lang w:val="en-US" w:eastAsia="ru-RU"/>
        </w:rPr>
        <w:t xml:space="preserve"> </w:t>
      </w:r>
      <w:r w:rsidRPr="001552A4">
        <w:rPr>
          <w:sz w:val="24"/>
          <w:szCs w:val="24"/>
          <w:lang w:eastAsia="ru-RU"/>
        </w:rPr>
        <w:t>определения</w:t>
      </w:r>
      <w:r w:rsidRPr="001552A4">
        <w:rPr>
          <w:sz w:val="24"/>
          <w:szCs w:val="24"/>
          <w:lang w:val="en-US" w:eastAsia="ru-RU"/>
        </w:rPr>
        <w:t xml:space="preserve"> (Participle I - a playing child, Participle II - a written text).</w:t>
      </w:r>
    </w:p>
    <w:p w:rsidR="007226E4" w:rsidRPr="001552A4" w:rsidRDefault="007226E4" w:rsidP="007226E4">
      <w:pPr>
        <w:spacing w:before="200"/>
        <w:jc w:val="both"/>
        <w:rPr>
          <w:sz w:val="24"/>
          <w:szCs w:val="24"/>
          <w:lang w:eastAsia="ru-RU"/>
        </w:rPr>
      </w:pPr>
      <w:r w:rsidRPr="001552A4">
        <w:rPr>
          <w:sz w:val="24"/>
          <w:szCs w:val="24"/>
          <w:lang w:eastAsia="ru-RU"/>
        </w:rPr>
        <w:t>Определенный, неопределенный и нулевой артикли.</w:t>
      </w:r>
    </w:p>
    <w:p w:rsidR="007226E4" w:rsidRPr="001552A4" w:rsidRDefault="007226E4" w:rsidP="007226E4">
      <w:pPr>
        <w:spacing w:before="200"/>
        <w:jc w:val="both"/>
        <w:rPr>
          <w:sz w:val="24"/>
          <w:szCs w:val="24"/>
          <w:lang w:eastAsia="ru-RU"/>
        </w:rPr>
      </w:pPr>
      <w:r w:rsidRPr="001552A4">
        <w:rPr>
          <w:sz w:val="24"/>
          <w:szCs w:val="24"/>
          <w:lang w:eastAsia="ru-RU"/>
        </w:rPr>
        <w:t>Имена существительные во множественном числе, образованных по правилу, и исключения.</w:t>
      </w:r>
    </w:p>
    <w:p w:rsidR="007226E4" w:rsidRPr="001552A4" w:rsidRDefault="007226E4" w:rsidP="007226E4">
      <w:pPr>
        <w:spacing w:before="200"/>
        <w:jc w:val="both"/>
        <w:rPr>
          <w:sz w:val="24"/>
          <w:szCs w:val="24"/>
          <w:lang w:eastAsia="ru-RU"/>
        </w:rPr>
      </w:pPr>
      <w:r w:rsidRPr="001552A4">
        <w:rPr>
          <w:sz w:val="24"/>
          <w:szCs w:val="24"/>
          <w:lang w:eastAsia="ru-RU"/>
        </w:rPr>
        <w:t>Неисчисляемые имена существительные, имеющие форму только множественного числа.</w:t>
      </w:r>
    </w:p>
    <w:p w:rsidR="007226E4" w:rsidRPr="001552A4" w:rsidRDefault="007226E4" w:rsidP="007226E4">
      <w:pPr>
        <w:spacing w:before="200"/>
        <w:jc w:val="both"/>
        <w:rPr>
          <w:sz w:val="24"/>
          <w:szCs w:val="24"/>
          <w:lang w:eastAsia="ru-RU"/>
        </w:rPr>
      </w:pPr>
      <w:r w:rsidRPr="001552A4">
        <w:rPr>
          <w:sz w:val="24"/>
          <w:szCs w:val="24"/>
          <w:lang w:eastAsia="ru-RU"/>
        </w:rPr>
        <w:t>Притяжательный падеж имен существительных.</w:t>
      </w:r>
    </w:p>
    <w:p w:rsidR="007226E4" w:rsidRPr="001552A4" w:rsidRDefault="007226E4" w:rsidP="007226E4">
      <w:pPr>
        <w:spacing w:before="200"/>
        <w:jc w:val="both"/>
        <w:rPr>
          <w:sz w:val="24"/>
          <w:szCs w:val="24"/>
          <w:lang w:eastAsia="ru-RU"/>
        </w:rPr>
      </w:pPr>
      <w:r w:rsidRPr="001552A4">
        <w:rPr>
          <w:sz w:val="24"/>
          <w:szCs w:val="24"/>
          <w:lang w:eastAsia="ru-RU"/>
        </w:rPr>
        <w:t>Имена прилагательные и наречия в положительной, сравнительной и превосходной степенях, образованных по правилу, и исключения.</w:t>
      </w:r>
    </w:p>
    <w:p w:rsidR="007226E4" w:rsidRPr="001552A4" w:rsidRDefault="007226E4" w:rsidP="007226E4">
      <w:pPr>
        <w:spacing w:before="200"/>
        <w:jc w:val="both"/>
        <w:rPr>
          <w:sz w:val="24"/>
          <w:szCs w:val="24"/>
          <w:lang w:eastAsia="ru-RU"/>
        </w:rPr>
      </w:pPr>
      <w:r w:rsidRPr="001552A4">
        <w:rPr>
          <w:sz w:val="24"/>
          <w:szCs w:val="24"/>
          <w:lang w:eastAsia="ru-RU"/>
        </w:rPr>
        <w:t>Порядок следования нескольких прилагательных (мнение - размер - возраст - цвет - происхождение).</w:t>
      </w:r>
    </w:p>
    <w:p w:rsidR="007226E4" w:rsidRPr="001552A4" w:rsidRDefault="007226E4" w:rsidP="007226E4">
      <w:pPr>
        <w:spacing w:before="200"/>
        <w:jc w:val="both"/>
        <w:rPr>
          <w:sz w:val="24"/>
          <w:szCs w:val="24"/>
          <w:lang w:val="en-US" w:eastAsia="ru-RU"/>
        </w:rPr>
      </w:pPr>
      <w:r w:rsidRPr="001552A4">
        <w:rPr>
          <w:sz w:val="24"/>
          <w:szCs w:val="24"/>
          <w:lang w:eastAsia="ru-RU"/>
        </w:rPr>
        <w:t>Слова</w:t>
      </w:r>
      <w:r w:rsidRPr="001552A4">
        <w:rPr>
          <w:sz w:val="24"/>
          <w:szCs w:val="24"/>
          <w:lang w:val="en-US" w:eastAsia="ru-RU"/>
        </w:rPr>
        <w:t xml:space="preserve">, </w:t>
      </w:r>
      <w:r w:rsidRPr="001552A4">
        <w:rPr>
          <w:sz w:val="24"/>
          <w:szCs w:val="24"/>
          <w:lang w:eastAsia="ru-RU"/>
        </w:rPr>
        <w:t>выражающие</w:t>
      </w:r>
      <w:r w:rsidRPr="001552A4">
        <w:rPr>
          <w:sz w:val="24"/>
          <w:szCs w:val="24"/>
          <w:lang w:val="en-US" w:eastAsia="ru-RU"/>
        </w:rPr>
        <w:t xml:space="preserve"> </w:t>
      </w:r>
      <w:r w:rsidRPr="001552A4">
        <w:rPr>
          <w:sz w:val="24"/>
          <w:szCs w:val="24"/>
          <w:lang w:eastAsia="ru-RU"/>
        </w:rPr>
        <w:t>количество</w:t>
      </w:r>
      <w:r w:rsidRPr="001552A4">
        <w:rPr>
          <w:sz w:val="24"/>
          <w:szCs w:val="24"/>
          <w:lang w:val="en-US" w:eastAsia="ru-RU"/>
        </w:rPr>
        <w:t xml:space="preserve"> (many/much, little/a little, few/a few, a lot of).</w:t>
      </w:r>
    </w:p>
    <w:p w:rsidR="007226E4" w:rsidRPr="001552A4" w:rsidRDefault="007226E4" w:rsidP="007226E4">
      <w:pPr>
        <w:spacing w:before="200"/>
        <w:jc w:val="both"/>
        <w:rPr>
          <w:sz w:val="24"/>
          <w:szCs w:val="24"/>
          <w:lang w:eastAsia="ru-RU"/>
        </w:rPr>
      </w:pPr>
      <w:r w:rsidRPr="001552A4">
        <w:rPr>
          <w:sz w:val="24"/>
          <w:szCs w:val="24"/>
          <w:lang w:eastAsia="ru-RU"/>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попе, по и производные последнего (nobody, nothing и другие).</w:t>
      </w:r>
    </w:p>
    <w:p w:rsidR="007226E4" w:rsidRPr="001552A4" w:rsidRDefault="007226E4" w:rsidP="007226E4">
      <w:pPr>
        <w:spacing w:before="200"/>
        <w:jc w:val="both"/>
        <w:rPr>
          <w:sz w:val="24"/>
          <w:szCs w:val="24"/>
          <w:lang w:eastAsia="ru-RU"/>
        </w:rPr>
      </w:pPr>
      <w:r w:rsidRPr="001552A4">
        <w:rPr>
          <w:sz w:val="24"/>
          <w:szCs w:val="24"/>
          <w:lang w:eastAsia="ru-RU"/>
        </w:rPr>
        <w:t>Количественные и порядковые числительные.</w:t>
      </w:r>
    </w:p>
    <w:p w:rsidR="007226E4" w:rsidRPr="001552A4" w:rsidRDefault="007226E4" w:rsidP="007226E4">
      <w:pPr>
        <w:spacing w:before="200"/>
        <w:jc w:val="both"/>
        <w:rPr>
          <w:sz w:val="24"/>
          <w:szCs w:val="24"/>
          <w:lang w:eastAsia="ru-RU"/>
        </w:rPr>
      </w:pPr>
      <w:r w:rsidRPr="001552A4">
        <w:rPr>
          <w:sz w:val="24"/>
          <w:szCs w:val="24"/>
          <w:lang w:eastAsia="ru-RU"/>
        </w:rPr>
        <w:t>Предлоги места, времени, направления, предлоги, употребляемые с глаголами в страдательном залоге.</w:t>
      </w:r>
    </w:p>
    <w:p w:rsidR="007226E4" w:rsidRPr="001552A4" w:rsidRDefault="007226E4" w:rsidP="007226E4">
      <w:pPr>
        <w:spacing w:before="200"/>
        <w:jc w:val="both"/>
        <w:rPr>
          <w:sz w:val="24"/>
          <w:szCs w:val="24"/>
          <w:lang w:eastAsia="ru-RU"/>
        </w:rPr>
      </w:pPr>
    </w:p>
    <w:p w:rsidR="007226E4" w:rsidRPr="001552A4" w:rsidRDefault="007226E4" w:rsidP="007226E4">
      <w:pPr>
        <w:spacing w:before="200"/>
        <w:jc w:val="both"/>
        <w:rPr>
          <w:b/>
          <w:sz w:val="24"/>
          <w:szCs w:val="24"/>
          <w:lang w:eastAsia="ru-RU"/>
        </w:rPr>
      </w:pPr>
      <w:r w:rsidRPr="001552A4">
        <w:rPr>
          <w:b/>
          <w:sz w:val="24"/>
          <w:szCs w:val="24"/>
          <w:lang w:eastAsia="ru-RU"/>
        </w:rPr>
        <w:t>Грамматическая сторона речи. (Немецкий язык)</w:t>
      </w:r>
    </w:p>
    <w:p w:rsidR="007226E4" w:rsidRPr="001552A4" w:rsidRDefault="007226E4" w:rsidP="007226E4">
      <w:pPr>
        <w:spacing w:before="200"/>
        <w:jc w:val="both"/>
        <w:rPr>
          <w:sz w:val="24"/>
          <w:szCs w:val="24"/>
          <w:lang w:eastAsia="ru-RU"/>
        </w:rPr>
      </w:pPr>
      <w:r w:rsidRPr="001552A4">
        <w:rPr>
          <w:sz w:val="24"/>
          <w:szCs w:val="24"/>
          <w:lang w:eastAsia="ru-RU"/>
        </w:rPr>
        <w:t>Распознавание и употребление в устной и письменной речи изученных морфологических форм и синтаксических конструкций немецкого языка.</w:t>
      </w:r>
    </w:p>
    <w:p w:rsidR="007226E4" w:rsidRPr="001552A4" w:rsidRDefault="007226E4" w:rsidP="007226E4">
      <w:pPr>
        <w:spacing w:before="200"/>
        <w:jc w:val="both"/>
        <w:rPr>
          <w:sz w:val="24"/>
          <w:szCs w:val="24"/>
          <w:lang w:eastAsia="ru-RU"/>
        </w:rPr>
      </w:pPr>
      <w:r w:rsidRPr="001552A4">
        <w:rPr>
          <w:sz w:val="24"/>
          <w:szCs w:val="24"/>
          <w:lang w:eastAsia="ru-RU"/>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7226E4" w:rsidRPr="001552A4" w:rsidRDefault="007226E4" w:rsidP="007226E4">
      <w:pPr>
        <w:spacing w:before="200"/>
        <w:jc w:val="both"/>
        <w:rPr>
          <w:sz w:val="24"/>
          <w:szCs w:val="24"/>
          <w:lang w:val="en-US" w:eastAsia="ru-RU"/>
        </w:rPr>
      </w:pPr>
      <w:r w:rsidRPr="001552A4">
        <w:rPr>
          <w:sz w:val="24"/>
          <w:szCs w:val="24"/>
          <w:lang w:eastAsia="ru-RU"/>
        </w:rPr>
        <w:t xml:space="preserve">Предложения с безличным местоимением es (Es ist 4 Uhr. </w:t>
      </w:r>
      <w:r w:rsidRPr="001552A4">
        <w:rPr>
          <w:sz w:val="24"/>
          <w:szCs w:val="24"/>
          <w:lang w:val="en-US" w:eastAsia="ru-RU"/>
        </w:rPr>
        <w:t>Es regnet. Es ist interessant.).</w:t>
      </w:r>
    </w:p>
    <w:p w:rsidR="007226E4" w:rsidRPr="001552A4" w:rsidRDefault="007226E4" w:rsidP="007226E4">
      <w:pPr>
        <w:spacing w:before="200"/>
        <w:jc w:val="both"/>
        <w:rPr>
          <w:sz w:val="24"/>
          <w:szCs w:val="24"/>
          <w:lang w:val="en-US" w:eastAsia="ru-RU"/>
        </w:rPr>
      </w:pPr>
      <w:r w:rsidRPr="001552A4">
        <w:rPr>
          <w:sz w:val="24"/>
          <w:szCs w:val="24"/>
          <w:lang w:eastAsia="ru-RU"/>
        </w:rPr>
        <w:t>Предложения</w:t>
      </w:r>
      <w:r w:rsidRPr="001552A4">
        <w:rPr>
          <w:sz w:val="24"/>
          <w:szCs w:val="24"/>
          <w:lang w:val="en-US" w:eastAsia="ru-RU"/>
        </w:rPr>
        <w:t xml:space="preserve"> </w:t>
      </w:r>
      <w:r w:rsidRPr="001552A4">
        <w:rPr>
          <w:sz w:val="24"/>
          <w:szCs w:val="24"/>
          <w:lang w:eastAsia="ru-RU"/>
        </w:rPr>
        <w:t>с</w:t>
      </w:r>
      <w:r w:rsidRPr="001552A4">
        <w:rPr>
          <w:sz w:val="24"/>
          <w:szCs w:val="24"/>
          <w:lang w:val="en-US" w:eastAsia="ru-RU"/>
        </w:rPr>
        <w:t xml:space="preserve"> </w:t>
      </w:r>
      <w:r w:rsidRPr="001552A4">
        <w:rPr>
          <w:sz w:val="24"/>
          <w:szCs w:val="24"/>
          <w:lang w:eastAsia="ru-RU"/>
        </w:rPr>
        <w:t>конструкцией</w:t>
      </w:r>
      <w:r w:rsidRPr="001552A4">
        <w:rPr>
          <w:sz w:val="24"/>
          <w:szCs w:val="24"/>
          <w:lang w:val="en-US" w:eastAsia="ru-RU"/>
        </w:rPr>
        <w:t xml:space="preserve"> es gibt (Es gibt einen Park neben der Schule.).</w:t>
      </w:r>
    </w:p>
    <w:p w:rsidR="007226E4" w:rsidRPr="001552A4" w:rsidRDefault="007226E4" w:rsidP="007226E4">
      <w:pPr>
        <w:spacing w:before="200"/>
        <w:jc w:val="both"/>
        <w:rPr>
          <w:sz w:val="24"/>
          <w:szCs w:val="24"/>
          <w:lang w:eastAsia="ru-RU"/>
        </w:rPr>
      </w:pPr>
      <w:r w:rsidRPr="001552A4">
        <w:rPr>
          <w:sz w:val="24"/>
          <w:szCs w:val="24"/>
          <w:lang w:eastAsia="ru-RU"/>
        </w:rPr>
        <w:t>Предложения с неопределенно-личным местоимением man, в том числе с модальными глаголами.</w:t>
      </w:r>
    </w:p>
    <w:p w:rsidR="007226E4" w:rsidRPr="001552A4" w:rsidRDefault="007226E4" w:rsidP="007226E4">
      <w:pPr>
        <w:spacing w:before="200"/>
        <w:jc w:val="both"/>
        <w:rPr>
          <w:sz w:val="24"/>
          <w:szCs w:val="24"/>
          <w:lang w:eastAsia="ru-RU"/>
        </w:rPr>
      </w:pPr>
      <w:r w:rsidRPr="001552A4">
        <w:rPr>
          <w:sz w:val="24"/>
          <w:szCs w:val="24"/>
          <w:lang w:eastAsia="ru-RU"/>
        </w:rPr>
        <w:t>Предложения с инфинитивным оборотом um... zu.</w:t>
      </w:r>
    </w:p>
    <w:p w:rsidR="007226E4" w:rsidRPr="001552A4" w:rsidRDefault="007226E4" w:rsidP="007226E4">
      <w:pPr>
        <w:spacing w:before="200"/>
        <w:jc w:val="both"/>
        <w:rPr>
          <w:sz w:val="24"/>
          <w:szCs w:val="24"/>
          <w:lang w:eastAsia="ru-RU"/>
        </w:rPr>
      </w:pPr>
      <w:r w:rsidRPr="001552A4">
        <w:rPr>
          <w:sz w:val="24"/>
          <w:szCs w:val="24"/>
          <w:lang w:eastAsia="ru-RU"/>
        </w:rPr>
        <w:t>Предложения с глаголами, требующие употребления после них частицы zu и инфинитива.</w:t>
      </w:r>
    </w:p>
    <w:p w:rsidR="007226E4" w:rsidRPr="001552A4" w:rsidRDefault="007226E4" w:rsidP="007226E4">
      <w:pPr>
        <w:spacing w:before="200"/>
        <w:jc w:val="both"/>
        <w:rPr>
          <w:sz w:val="24"/>
          <w:szCs w:val="24"/>
          <w:lang w:eastAsia="ru-RU"/>
        </w:rPr>
      </w:pPr>
      <w:r w:rsidRPr="001552A4">
        <w:rPr>
          <w:sz w:val="24"/>
          <w:szCs w:val="24"/>
          <w:lang w:eastAsia="ru-RU"/>
        </w:rPr>
        <w:t>Сложносочиненные предложения с сочинительными союзами und, aber, oder, sondem, denn, nicht nur... sondem auch, наречиями deshalb, darum, trotzdem.</w:t>
      </w:r>
    </w:p>
    <w:p w:rsidR="007226E4" w:rsidRPr="001552A4" w:rsidRDefault="007226E4" w:rsidP="007226E4">
      <w:pPr>
        <w:spacing w:before="200"/>
        <w:jc w:val="both"/>
        <w:rPr>
          <w:sz w:val="24"/>
          <w:szCs w:val="24"/>
          <w:lang w:eastAsia="ru-RU"/>
        </w:rPr>
      </w:pPr>
      <w:r w:rsidRPr="001552A4">
        <w:rPr>
          <w:sz w:val="24"/>
          <w:szCs w:val="24"/>
          <w:lang w:eastAsia="ru-RU"/>
        </w:rPr>
        <w:t>Сложноподчиненные предложения: дополнительные - с союзами dass, ob и других.; причины - с союзами wenn, da; условия - с союзом wenn; времени - с союзами wenn, als, nachdem; цели - с союзом damit; определительные с относительными местоимениями die, der, das; уступки - с союзом obwohl.</w:t>
      </w:r>
    </w:p>
    <w:p w:rsidR="007226E4" w:rsidRPr="001552A4" w:rsidRDefault="007226E4" w:rsidP="007226E4">
      <w:pPr>
        <w:spacing w:before="200"/>
        <w:jc w:val="both"/>
        <w:rPr>
          <w:sz w:val="24"/>
          <w:szCs w:val="24"/>
          <w:lang w:eastAsia="ru-RU"/>
        </w:rPr>
      </w:pPr>
      <w:r w:rsidRPr="001552A4">
        <w:rPr>
          <w:sz w:val="24"/>
          <w:szCs w:val="24"/>
          <w:lang w:eastAsia="ru-RU"/>
        </w:rPr>
        <w:t>Способы выражения косвенной речи, в том числе косвенный вопрос с союзом ob без использования сослагательного наклонения.</w:t>
      </w:r>
    </w:p>
    <w:p w:rsidR="007226E4" w:rsidRPr="001552A4" w:rsidRDefault="007226E4" w:rsidP="007226E4">
      <w:pPr>
        <w:spacing w:before="200"/>
        <w:jc w:val="both"/>
        <w:rPr>
          <w:sz w:val="24"/>
          <w:szCs w:val="24"/>
          <w:lang w:eastAsia="ru-RU"/>
        </w:rPr>
      </w:pPr>
      <w:r w:rsidRPr="001552A4">
        <w:rPr>
          <w:sz w:val="24"/>
          <w:szCs w:val="24"/>
          <w:lang w:eastAsia="ru-RU"/>
        </w:rPr>
        <w:t xml:space="preserve">Средства связи в тексте для обеспечения его целостности, в том числе с помощью наречий zuerst, dann, danach, </w:t>
      </w:r>
      <w:r w:rsidRPr="001552A4">
        <w:rPr>
          <w:noProof/>
          <w:position w:val="-5"/>
          <w:sz w:val="24"/>
          <w:szCs w:val="24"/>
          <w:lang w:eastAsia="ru-RU"/>
        </w:rPr>
        <w:drawing>
          <wp:inline distT="0" distB="0" distL="0" distR="0" wp14:anchorId="4407B040" wp14:editId="7601565F">
            <wp:extent cx="409575" cy="19050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1552A4">
        <w:rPr>
          <w:sz w:val="24"/>
          <w:szCs w:val="24"/>
          <w:lang w:eastAsia="ru-RU"/>
        </w:rPr>
        <w:t xml:space="preserve"> и других.</w:t>
      </w:r>
    </w:p>
    <w:p w:rsidR="007226E4" w:rsidRPr="001552A4" w:rsidRDefault="007226E4" w:rsidP="007226E4">
      <w:pPr>
        <w:spacing w:before="200"/>
        <w:jc w:val="both"/>
        <w:rPr>
          <w:sz w:val="24"/>
          <w:szCs w:val="24"/>
          <w:lang w:eastAsia="ru-RU"/>
        </w:rPr>
      </w:pPr>
      <w:r w:rsidRPr="001552A4">
        <w:rPr>
          <w:sz w:val="24"/>
          <w:szCs w:val="24"/>
          <w:lang w:eastAsia="ru-RU"/>
        </w:rPr>
        <w:t xml:space="preserve">Все типы вопросительных предложений (общий, специальный, альтернативный вопросы в </w:t>
      </w:r>
      <w:r w:rsidRPr="001552A4">
        <w:rPr>
          <w:noProof/>
          <w:position w:val="-4"/>
          <w:sz w:val="24"/>
          <w:szCs w:val="24"/>
          <w:lang w:eastAsia="ru-RU"/>
        </w:rPr>
        <w:drawing>
          <wp:inline distT="0" distB="0" distL="0" distR="0" wp14:anchorId="06BEABF5" wp14:editId="5BD794A5">
            <wp:extent cx="504825" cy="18097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1552A4">
        <w:rPr>
          <w:sz w:val="24"/>
          <w:szCs w:val="24"/>
          <w:lang w:eastAsia="ru-RU"/>
        </w:rPr>
        <w:t xml:space="preserve">, Perfekt, </w:t>
      </w:r>
      <w:r w:rsidRPr="001552A4">
        <w:rPr>
          <w:noProof/>
          <w:position w:val="-4"/>
          <w:sz w:val="24"/>
          <w:szCs w:val="24"/>
          <w:lang w:eastAsia="ru-RU"/>
        </w:rPr>
        <w:drawing>
          <wp:inline distT="0" distB="0" distL="0" distR="0" wp14:anchorId="0496B15E" wp14:editId="241F22D7">
            <wp:extent cx="695325" cy="18097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1552A4">
        <w:rPr>
          <w:sz w:val="24"/>
          <w:szCs w:val="24"/>
          <w:lang w:eastAsia="ru-RU"/>
        </w:rPr>
        <w:t>, Futur I).</w:t>
      </w:r>
    </w:p>
    <w:p w:rsidR="007226E4" w:rsidRPr="001552A4" w:rsidRDefault="007226E4" w:rsidP="007226E4">
      <w:pPr>
        <w:spacing w:before="200"/>
        <w:jc w:val="both"/>
        <w:rPr>
          <w:sz w:val="24"/>
          <w:szCs w:val="24"/>
          <w:lang w:eastAsia="ru-RU"/>
        </w:rPr>
      </w:pPr>
      <w:r w:rsidRPr="001552A4">
        <w:rPr>
          <w:sz w:val="24"/>
          <w:szCs w:val="24"/>
          <w:lang w:eastAsia="ru-RU"/>
        </w:rPr>
        <w:t xml:space="preserve">Побудительные предложения в утвердительной (Gib mir bitte eine Tasse Kaffee!) и отрицательной (Macht keinen </w:t>
      </w:r>
      <w:r w:rsidRPr="001552A4">
        <w:rPr>
          <w:noProof/>
          <w:position w:val="-4"/>
          <w:sz w:val="24"/>
          <w:szCs w:val="24"/>
          <w:lang w:eastAsia="ru-RU"/>
        </w:rPr>
        <w:drawing>
          <wp:inline distT="0" distB="0" distL="0" distR="0" wp14:anchorId="7C394877" wp14:editId="3C9E00E1">
            <wp:extent cx="381000" cy="18097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1552A4">
        <w:rPr>
          <w:sz w:val="24"/>
          <w:szCs w:val="24"/>
          <w:lang w:eastAsia="ru-RU"/>
        </w:rPr>
        <w:t>!) форме во 2-м лице единственного числа и множественного числа и в вежливой форме.</w:t>
      </w:r>
    </w:p>
    <w:p w:rsidR="007226E4" w:rsidRPr="001552A4" w:rsidRDefault="007226E4" w:rsidP="007226E4">
      <w:pPr>
        <w:spacing w:before="200"/>
        <w:jc w:val="both"/>
        <w:rPr>
          <w:sz w:val="24"/>
          <w:szCs w:val="24"/>
          <w:lang w:eastAsia="ru-RU"/>
        </w:rPr>
      </w:pPr>
      <w:r w:rsidRPr="001552A4">
        <w:rPr>
          <w:sz w:val="24"/>
          <w:szCs w:val="24"/>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1552A4">
        <w:rPr>
          <w:noProof/>
          <w:position w:val="-4"/>
          <w:sz w:val="24"/>
          <w:szCs w:val="24"/>
          <w:lang w:eastAsia="ru-RU"/>
        </w:rPr>
        <w:drawing>
          <wp:inline distT="0" distB="0" distL="0" distR="0" wp14:anchorId="7B2FF5D4" wp14:editId="79F6C218">
            <wp:extent cx="504825" cy="18097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1552A4">
        <w:rPr>
          <w:sz w:val="24"/>
          <w:szCs w:val="24"/>
          <w:lang w:eastAsia="ru-RU"/>
        </w:rPr>
        <w:t xml:space="preserve">, Perfekt, </w:t>
      </w:r>
      <w:r w:rsidRPr="001552A4">
        <w:rPr>
          <w:noProof/>
          <w:position w:val="-4"/>
          <w:sz w:val="24"/>
          <w:szCs w:val="24"/>
          <w:lang w:eastAsia="ru-RU"/>
        </w:rPr>
        <w:drawing>
          <wp:inline distT="0" distB="0" distL="0" distR="0" wp14:anchorId="4DA07F69" wp14:editId="2144CF04">
            <wp:extent cx="695325" cy="18097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1552A4">
        <w:rPr>
          <w:sz w:val="24"/>
          <w:szCs w:val="24"/>
          <w:lang w:eastAsia="ru-RU"/>
        </w:rPr>
        <w:t>, Futur I).</w:t>
      </w:r>
    </w:p>
    <w:p w:rsidR="007226E4" w:rsidRPr="001552A4" w:rsidRDefault="007226E4" w:rsidP="007226E4">
      <w:pPr>
        <w:spacing w:before="200"/>
        <w:jc w:val="both"/>
        <w:rPr>
          <w:sz w:val="24"/>
          <w:szCs w:val="24"/>
          <w:lang w:eastAsia="ru-RU"/>
        </w:rPr>
      </w:pPr>
      <w:r w:rsidRPr="001552A4">
        <w:rPr>
          <w:sz w:val="24"/>
          <w:szCs w:val="24"/>
          <w:lang w:eastAsia="ru-RU"/>
        </w:rPr>
        <w:t>Возвратные глаголы в видовременных формах действительного залога в изъявительном наклонении (</w:t>
      </w:r>
      <w:r w:rsidRPr="001552A4">
        <w:rPr>
          <w:noProof/>
          <w:position w:val="-4"/>
          <w:sz w:val="24"/>
          <w:szCs w:val="24"/>
          <w:lang w:eastAsia="ru-RU"/>
        </w:rPr>
        <w:drawing>
          <wp:inline distT="0" distB="0" distL="0" distR="0" wp14:anchorId="7E8D1CCB" wp14:editId="06968645">
            <wp:extent cx="504825" cy="18097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1552A4">
        <w:rPr>
          <w:sz w:val="24"/>
          <w:szCs w:val="24"/>
          <w:lang w:eastAsia="ru-RU"/>
        </w:rPr>
        <w:t xml:space="preserve">, Perfekt, </w:t>
      </w:r>
      <w:r w:rsidRPr="001552A4">
        <w:rPr>
          <w:noProof/>
          <w:position w:val="-4"/>
          <w:sz w:val="24"/>
          <w:szCs w:val="24"/>
          <w:lang w:eastAsia="ru-RU"/>
        </w:rPr>
        <w:drawing>
          <wp:inline distT="0" distB="0" distL="0" distR="0" wp14:anchorId="23098563" wp14:editId="3F4EE634">
            <wp:extent cx="695325" cy="18097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1552A4">
        <w:rPr>
          <w:sz w:val="24"/>
          <w:szCs w:val="24"/>
          <w:lang w:eastAsia="ru-RU"/>
        </w:rPr>
        <w:t>, Futur I).</w:t>
      </w:r>
    </w:p>
    <w:p w:rsidR="007226E4" w:rsidRPr="001552A4" w:rsidRDefault="007226E4" w:rsidP="007226E4">
      <w:pPr>
        <w:spacing w:before="200"/>
        <w:jc w:val="both"/>
        <w:rPr>
          <w:sz w:val="24"/>
          <w:szCs w:val="24"/>
          <w:lang w:eastAsia="ru-RU"/>
        </w:rPr>
      </w:pPr>
      <w:r w:rsidRPr="001552A4">
        <w:rPr>
          <w:sz w:val="24"/>
          <w:szCs w:val="24"/>
          <w:lang w:eastAsia="ru-RU"/>
        </w:rPr>
        <w:t>Глаголы (слабые и сильные, с отделяемыми и неотделяемыми приставками) в видовременных формах страдательного залога (</w:t>
      </w:r>
      <w:r w:rsidRPr="001552A4">
        <w:rPr>
          <w:noProof/>
          <w:position w:val="-4"/>
          <w:sz w:val="24"/>
          <w:szCs w:val="24"/>
          <w:lang w:eastAsia="ru-RU"/>
        </w:rPr>
        <w:drawing>
          <wp:inline distT="0" distB="0" distL="0" distR="0" wp14:anchorId="38DC30E3" wp14:editId="724C33ED">
            <wp:extent cx="504825" cy="18097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1552A4">
        <w:rPr>
          <w:sz w:val="24"/>
          <w:szCs w:val="24"/>
          <w:lang w:eastAsia="ru-RU"/>
        </w:rPr>
        <w:t xml:space="preserve">, </w:t>
      </w:r>
      <w:r w:rsidRPr="001552A4">
        <w:rPr>
          <w:noProof/>
          <w:position w:val="-4"/>
          <w:sz w:val="24"/>
          <w:szCs w:val="24"/>
          <w:lang w:eastAsia="ru-RU"/>
        </w:rPr>
        <w:drawing>
          <wp:inline distT="0" distB="0" distL="0" distR="0" wp14:anchorId="58392B91" wp14:editId="24493025">
            <wp:extent cx="695325" cy="18097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1552A4">
        <w:rPr>
          <w:sz w:val="24"/>
          <w:szCs w:val="24"/>
          <w:lang w:eastAsia="ru-RU"/>
        </w:rPr>
        <w:t>).</w:t>
      </w:r>
    </w:p>
    <w:p w:rsidR="007226E4" w:rsidRPr="001552A4" w:rsidRDefault="007226E4" w:rsidP="007226E4">
      <w:pPr>
        <w:spacing w:before="200"/>
        <w:jc w:val="both"/>
        <w:rPr>
          <w:sz w:val="24"/>
          <w:szCs w:val="24"/>
          <w:lang w:eastAsia="ru-RU"/>
        </w:rPr>
      </w:pPr>
      <w:r w:rsidRPr="001552A4">
        <w:rPr>
          <w:sz w:val="24"/>
          <w:szCs w:val="24"/>
          <w:lang w:eastAsia="ru-RU"/>
        </w:rPr>
        <w:t>Видовременная глагольная форма действительного залога Plusquamperfekt (при согласовании времен).</w:t>
      </w:r>
    </w:p>
    <w:p w:rsidR="007226E4" w:rsidRPr="001552A4" w:rsidRDefault="007226E4" w:rsidP="007226E4">
      <w:pPr>
        <w:spacing w:before="200"/>
        <w:jc w:val="both"/>
        <w:rPr>
          <w:sz w:val="24"/>
          <w:szCs w:val="24"/>
          <w:lang w:eastAsia="ru-RU"/>
        </w:rPr>
      </w:pPr>
      <w:r w:rsidRPr="001552A4">
        <w:rPr>
          <w:sz w:val="24"/>
          <w:szCs w:val="24"/>
          <w:lang w:eastAsia="ru-RU"/>
        </w:rPr>
        <w:t xml:space="preserve">Формы сослагательного наклонения от глаголов haben, sein, werden, </w:t>
      </w:r>
      <w:r w:rsidRPr="001552A4">
        <w:rPr>
          <w:noProof/>
          <w:position w:val="-4"/>
          <w:sz w:val="24"/>
          <w:szCs w:val="24"/>
          <w:lang w:eastAsia="ru-RU"/>
        </w:rPr>
        <w:drawing>
          <wp:inline distT="0" distB="0" distL="0" distR="0" wp14:anchorId="7008F313" wp14:editId="22620DE6">
            <wp:extent cx="504825" cy="18097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1552A4">
        <w:rPr>
          <w:sz w:val="24"/>
          <w:szCs w:val="24"/>
          <w:lang w:eastAsia="ru-RU"/>
        </w:rPr>
        <w:t xml:space="preserve">, </w:t>
      </w:r>
      <w:r w:rsidRPr="001552A4">
        <w:rPr>
          <w:noProof/>
          <w:position w:val="-5"/>
          <w:sz w:val="24"/>
          <w:szCs w:val="24"/>
          <w:lang w:eastAsia="ru-RU"/>
        </w:rPr>
        <w:drawing>
          <wp:inline distT="0" distB="0" distL="0" distR="0" wp14:anchorId="43FDD2DB" wp14:editId="7B8EF312">
            <wp:extent cx="466725" cy="19050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sidRPr="001552A4">
        <w:rPr>
          <w:sz w:val="24"/>
          <w:szCs w:val="24"/>
          <w:lang w:eastAsia="ru-RU"/>
        </w:rPr>
        <w:t xml:space="preserve">; сочетания </w:t>
      </w:r>
      <w:r w:rsidRPr="001552A4">
        <w:rPr>
          <w:noProof/>
          <w:position w:val="-4"/>
          <w:sz w:val="24"/>
          <w:szCs w:val="24"/>
          <w:lang w:eastAsia="ru-RU"/>
        </w:rPr>
        <w:drawing>
          <wp:inline distT="0" distB="0" distL="0" distR="0" wp14:anchorId="1486E02E" wp14:editId="1553066D">
            <wp:extent cx="428625" cy="18097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1552A4">
        <w:rPr>
          <w:sz w:val="24"/>
          <w:szCs w:val="24"/>
          <w:lang w:eastAsia="ru-RU"/>
        </w:rPr>
        <w:t xml:space="preserve"> + Infmitiv для выражения вежливой просьбы, желания, в придаточных предложениях условия с wenn (Konjunktiv </w:t>
      </w:r>
      <w:r w:rsidRPr="001552A4">
        <w:rPr>
          <w:noProof/>
          <w:position w:val="-4"/>
          <w:sz w:val="24"/>
          <w:szCs w:val="24"/>
          <w:lang w:eastAsia="ru-RU"/>
        </w:rPr>
        <w:drawing>
          <wp:inline distT="0" distB="0" distL="0" distR="0" wp14:anchorId="54E51B10" wp14:editId="744C15FE">
            <wp:extent cx="695325" cy="18097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1552A4">
        <w:rPr>
          <w:sz w:val="24"/>
          <w:szCs w:val="24"/>
          <w:lang w:eastAsia="ru-RU"/>
        </w:rPr>
        <w:t>).</w:t>
      </w:r>
    </w:p>
    <w:p w:rsidR="007226E4" w:rsidRPr="001552A4" w:rsidRDefault="007226E4" w:rsidP="007226E4">
      <w:pPr>
        <w:spacing w:before="200"/>
        <w:jc w:val="both"/>
        <w:rPr>
          <w:sz w:val="24"/>
          <w:szCs w:val="24"/>
          <w:lang w:eastAsia="ru-RU"/>
        </w:rPr>
      </w:pPr>
      <w:r w:rsidRPr="001552A4">
        <w:rPr>
          <w:sz w:val="24"/>
          <w:szCs w:val="24"/>
          <w:lang w:eastAsia="ru-RU"/>
        </w:rPr>
        <w:t>Модальные глаголы (</w:t>
      </w:r>
      <w:r w:rsidRPr="001552A4">
        <w:rPr>
          <w:noProof/>
          <w:position w:val="-5"/>
          <w:sz w:val="24"/>
          <w:szCs w:val="24"/>
          <w:lang w:eastAsia="ru-RU"/>
        </w:rPr>
        <w:drawing>
          <wp:inline distT="0" distB="0" distL="0" distR="0" wp14:anchorId="0643E834" wp14:editId="762FC670">
            <wp:extent cx="466725" cy="19050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sidRPr="001552A4">
        <w:rPr>
          <w:sz w:val="24"/>
          <w:szCs w:val="24"/>
          <w:lang w:eastAsia="ru-RU"/>
        </w:rPr>
        <w:t xml:space="preserve">, wollen, </w:t>
      </w:r>
      <w:r w:rsidRPr="001552A4">
        <w:rPr>
          <w:noProof/>
          <w:position w:val="-4"/>
          <w:sz w:val="24"/>
          <w:szCs w:val="24"/>
          <w:lang w:eastAsia="ru-RU"/>
        </w:rPr>
        <w:drawing>
          <wp:inline distT="0" distB="0" distL="0" distR="0" wp14:anchorId="62DEBB82" wp14:editId="15CC54B4">
            <wp:extent cx="504825" cy="18097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1552A4">
        <w:rPr>
          <w:sz w:val="24"/>
          <w:szCs w:val="24"/>
          <w:lang w:eastAsia="ru-RU"/>
        </w:rPr>
        <w:t xml:space="preserve">, </w:t>
      </w:r>
      <w:r w:rsidRPr="001552A4">
        <w:rPr>
          <w:noProof/>
          <w:position w:val="-2"/>
          <w:sz w:val="24"/>
          <w:szCs w:val="24"/>
          <w:lang w:eastAsia="ru-RU"/>
        </w:rPr>
        <w:drawing>
          <wp:inline distT="0" distB="0" distL="0" distR="0" wp14:anchorId="1A8864F3" wp14:editId="7D957B7E">
            <wp:extent cx="504825" cy="16192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1552A4">
        <w:rPr>
          <w:sz w:val="24"/>
          <w:szCs w:val="24"/>
          <w:lang w:eastAsia="ru-RU"/>
        </w:rPr>
        <w:t xml:space="preserve">, </w:t>
      </w:r>
      <w:r w:rsidRPr="001552A4">
        <w:rPr>
          <w:noProof/>
          <w:position w:val="-4"/>
          <w:sz w:val="24"/>
          <w:szCs w:val="24"/>
          <w:lang w:eastAsia="ru-RU"/>
        </w:rPr>
        <w:drawing>
          <wp:inline distT="0" distB="0" distL="0" distR="0" wp14:anchorId="1F0C5F1B" wp14:editId="38A9497A">
            <wp:extent cx="447675" cy="18097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1552A4">
        <w:rPr>
          <w:sz w:val="24"/>
          <w:szCs w:val="24"/>
          <w:lang w:eastAsia="ru-RU"/>
        </w:rPr>
        <w:t xml:space="preserve">, sollen) в </w:t>
      </w:r>
      <w:r w:rsidRPr="001552A4">
        <w:rPr>
          <w:noProof/>
          <w:position w:val="-4"/>
          <w:sz w:val="24"/>
          <w:szCs w:val="24"/>
          <w:lang w:eastAsia="ru-RU"/>
        </w:rPr>
        <w:drawing>
          <wp:inline distT="0" distB="0" distL="0" distR="0" wp14:anchorId="780DA27D" wp14:editId="3E1F8EB8">
            <wp:extent cx="504825" cy="18097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1552A4">
        <w:rPr>
          <w:sz w:val="24"/>
          <w:szCs w:val="24"/>
          <w:lang w:eastAsia="ru-RU"/>
        </w:rPr>
        <w:t xml:space="preserve">, </w:t>
      </w:r>
      <w:r w:rsidRPr="001552A4">
        <w:rPr>
          <w:noProof/>
          <w:position w:val="-4"/>
          <w:sz w:val="24"/>
          <w:szCs w:val="24"/>
          <w:lang w:eastAsia="ru-RU"/>
        </w:rPr>
        <w:drawing>
          <wp:inline distT="0" distB="0" distL="0" distR="0" wp14:anchorId="24EE66E8" wp14:editId="68EE8934">
            <wp:extent cx="695325" cy="18097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1552A4">
        <w:rPr>
          <w:sz w:val="24"/>
          <w:szCs w:val="24"/>
          <w:lang w:eastAsia="ru-RU"/>
        </w:rPr>
        <w:t>; неопределенная форма глагола в страдательном залоге с модальными глаголами.</w:t>
      </w:r>
    </w:p>
    <w:p w:rsidR="007226E4" w:rsidRPr="001552A4" w:rsidRDefault="007226E4" w:rsidP="007226E4">
      <w:pPr>
        <w:spacing w:before="200"/>
        <w:jc w:val="both"/>
        <w:rPr>
          <w:sz w:val="24"/>
          <w:szCs w:val="24"/>
          <w:lang w:eastAsia="ru-RU"/>
        </w:rPr>
      </w:pPr>
      <w:r w:rsidRPr="001552A4">
        <w:rPr>
          <w:sz w:val="24"/>
          <w:szCs w:val="24"/>
          <w:lang w:eastAsia="ru-RU"/>
        </w:rPr>
        <w:t>Наиболее распространенные глаголы с управлением и местоименные наречия (worauf, wozu и тому подобных, darauf, dazu и тому подобных).</w:t>
      </w:r>
    </w:p>
    <w:p w:rsidR="007226E4" w:rsidRPr="001552A4" w:rsidRDefault="007226E4" w:rsidP="007226E4">
      <w:pPr>
        <w:spacing w:before="200"/>
        <w:jc w:val="both"/>
        <w:rPr>
          <w:sz w:val="24"/>
          <w:szCs w:val="24"/>
          <w:lang w:eastAsia="ru-RU"/>
        </w:rPr>
      </w:pPr>
      <w:r w:rsidRPr="001552A4">
        <w:rPr>
          <w:sz w:val="24"/>
          <w:szCs w:val="24"/>
          <w:lang w:eastAsia="ru-RU"/>
        </w:rPr>
        <w:t>Определенный, неопределенный и нулевой артикли.</w:t>
      </w:r>
    </w:p>
    <w:p w:rsidR="007226E4" w:rsidRPr="001552A4" w:rsidRDefault="007226E4" w:rsidP="007226E4">
      <w:pPr>
        <w:spacing w:before="200"/>
        <w:jc w:val="both"/>
        <w:rPr>
          <w:sz w:val="24"/>
          <w:szCs w:val="24"/>
          <w:lang w:eastAsia="ru-RU"/>
        </w:rPr>
      </w:pPr>
      <w:r w:rsidRPr="001552A4">
        <w:rPr>
          <w:sz w:val="24"/>
          <w:szCs w:val="24"/>
          <w:lang w:eastAsia="ru-RU"/>
        </w:rPr>
        <w:t>Имена существительные во множественном числе, образованные по правилу, и исключения.</w:t>
      </w:r>
    </w:p>
    <w:p w:rsidR="007226E4" w:rsidRPr="001552A4" w:rsidRDefault="007226E4" w:rsidP="007226E4">
      <w:pPr>
        <w:spacing w:before="200"/>
        <w:jc w:val="both"/>
        <w:rPr>
          <w:sz w:val="24"/>
          <w:szCs w:val="24"/>
          <w:lang w:eastAsia="ru-RU"/>
        </w:rPr>
      </w:pPr>
      <w:r w:rsidRPr="001552A4">
        <w:rPr>
          <w:sz w:val="24"/>
          <w:szCs w:val="24"/>
          <w:lang w:eastAsia="ru-RU"/>
        </w:rPr>
        <w:t>Склонение имен существительных в единственном и множественном числе.</w:t>
      </w:r>
    </w:p>
    <w:p w:rsidR="007226E4" w:rsidRPr="001552A4" w:rsidRDefault="007226E4" w:rsidP="007226E4">
      <w:pPr>
        <w:spacing w:before="200"/>
        <w:jc w:val="both"/>
        <w:rPr>
          <w:sz w:val="24"/>
          <w:szCs w:val="24"/>
          <w:lang w:eastAsia="ru-RU"/>
        </w:rPr>
      </w:pPr>
      <w:r w:rsidRPr="001552A4">
        <w:rPr>
          <w:sz w:val="24"/>
          <w:szCs w:val="24"/>
          <w:lang w:eastAsia="ru-RU"/>
        </w:rPr>
        <w:t>Имена прилагательные в положительной, сравнительной и превосходной степенях сравнения, образованные по правилу, и исключения.</w:t>
      </w:r>
    </w:p>
    <w:p w:rsidR="007226E4" w:rsidRPr="001552A4" w:rsidRDefault="007226E4" w:rsidP="007226E4">
      <w:pPr>
        <w:spacing w:before="200"/>
        <w:jc w:val="both"/>
        <w:rPr>
          <w:sz w:val="24"/>
          <w:szCs w:val="24"/>
          <w:lang w:eastAsia="ru-RU"/>
        </w:rPr>
      </w:pPr>
      <w:r w:rsidRPr="001552A4">
        <w:rPr>
          <w:sz w:val="24"/>
          <w:szCs w:val="24"/>
          <w:lang w:eastAsia="ru-RU"/>
        </w:rPr>
        <w:t>Склонение имен прилагательных.</w:t>
      </w:r>
    </w:p>
    <w:p w:rsidR="007226E4" w:rsidRPr="001552A4" w:rsidRDefault="007226E4" w:rsidP="007226E4">
      <w:pPr>
        <w:spacing w:before="200"/>
        <w:jc w:val="both"/>
        <w:rPr>
          <w:sz w:val="24"/>
          <w:szCs w:val="24"/>
          <w:lang w:eastAsia="ru-RU"/>
        </w:rPr>
      </w:pPr>
      <w:r w:rsidRPr="001552A4">
        <w:rPr>
          <w:sz w:val="24"/>
          <w:szCs w:val="24"/>
          <w:lang w:eastAsia="ru-RU"/>
        </w:rPr>
        <w:t>Наречия в сравнительной и превосходной степенях сравнения, образованные по правилу, и исключения.</w:t>
      </w:r>
    </w:p>
    <w:p w:rsidR="007226E4" w:rsidRPr="001552A4" w:rsidRDefault="007226E4" w:rsidP="007226E4">
      <w:pPr>
        <w:spacing w:before="200"/>
        <w:jc w:val="both"/>
        <w:rPr>
          <w:sz w:val="24"/>
          <w:szCs w:val="24"/>
          <w:lang w:eastAsia="ru-RU"/>
        </w:rPr>
      </w:pPr>
      <w:r w:rsidRPr="001552A4">
        <w:rPr>
          <w:sz w:val="24"/>
          <w:szCs w:val="24"/>
          <w:lang w:eastAsia="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rsidR="007226E4" w:rsidRPr="001552A4" w:rsidRDefault="007226E4" w:rsidP="007226E4">
      <w:pPr>
        <w:spacing w:before="200"/>
        <w:jc w:val="both"/>
        <w:rPr>
          <w:sz w:val="24"/>
          <w:szCs w:val="24"/>
          <w:lang w:eastAsia="ru-RU"/>
        </w:rPr>
      </w:pPr>
      <w:r w:rsidRPr="001552A4">
        <w:rPr>
          <w:sz w:val="24"/>
          <w:szCs w:val="24"/>
          <w:lang w:eastAsia="ru-RU"/>
        </w:rPr>
        <w:t>Способы выражения отрицания: kein, nicht, nichts, doch.</w:t>
      </w:r>
    </w:p>
    <w:p w:rsidR="007226E4" w:rsidRPr="001552A4" w:rsidRDefault="007226E4" w:rsidP="007226E4">
      <w:pPr>
        <w:spacing w:before="200"/>
        <w:jc w:val="both"/>
        <w:rPr>
          <w:sz w:val="24"/>
          <w:szCs w:val="24"/>
          <w:lang w:eastAsia="ru-RU"/>
        </w:rPr>
      </w:pPr>
      <w:r w:rsidRPr="001552A4">
        <w:rPr>
          <w:sz w:val="24"/>
          <w:szCs w:val="24"/>
          <w:lang w:eastAsia="ru-RU"/>
        </w:rPr>
        <w:t>Количественные и порядковые числительные, числительные для обозначения дат и больших чисел.</w:t>
      </w:r>
    </w:p>
    <w:p w:rsidR="007226E4" w:rsidRPr="001552A4" w:rsidRDefault="007226E4" w:rsidP="007226E4">
      <w:pPr>
        <w:spacing w:before="200"/>
        <w:jc w:val="both"/>
        <w:rPr>
          <w:sz w:val="24"/>
          <w:szCs w:val="24"/>
          <w:lang w:eastAsia="ru-RU"/>
        </w:rPr>
      </w:pPr>
      <w:r w:rsidRPr="001552A4">
        <w:rPr>
          <w:sz w:val="24"/>
          <w:szCs w:val="24"/>
          <w:lang w:eastAsia="ru-RU"/>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7226E4" w:rsidRPr="001552A4" w:rsidRDefault="007226E4" w:rsidP="007226E4">
      <w:pPr>
        <w:spacing w:before="200"/>
        <w:jc w:val="both"/>
        <w:rPr>
          <w:sz w:val="24"/>
          <w:szCs w:val="24"/>
          <w:lang w:eastAsia="ru-RU"/>
        </w:rPr>
      </w:pPr>
    </w:p>
    <w:p w:rsidR="007226E4" w:rsidRPr="001552A4" w:rsidRDefault="007226E4" w:rsidP="007226E4">
      <w:pPr>
        <w:spacing w:before="200"/>
        <w:jc w:val="both"/>
        <w:rPr>
          <w:b/>
          <w:sz w:val="24"/>
          <w:szCs w:val="24"/>
          <w:lang w:eastAsia="ru-RU"/>
        </w:rPr>
      </w:pPr>
      <w:r w:rsidRPr="001552A4">
        <w:rPr>
          <w:b/>
          <w:sz w:val="24"/>
          <w:szCs w:val="24"/>
          <w:lang w:eastAsia="ru-RU"/>
        </w:rPr>
        <w:t>Социокультурные знания и умения.</w:t>
      </w:r>
    </w:p>
    <w:p w:rsidR="007226E4" w:rsidRPr="001552A4" w:rsidRDefault="007226E4" w:rsidP="007226E4">
      <w:pPr>
        <w:spacing w:before="200"/>
        <w:jc w:val="both"/>
        <w:rPr>
          <w:sz w:val="24"/>
          <w:szCs w:val="24"/>
          <w:lang w:eastAsia="ru-RU"/>
        </w:rPr>
      </w:pPr>
      <w:r w:rsidRPr="001552A4">
        <w:rPr>
          <w:sz w:val="24"/>
          <w:szCs w:val="24"/>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7226E4" w:rsidRPr="001552A4" w:rsidRDefault="007226E4" w:rsidP="007226E4">
      <w:pPr>
        <w:spacing w:before="200"/>
        <w:jc w:val="both"/>
        <w:rPr>
          <w:sz w:val="24"/>
          <w:szCs w:val="24"/>
          <w:lang w:eastAsia="ru-RU"/>
        </w:rPr>
      </w:pPr>
      <w:r w:rsidRPr="001552A4">
        <w:rPr>
          <w:sz w:val="24"/>
          <w:szCs w:val="24"/>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7226E4" w:rsidRPr="001552A4" w:rsidRDefault="007226E4" w:rsidP="007226E4">
      <w:pPr>
        <w:spacing w:before="200"/>
        <w:jc w:val="both"/>
        <w:rPr>
          <w:sz w:val="24"/>
          <w:szCs w:val="24"/>
          <w:lang w:eastAsia="ru-RU"/>
        </w:rPr>
      </w:pPr>
      <w:r w:rsidRPr="001552A4">
        <w:rPr>
          <w:sz w:val="24"/>
          <w:szCs w:val="24"/>
          <w:lang w:eastAsia="ru-RU"/>
        </w:rPr>
        <w:t>Владение основными сведениями о социокультурном портрете и культурном наследии страны/стран, говорящих на английском языке.</w:t>
      </w:r>
    </w:p>
    <w:p w:rsidR="007226E4" w:rsidRPr="001552A4" w:rsidRDefault="007226E4" w:rsidP="007226E4">
      <w:pPr>
        <w:spacing w:before="200"/>
        <w:jc w:val="both"/>
        <w:rPr>
          <w:sz w:val="24"/>
          <w:szCs w:val="24"/>
          <w:lang w:eastAsia="ru-RU"/>
        </w:rPr>
      </w:pPr>
      <w:r w:rsidRPr="001552A4">
        <w:rPr>
          <w:sz w:val="24"/>
          <w:szCs w:val="24"/>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7226E4" w:rsidRPr="001552A4" w:rsidRDefault="007226E4" w:rsidP="007226E4">
      <w:pPr>
        <w:spacing w:before="200"/>
        <w:jc w:val="both"/>
        <w:rPr>
          <w:sz w:val="24"/>
          <w:szCs w:val="24"/>
          <w:lang w:eastAsia="ru-RU"/>
        </w:rPr>
      </w:pPr>
      <w:r w:rsidRPr="001552A4">
        <w:rPr>
          <w:sz w:val="24"/>
          <w:szCs w:val="24"/>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7226E4" w:rsidRPr="001552A4" w:rsidRDefault="007226E4" w:rsidP="007226E4">
      <w:pPr>
        <w:spacing w:before="200"/>
        <w:jc w:val="both"/>
        <w:rPr>
          <w:b/>
          <w:sz w:val="24"/>
          <w:szCs w:val="24"/>
          <w:lang w:eastAsia="ru-RU"/>
        </w:rPr>
      </w:pPr>
      <w:r w:rsidRPr="001552A4">
        <w:rPr>
          <w:b/>
          <w:sz w:val="24"/>
          <w:szCs w:val="24"/>
          <w:lang w:eastAsia="ru-RU"/>
        </w:rPr>
        <w:t>Компенсаторные умения.</w:t>
      </w:r>
    </w:p>
    <w:p w:rsidR="007226E4" w:rsidRPr="001552A4" w:rsidRDefault="007226E4" w:rsidP="007226E4">
      <w:pPr>
        <w:spacing w:before="200"/>
        <w:jc w:val="both"/>
        <w:rPr>
          <w:sz w:val="24"/>
          <w:szCs w:val="24"/>
          <w:lang w:eastAsia="ru-RU"/>
        </w:rPr>
      </w:pPr>
      <w:r w:rsidRPr="001552A4">
        <w:rPr>
          <w:sz w:val="24"/>
          <w:szCs w:val="24"/>
          <w:lang w:eastAsia="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226E4" w:rsidRPr="001552A4" w:rsidRDefault="007226E4" w:rsidP="007226E4">
      <w:pPr>
        <w:spacing w:before="200"/>
        <w:jc w:val="both"/>
        <w:rPr>
          <w:sz w:val="24"/>
          <w:szCs w:val="24"/>
          <w:lang w:eastAsia="ru-RU"/>
        </w:rPr>
      </w:pPr>
      <w:r w:rsidRPr="001552A4">
        <w:rPr>
          <w:sz w:val="24"/>
          <w:szCs w:val="24"/>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226E4" w:rsidRPr="001552A4" w:rsidRDefault="007226E4" w:rsidP="007226E4">
      <w:pPr>
        <w:widowControl/>
        <w:autoSpaceDE/>
        <w:autoSpaceDN/>
        <w:spacing w:after="200" w:line="276" w:lineRule="auto"/>
        <w:rPr>
          <w:rFonts w:ascii="Calibri" w:hAnsi="Calibri"/>
          <w:lang w:eastAsia="ru-RU"/>
        </w:rPr>
      </w:pPr>
    </w:p>
    <w:p w:rsidR="007226E4" w:rsidRPr="001552A4" w:rsidRDefault="007226E4" w:rsidP="007226E4">
      <w:pPr>
        <w:widowControl/>
        <w:autoSpaceDE/>
        <w:autoSpaceDN/>
        <w:spacing w:after="200" w:line="276" w:lineRule="auto"/>
        <w:rPr>
          <w:rFonts w:ascii="Calibri" w:hAnsi="Calibri"/>
          <w:lang w:eastAsia="ru-RU"/>
        </w:rPr>
      </w:pPr>
      <w:r w:rsidRPr="001552A4">
        <w:rPr>
          <w:rFonts w:ascii="Calibri" w:hAnsi="Calibri"/>
          <w:lang w:eastAsia="ru-RU"/>
        </w:rPr>
        <w:br w:type="page"/>
      </w:r>
    </w:p>
    <w:p w:rsidR="007226E4" w:rsidRPr="001552A4" w:rsidRDefault="007226E4" w:rsidP="007226E4">
      <w:pPr>
        <w:widowControl/>
        <w:autoSpaceDE/>
        <w:autoSpaceDN/>
        <w:spacing w:after="200" w:line="276" w:lineRule="auto"/>
        <w:rPr>
          <w:rFonts w:ascii="Calibri" w:hAnsi="Calibri"/>
          <w:lang w:eastAsia="ru-RU"/>
        </w:rPr>
      </w:pPr>
    </w:p>
    <w:p w:rsidR="007226E4" w:rsidRPr="001552A4" w:rsidRDefault="007226E4" w:rsidP="007226E4">
      <w:pPr>
        <w:widowControl/>
        <w:autoSpaceDE/>
        <w:autoSpaceDN/>
        <w:spacing w:after="200" w:line="276" w:lineRule="auto"/>
        <w:jc w:val="center"/>
        <w:rPr>
          <w:b/>
          <w:bCs/>
          <w:sz w:val="24"/>
          <w:szCs w:val="24"/>
          <w:lang w:eastAsia="ru-RU"/>
        </w:rPr>
      </w:pPr>
      <w:r w:rsidRPr="001552A4">
        <w:rPr>
          <w:b/>
          <w:bCs/>
          <w:sz w:val="24"/>
          <w:szCs w:val="24"/>
          <w:lang w:eastAsia="ru-RU"/>
        </w:rPr>
        <w:t>3. УСЛОВИЯ РЕАЛИЗАЦИИ ПРОГРАММЫ УЧЕБНОЙ ДИСЦИПЛИНЫ</w:t>
      </w:r>
    </w:p>
    <w:p w:rsidR="007226E4" w:rsidRPr="001552A4" w:rsidRDefault="007226E4" w:rsidP="007226E4">
      <w:pPr>
        <w:widowControl/>
        <w:suppressAutoHyphens/>
        <w:autoSpaceDE/>
        <w:autoSpaceDN/>
        <w:spacing w:after="200" w:line="276" w:lineRule="auto"/>
        <w:jc w:val="both"/>
        <w:rPr>
          <w:bCs/>
          <w:sz w:val="24"/>
          <w:szCs w:val="24"/>
          <w:lang w:eastAsia="ru-RU"/>
        </w:rPr>
      </w:pPr>
      <w:r w:rsidRPr="001552A4">
        <w:rPr>
          <w:bCs/>
          <w:sz w:val="24"/>
          <w:szCs w:val="24"/>
          <w:lang w:eastAsia="ru-RU"/>
        </w:rPr>
        <w:t>3.1. Для реализации программы учебной дисциплины  должны быть предусмотрены следующие специальные помещения:</w:t>
      </w:r>
    </w:p>
    <w:p w:rsidR="007226E4" w:rsidRPr="001552A4" w:rsidRDefault="007226E4" w:rsidP="007226E4">
      <w:pPr>
        <w:widowControl/>
        <w:suppressAutoHyphens/>
        <w:adjustRightInd w:val="0"/>
        <w:spacing w:line="276" w:lineRule="auto"/>
        <w:jc w:val="both"/>
        <w:rPr>
          <w:sz w:val="24"/>
          <w:szCs w:val="24"/>
        </w:rPr>
      </w:pPr>
      <w:r w:rsidRPr="001552A4">
        <w:rPr>
          <w:bCs/>
          <w:sz w:val="24"/>
          <w:szCs w:val="24"/>
          <w:lang w:eastAsia="ru-RU"/>
        </w:rPr>
        <w:t>Кабинет</w:t>
      </w:r>
      <w:r w:rsidRPr="001552A4">
        <w:rPr>
          <w:bCs/>
          <w:i/>
          <w:sz w:val="24"/>
          <w:szCs w:val="24"/>
          <w:lang w:eastAsia="ru-RU"/>
        </w:rPr>
        <w:t xml:space="preserve"> </w:t>
      </w:r>
      <w:r w:rsidRPr="001552A4">
        <w:rPr>
          <w:bCs/>
          <w:sz w:val="24"/>
          <w:szCs w:val="24"/>
          <w:lang w:eastAsia="ru-RU"/>
        </w:rPr>
        <w:t>«Иностранный язык»</w:t>
      </w:r>
      <w:r w:rsidRPr="001552A4">
        <w:rPr>
          <w:sz w:val="24"/>
          <w:szCs w:val="24"/>
        </w:rPr>
        <w:t>, оснащенный о</w:t>
      </w:r>
      <w:r w:rsidRPr="001552A4">
        <w:rPr>
          <w:bCs/>
          <w:sz w:val="24"/>
          <w:szCs w:val="24"/>
        </w:rPr>
        <w:t xml:space="preserve">борудованием: </w:t>
      </w:r>
      <w:r w:rsidRPr="001552A4">
        <w:rPr>
          <w:sz w:val="24"/>
          <w:szCs w:val="24"/>
          <w:lang w:eastAsia="ru-RU"/>
        </w:rPr>
        <w:t>лекционные места для студентов, стол для преподавателя, стенды для учебных пособий и наглядного материала (таблицы, плакаты)</w:t>
      </w:r>
      <w:r w:rsidRPr="001552A4">
        <w:rPr>
          <w:bCs/>
          <w:i/>
          <w:sz w:val="24"/>
          <w:szCs w:val="24"/>
          <w:lang w:eastAsia="ru-RU"/>
        </w:rPr>
        <w:t xml:space="preserve">; </w:t>
      </w:r>
      <w:r w:rsidRPr="001552A4">
        <w:rPr>
          <w:sz w:val="24"/>
          <w:szCs w:val="24"/>
        </w:rPr>
        <w:t>т</w:t>
      </w:r>
      <w:r w:rsidRPr="001552A4">
        <w:rPr>
          <w:bCs/>
          <w:sz w:val="24"/>
          <w:szCs w:val="24"/>
        </w:rPr>
        <w:t xml:space="preserve">ехническими средствами обучения: </w:t>
      </w:r>
      <w:r w:rsidRPr="001552A4">
        <w:rPr>
          <w:sz w:val="24"/>
          <w:szCs w:val="24"/>
        </w:rPr>
        <w:t xml:space="preserve">компьютер, </w:t>
      </w:r>
      <w:r w:rsidRPr="001552A4">
        <w:rPr>
          <w:bCs/>
          <w:sz w:val="24"/>
          <w:szCs w:val="24"/>
        </w:rPr>
        <w:t>видеопроектор, экран</w:t>
      </w:r>
      <w:r w:rsidRPr="001552A4">
        <w:rPr>
          <w:sz w:val="24"/>
          <w:szCs w:val="24"/>
        </w:rPr>
        <w:t>.</w:t>
      </w:r>
    </w:p>
    <w:p w:rsidR="007226E4" w:rsidRPr="001552A4" w:rsidRDefault="007226E4" w:rsidP="007226E4">
      <w:pPr>
        <w:widowControl/>
        <w:suppressAutoHyphens/>
        <w:autoSpaceDE/>
        <w:autoSpaceDN/>
        <w:spacing w:line="276" w:lineRule="auto"/>
        <w:jc w:val="both"/>
        <w:rPr>
          <w:bCs/>
          <w:i/>
          <w:sz w:val="24"/>
          <w:szCs w:val="24"/>
          <w:lang w:eastAsia="ru-RU"/>
        </w:rPr>
      </w:pPr>
    </w:p>
    <w:p w:rsidR="007226E4" w:rsidRPr="001552A4" w:rsidRDefault="007226E4" w:rsidP="007226E4">
      <w:pPr>
        <w:widowControl/>
        <w:suppressAutoHyphens/>
        <w:autoSpaceDE/>
        <w:autoSpaceDN/>
        <w:spacing w:after="200" w:line="276" w:lineRule="auto"/>
        <w:jc w:val="both"/>
        <w:rPr>
          <w:bCs/>
          <w:sz w:val="24"/>
          <w:szCs w:val="24"/>
          <w:lang w:eastAsia="ru-RU"/>
        </w:rPr>
      </w:pPr>
      <w:r w:rsidRPr="001552A4">
        <w:rPr>
          <w:bCs/>
          <w:sz w:val="24"/>
          <w:szCs w:val="24"/>
          <w:lang w:eastAsia="ru-RU"/>
        </w:rPr>
        <w:t>3.2. Информационное обеспечение реализации программы</w:t>
      </w:r>
    </w:p>
    <w:p w:rsidR="007226E4" w:rsidRPr="001552A4" w:rsidRDefault="007226E4" w:rsidP="007226E4">
      <w:pPr>
        <w:widowControl/>
        <w:suppressAutoHyphens/>
        <w:autoSpaceDE/>
        <w:autoSpaceDN/>
        <w:spacing w:after="200" w:line="276" w:lineRule="auto"/>
        <w:jc w:val="both"/>
        <w:rPr>
          <w:sz w:val="24"/>
          <w:szCs w:val="24"/>
          <w:lang w:eastAsia="ru-RU"/>
        </w:rPr>
      </w:pPr>
      <w:r w:rsidRPr="001552A4">
        <w:rPr>
          <w:bCs/>
          <w:sz w:val="24"/>
          <w:szCs w:val="24"/>
          <w:lang w:eastAsia="ru-RU"/>
        </w:rPr>
        <w:t>Для реализации программы библиотечный фонд образовательной организации должен иметь  п</w:t>
      </w:r>
      <w:r w:rsidRPr="001552A4">
        <w:rPr>
          <w:sz w:val="24"/>
          <w:szCs w:val="24"/>
          <w:lang w:eastAsia="ru-RU"/>
        </w:rPr>
        <w:t xml:space="preserve">ечатные и/или электронные образовательные и информационные ресурсы, рекомендуемых для использования в образовательном процессе. </w:t>
      </w:r>
    </w:p>
    <w:p w:rsidR="007226E4" w:rsidRPr="001552A4" w:rsidRDefault="007226E4" w:rsidP="007226E4">
      <w:pPr>
        <w:widowControl/>
        <w:autoSpaceDE/>
        <w:autoSpaceDN/>
        <w:spacing w:after="200" w:line="276" w:lineRule="auto"/>
        <w:contextualSpacing/>
        <w:rPr>
          <w:sz w:val="24"/>
          <w:szCs w:val="24"/>
          <w:lang w:eastAsia="ru-RU"/>
        </w:rPr>
      </w:pPr>
    </w:p>
    <w:p w:rsidR="007226E4" w:rsidRPr="001552A4" w:rsidRDefault="007226E4" w:rsidP="007226E4">
      <w:pPr>
        <w:widowControl/>
        <w:autoSpaceDE/>
        <w:autoSpaceDN/>
        <w:spacing w:after="200" w:line="276" w:lineRule="auto"/>
        <w:rPr>
          <w:rFonts w:ascii="Calibri" w:hAnsi="Calibri"/>
          <w:lang w:eastAsia="ru-RU"/>
        </w:rPr>
      </w:pPr>
    </w:p>
    <w:p w:rsidR="007226E4" w:rsidRPr="001552A4" w:rsidRDefault="007226E4" w:rsidP="007226E4">
      <w:pPr>
        <w:widowControl/>
        <w:autoSpaceDE/>
        <w:autoSpaceDN/>
        <w:spacing w:after="200" w:line="276" w:lineRule="auto"/>
        <w:rPr>
          <w:rFonts w:ascii="Calibri" w:hAnsi="Calibri"/>
          <w:lang w:eastAsia="ru-RU"/>
        </w:rPr>
      </w:pPr>
      <w:r w:rsidRPr="001552A4">
        <w:rPr>
          <w:rFonts w:ascii="Calibri" w:hAnsi="Calibri"/>
          <w:lang w:eastAsia="ru-RU"/>
        </w:rPr>
        <w:br w:type="page"/>
      </w:r>
    </w:p>
    <w:p w:rsidR="007226E4" w:rsidRPr="001552A4" w:rsidRDefault="007226E4" w:rsidP="007226E4">
      <w:pPr>
        <w:widowControl/>
        <w:autoSpaceDE/>
        <w:autoSpaceDN/>
        <w:spacing w:after="200" w:line="276" w:lineRule="auto"/>
        <w:contextualSpacing/>
        <w:jc w:val="center"/>
        <w:rPr>
          <w:b/>
          <w:sz w:val="24"/>
          <w:szCs w:val="24"/>
          <w:lang w:eastAsia="ru-RU"/>
        </w:rPr>
      </w:pPr>
      <w:r w:rsidRPr="001552A4">
        <w:rPr>
          <w:b/>
          <w:sz w:val="24"/>
          <w:szCs w:val="24"/>
          <w:lang w:eastAsia="ru-RU"/>
        </w:rPr>
        <w:t>4.КОНТРОЛЬ И ОЦЕНКА РЕЗУЛЬТАТОВ ОСВОЕНИЯ УЧЕБНОЙ ДИСЦИПЛИНЫ</w:t>
      </w:r>
    </w:p>
    <w:p w:rsidR="007226E4" w:rsidRPr="001552A4" w:rsidRDefault="007226E4" w:rsidP="007226E4">
      <w:pPr>
        <w:widowControl/>
        <w:autoSpaceDE/>
        <w:autoSpaceDN/>
        <w:spacing w:after="200" w:line="276" w:lineRule="auto"/>
        <w:contextualSpacing/>
        <w:jc w:val="center"/>
        <w:rPr>
          <w:b/>
          <w:sz w:val="24"/>
          <w:szCs w:val="24"/>
          <w:lang w:eastAsia="ru-RU"/>
        </w:rPr>
      </w:pPr>
    </w:p>
    <w:p w:rsidR="007226E4" w:rsidRPr="001552A4" w:rsidRDefault="007226E4" w:rsidP="007226E4">
      <w:pPr>
        <w:widowControl/>
        <w:autoSpaceDE/>
        <w:autoSpaceDN/>
        <w:spacing w:after="200" w:line="276" w:lineRule="auto"/>
        <w:contextualSpacing/>
        <w:jc w:val="center"/>
        <w:rPr>
          <w:sz w:val="24"/>
          <w:szCs w:val="24"/>
          <w:lang w:eastAsia="ru-RU"/>
        </w:rPr>
      </w:pPr>
      <w:r w:rsidRPr="001552A4">
        <w:rPr>
          <w:sz w:val="24"/>
          <w:szCs w:val="24"/>
          <w:lang w:eastAsia="ru-RU"/>
        </w:rPr>
        <w:t>Контроль и оценка раскрываются через усвоенные и приобретенные обучающимися умениями, направленные на формирование общих и профессиональных компетенций.</w:t>
      </w:r>
    </w:p>
    <w:p w:rsidR="007226E4" w:rsidRPr="001552A4" w:rsidRDefault="007226E4" w:rsidP="007226E4">
      <w:pPr>
        <w:widowControl/>
        <w:autoSpaceDE/>
        <w:autoSpaceDN/>
        <w:spacing w:after="200" w:line="276" w:lineRule="auto"/>
        <w:rPr>
          <w:rFonts w:ascii="Calibri" w:hAnsi="Calibri"/>
          <w:lang w:eastAsia="ru-RU"/>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1"/>
        <w:gridCol w:w="939"/>
        <w:gridCol w:w="4412"/>
      </w:tblGrid>
      <w:tr w:rsidR="007226E4" w:rsidRPr="001552A4" w:rsidTr="007226E4">
        <w:trPr>
          <w:trHeight w:val="850"/>
        </w:trPr>
        <w:tc>
          <w:tcPr>
            <w:tcW w:w="2425" w:type="pct"/>
            <w:vAlign w:val="center"/>
          </w:tcPr>
          <w:p w:rsidR="007226E4" w:rsidRPr="001552A4" w:rsidRDefault="007226E4" w:rsidP="007226E4">
            <w:pPr>
              <w:widowControl/>
              <w:autoSpaceDE/>
              <w:autoSpaceDN/>
              <w:jc w:val="center"/>
              <w:rPr>
                <w:b/>
                <w:bCs/>
                <w:i/>
                <w:sz w:val="24"/>
                <w:szCs w:val="24"/>
                <w:lang w:eastAsia="ru-RU"/>
              </w:rPr>
            </w:pPr>
            <w:r w:rsidRPr="001552A4">
              <w:rPr>
                <w:b/>
                <w:bCs/>
                <w:i/>
                <w:sz w:val="24"/>
                <w:szCs w:val="24"/>
                <w:lang w:eastAsia="ru-RU"/>
              </w:rPr>
              <w:t>Раздел\Тема</w:t>
            </w:r>
          </w:p>
        </w:tc>
        <w:tc>
          <w:tcPr>
            <w:tcW w:w="452" w:type="pct"/>
          </w:tcPr>
          <w:p w:rsidR="007226E4" w:rsidRPr="001552A4" w:rsidRDefault="007226E4" w:rsidP="007226E4">
            <w:pPr>
              <w:widowControl/>
              <w:autoSpaceDE/>
              <w:autoSpaceDN/>
              <w:jc w:val="center"/>
              <w:rPr>
                <w:b/>
                <w:bCs/>
                <w:i/>
                <w:sz w:val="24"/>
                <w:szCs w:val="24"/>
                <w:lang w:eastAsia="ru-RU"/>
              </w:rPr>
            </w:pPr>
          </w:p>
          <w:p w:rsidR="007226E4" w:rsidRPr="001552A4" w:rsidRDefault="007226E4" w:rsidP="007226E4">
            <w:pPr>
              <w:widowControl/>
              <w:autoSpaceDE/>
              <w:autoSpaceDN/>
              <w:jc w:val="center"/>
              <w:rPr>
                <w:b/>
                <w:bCs/>
                <w:i/>
                <w:sz w:val="24"/>
                <w:szCs w:val="24"/>
                <w:lang w:eastAsia="ru-RU"/>
              </w:rPr>
            </w:pPr>
            <w:r w:rsidRPr="001552A4">
              <w:rPr>
                <w:b/>
                <w:bCs/>
                <w:i/>
                <w:sz w:val="24"/>
                <w:szCs w:val="24"/>
                <w:lang w:eastAsia="ru-RU"/>
              </w:rPr>
              <w:t>Кол-во часов</w:t>
            </w:r>
          </w:p>
        </w:tc>
        <w:tc>
          <w:tcPr>
            <w:tcW w:w="2124" w:type="pct"/>
            <w:vAlign w:val="center"/>
          </w:tcPr>
          <w:p w:rsidR="007226E4" w:rsidRPr="001552A4" w:rsidRDefault="007226E4" w:rsidP="007226E4">
            <w:pPr>
              <w:widowControl/>
              <w:autoSpaceDE/>
              <w:autoSpaceDN/>
              <w:jc w:val="center"/>
              <w:rPr>
                <w:b/>
                <w:bCs/>
                <w:i/>
                <w:sz w:val="24"/>
                <w:szCs w:val="24"/>
                <w:lang w:eastAsia="ru-RU"/>
              </w:rPr>
            </w:pPr>
            <w:r w:rsidRPr="001552A4">
              <w:rPr>
                <w:b/>
                <w:bCs/>
                <w:i/>
                <w:sz w:val="24"/>
                <w:szCs w:val="24"/>
                <w:lang w:eastAsia="ru-RU"/>
              </w:rPr>
              <w:t>Типы оценочных мероприятий</w:t>
            </w:r>
          </w:p>
        </w:tc>
      </w:tr>
      <w:tr w:rsidR="007226E4" w:rsidRPr="001552A4" w:rsidTr="007226E4">
        <w:trPr>
          <w:trHeight w:val="421"/>
        </w:trPr>
        <w:tc>
          <w:tcPr>
            <w:tcW w:w="5000" w:type="pct"/>
            <w:gridSpan w:val="3"/>
          </w:tcPr>
          <w:p w:rsidR="007226E4" w:rsidRPr="001552A4" w:rsidRDefault="007226E4" w:rsidP="007226E4">
            <w:pPr>
              <w:widowControl/>
              <w:autoSpaceDE/>
              <w:autoSpaceDN/>
              <w:jc w:val="both"/>
              <w:rPr>
                <w:bCs/>
                <w:sz w:val="24"/>
                <w:szCs w:val="24"/>
                <w:lang w:eastAsia="ru-RU"/>
              </w:rPr>
            </w:pPr>
            <w:r w:rsidRPr="001552A4">
              <w:rPr>
                <w:rFonts w:eastAsia="Calibri"/>
                <w:sz w:val="24"/>
                <w:szCs w:val="24"/>
                <w:shd w:val="clear" w:color="auto" w:fill="FFFFFF"/>
                <w:lang w:eastAsia="ru-RU"/>
              </w:rPr>
              <w:t>Основное содержание (95 часов)</w:t>
            </w:r>
          </w:p>
        </w:tc>
      </w:tr>
      <w:tr w:rsidR="007226E4" w:rsidRPr="001552A4" w:rsidTr="007226E4">
        <w:trPr>
          <w:trHeight w:val="1292"/>
        </w:trPr>
        <w:tc>
          <w:tcPr>
            <w:tcW w:w="2425" w:type="pct"/>
          </w:tcPr>
          <w:p w:rsidR="007226E4" w:rsidRPr="001552A4" w:rsidRDefault="007226E4" w:rsidP="007226E4">
            <w:pPr>
              <w:widowControl/>
              <w:autoSpaceDE/>
              <w:autoSpaceDN/>
              <w:spacing w:after="200" w:line="276" w:lineRule="auto"/>
              <w:rPr>
                <w:sz w:val="24"/>
                <w:szCs w:val="24"/>
                <w:lang w:eastAsia="ru-RU"/>
              </w:rPr>
            </w:pPr>
            <w:r w:rsidRPr="001552A4">
              <w:rPr>
                <w:rFonts w:eastAsia="Calibri"/>
                <w:sz w:val="24"/>
                <w:szCs w:val="24"/>
                <w:shd w:val="clear" w:color="auto" w:fill="FFFFFF"/>
                <w:lang w:eastAsia="ru-RU"/>
              </w:rPr>
              <w:t>Введение</w:t>
            </w:r>
          </w:p>
        </w:tc>
        <w:tc>
          <w:tcPr>
            <w:tcW w:w="452" w:type="pct"/>
          </w:tcPr>
          <w:p w:rsidR="007226E4" w:rsidRPr="001552A4" w:rsidRDefault="007226E4" w:rsidP="007226E4">
            <w:pPr>
              <w:widowControl/>
              <w:autoSpaceDE/>
              <w:autoSpaceDN/>
              <w:spacing w:after="200" w:line="276" w:lineRule="auto"/>
              <w:rPr>
                <w:sz w:val="24"/>
                <w:szCs w:val="24"/>
                <w:lang w:eastAsia="ru-RU"/>
              </w:rPr>
            </w:pPr>
            <w:r w:rsidRPr="001552A4">
              <w:rPr>
                <w:sz w:val="24"/>
                <w:szCs w:val="24"/>
                <w:lang w:eastAsia="ru-RU"/>
              </w:rPr>
              <w:t>3</w:t>
            </w:r>
          </w:p>
        </w:tc>
        <w:tc>
          <w:tcPr>
            <w:tcW w:w="2124" w:type="pct"/>
          </w:tcPr>
          <w:p w:rsidR="007226E4" w:rsidRPr="001552A4" w:rsidRDefault="007226E4" w:rsidP="007226E4">
            <w:pPr>
              <w:widowControl/>
              <w:autoSpaceDE/>
              <w:autoSpaceDN/>
              <w:spacing w:after="200"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Диагностика входного уровня владения иностранным языком: лексико-грамматический тест и устное собеседование.</w:t>
            </w:r>
          </w:p>
        </w:tc>
      </w:tr>
      <w:tr w:rsidR="007226E4" w:rsidRPr="001552A4" w:rsidTr="007226E4">
        <w:trPr>
          <w:trHeight w:val="700"/>
        </w:trPr>
        <w:tc>
          <w:tcPr>
            <w:tcW w:w="2425" w:type="pct"/>
          </w:tcPr>
          <w:p w:rsidR="007226E4" w:rsidRPr="001552A4" w:rsidRDefault="007226E4" w:rsidP="007226E4">
            <w:pPr>
              <w:widowControl/>
              <w:autoSpaceDE/>
              <w:autoSpaceDN/>
              <w:spacing w:after="200" w:line="276" w:lineRule="auto"/>
              <w:rPr>
                <w:sz w:val="24"/>
                <w:szCs w:val="24"/>
                <w:lang w:eastAsia="ru-RU"/>
              </w:rPr>
            </w:pPr>
            <w:r w:rsidRPr="001552A4">
              <w:rPr>
                <w:sz w:val="24"/>
                <w:szCs w:val="24"/>
                <w:lang w:eastAsia="ru-RU"/>
              </w:rPr>
              <w:t>Тема 1. Приветствие, прощание, представление себя и других людей в официальной и неофициальной обстановке</w:t>
            </w:r>
          </w:p>
        </w:tc>
        <w:tc>
          <w:tcPr>
            <w:tcW w:w="452" w:type="pct"/>
          </w:tcPr>
          <w:p w:rsidR="007226E4" w:rsidRPr="001552A4" w:rsidRDefault="007226E4" w:rsidP="007226E4">
            <w:pPr>
              <w:widowControl/>
              <w:autoSpaceDE/>
              <w:autoSpaceDN/>
              <w:spacing w:after="200" w:line="276" w:lineRule="auto"/>
              <w:rPr>
                <w:sz w:val="24"/>
                <w:szCs w:val="24"/>
                <w:lang w:eastAsia="ru-RU"/>
              </w:rPr>
            </w:pPr>
            <w:r w:rsidRPr="001552A4">
              <w:rPr>
                <w:sz w:val="24"/>
                <w:szCs w:val="24"/>
                <w:lang w:eastAsia="ru-RU"/>
              </w:rPr>
              <w:t>2</w:t>
            </w:r>
          </w:p>
        </w:tc>
        <w:tc>
          <w:tcPr>
            <w:tcW w:w="2124" w:type="pct"/>
          </w:tcPr>
          <w:p w:rsidR="007226E4" w:rsidRPr="001552A4" w:rsidRDefault="007226E4" w:rsidP="007226E4">
            <w:pPr>
              <w:widowControl/>
              <w:autoSpaceDE/>
              <w:autoSpaceDN/>
              <w:spacing w:after="200" w:line="276" w:lineRule="auto"/>
              <w:rPr>
                <w:sz w:val="24"/>
                <w:szCs w:val="24"/>
                <w:lang w:eastAsia="ru-RU"/>
              </w:rPr>
            </w:pPr>
            <w:r w:rsidRPr="001552A4">
              <w:rPr>
                <w:rFonts w:eastAsia="Calibri"/>
                <w:sz w:val="24"/>
                <w:szCs w:val="24"/>
                <w:shd w:val="clear" w:color="auto" w:fill="FFFFFF"/>
                <w:lang w:eastAsia="ru-RU"/>
              </w:rPr>
              <w:t>Лексический диктант</w:t>
            </w:r>
          </w:p>
        </w:tc>
      </w:tr>
      <w:tr w:rsidR="007226E4" w:rsidRPr="001552A4" w:rsidTr="007226E4">
        <w:trPr>
          <w:trHeight w:val="1292"/>
        </w:trPr>
        <w:tc>
          <w:tcPr>
            <w:tcW w:w="2425" w:type="pct"/>
          </w:tcPr>
          <w:p w:rsidR="007226E4" w:rsidRPr="001552A4" w:rsidRDefault="007226E4" w:rsidP="007226E4">
            <w:pPr>
              <w:widowControl/>
              <w:autoSpaceDE/>
              <w:autoSpaceDN/>
              <w:spacing w:after="200" w:line="276" w:lineRule="auto"/>
              <w:rPr>
                <w:sz w:val="24"/>
                <w:szCs w:val="24"/>
                <w:lang w:eastAsia="ru-RU"/>
              </w:rPr>
            </w:pPr>
            <w:r w:rsidRPr="001552A4">
              <w:rPr>
                <w:sz w:val="24"/>
                <w:szCs w:val="24"/>
                <w:lang w:eastAsia="ru-RU"/>
              </w:rPr>
              <w:t>Тема 2. Внешность и характеристика человека, литературного персонажа.</w:t>
            </w:r>
          </w:p>
        </w:tc>
        <w:tc>
          <w:tcPr>
            <w:tcW w:w="452" w:type="pct"/>
          </w:tcPr>
          <w:p w:rsidR="007226E4" w:rsidRPr="001552A4" w:rsidRDefault="007226E4" w:rsidP="007226E4">
            <w:pPr>
              <w:widowControl/>
              <w:autoSpaceDE/>
              <w:autoSpaceDN/>
              <w:spacing w:after="200" w:line="276" w:lineRule="auto"/>
              <w:rPr>
                <w:sz w:val="24"/>
                <w:szCs w:val="24"/>
                <w:lang w:eastAsia="ru-RU"/>
              </w:rPr>
            </w:pPr>
            <w:r w:rsidRPr="001552A4">
              <w:rPr>
                <w:sz w:val="24"/>
                <w:szCs w:val="24"/>
                <w:lang w:eastAsia="ru-RU"/>
              </w:rPr>
              <w:t>4</w:t>
            </w:r>
          </w:p>
        </w:tc>
        <w:tc>
          <w:tcPr>
            <w:tcW w:w="2124" w:type="pct"/>
          </w:tcPr>
          <w:p w:rsidR="007226E4" w:rsidRPr="001552A4" w:rsidRDefault="007226E4" w:rsidP="007226E4">
            <w:pPr>
              <w:widowControl/>
              <w:autoSpaceDE/>
              <w:autoSpaceDN/>
              <w:spacing w:after="200" w:line="276" w:lineRule="auto"/>
              <w:rPr>
                <w:sz w:val="24"/>
                <w:szCs w:val="24"/>
                <w:lang w:eastAsia="ru-RU"/>
              </w:rPr>
            </w:pPr>
            <w:r w:rsidRPr="001552A4">
              <w:rPr>
                <w:rFonts w:eastAsia="Calibri"/>
                <w:sz w:val="24"/>
                <w:szCs w:val="24"/>
                <w:shd w:val="clear" w:color="auto" w:fill="FFFFFF"/>
                <w:lang w:eastAsia="ru-RU"/>
              </w:rPr>
              <w:t>Кон</w:t>
            </w:r>
            <w:r w:rsidRPr="001552A4">
              <w:rPr>
                <w:rFonts w:eastAsia="Calibri"/>
                <w:sz w:val="24"/>
                <w:szCs w:val="24"/>
                <w:shd w:val="clear" w:color="auto" w:fill="FFFFFF"/>
                <w:lang w:eastAsia="ru-RU"/>
              </w:rPr>
              <w:softHyphen/>
              <w:t>троль сочинений о друге.</w:t>
            </w:r>
          </w:p>
        </w:tc>
      </w:tr>
      <w:tr w:rsidR="007226E4" w:rsidRPr="001552A4" w:rsidTr="007226E4">
        <w:trPr>
          <w:trHeight w:val="1292"/>
        </w:trPr>
        <w:tc>
          <w:tcPr>
            <w:tcW w:w="2425" w:type="pct"/>
          </w:tcPr>
          <w:p w:rsidR="007226E4" w:rsidRPr="001552A4" w:rsidRDefault="007226E4" w:rsidP="007226E4">
            <w:pPr>
              <w:widowControl/>
              <w:autoSpaceDE/>
              <w:autoSpaceDN/>
              <w:spacing w:after="200" w:line="276" w:lineRule="auto"/>
              <w:rPr>
                <w:sz w:val="24"/>
                <w:szCs w:val="24"/>
                <w:lang w:eastAsia="ru-RU"/>
              </w:rPr>
            </w:pPr>
            <w:r w:rsidRPr="001552A4">
              <w:rPr>
                <w:sz w:val="24"/>
                <w:szCs w:val="24"/>
                <w:lang w:eastAsia="ru-RU"/>
              </w:rPr>
              <w:t>Тема 3. Повседневная жизнь семьи. Межличностные отношения в семье, с друзьями и знакомыми. Конфликтные ситуации, их предупреждение и разрешение.</w:t>
            </w:r>
          </w:p>
        </w:tc>
        <w:tc>
          <w:tcPr>
            <w:tcW w:w="452" w:type="pct"/>
          </w:tcPr>
          <w:p w:rsidR="007226E4" w:rsidRPr="001552A4" w:rsidRDefault="007226E4" w:rsidP="007226E4">
            <w:pPr>
              <w:widowControl/>
              <w:autoSpaceDE/>
              <w:autoSpaceDN/>
              <w:spacing w:after="200" w:line="276" w:lineRule="auto"/>
              <w:rPr>
                <w:sz w:val="24"/>
                <w:szCs w:val="24"/>
                <w:lang w:eastAsia="ru-RU"/>
              </w:rPr>
            </w:pPr>
            <w:r w:rsidRPr="001552A4">
              <w:rPr>
                <w:sz w:val="24"/>
                <w:szCs w:val="24"/>
                <w:lang w:eastAsia="ru-RU"/>
              </w:rPr>
              <w:t>8</w:t>
            </w:r>
          </w:p>
          <w:p w:rsidR="007226E4" w:rsidRPr="001552A4" w:rsidRDefault="007226E4" w:rsidP="007226E4">
            <w:pPr>
              <w:widowControl/>
              <w:autoSpaceDE/>
              <w:autoSpaceDN/>
              <w:spacing w:after="200" w:line="276" w:lineRule="auto"/>
              <w:rPr>
                <w:sz w:val="24"/>
                <w:szCs w:val="24"/>
                <w:lang w:eastAsia="ru-RU"/>
              </w:rPr>
            </w:pPr>
          </w:p>
          <w:p w:rsidR="007226E4" w:rsidRPr="001552A4" w:rsidRDefault="007226E4" w:rsidP="007226E4">
            <w:pPr>
              <w:widowControl/>
              <w:autoSpaceDE/>
              <w:autoSpaceDN/>
              <w:spacing w:after="200" w:line="276" w:lineRule="auto"/>
              <w:rPr>
                <w:sz w:val="24"/>
                <w:szCs w:val="24"/>
                <w:lang w:eastAsia="ru-RU"/>
              </w:rPr>
            </w:pPr>
          </w:p>
        </w:tc>
        <w:tc>
          <w:tcPr>
            <w:tcW w:w="2124"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sz w:val="24"/>
                <w:szCs w:val="24"/>
                <w:lang w:eastAsia="ru-RU"/>
              </w:rPr>
              <w:t>1. Проектная работа</w:t>
            </w:r>
            <w:r w:rsidRPr="001552A4">
              <w:rPr>
                <w:rFonts w:eastAsia="Calibri"/>
                <w:sz w:val="24"/>
                <w:szCs w:val="24"/>
                <w:shd w:val="clear" w:color="auto" w:fill="FFFFFF"/>
                <w:lang w:eastAsia="ru-RU"/>
              </w:rPr>
              <w:t xml:space="preserve"> «Мое семейное дре</w:t>
            </w:r>
            <w:r w:rsidRPr="001552A4">
              <w:rPr>
                <w:rFonts w:eastAsia="Calibri"/>
                <w:sz w:val="24"/>
                <w:szCs w:val="24"/>
                <w:shd w:val="clear" w:color="auto" w:fill="FFFFFF"/>
                <w:lang w:eastAsia="ru-RU"/>
              </w:rPr>
              <w:softHyphen/>
              <w:t>во».</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2. Контроль письменной речи по теме «Идеальная семья»</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3. Лексический диктант.</w:t>
            </w:r>
          </w:p>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 xml:space="preserve">4.Тестовый контроль умений чтения. </w:t>
            </w:r>
          </w:p>
          <w:p w:rsidR="007226E4" w:rsidRPr="001552A4" w:rsidRDefault="007226E4" w:rsidP="007226E4">
            <w:pPr>
              <w:autoSpaceDE/>
              <w:autoSpaceDN/>
              <w:jc w:val="both"/>
              <w:rPr>
                <w:sz w:val="24"/>
                <w:szCs w:val="24"/>
                <w:shd w:val="clear" w:color="auto" w:fill="FFFFFF"/>
              </w:rPr>
            </w:pPr>
            <w:r w:rsidRPr="001552A4">
              <w:rPr>
                <w:sz w:val="24"/>
                <w:szCs w:val="24"/>
                <w:shd w:val="clear" w:color="auto" w:fill="FFFFFF"/>
              </w:rPr>
              <w:t>5. Лексико-грамматический тест.</w:t>
            </w:r>
          </w:p>
        </w:tc>
      </w:tr>
      <w:tr w:rsidR="007226E4" w:rsidRPr="001552A4" w:rsidTr="007226E4">
        <w:trPr>
          <w:trHeight w:val="1292"/>
        </w:trPr>
        <w:tc>
          <w:tcPr>
            <w:tcW w:w="2425" w:type="pct"/>
          </w:tcPr>
          <w:p w:rsidR="007226E4" w:rsidRPr="001552A4" w:rsidRDefault="007226E4" w:rsidP="007226E4">
            <w:pPr>
              <w:widowControl/>
              <w:autoSpaceDE/>
              <w:autoSpaceDN/>
              <w:spacing w:line="276" w:lineRule="auto"/>
              <w:rPr>
                <w:sz w:val="24"/>
                <w:szCs w:val="24"/>
                <w:lang w:eastAsia="ru-RU"/>
              </w:rPr>
            </w:pPr>
            <w:r w:rsidRPr="001552A4">
              <w:rPr>
                <w:sz w:val="24"/>
                <w:szCs w:val="24"/>
                <w:lang w:eastAsia="ru-RU"/>
              </w:rPr>
              <w:t>Тема 4. Молодежь в современном обществе. Досуг молодежи: интернет и компьютерные игры. Любовь и дружба. Чтение, кино, театр, музыка, музеи. Ценностные ориентиры. Участие молодежи в жизни общества.</w:t>
            </w:r>
          </w:p>
        </w:tc>
        <w:tc>
          <w:tcPr>
            <w:tcW w:w="452" w:type="pct"/>
          </w:tcPr>
          <w:p w:rsidR="007226E4" w:rsidRPr="001552A4" w:rsidRDefault="007226E4" w:rsidP="007226E4">
            <w:pPr>
              <w:widowControl/>
              <w:autoSpaceDE/>
              <w:autoSpaceDN/>
              <w:spacing w:line="276" w:lineRule="auto"/>
              <w:rPr>
                <w:sz w:val="24"/>
                <w:szCs w:val="24"/>
                <w:lang w:eastAsia="ru-RU"/>
              </w:rPr>
            </w:pPr>
            <w:r w:rsidRPr="001552A4">
              <w:rPr>
                <w:sz w:val="24"/>
                <w:szCs w:val="24"/>
                <w:lang w:eastAsia="ru-RU"/>
              </w:rPr>
              <w:t>17</w:t>
            </w:r>
          </w:p>
          <w:p w:rsidR="007226E4" w:rsidRPr="001552A4" w:rsidRDefault="007226E4" w:rsidP="007226E4">
            <w:pPr>
              <w:widowControl/>
              <w:autoSpaceDE/>
              <w:autoSpaceDN/>
              <w:spacing w:line="276" w:lineRule="auto"/>
              <w:rPr>
                <w:sz w:val="24"/>
                <w:szCs w:val="24"/>
                <w:lang w:eastAsia="ru-RU"/>
              </w:rPr>
            </w:pPr>
          </w:p>
          <w:p w:rsidR="007226E4" w:rsidRPr="001552A4" w:rsidRDefault="007226E4" w:rsidP="007226E4">
            <w:pPr>
              <w:widowControl/>
              <w:autoSpaceDE/>
              <w:autoSpaceDN/>
              <w:spacing w:line="276" w:lineRule="auto"/>
              <w:rPr>
                <w:sz w:val="24"/>
                <w:szCs w:val="24"/>
                <w:lang w:eastAsia="ru-RU"/>
              </w:rPr>
            </w:pPr>
          </w:p>
        </w:tc>
        <w:tc>
          <w:tcPr>
            <w:tcW w:w="2124"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1. Лексический диктант.</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 xml:space="preserve">2. Контроль сочинений по теме «Досуг современной молодежи». </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3. Контроль умений чтения с полным пониманием содержа</w:t>
            </w:r>
            <w:r w:rsidRPr="001552A4">
              <w:rPr>
                <w:rFonts w:eastAsia="Calibri"/>
                <w:sz w:val="24"/>
                <w:szCs w:val="24"/>
                <w:shd w:val="clear" w:color="auto" w:fill="FFFFFF"/>
                <w:lang w:eastAsia="ru-RU"/>
              </w:rPr>
              <w:softHyphen/>
              <w:t>ния (перевода).</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4. Контроль монологической по теме «Режим дня»</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5. Контроль диалогической речи по теме: «Участие молодежи в жизни общества».</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6. Лексический диктант.</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7. Контроль умений перевода.</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 xml:space="preserve">8. Контроль монологической речи по теме: «Мое свободное время». </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9. Контроль умений письменной речи (эссе).</w:t>
            </w:r>
          </w:p>
          <w:p w:rsidR="007226E4" w:rsidRPr="001552A4" w:rsidRDefault="007226E4" w:rsidP="007226E4">
            <w:pPr>
              <w:widowControl/>
              <w:autoSpaceDE/>
              <w:autoSpaceDN/>
              <w:spacing w:line="276" w:lineRule="auto"/>
              <w:rPr>
                <w:sz w:val="24"/>
                <w:szCs w:val="24"/>
                <w:lang w:eastAsia="ru-RU"/>
              </w:rPr>
            </w:pPr>
            <w:r w:rsidRPr="001552A4">
              <w:rPr>
                <w:sz w:val="24"/>
                <w:szCs w:val="24"/>
                <w:lang w:eastAsia="ru-RU"/>
              </w:rPr>
              <w:t xml:space="preserve">10. Контроль </w:t>
            </w:r>
            <w:r w:rsidRPr="001552A4">
              <w:rPr>
                <w:rFonts w:eastAsia="Calibri"/>
                <w:sz w:val="24"/>
                <w:szCs w:val="24"/>
                <w:shd w:val="clear" w:color="auto" w:fill="FFFFFF"/>
                <w:lang w:eastAsia="ru-RU"/>
              </w:rPr>
              <w:t>умений чтения с полным пониманием содержа</w:t>
            </w:r>
            <w:r w:rsidRPr="001552A4">
              <w:rPr>
                <w:rFonts w:eastAsia="Calibri"/>
                <w:sz w:val="24"/>
                <w:szCs w:val="24"/>
                <w:shd w:val="clear" w:color="auto" w:fill="FFFFFF"/>
                <w:lang w:eastAsia="ru-RU"/>
              </w:rPr>
              <w:softHyphen/>
              <w:t>ния.</w:t>
            </w:r>
          </w:p>
        </w:tc>
      </w:tr>
      <w:tr w:rsidR="007226E4" w:rsidRPr="001552A4" w:rsidTr="007226E4">
        <w:trPr>
          <w:trHeight w:val="1292"/>
        </w:trPr>
        <w:tc>
          <w:tcPr>
            <w:tcW w:w="2425" w:type="pct"/>
          </w:tcPr>
          <w:p w:rsidR="007226E4" w:rsidRPr="001552A4" w:rsidRDefault="007226E4" w:rsidP="007226E4">
            <w:pPr>
              <w:widowControl/>
              <w:autoSpaceDE/>
              <w:autoSpaceDN/>
              <w:spacing w:line="276" w:lineRule="auto"/>
              <w:rPr>
                <w:sz w:val="24"/>
                <w:szCs w:val="24"/>
                <w:lang w:eastAsia="ru-RU"/>
              </w:rPr>
            </w:pPr>
            <w:r w:rsidRPr="001552A4">
              <w:rPr>
                <w:sz w:val="24"/>
                <w:szCs w:val="24"/>
                <w:lang w:eastAsia="ru-RU"/>
              </w:rPr>
              <w:t>Тема 5. Покупки: одежда, обувь и продукты питания; карманные деньги. Молодежная мода.</w:t>
            </w:r>
          </w:p>
        </w:tc>
        <w:tc>
          <w:tcPr>
            <w:tcW w:w="452" w:type="pct"/>
          </w:tcPr>
          <w:p w:rsidR="007226E4" w:rsidRPr="001552A4" w:rsidRDefault="007226E4" w:rsidP="007226E4">
            <w:pPr>
              <w:widowControl/>
              <w:autoSpaceDE/>
              <w:autoSpaceDN/>
              <w:spacing w:line="276" w:lineRule="auto"/>
              <w:rPr>
                <w:sz w:val="24"/>
                <w:szCs w:val="24"/>
                <w:lang w:eastAsia="ru-RU"/>
              </w:rPr>
            </w:pPr>
            <w:r w:rsidRPr="001552A4">
              <w:rPr>
                <w:sz w:val="24"/>
                <w:szCs w:val="24"/>
                <w:lang w:eastAsia="ru-RU"/>
              </w:rPr>
              <w:t>4</w:t>
            </w:r>
          </w:p>
          <w:p w:rsidR="007226E4" w:rsidRPr="001552A4" w:rsidRDefault="007226E4" w:rsidP="007226E4">
            <w:pPr>
              <w:widowControl/>
              <w:autoSpaceDE/>
              <w:autoSpaceDN/>
              <w:spacing w:line="276" w:lineRule="auto"/>
              <w:rPr>
                <w:sz w:val="24"/>
                <w:szCs w:val="24"/>
                <w:lang w:eastAsia="ru-RU"/>
              </w:rPr>
            </w:pPr>
          </w:p>
          <w:p w:rsidR="007226E4" w:rsidRPr="001552A4" w:rsidRDefault="007226E4" w:rsidP="007226E4">
            <w:pPr>
              <w:widowControl/>
              <w:autoSpaceDE/>
              <w:autoSpaceDN/>
              <w:spacing w:line="276" w:lineRule="auto"/>
              <w:rPr>
                <w:sz w:val="24"/>
                <w:szCs w:val="24"/>
                <w:lang w:eastAsia="ru-RU"/>
              </w:rPr>
            </w:pPr>
          </w:p>
        </w:tc>
        <w:tc>
          <w:tcPr>
            <w:tcW w:w="2124" w:type="pct"/>
          </w:tcPr>
          <w:p w:rsidR="007226E4" w:rsidRPr="001552A4" w:rsidRDefault="007226E4" w:rsidP="007226E4">
            <w:pPr>
              <w:widowControl/>
              <w:autoSpaceDE/>
              <w:autoSpaceDN/>
              <w:spacing w:line="276" w:lineRule="auto"/>
              <w:rPr>
                <w:sz w:val="24"/>
                <w:szCs w:val="24"/>
                <w:lang w:eastAsia="ru-RU"/>
              </w:rPr>
            </w:pPr>
            <w:r w:rsidRPr="001552A4">
              <w:rPr>
                <w:rFonts w:eastAsia="Calibri"/>
                <w:sz w:val="24"/>
                <w:szCs w:val="24"/>
                <w:shd w:val="clear" w:color="auto" w:fill="FFFFFF"/>
                <w:lang w:eastAsia="ru-RU"/>
              </w:rPr>
              <w:t>1. Лексико-грамматический тест.</w:t>
            </w:r>
          </w:p>
        </w:tc>
      </w:tr>
      <w:tr w:rsidR="007226E4" w:rsidRPr="001552A4" w:rsidTr="007226E4">
        <w:trPr>
          <w:trHeight w:val="1292"/>
        </w:trPr>
        <w:tc>
          <w:tcPr>
            <w:tcW w:w="2425" w:type="pct"/>
          </w:tcPr>
          <w:p w:rsidR="007226E4" w:rsidRPr="001552A4" w:rsidRDefault="007226E4" w:rsidP="007226E4">
            <w:pPr>
              <w:widowControl/>
              <w:autoSpaceDE/>
              <w:autoSpaceDN/>
              <w:spacing w:line="276" w:lineRule="auto"/>
              <w:rPr>
                <w:sz w:val="24"/>
                <w:szCs w:val="24"/>
                <w:lang w:eastAsia="ru-RU"/>
              </w:rPr>
            </w:pPr>
            <w:r w:rsidRPr="001552A4">
              <w:rPr>
                <w:sz w:val="24"/>
                <w:szCs w:val="24"/>
                <w:lang w:eastAsia="ru-RU"/>
              </w:rPr>
              <w:t>Тема 6. Школьное образование, школьная жизнь. Взаимоотношения в школе. Альтернатива в продолжении образования. Переписка с зарубежными сверстниками.</w:t>
            </w:r>
          </w:p>
        </w:tc>
        <w:tc>
          <w:tcPr>
            <w:tcW w:w="452" w:type="pct"/>
          </w:tcPr>
          <w:p w:rsidR="007226E4" w:rsidRPr="001552A4" w:rsidRDefault="007226E4" w:rsidP="007226E4">
            <w:pPr>
              <w:widowControl/>
              <w:autoSpaceDE/>
              <w:autoSpaceDN/>
              <w:spacing w:line="276" w:lineRule="auto"/>
              <w:rPr>
                <w:rFonts w:eastAsia="Calibri"/>
                <w:sz w:val="25"/>
                <w:szCs w:val="25"/>
                <w:shd w:val="clear" w:color="auto" w:fill="FFFFFF"/>
                <w:lang w:eastAsia="ru-RU"/>
              </w:rPr>
            </w:pPr>
            <w:r w:rsidRPr="001552A4">
              <w:rPr>
                <w:rFonts w:eastAsia="Calibri"/>
                <w:sz w:val="25"/>
                <w:szCs w:val="25"/>
                <w:shd w:val="clear" w:color="auto" w:fill="FFFFFF"/>
                <w:lang w:eastAsia="ru-RU"/>
              </w:rPr>
              <w:t>6</w:t>
            </w:r>
          </w:p>
          <w:p w:rsidR="007226E4" w:rsidRPr="001552A4" w:rsidRDefault="007226E4" w:rsidP="007226E4">
            <w:pPr>
              <w:widowControl/>
              <w:autoSpaceDE/>
              <w:autoSpaceDN/>
              <w:spacing w:line="276" w:lineRule="auto"/>
              <w:rPr>
                <w:rFonts w:eastAsia="Calibri"/>
                <w:sz w:val="25"/>
                <w:szCs w:val="25"/>
                <w:shd w:val="clear" w:color="auto" w:fill="FFFFFF"/>
                <w:lang w:eastAsia="ru-RU"/>
              </w:rPr>
            </w:pPr>
          </w:p>
          <w:p w:rsidR="007226E4" w:rsidRPr="001552A4" w:rsidRDefault="007226E4" w:rsidP="007226E4">
            <w:pPr>
              <w:widowControl/>
              <w:autoSpaceDE/>
              <w:autoSpaceDN/>
              <w:spacing w:line="276" w:lineRule="auto"/>
              <w:rPr>
                <w:sz w:val="24"/>
                <w:szCs w:val="24"/>
                <w:lang w:eastAsia="ru-RU"/>
              </w:rPr>
            </w:pPr>
          </w:p>
        </w:tc>
        <w:tc>
          <w:tcPr>
            <w:tcW w:w="2124"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sz w:val="24"/>
                <w:szCs w:val="24"/>
                <w:lang w:eastAsia="ru-RU"/>
              </w:rPr>
              <w:t xml:space="preserve">1. </w:t>
            </w:r>
            <w:r w:rsidRPr="001552A4">
              <w:rPr>
                <w:rFonts w:eastAsia="Calibri"/>
                <w:sz w:val="24"/>
                <w:szCs w:val="24"/>
                <w:shd w:val="clear" w:color="auto" w:fill="FFFFFF"/>
                <w:lang w:eastAsia="ru-RU"/>
              </w:rPr>
              <w:t>Лексический диктант.</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2. Проектная работа «Экскурсия по учебному заведению».</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 xml:space="preserve">3. Тестовый контроль умений чтения. </w:t>
            </w:r>
          </w:p>
          <w:p w:rsidR="007226E4" w:rsidRPr="001552A4" w:rsidRDefault="007226E4" w:rsidP="007226E4">
            <w:pPr>
              <w:widowControl/>
              <w:autoSpaceDE/>
              <w:autoSpaceDN/>
              <w:spacing w:line="276" w:lineRule="auto"/>
              <w:rPr>
                <w:sz w:val="24"/>
                <w:szCs w:val="24"/>
                <w:lang w:eastAsia="ru-RU"/>
              </w:rPr>
            </w:pPr>
            <w:r w:rsidRPr="001552A4">
              <w:rPr>
                <w:rFonts w:eastAsia="Calibri"/>
                <w:sz w:val="24"/>
                <w:szCs w:val="24"/>
                <w:shd w:val="clear" w:color="auto" w:fill="FFFFFF"/>
                <w:lang w:eastAsia="ru-RU"/>
              </w:rPr>
              <w:t>4. Лексико-грамматический тест по теме.</w:t>
            </w:r>
          </w:p>
        </w:tc>
      </w:tr>
      <w:tr w:rsidR="007226E4" w:rsidRPr="001552A4" w:rsidTr="007226E4">
        <w:trPr>
          <w:trHeight w:val="1292"/>
        </w:trPr>
        <w:tc>
          <w:tcPr>
            <w:tcW w:w="2425" w:type="pct"/>
          </w:tcPr>
          <w:p w:rsidR="007226E4" w:rsidRPr="001552A4" w:rsidRDefault="007226E4" w:rsidP="007226E4">
            <w:pPr>
              <w:widowControl/>
              <w:autoSpaceDE/>
              <w:autoSpaceDN/>
              <w:spacing w:line="276" w:lineRule="auto"/>
              <w:rPr>
                <w:sz w:val="24"/>
                <w:szCs w:val="24"/>
                <w:lang w:eastAsia="ru-RU"/>
              </w:rPr>
            </w:pPr>
            <w:r w:rsidRPr="001552A4">
              <w:rPr>
                <w:sz w:val="24"/>
                <w:szCs w:val="24"/>
                <w:lang w:eastAsia="ru-RU"/>
              </w:rPr>
              <w:t>Тема 7. Условия проживания в городской и сельской местности.</w:t>
            </w:r>
          </w:p>
        </w:tc>
        <w:tc>
          <w:tcPr>
            <w:tcW w:w="452"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9</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p>
          <w:p w:rsidR="007226E4" w:rsidRPr="001552A4" w:rsidRDefault="007226E4" w:rsidP="007226E4">
            <w:pPr>
              <w:widowControl/>
              <w:autoSpaceDE/>
              <w:autoSpaceDN/>
              <w:spacing w:line="276" w:lineRule="auto"/>
              <w:rPr>
                <w:rFonts w:eastAsia="Calibri"/>
                <w:sz w:val="24"/>
                <w:szCs w:val="24"/>
                <w:shd w:val="clear" w:color="auto" w:fill="FFFFFF"/>
                <w:lang w:eastAsia="ru-RU"/>
              </w:rPr>
            </w:pPr>
          </w:p>
        </w:tc>
        <w:tc>
          <w:tcPr>
            <w:tcW w:w="2124"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sz w:val="24"/>
                <w:szCs w:val="24"/>
                <w:lang w:eastAsia="ru-RU"/>
              </w:rPr>
              <w:t xml:space="preserve">1. </w:t>
            </w:r>
            <w:r w:rsidRPr="001552A4">
              <w:rPr>
                <w:rFonts w:eastAsia="Calibri"/>
                <w:sz w:val="24"/>
                <w:szCs w:val="24"/>
                <w:shd w:val="clear" w:color="auto" w:fill="FFFFFF"/>
                <w:lang w:eastAsia="ru-RU"/>
              </w:rPr>
              <w:t>Лексико-грамматический тест.</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2. Контроль умений монологической речи (описание комнаты).</w:t>
            </w:r>
          </w:p>
          <w:p w:rsidR="007226E4" w:rsidRPr="001552A4" w:rsidRDefault="007226E4" w:rsidP="007226E4">
            <w:pPr>
              <w:widowControl/>
              <w:autoSpaceDE/>
              <w:autoSpaceDN/>
              <w:spacing w:line="276" w:lineRule="auto"/>
              <w:rPr>
                <w:sz w:val="24"/>
                <w:szCs w:val="24"/>
                <w:lang w:eastAsia="ru-RU"/>
              </w:rPr>
            </w:pPr>
            <w:r w:rsidRPr="001552A4">
              <w:rPr>
                <w:rFonts w:eastAsia="Calibri"/>
                <w:sz w:val="24"/>
                <w:szCs w:val="24"/>
                <w:shd w:val="clear" w:color="auto" w:fill="FFFFFF"/>
                <w:lang w:eastAsia="ru-RU"/>
              </w:rPr>
              <w:t>3. Контроль аудирования (описание жилого помещения).</w:t>
            </w:r>
          </w:p>
        </w:tc>
      </w:tr>
      <w:tr w:rsidR="007226E4" w:rsidRPr="001552A4" w:rsidTr="007226E4">
        <w:trPr>
          <w:trHeight w:val="1292"/>
        </w:trPr>
        <w:tc>
          <w:tcPr>
            <w:tcW w:w="2425" w:type="pct"/>
          </w:tcPr>
          <w:p w:rsidR="007226E4" w:rsidRPr="001552A4" w:rsidRDefault="007226E4" w:rsidP="007226E4">
            <w:pPr>
              <w:widowControl/>
              <w:autoSpaceDE/>
              <w:autoSpaceDN/>
              <w:spacing w:line="276" w:lineRule="auto"/>
              <w:rPr>
                <w:sz w:val="24"/>
                <w:szCs w:val="24"/>
                <w:lang w:eastAsia="ru-RU"/>
              </w:rPr>
            </w:pPr>
            <w:r w:rsidRPr="001552A4">
              <w:rPr>
                <w:sz w:val="24"/>
                <w:szCs w:val="24"/>
                <w:lang w:eastAsia="ru-RU"/>
              </w:rPr>
              <w:t>Тема 8. Роль спорта в современной жизни. Виды спорта, экстремальный спорт, спортивные соревнования, Олимпийские игры.</w:t>
            </w:r>
          </w:p>
        </w:tc>
        <w:tc>
          <w:tcPr>
            <w:tcW w:w="452"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6</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p>
          <w:p w:rsidR="007226E4" w:rsidRPr="001552A4" w:rsidRDefault="007226E4" w:rsidP="007226E4">
            <w:pPr>
              <w:widowControl/>
              <w:autoSpaceDE/>
              <w:autoSpaceDN/>
              <w:spacing w:line="276" w:lineRule="auto"/>
              <w:rPr>
                <w:rFonts w:eastAsia="Calibri"/>
                <w:sz w:val="24"/>
                <w:szCs w:val="24"/>
                <w:shd w:val="clear" w:color="auto" w:fill="FFFFFF"/>
                <w:lang w:eastAsia="ru-RU"/>
              </w:rPr>
            </w:pPr>
          </w:p>
        </w:tc>
        <w:tc>
          <w:tcPr>
            <w:tcW w:w="2124"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sz w:val="24"/>
                <w:szCs w:val="24"/>
                <w:lang w:eastAsia="ru-RU"/>
              </w:rPr>
              <w:t xml:space="preserve">1. </w:t>
            </w:r>
            <w:r w:rsidRPr="001552A4">
              <w:rPr>
                <w:rFonts w:eastAsia="Calibri"/>
                <w:sz w:val="24"/>
                <w:szCs w:val="24"/>
                <w:shd w:val="clear" w:color="auto" w:fill="FFFFFF"/>
                <w:lang w:eastAsia="ru-RU"/>
              </w:rPr>
              <w:t>Лексический диктант</w:t>
            </w:r>
          </w:p>
          <w:p w:rsidR="007226E4" w:rsidRPr="001552A4" w:rsidRDefault="007226E4" w:rsidP="007226E4">
            <w:pPr>
              <w:widowControl/>
              <w:autoSpaceDE/>
              <w:autoSpaceDN/>
              <w:spacing w:line="276" w:lineRule="auto"/>
              <w:rPr>
                <w:sz w:val="24"/>
                <w:szCs w:val="24"/>
                <w:lang w:eastAsia="ru-RU"/>
              </w:rPr>
            </w:pPr>
            <w:r w:rsidRPr="001552A4">
              <w:rPr>
                <w:rFonts w:eastAsia="Calibri"/>
                <w:sz w:val="24"/>
                <w:szCs w:val="24"/>
                <w:shd w:val="clear" w:color="auto" w:fill="FFFFFF"/>
                <w:lang w:eastAsia="ru-RU"/>
              </w:rPr>
              <w:t>2. Контроль устного монолога: доклад о профессиональном спортсмене</w:t>
            </w:r>
          </w:p>
        </w:tc>
      </w:tr>
      <w:tr w:rsidR="007226E4" w:rsidRPr="001552A4" w:rsidTr="007226E4">
        <w:trPr>
          <w:trHeight w:val="1292"/>
        </w:trPr>
        <w:tc>
          <w:tcPr>
            <w:tcW w:w="2425" w:type="pct"/>
          </w:tcPr>
          <w:p w:rsidR="007226E4" w:rsidRPr="001552A4" w:rsidRDefault="007226E4" w:rsidP="007226E4">
            <w:pPr>
              <w:widowControl/>
              <w:autoSpaceDE/>
              <w:autoSpaceDN/>
              <w:spacing w:line="276" w:lineRule="auto"/>
              <w:rPr>
                <w:sz w:val="24"/>
                <w:szCs w:val="24"/>
                <w:lang w:eastAsia="ru-RU"/>
              </w:rPr>
            </w:pPr>
            <w:r w:rsidRPr="001552A4">
              <w:rPr>
                <w:sz w:val="24"/>
                <w:szCs w:val="24"/>
                <w:lang w:eastAsia="ru-RU"/>
              </w:rPr>
              <w:t>Тема 9. Здоровый образ жизни и забота о здоровье: режим труда и отдыха, сбалансированное питание. Посещение врача. Отказ от вредных привычек.</w:t>
            </w:r>
          </w:p>
        </w:tc>
        <w:tc>
          <w:tcPr>
            <w:tcW w:w="452"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6</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p>
          <w:p w:rsidR="007226E4" w:rsidRPr="001552A4" w:rsidRDefault="007226E4" w:rsidP="007226E4">
            <w:pPr>
              <w:widowControl/>
              <w:autoSpaceDE/>
              <w:autoSpaceDN/>
              <w:spacing w:line="276" w:lineRule="auto"/>
              <w:rPr>
                <w:rFonts w:eastAsia="Calibri"/>
                <w:sz w:val="24"/>
                <w:szCs w:val="24"/>
                <w:shd w:val="clear" w:color="auto" w:fill="FFFFFF"/>
                <w:lang w:eastAsia="ru-RU"/>
              </w:rPr>
            </w:pPr>
          </w:p>
        </w:tc>
        <w:tc>
          <w:tcPr>
            <w:tcW w:w="2124"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1. Контроль со</w:t>
            </w:r>
            <w:r w:rsidRPr="001552A4">
              <w:rPr>
                <w:rFonts w:eastAsia="Calibri"/>
                <w:sz w:val="24"/>
                <w:szCs w:val="24"/>
                <w:shd w:val="clear" w:color="auto" w:fill="FFFFFF"/>
                <w:lang w:eastAsia="ru-RU"/>
              </w:rPr>
              <w:softHyphen/>
              <w:t>чинений по теме «Забота о здоровье»</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2. Контроль устного монолога по теме.</w:t>
            </w:r>
          </w:p>
          <w:p w:rsidR="007226E4" w:rsidRPr="001552A4" w:rsidRDefault="007226E4" w:rsidP="007226E4">
            <w:pPr>
              <w:widowControl/>
              <w:autoSpaceDE/>
              <w:autoSpaceDN/>
              <w:spacing w:line="276" w:lineRule="auto"/>
              <w:rPr>
                <w:sz w:val="24"/>
                <w:szCs w:val="24"/>
                <w:lang w:eastAsia="ru-RU"/>
              </w:rPr>
            </w:pPr>
            <w:r w:rsidRPr="001552A4">
              <w:rPr>
                <w:rFonts w:eastAsia="Calibri"/>
                <w:sz w:val="24"/>
                <w:szCs w:val="24"/>
                <w:shd w:val="clear" w:color="auto" w:fill="FFFFFF"/>
                <w:lang w:eastAsia="ru-RU"/>
              </w:rPr>
              <w:t>3. Тестовый контроль умений чтения с выбо</w:t>
            </w:r>
            <w:r w:rsidRPr="001552A4">
              <w:rPr>
                <w:rFonts w:eastAsia="Calibri"/>
                <w:sz w:val="24"/>
                <w:szCs w:val="24"/>
                <w:shd w:val="clear" w:color="auto" w:fill="FFFFFF"/>
                <w:lang w:eastAsia="ru-RU"/>
              </w:rPr>
              <w:softHyphen/>
              <w:t>рочным пониманием информации</w:t>
            </w:r>
          </w:p>
        </w:tc>
      </w:tr>
      <w:tr w:rsidR="007226E4" w:rsidRPr="001552A4" w:rsidTr="007226E4">
        <w:trPr>
          <w:trHeight w:val="1292"/>
        </w:trPr>
        <w:tc>
          <w:tcPr>
            <w:tcW w:w="2425" w:type="pct"/>
          </w:tcPr>
          <w:p w:rsidR="007226E4" w:rsidRPr="001552A4" w:rsidRDefault="007226E4" w:rsidP="007226E4">
            <w:pPr>
              <w:widowControl/>
              <w:autoSpaceDE/>
              <w:autoSpaceDN/>
              <w:spacing w:line="276" w:lineRule="auto"/>
              <w:rPr>
                <w:sz w:val="24"/>
                <w:szCs w:val="24"/>
                <w:lang w:eastAsia="ru-RU"/>
              </w:rPr>
            </w:pPr>
            <w:r w:rsidRPr="001552A4">
              <w:rPr>
                <w:sz w:val="24"/>
                <w:szCs w:val="24"/>
                <w:lang w:eastAsia="ru-RU"/>
              </w:rPr>
              <w:t>Тема 10. Туризм. Виды отдыха. Экотуризм. Путешествие по России и зарубежным странам.</w:t>
            </w:r>
          </w:p>
        </w:tc>
        <w:tc>
          <w:tcPr>
            <w:tcW w:w="452"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6</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p>
          <w:p w:rsidR="007226E4" w:rsidRPr="001552A4" w:rsidRDefault="007226E4" w:rsidP="007226E4">
            <w:pPr>
              <w:widowControl/>
              <w:autoSpaceDE/>
              <w:autoSpaceDN/>
              <w:spacing w:line="276" w:lineRule="auto"/>
              <w:rPr>
                <w:rFonts w:eastAsia="Calibri"/>
                <w:sz w:val="24"/>
                <w:szCs w:val="24"/>
                <w:shd w:val="clear" w:color="auto" w:fill="FFFFFF"/>
                <w:lang w:eastAsia="ru-RU"/>
              </w:rPr>
            </w:pPr>
          </w:p>
        </w:tc>
        <w:tc>
          <w:tcPr>
            <w:tcW w:w="2124"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1. Защита презентаций «Виртуальная экскурсия в английский\немецкий город»</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2. Контроль устного монолога по теме «Экотуризм».</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3. Лексико-грамматический тест.</w:t>
            </w:r>
          </w:p>
        </w:tc>
      </w:tr>
      <w:tr w:rsidR="007226E4" w:rsidRPr="001552A4" w:rsidTr="007226E4">
        <w:trPr>
          <w:trHeight w:val="1292"/>
        </w:trPr>
        <w:tc>
          <w:tcPr>
            <w:tcW w:w="2425" w:type="pct"/>
          </w:tcPr>
          <w:p w:rsidR="007226E4" w:rsidRPr="001552A4" w:rsidRDefault="007226E4" w:rsidP="007226E4">
            <w:pPr>
              <w:widowControl/>
              <w:autoSpaceDE/>
              <w:autoSpaceDN/>
              <w:spacing w:line="276" w:lineRule="auto"/>
              <w:rPr>
                <w:sz w:val="24"/>
                <w:szCs w:val="24"/>
                <w:lang w:eastAsia="ru-RU"/>
              </w:rPr>
            </w:pPr>
            <w:r w:rsidRPr="001552A4">
              <w:rPr>
                <w:sz w:val="24"/>
                <w:szCs w:val="24"/>
                <w:lang w:eastAsia="ru-RU"/>
              </w:rPr>
              <w:t>Тема 11. Родная страна, географическое положение, столица, крупные города, регионы, достопримечательности, культурные особенности (национальные и популярные праздники, знаменательные даты, традиции и обычаи), страницы истории.</w:t>
            </w:r>
          </w:p>
        </w:tc>
        <w:tc>
          <w:tcPr>
            <w:tcW w:w="452"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7</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p>
          <w:p w:rsidR="007226E4" w:rsidRPr="001552A4" w:rsidRDefault="007226E4" w:rsidP="007226E4">
            <w:pPr>
              <w:widowControl/>
              <w:autoSpaceDE/>
              <w:autoSpaceDN/>
              <w:spacing w:line="276" w:lineRule="auto"/>
              <w:rPr>
                <w:rFonts w:eastAsia="Calibri"/>
                <w:sz w:val="24"/>
                <w:szCs w:val="24"/>
                <w:shd w:val="clear" w:color="auto" w:fill="FFFFFF"/>
                <w:lang w:eastAsia="ru-RU"/>
              </w:rPr>
            </w:pPr>
          </w:p>
        </w:tc>
        <w:tc>
          <w:tcPr>
            <w:tcW w:w="2124"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Контроль устного монолога: защита проекта «Путеводитель по родному краю»</w:t>
            </w:r>
          </w:p>
        </w:tc>
      </w:tr>
      <w:tr w:rsidR="007226E4" w:rsidRPr="001552A4" w:rsidTr="007226E4">
        <w:trPr>
          <w:trHeight w:val="1292"/>
        </w:trPr>
        <w:tc>
          <w:tcPr>
            <w:tcW w:w="2425" w:type="pct"/>
          </w:tcPr>
          <w:p w:rsidR="007226E4" w:rsidRPr="001552A4" w:rsidRDefault="007226E4" w:rsidP="007226E4">
            <w:pPr>
              <w:widowControl/>
              <w:autoSpaceDE/>
              <w:autoSpaceDN/>
              <w:spacing w:line="276" w:lineRule="auto"/>
              <w:rPr>
                <w:sz w:val="24"/>
                <w:szCs w:val="24"/>
                <w:lang w:eastAsia="ru-RU"/>
              </w:rPr>
            </w:pPr>
            <w:r w:rsidRPr="001552A4">
              <w:rPr>
                <w:sz w:val="24"/>
                <w:szCs w:val="24"/>
                <w:lang w:eastAsia="ru-RU"/>
              </w:rPr>
              <w:t>Тема 12. Страны изучаемого языка, географическое положение, столицы, крупные города, регионы, достопримечательности, культурные особенности (национальные и популярные праздники, знаменательные даты, традиции и обычаи), страницы истории.</w:t>
            </w:r>
          </w:p>
        </w:tc>
        <w:tc>
          <w:tcPr>
            <w:tcW w:w="452"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7</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p>
          <w:p w:rsidR="007226E4" w:rsidRPr="001552A4" w:rsidRDefault="007226E4" w:rsidP="007226E4">
            <w:pPr>
              <w:widowControl/>
              <w:autoSpaceDE/>
              <w:autoSpaceDN/>
              <w:spacing w:line="276" w:lineRule="auto"/>
              <w:rPr>
                <w:rFonts w:eastAsia="Calibri"/>
                <w:sz w:val="24"/>
                <w:szCs w:val="24"/>
                <w:shd w:val="clear" w:color="auto" w:fill="FFFFFF"/>
                <w:lang w:eastAsia="ru-RU"/>
              </w:rPr>
            </w:pPr>
          </w:p>
        </w:tc>
        <w:tc>
          <w:tcPr>
            <w:tcW w:w="2124"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1. Контроль письменной речи (сочинения).</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 xml:space="preserve">2. Лексико-грамматический тест. </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3. Страновед</w:t>
            </w:r>
            <w:r w:rsidRPr="001552A4">
              <w:rPr>
                <w:rFonts w:eastAsia="Calibri"/>
                <w:sz w:val="24"/>
                <w:szCs w:val="24"/>
                <w:shd w:val="clear" w:color="auto" w:fill="FFFFFF"/>
                <w:lang w:eastAsia="ru-RU"/>
              </w:rPr>
              <w:softHyphen/>
              <w:t>ческий тест по изученному материалу.</w:t>
            </w:r>
          </w:p>
        </w:tc>
      </w:tr>
      <w:tr w:rsidR="007226E4" w:rsidRPr="001552A4" w:rsidTr="007226E4">
        <w:trPr>
          <w:trHeight w:val="1292"/>
        </w:trPr>
        <w:tc>
          <w:tcPr>
            <w:tcW w:w="2425" w:type="pct"/>
          </w:tcPr>
          <w:p w:rsidR="007226E4" w:rsidRPr="001552A4" w:rsidRDefault="007226E4" w:rsidP="007226E4">
            <w:pPr>
              <w:widowControl/>
              <w:autoSpaceDE/>
              <w:autoSpaceDN/>
              <w:spacing w:line="276" w:lineRule="auto"/>
              <w:rPr>
                <w:sz w:val="24"/>
                <w:szCs w:val="24"/>
                <w:lang w:eastAsia="ru-RU"/>
              </w:rPr>
            </w:pPr>
            <w:r w:rsidRPr="001552A4">
              <w:rPr>
                <w:sz w:val="24"/>
                <w:szCs w:val="24"/>
                <w:lang w:eastAsia="ru-RU"/>
              </w:rPr>
              <w:t>Тема 13. Вселенная и человек. Природа. Проблемы экологии. Защита окружающей среды.</w:t>
            </w:r>
          </w:p>
        </w:tc>
        <w:tc>
          <w:tcPr>
            <w:tcW w:w="452"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10</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p>
          <w:p w:rsidR="007226E4" w:rsidRPr="001552A4" w:rsidRDefault="007226E4" w:rsidP="007226E4">
            <w:pPr>
              <w:widowControl/>
              <w:autoSpaceDE/>
              <w:autoSpaceDN/>
              <w:spacing w:line="276" w:lineRule="auto"/>
              <w:rPr>
                <w:rFonts w:eastAsia="Calibri"/>
                <w:sz w:val="24"/>
                <w:szCs w:val="24"/>
                <w:shd w:val="clear" w:color="auto" w:fill="FFFFFF"/>
                <w:lang w:eastAsia="ru-RU"/>
              </w:rPr>
            </w:pPr>
          </w:p>
        </w:tc>
        <w:tc>
          <w:tcPr>
            <w:tcW w:w="2124"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1. Контроль уст</w:t>
            </w:r>
            <w:r w:rsidRPr="001552A4">
              <w:rPr>
                <w:rFonts w:eastAsia="Calibri"/>
                <w:sz w:val="24"/>
                <w:szCs w:val="24"/>
                <w:shd w:val="clear" w:color="auto" w:fill="FFFFFF"/>
                <w:lang w:eastAsia="ru-RU"/>
              </w:rPr>
              <w:softHyphen/>
              <w:t>ных монологических сообщений.</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2. Контроль умений чтения с выборочным пониманием информации.</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3. Контроль монологического высказывания по теме «Экологические проблемы».</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4. Лексический диктант</w:t>
            </w:r>
          </w:p>
        </w:tc>
      </w:tr>
      <w:tr w:rsidR="007226E4" w:rsidRPr="001552A4" w:rsidTr="007226E4">
        <w:trPr>
          <w:trHeight w:val="420"/>
        </w:trPr>
        <w:tc>
          <w:tcPr>
            <w:tcW w:w="5000" w:type="pct"/>
            <w:gridSpan w:val="3"/>
          </w:tcPr>
          <w:p w:rsidR="007226E4" w:rsidRPr="001552A4" w:rsidRDefault="007226E4" w:rsidP="007226E4">
            <w:pPr>
              <w:widowControl/>
              <w:autoSpaceDE/>
              <w:autoSpaceDN/>
              <w:rPr>
                <w:bCs/>
                <w:sz w:val="24"/>
                <w:szCs w:val="24"/>
                <w:lang w:eastAsia="ru-RU"/>
              </w:rPr>
            </w:pPr>
            <w:r w:rsidRPr="001552A4">
              <w:rPr>
                <w:rFonts w:eastAsia="Calibri"/>
                <w:sz w:val="24"/>
                <w:szCs w:val="24"/>
                <w:shd w:val="clear" w:color="auto" w:fill="FFFFFF"/>
                <w:lang w:eastAsia="ru-RU"/>
              </w:rPr>
              <w:t>Прикладной модуль (29 часов)</w:t>
            </w:r>
          </w:p>
        </w:tc>
      </w:tr>
      <w:tr w:rsidR="007226E4" w:rsidRPr="001552A4" w:rsidTr="007226E4">
        <w:trPr>
          <w:trHeight w:val="1292"/>
        </w:trPr>
        <w:tc>
          <w:tcPr>
            <w:tcW w:w="2425"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Тема 14. Современный мир профессий. Проблемы выбора профессии. Роль иностранного языка в вашей профессии.</w:t>
            </w:r>
          </w:p>
        </w:tc>
        <w:tc>
          <w:tcPr>
            <w:tcW w:w="452"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7</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p>
        </w:tc>
        <w:tc>
          <w:tcPr>
            <w:tcW w:w="2124"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1. Защита презентаций «Профессия, которую я выбираю»</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2. Контроль умений чтения с полным пониманием.</w:t>
            </w:r>
          </w:p>
          <w:p w:rsidR="007226E4" w:rsidRPr="001552A4" w:rsidRDefault="007226E4" w:rsidP="007226E4">
            <w:pPr>
              <w:widowControl/>
              <w:autoSpaceDE/>
              <w:autoSpaceDN/>
              <w:spacing w:line="276" w:lineRule="auto"/>
              <w:rPr>
                <w:rFonts w:eastAsia="Calibri"/>
                <w:b/>
                <w:sz w:val="24"/>
                <w:szCs w:val="24"/>
                <w:shd w:val="clear" w:color="auto" w:fill="FFFFFF"/>
                <w:lang w:eastAsia="ru-RU"/>
              </w:rPr>
            </w:pPr>
            <w:r w:rsidRPr="001552A4">
              <w:rPr>
                <w:rFonts w:eastAsia="Calibri"/>
                <w:sz w:val="24"/>
                <w:szCs w:val="24"/>
                <w:shd w:val="clear" w:color="auto" w:fill="FFFFFF"/>
                <w:lang w:eastAsia="ru-RU"/>
              </w:rPr>
              <w:t>3. Лексико-грамматический тест по теме.</w:t>
            </w:r>
          </w:p>
        </w:tc>
      </w:tr>
      <w:tr w:rsidR="007226E4" w:rsidRPr="001552A4" w:rsidTr="007226E4">
        <w:trPr>
          <w:trHeight w:val="1292"/>
        </w:trPr>
        <w:tc>
          <w:tcPr>
            <w:tcW w:w="2425"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Тема 15. Технический прогресс: перспективы и последствия. Современные средства связи.</w:t>
            </w:r>
          </w:p>
        </w:tc>
        <w:tc>
          <w:tcPr>
            <w:tcW w:w="452"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7</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p>
        </w:tc>
        <w:tc>
          <w:tcPr>
            <w:tcW w:w="2124"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1. Контроль умений чтения с полным пониманием.</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2. Лексическо-грамматический тест по теме.</w:t>
            </w:r>
          </w:p>
        </w:tc>
      </w:tr>
      <w:tr w:rsidR="007226E4" w:rsidRPr="001552A4" w:rsidTr="007226E4">
        <w:trPr>
          <w:trHeight w:val="1292"/>
        </w:trPr>
        <w:tc>
          <w:tcPr>
            <w:tcW w:w="2425"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Тема 16. Выдающиеся люди родной страны и стран изучаемого языка, их вклад в науку и мировую культуру.</w:t>
            </w:r>
          </w:p>
        </w:tc>
        <w:tc>
          <w:tcPr>
            <w:tcW w:w="452"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5</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p>
        </w:tc>
        <w:tc>
          <w:tcPr>
            <w:tcW w:w="2124"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1. Контроль умений аудирования в тестовой форме.</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2. Контроль устной монологической речи (доклад о выдающемся ученом).</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3. Контроль устной монологической речи: защита презентации «Открытие, изменившее мир»</w:t>
            </w:r>
          </w:p>
        </w:tc>
      </w:tr>
      <w:tr w:rsidR="007226E4" w:rsidRPr="001552A4" w:rsidTr="007226E4">
        <w:trPr>
          <w:trHeight w:val="1292"/>
        </w:trPr>
        <w:tc>
          <w:tcPr>
            <w:tcW w:w="2425"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Тема 17. Деловое общение.</w:t>
            </w:r>
          </w:p>
        </w:tc>
        <w:tc>
          <w:tcPr>
            <w:tcW w:w="452"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3</w:t>
            </w:r>
          </w:p>
        </w:tc>
        <w:tc>
          <w:tcPr>
            <w:tcW w:w="2124" w:type="pct"/>
          </w:tcPr>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1. Контроль умений чтения с выборочным пониманием содержания.</w:t>
            </w:r>
          </w:p>
          <w:p w:rsidR="007226E4" w:rsidRPr="001552A4" w:rsidRDefault="007226E4" w:rsidP="007226E4">
            <w:pPr>
              <w:widowControl/>
              <w:autoSpaceDE/>
              <w:autoSpaceDN/>
              <w:spacing w:line="276" w:lineRule="auto"/>
              <w:rPr>
                <w:rFonts w:eastAsia="Calibri"/>
                <w:sz w:val="24"/>
                <w:szCs w:val="24"/>
                <w:shd w:val="clear" w:color="auto" w:fill="FFFFFF"/>
                <w:lang w:eastAsia="ru-RU"/>
              </w:rPr>
            </w:pPr>
            <w:r w:rsidRPr="001552A4">
              <w:rPr>
                <w:rFonts w:eastAsia="Calibri"/>
                <w:sz w:val="24"/>
                <w:szCs w:val="24"/>
                <w:shd w:val="clear" w:color="auto" w:fill="FFFFFF"/>
                <w:lang w:eastAsia="ru-RU"/>
              </w:rPr>
              <w:t>2. Контроль умений чтения с полным пониманием содержания.</w:t>
            </w:r>
          </w:p>
        </w:tc>
      </w:tr>
      <w:tr w:rsidR="007226E4" w:rsidRPr="001552A4" w:rsidTr="007226E4">
        <w:trPr>
          <w:trHeight w:val="70"/>
        </w:trPr>
        <w:tc>
          <w:tcPr>
            <w:tcW w:w="2425" w:type="pct"/>
          </w:tcPr>
          <w:p w:rsidR="007226E4" w:rsidRPr="001552A4" w:rsidRDefault="007226E4" w:rsidP="007226E4">
            <w:pPr>
              <w:spacing w:before="200" w:line="276" w:lineRule="auto"/>
              <w:rPr>
                <w:rFonts w:eastAsia="Franklin Gothic Heavy"/>
                <w:sz w:val="24"/>
                <w:szCs w:val="24"/>
                <w:shd w:val="clear" w:color="auto" w:fill="FFFFFF"/>
                <w:lang w:eastAsia="ru-RU"/>
              </w:rPr>
            </w:pPr>
          </w:p>
        </w:tc>
        <w:tc>
          <w:tcPr>
            <w:tcW w:w="452" w:type="pct"/>
          </w:tcPr>
          <w:p w:rsidR="007226E4" w:rsidRPr="001552A4" w:rsidRDefault="007226E4" w:rsidP="007226E4">
            <w:pPr>
              <w:widowControl/>
              <w:autoSpaceDE/>
              <w:autoSpaceDN/>
              <w:rPr>
                <w:rFonts w:eastAsia="Calibri" w:cs="Franklin Gothic Heavy"/>
                <w:sz w:val="24"/>
                <w:szCs w:val="24"/>
                <w:shd w:val="clear" w:color="auto" w:fill="FFFFFF"/>
                <w:lang w:eastAsia="ru-RU"/>
              </w:rPr>
            </w:pPr>
            <w:r w:rsidRPr="001552A4">
              <w:rPr>
                <w:rFonts w:eastAsia="Calibri" w:cs="Franklin Gothic Heavy"/>
                <w:sz w:val="24"/>
                <w:szCs w:val="24"/>
                <w:shd w:val="clear" w:color="auto" w:fill="FFFFFF"/>
                <w:lang w:eastAsia="ru-RU"/>
              </w:rPr>
              <w:t>2</w:t>
            </w:r>
          </w:p>
        </w:tc>
        <w:tc>
          <w:tcPr>
            <w:tcW w:w="2124" w:type="pct"/>
          </w:tcPr>
          <w:p w:rsidR="007226E4" w:rsidRPr="001552A4" w:rsidRDefault="007226E4" w:rsidP="007226E4">
            <w:pPr>
              <w:widowControl/>
              <w:autoSpaceDE/>
              <w:autoSpaceDN/>
              <w:rPr>
                <w:rFonts w:eastAsia="Calibri" w:cs="Franklin Gothic Heavy"/>
                <w:sz w:val="24"/>
                <w:szCs w:val="24"/>
                <w:shd w:val="clear" w:color="auto" w:fill="FFFFFF"/>
                <w:lang w:eastAsia="ru-RU"/>
              </w:rPr>
            </w:pPr>
            <w:r w:rsidRPr="001552A4">
              <w:rPr>
                <w:rFonts w:eastAsia="Calibri" w:cs="Franklin Gothic Heavy"/>
                <w:sz w:val="24"/>
                <w:szCs w:val="24"/>
                <w:shd w:val="clear" w:color="auto" w:fill="FFFFFF"/>
                <w:lang w:eastAsia="ru-RU"/>
              </w:rPr>
              <w:t>Консультации</w:t>
            </w:r>
          </w:p>
        </w:tc>
      </w:tr>
      <w:tr w:rsidR="007226E4" w:rsidRPr="001552A4" w:rsidTr="007226E4">
        <w:trPr>
          <w:trHeight w:val="70"/>
        </w:trPr>
        <w:tc>
          <w:tcPr>
            <w:tcW w:w="2425" w:type="pct"/>
          </w:tcPr>
          <w:p w:rsidR="007226E4" w:rsidRPr="001552A4" w:rsidRDefault="007226E4" w:rsidP="007226E4">
            <w:pPr>
              <w:spacing w:before="200" w:line="276" w:lineRule="auto"/>
              <w:rPr>
                <w:rFonts w:eastAsia="Franklin Gothic Heavy"/>
                <w:sz w:val="24"/>
                <w:szCs w:val="24"/>
                <w:shd w:val="clear" w:color="auto" w:fill="FFFFFF"/>
                <w:lang w:eastAsia="ru-RU"/>
              </w:rPr>
            </w:pPr>
          </w:p>
        </w:tc>
        <w:tc>
          <w:tcPr>
            <w:tcW w:w="452" w:type="pct"/>
          </w:tcPr>
          <w:p w:rsidR="007226E4" w:rsidRPr="001552A4" w:rsidRDefault="007226E4" w:rsidP="007226E4">
            <w:pPr>
              <w:widowControl/>
              <w:autoSpaceDE/>
              <w:autoSpaceDN/>
              <w:rPr>
                <w:rFonts w:eastAsia="Calibri" w:cs="Franklin Gothic Heavy"/>
                <w:sz w:val="24"/>
                <w:szCs w:val="24"/>
                <w:shd w:val="clear" w:color="auto" w:fill="FFFFFF"/>
                <w:lang w:eastAsia="ru-RU"/>
              </w:rPr>
            </w:pPr>
            <w:r w:rsidRPr="001552A4">
              <w:rPr>
                <w:rFonts w:eastAsia="Calibri" w:cs="Franklin Gothic Heavy"/>
                <w:sz w:val="24"/>
                <w:szCs w:val="24"/>
                <w:shd w:val="clear" w:color="auto" w:fill="FFFFFF"/>
                <w:lang w:eastAsia="ru-RU"/>
              </w:rPr>
              <w:t>6</w:t>
            </w:r>
          </w:p>
        </w:tc>
        <w:tc>
          <w:tcPr>
            <w:tcW w:w="2124" w:type="pct"/>
          </w:tcPr>
          <w:p w:rsidR="007226E4" w:rsidRPr="001552A4" w:rsidRDefault="007226E4" w:rsidP="007226E4">
            <w:pPr>
              <w:widowControl/>
              <w:autoSpaceDE/>
              <w:autoSpaceDN/>
              <w:rPr>
                <w:rFonts w:eastAsia="Calibri" w:cs="Franklin Gothic Heavy"/>
                <w:sz w:val="24"/>
                <w:szCs w:val="24"/>
                <w:shd w:val="clear" w:color="auto" w:fill="FFFFFF"/>
                <w:lang w:eastAsia="ru-RU"/>
              </w:rPr>
            </w:pPr>
            <w:r w:rsidRPr="001552A4">
              <w:rPr>
                <w:rFonts w:eastAsia="Calibri" w:cs="Franklin Gothic Heavy"/>
                <w:sz w:val="24"/>
                <w:szCs w:val="24"/>
                <w:shd w:val="clear" w:color="auto" w:fill="FFFFFF"/>
                <w:lang w:eastAsia="ru-RU"/>
              </w:rPr>
              <w:t>Экзамен</w:t>
            </w:r>
          </w:p>
        </w:tc>
      </w:tr>
      <w:tr w:rsidR="007226E4" w:rsidRPr="001552A4" w:rsidTr="007226E4">
        <w:trPr>
          <w:trHeight w:val="70"/>
        </w:trPr>
        <w:tc>
          <w:tcPr>
            <w:tcW w:w="2425" w:type="pct"/>
          </w:tcPr>
          <w:p w:rsidR="007226E4" w:rsidRPr="001552A4" w:rsidRDefault="007226E4" w:rsidP="007226E4">
            <w:pPr>
              <w:spacing w:before="200" w:line="276" w:lineRule="auto"/>
              <w:rPr>
                <w:rFonts w:eastAsia="Franklin Gothic Heavy"/>
                <w:sz w:val="24"/>
                <w:szCs w:val="24"/>
                <w:shd w:val="clear" w:color="auto" w:fill="FFFFFF"/>
                <w:lang w:eastAsia="ru-RU"/>
              </w:rPr>
            </w:pPr>
            <w:r w:rsidRPr="001552A4">
              <w:rPr>
                <w:rFonts w:eastAsia="Franklin Gothic Heavy"/>
                <w:sz w:val="24"/>
                <w:szCs w:val="24"/>
                <w:shd w:val="clear" w:color="auto" w:fill="FFFFFF"/>
                <w:lang w:eastAsia="ru-RU"/>
              </w:rPr>
              <w:t xml:space="preserve">Итого часов: </w:t>
            </w:r>
          </w:p>
        </w:tc>
        <w:tc>
          <w:tcPr>
            <w:tcW w:w="452" w:type="pct"/>
          </w:tcPr>
          <w:p w:rsidR="007226E4" w:rsidRPr="001552A4" w:rsidRDefault="007226E4" w:rsidP="007226E4">
            <w:pPr>
              <w:widowControl/>
              <w:autoSpaceDE/>
              <w:autoSpaceDN/>
              <w:rPr>
                <w:rFonts w:eastAsia="Calibri" w:cs="Franklin Gothic Heavy"/>
                <w:sz w:val="24"/>
                <w:szCs w:val="24"/>
                <w:shd w:val="clear" w:color="auto" w:fill="FFFFFF"/>
                <w:lang w:eastAsia="ru-RU"/>
              </w:rPr>
            </w:pPr>
            <w:r w:rsidRPr="001552A4">
              <w:rPr>
                <w:rFonts w:eastAsia="Calibri" w:cs="Franklin Gothic Heavy"/>
                <w:sz w:val="24"/>
                <w:szCs w:val="24"/>
                <w:shd w:val="clear" w:color="auto" w:fill="FFFFFF"/>
                <w:lang w:eastAsia="ru-RU"/>
              </w:rPr>
              <w:t>124</w:t>
            </w:r>
          </w:p>
        </w:tc>
        <w:tc>
          <w:tcPr>
            <w:tcW w:w="2124" w:type="pct"/>
          </w:tcPr>
          <w:p w:rsidR="007226E4" w:rsidRPr="001552A4" w:rsidRDefault="007226E4" w:rsidP="007226E4">
            <w:pPr>
              <w:widowControl/>
              <w:autoSpaceDE/>
              <w:autoSpaceDN/>
              <w:rPr>
                <w:rFonts w:eastAsia="Calibri" w:cs="Franklin Gothic Heavy"/>
                <w:sz w:val="24"/>
                <w:szCs w:val="24"/>
                <w:shd w:val="clear" w:color="auto" w:fill="FFFFFF"/>
                <w:lang w:eastAsia="ru-RU"/>
              </w:rPr>
            </w:pPr>
          </w:p>
        </w:tc>
      </w:tr>
    </w:tbl>
    <w:p w:rsidR="007226E4" w:rsidRPr="001552A4" w:rsidRDefault="007226E4" w:rsidP="007226E4">
      <w:pPr>
        <w:widowControl/>
        <w:autoSpaceDE/>
        <w:autoSpaceDN/>
        <w:spacing w:after="200" w:line="276" w:lineRule="auto"/>
        <w:jc w:val="right"/>
        <w:rPr>
          <w:b/>
          <w:sz w:val="24"/>
          <w:szCs w:val="24"/>
          <w:lang w:eastAsia="ru-RU"/>
        </w:rPr>
      </w:pPr>
    </w:p>
    <w:p w:rsidR="007226E4" w:rsidRPr="001552A4" w:rsidRDefault="007226E4" w:rsidP="007226E4">
      <w:pPr>
        <w:widowControl/>
        <w:autoSpaceDE/>
        <w:autoSpaceDN/>
        <w:spacing w:after="200" w:line="276" w:lineRule="auto"/>
        <w:rPr>
          <w:b/>
          <w:sz w:val="24"/>
          <w:szCs w:val="24"/>
          <w:lang w:eastAsia="ru-RU"/>
        </w:rPr>
      </w:pPr>
      <w:r w:rsidRPr="001552A4">
        <w:rPr>
          <w:b/>
          <w:sz w:val="24"/>
          <w:szCs w:val="24"/>
          <w:lang w:eastAsia="ru-RU"/>
        </w:rPr>
        <w:br w:type="page"/>
      </w:r>
    </w:p>
    <w:p w:rsidR="007226E4" w:rsidRPr="001552A4" w:rsidRDefault="007226E4" w:rsidP="007226E4">
      <w:pPr>
        <w:widowControl/>
        <w:autoSpaceDE/>
        <w:autoSpaceDN/>
        <w:spacing w:after="200" w:line="276" w:lineRule="auto"/>
        <w:jc w:val="right"/>
        <w:rPr>
          <w:b/>
          <w:sz w:val="24"/>
          <w:szCs w:val="24"/>
          <w:lang w:eastAsia="ru-RU"/>
        </w:rPr>
      </w:pPr>
      <w:r w:rsidRPr="001552A4">
        <w:rPr>
          <w:b/>
          <w:sz w:val="24"/>
          <w:szCs w:val="24"/>
          <w:lang w:eastAsia="ru-RU"/>
        </w:rPr>
        <w:t>Приложение 1.</w:t>
      </w:r>
    </w:p>
    <w:p w:rsidR="007226E4" w:rsidRPr="001552A4" w:rsidRDefault="007226E4" w:rsidP="007226E4">
      <w:pPr>
        <w:widowControl/>
        <w:autoSpaceDE/>
        <w:autoSpaceDN/>
        <w:spacing w:after="200" w:line="276" w:lineRule="auto"/>
        <w:jc w:val="center"/>
        <w:rPr>
          <w:b/>
          <w:sz w:val="24"/>
          <w:szCs w:val="24"/>
          <w:lang w:eastAsia="ru-RU"/>
        </w:rPr>
      </w:pPr>
      <w:r w:rsidRPr="001552A4">
        <w:rPr>
          <w:b/>
          <w:sz w:val="24"/>
          <w:szCs w:val="24"/>
          <w:lang w:eastAsia="ru-RU"/>
        </w:rPr>
        <w:t xml:space="preserve">Банк тем проектов по иностранному языку </w:t>
      </w:r>
    </w:p>
    <w:p w:rsidR="007226E4" w:rsidRPr="001552A4" w:rsidRDefault="007226E4" w:rsidP="007226E4">
      <w:pPr>
        <w:widowControl/>
        <w:autoSpaceDE/>
        <w:autoSpaceDN/>
        <w:spacing w:after="200" w:line="276" w:lineRule="auto"/>
        <w:jc w:val="center"/>
        <w:rPr>
          <w:b/>
          <w:sz w:val="24"/>
          <w:szCs w:val="24"/>
          <w:lang w:eastAsia="ru-RU"/>
        </w:rPr>
      </w:pPr>
      <w:r w:rsidRPr="001552A4">
        <w:rPr>
          <w:b/>
          <w:sz w:val="24"/>
          <w:szCs w:val="24"/>
          <w:lang w:eastAsia="ru-RU"/>
        </w:rPr>
        <w:t>на 2023-2024 учебный год</w:t>
      </w:r>
    </w:p>
    <w:p w:rsidR="007226E4" w:rsidRPr="001552A4" w:rsidRDefault="007226E4" w:rsidP="007226E4">
      <w:pPr>
        <w:widowControl/>
        <w:autoSpaceDE/>
        <w:autoSpaceDN/>
        <w:spacing w:after="200" w:line="276" w:lineRule="auto"/>
        <w:rPr>
          <w:b/>
          <w:sz w:val="24"/>
          <w:szCs w:val="24"/>
          <w:lang w:eastAsia="ru-RU"/>
        </w:rPr>
      </w:pPr>
    </w:p>
    <w:tbl>
      <w:tblPr>
        <w:tblStyle w:val="aff0"/>
        <w:tblW w:w="9495" w:type="dxa"/>
        <w:tblLayout w:type="fixed"/>
        <w:tblLook w:val="04A0" w:firstRow="1" w:lastRow="0" w:firstColumn="1" w:lastColumn="0" w:noHBand="0" w:noVBand="1"/>
      </w:tblPr>
      <w:tblGrid>
        <w:gridCol w:w="561"/>
        <w:gridCol w:w="2695"/>
        <w:gridCol w:w="3119"/>
        <w:gridCol w:w="3120"/>
      </w:tblGrid>
      <w:tr w:rsidR="007226E4" w:rsidRPr="001552A4" w:rsidTr="007226E4">
        <w:tc>
          <w:tcPr>
            <w:tcW w:w="562" w:type="dxa"/>
            <w:tcBorders>
              <w:top w:val="single" w:sz="4" w:space="0" w:color="auto"/>
              <w:left w:val="single" w:sz="4" w:space="0" w:color="auto"/>
              <w:bottom w:val="single" w:sz="4" w:space="0" w:color="auto"/>
              <w:right w:val="single" w:sz="4" w:space="0" w:color="auto"/>
            </w:tcBorders>
          </w:tcPr>
          <w:p w:rsidR="007226E4" w:rsidRPr="001552A4" w:rsidRDefault="007226E4" w:rsidP="007226E4">
            <w:pPr>
              <w:widowControl/>
              <w:autoSpaceDE/>
              <w:autoSpaceDN/>
            </w:pPr>
          </w:p>
        </w:tc>
        <w:tc>
          <w:tcPr>
            <w:tcW w:w="2694"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jc w:val="center"/>
              <w:rPr>
                <w:lang w:eastAsia="ru-RU"/>
              </w:rPr>
            </w:pPr>
            <w:r w:rsidRPr="001552A4">
              <w:rPr>
                <w:lang w:eastAsia="ru-RU"/>
              </w:rPr>
              <w:t>Технологический</w:t>
            </w:r>
          </w:p>
          <w:p w:rsidR="007226E4" w:rsidRPr="001552A4" w:rsidRDefault="007226E4" w:rsidP="007226E4">
            <w:pPr>
              <w:widowControl/>
              <w:autoSpaceDE/>
              <w:autoSpaceDN/>
              <w:jc w:val="center"/>
            </w:pPr>
            <w:r w:rsidRPr="001552A4">
              <w:rPr>
                <w:lang w:eastAsia="ru-RU"/>
              </w:rPr>
              <w:t>профиль</w:t>
            </w:r>
          </w:p>
        </w:tc>
        <w:tc>
          <w:tcPr>
            <w:tcW w:w="3118"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jc w:val="center"/>
              <w:rPr>
                <w:lang w:eastAsia="ru-RU"/>
              </w:rPr>
            </w:pPr>
            <w:r w:rsidRPr="001552A4">
              <w:rPr>
                <w:lang w:eastAsia="ru-RU"/>
              </w:rPr>
              <w:t>Естественно-научный</w:t>
            </w:r>
          </w:p>
          <w:p w:rsidR="007226E4" w:rsidRPr="001552A4" w:rsidRDefault="007226E4" w:rsidP="007226E4">
            <w:pPr>
              <w:widowControl/>
              <w:autoSpaceDE/>
              <w:autoSpaceDN/>
              <w:jc w:val="center"/>
            </w:pPr>
            <w:r w:rsidRPr="001552A4">
              <w:rPr>
                <w:lang w:eastAsia="ru-RU"/>
              </w:rPr>
              <w:t>профиль</w:t>
            </w:r>
          </w:p>
        </w:tc>
        <w:tc>
          <w:tcPr>
            <w:tcW w:w="3119"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jc w:val="center"/>
              <w:rPr>
                <w:lang w:eastAsia="ru-RU"/>
              </w:rPr>
            </w:pPr>
            <w:r w:rsidRPr="001552A4">
              <w:rPr>
                <w:lang w:eastAsia="ru-RU"/>
              </w:rPr>
              <w:t>Социально-экономический</w:t>
            </w:r>
          </w:p>
          <w:p w:rsidR="007226E4" w:rsidRPr="001552A4" w:rsidRDefault="007226E4" w:rsidP="007226E4">
            <w:pPr>
              <w:widowControl/>
              <w:autoSpaceDE/>
              <w:autoSpaceDN/>
              <w:jc w:val="center"/>
            </w:pPr>
            <w:r w:rsidRPr="001552A4">
              <w:rPr>
                <w:lang w:eastAsia="ru-RU"/>
              </w:rPr>
              <w:t>профиль</w:t>
            </w:r>
          </w:p>
        </w:tc>
      </w:tr>
      <w:tr w:rsidR="007226E4" w:rsidRPr="001552A4" w:rsidTr="007226E4">
        <w:tc>
          <w:tcPr>
            <w:tcW w:w="562"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1</w:t>
            </w:r>
          </w:p>
        </w:tc>
        <w:tc>
          <w:tcPr>
            <w:tcW w:w="2694" w:type="dxa"/>
            <w:tcBorders>
              <w:top w:val="single" w:sz="4" w:space="0" w:color="auto"/>
              <w:left w:val="single" w:sz="4" w:space="0" w:color="auto"/>
              <w:bottom w:val="single" w:sz="4" w:space="0" w:color="auto"/>
              <w:right w:val="single" w:sz="4" w:space="0" w:color="auto"/>
            </w:tcBorders>
          </w:tcPr>
          <w:p w:rsidR="007226E4" w:rsidRPr="001552A4" w:rsidRDefault="007226E4" w:rsidP="007226E4">
            <w:pPr>
              <w:widowControl/>
              <w:autoSpaceDE/>
              <w:autoSpaceDN/>
              <w:rPr>
                <w:lang w:eastAsia="ru-RU"/>
              </w:rPr>
            </w:pPr>
            <w:r w:rsidRPr="001552A4">
              <w:rPr>
                <w:lang w:eastAsia="ru-RU"/>
              </w:rPr>
              <w:t>Роль иностранного языка в профессии будущего техника-механика/ мастера с/х производства.</w:t>
            </w:r>
          </w:p>
          <w:p w:rsidR="007226E4" w:rsidRPr="001552A4" w:rsidRDefault="007226E4" w:rsidP="007226E4">
            <w:pPr>
              <w:widowControl/>
              <w:autoSpaceDE/>
              <w:autoSpaceDN/>
            </w:pPr>
          </w:p>
        </w:tc>
        <w:tc>
          <w:tcPr>
            <w:tcW w:w="3118"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Роль иностранного языка в профессии будущего техника- спасателя/повара- кондитера/ технолога продукции общественного питания.</w:t>
            </w:r>
          </w:p>
        </w:tc>
        <w:tc>
          <w:tcPr>
            <w:tcW w:w="3119"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Роль иностранного языка в профессии будущего системного администратора.</w:t>
            </w:r>
          </w:p>
        </w:tc>
      </w:tr>
      <w:tr w:rsidR="007226E4" w:rsidRPr="001552A4" w:rsidTr="007226E4">
        <w:tc>
          <w:tcPr>
            <w:tcW w:w="562"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2</w:t>
            </w:r>
          </w:p>
        </w:tc>
        <w:tc>
          <w:tcPr>
            <w:tcW w:w="2694"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Профессионально ориентированная лексика как вклад выдающихся людей родной страны и стран изучаемого языка в науку.</w:t>
            </w:r>
          </w:p>
        </w:tc>
        <w:tc>
          <w:tcPr>
            <w:tcW w:w="3118"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Профессионально ориентированная лексика как вклад выдающихся людей родной страны и стран изучаемого языка в науку/ в мировую гастрономическую культуру.</w:t>
            </w:r>
          </w:p>
        </w:tc>
        <w:tc>
          <w:tcPr>
            <w:tcW w:w="3119"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Профессионально ориентированная лексика как вклад выдающихся людей родной страны и стран изучаемого языка в науку.</w:t>
            </w:r>
          </w:p>
        </w:tc>
      </w:tr>
      <w:tr w:rsidR="007226E4" w:rsidRPr="001552A4" w:rsidTr="007226E4">
        <w:tc>
          <w:tcPr>
            <w:tcW w:w="562"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3</w:t>
            </w:r>
          </w:p>
        </w:tc>
        <w:tc>
          <w:tcPr>
            <w:tcW w:w="2694"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Подростки учатся по-другому: навигатор по цифровому образованию.</w:t>
            </w:r>
          </w:p>
        </w:tc>
        <w:tc>
          <w:tcPr>
            <w:tcW w:w="3118"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Экологические лайфхаки на каждый день.</w:t>
            </w:r>
          </w:p>
        </w:tc>
        <w:tc>
          <w:tcPr>
            <w:tcW w:w="3119"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Подростки учатся по-другому: навигатор по цифровому образованию.</w:t>
            </w:r>
          </w:p>
        </w:tc>
      </w:tr>
      <w:tr w:rsidR="007226E4" w:rsidRPr="001552A4" w:rsidTr="007226E4">
        <w:tc>
          <w:tcPr>
            <w:tcW w:w="562"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4</w:t>
            </w:r>
          </w:p>
        </w:tc>
        <w:tc>
          <w:tcPr>
            <w:tcW w:w="2694"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Современные методы изучения английского\немецкого языка.</w:t>
            </w:r>
          </w:p>
        </w:tc>
        <w:tc>
          <w:tcPr>
            <w:tcW w:w="3118"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Современные методы изучения английского\немецкого языка.</w:t>
            </w:r>
          </w:p>
        </w:tc>
        <w:tc>
          <w:tcPr>
            <w:tcW w:w="3119"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Современные методы изучения английского\немецкого языка.</w:t>
            </w:r>
          </w:p>
        </w:tc>
      </w:tr>
      <w:tr w:rsidR="007226E4" w:rsidRPr="001552A4" w:rsidTr="007226E4">
        <w:tc>
          <w:tcPr>
            <w:tcW w:w="562"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5</w:t>
            </w:r>
          </w:p>
        </w:tc>
        <w:tc>
          <w:tcPr>
            <w:tcW w:w="2694"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Почему важно изучать английский\немецкий язык в эпоху цифровизации?</w:t>
            </w:r>
          </w:p>
        </w:tc>
        <w:tc>
          <w:tcPr>
            <w:tcW w:w="3118"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Почему важно изучать английский\немецкий язык в эпоху цифровизации?</w:t>
            </w:r>
          </w:p>
        </w:tc>
        <w:tc>
          <w:tcPr>
            <w:tcW w:w="3119"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Почему важно изучать английский\немецкий язык в эпоху цифровизации?</w:t>
            </w:r>
          </w:p>
        </w:tc>
      </w:tr>
      <w:tr w:rsidR="007226E4" w:rsidRPr="001552A4" w:rsidTr="007226E4">
        <w:tc>
          <w:tcPr>
            <w:tcW w:w="562"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6</w:t>
            </w:r>
          </w:p>
        </w:tc>
        <w:tc>
          <w:tcPr>
            <w:tcW w:w="2694"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Профессиональный словарь техника-механика/ мастера с/х производства.</w:t>
            </w:r>
          </w:p>
        </w:tc>
        <w:tc>
          <w:tcPr>
            <w:tcW w:w="3118"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Профессиональный словарь техника-спасателя/ повара-кондитера/ технолога продукции общественного питания.</w:t>
            </w:r>
          </w:p>
        </w:tc>
        <w:tc>
          <w:tcPr>
            <w:tcW w:w="3119"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Профессиональный словарь системного администратора.</w:t>
            </w:r>
          </w:p>
        </w:tc>
      </w:tr>
      <w:tr w:rsidR="007226E4" w:rsidRPr="001552A4" w:rsidTr="007226E4">
        <w:tc>
          <w:tcPr>
            <w:tcW w:w="562"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7</w:t>
            </w:r>
          </w:p>
        </w:tc>
        <w:tc>
          <w:tcPr>
            <w:tcW w:w="2694"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Виртуальная экскурсия/ Создание онлайн-квиза по станции техобслуживания.</w:t>
            </w:r>
          </w:p>
        </w:tc>
        <w:tc>
          <w:tcPr>
            <w:tcW w:w="3118"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Виртуальная экскурсия/ Создание онлайн-квиза по пожарной части/ на предприятие общественного питания/ на точки общепита.</w:t>
            </w:r>
          </w:p>
        </w:tc>
        <w:tc>
          <w:tcPr>
            <w:tcW w:w="3119"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Создание онлайн-квиза по теме «Великие компьютерные изобретения»</w:t>
            </w:r>
          </w:p>
        </w:tc>
      </w:tr>
      <w:tr w:rsidR="007226E4" w:rsidRPr="001552A4" w:rsidTr="007226E4">
        <w:tc>
          <w:tcPr>
            <w:tcW w:w="562"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8</w:t>
            </w:r>
          </w:p>
        </w:tc>
        <w:tc>
          <w:tcPr>
            <w:tcW w:w="2694"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Гендерный аспект в английском\немецком языке на примере наименований профессий.</w:t>
            </w:r>
          </w:p>
        </w:tc>
        <w:tc>
          <w:tcPr>
            <w:tcW w:w="3118"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Гендерный аспект в английском\немецком языке на примере наименований профессий.</w:t>
            </w:r>
          </w:p>
        </w:tc>
        <w:tc>
          <w:tcPr>
            <w:tcW w:w="3119"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Гендерный аспект в английском\немецком языке на примере наименований профессий.</w:t>
            </w:r>
          </w:p>
        </w:tc>
      </w:tr>
      <w:tr w:rsidR="007226E4" w:rsidRPr="001552A4" w:rsidTr="007226E4">
        <w:tc>
          <w:tcPr>
            <w:tcW w:w="562"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9</w:t>
            </w:r>
          </w:p>
        </w:tc>
        <w:tc>
          <w:tcPr>
            <w:tcW w:w="2694"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rPr>
                <w:lang w:eastAsia="ru-RU"/>
              </w:rPr>
            </w:pPr>
            <w:r w:rsidRPr="001552A4">
              <w:rPr>
                <w:lang w:eastAsia="ru-RU"/>
              </w:rPr>
              <w:t xml:space="preserve">Возможности использования современного видеохостинга TEDTALKS в обучении иностранному </w:t>
            </w:r>
          </w:p>
          <w:p w:rsidR="007226E4" w:rsidRPr="001552A4" w:rsidRDefault="007226E4" w:rsidP="007226E4">
            <w:pPr>
              <w:widowControl/>
              <w:autoSpaceDE/>
              <w:autoSpaceDN/>
            </w:pPr>
            <w:r w:rsidRPr="001552A4">
              <w:rPr>
                <w:lang w:eastAsia="ru-RU"/>
              </w:rPr>
              <w:t>языку.</w:t>
            </w:r>
          </w:p>
        </w:tc>
        <w:tc>
          <w:tcPr>
            <w:tcW w:w="3118"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rPr>
                <w:lang w:eastAsia="ru-RU"/>
              </w:rPr>
            </w:pPr>
            <w:r w:rsidRPr="001552A4">
              <w:rPr>
                <w:lang w:eastAsia="ru-RU"/>
              </w:rPr>
              <w:t xml:space="preserve">Возможности использования современного видеохостинга TEDTALKS в обучении иностранному </w:t>
            </w:r>
          </w:p>
          <w:p w:rsidR="007226E4" w:rsidRPr="001552A4" w:rsidRDefault="007226E4" w:rsidP="007226E4">
            <w:pPr>
              <w:widowControl/>
              <w:autoSpaceDE/>
              <w:autoSpaceDN/>
            </w:pPr>
            <w:r w:rsidRPr="001552A4">
              <w:rPr>
                <w:lang w:eastAsia="ru-RU"/>
              </w:rPr>
              <w:t>языку.</w:t>
            </w:r>
          </w:p>
        </w:tc>
        <w:tc>
          <w:tcPr>
            <w:tcW w:w="3119"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rPr>
                <w:lang w:eastAsia="ru-RU"/>
              </w:rPr>
            </w:pPr>
            <w:r w:rsidRPr="001552A4">
              <w:rPr>
                <w:lang w:eastAsia="ru-RU"/>
              </w:rPr>
              <w:t xml:space="preserve">Возможности использования современного видеохостинга TEDTALKS в обучении иностранному </w:t>
            </w:r>
          </w:p>
          <w:p w:rsidR="007226E4" w:rsidRPr="001552A4" w:rsidRDefault="007226E4" w:rsidP="007226E4">
            <w:pPr>
              <w:widowControl/>
              <w:autoSpaceDE/>
              <w:autoSpaceDN/>
            </w:pPr>
            <w:r w:rsidRPr="001552A4">
              <w:rPr>
                <w:lang w:eastAsia="ru-RU"/>
              </w:rPr>
              <w:t>языку.</w:t>
            </w:r>
          </w:p>
        </w:tc>
      </w:tr>
      <w:tr w:rsidR="007226E4" w:rsidRPr="001552A4" w:rsidTr="007226E4">
        <w:tc>
          <w:tcPr>
            <w:tcW w:w="562"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10</w:t>
            </w:r>
          </w:p>
        </w:tc>
        <w:tc>
          <w:tcPr>
            <w:tcW w:w="2694"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Ремесленные профессии в Германии - между традициями и инновациями.</w:t>
            </w:r>
          </w:p>
        </w:tc>
        <w:tc>
          <w:tcPr>
            <w:tcW w:w="3118"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Ремесленные профессии в Германии - между традициями и инновациями.</w:t>
            </w:r>
          </w:p>
        </w:tc>
        <w:tc>
          <w:tcPr>
            <w:tcW w:w="3119"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Ремесленные профессии в Германии - между традициями и инновациями.</w:t>
            </w:r>
          </w:p>
        </w:tc>
      </w:tr>
      <w:tr w:rsidR="007226E4" w:rsidRPr="001552A4" w:rsidTr="007226E4">
        <w:tc>
          <w:tcPr>
            <w:tcW w:w="562"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11</w:t>
            </w:r>
          </w:p>
        </w:tc>
        <w:tc>
          <w:tcPr>
            <w:tcW w:w="2694"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Всемирный день языков и языковое разнообразие Европы.</w:t>
            </w:r>
          </w:p>
        </w:tc>
        <w:tc>
          <w:tcPr>
            <w:tcW w:w="3118"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Всемирный день языков и языковое разнообразие Европы.</w:t>
            </w:r>
          </w:p>
        </w:tc>
        <w:tc>
          <w:tcPr>
            <w:tcW w:w="3119"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Всемирный день языков и языковое разнообразие Европы.</w:t>
            </w:r>
          </w:p>
        </w:tc>
      </w:tr>
      <w:tr w:rsidR="007226E4" w:rsidRPr="001552A4" w:rsidTr="007226E4">
        <w:tc>
          <w:tcPr>
            <w:tcW w:w="562"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12</w:t>
            </w:r>
          </w:p>
        </w:tc>
        <w:tc>
          <w:tcPr>
            <w:tcW w:w="2694"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Факты о жестовом языке.</w:t>
            </w:r>
          </w:p>
        </w:tc>
        <w:tc>
          <w:tcPr>
            <w:tcW w:w="3118"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Факты о жестовом языке.</w:t>
            </w:r>
          </w:p>
        </w:tc>
        <w:tc>
          <w:tcPr>
            <w:tcW w:w="3119"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Факты о жестовом языке.</w:t>
            </w:r>
          </w:p>
        </w:tc>
      </w:tr>
      <w:tr w:rsidR="007226E4" w:rsidRPr="001552A4" w:rsidTr="007226E4">
        <w:tc>
          <w:tcPr>
            <w:tcW w:w="562"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13</w:t>
            </w:r>
          </w:p>
        </w:tc>
        <w:tc>
          <w:tcPr>
            <w:tcW w:w="2694"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Знаменитости, говорящие на различных языках.</w:t>
            </w:r>
          </w:p>
        </w:tc>
        <w:tc>
          <w:tcPr>
            <w:tcW w:w="3118"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Знаменитости, говорящие на различных языках.</w:t>
            </w:r>
          </w:p>
        </w:tc>
        <w:tc>
          <w:tcPr>
            <w:tcW w:w="3119"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Знаменитости, говорящие на различных языках.</w:t>
            </w:r>
          </w:p>
        </w:tc>
      </w:tr>
      <w:tr w:rsidR="007226E4" w:rsidRPr="001552A4" w:rsidTr="007226E4">
        <w:tc>
          <w:tcPr>
            <w:tcW w:w="562"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14</w:t>
            </w:r>
          </w:p>
        </w:tc>
        <w:tc>
          <w:tcPr>
            <w:tcW w:w="2694"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Уникальные слова как средство идентификации нации.</w:t>
            </w:r>
          </w:p>
        </w:tc>
        <w:tc>
          <w:tcPr>
            <w:tcW w:w="3118"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Уникальные слова как средство идентификации нации.</w:t>
            </w:r>
          </w:p>
        </w:tc>
        <w:tc>
          <w:tcPr>
            <w:tcW w:w="3119" w:type="dxa"/>
            <w:tcBorders>
              <w:top w:val="single" w:sz="4" w:space="0" w:color="auto"/>
              <w:left w:val="single" w:sz="4" w:space="0" w:color="auto"/>
              <w:bottom w:val="single" w:sz="4" w:space="0" w:color="auto"/>
              <w:right w:val="single" w:sz="4" w:space="0" w:color="auto"/>
            </w:tcBorders>
            <w:hideMark/>
          </w:tcPr>
          <w:p w:rsidR="007226E4" w:rsidRPr="001552A4" w:rsidRDefault="007226E4" w:rsidP="007226E4">
            <w:pPr>
              <w:widowControl/>
              <w:autoSpaceDE/>
              <w:autoSpaceDN/>
            </w:pPr>
            <w:r w:rsidRPr="001552A4">
              <w:rPr>
                <w:lang w:eastAsia="ru-RU"/>
              </w:rPr>
              <w:t>Уникальные слова как средство идентификации нации.</w:t>
            </w:r>
          </w:p>
        </w:tc>
      </w:tr>
    </w:tbl>
    <w:p w:rsidR="007226E4" w:rsidRPr="001552A4" w:rsidRDefault="007226E4" w:rsidP="007226E4">
      <w:pPr>
        <w:rPr>
          <w:b/>
          <w:sz w:val="24"/>
          <w:szCs w:val="24"/>
          <w:lang w:bidi="ru-RU"/>
        </w:rPr>
      </w:pPr>
    </w:p>
    <w:p w:rsidR="00446D55" w:rsidRPr="001552A4" w:rsidRDefault="00446D55" w:rsidP="00446D55">
      <w:pPr>
        <w:widowControl/>
        <w:autoSpaceDE/>
        <w:autoSpaceDN/>
        <w:spacing w:after="200" w:line="276" w:lineRule="auto"/>
        <w:jc w:val="right"/>
        <w:rPr>
          <w:rFonts w:eastAsiaTheme="minorEastAsia"/>
          <w:b/>
          <w:sz w:val="24"/>
          <w:szCs w:val="24"/>
          <w:lang w:eastAsia="ru-RU"/>
        </w:rPr>
      </w:pPr>
      <w:r w:rsidRPr="001552A4">
        <w:rPr>
          <w:rFonts w:eastAsiaTheme="minorEastAsia"/>
          <w:b/>
          <w:sz w:val="24"/>
          <w:szCs w:val="24"/>
          <w:lang w:eastAsia="ru-RU"/>
        </w:rPr>
        <w:br w:type="page"/>
      </w:r>
    </w:p>
    <w:p w:rsidR="00446D55" w:rsidRPr="001552A4" w:rsidRDefault="00446D55" w:rsidP="00446D55">
      <w:pPr>
        <w:widowControl/>
        <w:autoSpaceDE/>
        <w:autoSpaceDN/>
        <w:spacing w:after="200" w:line="276" w:lineRule="auto"/>
        <w:rPr>
          <w:rFonts w:eastAsiaTheme="minorEastAsia"/>
          <w:b/>
          <w:sz w:val="24"/>
          <w:szCs w:val="24"/>
          <w:lang w:eastAsia="ru-RU"/>
        </w:rPr>
      </w:pPr>
    </w:p>
    <w:p w:rsidR="00D904DB" w:rsidRPr="001552A4" w:rsidRDefault="00D904DB" w:rsidP="00D904DB">
      <w:pPr>
        <w:widowControl/>
        <w:autoSpaceDE/>
        <w:autoSpaceDN/>
        <w:jc w:val="center"/>
        <w:rPr>
          <w:b/>
          <w:sz w:val="28"/>
          <w:szCs w:val="28"/>
          <w:lang w:eastAsia="ru-RU"/>
        </w:rPr>
      </w:pPr>
      <w:r w:rsidRPr="001552A4">
        <w:rPr>
          <w:b/>
          <w:sz w:val="28"/>
          <w:szCs w:val="28"/>
          <w:lang w:eastAsia="ru-RU"/>
        </w:rPr>
        <w:t xml:space="preserve">Государственное профессиональное образовательное учреждение </w:t>
      </w:r>
    </w:p>
    <w:p w:rsidR="00D904DB" w:rsidRPr="001552A4" w:rsidRDefault="00D904DB" w:rsidP="00D904DB">
      <w:pPr>
        <w:widowControl/>
        <w:autoSpaceDE/>
        <w:autoSpaceDN/>
        <w:jc w:val="center"/>
        <w:rPr>
          <w:b/>
          <w:sz w:val="28"/>
          <w:szCs w:val="28"/>
          <w:lang w:eastAsia="ru-RU"/>
        </w:rPr>
      </w:pPr>
      <w:r w:rsidRPr="001552A4">
        <w:rPr>
          <w:b/>
          <w:sz w:val="28"/>
          <w:szCs w:val="28"/>
          <w:lang w:eastAsia="ru-RU"/>
        </w:rPr>
        <w:t xml:space="preserve">Ярославской области </w:t>
      </w:r>
    </w:p>
    <w:p w:rsidR="00D904DB" w:rsidRPr="001552A4" w:rsidRDefault="00D904DB" w:rsidP="00D904DB">
      <w:pPr>
        <w:widowControl/>
        <w:autoSpaceDE/>
        <w:autoSpaceDN/>
        <w:jc w:val="center"/>
        <w:rPr>
          <w:b/>
          <w:sz w:val="28"/>
          <w:szCs w:val="28"/>
          <w:lang w:eastAsia="ru-RU"/>
        </w:rPr>
      </w:pPr>
      <w:r w:rsidRPr="001552A4">
        <w:rPr>
          <w:b/>
          <w:sz w:val="28"/>
          <w:szCs w:val="28"/>
          <w:lang w:eastAsia="ru-RU"/>
        </w:rPr>
        <w:t>Борисоглебский политехнический колледж</w:t>
      </w:r>
    </w:p>
    <w:p w:rsidR="00D904DB" w:rsidRPr="001552A4" w:rsidRDefault="00D904DB" w:rsidP="00D904DB">
      <w:pPr>
        <w:widowControl/>
        <w:autoSpaceDE/>
        <w:autoSpaceDN/>
        <w:jc w:val="center"/>
        <w:rPr>
          <w:b/>
          <w:sz w:val="28"/>
          <w:szCs w:val="28"/>
          <w:lang w:eastAsia="ru-RU"/>
        </w:rPr>
      </w:pPr>
    </w:p>
    <w:p w:rsidR="00D904DB" w:rsidRPr="001552A4" w:rsidRDefault="00D904DB" w:rsidP="00D904DB">
      <w:pPr>
        <w:widowControl/>
        <w:autoSpaceDE/>
        <w:autoSpaceDN/>
        <w:jc w:val="right"/>
        <w:rPr>
          <w:sz w:val="28"/>
          <w:szCs w:val="28"/>
          <w:lang w:eastAsia="ru-RU"/>
        </w:rPr>
      </w:pPr>
    </w:p>
    <w:p w:rsidR="00D904DB" w:rsidRPr="001552A4" w:rsidRDefault="00D904DB" w:rsidP="00D904DB">
      <w:pPr>
        <w:widowControl/>
        <w:autoSpaceDE/>
        <w:autoSpaceDN/>
        <w:jc w:val="both"/>
        <w:rPr>
          <w:sz w:val="28"/>
          <w:szCs w:val="28"/>
          <w:lang w:eastAsia="ru-RU"/>
        </w:rPr>
      </w:pPr>
      <w:r w:rsidRPr="001552A4">
        <w:rPr>
          <w:sz w:val="28"/>
          <w:szCs w:val="28"/>
          <w:lang w:eastAsia="ru-RU"/>
        </w:rPr>
        <w:t xml:space="preserve">                                  </w:t>
      </w:r>
    </w:p>
    <w:p w:rsidR="00D904DB" w:rsidRDefault="00D904DB" w:rsidP="00D904DB">
      <w:pPr>
        <w:widowControl/>
        <w:autoSpaceDE/>
        <w:autoSpaceDN/>
        <w:spacing w:after="200" w:line="276" w:lineRule="auto"/>
        <w:jc w:val="right"/>
        <w:rPr>
          <w:rFonts w:ascii="Calibri" w:eastAsia="Calibri" w:hAnsi="Calibri"/>
        </w:rPr>
      </w:pPr>
    </w:p>
    <w:p w:rsidR="007950BE" w:rsidRDefault="007950BE" w:rsidP="00D904DB">
      <w:pPr>
        <w:widowControl/>
        <w:autoSpaceDE/>
        <w:autoSpaceDN/>
        <w:spacing w:after="200" w:line="276" w:lineRule="auto"/>
        <w:jc w:val="right"/>
        <w:rPr>
          <w:rFonts w:ascii="Calibri" w:eastAsia="Calibri" w:hAnsi="Calibri"/>
        </w:rPr>
      </w:pPr>
    </w:p>
    <w:p w:rsidR="007950BE" w:rsidRPr="001552A4" w:rsidRDefault="007950BE" w:rsidP="00D904DB">
      <w:pPr>
        <w:widowControl/>
        <w:autoSpaceDE/>
        <w:autoSpaceDN/>
        <w:spacing w:after="200" w:line="276" w:lineRule="auto"/>
        <w:jc w:val="right"/>
        <w:rPr>
          <w:rFonts w:ascii="Calibri" w:eastAsia="Calibri" w:hAnsi="Calibri"/>
        </w:rPr>
      </w:pPr>
    </w:p>
    <w:p w:rsidR="00D904DB" w:rsidRPr="001552A4" w:rsidRDefault="00D904DB" w:rsidP="00D904DB">
      <w:pPr>
        <w:widowControl/>
        <w:autoSpaceDE/>
        <w:autoSpaceDN/>
        <w:jc w:val="right"/>
        <w:rPr>
          <w:sz w:val="28"/>
          <w:szCs w:val="28"/>
          <w:lang w:eastAsia="ru-RU"/>
        </w:rPr>
      </w:pPr>
    </w:p>
    <w:p w:rsidR="00D904DB" w:rsidRPr="001552A4" w:rsidRDefault="00D904DB" w:rsidP="00D904DB">
      <w:pPr>
        <w:widowControl/>
        <w:autoSpaceDE/>
        <w:autoSpaceDN/>
        <w:jc w:val="right"/>
        <w:rPr>
          <w:sz w:val="28"/>
          <w:szCs w:val="28"/>
          <w:lang w:eastAsia="ru-RU"/>
        </w:rPr>
      </w:pPr>
    </w:p>
    <w:p w:rsidR="00D904DB" w:rsidRPr="001552A4" w:rsidRDefault="00D904DB" w:rsidP="00D904DB">
      <w:pPr>
        <w:widowControl/>
        <w:autoSpaceDE/>
        <w:autoSpaceDN/>
        <w:jc w:val="both"/>
        <w:rPr>
          <w:sz w:val="28"/>
          <w:szCs w:val="28"/>
          <w:lang w:eastAsia="ru-RU"/>
        </w:rPr>
      </w:pPr>
    </w:p>
    <w:p w:rsidR="00D904DB" w:rsidRPr="001552A4" w:rsidRDefault="00D904DB" w:rsidP="00D904DB">
      <w:pPr>
        <w:widowControl/>
        <w:autoSpaceDE/>
        <w:autoSpaceDN/>
        <w:jc w:val="both"/>
        <w:rPr>
          <w:sz w:val="28"/>
          <w:szCs w:val="28"/>
          <w:lang w:eastAsia="ru-RU"/>
        </w:rPr>
      </w:pPr>
    </w:p>
    <w:p w:rsidR="00D904DB" w:rsidRPr="001552A4" w:rsidRDefault="00D904DB" w:rsidP="00D904DB">
      <w:pPr>
        <w:widowControl/>
        <w:autoSpaceDE/>
        <w:autoSpaceDN/>
        <w:jc w:val="both"/>
        <w:rPr>
          <w:sz w:val="28"/>
          <w:szCs w:val="28"/>
          <w:lang w:eastAsia="ru-RU"/>
        </w:rPr>
      </w:pPr>
    </w:p>
    <w:p w:rsidR="00D904DB" w:rsidRPr="001552A4" w:rsidRDefault="00D904DB" w:rsidP="00D904DB">
      <w:pPr>
        <w:widowControl/>
        <w:autoSpaceDE/>
        <w:autoSpaceDN/>
        <w:jc w:val="both"/>
        <w:rPr>
          <w:sz w:val="28"/>
          <w:szCs w:val="28"/>
          <w:lang w:eastAsia="ru-RU"/>
        </w:rPr>
      </w:pPr>
    </w:p>
    <w:p w:rsidR="00D904DB" w:rsidRPr="001552A4" w:rsidRDefault="00D904DB" w:rsidP="00D904DB">
      <w:pPr>
        <w:widowControl/>
        <w:autoSpaceDE/>
        <w:autoSpaceDN/>
        <w:jc w:val="both"/>
        <w:rPr>
          <w:sz w:val="28"/>
          <w:szCs w:val="28"/>
          <w:lang w:eastAsia="ru-RU"/>
        </w:rPr>
      </w:pPr>
    </w:p>
    <w:p w:rsidR="00D904DB" w:rsidRPr="001552A4" w:rsidRDefault="00D904DB" w:rsidP="00D904DB">
      <w:pPr>
        <w:widowControl/>
        <w:autoSpaceDE/>
        <w:autoSpaceDN/>
        <w:jc w:val="center"/>
        <w:rPr>
          <w:b/>
          <w:sz w:val="40"/>
          <w:szCs w:val="40"/>
          <w:lang w:eastAsia="ru-RU"/>
        </w:rPr>
      </w:pPr>
      <w:r w:rsidRPr="001552A4">
        <w:rPr>
          <w:b/>
          <w:sz w:val="40"/>
          <w:szCs w:val="40"/>
          <w:lang w:eastAsia="ru-RU"/>
        </w:rPr>
        <w:t xml:space="preserve">Рабочая программа по дисциплине </w:t>
      </w:r>
    </w:p>
    <w:p w:rsidR="00D904DB" w:rsidRPr="001552A4" w:rsidRDefault="00D904DB" w:rsidP="00D904DB">
      <w:pPr>
        <w:widowControl/>
        <w:autoSpaceDE/>
        <w:autoSpaceDN/>
        <w:jc w:val="center"/>
        <w:rPr>
          <w:b/>
          <w:sz w:val="40"/>
          <w:szCs w:val="40"/>
          <w:lang w:eastAsia="ru-RU"/>
        </w:rPr>
      </w:pPr>
    </w:p>
    <w:p w:rsidR="00D904DB" w:rsidRPr="001552A4" w:rsidRDefault="00D904DB" w:rsidP="00D904DB">
      <w:pPr>
        <w:widowControl/>
        <w:autoSpaceDE/>
        <w:autoSpaceDN/>
        <w:jc w:val="center"/>
        <w:rPr>
          <w:b/>
          <w:i/>
          <w:sz w:val="40"/>
          <w:szCs w:val="40"/>
          <w:lang w:eastAsia="ru-RU"/>
        </w:rPr>
      </w:pPr>
      <w:r w:rsidRPr="001552A4">
        <w:rPr>
          <w:b/>
          <w:i/>
          <w:sz w:val="40"/>
          <w:szCs w:val="40"/>
          <w:lang w:eastAsia="ru-RU"/>
        </w:rPr>
        <w:t>Информатика</w:t>
      </w:r>
    </w:p>
    <w:p w:rsidR="00D904DB" w:rsidRPr="001552A4" w:rsidRDefault="00D904DB" w:rsidP="00D904DB">
      <w:pPr>
        <w:widowControl/>
        <w:autoSpaceDE/>
        <w:autoSpaceDN/>
        <w:jc w:val="center"/>
        <w:rPr>
          <w:b/>
          <w:i/>
          <w:sz w:val="40"/>
          <w:szCs w:val="40"/>
          <w:lang w:eastAsia="ru-RU"/>
        </w:rPr>
      </w:pPr>
    </w:p>
    <w:p w:rsidR="00D904DB" w:rsidRPr="001552A4" w:rsidRDefault="00D904DB" w:rsidP="00D904DB">
      <w:pPr>
        <w:widowControl/>
        <w:autoSpaceDE/>
        <w:autoSpaceDN/>
        <w:rPr>
          <w:b/>
          <w:sz w:val="36"/>
          <w:szCs w:val="36"/>
          <w:lang w:eastAsia="ru-RU"/>
        </w:rPr>
      </w:pPr>
    </w:p>
    <w:p w:rsidR="00D904DB" w:rsidRPr="001552A4" w:rsidRDefault="00D904DB" w:rsidP="00D904DB">
      <w:pPr>
        <w:widowControl/>
        <w:autoSpaceDE/>
        <w:autoSpaceDN/>
        <w:rPr>
          <w:b/>
          <w:sz w:val="36"/>
          <w:szCs w:val="36"/>
          <w:lang w:eastAsia="ru-RU"/>
        </w:rPr>
      </w:pPr>
    </w:p>
    <w:p w:rsidR="00D904DB" w:rsidRPr="001552A4" w:rsidRDefault="00D904DB" w:rsidP="00D904DB">
      <w:pPr>
        <w:widowControl/>
        <w:autoSpaceDE/>
        <w:autoSpaceDN/>
        <w:rPr>
          <w:b/>
          <w:sz w:val="36"/>
          <w:szCs w:val="36"/>
          <w:lang w:eastAsia="ru-RU"/>
        </w:rPr>
      </w:pPr>
    </w:p>
    <w:p w:rsidR="00D904DB" w:rsidRPr="001552A4" w:rsidRDefault="00D904DB" w:rsidP="00D904DB">
      <w:pPr>
        <w:widowControl/>
        <w:autoSpaceDE/>
        <w:autoSpaceDN/>
        <w:rPr>
          <w:b/>
          <w:sz w:val="36"/>
          <w:szCs w:val="36"/>
          <w:lang w:eastAsia="ru-RU"/>
        </w:rPr>
      </w:pPr>
    </w:p>
    <w:p w:rsidR="00D904DB" w:rsidRPr="001552A4" w:rsidRDefault="00D904DB" w:rsidP="00D904DB">
      <w:pPr>
        <w:widowControl/>
        <w:autoSpaceDE/>
        <w:autoSpaceDN/>
        <w:rPr>
          <w:b/>
          <w:sz w:val="36"/>
          <w:szCs w:val="36"/>
          <w:lang w:eastAsia="ru-RU"/>
        </w:rPr>
      </w:pPr>
    </w:p>
    <w:p w:rsidR="00D904DB" w:rsidRPr="001552A4" w:rsidRDefault="00D904DB" w:rsidP="00D904DB">
      <w:pPr>
        <w:widowControl/>
        <w:autoSpaceDE/>
        <w:autoSpaceDN/>
        <w:rPr>
          <w:b/>
          <w:sz w:val="36"/>
          <w:szCs w:val="36"/>
          <w:lang w:eastAsia="ru-RU"/>
        </w:rPr>
      </w:pPr>
    </w:p>
    <w:p w:rsidR="00D904DB" w:rsidRPr="001552A4" w:rsidRDefault="00D904DB" w:rsidP="00D904DB">
      <w:pPr>
        <w:widowControl/>
        <w:autoSpaceDE/>
        <w:autoSpaceDN/>
        <w:rPr>
          <w:b/>
          <w:sz w:val="36"/>
          <w:szCs w:val="36"/>
          <w:lang w:eastAsia="ru-RU"/>
        </w:rPr>
      </w:pPr>
    </w:p>
    <w:p w:rsidR="00D904DB" w:rsidRPr="001552A4" w:rsidRDefault="00D904DB" w:rsidP="00D904DB">
      <w:pPr>
        <w:widowControl/>
        <w:autoSpaceDE/>
        <w:autoSpaceDN/>
        <w:rPr>
          <w:b/>
          <w:sz w:val="36"/>
          <w:szCs w:val="36"/>
          <w:lang w:eastAsia="ru-RU"/>
        </w:rPr>
      </w:pPr>
    </w:p>
    <w:p w:rsidR="00D904DB" w:rsidRPr="001552A4" w:rsidRDefault="00D904DB" w:rsidP="00D904DB">
      <w:pPr>
        <w:widowControl/>
        <w:autoSpaceDE/>
        <w:autoSpaceDN/>
        <w:rPr>
          <w:b/>
          <w:sz w:val="36"/>
          <w:szCs w:val="36"/>
          <w:lang w:eastAsia="ru-RU"/>
        </w:rPr>
      </w:pPr>
    </w:p>
    <w:p w:rsidR="00D904DB" w:rsidRPr="001552A4" w:rsidRDefault="00D904DB" w:rsidP="00D904DB">
      <w:pPr>
        <w:widowControl/>
        <w:autoSpaceDE/>
        <w:autoSpaceDN/>
        <w:jc w:val="center"/>
        <w:rPr>
          <w:sz w:val="40"/>
          <w:szCs w:val="40"/>
          <w:lang w:eastAsia="ru-RU"/>
        </w:rPr>
      </w:pPr>
    </w:p>
    <w:p w:rsidR="00D904DB" w:rsidRPr="001552A4" w:rsidRDefault="00D904DB" w:rsidP="00D904DB">
      <w:pPr>
        <w:widowControl/>
        <w:autoSpaceDE/>
        <w:autoSpaceDN/>
        <w:jc w:val="both"/>
        <w:rPr>
          <w:sz w:val="40"/>
          <w:szCs w:val="40"/>
          <w:lang w:eastAsia="ru-RU"/>
        </w:rPr>
      </w:pPr>
    </w:p>
    <w:p w:rsidR="00D904DB" w:rsidRPr="001552A4" w:rsidRDefault="00D904DB" w:rsidP="00D904DB">
      <w:pPr>
        <w:widowControl/>
        <w:autoSpaceDE/>
        <w:autoSpaceDN/>
        <w:jc w:val="both"/>
        <w:rPr>
          <w:sz w:val="40"/>
          <w:szCs w:val="40"/>
          <w:lang w:eastAsia="ru-RU"/>
        </w:rPr>
      </w:pPr>
    </w:p>
    <w:p w:rsidR="00D904DB" w:rsidRPr="001552A4" w:rsidRDefault="00D904DB" w:rsidP="00D904DB">
      <w:pPr>
        <w:widowControl/>
        <w:autoSpaceDE/>
        <w:autoSpaceDN/>
        <w:jc w:val="both"/>
        <w:rPr>
          <w:sz w:val="40"/>
          <w:szCs w:val="40"/>
          <w:lang w:eastAsia="ru-RU"/>
        </w:rPr>
      </w:pPr>
    </w:p>
    <w:p w:rsidR="00D904DB" w:rsidRPr="001552A4" w:rsidRDefault="00D904DB" w:rsidP="00D904DB">
      <w:pPr>
        <w:widowControl/>
        <w:autoSpaceDE/>
        <w:autoSpaceDN/>
        <w:jc w:val="both"/>
        <w:rPr>
          <w:sz w:val="40"/>
          <w:szCs w:val="40"/>
          <w:lang w:eastAsia="ru-RU"/>
        </w:rPr>
      </w:pPr>
    </w:p>
    <w:p w:rsidR="00D904DB" w:rsidRPr="001552A4" w:rsidRDefault="00D904DB" w:rsidP="00D904DB">
      <w:pPr>
        <w:widowControl/>
        <w:autoSpaceDE/>
        <w:autoSpaceDN/>
        <w:jc w:val="center"/>
        <w:rPr>
          <w:b/>
          <w:sz w:val="28"/>
          <w:szCs w:val="28"/>
          <w:lang w:eastAsia="ru-RU"/>
        </w:rPr>
      </w:pPr>
      <w:r w:rsidRPr="001552A4">
        <w:rPr>
          <w:b/>
          <w:sz w:val="28"/>
          <w:szCs w:val="28"/>
          <w:lang w:eastAsia="ru-RU"/>
        </w:rPr>
        <w:t xml:space="preserve">  2024 г.</w:t>
      </w:r>
    </w:p>
    <w:p w:rsidR="00D904DB" w:rsidRPr="001552A4" w:rsidRDefault="00D904DB" w:rsidP="00D904DB">
      <w:pPr>
        <w:widowControl/>
        <w:autoSpaceDE/>
        <w:autoSpaceDN/>
        <w:jc w:val="center"/>
        <w:rPr>
          <w:b/>
          <w:sz w:val="28"/>
          <w:szCs w:val="28"/>
          <w:lang w:eastAsia="ru-RU"/>
        </w:rPr>
      </w:pPr>
    </w:p>
    <w:p w:rsidR="00D904DB" w:rsidRPr="001552A4" w:rsidRDefault="00D904DB" w:rsidP="00D904DB">
      <w:pPr>
        <w:spacing w:before="79"/>
        <w:ind w:left="764" w:right="260"/>
        <w:jc w:val="center"/>
        <w:rPr>
          <w:b/>
          <w:sz w:val="28"/>
        </w:rPr>
      </w:pPr>
    </w:p>
    <w:p w:rsidR="00C6461E" w:rsidRPr="001552A4" w:rsidRDefault="00C6461E" w:rsidP="00C6461E">
      <w:pPr>
        <w:jc w:val="center"/>
        <w:sectPr w:rsidR="00C6461E" w:rsidRPr="001552A4">
          <w:footerReference w:type="default" r:id="rId122"/>
          <w:pgSz w:w="11910" w:h="16840"/>
          <w:pgMar w:top="760" w:right="740" w:bottom="280" w:left="1000" w:header="0" w:footer="0" w:gutter="0"/>
          <w:cols w:space="720"/>
        </w:sectPr>
      </w:pPr>
    </w:p>
    <w:p w:rsidR="00C6461E" w:rsidRPr="001552A4" w:rsidRDefault="00C6461E" w:rsidP="00C6461E">
      <w:pPr>
        <w:rPr>
          <w:b/>
          <w:sz w:val="20"/>
          <w:szCs w:val="28"/>
        </w:rPr>
      </w:pPr>
    </w:p>
    <w:p w:rsidR="00C6461E" w:rsidRPr="001552A4" w:rsidRDefault="00C6461E" w:rsidP="00C6461E">
      <w:pPr>
        <w:spacing w:before="217"/>
        <w:ind w:right="491"/>
        <w:jc w:val="center"/>
        <w:rPr>
          <w:b/>
          <w:sz w:val="28"/>
        </w:rPr>
      </w:pPr>
      <w:r w:rsidRPr="001552A4">
        <w:rPr>
          <w:b/>
          <w:sz w:val="28"/>
        </w:rPr>
        <w:t>СОДЕРЖАНИЕ</w:t>
      </w:r>
    </w:p>
    <w:p w:rsidR="00C6461E" w:rsidRPr="001552A4" w:rsidRDefault="00C6461E" w:rsidP="00C6461E">
      <w:pPr>
        <w:rPr>
          <w:b/>
          <w:sz w:val="30"/>
          <w:szCs w:val="28"/>
        </w:rPr>
      </w:pPr>
    </w:p>
    <w:p w:rsidR="00C6461E" w:rsidRPr="001552A4" w:rsidRDefault="00C6461E" w:rsidP="00C6461E">
      <w:pPr>
        <w:spacing w:before="11"/>
        <w:rPr>
          <w:b/>
          <w:sz w:val="35"/>
          <w:szCs w:val="28"/>
        </w:rPr>
      </w:pPr>
    </w:p>
    <w:p w:rsidR="00C6461E" w:rsidRPr="001552A4" w:rsidRDefault="00C6461E" w:rsidP="00C6461E">
      <w:pPr>
        <w:spacing w:line="367" w:lineRule="auto"/>
        <w:ind w:right="2805"/>
        <w:rPr>
          <w:sz w:val="28"/>
          <w:szCs w:val="28"/>
        </w:rPr>
      </w:pPr>
      <w:r w:rsidRPr="001552A4">
        <w:rPr>
          <w:sz w:val="28"/>
          <w:szCs w:val="28"/>
        </w:rPr>
        <w:t>ОБЩАЯ ХАРАКТЕРИСТИКА РАБОЧЕЙ ПРОГРАММЫ</w:t>
      </w:r>
      <w:r w:rsidRPr="001552A4">
        <w:rPr>
          <w:spacing w:val="-67"/>
          <w:sz w:val="28"/>
          <w:szCs w:val="28"/>
        </w:rPr>
        <w:t xml:space="preserve"> </w:t>
      </w:r>
      <w:r w:rsidRPr="001552A4">
        <w:rPr>
          <w:sz w:val="28"/>
          <w:szCs w:val="28"/>
        </w:rPr>
        <w:t>ОБЩЕОБРАЗОВАТЕЛЬНОЙ</w:t>
      </w:r>
      <w:r w:rsidRPr="001552A4">
        <w:rPr>
          <w:spacing w:val="-2"/>
          <w:sz w:val="28"/>
          <w:szCs w:val="28"/>
        </w:rPr>
        <w:t xml:space="preserve"> </w:t>
      </w:r>
      <w:r w:rsidRPr="001552A4">
        <w:rPr>
          <w:sz w:val="28"/>
          <w:szCs w:val="28"/>
        </w:rPr>
        <w:t>ДИСЦИПЛИНЫ</w:t>
      </w:r>
    </w:p>
    <w:p w:rsidR="00C6461E" w:rsidRPr="001552A4" w:rsidRDefault="00C6461E" w:rsidP="00C6461E">
      <w:pPr>
        <w:spacing w:line="357" w:lineRule="auto"/>
        <w:ind w:right="675"/>
        <w:rPr>
          <w:sz w:val="28"/>
          <w:szCs w:val="28"/>
        </w:rPr>
      </w:pPr>
      <w:r w:rsidRPr="001552A4">
        <w:rPr>
          <w:sz w:val="28"/>
          <w:szCs w:val="28"/>
        </w:rPr>
        <w:t>СТРУКТУРА</w:t>
      </w:r>
      <w:r w:rsidRPr="001552A4">
        <w:rPr>
          <w:spacing w:val="-9"/>
          <w:sz w:val="28"/>
          <w:szCs w:val="28"/>
        </w:rPr>
        <w:t xml:space="preserve"> </w:t>
      </w:r>
      <w:r w:rsidRPr="001552A4">
        <w:rPr>
          <w:sz w:val="28"/>
          <w:szCs w:val="28"/>
        </w:rPr>
        <w:t>И</w:t>
      </w:r>
      <w:r w:rsidRPr="001552A4">
        <w:rPr>
          <w:spacing w:val="-5"/>
          <w:sz w:val="28"/>
          <w:szCs w:val="28"/>
        </w:rPr>
        <w:t xml:space="preserve"> </w:t>
      </w:r>
      <w:r w:rsidRPr="001552A4">
        <w:rPr>
          <w:sz w:val="28"/>
          <w:szCs w:val="28"/>
        </w:rPr>
        <w:t>СОДЕРЖАНИЕ</w:t>
      </w:r>
      <w:r w:rsidRPr="001552A4">
        <w:rPr>
          <w:spacing w:val="-12"/>
          <w:sz w:val="28"/>
          <w:szCs w:val="28"/>
        </w:rPr>
        <w:t xml:space="preserve"> </w:t>
      </w:r>
      <w:r w:rsidRPr="001552A4">
        <w:rPr>
          <w:sz w:val="28"/>
          <w:szCs w:val="28"/>
        </w:rPr>
        <w:t>ОБЩЕОБРАЗОВАТЕЛЬНОЙ</w:t>
      </w:r>
      <w:r w:rsidRPr="001552A4">
        <w:rPr>
          <w:spacing w:val="-67"/>
          <w:sz w:val="28"/>
          <w:szCs w:val="28"/>
        </w:rPr>
        <w:t xml:space="preserve"> </w:t>
      </w:r>
      <w:r w:rsidRPr="001552A4">
        <w:rPr>
          <w:sz w:val="28"/>
          <w:szCs w:val="28"/>
        </w:rPr>
        <w:t>ДИСЦИПЛИНЫ</w:t>
      </w:r>
    </w:p>
    <w:p w:rsidR="00C6461E" w:rsidRPr="001552A4" w:rsidRDefault="00C6461E" w:rsidP="00C6461E">
      <w:pPr>
        <w:spacing w:before="11" w:line="360" w:lineRule="auto"/>
        <w:ind w:right="2896"/>
        <w:rPr>
          <w:sz w:val="28"/>
          <w:szCs w:val="28"/>
        </w:rPr>
      </w:pPr>
      <w:r w:rsidRPr="001552A4">
        <w:rPr>
          <w:sz w:val="28"/>
          <w:szCs w:val="28"/>
        </w:rPr>
        <w:t>УСЛОВИЯ</w:t>
      </w:r>
      <w:r w:rsidRPr="001552A4">
        <w:rPr>
          <w:spacing w:val="4"/>
          <w:sz w:val="28"/>
          <w:szCs w:val="28"/>
        </w:rPr>
        <w:t xml:space="preserve"> </w:t>
      </w:r>
      <w:r w:rsidRPr="001552A4">
        <w:rPr>
          <w:sz w:val="28"/>
          <w:szCs w:val="28"/>
        </w:rPr>
        <w:t>РЕАЛИЗАЦИИ ПРОГРАММЫ</w:t>
      </w:r>
      <w:r w:rsidRPr="001552A4">
        <w:rPr>
          <w:spacing w:val="1"/>
          <w:sz w:val="28"/>
          <w:szCs w:val="28"/>
        </w:rPr>
        <w:t xml:space="preserve"> </w:t>
      </w:r>
      <w:r w:rsidRPr="001552A4">
        <w:rPr>
          <w:sz w:val="28"/>
          <w:szCs w:val="28"/>
        </w:rPr>
        <w:t>ОБЩЕОБРАЗОВАТЕЛЬНОЙ ДИСЦИПЛИН</w:t>
      </w:r>
      <w:r w:rsidRPr="001552A4">
        <w:rPr>
          <w:spacing w:val="1"/>
          <w:sz w:val="28"/>
          <w:szCs w:val="28"/>
        </w:rPr>
        <w:t xml:space="preserve"> </w:t>
      </w:r>
      <w:r w:rsidRPr="001552A4">
        <w:rPr>
          <w:sz w:val="28"/>
          <w:szCs w:val="28"/>
        </w:rPr>
        <w:t>КОНТРОЛЬ</w:t>
      </w:r>
      <w:r w:rsidRPr="001552A4">
        <w:rPr>
          <w:spacing w:val="-9"/>
          <w:sz w:val="28"/>
          <w:szCs w:val="28"/>
        </w:rPr>
        <w:t xml:space="preserve"> </w:t>
      </w:r>
      <w:r w:rsidRPr="001552A4">
        <w:rPr>
          <w:sz w:val="28"/>
          <w:szCs w:val="28"/>
        </w:rPr>
        <w:t>И</w:t>
      </w:r>
      <w:r w:rsidRPr="001552A4">
        <w:rPr>
          <w:spacing w:val="-5"/>
          <w:sz w:val="28"/>
          <w:szCs w:val="28"/>
        </w:rPr>
        <w:t xml:space="preserve"> </w:t>
      </w:r>
      <w:r w:rsidRPr="001552A4">
        <w:rPr>
          <w:sz w:val="28"/>
          <w:szCs w:val="28"/>
        </w:rPr>
        <w:t>ОЦЕНКА</w:t>
      </w:r>
      <w:r w:rsidRPr="001552A4">
        <w:rPr>
          <w:spacing w:val="-5"/>
          <w:sz w:val="28"/>
          <w:szCs w:val="28"/>
        </w:rPr>
        <w:t xml:space="preserve"> </w:t>
      </w:r>
      <w:r w:rsidRPr="001552A4">
        <w:rPr>
          <w:sz w:val="28"/>
          <w:szCs w:val="28"/>
        </w:rPr>
        <w:t>РЕЗУЛЬТАТОВ</w:t>
      </w:r>
      <w:r w:rsidRPr="001552A4">
        <w:rPr>
          <w:spacing w:val="-7"/>
          <w:sz w:val="28"/>
          <w:szCs w:val="28"/>
        </w:rPr>
        <w:t xml:space="preserve"> </w:t>
      </w:r>
      <w:r w:rsidRPr="001552A4">
        <w:rPr>
          <w:sz w:val="28"/>
          <w:szCs w:val="28"/>
        </w:rPr>
        <w:t>ОСВОЕНИЯ</w:t>
      </w:r>
      <w:r w:rsidRPr="001552A4">
        <w:rPr>
          <w:spacing w:val="-67"/>
          <w:sz w:val="28"/>
          <w:szCs w:val="28"/>
        </w:rPr>
        <w:t xml:space="preserve"> </w:t>
      </w:r>
      <w:r w:rsidRPr="001552A4">
        <w:rPr>
          <w:sz w:val="28"/>
          <w:szCs w:val="28"/>
        </w:rPr>
        <w:t>ОБЩЕОБРАЗОВАТЕЛЬНОЙ</w:t>
      </w:r>
      <w:r w:rsidRPr="001552A4">
        <w:rPr>
          <w:spacing w:val="-3"/>
          <w:sz w:val="28"/>
          <w:szCs w:val="28"/>
        </w:rPr>
        <w:t xml:space="preserve"> </w:t>
      </w:r>
      <w:r w:rsidRPr="001552A4">
        <w:rPr>
          <w:sz w:val="28"/>
          <w:szCs w:val="28"/>
        </w:rPr>
        <w:t>ДИСЦИПЛИНЫ</w:t>
      </w:r>
    </w:p>
    <w:p w:rsidR="00C6461E" w:rsidRPr="001552A4" w:rsidRDefault="00C6461E" w:rsidP="00C6461E">
      <w:pPr>
        <w:spacing w:line="360" w:lineRule="auto"/>
        <w:sectPr w:rsidR="00C6461E" w:rsidRPr="001552A4">
          <w:footerReference w:type="default" r:id="rId123"/>
          <w:pgSz w:w="11910" w:h="16840"/>
          <w:pgMar w:top="1580" w:right="740" w:bottom="280" w:left="1000" w:header="0" w:footer="0" w:gutter="0"/>
          <w:cols w:space="720"/>
        </w:sectPr>
      </w:pPr>
    </w:p>
    <w:p w:rsidR="00C6461E" w:rsidRPr="001552A4" w:rsidRDefault="00C6461E" w:rsidP="005F246F">
      <w:pPr>
        <w:numPr>
          <w:ilvl w:val="1"/>
          <w:numId w:val="52"/>
        </w:numPr>
        <w:tabs>
          <w:tab w:val="left" w:pos="1452"/>
        </w:tabs>
        <w:spacing w:before="75" w:line="268" w:lineRule="auto"/>
        <w:ind w:right="1058" w:firstLine="236"/>
        <w:outlineLvl w:val="3"/>
        <w:rPr>
          <w:bCs/>
          <w:sz w:val="28"/>
          <w:szCs w:val="28"/>
        </w:rPr>
      </w:pPr>
      <w:r w:rsidRPr="001552A4">
        <w:rPr>
          <w:b/>
          <w:bCs/>
          <w:sz w:val="28"/>
          <w:szCs w:val="28"/>
        </w:rPr>
        <w:t>ОБЩАЯ ХАРАКТЕРИСТИКА РАБОЧЕЙ ПРОГРАММЫ</w:t>
      </w:r>
      <w:r w:rsidRPr="001552A4">
        <w:rPr>
          <w:b/>
          <w:bCs/>
          <w:spacing w:val="1"/>
          <w:sz w:val="28"/>
          <w:szCs w:val="28"/>
        </w:rPr>
        <w:t xml:space="preserve"> </w:t>
      </w:r>
      <w:r w:rsidRPr="001552A4">
        <w:rPr>
          <w:b/>
          <w:bCs/>
          <w:sz w:val="28"/>
          <w:szCs w:val="28"/>
        </w:rPr>
        <w:t>ОБЩЕОБРАЗОВАТЕЛЬНОЙ</w:t>
      </w:r>
      <w:r w:rsidRPr="001552A4">
        <w:rPr>
          <w:b/>
          <w:bCs/>
          <w:spacing w:val="-8"/>
          <w:sz w:val="28"/>
          <w:szCs w:val="28"/>
        </w:rPr>
        <w:t xml:space="preserve"> </w:t>
      </w:r>
      <w:r w:rsidRPr="001552A4">
        <w:rPr>
          <w:b/>
          <w:bCs/>
          <w:sz w:val="28"/>
          <w:szCs w:val="28"/>
        </w:rPr>
        <w:t>ДИСЦИПЛИНЫ</w:t>
      </w:r>
      <w:r w:rsidRPr="001552A4">
        <w:rPr>
          <w:b/>
          <w:bCs/>
          <w:spacing w:val="-3"/>
          <w:sz w:val="28"/>
          <w:szCs w:val="28"/>
        </w:rPr>
        <w:t xml:space="preserve"> </w:t>
      </w:r>
      <w:r w:rsidRPr="001552A4">
        <w:rPr>
          <w:bCs/>
          <w:sz w:val="28"/>
          <w:szCs w:val="28"/>
          <w:u w:val="single"/>
        </w:rPr>
        <w:t>«Информатика».</w:t>
      </w:r>
    </w:p>
    <w:p w:rsidR="00C6461E" w:rsidRPr="001552A4" w:rsidRDefault="00C6461E" w:rsidP="00C6461E">
      <w:pPr>
        <w:spacing w:before="10"/>
        <w:rPr>
          <w:sz w:val="24"/>
          <w:szCs w:val="28"/>
        </w:rPr>
      </w:pPr>
    </w:p>
    <w:p w:rsidR="00C6461E" w:rsidRPr="001552A4" w:rsidRDefault="00C6461E" w:rsidP="005F246F">
      <w:pPr>
        <w:numPr>
          <w:ilvl w:val="1"/>
          <w:numId w:val="51"/>
        </w:numPr>
        <w:tabs>
          <w:tab w:val="left" w:pos="1385"/>
        </w:tabs>
        <w:spacing w:before="88" w:line="247" w:lineRule="auto"/>
        <w:ind w:right="662" w:firstLine="708"/>
        <w:rPr>
          <w:sz w:val="28"/>
        </w:rPr>
      </w:pPr>
      <w:r w:rsidRPr="001552A4">
        <w:rPr>
          <w:b/>
          <w:sz w:val="28"/>
        </w:rPr>
        <w:t>Место дисциплины в структуре образовательной программы</w:t>
      </w:r>
      <w:r w:rsidRPr="001552A4">
        <w:rPr>
          <w:b/>
          <w:spacing w:val="1"/>
          <w:sz w:val="28"/>
        </w:rPr>
        <w:t xml:space="preserve"> </w:t>
      </w:r>
      <w:r w:rsidRPr="001552A4">
        <w:rPr>
          <w:b/>
          <w:sz w:val="28"/>
        </w:rPr>
        <w:t>СПО:</w:t>
      </w:r>
      <w:r w:rsidRPr="001552A4">
        <w:rPr>
          <w:b/>
          <w:spacing w:val="1"/>
          <w:sz w:val="28"/>
        </w:rPr>
        <w:t xml:space="preserve"> </w:t>
      </w:r>
      <w:r w:rsidRPr="001552A4">
        <w:rPr>
          <w:sz w:val="28"/>
        </w:rPr>
        <w:t>Общеобразовательная</w:t>
      </w:r>
      <w:r w:rsidRPr="001552A4">
        <w:rPr>
          <w:spacing w:val="1"/>
          <w:sz w:val="28"/>
        </w:rPr>
        <w:t xml:space="preserve"> </w:t>
      </w:r>
      <w:r w:rsidRPr="001552A4">
        <w:rPr>
          <w:sz w:val="28"/>
        </w:rPr>
        <w:t>дисциплина</w:t>
      </w:r>
      <w:r w:rsidRPr="001552A4">
        <w:rPr>
          <w:spacing w:val="1"/>
          <w:sz w:val="28"/>
        </w:rPr>
        <w:t xml:space="preserve"> </w:t>
      </w:r>
      <w:r w:rsidRPr="001552A4">
        <w:rPr>
          <w:sz w:val="28"/>
        </w:rPr>
        <w:t>«Информатика»</w:t>
      </w:r>
      <w:r w:rsidRPr="001552A4">
        <w:rPr>
          <w:spacing w:val="1"/>
          <w:sz w:val="28"/>
        </w:rPr>
        <w:t xml:space="preserve"> </w:t>
      </w:r>
      <w:r w:rsidRPr="001552A4">
        <w:rPr>
          <w:sz w:val="28"/>
        </w:rPr>
        <w:t>является</w:t>
      </w:r>
      <w:r w:rsidRPr="001552A4">
        <w:rPr>
          <w:spacing w:val="1"/>
          <w:sz w:val="28"/>
        </w:rPr>
        <w:t xml:space="preserve"> </w:t>
      </w:r>
      <w:r w:rsidRPr="001552A4">
        <w:rPr>
          <w:sz w:val="28"/>
        </w:rPr>
        <w:t>обязательной</w:t>
      </w:r>
      <w:r w:rsidRPr="001552A4">
        <w:rPr>
          <w:spacing w:val="1"/>
          <w:sz w:val="28"/>
        </w:rPr>
        <w:t xml:space="preserve"> </w:t>
      </w:r>
      <w:r w:rsidRPr="001552A4">
        <w:rPr>
          <w:sz w:val="28"/>
        </w:rPr>
        <w:t>частью</w:t>
      </w:r>
      <w:r w:rsidRPr="001552A4">
        <w:rPr>
          <w:spacing w:val="1"/>
          <w:sz w:val="28"/>
        </w:rPr>
        <w:t xml:space="preserve"> </w:t>
      </w:r>
      <w:r w:rsidRPr="001552A4">
        <w:rPr>
          <w:sz w:val="28"/>
        </w:rPr>
        <w:t>общеобразовательного</w:t>
      </w:r>
      <w:r w:rsidRPr="001552A4">
        <w:rPr>
          <w:spacing w:val="1"/>
          <w:sz w:val="28"/>
        </w:rPr>
        <w:t xml:space="preserve"> </w:t>
      </w:r>
      <w:r w:rsidRPr="001552A4">
        <w:rPr>
          <w:sz w:val="28"/>
        </w:rPr>
        <w:t>цикла</w:t>
      </w:r>
      <w:r w:rsidRPr="001552A4">
        <w:rPr>
          <w:spacing w:val="1"/>
          <w:sz w:val="28"/>
        </w:rPr>
        <w:t xml:space="preserve"> </w:t>
      </w:r>
      <w:r w:rsidRPr="001552A4">
        <w:rPr>
          <w:sz w:val="28"/>
        </w:rPr>
        <w:t>образовательной</w:t>
      </w:r>
      <w:r w:rsidRPr="001552A4">
        <w:rPr>
          <w:spacing w:val="1"/>
          <w:sz w:val="28"/>
        </w:rPr>
        <w:t xml:space="preserve"> </w:t>
      </w:r>
      <w:r w:rsidRPr="001552A4">
        <w:rPr>
          <w:sz w:val="28"/>
        </w:rPr>
        <w:t>программы</w:t>
      </w:r>
      <w:r w:rsidRPr="001552A4">
        <w:rPr>
          <w:spacing w:val="-1"/>
          <w:sz w:val="28"/>
        </w:rPr>
        <w:t xml:space="preserve"> </w:t>
      </w:r>
      <w:r w:rsidRPr="001552A4">
        <w:rPr>
          <w:sz w:val="28"/>
        </w:rPr>
        <w:t>в соответствии</w:t>
      </w:r>
      <w:r w:rsidRPr="001552A4">
        <w:rPr>
          <w:spacing w:val="-3"/>
          <w:sz w:val="28"/>
        </w:rPr>
        <w:t xml:space="preserve"> </w:t>
      </w:r>
      <w:r w:rsidRPr="001552A4">
        <w:rPr>
          <w:sz w:val="28"/>
        </w:rPr>
        <w:t>с ФГОС СПО</w:t>
      </w:r>
      <w:r w:rsidRPr="001552A4">
        <w:rPr>
          <w:spacing w:val="3"/>
          <w:sz w:val="28"/>
        </w:rPr>
        <w:t xml:space="preserve"> </w:t>
      </w:r>
      <w:r w:rsidRPr="001552A4">
        <w:rPr>
          <w:sz w:val="28"/>
        </w:rPr>
        <w:t>по</w:t>
      </w:r>
      <w:r w:rsidRPr="001552A4">
        <w:rPr>
          <w:spacing w:val="-5"/>
          <w:sz w:val="28"/>
        </w:rPr>
        <w:t xml:space="preserve"> </w:t>
      </w:r>
      <w:r w:rsidRPr="001552A4">
        <w:rPr>
          <w:sz w:val="28"/>
        </w:rPr>
        <w:t>профессии</w:t>
      </w:r>
      <w:r w:rsidRPr="001552A4">
        <w:rPr>
          <w:spacing w:val="2"/>
          <w:sz w:val="28"/>
        </w:rPr>
        <w:t xml:space="preserve"> </w:t>
      </w:r>
      <w:r w:rsidRPr="001552A4">
        <w:rPr>
          <w:sz w:val="28"/>
        </w:rPr>
        <w:t>/</w:t>
      </w:r>
      <w:r w:rsidRPr="001552A4">
        <w:rPr>
          <w:spacing w:val="-3"/>
          <w:sz w:val="28"/>
        </w:rPr>
        <w:t xml:space="preserve"> </w:t>
      </w:r>
      <w:r w:rsidRPr="001552A4">
        <w:rPr>
          <w:sz w:val="28"/>
        </w:rPr>
        <w:t>специальности.</w:t>
      </w:r>
    </w:p>
    <w:p w:rsidR="00C6461E" w:rsidRPr="001552A4" w:rsidRDefault="00C6461E" w:rsidP="00C6461E">
      <w:pPr>
        <w:spacing w:before="6"/>
        <w:rPr>
          <w:sz w:val="31"/>
          <w:szCs w:val="28"/>
        </w:rPr>
      </w:pPr>
    </w:p>
    <w:p w:rsidR="00C6461E" w:rsidRPr="001552A4" w:rsidRDefault="00C6461E" w:rsidP="005F246F">
      <w:pPr>
        <w:numPr>
          <w:ilvl w:val="1"/>
          <w:numId w:val="51"/>
        </w:numPr>
        <w:tabs>
          <w:tab w:val="left" w:pos="1336"/>
        </w:tabs>
        <w:ind w:left="1335" w:hanging="496"/>
        <w:outlineLvl w:val="3"/>
        <w:rPr>
          <w:b/>
          <w:bCs/>
          <w:sz w:val="28"/>
          <w:szCs w:val="28"/>
        </w:rPr>
      </w:pPr>
      <w:r w:rsidRPr="001552A4">
        <w:rPr>
          <w:b/>
          <w:bCs/>
          <w:sz w:val="28"/>
          <w:szCs w:val="28"/>
        </w:rPr>
        <w:t>Цели</w:t>
      </w:r>
      <w:r w:rsidRPr="001552A4">
        <w:rPr>
          <w:b/>
          <w:bCs/>
          <w:spacing w:val="-6"/>
          <w:sz w:val="28"/>
          <w:szCs w:val="28"/>
        </w:rPr>
        <w:t xml:space="preserve"> </w:t>
      </w:r>
      <w:r w:rsidRPr="001552A4">
        <w:rPr>
          <w:b/>
          <w:bCs/>
          <w:sz w:val="28"/>
          <w:szCs w:val="28"/>
        </w:rPr>
        <w:t>и</w:t>
      </w:r>
      <w:r w:rsidRPr="001552A4">
        <w:rPr>
          <w:b/>
          <w:bCs/>
          <w:spacing w:val="-5"/>
          <w:sz w:val="28"/>
          <w:szCs w:val="28"/>
        </w:rPr>
        <w:t xml:space="preserve"> </w:t>
      </w:r>
      <w:r w:rsidRPr="001552A4">
        <w:rPr>
          <w:b/>
          <w:bCs/>
          <w:sz w:val="28"/>
          <w:szCs w:val="28"/>
        </w:rPr>
        <w:t>планируемые</w:t>
      </w:r>
      <w:r w:rsidRPr="001552A4">
        <w:rPr>
          <w:b/>
          <w:bCs/>
          <w:spacing w:val="-4"/>
          <w:sz w:val="28"/>
          <w:szCs w:val="28"/>
        </w:rPr>
        <w:t xml:space="preserve"> </w:t>
      </w:r>
      <w:r w:rsidRPr="001552A4">
        <w:rPr>
          <w:b/>
          <w:bCs/>
          <w:sz w:val="28"/>
          <w:szCs w:val="28"/>
        </w:rPr>
        <w:t>результаты</w:t>
      </w:r>
      <w:r w:rsidRPr="001552A4">
        <w:rPr>
          <w:b/>
          <w:bCs/>
          <w:spacing w:val="-4"/>
          <w:sz w:val="28"/>
          <w:szCs w:val="28"/>
        </w:rPr>
        <w:t xml:space="preserve"> </w:t>
      </w:r>
      <w:r w:rsidRPr="001552A4">
        <w:rPr>
          <w:b/>
          <w:bCs/>
          <w:sz w:val="28"/>
          <w:szCs w:val="28"/>
        </w:rPr>
        <w:t>освоения</w:t>
      </w:r>
      <w:r w:rsidRPr="001552A4">
        <w:rPr>
          <w:b/>
          <w:bCs/>
          <w:spacing w:val="-3"/>
          <w:sz w:val="28"/>
          <w:szCs w:val="28"/>
        </w:rPr>
        <w:t xml:space="preserve"> </w:t>
      </w:r>
      <w:r w:rsidRPr="001552A4">
        <w:rPr>
          <w:b/>
          <w:bCs/>
          <w:sz w:val="28"/>
          <w:szCs w:val="28"/>
        </w:rPr>
        <w:t>дисциплины:</w:t>
      </w:r>
    </w:p>
    <w:p w:rsidR="00C6461E" w:rsidRPr="001552A4" w:rsidRDefault="00C6461E" w:rsidP="00C6461E">
      <w:pPr>
        <w:spacing w:before="10"/>
        <w:rPr>
          <w:b/>
          <w:sz w:val="33"/>
          <w:szCs w:val="28"/>
        </w:rPr>
      </w:pPr>
    </w:p>
    <w:p w:rsidR="00C6461E" w:rsidRPr="001552A4" w:rsidRDefault="00C6461E" w:rsidP="005F246F">
      <w:pPr>
        <w:numPr>
          <w:ilvl w:val="2"/>
          <w:numId w:val="51"/>
        </w:numPr>
        <w:tabs>
          <w:tab w:val="left" w:pos="1544"/>
        </w:tabs>
        <w:spacing w:before="1"/>
        <w:rPr>
          <w:b/>
          <w:sz w:val="28"/>
        </w:rPr>
      </w:pPr>
      <w:r w:rsidRPr="001552A4">
        <w:rPr>
          <w:b/>
          <w:sz w:val="28"/>
        </w:rPr>
        <w:t>Цели</w:t>
      </w:r>
      <w:r w:rsidRPr="001552A4">
        <w:rPr>
          <w:b/>
          <w:spacing w:val="-6"/>
          <w:sz w:val="28"/>
        </w:rPr>
        <w:t xml:space="preserve"> </w:t>
      </w:r>
      <w:r w:rsidRPr="001552A4">
        <w:rPr>
          <w:b/>
          <w:sz w:val="28"/>
        </w:rPr>
        <w:t>дисциплины</w:t>
      </w:r>
    </w:p>
    <w:p w:rsidR="00C6461E" w:rsidRPr="001552A4" w:rsidRDefault="00C6461E" w:rsidP="00C6461E">
      <w:pPr>
        <w:spacing w:before="42" w:line="249" w:lineRule="auto"/>
        <w:ind w:right="655"/>
        <w:jc w:val="both"/>
        <w:rPr>
          <w:sz w:val="28"/>
          <w:szCs w:val="28"/>
        </w:rPr>
      </w:pPr>
      <w:r w:rsidRPr="001552A4">
        <w:rPr>
          <w:sz w:val="28"/>
          <w:szCs w:val="28"/>
        </w:rPr>
        <w:t>Содержание</w:t>
      </w:r>
      <w:r w:rsidRPr="001552A4">
        <w:rPr>
          <w:spacing w:val="1"/>
          <w:sz w:val="28"/>
          <w:szCs w:val="28"/>
        </w:rPr>
        <w:t xml:space="preserve"> </w:t>
      </w:r>
      <w:r w:rsidRPr="001552A4">
        <w:rPr>
          <w:sz w:val="28"/>
          <w:szCs w:val="28"/>
        </w:rPr>
        <w:t>программы</w:t>
      </w:r>
      <w:r w:rsidRPr="001552A4">
        <w:rPr>
          <w:spacing w:val="1"/>
          <w:sz w:val="28"/>
          <w:szCs w:val="28"/>
        </w:rPr>
        <w:t xml:space="preserve"> </w:t>
      </w:r>
      <w:r w:rsidRPr="001552A4">
        <w:rPr>
          <w:sz w:val="28"/>
          <w:szCs w:val="28"/>
        </w:rPr>
        <w:t>общеобразовательной</w:t>
      </w:r>
      <w:r w:rsidRPr="001552A4">
        <w:rPr>
          <w:spacing w:val="1"/>
          <w:sz w:val="28"/>
          <w:szCs w:val="28"/>
        </w:rPr>
        <w:t xml:space="preserve"> </w:t>
      </w:r>
      <w:r w:rsidRPr="001552A4">
        <w:rPr>
          <w:sz w:val="28"/>
          <w:szCs w:val="28"/>
        </w:rPr>
        <w:t>дисциплины</w:t>
      </w:r>
      <w:r w:rsidRPr="001552A4">
        <w:rPr>
          <w:spacing w:val="-67"/>
          <w:sz w:val="28"/>
          <w:szCs w:val="28"/>
        </w:rPr>
        <w:t xml:space="preserve"> </w:t>
      </w:r>
      <w:r w:rsidRPr="001552A4">
        <w:rPr>
          <w:sz w:val="28"/>
          <w:szCs w:val="28"/>
        </w:rPr>
        <w:t>Информатика</w:t>
      </w:r>
      <w:r w:rsidRPr="001552A4">
        <w:rPr>
          <w:spacing w:val="-17"/>
          <w:sz w:val="28"/>
          <w:szCs w:val="28"/>
        </w:rPr>
        <w:t xml:space="preserve"> </w:t>
      </w:r>
      <w:r w:rsidRPr="001552A4">
        <w:rPr>
          <w:sz w:val="28"/>
          <w:szCs w:val="28"/>
        </w:rPr>
        <w:t>направлено</w:t>
      </w:r>
      <w:r w:rsidRPr="001552A4">
        <w:rPr>
          <w:spacing w:val="-16"/>
          <w:sz w:val="28"/>
          <w:szCs w:val="28"/>
        </w:rPr>
        <w:t xml:space="preserve"> </w:t>
      </w:r>
      <w:r w:rsidRPr="001552A4">
        <w:rPr>
          <w:sz w:val="28"/>
          <w:szCs w:val="28"/>
        </w:rPr>
        <w:t>на</w:t>
      </w:r>
      <w:r w:rsidRPr="001552A4">
        <w:rPr>
          <w:spacing w:val="-14"/>
          <w:sz w:val="28"/>
          <w:szCs w:val="28"/>
        </w:rPr>
        <w:t xml:space="preserve"> </w:t>
      </w:r>
      <w:r w:rsidRPr="001552A4">
        <w:rPr>
          <w:sz w:val="28"/>
          <w:szCs w:val="28"/>
        </w:rPr>
        <w:t>достижение</w:t>
      </w:r>
      <w:r w:rsidRPr="001552A4">
        <w:rPr>
          <w:spacing w:val="-13"/>
          <w:sz w:val="28"/>
          <w:szCs w:val="28"/>
        </w:rPr>
        <w:t xml:space="preserve"> </w:t>
      </w:r>
      <w:r w:rsidRPr="001552A4">
        <w:rPr>
          <w:sz w:val="28"/>
          <w:szCs w:val="28"/>
        </w:rPr>
        <w:t>следующих</w:t>
      </w:r>
      <w:r w:rsidRPr="001552A4">
        <w:rPr>
          <w:spacing w:val="-12"/>
          <w:sz w:val="28"/>
          <w:szCs w:val="28"/>
        </w:rPr>
        <w:t xml:space="preserve"> </w:t>
      </w:r>
      <w:r w:rsidRPr="001552A4">
        <w:rPr>
          <w:sz w:val="28"/>
          <w:szCs w:val="28"/>
        </w:rPr>
        <w:t>целей:</w:t>
      </w:r>
      <w:r w:rsidRPr="001552A4">
        <w:rPr>
          <w:spacing w:val="-10"/>
          <w:sz w:val="28"/>
          <w:szCs w:val="28"/>
        </w:rPr>
        <w:t xml:space="preserve"> </w:t>
      </w:r>
      <w:r w:rsidRPr="001552A4">
        <w:rPr>
          <w:sz w:val="28"/>
          <w:szCs w:val="28"/>
        </w:rPr>
        <w:t>освоение</w:t>
      </w:r>
      <w:r w:rsidRPr="001552A4">
        <w:rPr>
          <w:spacing w:val="-9"/>
          <w:sz w:val="28"/>
          <w:szCs w:val="28"/>
        </w:rPr>
        <w:t xml:space="preserve"> </w:t>
      </w:r>
      <w:r w:rsidRPr="001552A4">
        <w:rPr>
          <w:sz w:val="28"/>
          <w:szCs w:val="28"/>
        </w:rPr>
        <w:t>системы</w:t>
      </w:r>
      <w:r w:rsidRPr="001552A4">
        <w:rPr>
          <w:spacing w:val="-68"/>
          <w:sz w:val="28"/>
          <w:szCs w:val="28"/>
        </w:rPr>
        <w:t xml:space="preserve"> </w:t>
      </w:r>
      <w:r w:rsidRPr="001552A4">
        <w:rPr>
          <w:sz w:val="28"/>
          <w:szCs w:val="28"/>
        </w:rPr>
        <w:t>базовых</w:t>
      </w:r>
      <w:r w:rsidRPr="001552A4">
        <w:rPr>
          <w:spacing w:val="1"/>
          <w:sz w:val="28"/>
          <w:szCs w:val="28"/>
        </w:rPr>
        <w:t xml:space="preserve"> </w:t>
      </w:r>
      <w:r w:rsidRPr="001552A4">
        <w:rPr>
          <w:sz w:val="28"/>
          <w:szCs w:val="28"/>
        </w:rPr>
        <w:t>знаний,</w:t>
      </w:r>
      <w:r w:rsidRPr="001552A4">
        <w:rPr>
          <w:spacing w:val="1"/>
          <w:sz w:val="28"/>
          <w:szCs w:val="28"/>
        </w:rPr>
        <w:t xml:space="preserve"> </w:t>
      </w:r>
      <w:r w:rsidRPr="001552A4">
        <w:rPr>
          <w:sz w:val="28"/>
          <w:szCs w:val="28"/>
        </w:rPr>
        <w:t>отражающих</w:t>
      </w:r>
      <w:r w:rsidRPr="001552A4">
        <w:rPr>
          <w:spacing w:val="1"/>
          <w:sz w:val="28"/>
          <w:szCs w:val="28"/>
        </w:rPr>
        <w:t xml:space="preserve"> </w:t>
      </w:r>
      <w:r w:rsidRPr="001552A4">
        <w:rPr>
          <w:sz w:val="28"/>
          <w:szCs w:val="28"/>
        </w:rPr>
        <w:t>вклад</w:t>
      </w:r>
      <w:r w:rsidRPr="001552A4">
        <w:rPr>
          <w:spacing w:val="1"/>
          <w:sz w:val="28"/>
          <w:szCs w:val="28"/>
        </w:rPr>
        <w:t xml:space="preserve"> </w:t>
      </w:r>
      <w:r w:rsidRPr="001552A4">
        <w:rPr>
          <w:sz w:val="28"/>
          <w:szCs w:val="28"/>
        </w:rPr>
        <w:t>информатики</w:t>
      </w:r>
      <w:r w:rsidRPr="001552A4">
        <w:rPr>
          <w:spacing w:val="1"/>
          <w:sz w:val="28"/>
          <w:szCs w:val="28"/>
        </w:rPr>
        <w:t xml:space="preserve"> </w:t>
      </w:r>
      <w:r w:rsidRPr="001552A4">
        <w:rPr>
          <w:sz w:val="28"/>
          <w:szCs w:val="28"/>
        </w:rPr>
        <w:t>в</w:t>
      </w:r>
      <w:r w:rsidRPr="001552A4">
        <w:rPr>
          <w:spacing w:val="1"/>
          <w:sz w:val="28"/>
          <w:szCs w:val="28"/>
        </w:rPr>
        <w:t xml:space="preserve"> </w:t>
      </w:r>
      <w:r w:rsidRPr="001552A4">
        <w:rPr>
          <w:sz w:val="28"/>
          <w:szCs w:val="28"/>
        </w:rPr>
        <w:t>формирование</w:t>
      </w:r>
      <w:r w:rsidRPr="001552A4">
        <w:rPr>
          <w:spacing w:val="1"/>
          <w:sz w:val="28"/>
          <w:szCs w:val="28"/>
        </w:rPr>
        <w:t xml:space="preserve"> </w:t>
      </w:r>
      <w:r w:rsidRPr="001552A4">
        <w:rPr>
          <w:sz w:val="28"/>
          <w:szCs w:val="28"/>
        </w:rPr>
        <w:t>современной</w:t>
      </w:r>
      <w:r w:rsidRPr="001552A4">
        <w:rPr>
          <w:spacing w:val="1"/>
          <w:sz w:val="28"/>
          <w:szCs w:val="28"/>
        </w:rPr>
        <w:t xml:space="preserve"> </w:t>
      </w:r>
      <w:r w:rsidRPr="001552A4">
        <w:rPr>
          <w:sz w:val="28"/>
          <w:szCs w:val="28"/>
        </w:rPr>
        <w:t>научной</w:t>
      </w:r>
      <w:r w:rsidRPr="001552A4">
        <w:rPr>
          <w:spacing w:val="1"/>
          <w:sz w:val="28"/>
          <w:szCs w:val="28"/>
        </w:rPr>
        <w:t xml:space="preserve"> </w:t>
      </w:r>
      <w:r w:rsidRPr="001552A4">
        <w:rPr>
          <w:sz w:val="28"/>
          <w:szCs w:val="28"/>
        </w:rPr>
        <w:t>картины</w:t>
      </w:r>
      <w:r w:rsidRPr="001552A4">
        <w:rPr>
          <w:spacing w:val="1"/>
          <w:sz w:val="28"/>
          <w:szCs w:val="28"/>
        </w:rPr>
        <w:t xml:space="preserve"> </w:t>
      </w:r>
      <w:r w:rsidRPr="001552A4">
        <w:rPr>
          <w:sz w:val="28"/>
          <w:szCs w:val="28"/>
        </w:rPr>
        <w:t>мира,</w:t>
      </w:r>
      <w:r w:rsidRPr="001552A4">
        <w:rPr>
          <w:spacing w:val="1"/>
          <w:sz w:val="28"/>
          <w:szCs w:val="28"/>
        </w:rPr>
        <w:t xml:space="preserve"> </w:t>
      </w:r>
      <w:r w:rsidRPr="001552A4">
        <w:rPr>
          <w:sz w:val="28"/>
          <w:szCs w:val="28"/>
        </w:rPr>
        <w:t>роль</w:t>
      </w:r>
      <w:r w:rsidRPr="001552A4">
        <w:rPr>
          <w:spacing w:val="1"/>
          <w:sz w:val="28"/>
          <w:szCs w:val="28"/>
        </w:rPr>
        <w:t xml:space="preserve"> </w:t>
      </w:r>
      <w:r w:rsidRPr="001552A4">
        <w:rPr>
          <w:sz w:val="28"/>
          <w:szCs w:val="28"/>
        </w:rPr>
        <w:t>информационных</w:t>
      </w:r>
      <w:r w:rsidRPr="001552A4">
        <w:rPr>
          <w:spacing w:val="1"/>
          <w:sz w:val="28"/>
          <w:szCs w:val="28"/>
        </w:rPr>
        <w:t xml:space="preserve"> </w:t>
      </w:r>
      <w:r w:rsidRPr="001552A4">
        <w:rPr>
          <w:sz w:val="28"/>
          <w:szCs w:val="28"/>
        </w:rPr>
        <w:t>процессов</w:t>
      </w:r>
      <w:r w:rsidRPr="001552A4">
        <w:rPr>
          <w:spacing w:val="1"/>
          <w:sz w:val="28"/>
          <w:szCs w:val="28"/>
        </w:rPr>
        <w:t xml:space="preserve"> </w:t>
      </w:r>
      <w:r w:rsidRPr="001552A4">
        <w:rPr>
          <w:sz w:val="28"/>
          <w:szCs w:val="28"/>
        </w:rPr>
        <w:t>в</w:t>
      </w:r>
      <w:r w:rsidRPr="001552A4">
        <w:rPr>
          <w:spacing w:val="1"/>
          <w:sz w:val="28"/>
          <w:szCs w:val="28"/>
        </w:rPr>
        <w:t xml:space="preserve"> </w:t>
      </w:r>
      <w:r w:rsidRPr="001552A4">
        <w:rPr>
          <w:sz w:val="28"/>
          <w:szCs w:val="28"/>
        </w:rPr>
        <w:t>современном обществе, биологических и технических системах; овладение</w:t>
      </w:r>
      <w:r w:rsidRPr="001552A4">
        <w:rPr>
          <w:spacing w:val="1"/>
          <w:sz w:val="28"/>
          <w:szCs w:val="28"/>
        </w:rPr>
        <w:t xml:space="preserve"> </w:t>
      </w:r>
      <w:r w:rsidRPr="001552A4">
        <w:rPr>
          <w:sz w:val="28"/>
          <w:szCs w:val="28"/>
        </w:rPr>
        <w:t>умениями</w:t>
      </w:r>
      <w:r w:rsidRPr="001552A4">
        <w:rPr>
          <w:spacing w:val="1"/>
          <w:sz w:val="28"/>
          <w:szCs w:val="28"/>
        </w:rPr>
        <w:t xml:space="preserve"> </w:t>
      </w:r>
      <w:r w:rsidRPr="001552A4">
        <w:rPr>
          <w:sz w:val="28"/>
          <w:szCs w:val="28"/>
        </w:rPr>
        <w:t>применять,</w:t>
      </w:r>
      <w:r w:rsidRPr="001552A4">
        <w:rPr>
          <w:spacing w:val="1"/>
          <w:sz w:val="28"/>
          <w:szCs w:val="28"/>
        </w:rPr>
        <w:t xml:space="preserve"> </w:t>
      </w:r>
      <w:r w:rsidRPr="001552A4">
        <w:rPr>
          <w:sz w:val="28"/>
          <w:szCs w:val="28"/>
        </w:rPr>
        <w:t>анализировать,</w:t>
      </w:r>
      <w:r w:rsidRPr="001552A4">
        <w:rPr>
          <w:spacing w:val="1"/>
          <w:sz w:val="28"/>
          <w:szCs w:val="28"/>
        </w:rPr>
        <w:t xml:space="preserve"> </w:t>
      </w:r>
      <w:r w:rsidRPr="001552A4">
        <w:rPr>
          <w:sz w:val="28"/>
          <w:szCs w:val="28"/>
        </w:rPr>
        <w:t>преобразовывать</w:t>
      </w:r>
      <w:r w:rsidRPr="001552A4">
        <w:rPr>
          <w:spacing w:val="1"/>
          <w:sz w:val="28"/>
          <w:szCs w:val="28"/>
        </w:rPr>
        <w:t xml:space="preserve"> </w:t>
      </w:r>
      <w:r w:rsidRPr="001552A4">
        <w:rPr>
          <w:sz w:val="28"/>
          <w:szCs w:val="28"/>
        </w:rPr>
        <w:t>информационные</w:t>
      </w:r>
      <w:r w:rsidRPr="001552A4">
        <w:rPr>
          <w:spacing w:val="-67"/>
          <w:sz w:val="28"/>
          <w:szCs w:val="28"/>
        </w:rPr>
        <w:t xml:space="preserve"> </w:t>
      </w:r>
      <w:r w:rsidRPr="001552A4">
        <w:rPr>
          <w:sz w:val="28"/>
          <w:szCs w:val="28"/>
        </w:rPr>
        <w:t>модели</w:t>
      </w:r>
      <w:r w:rsidRPr="001552A4">
        <w:rPr>
          <w:spacing w:val="1"/>
          <w:sz w:val="28"/>
          <w:szCs w:val="28"/>
        </w:rPr>
        <w:t xml:space="preserve"> </w:t>
      </w:r>
      <w:r w:rsidRPr="001552A4">
        <w:rPr>
          <w:sz w:val="28"/>
          <w:szCs w:val="28"/>
        </w:rPr>
        <w:t>реальных</w:t>
      </w:r>
      <w:r w:rsidRPr="001552A4">
        <w:rPr>
          <w:spacing w:val="1"/>
          <w:sz w:val="28"/>
          <w:szCs w:val="28"/>
        </w:rPr>
        <w:t xml:space="preserve"> </w:t>
      </w:r>
      <w:r w:rsidRPr="001552A4">
        <w:rPr>
          <w:sz w:val="28"/>
          <w:szCs w:val="28"/>
        </w:rPr>
        <w:t>объектов</w:t>
      </w:r>
      <w:r w:rsidRPr="001552A4">
        <w:rPr>
          <w:spacing w:val="1"/>
          <w:sz w:val="28"/>
          <w:szCs w:val="28"/>
        </w:rPr>
        <w:t xml:space="preserve"> </w:t>
      </w:r>
      <w:r w:rsidRPr="001552A4">
        <w:rPr>
          <w:sz w:val="28"/>
          <w:szCs w:val="28"/>
        </w:rPr>
        <w:t>и</w:t>
      </w:r>
      <w:r w:rsidRPr="001552A4">
        <w:rPr>
          <w:spacing w:val="1"/>
          <w:sz w:val="28"/>
          <w:szCs w:val="28"/>
        </w:rPr>
        <w:t xml:space="preserve"> </w:t>
      </w:r>
      <w:r w:rsidRPr="001552A4">
        <w:rPr>
          <w:sz w:val="28"/>
          <w:szCs w:val="28"/>
        </w:rPr>
        <w:t>процессов,</w:t>
      </w:r>
      <w:r w:rsidRPr="001552A4">
        <w:rPr>
          <w:spacing w:val="1"/>
          <w:sz w:val="28"/>
          <w:szCs w:val="28"/>
        </w:rPr>
        <w:t xml:space="preserve"> </w:t>
      </w:r>
      <w:r w:rsidRPr="001552A4">
        <w:rPr>
          <w:sz w:val="28"/>
          <w:szCs w:val="28"/>
        </w:rPr>
        <w:t>используя</w:t>
      </w:r>
      <w:r w:rsidRPr="001552A4">
        <w:rPr>
          <w:spacing w:val="1"/>
          <w:sz w:val="28"/>
          <w:szCs w:val="28"/>
        </w:rPr>
        <w:t xml:space="preserve"> </w:t>
      </w:r>
      <w:r w:rsidRPr="001552A4">
        <w:rPr>
          <w:sz w:val="28"/>
          <w:szCs w:val="28"/>
        </w:rPr>
        <w:t>при</w:t>
      </w:r>
      <w:r w:rsidRPr="001552A4">
        <w:rPr>
          <w:spacing w:val="1"/>
          <w:sz w:val="28"/>
          <w:szCs w:val="28"/>
        </w:rPr>
        <w:t xml:space="preserve"> </w:t>
      </w:r>
      <w:r w:rsidRPr="001552A4">
        <w:rPr>
          <w:sz w:val="28"/>
          <w:szCs w:val="28"/>
        </w:rPr>
        <w:t>этом</w:t>
      </w:r>
      <w:r w:rsidRPr="001552A4">
        <w:rPr>
          <w:spacing w:val="1"/>
          <w:sz w:val="28"/>
          <w:szCs w:val="28"/>
        </w:rPr>
        <w:t xml:space="preserve"> </w:t>
      </w:r>
      <w:r w:rsidRPr="001552A4">
        <w:rPr>
          <w:sz w:val="28"/>
          <w:szCs w:val="28"/>
        </w:rPr>
        <w:t>цифровые</w:t>
      </w:r>
      <w:r w:rsidRPr="001552A4">
        <w:rPr>
          <w:spacing w:val="1"/>
          <w:sz w:val="28"/>
          <w:szCs w:val="28"/>
        </w:rPr>
        <w:t xml:space="preserve"> </w:t>
      </w:r>
      <w:r w:rsidRPr="001552A4">
        <w:rPr>
          <w:sz w:val="28"/>
          <w:szCs w:val="28"/>
        </w:rPr>
        <w:t>технологии,</w:t>
      </w:r>
      <w:r w:rsidRPr="001552A4">
        <w:rPr>
          <w:spacing w:val="1"/>
          <w:sz w:val="28"/>
          <w:szCs w:val="28"/>
        </w:rPr>
        <w:t xml:space="preserve"> </w:t>
      </w:r>
      <w:r w:rsidRPr="001552A4">
        <w:rPr>
          <w:sz w:val="28"/>
          <w:szCs w:val="28"/>
        </w:rPr>
        <w:t>в</w:t>
      </w:r>
      <w:r w:rsidRPr="001552A4">
        <w:rPr>
          <w:spacing w:val="1"/>
          <w:sz w:val="28"/>
          <w:szCs w:val="28"/>
        </w:rPr>
        <w:t xml:space="preserve"> </w:t>
      </w:r>
      <w:r w:rsidRPr="001552A4">
        <w:rPr>
          <w:sz w:val="28"/>
          <w:szCs w:val="28"/>
        </w:rPr>
        <w:t>том</w:t>
      </w:r>
      <w:r w:rsidRPr="001552A4">
        <w:rPr>
          <w:spacing w:val="1"/>
          <w:sz w:val="28"/>
          <w:szCs w:val="28"/>
        </w:rPr>
        <w:t xml:space="preserve"> </w:t>
      </w:r>
      <w:r w:rsidRPr="001552A4">
        <w:rPr>
          <w:sz w:val="28"/>
          <w:szCs w:val="28"/>
        </w:rPr>
        <w:t>числе</w:t>
      </w:r>
      <w:r w:rsidRPr="001552A4">
        <w:rPr>
          <w:spacing w:val="1"/>
          <w:sz w:val="28"/>
          <w:szCs w:val="28"/>
        </w:rPr>
        <w:t xml:space="preserve"> </w:t>
      </w:r>
      <w:r w:rsidRPr="001552A4">
        <w:rPr>
          <w:sz w:val="28"/>
          <w:szCs w:val="28"/>
        </w:rPr>
        <w:t>при</w:t>
      </w:r>
      <w:r w:rsidRPr="001552A4">
        <w:rPr>
          <w:spacing w:val="1"/>
          <w:sz w:val="28"/>
          <w:szCs w:val="28"/>
        </w:rPr>
        <w:t xml:space="preserve"> </w:t>
      </w:r>
      <w:r w:rsidRPr="001552A4">
        <w:rPr>
          <w:sz w:val="28"/>
          <w:szCs w:val="28"/>
        </w:rPr>
        <w:t>изучении</w:t>
      </w:r>
      <w:r w:rsidRPr="001552A4">
        <w:rPr>
          <w:spacing w:val="1"/>
          <w:sz w:val="28"/>
          <w:szCs w:val="28"/>
        </w:rPr>
        <w:t xml:space="preserve"> </w:t>
      </w:r>
      <w:r w:rsidRPr="001552A4">
        <w:rPr>
          <w:sz w:val="28"/>
          <w:szCs w:val="28"/>
        </w:rPr>
        <w:t>других</w:t>
      </w:r>
      <w:r w:rsidRPr="001552A4">
        <w:rPr>
          <w:spacing w:val="1"/>
          <w:sz w:val="28"/>
          <w:szCs w:val="28"/>
        </w:rPr>
        <w:t xml:space="preserve"> </w:t>
      </w:r>
      <w:r w:rsidRPr="001552A4">
        <w:rPr>
          <w:sz w:val="28"/>
          <w:szCs w:val="28"/>
        </w:rPr>
        <w:t>дисциплин;</w:t>
      </w:r>
      <w:r w:rsidRPr="001552A4">
        <w:rPr>
          <w:spacing w:val="1"/>
          <w:sz w:val="28"/>
          <w:szCs w:val="28"/>
        </w:rPr>
        <w:t xml:space="preserve"> </w:t>
      </w:r>
      <w:r w:rsidRPr="001552A4">
        <w:rPr>
          <w:sz w:val="28"/>
          <w:szCs w:val="28"/>
        </w:rPr>
        <w:t>развитие</w:t>
      </w:r>
      <w:r w:rsidRPr="001552A4">
        <w:rPr>
          <w:spacing w:val="1"/>
          <w:sz w:val="28"/>
          <w:szCs w:val="28"/>
        </w:rPr>
        <w:t xml:space="preserve"> </w:t>
      </w:r>
      <w:r w:rsidRPr="001552A4">
        <w:rPr>
          <w:sz w:val="28"/>
          <w:szCs w:val="28"/>
        </w:rPr>
        <w:t>познавательных</w:t>
      </w:r>
      <w:r w:rsidRPr="001552A4">
        <w:rPr>
          <w:spacing w:val="1"/>
          <w:sz w:val="28"/>
          <w:szCs w:val="28"/>
        </w:rPr>
        <w:t xml:space="preserve"> </w:t>
      </w:r>
      <w:r w:rsidRPr="001552A4">
        <w:rPr>
          <w:sz w:val="28"/>
          <w:szCs w:val="28"/>
        </w:rPr>
        <w:t>интересов,</w:t>
      </w:r>
      <w:r w:rsidRPr="001552A4">
        <w:rPr>
          <w:spacing w:val="1"/>
          <w:sz w:val="28"/>
          <w:szCs w:val="28"/>
        </w:rPr>
        <w:t xml:space="preserve"> </w:t>
      </w:r>
      <w:r w:rsidRPr="001552A4">
        <w:rPr>
          <w:sz w:val="28"/>
          <w:szCs w:val="28"/>
        </w:rPr>
        <w:t>интеллектуальных</w:t>
      </w:r>
      <w:r w:rsidRPr="001552A4">
        <w:rPr>
          <w:spacing w:val="1"/>
          <w:sz w:val="28"/>
          <w:szCs w:val="28"/>
        </w:rPr>
        <w:t xml:space="preserve"> </w:t>
      </w:r>
      <w:r w:rsidRPr="001552A4">
        <w:rPr>
          <w:sz w:val="28"/>
          <w:szCs w:val="28"/>
        </w:rPr>
        <w:t>и</w:t>
      </w:r>
      <w:r w:rsidRPr="001552A4">
        <w:rPr>
          <w:spacing w:val="1"/>
          <w:sz w:val="28"/>
          <w:szCs w:val="28"/>
        </w:rPr>
        <w:t xml:space="preserve"> </w:t>
      </w:r>
      <w:r w:rsidRPr="001552A4">
        <w:rPr>
          <w:sz w:val="28"/>
          <w:szCs w:val="28"/>
        </w:rPr>
        <w:t>творческих</w:t>
      </w:r>
      <w:r w:rsidRPr="001552A4">
        <w:rPr>
          <w:spacing w:val="1"/>
          <w:sz w:val="28"/>
          <w:szCs w:val="28"/>
        </w:rPr>
        <w:t xml:space="preserve"> </w:t>
      </w:r>
      <w:r w:rsidRPr="001552A4">
        <w:rPr>
          <w:sz w:val="28"/>
          <w:szCs w:val="28"/>
        </w:rPr>
        <w:t>способностей</w:t>
      </w:r>
      <w:r w:rsidRPr="001552A4">
        <w:rPr>
          <w:spacing w:val="1"/>
          <w:sz w:val="28"/>
          <w:szCs w:val="28"/>
        </w:rPr>
        <w:t xml:space="preserve"> </w:t>
      </w:r>
      <w:r w:rsidRPr="001552A4">
        <w:rPr>
          <w:sz w:val="28"/>
          <w:szCs w:val="28"/>
        </w:rPr>
        <w:t>путем</w:t>
      </w:r>
      <w:r w:rsidRPr="001552A4">
        <w:rPr>
          <w:spacing w:val="1"/>
          <w:sz w:val="28"/>
          <w:szCs w:val="28"/>
        </w:rPr>
        <w:t xml:space="preserve"> </w:t>
      </w:r>
      <w:r w:rsidRPr="001552A4">
        <w:rPr>
          <w:sz w:val="28"/>
          <w:szCs w:val="28"/>
        </w:rPr>
        <w:t>освоения</w:t>
      </w:r>
      <w:r w:rsidRPr="001552A4">
        <w:rPr>
          <w:spacing w:val="1"/>
          <w:sz w:val="28"/>
          <w:szCs w:val="28"/>
        </w:rPr>
        <w:t xml:space="preserve"> </w:t>
      </w:r>
      <w:r w:rsidRPr="001552A4">
        <w:rPr>
          <w:sz w:val="28"/>
          <w:szCs w:val="28"/>
        </w:rPr>
        <w:t>и</w:t>
      </w:r>
      <w:r w:rsidRPr="001552A4">
        <w:rPr>
          <w:spacing w:val="1"/>
          <w:sz w:val="28"/>
          <w:szCs w:val="28"/>
        </w:rPr>
        <w:t xml:space="preserve"> </w:t>
      </w:r>
      <w:r w:rsidRPr="001552A4">
        <w:rPr>
          <w:sz w:val="28"/>
          <w:szCs w:val="28"/>
        </w:rPr>
        <w:t>использования</w:t>
      </w:r>
      <w:r w:rsidRPr="001552A4">
        <w:rPr>
          <w:spacing w:val="1"/>
          <w:sz w:val="28"/>
          <w:szCs w:val="28"/>
        </w:rPr>
        <w:t xml:space="preserve"> </w:t>
      </w:r>
      <w:r w:rsidRPr="001552A4">
        <w:rPr>
          <w:sz w:val="28"/>
          <w:szCs w:val="28"/>
        </w:rPr>
        <w:t>методов</w:t>
      </w:r>
      <w:r w:rsidRPr="001552A4">
        <w:rPr>
          <w:spacing w:val="1"/>
          <w:sz w:val="28"/>
          <w:szCs w:val="28"/>
        </w:rPr>
        <w:t xml:space="preserve"> </w:t>
      </w:r>
      <w:r w:rsidRPr="001552A4">
        <w:rPr>
          <w:sz w:val="28"/>
          <w:szCs w:val="28"/>
        </w:rPr>
        <w:t>информатики</w:t>
      </w:r>
      <w:r w:rsidRPr="001552A4">
        <w:rPr>
          <w:spacing w:val="1"/>
          <w:sz w:val="28"/>
          <w:szCs w:val="28"/>
        </w:rPr>
        <w:t xml:space="preserve"> </w:t>
      </w:r>
      <w:r w:rsidRPr="001552A4">
        <w:rPr>
          <w:sz w:val="28"/>
          <w:szCs w:val="28"/>
        </w:rPr>
        <w:t>и</w:t>
      </w:r>
      <w:r w:rsidRPr="001552A4">
        <w:rPr>
          <w:spacing w:val="1"/>
          <w:sz w:val="28"/>
          <w:szCs w:val="28"/>
        </w:rPr>
        <w:t xml:space="preserve"> </w:t>
      </w:r>
      <w:r w:rsidRPr="001552A4">
        <w:rPr>
          <w:sz w:val="28"/>
          <w:szCs w:val="28"/>
        </w:rPr>
        <w:t>цифровых</w:t>
      </w:r>
      <w:r w:rsidRPr="001552A4">
        <w:rPr>
          <w:spacing w:val="1"/>
          <w:sz w:val="28"/>
          <w:szCs w:val="28"/>
        </w:rPr>
        <w:t xml:space="preserve"> </w:t>
      </w:r>
      <w:r w:rsidRPr="001552A4">
        <w:rPr>
          <w:sz w:val="28"/>
          <w:szCs w:val="28"/>
        </w:rPr>
        <w:t>технологий</w:t>
      </w:r>
      <w:r w:rsidRPr="001552A4">
        <w:rPr>
          <w:spacing w:val="1"/>
          <w:sz w:val="28"/>
          <w:szCs w:val="28"/>
        </w:rPr>
        <w:t xml:space="preserve"> </w:t>
      </w:r>
      <w:r w:rsidRPr="001552A4">
        <w:rPr>
          <w:sz w:val="28"/>
          <w:szCs w:val="28"/>
        </w:rPr>
        <w:t>при</w:t>
      </w:r>
      <w:r w:rsidRPr="001552A4">
        <w:rPr>
          <w:spacing w:val="1"/>
          <w:sz w:val="28"/>
          <w:szCs w:val="28"/>
        </w:rPr>
        <w:t xml:space="preserve"> </w:t>
      </w:r>
      <w:r w:rsidRPr="001552A4">
        <w:rPr>
          <w:sz w:val="28"/>
          <w:szCs w:val="28"/>
        </w:rPr>
        <w:t>изучении</w:t>
      </w:r>
      <w:r w:rsidRPr="001552A4">
        <w:rPr>
          <w:spacing w:val="1"/>
          <w:sz w:val="28"/>
          <w:szCs w:val="28"/>
        </w:rPr>
        <w:t xml:space="preserve"> </w:t>
      </w:r>
      <w:r w:rsidRPr="001552A4">
        <w:rPr>
          <w:sz w:val="28"/>
          <w:szCs w:val="28"/>
        </w:rPr>
        <w:t>различных</w:t>
      </w:r>
      <w:r w:rsidRPr="001552A4">
        <w:rPr>
          <w:spacing w:val="1"/>
          <w:sz w:val="28"/>
          <w:szCs w:val="28"/>
        </w:rPr>
        <w:t xml:space="preserve"> </w:t>
      </w:r>
      <w:r w:rsidRPr="001552A4">
        <w:rPr>
          <w:sz w:val="28"/>
          <w:szCs w:val="28"/>
        </w:rPr>
        <w:t>учебных</w:t>
      </w:r>
      <w:r w:rsidRPr="001552A4">
        <w:rPr>
          <w:spacing w:val="1"/>
          <w:sz w:val="28"/>
          <w:szCs w:val="28"/>
        </w:rPr>
        <w:t xml:space="preserve"> </w:t>
      </w:r>
      <w:r w:rsidRPr="001552A4">
        <w:rPr>
          <w:sz w:val="28"/>
          <w:szCs w:val="28"/>
        </w:rPr>
        <w:t>предметов;</w:t>
      </w:r>
      <w:r w:rsidRPr="001552A4">
        <w:rPr>
          <w:spacing w:val="1"/>
          <w:sz w:val="28"/>
          <w:szCs w:val="28"/>
        </w:rPr>
        <w:t xml:space="preserve"> </w:t>
      </w:r>
      <w:r w:rsidRPr="001552A4">
        <w:rPr>
          <w:sz w:val="28"/>
          <w:szCs w:val="28"/>
        </w:rPr>
        <w:t>воспитание</w:t>
      </w:r>
      <w:r w:rsidRPr="001552A4">
        <w:rPr>
          <w:spacing w:val="1"/>
          <w:sz w:val="28"/>
          <w:szCs w:val="28"/>
        </w:rPr>
        <w:t xml:space="preserve"> </w:t>
      </w:r>
      <w:r w:rsidRPr="001552A4">
        <w:rPr>
          <w:sz w:val="28"/>
          <w:szCs w:val="28"/>
        </w:rPr>
        <w:t>ответственного</w:t>
      </w:r>
      <w:r w:rsidRPr="001552A4">
        <w:rPr>
          <w:spacing w:val="1"/>
          <w:sz w:val="28"/>
          <w:szCs w:val="28"/>
        </w:rPr>
        <w:t xml:space="preserve"> </w:t>
      </w:r>
      <w:r w:rsidRPr="001552A4">
        <w:rPr>
          <w:sz w:val="28"/>
          <w:szCs w:val="28"/>
        </w:rPr>
        <w:t>отношения</w:t>
      </w:r>
      <w:r w:rsidRPr="001552A4">
        <w:rPr>
          <w:spacing w:val="1"/>
          <w:sz w:val="28"/>
          <w:szCs w:val="28"/>
        </w:rPr>
        <w:t xml:space="preserve"> </w:t>
      </w:r>
      <w:r w:rsidRPr="001552A4">
        <w:rPr>
          <w:sz w:val="28"/>
          <w:szCs w:val="28"/>
        </w:rPr>
        <w:t>к</w:t>
      </w:r>
      <w:r w:rsidRPr="001552A4">
        <w:rPr>
          <w:spacing w:val="1"/>
          <w:sz w:val="28"/>
          <w:szCs w:val="28"/>
        </w:rPr>
        <w:t xml:space="preserve"> </w:t>
      </w:r>
      <w:r w:rsidRPr="001552A4">
        <w:rPr>
          <w:sz w:val="28"/>
          <w:szCs w:val="28"/>
        </w:rPr>
        <w:t>соблюдению</w:t>
      </w:r>
      <w:r w:rsidRPr="001552A4">
        <w:rPr>
          <w:spacing w:val="1"/>
          <w:sz w:val="28"/>
          <w:szCs w:val="28"/>
        </w:rPr>
        <w:t xml:space="preserve"> </w:t>
      </w:r>
      <w:r w:rsidRPr="001552A4">
        <w:rPr>
          <w:sz w:val="28"/>
          <w:szCs w:val="28"/>
        </w:rPr>
        <w:t>этических</w:t>
      </w:r>
      <w:r w:rsidRPr="001552A4">
        <w:rPr>
          <w:spacing w:val="1"/>
          <w:sz w:val="28"/>
          <w:szCs w:val="28"/>
        </w:rPr>
        <w:t xml:space="preserve"> </w:t>
      </w:r>
      <w:r w:rsidRPr="001552A4">
        <w:rPr>
          <w:sz w:val="28"/>
          <w:szCs w:val="28"/>
        </w:rPr>
        <w:t>и</w:t>
      </w:r>
      <w:r w:rsidRPr="001552A4">
        <w:rPr>
          <w:spacing w:val="1"/>
          <w:sz w:val="28"/>
          <w:szCs w:val="28"/>
        </w:rPr>
        <w:t xml:space="preserve"> </w:t>
      </w:r>
      <w:r w:rsidRPr="001552A4">
        <w:rPr>
          <w:sz w:val="28"/>
          <w:szCs w:val="28"/>
        </w:rPr>
        <w:t>правовых</w:t>
      </w:r>
      <w:r w:rsidRPr="001552A4">
        <w:rPr>
          <w:spacing w:val="1"/>
          <w:sz w:val="28"/>
          <w:szCs w:val="28"/>
        </w:rPr>
        <w:t xml:space="preserve"> </w:t>
      </w:r>
      <w:r w:rsidRPr="001552A4">
        <w:rPr>
          <w:sz w:val="28"/>
          <w:szCs w:val="28"/>
        </w:rPr>
        <w:t>норм</w:t>
      </w:r>
      <w:r w:rsidRPr="001552A4">
        <w:rPr>
          <w:spacing w:val="1"/>
          <w:sz w:val="28"/>
          <w:szCs w:val="28"/>
        </w:rPr>
        <w:t xml:space="preserve"> </w:t>
      </w:r>
      <w:r w:rsidRPr="001552A4">
        <w:rPr>
          <w:sz w:val="28"/>
          <w:szCs w:val="28"/>
        </w:rPr>
        <w:t>информационной</w:t>
      </w:r>
      <w:r w:rsidRPr="001552A4">
        <w:rPr>
          <w:spacing w:val="1"/>
          <w:sz w:val="28"/>
          <w:szCs w:val="28"/>
        </w:rPr>
        <w:t xml:space="preserve"> </w:t>
      </w:r>
      <w:r w:rsidRPr="001552A4">
        <w:rPr>
          <w:sz w:val="28"/>
          <w:szCs w:val="28"/>
        </w:rPr>
        <w:t>деятельности;</w:t>
      </w:r>
      <w:r w:rsidRPr="001552A4">
        <w:rPr>
          <w:spacing w:val="1"/>
          <w:sz w:val="28"/>
          <w:szCs w:val="28"/>
        </w:rPr>
        <w:t xml:space="preserve"> </w:t>
      </w:r>
      <w:r w:rsidRPr="001552A4">
        <w:rPr>
          <w:sz w:val="28"/>
          <w:szCs w:val="28"/>
        </w:rPr>
        <w:t>приобретение</w:t>
      </w:r>
      <w:r w:rsidRPr="001552A4">
        <w:rPr>
          <w:spacing w:val="1"/>
          <w:sz w:val="28"/>
          <w:szCs w:val="28"/>
        </w:rPr>
        <w:t xml:space="preserve"> </w:t>
      </w:r>
      <w:r w:rsidRPr="001552A4">
        <w:rPr>
          <w:sz w:val="28"/>
          <w:szCs w:val="28"/>
        </w:rPr>
        <w:t>опыта</w:t>
      </w:r>
      <w:r w:rsidRPr="001552A4">
        <w:rPr>
          <w:spacing w:val="1"/>
          <w:sz w:val="28"/>
          <w:szCs w:val="28"/>
        </w:rPr>
        <w:t xml:space="preserve"> </w:t>
      </w:r>
      <w:r w:rsidRPr="001552A4">
        <w:rPr>
          <w:sz w:val="28"/>
          <w:szCs w:val="28"/>
        </w:rPr>
        <w:t>использования</w:t>
      </w:r>
      <w:r w:rsidRPr="001552A4">
        <w:rPr>
          <w:spacing w:val="1"/>
          <w:sz w:val="28"/>
          <w:szCs w:val="28"/>
        </w:rPr>
        <w:t xml:space="preserve"> </w:t>
      </w:r>
      <w:r w:rsidRPr="001552A4">
        <w:rPr>
          <w:sz w:val="28"/>
          <w:szCs w:val="28"/>
        </w:rPr>
        <w:t>цифровых</w:t>
      </w:r>
      <w:r w:rsidRPr="001552A4">
        <w:rPr>
          <w:spacing w:val="1"/>
          <w:sz w:val="28"/>
          <w:szCs w:val="28"/>
        </w:rPr>
        <w:t xml:space="preserve"> </w:t>
      </w:r>
      <w:r w:rsidRPr="001552A4">
        <w:rPr>
          <w:sz w:val="28"/>
          <w:szCs w:val="28"/>
        </w:rPr>
        <w:t>технологий</w:t>
      </w:r>
      <w:r w:rsidRPr="001552A4">
        <w:rPr>
          <w:spacing w:val="1"/>
          <w:sz w:val="28"/>
          <w:szCs w:val="28"/>
        </w:rPr>
        <w:t xml:space="preserve"> </w:t>
      </w:r>
      <w:r w:rsidRPr="001552A4">
        <w:rPr>
          <w:sz w:val="28"/>
          <w:szCs w:val="28"/>
        </w:rPr>
        <w:t>в</w:t>
      </w:r>
      <w:r w:rsidRPr="001552A4">
        <w:rPr>
          <w:spacing w:val="1"/>
          <w:sz w:val="28"/>
          <w:szCs w:val="28"/>
        </w:rPr>
        <w:t xml:space="preserve"> </w:t>
      </w:r>
      <w:r w:rsidRPr="001552A4">
        <w:rPr>
          <w:sz w:val="28"/>
          <w:szCs w:val="28"/>
        </w:rPr>
        <w:t>индивидуальной</w:t>
      </w:r>
      <w:r w:rsidRPr="001552A4">
        <w:rPr>
          <w:spacing w:val="1"/>
          <w:sz w:val="28"/>
          <w:szCs w:val="28"/>
        </w:rPr>
        <w:t xml:space="preserve"> </w:t>
      </w:r>
      <w:r w:rsidRPr="001552A4">
        <w:rPr>
          <w:sz w:val="28"/>
          <w:szCs w:val="28"/>
        </w:rPr>
        <w:t>и</w:t>
      </w:r>
      <w:r w:rsidRPr="001552A4">
        <w:rPr>
          <w:spacing w:val="1"/>
          <w:sz w:val="28"/>
          <w:szCs w:val="28"/>
        </w:rPr>
        <w:t xml:space="preserve"> </w:t>
      </w:r>
      <w:r w:rsidRPr="001552A4">
        <w:rPr>
          <w:sz w:val="28"/>
          <w:szCs w:val="28"/>
        </w:rPr>
        <w:t>коллективной</w:t>
      </w:r>
      <w:r w:rsidRPr="001552A4">
        <w:rPr>
          <w:spacing w:val="1"/>
          <w:sz w:val="28"/>
          <w:szCs w:val="28"/>
        </w:rPr>
        <w:t xml:space="preserve"> </w:t>
      </w:r>
      <w:r w:rsidRPr="001552A4">
        <w:rPr>
          <w:sz w:val="28"/>
          <w:szCs w:val="28"/>
        </w:rPr>
        <w:t>учебной</w:t>
      </w:r>
      <w:r w:rsidRPr="001552A4">
        <w:rPr>
          <w:spacing w:val="1"/>
          <w:sz w:val="28"/>
          <w:szCs w:val="28"/>
        </w:rPr>
        <w:t xml:space="preserve"> </w:t>
      </w:r>
      <w:r w:rsidRPr="001552A4">
        <w:rPr>
          <w:sz w:val="28"/>
          <w:szCs w:val="28"/>
        </w:rPr>
        <w:t>и</w:t>
      </w:r>
      <w:r w:rsidRPr="001552A4">
        <w:rPr>
          <w:spacing w:val="1"/>
          <w:sz w:val="28"/>
          <w:szCs w:val="28"/>
        </w:rPr>
        <w:t xml:space="preserve"> </w:t>
      </w:r>
      <w:r w:rsidRPr="001552A4">
        <w:rPr>
          <w:sz w:val="28"/>
          <w:szCs w:val="28"/>
        </w:rPr>
        <w:t>познавательной,</w:t>
      </w:r>
      <w:r w:rsidRPr="001552A4">
        <w:rPr>
          <w:spacing w:val="-2"/>
          <w:sz w:val="28"/>
          <w:szCs w:val="28"/>
        </w:rPr>
        <w:t xml:space="preserve"> </w:t>
      </w:r>
      <w:r w:rsidRPr="001552A4">
        <w:rPr>
          <w:sz w:val="28"/>
          <w:szCs w:val="28"/>
        </w:rPr>
        <w:t>в</w:t>
      </w:r>
      <w:r w:rsidRPr="001552A4">
        <w:rPr>
          <w:spacing w:val="-3"/>
          <w:sz w:val="28"/>
          <w:szCs w:val="28"/>
        </w:rPr>
        <w:t xml:space="preserve"> </w:t>
      </w:r>
      <w:r w:rsidRPr="001552A4">
        <w:rPr>
          <w:sz w:val="28"/>
          <w:szCs w:val="28"/>
        </w:rPr>
        <w:t>том числе</w:t>
      </w:r>
      <w:r w:rsidRPr="001552A4">
        <w:rPr>
          <w:spacing w:val="-3"/>
          <w:sz w:val="28"/>
          <w:szCs w:val="28"/>
        </w:rPr>
        <w:t xml:space="preserve"> </w:t>
      </w:r>
      <w:r w:rsidRPr="001552A4">
        <w:rPr>
          <w:sz w:val="28"/>
          <w:szCs w:val="28"/>
        </w:rPr>
        <w:t>проектной деятельности.</w:t>
      </w:r>
    </w:p>
    <w:p w:rsidR="00C6461E" w:rsidRPr="001552A4" w:rsidRDefault="00C6461E" w:rsidP="00C6461E">
      <w:pPr>
        <w:spacing w:before="9"/>
        <w:rPr>
          <w:sz w:val="29"/>
          <w:szCs w:val="28"/>
        </w:rPr>
      </w:pPr>
    </w:p>
    <w:p w:rsidR="00C6461E" w:rsidRPr="001552A4" w:rsidRDefault="00C6461E" w:rsidP="005F246F">
      <w:pPr>
        <w:numPr>
          <w:ilvl w:val="2"/>
          <w:numId w:val="51"/>
        </w:numPr>
        <w:tabs>
          <w:tab w:val="left" w:pos="1528"/>
        </w:tabs>
        <w:spacing w:line="268" w:lineRule="auto"/>
        <w:ind w:left="116" w:right="1231" w:firstLine="708"/>
        <w:outlineLvl w:val="3"/>
        <w:rPr>
          <w:b/>
          <w:bCs/>
          <w:sz w:val="28"/>
          <w:szCs w:val="28"/>
        </w:rPr>
      </w:pPr>
      <w:r w:rsidRPr="001552A4">
        <w:rPr>
          <w:b/>
          <w:bCs/>
          <w:sz w:val="28"/>
          <w:szCs w:val="28"/>
        </w:rPr>
        <w:t>Планируемые</w:t>
      </w:r>
      <w:r w:rsidRPr="001552A4">
        <w:rPr>
          <w:b/>
          <w:bCs/>
          <w:spacing w:val="-9"/>
          <w:sz w:val="28"/>
          <w:szCs w:val="28"/>
        </w:rPr>
        <w:t xml:space="preserve"> </w:t>
      </w:r>
      <w:r w:rsidRPr="001552A4">
        <w:rPr>
          <w:b/>
          <w:bCs/>
          <w:sz w:val="28"/>
          <w:szCs w:val="28"/>
        </w:rPr>
        <w:t>результаты</w:t>
      </w:r>
      <w:r w:rsidRPr="001552A4">
        <w:rPr>
          <w:b/>
          <w:bCs/>
          <w:spacing w:val="-7"/>
          <w:sz w:val="28"/>
          <w:szCs w:val="28"/>
        </w:rPr>
        <w:t xml:space="preserve"> </w:t>
      </w:r>
      <w:r w:rsidRPr="001552A4">
        <w:rPr>
          <w:b/>
          <w:bCs/>
          <w:sz w:val="28"/>
          <w:szCs w:val="28"/>
        </w:rPr>
        <w:t>освоения</w:t>
      </w:r>
      <w:r w:rsidRPr="001552A4">
        <w:rPr>
          <w:b/>
          <w:bCs/>
          <w:spacing w:val="-7"/>
          <w:sz w:val="28"/>
          <w:szCs w:val="28"/>
        </w:rPr>
        <w:t xml:space="preserve"> </w:t>
      </w:r>
      <w:r w:rsidRPr="001552A4">
        <w:rPr>
          <w:b/>
          <w:bCs/>
          <w:sz w:val="28"/>
          <w:szCs w:val="28"/>
        </w:rPr>
        <w:t>общеобразовательной</w:t>
      </w:r>
      <w:r w:rsidRPr="001552A4">
        <w:rPr>
          <w:b/>
          <w:bCs/>
          <w:spacing w:val="-67"/>
          <w:sz w:val="28"/>
          <w:szCs w:val="28"/>
        </w:rPr>
        <w:t xml:space="preserve"> </w:t>
      </w:r>
      <w:r w:rsidRPr="001552A4">
        <w:rPr>
          <w:b/>
          <w:bCs/>
          <w:sz w:val="28"/>
          <w:szCs w:val="28"/>
        </w:rPr>
        <w:t>дисциплины</w:t>
      </w:r>
      <w:r w:rsidRPr="001552A4">
        <w:rPr>
          <w:b/>
          <w:bCs/>
          <w:spacing w:val="-1"/>
          <w:sz w:val="28"/>
          <w:szCs w:val="28"/>
        </w:rPr>
        <w:t xml:space="preserve"> </w:t>
      </w:r>
      <w:r w:rsidRPr="001552A4">
        <w:rPr>
          <w:b/>
          <w:bCs/>
          <w:sz w:val="28"/>
          <w:szCs w:val="28"/>
        </w:rPr>
        <w:t>в соответствии</w:t>
      </w:r>
      <w:r w:rsidRPr="001552A4">
        <w:rPr>
          <w:b/>
          <w:bCs/>
          <w:spacing w:val="-3"/>
          <w:sz w:val="28"/>
          <w:szCs w:val="28"/>
        </w:rPr>
        <w:t xml:space="preserve"> </w:t>
      </w:r>
      <w:r w:rsidRPr="001552A4">
        <w:rPr>
          <w:b/>
          <w:bCs/>
          <w:sz w:val="28"/>
          <w:szCs w:val="28"/>
        </w:rPr>
        <w:t>с</w:t>
      </w:r>
      <w:r w:rsidRPr="001552A4">
        <w:rPr>
          <w:b/>
          <w:bCs/>
          <w:spacing w:val="-1"/>
          <w:sz w:val="28"/>
          <w:szCs w:val="28"/>
        </w:rPr>
        <w:t xml:space="preserve"> </w:t>
      </w:r>
      <w:r w:rsidRPr="001552A4">
        <w:rPr>
          <w:b/>
          <w:bCs/>
          <w:sz w:val="28"/>
          <w:szCs w:val="28"/>
        </w:rPr>
        <w:t>ФГОС</w:t>
      </w:r>
      <w:r w:rsidRPr="001552A4">
        <w:rPr>
          <w:b/>
          <w:bCs/>
          <w:spacing w:val="1"/>
          <w:sz w:val="28"/>
          <w:szCs w:val="28"/>
        </w:rPr>
        <w:t xml:space="preserve"> </w:t>
      </w:r>
      <w:r w:rsidRPr="001552A4">
        <w:rPr>
          <w:b/>
          <w:bCs/>
          <w:sz w:val="28"/>
          <w:szCs w:val="28"/>
        </w:rPr>
        <w:t>СПО</w:t>
      </w:r>
      <w:r w:rsidRPr="001552A4">
        <w:rPr>
          <w:b/>
          <w:bCs/>
          <w:spacing w:val="-3"/>
          <w:sz w:val="28"/>
          <w:szCs w:val="28"/>
        </w:rPr>
        <w:t xml:space="preserve"> </w:t>
      </w:r>
      <w:r w:rsidRPr="001552A4">
        <w:rPr>
          <w:b/>
          <w:bCs/>
          <w:sz w:val="28"/>
          <w:szCs w:val="28"/>
        </w:rPr>
        <w:t>и</w:t>
      </w:r>
      <w:r w:rsidRPr="001552A4">
        <w:rPr>
          <w:b/>
          <w:bCs/>
          <w:spacing w:val="-3"/>
          <w:sz w:val="28"/>
          <w:szCs w:val="28"/>
        </w:rPr>
        <w:t xml:space="preserve"> </w:t>
      </w:r>
      <w:r w:rsidRPr="001552A4">
        <w:rPr>
          <w:b/>
          <w:bCs/>
          <w:sz w:val="28"/>
          <w:szCs w:val="28"/>
        </w:rPr>
        <w:t>на</w:t>
      </w:r>
      <w:r w:rsidRPr="001552A4">
        <w:rPr>
          <w:b/>
          <w:bCs/>
          <w:spacing w:val="-1"/>
          <w:sz w:val="28"/>
          <w:szCs w:val="28"/>
        </w:rPr>
        <w:t xml:space="preserve"> </w:t>
      </w:r>
      <w:r w:rsidRPr="001552A4">
        <w:rPr>
          <w:b/>
          <w:bCs/>
          <w:sz w:val="28"/>
          <w:szCs w:val="28"/>
        </w:rPr>
        <w:t>основе ФГОС</w:t>
      </w:r>
      <w:r w:rsidRPr="001552A4">
        <w:rPr>
          <w:b/>
          <w:bCs/>
          <w:spacing w:val="-3"/>
          <w:sz w:val="28"/>
          <w:szCs w:val="28"/>
        </w:rPr>
        <w:t xml:space="preserve"> </w:t>
      </w:r>
      <w:r w:rsidRPr="001552A4">
        <w:rPr>
          <w:b/>
          <w:bCs/>
          <w:sz w:val="28"/>
          <w:szCs w:val="28"/>
        </w:rPr>
        <w:t>СОО</w:t>
      </w:r>
    </w:p>
    <w:p w:rsidR="00C6461E" w:rsidRPr="001552A4" w:rsidRDefault="00C6461E" w:rsidP="00C6461E">
      <w:pPr>
        <w:spacing w:line="317" w:lineRule="exact"/>
        <w:rPr>
          <w:sz w:val="28"/>
          <w:szCs w:val="28"/>
        </w:rPr>
      </w:pPr>
      <w:r w:rsidRPr="001552A4">
        <w:rPr>
          <w:sz w:val="28"/>
          <w:szCs w:val="28"/>
        </w:rPr>
        <w:t>Особое</w:t>
      </w:r>
      <w:r w:rsidRPr="001552A4">
        <w:rPr>
          <w:spacing w:val="-5"/>
          <w:sz w:val="28"/>
          <w:szCs w:val="28"/>
        </w:rPr>
        <w:t xml:space="preserve"> </w:t>
      </w:r>
      <w:r w:rsidRPr="001552A4">
        <w:rPr>
          <w:sz w:val="28"/>
          <w:szCs w:val="28"/>
        </w:rPr>
        <w:t>значение</w:t>
      </w:r>
      <w:r w:rsidRPr="001552A4">
        <w:rPr>
          <w:spacing w:val="-9"/>
          <w:sz w:val="28"/>
          <w:szCs w:val="28"/>
        </w:rPr>
        <w:t xml:space="preserve"> </w:t>
      </w:r>
      <w:r w:rsidRPr="001552A4">
        <w:rPr>
          <w:sz w:val="28"/>
          <w:szCs w:val="28"/>
        </w:rPr>
        <w:t>дисциплина</w:t>
      </w:r>
      <w:r w:rsidRPr="001552A4">
        <w:rPr>
          <w:spacing w:val="-9"/>
          <w:sz w:val="28"/>
          <w:szCs w:val="28"/>
        </w:rPr>
        <w:t xml:space="preserve"> </w:t>
      </w:r>
      <w:r w:rsidRPr="001552A4">
        <w:rPr>
          <w:sz w:val="28"/>
          <w:szCs w:val="28"/>
        </w:rPr>
        <w:t>имеет</w:t>
      </w:r>
      <w:r w:rsidRPr="001552A4">
        <w:rPr>
          <w:spacing w:val="-4"/>
          <w:sz w:val="28"/>
          <w:szCs w:val="28"/>
        </w:rPr>
        <w:t xml:space="preserve"> </w:t>
      </w:r>
      <w:r w:rsidRPr="001552A4">
        <w:rPr>
          <w:sz w:val="28"/>
          <w:szCs w:val="28"/>
        </w:rPr>
        <w:t>при</w:t>
      </w:r>
      <w:r w:rsidRPr="001552A4">
        <w:rPr>
          <w:spacing w:val="-3"/>
          <w:sz w:val="28"/>
          <w:szCs w:val="28"/>
        </w:rPr>
        <w:t xml:space="preserve"> </w:t>
      </w:r>
      <w:r w:rsidRPr="001552A4">
        <w:rPr>
          <w:sz w:val="28"/>
          <w:szCs w:val="28"/>
        </w:rPr>
        <w:t>формировании</w:t>
      </w:r>
      <w:r w:rsidRPr="001552A4">
        <w:rPr>
          <w:spacing w:val="-6"/>
          <w:sz w:val="28"/>
          <w:szCs w:val="28"/>
        </w:rPr>
        <w:t xml:space="preserve"> </w:t>
      </w:r>
      <w:r w:rsidRPr="001552A4">
        <w:rPr>
          <w:sz w:val="28"/>
          <w:szCs w:val="28"/>
        </w:rPr>
        <w:t>и</w:t>
      </w:r>
      <w:r w:rsidRPr="001552A4">
        <w:rPr>
          <w:spacing w:val="-3"/>
          <w:sz w:val="28"/>
          <w:szCs w:val="28"/>
        </w:rPr>
        <w:t xml:space="preserve"> </w:t>
      </w:r>
      <w:r w:rsidRPr="001552A4">
        <w:rPr>
          <w:sz w:val="28"/>
          <w:szCs w:val="28"/>
        </w:rPr>
        <w:t>развитии</w:t>
      </w:r>
      <w:r w:rsidRPr="001552A4">
        <w:rPr>
          <w:spacing w:val="-6"/>
          <w:sz w:val="28"/>
          <w:szCs w:val="28"/>
        </w:rPr>
        <w:t xml:space="preserve"> </w:t>
      </w:r>
      <w:r w:rsidRPr="001552A4">
        <w:rPr>
          <w:sz w:val="28"/>
          <w:szCs w:val="28"/>
        </w:rPr>
        <w:t>ОК</w:t>
      </w:r>
      <w:r w:rsidRPr="001552A4">
        <w:rPr>
          <w:spacing w:val="-4"/>
          <w:sz w:val="28"/>
          <w:szCs w:val="28"/>
        </w:rPr>
        <w:t xml:space="preserve"> </w:t>
      </w:r>
      <w:r w:rsidRPr="001552A4">
        <w:rPr>
          <w:sz w:val="28"/>
          <w:szCs w:val="28"/>
        </w:rPr>
        <w:t>и</w:t>
      </w:r>
    </w:p>
    <w:p w:rsidR="00C6461E" w:rsidRPr="001552A4" w:rsidRDefault="00C6461E" w:rsidP="00C6461E">
      <w:pPr>
        <w:spacing w:before="2"/>
        <w:rPr>
          <w:sz w:val="28"/>
          <w:szCs w:val="28"/>
        </w:rPr>
      </w:pPr>
      <w:r w:rsidRPr="001552A4">
        <w:rPr>
          <w:sz w:val="28"/>
          <w:szCs w:val="28"/>
        </w:rPr>
        <w:t>ПК</w:t>
      </w:r>
    </w:p>
    <w:p w:rsidR="00C6461E" w:rsidRPr="001552A4" w:rsidRDefault="00C6461E" w:rsidP="00C6461E">
      <w:pPr>
        <w:rPr>
          <w:sz w:val="20"/>
          <w:szCs w:val="28"/>
        </w:rPr>
      </w:pPr>
    </w:p>
    <w:p w:rsidR="00C6461E" w:rsidRPr="001552A4" w:rsidRDefault="00C6461E" w:rsidP="00C6461E">
      <w:pPr>
        <w:spacing w:before="3"/>
        <w:rPr>
          <w:sz w:val="10"/>
          <w:szCs w:val="28"/>
        </w:rPr>
      </w:pPr>
    </w:p>
    <w:tbl>
      <w:tblPr>
        <w:tblStyle w:val="TableNormal1"/>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3"/>
        <w:gridCol w:w="3709"/>
        <w:gridCol w:w="3241"/>
      </w:tblGrid>
      <w:tr w:rsidR="00C6461E" w:rsidRPr="001552A4" w:rsidTr="00A6727E">
        <w:trPr>
          <w:trHeight w:val="557"/>
        </w:trPr>
        <w:tc>
          <w:tcPr>
            <w:tcW w:w="2973" w:type="dxa"/>
          </w:tcPr>
          <w:p w:rsidR="00C6461E" w:rsidRPr="001552A4" w:rsidRDefault="00C6461E" w:rsidP="00C6461E">
            <w:pPr>
              <w:rPr>
                <w:sz w:val="26"/>
              </w:rPr>
            </w:pPr>
          </w:p>
        </w:tc>
        <w:tc>
          <w:tcPr>
            <w:tcW w:w="6950" w:type="dxa"/>
            <w:gridSpan w:val="2"/>
          </w:tcPr>
          <w:p w:rsidR="00C6461E" w:rsidRPr="001552A4" w:rsidRDefault="00C6461E" w:rsidP="00C6461E">
            <w:pPr>
              <w:spacing w:before="51"/>
              <w:ind w:right="755"/>
              <w:jc w:val="center"/>
              <w:rPr>
                <w:b/>
                <w:sz w:val="24"/>
              </w:rPr>
            </w:pPr>
            <w:r w:rsidRPr="001552A4">
              <w:rPr>
                <w:b/>
                <w:sz w:val="24"/>
              </w:rPr>
              <w:t>Планируемые</w:t>
            </w:r>
            <w:r w:rsidRPr="001552A4">
              <w:rPr>
                <w:b/>
                <w:spacing w:val="-3"/>
                <w:sz w:val="24"/>
              </w:rPr>
              <w:t xml:space="preserve"> </w:t>
            </w:r>
            <w:r w:rsidRPr="001552A4">
              <w:rPr>
                <w:b/>
                <w:sz w:val="24"/>
              </w:rPr>
              <w:t>результаты</w:t>
            </w:r>
            <w:r w:rsidRPr="001552A4">
              <w:rPr>
                <w:b/>
                <w:spacing w:val="-3"/>
                <w:sz w:val="24"/>
              </w:rPr>
              <w:t xml:space="preserve"> </w:t>
            </w:r>
            <w:r w:rsidRPr="001552A4">
              <w:rPr>
                <w:b/>
                <w:sz w:val="24"/>
              </w:rPr>
              <w:t>освоения</w:t>
            </w:r>
            <w:r w:rsidRPr="001552A4">
              <w:rPr>
                <w:b/>
                <w:spacing w:val="-3"/>
                <w:sz w:val="24"/>
              </w:rPr>
              <w:t xml:space="preserve"> </w:t>
            </w:r>
            <w:r w:rsidRPr="001552A4">
              <w:rPr>
                <w:b/>
                <w:sz w:val="24"/>
              </w:rPr>
              <w:t>дисциплины</w:t>
            </w:r>
          </w:p>
        </w:tc>
      </w:tr>
      <w:tr w:rsidR="00C6461E" w:rsidRPr="001552A4" w:rsidTr="00A6727E">
        <w:trPr>
          <w:trHeight w:val="946"/>
        </w:trPr>
        <w:tc>
          <w:tcPr>
            <w:tcW w:w="2973" w:type="dxa"/>
          </w:tcPr>
          <w:p w:rsidR="00C6461E" w:rsidRPr="001552A4" w:rsidRDefault="00C6461E" w:rsidP="00C6461E">
            <w:pPr>
              <w:spacing w:before="55" w:line="256" w:lineRule="auto"/>
              <w:ind w:right="333"/>
              <w:jc w:val="center"/>
              <w:rPr>
                <w:b/>
                <w:sz w:val="24"/>
                <w:lang w:val="ru-RU"/>
              </w:rPr>
            </w:pPr>
            <w:r w:rsidRPr="001552A4">
              <w:rPr>
                <w:b/>
                <w:sz w:val="24"/>
                <w:lang w:val="ru-RU"/>
              </w:rPr>
              <w:t>Код и наименование</w:t>
            </w:r>
            <w:r w:rsidRPr="001552A4">
              <w:rPr>
                <w:b/>
                <w:spacing w:val="-57"/>
                <w:sz w:val="24"/>
                <w:lang w:val="ru-RU"/>
              </w:rPr>
              <w:t xml:space="preserve"> </w:t>
            </w:r>
            <w:r w:rsidRPr="001552A4">
              <w:rPr>
                <w:b/>
                <w:sz w:val="24"/>
                <w:lang w:val="ru-RU"/>
              </w:rPr>
              <w:t>формируемых</w:t>
            </w:r>
          </w:p>
          <w:p w:rsidR="00C6461E" w:rsidRPr="001552A4" w:rsidRDefault="00C6461E" w:rsidP="00C6461E">
            <w:pPr>
              <w:spacing w:before="5" w:line="275" w:lineRule="exact"/>
              <w:ind w:right="332"/>
              <w:jc w:val="center"/>
              <w:rPr>
                <w:b/>
                <w:sz w:val="24"/>
                <w:lang w:val="ru-RU"/>
              </w:rPr>
            </w:pPr>
            <w:r w:rsidRPr="001552A4">
              <w:rPr>
                <w:b/>
                <w:sz w:val="24"/>
                <w:lang w:val="ru-RU"/>
              </w:rPr>
              <w:t>компетенций</w:t>
            </w:r>
          </w:p>
        </w:tc>
        <w:tc>
          <w:tcPr>
            <w:tcW w:w="3709" w:type="dxa"/>
          </w:tcPr>
          <w:p w:rsidR="00C6461E" w:rsidRPr="001552A4" w:rsidRDefault="00C6461E" w:rsidP="00C6461E">
            <w:pPr>
              <w:spacing w:before="55"/>
              <w:ind w:right="1425"/>
              <w:jc w:val="center"/>
              <w:rPr>
                <w:b/>
                <w:sz w:val="24"/>
              </w:rPr>
            </w:pPr>
            <w:r w:rsidRPr="001552A4">
              <w:rPr>
                <w:b/>
                <w:sz w:val="24"/>
              </w:rPr>
              <w:t>Общие</w:t>
            </w:r>
          </w:p>
        </w:tc>
        <w:tc>
          <w:tcPr>
            <w:tcW w:w="3241" w:type="dxa"/>
          </w:tcPr>
          <w:p w:rsidR="00C6461E" w:rsidRPr="001552A4" w:rsidRDefault="00C6461E" w:rsidP="00C6461E">
            <w:pPr>
              <w:spacing w:before="55"/>
              <w:rPr>
                <w:b/>
                <w:sz w:val="24"/>
              </w:rPr>
            </w:pPr>
            <w:r w:rsidRPr="001552A4">
              <w:rPr>
                <w:b/>
                <w:sz w:val="24"/>
              </w:rPr>
              <w:t>Дисциплинарные</w:t>
            </w:r>
          </w:p>
        </w:tc>
      </w:tr>
      <w:tr w:rsidR="00C6461E" w:rsidRPr="001552A4" w:rsidTr="00A6727E">
        <w:trPr>
          <w:trHeight w:val="1842"/>
        </w:trPr>
        <w:tc>
          <w:tcPr>
            <w:tcW w:w="2973" w:type="dxa"/>
          </w:tcPr>
          <w:p w:rsidR="00C6461E" w:rsidRPr="001552A4" w:rsidRDefault="00C6461E" w:rsidP="00C6461E">
            <w:pPr>
              <w:spacing w:before="55" w:line="259" w:lineRule="auto"/>
              <w:ind w:right="141"/>
              <w:rPr>
                <w:sz w:val="24"/>
                <w:lang w:val="ru-RU"/>
              </w:rPr>
            </w:pPr>
            <w:r w:rsidRPr="001552A4">
              <w:rPr>
                <w:sz w:val="24"/>
                <w:lang w:val="ru-RU"/>
              </w:rPr>
              <w:t>ОК 01. Выбирать способы</w:t>
            </w:r>
            <w:r w:rsidRPr="001552A4">
              <w:rPr>
                <w:spacing w:val="-57"/>
                <w:sz w:val="24"/>
                <w:lang w:val="ru-RU"/>
              </w:rPr>
              <w:t xml:space="preserve"> </w:t>
            </w:r>
            <w:r w:rsidRPr="001552A4">
              <w:rPr>
                <w:sz w:val="24"/>
                <w:lang w:val="ru-RU"/>
              </w:rPr>
              <w:t>решения задач</w:t>
            </w:r>
            <w:r w:rsidRPr="001552A4">
              <w:rPr>
                <w:spacing w:val="1"/>
                <w:sz w:val="24"/>
                <w:lang w:val="ru-RU"/>
              </w:rPr>
              <w:t xml:space="preserve"> </w:t>
            </w:r>
            <w:r w:rsidRPr="001552A4">
              <w:rPr>
                <w:sz w:val="24"/>
                <w:lang w:val="ru-RU"/>
              </w:rPr>
              <w:t>профессиональной</w:t>
            </w:r>
            <w:r w:rsidRPr="001552A4">
              <w:rPr>
                <w:spacing w:val="1"/>
                <w:sz w:val="24"/>
                <w:lang w:val="ru-RU"/>
              </w:rPr>
              <w:t xml:space="preserve"> </w:t>
            </w:r>
            <w:r w:rsidRPr="001552A4">
              <w:rPr>
                <w:sz w:val="24"/>
                <w:lang w:val="ru-RU"/>
              </w:rPr>
              <w:t>деятельности</w:t>
            </w:r>
          </w:p>
          <w:p w:rsidR="00C6461E" w:rsidRPr="001552A4" w:rsidRDefault="00C6461E" w:rsidP="00C6461E">
            <w:pPr>
              <w:rPr>
                <w:sz w:val="24"/>
              </w:rPr>
            </w:pPr>
            <w:r w:rsidRPr="001552A4">
              <w:rPr>
                <w:sz w:val="24"/>
              </w:rPr>
              <w:t>применительно</w:t>
            </w:r>
            <w:r w:rsidRPr="001552A4">
              <w:rPr>
                <w:spacing w:val="-4"/>
                <w:sz w:val="24"/>
              </w:rPr>
              <w:t xml:space="preserve"> </w:t>
            </w:r>
            <w:r w:rsidRPr="001552A4">
              <w:rPr>
                <w:sz w:val="24"/>
              </w:rPr>
              <w:t>к</w:t>
            </w:r>
          </w:p>
          <w:p w:rsidR="00C6461E" w:rsidRPr="001552A4" w:rsidRDefault="00C6461E" w:rsidP="00C6461E">
            <w:pPr>
              <w:spacing w:before="20"/>
              <w:rPr>
                <w:sz w:val="24"/>
              </w:rPr>
            </w:pPr>
            <w:r w:rsidRPr="001552A4">
              <w:rPr>
                <w:sz w:val="24"/>
              </w:rPr>
              <w:t>различным</w:t>
            </w:r>
            <w:r w:rsidRPr="001552A4">
              <w:rPr>
                <w:spacing w:val="-2"/>
                <w:sz w:val="24"/>
              </w:rPr>
              <w:t xml:space="preserve"> </w:t>
            </w:r>
            <w:r w:rsidRPr="001552A4">
              <w:rPr>
                <w:sz w:val="24"/>
              </w:rPr>
              <w:t>контекстам;</w:t>
            </w:r>
          </w:p>
        </w:tc>
        <w:tc>
          <w:tcPr>
            <w:tcW w:w="3709" w:type="dxa"/>
          </w:tcPr>
          <w:p w:rsidR="00C6461E" w:rsidRPr="001552A4" w:rsidRDefault="00C6461E" w:rsidP="00C6461E">
            <w:pPr>
              <w:tabs>
                <w:tab w:val="left" w:pos="815"/>
              </w:tabs>
              <w:spacing w:before="63" w:line="230" w:lineRule="auto"/>
              <w:ind w:right="1424"/>
              <w:rPr>
                <w:sz w:val="24"/>
                <w:lang w:val="ru-RU"/>
              </w:rPr>
            </w:pPr>
            <w:r w:rsidRPr="001552A4">
              <w:rPr>
                <w:rFonts w:ascii="Calibri" w:hAnsi="Calibri"/>
                <w:sz w:val="24"/>
                <w:lang w:val="ru-RU"/>
              </w:rPr>
              <w:t>-</w:t>
            </w:r>
            <w:r w:rsidRPr="001552A4">
              <w:rPr>
                <w:rFonts w:ascii="Calibri" w:hAnsi="Calibri"/>
                <w:sz w:val="24"/>
                <w:lang w:val="ru-RU"/>
              </w:rPr>
              <w:tab/>
            </w:r>
            <w:r w:rsidRPr="001552A4">
              <w:rPr>
                <w:spacing w:val="-1"/>
                <w:sz w:val="24"/>
                <w:lang w:val="ru-RU"/>
              </w:rPr>
              <w:t>сформировать</w:t>
            </w:r>
            <w:r w:rsidRPr="001552A4">
              <w:rPr>
                <w:spacing w:val="-57"/>
                <w:sz w:val="24"/>
                <w:lang w:val="ru-RU"/>
              </w:rPr>
              <w:t xml:space="preserve"> </w:t>
            </w:r>
            <w:r w:rsidRPr="001552A4">
              <w:rPr>
                <w:sz w:val="24"/>
                <w:lang w:val="ru-RU"/>
              </w:rPr>
              <w:t>мировоззрения,</w:t>
            </w:r>
          </w:p>
          <w:p w:rsidR="00C6461E" w:rsidRPr="001552A4" w:rsidRDefault="00C6461E" w:rsidP="00C6461E">
            <w:pPr>
              <w:spacing w:before="2"/>
              <w:ind w:right="129"/>
              <w:rPr>
                <w:sz w:val="24"/>
                <w:lang w:val="ru-RU"/>
              </w:rPr>
            </w:pPr>
            <w:r w:rsidRPr="001552A4">
              <w:rPr>
                <w:sz w:val="24"/>
                <w:lang w:val="ru-RU"/>
              </w:rPr>
              <w:t>соответствующего современному</w:t>
            </w:r>
            <w:r w:rsidRPr="001552A4">
              <w:rPr>
                <w:spacing w:val="-57"/>
                <w:sz w:val="24"/>
                <w:lang w:val="ru-RU"/>
              </w:rPr>
              <w:t xml:space="preserve"> </w:t>
            </w:r>
            <w:r w:rsidRPr="001552A4">
              <w:rPr>
                <w:sz w:val="24"/>
                <w:lang w:val="ru-RU"/>
              </w:rPr>
              <w:t>уровню развития науки и</w:t>
            </w:r>
            <w:r w:rsidRPr="001552A4">
              <w:rPr>
                <w:spacing w:val="1"/>
                <w:sz w:val="24"/>
                <w:lang w:val="ru-RU"/>
              </w:rPr>
              <w:t xml:space="preserve"> </w:t>
            </w:r>
            <w:r w:rsidRPr="001552A4">
              <w:rPr>
                <w:sz w:val="24"/>
                <w:lang w:val="ru-RU"/>
              </w:rPr>
              <w:t>общественной практики,</w:t>
            </w:r>
            <w:r w:rsidRPr="001552A4">
              <w:rPr>
                <w:spacing w:val="1"/>
                <w:sz w:val="24"/>
                <w:lang w:val="ru-RU"/>
              </w:rPr>
              <w:t xml:space="preserve"> </w:t>
            </w:r>
            <w:r w:rsidRPr="001552A4">
              <w:rPr>
                <w:sz w:val="24"/>
                <w:lang w:val="ru-RU"/>
              </w:rPr>
              <w:t>основанного</w:t>
            </w:r>
            <w:r w:rsidRPr="001552A4">
              <w:rPr>
                <w:spacing w:val="-3"/>
                <w:sz w:val="24"/>
                <w:lang w:val="ru-RU"/>
              </w:rPr>
              <w:t xml:space="preserve"> </w:t>
            </w:r>
            <w:r w:rsidRPr="001552A4">
              <w:rPr>
                <w:sz w:val="24"/>
                <w:lang w:val="ru-RU"/>
              </w:rPr>
              <w:t>на</w:t>
            </w:r>
            <w:r w:rsidRPr="001552A4">
              <w:rPr>
                <w:spacing w:val="-2"/>
                <w:sz w:val="24"/>
                <w:lang w:val="ru-RU"/>
              </w:rPr>
              <w:t xml:space="preserve"> </w:t>
            </w:r>
            <w:r w:rsidRPr="001552A4">
              <w:rPr>
                <w:sz w:val="24"/>
                <w:lang w:val="ru-RU"/>
              </w:rPr>
              <w:t>диалоге</w:t>
            </w:r>
            <w:r w:rsidRPr="001552A4">
              <w:rPr>
                <w:spacing w:val="-1"/>
                <w:sz w:val="24"/>
                <w:lang w:val="ru-RU"/>
              </w:rPr>
              <w:t xml:space="preserve"> </w:t>
            </w:r>
            <w:r w:rsidRPr="001552A4">
              <w:rPr>
                <w:sz w:val="24"/>
                <w:lang w:val="ru-RU"/>
              </w:rPr>
              <w:t>культур,</w:t>
            </w:r>
          </w:p>
        </w:tc>
        <w:tc>
          <w:tcPr>
            <w:tcW w:w="3241" w:type="dxa"/>
          </w:tcPr>
          <w:p w:rsidR="00C6461E" w:rsidRPr="001552A4" w:rsidRDefault="00C6461E" w:rsidP="00C6461E">
            <w:pPr>
              <w:tabs>
                <w:tab w:val="left" w:pos="814"/>
              </w:tabs>
              <w:spacing w:before="56" w:line="237" w:lineRule="auto"/>
              <w:ind w:right="340"/>
              <w:rPr>
                <w:sz w:val="24"/>
                <w:lang w:val="ru-RU"/>
              </w:rPr>
            </w:pPr>
            <w:r w:rsidRPr="001552A4">
              <w:rPr>
                <w:rFonts w:ascii="Calibri" w:hAnsi="Calibri"/>
                <w:sz w:val="24"/>
                <w:lang w:val="ru-RU"/>
              </w:rPr>
              <w:t>-</w:t>
            </w:r>
            <w:r w:rsidRPr="001552A4">
              <w:rPr>
                <w:rFonts w:ascii="Calibri" w:hAnsi="Calibri"/>
                <w:sz w:val="24"/>
                <w:lang w:val="ru-RU"/>
              </w:rPr>
              <w:tab/>
            </w:r>
            <w:r w:rsidRPr="001552A4">
              <w:rPr>
                <w:sz w:val="24"/>
                <w:lang w:val="ru-RU"/>
              </w:rPr>
              <w:t>владеть</w:t>
            </w:r>
            <w:r w:rsidRPr="001552A4">
              <w:rPr>
                <w:spacing w:val="1"/>
                <w:sz w:val="24"/>
                <w:lang w:val="ru-RU"/>
              </w:rPr>
              <w:t xml:space="preserve"> </w:t>
            </w:r>
            <w:r w:rsidRPr="001552A4">
              <w:rPr>
                <w:sz w:val="24"/>
                <w:lang w:val="ru-RU"/>
              </w:rPr>
              <w:t>представлениями о роли</w:t>
            </w:r>
            <w:r w:rsidRPr="001552A4">
              <w:rPr>
                <w:spacing w:val="1"/>
                <w:sz w:val="24"/>
                <w:lang w:val="ru-RU"/>
              </w:rPr>
              <w:t xml:space="preserve"> </w:t>
            </w:r>
            <w:r w:rsidRPr="001552A4">
              <w:rPr>
                <w:sz w:val="24"/>
                <w:lang w:val="ru-RU"/>
              </w:rPr>
              <w:t>информации и связанных с</w:t>
            </w:r>
            <w:r w:rsidRPr="001552A4">
              <w:rPr>
                <w:spacing w:val="-57"/>
                <w:sz w:val="24"/>
                <w:lang w:val="ru-RU"/>
              </w:rPr>
              <w:t xml:space="preserve"> </w:t>
            </w:r>
            <w:r w:rsidRPr="001552A4">
              <w:rPr>
                <w:sz w:val="24"/>
                <w:lang w:val="ru-RU"/>
              </w:rPr>
              <w:t>ней процессов в природе,</w:t>
            </w:r>
            <w:r w:rsidRPr="001552A4">
              <w:rPr>
                <w:spacing w:val="1"/>
                <w:sz w:val="24"/>
                <w:lang w:val="ru-RU"/>
              </w:rPr>
              <w:t xml:space="preserve"> </w:t>
            </w:r>
            <w:r w:rsidRPr="001552A4">
              <w:rPr>
                <w:sz w:val="24"/>
                <w:lang w:val="ru-RU"/>
              </w:rPr>
              <w:t>технике и обществе;</w:t>
            </w:r>
            <w:r w:rsidRPr="001552A4">
              <w:rPr>
                <w:spacing w:val="1"/>
                <w:sz w:val="24"/>
                <w:lang w:val="ru-RU"/>
              </w:rPr>
              <w:t xml:space="preserve"> </w:t>
            </w:r>
            <w:r w:rsidRPr="001552A4">
              <w:rPr>
                <w:sz w:val="24"/>
                <w:lang w:val="ru-RU"/>
              </w:rPr>
              <w:t>понятиями</w:t>
            </w:r>
            <w:r w:rsidRPr="001552A4">
              <w:rPr>
                <w:spacing w:val="-6"/>
                <w:sz w:val="24"/>
                <w:lang w:val="ru-RU"/>
              </w:rPr>
              <w:t xml:space="preserve"> </w:t>
            </w:r>
            <w:r w:rsidRPr="001552A4">
              <w:rPr>
                <w:sz w:val="24"/>
                <w:lang w:val="ru-RU"/>
              </w:rPr>
              <w:t>«информация»,</w:t>
            </w:r>
          </w:p>
        </w:tc>
      </w:tr>
    </w:tbl>
    <w:p w:rsidR="00C6461E" w:rsidRPr="001552A4" w:rsidRDefault="00C6461E" w:rsidP="00C6461E">
      <w:pPr>
        <w:spacing w:line="237" w:lineRule="auto"/>
        <w:rPr>
          <w:sz w:val="24"/>
        </w:rPr>
        <w:sectPr w:rsidR="00C6461E" w:rsidRPr="001552A4">
          <w:footerReference w:type="default" r:id="rId124"/>
          <w:pgSz w:w="11910" w:h="16840"/>
          <w:pgMar w:top="1320" w:right="740" w:bottom="280" w:left="1000" w:header="0" w:footer="0" w:gutter="0"/>
          <w:cols w:space="720"/>
        </w:sectPr>
      </w:pPr>
    </w:p>
    <w:tbl>
      <w:tblPr>
        <w:tblStyle w:val="TableNormal1"/>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3"/>
        <w:gridCol w:w="3419"/>
        <w:gridCol w:w="3531"/>
      </w:tblGrid>
      <w:tr w:rsidR="00C6461E" w:rsidRPr="001552A4" w:rsidTr="00D904DB">
        <w:trPr>
          <w:trHeight w:val="332"/>
        </w:trPr>
        <w:tc>
          <w:tcPr>
            <w:tcW w:w="2973" w:type="dxa"/>
            <w:tcBorders>
              <w:bottom w:val="nil"/>
            </w:tcBorders>
          </w:tcPr>
          <w:p w:rsidR="00C6461E" w:rsidRPr="001552A4" w:rsidRDefault="00C6461E" w:rsidP="00C6461E">
            <w:pPr>
              <w:spacing w:before="47" w:line="265" w:lineRule="exact"/>
              <w:rPr>
                <w:sz w:val="24"/>
              </w:rPr>
            </w:pPr>
            <w:r w:rsidRPr="001552A4">
              <w:rPr>
                <w:sz w:val="24"/>
              </w:rPr>
              <w:t>ОК</w:t>
            </w:r>
            <w:r w:rsidRPr="001552A4">
              <w:rPr>
                <w:spacing w:val="-3"/>
                <w:sz w:val="24"/>
              </w:rPr>
              <w:t xml:space="preserve"> </w:t>
            </w:r>
            <w:r w:rsidRPr="001552A4">
              <w:rPr>
                <w:sz w:val="24"/>
              </w:rPr>
              <w:t>02.</w:t>
            </w:r>
            <w:r w:rsidRPr="001552A4">
              <w:rPr>
                <w:spacing w:val="-3"/>
                <w:sz w:val="24"/>
              </w:rPr>
              <w:t xml:space="preserve"> </w:t>
            </w:r>
            <w:r w:rsidRPr="001552A4">
              <w:rPr>
                <w:sz w:val="24"/>
              </w:rPr>
              <w:t>Использовать</w:t>
            </w:r>
          </w:p>
        </w:tc>
        <w:tc>
          <w:tcPr>
            <w:tcW w:w="3419" w:type="dxa"/>
            <w:tcBorders>
              <w:bottom w:val="nil"/>
            </w:tcBorders>
          </w:tcPr>
          <w:p w:rsidR="00C6461E" w:rsidRPr="001552A4" w:rsidRDefault="00C6461E" w:rsidP="00C6461E">
            <w:pPr>
              <w:spacing w:before="47" w:line="265" w:lineRule="exact"/>
              <w:rPr>
                <w:sz w:val="24"/>
              </w:rPr>
            </w:pPr>
            <w:r w:rsidRPr="001552A4">
              <w:rPr>
                <w:sz w:val="24"/>
              </w:rPr>
              <w:t>способствующего</w:t>
            </w:r>
            <w:r w:rsidRPr="001552A4">
              <w:rPr>
                <w:spacing w:val="-5"/>
                <w:sz w:val="24"/>
              </w:rPr>
              <w:t xml:space="preserve"> </w:t>
            </w:r>
            <w:r w:rsidRPr="001552A4">
              <w:rPr>
                <w:sz w:val="24"/>
              </w:rPr>
              <w:t>осознанию</w:t>
            </w:r>
          </w:p>
        </w:tc>
        <w:tc>
          <w:tcPr>
            <w:tcW w:w="3531" w:type="dxa"/>
            <w:tcBorders>
              <w:bottom w:val="nil"/>
            </w:tcBorders>
          </w:tcPr>
          <w:p w:rsidR="00C6461E" w:rsidRPr="001552A4" w:rsidRDefault="00C6461E" w:rsidP="00C6461E">
            <w:pPr>
              <w:spacing w:before="47" w:line="265" w:lineRule="exact"/>
              <w:rPr>
                <w:sz w:val="24"/>
              </w:rPr>
            </w:pPr>
            <w:r w:rsidRPr="001552A4">
              <w:rPr>
                <w:sz w:val="24"/>
              </w:rPr>
              <w:t>«информационный</w:t>
            </w:r>
            <w:r w:rsidRPr="001552A4">
              <w:rPr>
                <w:spacing w:val="-3"/>
                <w:sz w:val="24"/>
              </w:rPr>
              <w:t xml:space="preserve"> </w:t>
            </w:r>
            <w:r w:rsidRPr="001552A4">
              <w:rPr>
                <w:sz w:val="24"/>
              </w:rPr>
              <w:t>процесс»,</w:t>
            </w:r>
          </w:p>
        </w:tc>
      </w:tr>
      <w:tr w:rsidR="00C6461E" w:rsidRPr="001552A4" w:rsidTr="00D904DB">
        <w:trPr>
          <w:trHeight w:val="287"/>
        </w:trPr>
        <w:tc>
          <w:tcPr>
            <w:tcW w:w="2973" w:type="dxa"/>
            <w:tcBorders>
              <w:top w:val="nil"/>
              <w:bottom w:val="nil"/>
            </w:tcBorders>
          </w:tcPr>
          <w:p w:rsidR="00C6461E" w:rsidRPr="001552A4" w:rsidRDefault="00C6461E" w:rsidP="00C6461E">
            <w:pPr>
              <w:spacing w:before="15" w:line="253" w:lineRule="exact"/>
              <w:rPr>
                <w:sz w:val="24"/>
              </w:rPr>
            </w:pPr>
            <w:r w:rsidRPr="001552A4">
              <w:rPr>
                <w:sz w:val="24"/>
              </w:rPr>
              <w:t>современные</w:t>
            </w:r>
            <w:r w:rsidRPr="001552A4">
              <w:rPr>
                <w:spacing w:val="-2"/>
                <w:sz w:val="24"/>
              </w:rPr>
              <w:t xml:space="preserve"> </w:t>
            </w:r>
            <w:r w:rsidRPr="001552A4">
              <w:rPr>
                <w:sz w:val="24"/>
              </w:rPr>
              <w:t>средства</w:t>
            </w:r>
          </w:p>
        </w:tc>
        <w:tc>
          <w:tcPr>
            <w:tcW w:w="3419" w:type="dxa"/>
            <w:tcBorders>
              <w:top w:val="nil"/>
              <w:bottom w:val="nil"/>
            </w:tcBorders>
          </w:tcPr>
          <w:p w:rsidR="00C6461E" w:rsidRPr="001552A4" w:rsidRDefault="00C6461E" w:rsidP="00C6461E">
            <w:pPr>
              <w:spacing w:line="267" w:lineRule="exact"/>
              <w:rPr>
                <w:sz w:val="24"/>
              </w:rPr>
            </w:pPr>
            <w:r w:rsidRPr="001552A4">
              <w:rPr>
                <w:sz w:val="24"/>
              </w:rPr>
              <w:t>своего</w:t>
            </w:r>
            <w:r w:rsidRPr="001552A4">
              <w:rPr>
                <w:spacing w:val="-3"/>
                <w:sz w:val="24"/>
              </w:rPr>
              <w:t xml:space="preserve"> </w:t>
            </w:r>
            <w:r w:rsidRPr="001552A4">
              <w:rPr>
                <w:sz w:val="24"/>
              </w:rPr>
              <w:t>места</w:t>
            </w:r>
            <w:r w:rsidRPr="001552A4">
              <w:rPr>
                <w:spacing w:val="-2"/>
                <w:sz w:val="24"/>
              </w:rPr>
              <w:t xml:space="preserve"> </w:t>
            </w:r>
            <w:r w:rsidRPr="001552A4">
              <w:rPr>
                <w:sz w:val="24"/>
              </w:rPr>
              <w:t>в</w:t>
            </w:r>
            <w:r w:rsidRPr="001552A4">
              <w:rPr>
                <w:spacing w:val="-4"/>
                <w:sz w:val="24"/>
              </w:rPr>
              <w:t xml:space="preserve"> </w:t>
            </w:r>
            <w:r w:rsidRPr="001552A4">
              <w:rPr>
                <w:sz w:val="24"/>
              </w:rPr>
              <w:t>поликультурном</w:t>
            </w:r>
          </w:p>
        </w:tc>
        <w:tc>
          <w:tcPr>
            <w:tcW w:w="3531" w:type="dxa"/>
            <w:tcBorders>
              <w:top w:val="nil"/>
              <w:bottom w:val="nil"/>
            </w:tcBorders>
          </w:tcPr>
          <w:p w:rsidR="00C6461E" w:rsidRPr="001552A4" w:rsidRDefault="00C6461E" w:rsidP="00C6461E">
            <w:pPr>
              <w:spacing w:line="267" w:lineRule="exact"/>
              <w:rPr>
                <w:sz w:val="24"/>
              </w:rPr>
            </w:pPr>
            <w:r w:rsidRPr="001552A4">
              <w:rPr>
                <w:sz w:val="24"/>
              </w:rPr>
              <w:t>«система»,</w:t>
            </w:r>
            <w:r w:rsidRPr="001552A4">
              <w:rPr>
                <w:spacing w:val="-2"/>
                <w:sz w:val="24"/>
              </w:rPr>
              <w:t xml:space="preserve"> </w:t>
            </w:r>
            <w:r w:rsidRPr="001552A4">
              <w:rPr>
                <w:sz w:val="24"/>
              </w:rPr>
              <w:t>«компоненты</w:t>
            </w:r>
          </w:p>
        </w:tc>
      </w:tr>
      <w:tr w:rsidR="00D904DB" w:rsidRPr="001552A4" w:rsidTr="002A4DA0">
        <w:trPr>
          <w:trHeight w:val="2472"/>
        </w:trPr>
        <w:tc>
          <w:tcPr>
            <w:tcW w:w="2973" w:type="dxa"/>
            <w:tcBorders>
              <w:top w:val="nil"/>
              <w:bottom w:val="nil"/>
            </w:tcBorders>
          </w:tcPr>
          <w:p w:rsidR="00D904DB" w:rsidRPr="001552A4" w:rsidRDefault="00D904DB" w:rsidP="00C6461E">
            <w:pPr>
              <w:spacing w:before="23" w:line="259" w:lineRule="auto"/>
              <w:ind w:right="899"/>
              <w:rPr>
                <w:sz w:val="24"/>
                <w:lang w:val="ru-RU"/>
              </w:rPr>
            </w:pPr>
            <w:r w:rsidRPr="001552A4">
              <w:rPr>
                <w:sz w:val="24"/>
                <w:lang w:val="ru-RU"/>
              </w:rPr>
              <w:t>поиска, анализа и</w:t>
            </w:r>
            <w:r w:rsidRPr="001552A4">
              <w:rPr>
                <w:spacing w:val="1"/>
                <w:sz w:val="24"/>
                <w:lang w:val="ru-RU"/>
              </w:rPr>
              <w:t xml:space="preserve"> </w:t>
            </w:r>
            <w:r w:rsidRPr="001552A4">
              <w:rPr>
                <w:sz w:val="24"/>
                <w:lang w:val="ru-RU"/>
              </w:rPr>
              <w:t>интерпретации</w:t>
            </w:r>
            <w:r w:rsidRPr="001552A4">
              <w:rPr>
                <w:spacing w:val="1"/>
                <w:sz w:val="24"/>
                <w:lang w:val="ru-RU"/>
              </w:rPr>
              <w:t xml:space="preserve"> </w:t>
            </w:r>
            <w:r w:rsidRPr="001552A4">
              <w:rPr>
                <w:sz w:val="24"/>
                <w:lang w:val="ru-RU"/>
              </w:rPr>
              <w:t>информации и</w:t>
            </w:r>
            <w:r w:rsidRPr="001552A4">
              <w:rPr>
                <w:spacing w:val="1"/>
                <w:sz w:val="24"/>
                <w:lang w:val="ru-RU"/>
              </w:rPr>
              <w:t xml:space="preserve"> </w:t>
            </w:r>
            <w:r w:rsidRPr="001552A4">
              <w:rPr>
                <w:sz w:val="24"/>
                <w:lang w:val="ru-RU"/>
              </w:rPr>
              <w:t>информационные</w:t>
            </w:r>
            <w:r w:rsidRPr="001552A4">
              <w:rPr>
                <w:spacing w:val="1"/>
                <w:sz w:val="24"/>
                <w:lang w:val="ru-RU"/>
              </w:rPr>
              <w:t xml:space="preserve"> </w:t>
            </w:r>
            <w:r w:rsidRPr="001552A4">
              <w:rPr>
                <w:sz w:val="24"/>
                <w:lang w:val="ru-RU"/>
              </w:rPr>
              <w:t>технологии для</w:t>
            </w:r>
            <w:r w:rsidRPr="001552A4">
              <w:rPr>
                <w:spacing w:val="1"/>
                <w:sz w:val="24"/>
                <w:lang w:val="ru-RU"/>
              </w:rPr>
              <w:t xml:space="preserve"> </w:t>
            </w:r>
            <w:r w:rsidRPr="001552A4">
              <w:rPr>
                <w:sz w:val="24"/>
                <w:lang w:val="ru-RU"/>
              </w:rPr>
              <w:t>выполнения задач</w:t>
            </w:r>
            <w:r w:rsidRPr="001552A4">
              <w:rPr>
                <w:spacing w:val="1"/>
                <w:sz w:val="24"/>
                <w:lang w:val="ru-RU"/>
              </w:rPr>
              <w:t xml:space="preserve"> </w:t>
            </w:r>
            <w:r w:rsidRPr="001552A4">
              <w:rPr>
                <w:sz w:val="24"/>
                <w:lang w:val="ru-RU"/>
              </w:rPr>
              <w:t>профессиональной</w:t>
            </w:r>
            <w:r w:rsidRPr="001552A4">
              <w:rPr>
                <w:spacing w:val="-57"/>
                <w:sz w:val="24"/>
                <w:lang w:val="ru-RU"/>
              </w:rPr>
              <w:t xml:space="preserve"> </w:t>
            </w:r>
            <w:r w:rsidRPr="001552A4">
              <w:rPr>
                <w:sz w:val="24"/>
                <w:lang w:val="ru-RU"/>
              </w:rPr>
              <w:t>деятельности</w:t>
            </w:r>
          </w:p>
        </w:tc>
        <w:tc>
          <w:tcPr>
            <w:tcW w:w="3419" w:type="dxa"/>
            <w:tcBorders>
              <w:top w:val="nil"/>
              <w:bottom w:val="nil"/>
            </w:tcBorders>
          </w:tcPr>
          <w:p w:rsidR="00D904DB" w:rsidRPr="001552A4" w:rsidRDefault="00D904DB" w:rsidP="00C6461E">
            <w:pPr>
              <w:spacing w:line="255" w:lineRule="exact"/>
              <w:rPr>
                <w:sz w:val="24"/>
                <w:lang w:val="ru-RU"/>
              </w:rPr>
            </w:pPr>
            <w:r w:rsidRPr="001552A4">
              <w:rPr>
                <w:sz w:val="24"/>
                <w:lang w:val="ru-RU"/>
              </w:rPr>
              <w:t>мире;</w:t>
            </w:r>
            <w:r w:rsidRPr="001552A4">
              <w:rPr>
                <w:spacing w:val="-1"/>
                <w:sz w:val="24"/>
                <w:lang w:val="ru-RU"/>
              </w:rPr>
              <w:t xml:space="preserve"> </w:t>
            </w:r>
            <w:r w:rsidRPr="001552A4">
              <w:rPr>
                <w:sz w:val="24"/>
                <w:lang w:val="ru-RU"/>
              </w:rPr>
              <w:t>-</w:t>
            </w:r>
            <w:r w:rsidRPr="001552A4">
              <w:rPr>
                <w:spacing w:val="-3"/>
                <w:sz w:val="24"/>
                <w:lang w:val="ru-RU"/>
              </w:rPr>
              <w:t xml:space="preserve"> </w:t>
            </w:r>
            <w:r w:rsidRPr="001552A4">
              <w:rPr>
                <w:sz w:val="24"/>
                <w:lang w:val="ru-RU"/>
              </w:rPr>
              <w:t>готовность</w:t>
            </w:r>
            <w:r w:rsidRPr="001552A4">
              <w:rPr>
                <w:spacing w:val="-3"/>
                <w:sz w:val="24"/>
                <w:lang w:val="ru-RU"/>
              </w:rPr>
              <w:t xml:space="preserve"> </w:t>
            </w:r>
            <w:r w:rsidRPr="001552A4">
              <w:rPr>
                <w:sz w:val="24"/>
                <w:lang w:val="ru-RU"/>
              </w:rPr>
              <w:t>и</w:t>
            </w:r>
            <w:r w:rsidRPr="001552A4">
              <w:rPr>
                <w:spacing w:val="-2"/>
                <w:sz w:val="24"/>
                <w:lang w:val="ru-RU"/>
              </w:rPr>
              <w:t xml:space="preserve"> </w:t>
            </w:r>
            <w:r w:rsidRPr="001552A4">
              <w:rPr>
                <w:sz w:val="24"/>
                <w:lang w:val="ru-RU"/>
              </w:rPr>
              <w:t>способность</w:t>
            </w:r>
          </w:p>
          <w:p w:rsidR="00D904DB" w:rsidRPr="001552A4" w:rsidRDefault="00D904DB" w:rsidP="00C6461E">
            <w:pPr>
              <w:rPr>
                <w:sz w:val="24"/>
                <w:lang w:val="ru-RU"/>
              </w:rPr>
            </w:pPr>
            <w:r w:rsidRPr="001552A4">
              <w:rPr>
                <w:sz w:val="24"/>
                <w:lang w:val="ru-RU"/>
              </w:rPr>
              <w:t>к</w:t>
            </w:r>
          </w:p>
          <w:p w:rsidR="00D904DB" w:rsidRPr="001552A4" w:rsidRDefault="00D904DB" w:rsidP="00C6461E">
            <w:pPr>
              <w:ind w:right="160"/>
              <w:rPr>
                <w:sz w:val="24"/>
                <w:lang w:val="ru-RU"/>
              </w:rPr>
            </w:pPr>
            <w:r w:rsidRPr="001552A4">
              <w:rPr>
                <w:sz w:val="24"/>
                <w:lang w:val="ru-RU"/>
              </w:rPr>
              <w:t>образованию и самообразованию</w:t>
            </w:r>
            <w:r w:rsidRPr="001552A4">
              <w:rPr>
                <w:spacing w:val="-57"/>
                <w:sz w:val="24"/>
                <w:lang w:val="ru-RU"/>
              </w:rPr>
              <w:t xml:space="preserve"> </w:t>
            </w:r>
            <w:r w:rsidRPr="001552A4">
              <w:rPr>
                <w:sz w:val="24"/>
                <w:lang w:val="ru-RU"/>
              </w:rPr>
              <w:t>на протяжении всей жизни; -</w:t>
            </w:r>
            <w:r w:rsidRPr="001552A4">
              <w:rPr>
                <w:spacing w:val="1"/>
                <w:sz w:val="24"/>
                <w:lang w:val="ru-RU"/>
              </w:rPr>
              <w:t xml:space="preserve"> </w:t>
            </w:r>
            <w:r w:rsidRPr="001552A4">
              <w:rPr>
                <w:sz w:val="24"/>
                <w:lang w:val="ru-RU"/>
              </w:rPr>
              <w:t>осознать ценности научной</w:t>
            </w:r>
            <w:r w:rsidRPr="001552A4">
              <w:rPr>
                <w:spacing w:val="1"/>
                <w:sz w:val="24"/>
                <w:lang w:val="ru-RU"/>
              </w:rPr>
              <w:t xml:space="preserve"> </w:t>
            </w:r>
            <w:r w:rsidRPr="001552A4">
              <w:rPr>
                <w:sz w:val="24"/>
                <w:lang w:val="ru-RU"/>
              </w:rPr>
              <w:t>деятельности, готовность</w:t>
            </w:r>
            <w:r w:rsidRPr="001552A4">
              <w:rPr>
                <w:spacing w:val="1"/>
                <w:sz w:val="24"/>
                <w:lang w:val="ru-RU"/>
              </w:rPr>
              <w:t xml:space="preserve"> </w:t>
            </w:r>
            <w:r w:rsidRPr="001552A4">
              <w:rPr>
                <w:sz w:val="24"/>
                <w:lang w:val="ru-RU"/>
              </w:rPr>
              <w:t>осуществлять</w:t>
            </w:r>
            <w:r w:rsidRPr="001552A4">
              <w:rPr>
                <w:spacing w:val="-3"/>
                <w:sz w:val="24"/>
                <w:lang w:val="ru-RU"/>
              </w:rPr>
              <w:t xml:space="preserve"> </w:t>
            </w:r>
            <w:r w:rsidRPr="001552A4">
              <w:rPr>
                <w:sz w:val="24"/>
                <w:lang w:val="ru-RU"/>
              </w:rPr>
              <w:t>проектную</w:t>
            </w:r>
            <w:r w:rsidRPr="001552A4">
              <w:rPr>
                <w:spacing w:val="-2"/>
                <w:sz w:val="24"/>
                <w:lang w:val="ru-RU"/>
              </w:rPr>
              <w:t xml:space="preserve"> </w:t>
            </w:r>
            <w:r w:rsidRPr="001552A4">
              <w:rPr>
                <w:sz w:val="24"/>
                <w:lang w:val="ru-RU"/>
              </w:rPr>
              <w:t>и</w:t>
            </w:r>
          </w:p>
          <w:p w:rsidR="00D904DB" w:rsidRPr="001552A4" w:rsidRDefault="00D904DB" w:rsidP="00C6461E">
            <w:pPr>
              <w:spacing w:line="270" w:lineRule="atLeast"/>
              <w:ind w:right="171"/>
              <w:rPr>
                <w:sz w:val="24"/>
                <w:lang w:val="ru-RU"/>
              </w:rPr>
            </w:pPr>
            <w:r w:rsidRPr="001552A4">
              <w:rPr>
                <w:sz w:val="24"/>
                <w:lang w:val="ru-RU"/>
              </w:rPr>
              <w:t>исследовательскую деятельность</w:t>
            </w:r>
            <w:r w:rsidRPr="001552A4">
              <w:rPr>
                <w:spacing w:val="-57"/>
                <w:sz w:val="24"/>
                <w:lang w:val="ru-RU"/>
              </w:rPr>
              <w:t xml:space="preserve"> </w:t>
            </w:r>
            <w:r w:rsidRPr="001552A4">
              <w:rPr>
                <w:sz w:val="24"/>
                <w:lang w:val="ru-RU"/>
              </w:rPr>
              <w:t>индивидуально</w:t>
            </w:r>
            <w:r w:rsidRPr="001552A4">
              <w:rPr>
                <w:spacing w:val="-2"/>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в</w:t>
            </w:r>
            <w:r w:rsidRPr="001552A4">
              <w:rPr>
                <w:spacing w:val="-3"/>
                <w:sz w:val="24"/>
                <w:lang w:val="ru-RU"/>
              </w:rPr>
              <w:t xml:space="preserve"> </w:t>
            </w:r>
            <w:r w:rsidRPr="001552A4">
              <w:rPr>
                <w:sz w:val="24"/>
                <w:lang w:val="ru-RU"/>
              </w:rPr>
              <w:t>группе;</w:t>
            </w:r>
          </w:p>
        </w:tc>
        <w:tc>
          <w:tcPr>
            <w:tcW w:w="3531" w:type="dxa"/>
            <w:vMerge w:val="restart"/>
            <w:tcBorders>
              <w:top w:val="nil"/>
            </w:tcBorders>
          </w:tcPr>
          <w:p w:rsidR="00D904DB" w:rsidRPr="001552A4" w:rsidRDefault="00D904DB" w:rsidP="00C6461E">
            <w:pPr>
              <w:spacing w:line="255" w:lineRule="exact"/>
              <w:rPr>
                <w:sz w:val="24"/>
                <w:lang w:val="ru-RU"/>
              </w:rPr>
            </w:pPr>
            <w:r w:rsidRPr="001552A4">
              <w:rPr>
                <w:sz w:val="24"/>
                <w:lang w:val="ru-RU"/>
              </w:rPr>
              <w:t>системы»</w:t>
            </w:r>
            <w:r w:rsidRPr="001552A4">
              <w:rPr>
                <w:spacing w:val="-2"/>
                <w:sz w:val="24"/>
                <w:lang w:val="ru-RU"/>
              </w:rPr>
              <w:t xml:space="preserve"> </w:t>
            </w:r>
            <w:r w:rsidRPr="001552A4">
              <w:rPr>
                <w:sz w:val="24"/>
                <w:lang w:val="ru-RU"/>
              </w:rPr>
              <w:t>«системный</w:t>
            </w:r>
          </w:p>
          <w:p w:rsidR="00D904DB" w:rsidRPr="001552A4" w:rsidRDefault="00D904DB" w:rsidP="00C6461E">
            <w:pPr>
              <w:ind w:right="241"/>
              <w:rPr>
                <w:sz w:val="24"/>
                <w:lang w:val="ru-RU"/>
              </w:rPr>
            </w:pPr>
            <w:r w:rsidRPr="001552A4">
              <w:rPr>
                <w:sz w:val="24"/>
                <w:lang w:val="ru-RU"/>
              </w:rPr>
              <w:t>эффект», «информационная</w:t>
            </w:r>
            <w:r w:rsidRPr="001552A4">
              <w:rPr>
                <w:spacing w:val="-57"/>
                <w:sz w:val="24"/>
                <w:lang w:val="ru-RU"/>
              </w:rPr>
              <w:t xml:space="preserve"> </w:t>
            </w:r>
            <w:r w:rsidRPr="001552A4">
              <w:rPr>
                <w:sz w:val="24"/>
                <w:lang w:val="ru-RU"/>
              </w:rPr>
              <w:t>система», «система</w:t>
            </w:r>
            <w:r w:rsidRPr="001552A4">
              <w:rPr>
                <w:spacing w:val="1"/>
                <w:sz w:val="24"/>
                <w:lang w:val="ru-RU"/>
              </w:rPr>
              <w:t xml:space="preserve"> </w:t>
            </w:r>
            <w:r w:rsidRPr="001552A4">
              <w:rPr>
                <w:sz w:val="24"/>
                <w:lang w:val="ru-RU"/>
              </w:rPr>
              <w:t>управления»;</w:t>
            </w:r>
            <w:r w:rsidRPr="001552A4">
              <w:rPr>
                <w:spacing w:val="-1"/>
                <w:sz w:val="24"/>
                <w:lang w:val="ru-RU"/>
              </w:rPr>
              <w:t xml:space="preserve"> </w:t>
            </w:r>
            <w:r w:rsidRPr="001552A4">
              <w:rPr>
                <w:sz w:val="24"/>
                <w:lang w:val="ru-RU"/>
              </w:rPr>
              <w:t>владеть</w:t>
            </w:r>
          </w:p>
          <w:p w:rsidR="00D904DB" w:rsidRPr="001552A4" w:rsidRDefault="00D904DB" w:rsidP="00C6461E">
            <w:pPr>
              <w:rPr>
                <w:sz w:val="24"/>
                <w:lang w:val="ru-RU"/>
              </w:rPr>
            </w:pPr>
            <w:r w:rsidRPr="001552A4">
              <w:rPr>
                <w:sz w:val="24"/>
                <w:lang w:val="ru-RU"/>
              </w:rPr>
              <w:t>методами поиска</w:t>
            </w:r>
          </w:p>
          <w:p w:rsidR="00D904DB" w:rsidRPr="001552A4" w:rsidRDefault="00D904DB" w:rsidP="00C6461E">
            <w:pPr>
              <w:ind w:right="40"/>
              <w:rPr>
                <w:sz w:val="24"/>
                <w:lang w:val="ru-RU"/>
              </w:rPr>
            </w:pPr>
            <w:r w:rsidRPr="001552A4">
              <w:rPr>
                <w:sz w:val="24"/>
                <w:lang w:val="ru-RU"/>
              </w:rPr>
              <w:t>информации</w:t>
            </w:r>
            <w:r w:rsidRPr="001552A4">
              <w:rPr>
                <w:spacing w:val="-4"/>
                <w:sz w:val="24"/>
                <w:lang w:val="ru-RU"/>
              </w:rPr>
              <w:t xml:space="preserve"> </w:t>
            </w:r>
            <w:r w:rsidRPr="001552A4">
              <w:rPr>
                <w:sz w:val="24"/>
                <w:lang w:val="ru-RU"/>
              </w:rPr>
              <w:t>в</w:t>
            </w:r>
            <w:r w:rsidRPr="001552A4">
              <w:rPr>
                <w:spacing w:val="-4"/>
                <w:sz w:val="24"/>
                <w:lang w:val="ru-RU"/>
              </w:rPr>
              <w:t xml:space="preserve"> </w:t>
            </w:r>
            <w:r w:rsidRPr="001552A4">
              <w:rPr>
                <w:sz w:val="24"/>
                <w:lang w:val="ru-RU"/>
              </w:rPr>
              <w:t>сети</w:t>
            </w:r>
            <w:r w:rsidRPr="001552A4">
              <w:rPr>
                <w:spacing w:val="-3"/>
                <w:sz w:val="24"/>
                <w:lang w:val="ru-RU"/>
              </w:rPr>
              <w:t xml:space="preserve"> </w:t>
            </w:r>
            <w:r w:rsidRPr="001552A4">
              <w:rPr>
                <w:sz w:val="24"/>
                <w:lang w:val="ru-RU"/>
              </w:rPr>
              <w:t>Интернет;</w:t>
            </w:r>
            <w:r w:rsidRPr="001552A4">
              <w:rPr>
                <w:spacing w:val="-57"/>
                <w:sz w:val="24"/>
                <w:lang w:val="ru-RU"/>
              </w:rPr>
              <w:t xml:space="preserve"> </w:t>
            </w:r>
            <w:r w:rsidRPr="001552A4">
              <w:rPr>
                <w:sz w:val="24"/>
                <w:lang w:val="ru-RU"/>
              </w:rPr>
              <w:t>умение критически</w:t>
            </w:r>
          </w:p>
          <w:p w:rsidR="00D904DB" w:rsidRPr="001552A4" w:rsidRDefault="00D904DB" w:rsidP="00C6461E">
            <w:pPr>
              <w:spacing w:line="270" w:lineRule="atLeast"/>
              <w:ind w:right="592"/>
              <w:rPr>
                <w:sz w:val="24"/>
                <w:lang w:val="ru-RU"/>
              </w:rPr>
            </w:pPr>
            <w:r w:rsidRPr="001552A4">
              <w:rPr>
                <w:sz w:val="24"/>
                <w:lang w:val="ru-RU"/>
              </w:rPr>
              <w:t>оценивать информацию,</w:t>
            </w:r>
            <w:r w:rsidRPr="001552A4">
              <w:rPr>
                <w:spacing w:val="-57"/>
                <w:sz w:val="24"/>
                <w:lang w:val="ru-RU"/>
              </w:rPr>
              <w:t xml:space="preserve"> </w:t>
            </w:r>
            <w:r w:rsidRPr="001552A4">
              <w:rPr>
                <w:sz w:val="24"/>
                <w:lang w:val="ru-RU"/>
              </w:rPr>
              <w:t>полученную</w:t>
            </w:r>
            <w:r w:rsidRPr="001552A4">
              <w:rPr>
                <w:spacing w:val="-1"/>
                <w:sz w:val="24"/>
                <w:lang w:val="ru-RU"/>
              </w:rPr>
              <w:t xml:space="preserve"> </w:t>
            </w:r>
            <w:r w:rsidRPr="001552A4">
              <w:rPr>
                <w:sz w:val="24"/>
                <w:lang w:val="ru-RU"/>
              </w:rPr>
              <w:t>из</w:t>
            </w:r>
            <w:r w:rsidRPr="001552A4">
              <w:rPr>
                <w:spacing w:val="-1"/>
                <w:sz w:val="24"/>
                <w:lang w:val="ru-RU"/>
              </w:rPr>
              <w:t xml:space="preserve"> </w:t>
            </w:r>
            <w:r w:rsidRPr="001552A4">
              <w:rPr>
                <w:sz w:val="24"/>
                <w:lang w:val="ru-RU"/>
              </w:rPr>
              <w:t>сети</w:t>
            </w:r>
          </w:p>
          <w:p w:rsidR="00D904DB" w:rsidRPr="001552A4" w:rsidRDefault="00D904DB" w:rsidP="00C6461E">
            <w:pPr>
              <w:spacing w:line="267" w:lineRule="exact"/>
              <w:rPr>
                <w:sz w:val="24"/>
                <w:lang w:val="ru-RU"/>
              </w:rPr>
            </w:pPr>
            <w:r w:rsidRPr="001552A4">
              <w:rPr>
                <w:sz w:val="24"/>
                <w:lang w:val="ru-RU"/>
              </w:rPr>
              <w:t>Интернет;</w:t>
            </w:r>
            <w:r w:rsidRPr="001552A4">
              <w:rPr>
                <w:spacing w:val="-2"/>
                <w:sz w:val="24"/>
                <w:lang w:val="ru-RU"/>
              </w:rPr>
              <w:t xml:space="preserve"> </w:t>
            </w:r>
            <w:r w:rsidRPr="001552A4">
              <w:rPr>
                <w:sz w:val="24"/>
                <w:lang w:val="ru-RU"/>
              </w:rPr>
              <w:t>уметь</w:t>
            </w:r>
          </w:p>
          <w:p w:rsidR="00D904DB" w:rsidRPr="001552A4" w:rsidRDefault="00D904DB" w:rsidP="00C6461E">
            <w:pPr>
              <w:rPr>
                <w:sz w:val="24"/>
                <w:lang w:val="ru-RU"/>
              </w:rPr>
            </w:pPr>
            <w:r w:rsidRPr="001552A4">
              <w:rPr>
                <w:sz w:val="24"/>
                <w:lang w:val="ru-RU"/>
              </w:rPr>
              <w:t>характеризовать</w:t>
            </w:r>
            <w:r w:rsidRPr="001552A4">
              <w:rPr>
                <w:spacing w:val="-5"/>
                <w:sz w:val="24"/>
                <w:lang w:val="ru-RU"/>
              </w:rPr>
              <w:t xml:space="preserve"> </w:t>
            </w:r>
            <w:r w:rsidRPr="001552A4">
              <w:rPr>
                <w:sz w:val="24"/>
                <w:lang w:val="ru-RU"/>
              </w:rPr>
              <w:t>большие</w:t>
            </w:r>
          </w:p>
          <w:p w:rsidR="00D904DB" w:rsidRPr="001552A4" w:rsidRDefault="00D904DB" w:rsidP="00C6461E">
            <w:pPr>
              <w:spacing w:line="253" w:lineRule="exact"/>
              <w:rPr>
                <w:sz w:val="24"/>
                <w:lang w:val="ru-RU"/>
              </w:rPr>
            </w:pPr>
            <w:r w:rsidRPr="001552A4">
              <w:rPr>
                <w:sz w:val="24"/>
                <w:lang w:val="ru-RU"/>
              </w:rPr>
              <w:t>данные,</w:t>
            </w:r>
            <w:r w:rsidRPr="001552A4">
              <w:rPr>
                <w:spacing w:val="-4"/>
                <w:sz w:val="24"/>
                <w:lang w:val="ru-RU"/>
              </w:rPr>
              <w:t xml:space="preserve"> </w:t>
            </w:r>
            <w:r w:rsidRPr="001552A4">
              <w:rPr>
                <w:sz w:val="24"/>
                <w:lang w:val="ru-RU"/>
              </w:rPr>
              <w:t>приводить</w:t>
            </w:r>
            <w:r w:rsidRPr="001552A4">
              <w:rPr>
                <w:spacing w:val="-4"/>
                <w:sz w:val="24"/>
                <w:lang w:val="ru-RU"/>
              </w:rPr>
              <w:t xml:space="preserve"> </w:t>
            </w:r>
            <w:r w:rsidRPr="001552A4">
              <w:rPr>
                <w:sz w:val="24"/>
                <w:lang w:val="ru-RU"/>
              </w:rPr>
              <w:t>примеры</w:t>
            </w:r>
          </w:p>
          <w:p w:rsidR="00D904DB" w:rsidRPr="001552A4" w:rsidRDefault="00D904DB" w:rsidP="00C6461E">
            <w:pPr>
              <w:spacing w:line="253" w:lineRule="exact"/>
              <w:rPr>
                <w:sz w:val="24"/>
                <w:lang w:val="ru-RU"/>
              </w:rPr>
            </w:pPr>
            <w:r w:rsidRPr="001552A4">
              <w:rPr>
                <w:sz w:val="24"/>
                <w:lang w:val="ru-RU"/>
              </w:rPr>
              <w:t>источников</w:t>
            </w:r>
            <w:r w:rsidRPr="001552A4">
              <w:rPr>
                <w:spacing w:val="-5"/>
                <w:sz w:val="24"/>
                <w:lang w:val="ru-RU"/>
              </w:rPr>
              <w:t xml:space="preserve"> </w:t>
            </w:r>
            <w:r w:rsidRPr="001552A4">
              <w:rPr>
                <w:sz w:val="24"/>
                <w:lang w:val="ru-RU"/>
              </w:rPr>
              <w:t>их</w:t>
            </w:r>
            <w:r w:rsidRPr="001552A4">
              <w:rPr>
                <w:spacing w:val="-3"/>
                <w:sz w:val="24"/>
                <w:lang w:val="ru-RU"/>
              </w:rPr>
              <w:t xml:space="preserve"> </w:t>
            </w:r>
            <w:r w:rsidRPr="001552A4">
              <w:rPr>
                <w:sz w:val="24"/>
                <w:lang w:val="ru-RU"/>
              </w:rPr>
              <w:t>получения</w:t>
            </w:r>
            <w:r w:rsidRPr="001552A4">
              <w:rPr>
                <w:spacing w:val="-1"/>
                <w:sz w:val="24"/>
                <w:lang w:val="ru-RU"/>
              </w:rPr>
              <w:t xml:space="preserve"> </w:t>
            </w:r>
            <w:r w:rsidRPr="001552A4">
              <w:rPr>
                <w:sz w:val="24"/>
                <w:lang w:val="ru-RU"/>
              </w:rPr>
              <w:t>и</w:t>
            </w:r>
          </w:p>
          <w:p w:rsidR="00D904DB" w:rsidRPr="001552A4" w:rsidRDefault="00D904DB" w:rsidP="00C6461E">
            <w:pPr>
              <w:spacing w:line="253" w:lineRule="exact"/>
              <w:rPr>
                <w:sz w:val="24"/>
                <w:lang w:val="ru-RU"/>
              </w:rPr>
            </w:pPr>
            <w:r w:rsidRPr="001552A4">
              <w:rPr>
                <w:sz w:val="24"/>
                <w:lang w:val="ru-RU"/>
              </w:rPr>
              <w:t>направления</w:t>
            </w:r>
            <w:r w:rsidRPr="001552A4">
              <w:rPr>
                <w:spacing w:val="-6"/>
                <w:sz w:val="24"/>
                <w:lang w:val="ru-RU"/>
              </w:rPr>
              <w:t xml:space="preserve"> </w:t>
            </w:r>
            <w:r w:rsidRPr="001552A4">
              <w:rPr>
                <w:sz w:val="24"/>
                <w:lang w:val="ru-RU"/>
              </w:rPr>
              <w:t>использования;</w:t>
            </w:r>
          </w:p>
          <w:p w:rsidR="00D904DB" w:rsidRPr="001552A4" w:rsidRDefault="00D904DB" w:rsidP="00C6461E">
            <w:pPr>
              <w:tabs>
                <w:tab w:val="left" w:pos="814"/>
              </w:tabs>
              <w:spacing w:line="263" w:lineRule="exact"/>
              <w:rPr>
                <w:sz w:val="24"/>
                <w:lang w:val="ru-RU"/>
              </w:rPr>
            </w:pPr>
            <w:r w:rsidRPr="001552A4">
              <w:rPr>
                <w:rFonts w:ascii="Calibri" w:hAnsi="Calibri"/>
                <w:sz w:val="24"/>
                <w:lang w:val="ru-RU"/>
              </w:rPr>
              <w:t>-</w:t>
            </w:r>
            <w:r w:rsidRPr="001552A4">
              <w:rPr>
                <w:rFonts w:ascii="Calibri" w:hAnsi="Calibri"/>
                <w:sz w:val="24"/>
                <w:lang w:val="ru-RU"/>
              </w:rPr>
              <w:tab/>
            </w:r>
            <w:r w:rsidRPr="001552A4">
              <w:rPr>
                <w:sz w:val="24"/>
                <w:lang w:val="ru-RU"/>
              </w:rPr>
              <w:t>понимать</w:t>
            </w:r>
            <w:r w:rsidRPr="001552A4">
              <w:rPr>
                <w:spacing w:val="-8"/>
                <w:sz w:val="24"/>
                <w:lang w:val="ru-RU"/>
              </w:rPr>
              <w:t xml:space="preserve"> </w:t>
            </w:r>
            <w:r w:rsidRPr="001552A4">
              <w:rPr>
                <w:sz w:val="24"/>
                <w:lang w:val="ru-RU"/>
              </w:rPr>
              <w:t>основные</w:t>
            </w:r>
          </w:p>
          <w:p w:rsidR="00D904DB" w:rsidRPr="001552A4" w:rsidRDefault="00D904DB" w:rsidP="00C6461E">
            <w:pPr>
              <w:spacing w:line="271" w:lineRule="exact"/>
              <w:rPr>
                <w:sz w:val="24"/>
                <w:lang w:val="ru-RU"/>
              </w:rPr>
            </w:pPr>
            <w:r w:rsidRPr="001552A4">
              <w:rPr>
                <w:sz w:val="24"/>
                <w:lang w:val="ru-RU"/>
              </w:rPr>
              <w:t>принципы</w:t>
            </w:r>
            <w:r w:rsidRPr="001552A4">
              <w:rPr>
                <w:spacing w:val="-5"/>
                <w:sz w:val="24"/>
                <w:lang w:val="ru-RU"/>
              </w:rPr>
              <w:t xml:space="preserve"> </w:t>
            </w:r>
            <w:r w:rsidRPr="001552A4">
              <w:rPr>
                <w:sz w:val="24"/>
                <w:lang w:val="ru-RU"/>
              </w:rPr>
              <w:t>устройства</w:t>
            </w:r>
            <w:r w:rsidRPr="001552A4">
              <w:rPr>
                <w:spacing w:val="-2"/>
                <w:sz w:val="24"/>
                <w:lang w:val="ru-RU"/>
              </w:rPr>
              <w:t xml:space="preserve"> </w:t>
            </w:r>
            <w:r w:rsidRPr="001552A4">
              <w:rPr>
                <w:sz w:val="24"/>
                <w:lang w:val="ru-RU"/>
              </w:rPr>
              <w:t>и</w:t>
            </w:r>
          </w:p>
          <w:p w:rsidR="00D904DB" w:rsidRPr="001552A4" w:rsidRDefault="00D904DB" w:rsidP="00C6461E">
            <w:pPr>
              <w:spacing w:line="255" w:lineRule="exact"/>
              <w:rPr>
                <w:sz w:val="24"/>
                <w:lang w:val="ru-RU"/>
              </w:rPr>
            </w:pPr>
            <w:r w:rsidRPr="001552A4">
              <w:rPr>
                <w:sz w:val="24"/>
                <w:lang w:val="ru-RU"/>
              </w:rPr>
              <w:t>функционирования</w:t>
            </w:r>
          </w:p>
          <w:p w:rsidR="00D904DB" w:rsidRPr="001552A4" w:rsidRDefault="00D904DB" w:rsidP="00C6461E">
            <w:pPr>
              <w:spacing w:line="274" w:lineRule="exact"/>
              <w:rPr>
                <w:sz w:val="24"/>
                <w:lang w:val="ru-RU"/>
              </w:rPr>
            </w:pPr>
            <w:r w:rsidRPr="001552A4">
              <w:rPr>
                <w:sz w:val="24"/>
                <w:lang w:val="ru-RU"/>
              </w:rPr>
              <w:t>современных</w:t>
            </w:r>
            <w:r w:rsidRPr="001552A4">
              <w:rPr>
                <w:spacing w:val="-2"/>
                <w:sz w:val="24"/>
                <w:lang w:val="ru-RU"/>
              </w:rPr>
              <w:t xml:space="preserve"> </w:t>
            </w:r>
            <w:r w:rsidRPr="001552A4">
              <w:rPr>
                <w:sz w:val="24"/>
                <w:lang w:val="ru-RU"/>
              </w:rPr>
              <w:t>стационарных</w:t>
            </w:r>
            <w:r w:rsidRPr="001552A4">
              <w:rPr>
                <w:spacing w:val="-2"/>
                <w:sz w:val="24"/>
                <w:lang w:val="ru-RU"/>
              </w:rPr>
              <w:t xml:space="preserve"> </w:t>
            </w:r>
            <w:r w:rsidRPr="001552A4">
              <w:rPr>
                <w:sz w:val="24"/>
                <w:lang w:val="ru-RU"/>
              </w:rPr>
              <w:t>и</w:t>
            </w:r>
          </w:p>
          <w:p w:rsidR="00D904DB" w:rsidRPr="001552A4" w:rsidRDefault="00D904DB" w:rsidP="00C6461E">
            <w:pPr>
              <w:spacing w:line="253" w:lineRule="exact"/>
              <w:rPr>
                <w:sz w:val="24"/>
                <w:lang w:val="ru-RU"/>
              </w:rPr>
            </w:pPr>
            <w:r w:rsidRPr="001552A4">
              <w:rPr>
                <w:sz w:val="24"/>
                <w:lang w:val="ru-RU"/>
              </w:rPr>
              <w:t>мобильных</w:t>
            </w:r>
            <w:r w:rsidRPr="001552A4">
              <w:rPr>
                <w:spacing w:val="-5"/>
                <w:sz w:val="24"/>
                <w:lang w:val="ru-RU"/>
              </w:rPr>
              <w:t xml:space="preserve"> </w:t>
            </w:r>
            <w:r w:rsidRPr="001552A4">
              <w:rPr>
                <w:sz w:val="24"/>
                <w:lang w:val="ru-RU"/>
              </w:rPr>
              <w:t>компьютеров;</w:t>
            </w:r>
          </w:p>
          <w:p w:rsidR="00D904DB" w:rsidRPr="001552A4" w:rsidRDefault="00D904DB" w:rsidP="00C6461E">
            <w:pPr>
              <w:spacing w:line="255" w:lineRule="exact"/>
              <w:rPr>
                <w:sz w:val="24"/>
                <w:lang w:val="ru-RU"/>
              </w:rPr>
            </w:pPr>
            <w:r w:rsidRPr="001552A4">
              <w:rPr>
                <w:sz w:val="24"/>
                <w:lang w:val="ru-RU"/>
              </w:rPr>
              <w:t>тенденций</w:t>
            </w:r>
            <w:r w:rsidRPr="001552A4">
              <w:rPr>
                <w:spacing w:val="-5"/>
                <w:sz w:val="24"/>
                <w:lang w:val="ru-RU"/>
              </w:rPr>
              <w:t xml:space="preserve"> </w:t>
            </w:r>
            <w:r w:rsidRPr="001552A4">
              <w:rPr>
                <w:sz w:val="24"/>
                <w:lang w:val="ru-RU"/>
              </w:rPr>
              <w:t>развития</w:t>
            </w:r>
          </w:p>
          <w:p w:rsidR="00D904DB" w:rsidRPr="001552A4" w:rsidRDefault="00D904DB" w:rsidP="00C6461E">
            <w:pPr>
              <w:spacing w:line="255" w:lineRule="exact"/>
              <w:rPr>
                <w:sz w:val="24"/>
                <w:lang w:val="ru-RU"/>
              </w:rPr>
            </w:pPr>
            <w:r w:rsidRPr="001552A4">
              <w:rPr>
                <w:sz w:val="24"/>
                <w:lang w:val="ru-RU"/>
              </w:rPr>
              <w:t>компьютерных</w:t>
            </w:r>
            <w:r w:rsidRPr="001552A4">
              <w:rPr>
                <w:spacing w:val="-3"/>
                <w:sz w:val="24"/>
                <w:lang w:val="ru-RU"/>
              </w:rPr>
              <w:t xml:space="preserve"> </w:t>
            </w:r>
            <w:r w:rsidRPr="001552A4">
              <w:rPr>
                <w:sz w:val="24"/>
                <w:lang w:val="ru-RU"/>
              </w:rPr>
              <w:t>технологий;</w:t>
            </w:r>
          </w:p>
          <w:p w:rsidR="00D904DB" w:rsidRPr="001552A4" w:rsidRDefault="00D904DB" w:rsidP="00C6461E">
            <w:pPr>
              <w:ind w:right="108"/>
              <w:rPr>
                <w:sz w:val="24"/>
                <w:lang w:val="ru-RU"/>
              </w:rPr>
            </w:pPr>
            <w:r w:rsidRPr="001552A4">
              <w:rPr>
                <w:sz w:val="24"/>
                <w:lang w:val="ru-RU"/>
              </w:rPr>
              <w:t>владеть навыками работы с</w:t>
            </w:r>
            <w:r w:rsidRPr="001552A4">
              <w:rPr>
                <w:spacing w:val="1"/>
                <w:sz w:val="24"/>
                <w:lang w:val="ru-RU"/>
              </w:rPr>
              <w:t xml:space="preserve"> </w:t>
            </w:r>
            <w:r w:rsidRPr="001552A4">
              <w:rPr>
                <w:sz w:val="24"/>
                <w:lang w:val="ru-RU"/>
              </w:rPr>
              <w:t>операционными системами и</w:t>
            </w:r>
            <w:r w:rsidRPr="001552A4">
              <w:rPr>
                <w:spacing w:val="-57"/>
                <w:sz w:val="24"/>
                <w:lang w:val="ru-RU"/>
              </w:rPr>
              <w:t xml:space="preserve"> </w:t>
            </w:r>
            <w:r w:rsidRPr="001552A4">
              <w:rPr>
                <w:sz w:val="24"/>
                <w:lang w:val="ru-RU"/>
              </w:rPr>
              <w:t>основными</w:t>
            </w:r>
            <w:r w:rsidRPr="001552A4">
              <w:rPr>
                <w:spacing w:val="-1"/>
                <w:sz w:val="24"/>
                <w:lang w:val="ru-RU"/>
              </w:rPr>
              <w:t xml:space="preserve"> </w:t>
            </w:r>
            <w:r w:rsidRPr="001552A4">
              <w:rPr>
                <w:sz w:val="24"/>
                <w:lang w:val="ru-RU"/>
              </w:rPr>
              <w:t>видами</w:t>
            </w:r>
          </w:p>
          <w:p w:rsidR="00D904DB" w:rsidRPr="001552A4" w:rsidRDefault="00D904DB" w:rsidP="00C6461E">
            <w:pPr>
              <w:spacing w:line="270" w:lineRule="atLeast"/>
              <w:ind w:right="257"/>
              <w:rPr>
                <w:sz w:val="24"/>
                <w:lang w:val="ru-RU"/>
              </w:rPr>
            </w:pPr>
            <w:r w:rsidRPr="001552A4">
              <w:rPr>
                <w:sz w:val="24"/>
                <w:lang w:val="ru-RU"/>
              </w:rPr>
              <w:t>программного обеспечения</w:t>
            </w:r>
            <w:r w:rsidRPr="001552A4">
              <w:rPr>
                <w:spacing w:val="-57"/>
                <w:sz w:val="24"/>
                <w:lang w:val="ru-RU"/>
              </w:rPr>
              <w:t xml:space="preserve"> </w:t>
            </w:r>
            <w:r w:rsidRPr="001552A4">
              <w:rPr>
                <w:sz w:val="24"/>
                <w:lang w:val="ru-RU"/>
              </w:rPr>
              <w:t>для решения учебных задач</w:t>
            </w:r>
            <w:r w:rsidRPr="001552A4">
              <w:rPr>
                <w:spacing w:val="-57"/>
                <w:sz w:val="24"/>
                <w:lang w:val="ru-RU"/>
              </w:rPr>
              <w:t xml:space="preserve"> </w:t>
            </w:r>
            <w:r w:rsidRPr="001552A4">
              <w:rPr>
                <w:sz w:val="24"/>
                <w:lang w:val="ru-RU"/>
              </w:rPr>
              <w:t>по выбранной</w:t>
            </w:r>
            <w:r w:rsidRPr="001552A4">
              <w:rPr>
                <w:spacing w:val="1"/>
                <w:sz w:val="24"/>
                <w:lang w:val="ru-RU"/>
              </w:rPr>
              <w:t xml:space="preserve"> </w:t>
            </w:r>
            <w:r w:rsidRPr="001552A4">
              <w:rPr>
                <w:sz w:val="24"/>
                <w:lang w:val="ru-RU"/>
              </w:rPr>
              <w:t>специализации;</w:t>
            </w:r>
          </w:p>
          <w:p w:rsidR="00D904DB" w:rsidRPr="001552A4" w:rsidRDefault="00D904DB" w:rsidP="00C6461E">
            <w:pPr>
              <w:tabs>
                <w:tab w:val="left" w:pos="814"/>
              </w:tabs>
              <w:spacing w:line="277" w:lineRule="exact"/>
              <w:rPr>
                <w:sz w:val="24"/>
                <w:lang w:val="ru-RU"/>
              </w:rPr>
            </w:pPr>
            <w:r w:rsidRPr="001552A4">
              <w:rPr>
                <w:rFonts w:ascii="Calibri" w:hAnsi="Calibri"/>
                <w:sz w:val="24"/>
                <w:lang w:val="ru-RU"/>
              </w:rPr>
              <w:t>-</w:t>
            </w:r>
            <w:r w:rsidRPr="001552A4">
              <w:rPr>
                <w:rFonts w:ascii="Calibri" w:hAnsi="Calibri"/>
                <w:sz w:val="24"/>
                <w:lang w:val="ru-RU"/>
              </w:rPr>
              <w:tab/>
            </w:r>
            <w:r w:rsidRPr="001552A4">
              <w:rPr>
                <w:sz w:val="24"/>
                <w:lang w:val="ru-RU"/>
              </w:rPr>
              <w:t>иметь</w:t>
            </w:r>
            <w:r w:rsidRPr="001552A4">
              <w:rPr>
                <w:spacing w:val="-4"/>
                <w:sz w:val="24"/>
                <w:lang w:val="ru-RU"/>
              </w:rPr>
              <w:t xml:space="preserve"> </w:t>
            </w:r>
            <w:r w:rsidRPr="001552A4">
              <w:rPr>
                <w:sz w:val="24"/>
                <w:lang w:val="ru-RU"/>
              </w:rPr>
              <w:t>представления</w:t>
            </w:r>
            <w:r w:rsidRPr="001552A4">
              <w:rPr>
                <w:spacing w:val="-1"/>
                <w:sz w:val="24"/>
                <w:lang w:val="ru-RU"/>
              </w:rPr>
              <w:t xml:space="preserve"> </w:t>
            </w:r>
            <w:r w:rsidRPr="001552A4">
              <w:rPr>
                <w:sz w:val="24"/>
                <w:lang w:val="ru-RU"/>
              </w:rPr>
              <w:t>о</w:t>
            </w:r>
          </w:p>
          <w:p w:rsidR="00D904DB" w:rsidRPr="001552A4" w:rsidRDefault="00D904DB" w:rsidP="00C6461E">
            <w:pPr>
              <w:spacing w:line="261" w:lineRule="exact"/>
              <w:rPr>
                <w:sz w:val="24"/>
                <w:lang w:val="ru-RU"/>
              </w:rPr>
            </w:pPr>
            <w:r w:rsidRPr="001552A4">
              <w:rPr>
                <w:sz w:val="24"/>
                <w:lang w:val="ru-RU"/>
              </w:rPr>
              <w:t>компьютерных</w:t>
            </w:r>
            <w:r w:rsidRPr="001552A4">
              <w:rPr>
                <w:spacing w:val="-1"/>
                <w:sz w:val="24"/>
                <w:lang w:val="ru-RU"/>
              </w:rPr>
              <w:t xml:space="preserve"> </w:t>
            </w:r>
            <w:r w:rsidRPr="001552A4">
              <w:rPr>
                <w:sz w:val="24"/>
                <w:lang w:val="ru-RU"/>
              </w:rPr>
              <w:t>сетях</w:t>
            </w:r>
            <w:r w:rsidRPr="001552A4">
              <w:rPr>
                <w:spacing w:val="-1"/>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их</w:t>
            </w:r>
          </w:p>
          <w:p w:rsidR="00D904DB" w:rsidRPr="001552A4" w:rsidRDefault="00D904DB" w:rsidP="00C6461E">
            <w:pPr>
              <w:spacing w:line="256" w:lineRule="exact"/>
              <w:rPr>
                <w:sz w:val="24"/>
                <w:lang w:val="ru-RU"/>
              </w:rPr>
            </w:pPr>
            <w:r w:rsidRPr="001552A4">
              <w:rPr>
                <w:sz w:val="24"/>
                <w:lang w:val="ru-RU"/>
              </w:rPr>
              <w:t>роли в</w:t>
            </w:r>
            <w:r w:rsidRPr="001552A4">
              <w:rPr>
                <w:spacing w:val="-2"/>
                <w:sz w:val="24"/>
                <w:lang w:val="ru-RU"/>
              </w:rPr>
              <w:t xml:space="preserve"> </w:t>
            </w:r>
            <w:r w:rsidRPr="001552A4">
              <w:rPr>
                <w:sz w:val="24"/>
                <w:lang w:val="ru-RU"/>
              </w:rPr>
              <w:t>современном мире;</w:t>
            </w:r>
            <w:r w:rsidRPr="001552A4">
              <w:rPr>
                <w:spacing w:val="3"/>
                <w:sz w:val="24"/>
                <w:lang w:val="ru-RU"/>
              </w:rPr>
              <w:t xml:space="preserve"> </w:t>
            </w:r>
            <w:r w:rsidRPr="001552A4">
              <w:rPr>
                <w:sz w:val="24"/>
                <w:lang w:val="ru-RU"/>
              </w:rPr>
              <w:t>об</w:t>
            </w:r>
          </w:p>
          <w:p w:rsidR="00D904DB" w:rsidRPr="001552A4" w:rsidRDefault="00D904DB" w:rsidP="00C6461E">
            <w:pPr>
              <w:spacing w:line="256" w:lineRule="exact"/>
              <w:rPr>
                <w:sz w:val="24"/>
                <w:lang w:val="ru-RU"/>
              </w:rPr>
            </w:pPr>
            <w:r w:rsidRPr="001552A4">
              <w:rPr>
                <w:sz w:val="24"/>
                <w:lang w:val="ru-RU"/>
              </w:rPr>
              <w:t>общих</w:t>
            </w:r>
            <w:r w:rsidRPr="001552A4">
              <w:rPr>
                <w:spacing w:val="-3"/>
                <w:sz w:val="24"/>
                <w:lang w:val="ru-RU"/>
              </w:rPr>
              <w:t xml:space="preserve"> </w:t>
            </w:r>
            <w:r w:rsidRPr="001552A4">
              <w:rPr>
                <w:sz w:val="24"/>
                <w:lang w:val="ru-RU"/>
              </w:rPr>
              <w:t>принципах</w:t>
            </w:r>
            <w:r w:rsidRPr="001552A4">
              <w:rPr>
                <w:spacing w:val="-1"/>
                <w:sz w:val="24"/>
                <w:lang w:val="ru-RU"/>
              </w:rPr>
              <w:t xml:space="preserve"> </w:t>
            </w:r>
            <w:r w:rsidRPr="001552A4">
              <w:rPr>
                <w:sz w:val="24"/>
                <w:lang w:val="ru-RU"/>
              </w:rPr>
              <w:t>разработки</w:t>
            </w:r>
          </w:p>
          <w:p w:rsidR="00D904DB" w:rsidRPr="001552A4" w:rsidRDefault="00D904DB" w:rsidP="00C6461E">
            <w:pPr>
              <w:spacing w:line="256" w:lineRule="exact"/>
              <w:rPr>
                <w:sz w:val="24"/>
                <w:lang w:val="ru-RU"/>
              </w:rPr>
            </w:pPr>
            <w:r w:rsidRPr="001552A4">
              <w:rPr>
                <w:sz w:val="24"/>
                <w:lang w:val="ru-RU"/>
              </w:rPr>
              <w:t>и</w:t>
            </w:r>
            <w:r w:rsidRPr="001552A4">
              <w:rPr>
                <w:spacing w:val="-4"/>
                <w:sz w:val="24"/>
                <w:lang w:val="ru-RU"/>
              </w:rPr>
              <w:t xml:space="preserve"> </w:t>
            </w:r>
            <w:r w:rsidRPr="001552A4">
              <w:rPr>
                <w:sz w:val="24"/>
                <w:lang w:val="ru-RU"/>
              </w:rPr>
              <w:t>функционирования</w:t>
            </w:r>
          </w:p>
          <w:p w:rsidR="00D904DB" w:rsidRPr="001552A4" w:rsidRDefault="00D904DB" w:rsidP="00C6461E">
            <w:pPr>
              <w:spacing w:line="267" w:lineRule="exact"/>
              <w:rPr>
                <w:sz w:val="24"/>
                <w:lang w:val="ru-RU"/>
              </w:rPr>
            </w:pPr>
            <w:r w:rsidRPr="001552A4">
              <w:rPr>
                <w:sz w:val="24"/>
                <w:lang w:val="ru-RU"/>
              </w:rPr>
              <w:t>интернет-приложений;</w:t>
            </w:r>
          </w:p>
          <w:p w:rsidR="00D904DB" w:rsidRPr="001552A4" w:rsidRDefault="00D904DB" w:rsidP="00C6461E">
            <w:pPr>
              <w:tabs>
                <w:tab w:val="left" w:pos="814"/>
                <w:tab w:val="left" w:pos="2231"/>
              </w:tabs>
              <w:spacing w:line="284" w:lineRule="exact"/>
              <w:rPr>
                <w:sz w:val="24"/>
                <w:lang w:val="ru-RU"/>
              </w:rPr>
            </w:pPr>
            <w:r w:rsidRPr="001552A4">
              <w:rPr>
                <w:rFonts w:ascii="Calibri" w:hAnsi="Calibri"/>
                <w:sz w:val="24"/>
                <w:lang w:val="ru-RU"/>
              </w:rPr>
              <w:t>-</w:t>
            </w:r>
            <w:r w:rsidRPr="001552A4">
              <w:rPr>
                <w:rFonts w:ascii="Calibri" w:hAnsi="Calibri"/>
                <w:sz w:val="24"/>
                <w:lang w:val="ru-RU"/>
              </w:rPr>
              <w:tab/>
            </w:r>
            <w:r w:rsidRPr="001552A4">
              <w:rPr>
                <w:sz w:val="24"/>
                <w:lang w:val="ru-RU"/>
              </w:rPr>
              <w:t>понимать</w:t>
            </w:r>
            <w:r w:rsidRPr="001552A4">
              <w:rPr>
                <w:sz w:val="24"/>
                <w:lang w:val="ru-RU"/>
              </w:rPr>
              <w:tab/>
              <w:t>угрозы</w:t>
            </w:r>
          </w:p>
          <w:p w:rsidR="00D904DB" w:rsidRPr="001552A4" w:rsidRDefault="00D904DB" w:rsidP="00C6461E">
            <w:pPr>
              <w:spacing w:line="272" w:lineRule="exact"/>
              <w:rPr>
                <w:sz w:val="24"/>
              </w:rPr>
            </w:pPr>
            <w:r w:rsidRPr="001552A4">
              <w:rPr>
                <w:sz w:val="24"/>
              </w:rPr>
              <w:t>информационной</w:t>
            </w:r>
          </w:p>
          <w:p w:rsidR="00D904DB" w:rsidRPr="001552A4" w:rsidRDefault="00D904DB" w:rsidP="00C6461E">
            <w:pPr>
              <w:spacing w:before="1"/>
              <w:rPr>
                <w:sz w:val="24"/>
                <w:lang w:val="ru-RU"/>
              </w:rPr>
            </w:pPr>
            <w:r w:rsidRPr="001552A4">
              <w:rPr>
                <w:sz w:val="24"/>
              </w:rPr>
              <w:t>безопасности,</w:t>
            </w:r>
            <w:r w:rsidRPr="001552A4">
              <w:rPr>
                <w:spacing w:val="-7"/>
                <w:sz w:val="24"/>
              </w:rPr>
              <w:t xml:space="preserve"> </w:t>
            </w:r>
            <w:r w:rsidRPr="001552A4">
              <w:rPr>
                <w:sz w:val="24"/>
              </w:rPr>
              <w:t>использование</w:t>
            </w:r>
          </w:p>
        </w:tc>
      </w:tr>
      <w:tr w:rsidR="00D904DB" w:rsidRPr="001552A4" w:rsidTr="002A4DA0">
        <w:trPr>
          <w:trHeight w:val="565"/>
        </w:trPr>
        <w:tc>
          <w:tcPr>
            <w:tcW w:w="2973" w:type="dxa"/>
            <w:tcBorders>
              <w:top w:val="nil"/>
              <w:bottom w:val="nil"/>
            </w:tcBorders>
          </w:tcPr>
          <w:p w:rsidR="00D904DB" w:rsidRPr="001552A4" w:rsidRDefault="00D904DB" w:rsidP="00C6461E">
            <w:pPr>
              <w:rPr>
                <w:sz w:val="24"/>
                <w:lang w:val="ru-RU"/>
              </w:rPr>
            </w:pPr>
          </w:p>
        </w:tc>
        <w:tc>
          <w:tcPr>
            <w:tcW w:w="3419" w:type="dxa"/>
            <w:tcBorders>
              <w:top w:val="nil"/>
              <w:bottom w:val="nil"/>
            </w:tcBorders>
          </w:tcPr>
          <w:p w:rsidR="00D904DB" w:rsidRPr="001552A4" w:rsidRDefault="00D904DB" w:rsidP="00C6461E">
            <w:pPr>
              <w:tabs>
                <w:tab w:val="left" w:pos="815"/>
              </w:tabs>
              <w:spacing w:line="276" w:lineRule="exact"/>
              <w:ind w:right="72"/>
              <w:rPr>
                <w:sz w:val="24"/>
                <w:lang w:val="ru-RU"/>
              </w:rPr>
            </w:pPr>
            <w:r w:rsidRPr="001552A4">
              <w:rPr>
                <w:rFonts w:ascii="Calibri" w:hAnsi="Calibri"/>
                <w:sz w:val="24"/>
                <w:lang w:val="ru-RU"/>
              </w:rPr>
              <w:t>-</w:t>
            </w:r>
            <w:r w:rsidRPr="001552A4">
              <w:rPr>
                <w:rFonts w:ascii="Calibri" w:hAnsi="Calibri"/>
                <w:sz w:val="24"/>
                <w:lang w:val="ru-RU"/>
              </w:rPr>
              <w:tab/>
            </w:r>
            <w:r w:rsidRPr="001552A4">
              <w:rPr>
                <w:sz w:val="24"/>
                <w:lang w:val="ru-RU"/>
              </w:rPr>
              <w:t>определять цели</w:t>
            </w:r>
            <w:r w:rsidRPr="001552A4">
              <w:rPr>
                <w:spacing w:val="1"/>
                <w:sz w:val="24"/>
                <w:lang w:val="ru-RU"/>
              </w:rPr>
              <w:t xml:space="preserve"> </w:t>
            </w:r>
            <w:r w:rsidRPr="001552A4">
              <w:rPr>
                <w:sz w:val="24"/>
                <w:lang w:val="ru-RU"/>
              </w:rPr>
              <w:t>деятельности,</w:t>
            </w:r>
            <w:r w:rsidRPr="001552A4">
              <w:rPr>
                <w:spacing w:val="-6"/>
                <w:sz w:val="24"/>
                <w:lang w:val="ru-RU"/>
              </w:rPr>
              <w:t xml:space="preserve"> </w:t>
            </w:r>
            <w:r w:rsidRPr="001552A4">
              <w:rPr>
                <w:sz w:val="24"/>
                <w:lang w:val="ru-RU"/>
              </w:rPr>
              <w:t>задавать</w:t>
            </w:r>
            <w:r w:rsidRPr="001552A4">
              <w:rPr>
                <w:spacing w:val="-6"/>
                <w:sz w:val="24"/>
                <w:lang w:val="ru-RU"/>
              </w:rPr>
              <w:t xml:space="preserve"> </w:t>
            </w:r>
            <w:r w:rsidRPr="001552A4">
              <w:rPr>
                <w:sz w:val="24"/>
                <w:lang w:val="ru-RU"/>
              </w:rPr>
              <w:t>параметры</w:t>
            </w:r>
          </w:p>
        </w:tc>
        <w:tc>
          <w:tcPr>
            <w:tcW w:w="3531" w:type="dxa"/>
            <w:vMerge/>
          </w:tcPr>
          <w:p w:rsidR="00D904DB" w:rsidRPr="001552A4" w:rsidRDefault="00D904DB" w:rsidP="00C6461E">
            <w:pPr>
              <w:spacing w:before="1"/>
              <w:rPr>
                <w:sz w:val="24"/>
                <w:lang w:val="ru-RU"/>
              </w:rPr>
            </w:pPr>
          </w:p>
        </w:tc>
      </w:tr>
      <w:tr w:rsidR="00D904DB" w:rsidRPr="001552A4" w:rsidTr="002A4DA0">
        <w:trPr>
          <w:trHeight w:val="275"/>
        </w:trPr>
        <w:tc>
          <w:tcPr>
            <w:tcW w:w="2973" w:type="dxa"/>
            <w:tcBorders>
              <w:top w:val="nil"/>
              <w:bottom w:val="nil"/>
            </w:tcBorders>
          </w:tcPr>
          <w:p w:rsidR="00D904DB" w:rsidRPr="001552A4" w:rsidRDefault="00D904DB" w:rsidP="00C6461E">
            <w:pPr>
              <w:rPr>
                <w:sz w:val="20"/>
                <w:lang w:val="ru-RU"/>
              </w:rPr>
            </w:pPr>
          </w:p>
        </w:tc>
        <w:tc>
          <w:tcPr>
            <w:tcW w:w="3419" w:type="dxa"/>
            <w:tcBorders>
              <w:top w:val="nil"/>
              <w:bottom w:val="nil"/>
            </w:tcBorders>
          </w:tcPr>
          <w:p w:rsidR="00D904DB" w:rsidRPr="001552A4" w:rsidRDefault="00D904DB" w:rsidP="00C6461E">
            <w:pPr>
              <w:spacing w:before="5" w:line="251" w:lineRule="exact"/>
              <w:rPr>
                <w:sz w:val="24"/>
              </w:rPr>
            </w:pPr>
            <w:r w:rsidRPr="001552A4">
              <w:rPr>
                <w:sz w:val="24"/>
              </w:rPr>
              <w:t>и</w:t>
            </w:r>
            <w:r w:rsidRPr="001552A4">
              <w:rPr>
                <w:spacing w:val="-3"/>
                <w:sz w:val="24"/>
              </w:rPr>
              <w:t xml:space="preserve"> </w:t>
            </w:r>
            <w:r w:rsidRPr="001552A4">
              <w:rPr>
                <w:sz w:val="24"/>
              </w:rPr>
              <w:t>критерии</w:t>
            </w:r>
            <w:r w:rsidRPr="001552A4">
              <w:rPr>
                <w:spacing w:val="-2"/>
                <w:sz w:val="24"/>
              </w:rPr>
              <w:t xml:space="preserve"> </w:t>
            </w:r>
            <w:r w:rsidRPr="001552A4">
              <w:rPr>
                <w:sz w:val="24"/>
              </w:rPr>
              <w:t>их</w:t>
            </w:r>
            <w:r w:rsidRPr="001552A4">
              <w:rPr>
                <w:spacing w:val="-3"/>
                <w:sz w:val="24"/>
              </w:rPr>
              <w:t xml:space="preserve"> </w:t>
            </w:r>
            <w:r w:rsidRPr="001552A4">
              <w:rPr>
                <w:sz w:val="24"/>
              </w:rPr>
              <w:t>достижения;</w:t>
            </w:r>
          </w:p>
        </w:tc>
        <w:tc>
          <w:tcPr>
            <w:tcW w:w="3531" w:type="dxa"/>
            <w:vMerge/>
          </w:tcPr>
          <w:p w:rsidR="00D904DB" w:rsidRPr="001552A4" w:rsidRDefault="00D904DB" w:rsidP="00C6461E">
            <w:pPr>
              <w:spacing w:before="1"/>
              <w:rPr>
                <w:sz w:val="24"/>
              </w:rPr>
            </w:pPr>
          </w:p>
        </w:tc>
      </w:tr>
      <w:tr w:rsidR="00D904DB" w:rsidRPr="001552A4" w:rsidTr="002A4DA0">
        <w:trPr>
          <w:trHeight w:val="275"/>
        </w:trPr>
        <w:tc>
          <w:tcPr>
            <w:tcW w:w="2973" w:type="dxa"/>
            <w:tcBorders>
              <w:top w:val="nil"/>
              <w:bottom w:val="nil"/>
            </w:tcBorders>
          </w:tcPr>
          <w:p w:rsidR="00D904DB" w:rsidRPr="001552A4" w:rsidRDefault="00D904DB" w:rsidP="00C6461E">
            <w:pPr>
              <w:rPr>
                <w:sz w:val="20"/>
              </w:rPr>
            </w:pPr>
          </w:p>
        </w:tc>
        <w:tc>
          <w:tcPr>
            <w:tcW w:w="3419" w:type="dxa"/>
            <w:tcBorders>
              <w:top w:val="nil"/>
              <w:bottom w:val="nil"/>
            </w:tcBorders>
          </w:tcPr>
          <w:p w:rsidR="00D904DB" w:rsidRPr="001552A4" w:rsidRDefault="00D904DB" w:rsidP="00C6461E">
            <w:pPr>
              <w:spacing w:before="5" w:line="251" w:lineRule="exact"/>
              <w:rPr>
                <w:sz w:val="24"/>
              </w:rPr>
            </w:pPr>
            <w:r w:rsidRPr="001552A4">
              <w:rPr>
                <w:sz w:val="24"/>
              </w:rPr>
              <w:t>вносить</w:t>
            </w:r>
            <w:r w:rsidRPr="001552A4">
              <w:rPr>
                <w:spacing w:val="-5"/>
                <w:sz w:val="24"/>
              </w:rPr>
              <w:t xml:space="preserve"> </w:t>
            </w:r>
            <w:r w:rsidRPr="001552A4">
              <w:rPr>
                <w:sz w:val="24"/>
              </w:rPr>
              <w:t>коррективы</w:t>
            </w:r>
            <w:r w:rsidRPr="001552A4">
              <w:rPr>
                <w:spacing w:val="-4"/>
                <w:sz w:val="24"/>
              </w:rPr>
              <w:t xml:space="preserve"> </w:t>
            </w:r>
            <w:r w:rsidRPr="001552A4">
              <w:rPr>
                <w:sz w:val="24"/>
              </w:rPr>
              <w:t>в</w:t>
            </w:r>
          </w:p>
        </w:tc>
        <w:tc>
          <w:tcPr>
            <w:tcW w:w="3531" w:type="dxa"/>
            <w:vMerge/>
          </w:tcPr>
          <w:p w:rsidR="00D904DB" w:rsidRPr="001552A4" w:rsidRDefault="00D904DB" w:rsidP="00C6461E">
            <w:pPr>
              <w:spacing w:before="1"/>
              <w:rPr>
                <w:sz w:val="24"/>
              </w:rPr>
            </w:pPr>
          </w:p>
        </w:tc>
      </w:tr>
      <w:tr w:rsidR="00D904DB" w:rsidRPr="001552A4" w:rsidTr="002A4DA0">
        <w:trPr>
          <w:trHeight w:val="278"/>
        </w:trPr>
        <w:tc>
          <w:tcPr>
            <w:tcW w:w="2973" w:type="dxa"/>
            <w:tcBorders>
              <w:top w:val="nil"/>
              <w:bottom w:val="nil"/>
            </w:tcBorders>
          </w:tcPr>
          <w:p w:rsidR="00D904DB" w:rsidRPr="001552A4" w:rsidRDefault="00D904DB" w:rsidP="00C6461E">
            <w:pPr>
              <w:rPr>
                <w:sz w:val="20"/>
              </w:rPr>
            </w:pPr>
          </w:p>
        </w:tc>
        <w:tc>
          <w:tcPr>
            <w:tcW w:w="3419" w:type="dxa"/>
            <w:tcBorders>
              <w:top w:val="nil"/>
              <w:bottom w:val="nil"/>
            </w:tcBorders>
          </w:tcPr>
          <w:p w:rsidR="00D904DB" w:rsidRPr="001552A4" w:rsidRDefault="00D904DB" w:rsidP="00C6461E">
            <w:pPr>
              <w:spacing w:before="5" w:line="253" w:lineRule="exact"/>
              <w:rPr>
                <w:sz w:val="24"/>
              </w:rPr>
            </w:pPr>
            <w:r w:rsidRPr="001552A4">
              <w:rPr>
                <w:sz w:val="24"/>
              </w:rPr>
              <w:t>деятельность,</w:t>
            </w:r>
            <w:r w:rsidRPr="001552A4">
              <w:rPr>
                <w:spacing w:val="-4"/>
                <w:sz w:val="24"/>
              </w:rPr>
              <w:t xml:space="preserve"> </w:t>
            </w:r>
            <w:r w:rsidRPr="001552A4">
              <w:rPr>
                <w:sz w:val="24"/>
              </w:rPr>
              <w:t>оценивать</w:t>
            </w:r>
          </w:p>
        </w:tc>
        <w:tc>
          <w:tcPr>
            <w:tcW w:w="3531" w:type="dxa"/>
            <w:vMerge/>
          </w:tcPr>
          <w:p w:rsidR="00D904DB" w:rsidRPr="001552A4" w:rsidRDefault="00D904DB" w:rsidP="00C6461E">
            <w:pPr>
              <w:spacing w:before="1"/>
              <w:rPr>
                <w:sz w:val="24"/>
              </w:rPr>
            </w:pPr>
          </w:p>
        </w:tc>
      </w:tr>
      <w:tr w:rsidR="00D904DB" w:rsidRPr="001552A4" w:rsidTr="002A4DA0">
        <w:trPr>
          <w:trHeight w:val="554"/>
        </w:trPr>
        <w:tc>
          <w:tcPr>
            <w:tcW w:w="2973" w:type="dxa"/>
            <w:tcBorders>
              <w:top w:val="nil"/>
              <w:bottom w:val="nil"/>
            </w:tcBorders>
          </w:tcPr>
          <w:p w:rsidR="00D904DB" w:rsidRPr="001552A4" w:rsidRDefault="00D904DB" w:rsidP="00C6461E">
            <w:pPr>
              <w:rPr>
                <w:sz w:val="24"/>
              </w:rPr>
            </w:pPr>
          </w:p>
        </w:tc>
        <w:tc>
          <w:tcPr>
            <w:tcW w:w="3419" w:type="dxa"/>
            <w:tcBorders>
              <w:top w:val="nil"/>
              <w:bottom w:val="nil"/>
            </w:tcBorders>
          </w:tcPr>
          <w:p w:rsidR="00D904DB" w:rsidRPr="001552A4" w:rsidRDefault="00D904DB" w:rsidP="00C6461E">
            <w:pPr>
              <w:spacing w:line="270" w:lineRule="atLeast"/>
              <w:ind w:right="220"/>
              <w:rPr>
                <w:sz w:val="24"/>
                <w:lang w:val="ru-RU"/>
              </w:rPr>
            </w:pPr>
            <w:r w:rsidRPr="001552A4">
              <w:rPr>
                <w:sz w:val="24"/>
                <w:lang w:val="ru-RU"/>
              </w:rPr>
              <w:t>соответствие результатов целям,</w:t>
            </w:r>
            <w:r w:rsidRPr="001552A4">
              <w:rPr>
                <w:spacing w:val="-57"/>
                <w:sz w:val="24"/>
                <w:lang w:val="ru-RU"/>
              </w:rPr>
              <w:t xml:space="preserve"> </w:t>
            </w:r>
            <w:r w:rsidRPr="001552A4">
              <w:rPr>
                <w:sz w:val="24"/>
                <w:lang w:val="ru-RU"/>
              </w:rPr>
              <w:t>оценивать</w:t>
            </w:r>
            <w:r w:rsidRPr="001552A4">
              <w:rPr>
                <w:spacing w:val="-4"/>
                <w:sz w:val="24"/>
                <w:lang w:val="ru-RU"/>
              </w:rPr>
              <w:t xml:space="preserve"> </w:t>
            </w:r>
            <w:r w:rsidRPr="001552A4">
              <w:rPr>
                <w:sz w:val="24"/>
                <w:lang w:val="ru-RU"/>
              </w:rPr>
              <w:t>риски</w:t>
            </w:r>
            <w:r w:rsidRPr="001552A4">
              <w:rPr>
                <w:spacing w:val="-2"/>
                <w:sz w:val="24"/>
                <w:lang w:val="ru-RU"/>
              </w:rPr>
              <w:t xml:space="preserve"> </w:t>
            </w:r>
            <w:r w:rsidRPr="001552A4">
              <w:rPr>
                <w:sz w:val="24"/>
                <w:lang w:val="ru-RU"/>
              </w:rPr>
              <w:t>последствий</w:t>
            </w:r>
          </w:p>
        </w:tc>
        <w:tc>
          <w:tcPr>
            <w:tcW w:w="3531" w:type="dxa"/>
            <w:vMerge/>
          </w:tcPr>
          <w:p w:rsidR="00D904DB" w:rsidRPr="001552A4" w:rsidRDefault="00D904DB" w:rsidP="00C6461E">
            <w:pPr>
              <w:spacing w:before="1"/>
              <w:rPr>
                <w:sz w:val="24"/>
                <w:lang w:val="ru-RU"/>
              </w:rPr>
            </w:pPr>
          </w:p>
        </w:tc>
      </w:tr>
      <w:tr w:rsidR="00D904DB" w:rsidRPr="001552A4" w:rsidTr="002A4DA0">
        <w:trPr>
          <w:trHeight w:val="550"/>
        </w:trPr>
        <w:tc>
          <w:tcPr>
            <w:tcW w:w="2973" w:type="dxa"/>
            <w:tcBorders>
              <w:top w:val="nil"/>
              <w:bottom w:val="nil"/>
            </w:tcBorders>
          </w:tcPr>
          <w:p w:rsidR="00D904DB" w:rsidRPr="001552A4" w:rsidRDefault="00D904DB" w:rsidP="00C6461E">
            <w:pPr>
              <w:rPr>
                <w:sz w:val="24"/>
                <w:lang w:val="ru-RU"/>
              </w:rPr>
            </w:pPr>
          </w:p>
        </w:tc>
        <w:tc>
          <w:tcPr>
            <w:tcW w:w="3419" w:type="dxa"/>
            <w:tcBorders>
              <w:top w:val="nil"/>
              <w:bottom w:val="nil"/>
            </w:tcBorders>
          </w:tcPr>
          <w:p w:rsidR="00D904DB" w:rsidRPr="001552A4" w:rsidRDefault="00D904DB" w:rsidP="00C6461E">
            <w:pPr>
              <w:spacing w:line="270" w:lineRule="atLeast"/>
              <w:ind w:right="82"/>
              <w:rPr>
                <w:sz w:val="24"/>
                <w:lang w:val="ru-RU"/>
              </w:rPr>
            </w:pPr>
            <w:r w:rsidRPr="001552A4">
              <w:rPr>
                <w:sz w:val="24"/>
                <w:lang w:val="ru-RU"/>
              </w:rPr>
              <w:t>деятельности; - владеть навыками</w:t>
            </w:r>
            <w:r w:rsidRPr="001552A4">
              <w:rPr>
                <w:spacing w:val="-57"/>
                <w:sz w:val="24"/>
                <w:lang w:val="ru-RU"/>
              </w:rPr>
              <w:t xml:space="preserve"> </w:t>
            </w:r>
            <w:r w:rsidRPr="001552A4">
              <w:rPr>
                <w:sz w:val="24"/>
                <w:lang w:val="ru-RU"/>
              </w:rPr>
              <w:t>учебноисследовательской</w:t>
            </w:r>
            <w:r w:rsidRPr="001552A4">
              <w:rPr>
                <w:spacing w:val="-2"/>
                <w:sz w:val="24"/>
                <w:lang w:val="ru-RU"/>
              </w:rPr>
              <w:t xml:space="preserve"> </w:t>
            </w:r>
            <w:r w:rsidRPr="001552A4">
              <w:rPr>
                <w:sz w:val="24"/>
                <w:lang w:val="ru-RU"/>
              </w:rPr>
              <w:t>и</w:t>
            </w:r>
          </w:p>
        </w:tc>
        <w:tc>
          <w:tcPr>
            <w:tcW w:w="3531" w:type="dxa"/>
            <w:vMerge/>
          </w:tcPr>
          <w:p w:rsidR="00D904DB" w:rsidRPr="001552A4" w:rsidRDefault="00D904DB" w:rsidP="00C6461E">
            <w:pPr>
              <w:spacing w:before="1"/>
              <w:rPr>
                <w:sz w:val="24"/>
                <w:lang w:val="ru-RU"/>
              </w:rPr>
            </w:pPr>
          </w:p>
        </w:tc>
      </w:tr>
      <w:tr w:rsidR="00D904DB" w:rsidRPr="001552A4" w:rsidTr="002A4DA0">
        <w:trPr>
          <w:trHeight w:val="273"/>
        </w:trPr>
        <w:tc>
          <w:tcPr>
            <w:tcW w:w="2973" w:type="dxa"/>
            <w:tcBorders>
              <w:top w:val="nil"/>
              <w:bottom w:val="nil"/>
            </w:tcBorders>
          </w:tcPr>
          <w:p w:rsidR="00D904DB" w:rsidRPr="001552A4" w:rsidRDefault="00D904DB" w:rsidP="00C6461E">
            <w:pPr>
              <w:rPr>
                <w:sz w:val="20"/>
                <w:lang w:val="ru-RU"/>
              </w:rPr>
            </w:pPr>
          </w:p>
        </w:tc>
        <w:tc>
          <w:tcPr>
            <w:tcW w:w="3419" w:type="dxa"/>
            <w:tcBorders>
              <w:top w:val="nil"/>
              <w:bottom w:val="nil"/>
            </w:tcBorders>
          </w:tcPr>
          <w:p w:rsidR="00D904DB" w:rsidRPr="001552A4" w:rsidRDefault="00D904DB" w:rsidP="00C6461E">
            <w:pPr>
              <w:spacing w:before="1" w:line="253" w:lineRule="exact"/>
              <w:rPr>
                <w:sz w:val="24"/>
              </w:rPr>
            </w:pPr>
            <w:r w:rsidRPr="001552A4">
              <w:rPr>
                <w:sz w:val="24"/>
              </w:rPr>
              <w:t>проектной</w:t>
            </w:r>
            <w:r w:rsidRPr="001552A4">
              <w:rPr>
                <w:spacing w:val="-6"/>
                <w:sz w:val="24"/>
              </w:rPr>
              <w:t xml:space="preserve"> </w:t>
            </w:r>
            <w:r w:rsidRPr="001552A4">
              <w:rPr>
                <w:sz w:val="24"/>
              </w:rPr>
              <w:t>деятельности,</w:t>
            </w:r>
          </w:p>
        </w:tc>
        <w:tc>
          <w:tcPr>
            <w:tcW w:w="3531" w:type="dxa"/>
            <w:vMerge/>
          </w:tcPr>
          <w:p w:rsidR="00D904DB" w:rsidRPr="001552A4" w:rsidRDefault="00D904DB" w:rsidP="00C6461E">
            <w:pPr>
              <w:spacing w:before="1"/>
              <w:rPr>
                <w:sz w:val="24"/>
              </w:rPr>
            </w:pPr>
          </w:p>
        </w:tc>
      </w:tr>
      <w:tr w:rsidR="00D904DB" w:rsidRPr="001552A4" w:rsidTr="002A4DA0">
        <w:trPr>
          <w:trHeight w:val="275"/>
        </w:trPr>
        <w:tc>
          <w:tcPr>
            <w:tcW w:w="2973" w:type="dxa"/>
            <w:tcBorders>
              <w:top w:val="nil"/>
              <w:bottom w:val="nil"/>
            </w:tcBorders>
          </w:tcPr>
          <w:p w:rsidR="00D904DB" w:rsidRPr="001552A4" w:rsidRDefault="00D904DB" w:rsidP="00C6461E">
            <w:pPr>
              <w:rPr>
                <w:sz w:val="20"/>
              </w:rPr>
            </w:pPr>
          </w:p>
        </w:tc>
        <w:tc>
          <w:tcPr>
            <w:tcW w:w="3419" w:type="dxa"/>
            <w:tcBorders>
              <w:top w:val="nil"/>
              <w:bottom w:val="nil"/>
            </w:tcBorders>
          </w:tcPr>
          <w:p w:rsidR="00D904DB" w:rsidRPr="001552A4" w:rsidRDefault="00D904DB" w:rsidP="00C6461E">
            <w:pPr>
              <w:spacing w:before="2" w:line="253" w:lineRule="exact"/>
              <w:rPr>
                <w:sz w:val="24"/>
              </w:rPr>
            </w:pPr>
            <w:r w:rsidRPr="001552A4">
              <w:rPr>
                <w:sz w:val="24"/>
              </w:rPr>
              <w:t>навыками</w:t>
            </w:r>
            <w:r w:rsidRPr="001552A4">
              <w:rPr>
                <w:spacing w:val="-4"/>
                <w:sz w:val="24"/>
              </w:rPr>
              <w:t xml:space="preserve"> </w:t>
            </w:r>
            <w:r w:rsidRPr="001552A4">
              <w:rPr>
                <w:sz w:val="24"/>
              </w:rPr>
              <w:t>разрешения</w:t>
            </w:r>
            <w:r w:rsidRPr="001552A4">
              <w:rPr>
                <w:spacing w:val="-2"/>
                <w:sz w:val="24"/>
              </w:rPr>
              <w:t xml:space="preserve"> </w:t>
            </w:r>
            <w:r w:rsidRPr="001552A4">
              <w:rPr>
                <w:sz w:val="24"/>
              </w:rPr>
              <w:t>проблем;</w:t>
            </w:r>
          </w:p>
        </w:tc>
        <w:tc>
          <w:tcPr>
            <w:tcW w:w="3531" w:type="dxa"/>
            <w:vMerge/>
          </w:tcPr>
          <w:p w:rsidR="00D904DB" w:rsidRPr="001552A4" w:rsidRDefault="00D904DB" w:rsidP="00C6461E">
            <w:pPr>
              <w:spacing w:before="1"/>
              <w:rPr>
                <w:sz w:val="24"/>
              </w:rPr>
            </w:pPr>
          </w:p>
        </w:tc>
      </w:tr>
      <w:tr w:rsidR="00D904DB" w:rsidRPr="001552A4" w:rsidTr="00D904DB">
        <w:trPr>
          <w:trHeight w:val="2780"/>
        </w:trPr>
        <w:tc>
          <w:tcPr>
            <w:tcW w:w="2973" w:type="dxa"/>
            <w:tcBorders>
              <w:top w:val="nil"/>
            </w:tcBorders>
          </w:tcPr>
          <w:p w:rsidR="00D904DB" w:rsidRPr="001552A4" w:rsidRDefault="00D904DB" w:rsidP="00C6461E">
            <w:pPr>
              <w:rPr>
                <w:sz w:val="24"/>
              </w:rPr>
            </w:pPr>
          </w:p>
        </w:tc>
        <w:tc>
          <w:tcPr>
            <w:tcW w:w="3419" w:type="dxa"/>
            <w:tcBorders>
              <w:top w:val="nil"/>
            </w:tcBorders>
          </w:tcPr>
          <w:p w:rsidR="00D904DB" w:rsidRPr="001552A4" w:rsidRDefault="00D904DB" w:rsidP="00C6461E">
            <w:pPr>
              <w:tabs>
                <w:tab w:val="left" w:pos="815"/>
              </w:tabs>
              <w:spacing w:before="6" w:line="244" w:lineRule="auto"/>
              <w:ind w:right="59"/>
              <w:rPr>
                <w:sz w:val="24"/>
                <w:lang w:val="ru-RU"/>
              </w:rPr>
            </w:pPr>
            <w:r w:rsidRPr="001552A4">
              <w:rPr>
                <w:rFonts w:ascii="Calibri" w:hAnsi="Calibri"/>
                <w:sz w:val="24"/>
                <w:lang w:val="ru-RU"/>
              </w:rPr>
              <w:t>-</w:t>
            </w:r>
            <w:r w:rsidRPr="001552A4">
              <w:rPr>
                <w:rFonts w:ascii="Calibri" w:hAnsi="Calibri"/>
                <w:sz w:val="24"/>
                <w:lang w:val="ru-RU"/>
              </w:rPr>
              <w:tab/>
            </w:r>
            <w:r w:rsidRPr="001552A4">
              <w:rPr>
                <w:sz w:val="24"/>
                <w:lang w:val="ru-RU"/>
              </w:rPr>
              <w:t>способность</w:t>
            </w:r>
            <w:r w:rsidRPr="001552A4">
              <w:rPr>
                <w:spacing w:val="-5"/>
                <w:sz w:val="24"/>
                <w:lang w:val="ru-RU"/>
              </w:rPr>
              <w:t xml:space="preserve"> </w:t>
            </w:r>
            <w:r w:rsidRPr="001552A4">
              <w:rPr>
                <w:sz w:val="24"/>
                <w:lang w:val="ru-RU"/>
              </w:rPr>
              <w:t>и</w:t>
            </w:r>
            <w:r w:rsidRPr="001552A4">
              <w:rPr>
                <w:spacing w:val="-4"/>
                <w:sz w:val="24"/>
                <w:lang w:val="ru-RU"/>
              </w:rPr>
              <w:t xml:space="preserve"> </w:t>
            </w:r>
            <w:r w:rsidRPr="001552A4">
              <w:rPr>
                <w:sz w:val="24"/>
                <w:lang w:val="ru-RU"/>
              </w:rPr>
              <w:t>готовность</w:t>
            </w:r>
            <w:r w:rsidRPr="001552A4">
              <w:rPr>
                <w:spacing w:val="-5"/>
                <w:sz w:val="24"/>
                <w:lang w:val="ru-RU"/>
              </w:rPr>
              <w:t xml:space="preserve"> </w:t>
            </w:r>
            <w:r w:rsidRPr="001552A4">
              <w:rPr>
                <w:sz w:val="24"/>
                <w:lang w:val="ru-RU"/>
              </w:rPr>
              <w:t>к</w:t>
            </w:r>
            <w:r w:rsidRPr="001552A4">
              <w:rPr>
                <w:spacing w:val="-57"/>
                <w:sz w:val="24"/>
                <w:lang w:val="ru-RU"/>
              </w:rPr>
              <w:t xml:space="preserve"> </w:t>
            </w:r>
            <w:r w:rsidRPr="001552A4">
              <w:rPr>
                <w:sz w:val="24"/>
                <w:lang w:val="ru-RU"/>
              </w:rPr>
              <w:t>самостоятельному</w:t>
            </w:r>
            <w:r w:rsidRPr="001552A4">
              <w:rPr>
                <w:spacing w:val="-2"/>
                <w:sz w:val="24"/>
                <w:lang w:val="ru-RU"/>
              </w:rPr>
              <w:t xml:space="preserve"> </w:t>
            </w:r>
            <w:r w:rsidRPr="001552A4">
              <w:rPr>
                <w:sz w:val="24"/>
                <w:lang w:val="ru-RU"/>
              </w:rPr>
              <w:t>поиску</w:t>
            </w:r>
          </w:p>
          <w:p w:rsidR="00D904DB" w:rsidRPr="001552A4" w:rsidRDefault="00D904DB" w:rsidP="00C6461E">
            <w:pPr>
              <w:spacing w:before="17" w:line="259" w:lineRule="auto"/>
              <w:ind w:right="325"/>
              <w:rPr>
                <w:sz w:val="24"/>
                <w:lang w:val="ru-RU"/>
              </w:rPr>
            </w:pPr>
            <w:r w:rsidRPr="001552A4">
              <w:rPr>
                <w:sz w:val="24"/>
                <w:lang w:val="ru-RU"/>
              </w:rPr>
              <w:t>методов решения практических</w:t>
            </w:r>
            <w:r w:rsidRPr="001552A4">
              <w:rPr>
                <w:spacing w:val="-57"/>
                <w:sz w:val="24"/>
                <w:lang w:val="ru-RU"/>
              </w:rPr>
              <w:t xml:space="preserve"> </w:t>
            </w:r>
            <w:r w:rsidRPr="001552A4">
              <w:rPr>
                <w:sz w:val="24"/>
                <w:lang w:val="ru-RU"/>
              </w:rPr>
              <w:t>задач, применению различных</w:t>
            </w:r>
            <w:r w:rsidRPr="001552A4">
              <w:rPr>
                <w:spacing w:val="1"/>
                <w:sz w:val="24"/>
                <w:lang w:val="ru-RU"/>
              </w:rPr>
              <w:t xml:space="preserve"> </w:t>
            </w:r>
            <w:r w:rsidRPr="001552A4">
              <w:rPr>
                <w:sz w:val="24"/>
                <w:lang w:val="ru-RU"/>
              </w:rPr>
              <w:t>методов</w:t>
            </w:r>
            <w:r w:rsidRPr="001552A4">
              <w:rPr>
                <w:spacing w:val="-3"/>
                <w:sz w:val="24"/>
                <w:lang w:val="ru-RU"/>
              </w:rPr>
              <w:t xml:space="preserve"> </w:t>
            </w:r>
            <w:r w:rsidRPr="001552A4">
              <w:rPr>
                <w:sz w:val="24"/>
                <w:lang w:val="ru-RU"/>
              </w:rPr>
              <w:t>познания;</w:t>
            </w:r>
            <w:r w:rsidRPr="001552A4">
              <w:rPr>
                <w:spacing w:val="2"/>
                <w:sz w:val="24"/>
                <w:lang w:val="ru-RU"/>
              </w:rPr>
              <w:t xml:space="preserve"> </w:t>
            </w:r>
            <w:r w:rsidRPr="001552A4">
              <w:rPr>
                <w:sz w:val="24"/>
                <w:lang w:val="ru-RU"/>
              </w:rPr>
              <w:t>-</w:t>
            </w:r>
            <w:r w:rsidRPr="001552A4">
              <w:rPr>
                <w:spacing w:val="-1"/>
                <w:sz w:val="24"/>
                <w:lang w:val="ru-RU"/>
              </w:rPr>
              <w:t xml:space="preserve"> </w:t>
            </w:r>
            <w:r w:rsidRPr="001552A4">
              <w:rPr>
                <w:sz w:val="24"/>
                <w:lang w:val="ru-RU"/>
              </w:rPr>
              <w:t>владеть</w:t>
            </w:r>
          </w:p>
          <w:p w:rsidR="00D904DB" w:rsidRPr="001552A4" w:rsidRDefault="00D904DB" w:rsidP="00C6461E">
            <w:pPr>
              <w:spacing w:line="261" w:lineRule="auto"/>
              <w:ind w:right="61"/>
              <w:rPr>
                <w:sz w:val="24"/>
              </w:rPr>
            </w:pPr>
            <w:r w:rsidRPr="001552A4">
              <w:rPr>
                <w:sz w:val="24"/>
              </w:rPr>
              <w:t>навыками получения информации</w:t>
            </w:r>
            <w:r w:rsidRPr="001552A4">
              <w:rPr>
                <w:spacing w:val="-57"/>
                <w:sz w:val="24"/>
              </w:rPr>
              <w:t xml:space="preserve"> </w:t>
            </w:r>
            <w:r w:rsidRPr="001552A4">
              <w:rPr>
                <w:sz w:val="24"/>
              </w:rPr>
              <w:t>из</w:t>
            </w:r>
          </w:p>
        </w:tc>
        <w:tc>
          <w:tcPr>
            <w:tcW w:w="3531" w:type="dxa"/>
            <w:vMerge/>
          </w:tcPr>
          <w:p w:rsidR="00D904DB" w:rsidRPr="001552A4" w:rsidRDefault="00D904DB" w:rsidP="00C6461E">
            <w:pPr>
              <w:spacing w:before="1"/>
              <w:rPr>
                <w:sz w:val="24"/>
                <w:lang w:val="ru-RU"/>
              </w:rPr>
            </w:pPr>
          </w:p>
        </w:tc>
      </w:tr>
      <w:tr w:rsidR="00C6461E" w:rsidRPr="001552A4" w:rsidTr="00D904DB">
        <w:trPr>
          <w:trHeight w:val="335"/>
        </w:trPr>
        <w:tc>
          <w:tcPr>
            <w:tcW w:w="2973" w:type="dxa"/>
            <w:vMerge w:val="restart"/>
          </w:tcPr>
          <w:p w:rsidR="00C6461E" w:rsidRPr="001552A4" w:rsidRDefault="00C6461E" w:rsidP="00C6461E">
            <w:pPr>
              <w:rPr>
                <w:sz w:val="24"/>
              </w:rPr>
            </w:pPr>
          </w:p>
        </w:tc>
        <w:tc>
          <w:tcPr>
            <w:tcW w:w="3419" w:type="dxa"/>
            <w:tcBorders>
              <w:bottom w:val="nil"/>
            </w:tcBorders>
          </w:tcPr>
          <w:p w:rsidR="00C6461E" w:rsidRPr="001552A4" w:rsidRDefault="00C6461E" w:rsidP="00C6461E">
            <w:pPr>
              <w:spacing w:before="55" w:line="260" w:lineRule="exact"/>
              <w:rPr>
                <w:sz w:val="24"/>
              </w:rPr>
            </w:pPr>
            <w:r w:rsidRPr="001552A4">
              <w:rPr>
                <w:sz w:val="24"/>
              </w:rPr>
              <w:t>источников</w:t>
            </w:r>
            <w:r w:rsidRPr="001552A4">
              <w:rPr>
                <w:spacing w:val="-6"/>
                <w:sz w:val="24"/>
              </w:rPr>
              <w:t xml:space="preserve"> </w:t>
            </w:r>
            <w:r w:rsidRPr="001552A4">
              <w:rPr>
                <w:sz w:val="24"/>
              </w:rPr>
              <w:t>разных</w:t>
            </w:r>
            <w:r w:rsidRPr="001552A4">
              <w:rPr>
                <w:spacing w:val="-4"/>
                <w:sz w:val="24"/>
              </w:rPr>
              <w:t xml:space="preserve"> </w:t>
            </w:r>
            <w:r w:rsidRPr="001552A4">
              <w:rPr>
                <w:sz w:val="24"/>
              </w:rPr>
              <w:t>типов,</w:t>
            </w:r>
          </w:p>
        </w:tc>
        <w:tc>
          <w:tcPr>
            <w:tcW w:w="3531" w:type="dxa"/>
            <w:tcBorders>
              <w:bottom w:val="nil"/>
            </w:tcBorders>
          </w:tcPr>
          <w:p w:rsidR="00C6461E" w:rsidRPr="001552A4" w:rsidRDefault="00C6461E" w:rsidP="00C6461E">
            <w:pPr>
              <w:tabs>
                <w:tab w:val="left" w:pos="1610"/>
                <w:tab w:val="left" w:pos="2401"/>
              </w:tabs>
              <w:spacing w:before="55" w:line="260" w:lineRule="exact"/>
              <w:rPr>
                <w:sz w:val="24"/>
              </w:rPr>
            </w:pPr>
            <w:r w:rsidRPr="001552A4">
              <w:rPr>
                <w:sz w:val="24"/>
              </w:rPr>
              <w:t>методов</w:t>
            </w:r>
            <w:r w:rsidRPr="001552A4">
              <w:rPr>
                <w:sz w:val="24"/>
              </w:rPr>
              <w:tab/>
              <w:t>и</w:t>
            </w:r>
            <w:r w:rsidRPr="001552A4">
              <w:rPr>
                <w:sz w:val="24"/>
              </w:rPr>
              <w:tab/>
              <w:t>средств</w:t>
            </w:r>
          </w:p>
        </w:tc>
      </w:tr>
      <w:tr w:rsidR="00D904DB" w:rsidRPr="001552A4" w:rsidTr="002A4DA0">
        <w:trPr>
          <w:trHeight w:val="266"/>
        </w:trPr>
        <w:tc>
          <w:tcPr>
            <w:tcW w:w="2973" w:type="dxa"/>
            <w:vMerge/>
            <w:tcBorders>
              <w:top w:val="nil"/>
            </w:tcBorders>
          </w:tcPr>
          <w:p w:rsidR="00D904DB" w:rsidRPr="001552A4" w:rsidRDefault="00D904DB" w:rsidP="00C6461E">
            <w:pPr>
              <w:rPr>
                <w:sz w:val="2"/>
                <w:szCs w:val="2"/>
              </w:rPr>
            </w:pPr>
          </w:p>
        </w:tc>
        <w:tc>
          <w:tcPr>
            <w:tcW w:w="3419" w:type="dxa"/>
            <w:tcBorders>
              <w:top w:val="nil"/>
              <w:bottom w:val="nil"/>
            </w:tcBorders>
          </w:tcPr>
          <w:p w:rsidR="00D904DB" w:rsidRPr="001552A4" w:rsidRDefault="00D904DB" w:rsidP="00C6461E">
            <w:pPr>
              <w:spacing w:line="246" w:lineRule="exact"/>
              <w:rPr>
                <w:sz w:val="24"/>
              </w:rPr>
            </w:pPr>
            <w:r w:rsidRPr="001552A4">
              <w:rPr>
                <w:sz w:val="24"/>
              </w:rPr>
              <w:t>самостоятельно</w:t>
            </w:r>
          </w:p>
        </w:tc>
        <w:tc>
          <w:tcPr>
            <w:tcW w:w="3531" w:type="dxa"/>
            <w:vMerge w:val="restart"/>
            <w:tcBorders>
              <w:top w:val="nil"/>
            </w:tcBorders>
          </w:tcPr>
          <w:p w:rsidR="00D904DB" w:rsidRPr="001552A4" w:rsidRDefault="00D904DB" w:rsidP="00C6461E">
            <w:pPr>
              <w:tabs>
                <w:tab w:val="left" w:pos="2697"/>
              </w:tabs>
              <w:spacing w:line="246" w:lineRule="exact"/>
              <w:rPr>
                <w:sz w:val="24"/>
                <w:lang w:val="ru-RU"/>
              </w:rPr>
            </w:pPr>
            <w:r w:rsidRPr="001552A4">
              <w:rPr>
                <w:sz w:val="24"/>
                <w:lang w:val="ru-RU"/>
              </w:rPr>
              <w:t>противодействия</w:t>
            </w:r>
            <w:r w:rsidRPr="001552A4">
              <w:rPr>
                <w:sz w:val="24"/>
                <w:lang w:val="ru-RU"/>
              </w:rPr>
              <w:tab/>
              <w:t>этим</w:t>
            </w:r>
          </w:p>
          <w:p w:rsidR="00D904DB" w:rsidRPr="001552A4" w:rsidRDefault="00D904DB" w:rsidP="00C6461E">
            <w:pPr>
              <w:tabs>
                <w:tab w:val="left" w:pos="1274"/>
                <w:tab w:val="left" w:pos="2808"/>
              </w:tabs>
              <w:spacing w:line="246" w:lineRule="exact"/>
              <w:rPr>
                <w:sz w:val="24"/>
                <w:lang w:val="ru-RU"/>
              </w:rPr>
            </w:pPr>
            <w:r w:rsidRPr="001552A4">
              <w:rPr>
                <w:sz w:val="24"/>
                <w:lang w:val="ru-RU"/>
              </w:rPr>
              <w:t>угрозам,</w:t>
            </w:r>
            <w:r w:rsidRPr="001552A4">
              <w:rPr>
                <w:sz w:val="24"/>
                <w:lang w:val="ru-RU"/>
              </w:rPr>
              <w:tab/>
              <w:t>соблюдение</w:t>
            </w:r>
            <w:r w:rsidRPr="001552A4">
              <w:rPr>
                <w:sz w:val="24"/>
                <w:lang w:val="ru-RU"/>
              </w:rPr>
              <w:tab/>
              <w:t>мер</w:t>
            </w:r>
          </w:p>
          <w:p w:rsidR="00D904DB" w:rsidRPr="001552A4" w:rsidRDefault="00D904DB" w:rsidP="00C6461E">
            <w:pPr>
              <w:spacing w:line="246" w:lineRule="exact"/>
              <w:rPr>
                <w:sz w:val="24"/>
                <w:lang w:val="ru-RU"/>
              </w:rPr>
            </w:pPr>
            <w:r w:rsidRPr="001552A4">
              <w:rPr>
                <w:sz w:val="24"/>
                <w:lang w:val="ru-RU"/>
              </w:rPr>
              <w:t>безопасности,</w:t>
            </w:r>
          </w:p>
          <w:p w:rsidR="00D904DB" w:rsidRPr="001552A4" w:rsidRDefault="00D904DB" w:rsidP="00C6461E">
            <w:pPr>
              <w:spacing w:line="246" w:lineRule="exact"/>
              <w:rPr>
                <w:sz w:val="24"/>
                <w:lang w:val="ru-RU"/>
              </w:rPr>
            </w:pPr>
            <w:r w:rsidRPr="001552A4">
              <w:rPr>
                <w:sz w:val="24"/>
                <w:lang w:val="ru-RU"/>
              </w:rPr>
              <w:t>предотвращающих</w:t>
            </w:r>
          </w:p>
          <w:p w:rsidR="00D904DB" w:rsidRPr="001552A4" w:rsidRDefault="00D904DB" w:rsidP="00C6461E">
            <w:pPr>
              <w:spacing w:line="246" w:lineRule="exact"/>
              <w:rPr>
                <w:sz w:val="24"/>
                <w:lang w:val="ru-RU"/>
              </w:rPr>
            </w:pPr>
            <w:r w:rsidRPr="001552A4">
              <w:rPr>
                <w:sz w:val="24"/>
                <w:lang w:val="ru-RU"/>
              </w:rPr>
              <w:t>незаконное</w:t>
            </w:r>
            <w:r w:rsidRPr="001552A4">
              <w:rPr>
                <w:spacing w:val="116"/>
                <w:sz w:val="24"/>
                <w:lang w:val="ru-RU"/>
              </w:rPr>
              <w:t xml:space="preserve"> </w:t>
            </w:r>
            <w:r w:rsidRPr="001552A4">
              <w:rPr>
                <w:sz w:val="24"/>
                <w:lang w:val="ru-RU"/>
              </w:rPr>
              <w:t>распространение</w:t>
            </w:r>
          </w:p>
          <w:p w:rsidR="00D904DB" w:rsidRPr="001552A4" w:rsidRDefault="00D904DB" w:rsidP="00C6461E">
            <w:pPr>
              <w:tabs>
                <w:tab w:val="left" w:pos="2354"/>
              </w:tabs>
              <w:spacing w:line="246" w:lineRule="exact"/>
              <w:rPr>
                <w:sz w:val="24"/>
                <w:lang w:val="ru-RU"/>
              </w:rPr>
            </w:pPr>
            <w:r w:rsidRPr="001552A4">
              <w:rPr>
                <w:sz w:val="24"/>
                <w:lang w:val="ru-RU"/>
              </w:rPr>
              <w:t>персональных</w:t>
            </w:r>
            <w:r w:rsidRPr="001552A4">
              <w:rPr>
                <w:sz w:val="24"/>
                <w:lang w:val="ru-RU"/>
              </w:rPr>
              <w:tab/>
              <w:t>данных;</w:t>
            </w:r>
          </w:p>
          <w:p w:rsidR="00D904DB" w:rsidRPr="001552A4" w:rsidRDefault="00D904DB" w:rsidP="00C6461E">
            <w:pPr>
              <w:tabs>
                <w:tab w:val="left" w:pos="2009"/>
              </w:tabs>
              <w:spacing w:line="246" w:lineRule="exact"/>
              <w:rPr>
                <w:sz w:val="24"/>
                <w:lang w:val="ru-RU"/>
              </w:rPr>
            </w:pPr>
            <w:r w:rsidRPr="001552A4">
              <w:rPr>
                <w:sz w:val="24"/>
                <w:lang w:val="ru-RU"/>
              </w:rPr>
              <w:t>соблюдение</w:t>
            </w:r>
            <w:r w:rsidRPr="001552A4">
              <w:rPr>
                <w:sz w:val="24"/>
                <w:lang w:val="ru-RU"/>
              </w:rPr>
              <w:tab/>
              <w:t>требований</w:t>
            </w:r>
          </w:p>
          <w:p w:rsidR="00D904DB" w:rsidRPr="001552A4" w:rsidRDefault="00D904DB" w:rsidP="00C6461E">
            <w:pPr>
              <w:tabs>
                <w:tab w:val="left" w:pos="1310"/>
                <w:tab w:val="left" w:pos="3056"/>
              </w:tabs>
              <w:spacing w:line="246" w:lineRule="exact"/>
              <w:rPr>
                <w:sz w:val="24"/>
                <w:lang w:val="ru-RU"/>
              </w:rPr>
            </w:pPr>
            <w:r w:rsidRPr="001552A4">
              <w:rPr>
                <w:sz w:val="24"/>
                <w:lang w:val="ru-RU"/>
              </w:rPr>
              <w:t>техники</w:t>
            </w:r>
            <w:r w:rsidRPr="001552A4">
              <w:rPr>
                <w:sz w:val="24"/>
                <w:lang w:val="ru-RU"/>
              </w:rPr>
              <w:tab/>
              <w:t>безопасности</w:t>
            </w:r>
            <w:r w:rsidRPr="001552A4">
              <w:rPr>
                <w:sz w:val="24"/>
                <w:lang w:val="ru-RU"/>
              </w:rPr>
              <w:tab/>
              <w:t>и</w:t>
            </w:r>
          </w:p>
          <w:p w:rsidR="00D904DB" w:rsidRPr="001552A4" w:rsidRDefault="00D904DB" w:rsidP="00C6461E">
            <w:pPr>
              <w:tabs>
                <w:tab w:val="left" w:pos="1313"/>
                <w:tab w:val="left" w:pos="2045"/>
                <w:tab w:val="left" w:pos="3080"/>
              </w:tabs>
              <w:spacing w:line="246" w:lineRule="exact"/>
              <w:rPr>
                <w:sz w:val="24"/>
                <w:lang w:val="ru-RU"/>
              </w:rPr>
            </w:pPr>
            <w:r w:rsidRPr="001552A4">
              <w:rPr>
                <w:sz w:val="24"/>
                <w:lang w:val="ru-RU"/>
              </w:rPr>
              <w:t>гигиены</w:t>
            </w:r>
            <w:r w:rsidRPr="001552A4">
              <w:rPr>
                <w:sz w:val="24"/>
                <w:lang w:val="ru-RU"/>
              </w:rPr>
              <w:tab/>
              <w:t>при</w:t>
            </w:r>
            <w:r w:rsidRPr="001552A4">
              <w:rPr>
                <w:sz w:val="24"/>
                <w:lang w:val="ru-RU"/>
              </w:rPr>
              <w:tab/>
              <w:t>работе</w:t>
            </w:r>
            <w:r w:rsidRPr="001552A4">
              <w:rPr>
                <w:sz w:val="24"/>
                <w:lang w:val="ru-RU"/>
              </w:rPr>
              <w:tab/>
              <w:t>с</w:t>
            </w:r>
          </w:p>
        </w:tc>
      </w:tr>
      <w:tr w:rsidR="00D904DB" w:rsidRPr="001552A4" w:rsidTr="002A4DA0">
        <w:trPr>
          <w:trHeight w:val="266"/>
        </w:trPr>
        <w:tc>
          <w:tcPr>
            <w:tcW w:w="2973" w:type="dxa"/>
            <w:vMerge/>
            <w:tcBorders>
              <w:top w:val="nil"/>
            </w:tcBorders>
          </w:tcPr>
          <w:p w:rsidR="00D904DB" w:rsidRPr="001552A4" w:rsidRDefault="00D904DB" w:rsidP="00C6461E">
            <w:pPr>
              <w:rPr>
                <w:sz w:val="2"/>
                <w:szCs w:val="2"/>
                <w:lang w:val="ru-RU"/>
              </w:rPr>
            </w:pPr>
          </w:p>
        </w:tc>
        <w:tc>
          <w:tcPr>
            <w:tcW w:w="3419" w:type="dxa"/>
            <w:tcBorders>
              <w:top w:val="nil"/>
              <w:bottom w:val="nil"/>
            </w:tcBorders>
          </w:tcPr>
          <w:p w:rsidR="00D904DB" w:rsidRPr="001552A4" w:rsidRDefault="00D904DB" w:rsidP="00C6461E">
            <w:pPr>
              <w:spacing w:line="246" w:lineRule="exact"/>
              <w:rPr>
                <w:sz w:val="24"/>
              </w:rPr>
            </w:pPr>
            <w:r w:rsidRPr="001552A4">
              <w:rPr>
                <w:sz w:val="24"/>
              </w:rPr>
              <w:t>осуществлять</w:t>
            </w:r>
            <w:r w:rsidRPr="001552A4">
              <w:rPr>
                <w:spacing w:val="-4"/>
                <w:sz w:val="24"/>
              </w:rPr>
              <w:t xml:space="preserve"> </w:t>
            </w:r>
            <w:r w:rsidRPr="001552A4">
              <w:rPr>
                <w:sz w:val="24"/>
              </w:rPr>
              <w:t>поиск,</w:t>
            </w:r>
            <w:r w:rsidRPr="001552A4">
              <w:rPr>
                <w:spacing w:val="-1"/>
                <w:sz w:val="24"/>
              </w:rPr>
              <w:t xml:space="preserve"> </w:t>
            </w:r>
            <w:r w:rsidRPr="001552A4">
              <w:rPr>
                <w:sz w:val="24"/>
              </w:rPr>
              <w:t>анализ,</w:t>
            </w:r>
          </w:p>
        </w:tc>
        <w:tc>
          <w:tcPr>
            <w:tcW w:w="3531" w:type="dxa"/>
            <w:vMerge/>
          </w:tcPr>
          <w:p w:rsidR="00D904DB" w:rsidRPr="001552A4" w:rsidRDefault="00D904DB" w:rsidP="00C6461E">
            <w:pPr>
              <w:tabs>
                <w:tab w:val="left" w:pos="1313"/>
                <w:tab w:val="left" w:pos="2045"/>
                <w:tab w:val="left" w:pos="3080"/>
              </w:tabs>
              <w:spacing w:line="246" w:lineRule="exact"/>
              <w:rPr>
                <w:sz w:val="24"/>
              </w:rPr>
            </w:pPr>
          </w:p>
        </w:tc>
      </w:tr>
      <w:tr w:rsidR="00D904DB" w:rsidRPr="001552A4" w:rsidTr="002A4DA0">
        <w:trPr>
          <w:trHeight w:val="266"/>
        </w:trPr>
        <w:tc>
          <w:tcPr>
            <w:tcW w:w="2973" w:type="dxa"/>
            <w:vMerge/>
            <w:tcBorders>
              <w:top w:val="nil"/>
            </w:tcBorders>
          </w:tcPr>
          <w:p w:rsidR="00D904DB" w:rsidRPr="001552A4" w:rsidRDefault="00D904DB" w:rsidP="00C6461E">
            <w:pPr>
              <w:rPr>
                <w:sz w:val="2"/>
                <w:szCs w:val="2"/>
              </w:rPr>
            </w:pPr>
          </w:p>
        </w:tc>
        <w:tc>
          <w:tcPr>
            <w:tcW w:w="3419" w:type="dxa"/>
            <w:tcBorders>
              <w:top w:val="nil"/>
              <w:bottom w:val="nil"/>
            </w:tcBorders>
          </w:tcPr>
          <w:p w:rsidR="00D904DB" w:rsidRPr="001552A4" w:rsidRDefault="00D904DB" w:rsidP="00C6461E">
            <w:pPr>
              <w:spacing w:line="246" w:lineRule="exact"/>
              <w:rPr>
                <w:sz w:val="24"/>
              </w:rPr>
            </w:pPr>
            <w:r w:rsidRPr="001552A4">
              <w:rPr>
                <w:sz w:val="24"/>
              </w:rPr>
              <w:t>систематизацию</w:t>
            </w:r>
            <w:r w:rsidRPr="001552A4">
              <w:rPr>
                <w:spacing w:val="-4"/>
                <w:sz w:val="24"/>
              </w:rPr>
              <w:t xml:space="preserve"> </w:t>
            </w:r>
            <w:r w:rsidRPr="001552A4">
              <w:rPr>
                <w:sz w:val="24"/>
              </w:rPr>
              <w:t>и</w:t>
            </w:r>
            <w:r w:rsidRPr="001552A4">
              <w:rPr>
                <w:spacing w:val="-4"/>
                <w:sz w:val="24"/>
              </w:rPr>
              <w:t xml:space="preserve"> </w:t>
            </w:r>
            <w:r w:rsidRPr="001552A4">
              <w:rPr>
                <w:sz w:val="24"/>
              </w:rPr>
              <w:t>интерпретацию</w:t>
            </w:r>
          </w:p>
        </w:tc>
        <w:tc>
          <w:tcPr>
            <w:tcW w:w="3531" w:type="dxa"/>
            <w:vMerge/>
          </w:tcPr>
          <w:p w:rsidR="00D904DB" w:rsidRPr="001552A4" w:rsidRDefault="00D904DB" w:rsidP="00C6461E">
            <w:pPr>
              <w:tabs>
                <w:tab w:val="left" w:pos="1313"/>
                <w:tab w:val="left" w:pos="2045"/>
                <w:tab w:val="left" w:pos="3080"/>
              </w:tabs>
              <w:spacing w:line="246" w:lineRule="exact"/>
              <w:rPr>
                <w:sz w:val="24"/>
              </w:rPr>
            </w:pPr>
          </w:p>
        </w:tc>
      </w:tr>
      <w:tr w:rsidR="00D904DB" w:rsidRPr="001552A4" w:rsidTr="002A4DA0">
        <w:trPr>
          <w:trHeight w:val="265"/>
        </w:trPr>
        <w:tc>
          <w:tcPr>
            <w:tcW w:w="2973" w:type="dxa"/>
            <w:vMerge/>
            <w:tcBorders>
              <w:top w:val="nil"/>
            </w:tcBorders>
          </w:tcPr>
          <w:p w:rsidR="00D904DB" w:rsidRPr="001552A4" w:rsidRDefault="00D904DB" w:rsidP="00C6461E">
            <w:pPr>
              <w:rPr>
                <w:sz w:val="2"/>
                <w:szCs w:val="2"/>
              </w:rPr>
            </w:pPr>
          </w:p>
        </w:tc>
        <w:tc>
          <w:tcPr>
            <w:tcW w:w="3419" w:type="dxa"/>
            <w:tcBorders>
              <w:top w:val="nil"/>
              <w:bottom w:val="nil"/>
            </w:tcBorders>
          </w:tcPr>
          <w:p w:rsidR="00D904DB" w:rsidRPr="001552A4" w:rsidRDefault="00D904DB" w:rsidP="00C6461E">
            <w:pPr>
              <w:spacing w:line="246" w:lineRule="exact"/>
              <w:rPr>
                <w:sz w:val="24"/>
              </w:rPr>
            </w:pPr>
            <w:r w:rsidRPr="001552A4">
              <w:rPr>
                <w:sz w:val="24"/>
              </w:rPr>
              <w:t>информации</w:t>
            </w:r>
            <w:r w:rsidRPr="001552A4">
              <w:rPr>
                <w:spacing w:val="-4"/>
                <w:sz w:val="24"/>
              </w:rPr>
              <w:t xml:space="preserve"> </w:t>
            </w:r>
            <w:r w:rsidRPr="001552A4">
              <w:rPr>
                <w:sz w:val="24"/>
              </w:rPr>
              <w:t>различных</w:t>
            </w:r>
            <w:r w:rsidRPr="001552A4">
              <w:rPr>
                <w:spacing w:val="-2"/>
                <w:sz w:val="24"/>
              </w:rPr>
              <w:t xml:space="preserve"> </w:t>
            </w:r>
            <w:r w:rsidRPr="001552A4">
              <w:rPr>
                <w:sz w:val="24"/>
              </w:rPr>
              <w:t>видов</w:t>
            </w:r>
            <w:r w:rsidRPr="001552A4">
              <w:rPr>
                <w:spacing w:val="-4"/>
                <w:sz w:val="24"/>
              </w:rPr>
              <w:t xml:space="preserve"> </w:t>
            </w:r>
            <w:r w:rsidRPr="001552A4">
              <w:rPr>
                <w:sz w:val="24"/>
              </w:rPr>
              <w:t>и</w:t>
            </w:r>
          </w:p>
        </w:tc>
        <w:tc>
          <w:tcPr>
            <w:tcW w:w="3531" w:type="dxa"/>
            <w:vMerge/>
          </w:tcPr>
          <w:p w:rsidR="00D904DB" w:rsidRPr="001552A4" w:rsidRDefault="00D904DB" w:rsidP="00C6461E">
            <w:pPr>
              <w:tabs>
                <w:tab w:val="left" w:pos="1313"/>
                <w:tab w:val="left" w:pos="2045"/>
                <w:tab w:val="left" w:pos="3080"/>
              </w:tabs>
              <w:spacing w:line="246" w:lineRule="exact"/>
              <w:rPr>
                <w:sz w:val="24"/>
              </w:rPr>
            </w:pPr>
          </w:p>
        </w:tc>
      </w:tr>
      <w:tr w:rsidR="00D904DB" w:rsidRPr="001552A4" w:rsidTr="002A4DA0">
        <w:trPr>
          <w:trHeight w:val="266"/>
        </w:trPr>
        <w:tc>
          <w:tcPr>
            <w:tcW w:w="2973" w:type="dxa"/>
            <w:vMerge/>
            <w:tcBorders>
              <w:top w:val="nil"/>
            </w:tcBorders>
          </w:tcPr>
          <w:p w:rsidR="00D904DB" w:rsidRPr="001552A4" w:rsidRDefault="00D904DB" w:rsidP="00C6461E">
            <w:pPr>
              <w:rPr>
                <w:sz w:val="2"/>
                <w:szCs w:val="2"/>
              </w:rPr>
            </w:pPr>
          </w:p>
        </w:tc>
        <w:tc>
          <w:tcPr>
            <w:tcW w:w="3419" w:type="dxa"/>
            <w:tcBorders>
              <w:top w:val="nil"/>
              <w:bottom w:val="nil"/>
            </w:tcBorders>
          </w:tcPr>
          <w:p w:rsidR="00D904DB" w:rsidRPr="001552A4" w:rsidRDefault="00D904DB" w:rsidP="00C6461E">
            <w:pPr>
              <w:spacing w:line="246" w:lineRule="exact"/>
              <w:rPr>
                <w:sz w:val="24"/>
              </w:rPr>
            </w:pPr>
            <w:r w:rsidRPr="001552A4">
              <w:rPr>
                <w:sz w:val="24"/>
              </w:rPr>
              <w:t>форм</w:t>
            </w:r>
            <w:r w:rsidRPr="001552A4">
              <w:rPr>
                <w:spacing w:val="-3"/>
                <w:sz w:val="24"/>
              </w:rPr>
              <w:t xml:space="preserve"> </w:t>
            </w:r>
            <w:r w:rsidRPr="001552A4">
              <w:rPr>
                <w:sz w:val="24"/>
              </w:rPr>
              <w:t>представления;</w:t>
            </w:r>
            <w:r w:rsidRPr="001552A4">
              <w:rPr>
                <w:spacing w:val="-1"/>
                <w:sz w:val="24"/>
              </w:rPr>
              <w:t xml:space="preserve"> </w:t>
            </w:r>
            <w:r w:rsidRPr="001552A4">
              <w:rPr>
                <w:sz w:val="24"/>
              </w:rPr>
              <w:t>-</w:t>
            </w:r>
            <w:r w:rsidRPr="001552A4">
              <w:rPr>
                <w:spacing w:val="-3"/>
                <w:sz w:val="24"/>
              </w:rPr>
              <w:t xml:space="preserve"> </w:t>
            </w:r>
            <w:r w:rsidRPr="001552A4">
              <w:rPr>
                <w:sz w:val="24"/>
              </w:rPr>
              <w:t>создавать</w:t>
            </w:r>
          </w:p>
        </w:tc>
        <w:tc>
          <w:tcPr>
            <w:tcW w:w="3531" w:type="dxa"/>
            <w:vMerge/>
          </w:tcPr>
          <w:p w:rsidR="00D904DB" w:rsidRPr="001552A4" w:rsidRDefault="00D904DB" w:rsidP="00C6461E">
            <w:pPr>
              <w:tabs>
                <w:tab w:val="left" w:pos="1313"/>
                <w:tab w:val="left" w:pos="2045"/>
                <w:tab w:val="left" w:pos="3080"/>
              </w:tabs>
              <w:spacing w:line="246" w:lineRule="exact"/>
              <w:rPr>
                <w:sz w:val="24"/>
              </w:rPr>
            </w:pPr>
          </w:p>
        </w:tc>
      </w:tr>
      <w:tr w:rsidR="00D904DB" w:rsidRPr="001552A4" w:rsidTr="002A4DA0">
        <w:trPr>
          <w:trHeight w:val="265"/>
        </w:trPr>
        <w:tc>
          <w:tcPr>
            <w:tcW w:w="2973" w:type="dxa"/>
            <w:vMerge/>
            <w:tcBorders>
              <w:top w:val="nil"/>
            </w:tcBorders>
          </w:tcPr>
          <w:p w:rsidR="00D904DB" w:rsidRPr="001552A4" w:rsidRDefault="00D904DB" w:rsidP="00C6461E">
            <w:pPr>
              <w:rPr>
                <w:sz w:val="2"/>
                <w:szCs w:val="2"/>
              </w:rPr>
            </w:pPr>
          </w:p>
        </w:tc>
        <w:tc>
          <w:tcPr>
            <w:tcW w:w="3419" w:type="dxa"/>
            <w:tcBorders>
              <w:top w:val="nil"/>
              <w:bottom w:val="nil"/>
            </w:tcBorders>
          </w:tcPr>
          <w:p w:rsidR="00D904DB" w:rsidRPr="001552A4" w:rsidRDefault="00D904DB" w:rsidP="00C6461E">
            <w:pPr>
              <w:spacing w:line="246" w:lineRule="exact"/>
              <w:rPr>
                <w:sz w:val="24"/>
                <w:lang w:val="ru-RU"/>
              </w:rPr>
            </w:pPr>
            <w:r w:rsidRPr="001552A4">
              <w:rPr>
                <w:sz w:val="24"/>
                <w:lang w:val="ru-RU"/>
              </w:rPr>
              <w:t>тексты</w:t>
            </w:r>
            <w:r w:rsidRPr="001552A4">
              <w:rPr>
                <w:spacing w:val="-3"/>
                <w:sz w:val="24"/>
                <w:lang w:val="ru-RU"/>
              </w:rPr>
              <w:t xml:space="preserve"> </w:t>
            </w:r>
            <w:r w:rsidRPr="001552A4">
              <w:rPr>
                <w:sz w:val="24"/>
                <w:lang w:val="ru-RU"/>
              </w:rPr>
              <w:t>в</w:t>
            </w:r>
            <w:r w:rsidRPr="001552A4">
              <w:rPr>
                <w:spacing w:val="-3"/>
                <w:sz w:val="24"/>
                <w:lang w:val="ru-RU"/>
              </w:rPr>
              <w:t xml:space="preserve"> </w:t>
            </w:r>
            <w:r w:rsidRPr="001552A4">
              <w:rPr>
                <w:sz w:val="24"/>
                <w:lang w:val="ru-RU"/>
              </w:rPr>
              <w:t>различных форматах</w:t>
            </w:r>
            <w:r w:rsidRPr="001552A4">
              <w:rPr>
                <w:spacing w:val="-1"/>
                <w:sz w:val="24"/>
                <w:lang w:val="ru-RU"/>
              </w:rPr>
              <w:t xml:space="preserve"> </w:t>
            </w:r>
            <w:r w:rsidRPr="001552A4">
              <w:rPr>
                <w:sz w:val="24"/>
                <w:lang w:val="ru-RU"/>
              </w:rPr>
              <w:t>с</w:t>
            </w:r>
          </w:p>
        </w:tc>
        <w:tc>
          <w:tcPr>
            <w:tcW w:w="3531" w:type="dxa"/>
            <w:vMerge/>
          </w:tcPr>
          <w:p w:rsidR="00D904DB" w:rsidRPr="001552A4" w:rsidRDefault="00D904DB" w:rsidP="00C6461E">
            <w:pPr>
              <w:tabs>
                <w:tab w:val="left" w:pos="1313"/>
                <w:tab w:val="left" w:pos="2045"/>
                <w:tab w:val="left" w:pos="3080"/>
              </w:tabs>
              <w:spacing w:line="246" w:lineRule="exact"/>
              <w:rPr>
                <w:sz w:val="24"/>
                <w:lang w:val="ru-RU"/>
              </w:rPr>
            </w:pPr>
          </w:p>
        </w:tc>
      </w:tr>
      <w:tr w:rsidR="00D904DB" w:rsidRPr="001552A4" w:rsidTr="002A4DA0">
        <w:trPr>
          <w:trHeight w:val="266"/>
        </w:trPr>
        <w:tc>
          <w:tcPr>
            <w:tcW w:w="2973" w:type="dxa"/>
            <w:vMerge/>
            <w:tcBorders>
              <w:top w:val="nil"/>
            </w:tcBorders>
          </w:tcPr>
          <w:p w:rsidR="00D904DB" w:rsidRPr="001552A4" w:rsidRDefault="00D904DB" w:rsidP="00C6461E">
            <w:pPr>
              <w:rPr>
                <w:sz w:val="2"/>
                <w:szCs w:val="2"/>
                <w:lang w:val="ru-RU"/>
              </w:rPr>
            </w:pPr>
          </w:p>
        </w:tc>
        <w:tc>
          <w:tcPr>
            <w:tcW w:w="3419" w:type="dxa"/>
            <w:tcBorders>
              <w:top w:val="nil"/>
              <w:bottom w:val="nil"/>
            </w:tcBorders>
          </w:tcPr>
          <w:p w:rsidR="00D904DB" w:rsidRPr="001552A4" w:rsidRDefault="00D904DB" w:rsidP="00C6461E">
            <w:pPr>
              <w:spacing w:line="246" w:lineRule="exact"/>
              <w:rPr>
                <w:sz w:val="24"/>
              </w:rPr>
            </w:pPr>
            <w:r w:rsidRPr="001552A4">
              <w:rPr>
                <w:sz w:val="24"/>
              </w:rPr>
              <w:t>учетом</w:t>
            </w:r>
            <w:r w:rsidRPr="001552A4">
              <w:rPr>
                <w:spacing w:val="-3"/>
                <w:sz w:val="24"/>
              </w:rPr>
              <w:t xml:space="preserve"> </w:t>
            </w:r>
            <w:r w:rsidRPr="001552A4">
              <w:rPr>
                <w:sz w:val="24"/>
              </w:rPr>
              <w:t>назначения</w:t>
            </w:r>
            <w:r w:rsidRPr="001552A4">
              <w:rPr>
                <w:spacing w:val="-2"/>
                <w:sz w:val="24"/>
              </w:rPr>
              <w:t xml:space="preserve"> </w:t>
            </w:r>
            <w:r w:rsidRPr="001552A4">
              <w:rPr>
                <w:sz w:val="24"/>
              </w:rPr>
              <w:t>информации</w:t>
            </w:r>
            <w:r w:rsidRPr="001552A4">
              <w:rPr>
                <w:spacing w:val="-4"/>
                <w:sz w:val="24"/>
              </w:rPr>
              <w:t xml:space="preserve"> </w:t>
            </w:r>
            <w:r w:rsidRPr="001552A4">
              <w:rPr>
                <w:sz w:val="24"/>
              </w:rPr>
              <w:t>и</w:t>
            </w:r>
          </w:p>
        </w:tc>
        <w:tc>
          <w:tcPr>
            <w:tcW w:w="3531" w:type="dxa"/>
            <w:vMerge/>
          </w:tcPr>
          <w:p w:rsidR="00D904DB" w:rsidRPr="001552A4" w:rsidRDefault="00D904DB" w:rsidP="00C6461E">
            <w:pPr>
              <w:tabs>
                <w:tab w:val="left" w:pos="1313"/>
                <w:tab w:val="left" w:pos="2045"/>
                <w:tab w:val="left" w:pos="3080"/>
              </w:tabs>
              <w:spacing w:line="246" w:lineRule="exact"/>
              <w:rPr>
                <w:sz w:val="24"/>
              </w:rPr>
            </w:pPr>
          </w:p>
        </w:tc>
      </w:tr>
      <w:tr w:rsidR="00D904DB" w:rsidRPr="001552A4" w:rsidTr="002A4DA0">
        <w:trPr>
          <w:trHeight w:val="266"/>
        </w:trPr>
        <w:tc>
          <w:tcPr>
            <w:tcW w:w="2973" w:type="dxa"/>
            <w:vMerge/>
            <w:tcBorders>
              <w:top w:val="nil"/>
            </w:tcBorders>
          </w:tcPr>
          <w:p w:rsidR="00D904DB" w:rsidRPr="001552A4" w:rsidRDefault="00D904DB" w:rsidP="00C6461E">
            <w:pPr>
              <w:rPr>
                <w:sz w:val="2"/>
                <w:szCs w:val="2"/>
              </w:rPr>
            </w:pPr>
          </w:p>
        </w:tc>
        <w:tc>
          <w:tcPr>
            <w:tcW w:w="3419" w:type="dxa"/>
            <w:tcBorders>
              <w:top w:val="nil"/>
              <w:bottom w:val="nil"/>
            </w:tcBorders>
          </w:tcPr>
          <w:p w:rsidR="00D904DB" w:rsidRPr="001552A4" w:rsidRDefault="00D904DB" w:rsidP="00C6461E">
            <w:pPr>
              <w:spacing w:line="246" w:lineRule="exact"/>
              <w:rPr>
                <w:sz w:val="24"/>
              </w:rPr>
            </w:pPr>
            <w:r w:rsidRPr="001552A4">
              <w:rPr>
                <w:sz w:val="24"/>
              </w:rPr>
              <w:t>целевой</w:t>
            </w:r>
            <w:r w:rsidRPr="001552A4">
              <w:rPr>
                <w:spacing w:val="-3"/>
                <w:sz w:val="24"/>
              </w:rPr>
              <w:t xml:space="preserve"> </w:t>
            </w:r>
            <w:r w:rsidRPr="001552A4">
              <w:rPr>
                <w:sz w:val="24"/>
              </w:rPr>
              <w:t>аудитории,</w:t>
            </w:r>
            <w:r w:rsidRPr="001552A4">
              <w:rPr>
                <w:spacing w:val="-3"/>
                <w:sz w:val="24"/>
              </w:rPr>
              <w:t xml:space="preserve"> </w:t>
            </w:r>
            <w:r w:rsidRPr="001552A4">
              <w:rPr>
                <w:sz w:val="24"/>
              </w:rPr>
              <w:t>выбирая</w:t>
            </w:r>
          </w:p>
        </w:tc>
        <w:tc>
          <w:tcPr>
            <w:tcW w:w="3531" w:type="dxa"/>
            <w:vMerge/>
          </w:tcPr>
          <w:p w:rsidR="00D904DB" w:rsidRPr="001552A4" w:rsidRDefault="00D904DB" w:rsidP="00C6461E">
            <w:pPr>
              <w:tabs>
                <w:tab w:val="left" w:pos="1313"/>
                <w:tab w:val="left" w:pos="2045"/>
                <w:tab w:val="left" w:pos="3080"/>
              </w:tabs>
              <w:spacing w:line="246" w:lineRule="exact"/>
              <w:rPr>
                <w:sz w:val="24"/>
              </w:rPr>
            </w:pPr>
          </w:p>
        </w:tc>
      </w:tr>
      <w:tr w:rsidR="00D904DB" w:rsidRPr="001552A4" w:rsidTr="002A4DA0">
        <w:trPr>
          <w:trHeight w:val="266"/>
        </w:trPr>
        <w:tc>
          <w:tcPr>
            <w:tcW w:w="2973" w:type="dxa"/>
            <w:vMerge/>
            <w:tcBorders>
              <w:top w:val="nil"/>
            </w:tcBorders>
          </w:tcPr>
          <w:p w:rsidR="00D904DB" w:rsidRPr="001552A4" w:rsidRDefault="00D904DB" w:rsidP="00C6461E">
            <w:pPr>
              <w:rPr>
                <w:sz w:val="2"/>
                <w:szCs w:val="2"/>
              </w:rPr>
            </w:pPr>
          </w:p>
        </w:tc>
        <w:tc>
          <w:tcPr>
            <w:tcW w:w="3419" w:type="dxa"/>
            <w:tcBorders>
              <w:top w:val="nil"/>
              <w:bottom w:val="nil"/>
            </w:tcBorders>
          </w:tcPr>
          <w:p w:rsidR="00D904DB" w:rsidRPr="001552A4" w:rsidRDefault="00D904DB" w:rsidP="00C6461E">
            <w:pPr>
              <w:spacing w:line="246" w:lineRule="exact"/>
              <w:rPr>
                <w:sz w:val="24"/>
              </w:rPr>
            </w:pPr>
            <w:r w:rsidRPr="001552A4">
              <w:rPr>
                <w:sz w:val="24"/>
              </w:rPr>
              <w:t>оптимальную</w:t>
            </w:r>
            <w:r w:rsidRPr="001552A4">
              <w:rPr>
                <w:spacing w:val="-5"/>
                <w:sz w:val="24"/>
              </w:rPr>
              <w:t xml:space="preserve"> </w:t>
            </w:r>
            <w:r w:rsidRPr="001552A4">
              <w:rPr>
                <w:sz w:val="24"/>
              </w:rPr>
              <w:t>форму</w:t>
            </w:r>
          </w:p>
        </w:tc>
        <w:tc>
          <w:tcPr>
            <w:tcW w:w="3531" w:type="dxa"/>
            <w:vMerge/>
            <w:tcBorders>
              <w:bottom w:val="nil"/>
            </w:tcBorders>
          </w:tcPr>
          <w:p w:rsidR="00D904DB" w:rsidRPr="001552A4" w:rsidRDefault="00D904DB" w:rsidP="00C6461E">
            <w:pPr>
              <w:tabs>
                <w:tab w:val="left" w:pos="1313"/>
                <w:tab w:val="left" w:pos="2045"/>
                <w:tab w:val="left" w:pos="3080"/>
              </w:tabs>
              <w:spacing w:line="246" w:lineRule="exact"/>
              <w:rPr>
                <w:sz w:val="24"/>
              </w:rPr>
            </w:pPr>
          </w:p>
        </w:tc>
      </w:tr>
      <w:tr w:rsidR="00C6461E" w:rsidRPr="001552A4" w:rsidTr="00D904DB">
        <w:trPr>
          <w:trHeight w:val="266"/>
        </w:trPr>
        <w:tc>
          <w:tcPr>
            <w:tcW w:w="2973" w:type="dxa"/>
            <w:vMerge/>
            <w:tcBorders>
              <w:top w:val="nil"/>
            </w:tcBorders>
          </w:tcPr>
          <w:p w:rsidR="00C6461E" w:rsidRPr="001552A4" w:rsidRDefault="00C6461E" w:rsidP="00C6461E">
            <w:pPr>
              <w:rPr>
                <w:sz w:val="2"/>
                <w:szCs w:val="2"/>
              </w:rPr>
            </w:pPr>
          </w:p>
        </w:tc>
        <w:tc>
          <w:tcPr>
            <w:tcW w:w="3419" w:type="dxa"/>
            <w:tcBorders>
              <w:top w:val="nil"/>
              <w:bottom w:val="nil"/>
            </w:tcBorders>
          </w:tcPr>
          <w:p w:rsidR="00C6461E" w:rsidRPr="001552A4" w:rsidRDefault="00C6461E" w:rsidP="00C6461E">
            <w:pPr>
              <w:spacing w:line="246" w:lineRule="exact"/>
              <w:rPr>
                <w:sz w:val="24"/>
              </w:rPr>
            </w:pPr>
            <w:r w:rsidRPr="001552A4">
              <w:rPr>
                <w:sz w:val="24"/>
              </w:rPr>
              <w:t>представления</w:t>
            </w:r>
            <w:r w:rsidRPr="001552A4">
              <w:rPr>
                <w:spacing w:val="-3"/>
                <w:sz w:val="24"/>
              </w:rPr>
              <w:t xml:space="preserve"> </w:t>
            </w:r>
            <w:r w:rsidRPr="001552A4">
              <w:rPr>
                <w:sz w:val="24"/>
              </w:rPr>
              <w:t>и</w:t>
            </w:r>
            <w:r w:rsidRPr="001552A4">
              <w:rPr>
                <w:spacing w:val="-5"/>
                <w:sz w:val="24"/>
              </w:rPr>
              <w:t xml:space="preserve"> </w:t>
            </w:r>
            <w:r w:rsidRPr="001552A4">
              <w:rPr>
                <w:sz w:val="24"/>
              </w:rPr>
              <w:t>визуализации;</w:t>
            </w:r>
          </w:p>
        </w:tc>
        <w:tc>
          <w:tcPr>
            <w:tcW w:w="3531" w:type="dxa"/>
            <w:tcBorders>
              <w:top w:val="nil"/>
              <w:bottom w:val="nil"/>
            </w:tcBorders>
          </w:tcPr>
          <w:p w:rsidR="00C6461E" w:rsidRPr="001552A4" w:rsidRDefault="00C6461E" w:rsidP="00C6461E">
            <w:pPr>
              <w:tabs>
                <w:tab w:val="left" w:pos="1909"/>
                <w:tab w:val="left" w:pos="2317"/>
              </w:tabs>
              <w:spacing w:line="246" w:lineRule="exact"/>
              <w:rPr>
                <w:sz w:val="24"/>
              </w:rPr>
            </w:pPr>
            <w:r w:rsidRPr="001552A4">
              <w:rPr>
                <w:sz w:val="24"/>
              </w:rPr>
              <w:t>компьютерами</w:t>
            </w:r>
            <w:r w:rsidRPr="001552A4">
              <w:rPr>
                <w:sz w:val="24"/>
              </w:rPr>
              <w:tab/>
              <w:t>и</w:t>
            </w:r>
            <w:r w:rsidRPr="001552A4">
              <w:rPr>
                <w:sz w:val="24"/>
              </w:rPr>
              <w:tab/>
              <w:t>другими</w:t>
            </w:r>
          </w:p>
        </w:tc>
      </w:tr>
      <w:tr w:rsidR="00C6461E" w:rsidRPr="001552A4" w:rsidTr="00D904DB">
        <w:trPr>
          <w:trHeight w:val="265"/>
        </w:trPr>
        <w:tc>
          <w:tcPr>
            <w:tcW w:w="2973" w:type="dxa"/>
            <w:vMerge/>
            <w:tcBorders>
              <w:top w:val="nil"/>
            </w:tcBorders>
          </w:tcPr>
          <w:p w:rsidR="00C6461E" w:rsidRPr="001552A4" w:rsidRDefault="00C6461E" w:rsidP="00C6461E">
            <w:pPr>
              <w:rPr>
                <w:sz w:val="2"/>
                <w:szCs w:val="2"/>
              </w:rPr>
            </w:pPr>
          </w:p>
        </w:tc>
        <w:tc>
          <w:tcPr>
            <w:tcW w:w="3419" w:type="dxa"/>
            <w:tcBorders>
              <w:top w:val="nil"/>
              <w:bottom w:val="nil"/>
            </w:tcBorders>
          </w:tcPr>
          <w:p w:rsidR="00C6461E" w:rsidRPr="001552A4" w:rsidRDefault="00C6461E" w:rsidP="00C6461E">
            <w:pPr>
              <w:spacing w:line="246" w:lineRule="exact"/>
              <w:rPr>
                <w:sz w:val="24"/>
              </w:rPr>
            </w:pPr>
            <w:r w:rsidRPr="001552A4">
              <w:rPr>
                <w:sz w:val="24"/>
              </w:rPr>
              <w:t>оценивать</w:t>
            </w:r>
            <w:r w:rsidRPr="001552A4">
              <w:rPr>
                <w:spacing w:val="-5"/>
                <w:sz w:val="24"/>
              </w:rPr>
              <w:t xml:space="preserve"> </w:t>
            </w:r>
            <w:r w:rsidRPr="001552A4">
              <w:rPr>
                <w:sz w:val="24"/>
              </w:rPr>
              <w:t>достоверность,</w:t>
            </w:r>
          </w:p>
        </w:tc>
        <w:tc>
          <w:tcPr>
            <w:tcW w:w="3531" w:type="dxa"/>
            <w:tcBorders>
              <w:top w:val="nil"/>
              <w:bottom w:val="nil"/>
            </w:tcBorders>
          </w:tcPr>
          <w:p w:rsidR="00C6461E" w:rsidRPr="001552A4" w:rsidRDefault="00C6461E" w:rsidP="00C6461E">
            <w:pPr>
              <w:tabs>
                <w:tab w:val="left" w:pos="2082"/>
              </w:tabs>
              <w:spacing w:line="246" w:lineRule="exact"/>
              <w:rPr>
                <w:sz w:val="24"/>
              </w:rPr>
            </w:pPr>
            <w:r w:rsidRPr="001552A4">
              <w:rPr>
                <w:sz w:val="24"/>
              </w:rPr>
              <w:t>компонентами</w:t>
            </w:r>
            <w:r w:rsidRPr="001552A4">
              <w:rPr>
                <w:sz w:val="24"/>
              </w:rPr>
              <w:tab/>
              <w:t>цифрового</w:t>
            </w:r>
          </w:p>
        </w:tc>
      </w:tr>
      <w:tr w:rsidR="00C6461E" w:rsidRPr="001552A4" w:rsidTr="00D904DB">
        <w:trPr>
          <w:trHeight w:val="266"/>
        </w:trPr>
        <w:tc>
          <w:tcPr>
            <w:tcW w:w="2973" w:type="dxa"/>
            <w:vMerge/>
            <w:tcBorders>
              <w:top w:val="nil"/>
            </w:tcBorders>
          </w:tcPr>
          <w:p w:rsidR="00C6461E" w:rsidRPr="001552A4" w:rsidRDefault="00C6461E" w:rsidP="00C6461E">
            <w:pPr>
              <w:rPr>
                <w:sz w:val="2"/>
                <w:szCs w:val="2"/>
              </w:rPr>
            </w:pPr>
          </w:p>
        </w:tc>
        <w:tc>
          <w:tcPr>
            <w:tcW w:w="3419" w:type="dxa"/>
            <w:tcBorders>
              <w:top w:val="nil"/>
              <w:bottom w:val="nil"/>
            </w:tcBorders>
          </w:tcPr>
          <w:p w:rsidR="00C6461E" w:rsidRPr="001552A4" w:rsidRDefault="00C6461E" w:rsidP="00C6461E">
            <w:pPr>
              <w:spacing w:line="246" w:lineRule="exact"/>
              <w:rPr>
                <w:sz w:val="24"/>
              </w:rPr>
            </w:pPr>
            <w:r w:rsidRPr="001552A4">
              <w:rPr>
                <w:sz w:val="24"/>
              </w:rPr>
              <w:t>легитимность</w:t>
            </w:r>
            <w:r w:rsidRPr="001552A4">
              <w:rPr>
                <w:spacing w:val="-5"/>
                <w:sz w:val="24"/>
              </w:rPr>
              <w:t xml:space="preserve"> </w:t>
            </w:r>
            <w:r w:rsidRPr="001552A4">
              <w:rPr>
                <w:sz w:val="24"/>
              </w:rPr>
              <w:t>информации,</w:t>
            </w:r>
            <w:r w:rsidRPr="001552A4">
              <w:rPr>
                <w:spacing w:val="-3"/>
                <w:sz w:val="24"/>
              </w:rPr>
              <w:t xml:space="preserve"> </w:t>
            </w:r>
            <w:r w:rsidRPr="001552A4">
              <w:rPr>
                <w:sz w:val="24"/>
              </w:rPr>
              <w:t>ее</w:t>
            </w:r>
          </w:p>
        </w:tc>
        <w:tc>
          <w:tcPr>
            <w:tcW w:w="3531" w:type="dxa"/>
            <w:tcBorders>
              <w:top w:val="nil"/>
              <w:bottom w:val="nil"/>
            </w:tcBorders>
          </w:tcPr>
          <w:p w:rsidR="00C6461E" w:rsidRPr="001552A4" w:rsidRDefault="00C6461E" w:rsidP="00C6461E">
            <w:pPr>
              <w:tabs>
                <w:tab w:val="left" w:pos="2058"/>
              </w:tabs>
              <w:spacing w:line="246" w:lineRule="exact"/>
              <w:rPr>
                <w:sz w:val="24"/>
              </w:rPr>
            </w:pPr>
            <w:r w:rsidRPr="001552A4">
              <w:rPr>
                <w:sz w:val="24"/>
              </w:rPr>
              <w:t>окружения;</w:t>
            </w:r>
            <w:r w:rsidRPr="001552A4">
              <w:rPr>
                <w:sz w:val="24"/>
              </w:rPr>
              <w:tab/>
              <w:t>понимание</w:t>
            </w:r>
          </w:p>
        </w:tc>
      </w:tr>
      <w:tr w:rsidR="00C6461E" w:rsidRPr="001552A4" w:rsidTr="00D904DB">
        <w:trPr>
          <w:trHeight w:val="264"/>
        </w:trPr>
        <w:tc>
          <w:tcPr>
            <w:tcW w:w="2973" w:type="dxa"/>
            <w:vMerge/>
            <w:tcBorders>
              <w:top w:val="nil"/>
            </w:tcBorders>
          </w:tcPr>
          <w:p w:rsidR="00C6461E" w:rsidRPr="001552A4" w:rsidRDefault="00C6461E" w:rsidP="00C6461E">
            <w:pPr>
              <w:rPr>
                <w:sz w:val="2"/>
                <w:szCs w:val="2"/>
              </w:rPr>
            </w:pPr>
          </w:p>
        </w:tc>
        <w:tc>
          <w:tcPr>
            <w:tcW w:w="3419" w:type="dxa"/>
            <w:tcBorders>
              <w:top w:val="nil"/>
            </w:tcBorders>
          </w:tcPr>
          <w:p w:rsidR="00C6461E" w:rsidRPr="001552A4" w:rsidRDefault="00C6461E" w:rsidP="00C6461E">
            <w:pPr>
              <w:rPr>
                <w:sz w:val="18"/>
              </w:rPr>
            </w:pPr>
          </w:p>
        </w:tc>
        <w:tc>
          <w:tcPr>
            <w:tcW w:w="3531" w:type="dxa"/>
            <w:tcBorders>
              <w:top w:val="nil"/>
            </w:tcBorders>
          </w:tcPr>
          <w:p w:rsidR="00C6461E" w:rsidRPr="001552A4" w:rsidRDefault="00C6461E" w:rsidP="00C6461E">
            <w:pPr>
              <w:tabs>
                <w:tab w:val="left" w:pos="2594"/>
              </w:tabs>
              <w:spacing w:line="245" w:lineRule="exact"/>
              <w:rPr>
                <w:sz w:val="24"/>
              </w:rPr>
            </w:pPr>
            <w:r w:rsidRPr="001552A4">
              <w:rPr>
                <w:sz w:val="24"/>
              </w:rPr>
              <w:t>правовых</w:t>
            </w:r>
            <w:r w:rsidRPr="001552A4">
              <w:rPr>
                <w:sz w:val="24"/>
              </w:rPr>
              <w:tab/>
              <w:t>основ</w:t>
            </w:r>
          </w:p>
        </w:tc>
      </w:tr>
    </w:tbl>
    <w:p w:rsidR="00C6461E" w:rsidRPr="001552A4" w:rsidRDefault="00C6461E" w:rsidP="00C6461E">
      <w:pPr>
        <w:spacing w:line="245" w:lineRule="exact"/>
        <w:rPr>
          <w:sz w:val="24"/>
        </w:rPr>
        <w:sectPr w:rsidR="00C6461E" w:rsidRPr="001552A4">
          <w:footerReference w:type="default" r:id="rId125"/>
          <w:pgSz w:w="11910" w:h="16840"/>
          <w:pgMar w:top="840" w:right="740" w:bottom="280" w:left="1000" w:header="0" w:footer="0" w:gutter="0"/>
          <w:cols w:space="720"/>
        </w:sectPr>
      </w:pPr>
    </w:p>
    <w:tbl>
      <w:tblPr>
        <w:tblStyle w:val="TableNormal1"/>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3"/>
        <w:gridCol w:w="3277"/>
        <w:gridCol w:w="3673"/>
      </w:tblGrid>
      <w:tr w:rsidR="00C6461E" w:rsidRPr="001552A4" w:rsidTr="00D904DB">
        <w:trPr>
          <w:trHeight w:val="1181"/>
        </w:trPr>
        <w:tc>
          <w:tcPr>
            <w:tcW w:w="2973" w:type="dxa"/>
            <w:vMerge w:val="restart"/>
          </w:tcPr>
          <w:p w:rsidR="00C6461E" w:rsidRPr="001552A4" w:rsidRDefault="00C6461E" w:rsidP="00C6461E">
            <w:pPr>
              <w:rPr>
                <w:sz w:val="24"/>
              </w:rPr>
            </w:pPr>
          </w:p>
        </w:tc>
        <w:tc>
          <w:tcPr>
            <w:tcW w:w="3277" w:type="dxa"/>
            <w:tcBorders>
              <w:bottom w:val="nil"/>
            </w:tcBorders>
          </w:tcPr>
          <w:p w:rsidR="00C6461E" w:rsidRPr="001552A4" w:rsidRDefault="00C6461E" w:rsidP="00C6461E">
            <w:pPr>
              <w:spacing w:before="51"/>
              <w:rPr>
                <w:sz w:val="24"/>
                <w:lang w:val="ru-RU"/>
              </w:rPr>
            </w:pPr>
            <w:r w:rsidRPr="001552A4">
              <w:rPr>
                <w:sz w:val="24"/>
                <w:lang w:val="ru-RU"/>
              </w:rPr>
              <w:t>соответствие</w:t>
            </w:r>
            <w:r w:rsidRPr="001552A4">
              <w:rPr>
                <w:spacing w:val="-4"/>
                <w:sz w:val="24"/>
                <w:lang w:val="ru-RU"/>
              </w:rPr>
              <w:t xml:space="preserve"> </w:t>
            </w:r>
            <w:r w:rsidRPr="001552A4">
              <w:rPr>
                <w:sz w:val="24"/>
                <w:lang w:val="ru-RU"/>
              </w:rPr>
              <w:t>правовым</w:t>
            </w:r>
            <w:r w:rsidRPr="001552A4">
              <w:rPr>
                <w:spacing w:val="-4"/>
                <w:sz w:val="24"/>
                <w:lang w:val="ru-RU"/>
              </w:rPr>
              <w:t xml:space="preserve"> </w:t>
            </w:r>
            <w:r w:rsidRPr="001552A4">
              <w:rPr>
                <w:sz w:val="24"/>
                <w:lang w:val="ru-RU"/>
              </w:rPr>
              <w:t>и</w:t>
            </w:r>
          </w:p>
          <w:p w:rsidR="00C6461E" w:rsidRPr="001552A4" w:rsidRDefault="00C6461E" w:rsidP="00C6461E">
            <w:pPr>
              <w:rPr>
                <w:sz w:val="24"/>
                <w:lang w:val="ru-RU"/>
              </w:rPr>
            </w:pPr>
            <w:r w:rsidRPr="001552A4">
              <w:rPr>
                <w:sz w:val="24"/>
                <w:lang w:val="ru-RU"/>
              </w:rPr>
              <w:t>морально-этическим</w:t>
            </w:r>
            <w:r w:rsidRPr="001552A4">
              <w:rPr>
                <w:spacing w:val="-5"/>
                <w:sz w:val="24"/>
                <w:lang w:val="ru-RU"/>
              </w:rPr>
              <w:t xml:space="preserve"> </w:t>
            </w:r>
            <w:r w:rsidRPr="001552A4">
              <w:rPr>
                <w:sz w:val="24"/>
                <w:lang w:val="ru-RU"/>
              </w:rPr>
              <w:t>нормам;</w:t>
            </w:r>
          </w:p>
          <w:p w:rsidR="00C6461E" w:rsidRPr="001552A4" w:rsidRDefault="00C6461E" w:rsidP="00C6461E">
            <w:pPr>
              <w:rPr>
                <w:sz w:val="24"/>
              </w:rPr>
            </w:pPr>
            <w:r w:rsidRPr="001552A4">
              <w:rPr>
                <w:sz w:val="24"/>
              </w:rPr>
              <w:t>-</w:t>
            </w:r>
            <w:r w:rsidRPr="001552A4">
              <w:rPr>
                <w:spacing w:val="-3"/>
                <w:sz w:val="24"/>
              </w:rPr>
              <w:t xml:space="preserve"> </w:t>
            </w:r>
            <w:r w:rsidRPr="001552A4">
              <w:rPr>
                <w:sz w:val="24"/>
              </w:rPr>
              <w:t>использовать</w:t>
            </w:r>
            <w:r w:rsidRPr="001552A4">
              <w:rPr>
                <w:spacing w:val="-4"/>
                <w:sz w:val="24"/>
              </w:rPr>
              <w:t xml:space="preserve"> </w:t>
            </w:r>
            <w:r w:rsidRPr="001552A4">
              <w:rPr>
                <w:sz w:val="24"/>
              </w:rPr>
              <w:t>средства</w:t>
            </w:r>
          </w:p>
          <w:p w:rsidR="00C6461E" w:rsidRPr="001552A4" w:rsidRDefault="00C6461E" w:rsidP="00C6461E">
            <w:pPr>
              <w:spacing w:before="20" w:line="262" w:lineRule="exact"/>
              <w:rPr>
                <w:sz w:val="24"/>
              </w:rPr>
            </w:pPr>
            <w:r w:rsidRPr="001552A4">
              <w:rPr>
                <w:sz w:val="24"/>
              </w:rPr>
              <w:t>информационных</w:t>
            </w:r>
            <w:r w:rsidRPr="001552A4">
              <w:rPr>
                <w:spacing w:val="-3"/>
                <w:sz w:val="24"/>
              </w:rPr>
              <w:t xml:space="preserve"> </w:t>
            </w:r>
            <w:r w:rsidRPr="001552A4">
              <w:rPr>
                <w:sz w:val="24"/>
              </w:rPr>
              <w:t>и</w:t>
            </w:r>
          </w:p>
        </w:tc>
        <w:tc>
          <w:tcPr>
            <w:tcW w:w="3673" w:type="dxa"/>
            <w:tcBorders>
              <w:bottom w:val="nil"/>
            </w:tcBorders>
          </w:tcPr>
          <w:p w:rsidR="00C6461E" w:rsidRPr="001552A4" w:rsidRDefault="00C6461E" w:rsidP="00C6461E">
            <w:pPr>
              <w:spacing w:before="51"/>
              <w:rPr>
                <w:sz w:val="24"/>
                <w:lang w:val="ru-RU"/>
              </w:rPr>
            </w:pPr>
            <w:r w:rsidRPr="001552A4">
              <w:rPr>
                <w:sz w:val="24"/>
                <w:lang w:val="ru-RU"/>
              </w:rPr>
              <w:t>использования</w:t>
            </w:r>
          </w:p>
          <w:p w:rsidR="00C6461E" w:rsidRPr="001552A4" w:rsidRDefault="00C6461E" w:rsidP="00C6461E">
            <w:pPr>
              <w:ind w:right="32"/>
              <w:rPr>
                <w:sz w:val="24"/>
                <w:lang w:val="ru-RU"/>
              </w:rPr>
            </w:pPr>
            <w:r w:rsidRPr="001552A4">
              <w:rPr>
                <w:sz w:val="24"/>
                <w:lang w:val="ru-RU"/>
              </w:rPr>
              <w:t>компьютерных</w:t>
            </w:r>
            <w:r w:rsidRPr="001552A4">
              <w:rPr>
                <w:spacing w:val="12"/>
                <w:sz w:val="24"/>
                <w:lang w:val="ru-RU"/>
              </w:rPr>
              <w:t xml:space="preserve"> </w:t>
            </w:r>
            <w:r w:rsidRPr="001552A4">
              <w:rPr>
                <w:sz w:val="24"/>
                <w:lang w:val="ru-RU"/>
              </w:rPr>
              <w:t>программ,</w:t>
            </w:r>
            <w:r w:rsidRPr="001552A4">
              <w:rPr>
                <w:spacing w:val="13"/>
                <w:sz w:val="24"/>
                <w:lang w:val="ru-RU"/>
              </w:rPr>
              <w:t xml:space="preserve"> </w:t>
            </w:r>
            <w:r w:rsidRPr="001552A4">
              <w:rPr>
                <w:sz w:val="24"/>
                <w:lang w:val="ru-RU"/>
              </w:rPr>
              <w:t>баз</w:t>
            </w:r>
            <w:r w:rsidRPr="001552A4">
              <w:rPr>
                <w:spacing w:val="-57"/>
                <w:sz w:val="24"/>
                <w:lang w:val="ru-RU"/>
              </w:rPr>
              <w:t xml:space="preserve"> </w:t>
            </w:r>
            <w:r w:rsidRPr="001552A4">
              <w:rPr>
                <w:sz w:val="24"/>
                <w:lang w:val="ru-RU"/>
              </w:rPr>
              <w:t>данных</w:t>
            </w:r>
            <w:r w:rsidRPr="001552A4">
              <w:rPr>
                <w:spacing w:val="-1"/>
                <w:sz w:val="24"/>
                <w:lang w:val="ru-RU"/>
              </w:rPr>
              <w:t xml:space="preserve"> </w:t>
            </w:r>
            <w:r w:rsidRPr="001552A4">
              <w:rPr>
                <w:sz w:val="24"/>
                <w:lang w:val="ru-RU"/>
              </w:rPr>
              <w:t>и</w:t>
            </w:r>
          </w:p>
          <w:p w:rsidR="00C6461E" w:rsidRPr="001552A4" w:rsidRDefault="00C6461E" w:rsidP="00C6461E">
            <w:pPr>
              <w:rPr>
                <w:sz w:val="24"/>
              </w:rPr>
            </w:pPr>
            <w:r w:rsidRPr="001552A4">
              <w:rPr>
                <w:sz w:val="24"/>
              </w:rPr>
              <w:t>работы</w:t>
            </w:r>
            <w:r w:rsidRPr="001552A4">
              <w:rPr>
                <w:spacing w:val="-3"/>
                <w:sz w:val="24"/>
              </w:rPr>
              <w:t xml:space="preserve"> </w:t>
            </w:r>
            <w:r w:rsidRPr="001552A4">
              <w:rPr>
                <w:sz w:val="24"/>
              </w:rPr>
              <w:t>в</w:t>
            </w:r>
            <w:r w:rsidRPr="001552A4">
              <w:rPr>
                <w:spacing w:val="-3"/>
                <w:sz w:val="24"/>
              </w:rPr>
              <w:t xml:space="preserve"> </w:t>
            </w:r>
            <w:r w:rsidRPr="001552A4">
              <w:rPr>
                <w:sz w:val="24"/>
              </w:rPr>
              <w:t>сети</w:t>
            </w:r>
            <w:r w:rsidRPr="001552A4">
              <w:rPr>
                <w:spacing w:val="-2"/>
                <w:sz w:val="24"/>
              </w:rPr>
              <w:t xml:space="preserve"> </w:t>
            </w:r>
            <w:r w:rsidRPr="001552A4">
              <w:rPr>
                <w:sz w:val="24"/>
              </w:rPr>
              <w:t>Интернет;</w:t>
            </w:r>
          </w:p>
        </w:tc>
      </w:tr>
      <w:tr w:rsidR="00D904DB" w:rsidRPr="001552A4" w:rsidTr="002A4DA0">
        <w:trPr>
          <w:trHeight w:val="3961"/>
        </w:trPr>
        <w:tc>
          <w:tcPr>
            <w:tcW w:w="2973" w:type="dxa"/>
            <w:vMerge/>
            <w:tcBorders>
              <w:top w:val="nil"/>
            </w:tcBorders>
          </w:tcPr>
          <w:p w:rsidR="00D904DB" w:rsidRPr="001552A4" w:rsidRDefault="00D904DB" w:rsidP="00C6461E">
            <w:pPr>
              <w:rPr>
                <w:sz w:val="2"/>
                <w:szCs w:val="2"/>
              </w:rPr>
            </w:pPr>
          </w:p>
        </w:tc>
        <w:tc>
          <w:tcPr>
            <w:tcW w:w="3277" w:type="dxa"/>
            <w:tcBorders>
              <w:top w:val="nil"/>
              <w:bottom w:val="nil"/>
            </w:tcBorders>
          </w:tcPr>
          <w:p w:rsidR="00D904DB" w:rsidRPr="001552A4" w:rsidRDefault="00D904DB" w:rsidP="00C6461E">
            <w:pPr>
              <w:spacing w:before="8" w:line="256" w:lineRule="auto"/>
              <w:ind w:right="126"/>
              <w:rPr>
                <w:sz w:val="24"/>
                <w:lang w:val="ru-RU"/>
              </w:rPr>
            </w:pPr>
            <w:r w:rsidRPr="001552A4">
              <w:rPr>
                <w:sz w:val="24"/>
                <w:lang w:val="ru-RU"/>
              </w:rPr>
              <w:t>коммуникационных</w:t>
            </w:r>
            <w:r w:rsidRPr="001552A4">
              <w:rPr>
                <w:spacing w:val="-9"/>
                <w:sz w:val="24"/>
                <w:lang w:val="ru-RU"/>
              </w:rPr>
              <w:t xml:space="preserve"> </w:t>
            </w:r>
            <w:r w:rsidRPr="001552A4">
              <w:rPr>
                <w:sz w:val="24"/>
                <w:lang w:val="ru-RU"/>
              </w:rPr>
              <w:t>технологий</w:t>
            </w:r>
            <w:r w:rsidRPr="001552A4">
              <w:rPr>
                <w:spacing w:val="-8"/>
                <w:sz w:val="24"/>
                <w:lang w:val="ru-RU"/>
              </w:rPr>
              <w:t xml:space="preserve"> </w:t>
            </w:r>
            <w:r w:rsidRPr="001552A4">
              <w:rPr>
                <w:sz w:val="24"/>
                <w:lang w:val="ru-RU"/>
              </w:rPr>
              <w:t>в</w:t>
            </w:r>
            <w:r w:rsidRPr="001552A4">
              <w:rPr>
                <w:spacing w:val="-57"/>
                <w:sz w:val="24"/>
                <w:lang w:val="ru-RU"/>
              </w:rPr>
              <w:t xml:space="preserve"> </w:t>
            </w:r>
            <w:r w:rsidRPr="001552A4">
              <w:rPr>
                <w:sz w:val="24"/>
                <w:lang w:val="ru-RU"/>
              </w:rPr>
              <w:t>решении</w:t>
            </w:r>
            <w:r w:rsidRPr="001552A4">
              <w:rPr>
                <w:spacing w:val="-2"/>
                <w:sz w:val="24"/>
                <w:lang w:val="ru-RU"/>
              </w:rPr>
              <w:t xml:space="preserve"> </w:t>
            </w:r>
            <w:r w:rsidRPr="001552A4">
              <w:rPr>
                <w:sz w:val="24"/>
                <w:lang w:val="ru-RU"/>
              </w:rPr>
              <w:t>когнитивных,</w:t>
            </w:r>
          </w:p>
          <w:p w:rsidR="00D904DB" w:rsidRPr="001552A4" w:rsidRDefault="00D904DB" w:rsidP="00C6461E">
            <w:pPr>
              <w:spacing w:before="5" w:line="259" w:lineRule="auto"/>
              <w:ind w:right="137"/>
              <w:rPr>
                <w:sz w:val="24"/>
                <w:lang w:val="ru-RU"/>
              </w:rPr>
            </w:pPr>
            <w:r w:rsidRPr="001552A4">
              <w:rPr>
                <w:sz w:val="24"/>
                <w:lang w:val="ru-RU"/>
              </w:rPr>
              <w:t>коммуникативных и</w:t>
            </w:r>
            <w:r w:rsidRPr="001552A4">
              <w:rPr>
                <w:spacing w:val="1"/>
                <w:sz w:val="24"/>
                <w:lang w:val="ru-RU"/>
              </w:rPr>
              <w:t xml:space="preserve"> </w:t>
            </w:r>
            <w:r w:rsidRPr="001552A4">
              <w:rPr>
                <w:sz w:val="24"/>
                <w:lang w:val="ru-RU"/>
              </w:rPr>
              <w:t>организационных задач с</w:t>
            </w:r>
            <w:r w:rsidRPr="001552A4">
              <w:rPr>
                <w:spacing w:val="1"/>
                <w:sz w:val="24"/>
                <w:lang w:val="ru-RU"/>
              </w:rPr>
              <w:t xml:space="preserve"> </w:t>
            </w:r>
            <w:r w:rsidRPr="001552A4">
              <w:rPr>
                <w:sz w:val="24"/>
                <w:lang w:val="ru-RU"/>
              </w:rPr>
              <w:t>соблюдением требований</w:t>
            </w:r>
            <w:r w:rsidRPr="001552A4">
              <w:rPr>
                <w:spacing w:val="1"/>
                <w:sz w:val="24"/>
                <w:lang w:val="ru-RU"/>
              </w:rPr>
              <w:t xml:space="preserve"> </w:t>
            </w:r>
            <w:r w:rsidRPr="001552A4">
              <w:rPr>
                <w:sz w:val="24"/>
                <w:lang w:val="ru-RU"/>
              </w:rPr>
              <w:t>эргономики, техники</w:t>
            </w:r>
            <w:r w:rsidRPr="001552A4">
              <w:rPr>
                <w:spacing w:val="1"/>
                <w:sz w:val="24"/>
                <w:lang w:val="ru-RU"/>
              </w:rPr>
              <w:t xml:space="preserve"> </w:t>
            </w:r>
            <w:r w:rsidRPr="001552A4">
              <w:rPr>
                <w:sz w:val="24"/>
                <w:lang w:val="ru-RU"/>
              </w:rPr>
              <w:t>ресурсосбережения, правовых и</w:t>
            </w:r>
            <w:r w:rsidRPr="001552A4">
              <w:rPr>
                <w:spacing w:val="1"/>
                <w:sz w:val="24"/>
                <w:lang w:val="ru-RU"/>
              </w:rPr>
              <w:t xml:space="preserve"> </w:t>
            </w:r>
            <w:r w:rsidRPr="001552A4">
              <w:rPr>
                <w:sz w:val="24"/>
                <w:lang w:val="ru-RU"/>
              </w:rPr>
              <w:t>этических норм безопасности,</w:t>
            </w:r>
            <w:r w:rsidRPr="001552A4">
              <w:rPr>
                <w:spacing w:val="1"/>
                <w:sz w:val="24"/>
                <w:lang w:val="ru-RU"/>
              </w:rPr>
              <w:t xml:space="preserve"> </w:t>
            </w:r>
            <w:r w:rsidRPr="001552A4">
              <w:rPr>
                <w:sz w:val="24"/>
                <w:lang w:val="ru-RU"/>
              </w:rPr>
              <w:t>норм информационной</w:t>
            </w:r>
            <w:r w:rsidRPr="001552A4">
              <w:rPr>
                <w:spacing w:val="1"/>
                <w:sz w:val="24"/>
                <w:lang w:val="ru-RU"/>
              </w:rPr>
              <w:t xml:space="preserve"> </w:t>
            </w:r>
            <w:r w:rsidRPr="001552A4">
              <w:rPr>
                <w:sz w:val="24"/>
                <w:lang w:val="ru-RU"/>
              </w:rPr>
              <w:t>безопасности; -владеть навыками</w:t>
            </w:r>
            <w:r w:rsidRPr="001552A4">
              <w:rPr>
                <w:spacing w:val="-57"/>
                <w:sz w:val="24"/>
                <w:lang w:val="ru-RU"/>
              </w:rPr>
              <w:t xml:space="preserve"> </w:t>
            </w:r>
            <w:r w:rsidRPr="001552A4">
              <w:rPr>
                <w:sz w:val="24"/>
                <w:lang w:val="ru-RU"/>
              </w:rPr>
              <w:t>распознавания и</w:t>
            </w:r>
            <w:r w:rsidRPr="001552A4">
              <w:rPr>
                <w:spacing w:val="-5"/>
                <w:sz w:val="24"/>
                <w:lang w:val="ru-RU"/>
              </w:rPr>
              <w:t xml:space="preserve"> </w:t>
            </w:r>
            <w:r w:rsidRPr="001552A4">
              <w:rPr>
                <w:sz w:val="24"/>
                <w:lang w:val="ru-RU"/>
              </w:rPr>
              <w:t>защиты</w:t>
            </w:r>
          </w:p>
          <w:p w:rsidR="00D904DB" w:rsidRPr="001552A4" w:rsidRDefault="00D904DB" w:rsidP="00C6461E">
            <w:pPr>
              <w:spacing w:line="256" w:lineRule="auto"/>
              <w:ind w:right="374"/>
              <w:rPr>
                <w:sz w:val="24"/>
              </w:rPr>
            </w:pPr>
            <w:r w:rsidRPr="001552A4">
              <w:rPr>
                <w:sz w:val="24"/>
              </w:rPr>
              <w:t>информации,</w:t>
            </w:r>
            <w:r w:rsidRPr="001552A4">
              <w:rPr>
                <w:spacing w:val="-11"/>
                <w:sz w:val="24"/>
              </w:rPr>
              <w:t xml:space="preserve"> </w:t>
            </w:r>
            <w:r w:rsidRPr="001552A4">
              <w:rPr>
                <w:sz w:val="24"/>
              </w:rPr>
              <w:t>информационной</w:t>
            </w:r>
            <w:r w:rsidRPr="001552A4">
              <w:rPr>
                <w:spacing w:val="-57"/>
                <w:sz w:val="24"/>
              </w:rPr>
              <w:t xml:space="preserve"> </w:t>
            </w:r>
            <w:r w:rsidRPr="001552A4">
              <w:rPr>
                <w:sz w:val="24"/>
              </w:rPr>
              <w:t>безопасности</w:t>
            </w:r>
            <w:r w:rsidRPr="001552A4">
              <w:rPr>
                <w:spacing w:val="-2"/>
                <w:sz w:val="24"/>
              </w:rPr>
              <w:t xml:space="preserve"> </w:t>
            </w:r>
            <w:r w:rsidRPr="001552A4">
              <w:rPr>
                <w:sz w:val="24"/>
              </w:rPr>
              <w:t>личности</w:t>
            </w:r>
          </w:p>
        </w:tc>
        <w:tc>
          <w:tcPr>
            <w:tcW w:w="3673" w:type="dxa"/>
            <w:vMerge w:val="restart"/>
            <w:tcBorders>
              <w:top w:val="nil"/>
            </w:tcBorders>
          </w:tcPr>
          <w:p w:rsidR="00D904DB" w:rsidRPr="001552A4" w:rsidRDefault="00D904DB" w:rsidP="005F246F">
            <w:pPr>
              <w:numPr>
                <w:ilvl w:val="0"/>
                <w:numId w:val="50"/>
              </w:numPr>
              <w:tabs>
                <w:tab w:val="left" w:pos="814"/>
                <w:tab w:val="left" w:pos="815"/>
                <w:tab w:val="left" w:pos="2586"/>
              </w:tabs>
              <w:spacing w:line="237" w:lineRule="auto"/>
              <w:ind w:right="42"/>
              <w:jc w:val="both"/>
              <w:rPr>
                <w:sz w:val="24"/>
                <w:lang w:val="ru-RU"/>
              </w:rPr>
            </w:pPr>
            <w:r w:rsidRPr="001552A4">
              <w:rPr>
                <w:sz w:val="24"/>
                <w:lang w:val="ru-RU"/>
              </w:rPr>
              <w:t>понимать</w:t>
            </w:r>
            <w:r w:rsidRPr="001552A4">
              <w:rPr>
                <w:spacing w:val="1"/>
                <w:sz w:val="24"/>
                <w:lang w:val="ru-RU"/>
              </w:rPr>
              <w:t xml:space="preserve"> </w:t>
            </w:r>
            <w:r w:rsidRPr="001552A4">
              <w:rPr>
                <w:sz w:val="24"/>
                <w:lang w:val="ru-RU"/>
              </w:rPr>
              <w:t>основные</w:t>
            </w:r>
            <w:r w:rsidRPr="001552A4">
              <w:rPr>
                <w:spacing w:val="-57"/>
                <w:sz w:val="24"/>
                <w:lang w:val="ru-RU"/>
              </w:rPr>
              <w:t xml:space="preserve"> </w:t>
            </w:r>
            <w:r w:rsidRPr="001552A4">
              <w:rPr>
                <w:sz w:val="24"/>
                <w:lang w:val="ru-RU"/>
              </w:rPr>
              <w:t>принципы</w:t>
            </w:r>
            <w:r w:rsidRPr="001552A4">
              <w:rPr>
                <w:spacing w:val="1"/>
                <w:sz w:val="24"/>
                <w:lang w:val="ru-RU"/>
              </w:rPr>
              <w:t xml:space="preserve"> </w:t>
            </w:r>
            <w:r w:rsidRPr="001552A4">
              <w:rPr>
                <w:sz w:val="24"/>
                <w:lang w:val="ru-RU"/>
              </w:rPr>
              <w:t>дискретизации</w:t>
            </w:r>
            <w:r w:rsidRPr="001552A4">
              <w:rPr>
                <w:spacing w:val="-57"/>
                <w:sz w:val="24"/>
                <w:lang w:val="ru-RU"/>
              </w:rPr>
              <w:t xml:space="preserve"> </w:t>
            </w:r>
            <w:r w:rsidRPr="001552A4">
              <w:rPr>
                <w:sz w:val="24"/>
                <w:lang w:val="ru-RU"/>
              </w:rPr>
              <w:t>различных</w:t>
            </w:r>
            <w:r w:rsidRPr="001552A4">
              <w:rPr>
                <w:sz w:val="24"/>
                <w:lang w:val="ru-RU"/>
              </w:rPr>
              <w:tab/>
            </w:r>
            <w:r w:rsidRPr="001552A4">
              <w:rPr>
                <w:spacing w:val="-1"/>
                <w:sz w:val="24"/>
                <w:lang w:val="ru-RU"/>
              </w:rPr>
              <w:t>видов</w:t>
            </w:r>
          </w:p>
          <w:p w:rsidR="00D904DB" w:rsidRPr="001552A4" w:rsidRDefault="00D904DB" w:rsidP="00C6461E">
            <w:pPr>
              <w:tabs>
                <w:tab w:val="left" w:pos="2074"/>
                <w:tab w:val="left" w:pos="2594"/>
              </w:tabs>
              <w:ind w:right="41"/>
              <w:jc w:val="both"/>
              <w:rPr>
                <w:sz w:val="24"/>
                <w:lang w:val="ru-RU"/>
              </w:rPr>
            </w:pPr>
            <w:r w:rsidRPr="001552A4">
              <w:rPr>
                <w:sz w:val="24"/>
                <w:lang w:val="ru-RU"/>
              </w:rPr>
              <w:t>информации;</w:t>
            </w:r>
            <w:r w:rsidRPr="001552A4">
              <w:rPr>
                <w:sz w:val="24"/>
                <w:lang w:val="ru-RU"/>
              </w:rPr>
              <w:tab/>
            </w:r>
            <w:r w:rsidRPr="001552A4">
              <w:rPr>
                <w:sz w:val="24"/>
                <w:lang w:val="ru-RU"/>
              </w:rPr>
              <w:tab/>
            </w:r>
            <w:r w:rsidRPr="001552A4">
              <w:rPr>
                <w:spacing w:val="-1"/>
                <w:sz w:val="24"/>
                <w:lang w:val="ru-RU"/>
              </w:rPr>
              <w:t>уметь</w:t>
            </w:r>
            <w:r w:rsidRPr="001552A4">
              <w:rPr>
                <w:spacing w:val="-58"/>
                <w:sz w:val="24"/>
                <w:lang w:val="ru-RU"/>
              </w:rPr>
              <w:t xml:space="preserve"> </w:t>
            </w:r>
            <w:r w:rsidRPr="001552A4">
              <w:rPr>
                <w:sz w:val="24"/>
                <w:lang w:val="ru-RU"/>
              </w:rPr>
              <w:t>определять информационный</w:t>
            </w:r>
            <w:r w:rsidRPr="001552A4">
              <w:rPr>
                <w:spacing w:val="-57"/>
                <w:sz w:val="24"/>
                <w:lang w:val="ru-RU"/>
              </w:rPr>
              <w:t xml:space="preserve"> </w:t>
            </w:r>
            <w:r w:rsidRPr="001552A4">
              <w:rPr>
                <w:sz w:val="24"/>
                <w:lang w:val="ru-RU"/>
              </w:rPr>
              <w:t>объем</w:t>
            </w:r>
            <w:r w:rsidRPr="001552A4">
              <w:rPr>
                <w:sz w:val="24"/>
                <w:lang w:val="ru-RU"/>
              </w:rPr>
              <w:tab/>
            </w:r>
            <w:r w:rsidRPr="001552A4">
              <w:rPr>
                <w:spacing w:val="-1"/>
                <w:sz w:val="24"/>
                <w:lang w:val="ru-RU"/>
              </w:rPr>
              <w:t>текстовых,</w:t>
            </w:r>
            <w:r w:rsidRPr="001552A4">
              <w:rPr>
                <w:spacing w:val="-58"/>
                <w:sz w:val="24"/>
                <w:lang w:val="ru-RU"/>
              </w:rPr>
              <w:t xml:space="preserve"> </w:t>
            </w:r>
            <w:r w:rsidRPr="001552A4">
              <w:rPr>
                <w:sz w:val="24"/>
                <w:lang w:val="ru-RU"/>
              </w:rPr>
              <w:t>графических</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звуковых</w:t>
            </w:r>
            <w:r w:rsidRPr="001552A4">
              <w:rPr>
                <w:spacing w:val="1"/>
                <w:sz w:val="24"/>
                <w:lang w:val="ru-RU"/>
              </w:rPr>
              <w:t xml:space="preserve"> </w:t>
            </w:r>
            <w:r w:rsidRPr="001552A4">
              <w:rPr>
                <w:sz w:val="24"/>
                <w:lang w:val="ru-RU"/>
              </w:rPr>
              <w:t>данных</w:t>
            </w:r>
            <w:r w:rsidRPr="001552A4">
              <w:rPr>
                <w:spacing w:val="1"/>
                <w:sz w:val="24"/>
                <w:lang w:val="ru-RU"/>
              </w:rPr>
              <w:t xml:space="preserve"> </w:t>
            </w:r>
            <w:r w:rsidRPr="001552A4">
              <w:rPr>
                <w:sz w:val="24"/>
                <w:lang w:val="ru-RU"/>
              </w:rPr>
              <w:t>при</w:t>
            </w:r>
            <w:r w:rsidRPr="001552A4">
              <w:rPr>
                <w:spacing w:val="1"/>
                <w:sz w:val="24"/>
                <w:lang w:val="ru-RU"/>
              </w:rPr>
              <w:t xml:space="preserve"> </w:t>
            </w:r>
            <w:r w:rsidRPr="001552A4">
              <w:rPr>
                <w:sz w:val="24"/>
                <w:lang w:val="ru-RU"/>
              </w:rPr>
              <w:t>заданных</w:t>
            </w:r>
            <w:r w:rsidRPr="001552A4">
              <w:rPr>
                <w:spacing w:val="-57"/>
                <w:sz w:val="24"/>
                <w:lang w:val="ru-RU"/>
              </w:rPr>
              <w:t xml:space="preserve"> </w:t>
            </w:r>
            <w:r w:rsidRPr="001552A4">
              <w:rPr>
                <w:sz w:val="24"/>
                <w:lang w:val="ru-RU"/>
              </w:rPr>
              <w:t>параметрах</w:t>
            </w:r>
          </w:p>
          <w:p w:rsidR="00D904DB" w:rsidRPr="001552A4" w:rsidRDefault="00D904DB" w:rsidP="00C6461E">
            <w:pPr>
              <w:rPr>
                <w:sz w:val="24"/>
              </w:rPr>
            </w:pPr>
            <w:r w:rsidRPr="001552A4">
              <w:rPr>
                <w:sz w:val="24"/>
              </w:rPr>
              <w:t>дискретизации;</w:t>
            </w:r>
          </w:p>
          <w:p w:rsidR="00D904DB" w:rsidRPr="001552A4" w:rsidRDefault="00D904DB" w:rsidP="005F246F">
            <w:pPr>
              <w:numPr>
                <w:ilvl w:val="0"/>
                <w:numId w:val="50"/>
              </w:numPr>
              <w:tabs>
                <w:tab w:val="left" w:pos="814"/>
                <w:tab w:val="left" w:pos="815"/>
                <w:tab w:val="left" w:pos="2390"/>
                <w:tab w:val="left" w:pos="2605"/>
              </w:tabs>
              <w:spacing w:before="7" w:line="252" w:lineRule="auto"/>
              <w:ind w:right="41"/>
              <w:jc w:val="both"/>
              <w:rPr>
                <w:sz w:val="24"/>
                <w:lang w:val="ru-RU"/>
              </w:rPr>
            </w:pPr>
            <w:r w:rsidRPr="001552A4">
              <w:rPr>
                <w:sz w:val="24"/>
                <w:lang w:val="ru-RU"/>
              </w:rPr>
              <w:t>уметь</w:t>
            </w:r>
            <w:r w:rsidRPr="001552A4">
              <w:rPr>
                <w:sz w:val="24"/>
                <w:lang w:val="ru-RU"/>
              </w:rPr>
              <w:tab/>
            </w:r>
            <w:r w:rsidRPr="001552A4">
              <w:rPr>
                <w:spacing w:val="-1"/>
                <w:sz w:val="24"/>
                <w:lang w:val="ru-RU"/>
              </w:rPr>
              <w:t>строить</w:t>
            </w:r>
            <w:r w:rsidRPr="001552A4">
              <w:rPr>
                <w:spacing w:val="-58"/>
                <w:sz w:val="24"/>
                <w:lang w:val="ru-RU"/>
              </w:rPr>
              <w:t xml:space="preserve"> </w:t>
            </w:r>
            <w:r w:rsidRPr="001552A4">
              <w:rPr>
                <w:sz w:val="24"/>
                <w:lang w:val="ru-RU"/>
              </w:rPr>
              <w:t>неравномерные</w:t>
            </w:r>
            <w:r w:rsidRPr="001552A4">
              <w:rPr>
                <w:sz w:val="24"/>
                <w:lang w:val="ru-RU"/>
              </w:rPr>
              <w:tab/>
            </w:r>
            <w:r w:rsidRPr="001552A4">
              <w:rPr>
                <w:sz w:val="24"/>
                <w:lang w:val="ru-RU"/>
              </w:rPr>
              <w:tab/>
            </w:r>
            <w:r w:rsidRPr="001552A4">
              <w:rPr>
                <w:spacing w:val="-1"/>
                <w:sz w:val="24"/>
                <w:lang w:val="ru-RU"/>
              </w:rPr>
              <w:t>коды,</w:t>
            </w:r>
            <w:r w:rsidRPr="001552A4">
              <w:rPr>
                <w:spacing w:val="-58"/>
                <w:sz w:val="24"/>
                <w:lang w:val="ru-RU"/>
              </w:rPr>
              <w:t xml:space="preserve"> </w:t>
            </w:r>
            <w:r w:rsidRPr="001552A4">
              <w:rPr>
                <w:sz w:val="24"/>
                <w:lang w:val="ru-RU"/>
              </w:rPr>
              <w:t>допускающие</w:t>
            </w:r>
            <w:r w:rsidRPr="001552A4">
              <w:rPr>
                <w:spacing w:val="53"/>
                <w:sz w:val="24"/>
                <w:lang w:val="ru-RU"/>
              </w:rPr>
              <w:t xml:space="preserve"> </w:t>
            </w:r>
            <w:r w:rsidRPr="001552A4">
              <w:rPr>
                <w:sz w:val="24"/>
                <w:lang w:val="ru-RU"/>
              </w:rPr>
              <w:t>однозначное</w:t>
            </w:r>
          </w:p>
          <w:p w:rsidR="00D904DB" w:rsidRPr="001552A4" w:rsidRDefault="00D904DB" w:rsidP="00C6461E">
            <w:pPr>
              <w:spacing w:before="6" w:line="272" w:lineRule="exact"/>
              <w:jc w:val="both"/>
              <w:rPr>
                <w:sz w:val="24"/>
                <w:lang w:val="ru-RU"/>
              </w:rPr>
            </w:pPr>
            <w:r w:rsidRPr="001552A4">
              <w:rPr>
                <w:sz w:val="24"/>
                <w:lang w:val="ru-RU"/>
              </w:rPr>
              <w:t xml:space="preserve">декодирование     </w:t>
            </w:r>
            <w:r w:rsidRPr="001552A4">
              <w:rPr>
                <w:spacing w:val="26"/>
                <w:sz w:val="24"/>
                <w:lang w:val="ru-RU"/>
              </w:rPr>
              <w:t xml:space="preserve"> </w:t>
            </w:r>
            <w:r w:rsidRPr="001552A4">
              <w:rPr>
                <w:sz w:val="24"/>
                <w:lang w:val="ru-RU"/>
              </w:rPr>
              <w:t>сообщений</w:t>
            </w:r>
          </w:p>
          <w:p w:rsidR="00D904DB" w:rsidRPr="001552A4" w:rsidRDefault="00D904DB" w:rsidP="00C6461E">
            <w:pPr>
              <w:tabs>
                <w:tab w:val="left" w:pos="2522"/>
              </w:tabs>
              <w:spacing w:line="268" w:lineRule="exact"/>
              <w:rPr>
                <w:sz w:val="24"/>
                <w:lang w:val="ru-RU"/>
              </w:rPr>
            </w:pPr>
            <w:r w:rsidRPr="001552A4">
              <w:rPr>
                <w:sz w:val="24"/>
                <w:lang w:val="ru-RU"/>
              </w:rPr>
              <w:t>(префиксные</w:t>
            </w:r>
            <w:r w:rsidRPr="001552A4">
              <w:rPr>
                <w:sz w:val="24"/>
                <w:lang w:val="ru-RU"/>
              </w:rPr>
              <w:tab/>
              <w:t>коды);</w:t>
            </w:r>
          </w:p>
          <w:p w:rsidR="00D904DB" w:rsidRPr="001552A4" w:rsidRDefault="00D904DB" w:rsidP="00C6461E">
            <w:pPr>
              <w:tabs>
                <w:tab w:val="left" w:pos="1949"/>
              </w:tabs>
              <w:spacing w:line="268" w:lineRule="exact"/>
              <w:rPr>
                <w:sz w:val="24"/>
                <w:lang w:val="ru-RU"/>
              </w:rPr>
            </w:pPr>
            <w:r w:rsidRPr="001552A4">
              <w:rPr>
                <w:sz w:val="24"/>
                <w:lang w:val="ru-RU"/>
              </w:rPr>
              <w:t>использовать</w:t>
            </w:r>
            <w:r w:rsidRPr="001552A4">
              <w:rPr>
                <w:sz w:val="24"/>
                <w:lang w:val="ru-RU"/>
              </w:rPr>
              <w:tab/>
              <w:t>простейшие</w:t>
            </w:r>
          </w:p>
          <w:p w:rsidR="00D904DB" w:rsidRPr="001552A4" w:rsidRDefault="00D904DB" w:rsidP="00C6461E">
            <w:pPr>
              <w:tabs>
                <w:tab w:val="left" w:pos="966"/>
                <w:tab w:val="left" w:pos="2094"/>
              </w:tabs>
              <w:spacing w:line="268" w:lineRule="exact"/>
              <w:rPr>
                <w:sz w:val="24"/>
                <w:lang w:val="ru-RU"/>
              </w:rPr>
            </w:pPr>
            <w:r w:rsidRPr="001552A4">
              <w:rPr>
                <w:sz w:val="24"/>
                <w:lang w:val="ru-RU"/>
              </w:rPr>
              <w:t>коды,</w:t>
            </w:r>
            <w:r w:rsidRPr="001552A4">
              <w:rPr>
                <w:sz w:val="24"/>
                <w:lang w:val="ru-RU"/>
              </w:rPr>
              <w:tab/>
              <w:t>которые</w:t>
            </w:r>
            <w:r w:rsidRPr="001552A4">
              <w:rPr>
                <w:sz w:val="24"/>
                <w:lang w:val="ru-RU"/>
              </w:rPr>
              <w:tab/>
              <w:t>позволяют</w:t>
            </w:r>
          </w:p>
          <w:p w:rsidR="00D904DB" w:rsidRPr="001552A4" w:rsidRDefault="00D904DB" w:rsidP="00C6461E">
            <w:pPr>
              <w:spacing w:line="268" w:lineRule="exact"/>
              <w:rPr>
                <w:sz w:val="24"/>
                <w:lang w:val="ru-RU"/>
              </w:rPr>
            </w:pPr>
            <w:r w:rsidRPr="001552A4">
              <w:rPr>
                <w:sz w:val="24"/>
                <w:lang w:val="ru-RU"/>
              </w:rPr>
              <w:t>обнаруживать</w:t>
            </w:r>
            <w:r w:rsidRPr="001552A4">
              <w:rPr>
                <w:spacing w:val="113"/>
                <w:sz w:val="24"/>
                <w:lang w:val="ru-RU"/>
              </w:rPr>
              <w:t xml:space="preserve"> </w:t>
            </w:r>
            <w:r w:rsidRPr="001552A4">
              <w:rPr>
                <w:sz w:val="24"/>
                <w:lang w:val="ru-RU"/>
              </w:rPr>
              <w:t>и</w:t>
            </w:r>
            <w:r w:rsidRPr="001552A4">
              <w:rPr>
                <w:spacing w:val="115"/>
                <w:sz w:val="24"/>
                <w:lang w:val="ru-RU"/>
              </w:rPr>
              <w:t xml:space="preserve"> </w:t>
            </w:r>
            <w:r w:rsidRPr="001552A4">
              <w:rPr>
                <w:sz w:val="24"/>
                <w:lang w:val="ru-RU"/>
              </w:rPr>
              <w:t>исправлять</w:t>
            </w:r>
          </w:p>
          <w:p w:rsidR="00D904DB" w:rsidRPr="001552A4" w:rsidRDefault="00D904DB" w:rsidP="00C6461E">
            <w:pPr>
              <w:spacing w:line="268" w:lineRule="exact"/>
              <w:rPr>
                <w:sz w:val="24"/>
                <w:lang w:val="ru-RU"/>
              </w:rPr>
            </w:pPr>
            <w:r w:rsidRPr="001552A4">
              <w:rPr>
                <w:sz w:val="24"/>
                <w:lang w:val="ru-RU"/>
              </w:rPr>
              <w:t>ошибки</w:t>
            </w:r>
            <w:r w:rsidRPr="001552A4">
              <w:rPr>
                <w:spacing w:val="-11"/>
                <w:sz w:val="24"/>
                <w:lang w:val="ru-RU"/>
              </w:rPr>
              <w:t xml:space="preserve"> </w:t>
            </w:r>
            <w:r w:rsidRPr="001552A4">
              <w:rPr>
                <w:sz w:val="24"/>
                <w:lang w:val="ru-RU"/>
              </w:rPr>
              <w:t>при</w:t>
            </w:r>
            <w:r w:rsidRPr="001552A4">
              <w:rPr>
                <w:spacing w:val="-11"/>
                <w:sz w:val="24"/>
                <w:lang w:val="ru-RU"/>
              </w:rPr>
              <w:t xml:space="preserve"> </w:t>
            </w:r>
            <w:r w:rsidRPr="001552A4">
              <w:rPr>
                <w:sz w:val="24"/>
                <w:lang w:val="ru-RU"/>
              </w:rPr>
              <w:t>передаче</w:t>
            </w:r>
            <w:r w:rsidRPr="001552A4">
              <w:rPr>
                <w:spacing w:val="-13"/>
                <w:sz w:val="24"/>
                <w:lang w:val="ru-RU"/>
              </w:rPr>
              <w:t xml:space="preserve"> </w:t>
            </w:r>
            <w:r w:rsidRPr="001552A4">
              <w:rPr>
                <w:sz w:val="24"/>
                <w:lang w:val="ru-RU"/>
              </w:rPr>
              <w:t>данных;</w:t>
            </w:r>
          </w:p>
          <w:p w:rsidR="00D904DB" w:rsidRPr="001552A4" w:rsidRDefault="00D904DB" w:rsidP="00C6461E">
            <w:pPr>
              <w:tabs>
                <w:tab w:val="left" w:pos="535"/>
                <w:tab w:val="left" w:pos="1666"/>
              </w:tabs>
              <w:spacing w:line="268" w:lineRule="exact"/>
              <w:rPr>
                <w:sz w:val="24"/>
                <w:lang w:val="ru-RU"/>
              </w:rPr>
            </w:pPr>
            <w:r w:rsidRPr="001552A4">
              <w:rPr>
                <w:b/>
                <w:sz w:val="24"/>
                <w:lang w:val="ru-RU"/>
              </w:rPr>
              <w:t>-</w:t>
            </w:r>
            <w:r w:rsidRPr="001552A4">
              <w:rPr>
                <w:b/>
                <w:sz w:val="24"/>
                <w:lang w:val="ru-RU"/>
              </w:rPr>
              <w:tab/>
            </w:r>
            <w:r w:rsidRPr="001552A4">
              <w:rPr>
                <w:sz w:val="24"/>
                <w:lang w:val="ru-RU"/>
              </w:rPr>
              <w:t>владеть</w:t>
            </w:r>
            <w:r w:rsidRPr="001552A4">
              <w:rPr>
                <w:sz w:val="24"/>
                <w:lang w:val="ru-RU"/>
              </w:rPr>
              <w:tab/>
              <w:t>теоретическим</w:t>
            </w:r>
          </w:p>
          <w:p w:rsidR="00D904DB" w:rsidRPr="001552A4" w:rsidRDefault="00D904DB" w:rsidP="00C6461E">
            <w:pPr>
              <w:tabs>
                <w:tab w:val="left" w:pos="1737"/>
              </w:tabs>
              <w:spacing w:line="268" w:lineRule="exact"/>
              <w:rPr>
                <w:sz w:val="24"/>
                <w:lang w:val="ru-RU"/>
              </w:rPr>
            </w:pPr>
            <w:r w:rsidRPr="001552A4">
              <w:rPr>
                <w:sz w:val="24"/>
                <w:lang w:val="ru-RU"/>
              </w:rPr>
              <w:t>аппаратом,</w:t>
            </w:r>
            <w:r w:rsidRPr="001552A4">
              <w:rPr>
                <w:sz w:val="24"/>
                <w:lang w:val="ru-RU"/>
              </w:rPr>
              <w:tab/>
              <w:t>позволяющим</w:t>
            </w:r>
          </w:p>
          <w:p w:rsidR="00D904DB" w:rsidRPr="001552A4" w:rsidRDefault="00D904DB" w:rsidP="00C6461E">
            <w:pPr>
              <w:spacing w:line="268" w:lineRule="exact"/>
              <w:rPr>
                <w:sz w:val="24"/>
                <w:lang w:val="ru-RU"/>
              </w:rPr>
            </w:pPr>
            <w:r w:rsidRPr="001552A4">
              <w:rPr>
                <w:sz w:val="24"/>
                <w:lang w:val="ru-RU"/>
              </w:rPr>
              <w:t>осуществлять</w:t>
            </w:r>
            <w:r w:rsidRPr="001552A4">
              <w:rPr>
                <w:spacing w:val="106"/>
                <w:sz w:val="24"/>
                <w:lang w:val="ru-RU"/>
              </w:rPr>
              <w:t xml:space="preserve"> </w:t>
            </w:r>
            <w:r w:rsidRPr="001552A4">
              <w:rPr>
                <w:sz w:val="24"/>
                <w:lang w:val="ru-RU"/>
              </w:rPr>
              <w:t>представление</w:t>
            </w:r>
          </w:p>
          <w:p w:rsidR="00D904DB" w:rsidRPr="001552A4" w:rsidRDefault="00D904DB" w:rsidP="00C6461E">
            <w:pPr>
              <w:tabs>
                <w:tab w:val="left" w:pos="1805"/>
              </w:tabs>
              <w:spacing w:line="268" w:lineRule="exact"/>
              <w:rPr>
                <w:sz w:val="24"/>
                <w:lang w:val="ru-RU"/>
              </w:rPr>
            </w:pPr>
            <w:r w:rsidRPr="001552A4">
              <w:rPr>
                <w:sz w:val="24"/>
                <w:lang w:val="ru-RU"/>
              </w:rPr>
              <w:t>заданного</w:t>
            </w:r>
            <w:r w:rsidRPr="001552A4">
              <w:rPr>
                <w:sz w:val="24"/>
                <w:lang w:val="ru-RU"/>
              </w:rPr>
              <w:tab/>
              <w:t>натурального</w:t>
            </w:r>
          </w:p>
          <w:p w:rsidR="00D904DB" w:rsidRPr="001552A4" w:rsidRDefault="00D904DB" w:rsidP="00C6461E">
            <w:pPr>
              <w:spacing w:line="266" w:lineRule="exact"/>
              <w:rPr>
                <w:sz w:val="24"/>
                <w:lang w:val="ru-RU"/>
              </w:rPr>
            </w:pPr>
            <w:r w:rsidRPr="001552A4">
              <w:rPr>
                <w:sz w:val="24"/>
                <w:lang w:val="ru-RU"/>
              </w:rPr>
              <w:t>числа</w:t>
            </w:r>
            <w:r w:rsidRPr="001552A4">
              <w:rPr>
                <w:spacing w:val="55"/>
                <w:sz w:val="24"/>
                <w:lang w:val="ru-RU"/>
              </w:rPr>
              <w:t xml:space="preserve"> </w:t>
            </w:r>
            <w:r w:rsidRPr="001552A4">
              <w:rPr>
                <w:sz w:val="24"/>
                <w:lang w:val="ru-RU"/>
              </w:rPr>
              <w:t>в</w:t>
            </w:r>
            <w:r w:rsidRPr="001552A4">
              <w:rPr>
                <w:spacing w:val="53"/>
                <w:sz w:val="24"/>
                <w:lang w:val="ru-RU"/>
              </w:rPr>
              <w:t xml:space="preserve"> </w:t>
            </w:r>
            <w:r w:rsidRPr="001552A4">
              <w:rPr>
                <w:sz w:val="24"/>
                <w:lang w:val="ru-RU"/>
              </w:rPr>
              <w:t>различных</w:t>
            </w:r>
            <w:r w:rsidRPr="001552A4">
              <w:rPr>
                <w:spacing w:val="54"/>
                <w:sz w:val="24"/>
                <w:lang w:val="ru-RU"/>
              </w:rPr>
              <w:t xml:space="preserve"> </w:t>
            </w:r>
            <w:r w:rsidRPr="001552A4">
              <w:rPr>
                <w:sz w:val="24"/>
                <w:lang w:val="ru-RU"/>
              </w:rPr>
              <w:t>системах</w:t>
            </w:r>
          </w:p>
          <w:p w:rsidR="00D904DB" w:rsidRPr="001552A4" w:rsidRDefault="00D904DB" w:rsidP="00C6461E">
            <w:pPr>
              <w:tabs>
                <w:tab w:val="left" w:pos="2093"/>
              </w:tabs>
              <w:spacing w:line="268" w:lineRule="exact"/>
              <w:rPr>
                <w:sz w:val="24"/>
                <w:lang w:val="ru-RU"/>
              </w:rPr>
            </w:pPr>
            <w:r w:rsidRPr="001552A4">
              <w:rPr>
                <w:sz w:val="24"/>
                <w:lang w:val="ru-RU"/>
              </w:rPr>
              <w:t>счисления;</w:t>
            </w:r>
            <w:r w:rsidRPr="001552A4">
              <w:rPr>
                <w:sz w:val="24"/>
                <w:lang w:val="ru-RU"/>
              </w:rPr>
              <w:tab/>
              <w:t>выполнять</w:t>
            </w:r>
          </w:p>
          <w:p w:rsidR="00D904DB" w:rsidRPr="001552A4" w:rsidRDefault="00D904DB" w:rsidP="00C6461E">
            <w:pPr>
              <w:tabs>
                <w:tab w:val="left" w:pos="2021"/>
              </w:tabs>
              <w:spacing w:line="268" w:lineRule="exact"/>
              <w:rPr>
                <w:sz w:val="24"/>
                <w:lang w:val="ru-RU"/>
              </w:rPr>
            </w:pPr>
            <w:r w:rsidRPr="001552A4">
              <w:rPr>
                <w:sz w:val="24"/>
                <w:lang w:val="ru-RU"/>
              </w:rPr>
              <w:t>преобразования</w:t>
            </w:r>
            <w:r w:rsidRPr="001552A4">
              <w:rPr>
                <w:sz w:val="24"/>
                <w:lang w:val="ru-RU"/>
              </w:rPr>
              <w:tab/>
              <w:t>логических</w:t>
            </w:r>
          </w:p>
          <w:p w:rsidR="00D904DB" w:rsidRPr="001552A4" w:rsidRDefault="00D904DB" w:rsidP="00C6461E">
            <w:pPr>
              <w:spacing w:line="268" w:lineRule="exact"/>
              <w:rPr>
                <w:sz w:val="24"/>
                <w:lang w:val="ru-RU"/>
              </w:rPr>
            </w:pPr>
            <w:r w:rsidRPr="001552A4">
              <w:rPr>
                <w:spacing w:val="-1"/>
                <w:sz w:val="24"/>
                <w:lang w:val="ru-RU"/>
              </w:rPr>
              <w:t>выражений,</w:t>
            </w:r>
            <w:r w:rsidRPr="001552A4">
              <w:rPr>
                <w:spacing w:val="-14"/>
                <w:sz w:val="24"/>
                <w:lang w:val="ru-RU"/>
              </w:rPr>
              <w:t xml:space="preserve"> </w:t>
            </w:r>
            <w:r w:rsidRPr="001552A4">
              <w:rPr>
                <w:sz w:val="24"/>
                <w:lang w:val="ru-RU"/>
              </w:rPr>
              <w:t>используя</w:t>
            </w:r>
            <w:r w:rsidRPr="001552A4">
              <w:rPr>
                <w:spacing w:val="-12"/>
                <w:sz w:val="24"/>
                <w:lang w:val="ru-RU"/>
              </w:rPr>
              <w:t xml:space="preserve"> </w:t>
            </w:r>
            <w:r w:rsidRPr="001552A4">
              <w:rPr>
                <w:sz w:val="24"/>
                <w:lang w:val="ru-RU"/>
              </w:rPr>
              <w:t>законы</w:t>
            </w:r>
          </w:p>
          <w:p w:rsidR="00D904DB" w:rsidRPr="001552A4" w:rsidRDefault="00D904DB" w:rsidP="00C6461E">
            <w:pPr>
              <w:spacing w:line="268" w:lineRule="exact"/>
              <w:rPr>
                <w:sz w:val="24"/>
                <w:lang w:val="ru-RU"/>
              </w:rPr>
            </w:pPr>
            <w:r w:rsidRPr="001552A4">
              <w:rPr>
                <w:sz w:val="24"/>
                <w:lang w:val="ru-RU"/>
              </w:rPr>
              <w:t>алгебры</w:t>
            </w:r>
            <w:r w:rsidRPr="001552A4">
              <w:rPr>
                <w:spacing w:val="94"/>
                <w:sz w:val="24"/>
                <w:lang w:val="ru-RU"/>
              </w:rPr>
              <w:t xml:space="preserve"> </w:t>
            </w:r>
            <w:r w:rsidRPr="001552A4">
              <w:rPr>
                <w:sz w:val="24"/>
                <w:lang w:val="ru-RU"/>
              </w:rPr>
              <w:t>логики;</w:t>
            </w:r>
            <w:r w:rsidRPr="001552A4">
              <w:rPr>
                <w:spacing w:val="97"/>
                <w:sz w:val="24"/>
                <w:lang w:val="ru-RU"/>
              </w:rPr>
              <w:t xml:space="preserve"> </w:t>
            </w:r>
            <w:r w:rsidRPr="001552A4">
              <w:rPr>
                <w:sz w:val="24"/>
                <w:lang w:val="ru-RU"/>
              </w:rPr>
              <w:t>определять</w:t>
            </w:r>
          </w:p>
          <w:p w:rsidR="00D904DB" w:rsidRPr="001552A4" w:rsidRDefault="00D904DB" w:rsidP="00C6461E">
            <w:pPr>
              <w:tabs>
                <w:tab w:val="left" w:pos="1918"/>
                <w:tab w:val="left" w:pos="2949"/>
              </w:tabs>
              <w:spacing w:line="268" w:lineRule="exact"/>
              <w:rPr>
                <w:sz w:val="24"/>
                <w:lang w:val="ru-RU"/>
              </w:rPr>
            </w:pPr>
            <w:r w:rsidRPr="001552A4">
              <w:rPr>
                <w:sz w:val="24"/>
                <w:lang w:val="ru-RU"/>
              </w:rPr>
              <w:t>кратчайший</w:t>
            </w:r>
            <w:r w:rsidRPr="001552A4">
              <w:rPr>
                <w:sz w:val="24"/>
                <w:lang w:val="ru-RU"/>
              </w:rPr>
              <w:tab/>
              <w:t>путь</w:t>
            </w:r>
            <w:r w:rsidRPr="001552A4">
              <w:rPr>
                <w:sz w:val="24"/>
                <w:lang w:val="ru-RU"/>
              </w:rPr>
              <w:tab/>
              <w:t>во</w:t>
            </w:r>
          </w:p>
          <w:p w:rsidR="00D904DB" w:rsidRPr="001552A4" w:rsidRDefault="00D904DB" w:rsidP="00C6461E">
            <w:pPr>
              <w:tabs>
                <w:tab w:val="left" w:pos="1910"/>
                <w:tab w:val="left" w:pos="3057"/>
              </w:tabs>
              <w:spacing w:line="268" w:lineRule="exact"/>
              <w:rPr>
                <w:sz w:val="24"/>
                <w:lang w:val="ru-RU"/>
              </w:rPr>
            </w:pPr>
            <w:r w:rsidRPr="001552A4">
              <w:rPr>
                <w:sz w:val="24"/>
                <w:lang w:val="ru-RU"/>
              </w:rPr>
              <w:t>взвешенном</w:t>
            </w:r>
            <w:r w:rsidRPr="001552A4">
              <w:rPr>
                <w:sz w:val="24"/>
                <w:lang w:val="ru-RU"/>
              </w:rPr>
              <w:tab/>
              <w:t>графе</w:t>
            </w:r>
            <w:r w:rsidRPr="001552A4">
              <w:rPr>
                <w:sz w:val="24"/>
                <w:lang w:val="ru-RU"/>
              </w:rPr>
              <w:tab/>
              <w:t>и</w:t>
            </w:r>
          </w:p>
          <w:p w:rsidR="00D904DB" w:rsidRPr="001552A4" w:rsidRDefault="00D904DB" w:rsidP="00C6461E">
            <w:pPr>
              <w:tabs>
                <w:tab w:val="left" w:pos="1594"/>
                <w:tab w:val="left" w:pos="2513"/>
              </w:tabs>
              <w:spacing w:line="268" w:lineRule="exact"/>
              <w:rPr>
                <w:sz w:val="24"/>
                <w:lang w:val="ru-RU"/>
              </w:rPr>
            </w:pPr>
            <w:r w:rsidRPr="001552A4">
              <w:rPr>
                <w:sz w:val="24"/>
                <w:lang w:val="ru-RU"/>
              </w:rPr>
              <w:t>количество</w:t>
            </w:r>
            <w:r w:rsidRPr="001552A4">
              <w:rPr>
                <w:sz w:val="24"/>
                <w:lang w:val="ru-RU"/>
              </w:rPr>
              <w:tab/>
              <w:t>путей</w:t>
            </w:r>
            <w:r w:rsidRPr="001552A4">
              <w:rPr>
                <w:sz w:val="24"/>
                <w:lang w:val="ru-RU"/>
              </w:rPr>
              <w:tab/>
              <w:t>между</w:t>
            </w:r>
          </w:p>
          <w:p w:rsidR="00D904DB" w:rsidRPr="001552A4" w:rsidRDefault="00D904DB" w:rsidP="00D904DB">
            <w:pPr>
              <w:spacing w:before="50"/>
              <w:ind w:right="888"/>
              <w:jc w:val="both"/>
              <w:rPr>
                <w:sz w:val="24"/>
                <w:lang w:val="ru-RU"/>
              </w:rPr>
            </w:pPr>
            <w:r w:rsidRPr="001552A4">
              <w:rPr>
                <w:sz w:val="24"/>
                <w:lang w:val="ru-RU"/>
              </w:rPr>
              <w:t>вершинамиориентированного</w:t>
            </w:r>
            <w:r w:rsidRPr="001552A4">
              <w:rPr>
                <w:spacing w:val="1"/>
                <w:sz w:val="24"/>
                <w:lang w:val="ru-RU"/>
              </w:rPr>
              <w:t xml:space="preserve"> </w:t>
            </w:r>
            <w:r w:rsidRPr="001552A4">
              <w:rPr>
                <w:sz w:val="24"/>
                <w:lang w:val="ru-RU"/>
              </w:rPr>
              <w:t>ациклического</w:t>
            </w:r>
            <w:r w:rsidRPr="001552A4">
              <w:rPr>
                <w:spacing w:val="-11"/>
                <w:sz w:val="24"/>
                <w:lang w:val="ru-RU"/>
              </w:rPr>
              <w:t xml:space="preserve"> </w:t>
            </w:r>
            <w:r w:rsidRPr="001552A4">
              <w:rPr>
                <w:sz w:val="24"/>
                <w:lang w:val="ru-RU"/>
              </w:rPr>
              <w:t>графа;</w:t>
            </w:r>
          </w:p>
          <w:p w:rsidR="00D904DB" w:rsidRPr="001552A4" w:rsidRDefault="00D904DB" w:rsidP="00D904DB">
            <w:pPr>
              <w:tabs>
                <w:tab w:val="left" w:pos="814"/>
                <w:tab w:val="left" w:pos="1966"/>
                <w:tab w:val="left" w:pos="2126"/>
                <w:tab w:val="left" w:pos="2598"/>
              </w:tabs>
              <w:ind w:right="39"/>
              <w:jc w:val="both"/>
              <w:rPr>
                <w:sz w:val="24"/>
                <w:lang w:val="ru-RU"/>
              </w:rPr>
            </w:pPr>
            <w:r w:rsidRPr="001552A4">
              <w:rPr>
                <w:rFonts w:ascii="Calibri" w:hAnsi="Calibri"/>
                <w:b/>
                <w:sz w:val="24"/>
                <w:lang w:val="ru-RU"/>
              </w:rPr>
              <w:t>-</w:t>
            </w:r>
            <w:r w:rsidRPr="001552A4">
              <w:rPr>
                <w:rFonts w:ascii="Calibri" w:hAnsi="Calibri"/>
                <w:b/>
                <w:sz w:val="24"/>
                <w:lang w:val="ru-RU"/>
              </w:rPr>
              <w:tab/>
            </w:r>
            <w:r w:rsidRPr="001552A4">
              <w:rPr>
                <w:sz w:val="24"/>
                <w:lang w:val="ru-RU"/>
              </w:rPr>
              <w:t>уметь</w:t>
            </w:r>
            <w:r w:rsidRPr="001552A4">
              <w:rPr>
                <w:spacing w:val="1"/>
                <w:sz w:val="24"/>
                <w:lang w:val="ru-RU"/>
              </w:rPr>
              <w:t xml:space="preserve"> </w:t>
            </w:r>
            <w:r w:rsidRPr="001552A4">
              <w:rPr>
                <w:sz w:val="24"/>
                <w:lang w:val="ru-RU"/>
              </w:rPr>
              <w:t>читать</w:t>
            </w:r>
            <w:r w:rsidRPr="001552A4">
              <w:rPr>
                <w:spacing w:val="1"/>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понимать</w:t>
            </w:r>
            <w:r w:rsidRPr="001552A4">
              <w:rPr>
                <w:sz w:val="24"/>
                <w:lang w:val="ru-RU"/>
              </w:rPr>
              <w:tab/>
              <w:t>программы,</w:t>
            </w:r>
            <w:r w:rsidRPr="001552A4">
              <w:rPr>
                <w:spacing w:val="-58"/>
                <w:sz w:val="24"/>
                <w:lang w:val="ru-RU"/>
              </w:rPr>
              <w:t xml:space="preserve"> </w:t>
            </w:r>
            <w:r w:rsidRPr="001552A4">
              <w:rPr>
                <w:sz w:val="24"/>
                <w:lang w:val="ru-RU"/>
              </w:rPr>
              <w:t>реализующие</w:t>
            </w:r>
            <w:r w:rsidRPr="001552A4">
              <w:rPr>
                <w:spacing w:val="1"/>
                <w:sz w:val="24"/>
                <w:lang w:val="ru-RU"/>
              </w:rPr>
              <w:t xml:space="preserve"> </w:t>
            </w:r>
            <w:r w:rsidRPr="001552A4">
              <w:rPr>
                <w:sz w:val="24"/>
                <w:lang w:val="ru-RU"/>
              </w:rPr>
              <w:t>несложные</w:t>
            </w:r>
            <w:r w:rsidRPr="001552A4">
              <w:rPr>
                <w:spacing w:val="1"/>
                <w:sz w:val="24"/>
                <w:lang w:val="ru-RU"/>
              </w:rPr>
              <w:t xml:space="preserve"> </w:t>
            </w:r>
            <w:r w:rsidRPr="001552A4">
              <w:rPr>
                <w:sz w:val="24"/>
                <w:lang w:val="ru-RU"/>
              </w:rPr>
              <w:t>алгоритмы</w:t>
            </w:r>
            <w:r w:rsidRPr="001552A4">
              <w:rPr>
                <w:sz w:val="24"/>
                <w:lang w:val="ru-RU"/>
              </w:rPr>
              <w:tab/>
            </w:r>
            <w:r w:rsidRPr="001552A4">
              <w:rPr>
                <w:sz w:val="24"/>
                <w:lang w:val="ru-RU"/>
              </w:rPr>
              <w:tab/>
            </w:r>
            <w:r w:rsidRPr="001552A4">
              <w:rPr>
                <w:spacing w:val="-1"/>
                <w:sz w:val="24"/>
                <w:lang w:val="ru-RU"/>
              </w:rPr>
              <w:t>обработки</w:t>
            </w:r>
            <w:r w:rsidRPr="001552A4">
              <w:rPr>
                <w:spacing w:val="-58"/>
                <w:sz w:val="24"/>
                <w:lang w:val="ru-RU"/>
              </w:rPr>
              <w:t xml:space="preserve"> </w:t>
            </w:r>
            <w:r w:rsidRPr="001552A4">
              <w:rPr>
                <w:spacing w:val="-1"/>
                <w:sz w:val="24"/>
                <w:lang w:val="ru-RU"/>
              </w:rPr>
              <w:t>числовых</w:t>
            </w:r>
            <w:r w:rsidRPr="001552A4">
              <w:rPr>
                <w:spacing w:val="-14"/>
                <w:sz w:val="24"/>
                <w:lang w:val="ru-RU"/>
              </w:rPr>
              <w:t xml:space="preserve"> </w:t>
            </w:r>
            <w:r w:rsidRPr="001552A4">
              <w:rPr>
                <w:sz w:val="24"/>
                <w:lang w:val="ru-RU"/>
              </w:rPr>
              <w:t>и</w:t>
            </w:r>
            <w:r w:rsidRPr="001552A4">
              <w:rPr>
                <w:spacing w:val="-14"/>
                <w:sz w:val="24"/>
                <w:lang w:val="ru-RU"/>
              </w:rPr>
              <w:t xml:space="preserve"> </w:t>
            </w:r>
            <w:r w:rsidRPr="001552A4">
              <w:rPr>
                <w:sz w:val="24"/>
                <w:lang w:val="ru-RU"/>
              </w:rPr>
              <w:t>текстовых</w:t>
            </w:r>
            <w:r w:rsidRPr="001552A4">
              <w:rPr>
                <w:spacing w:val="-13"/>
                <w:sz w:val="24"/>
                <w:lang w:val="ru-RU"/>
              </w:rPr>
              <w:t xml:space="preserve"> </w:t>
            </w:r>
            <w:r w:rsidRPr="001552A4">
              <w:rPr>
                <w:sz w:val="24"/>
                <w:lang w:val="ru-RU"/>
              </w:rPr>
              <w:t>данных</w:t>
            </w:r>
            <w:r w:rsidRPr="001552A4">
              <w:rPr>
                <w:spacing w:val="-58"/>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том</w:t>
            </w:r>
            <w:r w:rsidRPr="001552A4">
              <w:rPr>
                <w:spacing w:val="1"/>
                <w:sz w:val="24"/>
                <w:lang w:val="ru-RU"/>
              </w:rPr>
              <w:t xml:space="preserve"> </w:t>
            </w:r>
            <w:r w:rsidRPr="001552A4">
              <w:rPr>
                <w:sz w:val="24"/>
                <w:lang w:val="ru-RU"/>
              </w:rPr>
              <w:t>числе</w:t>
            </w:r>
            <w:r w:rsidRPr="001552A4">
              <w:rPr>
                <w:spacing w:val="1"/>
                <w:sz w:val="24"/>
                <w:lang w:val="ru-RU"/>
              </w:rPr>
              <w:t xml:space="preserve"> </w:t>
            </w:r>
            <w:r w:rsidRPr="001552A4">
              <w:rPr>
                <w:sz w:val="24"/>
                <w:lang w:val="ru-RU"/>
              </w:rPr>
              <w:t>массивов</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символьных</w:t>
            </w:r>
            <w:r w:rsidRPr="001552A4">
              <w:rPr>
                <w:spacing w:val="1"/>
                <w:sz w:val="24"/>
                <w:lang w:val="ru-RU"/>
              </w:rPr>
              <w:t xml:space="preserve"> </w:t>
            </w:r>
            <w:r w:rsidRPr="001552A4">
              <w:rPr>
                <w:sz w:val="24"/>
                <w:lang w:val="ru-RU"/>
              </w:rPr>
              <w:t>строк)</w:t>
            </w:r>
            <w:r w:rsidRPr="001552A4">
              <w:rPr>
                <w:spacing w:val="1"/>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выбранном</w:t>
            </w:r>
            <w:r w:rsidRPr="001552A4">
              <w:rPr>
                <w:spacing w:val="1"/>
                <w:sz w:val="24"/>
                <w:lang w:val="ru-RU"/>
              </w:rPr>
              <w:t xml:space="preserve"> </w:t>
            </w:r>
            <w:r w:rsidRPr="001552A4">
              <w:rPr>
                <w:sz w:val="24"/>
                <w:lang w:val="ru-RU"/>
              </w:rPr>
              <w:t>для</w:t>
            </w:r>
            <w:r w:rsidRPr="001552A4">
              <w:rPr>
                <w:spacing w:val="1"/>
                <w:sz w:val="24"/>
                <w:lang w:val="ru-RU"/>
              </w:rPr>
              <w:t xml:space="preserve"> </w:t>
            </w:r>
            <w:r w:rsidRPr="001552A4">
              <w:rPr>
                <w:sz w:val="24"/>
                <w:lang w:val="ru-RU"/>
              </w:rPr>
              <w:t>изучения</w:t>
            </w:r>
            <w:r w:rsidRPr="001552A4">
              <w:rPr>
                <w:spacing w:val="-57"/>
                <w:sz w:val="24"/>
                <w:lang w:val="ru-RU"/>
              </w:rPr>
              <w:t xml:space="preserve"> </w:t>
            </w:r>
            <w:r w:rsidRPr="001552A4">
              <w:rPr>
                <w:sz w:val="24"/>
                <w:lang w:val="ru-RU"/>
              </w:rPr>
              <w:t>универсальном</w:t>
            </w:r>
            <w:r w:rsidRPr="001552A4">
              <w:rPr>
                <w:sz w:val="24"/>
                <w:lang w:val="ru-RU"/>
              </w:rPr>
              <w:tab/>
            </w:r>
            <w:r w:rsidRPr="001552A4">
              <w:rPr>
                <w:sz w:val="24"/>
                <w:lang w:val="ru-RU"/>
              </w:rPr>
              <w:tab/>
            </w:r>
            <w:r w:rsidRPr="001552A4">
              <w:rPr>
                <w:sz w:val="24"/>
                <w:lang w:val="ru-RU"/>
              </w:rPr>
              <w:tab/>
            </w:r>
            <w:r w:rsidRPr="001552A4">
              <w:rPr>
                <w:spacing w:val="-1"/>
                <w:sz w:val="24"/>
                <w:lang w:val="ru-RU"/>
              </w:rPr>
              <w:t>языке</w:t>
            </w:r>
            <w:r w:rsidRPr="001552A4">
              <w:rPr>
                <w:spacing w:val="-58"/>
                <w:sz w:val="24"/>
                <w:lang w:val="ru-RU"/>
              </w:rPr>
              <w:t xml:space="preserve"> </w:t>
            </w:r>
            <w:r w:rsidRPr="001552A4">
              <w:rPr>
                <w:sz w:val="24"/>
                <w:lang w:val="ru-RU"/>
              </w:rPr>
              <w:t>программирования</w:t>
            </w:r>
            <w:r w:rsidRPr="001552A4">
              <w:rPr>
                <w:spacing w:val="1"/>
                <w:sz w:val="24"/>
                <w:lang w:val="ru-RU"/>
              </w:rPr>
              <w:t xml:space="preserve"> </w:t>
            </w:r>
            <w:r w:rsidRPr="001552A4">
              <w:rPr>
                <w:sz w:val="24"/>
                <w:lang w:val="ru-RU"/>
              </w:rPr>
              <w:t>высокого</w:t>
            </w:r>
            <w:r w:rsidRPr="001552A4">
              <w:rPr>
                <w:spacing w:val="-57"/>
                <w:sz w:val="24"/>
                <w:lang w:val="ru-RU"/>
              </w:rPr>
              <w:t xml:space="preserve"> </w:t>
            </w:r>
            <w:r w:rsidRPr="001552A4">
              <w:rPr>
                <w:sz w:val="24"/>
                <w:lang w:val="ru-RU"/>
              </w:rPr>
              <w:t>уровня</w:t>
            </w:r>
            <w:r w:rsidRPr="001552A4">
              <w:rPr>
                <w:spacing w:val="-10"/>
                <w:sz w:val="24"/>
                <w:lang w:val="ru-RU"/>
              </w:rPr>
              <w:t xml:space="preserve"> </w:t>
            </w:r>
            <w:r w:rsidRPr="001552A4">
              <w:rPr>
                <w:sz w:val="24"/>
                <w:lang w:val="ru-RU"/>
              </w:rPr>
              <w:t>(Паскаль,</w:t>
            </w:r>
            <w:r w:rsidRPr="001552A4">
              <w:rPr>
                <w:spacing w:val="-10"/>
                <w:sz w:val="24"/>
                <w:lang w:val="ru-RU"/>
              </w:rPr>
              <w:t xml:space="preserve"> </w:t>
            </w:r>
            <w:r w:rsidRPr="001552A4">
              <w:rPr>
                <w:sz w:val="24"/>
              </w:rPr>
              <w:t>Python</w:t>
            </w:r>
            <w:r w:rsidRPr="001552A4">
              <w:rPr>
                <w:sz w:val="24"/>
                <w:lang w:val="ru-RU"/>
              </w:rPr>
              <w:t>,</w:t>
            </w:r>
            <w:r w:rsidRPr="001552A4">
              <w:rPr>
                <w:spacing w:val="-10"/>
                <w:sz w:val="24"/>
                <w:lang w:val="ru-RU"/>
              </w:rPr>
              <w:t xml:space="preserve"> </w:t>
            </w:r>
            <w:r w:rsidRPr="001552A4">
              <w:rPr>
                <w:sz w:val="24"/>
              </w:rPr>
              <w:t>Java</w:t>
            </w:r>
            <w:r w:rsidRPr="001552A4">
              <w:rPr>
                <w:sz w:val="24"/>
                <w:lang w:val="ru-RU"/>
              </w:rPr>
              <w:t>,</w:t>
            </w:r>
            <w:r w:rsidRPr="001552A4">
              <w:rPr>
                <w:spacing w:val="-57"/>
                <w:sz w:val="24"/>
                <w:lang w:val="ru-RU"/>
              </w:rPr>
              <w:t xml:space="preserve"> </w:t>
            </w:r>
            <w:r w:rsidRPr="001552A4">
              <w:rPr>
                <w:sz w:val="24"/>
                <w:lang w:val="ru-RU"/>
              </w:rPr>
              <w:t xml:space="preserve">С++,    </w:t>
            </w:r>
            <w:r w:rsidRPr="001552A4">
              <w:rPr>
                <w:spacing w:val="33"/>
                <w:sz w:val="24"/>
                <w:lang w:val="ru-RU"/>
              </w:rPr>
              <w:t xml:space="preserve"> </w:t>
            </w:r>
            <w:r w:rsidRPr="001552A4">
              <w:rPr>
                <w:sz w:val="24"/>
                <w:lang w:val="ru-RU"/>
              </w:rPr>
              <w:t xml:space="preserve">С#);    </w:t>
            </w:r>
            <w:r w:rsidRPr="001552A4">
              <w:rPr>
                <w:spacing w:val="34"/>
                <w:sz w:val="24"/>
                <w:lang w:val="ru-RU"/>
              </w:rPr>
              <w:t xml:space="preserve"> </w:t>
            </w:r>
            <w:r w:rsidRPr="001552A4">
              <w:rPr>
                <w:sz w:val="24"/>
                <w:lang w:val="ru-RU"/>
              </w:rPr>
              <w:t>анализировать</w:t>
            </w:r>
          </w:p>
          <w:p w:rsidR="00D904DB" w:rsidRPr="001552A4" w:rsidRDefault="00D904DB" w:rsidP="00D904DB">
            <w:pPr>
              <w:spacing w:line="274" w:lineRule="exact"/>
              <w:rPr>
                <w:sz w:val="24"/>
                <w:lang w:val="ru-RU"/>
              </w:rPr>
            </w:pPr>
            <w:r w:rsidRPr="001552A4">
              <w:rPr>
                <w:sz w:val="24"/>
              </w:rPr>
              <w:t>алгоритмы</w:t>
            </w:r>
            <w:r w:rsidRPr="001552A4">
              <w:rPr>
                <w:spacing w:val="34"/>
                <w:sz w:val="24"/>
              </w:rPr>
              <w:t xml:space="preserve"> </w:t>
            </w:r>
            <w:r w:rsidRPr="001552A4">
              <w:rPr>
                <w:sz w:val="24"/>
              </w:rPr>
              <w:t>с</w:t>
            </w:r>
            <w:r w:rsidRPr="001552A4">
              <w:rPr>
                <w:spacing w:val="37"/>
                <w:sz w:val="24"/>
              </w:rPr>
              <w:t xml:space="preserve"> </w:t>
            </w:r>
            <w:r w:rsidRPr="001552A4">
              <w:rPr>
                <w:sz w:val="24"/>
              </w:rPr>
              <w:t>использованием</w:t>
            </w:r>
          </w:p>
        </w:tc>
      </w:tr>
      <w:tr w:rsidR="00D904DB" w:rsidRPr="001552A4" w:rsidTr="002A4DA0">
        <w:trPr>
          <w:trHeight w:val="288"/>
        </w:trPr>
        <w:tc>
          <w:tcPr>
            <w:tcW w:w="2973" w:type="dxa"/>
            <w:vMerge/>
            <w:tcBorders>
              <w:top w:val="nil"/>
            </w:tcBorders>
          </w:tcPr>
          <w:p w:rsidR="00D904DB" w:rsidRPr="001552A4" w:rsidRDefault="00D904DB" w:rsidP="00C6461E">
            <w:pPr>
              <w:rPr>
                <w:sz w:val="2"/>
                <w:szCs w:val="2"/>
                <w:lang w:val="ru-RU"/>
              </w:rPr>
            </w:pPr>
          </w:p>
        </w:tc>
        <w:tc>
          <w:tcPr>
            <w:tcW w:w="3277" w:type="dxa"/>
            <w:tcBorders>
              <w:top w:val="nil"/>
              <w:bottom w:val="nil"/>
            </w:tcBorders>
          </w:tcPr>
          <w:p w:rsidR="00D904DB" w:rsidRPr="001552A4" w:rsidRDefault="00D904DB" w:rsidP="00C6461E">
            <w:pPr>
              <w:rPr>
                <w:sz w:val="20"/>
                <w:lang w:val="ru-RU"/>
              </w:rPr>
            </w:pPr>
          </w:p>
        </w:tc>
        <w:tc>
          <w:tcPr>
            <w:tcW w:w="3673" w:type="dxa"/>
            <w:vMerge/>
          </w:tcPr>
          <w:p w:rsidR="00D904DB" w:rsidRPr="001552A4" w:rsidRDefault="00D904DB" w:rsidP="00C6461E">
            <w:pPr>
              <w:spacing w:line="274" w:lineRule="exact"/>
              <w:rPr>
                <w:sz w:val="24"/>
                <w:lang w:val="ru-RU"/>
              </w:rPr>
            </w:pPr>
          </w:p>
        </w:tc>
      </w:tr>
      <w:tr w:rsidR="00D904DB" w:rsidRPr="001552A4" w:rsidTr="002A4DA0">
        <w:trPr>
          <w:trHeight w:val="287"/>
        </w:trPr>
        <w:tc>
          <w:tcPr>
            <w:tcW w:w="2973" w:type="dxa"/>
            <w:vMerge/>
            <w:tcBorders>
              <w:top w:val="nil"/>
            </w:tcBorders>
          </w:tcPr>
          <w:p w:rsidR="00D904DB" w:rsidRPr="001552A4" w:rsidRDefault="00D904DB" w:rsidP="00C6461E">
            <w:pPr>
              <w:rPr>
                <w:sz w:val="2"/>
                <w:szCs w:val="2"/>
                <w:lang w:val="ru-RU"/>
              </w:rPr>
            </w:pPr>
          </w:p>
        </w:tc>
        <w:tc>
          <w:tcPr>
            <w:tcW w:w="3277" w:type="dxa"/>
            <w:tcBorders>
              <w:top w:val="nil"/>
              <w:bottom w:val="nil"/>
            </w:tcBorders>
          </w:tcPr>
          <w:p w:rsidR="00D904DB" w:rsidRPr="001552A4" w:rsidRDefault="00D904DB" w:rsidP="00C6461E">
            <w:pPr>
              <w:rPr>
                <w:sz w:val="20"/>
                <w:lang w:val="ru-RU"/>
              </w:rPr>
            </w:pPr>
          </w:p>
        </w:tc>
        <w:tc>
          <w:tcPr>
            <w:tcW w:w="3673" w:type="dxa"/>
            <w:vMerge/>
          </w:tcPr>
          <w:p w:rsidR="00D904DB" w:rsidRPr="001552A4" w:rsidRDefault="00D904DB" w:rsidP="00C6461E">
            <w:pPr>
              <w:spacing w:line="274" w:lineRule="exact"/>
              <w:rPr>
                <w:sz w:val="24"/>
                <w:lang w:val="ru-RU"/>
              </w:rPr>
            </w:pPr>
          </w:p>
        </w:tc>
      </w:tr>
      <w:tr w:rsidR="00D904DB" w:rsidRPr="001552A4" w:rsidTr="002A4DA0">
        <w:trPr>
          <w:trHeight w:val="287"/>
        </w:trPr>
        <w:tc>
          <w:tcPr>
            <w:tcW w:w="2973" w:type="dxa"/>
            <w:vMerge/>
            <w:tcBorders>
              <w:top w:val="nil"/>
            </w:tcBorders>
          </w:tcPr>
          <w:p w:rsidR="00D904DB" w:rsidRPr="001552A4" w:rsidRDefault="00D904DB" w:rsidP="00C6461E">
            <w:pPr>
              <w:rPr>
                <w:sz w:val="2"/>
                <w:szCs w:val="2"/>
                <w:lang w:val="ru-RU"/>
              </w:rPr>
            </w:pPr>
          </w:p>
        </w:tc>
        <w:tc>
          <w:tcPr>
            <w:tcW w:w="3277" w:type="dxa"/>
            <w:tcBorders>
              <w:top w:val="nil"/>
              <w:bottom w:val="nil"/>
            </w:tcBorders>
          </w:tcPr>
          <w:p w:rsidR="00D904DB" w:rsidRPr="001552A4" w:rsidRDefault="00D904DB" w:rsidP="00C6461E">
            <w:pPr>
              <w:rPr>
                <w:sz w:val="20"/>
                <w:lang w:val="ru-RU"/>
              </w:rPr>
            </w:pPr>
          </w:p>
        </w:tc>
        <w:tc>
          <w:tcPr>
            <w:tcW w:w="3673" w:type="dxa"/>
            <w:vMerge/>
          </w:tcPr>
          <w:p w:rsidR="00D904DB" w:rsidRPr="001552A4" w:rsidRDefault="00D904DB" w:rsidP="00C6461E">
            <w:pPr>
              <w:spacing w:line="274" w:lineRule="exact"/>
              <w:rPr>
                <w:sz w:val="24"/>
                <w:lang w:val="ru-RU"/>
              </w:rPr>
            </w:pPr>
          </w:p>
        </w:tc>
      </w:tr>
      <w:tr w:rsidR="00D904DB" w:rsidRPr="001552A4" w:rsidTr="002A4DA0">
        <w:trPr>
          <w:trHeight w:val="287"/>
        </w:trPr>
        <w:tc>
          <w:tcPr>
            <w:tcW w:w="2973" w:type="dxa"/>
            <w:vMerge/>
            <w:tcBorders>
              <w:top w:val="nil"/>
            </w:tcBorders>
          </w:tcPr>
          <w:p w:rsidR="00D904DB" w:rsidRPr="001552A4" w:rsidRDefault="00D904DB" w:rsidP="00C6461E">
            <w:pPr>
              <w:rPr>
                <w:sz w:val="2"/>
                <w:szCs w:val="2"/>
                <w:lang w:val="ru-RU"/>
              </w:rPr>
            </w:pPr>
          </w:p>
        </w:tc>
        <w:tc>
          <w:tcPr>
            <w:tcW w:w="3277" w:type="dxa"/>
            <w:tcBorders>
              <w:top w:val="nil"/>
              <w:bottom w:val="nil"/>
            </w:tcBorders>
          </w:tcPr>
          <w:p w:rsidR="00D904DB" w:rsidRPr="001552A4" w:rsidRDefault="00D904DB" w:rsidP="00C6461E">
            <w:pPr>
              <w:rPr>
                <w:sz w:val="20"/>
                <w:lang w:val="ru-RU"/>
              </w:rPr>
            </w:pPr>
          </w:p>
        </w:tc>
        <w:tc>
          <w:tcPr>
            <w:tcW w:w="3673" w:type="dxa"/>
            <w:vMerge/>
          </w:tcPr>
          <w:p w:rsidR="00D904DB" w:rsidRPr="001552A4" w:rsidRDefault="00D904DB" w:rsidP="00C6461E">
            <w:pPr>
              <w:spacing w:line="274" w:lineRule="exact"/>
              <w:rPr>
                <w:sz w:val="24"/>
                <w:lang w:val="ru-RU"/>
              </w:rPr>
            </w:pPr>
          </w:p>
        </w:tc>
      </w:tr>
      <w:tr w:rsidR="00D904DB" w:rsidRPr="001552A4" w:rsidTr="002A4DA0">
        <w:trPr>
          <w:trHeight w:val="288"/>
        </w:trPr>
        <w:tc>
          <w:tcPr>
            <w:tcW w:w="2973" w:type="dxa"/>
            <w:vMerge/>
            <w:tcBorders>
              <w:top w:val="nil"/>
            </w:tcBorders>
          </w:tcPr>
          <w:p w:rsidR="00D904DB" w:rsidRPr="001552A4" w:rsidRDefault="00D904DB" w:rsidP="00C6461E">
            <w:pPr>
              <w:rPr>
                <w:sz w:val="2"/>
                <w:szCs w:val="2"/>
                <w:lang w:val="ru-RU"/>
              </w:rPr>
            </w:pPr>
          </w:p>
        </w:tc>
        <w:tc>
          <w:tcPr>
            <w:tcW w:w="3277" w:type="dxa"/>
            <w:tcBorders>
              <w:top w:val="nil"/>
              <w:bottom w:val="nil"/>
            </w:tcBorders>
          </w:tcPr>
          <w:p w:rsidR="00D904DB" w:rsidRPr="001552A4" w:rsidRDefault="00D904DB" w:rsidP="00C6461E">
            <w:pPr>
              <w:rPr>
                <w:sz w:val="20"/>
                <w:lang w:val="ru-RU"/>
              </w:rPr>
            </w:pPr>
          </w:p>
        </w:tc>
        <w:tc>
          <w:tcPr>
            <w:tcW w:w="3673" w:type="dxa"/>
            <w:vMerge/>
          </w:tcPr>
          <w:p w:rsidR="00D904DB" w:rsidRPr="001552A4" w:rsidRDefault="00D904DB" w:rsidP="00C6461E">
            <w:pPr>
              <w:spacing w:line="274" w:lineRule="exact"/>
              <w:rPr>
                <w:sz w:val="24"/>
                <w:lang w:val="ru-RU"/>
              </w:rPr>
            </w:pPr>
          </w:p>
        </w:tc>
      </w:tr>
      <w:tr w:rsidR="00D904DB" w:rsidRPr="001552A4" w:rsidTr="002A4DA0">
        <w:trPr>
          <w:trHeight w:val="288"/>
        </w:trPr>
        <w:tc>
          <w:tcPr>
            <w:tcW w:w="2973" w:type="dxa"/>
            <w:vMerge/>
            <w:tcBorders>
              <w:top w:val="nil"/>
            </w:tcBorders>
          </w:tcPr>
          <w:p w:rsidR="00D904DB" w:rsidRPr="001552A4" w:rsidRDefault="00D904DB" w:rsidP="00C6461E">
            <w:pPr>
              <w:rPr>
                <w:sz w:val="2"/>
                <w:szCs w:val="2"/>
                <w:lang w:val="ru-RU"/>
              </w:rPr>
            </w:pPr>
          </w:p>
        </w:tc>
        <w:tc>
          <w:tcPr>
            <w:tcW w:w="3277" w:type="dxa"/>
            <w:tcBorders>
              <w:top w:val="nil"/>
              <w:bottom w:val="nil"/>
            </w:tcBorders>
          </w:tcPr>
          <w:p w:rsidR="00D904DB" w:rsidRPr="001552A4" w:rsidRDefault="00D904DB" w:rsidP="00C6461E">
            <w:pPr>
              <w:rPr>
                <w:sz w:val="20"/>
                <w:lang w:val="ru-RU"/>
              </w:rPr>
            </w:pPr>
          </w:p>
        </w:tc>
        <w:tc>
          <w:tcPr>
            <w:tcW w:w="3673" w:type="dxa"/>
            <w:vMerge/>
          </w:tcPr>
          <w:p w:rsidR="00D904DB" w:rsidRPr="001552A4" w:rsidRDefault="00D904DB" w:rsidP="00C6461E">
            <w:pPr>
              <w:spacing w:line="274" w:lineRule="exact"/>
              <w:rPr>
                <w:sz w:val="24"/>
                <w:lang w:val="ru-RU"/>
              </w:rPr>
            </w:pPr>
          </w:p>
        </w:tc>
      </w:tr>
      <w:tr w:rsidR="00D904DB" w:rsidRPr="001552A4" w:rsidTr="002A4DA0">
        <w:trPr>
          <w:trHeight w:val="288"/>
        </w:trPr>
        <w:tc>
          <w:tcPr>
            <w:tcW w:w="2973" w:type="dxa"/>
            <w:vMerge/>
            <w:tcBorders>
              <w:top w:val="nil"/>
            </w:tcBorders>
          </w:tcPr>
          <w:p w:rsidR="00D904DB" w:rsidRPr="001552A4" w:rsidRDefault="00D904DB" w:rsidP="00C6461E">
            <w:pPr>
              <w:rPr>
                <w:sz w:val="2"/>
                <w:szCs w:val="2"/>
                <w:lang w:val="ru-RU"/>
              </w:rPr>
            </w:pPr>
          </w:p>
        </w:tc>
        <w:tc>
          <w:tcPr>
            <w:tcW w:w="3277" w:type="dxa"/>
            <w:tcBorders>
              <w:top w:val="nil"/>
              <w:bottom w:val="nil"/>
            </w:tcBorders>
          </w:tcPr>
          <w:p w:rsidR="00D904DB" w:rsidRPr="001552A4" w:rsidRDefault="00D904DB" w:rsidP="00C6461E">
            <w:pPr>
              <w:rPr>
                <w:sz w:val="20"/>
                <w:lang w:val="ru-RU"/>
              </w:rPr>
            </w:pPr>
          </w:p>
        </w:tc>
        <w:tc>
          <w:tcPr>
            <w:tcW w:w="3673" w:type="dxa"/>
            <w:vMerge/>
          </w:tcPr>
          <w:p w:rsidR="00D904DB" w:rsidRPr="001552A4" w:rsidRDefault="00D904DB" w:rsidP="00C6461E">
            <w:pPr>
              <w:spacing w:line="274" w:lineRule="exact"/>
              <w:rPr>
                <w:sz w:val="24"/>
                <w:lang w:val="ru-RU"/>
              </w:rPr>
            </w:pPr>
          </w:p>
        </w:tc>
      </w:tr>
      <w:tr w:rsidR="00D904DB" w:rsidRPr="001552A4" w:rsidTr="002A4DA0">
        <w:trPr>
          <w:trHeight w:val="287"/>
        </w:trPr>
        <w:tc>
          <w:tcPr>
            <w:tcW w:w="2973" w:type="dxa"/>
            <w:vMerge/>
            <w:tcBorders>
              <w:top w:val="nil"/>
            </w:tcBorders>
          </w:tcPr>
          <w:p w:rsidR="00D904DB" w:rsidRPr="001552A4" w:rsidRDefault="00D904DB" w:rsidP="00C6461E">
            <w:pPr>
              <w:rPr>
                <w:sz w:val="2"/>
                <w:szCs w:val="2"/>
                <w:lang w:val="ru-RU"/>
              </w:rPr>
            </w:pPr>
          </w:p>
        </w:tc>
        <w:tc>
          <w:tcPr>
            <w:tcW w:w="3277" w:type="dxa"/>
            <w:tcBorders>
              <w:top w:val="nil"/>
              <w:bottom w:val="nil"/>
            </w:tcBorders>
          </w:tcPr>
          <w:p w:rsidR="00D904DB" w:rsidRPr="001552A4" w:rsidRDefault="00D904DB" w:rsidP="00C6461E">
            <w:pPr>
              <w:rPr>
                <w:sz w:val="20"/>
                <w:lang w:val="ru-RU"/>
              </w:rPr>
            </w:pPr>
          </w:p>
        </w:tc>
        <w:tc>
          <w:tcPr>
            <w:tcW w:w="3673" w:type="dxa"/>
            <w:vMerge/>
          </w:tcPr>
          <w:p w:rsidR="00D904DB" w:rsidRPr="001552A4" w:rsidRDefault="00D904DB" w:rsidP="00C6461E">
            <w:pPr>
              <w:spacing w:line="274" w:lineRule="exact"/>
              <w:rPr>
                <w:sz w:val="24"/>
                <w:lang w:val="ru-RU"/>
              </w:rPr>
            </w:pPr>
          </w:p>
        </w:tc>
      </w:tr>
      <w:tr w:rsidR="00D904DB" w:rsidRPr="001552A4" w:rsidTr="002A4DA0">
        <w:trPr>
          <w:trHeight w:val="287"/>
        </w:trPr>
        <w:tc>
          <w:tcPr>
            <w:tcW w:w="2973" w:type="dxa"/>
            <w:vMerge/>
            <w:tcBorders>
              <w:top w:val="nil"/>
            </w:tcBorders>
          </w:tcPr>
          <w:p w:rsidR="00D904DB" w:rsidRPr="001552A4" w:rsidRDefault="00D904DB" w:rsidP="00C6461E">
            <w:pPr>
              <w:rPr>
                <w:sz w:val="2"/>
                <w:szCs w:val="2"/>
                <w:lang w:val="ru-RU"/>
              </w:rPr>
            </w:pPr>
          </w:p>
        </w:tc>
        <w:tc>
          <w:tcPr>
            <w:tcW w:w="3277" w:type="dxa"/>
            <w:tcBorders>
              <w:top w:val="nil"/>
              <w:bottom w:val="nil"/>
            </w:tcBorders>
          </w:tcPr>
          <w:p w:rsidR="00D904DB" w:rsidRPr="001552A4" w:rsidRDefault="00D904DB" w:rsidP="00C6461E">
            <w:pPr>
              <w:rPr>
                <w:sz w:val="20"/>
                <w:lang w:val="ru-RU"/>
              </w:rPr>
            </w:pPr>
          </w:p>
        </w:tc>
        <w:tc>
          <w:tcPr>
            <w:tcW w:w="3673" w:type="dxa"/>
            <w:vMerge/>
          </w:tcPr>
          <w:p w:rsidR="00D904DB" w:rsidRPr="001552A4" w:rsidRDefault="00D904DB" w:rsidP="00C6461E">
            <w:pPr>
              <w:spacing w:line="274" w:lineRule="exact"/>
              <w:rPr>
                <w:sz w:val="24"/>
                <w:lang w:val="ru-RU"/>
              </w:rPr>
            </w:pPr>
          </w:p>
        </w:tc>
      </w:tr>
      <w:tr w:rsidR="00D904DB" w:rsidRPr="001552A4" w:rsidTr="002A4DA0">
        <w:trPr>
          <w:trHeight w:val="286"/>
        </w:trPr>
        <w:tc>
          <w:tcPr>
            <w:tcW w:w="2973" w:type="dxa"/>
            <w:vMerge/>
            <w:tcBorders>
              <w:top w:val="nil"/>
            </w:tcBorders>
          </w:tcPr>
          <w:p w:rsidR="00D904DB" w:rsidRPr="001552A4" w:rsidRDefault="00D904DB" w:rsidP="00C6461E">
            <w:pPr>
              <w:rPr>
                <w:sz w:val="2"/>
                <w:szCs w:val="2"/>
                <w:lang w:val="ru-RU"/>
              </w:rPr>
            </w:pPr>
          </w:p>
        </w:tc>
        <w:tc>
          <w:tcPr>
            <w:tcW w:w="3277" w:type="dxa"/>
            <w:tcBorders>
              <w:top w:val="nil"/>
              <w:bottom w:val="nil"/>
            </w:tcBorders>
          </w:tcPr>
          <w:p w:rsidR="00D904DB" w:rsidRPr="001552A4" w:rsidRDefault="00D904DB" w:rsidP="00C6461E">
            <w:pPr>
              <w:rPr>
                <w:sz w:val="20"/>
                <w:lang w:val="ru-RU"/>
              </w:rPr>
            </w:pPr>
          </w:p>
        </w:tc>
        <w:tc>
          <w:tcPr>
            <w:tcW w:w="3673" w:type="dxa"/>
            <w:vMerge/>
          </w:tcPr>
          <w:p w:rsidR="00D904DB" w:rsidRPr="001552A4" w:rsidRDefault="00D904DB" w:rsidP="00C6461E">
            <w:pPr>
              <w:spacing w:line="274" w:lineRule="exact"/>
              <w:rPr>
                <w:sz w:val="24"/>
                <w:lang w:val="ru-RU"/>
              </w:rPr>
            </w:pPr>
          </w:p>
        </w:tc>
      </w:tr>
      <w:tr w:rsidR="00D904DB" w:rsidRPr="001552A4" w:rsidTr="002A4DA0">
        <w:trPr>
          <w:trHeight w:val="287"/>
        </w:trPr>
        <w:tc>
          <w:tcPr>
            <w:tcW w:w="2973" w:type="dxa"/>
            <w:vMerge/>
            <w:tcBorders>
              <w:top w:val="nil"/>
            </w:tcBorders>
          </w:tcPr>
          <w:p w:rsidR="00D904DB" w:rsidRPr="001552A4" w:rsidRDefault="00D904DB" w:rsidP="00C6461E">
            <w:pPr>
              <w:rPr>
                <w:sz w:val="2"/>
                <w:szCs w:val="2"/>
                <w:lang w:val="ru-RU"/>
              </w:rPr>
            </w:pPr>
          </w:p>
        </w:tc>
        <w:tc>
          <w:tcPr>
            <w:tcW w:w="3277" w:type="dxa"/>
            <w:tcBorders>
              <w:top w:val="nil"/>
              <w:bottom w:val="nil"/>
            </w:tcBorders>
          </w:tcPr>
          <w:p w:rsidR="00D904DB" w:rsidRPr="001552A4" w:rsidRDefault="00D904DB" w:rsidP="00C6461E">
            <w:pPr>
              <w:rPr>
                <w:sz w:val="20"/>
                <w:lang w:val="ru-RU"/>
              </w:rPr>
            </w:pPr>
          </w:p>
        </w:tc>
        <w:tc>
          <w:tcPr>
            <w:tcW w:w="3673" w:type="dxa"/>
            <w:vMerge/>
          </w:tcPr>
          <w:p w:rsidR="00D904DB" w:rsidRPr="001552A4" w:rsidRDefault="00D904DB" w:rsidP="00C6461E">
            <w:pPr>
              <w:spacing w:line="274" w:lineRule="exact"/>
              <w:rPr>
                <w:sz w:val="24"/>
                <w:lang w:val="ru-RU"/>
              </w:rPr>
            </w:pPr>
          </w:p>
        </w:tc>
      </w:tr>
      <w:tr w:rsidR="00D904DB" w:rsidRPr="001552A4" w:rsidTr="002A4DA0">
        <w:trPr>
          <w:trHeight w:val="287"/>
        </w:trPr>
        <w:tc>
          <w:tcPr>
            <w:tcW w:w="2973" w:type="dxa"/>
            <w:vMerge/>
            <w:tcBorders>
              <w:top w:val="nil"/>
            </w:tcBorders>
          </w:tcPr>
          <w:p w:rsidR="00D904DB" w:rsidRPr="001552A4" w:rsidRDefault="00D904DB" w:rsidP="00C6461E">
            <w:pPr>
              <w:rPr>
                <w:sz w:val="2"/>
                <w:szCs w:val="2"/>
                <w:lang w:val="ru-RU"/>
              </w:rPr>
            </w:pPr>
          </w:p>
        </w:tc>
        <w:tc>
          <w:tcPr>
            <w:tcW w:w="3277" w:type="dxa"/>
            <w:tcBorders>
              <w:top w:val="nil"/>
              <w:bottom w:val="nil"/>
            </w:tcBorders>
          </w:tcPr>
          <w:p w:rsidR="00D904DB" w:rsidRPr="001552A4" w:rsidRDefault="00D904DB" w:rsidP="00C6461E">
            <w:pPr>
              <w:rPr>
                <w:sz w:val="20"/>
                <w:lang w:val="ru-RU"/>
              </w:rPr>
            </w:pPr>
          </w:p>
        </w:tc>
        <w:tc>
          <w:tcPr>
            <w:tcW w:w="3673" w:type="dxa"/>
            <w:vMerge/>
          </w:tcPr>
          <w:p w:rsidR="00D904DB" w:rsidRPr="001552A4" w:rsidRDefault="00D904DB" w:rsidP="00C6461E">
            <w:pPr>
              <w:spacing w:line="274" w:lineRule="exact"/>
              <w:rPr>
                <w:sz w:val="24"/>
                <w:lang w:val="ru-RU"/>
              </w:rPr>
            </w:pPr>
          </w:p>
        </w:tc>
      </w:tr>
      <w:tr w:rsidR="00D904DB" w:rsidRPr="001552A4" w:rsidTr="002A4DA0">
        <w:trPr>
          <w:trHeight w:val="288"/>
        </w:trPr>
        <w:tc>
          <w:tcPr>
            <w:tcW w:w="2973" w:type="dxa"/>
            <w:vMerge/>
            <w:tcBorders>
              <w:top w:val="nil"/>
            </w:tcBorders>
          </w:tcPr>
          <w:p w:rsidR="00D904DB" w:rsidRPr="001552A4" w:rsidRDefault="00D904DB" w:rsidP="00C6461E">
            <w:pPr>
              <w:rPr>
                <w:sz w:val="2"/>
                <w:szCs w:val="2"/>
                <w:lang w:val="ru-RU"/>
              </w:rPr>
            </w:pPr>
          </w:p>
        </w:tc>
        <w:tc>
          <w:tcPr>
            <w:tcW w:w="3277" w:type="dxa"/>
            <w:tcBorders>
              <w:top w:val="nil"/>
              <w:bottom w:val="nil"/>
            </w:tcBorders>
          </w:tcPr>
          <w:p w:rsidR="00D904DB" w:rsidRPr="001552A4" w:rsidRDefault="00D904DB" w:rsidP="00C6461E">
            <w:pPr>
              <w:rPr>
                <w:sz w:val="20"/>
                <w:lang w:val="ru-RU"/>
              </w:rPr>
            </w:pPr>
          </w:p>
        </w:tc>
        <w:tc>
          <w:tcPr>
            <w:tcW w:w="3673" w:type="dxa"/>
            <w:vMerge/>
          </w:tcPr>
          <w:p w:rsidR="00D904DB" w:rsidRPr="001552A4" w:rsidRDefault="00D904DB" w:rsidP="00C6461E">
            <w:pPr>
              <w:spacing w:line="274" w:lineRule="exact"/>
              <w:rPr>
                <w:sz w:val="24"/>
                <w:lang w:val="ru-RU"/>
              </w:rPr>
            </w:pPr>
          </w:p>
        </w:tc>
      </w:tr>
      <w:tr w:rsidR="00D904DB" w:rsidRPr="001552A4" w:rsidTr="002A4DA0">
        <w:trPr>
          <w:trHeight w:val="288"/>
        </w:trPr>
        <w:tc>
          <w:tcPr>
            <w:tcW w:w="2973" w:type="dxa"/>
            <w:vMerge/>
            <w:tcBorders>
              <w:top w:val="nil"/>
            </w:tcBorders>
          </w:tcPr>
          <w:p w:rsidR="00D904DB" w:rsidRPr="001552A4" w:rsidRDefault="00D904DB" w:rsidP="00C6461E">
            <w:pPr>
              <w:rPr>
                <w:sz w:val="2"/>
                <w:szCs w:val="2"/>
                <w:lang w:val="ru-RU"/>
              </w:rPr>
            </w:pPr>
          </w:p>
        </w:tc>
        <w:tc>
          <w:tcPr>
            <w:tcW w:w="3277" w:type="dxa"/>
            <w:tcBorders>
              <w:top w:val="nil"/>
              <w:bottom w:val="nil"/>
            </w:tcBorders>
          </w:tcPr>
          <w:p w:rsidR="00D904DB" w:rsidRPr="001552A4" w:rsidRDefault="00D904DB" w:rsidP="00C6461E">
            <w:pPr>
              <w:rPr>
                <w:sz w:val="20"/>
                <w:lang w:val="ru-RU"/>
              </w:rPr>
            </w:pPr>
          </w:p>
        </w:tc>
        <w:tc>
          <w:tcPr>
            <w:tcW w:w="3673" w:type="dxa"/>
            <w:vMerge/>
          </w:tcPr>
          <w:p w:rsidR="00D904DB" w:rsidRPr="001552A4" w:rsidRDefault="00D904DB" w:rsidP="00C6461E">
            <w:pPr>
              <w:spacing w:line="274" w:lineRule="exact"/>
              <w:rPr>
                <w:sz w:val="24"/>
                <w:lang w:val="ru-RU"/>
              </w:rPr>
            </w:pPr>
          </w:p>
        </w:tc>
      </w:tr>
      <w:tr w:rsidR="00D904DB" w:rsidRPr="001552A4" w:rsidTr="002A4DA0">
        <w:trPr>
          <w:trHeight w:val="287"/>
        </w:trPr>
        <w:tc>
          <w:tcPr>
            <w:tcW w:w="2973" w:type="dxa"/>
            <w:vMerge/>
            <w:tcBorders>
              <w:top w:val="nil"/>
            </w:tcBorders>
          </w:tcPr>
          <w:p w:rsidR="00D904DB" w:rsidRPr="001552A4" w:rsidRDefault="00D904DB" w:rsidP="00C6461E">
            <w:pPr>
              <w:rPr>
                <w:sz w:val="2"/>
                <w:szCs w:val="2"/>
                <w:lang w:val="ru-RU"/>
              </w:rPr>
            </w:pPr>
          </w:p>
        </w:tc>
        <w:tc>
          <w:tcPr>
            <w:tcW w:w="3277" w:type="dxa"/>
            <w:tcBorders>
              <w:top w:val="nil"/>
              <w:bottom w:val="nil"/>
            </w:tcBorders>
          </w:tcPr>
          <w:p w:rsidR="00D904DB" w:rsidRPr="001552A4" w:rsidRDefault="00D904DB" w:rsidP="00C6461E">
            <w:pPr>
              <w:rPr>
                <w:sz w:val="20"/>
                <w:lang w:val="ru-RU"/>
              </w:rPr>
            </w:pPr>
          </w:p>
        </w:tc>
        <w:tc>
          <w:tcPr>
            <w:tcW w:w="3673" w:type="dxa"/>
            <w:vMerge/>
          </w:tcPr>
          <w:p w:rsidR="00D904DB" w:rsidRPr="001552A4" w:rsidRDefault="00D904DB" w:rsidP="00C6461E">
            <w:pPr>
              <w:spacing w:line="274" w:lineRule="exact"/>
              <w:rPr>
                <w:sz w:val="24"/>
                <w:lang w:val="ru-RU"/>
              </w:rPr>
            </w:pPr>
          </w:p>
        </w:tc>
      </w:tr>
      <w:tr w:rsidR="00D904DB" w:rsidRPr="001552A4" w:rsidTr="002A4DA0">
        <w:trPr>
          <w:trHeight w:val="287"/>
        </w:trPr>
        <w:tc>
          <w:tcPr>
            <w:tcW w:w="2973" w:type="dxa"/>
            <w:vMerge/>
            <w:tcBorders>
              <w:top w:val="nil"/>
            </w:tcBorders>
          </w:tcPr>
          <w:p w:rsidR="00D904DB" w:rsidRPr="001552A4" w:rsidRDefault="00D904DB" w:rsidP="00C6461E">
            <w:pPr>
              <w:rPr>
                <w:sz w:val="2"/>
                <w:szCs w:val="2"/>
                <w:lang w:val="ru-RU"/>
              </w:rPr>
            </w:pPr>
          </w:p>
        </w:tc>
        <w:tc>
          <w:tcPr>
            <w:tcW w:w="3277" w:type="dxa"/>
            <w:tcBorders>
              <w:top w:val="nil"/>
              <w:bottom w:val="nil"/>
            </w:tcBorders>
          </w:tcPr>
          <w:p w:rsidR="00D904DB" w:rsidRPr="001552A4" w:rsidRDefault="00D904DB" w:rsidP="00C6461E">
            <w:pPr>
              <w:rPr>
                <w:sz w:val="20"/>
                <w:lang w:val="ru-RU"/>
              </w:rPr>
            </w:pPr>
          </w:p>
        </w:tc>
        <w:tc>
          <w:tcPr>
            <w:tcW w:w="3673" w:type="dxa"/>
            <w:vMerge/>
          </w:tcPr>
          <w:p w:rsidR="00D904DB" w:rsidRPr="001552A4" w:rsidRDefault="00D904DB" w:rsidP="00C6461E">
            <w:pPr>
              <w:spacing w:line="274" w:lineRule="exact"/>
              <w:rPr>
                <w:sz w:val="24"/>
              </w:rPr>
            </w:pPr>
          </w:p>
        </w:tc>
      </w:tr>
      <w:tr w:rsidR="00D904DB" w:rsidRPr="001552A4" w:rsidTr="002A4DA0">
        <w:trPr>
          <w:trHeight w:val="288"/>
        </w:trPr>
        <w:tc>
          <w:tcPr>
            <w:tcW w:w="2973" w:type="dxa"/>
            <w:vMerge/>
            <w:tcBorders>
              <w:top w:val="nil"/>
            </w:tcBorders>
          </w:tcPr>
          <w:p w:rsidR="00D904DB" w:rsidRPr="001552A4" w:rsidRDefault="00D904DB" w:rsidP="00C6461E">
            <w:pPr>
              <w:rPr>
                <w:sz w:val="2"/>
                <w:szCs w:val="2"/>
              </w:rPr>
            </w:pPr>
          </w:p>
        </w:tc>
        <w:tc>
          <w:tcPr>
            <w:tcW w:w="3277" w:type="dxa"/>
            <w:tcBorders>
              <w:top w:val="nil"/>
              <w:bottom w:val="nil"/>
            </w:tcBorders>
          </w:tcPr>
          <w:p w:rsidR="00D904DB" w:rsidRPr="001552A4" w:rsidRDefault="00D904DB" w:rsidP="00C6461E">
            <w:pPr>
              <w:rPr>
                <w:sz w:val="20"/>
              </w:rPr>
            </w:pPr>
          </w:p>
        </w:tc>
        <w:tc>
          <w:tcPr>
            <w:tcW w:w="3673" w:type="dxa"/>
            <w:vMerge/>
          </w:tcPr>
          <w:p w:rsidR="00D904DB" w:rsidRPr="001552A4" w:rsidRDefault="00D904DB" w:rsidP="00C6461E">
            <w:pPr>
              <w:spacing w:line="274" w:lineRule="exact"/>
              <w:rPr>
                <w:sz w:val="24"/>
              </w:rPr>
            </w:pPr>
          </w:p>
        </w:tc>
      </w:tr>
      <w:tr w:rsidR="00D904DB" w:rsidRPr="001552A4" w:rsidTr="002A4DA0">
        <w:trPr>
          <w:trHeight w:val="297"/>
        </w:trPr>
        <w:tc>
          <w:tcPr>
            <w:tcW w:w="2973" w:type="dxa"/>
            <w:vMerge/>
            <w:tcBorders>
              <w:top w:val="nil"/>
            </w:tcBorders>
          </w:tcPr>
          <w:p w:rsidR="00D904DB" w:rsidRPr="001552A4" w:rsidRDefault="00D904DB" w:rsidP="00C6461E">
            <w:pPr>
              <w:rPr>
                <w:sz w:val="2"/>
                <w:szCs w:val="2"/>
              </w:rPr>
            </w:pPr>
          </w:p>
        </w:tc>
        <w:tc>
          <w:tcPr>
            <w:tcW w:w="3277" w:type="dxa"/>
            <w:tcBorders>
              <w:top w:val="nil"/>
            </w:tcBorders>
          </w:tcPr>
          <w:p w:rsidR="00D904DB" w:rsidRPr="001552A4" w:rsidRDefault="00D904DB" w:rsidP="00C6461E"/>
        </w:tc>
        <w:tc>
          <w:tcPr>
            <w:tcW w:w="3673" w:type="dxa"/>
            <w:vMerge/>
          </w:tcPr>
          <w:p w:rsidR="00D904DB" w:rsidRPr="001552A4" w:rsidRDefault="00D904DB" w:rsidP="00C6461E">
            <w:pPr>
              <w:spacing w:line="274" w:lineRule="exact"/>
              <w:rPr>
                <w:sz w:val="24"/>
              </w:rPr>
            </w:pPr>
          </w:p>
        </w:tc>
      </w:tr>
    </w:tbl>
    <w:p w:rsidR="00C6461E" w:rsidRPr="001552A4" w:rsidRDefault="00C6461E" w:rsidP="00C6461E">
      <w:pPr>
        <w:spacing w:line="252" w:lineRule="exact"/>
        <w:jc w:val="both"/>
        <w:rPr>
          <w:sz w:val="24"/>
        </w:rPr>
        <w:sectPr w:rsidR="00C6461E" w:rsidRPr="001552A4">
          <w:footerReference w:type="default" r:id="rId126"/>
          <w:pgSz w:w="11910" w:h="16840"/>
          <w:pgMar w:top="840" w:right="740" w:bottom="280" w:left="1000" w:header="0" w:footer="0" w:gutter="0"/>
          <w:cols w:space="720"/>
        </w:sectPr>
      </w:pPr>
    </w:p>
    <w:tbl>
      <w:tblPr>
        <w:tblStyle w:val="TableNormal1"/>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3"/>
        <w:gridCol w:w="3277"/>
        <w:gridCol w:w="3673"/>
      </w:tblGrid>
      <w:tr w:rsidR="00C6461E" w:rsidRPr="001552A4" w:rsidTr="00D904DB">
        <w:trPr>
          <w:trHeight w:val="10054"/>
        </w:trPr>
        <w:tc>
          <w:tcPr>
            <w:tcW w:w="2973" w:type="dxa"/>
          </w:tcPr>
          <w:p w:rsidR="00C6461E" w:rsidRPr="001552A4" w:rsidRDefault="00C6461E" w:rsidP="00C6461E">
            <w:pPr>
              <w:rPr>
                <w:sz w:val="24"/>
              </w:rPr>
            </w:pPr>
          </w:p>
        </w:tc>
        <w:tc>
          <w:tcPr>
            <w:tcW w:w="3277" w:type="dxa"/>
          </w:tcPr>
          <w:p w:rsidR="00C6461E" w:rsidRPr="001552A4" w:rsidRDefault="00C6461E" w:rsidP="00C6461E">
            <w:pPr>
              <w:rPr>
                <w:sz w:val="24"/>
              </w:rPr>
            </w:pPr>
          </w:p>
        </w:tc>
        <w:tc>
          <w:tcPr>
            <w:tcW w:w="3673" w:type="dxa"/>
          </w:tcPr>
          <w:p w:rsidR="00C6461E" w:rsidRPr="001552A4" w:rsidRDefault="00C6461E" w:rsidP="00C6461E">
            <w:pPr>
              <w:tabs>
                <w:tab w:val="left" w:pos="1850"/>
                <w:tab w:val="left" w:pos="2037"/>
              </w:tabs>
              <w:spacing w:before="51"/>
              <w:ind w:right="42"/>
              <w:jc w:val="both"/>
              <w:rPr>
                <w:sz w:val="24"/>
                <w:lang w:val="ru-RU"/>
              </w:rPr>
            </w:pPr>
            <w:r w:rsidRPr="001552A4">
              <w:rPr>
                <w:sz w:val="24"/>
                <w:lang w:val="ru-RU"/>
              </w:rPr>
              <w:t>таблиц</w:t>
            </w:r>
            <w:r w:rsidRPr="001552A4">
              <w:rPr>
                <w:sz w:val="24"/>
                <w:lang w:val="ru-RU"/>
              </w:rPr>
              <w:tab/>
            </w:r>
            <w:r w:rsidRPr="001552A4">
              <w:rPr>
                <w:spacing w:val="-1"/>
                <w:sz w:val="24"/>
                <w:lang w:val="ru-RU"/>
              </w:rPr>
              <w:t>трассировки;</w:t>
            </w:r>
            <w:r w:rsidRPr="001552A4">
              <w:rPr>
                <w:spacing w:val="-58"/>
                <w:sz w:val="24"/>
                <w:lang w:val="ru-RU"/>
              </w:rPr>
              <w:t xml:space="preserve"> </w:t>
            </w:r>
            <w:r w:rsidRPr="001552A4">
              <w:rPr>
                <w:spacing w:val="-1"/>
                <w:sz w:val="24"/>
                <w:lang w:val="ru-RU"/>
              </w:rPr>
              <w:t>определять</w:t>
            </w:r>
            <w:r w:rsidRPr="001552A4">
              <w:rPr>
                <w:spacing w:val="-14"/>
                <w:sz w:val="24"/>
                <w:lang w:val="ru-RU"/>
              </w:rPr>
              <w:t xml:space="preserve"> </w:t>
            </w:r>
            <w:r w:rsidRPr="001552A4">
              <w:rPr>
                <w:spacing w:val="-1"/>
                <w:sz w:val="24"/>
                <w:lang w:val="ru-RU"/>
              </w:rPr>
              <w:t>без</w:t>
            </w:r>
            <w:r w:rsidRPr="001552A4">
              <w:rPr>
                <w:spacing w:val="-12"/>
                <w:sz w:val="24"/>
                <w:lang w:val="ru-RU"/>
              </w:rPr>
              <w:t xml:space="preserve"> </w:t>
            </w:r>
            <w:r w:rsidRPr="001552A4">
              <w:rPr>
                <w:sz w:val="24"/>
                <w:lang w:val="ru-RU"/>
              </w:rPr>
              <w:t>использования</w:t>
            </w:r>
            <w:r w:rsidRPr="001552A4">
              <w:rPr>
                <w:spacing w:val="-58"/>
                <w:sz w:val="24"/>
                <w:lang w:val="ru-RU"/>
              </w:rPr>
              <w:t xml:space="preserve"> </w:t>
            </w:r>
            <w:r w:rsidRPr="001552A4">
              <w:rPr>
                <w:sz w:val="24"/>
                <w:lang w:val="ru-RU"/>
              </w:rPr>
              <w:t>компьютера</w:t>
            </w:r>
            <w:r w:rsidRPr="001552A4">
              <w:rPr>
                <w:sz w:val="24"/>
                <w:lang w:val="ru-RU"/>
              </w:rPr>
              <w:tab/>
            </w:r>
            <w:r w:rsidRPr="001552A4">
              <w:rPr>
                <w:sz w:val="24"/>
                <w:lang w:val="ru-RU"/>
              </w:rPr>
              <w:tab/>
            </w:r>
            <w:r w:rsidRPr="001552A4">
              <w:rPr>
                <w:spacing w:val="-1"/>
                <w:sz w:val="24"/>
                <w:lang w:val="ru-RU"/>
              </w:rPr>
              <w:t>результаты</w:t>
            </w:r>
          </w:p>
          <w:p w:rsidR="00C6461E" w:rsidRPr="001552A4" w:rsidRDefault="00C6461E" w:rsidP="00C6461E">
            <w:pPr>
              <w:tabs>
                <w:tab w:val="left" w:pos="2026"/>
              </w:tabs>
              <w:jc w:val="both"/>
              <w:rPr>
                <w:sz w:val="24"/>
                <w:lang w:val="ru-RU"/>
              </w:rPr>
            </w:pPr>
            <w:r w:rsidRPr="001552A4">
              <w:rPr>
                <w:sz w:val="24"/>
                <w:lang w:val="ru-RU"/>
              </w:rPr>
              <w:t>выполнения</w:t>
            </w:r>
            <w:r w:rsidRPr="001552A4">
              <w:rPr>
                <w:sz w:val="24"/>
                <w:lang w:val="ru-RU"/>
              </w:rPr>
              <w:tab/>
              <w:t>несложных</w:t>
            </w:r>
          </w:p>
          <w:p w:rsidR="00C6461E" w:rsidRPr="001552A4" w:rsidRDefault="00C6461E" w:rsidP="00C6461E">
            <w:pPr>
              <w:tabs>
                <w:tab w:val="left" w:pos="1818"/>
                <w:tab w:val="left" w:pos="2354"/>
              </w:tabs>
              <w:ind w:right="39"/>
              <w:jc w:val="both"/>
              <w:rPr>
                <w:sz w:val="24"/>
                <w:lang w:val="ru-RU"/>
              </w:rPr>
            </w:pPr>
            <w:r w:rsidRPr="001552A4">
              <w:rPr>
                <w:sz w:val="24"/>
                <w:lang w:val="ru-RU"/>
              </w:rPr>
              <w:t>программ,</w:t>
            </w:r>
            <w:r w:rsidRPr="001552A4">
              <w:rPr>
                <w:sz w:val="24"/>
                <w:lang w:val="ru-RU"/>
              </w:rPr>
              <w:tab/>
              <w:t>включающих</w:t>
            </w:r>
            <w:r w:rsidRPr="001552A4">
              <w:rPr>
                <w:spacing w:val="-58"/>
                <w:sz w:val="24"/>
                <w:lang w:val="ru-RU"/>
              </w:rPr>
              <w:t xml:space="preserve"> </w:t>
            </w:r>
            <w:r w:rsidRPr="001552A4">
              <w:rPr>
                <w:sz w:val="24"/>
                <w:lang w:val="ru-RU"/>
              </w:rPr>
              <w:t>циклы,</w:t>
            </w:r>
            <w:r w:rsidRPr="001552A4">
              <w:rPr>
                <w:spacing w:val="1"/>
                <w:sz w:val="24"/>
                <w:lang w:val="ru-RU"/>
              </w:rPr>
              <w:t xml:space="preserve"> </w:t>
            </w:r>
            <w:r w:rsidRPr="001552A4">
              <w:rPr>
                <w:sz w:val="24"/>
                <w:lang w:val="ru-RU"/>
              </w:rPr>
              <w:t>ветвления</w:t>
            </w:r>
            <w:r w:rsidRPr="001552A4">
              <w:rPr>
                <w:spacing w:val="1"/>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подпрограммы, при заданных</w:t>
            </w:r>
            <w:r w:rsidRPr="001552A4">
              <w:rPr>
                <w:spacing w:val="-57"/>
                <w:sz w:val="24"/>
                <w:lang w:val="ru-RU"/>
              </w:rPr>
              <w:t xml:space="preserve"> </w:t>
            </w:r>
            <w:r w:rsidRPr="001552A4">
              <w:rPr>
                <w:sz w:val="24"/>
                <w:lang w:val="ru-RU"/>
              </w:rPr>
              <w:t>исходных</w:t>
            </w:r>
            <w:r w:rsidRPr="001552A4">
              <w:rPr>
                <w:sz w:val="24"/>
                <w:lang w:val="ru-RU"/>
              </w:rPr>
              <w:tab/>
            </w:r>
            <w:r w:rsidRPr="001552A4">
              <w:rPr>
                <w:sz w:val="24"/>
                <w:lang w:val="ru-RU"/>
              </w:rPr>
              <w:tab/>
            </w:r>
            <w:r w:rsidRPr="001552A4">
              <w:rPr>
                <w:spacing w:val="-1"/>
                <w:sz w:val="24"/>
                <w:lang w:val="ru-RU"/>
              </w:rPr>
              <w:t>данных;</w:t>
            </w:r>
            <w:r w:rsidRPr="001552A4">
              <w:rPr>
                <w:spacing w:val="-58"/>
                <w:sz w:val="24"/>
                <w:lang w:val="ru-RU"/>
              </w:rPr>
              <w:t xml:space="preserve"> </w:t>
            </w:r>
            <w:r w:rsidRPr="001552A4">
              <w:rPr>
                <w:sz w:val="24"/>
                <w:lang w:val="ru-RU"/>
              </w:rPr>
              <w:t>модифицировать</w:t>
            </w:r>
            <w:r w:rsidRPr="001552A4">
              <w:rPr>
                <w:spacing w:val="1"/>
                <w:sz w:val="24"/>
                <w:lang w:val="ru-RU"/>
              </w:rPr>
              <w:t xml:space="preserve"> </w:t>
            </w:r>
            <w:r w:rsidRPr="001552A4">
              <w:rPr>
                <w:sz w:val="24"/>
                <w:lang w:val="ru-RU"/>
              </w:rPr>
              <w:t>готовые</w:t>
            </w:r>
            <w:r w:rsidRPr="001552A4">
              <w:rPr>
                <w:spacing w:val="-57"/>
                <w:sz w:val="24"/>
                <w:lang w:val="ru-RU"/>
              </w:rPr>
              <w:t xml:space="preserve"> </w:t>
            </w:r>
            <w:r w:rsidRPr="001552A4">
              <w:rPr>
                <w:sz w:val="24"/>
                <w:lang w:val="ru-RU"/>
              </w:rPr>
              <w:t>программы</w:t>
            </w:r>
            <w:r w:rsidRPr="001552A4">
              <w:rPr>
                <w:spacing w:val="1"/>
                <w:sz w:val="24"/>
                <w:lang w:val="ru-RU"/>
              </w:rPr>
              <w:t xml:space="preserve"> </w:t>
            </w:r>
            <w:r w:rsidRPr="001552A4">
              <w:rPr>
                <w:sz w:val="24"/>
                <w:lang w:val="ru-RU"/>
              </w:rPr>
              <w:t>для</w:t>
            </w:r>
            <w:r w:rsidRPr="001552A4">
              <w:rPr>
                <w:spacing w:val="1"/>
                <w:sz w:val="24"/>
                <w:lang w:val="ru-RU"/>
              </w:rPr>
              <w:t xml:space="preserve"> </w:t>
            </w:r>
            <w:r w:rsidRPr="001552A4">
              <w:rPr>
                <w:sz w:val="24"/>
                <w:lang w:val="ru-RU"/>
              </w:rPr>
              <w:t>решения</w:t>
            </w:r>
            <w:r w:rsidRPr="001552A4">
              <w:rPr>
                <w:spacing w:val="1"/>
                <w:sz w:val="24"/>
                <w:lang w:val="ru-RU"/>
              </w:rPr>
              <w:t xml:space="preserve"> </w:t>
            </w:r>
            <w:r w:rsidRPr="001552A4">
              <w:rPr>
                <w:sz w:val="24"/>
                <w:lang w:val="ru-RU"/>
              </w:rPr>
              <w:t>новых задач, использовать их</w:t>
            </w:r>
            <w:r w:rsidRPr="001552A4">
              <w:rPr>
                <w:spacing w:val="-57"/>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своих</w:t>
            </w:r>
            <w:r w:rsidRPr="001552A4">
              <w:rPr>
                <w:spacing w:val="1"/>
                <w:sz w:val="24"/>
                <w:lang w:val="ru-RU"/>
              </w:rPr>
              <w:t xml:space="preserve"> </w:t>
            </w:r>
            <w:r w:rsidRPr="001552A4">
              <w:rPr>
                <w:sz w:val="24"/>
                <w:lang w:val="ru-RU"/>
              </w:rPr>
              <w:t>программах</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качестве</w:t>
            </w:r>
            <w:r w:rsidRPr="001552A4">
              <w:rPr>
                <w:sz w:val="24"/>
                <w:lang w:val="ru-RU"/>
              </w:rPr>
              <w:tab/>
            </w:r>
            <w:r w:rsidRPr="001552A4">
              <w:rPr>
                <w:spacing w:val="-1"/>
                <w:sz w:val="24"/>
                <w:lang w:val="ru-RU"/>
              </w:rPr>
              <w:t>подпрограмм</w:t>
            </w:r>
            <w:r w:rsidRPr="001552A4">
              <w:rPr>
                <w:spacing w:val="-58"/>
                <w:sz w:val="24"/>
                <w:lang w:val="ru-RU"/>
              </w:rPr>
              <w:t xml:space="preserve"> </w:t>
            </w:r>
            <w:r w:rsidRPr="001552A4">
              <w:rPr>
                <w:sz w:val="24"/>
                <w:lang w:val="ru-RU"/>
              </w:rPr>
              <w:t>(процедур,</w:t>
            </w:r>
          </w:p>
          <w:p w:rsidR="00C6461E" w:rsidRPr="001552A4" w:rsidRDefault="00C6461E" w:rsidP="00C6461E">
            <w:pPr>
              <w:spacing w:before="1"/>
              <w:rPr>
                <w:sz w:val="24"/>
                <w:lang w:val="ru-RU"/>
              </w:rPr>
            </w:pPr>
            <w:r w:rsidRPr="001552A4">
              <w:rPr>
                <w:sz w:val="24"/>
                <w:lang w:val="ru-RU"/>
              </w:rPr>
              <w:t>функций);</w:t>
            </w:r>
          </w:p>
          <w:p w:rsidR="00C6461E" w:rsidRPr="001552A4" w:rsidRDefault="00C6461E" w:rsidP="00C6461E">
            <w:pPr>
              <w:tabs>
                <w:tab w:val="left" w:pos="814"/>
                <w:tab w:val="left" w:pos="2594"/>
                <w:tab w:val="left" w:pos="3060"/>
              </w:tabs>
              <w:spacing w:before="24" w:line="256" w:lineRule="auto"/>
              <w:ind w:right="39"/>
              <w:jc w:val="both"/>
              <w:rPr>
                <w:sz w:val="24"/>
                <w:lang w:val="ru-RU"/>
              </w:rPr>
            </w:pPr>
            <w:r w:rsidRPr="001552A4">
              <w:rPr>
                <w:rFonts w:ascii="Calibri" w:hAnsi="Calibri"/>
                <w:b/>
                <w:sz w:val="24"/>
                <w:lang w:val="ru-RU"/>
              </w:rPr>
              <w:t>-</w:t>
            </w:r>
            <w:r w:rsidRPr="001552A4">
              <w:rPr>
                <w:rFonts w:ascii="Calibri" w:hAnsi="Calibri"/>
                <w:b/>
                <w:sz w:val="24"/>
                <w:lang w:val="ru-RU"/>
              </w:rPr>
              <w:tab/>
            </w:r>
            <w:r w:rsidRPr="001552A4">
              <w:rPr>
                <w:sz w:val="24"/>
                <w:lang w:val="ru-RU"/>
              </w:rPr>
              <w:t>уметь</w:t>
            </w:r>
            <w:r w:rsidRPr="001552A4">
              <w:rPr>
                <w:spacing w:val="1"/>
                <w:sz w:val="24"/>
                <w:lang w:val="ru-RU"/>
              </w:rPr>
              <w:t xml:space="preserve"> </w:t>
            </w:r>
            <w:r w:rsidRPr="001552A4">
              <w:rPr>
                <w:sz w:val="24"/>
                <w:lang w:val="ru-RU"/>
              </w:rPr>
              <w:t>реализовать</w:t>
            </w:r>
            <w:r w:rsidRPr="001552A4">
              <w:rPr>
                <w:spacing w:val="1"/>
                <w:sz w:val="24"/>
                <w:lang w:val="ru-RU"/>
              </w:rPr>
              <w:t xml:space="preserve"> </w:t>
            </w:r>
            <w:r w:rsidRPr="001552A4">
              <w:rPr>
                <w:sz w:val="24"/>
                <w:lang w:val="ru-RU"/>
              </w:rPr>
              <w:t>этапы</w:t>
            </w:r>
            <w:r w:rsidRPr="001552A4">
              <w:rPr>
                <w:spacing w:val="1"/>
                <w:sz w:val="24"/>
                <w:lang w:val="ru-RU"/>
              </w:rPr>
              <w:t xml:space="preserve"> </w:t>
            </w:r>
            <w:r w:rsidRPr="001552A4">
              <w:rPr>
                <w:sz w:val="24"/>
                <w:lang w:val="ru-RU"/>
              </w:rPr>
              <w:t>решения</w:t>
            </w:r>
            <w:r w:rsidRPr="001552A4">
              <w:rPr>
                <w:spacing w:val="1"/>
                <w:sz w:val="24"/>
                <w:lang w:val="ru-RU"/>
              </w:rPr>
              <w:t xml:space="preserve"> </w:t>
            </w:r>
            <w:r w:rsidRPr="001552A4">
              <w:rPr>
                <w:sz w:val="24"/>
                <w:lang w:val="ru-RU"/>
              </w:rPr>
              <w:t>задач</w:t>
            </w:r>
            <w:r w:rsidRPr="001552A4">
              <w:rPr>
                <w:spacing w:val="1"/>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компьютере;</w:t>
            </w:r>
            <w:r w:rsidRPr="001552A4">
              <w:rPr>
                <w:sz w:val="24"/>
                <w:lang w:val="ru-RU"/>
              </w:rPr>
              <w:tab/>
            </w:r>
            <w:r w:rsidRPr="001552A4">
              <w:rPr>
                <w:spacing w:val="-1"/>
                <w:sz w:val="24"/>
                <w:lang w:val="ru-RU"/>
              </w:rPr>
              <w:t>уметь</w:t>
            </w:r>
            <w:r w:rsidRPr="001552A4">
              <w:rPr>
                <w:spacing w:val="-58"/>
                <w:sz w:val="24"/>
                <w:lang w:val="ru-RU"/>
              </w:rPr>
              <w:t xml:space="preserve"> </w:t>
            </w:r>
            <w:r w:rsidRPr="001552A4">
              <w:rPr>
                <w:sz w:val="24"/>
                <w:lang w:val="ru-RU"/>
              </w:rPr>
              <w:t>реализовывать на выбранном</w:t>
            </w:r>
            <w:r w:rsidRPr="001552A4">
              <w:rPr>
                <w:spacing w:val="1"/>
                <w:sz w:val="24"/>
                <w:lang w:val="ru-RU"/>
              </w:rPr>
              <w:t xml:space="preserve"> </w:t>
            </w:r>
            <w:r w:rsidRPr="001552A4">
              <w:rPr>
                <w:sz w:val="24"/>
                <w:lang w:val="ru-RU"/>
              </w:rPr>
              <w:t>для</w:t>
            </w:r>
            <w:r w:rsidRPr="001552A4">
              <w:rPr>
                <w:spacing w:val="1"/>
                <w:sz w:val="24"/>
                <w:lang w:val="ru-RU"/>
              </w:rPr>
              <w:t xml:space="preserve"> </w:t>
            </w:r>
            <w:r w:rsidRPr="001552A4">
              <w:rPr>
                <w:sz w:val="24"/>
                <w:lang w:val="ru-RU"/>
              </w:rPr>
              <w:t>изучения</w:t>
            </w:r>
            <w:r w:rsidRPr="001552A4">
              <w:rPr>
                <w:spacing w:val="1"/>
                <w:sz w:val="24"/>
                <w:lang w:val="ru-RU"/>
              </w:rPr>
              <w:t xml:space="preserve"> </w:t>
            </w:r>
            <w:r w:rsidRPr="001552A4">
              <w:rPr>
                <w:sz w:val="24"/>
                <w:lang w:val="ru-RU"/>
              </w:rPr>
              <w:t>языке</w:t>
            </w:r>
            <w:r w:rsidRPr="001552A4">
              <w:rPr>
                <w:spacing w:val="-57"/>
                <w:sz w:val="24"/>
                <w:lang w:val="ru-RU"/>
              </w:rPr>
              <w:t xml:space="preserve"> </w:t>
            </w:r>
            <w:r w:rsidRPr="001552A4">
              <w:rPr>
                <w:sz w:val="24"/>
                <w:lang w:val="ru-RU"/>
              </w:rPr>
              <w:t>программирования</w:t>
            </w:r>
            <w:r w:rsidRPr="001552A4">
              <w:rPr>
                <w:spacing w:val="1"/>
                <w:sz w:val="24"/>
                <w:lang w:val="ru-RU"/>
              </w:rPr>
              <w:t xml:space="preserve"> </w:t>
            </w:r>
            <w:r w:rsidRPr="001552A4">
              <w:rPr>
                <w:sz w:val="24"/>
                <w:lang w:val="ru-RU"/>
              </w:rPr>
              <w:t>высокого</w:t>
            </w:r>
            <w:r w:rsidRPr="001552A4">
              <w:rPr>
                <w:spacing w:val="-57"/>
                <w:sz w:val="24"/>
                <w:lang w:val="ru-RU"/>
              </w:rPr>
              <w:t xml:space="preserve"> </w:t>
            </w:r>
            <w:r w:rsidRPr="001552A4">
              <w:rPr>
                <w:sz w:val="24"/>
                <w:lang w:val="ru-RU"/>
              </w:rPr>
              <w:t>уровня</w:t>
            </w:r>
            <w:r w:rsidRPr="001552A4">
              <w:rPr>
                <w:spacing w:val="-9"/>
                <w:sz w:val="24"/>
                <w:lang w:val="ru-RU"/>
              </w:rPr>
              <w:t xml:space="preserve"> </w:t>
            </w:r>
            <w:r w:rsidRPr="001552A4">
              <w:rPr>
                <w:sz w:val="24"/>
                <w:lang w:val="ru-RU"/>
              </w:rPr>
              <w:t>(Паскаль,</w:t>
            </w:r>
            <w:r w:rsidRPr="001552A4">
              <w:rPr>
                <w:spacing w:val="-10"/>
                <w:sz w:val="24"/>
                <w:lang w:val="ru-RU"/>
              </w:rPr>
              <w:t xml:space="preserve"> </w:t>
            </w:r>
            <w:r w:rsidRPr="001552A4">
              <w:rPr>
                <w:sz w:val="24"/>
              </w:rPr>
              <w:t>Python</w:t>
            </w:r>
            <w:r w:rsidRPr="001552A4">
              <w:rPr>
                <w:sz w:val="24"/>
                <w:lang w:val="ru-RU"/>
              </w:rPr>
              <w:t>,</w:t>
            </w:r>
            <w:r w:rsidRPr="001552A4">
              <w:rPr>
                <w:spacing w:val="-10"/>
                <w:sz w:val="24"/>
                <w:lang w:val="ru-RU"/>
              </w:rPr>
              <w:t xml:space="preserve"> </w:t>
            </w:r>
            <w:r w:rsidRPr="001552A4">
              <w:rPr>
                <w:sz w:val="24"/>
              </w:rPr>
              <w:t>Java</w:t>
            </w:r>
            <w:r w:rsidRPr="001552A4">
              <w:rPr>
                <w:sz w:val="24"/>
                <w:lang w:val="ru-RU"/>
              </w:rPr>
              <w:t>,</w:t>
            </w:r>
            <w:r w:rsidRPr="001552A4">
              <w:rPr>
                <w:spacing w:val="-58"/>
                <w:sz w:val="24"/>
                <w:lang w:val="ru-RU"/>
              </w:rPr>
              <w:t xml:space="preserve"> </w:t>
            </w:r>
            <w:r w:rsidRPr="001552A4">
              <w:rPr>
                <w:sz w:val="24"/>
                <w:lang w:val="ru-RU"/>
              </w:rPr>
              <w:t>С++, С#) типовые алгоритмы</w:t>
            </w:r>
            <w:r w:rsidRPr="001552A4">
              <w:rPr>
                <w:spacing w:val="1"/>
                <w:sz w:val="24"/>
                <w:lang w:val="ru-RU"/>
              </w:rPr>
              <w:t xml:space="preserve"> </w:t>
            </w:r>
            <w:r w:rsidRPr="001552A4">
              <w:rPr>
                <w:sz w:val="24"/>
                <w:lang w:val="ru-RU"/>
              </w:rPr>
              <w:t>обработки</w:t>
            </w:r>
            <w:r w:rsidRPr="001552A4">
              <w:rPr>
                <w:spacing w:val="1"/>
                <w:sz w:val="24"/>
                <w:lang w:val="ru-RU"/>
              </w:rPr>
              <w:t xml:space="preserve"> </w:t>
            </w:r>
            <w:r w:rsidRPr="001552A4">
              <w:rPr>
                <w:sz w:val="24"/>
                <w:lang w:val="ru-RU"/>
              </w:rPr>
              <w:t>чисел,</w:t>
            </w:r>
            <w:r w:rsidRPr="001552A4">
              <w:rPr>
                <w:spacing w:val="1"/>
                <w:sz w:val="24"/>
                <w:lang w:val="ru-RU"/>
              </w:rPr>
              <w:t xml:space="preserve"> </w:t>
            </w:r>
            <w:r w:rsidRPr="001552A4">
              <w:rPr>
                <w:sz w:val="24"/>
                <w:lang w:val="ru-RU"/>
              </w:rPr>
              <w:t>числовых</w:t>
            </w:r>
            <w:r w:rsidRPr="001552A4">
              <w:rPr>
                <w:spacing w:val="-57"/>
                <w:sz w:val="24"/>
                <w:lang w:val="ru-RU"/>
              </w:rPr>
              <w:t xml:space="preserve"> </w:t>
            </w:r>
            <w:r w:rsidRPr="001552A4">
              <w:rPr>
                <w:sz w:val="24"/>
                <w:lang w:val="ru-RU"/>
              </w:rPr>
              <w:t>последовательностей</w:t>
            </w:r>
            <w:r w:rsidRPr="001552A4">
              <w:rPr>
                <w:sz w:val="24"/>
                <w:lang w:val="ru-RU"/>
              </w:rPr>
              <w:tab/>
            </w:r>
            <w:r w:rsidRPr="001552A4">
              <w:rPr>
                <w:sz w:val="24"/>
                <w:lang w:val="ru-RU"/>
              </w:rPr>
              <w:tab/>
            </w:r>
            <w:r w:rsidRPr="001552A4">
              <w:rPr>
                <w:spacing w:val="-4"/>
                <w:sz w:val="24"/>
                <w:lang w:val="ru-RU"/>
              </w:rPr>
              <w:t>и</w:t>
            </w:r>
            <w:r w:rsidRPr="001552A4">
              <w:rPr>
                <w:spacing w:val="-58"/>
                <w:sz w:val="24"/>
                <w:lang w:val="ru-RU"/>
              </w:rPr>
              <w:t xml:space="preserve"> </w:t>
            </w:r>
            <w:r w:rsidRPr="001552A4">
              <w:rPr>
                <w:sz w:val="24"/>
                <w:lang w:val="ru-RU"/>
              </w:rPr>
              <w:t>массивов:</w:t>
            </w:r>
            <w:r w:rsidRPr="001552A4">
              <w:rPr>
                <w:spacing w:val="1"/>
                <w:sz w:val="24"/>
                <w:lang w:val="ru-RU"/>
              </w:rPr>
              <w:t xml:space="preserve"> </w:t>
            </w:r>
            <w:r w:rsidRPr="001552A4">
              <w:rPr>
                <w:sz w:val="24"/>
                <w:lang w:val="ru-RU"/>
              </w:rPr>
              <w:t>представление</w:t>
            </w:r>
            <w:r w:rsidRPr="001552A4">
              <w:rPr>
                <w:spacing w:val="-57"/>
                <w:sz w:val="24"/>
                <w:lang w:val="ru-RU"/>
              </w:rPr>
              <w:t xml:space="preserve"> </w:t>
            </w:r>
            <w:r w:rsidRPr="001552A4">
              <w:rPr>
                <w:sz w:val="24"/>
                <w:lang w:val="ru-RU"/>
              </w:rPr>
              <w:t>числа в виде набора простых</w:t>
            </w:r>
            <w:r w:rsidRPr="001552A4">
              <w:rPr>
                <w:spacing w:val="1"/>
                <w:sz w:val="24"/>
                <w:lang w:val="ru-RU"/>
              </w:rPr>
              <w:t xml:space="preserve"> </w:t>
            </w:r>
            <w:r w:rsidRPr="001552A4">
              <w:rPr>
                <w:sz w:val="24"/>
                <w:lang w:val="ru-RU"/>
              </w:rPr>
              <w:t>сомножителей;</w:t>
            </w:r>
            <w:r w:rsidRPr="001552A4">
              <w:rPr>
                <w:spacing w:val="1"/>
                <w:sz w:val="24"/>
                <w:lang w:val="ru-RU"/>
              </w:rPr>
              <w:t xml:space="preserve"> </w:t>
            </w:r>
            <w:r w:rsidRPr="001552A4">
              <w:rPr>
                <w:sz w:val="24"/>
                <w:lang w:val="ru-RU"/>
              </w:rPr>
              <w:t>нахождение</w:t>
            </w:r>
            <w:r w:rsidRPr="001552A4">
              <w:rPr>
                <w:spacing w:val="-57"/>
                <w:sz w:val="24"/>
                <w:lang w:val="ru-RU"/>
              </w:rPr>
              <w:t xml:space="preserve"> </w:t>
            </w:r>
            <w:r w:rsidRPr="001552A4">
              <w:rPr>
                <w:sz w:val="24"/>
                <w:lang w:val="ru-RU"/>
              </w:rPr>
              <w:t>максимальной</w:t>
            </w:r>
          </w:p>
          <w:p w:rsidR="00C6461E" w:rsidRPr="001552A4" w:rsidRDefault="00C6461E" w:rsidP="00C6461E">
            <w:pPr>
              <w:tabs>
                <w:tab w:val="left" w:pos="2491"/>
              </w:tabs>
              <w:spacing w:before="21"/>
              <w:jc w:val="both"/>
              <w:rPr>
                <w:sz w:val="24"/>
                <w:lang w:val="ru-RU"/>
              </w:rPr>
            </w:pPr>
            <w:r w:rsidRPr="001552A4">
              <w:rPr>
                <w:sz w:val="24"/>
                <w:lang w:val="ru-RU"/>
              </w:rPr>
              <w:t>(минимальной)</w:t>
            </w:r>
            <w:r w:rsidRPr="001552A4">
              <w:rPr>
                <w:sz w:val="24"/>
                <w:lang w:val="ru-RU"/>
              </w:rPr>
              <w:tab/>
              <w:t>цифры</w:t>
            </w:r>
          </w:p>
          <w:p w:rsidR="00C6461E" w:rsidRPr="001552A4" w:rsidRDefault="00C6461E" w:rsidP="00C6461E">
            <w:pPr>
              <w:tabs>
                <w:tab w:val="left" w:pos="2546"/>
                <w:tab w:val="left" w:pos="2878"/>
              </w:tabs>
              <w:spacing w:before="20" w:line="259" w:lineRule="auto"/>
              <w:ind w:right="39"/>
              <w:jc w:val="both"/>
              <w:rPr>
                <w:sz w:val="24"/>
                <w:lang w:val="ru-RU"/>
              </w:rPr>
            </w:pPr>
            <w:r w:rsidRPr="001552A4">
              <w:rPr>
                <w:sz w:val="24"/>
                <w:lang w:val="ru-RU"/>
              </w:rPr>
              <w:t>натурального</w:t>
            </w:r>
            <w:r w:rsidRPr="001552A4">
              <w:rPr>
                <w:sz w:val="24"/>
                <w:lang w:val="ru-RU"/>
              </w:rPr>
              <w:tab/>
            </w:r>
            <w:r w:rsidRPr="001552A4">
              <w:rPr>
                <w:spacing w:val="-1"/>
                <w:sz w:val="24"/>
                <w:lang w:val="ru-RU"/>
              </w:rPr>
              <w:t>числа,</w:t>
            </w:r>
            <w:r w:rsidRPr="001552A4">
              <w:rPr>
                <w:spacing w:val="-58"/>
                <w:sz w:val="24"/>
                <w:lang w:val="ru-RU"/>
              </w:rPr>
              <w:t xml:space="preserve"> </w:t>
            </w:r>
            <w:r w:rsidRPr="001552A4">
              <w:rPr>
                <w:sz w:val="24"/>
                <w:lang w:val="ru-RU"/>
              </w:rPr>
              <w:t>записанного</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системе</w:t>
            </w:r>
            <w:r w:rsidRPr="001552A4">
              <w:rPr>
                <w:spacing w:val="-57"/>
                <w:sz w:val="24"/>
                <w:lang w:val="ru-RU"/>
              </w:rPr>
              <w:t xml:space="preserve"> </w:t>
            </w:r>
            <w:r w:rsidRPr="001552A4">
              <w:rPr>
                <w:sz w:val="24"/>
                <w:lang w:val="ru-RU"/>
              </w:rPr>
              <w:t>счисления</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основанием,</w:t>
            </w:r>
            <w:r w:rsidRPr="001552A4">
              <w:rPr>
                <w:spacing w:val="1"/>
                <w:sz w:val="24"/>
                <w:lang w:val="ru-RU"/>
              </w:rPr>
              <w:t xml:space="preserve"> </w:t>
            </w:r>
            <w:r w:rsidRPr="001552A4">
              <w:rPr>
                <w:sz w:val="24"/>
                <w:lang w:val="ru-RU"/>
              </w:rPr>
              <w:t>не</w:t>
            </w:r>
            <w:r w:rsidRPr="001552A4">
              <w:rPr>
                <w:spacing w:val="-57"/>
                <w:sz w:val="24"/>
                <w:lang w:val="ru-RU"/>
              </w:rPr>
              <w:t xml:space="preserve"> </w:t>
            </w:r>
            <w:r w:rsidR="00D904DB" w:rsidRPr="001552A4">
              <w:rPr>
                <w:sz w:val="24"/>
                <w:lang w:val="ru-RU"/>
              </w:rPr>
              <w:t>превышающим</w:t>
            </w:r>
            <w:r w:rsidRPr="001552A4">
              <w:rPr>
                <w:sz w:val="24"/>
                <w:lang w:val="ru-RU"/>
              </w:rPr>
              <w:t>;</w:t>
            </w:r>
            <w:r w:rsidRPr="001552A4">
              <w:rPr>
                <w:spacing w:val="-58"/>
                <w:sz w:val="24"/>
                <w:lang w:val="ru-RU"/>
              </w:rPr>
              <w:t xml:space="preserve"> </w:t>
            </w:r>
            <w:r w:rsidRPr="001552A4">
              <w:rPr>
                <w:sz w:val="24"/>
                <w:lang w:val="ru-RU"/>
              </w:rPr>
              <w:t xml:space="preserve">вычисление       </w:t>
            </w:r>
            <w:r w:rsidRPr="001552A4">
              <w:rPr>
                <w:spacing w:val="56"/>
                <w:sz w:val="24"/>
                <w:lang w:val="ru-RU"/>
              </w:rPr>
              <w:t xml:space="preserve"> </w:t>
            </w:r>
            <w:r w:rsidRPr="001552A4">
              <w:rPr>
                <w:sz w:val="24"/>
                <w:lang w:val="ru-RU"/>
              </w:rPr>
              <w:t>обобщенных</w:t>
            </w:r>
          </w:p>
          <w:p w:rsidR="00C6461E" w:rsidRPr="001552A4" w:rsidRDefault="00C6461E" w:rsidP="00C6461E">
            <w:pPr>
              <w:spacing w:before="2"/>
              <w:jc w:val="both"/>
              <w:rPr>
                <w:sz w:val="24"/>
              </w:rPr>
            </w:pPr>
            <w:r w:rsidRPr="001552A4">
              <w:rPr>
                <w:sz w:val="24"/>
              </w:rPr>
              <w:t>характеристик</w:t>
            </w:r>
            <w:r w:rsidRPr="001552A4">
              <w:rPr>
                <w:spacing w:val="-4"/>
                <w:sz w:val="24"/>
              </w:rPr>
              <w:t xml:space="preserve"> </w:t>
            </w:r>
            <w:r w:rsidRPr="001552A4">
              <w:rPr>
                <w:sz w:val="24"/>
              </w:rPr>
              <w:t>элементов</w:t>
            </w:r>
          </w:p>
        </w:tc>
      </w:tr>
      <w:tr w:rsidR="00C6461E" w:rsidRPr="001552A4" w:rsidTr="00D904DB">
        <w:trPr>
          <w:trHeight w:val="4266"/>
        </w:trPr>
        <w:tc>
          <w:tcPr>
            <w:tcW w:w="2973" w:type="dxa"/>
          </w:tcPr>
          <w:p w:rsidR="00C6461E" w:rsidRPr="001552A4" w:rsidRDefault="00C6461E" w:rsidP="00C6461E">
            <w:pPr>
              <w:rPr>
                <w:sz w:val="24"/>
              </w:rPr>
            </w:pPr>
          </w:p>
        </w:tc>
        <w:tc>
          <w:tcPr>
            <w:tcW w:w="3277" w:type="dxa"/>
          </w:tcPr>
          <w:p w:rsidR="00C6461E" w:rsidRPr="001552A4" w:rsidRDefault="00C6461E" w:rsidP="00C6461E">
            <w:pPr>
              <w:rPr>
                <w:sz w:val="24"/>
              </w:rPr>
            </w:pPr>
          </w:p>
        </w:tc>
        <w:tc>
          <w:tcPr>
            <w:tcW w:w="3673" w:type="dxa"/>
          </w:tcPr>
          <w:p w:rsidR="00C6461E" w:rsidRPr="001552A4" w:rsidRDefault="00C6461E" w:rsidP="00C6461E">
            <w:pPr>
              <w:tabs>
                <w:tab w:val="left" w:pos="1393"/>
                <w:tab w:val="left" w:pos="2229"/>
              </w:tabs>
              <w:spacing w:before="51"/>
              <w:ind w:right="43"/>
              <w:rPr>
                <w:sz w:val="24"/>
                <w:lang w:val="ru-RU"/>
              </w:rPr>
            </w:pPr>
            <w:r w:rsidRPr="001552A4">
              <w:rPr>
                <w:sz w:val="24"/>
                <w:lang w:val="ru-RU"/>
              </w:rPr>
              <w:t>массива</w:t>
            </w:r>
            <w:r w:rsidRPr="001552A4">
              <w:rPr>
                <w:sz w:val="24"/>
                <w:lang w:val="ru-RU"/>
              </w:rPr>
              <w:tab/>
              <w:t>или</w:t>
            </w:r>
            <w:r w:rsidRPr="001552A4">
              <w:rPr>
                <w:sz w:val="24"/>
                <w:lang w:val="ru-RU"/>
              </w:rPr>
              <w:tab/>
            </w:r>
            <w:r w:rsidRPr="001552A4">
              <w:rPr>
                <w:spacing w:val="-1"/>
                <w:sz w:val="24"/>
                <w:lang w:val="ru-RU"/>
              </w:rPr>
              <w:t>числовой</w:t>
            </w:r>
            <w:r w:rsidRPr="001552A4">
              <w:rPr>
                <w:spacing w:val="-57"/>
                <w:sz w:val="24"/>
                <w:lang w:val="ru-RU"/>
              </w:rPr>
              <w:t xml:space="preserve"> </w:t>
            </w:r>
            <w:r w:rsidRPr="001552A4">
              <w:rPr>
                <w:sz w:val="24"/>
                <w:lang w:val="ru-RU"/>
              </w:rPr>
              <w:t>последовательности</w:t>
            </w:r>
            <w:r w:rsidRPr="001552A4">
              <w:rPr>
                <w:spacing w:val="45"/>
                <w:sz w:val="24"/>
                <w:lang w:val="ru-RU"/>
              </w:rPr>
              <w:t xml:space="preserve"> </w:t>
            </w:r>
            <w:r w:rsidRPr="001552A4">
              <w:rPr>
                <w:sz w:val="24"/>
                <w:lang w:val="ru-RU"/>
              </w:rPr>
              <w:t>(суммы,</w:t>
            </w:r>
            <w:r w:rsidRPr="001552A4">
              <w:rPr>
                <w:spacing w:val="-57"/>
                <w:sz w:val="24"/>
                <w:lang w:val="ru-RU"/>
              </w:rPr>
              <w:t xml:space="preserve"> </w:t>
            </w:r>
            <w:r w:rsidRPr="001552A4">
              <w:rPr>
                <w:sz w:val="24"/>
                <w:lang w:val="ru-RU"/>
              </w:rPr>
              <w:t>произведения среднего</w:t>
            </w:r>
            <w:r w:rsidRPr="001552A4">
              <w:rPr>
                <w:spacing w:val="1"/>
                <w:sz w:val="24"/>
                <w:lang w:val="ru-RU"/>
              </w:rPr>
              <w:t xml:space="preserve"> </w:t>
            </w:r>
            <w:r w:rsidRPr="001552A4">
              <w:rPr>
                <w:sz w:val="24"/>
                <w:lang w:val="ru-RU"/>
              </w:rPr>
              <w:t>арифметического,</w:t>
            </w:r>
          </w:p>
          <w:p w:rsidR="00C6461E" w:rsidRPr="001552A4" w:rsidRDefault="00C6461E" w:rsidP="00C6461E">
            <w:pPr>
              <w:tabs>
                <w:tab w:val="left" w:pos="2070"/>
                <w:tab w:val="left" w:pos="3058"/>
              </w:tabs>
              <w:spacing w:before="24"/>
              <w:ind w:right="41"/>
              <w:jc w:val="both"/>
              <w:rPr>
                <w:sz w:val="24"/>
                <w:lang w:val="ru-RU"/>
              </w:rPr>
            </w:pPr>
            <w:r w:rsidRPr="001552A4">
              <w:rPr>
                <w:sz w:val="24"/>
                <w:lang w:val="ru-RU"/>
              </w:rPr>
              <w:t>минимального</w:t>
            </w:r>
            <w:r w:rsidRPr="001552A4">
              <w:rPr>
                <w:sz w:val="24"/>
                <w:lang w:val="ru-RU"/>
              </w:rPr>
              <w:tab/>
            </w:r>
            <w:r w:rsidRPr="001552A4">
              <w:rPr>
                <w:sz w:val="24"/>
                <w:lang w:val="ru-RU"/>
              </w:rPr>
              <w:tab/>
            </w:r>
            <w:r w:rsidRPr="001552A4">
              <w:rPr>
                <w:spacing w:val="-4"/>
                <w:sz w:val="24"/>
                <w:lang w:val="ru-RU"/>
              </w:rPr>
              <w:t>и</w:t>
            </w:r>
            <w:r w:rsidRPr="001552A4">
              <w:rPr>
                <w:spacing w:val="-58"/>
                <w:sz w:val="24"/>
                <w:lang w:val="ru-RU"/>
              </w:rPr>
              <w:t xml:space="preserve"> </w:t>
            </w:r>
            <w:r w:rsidRPr="001552A4">
              <w:rPr>
                <w:sz w:val="24"/>
                <w:lang w:val="ru-RU"/>
              </w:rPr>
              <w:t>максимального</w:t>
            </w:r>
            <w:r w:rsidRPr="001552A4">
              <w:rPr>
                <w:spacing w:val="1"/>
                <w:sz w:val="24"/>
                <w:lang w:val="ru-RU"/>
              </w:rPr>
              <w:t xml:space="preserve"> </w:t>
            </w:r>
            <w:r w:rsidRPr="001552A4">
              <w:rPr>
                <w:sz w:val="24"/>
                <w:lang w:val="ru-RU"/>
              </w:rPr>
              <w:t>элементов,</w:t>
            </w:r>
            <w:r w:rsidRPr="001552A4">
              <w:rPr>
                <w:spacing w:val="-57"/>
                <w:sz w:val="24"/>
                <w:lang w:val="ru-RU"/>
              </w:rPr>
              <w:t xml:space="preserve"> </w:t>
            </w:r>
            <w:r w:rsidRPr="001552A4">
              <w:rPr>
                <w:sz w:val="24"/>
                <w:lang w:val="ru-RU"/>
              </w:rPr>
              <w:t>количества</w:t>
            </w:r>
            <w:r w:rsidRPr="001552A4">
              <w:rPr>
                <w:sz w:val="24"/>
                <w:lang w:val="ru-RU"/>
              </w:rPr>
              <w:tab/>
            </w:r>
            <w:r w:rsidRPr="001552A4">
              <w:rPr>
                <w:spacing w:val="-1"/>
                <w:sz w:val="24"/>
                <w:lang w:val="ru-RU"/>
              </w:rPr>
              <w:t>элементов,</w:t>
            </w:r>
            <w:r w:rsidRPr="001552A4">
              <w:rPr>
                <w:spacing w:val="-58"/>
                <w:sz w:val="24"/>
                <w:lang w:val="ru-RU"/>
              </w:rPr>
              <w:t xml:space="preserve"> </w:t>
            </w:r>
            <w:r w:rsidRPr="001552A4">
              <w:rPr>
                <w:sz w:val="24"/>
                <w:lang w:val="ru-RU"/>
              </w:rPr>
              <w:t>удовлетворяющих заданному</w:t>
            </w:r>
            <w:r w:rsidRPr="001552A4">
              <w:rPr>
                <w:spacing w:val="1"/>
                <w:sz w:val="24"/>
                <w:lang w:val="ru-RU"/>
              </w:rPr>
              <w:t xml:space="preserve"> </w:t>
            </w:r>
            <w:r w:rsidRPr="001552A4">
              <w:rPr>
                <w:sz w:val="24"/>
                <w:lang w:val="ru-RU"/>
              </w:rPr>
              <w:t>условию); сортировку</w:t>
            </w:r>
          </w:p>
          <w:p w:rsidR="00C6461E" w:rsidRPr="001552A4" w:rsidRDefault="00C6461E" w:rsidP="00C6461E">
            <w:pPr>
              <w:jc w:val="both"/>
              <w:rPr>
                <w:sz w:val="24"/>
                <w:lang w:val="ru-RU"/>
              </w:rPr>
            </w:pPr>
            <w:r w:rsidRPr="001552A4">
              <w:rPr>
                <w:sz w:val="24"/>
                <w:lang w:val="ru-RU"/>
              </w:rPr>
              <w:t>элементов</w:t>
            </w:r>
            <w:r w:rsidRPr="001552A4">
              <w:rPr>
                <w:spacing w:val="-6"/>
                <w:sz w:val="24"/>
                <w:lang w:val="ru-RU"/>
              </w:rPr>
              <w:t xml:space="preserve"> </w:t>
            </w:r>
            <w:r w:rsidRPr="001552A4">
              <w:rPr>
                <w:sz w:val="24"/>
                <w:lang w:val="ru-RU"/>
              </w:rPr>
              <w:t>массива;</w:t>
            </w:r>
          </w:p>
          <w:p w:rsidR="00C6461E" w:rsidRPr="001552A4" w:rsidRDefault="00C6461E" w:rsidP="00C6461E">
            <w:pPr>
              <w:tabs>
                <w:tab w:val="left" w:pos="898"/>
                <w:tab w:val="left" w:pos="2202"/>
              </w:tabs>
              <w:spacing w:before="20" w:line="247" w:lineRule="auto"/>
              <w:ind w:right="42"/>
              <w:jc w:val="both"/>
              <w:rPr>
                <w:sz w:val="24"/>
                <w:lang w:val="ru-RU"/>
              </w:rPr>
            </w:pPr>
            <w:r w:rsidRPr="001552A4">
              <w:rPr>
                <w:b/>
                <w:sz w:val="24"/>
                <w:lang w:val="ru-RU"/>
              </w:rPr>
              <w:t>-</w:t>
            </w:r>
            <w:r w:rsidRPr="001552A4">
              <w:rPr>
                <w:b/>
                <w:sz w:val="24"/>
                <w:lang w:val="ru-RU"/>
              </w:rPr>
              <w:tab/>
            </w:r>
            <w:r w:rsidRPr="001552A4">
              <w:rPr>
                <w:sz w:val="24"/>
                <w:lang w:val="ru-RU"/>
              </w:rPr>
              <w:t>уметь</w:t>
            </w:r>
            <w:r w:rsidRPr="001552A4">
              <w:rPr>
                <w:sz w:val="24"/>
                <w:lang w:val="ru-RU"/>
              </w:rPr>
              <w:tab/>
            </w:r>
            <w:r w:rsidRPr="001552A4">
              <w:rPr>
                <w:spacing w:val="-1"/>
                <w:sz w:val="24"/>
                <w:lang w:val="ru-RU"/>
              </w:rPr>
              <w:t>создавать</w:t>
            </w:r>
            <w:r w:rsidRPr="001552A4">
              <w:rPr>
                <w:spacing w:val="-58"/>
                <w:sz w:val="24"/>
                <w:lang w:val="ru-RU"/>
              </w:rPr>
              <w:t xml:space="preserve"> </w:t>
            </w:r>
            <w:r w:rsidRPr="001552A4">
              <w:rPr>
                <w:sz w:val="24"/>
                <w:lang w:val="ru-RU"/>
              </w:rPr>
              <w:t>структурированные</w:t>
            </w:r>
          </w:p>
          <w:p w:rsidR="00C6461E" w:rsidRPr="001552A4" w:rsidRDefault="00C6461E" w:rsidP="00C6461E">
            <w:pPr>
              <w:spacing w:line="247" w:lineRule="auto"/>
              <w:ind w:right="160"/>
              <w:jc w:val="both"/>
              <w:rPr>
                <w:sz w:val="24"/>
                <w:lang w:val="ru-RU"/>
              </w:rPr>
            </w:pPr>
            <w:r w:rsidRPr="001552A4">
              <w:rPr>
                <w:sz w:val="24"/>
                <w:lang w:val="ru-RU"/>
              </w:rPr>
              <w:t>текстовые документы</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демонстрационные</w:t>
            </w:r>
          </w:p>
          <w:p w:rsidR="00C6461E" w:rsidRPr="001552A4" w:rsidRDefault="00C6461E" w:rsidP="00C6461E">
            <w:pPr>
              <w:spacing w:line="255" w:lineRule="exact"/>
              <w:jc w:val="both"/>
              <w:rPr>
                <w:sz w:val="24"/>
              </w:rPr>
            </w:pPr>
            <w:r w:rsidRPr="001552A4">
              <w:rPr>
                <w:sz w:val="24"/>
              </w:rPr>
              <w:t>материалы</w:t>
            </w:r>
            <w:r w:rsidRPr="001552A4">
              <w:rPr>
                <w:spacing w:val="39"/>
                <w:sz w:val="24"/>
              </w:rPr>
              <w:t xml:space="preserve"> </w:t>
            </w:r>
            <w:r w:rsidRPr="001552A4">
              <w:rPr>
                <w:sz w:val="24"/>
              </w:rPr>
              <w:t>с</w:t>
            </w:r>
            <w:r w:rsidRPr="001552A4">
              <w:rPr>
                <w:spacing w:val="38"/>
                <w:sz w:val="24"/>
              </w:rPr>
              <w:t xml:space="preserve"> </w:t>
            </w:r>
            <w:r w:rsidRPr="001552A4">
              <w:rPr>
                <w:sz w:val="24"/>
              </w:rPr>
              <w:t>использованием</w:t>
            </w:r>
          </w:p>
        </w:tc>
      </w:tr>
    </w:tbl>
    <w:p w:rsidR="00C6461E" w:rsidRPr="001552A4" w:rsidRDefault="00C6461E" w:rsidP="00C6461E">
      <w:pPr>
        <w:spacing w:line="255" w:lineRule="exact"/>
        <w:jc w:val="both"/>
        <w:rPr>
          <w:sz w:val="24"/>
        </w:rPr>
        <w:sectPr w:rsidR="00C6461E" w:rsidRPr="001552A4">
          <w:footerReference w:type="default" r:id="rId127"/>
          <w:pgSz w:w="11910" w:h="16840"/>
          <w:pgMar w:top="840" w:right="740" w:bottom="280" w:left="1000" w:header="0" w:footer="0" w:gutter="0"/>
          <w:cols w:space="720"/>
        </w:sectPr>
      </w:pPr>
    </w:p>
    <w:tbl>
      <w:tblPr>
        <w:tblStyle w:val="TableNormal1"/>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3"/>
        <w:gridCol w:w="3277"/>
        <w:gridCol w:w="3673"/>
      </w:tblGrid>
      <w:tr w:rsidR="00C6461E" w:rsidRPr="001552A4" w:rsidTr="00D904DB">
        <w:trPr>
          <w:trHeight w:val="9203"/>
        </w:trPr>
        <w:tc>
          <w:tcPr>
            <w:tcW w:w="2973" w:type="dxa"/>
          </w:tcPr>
          <w:p w:rsidR="00C6461E" w:rsidRPr="001552A4" w:rsidRDefault="00C6461E" w:rsidP="00C6461E">
            <w:pPr>
              <w:rPr>
                <w:sz w:val="24"/>
              </w:rPr>
            </w:pPr>
          </w:p>
        </w:tc>
        <w:tc>
          <w:tcPr>
            <w:tcW w:w="3277" w:type="dxa"/>
          </w:tcPr>
          <w:p w:rsidR="00C6461E" w:rsidRPr="001552A4" w:rsidRDefault="00C6461E" w:rsidP="00C6461E">
            <w:pPr>
              <w:rPr>
                <w:sz w:val="24"/>
              </w:rPr>
            </w:pPr>
          </w:p>
        </w:tc>
        <w:tc>
          <w:tcPr>
            <w:tcW w:w="3673" w:type="dxa"/>
          </w:tcPr>
          <w:p w:rsidR="00C6461E" w:rsidRPr="001552A4" w:rsidRDefault="00C6461E" w:rsidP="00C6461E">
            <w:pPr>
              <w:tabs>
                <w:tab w:val="left" w:pos="1081"/>
                <w:tab w:val="left" w:pos="1358"/>
                <w:tab w:val="left" w:pos="1482"/>
                <w:tab w:val="left" w:pos="1543"/>
                <w:tab w:val="left" w:pos="1625"/>
                <w:tab w:val="left" w:pos="1821"/>
                <w:tab w:val="left" w:pos="1865"/>
                <w:tab w:val="left" w:pos="2081"/>
                <w:tab w:val="left" w:pos="2337"/>
                <w:tab w:val="left" w:pos="2445"/>
                <w:tab w:val="left" w:pos="2592"/>
                <w:tab w:val="left" w:pos="3054"/>
              </w:tabs>
              <w:spacing w:before="51"/>
              <w:ind w:right="40"/>
              <w:rPr>
                <w:sz w:val="24"/>
                <w:lang w:val="ru-RU"/>
              </w:rPr>
            </w:pPr>
            <w:r w:rsidRPr="001552A4">
              <w:rPr>
                <w:sz w:val="24"/>
                <w:lang w:val="ru-RU"/>
              </w:rPr>
              <w:t>возможностей</w:t>
            </w:r>
            <w:r w:rsidRPr="001552A4">
              <w:rPr>
                <w:sz w:val="24"/>
                <w:lang w:val="ru-RU"/>
              </w:rPr>
              <w:tab/>
            </w:r>
            <w:r w:rsidRPr="001552A4">
              <w:rPr>
                <w:sz w:val="24"/>
                <w:lang w:val="ru-RU"/>
              </w:rPr>
              <w:tab/>
              <w:t>современных</w:t>
            </w:r>
            <w:r w:rsidRPr="001552A4">
              <w:rPr>
                <w:spacing w:val="-57"/>
                <w:sz w:val="24"/>
                <w:lang w:val="ru-RU"/>
              </w:rPr>
              <w:t xml:space="preserve"> </w:t>
            </w:r>
            <w:r w:rsidRPr="001552A4">
              <w:rPr>
                <w:sz w:val="24"/>
                <w:lang w:val="ru-RU"/>
              </w:rPr>
              <w:t>программных</w:t>
            </w:r>
            <w:r w:rsidRPr="001552A4">
              <w:rPr>
                <w:sz w:val="24"/>
                <w:lang w:val="ru-RU"/>
              </w:rPr>
              <w:tab/>
            </w:r>
            <w:r w:rsidRPr="001552A4">
              <w:rPr>
                <w:sz w:val="24"/>
                <w:lang w:val="ru-RU"/>
              </w:rPr>
              <w:tab/>
            </w:r>
            <w:r w:rsidRPr="001552A4">
              <w:rPr>
                <w:sz w:val="24"/>
                <w:lang w:val="ru-RU"/>
              </w:rPr>
              <w:tab/>
            </w:r>
            <w:r w:rsidRPr="001552A4">
              <w:rPr>
                <w:sz w:val="24"/>
                <w:lang w:val="ru-RU"/>
              </w:rPr>
              <w:tab/>
              <w:t>средств</w:t>
            </w:r>
            <w:r w:rsidRPr="001552A4">
              <w:rPr>
                <w:sz w:val="24"/>
                <w:lang w:val="ru-RU"/>
              </w:rPr>
              <w:tab/>
              <w:t>и</w:t>
            </w:r>
            <w:r w:rsidRPr="001552A4">
              <w:rPr>
                <w:spacing w:val="-57"/>
                <w:sz w:val="24"/>
                <w:lang w:val="ru-RU"/>
              </w:rPr>
              <w:t xml:space="preserve"> </w:t>
            </w:r>
            <w:r w:rsidRPr="001552A4">
              <w:rPr>
                <w:sz w:val="24"/>
                <w:lang w:val="ru-RU"/>
              </w:rPr>
              <w:t>облачных</w:t>
            </w:r>
            <w:r w:rsidRPr="001552A4">
              <w:rPr>
                <w:sz w:val="24"/>
                <w:lang w:val="ru-RU"/>
              </w:rPr>
              <w:tab/>
            </w:r>
            <w:r w:rsidRPr="001552A4">
              <w:rPr>
                <w:spacing w:val="-1"/>
                <w:sz w:val="24"/>
                <w:lang w:val="ru-RU"/>
              </w:rPr>
              <w:t>сервисов;</w:t>
            </w:r>
            <w:r w:rsidRPr="001552A4">
              <w:rPr>
                <w:spacing w:val="-1"/>
                <w:sz w:val="24"/>
                <w:lang w:val="ru-RU"/>
              </w:rPr>
              <w:tab/>
            </w:r>
            <w:r w:rsidRPr="001552A4">
              <w:rPr>
                <w:spacing w:val="-1"/>
                <w:sz w:val="24"/>
                <w:lang w:val="ru-RU"/>
              </w:rPr>
              <w:tab/>
            </w:r>
            <w:r w:rsidRPr="001552A4">
              <w:rPr>
                <w:sz w:val="24"/>
                <w:lang w:val="ru-RU"/>
              </w:rPr>
              <w:t>уметь</w:t>
            </w:r>
            <w:r w:rsidRPr="001552A4">
              <w:rPr>
                <w:spacing w:val="1"/>
                <w:sz w:val="24"/>
                <w:lang w:val="ru-RU"/>
              </w:rPr>
              <w:t xml:space="preserve"> </w:t>
            </w:r>
            <w:r w:rsidRPr="001552A4">
              <w:rPr>
                <w:sz w:val="24"/>
                <w:lang w:val="ru-RU"/>
              </w:rPr>
              <w:t>использовать табличные</w:t>
            </w:r>
            <w:r w:rsidRPr="001552A4">
              <w:rPr>
                <w:spacing w:val="1"/>
                <w:sz w:val="24"/>
                <w:lang w:val="ru-RU"/>
              </w:rPr>
              <w:t xml:space="preserve"> </w:t>
            </w:r>
            <w:r w:rsidRPr="001552A4">
              <w:rPr>
                <w:spacing w:val="-1"/>
                <w:sz w:val="24"/>
                <w:lang w:val="ru-RU"/>
              </w:rPr>
              <w:t>(реляционные)</w:t>
            </w:r>
            <w:r w:rsidRPr="001552A4">
              <w:rPr>
                <w:spacing w:val="-13"/>
                <w:sz w:val="24"/>
                <w:lang w:val="ru-RU"/>
              </w:rPr>
              <w:t xml:space="preserve"> </w:t>
            </w:r>
            <w:r w:rsidRPr="001552A4">
              <w:rPr>
                <w:sz w:val="24"/>
                <w:lang w:val="ru-RU"/>
              </w:rPr>
              <w:t>базы</w:t>
            </w:r>
            <w:r w:rsidRPr="001552A4">
              <w:rPr>
                <w:spacing w:val="-15"/>
                <w:sz w:val="24"/>
                <w:lang w:val="ru-RU"/>
              </w:rPr>
              <w:t xml:space="preserve"> </w:t>
            </w:r>
            <w:r w:rsidRPr="001552A4">
              <w:rPr>
                <w:sz w:val="24"/>
                <w:lang w:val="ru-RU"/>
              </w:rPr>
              <w:t>данных,</w:t>
            </w:r>
            <w:r w:rsidRPr="001552A4">
              <w:rPr>
                <w:spacing w:val="-14"/>
                <w:sz w:val="24"/>
                <w:lang w:val="ru-RU"/>
              </w:rPr>
              <w:t xml:space="preserve"> </w:t>
            </w:r>
            <w:r w:rsidRPr="001552A4">
              <w:rPr>
                <w:sz w:val="24"/>
                <w:lang w:val="ru-RU"/>
              </w:rPr>
              <w:t>в</w:t>
            </w:r>
            <w:r w:rsidRPr="001552A4">
              <w:rPr>
                <w:spacing w:val="-57"/>
                <w:sz w:val="24"/>
                <w:lang w:val="ru-RU"/>
              </w:rPr>
              <w:t xml:space="preserve"> </w:t>
            </w:r>
            <w:r w:rsidRPr="001552A4">
              <w:rPr>
                <w:sz w:val="24"/>
                <w:lang w:val="ru-RU"/>
              </w:rPr>
              <w:t>частности,</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t>составлять</w:t>
            </w:r>
            <w:r w:rsidRPr="001552A4">
              <w:rPr>
                <w:spacing w:val="-57"/>
                <w:sz w:val="24"/>
                <w:lang w:val="ru-RU"/>
              </w:rPr>
              <w:t xml:space="preserve"> </w:t>
            </w:r>
            <w:r w:rsidRPr="001552A4">
              <w:rPr>
                <w:sz w:val="24"/>
                <w:lang w:val="ru-RU"/>
              </w:rPr>
              <w:t>запросы</w:t>
            </w:r>
            <w:r w:rsidRPr="001552A4">
              <w:rPr>
                <w:spacing w:val="-15"/>
                <w:sz w:val="24"/>
                <w:lang w:val="ru-RU"/>
              </w:rPr>
              <w:t xml:space="preserve"> </w:t>
            </w:r>
            <w:r w:rsidRPr="001552A4">
              <w:rPr>
                <w:sz w:val="24"/>
                <w:lang w:val="ru-RU"/>
              </w:rPr>
              <w:t>в</w:t>
            </w:r>
            <w:r w:rsidRPr="001552A4">
              <w:rPr>
                <w:spacing w:val="-15"/>
                <w:sz w:val="24"/>
                <w:lang w:val="ru-RU"/>
              </w:rPr>
              <w:t xml:space="preserve"> </w:t>
            </w:r>
            <w:r w:rsidRPr="001552A4">
              <w:rPr>
                <w:sz w:val="24"/>
                <w:lang w:val="ru-RU"/>
              </w:rPr>
              <w:t>базах</w:t>
            </w:r>
            <w:r w:rsidRPr="001552A4">
              <w:rPr>
                <w:spacing w:val="-13"/>
                <w:sz w:val="24"/>
                <w:lang w:val="ru-RU"/>
              </w:rPr>
              <w:t xml:space="preserve"> </w:t>
            </w:r>
            <w:r w:rsidRPr="001552A4">
              <w:rPr>
                <w:sz w:val="24"/>
                <w:lang w:val="ru-RU"/>
              </w:rPr>
              <w:t>данных</w:t>
            </w:r>
            <w:r w:rsidRPr="001552A4">
              <w:rPr>
                <w:spacing w:val="-13"/>
                <w:sz w:val="24"/>
                <w:lang w:val="ru-RU"/>
              </w:rPr>
              <w:t xml:space="preserve"> </w:t>
            </w:r>
            <w:r w:rsidRPr="001552A4">
              <w:rPr>
                <w:sz w:val="24"/>
                <w:lang w:val="ru-RU"/>
              </w:rPr>
              <w:t>(в</w:t>
            </w:r>
            <w:r w:rsidRPr="001552A4">
              <w:rPr>
                <w:spacing w:val="-15"/>
                <w:sz w:val="24"/>
                <w:lang w:val="ru-RU"/>
              </w:rPr>
              <w:t xml:space="preserve"> </w:t>
            </w:r>
            <w:r w:rsidRPr="001552A4">
              <w:rPr>
                <w:sz w:val="24"/>
                <w:lang w:val="ru-RU"/>
              </w:rPr>
              <w:t>том</w:t>
            </w:r>
            <w:r w:rsidRPr="001552A4">
              <w:rPr>
                <w:spacing w:val="-57"/>
                <w:sz w:val="24"/>
                <w:lang w:val="ru-RU"/>
              </w:rPr>
              <w:t xml:space="preserve"> </w:t>
            </w:r>
            <w:r w:rsidRPr="001552A4">
              <w:rPr>
                <w:sz w:val="24"/>
                <w:lang w:val="ru-RU"/>
              </w:rPr>
              <w:t>числе</w:t>
            </w:r>
            <w:r w:rsidRPr="001552A4">
              <w:rPr>
                <w:spacing w:val="2"/>
                <w:sz w:val="24"/>
                <w:lang w:val="ru-RU"/>
              </w:rPr>
              <w:t xml:space="preserve"> </w:t>
            </w:r>
            <w:r w:rsidRPr="001552A4">
              <w:rPr>
                <w:sz w:val="24"/>
                <w:lang w:val="ru-RU"/>
              </w:rPr>
              <w:t>вычисляемые</w:t>
            </w:r>
            <w:r w:rsidRPr="001552A4">
              <w:rPr>
                <w:spacing w:val="-2"/>
                <w:sz w:val="24"/>
                <w:lang w:val="ru-RU"/>
              </w:rPr>
              <w:t xml:space="preserve"> </w:t>
            </w:r>
            <w:r w:rsidRPr="001552A4">
              <w:rPr>
                <w:sz w:val="24"/>
                <w:lang w:val="ru-RU"/>
              </w:rPr>
              <w:t>запросы),</w:t>
            </w:r>
            <w:r w:rsidRPr="001552A4">
              <w:rPr>
                <w:spacing w:val="-57"/>
                <w:sz w:val="24"/>
                <w:lang w:val="ru-RU"/>
              </w:rPr>
              <w:t xml:space="preserve"> </w:t>
            </w:r>
            <w:r w:rsidRPr="001552A4">
              <w:rPr>
                <w:sz w:val="24"/>
                <w:lang w:val="ru-RU"/>
              </w:rPr>
              <w:t>выполнять</w:t>
            </w:r>
            <w:r w:rsidRPr="001552A4">
              <w:rPr>
                <w:sz w:val="24"/>
                <w:lang w:val="ru-RU"/>
              </w:rPr>
              <w:tab/>
            </w:r>
            <w:r w:rsidRPr="001552A4">
              <w:rPr>
                <w:sz w:val="24"/>
                <w:lang w:val="ru-RU"/>
              </w:rPr>
              <w:tab/>
            </w:r>
            <w:r w:rsidRPr="001552A4">
              <w:rPr>
                <w:sz w:val="24"/>
                <w:lang w:val="ru-RU"/>
              </w:rPr>
              <w:tab/>
              <w:t>сортировку</w:t>
            </w:r>
            <w:r w:rsidRPr="001552A4">
              <w:rPr>
                <w:sz w:val="24"/>
                <w:lang w:val="ru-RU"/>
              </w:rPr>
              <w:tab/>
              <w:t>и</w:t>
            </w:r>
            <w:r w:rsidRPr="001552A4">
              <w:rPr>
                <w:spacing w:val="-57"/>
                <w:sz w:val="24"/>
                <w:lang w:val="ru-RU"/>
              </w:rPr>
              <w:t xml:space="preserve"> </w:t>
            </w:r>
            <w:r w:rsidRPr="001552A4">
              <w:rPr>
                <w:sz w:val="24"/>
                <w:lang w:val="ru-RU"/>
              </w:rPr>
              <w:t>поиск</w:t>
            </w:r>
            <w:r w:rsidRPr="001552A4">
              <w:rPr>
                <w:spacing w:val="13"/>
                <w:sz w:val="24"/>
                <w:lang w:val="ru-RU"/>
              </w:rPr>
              <w:t xml:space="preserve"> </w:t>
            </w:r>
            <w:r w:rsidRPr="001552A4">
              <w:rPr>
                <w:sz w:val="24"/>
                <w:lang w:val="ru-RU"/>
              </w:rPr>
              <w:t>записей</w:t>
            </w:r>
            <w:r w:rsidRPr="001552A4">
              <w:rPr>
                <w:spacing w:val="13"/>
                <w:sz w:val="24"/>
                <w:lang w:val="ru-RU"/>
              </w:rPr>
              <w:t xml:space="preserve"> </w:t>
            </w:r>
            <w:r w:rsidRPr="001552A4">
              <w:rPr>
                <w:sz w:val="24"/>
                <w:lang w:val="ru-RU"/>
              </w:rPr>
              <w:t>в</w:t>
            </w:r>
            <w:r w:rsidRPr="001552A4">
              <w:rPr>
                <w:spacing w:val="12"/>
                <w:sz w:val="24"/>
                <w:lang w:val="ru-RU"/>
              </w:rPr>
              <w:t xml:space="preserve"> </w:t>
            </w:r>
            <w:r w:rsidRPr="001552A4">
              <w:rPr>
                <w:sz w:val="24"/>
                <w:lang w:val="ru-RU"/>
              </w:rPr>
              <w:t>базе</w:t>
            </w:r>
            <w:r w:rsidRPr="001552A4">
              <w:rPr>
                <w:spacing w:val="15"/>
                <w:sz w:val="24"/>
                <w:lang w:val="ru-RU"/>
              </w:rPr>
              <w:t xml:space="preserve"> </w:t>
            </w:r>
            <w:r w:rsidRPr="001552A4">
              <w:rPr>
                <w:sz w:val="24"/>
                <w:lang w:val="ru-RU"/>
              </w:rPr>
              <w:t>данных;</w:t>
            </w:r>
            <w:r w:rsidRPr="001552A4">
              <w:rPr>
                <w:spacing w:val="-57"/>
                <w:sz w:val="24"/>
                <w:lang w:val="ru-RU"/>
              </w:rPr>
              <w:t xml:space="preserve"> </w:t>
            </w:r>
            <w:r w:rsidRPr="001552A4">
              <w:rPr>
                <w:sz w:val="24"/>
                <w:lang w:val="ru-RU"/>
              </w:rPr>
              <w:t>наполнять</w:t>
            </w:r>
            <w:r w:rsidRPr="001552A4">
              <w:rPr>
                <w:sz w:val="24"/>
                <w:lang w:val="ru-RU"/>
              </w:rPr>
              <w:tab/>
            </w:r>
            <w:r w:rsidRPr="001552A4">
              <w:rPr>
                <w:sz w:val="24"/>
                <w:lang w:val="ru-RU"/>
              </w:rPr>
              <w:tab/>
            </w:r>
            <w:r w:rsidRPr="001552A4">
              <w:rPr>
                <w:sz w:val="24"/>
                <w:lang w:val="ru-RU"/>
              </w:rPr>
              <w:tab/>
            </w:r>
            <w:r w:rsidRPr="001552A4">
              <w:rPr>
                <w:sz w:val="24"/>
                <w:lang w:val="ru-RU"/>
              </w:rPr>
              <w:tab/>
              <w:t>разработанную</w:t>
            </w:r>
            <w:r w:rsidRPr="001552A4">
              <w:rPr>
                <w:spacing w:val="-57"/>
                <w:sz w:val="24"/>
                <w:lang w:val="ru-RU"/>
              </w:rPr>
              <w:t xml:space="preserve"> </w:t>
            </w:r>
            <w:r w:rsidRPr="001552A4">
              <w:rPr>
                <w:sz w:val="24"/>
                <w:lang w:val="ru-RU"/>
              </w:rPr>
              <w:t>базу</w:t>
            </w:r>
            <w:r w:rsidRPr="001552A4">
              <w:rPr>
                <w:sz w:val="24"/>
                <w:lang w:val="ru-RU"/>
              </w:rPr>
              <w:tab/>
              <w:t>данных;</w:t>
            </w:r>
            <w:r w:rsidRPr="001552A4">
              <w:rPr>
                <w:sz w:val="24"/>
                <w:lang w:val="ru-RU"/>
              </w:rPr>
              <w:tab/>
            </w:r>
            <w:r w:rsidRPr="001552A4">
              <w:rPr>
                <w:sz w:val="24"/>
                <w:lang w:val="ru-RU"/>
              </w:rPr>
              <w:tab/>
            </w:r>
            <w:r w:rsidRPr="001552A4">
              <w:rPr>
                <w:sz w:val="24"/>
                <w:lang w:val="ru-RU"/>
              </w:rPr>
              <w:tab/>
            </w:r>
            <w:r w:rsidRPr="001552A4">
              <w:rPr>
                <w:spacing w:val="-1"/>
                <w:sz w:val="24"/>
                <w:lang w:val="ru-RU"/>
              </w:rPr>
              <w:t>умение</w:t>
            </w:r>
            <w:r w:rsidRPr="001552A4">
              <w:rPr>
                <w:spacing w:val="-57"/>
                <w:sz w:val="24"/>
                <w:lang w:val="ru-RU"/>
              </w:rPr>
              <w:t xml:space="preserve"> </w:t>
            </w:r>
            <w:r w:rsidRPr="001552A4">
              <w:rPr>
                <w:sz w:val="24"/>
                <w:lang w:val="ru-RU"/>
              </w:rPr>
              <w:t>использовать</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t>электронные</w:t>
            </w:r>
            <w:r w:rsidRPr="001552A4">
              <w:rPr>
                <w:spacing w:val="-57"/>
                <w:sz w:val="24"/>
                <w:lang w:val="ru-RU"/>
              </w:rPr>
              <w:t xml:space="preserve"> </w:t>
            </w:r>
            <w:r w:rsidRPr="001552A4">
              <w:rPr>
                <w:sz w:val="24"/>
                <w:lang w:val="ru-RU"/>
              </w:rPr>
              <w:t>таблицы</w:t>
            </w:r>
            <w:r w:rsidRPr="001552A4">
              <w:rPr>
                <w:sz w:val="24"/>
                <w:lang w:val="ru-RU"/>
              </w:rPr>
              <w:tab/>
            </w:r>
            <w:r w:rsidRPr="001552A4">
              <w:rPr>
                <w:sz w:val="24"/>
                <w:lang w:val="ru-RU"/>
              </w:rPr>
              <w:tab/>
            </w:r>
            <w:r w:rsidRPr="001552A4">
              <w:rPr>
                <w:sz w:val="24"/>
                <w:lang w:val="ru-RU"/>
              </w:rPr>
              <w:tab/>
              <w:t>для</w:t>
            </w:r>
            <w:r w:rsidRPr="001552A4">
              <w:rPr>
                <w:sz w:val="24"/>
                <w:lang w:val="ru-RU"/>
              </w:rPr>
              <w:tab/>
            </w:r>
            <w:r w:rsidRPr="001552A4">
              <w:rPr>
                <w:sz w:val="24"/>
                <w:lang w:val="ru-RU"/>
              </w:rPr>
              <w:tab/>
            </w:r>
            <w:r w:rsidRPr="001552A4">
              <w:rPr>
                <w:sz w:val="24"/>
                <w:lang w:val="ru-RU"/>
              </w:rPr>
              <w:tab/>
            </w:r>
            <w:r w:rsidRPr="001552A4">
              <w:rPr>
                <w:spacing w:val="-1"/>
                <w:sz w:val="24"/>
                <w:lang w:val="ru-RU"/>
              </w:rPr>
              <w:t>анализа,</w:t>
            </w:r>
            <w:r w:rsidRPr="001552A4">
              <w:rPr>
                <w:spacing w:val="-57"/>
                <w:sz w:val="24"/>
                <w:lang w:val="ru-RU"/>
              </w:rPr>
              <w:t xml:space="preserve"> </w:t>
            </w:r>
            <w:r w:rsidRPr="001552A4">
              <w:rPr>
                <w:sz w:val="24"/>
                <w:lang w:val="ru-RU"/>
              </w:rPr>
              <w:t>представления</w:t>
            </w:r>
            <w:r w:rsidRPr="001552A4">
              <w:rPr>
                <w:spacing w:val="11"/>
                <w:sz w:val="24"/>
                <w:lang w:val="ru-RU"/>
              </w:rPr>
              <w:t xml:space="preserve"> </w:t>
            </w:r>
            <w:r w:rsidRPr="001552A4">
              <w:rPr>
                <w:sz w:val="24"/>
                <w:lang w:val="ru-RU"/>
              </w:rPr>
              <w:t>и</w:t>
            </w:r>
            <w:r w:rsidRPr="001552A4">
              <w:rPr>
                <w:spacing w:val="9"/>
                <w:sz w:val="24"/>
                <w:lang w:val="ru-RU"/>
              </w:rPr>
              <w:t xml:space="preserve"> </w:t>
            </w:r>
            <w:r w:rsidRPr="001552A4">
              <w:rPr>
                <w:sz w:val="24"/>
                <w:lang w:val="ru-RU"/>
              </w:rPr>
              <w:t>обработки</w:t>
            </w:r>
            <w:r w:rsidRPr="001552A4">
              <w:rPr>
                <w:spacing w:val="-57"/>
                <w:sz w:val="24"/>
                <w:lang w:val="ru-RU"/>
              </w:rPr>
              <w:t xml:space="preserve"> </w:t>
            </w:r>
            <w:r w:rsidRPr="001552A4">
              <w:rPr>
                <w:sz w:val="24"/>
                <w:lang w:val="ru-RU"/>
              </w:rPr>
              <w:t>данных</w:t>
            </w:r>
            <w:r w:rsidRPr="001552A4">
              <w:rPr>
                <w:spacing w:val="6"/>
                <w:sz w:val="24"/>
                <w:lang w:val="ru-RU"/>
              </w:rPr>
              <w:t xml:space="preserve"> </w:t>
            </w:r>
            <w:r w:rsidRPr="001552A4">
              <w:rPr>
                <w:sz w:val="24"/>
                <w:lang w:val="ru-RU"/>
              </w:rPr>
              <w:t>(включая</w:t>
            </w:r>
            <w:r w:rsidRPr="001552A4">
              <w:rPr>
                <w:spacing w:val="8"/>
                <w:sz w:val="24"/>
                <w:lang w:val="ru-RU"/>
              </w:rPr>
              <w:t xml:space="preserve"> </w:t>
            </w:r>
            <w:r w:rsidRPr="001552A4">
              <w:rPr>
                <w:sz w:val="24"/>
                <w:lang w:val="ru-RU"/>
              </w:rPr>
              <w:t>вычисление</w:t>
            </w:r>
            <w:r w:rsidRPr="001552A4">
              <w:rPr>
                <w:spacing w:val="-57"/>
                <w:sz w:val="24"/>
                <w:lang w:val="ru-RU"/>
              </w:rPr>
              <w:t xml:space="preserve"> </w:t>
            </w:r>
            <w:r w:rsidRPr="001552A4">
              <w:rPr>
                <w:sz w:val="24"/>
                <w:lang w:val="ru-RU"/>
              </w:rPr>
              <w:t>суммы, среднего</w:t>
            </w:r>
            <w:r w:rsidRPr="001552A4">
              <w:rPr>
                <w:spacing w:val="1"/>
                <w:sz w:val="24"/>
                <w:lang w:val="ru-RU"/>
              </w:rPr>
              <w:t xml:space="preserve"> </w:t>
            </w:r>
            <w:r w:rsidRPr="001552A4">
              <w:rPr>
                <w:sz w:val="24"/>
                <w:lang w:val="ru-RU"/>
              </w:rPr>
              <w:t>арифметического,</w:t>
            </w:r>
            <w:r w:rsidRPr="001552A4">
              <w:rPr>
                <w:spacing w:val="1"/>
                <w:sz w:val="24"/>
                <w:lang w:val="ru-RU"/>
              </w:rPr>
              <w:t xml:space="preserve"> </w:t>
            </w:r>
            <w:r w:rsidRPr="001552A4">
              <w:rPr>
                <w:sz w:val="24"/>
                <w:lang w:val="ru-RU"/>
              </w:rPr>
              <w:t>наибольшего</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наименьшего</w:t>
            </w:r>
            <w:r w:rsidRPr="001552A4">
              <w:rPr>
                <w:spacing w:val="-58"/>
                <w:sz w:val="24"/>
                <w:lang w:val="ru-RU"/>
              </w:rPr>
              <w:t xml:space="preserve"> </w:t>
            </w:r>
            <w:r w:rsidRPr="001552A4">
              <w:rPr>
                <w:sz w:val="24"/>
                <w:lang w:val="ru-RU"/>
              </w:rPr>
              <w:t>значений, решение</w:t>
            </w:r>
            <w:r w:rsidRPr="001552A4">
              <w:rPr>
                <w:spacing w:val="1"/>
                <w:sz w:val="24"/>
                <w:lang w:val="ru-RU"/>
              </w:rPr>
              <w:t xml:space="preserve"> </w:t>
            </w:r>
            <w:r w:rsidRPr="001552A4">
              <w:rPr>
                <w:sz w:val="24"/>
                <w:lang w:val="ru-RU"/>
              </w:rPr>
              <w:t>уравнений);</w:t>
            </w:r>
          </w:p>
          <w:p w:rsidR="00C6461E" w:rsidRPr="001552A4" w:rsidRDefault="00C6461E" w:rsidP="00C6461E">
            <w:pPr>
              <w:tabs>
                <w:tab w:val="left" w:pos="711"/>
                <w:tab w:val="left" w:pos="1826"/>
              </w:tabs>
              <w:spacing w:before="22" w:line="261" w:lineRule="auto"/>
              <w:ind w:right="42"/>
              <w:rPr>
                <w:sz w:val="24"/>
                <w:lang w:val="ru-RU"/>
              </w:rPr>
            </w:pPr>
            <w:r w:rsidRPr="001552A4">
              <w:rPr>
                <w:b/>
                <w:sz w:val="24"/>
                <w:lang w:val="ru-RU"/>
              </w:rPr>
              <w:t>-</w:t>
            </w:r>
            <w:r w:rsidRPr="001552A4">
              <w:rPr>
                <w:b/>
                <w:sz w:val="24"/>
                <w:lang w:val="ru-RU"/>
              </w:rPr>
              <w:tab/>
            </w:r>
            <w:r w:rsidRPr="001552A4">
              <w:rPr>
                <w:sz w:val="24"/>
                <w:lang w:val="ru-RU"/>
              </w:rPr>
              <w:t>уметь</w:t>
            </w:r>
            <w:r w:rsidRPr="001552A4">
              <w:rPr>
                <w:sz w:val="24"/>
                <w:lang w:val="ru-RU"/>
              </w:rPr>
              <w:tab/>
            </w:r>
            <w:r w:rsidRPr="001552A4">
              <w:rPr>
                <w:spacing w:val="-1"/>
                <w:sz w:val="24"/>
                <w:lang w:val="ru-RU"/>
              </w:rPr>
              <w:t>использовать</w:t>
            </w:r>
            <w:r w:rsidRPr="001552A4">
              <w:rPr>
                <w:spacing w:val="-57"/>
                <w:sz w:val="24"/>
                <w:lang w:val="ru-RU"/>
              </w:rPr>
              <w:t xml:space="preserve"> </w:t>
            </w:r>
            <w:r w:rsidRPr="001552A4">
              <w:rPr>
                <w:sz w:val="24"/>
                <w:lang w:val="ru-RU"/>
              </w:rPr>
              <w:t>компьютерно-</w:t>
            </w:r>
          </w:p>
          <w:p w:rsidR="00C6461E" w:rsidRPr="001552A4" w:rsidRDefault="00C6461E" w:rsidP="00C6461E">
            <w:pPr>
              <w:tabs>
                <w:tab w:val="left" w:pos="1546"/>
                <w:tab w:val="left" w:pos="1838"/>
                <w:tab w:val="left" w:pos="2498"/>
              </w:tabs>
              <w:spacing w:line="259" w:lineRule="auto"/>
              <w:ind w:right="39"/>
              <w:jc w:val="both"/>
              <w:rPr>
                <w:sz w:val="24"/>
                <w:lang w:val="ru-RU"/>
              </w:rPr>
            </w:pPr>
            <w:r w:rsidRPr="001552A4">
              <w:rPr>
                <w:sz w:val="24"/>
                <w:lang w:val="ru-RU"/>
              </w:rPr>
              <w:t>математические</w:t>
            </w:r>
            <w:r w:rsidRPr="001552A4">
              <w:rPr>
                <w:spacing w:val="1"/>
                <w:sz w:val="24"/>
                <w:lang w:val="ru-RU"/>
              </w:rPr>
              <w:t xml:space="preserve"> </w:t>
            </w:r>
            <w:r w:rsidRPr="001552A4">
              <w:rPr>
                <w:sz w:val="24"/>
                <w:lang w:val="ru-RU"/>
              </w:rPr>
              <w:t>модели</w:t>
            </w:r>
            <w:r w:rsidRPr="001552A4">
              <w:rPr>
                <w:spacing w:val="1"/>
                <w:sz w:val="24"/>
                <w:lang w:val="ru-RU"/>
              </w:rPr>
              <w:t xml:space="preserve"> </w:t>
            </w:r>
            <w:r w:rsidRPr="001552A4">
              <w:rPr>
                <w:sz w:val="24"/>
                <w:lang w:val="ru-RU"/>
              </w:rPr>
              <w:t>для</w:t>
            </w:r>
            <w:r w:rsidRPr="001552A4">
              <w:rPr>
                <w:spacing w:val="1"/>
                <w:sz w:val="24"/>
                <w:lang w:val="ru-RU"/>
              </w:rPr>
              <w:t xml:space="preserve"> </w:t>
            </w:r>
            <w:r w:rsidRPr="001552A4">
              <w:rPr>
                <w:sz w:val="24"/>
                <w:lang w:val="ru-RU"/>
              </w:rPr>
              <w:t>анализа</w:t>
            </w:r>
            <w:r w:rsidRPr="001552A4">
              <w:rPr>
                <w:spacing w:val="1"/>
                <w:sz w:val="24"/>
                <w:lang w:val="ru-RU"/>
              </w:rPr>
              <w:t xml:space="preserve"> </w:t>
            </w:r>
            <w:r w:rsidRPr="001552A4">
              <w:rPr>
                <w:sz w:val="24"/>
                <w:lang w:val="ru-RU"/>
              </w:rPr>
              <w:t>объектов</w:t>
            </w:r>
            <w:r w:rsidRPr="001552A4">
              <w:rPr>
                <w:spacing w:val="61"/>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процессов:</w:t>
            </w:r>
            <w:r w:rsidRPr="001552A4">
              <w:rPr>
                <w:spacing w:val="1"/>
                <w:sz w:val="24"/>
                <w:lang w:val="ru-RU"/>
              </w:rPr>
              <w:t xml:space="preserve"> </w:t>
            </w:r>
            <w:r w:rsidRPr="001552A4">
              <w:rPr>
                <w:sz w:val="24"/>
                <w:lang w:val="ru-RU"/>
              </w:rPr>
              <w:t>формулировать</w:t>
            </w:r>
            <w:r w:rsidRPr="001552A4">
              <w:rPr>
                <w:spacing w:val="-57"/>
                <w:sz w:val="24"/>
                <w:lang w:val="ru-RU"/>
              </w:rPr>
              <w:t xml:space="preserve"> </w:t>
            </w:r>
            <w:r w:rsidRPr="001552A4">
              <w:rPr>
                <w:sz w:val="24"/>
                <w:lang w:val="ru-RU"/>
              </w:rPr>
              <w:t>цель</w:t>
            </w:r>
            <w:r w:rsidRPr="001552A4">
              <w:rPr>
                <w:sz w:val="24"/>
                <w:lang w:val="ru-RU"/>
              </w:rPr>
              <w:tab/>
            </w:r>
            <w:r w:rsidRPr="001552A4">
              <w:rPr>
                <w:spacing w:val="-1"/>
                <w:sz w:val="24"/>
                <w:lang w:val="ru-RU"/>
              </w:rPr>
              <w:t>моделирования,</w:t>
            </w:r>
            <w:r w:rsidRPr="001552A4">
              <w:rPr>
                <w:spacing w:val="-58"/>
                <w:sz w:val="24"/>
                <w:lang w:val="ru-RU"/>
              </w:rPr>
              <w:t xml:space="preserve"> </w:t>
            </w:r>
            <w:r w:rsidRPr="001552A4">
              <w:rPr>
                <w:sz w:val="24"/>
                <w:lang w:val="ru-RU"/>
              </w:rPr>
              <w:t>выполнять</w:t>
            </w:r>
            <w:r w:rsidRPr="001552A4">
              <w:rPr>
                <w:sz w:val="24"/>
                <w:lang w:val="ru-RU"/>
              </w:rPr>
              <w:tab/>
            </w:r>
            <w:r w:rsidRPr="001552A4">
              <w:rPr>
                <w:sz w:val="24"/>
                <w:lang w:val="ru-RU"/>
              </w:rPr>
              <w:tab/>
            </w:r>
            <w:r w:rsidRPr="001552A4">
              <w:rPr>
                <w:sz w:val="24"/>
                <w:lang w:val="ru-RU"/>
              </w:rPr>
              <w:tab/>
              <w:t>анализ</w:t>
            </w:r>
            <w:r w:rsidRPr="001552A4">
              <w:rPr>
                <w:spacing w:val="-58"/>
                <w:sz w:val="24"/>
                <w:lang w:val="ru-RU"/>
              </w:rPr>
              <w:t xml:space="preserve"> </w:t>
            </w:r>
            <w:r w:rsidRPr="001552A4">
              <w:rPr>
                <w:sz w:val="24"/>
                <w:lang w:val="ru-RU"/>
              </w:rPr>
              <w:t>результатов,</w:t>
            </w:r>
            <w:r w:rsidRPr="001552A4">
              <w:rPr>
                <w:spacing w:val="1"/>
                <w:sz w:val="24"/>
                <w:lang w:val="ru-RU"/>
              </w:rPr>
              <w:t xml:space="preserve"> </w:t>
            </w:r>
            <w:r w:rsidRPr="001552A4">
              <w:rPr>
                <w:sz w:val="24"/>
                <w:lang w:val="ru-RU"/>
              </w:rPr>
              <w:t>полученных</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ходе</w:t>
            </w:r>
            <w:r w:rsidRPr="001552A4">
              <w:rPr>
                <w:sz w:val="24"/>
                <w:lang w:val="ru-RU"/>
              </w:rPr>
              <w:tab/>
            </w:r>
            <w:r w:rsidRPr="001552A4">
              <w:rPr>
                <w:spacing w:val="-1"/>
                <w:sz w:val="24"/>
                <w:lang w:val="ru-RU"/>
              </w:rPr>
              <w:t>моделирования;</w:t>
            </w:r>
            <w:r w:rsidRPr="001552A4">
              <w:rPr>
                <w:spacing w:val="-58"/>
                <w:sz w:val="24"/>
                <w:lang w:val="ru-RU"/>
              </w:rPr>
              <w:t xml:space="preserve"> </w:t>
            </w:r>
            <w:r w:rsidRPr="001552A4">
              <w:rPr>
                <w:sz w:val="24"/>
                <w:lang w:val="ru-RU"/>
              </w:rPr>
              <w:t>оценивать</w:t>
            </w:r>
            <w:r w:rsidRPr="001552A4">
              <w:rPr>
                <w:sz w:val="24"/>
                <w:lang w:val="ru-RU"/>
              </w:rPr>
              <w:tab/>
            </w:r>
            <w:r w:rsidRPr="001552A4">
              <w:rPr>
                <w:sz w:val="24"/>
                <w:lang w:val="ru-RU"/>
              </w:rPr>
              <w:tab/>
              <w:t>адекватность</w:t>
            </w:r>
            <w:r w:rsidRPr="001552A4">
              <w:rPr>
                <w:spacing w:val="-58"/>
                <w:sz w:val="24"/>
                <w:lang w:val="ru-RU"/>
              </w:rPr>
              <w:t xml:space="preserve"> </w:t>
            </w:r>
            <w:r w:rsidRPr="001552A4">
              <w:rPr>
                <w:sz w:val="24"/>
                <w:lang w:val="ru-RU"/>
              </w:rPr>
              <w:t>модели</w:t>
            </w:r>
            <w:r w:rsidRPr="001552A4">
              <w:rPr>
                <w:sz w:val="24"/>
                <w:lang w:val="ru-RU"/>
              </w:rPr>
              <w:tab/>
            </w:r>
            <w:r w:rsidRPr="001552A4">
              <w:rPr>
                <w:spacing w:val="-1"/>
                <w:sz w:val="24"/>
                <w:lang w:val="ru-RU"/>
              </w:rPr>
              <w:t>моделируемому</w:t>
            </w:r>
            <w:r w:rsidRPr="001552A4">
              <w:rPr>
                <w:spacing w:val="-58"/>
                <w:sz w:val="24"/>
                <w:lang w:val="ru-RU"/>
              </w:rPr>
              <w:t xml:space="preserve"> </w:t>
            </w:r>
            <w:r w:rsidRPr="001552A4">
              <w:rPr>
                <w:sz w:val="24"/>
                <w:lang w:val="ru-RU"/>
              </w:rPr>
              <w:t>объекту</w:t>
            </w:r>
            <w:r w:rsidRPr="001552A4">
              <w:rPr>
                <w:spacing w:val="20"/>
                <w:sz w:val="24"/>
                <w:lang w:val="ru-RU"/>
              </w:rPr>
              <w:t xml:space="preserve"> </w:t>
            </w:r>
            <w:r w:rsidRPr="001552A4">
              <w:rPr>
                <w:sz w:val="24"/>
                <w:lang w:val="ru-RU"/>
              </w:rPr>
              <w:t>или</w:t>
            </w:r>
            <w:r w:rsidRPr="001552A4">
              <w:rPr>
                <w:spacing w:val="20"/>
                <w:sz w:val="24"/>
                <w:lang w:val="ru-RU"/>
              </w:rPr>
              <w:t xml:space="preserve"> </w:t>
            </w:r>
            <w:r w:rsidRPr="001552A4">
              <w:rPr>
                <w:sz w:val="24"/>
                <w:lang w:val="ru-RU"/>
              </w:rPr>
              <w:t>процессу;</w:t>
            </w:r>
          </w:p>
          <w:p w:rsidR="00C6461E" w:rsidRPr="001552A4" w:rsidRDefault="00C6461E" w:rsidP="00C6461E">
            <w:pPr>
              <w:jc w:val="both"/>
              <w:rPr>
                <w:sz w:val="24"/>
              </w:rPr>
            </w:pPr>
            <w:r w:rsidRPr="001552A4">
              <w:rPr>
                <w:sz w:val="24"/>
              </w:rPr>
              <w:t>представлять</w:t>
            </w:r>
            <w:r w:rsidRPr="001552A4">
              <w:rPr>
                <w:spacing w:val="-6"/>
                <w:sz w:val="24"/>
              </w:rPr>
              <w:t xml:space="preserve"> </w:t>
            </w:r>
            <w:r w:rsidRPr="001552A4">
              <w:rPr>
                <w:sz w:val="24"/>
              </w:rPr>
              <w:t>результаты</w:t>
            </w:r>
          </w:p>
        </w:tc>
      </w:tr>
      <w:tr w:rsidR="00C6461E" w:rsidRPr="001552A4" w:rsidTr="00D904DB">
        <w:trPr>
          <w:trHeight w:val="4770"/>
        </w:trPr>
        <w:tc>
          <w:tcPr>
            <w:tcW w:w="2973" w:type="dxa"/>
          </w:tcPr>
          <w:p w:rsidR="00C6461E" w:rsidRPr="001552A4" w:rsidRDefault="00C6461E" w:rsidP="00C6461E">
            <w:pPr>
              <w:rPr>
                <w:sz w:val="24"/>
              </w:rPr>
            </w:pPr>
          </w:p>
        </w:tc>
        <w:tc>
          <w:tcPr>
            <w:tcW w:w="3277" w:type="dxa"/>
          </w:tcPr>
          <w:p w:rsidR="00C6461E" w:rsidRPr="001552A4" w:rsidRDefault="00C6461E" w:rsidP="00C6461E">
            <w:pPr>
              <w:rPr>
                <w:sz w:val="24"/>
              </w:rPr>
            </w:pPr>
          </w:p>
        </w:tc>
        <w:tc>
          <w:tcPr>
            <w:tcW w:w="3673" w:type="dxa"/>
          </w:tcPr>
          <w:p w:rsidR="00C6461E" w:rsidRPr="001552A4" w:rsidRDefault="00C6461E" w:rsidP="00C6461E">
            <w:pPr>
              <w:spacing w:before="54"/>
              <w:ind w:right="209"/>
              <w:rPr>
                <w:sz w:val="24"/>
                <w:lang w:val="ru-RU"/>
              </w:rPr>
            </w:pPr>
            <w:r w:rsidRPr="001552A4">
              <w:rPr>
                <w:sz w:val="24"/>
                <w:lang w:val="ru-RU"/>
              </w:rPr>
              <w:t>моделирования в наглядном</w:t>
            </w:r>
            <w:r w:rsidRPr="001552A4">
              <w:rPr>
                <w:spacing w:val="-57"/>
                <w:sz w:val="24"/>
                <w:lang w:val="ru-RU"/>
              </w:rPr>
              <w:t xml:space="preserve"> </w:t>
            </w:r>
            <w:r w:rsidRPr="001552A4">
              <w:rPr>
                <w:sz w:val="24"/>
                <w:lang w:val="ru-RU"/>
              </w:rPr>
              <w:t>виде;</w:t>
            </w:r>
          </w:p>
          <w:p w:rsidR="00C6461E" w:rsidRPr="001552A4" w:rsidRDefault="00C6461E" w:rsidP="00C6461E">
            <w:pPr>
              <w:tabs>
                <w:tab w:val="left" w:pos="814"/>
                <w:tab w:val="left" w:pos="1413"/>
                <w:tab w:val="left" w:pos="2085"/>
                <w:tab w:val="left" w:pos="2138"/>
                <w:tab w:val="left" w:pos="2231"/>
              </w:tabs>
              <w:spacing w:before="3" w:line="237" w:lineRule="auto"/>
              <w:ind w:right="44"/>
              <w:rPr>
                <w:sz w:val="24"/>
                <w:lang w:val="ru-RU"/>
              </w:rPr>
            </w:pPr>
            <w:r w:rsidRPr="001552A4">
              <w:rPr>
                <w:rFonts w:ascii="Calibri" w:hAnsi="Calibri"/>
                <w:b/>
                <w:sz w:val="24"/>
                <w:lang w:val="ru-RU"/>
              </w:rPr>
              <w:t>-</w:t>
            </w:r>
            <w:r w:rsidRPr="001552A4">
              <w:rPr>
                <w:rFonts w:ascii="Calibri" w:hAnsi="Calibri"/>
                <w:b/>
                <w:sz w:val="24"/>
                <w:lang w:val="ru-RU"/>
              </w:rPr>
              <w:tab/>
            </w:r>
            <w:r w:rsidRPr="001552A4">
              <w:rPr>
                <w:sz w:val="24"/>
                <w:lang w:val="ru-RU"/>
              </w:rPr>
              <w:t>уметь</w:t>
            </w:r>
            <w:r w:rsidRPr="001552A4">
              <w:rPr>
                <w:spacing w:val="25"/>
                <w:sz w:val="24"/>
                <w:lang w:val="ru-RU"/>
              </w:rPr>
              <w:t xml:space="preserve"> </w:t>
            </w:r>
            <w:r w:rsidRPr="001552A4">
              <w:rPr>
                <w:sz w:val="24"/>
                <w:lang w:val="ru-RU"/>
              </w:rPr>
              <w:t>организовывать</w:t>
            </w:r>
            <w:r w:rsidRPr="001552A4">
              <w:rPr>
                <w:spacing w:val="-57"/>
                <w:sz w:val="24"/>
                <w:lang w:val="ru-RU"/>
              </w:rPr>
              <w:t xml:space="preserve"> </w:t>
            </w:r>
            <w:r w:rsidRPr="001552A4">
              <w:rPr>
                <w:sz w:val="24"/>
                <w:lang w:val="ru-RU"/>
              </w:rPr>
              <w:t>личное</w:t>
            </w:r>
            <w:r w:rsidRPr="001552A4">
              <w:rPr>
                <w:sz w:val="24"/>
                <w:lang w:val="ru-RU"/>
              </w:rPr>
              <w:tab/>
            </w:r>
            <w:r w:rsidRPr="001552A4">
              <w:rPr>
                <w:spacing w:val="-1"/>
                <w:sz w:val="24"/>
                <w:lang w:val="ru-RU"/>
              </w:rPr>
              <w:t>информационное</w:t>
            </w:r>
            <w:r w:rsidRPr="001552A4">
              <w:rPr>
                <w:spacing w:val="-57"/>
                <w:sz w:val="24"/>
                <w:lang w:val="ru-RU"/>
              </w:rPr>
              <w:t xml:space="preserve"> </w:t>
            </w:r>
            <w:r w:rsidRPr="001552A4">
              <w:rPr>
                <w:sz w:val="24"/>
                <w:lang w:val="ru-RU"/>
              </w:rPr>
              <w:t>пространство</w:t>
            </w:r>
            <w:r w:rsidRPr="001552A4">
              <w:rPr>
                <w:sz w:val="24"/>
                <w:lang w:val="ru-RU"/>
              </w:rPr>
              <w:tab/>
            </w:r>
            <w:r w:rsidRPr="001552A4">
              <w:rPr>
                <w:sz w:val="24"/>
                <w:lang w:val="ru-RU"/>
              </w:rPr>
              <w:tab/>
            </w:r>
            <w:r w:rsidRPr="001552A4">
              <w:rPr>
                <w:sz w:val="24"/>
                <w:lang w:val="ru-RU"/>
              </w:rPr>
              <w:tab/>
              <w:t>с</w:t>
            </w:r>
            <w:r w:rsidRPr="001552A4">
              <w:rPr>
                <w:spacing w:val="1"/>
                <w:sz w:val="24"/>
                <w:lang w:val="ru-RU"/>
              </w:rPr>
              <w:t xml:space="preserve"> </w:t>
            </w:r>
            <w:r w:rsidRPr="001552A4">
              <w:rPr>
                <w:sz w:val="24"/>
                <w:lang w:val="ru-RU"/>
              </w:rPr>
              <w:t>использованием</w:t>
            </w:r>
            <w:r w:rsidRPr="001552A4">
              <w:rPr>
                <w:sz w:val="24"/>
                <w:lang w:val="ru-RU"/>
              </w:rPr>
              <w:tab/>
            </w:r>
            <w:r w:rsidRPr="001552A4">
              <w:rPr>
                <w:spacing w:val="-1"/>
                <w:sz w:val="24"/>
                <w:lang w:val="ru-RU"/>
              </w:rPr>
              <w:t>различных</w:t>
            </w:r>
            <w:r w:rsidRPr="001552A4">
              <w:rPr>
                <w:spacing w:val="-57"/>
                <w:sz w:val="24"/>
                <w:lang w:val="ru-RU"/>
              </w:rPr>
              <w:t xml:space="preserve"> </w:t>
            </w:r>
            <w:r w:rsidRPr="001552A4">
              <w:rPr>
                <w:sz w:val="24"/>
                <w:lang w:val="ru-RU"/>
              </w:rPr>
              <w:t>средств</w:t>
            </w:r>
            <w:r w:rsidRPr="001552A4">
              <w:rPr>
                <w:sz w:val="24"/>
                <w:lang w:val="ru-RU"/>
              </w:rPr>
              <w:tab/>
            </w:r>
            <w:r w:rsidRPr="001552A4">
              <w:rPr>
                <w:sz w:val="24"/>
                <w:lang w:val="ru-RU"/>
              </w:rPr>
              <w:tab/>
            </w:r>
            <w:r w:rsidRPr="001552A4">
              <w:rPr>
                <w:sz w:val="24"/>
                <w:lang w:val="ru-RU"/>
              </w:rPr>
              <w:tab/>
            </w:r>
            <w:r w:rsidRPr="001552A4">
              <w:rPr>
                <w:spacing w:val="-1"/>
                <w:sz w:val="24"/>
                <w:lang w:val="ru-RU"/>
              </w:rPr>
              <w:t>цифровых</w:t>
            </w:r>
          </w:p>
          <w:p w:rsidR="00C6461E" w:rsidRPr="001552A4" w:rsidRDefault="00C6461E" w:rsidP="00C6461E">
            <w:pPr>
              <w:tabs>
                <w:tab w:val="left" w:pos="2061"/>
                <w:tab w:val="left" w:pos="2142"/>
              </w:tabs>
              <w:spacing w:before="3"/>
              <w:ind w:right="38"/>
              <w:jc w:val="both"/>
              <w:rPr>
                <w:sz w:val="24"/>
                <w:lang w:val="ru-RU"/>
              </w:rPr>
            </w:pPr>
            <w:r w:rsidRPr="001552A4">
              <w:rPr>
                <w:sz w:val="24"/>
                <w:lang w:val="ru-RU"/>
              </w:rPr>
              <w:t>технологий;</w:t>
            </w:r>
            <w:r w:rsidRPr="001552A4">
              <w:rPr>
                <w:sz w:val="24"/>
                <w:lang w:val="ru-RU"/>
              </w:rPr>
              <w:tab/>
              <w:t>понимание</w:t>
            </w:r>
            <w:r w:rsidRPr="001552A4">
              <w:rPr>
                <w:spacing w:val="-58"/>
                <w:sz w:val="24"/>
                <w:lang w:val="ru-RU"/>
              </w:rPr>
              <w:t xml:space="preserve"> </w:t>
            </w:r>
            <w:r w:rsidRPr="001552A4">
              <w:rPr>
                <w:sz w:val="24"/>
                <w:lang w:val="ru-RU"/>
              </w:rPr>
              <w:t>возможностей</w:t>
            </w:r>
            <w:r w:rsidRPr="001552A4">
              <w:rPr>
                <w:spacing w:val="1"/>
                <w:sz w:val="24"/>
                <w:lang w:val="ru-RU"/>
              </w:rPr>
              <w:t xml:space="preserve"> </w:t>
            </w:r>
            <w:r w:rsidRPr="001552A4">
              <w:rPr>
                <w:sz w:val="24"/>
                <w:lang w:val="ru-RU"/>
              </w:rPr>
              <w:t>цифровых</w:t>
            </w:r>
            <w:r w:rsidRPr="001552A4">
              <w:rPr>
                <w:spacing w:val="-57"/>
                <w:sz w:val="24"/>
                <w:lang w:val="ru-RU"/>
              </w:rPr>
              <w:t xml:space="preserve"> </w:t>
            </w:r>
            <w:r w:rsidRPr="001552A4">
              <w:rPr>
                <w:sz w:val="24"/>
                <w:lang w:val="ru-RU"/>
              </w:rPr>
              <w:t>сервисов</w:t>
            </w:r>
            <w:r w:rsidRPr="001552A4">
              <w:rPr>
                <w:spacing w:val="1"/>
                <w:sz w:val="24"/>
                <w:lang w:val="ru-RU"/>
              </w:rPr>
              <w:t xml:space="preserve"> </w:t>
            </w:r>
            <w:r w:rsidRPr="001552A4">
              <w:rPr>
                <w:sz w:val="24"/>
                <w:lang w:val="ru-RU"/>
              </w:rPr>
              <w:t>государственных</w:t>
            </w:r>
            <w:r w:rsidRPr="001552A4">
              <w:rPr>
                <w:spacing w:val="-57"/>
                <w:sz w:val="24"/>
                <w:lang w:val="ru-RU"/>
              </w:rPr>
              <w:t xml:space="preserve"> </w:t>
            </w:r>
            <w:r w:rsidRPr="001552A4">
              <w:rPr>
                <w:sz w:val="24"/>
                <w:lang w:val="ru-RU"/>
              </w:rPr>
              <w:t>услуг,</w:t>
            </w:r>
            <w:r w:rsidRPr="001552A4">
              <w:rPr>
                <w:sz w:val="24"/>
                <w:lang w:val="ru-RU"/>
              </w:rPr>
              <w:tab/>
            </w:r>
            <w:r w:rsidRPr="001552A4">
              <w:rPr>
                <w:sz w:val="24"/>
                <w:lang w:val="ru-RU"/>
              </w:rPr>
              <w:tab/>
            </w:r>
            <w:r w:rsidRPr="001552A4">
              <w:rPr>
                <w:spacing w:val="-1"/>
                <w:sz w:val="24"/>
                <w:lang w:val="ru-RU"/>
              </w:rPr>
              <w:t>цифровых</w:t>
            </w:r>
            <w:r w:rsidRPr="001552A4">
              <w:rPr>
                <w:spacing w:val="-58"/>
                <w:sz w:val="24"/>
                <w:lang w:val="ru-RU"/>
              </w:rPr>
              <w:t xml:space="preserve"> </w:t>
            </w:r>
            <w:r w:rsidRPr="001552A4">
              <w:rPr>
                <w:sz w:val="24"/>
                <w:lang w:val="ru-RU"/>
              </w:rPr>
              <w:t>образовательных</w:t>
            </w:r>
            <w:r w:rsidRPr="001552A4">
              <w:rPr>
                <w:spacing w:val="1"/>
                <w:sz w:val="24"/>
                <w:lang w:val="ru-RU"/>
              </w:rPr>
              <w:t xml:space="preserve"> </w:t>
            </w:r>
            <w:r w:rsidRPr="001552A4">
              <w:rPr>
                <w:sz w:val="24"/>
                <w:lang w:val="ru-RU"/>
              </w:rPr>
              <w:t>сервисов;</w:t>
            </w:r>
            <w:r w:rsidRPr="001552A4">
              <w:rPr>
                <w:spacing w:val="-57"/>
                <w:sz w:val="24"/>
                <w:lang w:val="ru-RU"/>
              </w:rPr>
              <w:t xml:space="preserve"> </w:t>
            </w:r>
            <w:r w:rsidRPr="001552A4">
              <w:rPr>
                <w:sz w:val="24"/>
                <w:lang w:val="ru-RU"/>
              </w:rPr>
              <w:t>понимание</w:t>
            </w:r>
            <w:r w:rsidRPr="001552A4">
              <w:rPr>
                <w:spacing w:val="1"/>
                <w:sz w:val="24"/>
                <w:lang w:val="ru-RU"/>
              </w:rPr>
              <w:t xml:space="preserve"> </w:t>
            </w:r>
            <w:r w:rsidRPr="001552A4">
              <w:rPr>
                <w:sz w:val="24"/>
                <w:lang w:val="ru-RU"/>
              </w:rPr>
              <w:t>возможностей</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ограничений</w:t>
            </w:r>
            <w:r w:rsidRPr="001552A4">
              <w:rPr>
                <w:spacing w:val="1"/>
                <w:sz w:val="24"/>
                <w:lang w:val="ru-RU"/>
              </w:rPr>
              <w:t xml:space="preserve"> </w:t>
            </w:r>
            <w:r w:rsidRPr="001552A4">
              <w:rPr>
                <w:sz w:val="24"/>
                <w:lang w:val="ru-RU"/>
              </w:rPr>
              <w:t>технологий</w:t>
            </w:r>
            <w:r w:rsidRPr="001552A4">
              <w:rPr>
                <w:spacing w:val="-57"/>
                <w:sz w:val="24"/>
                <w:lang w:val="ru-RU"/>
              </w:rPr>
              <w:t xml:space="preserve"> </w:t>
            </w:r>
            <w:r w:rsidRPr="001552A4">
              <w:rPr>
                <w:sz w:val="24"/>
                <w:lang w:val="ru-RU"/>
              </w:rPr>
              <w:t>искусственного интеллекта в</w:t>
            </w:r>
            <w:r w:rsidRPr="001552A4">
              <w:rPr>
                <w:spacing w:val="1"/>
                <w:sz w:val="24"/>
                <w:lang w:val="ru-RU"/>
              </w:rPr>
              <w:t xml:space="preserve"> </w:t>
            </w:r>
            <w:r w:rsidRPr="001552A4">
              <w:rPr>
                <w:sz w:val="24"/>
                <w:lang w:val="ru-RU"/>
              </w:rPr>
              <w:t>различных</w:t>
            </w:r>
            <w:r w:rsidRPr="001552A4">
              <w:rPr>
                <w:spacing w:val="19"/>
                <w:sz w:val="24"/>
                <w:lang w:val="ru-RU"/>
              </w:rPr>
              <w:t xml:space="preserve"> </w:t>
            </w:r>
            <w:r w:rsidRPr="001552A4">
              <w:rPr>
                <w:sz w:val="24"/>
                <w:lang w:val="ru-RU"/>
              </w:rPr>
              <w:t>областях;</w:t>
            </w:r>
            <w:r w:rsidRPr="001552A4">
              <w:rPr>
                <w:spacing w:val="20"/>
                <w:sz w:val="24"/>
                <w:lang w:val="ru-RU"/>
              </w:rPr>
              <w:t xml:space="preserve"> </w:t>
            </w:r>
            <w:r w:rsidRPr="001552A4">
              <w:rPr>
                <w:sz w:val="24"/>
                <w:lang w:val="ru-RU"/>
              </w:rPr>
              <w:t>наличие</w:t>
            </w:r>
          </w:p>
          <w:p w:rsidR="00D904DB" w:rsidRPr="001552A4" w:rsidRDefault="00C6461E" w:rsidP="00D904DB">
            <w:pPr>
              <w:spacing w:before="51"/>
              <w:rPr>
                <w:sz w:val="24"/>
                <w:lang w:val="ru-RU"/>
              </w:rPr>
            </w:pPr>
            <w:r w:rsidRPr="001552A4">
              <w:rPr>
                <w:sz w:val="24"/>
                <w:lang w:val="ru-RU"/>
              </w:rPr>
              <w:t>представлений</w:t>
            </w:r>
            <w:r w:rsidRPr="001552A4">
              <w:rPr>
                <w:spacing w:val="-3"/>
                <w:sz w:val="24"/>
                <w:lang w:val="ru-RU"/>
              </w:rPr>
              <w:t xml:space="preserve"> </w:t>
            </w:r>
            <w:r w:rsidRPr="001552A4">
              <w:rPr>
                <w:sz w:val="24"/>
                <w:lang w:val="ru-RU"/>
              </w:rPr>
              <w:t>об</w:t>
            </w:r>
            <w:r w:rsidR="00D904DB" w:rsidRPr="001552A4">
              <w:rPr>
                <w:sz w:val="24"/>
                <w:lang w:val="ru-RU"/>
              </w:rPr>
              <w:t xml:space="preserve"> использовании</w:t>
            </w:r>
          </w:p>
          <w:p w:rsidR="00C6461E" w:rsidRPr="001552A4" w:rsidRDefault="00D904DB" w:rsidP="00D904DB">
            <w:pPr>
              <w:spacing w:before="13" w:line="259" w:lineRule="exact"/>
              <w:jc w:val="both"/>
              <w:rPr>
                <w:sz w:val="24"/>
                <w:lang w:val="ru-RU"/>
              </w:rPr>
            </w:pPr>
            <w:r w:rsidRPr="001552A4">
              <w:rPr>
                <w:sz w:val="24"/>
                <w:lang w:val="ru-RU"/>
              </w:rPr>
              <w:t>информационных</w:t>
            </w:r>
            <w:r w:rsidRPr="001552A4">
              <w:rPr>
                <w:spacing w:val="13"/>
                <w:sz w:val="24"/>
                <w:lang w:val="ru-RU"/>
              </w:rPr>
              <w:t xml:space="preserve"> </w:t>
            </w:r>
            <w:r w:rsidRPr="001552A4">
              <w:rPr>
                <w:sz w:val="24"/>
                <w:lang w:val="ru-RU"/>
              </w:rPr>
              <w:t>технологий</w:t>
            </w:r>
            <w:r w:rsidRPr="001552A4">
              <w:rPr>
                <w:spacing w:val="-57"/>
                <w:sz w:val="24"/>
                <w:lang w:val="ru-RU"/>
              </w:rPr>
              <w:t xml:space="preserve"> </w:t>
            </w:r>
            <w:r w:rsidRPr="001552A4">
              <w:rPr>
                <w:sz w:val="24"/>
                <w:lang w:val="ru-RU"/>
              </w:rPr>
              <w:t>в</w:t>
            </w:r>
            <w:r w:rsidRPr="001552A4">
              <w:rPr>
                <w:sz w:val="24"/>
                <w:lang w:val="ru-RU"/>
              </w:rPr>
              <w:tab/>
              <w:t>различных</w:t>
            </w:r>
            <w:r w:rsidRPr="001552A4">
              <w:rPr>
                <w:spacing w:val="1"/>
                <w:sz w:val="24"/>
                <w:lang w:val="ru-RU"/>
              </w:rPr>
              <w:t xml:space="preserve"> п</w:t>
            </w:r>
            <w:r w:rsidRPr="001552A4">
              <w:rPr>
                <w:sz w:val="24"/>
                <w:lang w:val="ru-RU"/>
              </w:rPr>
              <w:t>рофессиональных</w:t>
            </w:r>
            <w:r w:rsidRPr="001552A4">
              <w:rPr>
                <w:spacing w:val="3"/>
                <w:sz w:val="24"/>
                <w:lang w:val="ru-RU"/>
              </w:rPr>
              <w:t xml:space="preserve"> </w:t>
            </w:r>
            <w:r w:rsidRPr="001552A4">
              <w:rPr>
                <w:sz w:val="24"/>
                <w:lang w:val="ru-RU"/>
              </w:rPr>
              <w:t>сферах.</w:t>
            </w:r>
          </w:p>
        </w:tc>
      </w:tr>
    </w:tbl>
    <w:p w:rsidR="00C6461E" w:rsidRPr="001552A4" w:rsidRDefault="00C6461E" w:rsidP="00C6461E">
      <w:pPr>
        <w:spacing w:line="259" w:lineRule="exact"/>
        <w:jc w:val="both"/>
        <w:rPr>
          <w:sz w:val="24"/>
        </w:rPr>
        <w:sectPr w:rsidR="00C6461E" w:rsidRPr="001552A4">
          <w:footerReference w:type="default" r:id="rId128"/>
          <w:pgSz w:w="11910" w:h="16840"/>
          <w:pgMar w:top="840" w:right="740" w:bottom="280" w:left="1000" w:header="0" w:footer="0" w:gutter="0"/>
          <w:cols w:space="720"/>
        </w:sectPr>
      </w:pPr>
    </w:p>
    <w:tbl>
      <w:tblPr>
        <w:tblStyle w:val="TableNormal1"/>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3"/>
        <w:gridCol w:w="3277"/>
        <w:gridCol w:w="3673"/>
      </w:tblGrid>
      <w:tr w:rsidR="00C6461E" w:rsidRPr="001552A4" w:rsidTr="00D904DB">
        <w:trPr>
          <w:trHeight w:val="7644"/>
        </w:trPr>
        <w:tc>
          <w:tcPr>
            <w:tcW w:w="2973" w:type="dxa"/>
          </w:tcPr>
          <w:p w:rsidR="00C6461E" w:rsidRPr="001552A4" w:rsidRDefault="00C6461E" w:rsidP="00C6461E">
            <w:pPr>
              <w:rPr>
                <w:sz w:val="24"/>
                <w:lang w:val="ru-RU"/>
              </w:rPr>
            </w:pPr>
          </w:p>
        </w:tc>
        <w:tc>
          <w:tcPr>
            <w:tcW w:w="3277" w:type="dxa"/>
          </w:tcPr>
          <w:p w:rsidR="00C6461E" w:rsidRPr="001552A4" w:rsidRDefault="00C6461E" w:rsidP="00C6461E">
            <w:pPr>
              <w:rPr>
                <w:sz w:val="24"/>
                <w:lang w:val="ru-RU"/>
              </w:rPr>
            </w:pPr>
          </w:p>
        </w:tc>
        <w:tc>
          <w:tcPr>
            <w:tcW w:w="3673" w:type="dxa"/>
          </w:tcPr>
          <w:p w:rsidR="00C6461E" w:rsidRPr="001552A4" w:rsidRDefault="00C6461E" w:rsidP="00C6461E">
            <w:pPr>
              <w:tabs>
                <w:tab w:val="left" w:pos="814"/>
                <w:tab w:val="left" w:pos="1286"/>
                <w:tab w:val="left" w:pos="1401"/>
                <w:tab w:val="left" w:pos="2396"/>
              </w:tabs>
              <w:spacing w:before="4" w:line="242" w:lineRule="auto"/>
              <w:ind w:right="39"/>
              <w:rPr>
                <w:sz w:val="24"/>
                <w:lang w:val="ru-RU"/>
              </w:rPr>
            </w:pPr>
            <w:r w:rsidRPr="001552A4">
              <w:rPr>
                <w:b/>
                <w:sz w:val="24"/>
                <w:lang w:val="ru-RU"/>
              </w:rPr>
              <w:t>-</w:t>
            </w:r>
            <w:r w:rsidRPr="001552A4">
              <w:rPr>
                <w:b/>
                <w:spacing w:val="-57"/>
                <w:sz w:val="24"/>
                <w:lang w:val="ru-RU"/>
              </w:rPr>
              <w:t xml:space="preserve"> </w:t>
            </w:r>
            <w:r w:rsidRPr="001552A4">
              <w:rPr>
                <w:sz w:val="24"/>
                <w:lang w:val="ru-RU"/>
              </w:rPr>
              <w:t>уметь</w:t>
            </w:r>
            <w:r w:rsidRPr="001552A4">
              <w:rPr>
                <w:sz w:val="24"/>
                <w:lang w:val="ru-RU"/>
              </w:rPr>
              <w:tab/>
            </w:r>
            <w:r w:rsidRPr="001552A4">
              <w:rPr>
                <w:sz w:val="24"/>
                <w:lang w:val="ru-RU"/>
              </w:rPr>
              <w:tab/>
              <w:t>классифицировать</w:t>
            </w:r>
            <w:r w:rsidRPr="001552A4">
              <w:rPr>
                <w:spacing w:val="-57"/>
                <w:sz w:val="24"/>
                <w:lang w:val="ru-RU"/>
              </w:rPr>
              <w:t xml:space="preserve"> </w:t>
            </w:r>
            <w:r w:rsidRPr="001552A4">
              <w:rPr>
                <w:sz w:val="24"/>
                <w:lang w:val="ru-RU"/>
              </w:rPr>
              <w:t>основные</w:t>
            </w:r>
            <w:r w:rsidRPr="001552A4">
              <w:rPr>
                <w:sz w:val="24"/>
                <w:lang w:val="ru-RU"/>
              </w:rPr>
              <w:tab/>
            </w:r>
            <w:r w:rsidRPr="001552A4">
              <w:rPr>
                <w:sz w:val="24"/>
                <w:lang w:val="ru-RU"/>
              </w:rPr>
              <w:tab/>
              <w:t>задачи</w:t>
            </w:r>
            <w:r w:rsidRPr="001552A4">
              <w:rPr>
                <w:sz w:val="24"/>
                <w:lang w:val="ru-RU"/>
              </w:rPr>
              <w:tab/>
            </w:r>
            <w:r w:rsidRPr="001552A4">
              <w:rPr>
                <w:spacing w:val="-1"/>
                <w:sz w:val="24"/>
                <w:lang w:val="ru-RU"/>
              </w:rPr>
              <w:t>анализа</w:t>
            </w:r>
            <w:r w:rsidRPr="001552A4">
              <w:rPr>
                <w:spacing w:val="-57"/>
                <w:sz w:val="24"/>
                <w:lang w:val="ru-RU"/>
              </w:rPr>
              <w:t xml:space="preserve"> </w:t>
            </w:r>
            <w:r w:rsidRPr="001552A4">
              <w:rPr>
                <w:sz w:val="24"/>
                <w:lang w:val="ru-RU"/>
              </w:rPr>
              <w:t>данных</w:t>
            </w:r>
            <w:r w:rsidRPr="001552A4">
              <w:rPr>
                <w:sz w:val="24"/>
                <w:lang w:val="ru-RU"/>
              </w:rPr>
              <w:tab/>
              <w:t>(прогнозирование,</w:t>
            </w:r>
            <w:r w:rsidRPr="001552A4">
              <w:rPr>
                <w:spacing w:val="-57"/>
                <w:sz w:val="24"/>
                <w:lang w:val="ru-RU"/>
              </w:rPr>
              <w:t xml:space="preserve"> </w:t>
            </w:r>
            <w:r w:rsidRPr="001552A4">
              <w:rPr>
                <w:sz w:val="24"/>
                <w:lang w:val="ru-RU"/>
              </w:rPr>
              <w:t>классификация,</w:t>
            </w:r>
          </w:p>
          <w:p w:rsidR="00C6461E" w:rsidRPr="001552A4" w:rsidRDefault="00C6461E" w:rsidP="00C6461E">
            <w:pPr>
              <w:tabs>
                <w:tab w:val="left" w:pos="2501"/>
              </w:tabs>
              <w:spacing w:line="273" w:lineRule="exact"/>
              <w:rPr>
                <w:sz w:val="24"/>
                <w:lang w:val="ru-RU"/>
              </w:rPr>
            </w:pPr>
            <w:r w:rsidRPr="001552A4">
              <w:rPr>
                <w:sz w:val="24"/>
                <w:lang w:val="ru-RU"/>
              </w:rPr>
              <w:t>кластеризация,</w:t>
            </w:r>
            <w:r w:rsidRPr="001552A4">
              <w:rPr>
                <w:sz w:val="24"/>
                <w:lang w:val="ru-RU"/>
              </w:rPr>
              <w:tab/>
              <w:t>анализ</w:t>
            </w:r>
          </w:p>
          <w:p w:rsidR="00C6461E" w:rsidRPr="001552A4" w:rsidRDefault="00C6461E" w:rsidP="00C6461E">
            <w:pPr>
              <w:tabs>
                <w:tab w:val="left" w:pos="1566"/>
                <w:tab w:val="left" w:pos="2206"/>
              </w:tabs>
              <w:ind w:right="38"/>
              <w:jc w:val="both"/>
              <w:rPr>
                <w:sz w:val="24"/>
                <w:lang w:val="ru-RU"/>
              </w:rPr>
            </w:pPr>
            <w:r w:rsidRPr="001552A4">
              <w:rPr>
                <w:sz w:val="24"/>
                <w:lang w:val="ru-RU"/>
              </w:rPr>
              <w:t>отклонений);</w:t>
            </w:r>
            <w:r w:rsidRPr="001552A4">
              <w:rPr>
                <w:sz w:val="24"/>
                <w:lang w:val="ru-RU"/>
              </w:rPr>
              <w:tab/>
            </w:r>
            <w:r w:rsidRPr="001552A4">
              <w:rPr>
                <w:sz w:val="24"/>
                <w:lang w:val="ru-RU"/>
              </w:rPr>
              <w:tab/>
              <w:t>понимать</w:t>
            </w:r>
            <w:r w:rsidRPr="001552A4">
              <w:rPr>
                <w:spacing w:val="-58"/>
                <w:sz w:val="24"/>
                <w:lang w:val="ru-RU"/>
              </w:rPr>
              <w:t xml:space="preserve"> </w:t>
            </w:r>
            <w:r w:rsidRPr="001552A4">
              <w:rPr>
                <w:sz w:val="24"/>
                <w:lang w:val="ru-RU"/>
              </w:rPr>
              <w:t>последовательность</w:t>
            </w:r>
            <w:r w:rsidRPr="001552A4">
              <w:rPr>
                <w:spacing w:val="1"/>
                <w:sz w:val="24"/>
                <w:lang w:val="ru-RU"/>
              </w:rPr>
              <w:t xml:space="preserve"> </w:t>
            </w:r>
            <w:r w:rsidRPr="001552A4">
              <w:rPr>
                <w:sz w:val="24"/>
                <w:lang w:val="ru-RU"/>
              </w:rPr>
              <w:t>решения</w:t>
            </w:r>
            <w:r w:rsidRPr="001552A4">
              <w:rPr>
                <w:spacing w:val="-57"/>
                <w:sz w:val="24"/>
                <w:lang w:val="ru-RU"/>
              </w:rPr>
              <w:t xml:space="preserve"> </w:t>
            </w:r>
            <w:r w:rsidRPr="001552A4">
              <w:rPr>
                <w:sz w:val="24"/>
                <w:lang w:val="ru-RU"/>
              </w:rPr>
              <w:t>задач</w:t>
            </w:r>
            <w:r w:rsidRPr="001552A4">
              <w:rPr>
                <w:spacing w:val="1"/>
                <w:sz w:val="24"/>
                <w:lang w:val="ru-RU"/>
              </w:rPr>
              <w:t xml:space="preserve"> </w:t>
            </w:r>
            <w:r w:rsidRPr="001552A4">
              <w:rPr>
                <w:sz w:val="24"/>
                <w:lang w:val="ru-RU"/>
              </w:rPr>
              <w:t>анализа</w:t>
            </w:r>
            <w:r w:rsidRPr="001552A4">
              <w:rPr>
                <w:spacing w:val="1"/>
                <w:sz w:val="24"/>
                <w:lang w:val="ru-RU"/>
              </w:rPr>
              <w:t xml:space="preserve"> </w:t>
            </w:r>
            <w:r w:rsidRPr="001552A4">
              <w:rPr>
                <w:sz w:val="24"/>
                <w:lang w:val="ru-RU"/>
              </w:rPr>
              <w:t>данных:</w:t>
            </w:r>
            <w:r w:rsidRPr="001552A4">
              <w:rPr>
                <w:spacing w:val="1"/>
                <w:sz w:val="24"/>
                <w:lang w:val="ru-RU"/>
              </w:rPr>
              <w:t xml:space="preserve"> </w:t>
            </w:r>
            <w:r w:rsidRPr="001552A4">
              <w:rPr>
                <w:sz w:val="24"/>
                <w:lang w:val="ru-RU"/>
              </w:rPr>
              <w:t>сбор</w:t>
            </w:r>
            <w:r w:rsidRPr="001552A4">
              <w:rPr>
                <w:spacing w:val="1"/>
                <w:sz w:val="24"/>
                <w:lang w:val="ru-RU"/>
              </w:rPr>
              <w:t xml:space="preserve"> </w:t>
            </w:r>
            <w:r w:rsidRPr="001552A4">
              <w:rPr>
                <w:sz w:val="24"/>
                <w:lang w:val="ru-RU"/>
              </w:rPr>
              <w:t>первичных данных, очистка и</w:t>
            </w:r>
            <w:r w:rsidRPr="001552A4">
              <w:rPr>
                <w:spacing w:val="-57"/>
                <w:sz w:val="24"/>
                <w:lang w:val="ru-RU"/>
              </w:rPr>
              <w:t xml:space="preserve"> </w:t>
            </w:r>
            <w:r w:rsidRPr="001552A4">
              <w:rPr>
                <w:sz w:val="24"/>
                <w:lang w:val="ru-RU"/>
              </w:rPr>
              <w:t>оценка</w:t>
            </w:r>
            <w:r w:rsidRPr="001552A4">
              <w:rPr>
                <w:spacing w:val="1"/>
                <w:sz w:val="24"/>
                <w:lang w:val="ru-RU"/>
              </w:rPr>
              <w:t xml:space="preserve"> </w:t>
            </w:r>
            <w:r w:rsidRPr="001552A4">
              <w:rPr>
                <w:sz w:val="24"/>
                <w:lang w:val="ru-RU"/>
              </w:rPr>
              <w:t>качества</w:t>
            </w:r>
            <w:r w:rsidRPr="001552A4">
              <w:rPr>
                <w:spacing w:val="1"/>
                <w:sz w:val="24"/>
                <w:lang w:val="ru-RU"/>
              </w:rPr>
              <w:t xml:space="preserve"> </w:t>
            </w:r>
            <w:r w:rsidRPr="001552A4">
              <w:rPr>
                <w:sz w:val="24"/>
                <w:lang w:val="ru-RU"/>
              </w:rPr>
              <w:t>данных,</w:t>
            </w:r>
            <w:r w:rsidRPr="001552A4">
              <w:rPr>
                <w:spacing w:val="1"/>
                <w:sz w:val="24"/>
                <w:lang w:val="ru-RU"/>
              </w:rPr>
              <w:t xml:space="preserve"> </w:t>
            </w:r>
            <w:r w:rsidRPr="001552A4">
              <w:rPr>
                <w:sz w:val="24"/>
                <w:lang w:val="ru-RU"/>
              </w:rPr>
              <w:t>выбор</w:t>
            </w:r>
            <w:r w:rsidRPr="001552A4">
              <w:rPr>
                <w:spacing w:val="1"/>
                <w:sz w:val="24"/>
                <w:lang w:val="ru-RU"/>
              </w:rPr>
              <w:t xml:space="preserve"> </w:t>
            </w:r>
            <w:r w:rsidRPr="001552A4">
              <w:rPr>
                <w:sz w:val="24"/>
                <w:lang w:val="ru-RU"/>
              </w:rPr>
              <w:t>и/или</w:t>
            </w:r>
            <w:r w:rsidRPr="001552A4">
              <w:rPr>
                <w:spacing w:val="1"/>
                <w:sz w:val="24"/>
                <w:lang w:val="ru-RU"/>
              </w:rPr>
              <w:t xml:space="preserve"> </w:t>
            </w:r>
            <w:r w:rsidRPr="001552A4">
              <w:rPr>
                <w:sz w:val="24"/>
                <w:lang w:val="ru-RU"/>
              </w:rPr>
              <w:t>построение</w:t>
            </w:r>
            <w:r w:rsidRPr="001552A4">
              <w:rPr>
                <w:spacing w:val="1"/>
                <w:sz w:val="24"/>
                <w:lang w:val="ru-RU"/>
              </w:rPr>
              <w:t xml:space="preserve"> </w:t>
            </w:r>
            <w:r w:rsidRPr="001552A4">
              <w:rPr>
                <w:sz w:val="24"/>
                <w:lang w:val="ru-RU"/>
              </w:rPr>
              <w:t>модели,</w:t>
            </w:r>
            <w:r w:rsidRPr="001552A4">
              <w:rPr>
                <w:sz w:val="24"/>
                <w:lang w:val="ru-RU"/>
              </w:rPr>
              <w:tab/>
              <w:t>преобразование</w:t>
            </w:r>
          </w:p>
          <w:p w:rsidR="00C6461E" w:rsidRPr="001552A4" w:rsidRDefault="00C6461E" w:rsidP="00C6461E">
            <w:pPr>
              <w:tabs>
                <w:tab w:val="left" w:pos="1806"/>
              </w:tabs>
              <w:spacing w:before="1" w:line="274" w:lineRule="exact"/>
              <w:jc w:val="both"/>
              <w:rPr>
                <w:sz w:val="24"/>
                <w:lang w:val="ru-RU"/>
              </w:rPr>
            </w:pPr>
            <w:r w:rsidRPr="001552A4">
              <w:rPr>
                <w:sz w:val="24"/>
                <w:lang w:val="ru-RU"/>
              </w:rPr>
              <w:t>данных,</w:t>
            </w:r>
            <w:r w:rsidRPr="001552A4">
              <w:rPr>
                <w:sz w:val="24"/>
                <w:lang w:val="ru-RU"/>
              </w:rPr>
              <w:tab/>
              <w:t>визуализация</w:t>
            </w:r>
          </w:p>
          <w:p w:rsidR="00D904DB" w:rsidRPr="001552A4" w:rsidRDefault="00C6461E" w:rsidP="00C6461E">
            <w:pPr>
              <w:tabs>
                <w:tab w:val="left" w:pos="1666"/>
                <w:tab w:val="left" w:pos="2070"/>
              </w:tabs>
              <w:ind w:right="40"/>
              <w:jc w:val="both"/>
              <w:rPr>
                <w:sz w:val="24"/>
                <w:lang w:val="ru-RU"/>
              </w:rPr>
            </w:pPr>
            <w:r w:rsidRPr="001552A4">
              <w:rPr>
                <w:sz w:val="24"/>
                <w:lang w:val="ru-RU"/>
              </w:rPr>
              <w:t>данных,</w:t>
            </w:r>
            <w:r w:rsidRPr="001552A4">
              <w:rPr>
                <w:sz w:val="24"/>
                <w:lang w:val="ru-RU"/>
              </w:rPr>
              <w:tab/>
            </w:r>
            <w:r w:rsidRPr="001552A4">
              <w:rPr>
                <w:spacing w:val="-1"/>
                <w:sz w:val="24"/>
                <w:lang w:val="ru-RU"/>
              </w:rPr>
              <w:t>интерпретация</w:t>
            </w:r>
            <w:r w:rsidRPr="001552A4">
              <w:rPr>
                <w:spacing w:val="-58"/>
                <w:sz w:val="24"/>
                <w:lang w:val="ru-RU"/>
              </w:rPr>
              <w:t xml:space="preserve"> </w:t>
            </w:r>
            <w:r w:rsidRPr="001552A4">
              <w:rPr>
                <w:sz w:val="24"/>
                <w:lang w:val="ru-RU"/>
              </w:rPr>
              <w:t xml:space="preserve">результатов; </w:t>
            </w:r>
          </w:p>
          <w:p w:rsidR="00C6461E" w:rsidRPr="001552A4" w:rsidRDefault="00C6461E" w:rsidP="00C6461E">
            <w:pPr>
              <w:tabs>
                <w:tab w:val="left" w:pos="1666"/>
                <w:tab w:val="left" w:pos="2070"/>
              </w:tabs>
              <w:ind w:right="40"/>
              <w:jc w:val="both"/>
              <w:rPr>
                <w:sz w:val="24"/>
                <w:lang w:val="ru-RU"/>
              </w:rPr>
            </w:pPr>
            <w:r w:rsidRPr="001552A4">
              <w:rPr>
                <w:b/>
                <w:sz w:val="24"/>
                <w:lang w:val="ru-RU"/>
              </w:rPr>
              <w:t>- п</w:t>
            </w:r>
            <w:r w:rsidRPr="001552A4">
              <w:rPr>
                <w:sz w:val="24"/>
                <w:lang w:val="ru-RU"/>
              </w:rPr>
              <w:t>редставлять о</w:t>
            </w:r>
            <w:r w:rsidRPr="001552A4">
              <w:rPr>
                <w:spacing w:val="-57"/>
                <w:sz w:val="24"/>
                <w:lang w:val="ru-RU"/>
              </w:rPr>
              <w:t xml:space="preserve"> </w:t>
            </w:r>
            <w:r w:rsidR="00D904DB" w:rsidRPr="001552A4">
              <w:rPr>
                <w:sz w:val="24"/>
                <w:lang w:val="ru-RU"/>
              </w:rPr>
              <w:t xml:space="preserve">базовых </w:t>
            </w:r>
            <w:r w:rsidRPr="001552A4">
              <w:rPr>
                <w:spacing w:val="-1"/>
                <w:sz w:val="24"/>
                <w:lang w:val="ru-RU"/>
              </w:rPr>
              <w:t>принципах</w:t>
            </w:r>
            <w:r w:rsidRPr="001552A4">
              <w:rPr>
                <w:spacing w:val="-58"/>
                <w:sz w:val="24"/>
                <w:lang w:val="ru-RU"/>
              </w:rPr>
              <w:t xml:space="preserve"> </w:t>
            </w:r>
            <w:r w:rsidRPr="001552A4">
              <w:rPr>
                <w:sz w:val="24"/>
                <w:lang w:val="ru-RU"/>
              </w:rPr>
              <w:t>организации</w:t>
            </w:r>
            <w:r w:rsidRPr="001552A4">
              <w:rPr>
                <w:spacing w:val="-2"/>
                <w:sz w:val="24"/>
                <w:lang w:val="ru-RU"/>
              </w:rPr>
              <w:t xml:space="preserve"> </w:t>
            </w:r>
            <w:r w:rsidRPr="001552A4">
              <w:rPr>
                <w:sz w:val="24"/>
                <w:lang w:val="ru-RU"/>
              </w:rPr>
              <w:t>и</w:t>
            </w:r>
          </w:p>
          <w:p w:rsidR="00C6461E" w:rsidRPr="001552A4" w:rsidRDefault="00C6461E" w:rsidP="00C6461E">
            <w:pPr>
              <w:rPr>
                <w:sz w:val="24"/>
                <w:lang w:val="ru-RU"/>
              </w:rPr>
            </w:pPr>
            <w:r w:rsidRPr="001552A4">
              <w:rPr>
                <w:sz w:val="24"/>
                <w:lang w:val="ru-RU"/>
              </w:rPr>
              <w:t>функционирования</w:t>
            </w:r>
          </w:p>
          <w:p w:rsidR="00C6461E" w:rsidRPr="001552A4" w:rsidRDefault="00C6461E" w:rsidP="00C6461E">
            <w:pPr>
              <w:spacing w:line="276" w:lineRule="exact"/>
              <w:rPr>
                <w:sz w:val="24"/>
                <w:lang w:val="ru-RU"/>
              </w:rPr>
            </w:pPr>
            <w:r w:rsidRPr="001552A4">
              <w:rPr>
                <w:sz w:val="24"/>
                <w:lang w:val="ru-RU"/>
              </w:rPr>
              <w:t>компьютерных</w:t>
            </w:r>
            <w:r w:rsidRPr="001552A4">
              <w:rPr>
                <w:spacing w:val="-3"/>
                <w:sz w:val="24"/>
                <w:lang w:val="ru-RU"/>
              </w:rPr>
              <w:t xml:space="preserve"> </w:t>
            </w:r>
            <w:r w:rsidRPr="001552A4">
              <w:rPr>
                <w:sz w:val="24"/>
                <w:lang w:val="ru-RU"/>
              </w:rPr>
              <w:t>сетей;</w:t>
            </w:r>
          </w:p>
          <w:p w:rsidR="00C6461E" w:rsidRPr="001552A4" w:rsidRDefault="00D904DB" w:rsidP="005F246F">
            <w:pPr>
              <w:numPr>
                <w:ilvl w:val="0"/>
                <w:numId w:val="49"/>
              </w:numPr>
              <w:tabs>
                <w:tab w:val="left" w:pos="814"/>
                <w:tab w:val="left" w:pos="815"/>
                <w:tab w:val="left" w:pos="2038"/>
              </w:tabs>
              <w:spacing w:before="7" w:line="237" w:lineRule="auto"/>
              <w:ind w:right="39"/>
              <w:jc w:val="both"/>
              <w:rPr>
                <w:sz w:val="24"/>
                <w:lang w:val="ru-RU"/>
              </w:rPr>
            </w:pPr>
            <w:r w:rsidRPr="001552A4">
              <w:rPr>
                <w:sz w:val="24"/>
                <w:lang w:val="ru-RU"/>
              </w:rPr>
              <w:t>-</w:t>
            </w:r>
            <w:r w:rsidR="00C6461E" w:rsidRPr="001552A4">
              <w:rPr>
                <w:sz w:val="24"/>
                <w:lang w:val="ru-RU"/>
              </w:rPr>
              <w:t>уметь</w:t>
            </w:r>
            <w:r w:rsidR="00C6461E" w:rsidRPr="001552A4">
              <w:rPr>
                <w:sz w:val="24"/>
                <w:lang w:val="ru-RU"/>
              </w:rPr>
              <w:tab/>
            </w:r>
            <w:r w:rsidR="00C6461E" w:rsidRPr="001552A4">
              <w:rPr>
                <w:spacing w:val="-1"/>
                <w:sz w:val="24"/>
                <w:lang w:val="ru-RU"/>
              </w:rPr>
              <w:t>определять</w:t>
            </w:r>
            <w:r w:rsidR="00C6461E" w:rsidRPr="001552A4">
              <w:rPr>
                <w:spacing w:val="-58"/>
                <w:sz w:val="24"/>
                <w:lang w:val="ru-RU"/>
              </w:rPr>
              <w:t xml:space="preserve"> </w:t>
            </w:r>
            <w:r w:rsidR="00C6461E" w:rsidRPr="001552A4">
              <w:rPr>
                <w:sz w:val="24"/>
                <w:lang w:val="ru-RU"/>
              </w:rPr>
              <w:t>среднюю</w:t>
            </w:r>
            <w:r w:rsidR="00C6461E" w:rsidRPr="001552A4">
              <w:rPr>
                <w:spacing w:val="1"/>
                <w:sz w:val="24"/>
                <w:lang w:val="ru-RU"/>
              </w:rPr>
              <w:t xml:space="preserve"> </w:t>
            </w:r>
            <w:r w:rsidR="00C6461E" w:rsidRPr="001552A4">
              <w:rPr>
                <w:sz w:val="24"/>
                <w:lang w:val="ru-RU"/>
              </w:rPr>
              <w:t>скорость</w:t>
            </w:r>
            <w:r w:rsidR="00C6461E" w:rsidRPr="001552A4">
              <w:rPr>
                <w:spacing w:val="1"/>
                <w:sz w:val="24"/>
                <w:lang w:val="ru-RU"/>
              </w:rPr>
              <w:t xml:space="preserve"> </w:t>
            </w:r>
            <w:r w:rsidR="00C6461E" w:rsidRPr="001552A4">
              <w:rPr>
                <w:sz w:val="24"/>
                <w:lang w:val="ru-RU"/>
              </w:rPr>
              <w:t>передачи</w:t>
            </w:r>
            <w:r w:rsidR="00C6461E" w:rsidRPr="001552A4">
              <w:rPr>
                <w:spacing w:val="1"/>
                <w:sz w:val="24"/>
                <w:lang w:val="ru-RU"/>
              </w:rPr>
              <w:t xml:space="preserve"> </w:t>
            </w:r>
            <w:r w:rsidR="00C6461E" w:rsidRPr="001552A4">
              <w:rPr>
                <w:sz w:val="24"/>
                <w:lang w:val="ru-RU"/>
              </w:rPr>
              <w:t>данных, оценивать изменение</w:t>
            </w:r>
            <w:r w:rsidR="00C6461E" w:rsidRPr="001552A4">
              <w:rPr>
                <w:spacing w:val="-57"/>
                <w:sz w:val="24"/>
                <w:lang w:val="ru-RU"/>
              </w:rPr>
              <w:t xml:space="preserve"> </w:t>
            </w:r>
            <w:r w:rsidR="00C6461E" w:rsidRPr="001552A4">
              <w:rPr>
                <w:sz w:val="24"/>
                <w:lang w:val="ru-RU"/>
              </w:rPr>
              <w:t>времени</w:t>
            </w:r>
            <w:r w:rsidR="00C6461E" w:rsidRPr="001552A4">
              <w:rPr>
                <w:spacing w:val="1"/>
                <w:sz w:val="24"/>
                <w:lang w:val="ru-RU"/>
              </w:rPr>
              <w:t xml:space="preserve"> </w:t>
            </w:r>
            <w:r w:rsidR="00C6461E" w:rsidRPr="001552A4">
              <w:rPr>
                <w:sz w:val="24"/>
                <w:lang w:val="ru-RU"/>
              </w:rPr>
              <w:t>передачи</w:t>
            </w:r>
            <w:r w:rsidR="00C6461E" w:rsidRPr="001552A4">
              <w:rPr>
                <w:spacing w:val="1"/>
                <w:sz w:val="24"/>
                <w:lang w:val="ru-RU"/>
              </w:rPr>
              <w:t xml:space="preserve"> </w:t>
            </w:r>
            <w:r w:rsidR="00C6461E" w:rsidRPr="001552A4">
              <w:rPr>
                <w:sz w:val="24"/>
                <w:lang w:val="ru-RU"/>
              </w:rPr>
              <w:t>при</w:t>
            </w:r>
            <w:r w:rsidR="00C6461E" w:rsidRPr="001552A4">
              <w:rPr>
                <w:spacing w:val="1"/>
                <w:sz w:val="24"/>
                <w:lang w:val="ru-RU"/>
              </w:rPr>
              <w:t xml:space="preserve"> </w:t>
            </w:r>
            <w:r w:rsidR="00C6461E" w:rsidRPr="001552A4">
              <w:rPr>
                <w:sz w:val="24"/>
                <w:lang w:val="ru-RU"/>
              </w:rPr>
              <w:t>изменении информационного</w:t>
            </w:r>
            <w:r w:rsidR="00C6461E" w:rsidRPr="001552A4">
              <w:rPr>
                <w:spacing w:val="-57"/>
                <w:sz w:val="24"/>
                <w:lang w:val="ru-RU"/>
              </w:rPr>
              <w:t xml:space="preserve"> </w:t>
            </w:r>
            <w:r w:rsidR="00C6461E" w:rsidRPr="001552A4">
              <w:rPr>
                <w:sz w:val="24"/>
                <w:lang w:val="ru-RU"/>
              </w:rPr>
              <w:t>объема</w:t>
            </w:r>
            <w:r w:rsidR="00C6461E" w:rsidRPr="001552A4">
              <w:rPr>
                <w:spacing w:val="-4"/>
                <w:sz w:val="24"/>
                <w:lang w:val="ru-RU"/>
              </w:rPr>
              <w:t xml:space="preserve"> </w:t>
            </w:r>
            <w:r w:rsidR="00C6461E" w:rsidRPr="001552A4">
              <w:rPr>
                <w:sz w:val="24"/>
                <w:lang w:val="ru-RU"/>
              </w:rPr>
              <w:t>данных и</w:t>
            </w:r>
            <w:r w:rsidRPr="001552A4">
              <w:rPr>
                <w:sz w:val="24"/>
                <w:lang w:val="ru-RU"/>
              </w:rPr>
              <w:t xml:space="preserve"> </w:t>
            </w:r>
            <w:r w:rsidR="00C6461E" w:rsidRPr="001552A4">
              <w:rPr>
                <w:sz w:val="24"/>
                <w:lang w:val="ru-RU"/>
              </w:rPr>
              <w:t>характеристик</w:t>
            </w:r>
            <w:r w:rsidR="00C6461E" w:rsidRPr="001552A4">
              <w:rPr>
                <w:spacing w:val="-3"/>
                <w:sz w:val="24"/>
                <w:lang w:val="ru-RU"/>
              </w:rPr>
              <w:t xml:space="preserve"> </w:t>
            </w:r>
            <w:r w:rsidR="00C6461E" w:rsidRPr="001552A4">
              <w:rPr>
                <w:sz w:val="24"/>
                <w:lang w:val="ru-RU"/>
              </w:rPr>
              <w:t>канала</w:t>
            </w:r>
            <w:r w:rsidR="00C6461E" w:rsidRPr="001552A4">
              <w:rPr>
                <w:spacing w:val="-4"/>
                <w:sz w:val="24"/>
                <w:lang w:val="ru-RU"/>
              </w:rPr>
              <w:t xml:space="preserve"> </w:t>
            </w:r>
            <w:r w:rsidR="00C6461E" w:rsidRPr="001552A4">
              <w:rPr>
                <w:sz w:val="24"/>
                <w:lang w:val="ru-RU"/>
              </w:rPr>
              <w:t>связи;</w:t>
            </w:r>
          </w:p>
          <w:p w:rsidR="00C6461E" w:rsidRPr="001552A4" w:rsidRDefault="00D904DB" w:rsidP="005F246F">
            <w:pPr>
              <w:numPr>
                <w:ilvl w:val="0"/>
                <w:numId w:val="49"/>
              </w:numPr>
              <w:tabs>
                <w:tab w:val="left" w:pos="814"/>
                <w:tab w:val="left" w:pos="815"/>
                <w:tab w:val="left" w:pos="1690"/>
                <w:tab w:val="left" w:pos="2765"/>
              </w:tabs>
              <w:spacing w:before="11" w:line="296" w:lineRule="exact"/>
              <w:ind w:right="43"/>
              <w:rPr>
                <w:sz w:val="24"/>
                <w:lang w:val="ru-RU"/>
              </w:rPr>
            </w:pPr>
            <w:r w:rsidRPr="001552A4">
              <w:rPr>
                <w:sz w:val="24"/>
                <w:lang w:val="ru-RU"/>
              </w:rPr>
              <w:t>-</w:t>
            </w:r>
            <w:r w:rsidR="00C6461E" w:rsidRPr="001552A4">
              <w:rPr>
                <w:sz w:val="24"/>
                <w:lang w:val="ru-RU"/>
              </w:rPr>
              <w:t>уметь</w:t>
            </w:r>
            <w:r w:rsidR="00C6461E" w:rsidRPr="001552A4">
              <w:rPr>
                <w:sz w:val="24"/>
                <w:lang w:val="ru-RU"/>
              </w:rPr>
              <w:tab/>
              <w:t>строить</w:t>
            </w:r>
            <w:r w:rsidR="00C6461E" w:rsidRPr="001552A4">
              <w:rPr>
                <w:sz w:val="24"/>
                <w:lang w:val="ru-RU"/>
              </w:rPr>
              <w:tab/>
            </w:r>
            <w:r w:rsidR="00C6461E" w:rsidRPr="001552A4">
              <w:rPr>
                <w:spacing w:val="-1"/>
                <w:sz w:val="24"/>
                <w:lang w:val="ru-RU"/>
              </w:rPr>
              <w:t>код,</w:t>
            </w:r>
            <w:r w:rsidR="00C6461E" w:rsidRPr="001552A4">
              <w:rPr>
                <w:spacing w:val="-57"/>
                <w:sz w:val="24"/>
                <w:lang w:val="ru-RU"/>
              </w:rPr>
              <w:t xml:space="preserve"> </w:t>
            </w:r>
            <w:r w:rsidR="00C6461E" w:rsidRPr="001552A4">
              <w:rPr>
                <w:sz w:val="24"/>
                <w:lang w:val="ru-RU"/>
              </w:rPr>
              <w:t>обеспечивающий</w:t>
            </w:r>
            <w:r w:rsidR="00C6461E" w:rsidRPr="001552A4">
              <w:rPr>
                <w:spacing w:val="1"/>
                <w:sz w:val="24"/>
                <w:lang w:val="ru-RU"/>
              </w:rPr>
              <w:t xml:space="preserve"> </w:t>
            </w:r>
            <w:r w:rsidR="00C6461E" w:rsidRPr="001552A4">
              <w:rPr>
                <w:sz w:val="24"/>
                <w:lang w:val="ru-RU"/>
              </w:rPr>
              <w:t>наименьшую</w:t>
            </w:r>
            <w:r w:rsidR="00C6461E" w:rsidRPr="001552A4">
              <w:rPr>
                <w:spacing w:val="-2"/>
                <w:sz w:val="24"/>
                <w:lang w:val="ru-RU"/>
              </w:rPr>
              <w:t xml:space="preserve"> </w:t>
            </w:r>
            <w:r w:rsidR="00C6461E" w:rsidRPr="001552A4">
              <w:rPr>
                <w:sz w:val="24"/>
                <w:lang w:val="ru-RU"/>
              </w:rPr>
              <w:t>возможную</w:t>
            </w:r>
          </w:p>
        </w:tc>
      </w:tr>
      <w:tr w:rsidR="00C6461E" w:rsidRPr="001552A4" w:rsidTr="00D904DB">
        <w:trPr>
          <w:trHeight w:val="5578"/>
        </w:trPr>
        <w:tc>
          <w:tcPr>
            <w:tcW w:w="2973" w:type="dxa"/>
          </w:tcPr>
          <w:p w:rsidR="00C6461E" w:rsidRPr="001552A4" w:rsidRDefault="00C6461E" w:rsidP="00C6461E">
            <w:pPr>
              <w:rPr>
                <w:sz w:val="24"/>
                <w:lang w:val="ru-RU"/>
              </w:rPr>
            </w:pPr>
          </w:p>
        </w:tc>
        <w:tc>
          <w:tcPr>
            <w:tcW w:w="3277" w:type="dxa"/>
          </w:tcPr>
          <w:p w:rsidR="00C6461E" w:rsidRPr="001552A4" w:rsidRDefault="00C6461E" w:rsidP="00C6461E">
            <w:pPr>
              <w:rPr>
                <w:sz w:val="24"/>
                <w:lang w:val="ru-RU"/>
              </w:rPr>
            </w:pPr>
          </w:p>
        </w:tc>
        <w:tc>
          <w:tcPr>
            <w:tcW w:w="3673" w:type="dxa"/>
          </w:tcPr>
          <w:p w:rsidR="00C6461E" w:rsidRPr="001552A4" w:rsidRDefault="00C6461E" w:rsidP="00C6461E">
            <w:pPr>
              <w:spacing w:before="22"/>
              <w:ind w:right="37"/>
              <w:jc w:val="both"/>
              <w:rPr>
                <w:sz w:val="24"/>
                <w:lang w:val="ru-RU"/>
              </w:rPr>
            </w:pPr>
            <w:r w:rsidRPr="001552A4">
              <w:rPr>
                <w:sz w:val="24"/>
                <w:lang w:val="ru-RU"/>
              </w:rPr>
              <w:t>среднюю</w:t>
            </w:r>
            <w:r w:rsidRPr="001552A4">
              <w:rPr>
                <w:spacing w:val="1"/>
                <w:sz w:val="24"/>
                <w:lang w:val="ru-RU"/>
              </w:rPr>
              <w:t xml:space="preserve"> </w:t>
            </w:r>
            <w:r w:rsidRPr="001552A4">
              <w:rPr>
                <w:sz w:val="24"/>
                <w:lang w:val="ru-RU"/>
              </w:rPr>
              <w:t>длину</w:t>
            </w:r>
            <w:r w:rsidRPr="001552A4">
              <w:rPr>
                <w:spacing w:val="61"/>
                <w:sz w:val="24"/>
                <w:lang w:val="ru-RU"/>
              </w:rPr>
              <w:t xml:space="preserve"> </w:t>
            </w:r>
            <w:r w:rsidRPr="001552A4">
              <w:rPr>
                <w:sz w:val="24"/>
                <w:lang w:val="ru-RU"/>
              </w:rPr>
              <w:t>сообщения</w:t>
            </w:r>
            <w:r w:rsidRPr="001552A4">
              <w:rPr>
                <w:spacing w:val="-57"/>
                <w:sz w:val="24"/>
                <w:lang w:val="ru-RU"/>
              </w:rPr>
              <w:t xml:space="preserve"> </w:t>
            </w:r>
            <w:r w:rsidRPr="001552A4">
              <w:rPr>
                <w:sz w:val="24"/>
                <w:lang w:val="ru-RU"/>
              </w:rPr>
              <w:t>при</w:t>
            </w:r>
            <w:r w:rsidRPr="001552A4">
              <w:rPr>
                <w:spacing w:val="1"/>
                <w:sz w:val="24"/>
                <w:lang w:val="ru-RU"/>
              </w:rPr>
              <w:t xml:space="preserve"> </w:t>
            </w:r>
            <w:r w:rsidRPr="001552A4">
              <w:rPr>
                <w:sz w:val="24"/>
                <w:lang w:val="ru-RU"/>
              </w:rPr>
              <w:t>известной</w:t>
            </w:r>
            <w:r w:rsidRPr="001552A4">
              <w:rPr>
                <w:spacing w:val="1"/>
                <w:sz w:val="24"/>
                <w:lang w:val="ru-RU"/>
              </w:rPr>
              <w:t xml:space="preserve"> </w:t>
            </w:r>
            <w:r w:rsidRPr="001552A4">
              <w:rPr>
                <w:sz w:val="24"/>
                <w:lang w:val="ru-RU"/>
              </w:rPr>
              <w:t>частоте</w:t>
            </w:r>
            <w:r w:rsidRPr="001552A4">
              <w:rPr>
                <w:spacing w:val="-57"/>
                <w:sz w:val="24"/>
                <w:lang w:val="ru-RU"/>
              </w:rPr>
              <w:t xml:space="preserve"> </w:t>
            </w:r>
            <w:r w:rsidRPr="001552A4">
              <w:rPr>
                <w:sz w:val="24"/>
                <w:lang w:val="ru-RU"/>
              </w:rPr>
              <w:t>символов; пояснять принципы</w:t>
            </w:r>
            <w:r w:rsidRPr="001552A4">
              <w:rPr>
                <w:spacing w:val="1"/>
                <w:sz w:val="24"/>
                <w:lang w:val="ru-RU"/>
              </w:rPr>
              <w:t xml:space="preserve"> </w:t>
            </w:r>
            <w:r w:rsidRPr="001552A4">
              <w:rPr>
                <w:sz w:val="24"/>
                <w:lang w:val="ru-RU"/>
              </w:rPr>
              <w:t>работы</w:t>
            </w:r>
            <w:r w:rsidRPr="001552A4">
              <w:rPr>
                <w:spacing w:val="1"/>
                <w:sz w:val="24"/>
                <w:lang w:val="ru-RU"/>
              </w:rPr>
              <w:t xml:space="preserve"> </w:t>
            </w:r>
            <w:r w:rsidRPr="001552A4">
              <w:rPr>
                <w:sz w:val="24"/>
                <w:lang w:val="ru-RU"/>
              </w:rPr>
              <w:t>простых</w:t>
            </w:r>
            <w:r w:rsidRPr="001552A4">
              <w:rPr>
                <w:spacing w:val="1"/>
                <w:sz w:val="24"/>
                <w:lang w:val="ru-RU"/>
              </w:rPr>
              <w:t xml:space="preserve"> </w:t>
            </w:r>
            <w:r w:rsidRPr="001552A4">
              <w:rPr>
                <w:sz w:val="24"/>
                <w:lang w:val="ru-RU"/>
              </w:rPr>
              <w:t>алгоритмов</w:t>
            </w:r>
            <w:r w:rsidRPr="001552A4">
              <w:rPr>
                <w:spacing w:val="-57"/>
                <w:sz w:val="24"/>
                <w:lang w:val="ru-RU"/>
              </w:rPr>
              <w:t xml:space="preserve"> </w:t>
            </w:r>
            <w:r w:rsidRPr="001552A4">
              <w:rPr>
                <w:sz w:val="24"/>
                <w:lang w:val="ru-RU"/>
              </w:rPr>
              <w:t>сжатия</w:t>
            </w:r>
            <w:r w:rsidRPr="001552A4">
              <w:rPr>
                <w:spacing w:val="-1"/>
                <w:sz w:val="24"/>
                <w:lang w:val="ru-RU"/>
              </w:rPr>
              <w:t xml:space="preserve"> </w:t>
            </w:r>
            <w:r w:rsidRPr="001552A4">
              <w:rPr>
                <w:sz w:val="24"/>
                <w:lang w:val="ru-RU"/>
              </w:rPr>
              <w:t>данных;</w:t>
            </w:r>
          </w:p>
          <w:p w:rsidR="00D904DB" w:rsidRPr="001552A4" w:rsidRDefault="00C6461E" w:rsidP="00D904DB">
            <w:pPr>
              <w:tabs>
                <w:tab w:val="left" w:pos="2374"/>
                <w:tab w:val="left" w:pos="2450"/>
              </w:tabs>
              <w:spacing w:before="1" w:line="259" w:lineRule="auto"/>
              <w:ind w:right="36"/>
              <w:rPr>
                <w:sz w:val="24"/>
                <w:lang w:val="ru-RU"/>
              </w:rPr>
            </w:pPr>
            <w:r w:rsidRPr="001552A4">
              <w:rPr>
                <w:b/>
                <w:sz w:val="24"/>
                <w:lang w:val="ru-RU"/>
              </w:rPr>
              <w:t>-</w:t>
            </w:r>
            <w:r w:rsidRPr="001552A4">
              <w:rPr>
                <w:b/>
                <w:spacing w:val="1"/>
                <w:sz w:val="24"/>
                <w:lang w:val="ru-RU"/>
              </w:rPr>
              <w:t xml:space="preserve"> </w:t>
            </w:r>
            <w:r w:rsidRPr="001552A4">
              <w:rPr>
                <w:sz w:val="24"/>
                <w:lang w:val="ru-RU"/>
              </w:rPr>
              <w:t>уметь</w:t>
            </w:r>
            <w:r w:rsidRPr="001552A4">
              <w:rPr>
                <w:spacing w:val="1"/>
                <w:sz w:val="24"/>
                <w:lang w:val="ru-RU"/>
              </w:rPr>
              <w:t xml:space="preserve"> </w:t>
            </w:r>
            <w:r w:rsidRPr="001552A4">
              <w:rPr>
                <w:sz w:val="24"/>
                <w:lang w:val="ru-RU"/>
              </w:rPr>
              <w:t>использовать</w:t>
            </w:r>
            <w:r w:rsidRPr="001552A4">
              <w:rPr>
                <w:spacing w:val="1"/>
                <w:sz w:val="24"/>
                <w:lang w:val="ru-RU"/>
              </w:rPr>
              <w:t xml:space="preserve"> </w:t>
            </w:r>
            <w:r w:rsidRPr="001552A4">
              <w:rPr>
                <w:sz w:val="24"/>
                <w:lang w:val="ru-RU"/>
              </w:rPr>
              <w:t>при</w:t>
            </w:r>
            <w:r w:rsidRPr="001552A4">
              <w:rPr>
                <w:spacing w:val="1"/>
                <w:sz w:val="24"/>
                <w:lang w:val="ru-RU"/>
              </w:rPr>
              <w:t xml:space="preserve"> </w:t>
            </w:r>
            <w:r w:rsidRPr="001552A4">
              <w:rPr>
                <w:sz w:val="24"/>
                <w:lang w:val="ru-RU"/>
              </w:rPr>
              <w:t>решении</w:t>
            </w:r>
            <w:r w:rsidRPr="001552A4">
              <w:rPr>
                <w:spacing w:val="1"/>
                <w:sz w:val="24"/>
                <w:lang w:val="ru-RU"/>
              </w:rPr>
              <w:t xml:space="preserve"> </w:t>
            </w:r>
            <w:r w:rsidRPr="001552A4">
              <w:rPr>
                <w:sz w:val="24"/>
                <w:lang w:val="ru-RU"/>
              </w:rPr>
              <w:t>задач</w:t>
            </w:r>
            <w:r w:rsidRPr="001552A4">
              <w:rPr>
                <w:spacing w:val="1"/>
                <w:sz w:val="24"/>
                <w:lang w:val="ru-RU"/>
              </w:rPr>
              <w:t xml:space="preserve"> </w:t>
            </w:r>
            <w:r w:rsidRPr="001552A4">
              <w:rPr>
                <w:sz w:val="24"/>
                <w:lang w:val="ru-RU"/>
              </w:rPr>
              <w:t>свойства</w:t>
            </w:r>
            <w:r w:rsidRPr="001552A4">
              <w:rPr>
                <w:spacing w:val="1"/>
                <w:sz w:val="24"/>
                <w:lang w:val="ru-RU"/>
              </w:rPr>
              <w:t xml:space="preserve"> </w:t>
            </w:r>
            <w:r w:rsidRPr="001552A4">
              <w:rPr>
                <w:sz w:val="24"/>
                <w:lang w:val="ru-RU"/>
              </w:rPr>
              <w:t>позиционной</w:t>
            </w:r>
            <w:r w:rsidRPr="001552A4">
              <w:rPr>
                <w:spacing w:val="1"/>
                <w:sz w:val="24"/>
                <w:lang w:val="ru-RU"/>
              </w:rPr>
              <w:t xml:space="preserve"> </w:t>
            </w:r>
            <w:r w:rsidRPr="001552A4">
              <w:rPr>
                <w:sz w:val="24"/>
                <w:lang w:val="ru-RU"/>
              </w:rPr>
              <w:t>записи</w:t>
            </w:r>
            <w:r w:rsidRPr="001552A4">
              <w:rPr>
                <w:spacing w:val="1"/>
                <w:sz w:val="24"/>
                <w:lang w:val="ru-RU"/>
              </w:rPr>
              <w:t xml:space="preserve"> </w:t>
            </w:r>
            <w:r w:rsidRPr="001552A4">
              <w:rPr>
                <w:sz w:val="24"/>
                <w:lang w:val="ru-RU"/>
              </w:rPr>
              <w:t>чисел,</w:t>
            </w:r>
            <w:r w:rsidRPr="001552A4">
              <w:rPr>
                <w:spacing w:val="-57"/>
                <w:sz w:val="24"/>
                <w:lang w:val="ru-RU"/>
              </w:rPr>
              <w:t xml:space="preserve"> </w:t>
            </w:r>
            <w:r w:rsidRPr="001552A4">
              <w:rPr>
                <w:sz w:val="24"/>
                <w:lang w:val="ru-RU"/>
              </w:rPr>
              <w:t>алгоритмы построения записи</w:t>
            </w:r>
            <w:r w:rsidRPr="001552A4">
              <w:rPr>
                <w:spacing w:val="1"/>
                <w:sz w:val="24"/>
                <w:lang w:val="ru-RU"/>
              </w:rPr>
              <w:t xml:space="preserve"> </w:t>
            </w:r>
            <w:r w:rsidRPr="001552A4">
              <w:rPr>
                <w:sz w:val="24"/>
                <w:lang w:val="ru-RU"/>
              </w:rPr>
              <w:t>числа в позиционной системе</w:t>
            </w:r>
            <w:r w:rsidRPr="001552A4">
              <w:rPr>
                <w:spacing w:val="1"/>
                <w:sz w:val="24"/>
                <w:lang w:val="ru-RU"/>
              </w:rPr>
              <w:t xml:space="preserve"> </w:t>
            </w:r>
            <w:r w:rsidRPr="001552A4">
              <w:rPr>
                <w:sz w:val="24"/>
                <w:lang w:val="ru-RU"/>
              </w:rPr>
              <w:t>счисления</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заданным</w:t>
            </w:r>
            <w:r w:rsidRPr="001552A4">
              <w:rPr>
                <w:spacing w:val="1"/>
                <w:sz w:val="24"/>
                <w:lang w:val="ru-RU"/>
              </w:rPr>
              <w:t xml:space="preserve"> </w:t>
            </w:r>
            <w:r w:rsidRPr="001552A4">
              <w:rPr>
                <w:sz w:val="24"/>
                <w:lang w:val="ru-RU"/>
              </w:rPr>
              <w:t>основанием</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построения</w:t>
            </w:r>
            <w:r w:rsidRPr="001552A4">
              <w:rPr>
                <w:spacing w:val="1"/>
                <w:sz w:val="24"/>
                <w:lang w:val="ru-RU"/>
              </w:rPr>
              <w:t xml:space="preserve"> </w:t>
            </w:r>
            <w:r w:rsidRPr="001552A4">
              <w:rPr>
                <w:sz w:val="24"/>
                <w:lang w:val="ru-RU"/>
              </w:rPr>
              <w:t>числа</w:t>
            </w:r>
            <w:r w:rsidRPr="001552A4">
              <w:rPr>
                <w:spacing w:val="1"/>
                <w:sz w:val="24"/>
                <w:lang w:val="ru-RU"/>
              </w:rPr>
              <w:t xml:space="preserve"> </w:t>
            </w:r>
            <w:r w:rsidRPr="001552A4">
              <w:rPr>
                <w:sz w:val="24"/>
                <w:lang w:val="ru-RU"/>
              </w:rPr>
              <w:t>по строке,</w:t>
            </w:r>
            <w:r w:rsidRPr="001552A4">
              <w:rPr>
                <w:spacing w:val="1"/>
                <w:sz w:val="24"/>
                <w:lang w:val="ru-RU"/>
              </w:rPr>
              <w:t xml:space="preserve"> </w:t>
            </w:r>
            <w:r w:rsidRPr="001552A4">
              <w:rPr>
                <w:sz w:val="24"/>
                <w:lang w:val="ru-RU"/>
              </w:rPr>
              <w:t>содержащей</w:t>
            </w:r>
            <w:r w:rsidRPr="001552A4">
              <w:rPr>
                <w:spacing w:val="1"/>
                <w:sz w:val="24"/>
                <w:lang w:val="ru-RU"/>
              </w:rPr>
              <w:t xml:space="preserve"> </w:t>
            </w:r>
            <w:r w:rsidRPr="001552A4">
              <w:rPr>
                <w:sz w:val="24"/>
                <w:lang w:val="ru-RU"/>
              </w:rPr>
              <w:t>запись</w:t>
            </w:r>
            <w:r w:rsidRPr="001552A4">
              <w:rPr>
                <w:spacing w:val="1"/>
                <w:sz w:val="24"/>
                <w:lang w:val="ru-RU"/>
              </w:rPr>
              <w:t xml:space="preserve"> </w:t>
            </w:r>
            <w:r w:rsidRPr="001552A4">
              <w:rPr>
                <w:sz w:val="24"/>
                <w:lang w:val="ru-RU"/>
              </w:rPr>
              <w:t>этого</w:t>
            </w:r>
            <w:r w:rsidRPr="001552A4">
              <w:rPr>
                <w:spacing w:val="1"/>
                <w:sz w:val="24"/>
                <w:lang w:val="ru-RU"/>
              </w:rPr>
              <w:t xml:space="preserve"> </w:t>
            </w:r>
            <w:r w:rsidRPr="001552A4">
              <w:rPr>
                <w:sz w:val="24"/>
                <w:lang w:val="ru-RU"/>
              </w:rPr>
              <w:t>числа</w:t>
            </w:r>
            <w:r w:rsidRPr="001552A4">
              <w:rPr>
                <w:spacing w:val="1"/>
                <w:sz w:val="24"/>
                <w:lang w:val="ru-RU"/>
              </w:rPr>
              <w:t xml:space="preserve"> </w:t>
            </w:r>
            <w:r w:rsidRPr="001552A4">
              <w:rPr>
                <w:sz w:val="24"/>
                <w:lang w:val="ru-RU"/>
              </w:rPr>
              <w:t>в</w:t>
            </w:r>
            <w:r w:rsidRPr="001552A4">
              <w:rPr>
                <w:spacing w:val="-57"/>
                <w:sz w:val="24"/>
                <w:lang w:val="ru-RU"/>
              </w:rPr>
              <w:t xml:space="preserve"> </w:t>
            </w:r>
            <w:r w:rsidRPr="001552A4">
              <w:rPr>
                <w:sz w:val="24"/>
                <w:lang w:val="ru-RU"/>
              </w:rPr>
              <w:t>позиционной</w:t>
            </w:r>
            <w:r w:rsidRPr="001552A4">
              <w:rPr>
                <w:sz w:val="24"/>
                <w:lang w:val="ru-RU"/>
              </w:rPr>
              <w:tab/>
              <w:t>системе</w:t>
            </w:r>
            <w:r w:rsidRPr="001552A4">
              <w:rPr>
                <w:spacing w:val="-58"/>
                <w:sz w:val="24"/>
                <w:lang w:val="ru-RU"/>
              </w:rPr>
              <w:t xml:space="preserve"> </w:t>
            </w:r>
            <w:r w:rsidRPr="001552A4">
              <w:rPr>
                <w:sz w:val="24"/>
                <w:lang w:val="ru-RU"/>
              </w:rPr>
              <w:t>счисления</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заданным</w:t>
            </w:r>
            <w:r w:rsidRPr="001552A4">
              <w:rPr>
                <w:spacing w:val="1"/>
                <w:sz w:val="24"/>
                <w:lang w:val="ru-RU"/>
              </w:rPr>
              <w:t xml:space="preserve"> </w:t>
            </w:r>
            <w:r w:rsidRPr="001552A4">
              <w:rPr>
                <w:sz w:val="24"/>
                <w:lang w:val="ru-RU"/>
              </w:rPr>
              <w:t>основанием;</w:t>
            </w:r>
          </w:p>
          <w:p w:rsidR="00C6461E" w:rsidRPr="001552A4" w:rsidRDefault="00D904DB" w:rsidP="00D904DB">
            <w:pPr>
              <w:tabs>
                <w:tab w:val="left" w:pos="2374"/>
                <w:tab w:val="left" w:pos="2450"/>
              </w:tabs>
              <w:spacing w:before="1" w:line="259" w:lineRule="auto"/>
              <w:ind w:right="36"/>
              <w:rPr>
                <w:sz w:val="24"/>
                <w:lang w:val="ru-RU"/>
              </w:rPr>
            </w:pPr>
            <w:r w:rsidRPr="001552A4">
              <w:rPr>
                <w:sz w:val="24"/>
                <w:lang w:val="ru-RU"/>
              </w:rPr>
              <w:t>-</w:t>
            </w:r>
            <w:r w:rsidR="00C6461E" w:rsidRPr="001552A4">
              <w:rPr>
                <w:spacing w:val="-1"/>
                <w:sz w:val="24"/>
                <w:lang w:val="ru-RU"/>
              </w:rPr>
              <w:t>умение</w:t>
            </w:r>
            <w:r w:rsidR="00C6461E" w:rsidRPr="001552A4">
              <w:rPr>
                <w:spacing w:val="-58"/>
                <w:sz w:val="24"/>
                <w:lang w:val="ru-RU"/>
              </w:rPr>
              <w:t xml:space="preserve"> </w:t>
            </w:r>
            <w:r w:rsidR="00C6461E" w:rsidRPr="001552A4">
              <w:rPr>
                <w:sz w:val="24"/>
                <w:lang w:val="ru-RU"/>
              </w:rPr>
              <w:t xml:space="preserve">выполнять     </w:t>
            </w:r>
            <w:r w:rsidR="00C6461E" w:rsidRPr="001552A4">
              <w:rPr>
                <w:spacing w:val="31"/>
                <w:sz w:val="24"/>
                <w:lang w:val="ru-RU"/>
              </w:rPr>
              <w:t xml:space="preserve"> </w:t>
            </w:r>
            <w:r w:rsidR="00C6461E" w:rsidRPr="001552A4">
              <w:rPr>
                <w:sz w:val="24"/>
                <w:lang w:val="ru-RU"/>
              </w:rPr>
              <w:t>арифметические</w:t>
            </w:r>
          </w:p>
          <w:p w:rsidR="00C6461E" w:rsidRPr="001552A4" w:rsidRDefault="00C6461E" w:rsidP="00C6461E">
            <w:pPr>
              <w:spacing w:line="274" w:lineRule="exact"/>
              <w:jc w:val="both"/>
              <w:rPr>
                <w:sz w:val="24"/>
                <w:lang w:val="ru-RU"/>
              </w:rPr>
            </w:pPr>
            <w:r w:rsidRPr="001552A4">
              <w:rPr>
                <w:sz w:val="24"/>
                <w:lang w:val="ru-RU"/>
              </w:rPr>
              <w:t xml:space="preserve">операции    </w:t>
            </w:r>
            <w:r w:rsidRPr="001552A4">
              <w:rPr>
                <w:spacing w:val="53"/>
                <w:sz w:val="24"/>
                <w:lang w:val="ru-RU"/>
              </w:rPr>
              <w:t xml:space="preserve"> </w:t>
            </w:r>
            <w:r w:rsidRPr="001552A4">
              <w:rPr>
                <w:sz w:val="24"/>
                <w:lang w:val="ru-RU"/>
              </w:rPr>
              <w:t xml:space="preserve">в    </w:t>
            </w:r>
            <w:r w:rsidRPr="001552A4">
              <w:rPr>
                <w:spacing w:val="53"/>
                <w:sz w:val="24"/>
                <w:lang w:val="ru-RU"/>
              </w:rPr>
              <w:t xml:space="preserve"> </w:t>
            </w:r>
            <w:r w:rsidRPr="001552A4">
              <w:rPr>
                <w:sz w:val="24"/>
                <w:lang w:val="ru-RU"/>
              </w:rPr>
              <w:t>позиционных</w:t>
            </w:r>
          </w:p>
        </w:tc>
      </w:tr>
    </w:tbl>
    <w:p w:rsidR="00C6461E" w:rsidRPr="001552A4" w:rsidRDefault="00C6461E" w:rsidP="00C6461E">
      <w:pPr>
        <w:spacing w:line="274" w:lineRule="exact"/>
        <w:jc w:val="both"/>
        <w:rPr>
          <w:sz w:val="24"/>
        </w:rPr>
        <w:sectPr w:rsidR="00C6461E" w:rsidRPr="001552A4">
          <w:footerReference w:type="default" r:id="rId129"/>
          <w:pgSz w:w="11910" w:h="16840"/>
          <w:pgMar w:top="840" w:right="740" w:bottom="280" w:left="1000" w:header="0" w:footer="0" w:gutter="0"/>
          <w:cols w:space="720"/>
        </w:sectPr>
      </w:pPr>
    </w:p>
    <w:tbl>
      <w:tblPr>
        <w:tblStyle w:val="TableNormal1"/>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3"/>
        <w:gridCol w:w="3277"/>
        <w:gridCol w:w="3673"/>
      </w:tblGrid>
      <w:tr w:rsidR="00D904DB" w:rsidRPr="001552A4" w:rsidTr="002A4DA0">
        <w:trPr>
          <w:trHeight w:val="14693"/>
        </w:trPr>
        <w:tc>
          <w:tcPr>
            <w:tcW w:w="2973" w:type="dxa"/>
          </w:tcPr>
          <w:p w:rsidR="00D904DB" w:rsidRPr="001552A4" w:rsidRDefault="00D904DB" w:rsidP="00C6461E">
            <w:pPr>
              <w:rPr>
                <w:sz w:val="24"/>
                <w:lang w:val="ru-RU"/>
              </w:rPr>
            </w:pPr>
          </w:p>
        </w:tc>
        <w:tc>
          <w:tcPr>
            <w:tcW w:w="3277" w:type="dxa"/>
          </w:tcPr>
          <w:p w:rsidR="00D904DB" w:rsidRPr="001552A4" w:rsidRDefault="00D904DB" w:rsidP="00C6461E">
            <w:pPr>
              <w:rPr>
                <w:sz w:val="24"/>
                <w:lang w:val="ru-RU"/>
              </w:rPr>
            </w:pPr>
          </w:p>
        </w:tc>
        <w:tc>
          <w:tcPr>
            <w:tcW w:w="3673" w:type="dxa"/>
          </w:tcPr>
          <w:p w:rsidR="00D904DB" w:rsidRPr="001552A4" w:rsidRDefault="00D904DB" w:rsidP="00C6461E">
            <w:pPr>
              <w:tabs>
                <w:tab w:val="left" w:pos="778"/>
                <w:tab w:val="left" w:pos="1945"/>
                <w:tab w:val="left" w:pos="3058"/>
              </w:tabs>
              <w:spacing w:before="19" w:line="259" w:lineRule="auto"/>
              <w:ind w:right="37"/>
              <w:jc w:val="both"/>
              <w:rPr>
                <w:sz w:val="24"/>
                <w:lang w:val="ru-RU"/>
              </w:rPr>
            </w:pPr>
            <w:r w:rsidRPr="001552A4">
              <w:rPr>
                <w:sz w:val="24"/>
                <w:lang w:val="ru-RU"/>
              </w:rPr>
              <w:t>системах</w:t>
            </w:r>
            <w:r w:rsidRPr="001552A4">
              <w:rPr>
                <w:spacing w:val="1"/>
                <w:sz w:val="24"/>
                <w:lang w:val="ru-RU"/>
              </w:rPr>
              <w:t xml:space="preserve"> </w:t>
            </w:r>
            <w:r w:rsidRPr="001552A4">
              <w:rPr>
                <w:sz w:val="24"/>
                <w:lang w:val="ru-RU"/>
              </w:rPr>
              <w:t>счисления;</w:t>
            </w:r>
            <w:r w:rsidRPr="001552A4">
              <w:rPr>
                <w:spacing w:val="1"/>
                <w:sz w:val="24"/>
                <w:lang w:val="ru-RU"/>
              </w:rPr>
              <w:t xml:space="preserve"> </w:t>
            </w:r>
            <w:r w:rsidRPr="001552A4">
              <w:rPr>
                <w:sz w:val="24"/>
                <w:lang w:val="ru-RU"/>
              </w:rPr>
              <w:t>уметь</w:t>
            </w:r>
            <w:r w:rsidRPr="001552A4">
              <w:rPr>
                <w:spacing w:val="1"/>
                <w:sz w:val="24"/>
                <w:lang w:val="ru-RU"/>
              </w:rPr>
              <w:t xml:space="preserve"> </w:t>
            </w:r>
            <w:r w:rsidRPr="001552A4">
              <w:rPr>
                <w:sz w:val="24"/>
                <w:lang w:val="ru-RU"/>
              </w:rPr>
              <w:t>строить</w:t>
            </w:r>
            <w:r w:rsidRPr="001552A4">
              <w:rPr>
                <w:spacing w:val="-10"/>
                <w:sz w:val="24"/>
                <w:lang w:val="ru-RU"/>
              </w:rPr>
              <w:t xml:space="preserve"> </w:t>
            </w:r>
            <w:r w:rsidRPr="001552A4">
              <w:rPr>
                <w:sz w:val="24"/>
                <w:lang w:val="ru-RU"/>
              </w:rPr>
              <w:t>логическое</w:t>
            </w:r>
            <w:r w:rsidRPr="001552A4">
              <w:rPr>
                <w:spacing w:val="-8"/>
                <w:sz w:val="24"/>
                <w:lang w:val="ru-RU"/>
              </w:rPr>
              <w:t xml:space="preserve"> </w:t>
            </w:r>
            <w:r w:rsidRPr="001552A4">
              <w:rPr>
                <w:sz w:val="24"/>
                <w:lang w:val="ru-RU"/>
              </w:rPr>
              <w:t>выражение</w:t>
            </w:r>
            <w:r w:rsidRPr="001552A4">
              <w:rPr>
                <w:spacing w:val="-57"/>
                <w:sz w:val="24"/>
                <w:lang w:val="ru-RU"/>
              </w:rPr>
              <w:t xml:space="preserve"> </w:t>
            </w:r>
            <w:r w:rsidRPr="001552A4">
              <w:rPr>
                <w:sz w:val="24"/>
                <w:lang w:val="ru-RU"/>
              </w:rPr>
              <w:t>в дизъюнктивной</w:t>
            </w:r>
            <w:r w:rsidRPr="001552A4">
              <w:rPr>
                <w:sz w:val="24"/>
                <w:lang w:val="ru-RU"/>
              </w:rPr>
              <w:tab/>
              <w:t>и</w:t>
            </w:r>
            <w:r w:rsidRPr="001552A4">
              <w:rPr>
                <w:spacing w:val="-58"/>
                <w:sz w:val="24"/>
                <w:lang w:val="ru-RU"/>
              </w:rPr>
              <w:t xml:space="preserve"> </w:t>
            </w:r>
            <w:r w:rsidRPr="001552A4">
              <w:rPr>
                <w:sz w:val="24"/>
                <w:lang w:val="ru-RU"/>
              </w:rPr>
              <w:t>конъюнктивной</w:t>
            </w:r>
            <w:r w:rsidRPr="001552A4">
              <w:rPr>
                <w:spacing w:val="1"/>
                <w:sz w:val="24"/>
                <w:lang w:val="ru-RU"/>
              </w:rPr>
              <w:t xml:space="preserve"> </w:t>
            </w:r>
            <w:r w:rsidRPr="001552A4">
              <w:rPr>
                <w:sz w:val="24"/>
                <w:lang w:val="ru-RU"/>
              </w:rPr>
              <w:t>нормальных</w:t>
            </w:r>
            <w:r w:rsidRPr="001552A4">
              <w:rPr>
                <w:spacing w:val="-57"/>
                <w:sz w:val="24"/>
                <w:lang w:val="ru-RU"/>
              </w:rPr>
              <w:t xml:space="preserve"> </w:t>
            </w:r>
            <w:r w:rsidRPr="001552A4">
              <w:rPr>
                <w:sz w:val="24"/>
                <w:lang w:val="ru-RU"/>
              </w:rPr>
              <w:t>формах</w:t>
            </w:r>
            <w:r w:rsidRPr="001552A4">
              <w:rPr>
                <w:spacing w:val="1"/>
                <w:sz w:val="24"/>
                <w:lang w:val="ru-RU"/>
              </w:rPr>
              <w:t xml:space="preserve"> </w:t>
            </w:r>
            <w:r w:rsidRPr="001552A4">
              <w:rPr>
                <w:sz w:val="24"/>
                <w:lang w:val="ru-RU"/>
              </w:rPr>
              <w:t>по</w:t>
            </w:r>
            <w:r w:rsidRPr="001552A4">
              <w:rPr>
                <w:spacing w:val="1"/>
                <w:sz w:val="24"/>
                <w:lang w:val="ru-RU"/>
              </w:rPr>
              <w:t xml:space="preserve"> </w:t>
            </w:r>
            <w:r w:rsidRPr="001552A4">
              <w:rPr>
                <w:sz w:val="24"/>
                <w:lang w:val="ru-RU"/>
              </w:rPr>
              <w:t>заданной</w:t>
            </w:r>
            <w:r w:rsidRPr="001552A4">
              <w:rPr>
                <w:spacing w:val="1"/>
                <w:sz w:val="24"/>
                <w:lang w:val="ru-RU"/>
              </w:rPr>
              <w:t xml:space="preserve"> </w:t>
            </w:r>
            <w:r w:rsidRPr="001552A4">
              <w:rPr>
                <w:sz w:val="24"/>
                <w:lang w:val="ru-RU"/>
              </w:rPr>
              <w:t>таблице</w:t>
            </w:r>
            <w:r w:rsidRPr="001552A4">
              <w:rPr>
                <w:spacing w:val="-57"/>
                <w:sz w:val="24"/>
                <w:lang w:val="ru-RU"/>
              </w:rPr>
              <w:t xml:space="preserve"> </w:t>
            </w:r>
            <w:r w:rsidRPr="001552A4">
              <w:rPr>
                <w:sz w:val="24"/>
                <w:lang w:val="ru-RU"/>
              </w:rPr>
              <w:t>истинности;</w:t>
            </w:r>
            <w:r w:rsidRPr="001552A4">
              <w:rPr>
                <w:sz w:val="24"/>
                <w:lang w:val="ru-RU"/>
              </w:rPr>
              <w:tab/>
            </w:r>
            <w:r w:rsidRPr="001552A4">
              <w:rPr>
                <w:spacing w:val="-1"/>
                <w:sz w:val="24"/>
                <w:lang w:val="ru-RU"/>
              </w:rPr>
              <w:t>исследовать</w:t>
            </w:r>
            <w:r w:rsidRPr="001552A4">
              <w:rPr>
                <w:spacing w:val="-58"/>
                <w:sz w:val="24"/>
                <w:lang w:val="ru-RU"/>
              </w:rPr>
              <w:t xml:space="preserve"> </w:t>
            </w:r>
            <w:r w:rsidRPr="001552A4">
              <w:rPr>
                <w:sz w:val="24"/>
                <w:lang w:val="ru-RU"/>
              </w:rPr>
              <w:t>область</w:t>
            </w:r>
            <w:r w:rsidRPr="001552A4">
              <w:rPr>
                <w:spacing w:val="-3"/>
                <w:sz w:val="24"/>
                <w:lang w:val="ru-RU"/>
              </w:rPr>
              <w:t xml:space="preserve"> </w:t>
            </w:r>
            <w:r w:rsidRPr="001552A4">
              <w:rPr>
                <w:sz w:val="24"/>
                <w:lang w:val="ru-RU"/>
              </w:rPr>
              <w:t>истинности</w:t>
            </w:r>
          </w:p>
          <w:p w:rsidR="00D904DB" w:rsidRPr="001552A4" w:rsidRDefault="00D904DB" w:rsidP="00C6461E">
            <w:pPr>
              <w:spacing w:line="261" w:lineRule="auto"/>
              <w:ind w:right="284"/>
              <w:rPr>
                <w:sz w:val="24"/>
              </w:rPr>
            </w:pPr>
            <w:r w:rsidRPr="001552A4">
              <w:rPr>
                <w:sz w:val="24"/>
              </w:rPr>
              <w:t>высказывания, содержащего</w:t>
            </w:r>
            <w:r w:rsidRPr="001552A4">
              <w:rPr>
                <w:spacing w:val="-57"/>
                <w:sz w:val="24"/>
              </w:rPr>
              <w:t xml:space="preserve"> </w:t>
            </w:r>
            <w:r w:rsidRPr="001552A4">
              <w:rPr>
                <w:sz w:val="24"/>
              </w:rPr>
              <w:t>переменные;</w:t>
            </w:r>
          </w:p>
          <w:p w:rsidR="00D904DB" w:rsidRPr="001552A4" w:rsidRDefault="00D904DB" w:rsidP="005F246F">
            <w:pPr>
              <w:numPr>
                <w:ilvl w:val="0"/>
                <w:numId w:val="48"/>
              </w:numPr>
              <w:tabs>
                <w:tab w:val="left" w:pos="718"/>
                <w:tab w:val="left" w:pos="719"/>
                <w:tab w:val="left" w:pos="2045"/>
              </w:tabs>
              <w:spacing w:line="261" w:lineRule="auto"/>
              <w:ind w:right="41"/>
              <w:rPr>
                <w:sz w:val="24"/>
              </w:rPr>
            </w:pPr>
            <w:r w:rsidRPr="001552A4">
              <w:rPr>
                <w:sz w:val="24"/>
              </w:rPr>
              <w:t>решать</w:t>
            </w:r>
            <w:r w:rsidRPr="001552A4">
              <w:rPr>
                <w:sz w:val="24"/>
              </w:rPr>
              <w:tab/>
            </w:r>
            <w:r w:rsidRPr="001552A4">
              <w:rPr>
                <w:spacing w:val="-1"/>
                <w:sz w:val="24"/>
              </w:rPr>
              <w:t>несложные</w:t>
            </w:r>
            <w:r w:rsidRPr="001552A4">
              <w:rPr>
                <w:spacing w:val="-57"/>
                <w:sz w:val="24"/>
              </w:rPr>
              <w:t xml:space="preserve"> </w:t>
            </w:r>
            <w:r w:rsidRPr="001552A4">
              <w:rPr>
                <w:sz w:val="24"/>
              </w:rPr>
              <w:t>логические</w:t>
            </w:r>
            <w:r w:rsidRPr="001552A4">
              <w:rPr>
                <w:spacing w:val="10"/>
                <w:sz w:val="24"/>
              </w:rPr>
              <w:t xml:space="preserve"> </w:t>
            </w:r>
            <w:r w:rsidRPr="001552A4">
              <w:rPr>
                <w:sz w:val="24"/>
              </w:rPr>
              <w:t>уравнения;</w:t>
            </w:r>
          </w:p>
          <w:p w:rsidR="00D904DB" w:rsidRPr="001552A4" w:rsidRDefault="00D904DB" w:rsidP="005F246F">
            <w:pPr>
              <w:numPr>
                <w:ilvl w:val="0"/>
                <w:numId w:val="48"/>
              </w:numPr>
              <w:tabs>
                <w:tab w:val="left" w:pos="995"/>
                <w:tab w:val="left" w:pos="996"/>
                <w:tab w:val="left" w:pos="2459"/>
              </w:tabs>
              <w:spacing w:line="270" w:lineRule="exact"/>
              <w:ind w:left="995" w:hanging="994"/>
              <w:rPr>
                <w:sz w:val="24"/>
              </w:rPr>
            </w:pPr>
            <w:r w:rsidRPr="001552A4">
              <w:rPr>
                <w:sz w:val="24"/>
              </w:rPr>
              <w:t>уметь</w:t>
            </w:r>
            <w:r w:rsidRPr="001552A4">
              <w:rPr>
                <w:sz w:val="24"/>
              </w:rPr>
              <w:tab/>
              <w:t>решать</w:t>
            </w:r>
          </w:p>
          <w:p w:rsidR="00D904DB" w:rsidRPr="001552A4" w:rsidRDefault="00D904DB" w:rsidP="00C6461E">
            <w:pPr>
              <w:tabs>
                <w:tab w:val="left" w:pos="1738"/>
                <w:tab w:val="left" w:pos="2018"/>
                <w:tab w:val="left" w:pos="2453"/>
                <w:tab w:val="left" w:pos="2517"/>
              </w:tabs>
              <w:spacing w:before="17" w:line="249" w:lineRule="auto"/>
              <w:ind w:right="34"/>
              <w:rPr>
                <w:sz w:val="24"/>
                <w:lang w:val="ru-RU"/>
              </w:rPr>
            </w:pPr>
            <w:r w:rsidRPr="001552A4">
              <w:rPr>
                <w:sz w:val="24"/>
                <w:lang w:val="ru-RU"/>
              </w:rPr>
              <w:t>алгоритмические</w:t>
            </w:r>
            <w:r w:rsidRPr="001552A4">
              <w:rPr>
                <w:sz w:val="24"/>
                <w:lang w:val="ru-RU"/>
              </w:rPr>
              <w:tab/>
            </w:r>
            <w:r w:rsidRPr="001552A4">
              <w:rPr>
                <w:sz w:val="24"/>
                <w:lang w:val="ru-RU"/>
              </w:rPr>
              <w:tab/>
              <w:t>задачи,</w:t>
            </w:r>
            <w:r w:rsidRPr="001552A4">
              <w:rPr>
                <w:spacing w:val="-57"/>
                <w:sz w:val="24"/>
                <w:lang w:val="ru-RU"/>
              </w:rPr>
              <w:t xml:space="preserve"> </w:t>
            </w:r>
            <w:r w:rsidRPr="001552A4">
              <w:rPr>
                <w:sz w:val="24"/>
                <w:lang w:val="ru-RU"/>
              </w:rPr>
              <w:t>связанные с анализом графов</w:t>
            </w:r>
            <w:r w:rsidRPr="001552A4">
              <w:rPr>
                <w:spacing w:val="1"/>
                <w:sz w:val="24"/>
                <w:lang w:val="ru-RU"/>
              </w:rPr>
              <w:t xml:space="preserve"> </w:t>
            </w:r>
            <w:r w:rsidRPr="001552A4">
              <w:rPr>
                <w:sz w:val="24"/>
                <w:lang w:val="ru-RU"/>
              </w:rPr>
              <w:t>(задачи</w:t>
            </w:r>
            <w:r w:rsidRPr="001552A4">
              <w:rPr>
                <w:sz w:val="24"/>
                <w:lang w:val="ru-RU"/>
              </w:rPr>
              <w:tab/>
            </w:r>
            <w:r w:rsidRPr="001552A4">
              <w:rPr>
                <w:sz w:val="24"/>
                <w:lang w:val="ru-RU"/>
              </w:rPr>
              <w:tab/>
            </w:r>
            <w:r w:rsidRPr="001552A4">
              <w:rPr>
                <w:spacing w:val="-1"/>
                <w:sz w:val="24"/>
                <w:lang w:val="ru-RU"/>
              </w:rPr>
              <w:t>построения</w:t>
            </w:r>
            <w:r w:rsidRPr="001552A4">
              <w:rPr>
                <w:spacing w:val="-57"/>
                <w:sz w:val="24"/>
                <w:lang w:val="ru-RU"/>
              </w:rPr>
              <w:t xml:space="preserve"> </w:t>
            </w:r>
            <w:r w:rsidRPr="001552A4">
              <w:rPr>
                <w:sz w:val="24"/>
                <w:lang w:val="ru-RU"/>
              </w:rPr>
              <w:t>оптимального</w:t>
            </w:r>
            <w:r w:rsidRPr="001552A4">
              <w:rPr>
                <w:sz w:val="24"/>
                <w:lang w:val="ru-RU"/>
              </w:rPr>
              <w:tab/>
              <w:t>пути</w:t>
            </w:r>
            <w:r w:rsidRPr="001552A4">
              <w:rPr>
                <w:sz w:val="24"/>
                <w:lang w:val="ru-RU"/>
              </w:rPr>
              <w:tab/>
            </w:r>
            <w:r w:rsidRPr="001552A4">
              <w:rPr>
                <w:sz w:val="24"/>
                <w:lang w:val="ru-RU"/>
              </w:rPr>
              <w:tab/>
              <w:t>между</w:t>
            </w:r>
            <w:r w:rsidRPr="001552A4">
              <w:rPr>
                <w:spacing w:val="-57"/>
                <w:sz w:val="24"/>
                <w:lang w:val="ru-RU"/>
              </w:rPr>
              <w:t xml:space="preserve"> </w:t>
            </w:r>
            <w:r w:rsidRPr="001552A4">
              <w:rPr>
                <w:sz w:val="24"/>
                <w:lang w:val="ru-RU"/>
              </w:rPr>
              <w:t>вершинами</w:t>
            </w:r>
            <w:r w:rsidRPr="001552A4">
              <w:rPr>
                <w:sz w:val="24"/>
                <w:lang w:val="ru-RU"/>
              </w:rPr>
              <w:tab/>
            </w:r>
            <w:r w:rsidRPr="001552A4">
              <w:rPr>
                <w:sz w:val="24"/>
                <w:lang w:val="ru-RU"/>
              </w:rPr>
              <w:tab/>
            </w:r>
            <w:r w:rsidRPr="001552A4">
              <w:rPr>
                <w:sz w:val="24"/>
                <w:lang w:val="ru-RU"/>
              </w:rPr>
              <w:tab/>
            </w:r>
            <w:r w:rsidRPr="001552A4">
              <w:rPr>
                <w:sz w:val="24"/>
                <w:lang w:val="ru-RU"/>
              </w:rPr>
              <w:tab/>
              <w:t>графа,</w:t>
            </w:r>
          </w:p>
          <w:p w:rsidR="00D904DB" w:rsidRPr="001552A4" w:rsidRDefault="00D904DB" w:rsidP="00D904DB">
            <w:pPr>
              <w:tabs>
                <w:tab w:val="left" w:pos="914"/>
                <w:tab w:val="left" w:pos="1522"/>
                <w:tab w:val="left" w:pos="1641"/>
                <w:tab w:val="left" w:pos="1690"/>
                <w:tab w:val="left" w:pos="1973"/>
                <w:tab w:val="left" w:pos="2050"/>
                <w:tab w:val="left" w:pos="2109"/>
                <w:tab w:val="left" w:pos="2389"/>
                <w:tab w:val="left" w:pos="2816"/>
              </w:tabs>
              <w:spacing w:line="254" w:lineRule="auto"/>
              <w:ind w:right="35"/>
              <w:rPr>
                <w:sz w:val="24"/>
                <w:lang w:val="ru-RU"/>
              </w:rPr>
            </w:pPr>
            <w:r w:rsidRPr="001552A4">
              <w:rPr>
                <w:sz w:val="24"/>
                <w:lang w:val="ru-RU"/>
              </w:rPr>
              <w:t>определения</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pacing w:val="-1"/>
                <w:sz w:val="24"/>
                <w:lang w:val="ru-RU"/>
              </w:rPr>
              <w:t>количества</w:t>
            </w:r>
            <w:r w:rsidRPr="001552A4">
              <w:rPr>
                <w:spacing w:val="-57"/>
                <w:sz w:val="24"/>
                <w:lang w:val="ru-RU"/>
              </w:rPr>
              <w:t xml:space="preserve"> </w:t>
            </w:r>
            <w:r w:rsidRPr="001552A4">
              <w:rPr>
                <w:sz w:val="24"/>
                <w:lang w:val="ru-RU"/>
              </w:rPr>
              <w:t>различных путей между</w:t>
            </w:r>
            <w:r w:rsidRPr="001552A4">
              <w:rPr>
                <w:spacing w:val="1"/>
                <w:sz w:val="24"/>
                <w:lang w:val="ru-RU"/>
              </w:rPr>
              <w:t xml:space="preserve"> </w:t>
            </w:r>
            <w:r w:rsidRPr="001552A4">
              <w:rPr>
                <w:sz w:val="24"/>
                <w:lang w:val="ru-RU"/>
              </w:rPr>
              <w:t>вершинами</w:t>
            </w:r>
            <w:r w:rsidRPr="001552A4">
              <w:rPr>
                <w:spacing w:val="1"/>
                <w:sz w:val="24"/>
                <w:lang w:val="ru-RU"/>
              </w:rPr>
              <w:t xml:space="preserve"> </w:t>
            </w:r>
            <w:r w:rsidRPr="001552A4">
              <w:rPr>
                <w:sz w:val="24"/>
                <w:lang w:val="ru-RU"/>
              </w:rPr>
              <w:t>ориентированного</w:t>
            </w:r>
            <w:r w:rsidRPr="001552A4">
              <w:rPr>
                <w:spacing w:val="-57"/>
                <w:sz w:val="24"/>
                <w:lang w:val="ru-RU"/>
              </w:rPr>
              <w:t xml:space="preserve"> </w:t>
            </w:r>
            <w:r w:rsidRPr="001552A4">
              <w:rPr>
                <w:sz w:val="24"/>
                <w:lang w:val="ru-RU"/>
              </w:rPr>
              <w:t>ациклического</w:t>
            </w:r>
            <w:r w:rsidRPr="001552A4">
              <w:rPr>
                <w:spacing w:val="48"/>
                <w:sz w:val="24"/>
                <w:lang w:val="ru-RU"/>
              </w:rPr>
              <w:t xml:space="preserve"> </w:t>
            </w:r>
            <w:r w:rsidRPr="001552A4">
              <w:rPr>
                <w:sz w:val="24"/>
                <w:lang w:val="ru-RU"/>
              </w:rPr>
              <w:t>графа);</w:t>
            </w:r>
            <w:r w:rsidRPr="001552A4">
              <w:rPr>
                <w:spacing w:val="50"/>
                <w:sz w:val="24"/>
                <w:lang w:val="ru-RU"/>
              </w:rPr>
              <w:t xml:space="preserve"> </w:t>
            </w:r>
            <w:r w:rsidRPr="001552A4">
              <w:rPr>
                <w:sz w:val="24"/>
                <w:lang w:val="ru-RU"/>
              </w:rPr>
              <w:t>уметь</w:t>
            </w:r>
            <w:r w:rsidRPr="001552A4">
              <w:rPr>
                <w:spacing w:val="-57"/>
                <w:sz w:val="24"/>
                <w:lang w:val="ru-RU"/>
              </w:rPr>
              <w:t xml:space="preserve"> </w:t>
            </w:r>
            <w:r w:rsidRPr="001552A4">
              <w:rPr>
                <w:sz w:val="24"/>
                <w:lang w:val="ru-RU"/>
              </w:rPr>
              <w:t>использовать</w:t>
            </w:r>
            <w:r w:rsidRPr="001552A4">
              <w:rPr>
                <w:sz w:val="24"/>
                <w:lang w:val="ru-RU"/>
              </w:rPr>
              <w:tab/>
            </w:r>
            <w:r w:rsidRPr="001552A4">
              <w:rPr>
                <w:sz w:val="24"/>
                <w:lang w:val="ru-RU"/>
              </w:rPr>
              <w:tab/>
            </w:r>
            <w:r w:rsidRPr="001552A4">
              <w:rPr>
                <w:sz w:val="24"/>
                <w:lang w:val="ru-RU"/>
              </w:rPr>
              <w:tab/>
              <w:t>деревья</w:t>
            </w:r>
            <w:r w:rsidRPr="001552A4">
              <w:rPr>
                <w:sz w:val="24"/>
                <w:lang w:val="ru-RU"/>
              </w:rPr>
              <w:tab/>
            </w:r>
            <w:r w:rsidRPr="001552A4">
              <w:rPr>
                <w:spacing w:val="-2"/>
                <w:sz w:val="24"/>
                <w:lang w:val="ru-RU"/>
              </w:rPr>
              <w:t>при</w:t>
            </w:r>
            <w:r w:rsidRPr="001552A4">
              <w:rPr>
                <w:spacing w:val="-57"/>
                <w:sz w:val="24"/>
                <w:lang w:val="ru-RU"/>
              </w:rPr>
              <w:t xml:space="preserve"> </w:t>
            </w:r>
            <w:r w:rsidRPr="001552A4">
              <w:rPr>
                <w:sz w:val="24"/>
                <w:lang w:val="ru-RU"/>
              </w:rPr>
              <w:t>анализе</w:t>
            </w:r>
            <w:r w:rsidRPr="001552A4">
              <w:rPr>
                <w:spacing w:val="28"/>
                <w:sz w:val="24"/>
                <w:lang w:val="ru-RU"/>
              </w:rPr>
              <w:t xml:space="preserve"> </w:t>
            </w:r>
            <w:r w:rsidRPr="001552A4">
              <w:rPr>
                <w:sz w:val="24"/>
                <w:lang w:val="ru-RU"/>
              </w:rPr>
              <w:t>и</w:t>
            </w:r>
            <w:r w:rsidRPr="001552A4">
              <w:rPr>
                <w:spacing w:val="26"/>
                <w:sz w:val="24"/>
                <w:lang w:val="ru-RU"/>
              </w:rPr>
              <w:t xml:space="preserve"> </w:t>
            </w:r>
            <w:r w:rsidRPr="001552A4">
              <w:rPr>
                <w:sz w:val="24"/>
                <w:lang w:val="ru-RU"/>
              </w:rPr>
              <w:t>построении</w:t>
            </w:r>
            <w:r w:rsidRPr="001552A4">
              <w:rPr>
                <w:spacing w:val="26"/>
                <w:sz w:val="24"/>
                <w:lang w:val="ru-RU"/>
              </w:rPr>
              <w:t xml:space="preserve"> </w:t>
            </w:r>
            <w:r w:rsidRPr="001552A4">
              <w:rPr>
                <w:sz w:val="24"/>
                <w:lang w:val="ru-RU"/>
              </w:rPr>
              <w:t>кодов</w:t>
            </w:r>
            <w:r w:rsidRPr="001552A4">
              <w:rPr>
                <w:spacing w:val="26"/>
                <w:sz w:val="24"/>
                <w:lang w:val="ru-RU"/>
              </w:rPr>
              <w:t xml:space="preserve"> </w:t>
            </w:r>
            <w:r w:rsidRPr="001552A4">
              <w:rPr>
                <w:sz w:val="24"/>
                <w:lang w:val="ru-RU"/>
              </w:rPr>
              <w:t xml:space="preserve">и </w:t>
            </w:r>
            <w:r w:rsidRPr="001552A4">
              <w:rPr>
                <w:spacing w:val="-57"/>
                <w:sz w:val="24"/>
                <w:lang w:val="ru-RU"/>
              </w:rPr>
              <w:t xml:space="preserve"> </w:t>
            </w:r>
            <w:r w:rsidRPr="001552A4">
              <w:rPr>
                <w:sz w:val="24"/>
                <w:lang w:val="ru-RU"/>
              </w:rPr>
              <w:t xml:space="preserve">для представления </w:t>
            </w:r>
            <w:r w:rsidRPr="001552A4">
              <w:rPr>
                <w:spacing w:val="-57"/>
                <w:sz w:val="24"/>
                <w:lang w:val="ru-RU"/>
              </w:rPr>
              <w:t xml:space="preserve"> </w:t>
            </w:r>
            <w:r w:rsidRPr="001552A4">
              <w:rPr>
                <w:sz w:val="24"/>
                <w:lang w:val="ru-RU"/>
              </w:rPr>
              <w:t>арифметических выражений,</w:t>
            </w:r>
            <w:r w:rsidRPr="001552A4">
              <w:rPr>
                <w:spacing w:val="-57"/>
                <w:sz w:val="24"/>
                <w:lang w:val="ru-RU"/>
              </w:rPr>
              <w:t xml:space="preserve"> </w:t>
            </w:r>
            <w:r w:rsidRPr="001552A4">
              <w:rPr>
                <w:sz w:val="24"/>
                <w:lang w:val="ru-RU"/>
              </w:rPr>
              <w:t>при</w:t>
            </w:r>
            <w:r w:rsidRPr="001552A4">
              <w:rPr>
                <w:spacing w:val="10"/>
                <w:sz w:val="24"/>
                <w:lang w:val="ru-RU"/>
              </w:rPr>
              <w:t xml:space="preserve"> </w:t>
            </w:r>
            <w:r w:rsidRPr="001552A4">
              <w:rPr>
                <w:sz w:val="24"/>
                <w:lang w:val="ru-RU"/>
              </w:rPr>
              <w:t>решении</w:t>
            </w:r>
            <w:r w:rsidRPr="001552A4">
              <w:rPr>
                <w:spacing w:val="10"/>
                <w:sz w:val="24"/>
                <w:lang w:val="ru-RU"/>
              </w:rPr>
              <w:t xml:space="preserve"> </w:t>
            </w:r>
            <w:r w:rsidRPr="001552A4">
              <w:rPr>
                <w:sz w:val="24"/>
                <w:lang w:val="ru-RU"/>
              </w:rPr>
              <w:t>задач</w:t>
            </w:r>
            <w:r w:rsidRPr="001552A4">
              <w:rPr>
                <w:spacing w:val="5"/>
                <w:sz w:val="24"/>
                <w:lang w:val="ru-RU"/>
              </w:rPr>
              <w:t xml:space="preserve"> </w:t>
            </w:r>
            <w:r w:rsidRPr="001552A4">
              <w:rPr>
                <w:sz w:val="24"/>
                <w:lang w:val="ru-RU"/>
              </w:rPr>
              <w:t>поиска</w:t>
            </w:r>
            <w:r w:rsidRPr="001552A4">
              <w:rPr>
                <w:spacing w:val="11"/>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сортировки;</w:t>
            </w:r>
            <w:r w:rsidRPr="001552A4">
              <w:rPr>
                <w:sz w:val="24"/>
                <w:lang w:val="ru-RU"/>
              </w:rPr>
              <w:tab/>
              <w:t>уметь строить</w:t>
            </w:r>
            <w:r w:rsidRPr="001552A4">
              <w:rPr>
                <w:spacing w:val="-57"/>
                <w:sz w:val="24"/>
                <w:lang w:val="ru-RU"/>
              </w:rPr>
              <w:t xml:space="preserve">   </w:t>
            </w:r>
            <w:r w:rsidRPr="001552A4">
              <w:rPr>
                <w:sz w:val="24"/>
                <w:lang w:val="ru-RU"/>
              </w:rPr>
              <w:t>дерево</w:t>
            </w:r>
            <w:r w:rsidRPr="001552A4">
              <w:rPr>
                <w:sz w:val="24"/>
                <w:lang w:val="ru-RU"/>
              </w:rPr>
              <w:tab/>
              <w:t>игры</w:t>
            </w:r>
            <w:r w:rsidRPr="001552A4">
              <w:rPr>
                <w:sz w:val="24"/>
                <w:lang w:val="ru-RU"/>
              </w:rPr>
              <w:tab/>
            </w:r>
            <w:r w:rsidRPr="001552A4">
              <w:rPr>
                <w:sz w:val="24"/>
                <w:lang w:val="ru-RU"/>
              </w:rPr>
              <w:tab/>
              <w:t>по</w:t>
            </w:r>
            <w:r w:rsidRPr="001552A4">
              <w:rPr>
                <w:sz w:val="24"/>
                <w:lang w:val="ru-RU"/>
              </w:rPr>
              <w:tab/>
              <w:t xml:space="preserve"> заданному</w:t>
            </w:r>
            <w:r w:rsidRPr="001552A4">
              <w:rPr>
                <w:spacing w:val="-57"/>
                <w:sz w:val="24"/>
                <w:lang w:val="ru-RU"/>
              </w:rPr>
              <w:t xml:space="preserve"> </w:t>
            </w:r>
            <w:r w:rsidRPr="001552A4">
              <w:rPr>
                <w:sz w:val="24"/>
                <w:lang w:val="ru-RU"/>
              </w:rPr>
              <w:t>алгоритму;</w:t>
            </w:r>
            <w:r w:rsidRPr="001552A4">
              <w:rPr>
                <w:spacing w:val="-1"/>
                <w:sz w:val="24"/>
                <w:lang w:val="ru-RU"/>
              </w:rPr>
              <w:t xml:space="preserve"> </w:t>
            </w:r>
            <w:r w:rsidRPr="001552A4">
              <w:rPr>
                <w:sz w:val="24"/>
                <w:lang w:val="ru-RU"/>
              </w:rPr>
              <w:t>разрабатывать и</w:t>
            </w:r>
          </w:p>
          <w:p w:rsidR="00D904DB" w:rsidRPr="001552A4" w:rsidRDefault="00D904DB" w:rsidP="00C6461E">
            <w:pPr>
              <w:tabs>
                <w:tab w:val="left" w:pos="1785"/>
              </w:tabs>
              <w:spacing w:before="47"/>
              <w:ind w:right="47"/>
              <w:rPr>
                <w:sz w:val="24"/>
                <w:lang w:val="ru-RU"/>
              </w:rPr>
            </w:pPr>
            <w:r w:rsidRPr="001552A4">
              <w:rPr>
                <w:sz w:val="24"/>
                <w:lang w:val="ru-RU"/>
              </w:rPr>
              <w:t>обосновывать</w:t>
            </w:r>
            <w:r w:rsidRPr="001552A4">
              <w:rPr>
                <w:sz w:val="24"/>
                <w:lang w:val="ru-RU"/>
              </w:rPr>
              <w:tab/>
              <w:t>выигрышную</w:t>
            </w:r>
            <w:r w:rsidRPr="001552A4">
              <w:rPr>
                <w:spacing w:val="-57"/>
                <w:sz w:val="24"/>
                <w:lang w:val="ru-RU"/>
              </w:rPr>
              <w:t xml:space="preserve"> </w:t>
            </w:r>
            <w:r w:rsidRPr="001552A4">
              <w:rPr>
                <w:sz w:val="24"/>
                <w:lang w:val="ru-RU"/>
              </w:rPr>
              <w:t>стратегию</w:t>
            </w:r>
            <w:r w:rsidRPr="001552A4">
              <w:rPr>
                <w:spacing w:val="-2"/>
                <w:sz w:val="24"/>
                <w:lang w:val="ru-RU"/>
              </w:rPr>
              <w:t xml:space="preserve"> </w:t>
            </w:r>
            <w:r w:rsidRPr="001552A4">
              <w:rPr>
                <w:sz w:val="24"/>
                <w:lang w:val="ru-RU"/>
              </w:rPr>
              <w:t>игры;</w:t>
            </w:r>
          </w:p>
          <w:p w:rsidR="00D904DB" w:rsidRPr="001552A4" w:rsidRDefault="00D904DB" w:rsidP="00C6461E">
            <w:pPr>
              <w:tabs>
                <w:tab w:val="left" w:pos="814"/>
                <w:tab w:val="left" w:pos="1133"/>
                <w:tab w:val="left" w:pos="1550"/>
                <w:tab w:val="left" w:pos="2017"/>
                <w:tab w:val="left" w:pos="2126"/>
                <w:tab w:val="left" w:pos="2166"/>
                <w:tab w:val="left" w:pos="2358"/>
                <w:tab w:val="left" w:pos="2740"/>
              </w:tabs>
              <w:ind w:right="38"/>
              <w:rPr>
                <w:sz w:val="24"/>
                <w:lang w:val="ru-RU"/>
              </w:rPr>
            </w:pPr>
            <w:r w:rsidRPr="001552A4">
              <w:rPr>
                <w:rFonts w:ascii="Calibri" w:hAnsi="Calibri"/>
                <w:b/>
                <w:sz w:val="24"/>
                <w:lang w:val="ru-RU"/>
              </w:rPr>
              <w:t>-</w:t>
            </w:r>
            <w:r w:rsidRPr="001552A4">
              <w:rPr>
                <w:rFonts w:ascii="Calibri" w:hAnsi="Calibri"/>
                <w:b/>
                <w:sz w:val="24"/>
                <w:lang w:val="ru-RU"/>
              </w:rPr>
              <w:tab/>
            </w:r>
            <w:r w:rsidRPr="001552A4">
              <w:rPr>
                <w:sz w:val="24"/>
                <w:lang w:val="ru-RU"/>
              </w:rPr>
              <w:t>понимать</w:t>
            </w:r>
            <w:r w:rsidRPr="001552A4">
              <w:rPr>
                <w:sz w:val="24"/>
                <w:lang w:val="ru-RU"/>
              </w:rPr>
              <w:tab/>
            </w:r>
            <w:r w:rsidRPr="001552A4">
              <w:rPr>
                <w:sz w:val="24"/>
                <w:lang w:val="ru-RU"/>
              </w:rPr>
              <w:tab/>
            </w:r>
            <w:r w:rsidRPr="001552A4">
              <w:rPr>
                <w:sz w:val="24"/>
                <w:lang w:val="ru-RU"/>
              </w:rPr>
              <w:tab/>
            </w:r>
            <w:r w:rsidRPr="001552A4">
              <w:rPr>
                <w:sz w:val="24"/>
                <w:lang w:val="ru-RU"/>
              </w:rPr>
              <w:tab/>
              <w:t>базовые</w:t>
            </w:r>
            <w:r w:rsidRPr="001552A4">
              <w:rPr>
                <w:spacing w:val="-57"/>
                <w:sz w:val="24"/>
                <w:lang w:val="ru-RU"/>
              </w:rPr>
              <w:t xml:space="preserve"> </w:t>
            </w:r>
            <w:r w:rsidRPr="001552A4">
              <w:rPr>
                <w:sz w:val="24"/>
                <w:lang w:val="ru-RU"/>
              </w:rPr>
              <w:t>алгоритмы</w:t>
            </w:r>
            <w:r w:rsidRPr="001552A4">
              <w:rPr>
                <w:sz w:val="24"/>
                <w:lang w:val="ru-RU"/>
              </w:rPr>
              <w:tab/>
            </w:r>
            <w:r w:rsidRPr="001552A4">
              <w:rPr>
                <w:sz w:val="24"/>
                <w:lang w:val="ru-RU"/>
              </w:rPr>
              <w:tab/>
            </w:r>
            <w:r w:rsidRPr="001552A4">
              <w:rPr>
                <w:sz w:val="24"/>
                <w:lang w:val="ru-RU"/>
              </w:rPr>
              <w:tab/>
            </w:r>
            <w:r w:rsidRPr="001552A4">
              <w:rPr>
                <w:spacing w:val="-1"/>
                <w:sz w:val="24"/>
                <w:lang w:val="ru-RU"/>
              </w:rPr>
              <w:t>обработки</w:t>
            </w:r>
            <w:r w:rsidRPr="001552A4">
              <w:rPr>
                <w:spacing w:val="-57"/>
                <w:sz w:val="24"/>
                <w:lang w:val="ru-RU"/>
              </w:rPr>
              <w:t xml:space="preserve"> </w:t>
            </w:r>
            <w:r w:rsidRPr="001552A4">
              <w:rPr>
                <w:sz w:val="24"/>
                <w:lang w:val="ru-RU"/>
              </w:rPr>
              <w:t>числовой</w:t>
            </w:r>
            <w:r w:rsidRPr="001552A4">
              <w:rPr>
                <w:sz w:val="24"/>
                <w:lang w:val="ru-RU"/>
              </w:rPr>
              <w:tab/>
            </w:r>
            <w:r w:rsidRPr="001552A4">
              <w:rPr>
                <w:sz w:val="24"/>
                <w:lang w:val="ru-RU"/>
              </w:rPr>
              <w:tab/>
              <w:t>и</w:t>
            </w:r>
            <w:r w:rsidRPr="001552A4">
              <w:rPr>
                <w:sz w:val="24"/>
                <w:lang w:val="ru-RU"/>
              </w:rPr>
              <w:tab/>
            </w:r>
            <w:r w:rsidRPr="001552A4">
              <w:rPr>
                <w:sz w:val="24"/>
                <w:lang w:val="ru-RU"/>
              </w:rPr>
              <w:tab/>
            </w:r>
            <w:r w:rsidRPr="001552A4">
              <w:rPr>
                <w:sz w:val="24"/>
                <w:lang w:val="ru-RU"/>
              </w:rPr>
              <w:tab/>
            </w:r>
            <w:r w:rsidRPr="001552A4">
              <w:rPr>
                <w:spacing w:val="-1"/>
                <w:sz w:val="24"/>
                <w:lang w:val="ru-RU"/>
              </w:rPr>
              <w:t>текстовой</w:t>
            </w:r>
            <w:r w:rsidRPr="001552A4">
              <w:rPr>
                <w:spacing w:val="-57"/>
                <w:sz w:val="24"/>
                <w:lang w:val="ru-RU"/>
              </w:rPr>
              <w:t xml:space="preserve"> </w:t>
            </w:r>
            <w:r w:rsidRPr="001552A4">
              <w:rPr>
                <w:sz w:val="24"/>
                <w:lang w:val="ru-RU"/>
              </w:rPr>
              <w:t>информации</w:t>
            </w:r>
            <w:r w:rsidRPr="001552A4">
              <w:rPr>
                <w:spacing w:val="49"/>
                <w:sz w:val="24"/>
                <w:lang w:val="ru-RU"/>
              </w:rPr>
              <w:t xml:space="preserve"> </w:t>
            </w:r>
            <w:r w:rsidRPr="001552A4">
              <w:rPr>
                <w:sz w:val="24"/>
                <w:lang w:val="ru-RU"/>
              </w:rPr>
              <w:t>(запись</w:t>
            </w:r>
            <w:r w:rsidRPr="001552A4">
              <w:rPr>
                <w:spacing w:val="49"/>
                <w:sz w:val="24"/>
                <w:lang w:val="ru-RU"/>
              </w:rPr>
              <w:t xml:space="preserve"> </w:t>
            </w:r>
            <w:r w:rsidRPr="001552A4">
              <w:rPr>
                <w:sz w:val="24"/>
                <w:lang w:val="ru-RU"/>
              </w:rPr>
              <w:t>чисел</w:t>
            </w:r>
            <w:r w:rsidRPr="001552A4">
              <w:rPr>
                <w:spacing w:val="47"/>
                <w:sz w:val="24"/>
                <w:lang w:val="ru-RU"/>
              </w:rPr>
              <w:t xml:space="preserve"> </w:t>
            </w:r>
            <w:r w:rsidRPr="001552A4">
              <w:rPr>
                <w:sz w:val="24"/>
                <w:lang w:val="ru-RU"/>
              </w:rPr>
              <w:t>в</w:t>
            </w:r>
            <w:r w:rsidRPr="001552A4">
              <w:rPr>
                <w:spacing w:val="-57"/>
                <w:sz w:val="24"/>
                <w:lang w:val="ru-RU"/>
              </w:rPr>
              <w:t xml:space="preserve"> </w:t>
            </w:r>
            <w:r w:rsidRPr="001552A4">
              <w:rPr>
                <w:sz w:val="24"/>
                <w:lang w:val="ru-RU"/>
              </w:rPr>
              <w:t>позиционной</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t>системе</w:t>
            </w:r>
            <w:r w:rsidRPr="001552A4">
              <w:rPr>
                <w:spacing w:val="-57"/>
                <w:sz w:val="24"/>
                <w:lang w:val="ru-RU"/>
              </w:rPr>
              <w:t xml:space="preserve"> </w:t>
            </w:r>
            <w:r w:rsidRPr="001552A4">
              <w:rPr>
                <w:sz w:val="24"/>
                <w:lang w:val="ru-RU"/>
              </w:rPr>
              <w:t>счисления,</w:t>
            </w:r>
            <w:r w:rsidRPr="001552A4">
              <w:rPr>
                <w:spacing w:val="5"/>
                <w:sz w:val="24"/>
                <w:lang w:val="ru-RU"/>
              </w:rPr>
              <w:t xml:space="preserve"> </w:t>
            </w:r>
            <w:r w:rsidRPr="001552A4">
              <w:rPr>
                <w:sz w:val="24"/>
                <w:lang w:val="ru-RU"/>
              </w:rPr>
              <w:t>делимость</w:t>
            </w:r>
            <w:r w:rsidRPr="001552A4">
              <w:rPr>
                <w:spacing w:val="4"/>
                <w:sz w:val="24"/>
                <w:lang w:val="ru-RU"/>
              </w:rPr>
              <w:t xml:space="preserve"> </w:t>
            </w:r>
            <w:r w:rsidRPr="001552A4">
              <w:rPr>
                <w:sz w:val="24"/>
                <w:lang w:val="ru-RU"/>
              </w:rPr>
              <w:t>целых</w:t>
            </w:r>
            <w:r w:rsidRPr="001552A4">
              <w:rPr>
                <w:spacing w:val="-57"/>
                <w:sz w:val="24"/>
                <w:lang w:val="ru-RU"/>
              </w:rPr>
              <w:t xml:space="preserve"> </w:t>
            </w:r>
            <w:r w:rsidRPr="001552A4">
              <w:rPr>
                <w:sz w:val="24"/>
                <w:lang w:val="ru-RU"/>
              </w:rPr>
              <w:t>чисел;</w:t>
            </w:r>
            <w:r w:rsidRPr="001552A4">
              <w:rPr>
                <w:sz w:val="24"/>
                <w:lang w:val="ru-RU"/>
              </w:rPr>
              <w:tab/>
            </w:r>
            <w:r w:rsidRPr="001552A4">
              <w:rPr>
                <w:sz w:val="24"/>
                <w:lang w:val="ru-RU"/>
              </w:rPr>
              <w:tab/>
              <w:t>нахождение</w:t>
            </w:r>
            <w:r w:rsidRPr="001552A4">
              <w:rPr>
                <w:sz w:val="24"/>
                <w:lang w:val="ru-RU"/>
              </w:rPr>
              <w:tab/>
            </w:r>
            <w:r w:rsidRPr="001552A4">
              <w:rPr>
                <w:spacing w:val="-1"/>
                <w:sz w:val="24"/>
                <w:lang w:val="ru-RU"/>
              </w:rPr>
              <w:t>всех</w:t>
            </w:r>
            <w:r w:rsidRPr="001552A4">
              <w:rPr>
                <w:spacing w:val="-57"/>
                <w:sz w:val="24"/>
                <w:lang w:val="ru-RU"/>
              </w:rPr>
              <w:t xml:space="preserve"> </w:t>
            </w:r>
            <w:r w:rsidRPr="001552A4">
              <w:rPr>
                <w:sz w:val="24"/>
                <w:lang w:val="ru-RU"/>
              </w:rPr>
              <w:t>простых</w:t>
            </w:r>
            <w:r w:rsidRPr="001552A4">
              <w:rPr>
                <w:spacing w:val="6"/>
                <w:sz w:val="24"/>
                <w:lang w:val="ru-RU"/>
              </w:rPr>
              <w:t xml:space="preserve"> </w:t>
            </w:r>
            <w:r w:rsidRPr="001552A4">
              <w:rPr>
                <w:sz w:val="24"/>
                <w:lang w:val="ru-RU"/>
              </w:rPr>
              <w:t>чисел</w:t>
            </w:r>
            <w:r w:rsidRPr="001552A4">
              <w:rPr>
                <w:spacing w:val="6"/>
                <w:sz w:val="24"/>
                <w:lang w:val="ru-RU"/>
              </w:rPr>
              <w:t xml:space="preserve"> </w:t>
            </w:r>
            <w:r w:rsidRPr="001552A4">
              <w:rPr>
                <w:sz w:val="24"/>
                <w:lang w:val="ru-RU"/>
              </w:rPr>
              <w:t>в</w:t>
            </w:r>
            <w:r w:rsidRPr="001552A4">
              <w:rPr>
                <w:spacing w:val="5"/>
                <w:sz w:val="24"/>
                <w:lang w:val="ru-RU"/>
              </w:rPr>
              <w:t xml:space="preserve"> </w:t>
            </w:r>
            <w:r w:rsidRPr="001552A4">
              <w:rPr>
                <w:sz w:val="24"/>
                <w:lang w:val="ru-RU"/>
              </w:rPr>
              <w:t>заданном</w:t>
            </w:r>
            <w:r w:rsidRPr="001552A4">
              <w:rPr>
                <w:spacing w:val="-57"/>
                <w:sz w:val="24"/>
                <w:lang w:val="ru-RU"/>
              </w:rPr>
              <w:t xml:space="preserve"> </w:t>
            </w:r>
            <w:r w:rsidRPr="001552A4">
              <w:rPr>
                <w:sz w:val="24"/>
                <w:lang w:val="ru-RU"/>
              </w:rPr>
              <w:t>диапазоне;</w:t>
            </w:r>
            <w:r w:rsidRPr="001552A4">
              <w:rPr>
                <w:sz w:val="24"/>
                <w:lang w:val="ru-RU"/>
              </w:rPr>
              <w:tab/>
            </w:r>
            <w:r w:rsidRPr="001552A4">
              <w:rPr>
                <w:sz w:val="24"/>
                <w:lang w:val="ru-RU"/>
              </w:rPr>
              <w:tab/>
            </w:r>
            <w:r w:rsidRPr="001552A4">
              <w:rPr>
                <w:sz w:val="24"/>
                <w:lang w:val="ru-RU"/>
              </w:rPr>
              <w:tab/>
            </w:r>
            <w:r w:rsidRPr="001552A4">
              <w:rPr>
                <w:spacing w:val="-1"/>
                <w:sz w:val="24"/>
                <w:lang w:val="ru-RU"/>
              </w:rPr>
              <w:t>обработка</w:t>
            </w:r>
            <w:r w:rsidRPr="001552A4">
              <w:rPr>
                <w:spacing w:val="-57"/>
                <w:sz w:val="24"/>
                <w:lang w:val="ru-RU"/>
              </w:rPr>
              <w:t xml:space="preserve"> </w:t>
            </w:r>
            <w:r w:rsidRPr="001552A4">
              <w:rPr>
                <w:spacing w:val="-1"/>
                <w:sz w:val="24"/>
                <w:lang w:val="ru-RU"/>
              </w:rPr>
              <w:t>многоразрядных</w:t>
            </w:r>
            <w:r w:rsidRPr="001552A4">
              <w:rPr>
                <w:spacing w:val="-10"/>
                <w:sz w:val="24"/>
                <w:lang w:val="ru-RU"/>
              </w:rPr>
              <w:t xml:space="preserve"> </w:t>
            </w:r>
            <w:r w:rsidRPr="001552A4">
              <w:rPr>
                <w:sz w:val="24"/>
                <w:lang w:val="ru-RU"/>
              </w:rPr>
              <w:t>целых</w:t>
            </w:r>
            <w:r w:rsidRPr="001552A4">
              <w:rPr>
                <w:spacing w:val="-10"/>
                <w:sz w:val="24"/>
                <w:lang w:val="ru-RU"/>
              </w:rPr>
              <w:t xml:space="preserve"> </w:t>
            </w:r>
            <w:r w:rsidRPr="001552A4">
              <w:rPr>
                <w:sz w:val="24"/>
                <w:lang w:val="ru-RU"/>
              </w:rPr>
              <w:t>чисел;</w:t>
            </w:r>
            <w:r w:rsidRPr="001552A4">
              <w:rPr>
                <w:spacing w:val="-57"/>
                <w:sz w:val="24"/>
                <w:lang w:val="ru-RU"/>
              </w:rPr>
              <w:t xml:space="preserve"> </w:t>
            </w:r>
            <w:r w:rsidRPr="001552A4">
              <w:rPr>
                <w:sz w:val="24"/>
                <w:lang w:val="ru-RU"/>
              </w:rPr>
              <w:t>анализ</w:t>
            </w:r>
            <w:r w:rsidRPr="001552A4">
              <w:rPr>
                <w:spacing w:val="22"/>
                <w:sz w:val="24"/>
                <w:lang w:val="ru-RU"/>
              </w:rPr>
              <w:t xml:space="preserve"> </w:t>
            </w:r>
            <w:r w:rsidRPr="001552A4">
              <w:rPr>
                <w:sz w:val="24"/>
                <w:lang w:val="ru-RU"/>
              </w:rPr>
              <w:t>символьных</w:t>
            </w:r>
            <w:r w:rsidRPr="001552A4">
              <w:rPr>
                <w:spacing w:val="25"/>
                <w:sz w:val="24"/>
                <w:lang w:val="ru-RU"/>
              </w:rPr>
              <w:t xml:space="preserve"> </w:t>
            </w:r>
            <w:r w:rsidRPr="001552A4">
              <w:rPr>
                <w:sz w:val="24"/>
                <w:lang w:val="ru-RU"/>
              </w:rPr>
              <w:t>строк</w:t>
            </w:r>
            <w:r w:rsidRPr="001552A4">
              <w:rPr>
                <w:spacing w:val="25"/>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других),</w:t>
            </w:r>
            <w:r w:rsidRPr="001552A4">
              <w:rPr>
                <w:spacing w:val="9"/>
                <w:sz w:val="24"/>
                <w:lang w:val="ru-RU"/>
              </w:rPr>
              <w:t xml:space="preserve"> </w:t>
            </w:r>
            <w:r w:rsidRPr="001552A4">
              <w:rPr>
                <w:sz w:val="24"/>
                <w:lang w:val="ru-RU"/>
              </w:rPr>
              <w:t>алгоритмов</w:t>
            </w:r>
            <w:r w:rsidRPr="001552A4">
              <w:rPr>
                <w:spacing w:val="8"/>
                <w:sz w:val="24"/>
                <w:lang w:val="ru-RU"/>
              </w:rPr>
              <w:t xml:space="preserve"> </w:t>
            </w:r>
            <w:r w:rsidRPr="001552A4">
              <w:rPr>
                <w:sz w:val="24"/>
                <w:lang w:val="ru-RU"/>
              </w:rPr>
              <w:t>поиска</w:t>
            </w:r>
            <w:r w:rsidRPr="001552A4">
              <w:rPr>
                <w:spacing w:val="10"/>
                <w:sz w:val="24"/>
                <w:lang w:val="ru-RU"/>
              </w:rPr>
              <w:t xml:space="preserve"> </w:t>
            </w:r>
            <w:r w:rsidRPr="001552A4">
              <w:rPr>
                <w:sz w:val="24"/>
                <w:lang w:val="ru-RU"/>
              </w:rPr>
              <w:t>и</w:t>
            </w:r>
            <w:r w:rsidRPr="001552A4">
              <w:rPr>
                <w:spacing w:val="-57"/>
                <w:sz w:val="24"/>
                <w:lang w:val="ru-RU"/>
              </w:rPr>
              <w:t xml:space="preserve"> </w:t>
            </w:r>
            <w:r w:rsidRPr="001552A4">
              <w:rPr>
                <w:spacing w:val="-1"/>
                <w:sz w:val="24"/>
                <w:lang w:val="ru-RU"/>
              </w:rPr>
              <w:t>сортировки;</w:t>
            </w:r>
            <w:r w:rsidRPr="001552A4">
              <w:rPr>
                <w:spacing w:val="-10"/>
                <w:sz w:val="24"/>
                <w:lang w:val="ru-RU"/>
              </w:rPr>
              <w:t xml:space="preserve"> </w:t>
            </w:r>
            <w:r w:rsidRPr="001552A4">
              <w:rPr>
                <w:sz w:val="24"/>
                <w:lang w:val="ru-RU"/>
              </w:rPr>
              <w:t>уметь</w:t>
            </w:r>
            <w:r w:rsidRPr="001552A4">
              <w:rPr>
                <w:spacing w:val="-13"/>
                <w:sz w:val="24"/>
                <w:lang w:val="ru-RU"/>
              </w:rPr>
              <w:t xml:space="preserve"> </w:t>
            </w:r>
            <w:r w:rsidRPr="001552A4">
              <w:rPr>
                <w:sz w:val="24"/>
                <w:lang w:val="ru-RU"/>
              </w:rPr>
              <w:t>определять</w:t>
            </w:r>
            <w:r w:rsidRPr="001552A4">
              <w:rPr>
                <w:spacing w:val="-57"/>
                <w:sz w:val="24"/>
                <w:lang w:val="ru-RU"/>
              </w:rPr>
              <w:t xml:space="preserve"> </w:t>
            </w:r>
            <w:r w:rsidRPr="001552A4">
              <w:rPr>
                <w:sz w:val="24"/>
                <w:lang w:val="ru-RU"/>
              </w:rPr>
              <w:t>сложность</w:t>
            </w:r>
            <w:r w:rsidRPr="001552A4">
              <w:rPr>
                <w:spacing w:val="4"/>
                <w:sz w:val="24"/>
                <w:lang w:val="ru-RU"/>
              </w:rPr>
              <w:t xml:space="preserve"> </w:t>
            </w:r>
            <w:r w:rsidRPr="001552A4">
              <w:rPr>
                <w:sz w:val="24"/>
                <w:lang w:val="ru-RU"/>
              </w:rPr>
              <w:t>изучаемых</w:t>
            </w:r>
            <w:r w:rsidRPr="001552A4">
              <w:rPr>
                <w:spacing w:val="5"/>
                <w:sz w:val="24"/>
                <w:lang w:val="ru-RU"/>
              </w:rPr>
              <w:t xml:space="preserve"> </w:t>
            </w:r>
            <w:r w:rsidRPr="001552A4">
              <w:rPr>
                <w:sz w:val="24"/>
                <w:lang w:val="ru-RU"/>
              </w:rPr>
              <w:t>в</w:t>
            </w:r>
            <w:r w:rsidRPr="001552A4">
              <w:rPr>
                <w:spacing w:val="4"/>
                <w:sz w:val="24"/>
                <w:lang w:val="ru-RU"/>
              </w:rPr>
              <w:t xml:space="preserve"> </w:t>
            </w:r>
            <w:r w:rsidRPr="001552A4">
              <w:rPr>
                <w:sz w:val="24"/>
                <w:lang w:val="ru-RU"/>
              </w:rPr>
              <w:t>курсе</w:t>
            </w:r>
            <w:r w:rsidRPr="001552A4">
              <w:rPr>
                <w:spacing w:val="-57"/>
                <w:sz w:val="24"/>
                <w:lang w:val="ru-RU"/>
              </w:rPr>
              <w:t xml:space="preserve"> </w:t>
            </w:r>
            <w:r w:rsidRPr="001552A4">
              <w:rPr>
                <w:sz w:val="24"/>
                <w:lang w:val="ru-RU"/>
              </w:rPr>
              <w:t>базовых алгоритмов</w:t>
            </w:r>
            <w:r w:rsidRPr="001552A4">
              <w:rPr>
                <w:spacing w:val="1"/>
                <w:sz w:val="24"/>
                <w:lang w:val="ru-RU"/>
              </w:rPr>
              <w:t xml:space="preserve"> </w:t>
            </w:r>
            <w:r w:rsidRPr="001552A4">
              <w:rPr>
                <w:sz w:val="24"/>
                <w:lang w:val="ru-RU"/>
              </w:rPr>
              <w:t>(суммирование</w:t>
            </w:r>
            <w:r w:rsidRPr="001552A4">
              <w:rPr>
                <w:sz w:val="24"/>
                <w:lang w:val="ru-RU"/>
              </w:rPr>
              <w:tab/>
            </w:r>
            <w:r w:rsidRPr="001552A4">
              <w:rPr>
                <w:sz w:val="24"/>
                <w:lang w:val="ru-RU"/>
              </w:rPr>
              <w:tab/>
              <w:t>элементов</w:t>
            </w:r>
            <w:r w:rsidRPr="001552A4">
              <w:rPr>
                <w:spacing w:val="-57"/>
                <w:sz w:val="24"/>
                <w:lang w:val="ru-RU"/>
              </w:rPr>
              <w:t xml:space="preserve"> </w:t>
            </w:r>
            <w:r w:rsidRPr="001552A4">
              <w:rPr>
                <w:sz w:val="24"/>
                <w:lang w:val="ru-RU"/>
              </w:rPr>
              <w:t>массива,</w:t>
            </w:r>
            <w:r w:rsidRPr="001552A4">
              <w:rPr>
                <w:spacing w:val="17"/>
                <w:sz w:val="24"/>
                <w:lang w:val="ru-RU"/>
              </w:rPr>
              <w:t xml:space="preserve"> </w:t>
            </w:r>
            <w:r w:rsidRPr="001552A4">
              <w:rPr>
                <w:sz w:val="24"/>
                <w:lang w:val="ru-RU"/>
              </w:rPr>
              <w:t>сортировка</w:t>
            </w:r>
            <w:r w:rsidRPr="001552A4">
              <w:rPr>
                <w:spacing w:val="19"/>
                <w:sz w:val="24"/>
                <w:lang w:val="ru-RU"/>
              </w:rPr>
              <w:t xml:space="preserve"> </w:t>
            </w:r>
            <w:r w:rsidRPr="001552A4">
              <w:rPr>
                <w:sz w:val="24"/>
                <w:lang w:val="ru-RU"/>
              </w:rPr>
              <w:t>массива,</w:t>
            </w:r>
            <w:r w:rsidRPr="001552A4">
              <w:rPr>
                <w:spacing w:val="-57"/>
                <w:sz w:val="24"/>
                <w:lang w:val="ru-RU"/>
              </w:rPr>
              <w:t xml:space="preserve"> </w:t>
            </w:r>
            <w:r w:rsidRPr="001552A4">
              <w:rPr>
                <w:sz w:val="24"/>
                <w:lang w:val="ru-RU"/>
              </w:rPr>
              <w:t>переборные</w:t>
            </w:r>
            <w:r w:rsidRPr="001552A4">
              <w:rPr>
                <w:sz w:val="24"/>
                <w:lang w:val="ru-RU"/>
              </w:rPr>
              <w:tab/>
            </w:r>
            <w:r w:rsidRPr="001552A4">
              <w:rPr>
                <w:sz w:val="24"/>
                <w:lang w:val="ru-RU"/>
              </w:rPr>
              <w:tab/>
              <w:t>алгоритмы,</w:t>
            </w:r>
            <w:r w:rsidRPr="001552A4">
              <w:rPr>
                <w:spacing w:val="-57"/>
                <w:sz w:val="24"/>
                <w:lang w:val="ru-RU"/>
              </w:rPr>
              <w:t xml:space="preserve"> </w:t>
            </w:r>
            <w:r w:rsidRPr="001552A4">
              <w:rPr>
                <w:sz w:val="24"/>
                <w:lang w:val="ru-RU"/>
              </w:rPr>
              <w:t>двоичный</w:t>
            </w:r>
            <w:r w:rsidRPr="001552A4">
              <w:rPr>
                <w:spacing w:val="-9"/>
                <w:sz w:val="24"/>
                <w:lang w:val="ru-RU"/>
              </w:rPr>
              <w:t xml:space="preserve"> </w:t>
            </w:r>
            <w:r w:rsidRPr="001552A4">
              <w:rPr>
                <w:sz w:val="24"/>
                <w:lang w:val="ru-RU"/>
              </w:rPr>
              <w:t>поиск)</w:t>
            </w:r>
            <w:r w:rsidRPr="001552A4">
              <w:rPr>
                <w:spacing w:val="-5"/>
                <w:sz w:val="24"/>
                <w:lang w:val="ru-RU"/>
              </w:rPr>
              <w:t xml:space="preserve"> </w:t>
            </w:r>
            <w:r w:rsidRPr="001552A4">
              <w:rPr>
                <w:sz w:val="24"/>
                <w:lang w:val="ru-RU"/>
              </w:rPr>
              <w:t>и</w:t>
            </w:r>
            <w:r w:rsidRPr="001552A4">
              <w:rPr>
                <w:spacing w:val="-9"/>
                <w:sz w:val="24"/>
                <w:lang w:val="ru-RU"/>
              </w:rPr>
              <w:t xml:space="preserve"> </w:t>
            </w:r>
            <w:r w:rsidRPr="001552A4">
              <w:rPr>
                <w:sz w:val="24"/>
                <w:lang w:val="ru-RU"/>
              </w:rPr>
              <w:t>приводить</w:t>
            </w:r>
          </w:p>
          <w:p w:rsidR="00D904DB" w:rsidRPr="001552A4" w:rsidRDefault="00D904DB" w:rsidP="00C6461E">
            <w:pPr>
              <w:tabs>
                <w:tab w:val="left" w:pos="2014"/>
              </w:tabs>
              <w:spacing w:line="252" w:lineRule="exact"/>
              <w:rPr>
                <w:sz w:val="24"/>
                <w:lang w:val="ru-RU"/>
              </w:rPr>
            </w:pPr>
            <w:r w:rsidRPr="001552A4">
              <w:rPr>
                <w:sz w:val="24"/>
              </w:rPr>
              <w:t>примеры</w:t>
            </w:r>
            <w:r w:rsidRPr="001552A4">
              <w:rPr>
                <w:sz w:val="24"/>
              </w:rPr>
              <w:tab/>
              <w:t>нескольких</w:t>
            </w:r>
          </w:p>
        </w:tc>
      </w:tr>
    </w:tbl>
    <w:p w:rsidR="00C6461E" w:rsidRPr="001552A4" w:rsidRDefault="00C6461E" w:rsidP="00C6461E">
      <w:pPr>
        <w:spacing w:line="252" w:lineRule="exact"/>
        <w:rPr>
          <w:sz w:val="24"/>
        </w:rPr>
        <w:sectPr w:rsidR="00C6461E" w:rsidRPr="001552A4">
          <w:footerReference w:type="default" r:id="rId130"/>
          <w:pgSz w:w="11910" w:h="16840"/>
          <w:pgMar w:top="840" w:right="740" w:bottom="280" w:left="1000" w:header="0" w:footer="0" w:gutter="0"/>
          <w:cols w:space="720"/>
        </w:sectPr>
      </w:pPr>
    </w:p>
    <w:tbl>
      <w:tblPr>
        <w:tblStyle w:val="TableNormal1"/>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3"/>
        <w:gridCol w:w="3277"/>
        <w:gridCol w:w="3673"/>
      </w:tblGrid>
      <w:tr w:rsidR="00D904DB" w:rsidRPr="001552A4" w:rsidTr="002A4DA0">
        <w:trPr>
          <w:trHeight w:val="14322"/>
        </w:trPr>
        <w:tc>
          <w:tcPr>
            <w:tcW w:w="2973" w:type="dxa"/>
          </w:tcPr>
          <w:p w:rsidR="00D904DB" w:rsidRPr="001552A4" w:rsidRDefault="00D904DB" w:rsidP="00C6461E">
            <w:pPr>
              <w:rPr>
                <w:sz w:val="24"/>
              </w:rPr>
            </w:pPr>
          </w:p>
        </w:tc>
        <w:tc>
          <w:tcPr>
            <w:tcW w:w="3277" w:type="dxa"/>
          </w:tcPr>
          <w:p w:rsidR="00D904DB" w:rsidRPr="001552A4" w:rsidRDefault="00D904DB" w:rsidP="00C6461E">
            <w:pPr>
              <w:rPr>
                <w:sz w:val="24"/>
              </w:rPr>
            </w:pPr>
          </w:p>
        </w:tc>
        <w:tc>
          <w:tcPr>
            <w:tcW w:w="3673" w:type="dxa"/>
          </w:tcPr>
          <w:p w:rsidR="00D904DB" w:rsidRPr="001552A4" w:rsidRDefault="00D904DB" w:rsidP="00D904DB">
            <w:pPr>
              <w:spacing w:before="47"/>
              <w:ind w:right="36"/>
              <w:jc w:val="both"/>
              <w:rPr>
                <w:sz w:val="24"/>
                <w:lang w:val="ru-RU"/>
              </w:rPr>
            </w:pPr>
            <w:r w:rsidRPr="001552A4">
              <w:rPr>
                <w:spacing w:val="-1"/>
                <w:sz w:val="24"/>
                <w:lang w:val="ru-RU"/>
              </w:rPr>
              <w:t>алгоритмов</w:t>
            </w:r>
            <w:r w:rsidRPr="001552A4">
              <w:rPr>
                <w:spacing w:val="-12"/>
                <w:sz w:val="24"/>
                <w:lang w:val="ru-RU"/>
              </w:rPr>
              <w:t xml:space="preserve"> </w:t>
            </w:r>
            <w:r w:rsidRPr="001552A4">
              <w:rPr>
                <w:sz w:val="24"/>
                <w:lang w:val="ru-RU"/>
              </w:rPr>
              <w:t>разной</w:t>
            </w:r>
            <w:r w:rsidRPr="001552A4">
              <w:rPr>
                <w:spacing w:val="-11"/>
                <w:sz w:val="24"/>
                <w:lang w:val="ru-RU"/>
              </w:rPr>
              <w:t xml:space="preserve"> </w:t>
            </w:r>
            <w:r w:rsidRPr="001552A4">
              <w:rPr>
                <w:sz w:val="24"/>
                <w:lang w:val="ru-RU"/>
              </w:rPr>
              <w:t>сложности</w:t>
            </w:r>
            <w:r w:rsidRPr="001552A4">
              <w:rPr>
                <w:spacing w:val="-57"/>
                <w:sz w:val="24"/>
                <w:lang w:val="ru-RU"/>
              </w:rPr>
              <w:t xml:space="preserve"> </w:t>
            </w:r>
            <w:r w:rsidRPr="001552A4">
              <w:rPr>
                <w:sz w:val="24"/>
                <w:lang w:val="ru-RU"/>
              </w:rPr>
              <w:t>для решения одной</w:t>
            </w:r>
            <w:r w:rsidRPr="001552A4">
              <w:rPr>
                <w:spacing w:val="-2"/>
                <w:sz w:val="24"/>
                <w:lang w:val="ru-RU"/>
              </w:rPr>
              <w:t xml:space="preserve"> </w:t>
            </w:r>
            <w:r w:rsidRPr="001552A4">
              <w:rPr>
                <w:sz w:val="24"/>
                <w:lang w:val="ru-RU"/>
              </w:rPr>
              <w:t>задачи;</w:t>
            </w:r>
          </w:p>
          <w:p w:rsidR="00D904DB" w:rsidRPr="001552A4" w:rsidRDefault="00D904DB" w:rsidP="005F246F">
            <w:pPr>
              <w:numPr>
                <w:ilvl w:val="0"/>
                <w:numId w:val="47"/>
              </w:numPr>
              <w:tabs>
                <w:tab w:val="left" w:pos="814"/>
                <w:tab w:val="left" w:pos="815"/>
                <w:tab w:val="left" w:pos="1198"/>
                <w:tab w:val="left" w:pos="1246"/>
                <w:tab w:val="left" w:pos="1502"/>
                <w:tab w:val="left" w:pos="1765"/>
                <w:tab w:val="left" w:pos="1801"/>
                <w:tab w:val="left" w:pos="1961"/>
                <w:tab w:val="left" w:pos="2037"/>
                <w:tab w:val="left" w:pos="2102"/>
                <w:tab w:val="left" w:pos="2197"/>
                <w:tab w:val="left" w:pos="2430"/>
                <w:tab w:val="left" w:pos="2593"/>
                <w:tab w:val="left" w:pos="2809"/>
                <w:tab w:val="left" w:pos="3057"/>
              </w:tabs>
              <w:ind w:left="0" w:right="36" w:firstLine="0"/>
              <w:jc w:val="both"/>
              <w:rPr>
                <w:sz w:val="24"/>
                <w:lang w:val="ru-RU"/>
              </w:rPr>
            </w:pPr>
            <w:r w:rsidRPr="001552A4">
              <w:rPr>
                <w:sz w:val="24"/>
                <w:lang w:val="ru-RU"/>
              </w:rPr>
              <w:t>владеть</w:t>
            </w:r>
            <w:r w:rsidRPr="001552A4">
              <w:rPr>
                <w:spacing w:val="1"/>
                <w:sz w:val="24"/>
                <w:lang w:val="ru-RU"/>
              </w:rPr>
              <w:t xml:space="preserve"> </w:t>
            </w:r>
            <w:r w:rsidRPr="001552A4">
              <w:rPr>
                <w:sz w:val="24"/>
                <w:lang w:val="ru-RU"/>
              </w:rPr>
              <w:t>универсальным языком</w:t>
            </w:r>
            <w:r w:rsidRPr="001552A4">
              <w:rPr>
                <w:spacing w:val="-57"/>
                <w:sz w:val="24"/>
                <w:lang w:val="ru-RU"/>
              </w:rPr>
              <w:t xml:space="preserve"> </w:t>
            </w:r>
            <w:r w:rsidRPr="001552A4">
              <w:rPr>
                <w:sz w:val="24"/>
                <w:lang w:val="ru-RU"/>
              </w:rPr>
              <w:t>программирования</w:t>
            </w:r>
            <w:r w:rsidRPr="001552A4">
              <w:rPr>
                <w:spacing w:val="46"/>
                <w:sz w:val="24"/>
                <w:lang w:val="ru-RU"/>
              </w:rPr>
              <w:t xml:space="preserve"> </w:t>
            </w:r>
            <w:r w:rsidRPr="001552A4">
              <w:rPr>
                <w:sz w:val="24"/>
                <w:lang w:val="ru-RU"/>
              </w:rPr>
              <w:t>высокого</w:t>
            </w:r>
            <w:r w:rsidRPr="001552A4">
              <w:rPr>
                <w:spacing w:val="-57"/>
                <w:sz w:val="24"/>
                <w:lang w:val="ru-RU"/>
              </w:rPr>
              <w:t xml:space="preserve"> </w:t>
            </w:r>
            <w:r w:rsidRPr="001552A4">
              <w:rPr>
                <w:sz w:val="24"/>
                <w:lang w:val="ru-RU"/>
              </w:rPr>
              <w:t>уровня</w:t>
            </w:r>
            <w:r w:rsidRPr="001552A4">
              <w:rPr>
                <w:spacing w:val="-10"/>
                <w:sz w:val="24"/>
                <w:lang w:val="ru-RU"/>
              </w:rPr>
              <w:t xml:space="preserve"> </w:t>
            </w:r>
            <w:r w:rsidRPr="001552A4">
              <w:rPr>
                <w:sz w:val="24"/>
                <w:lang w:val="ru-RU"/>
              </w:rPr>
              <w:t>(Паскаль,</w:t>
            </w:r>
            <w:r w:rsidRPr="001552A4">
              <w:rPr>
                <w:spacing w:val="-10"/>
                <w:sz w:val="24"/>
                <w:lang w:val="ru-RU"/>
              </w:rPr>
              <w:t xml:space="preserve"> </w:t>
            </w:r>
            <w:r w:rsidRPr="001552A4">
              <w:rPr>
                <w:sz w:val="24"/>
              </w:rPr>
              <w:t>Python</w:t>
            </w:r>
            <w:r w:rsidRPr="001552A4">
              <w:rPr>
                <w:sz w:val="24"/>
                <w:lang w:val="ru-RU"/>
              </w:rPr>
              <w:t>,</w:t>
            </w:r>
            <w:r w:rsidRPr="001552A4">
              <w:rPr>
                <w:spacing w:val="-10"/>
                <w:sz w:val="24"/>
                <w:lang w:val="ru-RU"/>
              </w:rPr>
              <w:t xml:space="preserve"> </w:t>
            </w:r>
            <w:r w:rsidRPr="001552A4">
              <w:rPr>
                <w:sz w:val="24"/>
              </w:rPr>
              <w:t>Java</w:t>
            </w:r>
            <w:r w:rsidRPr="001552A4">
              <w:rPr>
                <w:sz w:val="24"/>
                <w:lang w:val="ru-RU"/>
              </w:rPr>
              <w:t>,</w:t>
            </w:r>
            <w:r w:rsidRPr="001552A4">
              <w:rPr>
                <w:spacing w:val="-57"/>
                <w:sz w:val="24"/>
                <w:lang w:val="ru-RU"/>
              </w:rPr>
              <w:t xml:space="preserve"> </w:t>
            </w:r>
            <w:r w:rsidRPr="001552A4">
              <w:rPr>
                <w:sz w:val="24"/>
                <w:lang w:val="ru-RU"/>
              </w:rPr>
              <w:t>С++,</w:t>
            </w:r>
            <w:r w:rsidRPr="001552A4">
              <w:rPr>
                <w:spacing w:val="25"/>
                <w:sz w:val="24"/>
                <w:lang w:val="ru-RU"/>
              </w:rPr>
              <w:t xml:space="preserve"> </w:t>
            </w:r>
            <w:r w:rsidRPr="001552A4">
              <w:rPr>
                <w:sz w:val="24"/>
                <w:lang w:val="ru-RU"/>
              </w:rPr>
              <w:t>С#),</w:t>
            </w:r>
            <w:r w:rsidRPr="001552A4">
              <w:rPr>
                <w:spacing w:val="25"/>
                <w:sz w:val="24"/>
                <w:lang w:val="ru-RU"/>
              </w:rPr>
              <w:t xml:space="preserve"> </w:t>
            </w:r>
            <w:r w:rsidRPr="001552A4">
              <w:rPr>
                <w:sz w:val="24"/>
                <w:lang w:val="ru-RU"/>
              </w:rPr>
              <w:t>представлениями</w:t>
            </w:r>
            <w:r w:rsidRPr="001552A4">
              <w:rPr>
                <w:spacing w:val="25"/>
                <w:sz w:val="24"/>
                <w:lang w:val="ru-RU"/>
              </w:rPr>
              <w:t xml:space="preserve"> </w:t>
            </w:r>
            <w:r w:rsidRPr="001552A4">
              <w:rPr>
                <w:sz w:val="24"/>
                <w:lang w:val="ru-RU"/>
              </w:rPr>
              <w:t>о</w:t>
            </w:r>
            <w:r w:rsidRPr="001552A4">
              <w:rPr>
                <w:spacing w:val="-57"/>
                <w:sz w:val="24"/>
                <w:lang w:val="ru-RU"/>
              </w:rPr>
              <w:t xml:space="preserve"> </w:t>
            </w:r>
            <w:r w:rsidRPr="001552A4">
              <w:rPr>
                <w:sz w:val="24"/>
                <w:lang w:val="ru-RU"/>
              </w:rPr>
              <w:t>базовых</w:t>
            </w:r>
            <w:r w:rsidRPr="001552A4">
              <w:rPr>
                <w:sz w:val="24"/>
                <w:lang w:val="ru-RU"/>
              </w:rPr>
              <w:tab/>
              <w:t>типах</w:t>
            </w:r>
            <w:r w:rsidRPr="001552A4">
              <w:rPr>
                <w:sz w:val="24"/>
                <w:lang w:val="ru-RU"/>
              </w:rPr>
              <w:tab/>
            </w:r>
            <w:r w:rsidRPr="001552A4">
              <w:rPr>
                <w:sz w:val="24"/>
                <w:lang w:val="ru-RU"/>
              </w:rPr>
              <w:tab/>
            </w:r>
            <w:r w:rsidRPr="001552A4">
              <w:rPr>
                <w:sz w:val="24"/>
                <w:lang w:val="ru-RU"/>
              </w:rPr>
              <w:tab/>
              <w:t>данных</w:t>
            </w:r>
            <w:r w:rsidRPr="001552A4">
              <w:rPr>
                <w:sz w:val="24"/>
                <w:lang w:val="ru-RU"/>
              </w:rPr>
              <w:tab/>
            </w:r>
            <w:r w:rsidRPr="001552A4">
              <w:rPr>
                <w:sz w:val="24"/>
                <w:lang w:val="ru-RU"/>
              </w:rPr>
              <w:tab/>
            </w:r>
            <w:r w:rsidRPr="001552A4">
              <w:rPr>
                <w:spacing w:val="-1"/>
                <w:sz w:val="24"/>
                <w:lang w:val="ru-RU"/>
              </w:rPr>
              <w:t>и</w:t>
            </w:r>
            <w:r w:rsidRPr="001552A4">
              <w:rPr>
                <w:spacing w:val="-57"/>
                <w:sz w:val="24"/>
                <w:lang w:val="ru-RU"/>
              </w:rPr>
              <w:t xml:space="preserve"> </w:t>
            </w:r>
            <w:r w:rsidRPr="001552A4">
              <w:rPr>
                <w:spacing w:val="-1"/>
                <w:sz w:val="24"/>
                <w:lang w:val="ru-RU"/>
              </w:rPr>
              <w:t>структурах</w:t>
            </w:r>
            <w:r w:rsidRPr="001552A4">
              <w:rPr>
                <w:spacing w:val="-1"/>
                <w:sz w:val="24"/>
                <w:lang w:val="ru-RU"/>
              </w:rPr>
              <w:tab/>
            </w:r>
            <w:r w:rsidRPr="001552A4">
              <w:rPr>
                <w:sz w:val="24"/>
                <w:lang w:val="ru-RU"/>
              </w:rPr>
              <w:t>данных;</w:t>
            </w:r>
            <w:r w:rsidRPr="001552A4">
              <w:rPr>
                <w:sz w:val="24"/>
                <w:lang w:val="ru-RU"/>
              </w:rPr>
              <w:tab/>
            </w:r>
          </w:p>
          <w:p w:rsidR="00D904DB" w:rsidRPr="001552A4" w:rsidRDefault="00D904DB" w:rsidP="005F246F">
            <w:pPr>
              <w:numPr>
                <w:ilvl w:val="0"/>
                <w:numId w:val="47"/>
              </w:numPr>
              <w:tabs>
                <w:tab w:val="left" w:pos="814"/>
                <w:tab w:val="left" w:pos="815"/>
                <w:tab w:val="left" w:pos="1198"/>
                <w:tab w:val="left" w:pos="1246"/>
                <w:tab w:val="left" w:pos="1502"/>
                <w:tab w:val="left" w:pos="1765"/>
                <w:tab w:val="left" w:pos="1801"/>
                <w:tab w:val="left" w:pos="1961"/>
                <w:tab w:val="left" w:pos="2037"/>
                <w:tab w:val="left" w:pos="2102"/>
                <w:tab w:val="left" w:pos="2197"/>
                <w:tab w:val="left" w:pos="2430"/>
                <w:tab w:val="left" w:pos="2593"/>
                <w:tab w:val="left" w:pos="2809"/>
                <w:tab w:val="left" w:pos="3057"/>
              </w:tabs>
              <w:ind w:left="0" w:right="36" w:firstLine="0"/>
              <w:jc w:val="both"/>
              <w:rPr>
                <w:sz w:val="24"/>
                <w:lang w:val="ru-RU"/>
              </w:rPr>
            </w:pPr>
            <w:r w:rsidRPr="001552A4">
              <w:rPr>
                <w:sz w:val="24"/>
                <w:lang w:val="ru-RU"/>
              </w:rPr>
              <w:tab/>
              <w:t>уметь</w:t>
            </w:r>
            <w:r w:rsidRPr="001552A4">
              <w:rPr>
                <w:spacing w:val="1"/>
                <w:sz w:val="24"/>
                <w:lang w:val="ru-RU"/>
              </w:rPr>
              <w:t xml:space="preserve"> </w:t>
            </w:r>
            <w:r w:rsidRPr="001552A4">
              <w:rPr>
                <w:sz w:val="24"/>
                <w:lang w:val="ru-RU"/>
              </w:rPr>
              <w:t>использовать</w:t>
            </w:r>
            <w:r w:rsidRPr="001552A4">
              <w:rPr>
                <w:sz w:val="24"/>
                <w:lang w:val="ru-RU"/>
              </w:rPr>
              <w:tab/>
              <w:t xml:space="preserve"> основные</w:t>
            </w:r>
            <w:r w:rsidRPr="001552A4">
              <w:rPr>
                <w:spacing w:val="-57"/>
                <w:sz w:val="24"/>
                <w:lang w:val="ru-RU"/>
              </w:rPr>
              <w:t xml:space="preserve"> </w:t>
            </w:r>
            <w:r w:rsidRPr="001552A4">
              <w:rPr>
                <w:sz w:val="24"/>
                <w:lang w:val="ru-RU"/>
              </w:rPr>
              <w:t xml:space="preserve">управляющие </w:t>
            </w:r>
            <w:r w:rsidRPr="001552A4">
              <w:rPr>
                <w:spacing w:val="-1"/>
                <w:sz w:val="24"/>
                <w:lang w:val="ru-RU"/>
              </w:rPr>
              <w:t>конструкции;</w:t>
            </w:r>
            <w:r w:rsidRPr="001552A4">
              <w:rPr>
                <w:spacing w:val="-57"/>
                <w:sz w:val="24"/>
                <w:lang w:val="ru-RU"/>
              </w:rPr>
              <w:t xml:space="preserve"> </w:t>
            </w:r>
          </w:p>
          <w:p w:rsidR="00D904DB" w:rsidRPr="001552A4" w:rsidRDefault="00D904DB" w:rsidP="005F246F">
            <w:pPr>
              <w:numPr>
                <w:ilvl w:val="0"/>
                <w:numId w:val="47"/>
              </w:numPr>
              <w:tabs>
                <w:tab w:val="left" w:pos="814"/>
                <w:tab w:val="left" w:pos="815"/>
                <w:tab w:val="left" w:pos="1198"/>
                <w:tab w:val="left" w:pos="1246"/>
                <w:tab w:val="left" w:pos="1502"/>
                <w:tab w:val="left" w:pos="1765"/>
                <w:tab w:val="left" w:pos="1801"/>
                <w:tab w:val="left" w:pos="1961"/>
                <w:tab w:val="left" w:pos="2037"/>
                <w:tab w:val="left" w:pos="2102"/>
                <w:tab w:val="left" w:pos="2197"/>
                <w:tab w:val="left" w:pos="2430"/>
                <w:tab w:val="left" w:pos="2593"/>
                <w:tab w:val="left" w:pos="2809"/>
                <w:tab w:val="left" w:pos="3057"/>
              </w:tabs>
              <w:ind w:left="0" w:right="36" w:firstLine="0"/>
              <w:jc w:val="both"/>
              <w:rPr>
                <w:sz w:val="24"/>
                <w:lang w:val="ru-RU"/>
              </w:rPr>
            </w:pPr>
            <w:r w:rsidRPr="001552A4">
              <w:rPr>
                <w:sz w:val="24"/>
                <w:lang w:val="ru-RU"/>
              </w:rPr>
              <w:t>уметь</w:t>
            </w:r>
            <w:r w:rsidRPr="001552A4">
              <w:rPr>
                <w:spacing w:val="16"/>
                <w:sz w:val="24"/>
                <w:lang w:val="ru-RU"/>
              </w:rPr>
              <w:t xml:space="preserve"> </w:t>
            </w:r>
            <w:r w:rsidRPr="001552A4">
              <w:rPr>
                <w:sz w:val="24"/>
                <w:lang w:val="ru-RU"/>
              </w:rPr>
              <w:t>осуществлять</w:t>
            </w:r>
            <w:r w:rsidRPr="001552A4">
              <w:rPr>
                <w:spacing w:val="16"/>
                <w:sz w:val="24"/>
                <w:lang w:val="ru-RU"/>
              </w:rPr>
              <w:t xml:space="preserve"> </w:t>
            </w:r>
            <w:r w:rsidRPr="001552A4">
              <w:rPr>
                <w:sz w:val="24"/>
                <w:lang w:val="ru-RU"/>
              </w:rPr>
              <w:t>анализ</w:t>
            </w:r>
            <w:r w:rsidRPr="001552A4">
              <w:rPr>
                <w:spacing w:val="-57"/>
                <w:sz w:val="24"/>
                <w:lang w:val="ru-RU"/>
              </w:rPr>
              <w:t xml:space="preserve">      </w:t>
            </w:r>
            <w:r w:rsidRPr="001552A4">
              <w:rPr>
                <w:sz w:val="24"/>
                <w:lang w:val="ru-RU"/>
              </w:rPr>
              <w:t>предложенной</w:t>
            </w:r>
            <w:r w:rsidRPr="001552A4">
              <w:rPr>
                <w:sz w:val="24"/>
                <w:lang w:val="ru-RU"/>
              </w:rPr>
              <w:tab/>
            </w:r>
            <w:r w:rsidRPr="001552A4">
              <w:rPr>
                <w:spacing w:val="-1"/>
                <w:sz w:val="24"/>
                <w:lang w:val="ru-RU"/>
              </w:rPr>
              <w:t>программы:</w:t>
            </w:r>
            <w:r w:rsidRPr="001552A4">
              <w:rPr>
                <w:spacing w:val="-57"/>
                <w:sz w:val="24"/>
                <w:lang w:val="ru-RU"/>
              </w:rPr>
              <w:t xml:space="preserve"> </w:t>
            </w:r>
            <w:r w:rsidRPr="001552A4">
              <w:rPr>
                <w:sz w:val="24"/>
                <w:lang w:val="ru-RU"/>
              </w:rPr>
              <w:t>определять</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pacing w:val="-1"/>
                <w:sz w:val="24"/>
                <w:lang w:val="ru-RU"/>
              </w:rPr>
              <w:t>результаты</w:t>
            </w:r>
            <w:r w:rsidRPr="001552A4">
              <w:rPr>
                <w:spacing w:val="-57"/>
                <w:sz w:val="24"/>
                <w:lang w:val="ru-RU"/>
              </w:rPr>
              <w:t xml:space="preserve"> </w:t>
            </w:r>
            <w:r w:rsidRPr="001552A4">
              <w:rPr>
                <w:sz w:val="24"/>
                <w:lang w:val="ru-RU"/>
              </w:rPr>
              <w:t>работы</w:t>
            </w:r>
            <w:r w:rsidRPr="001552A4">
              <w:rPr>
                <w:sz w:val="24"/>
                <w:lang w:val="ru-RU"/>
              </w:rPr>
              <w:tab/>
            </w:r>
            <w:r w:rsidRPr="001552A4">
              <w:rPr>
                <w:sz w:val="24"/>
                <w:lang w:val="ru-RU"/>
              </w:rPr>
              <w:tab/>
              <w:t>программы</w:t>
            </w:r>
            <w:r w:rsidRPr="001552A4">
              <w:rPr>
                <w:sz w:val="24"/>
                <w:lang w:val="ru-RU"/>
              </w:rPr>
              <w:tab/>
            </w:r>
            <w:r w:rsidRPr="001552A4">
              <w:rPr>
                <w:sz w:val="24"/>
                <w:lang w:val="ru-RU"/>
              </w:rPr>
              <w:tab/>
            </w:r>
            <w:r w:rsidRPr="001552A4">
              <w:rPr>
                <w:sz w:val="24"/>
                <w:lang w:val="ru-RU"/>
              </w:rPr>
              <w:tab/>
            </w:r>
            <w:r w:rsidRPr="001552A4">
              <w:rPr>
                <w:spacing w:val="-1"/>
                <w:sz w:val="24"/>
                <w:lang w:val="ru-RU"/>
              </w:rPr>
              <w:t>при</w:t>
            </w:r>
            <w:r w:rsidRPr="001552A4">
              <w:rPr>
                <w:spacing w:val="-57"/>
                <w:sz w:val="24"/>
                <w:lang w:val="ru-RU"/>
              </w:rPr>
              <w:t xml:space="preserve"> </w:t>
            </w:r>
            <w:r w:rsidRPr="001552A4">
              <w:rPr>
                <w:sz w:val="24"/>
                <w:lang w:val="ru-RU"/>
              </w:rPr>
              <w:t>заданных</w:t>
            </w:r>
            <w:r w:rsidRPr="001552A4">
              <w:rPr>
                <w:spacing w:val="11"/>
                <w:sz w:val="24"/>
                <w:lang w:val="ru-RU"/>
              </w:rPr>
              <w:t xml:space="preserve"> </w:t>
            </w:r>
            <w:r w:rsidRPr="001552A4">
              <w:rPr>
                <w:sz w:val="24"/>
                <w:lang w:val="ru-RU"/>
              </w:rPr>
              <w:t>исходных</w:t>
            </w:r>
            <w:r w:rsidRPr="001552A4">
              <w:rPr>
                <w:spacing w:val="11"/>
                <w:sz w:val="24"/>
                <w:lang w:val="ru-RU"/>
              </w:rPr>
              <w:t xml:space="preserve"> </w:t>
            </w:r>
            <w:r w:rsidRPr="001552A4">
              <w:rPr>
                <w:sz w:val="24"/>
                <w:lang w:val="ru-RU"/>
              </w:rPr>
              <w:t>данных;</w:t>
            </w:r>
            <w:r w:rsidRPr="001552A4">
              <w:rPr>
                <w:spacing w:val="-57"/>
                <w:sz w:val="24"/>
                <w:lang w:val="ru-RU"/>
              </w:rPr>
              <w:t xml:space="preserve"> </w:t>
            </w:r>
            <w:r w:rsidRPr="001552A4">
              <w:rPr>
                <w:sz w:val="24"/>
                <w:lang w:val="ru-RU"/>
              </w:rPr>
              <w:t>определять, при каких</w:t>
            </w:r>
            <w:r w:rsidRPr="001552A4">
              <w:rPr>
                <w:spacing w:val="-57"/>
                <w:sz w:val="24"/>
                <w:lang w:val="ru-RU"/>
              </w:rPr>
              <w:t xml:space="preserve"> </w:t>
            </w:r>
            <w:r w:rsidRPr="001552A4">
              <w:rPr>
                <w:sz w:val="24"/>
                <w:lang w:val="ru-RU"/>
              </w:rPr>
              <w:t>исходных</w:t>
            </w:r>
            <w:r w:rsidRPr="001552A4">
              <w:rPr>
                <w:spacing w:val="18"/>
                <w:sz w:val="24"/>
                <w:lang w:val="ru-RU"/>
              </w:rPr>
              <w:t xml:space="preserve"> </w:t>
            </w:r>
            <w:r w:rsidRPr="001552A4">
              <w:rPr>
                <w:sz w:val="24"/>
                <w:lang w:val="ru-RU"/>
              </w:rPr>
              <w:t>данных</w:t>
            </w:r>
            <w:r w:rsidRPr="001552A4">
              <w:rPr>
                <w:spacing w:val="18"/>
                <w:sz w:val="24"/>
                <w:lang w:val="ru-RU"/>
              </w:rPr>
              <w:t xml:space="preserve"> </w:t>
            </w:r>
            <w:r w:rsidRPr="001552A4">
              <w:rPr>
                <w:sz w:val="24"/>
                <w:lang w:val="ru-RU"/>
              </w:rPr>
              <w:t>возможно</w:t>
            </w:r>
            <w:r w:rsidRPr="001552A4">
              <w:rPr>
                <w:spacing w:val="-57"/>
                <w:sz w:val="24"/>
                <w:lang w:val="ru-RU"/>
              </w:rPr>
              <w:t xml:space="preserve"> </w:t>
            </w:r>
            <w:r w:rsidRPr="001552A4">
              <w:rPr>
                <w:sz w:val="24"/>
                <w:lang w:val="ru-RU"/>
              </w:rPr>
              <w:t>получение</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t>указанных</w:t>
            </w:r>
          </w:p>
          <w:p w:rsidR="00D904DB" w:rsidRPr="001552A4" w:rsidRDefault="00D904DB" w:rsidP="00D904DB">
            <w:pPr>
              <w:tabs>
                <w:tab w:val="left" w:pos="2241"/>
              </w:tabs>
              <w:ind w:right="36"/>
              <w:jc w:val="both"/>
              <w:rPr>
                <w:sz w:val="24"/>
                <w:lang w:val="ru-RU"/>
              </w:rPr>
            </w:pPr>
            <w:r w:rsidRPr="001552A4">
              <w:rPr>
                <w:sz w:val="24"/>
                <w:lang w:val="ru-RU"/>
              </w:rPr>
              <w:t>результатов;</w:t>
            </w:r>
            <w:r w:rsidRPr="001552A4">
              <w:rPr>
                <w:sz w:val="24"/>
                <w:lang w:val="ru-RU"/>
              </w:rPr>
              <w:tab/>
              <w:t>выявлять</w:t>
            </w:r>
            <w:r w:rsidRPr="001552A4">
              <w:rPr>
                <w:spacing w:val="-58"/>
                <w:sz w:val="24"/>
                <w:lang w:val="ru-RU"/>
              </w:rPr>
              <w:t xml:space="preserve"> </w:t>
            </w:r>
            <w:r w:rsidRPr="001552A4">
              <w:rPr>
                <w:sz w:val="24"/>
                <w:lang w:val="ru-RU"/>
              </w:rPr>
              <w:t>данные,</w:t>
            </w:r>
            <w:r w:rsidRPr="001552A4">
              <w:rPr>
                <w:spacing w:val="1"/>
                <w:sz w:val="24"/>
                <w:lang w:val="ru-RU"/>
              </w:rPr>
              <w:t xml:space="preserve"> </w:t>
            </w:r>
            <w:r w:rsidRPr="001552A4">
              <w:rPr>
                <w:sz w:val="24"/>
                <w:lang w:val="ru-RU"/>
              </w:rPr>
              <w:t>которые</w:t>
            </w:r>
            <w:r w:rsidRPr="001552A4">
              <w:rPr>
                <w:spacing w:val="1"/>
                <w:sz w:val="24"/>
                <w:lang w:val="ru-RU"/>
              </w:rPr>
              <w:t xml:space="preserve"> </w:t>
            </w:r>
            <w:r w:rsidRPr="001552A4">
              <w:rPr>
                <w:sz w:val="24"/>
                <w:lang w:val="ru-RU"/>
              </w:rPr>
              <w:t>могут</w:t>
            </w:r>
            <w:r w:rsidRPr="001552A4">
              <w:rPr>
                <w:spacing w:val="1"/>
                <w:sz w:val="24"/>
                <w:lang w:val="ru-RU"/>
              </w:rPr>
              <w:t xml:space="preserve"> </w:t>
            </w:r>
            <w:r w:rsidRPr="001552A4">
              <w:rPr>
                <w:sz w:val="24"/>
                <w:lang w:val="ru-RU"/>
              </w:rPr>
              <w:t>привести к ошибке в работе</w:t>
            </w:r>
            <w:r w:rsidRPr="001552A4">
              <w:rPr>
                <w:spacing w:val="1"/>
                <w:sz w:val="24"/>
                <w:lang w:val="ru-RU"/>
              </w:rPr>
              <w:t xml:space="preserve"> </w:t>
            </w:r>
            <w:r w:rsidRPr="001552A4">
              <w:rPr>
                <w:sz w:val="24"/>
                <w:lang w:val="ru-RU"/>
              </w:rPr>
              <w:t>программы;</w:t>
            </w:r>
            <w:r w:rsidRPr="001552A4">
              <w:rPr>
                <w:spacing w:val="1"/>
                <w:sz w:val="24"/>
                <w:lang w:val="ru-RU"/>
              </w:rPr>
              <w:t xml:space="preserve"> </w:t>
            </w:r>
            <w:r w:rsidRPr="001552A4">
              <w:rPr>
                <w:sz w:val="24"/>
                <w:lang w:val="ru-RU"/>
              </w:rPr>
              <w:t>формулировать</w:t>
            </w:r>
            <w:r w:rsidRPr="001552A4">
              <w:rPr>
                <w:spacing w:val="-57"/>
                <w:sz w:val="24"/>
                <w:lang w:val="ru-RU"/>
              </w:rPr>
              <w:t xml:space="preserve"> </w:t>
            </w:r>
            <w:r w:rsidRPr="001552A4">
              <w:rPr>
                <w:sz w:val="24"/>
                <w:lang w:val="ru-RU"/>
              </w:rPr>
              <w:t>предложения</w:t>
            </w:r>
            <w:r w:rsidRPr="001552A4">
              <w:rPr>
                <w:spacing w:val="1"/>
                <w:sz w:val="24"/>
                <w:lang w:val="ru-RU"/>
              </w:rPr>
              <w:t xml:space="preserve"> </w:t>
            </w:r>
            <w:r w:rsidRPr="001552A4">
              <w:rPr>
                <w:sz w:val="24"/>
                <w:lang w:val="ru-RU"/>
              </w:rPr>
              <w:t>по</w:t>
            </w:r>
            <w:r w:rsidRPr="001552A4">
              <w:rPr>
                <w:spacing w:val="1"/>
                <w:sz w:val="24"/>
                <w:lang w:val="ru-RU"/>
              </w:rPr>
              <w:t xml:space="preserve"> </w:t>
            </w:r>
            <w:r w:rsidRPr="001552A4">
              <w:rPr>
                <w:sz w:val="24"/>
                <w:lang w:val="ru-RU"/>
              </w:rPr>
              <w:t>улучшению</w:t>
            </w:r>
            <w:r w:rsidRPr="001552A4">
              <w:rPr>
                <w:spacing w:val="-57"/>
                <w:sz w:val="24"/>
                <w:lang w:val="ru-RU"/>
              </w:rPr>
              <w:t xml:space="preserve"> </w:t>
            </w:r>
            <w:r w:rsidRPr="001552A4">
              <w:rPr>
                <w:sz w:val="24"/>
                <w:lang w:val="ru-RU"/>
              </w:rPr>
              <w:t>программного</w:t>
            </w:r>
            <w:r w:rsidRPr="001552A4">
              <w:rPr>
                <w:spacing w:val="-1"/>
                <w:sz w:val="24"/>
                <w:lang w:val="ru-RU"/>
              </w:rPr>
              <w:t xml:space="preserve"> </w:t>
            </w:r>
            <w:r w:rsidRPr="001552A4">
              <w:rPr>
                <w:sz w:val="24"/>
                <w:lang w:val="ru-RU"/>
              </w:rPr>
              <w:t>кода;</w:t>
            </w:r>
          </w:p>
          <w:p w:rsidR="00D904DB" w:rsidRPr="001552A4" w:rsidRDefault="00D904DB" w:rsidP="005F246F">
            <w:pPr>
              <w:numPr>
                <w:ilvl w:val="0"/>
                <w:numId w:val="47"/>
              </w:numPr>
              <w:tabs>
                <w:tab w:val="left" w:pos="814"/>
                <w:tab w:val="left" w:pos="815"/>
              </w:tabs>
              <w:spacing w:before="1" w:line="242" w:lineRule="auto"/>
              <w:ind w:right="39"/>
              <w:jc w:val="both"/>
              <w:rPr>
                <w:sz w:val="24"/>
                <w:lang w:val="ru-RU"/>
              </w:rPr>
            </w:pPr>
            <w:r w:rsidRPr="001552A4">
              <w:rPr>
                <w:sz w:val="24"/>
                <w:lang w:val="ru-RU"/>
              </w:rPr>
              <w:t>уметь разрабатывать и</w:t>
            </w:r>
            <w:r w:rsidRPr="001552A4">
              <w:rPr>
                <w:spacing w:val="-57"/>
                <w:sz w:val="24"/>
                <w:lang w:val="ru-RU"/>
              </w:rPr>
              <w:t xml:space="preserve"> </w:t>
            </w:r>
            <w:r w:rsidRPr="001552A4">
              <w:rPr>
                <w:sz w:val="24"/>
                <w:lang w:val="ru-RU"/>
              </w:rPr>
              <w:t>реализовывать</w:t>
            </w:r>
            <w:r w:rsidRPr="001552A4">
              <w:rPr>
                <w:spacing w:val="-3"/>
                <w:sz w:val="24"/>
                <w:lang w:val="ru-RU"/>
              </w:rPr>
              <w:t xml:space="preserve"> </w:t>
            </w:r>
            <w:r w:rsidRPr="001552A4">
              <w:rPr>
                <w:sz w:val="24"/>
                <w:lang w:val="ru-RU"/>
              </w:rPr>
              <w:t>в</w:t>
            </w:r>
            <w:r w:rsidRPr="001552A4">
              <w:rPr>
                <w:spacing w:val="-2"/>
                <w:sz w:val="24"/>
                <w:lang w:val="ru-RU"/>
              </w:rPr>
              <w:t xml:space="preserve"> </w:t>
            </w:r>
            <w:r w:rsidRPr="001552A4">
              <w:rPr>
                <w:sz w:val="24"/>
                <w:lang w:val="ru-RU"/>
              </w:rPr>
              <w:t>виде программ базовые алгоритмы;</w:t>
            </w:r>
            <w:r w:rsidRPr="001552A4">
              <w:rPr>
                <w:sz w:val="24"/>
                <w:lang w:val="ru-RU"/>
              </w:rPr>
              <w:tab/>
            </w:r>
            <w:r w:rsidRPr="001552A4">
              <w:rPr>
                <w:sz w:val="24"/>
                <w:lang w:val="ru-RU"/>
              </w:rPr>
              <w:tab/>
            </w:r>
            <w:r w:rsidRPr="001552A4">
              <w:rPr>
                <w:spacing w:val="-1"/>
                <w:sz w:val="24"/>
                <w:lang w:val="ru-RU"/>
              </w:rPr>
              <w:t>умение</w:t>
            </w:r>
            <w:r w:rsidRPr="001552A4">
              <w:rPr>
                <w:spacing w:val="-58"/>
                <w:sz w:val="24"/>
                <w:lang w:val="ru-RU"/>
              </w:rPr>
              <w:t xml:space="preserve"> </w:t>
            </w:r>
            <w:r w:rsidRPr="001552A4">
              <w:rPr>
                <w:sz w:val="24"/>
                <w:lang w:val="ru-RU"/>
              </w:rPr>
              <w:t>использовать</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программах</w:t>
            </w:r>
            <w:r w:rsidRPr="001552A4">
              <w:rPr>
                <w:spacing w:val="-57"/>
                <w:sz w:val="24"/>
                <w:lang w:val="ru-RU"/>
              </w:rPr>
              <w:t xml:space="preserve"> </w:t>
            </w:r>
            <w:r w:rsidRPr="001552A4">
              <w:rPr>
                <w:sz w:val="24"/>
                <w:lang w:val="ru-RU"/>
              </w:rPr>
              <w:t>данные</w:t>
            </w:r>
            <w:r w:rsidRPr="001552A4">
              <w:rPr>
                <w:spacing w:val="1"/>
                <w:sz w:val="24"/>
                <w:lang w:val="ru-RU"/>
              </w:rPr>
              <w:t xml:space="preserve"> </w:t>
            </w:r>
            <w:r w:rsidRPr="001552A4">
              <w:rPr>
                <w:sz w:val="24"/>
                <w:lang w:val="ru-RU"/>
              </w:rPr>
              <w:t>различных</w:t>
            </w:r>
            <w:r w:rsidRPr="001552A4">
              <w:rPr>
                <w:spacing w:val="1"/>
                <w:sz w:val="24"/>
                <w:lang w:val="ru-RU"/>
              </w:rPr>
              <w:t xml:space="preserve"> </w:t>
            </w:r>
            <w:r w:rsidRPr="001552A4">
              <w:rPr>
                <w:sz w:val="24"/>
                <w:lang w:val="ru-RU"/>
              </w:rPr>
              <w:t>типов</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учетом</w:t>
            </w:r>
            <w:r w:rsidRPr="001552A4">
              <w:rPr>
                <w:spacing w:val="1"/>
                <w:sz w:val="24"/>
                <w:lang w:val="ru-RU"/>
              </w:rPr>
              <w:t xml:space="preserve"> </w:t>
            </w:r>
            <w:r w:rsidRPr="001552A4">
              <w:rPr>
                <w:sz w:val="24"/>
                <w:lang w:val="ru-RU"/>
              </w:rPr>
              <w:t>ограничений</w:t>
            </w:r>
            <w:r w:rsidRPr="001552A4">
              <w:rPr>
                <w:spacing w:val="1"/>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диапазон</w:t>
            </w:r>
            <w:r w:rsidRPr="001552A4">
              <w:rPr>
                <w:spacing w:val="1"/>
                <w:sz w:val="24"/>
                <w:lang w:val="ru-RU"/>
              </w:rPr>
              <w:t xml:space="preserve"> </w:t>
            </w:r>
            <w:r w:rsidRPr="001552A4">
              <w:rPr>
                <w:sz w:val="24"/>
                <w:lang w:val="ru-RU"/>
              </w:rPr>
              <w:t>их</w:t>
            </w:r>
            <w:r w:rsidRPr="001552A4">
              <w:rPr>
                <w:spacing w:val="1"/>
                <w:sz w:val="24"/>
                <w:lang w:val="ru-RU"/>
              </w:rPr>
              <w:t xml:space="preserve"> </w:t>
            </w:r>
            <w:r w:rsidRPr="001552A4">
              <w:rPr>
                <w:sz w:val="24"/>
                <w:lang w:val="ru-RU"/>
              </w:rPr>
              <w:t>возможных</w:t>
            </w:r>
            <w:r w:rsidRPr="001552A4">
              <w:rPr>
                <w:spacing w:val="1"/>
                <w:sz w:val="24"/>
                <w:lang w:val="ru-RU"/>
              </w:rPr>
              <w:t xml:space="preserve"> </w:t>
            </w:r>
            <w:r w:rsidRPr="001552A4">
              <w:rPr>
                <w:sz w:val="24"/>
                <w:lang w:val="ru-RU"/>
              </w:rPr>
              <w:t>значений,</w:t>
            </w:r>
            <w:r w:rsidRPr="001552A4">
              <w:rPr>
                <w:spacing w:val="1"/>
                <w:sz w:val="24"/>
                <w:lang w:val="ru-RU"/>
              </w:rPr>
              <w:t xml:space="preserve"> </w:t>
            </w:r>
            <w:r w:rsidRPr="001552A4">
              <w:rPr>
                <w:sz w:val="24"/>
                <w:lang w:val="ru-RU"/>
              </w:rPr>
              <w:t>применять</w:t>
            </w:r>
            <w:r w:rsidRPr="001552A4">
              <w:rPr>
                <w:spacing w:val="1"/>
                <w:sz w:val="24"/>
                <w:lang w:val="ru-RU"/>
              </w:rPr>
              <w:t xml:space="preserve"> </w:t>
            </w:r>
            <w:r w:rsidRPr="001552A4">
              <w:rPr>
                <w:sz w:val="24"/>
                <w:lang w:val="ru-RU"/>
              </w:rPr>
              <w:t>при</w:t>
            </w:r>
            <w:r w:rsidRPr="001552A4">
              <w:rPr>
                <w:spacing w:val="-57"/>
                <w:sz w:val="24"/>
                <w:lang w:val="ru-RU"/>
              </w:rPr>
              <w:t xml:space="preserve"> </w:t>
            </w:r>
            <w:r w:rsidRPr="001552A4">
              <w:rPr>
                <w:sz w:val="24"/>
                <w:lang w:val="ru-RU"/>
              </w:rPr>
              <w:t>решении</w:t>
            </w:r>
            <w:r w:rsidRPr="001552A4">
              <w:rPr>
                <w:spacing w:val="1"/>
                <w:sz w:val="24"/>
                <w:lang w:val="ru-RU"/>
              </w:rPr>
              <w:t xml:space="preserve"> </w:t>
            </w:r>
            <w:r w:rsidRPr="001552A4">
              <w:rPr>
                <w:sz w:val="24"/>
                <w:lang w:val="ru-RU"/>
              </w:rPr>
              <w:t>задач</w:t>
            </w:r>
            <w:r w:rsidRPr="001552A4">
              <w:rPr>
                <w:spacing w:val="1"/>
                <w:sz w:val="24"/>
                <w:lang w:val="ru-RU"/>
              </w:rPr>
              <w:t xml:space="preserve"> </w:t>
            </w:r>
            <w:r w:rsidRPr="001552A4">
              <w:rPr>
                <w:sz w:val="24"/>
                <w:lang w:val="ru-RU"/>
              </w:rPr>
              <w:t>структуры</w:t>
            </w:r>
            <w:r w:rsidRPr="001552A4">
              <w:rPr>
                <w:spacing w:val="1"/>
                <w:sz w:val="24"/>
                <w:lang w:val="ru-RU"/>
              </w:rPr>
              <w:t xml:space="preserve"> </w:t>
            </w:r>
            <w:r w:rsidRPr="001552A4">
              <w:rPr>
                <w:sz w:val="24"/>
                <w:lang w:val="ru-RU"/>
              </w:rPr>
              <w:t>данных</w:t>
            </w:r>
            <w:r w:rsidRPr="001552A4">
              <w:rPr>
                <w:spacing w:val="1"/>
                <w:sz w:val="24"/>
                <w:lang w:val="ru-RU"/>
              </w:rPr>
              <w:t xml:space="preserve"> </w:t>
            </w:r>
            <w:r w:rsidRPr="001552A4">
              <w:rPr>
                <w:sz w:val="24"/>
                <w:lang w:val="ru-RU"/>
              </w:rPr>
              <w:t>(списки,</w:t>
            </w:r>
            <w:r w:rsidRPr="001552A4">
              <w:rPr>
                <w:spacing w:val="1"/>
                <w:sz w:val="24"/>
                <w:lang w:val="ru-RU"/>
              </w:rPr>
              <w:t xml:space="preserve"> </w:t>
            </w:r>
            <w:r w:rsidRPr="001552A4">
              <w:rPr>
                <w:sz w:val="24"/>
                <w:lang w:val="ru-RU"/>
              </w:rPr>
              <w:t>словари,</w:t>
            </w:r>
            <w:r w:rsidRPr="001552A4">
              <w:rPr>
                <w:spacing w:val="1"/>
                <w:sz w:val="24"/>
                <w:lang w:val="ru-RU"/>
              </w:rPr>
              <w:t xml:space="preserve"> </w:t>
            </w:r>
            <w:r w:rsidRPr="001552A4">
              <w:rPr>
                <w:sz w:val="24"/>
                <w:lang w:val="ru-RU"/>
              </w:rPr>
              <w:t>стеки,</w:t>
            </w:r>
            <w:r w:rsidRPr="001552A4">
              <w:rPr>
                <w:spacing w:val="1"/>
                <w:sz w:val="24"/>
                <w:lang w:val="ru-RU"/>
              </w:rPr>
              <w:t xml:space="preserve"> </w:t>
            </w:r>
            <w:r w:rsidRPr="001552A4">
              <w:rPr>
                <w:sz w:val="24"/>
                <w:lang w:val="ru-RU"/>
              </w:rPr>
              <w:t>очереди,</w:t>
            </w:r>
            <w:r w:rsidRPr="001552A4">
              <w:rPr>
                <w:spacing w:val="1"/>
                <w:sz w:val="24"/>
                <w:lang w:val="ru-RU"/>
              </w:rPr>
              <w:t xml:space="preserve"> </w:t>
            </w:r>
            <w:r w:rsidRPr="001552A4">
              <w:rPr>
                <w:sz w:val="24"/>
                <w:lang w:val="ru-RU"/>
              </w:rPr>
              <w:t>деревья);</w:t>
            </w:r>
            <w:r w:rsidRPr="001552A4">
              <w:rPr>
                <w:spacing w:val="-57"/>
                <w:sz w:val="24"/>
                <w:lang w:val="ru-RU"/>
              </w:rPr>
              <w:t xml:space="preserve"> </w:t>
            </w:r>
            <w:r w:rsidRPr="001552A4">
              <w:rPr>
                <w:sz w:val="24"/>
                <w:lang w:val="ru-RU"/>
              </w:rPr>
              <w:t>применять</w:t>
            </w:r>
            <w:r w:rsidRPr="001552A4">
              <w:rPr>
                <w:spacing w:val="1"/>
                <w:sz w:val="24"/>
                <w:lang w:val="ru-RU"/>
              </w:rPr>
              <w:t xml:space="preserve"> </w:t>
            </w:r>
            <w:r w:rsidRPr="001552A4">
              <w:rPr>
                <w:sz w:val="24"/>
                <w:lang w:val="ru-RU"/>
              </w:rPr>
              <w:t>стандартные</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собственные</w:t>
            </w:r>
            <w:r w:rsidRPr="001552A4">
              <w:rPr>
                <w:spacing w:val="1"/>
                <w:sz w:val="24"/>
                <w:lang w:val="ru-RU"/>
              </w:rPr>
              <w:t xml:space="preserve"> </w:t>
            </w:r>
            <w:r w:rsidRPr="001552A4">
              <w:rPr>
                <w:sz w:val="24"/>
                <w:lang w:val="ru-RU"/>
              </w:rPr>
              <w:t>подпрограммы</w:t>
            </w:r>
            <w:r w:rsidRPr="001552A4">
              <w:rPr>
                <w:spacing w:val="1"/>
                <w:sz w:val="24"/>
                <w:lang w:val="ru-RU"/>
              </w:rPr>
              <w:t xml:space="preserve"> </w:t>
            </w:r>
            <w:r w:rsidRPr="001552A4">
              <w:rPr>
                <w:sz w:val="24"/>
                <w:lang w:val="ru-RU"/>
              </w:rPr>
              <w:t>для</w:t>
            </w:r>
            <w:r w:rsidRPr="001552A4">
              <w:rPr>
                <w:spacing w:val="1"/>
                <w:sz w:val="24"/>
                <w:lang w:val="ru-RU"/>
              </w:rPr>
              <w:t xml:space="preserve"> </w:t>
            </w:r>
            <w:r w:rsidRPr="001552A4">
              <w:rPr>
                <w:sz w:val="24"/>
                <w:lang w:val="ru-RU"/>
              </w:rPr>
              <w:t>обработки</w:t>
            </w:r>
            <w:r w:rsidRPr="001552A4">
              <w:rPr>
                <w:spacing w:val="1"/>
                <w:sz w:val="24"/>
                <w:lang w:val="ru-RU"/>
              </w:rPr>
              <w:t xml:space="preserve"> </w:t>
            </w:r>
            <w:r w:rsidRPr="001552A4">
              <w:rPr>
                <w:sz w:val="24"/>
                <w:lang w:val="ru-RU"/>
              </w:rPr>
              <w:t>числовых</w:t>
            </w:r>
            <w:r w:rsidRPr="001552A4">
              <w:rPr>
                <w:spacing w:val="1"/>
                <w:sz w:val="24"/>
                <w:lang w:val="ru-RU"/>
              </w:rPr>
              <w:t xml:space="preserve"> </w:t>
            </w:r>
            <w:r w:rsidRPr="001552A4">
              <w:rPr>
                <w:sz w:val="24"/>
                <w:lang w:val="ru-RU"/>
              </w:rPr>
              <w:t>данных и символьных строк;</w:t>
            </w:r>
            <w:r w:rsidRPr="001552A4">
              <w:rPr>
                <w:spacing w:val="1"/>
                <w:sz w:val="24"/>
                <w:lang w:val="ru-RU"/>
              </w:rPr>
              <w:t xml:space="preserve"> </w:t>
            </w:r>
            <w:r w:rsidRPr="001552A4">
              <w:rPr>
                <w:sz w:val="24"/>
                <w:lang w:val="ru-RU"/>
              </w:rPr>
              <w:t>использовать при разработке</w:t>
            </w:r>
            <w:r w:rsidRPr="001552A4">
              <w:rPr>
                <w:spacing w:val="1"/>
                <w:sz w:val="24"/>
                <w:lang w:val="ru-RU"/>
              </w:rPr>
              <w:t xml:space="preserve"> </w:t>
            </w:r>
            <w:r w:rsidRPr="001552A4">
              <w:rPr>
                <w:sz w:val="24"/>
                <w:lang w:val="ru-RU"/>
              </w:rPr>
              <w:t>программ</w:t>
            </w:r>
            <w:r w:rsidRPr="001552A4">
              <w:rPr>
                <w:sz w:val="24"/>
                <w:lang w:val="ru-RU"/>
              </w:rPr>
              <w:tab/>
            </w:r>
            <w:r w:rsidRPr="001552A4">
              <w:rPr>
                <w:spacing w:val="-1"/>
                <w:sz w:val="24"/>
                <w:lang w:val="ru-RU"/>
              </w:rPr>
              <w:t>библиотеки</w:t>
            </w:r>
            <w:r w:rsidRPr="001552A4">
              <w:rPr>
                <w:spacing w:val="-58"/>
                <w:sz w:val="24"/>
                <w:lang w:val="ru-RU"/>
              </w:rPr>
              <w:t xml:space="preserve"> </w:t>
            </w:r>
            <w:r w:rsidRPr="001552A4">
              <w:rPr>
                <w:sz w:val="24"/>
                <w:lang w:val="ru-RU"/>
              </w:rPr>
              <w:t>подпрограмм;</w:t>
            </w:r>
            <w:r w:rsidRPr="001552A4">
              <w:rPr>
                <w:spacing w:val="-4"/>
                <w:sz w:val="24"/>
                <w:lang w:val="ru-RU"/>
              </w:rPr>
              <w:t xml:space="preserve"> </w:t>
            </w:r>
            <w:r w:rsidRPr="001552A4">
              <w:rPr>
                <w:sz w:val="24"/>
                <w:lang w:val="ru-RU"/>
              </w:rPr>
              <w:t xml:space="preserve">знать </w:t>
            </w:r>
            <w:r w:rsidRPr="001552A4">
              <w:rPr>
                <w:spacing w:val="-1"/>
                <w:sz w:val="24"/>
                <w:lang w:val="ru-RU"/>
              </w:rPr>
              <w:t>функциональные</w:t>
            </w:r>
            <w:r w:rsidRPr="001552A4">
              <w:rPr>
                <w:spacing w:val="-57"/>
                <w:sz w:val="24"/>
                <w:lang w:val="ru-RU"/>
              </w:rPr>
              <w:t xml:space="preserve"> </w:t>
            </w:r>
            <w:r w:rsidRPr="001552A4">
              <w:rPr>
                <w:sz w:val="24"/>
                <w:lang w:val="ru-RU"/>
              </w:rPr>
              <w:t>возможности инструментальных</w:t>
            </w:r>
            <w:r w:rsidRPr="001552A4">
              <w:rPr>
                <w:spacing w:val="1"/>
                <w:sz w:val="24"/>
                <w:lang w:val="ru-RU"/>
              </w:rPr>
              <w:t xml:space="preserve"> </w:t>
            </w:r>
            <w:r w:rsidRPr="001552A4">
              <w:rPr>
                <w:sz w:val="24"/>
                <w:lang w:val="ru-RU"/>
              </w:rPr>
              <w:t>средств</w:t>
            </w:r>
            <w:r w:rsidRPr="001552A4">
              <w:rPr>
                <w:spacing w:val="1"/>
                <w:sz w:val="24"/>
                <w:lang w:val="ru-RU"/>
              </w:rPr>
              <w:t xml:space="preserve"> </w:t>
            </w:r>
            <w:r w:rsidRPr="001552A4">
              <w:rPr>
                <w:sz w:val="24"/>
                <w:lang w:val="ru-RU"/>
              </w:rPr>
              <w:t>среды</w:t>
            </w:r>
            <w:r w:rsidRPr="001552A4">
              <w:rPr>
                <w:spacing w:val="1"/>
                <w:sz w:val="24"/>
                <w:lang w:val="ru-RU"/>
              </w:rPr>
              <w:t xml:space="preserve"> </w:t>
            </w:r>
            <w:r w:rsidRPr="001552A4">
              <w:rPr>
                <w:sz w:val="24"/>
                <w:lang w:val="ru-RU"/>
              </w:rPr>
              <w:t>разработки;</w:t>
            </w:r>
            <w:r w:rsidRPr="001552A4">
              <w:rPr>
                <w:spacing w:val="1"/>
                <w:sz w:val="24"/>
                <w:lang w:val="ru-RU"/>
              </w:rPr>
              <w:t xml:space="preserve"> </w:t>
            </w:r>
            <w:r w:rsidRPr="001552A4">
              <w:rPr>
                <w:sz w:val="24"/>
                <w:lang w:val="ru-RU"/>
              </w:rPr>
              <w:t>умение</w:t>
            </w:r>
            <w:r w:rsidRPr="001552A4">
              <w:rPr>
                <w:spacing w:val="-57"/>
                <w:sz w:val="24"/>
                <w:lang w:val="ru-RU"/>
              </w:rPr>
              <w:t xml:space="preserve"> </w:t>
            </w:r>
            <w:r w:rsidRPr="001552A4">
              <w:rPr>
                <w:sz w:val="24"/>
                <w:lang w:val="ru-RU"/>
              </w:rPr>
              <w:t>использовать</w:t>
            </w:r>
            <w:r w:rsidRPr="001552A4">
              <w:rPr>
                <w:sz w:val="24"/>
                <w:lang w:val="ru-RU"/>
              </w:rPr>
              <w:tab/>
              <w:t>средства</w:t>
            </w:r>
            <w:r w:rsidRPr="001552A4">
              <w:rPr>
                <w:spacing w:val="-58"/>
                <w:sz w:val="24"/>
                <w:lang w:val="ru-RU"/>
              </w:rPr>
              <w:t xml:space="preserve"> </w:t>
            </w:r>
            <w:r w:rsidRPr="001552A4">
              <w:rPr>
                <w:sz w:val="24"/>
                <w:lang w:val="ru-RU"/>
              </w:rPr>
              <w:t xml:space="preserve">отладки  </w:t>
            </w:r>
            <w:r w:rsidRPr="001552A4">
              <w:rPr>
                <w:spacing w:val="13"/>
                <w:sz w:val="24"/>
                <w:lang w:val="ru-RU"/>
              </w:rPr>
              <w:t xml:space="preserve"> </w:t>
            </w:r>
            <w:r w:rsidRPr="001552A4">
              <w:rPr>
                <w:sz w:val="24"/>
                <w:lang w:val="ru-RU"/>
              </w:rPr>
              <w:t xml:space="preserve">программ  </w:t>
            </w:r>
            <w:r w:rsidRPr="001552A4">
              <w:rPr>
                <w:spacing w:val="16"/>
                <w:sz w:val="24"/>
                <w:lang w:val="ru-RU"/>
              </w:rPr>
              <w:t xml:space="preserve"> </w:t>
            </w:r>
            <w:r w:rsidRPr="001552A4">
              <w:rPr>
                <w:sz w:val="24"/>
                <w:lang w:val="ru-RU"/>
              </w:rPr>
              <w:t xml:space="preserve">в  </w:t>
            </w:r>
            <w:r w:rsidRPr="001552A4">
              <w:rPr>
                <w:spacing w:val="14"/>
                <w:sz w:val="24"/>
                <w:lang w:val="ru-RU"/>
              </w:rPr>
              <w:t xml:space="preserve"> </w:t>
            </w:r>
            <w:r w:rsidRPr="001552A4">
              <w:rPr>
                <w:sz w:val="24"/>
                <w:lang w:val="ru-RU"/>
              </w:rPr>
              <w:t>среде</w:t>
            </w:r>
          </w:p>
          <w:p w:rsidR="00D904DB" w:rsidRPr="001552A4" w:rsidRDefault="00D904DB" w:rsidP="00C6461E">
            <w:pPr>
              <w:spacing w:line="270" w:lineRule="atLeast"/>
              <w:ind w:right="40"/>
              <w:jc w:val="both"/>
              <w:rPr>
                <w:sz w:val="24"/>
                <w:lang w:val="ru-RU"/>
              </w:rPr>
            </w:pPr>
            <w:r w:rsidRPr="001552A4">
              <w:rPr>
                <w:sz w:val="24"/>
              </w:rPr>
              <w:t>программирования;</w:t>
            </w:r>
            <w:r w:rsidRPr="001552A4">
              <w:rPr>
                <w:spacing w:val="1"/>
                <w:sz w:val="24"/>
              </w:rPr>
              <w:t xml:space="preserve"> </w:t>
            </w:r>
            <w:r w:rsidRPr="001552A4">
              <w:rPr>
                <w:sz w:val="24"/>
              </w:rPr>
              <w:t>умение</w:t>
            </w:r>
            <w:r w:rsidRPr="001552A4">
              <w:rPr>
                <w:spacing w:val="-57"/>
                <w:sz w:val="24"/>
              </w:rPr>
              <w:t xml:space="preserve"> </w:t>
            </w:r>
            <w:r w:rsidRPr="001552A4">
              <w:rPr>
                <w:sz w:val="24"/>
              </w:rPr>
              <w:t>документировать</w:t>
            </w:r>
            <w:r w:rsidRPr="001552A4">
              <w:rPr>
                <w:spacing w:val="-13"/>
                <w:sz w:val="24"/>
              </w:rPr>
              <w:t xml:space="preserve"> </w:t>
            </w:r>
            <w:r w:rsidRPr="001552A4">
              <w:rPr>
                <w:sz w:val="24"/>
              </w:rPr>
              <w:t>программы;</w:t>
            </w:r>
          </w:p>
        </w:tc>
      </w:tr>
    </w:tbl>
    <w:p w:rsidR="00C6461E" w:rsidRPr="001552A4" w:rsidRDefault="00C6461E" w:rsidP="00C6461E">
      <w:pPr>
        <w:spacing w:line="270" w:lineRule="atLeast"/>
        <w:jc w:val="both"/>
        <w:rPr>
          <w:sz w:val="24"/>
        </w:rPr>
        <w:sectPr w:rsidR="00C6461E" w:rsidRPr="001552A4">
          <w:footerReference w:type="default" r:id="rId131"/>
          <w:pgSz w:w="11910" w:h="16840"/>
          <w:pgMar w:top="840" w:right="740" w:bottom="280" w:left="1000" w:header="0" w:footer="0" w:gutter="0"/>
          <w:cols w:space="720"/>
        </w:sectPr>
      </w:pPr>
    </w:p>
    <w:tbl>
      <w:tblPr>
        <w:tblStyle w:val="TableNormal1"/>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3"/>
        <w:gridCol w:w="3277"/>
        <w:gridCol w:w="3673"/>
      </w:tblGrid>
      <w:tr w:rsidR="00C6461E" w:rsidRPr="001552A4" w:rsidTr="00D904DB">
        <w:trPr>
          <w:trHeight w:val="4667"/>
        </w:trPr>
        <w:tc>
          <w:tcPr>
            <w:tcW w:w="2973" w:type="dxa"/>
          </w:tcPr>
          <w:p w:rsidR="00C6461E" w:rsidRPr="001552A4" w:rsidRDefault="00C6461E" w:rsidP="00C6461E">
            <w:pPr>
              <w:rPr>
                <w:sz w:val="24"/>
              </w:rPr>
            </w:pPr>
          </w:p>
        </w:tc>
        <w:tc>
          <w:tcPr>
            <w:tcW w:w="3277" w:type="dxa"/>
          </w:tcPr>
          <w:p w:rsidR="00C6461E" w:rsidRPr="001552A4" w:rsidRDefault="00C6461E" w:rsidP="00C6461E">
            <w:pPr>
              <w:rPr>
                <w:sz w:val="24"/>
              </w:rPr>
            </w:pPr>
          </w:p>
        </w:tc>
        <w:tc>
          <w:tcPr>
            <w:tcW w:w="3673" w:type="dxa"/>
          </w:tcPr>
          <w:p w:rsidR="00C6461E" w:rsidRPr="001552A4" w:rsidRDefault="00C6461E" w:rsidP="00C6461E">
            <w:pPr>
              <w:spacing w:before="47" w:line="259" w:lineRule="auto"/>
              <w:ind w:right="111"/>
              <w:rPr>
                <w:sz w:val="24"/>
                <w:lang w:val="ru-RU"/>
              </w:rPr>
            </w:pPr>
            <w:r w:rsidRPr="001552A4">
              <w:rPr>
                <w:b/>
                <w:sz w:val="24"/>
                <w:lang w:val="ru-RU"/>
              </w:rPr>
              <w:t xml:space="preserve">- </w:t>
            </w:r>
            <w:r w:rsidRPr="001552A4">
              <w:rPr>
                <w:sz w:val="24"/>
                <w:lang w:val="ru-RU"/>
              </w:rPr>
              <w:t>уметь создавать</w:t>
            </w:r>
            <w:r w:rsidRPr="001552A4">
              <w:rPr>
                <w:spacing w:val="1"/>
                <w:sz w:val="24"/>
                <w:lang w:val="ru-RU"/>
              </w:rPr>
              <w:t xml:space="preserve"> </w:t>
            </w:r>
            <w:r w:rsidRPr="001552A4">
              <w:rPr>
                <w:sz w:val="24"/>
                <w:lang w:val="ru-RU"/>
              </w:rPr>
              <w:t>вебстраницы; уметь</w:t>
            </w:r>
            <w:r w:rsidRPr="001552A4">
              <w:rPr>
                <w:spacing w:val="1"/>
                <w:sz w:val="24"/>
                <w:lang w:val="ru-RU"/>
              </w:rPr>
              <w:t xml:space="preserve"> </w:t>
            </w:r>
            <w:r w:rsidRPr="001552A4">
              <w:rPr>
                <w:sz w:val="24"/>
                <w:lang w:val="ru-RU"/>
              </w:rPr>
              <w:t>использовать электронные</w:t>
            </w:r>
            <w:r w:rsidRPr="001552A4">
              <w:rPr>
                <w:spacing w:val="1"/>
                <w:sz w:val="24"/>
                <w:lang w:val="ru-RU"/>
              </w:rPr>
              <w:t xml:space="preserve"> </w:t>
            </w:r>
            <w:r w:rsidRPr="001552A4">
              <w:rPr>
                <w:sz w:val="24"/>
                <w:lang w:val="ru-RU"/>
              </w:rPr>
              <w:t>таблицы для анализа,</w:t>
            </w:r>
            <w:r w:rsidRPr="001552A4">
              <w:rPr>
                <w:spacing w:val="1"/>
                <w:sz w:val="24"/>
                <w:lang w:val="ru-RU"/>
              </w:rPr>
              <w:t xml:space="preserve"> </w:t>
            </w:r>
            <w:r w:rsidRPr="001552A4">
              <w:rPr>
                <w:sz w:val="24"/>
                <w:lang w:val="ru-RU"/>
              </w:rPr>
              <w:t>представления и обработки</w:t>
            </w:r>
            <w:r w:rsidRPr="001552A4">
              <w:rPr>
                <w:spacing w:val="1"/>
                <w:sz w:val="24"/>
                <w:lang w:val="ru-RU"/>
              </w:rPr>
              <w:t xml:space="preserve"> </w:t>
            </w:r>
            <w:r w:rsidRPr="001552A4">
              <w:rPr>
                <w:sz w:val="24"/>
                <w:lang w:val="ru-RU"/>
              </w:rPr>
              <w:t>данных (включая выбор</w:t>
            </w:r>
            <w:r w:rsidRPr="001552A4">
              <w:rPr>
                <w:spacing w:val="1"/>
                <w:sz w:val="24"/>
                <w:lang w:val="ru-RU"/>
              </w:rPr>
              <w:t xml:space="preserve"> </w:t>
            </w:r>
            <w:r w:rsidRPr="001552A4">
              <w:rPr>
                <w:sz w:val="24"/>
                <w:lang w:val="ru-RU"/>
              </w:rPr>
              <w:t>оптимального решения,</w:t>
            </w:r>
            <w:r w:rsidRPr="001552A4">
              <w:rPr>
                <w:spacing w:val="1"/>
                <w:sz w:val="24"/>
                <w:lang w:val="ru-RU"/>
              </w:rPr>
              <w:t xml:space="preserve"> </w:t>
            </w:r>
            <w:r w:rsidRPr="001552A4">
              <w:rPr>
                <w:sz w:val="24"/>
                <w:lang w:val="ru-RU"/>
              </w:rPr>
              <w:t>подбор линии тренда,</w:t>
            </w:r>
            <w:r w:rsidRPr="001552A4">
              <w:rPr>
                <w:spacing w:val="1"/>
                <w:sz w:val="24"/>
                <w:lang w:val="ru-RU"/>
              </w:rPr>
              <w:t xml:space="preserve"> </w:t>
            </w:r>
            <w:r w:rsidRPr="001552A4">
              <w:rPr>
                <w:sz w:val="24"/>
                <w:lang w:val="ru-RU"/>
              </w:rPr>
              <w:t>решение задач</w:t>
            </w:r>
            <w:r w:rsidRPr="001552A4">
              <w:rPr>
                <w:spacing w:val="1"/>
                <w:sz w:val="24"/>
                <w:lang w:val="ru-RU"/>
              </w:rPr>
              <w:t xml:space="preserve"> </w:t>
            </w:r>
            <w:r w:rsidRPr="001552A4">
              <w:rPr>
                <w:sz w:val="24"/>
                <w:lang w:val="ru-RU"/>
              </w:rPr>
              <w:t>прогнозирования); владение</w:t>
            </w:r>
            <w:r w:rsidRPr="001552A4">
              <w:rPr>
                <w:spacing w:val="1"/>
                <w:sz w:val="24"/>
                <w:lang w:val="ru-RU"/>
              </w:rPr>
              <w:t xml:space="preserve"> </w:t>
            </w:r>
            <w:r w:rsidRPr="001552A4">
              <w:rPr>
                <w:sz w:val="24"/>
                <w:lang w:val="ru-RU"/>
              </w:rPr>
              <w:t>основными сведениями о</w:t>
            </w:r>
            <w:r w:rsidRPr="001552A4">
              <w:rPr>
                <w:spacing w:val="1"/>
                <w:sz w:val="24"/>
                <w:lang w:val="ru-RU"/>
              </w:rPr>
              <w:t xml:space="preserve"> </w:t>
            </w:r>
            <w:r w:rsidRPr="001552A4">
              <w:rPr>
                <w:sz w:val="24"/>
                <w:lang w:val="ru-RU"/>
              </w:rPr>
              <w:t>базах данных, их структуре,</w:t>
            </w:r>
            <w:r w:rsidRPr="001552A4">
              <w:rPr>
                <w:spacing w:val="1"/>
                <w:sz w:val="24"/>
                <w:lang w:val="ru-RU"/>
              </w:rPr>
              <w:t xml:space="preserve"> </w:t>
            </w:r>
            <w:r w:rsidRPr="001552A4">
              <w:rPr>
                <w:sz w:val="24"/>
                <w:lang w:val="ru-RU"/>
              </w:rPr>
              <w:t>средствах создания и работы</w:t>
            </w:r>
            <w:r w:rsidRPr="001552A4">
              <w:rPr>
                <w:spacing w:val="-57"/>
                <w:sz w:val="24"/>
                <w:lang w:val="ru-RU"/>
              </w:rPr>
              <w:t xml:space="preserve"> </w:t>
            </w:r>
            <w:r w:rsidRPr="001552A4">
              <w:rPr>
                <w:sz w:val="24"/>
                <w:lang w:val="ru-RU"/>
              </w:rPr>
              <w:t>с ними; умение использовать</w:t>
            </w:r>
            <w:r w:rsidRPr="001552A4">
              <w:rPr>
                <w:spacing w:val="-57"/>
                <w:sz w:val="24"/>
                <w:lang w:val="ru-RU"/>
              </w:rPr>
              <w:t xml:space="preserve"> </w:t>
            </w:r>
            <w:r w:rsidRPr="001552A4">
              <w:rPr>
                <w:sz w:val="24"/>
                <w:lang w:val="ru-RU"/>
              </w:rPr>
              <w:t>табличные (реляционные)</w:t>
            </w:r>
            <w:r w:rsidRPr="001552A4">
              <w:rPr>
                <w:spacing w:val="1"/>
                <w:sz w:val="24"/>
                <w:lang w:val="ru-RU"/>
              </w:rPr>
              <w:t xml:space="preserve"> </w:t>
            </w:r>
            <w:r w:rsidRPr="001552A4">
              <w:rPr>
                <w:sz w:val="24"/>
                <w:lang w:val="ru-RU"/>
              </w:rPr>
              <w:t>базы</w:t>
            </w:r>
            <w:r w:rsidRPr="001552A4">
              <w:rPr>
                <w:spacing w:val="-4"/>
                <w:sz w:val="24"/>
                <w:lang w:val="ru-RU"/>
              </w:rPr>
              <w:t xml:space="preserve"> </w:t>
            </w:r>
            <w:r w:rsidRPr="001552A4">
              <w:rPr>
                <w:sz w:val="24"/>
                <w:lang w:val="ru-RU"/>
              </w:rPr>
              <w:t>данных</w:t>
            </w:r>
            <w:r w:rsidRPr="001552A4">
              <w:rPr>
                <w:spacing w:val="-2"/>
                <w:sz w:val="24"/>
                <w:lang w:val="ru-RU"/>
              </w:rPr>
              <w:t xml:space="preserve"> </w:t>
            </w:r>
            <w:r w:rsidRPr="001552A4">
              <w:rPr>
                <w:sz w:val="24"/>
                <w:lang w:val="ru-RU"/>
              </w:rPr>
              <w:t>и</w:t>
            </w:r>
            <w:r w:rsidRPr="001552A4">
              <w:rPr>
                <w:spacing w:val="-3"/>
                <w:sz w:val="24"/>
                <w:lang w:val="ru-RU"/>
              </w:rPr>
              <w:t xml:space="preserve"> </w:t>
            </w:r>
            <w:r w:rsidRPr="001552A4">
              <w:rPr>
                <w:sz w:val="24"/>
                <w:lang w:val="ru-RU"/>
              </w:rPr>
              <w:t>справочные</w:t>
            </w:r>
          </w:p>
          <w:p w:rsidR="00C6461E" w:rsidRPr="001552A4" w:rsidRDefault="00C6461E" w:rsidP="00C6461E">
            <w:pPr>
              <w:spacing w:line="272" w:lineRule="exact"/>
              <w:rPr>
                <w:sz w:val="24"/>
              </w:rPr>
            </w:pPr>
            <w:r w:rsidRPr="001552A4">
              <w:rPr>
                <w:sz w:val="24"/>
              </w:rPr>
              <w:t>системы</w:t>
            </w:r>
          </w:p>
        </w:tc>
      </w:tr>
      <w:tr w:rsidR="0013531A" w:rsidRPr="001552A4" w:rsidTr="00D904DB">
        <w:trPr>
          <w:trHeight w:val="4667"/>
        </w:trPr>
        <w:tc>
          <w:tcPr>
            <w:tcW w:w="2973" w:type="dxa"/>
          </w:tcPr>
          <w:p w:rsidR="0013531A" w:rsidRPr="001552A4" w:rsidRDefault="008D4708" w:rsidP="00C6461E">
            <w:pPr>
              <w:rPr>
                <w:sz w:val="24"/>
                <w:szCs w:val="24"/>
                <w:lang w:val="ru-RU"/>
              </w:rPr>
            </w:pPr>
            <w:r w:rsidRPr="001552A4">
              <w:rPr>
                <w:sz w:val="24"/>
                <w:szCs w:val="24"/>
                <w:lang w:val="ru-RU"/>
              </w:rPr>
              <w:t>ПК 1.6. Выполнять оперативное планирование работ по подготовке и эксплуатации сельскохозяйственной техники.</w:t>
            </w:r>
          </w:p>
          <w:p w:rsidR="008D4708" w:rsidRPr="001552A4" w:rsidRDefault="008D4708" w:rsidP="00C6461E">
            <w:pPr>
              <w:rPr>
                <w:sz w:val="24"/>
                <w:szCs w:val="24"/>
                <w:lang w:val="ru-RU"/>
              </w:rPr>
            </w:pPr>
          </w:p>
          <w:p w:rsidR="008D4708" w:rsidRPr="001552A4" w:rsidRDefault="008D4708" w:rsidP="00C6461E">
            <w:pPr>
              <w:rPr>
                <w:sz w:val="24"/>
                <w:lang w:val="ru-RU"/>
              </w:rPr>
            </w:pPr>
            <w:r w:rsidRPr="001552A4">
              <w:rPr>
                <w:sz w:val="24"/>
                <w:szCs w:val="24"/>
                <w:lang w:val="ru-RU"/>
              </w:rPr>
              <w:t>ПК 2.5. Выполнять оперативное планирование выполнения работ по техническому обслуживанию и ремонту сельскохозяйственной техники и оборудования.</w:t>
            </w:r>
          </w:p>
        </w:tc>
        <w:tc>
          <w:tcPr>
            <w:tcW w:w="3277" w:type="dxa"/>
          </w:tcPr>
          <w:p w:rsidR="0013531A" w:rsidRPr="001552A4" w:rsidRDefault="0013531A" w:rsidP="00C6461E">
            <w:pPr>
              <w:rPr>
                <w:sz w:val="24"/>
                <w:lang w:val="ru-RU"/>
              </w:rPr>
            </w:pPr>
            <w:r w:rsidRPr="001552A4">
              <w:rPr>
                <w:sz w:val="24"/>
                <w:lang w:val="ru-RU"/>
              </w:rPr>
              <w:t>умение использовать компьютерные технологии для решения профессионально-ориентированных задач</w:t>
            </w:r>
          </w:p>
        </w:tc>
        <w:tc>
          <w:tcPr>
            <w:tcW w:w="3673" w:type="dxa"/>
          </w:tcPr>
          <w:p w:rsidR="0013531A" w:rsidRPr="001552A4" w:rsidRDefault="0013531A" w:rsidP="00C6461E">
            <w:pPr>
              <w:spacing w:before="47" w:line="259" w:lineRule="auto"/>
              <w:ind w:right="111"/>
              <w:rPr>
                <w:b/>
                <w:sz w:val="24"/>
                <w:lang w:val="ru-RU"/>
              </w:rPr>
            </w:pPr>
            <w:r w:rsidRPr="001552A4">
              <w:rPr>
                <w:sz w:val="24"/>
                <w:lang w:val="ru-RU"/>
              </w:rPr>
              <w:t>уметь разрабатывать и</w:t>
            </w:r>
            <w:r w:rsidRPr="001552A4">
              <w:rPr>
                <w:spacing w:val="-57"/>
                <w:sz w:val="24"/>
                <w:lang w:val="ru-RU"/>
              </w:rPr>
              <w:t xml:space="preserve"> </w:t>
            </w:r>
            <w:r w:rsidRPr="001552A4">
              <w:rPr>
                <w:sz w:val="24"/>
                <w:lang w:val="ru-RU"/>
              </w:rPr>
              <w:t>реализовывать</w:t>
            </w:r>
            <w:r w:rsidRPr="001552A4">
              <w:rPr>
                <w:spacing w:val="-3"/>
                <w:sz w:val="24"/>
                <w:lang w:val="ru-RU"/>
              </w:rPr>
              <w:t xml:space="preserve"> </w:t>
            </w:r>
            <w:r w:rsidRPr="001552A4">
              <w:rPr>
                <w:sz w:val="24"/>
                <w:lang w:val="ru-RU"/>
              </w:rPr>
              <w:t>в</w:t>
            </w:r>
            <w:r w:rsidRPr="001552A4">
              <w:rPr>
                <w:spacing w:val="-2"/>
                <w:sz w:val="24"/>
                <w:lang w:val="ru-RU"/>
              </w:rPr>
              <w:t xml:space="preserve"> </w:t>
            </w:r>
            <w:r w:rsidRPr="001552A4">
              <w:rPr>
                <w:sz w:val="24"/>
                <w:lang w:val="ru-RU"/>
              </w:rPr>
              <w:t>виде программ базовые алгоритмы;</w:t>
            </w:r>
            <w:r w:rsidRPr="001552A4">
              <w:rPr>
                <w:sz w:val="24"/>
                <w:lang w:val="ru-RU"/>
              </w:rPr>
              <w:tab/>
            </w:r>
            <w:r w:rsidRPr="001552A4">
              <w:rPr>
                <w:sz w:val="24"/>
                <w:lang w:val="ru-RU"/>
              </w:rPr>
              <w:tab/>
            </w:r>
            <w:r w:rsidRPr="001552A4">
              <w:rPr>
                <w:spacing w:val="-1"/>
                <w:sz w:val="24"/>
                <w:lang w:val="ru-RU"/>
              </w:rPr>
              <w:t>умение</w:t>
            </w:r>
            <w:r w:rsidRPr="001552A4">
              <w:rPr>
                <w:spacing w:val="-58"/>
                <w:sz w:val="24"/>
                <w:lang w:val="ru-RU"/>
              </w:rPr>
              <w:t xml:space="preserve"> </w:t>
            </w:r>
            <w:r w:rsidRPr="001552A4">
              <w:rPr>
                <w:sz w:val="24"/>
                <w:lang w:val="ru-RU"/>
              </w:rPr>
              <w:t>использовать</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программах</w:t>
            </w:r>
            <w:r w:rsidRPr="001552A4">
              <w:rPr>
                <w:spacing w:val="-57"/>
                <w:sz w:val="24"/>
                <w:lang w:val="ru-RU"/>
              </w:rPr>
              <w:t xml:space="preserve"> </w:t>
            </w:r>
            <w:r w:rsidRPr="001552A4">
              <w:rPr>
                <w:sz w:val="24"/>
                <w:lang w:val="ru-RU"/>
              </w:rPr>
              <w:t>данные</w:t>
            </w:r>
            <w:r w:rsidRPr="001552A4">
              <w:rPr>
                <w:spacing w:val="1"/>
                <w:sz w:val="24"/>
                <w:lang w:val="ru-RU"/>
              </w:rPr>
              <w:t xml:space="preserve"> </w:t>
            </w:r>
            <w:r w:rsidRPr="001552A4">
              <w:rPr>
                <w:sz w:val="24"/>
                <w:lang w:val="ru-RU"/>
              </w:rPr>
              <w:t>различных</w:t>
            </w:r>
            <w:r w:rsidRPr="001552A4">
              <w:rPr>
                <w:spacing w:val="1"/>
                <w:sz w:val="24"/>
                <w:lang w:val="ru-RU"/>
              </w:rPr>
              <w:t xml:space="preserve"> </w:t>
            </w:r>
            <w:r w:rsidRPr="001552A4">
              <w:rPr>
                <w:sz w:val="24"/>
                <w:lang w:val="ru-RU"/>
              </w:rPr>
              <w:t>типов</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учетом</w:t>
            </w:r>
            <w:r w:rsidRPr="001552A4">
              <w:rPr>
                <w:spacing w:val="1"/>
                <w:sz w:val="24"/>
                <w:lang w:val="ru-RU"/>
              </w:rPr>
              <w:t xml:space="preserve"> </w:t>
            </w:r>
            <w:r w:rsidRPr="001552A4">
              <w:rPr>
                <w:sz w:val="24"/>
                <w:lang w:val="ru-RU"/>
              </w:rPr>
              <w:t>ограничений</w:t>
            </w:r>
            <w:r w:rsidRPr="001552A4">
              <w:rPr>
                <w:spacing w:val="1"/>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диапазон</w:t>
            </w:r>
            <w:r w:rsidRPr="001552A4">
              <w:rPr>
                <w:spacing w:val="1"/>
                <w:sz w:val="24"/>
                <w:lang w:val="ru-RU"/>
              </w:rPr>
              <w:t xml:space="preserve"> </w:t>
            </w:r>
            <w:r w:rsidRPr="001552A4">
              <w:rPr>
                <w:sz w:val="24"/>
                <w:lang w:val="ru-RU"/>
              </w:rPr>
              <w:t>их</w:t>
            </w:r>
            <w:r w:rsidRPr="001552A4">
              <w:rPr>
                <w:spacing w:val="1"/>
                <w:sz w:val="24"/>
                <w:lang w:val="ru-RU"/>
              </w:rPr>
              <w:t xml:space="preserve"> </w:t>
            </w:r>
            <w:r w:rsidRPr="001552A4">
              <w:rPr>
                <w:sz w:val="24"/>
                <w:lang w:val="ru-RU"/>
              </w:rPr>
              <w:t>возможных</w:t>
            </w:r>
            <w:r w:rsidRPr="001552A4">
              <w:rPr>
                <w:spacing w:val="1"/>
                <w:sz w:val="24"/>
                <w:lang w:val="ru-RU"/>
              </w:rPr>
              <w:t xml:space="preserve"> </w:t>
            </w:r>
            <w:r w:rsidRPr="001552A4">
              <w:rPr>
                <w:sz w:val="24"/>
                <w:lang w:val="ru-RU"/>
              </w:rPr>
              <w:t>значений,</w:t>
            </w:r>
            <w:r w:rsidRPr="001552A4">
              <w:rPr>
                <w:spacing w:val="1"/>
                <w:sz w:val="24"/>
                <w:lang w:val="ru-RU"/>
              </w:rPr>
              <w:t xml:space="preserve"> </w:t>
            </w:r>
            <w:r w:rsidRPr="001552A4">
              <w:rPr>
                <w:sz w:val="24"/>
                <w:lang w:val="ru-RU"/>
              </w:rPr>
              <w:t>применять</w:t>
            </w:r>
            <w:r w:rsidRPr="001552A4">
              <w:rPr>
                <w:spacing w:val="1"/>
                <w:sz w:val="24"/>
                <w:lang w:val="ru-RU"/>
              </w:rPr>
              <w:t xml:space="preserve"> </w:t>
            </w:r>
            <w:r w:rsidRPr="001552A4">
              <w:rPr>
                <w:sz w:val="24"/>
                <w:lang w:val="ru-RU"/>
              </w:rPr>
              <w:t>при</w:t>
            </w:r>
            <w:r w:rsidRPr="001552A4">
              <w:rPr>
                <w:spacing w:val="-57"/>
                <w:sz w:val="24"/>
                <w:lang w:val="ru-RU"/>
              </w:rPr>
              <w:t xml:space="preserve"> </w:t>
            </w:r>
            <w:r w:rsidRPr="001552A4">
              <w:rPr>
                <w:sz w:val="24"/>
                <w:lang w:val="ru-RU"/>
              </w:rPr>
              <w:t>решении</w:t>
            </w:r>
            <w:r w:rsidRPr="001552A4">
              <w:rPr>
                <w:spacing w:val="1"/>
                <w:sz w:val="24"/>
                <w:lang w:val="ru-RU"/>
              </w:rPr>
              <w:t xml:space="preserve"> </w:t>
            </w:r>
            <w:r w:rsidRPr="001552A4">
              <w:rPr>
                <w:sz w:val="24"/>
                <w:lang w:val="ru-RU"/>
              </w:rPr>
              <w:t>задач</w:t>
            </w:r>
            <w:r w:rsidRPr="001552A4">
              <w:rPr>
                <w:spacing w:val="1"/>
                <w:sz w:val="24"/>
                <w:lang w:val="ru-RU"/>
              </w:rPr>
              <w:t xml:space="preserve"> </w:t>
            </w:r>
            <w:r w:rsidRPr="001552A4">
              <w:rPr>
                <w:sz w:val="24"/>
                <w:lang w:val="ru-RU"/>
              </w:rPr>
              <w:t>структуры</w:t>
            </w:r>
            <w:r w:rsidRPr="001552A4">
              <w:rPr>
                <w:spacing w:val="1"/>
                <w:sz w:val="24"/>
                <w:lang w:val="ru-RU"/>
              </w:rPr>
              <w:t xml:space="preserve"> </w:t>
            </w:r>
            <w:r w:rsidRPr="001552A4">
              <w:rPr>
                <w:sz w:val="24"/>
                <w:lang w:val="ru-RU"/>
              </w:rPr>
              <w:t>данных</w:t>
            </w:r>
            <w:r w:rsidRPr="001552A4">
              <w:rPr>
                <w:spacing w:val="1"/>
                <w:sz w:val="24"/>
                <w:lang w:val="ru-RU"/>
              </w:rPr>
              <w:t xml:space="preserve"> </w:t>
            </w:r>
            <w:r w:rsidRPr="001552A4">
              <w:rPr>
                <w:sz w:val="24"/>
                <w:lang w:val="ru-RU"/>
              </w:rPr>
              <w:t>(списки,</w:t>
            </w:r>
            <w:r w:rsidRPr="001552A4">
              <w:rPr>
                <w:spacing w:val="1"/>
                <w:sz w:val="24"/>
                <w:lang w:val="ru-RU"/>
              </w:rPr>
              <w:t xml:space="preserve"> </w:t>
            </w:r>
            <w:r w:rsidRPr="001552A4">
              <w:rPr>
                <w:sz w:val="24"/>
                <w:lang w:val="ru-RU"/>
              </w:rPr>
              <w:t>словари,</w:t>
            </w:r>
            <w:r w:rsidRPr="001552A4">
              <w:rPr>
                <w:spacing w:val="1"/>
                <w:sz w:val="24"/>
                <w:lang w:val="ru-RU"/>
              </w:rPr>
              <w:t xml:space="preserve"> </w:t>
            </w:r>
            <w:r w:rsidRPr="001552A4">
              <w:rPr>
                <w:sz w:val="24"/>
                <w:lang w:val="ru-RU"/>
              </w:rPr>
              <w:t>стеки,</w:t>
            </w:r>
            <w:r w:rsidRPr="001552A4">
              <w:rPr>
                <w:spacing w:val="1"/>
                <w:sz w:val="24"/>
                <w:lang w:val="ru-RU"/>
              </w:rPr>
              <w:t xml:space="preserve"> </w:t>
            </w:r>
            <w:r w:rsidRPr="001552A4">
              <w:rPr>
                <w:sz w:val="24"/>
                <w:lang w:val="ru-RU"/>
              </w:rPr>
              <w:t>очереди,</w:t>
            </w:r>
            <w:r w:rsidRPr="001552A4">
              <w:rPr>
                <w:spacing w:val="1"/>
                <w:sz w:val="24"/>
                <w:lang w:val="ru-RU"/>
              </w:rPr>
              <w:t xml:space="preserve"> </w:t>
            </w:r>
            <w:r w:rsidRPr="001552A4">
              <w:rPr>
                <w:sz w:val="24"/>
                <w:lang w:val="ru-RU"/>
              </w:rPr>
              <w:t>деревья);</w:t>
            </w:r>
            <w:r w:rsidRPr="001552A4">
              <w:rPr>
                <w:spacing w:val="-57"/>
                <w:sz w:val="24"/>
                <w:lang w:val="ru-RU"/>
              </w:rPr>
              <w:t xml:space="preserve"> </w:t>
            </w:r>
            <w:r w:rsidRPr="001552A4">
              <w:rPr>
                <w:sz w:val="24"/>
                <w:lang w:val="ru-RU"/>
              </w:rPr>
              <w:t>применять</w:t>
            </w:r>
            <w:r w:rsidRPr="001552A4">
              <w:rPr>
                <w:spacing w:val="1"/>
                <w:sz w:val="24"/>
                <w:lang w:val="ru-RU"/>
              </w:rPr>
              <w:t xml:space="preserve"> </w:t>
            </w:r>
            <w:r w:rsidRPr="001552A4">
              <w:rPr>
                <w:sz w:val="24"/>
                <w:lang w:val="ru-RU"/>
              </w:rPr>
              <w:t>стандартные</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собственные</w:t>
            </w:r>
            <w:r w:rsidRPr="001552A4">
              <w:rPr>
                <w:spacing w:val="1"/>
                <w:sz w:val="24"/>
                <w:lang w:val="ru-RU"/>
              </w:rPr>
              <w:t xml:space="preserve"> </w:t>
            </w:r>
            <w:r w:rsidRPr="001552A4">
              <w:rPr>
                <w:sz w:val="24"/>
                <w:lang w:val="ru-RU"/>
              </w:rPr>
              <w:t>подпрограммы</w:t>
            </w:r>
            <w:r w:rsidRPr="001552A4">
              <w:rPr>
                <w:spacing w:val="1"/>
                <w:sz w:val="24"/>
                <w:lang w:val="ru-RU"/>
              </w:rPr>
              <w:t xml:space="preserve"> </w:t>
            </w:r>
            <w:r w:rsidRPr="001552A4">
              <w:rPr>
                <w:sz w:val="24"/>
                <w:lang w:val="ru-RU"/>
              </w:rPr>
              <w:t>для</w:t>
            </w:r>
            <w:r w:rsidRPr="001552A4">
              <w:rPr>
                <w:spacing w:val="1"/>
                <w:sz w:val="24"/>
                <w:lang w:val="ru-RU"/>
              </w:rPr>
              <w:t xml:space="preserve"> </w:t>
            </w:r>
            <w:r w:rsidRPr="001552A4">
              <w:rPr>
                <w:sz w:val="24"/>
                <w:lang w:val="ru-RU"/>
              </w:rPr>
              <w:t>обработки</w:t>
            </w:r>
            <w:r w:rsidRPr="001552A4">
              <w:rPr>
                <w:spacing w:val="1"/>
                <w:sz w:val="24"/>
                <w:lang w:val="ru-RU"/>
              </w:rPr>
              <w:t xml:space="preserve"> </w:t>
            </w:r>
            <w:r w:rsidRPr="001552A4">
              <w:rPr>
                <w:sz w:val="24"/>
                <w:lang w:val="ru-RU"/>
              </w:rPr>
              <w:t>числовых</w:t>
            </w:r>
            <w:r w:rsidRPr="001552A4">
              <w:rPr>
                <w:spacing w:val="1"/>
                <w:sz w:val="24"/>
                <w:lang w:val="ru-RU"/>
              </w:rPr>
              <w:t xml:space="preserve"> </w:t>
            </w:r>
            <w:r w:rsidRPr="001552A4">
              <w:rPr>
                <w:sz w:val="24"/>
                <w:lang w:val="ru-RU"/>
              </w:rPr>
              <w:t>данных и символьных строк;</w:t>
            </w:r>
          </w:p>
        </w:tc>
      </w:tr>
    </w:tbl>
    <w:p w:rsidR="00C6461E" w:rsidRPr="001552A4" w:rsidRDefault="00C6461E" w:rsidP="00C6461E">
      <w:pPr>
        <w:rPr>
          <w:sz w:val="20"/>
          <w:szCs w:val="28"/>
        </w:rPr>
      </w:pPr>
    </w:p>
    <w:p w:rsidR="00C6461E" w:rsidRPr="001552A4" w:rsidRDefault="00C6461E" w:rsidP="00C6461E">
      <w:pPr>
        <w:rPr>
          <w:sz w:val="20"/>
          <w:szCs w:val="28"/>
        </w:rPr>
      </w:pPr>
    </w:p>
    <w:p w:rsidR="00C6461E" w:rsidRPr="001552A4" w:rsidRDefault="00C6461E" w:rsidP="00C6461E">
      <w:pPr>
        <w:rPr>
          <w:sz w:val="20"/>
          <w:szCs w:val="28"/>
        </w:rPr>
      </w:pPr>
    </w:p>
    <w:p w:rsidR="00C6461E" w:rsidRPr="001552A4" w:rsidRDefault="00C6461E" w:rsidP="00C6461E">
      <w:pPr>
        <w:rPr>
          <w:sz w:val="20"/>
          <w:szCs w:val="28"/>
        </w:rPr>
      </w:pPr>
    </w:p>
    <w:p w:rsidR="00C6461E" w:rsidRPr="001552A4" w:rsidRDefault="00C6461E" w:rsidP="00C6461E">
      <w:pPr>
        <w:rPr>
          <w:sz w:val="20"/>
          <w:szCs w:val="28"/>
        </w:rPr>
      </w:pPr>
    </w:p>
    <w:p w:rsidR="00C6461E" w:rsidRPr="001552A4" w:rsidRDefault="00C6461E" w:rsidP="00C6461E">
      <w:pPr>
        <w:spacing w:before="4"/>
        <w:rPr>
          <w:szCs w:val="28"/>
        </w:rPr>
      </w:pPr>
    </w:p>
    <w:p w:rsidR="00D904DB" w:rsidRPr="001552A4" w:rsidRDefault="00D904DB">
      <w:pPr>
        <w:widowControl/>
        <w:autoSpaceDE/>
        <w:autoSpaceDN/>
        <w:spacing w:after="200" w:line="276" w:lineRule="auto"/>
        <w:rPr>
          <w:b/>
          <w:bCs/>
          <w:sz w:val="28"/>
          <w:szCs w:val="28"/>
        </w:rPr>
      </w:pPr>
      <w:r w:rsidRPr="001552A4">
        <w:rPr>
          <w:b/>
          <w:bCs/>
          <w:sz w:val="28"/>
          <w:szCs w:val="28"/>
        </w:rPr>
        <w:br w:type="page"/>
      </w:r>
    </w:p>
    <w:p w:rsidR="00C6461E" w:rsidRPr="001552A4" w:rsidRDefault="00C6461E" w:rsidP="005F246F">
      <w:pPr>
        <w:numPr>
          <w:ilvl w:val="1"/>
          <w:numId w:val="52"/>
        </w:numPr>
        <w:tabs>
          <w:tab w:val="left" w:pos="1264"/>
        </w:tabs>
        <w:spacing w:before="88" w:line="266" w:lineRule="auto"/>
        <w:ind w:left="142" w:right="825" w:firstLine="0"/>
        <w:jc w:val="center"/>
        <w:outlineLvl w:val="3"/>
        <w:rPr>
          <w:b/>
          <w:bCs/>
          <w:sz w:val="28"/>
          <w:szCs w:val="28"/>
        </w:rPr>
      </w:pPr>
      <w:r w:rsidRPr="001552A4">
        <w:rPr>
          <w:b/>
          <w:bCs/>
          <w:sz w:val="28"/>
          <w:szCs w:val="28"/>
        </w:rPr>
        <w:t>СТРУКТУРА</w:t>
      </w:r>
      <w:r w:rsidRPr="001552A4">
        <w:rPr>
          <w:b/>
          <w:bCs/>
          <w:spacing w:val="-10"/>
          <w:sz w:val="28"/>
          <w:szCs w:val="28"/>
        </w:rPr>
        <w:t xml:space="preserve"> </w:t>
      </w:r>
      <w:r w:rsidRPr="001552A4">
        <w:rPr>
          <w:b/>
          <w:bCs/>
          <w:sz w:val="28"/>
          <w:szCs w:val="28"/>
        </w:rPr>
        <w:t>И</w:t>
      </w:r>
      <w:r w:rsidRPr="001552A4">
        <w:rPr>
          <w:b/>
          <w:bCs/>
          <w:spacing w:val="-10"/>
          <w:sz w:val="28"/>
          <w:szCs w:val="28"/>
        </w:rPr>
        <w:t xml:space="preserve"> </w:t>
      </w:r>
      <w:r w:rsidRPr="001552A4">
        <w:rPr>
          <w:b/>
          <w:bCs/>
          <w:sz w:val="28"/>
          <w:szCs w:val="28"/>
        </w:rPr>
        <w:t>СОДЕРЖАНИЕ</w:t>
      </w:r>
      <w:r w:rsidRPr="001552A4">
        <w:rPr>
          <w:b/>
          <w:bCs/>
          <w:spacing w:val="-2"/>
          <w:sz w:val="28"/>
          <w:szCs w:val="28"/>
        </w:rPr>
        <w:t xml:space="preserve"> </w:t>
      </w:r>
      <w:r w:rsidRPr="001552A4">
        <w:rPr>
          <w:b/>
          <w:bCs/>
          <w:sz w:val="28"/>
          <w:szCs w:val="28"/>
        </w:rPr>
        <w:t>ОБЩЕОБРАЗОВАТЕЛЬНОЙ</w:t>
      </w:r>
      <w:r w:rsidRPr="001552A4">
        <w:rPr>
          <w:b/>
          <w:bCs/>
          <w:spacing w:val="-67"/>
          <w:sz w:val="28"/>
          <w:szCs w:val="28"/>
        </w:rPr>
        <w:t xml:space="preserve"> </w:t>
      </w:r>
      <w:r w:rsidRPr="001552A4">
        <w:rPr>
          <w:b/>
          <w:bCs/>
          <w:sz w:val="28"/>
          <w:szCs w:val="28"/>
        </w:rPr>
        <w:t>ДИСЦИПЛИНЫ</w:t>
      </w:r>
    </w:p>
    <w:p w:rsidR="00C6461E" w:rsidRPr="001552A4" w:rsidRDefault="00C6461E" w:rsidP="005F246F">
      <w:pPr>
        <w:numPr>
          <w:ilvl w:val="2"/>
          <w:numId w:val="52"/>
        </w:numPr>
        <w:spacing w:before="5"/>
        <w:ind w:left="426" w:hanging="497"/>
        <w:jc w:val="center"/>
        <w:rPr>
          <w:b/>
          <w:sz w:val="28"/>
        </w:rPr>
      </w:pPr>
      <w:r w:rsidRPr="001552A4">
        <w:rPr>
          <w:b/>
          <w:sz w:val="28"/>
        </w:rPr>
        <w:t>Объем</w:t>
      </w:r>
      <w:r w:rsidRPr="001552A4">
        <w:rPr>
          <w:b/>
          <w:spacing w:val="-6"/>
          <w:sz w:val="28"/>
        </w:rPr>
        <w:t xml:space="preserve"> </w:t>
      </w:r>
      <w:r w:rsidRPr="001552A4">
        <w:rPr>
          <w:b/>
          <w:sz w:val="28"/>
        </w:rPr>
        <w:t>дисциплины</w:t>
      </w:r>
      <w:r w:rsidRPr="001552A4">
        <w:rPr>
          <w:b/>
          <w:spacing w:val="-2"/>
          <w:sz w:val="28"/>
        </w:rPr>
        <w:t xml:space="preserve"> </w:t>
      </w:r>
      <w:r w:rsidRPr="001552A4">
        <w:rPr>
          <w:b/>
          <w:sz w:val="28"/>
        </w:rPr>
        <w:t>и</w:t>
      </w:r>
      <w:r w:rsidRPr="001552A4">
        <w:rPr>
          <w:b/>
          <w:spacing w:val="-4"/>
          <w:sz w:val="28"/>
        </w:rPr>
        <w:t xml:space="preserve"> </w:t>
      </w:r>
      <w:r w:rsidRPr="001552A4">
        <w:rPr>
          <w:b/>
          <w:sz w:val="28"/>
        </w:rPr>
        <w:t>виды</w:t>
      </w:r>
      <w:r w:rsidRPr="001552A4">
        <w:rPr>
          <w:b/>
          <w:spacing w:val="-5"/>
          <w:sz w:val="28"/>
        </w:rPr>
        <w:t xml:space="preserve"> </w:t>
      </w:r>
      <w:r w:rsidRPr="001552A4">
        <w:rPr>
          <w:b/>
          <w:sz w:val="28"/>
        </w:rPr>
        <w:t>учебной</w:t>
      </w:r>
      <w:r w:rsidRPr="001552A4">
        <w:rPr>
          <w:b/>
          <w:spacing w:val="-4"/>
          <w:sz w:val="28"/>
        </w:rPr>
        <w:t xml:space="preserve"> </w:t>
      </w:r>
      <w:r w:rsidRPr="001552A4">
        <w:rPr>
          <w:b/>
          <w:sz w:val="28"/>
        </w:rPr>
        <w:t>работы</w:t>
      </w:r>
    </w:p>
    <w:p w:rsidR="00C6461E" w:rsidRPr="001552A4" w:rsidRDefault="00C6461E" w:rsidP="00C6461E">
      <w:pPr>
        <w:rPr>
          <w:b/>
          <w:sz w:val="20"/>
          <w:szCs w:val="28"/>
        </w:rPr>
      </w:pPr>
    </w:p>
    <w:p w:rsidR="00C6461E" w:rsidRPr="001552A4" w:rsidRDefault="00C6461E" w:rsidP="00C6461E">
      <w:pPr>
        <w:spacing w:before="4"/>
        <w:rPr>
          <w:b/>
          <w:sz w:val="12"/>
          <w:szCs w:val="28"/>
        </w:rPr>
      </w:pPr>
    </w:p>
    <w:tbl>
      <w:tblPr>
        <w:tblStyle w:val="TableNormal1"/>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48"/>
        <w:gridCol w:w="1841"/>
      </w:tblGrid>
      <w:tr w:rsidR="00C6461E" w:rsidRPr="001552A4" w:rsidTr="001C4FD5">
        <w:trPr>
          <w:trHeight w:val="652"/>
        </w:trPr>
        <w:tc>
          <w:tcPr>
            <w:tcW w:w="7948" w:type="dxa"/>
          </w:tcPr>
          <w:p w:rsidR="00C6461E" w:rsidRPr="001552A4" w:rsidRDefault="00C6461E" w:rsidP="00350420">
            <w:pPr>
              <w:rPr>
                <w:b/>
                <w:sz w:val="24"/>
              </w:rPr>
            </w:pPr>
            <w:r w:rsidRPr="001552A4">
              <w:rPr>
                <w:b/>
                <w:sz w:val="24"/>
              </w:rPr>
              <w:t>Вид</w:t>
            </w:r>
            <w:r w:rsidRPr="001552A4">
              <w:rPr>
                <w:b/>
                <w:spacing w:val="-3"/>
                <w:sz w:val="24"/>
              </w:rPr>
              <w:t xml:space="preserve"> </w:t>
            </w:r>
            <w:r w:rsidRPr="001552A4">
              <w:rPr>
                <w:b/>
                <w:sz w:val="24"/>
              </w:rPr>
              <w:t>учебной</w:t>
            </w:r>
            <w:r w:rsidRPr="001552A4">
              <w:rPr>
                <w:b/>
                <w:spacing w:val="1"/>
                <w:sz w:val="24"/>
              </w:rPr>
              <w:t xml:space="preserve"> </w:t>
            </w:r>
            <w:r w:rsidRPr="001552A4">
              <w:rPr>
                <w:b/>
                <w:sz w:val="24"/>
              </w:rPr>
              <w:t>работы</w:t>
            </w:r>
          </w:p>
        </w:tc>
        <w:tc>
          <w:tcPr>
            <w:tcW w:w="1841" w:type="dxa"/>
          </w:tcPr>
          <w:p w:rsidR="00C6461E" w:rsidRPr="001552A4" w:rsidRDefault="00C6461E" w:rsidP="00350420">
            <w:pPr>
              <w:spacing w:line="300" w:lineRule="atLeast"/>
              <w:ind w:right="608"/>
              <w:rPr>
                <w:b/>
                <w:i/>
                <w:sz w:val="24"/>
              </w:rPr>
            </w:pPr>
            <w:r w:rsidRPr="001552A4">
              <w:rPr>
                <w:b/>
                <w:i/>
                <w:sz w:val="24"/>
              </w:rPr>
              <w:t>Объем в</w:t>
            </w:r>
            <w:r w:rsidRPr="001552A4">
              <w:rPr>
                <w:b/>
                <w:i/>
                <w:spacing w:val="-57"/>
                <w:sz w:val="24"/>
              </w:rPr>
              <w:t xml:space="preserve"> </w:t>
            </w:r>
            <w:r w:rsidRPr="001552A4">
              <w:rPr>
                <w:b/>
                <w:i/>
                <w:sz w:val="24"/>
              </w:rPr>
              <w:t>часах</w:t>
            </w:r>
          </w:p>
        </w:tc>
      </w:tr>
      <w:tr w:rsidR="00C6461E" w:rsidRPr="001552A4" w:rsidTr="001C4FD5">
        <w:trPr>
          <w:trHeight w:val="533"/>
        </w:trPr>
        <w:tc>
          <w:tcPr>
            <w:tcW w:w="7948" w:type="dxa"/>
          </w:tcPr>
          <w:p w:rsidR="00C6461E" w:rsidRPr="001552A4" w:rsidRDefault="00C6461E" w:rsidP="00350420">
            <w:pPr>
              <w:rPr>
                <w:b/>
                <w:sz w:val="24"/>
              </w:rPr>
            </w:pPr>
            <w:r w:rsidRPr="001552A4">
              <w:rPr>
                <w:b/>
                <w:sz w:val="24"/>
              </w:rPr>
              <w:t>Объем</w:t>
            </w:r>
            <w:r w:rsidRPr="001552A4">
              <w:rPr>
                <w:b/>
                <w:spacing w:val="-3"/>
                <w:sz w:val="24"/>
              </w:rPr>
              <w:t xml:space="preserve"> </w:t>
            </w:r>
            <w:r w:rsidRPr="001552A4">
              <w:rPr>
                <w:b/>
                <w:sz w:val="24"/>
              </w:rPr>
              <w:t>образовательной</w:t>
            </w:r>
            <w:r w:rsidRPr="001552A4">
              <w:rPr>
                <w:b/>
                <w:spacing w:val="-4"/>
                <w:sz w:val="24"/>
              </w:rPr>
              <w:t xml:space="preserve"> </w:t>
            </w:r>
            <w:r w:rsidRPr="001552A4">
              <w:rPr>
                <w:b/>
                <w:sz w:val="24"/>
              </w:rPr>
              <w:t>программы</w:t>
            </w:r>
            <w:r w:rsidRPr="001552A4">
              <w:rPr>
                <w:b/>
                <w:spacing w:val="-2"/>
                <w:sz w:val="24"/>
              </w:rPr>
              <w:t xml:space="preserve"> </w:t>
            </w:r>
            <w:r w:rsidRPr="001552A4">
              <w:rPr>
                <w:b/>
                <w:sz w:val="24"/>
              </w:rPr>
              <w:t>дисциплины</w:t>
            </w:r>
          </w:p>
        </w:tc>
        <w:tc>
          <w:tcPr>
            <w:tcW w:w="1841" w:type="dxa"/>
          </w:tcPr>
          <w:p w:rsidR="00C6461E" w:rsidRPr="001552A4" w:rsidRDefault="00C6461E" w:rsidP="00350420">
            <w:pPr>
              <w:ind w:right="725"/>
              <w:jc w:val="right"/>
              <w:rPr>
                <w:b/>
                <w:i/>
                <w:sz w:val="24"/>
                <w:lang w:val="ru-RU"/>
              </w:rPr>
            </w:pPr>
            <w:r w:rsidRPr="001552A4">
              <w:rPr>
                <w:b/>
                <w:i/>
                <w:sz w:val="24"/>
              </w:rPr>
              <w:t>1</w:t>
            </w:r>
            <w:r w:rsidR="00350420" w:rsidRPr="001552A4">
              <w:rPr>
                <w:b/>
                <w:i/>
                <w:sz w:val="24"/>
                <w:lang w:val="ru-RU"/>
              </w:rPr>
              <w:t>00</w:t>
            </w:r>
          </w:p>
        </w:tc>
      </w:tr>
      <w:tr w:rsidR="00C6461E" w:rsidRPr="001552A4" w:rsidTr="001C4FD5">
        <w:trPr>
          <w:trHeight w:val="528"/>
        </w:trPr>
        <w:tc>
          <w:tcPr>
            <w:tcW w:w="7948" w:type="dxa"/>
          </w:tcPr>
          <w:p w:rsidR="00C6461E" w:rsidRPr="001552A4" w:rsidRDefault="00C6461E" w:rsidP="00350420">
            <w:pPr>
              <w:rPr>
                <w:sz w:val="24"/>
              </w:rPr>
            </w:pPr>
            <w:r w:rsidRPr="001552A4">
              <w:rPr>
                <w:sz w:val="24"/>
              </w:rPr>
              <w:t>в</w:t>
            </w:r>
            <w:r w:rsidRPr="001552A4">
              <w:rPr>
                <w:spacing w:val="-3"/>
                <w:sz w:val="24"/>
              </w:rPr>
              <w:t xml:space="preserve"> </w:t>
            </w:r>
            <w:r w:rsidRPr="001552A4">
              <w:rPr>
                <w:sz w:val="24"/>
              </w:rPr>
              <w:t>т.</w:t>
            </w:r>
            <w:r w:rsidRPr="001552A4">
              <w:rPr>
                <w:spacing w:val="-1"/>
                <w:sz w:val="24"/>
              </w:rPr>
              <w:t xml:space="preserve"> </w:t>
            </w:r>
            <w:r w:rsidRPr="001552A4">
              <w:rPr>
                <w:sz w:val="24"/>
              </w:rPr>
              <w:t>ч.:</w:t>
            </w:r>
          </w:p>
        </w:tc>
        <w:tc>
          <w:tcPr>
            <w:tcW w:w="1841" w:type="dxa"/>
          </w:tcPr>
          <w:p w:rsidR="00C6461E" w:rsidRPr="001552A4" w:rsidRDefault="00C6461E" w:rsidP="00350420">
            <w:pPr>
              <w:rPr>
                <w:sz w:val="24"/>
              </w:rPr>
            </w:pPr>
          </w:p>
        </w:tc>
      </w:tr>
      <w:tr w:rsidR="00C6461E" w:rsidRPr="001552A4" w:rsidTr="001C4FD5">
        <w:trPr>
          <w:trHeight w:val="529"/>
        </w:trPr>
        <w:tc>
          <w:tcPr>
            <w:tcW w:w="7948" w:type="dxa"/>
          </w:tcPr>
          <w:p w:rsidR="00C6461E" w:rsidRPr="001552A4" w:rsidRDefault="00C6461E" w:rsidP="00350420">
            <w:pPr>
              <w:rPr>
                <w:b/>
                <w:i/>
                <w:sz w:val="24"/>
              </w:rPr>
            </w:pPr>
            <w:r w:rsidRPr="001552A4">
              <w:rPr>
                <w:b/>
                <w:i/>
                <w:sz w:val="24"/>
              </w:rPr>
              <w:t>Основное</w:t>
            </w:r>
            <w:r w:rsidRPr="001552A4">
              <w:rPr>
                <w:b/>
                <w:i/>
                <w:spacing w:val="-3"/>
                <w:sz w:val="24"/>
              </w:rPr>
              <w:t xml:space="preserve"> </w:t>
            </w:r>
            <w:r w:rsidRPr="001552A4">
              <w:rPr>
                <w:b/>
                <w:i/>
                <w:sz w:val="24"/>
              </w:rPr>
              <w:t>содержание</w:t>
            </w:r>
          </w:p>
        </w:tc>
        <w:tc>
          <w:tcPr>
            <w:tcW w:w="1841" w:type="dxa"/>
          </w:tcPr>
          <w:p w:rsidR="00C6461E" w:rsidRPr="001552A4" w:rsidRDefault="00350420" w:rsidP="00350420">
            <w:pPr>
              <w:ind w:right="785"/>
              <w:jc w:val="right"/>
              <w:rPr>
                <w:b/>
                <w:i/>
                <w:sz w:val="24"/>
                <w:lang w:val="ru-RU"/>
              </w:rPr>
            </w:pPr>
            <w:r w:rsidRPr="001552A4">
              <w:rPr>
                <w:b/>
                <w:i/>
                <w:sz w:val="24"/>
                <w:lang w:val="ru-RU"/>
              </w:rPr>
              <w:t>64</w:t>
            </w:r>
          </w:p>
        </w:tc>
      </w:tr>
      <w:tr w:rsidR="00C6461E" w:rsidRPr="001552A4" w:rsidTr="001C4FD5">
        <w:trPr>
          <w:trHeight w:val="529"/>
        </w:trPr>
        <w:tc>
          <w:tcPr>
            <w:tcW w:w="7948" w:type="dxa"/>
          </w:tcPr>
          <w:p w:rsidR="00C6461E" w:rsidRPr="001552A4" w:rsidRDefault="00C6461E" w:rsidP="00350420">
            <w:pPr>
              <w:rPr>
                <w:sz w:val="24"/>
              </w:rPr>
            </w:pPr>
            <w:r w:rsidRPr="001552A4">
              <w:rPr>
                <w:sz w:val="24"/>
              </w:rPr>
              <w:t>в</w:t>
            </w:r>
            <w:r w:rsidRPr="001552A4">
              <w:rPr>
                <w:spacing w:val="-3"/>
                <w:sz w:val="24"/>
              </w:rPr>
              <w:t xml:space="preserve"> </w:t>
            </w:r>
            <w:r w:rsidRPr="001552A4">
              <w:rPr>
                <w:sz w:val="24"/>
              </w:rPr>
              <w:t>т.</w:t>
            </w:r>
            <w:r w:rsidRPr="001552A4">
              <w:rPr>
                <w:spacing w:val="-1"/>
                <w:sz w:val="24"/>
              </w:rPr>
              <w:t xml:space="preserve"> </w:t>
            </w:r>
            <w:r w:rsidRPr="001552A4">
              <w:rPr>
                <w:sz w:val="24"/>
              </w:rPr>
              <w:t>ч.:</w:t>
            </w:r>
          </w:p>
        </w:tc>
        <w:tc>
          <w:tcPr>
            <w:tcW w:w="1841" w:type="dxa"/>
          </w:tcPr>
          <w:p w:rsidR="00C6461E" w:rsidRPr="001552A4" w:rsidRDefault="00C6461E" w:rsidP="00350420">
            <w:pPr>
              <w:rPr>
                <w:sz w:val="24"/>
              </w:rPr>
            </w:pPr>
          </w:p>
        </w:tc>
      </w:tr>
      <w:tr w:rsidR="00C6461E" w:rsidRPr="001552A4" w:rsidTr="001C4FD5">
        <w:trPr>
          <w:trHeight w:val="561"/>
        </w:trPr>
        <w:tc>
          <w:tcPr>
            <w:tcW w:w="7948" w:type="dxa"/>
          </w:tcPr>
          <w:p w:rsidR="00C6461E" w:rsidRPr="001552A4" w:rsidRDefault="00C6461E" w:rsidP="00350420">
            <w:pPr>
              <w:rPr>
                <w:sz w:val="24"/>
              </w:rPr>
            </w:pPr>
            <w:r w:rsidRPr="001552A4">
              <w:rPr>
                <w:sz w:val="24"/>
              </w:rPr>
              <w:t>теоретическое</w:t>
            </w:r>
            <w:r w:rsidRPr="001552A4">
              <w:rPr>
                <w:spacing w:val="-3"/>
                <w:sz w:val="24"/>
              </w:rPr>
              <w:t xml:space="preserve"> </w:t>
            </w:r>
            <w:r w:rsidRPr="001552A4">
              <w:rPr>
                <w:sz w:val="24"/>
              </w:rPr>
              <w:t>обучение</w:t>
            </w:r>
          </w:p>
        </w:tc>
        <w:tc>
          <w:tcPr>
            <w:tcW w:w="1841" w:type="dxa"/>
          </w:tcPr>
          <w:p w:rsidR="00C6461E" w:rsidRPr="001552A4" w:rsidRDefault="00350420" w:rsidP="00350420">
            <w:pPr>
              <w:ind w:right="785"/>
              <w:jc w:val="right"/>
              <w:rPr>
                <w:sz w:val="24"/>
                <w:lang w:val="ru-RU"/>
              </w:rPr>
            </w:pPr>
            <w:r w:rsidRPr="001552A4">
              <w:rPr>
                <w:sz w:val="24"/>
                <w:lang w:val="ru-RU"/>
              </w:rPr>
              <w:t>44</w:t>
            </w:r>
          </w:p>
        </w:tc>
      </w:tr>
      <w:tr w:rsidR="00C6461E" w:rsidRPr="001552A4" w:rsidTr="001C4FD5">
        <w:trPr>
          <w:trHeight w:val="561"/>
        </w:trPr>
        <w:tc>
          <w:tcPr>
            <w:tcW w:w="7948" w:type="dxa"/>
          </w:tcPr>
          <w:p w:rsidR="00C6461E" w:rsidRPr="001552A4" w:rsidRDefault="00C6461E" w:rsidP="00350420">
            <w:pPr>
              <w:rPr>
                <w:sz w:val="24"/>
              </w:rPr>
            </w:pPr>
            <w:r w:rsidRPr="001552A4">
              <w:rPr>
                <w:sz w:val="24"/>
              </w:rPr>
              <w:t>практические</w:t>
            </w:r>
            <w:r w:rsidRPr="001552A4">
              <w:rPr>
                <w:spacing w:val="-3"/>
                <w:sz w:val="24"/>
              </w:rPr>
              <w:t xml:space="preserve"> </w:t>
            </w:r>
            <w:r w:rsidRPr="001552A4">
              <w:rPr>
                <w:sz w:val="24"/>
              </w:rPr>
              <w:t>занятия</w:t>
            </w:r>
          </w:p>
        </w:tc>
        <w:tc>
          <w:tcPr>
            <w:tcW w:w="1841" w:type="dxa"/>
          </w:tcPr>
          <w:p w:rsidR="00C6461E" w:rsidRPr="001552A4" w:rsidRDefault="001C4FD5" w:rsidP="00350420">
            <w:pPr>
              <w:jc w:val="center"/>
              <w:rPr>
                <w:sz w:val="24"/>
                <w:lang w:val="ru-RU"/>
              </w:rPr>
            </w:pPr>
            <w:r w:rsidRPr="001552A4">
              <w:rPr>
                <w:sz w:val="24"/>
                <w:lang w:val="ru-RU"/>
              </w:rPr>
              <w:t>20</w:t>
            </w:r>
          </w:p>
        </w:tc>
      </w:tr>
      <w:tr w:rsidR="00C6461E" w:rsidRPr="001552A4" w:rsidTr="001C4FD5">
        <w:trPr>
          <w:trHeight w:val="656"/>
        </w:trPr>
        <w:tc>
          <w:tcPr>
            <w:tcW w:w="7948" w:type="dxa"/>
          </w:tcPr>
          <w:p w:rsidR="00C6461E" w:rsidRPr="001552A4" w:rsidRDefault="00C6461E" w:rsidP="00350420">
            <w:pPr>
              <w:spacing w:line="290" w:lineRule="atLeast"/>
              <w:ind w:right="1118"/>
              <w:rPr>
                <w:b/>
                <w:sz w:val="24"/>
                <w:lang w:val="ru-RU"/>
              </w:rPr>
            </w:pPr>
            <w:r w:rsidRPr="001552A4">
              <w:rPr>
                <w:b/>
                <w:sz w:val="24"/>
                <w:lang w:val="ru-RU"/>
              </w:rPr>
              <w:t>Профессионально-ориентированное</w:t>
            </w:r>
            <w:r w:rsidRPr="001552A4">
              <w:rPr>
                <w:b/>
                <w:spacing w:val="4"/>
                <w:sz w:val="24"/>
                <w:lang w:val="ru-RU"/>
              </w:rPr>
              <w:t xml:space="preserve"> </w:t>
            </w:r>
            <w:r w:rsidRPr="001552A4">
              <w:rPr>
                <w:b/>
                <w:sz w:val="24"/>
                <w:lang w:val="ru-RU"/>
              </w:rPr>
              <w:t>содержание</w:t>
            </w:r>
            <w:r w:rsidRPr="001552A4">
              <w:rPr>
                <w:b/>
                <w:spacing w:val="6"/>
                <w:sz w:val="24"/>
                <w:lang w:val="ru-RU"/>
              </w:rPr>
              <w:t xml:space="preserve"> </w:t>
            </w:r>
            <w:r w:rsidRPr="001552A4">
              <w:rPr>
                <w:b/>
                <w:sz w:val="24"/>
                <w:lang w:val="ru-RU"/>
              </w:rPr>
              <w:t>(содержание</w:t>
            </w:r>
            <w:r w:rsidRPr="001552A4">
              <w:rPr>
                <w:b/>
                <w:spacing w:val="-57"/>
                <w:sz w:val="24"/>
                <w:lang w:val="ru-RU"/>
              </w:rPr>
              <w:t xml:space="preserve"> </w:t>
            </w:r>
            <w:r w:rsidRPr="001552A4">
              <w:rPr>
                <w:b/>
                <w:sz w:val="24"/>
                <w:lang w:val="ru-RU"/>
              </w:rPr>
              <w:t>прикладных</w:t>
            </w:r>
            <w:r w:rsidRPr="001552A4">
              <w:rPr>
                <w:b/>
                <w:spacing w:val="-4"/>
                <w:sz w:val="24"/>
                <w:lang w:val="ru-RU"/>
              </w:rPr>
              <w:t xml:space="preserve"> </w:t>
            </w:r>
            <w:r w:rsidRPr="001552A4">
              <w:rPr>
                <w:b/>
                <w:sz w:val="24"/>
                <w:lang w:val="ru-RU"/>
              </w:rPr>
              <w:t>модулей)</w:t>
            </w:r>
          </w:p>
        </w:tc>
        <w:tc>
          <w:tcPr>
            <w:tcW w:w="1841" w:type="dxa"/>
          </w:tcPr>
          <w:p w:rsidR="00C6461E" w:rsidRPr="001552A4" w:rsidRDefault="00C6461E" w:rsidP="00350420">
            <w:pPr>
              <w:ind w:right="785"/>
              <w:jc w:val="right"/>
              <w:rPr>
                <w:b/>
                <w:sz w:val="24"/>
              </w:rPr>
            </w:pPr>
            <w:r w:rsidRPr="001552A4">
              <w:rPr>
                <w:b/>
                <w:sz w:val="24"/>
              </w:rPr>
              <w:t>36</w:t>
            </w:r>
          </w:p>
        </w:tc>
      </w:tr>
      <w:tr w:rsidR="00C6461E" w:rsidRPr="001552A4" w:rsidTr="001C4FD5">
        <w:trPr>
          <w:trHeight w:val="489"/>
        </w:trPr>
        <w:tc>
          <w:tcPr>
            <w:tcW w:w="7948" w:type="dxa"/>
          </w:tcPr>
          <w:p w:rsidR="00C6461E" w:rsidRPr="001552A4" w:rsidRDefault="00C6461E" w:rsidP="00350420">
            <w:pPr>
              <w:rPr>
                <w:sz w:val="24"/>
                <w:lang w:val="ru-RU"/>
              </w:rPr>
            </w:pPr>
            <w:r w:rsidRPr="001552A4">
              <w:rPr>
                <w:b/>
                <w:sz w:val="24"/>
                <w:lang w:val="ru-RU"/>
              </w:rPr>
              <w:t>Основы</w:t>
            </w:r>
            <w:r w:rsidRPr="001552A4">
              <w:rPr>
                <w:b/>
                <w:spacing w:val="-3"/>
                <w:sz w:val="24"/>
                <w:lang w:val="ru-RU"/>
              </w:rPr>
              <w:t xml:space="preserve"> </w:t>
            </w:r>
            <w:r w:rsidRPr="001552A4">
              <w:rPr>
                <w:b/>
                <w:sz w:val="24"/>
                <w:lang w:val="ru-RU"/>
              </w:rPr>
              <w:t>аналитики</w:t>
            </w:r>
            <w:r w:rsidRPr="001552A4">
              <w:rPr>
                <w:b/>
                <w:spacing w:val="-1"/>
                <w:sz w:val="24"/>
                <w:lang w:val="ru-RU"/>
              </w:rPr>
              <w:t xml:space="preserve"> </w:t>
            </w:r>
            <w:r w:rsidRPr="001552A4">
              <w:rPr>
                <w:b/>
                <w:sz w:val="24"/>
                <w:lang w:val="ru-RU"/>
              </w:rPr>
              <w:t>и</w:t>
            </w:r>
            <w:r w:rsidRPr="001552A4">
              <w:rPr>
                <w:b/>
                <w:spacing w:val="-1"/>
                <w:sz w:val="24"/>
                <w:lang w:val="ru-RU"/>
              </w:rPr>
              <w:t xml:space="preserve"> </w:t>
            </w:r>
            <w:r w:rsidRPr="001552A4">
              <w:rPr>
                <w:b/>
                <w:sz w:val="24"/>
                <w:lang w:val="ru-RU"/>
              </w:rPr>
              <w:t>визуализации</w:t>
            </w:r>
            <w:r w:rsidRPr="001552A4">
              <w:rPr>
                <w:b/>
                <w:spacing w:val="-2"/>
                <w:sz w:val="24"/>
                <w:lang w:val="ru-RU"/>
              </w:rPr>
              <w:t xml:space="preserve"> </w:t>
            </w:r>
            <w:r w:rsidRPr="001552A4">
              <w:rPr>
                <w:b/>
                <w:sz w:val="24"/>
                <w:lang w:val="ru-RU"/>
              </w:rPr>
              <w:t>данных</w:t>
            </w:r>
            <w:r w:rsidRPr="001552A4">
              <w:rPr>
                <w:b/>
                <w:spacing w:val="4"/>
                <w:sz w:val="24"/>
                <w:lang w:val="ru-RU"/>
              </w:rPr>
              <w:t xml:space="preserve"> </w:t>
            </w:r>
            <w:r w:rsidRPr="001552A4">
              <w:rPr>
                <w:sz w:val="24"/>
                <w:lang w:val="ru-RU"/>
              </w:rPr>
              <w:t>(по</w:t>
            </w:r>
            <w:r w:rsidRPr="001552A4">
              <w:rPr>
                <w:spacing w:val="-2"/>
                <w:sz w:val="24"/>
                <w:lang w:val="ru-RU"/>
              </w:rPr>
              <w:t xml:space="preserve"> </w:t>
            </w:r>
            <w:r w:rsidRPr="001552A4">
              <w:rPr>
                <w:sz w:val="24"/>
                <w:lang w:val="ru-RU"/>
              </w:rPr>
              <w:t>выбору)</w:t>
            </w:r>
          </w:p>
        </w:tc>
        <w:tc>
          <w:tcPr>
            <w:tcW w:w="1841" w:type="dxa"/>
          </w:tcPr>
          <w:p w:rsidR="00C6461E" w:rsidRPr="001552A4" w:rsidRDefault="00C6461E" w:rsidP="00350420">
            <w:pPr>
              <w:ind w:right="785"/>
              <w:jc w:val="right"/>
              <w:rPr>
                <w:b/>
                <w:sz w:val="24"/>
              </w:rPr>
            </w:pPr>
            <w:r w:rsidRPr="001552A4">
              <w:rPr>
                <w:b/>
                <w:sz w:val="24"/>
              </w:rPr>
              <w:t>36</w:t>
            </w:r>
          </w:p>
        </w:tc>
      </w:tr>
      <w:tr w:rsidR="00C6461E" w:rsidRPr="001552A4" w:rsidTr="001C4FD5">
        <w:trPr>
          <w:trHeight w:val="564"/>
        </w:trPr>
        <w:tc>
          <w:tcPr>
            <w:tcW w:w="9789" w:type="dxa"/>
            <w:gridSpan w:val="2"/>
          </w:tcPr>
          <w:p w:rsidR="00C6461E" w:rsidRPr="001552A4" w:rsidRDefault="00C6461E" w:rsidP="00350420">
            <w:pPr>
              <w:rPr>
                <w:sz w:val="24"/>
              </w:rPr>
            </w:pPr>
            <w:r w:rsidRPr="001552A4">
              <w:rPr>
                <w:sz w:val="24"/>
              </w:rPr>
              <w:t>в</w:t>
            </w:r>
            <w:r w:rsidRPr="001552A4">
              <w:rPr>
                <w:spacing w:val="-3"/>
                <w:sz w:val="24"/>
              </w:rPr>
              <w:t xml:space="preserve"> </w:t>
            </w:r>
            <w:r w:rsidRPr="001552A4">
              <w:rPr>
                <w:sz w:val="24"/>
              </w:rPr>
              <w:t>т.</w:t>
            </w:r>
            <w:r w:rsidRPr="001552A4">
              <w:rPr>
                <w:spacing w:val="-1"/>
                <w:sz w:val="24"/>
              </w:rPr>
              <w:t xml:space="preserve"> </w:t>
            </w:r>
            <w:r w:rsidRPr="001552A4">
              <w:rPr>
                <w:sz w:val="24"/>
              </w:rPr>
              <w:t>ч.:</w:t>
            </w:r>
          </w:p>
        </w:tc>
      </w:tr>
      <w:tr w:rsidR="00C6461E" w:rsidRPr="001552A4" w:rsidTr="001C4FD5">
        <w:trPr>
          <w:trHeight w:val="557"/>
        </w:trPr>
        <w:tc>
          <w:tcPr>
            <w:tcW w:w="7948" w:type="dxa"/>
          </w:tcPr>
          <w:p w:rsidR="00C6461E" w:rsidRPr="001552A4" w:rsidRDefault="00C6461E" w:rsidP="00350420">
            <w:pPr>
              <w:rPr>
                <w:sz w:val="24"/>
              </w:rPr>
            </w:pPr>
            <w:r w:rsidRPr="001552A4">
              <w:rPr>
                <w:sz w:val="24"/>
              </w:rPr>
              <w:t>теоретическое</w:t>
            </w:r>
            <w:r w:rsidRPr="001552A4">
              <w:rPr>
                <w:spacing w:val="-3"/>
                <w:sz w:val="24"/>
              </w:rPr>
              <w:t xml:space="preserve"> </w:t>
            </w:r>
            <w:r w:rsidRPr="001552A4">
              <w:rPr>
                <w:sz w:val="24"/>
              </w:rPr>
              <w:t>обучение</w:t>
            </w:r>
          </w:p>
        </w:tc>
        <w:tc>
          <w:tcPr>
            <w:tcW w:w="1841" w:type="dxa"/>
          </w:tcPr>
          <w:p w:rsidR="00C6461E" w:rsidRPr="001552A4" w:rsidRDefault="00C6461E" w:rsidP="00350420">
            <w:pPr>
              <w:rPr>
                <w:sz w:val="24"/>
              </w:rPr>
            </w:pPr>
            <w:r w:rsidRPr="001552A4">
              <w:rPr>
                <w:sz w:val="24"/>
              </w:rPr>
              <w:t>14</w:t>
            </w:r>
          </w:p>
        </w:tc>
      </w:tr>
      <w:tr w:rsidR="00C6461E" w:rsidRPr="001552A4" w:rsidTr="001C4FD5">
        <w:trPr>
          <w:trHeight w:val="561"/>
        </w:trPr>
        <w:tc>
          <w:tcPr>
            <w:tcW w:w="7948" w:type="dxa"/>
          </w:tcPr>
          <w:p w:rsidR="00C6461E" w:rsidRPr="001552A4" w:rsidRDefault="001C4FD5" w:rsidP="00350420">
            <w:pPr>
              <w:rPr>
                <w:sz w:val="24"/>
              </w:rPr>
            </w:pPr>
            <w:r w:rsidRPr="001552A4">
              <w:rPr>
                <w:sz w:val="24"/>
                <w:lang w:val="ru-RU"/>
              </w:rPr>
              <w:t>практические</w:t>
            </w:r>
            <w:r w:rsidR="00C6461E" w:rsidRPr="001552A4">
              <w:rPr>
                <w:spacing w:val="-2"/>
                <w:sz w:val="24"/>
              </w:rPr>
              <w:t xml:space="preserve"> </w:t>
            </w:r>
            <w:r w:rsidR="00C6461E" w:rsidRPr="001552A4">
              <w:rPr>
                <w:sz w:val="24"/>
              </w:rPr>
              <w:t>занятия</w:t>
            </w:r>
          </w:p>
        </w:tc>
        <w:tc>
          <w:tcPr>
            <w:tcW w:w="1841" w:type="dxa"/>
          </w:tcPr>
          <w:p w:rsidR="00C6461E" w:rsidRPr="001552A4" w:rsidRDefault="00C6461E" w:rsidP="00350420">
            <w:pPr>
              <w:rPr>
                <w:sz w:val="24"/>
              </w:rPr>
            </w:pPr>
            <w:r w:rsidRPr="001552A4">
              <w:rPr>
                <w:sz w:val="24"/>
              </w:rPr>
              <w:t>22</w:t>
            </w:r>
          </w:p>
        </w:tc>
      </w:tr>
      <w:tr w:rsidR="00C6461E" w:rsidRPr="001552A4" w:rsidTr="001C4FD5">
        <w:trPr>
          <w:trHeight w:val="545"/>
        </w:trPr>
        <w:tc>
          <w:tcPr>
            <w:tcW w:w="7948" w:type="dxa"/>
          </w:tcPr>
          <w:p w:rsidR="00C6461E" w:rsidRPr="001552A4" w:rsidRDefault="00C6461E" w:rsidP="00350420">
            <w:pPr>
              <w:rPr>
                <w:sz w:val="24"/>
                <w:lang w:val="ru-RU"/>
              </w:rPr>
            </w:pPr>
            <w:r w:rsidRPr="001552A4">
              <w:rPr>
                <w:b/>
                <w:sz w:val="24"/>
                <w:lang w:val="ru-RU"/>
              </w:rPr>
              <w:t>Аналитика</w:t>
            </w:r>
            <w:r w:rsidRPr="001552A4">
              <w:rPr>
                <w:b/>
                <w:spacing w:val="-7"/>
                <w:sz w:val="24"/>
                <w:lang w:val="ru-RU"/>
              </w:rPr>
              <w:t xml:space="preserve"> </w:t>
            </w:r>
            <w:r w:rsidRPr="001552A4">
              <w:rPr>
                <w:b/>
                <w:sz w:val="24"/>
                <w:lang w:val="ru-RU"/>
              </w:rPr>
              <w:t>и</w:t>
            </w:r>
            <w:r w:rsidRPr="001552A4">
              <w:rPr>
                <w:b/>
                <w:spacing w:val="-1"/>
                <w:sz w:val="24"/>
                <w:lang w:val="ru-RU"/>
              </w:rPr>
              <w:t xml:space="preserve"> </w:t>
            </w:r>
            <w:r w:rsidRPr="001552A4">
              <w:rPr>
                <w:b/>
                <w:sz w:val="24"/>
                <w:lang w:val="ru-RU"/>
              </w:rPr>
              <w:t>визуализация данных</w:t>
            </w:r>
            <w:r w:rsidRPr="001552A4">
              <w:rPr>
                <w:b/>
                <w:spacing w:val="-6"/>
                <w:sz w:val="24"/>
                <w:lang w:val="ru-RU"/>
              </w:rPr>
              <w:t xml:space="preserve"> </w:t>
            </w:r>
            <w:r w:rsidRPr="001552A4">
              <w:rPr>
                <w:b/>
                <w:sz w:val="24"/>
                <w:lang w:val="ru-RU"/>
              </w:rPr>
              <w:t>на</w:t>
            </w:r>
            <w:r w:rsidRPr="001552A4">
              <w:rPr>
                <w:b/>
                <w:spacing w:val="-1"/>
                <w:sz w:val="24"/>
                <w:lang w:val="ru-RU"/>
              </w:rPr>
              <w:t xml:space="preserve"> </w:t>
            </w:r>
            <w:r w:rsidRPr="001552A4">
              <w:rPr>
                <w:b/>
                <w:sz w:val="24"/>
              </w:rPr>
              <w:t>Python</w:t>
            </w:r>
            <w:r w:rsidRPr="001552A4">
              <w:rPr>
                <w:b/>
                <w:spacing w:val="1"/>
                <w:sz w:val="24"/>
                <w:lang w:val="ru-RU"/>
              </w:rPr>
              <w:t xml:space="preserve"> </w:t>
            </w:r>
            <w:r w:rsidRPr="001552A4">
              <w:rPr>
                <w:sz w:val="24"/>
                <w:lang w:val="ru-RU"/>
              </w:rPr>
              <w:t>(по</w:t>
            </w:r>
            <w:r w:rsidRPr="001552A4">
              <w:rPr>
                <w:spacing w:val="-1"/>
                <w:sz w:val="24"/>
                <w:lang w:val="ru-RU"/>
              </w:rPr>
              <w:t xml:space="preserve"> </w:t>
            </w:r>
            <w:r w:rsidRPr="001552A4">
              <w:rPr>
                <w:sz w:val="24"/>
                <w:lang w:val="ru-RU"/>
              </w:rPr>
              <w:t>выбору)</w:t>
            </w:r>
          </w:p>
        </w:tc>
        <w:tc>
          <w:tcPr>
            <w:tcW w:w="1841" w:type="dxa"/>
          </w:tcPr>
          <w:p w:rsidR="00C6461E" w:rsidRPr="001552A4" w:rsidRDefault="00C6461E" w:rsidP="00350420">
            <w:pPr>
              <w:rPr>
                <w:b/>
                <w:sz w:val="24"/>
              </w:rPr>
            </w:pPr>
            <w:r w:rsidRPr="001552A4">
              <w:rPr>
                <w:b/>
                <w:sz w:val="24"/>
              </w:rPr>
              <w:t>36</w:t>
            </w:r>
          </w:p>
        </w:tc>
      </w:tr>
      <w:tr w:rsidR="00C6461E" w:rsidRPr="001552A4" w:rsidTr="001C4FD5">
        <w:trPr>
          <w:trHeight w:val="560"/>
        </w:trPr>
        <w:tc>
          <w:tcPr>
            <w:tcW w:w="7948" w:type="dxa"/>
          </w:tcPr>
          <w:p w:rsidR="00C6461E" w:rsidRPr="001552A4" w:rsidRDefault="001C4FD5" w:rsidP="00350420">
            <w:pPr>
              <w:rPr>
                <w:sz w:val="24"/>
              </w:rPr>
            </w:pPr>
            <w:r w:rsidRPr="001552A4">
              <w:rPr>
                <w:sz w:val="24"/>
                <w:lang w:val="ru-RU"/>
              </w:rPr>
              <w:t>практические</w:t>
            </w:r>
            <w:r w:rsidR="00C6461E" w:rsidRPr="001552A4">
              <w:rPr>
                <w:sz w:val="24"/>
              </w:rPr>
              <w:t>е</w:t>
            </w:r>
            <w:r w:rsidR="00C6461E" w:rsidRPr="001552A4">
              <w:rPr>
                <w:spacing w:val="-2"/>
                <w:sz w:val="24"/>
              </w:rPr>
              <w:t xml:space="preserve"> </w:t>
            </w:r>
            <w:r w:rsidR="00C6461E" w:rsidRPr="001552A4">
              <w:rPr>
                <w:sz w:val="24"/>
              </w:rPr>
              <w:t>занятия</w:t>
            </w:r>
          </w:p>
        </w:tc>
        <w:tc>
          <w:tcPr>
            <w:tcW w:w="1841" w:type="dxa"/>
          </w:tcPr>
          <w:p w:rsidR="00C6461E" w:rsidRPr="001552A4" w:rsidRDefault="00C6461E" w:rsidP="00350420">
            <w:pPr>
              <w:rPr>
                <w:b/>
                <w:sz w:val="24"/>
              </w:rPr>
            </w:pPr>
            <w:r w:rsidRPr="001552A4">
              <w:rPr>
                <w:b/>
                <w:sz w:val="24"/>
              </w:rPr>
              <w:t>30</w:t>
            </w:r>
          </w:p>
        </w:tc>
      </w:tr>
      <w:tr w:rsidR="00C6461E" w:rsidRPr="001552A4" w:rsidTr="001C4FD5">
        <w:trPr>
          <w:trHeight w:val="561"/>
        </w:trPr>
        <w:tc>
          <w:tcPr>
            <w:tcW w:w="7948" w:type="dxa"/>
          </w:tcPr>
          <w:p w:rsidR="00C6461E" w:rsidRPr="001552A4" w:rsidRDefault="00C6461E" w:rsidP="00350420">
            <w:r w:rsidRPr="001552A4">
              <w:t>Проектная</w:t>
            </w:r>
            <w:r w:rsidRPr="001552A4">
              <w:rPr>
                <w:spacing w:val="-4"/>
              </w:rPr>
              <w:t xml:space="preserve"> </w:t>
            </w:r>
            <w:r w:rsidRPr="001552A4">
              <w:t>работа</w:t>
            </w:r>
          </w:p>
        </w:tc>
        <w:tc>
          <w:tcPr>
            <w:tcW w:w="1841" w:type="dxa"/>
          </w:tcPr>
          <w:p w:rsidR="00C6461E" w:rsidRPr="001552A4" w:rsidRDefault="00C6461E" w:rsidP="00350420">
            <w:pPr>
              <w:rPr>
                <w:sz w:val="24"/>
              </w:rPr>
            </w:pPr>
            <w:r w:rsidRPr="001552A4">
              <w:rPr>
                <w:sz w:val="24"/>
              </w:rPr>
              <w:t>6</w:t>
            </w:r>
          </w:p>
        </w:tc>
      </w:tr>
      <w:tr w:rsidR="00C6461E" w:rsidRPr="001552A4" w:rsidTr="001C4FD5">
        <w:trPr>
          <w:trHeight w:val="560"/>
        </w:trPr>
        <w:tc>
          <w:tcPr>
            <w:tcW w:w="7948" w:type="dxa"/>
          </w:tcPr>
          <w:p w:rsidR="00C6461E" w:rsidRPr="001552A4" w:rsidRDefault="00C6461E" w:rsidP="00350420">
            <w:pPr>
              <w:rPr>
                <w:sz w:val="24"/>
                <w:lang w:val="ru-RU"/>
              </w:rPr>
            </w:pPr>
            <w:r w:rsidRPr="001552A4">
              <w:rPr>
                <w:b/>
                <w:sz w:val="24"/>
                <w:lang w:val="ru-RU"/>
              </w:rPr>
              <w:t>Основы</w:t>
            </w:r>
            <w:r w:rsidRPr="001552A4">
              <w:rPr>
                <w:b/>
                <w:spacing w:val="-3"/>
                <w:sz w:val="24"/>
                <w:lang w:val="ru-RU"/>
              </w:rPr>
              <w:t xml:space="preserve"> </w:t>
            </w:r>
            <w:r w:rsidRPr="001552A4">
              <w:rPr>
                <w:b/>
                <w:sz w:val="24"/>
                <w:lang w:val="ru-RU"/>
              </w:rPr>
              <w:t>искусственного</w:t>
            </w:r>
            <w:r w:rsidRPr="001552A4">
              <w:rPr>
                <w:b/>
                <w:spacing w:val="-3"/>
                <w:sz w:val="24"/>
                <w:lang w:val="ru-RU"/>
              </w:rPr>
              <w:t xml:space="preserve"> </w:t>
            </w:r>
            <w:r w:rsidRPr="001552A4">
              <w:rPr>
                <w:b/>
                <w:sz w:val="24"/>
                <w:lang w:val="ru-RU"/>
              </w:rPr>
              <w:t>интеллекта</w:t>
            </w:r>
            <w:r w:rsidRPr="001552A4">
              <w:rPr>
                <w:b/>
                <w:spacing w:val="1"/>
                <w:sz w:val="24"/>
                <w:lang w:val="ru-RU"/>
              </w:rPr>
              <w:t xml:space="preserve"> </w:t>
            </w:r>
            <w:r w:rsidRPr="001552A4">
              <w:rPr>
                <w:sz w:val="24"/>
                <w:lang w:val="ru-RU"/>
              </w:rPr>
              <w:t>(по</w:t>
            </w:r>
            <w:r w:rsidRPr="001552A4">
              <w:rPr>
                <w:spacing w:val="-4"/>
                <w:sz w:val="24"/>
                <w:lang w:val="ru-RU"/>
              </w:rPr>
              <w:t xml:space="preserve"> </w:t>
            </w:r>
            <w:r w:rsidRPr="001552A4">
              <w:rPr>
                <w:sz w:val="24"/>
                <w:lang w:val="ru-RU"/>
              </w:rPr>
              <w:t>выбору)</w:t>
            </w:r>
          </w:p>
        </w:tc>
        <w:tc>
          <w:tcPr>
            <w:tcW w:w="1841" w:type="dxa"/>
          </w:tcPr>
          <w:p w:rsidR="00C6461E" w:rsidRPr="001552A4" w:rsidRDefault="00C6461E" w:rsidP="00350420">
            <w:pPr>
              <w:rPr>
                <w:b/>
                <w:sz w:val="24"/>
              </w:rPr>
            </w:pPr>
            <w:r w:rsidRPr="001552A4">
              <w:rPr>
                <w:b/>
                <w:sz w:val="24"/>
              </w:rPr>
              <w:t>36</w:t>
            </w:r>
          </w:p>
        </w:tc>
      </w:tr>
      <w:tr w:rsidR="00C6461E" w:rsidRPr="001552A4" w:rsidTr="001C4FD5">
        <w:trPr>
          <w:trHeight w:val="557"/>
        </w:trPr>
        <w:tc>
          <w:tcPr>
            <w:tcW w:w="7948" w:type="dxa"/>
          </w:tcPr>
          <w:p w:rsidR="00C6461E" w:rsidRPr="001552A4" w:rsidRDefault="00C6461E" w:rsidP="00350420">
            <w:pPr>
              <w:rPr>
                <w:sz w:val="24"/>
              </w:rPr>
            </w:pPr>
            <w:r w:rsidRPr="001552A4">
              <w:rPr>
                <w:sz w:val="24"/>
              </w:rPr>
              <w:t>теоретическое</w:t>
            </w:r>
            <w:r w:rsidRPr="001552A4">
              <w:rPr>
                <w:spacing w:val="-3"/>
                <w:sz w:val="24"/>
              </w:rPr>
              <w:t xml:space="preserve"> </w:t>
            </w:r>
            <w:r w:rsidRPr="001552A4">
              <w:rPr>
                <w:sz w:val="24"/>
              </w:rPr>
              <w:t>обучение</w:t>
            </w:r>
          </w:p>
        </w:tc>
        <w:tc>
          <w:tcPr>
            <w:tcW w:w="1841" w:type="dxa"/>
          </w:tcPr>
          <w:p w:rsidR="00C6461E" w:rsidRPr="001552A4" w:rsidRDefault="00C6461E" w:rsidP="00350420">
            <w:pPr>
              <w:rPr>
                <w:sz w:val="24"/>
              </w:rPr>
            </w:pPr>
            <w:r w:rsidRPr="001552A4">
              <w:rPr>
                <w:sz w:val="24"/>
              </w:rPr>
              <w:t>12</w:t>
            </w:r>
          </w:p>
        </w:tc>
      </w:tr>
      <w:tr w:rsidR="00C6461E" w:rsidRPr="001552A4" w:rsidTr="001C4FD5">
        <w:trPr>
          <w:trHeight w:val="560"/>
        </w:trPr>
        <w:tc>
          <w:tcPr>
            <w:tcW w:w="7948" w:type="dxa"/>
          </w:tcPr>
          <w:p w:rsidR="00C6461E" w:rsidRPr="001552A4" w:rsidRDefault="001C4FD5" w:rsidP="001C4FD5">
            <w:pPr>
              <w:rPr>
                <w:sz w:val="24"/>
              </w:rPr>
            </w:pPr>
            <w:r w:rsidRPr="001552A4">
              <w:rPr>
                <w:sz w:val="24"/>
                <w:lang w:val="ru-RU"/>
              </w:rPr>
              <w:t>практические</w:t>
            </w:r>
            <w:r w:rsidR="00C6461E" w:rsidRPr="001552A4">
              <w:rPr>
                <w:spacing w:val="-2"/>
                <w:sz w:val="24"/>
              </w:rPr>
              <w:t xml:space="preserve"> </w:t>
            </w:r>
            <w:r w:rsidR="00C6461E" w:rsidRPr="001552A4">
              <w:rPr>
                <w:sz w:val="24"/>
              </w:rPr>
              <w:t>занятия</w:t>
            </w:r>
          </w:p>
        </w:tc>
        <w:tc>
          <w:tcPr>
            <w:tcW w:w="1841" w:type="dxa"/>
          </w:tcPr>
          <w:p w:rsidR="00C6461E" w:rsidRPr="001552A4" w:rsidRDefault="00C6461E" w:rsidP="00350420">
            <w:pPr>
              <w:rPr>
                <w:sz w:val="24"/>
              </w:rPr>
            </w:pPr>
            <w:r w:rsidRPr="001552A4">
              <w:rPr>
                <w:sz w:val="24"/>
              </w:rPr>
              <w:t>24</w:t>
            </w:r>
          </w:p>
        </w:tc>
      </w:tr>
      <w:tr w:rsidR="00C6461E" w:rsidRPr="001552A4" w:rsidTr="001C4FD5">
        <w:trPr>
          <w:trHeight w:val="401"/>
        </w:trPr>
        <w:tc>
          <w:tcPr>
            <w:tcW w:w="7948" w:type="dxa"/>
          </w:tcPr>
          <w:p w:rsidR="00C6461E" w:rsidRPr="001552A4" w:rsidRDefault="00C6461E" w:rsidP="00350420">
            <w:pPr>
              <w:rPr>
                <w:sz w:val="24"/>
              </w:rPr>
            </w:pPr>
            <w:r w:rsidRPr="001552A4">
              <w:rPr>
                <w:b/>
                <w:sz w:val="24"/>
              </w:rPr>
              <w:t>Индивидуальный</w:t>
            </w:r>
            <w:r w:rsidRPr="001552A4">
              <w:rPr>
                <w:b/>
                <w:spacing w:val="-4"/>
                <w:sz w:val="24"/>
              </w:rPr>
              <w:t xml:space="preserve"> </w:t>
            </w:r>
            <w:r w:rsidRPr="001552A4">
              <w:rPr>
                <w:b/>
                <w:sz w:val="24"/>
              </w:rPr>
              <w:t>проект</w:t>
            </w:r>
            <w:r w:rsidRPr="001552A4">
              <w:rPr>
                <w:b/>
                <w:spacing w:val="1"/>
                <w:sz w:val="24"/>
              </w:rPr>
              <w:t xml:space="preserve"> </w:t>
            </w:r>
            <w:r w:rsidRPr="001552A4">
              <w:rPr>
                <w:i/>
                <w:sz w:val="24"/>
              </w:rPr>
              <w:t>(да/нет</w:t>
            </w:r>
            <w:r w:rsidRPr="001552A4">
              <w:rPr>
                <w:sz w:val="24"/>
              </w:rPr>
              <w:t>)</w:t>
            </w:r>
          </w:p>
        </w:tc>
        <w:tc>
          <w:tcPr>
            <w:tcW w:w="1841" w:type="dxa"/>
          </w:tcPr>
          <w:p w:rsidR="00C6461E" w:rsidRPr="001552A4" w:rsidRDefault="00C6461E" w:rsidP="00350420">
            <w:pPr>
              <w:rPr>
                <w:b/>
                <w:sz w:val="24"/>
              </w:rPr>
            </w:pPr>
            <w:r w:rsidRPr="001552A4">
              <w:rPr>
                <w:b/>
                <w:sz w:val="24"/>
              </w:rPr>
              <w:t>нет</w:t>
            </w:r>
          </w:p>
        </w:tc>
      </w:tr>
      <w:tr w:rsidR="00C6461E" w:rsidRPr="001552A4" w:rsidTr="001C4FD5">
        <w:trPr>
          <w:trHeight w:val="656"/>
        </w:trPr>
        <w:tc>
          <w:tcPr>
            <w:tcW w:w="7948" w:type="dxa"/>
          </w:tcPr>
          <w:p w:rsidR="00C6461E" w:rsidRPr="001552A4" w:rsidRDefault="00C6461E" w:rsidP="00350420">
            <w:pPr>
              <w:rPr>
                <w:b/>
                <w:sz w:val="24"/>
              </w:rPr>
            </w:pPr>
            <w:r w:rsidRPr="001552A4">
              <w:rPr>
                <w:b/>
                <w:sz w:val="24"/>
              </w:rPr>
              <w:t>Самостоятельная</w:t>
            </w:r>
            <w:r w:rsidRPr="001552A4">
              <w:rPr>
                <w:b/>
                <w:spacing w:val="-4"/>
                <w:sz w:val="24"/>
              </w:rPr>
              <w:t xml:space="preserve"> </w:t>
            </w:r>
            <w:r w:rsidRPr="001552A4">
              <w:rPr>
                <w:b/>
                <w:sz w:val="24"/>
              </w:rPr>
              <w:t>работа</w:t>
            </w:r>
          </w:p>
        </w:tc>
        <w:tc>
          <w:tcPr>
            <w:tcW w:w="1841" w:type="dxa"/>
          </w:tcPr>
          <w:p w:rsidR="00C6461E" w:rsidRPr="001552A4" w:rsidRDefault="00350420" w:rsidP="00350420">
            <w:pPr>
              <w:rPr>
                <w:sz w:val="28"/>
                <w:lang w:val="ru-RU"/>
              </w:rPr>
            </w:pPr>
            <w:r w:rsidRPr="001552A4">
              <w:rPr>
                <w:sz w:val="28"/>
                <w:lang w:val="ru-RU"/>
              </w:rPr>
              <w:t>0</w:t>
            </w:r>
          </w:p>
        </w:tc>
      </w:tr>
      <w:tr w:rsidR="00C6461E" w:rsidRPr="001552A4" w:rsidTr="001C4FD5">
        <w:trPr>
          <w:trHeight w:val="653"/>
        </w:trPr>
        <w:tc>
          <w:tcPr>
            <w:tcW w:w="7948" w:type="dxa"/>
          </w:tcPr>
          <w:p w:rsidR="00C6461E" w:rsidRPr="001552A4" w:rsidRDefault="00C6461E" w:rsidP="00350420">
            <w:pPr>
              <w:rPr>
                <w:b/>
                <w:sz w:val="24"/>
              </w:rPr>
            </w:pPr>
            <w:r w:rsidRPr="001552A4">
              <w:rPr>
                <w:b/>
                <w:sz w:val="24"/>
              </w:rPr>
              <w:t>Консультации</w:t>
            </w:r>
          </w:p>
        </w:tc>
        <w:tc>
          <w:tcPr>
            <w:tcW w:w="1841" w:type="dxa"/>
          </w:tcPr>
          <w:p w:rsidR="00C6461E" w:rsidRPr="001552A4" w:rsidRDefault="00350420" w:rsidP="00350420">
            <w:pPr>
              <w:rPr>
                <w:sz w:val="28"/>
                <w:lang w:val="ru-RU"/>
              </w:rPr>
            </w:pPr>
            <w:r w:rsidRPr="001552A4">
              <w:rPr>
                <w:sz w:val="28"/>
                <w:lang w:val="ru-RU"/>
              </w:rPr>
              <w:t>0</w:t>
            </w:r>
          </w:p>
        </w:tc>
      </w:tr>
      <w:tr w:rsidR="00C6461E" w:rsidRPr="001552A4" w:rsidTr="001C4FD5">
        <w:trPr>
          <w:trHeight w:val="657"/>
        </w:trPr>
        <w:tc>
          <w:tcPr>
            <w:tcW w:w="7948" w:type="dxa"/>
          </w:tcPr>
          <w:p w:rsidR="00C6461E" w:rsidRPr="001552A4" w:rsidRDefault="00C6461E" w:rsidP="00350420">
            <w:pPr>
              <w:rPr>
                <w:b/>
                <w:sz w:val="24"/>
              </w:rPr>
            </w:pPr>
            <w:r w:rsidRPr="001552A4">
              <w:rPr>
                <w:b/>
                <w:sz w:val="24"/>
              </w:rPr>
              <w:t>Промежуточная</w:t>
            </w:r>
            <w:r w:rsidRPr="001552A4">
              <w:rPr>
                <w:b/>
                <w:spacing w:val="-1"/>
                <w:sz w:val="24"/>
              </w:rPr>
              <w:t xml:space="preserve"> </w:t>
            </w:r>
            <w:r w:rsidRPr="001552A4">
              <w:rPr>
                <w:b/>
                <w:sz w:val="24"/>
              </w:rPr>
              <w:t>аттестация</w:t>
            </w:r>
            <w:r w:rsidRPr="001552A4">
              <w:rPr>
                <w:b/>
                <w:spacing w:val="-2"/>
                <w:sz w:val="24"/>
              </w:rPr>
              <w:t xml:space="preserve"> </w:t>
            </w:r>
            <w:r w:rsidRPr="001552A4">
              <w:rPr>
                <w:b/>
                <w:sz w:val="24"/>
              </w:rPr>
              <w:t>(</w:t>
            </w:r>
            <w:r w:rsidR="00350420" w:rsidRPr="001552A4">
              <w:rPr>
                <w:b/>
                <w:sz w:val="24"/>
                <w:lang w:val="ru-RU"/>
              </w:rPr>
              <w:t>зачет</w:t>
            </w:r>
            <w:r w:rsidRPr="001552A4">
              <w:rPr>
                <w:b/>
                <w:sz w:val="24"/>
              </w:rPr>
              <w:t>)</w:t>
            </w:r>
          </w:p>
        </w:tc>
        <w:tc>
          <w:tcPr>
            <w:tcW w:w="1841" w:type="dxa"/>
          </w:tcPr>
          <w:p w:rsidR="00C6461E" w:rsidRPr="001552A4" w:rsidRDefault="00D7273A" w:rsidP="00350420">
            <w:pPr>
              <w:rPr>
                <w:sz w:val="28"/>
                <w:lang w:val="ru-RU"/>
              </w:rPr>
            </w:pPr>
            <w:r w:rsidRPr="001552A4">
              <w:rPr>
                <w:sz w:val="28"/>
                <w:lang w:val="ru-RU"/>
              </w:rPr>
              <w:t>1</w:t>
            </w:r>
          </w:p>
        </w:tc>
      </w:tr>
    </w:tbl>
    <w:p w:rsidR="00C6461E" w:rsidRPr="001552A4" w:rsidRDefault="00C6461E" w:rsidP="00C6461E">
      <w:pPr>
        <w:rPr>
          <w:sz w:val="28"/>
        </w:rPr>
        <w:sectPr w:rsidR="00C6461E" w:rsidRPr="001552A4">
          <w:footerReference w:type="default" r:id="rId132"/>
          <w:pgSz w:w="11910" w:h="16840"/>
          <w:pgMar w:top="840" w:right="740" w:bottom="280" w:left="1000" w:header="0" w:footer="0" w:gutter="0"/>
          <w:cols w:space="720"/>
        </w:sectPr>
      </w:pPr>
    </w:p>
    <w:p w:rsidR="00C6461E" w:rsidRPr="001552A4" w:rsidRDefault="00C6461E" w:rsidP="005F246F">
      <w:pPr>
        <w:numPr>
          <w:ilvl w:val="2"/>
          <w:numId w:val="52"/>
        </w:numPr>
        <w:tabs>
          <w:tab w:val="left" w:pos="608"/>
        </w:tabs>
        <w:spacing w:before="67" w:after="24"/>
        <w:ind w:left="607" w:hanging="493"/>
        <w:jc w:val="center"/>
        <w:outlineLvl w:val="3"/>
        <w:rPr>
          <w:b/>
          <w:bCs/>
          <w:sz w:val="28"/>
          <w:szCs w:val="28"/>
        </w:rPr>
      </w:pPr>
      <w:r w:rsidRPr="001552A4">
        <w:rPr>
          <w:b/>
          <w:bCs/>
          <w:sz w:val="28"/>
          <w:szCs w:val="28"/>
        </w:rPr>
        <w:t>Тематический</w:t>
      </w:r>
      <w:r w:rsidRPr="001552A4">
        <w:rPr>
          <w:b/>
          <w:bCs/>
          <w:spacing w:val="-5"/>
          <w:sz w:val="28"/>
          <w:szCs w:val="28"/>
        </w:rPr>
        <w:t xml:space="preserve"> </w:t>
      </w:r>
      <w:r w:rsidRPr="001552A4">
        <w:rPr>
          <w:b/>
          <w:bCs/>
          <w:sz w:val="28"/>
          <w:szCs w:val="28"/>
        </w:rPr>
        <w:t>план</w:t>
      </w:r>
      <w:r w:rsidRPr="001552A4">
        <w:rPr>
          <w:b/>
          <w:bCs/>
          <w:spacing w:val="-4"/>
          <w:sz w:val="28"/>
          <w:szCs w:val="28"/>
        </w:rPr>
        <w:t xml:space="preserve"> </w:t>
      </w:r>
      <w:r w:rsidRPr="001552A4">
        <w:rPr>
          <w:b/>
          <w:bCs/>
          <w:sz w:val="28"/>
          <w:szCs w:val="28"/>
        </w:rPr>
        <w:t>и</w:t>
      </w:r>
      <w:r w:rsidRPr="001552A4">
        <w:rPr>
          <w:b/>
          <w:bCs/>
          <w:spacing w:val="-4"/>
          <w:sz w:val="28"/>
          <w:szCs w:val="28"/>
        </w:rPr>
        <w:t xml:space="preserve"> </w:t>
      </w:r>
      <w:r w:rsidRPr="001552A4">
        <w:rPr>
          <w:b/>
          <w:bCs/>
          <w:sz w:val="28"/>
          <w:szCs w:val="28"/>
        </w:rPr>
        <w:t>содержание</w:t>
      </w:r>
      <w:r w:rsidRPr="001552A4">
        <w:rPr>
          <w:b/>
          <w:bCs/>
          <w:spacing w:val="-3"/>
          <w:sz w:val="28"/>
          <w:szCs w:val="28"/>
        </w:rPr>
        <w:t xml:space="preserve"> </w:t>
      </w:r>
      <w:r w:rsidRPr="001552A4">
        <w:rPr>
          <w:b/>
          <w:bCs/>
          <w:sz w:val="28"/>
          <w:szCs w:val="28"/>
        </w:rPr>
        <w:t>дисциплины</w:t>
      </w: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1"/>
        <w:gridCol w:w="8994"/>
        <w:gridCol w:w="1200"/>
        <w:gridCol w:w="2205"/>
      </w:tblGrid>
      <w:tr w:rsidR="00C6461E" w:rsidRPr="001552A4" w:rsidTr="00A6727E">
        <w:trPr>
          <w:trHeight w:val="898"/>
        </w:trPr>
        <w:tc>
          <w:tcPr>
            <w:tcW w:w="2961" w:type="dxa"/>
          </w:tcPr>
          <w:p w:rsidR="00C6461E" w:rsidRPr="001552A4" w:rsidRDefault="00C6461E" w:rsidP="00C6461E">
            <w:pPr>
              <w:spacing w:before="174" w:line="261" w:lineRule="auto"/>
              <w:ind w:right="132"/>
              <w:rPr>
                <w:b/>
                <w:sz w:val="24"/>
              </w:rPr>
            </w:pPr>
            <w:r w:rsidRPr="001552A4">
              <w:rPr>
                <w:b/>
                <w:sz w:val="24"/>
              </w:rPr>
              <w:t>Наименование разделов</w:t>
            </w:r>
            <w:r w:rsidRPr="001552A4">
              <w:rPr>
                <w:b/>
                <w:spacing w:val="-58"/>
                <w:sz w:val="24"/>
              </w:rPr>
              <w:t xml:space="preserve"> </w:t>
            </w:r>
            <w:r w:rsidRPr="001552A4">
              <w:rPr>
                <w:b/>
                <w:sz w:val="24"/>
              </w:rPr>
              <w:t>и тем</w:t>
            </w:r>
          </w:p>
        </w:tc>
        <w:tc>
          <w:tcPr>
            <w:tcW w:w="8994" w:type="dxa"/>
          </w:tcPr>
          <w:p w:rsidR="00C6461E" w:rsidRPr="001552A4" w:rsidRDefault="00C6461E" w:rsidP="00C6461E">
            <w:pPr>
              <w:spacing w:before="46"/>
              <w:ind w:right="595"/>
              <w:jc w:val="center"/>
              <w:rPr>
                <w:b/>
                <w:sz w:val="24"/>
                <w:lang w:val="ru-RU"/>
              </w:rPr>
            </w:pPr>
            <w:r w:rsidRPr="001552A4">
              <w:rPr>
                <w:b/>
                <w:sz w:val="24"/>
                <w:lang w:val="ru-RU"/>
              </w:rPr>
              <w:t>Содержание учебного материала (основное и профессионально</w:t>
            </w:r>
            <w:r w:rsidRPr="001552A4">
              <w:rPr>
                <w:b/>
                <w:spacing w:val="1"/>
                <w:sz w:val="24"/>
                <w:lang w:val="ru-RU"/>
              </w:rPr>
              <w:t xml:space="preserve"> </w:t>
            </w:r>
            <w:r w:rsidRPr="001552A4">
              <w:rPr>
                <w:b/>
                <w:sz w:val="24"/>
                <w:lang w:val="ru-RU"/>
              </w:rPr>
              <w:t>ориентированное),</w:t>
            </w:r>
            <w:r w:rsidRPr="001552A4">
              <w:rPr>
                <w:b/>
                <w:spacing w:val="-7"/>
                <w:sz w:val="24"/>
                <w:lang w:val="ru-RU"/>
              </w:rPr>
              <w:t xml:space="preserve"> </w:t>
            </w:r>
            <w:r w:rsidRPr="001552A4">
              <w:rPr>
                <w:b/>
                <w:sz w:val="24"/>
                <w:lang w:val="ru-RU"/>
              </w:rPr>
              <w:t>лабораторные</w:t>
            </w:r>
            <w:r w:rsidRPr="001552A4">
              <w:rPr>
                <w:b/>
                <w:spacing w:val="-2"/>
                <w:sz w:val="24"/>
                <w:lang w:val="ru-RU"/>
              </w:rPr>
              <w:t xml:space="preserve"> </w:t>
            </w:r>
            <w:r w:rsidRPr="001552A4">
              <w:rPr>
                <w:b/>
                <w:sz w:val="24"/>
                <w:lang w:val="ru-RU"/>
              </w:rPr>
              <w:t>и</w:t>
            </w:r>
            <w:r w:rsidRPr="001552A4">
              <w:rPr>
                <w:b/>
                <w:spacing w:val="-2"/>
                <w:sz w:val="24"/>
                <w:lang w:val="ru-RU"/>
              </w:rPr>
              <w:t xml:space="preserve"> </w:t>
            </w:r>
            <w:r w:rsidRPr="001552A4">
              <w:rPr>
                <w:b/>
                <w:sz w:val="24"/>
                <w:lang w:val="ru-RU"/>
              </w:rPr>
              <w:t>практические</w:t>
            </w:r>
            <w:r w:rsidRPr="001552A4">
              <w:rPr>
                <w:b/>
                <w:spacing w:val="-2"/>
                <w:sz w:val="24"/>
                <w:lang w:val="ru-RU"/>
              </w:rPr>
              <w:t xml:space="preserve"> </w:t>
            </w:r>
            <w:r w:rsidRPr="001552A4">
              <w:rPr>
                <w:b/>
                <w:sz w:val="24"/>
                <w:lang w:val="ru-RU"/>
              </w:rPr>
              <w:t>занятия,</w:t>
            </w:r>
            <w:r w:rsidRPr="001552A4">
              <w:rPr>
                <w:b/>
                <w:spacing w:val="-7"/>
                <w:sz w:val="24"/>
                <w:lang w:val="ru-RU"/>
              </w:rPr>
              <w:t xml:space="preserve"> </w:t>
            </w:r>
            <w:r w:rsidRPr="001552A4">
              <w:rPr>
                <w:b/>
                <w:sz w:val="24"/>
                <w:lang w:val="ru-RU"/>
              </w:rPr>
              <w:t>прикладной</w:t>
            </w:r>
            <w:r w:rsidRPr="001552A4">
              <w:rPr>
                <w:b/>
                <w:spacing w:val="-57"/>
                <w:sz w:val="24"/>
                <w:lang w:val="ru-RU"/>
              </w:rPr>
              <w:t xml:space="preserve"> </w:t>
            </w:r>
            <w:r w:rsidRPr="001552A4">
              <w:rPr>
                <w:b/>
                <w:sz w:val="24"/>
                <w:lang w:val="ru-RU"/>
              </w:rPr>
              <w:t>модуль</w:t>
            </w:r>
            <w:r w:rsidRPr="001552A4">
              <w:rPr>
                <w:b/>
                <w:spacing w:val="-1"/>
                <w:sz w:val="24"/>
                <w:lang w:val="ru-RU"/>
              </w:rPr>
              <w:t xml:space="preserve"> </w:t>
            </w:r>
            <w:r w:rsidRPr="001552A4">
              <w:rPr>
                <w:b/>
                <w:sz w:val="24"/>
                <w:lang w:val="ru-RU"/>
              </w:rPr>
              <w:t>(при</w:t>
            </w:r>
            <w:r w:rsidRPr="001552A4">
              <w:rPr>
                <w:b/>
                <w:spacing w:val="1"/>
                <w:sz w:val="24"/>
                <w:lang w:val="ru-RU"/>
              </w:rPr>
              <w:t xml:space="preserve"> </w:t>
            </w:r>
            <w:r w:rsidRPr="001552A4">
              <w:rPr>
                <w:b/>
                <w:sz w:val="24"/>
                <w:lang w:val="ru-RU"/>
              </w:rPr>
              <w:t>наличии)</w:t>
            </w:r>
          </w:p>
        </w:tc>
        <w:tc>
          <w:tcPr>
            <w:tcW w:w="1200" w:type="dxa"/>
          </w:tcPr>
          <w:p w:rsidR="00C6461E" w:rsidRPr="001552A4" w:rsidRDefault="00C6461E" w:rsidP="00C6461E">
            <w:pPr>
              <w:spacing w:before="174" w:line="261" w:lineRule="auto"/>
              <w:ind w:right="218"/>
              <w:rPr>
                <w:b/>
                <w:sz w:val="24"/>
              </w:rPr>
            </w:pPr>
            <w:r w:rsidRPr="001552A4">
              <w:rPr>
                <w:b/>
                <w:sz w:val="24"/>
              </w:rPr>
              <w:t>Объем</w:t>
            </w:r>
            <w:r w:rsidRPr="001552A4">
              <w:rPr>
                <w:b/>
                <w:spacing w:val="-57"/>
                <w:sz w:val="24"/>
              </w:rPr>
              <w:t xml:space="preserve"> </w:t>
            </w:r>
            <w:r w:rsidRPr="001552A4">
              <w:rPr>
                <w:b/>
                <w:sz w:val="24"/>
              </w:rPr>
              <w:t>часов</w:t>
            </w:r>
          </w:p>
        </w:tc>
        <w:tc>
          <w:tcPr>
            <w:tcW w:w="2205" w:type="dxa"/>
          </w:tcPr>
          <w:p w:rsidR="00C6461E" w:rsidRPr="001552A4" w:rsidRDefault="00C6461E" w:rsidP="00C6461E">
            <w:pPr>
              <w:spacing w:before="174" w:line="261" w:lineRule="auto"/>
              <w:ind w:right="289"/>
              <w:rPr>
                <w:b/>
                <w:sz w:val="24"/>
              </w:rPr>
            </w:pPr>
            <w:r w:rsidRPr="001552A4">
              <w:rPr>
                <w:b/>
                <w:sz w:val="24"/>
              </w:rPr>
              <w:t>Формируемые</w:t>
            </w:r>
            <w:r w:rsidRPr="001552A4">
              <w:rPr>
                <w:b/>
                <w:spacing w:val="-57"/>
                <w:sz w:val="24"/>
              </w:rPr>
              <w:t xml:space="preserve"> </w:t>
            </w:r>
            <w:r w:rsidRPr="001552A4">
              <w:rPr>
                <w:b/>
                <w:sz w:val="24"/>
              </w:rPr>
              <w:t>компетенции</w:t>
            </w:r>
          </w:p>
        </w:tc>
      </w:tr>
      <w:tr w:rsidR="00C6461E" w:rsidRPr="001552A4" w:rsidTr="00A6727E">
        <w:trPr>
          <w:trHeight w:val="325"/>
        </w:trPr>
        <w:tc>
          <w:tcPr>
            <w:tcW w:w="2961" w:type="dxa"/>
          </w:tcPr>
          <w:p w:rsidR="00C6461E" w:rsidRPr="001552A4" w:rsidRDefault="00C6461E" w:rsidP="00C6461E">
            <w:pPr>
              <w:spacing w:before="45"/>
              <w:jc w:val="center"/>
              <w:rPr>
                <w:b/>
              </w:rPr>
            </w:pPr>
            <w:r w:rsidRPr="001552A4">
              <w:rPr>
                <w:b/>
              </w:rPr>
              <w:t>1</w:t>
            </w:r>
          </w:p>
        </w:tc>
        <w:tc>
          <w:tcPr>
            <w:tcW w:w="8994" w:type="dxa"/>
          </w:tcPr>
          <w:p w:rsidR="00C6461E" w:rsidRPr="001552A4" w:rsidRDefault="00C6461E" w:rsidP="00C6461E">
            <w:pPr>
              <w:spacing w:before="45"/>
              <w:jc w:val="center"/>
              <w:rPr>
                <w:b/>
              </w:rPr>
            </w:pPr>
            <w:r w:rsidRPr="001552A4">
              <w:rPr>
                <w:b/>
              </w:rPr>
              <w:t>2</w:t>
            </w:r>
          </w:p>
        </w:tc>
        <w:tc>
          <w:tcPr>
            <w:tcW w:w="1200" w:type="dxa"/>
          </w:tcPr>
          <w:p w:rsidR="00C6461E" w:rsidRPr="001552A4" w:rsidRDefault="00C6461E" w:rsidP="00C6461E">
            <w:pPr>
              <w:spacing w:before="45"/>
              <w:jc w:val="center"/>
              <w:rPr>
                <w:b/>
              </w:rPr>
            </w:pPr>
            <w:r w:rsidRPr="001552A4">
              <w:rPr>
                <w:b/>
              </w:rPr>
              <w:t>3</w:t>
            </w:r>
          </w:p>
        </w:tc>
        <w:tc>
          <w:tcPr>
            <w:tcW w:w="2205" w:type="dxa"/>
          </w:tcPr>
          <w:p w:rsidR="00C6461E" w:rsidRPr="001552A4" w:rsidRDefault="00C6461E" w:rsidP="00C6461E">
            <w:pPr>
              <w:spacing w:before="45"/>
              <w:jc w:val="center"/>
              <w:rPr>
                <w:b/>
              </w:rPr>
            </w:pPr>
            <w:r w:rsidRPr="001552A4">
              <w:rPr>
                <w:b/>
              </w:rPr>
              <w:t>4</w:t>
            </w:r>
          </w:p>
        </w:tc>
      </w:tr>
      <w:tr w:rsidR="00C6461E" w:rsidRPr="001552A4" w:rsidTr="00A6727E">
        <w:trPr>
          <w:trHeight w:val="350"/>
        </w:trPr>
        <w:tc>
          <w:tcPr>
            <w:tcW w:w="15360" w:type="dxa"/>
            <w:gridSpan w:val="4"/>
          </w:tcPr>
          <w:p w:rsidR="00C6461E" w:rsidRPr="001552A4" w:rsidRDefault="00C6461E" w:rsidP="00C6461E">
            <w:pPr>
              <w:spacing w:before="47"/>
              <w:rPr>
                <w:b/>
                <w:i/>
                <w:sz w:val="24"/>
              </w:rPr>
            </w:pPr>
            <w:r w:rsidRPr="001552A4">
              <w:rPr>
                <w:b/>
                <w:i/>
                <w:sz w:val="24"/>
              </w:rPr>
              <w:t>Основное</w:t>
            </w:r>
            <w:r w:rsidRPr="001552A4">
              <w:rPr>
                <w:b/>
                <w:i/>
                <w:spacing w:val="-3"/>
                <w:sz w:val="24"/>
              </w:rPr>
              <w:t xml:space="preserve"> </w:t>
            </w:r>
            <w:r w:rsidRPr="001552A4">
              <w:rPr>
                <w:b/>
                <w:i/>
                <w:sz w:val="24"/>
              </w:rPr>
              <w:t>содержание</w:t>
            </w:r>
          </w:p>
        </w:tc>
      </w:tr>
      <w:tr w:rsidR="00C6461E" w:rsidRPr="001552A4" w:rsidTr="00A6727E">
        <w:trPr>
          <w:trHeight w:val="394"/>
        </w:trPr>
        <w:tc>
          <w:tcPr>
            <w:tcW w:w="2961" w:type="dxa"/>
          </w:tcPr>
          <w:p w:rsidR="00C6461E" w:rsidRPr="001552A4" w:rsidRDefault="00C6461E" w:rsidP="00C6461E">
            <w:pPr>
              <w:spacing w:before="45"/>
              <w:ind w:right="981"/>
              <w:jc w:val="center"/>
              <w:rPr>
                <w:b/>
              </w:rPr>
            </w:pPr>
            <w:r w:rsidRPr="001552A4">
              <w:rPr>
                <w:b/>
              </w:rPr>
              <w:t>Раздел 1.</w:t>
            </w:r>
          </w:p>
        </w:tc>
        <w:tc>
          <w:tcPr>
            <w:tcW w:w="8994" w:type="dxa"/>
          </w:tcPr>
          <w:p w:rsidR="00C6461E" w:rsidRPr="001552A4" w:rsidRDefault="00C6461E" w:rsidP="00C6461E">
            <w:pPr>
              <w:spacing w:before="45"/>
              <w:rPr>
                <w:b/>
                <w:lang w:val="ru-RU"/>
              </w:rPr>
            </w:pPr>
            <w:r w:rsidRPr="001552A4">
              <w:rPr>
                <w:b/>
                <w:lang w:val="ru-RU"/>
              </w:rPr>
              <w:t>Информация</w:t>
            </w:r>
            <w:r w:rsidRPr="001552A4">
              <w:rPr>
                <w:b/>
                <w:spacing w:val="-6"/>
                <w:lang w:val="ru-RU"/>
              </w:rPr>
              <w:t xml:space="preserve"> </w:t>
            </w:r>
            <w:r w:rsidRPr="001552A4">
              <w:rPr>
                <w:b/>
                <w:lang w:val="ru-RU"/>
              </w:rPr>
              <w:t>и</w:t>
            </w:r>
            <w:r w:rsidRPr="001552A4">
              <w:rPr>
                <w:b/>
                <w:spacing w:val="-2"/>
                <w:lang w:val="ru-RU"/>
              </w:rPr>
              <w:t xml:space="preserve"> </w:t>
            </w:r>
            <w:r w:rsidRPr="001552A4">
              <w:rPr>
                <w:b/>
                <w:lang w:val="ru-RU"/>
              </w:rPr>
              <w:t>информационная</w:t>
            </w:r>
            <w:r w:rsidRPr="001552A4">
              <w:rPr>
                <w:b/>
                <w:spacing w:val="-5"/>
                <w:lang w:val="ru-RU"/>
              </w:rPr>
              <w:t xml:space="preserve"> </w:t>
            </w:r>
            <w:r w:rsidRPr="001552A4">
              <w:rPr>
                <w:b/>
                <w:lang w:val="ru-RU"/>
              </w:rPr>
              <w:t>деятельность</w:t>
            </w:r>
            <w:r w:rsidRPr="001552A4">
              <w:rPr>
                <w:b/>
                <w:spacing w:val="-4"/>
                <w:lang w:val="ru-RU"/>
              </w:rPr>
              <w:t xml:space="preserve"> </w:t>
            </w:r>
            <w:r w:rsidRPr="001552A4">
              <w:rPr>
                <w:b/>
                <w:lang w:val="ru-RU"/>
              </w:rPr>
              <w:t>человека</w:t>
            </w:r>
          </w:p>
        </w:tc>
        <w:tc>
          <w:tcPr>
            <w:tcW w:w="1200" w:type="dxa"/>
          </w:tcPr>
          <w:p w:rsidR="00C6461E" w:rsidRPr="001552A4" w:rsidRDefault="00C6461E" w:rsidP="001C4FD5">
            <w:pPr>
              <w:tabs>
                <w:tab w:val="left" w:pos="1200"/>
              </w:tabs>
              <w:spacing w:before="45"/>
              <w:jc w:val="center"/>
              <w:rPr>
                <w:b/>
                <w:i/>
                <w:lang w:val="ru-RU"/>
              </w:rPr>
            </w:pPr>
            <w:r w:rsidRPr="001552A4">
              <w:rPr>
                <w:b/>
                <w:i/>
              </w:rPr>
              <w:t>1</w:t>
            </w:r>
            <w:r w:rsidR="001C4FD5" w:rsidRPr="001552A4">
              <w:rPr>
                <w:b/>
                <w:i/>
                <w:lang w:val="ru-RU"/>
              </w:rPr>
              <w:t>5</w:t>
            </w:r>
          </w:p>
        </w:tc>
        <w:tc>
          <w:tcPr>
            <w:tcW w:w="2205" w:type="dxa"/>
          </w:tcPr>
          <w:p w:rsidR="00C6461E" w:rsidRPr="001552A4" w:rsidRDefault="00C6461E" w:rsidP="00C6461E"/>
        </w:tc>
      </w:tr>
      <w:tr w:rsidR="00350420" w:rsidRPr="001552A4" w:rsidTr="00A6727E">
        <w:trPr>
          <w:trHeight w:val="325"/>
        </w:trPr>
        <w:tc>
          <w:tcPr>
            <w:tcW w:w="2961" w:type="dxa"/>
            <w:vMerge w:val="restart"/>
          </w:tcPr>
          <w:p w:rsidR="00350420" w:rsidRPr="001552A4" w:rsidRDefault="00350420" w:rsidP="00C6461E">
            <w:pPr>
              <w:spacing w:before="49"/>
              <w:ind w:right="981"/>
              <w:jc w:val="center"/>
              <w:rPr>
                <w:b/>
              </w:rPr>
            </w:pPr>
            <w:r w:rsidRPr="001552A4">
              <w:rPr>
                <w:b/>
              </w:rPr>
              <w:t>Тема</w:t>
            </w:r>
            <w:r w:rsidRPr="001552A4">
              <w:rPr>
                <w:b/>
                <w:spacing w:val="-3"/>
              </w:rPr>
              <w:t xml:space="preserve"> </w:t>
            </w:r>
            <w:r w:rsidRPr="001552A4">
              <w:rPr>
                <w:b/>
              </w:rPr>
              <w:t>1.1.</w:t>
            </w:r>
          </w:p>
        </w:tc>
        <w:tc>
          <w:tcPr>
            <w:tcW w:w="8994" w:type="dxa"/>
          </w:tcPr>
          <w:p w:rsidR="00350420" w:rsidRPr="001552A4" w:rsidRDefault="00350420" w:rsidP="00C6461E">
            <w:pPr>
              <w:spacing w:before="49"/>
            </w:pPr>
            <w:r w:rsidRPr="001552A4">
              <w:t>Основное</w:t>
            </w:r>
            <w:r w:rsidRPr="001552A4">
              <w:rPr>
                <w:spacing w:val="-6"/>
              </w:rPr>
              <w:t xml:space="preserve"> </w:t>
            </w:r>
            <w:r w:rsidRPr="001552A4">
              <w:t>содержание</w:t>
            </w:r>
          </w:p>
        </w:tc>
        <w:tc>
          <w:tcPr>
            <w:tcW w:w="1200" w:type="dxa"/>
            <w:vMerge w:val="restart"/>
          </w:tcPr>
          <w:p w:rsidR="00350420" w:rsidRPr="001552A4" w:rsidRDefault="00350420" w:rsidP="00E25E1E">
            <w:pPr>
              <w:spacing w:before="49"/>
              <w:jc w:val="center"/>
              <w:rPr>
                <w:b/>
                <w:i/>
                <w:lang w:val="ru-RU"/>
              </w:rPr>
            </w:pPr>
            <w:r w:rsidRPr="001552A4">
              <w:rPr>
                <w:b/>
                <w:i/>
                <w:lang w:val="ru-RU"/>
              </w:rPr>
              <w:t>1</w:t>
            </w:r>
          </w:p>
        </w:tc>
        <w:tc>
          <w:tcPr>
            <w:tcW w:w="2205" w:type="dxa"/>
            <w:vMerge w:val="restart"/>
          </w:tcPr>
          <w:p w:rsidR="00350420" w:rsidRPr="001552A4" w:rsidRDefault="00350420" w:rsidP="0013531A">
            <w:pPr>
              <w:spacing w:before="49"/>
              <w:ind w:right="348"/>
              <w:jc w:val="center"/>
              <w:rPr>
                <w:lang w:val="ru-RU"/>
              </w:rPr>
            </w:pPr>
            <w:r w:rsidRPr="001552A4">
              <w:t>ОК 0</w:t>
            </w:r>
            <w:r w:rsidR="0013531A" w:rsidRPr="001552A4">
              <w:rPr>
                <w:lang w:val="ru-RU"/>
              </w:rPr>
              <w:t>1</w:t>
            </w:r>
          </w:p>
        </w:tc>
      </w:tr>
      <w:tr w:rsidR="00350420" w:rsidRPr="001552A4" w:rsidTr="002A4DA0">
        <w:trPr>
          <w:trHeight w:val="330"/>
        </w:trPr>
        <w:tc>
          <w:tcPr>
            <w:tcW w:w="2961" w:type="dxa"/>
            <w:vMerge/>
          </w:tcPr>
          <w:p w:rsidR="00350420" w:rsidRPr="001552A4" w:rsidRDefault="00350420" w:rsidP="00C6461E">
            <w:pPr>
              <w:rPr>
                <w:sz w:val="2"/>
                <w:szCs w:val="2"/>
              </w:rPr>
            </w:pPr>
          </w:p>
        </w:tc>
        <w:tc>
          <w:tcPr>
            <w:tcW w:w="8994" w:type="dxa"/>
          </w:tcPr>
          <w:p w:rsidR="00350420" w:rsidRPr="001552A4" w:rsidRDefault="00350420" w:rsidP="00C6461E">
            <w:pPr>
              <w:spacing w:before="50"/>
            </w:pPr>
            <w:r w:rsidRPr="001552A4">
              <w:t>Информация</w:t>
            </w:r>
            <w:r w:rsidRPr="001552A4">
              <w:rPr>
                <w:spacing w:val="-7"/>
              </w:rPr>
              <w:t xml:space="preserve"> </w:t>
            </w:r>
            <w:r w:rsidRPr="001552A4">
              <w:t>и</w:t>
            </w:r>
            <w:r w:rsidRPr="001552A4">
              <w:rPr>
                <w:spacing w:val="-3"/>
              </w:rPr>
              <w:t xml:space="preserve"> </w:t>
            </w:r>
            <w:r w:rsidRPr="001552A4">
              <w:t>информационные</w:t>
            </w:r>
            <w:r w:rsidRPr="001552A4">
              <w:rPr>
                <w:spacing w:val="-4"/>
              </w:rPr>
              <w:t xml:space="preserve"> </w:t>
            </w:r>
            <w:r w:rsidRPr="001552A4">
              <w:t>процессы</w:t>
            </w:r>
          </w:p>
        </w:tc>
        <w:tc>
          <w:tcPr>
            <w:tcW w:w="1200" w:type="dxa"/>
            <w:vMerge/>
            <w:tcBorders>
              <w:top w:val="nil"/>
            </w:tcBorders>
          </w:tcPr>
          <w:p w:rsidR="00350420" w:rsidRPr="001552A4" w:rsidRDefault="00350420" w:rsidP="00E25E1E">
            <w:pPr>
              <w:jc w:val="center"/>
              <w:rPr>
                <w:sz w:val="2"/>
                <w:szCs w:val="2"/>
              </w:rPr>
            </w:pPr>
          </w:p>
        </w:tc>
        <w:tc>
          <w:tcPr>
            <w:tcW w:w="2205" w:type="dxa"/>
            <w:vMerge/>
            <w:tcBorders>
              <w:top w:val="nil"/>
            </w:tcBorders>
          </w:tcPr>
          <w:p w:rsidR="00350420" w:rsidRPr="001552A4" w:rsidRDefault="00350420" w:rsidP="00C6461E">
            <w:pPr>
              <w:rPr>
                <w:sz w:val="2"/>
                <w:szCs w:val="2"/>
              </w:rPr>
            </w:pPr>
          </w:p>
        </w:tc>
      </w:tr>
      <w:tr w:rsidR="00C6461E" w:rsidRPr="001552A4" w:rsidTr="00A6727E">
        <w:trPr>
          <w:trHeight w:val="330"/>
        </w:trPr>
        <w:tc>
          <w:tcPr>
            <w:tcW w:w="2961" w:type="dxa"/>
            <w:vMerge w:val="restart"/>
          </w:tcPr>
          <w:p w:rsidR="00C6461E" w:rsidRPr="001552A4" w:rsidRDefault="00C6461E" w:rsidP="00C6461E">
            <w:pPr>
              <w:spacing w:before="45"/>
              <w:ind w:right="981"/>
              <w:jc w:val="center"/>
              <w:rPr>
                <w:b/>
              </w:rPr>
            </w:pPr>
            <w:r w:rsidRPr="001552A4">
              <w:rPr>
                <w:b/>
              </w:rPr>
              <w:t>Тема</w:t>
            </w:r>
            <w:r w:rsidRPr="001552A4">
              <w:rPr>
                <w:b/>
                <w:spacing w:val="-3"/>
              </w:rPr>
              <w:t xml:space="preserve"> </w:t>
            </w:r>
            <w:r w:rsidRPr="001552A4">
              <w:rPr>
                <w:b/>
              </w:rPr>
              <w:t>1.2.</w:t>
            </w:r>
          </w:p>
        </w:tc>
        <w:tc>
          <w:tcPr>
            <w:tcW w:w="8994" w:type="dxa"/>
          </w:tcPr>
          <w:p w:rsidR="00C6461E" w:rsidRPr="001552A4" w:rsidRDefault="00C6461E" w:rsidP="00C6461E">
            <w:pPr>
              <w:spacing w:before="45"/>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350420" w:rsidP="00E25E1E">
            <w:pPr>
              <w:spacing w:before="45"/>
              <w:jc w:val="center"/>
              <w:rPr>
                <w:b/>
                <w:i/>
                <w:lang w:val="ru-RU"/>
              </w:rPr>
            </w:pPr>
            <w:r w:rsidRPr="001552A4">
              <w:rPr>
                <w:b/>
                <w:i/>
                <w:lang w:val="ru-RU"/>
              </w:rPr>
              <w:t>2</w:t>
            </w:r>
          </w:p>
          <w:p w:rsidR="00350420" w:rsidRPr="001552A4" w:rsidRDefault="00350420" w:rsidP="00E25E1E">
            <w:pPr>
              <w:spacing w:before="45"/>
              <w:jc w:val="center"/>
              <w:rPr>
                <w:i/>
                <w:lang w:val="ru-RU"/>
              </w:rPr>
            </w:pPr>
          </w:p>
          <w:p w:rsidR="00350420" w:rsidRPr="001552A4" w:rsidRDefault="00350420" w:rsidP="00E25E1E">
            <w:pPr>
              <w:spacing w:before="45"/>
              <w:jc w:val="center"/>
              <w:rPr>
                <w:i/>
                <w:lang w:val="ru-RU"/>
              </w:rPr>
            </w:pPr>
            <w:r w:rsidRPr="001552A4">
              <w:rPr>
                <w:i/>
                <w:lang w:val="ru-RU"/>
              </w:rPr>
              <w:t>1</w:t>
            </w:r>
          </w:p>
        </w:tc>
        <w:tc>
          <w:tcPr>
            <w:tcW w:w="2205" w:type="dxa"/>
            <w:vMerge w:val="restart"/>
          </w:tcPr>
          <w:p w:rsidR="00C6461E" w:rsidRPr="001552A4" w:rsidRDefault="00C6461E" w:rsidP="00C6461E">
            <w:pPr>
              <w:spacing w:before="45"/>
              <w:ind w:right="348"/>
              <w:jc w:val="center"/>
            </w:pPr>
            <w:r w:rsidRPr="001552A4">
              <w:t>ОК 02</w:t>
            </w:r>
          </w:p>
        </w:tc>
      </w:tr>
      <w:tr w:rsidR="00C6461E" w:rsidRPr="001552A4" w:rsidTr="00350420">
        <w:trPr>
          <w:trHeight w:val="665"/>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5" w:line="259" w:lineRule="auto"/>
            </w:pPr>
            <w:r w:rsidRPr="001552A4">
              <w:rPr>
                <w:lang w:val="ru-RU"/>
              </w:rPr>
              <w:t>Измерение</w:t>
            </w:r>
            <w:r w:rsidRPr="001552A4">
              <w:rPr>
                <w:spacing w:val="-7"/>
                <w:lang w:val="ru-RU"/>
              </w:rPr>
              <w:t xml:space="preserve"> </w:t>
            </w:r>
            <w:r w:rsidRPr="001552A4">
              <w:rPr>
                <w:lang w:val="ru-RU"/>
              </w:rPr>
              <w:t>информации.</w:t>
            </w:r>
            <w:r w:rsidRPr="001552A4">
              <w:rPr>
                <w:spacing w:val="-5"/>
                <w:lang w:val="ru-RU"/>
              </w:rPr>
              <w:t xml:space="preserve"> </w:t>
            </w:r>
            <w:r w:rsidRPr="001552A4">
              <w:rPr>
                <w:lang w:val="ru-RU"/>
              </w:rPr>
              <w:t>Передача</w:t>
            </w:r>
            <w:r w:rsidRPr="001552A4">
              <w:rPr>
                <w:spacing w:val="-7"/>
                <w:lang w:val="ru-RU"/>
              </w:rPr>
              <w:t xml:space="preserve"> </w:t>
            </w:r>
            <w:r w:rsidRPr="001552A4">
              <w:rPr>
                <w:lang w:val="ru-RU"/>
              </w:rPr>
              <w:t>данных.</w:t>
            </w:r>
            <w:r w:rsidRPr="001552A4">
              <w:rPr>
                <w:spacing w:val="-5"/>
                <w:lang w:val="ru-RU"/>
              </w:rPr>
              <w:t xml:space="preserve"> </w:t>
            </w:r>
            <w:r w:rsidRPr="001552A4">
              <w:rPr>
                <w:lang w:val="ru-RU"/>
              </w:rPr>
              <w:t>Скорость</w:t>
            </w:r>
            <w:r w:rsidRPr="001552A4">
              <w:rPr>
                <w:spacing w:val="-5"/>
                <w:lang w:val="ru-RU"/>
              </w:rPr>
              <w:t xml:space="preserve"> </w:t>
            </w:r>
            <w:r w:rsidRPr="001552A4">
              <w:rPr>
                <w:lang w:val="ru-RU"/>
              </w:rPr>
              <w:t>информационного</w:t>
            </w:r>
            <w:r w:rsidRPr="001552A4">
              <w:rPr>
                <w:spacing w:val="-4"/>
                <w:lang w:val="ru-RU"/>
              </w:rPr>
              <w:t xml:space="preserve"> </w:t>
            </w:r>
            <w:r w:rsidRPr="001552A4">
              <w:rPr>
                <w:lang w:val="ru-RU"/>
              </w:rPr>
              <w:t>обмена.</w:t>
            </w:r>
            <w:r w:rsidRPr="001552A4">
              <w:rPr>
                <w:spacing w:val="-5"/>
                <w:lang w:val="ru-RU"/>
              </w:rPr>
              <w:t xml:space="preserve"> </w:t>
            </w:r>
            <w:r w:rsidRPr="001552A4">
              <w:t>Решение</w:t>
            </w:r>
            <w:r w:rsidRPr="001552A4">
              <w:rPr>
                <w:spacing w:val="-52"/>
              </w:rPr>
              <w:t xml:space="preserve"> </w:t>
            </w:r>
            <w:r w:rsidRPr="001552A4">
              <w:t>задач</w:t>
            </w:r>
          </w:p>
        </w:tc>
        <w:tc>
          <w:tcPr>
            <w:tcW w:w="1200" w:type="dxa"/>
            <w:vMerge/>
            <w:tcBorders>
              <w:top w:val="nil"/>
            </w:tcBorders>
          </w:tcPr>
          <w:p w:rsidR="00C6461E" w:rsidRPr="001552A4" w:rsidRDefault="00C6461E" w:rsidP="00E25E1E">
            <w:pPr>
              <w:jc w:val="center"/>
              <w:rPr>
                <w:sz w:val="2"/>
                <w:szCs w:val="2"/>
              </w:rPr>
            </w:pP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5"/>
            </w:pPr>
            <w:r w:rsidRPr="001552A4">
              <w:t>Практические</w:t>
            </w:r>
            <w:r w:rsidRPr="001552A4">
              <w:rPr>
                <w:spacing w:val="-7"/>
              </w:rPr>
              <w:t xml:space="preserve"> </w:t>
            </w:r>
            <w:r w:rsidRPr="001552A4">
              <w:t>занятия</w:t>
            </w:r>
          </w:p>
        </w:tc>
        <w:tc>
          <w:tcPr>
            <w:tcW w:w="1200" w:type="dxa"/>
          </w:tcPr>
          <w:p w:rsidR="00C6461E" w:rsidRPr="001552A4" w:rsidRDefault="00350420" w:rsidP="00E25E1E">
            <w:pPr>
              <w:spacing w:before="45"/>
              <w:jc w:val="center"/>
              <w:rPr>
                <w:i/>
                <w:lang w:val="ru-RU"/>
              </w:rPr>
            </w:pPr>
            <w:r w:rsidRPr="001552A4">
              <w:rPr>
                <w:i/>
                <w:lang w:val="ru-RU"/>
              </w:rPr>
              <w:t>1</w:t>
            </w:r>
          </w:p>
        </w:tc>
        <w:tc>
          <w:tcPr>
            <w:tcW w:w="2205" w:type="dxa"/>
            <w:vMerge/>
            <w:tcBorders>
              <w:top w:val="nil"/>
            </w:tcBorders>
          </w:tcPr>
          <w:p w:rsidR="00C6461E" w:rsidRPr="001552A4" w:rsidRDefault="00C6461E" w:rsidP="00C6461E">
            <w:pPr>
              <w:rPr>
                <w:sz w:val="2"/>
                <w:szCs w:val="2"/>
              </w:rPr>
            </w:pPr>
          </w:p>
        </w:tc>
      </w:tr>
      <w:tr w:rsidR="00350420" w:rsidRPr="001552A4" w:rsidTr="00A6727E">
        <w:trPr>
          <w:trHeight w:val="326"/>
        </w:trPr>
        <w:tc>
          <w:tcPr>
            <w:tcW w:w="2961" w:type="dxa"/>
            <w:vMerge w:val="restart"/>
          </w:tcPr>
          <w:p w:rsidR="00350420" w:rsidRPr="001552A4" w:rsidRDefault="00350420" w:rsidP="00C6461E">
            <w:pPr>
              <w:spacing w:before="45"/>
              <w:ind w:right="981"/>
              <w:jc w:val="center"/>
              <w:rPr>
                <w:b/>
              </w:rPr>
            </w:pPr>
            <w:r w:rsidRPr="001552A4">
              <w:rPr>
                <w:b/>
              </w:rPr>
              <w:t>Тема</w:t>
            </w:r>
            <w:r w:rsidRPr="001552A4">
              <w:rPr>
                <w:b/>
                <w:spacing w:val="-3"/>
              </w:rPr>
              <w:t xml:space="preserve"> </w:t>
            </w:r>
            <w:r w:rsidRPr="001552A4">
              <w:rPr>
                <w:b/>
              </w:rPr>
              <w:t>1.3.</w:t>
            </w:r>
          </w:p>
        </w:tc>
        <w:tc>
          <w:tcPr>
            <w:tcW w:w="8994" w:type="dxa"/>
          </w:tcPr>
          <w:p w:rsidR="00350420" w:rsidRPr="001552A4" w:rsidRDefault="00350420" w:rsidP="00C6461E">
            <w:pPr>
              <w:spacing w:before="45"/>
            </w:pPr>
            <w:r w:rsidRPr="001552A4">
              <w:t>Основное</w:t>
            </w:r>
            <w:r w:rsidRPr="001552A4">
              <w:rPr>
                <w:spacing w:val="-6"/>
              </w:rPr>
              <w:t xml:space="preserve"> </w:t>
            </w:r>
            <w:r w:rsidRPr="001552A4">
              <w:t>содержание</w:t>
            </w:r>
          </w:p>
        </w:tc>
        <w:tc>
          <w:tcPr>
            <w:tcW w:w="1200" w:type="dxa"/>
            <w:vMerge w:val="restart"/>
          </w:tcPr>
          <w:p w:rsidR="00350420" w:rsidRPr="001552A4" w:rsidRDefault="00350420" w:rsidP="00E25E1E">
            <w:pPr>
              <w:spacing w:before="45"/>
              <w:jc w:val="center"/>
              <w:rPr>
                <w:b/>
                <w:i/>
                <w:lang w:val="ru-RU"/>
              </w:rPr>
            </w:pPr>
            <w:r w:rsidRPr="001552A4">
              <w:rPr>
                <w:b/>
                <w:i/>
                <w:lang w:val="ru-RU"/>
              </w:rPr>
              <w:t>1</w:t>
            </w:r>
          </w:p>
        </w:tc>
        <w:tc>
          <w:tcPr>
            <w:tcW w:w="2205" w:type="dxa"/>
            <w:vMerge w:val="restart"/>
          </w:tcPr>
          <w:p w:rsidR="00350420" w:rsidRPr="001552A4" w:rsidRDefault="00350420" w:rsidP="00C6461E">
            <w:pPr>
              <w:spacing w:before="45"/>
              <w:ind w:right="348"/>
              <w:jc w:val="center"/>
            </w:pPr>
            <w:r w:rsidRPr="001552A4">
              <w:t>ОК 02</w:t>
            </w:r>
          </w:p>
        </w:tc>
      </w:tr>
      <w:tr w:rsidR="00350420" w:rsidRPr="001552A4" w:rsidTr="002A4DA0">
        <w:trPr>
          <w:trHeight w:val="326"/>
        </w:trPr>
        <w:tc>
          <w:tcPr>
            <w:tcW w:w="2961" w:type="dxa"/>
            <w:vMerge/>
          </w:tcPr>
          <w:p w:rsidR="00350420" w:rsidRPr="001552A4" w:rsidRDefault="00350420" w:rsidP="00C6461E">
            <w:pPr>
              <w:rPr>
                <w:sz w:val="2"/>
                <w:szCs w:val="2"/>
              </w:rPr>
            </w:pPr>
          </w:p>
        </w:tc>
        <w:tc>
          <w:tcPr>
            <w:tcW w:w="8994" w:type="dxa"/>
          </w:tcPr>
          <w:p w:rsidR="00350420" w:rsidRPr="001552A4" w:rsidRDefault="00350420" w:rsidP="00C6461E">
            <w:pPr>
              <w:spacing w:before="45"/>
            </w:pPr>
            <w:r w:rsidRPr="001552A4">
              <w:rPr>
                <w:lang w:val="ru-RU"/>
              </w:rPr>
              <w:t>Компьютер</w:t>
            </w:r>
            <w:r w:rsidRPr="001552A4">
              <w:rPr>
                <w:spacing w:val="-3"/>
                <w:lang w:val="ru-RU"/>
              </w:rPr>
              <w:t xml:space="preserve"> </w:t>
            </w:r>
            <w:r w:rsidRPr="001552A4">
              <w:rPr>
                <w:lang w:val="ru-RU"/>
              </w:rPr>
              <w:t>и</w:t>
            </w:r>
            <w:r w:rsidRPr="001552A4">
              <w:rPr>
                <w:spacing w:val="-5"/>
                <w:lang w:val="ru-RU"/>
              </w:rPr>
              <w:t xml:space="preserve"> </w:t>
            </w:r>
            <w:r w:rsidRPr="001552A4">
              <w:rPr>
                <w:lang w:val="ru-RU"/>
              </w:rPr>
              <w:t>цифровое</w:t>
            </w:r>
            <w:r w:rsidRPr="001552A4">
              <w:rPr>
                <w:spacing w:val="-5"/>
                <w:lang w:val="ru-RU"/>
              </w:rPr>
              <w:t xml:space="preserve"> </w:t>
            </w:r>
            <w:r w:rsidRPr="001552A4">
              <w:rPr>
                <w:lang w:val="ru-RU"/>
              </w:rPr>
              <w:t>представление</w:t>
            </w:r>
            <w:r w:rsidRPr="001552A4">
              <w:rPr>
                <w:spacing w:val="-6"/>
                <w:lang w:val="ru-RU"/>
              </w:rPr>
              <w:t xml:space="preserve"> </w:t>
            </w:r>
            <w:r w:rsidRPr="001552A4">
              <w:rPr>
                <w:lang w:val="ru-RU"/>
              </w:rPr>
              <w:t>информации.</w:t>
            </w:r>
            <w:r w:rsidRPr="001552A4">
              <w:rPr>
                <w:spacing w:val="49"/>
                <w:lang w:val="ru-RU"/>
              </w:rPr>
              <w:t xml:space="preserve"> </w:t>
            </w:r>
            <w:r w:rsidRPr="001552A4">
              <w:t>Устройство</w:t>
            </w:r>
            <w:r w:rsidRPr="001552A4">
              <w:rPr>
                <w:spacing w:val="-3"/>
              </w:rPr>
              <w:t xml:space="preserve"> </w:t>
            </w:r>
            <w:r w:rsidRPr="001552A4">
              <w:t>компьютера</w:t>
            </w:r>
          </w:p>
        </w:tc>
        <w:tc>
          <w:tcPr>
            <w:tcW w:w="1200" w:type="dxa"/>
            <w:vMerge/>
            <w:tcBorders>
              <w:top w:val="nil"/>
            </w:tcBorders>
          </w:tcPr>
          <w:p w:rsidR="00350420" w:rsidRPr="001552A4" w:rsidRDefault="00350420" w:rsidP="00E25E1E">
            <w:pPr>
              <w:jc w:val="center"/>
              <w:rPr>
                <w:sz w:val="2"/>
                <w:szCs w:val="2"/>
              </w:rPr>
            </w:pPr>
          </w:p>
        </w:tc>
        <w:tc>
          <w:tcPr>
            <w:tcW w:w="2205" w:type="dxa"/>
            <w:vMerge/>
            <w:tcBorders>
              <w:top w:val="nil"/>
            </w:tcBorders>
          </w:tcPr>
          <w:p w:rsidR="00350420" w:rsidRPr="001552A4" w:rsidRDefault="00350420" w:rsidP="00C6461E">
            <w:pPr>
              <w:rPr>
                <w:sz w:val="2"/>
                <w:szCs w:val="2"/>
              </w:rPr>
            </w:pPr>
          </w:p>
        </w:tc>
      </w:tr>
      <w:tr w:rsidR="00C6461E" w:rsidRPr="001552A4" w:rsidTr="00A6727E">
        <w:trPr>
          <w:trHeight w:val="325"/>
        </w:trPr>
        <w:tc>
          <w:tcPr>
            <w:tcW w:w="2961" w:type="dxa"/>
            <w:vMerge w:val="restart"/>
          </w:tcPr>
          <w:p w:rsidR="00C6461E" w:rsidRPr="001552A4" w:rsidRDefault="00C6461E" w:rsidP="00C6461E">
            <w:pPr>
              <w:spacing w:before="45"/>
              <w:ind w:right="981"/>
              <w:jc w:val="center"/>
              <w:rPr>
                <w:b/>
              </w:rPr>
            </w:pPr>
            <w:r w:rsidRPr="001552A4">
              <w:rPr>
                <w:b/>
              </w:rPr>
              <w:t>Тема</w:t>
            </w:r>
            <w:r w:rsidRPr="001552A4">
              <w:rPr>
                <w:b/>
                <w:spacing w:val="-3"/>
              </w:rPr>
              <w:t xml:space="preserve"> </w:t>
            </w:r>
            <w:r w:rsidRPr="001552A4">
              <w:rPr>
                <w:b/>
              </w:rPr>
              <w:t>1.4.</w:t>
            </w:r>
          </w:p>
        </w:tc>
        <w:tc>
          <w:tcPr>
            <w:tcW w:w="8994" w:type="dxa"/>
          </w:tcPr>
          <w:p w:rsidR="00C6461E" w:rsidRPr="001552A4" w:rsidRDefault="00C6461E" w:rsidP="00C6461E">
            <w:pPr>
              <w:spacing w:before="45"/>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350420" w:rsidP="00E25E1E">
            <w:pPr>
              <w:spacing w:before="45"/>
              <w:jc w:val="center"/>
              <w:rPr>
                <w:b/>
                <w:i/>
                <w:lang w:val="ru-RU"/>
              </w:rPr>
            </w:pPr>
            <w:r w:rsidRPr="001552A4">
              <w:rPr>
                <w:b/>
                <w:i/>
                <w:lang w:val="ru-RU"/>
              </w:rPr>
              <w:t>3</w:t>
            </w:r>
          </w:p>
          <w:p w:rsidR="00350420" w:rsidRPr="001552A4" w:rsidRDefault="00350420" w:rsidP="00E25E1E">
            <w:pPr>
              <w:spacing w:before="45"/>
              <w:jc w:val="center"/>
              <w:rPr>
                <w:i/>
                <w:lang w:val="ru-RU"/>
              </w:rPr>
            </w:pPr>
            <w:r w:rsidRPr="001552A4">
              <w:rPr>
                <w:i/>
                <w:lang w:val="ru-RU"/>
              </w:rPr>
              <w:t>1</w:t>
            </w:r>
          </w:p>
        </w:tc>
        <w:tc>
          <w:tcPr>
            <w:tcW w:w="2205" w:type="dxa"/>
            <w:vMerge w:val="restart"/>
          </w:tcPr>
          <w:p w:rsidR="00C6461E" w:rsidRPr="001552A4" w:rsidRDefault="00C6461E" w:rsidP="00C6461E">
            <w:pPr>
              <w:spacing w:before="45"/>
              <w:ind w:right="348"/>
              <w:jc w:val="center"/>
            </w:pPr>
            <w:r w:rsidRPr="001552A4">
              <w:t>ОК 02</w:t>
            </w: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9"/>
              <w:rPr>
                <w:lang w:val="ru-RU"/>
              </w:rPr>
            </w:pPr>
            <w:r w:rsidRPr="001552A4">
              <w:rPr>
                <w:lang w:val="ru-RU"/>
              </w:rPr>
              <w:t>Кодирование</w:t>
            </w:r>
            <w:r w:rsidRPr="001552A4">
              <w:rPr>
                <w:spacing w:val="-7"/>
                <w:lang w:val="ru-RU"/>
              </w:rPr>
              <w:t xml:space="preserve"> </w:t>
            </w:r>
            <w:r w:rsidRPr="001552A4">
              <w:rPr>
                <w:lang w:val="ru-RU"/>
              </w:rPr>
              <w:t>информации.</w:t>
            </w:r>
            <w:r w:rsidRPr="001552A4">
              <w:rPr>
                <w:spacing w:val="-5"/>
                <w:lang w:val="ru-RU"/>
              </w:rPr>
              <w:t xml:space="preserve"> </w:t>
            </w:r>
            <w:r w:rsidRPr="001552A4">
              <w:rPr>
                <w:lang w:val="ru-RU"/>
              </w:rPr>
              <w:t>Системы</w:t>
            </w:r>
            <w:r w:rsidRPr="001552A4">
              <w:rPr>
                <w:spacing w:val="-5"/>
                <w:lang w:val="ru-RU"/>
              </w:rPr>
              <w:t xml:space="preserve"> </w:t>
            </w:r>
            <w:r w:rsidRPr="001552A4">
              <w:rPr>
                <w:lang w:val="ru-RU"/>
              </w:rPr>
              <w:t>счисления.</w:t>
            </w:r>
            <w:r w:rsidRPr="001552A4">
              <w:rPr>
                <w:spacing w:val="-5"/>
                <w:lang w:val="ru-RU"/>
              </w:rPr>
              <w:t xml:space="preserve"> </w:t>
            </w:r>
            <w:r w:rsidRPr="001552A4">
              <w:rPr>
                <w:lang w:val="ru-RU"/>
              </w:rPr>
              <w:t>Решение</w:t>
            </w:r>
            <w:r w:rsidRPr="001552A4">
              <w:rPr>
                <w:spacing w:val="-6"/>
                <w:lang w:val="ru-RU"/>
              </w:rPr>
              <w:t xml:space="preserve"> </w:t>
            </w:r>
            <w:r w:rsidRPr="001552A4">
              <w:rPr>
                <w:lang w:val="ru-RU"/>
              </w:rPr>
              <w:t>задач</w:t>
            </w:r>
          </w:p>
        </w:tc>
        <w:tc>
          <w:tcPr>
            <w:tcW w:w="1200" w:type="dxa"/>
            <w:vMerge/>
            <w:tcBorders>
              <w:top w:val="nil"/>
            </w:tcBorders>
          </w:tcPr>
          <w:p w:rsidR="00C6461E" w:rsidRPr="001552A4" w:rsidRDefault="00C6461E" w:rsidP="00E25E1E">
            <w:pPr>
              <w:jc w:val="center"/>
              <w:rPr>
                <w:sz w:val="2"/>
                <w:szCs w:val="2"/>
                <w:lang w:val="ru-RU"/>
              </w:rPr>
            </w:pPr>
          </w:p>
        </w:tc>
        <w:tc>
          <w:tcPr>
            <w:tcW w:w="2205" w:type="dxa"/>
            <w:vMerge/>
            <w:tcBorders>
              <w:top w:val="nil"/>
            </w:tcBorders>
          </w:tcPr>
          <w:p w:rsidR="00C6461E" w:rsidRPr="001552A4" w:rsidRDefault="00C6461E" w:rsidP="00C6461E">
            <w:pPr>
              <w:rPr>
                <w:sz w:val="2"/>
                <w:szCs w:val="2"/>
                <w:lang w:val="ru-RU"/>
              </w:rPr>
            </w:pPr>
          </w:p>
        </w:tc>
      </w:tr>
      <w:tr w:rsidR="00C6461E" w:rsidRPr="001552A4" w:rsidTr="00A6727E">
        <w:trPr>
          <w:trHeight w:val="358"/>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C6461E" w:rsidP="00C6461E">
            <w:pPr>
              <w:spacing w:before="49"/>
            </w:pPr>
            <w:r w:rsidRPr="001552A4">
              <w:t>Практические</w:t>
            </w:r>
            <w:r w:rsidRPr="001552A4">
              <w:rPr>
                <w:spacing w:val="-7"/>
              </w:rPr>
              <w:t xml:space="preserve"> </w:t>
            </w:r>
            <w:r w:rsidRPr="001552A4">
              <w:t>занятия</w:t>
            </w:r>
          </w:p>
        </w:tc>
        <w:tc>
          <w:tcPr>
            <w:tcW w:w="1200" w:type="dxa"/>
          </w:tcPr>
          <w:p w:rsidR="00C6461E" w:rsidRPr="001552A4" w:rsidRDefault="00C6461E" w:rsidP="00E25E1E">
            <w:pPr>
              <w:spacing w:before="49"/>
              <w:jc w:val="center"/>
              <w:rPr>
                <w:i/>
              </w:rPr>
            </w:pPr>
            <w:r w:rsidRPr="001552A4">
              <w:rPr>
                <w:i/>
              </w:rPr>
              <w:t>2</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6"/>
        </w:trPr>
        <w:tc>
          <w:tcPr>
            <w:tcW w:w="2961" w:type="dxa"/>
            <w:vMerge w:val="restart"/>
          </w:tcPr>
          <w:p w:rsidR="00C6461E" w:rsidRPr="001552A4" w:rsidRDefault="00C6461E" w:rsidP="00C6461E">
            <w:pPr>
              <w:spacing w:before="45"/>
              <w:ind w:right="981"/>
              <w:jc w:val="center"/>
              <w:rPr>
                <w:b/>
              </w:rPr>
            </w:pPr>
            <w:r w:rsidRPr="001552A4">
              <w:rPr>
                <w:b/>
              </w:rPr>
              <w:t>Тема</w:t>
            </w:r>
            <w:r w:rsidRPr="001552A4">
              <w:rPr>
                <w:b/>
                <w:spacing w:val="-3"/>
              </w:rPr>
              <w:t xml:space="preserve"> </w:t>
            </w:r>
            <w:r w:rsidRPr="001552A4">
              <w:rPr>
                <w:b/>
              </w:rPr>
              <w:t>1.5.</w:t>
            </w:r>
          </w:p>
        </w:tc>
        <w:tc>
          <w:tcPr>
            <w:tcW w:w="8994" w:type="dxa"/>
          </w:tcPr>
          <w:p w:rsidR="00C6461E" w:rsidRPr="001552A4" w:rsidRDefault="00C6461E" w:rsidP="00C6461E">
            <w:pPr>
              <w:spacing w:before="45"/>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C6461E" w:rsidP="00E25E1E">
            <w:pPr>
              <w:spacing w:before="45"/>
              <w:jc w:val="center"/>
              <w:rPr>
                <w:b/>
                <w:i/>
                <w:lang w:val="ru-RU"/>
              </w:rPr>
            </w:pPr>
            <w:r w:rsidRPr="001552A4">
              <w:rPr>
                <w:b/>
                <w:i/>
              </w:rPr>
              <w:t>2</w:t>
            </w:r>
          </w:p>
          <w:p w:rsidR="00350420" w:rsidRPr="001552A4" w:rsidRDefault="00350420" w:rsidP="00E25E1E">
            <w:pPr>
              <w:spacing w:before="45"/>
              <w:jc w:val="center"/>
              <w:rPr>
                <w:b/>
                <w:i/>
                <w:lang w:val="ru-RU"/>
              </w:rPr>
            </w:pPr>
          </w:p>
          <w:p w:rsidR="00350420" w:rsidRPr="001552A4" w:rsidRDefault="00350420" w:rsidP="00E25E1E">
            <w:pPr>
              <w:spacing w:before="45"/>
              <w:jc w:val="center"/>
              <w:rPr>
                <w:i/>
                <w:lang w:val="ru-RU"/>
              </w:rPr>
            </w:pPr>
            <w:r w:rsidRPr="001552A4">
              <w:rPr>
                <w:i/>
                <w:lang w:val="ru-RU"/>
              </w:rPr>
              <w:t>1</w:t>
            </w:r>
          </w:p>
        </w:tc>
        <w:tc>
          <w:tcPr>
            <w:tcW w:w="2205" w:type="dxa"/>
            <w:vMerge w:val="restart"/>
          </w:tcPr>
          <w:p w:rsidR="00C6461E" w:rsidRPr="001552A4" w:rsidRDefault="00C6461E" w:rsidP="00C6461E">
            <w:pPr>
              <w:spacing w:before="45"/>
              <w:ind w:right="348"/>
              <w:jc w:val="center"/>
            </w:pPr>
            <w:r w:rsidRPr="001552A4">
              <w:t>ОК 02</w:t>
            </w:r>
          </w:p>
        </w:tc>
      </w:tr>
      <w:tr w:rsidR="00C6461E" w:rsidRPr="001552A4" w:rsidTr="00A6727E">
        <w:trPr>
          <w:trHeight w:val="594"/>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29" w:line="270" w:lineRule="atLeast"/>
            </w:pPr>
            <w:r w:rsidRPr="001552A4">
              <w:rPr>
                <w:lang w:val="ru-RU"/>
              </w:rPr>
              <w:t>Логические</w:t>
            </w:r>
            <w:r w:rsidRPr="001552A4">
              <w:rPr>
                <w:spacing w:val="-6"/>
                <w:lang w:val="ru-RU"/>
              </w:rPr>
              <w:t xml:space="preserve"> </w:t>
            </w:r>
            <w:r w:rsidRPr="001552A4">
              <w:rPr>
                <w:lang w:val="ru-RU"/>
              </w:rPr>
              <w:t>основы</w:t>
            </w:r>
            <w:r w:rsidRPr="001552A4">
              <w:rPr>
                <w:spacing w:val="-4"/>
                <w:lang w:val="ru-RU"/>
              </w:rPr>
              <w:t xml:space="preserve"> </w:t>
            </w:r>
            <w:r w:rsidRPr="001552A4">
              <w:rPr>
                <w:lang w:val="ru-RU"/>
              </w:rPr>
              <w:t>компьютеров.</w:t>
            </w:r>
            <w:r w:rsidRPr="001552A4">
              <w:rPr>
                <w:spacing w:val="-4"/>
                <w:lang w:val="ru-RU"/>
              </w:rPr>
              <w:t xml:space="preserve"> </w:t>
            </w:r>
            <w:r w:rsidRPr="001552A4">
              <w:rPr>
                <w:lang w:val="ru-RU"/>
              </w:rPr>
              <w:t>Элементы</w:t>
            </w:r>
            <w:r w:rsidRPr="001552A4">
              <w:rPr>
                <w:spacing w:val="-4"/>
                <w:lang w:val="ru-RU"/>
              </w:rPr>
              <w:t xml:space="preserve"> </w:t>
            </w:r>
            <w:r w:rsidRPr="001552A4">
              <w:rPr>
                <w:lang w:val="ru-RU"/>
              </w:rPr>
              <w:t>комбинаторики,</w:t>
            </w:r>
            <w:r w:rsidRPr="001552A4">
              <w:rPr>
                <w:spacing w:val="-4"/>
                <w:lang w:val="ru-RU"/>
              </w:rPr>
              <w:t xml:space="preserve"> </w:t>
            </w:r>
            <w:r w:rsidRPr="001552A4">
              <w:rPr>
                <w:lang w:val="ru-RU"/>
              </w:rPr>
              <w:t>теории</w:t>
            </w:r>
            <w:r w:rsidRPr="001552A4">
              <w:rPr>
                <w:spacing w:val="-6"/>
                <w:lang w:val="ru-RU"/>
              </w:rPr>
              <w:t xml:space="preserve"> </w:t>
            </w:r>
            <w:r w:rsidRPr="001552A4">
              <w:rPr>
                <w:lang w:val="ru-RU"/>
              </w:rPr>
              <w:t>множеств</w:t>
            </w:r>
            <w:r w:rsidRPr="001552A4">
              <w:rPr>
                <w:spacing w:val="-5"/>
                <w:lang w:val="ru-RU"/>
              </w:rPr>
              <w:t xml:space="preserve"> </w:t>
            </w:r>
            <w:r w:rsidRPr="001552A4">
              <w:rPr>
                <w:lang w:val="ru-RU"/>
              </w:rPr>
              <w:t>и</w:t>
            </w:r>
            <w:r w:rsidRPr="001552A4">
              <w:rPr>
                <w:spacing w:val="-52"/>
                <w:lang w:val="ru-RU"/>
              </w:rPr>
              <w:t xml:space="preserve"> </w:t>
            </w:r>
            <w:r w:rsidRPr="001552A4">
              <w:rPr>
                <w:lang w:val="ru-RU"/>
              </w:rPr>
              <w:t>математической</w:t>
            </w:r>
            <w:r w:rsidRPr="001552A4">
              <w:rPr>
                <w:spacing w:val="-2"/>
                <w:lang w:val="ru-RU"/>
              </w:rPr>
              <w:t xml:space="preserve"> </w:t>
            </w:r>
            <w:r w:rsidRPr="001552A4">
              <w:rPr>
                <w:lang w:val="ru-RU"/>
              </w:rPr>
              <w:t>логики.</w:t>
            </w:r>
            <w:r w:rsidRPr="001552A4">
              <w:rPr>
                <w:spacing w:val="1"/>
                <w:lang w:val="ru-RU"/>
              </w:rPr>
              <w:t xml:space="preserve"> </w:t>
            </w:r>
            <w:r w:rsidRPr="001552A4">
              <w:t>Решение</w:t>
            </w:r>
            <w:r w:rsidRPr="001552A4">
              <w:rPr>
                <w:spacing w:val="-1"/>
              </w:rPr>
              <w:t xml:space="preserve"> </w:t>
            </w:r>
            <w:r w:rsidRPr="001552A4">
              <w:t>задач</w:t>
            </w:r>
          </w:p>
        </w:tc>
        <w:tc>
          <w:tcPr>
            <w:tcW w:w="1200" w:type="dxa"/>
            <w:vMerge/>
            <w:tcBorders>
              <w:top w:val="nil"/>
            </w:tcBorders>
          </w:tcPr>
          <w:p w:rsidR="00C6461E" w:rsidRPr="001552A4" w:rsidRDefault="00C6461E" w:rsidP="00E25E1E">
            <w:pPr>
              <w:jc w:val="center"/>
              <w:rPr>
                <w:sz w:val="2"/>
                <w:szCs w:val="2"/>
              </w:rPr>
            </w:pP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5"/>
            </w:pPr>
            <w:r w:rsidRPr="001552A4">
              <w:t>Практические</w:t>
            </w:r>
            <w:r w:rsidRPr="001552A4">
              <w:rPr>
                <w:spacing w:val="-7"/>
              </w:rPr>
              <w:t xml:space="preserve"> </w:t>
            </w:r>
            <w:r w:rsidRPr="001552A4">
              <w:t>занятия</w:t>
            </w:r>
          </w:p>
        </w:tc>
        <w:tc>
          <w:tcPr>
            <w:tcW w:w="1200" w:type="dxa"/>
          </w:tcPr>
          <w:p w:rsidR="00C6461E" w:rsidRPr="001552A4" w:rsidRDefault="00350420" w:rsidP="00E25E1E">
            <w:pPr>
              <w:spacing w:before="45"/>
              <w:jc w:val="center"/>
              <w:rPr>
                <w:i/>
                <w:lang w:val="ru-RU"/>
              </w:rPr>
            </w:pPr>
            <w:r w:rsidRPr="001552A4">
              <w:rPr>
                <w:i/>
                <w:lang w:val="ru-RU"/>
              </w:rPr>
              <w:t>1</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5"/>
        </w:trPr>
        <w:tc>
          <w:tcPr>
            <w:tcW w:w="2961" w:type="dxa"/>
            <w:vMerge w:val="restart"/>
            <w:tcBorders>
              <w:bottom w:val="nil"/>
            </w:tcBorders>
          </w:tcPr>
          <w:p w:rsidR="00C6461E" w:rsidRPr="001552A4" w:rsidRDefault="00C6461E" w:rsidP="00C6461E">
            <w:pPr>
              <w:spacing w:before="45"/>
              <w:ind w:right="981"/>
              <w:jc w:val="center"/>
              <w:rPr>
                <w:b/>
              </w:rPr>
            </w:pPr>
            <w:r w:rsidRPr="001552A4">
              <w:rPr>
                <w:b/>
              </w:rPr>
              <w:t>Тема</w:t>
            </w:r>
            <w:r w:rsidRPr="001552A4">
              <w:rPr>
                <w:b/>
                <w:spacing w:val="-3"/>
              </w:rPr>
              <w:t xml:space="preserve"> </w:t>
            </w:r>
            <w:r w:rsidRPr="001552A4">
              <w:rPr>
                <w:b/>
              </w:rPr>
              <w:t>1.6.</w:t>
            </w:r>
          </w:p>
        </w:tc>
        <w:tc>
          <w:tcPr>
            <w:tcW w:w="8994" w:type="dxa"/>
          </w:tcPr>
          <w:p w:rsidR="00C6461E" w:rsidRPr="001552A4" w:rsidRDefault="00C6461E" w:rsidP="00C6461E">
            <w:pPr>
              <w:spacing w:before="45"/>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350420" w:rsidP="00E25E1E">
            <w:pPr>
              <w:spacing w:before="45"/>
              <w:jc w:val="center"/>
              <w:rPr>
                <w:b/>
                <w:i/>
                <w:lang w:val="ru-RU"/>
              </w:rPr>
            </w:pPr>
            <w:r w:rsidRPr="001552A4">
              <w:rPr>
                <w:b/>
                <w:i/>
                <w:lang w:val="ru-RU"/>
              </w:rPr>
              <w:t>1</w:t>
            </w:r>
          </w:p>
        </w:tc>
        <w:tc>
          <w:tcPr>
            <w:tcW w:w="2205" w:type="dxa"/>
            <w:vMerge w:val="restart"/>
            <w:tcBorders>
              <w:bottom w:val="nil"/>
            </w:tcBorders>
          </w:tcPr>
          <w:p w:rsidR="00C6461E" w:rsidRPr="001552A4" w:rsidRDefault="00C6461E" w:rsidP="00C6461E">
            <w:pPr>
              <w:spacing w:before="45"/>
              <w:ind w:right="348"/>
              <w:jc w:val="center"/>
            </w:pPr>
            <w:r w:rsidRPr="001552A4">
              <w:t>ОК 02</w:t>
            </w:r>
          </w:p>
        </w:tc>
      </w:tr>
      <w:tr w:rsidR="00C6461E" w:rsidRPr="001552A4" w:rsidTr="00A6727E">
        <w:trPr>
          <w:trHeight w:val="598"/>
        </w:trPr>
        <w:tc>
          <w:tcPr>
            <w:tcW w:w="2961" w:type="dxa"/>
            <w:vMerge/>
            <w:tcBorders>
              <w:top w:val="nil"/>
              <w:bottom w:val="nil"/>
            </w:tcBorders>
          </w:tcPr>
          <w:p w:rsidR="00C6461E" w:rsidRPr="001552A4" w:rsidRDefault="00C6461E" w:rsidP="00C6461E">
            <w:pPr>
              <w:rPr>
                <w:sz w:val="2"/>
                <w:szCs w:val="2"/>
              </w:rPr>
            </w:pPr>
          </w:p>
        </w:tc>
        <w:tc>
          <w:tcPr>
            <w:tcW w:w="8994" w:type="dxa"/>
          </w:tcPr>
          <w:p w:rsidR="00C6461E" w:rsidRPr="001552A4" w:rsidRDefault="00C6461E" w:rsidP="00C6461E">
            <w:pPr>
              <w:spacing w:before="28" w:line="270" w:lineRule="atLeast"/>
              <w:rPr>
                <w:lang w:val="ru-RU"/>
              </w:rPr>
            </w:pPr>
            <w:r w:rsidRPr="001552A4">
              <w:rPr>
                <w:lang w:val="ru-RU"/>
              </w:rPr>
              <w:t>Компьютерные</w:t>
            </w:r>
            <w:r w:rsidRPr="001552A4">
              <w:rPr>
                <w:spacing w:val="-7"/>
                <w:lang w:val="ru-RU"/>
              </w:rPr>
              <w:t xml:space="preserve"> </w:t>
            </w:r>
            <w:r w:rsidRPr="001552A4">
              <w:rPr>
                <w:lang w:val="ru-RU"/>
              </w:rPr>
              <w:t>сети:</w:t>
            </w:r>
            <w:r w:rsidRPr="001552A4">
              <w:rPr>
                <w:spacing w:val="-6"/>
                <w:lang w:val="ru-RU"/>
              </w:rPr>
              <w:t xml:space="preserve"> </w:t>
            </w:r>
            <w:r w:rsidRPr="001552A4">
              <w:rPr>
                <w:lang w:val="ru-RU"/>
              </w:rPr>
              <w:t>локальные</w:t>
            </w:r>
            <w:r w:rsidRPr="001552A4">
              <w:rPr>
                <w:spacing w:val="-7"/>
                <w:lang w:val="ru-RU"/>
              </w:rPr>
              <w:t xml:space="preserve"> </w:t>
            </w:r>
            <w:r w:rsidRPr="001552A4">
              <w:rPr>
                <w:lang w:val="ru-RU"/>
              </w:rPr>
              <w:t>сети,</w:t>
            </w:r>
            <w:r w:rsidRPr="001552A4">
              <w:rPr>
                <w:spacing w:val="-4"/>
                <w:lang w:val="ru-RU"/>
              </w:rPr>
              <w:t xml:space="preserve"> </w:t>
            </w:r>
            <w:r w:rsidRPr="001552A4">
              <w:rPr>
                <w:lang w:val="ru-RU"/>
              </w:rPr>
              <w:t>сеть</w:t>
            </w:r>
            <w:r w:rsidRPr="001552A4">
              <w:rPr>
                <w:spacing w:val="-2"/>
                <w:lang w:val="ru-RU"/>
              </w:rPr>
              <w:t xml:space="preserve"> </w:t>
            </w:r>
            <w:r w:rsidRPr="001552A4">
              <w:rPr>
                <w:lang w:val="ru-RU"/>
              </w:rPr>
              <w:t>Интернет.</w:t>
            </w:r>
            <w:r w:rsidRPr="001552A4">
              <w:rPr>
                <w:spacing w:val="-5"/>
                <w:lang w:val="ru-RU"/>
              </w:rPr>
              <w:t xml:space="preserve"> </w:t>
            </w:r>
            <w:r w:rsidRPr="001552A4">
              <w:rPr>
                <w:lang w:val="ru-RU"/>
              </w:rPr>
              <w:t>Организация</w:t>
            </w:r>
            <w:r w:rsidRPr="001552A4">
              <w:rPr>
                <w:spacing w:val="-6"/>
                <w:lang w:val="ru-RU"/>
              </w:rPr>
              <w:t xml:space="preserve"> </w:t>
            </w:r>
            <w:r w:rsidRPr="001552A4">
              <w:rPr>
                <w:lang w:val="ru-RU"/>
              </w:rPr>
              <w:t>профессиональной</w:t>
            </w:r>
            <w:r w:rsidRPr="001552A4">
              <w:rPr>
                <w:spacing w:val="-52"/>
                <w:lang w:val="ru-RU"/>
              </w:rPr>
              <w:t xml:space="preserve"> </w:t>
            </w:r>
            <w:r w:rsidRPr="001552A4">
              <w:rPr>
                <w:lang w:val="ru-RU"/>
              </w:rPr>
              <w:t>деятельности</w:t>
            </w:r>
            <w:r w:rsidRPr="001552A4">
              <w:rPr>
                <w:spacing w:val="-2"/>
                <w:lang w:val="ru-RU"/>
              </w:rPr>
              <w:t xml:space="preserve"> </w:t>
            </w:r>
            <w:r w:rsidRPr="001552A4">
              <w:rPr>
                <w:lang w:val="ru-RU"/>
              </w:rPr>
              <w:t>в</w:t>
            </w:r>
            <w:r w:rsidRPr="001552A4">
              <w:rPr>
                <w:spacing w:val="-1"/>
                <w:lang w:val="ru-RU"/>
              </w:rPr>
              <w:t xml:space="preserve"> </w:t>
            </w:r>
            <w:r w:rsidRPr="001552A4">
              <w:rPr>
                <w:lang w:val="ru-RU"/>
              </w:rPr>
              <w:t>глобальных</w:t>
            </w:r>
            <w:r w:rsidRPr="001552A4">
              <w:rPr>
                <w:spacing w:val="1"/>
                <w:lang w:val="ru-RU"/>
              </w:rPr>
              <w:t xml:space="preserve"> </w:t>
            </w:r>
            <w:r w:rsidRPr="001552A4">
              <w:rPr>
                <w:lang w:val="ru-RU"/>
              </w:rPr>
              <w:t>и</w:t>
            </w:r>
            <w:r w:rsidRPr="001552A4">
              <w:rPr>
                <w:spacing w:val="-1"/>
                <w:lang w:val="ru-RU"/>
              </w:rPr>
              <w:t xml:space="preserve"> </w:t>
            </w:r>
            <w:r w:rsidRPr="001552A4">
              <w:rPr>
                <w:lang w:val="ru-RU"/>
              </w:rPr>
              <w:t>локальных</w:t>
            </w:r>
            <w:r w:rsidRPr="001552A4">
              <w:rPr>
                <w:spacing w:val="1"/>
                <w:lang w:val="ru-RU"/>
              </w:rPr>
              <w:t xml:space="preserve"> </w:t>
            </w:r>
            <w:r w:rsidRPr="001552A4">
              <w:rPr>
                <w:lang w:val="ru-RU"/>
              </w:rPr>
              <w:t>компьютерных</w:t>
            </w:r>
            <w:r w:rsidRPr="001552A4">
              <w:rPr>
                <w:spacing w:val="1"/>
                <w:lang w:val="ru-RU"/>
              </w:rPr>
              <w:t xml:space="preserve"> </w:t>
            </w:r>
            <w:r w:rsidRPr="001552A4">
              <w:rPr>
                <w:lang w:val="ru-RU"/>
              </w:rPr>
              <w:t>сетях</w:t>
            </w:r>
          </w:p>
        </w:tc>
        <w:tc>
          <w:tcPr>
            <w:tcW w:w="1200" w:type="dxa"/>
            <w:vMerge/>
            <w:tcBorders>
              <w:top w:val="nil"/>
            </w:tcBorders>
          </w:tcPr>
          <w:p w:rsidR="00C6461E" w:rsidRPr="001552A4" w:rsidRDefault="00C6461E" w:rsidP="00C6461E">
            <w:pPr>
              <w:rPr>
                <w:sz w:val="2"/>
                <w:szCs w:val="2"/>
                <w:lang w:val="ru-RU"/>
              </w:rPr>
            </w:pPr>
          </w:p>
        </w:tc>
        <w:tc>
          <w:tcPr>
            <w:tcW w:w="2205" w:type="dxa"/>
            <w:vMerge/>
            <w:tcBorders>
              <w:top w:val="nil"/>
              <w:bottom w:val="nil"/>
            </w:tcBorders>
          </w:tcPr>
          <w:p w:rsidR="00C6461E" w:rsidRPr="001552A4" w:rsidRDefault="00C6461E" w:rsidP="00C6461E">
            <w:pPr>
              <w:rPr>
                <w:sz w:val="2"/>
                <w:szCs w:val="2"/>
                <w:lang w:val="ru-RU"/>
              </w:rPr>
            </w:pPr>
          </w:p>
        </w:tc>
      </w:tr>
    </w:tbl>
    <w:p w:rsidR="00C6461E" w:rsidRPr="001552A4" w:rsidRDefault="00C6461E" w:rsidP="00C6461E">
      <w:pPr>
        <w:rPr>
          <w:sz w:val="2"/>
          <w:szCs w:val="2"/>
        </w:rPr>
        <w:sectPr w:rsidR="00C6461E" w:rsidRPr="001552A4">
          <w:footerReference w:type="default" r:id="rId133"/>
          <w:pgSz w:w="16840" w:h="11910" w:orient="landscape"/>
          <w:pgMar w:top="1060" w:right="620" w:bottom="280" w:left="620" w:header="0" w:footer="0" w:gutter="0"/>
          <w:cols w:space="720"/>
        </w:sectPr>
      </w:pPr>
    </w:p>
    <w:p w:rsidR="00C6461E" w:rsidRPr="001552A4" w:rsidRDefault="00C6461E" w:rsidP="00C6461E">
      <w:pPr>
        <w:spacing w:before="1"/>
        <w:rPr>
          <w:b/>
          <w:sz w:val="2"/>
          <w:szCs w:val="28"/>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1"/>
        <w:gridCol w:w="8994"/>
        <w:gridCol w:w="1200"/>
        <w:gridCol w:w="2205"/>
      </w:tblGrid>
      <w:tr w:rsidR="00C6461E" w:rsidRPr="001552A4" w:rsidTr="00A6727E">
        <w:trPr>
          <w:trHeight w:val="325"/>
        </w:trPr>
        <w:tc>
          <w:tcPr>
            <w:tcW w:w="2961" w:type="dxa"/>
          </w:tcPr>
          <w:p w:rsidR="00C6461E" w:rsidRPr="001552A4" w:rsidRDefault="00C6461E" w:rsidP="00C6461E">
            <w:pPr>
              <w:spacing w:before="49"/>
              <w:ind w:right="981"/>
              <w:jc w:val="center"/>
              <w:rPr>
                <w:b/>
              </w:rPr>
            </w:pPr>
            <w:r w:rsidRPr="001552A4">
              <w:rPr>
                <w:b/>
              </w:rPr>
              <w:t>Тема</w:t>
            </w:r>
            <w:r w:rsidRPr="001552A4">
              <w:rPr>
                <w:b/>
                <w:spacing w:val="-3"/>
              </w:rPr>
              <w:t xml:space="preserve"> </w:t>
            </w:r>
            <w:r w:rsidRPr="001552A4">
              <w:rPr>
                <w:b/>
              </w:rPr>
              <w:t>1.7.</w:t>
            </w:r>
          </w:p>
        </w:tc>
        <w:tc>
          <w:tcPr>
            <w:tcW w:w="8994" w:type="dxa"/>
          </w:tcPr>
          <w:p w:rsidR="00C6461E" w:rsidRPr="001552A4" w:rsidRDefault="00C6461E" w:rsidP="00C6461E">
            <w:pPr>
              <w:spacing w:before="49"/>
            </w:pPr>
            <w:r w:rsidRPr="001552A4">
              <w:t>Основное</w:t>
            </w:r>
            <w:r w:rsidRPr="001552A4">
              <w:rPr>
                <w:spacing w:val="-6"/>
              </w:rPr>
              <w:t xml:space="preserve"> </w:t>
            </w:r>
            <w:r w:rsidRPr="001552A4">
              <w:t>содержание</w:t>
            </w:r>
          </w:p>
        </w:tc>
        <w:tc>
          <w:tcPr>
            <w:tcW w:w="1200" w:type="dxa"/>
          </w:tcPr>
          <w:p w:rsidR="00C6461E" w:rsidRPr="001552A4" w:rsidRDefault="00C6461E" w:rsidP="00E25E1E">
            <w:pPr>
              <w:spacing w:before="49"/>
              <w:jc w:val="center"/>
              <w:rPr>
                <w:b/>
                <w:i/>
              </w:rPr>
            </w:pPr>
            <w:r w:rsidRPr="001552A4">
              <w:rPr>
                <w:b/>
                <w:i/>
              </w:rPr>
              <w:t>2</w:t>
            </w:r>
          </w:p>
        </w:tc>
        <w:tc>
          <w:tcPr>
            <w:tcW w:w="2205" w:type="dxa"/>
          </w:tcPr>
          <w:p w:rsidR="00C6461E" w:rsidRPr="001552A4" w:rsidRDefault="00C6461E" w:rsidP="00C6461E">
            <w:pPr>
              <w:spacing w:before="49"/>
              <w:ind w:right="348"/>
              <w:jc w:val="center"/>
            </w:pPr>
            <w:r w:rsidRPr="001552A4">
              <w:t>ОК 02</w:t>
            </w:r>
          </w:p>
        </w:tc>
      </w:tr>
      <w:tr w:rsidR="00C6461E" w:rsidRPr="001552A4" w:rsidTr="00A6727E">
        <w:trPr>
          <w:trHeight w:val="594"/>
        </w:trPr>
        <w:tc>
          <w:tcPr>
            <w:tcW w:w="2961" w:type="dxa"/>
            <w:vMerge w:val="restart"/>
          </w:tcPr>
          <w:p w:rsidR="00C6461E" w:rsidRPr="001552A4" w:rsidRDefault="00C6461E" w:rsidP="00C6461E"/>
        </w:tc>
        <w:tc>
          <w:tcPr>
            <w:tcW w:w="8994" w:type="dxa"/>
          </w:tcPr>
          <w:p w:rsidR="00C6461E" w:rsidRPr="001552A4" w:rsidRDefault="00C6461E" w:rsidP="00C6461E">
            <w:pPr>
              <w:spacing w:before="32" w:line="270" w:lineRule="atLeast"/>
              <w:ind w:right="126"/>
              <w:rPr>
                <w:lang w:val="ru-RU"/>
              </w:rPr>
            </w:pPr>
            <w:r w:rsidRPr="001552A4">
              <w:rPr>
                <w:lang w:val="ru-RU"/>
              </w:rPr>
              <w:t>Службы</w:t>
            </w:r>
            <w:r w:rsidRPr="001552A4">
              <w:rPr>
                <w:spacing w:val="-6"/>
                <w:lang w:val="ru-RU"/>
              </w:rPr>
              <w:t xml:space="preserve"> </w:t>
            </w:r>
            <w:r w:rsidRPr="001552A4">
              <w:rPr>
                <w:lang w:val="ru-RU"/>
              </w:rPr>
              <w:t>Интернета.</w:t>
            </w:r>
            <w:r w:rsidRPr="001552A4">
              <w:rPr>
                <w:spacing w:val="-6"/>
                <w:lang w:val="ru-RU"/>
              </w:rPr>
              <w:t xml:space="preserve"> </w:t>
            </w:r>
            <w:r w:rsidRPr="001552A4">
              <w:rPr>
                <w:lang w:val="ru-RU"/>
              </w:rPr>
              <w:t>Поисковые</w:t>
            </w:r>
            <w:r w:rsidRPr="001552A4">
              <w:rPr>
                <w:spacing w:val="-7"/>
                <w:lang w:val="ru-RU"/>
              </w:rPr>
              <w:t xml:space="preserve"> </w:t>
            </w:r>
            <w:r w:rsidRPr="001552A4">
              <w:rPr>
                <w:lang w:val="ru-RU"/>
              </w:rPr>
              <w:t>системы.</w:t>
            </w:r>
            <w:r w:rsidRPr="001552A4">
              <w:rPr>
                <w:spacing w:val="-1"/>
                <w:lang w:val="ru-RU"/>
              </w:rPr>
              <w:t xml:space="preserve"> </w:t>
            </w:r>
            <w:r w:rsidRPr="001552A4">
              <w:rPr>
                <w:lang w:val="ru-RU"/>
              </w:rPr>
              <w:t>Поиск</w:t>
            </w:r>
            <w:r w:rsidRPr="001552A4">
              <w:rPr>
                <w:spacing w:val="-5"/>
                <w:lang w:val="ru-RU"/>
              </w:rPr>
              <w:t xml:space="preserve"> </w:t>
            </w:r>
            <w:r w:rsidRPr="001552A4">
              <w:rPr>
                <w:lang w:val="ru-RU"/>
              </w:rPr>
              <w:t>информации</w:t>
            </w:r>
            <w:r w:rsidRPr="001552A4">
              <w:rPr>
                <w:spacing w:val="-7"/>
                <w:lang w:val="ru-RU"/>
              </w:rPr>
              <w:t xml:space="preserve"> </w:t>
            </w:r>
            <w:r w:rsidRPr="001552A4">
              <w:rPr>
                <w:lang w:val="ru-RU"/>
              </w:rPr>
              <w:t>профессионального</w:t>
            </w:r>
            <w:r w:rsidRPr="001552A4">
              <w:rPr>
                <w:spacing w:val="-52"/>
                <w:lang w:val="ru-RU"/>
              </w:rPr>
              <w:t xml:space="preserve"> </w:t>
            </w:r>
            <w:r w:rsidRPr="001552A4">
              <w:rPr>
                <w:lang w:val="ru-RU"/>
              </w:rPr>
              <w:t>содержания</w:t>
            </w:r>
          </w:p>
        </w:tc>
        <w:tc>
          <w:tcPr>
            <w:tcW w:w="1200" w:type="dxa"/>
          </w:tcPr>
          <w:p w:rsidR="00C6461E" w:rsidRPr="001552A4" w:rsidRDefault="00D7273A" w:rsidP="00E25E1E">
            <w:pPr>
              <w:jc w:val="center"/>
              <w:rPr>
                <w:lang w:val="ru-RU"/>
              </w:rPr>
            </w:pPr>
            <w:r w:rsidRPr="001552A4">
              <w:rPr>
                <w:lang w:val="ru-RU"/>
              </w:rPr>
              <w:t>1</w:t>
            </w:r>
          </w:p>
        </w:tc>
        <w:tc>
          <w:tcPr>
            <w:tcW w:w="2205" w:type="dxa"/>
            <w:vMerge w:val="restart"/>
          </w:tcPr>
          <w:p w:rsidR="00C6461E" w:rsidRPr="001552A4" w:rsidRDefault="00C6461E" w:rsidP="00C6461E">
            <w:pPr>
              <w:rPr>
                <w:lang w:val="ru-RU"/>
              </w:rPr>
            </w:pPr>
          </w:p>
        </w:tc>
      </w:tr>
      <w:tr w:rsidR="00C6461E" w:rsidRPr="001552A4" w:rsidTr="00A6727E">
        <w:trPr>
          <w:trHeight w:val="334"/>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1C4FD5" w:rsidP="00C6461E">
            <w:pPr>
              <w:spacing w:before="49"/>
            </w:pPr>
            <w:r w:rsidRPr="001552A4">
              <w:t>Практические</w:t>
            </w:r>
            <w:r w:rsidR="00C6461E" w:rsidRPr="001552A4">
              <w:rPr>
                <w:spacing w:val="-7"/>
              </w:rPr>
              <w:t xml:space="preserve"> </w:t>
            </w:r>
            <w:r w:rsidR="00C6461E" w:rsidRPr="001552A4">
              <w:t>занятия</w:t>
            </w:r>
          </w:p>
        </w:tc>
        <w:tc>
          <w:tcPr>
            <w:tcW w:w="1200" w:type="dxa"/>
          </w:tcPr>
          <w:p w:rsidR="00C6461E" w:rsidRPr="001552A4" w:rsidRDefault="00D7273A" w:rsidP="00E25E1E">
            <w:pPr>
              <w:spacing w:before="49"/>
              <w:jc w:val="center"/>
              <w:rPr>
                <w:i/>
                <w:lang w:val="ru-RU"/>
              </w:rPr>
            </w:pPr>
            <w:r w:rsidRPr="001552A4">
              <w:rPr>
                <w:i/>
                <w:lang w:val="ru-RU"/>
              </w:rPr>
              <w:t>1</w:t>
            </w:r>
          </w:p>
        </w:tc>
        <w:tc>
          <w:tcPr>
            <w:tcW w:w="2205" w:type="dxa"/>
            <w:vMerge/>
            <w:tcBorders>
              <w:top w:val="nil"/>
            </w:tcBorders>
          </w:tcPr>
          <w:p w:rsidR="00C6461E" w:rsidRPr="001552A4" w:rsidRDefault="00C6461E" w:rsidP="00C6461E">
            <w:pPr>
              <w:rPr>
                <w:sz w:val="2"/>
                <w:szCs w:val="2"/>
              </w:rPr>
            </w:pPr>
          </w:p>
        </w:tc>
      </w:tr>
      <w:tr w:rsidR="00D7273A" w:rsidRPr="001552A4" w:rsidTr="002A4DA0">
        <w:trPr>
          <w:trHeight w:val="929"/>
        </w:trPr>
        <w:tc>
          <w:tcPr>
            <w:tcW w:w="2961" w:type="dxa"/>
            <w:vMerge w:val="restart"/>
          </w:tcPr>
          <w:p w:rsidR="00D7273A" w:rsidRPr="001552A4" w:rsidRDefault="00D7273A" w:rsidP="00C6461E">
            <w:pPr>
              <w:spacing w:before="45"/>
              <w:ind w:right="981"/>
              <w:jc w:val="center"/>
              <w:rPr>
                <w:b/>
              </w:rPr>
            </w:pPr>
            <w:r w:rsidRPr="001552A4">
              <w:rPr>
                <w:b/>
              </w:rPr>
              <w:t>Тема</w:t>
            </w:r>
            <w:r w:rsidRPr="001552A4">
              <w:rPr>
                <w:b/>
                <w:spacing w:val="-3"/>
              </w:rPr>
              <w:t xml:space="preserve"> </w:t>
            </w:r>
            <w:r w:rsidRPr="001552A4">
              <w:rPr>
                <w:b/>
              </w:rPr>
              <w:t>1.8.</w:t>
            </w:r>
          </w:p>
        </w:tc>
        <w:tc>
          <w:tcPr>
            <w:tcW w:w="8994" w:type="dxa"/>
          </w:tcPr>
          <w:p w:rsidR="00D7273A" w:rsidRPr="001552A4" w:rsidRDefault="00D7273A" w:rsidP="00C6461E">
            <w:pPr>
              <w:spacing w:before="45"/>
              <w:rPr>
                <w:lang w:val="ru-RU"/>
              </w:rPr>
            </w:pPr>
            <w:r w:rsidRPr="001552A4">
              <w:rPr>
                <w:lang w:val="ru-RU"/>
              </w:rPr>
              <w:t>Основное</w:t>
            </w:r>
            <w:r w:rsidRPr="001552A4">
              <w:rPr>
                <w:spacing w:val="-6"/>
                <w:lang w:val="ru-RU"/>
              </w:rPr>
              <w:t xml:space="preserve"> </w:t>
            </w:r>
            <w:r w:rsidRPr="001552A4">
              <w:rPr>
                <w:lang w:val="ru-RU"/>
              </w:rPr>
              <w:t>содержание</w:t>
            </w:r>
          </w:p>
          <w:p w:rsidR="00D7273A" w:rsidRPr="001552A4" w:rsidRDefault="00D7273A" w:rsidP="00C6461E">
            <w:pPr>
              <w:spacing w:before="28" w:line="270" w:lineRule="atLeast"/>
              <w:rPr>
                <w:lang w:val="ru-RU"/>
              </w:rPr>
            </w:pPr>
            <w:r w:rsidRPr="001552A4">
              <w:rPr>
                <w:lang w:val="ru-RU"/>
              </w:rPr>
              <w:t>Сетевое</w:t>
            </w:r>
            <w:r w:rsidRPr="001552A4">
              <w:rPr>
                <w:spacing w:val="-6"/>
                <w:lang w:val="ru-RU"/>
              </w:rPr>
              <w:t xml:space="preserve"> </w:t>
            </w:r>
            <w:r w:rsidRPr="001552A4">
              <w:rPr>
                <w:lang w:val="ru-RU"/>
              </w:rPr>
              <w:t>хранение</w:t>
            </w:r>
            <w:r w:rsidRPr="001552A4">
              <w:rPr>
                <w:spacing w:val="-5"/>
                <w:lang w:val="ru-RU"/>
              </w:rPr>
              <w:t xml:space="preserve"> </w:t>
            </w:r>
            <w:r w:rsidRPr="001552A4">
              <w:rPr>
                <w:lang w:val="ru-RU"/>
              </w:rPr>
              <w:t>цифрового</w:t>
            </w:r>
            <w:r w:rsidRPr="001552A4">
              <w:rPr>
                <w:spacing w:val="-2"/>
                <w:lang w:val="ru-RU"/>
              </w:rPr>
              <w:t xml:space="preserve"> </w:t>
            </w:r>
            <w:r w:rsidRPr="001552A4">
              <w:rPr>
                <w:lang w:val="ru-RU"/>
              </w:rPr>
              <w:t>контента.</w:t>
            </w:r>
            <w:r w:rsidRPr="001552A4">
              <w:rPr>
                <w:spacing w:val="-4"/>
                <w:lang w:val="ru-RU"/>
              </w:rPr>
              <w:t xml:space="preserve"> </w:t>
            </w:r>
            <w:r w:rsidRPr="001552A4">
              <w:rPr>
                <w:lang w:val="ru-RU"/>
              </w:rPr>
              <w:t>Облачные</w:t>
            </w:r>
            <w:r w:rsidRPr="001552A4">
              <w:rPr>
                <w:spacing w:val="-5"/>
                <w:lang w:val="ru-RU"/>
              </w:rPr>
              <w:t xml:space="preserve"> </w:t>
            </w:r>
            <w:r w:rsidRPr="001552A4">
              <w:rPr>
                <w:lang w:val="ru-RU"/>
              </w:rPr>
              <w:t>сервисы.</w:t>
            </w:r>
            <w:r w:rsidRPr="001552A4">
              <w:rPr>
                <w:spacing w:val="-3"/>
                <w:lang w:val="ru-RU"/>
              </w:rPr>
              <w:t xml:space="preserve"> </w:t>
            </w:r>
            <w:r w:rsidRPr="001552A4">
              <w:rPr>
                <w:lang w:val="ru-RU"/>
              </w:rPr>
              <w:t>Разделение</w:t>
            </w:r>
            <w:r w:rsidRPr="001552A4">
              <w:rPr>
                <w:spacing w:val="-5"/>
                <w:lang w:val="ru-RU"/>
              </w:rPr>
              <w:t xml:space="preserve"> </w:t>
            </w:r>
            <w:r w:rsidRPr="001552A4">
              <w:rPr>
                <w:lang w:val="ru-RU"/>
              </w:rPr>
              <w:t>прав</w:t>
            </w:r>
            <w:r w:rsidRPr="001552A4">
              <w:rPr>
                <w:spacing w:val="-5"/>
                <w:lang w:val="ru-RU"/>
              </w:rPr>
              <w:t xml:space="preserve"> </w:t>
            </w:r>
            <w:r w:rsidRPr="001552A4">
              <w:rPr>
                <w:lang w:val="ru-RU"/>
              </w:rPr>
              <w:t>доступа</w:t>
            </w:r>
            <w:r w:rsidRPr="001552A4">
              <w:rPr>
                <w:spacing w:val="-1"/>
                <w:lang w:val="ru-RU"/>
              </w:rPr>
              <w:t xml:space="preserve"> </w:t>
            </w:r>
            <w:r w:rsidRPr="001552A4">
              <w:rPr>
                <w:lang w:val="ru-RU"/>
              </w:rPr>
              <w:t>в</w:t>
            </w:r>
            <w:r w:rsidRPr="001552A4">
              <w:rPr>
                <w:spacing w:val="-52"/>
                <w:lang w:val="ru-RU"/>
              </w:rPr>
              <w:t xml:space="preserve"> </w:t>
            </w:r>
            <w:r w:rsidRPr="001552A4">
              <w:rPr>
                <w:lang w:val="ru-RU"/>
              </w:rPr>
              <w:t>облачных</w:t>
            </w:r>
            <w:r w:rsidRPr="001552A4">
              <w:rPr>
                <w:spacing w:val="1"/>
                <w:lang w:val="ru-RU"/>
              </w:rPr>
              <w:t xml:space="preserve"> </w:t>
            </w:r>
            <w:r w:rsidRPr="001552A4">
              <w:rPr>
                <w:lang w:val="ru-RU"/>
              </w:rPr>
              <w:t>хранилищах</w:t>
            </w:r>
          </w:p>
        </w:tc>
        <w:tc>
          <w:tcPr>
            <w:tcW w:w="1200" w:type="dxa"/>
          </w:tcPr>
          <w:p w:rsidR="00D7273A" w:rsidRPr="001552A4" w:rsidRDefault="00D7273A" w:rsidP="00E25E1E">
            <w:pPr>
              <w:spacing w:before="45"/>
              <w:jc w:val="center"/>
              <w:rPr>
                <w:b/>
                <w:i/>
              </w:rPr>
            </w:pPr>
            <w:r w:rsidRPr="001552A4">
              <w:rPr>
                <w:b/>
                <w:i/>
              </w:rPr>
              <w:t>2</w:t>
            </w:r>
          </w:p>
        </w:tc>
        <w:tc>
          <w:tcPr>
            <w:tcW w:w="2205" w:type="dxa"/>
            <w:vMerge w:val="restart"/>
          </w:tcPr>
          <w:p w:rsidR="00D7273A" w:rsidRPr="001552A4" w:rsidRDefault="00D7273A" w:rsidP="00C6461E">
            <w:pPr>
              <w:spacing w:before="45"/>
              <w:ind w:right="348"/>
              <w:jc w:val="center"/>
            </w:pPr>
            <w:r w:rsidRPr="001552A4">
              <w:t>ОК 02</w:t>
            </w: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1C4FD5" w:rsidP="00C6461E">
            <w:pPr>
              <w:spacing w:before="46"/>
            </w:pPr>
            <w:r w:rsidRPr="001552A4">
              <w:t xml:space="preserve">Практические </w:t>
            </w:r>
            <w:r w:rsidR="00C6461E" w:rsidRPr="001552A4">
              <w:t>занятия</w:t>
            </w:r>
          </w:p>
        </w:tc>
        <w:tc>
          <w:tcPr>
            <w:tcW w:w="1200" w:type="dxa"/>
          </w:tcPr>
          <w:p w:rsidR="00C6461E" w:rsidRPr="001552A4" w:rsidRDefault="00C6461E" w:rsidP="00E25E1E">
            <w:pPr>
              <w:spacing w:before="46"/>
              <w:jc w:val="center"/>
              <w:rPr>
                <w:i/>
              </w:rPr>
            </w:pPr>
            <w:r w:rsidRPr="001552A4">
              <w:rPr>
                <w:i/>
              </w:rPr>
              <w:t>2</w:t>
            </w:r>
          </w:p>
        </w:tc>
        <w:tc>
          <w:tcPr>
            <w:tcW w:w="2205" w:type="dxa"/>
            <w:vMerge/>
            <w:tcBorders>
              <w:top w:val="nil"/>
            </w:tcBorders>
          </w:tcPr>
          <w:p w:rsidR="00C6461E" w:rsidRPr="001552A4" w:rsidRDefault="00C6461E" w:rsidP="00C6461E">
            <w:pPr>
              <w:rPr>
                <w:sz w:val="2"/>
                <w:szCs w:val="2"/>
              </w:rPr>
            </w:pPr>
          </w:p>
        </w:tc>
      </w:tr>
      <w:tr w:rsidR="00D7273A" w:rsidRPr="001552A4" w:rsidTr="00A6727E">
        <w:trPr>
          <w:trHeight w:val="326"/>
        </w:trPr>
        <w:tc>
          <w:tcPr>
            <w:tcW w:w="2961" w:type="dxa"/>
            <w:vMerge w:val="restart"/>
          </w:tcPr>
          <w:p w:rsidR="00D7273A" w:rsidRPr="001552A4" w:rsidRDefault="00D7273A" w:rsidP="00C6461E">
            <w:pPr>
              <w:spacing w:before="45"/>
              <w:ind w:right="981"/>
              <w:jc w:val="center"/>
              <w:rPr>
                <w:b/>
              </w:rPr>
            </w:pPr>
            <w:r w:rsidRPr="001552A4">
              <w:rPr>
                <w:b/>
              </w:rPr>
              <w:t>Тема</w:t>
            </w:r>
            <w:r w:rsidRPr="001552A4">
              <w:rPr>
                <w:b/>
                <w:spacing w:val="-3"/>
              </w:rPr>
              <w:t xml:space="preserve"> </w:t>
            </w:r>
            <w:r w:rsidRPr="001552A4">
              <w:rPr>
                <w:b/>
              </w:rPr>
              <w:t>1.9.</w:t>
            </w:r>
          </w:p>
        </w:tc>
        <w:tc>
          <w:tcPr>
            <w:tcW w:w="8994" w:type="dxa"/>
          </w:tcPr>
          <w:p w:rsidR="00D7273A" w:rsidRPr="001552A4" w:rsidRDefault="00D7273A" w:rsidP="00C6461E">
            <w:pPr>
              <w:spacing w:before="45"/>
            </w:pPr>
            <w:r w:rsidRPr="001552A4">
              <w:t>Основное</w:t>
            </w:r>
            <w:r w:rsidRPr="001552A4">
              <w:rPr>
                <w:spacing w:val="-6"/>
              </w:rPr>
              <w:t xml:space="preserve"> </w:t>
            </w:r>
            <w:r w:rsidRPr="001552A4">
              <w:t>содержание</w:t>
            </w:r>
          </w:p>
        </w:tc>
        <w:tc>
          <w:tcPr>
            <w:tcW w:w="1200" w:type="dxa"/>
            <w:vMerge w:val="restart"/>
          </w:tcPr>
          <w:p w:rsidR="00D7273A" w:rsidRPr="001552A4" w:rsidRDefault="00D7273A" w:rsidP="00E25E1E">
            <w:pPr>
              <w:spacing w:before="45"/>
              <w:jc w:val="center"/>
              <w:rPr>
                <w:b/>
                <w:i/>
                <w:lang w:val="ru-RU"/>
              </w:rPr>
            </w:pPr>
            <w:r w:rsidRPr="001552A4">
              <w:rPr>
                <w:b/>
                <w:i/>
                <w:lang w:val="ru-RU"/>
              </w:rPr>
              <w:t>1</w:t>
            </w:r>
          </w:p>
          <w:p w:rsidR="00D7273A" w:rsidRPr="001552A4" w:rsidRDefault="00D7273A" w:rsidP="00E25E1E">
            <w:pPr>
              <w:spacing w:before="49"/>
              <w:jc w:val="center"/>
              <w:rPr>
                <w:b/>
                <w:i/>
                <w:lang w:val="ru-RU"/>
              </w:rPr>
            </w:pPr>
          </w:p>
        </w:tc>
        <w:tc>
          <w:tcPr>
            <w:tcW w:w="2205" w:type="dxa"/>
            <w:vMerge w:val="restart"/>
          </w:tcPr>
          <w:p w:rsidR="00D7273A" w:rsidRPr="001552A4" w:rsidRDefault="00D7273A" w:rsidP="00C6461E">
            <w:pPr>
              <w:spacing w:before="45"/>
              <w:ind w:right="348"/>
              <w:jc w:val="center"/>
            </w:pPr>
            <w:r w:rsidRPr="001552A4">
              <w:t>ОК 02</w:t>
            </w:r>
          </w:p>
        </w:tc>
      </w:tr>
      <w:tr w:rsidR="00D7273A" w:rsidRPr="001552A4" w:rsidTr="00D7273A">
        <w:trPr>
          <w:trHeight w:val="617"/>
        </w:trPr>
        <w:tc>
          <w:tcPr>
            <w:tcW w:w="2961" w:type="dxa"/>
            <w:vMerge/>
            <w:tcBorders>
              <w:top w:val="nil"/>
              <w:bottom w:val="single" w:sz="4" w:space="0" w:color="000000"/>
            </w:tcBorders>
          </w:tcPr>
          <w:p w:rsidR="00D7273A" w:rsidRPr="001552A4" w:rsidRDefault="00D7273A" w:rsidP="00C6461E">
            <w:pPr>
              <w:rPr>
                <w:sz w:val="2"/>
                <w:szCs w:val="2"/>
              </w:rPr>
            </w:pPr>
          </w:p>
        </w:tc>
        <w:tc>
          <w:tcPr>
            <w:tcW w:w="8994" w:type="dxa"/>
            <w:tcBorders>
              <w:bottom w:val="single" w:sz="4" w:space="0" w:color="000000"/>
            </w:tcBorders>
          </w:tcPr>
          <w:p w:rsidR="00D7273A" w:rsidRPr="001552A4" w:rsidRDefault="00D7273A" w:rsidP="00C6461E">
            <w:pPr>
              <w:spacing w:before="45" w:line="261" w:lineRule="auto"/>
              <w:ind w:right="126"/>
              <w:rPr>
                <w:lang w:val="ru-RU"/>
              </w:rPr>
            </w:pPr>
            <w:r w:rsidRPr="001552A4">
              <w:rPr>
                <w:lang w:val="ru-RU"/>
              </w:rPr>
              <w:t>Информационная безопасность и тренды в развитии цифровых технологий; риски и</w:t>
            </w:r>
            <w:r w:rsidRPr="001552A4">
              <w:rPr>
                <w:spacing w:val="1"/>
                <w:lang w:val="ru-RU"/>
              </w:rPr>
              <w:t xml:space="preserve"> </w:t>
            </w:r>
            <w:r w:rsidRPr="001552A4">
              <w:rPr>
                <w:lang w:val="ru-RU"/>
              </w:rPr>
              <w:t>прогнозы</w:t>
            </w:r>
            <w:r w:rsidRPr="001552A4">
              <w:rPr>
                <w:spacing w:val="-9"/>
                <w:lang w:val="ru-RU"/>
              </w:rPr>
              <w:t xml:space="preserve"> </w:t>
            </w:r>
            <w:r w:rsidRPr="001552A4">
              <w:rPr>
                <w:lang w:val="ru-RU"/>
              </w:rPr>
              <w:t>использования</w:t>
            </w:r>
            <w:r w:rsidRPr="001552A4">
              <w:rPr>
                <w:spacing w:val="-3"/>
                <w:lang w:val="ru-RU"/>
              </w:rPr>
              <w:t xml:space="preserve"> </w:t>
            </w:r>
            <w:r w:rsidRPr="001552A4">
              <w:rPr>
                <w:lang w:val="ru-RU"/>
              </w:rPr>
              <w:t>цифровых</w:t>
            </w:r>
            <w:r w:rsidRPr="001552A4">
              <w:rPr>
                <w:spacing w:val="-3"/>
                <w:lang w:val="ru-RU"/>
              </w:rPr>
              <w:t xml:space="preserve"> </w:t>
            </w:r>
            <w:r w:rsidRPr="001552A4">
              <w:rPr>
                <w:lang w:val="ru-RU"/>
              </w:rPr>
              <w:t>технологий</w:t>
            </w:r>
            <w:r w:rsidRPr="001552A4">
              <w:rPr>
                <w:spacing w:val="-6"/>
                <w:lang w:val="ru-RU"/>
              </w:rPr>
              <w:t xml:space="preserve"> </w:t>
            </w:r>
            <w:r w:rsidRPr="001552A4">
              <w:rPr>
                <w:lang w:val="ru-RU"/>
              </w:rPr>
              <w:t>при</w:t>
            </w:r>
            <w:r w:rsidRPr="001552A4">
              <w:rPr>
                <w:spacing w:val="-7"/>
                <w:lang w:val="ru-RU"/>
              </w:rPr>
              <w:t xml:space="preserve"> </w:t>
            </w:r>
            <w:r w:rsidRPr="001552A4">
              <w:rPr>
                <w:lang w:val="ru-RU"/>
              </w:rPr>
              <w:t>решении</w:t>
            </w:r>
            <w:r w:rsidRPr="001552A4">
              <w:rPr>
                <w:spacing w:val="-6"/>
                <w:lang w:val="ru-RU"/>
              </w:rPr>
              <w:t xml:space="preserve"> </w:t>
            </w:r>
            <w:r w:rsidRPr="001552A4">
              <w:rPr>
                <w:lang w:val="ru-RU"/>
              </w:rPr>
              <w:t>профессиональных</w:t>
            </w:r>
            <w:r w:rsidRPr="001552A4">
              <w:rPr>
                <w:spacing w:val="-4"/>
                <w:lang w:val="ru-RU"/>
              </w:rPr>
              <w:t xml:space="preserve"> </w:t>
            </w:r>
            <w:r w:rsidRPr="001552A4">
              <w:rPr>
                <w:lang w:val="ru-RU"/>
              </w:rPr>
              <w:t>задачи</w:t>
            </w:r>
          </w:p>
          <w:p w:rsidR="00D7273A" w:rsidRPr="001552A4" w:rsidRDefault="00D7273A" w:rsidP="00C6461E">
            <w:pPr>
              <w:spacing w:before="49"/>
              <w:rPr>
                <w:lang w:val="ru-RU"/>
              </w:rPr>
            </w:pPr>
          </w:p>
        </w:tc>
        <w:tc>
          <w:tcPr>
            <w:tcW w:w="1200" w:type="dxa"/>
            <w:vMerge/>
            <w:tcBorders>
              <w:bottom w:val="single" w:sz="4" w:space="0" w:color="000000"/>
            </w:tcBorders>
          </w:tcPr>
          <w:p w:rsidR="00D7273A" w:rsidRPr="001552A4" w:rsidRDefault="00D7273A" w:rsidP="00E25E1E">
            <w:pPr>
              <w:spacing w:before="49"/>
              <w:jc w:val="center"/>
              <w:rPr>
                <w:sz w:val="2"/>
                <w:szCs w:val="2"/>
                <w:lang w:val="ru-RU"/>
              </w:rPr>
            </w:pPr>
          </w:p>
        </w:tc>
        <w:tc>
          <w:tcPr>
            <w:tcW w:w="2205" w:type="dxa"/>
            <w:vMerge/>
            <w:tcBorders>
              <w:top w:val="nil"/>
              <w:bottom w:val="single" w:sz="4" w:space="0" w:color="000000"/>
            </w:tcBorders>
          </w:tcPr>
          <w:p w:rsidR="00D7273A" w:rsidRPr="001552A4" w:rsidRDefault="00D7273A" w:rsidP="00C6461E">
            <w:pPr>
              <w:rPr>
                <w:sz w:val="2"/>
                <w:szCs w:val="2"/>
                <w:lang w:val="ru-RU"/>
              </w:rPr>
            </w:pPr>
          </w:p>
        </w:tc>
      </w:tr>
      <w:tr w:rsidR="00C6461E" w:rsidRPr="001552A4" w:rsidTr="00A6727E">
        <w:trPr>
          <w:trHeight w:val="398"/>
        </w:trPr>
        <w:tc>
          <w:tcPr>
            <w:tcW w:w="2961" w:type="dxa"/>
          </w:tcPr>
          <w:p w:rsidR="00C6461E" w:rsidRPr="001552A4" w:rsidRDefault="00C6461E" w:rsidP="00C6461E">
            <w:pPr>
              <w:spacing w:before="49"/>
              <w:ind w:right="981"/>
              <w:jc w:val="center"/>
              <w:rPr>
                <w:b/>
              </w:rPr>
            </w:pPr>
            <w:r w:rsidRPr="001552A4">
              <w:rPr>
                <w:b/>
              </w:rPr>
              <w:t>Раздел 2.</w:t>
            </w:r>
          </w:p>
        </w:tc>
        <w:tc>
          <w:tcPr>
            <w:tcW w:w="8994" w:type="dxa"/>
          </w:tcPr>
          <w:p w:rsidR="00C6461E" w:rsidRPr="001552A4" w:rsidRDefault="00C6461E" w:rsidP="00C6461E">
            <w:pPr>
              <w:spacing w:before="49"/>
              <w:rPr>
                <w:b/>
                <w:lang w:val="ru-RU"/>
              </w:rPr>
            </w:pPr>
            <w:r w:rsidRPr="001552A4">
              <w:rPr>
                <w:b/>
                <w:lang w:val="ru-RU"/>
              </w:rPr>
              <w:t>Использование</w:t>
            </w:r>
            <w:r w:rsidRPr="001552A4">
              <w:rPr>
                <w:b/>
                <w:spacing w:val="-8"/>
                <w:lang w:val="ru-RU"/>
              </w:rPr>
              <w:t xml:space="preserve"> </w:t>
            </w:r>
            <w:r w:rsidRPr="001552A4">
              <w:rPr>
                <w:b/>
                <w:lang w:val="ru-RU"/>
              </w:rPr>
              <w:t>программных</w:t>
            </w:r>
            <w:r w:rsidRPr="001552A4">
              <w:rPr>
                <w:b/>
                <w:spacing w:val="-4"/>
                <w:lang w:val="ru-RU"/>
              </w:rPr>
              <w:t xml:space="preserve"> </w:t>
            </w:r>
            <w:r w:rsidRPr="001552A4">
              <w:rPr>
                <w:b/>
                <w:lang w:val="ru-RU"/>
              </w:rPr>
              <w:t>систем</w:t>
            </w:r>
            <w:r w:rsidRPr="001552A4">
              <w:rPr>
                <w:b/>
                <w:spacing w:val="-1"/>
                <w:lang w:val="ru-RU"/>
              </w:rPr>
              <w:t xml:space="preserve"> </w:t>
            </w:r>
            <w:r w:rsidRPr="001552A4">
              <w:rPr>
                <w:b/>
                <w:lang w:val="ru-RU"/>
              </w:rPr>
              <w:t>и</w:t>
            </w:r>
            <w:r w:rsidRPr="001552A4">
              <w:rPr>
                <w:b/>
                <w:spacing w:val="-2"/>
                <w:lang w:val="ru-RU"/>
              </w:rPr>
              <w:t xml:space="preserve"> </w:t>
            </w:r>
            <w:r w:rsidRPr="001552A4">
              <w:rPr>
                <w:b/>
                <w:lang w:val="ru-RU"/>
              </w:rPr>
              <w:t>сервисов</w:t>
            </w:r>
          </w:p>
        </w:tc>
        <w:tc>
          <w:tcPr>
            <w:tcW w:w="1200" w:type="dxa"/>
          </w:tcPr>
          <w:p w:rsidR="00C6461E" w:rsidRPr="001552A4" w:rsidRDefault="00C6461E" w:rsidP="00E25E1E">
            <w:pPr>
              <w:spacing w:before="49"/>
              <w:jc w:val="center"/>
              <w:rPr>
                <w:b/>
              </w:rPr>
            </w:pPr>
            <w:r w:rsidRPr="001552A4">
              <w:rPr>
                <w:b/>
              </w:rPr>
              <w:t>18</w:t>
            </w:r>
          </w:p>
        </w:tc>
        <w:tc>
          <w:tcPr>
            <w:tcW w:w="2205" w:type="dxa"/>
          </w:tcPr>
          <w:p w:rsidR="00C6461E" w:rsidRPr="001552A4" w:rsidRDefault="00C6461E" w:rsidP="00C6461E"/>
        </w:tc>
      </w:tr>
      <w:tr w:rsidR="00C6461E" w:rsidRPr="001552A4" w:rsidTr="00A6727E">
        <w:trPr>
          <w:trHeight w:val="326"/>
        </w:trPr>
        <w:tc>
          <w:tcPr>
            <w:tcW w:w="2961" w:type="dxa"/>
            <w:vMerge w:val="restart"/>
          </w:tcPr>
          <w:p w:rsidR="00C6461E" w:rsidRPr="001552A4" w:rsidRDefault="00C6461E" w:rsidP="00C6461E">
            <w:pPr>
              <w:spacing w:before="45"/>
              <w:ind w:right="981"/>
              <w:jc w:val="center"/>
              <w:rPr>
                <w:b/>
              </w:rPr>
            </w:pPr>
            <w:r w:rsidRPr="001552A4">
              <w:rPr>
                <w:b/>
              </w:rPr>
              <w:t>Тема</w:t>
            </w:r>
            <w:r w:rsidRPr="001552A4">
              <w:rPr>
                <w:b/>
                <w:spacing w:val="-3"/>
              </w:rPr>
              <w:t xml:space="preserve"> </w:t>
            </w:r>
            <w:r w:rsidRPr="001552A4">
              <w:rPr>
                <w:b/>
              </w:rPr>
              <w:t>2.1.</w:t>
            </w:r>
          </w:p>
        </w:tc>
        <w:tc>
          <w:tcPr>
            <w:tcW w:w="8994" w:type="dxa"/>
          </w:tcPr>
          <w:p w:rsidR="00C6461E" w:rsidRPr="001552A4" w:rsidRDefault="00C6461E" w:rsidP="00C6461E">
            <w:pPr>
              <w:spacing w:before="45"/>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C6461E" w:rsidP="00E25E1E">
            <w:pPr>
              <w:spacing w:before="45"/>
              <w:jc w:val="center"/>
              <w:rPr>
                <w:b/>
                <w:i/>
              </w:rPr>
            </w:pPr>
            <w:r w:rsidRPr="001552A4">
              <w:rPr>
                <w:b/>
                <w:i/>
              </w:rPr>
              <w:t>4</w:t>
            </w:r>
          </w:p>
        </w:tc>
        <w:tc>
          <w:tcPr>
            <w:tcW w:w="2205" w:type="dxa"/>
            <w:vMerge w:val="restart"/>
          </w:tcPr>
          <w:p w:rsidR="00C6461E" w:rsidRPr="001552A4" w:rsidRDefault="00C6461E" w:rsidP="00C6461E">
            <w:pPr>
              <w:spacing w:before="45"/>
              <w:ind w:right="348"/>
              <w:jc w:val="center"/>
            </w:pPr>
            <w:r w:rsidRPr="001552A4">
              <w:t>ОК 02</w:t>
            </w:r>
          </w:p>
        </w:tc>
      </w:tr>
      <w:tr w:rsidR="00C6461E" w:rsidRPr="001552A4" w:rsidTr="00A6727E">
        <w:trPr>
          <w:trHeight w:val="325"/>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5"/>
              <w:rPr>
                <w:lang w:val="ru-RU"/>
              </w:rPr>
            </w:pPr>
            <w:r w:rsidRPr="001552A4">
              <w:rPr>
                <w:lang w:val="ru-RU"/>
              </w:rPr>
              <w:t>Обработка</w:t>
            </w:r>
            <w:r w:rsidRPr="001552A4">
              <w:rPr>
                <w:spacing w:val="-6"/>
                <w:lang w:val="ru-RU"/>
              </w:rPr>
              <w:t xml:space="preserve"> </w:t>
            </w:r>
            <w:r w:rsidRPr="001552A4">
              <w:rPr>
                <w:lang w:val="ru-RU"/>
              </w:rPr>
              <w:t>информации</w:t>
            </w:r>
            <w:r w:rsidRPr="001552A4">
              <w:rPr>
                <w:spacing w:val="-5"/>
                <w:lang w:val="ru-RU"/>
              </w:rPr>
              <w:t xml:space="preserve"> </w:t>
            </w:r>
            <w:r w:rsidRPr="001552A4">
              <w:rPr>
                <w:lang w:val="ru-RU"/>
              </w:rPr>
              <w:t>в</w:t>
            </w:r>
            <w:r w:rsidRPr="001552A4">
              <w:rPr>
                <w:spacing w:val="-4"/>
                <w:lang w:val="ru-RU"/>
              </w:rPr>
              <w:t xml:space="preserve"> </w:t>
            </w:r>
            <w:r w:rsidRPr="001552A4">
              <w:rPr>
                <w:lang w:val="ru-RU"/>
              </w:rPr>
              <w:t>текстовых</w:t>
            </w:r>
            <w:r w:rsidRPr="001552A4">
              <w:rPr>
                <w:spacing w:val="-2"/>
                <w:lang w:val="ru-RU"/>
              </w:rPr>
              <w:t xml:space="preserve"> </w:t>
            </w:r>
            <w:r w:rsidRPr="001552A4">
              <w:rPr>
                <w:lang w:val="ru-RU"/>
              </w:rPr>
              <w:t>процессорах</w:t>
            </w:r>
          </w:p>
        </w:tc>
        <w:tc>
          <w:tcPr>
            <w:tcW w:w="1200" w:type="dxa"/>
            <w:vMerge/>
            <w:tcBorders>
              <w:top w:val="nil"/>
            </w:tcBorders>
          </w:tcPr>
          <w:p w:rsidR="00C6461E" w:rsidRPr="001552A4" w:rsidRDefault="00C6461E" w:rsidP="00E25E1E">
            <w:pPr>
              <w:jc w:val="center"/>
              <w:rPr>
                <w:sz w:val="2"/>
                <w:szCs w:val="2"/>
                <w:lang w:val="ru-RU"/>
              </w:rPr>
            </w:pPr>
          </w:p>
        </w:tc>
        <w:tc>
          <w:tcPr>
            <w:tcW w:w="2205" w:type="dxa"/>
            <w:vMerge/>
            <w:tcBorders>
              <w:top w:val="nil"/>
            </w:tcBorders>
          </w:tcPr>
          <w:p w:rsidR="00C6461E" w:rsidRPr="001552A4" w:rsidRDefault="00C6461E" w:rsidP="00C6461E">
            <w:pPr>
              <w:rPr>
                <w:sz w:val="2"/>
                <w:szCs w:val="2"/>
                <w:lang w:val="ru-RU"/>
              </w:rPr>
            </w:pP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1C4FD5" w:rsidP="00C6461E">
            <w:pPr>
              <w:spacing w:before="45"/>
            </w:pPr>
            <w:r w:rsidRPr="001552A4">
              <w:t>Практические</w:t>
            </w:r>
            <w:r w:rsidR="00C6461E" w:rsidRPr="001552A4">
              <w:rPr>
                <w:spacing w:val="-7"/>
              </w:rPr>
              <w:t xml:space="preserve"> </w:t>
            </w:r>
            <w:r w:rsidR="00C6461E" w:rsidRPr="001552A4">
              <w:t>занятия</w:t>
            </w:r>
          </w:p>
        </w:tc>
        <w:tc>
          <w:tcPr>
            <w:tcW w:w="1200" w:type="dxa"/>
          </w:tcPr>
          <w:p w:rsidR="00C6461E" w:rsidRPr="001552A4" w:rsidRDefault="00C6461E" w:rsidP="00E25E1E">
            <w:pPr>
              <w:spacing w:before="45"/>
              <w:jc w:val="center"/>
              <w:rPr>
                <w:i/>
              </w:rPr>
            </w:pPr>
            <w:r w:rsidRPr="001552A4">
              <w:rPr>
                <w:i/>
              </w:rPr>
              <w:t>4</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6"/>
        </w:trPr>
        <w:tc>
          <w:tcPr>
            <w:tcW w:w="2961" w:type="dxa"/>
            <w:vMerge w:val="restart"/>
          </w:tcPr>
          <w:p w:rsidR="00C6461E" w:rsidRPr="001552A4" w:rsidRDefault="00C6461E" w:rsidP="00C6461E">
            <w:pPr>
              <w:spacing w:before="46"/>
              <w:ind w:right="981"/>
              <w:jc w:val="center"/>
              <w:rPr>
                <w:b/>
              </w:rPr>
            </w:pPr>
            <w:r w:rsidRPr="001552A4">
              <w:rPr>
                <w:b/>
              </w:rPr>
              <w:t>Тема</w:t>
            </w:r>
            <w:r w:rsidRPr="001552A4">
              <w:rPr>
                <w:b/>
                <w:spacing w:val="-3"/>
              </w:rPr>
              <w:t xml:space="preserve"> </w:t>
            </w:r>
            <w:r w:rsidRPr="001552A4">
              <w:rPr>
                <w:b/>
              </w:rPr>
              <w:t>2.2.</w:t>
            </w:r>
          </w:p>
        </w:tc>
        <w:tc>
          <w:tcPr>
            <w:tcW w:w="8994" w:type="dxa"/>
          </w:tcPr>
          <w:p w:rsidR="00C6461E" w:rsidRPr="001552A4" w:rsidRDefault="00C6461E" w:rsidP="00C6461E">
            <w:pPr>
              <w:spacing w:before="46"/>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C6461E" w:rsidP="00E25E1E">
            <w:pPr>
              <w:spacing w:before="46"/>
              <w:jc w:val="center"/>
              <w:rPr>
                <w:b/>
                <w:i/>
              </w:rPr>
            </w:pPr>
            <w:r w:rsidRPr="001552A4">
              <w:rPr>
                <w:b/>
                <w:i/>
              </w:rPr>
              <w:t>4</w:t>
            </w:r>
          </w:p>
        </w:tc>
        <w:tc>
          <w:tcPr>
            <w:tcW w:w="2205" w:type="dxa"/>
            <w:vMerge w:val="restart"/>
          </w:tcPr>
          <w:p w:rsidR="00C6461E" w:rsidRPr="001552A4" w:rsidRDefault="00C6461E" w:rsidP="00C6461E">
            <w:pPr>
              <w:spacing w:before="46"/>
              <w:ind w:right="348"/>
              <w:jc w:val="center"/>
            </w:pPr>
            <w:r w:rsidRPr="001552A4">
              <w:t>ОК 02</w:t>
            </w: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5"/>
              <w:rPr>
                <w:lang w:val="ru-RU"/>
              </w:rPr>
            </w:pPr>
            <w:r w:rsidRPr="001552A4">
              <w:rPr>
                <w:lang w:val="ru-RU"/>
              </w:rPr>
              <w:t>Технологии</w:t>
            </w:r>
            <w:r w:rsidRPr="001552A4">
              <w:rPr>
                <w:spacing w:val="-6"/>
                <w:lang w:val="ru-RU"/>
              </w:rPr>
              <w:t xml:space="preserve"> </w:t>
            </w:r>
            <w:r w:rsidRPr="001552A4">
              <w:rPr>
                <w:lang w:val="ru-RU"/>
              </w:rPr>
              <w:t>создания</w:t>
            </w:r>
            <w:r w:rsidRPr="001552A4">
              <w:rPr>
                <w:spacing w:val="-6"/>
                <w:lang w:val="ru-RU"/>
              </w:rPr>
              <w:t xml:space="preserve"> </w:t>
            </w:r>
            <w:r w:rsidRPr="001552A4">
              <w:rPr>
                <w:lang w:val="ru-RU"/>
              </w:rPr>
              <w:t>структурированных</w:t>
            </w:r>
            <w:r w:rsidRPr="001552A4">
              <w:rPr>
                <w:spacing w:val="-4"/>
                <w:lang w:val="ru-RU"/>
              </w:rPr>
              <w:t xml:space="preserve"> </w:t>
            </w:r>
            <w:r w:rsidRPr="001552A4">
              <w:rPr>
                <w:lang w:val="ru-RU"/>
              </w:rPr>
              <w:t>текстовых</w:t>
            </w:r>
            <w:r w:rsidRPr="001552A4">
              <w:rPr>
                <w:spacing w:val="-2"/>
                <w:lang w:val="ru-RU"/>
              </w:rPr>
              <w:t xml:space="preserve"> </w:t>
            </w:r>
            <w:r w:rsidRPr="001552A4">
              <w:rPr>
                <w:lang w:val="ru-RU"/>
              </w:rPr>
              <w:t>документов</w:t>
            </w:r>
          </w:p>
        </w:tc>
        <w:tc>
          <w:tcPr>
            <w:tcW w:w="1200" w:type="dxa"/>
            <w:vMerge/>
            <w:tcBorders>
              <w:top w:val="nil"/>
            </w:tcBorders>
          </w:tcPr>
          <w:p w:rsidR="00C6461E" w:rsidRPr="001552A4" w:rsidRDefault="00C6461E" w:rsidP="00E25E1E">
            <w:pPr>
              <w:jc w:val="center"/>
              <w:rPr>
                <w:sz w:val="2"/>
                <w:szCs w:val="2"/>
                <w:lang w:val="ru-RU"/>
              </w:rPr>
            </w:pPr>
          </w:p>
        </w:tc>
        <w:tc>
          <w:tcPr>
            <w:tcW w:w="2205" w:type="dxa"/>
            <w:vMerge/>
            <w:tcBorders>
              <w:top w:val="nil"/>
            </w:tcBorders>
          </w:tcPr>
          <w:p w:rsidR="00C6461E" w:rsidRPr="001552A4" w:rsidRDefault="00C6461E" w:rsidP="00C6461E">
            <w:pPr>
              <w:rPr>
                <w:sz w:val="2"/>
                <w:szCs w:val="2"/>
                <w:lang w:val="ru-RU"/>
              </w:rPr>
            </w:pP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1C4FD5" w:rsidP="00C6461E">
            <w:pPr>
              <w:spacing w:before="45"/>
            </w:pPr>
            <w:r w:rsidRPr="001552A4">
              <w:t>Практические</w:t>
            </w:r>
            <w:r w:rsidR="00C6461E" w:rsidRPr="001552A4">
              <w:rPr>
                <w:spacing w:val="-7"/>
              </w:rPr>
              <w:t xml:space="preserve"> </w:t>
            </w:r>
            <w:r w:rsidR="00C6461E" w:rsidRPr="001552A4">
              <w:t>занятия</w:t>
            </w:r>
          </w:p>
        </w:tc>
        <w:tc>
          <w:tcPr>
            <w:tcW w:w="1200" w:type="dxa"/>
          </w:tcPr>
          <w:p w:rsidR="00C6461E" w:rsidRPr="001552A4" w:rsidRDefault="00C6461E" w:rsidP="00E25E1E">
            <w:pPr>
              <w:spacing w:before="45"/>
              <w:jc w:val="center"/>
              <w:rPr>
                <w:i/>
              </w:rPr>
            </w:pPr>
            <w:r w:rsidRPr="001552A4">
              <w:rPr>
                <w:i/>
              </w:rPr>
              <w:t>4</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5"/>
        </w:trPr>
        <w:tc>
          <w:tcPr>
            <w:tcW w:w="2961" w:type="dxa"/>
            <w:vMerge w:val="restart"/>
          </w:tcPr>
          <w:p w:rsidR="00C6461E" w:rsidRPr="001552A4" w:rsidRDefault="00C6461E" w:rsidP="00C6461E">
            <w:pPr>
              <w:spacing w:before="45"/>
              <w:ind w:right="981"/>
              <w:jc w:val="center"/>
              <w:rPr>
                <w:b/>
              </w:rPr>
            </w:pPr>
            <w:r w:rsidRPr="001552A4">
              <w:rPr>
                <w:b/>
              </w:rPr>
              <w:t>Тема</w:t>
            </w:r>
            <w:r w:rsidRPr="001552A4">
              <w:rPr>
                <w:b/>
                <w:spacing w:val="-3"/>
              </w:rPr>
              <w:t xml:space="preserve"> </w:t>
            </w:r>
            <w:r w:rsidRPr="001552A4">
              <w:rPr>
                <w:b/>
              </w:rPr>
              <w:t>2.3.</w:t>
            </w:r>
          </w:p>
        </w:tc>
        <w:tc>
          <w:tcPr>
            <w:tcW w:w="8994" w:type="dxa"/>
          </w:tcPr>
          <w:p w:rsidR="00C6461E" w:rsidRPr="001552A4" w:rsidRDefault="00C6461E" w:rsidP="00C6461E">
            <w:pPr>
              <w:spacing w:before="45"/>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C6461E" w:rsidP="00E25E1E">
            <w:pPr>
              <w:spacing w:before="45"/>
              <w:jc w:val="center"/>
              <w:rPr>
                <w:b/>
                <w:i/>
              </w:rPr>
            </w:pPr>
            <w:r w:rsidRPr="001552A4">
              <w:rPr>
                <w:b/>
                <w:i/>
              </w:rPr>
              <w:t>2</w:t>
            </w:r>
          </w:p>
        </w:tc>
        <w:tc>
          <w:tcPr>
            <w:tcW w:w="2205" w:type="dxa"/>
            <w:vMerge w:val="restart"/>
          </w:tcPr>
          <w:p w:rsidR="00C6461E" w:rsidRPr="001552A4" w:rsidRDefault="00C6461E" w:rsidP="00C6461E">
            <w:pPr>
              <w:spacing w:before="45"/>
              <w:ind w:right="348"/>
              <w:jc w:val="center"/>
            </w:pPr>
            <w:r w:rsidRPr="001552A4">
              <w:t>ОК 02</w:t>
            </w: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5"/>
            </w:pPr>
            <w:r w:rsidRPr="001552A4">
              <w:t>Компьютерная</w:t>
            </w:r>
            <w:r w:rsidRPr="001552A4">
              <w:rPr>
                <w:spacing w:val="-6"/>
              </w:rPr>
              <w:t xml:space="preserve"> </w:t>
            </w:r>
            <w:r w:rsidRPr="001552A4">
              <w:t>графика</w:t>
            </w:r>
            <w:r w:rsidRPr="001552A4">
              <w:rPr>
                <w:spacing w:val="-5"/>
              </w:rPr>
              <w:t xml:space="preserve"> </w:t>
            </w:r>
            <w:r w:rsidRPr="001552A4">
              <w:t>и</w:t>
            </w:r>
            <w:r w:rsidRPr="001552A4">
              <w:rPr>
                <w:spacing w:val="-6"/>
              </w:rPr>
              <w:t xml:space="preserve"> </w:t>
            </w:r>
            <w:r w:rsidRPr="001552A4">
              <w:t>мультимедиа</w:t>
            </w:r>
          </w:p>
        </w:tc>
        <w:tc>
          <w:tcPr>
            <w:tcW w:w="1200" w:type="dxa"/>
            <w:vMerge/>
            <w:tcBorders>
              <w:top w:val="nil"/>
            </w:tcBorders>
          </w:tcPr>
          <w:p w:rsidR="00C6461E" w:rsidRPr="001552A4" w:rsidRDefault="00C6461E" w:rsidP="00E25E1E">
            <w:pPr>
              <w:jc w:val="center"/>
              <w:rPr>
                <w:sz w:val="2"/>
                <w:szCs w:val="2"/>
              </w:rPr>
            </w:pP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1C4FD5" w:rsidP="00C6461E">
            <w:pPr>
              <w:spacing w:before="46"/>
            </w:pPr>
            <w:r w:rsidRPr="001552A4">
              <w:t>Практические</w:t>
            </w:r>
            <w:r w:rsidR="00C6461E" w:rsidRPr="001552A4">
              <w:rPr>
                <w:spacing w:val="-7"/>
              </w:rPr>
              <w:t xml:space="preserve"> </w:t>
            </w:r>
            <w:r w:rsidR="00C6461E" w:rsidRPr="001552A4">
              <w:t>занятия</w:t>
            </w:r>
          </w:p>
        </w:tc>
        <w:tc>
          <w:tcPr>
            <w:tcW w:w="1200" w:type="dxa"/>
          </w:tcPr>
          <w:p w:rsidR="00C6461E" w:rsidRPr="001552A4" w:rsidRDefault="00C6461E" w:rsidP="00E25E1E">
            <w:pPr>
              <w:spacing w:before="46"/>
              <w:jc w:val="center"/>
              <w:rPr>
                <w:i/>
              </w:rPr>
            </w:pPr>
            <w:r w:rsidRPr="001552A4">
              <w:rPr>
                <w:i/>
              </w:rPr>
              <w:t>2</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5"/>
        </w:trPr>
        <w:tc>
          <w:tcPr>
            <w:tcW w:w="2961" w:type="dxa"/>
            <w:vMerge w:val="restart"/>
          </w:tcPr>
          <w:p w:rsidR="00C6461E" w:rsidRPr="001552A4" w:rsidRDefault="00C6461E" w:rsidP="00C6461E">
            <w:pPr>
              <w:spacing w:before="45"/>
              <w:ind w:right="981"/>
              <w:jc w:val="center"/>
              <w:rPr>
                <w:b/>
              </w:rPr>
            </w:pPr>
            <w:r w:rsidRPr="001552A4">
              <w:rPr>
                <w:b/>
              </w:rPr>
              <w:t>Тема</w:t>
            </w:r>
            <w:r w:rsidRPr="001552A4">
              <w:rPr>
                <w:b/>
                <w:spacing w:val="-3"/>
              </w:rPr>
              <w:t xml:space="preserve"> </w:t>
            </w:r>
            <w:r w:rsidRPr="001552A4">
              <w:rPr>
                <w:b/>
              </w:rPr>
              <w:t>2.4.</w:t>
            </w:r>
          </w:p>
        </w:tc>
        <w:tc>
          <w:tcPr>
            <w:tcW w:w="8994" w:type="dxa"/>
          </w:tcPr>
          <w:p w:rsidR="00C6461E" w:rsidRPr="001552A4" w:rsidRDefault="00C6461E" w:rsidP="00C6461E">
            <w:pPr>
              <w:spacing w:before="45"/>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C6461E" w:rsidP="00E25E1E">
            <w:pPr>
              <w:spacing w:before="45"/>
              <w:jc w:val="center"/>
              <w:rPr>
                <w:b/>
                <w:i/>
              </w:rPr>
            </w:pPr>
            <w:r w:rsidRPr="001552A4">
              <w:rPr>
                <w:b/>
                <w:i/>
              </w:rPr>
              <w:t>2</w:t>
            </w:r>
          </w:p>
        </w:tc>
        <w:tc>
          <w:tcPr>
            <w:tcW w:w="2205" w:type="dxa"/>
            <w:vMerge w:val="restart"/>
          </w:tcPr>
          <w:p w:rsidR="00C6461E" w:rsidRPr="001552A4" w:rsidRDefault="00C6461E" w:rsidP="00C6461E">
            <w:pPr>
              <w:spacing w:before="45"/>
              <w:ind w:right="348"/>
              <w:jc w:val="center"/>
            </w:pPr>
            <w:r w:rsidRPr="001552A4">
              <w:t>ОК 02</w:t>
            </w:r>
          </w:p>
        </w:tc>
      </w:tr>
      <w:tr w:rsidR="00C6461E" w:rsidRPr="001552A4" w:rsidTr="00A6727E">
        <w:trPr>
          <w:trHeight w:val="325"/>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5"/>
            </w:pPr>
            <w:r w:rsidRPr="001552A4">
              <w:t>Технологии</w:t>
            </w:r>
            <w:r w:rsidRPr="001552A4">
              <w:rPr>
                <w:spacing w:val="-6"/>
              </w:rPr>
              <w:t xml:space="preserve"> </w:t>
            </w:r>
            <w:r w:rsidRPr="001552A4">
              <w:t>обработки</w:t>
            </w:r>
            <w:r w:rsidRPr="001552A4">
              <w:rPr>
                <w:spacing w:val="-5"/>
              </w:rPr>
              <w:t xml:space="preserve"> </w:t>
            </w:r>
            <w:r w:rsidRPr="001552A4">
              <w:t>графических</w:t>
            </w:r>
            <w:r w:rsidRPr="001552A4">
              <w:rPr>
                <w:spacing w:val="-2"/>
              </w:rPr>
              <w:t xml:space="preserve"> </w:t>
            </w:r>
            <w:r w:rsidRPr="001552A4">
              <w:t>объектов</w:t>
            </w:r>
          </w:p>
        </w:tc>
        <w:tc>
          <w:tcPr>
            <w:tcW w:w="1200" w:type="dxa"/>
            <w:vMerge/>
            <w:tcBorders>
              <w:top w:val="nil"/>
            </w:tcBorders>
          </w:tcPr>
          <w:p w:rsidR="00C6461E" w:rsidRPr="001552A4" w:rsidRDefault="00C6461E" w:rsidP="00E25E1E">
            <w:pPr>
              <w:jc w:val="center"/>
              <w:rPr>
                <w:sz w:val="2"/>
                <w:szCs w:val="2"/>
              </w:rPr>
            </w:pP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30"/>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1C4FD5" w:rsidP="00C6461E">
            <w:pPr>
              <w:spacing w:before="45"/>
            </w:pPr>
            <w:r w:rsidRPr="001552A4">
              <w:t>Практические</w:t>
            </w:r>
            <w:r w:rsidR="00C6461E" w:rsidRPr="001552A4">
              <w:rPr>
                <w:spacing w:val="-7"/>
              </w:rPr>
              <w:t xml:space="preserve"> </w:t>
            </w:r>
            <w:r w:rsidR="00C6461E" w:rsidRPr="001552A4">
              <w:t>занятия</w:t>
            </w:r>
          </w:p>
        </w:tc>
        <w:tc>
          <w:tcPr>
            <w:tcW w:w="1200" w:type="dxa"/>
          </w:tcPr>
          <w:p w:rsidR="00C6461E" w:rsidRPr="001552A4" w:rsidRDefault="00C6461E" w:rsidP="00E25E1E">
            <w:pPr>
              <w:spacing w:before="45"/>
              <w:jc w:val="center"/>
              <w:rPr>
                <w:i/>
              </w:rPr>
            </w:pPr>
            <w:r w:rsidRPr="001552A4">
              <w:rPr>
                <w:i/>
              </w:rPr>
              <w:t>2</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6"/>
        </w:trPr>
        <w:tc>
          <w:tcPr>
            <w:tcW w:w="2961" w:type="dxa"/>
            <w:vMerge w:val="restart"/>
            <w:tcBorders>
              <w:bottom w:val="nil"/>
            </w:tcBorders>
          </w:tcPr>
          <w:p w:rsidR="00C6461E" w:rsidRPr="001552A4" w:rsidRDefault="00C6461E" w:rsidP="00C6461E">
            <w:pPr>
              <w:spacing w:before="45"/>
              <w:ind w:right="981"/>
              <w:jc w:val="center"/>
              <w:rPr>
                <w:b/>
              </w:rPr>
            </w:pPr>
            <w:r w:rsidRPr="001552A4">
              <w:rPr>
                <w:b/>
              </w:rPr>
              <w:t>Тема</w:t>
            </w:r>
            <w:r w:rsidRPr="001552A4">
              <w:rPr>
                <w:b/>
                <w:spacing w:val="-3"/>
              </w:rPr>
              <w:t xml:space="preserve"> </w:t>
            </w:r>
            <w:r w:rsidRPr="001552A4">
              <w:rPr>
                <w:b/>
              </w:rPr>
              <w:t>2.5.</w:t>
            </w:r>
          </w:p>
        </w:tc>
        <w:tc>
          <w:tcPr>
            <w:tcW w:w="8994" w:type="dxa"/>
          </w:tcPr>
          <w:p w:rsidR="00C6461E" w:rsidRPr="001552A4" w:rsidRDefault="00C6461E" w:rsidP="00C6461E">
            <w:pPr>
              <w:spacing w:before="45"/>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C6461E" w:rsidP="00E25E1E">
            <w:pPr>
              <w:spacing w:before="45"/>
              <w:jc w:val="center"/>
              <w:rPr>
                <w:b/>
              </w:rPr>
            </w:pPr>
            <w:r w:rsidRPr="001552A4">
              <w:rPr>
                <w:b/>
              </w:rPr>
              <w:t>2</w:t>
            </w:r>
          </w:p>
        </w:tc>
        <w:tc>
          <w:tcPr>
            <w:tcW w:w="2205" w:type="dxa"/>
            <w:vMerge w:val="restart"/>
            <w:tcBorders>
              <w:bottom w:val="nil"/>
            </w:tcBorders>
          </w:tcPr>
          <w:p w:rsidR="00C6461E" w:rsidRPr="001552A4" w:rsidRDefault="00C6461E" w:rsidP="00C6461E">
            <w:pPr>
              <w:spacing w:before="45"/>
              <w:ind w:right="348"/>
              <w:jc w:val="center"/>
            </w:pPr>
            <w:r w:rsidRPr="001552A4">
              <w:t>ОК 02</w:t>
            </w:r>
          </w:p>
        </w:tc>
      </w:tr>
      <w:tr w:rsidR="00C6461E" w:rsidRPr="001552A4" w:rsidTr="00A6727E">
        <w:trPr>
          <w:trHeight w:val="325"/>
        </w:trPr>
        <w:tc>
          <w:tcPr>
            <w:tcW w:w="2961" w:type="dxa"/>
            <w:vMerge/>
            <w:tcBorders>
              <w:top w:val="nil"/>
              <w:bottom w:val="nil"/>
            </w:tcBorders>
          </w:tcPr>
          <w:p w:rsidR="00C6461E" w:rsidRPr="001552A4" w:rsidRDefault="00C6461E" w:rsidP="00C6461E">
            <w:pPr>
              <w:rPr>
                <w:sz w:val="2"/>
                <w:szCs w:val="2"/>
              </w:rPr>
            </w:pPr>
          </w:p>
        </w:tc>
        <w:tc>
          <w:tcPr>
            <w:tcW w:w="8994" w:type="dxa"/>
          </w:tcPr>
          <w:p w:rsidR="00C6461E" w:rsidRPr="001552A4" w:rsidRDefault="00C6461E" w:rsidP="00C6461E">
            <w:pPr>
              <w:spacing w:before="45"/>
              <w:rPr>
                <w:lang w:val="ru-RU"/>
              </w:rPr>
            </w:pPr>
            <w:r w:rsidRPr="001552A4">
              <w:rPr>
                <w:lang w:val="ru-RU"/>
              </w:rPr>
              <w:t>Представление</w:t>
            </w:r>
            <w:r w:rsidRPr="001552A4">
              <w:rPr>
                <w:spacing w:val="-6"/>
                <w:lang w:val="ru-RU"/>
              </w:rPr>
              <w:t xml:space="preserve"> </w:t>
            </w:r>
            <w:r w:rsidRPr="001552A4">
              <w:rPr>
                <w:lang w:val="ru-RU"/>
              </w:rPr>
              <w:t>профессиональной</w:t>
            </w:r>
            <w:r w:rsidRPr="001552A4">
              <w:rPr>
                <w:spacing w:val="-6"/>
                <w:lang w:val="ru-RU"/>
              </w:rPr>
              <w:t xml:space="preserve"> </w:t>
            </w:r>
            <w:r w:rsidRPr="001552A4">
              <w:rPr>
                <w:lang w:val="ru-RU"/>
              </w:rPr>
              <w:t>информации</w:t>
            </w:r>
            <w:r w:rsidRPr="001552A4">
              <w:rPr>
                <w:spacing w:val="-6"/>
                <w:lang w:val="ru-RU"/>
              </w:rPr>
              <w:t xml:space="preserve"> </w:t>
            </w:r>
            <w:r w:rsidRPr="001552A4">
              <w:rPr>
                <w:lang w:val="ru-RU"/>
              </w:rPr>
              <w:t>в</w:t>
            </w:r>
            <w:r w:rsidRPr="001552A4">
              <w:rPr>
                <w:spacing w:val="-4"/>
                <w:lang w:val="ru-RU"/>
              </w:rPr>
              <w:t xml:space="preserve"> </w:t>
            </w:r>
            <w:r w:rsidRPr="001552A4">
              <w:rPr>
                <w:lang w:val="ru-RU"/>
              </w:rPr>
              <w:t>виде</w:t>
            </w:r>
            <w:r w:rsidRPr="001552A4">
              <w:rPr>
                <w:spacing w:val="-6"/>
                <w:lang w:val="ru-RU"/>
              </w:rPr>
              <w:t xml:space="preserve"> </w:t>
            </w:r>
            <w:r w:rsidRPr="001552A4">
              <w:rPr>
                <w:lang w:val="ru-RU"/>
              </w:rPr>
              <w:t>презентаций</w:t>
            </w:r>
          </w:p>
        </w:tc>
        <w:tc>
          <w:tcPr>
            <w:tcW w:w="1200" w:type="dxa"/>
            <w:vMerge/>
            <w:tcBorders>
              <w:top w:val="nil"/>
            </w:tcBorders>
          </w:tcPr>
          <w:p w:rsidR="00C6461E" w:rsidRPr="001552A4" w:rsidRDefault="00C6461E" w:rsidP="00C6461E">
            <w:pPr>
              <w:rPr>
                <w:sz w:val="2"/>
                <w:szCs w:val="2"/>
                <w:lang w:val="ru-RU"/>
              </w:rPr>
            </w:pPr>
          </w:p>
        </w:tc>
        <w:tc>
          <w:tcPr>
            <w:tcW w:w="2205" w:type="dxa"/>
            <w:vMerge/>
            <w:tcBorders>
              <w:top w:val="nil"/>
              <w:bottom w:val="nil"/>
            </w:tcBorders>
          </w:tcPr>
          <w:p w:rsidR="00C6461E" w:rsidRPr="001552A4" w:rsidRDefault="00C6461E" w:rsidP="00C6461E">
            <w:pPr>
              <w:rPr>
                <w:sz w:val="2"/>
                <w:szCs w:val="2"/>
                <w:lang w:val="ru-RU"/>
              </w:rPr>
            </w:pPr>
          </w:p>
        </w:tc>
      </w:tr>
    </w:tbl>
    <w:p w:rsidR="00C6461E" w:rsidRPr="001552A4" w:rsidRDefault="00C6461E" w:rsidP="00C6461E">
      <w:pPr>
        <w:rPr>
          <w:sz w:val="2"/>
          <w:szCs w:val="2"/>
        </w:rPr>
        <w:sectPr w:rsidR="00C6461E" w:rsidRPr="001552A4">
          <w:footerReference w:type="default" r:id="rId134"/>
          <w:pgSz w:w="16840" w:h="11910" w:orient="landscape"/>
          <w:pgMar w:top="1100" w:right="620" w:bottom="280" w:left="620" w:header="0" w:footer="0" w:gutter="0"/>
          <w:cols w:space="720"/>
        </w:sectPr>
      </w:pPr>
    </w:p>
    <w:p w:rsidR="00C6461E" w:rsidRPr="001552A4" w:rsidRDefault="00C6461E" w:rsidP="00C6461E">
      <w:pPr>
        <w:spacing w:before="1"/>
        <w:rPr>
          <w:b/>
          <w:sz w:val="2"/>
          <w:szCs w:val="28"/>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1"/>
        <w:gridCol w:w="8994"/>
        <w:gridCol w:w="1200"/>
        <w:gridCol w:w="2205"/>
      </w:tblGrid>
      <w:tr w:rsidR="00C6461E" w:rsidRPr="001552A4" w:rsidTr="00A6727E">
        <w:trPr>
          <w:trHeight w:val="398"/>
        </w:trPr>
        <w:tc>
          <w:tcPr>
            <w:tcW w:w="2961" w:type="dxa"/>
            <w:tcBorders>
              <w:top w:val="nil"/>
            </w:tcBorders>
          </w:tcPr>
          <w:p w:rsidR="00C6461E" w:rsidRPr="001552A4" w:rsidRDefault="00C6461E" w:rsidP="00C6461E">
            <w:pPr>
              <w:rPr>
                <w:lang w:val="ru-RU"/>
              </w:rPr>
            </w:pPr>
          </w:p>
        </w:tc>
        <w:tc>
          <w:tcPr>
            <w:tcW w:w="8994" w:type="dxa"/>
          </w:tcPr>
          <w:p w:rsidR="00C6461E" w:rsidRPr="001552A4" w:rsidRDefault="001C4FD5" w:rsidP="00C6461E">
            <w:pPr>
              <w:spacing w:before="49"/>
            </w:pPr>
            <w:r w:rsidRPr="001552A4">
              <w:t>Практические</w:t>
            </w:r>
            <w:r w:rsidR="00C6461E" w:rsidRPr="001552A4">
              <w:rPr>
                <w:spacing w:val="-7"/>
              </w:rPr>
              <w:t xml:space="preserve"> </w:t>
            </w:r>
            <w:r w:rsidR="00C6461E" w:rsidRPr="001552A4">
              <w:t>занятия</w:t>
            </w:r>
          </w:p>
        </w:tc>
        <w:tc>
          <w:tcPr>
            <w:tcW w:w="1200" w:type="dxa"/>
          </w:tcPr>
          <w:p w:rsidR="00C6461E" w:rsidRPr="001552A4" w:rsidRDefault="00C6461E" w:rsidP="00E25E1E">
            <w:pPr>
              <w:spacing w:before="49"/>
              <w:jc w:val="center"/>
              <w:rPr>
                <w:i/>
              </w:rPr>
            </w:pPr>
            <w:r w:rsidRPr="001552A4">
              <w:rPr>
                <w:i/>
              </w:rPr>
              <w:t>2</w:t>
            </w:r>
          </w:p>
        </w:tc>
        <w:tc>
          <w:tcPr>
            <w:tcW w:w="2205" w:type="dxa"/>
            <w:tcBorders>
              <w:top w:val="nil"/>
            </w:tcBorders>
          </w:tcPr>
          <w:p w:rsidR="00C6461E" w:rsidRPr="001552A4" w:rsidRDefault="00C6461E" w:rsidP="00C6461E"/>
        </w:tc>
      </w:tr>
      <w:tr w:rsidR="00C6461E" w:rsidRPr="001552A4" w:rsidTr="00A6727E">
        <w:trPr>
          <w:trHeight w:val="325"/>
        </w:trPr>
        <w:tc>
          <w:tcPr>
            <w:tcW w:w="2961" w:type="dxa"/>
            <w:vMerge w:val="restart"/>
          </w:tcPr>
          <w:p w:rsidR="00C6461E" w:rsidRPr="001552A4" w:rsidRDefault="00C6461E" w:rsidP="00C6461E">
            <w:pPr>
              <w:spacing w:before="45"/>
              <w:ind w:right="981"/>
              <w:jc w:val="center"/>
              <w:rPr>
                <w:b/>
              </w:rPr>
            </w:pPr>
            <w:r w:rsidRPr="001552A4">
              <w:rPr>
                <w:b/>
              </w:rPr>
              <w:t>Тема</w:t>
            </w:r>
            <w:r w:rsidRPr="001552A4">
              <w:rPr>
                <w:b/>
                <w:spacing w:val="-3"/>
              </w:rPr>
              <w:t xml:space="preserve"> </w:t>
            </w:r>
            <w:r w:rsidRPr="001552A4">
              <w:rPr>
                <w:b/>
              </w:rPr>
              <w:t>2.6.</w:t>
            </w:r>
          </w:p>
        </w:tc>
        <w:tc>
          <w:tcPr>
            <w:tcW w:w="8994" w:type="dxa"/>
          </w:tcPr>
          <w:p w:rsidR="00C6461E" w:rsidRPr="001552A4" w:rsidRDefault="00C6461E" w:rsidP="00C6461E">
            <w:pPr>
              <w:spacing w:before="45"/>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C6461E" w:rsidP="00E25E1E">
            <w:pPr>
              <w:spacing w:before="45"/>
              <w:jc w:val="center"/>
              <w:rPr>
                <w:b/>
              </w:rPr>
            </w:pPr>
            <w:r w:rsidRPr="001552A4">
              <w:rPr>
                <w:b/>
              </w:rPr>
              <w:t>2</w:t>
            </w:r>
          </w:p>
        </w:tc>
        <w:tc>
          <w:tcPr>
            <w:tcW w:w="2205" w:type="dxa"/>
            <w:vMerge w:val="restart"/>
          </w:tcPr>
          <w:p w:rsidR="00C6461E" w:rsidRPr="001552A4" w:rsidRDefault="00C6461E" w:rsidP="00C6461E">
            <w:pPr>
              <w:spacing w:before="45"/>
              <w:ind w:right="348"/>
              <w:jc w:val="center"/>
            </w:pPr>
            <w:r w:rsidRPr="001552A4">
              <w:t>ОК 02</w:t>
            </w:r>
          </w:p>
        </w:tc>
      </w:tr>
      <w:tr w:rsidR="00C6461E" w:rsidRPr="001552A4" w:rsidTr="00A6727E">
        <w:trPr>
          <w:trHeight w:val="325"/>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5"/>
              <w:rPr>
                <w:lang w:val="ru-RU"/>
              </w:rPr>
            </w:pPr>
            <w:r w:rsidRPr="001552A4">
              <w:rPr>
                <w:lang w:val="ru-RU"/>
              </w:rPr>
              <w:t>Интерактивные</w:t>
            </w:r>
            <w:r w:rsidRPr="001552A4">
              <w:rPr>
                <w:spacing w:val="-2"/>
                <w:lang w:val="ru-RU"/>
              </w:rPr>
              <w:t xml:space="preserve"> </w:t>
            </w:r>
            <w:r w:rsidRPr="001552A4">
              <w:rPr>
                <w:lang w:val="ru-RU"/>
              </w:rPr>
              <w:t>и</w:t>
            </w:r>
            <w:r w:rsidRPr="001552A4">
              <w:rPr>
                <w:spacing w:val="-5"/>
                <w:lang w:val="ru-RU"/>
              </w:rPr>
              <w:t xml:space="preserve"> </w:t>
            </w:r>
            <w:r w:rsidRPr="001552A4">
              <w:rPr>
                <w:lang w:val="ru-RU"/>
              </w:rPr>
              <w:t>мультимедийные</w:t>
            </w:r>
            <w:r w:rsidRPr="001552A4">
              <w:rPr>
                <w:spacing w:val="-5"/>
                <w:lang w:val="ru-RU"/>
              </w:rPr>
              <w:t xml:space="preserve"> </w:t>
            </w:r>
            <w:r w:rsidRPr="001552A4">
              <w:rPr>
                <w:lang w:val="ru-RU"/>
              </w:rPr>
              <w:t>объекты</w:t>
            </w:r>
            <w:r w:rsidRPr="001552A4">
              <w:rPr>
                <w:spacing w:val="-5"/>
                <w:lang w:val="ru-RU"/>
              </w:rPr>
              <w:t xml:space="preserve"> </w:t>
            </w:r>
            <w:r w:rsidRPr="001552A4">
              <w:rPr>
                <w:lang w:val="ru-RU"/>
              </w:rPr>
              <w:t>на</w:t>
            </w:r>
            <w:r w:rsidRPr="001552A4">
              <w:rPr>
                <w:spacing w:val="-5"/>
                <w:lang w:val="ru-RU"/>
              </w:rPr>
              <w:t xml:space="preserve"> </w:t>
            </w:r>
            <w:r w:rsidRPr="001552A4">
              <w:rPr>
                <w:lang w:val="ru-RU"/>
              </w:rPr>
              <w:t>слайде</w:t>
            </w:r>
          </w:p>
        </w:tc>
        <w:tc>
          <w:tcPr>
            <w:tcW w:w="1200" w:type="dxa"/>
            <w:vMerge/>
            <w:tcBorders>
              <w:top w:val="nil"/>
            </w:tcBorders>
          </w:tcPr>
          <w:p w:rsidR="00C6461E" w:rsidRPr="001552A4" w:rsidRDefault="00C6461E" w:rsidP="00E25E1E">
            <w:pPr>
              <w:jc w:val="center"/>
              <w:rPr>
                <w:sz w:val="2"/>
                <w:szCs w:val="2"/>
                <w:lang w:val="ru-RU"/>
              </w:rPr>
            </w:pPr>
          </w:p>
        </w:tc>
        <w:tc>
          <w:tcPr>
            <w:tcW w:w="2205" w:type="dxa"/>
            <w:vMerge/>
            <w:tcBorders>
              <w:top w:val="nil"/>
            </w:tcBorders>
          </w:tcPr>
          <w:p w:rsidR="00C6461E" w:rsidRPr="001552A4" w:rsidRDefault="00C6461E" w:rsidP="00C6461E">
            <w:pPr>
              <w:rPr>
                <w:sz w:val="2"/>
                <w:szCs w:val="2"/>
                <w:lang w:val="ru-RU"/>
              </w:rPr>
            </w:pP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1C4FD5" w:rsidP="001C4FD5">
            <w:pPr>
              <w:spacing w:before="46"/>
            </w:pPr>
            <w:r w:rsidRPr="001552A4">
              <w:t>Практические</w:t>
            </w:r>
            <w:r w:rsidR="00C6461E" w:rsidRPr="001552A4">
              <w:rPr>
                <w:spacing w:val="-7"/>
              </w:rPr>
              <w:t xml:space="preserve"> </w:t>
            </w:r>
            <w:r w:rsidR="00C6461E" w:rsidRPr="001552A4">
              <w:t>занятия</w:t>
            </w:r>
          </w:p>
        </w:tc>
        <w:tc>
          <w:tcPr>
            <w:tcW w:w="1200" w:type="dxa"/>
          </w:tcPr>
          <w:p w:rsidR="00C6461E" w:rsidRPr="001552A4" w:rsidRDefault="00C6461E" w:rsidP="00E25E1E">
            <w:pPr>
              <w:spacing w:before="46"/>
              <w:jc w:val="center"/>
              <w:rPr>
                <w:i/>
              </w:rPr>
            </w:pPr>
            <w:r w:rsidRPr="001552A4">
              <w:rPr>
                <w:i/>
              </w:rPr>
              <w:t>2</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5"/>
        </w:trPr>
        <w:tc>
          <w:tcPr>
            <w:tcW w:w="2961" w:type="dxa"/>
          </w:tcPr>
          <w:p w:rsidR="00C6461E" w:rsidRPr="001552A4" w:rsidRDefault="00C6461E" w:rsidP="00C6461E">
            <w:pPr>
              <w:spacing w:before="45"/>
              <w:ind w:right="981"/>
              <w:jc w:val="center"/>
              <w:rPr>
                <w:b/>
              </w:rPr>
            </w:pPr>
            <w:r w:rsidRPr="001552A4">
              <w:rPr>
                <w:b/>
              </w:rPr>
              <w:t>Тема</w:t>
            </w:r>
            <w:r w:rsidRPr="001552A4">
              <w:rPr>
                <w:b/>
                <w:spacing w:val="-3"/>
              </w:rPr>
              <w:t xml:space="preserve"> </w:t>
            </w:r>
            <w:r w:rsidRPr="001552A4">
              <w:rPr>
                <w:b/>
              </w:rPr>
              <w:t>2.7.</w:t>
            </w:r>
          </w:p>
        </w:tc>
        <w:tc>
          <w:tcPr>
            <w:tcW w:w="8994" w:type="dxa"/>
          </w:tcPr>
          <w:p w:rsidR="00C6461E" w:rsidRPr="001552A4" w:rsidRDefault="00C6461E" w:rsidP="00C6461E">
            <w:pPr>
              <w:spacing w:before="45"/>
            </w:pPr>
            <w:r w:rsidRPr="001552A4">
              <w:t>Основное</w:t>
            </w:r>
            <w:r w:rsidRPr="001552A4">
              <w:rPr>
                <w:spacing w:val="-6"/>
              </w:rPr>
              <w:t xml:space="preserve"> </w:t>
            </w:r>
            <w:r w:rsidRPr="001552A4">
              <w:t>содержание</w:t>
            </w:r>
          </w:p>
        </w:tc>
        <w:tc>
          <w:tcPr>
            <w:tcW w:w="1200" w:type="dxa"/>
          </w:tcPr>
          <w:p w:rsidR="00C6461E" w:rsidRPr="001552A4" w:rsidRDefault="00C6461E" w:rsidP="00E25E1E">
            <w:pPr>
              <w:spacing w:before="45"/>
              <w:jc w:val="center"/>
              <w:rPr>
                <w:b/>
              </w:rPr>
            </w:pPr>
            <w:r w:rsidRPr="001552A4">
              <w:rPr>
                <w:b/>
              </w:rPr>
              <w:t>2</w:t>
            </w:r>
          </w:p>
        </w:tc>
        <w:tc>
          <w:tcPr>
            <w:tcW w:w="2205" w:type="dxa"/>
          </w:tcPr>
          <w:p w:rsidR="00C6461E" w:rsidRPr="001552A4" w:rsidRDefault="00C6461E" w:rsidP="00C6461E">
            <w:pPr>
              <w:spacing w:before="45"/>
              <w:ind w:right="348"/>
              <w:jc w:val="center"/>
            </w:pPr>
            <w:r w:rsidRPr="001552A4">
              <w:t>ОК 02</w:t>
            </w:r>
          </w:p>
        </w:tc>
      </w:tr>
      <w:tr w:rsidR="00C6461E" w:rsidRPr="001552A4" w:rsidTr="00A6727E">
        <w:trPr>
          <w:trHeight w:val="554"/>
        </w:trPr>
        <w:tc>
          <w:tcPr>
            <w:tcW w:w="2961" w:type="dxa"/>
            <w:vMerge w:val="restart"/>
          </w:tcPr>
          <w:p w:rsidR="00C6461E" w:rsidRPr="001552A4" w:rsidRDefault="00C6461E" w:rsidP="00C6461E"/>
        </w:tc>
        <w:tc>
          <w:tcPr>
            <w:tcW w:w="8994" w:type="dxa"/>
          </w:tcPr>
          <w:p w:rsidR="00C6461E" w:rsidRPr="001552A4" w:rsidRDefault="00C6461E" w:rsidP="00C6461E">
            <w:pPr>
              <w:spacing w:before="45"/>
            </w:pPr>
            <w:r w:rsidRPr="001552A4">
              <w:t>Гипертекстовое</w:t>
            </w:r>
            <w:r w:rsidRPr="001552A4">
              <w:rPr>
                <w:spacing w:val="-7"/>
              </w:rPr>
              <w:t xml:space="preserve"> </w:t>
            </w:r>
            <w:r w:rsidRPr="001552A4">
              <w:t>представление</w:t>
            </w:r>
            <w:r w:rsidRPr="001552A4">
              <w:rPr>
                <w:spacing w:val="-6"/>
              </w:rPr>
              <w:t xml:space="preserve"> </w:t>
            </w:r>
            <w:r w:rsidRPr="001552A4">
              <w:t>информации</w:t>
            </w:r>
          </w:p>
        </w:tc>
        <w:tc>
          <w:tcPr>
            <w:tcW w:w="1200" w:type="dxa"/>
          </w:tcPr>
          <w:p w:rsidR="00C6461E" w:rsidRPr="001552A4" w:rsidRDefault="00C6461E" w:rsidP="00E25E1E">
            <w:pPr>
              <w:jc w:val="center"/>
            </w:pPr>
          </w:p>
        </w:tc>
        <w:tc>
          <w:tcPr>
            <w:tcW w:w="2205" w:type="dxa"/>
            <w:vMerge w:val="restart"/>
          </w:tcPr>
          <w:p w:rsidR="00C6461E" w:rsidRPr="001552A4" w:rsidRDefault="00C6461E" w:rsidP="00C6461E"/>
        </w:tc>
      </w:tr>
      <w:tr w:rsidR="00C6461E" w:rsidRPr="001552A4" w:rsidTr="00A6727E">
        <w:trPr>
          <w:trHeight w:val="325"/>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1C4FD5" w:rsidP="00C6461E">
            <w:pPr>
              <w:spacing w:before="49"/>
            </w:pPr>
            <w:r w:rsidRPr="001552A4">
              <w:t>Практические</w:t>
            </w:r>
            <w:r w:rsidR="00C6461E" w:rsidRPr="001552A4">
              <w:rPr>
                <w:spacing w:val="-7"/>
              </w:rPr>
              <w:t xml:space="preserve"> </w:t>
            </w:r>
            <w:r w:rsidR="00C6461E" w:rsidRPr="001552A4">
              <w:t>занятия</w:t>
            </w:r>
          </w:p>
        </w:tc>
        <w:tc>
          <w:tcPr>
            <w:tcW w:w="1200" w:type="dxa"/>
          </w:tcPr>
          <w:p w:rsidR="00C6461E" w:rsidRPr="001552A4" w:rsidRDefault="00C6461E" w:rsidP="00E25E1E">
            <w:pPr>
              <w:spacing w:before="49"/>
              <w:jc w:val="center"/>
            </w:pPr>
            <w:r w:rsidRPr="001552A4">
              <w:t>2</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98"/>
        </w:trPr>
        <w:tc>
          <w:tcPr>
            <w:tcW w:w="2961" w:type="dxa"/>
          </w:tcPr>
          <w:p w:rsidR="00C6461E" w:rsidRPr="001552A4" w:rsidRDefault="00C6461E" w:rsidP="00C6461E">
            <w:pPr>
              <w:spacing w:before="50"/>
              <w:ind w:right="957"/>
              <w:jc w:val="center"/>
              <w:rPr>
                <w:b/>
              </w:rPr>
            </w:pPr>
            <w:r w:rsidRPr="001552A4">
              <w:rPr>
                <w:b/>
              </w:rPr>
              <w:t>Раздел 3.</w:t>
            </w:r>
          </w:p>
        </w:tc>
        <w:tc>
          <w:tcPr>
            <w:tcW w:w="8994" w:type="dxa"/>
          </w:tcPr>
          <w:p w:rsidR="00C6461E" w:rsidRPr="001552A4" w:rsidRDefault="00C6461E" w:rsidP="00C6461E">
            <w:pPr>
              <w:spacing w:before="50"/>
              <w:rPr>
                <w:b/>
              </w:rPr>
            </w:pPr>
            <w:r w:rsidRPr="001552A4">
              <w:rPr>
                <w:b/>
              </w:rPr>
              <w:t>Информационное</w:t>
            </w:r>
            <w:r w:rsidRPr="001552A4">
              <w:rPr>
                <w:b/>
                <w:spacing w:val="-5"/>
              </w:rPr>
              <w:t xml:space="preserve"> </w:t>
            </w:r>
            <w:r w:rsidRPr="001552A4">
              <w:rPr>
                <w:b/>
              </w:rPr>
              <w:t>моделирование</w:t>
            </w:r>
          </w:p>
        </w:tc>
        <w:tc>
          <w:tcPr>
            <w:tcW w:w="1200" w:type="dxa"/>
          </w:tcPr>
          <w:p w:rsidR="00C6461E" w:rsidRPr="001552A4" w:rsidRDefault="00C6461E" w:rsidP="00E25E1E">
            <w:pPr>
              <w:spacing w:before="50"/>
              <w:jc w:val="center"/>
              <w:rPr>
                <w:b/>
                <w:i/>
                <w:lang w:val="ru-RU"/>
              </w:rPr>
            </w:pPr>
            <w:r w:rsidRPr="001552A4">
              <w:rPr>
                <w:b/>
                <w:i/>
              </w:rPr>
              <w:t>3</w:t>
            </w:r>
            <w:r w:rsidR="00D7273A" w:rsidRPr="001552A4">
              <w:rPr>
                <w:b/>
                <w:i/>
                <w:lang w:val="ru-RU"/>
              </w:rPr>
              <w:t>0</w:t>
            </w:r>
          </w:p>
        </w:tc>
        <w:tc>
          <w:tcPr>
            <w:tcW w:w="2205" w:type="dxa"/>
          </w:tcPr>
          <w:p w:rsidR="00C6461E" w:rsidRPr="001552A4" w:rsidRDefault="00C6461E" w:rsidP="00C6461E"/>
        </w:tc>
      </w:tr>
      <w:tr w:rsidR="00C6461E" w:rsidRPr="001552A4" w:rsidTr="00A6727E">
        <w:trPr>
          <w:trHeight w:val="326"/>
        </w:trPr>
        <w:tc>
          <w:tcPr>
            <w:tcW w:w="2961" w:type="dxa"/>
            <w:vMerge w:val="restart"/>
          </w:tcPr>
          <w:p w:rsidR="00C6461E" w:rsidRPr="001552A4" w:rsidRDefault="00C6461E" w:rsidP="00C6461E">
            <w:pPr>
              <w:spacing w:before="45"/>
              <w:ind w:right="962"/>
              <w:jc w:val="center"/>
              <w:rPr>
                <w:b/>
              </w:rPr>
            </w:pPr>
            <w:r w:rsidRPr="001552A4">
              <w:rPr>
                <w:b/>
              </w:rPr>
              <w:t>Тема</w:t>
            </w:r>
            <w:r w:rsidRPr="001552A4">
              <w:rPr>
                <w:b/>
                <w:spacing w:val="-3"/>
              </w:rPr>
              <w:t xml:space="preserve"> </w:t>
            </w:r>
            <w:r w:rsidRPr="001552A4">
              <w:rPr>
                <w:b/>
              </w:rPr>
              <w:t>3.1.</w:t>
            </w:r>
          </w:p>
        </w:tc>
        <w:tc>
          <w:tcPr>
            <w:tcW w:w="8994" w:type="dxa"/>
          </w:tcPr>
          <w:p w:rsidR="00C6461E" w:rsidRPr="001552A4" w:rsidRDefault="00C6461E" w:rsidP="00C6461E">
            <w:pPr>
              <w:spacing w:before="45"/>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C6461E" w:rsidP="00E25E1E">
            <w:pPr>
              <w:spacing w:before="45"/>
              <w:jc w:val="center"/>
              <w:rPr>
                <w:b/>
                <w:i/>
              </w:rPr>
            </w:pPr>
            <w:r w:rsidRPr="001552A4">
              <w:rPr>
                <w:b/>
                <w:i/>
              </w:rPr>
              <w:t>2</w:t>
            </w:r>
          </w:p>
        </w:tc>
        <w:tc>
          <w:tcPr>
            <w:tcW w:w="2205" w:type="dxa"/>
            <w:vMerge w:val="restart"/>
          </w:tcPr>
          <w:p w:rsidR="00C6461E" w:rsidRPr="001552A4" w:rsidRDefault="00C6461E" w:rsidP="00C6461E">
            <w:pPr>
              <w:spacing w:before="45"/>
              <w:ind w:right="348"/>
              <w:jc w:val="center"/>
            </w:pPr>
            <w:r w:rsidRPr="001552A4">
              <w:t>ОК 02</w:t>
            </w:r>
          </w:p>
        </w:tc>
      </w:tr>
      <w:tr w:rsidR="00C6461E" w:rsidRPr="001552A4" w:rsidTr="00A6727E">
        <w:trPr>
          <w:trHeight w:val="325"/>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5"/>
              <w:rPr>
                <w:lang w:val="ru-RU"/>
              </w:rPr>
            </w:pPr>
            <w:r w:rsidRPr="001552A4">
              <w:rPr>
                <w:lang w:val="ru-RU"/>
              </w:rPr>
              <w:t>Модели</w:t>
            </w:r>
            <w:r w:rsidRPr="001552A4">
              <w:rPr>
                <w:spacing w:val="-6"/>
                <w:lang w:val="ru-RU"/>
              </w:rPr>
              <w:t xml:space="preserve"> </w:t>
            </w:r>
            <w:r w:rsidRPr="001552A4">
              <w:rPr>
                <w:lang w:val="ru-RU"/>
              </w:rPr>
              <w:t>и</w:t>
            </w:r>
            <w:r w:rsidRPr="001552A4">
              <w:rPr>
                <w:spacing w:val="-5"/>
                <w:lang w:val="ru-RU"/>
              </w:rPr>
              <w:t xml:space="preserve"> </w:t>
            </w:r>
            <w:r w:rsidRPr="001552A4">
              <w:rPr>
                <w:lang w:val="ru-RU"/>
              </w:rPr>
              <w:t>моделирование.</w:t>
            </w:r>
            <w:r w:rsidRPr="001552A4">
              <w:rPr>
                <w:spacing w:val="-3"/>
                <w:lang w:val="ru-RU"/>
              </w:rPr>
              <w:t xml:space="preserve"> </w:t>
            </w:r>
            <w:r w:rsidRPr="001552A4">
              <w:rPr>
                <w:lang w:val="ru-RU"/>
              </w:rPr>
              <w:t>Этапы</w:t>
            </w:r>
            <w:r w:rsidRPr="001552A4">
              <w:rPr>
                <w:spacing w:val="-4"/>
                <w:lang w:val="ru-RU"/>
              </w:rPr>
              <w:t xml:space="preserve"> </w:t>
            </w:r>
            <w:r w:rsidRPr="001552A4">
              <w:rPr>
                <w:lang w:val="ru-RU"/>
              </w:rPr>
              <w:t>моделирования</w:t>
            </w:r>
          </w:p>
        </w:tc>
        <w:tc>
          <w:tcPr>
            <w:tcW w:w="1200" w:type="dxa"/>
            <w:vMerge/>
            <w:tcBorders>
              <w:top w:val="nil"/>
            </w:tcBorders>
          </w:tcPr>
          <w:p w:rsidR="00C6461E" w:rsidRPr="001552A4" w:rsidRDefault="00C6461E" w:rsidP="00E25E1E">
            <w:pPr>
              <w:jc w:val="center"/>
              <w:rPr>
                <w:sz w:val="2"/>
                <w:szCs w:val="2"/>
                <w:lang w:val="ru-RU"/>
              </w:rPr>
            </w:pPr>
          </w:p>
        </w:tc>
        <w:tc>
          <w:tcPr>
            <w:tcW w:w="2205" w:type="dxa"/>
            <w:vMerge/>
            <w:tcBorders>
              <w:top w:val="nil"/>
            </w:tcBorders>
          </w:tcPr>
          <w:p w:rsidR="00C6461E" w:rsidRPr="001552A4" w:rsidRDefault="00C6461E" w:rsidP="00C6461E">
            <w:pPr>
              <w:rPr>
                <w:sz w:val="2"/>
                <w:szCs w:val="2"/>
                <w:lang w:val="ru-RU"/>
              </w:rPr>
            </w:pPr>
          </w:p>
        </w:tc>
      </w:tr>
      <w:tr w:rsidR="00C6461E" w:rsidRPr="001552A4" w:rsidTr="00A6727E">
        <w:trPr>
          <w:trHeight w:val="362"/>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C6461E" w:rsidP="00C6461E">
            <w:pPr>
              <w:spacing w:before="45"/>
            </w:pPr>
            <w:r w:rsidRPr="001552A4">
              <w:t>Теоретическое</w:t>
            </w:r>
            <w:r w:rsidRPr="001552A4">
              <w:rPr>
                <w:spacing w:val="-6"/>
              </w:rPr>
              <w:t xml:space="preserve"> </w:t>
            </w:r>
            <w:r w:rsidRPr="001552A4">
              <w:t>обучение</w:t>
            </w:r>
          </w:p>
        </w:tc>
        <w:tc>
          <w:tcPr>
            <w:tcW w:w="1200" w:type="dxa"/>
          </w:tcPr>
          <w:p w:rsidR="00C6461E" w:rsidRPr="001552A4" w:rsidRDefault="00C6461E" w:rsidP="00E25E1E">
            <w:pPr>
              <w:spacing w:before="45"/>
              <w:jc w:val="center"/>
              <w:rPr>
                <w:i/>
              </w:rPr>
            </w:pPr>
            <w:r w:rsidRPr="001552A4">
              <w:rPr>
                <w:i/>
              </w:rPr>
              <w:t>2</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6"/>
        </w:trPr>
        <w:tc>
          <w:tcPr>
            <w:tcW w:w="2961" w:type="dxa"/>
            <w:vMerge w:val="restart"/>
          </w:tcPr>
          <w:p w:rsidR="00C6461E" w:rsidRPr="001552A4" w:rsidRDefault="00C6461E" w:rsidP="00C6461E">
            <w:pPr>
              <w:spacing w:before="45"/>
              <w:ind w:right="962"/>
              <w:jc w:val="center"/>
              <w:rPr>
                <w:b/>
              </w:rPr>
            </w:pPr>
            <w:r w:rsidRPr="001552A4">
              <w:rPr>
                <w:b/>
              </w:rPr>
              <w:t>Тема</w:t>
            </w:r>
            <w:r w:rsidRPr="001552A4">
              <w:rPr>
                <w:b/>
                <w:spacing w:val="-3"/>
              </w:rPr>
              <w:t xml:space="preserve"> </w:t>
            </w:r>
            <w:r w:rsidRPr="001552A4">
              <w:rPr>
                <w:b/>
              </w:rPr>
              <w:t>3.2.</w:t>
            </w:r>
          </w:p>
        </w:tc>
        <w:tc>
          <w:tcPr>
            <w:tcW w:w="8994" w:type="dxa"/>
          </w:tcPr>
          <w:p w:rsidR="00C6461E" w:rsidRPr="001552A4" w:rsidRDefault="00C6461E" w:rsidP="00C6461E">
            <w:pPr>
              <w:spacing w:before="45"/>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D7273A" w:rsidP="00E25E1E">
            <w:pPr>
              <w:spacing w:before="45"/>
              <w:jc w:val="center"/>
              <w:rPr>
                <w:b/>
                <w:i/>
                <w:lang w:val="ru-RU"/>
              </w:rPr>
            </w:pPr>
            <w:r w:rsidRPr="001552A4">
              <w:rPr>
                <w:b/>
                <w:i/>
                <w:lang w:val="ru-RU"/>
              </w:rPr>
              <w:t>1</w:t>
            </w:r>
          </w:p>
        </w:tc>
        <w:tc>
          <w:tcPr>
            <w:tcW w:w="2205" w:type="dxa"/>
            <w:vMerge w:val="restart"/>
          </w:tcPr>
          <w:p w:rsidR="00C6461E" w:rsidRPr="001552A4" w:rsidRDefault="00C6461E" w:rsidP="00C6461E">
            <w:pPr>
              <w:spacing w:before="45"/>
              <w:ind w:right="348"/>
              <w:jc w:val="center"/>
            </w:pPr>
            <w:r w:rsidRPr="001552A4">
              <w:t>ОК 02</w:t>
            </w: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5"/>
              <w:rPr>
                <w:lang w:val="ru-RU"/>
              </w:rPr>
            </w:pPr>
            <w:r w:rsidRPr="001552A4">
              <w:rPr>
                <w:lang w:val="ru-RU"/>
              </w:rPr>
              <w:t>Виды</w:t>
            </w:r>
            <w:r w:rsidRPr="001552A4">
              <w:rPr>
                <w:spacing w:val="-5"/>
                <w:lang w:val="ru-RU"/>
              </w:rPr>
              <w:t xml:space="preserve"> </w:t>
            </w:r>
            <w:r w:rsidRPr="001552A4">
              <w:rPr>
                <w:lang w:val="ru-RU"/>
              </w:rPr>
              <w:t>моделей.</w:t>
            </w:r>
            <w:r w:rsidRPr="001552A4">
              <w:rPr>
                <w:spacing w:val="-3"/>
                <w:lang w:val="ru-RU"/>
              </w:rPr>
              <w:t xml:space="preserve"> </w:t>
            </w:r>
            <w:r w:rsidRPr="001552A4">
              <w:rPr>
                <w:lang w:val="ru-RU"/>
              </w:rPr>
              <w:t>Математические</w:t>
            </w:r>
            <w:r w:rsidRPr="001552A4">
              <w:rPr>
                <w:spacing w:val="-5"/>
                <w:lang w:val="ru-RU"/>
              </w:rPr>
              <w:t xml:space="preserve"> </w:t>
            </w:r>
            <w:r w:rsidRPr="001552A4">
              <w:rPr>
                <w:lang w:val="ru-RU"/>
              </w:rPr>
              <w:t>модели</w:t>
            </w:r>
            <w:r w:rsidRPr="001552A4">
              <w:rPr>
                <w:spacing w:val="-5"/>
                <w:lang w:val="ru-RU"/>
              </w:rPr>
              <w:t xml:space="preserve"> </w:t>
            </w:r>
            <w:r w:rsidRPr="001552A4">
              <w:rPr>
                <w:lang w:val="ru-RU"/>
              </w:rPr>
              <w:t>в профессиональной</w:t>
            </w:r>
            <w:r w:rsidRPr="001552A4">
              <w:rPr>
                <w:spacing w:val="-5"/>
                <w:lang w:val="ru-RU"/>
              </w:rPr>
              <w:t xml:space="preserve"> </w:t>
            </w:r>
            <w:r w:rsidRPr="001552A4">
              <w:rPr>
                <w:lang w:val="ru-RU"/>
              </w:rPr>
              <w:t>области</w:t>
            </w:r>
          </w:p>
        </w:tc>
        <w:tc>
          <w:tcPr>
            <w:tcW w:w="1200" w:type="dxa"/>
            <w:vMerge/>
            <w:tcBorders>
              <w:top w:val="nil"/>
            </w:tcBorders>
          </w:tcPr>
          <w:p w:rsidR="00C6461E" w:rsidRPr="001552A4" w:rsidRDefault="00C6461E" w:rsidP="00E25E1E">
            <w:pPr>
              <w:jc w:val="center"/>
              <w:rPr>
                <w:sz w:val="2"/>
                <w:szCs w:val="2"/>
                <w:lang w:val="ru-RU"/>
              </w:rPr>
            </w:pPr>
          </w:p>
        </w:tc>
        <w:tc>
          <w:tcPr>
            <w:tcW w:w="2205" w:type="dxa"/>
            <w:vMerge/>
            <w:tcBorders>
              <w:top w:val="nil"/>
            </w:tcBorders>
          </w:tcPr>
          <w:p w:rsidR="00C6461E" w:rsidRPr="001552A4" w:rsidRDefault="00C6461E" w:rsidP="00C6461E">
            <w:pPr>
              <w:rPr>
                <w:sz w:val="2"/>
                <w:szCs w:val="2"/>
                <w:lang w:val="ru-RU"/>
              </w:rPr>
            </w:pPr>
          </w:p>
        </w:tc>
      </w:tr>
      <w:tr w:rsidR="00C6461E" w:rsidRPr="001552A4" w:rsidTr="00A6727E">
        <w:trPr>
          <w:trHeight w:val="333"/>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C6461E" w:rsidP="00C6461E">
            <w:pPr>
              <w:spacing w:before="45"/>
            </w:pPr>
            <w:r w:rsidRPr="001552A4">
              <w:t>Теоретическое</w:t>
            </w:r>
            <w:r w:rsidRPr="001552A4">
              <w:rPr>
                <w:spacing w:val="-6"/>
              </w:rPr>
              <w:t xml:space="preserve"> </w:t>
            </w:r>
            <w:r w:rsidRPr="001552A4">
              <w:t>обучение</w:t>
            </w:r>
          </w:p>
        </w:tc>
        <w:tc>
          <w:tcPr>
            <w:tcW w:w="1200" w:type="dxa"/>
          </w:tcPr>
          <w:p w:rsidR="00C6461E" w:rsidRPr="001552A4" w:rsidRDefault="00D7273A" w:rsidP="00E25E1E">
            <w:pPr>
              <w:spacing w:before="45"/>
              <w:jc w:val="center"/>
              <w:rPr>
                <w:i/>
                <w:lang w:val="ru-RU"/>
              </w:rPr>
            </w:pPr>
            <w:r w:rsidRPr="001552A4">
              <w:rPr>
                <w:i/>
                <w:lang w:val="ru-RU"/>
              </w:rPr>
              <w:t>1</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6"/>
        </w:trPr>
        <w:tc>
          <w:tcPr>
            <w:tcW w:w="2961" w:type="dxa"/>
            <w:vMerge w:val="restart"/>
          </w:tcPr>
          <w:p w:rsidR="00C6461E" w:rsidRPr="001552A4" w:rsidRDefault="00C6461E" w:rsidP="00C6461E">
            <w:pPr>
              <w:spacing w:before="49"/>
              <w:ind w:right="962"/>
              <w:jc w:val="center"/>
              <w:rPr>
                <w:b/>
              </w:rPr>
            </w:pPr>
            <w:r w:rsidRPr="001552A4">
              <w:rPr>
                <w:b/>
              </w:rPr>
              <w:t>Тема</w:t>
            </w:r>
            <w:r w:rsidRPr="001552A4">
              <w:rPr>
                <w:b/>
                <w:spacing w:val="-3"/>
              </w:rPr>
              <w:t xml:space="preserve"> </w:t>
            </w:r>
            <w:r w:rsidRPr="001552A4">
              <w:rPr>
                <w:b/>
              </w:rPr>
              <w:t>3.3.</w:t>
            </w:r>
          </w:p>
        </w:tc>
        <w:tc>
          <w:tcPr>
            <w:tcW w:w="8994" w:type="dxa"/>
          </w:tcPr>
          <w:p w:rsidR="00C6461E" w:rsidRPr="001552A4" w:rsidRDefault="00C6461E" w:rsidP="00C6461E">
            <w:pPr>
              <w:spacing w:before="49"/>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D7273A" w:rsidP="00E25E1E">
            <w:pPr>
              <w:spacing w:before="49"/>
              <w:jc w:val="center"/>
              <w:rPr>
                <w:b/>
                <w:i/>
                <w:lang w:val="ru-RU"/>
              </w:rPr>
            </w:pPr>
            <w:r w:rsidRPr="001552A4">
              <w:rPr>
                <w:b/>
                <w:i/>
                <w:lang w:val="ru-RU"/>
              </w:rPr>
              <w:t>1</w:t>
            </w:r>
          </w:p>
        </w:tc>
        <w:tc>
          <w:tcPr>
            <w:tcW w:w="2205" w:type="dxa"/>
            <w:vMerge w:val="restart"/>
          </w:tcPr>
          <w:p w:rsidR="00C6461E" w:rsidRPr="001552A4" w:rsidRDefault="00C6461E" w:rsidP="00C6461E">
            <w:pPr>
              <w:spacing w:before="49"/>
              <w:ind w:right="348"/>
              <w:jc w:val="center"/>
            </w:pPr>
            <w:r w:rsidRPr="001552A4">
              <w:t>ОК 02</w:t>
            </w: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9"/>
              <w:rPr>
                <w:lang w:val="ru-RU"/>
              </w:rPr>
            </w:pPr>
            <w:r w:rsidRPr="001552A4">
              <w:rPr>
                <w:lang w:val="ru-RU"/>
              </w:rPr>
              <w:t>Понятие</w:t>
            </w:r>
            <w:r w:rsidRPr="001552A4">
              <w:rPr>
                <w:spacing w:val="-4"/>
                <w:lang w:val="ru-RU"/>
              </w:rPr>
              <w:t xml:space="preserve"> </w:t>
            </w:r>
            <w:r w:rsidRPr="001552A4">
              <w:rPr>
                <w:lang w:val="ru-RU"/>
              </w:rPr>
              <w:t>алгоритма</w:t>
            </w:r>
            <w:r w:rsidRPr="001552A4">
              <w:rPr>
                <w:spacing w:val="-4"/>
                <w:lang w:val="ru-RU"/>
              </w:rPr>
              <w:t xml:space="preserve"> </w:t>
            </w:r>
            <w:r w:rsidRPr="001552A4">
              <w:rPr>
                <w:lang w:val="ru-RU"/>
              </w:rPr>
              <w:t>и</w:t>
            </w:r>
            <w:r w:rsidRPr="001552A4">
              <w:rPr>
                <w:spacing w:val="-4"/>
                <w:lang w:val="ru-RU"/>
              </w:rPr>
              <w:t xml:space="preserve"> </w:t>
            </w:r>
            <w:r w:rsidRPr="001552A4">
              <w:rPr>
                <w:lang w:val="ru-RU"/>
              </w:rPr>
              <w:t>основные</w:t>
            </w:r>
            <w:r w:rsidRPr="001552A4">
              <w:rPr>
                <w:spacing w:val="-3"/>
                <w:lang w:val="ru-RU"/>
              </w:rPr>
              <w:t xml:space="preserve"> </w:t>
            </w:r>
            <w:r w:rsidRPr="001552A4">
              <w:rPr>
                <w:lang w:val="ru-RU"/>
              </w:rPr>
              <w:t>алгоритмические</w:t>
            </w:r>
            <w:r w:rsidRPr="001552A4">
              <w:rPr>
                <w:spacing w:val="-4"/>
                <w:lang w:val="ru-RU"/>
              </w:rPr>
              <w:t xml:space="preserve"> </w:t>
            </w:r>
            <w:r w:rsidRPr="001552A4">
              <w:rPr>
                <w:lang w:val="ru-RU"/>
              </w:rPr>
              <w:t>структуры</w:t>
            </w:r>
          </w:p>
        </w:tc>
        <w:tc>
          <w:tcPr>
            <w:tcW w:w="1200" w:type="dxa"/>
            <w:vMerge/>
            <w:tcBorders>
              <w:top w:val="nil"/>
            </w:tcBorders>
          </w:tcPr>
          <w:p w:rsidR="00C6461E" w:rsidRPr="001552A4" w:rsidRDefault="00C6461E" w:rsidP="00E25E1E">
            <w:pPr>
              <w:jc w:val="center"/>
              <w:rPr>
                <w:sz w:val="2"/>
                <w:szCs w:val="2"/>
                <w:lang w:val="ru-RU"/>
              </w:rPr>
            </w:pPr>
          </w:p>
        </w:tc>
        <w:tc>
          <w:tcPr>
            <w:tcW w:w="2205" w:type="dxa"/>
            <w:vMerge/>
            <w:tcBorders>
              <w:top w:val="nil"/>
            </w:tcBorders>
          </w:tcPr>
          <w:p w:rsidR="00C6461E" w:rsidRPr="001552A4" w:rsidRDefault="00C6461E" w:rsidP="00C6461E">
            <w:pPr>
              <w:rPr>
                <w:sz w:val="2"/>
                <w:szCs w:val="2"/>
                <w:lang w:val="ru-RU"/>
              </w:rPr>
            </w:pPr>
          </w:p>
        </w:tc>
      </w:tr>
      <w:tr w:rsidR="00C6461E" w:rsidRPr="001552A4" w:rsidTr="00A6727E">
        <w:trPr>
          <w:trHeight w:val="354"/>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1C4FD5" w:rsidP="00C6461E">
            <w:pPr>
              <w:spacing w:before="50"/>
            </w:pPr>
            <w:r w:rsidRPr="001552A4">
              <w:t>Практические</w:t>
            </w:r>
            <w:r w:rsidR="00C6461E" w:rsidRPr="001552A4">
              <w:rPr>
                <w:spacing w:val="-7"/>
              </w:rPr>
              <w:t xml:space="preserve"> </w:t>
            </w:r>
            <w:r w:rsidR="00C6461E" w:rsidRPr="001552A4">
              <w:t>занятия</w:t>
            </w:r>
          </w:p>
        </w:tc>
        <w:tc>
          <w:tcPr>
            <w:tcW w:w="1200" w:type="dxa"/>
          </w:tcPr>
          <w:p w:rsidR="00C6461E" w:rsidRPr="001552A4" w:rsidRDefault="00D7273A" w:rsidP="00E25E1E">
            <w:pPr>
              <w:spacing w:before="50"/>
              <w:jc w:val="center"/>
              <w:rPr>
                <w:i/>
                <w:lang w:val="ru-RU"/>
              </w:rPr>
            </w:pPr>
            <w:r w:rsidRPr="001552A4">
              <w:rPr>
                <w:i/>
                <w:lang w:val="ru-RU"/>
              </w:rPr>
              <w:t>1</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6"/>
        </w:trPr>
        <w:tc>
          <w:tcPr>
            <w:tcW w:w="2961" w:type="dxa"/>
            <w:vMerge w:val="restart"/>
          </w:tcPr>
          <w:p w:rsidR="00C6461E" w:rsidRPr="001552A4" w:rsidRDefault="00C6461E" w:rsidP="00C6461E">
            <w:pPr>
              <w:spacing w:before="45"/>
              <w:ind w:right="962"/>
              <w:jc w:val="center"/>
              <w:rPr>
                <w:b/>
              </w:rPr>
            </w:pPr>
            <w:r w:rsidRPr="001552A4">
              <w:rPr>
                <w:b/>
              </w:rPr>
              <w:t>Тема</w:t>
            </w:r>
            <w:r w:rsidRPr="001552A4">
              <w:rPr>
                <w:b/>
                <w:spacing w:val="-3"/>
              </w:rPr>
              <w:t xml:space="preserve"> </w:t>
            </w:r>
            <w:r w:rsidRPr="001552A4">
              <w:rPr>
                <w:b/>
              </w:rPr>
              <w:t>3.4.</w:t>
            </w:r>
          </w:p>
        </w:tc>
        <w:tc>
          <w:tcPr>
            <w:tcW w:w="8994" w:type="dxa"/>
          </w:tcPr>
          <w:p w:rsidR="00C6461E" w:rsidRPr="001552A4" w:rsidRDefault="00C6461E" w:rsidP="00C6461E">
            <w:pPr>
              <w:spacing w:before="45"/>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D7273A" w:rsidP="00E25E1E">
            <w:pPr>
              <w:spacing w:before="45"/>
              <w:jc w:val="center"/>
              <w:rPr>
                <w:b/>
                <w:i/>
                <w:lang w:val="ru-RU"/>
              </w:rPr>
            </w:pPr>
            <w:r w:rsidRPr="001552A4">
              <w:rPr>
                <w:b/>
                <w:i/>
                <w:lang w:val="ru-RU"/>
              </w:rPr>
              <w:t>1</w:t>
            </w:r>
          </w:p>
        </w:tc>
        <w:tc>
          <w:tcPr>
            <w:tcW w:w="2205" w:type="dxa"/>
            <w:vMerge w:val="restart"/>
          </w:tcPr>
          <w:p w:rsidR="00C6461E" w:rsidRPr="001552A4" w:rsidRDefault="00C6461E" w:rsidP="00C6461E">
            <w:pPr>
              <w:spacing w:before="45"/>
              <w:ind w:right="348"/>
              <w:jc w:val="center"/>
            </w:pPr>
            <w:r w:rsidRPr="001552A4">
              <w:t>ОК 02</w:t>
            </w:r>
          </w:p>
        </w:tc>
      </w:tr>
      <w:tr w:rsidR="00C6461E" w:rsidRPr="001552A4" w:rsidTr="00A6727E">
        <w:trPr>
          <w:trHeight w:val="670"/>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5"/>
              <w:rPr>
                <w:lang w:val="ru-RU"/>
              </w:rPr>
            </w:pPr>
            <w:r w:rsidRPr="001552A4">
              <w:rPr>
                <w:lang w:val="ru-RU"/>
              </w:rPr>
              <w:t>Анализ</w:t>
            </w:r>
            <w:r w:rsidRPr="001552A4">
              <w:rPr>
                <w:spacing w:val="-3"/>
                <w:lang w:val="ru-RU"/>
              </w:rPr>
              <w:t xml:space="preserve"> </w:t>
            </w:r>
            <w:r w:rsidRPr="001552A4">
              <w:rPr>
                <w:lang w:val="ru-RU"/>
              </w:rPr>
              <w:t>алгоритмов</w:t>
            </w:r>
            <w:r w:rsidRPr="001552A4">
              <w:rPr>
                <w:spacing w:val="-4"/>
                <w:lang w:val="ru-RU"/>
              </w:rPr>
              <w:t xml:space="preserve"> </w:t>
            </w:r>
            <w:r w:rsidRPr="001552A4">
              <w:rPr>
                <w:lang w:val="ru-RU"/>
              </w:rPr>
              <w:t>в</w:t>
            </w:r>
            <w:r w:rsidRPr="001552A4">
              <w:rPr>
                <w:spacing w:val="-4"/>
                <w:lang w:val="ru-RU"/>
              </w:rPr>
              <w:t xml:space="preserve"> </w:t>
            </w:r>
            <w:r w:rsidRPr="001552A4">
              <w:rPr>
                <w:lang w:val="ru-RU"/>
              </w:rPr>
              <w:t>профессиональной</w:t>
            </w:r>
            <w:r w:rsidRPr="001552A4">
              <w:rPr>
                <w:spacing w:val="-5"/>
                <w:lang w:val="ru-RU"/>
              </w:rPr>
              <w:t xml:space="preserve"> </w:t>
            </w:r>
            <w:r w:rsidRPr="001552A4">
              <w:rPr>
                <w:lang w:val="ru-RU"/>
              </w:rPr>
              <w:t>области</w:t>
            </w:r>
          </w:p>
        </w:tc>
        <w:tc>
          <w:tcPr>
            <w:tcW w:w="1200" w:type="dxa"/>
            <w:vMerge/>
            <w:tcBorders>
              <w:top w:val="nil"/>
            </w:tcBorders>
          </w:tcPr>
          <w:p w:rsidR="00C6461E" w:rsidRPr="001552A4" w:rsidRDefault="00C6461E" w:rsidP="00E25E1E">
            <w:pPr>
              <w:jc w:val="center"/>
              <w:rPr>
                <w:sz w:val="2"/>
                <w:szCs w:val="2"/>
                <w:lang w:val="ru-RU"/>
              </w:rPr>
            </w:pPr>
          </w:p>
        </w:tc>
        <w:tc>
          <w:tcPr>
            <w:tcW w:w="2205" w:type="dxa"/>
            <w:vMerge/>
            <w:tcBorders>
              <w:top w:val="nil"/>
            </w:tcBorders>
          </w:tcPr>
          <w:p w:rsidR="00C6461E" w:rsidRPr="001552A4" w:rsidRDefault="00C6461E" w:rsidP="00C6461E">
            <w:pPr>
              <w:rPr>
                <w:sz w:val="2"/>
                <w:szCs w:val="2"/>
                <w:lang w:val="ru-RU"/>
              </w:rPr>
            </w:pPr>
          </w:p>
        </w:tc>
      </w:tr>
      <w:tr w:rsidR="00C6461E" w:rsidRPr="001552A4" w:rsidTr="00A6727E">
        <w:trPr>
          <w:trHeight w:val="330"/>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1C4FD5" w:rsidP="00C6461E">
            <w:pPr>
              <w:spacing w:before="45"/>
            </w:pPr>
            <w:r w:rsidRPr="001552A4">
              <w:t>Практические</w:t>
            </w:r>
            <w:r w:rsidR="00C6461E" w:rsidRPr="001552A4">
              <w:rPr>
                <w:spacing w:val="-7"/>
              </w:rPr>
              <w:t xml:space="preserve"> </w:t>
            </w:r>
            <w:r w:rsidR="00C6461E" w:rsidRPr="001552A4">
              <w:t>занятия</w:t>
            </w:r>
          </w:p>
        </w:tc>
        <w:tc>
          <w:tcPr>
            <w:tcW w:w="1200" w:type="dxa"/>
          </w:tcPr>
          <w:p w:rsidR="00C6461E" w:rsidRPr="001552A4" w:rsidRDefault="00D7273A" w:rsidP="00E25E1E">
            <w:pPr>
              <w:spacing w:before="45"/>
              <w:jc w:val="center"/>
              <w:rPr>
                <w:i/>
                <w:lang w:val="ru-RU"/>
              </w:rPr>
            </w:pPr>
            <w:r w:rsidRPr="001552A4">
              <w:rPr>
                <w:i/>
                <w:lang w:val="ru-RU"/>
              </w:rPr>
              <w:t>1</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6"/>
        </w:trPr>
        <w:tc>
          <w:tcPr>
            <w:tcW w:w="2961" w:type="dxa"/>
            <w:vMerge w:val="restart"/>
          </w:tcPr>
          <w:p w:rsidR="00C6461E" w:rsidRPr="001552A4" w:rsidRDefault="00C6461E" w:rsidP="00C6461E">
            <w:pPr>
              <w:spacing w:before="46"/>
              <w:ind w:right="962"/>
              <w:jc w:val="center"/>
              <w:rPr>
                <w:b/>
              </w:rPr>
            </w:pPr>
            <w:r w:rsidRPr="001552A4">
              <w:rPr>
                <w:b/>
              </w:rPr>
              <w:t>Тема</w:t>
            </w:r>
            <w:r w:rsidRPr="001552A4">
              <w:rPr>
                <w:b/>
                <w:spacing w:val="-3"/>
              </w:rPr>
              <w:t xml:space="preserve"> </w:t>
            </w:r>
            <w:r w:rsidRPr="001552A4">
              <w:rPr>
                <w:b/>
              </w:rPr>
              <w:t>3.5.</w:t>
            </w:r>
          </w:p>
        </w:tc>
        <w:tc>
          <w:tcPr>
            <w:tcW w:w="8994" w:type="dxa"/>
          </w:tcPr>
          <w:p w:rsidR="00C6461E" w:rsidRPr="001552A4" w:rsidRDefault="00C6461E" w:rsidP="00C6461E">
            <w:pPr>
              <w:spacing w:before="46"/>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C6461E" w:rsidP="00E25E1E">
            <w:pPr>
              <w:spacing w:before="46"/>
              <w:jc w:val="center"/>
              <w:rPr>
                <w:b/>
                <w:i/>
              </w:rPr>
            </w:pPr>
            <w:r w:rsidRPr="001552A4">
              <w:rPr>
                <w:b/>
                <w:i/>
              </w:rPr>
              <w:t>2</w:t>
            </w:r>
          </w:p>
        </w:tc>
        <w:tc>
          <w:tcPr>
            <w:tcW w:w="2205" w:type="dxa"/>
            <w:vMerge w:val="restart"/>
          </w:tcPr>
          <w:p w:rsidR="00C6461E" w:rsidRPr="001552A4" w:rsidRDefault="00C6461E" w:rsidP="00C6461E">
            <w:pPr>
              <w:spacing w:before="46"/>
              <w:ind w:right="348"/>
              <w:jc w:val="center"/>
            </w:pPr>
            <w:r w:rsidRPr="001552A4">
              <w:t>ОК 02</w:t>
            </w: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5"/>
            </w:pPr>
            <w:r w:rsidRPr="001552A4">
              <w:t>Списки,</w:t>
            </w:r>
            <w:r w:rsidRPr="001552A4">
              <w:rPr>
                <w:spacing w:val="-3"/>
              </w:rPr>
              <w:t xml:space="preserve"> </w:t>
            </w:r>
            <w:r w:rsidRPr="001552A4">
              <w:t>графы,</w:t>
            </w:r>
            <w:r w:rsidRPr="001552A4">
              <w:rPr>
                <w:spacing w:val="-3"/>
              </w:rPr>
              <w:t xml:space="preserve"> </w:t>
            </w:r>
            <w:r w:rsidRPr="001552A4">
              <w:t>деревья</w:t>
            </w:r>
          </w:p>
        </w:tc>
        <w:tc>
          <w:tcPr>
            <w:tcW w:w="1200" w:type="dxa"/>
            <w:vMerge/>
            <w:tcBorders>
              <w:top w:val="nil"/>
            </w:tcBorders>
          </w:tcPr>
          <w:p w:rsidR="00C6461E" w:rsidRPr="001552A4" w:rsidRDefault="00C6461E" w:rsidP="00E25E1E">
            <w:pPr>
              <w:jc w:val="center"/>
              <w:rPr>
                <w:sz w:val="2"/>
                <w:szCs w:val="2"/>
              </w:rPr>
            </w:pP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93"/>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5"/>
            </w:pPr>
            <w:r w:rsidRPr="001552A4">
              <w:t>Теоретическое</w:t>
            </w:r>
            <w:r w:rsidRPr="001552A4">
              <w:rPr>
                <w:spacing w:val="-6"/>
              </w:rPr>
              <w:t xml:space="preserve"> </w:t>
            </w:r>
            <w:r w:rsidRPr="001552A4">
              <w:t>обучение</w:t>
            </w:r>
          </w:p>
        </w:tc>
        <w:tc>
          <w:tcPr>
            <w:tcW w:w="1200" w:type="dxa"/>
          </w:tcPr>
          <w:p w:rsidR="00C6461E" w:rsidRPr="001552A4" w:rsidRDefault="00C6461E" w:rsidP="00E25E1E">
            <w:pPr>
              <w:spacing w:before="45"/>
              <w:jc w:val="center"/>
              <w:rPr>
                <w:i/>
              </w:rPr>
            </w:pPr>
            <w:r w:rsidRPr="001552A4">
              <w:rPr>
                <w:i/>
              </w:rPr>
              <w:t>2</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6"/>
        </w:trPr>
        <w:tc>
          <w:tcPr>
            <w:tcW w:w="2961" w:type="dxa"/>
            <w:vMerge w:val="restart"/>
          </w:tcPr>
          <w:p w:rsidR="00C6461E" w:rsidRPr="001552A4" w:rsidRDefault="00C6461E" w:rsidP="00C6461E">
            <w:pPr>
              <w:spacing w:before="49"/>
              <w:ind w:right="962"/>
              <w:jc w:val="center"/>
              <w:rPr>
                <w:b/>
              </w:rPr>
            </w:pPr>
            <w:r w:rsidRPr="001552A4">
              <w:rPr>
                <w:b/>
              </w:rPr>
              <w:t>Тема</w:t>
            </w:r>
            <w:r w:rsidRPr="001552A4">
              <w:rPr>
                <w:b/>
                <w:spacing w:val="-3"/>
              </w:rPr>
              <w:t xml:space="preserve"> </w:t>
            </w:r>
            <w:r w:rsidRPr="001552A4">
              <w:rPr>
                <w:b/>
              </w:rPr>
              <w:t>3.6.</w:t>
            </w:r>
          </w:p>
        </w:tc>
        <w:tc>
          <w:tcPr>
            <w:tcW w:w="8994" w:type="dxa"/>
          </w:tcPr>
          <w:p w:rsidR="00C6461E" w:rsidRPr="001552A4" w:rsidRDefault="00C6461E" w:rsidP="00C6461E">
            <w:pPr>
              <w:spacing w:before="49"/>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C6461E" w:rsidP="00E25E1E">
            <w:pPr>
              <w:spacing w:before="49"/>
              <w:jc w:val="center"/>
              <w:rPr>
                <w:b/>
                <w:i/>
              </w:rPr>
            </w:pPr>
            <w:r w:rsidRPr="001552A4">
              <w:rPr>
                <w:b/>
                <w:i/>
              </w:rPr>
              <w:t>2</w:t>
            </w:r>
          </w:p>
        </w:tc>
        <w:tc>
          <w:tcPr>
            <w:tcW w:w="2205" w:type="dxa"/>
            <w:vMerge w:val="restart"/>
          </w:tcPr>
          <w:p w:rsidR="00C6461E" w:rsidRPr="001552A4" w:rsidRDefault="00C6461E" w:rsidP="00C6461E">
            <w:pPr>
              <w:spacing w:before="49"/>
              <w:ind w:right="348"/>
              <w:jc w:val="center"/>
            </w:pPr>
            <w:r w:rsidRPr="001552A4">
              <w:t>ОК 02</w:t>
            </w: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50"/>
              <w:rPr>
                <w:lang w:val="ru-RU"/>
              </w:rPr>
            </w:pPr>
            <w:r w:rsidRPr="001552A4">
              <w:rPr>
                <w:lang w:val="ru-RU"/>
              </w:rPr>
              <w:t>Моделирование</w:t>
            </w:r>
            <w:r w:rsidRPr="001552A4">
              <w:rPr>
                <w:spacing w:val="-2"/>
                <w:lang w:val="ru-RU"/>
              </w:rPr>
              <w:t xml:space="preserve"> </w:t>
            </w:r>
            <w:r w:rsidRPr="001552A4">
              <w:rPr>
                <w:lang w:val="ru-RU"/>
              </w:rPr>
              <w:t>на</w:t>
            </w:r>
            <w:r w:rsidRPr="001552A4">
              <w:rPr>
                <w:spacing w:val="-5"/>
                <w:lang w:val="ru-RU"/>
              </w:rPr>
              <w:t xml:space="preserve"> </w:t>
            </w:r>
            <w:r w:rsidRPr="001552A4">
              <w:rPr>
                <w:lang w:val="ru-RU"/>
              </w:rPr>
              <w:t>графах</w:t>
            </w:r>
            <w:r w:rsidRPr="001552A4">
              <w:rPr>
                <w:spacing w:val="-3"/>
                <w:lang w:val="ru-RU"/>
              </w:rPr>
              <w:t xml:space="preserve"> </w:t>
            </w:r>
            <w:r w:rsidRPr="001552A4">
              <w:rPr>
                <w:lang w:val="ru-RU"/>
              </w:rPr>
              <w:t>в</w:t>
            </w:r>
            <w:r w:rsidRPr="001552A4">
              <w:rPr>
                <w:spacing w:val="-4"/>
                <w:lang w:val="ru-RU"/>
              </w:rPr>
              <w:t xml:space="preserve"> </w:t>
            </w:r>
            <w:r w:rsidRPr="001552A4">
              <w:rPr>
                <w:lang w:val="ru-RU"/>
              </w:rPr>
              <w:t>профессиональной</w:t>
            </w:r>
            <w:r w:rsidRPr="001552A4">
              <w:rPr>
                <w:spacing w:val="-6"/>
                <w:lang w:val="ru-RU"/>
              </w:rPr>
              <w:t xml:space="preserve"> </w:t>
            </w:r>
            <w:r w:rsidRPr="001552A4">
              <w:rPr>
                <w:lang w:val="ru-RU"/>
              </w:rPr>
              <w:t>области</w:t>
            </w:r>
          </w:p>
        </w:tc>
        <w:tc>
          <w:tcPr>
            <w:tcW w:w="1200" w:type="dxa"/>
            <w:vMerge/>
            <w:tcBorders>
              <w:top w:val="nil"/>
            </w:tcBorders>
          </w:tcPr>
          <w:p w:rsidR="00C6461E" w:rsidRPr="001552A4" w:rsidRDefault="00C6461E" w:rsidP="00E25E1E">
            <w:pPr>
              <w:jc w:val="center"/>
              <w:rPr>
                <w:sz w:val="2"/>
                <w:szCs w:val="2"/>
                <w:lang w:val="ru-RU"/>
              </w:rPr>
            </w:pPr>
          </w:p>
        </w:tc>
        <w:tc>
          <w:tcPr>
            <w:tcW w:w="2205" w:type="dxa"/>
            <w:vMerge/>
            <w:tcBorders>
              <w:top w:val="nil"/>
            </w:tcBorders>
          </w:tcPr>
          <w:p w:rsidR="00C6461E" w:rsidRPr="001552A4" w:rsidRDefault="00C6461E" w:rsidP="00C6461E">
            <w:pPr>
              <w:rPr>
                <w:sz w:val="2"/>
                <w:szCs w:val="2"/>
                <w:lang w:val="ru-RU"/>
              </w:rPr>
            </w:pPr>
          </w:p>
        </w:tc>
      </w:tr>
      <w:tr w:rsidR="00C6461E" w:rsidRPr="001552A4" w:rsidTr="00A6727E">
        <w:trPr>
          <w:trHeight w:val="329"/>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1C4FD5" w:rsidP="00C6461E">
            <w:pPr>
              <w:spacing w:before="49"/>
            </w:pPr>
            <w:r w:rsidRPr="001552A4">
              <w:t>Практические</w:t>
            </w:r>
            <w:r w:rsidR="00C6461E" w:rsidRPr="001552A4">
              <w:rPr>
                <w:spacing w:val="-7"/>
              </w:rPr>
              <w:t xml:space="preserve"> </w:t>
            </w:r>
            <w:r w:rsidR="00C6461E" w:rsidRPr="001552A4">
              <w:t>занятия</w:t>
            </w:r>
          </w:p>
        </w:tc>
        <w:tc>
          <w:tcPr>
            <w:tcW w:w="1200" w:type="dxa"/>
          </w:tcPr>
          <w:p w:rsidR="00C6461E" w:rsidRPr="001552A4" w:rsidRDefault="00C6461E" w:rsidP="00E25E1E">
            <w:pPr>
              <w:spacing w:before="49"/>
              <w:jc w:val="center"/>
              <w:rPr>
                <w:i/>
              </w:rPr>
            </w:pPr>
            <w:r w:rsidRPr="001552A4">
              <w:rPr>
                <w:i/>
              </w:rPr>
              <w:t>2</w:t>
            </w:r>
          </w:p>
        </w:tc>
        <w:tc>
          <w:tcPr>
            <w:tcW w:w="2205" w:type="dxa"/>
            <w:vMerge/>
            <w:tcBorders>
              <w:top w:val="nil"/>
            </w:tcBorders>
          </w:tcPr>
          <w:p w:rsidR="00C6461E" w:rsidRPr="001552A4" w:rsidRDefault="00C6461E" w:rsidP="00C6461E">
            <w:pPr>
              <w:rPr>
                <w:sz w:val="2"/>
                <w:szCs w:val="2"/>
              </w:rPr>
            </w:pPr>
          </w:p>
        </w:tc>
      </w:tr>
    </w:tbl>
    <w:p w:rsidR="00C6461E" w:rsidRPr="001552A4" w:rsidRDefault="00C6461E" w:rsidP="00C6461E">
      <w:pPr>
        <w:rPr>
          <w:sz w:val="2"/>
          <w:szCs w:val="2"/>
        </w:rPr>
        <w:sectPr w:rsidR="00C6461E" w:rsidRPr="001552A4">
          <w:footerReference w:type="default" r:id="rId135"/>
          <w:pgSz w:w="16840" w:h="11910" w:orient="landscape"/>
          <w:pgMar w:top="1100" w:right="620" w:bottom="280" w:left="620" w:header="0" w:footer="0" w:gutter="0"/>
          <w:cols w:space="720"/>
        </w:sectPr>
      </w:pPr>
    </w:p>
    <w:p w:rsidR="00C6461E" w:rsidRPr="001552A4" w:rsidRDefault="00C6461E" w:rsidP="00C6461E">
      <w:pPr>
        <w:spacing w:before="1"/>
        <w:rPr>
          <w:b/>
          <w:sz w:val="2"/>
          <w:szCs w:val="28"/>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1"/>
        <w:gridCol w:w="8994"/>
        <w:gridCol w:w="1200"/>
        <w:gridCol w:w="2205"/>
      </w:tblGrid>
      <w:tr w:rsidR="00C6461E" w:rsidRPr="001552A4" w:rsidTr="00A6727E">
        <w:trPr>
          <w:trHeight w:val="325"/>
        </w:trPr>
        <w:tc>
          <w:tcPr>
            <w:tcW w:w="2961" w:type="dxa"/>
            <w:vMerge w:val="restart"/>
          </w:tcPr>
          <w:p w:rsidR="00C6461E" w:rsidRPr="001552A4" w:rsidRDefault="00C6461E" w:rsidP="00C6461E">
            <w:pPr>
              <w:spacing w:before="49"/>
              <w:ind w:right="962"/>
              <w:jc w:val="center"/>
              <w:rPr>
                <w:b/>
              </w:rPr>
            </w:pPr>
            <w:r w:rsidRPr="001552A4">
              <w:rPr>
                <w:b/>
              </w:rPr>
              <w:t>Тема</w:t>
            </w:r>
            <w:r w:rsidRPr="001552A4">
              <w:rPr>
                <w:b/>
                <w:spacing w:val="-3"/>
              </w:rPr>
              <w:t xml:space="preserve"> </w:t>
            </w:r>
            <w:r w:rsidRPr="001552A4">
              <w:rPr>
                <w:b/>
              </w:rPr>
              <w:t>3.7.</w:t>
            </w:r>
          </w:p>
        </w:tc>
        <w:tc>
          <w:tcPr>
            <w:tcW w:w="8994" w:type="dxa"/>
          </w:tcPr>
          <w:p w:rsidR="00C6461E" w:rsidRPr="001552A4" w:rsidRDefault="00C6461E" w:rsidP="00C6461E">
            <w:pPr>
              <w:spacing w:before="49"/>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C6461E" w:rsidP="00E25E1E">
            <w:pPr>
              <w:spacing w:before="49"/>
              <w:jc w:val="center"/>
              <w:rPr>
                <w:b/>
                <w:i/>
              </w:rPr>
            </w:pPr>
            <w:r w:rsidRPr="001552A4">
              <w:rPr>
                <w:b/>
                <w:i/>
              </w:rPr>
              <w:t>4</w:t>
            </w:r>
          </w:p>
        </w:tc>
        <w:tc>
          <w:tcPr>
            <w:tcW w:w="2205" w:type="dxa"/>
            <w:vMerge w:val="restart"/>
          </w:tcPr>
          <w:p w:rsidR="00C6461E" w:rsidRPr="001552A4" w:rsidRDefault="00C6461E" w:rsidP="00C6461E">
            <w:pPr>
              <w:spacing w:before="49"/>
              <w:ind w:right="348"/>
              <w:jc w:val="center"/>
            </w:pPr>
            <w:r w:rsidRPr="001552A4">
              <w:t>ОК 02</w:t>
            </w: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9"/>
              <w:rPr>
                <w:lang w:val="ru-RU"/>
              </w:rPr>
            </w:pPr>
            <w:r w:rsidRPr="001552A4">
              <w:rPr>
                <w:lang w:val="ru-RU"/>
              </w:rPr>
              <w:t>Базы</w:t>
            </w:r>
            <w:r w:rsidRPr="001552A4">
              <w:rPr>
                <w:spacing w:val="-4"/>
                <w:lang w:val="ru-RU"/>
              </w:rPr>
              <w:t xml:space="preserve"> </w:t>
            </w:r>
            <w:r w:rsidRPr="001552A4">
              <w:rPr>
                <w:lang w:val="ru-RU"/>
              </w:rPr>
              <w:t>данных</w:t>
            </w:r>
            <w:r w:rsidRPr="001552A4">
              <w:rPr>
                <w:spacing w:val="-1"/>
                <w:lang w:val="ru-RU"/>
              </w:rPr>
              <w:t xml:space="preserve"> </w:t>
            </w:r>
            <w:r w:rsidRPr="001552A4">
              <w:rPr>
                <w:lang w:val="ru-RU"/>
              </w:rPr>
              <w:t>как</w:t>
            </w:r>
            <w:r w:rsidRPr="001552A4">
              <w:rPr>
                <w:spacing w:val="-3"/>
                <w:lang w:val="ru-RU"/>
              </w:rPr>
              <w:t xml:space="preserve"> </w:t>
            </w:r>
            <w:r w:rsidRPr="001552A4">
              <w:rPr>
                <w:lang w:val="ru-RU"/>
              </w:rPr>
              <w:t>модель</w:t>
            </w:r>
            <w:r w:rsidRPr="001552A4">
              <w:rPr>
                <w:spacing w:val="-3"/>
                <w:lang w:val="ru-RU"/>
              </w:rPr>
              <w:t xml:space="preserve"> </w:t>
            </w:r>
            <w:r w:rsidRPr="001552A4">
              <w:rPr>
                <w:lang w:val="ru-RU"/>
              </w:rPr>
              <w:t>предметной</w:t>
            </w:r>
            <w:r w:rsidRPr="001552A4">
              <w:rPr>
                <w:spacing w:val="-4"/>
                <w:lang w:val="ru-RU"/>
              </w:rPr>
              <w:t xml:space="preserve"> </w:t>
            </w:r>
            <w:r w:rsidRPr="001552A4">
              <w:rPr>
                <w:lang w:val="ru-RU"/>
              </w:rPr>
              <w:t>области.</w:t>
            </w:r>
            <w:r w:rsidRPr="001552A4">
              <w:rPr>
                <w:spacing w:val="-3"/>
                <w:lang w:val="ru-RU"/>
              </w:rPr>
              <w:t xml:space="preserve"> </w:t>
            </w:r>
            <w:r w:rsidRPr="001552A4">
              <w:rPr>
                <w:lang w:val="ru-RU"/>
              </w:rPr>
              <w:t>Таблицы</w:t>
            </w:r>
            <w:r w:rsidRPr="001552A4">
              <w:rPr>
                <w:spacing w:val="-3"/>
                <w:lang w:val="ru-RU"/>
              </w:rPr>
              <w:t xml:space="preserve"> </w:t>
            </w:r>
            <w:r w:rsidRPr="001552A4">
              <w:rPr>
                <w:lang w:val="ru-RU"/>
              </w:rPr>
              <w:t>и</w:t>
            </w:r>
            <w:r w:rsidRPr="001552A4">
              <w:rPr>
                <w:spacing w:val="-4"/>
                <w:lang w:val="ru-RU"/>
              </w:rPr>
              <w:t xml:space="preserve"> </w:t>
            </w:r>
            <w:r w:rsidRPr="001552A4">
              <w:rPr>
                <w:lang w:val="ru-RU"/>
              </w:rPr>
              <w:t>реляционные</w:t>
            </w:r>
            <w:r w:rsidRPr="001552A4">
              <w:rPr>
                <w:spacing w:val="-5"/>
                <w:lang w:val="ru-RU"/>
              </w:rPr>
              <w:t xml:space="preserve"> </w:t>
            </w:r>
            <w:r w:rsidRPr="001552A4">
              <w:rPr>
                <w:lang w:val="ru-RU"/>
              </w:rPr>
              <w:t>базы</w:t>
            </w:r>
            <w:r w:rsidRPr="001552A4">
              <w:rPr>
                <w:spacing w:val="-3"/>
                <w:lang w:val="ru-RU"/>
              </w:rPr>
              <w:t xml:space="preserve"> </w:t>
            </w:r>
            <w:r w:rsidRPr="001552A4">
              <w:rPr>
                <w:lang w:val="ru-RU"/>
              </w:rPr>
              <w:t>данных</w:t>
            </w:r>
          </w:p>
        </w:tc>
        <w:tc>
          <w:tcPr>
            <w:tcW w:w="1200" w:type="dxa"/>
            <w:vMerge/>
            <w:tcBorders>
              <w:top w:val="nil"/>
            </w:tcBorders>
          </w:tcPr>
          <w:p w:rsidR="00C6461E" w:rsidRPr="001552A4" w:rsidRDefault="00C6461E" w:rsidP="00E25E1E">
            <w:pPr>
              <w:jc w:val="center"/>
              <w:rPr>
                <w:sz w:val="2"/>
                <w:szCs w:val="2"/>
                <w:lang w:val="ru-RU"/>
              </w:rPr>
            </w:pPr>
          </w:p>
        </w:tc>
        <w:tc>
          <w:tcPr>
            <w:tcW w:w="2205" w:type="dxa"/>
            <w:vMerge/>
            <w:tcBorders>
              <w:top w:val="nil"/>
            </w:tcBorders>
          </w:tcPr>
          <w:p w:rsidR="00C6461E" w:rsidRPr="001552A4" w:rsidRDefault="00C6461E" w:rsidP="00C6461E">
            <w:pPr>
              <w:rPr>
                <w:sz w:val="2"/>
                <w:szCs w:val="2"/>
                <w:lang w:val="ru-RU"/>
              </w:rPr>
            </w:pPr>
          </w:p>
        </w:tc>
      </w:tr>
      <w:tr w:rsidR="00C6461E" w:rsidRPr="001552A4" w:rsidTr="00A6727E">
        <w:trPr>
          <w:trHeight w:val="325"/>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C6461E" w:rsidP="00C6461E">
            <w:pPr>
              <w:spacing w:before="49"/>
            </w:pPr>
            <w:r w:rsidRPr="001552A4">
              <w:t>Теоретическое</w:t>
            </w:r>
            <w:r w:rsidRPr="001552A4">
              <w:rPr>
                <w:spacing w:val="-6"/>
              </w:rPr>
              <w:t xml:space="preserve"> </w:t>
            </w:r>
            <w:r w:rsidRPr="001552A4">
              <w:t>обучение</w:t>
            </w:r>
          </w:p>
        </w:tc>
        <w:tc>
          <w:tcPr>
            <w:tcW w:w="1200" w:type="dxa"/>
          </w:tcPr>
          <w:p w:rsidR="00C6461E" w:rsidRPr="001552A4" w:rsidRDefault="00C6461E" w:rsidP="00E25E1E">
            <w:pPr>
              <w:spacing w:before="49"/>
              <w:jc w:val="center"/>
              <w:rPr>
                <w:i/>
              </w:rPr>
            </w:pPr>
            <w:r w:rsidRPr="001552A4">
              <w:rPr>
                <w:i/>
              </w:rPr>
              <w:t>2</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30"/>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1C4FD5" w:rsidP="00C6461E">
            <w:pPr>
              <w:spacing w:before="50"/>
            </w:pPr>
            <w:r w:rsidRPr="001552A4">
              <w:t>Практические</w:t>
            </w:r>
            <w:r w:rsidR="00C6461E" w:rsidRPr="001552A4">
              <w:rPr>
                <w:spacing w:val="-7"/>
              </w:rPr>
              <w:t xml:space="preserve"> </w:t>
            </w:r>
            <w:r w:rsidR="00C6461E" w:rsidRPr="001552A4">
              <w:t>занятия</w:t>
            </w:r>
          </w:p>
        </w:tc>
        <w:tc>
          <w:tcPr>
            <w:tcW w:w="1200" w:type="dxa"/>
          </w:tcPr>
          <w:p w:rsidR="00C6461E" w:rsidRPr="001552A4" w:rsidRDefault="00C6461E" w:rsidP="00E25E1E">
            <w:pPr>
              <w:spacing w:before="50"/>
              <w:jc w:val="center"/>
              <w:rPr>
                <w:i/>
              </w:rPr>
            </w:pPr>
            <w:r w:rsidRPr="001552A4">
              <w:rPr>
                <w:i/>
              </w:rPr>
              <w:t>2</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6"/>
        </w:trPr>
        <w:tc>
          <w:tcPr>
            <w:tcW w:w="2961" w:type="dxa"/>
            <w:vMerge w:val="restart"/>
          </w:tcPr>
          <w:p w:rsidR="00C6461E" w:rsidRPr="001552A4" w:rsidRDefault="00C6461E" w:rsidP="00C6461E">
            <w:pPr>
              <w:spacing w:before="49"/>
              <w:ind w:right="962"/>
              <w:jc w:val="center"/>
              <w:rPr>
                <w:b/>
              </w:rPr>
            </w:pPr>
            <w:r w:rsidRPr="001552A4">
              <w:rPr>
                <w:b/>
              </w:rPr>
              <w:t>Тема</w:t>
            </w:r>
            <w:r w:rsidRPr="001552A4">
              <w:rPr>
                <w:b/>
                <w:spacing w:val="-3"/>
              </w:rPr>
              <w:t xml:space="preserve"> </w:t>
            </w:r>
            <w:r w:rsidRPr="001552A4">
              <w:rPr>
                <w:b/>
              </w:rPr>
              <w:t>3.8.</w:t>
            </w:r>
          </w:p>
        </w:tc>
        <w:tc>
          <w:tcPr>
            <w:tcW w:w="8994" w:type="dxa"/>
          </w:tcPr>
          <w:p w:rsidR="00C6461E" w:rsidRPr="001552A4" w:rsidRDefault="00C6461E" w:rsidP="00C6461E">
            <w:pPr>
              <w:spacing w:before="49"/>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D7273A" w:rsidP="00E25E1E">
            <w:pPr>
              <w:spacing w:before="49"/>
              <w:jc w:val="center"/>
              <w:rPr>
                <w:b/>
                <w:i/>
                <w:lang w:val="ru-RU"/>
              </w:rPr>
            </w:pPr>
            <w:r w:rsidRPr="001552A4">
              <w:rPr>
                <w:b/>
                <w:i/>
                <w:lang w:val="ru-RU"/>
              </w:rPr>
              <w:t>1</w:t>
            </w:r>
          </w:p>
        </w:tc>
        <w:tc>
          <w:tcPr>
            <w:tcW w:w="2205" w:type="dxa"/>
            <w:vMerge w:val="restart"/>
          </w:tcPr>
          <w:p w:rsidR="00C6461E" w:rsidRPr="001552A4" w:rsidRDefault="00C6461E" w:rsidP="00C6461E">
            <w:pPr>
              <w:spacing w:before="49"/>
              <w:ind w:right="348"/>
              <w:jc w:val="center"/>
            </w:pPr>
            <w:r w:rsidRPr="001552A4">
              <w:t>ОК 02</w:t>
            </w:r>
          </w:p>
        </w:tc>
      </w:tr>
      <w:tr w:rsidR="00C6461E" w:rsidRPr="001552A4" w:rsidTr="00A6727E">
        <w:trPr>
          <w:trHeight w:val="593"/>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32" w:line="270" w:lineRule="atLeast"/>
            </w:pPr>
            <w:r w:rsidRPr="001552A4">
              <w:rPr>
                <w:lang w:val="ru-RU"/>
              </w:rPr>
              <w:t>Технологии</w:t>
            </w:r>
            <w:r w:rsidRPr="001552A4">
              <w:rPr>
                <w:spacing w:val="15"/>
                <w:lang w:val="ru-RU"/>
              </w:rPr>
              <w:t xml:space="preserve"> </w:t>
            </w:r>
            <w:r w:rsidRPr="001552A4">
              <w:rPr>
                <w:lang w:val="ru-RU"/>
              </w:rPr>
              <w:t>обработки</w:t>
            </w:r>
            <w:r w:rsidRPr="001552A4">
              <w:rPr>
                <w:spacing w:val="15"/>
                <w:lang w:val="ru-RU"/>
              </w:rPr>
              <w:t xml:space="preserve"> </w:t>
            </w:r>
            <w:r w:rsidRPr="001552A4">
              <w:rPr>
                <w:lang w:val="ru-RU"/>
              </w:rPr>
              <w:t>информации</w:t>
            </w:r>
            <w:r w:rsidRPr="001552A4">
              <w:rPr>
                <w:spacing w:val="15"/>
                <w:lang w:val="ru-RU"/>
              </w:rPr>
              <w:t xml:space="preserve"> </w:t>
            </w:r>
            <w:r w:rsidRPr="001552A4">
              <w:rPr>
                <w:lang w:val="ru-RU"/>
              </w:rPr>
              <w:t>в</w:t>
            </w:r>
            <w:r w:rsidRPr="001552A4">
              <w:rPr>
                <w:spacing w:val="17"/>
                <w:lang w:val="ru-RU"/>
              </w:rPr>
              <w:t xml:space="preserve"> </w:t>
            </w:r>
            <w:r w:rsidRPr="001552A4">
              <w:rPr>
                <w:lang w:val="ru-RU"/>
              </w:rPr>
              <w:t>электронных</w:t>
            </w:r>
            <w:r w:rsidRPr="001552A4">
              <w:rPr>
                <w:spacing w:val="19"/>
                <w:lang w:val="ru-RU"/>
              </w:rPr>
              <w:t xml:space="preserve"> </w:t>
            </w:r>
            <w:r w:rsidRPr="001552A4">
              <w:rPr>
                <w:lang w:val="ru-RU"/>
              </w:rPr>
              <w:t>таблицах.</w:t>
            </w:r>
            <w:r w:rsidRPr="001552A4">
              <w:rPr>
                <w:spacing w:val="18"/>
                <w:lang w:val="ru-RU"/>
              </w:rPr>
              <w:t xml:space="preserve"> </w:t>
            </w:r>
            <w:r w:rsidRPr="001552A4">
              <w:t>Сортировка,</w:t>
            </w:r>
            <w:r w:rsidRPr="001552A4">
              <w:rPr>
                <w:spacing w:val="18"/>
              </w:rPr>
              <w:t xml:space="preserve"> </w:t>
            </w:r>
            <w:r w:rsidRPr="001552A4">
              <w:t>фильтрация,</w:t>
            </w:r>
            <w:r w:rsidRPr="001552A4">
              <w:rPr>
                <w:spacing w:val="-52"/>
              </w:rPr>
              <w:t xml:space="preserve"> </w:t>
            </w:r>
            <w:r w:rsidRPr="001552A4">
              <w:t>условное</w:t>
            </w:r>
            <w:r w:rsidRPr="001552A4">
              <w:rPr>
                <w:spacing w:val="-2"/>
              </w:rPr>
              <w:t xml:space="preserve"> </w:t>
            </w:r>
            <w:r w:rsidRPr="001552A4">
              <w:t>форматирование</w:t>
            </w:r>
          </w:p>
        </w:tc>
        <w:tc>
          <w:tcPr>
            <w:tcW w:w="1200" w:type="dxa"/>
            <w:vMerge/>
            <w:tcBorders>
              <w:top w:val="nil"/>
            </w:tcBorders>
          </w:tcPr>
          <w:p w:rsidR="00C6461E" w:rsidRPr="001552A4" w:rsidRDefault="00C6461E" w:rsidP="00E25E1E">
            <w:pPr>
              <w:jc w:val="center"/>
              <w:rPr>
                <w:sz w:val="2"/>
                <w:szCs w:val="2"/>
              </w:rPr>
            </w:pP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1C4FD5" w:rsidP="00C6461E">
            <w:pPr>
              <w:spacing w:before="49"/>
            </w:pPr>
            <w:r w:rsidRPr="001552A4">
              <w:t>Практические</w:t>
            </w:r>
            <w:r w:rsidR="00C6461E" w:rsidRPr="001552A4">
              <w:rPr>
                <w:spacing w:val="-7"/>
              </w:rPr>
              <w:t xml:space="preserve"> </w:t>
            </w:r>
            <w:r w:rsidR="00C6461E" w:rsidRPr="001552A4">
              <w:t>занятия</w:t>
            </w:r>
          </w:p>
        </w:tc>
        <w:tc>
          <w:tcPr>
            <w:tcW w:w="1200" w:type="dxa"/>
          </w:tcPr>
          <w:p w:rsidR="00C6461E" w:rsidRPr="001552A4" w:rsidRDefault="00D7273A" w:rsidP="00E25E1E">
            <w:pPr>
              <w:spacing w:before="49"/>
              <w:jc w:val="center"/>
              <w:rPr>
                <w:i/>
                <w:lang w:val="ru-RU"/>
              </w:rPr>
            </w:pPr>
            <w:r w:rsidRPr="001552A4">
              <w:rPr>
                <w:i/>
                <w:lang w:val="ru-RU"/>
              </w:rPr>
              <w:t>1</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6"/>
        </w:trPr>
        <w:tc>
          <w:tcPr>
            <w:tcW w:w="2961" w:type="dxa"/>
          </w:tcPr>
          <w:p w:rsidR="00C6461E" w:rsidRPr="001552A4" w:rsidRDefault="00C6461E" w:rsidP="00C6461E">
            <w:pPr>
              <w:spacing w:before="50"/>
              <w:ind w:right="962"/>
              <w:jc w:val="center"/>
              <w:rPr>
                <w:b/>
              </w:rPr>
            </w:pPr>
            <w:r w:rsidRPr="001552A4">
              <w:rPr>
                <w:b/>
              </w:rPr>
              <w:t>Тема</w:t>
            </w:r>
            <w:r w:rsidRPr="001552A4">
              <w:rPr>
                <w:b/>
                <w:spacing w:val="-3"/>
              </w:rPr>
              <w:t xml:space="preserve"> </w:t>
            </w:r>
            <w:r w:rsidRPr="001552A4">
              <w:rPr>
                <w:b/>
              </w:rPr>
              <w:t>3.9.</w:t>
            </w:r>
          </w:p>
        </w:tc>
        <w:tc>
          <w:tcPr>
            <w:tcW w:w="8994" w:type="dxa"/>
          </w:tcPr>
          <w:p w:rsidR="00C6461E" w:rsidRPr="001552A4" w:rsidRDefault="00C6461E" w:rsidP="00C6461E">
            <w:pPr>
              <w:spacing w:before="50"/>
            </w:pPr>
            <w:r w:rsidRPr="001552A4">
              <w:t>Основное</w:t>
            </w:r>
            <w:r w:rsidRPr="001552A4">
              <w:rPr>
                <w:spacing w:val="-6"/>
              </w:rPr>
              <w:t xml:space="preserve"> </w:t>
            </w:r>
            <w:r w:rsidRPr="001552A4">
              <w:t>содержание</w:t>
            </w:r>
          </w:p>
        </w:tc>
        <w:tc>
          <w:tcPr>
            <w:tcW w:w="1200" w:type="dxa"/>
          </w:tcPr>
          <w:p w:rsidR="00C6461E" w:rsidRPr="001552A4" w:rsidRDefault="00C6461E" w:rsidP="00E25E1E">
            <w:pPr>
              <w:spacing w:before="50"/>
              <w:jc w:val="center"/>
              <w:rPr>
                <w:b/>
                <w:i/>
              </w:rPr>
            </w:pPr>
            <w:r w:rsidRPr="001552A4">
              <w:rPr>
                <w:b/>
                <w:i/>
              </w:rPr>
              <w:t>4</w:t>
            </w:r>
          </w:p>
        </w:tc>
        <w:tc>
          <w:tcPr>
            <w:tcW w:w="2205" w:type="dxa"/>
          </w:tcPr>
          <w:p w:rsidR="00C6461E" w:rsidRPr="001552A4" w:rsidRDefault="00C6461E" w:rsidP="00C6461E">
            <w:pPr>
              <w:spacing w:before="50"/>
              <w:ind w:right="348"/>
              <w:jc w:val="center"/>
            </w:pPr>
            <w:r w:rsidRPr="001552A4">
              <w:t>ОК 02</w:t>
            </w:r>
          </w:p>
        </w:tc>
      </w:tr>
      <w:tr w:rsidR="00C6461E" w:rsidRPr="001552A4" w:rsidTr="00A6727E">
        <w:trPr>
          <w:trHeight w:val="558"/>
        </w:trPr>
        <w:tc>
          <w:tcPr>
            <w:tcW w:w="2961" w:type="dxa"/>
            <w:vMerge w:val="restart"/>
          </w:tcPr>
          <w:p w:rsidR="00C6461E" w:rsidRPr="001552A4" w:rsidRDefault="00C6461E" w:rsidP="00C6461E"/>
        </w:tc>
        <w:tc>
          <w:tcPr>
            <w:tcW w:w="8994" w:type="dxa"/>
          </w:tcPr>
          <w:p w:rsidR="00C6461E" w:rsidRPr="001552A4" w:rsidRDefault="00C6461E" w:rsidP="00C6461E">
            <w:pPr>
              <w:spacing w:before="49"/>
              <w:rPr>
                <w:lang w:val="ru-RU"/>
              </w:rPr>
            </w:pPr>
            <w:r w:rsidRPr="001552A4">
              <w:rPr>
                <w:lang w:val="ru-RU"/>
              </w:rPr>
              <w:t>Формулы</w:t>
            </w:r>
            <w:r w:rsidRPr="001552A4">
              <w:rPr>
                <w:spacing w:val="-4"/>
                <w:lang w:val="ru-RU"/>
              </w:rPr>
              <w:t xml:space="preserve"> </w:t>
            </w:r>
            <w:r w:rsidRPr="001552A4">
              <w:rPr>
                <w:lang w:val="ru-RU"/>
              </w:rPr>
              <w:t>и</w:t>
            </w:r>
            <w:r w:rsidRPr="001552A4">
              <w:rPr>
                <w:spacing w:val="-4"/>
                <w:lang w:val="ru-RU"/>
              </w:rPr>
              <w:t xml:space="preserve"> </w:t>
            </w:r>
            <w:r w:rsidRPr="001552A4">
              <w:rPr>
                <w:lang w:val="ru-RU"/>
              </w:rPr>
              <w:t>функции</w:t>
            </w:r>
            <w:r w:rsidRPr="001552A4">
              <w:rPr>
                <w:spacing w:val="-4"/>
                <w:lang w:val="ru-RU"/>
              </w:rPr>
              <w:t xml:space="preserve"> </w:t>
            </w:r>
            <w:r w:rsidRPr="001552A4">
              <w:rPr>
                <w:lang w:val="ru-RU"/>
              </w:rPr>
              <w:t>в</w:t>
            </w:r>
            <w:r w:rsidRPr="001552A4">
              <w:rPr>
                <w:spacing w:val="-4"/>
                <w:lang w:val="ru-RU"/>
              </w:rPr>
              <w:t xml:space="preserve"> </w:t>
            </w:r>
            <w:r w:rsidRPr="001552A4">
              <w:rPr>
                <w:lang w:val="ru-RU"/>
              </w:rPr>
              <w:t>электронных</w:t>
            </w:r>
            <w:r w:rsidRPr="001552A4">
              <w:rPr>
                <w:spacing w:val="-1"/>
                <w:lang w:val="ru-RU"/>
              </w:rPr>
              <w:t xml:space="preserve"> </w:t>
            </w:r>
            <w:r w:rsidRPr="001552A4">
              <w:rPr>
                <w:lang w:val="ru-RU"/>
              </w:rPr>
              <w:t>таблицах</w:t>
            </w:r>
          </w:p>
        </w:tc>
        <w:tc>
          <w:tcPr>
            <w:tcW w:w="1200" w:type="dxa"/>
          </w:tcPr>
          <w:p w:rsidR="00C6461E" w:rsidRPr="001552A4" w:rsidRDefault="00C6461E" w:rsidP="00E25E1E">
            <w:pPr>
              <w:jc w:val="center"/>
              <w:rPr>
                <w:lang w:val="ru-RU"/>
              </w:rPr>
            </w:pPr>
          </w:p>
        </w:tc>
        <w:tc>
          <w:tcPr>
            <w:tcW w:w="2205" w:type="dxa"/>
            <w:vMerge w:val="restart"/>
          </w:tcPr>
          <w:p w:rsidR="00C6461E" w:rsidRPr="001552A4" w:rsidRDefault="00C6461E" w:rsidP="00C6461E">
            <w:pPr>
              <w:rPr>
                <w:lang w:val="ru-RU"/>
              </w:rPr>
            </w:pPr>
          </w:p>
        </w:tc>
      </w:tr>
      <w:tr w:rsidR="00C6461E" w:rsidRPr="001552A4" w:rsidTr="00A6727E">
        <w:trPr>
          <w:trHeight w:val="325"/>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1C4FD5" w:rsidP="00C6461E">
            <w:pPr>
              <w:spacing w:before="45"/>
            </w:pPr>
            <w:r w:rsidRPr="001552A4">
              <w:t>Практические</w:t>
            </w:r>
            <w:r w:rsidR="00C6461E" w:rsidRPr="001552A4">
              <w:rPr>
                <w:spacing w:val="-7"/>
              </w:rPr>
              <w:t xml:space="preserve"> </w:t>
            </w:r>
            <w:r w:rsidR="00C6461E" w:rsidRPr="001552A4">
              <w:t>занятия</w:t>
            </w:r>
          </w:p>
        </w:tc>
        <w:tc>
          <w:tcPr>
            <w:tcW w:w="1200" w:type="dxa"/>
          </w:tcPr>
          <w:p w:rsidR="00C6461E" w:rsidRPr="001552A4" w:rsidRDefault="00C6461E" w:rsidP="00E25E1E">
            <w:pPr>
              <w:spacing w:before="45"/>
              <w:jc w:val="center"/>
              <w:rPr>
                <w:i/>
              </w:rPr>
            </w:pPr>
            <w:r w:rsidRPr="001552A4">
              <w:rPr>
                <w:i/>
              </w:rPr>
              <w:t>4</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6"/>
        </w:trPr>
        <w:tc>
          <w:tcPr>
            <w:tcW w:w="2961" w:type="dxa"/>
            <w:vMerge w:val="restart"/>
          </w:tcPr>
          <w:p w:rsidR="00C6461E" w:rsidRPr="001552A4" w:rsidRDefault="00C6461E" w:rsidP="00C6461E">
            <w:pPr>
              <w:spacing w:before="45"/>
              <w:rPr>
                <w:b/>
              </w:rPr>
            </w:pPr>
            <w:r w:rsidRPr="001552A4">
              <w:rPr>
                <w:b/>
              </w:rPr>
              <w:t>Тема</w:t>
            </w:r>
            <w:r w:rsidRPr="001552A4">
              <w:rPr>
                <w:b/>
                <w:spacing w:val="-2"/>
              </w:rPr>
              <w:t xml:space="preserve"> </w:t>
            </w:r>
            <w:r w:rsidRPr="001552A4">
              <w:rPr>
                <w:b/>
              </w:rPr>
              <w:t>3.10.</w:t>
            </w:r>
          </w:p>
        </w:tc>
        <w:tc>
          <w:tcPr>
            <w:tcW w:w="8994" w:type="dxa"/>
          </w:tcPr>
          <w:p w:rsidR="00C6461E" w:rsidRPr="001552A4" w:rsidRDefault="00C6461E" w:rsidP="00C6461E">
            <w:pPr>
              <w:spacing w:before="45"/>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C6461E" w:rsidP="00E25E1E">
            <w:pPr>
              <w:spacing w:before="45"/>
              <w:jc w:val="center"/>
              <w:rPr>
                <w:b/>
                <w:i/>
              </w:rPr>
            </w:pPr>
            <w:r w:rsidRPr="001552A4">
              <w:rPr>
                <w:b/>
                <w:i/>
              </w:rPr>
              <w:t>4</w:t>
            </w:r>
          </w:p>
        </w:tc>
        <w:tc>
          <w:tcPr>
            <w:tcW w:w="2205" w:type="dxa"/>
            <w:vMerge w:val="restart"/>
          </w:tcPr>
          <w:p w:rsidR="00C6461E" w:rsidRPr="001552A4" w:rsidRDefault="00C6461E" w:rsidP="00C6461E">
            <w:pPr>
              <w:spacing w:before="45"/>
              <w:ind w:right="348"/>
              <w:jc w:val="center"/>
            </w:pPr>
            <w:r w:rsidRPr="001552A4">
              <w:t>ОК 02</w:t>
            </w: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6"/>
              <w:rPr>
                <w:lang w:val="ru-RU"/>
              </w:rPr>
            </w:pPr>
            <w:r w:rsidRPr="001552A4">
              <w:rPr>
                <w:lang w:val="ru-RU"/>
              </w:rPr>
              <w:t>Реализация</w:t>
            </w:r>
            <w:r w:rsidRPr="001552A4">
              <w:rPr>
                <w:spacing w:val="-6"/>
                <w:lang w:val="ru-RU"/>
              </w:rPr>
              <w:t xml:space="preserve"> </w:t>
            </w:r>
            <w:r w:rsidRPr="001552A4">
              <w:rPr>
                <w:lang w:val="ru-RU"/>
              </w:rPr>
              <w:t>математических</w:t>
            </w:r>
            <w:r w:rsidRPr="001552A4">
              <w:rPr>
                <w:spacing w:val="-2"/>
                <w:lang w:val="ru-RU"/>
              </w:rPr>
              <w:t xml:space="preserve"> </w:t>
            </w:r>
            <w:r w:rsidRPr="001552A4">
              <w:rPr>
                <w:lang w:val="ru-RU"/>
              </w:rPr>
              <w:t>моделей</w:t>
            </w:r>
            <w:r w:rsidRPr="001552A4">
              <w:rPr>
                <w:spacing w:val="-6"/>
                <w:lang w:val="ru-RU"/>
              </w:rPr>
              <w:t xml:space="preserve"> </w:t>
            </w:r>
            <w:r w:rsidRPr="001552A4">
              <w:rPr>
                <w:lang w:val="ru-RU"/>
              </w:rPr>
              <w:t>в</w:t>
            </w:r>
            <w:r w:rsidRPr="001552A4">
              <w:rPr>
                <w:spacing w:val="-4"/>
                <w:lang w:val="ru-RU"/>
              </w:rPr>
              <w:t xml:space="preserve"> </w:t>
            </w:r>
            <w:r w:rsidRPr="001552A4">
              <w:rPr>
                <w:lang w:val="ru-RU"/>
              </w:rPr>
              <w:t>электронных</w:t>
            </w:r>
            <w:r w:rsidRPr="001552A4">
              <w:rPr>
                <w:spacing w:val="-3"/>
                <w:lang w:val="ru-RU"/>
              </w:rPr>
              <w:t xml:space="preserve"> </w:t>
            </w:r>
            <w:r w:rsidRPr="001552A4">
              <w:rPr>
                <w:lang w:val="ru-RU"/>
              </w:rPr>
              <w:t>таблицах</w:t>
            </w:r>
          </w:p>
        </w:tc>
        <w:tc>
          <w:tcPr>
            <w:tcW w:w="1200" w:type="dxa"/>
            <w:vMerge/>
            <w:tcBorders>
              <w:top w:val="nil"/>
            </w:tcBorders>
          </w:tcPr>
          <w:p w:rsidR="00C6461E" w:rsidRPr="001552A4" w:rsidRDefault="00C6461E" w:rsidP="00E25E1E">
            <w:pPr>
              <w:jc w:val="center"/>
              <w:rPr>
                <w:sz w:val="2"/>
                <w:szCs w:val="2"/>
                <w:lang w:val="ru-RU"/>
              </w:rPr>
            </w:pPr>
          </w:p>
        </w:tc>
        <w:tc>
          <w:tcPr>
            <w:tcW w:w="2205" w:type="dxa"/>
            <w:vMerge/>
            <w:tcBorders>
              <w:top w:val="nil"/>
            </w:tcBorders>
          </w:tcPr>
          <w:p w:rsidR="00C6461E" w:rsidRPr="001552A4" w:rsidRDefault="00C6461E" w:rsidP="00C6461E">
            <w:pPr>
              <w:rPr>
                <w:sz w:val="2"/>
                <w:szCs w:val="2"/>
                <w:lang w:val="ru-RU"/>
              </w:rPr>
            </w:pP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1C4FD5" w:rsidP="00C6461E">
            <w:pPr>
              <w:spacing w:before="45"/>
            </w:pPr>
            <w:r w:rsidRPr="001552A4">
              <w:t>Практические</w:t>
            </w:r>
            <w:r w:rsidR="00C6461E" w:rsidRPr="001552A4">
              <w:rPr>
                <w:spacing w:val="-7"/>
              </w:rPr>
              <w:t xml:space="preserve"> </w:t>
            </w:r>
            <w:r w:rsidR="00C6461E" w:rsidRPr="001552A4">
              <w:t>занятия</w:t>
            </w:r>
          </w:p>
        </w:tc>
        <w:tc>
          <w:tcPr>
            <w:tcW w:w="1200" w:type="dxa"/>
          </w:tcPr>
          <w:p w:rsidR="00C6461E" w:rsidRPr="001552A4" w:rsidRDefault="00C6461E" w:rsidP="00E25E1E">
            <w:pPr>
              <w:spacing w:before="45"/>
              <w:jc w:val="center"/>
              <w:rPr>
                <w:i/>
              </w:rPr>
            </w:pPr>
            <w:r w:rsidRPr="001552A4">
              <w:rPr>
                <w:i/>
              </w:rPr>
              <w:t>4</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6"/>
        </w:trPr>
        <w:tc>
          <w:tcPr>
            <w:tcW w:w="2961" w:type="dxa"/>
            <w:vMerge w:val="restart"/>
          </w:tcPr>
          <w:p w:rsidR="00C6461E" w:rsidRPr="001552A4" w:rsidRDefault="00C6461E" w:rsidP="00C6461E">
            <w:pPr>
              <w:spacing w:before="45"/>
              <w:rPr>
                <w:b/>
              </w:rPr>
            </w:pPr>
            <w:r w:rsidRPr="001552A4">
              <w:rPr>
                <w:b/>
              </w:rPr>
              <w:t>Тема</w:t>
            </w:r>
            <w:r w:rsidRPr="001552A4">
              <w:rPr>
                <w:b/>
                <w:spacing w:val="-2"/>
              </w:rPr>
              <w:t xml:space="preserve"> </w:t>
            </w:r>
            <w:r w:rsidRPr="001552A4">
              <w:rPr>
                <w:b/>
              </w:rPr>
              <w:t>3.11.</w:t>
            </w:r>
          </w:p>
        </w:tc>
        <w:tc>
          <w:tcPr>
            <w:tcW w:w="8994" w:type="dxa"/>
          </w:tcPr>
          <w:p w:rsidR="00C6461E" w:rsidRPr="001552A4" w:rsidRDefault="00C6461E" w:rsidP="00C6461E">
            <w:pPr>
              <w:spacing w:before="45"/>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C6461E" w:rsidP="00E25E1E">
            <w:pPr>
              <w:spacing w:before="45"/>
              <w:jc w:val="center"/>
              <w:rPr>
                <w:b/>
                <w:i/>
              </w:rPr>
            </w:pPr>
            <w:r w:rsidRPr="001552A4">
              <w:rPr>
                <w:b/>
                <w:i/>
              </w:rPr>
              <w:t>2</w:t>
            </w:r>
          </w:p>
        </w:tc>
        <w:tc>
          <w:tcPr>
            <w:tcW w:w="2205" w:type="dxa"/>
            <w:vMerge w:val="restart"/>
          </w:tcPr>
          <w:p w:rsidR="00C6461E" w:rsidRPr="001552A4" w:rsidRDefault="00C6461E" w:rsidP="00C6461E">
            <w:pPr>
              <w:spacing w:before="45"/>
              <w:ind w:right="348"/>
              <w:jc w:val="center"/>
            </w:pPr>
            <w:r w:rsidRPr="001552A4">
              <w:t>ОК 02</w:t>
            </w:r>
          </w:p>
        </w:tc>
      </w:tr>
      <w:tr w:rsidR="00C6461E" w:rsidRPr="001552A4" w:rsidTr="00A6727E">
        <w:trPr>
          <w:trHeight w:val="557"/>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5"/>
              <w:rPr>
                <w:lang w:val="ru-RU"/>
              </w:rPr>
            </w:pPr>
            <w:r w:rsidRPr="001552A4">
              <w:rPr>
                <w:lang w:val="ru-RU"/>
              </w:rPr>
              <w:t>Визуализация</w:t>
            </w:r>
            <w:r w:rsidRPr="001552A4">
              <w:rPr>
                <w:spacing w:val="-6"/>
                <w:lang w:val="ru-RU"/>
              </w:rPr>
              <w:t xml:space="preserve"> </w:t>
            </w:r>
            <w:r w:rsidRPr="001552A4">
              <w:rPr>
                <w:lang w:val="ru-RU"/>
              </w:rPr>
              <w:t>данных</w:t>
            </w:r>
            <w:r w:rsidRPr="001552A4">
              <w:rPr>
                <w:spacing w:val="-3"/>
                <w:lang w:val="ru-RU"/>
              </w:rPr>
              <w:t xml:space="preserve"> </w:t>
            </w:r>
            <w:r w:rsidRPr="001552A4">
              <w:rPr>
                <w:lang w:val="ru-RU"/>
              </w:rPr>
              <w:t>в</w:t>
            </w:r>
            <w:r w:rsidRPr="001552A4">
              <w:rPr>
                <w:spacing w:val="-5"/>
                <w:lang w:val="ru-RU"/>
              </w:rPr>
              <w:t xml:space="preserve"> </w:t>
            </w:r>
            <w:r w:rsidRPr="001552A4">
              <w:rPr>
                <w:lang w:val="ru-RU"/>
              </w:rPr>
              <w:t>электронных</w:t>
            </w:r>
            <w:r w:rsidRPr="001552A4">
              <w:rPr>
                <w:spacing w:val="-3"/>
                <w:lang w:val="ru-RU"/>
              </w:rPr>
              <w:t xml:space="preserve"> </w:t>
            </w:r>
            <w:r w:rsidRPr="001552A4">
              <w:rPr>
                <w:lang w:val="ru-RU"/>
              </w:rPr>
              <w:t>таблицах</w:t>
            </w:r>
          </w:p>
        </w:tc>
        <w:tc>
          <w:tcPr>
            <w:tcW w:w="1200" w:type="dxa"/>
            <w:vMerge/>
            <w:tcBorders>
              <w:top w:val="nil"/>
            </w:tcBorders>
          </w:tcPr>
          <w:p w:rsidR="00C6461E" w:rsidRPr="001552A4" w:rsidRDefault="00C6461E" w:rsidP="00E25E1E">
            <w:pPr>
              <w:jc w:val="center"/>
              <w:rPr>
                <w:sz w:val="2"/>
                <w:szCs w:val="2"/>
                <w:lang w:val="ru-RU"/>
              </w:rPr>
            </w:pPr>
          </w:p>
        </w:tc>
        <w:tc>
          <w:tcPr>
            <w:tcW w:w="2205" w:type="dxa"/>
            <w:vMerge/>
            <w:tcBorders>
              <w:top w:val="nil"/>
            </w:tcBorders>
          </w:tcPr>
          <w:p w:rsidR="00C6461E" w:rsidRPr="001552A4" w:rsidRDefault="00C6461E" w:rsidP="00C6461E">
            <w:pPr>
              <w:rPr>
                <w:sz w:val="2"/>
                <w:szCs w:val="2"/>
                <w:lang w:val="ru-RU"/>
              </w:rPr>
            </w:pP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1C4FD5" w:rsidP="00C6461E">
            <w:pPr>
              <w:spacing w:before="46"/>
            </w:pPr>
            <w:r w:rsidRPr="001552A4">
              <w:t>Практические</w:t>
            </w:r>
            <w:r w:rsidR="00C6461E" w:rsidRPr="001552A4">
              <w:rPr>
                <w:spacing w:val="-7"/>
              </w:rPr>
              <w:t xml:space="preserve"> </w:t>
            </w:r>
            <w:r w:rsidR="00C6461E" w:rsidRPr="001552A4">
              <w:t>занятия</w:t>
            </w:r>
          </w:p>
        </w:tc>
        <w:tc>
          <w:tcPr>
            <w:tcW w:w="1200" w:type="dxa"/>
          </w:tcPr>
          <w:p w:rsidR="00C6461E" w:rsidRPr="001552A4" w:rsidRDefault="00C6461E" w:rsidP="00E25E1E">
            <w:pPr>
              <w:spacing w:before="46"/>
              <w:jc w:val="center"/>
              <w:rPr>
                <w:i/>
              </w:rPr>
            </w:pPr>
            <w:r w:rsidRPr="001552A4">
              <w:rPr>
                <w:i/>
              </w:rPr>
              <w:t>2</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6"/>
        </w:trPr>
        <w:tc>
          <w:tcPr>
            <w:tcW w:w="2961" w:type="dxa"/>
            <w:vMerge w:val="restart"/>
          </w:tcPr>
          <w:p w:rsidR="00C6461E" w:rsidRPr="001552A4" w:rsidRDefault="00C6461E" w:rsidP="00C6461E">
            <w:pPr>
              <w:spacing w:before="45"/>
              <w:rPr>
                <w:b/>
              </w:rPr>
            </w:pPr>
            <w:r w:rsidRPr="001552A4">
              <w:rPr>
                <w:b/>
              </w:rPr>
              <w:t>Тема</w:t>
            </w:r>
            <w:r w:rsidRPr="001552A4">
              <w:rPr>
                <w:b/>
                <w:spacing w:val="-2"/>
              </w:rPr>
              <w:t xml:space="preserve"> </w:t>
            </w:r>
            <w:r w:rsidRPr="001552A4">
              <w:rPr>
                <w:b/>
              </w:rPr>
              <w:t>3.12.</w:t>
            </w:r>
          </w:p>
        </w:tc>
        <w:tc>
          <w:tcPr>
            <w:tcW w:w="8994" w:type="dxa"/>
          </w:tcPr>
          <w:p w:rsidR="00C6461E" w:rsidRPr="001552A4" w:rsidRDefault="00C6461E" w:rsidP="00C6461E">
            <w:pPr>
              <w:spacing w:before="45"/>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C6461E" w:rsidP="00E25E1E">
            <w:pPr>
              <w:spacing w:before="45"/>
              <w:jc w:val="center"/>
              <w:rPr>
                <w:b/>
                <w:i/>
              </w:rPr>
            </w:pPr>
            <w:r w:rsidRPr="001552A4">
              <w:rPr>
                <w:b/>
                <w:i/>
              </w:rPr>
              <w:t>4</w:t>
            </w:r>
          </w:p>
        </w:tc>
        <w:tc>
          <w:tcPr>
            <w:tcW w:w="2205" w:type="dxa"/>
            <w:vMerge w:val="restart"/>
          </w:tcPr>
          <w:p w:rsidR="00C6461E" w:rsidRPr="001552A4" w:rsidRDefault="00C6461E" w:rsidP="00C6461E">
            <w:pPr>
              <w:spacing w:before="45"/>
              <w:ind w:right="348"/>
              <w:jc w:val="center"/>
            </w:pPr>
            <w:r w:rsidRPr="001552A4">
              <w:t>ОК 02</w:t>
            </w:r>
          </w:p>
        </w:tc>
      </w:tr>
      <w:tr w:rsidR="00C6461E" w:rsidRPr="001552A4" w:rsidTr="00A6727E">
        <w:trPr>
          <w:trHeight w:val="593"/>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5"/>
              <w:rPr>
                <w:lang w:val="ru-RU"/>
              </w:rPr>
            </w:pPr>
            <w:r w:rsidRPr="001552A4">
              <w:rPr>
                <w:lang w:val="ru-RU"/>
              </w:rPr>
              <w:t>Моделирование</w:t>
            </w:r>
            <w:r w:rsidRPr="001552A4">
              <w:rPr>
                <w:spacing w:val="-6"/>
                <w:lang w:val="ru-RU"/>
              </w:rPr>
              <w:t xml:space="preserve"> </w:t>
            </w:r>
            <w:r w:rsidRPr="001552A4">
              <w:rPr>
                <w:lang w:val="ru-RU"/>
              </w:rPr>
              <w:t>в</w:t>
            </w:r>
            <w:r w:rsidRPr="001552A4">
              <w:rPr>
                <w:spacing w:val="-5"/>
                <w:lang w:val="ru-RU"/>
              </w:rPr>
              <w:t xml:space="preserve"> </w:t>
            </w:r>
            <w:r w:rsidRPr="001552A4">
              <w:rPr>
                <w:lang w:val="ru-RU"/>
              </w:rPr>
              <w:t>электронных</w:t>
            </w:r>
            <w:r w:rsidRPr="001552A4">
              <w:rPr>
                <w:spacing w:val="-3"/>
                <w:lang w:val="ru-RU"/>
              </w:rPr>
              <w:t xml:space="preserve"> </w:t>
            </w:r>
            <w:r w:rsidRPr="001552A4">
              <w:rPr>
                <w:lang w:val="ru-RU"/>
              </w:rPr>
              <w:t>таблицах</w:t>
            </w:r>
            <w:r w:rsidRPr="001552A4">
              <w:rPr>
                <w:spacing w:val="-3"/>
                <w:lang w:val="ru-RU"/>
              </w:rPr>
              <w:t xml:space="preserve"> </w:t>
            </w:r>
            <w:r w:rsidRPr="001552A4">
              <w:rPr>
                <w:lang w:val="ru-RU"/>
              </w:rPr>
              <w:t>(на</w:t>
            </w:r>
            <w:r w:rsidRPr="001552A4">
              <w:rPr>
                <w:spacing w:val="-5"/>
                <w:lang w:val="ru-RU"/>
              </w:rPr>
              <w:t xml:space="preserve"> </w:t>
            </w:r>
            <w:r w:rsidRPr="001552A4">
              <w:rPr>
                <w:lang w:val="ru-RU"/>
              </w:rPr>
              <w:t>примерах</w:t>
            </w:r>
            <w:r w:rsidRPr="001552A4">
              <w:rPr>
                <w:spacing w:val="-3"/>
                <w:lang w:val="ru-RU"/>
              </w:rPr>
              <w:t xml:space="preserve"> </w:t>
            </w:r>
            <w:r w:rsidRPr="001552A4">
              <w:rPr>
                <w:lang w:val="ru-RU"/>
              </w:rPr>
              <w:t>задач</w:t>
            </w:r>
            <w:r w:rsidRPr="001552A4">
              <w:rPr>
                <w:spacing w:val="-3"/>
                <w:lang w:val="ru-RU"/>
              </w:rPr>
              <w:t xml:space="preserve"> </w:t>
            </w:r>
            <w:r w:rsidRPr="001552A4">
              <w:rPr>
                <w:lang w:val="ru-RU"/>
              </w:rPr>
              <w:t>из</w:t>
            </w:r>
            <w:r w:rsidRPr="001552A4">
              <w:rPr>
                <w:spacing w:val="-4"/>
                <w:lang w:val="ru-RU"/>
              </w:rPr>
              <w:t xml:space="preserve"> </w:t>
            </w:r>
            <w:r w:rsidRPr="001552A4">
              <w:rPr>
                <w:lang w:val="ru-RU"/>
              </w:rPr>
              <w:t>профессиональной</w:t>
            </w:r>
            <w:r w:rsidRPr="001552A4">
              <w:rPr>
                <w:spacing w:val="-5"/>
                <w:lang w:val="ru-RU"/>
              </w:rPr>
              <w:t xml:space="preserve"> </w:t>
            </w:r>
            <w:r w:rsidRPr="001552A4">
              <w:rPr>
                <w:lang w:val="ru-RU"/>
              </w:rPr>
              <w:t>области)</w:t>
            </w:r>
          </w:p>
        </w:tc>
        <w:tc>
          <w:tcPr>
            <w:tcW w:w="1200" w:type="dxa"/>
            <w:vMerge/>
            <w:tcBorders>
              <w:top w:val="nil"/>
            </w:tcBorders>
          </w:tcPr>
          <w:p w:rsidR="00C6461E" w:rsidRPr="001552A4" w:rsidRDefault="00C6461E" w:rsidP="00E25E1E">
            <w:pPr>
              <w:jc w:val="center"/>
              <w:rPr>
                <w:sz w:val="2"/>
                <w:szCs w:val="2"/>
                <w:lang w:val="ru-RU"/>
              </w:rPr>
            </w:pPr>
          </w:p>
        </w:tc>
        <w:tc>
          <w:tcPr>
            <w:tcW w:w="2205" w:type="dxa"/>
            <w:vMerge/>
            <w:tcBorders>
              <w:top w:val="nil"/>
            </w:tcBorders>
          </w:tcPr>
          <w:p w:rsidR="00C6461E" w:rsidRPr="001552A4" w:rsidRDefault="00C6461E" w:rsidP="00C6461E">
            <w:pPr>
              <w:rPr>
                <w:sz w:val="2"/>
                <w:szCs w:val="2"/>
                <w:lang w:val="ru-RU"/>
              </w:rPr>
            </w:pP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1C4FD5" w:rsidP="00C6461E">
            <w:pPr>
              <w:spacing w:before="45"/>
            </w:pPr>
            <w:r w:rsidRPr="001552A4">
              <w:t>Практические</w:t>
            </w:r>
            <w:r w:rsidR="00C6461E" w:rsidRPr="001552A4">
              <w:rPr>
                <w:spacing w:val="-7"/>
              </w:rPr>
              <w:t xml:space="preserve"> </w:t>
            </w:r>
            <w:r w:rsidR="00C6461E" w:rsidRPr="001552A4">
              <w:t>занятия</w:t>
            </w:r>
          </w:p>
        </w:tc>
        <w:tc>
          <w:tcPr>
            <w:tcW w:w="1200" w:type="dxa"/>
          </w:tcPr>
          <w:p w:rsidR="00C6461E" w:rsidRPr="001552A4" w:rsidRDefault="00C6461E" w:rsidP="00E25E1E">
            <w:pPr>
              <w:spacing w:before="45"/>
              <w:jc w:val="center"/>
              <w:rPr>
                <w:i/>
              </w:rPr>
            </w:pPr>
            <w:r w:rsidRPr="001552A4">
              <w:rPr>
                <w:i/>
              </w:rPr>
              <w:t>4</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6"/>
        </w:trPr>
        <w:tc>
          <w:tcPr>
            <w:tcW w:w="2961" w:type="dxa"/>
            <w:vMerge w:val="restart"/>
          </w:tcPr>
          <w:p w:rsidR="00C6461E" w:rsidRPr="001552A4" w:rsidRDefault="00C6461E" w:rsidP="00C6461E">
            <w:pPr>
              <w:spacing w:before="46"/>
              <w:rPr>
                <w:b/>
              </w:rPr>
            </w:pPr>
            <w:r w:rsidRPr="001552A4">
              <w:rPr>
                <w:b/>
              </w:rPr>
              <w:t>Тема</w:t>
            </w:r>
            <w:r w:rsidRPr="001552A4">
              <w:rPr>
                <w:b/>
                <w:spacing w:val="-2"/>
              </w:rPr>
              <w:t xml:space="preserve"> </w:t>
            </w:r>
            <w:r w:rsidRPr="001552A4">
              <w:rPr>
                <w:b/>
              </w:rPr>
              <w:t>3.13.</w:t>
            </w:r>
          </w:p>
        </w:tc>
        <w:tc>
          <w:tcPr>
            <w:tcW w:w="8994" w:type="dxa"/>
          </w:tcPr>
          <w:p w:rsidR="00C6461E" w:rsidRPr="001552A4" w:rsidRDefault="00C6461E" w:rsidP="00C6461E">
            <w:pPr>
              <w:spacing w:before="46"/>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C6461E" w:rsidP="00E25E1E">
            <w:pPr>
              <w:spacing w:before="46"/>
              <w:jc w:val="center"/>
              <w:rPr>
                <w:b/>
                <w:i/>
              </w:rPr>
            </w:pPr>
            <w:r w:rsidRPr="001552A4">
              <w:rPr>
                <w:b/>
                <w:i/>
              </w:rPr>
              <w:t>2</w:t>
            </w:r>
          </w:p>
        </w:tc>
        <w:tc>
          <w:tcPr>
            <w:tcW w:w="2205" w:type="dxa"/>
            <w:vMerge w:val="restart"/>
          </w:tcPr>
          <w:p w:rsidR="00C6461E" w:rsidRPr="001552A4" w:rsidRDefault="00C6461E" w:rsidP="00C6461E">
            <w:pPr>
              <w:spacing w:before="46"/>
              <w:ind w:right="348"/>
              <w:jc w:val="center"/>
            </w:pPr>
            <w:r w:rsidRPr="001552A4">
              <w:t>ОК 02</w:t>
            </w:r>
          </w:p>
        </w:tc>
      </w:tr>
      <w:tr w:rsidR="00C6461E" w:rsidRPr="001552A4" w:rsidTr="00A6727E">
        <w:trPr>
          <w:trHeight w:val="330"/>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5"/>
              <w:rPr>
                <w:lang w:val="ru-RU"/>
              </w:rPr>
            </w:pPr>
            <w:r w:rsidRPr="001552A4">
              <w:rPr>
                <w:lang w:val="ru-RU"/>
              </w:rPr>
              <w:t>Имитационные</w:t>
            </w:r>
            <w:r w:rsidRPr="001552A4">
              <w:rPr>
                <w:spacing w:val="-6"/>
                <w:lang w:val="ru-RU"/>
              </w:rPr>
              <w:t xml:space="preserve"> </w:t>
            </w:r>
            <w:r w:rsidRPr="001552A4">
              <w:rPr>
                <w:lang w:val="ru-RU"/>
              </w:rPr>
              <w:t>модели</w:t>
            </w:r>
            <w:r w:rsidRPr="001552A4">
              <w:rPr>
                <w:spacing w:val="-5"/>
                <w:lang w:val="ru-RU"/>
              </w:rPr>
              <w:t xml:space="preserve"> </w:t>
            </w:r>
            <w:r w:rsidRPr="001552A4">
              <w:rPr>
                <w:lang w:val="ru-RU"/>
              </w:rPr>
              <w:t>в</w:t>
            </w:r>
            <w:r w:rsidRPr="001552A4">
              <w:rPr>
                <w:spacing w:val="-4"/>
                <w:lang w:val="ru-RU"/>
              </w:rPr>
              <w:t xml:space="preserve"> </w:t>
            </w:r>
            <w:r w:rsidRPr="001552A4">
              <w:rPr>
                <w:lang w:val="ru-RU"/>
              </w:rPr>
              <w:t>профессиональной</w:t>
            </w:r>
            <w:r w:rsidRPr="001552A4">
              <w:rPr>
                <w:spacing w:val="-5"/>
                <w:lang w:val="ru-RU"/>
              </w:rPr>
              <w:t xml:space="preserve"> </w:t>
            </w:r>
            <w:r w:rsidRPr="001552A4">
              <w:rPr>
                <w:lang w:val="ru-RU"/>
              </w:rPr>
              <w:t>области</w:t>
            </w:r>
          </w:p>
        </w:tc>
        <w:tc>
          <w:tcPr>
            <w:tcW w:w="1200" w:type="dxa"/>
            <w:vMerge/>
            <w:tcBorders>
              <w:top w:val="nil"/>
            </w:tcBorders>
          </w:tcPr>
          <w:p w:rsidR="00C6461E" w:rsidRPr="001552A4" w:rsidRDefault="00C6461E" w:rsidP="00E25E1E">
            <w:pPr>
              <w:jc w:val="center"/>
              <w:rPr>
                <w:sz w:val="2"/>
                <w:szCs w:val="2"/>
                <w:lang w:val="ru-RU"/>
              </w:rPr>
            </w:pPr>
          </w:p>
        </w:tc>
        <w:tc>
          <w:tcPr>
            <w:tcW w:w="2205" w:type="dxa"/>
            <w:vMerge/>
            <w:tcBorders>
              <w:top w:val="nil"/>
            </w:tcBorders>
          </w:tcPr>
          <w:p w:rsidR="00C6461E" w:rsidRPr="001552A4" w:rsidRDefault="00C6461E" w:rsidP="00C6461E">
            <w:pPr>
              <w:rPr>
                <w:sz w:val="2"/>
                <w:szCs w:val="2"/>
                <w:lang w:val="ru-RU"/>
              </w:rPr>
            </w:pPr>
          </w:p>
        </w:tc>
      </w:tr>
      <w:tr w:rsidR="00C6461E" w:rsidRPr="001552A4" w:rsidTr="00A6727E">
        <w:trPr>
          <w:trHeight w:val="330"/>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1C4FD5" w:rsidP="00C6461E">
            <w:pPr>
              <w:spacing w:before="45"/>
            </w:pPr>
            <w:r w:rsidRPr="001552A4">
              <w:t xml:space="preserve">Практические </w:t>
            </w:r>
            <w:r w:rsidR="00C6461E" w:rsidRPr="001552A4">
              <w:t>занятия</w:t>
            </w:r>
          </w:p>
        </w:tc>
        <w:tc>
          <w:tcPr>
            <w:tcW w:w="1200" w:type="dxa"/>
          </w:tcPr>
          <w:p w:rsidR="00C6461E" w:rsidRPr="001552A4" w:rsidRDefault="00C6461E" w:rsidP="00E25E1E">
            <w:pPr>
              <w:spacing w:before="45"/>
              <w:jc w:val="center"/>
              <w:rPr>
                <w:i/>
              </w:rPr>
            </w:pPr>
            <w:r w:rsidRPr="001552A4">
              <w:rPr>
                <w:i/>
              </w:rPr>
              <w:t>2</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593"/>
        </w:trPr>
        <w:tc>
          <w:tcPr>
            <w:tcW w:w="15360" w:type="dxa"/>
            <w:gridSpan w:val="4"/>
          </w:tcPr>
          <w:p w:rsidR="00C6461E" w:rsidRPr="001552A4" w:rsidRDefault="00C6461E" w:rsidP="00C6461E">
            <w:pPr>
              <w:spacing w:before="28" w:line="270" w:lineRule="atLeast"/>
              <w:ind w:right="4450"/>
              <w:rPr>
                <w:b/>
                <w:lang w:val="ru-RU"/>
              </w:rPr>
            </w:pPr>
            <w:r w:rsidRPr="001552A4">
              <w:rPr>
                <w:b/>
                <w:lang w:val="ru-RU"/>
              </w:rPr>
              <w:t>Профессионально-ориентированное содержание (единица прикладного модуля) Социально-экономический</w:t>
            </w:r>
            <w:r w:rsidRPr="001552A4">
              <w:rPr>
                <w:b/>
                <w:spacing w:val="-52"/>
                <w:lang w:val="ru-RU"/>
              </w:rPr>
              <w:t xml:space="preserve"> </w:t>
            </w:r>
            <w:r w:rsidRPr="001552A4">
              <w:rPr>
                <w:b/>
                <w:lang w:val="ru-RU"/>
              </w:rPr>
              <w:t>профиль</w:t>
            </w:r>
          </w:p>
        </w:tc>
      </w:tr>
      <w:tr w:rsidR="00C6461E" w:rsidRPr="001552A4" w:rsidTr="00A6727E">
        <w:trPr>
          <w:trHeight w:val="398"/>
        </w:trPr>
        <w:tc>
          <w:tcPr>
            <w:tcW w:w="11955" w:type="dxa"/>
            <w:gridSpan w:val="2"/>
          </w:tcPr>
          <w:p w:rsidR="00C6461E" w:rsidRPr="001552A4" w:rsidRDefault="00C6461E" w:rsidP="00C6461E">
            <w:pPr>
              <w:spacing w:before="50"/>
              <w:rPr>
                <w:b/>
                <w:lang w:val="ru-RU"/>
              </w:rPr>
            </w:pPr>
            <w:r w:rsidRPr="001552A4">
              <w:rPr>
                <w:b/>
                <w:lang w:val="ru-RU"/>
              </w:rPr>
              <w:t>Основы</w:t>
            </w:r>
            <w:r w:rsidRPr="001552A4">
              <w:rPr>
                <w:b/>
                <w:spacing w:val="-7"/>
                <w:lang w:val="ru-RU"/>
              </w:rPr>
              <w:t xml:space="preserve"> </w:t>
            </w:r>
            <w:r w:rsidRPr="001552A4">
              <w:rPr>
                <w:b/>
                <w:lang w:val="ru-RU"/>
              </w:rPr>
              <w:t>аналитики</w:t>
            </w:r>
            <w:r w:rsidRPr="001552A4">
              <w:rPr>
                <w:b/>
                <w:spacing w:val="-2"/>
                <w:lang w:val="ru-RU"/>
              </w:rPr>
              <w:t xml:space="preserve"> </w:t>
            </w:r>
            <w:r w:rsidRPr="001552A4">
              <w:rPr>
                <w:b/>
                <w:lang w:val="ru-RU"/>
              </w:rPr>
              <w:t>и</w:t>
            </w:r>
            <w:r w:rsidRPr="001552A4">
              <w:rPr>
                <w:b/>
                <w:spacing w:val="-5"/>
                <w:lang w:val="ru-RU"/>
              </w:rPr>
              <w:t xml:space="preserve"> </w:t>
            </w:r>
            <w:r w:rsidRPr="001552A4">
              <w:rPr>
                <w:b/>
                <w:lang w:val="ru-RU"/>
              </w:rPr>
              <w:t>визуализации</w:t>
            </w:r>
            <w:r w:rsidRPr="001552A4">
              <w:rPr>
                <w:b/>
                <w:spacing w:val="-3"/>
                <w:lang w:val="ru-RU"/>
              </w:rPr>
              <w:t xml:space="preserve"> </w:t>
            </w:r>
            <w:r w:rsidRPr="001552A4">
              <w:rPr>
                <w:b/>
                <w:lang w:val="ru-RU"/>
              </w:rPr>
              <w:t>данных</w:t>
            </w:r>
          </w:p>
        </w:tc>
        <w:tc>
          <w:tcPr>
            <w:tcW w:w="1200" w:type="dxa"/>
          </w:tcPr>
          <w:p w:rsidR="00C6461E" w:rsidRPr="001552A4" w:rsidRDefault="00C6461E" w:rsidP="00E25E1E">
            <w:pPr>
              <w:spacing w:before="50"/>
              <w:jc w:val="center"/>
              <w:rPr>
                <w:b/>
                <w:i/>
              </w:rPr>
            </w:pPr>
            <w:r w:rsidRPr="001552A4">
              <w:rPr>
                <w:b/>
                <w:i/>
              </w:rPr>
              <w:t>36</w:t>
            </w:r>
          </w:p>
        </w:tc>
        <w:tc>
          <w:tcPr>
            <w:tcW w:w="2205" w:type="dxa"/>
          </w:tcPr>
          <w:p w:rsidR="00C6461E" w:rsidRPr="001552A4" w:rsidRDefault="00C6461E" w:rsidP="00C6461E"/>
        </w:tc>
      </w:tr>
    </w:tbl>
    <w:p w:rsidR="00C6461E" w:rsidRPr="001552A4" w:rsidRDefault="00C6461E" w:rsidP="00C6461E">
      <w:pPr>
        <w:sectPr w:rsidR="00C6461E" w:rsidRPr="001552A4">
          <w:footerReference w:type="default" r:id="rId136"/>
          <w:pgSz w:w="16840" w:h="11910" w:orient="landscape"/>
          <w:pgMar w:top="1100" w:right="620" w:bottom="280" w:left="620" w:header="0" w:footer="0" w:gutter="0"/>
          <w:cols w:space="720"/>
        </w:sectPr>
      </w:pPr>
    </w:p>
    <w:p w:rsidR="00C6461E" w:rsidRPr="001552A4" w:rsidRDefault="00C6461E" w:rsidP="00C6461E">
      <w:pPr>
        <w:spacing w:before="1"/>
        <w:rPr>
          <w:b/>
          <w:sz w:val="2"/>
          <w:szCs w:val="28"/>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1"/>
        <w:gridCol w:w="8994"/>
        <w:gridCol w:w="1200"/>
        <w:gridCol w:w="2205"/>
      </w:tblGrid>
      <w:tr w:rsidR="00C6461E" w:rsidRPr="001552A4" w:rsidTr="00A6727E">
        <w:trPr>
          <w:trHeight w:val="325"/>
        </w:trPr>
        <w:tc>
          <w:tcPr>
            <w:tcW w:w="2961" w:type="dxa"/>
            <w:vMerge w:val="restart"/>
          </w:tcPr>
          <w:p w:rsidR="00C6461E" w:rsidRPr="001552A4" w:rsidRDefault="00C6461E" w:rsidP="00C6461E">
            <w:pPr>
              <w:spacing w:before="49"/>
              <w:ind w:right="981"/>
              <w:jc w:val="center"/>
              <w:rPr>
                <w:b/>
              </w:rPr>
            </w:pPr>
            <w:r w:rsidRPr="001552A4">
              <w:rPr>
                <w:b/>
              </w:rPr>
              <w:t>Тема</w:t>
            </w:r>
            <w:r w:rsidRPr="001552A4">
              <w:rPr>
                <w:b/>
                <w:spacing w:val="-3"/>
              </w:rPr>
              <w:t xml:space="preserve"> </w:t>
            </w:r>
            <w:r w:rsidRPr="001552A4">
              <w:rPr>
                <w:b/>
              </w:rPr>
              <w:t>1.1.</w:t>
            </w:r>
          </w:p>
        </w:tc>
        <w:tc>
          <w:tcPr>
            <w:tcW w:w="8994" w:type="dxa"/>
          </w:tcPr>
          <w:p w:rsidR="00C6461E" w:rsidRPr="001552A4" w:rsidRDefault="00C6461E" w:rsidP="00C6461E">
            <w:pPr>
              <w:spacing w:before="49"/>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C6461E" w:rsidP="00E25E1E">
            <w:pPr>
              <w:spacing w:before="49"/>
              <w:jc w:val="center"/>
              <w:rPr>
                <w:b/>
                <w:i/>
              </w:rPr>
            </w:pPr>
            <w:r w:rsidRPr="001552A4">
              <w:rPr>
                <w:b/>
                <w:i/>
              </w:rPr>
              <w:t>4</w:t>
            </w:r>
          </w:p>
        </w:tc>
        <w:tc>
          <w:tcPr>
            <w:tcW w:w="2205" w:type="dxa"/>
            <w:vMerge w:val="restart"/>
          </w:tcPr>
          <w:p w:rsidR="00C6461E" w:rsidRPr="001552A4" w:rsidRDefault="00C6461E" w:rsidP="00C6461E">
            <w:pPr>
              <w:spacing w:before="51"/>
              <w:ind w:right="348"/>
              <w:jc w:val="center"/>
              <w:rPr>
                <w:lang w:val="ru-RU"/>
              </w:rPr>
            </w:pPr>
            <w:r w:rsidRPr="001552A4">
              <w:rPr>
                <w:sz w:val="24"/>
                <w:lang w:val="ru-RU"/>
              </w:rPr>
              <w:t>ОК</w:t>
            </w:r>
            <w:r w:rsidRPr="001552A4">
              <w:rPr>
                <w:spacing w:val="-1"/>
                <w:sz w:val="24"/>
                <w:lang w:val="ru-RU"/>
              </w:rPr>
              <w:t xml:space="preserve"> </w:t>
            </w:r>
            <w:r w:rsidRPr="001552A4">
              <w:rPr>
                <w:sz w:val="24"/>
                <w:lang w:val="ru-RU"/>
              </w:rPr>
              <w:t xml:space="preserve">01, </w:t>
            </w:r>
            <w:r w:rsidRPr="001552A4">
              <w:rPr>
                <w:lang w:val="ru-RU"/>
              </w:rPr>
              <w:t>ОК</w:t>
            </w:r>
            <w:r w:rsidRPr="001552A4">
              <w:rPr>
                <w:spacing w:val="1"/>
                <w:lang w:val="ru-RU"/>
              </w:rPr>
              <w:t xml:space="preserve"> </w:t>
            </w:r>
            <w:r w:rsidRPr="001552A4">
              <w:rPr>
                <w:lang w:val="ru-RU"/>
              </w:rPr>
              <w:t>02</w:t>
            </w:r>
          </w:p>
          <w:p w:rsidR="00C6461E" w:rsidRPr="001552A4" w:rsidRDefault="007547E2" w:rsidP="008D4708">
            <w:pPr>
              <w:spacing w:before="18"/>
              <w:ind w:right="348"/>
              <w:jc w:val="center"/>
              <w:rPr>
                <w:b/>
                <w:i/>
                <w:lang w:val="ru-RU"/>
              </w:rPr>
            </w:pPr>
            <w:r w:rsidRPr="001552A4">
              <w:rPr>
                <w:shd w:val="clear" w:color="auto" w:fill="FFFFFF"/>
                <w:lang w:val="ru-RU"/>
              </w:rPr>
              <w:t xml:space="preserve">ПК </w:t>
            </w:r>
            <w:r w:rsidR="008D4708" w:rsidRPr="001552A4">
              <w:rPr>
                <w:shd w:val="clear" w:color="auto" w:fill="FFFFFF"/>
                <w:lang w:val="ru-RU"/>
              </w:rPr>
              <w:t>1.6, ПК 2.5</w:t>
            </w: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C6461E" w:rsidP="00C6461E">
            <w:pPr>
              <w:spacing w:before="49"/>
            </w:pPr>
            <w:r w:rsidRPr="001552A4">
              <w:rPr>
                <w:lang w:val="ru-RU"/>
              </w:rPr>
              <w:t>Понятие</w:t>
            </w:r>
            <w:r w:rsidRPr="001552A4">
              <w:rPr>
                <w:spacing w:val="-6"/>
                <w:lang w:val="ru-RU"/>
              </w:rPr>
              <w:t xml:space="preserve"> </w:t>
            </w:r>
            <w:r w:rsidRPr="001552A4">
              <w:rPr>
                <w:lang w:val="ru-RU"/>
              </w:rPr>
              <w:t>и</w:t>
            </w:r>
            <w:r w:rsidRPr="001552A4">
              <w:rPr>
                <w:spacing w:val="-6"/>
                <w:lang w:val="ru-RU"/>
              </w:rPr>
              <w:t xml:space="preserve"> </w:t>
            </w:r>
            <w:r w:rsidRPr="001552A4">
              <w:rPr>
                <w:lang w:val="ru-RU"/>
              </w:rPr>
              <w:t>направления</w:t>
            </w:r>
            <w:r w:rsidRPr="001552A4">
              <w:rPr>
                <w:spacing w:val="-6"/>
                <w:lang w:val="ru-RU"/>
              </w:rPr>
              <w:t xml:space="preserve"> </w:t>
            </w:r>
            <w:r w:rsidRPr="001552A4">
              <w:rPr>
                <w:lang w:val="ru-RU"/>
              </w:rPr>
              <w:t>искусственного</w:t>
            </w:r>
            <w:r w:rsidRPr="001552A4">
              <w:rPr>
                <w:spacing w:val="-3"/>
                <w:lang w:val="ru-RU"/>
              </w:rPr>
              <w:t xml:space="preserve"> </w:t>
            </w:r>
            <w:r w:rsidRPr="001552A4">
              <w:rPr>
                <w:lang w:val="ru-RU"/>
              </w:rPr>
              <w:t>интеллекта.</w:t>
            </w:r>
            <w:r w:rsidRPr="001552A4">
              <w:rPr>
                <w:spacing w:val="-4"/>
                <w:lang w:val="ru-RU"/>
              </w:rPr>
              <w:t xml:space="preserve"> </w:t>
            </w:r>
            <w:r w:rsidRPr="001552A4">
              <w:t>Машинное</w:t>
            </w:r>
            <w:r w:rsidRPr="001552A4">
              <w:rPr>
                <w:spacing w:val="-6"/>
              </w:rPr>
              <w:t xml:space="preserve"> </w:t>
            </w:r>
            <w:r w:rsidRPr="001552A4">
              <w:t>обучение</w:t>
            </w:r>
          </w:p>
        </w:tc>
        <w:tc>
          <w:tcPr>
            <w:tcW w:w="1200" w:type="dxa"/>
            <w:vMerge/>
            <w:tcBorders>
              <w:top w:val="nil"/>
            </w:tcBorders>
          </w:tcPr>
          <w:p w:rsidR="00C6461E" w:rsidRPr="001552A4" w:rsidRDefault="00C6461E" w:rsidP="00E25E1E">
            <w:pPr>
              <w:jc w:val="center"/>
              <w:rPr>
                <w:sz w:val="2"/>
                <w:szCs w:val="2"/>
              </w:rPr>
            </w:pP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5"/>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9"/>
            </w:pPr>
            <w:r w:rsidRPr="001552A4">
              <w:t>Теоретическое</w:t>
            </w:r>
            <w:r w:rsidRPr="001552A4">
              <w:rPr>
                <w:spacing w:val="-6"/>
              </w:rPr>
              <w:t xml:space="preserve"> </w:t>
            </w:r>
            <w:r w:rsidRPr="001552A4">
              <w:t>обучение</w:t>
            </w:r>
          </w:p>
        </w:tc>
        <w:tc>
          <w:tcPr>
            <w:tcW w:w="1200" w:type="dxa"/>
          </w:tcPr>
          <w:p w:rsidR="00C6461E" w:rsidRPr="001552A4" w:rsidRDefault="00C6461E" w:rsidP="00E25E1E">
            <w:pPr>
              <w:spacing w:before="49"/>
              <w:jc w:val="center"/>
              <w:rPr>
                <w:i/>
              </w:rPr>
            </w:pPr>
            <w:r w:rsidRPr="001552A4">
              <w:rPr>
                <w:i/>
              </w:rPr>
              <w:t>4</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98"/>
        </w:trPr>
        <w:tc>
          <w:tcPr>
            <w:tcW w:w="2961" w:type="dxa"/>
            <w:vMerge w:val="restart"/>
          </w:tcPr>
          <w:p w:rsidR="00C6461E" w:rsidRPr="001552A4" w:rsidRDefault="00C6461E" w:rsidP="00C6461E">
            <w:pPr>
              <w:spacing w:before="50"/>
              <w:ind w:right="981"/>
              <w:jc w:val="center"/>
              <w:rPr>
                <w:b/>
              </w:rPr>
            </w:pPr>
            <w:r w:rsidRPr="001552A4">
              <w:rPr>
                <w:b/>
              </w:rPr>
              <w:t>Тема</w:t>
            </w:r>
            <w:r w:rsidRPr="001552A4">
              <w:rPr>
                <w:b/>
                <w:spacing w:val="-3"/>
              </w:rPr>
              <w:t xml:space="preserve"> </w:t>
            </w:r>
            <w:r w:rsidRPr="001552A4">
              <w:rPr>
                <w:b/>
              </w:rPr>
              <w:t>1.2.</w:t>
            </w:r>
          </w:p>
        </w:tc>
        <w:tc>
          <w:tcPr>
            <w:tcW w:w="8994" w:type="dxa"/>
          </w:tcPr>
          <w:p w:rsidR="00C6461E" w:rsidRPr="001552A4" w:rsidRDefault="00C6461E" w:rsidP="00C6461E">
            <w:pPr>
              <w:spacing w:before="50"/>
            </w:pPr>
            <w:r w:rsidRPr="001552A4">
              <w:t>Основное</w:t>
            </w:r>
            <w:r w:rsidRPr="001552A4">
              <w:rPr>
                <w:spacing w:val="-6"/>
              </w:rPr>
              <w:t xml:space="preserve"> </w:t>
            </w:r>
            <w:r w:rsidRPr="001552A4">
              <w:t>содержание</w:t>
            </w:r>
          </w:p>
        </w:tc>
        <w:tc>
          <w:tcPr>
            <w:tcW w:w="1200" w:type="dxa"/>
          </w:tcPr>
          <w:p w:rsidR="00C6461E" w:rsidRPr="001552A4" w:rsidRDefault="00C6461E" w:rsidP="00E25E1E">
            <w:pPr>
              <w:jc w:val="center"/>
            </w:pPr>
          </w:p>
        </w:tc>
        <w:tc>
          <w:tcPr>
            <w:tcW w:w="2205" w:type="dxa"/>
            <w:vMerge w:val="restart"/>
          </w:tcPr>
          <w:p w:rsidR="00C6461E" w:rsidRPr="001552A4" w:rsidRDefault="00C6461E" w:rsidP="00C6461E">
            <w:pPr>
              <w:spacing w:before="51"/>
              <w:ind w:right="348"/>
              <w:jc w:val="center"/>
              <w:rPr>
                <w:lang w:val="ru-RU"/>
              </w:rPr>
            </w:pPr>
            <w:r w:rsidRPr="001552A4">
              <w:rPr>
                <w:sz w:val="24"/>
                <w:lang w:val="ru-RU"/>
              </w:rPr>
              <w:t>ОК</w:t>
            </w:r>
            <w:r w:rsidRPr="001552A4">
              <w:rPr>
                <w:spacing w:val="-1"/>
                <w:sz w:val="24"/>
                <w:lang w:val="ru-RU"/>
              </w:rPr>
              <w:t xml:space="preserve"> </w:t>
            </w:r>
            <w:r w:rsidRPr="001552A4">
              <w:rPr>
                <w:sz w:val="24"/>
                <w:lang w:val="ru-RU"/>
              </w:rPr>
              <w:t xml:space="preserve">01, </w:t>
            </w:r>
            <w:r w:rsidRPr="001552A4">
              <w:rPr>
                <w:lang w:val="ru-RU"/>
              </w:rPr>
              <w:t>ОК</w:t>
            </w:r>
            <w:r w:rsidRPr="001552A4">
              <w:rPr>
                <w:spacing w:val="1"/>
                <w:lang w:val="ru-RU"/>
              </w:rPr>
              <w:t xml:space="preserve"> </w:t>
            </w:r>
            <w:r w:rsidRPr="001552A4">
              <w:rPr>
                <w:lang w:val="ru-RU"/>
              </w:rPr>
              <w:t>02</w:t>
            </w:r>
          </w:p>
          <w:p w:rsidR="00C6461E" w:rsidRPr="001552A4" w:rsidRDefault="008D4708" w:rsidP="0013531A">
            <w:pPr>
              <w:spacing w:before="19"/>
              <w:ind w:right="348"/>
              <w:jc w:val="center"/>
              <w:rPr>
                <w:b/>
                <w:i/>
                <w:lang w:val="ru-RU"/>
              </w:rPr>
            </w:pPr>
            <w:r w:rsidRPr="001552A4">
              <w:rPr>
                <w:shd w:val="clear" w:color="auto" w:fill="FFFFFF"/>
                <w:lang w:val="ru-RU"/>
              </w:rPr>
              <w:t>ПК 1.6, ПК 2.5</w:t>
            </w:r>
          </w:p>
        </w:tc>
      </w:tr>
      <w:tr w:rsidR="00C6461E" w:rsidRPr="001552A4" w:rsidTr="00A6727E">
        <w:trPr>
          <w:trHeight w:val="862"/>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C6461E" w:rsidP="00C6461E">
            <w:pPr>
              <w:spacing w:before="45" w:line="261" w:lineRule="auto"/>
              <w:rPr>
                <w:lang w:val="ru-RU"/>
              </w:rPr>
            </w:pPr>
            <w:r w:rsidRPr="001552A4">
              <w:rPr>
                <w:lang w:val="ru-RU"/>
              </w:rPr>
              <w:t>Интеллектуальные</w:t>
            </w:r>
            <w:r w:rsidRPr="001552A4">
              <w:rPr>
                <w:spacing w:val="-7"/>
                <w:lang w:val="ru-RU"/>
              </w:rPr>
              <w:t xml:space="preserve"> </w:t>
            </w:r>
            <w:r w:rsidRPr="001552A4">
              <w:rPr>
                <w:lang w:val="ru-RU"/>
              </w:rPr>
              <w:t>возможности</w:t>
            </w:r>
            <w:r w:rsidRPr="001552A4">
              <w:rPr>
                <w:spacing w:val="-6"/>
                <w:lang w:val="ru-RU"/>
              </w:rPr>
              <w:t xml:space="preserve"> </w:t>
            </w:r>
            <w:r w:rsidRPr="001552A4">
              <w:rPr>
                <w:lang w:val="ru-RU"/>
              </w:rPr>
              <w:t>современных</w:t>
            </w:r>
            <w:r w:rsidRPr="001552A4">
              <w:rPr>
                <w:spacing w:val="-3"/>
                <w:lang w:val="ru-RU"/>
              </w:rPr>
              <w:t xml:space="preserve"> </w:t>
            </w:r>
            <w:r w:rsidRPr="001552A4">
              <w:rPr>
                <w:lang w:val="ru-RU"/>
              </w:rPr>
              <w:t>систем</w:t>
            </w:r>
            <w:r w:rsidRPr="001552A4">
              <w:rPr>
                <w:spacing w:val="-4"/>
                <w:lang w:val="ru-RU"/>
              </w:rPr>
              <w:t xml:space="preserve"> </w:t>
            </w:r>
            <w:r w:rsidRPr="001552A4">
              <w:rPr>
                <w:lang w:val="ru-RU"/>
              </w:rPr>
              <w:t>обработки</w:t>
            </w:r>
            <w:r w:rsidRPr="001552A4">
              <w:rPr>
                <w:spacing w:val="-6"/>
                <w:lang w:val="ru-RU"/>
              </w:rPr>
              <w:t xml:space="preserve"> </w:t>
            </w:r>
            <w:r w:rsidRPr="001552A4">
              <w:rPr>
                <w:lang w:val="ru-RU"/>
              </w:rPr>
              <w:t>информации</w:t>
            </w:r>
            <w:r w:rsidRPr="001552A4">
              <w:rPr>
                <w:spacing w:val="-6"/>
                <w:lang w:val="ru-RU"/>
              </w:rPr>
              <w:t xml:space="preserve"> </w:t>
            </w:r>
            <w:r w:rsidRPr="001552A4">
              <w:rPr>
                <w:lang w:val="ru-RU"/>
              </w:rPr>
              <w:t>(проверка</w:t>
            </w:r>
            <w:r w:rsidRPr="001552A4">
              <w:rPr>
                <w:spacing w:val="-52"/>
                <w:lang w:val="ru-RU"/>
              </w:rPr>
              <w:t xml:space="preserve"> </w:t>
            </w:r>
            <w:r w:rsidRPr="001552A4">
              <w:rPr>
                <w:lang w:val="ru-RU"/>
              </w:rPr>
              <w:t>правописания,</w:t>
            </w:r>
            <w:r w:rsidRPr="001552A4">
              <w:rPr>
                <w:spacing w:val="-2"/>
                <w:lang w:val="ru-RU"/>
              </w:rPr>
              <w:t xml:space="preserve"> </w:t>
            </w:r>
            <w:r w:rsidRPr="001552A4">
              <w:rPr>
                <w:lang w:val="ru-RU"/>
              </w:rPr>
              <w:t>распознавание</w:t>
            </w:r>
            <w:r w:rsidRPr="001552A4">
              <w:rPr>
                <w:spacing w:val="-4"/>
                <w:lang w:val="ru-RU"/>
              </w:rPr>
              <w:t xml:space="preserve"> </w:t>
            </w:r>
            <w:r w:rsidRPr="001552A4">
              <w:rPr>
                <w:lang w:val="ru-RU"/>
              </w:rPr>
              <w:t>речи,</w:t>
            </w:r>
            <w:r w:rsidRPr="001552A4">
              <w:rPr>
                <w:spacing w:val="-2"/>
                <w:lang w:val="ru-RU"/>
              </w:rPr>
              <w:t xml:space="preserve"> </w:t>
            </w:r>
            <w:r w:rsidRPr="001552A4">
              <w:rPr>
                <w:lang w:val="ru-RU"/>
              </w:rPr>
              <w:t>распознавание</w:t>
            </w:r>
            <w:r w:rsidRPr="001552A4">
              <w:rPr>
                <w:spacing w:val="-3"/>
                <w:lang w:val="ru-RU"/>
              </w:rPr>
              <w:t xml:space="preserve"> </w:t>
            </w:r>
            <w:r w:rsidRPr="001552A4">
              <w:rPr>
                <w:lang w:val="ru-RU"/>
              </w:rPr>
              <w:t>текста,</w:t>
            </w:r>
            <w:r w:rsidRPr="001552A4">
              <w:rPr>
                <w:spacing w:val="-2"/>
                <w:lang w:val="ru-RU"/>
              </w:rPr>
              <w:t xml:space="preserve"> </w:t>
            </w:r>
            <w:r w:rsidRPr="001552A4">
              <w:rPr>
                <w:lang w:val="ru-RU"/>
              </w:rPr>
              <w:t>компьютерный</w:t>
            </w:r>
            <w:r w:rsidRPr="001552A4">
              <w:rPr>
                <w:spacing w:val="-4"/>
                <w:lang w:val="ru-RU"/>
              </w:rPr>
              <w:t xml:space="preserve"> </w:t>
            </w:r>
            <w:r w:rsidRPr="001552A4">
              <w:rPr>
                <w:lang w:val="ru-RU"/>
              </w:rPr>
              <w:t>перевод)</w:t>
            </w:r>
          </w:p>
        </w:tc>
        <w:tc>
          <w:tcPr>
            <w:tcW w:w="1200" w:type="dxa"/>
          </w:tcPr>
          <w:p w:rsidR="00C6461E" w:rsidRPr="001552A4" w:rsidRDefault="00C6461E" w:rsidP="00E25E1E">
            <w:pPr>
              <w:spacing w:before="45"/>
              <w:jc w:val="center"/>
              <w:rPr>
                <w:b/>
                <w:i/>
              </w:rPr>
            </w:pPr>
            <w:r w:rsidRPr="001552A4">
              <w:rPr>
                <w:b/>
                <w:i/>
              </w:rPr>
              <w:t>4</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5"/>
            </w:pPr>
            <w:r w:rsidRPr="001552A4">
              <w:t>Теоретическое</w:t>
            </w:r>
            <w:r w:rsidRPr="001552A4">
              <w:rPr>
                <w:spacing w:val="-6"/>
              </w:rPr>
              <w:t xml:space="preserve"> </w:t>
            </w:r>
            <w:r w:rsidRPr="001552A4">
              <w:t>обучение</w:t>
            </w:r>
          </w:p>
        </w:tc>
        <w:tc>
          <w:tcPr>
            <w:tcW w:w="1200" w:type="dxa"/>
          </w:tcPr>
          <w:p w:rsidR="00C6461E" w:rsidRPr="001552A4" w:rsidRDefault="00C6461E" w:rsidP="00E25E1E">
            <w:pPr>
              <w:spacing w:before="45"/>
              <w:jc w:val="center"/>
              <w:rPr>
                <w:i/>
              </w:rPr>
            </w:pPr>
            <w:r w:rsidRPr="001552A4">
              <w:rPr>
                <w:i/>
              </w:rPr>
              <w:t>2</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30"/>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1C4FD5" w:rsidP="00C6461E">
            <w:pPr>
              <w:spacing w:before="46"/>
            </w:pPr>
            <w:r w:rsidRPr="001552A4">
              <w:t>Практические</w:t>
            </w:r>
            <w:r w:rsidR="00C6461E" w:rsidRPr="001552A4">
              <w:rPr>
                <w:spacing w:val="-7"/>
              </w:rPr>
              <w:t xml:space="preserve"> </w:t>
            </w:r>
            <w:r w:rsidR="00C6461E" w:rsidRPr="001552A4">
              <w:t>занятия</w:t>
            </w:r>
          </w:p>
        </w:tc>
        <w:tc>
          <w:tcPr>
            <w:tcW w:w="1200" w:type="dxa"/>
          </w:tcPr>
          <w:p w:rsidR="00C6461E" w:rsidRPr="001552A4" w:rsidRDefault="00C6461E" w:rsidP="00E25E1E">
            <w:pPr>
              <w:spacing w:before="46"/>
              <w:jc w:val="center"/>
              <w:rPr>
                <w:i/>
              </w:rPr>
            </w:pPr>
            <w:r w:rsidRPr="001552A4">
              <w:rPr>
                <w:i/>
              </w:rPr>
              <w:t>2</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94"/>
        </w:trPr>
        <w:tc>
          <w:tcPr>
            <w:tcW w:w="2961" w:type="dxa"/>
          </w:tcPr>
          <w:p w:rsidR="00C6461E" w:rsidRPr="001552A4" w:rsidRDefault="00C6461E" w:rsidP="00C6461E">
            <w:pPr>
              <w:spacing w:before="45"/>
              <w:ind w:right="981"/>
              <w:jc w:val="center"/>
              <w:rPr>
                <w:b/>
              </w:rPr>
            </w:pPr>
            <w:r w:rsidRPr="001552A4">
              <w:rPr>
                <w:b/>
              </w:rPr>
              <w:t>Тема</w:t>
            </w:r>
            <w:r w:rsidRPr="001552A4">
              <w:rPr>
                <w:b/>
                <w:spacing w:val="-3"/>
              </w:rPr>
              <w:t xml:space="preserve"> </w:t>
            </w:r>
            <w:r w:rsidRPr="001552A4">
              <w:rPr>
                <w:b/>
              </w:rPr>
              <w:t>1.3.</w:t>
            </w:r>
          </w:p>
        </w:tc>
        <w:tc>
          <w:tcPr>
            <w:tcW w:w="8994" w:type="dxa"/>
          </w:tcPr>
          <w:p w:rsidR="00C6461E" w:rsidRPr="001552A4" w:rsidRDefault="00C6461E" w:rsidP="00C6461E">
            <w:pPr>
              <w:spacing w:before="45"/>
            </w:pPr>
            <w:r w:rsidRPr="001552A4">
              <w:t>Основное</w:t>
            </w:r>
            <w:r w:rsidRPr="001552A4">
              <w:rPr>
                <w:spacing w:val="-5"/>
              </w:rPr>
              <w:t xml:space="preserve"> </w:t>
            </w:r>
            <w:r w:rsidRPr="001552A4">
              <w:t>содержание</w:t>
            </w:r>
          </w:p>
        </w:tc>
        <w:tc>
          <w:tcPr>
            <w:tcW w:w="1200" w:type="dxa"/>
          </w:tcPr>
          <w:p w:rsidR="00C6461E" w:rsidRPr="001552A4" w:rsidRDefault="00C6461E" w:rsidP="00E25E1E">
            <w:pPr>
              <w:jc w:val="center"/>
            </w:pPr>
          </w:p>
        </w:tc>
        <w:tc>
          <w:tcPr>
            <w:tcW w:w="2205" w:type="dxa"/>
          </w:tcPr>
          <w:p w:rsidR="00C6461E" w:rsidRPr="001552A4" w:rsidRDefault="00C6461E" w:rsidP="00C6461E"/>
        </w:tc>
      </w:tr>
      <w:tr w:rsidR="00C6461E" w:rsidRPr="001552A4" w:rsidTr="00A6727E">
        <w:trPr>
          <w:trHeight w:val="593"/>
        </w:trPr>
        <w:tc>
          <w:tcPr>
            <w:tcW w:w="2961" w:type="dxa"/>
            <w:vMerge w:val="restart"/>
          </w:tcPr>
          <w:p w:rsidR="00C6461E" w:rsidRPr="001552A4" w:rsidRDefault="00C6461E" w:rsidP="00C6461E"/>
        </w:tc>
        <w:tc>
          <w:tcPr>
            <w:tcW w:w="8994" w:type="dxa"/>
          </w:tcPr>
          <w:p w:rsidR="00C6461E" w:rsidRPr="001552A4" w:rsidRDefault="00C6461E" w:rsidP="00C6461E">
            <w:pPr>
              <w:spacing w:before="28" w:line="270" w:lineRule="atLeast"/>
            </w:pPr>
            <w:r w:rsidRPr="001552A4">
              <w:rPr>
                <w:lang w:val="ru-RU"/>
              </w:rPr>
              <w:t>Большие</w:t>
            </w:r>
            <w:r w:rsidRPr="001552A4">
              <w:rPr>
                <w:spacing w:val="-5"/>
                <w:lang w:val="ru-RU"/>
              </w:rPr>
              <w:t xml:space="preserve"> </w:t>
            </w:r>
            <w:r w:rsidRPr="001552A4">
              <w:rPr>
                <w:lang w:val="ru-RU"/>
              </w:rPr>
              <w:t>данные.</w:t>
            </w:r>
            <w:r w:rsidRPr="001552A4">
              <w:rPr>
                <w:spacing w:val="-4"/>
                <w:lang w:val="ru-RU"/>
              </w:rPr>
              <w:t xml:space="preserve"> </w:t>
            </w:r>
            <w:r w:rsidRPr="001552A4">
              <w:rPr>
                <w:lang w:val="ru-RU"/>
              </w:rPr>
              <w:t>Основные</w:t>
            </w:r>
            <w:r w:rsidRPr="001552A4">
              <w:rPr>
                <w:spacing w:val="-5"/>
                <w:lang w:val="ru-RU"/>
              </w:rPr>
              <w:t xml:space="preserve"> </w:t>
            </w:r>
            <w:r w:rsidRPr="001552A4">
              <w:rPr>
                <w:lang w:val="ru-RU"/>
              </w:rPr>
              <w:t>характеристики</w:t>
            </w:r>
            <w:r w:rsidRPr="001552A4">
              <w:rPr>
                <w:spacing w:val="-4"/>
                <w:lang w:val="ru-RU"/>
              </w:rPr>
              <w:t xml:space="preserve"> </w:t>
            </w:r>
            <w:r w:rsidRPr="001552A4">
              <w:rPr>
                <w:lang w:val="ru-RU"/>
              </w:rPr>
              <w:t>и</w:t>
            </w:r>
            <w:r w:rsidRPr="001552A4">
              <w:rPr>
                <w:spacing w:val="-5"/>
                <w:lang w:val="ru-RU"/>
              </w:rPr>
              <w:t xml:space="preserve"> </w:t>
            </w:r>
            <w:r w:rsidRPr="001552A4">
              <w:rPr>
                <w:lang w:val="ru-RU"/>
              </w:rPr>
              <w:t>источники</w:t>
            </w:r>
            <w:r w:rsidRPr="001552A4">
              <w:rPr>
                <w:spacing w:val="-5"/>
                <w:lang w:val="ru-RU"/>
              </w:rPr>
              <w:t xml:space="preserve"> </w:t>
            </w:r>
            <w:r w:rsidRPr="001552A4">
              <w:rPr>
                <w:lang w:val="ru-RU"/>
              </w:rPr>
              <w:t>больших</w:t>
            </w:r>
            <w:r w:rsidRPr="001552A4">
              <w:rPr>
                <w:spacing w:val="-3"/>
                <w:lang w:val="ru-RU"/>
              </w:rPr>
              <w:t xml:space="preserve"> </w:t>
            </w:r>
            <w:r w:rsidRPr="001552A4">
              <w:rPr>
                <w:lang w:val="ru-RU"/>
              </w:rPr>
              <w:t>данных.</w:t>
            </w:r>
            <w:r w:rsidRPr="001552A4">
              <w:rPr>
                <w:spacing w:val="-52"/>
                <w:lang w:val="ru-RU"/>
              </w:rPr>
              <w:t xml:space="preserve"> </w:t>
            </w:r>
            <w:r w:rsidRPr="001552A4">
              <w:t>Неструктурированные</w:t>
            </w:r>
            <w:r w:rsidRPr="001552A4">
              <w:rPr>
                <w:spacing w:val="-3"/>
              </w:rPr>
              <w:t xml:space="preserve"> </w:t>
            </w:r>
            <w:r w:rsidRPr="001552A4">
              <w:t>данные.</w:t>
            </w:r>
            <w:r w:rsidRPr="001552A4">
              <w:rPr>
                <w:spacing w:val="-1"/>
              </w:rPr>
              <w:t xml:space="preserve"> </w:t>
            </w:r>
            <w:r w:rsidRPr="001552A4">
              <w:t>Инструментарий</w:t>
            </w:r>
            <w:r w:rsidRPr="001552A4">
              <w:rPr>
                <w:spacing w:val="-2"/>
              </w:rPr>
              <w:t xml:space="preserve"> </w:t>
            </w:r>
            <w:r w:rsidRPr="001552A4">
              <w:t>работы</w:t>
            </w:r>
            <w:r w:rsidRPr="001552A4">
              <w:rPr>
                <w:spacing w:val="-2"/>
              </w:rPr>
              <w:t xml:space="preserve"> </w:t>
            </w:r>
            <w:r w:rsidRPr="001552A4">
              <w:t>с</w:t>
            </w:r>
            <w:r w:rsidRPr="001552A4">
              <w:rPr>
                <w:spacing w:val="-3"/>
              </w:rPr>
              <w:t xml:space="preserve"> </w:t>
            </w:r>
            <w:r w:rsidRPr="001552A4">
              <w:t>данными.</w:t>
            </w:r>
          </w:p>
        </w:tc>
        <w:tc>
          <w:tcPr>
            <w:tcW w:w="1200" w:type="dxa"/>
          </w:tcPr>
          <w:p w:rsidR="00C6461E" w:rsidRPr="001552A4" w:rsidRDefault="00C6461E" w:rsidP="00E25E1E">
            <w:pPr>
              <w:spacing w:before="45"/>
              <w:jc w:val="center"/>
              <w:rPr>
                <w:b/>
                <w:i/>
              </w:rPr>
            </w:pPr>
            <w:r w:rsidRPr="001552A4">
              <w:rPr>
                <w:b/>
                <w:i/>
              </w:rPr>
              <w:t>4</w:t>
            </w:r>
          </w:p>
        </w:tc>
        <w:tc>
          <w:tcPr>
            <w:tcW w:w="2205" w:type="dxa"/>
            <w:vMerge w:val="restart"/>
          </w:tcPr>
          <w:p w:rsidR="00C6461E" w:rsidRPr="001552A4" w:rsidRDefault="00C6461E" w:rsidP="00C6461E">
            <w:pPr>
              <w:spacing w:before="46"/>
              <w:ind w:right="348"/>
              <w:jc w:val="center"/>
              <w:rPr>
                <w:lang w:val="ru-RU"/>
              </w:rPr>
            </w:pPr>
            <w:r w:rsidRPr="001552A4">
              <w:rPr>
                <w:sz w:val="24"/>
                <w:lang w:val="ru-RU"/>
              </w:rPr>
              <w:t>ОК</w:t>
            </w:r>
            <w:r w:rsidRPr="001552A4">
              <w:rPr>
                <w:spacing w:val="-1"/>
                <w:sz w:val="24"/>
                <w:lang w:val="ru-RU"/>
              </w:rPr>
              <w:t xml:space="preserve"> </w:t>
            </w:r>
            <w:r w:rsidRPr="001552A4">
              <w:rPr>
                <w:sz w:val="24"/>
                <w:lang w:val="ru-RU"/>
              </w:rPr>
              <w:t xml:space="preserve">01, </w:t>
            </w:r>
            <w:r w:rsidRPr="001552A4">
              <w:rPr>
                <w:lang w:val="ru-RU"/>
              </w:rPr>
              <w:t>ОК</w:t>
            </w:r>
            <w:r w:rsidRPr="001552A4">
              <w:rPr>
                <w:spacing w:val="1"/>
                <w:lang w:val="ru-RU"/>
              </w:rPr>
              <w:t xml:space="preserve"> </w:t>
            </w:r>
            <w:r w:rsidRPr="001552A4">
              <w:rPr>
                <w:lang w:val="ru-RU"/>
              </w:rPr>
              <w:t>02</w:t>
            </w:r>
          </w:p>
          <w:p w:rsidR="00C6461E" w:rsidRPr="001552A4" w:rsidRDefault="008D4708" w:rsidP="0013531A">
            <w:pPr>
              <w:spacing w:before="23"/>
              <w:ind w:right="348"/>
              <w:jc w:val="center"/>
              <w:rPr>
                <w:b/>
                <w:i/>
                <w:lang w:val="ru-RU"/>
              </w:rPr>
            </w:pPr>
            <w:r w:rsidRPr="001552A4">
              <w:rPr>
                <w:shd w:val="clear" w:color="auto" w:fill="FFFFFF"/>
                <w:lang w:val="ru-RU"/>
              </w:rPr>
              <w:t>ПК 1.6, ПК 2.5</w:t>
            </w: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C6461E" w:rsidP="00C6461E">
            <w:pPr>
              <w:spacing w:before="49"/>
            </w:pPr>
            <w:r w:rsidRPr="001552A4">
              <w:t>Теоретическое</w:t>
            </w:r>
            <w:r w:rsidRPr="001552A4">
              <w:rPr>
                <w:spacing w:val="-6"/>
              </w:rPr>
              <w:t xml:space="preserve"> </w:t>
            </w:r>
            <w:r w:rsidRPr="001552A4">
              <w:t>обучение</w:t>
            </w:r>
          </w:p>
        </w:tc>
        <w:tc>
          <w:tcPr>
            <w:tcW w:w="1200" w:type="dxa"/>
          </w:tcPr>
          <w:p w:rsidR="00C6461E" w:rsidRPr="001552A4" w:rsidRDefault="00C6461E" w:rsidP="00E25E1E">
            <w:pPr>
              <w:spacing w:before="49"/>
              <w:jc w:val="center"/>
              <w:rPr>
                <w:i/>
              </w:rPr>
            </w:pPr>
            <w:r w:rsidRPr="001552A4">
              <w:rPr>
                <w:i/>
              </w:rPr>
              <w:t>2</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1C4FD5" w:rsidP="00C6461E">
            <w:pPr>
              <w:spacing w:before="50"/>
            </w:pPr>
            <w:r w:rsidRPr="001552A4">
              <w:t>Практические</w:t>
            </w:r>
            <w:r w:rsidR="00C6461E" w:rsidRPr="001552A4">
              <w:rPr>
                <w:spacing w:val="-7"/>
              </w:rPr>
              <w:t xml:space="preserve"> </w:t>
            </w:r>
            <w:r w:rsidR="00C6461E" w:rsidRPr="001552A4">
              <w:t>занятия</w:t>
            </w:r>
          </w:p>
        </w:tc>
        <w:tc>
          <w:tcPr>
            <w:tcW w:w="1200" w:type="dxa"/>
          </w:tcPr>
          <w:p w:rsidR="00C6461E" w:rsidRPr="001552A4" w:rsidRDefault="00C6461E" w:rsidP="00E25E1E">
            <w:pPr>
              <w:spacing w:before="50"/>
              <w:jc w:val="center"/>
              <w:rPr>
                <w:i/>
              </w:rPr>
            </w:pPr>
            <w:r w:rsidRPr="001552A4">
              <w:rPr>
                <w:i/>
              </w:rPr>
              <w:t>2</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98"/>
        </w:trPr>
        <w:tc>
          <w:tcPr>
            <w:tcW w:w="2961" w:type="dxa"/>
            <w:vMerge w:val="restart"/>
          </w:tcPr>
          <w:p w:rsidR="00C6461E" w:rsidRPr="001552A4" w:rsidRDefault="00C6461E" w:rsidP="00C6461E">
            <w:pPr>
              <w:spacing w:before="49"/>
              <w:ind w:right="981"/>
              <w:jc w:val="center"/>
              <w:rPr>
                <w:b/>
              </w:rPr>
            </w:pPr>
            <w:r w:rsidRPr="001552A4">
              <w:rPr>
                <w:b/>
              </w:rPr>
              <w:t>Тема</w:t>
            </w:r>
            <w:r w:rsidRPr="001552A4">
              <w:rPr>
                <w:b/>
                <w:spacing w:val="-3"/>
              </w:rPr>
              <w:t xml:space="preserve"> </w:t>
            </w:r>
            <w:r w:rsidRPr="001552A4">
              <w:rPr>
                <w:b/>
              </w:rPr>
              <w:t>1.4.</w:t>
            </w:r>
          </w:p>
        </w:tc>
        <w:tc>
          <w:tcPr>
            <w:tcW w:w="8994" w:type="dxa"/>
          </w:tcPr>
          <w:p w:rsidR="00C6461E" w:rsidRPr="001552A4" w:rsidRDefault="00C6461E" w:rsidP="00C6461E">
            <w:pPr>
              <w:spacing w:before="49"/>
            </w:pPr>
            <w:r w:rsidRPr="001552A4">
              <w:t>Основное</w:t>
            </w:r>
            <w:r w:rsidRPr="001552A4">
              <w:rPr>
                <w:spacing w:val="-6"/>
              </w:rPr>
              <w:t xml:space="preserve"> </w:t>
            </w:r>
            <w:r w:rsidRPr="001552A4">
              <w:t>содержание</w:t>
            </w:r>
          </w:p>
        </w:tc>
        <w:tc>
          <w:tcPr>
            <w:tcW w:w="1200" w:type="dxa"/>
          </w:tcPr>
          <w:p w:rsidR="00C6461E" w:rsidRPr="001552A4" w:rsidRDefault="00C6461E" w:rsidP="00E25E1E">
            <w:pPr>
              <w:jc w:val="center"/>
            </w:pPr>
          </w:p>
        </w:tc>
        <w:tc>
          <w:tcPr>
            <w:tcW w:w="2205" w:type="dxa"/>
          </w:tcPr>
          <w:p w:rsidR="00C6461E" w:rsidRPr="001552A4" w:rsidRDefault="00C6461E" w:rsidP="00C6461E"/>
        </w:tc>
      </w:tr>
      <w:tr w:rsidR="00C6461E" w:rsidRPr="001552A4" w:rsidTr="00A6727E">
        <w:trPr>
          <w:trHeight w:val="865"/>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5" w:line="259" w:lineRule="auto"/>
              <w:rPr>
                <w:lang w:val="ru-RU"/>
              </w:rPr>
            </w:pPr>
            <w:r w:rsidRPr="001552A4">
              <w:rPr>
                <w:lang w:val="ru-RU"/>
              </w:rPr>
              <w:t>Анализ</w:t>
            </w:r>
            <w:r w:rsidRPr="001552A4">
              <w:rPr>
                <w:spacing w:val="-4"/>
                <w:lang w:val="ru-RU"/>
              </w:rPr>
              <w:t xml:space="preserve"> </w:t>
            </w:r>
            <w:r w:rsidRPr="001552A4">
              <w:rPr>
                <w:lang w:val="ru-RU"/>
              </w:rPr>
              <w:t>данных</w:t>
            </w:r>
            <w:r w:rsidRPr="001552A4">
              <w:rPr>
                <w:spacing w:val="-3"/>
                <w:lang w:val="ru-RU"/>
              </w:rPr>
              <w:t xml:space="preserve"> </w:t>
            </w:r>
            <w:r w:rsidRPr="001552A4">
              <w:rPr>
                <w:lang w:val="ru-RU"/>
              </w:rPr>
              <w:t>с</w:t>
            </w:r>
            <w:r w:rsidRPr="001552A4">
              <w:rPr>
                <w:spacing w:val="-6"/>
                <w:lang w:val="ru-RU"/>
              </w:rPr>
              <w:t xml:space="preserve"> </w:t>
            </w:r>
            <w:r w:rsidRPr="001552A4">
              <w:rPr>
                <w:lang w:val="ru-RU"/>
              </w:rPr>
              <w:t>использованием</w:t>
            </w:r>
            <w:r w:rsidRPr="001552A4">
              <w:rPr>
                <w:spacing w:val="-3"/>
                <w:lang w:val="ru-RU"/>
              </w:rPr>
              <w:t xml:space="preserve"> </w:t>
            </w:r>
            <w:r w:rsidRPr="001552A4">
              <w:rPr>
                <w:lang w:val="ru-RU"/>
              </w:rPr>
              <w:t>функций</w:t>
            </w:r>
            <w:r w:rsidRPr="001552A4">
              <w:rPr>
                <w:spacing w:val="-3"/>
                <w:lang w:val="ru-RU"/>
              </w:rPr>
              <w:t xml:space="preserve"> </w:t>
            </w:r>
            <w:r w:rsidRPr="001552A4">
              <w:rPr>
                <w:lang w:val="ru-RU"/>
              </w:rPr>
              <w:t>(на</w:t>
            </w:r>
            <w:r w:rsidRPr="001552A4">
              <w:rPr>
                <w:spacing w:val="-6"/>
                <w:lang w:val="ru-RU"/>
              </w:rPr>
              <w:t xml:space="preserve"> </w:t>
            </w:r>
            <w:r w:rsidRPr="001552A4">
              <w:rPr>
                <w:lang w:val="ru-RU"/>
              </w:rPr>
              <w:t>примере</w:t>
            </w:r>
            <w:r w:rsidRPr="001552A4">
              <w:rPr>
                <w:spacing w:val="-5"/>
                <w:lang w:val="ru-RU"/>
              </w:rPr>
              <w:t xml:space="preserve"> </w:t>
            </w:r>
            <w:r w:rsidRPr="001552A4">
              <w:rPr>
                <w:lang w:val="ru-RU"/>
              </w:rPr>
              <w:t>данных</w:t>
            </w:r>
            <w:r w:rsidRPr="001552A4">
              <w:rPr>
                <w:spacing w:val="-3"/>
                <w:lang w:val="ru-RU"/>
              </w:rPr>
              <w:t xml:space="preserve"> </w:t>
            </w:r>
            <w:r w:rsidRPr="001552A4">
              <w:rPr>
                <w:lang w:val="ru-RU"/>
              </w:rPr>
              <w:t>из</w:t>
            </w:r>
            <w:r w:rsidRPr="001552A4">
              <w:rPr>
                <w:spacing w:val="-4"/>
                <w:lang w:val="ru-RU"/>
              </w:rPr>
              <w:t xml:space="preserve"> </w:t>
            </w:r>
            <w:r w:rsidRPr="001552A4">
              <w:rPr>
                <w:lang w:val="ru-RU"/>
              </w:rPr>
              <w:t>профессиональной</w:t>
            </w:r>
            <w:r w:rsidRPr="001552A4">
              <w:rPr>
                <w:spacing w:val="-52"/>
                <w:lang w:val="ru-RU"/>
              </w:rPr>
              <w:t xml:space="preserve"> </w:t>
            </w:r>
            <w:r w:rsidRPr="001552A4">
              <w:rPr>
                <w:lang w:val="ru-RU"/>
              </w:rPr>
              <w:t>области).</w:t>
            </w:r>
            <w:r w:rsidRPr="001552A4">
              <w:rPr>
                <w:spacing w:val="-3"/>
                <w:lang w:val="ru-RU"/>
              </w:rPr>
              <w:t xml:space="preserve"> </w:t>
            </w:r>
            <w:r w:rsidRPr="001552A4">
              <w:rPr>
                <w:lang w:val="ru-RU"/>
              </w:rPr>
              <w:t>Анализ</w:t>
            </w:r>
            <w:r w:rsidRPr="001552A4">
              <w:rPr>
                <w:spacing w:val="-3"/>
                <w:lang w:val="ru-RU"/>
              </w:rPr>
              <w:t xml:space="preserve"> </w:t>
            </w:r>
            <w:r w:rsidRPr="001552A4">
              <w:rPr>
                <w:lang w:val="ru-RU"/>
              </w:rPr>
              <w:t>данных</w:t>
            </w:r>
            <w:r w:rsidRPr="001552A4">
              <w:rPr>
                <w:spacing w:val="-1"/>
                <w:lang w:val="ru-RU"/>
              </w:rPr>
              <w:t xml:space="preserve"> </w:t>
            </w:r>
            <w:r w:rsidRPr="001552A4">
              <w:rPr>
                <w:lang w:val="ru-RU"/>
              </w:rPr>
              <w:t>с</w:t>
            </w:r>
            <w:r w:rsidRPr="001552A4">
              <w:rPr>
                <w:spacing w:val="-5"/>
                <w:lang w:val="ru-RU"/>
              </w:rPr>
              <w:t xml:space="preserve"> </w:t>
            </w:r>
            <w:r w:rsidRPr="001552A4">
              <w:rPr>
                <w:lang w:val="ru-RU"/>
              </w:rPr>
              <w:t>использованием</w:t>
            </w:r>
            <w:r w:rsidRPr="001552A4">
              <w:rPr>
                <w:spacing w:val="-2"/>
                <w:lang w:val="ru-RU"/>
              </w:rPr>
              <w:t xml:space="preserve"> </w:t>
            </w:r>
            <w:r w:rsidRPr="001552A4">
              <w:rPr>
                <w:lang w:val="ru-RU"/>
              </w:rPr>
              <w:t>сводных</w:t>
            </w:r>
            <w:r w:rsidRPr="001552A4">
              <w:rPr>
                <w:spacing w:val="-2"/>
                <w:lang w:val="ru-RU"/>
              </w:rPr>
              <w:t xml:space="preserve"> </w:t>
            </w:r>
            <w:r w:rsidRPr="001552A4">
              <w:rPr>
                <w:lang w:val="ru-RU"/>
              </w:rPr>
              <w:t>электронных</w:t>
            </w:r>
            <w:r w:rsidRPr="001552A4">
              <w:rPr>
                <w:spacing w:val="-1"/>
                <w:lang w:val="ru-RU"/>
              </w:rPr>
              <w:t xml:space="preserve"> </w:t>
            </w:r>
            <w:r w:rsidRPr="001552A4">
              <w:rPr>
                <w:lang w:val="ru-RU"/>
              </w:rPr>
              <w:t>таблиц,</w:t>
            </w:r>
            <w:r w:rsidRPr="001552A4">
              <w:rPr>
                <w:spacing w:val="-3"/>
                <w:lang w:val="ru-RU"/>
              </w:rPr>
              <w:t xml:space="preserve"> </w:t>
            </w:r>
            <w:r w:rsidRPr="001552A4">
              <w:rPr>
                <w:lang w:val="ru-RU"/>
              </w:rPr>
              <w:t>сводных</w:t>
            </w:r>
          </w:p>
          <w:p w:rsidR="00C6461E" w:rsidRPr="001552A4" w:rsidRDefault="00C6461E" w:rsidP="00C6461E">
            <w:pPr>
              <w:spacing w:before="2" w:line="252" w:lineRule="exact"/>
              <w:rPr>
                <w:lang w:val="ru-RU"/>
              </w:rPr>
            </w:pPr>
            <w:r w:rsidRPr="001552A4">
              <w:rPr>
                <w:lang w:val="ru-RU"/>
              </w:rPr>
              <w:t>диаграмм,</w:t>
            </w:r>
            <w:r w:rsidRPr="001552A4">
              <w:rPr>
                <w:spacing w:val="-2"/>
                <w:lang w:val="ru-RU"/>
              </w:rPr>
              <w:t xml:space="preserve"> </w:t>
            </w:r>
            <w:r w:rsidRPr="001552A4">
              <w:rPr>
                <w:lang w:val="ru-RU"/>
              </w:rPr>
              <w:t>диаграмм</w:t>
            </w:r>
            <w:r w:rsidRPr="001552A4">
              <w:rPr>
                <w:spacing w:val="-1"/>
                <w:lang w:val="ru-RU"/>
              </w:rPr>
              <w:t xml:space="preserve"> </w:t>
            </w:r>
            <w:r w:rsidRPr="001552A4">
              <w:rPr>
                <w:lang w:val="ru-RU"/>
              </w:rPr>
              <w:t>с</w:t>
            </w:r>
            <w:r w:rsidRPr="001552A4">
              <w:rPr>
                <w:spacing w:val="-3"/>
                <w:lang w:val="ru-RU"/>
              </w:rPr>
              <w:t xml:space="preserve"> </w:t>
            </w:r>
            <w:r w:rsidRPr="001552A4">
              <w:rPr>
                <w:lang w:val="ru-RU"/>
              </w:rPr>
              <w:t>картами</w:t>
            </w:r>
            <w:r w:rsidRPr="001552A4">
              <w:rPr>
                <w:spacing w:val="-3"/>
                <w:lang w:val="ru-RU"/>
              </w:rPr>
              <w:t xml:space="preserve"> </w:t>
            </w:r>
            <w:r w:rsidRPr="001552A4">
              <w:rPr>
                <w:lang w:val="ru-RU"/>
              </w:rPr>
              <w:t>и</w:t>
            </w:r>
            <w:r w:rsidRPr="001552A4">
              <w:rPr>
                <w:spacing w:val="-3"/>
                <w:lang w:val="ru-RU"/>
              </w:rPr>
              <w:t xml:space="preserve"> </w:t>
            </w:r>
            <w:r w:rsidRPr="001552A4">
              <w:rPr>
                <w:lang w:val="ru-RU"/>
              </w:rPr>
              <w:t>3</w:t>
            </w:r>
            <w:r w:rsidRPr="001552A4">
              <w:t>D</w:t>
            </w:r>
            <w:r w:rsidRPr="001552A4">
              <w:rPr>
                <w:lang w:val="ru-RU"/>
              </w:rPr>
              <w:t>-картами</w:t>
            </w:r>
          </w:p>
        </w:tc>
        <w:tc>
          <w:tcPr>
            <w:tcW w:w="1200" w:type="dxa"/>
          </w:tcPr>
          <w:p w:rsidR="00C6461E" w:rsidRPr="001552A4" w:rsidRDefault="00C6461E" w:rsidP="00E25E1E">
            <w:pPr>
              <w:spacing w:before="45"/>
              <w:jc w:val="center"/>
              <w:rPr>
                <w:b/>
                <w:i/>
              </w:rPr>
            </w:pPr>
            <w:r w:rsidRPr="001552A4">
              <w:rPr>
                <w:b/>
                <w:i/>
              </w:rPr>
              <w:t>8</w:t>
            </w:r>
          </w:p>
        </w:tc>
        <w:tc>
          <w:tcPr>
            <w:tcW w:w="2205" w:type="dxa"/>
            <w:vMerge w:val="restart"/>
          </w:tcPr>
          <w:p w:rsidR="00C6461E" w:rsidRPr="001552A4" w:rsidRDefault="00C6461E" w:rsidP="00C6461E">
            <w:pPr>
              <w:spacing w:before="47"/>
              <w:ind w:right="348"/>
              <w:jc w:val="center"/>
              <w:rPr>
                <w:lang w:val="ru-RU"/>
              </w:rPr>
            </w:pPr>
            <w:r w:rsidRPr="001552A4">
              <w:rPr>
                <w:sz w:val="24"/>
                <w:lang w:val="ru-RU"/>
              </w:rPr>
              <w:t>ОК</w:t>
            </w:r>
            <w:r w:rsidRPr="001552A4">
              <w:rPr>
                <w:spacing w:val="-1"/>
                <w:sz w:val="24"/>
                <w:lang w:val="ru-RU"/>
              </w:rPr>
              <w:t xml:space="preserve"> </w:t>
            </w:r>
            <w:r w:rsidRPr="001552A4">
              <w:rPr>
                <w:sz w:val="24"/>
                <w:lang w:val="ru-RU"/>
              </w:rPr>
              <w:t xml:space="preserve">01, </w:t>
            </w:r>
            <w:r w:rsidRPr="001552A4">
              <w:rPr>
                <w:lang w:val="ru-RU"/>
              </w:rPr>
              <w:t>ОК</w:t>
            </w:r>
            <w:r w:rsidRPr="001552A4">
              <w:rPr>
                <w:spacing w:val="1"/>
                <w:lang w:val="ru-RU"/>
              </w:rPr>
              <w:t xml:space="preserve"> </w:t>
            </w:r>
            <w:r w:rsidRPr="001552A4">
              <w:rPr>
                <w:lang w:val="ru-RU"/>
              </w:rPr>
              <w:t>02</w:t>
            </w:r>
          </w:p>
          <w:p w:rsidR="00C6461E" w:rsidRPr="001552A4" w:rsidRDefault="008D4708" w:rsidP="00275D99">
            <w:pPr>
              <w:spacing w:before="22"/>
              <w:ind w:right="348"/>
              <w:jc w:val="center"/>
              <w:rPr>
                <w:b/>
                <w:i/>
                <w:lang w:val="ru-RU"/>
              </w:rPr>
            </w:pPr>
            <w:r w:rsidRPr="001552A4">
              <w:rPr>
                <w:shd w:val="clear" w:color="auto" w:fill="FFFFFF"/>
                <w:lang w:val="ru-RU"/>
              </w:rPr>
              <w:t>ПК 1.6, ПК 2.5</w:t>
            </w: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1C4FD5" w:rsidP="00C6461E">
            <w:pPr>
              <w:spacing w:before="46"/>
            </w:pPr>
            <w:r w:rsidRPr="001552A4">
              <w:t>Практические</w:t>
            </w:r>
            <w:r w:rsidR="00C6461E" w:rsidRPr="001552A4">
              <w:rPr>
                <w:spacing w:val="-7"/>
              </w:rPr>
              <w:t xml:space="preserve"> </w:t>
            </w:r>
            <w:r w:rsidR="00C6461E" w:rsidRPr="001552A4">
              <w:t>занятия</w:t>
            </w:r>
          </w:p>
        </w:tc>
        <w:tc>
          <w:tcPr>
            <w:tcW w:w="1200" w:type="dxa"/>
          </w:tcPr>
          <w:p w:rsidR="00C6461E" w:rsidRPr="001552A4" w:rsidRDefault="00C6461E" w:rsidP="00E25E1E">
            <w:pPr>
              <w:spacing w:before="46"/>
              <w:jc w:val="center"/>
              <w:rPr>
                <w:i/>
              </w:rPr>
            </w:pPr>
            <w:r w:rsidRPr="001552A4">
              <w:rPr>
                <w:i/>
              </w:rPr>
              <w:t>6</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5"/>
            </w:pPr>
            <w:r w:rsidRPr="001552A4">
              <w:t>Контрольные</w:t>
            </w:r>
            <w:r w:rsidRPr="001552A4">
              <w:rPr>
                <w:spacing w:val="-3"/>
              </w:rPr>
              <w:t xml:space="preserve"> </w:t>
            </w:r>
            <w:r w:rsidRPr="001552A4">
              <w:t>работы</w:t>
            </w:r>
          </w:p>
        </w:tc>
        <w:tc>
          <w:tcPr>
            <w:tcW w:w="1200" w:type="dxa"/>
          </w:tcPr>
          <w:p w:rsidR="00C6461E" w:rsidRPr="001552A4" w:rsidRDefault="00C6461E" w:rsidP="00E25E1E">
            <w:pPr>
              <w:spacing w:before="45"/>
              <w:jc w:val="center"/>
              <w:rPr>
                <w:i/>
              </w:rPr>
            </w:pPr>
            <w:r w:rsidRPr="001552A4">
              <w:rPr>
                <w:i/>
              </w:rPr>
              <w:t>2</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93"/>
        </w:trPr>
        <w:tc>
          <w:tcPr>
            <w:tcW w:w="2961" w:type="dxa"/>
            <w:vMerge w:val="restart"/>
          </w:tcPr>
          <w:p w:rsidR="00C6461E" w:rsidRPr="001552A4" w:rsidRDefault="00C6461E" w:rsidP="00C6461E">
            <w:pPr>
              <w:spacing w:before="45"/>
              <w:ind w:right="981"/>
              <w:jc w:val="center"/>
              <w:rPr>
                <w:b/>
              </w:rPr>
            </w:pPr>
            <w:r w:rsidRPr="001552A4">
              <w:rPr>
                <w:b/>
              </w:rPr>
              <w:t>Тема</w:t>
            </w:r>
            <w:r w:rsidRPr="001552A4">
              <w:rPr>
                <w:b/>
                <w:spacing w:val="-3"/>
              </w:rPr>
              <w:t xml:space="preserve"> </w:t>
            </w:r>
            <w:r w:rsidRPr="001552A4">
              <w:rPr>
                <w:b/>
              </w:rPr>
              <w:t>1.5.</w:t>
            </w:r>
          </w:p>
        </w:tc>
        <w:tc>
          <w:tcPr>
            <w:tcW w:w="8994" w:type="dxa"/>
          </w:tcPr>
          <w:p w:rsidR="00C6461E" w:rsidRPr="001552A4" w:rsidRDefault="00C6461E" w:rsidP="00C6461E">
            <w:pPr>
              <w:spacing w:before="45"/>
            </w:pPr>
            <w:r w:rsidRPr="001552A4">
              <w:t>Основное</w:t>
            </w:r>
            <w:r w:rsidRPr="001552A4">
              <w:rPr>
                <w:spacing w:val="-6"/>
              </w:rPr>
              <w:t xml:space="preserve"> </w:t>
            </w:r>
            <w:r w:rsidRPr="001552A4">
              <w:t>содержание</w:t>
            </w:r>
          </w:p>
        </w:tc>
        <w:tc>
          <w:tcPr>
            <w:tcW w:w="1200" w:type="dxa"/>
          </w:tcPr>
          <w:p w:rsidR="00C6461E" w:rsidRPr="001552A4" w:rsidRDefault="00C6461E" w:rsidP="00E25E1E">
            <w:pPr>
              <w:jc w:val="center"/>
            </w:pPr>
          </w:p>
        </w:tc>
        <w:tc>
          <w:tcPr>
            <w:tcW w:w="2205" w:type="dxa"/>
            <w:vMerge w:val="restart"/>
          </w:tcPr>
          <w:p w:rsidR="00C6461E" w:rsidRPr="001552A4" w:rsidRDefault="00C6461E" w:rsidP="00C6461E">
            <w:pPr>
              <w:spacing w:before="47"/>
              <w:ind w:right="348"/>
              <w:jc w:val="center"/>
              <w:rPr>
                <w:lang w:val="ru-RU"/>
              </w:rPr>
            </w:pPr>
            <w:r w:rsidRPr="001552A4">
              <w:rPr>
                <w:sz w:val="24"/>
                <w:lang w:val="ru-RU"/>
              </w:rPr>
              <w:t>ОК</w:t>
            </w:r>
            <w:r w:rsidRPr="001552A4">
              <w:rPr>
                <w:spacing w:val="-1"/>
                <w:sz w:val="24"/>
                <w:lang w:val="ru-RU"/>
              </w:rPr>
              <w:t xml:space="preserve"> </w:t>
            </w:r>
            <w:r w:rsidRPr="001552A4">
              <w:rPr>
                <w:sz w:val="24"/>
                <w:lang w:val="ru-RU"/>
              </w:rPr>
              <w:t xml:space="preserve">01, </w:t>
            </w:r>
            <w:r w:rsidRPr="001552A4">
              <w:rPr>
                <w:lang w:val="ru-RU"/>
              </w:rPr>
              <w:t>ОК</w:t>
            </w:r>
            <w:r w:rsidRPr="001552A4">
              <w:rPr>
                <w:spacing w:val="1"/>
                <w:lang w:val="ru-RU"/>
              </w:rPr>
              <w:t xml:space="preserve"> </w:t>
            </w:r>
            <w:r w:rsidRPr="001552A4">
              <w:rPr>
                <w:lang w:val="ru-RU"/>
              </w:rPr>
              <w:t>02</w:t>
            </w:r>
          </w:p>
          <w:p w:rsidR="00C6461E" w:rsidRPr="001552A4" w:rsidRDefault="008D4708" w:rsidP="0013531A">
            <w:pPr>
              <w:spacing w:before="22"/>
              <w:ind w:right="348"/>
              <w:jc w:val="center"/>
              <w:rPr>
                <w:b/>
                <w:i/>
                <w:lang w:val="ru-RU"/>
              </w:rPr>
            </w:pPr>
            <w:r w:rsidRPr="001552A4">
              <w:rPr>
                <w:shd w:val="clear" w:color="auto" w:fill="FFFFFF"/>
                <w:lang w:val="ru-RU"/>
              </w:rPr>
              <w:t>ПК 1.6, ПК 2.5</w:t>
            </w: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C6461E" w:rsidP="00C6461E">
            <w:pPr>
              <w:spacing w:before="49"/>
              <w:rPr>
                <w:lang w:val="ru-RU"/>
              </w:rPr>
            </w:pPr>
            <w:r w:rsidRPr="001552A4">
              <w:rPr>
                <w:lang w:val="ru-RU"/>
              </w:rPr>
              <w:t>Надстройки</w:t>
            </w:r>
            <w:r w:rsidRPr="001552A4">
              <w:rPr>
                <w:spacing w:val="-6"/>
                <w:lang w:val="ru-RU"/>
              </w:rPr>
              <w:t xml:space="preserve"> </w:t>
            </w:r>
            <w:r w:rsidRPr="001552A4">
              <w:rPr>
                <w:lang w:val="ru-RU"/>
              </w:rPr>
              <w:t>электронных</w:t>
            </w:r>
            <w:r w:rsidRPr="001552A4">
              <w:rPr>
                <w:spacing w:val="-3"/>
                <w:lang w:val="ru-RU"/>
              </w:rPr>
              <w:t xml:space="preserve"> </w:t>
            </w:r>
            <w:r w:rsidRPr="001552A4">
              <w:rPr>
                <w:lang w:val="ru-RU"/>
              </w:rPr>
              <w:t>таблиц.</w:t>
            </w:r>
            <w:r w:rsidRPr="001552A4">
              <w:rPr>
                <w:spacing w:val="-4"/>
                <w:lang w:val="ru-RU"/>
              </w:rPr>
              <w:t xml:space="preserve"> </w:t>
            </w:r>
            <w:r w:rsidRPr="001552A4">
              <w:rPr>
                <w:lang w:val="ru-RU"/>
              </w:rPr>
              <w:t>Описательная</w:t>
            </w:r>
            <w:r w:rsidRPr="001552A4">
              <w:rPr>
                <w:spacing w:val="-5"/>
                <w:lang w:val="ru-RU"/>
              </w:rPr>
              <w:t xml:space="preserve"> </w:t>
            </w:r>
            <w:r w:rsidRPr="001552A4">
              <w:rPr>
                <w:lang w:val="ru-RU"/>
              </w:rPr>
              <w:t>статистика</w:t>
            </w:r>
            <w:r w:rsidRPr="001552A4">
              <w:rPr>
                <w:spacing w:val="-6"/>
                <w:lang w:val="ru-RU"/>
              </w:rPr>
              <w:t xml:space="preserve"> </w:t>
            </w:r>
            <w:r w:rsidRPr="001552A4">
              <w:rPr>
                <w:lang w:val="ru-RU"/>
              </w:rPr>
              <w:t>в</w:t>
            </w:r>
            <w:r w:rsidRPr="001552A4">
              <w:rPr>
                <w:spacing w:val="-4"/>
                <w:lang w:val="ru-RU"/>
              </w:rPr>
              <w:t xml:space="preserve"> </w:t>
            </w:r>
            <w:r w:rsidRPr="001552A4">
              <w:rPr>
                <w:lang w:val="ru-RU"/>
              </w:rPr>
              <w:t>электронных</w:t>
            </w:r>
            <w:r w:rsidRPr="001552A4">
              <w:rPr>
                <w:spacing w:val="-3"/>
                <w:lang w:val="ru-RU"/>
              </w:rPr>
              <w:t xml:space="preserve"> </w:t>
            </w:r>
            <w:r w:rsidRPr="001552A4">
              <w:rPr>
                <w:lang w:val="ru-RU"/>
              </w:rPr>
              <w:t>таблицах</w:t>
            </w:r>
          </w:p>
        </w:tc>
        <w:tc>
          <w:tcPr>
            <w:tcW w:w="1200" w:type="dxa"/>
          </w:tcPr>
          <w:p w:rsidR="00C6461E" w:rsidRPr="001552A4" w:rsidRDefault="00C6461E" w:rsidP="00E25E1E">
            <w:pPr>
              <w:spacing w:before="49"/>
              <w:jc w:val="center"/>
              <w:rPr>
                <w:b/>
                <w:i/>
              </w:rPr>
            </w:pPr>
            <w:r w:rsidRPr="001552A4">
              <w:rPr>
                <w:b/>
                <w:i/>
              </w:rPr>
              <w:t>16</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50"/>
            </w:pPr>
            <w:r w:rsidRPr="001552A4">
              <w:t>Теоретическое</w:t>
            </w:r>
            <w:r w:rsidRPr="001552A4">
              <w:rPr>
                <w:spacing w:val="-6"/>
              </w:rPr>
              <w:t xml:space="preserve"> </w:t>
            </w:r>
            <w:r w:rsidRPr="001552A4">
              <w:t>обучение</w:t>
            </w:r>
          </w:p>
        </w:tc>
        <w:tc>
          <w:tcPr>
            <w:tcW w:w="1200" w:type="dxa"/>
          </w:tcPr>
          <w:p w:rsidR="00C6461E" w:rsidRPr="001552A4" w:rsidRDefault="00C6461E" w:rsidP="00E25E1E">
            <w:pPr>
              <w:spacing w:before="50"/>
              <w:jc w:val="center"/>
              <w:rPr>
                <w:i/>
              </w:rPr>
            </w:pPr>
            <w:r w:rsidRPr="001552A4">
              <w:rPr>
                <w:i/>
              </w:rPr>
              <w:t>2</w:t>
            </w:r>
          </w:p>
        </w:tc>
        <w:tc>
          <w:tcPr>
            <w:tcW w:w="2205" w:type="dxa"/>
            <w:vMerge/>
            <w:tcBorders>
              <w:top w:val="nil"/>
            </w:tcBorders>
          </w:tcPr>
          <w:p w:rsidR="00C6461E" w:rsidRPr="001552A4" w:rsidRDefault="00C6461E" w:rsidP="00C6461E">
            <w:pPr>
              <w:rPr>
                <w:sz w:val="2"/>
                <w:szCs w:val="2"/>
              </w:rPr>
            </w:pPr>
          </w:p>
        </w:tc>
      </w:tr>
      <w:tr w:rsidR="00C6461E" w:rsidRPr="001552A4" w:rsidTr="00E25E1E">
        <w:trPr>
          <w:trHeight w:val="231"/>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1C4FD5" w:rsidP="00C6461E">
            <w:pPr>
              <w:spacing w:before="49"/>
            </w:pPr>
            <w:r w:rsidRPr="001552A4">
              <w:t>Практические</w:t>
            </w:r>
            <w:r w:rsidR="00C6461E" w:rsidRPr="001552A4">
              <w:rPr>
                <w:spacing w:val="-7"/>
              </w:rPr>
              <w:t xml:space="preserve"> </w:t>
            </w:r>
            <w:r w:rsidR="00C6461E" w:rsidRPr="001552A4">
              <w:t>занятия</w:t>
            </w:r>
          </w:p>
        </w:tc>
        <w:tc>
          <w:tcPr>
            <w:tcW w:w="1200" w:type="dxa"/>
          </w:tcPr>
          <w:p w:rsidR="00C6461E" w:rsidRPr="001552A4" w:rsidRDefault="00C6461E" w:rsidP="00E25E1E">
            <w:pPr>
              <w:spacing w:before="49"/>
              <w:jc w:val="center"/>
              <w:rPr>
                <w:i/>
              </w:rPr>
            </w:pPr>
            <w:r w:rsidRPr="001552A4">
              <w:rPr>
                <w:i/>
              </w:rPr>
              <w:t>12</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5"/>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9"/>
            </w:pPr>
            <w:r w:rsidRPr="001552A4">
              <w:t>Контрольные</w:t>
            </w:r>
            <w:r w:rsidRPr="001552A4">
              <w:rPr>
                <w:spacing w:val="-3"/>
              </w:rPr>
              <w:t xml:space="preserve"> </w:t>
            </w:r>
            <w:r w:rsidRPr="001552A4">
              <w:t>работы</w:t>
            </w:r>
          </w:p>
        </w:tc>
        <w:tc>
          <w:tcPr>
            <w:tcW w:w="1200" w:type="dxa"/>
          </w:tcPr>
          <w:p w:rsidR="00C6461E" w:rsidRPr="001552A4" w:rsidRDefault="00C6461E" w:rsidP="00E25E1E">
            <w:pPr>
              <w:spacing w:before="49"/>
              <w:jc w:val="center"/>
              <w:rPr>
                <w:i/>
              </w:rPr>
            </w:pPr>
            <w:r w:rsidRPr="001552A4">
              <w:rPr>
                <w:i/>
              </w:rPr>
              <w:t>2</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594"/>
        </w:trPr>
        <w:tc>
          <w:tcPr>
            <w:tcW w:w="15360" w:type="dxa"/>
            <w:gridSpan w:val="4"/>
          </w:tcPr>
          <w:p w:rsidR="00C6461E" w:rsidRPr="001552A4" w:rsidRDefault="00C6461E" w:rsidP="00C6461E">
            <w:pPr>
              <w:spacing w:before="32" w:line="270" w:lineRule="atLeast"/>
              <w:ind w:right="5426"/>
              <w:rPr>
                <w:b/>
                <w:lang w:val="ru-RU"/>
              </w:rPr>
            </w:pPr>
            <w:r w:rsidRPr="001552A4">
              <w:rPr>
                <w:b/>
                <w:lang w:val="ru-RU"/>
              </w:rPr>
              <w:t>Профессионально-ориентированное содержание (единица прикладного модуля) Технологический</w:t>
            </w:r>
            <w:r w:rsidRPr="001552A4">
              <w:rPr>
                <w:b/>
                <w:spacing w:val="-52"/>
                <w:lang w:val="ru-RU"/>
              </w:rPr>
              <w:t xml:space="preserve"> </w:t>
            </w:r>
            <w:r w:rsidRPr="001552A4">
              <w:rPr>
                <w:b/>
                <w:lang w:val="ru-RU"/>
              </w:rPr>
              <w:t>профиль</w:t>
            </w:r>
          </w:p>
        </w:tc>
      </w:tr>
      <w:tr w:rsidR="00C6461E" w:rsidRPr="001552A4" w:rsidTr="00A6727E">
        <w:trPr>
          <w:trHeight w:val="398"/>
        </w:trPr>
        <w:tc>
          <w:tcPr>
            <w:tcW w:w="11955" w:type="dxa"/>
            <w:gridSpan w:val="2"/>
          </w:tcPr>
          <w:p w:rsidR="00C6461E" w:rsidRPr="001552A4" w:rsidRDefault="00C6461E" w:rsidP="00C6461E">
            <w:pPr>
              <w:spacing w:before="50"/>
              <w:rPr>
                <w:b/>
                <w:lang w:val="ru-RU"/>
              </w:rPr>
            </w:pPr>
            <w:r w:rsidRPr="001552A4">
              <w:rPr>
                <w:b/>
                <w:lang w:val="ru-RU"/>
              </w:rPr>
              <w:t>Аналитика</w:t>
            </w:r>
            <w:r w:rsidRPr="001552A4">
              <w:rPr>
                <w:b/>
                <w:spacing w:val="-2"/>
                <w:lang w:val="ru-RU"/>
              </w:rPr>
              <w:t xml:space="preserve"> </w:t>
            </w:r>
            <w:r w:rsidRPr="001552A4">
              <w:rPr>
                <w:b/>
                <w:lang w:val="ru-RU"/>
              </w:rPr>
              <w:t>и</w:t>
            </w:r>
            <w:r w:rsidRPr="001552A4">
              <w:rPr>
                <w:b/>
                <w:spacing w:val="-7"/>
                <w:lang w:val="ru-RU"/>
              </w:rPr>
              <w:t xml:space="preserve"> </w:t>
            </w:r>
            <w:r w:rsidRPr="001552A4">
              <w:rPr>
                <w:b/>
                <w:lang w:val="ru-RU"/>
              </w:rPr>
              <w:t>визуализация</w:t>
            </w:r>
            <w:r w:rsidRPr="001552A4">
              <w:rPr>
                <w:b/>
                <w:spacing w:val="-2"/>
                <w:lang w:val="ru-RU"/>
              </w:rPr>
              <w:t xml:space="preserve"> </w:t>
            </w:r>
            <w:r w:rsidRPr="001552A4">
              <w:rPr>
                <w:b/>
                <w:lang w:val="ru-RU"/>
              </w:rPr>
              <w:t>данных</w:t>
            </w:r>
            <w:r w:rsidRPr="001552A4">
              <w:rPr>
                <w:b/>
                <w:spacing w:val="-2"/>
                <w:lang w:val="ru-RU"/>
              </w:rPr>
              <w:t xml:space="preserve"> </w:t>
            </w:r>
            <w:r w:rsidRPr="001552A4">
              <w:rPr>
                <w:b/>
                <w:lang w:val="ru-RU"/>
              </w:rPr>
              <w:t>на</w:t>
            </w:r>
            <w:r w:rsidRPr="001552A4">
              <w:rPr>
                <w:b/>
                <w:spacing w:val="-6"/>
                <w:lang w:val="ru-RU"/>
              </w:rPr>
              <w:t xml:space="preserve"> </w:t>
            </w:r>
            <w:r w:rsidRPr="001552A4">
              <w:rPr>
                <w:b/>
              </w:rPr>
              <w:t>Python</w:t>
            </w:r>
          </w:p>
        </w:tc>
        <w:tc>
          <w:tcPr>
            <w:tcW w:w="1200" w:type="dxa"/>
          </w:tcPr>
          <w:p w:rsidR="00C6461E" w:rsidRPr="001552A4" w:rsidRDefault="00C6461E" w:rsidP="00E25E1E">
            <w:pPr>
              <w:spacing w:before="50"/>
              <w:ind w:right="-49"/>
              <w:jc w:val="center"/>
              <w:rPr>
                <w:b/>
                <w:i/>
              </w:rPr>
            </w:pPr>
            <w:r w:rsidRPr="001552A4">
              <w:rPr>
                <w:b/>
                <w:i/>
              </w:rPr>
              <w:t>36</w:t>
            </w:r>
          </w:p>
        </w:tc>
        <w:tc>
          <w:tcPr>
            <w:tcW w:w="2205" w:type="dxa"/>
          </w:tcPr>
          <w:p w:rsidR="00C6461E" w:rsidRPr="001552A4" w:rsidRDefault="00C6461E" w:rsidP="00C6461E"/>
        </w:tc>
      </w:tr>
    </w:tbl>
    <w:p w:rsidR="00C6461E" w:rsidRPr="001552A4" w:rsidRDefault="00C6461E" w:rsidP="00C6461E">
      <w:pPr>
        <w:sectPr w:rsidR="00C6461E" w:rsidRPr="001552A4">
          <w:footerReference w:type="default" r:id="rId137"/>
          <w:pgSz w:w="16840" w:h="11910" w:orient="landscape"/>
          <w:pgMar w:top="1100" w:right="620" w:bottom="280" w:left="620" w:header="0" w:footer="0" w:gutter="0"/>
          <w:cols w:space="720"/>
        </w:sectPr>
      </w:pPr>
    </w:p>
    <w:p w:rsidR="00C6461E" w:rsidRPr="001552A4" w:rsidRDefault="00C6461E" w:rsidP="00C6461E">
      <w:pPr>
        <w:spacing w:before="1"/>
        <w:rPr>
          <w:b/>
          <w:sz w:val="2"/>
          <w:szCs w:val="28"/>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1"/>
        <w:gridCol w:w="8994"/>
        <w:gridCol w:w="1200"/>
        <w:gridCol w:w="2205"/>
      </w:tblGrid>
      <w:tr w:rsidR="00C6461E" w:rsidRPr="001552A4" w:rsidTr="00A6727E">
        <w:trPr>
          <w:trHeight w:val="325"/>
        </w:trPr>
        <w:tc>
          <w:tcPr>
            <w:tcW w:w="2961" w:type="dxa"/>
            <w:vMerge w:val="restart"/>
          </w:tcPr>
          <w:p w:rsidR="00C6461E" w:rsidRPr="001552A4" w:rsidRDefault="00C6461E" w:rsidP="00C6461E">
            <w:pPr>
              <w:spacing w:before="49"/>
              <w:ind w:right="981"/>
              <w:jc w:val="center"/>
              <w:rPr>
                <w:b/>
              </w:rPr>
            </w:pPr>
            <w:r w:rsidRPr="001552A4">
              <w:rPr>
                <w:b/>
              </w:rPr>
              <w:t>Тема</w:t>
            </w:r>
            <w:r w:rsidRPr="001552A4">
              <w:rPr>
                <w:b/>
                <w:spacing w:val="-3"/>
              </w:rPr>
              <w:t xml:space="preserve"> </w:t>
            </w:r>
            <w:r w:rsidRPr="001552A4">
              <w:rPr>
                <w:b/>
              </w:rPr>
              <w:t>1.1.</w:t>
            </w:r>
          </w:p>
        </w:tc>
        <w:tc>
          <w:tcPr>
            <w:tcW w:w="8994" w:type="dxa"/>
          </w:tcPr>
          <w:p w:rsidR="00C6461E" w:rsidRPr="001552A4" w:rsidRDefault="00C6461E" w:rsidP="00C6461E">
            <w:pPr>
              <w:spacing w:before="49"/>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C6461E" w:rsidP="00E25E1E">
            <w:pPr>
              <w:spacing w:before="49"/>
              <w:ind w:right="-49"/>
              <w:jc w:val="center"/>
              <w:rPr>
                <w:b/>
                <w:i/>
              </w:rPr>
            </w:pPr>
            <w:r w:rsidRPr="001552A4">
              <w:rPr>
                <w:b/>
                <w:i/>
              </w:rPr>
              <w:t>12</w:t>
            </w:r>
          </w:p>
        </w:tc>
        <w:tc>
          <w:tcPr>
            <w:tcW w:w="2205" w:type="dxa"/>
            <w:vMerge w:val="restart"/>
          </w:tcPr>
          <w:p w:rsidR="00C6461E" w:rsidRPr="001552A4" w:rsidRDefault="00C6461E" w:rsidP="00C6461E">
            <w:pPr>
              <w:spacing w:before="51"/>
              <w:ind w:right="348"/>
              <w:jc w:val="center"/>
              <w:rPr>
                <w:lang w:val="ru-RU"/>
              </w:rPr>
            </w:pPr>
            <w:r w:rsidRPr="001552A4">
              <w:rPr>
                <w:sz w:val="24"/>
                <w:lang w:val="ru-RU"/>
              </w:rPr>
              <w:t>ОК</w:t>
            </w:r>
            <w:r w:rsidRPr="001552A4">
              <w:rPr>
                <w:spacing w:val="-1"/>
                <w:sz w:val="24"/>
                <w:lang w:val="ru-RU"/>
              </w:rPr>
              <w:t xml:space="preserve"> </w:t>
            </w:r>
            <w:r w:rsidRPr="001552A4">
              <w:rPr>
                <w:sz w:val="24"/>
                <w:lang w:val="ru-RU"/>
              </w:rPr>
              <w:t xml:space="preserve">01, </w:t>
            </w:r>
            <w:r w:rsidRPr="001552A4">
              <w:rPr>
                <w:lang w:val="ru-RU"/>
              </w:rPr>
              <w:t>ОК</w:t>
            </w:r>
            <w:r w:rsidRPr="001552A4">
              <w:rPr>
                <w:spacing w:val="1"/>
                <w:lang w:val="ru-RU"/>
              </w:rPr>
              <w:t xml:space="preserve"> </w:t>
            </w:r>
            <w:r w:rsidRPr="001552A4">
              <w:rPr>
                <w:lang w:val="ru-RU"/>
              </w:rPr>
              <w:t>02</w:t>
            </w:r>
          </w:p>
          <w:p w:rsidR="00C6461E" w:rsidRPr="001552A4" w:rsidRDefault="008D4708" w:rsidP="0013531A">
            <w:pPr>
              <w:spacing w:before="18"/>
              <w:ind w:right="348"/>
              <w:jc w:val="center"/>
              <w:rPr>
                <w:b/>
                <w:i/>
                <w:lang w:val="ru-RU"/>
              </w:rPr>
            </w:pPr>
            <w:r w:rsidRPr="001552A4">
              <w:rPr>
                <w:shd w:val="clear" w:color="auto" w:fill="FFFFFF"/>
                <w:lang w:val="ru-RU"/>
              </w:rPr>
              <w:t>ПК 1.6, ПК 2.5</w:t>
            </w:r>
          </w:p>
        </w:tc>
      </w:tr>
      <w:tr w:rsidR="00C6461E" w:rsidRPr="001552A4" w:rsidTr="00A6727E">
        <w:trPr>
          <w:trHeight w:val="1670"/>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C6461E" w:rsidP="00C6461E">
            <w:pPr>
              <w:spacing w:before="49"/>
              <w:rPr>
                <w:lang w:val="ru-RU"/>
              </w:rPr>
            </w:pPr>
            <w:r w:rsidRPr="001552A4">
              <w:rPr>
                <w:lang w:val="ru-RU"/>
              </w:rPr>
              <w:t>Основы</w:t>
            </w:r>
            <w:r w:rsidRPr="001552A4">
              <w:rPr>
                <w:spacing w:val="-4"/>
                <w:lang w:val="ru-RU"/>
              </w:rPr>
              <w:t xml:space="preserve"> </w:t>
            </w:r>
            <w:r w:rsidRPr="001552A4">
              <w:rPr>
                <w:lang w:val="ru-RU"/>
              </w:rPr>
              <w:t>языка</w:t>
            </w:r>
            <w:r w:rsidRPr="001552A4">
              <w:rPr>
                <w:spacing w:val="-4"/>
                <w:lang w:val="ru-RU"/>
              </w:rPr>
              <w:t xml:space="preserve"> </w:t>
            </w:r>
            <w:r w:rsidRPr="001552A4">
              <w:rPr>
                <w:lang w:val="ru-RU"/>
              </w:rPr>
              <w:t>программирования</w:t>
            </w:r>
            <w:r w:rsidRPr="001552A4">
              <w:rPr>
                <w:spacing w:val="-5"/>
                <w:lang w:val="ru-RU"/>
              </w:rPr>
              <w:t xml:space="preserve"> </w:t>
            </w:r>
            <w:r w:rsidRPr="001552A4">
              <w:t>Python</w:t>
            </w:r>
          </w:p>
          <w:p w:rsidR="00C6461E" w:rsidRPr="001552A4" w:rsidRDefault="00C6461E" w:rsidP="00C6461E">
            <w:pPr>
              <w:spacing w:before="19"/>
              <w:rPr>
                <w:lang w:val="ru-RU"/>
              </w:rPr>
            </w:pPr>
            <w:r w:rsidRPr="001552A4">
              <w:rPr>
                <w:lang w:val="ru-RU"/>
              </w:rPr>
              <w:t>Введение</w:t>
            </w:r>
            <w:r w:rsidRPr="001552A4">
              <w:rPr>
                <w:spacing w:val="-6"/>
                <w:lang w:val="ru-RU"/>
              </w:rPr>
              <w:t xml:space="preserve"> </w:t>
            </w:r>
            <w:r w:rsidRPr="001552A4">
              <w:rPr>
                <w:lang w:val="ru-RU"/>
              </w:rPr>
              <w:t>в</w:t>
            </w:r>
            <w:r w:rsidRPr="001552A4">
              <w:rPr>
                <w:spacing w:val="-5"/>
                <w:lang w:val="ru-RU"/>
              </w:rPr>
              <w:t xml:space="preserve"> </w:t>
            </w:r>
            <w:r w:rsidRPr="001552A4">
              <w:rPr>
                <w:lang w:val="ru-RU"/>
              </w:rPr>
              <w:t>язык</w:t>
            </w:r>
            <w:r w:rsidRPr="001552A4">
              <w:rPr>
                <w:spacing w:val="-3"/>
                <w:lang w:val="ru-RU"/>
              </w:rPr>
              <w:t xml:space="preserve"> </w:t>
            </w:r>
            <w:r w:rsidRPr="001552A4">
              <w:rPr>
                <w:lang w:val="ru-RU"/>
              </w:rPr>
              <w:t>программирования</w:t>
            </w:r>
            <w:r w:rsidRPr="001552A4">
              <w:rPr>
                <w:spacing w:val="-6"/>
                <w:lang w:val="ru-RU"/>
              </w:rPr>
              <w:t xml:space="preserve"> </w:t>
            </w:r>
            <w:r w:rsidRPr="001552A4">
              <w:t>Python</w:t>
            </w:r>
            <w:r w:rsidRPr="001552A4">
              <w:rPr>
                <w:lang w:val="ru-RU"/>
              </w:rPr>
              <w:t>.</w:t>
            </w:r>
            <w:r w:rsidRPr="001552A4">
              <w:rPr>
                <w:spacing w:val="-4"/>
                <w:lang w:val="ru-RU"/>
              </w:rPr>
              <w:t xml:space="preserve"> </w:t>
            </w:r>
            <w:r w:rsidRPr="001552A4">
              <w:rPr>
                <w:lang w:val="ru-RU"/>
              </w:rPr>
              <w:t>Знакомство</w:t>
            </w:r>
            <w:r w:rsidRPr="001552A4">
              <w:rPr>
                <w:spacing w:val="-3"/>
                <w:lang w:val="ru-RU"/>
              </w:rPr>
              <w:t xml:space="preserve"> </w:t>
            </w:r>
            <w:r w:rsidRPr="001552A4">
              <w:rPr>
                <w:lang w:val="ru-RU"/>
              </w:rPr>
              <w:t>с</w:t>
            </w:r>
            <w:r w:rsidRPr="001552A4">
              <w:rPr>
                <w:spacing w:val="-10"/>
                <w:lang w:val="ru-RU"/>
              </w:rPr>
              <w:t xml:space="preserve"> </w:t>
            </w:r>
            <w:r w:rsidRPr="001552A4">
              <w:rPr>
                <w:lang w:val="ru-RU"/>
              </w:rPr>
              <w:t>функциями.</w:t>
            </w:r>
            <w:r w:rsidRPr="001552A4">
              <w:rPr>
                <w:spacing w:val="-4"/>
                <w:lang w:val="ru-RU"/>
              </w:rPr>
              <w:t xml:space="preserve"> </w:t>
            </w:r>
            <w:r w:rsidRPr="001552A4">
              <w:rPr>
                <w:lang w:val="ru-RU"/>
              </w:rPr>
              <w:t>Аргументы</w:t>
            </w:r>
            <w:r w:rsidRPr="001552A4">
              <w:rPr>
                <w:spacing w:val="-5"/>
                <w:lang w:val="ru-RU"/>
              </w:rPr>
              <w:t xml:space="preserve"> </w:t>
            </w:r>
            <w:r w:rsidRPr="001552A4">
              <w:rPr>
                <w:lang w:val="ru-RU"/>
              </w:rPr>
              <w:t>функций.</w:t>
            </w:r>
            <w:r w:rsidRPr="001552A4">
              <w:rPr>
                <w:spacing w:val="-52"/>
                <w:lang w:val="ru-RU"/>
              </w:rPr>
              <w:t xml:space="preserve"> </w:t>
            </w:r>
            <w:r w:rsidRPr="001552A4">
              <w:rPr>
                <w:lang w:val="ru-RU"/>
              </w:rPr>
              <w:t>Типы</w:t>
            </w:r>
            <w:r w:rsidRPr="001552A4">
              <w:rPr>
                <w:spacing w:val="-3"/>
                <w:lang w:val="ru-RU"/>
              </w:rPr>
              <w:t xml:space="preserve"> </w:t>
            </w:r>
            <w:r w:rsidRPr="001552A4">
              <w:rPr>
                <w:lang w:val="ru-RU"/>
              </w:rPr>
              <w:t>данных.</w:t>
            </w:r>
            <w:r w:rsidRPr="001552A4">
              <w:rPr>
                <w:spacing w:val="-2"/>
                <w:lang w:val="ru-RU"/>
              </w:rPr>
              <w:t xml:space="preserve"> </w:t>
            </w:r>
            <w:r w:rsidRPr="001552A4">
              <w:rPr>
                <w:lang w:val="ru-RU"/>
              </w:rPr>
              <w:t>Математические</w:t>
            </w:r>
            <w:r w:rsidRPr="001552A4">
              <w:rPr>
                <w:spacing w:val="-4"/>
                <w:lang w:val="ru-RU"/>
              </w:rPr>
              <w:t xml:space="preserve"> </w:t>
            </w:r>
            <w:r w:rsidRPr="001552A4">
              <w:rPr>
                <w:lang w:val="ru-RU"/>
              </w:rPr>
              <w:t>операторы.</w:t>
            </w:r>
            <w:r w:rsidRPr="001552A4">
              <w:rPr>
                <w:spacing w:val="-1"/>
                <w:lang w:val="ru-RU"/>
              </w:rPr>
              <w:t xml:space="preserve"> </w:t>
            </w:r>
            <w:r w:rsidRPr="001552A4">
              <w:rPr>
                <w:lang w:val="ru-RU"/>
              </w:rPr>
              <w:t>Логические</w:t>
            </w:r>
            <w:r w:rsidRPr="001552A4">
              <w:rPr>
                <w:spacing w:val="-4"/>
                <w:lang w:val="ru-RU"/>
              </w:rPr>
              <w:t xml:space="preserve"> </w:t>
            </w:r>
            <w:r w:rsidRPr="001552A4">
              <w:rPr>
                <w:lang w:val="ru-RU"/>
              </w:rPr>
              <w:t>выражения.</w:t>
            </w:r>
            <w:r w:rsidRPr="001552A4">
              <w:rPr>
                <w:spacing w:val="-2"/>
                <w:lang w:val="ru-RU"/>
              </w:rPr>
              <w:t xml:space="preserve"> </w:t>
            </w:r>
            <w:r w:rsidRPr="001552A4">
              <w:rPr>
                <w:lang w:val="ru-RU"/>
              </w:rPr>
              <w:t>Условный</w:t>
            </w:r>
            <w:r w:rsidRPr="001552A4">
              <w:rPr>
                <w:spacing w:val="-3"/>
                <w:lang w:val="ru-RU"/>
              </w:rPr>
              <w:t xml:space="preserve"> </w:t>
            </w:r>
            <w:r w:rsidRPr="001552A4">
              <w:rPr>
                <w:lang w:val="ru-RU"/>
              </w:rPr>
              <w:t>оператор.</w:t>
            </w:r>
          </w:p>
          <w:p w:rsidR="00C6461E" w:rsidRPr="001552A4" w:rsidRDefault="00C6461E" w:rsidP="00C6461E">
            <w:pPr>
              <w:spacing w:line="249" w:lineRule="auto"/>
              <w:ind w:right="1190"/>
            </w:pPr>
            <w:r w:rsidRPr="001552A4">
              <w:rPr>
                <w:lang w:val="ru-RU"/>
              </w:rPr>
              <w:t>Логические</w:t>
            </w:r>
            <w:r w:rsidRPr="001552A4">
              <w:rPr>
                <w:spacing w:val="-1"/>
                <w:lang w:val="ru-RU"/>
              </w:rPr>
              <w:t xml:space="preserve"> </w:t>
            </w:r>
            <w:r w:rsidRPr="001552A4">
              <w:rPr>
                <w:lang w:val="ru-RU"/>
              </w:rPr>
              <w:t>операции.</w:t>
            </w:r>
            <w:r w:rsidRPr="001552A4">
              <w:rPr>
                <w:spacing w:val="1"/>
                <w:lang w:val="ru-RU"/>
              </w:rPr>
              <w:t xml:space="preserve"> </w:t>
            </w:r>
            <w:r w:rsidRPr="001552A4">
              <w:rPr>
                <w:lang w:val="ru-RU"/>
              </w:rPr>
              <w:t>Каскадный</w:t>
            </w:r>
            <w:r w:rsidRPr="001552A4">
              <w:rPr>
                <w:spacing w:val="-1"/>
                <w:lang w:val="ru-RU"/>
              </w:rPr>
              <w:t xml:space="preserve"> </w:t>
            </w:r>
            <w:r w:rsidRPr="001552A4">
              <w:rPr>
                <w:lang w:val="ru-RU"/>
              </w:rPr>
              <w:t>и</w:t>
            </w:r>
            <w:r w:rsidRPr="001552A4">
              <w:rPr>
                <w:spacing w:val="-1"/>
                <w:lang w:val="ru-RU"/>
              </w:rPr>
              <w:t xml:space="preserve"> </w:t>
            </w:r>
            <w:r w:rsidRPr="001552A4">
              <w:rPr>
                <w:lang w:val="ru-RU"/>
              </w:rPr>
              <w:t>условный оператор.</w:t>
            </w:r>
            <w:r w:rsidRPr="001552A4">
              <w:rPr>
                <w:spacing w:val="1"/>
                <w:lang w:val="ru-RU"/>
              </w:rPr>
              <w:t xml:space="preserve"> </w:t>
            </w:r>
            <w:r w:rsidRPr="001552A4">
              <w:rPr>
                <w:lang w:val="ru-RU"/>
              </w:rPr>
              <w:t>Циклы и</w:t>
            </w:r>
            <w:r w:rsidRPr="001552A4">
              <w:rPr>
                <w:spacing w:val="-1"/>
                <w:lang w:val="ru-RU"/>
              </w:rPr>
              <w:t xml:space="preserve"> </w:t>
            </w:r>
            <w:r w:rsidRPr="001552A4">
              <w:rPr>
                <w:lang w:val="ru-RU"/>
              </w:rPr>
              <w:t>их</w:t>
            </w:r>
            <w:r w:rsidRPr="001552A4">
              <w:rPr>
                <w:spacing w:val="2"/>
                <w:lang w:val="ru-RU"/>
              </w:rPr>
              <w:t xml:space="preserve"> </w:t>
            </w:r>
            <w:r w:rsidRPr="001552A4">
              <w:rPr>
                <w:lang w:val="ru-RU"/>
              </w:rPr>
              <w:t>строки.</w:t>
            </w:r>
            <w:r w:rsidRPr="001552A4">
              <w:rPr>
                <w:spacing w:val="1"/>
                <w:lang w:val="ru-RU"/>
              </w:rPr>
              <w:t xml:space="preserve"> </w:t>
            </w:r>
            <w:r w:rsidRPr="001552A4">
              <w:rPr>
                <w:lang w:val="ru-RU"/>
              </w:rPr>
              <w:t>Цикл</w:t>
            </w:r>
            <w:r w:rsidRPr="001552A4">
              <w:rPr>
                <w:spacing w:val="-6"/>
                <w:lang w:val="ru-RU"/>
              </w:rPr>
              <w:t xml:space="preserve"> </w:t>
            </w:r>
            <w:r w:rsidRPr="001552A4">
              <w:t>while</w:t>
            </w:r>
            <w:r w:rsidRPr="001552A4">
              <w:rPr>
                <w:lang w:val="ru-RU"/>
              </w:rPr>
              <w:t>.</w:t>
            </w:r>
            <w:r w:rsidRPr="001552A4">
              <w:rPr>
                <w:spacing w:val="-3"/>
                <w:lang w:val="ru-RU"/>
              </w:rPr>
              <w:t xml:space="preserve"> </w:t>
            </w:r>
            <w:r w:rsidRPr="001552A4">
              <w:rPr>
                <w:lang w:val="ru-RU"/>
              </w:rPr>
              <w:t>Цикл</w:t>
            </w:r>
            <w:r w:rsidRPr="001552A4">
              <w:rPr>
                <w:spacing w:val="-5"/>
                <w:lang w:val="ru-RU"/>
              </w:rPr>
              <w:t xml:space="preserve"> </w:t>
            </w:r>
            <w:r w:rsidRPr="001552A4">
              <w:t>for</w:t>
            </w:r>
            <w:r w:rsidRPr="001552A4">
              <w:rPr>
                <w:lang w:val="ru-RU"/>
              </w:rPr>
              <w:t>.</w:t>
            </w:r>
            <w:r w:rsidRPr="001552A4">
              <w:rPr>
                <w:spacing w:val="-4"/>
                <w:lang w:val="ru-RU"/>
              </w:rPr>
              <w:t xml:space="preserve"> </w:t>
            </w:r>
            <w:r w:rsidRPr="001552A4">
              <w:rPr>
                <w:lang w:val="ru-RU"/>
              </w:rPr>
              <w:t>Списки.</w:t>
            </w:r>
            <w:r w:rsidRPr="001552A4">
              <w:rPr>
                <w:spacing w:val="-3"/>
                <w:lang w:val="ru-RU"/>
              </w:rPr>
              <w:t xml:space="preserve"> </w:t>
            </w:r>
            <w:r w:rsidRPr="001552A4">
              <w:rPr>
                <w:lang w:val="ru-RU"/>
              </w:rPr>
              <w:t>Применение</w:t>
            </w:r>
            <w:r w:rsidRPr="001552A4">
              <w:rPr>
                <w:spacing w:val="-1"/>
                <w:lang w:val="ru-RU"/>
              </w:rPr>
              <w:t xml:space="preserve"> </w:t>
            </w:r>
            <w:r w:rsidRPr="001552A4">
              <w:rPr>
                <w:lang w:val="ru-RU"/>
              </w:rPr>
              <w:t>списков</w:t>
            </w:r>
            <w:r w:rsidRPr="001552A4">
              <w:rPr>
                <w:spacing w:val="-5"/>
                <w:lang w:val="ru-RU"/>
              </w:rPr>
              <w:t xml:space="preserve"> </w:t>
            </w:r>
            <w:r w:rsidRPr="001552A4">
              <w:rPr>
                <w:lang w:val="ru-RU"/>
              </w:rPr>
              <w:t>в</w:t>
            </w:r>
            <w:r w:rsidRPr="001552A4">
              <w:rPr>
                <w:spacing w:val="-4"/>
                <w:lang w:val="ru-RU"/>
              </w:rPr>
              <w:t xml:space="preserve"> </w:t>
            </w:r>
            <w:r w:rsidRPr="001552A4">
              <w:rPr>
                <w:lang w:val="ru-RU"/>
              </w:rPr>
              <w:t>реальных</w:t>
            </w:r>
            <w:r w:rsidRPr="001552A4">
              <w:rPr>
                <w:spacing w:val="-2"/>
                <w:lang w:val="ru-RU"/>
              </w:rPr>
              <w:t xml:space="preserve"> </w:t>
            </w:r>
            <w:r w:rsidRPr="001552A4">
              <w:rPr>
                <w:lang w:val="ru-RU"/>
              </w:rPr>
              <w:t>задачах.</w:t>
            </w:r>
            <w:r w:rsidRPr="001552A4">
              <w:rPr>
                <w:spacing w:val="-4"/>
                <w:lang w:val="ru-RU"/>
              </w:rPr>
              <w:t xml:space="preserve"> </w:t>
            </w:r>
            <w:r w:rsidRPr="001552A4">
              <w:t>Словари.</w:t>
            </w:r>
            <w:r w:rsidRPr="001552A4">
              <w:rPr>
                <w:spacing w:val="-52"/>
              </w:rPr>
              <w:t xml:space="preserve"> </w:t>
            </w:r>
            <w:r w:rsidRPr="001552A4">
              <w:t>Введение</w:t>
            </w:r>
            <w:r w:rsidRPr="001552A4">
              <w:rPr>
                <w:spacing w:val="-2"/>
              </w:rPr>
              <w:t xml:space="preserve"> </w:t>
            </w:r>
            <w:r w:rsidRPr="001552A4">
              <w:t>в функции. Локальные</w:t>
            </w:r>
            <w:r w:rsidRPr="001552A4">
              <w:rPr>
                <w:spacing w:val="-2"/>
              </w:rPr>
              <w:t xml:space="preserve"> </w:t>
            </w:r>
            <w:r w:rsidRPr="001552A4">
              <w:t>и</w:t>
            </w:r>
            <w:r w:rsidRPr="001552A4">
              <w:rPr>
                <w:spacing w:val="-1"/>
              </w:rPr>
              <w:t xml:space="preserve"> </w:t>
            </w:r>
            <w:r w:rsidRPr="001552A4">
              <w:t>глобальные</w:t>
            </w:r>
            <w:r w:rsidRPr="001552A4">
              <w:rPr>
                <w:spacing w:val="-2"/>
              </w:rPr>
              <w:t xml:space="preserve"> </w:t>
            </w:r>
            <w:r w:rsidRPr="001552A4">
              <w:t>перемены.</w:t>
            </w:r>
          </w:p>
        </w:tc>
        <w:tc>
          <w:tcPr>
            <w:tcW w:w="1200" w:type="dxa"/>
            <w:vMerge/>
            <w:tcBorders>
              <w:top w:val="nil"/>
            </w:tcBorders>
          </w:tcPr>
          <w:p w:rsidR="00C6461E" w:rsidRPr="001552A4" w:rsidRDefault="00C6461E" w:rsidP="00E25E1E">
            <w:pPr>
              <w:ind w:right="-49"/>
              <w:jc w:val="center"/>
              <w:rPr>
                <w:sz w:val="2"/>
                <w:szCs w:val="2"/>
              </w:rPr>
            </w:pP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5"/>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1C4FD5" w:rsidP="00C6461E">
            <w:pPr>
              <w:spacing w:before="49"/>
            </w:pPr>
            <w:r w:rsidRPr="001552A4">
              <w:t xml:space="preserve">Практические </w:t>
            </w:r>
            <w:r w:rsidR="00C6461E" w:rsidRPr="001552A4">
              <w:t>занятия</w:t>
            </w:r>
          </w:p>
        </w:tc>
        <w:tc>
          <w:tcPr>
            <w:tcW w:w="1200" w:type="dxa"/>
          </w:tcPr>
          <w:p w:rsidR="00C6461E" w:rsidRPr="001552A4" w:rsidRDefault="00C6461E" w:rsidP="00E25E1E">
            <w:pPr>
              <w:spacing w:before="49"/>
              <w:ind w:right="-49"/>
              <w:jc w:val="center"/>
              <w:rPr>
                <w:i/>
              </w:rPr>
            </w:pPr>
            <w:r w:rsidRPr="001552A4">
              <w:rPr>
                <w:i/>
              </w:rPr>
              <w:t>10</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6"/>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9"/>
            </w:pPr>
            <w:r w:rsidRPr="001552A4">
              <w:t>Контрольная</w:t>
            </w:r>
            <w:r w:rsidRPr="001552A4">
              <w:rPr>
                <w:spacing w:val="-4"/>
              </w:rPr>
              <w:t xml:space="preserve"> </w:t>
            </w:r>
            <w:r w:rsidRPr="001552A4">
              <w:t>работа</w:t>
            </w:r>
          </w:p>
        </w:tc>
        <w:tc>
          <w:tcPr>
            <w:tcW w:w="1200" w:type="dxa"/>
          </w:tcPr>
          <w:p w:rsidR="00C6461E" w:rsidRPr="001552A4" w:rsidRDefault="00C6461E" w:rsidP="00E25E1E">
            <w:pPr>
              <w:spacing w:before="49"/>
              <w:ind w:right="-49"/>
              <w:jc w:val="center"/>
              <w:rPr>
                <w:i/>
              </w:rPr>
            </w:pPr>
            <w:r w:rsidRPr="001552A4">
              <w:rPr>
                <w:i/>
              </w:rPr>
              <w:t>2</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326"/>
        </w:trPr>
        <w:tc>
          <w:tcPr>
            <w:tcW w:w="2961" w:type="dxa"/>
            <w:vMerge w:val="restart"/>
          </w:tcPr>
          <w:p w:rsidR="00C6461E" w:rsidRPr="001552A4" w:rsidRDefault="00C6461E" w:rsidP="00C6461E">
            <w:pPr>
              <w:spacing w:before="50"/>
              <w:ind w:right="981"/>
              <w:jc w:val="center"/>
              <w:rPr>
                <w:b/>
              </w:rPr>
            </w:pPr>
            <w:r w:rsidRPr="001552A4">
              <w:rPr>
                <w:b/>
              </w:rPr>
              <w:t>Тема</w:t>
            </w:r>
            <w:r w:rsidRPr="001552A4">
              <w:rPr>
                <w:b/>
                <w:spacing w:val="-3"/>
              </w:rPr>
              <w:t xml:space="preserve"> </w:t>
            </w:r>
            <w:r w:rsidRPr="001552A4">
              <w:rPr>
                <w:b/>
              </w:rPr>
              <w:t>1.2.</w:t>
            </w:r>
          </w:p>
        </w:tc>
        <w:tc>
          <w:tcPr>
            <w:tcW w:w="8994" w:type="dxa"/>
          </w:tcPr>
          <w:p w:rsidR="00C6461E" w:rsidRPr="001552A4" w:rsidRDefault="00C6461E" w:rsidP="00C6461E">
            <w:pPr>
              <w:spacing w:before="50"/>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C6461E" w:rsidP="00E25E1E">
            <w:pPr>
              <w:spacing w:before="50"/>
              <w:ind w:right="-49"/>
              <w:jc w:val="center"/>
              <w:rPr>
                <w:b/>
                <w:i/>
              </w:rPr>
            </w:pPr>
            <w:r w:rsidRPr="001552A4">
              <w:rPr>
                <w:b/>
                <w:i/>
              </w:rPr>
              <w:t>24</w:t>
            </w:r>
          </w:p>
        </w:tc>
        <w:tc>
          <w:tcPr>
            <w:tcW w:w="2205" w:type="dxa"/>
            <w:vMerge w:val="restart"/>
          </w:tcPr>
          <w:p w:rsidR="00C6461E" w:rsidRPr="001552A4" w:rsidRDefault="00C6461E" w:rsidP="00C6461E">
            <w:pPr>
              <w:spacing w:before="51"/>
              <w:ind w:right="348"/>
              <w:jc w:val="center"/>
              <w:rPr>
                <w:lang w:val="ru-RU"/>
              </w:rPr>
            </w:pPr>
            <w:r w:rsidRPr="001552A4">
              <w:rPr>
                <w:sz w:val="24"/>
                <w:lang w:val="ru-RU"/>
              </w:rPr>
              <w:t>ОК</w:t>
            </w:r>
            <w:r w:rsidRPr="001552A4">
              <w:rPr>
                <w:spacing w:val="-1"/>
                <w:sz w:val="24"/>
                <w:lang w:val="ru-RU"/>
              </w:rPr>
              <w:t xml:space="preserve"> </w:t>
            </w:r>
            <w:r w:rsidRPr="001552A4">
              <w:rPr>
                <w:sz w:val="24"/>
                <w:lang w:val="ru-RU"/>
              </w:rPr>
              <w:t xml:space="preserve">01, </w:t>
            </w:r>
            <w:r w:rsidRPr="001552A4">
              <w:rPr>
                <w:lang w:val="ru-RU"/>
              </w:rPr>
              <w:t>ОК</w:t>
            </w:r>
            <w:r w:rsidRPr="001552A4">
              <w:rPr>
                <w:spacing w:val="1"/>
                <w:lang w:val="ru-RU"/>
              </w:rPr>
              <w:t xml:space="preserve"> </w:t>
            </w:r>
            <w:r w:rsidRPr="001552A4">
              <w:rPr>
                <w:lang w:val="ru-RU"/>
              </w:rPr>
              <w:t>02</w:t>
            </w:r>
          </w:p>
          <w:p w:rsidR="00C6461E" w:rsidRPr="001552A4" w:rsidRDefault="008D4708" w:rsidP="0013531A">
            <w:pPr>
              <w:spacing w:before="19"/>
              <w:ind w:right="348"/>
              <w:jc w:val="center"/>
              <w:rPr>
                <w:b/>
                <w:i/>
                <w:lang w:val="ru-RU"/>
              </w:rPr>
            </w:pPr>
            <w:r w:rsidRPr="001552A4">
              <w:rPr>
                <w:shd w:val="clear" w:color="auto" w:fill="FFFFFF"/>
                <w:lang w:val="ru-RU"/>
              </w:rPr>
              <w:t>ПК 1.6, ПК 2.5</w:t>
            </w:r>
          </w:p>
        </w:tc>
      </w:tr>
      <w:tr w:rsidR="00C6461E" w:rsidRPr="001552A4" w:rsidTr="00A6727E">
        <w:trPr>
          <w:trHeight w:val="1142"/>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C6461E" w:rsidP="00C6461E">
            <w:pPr>
              <w:spacing w:before="49"/>
              <w:rPr>
                <w:lang w:val="ru-RU"/>
              </w:rPr>
            </w:pPr>
            <w:r w:rsidRPr="001552A4">
              <w:rPr>
                <w:lang w:val="ru-RU"/>
              </w:rPr>
              <w:t>Аналитика</w:t>
            </w:r>
            <w:r w:rsidRPr="001552A4">
              <w:rPr>
                <w:spacing w:val="-4"/>
                <w:lang w:val="ru-RU"/>
              </w:rPr>
              <w:t xml:space="preserve"> </w:t>
            </w:r>
            <w:r w:rsidRPr="001552A4">
              <w:rPr>
                <w:lang w:val="ru-RU"/>
              </w:rPr>
              <w:t>данных на</w:t>
            </w:r>
            <w:r w:rsidRPr="001552A4">
              <w:rPr>
                <w:spacing w:val="-3"/>
                <w:lang w:val="ru-RU"/>
              </w:rPr>
              <w:t xml:space="preserve"> </w:t>
            </w:r>
            <w:r w:rsidRPr="001552A4">
              <w:t>Python</w:t>
            </w:r>
          </w:p>
          <w:p w:rsidR="00C6461E" w:rsidRPr="001552A4" w:rsidRDefault="00C6461E" w:rsidP="00C6461E">
            <w:pPr>
              <w:spacing w:before="19" w:line="259" w:lineRule="auto"/>
              <w:ind w:right="126"/>
              <w:rPr>
                <w:lang w:val="ru-RU"/>
              </w:rPr>
            </w:pPr>
            <w:r w:rsidRPr="001552A4">
              <w:rPr>
                <w:lang w:val="ru-RU"/>
              </w:rPr>
              <w:t xml:space="preserve">Необходимость визуализации данных для анализа. Библиотеки </w:t>
            </w:r>
            <w:r w:rsidRPr="001552A4">
              <w:t>Pandas</w:t>
            </w:r>
            <w:r w:rsidRPr="001552A4">
              <w:rPr>
                <w:lang w:val="ru-RU"/>
              </w:rPr>
              <w:t xml:space="preserve"> и </w:t>
            </w:r>
            <w:r w:rsidRPr="001552A4">
              <w:t>Matplotlib</w:t>
            </w:r>
            <w:r w:rsidRPr="001552A4">
              <w:rPr>
                <w:lang w:val="ru-RU"/>
              </w:rPr>
              <w:t>.</w:t>
            </w:r>
            <w:r w:rsidRPr="001552A4">
              <w:rPr>
                <w:spacing w:val="1"/>
                <w:lang w:val="ru-RU"/>
              </w:rPr>
              <w:t xml:space="preserve"> </w:t>
            </w:r>
            <w:r w:rsidRPr="001552A4">
              <w:rPr>
                <w:lang w:val="ru-RU"/>
              </w:rPr>
              <w:t>Получение</w:t>
            </w:r>
            <w:r w:rsidRPr="001552A4">
              <w:rPr>
                <w:spacing w:val="-4"/>
                <w:lang w:val="ru-RU"/>
              </w:rPr>
              <w:t xml:space="preserve"> </w:t>
            </w:r>
            <w:r w:rsidRPr="001552A4">
              <w:rPr>
                <w:lang w:val="ru-RU"/>
              </w:rPr>
              <w:t>общей</w:t>
            </w:r>
            <w:r w:rsidRPr="001552A4">
              <w:rPr>
                <w:spacing w:val="-4"/>
                <w:lang w:val="ru-RU"/>
              </w:rPr>
              <w:t xml:space="preserve"> </w:t>
            </w:r>
            <w:r w:rsidRPr="001552A4">
              <w:rPr>
                <w:lang w:val="ru-RU"/>
              </w:rPr>
              <w:t>информации</w:t>
            </w:r>
            <w:r w:rsidRPr="001552A4">
              <w:rPr>
                <w:spacing w:val="-4"/>
                <w:lang w:val="ru-RU"/>
              </w:rPr>
              <w:t xml:space="preserve"> </w:t>
            </w:r>
            <w:r w:rsidRPr="001552A4">
              <w:rPr>
                <w:lang w:val="ru-RU"/>
              </w:rPr>
              <w:t>о</w:t>
            </w:r>
            <w:r w:rsidRPr="001552A4">
              <w:rPr>
                <w:spacing w:val="-1"/>
                <w:lang w:val="ru-RU"/>
              </w:rPr>
              <w:t xml:space="preserve"> </w:t>
            </w:r>
            <w:r w:rsidRPr="001552A4">
              <w:rPr>
                <w:lang w:val="ru-RU"/>
              </w:rPr>
              <w:t>данных.</w:t>
            </w:r>
            <w:r w:rsidRPr="001552A4">
              <w:rPr>
                <w:spacing w:val="-2"/>
                <w:lang w:val="ru-RU"/>
              </w:rPr>
              <w:t xml:space="preserve"> </w:t>
            </w:r>
            <w:r w:rsidRPr="001552A4">
              <w:rPr>
                <w:lang w:val="ru-RU"/>
              </w:rPr>
              <w:t>Индексация</w:t>
            </w:r>
            <w:r w:rsidRPr="001552A4">
              <w:rPr>
                <w:spacing w:val="-4"/>
                <w:lang w:val="ru-RU"/>
              </w:rPr>
              <w:t xml:space="preserve"> </w:t>
            </w:r>
            <w:r w:rsidRPr="001552A4">
              <w:rPr>
                <w:lang w:val="ru-RU"/>
              </w:rPr>
              <w:t>по</w:t>
            </w:r>
            <w:r w:rsidRPr="001552A4">
              <w:rPr>
                <w:spacing w:val="-1"/>
                <w:lang w:val="ru-RU"/>
              </w:rPr>
              <w:t xml:space="preserve"> </w:t>
            </w:r>
            <w:r w:rsidRPr="001552A4">
              <w:rPr>
                <w:lang w:val="ru-RU"/>
              </w:rPr>
              <w:t>условиям</w:t>
            </w:r>
            <w:r w:rsidRPr="001552A4">
              <w:rPr>
                <w:spacing w:val="-2"/>
                <w:lang w:val="ru-RU"/>
              </w:rPr>
              <w:t xml:space="preserve"> </w:t>
            </w:r>
            <w:r w:rsidRPr="001552A4">
              <w:rPr>
                <w:lang w:val="ru-RU"/>
              </w:rPr>
              <w:t>и</w:t>
            </w:r>
            <w:r w:rsidRPr="001552A4">
              <w:rPr>
                <w:spacing w:val="-4"/>
                <w:lang w:val="ru-RU"/>
              </w:rPr>
              <w:t xml:space="preserve"> </w:t>
            </w:r>
            <w:r w:rsidRPr="001552A4">
              <w:rPr>
                <w:lang w:val="ru-RU"/>
              </w:rPr>
              <w:t>изменение</w:t>
            </w:r>
            <w:r w:rsidRPr="001552A4">
              <w:rPr>
                <w:spacing w:val="-4"/>
                <w:lang w:val="ru-RU"/>
              </w:rPr>
              <w:t xml:space="preserve"> </w:t>
            </w:r>
            <w:r w:rsidRPr="001552A4">
              <w:rPr>
                <w:lang w:val="ru-RU"/>
              </w:rPr>
              <w:t>данных</w:t>
            </w:r>
            <w:r w:rsidRPr="001552A4">
              <w:rPr>
                <w:spacing w:val="-1"/>
                <w:lang w:val="ru-RU"/>
              </w:rPr>
              <w:t xml:space="preserve"> </w:t>
            </w:r>
            <w:r w:rsidRPr="001552A4">
              <w:rPr>
                <w:lang w:val="ru-RU"/>
              </w:rPr>
              <w:t>в</w:t>
            </w:r>
          </w:p>
          <w:p w:rsidR="00C6461E" w:rsidRPr="001552A4" w:rsidRDefault="00C6461E" w:rsidP="00C6461E">
            <w:pPr>
              <w:spacing w:before="2" w:line="252" w:lineRule="exact"/>
              <w:rPr>
                <w:lang w:val="ru-RU"/>
              </w:rPr>
            </w:pPr>
            <w:r w:rsidRPr="001552A4">
              <w:rPr>
                <w:lang w:val="ru-RU"/>
              </w:rPr>
              <w:t>таблицах.</w:t>
            </w:r>
            <w:r w:rsidRPr="001552A4">
              <w:rPr>
                <w:spacing w:val="-4"/>
                <w:lang w:val="ru-RU"/>
              </w:rPr>
              <w:t xml:space="preserve"> </w:t>
            </w:r>
            <w:r w:rsidRPr="001552A4">
              <w:rPr>
                <w:lang w:val="ru-RU"/>
              </w:rPr>
              <w:t>Визуализация</w:t>
            </w:r>
            <w:r w:rsidRPr="001552A4">
              <w:rPr>
                <w:spacing w:val="-5"/>
                <w:lang w:val="ru-RU"/>
              </w:rPr>
              <w:t xml:space="preserve"> </w:t>
            </w:r>
            <w:r w:rsidRPr="001552A4">
              <w:rPr>
                <w:lang w:val="ru-RU"/>
              </w:rPr>
              <w:t>данных.</w:t>
            </w:r>
          </w:p>
        </w:tc>
        <w:tc>
          <w:tcPr>
            <w:tcW w:w="1200" w:type="dxa"/>
            <w:vMerge/>
            <w:tcBorders>
              <w:top w:val="nil"/>
            </w:tcBorders>
          </w:tcPr>
          <w:p w:rsidR="00C6461E" w:rsidRPr="001552A4" w:rsidRDefault="00C6461E" w:rsidP="00E25E1E">
            <w:pPr>
              <w:ind w:right="-49"/>
              <w:jc w:val="center"/>
              <w:rPr>
                <w:sz w:val="2"/>
                <w:szCs w:val="2"/>
                <w:lang w:val="ru-RU"/>
              </w:rPr>
            </w:pPr>
          </w:p>
        </w:tc>
        <w:tc>
          <w:tcPr>
            <w:tcW w:w="2205" w:type="dxa"/>
            <w:vMerge/>
            <w:tcBorders>
              <w:top w:val="nil"/>
            </w:tcBorders>
          </w:tcPr>
          <w:p w:rsidR="00C6461E" w:rsidRPr="001552A4" w:rsidRDefault="00C6461E" w:rsidP="00C6461E">
            <w:pPr>
              <w:rPr>
                <w:sz w:val="2"/>
                <w:szCs w:val="2"/>
                <w:lang w:val="ru-RU"/>
              </w:rPr>
            </w:pPr>
          </w:p>
        </w:tc>
      </w:tr>
      <w:tr w:rsidR="00C6461E" w:rsidRPr="001552A4" w:rsidTr="00A6727E">
        <w:trPr>
          <w:trHeight w:val="326"/>
        </w:trPr>
        <w:tc>
          <w:tcPr>
            <w:tcW w:w="2961" w:type="dxa"/>
            <w:vMerge w:val="restart"/>
          </w:tcPr>
          <w:p w:rsidR="00C6461E" w:rsidRPr="001552A4" w:rsidRDefault="00C6461E" w:rsidP="00C6461E">
            <w:pPr>
              <w:rPr>
                <w:lang w:val="ru-RU"/>
              </w:rPr>
            </w:pPr>
          </w:p>
        </w:tc>
        <w:tc>
          <w:tcPr>
            <w:tcW w:w="8994" w:type="dxa"/>
          </w:tcPr>
          <w:p w:rsidR="00C6461E" w:rsidRPr="001552A4" w:rsidRDefault="001C4FD5" w:rsidP="00C6461E">
            <w:pPr>
              <w:spacing w:before="50"/>
            </w:pPr>
            <w:r w:rsidRPr="001552A4">
              <w:t xml:space="preserve">Практические </w:t>
            </w:r>
            <w:r w:rsidR="00C6461E" w:rsidRPr="001552A4">
              <w:t>занятия</w:t>
            </w:r>
          </w:p>
        </w:tc>
        <w:tc>
          <w:tcPr>
            <w:tcW w:w="1200" w:type="dxa"/>
          </w:tcPr>
          <w:p w:rsidR="00C6461E" w:rsidRPr="001552A4" w:rsidRDefault="00C6461E" w:rsidP="00E25E1E">
            <w:pPr>
              <w:spacing w:before="50"/>
              <w:ind w:right="-49"/>
              <w:jc w:val="center"/>
              <w:rPr>
                <w:i/>
              </w:rPr>
            </w:pPr>
            <w:r w:rsidRPr="001552A4">
              <w:rPr>
                <w:i/>
              </w:rPr>
              <w:t>18</w:t>
            </w:r>
          </w:p>
        </w:tc>
        <w:tc>
          <w:tcPr>
            <w:tcW w:w="2205" w:type="dxa"/>
            <w:vMerge w:val="restart"/>
          </w:tcPr>
          <w:p w:rsidR="00C6461E" w:rsidRPr="001552A4" w:rsidRDefault="00C6461E" w:rsidP="00C6461E"/>
        </w:tc>
      </w:tr>
      <w:tr w:rsidR="00C6461E" w:rsidRPr="001552A4" w:rsidTr="00A6727E">
        <w:trPr>
          <w:trHeight w:val="326"/>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9"/>
            </w:pPr>
            <w:r w:rsidRPr="001552A4">
              <w:t>Проектная</w:t>
            </w:r>
            <w:r w:rsidRPr="001552A4">
              <w:rPr>
                <w:spacing w:val="-4"/>
              </w:rPr>
              <w:t xml:space="preserve"> </w:t>
            </w:r>
            <w:r w:rsidRPr="001552A4">
              <w:t>работа</w:t>
            </w:r>
          </w:p>
        </w:tc>
        <w:tc>
          <w:tcPr>
            <w:tcW w:w="1200" w:type="dxa"/>
          </w:tcPr>
          <w:p w:rsidR="00C6461E" w:rsidRPr="001552A4" w:rsidRDefault="00C6461E" w:rsidP="00E25E1E">
            <w:pPr>
              <w:spacing w:before="49"/>
              <w:ind w:right="-49"/>
              <w:jc w:val="center"/>
              <w:rPr>
                <w:i/>
              </w:rPr>
            </w:pPr>
            <w:r w:rsidRPr="001552A4">
              <w:rPr>
                <w:i/>
              </w:rPr>
              <w:t>6</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593"/>
        </w:trPr>
        <w:tc>
          <w:tcPr>
            <w:tcW w:w="15360" w:type="dxa"/>
            <w:gridSpan w:val="4"/>
          </w:tcPr>
          <w:p w:rsidR="00C6461E" w:rsidRPr="001552A4" w:rsidRDefault="00C6461E" w:rsidP="00C6461E">
            <w:pPr>
              <w:spacing w:before="32" w:line="270" w:lineRule="atLeast"/>
              <w:ind w:right="4450"/>
              <w:rPr>
                <w:b/>
                <w:lang w:val="ru-RU"/>
              </w:rPr>
            </w:pPr>
            <w:r w:rsidRPr="001552A4">
              <w:rPr>
                <w:b/>
                <w:lang w:val="ru-RU"/>
              </w:rPr>
              <w:t>Профессионально-ориентированное</w:t>
            </w:r>
            <w:r w:rsidRPr="001552A4">
              <w:rPr>
                <w:b/>
                <w:spacing w:val="44"/>
                <w:lang w:val="ru-RU"/>
              </w:rPr>
              <w:t xml:space="preserve"> </w:t>
            </w:r>
            <w:r w:rsidRPr="001552A4">
              <w:rPr>
                <w:b/>
                <w:lang w:val="ru-RU"/>
              </w:rPr>
              <w:t>содержание</w:t>
            </w:r>
            <w:r w:rsidRPr="001552A4">
              <w:rPr>
                <w:b/>
                <w:spacing w:val="44"/>
                <w:lang w:val="ru-RU"/>
              </w:rPr>
              <w:t xml:space="preserve"> </w:t>
            </w:r>
            <w:r w:rsidRPr="001552A4">
              <w:rPr>
                <w:b/>
                <w:lang w:val="ru-RU"/>
              </w:rPr>
              <w:t>(единица</w:t>
            </w:r>
            <w:r w:rsidRPr="001552A4">
              <w:rPr>
                <w:b/>
                <w:spacing w:val="43"/>
                <w:lang w:val="ru-RU"/>
              </w:rPr>
              <w:t xml:space="preserve"> </w:t>
            </w:r>
            <w:r w:rsidRPr="001552A4">
              <w:rPr>
                <w:b/>
                <w:lang w:val="ru-RU"/>
              </w:rPr>
              <w:t>прикладного</w:t>
            </w:r>
            <w:r w:rsidRPr="001552A4">
              <w:rPr>
                <w:b/>
                <w:spacing w:val="43"/>
                <w:lang w:val="ru-RU"/>
              </w:rPr>
              <w:t xml:space="preserve"> </w:t>
            </w:r>
            <w:r w:rsidRPr="001552A4">
              <w:rPr>
                <w:b/>
                <w:lang w:val="ru-RU"/>
              </w:rPr>
              <w:t>модуля)</w:t>
            </w:r>
            <w:r w:rsidRPr="001552A4">
              <w:rPr>
                <w:b/>
                <w:spacing w:val="44"/>
                <w:lang w:val="ru-RU"/>
              </w:rPr>
              <w:t xml:space="preserve"> </w:t>
            </w:r>
            <w:r w:rsidRPr="001552A4">
              <w:rPr>
                <w:b/>
                <w:lang w:val="ru-RU"/>
              </w:rPr>
              <w:t>Естественно-научный</w:t>
            </w:r>
            <w:r w:rsidRPr="001552A4">
              <w:rPr>
                <w:b/>
                <w:spacing w:val="-52"/>
                <w:lang w:val="ru-RU"/>
              </w:rPr>
              <w:t xml:space="preserve"> </w:t>
            </w:r>
            <w:r w:rsidRPr="001552A4">
              <w:rPr>
                <w:b/>
                <w:lang w:val="ru-RU"/>
              </w:rPr>
              <w:t>профиль</w:t>
            </w:r>
          </w:p>
        </w:tc>
      </w:tr>
      <w:tr w:rsidR="00C6461E" w:rsidRPr="001552A4" w:rsidTr="00A6727E">
        <w:trPr>
          <w:trHeight w:val="397"/>
        </w:trPr>
        <w:tc>
          <w:tcPr>
            <w:tcW w:w="11955" w:type="dxa"/>
            <w:gridSpan w:val="2"/>
          </w:tcPr>
          <w:p w:rsidR="00C6461E" w:rsidRPr="001552A4" w:rsidRDefault="00C6461E" w:rsidP="00C6461E">
            <w:pPr>
              <w:spacing w:before="51"/>
              <w:rPr>
                <w:b/>
                <w:sz w:val="24"/>
              </w:rPr>
            </w:pPr>
            <w:r w:rsidRPr="001552A4">
              <w:rPr>
                <w:b/>
                <w:sz w:val="24"/>
              </w:rPr>
              <w:t>Основы</w:t>
            </w:r>
            <w:r w:rsidRPr="001552A4">
              <w:rPr>
                <w:b/>
                <w:spacing w:val="-3"/>
                <w:sz w:val="24"/>
              </w:rPr>
              <w:t xml:space="preserve"> </w:t>
            </w:r>
            <w:r w:rsidRPr="001552A4">
              <w:rPr>
                <w:b/>
                <w:sz w:val="24"/>
              </w:rPr>
              <w:t>искусственного</w:t>
            </w:r>
            <w:r w:rsidRPr="001552A4">
              <w:rPr>
                <w:b/>
                <w:spacing w:val="-2"/>
                <w:sz w:val="24"/>
              </w:rPr>
              <w:t xml:space="preserve"> </w:t>
            </w:r>
            <w:r w:rsidRPr="001552A4">
              <w:rPr>
                <w:b/>
                <w:sz w:val="24"/>
              </w:rPr>
              <w:t>интеллекта</w:t>
            </w:r>
          </w:p>
        </w:tc>
        <w:tc>
          <w:tcPr>
            <w:tcW w:w="1200" w:type="dxa"/>
          </w:tcPr>
          <w:p w:rsidR="00C6461E" w:rsidRPr="001552A4" w:rsidRDefault="00C6461E" w:rsidP="00E25E1E">
            <w:pPr>
              <w:spacing w:before="51"/>
              <w:jc w:val="center"/>
              <w:rPr>
                <w:b/>
                <w:sz w:val="24"/>
              </w:rPr>
            </w:pPr>
            <w:r w:rsidRPr="001552A4">
              <w:rPr>
                <w:b/>
                <w:sz w:val="24"/>
              </w:rPr>
              <w:t>36</w:t>
            </w:r>
          </w:p>
        </w:tc>
        <w:tc>
          <w:tcPr>
            <w:tcW w:w="2205" w:type="dxa"/>
          </w:tcPr>
          <w:p w:rsidR="00C6461E" w:rsidRPr="001552A4" w:rsidRDefault="00C6461E" w:rsidP="00C6461E"/>
        </w:tc>
      </w:tr>
      <w:tr w:rsidR="00C6461E" w:rsidRPr="001552A4" w:rsidTr="00A6727E">
        <w:trPr>
          <w:trHeight w:val="902"/>
        </w:trPr>
        <w:tc>
          <w:tcPr>
            <w:tcW w:w="2961" w:type="dxa"/>
            <w:vMerge w:val="restart"/>
          </w:tcPr>
          <w:p w:rsidR="00C6461E" w:rsidRPr="001552A4" w:rsidRDefault="00C6461E" w:rsidP="00C6461E">
            <w:pPr>
              <w:spacing w:before="46"/>
              <w:rPr>
                <w:b/>
              </w:rPr>
            </w:pPr>
            <w:r w:rsidRPr="001552A4">
              <w:rPr>
                <w:b/>
              </w:rPr>
              <w:t>Тема</w:t>
            </w:r>
            <w:r w:rsidRPr="001552A4">
              <w:rPr>
                <w:b/>
                <w:spacing w:val="-2"/>
              </w:rPr>
              <w:t xml:space="preserve"> </w:t>
            </w:r>
            <w:r w:rsidRPr="001552A4">
              <w:rPr>
                <w:b/>
              </w:rPr>
              <w:t>1.1</w:t>
            </w:r>
          </w:p>
        </w:tc>
        <w:tc>
          <w:tcPr>
            <w:tcW w:w="8994" w:type="dxa"/>
          </w:tcPr>
          <w:p w:rsidR="00C6461E" w:rsidRPr="001552A4" w:rsidRDefault="00C6461E" w:rsidP="00C6461E">
            <w:pPr>
              <w:spacing w:before="46"/>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C6461E" w:rsidP="00E25E1E">
            <w:pPr>
              <w:spacing w:before="46"/>
              <w:jc w:val="center"/>
              <w:rPr>
                <w:b/>
              </w:rPr>
            </w:pPr>
            <w:r w:rsidRPr="001552A4">
              <w:rPr>
                <w:b/>
              </w:rPr>
              <w:t>8</w:t>
            </w:r>
          </w:p>
        </w:tc>
        <w:tc>
          <w:tcPr>
            <w:tcW w:w="2205" w:type="dxa"/>
            <w:vMerge w:val="restart"/>
          </w:tcPr>
          <w:p w:rsidR="00C6461E" w:rsidRPr="001552A4" w:rsidRDefault="00C6461E" w:rsidP="00C6461E">
            <w:pPr>
              <w:spacing w:before="47"/>
              <w:ind w:right="288"/>
              <w:jc w:val="center"/>
              <w:rPr>
                <w:lang w:val="ru-RU"/>
              </w:rPr>
            </w:pPr>
            <w:r w:rsidRPr="001552A4">
              <w:rPr>
                <w:sz w:val="24"/>
                <w:lang w:val="ru-RU"/>
              </w:rPr>
              <w:t>ОК</w:t>
            </w:r>
            <w:r w:rsidRPr="001552A4">
              <w:rPr>
                <w:spacing w:val="-1"/>
                <w:sz w:val="24"/>
                <w:lang w:val="ru-RU"/>
              </w:rPr>
              <w:t xml:space="preserve"> </w:t>
            </w:r>
            <w:r w:rsidRPr="001552A4">
              <w:rPr>
                <w:sz w:val="24"/>
                <w:lang w:val="ru-RU"/>
              </w:rPr>
              <w:t xml:space="preserve">01, </w:t>
            </w:r>
            <w:r w:rsidRPr="001552A4">
              <w:rPr>
                <w:lang w:val="ru-RU"/>
              </w:rPr>
              <w:t>ОК</w:t>
            </w:r>
            <w:r w:rsidRPr="001552A4">
              <w:rPr>
                <w:spacing w:val="1"/>
                <w:lang w:val="ru-RU"/>
              </w:rPr>
              <w:t xml:space="preserve"> </w:t>
            </w:r>
            <w:r w:rsidRPr="001552A4">
              <w:rPr>
                <w:lang w:val="ru-RU"/>
              </w:rPr>
              <w:t>02</w:t>
            </w:r>
          </w:p>
          <w:p w:rsidR="00C6461E" w:rsidRPr="001552A4" w:rsidRDefault="008D4708" w:rsidP="0013531A">
            <w:pPr>
              <w:spacing w:before="23"/>
              <w:ind w:right="293"/>
              <w:jc w:val="center"/>
              <w:rPr>
                <w:b/>
                <w:i/>
                <w:lang w:val="ru-RU"/>
              </w:rPr>
            </w:pPr>
            <w:r w:rsidRPr="001552A4">
              <w:rPr>
                <w:shd w:val="clear" w:color="auto" w:fill="FFFFFF"/>
                <w:lang w:val="ru-RU"/>
              </w:rPr>
              <w:t>ПК 1.6, ПК 2.5</w:t>
            </w:r>
          </w:p>
        </w:tc>
      </w:tr>
      <w:tr w:rsidR="00C6461E" w:rsidRPr="001552A4" w:rsidTr="00A6727E">
        <w:trPr>
          <w:trHeight w:val="1242"/>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C6461E" w:rsidP="00C6461E">
            <w:pPr>
              <w:spacing w:before="47" w:line="259" w:lineRule="auto"/>
              <w:rPr>
                <w:sz w:val="24"/>
              </w:rPr>
            </w:pPr>
            <w:r w:rsidRPr="001552A4">
              <w:rPr>
                <w:sz w:val="24"/>
                <w:lang w:val="ru-RU"/>
              </w:rPr>
              <w:t>Понятие</w:t>
            </w:r>
            <w:r w:rsidRPr="001552A4">
              <w:rPr>
                <w:spacing w:val="-3"/>
                <w:sz w:val="24"/>
                <w:lang w:val="ru-RU"/>
              </w:rPr>
              <w:t xml:space="preserve"> </w:t>
            </w:r>
            <w:r w:rsidRPr="001552A4">
              <w:rPr>
                <w:sz w:val="24"/>
                <w:lang w:val="ru-RU"/>
              </w:rPr>
              <w:t>искусственного</w:t>
            </w:r>
            <w:r w:rsidRPr="001552A4">
              <w:rPr>
                <w:spacing w:val="-3"/>
                <w:sz w:val="24"/>
                <w:lang w:val="ru-RU"/>
              </w:rPr>
              <w:t xml:space="preserve"> </w:t>
            </w:r>
            <w:r w:rsidRPr="001552A4">
              <w:rPr>
                <w:sz w:val="24"/>
                <w:lang w:val="ru-RU"/>
              </w:rPr>
              <w:t>интеллекта</w:t>
            </w:r>
            <w:r w:rsidRPr="001552A4">
              <w:rPr>
                <w:spacing w:val="-2"/>
                <w:sz w:val="24"/>
                <w:lang w:val="ru-RU"/>
              </w:rPr>
              <w:t xml:space="preserve"> </w:t>
            </w:r>
            <w:r w:rsidRPr="001552A4">
              <w:rPr>
                <w:sz w:val="24"/>
                <w:lang w:val="ru-RU"/>
              </w:rPr>
              <w:t>и</w:t>
            </w:r>
            <w:r w:rsidRPr="001552A4">
              <w:rPr>
                <w:spacing w:val="-8"/>
                <w:sz w:val="24"/>
                <w:lang w:val="ru-RU"/>
              </w:rPr>
              <w:t xml:space="preserve"> </w:t>
            </w:r>
            <w:r w:rsidRPr="001552A4">
              <w:rPr>
                <w:sz w:val="24"/>
                <w:lang w:val="ru-RU"/>
              </w:rPr>
              <w:t>машинного</w:t>
            </w:r>
            <w:r w:rsidRPr="001552A4">
              <w:rPr>
                <w:spacing w:val="-3"/>
                <w:sz w:val="24"/>
                <w:lang w:val="ru-RU"/>
              </w:rPr>
              <w:t xml:space="preserve"> </w:t>
            </w:r>
            <w:r w:rsidRPr="001552A4">
              <w:rPr>
                <w:sz w:val="24"/>
                <w:lang w:val="ru-RU"/>
              </w:rPr>
              <w:t>обучения.</w:t>
            </w:r>
            <w:r w:rsidRPr="001552A4">
              <w:rPr>
                <w:spacing w:val="-3"/>
                <w:sz w:val="24"/>
                <w:lang w:val="ru-RU"/>
              </w:rPr>
              <w:t xml:space="preserve"> </w:t>
            </w:r>
            <w:r w:rsidRPr="001552A4">
              <w:rPr>
                <w:sz w:val="24"/>
                <w:lang w:val="ru-RU"/>
              </w:rPr>
              <w:t>Нейронные</w:t>
            </w:r>
            <w:r w:rsidRPr="001552A4">
              <w:rPr>
                <w:spacing w:val="-2"/>
                <w:sz w:val="24"/>
                <w:lang w:val="ru-RU"/>
              </w:rPr>
              <w:t xml:space="preserve"> </w:t>
            </w:r>
            <w:r w:rsidRPr="001552A4">
              <w:rPr>
                <w:sz w:val="24"/>
                <w:lang w:val="ru-RU"/>
              </w:rPr>
              <w:t>сети</w:t>
            </w:r>
            <w:r w:rsidRPr="001552A4">
              <w:rPr>
                <w:spacing w:val="-4"/>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 xml:space="preserve">датасеты для обучения/тренировки сетей. </w:t>
            </w:r>
            <w:r w:rsidRPr="001552A4">
              <w:rPr>
                <w:sz w:val="24"/>
              </w:rPr>
              <w:t>Сферы применения искусственного</w:t>
            </w:r>
            <w:r w:rsidRPr="001552A4">
              <w:rPr>
                <w:spacing w:val="1"/>
                <w:sz w:val="24"/>
              </w:rPr>
              <w:t xml:space="preserve"> </w:t>
            </w:r>
            <w:r w:rsidRPr="001552A4">
              <w:rPr>
                <w:sz w:val="24"/>
              </w:rPr>
              <w:t>интеллекта.</w:t>
            </w:r>
          </w:p>
        </w:tc>
        <w:tc>
          <w:tcPr>
            <w:tcW w:w="1200" w:type="dxa"/>
            <w:vMerge/>
            <w:tcBorders>
              <w:top w:val="nil"/>
            </w:tcBorders>
          </w:tcPr>
          <w:p w:rsidR="00C6461E" w:rsidRPr="001552A4" w:rsidRDefault="00C6461E" w:rsidP="00E25E1E">
            <w:pPr>
              <w:jc w:val="center"/>
              <w:rPr>
                <w:sz w:val="2"/>
                <w:szCs w:val="2"/>
              </w:rPr>
            </w:pP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486"/>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5"/>
            </w:pPr>
            <w:r w:rsidRPr="001552A4">
              <w:t>Теоретическое</w:t>
            </w:r>
            <w:r w:rsidRPr="001552A4">
              <w:rPr>
                <w:spacing w:val="-6"/>
              </w:rPr>
              <w:t xml:space="preserve"> </w:t>
            </w:r>
            <w:r w:rsidRPr="001552A4">
              <w:t>обучение</w:t>
            </w:r>
          </w:p>
        </w:tc>
        <w:tc>
          <w:tcPr>
            <w:tcW w:w="1200" w:type="dxa"/>
          </w:tcPr>
          <w:p w:rsidR="00C6461E" w:rsidRPr="001552A4" w:rsidRDefault="00C6461E" w:rsidP="00E25E1E">
            <w:pPr>
              <w:spacing w:before="45"/>
              <w:jc w:val="center"/>
            </w:pPr>
            <w:r w:rsidRPr="001552A4">
              <w:t>6</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485"/>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1C4FD5" w:rsidP="00C6461E">
            <w:pPr>
              <w:spacing w:before="49"/>
            </w:pPr>
            <w:r w:rsidRPr="001552A4">
              <w:t>Практические</w:t>
            </w:r>
            <w:r w:rsidR="00C6461E" w:rsidRPr="001552A4">
              <w:rPr>
                <w:spacing w:val="-7"/>
              </w:rPr>
              <w:t xml:space="preserve"> </w:t>
            </w:r>
            <w:r w:rsidR="00C6461E" w:rsidRPr="001552A4">
              <w:t>занятия</w:t>
            </w:r>
          </w:p>
        </w:tc>
        <w:tc>
          <w:tcPr>
            <w:tcW w:w="1200" w:type="dxa"/>
          </w:tcPr>
          <w:p w:rsidR="00C6461E" w:rsidRPr="001552A4" w:rsidRDefault="00C6461E" w:rsidP="00E25E1E">
            <w:pPr>
              <w:spacing w:before="49"/>
              <w:jc w:val="center"/>
            </w:pPr>
            <w:r w:rsidRPr="001552A4">
              <w:t>2</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490"/>
        </w:trPr>
        <w:tc>
          <w:tcPr>
            <w:tcW w:w="2961" w:type="dxa"/>
          </w:tcPr>
          <w:p w:rsidR="00C6461E" w:rsidRPr="001552A4" w:rsidRDefault="00C6461E" w:rsidP="00C6461E">
            <w:pPr>
              <w:spacing w:before="46"/>
              <w:rPr>
                <w:b/>
              </w:rPr>
            </w:pPr>
            <w:r w:rsidRPr="001552A4">
              <w:rPr>
                <w:b/>
              </w:rPr>
              <w:t>Тема</w:t>
            </w:r>
            <w:r w:rsidRPr="001552A4">
              <w:rPr>
                <w:b/>
                <w:spacing w:val="-2"/>
              </w:rPr>
              <w:t xml:space="preserve"> </w:t>
            </w:r>
            <w:r w:rsidRPr="001552A4">
              <w:rPr>
                <w:b/>
              </w:rPr>
              <w:t>1.2</w:t>
            </w:r>
          </w:p>
        </w:tc>
        <w:tc>
          <w:tcPr>
            <w:tcW w:w="8994" w:type="dxa"/>
          </w:tcPr>
          <w:p w:rsidR="00C6461E" w:rsidRPr="001552A4" w:rsidRDefault="00C6461E" w:rsidP="00C6461E">
            <w:pPr>
              <w:spacing w:before="46"/>
            </w:pPr>
            <w:r w:rsidRPr="001552A4">
              <w:t>Основное</w:t>
            </w:r>
            <w:r w:rsidRPr="001552A4">
              <w:rPr>
                <w:spacing w:val="-6"/>
              </w:rPr>
              <w:t xml:space="preserve"> </w:t>
            </w:r>
            <w:r w:rsidRPr="001552A4">
              <w:t>содержание</w:t>
            </w:r>
          </w:p>
        </w:tc>
        <w:tc>
          <w:tcPr>
            <w:tcW w:w="1200" w:type="dxa"/>
          </w:tcPr>
          <w:p w:rsidR="00C6461E" w:rsidRPr="001552A4" w:rsidRDefault="00C6461E" w:rsidP="00E25E1E">
            <w:pPr>
              <w:spacing w:before="46"/>
              <w:jc w:val="center"/>
              <w:rPr>
                <w:b/>
              </w:rPr>
            </w:pPr>
            <w:r w:rsidRPr="001552A4">
              <w:rPr>
                <w:b/>
              </w:rPr>
              <w:t>8</w:t>
            </w:r>
          </w:p>
        </w:tc>
        <w:tc>
          <w:tcPr>
            <w:tcW w:w="2205" w:type="dxa"/>
          </w:tcPr>
          <w:p w:rsidR="00C6461E" w:rsidRPr="001552A4" w:rsidRDefault="00C6461E" w:rsidP="00C6461E"/>
        </w:tc>
      </w:tr>
    </w:tbl>
    <w:p w:rsidR="00C6461E" w:rsidRPr="001552A4" w:rsidRDefault="00C6461E" w:rsidP="00C6461E">
      <w:pPr>
        <w:sectPr w:rsidR="00C6461E" w:rsidRPr="001552A4">
          <w:footerReference w:type="default" r:id="rId138"/>
          <w:pgSz w:w="16840" w:h="11910" w:orient="landscape"/>
          <w:pgMar w:top="1100" w:right="620" w:bottom="280" w:left="620" w:header="0" w:footer="0" w:gutter="0"/>
          <w:cols w:space="720"/>
        </w:sectPr>
      </w:pPr>
    </w:p>
    <w:p w:rsidR="00C6461E" w:rsidRPr="001552A4" w:rsidRDefault="00C6461E" w:rsidP="00C6461E">
      <w:pPr>
        <w:spacing w:before="1"/>
        <w:rPr>
          <w:b/>
          <w:sz w:val="2"/>
          <w:szCs w:val="28"/>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1"/>
        <w:gridCol w:w="8994"/>
        <w:gridCol w:w="1200"/>
        <w:gridCol w:w="2205"/>
      </w:tblGrid>
      <w:tr w:rsidR="00C6461E" w:rsidRPr="001552A4" w:rsidTr="00A6727E">
        <w:trPr>
          <w:trHeight w:val="805"/>
        </w:trPr>
        <w:tc>
          <w:tcPr>
            <w:tcW w:w="2961" w:type="dxa"/>
            <w:vMerge w:val="restart"/>
            <w:tcBorders>
              <w:top w:val="nil"/>
            </w:tcBorders>
          </w:tcPr>
          <w:p w:rsidR="00C6461E" w:rsidRPr="001552A4" w:rsidRDefault="00C6461E" w:rsidP="00C6461E"/>
        </w:tc>
        <w:tc>
          <w:tcPr>
            <w:tcW w:w="8994" w:type="dxa"/>
          </w:tcPr>
          <w:p w:rsidR="00C6461E" w:rsidRPr="001552A4" w:rsidRDefault="00C6461E" w:rsidP="00C6461E">
            <w:pPr>
              <w:spacing w:before="51" w:line="256" w:lineRule="auto"/>
              <w:rPr>
                <w:sz w:val="24"/>
                <w:lang w:val="ru-RU"/>
              </w:rPr>
            </w:pPr>
            <w:r w:rsidRPr="001552A4">
              <w:rPr>
                <w:sz w:val="24"/>
                <w:lang w:val="ru-RU"/>
              </w:rPr>
              <w:t>Чат-боты:</w:t>
            </w:r>
            <w:r w:rsidRPr="001552A4">
              <w:rPr>
                <w:spacing w:val="-3"/>
                <w:sz w:val="24"/>
                <w:lang w:val="ru-RU"/>
              </w:rPr>
              <w:t xml:space="preserve"> </w:t>
            </w:r>
            <w:r w:rsidRPr="001552A4">
              <w:rPr>
                <w:sz w:val="24"/>
                <w:lang w:val="ru-RU"/>
              </w:rPr>
              <w:t>понятие,</w:t>
            </w:r>
            <w:r w:rsidRPr="001552A4">
              <w:rPr>
                <w:spacing w:val="-3"/>
                <w:sz w:val="24"/>
                <w:lang w:val="ru-RU"/>
              </w:rPr>
              <w:t xml:space="preserve"> </w:t>
            </w:r>
            <w:r w:rsidRPr="001552A4">
              <w:rPr>
                <w:sz w:val="24"/>
                <w:lang w:val="ru-RU"/>
              </w:rPr>
              <w:t>типы,</w:t>
            </w:r>
            <w:r w:rsidRPr="001552A4">
              <w:rPr>
                <w:spacing w:val="-3"/>
                <w:sz w:val="24"/>
                <w:lang w:val="ru-RU"/>
              </w:rPr>
              <w:t xml:space="preserve"> </w:t>
            </w:r>
            <w:r w:rsidRPr="001552A4">
              <w:rPr>
                <w:sz w:val="24"/>
                <w:lang w:val="ru-RU"/>
              </w:rPr>
              <w:t>особенности,</w:t>
            </w:r>
            <w:r w:rsidRPr="001552A4">
              <w:rPr>
                <w:spacing w:val="-8"/>
                <w:sz w:val="24"/>
                <w:lang w:val="ru-RU"/>
              </w:rPr>
              <w:t xml:space="preserve"> </w:t>
            </w:r>
            <w:r w:rsidRPr="001552A4">
              <w:rPr>
                <w:sz w:val="24"/>
                <w:lang w:val="ru-RU"/>
              </w:rPr>
              <w:t>области</w:t>
            </w:r>
            <w:r w:rsidRPr="001552A4">
              <w:rPr>
                <w:spacing w:val="-4"/>
                <w:sz w:val="24"/>
                <w:lang w:val="ru-RU"/>
              </w:rPr>
              <w:t xml:space="preserve"> </w:t>
            </w:r>
            <w:r w:rsidRPr="001552A4">
              <w:rPr>
                <w:sz w:val="24"/>
                <w:lang w:val="ru-RU"/>
              </w:rPr>
              <w:t>применения,</w:t>
            </w:r>
            <w:r w:rsidRPr="001552A4">
              <w:rPr>
                <w:spacing w:val="-3"/>
                <w:sz w:val="24"/>
                <w:lang w:val="ru-RU"/>
              </w:rPr>
              <w:t xml:space="preserve"> </w:t>
            </w:r>
            <w:r w:rsidRPr="001552A4">
              <w:rPr>
                <w:sz w:val="24"/>
                <w:lang w:val="ru-RU"/>
              </w:rPr>
              <w:t>технологии</w:t>
            </w:r>
            <w:r w:rsidRPr="001552A4">
              <w:rPr>
                <w:spacing w:val="-4"/>
                <w:sz w:val="24"/>
                <w:lang w:val="ru-RU"/>
              </w:rPr>
              <w:t xml:space="preserve"> </w:t>
            </w:r>
            <w:r w:rsidRPr="001552A4">
              <w:rPr>
                <w:sz w:val="24"/>
                <w:lang w:val="ru-RU"/>
              </w:rPr>
              <w:t>создания,</w:t>
            </w:r>
            <w:r w:rsidRPr="001552A4">
              <w:rPr>
                <w:spacing w:val="-57"/>
                <w:sz w:val="24"/>
                <w:lang w:val="ru-RU"/>
              </w:rPr>
              <w:t xml:space="preserve"> </w:t>
            </w:r>
            <w:r w:rsidRPr="001552A4">
              <w:rPr>
                <w:sz w:val="24"/>
                <w:lang w:val="ru-RU"/>
              </w:rPr>
              <w:t>программные инструменты</w:t>
            </w:r>
            <w:r w:rsidRPr="001552A4">
              <w:rPr>
                <w:spacing w:val="-2"/>
                <w:sz w:val="24"/>
                <w:lang w:val="ru-RU"/>
              </w:rPr>
              <w:t xml:space="preserve"> </w:t>
            </w:r>
            <w:r w:rsidRPr="001552A4">
              <w:rPr>
                <w:sz w:val="24"/>
                <w:lang w:val="ru-RU"/>
              </w:rPr>
              <w:t>для</w:t>
            </w:r>
            <w:r w:rsidRPr="001552A4">
              <w:rPr>
                <w:spacing w:val="-3"/>
                <w:sz w:val="24"/>
                <w:lang w:val="ru-RU"/>
              </w:rPr>
              <w:t xml:space="preserve"> </w:t>
            </w:r>
            <w:r w:rsidRPr="001552A4">
              <w:rPr>
                <w:sz w:val="24"/>
                <w:lang w:val="ru-RU"/>
              </w:rPr>
              <w:t>создания,</w:t>
            </w:r>
            <w:r w:rsidRPr="001552A4">
              <w:rPr>
                <w:spacing w:val="-1"/>
                <w:sz w:val="24"/>
                <w:lang w:val="ru-RU"/>
              </w:rPr>
              <w:t xml:space="preserve"> </w:t>
            </w:r>
            <w:r w:rsidRPr="001552A4">
              <w:rPr>
                <w:sz w:val="24"/>
                <w:lang w:val="ru-RU"/>
              </w:rPr>
              <w:t>примеры</w:t>
            </w:r>
            <w:r w:rsidRPr="001552A4">
              <w:rPr>
                <w:spacing w:val="-2"/>
                <w:sz w:val="24"/>
                <w:lang w:val="ru-RU"/>
              </w:rPr>
              <w:t xml:space="preserve"> </w:t>
            </w:r>
            <w:r w:rsidRPr="001552A4">
              <w:rPr>
                <w:sz w:val="24"/>
                <w:lang w:val="ru-RU"/>
              </w:rPr>
              <w:t>чат-ботов.</w:t>
            </w:r>
          </w:p>
        </w:tc>
        <w:tc>
          <w:tcPr>
            <w:tcW w:w="1200" w:type="dxa"/>
          </w:tcPr>
          <w:p w:rsidR="00C6461E" w:rsidRPr="001552A4" w:rsidRDefault="00C6461E" w:rsidP="00C6461E">
            <w:pPr>
              <w:rPr>
                <w:lang w:val="ru-RU"/>
              </w:rPr>
            </w:pPr>
          </w:p>
        </w:tc>
        <w:tc>
          <w:tcPr>
            <w:tcW w:w="2205" w:type="dxa"/>
            <w:vMerge w:val="restart"/>
            <w:tcBorders>
              <w:top w:val="nil"/>
            </w:tcBorders>
          </w:tcPr>
          <w:p w:rsidR="00C6461E" w:rsidRPr="001552A4" w:rsidRDefault="00C6461E" w:rsidP="00C6461E">
            <w:pPr>
              <w:spacing w:before="51"/>
              <w:ind w:right="288"/>
              <w:jc w:val="center"/>
              <w:rPr>
                <w:lang w:val="ru-RU"/>
              </w:rPr>
            </w:pPr>
            <w:r w:rsidRPr="001552A4">
              <w:rPr>
                <w:sz w:val="24"/>
                <w:lang w:val="ru-RU"/>
              </w:rPr>
              <w:t>ОК</w:t>
            </w:r>
            <w:r w:rsidRPr="001552A4">
              <w:rPr>
                <w:spacing w:val="-1"/>
                <w:sz w:val="24"/>
                <w:lang w:val="ru-RU"/>
              </w:rPr>
              <w:t xml:space="preserve"> </w:t>
            </w:r>
            <w:r w:rsidRPr="001552A4">
              <w:rPr>
                <w:sz w:val="24"/>
                <w:lang w:val="ru-RU"/>
              </w:rPr>
              <w:t xml:space="preserve">01, </w:t>
            </w:r>
            <w:r w:rsidRPr="001552A4">
              <w:rPr>
                <w:lang w:val="ru-RU"/>
              </w:rPr>
              <w:t>ОК</w:t>
            </w:r>
            <w:r w:rsidRPr="001552A4">
              <w:rPr>
                <w:spacing w:val="1"/>
                <w:lang w:val="ru-RU"/>
              </w:rPr>
              <w:t xml:space="preserve"> </w:t>
            </w:r>
            <w:r w:rsidRPr="001552A4">
              <w:rPr>
                <w:lang w:val="ru-RU"/>
              </w:rPr>
              <w:t>02</w:t>
            </w:r>
          </w:p>
          <w:p w:rsidR="00C6461E" w:rsidRPr="001552A4" w:rsidRDefault="008D4708" w:rsidP="0013531A">
            <w:pPr>
              <w:spacing w:before="18"/>
              <w:ind w:right="293"/>
              <w:jc w:val="center"/>
              <w:rPr>
                <w:b/>
                <w:i/>
                <w:lang w:val="ru-RU"/>
              </w:rPr>
            </w:pPr>
            <w:r w:rsidRPr="001552A4">
              <w:rPr>
                <w:shd w:val="clear" w:color="auto" w:fill="FFFFFF"/>
                <w:lang w:val="ru-RU"/>
              </w:rPr>
              <w:t>ПК 1.6, ПК 2.5</w:t>
            </w:r>
          </w:p>
        </w:tc>
      </w:tr>
      <w:tr w:rsidR="00C6461E" w:rsidRPr="001552A4" w:rsidTr="00A6727E">
        <w:trPr>
          <w:trHeight w:val="486"/>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C6461E" w:rsidP="00C6461E">
            <w:pPr>
              <w:spacing w:before="45"/>
            </w:pPr>
            <w:r w:rsidRPr="001552A4">
              <w:t>Теоретическое</w:t>
            </w:r>
            <w:r w:rsidRPr="001552A4">
              <w:rPr>
                <w:spacing w:val="-6"/>
              </w:rPr>
              <w:t xml:space="preserve"> </w:t>
            </w:r>
            <w:r w:rsidRPr="001552A4">
              <w:t>обучение</w:t>
            </w:r>
          </w:p>
        </w:tc>
        <w:tc>
          <w:tcPr>
            <w:tcW w:w="1200" w:type="dxa"/>
          </w:tcPr>
          <w:p w:rsidR="00C6461E" w:rsidRPr="001552A4" w:rsidRDefault="00C6461E" w:rsidP="00C6461E">
            <w:pPr>
              <w:spacing w:before="45"/>
              <w:ind w:right="464"/>
              <w:jc w:val="right"/>
            </w:pPr>
            <w:r w:rsidRPr="001552A4">
              <w:t>2</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486"/>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1C4FD5" w:rsidP="00C6461E">
            <w:pPr>
              <w:spacing w:before="49"/>
            </w:pPr>
            <w:r w:rsidRPr="001552A4">
              <w:t>Практические</w:t>
            </w:r>
            <w:r w:rsidR="00C6461E" w:rsidRPr="001552A4">
              <w:rPr>
                <w:spacing w:val="-7"/>
              </w:rPr>
              <w:t xml:space="preserve"> </w:t>
            </w:r>
            <w:r w:rsidR="00C6461E" w:rsidRPr="001552A4">
              <w:t>занятия</w:t>
            </w:r>
          </w:p>
        </w:tc>
        <w:tc>
          <w:tcPr>
            <w:tcW w:w="1200" w:type="dxa"/>
          </w:tcPr>
          <w:p w:rsidR="00C6461E" w:rsidRPr="001552A4" w:rsidRDefault="00C6461E" w:rsidP="00C6461E">
            <w:pPr>
              <w:spacing w:before="49"/>
              <w:ind w:right="464"/>
              <w:jc w:val="right"/>
            </w:pPr>
            <w:r w:rsidRPr="001552A4">
              <w:t>6</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486"/>
        </w:trPr>
        <w:tc>
          <w:tcPr>
            <w:tcW w:w="2961" w:type="dxa"/>
            <w:vMerge w:val="restart"/>
          </w:tcPr>
          <w:p w:rsidR="00C6461E" w:rsidRPr="001552A4" w:rsidRDefault="00C6461E" w:rsidP="00C6461E">
            <w:pPr>
              <w:spacing w:before="45"/>
              <w:rPr>
                <w:b/>
              </w:rPr>
            </w:pPr>
            <w:r w:rsidRPr="001552A4">
              <w:rPr>
                <w:b/>
              </w:rPr>
              <w:t>Тема</w:t>
            </w:r>
            <w:r w:rsidRPr="001552A4">
              <w:rPr>
                <w:b/>
                <w:spacing w:val="-2"/>
              </w:rPr>
              <w:t xml:space="preserve"> </w:t>
            </w:r>
            <w:r w:rsidRPr="001552A4">
              <w:rPr>
                <w:b/>
              </w:rPr>
              <w:t>1.3</w:t>
            </w:r>
          </w:p>
        </w:tc>
        <w:tc>
          <w:tcPr>
            <w:tcW w:w="8994" w:type="dxa"/>
          </w:tcPr>
          <w:p w:rsidR="00C6461E" w:rsidRPr="001552A4" w:rsidRDefault="00C6461E" w:rsidP="00C6461E">
            <w:pPr>
              <w:spacing w:before="45"/>
            </w:pPr>
            <w:r w:rsidRPr="001552A4">
              <w:t>Основное</w:t>
            </w:r>
            <w:r w:rsidRPr="001552A4">
              <w:rPr>
                <w:spacing w:val="-6"/>
              </w:rPr>
              <w:t xml:space="preserve"> </w:t>
            </w:r>
            <w:r w:rsidRPr="001552A4">
              <w:t>содержание</w:t>
            </w:r>
          </w:p>
        </w:tc>
        <w:tc>
          <w:tcPr>
            <w:tcW w:w="1200" w:type="dxa"/>
            <w:vMerge w:val="restart"/>
          </w:tcPr>
          <w:p w:rsidR="00C6461E" w:rsidRPr="001552A4" w:rsidRDefault="00C6461E" w:rsidP="00E25E1E">
            <w:pPr>
              <w:spacing w:before="45"/>
              <w:jc w:val="center"/>
              <w:rPr>
                <w:b/>
              </w:rPr>
            </w:pPr>
            <w:r w:rsidRPr="001552A4">
              <w:rPr>
                <w:b/>
              </w:rPr>
              <w:t>10</w:t>
            </w:r>
          </w:p>
        </w:tc>
        <w:tc>
          <w:tcPr>
            <w:tcW w:w="2205" w:type="dxa"/>
            <w:vMerge w:val="restart"/>
          </w:tcPr>
          <w:p w:rsidR="00C6461E" w:rsidRPr="001552A4" w:rsidRDefault="00C6461E" w:rsidP="00C6461E">
            <w:pPr>
              <w:spacing w:before="47"/>
              <w:ind w:right="288"/>
              <w:jc w:val="center"/>
              <w:rPr>
                <w:lang w:val="ru-RU"/>
              </w:rPr>
            </w:pPr>
            <w:r w:rsidRPr="001552A4">
              <w:rPr>
                <w:sz w:val="24"/>
                <w:lang w:val="ru-RU"/>
              </w:rPr>
              <w:t>ОК</w:t>
            </w:r>
            <w:r w:rsidRPr="001552A4">
              <w:rPr>
                <w:spacing w:val="-1"/>
                <w:sz w:val="24"/>
                <w:lang w:val="ru-RU"/>
              </w:rPr>
              <w:t xml:space="preserve"> </w:t>
            </w:r>
            <w:r w:rsidRPr="001552A4">
              <w:rPr>
                <w:sz w:val="24"/>
                <w:lang w:val="ru-RU"/>
              </w:rPr>
              <w:t xml:space="preserve">01, </w:t>
            </w:r>
            <w:r w:rsidRPr="001552A4">
              <w:rPr>
                <w:lang w:val="ru-RU"/>
              </w:rPr>
              <w:t>ОК</w:t>
            </w:r>
            <w:r w:rsidRPr="001552A4">
              <w:rPr>
                <w:spacing w:val="1"/>
                <w:lang w:val="ru-RU"/>
              </w:rPr>
              <w:t xml:space="preserve"> </w:t>
            </w:r>
            <w:r w:rsidRPr="001552A4">
              <w:rPr>
                <w:lang w:val="ru-RU"/>
              </w:rPr>
              <w:t>02</w:t>
            </w:r>
          </w:p>
          <w:p w:rsidR="00C6461E" w:rsidRPr="001552A4" w:rsidRDefault="008D4708" w:rsidP="0013531A">
            <w:pPr>
              <w:spacing w:before="22"/>
              <w:ind w:right="293"/>
              <w:jc w:val="center"/>
              <w:rPr>
                <w:b/>
                <w:i/>
                <w:lang w:val="ru-RU"/>
              </w:rPr>
            </w:pPr>
            <w:r w:rsidRPr="001552A4">
              <w:rPr>
                <w:shd w:val="clear" w:color="auto" w:fill="FFFFFF"/>
                <w:lang w:val="ru-RU"/>
              </w:rPr>
              <w:t>ПК 1.6, ПК 2.5</w:t>
            </w:r>
          </w:p>
        </w:tc>
      </w:tr>
      <w:tr w:rsidR="00C6461E" w:rsidRPr="001552A4" w:rsidTr="00A6727E">
        <w:trPr>
          <w:trHeight w:val="510"/>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C6461E" w:rsidP="00C6461E">
            <w:pPr>
              <w:spacing w:before="51"/>
              <w:rPr>
                <w:sz w:val="24"/>
              </w:rPr>
            </w:pPr>
            <w:r w:rsidRPr="001552A4">
              <w:rPr>
                <w:sz w:val="24"/>
              </w:rPr>
              <w:t>Интеллектуальные</w:t>
            </w:r>
            <w:r w:rsidRPr="001552A4">
              <w:rPr>
                <w:spacing w:val="-3"/>
                <w:sz w:val="24"/>
              </w:rPr>
              <w:t xml:space="preserve"> </w:t>
            </w:r>
            <w:r w:rsidRPr="001552A4">
              <w:rPr>
                <w:sz w:val="24"/>
              </w:rPr>
              <w:t>системы</w:t>
            </w:r>
            <w:r w:rsidRPr="001552A4">
              <w:rPr>
                <w:spacing w:val="-5"/>
                <w:sz w:val="24"/>
              </w:rPr>
              <w:t xml:space="preserve"> </w:t>
            </w:r>
            <w:r w:rsidRPr="001552A4">
              <w:rPr>
                <w:sz w:val="24"/>
              </w:rPr>
              <w:t>обработки</w:t>
            </w:r>
            <w:r w:rsidRPr="001552A4">
              <w:rPr>
                <w:spacing w:val="-5"/>
                <w:sz w:val="24"/>
              </w:rPr>
              <w:t xml:space="preserve"> </w:t>
            </w:r>
            <w:r w:rsidRPr="001552A4">
              <w:rPr>
                <w:sz w:val="24"/>
              </w:rPr>
              <w:t>изображений.</w:t>
            </w:r>
          </w:p>
        </w:tc>
        <w:tc>
          <w:tcPr>
            <w:tcW w:w="1200" w:type="dxa"/>
            <w:vMerge/>
            <w:tcBorders>
              <w:top w:val="nil"/>
            </w:tcBorders>
          </w:tcPr>
          <w:p w:rsidR="00C6461E" w:rsidRPr="001552A4" w:rsidRDefault="00C6461E" w:rsidP="00C6461E">
            <w:pPr>
              <w:rPr>
                <w:sz w:val="2"/>
                <w:szCs w:val="2"/>
              </w:rPr>
            </w:pP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490"/>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C6461E" w:rsidP="00C6461E">
            <w:pPr>
              <w:spacing w:before="49"/>
            </w:pPr>
            <w:r w:rsidRPr="001552A4">
              <w:t>Теоретическое</w:t>
            </w:r>
            <w:r w:rsidRPr="001552A4">
              <w:rPr>
                <w:spacing w:val="-6"/>
              </w:rPr>
              <w:t xml:space="preserve"> </w:t>
            </w:r>
            <w:r w:rsidRPr="001552A4">
              <w:t>обучение</w:t>
            </w:r>
          </w:p>
        </w:tc>
        <w:tc>
          <w:tcPr>
            <w:tcW w:w="1200" w:type="dxa"/>
          </w:tcPr>
          <w:p w:rsidR="00C6461E" w:rsidRPr="001552A4" w:rsidRDefault="00C6461E" w:rsidP="00C6461E">
            <w:pPr>
              <w:spacing w:before="49"/>
              <w:ind w:right="464"/>
              <w:jc w:val="right"/>
            </w:pPr>
            <w:r w:rsidRPr="001552A4">
              <w:t>2</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486"/>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1C4FD5" w:rsidP="00C6461E">
            <w:pPr>
              <w:spacing w:before="45"/>
            </w:pPr>
            <w:r w:rsidRPr="001552A4">
              <w:t>Практические</w:t>
            </w:r>
            <w:r w:rsidR="00C6461E" w:rsidRPr="001552A4">
              <w:rPr>
                <w:spacing w:val="-7"/>
              </w:rPr>
              <w:t xml:space="preserve"> </w:t>
            </w:r>
            <w:r w:rsidR="00C6461E" w:rsidRPr="001552A4">
              <w:t>занятия</w:t>
            </w:r>
          </w:p>
        </w:tc>
        <w:tc>
          <w:tcPr>
            <w:tcW w:w="1200" w:type="dxa"/>
          </w:tcPr>
          <w:p w:rsidR="00C6461E" w:rsidRPr="001552A4" w:rsidRDefault="00C6461E" w:rsidP="00C6461E">
            <w:pPr>
              <w:spacing w:before="45"/>
              <w:ind w:right="464"/>
              <w:jc w:val="right"/>
            </w:pPr>
            <w:r w:rsidRPr="001552A4">
              <w:t>8</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486"/>
        </w:trPr>
        <w:tc>
          <w:tcPr>
            <w:tcW w:w="2961" w:type="dxa"/>
          </w:tcPr>
          <w:p w:rsidR="00C6461E" w:rsidRPr="001552A4" w:rsidRDefault="00C6461E" w:rsidP="00C6461E">
            <w:pPr>
              <w:spacing w:before="45"/>
              <w:rPr>
                <w:b/>
              </w:rPr>
            </w:pPr>
            <w:r w:rsidRPr="001552A4">
              <w:rPr>
                <w:b/>
              </w:rPr>
              <w:t>Тема</w:t>
            </w:r>
            <w:r w:rsidRPr="001552A4">
              <w:rPr>
                <w:b/>
                <w:spacing w:val="-2"/>
              </w:rPr>
              <w:t xml:space="preserve"> </w:t>
            </w:r>
            <w:r w:rsidRPr="001552A4">
              <w:rPr>
                <w:b/>
              </w:rPr>
              <w:t>1.4</w:t>
            </w:r>
          </w:p>
        </w:tc>
        <w:tc>
          <w:tcPr>
            <w:tcW w:w="8994" w:type="dxa"/>
          </w:tcPr>
          <w:p w:rsidR="00C6461E" w:rsidRPr="001552A4" w:rsidRDefault="00C6461E" w:rsidP="00C6461E">
            <w:pPr>
              <w:spacing w:before="45"/>
            </w:pPr>
            <w:r w:rsidRPr="001552A4">
              <w:t>Основное</w:t>
            </w:r>
            <w:r w:rsidRPr="001552A4">
              <w:rPr>
                <w:spacing w:val="-6"/>
              </w:rPr>
              <w:t xml:space="preserve"> </w:t>
            </w:r>
            <w:r w:rsidRPr="001552A4">
              <w:t>содержание</w:t>
            </w:r>
          </w:p>
        </w:tc>
        <w:tc>
          <w:tcPr>
            <w:tcW w:w="1200" w:type="dxa"/>
          </w:tcPr>
          <w:p w:rsidR="00C6461E" w:rsidRPr="001552A4" w:rsidRDefault="00C6461E" w:rsidP="00C6461E"/>
        </w:tc>
        <w:tc>
          <w:tcPr>
            <w:tcW w:w="2205" w:type="dxa"/>
          </w:tcPr>
          <w:p w:rsidR="00C6461E" w:rsidRPr="001552A4" w:rsidRDefault="00C6461E" w:rsidP="00C6461E">
            <w:pPr>
              <w:spacing w:before="47"/>
            </w:pPr>
            <w:r w:rsidRPr="001552A4">
              <w:rPr>
                <w:sz w:val="24"/>
              </w:rPr>
              <w:t>ОК</w:t>
            </w:r>
            <w:r w:rsidRPr="001552A4">
              <w:rPr>
                <w:spacing w:val="-1"/>
                <w:sz w:val="24"/>
              </w:rPr>
              <w:t xml:space="preserve"> </w:t>
            </w:r>
            <w:r w:rsidRPr="001552A4">
              <w:rPr>
                <w:sz w:val="24"/>
              </w:rPr>
              <w:t xml:space="preserve">01, </w:t>
            </w:r>
            <w:r w:rsidRPr="001552A4">
              <w:t>ОК</w:t>
            </w:r>
            <w:r w:rsidRPr="001552A4">
              <w:rPr>
                <w:spacing w:val="1"/>
              </w:rPr>
              <w:t xml:space="preserve"> </w:t>
            </w:r>
            <w:r w:rsidRPr="001552A4">
              <w:t>02</w:t>
            </w:r>
          </w:p>
        </w:tc>
      </w:tr>
      <w:tr w:rsidR="00C6461E" w:rsidRPr="001552A4" w:rsidTr="00A6727E">
        <w:trPr>
          <w:trHeight w:val="1094"/>
        </w:trPr>
        <w:tc>
          <w:tcPr>
            <w:tcW w:w="2961" w:type="dxa"/>
            <w:vMerge w:val="restart"/>
          </w:tcPr>
          <w:p w:rsidR="00C6461E" w:rsidRPr="001552A4" w:rsidRDefault="00C6461E" w:rsidP="00C6461E"/>
        </w:tc>
        <w:tc>
          <w:tcPr>
            <w:tcW w:w="8994" w:type="dxa"/>
          </w:tcPr>
          <w:p w:rsidR="00C6461E" w:rsidRPr="001552A4" w:rsidRDefault="00C6461E" w:rsidP="00C6461E">
            <w:pPr>
              <w:spacing w:before="47" w:line="259" w:lineRule="auto"/>
              <w:rPr>
                <w:sz w:val="24"/>
                <w:lang w:val="ru-RU"/>
              </w:rPr>
            </w:pPr>
            <w:r w:rsidRPr="001552A4">
              <w:rPr>
                <w:sz w:val="24"/>
                <w:lang w:val="ru-RU"/>
              </w:rPr>
              <w:t>Интеллектуальные возможности современных систем обработки информации</w:t>
            </w:r>
            <w:r w:rsidRPr="001552A4">
              <w:rPr>
                <w:spacing w:val="1"/>
                <w:sz w:val="24"/>
                <w:lang w:val="ru-RU"/>
              </w:rPr>
              <w:t xml:space="preserve"> </w:t>
            </w:r>
            <w:r w:rsidRPr="001552A4">
              <w:rPr>
                <w:sz w:val="24"/>
                <w:lang w:val="ru-RU"/>
              </w:rPr>
              <w:t>(проверка</w:t>
            </w:r>
            <w:r w:rsidRPr="001552A4">
              <w:rPr>
                <w:spacing w:val="-6"/>
                <w:sz w:val="24"/>
                <w:lang w:val="ru-RU"/>
              </w:rPr>
              <w:t xml:space="preserve"> </w:t>
            </w:r>
            <w:r w:rsidRPr="001552A4">
              <w:rPr>
                <w:sz w:val="24"/>
                <w:lang w:val="ru-RU"/>
              </w:rPr>
              <w:t>правописания,</w:t>
            </w:r>
            <w:r w:rsidRPr="001552A4">
              <w:rPr>
                <w:spacing w:val="-5"/>
                <w:sz w:val="24"/>
                <w:lang w:val="ru-RU"/>
              </w:rPr>
              <w:t xml:space="preserve"> </w:t>
            </w:r>
            <w:r w:rsidRPr="001552A4">
              <w:rPr>
                <w:sz w:val="24"/>
                <w:lang w:val="ru-RU"/>
              </w:rPr>
              <w:t>распознавание</w:t>
            </w:r>
            <w:r w:rsidRPr="001552A4">
              <w:rPr>
                <w:spacing w:val="-5"/>
                <w:sz w:val="24"/>
                <w:lang w:val="ru-RU"/>
              </w:rPr>
              <w:t xml:space="preserve"> </w:t>
            </w:r>
            <w:r w:rsidRPr="001552A4">
              <w:rPr>
                <w:sz w:val="24"/>
                <w:lang w:val="ru-RU"/>
              </w:rPr>
              <w:t>речи,</w:t>
            </w:r>
            <w:r w:rsidRPr="001552A4">
              <w:rPr>
                <w:spacing w:val="-6"/>
                <w:sz w:val="24"/>
                <w:lang w:val="ru-RU"/>
              </w:rPr>
              <w:t xml:space="preserve"> </w:t>
            </w:r>
            <w:r w:rsidRPr="001552A4">
              <w:rPr>
                <w:sz w:val="24"/>
                <w:lang w:val="ru-RU"/>
              </w:rPr>
              <w:t>распознавание</w:t>
            </w:r>
            <w:r w:rsidRPr="001552A4">
              <w:rPr>
                <w:spacing w:val="-4"/>
                <w:sz w:val="24"/>
                <w:lang w:val="ru-RU"/>
              </w:rPr>
              <w:t xml:space="preserve"> </w:t>
            </w:r>
            <w:r w:rsidRPr="001552A4">
              <w:rPr>
                <w:sz w:val="24"/>
                <w:lang w:val="ru-RU"/>
              </w:rPr>
              <w:t>текста,</w:t>
            </w:r>
            <w:r w:rsidRPr="001552A4">
              <w:rPr>
                <w:spacing w:val="-6"/>
                <w:sz w:val="24"/>
                <w:lang w:val="ru-RU"/>
              </w:rPr>
              <w:t xml:space="preserve"> </w:t>
            </w:r>
            <w:r w:rsidRPr="001552A4">
              <w:rPr>
                <w:sz w:val="24"/>
                <w:lang w:val="ru-RU"/>
              </w:rPr>
              <w:t>компьютерный</w:t>
            </w:r>
            <w:r w:rsidRPr="001552A4">
              <w:rPr>
                <w:spacing w:val="-57"/>
                <w:sz w:val="24"/>
                <w:lang w:val="ru-RU"/>
              </w:rPr>
              <w:t xml:space="preserve"> </w:t>
            </w:r>
            <w:r w:rsidRPr="001552A4">
              <w:rPr>
                <w:sz w:val="24"/>
                <w:lang w:val="ru-RU"/>
              </w:rPr>
              <w:t>перевод)</w:t>
            </w:r>
          </w:p>
        </w:tc>
        <w:tc>
          <w:tcPr>
            <w:tcW w:w="1200" w:type="dxa"/>
          </w:tcPr>
          <w:p w:rsidR="00C6461E" w:rsidRPr="001552A4" w:rsidRDefault="00C6461E" w:rsidP="00C6461E">
            <w:pPr>
              <w:spacing w:before="46"/>
              <w:ind w:right="478"/>
              <w:jc w:val="right"/>
              <w:rPr>
                <w:b/>
              </w:rPr>
            </w:pPr>
            <w:r w:rsidRPr="001552A4">
              <w:rPr>
                <w:b/>
              </w:rPr>
              <w:t>10</w:t>
            </w:r>
          </w:p>
        </w:tc>
        <w:tc>
          <w:tcPr>
            <w:tcW w:w="2205" w:type="dxa"/>
            <w:vMerge w:val="restart"/>
          </w:tcPr>
          <w:p w:rsidR="00C6461E" w:rsidRPr="001552A4" w:rsidRDefault="008D4708" w:rsidP="0013531A">
            <w:pPr>
              <w:spacing w:before="46"/>
              <w:ind w:right="348"/>
              <w:jc w:val="center"/>
              <w:rPr>
                <w:b/>
                <w:i/>
                <w:lang w:val="ru-RU"/>
              </w:rPr>
            </w:pPr>
            <w:r w:rsidRPr="001552A4">
              <w:rPr>
                <w:shd w:val="clear" w:color="auto" w:fill="FFFFFF"/>
                <w:lang w:val="ru-RU"/>
              </w:rPr>
              <w:t>ПК 1.6, ПК 2.5</w:t>
            </w:r>
          </w:p>
        </w:tc>
      </w:tr>
      <w:tr w:rsidR="00C6461E" w:rsidRPr="001552A4" w:rsidTr="00A6727E">
        <w:trPr>
          <w:trHeight w:val="490"/>
        </w:trPr>
        <w:tc>
          <w:tcPr>
            <w:tcW w:w="2961" w:type="dxa"/>
            <w:vMerge/>
            <w:tcBorders>
              <w:top w:val="nil"/>
            </w:tcBorders>
          </w:tcPr>
          <w:p w:rsidR="00C6461E" w:rsidRPr="001552A4" w:rsidRDefault="00C6461E" w:rsidP="00C6461E">
            <w:pPr>
              <w:rPr>
                <w:sz w:val="2"/>
                <w:szCs w:val="2"/>
                <w:lang w:val="ru-RU"/>
              </w:rPr>
            </w:pPr>
          </w:p>
        </w:tc>
        <w:tc>
          <w:tcPr>
            <w:tcW w:w="8994" w:type="dxa"/>
          </w:tcPr>
          <w:p w:rsidR="00C6461E" w:rsidRPr="001552A4" w:rsidRDefault="00C6461E" w:rsidP="00C6461E">
            <w:pPr>
              <w:spacing w:before="49"/>
            </w:pPr>
            <w:r w:rsidRPr="001552A4">
              <w:t>Теоретическое</w:t>
            </w:r>
            <w:r w:rsidRPr="001552A4">
              <w:rPr>
                <w:spacing w:val="-6"/>
              </w:rPr>
              <w:t xml:space="preserve"> </w:t>
            </w:r>
            <w:r w:rsidRPr="001552A4">
              <w:t>обучение</w:t>
            </w:r>
          </w:p>
        </w:tc>
        <w:tc>
          <w:tcPr>
            <w:tcW w:w="1200" w:type="dxa"/>
          </w:tcPr>
          <w:p w:rsidR="00C6461E" w:rsidRPr="001552A4" w:rsidRDefault="00C6461E" w:rsidP="00C6461E">
            <w:pPr>
              <w:spacing w:before="49"/>
              <w:jc w:val="center"/>
            </w:pPr>
            <w:r w:rsidRPr="001552A4">
              <w:t>2</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482"/>
        </w:trPr>
        <w:tc>
          <w:tcPr>
            <w:tcW w:w="2961" w:type="dxa"/>
            <w:vMerge/>
            <w:tcBorders>
              <w:top w:val="nil"/>
            </w:tcBorders>
          </w:tcPr>
          <w:p w:rsidR="00C6461E" w:rsidRPr="001552A4" w:rsidRDefault="00C6461E" w:rsidP="00C6461E">
            <w:pPr>
              <w:rPr>
                <w:sz w:val="2"/>
                <w:szCs w:val="2"/>
              </w:rPr>
            </w:pPr>
          </w:p>
        </w:tc>
        <w:tc>
          <w:tcPr>
            <w:tcW w:w="8994" w:type="dxa"/>
          </w:tcPr>
          <w:p w:rsidR="00C6461E" w:rsidRPr="001552A4" w:rsidRDefault="001C4FD5" w:rsidP="00C6461E">
            <w:pPr>
              <w:spacing w:before="46"/>
            </w:pPr>
            <w:r w:rsidRPr="001552A4">
              <w:t>Практические</w:t>
            </w:r>
            <w:r w:rsidR="00C6461E" w:rsidRPr="001552A4">
              <w:rPr>
                <w:spacing w:val="-7"/>
              </w:rPr>
              <w:t xml:space="preserve"> </w:t>
            </w:r>
            <w:r w:rsidR="00C6461E" w:rsidRPr="001552A4">
              <w:t>занятия</w:t>
            </w:r>
          </w:p>
        </w:tc>
        <w:tc>
          <w:tcPr>
            <w:tcW w:w="1200" w:type="dxa"/>
          </w:tcPr>
          <w:p w:rsidR="00C6461E" w:rsidRPr="001552A4" w:rsidRDefault="00C6461E" w:rsidP="00C6461E">
            <w:pPr>
              <w:spacing w:before="46"/>
              <w:jc w:val="center"/>
            </w:pPr>
            <w:r w:rsidRPr="001552A4">
              <w:t>8</w:t>
            </w:r>
          </w:p>
        </w:tc>
        <w:tc>
          <w:tcPr>
            <w:tcW w:w="2205" w:type="dxa"/>
            <w:vMerge/>
            <w:tcBorders>
              <w:top w:val="nil"/>
            </w:tcBorders>
          </w:tcPr>
          <w:p w:rsidR="00C6461E" w:rsidRPr="001552A4" w:rsidRDefault="00C6461E" w:rsidP="00C6461E">
            <w:pPr>
              <w:rPr>
                <w:sz w:val="2"/>
                <w:szCs w:val="2"/>
              </w:rPr>
            </w:pPr>
          </w:p>
        </w:tc>
      </w:tr>
      <w:tr w:rsidR="00C6461E" w:rsidRPr="001552A4" w:rsidTr="00A6727E">
        <w:trPr>
          <w:trHeight w:val="494"/>
        </w:trPr>
        <w:tc>
          <w:tcPr>
            <w:tcW w:w="11955" w:type="dxa"/>
            <w:gridSpan w:val="2"/>
          </w:tcPr>
          <w:p w:rsidR="00C6461E" w:rsidRPr="001552A4" w:rsidRDefault="00C6461E" w:rsidP="00350420">
            <w:pPr>
              <w:spacing w:before="51"/>
              <w:rPr>
                <w:b/>
                <w:sz w:val="24"/>
                <w:lang w:val="ru-RU"/>
              </w:rPr>
            </w:pPr>
            <w:r w:rsidRPr="001552A4">
              <w:rPr>
                <w:b/>
                <w:sz w:val="24"/>
                <w:lang w:val="ru-RU"/>
              </w:rPr>
              <w:t>Промежуточная</w:t>
            </w:r>
            <w:r w:rsidRPr="001552A4">
              <w:rPr>
                <w:b/>
                <w:spacing w:val="-1"/>
                <w:sz w:val="24"/>
                <w:lang w:val="ru-RU"/>
              </w:rPr>
              <w:t xml:space="preserve"> </w:t>
            </w:r>
            <w:r w:rsidRPr="001552A4">
              <w:rPr>
                <w:b/>
                <w:sz w:val="24"/>
                <w:lang w:val="ru-RU"/>
              </w:rPr>
              <w:t>аттестация</w:t>
            </w:r>
            <w:r w:rsidRPr="001552A4">
              <w:rPr>
                <w:b/>
                <w:spacing w:val="-5"/>
                <w:sz w:val="24"/>
                <w:lang w:val="ru-RU"/>
              </w:rPr>
              <w:t xml:space="preserve"> </w:t>
            </w:r>
            <w:r w:rsidRPr="001552A4">
              <w:rPr>
                <w:b/>
                <w:sz w:val="24"/>
                <w:lang w:val="ru-RU"/>
              </w:rPr>
              <w:t>по</w:t>
            </w:r>
            <w:r w:rsidRPr="001552A4">
              <w:rPr>
                <w:b/>
                <w:spacing w:val="-1"/>
                <w:sz w:val="24"/>
                <w:lang w:val="ru-RU"/>
              </w:rPr>
              <w:t xml:space="preserve"> </w:t>
            </w:r>
            <w:r w:rsidRPr="001552A4">
              <w:rPr>
                <w:b/>
                <w:sz w:val="24"/>
                <w:lang w:val="ru-RU"/>
              </w:rPr>
              <w:t>дисциплине</w:t>
            </w:r>
            <w:r w:rsidRPr="001552A4">
              <w:rPr>
                <w:b/>
                <w:spacing w:val="5"/>
                <w:sz w:val="24"/>
                <w:lang w:val="ru-RU"/>
              </w:rPr>
              <w:t xml:space="preserve"> </w:t>
            </w:r>
            <w:r w:rsidRPr="001552A4">
              <w:rPr>
                <w:b/>
                <w:sz w:val="24"/>
                <w:lang w:val="ru-RU"/>
              </w:rPr>
              <w:t>(</w:t>
            </w:r>
            <w:r w:rsidR="00350420" w:rsidRPr="001552A4">
              <w:rPr>
                <w:b/>
                <w:sz w:val="24"/>
                <w:lang w:val="ru-RU"/>
              </w:rPr>
              <w:t>зачет</w:t>
            </w:r>
            <w:r w:rsidRPr="001552A4">
              <w:rPr>
                <w:b/>
                <w:sz w:val="24"/>
                <w:lang w:val="ru-RU"/>
              </w:rPr>
              <w:t>)</w:t>
            </w:r>
          </w:p>
        </w:tc>
        <w:tc>
          <w:tcPr>
            <w:tcW w:w="1200" w:type="dxa"/>
          </w:tcPr>
          <w:p w:rsidR="00C6461E" w:rsidRPr="001552A4" w:rsidRDefault="00D7273A" w:rsidP="00C6461E">
            <w:pPr>
              <w:spacing w:before="50"/>
              <w:jc w:val="center"/>
              <w:rPr>
                <w:b/>
                <w:lang w:val="ru-RU"/>
              </w:rPr>
            </w:pPr>
            <w:r w:rsidRPr="001552A4">
              <w:rPr>
                <w:b/>
                <w:lang w:val="ru-RU"/>
              </w:rPr>
              <w:t>1</w:t>
            </w:r>
          </w:p>
        </w:tc>
        <w:tc>
          <w:tcPr>
            <w:tcW w:w="2205" w:type="dxa"/>
          </w:tcPr>
          <w:p w:rsidR="00C6461E" w:rsidRPr="001552A4" w:rsidRDefault="00C6461E" w:rsidP="00C6461E"/>
        </w:tc>
      </w:tr>
      <w:tr w:rsidR="00C6461E" w:rsidRPr="001552A4" w:rsidTr="00A6727E">
        <w:trPr>
          <w:trHeight w:val="498"/>
        </w:trPr>
        <w:tc>
          <w:tcPr>
            <w:tcW w:w="11955" w:type="dxa"/>
            <w:gridSpan w:val="2"/>
          </w:tcPr>
          <w:p w:rsidR="00C6461E" w:rsidRPr="001552A4" w:rsidRDefault="00C6461E" w:rsidP="00C6461E">
            <w:pPr>
              <w:spacing w:before="51"/>
              <w:rPr>
                <w:b/>
                <w:sz w:val="24"/>
              </w:rPr>
            </w:pPr>
            <w:r w:rsidRPr="001552A4">
              <w:rPr>
                <w:b/>
                <w:sz w:val="24"/>
              </w:rPr>
              <w:t>Всего:</w:t>
            </w:r>
          </w:p>
        </w:tc>
        <w:tc>
          <w:tcPr>
            <w:tcW w:w="1200" w:type="dxa"/>
          </w:tcPr>
          <w:p w:rsidR="00C6461E" w:rsidRPr="001552A4" w:rsidRDefault="00C6461E" w:rsidP="00350420">
            <w:pPr>
              <w:spacing w:before="49"/>
              <w:ind w:right="423"/>
              <w:jc w:val="right"/>
              <w:rPr>
                <w:b/>
                <w:lang w:val="ru-RU"/>
              </w:rPr>
            </w:pPr>
            <w:r w:rsidRPr="001552A4">
              <w:rPr>
                <w:b/>
              </w:rPr>
              <w:t>1</w:t>
            </w:r>
            <w:r w:rsidR="00350420" w:rsidRPr="001552A4">
              <w:rPr>
                <w:b/>
                <w:lang w:val="ru-RU"/>
              </w:rPr>
              <w:t>00</w:t>
            </w:r>
          </w:p>
        </w:tc>
        <w:tc>
          <w:tcPr>
            <w:tcW w:w="2205" w:type="dxa"/>
          </w:tcPr>
          <w:p w:rsidR="00C6461E" w:rsidRPr="001552A4" w:rsidRDefault="00C6461E" w:rsidP="00C6461E"/>
        </w:tc>
      </w:tr>
    </w:tbl>
    <w:p w:rsidR="00C6461E" w:rsidRPr="001552A4" w:rsidRDefault="00C6461E" w:rsidP="00C6461E">
      <w:pPr>
        <w:sectPr w:rsidR="00C6461E" w:rsidRPr="001552A4">
          <w:footerReference w:type="default" r:id="rId139"/>
          <w:pgSz w:w="16840" w:h="11910" w:orient="landscape"/>
          <w:pgMar w:top="1100" w:right="620" w:bottom="280" w:left="620" w:header="0" w:footer="0" w:gutter="0"/>
          <w:cols w:space="720"/>
        </w:sectPr>
      </w:pPr>
    </w:p>
    <w:p w:rsidR="00C6461E" w:rsidRPr="001552A4" w:rsidRDefault="00C6461E" w:rsidP="005F246F">
      <w:pPr>
        <w:numPr>
          <w:ilvl w:val="1"/>
          <w:numId w:val="52"/>
        </w:numPr>
        <w:tabs>
          <w:tab w:val="left" w:pos="440"/>
        </w:tabs>
        <w:spacing w:before="59" w:line="268" w:lineRule="auto"/>
        <w:ind w:left="851" w:right="281" w:hanging="851"/>
        <w:jc w:val="center"/>
        <w:rPr>
          <w:b/>
          <w:sz w:val="28"/>
        </w:rPr>
      </w:pPr>
      <w:r w:rsidRPr="001552A4">
        <w:rPr>
          <w:b/>
          <w:sz w:val="28"/>
        </w:rPr>
        <w:t>УСЛОВИЯ</w:t>
      </w:r>
      <w:r w:rsidRPr="001552A4">
        <w:rPr>
          <w:b/>
          <w:spacing w:val="-9"/>
          <w:sz w:val="28"/>
        </w:rPr>
        <w:t xml:space="preserve"> </w:t>
      </w:r>
      <w:r w:rsidRPr="001552A4">
        <w:rPr>
          <w:b/>
          <w:sz w:val="28"/>
        </w:rPr>
        <w:t>РЕАЛИЗАЦИИ</w:t>
      </w:r>
      <w:r w:rsidRPr="001552A4">
        <w:rPr>
          <w:b/>
          <w:spacing w:val="-8"/>
          <w:sz w:val="28"/>
        </w:rPr>
        <w:t xml:space="preserve"> </w:t>
      </w:r>
      <w:r w:rsidRPr="001552A4">
        <w:rPr>
          <w:b/>
          <w:sz w:val="28"/>
        </w:rPr>
        <w:t>ПРОГРАММЫ</w:t>
      </w:r>
      <w:r w:rsidRPr="001552A4">
        <w:rPr>
          <w:b/>
          <w:spacing w:val="-9"/>
          <w:sz w:val="28"/>
        </w:rPr>
        <w:t xml:space="preserve"> </w:t>
      </w:r>
      <w:r w:rsidRPr="001552A4">
        <w:rPr>
          <w:b/>
          <w:sz w:val="28"/>
        </w:rPr>
        <w:t>ОБЩЕОБРАЗОВАТЕЛЬНОЙ</w:t>
      </w:r>
      <w:r w:rsidRPr="001552A4">
        <w:rPr>
          <w:b/>
          <w:spacing w:val="-67"/>
          <w:sz w:val="28"/>
        </w:rPr>
        <w:t xml:space="preserve"> </w:t>
      </w:r>
      <w:r w:rsidRPr="001552A4">
        <w:rPr>
          <w:b/>
          <w:sz w:val="28"/>
        </w:rPr>
        <w:t>ДИСЦИПЛИНЫ</w:t>
      </w:r>
    </w:p>
    <w:p w:rsidR="00C6461E" w:rsidRPr="001552A4" w:rsidRDefault="00C6461E" w:rsidP="00C6461E">
      <w:pPr>
        <w:spacing w:before="5"/>
        <w:rPr>
          <w:b/>
          <w:sz w:val="30"/>
          <w:szCs w:val="28"/>
        </w:rPr>
      </w:pPr>
    </w:p>
    <w:p w:rsidR="00C6461E" w:rsidRPr="001552A4" w:rsidRDefault="00C6461E" w:rsidP="005F246F">
      <w:pPr>
        <w:numPr>
          <w:ilvl w:val="2"/>
          <w:numId w:val="52"/>
        </w:numPr>
        <w:tabs>
          <w:tab w:val="left" w:pos="1357"/>
        </w:tabs>
        <w:spacing w:before="1" w:line="247" w:lineRule="auto"/>
        <w:ind w:left="120" w:right="115" w:firstLine="708"/>
        <w:rPr>
          <w:sz w:val="28"/>
        </w:rPr>
      </w:pPr>
      <w:r w:rsidRPr="001552A4">
        <w:rPr>
          <w:sz w:val="28"/>
        </w:rPr>
        <w:t>Для реализации программы дисциплины должны быть предусмотрены</w:t>
      </w:r>
      <w:r w:rsidRPr="001552A4">
        <w:rPr>
          <w:spacing w:val="1"/>
          <w:sz w:val="28"/>
        </w:rPr>
        <w:t xml:space="preserve"> </w:t>
      </w:r>
      <w:r w:rsidRPr="001552A4">
        <w:rPr>
          <w:spacing w:val="-1"/>
          <w:sz w:val="28"/>
        </w:rPr>
        <w:t>следующие</w:t>
      </w:r>
      <w:r w:rsidRPr="001552A4">
        <w:rPr>
          <w:spacing w:val="-15"/>
          <w:sz w:val="28"/>
        </w:rPr>
        <w:t xml:space="preserve"> </w:t>
      </w:r>
      <w:r w:rsidRPr="001552A4">
        <w:rPr>
          <w:spacing w:val="-1"/>
          <w:sz w:val="28"/>
        </w:rPr>
        <w:t>специальные</w:t>
      </w:r>
      <w:r w:rsidRPr="001552A4">
        <w:rPr>
          <w:spacing w:val="-18"/>
          <w:sz w:val="28"/>
        </w:rPr>
        <w:t xml:space="preserve"> </w:t>
      </w:r>
      <w:r w:rsidRPr="001552A4">
        <w:rPr>
          <w:spacing w:val="-1"/>
          <w:sz w:val="28"/>
        </w:rPr>
        <w:t>помещения:</w:t>
      </w:r>
      <w:r w:rsidRPr="001552A4">
        <w:rPr>
          <w:spacing w:val="-16"/>
          <w:sz w:val="28"/>
        </w:rPr>
        <w:t xml:space="preserve"> </w:t>
      </w:r>
      <w:r w:rsidRPr="001552A4">
        <w:rPr>
          <w:sz w:val="28"/>
        </w:rPr>
        <w:t>наличия</w:t>
      </w:r>
      <w:r w:rsidRPr="001552A4">
        <w:rPr>
          <w:spacing w:val="-18"/>
          <w:sz w:val="28"/>
        </w:rPr>
        <w:t xml:space="preserve"> </w:t>
      </w:r>
      <w:r w:rsidRPr="001552A4">
        <w:rPr>
          <w:sz w:val="28"/>
        </w:rPr>
        <w:t>учебной</w:t>
      </w:r>
      <w:r w:rsidRPr="001552A4">
        <w:rPr>
          <w:spacing w:val="-12"/>
          <w:sz w:val="28"/>
        </w:rPr>
        <w:t xml:space="preserve"> </w:t>
      </w:r>
      <w:r w:rsidRPr="001552A4">
        <w:rPr>
          <w:sz w:val="28"/>
        </w:rPr>
        <w:t>компьютерной</w:t>
      </w:r>
      <w:r w:rsidRPr="001552A4">
        <w:rPr>
          <w:spacing w:val="-15"/>
          <w:sz w:val="28"/>
        </w:rPr>
        <w:t xml:space="preserve"> </w:t>
      </w:r>
      <w:r w:rsidRPr="001552A4">
        <w:rPr>
          <w:sz w:val="28"/>
        </w:rPr>
        <w:t>лаборатории</w:t>
      </w:r>
      <w:r w:rsidRPr="001552A4">
        <w:rPr>
          <w:spacing w:val="-68"/>
          <w:sz w:val="28"/>
        </w:rPr>
        <w:t xml:space="preserve"> </w:t>
      </w:r>
      <w:r w:rsidRPr="001552A4">
        <w:rPr>
          <w:sz w:val="28"/>
        </w:rPr>
        <w:t>информатики.</w:t>
      </w:r>
    </w:p>
    <w:p w:rsidR="00C6461E" w:rsidRPr="001552A4" w:rsidRDefault="00C6461E" w:rsidP="00C6461E">
      <w:pPr>
        <w:spacing w:before="33"/>
        <w:jc w:val="both"/>
        <w:rPr>
          <w:sz w:val="28"/>
          <w:szCs w:val="28"/>
        </w:rPr>
      </w:pPr>
      <w:r w:rsidRPr="001552A4">
        <w:rPr>
          <w:sz w:val="28"/>
          <w:szCs w:val="28"/>
        </w:rPr>
        <w:t>Оборудование</w:t>
      </w:r>
      <w:r w:rsidRPr="001552A4">
        <w:rPr>
          <w:spacing w:val="-6"/>
          <w:sz w:val="28"/>
          <w:szCs w:val="28"/>
        </w:rPr>
        <w:t xml:space="preserve"> </w:t>
      </w:r>
      <w:r w:rsidRPr="001552A4">
        <w:rPr>
          <w:sz w:val="28"/>
          <w:szCs w:val="28"/>
        </w:rPr>
        <w:t>компьютерной</w:t>
      </w:r>
      <w:r w:rsidRPr="001552A4">
        <w:rPr>
          <w:spacing w:val="-3"/>
          <w:sz w:val="28"/>
          <w:szCs w:val="28"/>
        </w:rPr>
        <w:t xml:space="preserve"> </w:t>
      </w:r>
      <w:r w:rsidRPr="001552A4">
        <w:rPr>
          <w:sz w:val="28"/>
          <w:szCs w:val="28"/>
        </w:rPr>
        <w:t>лаборатории:</w:t>
      </w:r>
    </w:p>
    <w:p w:rsidR="00C6461E" w:rsidRPr="001552A4" w:rsidRDefault="00C6461E" w:rsidP="00C6461E">
      <w:pPr>
        <w:numPr>
          <w:ilvl w:val="1"/>
          <w:numId w:val="23"/>
        </w:numPr>
        <w:tabs>
          <w:tab w:val="left" w:pos="856"/>
          <w:tab w:val="left" w:pos="857"/>
        </w:tabs>
        <w:spacing w:before="21"/>
        <w:ind w:hanging="361"/>
        <w:rPr>
          <w:sz w:val="28"/>
        </w:rPr>
      </w:pPr>
      <w:r w:rsidRPr="001552A4">
        <w:rPr>
          <w:sz w:val="28"/>
        </w:rPr>
        <w:t>посадочные</w:t>
      </w:r>
      <w:r w:rsidRPr="001552A4">
        <w:rPr>
          <w:spacing w:val="-4"/>
          <w:sz w:val="28"/>
        </w:rPr>
        <w:t xml:space="preserve"> </w:t>
      </w:r>
      <w:r w:rsidRPr="001552A4">
        <w:rPr>
          <w:sz w:val="28"/>
        </w:rPr>
        <w:t>места по</w:t>
      </w:r>
      <w:r w:rsidRPr="001552A4">
        <w:rPr>
          <w:spacing w:val="-3"/>
          <w:sz w:val="28"/>
        </w:rPr>
        <w:t xml:space="preserve"> </w:t>
      </w:r>
      <w:r w:rsidRPr="001552A4">
        <w:rPr>
          <w:sz w:val="28"/>
        </w:rPr>
        <w:t>количеству</w:t>
      </w:r>
      <w:r w:rsidRPr="001552A4">
        <w:rPr>
          <w:spacing w:val="-4"/>
          <w:sz w:val="28"/>
        </w:rPr>
        <w:t xml:space="preserve"> </w:t>
      </w:r>
      <w:r w:rsidRPr="001552A4">
        <w:rPr>
          <w:sz w:val="28"/>
        </w:rPr>
        <w:t>обучающихся;</w:t>
      </w:r>
    </w:p>
    <w:p w:rsidR="00C6461E" w:rsidRPr="001552A4" w:rsidRDefault="00C6461E" w:rsidP="00C6461E">
      <w:pPr>
        <w:numPr>
          <w:ilvl w:val="1"/>
          <w:numId w:val="23"/>
        </w:numPr>
        <w:tabs>
          <w:tab w:val="left" w:pos="856"/>
          <w:tab w:val="left" w:pos="857"/>
        </w:tabs>
        <w:spacing w:before="21"/>
        <w:ind w:hanging="361"/>
        <w:rPr>
          <w:sz w:val="28"/>
        </w:rPr>
      </w:pPr>
      <w:r w:rsidRPr="001552A4">
        <w:rPr>
          <w:sz w:val="28"/>
        </w:rPr>
        <w:t>рабочее</w:t>
      </w:r>
      <w:r w:rsidRPr="001552A4">
        <w:rPr>
          <w:spacing w:val="-3"/>
          <w:sz w:val="28"/>
        </w:rPr>
        <w:t xml:space="preserve"> </w:t>
      </w:r>
      <w:r w:rsidRPr="001552A4">
        <w:rPr>
          <w:sz w:val="28"/>
        </w:rPr>
        <w:t>место</w:t>
      </w:r>
      <w:r w:rsidRPr="001552A4">
        <w:rPr>
          <w:spacing w:val="-2"/>
          <w:sz w:val="28"/>
        </w:rPr>
        <w:t xml:space="preserve"> </w:t>
      </w:r>
      <w:r w:rsidRPr="001552A4">
        <w:rPr>
          <w:sz w:val="28"/>
        </w:rPr>
        <w:t>преподавателя;</w:t>
      </w:r>
    </w:p>
    <w:p w:rsidR="00C6461E" w:rsidRPr="001552A4" w:rsidRDefault="00C6461E" w:rsidP="00C6461E">
      <w:pPr>
        <w:numPr>
          <w:ilvl w:val="1"/>
          <w:numId w:val="23"/>
        </w:numPr>
        <w:tabs>
          <w:tab w:val="left" w:pos="856"/>
          <w:tab w:val="left" w:pos="857"/>
        </w:tabs>
        <w:spacing w:before="17"/>
        <w:ind w:hanging="361"/>
        <w:rPr>
          <w:sz w:val="28"/>
        </w:rPr>
      </w:pPr>
      <w:r w:rsidRPr="001552A4">
        <w:rPr>
          <w:sz w:val="28"/>
        </w:rPr>
        <w:t>маркерная доска;</w:t>
      </w:r>
    </w:p>
    <w:p w:rsidR="00C6461E" w:rsidRPr="001552A4" w:rsidRDefault="00C6461E" w:rsidP="00C6461E">
      <w:pPr>
        <w:numPr>
          <w:ilvl w:val="1"/>
          <w:numId w:val="23"/>
        </w:numPr>
        <w:tabs>
          <w:tab w:val="left" w:pos="856"/>
          <w:tab w:val="left" w:pos="857"/>
        </w:tabs>
        <w:spacing w:before="20"/>
        <w:ind w:hanging="361"/>
        <w:rPr>
          <w:sz w:val="28"/>
        </w:rPr>
      </w:pPr>
      <w:r w:rsidRPr="001552A4">
        <w:rPr>
          <w:sz w:val="28"/>
        </w:rPr>
        <w:t>учебно-методическое</w:t>
      </w:r>
      <w:r w:rsidRPr="001552A4">
        <w:rPr>
          <w:spacing w:val="-4"/>
          <w:sz w:val="28"/>
        </w:rPr>
        <w:t xml:space="preserve"> </w:t>
      </w:r>
      <w:r w:rsidRPr="001552A4">
        <w:rPr>
          <w:sz w:val="28"/>
        </w:rPr>
        <w:t>обеспечение.</w:t>
      </w:r>
      <w:r w:rsidRPr="001552A4">
        <w:rPr>
          <w:spacing w:val="-1"/>
          <w:sz w:val="28"/>
        </w:rPr>
        <w:t xml:space="preserve"> </w:t>
      </w:r>
      <w:r w:rsidRPr="001552A4">
        <w:rPr>
          <w:sz w:val="28"/>
        </w:rPr>
        <w:t>Технические</w:t>
      </w:r>
      <w:r w:rsidRPr="001552A4">
        <w:rPr>
          <w:spacing w:val="-7"/>
          <w:sz w:val="28"/>
        </w:rPr>
        <w:t xml:space="preserve"> </w:t>
      </w:r>
      <w:r w:rsidRPr="001552A4">
        <w:rPr>
          <w:sz w:val="28"/>
        </w:rPr>
        <w:t>средства</w:t>
      </w:r>
      <w:r w:rsidRPr="001552A4">
        <w:rPr>
          <w:spacing w:val="-6"/>
          <w:sz w:val="28"/>
        </w:rPr>
        <w:t xml:space="preserve"> </w:t>
      </w:r>
      <w:r w:rsidRPr="001552A4">
        <w:rPr>
          <w:sz w:val="28"/>
        </w:rPr>
        <w:t>обучения:</w:t>
      </w:r>
    </w:p>
    <w:p w:rsidR="00C6461E" w:rsidRPr="001552A4" w:rsidRDefault="00C6461E" w:rsidP="00C6461E">
      <w:pPr>
        <w:numPr>
          <w:ilvl w:val="1"/>
          <w:numId w:val="23"/>
        </w:numPr>
        <w:tabs>
          <w:tab w:val="left" w:pos="856"/>
          <w:tab w:val="left" w:pos="857"/>
        </w:tabs>
        <w:spacing w:before="17"/>
        <w:ind w:hanging="361"/>
        <w:rPr>
          <w:sz w:val="28"/>
        </w:rPr>
      </w:pPr>
      <w:r w:rsidRPr="001552A4">
        <w:rPr>
          <w:sz w:val="28"/>
        </w:rPr>
        <w:t>компьютеры</w:t>
      </w:r>
      <w:r w:rsidRPr="001552A4">
        <w:rPr>
          <w:spacing w:val="-3"/>
          <w:sz w:val="28"/>
        </w:rPr>
        <w:t xml:space="preserve"> </w:t>
      </w:r>
      <w:r w:rsidRPr="001552A4">
        <w:rPr>
          <w:sz w:val="28"/>
        </w:rPr>
        <w:t>по</w:t>
      </w:r>
      <w:r w:rsidRPr="001552A4">
        <w:rPr>
          <w:spacing w:val="-7"/>
          <w:sz w:val="28"/>
        </w:rPr>
        <w:t xml:space="preserve"> </w:t>
      </w:r>
      <w:r w:rsidRPr="001552A4">
        <w:rPr>
          <w:sz w:val="28"/>
        </w:rPr>
        <w:t>количеству</w:t>
      </w:r>
      <w:r w:rsidRPr="001552A4">
        <w:rPr>
          <w:spacing w:val="-3"/>
          <w:sz w:val="28"/>
        </w:rPr>
        <w:t xml:space="preserve"> </w:t>
      </w:r>
      <w:r w:rsidRPr="001552A4">
        <w:rPr>
          <w:sz w:val="28"/>
        </w:rPr>
        <w:t>обучающихся;</w:t>
      </w:r>
    </w:p>
    <w:p w:rsidR="00C6461E" w:rsidRPr="001552A4" w:rsidRDefault="00C6461E" w:rsidP="00C6461E">
      <w:pPr>
        <w:numPr>
          <w:ilvl w:val="1"/>
          <w:numId w:val="23"/>
        </w:numPr>
        <w:tabs>
          <w:tab w:val="left" w:pos="856"/>
          <w:tab w:val="left" w:pos="857"/>
        </w:tabs>
        <w:spacing w:before="21"/>
        <w:ind w:hanging="361"/>
        <w:rPr>
          <w:sz w:val="28"/>
        </w:rPr>
      </w:pPr>
      <w:r w:rsidRPr="001552A4">
        <w:rPr>
          <w:sz w:val="28"/>
        </w:rPr>
        <w:t>локальная</w:t>
      </w:r>
      <w:r w:rsidRPr="001552A4">
        <w:rPr>
          <w:spacing w:val="-2"/>
          <w:sz w:val="28"/>
        </w:rPr>
        <w:t xml:space="preserve"> </w:t>
      </w:r>
      <w:r w:rsidRPr="001552A4">
        <w:rPr>
          <w:sz w:val="28"/>
        </w:rPr>
        <w:t>компьютерная</w:t>
      </w:r>
      <w:r w:rsidRPr="001552A4">
        <w:rPr>
          <w:spacing w:val="-1"/>
          <w:sz w:val="28"/>
        </w:rPr>
        <w:t xml:space="preserve"> </w:t>
      </w:r>
      <w:r w:rsidRPr="001552A4">
        <w:rPr>
          <w:sz w:val="28"/>
        </w:rPr>
        <w:t>сеть</w:t>
      </w:r>
      <w:r w:rsidRPr="001552A4">
        <w:rPr>
          <w:spacing w:val="-3"/>
          <w:sz w:val="28"/>
        </w:rPr>
        <w:t xml:space="preserve"> </w:t>
      </w:r>
      <w:r w:rsidRPr="001552A4">
        <w:rPr>
          <w:sz w:val="28"/>
        </w:rPr>
        <w:t>и</w:t>
      </w:r>
      <w:r w:rsidRPr="001552A4">
        <w:rPr>
          <w:spacing w:val="-2"/>
          <w:sz w:val="28"/>
        </w:rPr>
        <w:t xml:space="preserve"> </w:t>
      </w:r>
      <w:r w:rsidRPr="001552A4">
        <w:rPr>
          <w:sz w:val="28"/>
        </w:rPr>
        <w:t>глобальная</w:t>
      </w:r>
      <w:r w:rsidRPr="001552A4">
        <w:rPr>
          <w:spacing w:val="-1"/>
          <w:sz w:val="28"/>
        </w:rPr>
        <w:t xml:space="preserve"> </w:t>
      </w:r>
      <w:r w:rsidRPr="001552A4">
        <w:rPr>
          <w:sz w:val="28"/>
        </w:rPr>
        <w:t>сеть</w:t>
      </w:r>
      <w:r w:rsidRPr="001552A4">
        <w:rPr>
          <w:spacing w:val="-3"/>
          <w:sz w:val="28"/>
        </w:rPr>
        <w:t xml:space="preserve"> </w:t>
      </w:r>
      <w:r w:rsidRPr="001552A4">
        <w:rPr>
          <w:sz w:val="28"/>
        </w:rPr>
        <w:t>Интернет;</w:t>
      </w:r>
    </w:p>
    <w:p w:rsidR="00C6461E" w:rsidRPr="001552A4" w:rsidRDefault="00C6461E" w:rsidP="00C6461E">
      <w:pPr>
        <w:numPr>
          <w:ilvl w:val="1"/>
          <w:numId w:val="23"/>
        </w:numPr>
        <w:tabs>
          <w:tab w:val="left" w:pos="856"/>
          <w:tab w:val="left" w:pos="857"/>
        </w:tabs>
        <w:spacing w:before="17"/>
        <w:ind w:hanging="361"/>
        <w:rPr>
          <w:sz w:val="28"/>
        </w:rPr>
      </w:pPr>
      <w:r w:rsidRPr="001552A4">
        <w:rPr>
          <w:sz w:val="28"/>
        </w:rPr>
        <w:t>лицензионное</w:t>
      </w:r>
      <w:r w:rsidRPr="001552A4">
        <w:rPr>
          <w:spacing w:val="-2"/>
          <w:sz w:val="28"/>
        </w:rPr>
        <w:t xml:space="preserve"> </w:t>
      </w:r>
      <w:r w:rsidRPr="001552A4">
        <w:rPr>
          <w:sz w:val="28"/>
        </w:rPr>
        <w:t>системное</w:t>
      </w:r>
      <w:r w:rsidRPr="001552A4">
        <w:rPr>
          <w:spacing w:val="-6"/>
          <w:sz w:val="28"/>
        </w:rPr>
        <w:t xml:space="preserve"> </w:t>
      </w:r>
      <w:r w:rsidRPr="001552A4">
        <w:rPr>
          <w:sz w:val="28"/>
        </w:rPr>
        <w:t>и</w:t>
      </w:r>
      <w:r w:rsidRPr="001552A4">
        <w:rPr>
          <w:spacing w:val="-4"/>
          <w:sz w:val="28"/>
        </w:rPr>
        <w:t xml:space="preserve"> </w:t>
      </w:r>
      <w:r w:rsidRPr="001552A4">
        <w:rPr>
          <w:sz w:val="28"/>
        </w:rPr>
        <w:t>прикладное</w:t>
      </w:r>
      <w:r w:rsidRPr="001552A4">
        <w:rPr>
          <w:spacing w:val="-6"/>
          <w:sz w:val="28"/>
        </w:rPr>
        <w:t xml:space="preserve"> </w:t>
      </w:r>
      <w:r w:rsidRPr="001552A4">
        <w:rPr>
          <w:sz w:val="28"/>
        </w:rPr>
        <w:t>программное</w:t>
      </w:r>
      <w:r w:rsidRPr="001552A4">
        <w:rPr>
          <w:spacing w:val="-2"/>
          <w:sz w:val="28"/>
        </w:rPr>
        <w:t xml:space="preserve"> </w:t>
      </w:r>
      <w:r w:rsidRPr="001552A4">
        <w:rPr>
          <w:sz w:val="28"/>
        </w:rPr>
        <w:t>обеспечение;</w:t>
      </w:r>
    </w:p>
    <w:p w:rsidR="00C6461E" w:rsidRPr="001552A4" w:rsidRDefault="00C6461E" w:rsidP="00C6461E">
      <w:pPr>
        <w:numPr>
          <w:ilvl w:val="1"/>
          <w:numId w:val="23"/>
        </w:numPr>
        <w:tabs>
          <w:tab w:val="left" w:pos="856"/>
          <w:tab w:val="left" w:pos="857"/>
        </w:tabs>
        <w:spacing w:before="21" w:line="247" w:lineRule="auto"/>
        <w:ind w:right="107"/>
        <w:rPr>
          <w:sz w:val="28"/>
        </w:rPr>
      </w:pPr>
      <w:r w:rsidRPr="001552A4">
        <w:rPr>
          <w:sz w:val="28"/>
        </w:rPr>
        <w:t>лицензионное</w:t>
      </w:r>
      <w:r w:rsidRPr="001552A4">
        <w:rPr>
          <w:spacing w:val="46"/>
          <w:sz w:val="28"/>
        </w:rPr>
        <w:t xml:space="preserve"> </w:t>
      </w:r>
      <w:r w:rsidRPr="001552A4">
        <w:rPr>
          <w:sz w:val="28"/>
        </w:rPr>
        <w:t>антивирусное</w:t>
      </w:r>
      <w:r w:rsidRPr="001552A4">
        <w:rPr>
          <w:spacing w:val="42"/>
          <w:sz w:val="28"/>
        </w:rPr>
        <w:t xml:space="preserve"> </w:t>
      </w:r>
      <w:r w:rsidRPr="001552A4">
        <w:rPr>
          <w:sz w:val="28"/>
        </w:rPr>
        <w:t>программное</w:t>
      </w:r>
      <w:r w:rsidRPr="001552A4">
        <w:rPr>
          <w:spacing w:val="46"/>
          <w:sz w:val="28"/>
        </w:rPr>
        <w:t xml:space="preserve"> </w:t>
      </w:r>
      <w:r w:rsidRPr="001552A4">
        <w:rPr>
          <w:sz w:val="28"/>
        </w:rPr>
        <w:t>обеспечение;</w:t>
      </w:r>
      <w:r w:rsidRPr="001552A4">
        <w:rPr>
          <w:spacing w:val="46"/>
          <w:sz w:val="28"/>
        </w:rPr>
        <w:t xml:space="preserve"> </w:t>
      </w:r>
      <w:r w:rsidRPr="001552A4">
        <w:rPr>
          <w:sz w:val="28"/>
        </w:rPr>
        <w:t>•</w:t>
      </w:r>
      <w:r w:rsidRPr="001552A4">
        <w:rPr>
          <w:spacing w:val="47"/>
          <w:sz w:val="28"/>
        </w:rPr>
        <w:t xml:space="preserve"> </w:t>
      </w:r>
      <w:r w:rsidRPr="001552A4">
        <w:rPr>
          <w:sz w:val="28"/>
        </w:rPr>
        <w:t>лицензионное</w:t>
      </w:r>
      <w:r w:rsidRPr="001552A4">
        <w:rPr>
          <w:spacing w:val="-67"/>
          <w:sz w:val="28"/>
        </w:rPr>
        <w:t xml:space="preserve"> </w:t>
      </w:r>
      <w:r w:rsidRPr="001552A4">
        <w:rPr>
          <w:sz w:val="28"/>
        </w:rPr>
        <w:t>специализированное</w:t>
      </w:r>
      <w:r w:rsidRPr="001552A4">
        <w:rPr>
          <w:spacing w:val="-4"/>
          <w:sz w:val="28"/>
        </w:rPr>
        <w:t xml:space="preserve"> </w:t>
      </w:r>
      <w:r w:rsidRPr="001552A4">
        <w:rPr>
          <w:sz w:val="28"/>
        </w:rPr>
        <w:t>программное</w:t>
      </w:r>
      <w:r w:rsidRPr="001552A4">
        <w:rPr>
          <w:spacing w:val="1"/>
          <w:sz w:val="28"/>
        </w:rPr>
        <w:t xml:space="preserve"> </w:t>
      </w:r>
      <w:r w:rsidRPr="001552A4">
        <w:rPr>
          <w:sz w:val="28"/>
        </w:rPr>
        <w:t>обеспечение;</w:t>
      </w:r>
    </w:p>
    <w:p w:rsidR="00C6461E" w:rsidRPr="001552A4" w:rsidRDefault="00C6461E" w:rsidP="00C6461E">
      <w:pPr>
        <w:numPr>
          <w:ilvl w:val="1"/>
          <w:numId w:val="23"/>
        </w:numPr>
        <w:tabs>
          <w:tab w:val="left" w:pos="856"/>
          <w:tab w:val="left" w:pos="857"/>
        </w:tabs>
        <w:spacing w:before="11"/>
        <w:ind w:hanging="361"/>
        <w:rPr>
          <w:sz w:val="28"/>
        </w:rPr>
      </w:pPr>
      <w:r w:rsidRPr="001552A4">
        <w:rPr>
          <w:sz w:val="28"/>
        </w:rPr>
        <w:t>мультимедиапроектор.</w:t>
      </w:r>
    </w:p>
    <w:p w:rsidR="00C6461E" w:rsidRPr="001552A4" w:rsidRDefault="00C6461E" w:rsidP="00C6461E">
      <w:pPr>
        <w:spacing w:before="7"/>
        <w:rPr>
          <w:sz w:val="34"/>
          <w:szCs w:val="28"/>
        </w:rPr>
      </w:pPr>
    </w:p>
    <w:p w:rsidR="00C6461E" w:rsidRPr="001552A4" w:rsidRDefault="00C6461E" w:rsidP="005F246F">
      <w:pPr>
        <w:numPr>
          <w:ilvl w:val="2"/>
          <w:numId w:val="52"/>
        </w:numPr>
        <w:tabs>
          <w:tab w:val="left" w:pos="1369"/>
        </w:tabs>
        <w:spacing w:before="1"/>
        <w:ind w:left="132" w:right="118" w:firstLine="708"/>
        <w:outlineLvl w:val="3"/>
        <w:rPr>
          <w:b/>
          <w:bCs/>
          <w:sz w:val="28"/>
          <w:szCs w:val="28"/>
        </w:rPr>
      </w:pPr>
      <w:r w:rsidRPr="001552A4">
        <w:rPr>
          <w:b/>
          <w:bCs/>
          <w:sz w:val="28"/>
          <w:szCs w:val="28"/>
        </w:rPr>
        <w:t>Информационное обеспечение обучения. Перечень рекомендуемых</w:t>
      </w:r>
      <w:r w:rsidRPr="001552A4">
        <w:rPr>
          <w:b/>
          <w:bCs/>
          <w:spacing w:val="1"/>
          <w:sz w:val="28"/>
          <w:szCs w:val="28"/>
        </w:rPr>
        <w:t xml:space="preserve"> </w:t>
      </w:r>
      <w:r w:rsidRPr="001552A4">
        <w:rPr>
          <w:b/>
          <w:bCs/>
          <w:sz w:val="28"/>
          <w:szCs w:val="28"/>
        </w:rPr>
        <w:t>учебных</w:t>
      </w:r>
      <w:r w:rsidRPr="001552A4">
        <w:rPr>
          <w:b/>
          <w:bCs/>
          <w:spacing w:val="-1"/>
          <w:sz w:val="28"/>
          <w:szCs w:val="28"/>
        </w:rPr>
        <w:t xml:space="preserve"> </w:t>
      </w:r>
      <w:r w:rsidRPr="001552A4">
        <w:rPr>
          <w:b/>
          <w:bCs/>
          <w:sz w:val="28"/>
          <w:szCs w:val="28"/>
        </w:rPr>
        <w:t>изданий,</w:t>
      </w:r>
      <w:r w:rsidRPr="001552A4">
        <w:rPr>
          <w:b/>
          <w:bCs/>
          <w:spacing w:val="2"/>
          <w:sz w:val="28"/>
          <w:szCs w:val="28"/>
        </w:rPr>
        <w:t xml:space="preserve"> </w:t>
      </w:r>
      <w:r w:rsidRPr="001552A4">
        <w:rPr>
          <w:b/>
          <w:bCs/>
          <w:sz w:val="28"/>
          <w:szCs w:val="28"/>
        </w:rPr>
        <w:t>Интернет-ресурсов,</w:t>
      </w:r>
      <w:r w:rsidRPr="001552A4">
        <w:rPr>
          <w:b/>
          <w:bCs/>
          <w:spacing w:val="3"/>
          <w:sz w:val="28"/>
          <w:szCs w:val="28"/>
        </w:rPr>
        <w:t xml:space="preserve"> </w:t>
      </w:r>
      <w:r w:rsidRPr="001552A4">
        <w:rPr>
          <w:b/>
          <w:bCs/>
          <w:sz w:val="28"/>
          <w:szCs w:val="28"/>
        </w:rPr>
        <w:t>дополнительной</w:t>
      </w:r>
      <w:r w:rsidRPr="001552A4">
        <w:rPr>
          <w:b/>
          <w:bCs/>
          <w:spacing w:val="-2"/>
          <w:sz w:val="28"/>
          <w:szCs w:val="28"/>
        </w:rPr>
        <w:t xml:space="preserve"> </w:t>
      </w:r>
      <w:r w:rsidRPr="001552A4">
        <w:rPr>
          <w:b/>
          <w:bCs/>
          <w:sz w:val="28"/>
          <w:szCs w:val="28"/>
        </w:rPr>
        <w:t>литературы</w:t>
      </w:r>
    </w:p>
    <w:p w:rsidR="00C6461E" w:rsidRPr="001552A4" w:rsidRDefault="00C6461E" w:rsidP="00C6461E">
      <w:pPr>
        <w:spacing w:before="3"/>
        <w:rPr>
          <w:b/>
          <w:sz w:val="30"/>
          <w:szCs w:val="28"/>
        </w:rPr>
      </w:pPr>
    </w:p>
    <w:p w:rsidR="00C6461E" w:rsidRPr="001552A4" w:rsidRDefault="00C6461E" w:rsidP="00C6461E">
      <w:pPr>
        <w:spacing w:line="249" w:lineRule="auto"/>
        <w:ind w:right="108"/>
        <w:jc w:val="both"/>
        <w:rPr>
          <w:sz w:val="28"/>
          <w:szCs w:val="28"/>
        </w:rPr>
      </w:pPr>
      <w:r w:rsidRPr="001552A4">
        <w:rPr>
          <w:sz w:val="28"/>
          <w:szCs w:val="28"/>
        </w:rPr>
        <w:t>Для</w:t>
      </w:r>
      <w:r w:rsidRPr="001552A4">
        <w:rPr>
          <w:spacing w:val="1"/>
          <w:sz w:val="28"/>
          <w:szCs w:val="28"/>
        </w:rPr>
        <w:t xml:space="preserve"> </w:t>
      </w:r>
      <w:r w:rsidRPr="001552A4">
        <w:rPr>
          <w:sz w:val="28"/>
          <w:szCs w:val="28"/>
        </w:rPr>
        <w:t>реализации</w:t>
      </w:r>
      <w:r w:rsidRPr="001552A4">
        <w:rPr>
          <w:spacing w:val="1"/>
          <w:sz w:val="28"/>
          <w:szCs w:val="28"/>
        </w:rPr>
        <w:t xml:space="preserve"> </w:t>
      </w:r>
      <w:r w:rsidRPr="001552A4">
        <w:rPr>
          <w:sz w:val="28"/>
          <w:szCs w:val="28"/>
        </w:rPr>
        <w:t>программы</w:t>
      </w:r>
      <w:r w:rsidRPr="001552A4">
        <w:rPr>
          <w:spacing w:val="1"/>
          <w:sz w:val="28"/>
          <w:szCs w:val="28"/>
        </w:rPr>
        <w:t xml:space="preserve"> </w:t>
      </w:r>
      <w:r w:rsidRPr="001552A4">
        <w:rPr>
          <w:sz w:val="28"/>
          <w:szCs w:val="28"/>
        </w:rPr>
        <w:t>библиотечный</w:t>
      </w:r>
      <w:r w:rsidRPr="001552A4">
        <w:rPr>
          <w:spacing w:val="1"/>
          <w:sz w:val="28"/>
          <w:szCs w:val="28"/>
        </w:rPr>
        <w:t xml:space="preserve"> </w:t>
      </w:r>
      <w:r w:rsidRPr="001552A4">
        <w:rPr>
          <w:sz w:val="28"/>
          <w:szCs w:val="28"/>
        </w:rPr>
        <w:t>фонд</w:t>
      </w:r>
      <w:r w:rsidRPr="001552A4">
        <w:rPr>
          <w:spacing w:val="1"/>
          <w:sz w:val="28"/>
          <w:szCs w:val="28"/>
        </w:rPr>
        <w:t xml:space="preserve"> </w:t>
      </w:r>
      <w:r w:rsidRPr="001552A4">
        <w:rPr>
          <w:sz w:val="28"/>
          <w:szCs w:val="28"/>
        </w:rPr>
        <w:t>образовательной</w:t>
      </w:r>
      <w:r w:rsidRPr="001552A4">
        <w:rPr>
          <w:spacing w:val="1"/>
          <w:sz w:val="28"/>
          <w:szCs w:val="28"/>
        </w:rPr>
        <w:t xml:space="preserve"> </w:t>
      </w:r>
      <w:r w:rsidRPr="001552A4">
        <w:rPr>
          <w:sz w:val="28"/>
          <w:szCs w:val="28"/>
        </w:rPr>
        <w:t>организации</w:t>
      </w:r>
      <w:r w:rsidRPr="001552A4">
        <w:rPr>
          <w:spacing w:val="1"/>
          <w:sz w:val="28"/>
          <w:szCs w:val="28"/>
        </w:rPr>
        <w:t xml:space="preserve"> </w:t>
      </w:r>
      <w:r w:rsidRPr="001552A4">
        <w:rPr>
          <w:sz w:val="28"/>
          <w:szCs w:val="28"/>
        </w:rPr>
        <w:t>должен</w:t>
      </w:r>
      <w:r w:rsidRPr="001552A4">
        <w:rPr>
          <w:spacing w:val="1"/>
          <w:sz w:val="28"/>
          <w:szCs w:val="28"/>
        </w:rPr>
        <w:t xml:space="preserve"> </w:t>
      </w:r>
      <w:r w:rsidRPr="001552A4">
        <w:rPr>
          <w:sz w:val="28"/>
          <w:szCs w:val="28"/>
        </w:rPr>
        <w:t>иметь</w:t>
      </w:r>
      <w:r w:rsidRPr="001552A4">
        <w:rPr>
          <w:spacing w:val="1"/>
          <w:sz w:val="28"/>
          <w:szCs w:val="28"/>
        </w:rPr>
        <w:t xml:space="preserve"> </w:t>
      </w:r>
      <w:r w:rsidRPr="001552A4">
        <w:rPr>
          <w:sz w:val="28"/>
          <w:szCs w:val="28"/>
        </w:rPr>
        <w:t>печатные</w:t>
      </w:r>
      <w:r w:rsidRPr="001552A4">
        <w:rPr>
          <w:spacing w:val="1"/>
          <w:sz w:val="28"/>
          <w:szCs w:val="28"/>
        </w:rPr>
        <w:t xml:space="preserve"> </w:t>
      </w:r>
      <w:r w:rsidRPr="001552A4">
        <w:rPr>
          <w:sz w:val="28"/>
          <w:szCs w:val="28"/>
        </w:rPr>
        <w:t>и/или</w:t>
      </w:r>
      <w:r w:rsidRPr="001552A4">
        <w:rPr>
          <w:spacing w:val="1"/>
          <w:sz w:val="28"/>
          <w:szCs w:val="28"/>
        </w:rPr>
        <w:t xml:space="preserve"> </w:t>
      </w:r>
      <w:r w:rsidRPr="001552A4">
        <w:rPr>
          <w:sz w:val="28"/>
          <w:szCs w:val="28"/>
        </w:rPr>
        <w:t>электронные</w:t>
      </w:r>
      <w:r w:rsidRPr="001552A4">
        <w:rPr>
          <w:spacing w:val="1"/>
          <w:sz w:val="28"/>
          <w:szCs w:val="28"/>
        </w:rPr>
        <w:t xml:space="preserve"> </w:t>
      </w:r>
      <w:r w:rsidRPr="001552A4">
        <w:rPr>
          <w:sz w:val="28"/>
          <w:szCs w:val="28"/>
        </w:rPr>
        <w:t>образовательные</w:t>
      </w:r>
      <w:r w:rsidRPr="001552A4">
        <w:rPr>
          <w:spacing w:val="1"/>
          <w:sz w:val="28"/>
          <w:szCs w:val="28"/>
        </w:rPr>
        <w:t xml:space="preserve"> </w:t>
      </w:r>
      <w:r w:rsidRPr="001552A4">
        <w:rPr>
          <w:sz w:val="28"/>
          <w:szCs w:val="28"/>
        </w:rPr>
        <w:t>и</w:t>
      </w:r>
      <w:r w:rsidRPr="001552A4">
        <w:rPr>
          <w:spacing w:val="1"/>
          <w:sz w:val="28"/>
          <w:szCs w:val="28"/>
        </w:rPr>
        <w:t xml:space="preserve"> </w:t>
      </w:r>
      <w:r w:rsidRPr="001552A4">
        <w:rPr>
          <w:sz w:val="28"/>
          <w:szCs w:val="28"/>
        </w:rPr>
        <w:t>информационные</w:t>
      </w:r>
      <w:r w:rsidRPr="001552A4">
        <w:rPr>
          <w:spacing w:val="1"/>
          <w:sz w:val="28"/>
          <w:szCs w:val="28"/>
        </w:rPr>
        <w:t xml:space="preserve"> </w:t>
      </w:r>
      <w:r w:rsidRPr="001552A4">
        <w:rPr>
          <w:sz w:val="28"/>
          <w:szCs w:val="28"/>
        </w:rPr>
        <w:t>ресурсы,</w:t>
      </w:r>
      <w:r w:rsidRPr="001552A4">
        <w:rPr>
          <w:spacing w:val="1"/>
          <w:sz w:val="28"/>
          <w:szCs w:val="28"/>
        </w:rPr>
        <w:t xml:space="preserve"> </w:t>
      </w:r>
      <w:r w:rsidRPr="001552A4">
        <w:rPr>
          <w:sz w:val="28"/>
          <w:szCs w:val="28"/>
        </w:rPr>
        <w:t>рекомендованные</w:t>
      </w:r>
      <w:r w:rsidRPr="001552A4">
        <w:rPr>
          <w:spacing w:val="1"/>
          <w:sz w:val="28"/>
          <w:szCs w:val="28"/>
        </w:rPr>
        <w:t xml:space="preserve"> </w:t>
      </w:r>
      <w:r w:rsidRPr="001552A4">
        <w:rPr>
          <w:sz w:val="28"/>
          <w:szCs w:val="28"/>
        </w:rPr>
        <w:t>ФУМО,</w:t>
      </w:r>
      <w:r w:rsidRPr="001552A4">
        <w:rPr>
          <w:spacing w:val="1"/>
          <w:sz w:val="28"/>
          <w:szCs w:val="28"/>
        </w:rPr>
        <w:t xml:space="preserve"> </w:t>
      </w:r>
      <w:r w:rsidRPr="001552A4">
        <w:rPr>
          <w:sz w:val="28"/>
          <w:szCs w:val="28"/>
        </w:rPr>
        <w:t>для</w:t>
      </w:r>
      <w:r w:rsidRPr="001552A4">
        <w:rPr>
          <w:spacing w:val="1"/>
          <w:sz w:val="28"/>
          <w:szCs w:val="28"/>
        </w:rPr>
        <w:t xml:space="preserve"> </w:t>
      </w:r>
      <w:r w:rsidRPr="001552A4">
        <w:rPr>
          <w:sz w:val="28"/>
          <w:szCs w:val="28"/>
        </w:rPr>
        <w:t>использования</w:t>
      </w:r>
      <w:r w:rsidRPr="001552A4">
        <w:rPr>
          <w:spacing w:val="1"/>
          <w:sz w:val="28"/>
          <w:szCs w:val="28"/>
        </w:rPr>
        <w:t xml:space="preserve"> </w:t>
      </w:r>
      <w:r w:rsidRPr="001552A4">
        <w:rPr>
          <w:sz w:val="28"/>
          <w:szCs w:val="28"/>
        </w:rPr>
        <w:t>в</w:t>
      </w:r>
      <w:r w:rsidRPr="001552A4">
        <w:rPr>
          <w:spacing w:val="1"/>
          <w:sz w:val="28"/>
          <w:szCs w:val="28"/>
        </w:rPr>
        <w:t xml:space="preserve"> </w:t>
      </w:r>
      <w:r w:rsidRPr="001552A4">
        <w:rPr>
          <w:sz w:val="28"/>
          <w:szCs w:val="28"/>
        </w:rPr>
        <w:t>образовательном</w:t>
      </w:r>
      <w:r w:rsidRPr="001552A4">
        <w:rPr>
          <w:spacing w:val="1"/>
          <w:sz w:val="28"/>
          <w:szCs w:val="28"/>
        </w:rPr>
        <w:t xml:space="preserve"> </w:t>
      </w:r>
      <w:r w:rsidRPr="001552A4">
        <w:rPr>
          <w:sz w:val="28"/>
          <w:szCs w:val="28"/>
        </w:rPr>
        <w:t>процессе,</w:t>
      </w:r>
      <w:r w:rsidRPr="001552A4">
        <w:rPr>
          <w:spacing w:val="1"/>
          <w:sz w:val="28"/>
          <w:szCs w:val="28"/>
        </w:rPr>
        <w:t xml:space="preserve"> </w:t>
      </w:r>
      <w:r w:rsidRPr="001552A4">
        <w:rPr>
          <w:sz w:val="28"/>
          <w:szCs w:val="28"/>
        </w:rPr>
        <w:t>не</w:t>
      </w:r>
      <w:r w:rsidRPr="001552A4">
        <w:rPr>
          <w:spacing w:val="1"/>
          <w:sz w:val="28"/>
          <w:szCs w:val="28"/>
        </w:rPr>
        <w:t xml:space="preserve"> </w:t>
      </w:r>
      <w:r w:rsidRPr="001552A4">
        <w:rPr>
          <w:sz w:val="28"/>
          <w:szCs w:val="28"/>
        </w:rPr>
        <w:t>старше</w:t>
      </w:r>
      <w:r w:rsidRPr="001552A4">
        <w:rPr>
          <w:spacing w:val="1"/>
          <w:sz w:val="28"/>
          <w:szCs w:val="28"/>
        </w:rPr>
        <w:t xml:space="preserve"> </w:t>
      </w:r>
      <w:r w:rsidRPr="001552A4">
        <w:rPr>
          <w:sz w:val="28"/>
          <w:szCs w:val="28"/>
        </w:rPr>
        <w:t>пяти</w:t>
      </w:r>
      <w:r w:rsidRPr="001552A4">
        <w:rPr>
          <w:spacing w:val="1"/>
          <w:sz w:val="28"/>
          <w:szCs w:val="28"/>
        </w:rPr>
        <w:t xml:space="preserve"> </w:t>
      </w:r>
      <w:r w:rsidRPr="001552A4">
        <w:rPr>
          <w:sz w:val="28"/>
          <w:szCs w:val="28"/>
        </w:rPr>
        <w:t>лет</w:t>
      </w:r>
      <w:r w:rsidRPr="001552A4">
        <w:rPr>
          <w:spacing w:val="1"/>
          <w:sz w:val="28"/>
          <w:szCs w:val="28"/>
        </w:rPr>
        <w:t xml:space="preserve"> </w:t>
      </w:r>
      <w:r w:rsidRPr="001552A4">
        <w:rPr>
          <w:sz w:val="28"/>
          <w:szCs w:val="28"/>
        </w:rPr>
        <w:t>с</w:t>
      </w:r>
      <w:r w:rsidRPr="001552A4">
        <w:rPr>
          <w:spacing w:val="1"/>
          <w:sz w:val="28"/>
          <w:szCs w:val="28"/>
        </w:rPr>
        <w:t xml:space="preserve"> </w:t>
      </w:r>
      <w:r w:rsidRPr="001552A4">
        <w:rPr>
          <w:sz w:val="28"/>
          <w:szCs w:val="28"/>
        </w:rPr>
        <w:t>момента</w:t>
      </w:r>
      <w:r w:rsidRPr="001552A4">
        <w:rPr>
          <w:spacing w:val="1"/>
          <w:sz w:val="28"/>
          <w:szCs w:val="28"/>
        </w:rPr>
        <w:t xml:space="preserve"> </w:t>
      </w:r>
      <w:r w:rsidRPr="001552A4">
        <w:rPr>
          <w:sz w:val="28"/>
          <w:szCs w:val="28"/>
        </w:rPr>
        <w:t>издания.</w:t>
      </w:r>
      <w:r w:rsidRPr="001552A4">
        <w:rPr>
          <w:spacing w:val="1"/>
          <w:sz w:val="28"/>
          <w:szCs w:val="28"/>
        </w:rPr>
        <w:t xml:space="preserve"> </w:t>
      </w:r>
      <w:r w:rsidRPr="001552A4">
        <w:rPr>
          <w:sz w:val="28"/>
          <w:szCs w:val="28"/>
        </w:rPr>
        <w:t>При</w:t>
      </w:r>
      <w:r w:rsidRPr="001552A4">
        <w:rPr>
          <w:spacing w:val="1"/>
          <w:sz w:val="28"/>
          <w:szCs w:val="28"/>
        </w:rPr>
        <w:t xml:space="preserve"> </w:t>
      </w:r>
      <w:r w:rsidRPr="001552A4">
        <w:rPr>
          <w:spacing w:val="-1"/>
          <w:sz w:val="28"/>
          <w:szCs w:val="28"/>
        </w:rPr>
        <w:t>формировании</w:t>
      </w:r>
      <w:r w:rsidRPr="001552A4">
        <w:rPr>
          <w:spacing w:val="-17"/>
          <w:sz w:val="28"/>
          <w:szCs w:val="28"/>
        </w:rPr>
        <w:t xml:space="preserve"> </w:t>
      </w:r>
      <w:r w:rsidRPr="001552A4">
        <w:rPr>
          <w:spacing w:val="-1"/>
          <w:sz w:val="28"/>
          <w:szCs w:val="28"/>
        </w:rPr>
        <w:t>библиотечного</w:t>
      </w:r>
      <w:r w:rsidRPr="001552A4">
        <w:rPr>
          <w:spacing w:val="-14"/>
          <w:sz w:val="28"/>
          <w:szCs w:val="28"/>
        </w:rPr>
        <w:t xml:space="preserve"> </w:t>
      </w:r>
      <w:r w:rsidRPr="001552A4">
        <w:rPr>
          <w:sz w:val="28"/>
          <w:szCs w:val="28"/>
        </w:rPr>
        <w:t>фонда</w:t>
      </w:r>
      <w:r w:rsidRPr="001552A4">
        <w:rPr>
          <w:spacing w:val="-16"/>
          <w:sz w:val="28"/>
          <w:szCs w:val="28"/>
        </w:rPr>
        <w:t xml:space="preserve"> </w:t>
      </w:r>
      <w:r w:rsidRPr="001552A4">
        <w:rPr>
          <w:sz w:val="28"/>
          <w:szCs w:val="28"/>
        </w:rPr>
        <w:t>образовательной</w:t>
      </w:r>
      <w:r w:rsidRPr="001552A4">
        <w:rPr>
          <w:spacing w:val="-12"/>
          <w:sz w:val="28"/>
          <w:szCs w:val="28"/>
        </w:rPr>
        <w:t xml:space="preserve"> </w:t>
      </w:r>
      <w:r w:rsidRPr="001552A4">
        <w:rPr>
          <w:sz w:val="28"/>
          <w:szCs w:val="28"/>
        </w:rPr>
        <w:t>организацией</w:t>
      </w:r>
      <w:r w:rsidRPr="001552A4">
        <w:rPr>
          <w:spacing w:val="-10"/>
          <w:sz w:val="28"/>
          <w:szCs w:val="28"/>
        </w:rPr>
        <w:t xml:space="preserve"> </w:t>
      </w:r>
      <w:r w:rsidRPr="001552A4">
        <w:rPr>
          <w:sz w:val="28"/>
          <w:szCs w:val="28"/>
        </w:rPr>
        <w:t>выбирается</w:t>
      </w:r>
      <w:r w:rsidRPr="001552A4">
        <w:rPr>
          <w:spacing w:val="-16"/>
          <w:sz w:val="28"/>
          <w:szCs w:val="28"/>
        </w:rPr>
        <w:t xml:space="preserve"> </w:t>
      </w:r>
      <w:r w:rsidRPr="001552A4">
        <w:rPr>
          <w:sz w:val="28"/>
          <w:szCs w:val="28"/>
        </w:rPr>
        <w:t>не</w:t>
      </w:r>
      <w:r w:rsidRPr="001552A4">
        <w:rPr>
          <w:spacing w:val="-68"/>
          <w:sz w:val="28"/>
          <w:szCs w:val="28"/>
        </w:rPr>
        <w:t xml:space="preserve"> </w:t>
      </w:r>
      <w:r w:rsidRPr="001552A4">
        <w:rPr>
          <w:sz w:val="28"/>
          <w:szCs w:val="28"/>
        </w:rPr>
        <w:t>менее</w:t>
      </w:r>
      <w:r w:rsidRPr="001552A4">
        <w:rPr>
          <w:spacing w:val="1"/>
          <w:sz w:val="28"/>
          <w:szCs w:val="28"/>
        </w:rPr>
        <w:t xml:space="preserve"> </w:t>
      </w:r>
      <w:r w:rsidRPr="001552A4">
        <w:rPr>
          <w:sz w:val="28"/>
          <w:szCs w:val="28"/>
        </w:rPr>
        <w:t>одного</w:t>
      </w:r>
      <w:r w:rsidRPr="001552A4">
        <w:rPr>
          <w:spacing w:val="1"/>
          <w:sz w:val="28"/>
          <w:szCs w:val="28"/>
        </w:rPr>
        <w:t xml:space="preserve"> </w:t>
      </w:r>
      <w:r w:rsidRPr="001552A4">
        <w:rPr>
          <w:sz w:val="28"/>
          <w:szCs w:val="28"/>
        </w:rPr>
        <w:t>издания</w:t>
      </w:r>
      <w:r w:rsidRPr="001552A4">
        <w:rPr>
          <w:spacing w:val="1"/>
          <w:sz w:val="28"/>
          <w:szCs w:val="28"/>
        </w:rPr>
        <w:t xml:space="preserve"> </w:t>
      </w:r>
      <w:r w:rsidRPr="001552A4">
        <w:rPr>
          <w:sz w:val="28"/>
          <w:szCs w:val="28"/>
        </w:rPr>
        <w:t>из</w:t>
      </w:r>
      <w:r w:rsidRPr="001552A4">
        <w:rPr>
          <w:spacing w:val="1"/>
          <w:sz w:val="28"/>
          <w:szCs w:val="28"/>
        </w:rPr>
        <w:t xml:space="preserve"> </w:t>
      </w:r>
      <w:r w:rsidRPr="001552A4">
        <w:rPr>
          <w:sz w:val="28"/>
          <w:szCs w:val="28"/>
        </w:rPr>
        <w:t>перечисленных</w:t>
      </w:r>
      <w:r w:rsidRPr="001552A4">
        <w:rPr>
          <w:spacing w:val="1"/>
          <w:sz w:val="28"/>
          <w:szCs w:val="28"/>
        </w:rPr>
        <w:t xml:space="preserve"> </w:t>
      </w:r>
      <w:r w:rsidRPr="001552A4">
        <w:rPr>
          <w:sz w:val="28"/>
          <w:szCs w:val="28"/>
        </w:rPr>
        <w:t>ниже</w:t>
      </w:r>
      <w:r w:rsidRPr="001552A4">
        <w:rPr>
          <w:spacing w:val="1"/>
          <w:sz w:val="28"/>
          <w:szCs w:val="28"/>
        </w:rPr>
        <w:t xml:space="preserve"> </w:t>
      </w:r>
      <w:r w:rsidRPr="001552A4">
        <w:rPr>
          <w:sz w:val="28"/>
          <w:szCs w:val="28"/>
        </w:rPr>
        <w:t>печатных</w:t>
      </w:r>
      <w:r w:rsidRPr="001552A4">
        <w:rPr>
          <w:spacing w:val="1"/>
          <w:sz w:val="28"/>
          <w:szCs w:val="28"/>
        </w:rPr>
        <w:t xml:space="preserve"> </w:t>
      </w:r>
      <w:r w:rsidRPr="001552A4">
        <w:rPr>
          <w:sz w:val="28"/>
          <w:szCs w:val="28"/>
        </w:rPr>
        <w:t>изданий</w:t>
      </w:r>
      <w:r w:rsidRPr="001552A4">
        <w:rPr>
          <w:spacing w:val="1"/>
          <w:sz w:val="28"/>
          <w:szCs w:val="28"/>
        </w:rPr>
        <w:t xml:space="preserve"> </w:t>
      </w:r>
      <w:r w:rsidRPr="001552A4">
        <w:rPr>
          <w:sz w:val="28"/>
          <w:szCs w:val="28"/>
        </w:rPr>
        <w:t>и</w:t>
      </w:r>
      <w:r w:rsidRPr="001552A4">
        <w:rPr>
          <w:spacing w:val="1"/>
          <w:sz w:val="28"/>
          <w:szCs w:val="28"/>
        </w:rPr>
        <w:t xml:space="preserve"> </w:t>
      </w:r>
      <w:r w:rsidRPr="001552A4">
        <w:rPr>
          <w:sz w:val="28"/>
          <w:szCs w:val="28"/>
        </w:rPr>
        <w:t>(или)</w:t>
      </w:r>
      <w:r w:rsidRPr="001552A4">
        <w:rPr>
          <w:spacing w:val="1"/>
          <w:sz w:val="28"/>
          <w:szCs w:val="28"/>
        </w:rPr>
        <w:t xml:space="preserve"> </w:t>
      </w:r>
      <w:r w:rsidRPr="001552A4">
        <w:rPr>
          <w:spacing w:val="-1"/>
          <w:sz w:val="28"/>
          <w:szCs w:val="28"/>
        </w:rPr>
        <w:t>электронных</w:t>
      </w:r>
      <w:r w:rsidRPr="001552A4">
        <w:rPr>
          <w:spacing w:val="-19"/>
          <w:sz w:val="28"/>
          <w:szCs w:val="28"/>
        </w:rPr>
        <w:t xml:space="preserve"> </w:t>
      </w:r>
      <w:r w:rsidRPr="001552A4">
        <w:rPr>
          <w:spacing w:val="-1"/>
          <w:sz w:val="28"/>
          <w:szCs w:val="28"/>
        </w:rPr>
        <w:t>изданий</w:t>
      </w:r>
      <w:r w:rsidRPr="001552A4">
        <w:rPr>
          <w:spacing w:val="-9"/>
          <w:sz w:val="28"/>
          <w:szCs w:val="28"/>
        </w:rPr>
        <w:t xml:space="preserve"> </w:t>
      </w:r>
      <w:r w:rsidRPr="001552A4">
        <w:rPr>
          <w:spacing w:val="-1"/>
          <w:sz w:val="28"/>
          <w:szCs w:val="28"/>
        </w:rPr>
        <w:t>в</w:t>
      </w:r>
      <w:r w:rsidRPr="001552A4">
        <w:rPr>
          <w:spacing w:val="-15"/>
          <w:sz w:val="28"/>
          <w:szCs w:val="28"/>
        </w:rPr>
        <w:t xml:space="preserve"> </w:t>
      </w:r>
      <w:r w:rsidRPr="001552A4">
        <w:rPr>
          <w:spacing w:val="-1"/>
          <w:sz w:val="28"/>
          <w:szCs w:val="28"/>
        </w:rPr>
        <w:t>качестве</w:t>
      </w:r>
      <w:r w:rsidRPr="001552A4">
        <w:rPr>
          <w:spacing w:val="-11"/>
          <w:sz w:val="28"/>
          <w:szCs w:val="28"/>
        </w:rPr>
        <w:t xml:space="preserve"> </w:t>
      </w:r>
      <w:r w:rsidRPr="001552A4">
        <w:rPr>
          <w:sz w:val="28"/>
          <w:szCs w:val="28"/>
        </w:rPr>
        <w:t>основного,</w:t>
      </w:r>
      <w:r w:rsidRPr="001552A4">
        <w:rPr>
          <w:spacing w:val="-13"/>
          <w:sz w:val="28"/>
          <w:szCs w:val="28"/>
        </w:rPr>
        <w:t xml:space="preserve"> </w:t>
      </w:r>
      <w:r w:rsidRPr="001552A4">
        <w:rPr>
          <w:sz w:val="28"/>
          <w:szCs w:val="28"/>
        </w:rPr>
        <w:t>при</w:t>
      </w:r>
      <w:r w:rsidRPr="001552A4">
        <w:rPr>
          <w:spacing w:val="-11"/>
          <w:sz w:val="28"/>
          <w:szCs w:val="28"/>
        </w:rPr>
        <w:t xml:space="preserve"> </w:t>
      </w:r>
      <w:r w:rsidRPr="001552A4">
        <w:rPr>
          <w:sz w:val="28"/>
          <w:szCs w:val="28"/>
        </w:rPr>
        <w:t>этом</w:t>
      </w:r>
      <w:r w:rsidRPr="001552A4">
        <w:rPr>
          <w:spacing w:val="-16"/>
          <w:sz w:val="28"/>
          <w:szCs w:val="28"/>
        </w:rPr>
        <w:t xml:space="preserve"> </w:t>
      </w:r>
      <w:r w:rsidRPr="001552A4">
        <w:rPr>
          <w:sz w:val="28"/>
          <w:szCs w:val="28"/>
        </w:rPr>
        <w:t>список,</w:t>
      </w:r>
      <w:r w:rsidRPr="001552A4">
        <w:rPr>
          <w:spacing w:val="-13"/>
          <w:sz w:val="28"/>
          <w:szCs w:val="28"/>
        </w:rPr>
        <w:t xml:space="preserve"> </w:t>
      </w:r>
      <w:r w:rsidRPr="001552A4">
        <w:rPr>
          <w:sz w:val="28"/>
          <w:szCs w:val="28"/>
        </w:rPr>
        <w:t>может</w:t>
      </w:r>
      <w:r w:rsidRPr="001552A4">
        <w:rPr>
          <w:spacing w:val="-9"/>
          <w:sz w:val="28"/>
          <w:szCs w:val="28"/>
        </w:rPr>
        <w:t xml:space="preserve"> </w:t>
      </w:r>
      <w:r w:rsidRPr="001552A4">
        <w:rPr>
          <w:sz w:val="28"/>
          <w:szCs w:val="28"/>
        </w:rPr>
        <w:t>быть</w:t>
      </w:r>
      <w:r w:rsidRPr="001552A4">
        <w:rPr>
          <w:spacing w:val="-14"/>
          <w:sz w:val="28"/>
          <w:szCs w:val="28"/>
        </w:rPr>
        <w:t xml:space="preserve"> </w:t>
      </w:r>
      <w:r w:rsidRPr="001552A4">
        <w:rPr>
          <w:sz w:val="28"/>
          <w:szCs w:val="28"/>
        </w:rPr>
        <w:t>дополнен</w:t>
      </w:r>
      <w:r w:rsidRPr="001552A4">
        <w:rPr>
          <w:spacing w:val="-67"/>
          <w:sz w:val="28"/>
          <w:szCs w:val="28"/>
        </w:rPr>
        <w:t xml:space="preserve"> </w:t>
      </w:r>
      <w:r w:rsidRPr="001552A4">
        <w:rPr>
          <w:sz w:val="28"/>
          <w:szCs w:val="28"/>
        </w:rPr>
        <w:t>новыми</w:t>
      </w:r>
      <w:r w:rsidRPr="001552A4">
        <w:rPr>
          <w:spacing w:val="-2"/>
          <w:sz w:val="28"/>
          <w:szCs w:val="28"/>
        </w:rPr>
        <w:t xml:space="preserve"> </w:t>
      </w:r>
      <w:r w:rsidRPr="001552A4">
        <w:rPr>
          <w:sz w:val="28"/>
          <w:szCs w:val="28"/>
        </w:rPr>
        <w:t>изданиями.</w:t>
      </w:r>
    </w:p>
    <w:p w:rsidR="00C6461E" w:rsidRPr="001552A4" w:rsidRDefault="00C6461E" w:rsidP="00C6461E">
      <w:pPr>
        <w:spacing w:before="6"/>
        <w:rPr>
          <w:sz w:val="32"/>
          <w:szCs w:val="28"/>
        </w:rPr>
      </w:pPr>
    </w:p>
    <w:p w:rsidR="00C6461E" w:rsidRPr="001552A4" w:rsidRDefault="00C6461E" w:rsidP="005F246F">
      <w:pPr>
        <w:numPr>
          <w:ilvl w:val="3"/>
          <w:numId w:val="52"/>
        </w:numPr>
        <w:tabs>
          <w:tab w:val="left" w:pos="1544"/>
        </w:tabs>
        <w:outlineLvl w:val="3"/>
        <w:rPr>
          <w:b/>
          <w:bCs/>
          <w:sz w:val="28"/>
          <w:szCs w:val="28"/>
        </w:rPr>
      </w:pPr>
      <w:r w:rsidRPr="001552A4">
        <w:rPr>
          <w:b/>
          <w:bCs/>
          <w:sz w:val="28"/>
          <w:szCs w:val="28"/>
        </w:rPr>
        <w:t>Основные</w:t>
      </w:r>
      <w:r w:rsidRPr="001552A4">
        <w:rPr>
          <w:b/>
          <w:bCs/>
          <w:spacing w:val="-5"/>
          <w:sz w:val="28"/>
          <w:szCs w:val="28"/>
        </w:rPr>
        <w:t xml:space="preserve"> </w:t>
      </w:r>
      <w:r w:rsidRPr="001552A4">
        <w:rPr>
          <w:b/>
          <w:bCs/>
          <w:sz w:val="28"/>
          <w:szCs w:val="28"/>
        </w:rPr>
        <w:t>печатные</w:t>
      </w:r>
      <w:r w:rsidRPr="001552A4">
        <w:rPr>
          <w:b/>
          <w:bCs/>
          <w:spacing w:val="-4"/>
          <w:sz w:val="28"/>
          <w:szCs w:val="28"/>
        </w:rPr>
        <w:t xml:space="preserve"> </w:t>
      </w:r>
      <w:r w:rsidRPr="001552A4">
        <w:rPr>
          <w:b/>
          <w:bCs/>
          <w:sz w:val="28"/>
          <w:szCs w:val="28"/>
        </w:rPr>
        <w:t>издания</w:t>
      </w:r>
    </w:p>
    <w:p w:rsidR="00C6461E" w:rsidRPr="001552A4" w:rsidRDefault="00C6461E" w:rsidP="00C6461E">
      <w:pPr>
        <w:spacing w:before="11"/>
        <w:rPr>
          <w:b/>
          <w:sz w:val="33"/>
          <w:szCs w:val="28"/>
        </w:rPr>
      </w:pPr>
    </w:p>
    <w:p w:rsidR="00C6461E" w:rsidRPr="001552A4" w:rsidRDefault="00C6461E" w:rsidP="005F246F">
      <w:pPr>
        <w:numPr>
          <w:ilvl w:val="0"/>
          <w:numId w:val="46"/>
        </w:numPr>
        <w:tabs>
          <w:tab w:val="left" w:pos="1141"/>
        </w:tabs>
        <w:spacing w:line="247" w:lineRule="auto"/>
        <w:ind w:right="105" w:firstLine="708"/>
        <w:rPr>
          <w:sz w:val="28"/>
        </w:rPr>
      </w:pPr>
      <w:r w:rsidRPr="001552A4">
        <w:rPr>
          <w:sz w:val="28"/>
        </w:rPr>
        <w:t>Гаврилов, М. В. Информатика и информационные технологии : учебник</w:t>
      </w:r>
      <w:r w:rsidRPr="001552A4">
        <w:rPr>
          <w:spacing w:val="1"/>
          <w:sz w:val="28"/>
        </w:rPr>
        <w:t xml:space="preserve"> </w:t>
      </w:r>
      <w:r w:rsidRPr="001552A4">
        <w:rPr>
          <w:sz w:val="28"/>
        </w:rPr>
        <w:t>для</w:t>
      </w:r>
      <w:r w:rsidRPr="001552A4">
        <w:rPr>
          <w:spacing w:val="-9"/>
          <w:sz w:val="28"/>
        </w:rPr>
        <w:t xml:space="preserve"> </w:t>
      </w:r>
      <w:r w:rsidRPr="001552A4">
        <w:rPr>
          <w:sz w:val="28"/>
        </w:rPr>
        <w:t>среднего</w:t>
      </w:r>
      <w:r w:rsidRPr="001552A4">
        <w:rPr>
          <w:spacing w:val="-12"/>
          <w:sz w:val="28"/>
        </w:rPr>
        <w:t xml:space="preserve"> </w:t>
      </w:r>
      <w:r w:rsidRPr="001552A4">
        <w:rPr>
          <w:sz w:val="28"/>
        </w:rPr>
        <w:t>профессионального</w:t>
      </w:r>
      <w:r w:rsidRPr="001552A4">
        <w:rPr>
          <w:spacing w:val="-15"/>
          <w:sz w:val="28"/>
        </w:rPr>
        <w:t xml:space="preserve"> </w:t>
      </w:r>
      <w:r w:rsidRPr="001552A4">
        <w:rPr>
          <w:sz w:val="28"/>
        </w:rPr>
        <w:t>образования</w:t>
      </w:r>
      <w:r w:rsidRPr="001552A4">
        <w:rPr>
          <w:spacing w:val="-8"/>
          <w:sz w:val="28"/>
        </w:rPr>
        <w:t xml:space="preserve"> </w:t>
      </w:r>
      <w:r w:rsidRPr="001552A4">
        <w:rPr>
          <w:sz w:val="28"/>
        </w:rPr>
        <w:t>/</w:t>
      </w:r>
      <w:r w:rsidRPr="001552A4">
        <w:rPr>
          <w:spacing w:val="-9"/>
          <w:sz w:val="28"/>
        </w:rPr>
        <w:t xml:space="preserve"> </w:t>
      </w:r>
      <w:r w:rsidRPr="001552A4">
        <w:rPr>
          <w:sz w:val="28"/>
        </w:rPr>
        <w:t>М.</w:t>
      </w:r>
      <w:r w:rsidRPr="001552A4">
        <w:rPr>
          <w:spacing w:val="-10"/>
          <w:sz w:val="28"/>
        </w:rPr>
        <w:t xml:space="preserve"> </w:t>
      </w:r>
      <w:r w:rsidRPr="001552A4">
        <w:rPr>
          <w:sz w:val="28"/>
        </w:rPr>
        <w:t>В.</w:t>
      </w:r>
      <w:r w:rsidRPr="001552A4">
        <w:rPr>
          <w:spacing w:val="-10"/>
          <w:sz w:val="28"/>
        </w:rPr>
        <w:t xml:space="preserve"> </w:t>
      </w:r>
      <w:r w:rsidRPr="001552A4">
        <w:rPr>
          <w:sz w:val="28"/>
        </w:rPr>
        <w:t>Гаврилов,</w:t>
      </w:r>
      <w:r w:rsidRPr="001552A4">
        <w:rPr>
          <w:spacing w:val="-9"/>
          <w:sz w:val="28"/>
        </w:rPr>
        <w:t xml:space="preserve"> </w:t>
      </w:r>
      <w:r w:rsidRPr="001552A4">
        <w:rPr>
          <w:sz w:val="28"/>
        </w:rPr>
        <w:t>В.</w:t>
      </w:r>
      <w:r w:rsidRPr="001552A4">
        <w:rPr>
          <w:spacing w:val="-14"/>
          <w:sz w:val="28"/>
        </w:rPr>
        <w:t xml:space="preserve"> </w:t>
      </w:r>
      <w:r w:rsidRPr="001552A4">
        <w:rPr>
          <w:sz w:val="28"/>
        </w:rPr>
        <w:t>А.</w:t>
      </w:r>
      <w:r w:rsidRPr="001552A4">
        <w:rPr>
          <w:spacing w:val="-9"/>
          <w:sz w:val="28"/>
        </w:rPr>
        <w:t xml:space="preserve"> </w:t>
      </w:r>
      <w:r w:rsidRPr="001552A4">
        <w:rPr>
          <w:sz w:val="28"/>
        </w:rPr>
        <w:t>Климов.</w:t>
      </w:r>
      <w:r w:rsidRPr="001552A4">
        <w:rPr>
          <w:spacing w:val="-2"/>
          <w:sz w:val="28"/>
        </w:rPr>
        <w:t xml:space="preserve"> </w:t>
      </w:r>
      <w:r w:rsidRPr="001552A4">
        <w:rPr>
          <w:sz w:val="28"/>
        </w:rPr>
        <w:t>—</w:t>
      </w:r>
      <w:r w:rsidRPr="001552A4">
        <w:rPr>
          <w:spacing w:val="-11"/>
          <w:sz w:val="28"/>
        </w:rPr>
        <w:t xml:space="preserve"> </w:t>
      </w:r>
      <w:r w:rsidRPr="001552A4">
        <w:rPr>
          <w:sz w:val="28"/>
        </w:rPr>
        <w:t>4-</w:t>
      </w:r>
      <w:r w:rsidRPr="001552A4">
        <w:rPr>
          <w:spacing w:val="-68"/>
          <w:sz w:val="28"/>
        </w:rPr>
        <w:t xml:space="preserve"> </w:t>
      </w:r>
      <w:r w:rsidRPr="001552A4">
        <w:rPr>
          <w:sz w:val="28"/>
        </w:rPr>
        <w:t>е изд.,</w:t>
      </w:r>
      <w:r w:rsidRPr="001552A4">
        <w:rPr>
          <w:spacing w:val="-1"/>
          <w:sz w:val="28"/>
        </w:rPr>
        <w:t xml:space="preserve"> </w:t>
      </w:r>
      <w:r w:rsidRPr="001552A4">
        <w:rPr>
          <w:sz w:val="28"/>
        </w:rPr>
        <w:t>перераб.</w:t>
      </w:r>
      <w:r w:rsidRPr="001552A4">
        <w:rPr>
          <w:spacing w:val="-1"/>
          <w:sz w:val="28"/>
        </w:rPr>
        <w:t xml:space="preserve"> </w:t>
      </w:r>
      <w:r w:rsidRPr="001552A4">
        <w:rPr>
          <w:sz w:val="28"/>
        </w:rPr>
        <w:t>и</w:t>
      </w:r>
      <w:r w:rsidRPr="001552A4">
        <w:rPr>
          <w:spacing w:val="-1"/>
          <w:sz w:val="28"/>
        </w:rPr>
        <w:t xml:space="preserve"> </w:t>
      </w:r>
      <w:r w:rsidRPr="001552A4">
        <w:rPr>
          <w:sz w:val="28"/>
        </w:rPr>
        <w:t>доп.</w:t>
      </w:r>
      <w:r w:rsidRPr="001552A4">
        <w:rPr>
          <w:spacing w:val="2"/>
          <w:sz w:val="28"/>
        </w:rPr>
        <w:t xml:space="preserve"> </w:t>
      </w:r>
      <w:r w:rsidRPr="001552A4">
        <w:rPr>
          <w:sz w:val="28"/>
        </w:rPr>
        <w:t>—</w:t>
      </w:r>
      <w:r w:rsidRPr="001552A4">
        <w:rPr>
          <w:spacing w:val="2"/>
          <w:sz w:val="28"/>
        </w:rPr>
        <w:t xml:space="preserve"> </w:t>
      </w:r>
      <w:r w:rsidRPr="001552A4">
        <w:rPr>
          <w:sz w:val="28"/>
        </w:rPr>
        <w:t>Москва :</w:t>
      </w:r>
      <w:r w:rsidRPr="001552A4">
        <w:rPr>
          <w:spacing w:val="-6"/>
          <w:sz w:val="28"/>
        </w:rPr>
        <w:t xml:space="preserve"> </w:t>
      </w:r>
      <w:r w:rsidRPr="001552A4">
        <w:rPr>
          <w:sz w:val="28"/>
        </w:rPr>
        <w:t>Издательство</w:t>
      </w:r>
      <w:r w:rsidRPr="001552A4">
        <w:rPr>
          <w:spacing w:val="-3"/>
          <w:sz w:val="28"/>
        </w:rPr>
        <w:t xml:space="preserve"> </w:t>
      </w:r>
      <w:r w:rsidRPr="001552A4">
        <w:rPr>
          <w:sz w:val="28"/>
        </w:rPr>
        <w:t>Юрайт,</w:t>
      </w:r>
      <w:r w:rsidRPr="001552A4">
        <w:rPr>
          <w:spacing w:val="-1"/>
          <w:sz w:val="28"/>
        </w:rPr>
        <w:t xml:space="preserve"> </w:t>
      </w:r>
      <w:r w:rsidRPr="001552A4">
        <w:rPr>
          <w:sz w:val="28"/>
        </w:rPr>
        <w:t>2020.</w:t>
      </w:r>
      <w:r w:rsidRPr="001552A4">
        <w:rPr>
          <w:spacing w:val="3"/>
          <w:sz w:val="28"/>
        </w:rPr>
        <w:t xml:space="preserve"> </w:t>
      </w:r>
      <w:r w:rsidRPr="001552A4">
        <w:rPr>
          <w:sz w:val="28"/>
        </w:rPr>
        <w:t>—</w:t>
      </w:r>
    </w:p>
    <w:p w:rsidR="00C6461E" w:rsidRPr="001552A4" w:rsidRDefault="00C6461E" w:rsidP="00C6461E">
      <w:pPr>
        <w:spacing w:before="9"/>
        <w:jc w:val="both"/>
        <w:rPr>
          <w:sz w:val="28"/>
          <w:szCs w:val="28"/>
        </w:rPr>
      </w:pPr>
      <w:r w:rsidRPr="001552A4">
        <w:rPr>
          <w:sz w:val="28"/>
          <w:szCs w:val="28"/>
        </w:rPr>
        <w:t>383</w:t>
      </w:r>
      <w:r w:rsidRPr="001552A4">
        <w:rPr>
          <w:spacing w:val="1"/>
          <w:sz w:val="28"/>
          <w:szCs w:val="28"/>
        </w:rPr>
        <w:t xml:space="preserve"> </w:t>
      </w:r>
      <w:r w:rsidRPr="001552A4">
        <w:rPr>
          <w:sz w:val="28"/>
          <w:szCs w:val="28"/>
        </w:rPr>
        <w:t>с.</w:t>
      </w:r>
    </w:p>
    <w:p w:rsidR="00C6461E" w:rsidRPr="001552A4" w:rsidRDefault="00C6461E" w:rsidP="005F246F">
      <w:pPr>
        <w:numPr>
          <w:ilvl w:val="0"/>
          <w:numId w:val="46"/>
        </w:numPr>
        <w:tabs>
          <w:tab w:val="left" w:pos="1169"/>
        </w:tabs>
        <w:spacing w:before="22" w:line="247" w:lineRule="auto"/>
        <w:ind w:right="101" w:firstLine="708"/>
        <w:rPr>
          <w:sz w:val="28"/>
        </w:rPr>
      </w:pPr>
      <w:r w:rsidRPr="001552A4">
        <w:rPr>
          <w:sz w:val="28"/>
        </w:rPr>
        <w:t>Зимин, В. П. Информатика. Лабораторный практикум в 2 ч. Часть 1 :</w:t>
      </w:r>
      <w:r w:rsidRPr="001552A4">
        <w:rPr>
          <w:spacing w:val="1"/>
          <w:sz w:val="28"/>
        </w:rPr>
        <w:t xml:space="preserve"> </w:t>
      </w:r>
      <w:r w:rsidRPr="001552A4">
        <w:rPr>
          <w:sz w:val="28"/>
        </w:rPr>
        <w:t>учебное</w:t>
      </w:r>
      <w:r w:rsidRPr="001552A4">
        <w:rPr>
          <w:spacing w:val="-8"/>
          <w:sz w:val="28"/>
        </w:rPr>
        <w:t xml:space="preserve"> </w:t>
      </w:r>
      <w:r w:rsidRPr="001552A4">
        <w:rPr>
          <w:sz w:val="28"/>
        </w:rPr>
        <w:t>пособие</w:t>
      </w:r>
      <w:r w:rsidRPr="001552A4">
        <w:rPr>
          <w:spacing w:val="-7"/>
          <w:sz w:val="28"/>
        </w:rPr>
        <w:t xml:space="preserve"> </w:t>
      </w:r>
      <w:r w:rsidRPr="001552A4">
        <w:rPr>
          <w:sz w:val="28"/>
        </w:rPr>
        <w:t>для</w:t>
      </w:r>
      <w:r w:rsidRPr="001552A4">
        <w:rPr>
          <w:spacing w:val="-4"/>
          <w:sz w:val="28"/>
        </w:rPr>
        <w:t xml:space="preserve"> </w:t>
      </w:r>
      <w:r w:rsidRPr="001552A4">
        <w:rPr>
          <w:sz w:val="28"/>
        </w:rPr>
        <w:t>среднего</w:t>
      </w:r>
      <w:r w:rsidRPr="001552A4">
        <w:rPr>
          <w:spacing w:val="-7"/>
          <w:sz w:val="28"/>
        </w:rPr>
        <w:t xml:space="preserve"> </w:t>
      </w:r>
      <w:r w:rsidRPr="001552A4">
        <w:rPr>
          <w:sz w:val="28"/>
        </w:rPr>
        <w:t>профессионального</w:t>
      </w:r>
      <w:r w:rsidRPr="001552A4">
        <w:rPr>
          <w:spacing w:val="-6"/>
          <w:sz w:val="28"/>
        </w:rPr>
        <w:t xml:space="preserve"> </w:t>
      </w:r>
      <w:r w:rsidRPr="001552A4">
        <w:rPr>
          <w:sz w:val="28"/>
        </w:rPr>
        <w:t>образования</w:t>
      </w:r>
      <w:r w:rsidRPr="001552A4">
        <w:rPr>
          <w:spacing w:val="-8"/>
          <w:sz w:val="28"/>
        </w:rPr>
        <w:t xml:space="preserve"> </w:t>
      </w:r>
      <w:r w:rsidRPr="001552A4">
        <w:rPr>
          <w:sz w:val="28"/>
        </w:rPr>
        <w:t>/</w:t>
      </w:r>
      <w:r w:rsidRPr="001552A4">
        <w:rPr>
          <w:spacing w:val="3"/>
          <w:sz w:val="28"/>
        </w:rPr>
        <w:t xml:space="preserve"> </w:t>
      </w:r>
      <w:r w:rsidRPr="001552A4">
        <w:rPr>
          <w:sz w:val="28"/>
        </w:rPr>
        <w:t>В.</w:t>
      </w:r>
      <w:r w:rsidRPr="001552A4">
        <w:rPr>
          <w:spacing w:val="-5"/>
          <w:sz w:val="28"/>
        </w:rPr>
        <w:t xml:space="preserve"> </w:t>
      </w:r>
      <w:r w:rsidRPr="001552A4">
        <w:rPr>
          <w:sz w:val="28"/>
        </w:rPr>
        <w:t>П.</w:t>
      </w:r>
      <w:r w:rsidRPr="001552A4">
        <w:rPr>
          <w:spacing w:val="-4"/>
          <w:sz w:val="28"/>
        </w:rPr>
        <w:t xml:space="preserve"> </w:t>
      </w:r>
      <w:r w:rsidRPr="001552A4">
        <w:rPr>
          <w:sz w:val="28"/>
        </w:rPr>
        <w:t>Зимин.</w:t>
      </w:r>
      <w:r w:rsidRPr="001552A4">
        <w:rPr>
          <w:spacing w:val="-5"/>
          <w:sz w:val="28"/>
        </w:rPr>
        <w:t xml:space="preserve"> </w:t>
      </w:r>
      <w:r w:rsidRPr="001552A4">
        <w:rPr>
          <w:sz w:val="28"/>
        </w:rPr>
        <w:t>—</w:t>
      </w:r>
      <w:r w:rsidRPr="001552A4">
        <w:rPr>
          <w:spacing w:val="-2"/>
          <w:sz w:val="28"/>
        </w:rPr>
        <w:t xml:space="preserve"> </w:t>
      </w:r>
      <w:r w:rsidRPr="001552A4">
        <w:rPr>
          <w:sz w:val="28"/>
        </w:rPr>
        <w:t>2-</w:t>
      </w:r>
      <w:r w:rsidRPr="001552A4">
        <w:rPr>
          <w:spacing w:val="-68"/>
          <w:sz w:val="28"/>
        </w:rPr>
        <w:t xml:space="preserve"> </w:t>
      </w:r>
      <w:r w:rsidRPr="001552A4">
        <w:rPr>
          <w:sz w:val="28"/>
        </w:rPr>
        <w:t>е изд.,</w:t>
      </w:r>
      <w:r w:rsidRPr="001552A4">
        <w:rPr>
          <w:spacing w:val="-1"/>
          <w:sz w:val="28"/>
        </w:rPr>
        <w:t xml:space="preserve"> </w:t>
      </w:r>
      <w:r w:rsidRPr="001552A4">
        <w:rPr>
          <w:sz w:val="28"/>
        </w:rPr>
        <w:t>испр.</w:t>
      </w:r>
      <w:r w:rsidRPr="001552A4">
        <w:rPr>
          <w:spacing w:val="-1"/>
          <w:sz w:val="28"/>
        </w:rPr>
        <w:t xml:space="preserve"> </w:t>
      </w:r>
      <w:r w:rsidRPr="001552A4">
        <w:rPr>
          <w:sz w:val="28"/>
        </w:rPr>
        <w:t>и</w:t>
      </w:r>
      <w:r w:rsidRPr="001552A4">
        <w:rPr>
          <w:spacing w:val="-2"/>
          <w:sz w:val="28"/>
        </w:rPr>
        <w:t xml:space="preserve"> </w:t>
      </w:r>
      <w:r w:rsidRPr="001552A4">
        <w:rPr>
          <w:sz w:val="28"/>
        </w:rPr>
        <w:t>доп.</w:t>
      </w:r>
      <w:r w:rsidRPr="001552A4">
        <w:rPr>
          <w:spacing w:val="6"/>
          <w:sz w:val="28"/>
        </w:rPr>
        <w:t xml:space="preserve"> </w:t>
      </w:r>
      <w:r w:rsidRPr="001552A4">
        <w:rPr>
          <w:sz w:val="28"/>
        </w:rPr>
        <w:t>—</w:t>
      </w:r>
      <w:r w:rsidRPr="001552A4">
        <w:rPr>
          <w:spacing w:val="-2"/>
          <w:sz w:val="28"/>
        </w:rPr>
        <w:t xml:space="preserve"> </w:t>
      </w:r>
      <w:r w:rsidRPr="001552A4">
        <w:rPr>
          <w:sz w:val="28"/>
        </w:rPr>
        <w:t>Москва</w:t>
      </w:r>
      <w:r w:rsidRPr="001552A4">
        <w:rPr>
          <w:spacing w:val="-1"/>
          <w:sz w:val="28"/>
        </w:rPr>
        <w:t xml:space="preserve"> </w:t>
      </w:r>
      <w:r w:rsidRPr="001552A4">
        <w:rPr>
          <w:sz w:val="28"/>
        </w:rPr>
        <w:t>:</w:t>
      </w:r>
      <w:r w:rsidRPr="001552A4">
        <w:rPr>
          <w:spacing w:val="-1"/>
          <w:sz w:val="28"/>
        </w:rPr>
        <w:t xml:space="preserve"> </w:t>
      </w:r>
      <w:r w:rsidRPr="001552A4">
        <w:rPr>
          <w:sz w:val="28"/>
        </w:rPr>
        <w:t>Издательство</w:t>
      </w:r>
      <w:r w:rsidRPr="001552A4">
        <w:rPr>
          <w:spacing w:val="-3"/>
          <w:sz w:val="28"/>
        </w:rPr>
        <w:t xml:space="preserve"> </w:t>
      </w:r>
      <w:r w:rsidRPr="001552A4">
        <w:rPr>
          <w:sz w:val="28"/>
        </w:rPr>
        <w:t>Юрайт,</w:t>
      </w:r>
      <w:r w:rsidRPr="001552A4">
        <w:rPr>
          <w:spacing w:val="-1"/>
          <w:sz w:val="28"/>
        </w:rPr>
        <w:t xml:space="preserve"> </w:t>
      </w:r>
      <w:r w:rsidRPr="001552A4">
        <w:rPr>
          <w:sz w:val="28"/>
        </w:rPr>
        <w:t>2020.</w:t>
      </w:r>
      <w:r w:rsidRPr="001552A4">
        <w:rPr>
          <w:spacing w:val="2"/>
          <w:sz w:val="28"/>
        </w:rPr>
        <w:t xml:space="preserve"> </w:t>
      </w:r>
      <w:r w:rsidRPr="001552A4">
        <w:rPr>
          <w:sz w:val="28"/>
        </w:rPr>
        <w:t>—</w:t>
      </w:r>
      <w:r w:rsidRPr="001552A4">
        <w:rPr>
          <w:spacing w:val="1"/>
          <w:sz w:val="28"/>
        </w:rPr>
        <w:t xml:space="preserve"> </w:t>
      </w:r>
      <w:r w:rsidRPr="001552A4">
        <w:rPr>
          <w:sz w:val="28"/>
        </w:rPr>
        <w:t>126</w:t>
      </w:r>
      <w:r w:rsidRPr="001552A4">
        <w:rPr>
          <w:spacing w:val="-3"/>
          <w:sz w:val="28"/>
        </w:rPr>
        <w:t xml:space="preserve"> </w:t>
      </w:r>
      <w:r w:rsidRPr="001552A4">
        <w:rPr>
          <w:sz w:val="28"/>
        </w:rPr>
        <w:t>с</w:t>
      </w:r>
    </w:p>
    <w:p w:rsidR="00C6461E" w:rsidRPr="001552A4" w:rsidRDefault="00C6461E" w:rsidP="00C6461E">
      <w:pPr>
        <w:spacing w:line="247" w:lineRule="auto"/>
        <w:jc w:val="both"/>
        <w:rPr>
          <w:sz w:val="28"/>
        </w:rPr>
        <w:sectPr w:rsidR="00C6461E" w:rsidRPr="001552A4">
          <w:footerReference w:type="default" r:id="rId140"/>
          <w:pgSz w:w="11910" w:h="16840"/>
          <w:pgMar w:top="1060" w:right="740" w:bottom="280" w:left="1000" w:header="0" w:footer="0" w:gutter="0"/>
          <w:cols w:space="720"/>
        </w:sectPr>
      </w:pPr>
    </w:p>
    <w:p w:rsidR="00C6461E" w:rsidRPr="001552A4" w:rsidRDefault="00C6461E" w:rsidP="00C6461E">
      <w:pPr>
        <w:spacing w:before="63"/>
        <w:outlineLvl w:val="3"/>
        <w:rPr>
          <w:b/>
          <w:bCs/>
          <w:sz w:val="28"/>
          <w:szCs w:val="28"/>
        </w:rPr>
      </w:pPr>
      <w:r w:rsidRPr="001552A4">
        <w:rPr>
          <w:b/>
          <w:bCs/>
          <w:sz w:val="28"/>
          <w:szCs w:val="28"/>
        </w:rPr>
        <w:t>3.2.3.</w:t>
      </w:r>
      <w:r w:rsidRPr="001552A4">
        <w:rPr>
          <w:b/>
          <w:bCs/>
          <w:spacing w:val="-5"/>
          <w:sz w:val="28"/>
          <w:szCs w:val="28"/>
        </w:rPr>
        <w:t xml:space="preserve"> </w:t>
      </w:r>
      <w:r w:rsidRPr="001552A4">
        <w:rPr>
          <w:b/>
          <w:bCs/>
          <w:sz w:val="28"/>
          <w:szCs w:val="28"/>
        </w:rPr>
        <w:t>Дополнительные</w:t>
      </w:r>
      <w:r w:rsidRPr="001552A4">
        <w:rPr>
          <w:b/>
          <w:bCs/>
          <w:spacing w:val="-3"/>
          <w:sz w:val="28"/>
          <w:szCs w:val="28"/>
        </w:rPr>
        <w:t xml:space="preserve"> </w:t>
      </w:r>
      <w:r w:rsidRPr="001552A4">
        <w:rPr>
          <w:b/>
          <w:bCs/>
          <w:sz w:val="28"/>
          <w:szCs w:val="28"/>
        </w:rPr>
        <w:t>источники</w:t>
      </w:r>
    </w:p>
    <w:p w:rsidR="00C6461E" w:rsidRPr="001552A4" w:rsidRDefault="00C6461E" w:rsidP="00C6461E">
      <w:pPr>
        <w:spacing w:before="9"/>
        <w:rPr>
          <w:b/>
          <w:sz w:val="33"/>
          <w:szCs w:val="28"/>
        </w:rPr>
      </w:pPr>
    </w:p>
    <w:p w:rsidR="00C6461E" w:rsidRPr="001552A4" w:rsidRDefault="00C6461E" w:rsidP="005F246F">
      <w:pPr>
        <w:numPr>
          <w:ilvl w:val="0"/>
          <w:numId w:val="45"/>
        </w:numPr>
        <w:tabs>
          <w:tab w:val="left" w:pos="1549"/>
        </w:tabs>
        <w:spacing w:line="244" w:lineRule="auto"/>
        <w:ind w:right="108" w:firstLine="708"/>
        <w:rPr>
          <w:sz w:val="28"/>
        </w:rPr>
      </w:pPr>
      <w:r w:rsidRPr="001552A4">
        <w:rPr>
          <w:spacing w:val="-1"/>
          <w:sz w:val="28"/>
        </w:rPr>
        <w:t>Акопов,</w:t>
      </w:r>
      <w:r w:rsidRPr="001552A4">
        <w:rPr>
          <w:spacing w:val="-17"/>
          <w:sz w:val="28"/>
        </w:rPr>
        <w:t xml:space="preserve"> </w:t>
      </w:r>
      <w:r w:rsidRPr="001552A4">
        <w:rPr>
          <w:spacing w:val="-1"/>
          <w:sz w:val="28"/>
        </w:rPr>
        <w:t>А.</w:t>
      </w:r>
      <w:r w:rsidRPr="001552A4">
        <w:rPr>
          <w:spacing w:val="-15"/>
          <w:sz w:val="28"/>
        </w:rPr>
        <w:t xml:space="preserve"> </w:t>
      </w:r>
      <w:r w:rsidRPr="001552A4">
        <w:rPr>
          <w:spacing w:val="-1"/>
          <w:sz w:val="28"/>
        </w:rPr>
        <w:t>С.</w:t>
      </w:r>
      <w:r w:rsidRPr="001552A4">
        <w:rPr>
          <w:spacing w:val="-16"/>
          <w:sz w:val="28"/>
        </w:rPr>
        <w:t xml:space="preserve"> </w:t>
      </w:r>
      <w:r w:rsidRPr="001552A4">
        <w:rPr>
          <w:spacing w:val="-1"/>
          <w:sz w:val="28"/>
        </w:rPr>
        <w:t>Компьютерное</w:t>
      </w:r>
      <w:r w:rsidRPr="001552A4">
        <w:rPr>
          <w:spacing w:val="-18"/>
          <w:sz w:val="28"/>
        </w:rPr>
        <w:t xml:space="preserve"> </w:t>
      </w:r>
      <w:r w:rsidRPr="001552A4">
        <w:rPr>
          <w:sz w:val="28"/>
        </w:rPr>
        <w:t>моделирование</w:t>
      </w:r>
      <w:r w:rsidRPr="001552A4">
        <w:rPr>
          <w:spacing w:val="-14"/>
          <w:sz w:val="28"/>
        </w:rPr>
        <w:t xml:space="preserve"> </w:t>
      </w:r>
      <w:r w:rsidRPr="001552A4">
        <w:rPr>
          <w:sz w:val="28"/>
        </w:rPr>
        <w:t>:</w:t>
      </w:r>
      <w:r w:rsidRPr="001552A4">
        <w:rPr>
          <w:spacing w:val="-13"/>
          <w:sz w:val="28"/>
        </w:rPr>
        <w:t xml:space="preserve"> </w:t>
      </w:r>
      <w:r w:rsidRPr="001552A4">
        <w:rPr>
          <w:sz w:val="28"/>
        </w:rPr>
        <w:t>учебник</w:t>
      </w:r>
      <w:r w:rsidRPr="001552A4">
        <w:rPr>
          <w:spacing w:val="-22"/>
          <w:sz w:val="28"/>
        </w:rPr>
        <w:t xml:space="preserve"> </w:t>
      </w:r>
      <w:r w:rsidRPr="001552A4">
        <w:rPr>
          <w:sz w:val="28"/>
        </w:rPr>
        <w:t>и</w:t>
      </w:r>
      <w:r w:rsidRPr="001552A4">
        <w:rPr>
          <w:spacing w:val="-15"/>
          <w:sz w:val="28"/>
        </w:rPr>
        <w:t xml:space="preserve"> </w:t>
      </w:r>
      <w:r w:rsidRPr="001552A4">
        <w:rPr>
          <w:sz w:val="28"/>
        </w:rPr>
        <w:t>практикум</w:t>
      </w:r>
      <w:r w:rsidRPr="001552A4">
        <w:rPr>
          <w:spacing w:val="-20"/>
          <w:sz w:val="28"/>
        </w:rPr>
        <w:t xml:space="preserve"> </w:t>
      </w:r>
      <w:r w:rsidRPr="001552A4">
        <w:rPr>
          <w:sz w:val="28"/>
        </w:rPr>
        <w:t>для</w:t>
      </w:r>
      <w:r w:rsidRPr="001552A4">
        <w:rPr>
          <w:spacing w:val="-67"/>
          <w:sz w:val="28"/>
        </w:rPr>
        <w:t xml:space="preserve"> </w:t>
      </w:r>
      <w:r w:rsidRPr="001552A4">
        <w:rPr>
          <w:sz w:val="28"/>
        </w:rPr>
        <w:t>среднего</w:t>
      </w:r>
      <w:r w:rsidRPr="001552A4">
        <w:rPr>
          <w:spacing w:val="-16"/>
          <w:sz w:val="28"/>
        </w:rPr>
        <w:t xml:space="preserve"> </w:t>
      </w:r>
      <w:r w:rsidRPr="001552A4">
        <w:rPr>
          <w:sz w:val="28"/>
        </w:rPr>
        <w:t>профессионального</w:t>
      </w:r>
      <w:r w:rsidRPr="001552A4">
        <w:rPr>
          <w:spacing w:val="-15"/>
          <w:sz w:val="28"/>
        </w:rPr>
        <w:t xml:space="preserve"> </w:t>
      </w:r>
      <w:r w:rsidRPr="001552A4">
        <w:rPr>
          <w:sz w:val="28"/>
        </w:rPr>
        <w:t>образования</w:t>
      </w:r>
      <w:r w:rsidRPr="001552A4">
        <w:rPr>
          <w:spacing w:val="-16"/>
          <w:sz w:val="28"/>
        </w:rPr>
        <w:t xml:space="preserve"> </w:t>
      </w:r>
      <w:r w:rsidRPr="001552A4">
        <w:rPr>
          <w:sz w:val="28"/>
        </w:rPr>
        <w:t>/</w:t>
      </w:r>
      <w:r w:rsidRPr="001552A4">
        <w:rPr>
          <w:spacing w:val="-17"/>
          <w:sz w:val="28"/>
        </w:rPr>
        <w:t xml:space="preserve"> </w:t>
      </w:r>
      <w:r w:rsidRPr="001552A4">
        <w:rPr>
          <w:sz w:val="28"/>
        </w:rPr>
        <w:t>А.</w:t>
      </w:r>
      <w:r w:rsidRPr="001552A4">
        <w:rPr>
          <w:spacing w:val="-17"/>
          <w:sz w:val="28"/>
        </w:rPr>
        <w:t xml:space="preserve"> </w:t>
      </w:r>
      <w:r w:rsidRPr="001552A4">
        <w:rPr>
          <w:sz w:val="28"/>
        </w:rPr>
        <w:t>С.</w:t>
      </w:r>
      <w:r w:rsidRPr="001552A4">
        <w:rPr>
          <w:spacing w:val="-14"/>
          <w:sz w:val="28"/>
        </w:rPr>
        <w:t xml:space="preserve"> </w:t>
      </w:r>
      <w:r w:rsidRPr="001552A4">
        <w:rPr>
          <w:sz w:val="28"/>
        </w:rPr>
        <w:t>Акопов.</w:t>
      </w:r>
      <w:r w:rsidRPr="001552A4">
        <w:rPr>
          <w:spacing w:val="-9"/>
          <w:sz w:val="28"/>
        </w:rPr>
        <w:t xml:space="preserve"> </w:t>
      </w:r>
      <w:r w:rsidRPr="001552A4">
        <w:rPr>
          <w:sz w:val="28"/>
        </w:rPr>
        <w:t>—</w:t>
      </w:r>
      <w:r w:rsidRPr="001552A4">
        <w:rPr>
          <w:spacing w:val="-16"/>
          <w:sz w:val="28"/>
        </w:rPr>
        <w:t xml:space="preserve"> </w:t>
      </w:r>
      <w:r w:rsidRPr="001552A4">
        <w:rPr>
          <w:sz w:val="28"/>
        </w:rPr>
        <w:t>Москва</w:t>
      </w:r>
      <w:r w:rsidRPr="001552A4">
        <w:rPr>
          <w:spacing w:val="-16"/>
          <w:sz w:val="28"/>
        </w:rPr>
        <w:t xml:space="preserve"> </w:t>
      </w:r>
      <w:r w:rsidRPr="001552A4">
        <w:rPr>
          <w:sz w:val="28"/>
        </w:rPr>
        <w:t>:</w:t>
      </w:r>
      <w:r w:rsidRPr="001552A4">
        <w:rPr>
          <w:spacing w:val="-17"/>
          <w:sz w:val="28"/>
        </w:rPr>
        <w:t xml:space="preserve"> </w:t>
      </w:r>
      <w:r w:rsidRPr="001552A4">
        <w:rPr>
          <w:sz w:val="28"/>
        </w:rPr>
        <w:t>Издательство</w:t>
      </w:r>
      <w:r w:rsidRPr="001552A4">
        <w:rPr>
          <w:spacing w:val="-68"/>
          <w:sz w:val="28"/>
        </w:rPr>
        <w:t xml:space="preserve"> </w:t>
      </w:r>
      <w:r w:rsidRPr="001552A4">
        <w:rPr>
          <w:sz w:val="28"/>
        </w:rPr>
        <w:t>Юрайт, 2020. — 389 с. — (Профессиональное образование). — ISBN 978-5-534-</w:t>
      </w:r>
      <w:r w:rsidRPr="001552A4">
        <w:rPr>
          <w:spacing w:val="1"/>
          <w:sz w:val="28"/>
        </w:rPr>
        <w:t xml:space="preserve"> </w:t>
      </w:r>
      <w:r w:rsidRPr="001552A4">
        <w:rPr>
          <w:sz w:val="28"/>
        </w:rPr>
        <w:t>10712-8.</w:t>
      </w:r>
    </w:p>
    <w:p w:rsidR="00C6461E" w:rsidRPr="001552A4" w:rsidRDefault="00C6461E" w:rsidP="005F246F">
      <w:pPr>
        <w:numPr>
          <w:ilvl w:val="0"/>
          <w:numId w:val="45"/>
        </w:numPr>
        <w:tabs>
          <w:tab w:val="left" w:pos="1549"/>
        </w:tabs>
        <w:spacing w:before="15" w:line="242" w:lineRule="auto"/>
        <w:ind w:right="115" w:firstLine="708"/>
        <w:rPr>
          <w:sz w:val="28"/>
        </w:rPr>
      </w:pPr>
      <w:r w:rsidRPr="001552A4">
        <w:rPr>
          <w:sz w:val="28"/>
        </w:rPr>
        <w:t>Демин,</w:t>
      </w:r>
      <w:r w:rsidRPr="001552A4">
        <w:rPr>
          <w:spacing w:val="1"/>
          <w:sz w:val="28"/>
        </w:rPr>
        <w:t xml:space="preserve"> </w:t>
      </w:r>
      <w:r w:rsidRPr="001552A4">
        <w:rPr>
          <w:sz w:val="28"/>
        </w:rPr>
        <w:t>А.</w:t>
      </w:r>
      <w:r w:rsidRPr="001552A4">
        <w:rPr>
          <w:spacing w:val="1"/>
          <w:sz w:val="28"/>
        </w:rPr>
        <w:t xml:space="preserve"> </w:t>
      </w:r>
      <w:r w:rsidRPr="001552A4">
        <w:rPr>
          <w:sz w:val="28"/>
        </w:rPr>
        <w:t>Ю.</w:t>
      </w:r>
      <w:r w:rsidRPr="001552A4">
        <w:rPr>
          <w:spacing w:val="1"/>
          <w:sz w:val="28"/>
        </w:rPr>
        <w:t xml:space="preserve"> </w:t>
      </w:r>
      <w:r w:rsidRPr="001552A4">
        <w:rPr>
          <w:sz w:val="28"/>
        </w:rPr>
        <w:t>Информатика.</w:t>
      </w:r>
      <w:r w:rsidRPr="001552A4">
        <w:rPr>
          <w:spacing w:val="1"/>
          <w:sz w:val="28"/>
        </w:rPr>
        <w:t xml:space="preserve"> </w:t>
      </w:r>
      <w:r w:rsidRPr="001552A4">
        <w:rPr>
          <w:sz w:val="28"/>
        </w:rPr>
        <w:t>Лабораторный</w:t>
      </w:r>
      <w:r w:rsidRPr="001552A4">
        <w:rPr>
          <w:spacing w:val="1"/>
          <w:sz w:val="28"/>
        </w:rPr>
        <w:t xml:space="preserve"> </w:t>
      </w:r>
      <w:r w:rsidRPr="001552A4">
        <w:rPr>
          <w:sz w:val="28"/>
        </w:rPr>
        <w:t>практикум</w:t>
      </w:r>
      <w:r w:rsidRPr="001552A4">
        <w:rPr>
          <w:spacing w:val="1"/>
          <w:sz w:val="28"/>
        </w:rPr>
        <w:t xml:space="preserve"> </w:t>
      </w:r>
      <w:r w:rsidRPr="001552A4">
        <w:rPr>
          <w:sz w:val="28"/>
        </w:rPr>
        <w:t>:</w:t>
      </w:r>
      <w:r w:rsidRPr="001552A4">
        <w:rPr>
          <w:spacing w:val="1"/>
          <w:sz w:val="28"/>
        </w:rPr>
        <w:t xml:space="preserve"> </w:t>
      </w:r>
      <w:r w:rsidRPr="001552A4">
        <w:rPr>
          <w:sz w:val="28"/>
        </w:rPr>
        <w:t>учебное</w:t>
      </w:r>
      <w:r w:rsidRPr="001552A4">
        <w:rPr>
          <w:spacing w:val="1"/>
          <w:sz w:val="28"/>
        </w:rPr>
        <w:t xml:space="preserve"> </w:t>
      </w:r>
      <w:r w:rsidRPr="001552A4">
        <w:rPr>
          <w:sz w:val="28"/>
        </w:rPr>
        <w:t>пособие</w:t>
      </w:r>
      <w:r w:rsidRPr="001552A4">
        <w:rPr>
          <w:spacing w:val="1"/>
          <w:sz w:val="28"/>
        </w:rPr>
        <w:t xml:space="preserve"> </w:t>
      </w:r>
      <w:r w:rsidRPr="001552A4">
        <w:rPr>
          <w:sz w:val="28"/>
        </w:rPr>
        <w:t>для</w:t>
      </w:r>
      <w:r w:rsidRPr="001552A4">
        <w:rPr>
          <w:spacing w:val="1"/>
          <w:sz w:val="28"/>
        </w:rPr>
        <w:t xml:space="preserve"> </w:t>
      </w:r>
      <w:r w:rsidRPr="001552A4">
        <w:rPr>
          <w:sz w:val="28"/>
        </w:rPr>
        <w:t>среднего</w:t>
      </w:r>
      <w:r w:rsidRPr="001552A4">
        <w:rPr>
          <w:spacing w:val="1"/>
          <w:sz w:val="28"/>
        </w:rPr>
        <w:t xml:space="preserve"> </w:t>
      </w:r>
      <w:r w:rsidRPr="001552A4">
        <w:rPr>
          <w:sz w:val="28"/>
        </w:rPr>
        <w:t>профессионального</w:t>
      </w:r>
      <w:r w:rsidRPr="001552A4">
        <w:rPr>
          <w:spacing w:val="1"/>
          <w:sz w:val="28"/>
        </w:rPr>
        <w:t xml:space="preserve"> </w:t>
      </w:r>
      <w:r w:rsidRPr="001552A4">
        <w:rPr>
          <w:sz w:val="28"/>
        </w:rPr>
        <w:t>образования</w:t>
      </w:r>
      <w:r w:rsidRPr="001552A4">
        <w:rPr>
          <w:spacing w:val="1"/>
          <w:sz w:val="28"/>
        </w:rPr>
        <w:t xml:space="preserve"> </w:t>
      </w:r>
      <w:r w:rsidRPr="001552A4">
        <w:rPr>
          <w:sz w:val="28"/>
        </w:rPr>
        <w:t>/</w:t>
      </w:r>
      <w:r w:rsidRPr="001552A4">
        <w:rPr>
          <w:spacing w:val="1"/>
          <w:sz w:val="28"/>
        </w:rPr>
        <w:t xml:space="preserve"> </w:t>
      </w:r>
      <w:r w:rsidRPr="001552A4">
        <w:rPr>
          <w:sz w:val="28"/>
        </w:rPr>
        <w:t>А.</w:t>
      </w:r>
      <w:r w:rsidRPr="001552A4">
        <w:rPr>
          <w:spacing w:val="1"/>
          <w:sz w:val="28"/>
        </w:rPr>
        <w:t xml:space="preserve"> </w:t>
      </w:r>
      <w:r w:rsidRPr="001552A4">
        <w:rPr>
          <w:sz w:val="28"/>
        </w:rPr>
        <w:t>Ю.</w:t>
      </w:r>
      <w:r w:rsidRPr="001552A4">
        <w:rPr>
          <w:spacing w:val="1"/>
          <w:sz w:val="28"/>
        </w:rPr>
        <w:t xml:space="preserve"> </w:t>
      </w:r>
      <w:r w:rsidRPr="001552A4">
        <w:rPr>
          <w:sz w:val="28"/>
        </w:rPr>
        <w:t>Демин,</w:t>
      </w:r>
      <w:r w:rsidRPr="001552A4">
        <w:rPr>
          <w:spacing w:val="1"/>
          <w:sz w:val="28"/>
        </w:rPr>
        <w:t xml:space="preserve"> </w:t>
      </w:r>
      <w:r w:rsidRPr="001552A4">
        <w:rPr>
          <w:sz w:val="28"/>
        </w:rPr>
        <w:t>В.</w:t>
      </w:r>
      <w:r w:rsidRPr="001552A4">
        <w:rPr>
          <w:spacing w:val="1"/>
          <w:sz w:val="28"/>
        </w:rPr>
        <w:t xml:space="preserve"> </w:t>
      </w:r>
      <w:r w:rsidRPr="001552A4">
        <w:rPr>
          <w:sz w:val="28"/>
        </w:rPr>
        <w:t>А.</w:t>
      </w:r>
      <w:r w:rsidRPr="001552A4">
        <w:rPr>
          <w:spacing w:val="1"/>
          <w:sz w:val="28"/>
        </w:rPr>
        <w:t xml:space="preserve"> </w:t>
      </w:r>
      <w:r w:rsidRPr="001552A4">
        <w:rPr>
          <w:sz w:val="28"/>
        </w:rPr>
        <w:t>Дорофеев.</w:t>
      </w:r>
      <w:r w:rsidRPr="001552A4">
        <w:rPr>
          <w:spacing w:val="2"/>
          <w:sz w:val="28"/>
        </w:rPr>
        <w:t xml:space="preserve"> </w:t>
      </w:r>
      <w:r w:rsidRPr="001552A4">
        <w:rPr>
          <w:sz w:val="28"/>
        </w:rPr>
        <w:t>—</w:t>
      </w:r>
      <w:r w:rsidRPr="001552A4">
        <w:rPr>
          <w:spacing w:val="2"/>
          <w:sz w:val="28"/>
        </w:rPr>
        <w:t xml:space="preserve"> </w:t>
      </w:r>
      <w:r w:rsidRPr="001552A4">
        <w:rPr>
          <w:sz w:val="28"/>
        </w:rPr>
        <w:t>Москва :</w:t>
      </w:r>
      <w:r w:rsidRPr="001552A4">
        <w:rPr>
          <w:spacing w:val="-4"/>
          <w:sz w:val="28"/>
        </w:rPr>
        <w:t xml:space="preserve"> </w:t>
      </w:r>
      <w:r w:rsidRPr="001552A4">
        <w:rPr>
          <w:sz w:val="28"/>
        </w:rPr>
        <w:t>Издательство</w:t>
      </w:r>
      <w:r w:rsidRPr="001552A4">
        <w:rPr>
          <w:spacing w:val="1"/>
          <w:sz w:val="28"/>
        </w:rPr>
        <w:t xml:space="preserve"> </w:t>
      </w:r>
      <w:r w:rsidRPr="001552A4">
        <w:rPr>
          <w:sz w:val="28"/>
        </w:rPr>
        <w:t>Юрайт,</w:t>
      </w:r>
      <w:r w:rsidRPr="001552A4">
        <w:rPr>
          <w:spacing w:val="-2"/>
          <w:sz w:val="28"/>
        </w:rPr>
        <w:t xml:space="preserve"> </w:t>
      </w:r>
      <w:r w:rsidRPr="001552A4">
        <w:rPr>
          <w:sz w:val="28"/>
        </w:rPr>
        <w:t>2020.</w:t>
      </w:r>
      <w:r w:rsidRPr="001552A4">
        <w:rPr>
          <w:spacing w:val="3"/>
          <w:sz w:val="28"/>
        </w:rPr>
        <w:t xml:space="preserve"> </w:t>
      </w:r>
      <w:r w:rsidRPr="001552A4">
        <w:rPr>
          <w:sz w:val="28"/>
        </w:rPr>
        <w:t>—</w:t>
      </w:r>
      <w:r w:rsidRPr="001552A4">
        <w:rPr>
          <w:spacing w:val="2"/>
          <w:sz w:val="28"/>
        </w:rPr>
        <w:t xml:space="preserve"> </w:t>
      </w:r>
      <w:r w:rsidRPr="001552A4">
        <w:rPr>
          <w:sz w:val="28"/>
        </w:rPr>
        <w:t>133</w:t>
      </w:r>
      <w:r w:rsidRPr="001552A4">
        <w:rPr>
          <w:spacing w:val="-3"/>
          <w:sz w:val="28"/>
        </w:rPr>
        <w:t xml:space="preserve"> </w:t>
      </w:r>
      <w:r w:rsidRPr="001552A4">
        <w:rPr>
          <w:sz w:val="28"/>
        </w:rPr>
        <w:t>с.</w:t>
      </w:r>
    </w:p>
    <w:p w:rsidR="00C6461E" w:rsidRPr="001552A4" w:rsidRDefault="00C6461E" w:rsidP="00C6461E">
      <w:pPr>
        <w:rPr>
          <w:sz w:val="30"/>
          <w:szCs w:val="28"/>
        </w:rPr>
      </w:pPr>
    </w:p>
    <w:p w:rsidR="00C6461E" w:rsidRPr="001552A4" w:rsidRDefault="00C6461E" w:rsidP="00C6461E">
      <w:pPr>
        <w:rPr>
          <w:sz w:val="39"/>
          <w:szCs w:val="28"/>
        </w:rPr>
      </w:pPr>
    </w:p>
    <w:p w:rsidR="00C6461E" w:rsidRPr="001552A4" w:rsidRDefault="00C6461E" w:rsidP="00C6461E">
      <w:pPr>
        <w:spacing w:before="1" w:line="256" w:lineRule="auto"/>
        <w:ind w:right="675"/>
        <w:outlineLvl w:val="3"/>
        <w:rPr>
          <w:b/>
          <w:bCs/>
          <w:sz w:val="28"/>
          <w:szCs w:val="28"/>
        </w:rPr>
      </w:pPr>
      <w:r w:rsidRPr="001552A4">
        <w:rPr>
          <w:b/>
          <w:bCs/>
          <w:sz w:val="28"/>
          <w:szCs w:val="28"/>
        </w:rPr>
        <w:t>4.</w:t>
      </w:r>
      <w:r w:rsidRPr="001552A4">
        <w:rPr>
          <w:b/>
          <w:bCs/>
          <w:spacing w:val="-3"/>
          <w:sz w:val="28"/>
          <w:szCs w:val="28"/>
        </w:rPr>
        <w:t xml:space="preserve"> </w:t>
      </w:r>
      <w:r w:rsidRPr="001552A4">
        <w:rPr>
          <w:b/>
          <w:bCs/>
          <w:sz w:val="28"/>
          <w:szCs w:val="28"/>
        </w:rPr>
        <w:t>КОНТРОЛЬ</w:t>
      </w:r>
      <w:r w:rsidRPr="001552A4">
        <w:rPr>
          <w:b/>
          <w:bCs/>
          <w:spacing w:val="-7"/>
          <w:sz w:val="28"/>
          <w:szCs w:val="28"/>
        </w:rPr>
        <w:t xml:space="preserve"> </w:t>
      </w:r>
      <w:r w:rsidRPr="001552A4">
        <w:rPr>
          <w:b/>
          <w:bCs/>
          <w:sz w:val="28"/>
          <w:szCs w:val="28"/>
        </w:rPr>
        <w:t>И</w:t>
      </w:r>
      <w:r w:rsidRPr="001552A4">
        <w:rPr>
          <w:b/>
          <w:bCs/>
          <w:spacing w:val="-6"/>
          <w:sz w:val="28"/>
          <w:szCs w:val="28"/>
        </w:rPr>
        <w:t xml:space="preserve"> </w:t>
      </w:r>
      <w:r w:rsidRPr="001552A4">
        <w:rPr>
          <w:b/>
          <w:bCs/>
          <w:sz w:val="28"/>
          <w:szCs w:val="28"/>
        </w:rPr>
        <w:t>ОЦЕНКА</w:t>
      </w:r>
      <w:r w:rsidRPr="001552A4">
        <w:rPr>
          <w:b/>
          <w:bCs/>
          <w:spacing w:val="-3"/>
          <w:sz w:val="28"/>
          <w:szCs w:val="28"/>
        </w:rPr>
        <w:t xml:space="preserve"> </w:t>
      </w:r>
      <w:r w:rsidRPr="001552A4">
        <w:rPr>
          <w:b/>
          <w:bCs/>
          <w:sz w:val="28"/>
          <w:szCs w:val="28"/>
        </w:rPr>
        <w:t>РЕЗУЛЬТАТОВ</w:t>
      </w:r>
      <w:r w:rsidRPr="001552A4">
        <w:rPr>
          <w:b/>
          <w:bCs/>
          <w:spacing w:val="-4"/>
          <w:sz w:val="28"/>
          <w:szCs w:val="28"/>
        </w:rPr>
        <w:t xml:space="preserve"> </w:t>
      </w:r>
      <w:r w:rsidRPr="001552A4">
        <w:rPr>
          <w:b/>
          <w:bCs/>
          <w:sz w:val="28"/>
          <w:szCs w:val="28"/>
        </w:rPr>
        <w:t>ОСВОЕНИЯ</w:t>
      </w:r>
      <w:r w:rsidRPr="001552A4">
        <w:rPr>
          <w:b/>
          <w:bCs/>
          <w:spacing w:val="-67"/>
          <w:sz w:val="28"/>
          <w:szCs w:val="28"/>
        </w:rPr>
        <w:t xml:space="preserve"> </w:t>
      </w:r>
      <w:r w:rsidRPr="001552A4">
        <w:rPr>
          <w:b/>
          <w:bCs/>
          <w:sz w:val="28"/>
          <w:szCs w:val="28"/>
        </w:rPr>
        <w:t>ОБЩЕОБРАЗОВАТЕЛЬНОЙ ДИСЦИПЛИНЫ</w:t>
      </w:r>
    </w:p>
    <w:p w:rsidR="00C6461E" w:rsidRPr="001552A4" w:rsidRDefault="00C6461E" w:rsidP="00C6461E">
      <w:pPr>
        <w:spacing w:before="6"/>
        <w:rPr>
          <w:b/>
          <w:sz w:val="32"/>
          <w:szCs w:val="28"/>
        </w:rPr>
      </w:pPr>
    </w:p>
    <w:p w:rsidR="00C6461E" w:rsidRPr="001552A4" w:rsidRDefault="00C6461E" w:rsidP="00C6461E">
      <w:pPr>
        <w:spacing w:before="1" w:line="249" w:lineRule="auto"/>
        <w:ind w:right="109"/>
        <w:jc w:val="both"/>
        <w:rPr>
          <w:sz w:val="28"/>
          <w:szCs w:val="28"/>
        </w:rPr>
      </w:pPr>
      <w:r w:rsidRPr="001552A4">
        <w:rPr>
          <w:b/>
          <w:sz w:val="28"/>
          <w:szCs w:val="28"/>
        </w:rPr>
        <w:t>Контроль</w:t>
      </w:r>
      <w:r w:rsidRPr="001552A4">
        <w:rPr>
          <w:b/>
          <w:spacing w:val="1"/>
          <w:sz w:val="28"/>
          <w:szCs w:val="28"/>
        </w:rPr>
        <w:t xml:space="preserve"> </w:t>
      </w:r>
      <w:r w:rsidRPr="001552A4">
        <w:rPr>
          <w:b/>
          <w:sz w:val="28"/>
          <w:szCs w:val="28"/>
        </w:rPr>
        <w:t>и</w:t>
      </w:r>
      <w:r w:rsidRPr="001552A4">
        <w:rPr>
          <w:b/>
          <w:spacing w:val="1"/>
          <w:sz w:val="28"/>
          <w:szCs w:val="28"/>
        </w:rPr>
        <w:t xml:space="preserve"> </w:t>
      </w:r>
      <w:r w:rsidRPr="001552A4">
        <w:rPr>
          <w:b/>
          <w:sz w:val="28"/>
          <w:szCs w:val="28"/>
        </w:rPr>
        <w:t>оценка</w:t>
      </w:r>
      <w:r w:rsidRPr="001552A4">
        <w:rPr>
          <w:b/>
          <w:spacing w:val="1"/>
          <w:sz w:val="28"/>
          <w:szCs w:val="28"/>
        </w:rPr>
        <w:t xml:space="preserve"> </w:t>
      </w:r>
      <w:r w:rsidRPr="001552A4">
        <w:rPr>
          <w:sz w:val="28"/>
          <w:szCs w:val="28"/>
        </w:rPr>
        <w:t>результатов</w:t>
      </w:r>
      <w:r w:rsidRPr="001552A4">
        <w:rPr>
          <w:spacing w:val="1"/>
          <w:sz w:val="28"/>
          <w:szCs w:val="28"/>
        </w:rPr>
        <w:t xml:space="preserve"> </w:t>
      </w:r>
      <w:r w:rsidRPr="001552A4">
        <w:rPr>
          <w:sz w:val="28"/>
          <w:szCs w:val="28"/>
        </w:rPr>
        <w:t>освоения</w:t>
      </w:r>
      <w:r w:rsidRPr="001552A4">
        <w:rPr>
          <w:spacing w:val="1"/>
          <w:sz w:val="28"/>
          <w:szCs w:val="28"/>
        </w:rPr>
        <w:t xml:space="preserve"> </w:t>
      </w:r>
      <w:r w:rsidRPr="001552A4">
        <w:rPr>
          <w:sz w:val="28"/>
          <w:szCs w:val="28"/>
        </w:rPr>
        <w:t>общеобразовательной</w:t>
      </w:r>
      <w:r w:rsidRPr="001552A4">
        <w:rPr>
          <w:spacing w:val="1"/>
          <w:sz w:val="28"/>
          <w:szCs w:val="28"/>
        </w:rPr>
        <w:t xml:space="preserve"> </w:t>
      </w:r>
      <w:r w:rsidRPr="001552A4">
        <w:rPr>
          <w:sz w:val="28"/>
          <w:szCs w:val="28"/>
        </w:rPr>
        <w:t>дисциплины</w:t>
      </w:r>
      <w:r w:rsidRPr="001552A4">
        <w:rPr>
          <w:spacing w:val="1"/>
          <w:sz w:val="28"/>
          <w:szCs w:val="28"/>
        </w:rPr>
        <w:t xml:space="preserve"> </w:t>
      </w:r>
      <w:r w:rsidRPr="001552A4">
        <w:rPr>
          <w:sz w:val="28"/>
          <w:szCs w:val="28"/>
        </w:rPr>
        <w:t>раскрываются через дисциплинарные результаты, направленные на формирование</w:t>
      </w:r>
      <w:r w:rsidRPr="001552A4">
        <w:rPr>
          <w:spacing w:val="-67"/>
          <w:sz w:val="28"/>
          <w:szCs w:val="28"/>
        </w:rPr>
        <w:t xml:space="preserve"> </w:t>
      </w:r>
      <w:r w:rsidRPr="001552A4">
        <w:rPr>
          <w:sz w:val="28"/>
          <w:szCs w:val="28"/>
        </w:rPr>
        <w:t>общих</w:t>
      </w:r>
      <w:r w:rsidRPr="001552A4">
        <w:rPr>
          <w:spacing w:val="1"/>
          <w:sz w:val="28"/>
          <w:szCs w:val="28"/>
        </w:rPr>
        <w:t xml:space="preserve"> </w:t>
      </w:r>
      <w:r w:rsidRPr="001552A4">
        <w:rPr>
          <w:sz w:val="28"/>
          <w:szCs w:val="28"/>
        </w:rPr>
        <w:t>и</w:t>
      </w:r>
      <w:r w:rsidRPr="001552A4">
        <w:rPr>
          <w:spacing w:val="1"/>
          <w:sz w:val="28"/>
          <w:szCs w:val="28"/>
        </w:rPr>
        <w:t xml:space="preserve"> </w:t>
      </w:r>
      <w:r w:rsidRPr="001552A4">
        <w:rPr>
          <w:sz w:val="28"/>
          <w:szCs w:val="28"/>
        </w:rPr>
        <w:t>профессиональных</w:t>
      </w:r>
      <w:r w:rsidRPr="001552A4">
        <w:rPr>
          <w:spacing w:val="1"/>
          <w:sz w:val="28"/>
          <w:szCs w:val="28"/>
        </w:rPr>
        <w:t xml:space="preserve"> </w:t>
      </w:r>
      <w:r w:rsidRPr="001552A4">
        <w:rPr>
          <w:sz w:val="28"/>
          <w:szCs w:val="28"/>
        </w:rPr>
        <w:t>компетенций</w:t>
      </w:r>
      <w:r w:rsidRPr="001552A4">
        <w:rPr>
          <w:spacing w:val="1"/>
          <w:sz w:val="28"/>
          <w:szCs w:val="28"/>
        </w:rPr>
        <w:t xml:space="preserve"> </w:t>
      </w:r>
      <w:r w:rsidRPr="001552A4">
        <w:rPr>
          <w:sz w:val="28"/>
          <w:szCs w:val="28"/>
        </w:rPr>
        <w:t>по</w:t>
      </w:r>
      <w:r w:rsidRPr="001552A4">
        <w:rPr>
          <w:spacing w:val="1"/>
          <w:sz w:val="28"/>
          <w:szCs w:val="28"/>
        </w:rPr>
        <w:t xml:space="preserve"> </w:t>
      </w:r>
      <w:r w:rsidRPr="001552A4">
        <w:rPr>
          <w:sz w:val="28"/>
          <w:szCs w:val="28"/>
        </w:rPr>
        <w:t>разделам</w:t>
      </w:r>
      <w:r w:rsidRPr="001552A4">
        <w:rPr>
          <w:spacing w:val="1"/>
          <w:sz w:val="28"/>
          <w:szCs w:val="28"/>
        </w:rPr>
        <w:t xml:space="preserve"> </w:t>
      </w:r>
      <w:r w:rsidRPr="001552A4">
        <w:rPr>
          <w:sz w:val="28"/>
          <w:szCs w:val="28"/>
        </w:rPr>
        <w:t>и</w:t>
      </w:r>
      <w:r w:rsidRPr="001552A4">
        <w:rPr>
          <w:spacing w:val="1"/>
          <w:sz w:val="28"/>
          <w:szCs w:val="28"/>
        </w:rPr>
        <w:t xml:space="preserve"> </w:t>
      </w:r>
      <w:r w:rsidRPr="001552A4">
        <w:rPr>
          <w:sz w:val="28"/>
          <w:szCs w:val="28"/>
        </w:rPr>
        <w:t>темам</w:t>
      </w:r>
      <w:r w:rsidRPr="001552A4">
        <w:rPr>
          <w:spacing w:val="1"/>
          <w:sz w:val="28"/>
          <w:szCs w:val="28"/>
        </w:rPr>
        <w:t xml:space="preserve"> </w:t>
      </w:r>
      <w:r w:rsidRPr="001552A4">
        <w:rPr>
          <w:sz w:val="28"/>
          <w:szCs w:val="28"/>
        </w:rPr>
        <w:t>содержания</w:t>
      </w:r>
      <w:r w:rsidRPr="001552A4">
        <w:rPr>
          <w:spacing w:val="1"/>
          <w:sz w:val="28"/>
          <w:szCs w:val="28"/>
        </w:rPr>
        <w:t xml:space="preserve"> </w:t>
      </w:r>
      <w:r w:rsidRPr="001552A4">
        <w:rPr>
          <w:sz w:val="28"/>
          <w:szCs w:val="28"/>
        </w:rPr>
        <w:t>учебного материала.</w:t>
      </w:r>
    </w:p>
    <w:p w:rsidR="00C6461E" w:rsidRPr="001552A4" w:rsidRDefault="00C6461E" w:rsidP="00C6461E">
      <w:pPr>
        <w:rPr>
          <w:sz w:val="20"/>
          <w:szCs w:val="28"/>
        </w:rPr>
      </w:pPr>
    </w:p>
    <w:p w:rsidR="00C6461E" w:rsidRPr="001552A4" w:rsidRDefault="00C6461E" w:rsidP="00C6461E">
      <w:pPr>
        <w:rPr>
          <w:sz w:val="20"/>
          <w:szCs w:val="28"/>
        </w:rPr>
      </w:pPr>
    </w:p>
    <w:p w:rsidR="00C6461E" w:rsidRPr="001552A4" w:rsidRDefault="00C6461E" w:rsidP="00C6461E">
      <w:pPr>
        <w:spacing w:before="6"/>
        <w:rPr>
          <w:sz w:val="24"/>
          <w:szCs w:val="28"/>
        </w:rPr>
      </w:pPr>
    </w:p>
    <w:tbl>
      <w:tblPr>
        <w:tblStyle w:val="TableNormal1"/>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3"/>
        <w:gridCol w:w="2835"/>
        <w:gridCol w:w="2397"/>
      </w:tblGrid>
      <w:tr w:rsidR="00C6461E" w:rsidRPr="001552A4" w:rsidTr="00887D3A">
        <w:trPr>
          <w:trHeight w:val="1170"/>
        </w:trPr>
        <w:tc>
          <w:tcPr>
            <w:tcW w:w="4683" w:type="dxa"/>
          </w:tcPr>
          <w:p w:rsidR="00C6461E" w:rsidRPr="001552A4" w:rsidRDefault="00C6461E" w:rsidP="00C6461E">
            <w:pPr>
              <w:spacing w:before="51" w:line="259" w:lineRule="auto"/>
              <w:ind w:right="570"/>
              <w:jc w:val="center"/>
              <w:rPr>
                <w:b/>
                <w:sz w:val="24"/>
              </w:rPr>
            </w:pPr>
            <w:r w:rsidRPr="001552A4">
              <w:rPr>
                <w:b/>
                <w:sz w:val="24"/>
              </w:rPr>
              <w:t>Общая</w:t>
            </w:r>
            <w:r w:rsidRPr="001552A4">
              <w:rPr>
                <w:b/>
                <w:spacing w:val="1"/>
                <w:sz w:val="24"/>
              </w:rPr>
              <w:t xml:space="preserve"> </w:t>
            </w:r>
            <w:r w:rsidRPr="001552A4">
              <w:rPr>
                <w:b/>
                <w:sz w:val="24"/>
              </w:rPr>
              <w:t>/</w:t>
            </w:r>
            <w:r w:rsidRPr="001552A4">
              <w:rPr>
                <w:b/>
                <w:spacing w:val="1"/>
                <w:sz w:val="24"/>
              </w:rPr>
              <w:t xml:space="preserve"> </w:t>
            </w:r>
            <w:r w:rsidRPr="001552A4">
              <w:rPr>
                <w:b/>
                <w:spacing w:val="-1"/>
                <w:sz w:val="24"/>
              </w:rPr>
              <w:t>профессиональная</w:t>
            </w:r>
            <w:r w:rsidRPr="001552A4">
              <w:rPr>
                <w:b/>
                <w:spacing w:val="-57"/>
                <w:sz w:val="24"/>
              </w:rPr>
              <w:t xml:space="preserve"> </w:t>
            </w:r>
            <w:r w:rsidRPr="001552A4">
              <w:rPr>
                <w:b/>
                <w:sz w:val="24"/>
              </w:rPr>
              <w:t>компетенция</w:t>
            </w:r>
          </w:p>
        </w:tc>
        <w:tc>
          <w:tcPr>
            <w:tcW w:w="2835" w:type="dxa"/>
          </w:tcPr>
          <w:p w:rsidR="00C6461E" w:rsidRPr="001552A4" w:rsidRDefault="00C6461E" w:rsidP="00C6461E">
            <w:pPr>
              <w:spacing w:before="51"/>
              <w:rPr>
                <w:b/>
                <w:sz w:val="24"/>
              </w:rPr>
            </w:pPr>
            <w:r w:rsidRPr="001552A4">
              <w:rPr>
                <w:b/>
                <w:sz w:val="24"/>
              </w:rPr>
              <w:t>Раздел/Тема</w:t>
            </w:r>
          </w:p>
        </w:tc>
        <w:tc>
          <w:tcPr>
            <w:tcW w:w="2397" w:type="dxa"/>
          </w:tcPr>
          <w:p w:rsidR="00C6461E" w:rsidRPr="001552A4" w:rsidRDefault="00C6461E" w:rsidP="00C6461E">
            <w:pPr>
              <w:spacing w:before="51" w:line="261" w:lineRule="auto"/>
              <w:ind w:right="539"/>
              <w:rPr>
                <w:b/>
                <w:sz w:val="24"/>
              </w:rPr>
            </w:pPr>
            <w:r w:rsidRPr="001552A4">
              <w:rPr>
                <w:b/>
                <w:sz w:val="24"/>
              </w:rPr>
              <w:t>Тип оценочных</w:t>
            </w:r>
            <w:r w:rsidRPr="001552A4">
              <w:rPr>
                <w:b/>
                <w:spacing w:val="-57"/>
                <w:sz w:val="24"/>
              </w:rPr>
              <w:t xml:space="preserve"> </w:t>
            </w:r>
            <w:r w:rsidRPr="001552A4">
              <w:rPr>
                <w:b/>
                <w:sz w:val="24"/>
              </w:rPr>
              <w:t>мероприятий</w:t>
            </w:r>
          </w:p>
        </w:tc>
      </w:tr>
      <w:tr w:rsidR="00887D3A" w:rsidRPr="001552A4" w:rsidTr="00BC3CBA">
        <w:trPr>
          <w:trHeight w:val="344"/>
        </w:trPr>
        <w:tc>
          <w:tcPr>
            <w:tcW w:w="4683" w:type="dxa"/>
            <w:vMerge w:val="restart"/>
          </w:tcPr>
          <w:p w:rsidR="00887D3A" w:rsidRPr="001552A4" w:rsidRDefault="00887D3A" w:rsidP="00C6461E">
            <w:pPr>
              <w:spacing w:before="51" w:line="273" w:lineRule="exact"/>
              <w:rPr>
                <w:sz w:val="24"/>
                <w:lang w:val="ru-RU"/>
              </w:rPr>
            </w:pPr>
            <w:r w:rsidRPr="001552A4">
              <w:rPr>
                <w:b/>
                <w:sz w:val="24"/>
                <w:lang w:val="ru-RU"/>
              </w:rPr>
              <w:t>ОК</w:t>
            </w:r>
            <w:r w:rsidRPr="001552A4">
              <w:rPr>
                <w:b/>
                <w:spacing w:val="-2"/>
                <w:sz w:val="24"/>
                <w:lang w:val="ru-RU"/>
              </w:rPr>
              <w:t xml:space="preserve"> </w:t>
            </w:r>
            <w:r w:rsidRPr="001552A4">
              <w:rPr>
                <w:b/>
                <w:sz w:val="24"/>
                <w:lang w:val="ru-RU"/>
              </w:rPr>
              <w:t>02</w:t>
            </w:r>
            <w:r w:rsidRPr="001552A4">
              <w:rPr>
                <w:sz w:val="24"/>
                <w:lang w:val="ru-RU"/>
              </w:rPr>
              <w:t>.</w:t>
            </w:r>
            <w:r w:rsidRPr="001552A4">
              <w:rPr>
                <w:spacing w:val="-2"/>
                <w:sz w:val="24"/>
                <w:lang w:val="ru-RU"/>
              </w:rPr>
              <w:t xml:space="preserve"> </w:t>
            </w:r>
            <w:r w:rsidRPr="001552A4">
              <w:rPr>
                <w:sz w:val="24"/>
                <w:lang w:val="ru-RU"/>
              </w:rPr>
              <w:t>Использовать</w:t>
            </w:r>
          </w:p>
          <w:p w:rsidR="00887D3A" w:rsidRPr="001552A4" w:rsidRDefault="00887D3A" w:rsidP="00C6461E">
            <w:pPr>
              <w:spacing w:before="7" w:line="271" w:lineRule="exact"/>
              <w:rPr>
                <w:sz w:val="24"/>
                <w:lang w:val="ru-RU"/>
              </w:rPr>
            </w:pPr>
            <w:r w:rsidRPr="001552A4">
              <w:rPr>
                <w:sz w:val="24"/>
                <w:lang w:val="ru-RU"/>
              </w:rPr>
              <w:t>современные</w:t>
            </w:r>
            <w:r w:rsidRPr="001552A4">
              <w:rPr>
                <w:spacing w:val="-2"/>
                <w:sz w:val="24"/>
                <w:lang w:val="ru-RU"/>
              </w:rPr>
              <w:t xml:space="preserve"> </w:t>
            </w:r>
            <w:r w:rsidRPr="001552A4">
              <w:rPr>
                <w:sz w:val="24"/>
                <w:lang w:val="ru-RU"/>
              </w:rPr>
              <w:t>средства</w:t>
            </w:r>
          </w:p>
          <w:p w:rsidR="00887D3A" w:rsidRPr="001552A4" w:rsidRDefault="00887D3A" w:rsidP="00C6461E">
            <w:pPr>
              <w:spacing w:before="5"/>
              <w:rPr>
                <w:sz w:val="24"/>
                <w:lang w:val="ru-RU"/>
              </w:rPr>
            </w:pPr>
            <w:r w:rsidRPr="001552A4">
              <w:rPr>
                <w:sz w:val="24"/>
                <w:lang w:val="ru-RU"/>
              </w:rPr>
              <w:t>поиска,</w:t>
            </w:r>
            <w:r w:rsidRPr="001552A4">
              <w:rPr>
                <w:spacing w:val="-2"/>
                <w:sz w:val="24"/>
                <w:lang w:val="ru-RU"/>
              </w:rPr>
              <w:t xml:space="preserve"> </w:t>
            </w:r>
            <w:r w:rsidRPr="001552A4">
              <w:rPr>
                <w:sz w:val="24"/>
                <w:lang w:val="ru-RU"/>
              </w:rPr>
              <w:t>анализа и</w:t>
            </w:r>
          </w:p>
          <w:p w:rsidR="00887D3A" w:rsidRPr="001552A4" w:rsidRDefault="00887D3A" w:rsidP="00C6461E">
            <w:pPr>
              <w:spacing w:before="10" w:line="290" w:lineRule="atLeast"/>
              <w:ind w:right="164"/>
              <w:rPr>
                <w:sz w:val="24"/>
                <w:lang w:val="ru-RU"/>
              </w:rPr>
            </w:pPr>
            <w:r w:rsidRPr="001552A4">
              <w:rPr>
                <w:sz w:val="24"/>
                <w:lang w:val="ru-RU"/>
              </w:rPr>
              <w:t>интерпретации информации</w:t>
            </w:r>
            <w:r w:rsidRPr="001552A4">
              <w:rPr>
                <w:spacing w:val="-58"/>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информационные</w:t>
            </w:r>
          </w:p>
          <w:p w:rsidR="00887D3A" w:rsidRPr="001552A4" w:rsidRDefault="00887D3A" w:rsidP="00C6461E">
            <w:pPr>
              <w:spacing w:before="7"/>
              <w:rPr>
                <w:sz w:val="24"/>
                <w:lang w:val="ru-RU"/>
              </w:rPr>
            </w:pPr>
            <w:r w:rsidRPr="001552A4">
              <w:rPr>
                <w:sz w:val="24"/>
                <w:lang w:val="ru-RU"/>
              </w:rPr>
              <w:t>технологии</w:t>
            </w:r>
            <w:r w:rsidRPr="001552A4">
              <w:rPr>
                <w:spacing w:val="-4"/>
                <w:sz w:val="24"/>
                <w:lang w:val="ru-RU"/>
              </w:rPr>
              <w:t xml:space="preserve"> </w:t>
            </w:r>
            <w:r w:rsidRPr="001552A4">
              <w:rPr>
                <w:sz w:val="24"/>
                <w:lang w:val="ru-RU"/>
              </w:rPr>
              <w:t>для</w:t>
            </w:r>
            <w:r w:rsidRPr="001552A4">
              <w:rPr>
                <w:spacing w:val="-2"/>
                <w:sz w:val="24"/>
                <w:lang w:val="ru-RU"/>
              </w:rPr>
              <w:t xml:space="preserve"> </w:t>
            </w:r>
            <w:r w:rsidRPr="001552A4">
              <w:rPr>
                <w:sz w:val="24"/>
                <w:lang w:val="ru-RU"/>
              </w:rPr>
              <w:t>выполнения</w:t>
            </w:r>
          </w:p>
          <w:p w:rsidR="00887D3A" w:rsidRPr="001552A4" w:rsidRDefault="00887D3A" w:rsidP="00C6461E">
            <w:pPr>
              <w:spacing w:line="271" w:lineRule="exact"/>
              <w:rPr>
                <w:sz w:val="24"/>
              </w:rPr>
            </w:pPr>
            <w:r w:rsidRPr="001552A4">
              <w:rPr>
                <w:sz w:val="24"/>
              </w:rPr>
              <w:t>задач</w:t>
            </w:r>
            <w:r w:rsidRPr="001552A4">
              <w:rPr>
                <w:spacing w:val="-5"/>
                <w:sz w:val="24"/>
              </w:rPr>
              <w:t xml:space="preserve"> </w:t>
            </w:r>
            <w:r w:rsidRPr="001552A4">
              <w:rPr>
                <w:sz w:val="24"/>
              </w:rPr>
              <w:t>профессионально</w:t>
            </w:r>
            <w:r w:rsidRPr="001552A4">
              <w:rPr>
                <w:spacing w:val="-4"/>
                <w:sz w:val="24"/>
              </w:rPr>
              <w:t xml:space="preserve"> </w:t>
            </w:r>
            <w:r w:rsidRPr="001552A4">
              <w:rPr>
                <w:sz w:val="24"/>
              </w:rPr>
              <w:t>й</w:t>
            </w:r>
          </w:p>
          <w:p w:rsidR="00887D3A" w:rsidRPr="001552A4" w:rsidRDefault="00887D3A" w:rsidP="00C6461E">
            <w:pPr>
              <w:spacing w:line="271" w:lineRule="exact"/>
              <w:rPr>
                <w:sz w:val="24"/>
              </w:rPr>
            </w:pPr>
            <w:r w:rsidRPr="001552A4">
              <w:rPr>
                <w:sz w:val="24"/>
              </w:rPr>
              <w:t>деятельности</w:t>
            </w:r>
          </w:p>
        </w:tc>
        <w:tc>
          <w:tcPr>
            <w:tcW w:w="2835" w:type="dxa"/>
            <w:vMerge w:val="restart"/>
          </w:tcPr>
          <w:p w:rsidR="00887D3A" w:rsidRPr="001552A4" w:rsidRDefault="00887D3A" w:rsidP="00C6461E">
            <w:pPr>
              <w:spacing w:before="51" w:line="273" w:lineRule="exact"/>
              <w:rPr>
                <w:sz w:val="24"/>
                <w:lang w:val="ru-RU"/>
              </w:rPr>
            </w:pPr>
            <w:r w:rsidRPr="001552A4">
              <w:rPr>
                <w:sz w:val="24"/>
                <w:lang w:val="ru-RU"/>
              </w:rPr>
              <w:t>Раздел</w:t>
            </w:r>
            <w:r w:rsidRPr="001552A4">
              <w:rPr>
                <w:spacing w:val="-1"/>
                <w:sz w:val="24"/>
                <w:lang w:val="ru-RU"/>
              </w:rPr>
              <w:t xml:space="preserve"> </w:t>
            </w:r>
            <w:r w:rsidRPr="001552A4">
              <w:rPr>
                <w:sz w:val="24"/>
                <w:lang w:val="ru-RU"/>
              </w:rPr>
              <w:t>1,</w:t>
            </w:r>
            <w:r w:rsidRPr="001552A4">
              <w:rPr>
                <w:spacing w:val="-4"/>
                <w:sz w:val="24"/>
                <w:lang w:val="ru-RU"/>
              </w:rPr>
              <w:t xml:space="preserve"> </w:t>
            </w:r>
            <w:r w:rsidRPr="001552A4">
              <w:rPr>
                <w:sz w:val="24"/>
                <w:lang w:val="ru-RU"/>
              </w:rPr>
              <w:t>Тема</w:t>
            </w:r>
            <w:r w:rsidRPr="001552A4">
              <w:rPr>
                <w:spacing w:val="2"/>
                <w:sz w:val="24"/>
                <w:lang w:val="ru-RU"/>
              </w:rPr>
              <w:t xml:space="preserve"> </w:t>
            </w:r>
            <w:r w:rsidRPr="001552A4">
              <w:rPr>
                <w:sz w:val="24"/>
                <w:lang w:val="ru-RU"/>
              </w:rPr>
              <w:t>1.1, 1.2,1.3,</w:t>
            </w:r>
            <w:r w:rsidRPr="001552A4">
              <w:rPr>
                <w:spacing w:val="1"/>
                <w:sz w:val="24"/>
                <w:lang w:val="ru-RU"/>
              </w:rPr>
              <w:t xml:space="preserve"> </w:t>
            </w:r>
            <w:r w:rsidRPr="001552A4">
              <w:rPr>
                <w:sz w:val="24"/>
                <w:lang w:val="ru-RU"/>
              </w:rPr>
              <w:t>1.4,</w:t>
            </w:r>
          </w:p>
          <w:p w:rsidR="00887D3A" w:rsidRPr="001552A4" w:rsidRDefault="00887D3A" w:rsidP="00C6461E">
            <w:pPr>
              <w:spacing w:before="7" w:line="271" w:lineRule="exact"/>
              <w:rPr>
                <w:sz w:val="24"/>
                <w:lang w:val="ru-RU"/>
              </w:rPr>
            </w:pPr>
            <w:r w:rsidRPr="001552A4">
              <w:rPr>
                <w:sz w:val="24"/>
                <w:lang w:val="ru-RU"/>
              </w:rPr>
              <w:t>1.5, 1.6, 1.7, 1.8, 1.9</w:t>
            </w:r>
          </w:p>
          <w:p w:rsidR="00887D3A" w:rsidRPr="001552A4" w:rsidRDefault="00887D3A" w:rsidP="00C6461E">
            <w:pPr>
              <w:spacing w:before="169"/>
              <w:rPr>
                <w:sz w:val="24"/>
                <w:lang w:val="ru-RU"/>
              </w:rPr>
            </w:pPr>
            <w:r w:rsidRPr="001552A4">
              <w:rPr>
                <w:sz w:val="24"/>
                <w:lang w:val="ru-RU"/>
              </w:rPr>
              <w:t>Раздел</w:t>
            </w:r>
            <w:r w:rsidRPr="001552A4">
              <w:rPr>
                <w:spacing w:val="-1"/>
                <w:sz w:val="24"/>
                <w:lang w:val="ru-RU"/>
              </w:rPr>
              <w:t xml:space="preserve"> </w:t>
            </w:r>
            <w:r w:rsidRPr="001552A4">
              <w:rPr>
                <w:sz w:val="24"/>
                <w:lang w:val="ru-RU"/>
              </w:rPr>
              <w:t>2,</w:t>
            </w:r>
            <w:r w:rsidRPr="001552A4">
              <w:rPr>
                <w:spacing w:val="-3"/>
                <w:sz w:val="24"/>
                <w:lang w:val="ru-RU"/>
              </w:rPr>
              <w:t xml:space="preserve"> </w:t>
            </w:r>
            <w:r w:rsidRPr="001552A4">
              <w:rPr>
                <w:sz w:val="24"/>
                <w:lang w:val="ru-RU"/>
              </w:rPr>
              <w:t>Тема</w:t>
            </w:r>
            <w:r w:rsidRPr="001552A4">
              <w:rPr>
                <w:spacing w:val="2"/>
                <w:sz w:val="24"/>
                <w:lang w:val="ru-RU"/>
              </w:rPr>
              <w:t xml:space="preserve"> </w:t>
            </w:r>
            <w:r w:rsidRPr="001552A4">
              <w:rPr>
                <w:sz w:val="24"/>
                <w:lang w:val="ru-RU"/>
              </w:rPr>
              <w:t>2.1,</w:t>
            </w:r>
          </w:p>
          <w:p w:rsidR="00887D3A" w:rsidRPr="001552A4" w:rsidRDefault="00887D3A" w:rsidP="00C6461E">
            <w:pPr>
              <w:spacing w:before="20"/>
              <w:rPr>
                <w:sz w:val="24"/>
                <w:lang w:val="ru-RU"/>
              </w:rPr>
            </w:pPr>
            <w:r w:rsidRPr="001552A4">
              <w:rPr>
                <w:sz w:val="24"/>
                <w:lang w:val="ru-RU"/>
              </w:rPr>
              <w:t>2.2,2.3,2.4,2.5,2.6,2.7</w:t>
            </w:r>
          </w:p>
          <w:p w:rsidR="00887D3A" w:rsidRPr="001552A4" w:rsidRDefault="00887D3A" w:rsidP="00C6461E">
            <w:pPr>
              <w:spacing w:before="27" w:line="261" w:lineRule="exact"/>
              <w:rPr>
                <w:sz w:val="24"/>
                <w:lang w:val="ru-RU"/>
              </w:rPr>
            </w:pPr>
            <w:r w:rsidRPr="001552A4">
              <w:rPr>
                <w:sz w:val="24"/>
                <w:lang w:val="ru-RU"/>
              </w:rPr>
              <w:t>Раздел</w:t>
            </w:r>
            <w:r w:rsidRPr="001552A4">
              <w:rPr>
                <w:spacing w:val="-2"/>
                <w:sz w:val="24"/>
                <w:lang w:val="ru-RU"/>
              </w:rPr>
              <w:t xml:space="preserve"> </w:t>
            </w:r>
            <w:r w:rsidRPr="001552A4">
              <w:rPr>
                <w:sz w:val="24"/>
                <w:lang w:val="ru-RU"/>
              </w:rPr>
              <w:t>3,</w:t>
            </w:r>
            <w:r w:rsidRPr="001552A4">
              <w:rPr>
                <w:spacing w:val="-5"/>
                <w:sz w:val="24"/>
                <w:lang w:val="ru-RU"/>
              </w:rPr>
              <w:t xml:space="preserve"> </w:t>
            </w:r>
            <w:r w:rsidRPr="001552A4">
              <w:rPr>
                <w:sz w:val="24"/>
                <w:lang w:val="ru-RU"/>
              </w:rPr>
              <w:t>Тема Раздел</w:t>
            </w:r>
            <w:r w:rsidRPr="001552A4">
              <w:rPr>
                <w:spacing w:val="-2"/>
                <w:sz w:val="24"/>
                <w:lang w:val="ru-RU"/>
              </w:rPr>
              <w:t xml:space="preserve"> </w:t>
            </w:r>
            <w:r w:rsidRPr="001552A4">
              <w:rPr>
                <w:sz w:val="24"/>
                <w:lang w:val="ru-RU"/>
              </w:rPr>
              <w:t>1,</w:t>
            </w:r>
            <w:r w:rsidRPr="001552A4">
              <w:rPr>
                <w:spacing w:val="-1"/>
                <w:sz w:val="24"/>
                <w:lang w:val="ru-RU"/>
              </w:rPr>
              <w:t xml:space="preserve"> </w:t>
            </w:r>
            <w:r w:rsidRPr="001552A4">
              <w:rPr>
                <w:sz w:val="24"/>
                <w:lang w:val="ru-RU"/>
              </w:rPr>
              <w:t>Тема</w:t>
            </w:r>
            <w:r w:rsidRPr="001552A4">
              <w:rPr>
                <w:spacing w:val="1"/>
                <w:sz w:val="24"/>
                <w:lang w:val="ru-RU"/>
              </w:rPr>
              <w:t xml:space="preserve"> </w:t>
            </w:r>
            <w:r w:rsidRPr="001552A4">
              <w:rPr>
                <w:sz w:val="24"/>
                <w:lang w:val="ru-RU"/>
              </w:rPr>
              <w:t>3.1,</w:t>
            </w:r>
          </w:p>
          <w:p w:rsidR="00887D3A" w:rsidRPr="001552A4" w:rsidRDefault="00887D3A" w:rsidP="00C6461E">
            <w:pPr>
              <w:spacing w:before="19" w:line="261" w:lineRule="exact"/>
              <w:rPr>
                <w:sz w:val="24"/>
              </w:rPr>
            </w:pPr>
            <w:r w:rsidRPr="001552A4">
              <w:rPr>
                <w:sz w:val="24"/>
              </w:rPr>
              <w:t>3.2,3.3, 3.4, 3.5, 3.6, 3.7, 3.8,</w:t>
            </w:r>
          </w:p>
          <w:p w:rsidR="00887D3A" w:rsidRPr="001552A4" w:rsidRDefault="00887D3A" w:rsidP="00C6461E">
            <w:pPr>
              <w:spacing w:before="19"/>
              <w:rPr>
                <w:sz w:val="24"/>
              </w:rPr>
            </w:pPr>
            <w:r w:rsidRPr="001552A4">
              <w:rPr>
                <w:sz w:val="24"/>
              </w:rPr>
              <w:t>3.9, 3.10, 3.11, 3.12</w:t>
            </w:r>
          </w:p>
        </w:tc>
        <w:tc>
          <w:tcPr>
            <w:tcW w:w="2397" w:type="dxa"/>
            <w:tcBorders>
              <w:bottom w:val="nil"/>
            </w:tcBorders>
          </w:tcPr>
          <w:p w:rsidR="00887D3A" w:rsidRPr="001552A4" w:rsidRDefault="00887D3A" w:rsidP="007547E2">
            <w:pPr>
              <w:spacing w:before="51" w:line="273" w:lineRule="exact"/>
              <w:ind w:right="650"/>
              <w:rPr>
                <w:sz w:val="24"/>
              </w:rPr>
            </w:pPr>
            <w:r w:rsidRPr="001552A4">
              <w:rPr>
                <w:sz w:val="24"/>
              </w:rPr>
              <w:t>Тестирование</w:t>
            </w:r>
          </w:p>
        </w:tc>
      </w:tr>
      <w:tr w:rsidR="00887D3A" w:rsidRPr="001552A4" w:rsidTr="00BC3CBA">
        <w:trPr>
          <w:trHeight w:val="298"/>
        </w:trPr>
        <w:tc>
          <w:tcPr>
            <w:tcW w:w="4683" w:type="dxa"/>
            <w:vMerge/>
          </w:tcPr>
          <w:p w:rsidR="00887D3A" w:rsidRPr="001552A4" w:rsidRDefault="00887D3A" w:rsidP="00C6461E">
            <w:pPr>
              <w:spacing w:line="271" w:lineRule="exact"/>
              <w:rPr>
                <w:sz w:val="24"/>
              </w:rPr>
            </w:pPr>
          </w:p>
        </w:tc>
        <w:tc>
          <w:tcPr>
            <w:tcW w:w="2835" w:type="dxa"/>
            <w:vMerge/>
          </w:tcPr>
          <w:p w:rsidR="00887D3A" w:rsidRPr="001552A4" w:rsidRDefault="00887D3A" w:rsidP="00C6461E">
            <w:pPr>
              <w:spacing w:before="19"/>
              <w:rPr>
                <w:sz w:val="24"/>
              </w:rPr>
            </w:pPr>
          </w:p>
        </w:tc>
        <w:tc>
          <w:tcPr>
            <w:tcW w:w="2397" w:type="dxa"/>
            <w:tcBorders>
              <w:top w:val="nil"/>
              <w:bottom w:val="nil"/>
            </w:tcBorders>
          </w:tcPr>
          <w:p w:rsidR="00887D3A" w:rsidRPr="001552A4" w:rsidRDefault="00887D3A" w:rsidP="007547E2">
            <w:pPr>
              <w:spacing w:before="7" w:line="271" w:lineRule="exact"/>
              <w:ind w:right="646"/>
              <w:rPr>
                <w:sz w:val="24"/>
              </w:rPr>
            </w:pPr>
            <w:r w:rsidRPr="001552A4">
              <w:rPr>
                <w:sz w:val="24"/>
              </w:rPr>
              <w:t>Контрольная</w:t>
            </w:r>
          </w:p>
        </w:tc>
      </w:tr>
      <w:tr w:rsidR="00887D3A" w:rsidRPr="001552A4" w:rsidTr="00BC3CBA">
        <w:trPr>
          <w:trHeight w:val="894"/>
        </w:trPr>
        <w:tc>
          <w:tcPr>
            <w:tcW w:w="4683" w:type="dxa"/>
            <w:vMerge/>
          </w:tcPr>
          <w:p w:rsidR="00887D3A" w:rsidRPr="001552A4" w:rsidRDefault="00887D3A" w:rsidP="00C6461E">
            <w:pPr>
              <w:spacing w:line="271" w:lineRule="exact"/>
              <w:rPr>
                <w:sz w:val="24"/>
                <w:lang w:val="ru-RU"/>
              </w:rPr>
            </w:pPr>
          </w:p>
        </w:tc>
        <w:tc>
          <w:tcPr>
            <w:tcW w:w="2835" w:type="dxa"/>
            <w:vMerge/>
          </w:tcPr>
          <w:p w:rsidR="00887D3A" w:rsidRPr="001552A4" w:rsidRDefault="00887D3A" w:rsidP="00C6461E">
            <w:pPr>
              <w:spacing w:before="19"/>
              <w:rPr>
                <w:sz w:val="24"/>
              </w:rPr>
            </w:pPr>
          </w:p>
        </w:tc>
        <w:tc>
          <w:tcPr>
            <w:tcW w:w="2397" w:type="dxa"/>
            <w:tcBorders>
              <w:top w:val="nil"/>
              <w:bottom w:val="nil"/>
            </w:tcBorders>
          </w:tcPr>
          <w:p w:rsidR="00887D3A" w:rsidRPr="001552A4" w:rsidRDefault="00887D3A" w:rsidP="007547E2">
            <w:pPr>
              <w:spacing w:before="5"/>
              <w:ind w:right="649"/>
              <w:rPr>
                <w:sz w:val="24"/>
              </w:rPr>
            </w:pPr>
            <w:r w:rsidRPr="001552A4">
              <w:rPr>
                <w:sz w:val="24"/>
              </w:rPr>
              <w:t>работа</w:t>
            </w:r>
          </w:p>
        </w:tc>
      </w:tr>
      <w:tr w:rsidR="00887D3A" w:rsidRPr="001552A4" w:rsidTr="00BC3CBA">
        <w:trPr>
          <w:trHeight w:val="307"/>
        </w:trPr>
        <w:tc>
          <w:tcPr>
            <w:tcW w:w="4683" w:type="dxa"/>
            <w:vMerge/>
          </w:tcPr>
          <w:p w:rsidR="00887D3A" w:rsidRPr="001552A4" w:rsidRDefault="00887D3A" w:rsidP="00C6461E">
            <w:pPr>
              <w:spacing w:line="271" w:lineRule="exact"/>
              <w:rPr>
                <w:sz w:val="24"/>
              </w:rPr>
            </w:pPr>
          </w:p>
        </w:tc>
        <w:tc>
          <w:tcPr>
            <w:tcW w:w="2835" w:type="dxa"/>
            <w:vMerge/>
          </w:tcPr>
          <w:p w:rsidR="00887D3A" w:rsidRPr="001552A4" w:rsidRDefault="00887D3A" w:rsidP="00C6461E">
            <w:pPr>
              <w:spacing w:before="19"/>
              <w:rPr>
                <w:sz w:val="24"/>
              </w:rPr>
            </w:pPr>
          </w:p>
        </w:tc>
        <w:tc>
          <w:tcPr>
            <w:tcW w:w="2397" w:type="dxa"/>
            <w:tcBorders>
              <w:top w:val="nil"/>
              <w:bottom w:val="nil"/>
            </w:tcBorders>
          </w:tcPr>
          <w:p w:rsidR="00887D3A" w:rsidRPr="001552A4" w:rsidRDefault="00887D3A" w:rsidP="00C6461E"/>
        </w:tc>
      </w:tr>
      <w:tr w:rsidR="00887D3A" w:rsidRPr="001552A4" w:rsidTr="00BC3CBA">
        <w:trPr>
          <w:trHeight w:val="300"/>
        </w:trPr>
        <w:tc>
          <w:tcPr>
            <w:tcW w:w="4683" w:type="dxa"/>
            <w:vMerge/>
          </w:tcPr>
          <w:p w:rsidR="00887D3A" w:rsidRPr="001552A4" w:rsidRDefault="00887D3A" w:rsidP="00C6461E">
            <w:pPr>
              <w:spacing w:line="271" w:lineRule="exact"/>
              <w:rPr>
                <w:sz w:val="24"/>
              </w:rPr>
            </w:pPr>
          </w:p>
        </w:tc>
        <w:tc>
          <w:tcPr>
            <w:tcW w:w="2835" w:type="dxa"/>
            <w:vMerge/>
          </w:tcPr>
          <w:p w:rsidR="00887D3A" w:rsidRPr="001552A4" w:rsidRDefault="00887D3A" w:rsidP="00C6461E">
            <w:pPr>
              <w:spacing w:before="19"/>
              <w:rPr>
                <w:sz w:val="24"/>
              </w:rPr>
            </w:pPr>
          </w:p>
        </w:tc>
        <w:tc>
          <w:tcPr>
            <w:tcW w:w="2397" w:type="dxa"/>
            <w:tcBorders>
              <w:top w:val="nil"/>
              <w:bottom w:val="nil"/>
            </w:tcBorders>
          </w:tcPr>
          <w:p w:rsidR="00887D3A" w:rsidRPr="001552A4" w:rsidRDefault="00887D3A" w:rsidP="00C6461E"/>
        </w:tc>
      </w:tr>
      <w:tr w:rsidR="00887D3A" w:rsidRPr="001552A4" w:rsidTr="00BC3CBA">
        <w:trPr>
          <w:trHeight w:val="422"/>
        </w:trPr>
        <w:tc>
          <w:tcPr>
            <w:tcW w:w="4683" w:type="dxa"/>
            <w:vMerge/>
          </w:tcPr>
          <w:p w:rsidR="00887D3A" w:rsidRPr="001552A4" w:rsidRDefault="00887D3A" w:rsidP="00C6461E">
            <w:pPr>
              <w:spacing w:line="271" w:lineRule="exact"/>
              <w:rPr>
                <w:sz w:val="24"/>
              </w:rPr>
            </w:pPr>
          </w:p>
        </w:tc>
        <w:tc>
          <w:tcPr>
            <w:tcW w:w="2835" w:type="dxa"/>
            <w:vMerge/>
          </w:tcPr>
          <w:p w:rsidR="00887D3A" w:rsidRPr="001552A4" w:rsidRDefault="00887D3A" w:rsidP="00C6461E">
            <w:pPr>
              <w:spacing w:before="19"/>
              <w:rPr>
                <w:sz w:val="24"/>
              </w:rPr>
            </w:pPr>
          </w:p>
        </w:tc>
        <w:tc>
          <w:tcPr>
            <w:tcW w:w="2397" w:type="dxa"/>
            <w:tcBorders>
              <w:top w:val="nil"/>
            </w:tcBorders>
          </w:tcPr>
          <w:p w:rsidR="00887D3A" w:rsidRPr="001552A4" w:rsidRDefault="00887D3A" w:rsidP="00C6461E">
            <w:pPr>
              <w:rPr>
                <w:sz w:val="26"/>
              </w:rPr>
            </w:pPr>
          </w:p>
        </w:tc>
      </w:tr>
      <w:tr w:rsidR="00C6461E" w:rsidRPr="001552A4" w:rsidTr="00887D3A">
        <w:trPr>
          <w:trHeight w:val="538"/>
        </w:trPr>
        <w:tc>
          <w:tcPr>
            <w:tcW w:w="4683" w:type="dxa"/>
          </w:tcPr>
          <w:p w:rsidR="00DB2549" w:rsidRPr="001552A4" w:rsidRDefault="00DB2549" w:rsidP="00DB2549">
            <w:pPr>
              <w:spacing w:before="55" w:line="259" w:lineRule="auto"/>
              <w:ind w:right="141"/>
              <w:rPr>
                <w:sz w:val="24"/>
                <w:lang w:val="ru-RU"/>
              </w:rPr>
            </w:pPr>
            <w:r w:rsidRPr="001552A4">
              <w:rPr>
                <w:b/>
                <w:sz w:val="24"/>
                <w:lang w:val="ru-RU"/>
              </w:rPr>
              <w:t>ОК 01.</w:t>
            </w:r>
            <w:r w:rsidRPr="001552A4">
              <w:rPr>
                <w:sz w:val="24"/>
                <w:lang w:val="ru-RU"/>
              </w:rPr>
              <w:t xml:space="preserve"> Выбирать способы</w:t>
            </w:r>
            <w:r w:rsidRPr="001552A4">
              <w:rPr>
                <w:spacing w:val="-57"/>
                <w:sz w:val="24"/>
                <w:lang w:val="ru-RU"/>
              </w:rPr>
              <w:t xml:space="preserve"> </w:t>
            </w:r>
            <w:r w:rsidRPr="001552A4">
              <w:rPr>
                <w:sz w:val="24"/>
                <w:lang w:val="ru-RU"/>
              </w:rPr>
              <w:t>решения задач</w:t>
            </w:r>
            <w:r w:rsidRPr="001552A4">
              <w:rPr>
                <w:spacing w:val="1"/>
                <w:sz w:val="24"/>
                <w:lang w:val="ru-RU"/>
              </w:rPr>
              <w:t xml:space="preserve"> </w:t>
            </w:r>
            <w:r w:rsidRPr="001552A4">
              <w:rPr>
                <w:sz w:val="24"/>
                <w:lang w:val="ru-RU"/>
              </w:rPr>
              <w:t>профессиональной</w:t>
            </w:r>
            <w:r w:rsidRPr="001552A4">
              <w:rPr>
                <w:spacing w:val="1"/>
                <w:sz w:val="24"/>
                <w:lang w:val="ru-RU"/>
              </w:rPr>
              <w:t xml:space="preserve"> </w:t>
            </w:r>
            <w:r w:rsidRPr="001552A4">
              <w:rPr>
                <w:sz w:val="24"/>
                <w:lang w:val="ru-RU"/>
              </w:rPr>
              <w:t>деятельности</w:t>
            </w:r>
          </w:p>
          <w:p w:rsidR="00DB2549" w:rsidRPr="001552A4" w:rsidRDefault="00DB2549" w:rsidP="00DB2549">
            <w:pPr>
              <w:rPr>
                <w:sz w:val="24"/>
              </w:rPr>
            </w:pPr>
            <w:r w:rsidRPr="001552A4">
              <w:rPr>
                <w:sz w:val="24"/>
              </w:rPr>
              <w:t>применительно</w:t>
            </w:r>
            <w:r w:rsidRPr="001552A4">
              <w:rPr>
                <w:spacing w:val="-4"/>
                <w:sz w:val="24"/>
              </w:rPr>
              <w:t xml:space="preserve"> </w:t>
            </w:r>
            <w:r w:rsidRPr="001552A4">
              <w:rPr>
                <w:sz w:val="24"/>
              </w:rPr>
              <w:t>к</w:t>
            </w:r>
          </w:p>
          <w:p w:rsidR="00C6461E" w:rsidRPr="001552A4" w:rsidRDefault="00DB2549" w:rsidP="00DB2549">
            <w:pPr>
              <w:rPr>
                <w:sz w:val="26"/>
              </w:rPr>
            </w:pPr>
            <w:r w:rsidRPr="001552A4">
              <w:rPr>
                <w:sz w:val="24"/>
              </w:rPr>
              <w:t>различным</w:t>
            </w:r>
            <w:r w:rsidRPr="001552A4">
              <w:rPr>
                <w:spacing w:val="-2"/>
                <w:sz w:val="24"/>
              </w:rPr>
              <w:t xml:space="preserve"> </w:t>
            </w:r>
            <w:r w:rsidRPr="001552A4">
              <w:rPr>
                <w:sz w:val="24"/>
              </w:rPr>
              <w:t>контекстам</w:t>
            </w:r>
          </w:p>
        </w:tc>
        <w:tc>
          <w:tcPr>
            <w:tcW w:w="2835" w:type="dxa"/>
          </w:tcPr>
          <w:p w:rsidR="00C6461E" w:rsidRPr="001552A4" w:rsidRDefault="00DB2549" w:rsidP="00C6461E">
            <w:pPr>
              <w:rPr>
                <w:sz w:val="26"/>
                <w:lang w:val="ru-RU"/>
              </w:rPr>
            </w:pPr>
            <w:r w:rsidRPr="001552A4">
              <w:rPr>
                <w:sz w:val="24"/>
                <w:lang w:val="ru-RU"/>
              </w:rPr>
              <w:t xml:space="preserve">Раздел 4 </w:t>
            </w:r>
            <w:r w:rsidRPr="001552A4">
              <w:rPr>
                <w:sz w:val="24"/>
              </w:rPr>
              <w:t>Тема</w:t>
            </w:r>
            <w:r w:rsidRPr="001552A4">
              <w:rPr>
                <w:spacing w:val="2"/>
                <w:sz w:val="24"/>
              </w:rPr>
              <w:t xml:space="preserve"> </w:t>
            </w:r>
            <w:r w:rsidRPr="001552A4">
              <w:rPr>
                <w:sz w:val="24"/>
              </w:rPr>
              <w:t>1.1, 1.2,1.3,</w:t>
            </w:r>
            <w:r w:rsidRPr="001552A4">
              <w:rPr>
                <w:spacing w:val="1"/>
                <w:sz w:val="24"/>
              </w:rPr>
              <w:t xml:space="preserve"> </w:t>
            </w:r>
            <w:r w:rsidRPr="001552A4">
              <w:rPr>
                <w:sz w:val="24"/>
              </w:rPr>
              <w:t>1.4</w:t>
            </w:r>
          </w:p>
        </w:tc>
        <w:tc>
          <w:tcPr>
            <w:tcW w:w="2397" w:type="dxa"/>
          </w:tcPr>
          <w:p w:rsidR="00DB2549" w:rsidRPr="001552A4" w:rsidRDefault="00DB2549" w:rsidP="00DB2549">
            <w:pPr>
              <w:rPr>
                <w:sz w:val="26"/>
                <w:lang w:val="ru-RU"/>
              </w:rPr>
            </w:pPr>
            <w:r w:rsidRPr="001552A4">
              <w:rPr>
                <w:sz w:val="26"/>
                <w:lang w:val="ru-RU"/>
              </w:rPr>
              <w:t>Тестирование</w:t>
            </w:r>
          </w:p>
          <w:p w:rsidR="00DB2549" w:rsidRPr="001552A4" w:rsidRDefault="00DB2549" w:rsidP="00DB2549">
            <w:pPr>
              <w:rPr>
                <w:sz w:val="26"/>
                <w:lang w:val="ru-RU"/>
              </w:rPr>
            </w:pPr>
            <w:r w:rsidRPr="001552A4">
              <w:rPr>
                <w:sz w:val="26"/>
                <w:lang w:val="ru-RU"/>
              </w:rPr>
              <w:t>Контрольная</w:t>
            </w:r>
          </w:p>
          <w:p w:rsidR="00C6461E" w:rsidRPr="001552A4" w:rsidRDefault="00DB2549" w:rsidP="00DB2549">
            <w:pPr>
              <w:rPr>
                <w:sz w:val="26"/>
                <w:lang w:val="ru-RU"/>
              </w:rPr>
            </w:pPr>
            <w:r w:rsidRPr="001552A4">
              <w:rPr>
                <w:sz w:val="26"/>
                <w:lang w:val="ru-RU"/>
              </w:rPr>
              <w:t>работа</w:t>
            </w:r>
          </w:p>
        </w:tc>
      </w:tr>
      <w:tr w:rsidR="007547E2" w:rsidRPr="001552A4" w:rsidTr="00887D3A">
        <w:trPr>
          <w:trHeight w:val="538"/>
        </w:trPr>
        <w:tc>
          <w:tcPr>
            <w:tcW w:w="4683" w:type="dxa"/>
          </w:tcPr>
          <w:p w:rsidR="007547E2" w:rsidRPr="001552A4" w:rsidRDefault="008D4708" w:rsidP="0013531A">
            <w:pPr>
              <w:spacing w:before="55" w:line="259" w:lineRule="auto"/>
              <w:ind w:right="141"/>
              <w:rPr>
                <w:b/>
                <w:sz w:val="24"/>
                <w:lang w:val="ru-RU"/>
              </w:rPr>
            </w:pPr>
            <w:r w:rsidRPr="001552A4">
              <w:rPr>
                <w:b/>
                <w:sz w:val="24"/>
                <w:shd w:val="clear" w:color="auto" w:fill="FFFFFF"/>
                <w:lang w:val="ru-RU"/>
              </w:rPr>
              <w:t>ПК 1.6.</w:t>
            </w:r>
            <w:r w:rsidRPr="001552A4">
              <w:rPr>
                <w:sz w:val="24"/>
                <w:shd w:val="clear" w:color="auto" w:fill="FFFFFF"/>
                <w:lang w:val="ru-RU"/>
              </w:rPr>
              <w:t xml:space="preserve"> Выполнять оперативное планирование работ по подготовке и эксплуатации сельскохозяйственной техники.</w:t>
            </w:r>
          </w:p>
        </w:tc>
        <w:tc>
          <w:tcPr>
            <w:tcW w:w="2835" w:type="dxa"/>
          </w:tcPr>
          <w:p w:rsidR="007547E2" w:rsidRPr="001552A4" w:rsidRDefault="007547E2" w:rsidP="00C6461E">
            <w:pPr>
              <w:rPr>
                <w:sz w:val="24"/>
                <w:lang w:val="ru-RU"/>
              </w:rPr>
            </w:pPr>
            <w:r w:rsidRPr="001552A4">
              <w:rPr>
                <w:sz w:val="24"/>
                <w:lang w:val="ru-RU"/>
              </w:rPr>
              <w:t>Раздел 4 Тема</w:t>
            </w:r>
            <w:r w:rsidRPr="001552A4">
              <w:rPr>
                <w:spacing w:val="2"/>
                <w:sz w:val="24"/>
                <w:lang w:val="ru-RU"/>
              </w:rPr>
              <w:t xml:space="preserve"> </w:t>
            </w:r>
            <w:r w:rsidRPr="001552A4">
              <w:rPr>
                <w:sz w:val="24"/>
                <w:lang w:val="ru-RU"/>
              </w:rPr>
              <w:t>1.1, 1.2,1.3,</w:t>
            </w:r>
            <w:r w:rsidRPr="001552A4">
              <w:rPr>
                <w:spacing w:val="1"/>
                <w:sz w:val="24"/>
                <w:lang w:val="ru-RU"/>
              </w:rPr>
              <w:t xml:space="preserve"> </w:t>
            </w:r>
            <w:r w:rsidRPr="001552A4">
              <w:rPr>
                <w:sz w:val="24"/>
                <w:lang w:val="ru-RU"/>
              </w:rPr>
              <w:t>1.4</w:t>
            </w:r>
          </w:p>
        </w:tc>
        <w:tc>
          <w:tcPr>
            <w:tcW w:w="2397" w:type="dxa"/>
          </w:tcPr>
          <w:p w:rsidR="007547E2" w:rsidRPr="001552A4" w:rsidRDefault="007547E2" w:rsidP="007547E2">
            <w:pPr>
              <w:rPr>
                <w:sz w:val="26"/>
                <w:lang w:val="ru-RU"/>
              </w:rPr>
            </w:pPr>
            <w:r w:rsidRPr="001552A4">
              <w:rPr>
                <w:sz w:val="26"/>
                <w:lang w:val="ru-RU"/>
              </w:rPr>
              <w:t>Тестирование</w:t>
            </w:r>
          </w:p>
          <w:p w:rsidR="007547E2" w:rsidRPr="001552A4" w:rsidRDefault="007547E2" w:rsidP="007547E2">
            <w:pPr>
              <w:rPr>
                <w:sz w:val="26"/>
                <w:lang w:val="ru-RU"/>
              </w:rPr>
            </w:pPr>
            <w:r w:rsidRPr="001552A4">
              <w:rPr>
                <w:sz w:val="26"/>
                <w:lang w:val="ru-RU"/>
              </w:rPr>
              <w:t>Контрольная</w:t>
            </w:r>
          </w:p>
          <w:p w:rsidR="007547E2" w:rsidRPr="001552A4" w:rsidRDefault="007547E2" w:rsidP="007547E2">
            <w:pPr>
              <w:rPr>
                <w:sz w:val="26"/>
                <w:lang w:val="ru-RU"/>
              </w:rPr>
            </w:pPr>
            <w:r w:rsidRPr="001552A4">
              <w:rPr>
                <w:sz w:val="26"/>
                <w:lang w:val="ru-RU"/>
              </w:rPr>
              <w:t>работа</w:t>
            </w:r>
          </w:p>
        </w:tc>
      </w:tr>
      <w:tr w:rsidR="00887D3A" w:rsidRPr="001552A4" w:rsidTr="00887D3A">
        <w:trPr>
          <w:trHeight w:val="538"/>
        </w:trPr>
        <w:tc>
          <w:tcPr>
            <w:tcW w:w="4683" w:type="dxa"/>
          </w:tcPr>
          <w:p w:rsidR="00887D3A" w:rsidRPr="001552A4" w:rsidRDefault="00887D3A" w:rsidP="0013531A">
            <w:pPr>
              <w:spacing w:before="55" w:line="259" w:lineRule="auto"/>
              <w:ind w:right="141"/>
              <w:rPr>
                <w:b/>
                <w:sz w:val="24"/>
                <w:shd w:val="clear" w:color="auto" w:fill="FFFFFF"/>
                <w:lang w:val="ru-RU"/>
              </w:rPr>
            </w:pPr>
            <w:r w:rsidRPr="001552A4">
              <w:rPr>
                <w:b/>
                <w:sz w:val="24"/>
                <w:lang w:val="ru-RU"/>
              </w:rPr>
              <w:t>ПК 2.5.</w:t>
            </w:r>
            <w:r w:rsidRPr="001552A4">
              <w:rPr>
                <w:sz w:val="24"/>
                <w:lang w:val="ru-RU"/>
              </w:rPr>
              <w:t xml:space="preserve"> Выполнять оперативное планирование выполнения работ по техническому обслуживанию и ремонту сельскохозяйственной техники и оборудования.</w:t>
            </w:r>
          </w:p>
        </w:tc>
        <w:tc>
          <w:tcPr>
            <w:tcW w:w="2835" w:type="dxa"/>
          </w:tcPr>
          <w:p w:rsidR="00887D3A" w:rsidRPr="001552A4" w:rsidRDefault="00887D3A" w:rsidP="00BC3CBA">
            <w:pPr>
              <w:rPr>
                <w:sz w:val="24"/>
                <w:lang w:val="ru-RU"/>
              </w:rPr>
            </w:pPr>
            <w:r w:rsidRPr="001552A4">
              <w:rPr>
                <w:sz w:val="24"/>
                <w:lang w:val="ru-RU"/>
              </w:rPr>
              <w:t>Раздел 4 Тема</w:t>
            </w:r>
            <w:r w:rsidRPr="001552A4">
              <w:rPr>
                <w:spacing w:val="2"/>
                <w:sz w:val="24"/>
                <w:lang w:val="ru-RU"/>
              </w:rPr>
              <w:t xml:space="preserve"> </w:t>
            </w:r>
            <w:r w:rsidRPr="001552A4">
              <w:rPr>
                <w:sz w:val="24"/>
                <w:lang w:val="ru-RU"/>
              </w:rPr>
              <w:t>1.1, 1.2,1.3,</w:t>
            </w:r>
            <w:r w:rsidRPr="001552A4">
              <w:rPr>
                <w:spacing w:val="1"/>
                <w:sz w:val="24"/>
                <w:lang w:val="ru-RU"/>
              </w:rPr>
              <w:t xml:space="preserve"> </w:t>
            </w:r>
            <w:r w:rsidRPr="001552A4">
              <w:rPr>
                <w:sz w:val="24"/>
                <w:lang w:val="ru-RU"/>
              </w:rPr>
              <w:t>1.4</w:t>
            </w:r>
          </w:p>
        </w:tc>
        <w:tc>
          <w:tcPr>
            <w:tcW w:w="2397" w:type="dxa"/>
          </w:tcPr>
          <w:p w:rsidR="00887D3A" w:rsidRPr="001552A4" w:rsidRDefault="00887D3A" w:rsidP="00BC3CBA">
            <w:pPr>
              <w:rPr>
                <w:sz w:val="26"/>
                <w:lang w:val="ru-RU"/>
              </w:rPr>
            </w:pPr>
            <w:r w:rsidRPr="001552A4">
              <w:rPr>
                <w:sz w:val="26"/>
                <w:lang w:val="ru-RU"/>
              </w:rPr>
              <w:t>Тестирование</w:t>
            </w:r>
          </w:p>
          <w:p w:rsidR="00887D3A" w:rsidRPr="001552A4" w:rsidRDefault="00887D3A" w:rsidP="00BC3CBA">
            <w:pPr>
              <w:rPr>
                <w:sz w:val="26"/>
                <w:lang w:val="ru-RU"/>
              </w:rPr>
            </w:pPr>
            <w:r w:rsidRPr="001552A4">
              <w:rPr>
                <w:sz w:val="26"/>
                <w:lang w:val="ru-RU"/>
              </w:rPr>
              <w:t>Контрольная</w:t>
            </w:r>
          </w:p>
          <w:p w:rsidR="00887D3A" w:rsidRPr="001552A4" w:rsidRDefault="00887D3A" w:rsidP="00BC3CBA">
            <w:pPr>
              <w:rPr>
                <w:sz w:val="26"/>
                <w:lang w:val="ru-RU"/>
              </w:rPr>
            </w:pPr>
            <w:r w:rsidRPr="001552A4">
              <w:rPr>
                <w:sz w:val="26"/>
                <w:lang w:val="ru-RU"/>
              </w:rPr>
              <w:t>работа</w:t>
            </w:r>
          </w:p>
        </w:tc>
      </w:tr>
    </w:tbl>
    <w:p w:rsidR="00C6461E" w:rsidRPr="001552A4" w:rsidRDefault="00C6461E" w:rsidP="00C6461E">
      <w:pPr>
        <w:rPr>
          <w:sz w:val="26"/>
        </w:rPr>
        <w:sectPr w:rsidR="00C6461E" w:rsidRPr="001552A4">
          <w:footerReference w:type="default" r:id="rId141"/>
          <w:pgSz w:w="11910" w:h="16840"/>
          <w:pgMar w:top="1420" w:right="740" w:bottom="280" w:left="1000" w:header="0" w:footer="0" w:gutter="0"/>
          <w:cols w:space="720"/>
        </w:sectPr>
      </w:pPr>
    </w:p>
    <w:p w:rsidR="00DB2549" w:rsidRPr="001552A4" w:rsidRDefault="00DB2549" w:rsidP="00DB2549">
      <w:pPr>
        <w:widowControl/>
        <w:autoSpaceDE/>
        <w:autoSpaceDN/>
        <w:jc w:val="center"/>
        <w:rPr>
          <w:b/>
          <w:sz w:val="28"/>
          <w:szCs w:val="28"/>
          <w:lang w:eastAsia="ru-RU"/>
        </w:rPr>
      </w:pPr>
      <w:r w:rsidRPr="001552A4">
        <w:rPr>
          <w:b/>
          <w:sz w:val="28"/>
          <w:szCs w:val="28"/>
          <w:lang w:eastAsia="ru-RU"/>
        </w:rPr>
        <w:t xml:space="preserve">Государственное профессиональное образовательное учреждение </w:t>
      </w:r>
    </w:p>
    <w:p w:rsidR="00DB2549" w:rsidRPr="001552A4" w:rsidRDefault="00DB2549" w:rsidP="00DB2549">
      <w:pPr>
        <w:widowControl/>
        <w:autoSpaceDE/>
        <w:autoSpaceDN/>
        <w:jc w:val="center"/>
        <w:rPr>
          <w:b/>
          <w:sz w:val="28"/>
          <w:szCs w:val="28"/>
          <w:lang w:eastAsia="ru-RU"/>
        </w:rPr>
      </w:pPr>
      <w:r w:rsidRPr="001552A4">
        <w:rPr>
          <w:b/>
          <w:sz w:val="28"/>
          <w:szCs w:val="28"/>
          <w:lang w:eastAsia="ru-RU"/>
        </w:rPr>
        <w:t xml:space="preserve">Ярославской области </w:t>
      </w:r>
    </w:p>
    <w:p w:rsidR="00DB2549" w:rsidRPr="001552A4" w:rsidRDefault="00DB2549" w:rsidP="00DB2549">
      <w:pPr>
        <w:widowControl/>
        <w:autoSpaceDE/>
        <w:autoSpaceDN/>
        <w:jc w:val="center"/>
        <w:rPr>
          <w:b/>
          <w:sz w:val="28"/>
          <w:szCs w:val="28"/>
          <w:lang w:eastAsia="ru-RU"/>
        </w:rPr>
      </w:pPr>
      <w:r w:rsidRPr="001552A4">
        <w:rPr>
          <w:b/>
          <w:sz w:val="28"/>
          <w:szCs w:val="28"/>
          <w:lang w:eastAsia="ru-RU"/>
        </w:rPr>
        <w:t>Борисоглебский политехнический колледж</w:t>
      </w:r>
    </w:p>
    <w:p w:rsidR="00DB2549" w:rsidRPr="001552A4" w:rsidRDefault="00DB2549" w:rsidP="00DB2549">
      <w:pPr>
        <w:widowControl/>
        <w:autoSpaceDE/>
        <w:autoSpaceDN/>
        <w:jc w:val="center"/>
        <w:rPr>
          <w:b/>
          <w:sz w:val="28"/>
          <w:szCs w:val="28"/>
          <w:lang w:eastAsia="ru-RU"/>
        </w:rPr>
      </w:pPr>
    </w:p>
    <w:p w:rsidR="00DB2549" w:rsidRPr="001552A4" w:rsidRDefault="00DB2549" w:rsidP="00DB2549">
      <w:pPr>
        <w:widowControl/>
        <w:autoSpaceDE/>
        <w:autoSpaceDN/>
        <w:jc w:val="right"/>
        <w:rPr>
          <w:sz w:val="28"/>
          <w:szCs w:val="28"/>
          <w:lang w:eastAsia="ru-RU"/>
        </w:rPr>
      </w:pPr>
    </w:p>
    <w:p w:rsidR="00DB2549" w:rsidRPr="001552A4" w:rsidRDefault="00DB2549" w:rsidP="00DB2549">
      <w:pPr>
        <w:widowControl/>
        <w:autoSpaceDE/>
        <w:autoSpaceDN/>
        <w:jc w:val="both"/>
        <w:rPr>
          <w:sz w:val="28"/>
          <w:szCs w:val="28"/>
          <w:lang w:eastAsia="ru-RU"/>
        </w:rPr>
      </w:pPr>
      <w:r w:rsidRPr="001552A4">
        <w:rPr>
          <w:sz w:val="28"/>
          <w:szCs w:val="28"/>
          <w:lang w:eastAsia="ru-RU"/>
        </w:rPr>
        <w:t xml:space="preserve">                                  </w:t>
      </w:r>
    </w:p>
    <w:p w:rsidR="00DB2549" w:rsidRDefault="00DB2549" w:rsidP="00DB2549">
      <w:pPr>
        <w:widowControl/>
        <w:autoSpaceDE/>
        <w:autoSpaceDN/>
        <w:spacing w:after="200" w:line="276" w:lineRule="auto"/>
        <w:jc w:val="right"/>
        <w:rPr>
          <w:rFonts w:ascii="Calibri" w:eastAsia="Calibri" w:hAnsi="Calibri"/>
        </w:rPr>
      </w:pPr>
    </w:p>
    <w:p w:rsidR="007950BE" w:rsidRPr="001552A4" w:rsidRDefault="007950BE" w:rsidP="00DB2549">
      <w:pPr>
        <w:widowControl/>
        <w:autoSpaceDE/>
        <w:autoSpaceDN/>
        <w:spacing w:after="200" w:line="276" w:lineRule="auto"/>
        <w:jc w:val="right"/>
        <w:rPr>
          <w:rFonts w:ascii="Calibri" w:eastAsia="Calibri" w:hAnsi="Calibri"/>
        </w:rPr>
      </w:pPr>
    </w:p>
    <w:p w:rsidR="00DB2549" w:rsidRPr="001552A4" w:rsidRDefault="00DB2549" w:rsidP="00DB2549">
      <w:pPr>
        <w:widowControl/>
        <w:autoSpaceDE/>
        <w:autoSpaceDN/>
        <w:jc w:val="right"/>
        <w:rPr>
          <w:sz w:val="28"/>
          <w:szCs w:val="28"/>
          <w:lang w:eastAsia="ru-RU"/>
        </w:rPr>
      </w:pPr>
    </w:p>
    <w:p w:rsidR="00DB2549" w:rsidRPr="001552A4" w:rsidRDefault="00DB2549" w:rsidP="00DB2549">
      <w:pPr>
        <w:widowControl/>
        <w:autoSpaceDE/>
        <w:autoSpaceDN/>
        <w:jc w:val="right"/>
        <w:rPr>
          <w:sz w:val="28"/>
          <w:szCs w:val="28"/>
          <w:lang w:eastAsia="ru-RU"/>
        </w:rPr>
      </w:pPr>
    </w:p>
    <w:p w:rsidR="00DB2549" w:rsidRPr="001552A4" w:rsidRDefault="00DB2549" w:rsidP="00DB2549">
      <w:pPr>
        <w:widowControl/>
        <w:autoSpaceDE/>
        <w:autoSpaceDN/>
        <w:jc w:val="both"/>
        <w:rPr>
          <w:sz w:val="28"/>
          <w:szCs w:val="28"/>
          <w:lang w:eastAsia="ru-RU"/>
        </w:rPr>
      </w:pPr>
    </w:p>
    <w:p w:rsidR="00DB2549" w:rsidRPr="001552A4" w:rsidRDefault="00DB2549" w:rsidP="00DB2549">
      <w:pPr>
        <w:widowControl/>
        <w:autoSpaceDE/>
        <w:autoSpaceDN/>
        <w:jc w:val="both"/>
        <w:rPr>
          <w:sz w:val="28"/>
          <w:szCs w:val="28"/>
          <w:lang w:eastAsia="ru-RU"/>
        </w:rPr>
      </w:pPr>
    </w:p>
    <w:p w:rsidR="00DB2549" w:rsidRPr="001552A4" w:rsidRDefault="00DB2549" w:rsidP="00DB2549">
      <w:pPr>
        <w:widowControl/>
        <w:autoSpaceDE/>
        <w:autoSpaceDN/>
        <w:jc w:val="both"/>
        <w:rPr>
          <w:sz w:val="28"/>
          <w:szCs w:val="28"/>
          <w:lang w:eastAsia="ru-RU"/>
        </w:rPr>
      </w:pPr>
    </w:p>
    <w:p w:rsidR="00DB2549" w:rsidRPr="001552A4" w:rsidRDefault="00DB2549" w:rsidP="00DB2549">
      <w:pPr>
        <w:widowControl/>
        <w:autoSpaceDE/>
        <w:autoSpaceDN/>
        <w:jc w:val="both"/>
        <w:rPr>
          <w:sz w:val="28"/>
          <w:szCs w:val="28"/>
          <w:lang w:eastAsia="ru-RU"/>
        </w:rPr>
      </w:pPr>
    </w:p>
    <w:p w:rsidR="00DB2549" w:rsidRPr="001552A4" w:rsidRDefault="00DB2549" w:rsidP="00DB2549">
      <w:pPr>
        <w:widowControl/>
        <w:autoSpaceDE/>
        <w:autoSpaceDN/>
        <w:jc w:val="both"/>
        <w:rPr>
          <w:sz w:val="28"/>
          <w:szCs w:val="28"/>
          <w:lang w:eastAsia="ru-RU"/>
        </w:rPr>
      </w:pPr>
    </w:p>
    <w:p w:rsidR="00DB2549" w:rsidRPr="001552A4" w:rsidRDefault="00DB2549" w:rsidP="00DB2549">
      <w:pPr>
        <w:widowControl/>
        <w:autoSpaceDE/>
        <w:autoSpaceDN/>
        <w:jc w:val="center"/>
        <w:rPr>
          <w:b/>
          <w:sz w:val="40"/>
          <w:szCs w:val="40"/>
          <w:lang w:eastAsia="ru-RU"/>
        </w:rPr>
      </w:pPr>
      <w:r w:rsidRPr="001552A4">
        <w:rPr>
          <w:b/>
          <w:sz w:val="40"/>
          <w:szCs w:val="40"/>
          <w:lang w:eastAsia="ru-RU"/>
        </w:rPr>
        <w:t xml:space="preserve">Рабочая программа по дисциплине </w:t>
      </w:r>
    </w:p>
    <w:p w:rsidR="00DB2549" w:rsidRPr="001552A4" w:rsidRDefault="00DB2549" w:rsidP="00DB2549">
      <w:pPr>
        <w:widowControl/>
        <w:autoSpaceDE/>
        <w:autoSpaceDN/>
        <w:jc w:val="center"/>
        <w:rPr>
          <w:b/>
          <w:sz w:val="40"/>
          <w:szCs w:val="40"/>
          <w:lang w:eastAsia="ru-RU"/>
        </w:rPr>
      </w:pPr>
    </w:p>
    <w:p w:rsidR="00DB2549" w:rsidRPr="001552A4" w:rsidRDefault="00DB2549" w:rsidP="00DB2549">
      <w:pPr>
        <w:widowControl/>
        <w:autoSpaceDE/>
        <w:autoSpaceDN/>
        <w:jc w:val="center"/>
        <w:rPr>
          <w:b/>
          <w:i/>
          <w:sz w:val="40"/>
          <w:szCs w:val="40"/>
          <w:lang w:eastAsia="ru-RU"/>
        </w:rPr>
      </w:pPr>
      <w:r w:rsidRPr="001552A4">
        <w:rPr>
          <w:b/>
          <w:i/>
          <w:sz w:val="40"/>
          <w:szCs w:val="40"/>
          <w:lang w:eastAsia="ru-RU"/>
        </w:rPr>
        <w:t>Физика</w:t>
      </w:r>
    </w:p>
    <w:p w:rsidR="00DB2549" w:rsidRPr="001552A4" w:rsidRDefault="00DB2549" w:rsidP="00DB2549">
      <w:pPr>
        <w:widowControl/>
        <w:autoSpaceDE/>
        <w:autoSpaceDN/>
        <w:jc w:val="center"/>
        <w:rPr>
          <w:b/>
          <w:i/>
          <w:sz w:val="40"/>
          <w:szCs w:val="40"/>
          <w:lang w:eastAsia="ru-RU"/>
        </w:rPr>
      </w:pPr>
    </w:p>
    <w:p w:rsidR="00DB2549" w:rsidRPr="001552A4" w:rsidRDefault="00DB2549" w:rsidP="00DB2549">
      <w:pPr>
        <w:widowControl/>
        <w:autoSpaceDE/>
        <w:autoSpaceDN/>
        <w:rPr>
          <w:b/>
          <w:sz w:val="36"/>
          <w:szCs w:val="36"/>
          <w:lang w:eastAsia="ru-RU"/>
        </w:rPr>
      </w:pPr>
    </w:p>
    <w:p w:rsidR="00DB2549" w:rsidRPr="001552A4" w:rsidRDefault="00DB2549" w:rsidP="00DB2549">
      <w:pPr>
        <w:widowControl/>
        <w:autoSpaceDE/>
        <w:autoSpaceDN/>
        <w:rPr>
          <w:b/>
          <w:sz w:val="36"/>
          <w:szCs w:val="36"/>
          <w:lang w:eastAsia="ru-RU"/>
        </w:rPr>
      </w:pPr>
    </w:p>
    <w:p w:rsidR="00DB2549" w:rsidRPr="001552A4" w:rsidRDefault="00DB2549" w:rsidP="00DB2549">
      <w:pPr>
        <w:widowControl/>
        <w:autoSpaceDE/>
        <w:autoSpaceDN/>
        <w:rPr>
          <w:b/>
          <w:sz w:val="36"/>
          <w:szCs w:val="36"/>
          <w:lang w:eastAsia="ru-RU"/>
        </w:rPr>
      </w:pPr>
    </w:p>
    <w:p w:rsidR="00DB2549" w:rsidRPr="001552A4" w:rsidRDefault="00DB2549" w:rsidP="00DB2549">
      <w:pPr>
        <w:widowControl/>
        <w:autoSpaceDE/>
        <w:autoSpaceDN/>
        <w:rPr>
          <w:b/>
          <w:sz w:val="36"/>
          <w:szCs w:val="36"/>
          <w:lang w:eastAsia="ru-RU"/>
        </w:rPr>
      </w:pPr>
    </w:p>
    <w:p w:rsidR="00DB2549" w:rsidRPr="001552A4" w:rsidRDefault="00DB2549" w:rsidP="00DB2549">
      <w:pPr>
        <w:widowControl/>
        <w:autoSpaceDE/>
        <w:autoSpaceDN/>
        <w:rPr>
          <w:b/>
          <w:sz w:val="36"/>
          <w:szCs w:val="36"/>
          <w:lang w:eastAsia="ru-RU"/>
        </w:rPr>
      </w:pPr>
    </w:p>
    <w:p w:rsidR="00DB2549" w:rsidRPr="001552A4" w:rsidRDefault="00DB2549" w:rsidP="00DB2549">
      <w:pPr>
        <w:widowControl/>
        <w:autoSpaceDE/>
        <w:autoSpaceDN/>
        <w:rPr>
          <w:b/>
          <w:sz w:val="36"/>
          <w:szCs w:val="36"/>
          <w:lang w:eastAsia="ru-RU"/>
        </w:rPr>
      </w:pPr>
    </w:p>
    <w:p w:rsidR="00DB2549" w:rsidRPr="001552A4" w:rsidRDefault="00DB2549" w:rsidP="00DB2549">
      <w:pPr>
        <w:widowControl/>
        <w:autoSpaceDE/>
        <w:autoSpaceDN/>
        <w:rPr>
          <w:b/>
          <w:sz w:val="36"/>
          <w:szCs w:val="36"/>
          <w:lang w:eastAsia="ru-RU"/>
        </w:rPr>
      </w:pPr>
    </w:p>
    <w:p w:rsidR="00DB2549" w:rsidRPr="001552A4" w:rsidRDefault="00DB2549" w:rsidP="00DB2549">
      <w:pPr>
        <w:widowControl/>
        <w:autoSpaceDE/>
        <w:autoSpaceDN/>
        <w:rPr>
          <w:b/>
          <w:sz w:val="36"/>
          <w:szCs w:val="36"/>
          <w:lang w:eastAsia="ru-RU"/>
        </w:rPr>
      </w:pPr>
    </w:p>
    <w:p w:rsidR="00DB2549" w:rsidRPr="001552A4" w:rsidRDefault="00DB2549" w:rsidP="00DB2549">
      <w:pPr>
        <w:widowControl/>
        <w:autoSpaceDE/>
        <w:autoSpaceDN/>
        <w:rPr>
          <w:b/>
          <w:sz w:val="36"/>
          <w:szCs w:val="36"/>
          <w:lang w:eastAsia="ru-RU"/>
        </w:rPr>
      </w:pPr>
    </w:p>
    <w:p w:rsidR="00DB2549" w:rsidRPr="001552A4" w:rsidRDefault="00DB2549" w:rsidP="00DB2549">
      <w:pPr>
        <w:widowControl/>
        <w:autoSpaceDE/>
        <w:autoSpaceDN/>
        <w:jc w:val="center"/>
        <w:rPr>
          <w:sz w:val="40"/>
          <w:szCs w:val="40"/>
          <w:lang w:eastAsia="ru-RU"/>
        </w:rPr>
      </w:pPr>
    </w:p>
    <w:p w:rsidR="00DB2549" w:rsidRPr="001552A4" w:rsidRDefault="00DB2549" w:rsidP="00DB2549">
      <w:pPr>
        <w:widowControl/>
        <w:autoSpaceDE/>
        <w:autoSpaceDN/>
        <w:jc w:val="both"/>
        <w:rPr>
          <w:sz w:val="40"/>
          <w:szCs w:val="40"/>
          <w:lang w:eastAsia="ru-RU"/>
        </w:rPr>
      </w:pPr>
    </w:p>
    <w:p w:rsidR="00DB2549" w:rsidRPr="001552A4" w:rsidRDefault="00DB2549" w:rsidP="00DB2549">
      <w:pPr>
        <w:widowControl/>
        <w:autoSpaceDE/>
        <w:autoSpaceDN/>
        <w:jc w:val="both"/>
        <w:rPr>
          <w:sz w:val="40"/>
          <w:szCs w:val="40"/>
          <w:lang w:eastAsia="ru-RU"/>
        </w:rPr>
      </w:pPr>
    </w:p>
    <w:p w:rsidR="00DB2549" w:rsidRPr="001552A4" w:rsidRDefault="00DB2549" w:rsidP="00DB2549">
      <w:pPr>
        <w:widowControl/>
        <w:autoSpaceDE/>
        <w:autoSpaceDN/>
        <w:jc w:val="both"/>
        <w:rPr>
          <w:sz w:val="40"/>
          <w:szCs w:val="40"/>
          <w:lang w:eastAsia="ru-RU"/>
        </w:rPr>
      </w:pPr>
    </w:p>
    <w:p w:rsidR="00DB2549" w:rsidRPr="001552A4" w:rsidRDefault="00DB2549" w:rsidP="00DB2549">
      <w:pPr>
        <w:widowControl/>
        <w:autoSpaceDE/>
        <w:autoSpaceDN/>
        <w:jc w:val="both"/>
        <w:rPr>
          <w:sz w:val="40"/>
          <w:szCs w:val="40"/>
          <w:lang w:eastAsia="ru-RU"/>
        </w:rPr>
      </w:pPr>
    </w:p>
    <w:p w:rsidR="00C6461E" w:rsidRPr="001552A4" w:rsidRDefault="00DB2549" w:rsidP="00DB2549">
      <w:pPr>
        <w:spacing w:before="359"/>
        <w:ind w:right="643"/>
        <w:jc w:val="center"/>
        <w:outlineLvl w:val="3"/>
        <w:rPr>
          <w:b/>
          <w:bCs/>
          <w:sz w:val="28"/>
          <w:szCs w:val="28"/>
        </w:rPr>
      </w:pPr>
      <w:r w:rsidRPr="001552A4">
        <w:rPr>
          <w:b/>
          <w:sz w:val="28"/>
          <w:szCs w:val="28"/>
          <w:lang w:eastAsia="ru-RU"/>
        </w:rPr>
        <w:t xml:space="preserve">  2024 г.</w:t>
      </w:r>
    </w:p>
    <w:p w:rsidR="00C6461E" w:rsidRPr="001552A4" w:rsidRDefault="00C6461E" w:rsidP="00C6461E">
      <w:pPr>
        <w:jc w:val="center"/>
        <w:sectPr w:rsidR="00C6461E" w:rsidRPr="001552A4">
          <w:footerReference w:type="default" r:id="rId142"/>
          <w:pgSz w:w="11910" w:h="16840"/>
          <w:pgMar w:top="1060" w:right="740" w:bottom="280" w:left="1000" w:header="0" w:footer="0" w:gutter="0"/>
          <w:cols w:space="720"/>
        </w:sectPr>
      </w:pPr>
    </w:p>
    <w:p w:rsidR="00C6461E" w:rsidRPr="001552A4" w:rsidRDefault="00C6461E" w:rsidP="00C6461E">
      <w:pPr>
        <w:rPr>
          <w:b/>
          <w:sz w:val="20"/>
          <w:szCs w:val="28"/>
        </w:rPr>
      </w:pPr>
    </w:p>
    <w:p w:rsidR="00C6461E" w:rsidRPr="001552A4" w:rsidRDefault="00C6461E" w:rsidP="00C6461E">
      <w:pPr>
        <w:spacing w:before="249"/>
        <w:ind w:right="643"/>
        <w:jc w:val="center"/>
        <w:rPr>
          <w:b/>
          <w:sz w:val="28"/>
        </w:rPr>
      </w:pPr>
      <w:r w:rsidRPr="001552A4">
        <w:rPr>
          <w:b/>
          <w:sz w:val="28"/>
        </w:rPr>
        <w:t>СОДЕРЖАНИЕ</w:t>
      </w:r>
    </w:p>
    <w:p w:rsidR="00C6461E" w:rsidRPr="001552A4" w:rsidRDefault="00C6461E" w:rsidP="00C6461E">
      <w:pPr>
        <w:rPr>
          <w:b/>
          <w:sz w:val="30"/>
          <w:szCs w:val="28"/>
        </w:rPr>
      </w:pPr>
    </w:p>
    <w:p w:rsidR="00C6461E" w:rsidRPr="001552A4" w:rsidRDefault="00C6461E" w:rsidP="00C6461E">
      <w:pPr>
        <w:spacing w:before="7"/>
        <w:rPr>
          <w:b/>
          <w:sz w:val="44"/>
          <w:szCs w:val="28"/>
        </w:rPr>
      </w:pPr>
    </w:p>
    <w:p w:rsidR="00C6461E" w:rsidRPr="001552A4" w:rsidRDefault="00C6461E" w:rsidP="00C6461E">
      <w:pPr>
        <w:spacing w:line="369" w:lineRule="auto"/>
        <w:ind w:right="2805"/>
        <w:rPr>
          <w:sz w:val="28"/>
          <w:szCs w:val="28"/>
        </w:rPr>
      </w:pPr>
      <w:r w:rsidRPr="001552A4">
        <w:rPr>
          <w:sz w:val="28"/>
          <w:szCs w:val="28"/>
        </w:rPr>
        <w:t>ОБЩАЯ ХАРАКТЕРИСТИКА РАБОЧЕЙ ПРОГРАММЫ</w:t>
      </w:r>
      <w:r w:rsidRPr="001552A4">
        <w:rPr>
          <w:spacing w:val="-67"/>
          <w:sz w:val="28"/>
          <w:szCs w:val="28"/>
        </w:rPr>
        <w:t xml:space="preserve"> </w:t>
      </w:r>
      <w:r w:rsidRPr="001552A4">
        <w:rPr>
          <w:sz w:val="28"/>
          <w:szCs w:val="28"/>
        </w:rPr>
        <w:t>ОБЩЕОБРАЗОВАТЕЛЬНОЙ</w:t>
      </w:r>
      <w:r w:rsidRPr="001552A4">
        <w:rPr>
          <w:spacing w:val="-2"/>
          <w:sz w:val="28"/>
          <w:szCs w:val="28"/>
        </w:rPr>
        <w:t xml:space="preserve"> </w:t>
      </w:r>
      <w:r w:rsidRPr="001552A4">
        <w:rPr>
          <w:sz w:val="28"/>
          <w:szCs w:val="28"/>
        </w:rPr>
        <w:t>ДИСЦИПЛИНЫ</w:t>
      </w:r>
    </w:p>
    <w:p w:rsidR="00C6461E" w:rsidRPr="001552A4" w:rsidRDefault="00C6461E" w:rsidP="00C6461E">
      <w:pPr>
        <w:spacing w:before="1" w:line="360" w:lineRule="auto"/>
        <w:ind w:right="675"/>
        <w:rPr>
          <w:sz w:val="28"/>
          <w:szCs w:val="28"/>
        </w:rPr>
      </w:pPr>
      <w:r w:rsidRPr="001552A4">
        <w:rPr>
          <w:sz w:val="28"/>
          <w:szCs w:val="28"/>
        </w:rPr>
        <w:t>СТРУКТУРА</w:t>
      </w:r>
      <w:r w:rsidRPr="001552A4">
        <w:rPr>
          <w:spacing w:val="-9"/>
          <w:sz w:val="28"/>
          <w:szCs w:val="28"/>
        </w:rPr>
        <w:t xml:space="preserve"> </w:t>
      </w:r>
      <w:r w:rsidRPr="001552A4">
        <w:rPr>
          <w:sz w:val="28"/>
          <w:szCs w:val="28"/>
        </w:rPr>
        <w:t>И</w:t>
      </w:r>
      <w:r w:rsidRPr="001552A4">
        <w:rPr>
          <w:spacing w:val="-5"/>
          <w:sz w:val="28"/>
          <w:szCs w:val="28"/>
        </w:rPr>
        <w:t xml:space="preserve"> </w:t>
      </w:r>
      <w:r w:rsidRPr="001552A4">
        <w:rPr>
          <w:sz w:val="28"/>
          <w:szCs w:val="28"/>
        </w:rPr>
        <w:t>СОДЕРЖАНИЕ</w:t>
      </w:r>
      <w:r w:rsidRPr="001552A4">
        <w:rPr>
          <w:spacing w:val="-12"/>
          <w:sz w:val="28"/>
          <w:szCs w:val="28"/>
        </w:rPr>
        <w:t xml:space="preserve"> </w:t>
      </w:r>
      <w:r w:rsidRPr="001552A4">
        <w:rPr>
          <w:sz w:val="28"/>
          <w:szCs w:val="28"/>
        </w:rPr>
        <w:t>ОБЩЕОБРАЗОВАТЕЛЬНОЙ</w:t>
      </w:r>
      <w:r w:rsidRPr="001552A4">
        <w:rPr>
          <w:spacing w:val="-67"/>
          <w:sz w:val="28"/>
          <w:szCs w:val="28"/>
        </w:rPr>
        <w:t xml:space="preserve"> </w:t>
      </w:r>
      <w:r w:rsidRPr="001552A4">
        <w:rPr>
          <w:sz w:val="28"/>
          <w:szCs w:val="28"/>
        </w:rPr>
        <w:t>ДИСЦИПЛИНЫ</w:t>
      </w:r>
    </w:p>
    <w:p w:rsidR="00C6461E" w:rsidRPr="001552A4" w:rsidRDefault="00C6461E" w:rsidP="00C6461E">
      <w:pPr>
        <w:spacing w:before="14" w:line="362" w:lineRule="auto"/>
        <w:ind w:right="2896"/>
        <w:rPr>
          <w:sz w:val="28"/>
          <w:szCs w:val="28"/>
        </w:rPr>
      </w:pPr>
      <w:r w:rsidRPr="001552A4">
        <w:rPr>
          <w:sz w:val="28"/>
          <w:szCs w:val="28"/>
        </w:rPr>
        <w:t>УСЛОВИЯ РЕАЛИЗАЦИИ ПРОГРАММЫ</w:t>
      </w:r>
      <w:r w:rsidRPr="001552A4">
        <w:rPr>
          <w:spacing w:val="1"/>
          <w:sz w:val="28"/>
          <w:szCs w:val="28"/>
        </w:rPr>
        <w:t xml:space="preserve"> </w:t>
      </w:r>
      <w:r w:rsidRPr="001552A4">
        <w:rPr>
          <w:sz w:val="28"/>
          <w:szCs w:val="28"/>
        </w:rPr>
        <w:t>ОБЩЕОБРАЗОВАТЕЛЬНОЙ ДИСЦИПЛИН</w:t>
      </w:r>
      <w:r w:rsidRPr="001552A4">
        <w:rPr>
          <w:spacing w:val="1"/>
          <w:sz w:val="28"/>
          <w:szCs w:val="28"/>
        </w:rPr>
        <w:t xml:space="preserve"> </w:t>
      </w:r>
      <w:r w:rsidRPr="001552A4">
        <w:rPr>
          <w:sz w:val="28"/>
          <w:szCs w:val="28"/>
        </w:rPr>
        <w:t>КОНТРОЛЬ</w:t>
      </w:r>
      <w:r w:rsidRPr="001552A4">
        <w:rPr>
          <w:spacing w:val="-9"/>
          <w:sz w:val="28"/>
          <w:szCs w:val="28"/>
        </w:rPr>
        <w:t xml:space="preserve"> </w:t>
      </w:r>
      <w:r w:rsidRPr="001552A4">
        <w:rPr>
          <w:sz w:val="28"/>
          <w:szCs w:val="28"/>
        </w:rPr>
        <w:t>И</w:t>
      </w:r>
      <w:r w:rsidRPr="001552A4">
        <w:rPr>
          <w:spacing w:val="-5"/>
          <w:sz w:val="28"/>
          <w:szCs w:val="28"/>
        </w:rPr>
        <w:t xml:space="preserve"> </w:t>
      </w:r>
      <w:r w:rsidRPr="001552A4">
        <w:rPr>
          <w:sz w:val="28"/>
          <w:szCs w:val="28"/>
        </w:rPr>
        <w:t>ОЦЕНКА</w:t>
      </w:r>
      <w:r w:rsidRPr="001552A4">
        <w:rPr>
          <w:spacing w:val="-5"/>
          <w:sz w:val="28"/>
          <w:szCs w:val="28"/>
        </w:rPr>
        <w:t xml:space="preserve"> </w:t>
      </w:r>
      <w:r w:rsidRPr="001552A4">
        <w:rPr>
          <w:sz w:val="28"/>
          <w:szCs w:val="28"/>
        </w:rPr>
        <w:t>РЕЗУЛЬТАТОВ</w:t>
      </w:r>
      <w:r w:rsidRPr="001552A4">
        <w:rPr>
          <w:spacing w:val="-7"/>
          <w:sz w:val="28"/>
          <w:szCs w:val="28"/>
        </w:rPr>
        <w:t xml:space="preserve"> </w:t>
      </w:r>
      <w:r w:rsidRPr="001552A4">
        <w:rPr>
          <w:sz w:val="28"/>
          <w:szCs w:val="28"/>
        </w:rPr>
        <w:t>ОСВОЕНИЯ</w:t>
      </w:r>
      <w:r w:rsidRPr="001552A4">
        <w:rPr>
          <w:spacing w:val="-67"/>
          <w:sz w:val="28"/>
          <w:szCs w:val="28"/>
        </w:rPr>
        <w:t xml:space="preserve"> </w:t>
      </w:r>
      <w:r w:rsidRPr="001552A4">
        <w:rPr>
          <w:sz w:val="28"/>
          <w:szCs w:val="28"/>
        </w:rPr>
        <w:t>ОБЩЕОБРАЗОВАТЕЛЬНОЙ</w:t>
      </w:r>
      <w:r w:rsidRPr="001552A4">
        <w:rPr>
          <w:spacing w:val="-2"/>
          <w:sz w:val="28"/>
          <w:szCs w:val="28"/>
        </w:rPr>
        <w:t xml:space="preserve"> </w:t>
      </w:r>
      <w:r w:rsidRPr="001552A4">
        <w:rPr>
          <w:sz w:val="28"/>
          <w:szCs w:val="28"/>
        </w:rPr>
        <w:t>ДИСЦИПЛИНЫ</w:t>
      </w:r>
    </w:p>
    <w:p w:rsidR="00C6461E" w:rsidRPr="001552A4" w:rsidRDefault="00C6461E" w:rsidP="00C6461E">
      <w:pPr>
        <w:spacing w:line="362" w:lineRule="auto"/>
        <w:sectPr w:rsidR="00C6461E" w:rsidRPr="001552A4">
          <w:footerReference w:type="default" r:id="rId143"/>
          <w:pgSz w:w="11910" w:h="16840"/>
          <w:pgMar w:top="1580" w:right="740" w:bottom="280" w:left="1000" w:header="0" w:footer="0" w:gutter="0"/>
          <w:cols w:space="720"/>
        </w:sectPr>
      </w:pPr>
    </w:p>
    <w:p w:rsidR="00C6461E" w:rsidRPr="001552A4" w:rsidRDefault="00C6461E" w:rsidP="005F246F">
      <w:pPr>
        <w:numPr>
          <w:ilvl w:val="1"/>
          <w:numId w:val="45"/>
        </w:numPr>
        <w:tabs>
          <w:tab w:val="left" w:pos="1516"/>
        </w:tabs>
        <w:spacing w:before="71" w:line="259" w:lineRule="auto"/>
        <w:ind w:right="1233" w:hanging="801"/>
        <w:outlineLvl w:val="3"/>
        <w:rPr>
          <w:b/>
          <w:bCs/>
          <w:sz w:val="28"/>
          <w:szCs w:val="28"/>
        </w:rPr>
      </w:pPr>
      <w:r w:rsidRPr="001552A4">
        <w:rPr>
          <w:b/>
          <w:bCs/>
          <w:sz w:val="28"/>
          <w:szCs w:val="28"/>
        </w:rPr>
        <w:t>ОБЩАЯ</w:t>
      </w:r>
      <w:r w:rsidRPr="001552A4">
        <w:rPr>
          <w:b/>
          <w:bCs/>
          <w:spacing w:val="-10"/>
          <w:sz w:val="28"/>
          <w:szCs w:val="28"/>
        </w:rPr>
        <w:t xml:space="preserve"> </w:t>
      </w:r>
      <w:r w:rsidRPr="001552A4">
        <w:rPr>
          <w:b/>
          <w:bCs/>
          <w:sz w:val="28"/>
          <w:szCs w:val="28"/>
        </w:rPr>
        <w:t>ХАРАКТЕРИСТИКА</w:t>
      </w:r>
      <w:r w:rsidRPr="001552A4">
        <w:rPr>
          <w:b/>
          <w:bCs/>
          <w:spacing w:val="-7"/>
          <w:sz w:val="28"/>
          <w:szCs w:val="28"/>
        </w:rPr>
        <w:t xml:space="preserve"> </w:t>
      </w:r>
      <w:r w:rsidRPr="001552A4">
        <w:rPr>
          <w:b/>
          <w:bCs/>
          <w:sz w:val="28"/>
          <w:szCs w:val="28"/>
        </w:rPr>
        <w:t>РАБОЧЕЙ</w:t>
      </w:r>
      <w:r w:rsidRPr="001552A4">
        <w:rPr>
          <w:b/>
          <w:bCs/>
          <w:spacing w:val="-10"/>
          <w:sz w:val="28"/>
          <w:szCs w:val="28"/>
        </w:rPr>
        <w:t xml:space="preserve"> </w:t>
      </w:r>
      <w:r w:rsidRPr="001552A4">
        <w:rPr>
          <w:b/>
          <w:bCs/>
          <w:sz w:val="28"/>
          <w:szCs w:val="28"/>
        </w:rPr>
        <w:t>ПРОГРАММЫ</w:t>
      </w:r>
      <w:r w:rsidRPr="001552A4">
        <w:rPr>
          <w:b/>
          <w:bCs/>
          <w:spacing w:val="-67"/>
          <w:sz w:val="28"/>
          <w:szCs w:val="28"/>
        </w:rPr>
        <w:t xml:space="preserve"> </w:t>
      </w:r>
      <w:r w:rsidRPr="001552A4">
        <w:rPr>
          <w:b/>
          <w:bCs/>
          <w:sz w:val="28"/>
          <w:szCs w:val="28"/>
        </w:rPr>
        <w:t>ОБЩЕОБРАЗОВАТЕЛЬНОЙ</w:t>
      </w:r>
      <w:r w:rsidRPr="001552A4">
        <w:rPr>
          <w:b/>
          <w:bCs/>
          <w:spacing w:val="1"/>
          <w:sz w:val="28"/>
          <w:szCs w:val="28"/>
        </w:rPr>
        <w:t xml:space="preserve"> </w:t>
      </w:r>
      <w:r w:rsidRPr="001552A4">
        <w:rPr>
          <w:b/>
          <w:bCs/>
          <w:sz w:val="28"/>
          <w:szCs w:val="28"/>
        </w:rPr>
        <w:t>ДИСЦИПЛИНЫ</w:t>
      </w:r>
    </w:p>
    <w:p w:rsidR="00C6461E" w:rsidRPr="001552A4" w:rsidRDefault="00C6461E" w:rsidP="00111F80">
      <w:pPr>
        <w:spacing w:before="4"/>
        <w:jc w:val="center"/>
        <w:rPr>
          <w:b/>
          <w:sz w:val="28"/>
        </w:rPr>
      </w:pPr>
      <w:r w:rsidRPr="001552A4">
        <w:rPr>
          <w:b/>
          <w:sz w:val="28"/>
        </w:rPr>
        <w:t>ФИЗИКА</w:t>
      </w:r>
    </w:p>
    <w:p w:rsidR="00C6461E" w:rsidRPr="001552A4" w:rsidRDefault="00C6461E" w:rsidP="00C6461E">
      <w:pPr>
        <w:spacing w:before="7"/>
        <w:rPr>
          <w:b/>
          <w:sz w:val="33"/>
          <w:szCs w:val="28"/>
        </w:rPr>
      </w:pPr>
    </w:p>
    <w:p w:rsidR="00C6461E" w:rsidRPr="001552A4" w:rsidRDefault="00C6461E" w:rsidP="005F246F">
      <w:pPr>
        <w:numPr>
          <w:ilvl w:val="1"/>
          <w:numId w:val="44"/>
        </w:numPr>
        <w:tabs>
          <w:tab w:val="left" w:pos="1320"/>
        </w:tabs>
        <w:spacing w:line="259" w:lineRule="auto"/>
        <w:ind w:right="1104" w:firstLine="708"/>
        <w:outlineLvl w:val="3"/>
        <w:rPr>
          <w:b/>
          <w:bCs/>
          <w:sz w:val="28"/>
          <w:szCs w:val="28"/>
        </w:rPr>
      </w:pPr>
      <w:r w:rsidRPr="001552A4">
        <w:rPr>
          <w:b/>
          <w:bCs/>
          <w:sz w:val="28"/>
          <w:szCs w:val="28"/>
        </w:rPr>
        <w:t>Место</w:t>
      </w:r>
      <w:r w:rsidRPr="001552A4">
        <w:rPr>
          <w:b/>
          <w:bCs/>
          <w:spacing w:val="-6"/>
          <w:sz w:val="28"/>
          <w:szCs w:val="28"/>
        </w:rPr>
        <w:t xml:space="preserve"> </w:t>
      </w:r>
      <w:r w:rsidRPr="001552A4">
        <w:rPr>
          <w:b/>
          <w:bCs/>
          <w:sz w:val="28"/>
          <w:szCs w:val="28"/>
        </w:rPr>
        <w:t>дисциплины</w:t>
      </w:r>
      <w:r w:rsidRPr="001552A4">
        <w:rPr>
          <w:b/>
          <w:bCs/>
          <w:spacing w:val="-4"/>
          <w:sz w:val="28"/>
          <w:szCs w:val="28"/>
        </w:rPr>
        <w:t xml:space="preserve"> </w:t>
      </w:r>
      <w:r w:rsidRPr="001552A4">
        <w:rPr>
          <w:b/>
          <w:bCs/>
          <w:sz w:val="28"/>
          <w:szCs w:val="28"/>
        </w:rPr>
        <w:t>в</w:t>
      </w:r>
      <w:r w:rsidRPr="001552A4">
        <w:rPr>
          <w:b/>
          <w:bCs/>
          <w:spacing w:val="-4"/>
          <w:sz w:val="28"/>
          <w:szCs w:val="28"/>
        </w:rPr>
        <w:t xml:space="preserve"> </w:t>
      </w:r>
      <w:r w:rsidRPr="001552A4">
        <w:rPr>
          <w:b/>
          <w:bCs/>
          <w:sz w:val="28"/>
          <w:szCs w:val="28"/>
        </w:rPr>
        <w:t>структуре</w:t>
      </w:r>
      <w:r w:rsidRPr="001552A4">
        <w:rPr>
          <w:b/>
          <w:bCs/>
          <w:spacing w:val="-5"/>
          <w:sz w:val="28"/>
          <w:szCs w:val="28"/>
        </w:rPr>
        <w:t xml:space="preserve"> </w:t>
      </w:r>
      <w:r w:rsidRPr="001552A4">
        <w:rPr>
          <w:b/>
          <w:bCs/>
          <w:sz w:val="28"/>
          <w:szCs w:val="28"/>
        </w:rPr>
        <w:t>основной</w:t>
      </w:r>
      <w:r w:rsidRPr="001552A4">
        <w:rPr>
          <w:b/>
          <w:bCs/>
          <w:spacing w:val="-6"/>
          <w:sz w:val="28"/>
          <w:szCs w:val="28"/>
        </w:rPr>
        <w:t xml:space="preserve"> </w:t>
      </w:r>
      <w:r w:rsidRPr="001552A4">
        <w:rPr>
          <w:b/>
          <w:bCs/>
          <w:sz w:val="28"/>
          <w:szCs w:val="28"/>
        </w:rPr>
        <w:t>профессиональной</w:t>
      </w:r>
      <w:r w:rsidRPr="001552A4">
        <w:rPr>
          <w:b/>
          <w:bCs/>
          <w:spacing w:val="-68"/>
          <w:sz w:val="28"/>
          <w:szCs w:val="28"/>
        </w:rPr>
        <w:t xml:space="preserve"> </w:t>
      </w:r>
      <w:r w:rsidRPr="001552A4">
        <w:rPr>
          <w:b/>
          <w:bCs/>
          <w:sz w:val="28"/>
          <w:szCs w:val="28"/>
        </w:rPr>
        <w:t>образовательной</w:t>
      </w:r>
      <w:r w:rsidRPr="001552A4">
        <w:rPr>
          <w:b/>
          <w:bCs/>
          <w:spacing w:val="-1"/>
          <w:sz w:val="28"/>
          <w:szCs w:val="28"/>
        </w:rPr>
        <w:t xml:space="preserve"> </w:t>
      </w:r>
      <w:r w:rsidRPr="001552A4">
        <w:rPr>
          <w:b/>
          <w:bCs/>
          <w:sz w:val="28"/>
          <w:szCs w:val="28"/>
        </w:rPr>
        <w:t>программы</w:t>
      </w:r>
    </w:p>
    <w:p w:rsidR="00C6461E" w:rsidRPr="001552A4" w:rsidRDefault="00C6461E" w:rsidP="00C6461E">
      <w:pPr>
        <w:spacing w:before="1" w:line="261" w:lineRule="auto"/>
        <w:ind w:right="116"/>
        <w:jc w:val="both"/>
        <w:rPr>
          <w:sz w:val="28"/>
          <w:szCs w:val="28"/>
        </w:rPr>
      </w:pPr>
      <w:r w:rsidRPr="001552A4">
        <w:rPr>
          <w:sz w:val="28"/>
          <w:szCs w:val="28"/>
        </w:rPr>
        <w:t>Программа</w:t>
      </w:r>
      <w:r w:rsidRPr="001552A4">
        <w:rPr>
          <w:spacing w:val="1"/>
          <w:sz w:val="28"/>
          <w:szCs w:val="28"/>
        </w:rPr>
        <w:t xml:space="preserve"> </w:t>
      </w:r>
      <w:r w:rsidRPr="001552A4">
        <w:rPr>
          <w:sz w:val="28"/>
          <w:szCs w:val="28"/>
        </w:rPr>
        <w:t>дисциплины</w:t>
      </w:r>
      <w:r w:rsidRPr="001552A4">
        <w:rPr>
          <w:spacing w:val="1"/>
          <w:sz w:val="28"/>
          <w:szCs w:val="28"/>
        </w:rPr>
        <w:t xml:space="preserve"> </w:t>
      </w:r>
      <w:r w:rsidRPr="001552A4">
        <w:rPr>
          <w:sz w:val="28"/>
          <w:szCs w:val="28"/>
        </w:rPr>
        <w:t>является</w:t>
      </w:r>
      <w:r w:rsidRPr="001552A4">
        <w:rPr>
          <w:spacing w:val="1"/>
          <w:sz w:val="28"/>
          <w:szCs w:val="28"/>
        </w:rPr>
        <w:t xml:space="preserve"> </w:t>
      </w:r>
      <w:r w:rsidRPr="001552A4">
        <w:rPr>
          <w:sz w:val="28"/>
          <w:szCs w:val="28"/>
        </w:rPr>
        <w:t>частью</w:t>
      </w:r>
      <w:r w:rsidRPr="001552A4">
        <w:rPr>
          <w:spacing w:val="1"/>
          <w:sz w:val="28"/>
          <w:szCs w:val="28"/>
        </w:rPr>
        <w:t xml:space="preserve"> </w:t>
      </w:r>
      <w:r w:rsidRPr="001552A4">
        <w:rPr>
          <w:sz w:val="28"/>
          <w:szCs w:val="28"/>
        </w:rPr>
        <w:t>основной</w:t>
      </w:r>
      <w:r w:rsidRPr="001552A4">
        <w:rPr>
          <w:spacing w:val="1"/>
          <w:sz w:val="28"/>
          <w:szCs w:val="28"/>
        </w:rPr>
        <w:t xml:space="preserve"> </w:t>
      </w:r>
      <w:r w:rsidRPr="001552A4">
        <w:rPr>
          <w:sz w:val="28"/>
          <w:szCs w:val="28"/>
        </w:rPr>
        <w:t>профессиональной</w:t>
      </w:r>
      <w:r w:rsidRPr="001552A4">
        <w:rPr>
          <w:spacing w:val="1"/>
          <w:sz w:val="28"/>
          <w:szCs w:val="28"/>
        </w:rPr>
        <w:t xml:space="preserve"> </w:t>
      </w:r>
      <w:r w:rsidRPr="001552A4">
        <w:rPr>
          <w:sz w:val="28"/>
          <w:szCs w:val="28"/>
        </w:rPr>
        <w:t>образовательной</w:t>
      </w:r>
      <w:r w:rsidRPr="001552A4">
        <w:rPr>
          <w:spacing w:val="1"/>
          <w:sz w:val="28"/>
          <w:szCs w:val="28"/>
        </w:rPr>
        <w:t xml:space="preserve"> </w:t>
      </w:r>
      <w:r w:rsidRPr="001552A4">
        <w:rPr>
          <w:sz w:val="28"/>
          <w:szCs w:val="28"/>
        </w:rPr>
        <w:t>программы</w:t>
      </w:r>
      <w:r w:rsidRPr="001552A4">
        <w:rPr>
          <w:spacing w:val="1"/>
          <w:sz w:val="28"/>
          <w:szCs w:val="28"/>
        </w:rPr>
        <w:t xml:space="preserve"> </w:t>
      </w:r>
      <w:r w:rsidRPr="001552A4">
        <w:rPr>
          <w:sz w:val="28"/>
          <w:szCs w:val="28"/>
        </w:rPr>
        <w:t>СПО,</w:t>
      </w:r>
      <w:r w:rsidRPr="001552A4">
        <w:rPr>
          <w:spacing w:val="1"/>
          <w:sz w:val="28"/>
          <w:szCs w:val="28"/>
        </w:rPr>
        <w:t xml:space="preserve"> </w:t>
      </w:r>
      <w:r w:rsidRPr="001552A4">
        <w:rPr>
          <w:sz w:val="28"/>
          <w:szCs w:val="28"/>
        </w:rPr>
        <w:t>реализуемой</w:t>
      </w:r>
      <w:r w:rsidRPr="001552A4">
        <w:rPr>
          <w:spacing w:val="1"/>
          <w:sz w:val="28"/>
          <w:szCs w:val="28"/>
        </w:rPr>
        <w:t xml:space="preserve"> </w:t>
      </w:r>
      <w:r w:rsidRPr="001552A4">
        <w:rPr>
          <w:sz w:val="28"/>
          <w:szCs w:val="28"/>
        </w:rPr>
        <w:t>на</w:t>
      </w:r>
      <w:r w:rsidRPr="001552A4">
        <w:rPr>
          <w:spacing w:val="1"/>
          <w:sz w:val="28"/>
          <w:szCs w:val="28"/>
        </w:rPr>
        <w:t xml:space="preserve"> </w:t>
      </w:r>
      <w:r w:rsidRPr="001552A4">
        <w:rPr>
          <w:sz w:val="28"/>
          <w:szCs w:val="28"/>
        </w:rPr>
        <w:t>базе</w:t>
      </w:r>
      <w:r w:rsidRPr="001552A4">
        <w:rPr>
          <w:spacing w:val="1"/>
          <w:sz w:val="28"/>
          <w:szCs w:val="28"/>
        </w:rPr>
        <w:t xml:space="preserve"> </w:t>
      </w:r>
      <w:r w:rsidRPr="001552A4">
        <w:rPr>
          <w:sz w:val="28"/>
          <w:szCs w:val="28"/>
        </w:rPr>
        <w:t>основного</w:t>
      </w:r>
      <w:r w:rsidRPr="001552A4">
        <w:rPr>
          <w:spacing w:val="1"/>
          <w:sz w:val="28"/>
          <w:szCs w:val="28"/>
        </w:rPr>
        <w:t xml:space="preserve"> </w:t>
      </w:r>
      <w:r w:rsidRPr="001552A4">
        <w:rPr>
          <w:sz w:val="28"/>
          <w:szCs w:val="28"/>
        </w:rPr>
        <w:t>общего</w:t>
      </w:r>
      <w:r w:rsidRPr="001552A4">
        <w:rPr>
          <w:spacing w:val="-67"/>
          <w:sz w:val="28"/>
          <w:szCs w:val="28"/>
        </w:rPr>
        <w:t xml:space="preserve"> </w:t>
      </w:r>
      <w:r w:rsidRPr="001552A4">
        <w:rPr>
          <w:sz w:val="28"/>
          <w:szCs w:val="28"/>
        </w:rPr>
        <w:t>образования,</w:t>
      </w:r>
      <w:r w:rsidRPr="001552A4">
        <w:rPr>
          <w:spacing w:val="-3"/>
          <w:sz w:val="28"/>
          <w:szCs w:val="28"/>
        </w:rPr>
        <w:t xml:space="preserve"> </w:t>
      </w:r>
      <w:r w:rsidRPr="001552A4">
        <w:rPr>
          <w:sz w:val="28"/>
          <w:szCs w:val="28"/>
        </w:rPr>
        <w:t>и</w:t>
      </w:r>
      <w:r w:rsidRPr="001552A4">
        <w:rPr>
          <w:spacing w:val="3"/>
          <w:sz w:val="28"/>
          <w:szCs w:val="28"/>
        </w:rPr>
        <w:t xml:space="preserve"> </w:t>
      </w:r>
      <w:r w:rsidRPr="001552A4">
        <w:rPr>
          <w:sz w:val="28"/>
          <w:szCs w:val="28"/>
        </w:rPr>
        <w:t>входит</w:t>
      </w:r>
      <w:r w:rsidRPr="001552A4">
        <w:rPr>
          <w:spacing w:val="2"/>
          <w:sz w:val="28"/>
          <w:szCs w:val="28"/>
        </w:rPr>
        <w:t xml:space="preserve"> </w:t>
      </w:r>
      <w:r w:rsidRPr="001552A4">
        <w:rPr>
          <w:sz w:val="28"/>
          <w:szCs w:val="28"/>
        </w:rPr>
        <w:t>в</w:t>
      </w:r>
      <w:r w:rsidRPr="001552A4">
        <w:rPr>
          <w:spacing w:val="-3"/>
          <w:sz w:val="28"/>
          <w:szCs w:val="28"/>
        </w:rPr>
        <w:t xml:space="preserve"> </w:t>
      </w:r>
      <w:r w:rsidRPr="001552A4">
        <w:rPr>
          <w:sz w:val="28"/>
          <w:szCs w:val="28"/>
        </w:rPr>
        <w:t>общеобразовательный</w:t>
      </w:r>
      <w:r w:rsidRPr="001552A4">
        <w:rPr>
          <w:spacing w:val="-1"/>
          <w:sz w:val="28"/>
          <w:szCs w:val="28"/>
        </w:rPr>
        <w:t xml:space="preserve"> </w:t>
      </w:r>
      <w:r w:rsidRPr="001552A4">
        <w:rPr>
          <w:sz w:val="28"/>
          <w:szCs w:val="28"/>
        </w:rPr>
        <w:t>цикл</w:t>
      </w:r>
      <w:r w:rsidRPr="001552A4">
        <w:rPr>
          <w:spacing w:val="-4"/>
          <w:sz w:val="28"/>
          <w:szCs w:val="28"/>
        </w:rPr>
        <w:t xml:space="preserve"> </w:t>
      </w:r>
      <w:r w:rsidRPr="001552A4">
        <w:rPr>
          <w:sz w:val="28"/>
          <w:szCs w:val="28"/>
        </w:rPr>
        <w:t>учебного</w:t>
      </w:r>
      <w:r w:rsidRPr="001552A4">
        <w:rPr>
          <w:spacing w:val="-2"/>
          <w:sz w:val="28"/>
          <w:szCs w:val="28"/>
        </w:rPr>
        <w:t xml:space="preserve"> </w:t>
      </w:r>
      <w:r w:rsidRPr="001552A4">
        <w:rPr>
          <w:sz w:val="28"/>
          <w:szCs w:val="28"/>
        </w:rPr>
        <w:t>плана.</w:t>
      </w:r>
    </w:p>
    <w:p w:rsidR="00C6461E" w:rsidRPr="001552A4" w:rsidRDefault="00C6461E" w:rsidP="00C6461E">
      <w:pPr>
        <w:spacing w:before="2"/>
        <w:rPr>
          <w:sz w:val="31"/>
          <w:szCs w:val="28"/>
        </w:rPr>
      </w:pPr>
    </w:p>
    <w:p w:rsidR="00C6461E" w:rsidRPr="001552A4" w:rsidRDefault="00C6461E" w:rsidP="005F246F">
      <w:pPr>
        <w:numPr>
          <w:ilvl w:val="1"/>
          <w:numId w:val="44"/>
        </w:numPr>
        <w:tabs>
          <w:tab w:val="left" w:pos="1336"/>
        </w:tabs>
        <w:spacing w:before="1"/>
        <w:ind w:left="1335"/>
        <w:outlineLvl w:val="3"/>
        <w:rPr>
          <w:b/>
          <w:bCs/>
          <w:sz w:val="28"/>
          <w:szCs w:val="28"/>
        </w:rPr>
      </w:pPr>
      <w:r w:rsidRPr="001552A4">
        <w:rPr>
          <w:b/>
          <w:bCs/>
          <w:sz w:val="28"/>
          <w:szCs w:val="28"/>
        </w:rPr>
        <w:t>Цели</w:t>
      </w:r>
      <w:r w:rsidRPr="001552A4">
        <w:rPr>
          <w:b/>
          <w:bCs/>
          <w:spacing w:val="-6"/>
          <w:sz w:val="28"/>
          <w:szCs w:val="28"/>
        </w:rPr>
        <w:t xml:space="preserve"> </w:t>
      </w:r>
      <w:r w:rsidRPr="001552A4">
        <w:rPr>
          <w:b/>
          <w:bCs/>
          <w:sz w:val="28"/>
          <w:szCs w:val="28"/>
        </w:rPr>
        <w:t>и</w:t>
      </w:r>
      <w:r w:rsidRPr="001552A4">
        <w:rPr>
          <w:b/>
          <w:bCs/>
          <w:spacing w:val="-5"/>
          <w:sz w:val="28"/>
          <w:szCs w:val="28"/>
        </w:rPr>
        <w:t xml:space="preserve"> </w:t>
      </w:r>
      <w:r w:rsidRPr="001552A4">
        <w:rPr>
          <w:b/>
          <w:bCs/>
          <w:sz w:val="28"/>
          <w:szCs w:val="28"/>
        </w:rPr>
        <w:t>планируемые</w:t>
      </w:r>
      <w:r w:rsidRPr="001552A4">
        <w:rPr>
          <w:b/>
          <w:bCs/>
          <w:spacing w:val="-5"/>
          <w:sz w:val="28"/>
          <w:szCs w:val="28"/>
        </w:rPr>
        <w:t xml:space="preserve"> </w:t>
      </w:r>
      <w:r w:rsidRPr="001552A4">
        <w:rPr>
          <w:b/>
          <w:bCs/>
          <w:sz w:val="28"/>
          <w:szCs w:val="28"/>
        </w:rPr>
        <w:t>результаты</w:t>
      </w:r>
      <w:r w:rsidRPr="001552A4">
        <w:rPr>
          <w:b/>
          <w:bCs/>
          <w:spacing w:val="-4"/>
          <w:sz w:val="28"/>
          <w:szCs w:val="28"/>
        </w:rPr>
        <w:t xml:space="preserve"> </w:t>
      </w:r>
      <w:r w:rsidRPr="001552A4">
        <w:rPr>
          <w:b/>
          <w:bCs/>
          <w:sz w:val="28"/>
          <w:szCs w:val="28"/>
        </w:rPr>
        <w:t>освоения</w:t>
      </w:r>
      <w:r w:rsidRPr="001552A4">
        <w:rPr>
          <w:b/>
          <w:bCs/>
          <w:spacing w:val="-3"/>
          <w:sz w:val="28"/>
          <w:szCs w:val="28"/>
        </w:rPr>
        <w:t xml:space="preserve"> </w:t>
      </w:r>
      <w:r w:rsidRPr="001552A4">
        <w:rPr>
          <w:b/>
          <w:bCs/>
          <w:sz w:val="28"/>
          <w:szCs w:val="28"/>
        </w:rPr>
        <w:t>дисциплины</w:t>
      </w:r>
    </w:p>
    <w:p w:rsidR="00C6461E" w:rsidRPr="001552A4" w:rsidRDefault="00C6461E" w:rsidP="00C6461E">
      <w:pPr>
        <w:spacing w:before="6"/>
        <w:rPr>
          <w:b/>
          <w:sz w:val="32"/>
          <w:szCs w:val="28"/>
        </w:rPr>
      </w:pPr>
    </w:p>
    <w:p w:rsidR="00C6461E" w:rsidRPr="001552A4" w:rsidRDefault="00C6461E" w:rsidP="005F246F">
      <w:pPr>
        <w:numPr>
          <w:ilvl w:val="2"/>
          <w:numId w:val="44"/>
        </w:numPr>
        <w:tabs>
          <w:tab w:val="left" w:pos="284"/>
        </w:tabs>
        <w:ind w:left="426"/>
        <w:jc w:val="both"/>
        <w:rPr>
          <w:b/>
          <w:sz w:val="28"/>
        </w:rPr>
      </w:pPr>
      <w:r w:rsidRPr="001552A4">
        <w:rPr>
          <w:b/>
          <w:sz w:val="28"/>
        </w:rPr>
        <w:t>Целями</w:t>
      </w:r>
      <w:r w:rsidRPr="001552A4">
        <w:rPr>
          <w:b/>
          <w:spacing w:val="-4"/>
          <w:sz w:val="28"/>
        </w:rPr>
        <w:t xml:space="preserve"> </w:t>
      </w:r>
      <w:r w:rsidRPr="001552A4">
        <w:rPr>
          <w:b/>
          <w:sz w:val="28"/>
        </w:rPr>
        <w:t>изучения</w:t>
      </w:r>
      <w:r w:rsidRPr="001552A4">
        <w:rPr>
          <w:b/>
          <w:spacing w:val="-2"/>
          <w:sz w:val="28"/>
        </w:rPr>
        <w:t xml:space="preserve"> </w:t>
      </w:r>
      <w:r w:rsidRPr="001552A4">
        <w:rPr>
          <w:b/>
          <w:sz w:val="28"/>
        </w:rPr>
        <w:t>физики являются:</w:t>
      </w:r>
    </w:p>
    <w:p w:rsidR="00C6461E" w:rsidRPr="001552A4" w:rsidRDefault="00C6461E" w:rsidP="005F246F">
      <w:pPr>
        <w:numPr>
          <w:ilvl w:val="0"/>
          <w:numId w:val="31"/>
        </w:numPr>
        <w:tabs>
          <w:tab w:val="left" w:pos="1549"/>
        </w:tabs>
        <w:spacing w:before="29" w:line="261" w:lineRule="auto"/>
        <w:ind w:right="111" w:firstLine="708"/>
        <w:jc w:val="both"/>
        <w:rPr>
          <w:sz w:val="28"/>
        </w:rPr>
      </w:pPr>
      <w:r w:rsidRPr="001552A4">
        <w:rPr>
          <w:sz w:val="28"/>
        </w:rPr>
        <w:t>формирование у обучающихся уверенности в ценности образования,</w:t>
      </w:r>
      <w:r w:rsidRPr="001552A4">
        <w:rPr>
          <w:spacing w:val="1"/>
          <w:sz w:val="28"/>
        </w:rPr>
        <w:t xml:space="preserve"> </w:t>
      </w:r>
      <w:r w:rsidRPr="001552A4">
        <w:rPr>
          <w:sz w:val="28"/>
        </w:rPr>
        <w:t>значимости</w:t>
      </w:r>
      <w:r w:rsidRPr="001552A4">
        <w:rPr>
          <w:spacing w:val="1"/>
          <w:sz w:val="28"/>
        </w:rPr>
        <w:t xml:space="preserve"> </w:t>
      </w:r>
      <w:r w:rsidRPr="001552A4">
        <w:rPr>
          <w:sz w:val="28"/>
        </w:rPr>
        <w:t>физических</w:t>
      </w:r>
      <w:r w:rsidRPr="001552A4">
        <w:rPr>
          <w:spacing w:val="1"/>
          <w:sz w:val="28"/>
        </w:rPr>
        <w:t xml:space="preserve"> </w:t>
      </w:r>
      <w:r w:rsidRPr="001552A4">
        <w:rPr>
          <w:sz w:val="28"/>
        </w:rPr>
        <w:t>знаний</w:t>
      </w:r>
      <w:r w:rsidRPr="001552A4">
        <w:rPr>
          <w:spacing w:val="1"/>
          <w:sz w:val="28"/>
        </w:rPr>
        <w:t xml:space="preserve"> </w:t>
      </w:r>
      <w:r w:rsidRPr="001552A4">
        <w:rPr>
          <w:sz w:val="28"/>
        </w:rPr>
        <w:t>для</w:t>
      </w:r>
      <w:r w:rsidRPr="001552A4">
        <w:rPr>
          <w:spacing w:val="1"/>
          <w:sz w:val="28"/>
        </w:rPr>
        <w:t xml:space="preserve"> </w:t>
      </w:r>
      <w:r w:rsidRPr="001552A4">
        <w:rPr>
          <w:sz w:val="28"/>
        </w:rPr>
        <w:t>современного</w:t>
      </w:r>
      <w:r w:rsidRPr="001552A4">
        <w:rPr>
          <w:spacing w:val="1"/>
          <w:sz w:val="28"/>
        </w:rPr>
        <w:t xml:space="preserve"> </w:t>
      </w:r>
      <w:r w:rsidRPr="001552A4">
        <w:rPr>
          <w:sz w:val="28"/>
        </w:rPr>
        <w:t>квалифицированного</w:t>
      </w:r>
      <w:r w:rsidRPr="001552A4">
        <w:rPr>
          <w:spacing w:val="1"/>
          <w:sz w:val="28"/>
        </w:rPr>
        <w:t xml:space="preserve"> </w:t>
      </w:r>
      <w:r w:rsidRPr="001552A4">
        <w:rPr>
          <w:sz w:val="28"/>
        </w:rPr>
        <w:t>специалиста</w:t>
      </w:r>
      <w:r w:rsidRPr="001552A4">
        <w:rPr>
          <w:spacing w:val="-4"/>
          <w:sz w:val="28"/>
        </w:rPr>
        <w:t xml:space="preserve"> </w:t>
      </w:r>
      <w:r w:rsidRPr="001552A4">
        <w:rPr>
          <w:sz w:val="28"/>
        </w:rPr>
        <w:t>при</w:t>
      </w:r>
      <w:r w:rsidRPr="001552A4">
        <w:rPr>
          <w:spacing w:val="2"/>
          <w:sz w:val="28"/>
        </w:rPr>
        <w:t xml:space="preserve"> </w:t>
      </w:r>
      <w:r w:rsidRPr="001552A4">
        <w:rPr>
          <w:sz w:val="28"/>
        </w:rPr>
        <w:t>осуществлении</w:t>
      </w:r>
      <w:r w:rsidRPr="001552A4">
        <w:rPr>
          <w:spacing w:val="-2"/>
          <w:sz w:val="28"/>
        </w:rPr>
        <w:t xml:space="preserve"> </w:t>
      </w:r>
      <w:r w:rsidRPr="001552A4">
        <w:rPr>
          <w:sz w:val="28"/>
        </w:rPr>
        <w:t>его</w:t>
      </w:r>
      <w:r w:rsidRPr="001552A4">
        <w:rPr>
          <w:spacing w:val="-1"/>
          <w:sz w:val="28"/>
        </w:rPr>
        <w:t xml:space="preserve"> </w:t>
      </w:r>
      <w:r w:rsidRPr="001552A4">
        <w:rPr>
          <w:sz w:val="28"/>
        </w:rPr>
        <w:t>профессиональной</w:t>
      </w:r>
      <w:r w:rsidRPr="001552A4">
        <w:rPr>
          <w:spacing w:val="-1"/>
          <w:sz w:val="28"/>
        </w:rPr>
        <w:t xml:space="preserve"> </w:t>
      </w:r>
      <w:r w:rsidRPr="001552A4">
        <w:rPr>
          <w:sz w:val="28"/>
        </w:rPr>
        <w:t>деятельности;</w:t>
      </w:r>
    </w:p>
    <w:p w:rsidR="00C6461E" w:rsidRPr="001552A4" w:rsidRDefault="00C6461E" w:rsidP="005F246F">
      <w:pPr>
        <w:numPr>
          <w:ilvl w:val="0"/>
          <w:numId w:val="31"/>
        </w:numPr>
        <w:tabs>
          <w:tab w:val="left" w:pos="1549"/>
        </w:tabs>
        <w:spacing w:before="10" w:line="261" w:lineRule="auto"/>
        <w:ind w:right="115" w:firstLine="708"/>
        <w:jc w:val="both"/>
        <w:rPr>
          <w:sz w:val="28"/>
        </w:rPr>
      </w:pPr>
      <w:r w:rsidRPr="001552A4">
        <w:rPr>
          <w:sz w:val="28"/>
        </w:rPr>
        <w:t>овладение</w:t>
      </w:r>
      <w:r w:rsidRPr="001552A4">
        <w:rPr>
          <w:spacing w:val="1"/>
          <w:sz w:val="28"/>
        </w:rPr>
        <w:t xml:space="preserve"> </w:t>
      </w:r>
      <w:r w:rsidRPr="001552A4">
        <w:rPr>
          <w:sz w:val="28"/>
        </w:rPr>
        <w:t>специфической</w:t>
      </w:r>
      <w:r w:rsidRPr="001552A4">
        <w:rPr>
          <w:spacing w:val="1"/>
          <w:sz w:val="28"/>
        </w:rPr>
        <w:t xml:space="preserve"> </w:t>
      </w:r>
      <w:r w:rsidRPr="001552A4">
        <w:rPr>
          <w:sz w:val="28"/>
        </w:rPr>
        <w:t>системой</w:t>
      </w:r>
      <w:r w:rsidRPr="001552A4">
        <w:rPr>
          <w:spacing w:val="1"/>
          <w:sz w:val="28"/>
        </w:rPr>
        <w:t xml:space="preserve"> </w:t>
      </w:r>
      <w:r w:rsidRPr="001552A4">
        <w:rPr>
          <w:sz w:val="28"/>
        </w:rPr>
        <w:t>физических</w:t>
      </w:r>
      <w:r w:rsidRPr="001552A4">
        <w:rPr>
          <w:spacing w:val="1"/>
          <w:sz w:val="28"/>
        </w:rPr>
        <w:t xml:space="preserve"> </w:t>
      </w:r>
      <w:r w:rsidRPr="001552A4">
        <w:rPr>
          <w:sz w:val="28"/>
        </w:rPr>
        <w:t>понятий,</w:t>
      </w:r>
      <w:r w:rsidRPr="001552A4">
        <w:rPr>
          <w:spacing w:val="1"/>
          <w:sz w:val="28"/>
        </w:rPr>
        <w:t xml:space="preserve"> </w:t>
      </w:r>
      <w:r w:rsidRPr="001552A4">
        <w:rPr>
          <w:sz w:val="28"/>
        </w:rPr>
        <w:t>терминологией</w:t>
      </w:r>
      <w:r w:rsidRPr="001552A4">
        <w:rPr>
          <w:spacing w:val="-6"/>
          <w:sz w:val="28"/>
        </w:rPr>
        <w:t xml:space="preserve"> </w:t>
      </w:r>
      <w:r w:rsidRPr="001552A4">
        <w:rPr>
          <w:sz w:val="28"/>
        </w:rPr>
        <w:t>и</w:t>
      </w:r>
      <w:r w:rsidRPr="001552A4">
        <w:rPr>
          <w:spacing w:val="3"/>
          <w:sz w:val="28"/>
        </w:rPr>
        <w:t xml:space="preserve"> </w:t>
      </w:r>
      <w:r w:rsidRPr="001552A4">
        <w:rPr>
          <w:sz w:val="28"/>
        </w:rPr>
        <w:t>символикой;</w:t>
      </w:r>
    </w:p>
    <w:p w:rsidR="00C6461E" w:rsidRPr="001552A4" w:rsidRDefault="00C6461E" w:rsidP="005F246F">
      <w:pPr>
        <w:numPr>
          <w:ilvl w:val="0"/>
          <w:numId w:val="31"/>
        </w:numPr>
        <w:tabs>
          <w:tab w:val="left" w:pos="1549"/>
        </w:tabs>
        <w:spacing w:before="13"/>
        <w:ind w:left="1549"/>
        <w:jc w:val="both"/>
        <w:rPr>
          <w:sz w:val="28"/>
        </w:rPr>
      </w:pPr>
      <w:r w:rsidRPr="001552A4">
        <w:rPr>
          <w:sz w:val="28"/>
        </w:rPr>
        <w:t>освоение</w:t>
      </w:r>
      <w:r w:rsidRPr="001552A4">
        <w:rPr>
          <w:spacing w:val="-2"/>
          <w:sz w:val="28"/>
        </w:rPr>
        <w:t xml:space="preserve"> </w:t>
      </w:r>
      <w:r w:rsidRPr="001552A4">
        <w:rPr>
          <w:sz w:val="28"/>
        </w:rPr>
        <w:t>основных</w:t>
      </w:r>
      <w:r w:rsidRPr="001552A4">
        <w:rPr>
          <w:spacing w:val="-6"/>
          <w:sz w:val="28"/>
        </w:rPr>
        <w:t xml:space="preserve"> </w:t>
      </w:r>
      <w:r w:rsidRPr="001552A4">
        <w:rPr>
          <w:sz w:val="28"/>
        </w:rPr>
        <w:t>физических</w:t>
      </w:r>
      <w:r w:rsidRPr="001552A4">
        <w:rPr>
          <w:spacing w:val="-6"/>
          <w:sz w:val="28"/>
        </w:rPr>
        <w:t xml:space="preserve"> </w:t>
      </w:r>
      <w:r w:rsidRPr="001552A4">
        <w:rPr>
          <w:sz w:val="28"/>
        </w:rPr>
        <w:t>теорий, законов,</w:t>
      </w:r>
      <w:r w:rsidRPr="001552A4">
        <w:rPr>
          <w:spacing w:val="-4"/>
          <w:sz w:val="28"/>
        </w:rPr>
        <w:t xml:space="preserve"> </w:t>
      </w:r>
      <w:r w:rsidRPr="001552A4">
        <w:rPr>
          <w:sz w:val="28"/>
        </w:rPr>
        <w:t>закономерностей;</w:t>
      </w:r>
    </w:p>
    <w:p w:rsidR="00C6461E" w:rsidRPr="001552A4" w:rsidRDefault="00C6461E" w:rsidP="005F246F">
      <w:pPr>
        <w:numPr>
          <w:ilvl w:val="0"/>
          <w:numId w:val="31"/>
        </w:numPr>
        <w:tabs>
          <w:tab w:val="left" w:pos="1549"/>
        </w:tabs>
        <w:spacing w:before="41" w:line="261" w:lineRule="auto"/>
        <w:ind w:right="107" w:firstLine="708"/>
        <w:jc w:val="both"/>
        <w:rPr>
          <w:sz w:val="28"/>
        </w:rPr>
      </w:pPr>
      <w:r w:rsidRPr="001552A4">
        <w:rPr>
          <w:sz w:val="28"/>
        </w:rPr>
        <w:t>овладение</w:t>
      </w:r>
      <w:r w:rsidRPr="001552A4">
        <w:rPr>
          <w:spacing w:val="1"/>
          <w:sz w:val="28"/>
        </w:rPr>
        <w:t xml:space="preserve"> </w:t>
      </w:r>
      <w:r w:rsidRPr="001552A4">
        <w:rPr>
          <w:sz w:val="28"/>
        </w:rPr>
        <w:t>основными</w:t>
      </w:r>
      <w:r w:rsidRPr="001552A4">
        <w:rPr>
          <w:spacing w:val="1"/>
          <w:sz w:val="28"/>
        </w:rPr>
        <w:t xml:space="preserve"> </w:t>
      </w:r>
      <w:r w:rsidRPr="001552A4">
        <w:rPr>
          <w:sz w:val="28"/>
        </w:rPr>
        <w:t>методами</w:t>
      </w:r>
      <w:r w:rsidRPr="001552A4">
        <w:rPr>
          <w:spacing w:val="1"/>
          <w:sz w:val="28"/>
        </w:rPr>
        <w:t xml:space="preserve"> </w:t>
      </w:r>
      <w:r w:rsidRPr="001552A4">
        <w:rPr>
          <w:sz w:val="28"/>
        </w:rPr>
        <w:t>научного</w:t>
      </w:r>
      <w:r w:rsidRPr="001552A4">
        <w:rPr>
          <w:spacing w:val="1"/>
          <w:sz w:val="28"/>
        </w:rPr>
        <w:t xml:space="preserve"> </w:t>
      </w:r>
      <w:r w:rsidRPr="001552A4">
        <w:rPr>
          <w:sz w:val="28"/>
        </w:rPr>
        <w:t>познания</w:t>
      </w:r>
      <w:r w:rsidRPr="001552A4">
        <w:rPr>
          <w:spacing w:val="1"/>
          <w:sz w:val="28"/>
        </w:rPr>
        <w:t xml:space="preserve"> </w:t>
      </w:r>
      <w:r w:rsidRPr="001552A4">
        <w:rPr>
          <w:sz w:val="28"/>
        </w:rPr>
        <w:t>природы,</w:t>
      </w:r>
      <w:r w:rsidRPr="001552A4">
        <w:rPr>
          <w:spacing w:val="-67"/>
          <w:sz w:val="28"/>
        </w:rPr>
        <w:t xml:space="preserve"> </w:t>
      </w:r>
      <w:r w:rsidRPr="001552A4">
        <w:rPr>
          <w:sz w:val="28"/>
        </w:rPr>
        <w:t>используемыми</w:t>
      </w:r>
      <w:r w:rsidRPr="001552A4">
        <w:rPr>
          <w:spacing w:val="-8"/>
          <w:sz w:val="28"/>
        </w:rPr>
        <w:t xml:space="preserve"> </w:t>
      </w:r>
      <w:r w:rsidRPr="001552A4">
        <w:rPr>
          <w:sz w:val="28"/>
        </w:rPr>
        <w:t>в</w:t>
      </w:r>
      <w:r w:rsidRPr="001552A4">
        <w:rPr>
          <w:spacing w:val="-10"/>
          <w:sz w:val="28"/>
        </w:rPr>
        <w:t xml:space="preserve"> </w:t>
      </w:r>
      <w:r w:rsidRPr="001552A4">
        <w:rPr>
          <w:sz w:val="28"/>
        </w:rPr>
        <w:t>физике</w:t>
      </w:r>
      <w:r w:rsidRPr="001552A4">
        <w:rPr>
          <w:spacing w:val="-10"/>
          <w:sz w:val="28"/>
        </w:rPr>
        <w:t xml:space="preserve"> </w:t>
      </w:r>
      <w:r w:rsidRPr="001552A4">
        <w:rPr>
          <w:sz w:val="28"/>
        </w:rPr>
        <w:t>(наблюдение,</w:t>
      </w:r>
      <w:r w:rsidRPr="001552A4">
        <w:rPr>
          <w:spacing w:val="-12"/>
          <w:sz w:val="28"/>
        </w:rPr>
        <w:t xml:space="preserve"> </w:t>
      </w:r>
      <w:r w:rsidRPr="001552A4">
        <w:rPr>
          <w:sz w:val="28"/>
        </w:rPr>
        <w:t>описание,</w:t>
      </w:r>
      <w:r w:rsidRPr="001552A4">
        <w:rPr>
          <w:spacing w:val="-12"/>
          <w:sz w:val="28"/>
        </w:rPr>
        <w:t xml:space="preserve"> </w:t>
      </w:r>
      <w:r w:rsidRPr="001552A4">
        <w:rPr>
          <w:sz w:val="28"/>
        </w:rPr>
        <w:t>измерение,</w:t>
      </w:r>
      <w:r w:rsidRPr="001552A4">
        <w:rPr>
          <w:spacing w:val="-9"/>
          <w:sz w:val="28"/>
        </w:rPr>
        <w:t xml:space="preserve"> </w:t>
      </w:r>
      <w:r w:rsidRPr="001552A4">
        <w:rPr>
          <w:sz w:val="28"/>
        </w:rPr>
        <w:t>выдвижение</w:t>
      </w:r>
      <w:r w:rsidRPr="001552A4">
        <w:rPr>
          <w:spacing w:val="-10"/>
          <w:sz w:val="28"/>
        </w:rPr>
        <w:t xml:space="preserve"> </w:t>
      </w:r>
      <w:r w:rsidRPr="001552A4">
        <w:rPr>
          <w:sz w:val="28"/>
        </w:rPr>
        <w:t>гипотез,</w:t>
      </w:r>
      <w:r w:rsidRPr="001552A4">
        <w:rPr>
          <w:spacing w:val="-67"/>
          <w:sz w:val="28"/>
        </w:rPr>
        <w:t xml:space="preserve"> </w:t>
      </w:r>
      <w:r w:rsidRPr="001552A4">
        <w:rPr>
          <w:sz w:val="28"/>
        </w:rPr>
        <w:t>проведение эксперимента);</w:t>
      </w:r>
    </w:p>
    <w:p w:rsidR="00C6461E" w:rsidRPr="001552A4" w:rsidRDefault="00C6461E" w:rsidP="005F246F">
      <w:pPr>
        <w:numPr>
          <w:ilvl w:val="0"/>
          <w:numId w:val="31"/>
        </w:numPr>
        <w:tabs>
          <w:tab w:val="left" w:pos="1549"/>
        </w:tabs>
        <w:spacing w:before="10" w:line="261" w:lineRule="auto"/>
        <w:ind w:right="117" w:firstLine="708"/>
        <w:jc w:val="both"/>
        <w:rPr>
          <w:sz w:val="28"/>
        </w:rPr>
      </w:pPr>
      <w:r w:rsidRPr="001552A4">
        <w:rPr>
          <w:sz w:val="28"/>
        </w:rPr>
        <w:t>овладение умениями обрабатывать данные эксперимента, объяснять</w:t>
      </w:r>
      <w:r w:rsidRPr="001552A4">
        <w:rPr>
          <w:spacing w:val="1"/>
          <w:sz w:val="28"/>
        </w:rPr>
        <w:t xml:space="preserve"> </w:t>
      </w:r>
      <w:r w:rsidRPr="001552A4">
        <w:rPr>
          <w:sz w:val="28"/>
        </w:rPr>
        <w:t>полученные</w:t>
      </w:r>
      <w:r w:rsidRPr="001552A4">
        <w:rPr>
          <w:spacing w:val="1"/>
          <w:sz w:val="28"/>
        </w:rPr>
        <w:t xml:space="preserve"> </w:t>
      </w:r>
      <w:r w:rsidRPr="001552A4">
        <w:rPr>
          <w:sz w:val="28"/>
        </w:rPr>
        <w:t>результаты,</w:t>
      </w:r>
      <w:r w:rsidRPr="001552A4">
        <w:rPr>
          <w:spacing w:val="1"/>
          <w:sz w:val="28"/>
        </w:rPr>
        <w:t xml:space="preserve"> </w:t>
      </w:r>
      <w:r w:rsidRPr="001552A4">
        <w:rPr>
          <w:sz w:val="28"/>
        </w:rPr>
        <w:t>устанавливать</w:t>
      </w:r>
      <w:r w:rsidRPr="001552A4">
        <w:rPr>
          <w:spacing w:val="1"/>
          <w:sz w:val="28"/>
        </w:rPr>
        <w:t xml:space="preserve"> </w:t>
      </w:r>
      <w:r w:rsidRPr="001552A4">
        <w:rPr>
          <w:sz w:val="28"/>
        </w:rPr>
        <w:t>зависимости</w:t>
      </w:r>
      <w:r w:rsidRPr="001552A4">
        <w:rPr>
          <w:spacing w:val="1"/>
          <w:sz w:val="28"/>
        </w:rPr>
        <w:t xml:space="preserve"> </w:t>
      </w:r>
      <w:r w:rsidRPr="001552A4">
        <w:rPr>
          <w:sz w:val="28"/>
        </w:rPr>
        <w:t>между</w:t>
      </w:r>
      <w:r w:rsidRPr="001552A4">
        <w:rPr>
          <w:spacing w:val="1"/>
          <w:sz w:val="28"/>
        </w:rPr>
        <w:t xml:space="preserve"> </w:t>
      </w:r>
      <w:r w:rsidRPr="001552A4">
        <w:rPr>
          <w:sz w:val="28"/>
        </w:rPr>
        <w:t>физическими</w:t>
      </w:r>
      <w:r w:rsidRPr="001552A4">
        <w:rPr>
          <w:spacing w:val="1"/>
          <w:sz w:val="28"/>
        </w:rPr>
        <w:t xml:space="preserve"> </w:t>
      </w:r>
      <w:r w:rsidRPr="001552A4">
        <w:rPr>
          <w:sz w:val="28"/>
        </w:rPr>
        <w:t>величинами</w:t>
      </w:r>
      <w:r w:rsidRPr="001552A4">
        <w:rPr>
          <w:spacing w:val="2"/>
          <w:sz w:val="28"/>
        </w:rPr>
        <w:t xml:space="preserve"> </w:t>
      </w:r>
      <w:r w:rsidRPr="001552A4">
        <w:rPr>
          <w:sz w:val="28"/>
        </w:rPr>
        <w:t>в</w:t>
      </w:r>
      <w:r w:rsidRPr="001552A4">
        <w:rPr>
          <w:spacing w:val="-3"/>
          <w:sz w:val="28"/>
        </w:rPr>
        <w:t xml:space="preserve"> </w:t>
      </w:r>
      <w:r w:rsidRPr="001552A4">
        <w:rPr>
          <w:sz w:val="28"/>
        </w:rPr>
        <w:t>наблюдаемом явлении,</w:t>
      </w:r>
      <w:r w:rsidRPr="001552A4">
        <w:rPr>
          <w:spacing w:val="-2"/>
          <w:sz w:val="28"/>
        </w:rPr>
        <w:t xml:space="preserve"> </w:t>
      </w:r>
      <w:r w:rsidRPr="001552A4">
        <w:rPr>
          <w:sz w:val="28"/>
        </w:rPr>
        <w:t>делать</w:t>
      </w:r>
      <w:r w:rsidRPr="001552A4">
        <w:rPr>
          <w:spacing w:val="-2"/>
          <w:sz w:val="28"/>
        </w:rPr>
        <w:t xml:space="preserve"> </w:t>
      </w:r>
      <w:r w:rsidRPr="001552A4">
        <w:rPr>
          <w:sz w:val="28"/>
        </w:rPr>
        <w:t>выводы;</w:t>
      </w:r>
    </w:p>
    <w:p w:rsidR="00C6461E" w:rsidRPr="001552A4" w:rsidRDefault="00C6461E" w:rsidP="005F246F">
      <w:pPr>
        <w:numPr>
          <w:ilvl w:val="0"/>
          <w:numId w:val="31"/>
        </w:numPr>
        <w:tabs>
          <w:tab w:val="left" w:pos="1549"/>
        </w:tabs>
        <w:spacing w:before="10" w:line="261" w:lineRule="auto"/>
        <w:ind w:right="113" w:firstLine="708"/>
        <w:jc w:val="both"/>
        <w:rPr>
          <w:sz w:val="28"/>
        </w:rPr>
      </w:pPr>
      <w:r w:rsidRPr="001552A4">
        <w:rPr>
          <w:sz w:val="28"/>
        </w:rPr>
        <w:t>формирование</w:t>
      </w:r>
      <w:r w:rsidRPr="001552A4">
        <w:rPr>
          <w:spacing w:val="1"/>
          <w:sz w:val="28"/>
        </w:rPr>
        <w:t xml:space="preserve"> </w:t>
      </w:r>
      <w:r w:rsidRPr="001552A4">
        <w:rPr>
          <w:sz w:val="28"/>
        </w:rPr>
        <w:t>умения</w:t>
      </w:r>
      <w:r w:rsidRPr="001552A4">
        <w:rPr>
          <w:spacing w:val="1"/>
          <w:sz w:val="28"/>
        </w:rPr>
        <w:t xml:space="preserve"> </w:t>
      </w:r>
      <w:r w:rsidRPr="001552A4">
        <w:rPr>
          <w:sz w:val="28"/>
        </w:rPr>
        <w:t>решать</w:t>
      </w:r>
      <w:r w:rsidRPr="001552A4">
        <w:rPr>
          <w:spacing w:val="1"/>
          <w:sz w:val="28"/>
        </w:rPr>
        <w:t xml:space="preserve"> </w:t>
      </w:r>
      <w:r w:rsidRPr="001552A4">
        <w:rPr>
          <w:sz w:val="28"/>
        </w:rPr>
        <w:t>физические</w:t>
      </w:r>
      <w:r w:rsidRPr="001552A4">
        <w:rPr>
          <w:spacing w:val="1"/>
          <w:sz w:val="28"/>
        </w:rPr>
        <w:t xml:space="preserve"> </w:t>
      </w:r>
      <w:r w:rsidRPr="001552A4">
        <w:rPr>
          <w:sz w:val="28"/>
        </w:rPr>
        <w:t>задачи</w:t>
      </w:r>
      <w:r w:rsidRPr="001552A4">
        <w:rPr>
          <w:spacing w:val="1"/>
          <w:sz w:val="28"/>
        </w:rPr>
        <w:t xml:space="preserve"> </w:t>
      </w:r>
      <w:r w:rsidRPr="001552A4">
        <w:rPr>
          <w:sz w:val="28"/>
        </w:rPr>
        <w:t>разных</w:t>
      </w:r>
      <w:r w:rsidRPr="001552A4">
        <w:rPr>
          <w:spacing w:val="1"/>
          <w:sz w:val="28"/>
        </w:rPr>
        <w:t xml:space="preserve"> </w:t>
      </w:r>
      <w:r w:rsidRPr="001552A4">
        <w:rPr>
          <w:sz w:val="28"/>
        </w:rPr>
        <w:t>уровней</w:t>
      </w:r>
      <w:r w:rsidRPr="001552A4">
        <w:rPr>
          <w:spacing w:val="1"/>
          <w:sz w:val="28"/>
        </w:rPr>
        <w:t xml:space="preserve"> </w:t>
      </w:r>
      <w:r w:rsidRPr="001552A4">
        <w:rPr>
          <w:sz w:val="28"/>
        </w:rPr>
        <w:t>сложности;</w:t>
      </w:r>
    </w:p>
    <w:p w:rsidR="00C6461E" w:rsidRPr="001552A4" w:rsidRDefault="00C6461E" w:rsidP="005F246F">
      <w:pPr>
        <w:numPr>
          <w:ilvl w:val="0"/>
          <w:numId w:val="31"/>
        </w:numPr>
        <w:tabs>
          <w:tab w:val="left" w:pos="1549"/>
        </w:tabs>
        <w:spacing w:before="13" w:line="261" w:lineRule="auto"/>
        <w:ind w:right="110" w:firstLine="708"/>
        <w:jc w:val="both"/>
        <w:rPr>
          <w:sz w:val="28"/>
        </w:rPr>
      </w:pPr>
      <w:r w:rsidRPr="001552A4">
        <w:rPr>
          <w:sz w:val="28"/>
        </w:rPr>
        <w:t>развитие познавательных интересов, интеллектуальных и творческих</w:t>
      </w:r>
      <w:r w:rsidRPr="001552A4">
        <w:rPr>
          <w:spacing w:val="1"/>
          <w:sz w:val="28"/>
        </w:rPr>
        <w:t xml:space="preserve"> </w:t>
      </w:r>
      <w:r w:rsidRPr="001552A4">
        <w:rPr>
          <w:sz w:val="28"/>
        </w:rPr>
        <w:t>способностей</w:t>
      </w:r>
      <w:r w:rsidRPr="001552A4">
        <w:rPr>
          <w:spacing w:val="1"/>
          <w:sz w:val="28"/>
        </w:rPr>
        <w:t xml:space="preserve"> </w:t>
      </w:r>
      <w:r w:rsidRPr="001552A4">
        <w:rPr>
          <w:sz w:val="28"/>
        </w:rPr>
        <w:t>в</w:t>
      </w:r>
      <w:r w:rsidRPr="001552A4">
        <w:rPr>
          <w:spacing w:val="1"/>
          <w:sz w:val="28"/>
        </w:rPr>
        <w:t xml:space="preserve"> </w:t>
      </w:r>
      <w:r w:rsidRPr="001552A4">
        <w:rPr>
          <w:sz w:val="28"/>
        </w:rPr>
        <w:t>процессе</w:t>
      </w:r>
      <w:r w:rsidRPr="001552A4">
        <w:rPr>
          <w:spacing w:val="1"/>
          <w:sz w:val="28"/>
        </w:rPr>
        <w:t xml:space="preserve"> </w:t>
      </w:r>
      <w:r w:rsidRPr="001552A4">
        <w:rPr>
          <w:sz w:val="28"/>
        </w:rPr>
        <w:t>приобретения</w:t>
      </w:r>
      <w:r w:rsidRPr="001552A4">
        <w:rPr>
          <w:spacing w:val="1"/>
          <w:sz w:val="28"/>
        </w:rPr>
        <w:t xml:space="preserve"> </w:t>
      </w:r>
      <w:r w:rsidRPr="001552A4">
        <w:rPr>
          <w:sz w:val="28"/>
        </w:rPr>
        <w:t>знаний</w:t>
      </w:r>
      <w:r w:rsidRPr="001552A4">
        <w:rPr>
          <w:spacing w:val="1"/>
          <w:sz w:val="28"/>
        </w:rPr>
        <w:t xml:space="preserve"> </w:t>
      </w:r>
      <w:r w:rsidRPr="001552A4">
        <w:rPr>
          <w:sz w:val="28"/>
        </w:rPr>
        <w:t>с</w:t>
      </w:r>
      <w:r w:rsidRPr="001552A4">
        <w:rPr>
          <w:spacing w:val="1"/>
          <w:sz w:val="28"/>
        </w:rPr>
        <w:t xml:space="preserve"> </w:t>
      </w:r>
      <w:r w:rsidRPr="001552A4">
        <w:rPr>
          <w:sz w:val="28"/>
        </w:rPr>
        <w:t>использованием</w:t>
      </w:r>
      <w:r w:rsidRPr="001552A4">
        <w:rPr>
          <w:spacing w:val="1"/>
          <w:sz w:val="28"/>
        </w:rPr>
        <w:t xml:space="preserve"> </w:t>
      </w:r>
      <w:r w:rsidRPr="001552A4">
        <w:rPr>
          <w:sz w:val="28"/>
        </w:rPr>
        <w:t>различных</w:t>
      </w:r>
      <w:r w:rsidRPr="001552A4">
        <w:rPr>
          <w:spacing w:val="1"/>
          <w:sz w:val="28"/>
        </w:rPr>
        <w:t xml:space="preserve"> </w:t>
      </w:r>
      <w:r w:rsidRPr="001552A4">
        <w:rPr>
          <w:sz w:val="28"/>
        </w:rPr>
        <w:t>источников информации и современных информационных технологий; умений</w:t>
      </w:r>
      <w:r w:rsidRPr="001552A4">
        <w:rPr>
          <w:spacing w:val="1"/>
          <w:sz w:val="28"/>
        </w:rPr>
        <w:t xml:space="preserve"> </w:t>
      </w:r>
      <w:r w:rsidRPr="001552A4">
        <w:rPr>
          <w:sz w:val="28"/>
        </w:rPr>
        <w:t>формулировать</w:t>
      </w:r>
      <w:r w:rsidRPr="001552A4">
        <w:rPr>
          <w:spacing w:val="1"/>
          <w:sz w:val="28"/>
        </w:rPr>
        <w:t xml:space="preserve"> </w:t>
      </w:r>
      <w:r w:rsidRPr="001552A4">
        <w:rPr>
          <w:sz w:val="28"/>
        </w:rPr>
        <w:t>и</w:t>
      </w:r>
      <w:r w:rsidRPr="001552A4">
        <w:rPr>
          <w:spacing w:val="1"/>
          <w:sz w:val="28"/>
        </w:rPr>
        <w:t xml:space="preserve"> </w:t>
      </w:r>
      <w:r w:rsidRPr="001552A4">
        <w:rPr>
          <w:sz w:val="28"/>
        </w:rPr>
        <w:t>обосновывать</w:t>
      </w:r>
      <w:r w:rsidRPr="001552A4">
        <w:rPr>
          <w:spacing w:val="1"/>
          <w:sz w:val="28"/>
        </w:rPr>
        <w:t xml:space="preserve"> </w:t>
      </w:r>
      <w:r w:rsidRPr="001552A4">
        <w:rPr>
          <w:sz w:val="28"/>
        </w:rPr>
        <w:t>собственную</w:t>
      </w:r>
      <w:r w:rsidRPr="001552A4">
        <w:rPr>
          <w:spacing w:val="1"/>
          <w:sz w:val="28"/>
        </w:rPr>
        <w:t xml:space="preserve"> </w:t>
      </w:r>
      <w:r w:rsidRPr="001552A4">
        <w:rPr>
          <w:sz w:val="28"/>
        </w:rPr>
        <w:t>позицию</w:t>
      </w:r>
      <w:r w:rsidRPr="001552A4">
        <w:rPr>
          <w:spacing w:val="1"/>
          <w:sz w:val="28"/>
        </w:rPr>
        <w:t xml:space="preserve"> </w:t>
      </w:r>
      <w:r w:rsidRPr="001552A4">
        <w:rPr>
          <w:sz w:val="28"/>
        </w:rPr>
        <w:t>по</w:t>
      </w:r>
      <w:r w:rsidRPr="001552A4">
        <w:rPr>
          <w:spacing w:val="1"/>
          <w:sz w:val="28"/>
        </w:rPr>
        <w:t xml:space="preserve"> </w:t>
      </w:r>
      <w:r w:rsidRPr="001552A4">
        <w:rPr>
          <w:sz w:val="28"/>
        </w:rPr>
        <w:t>отношению</w:t>
      </w:r>
      <w:r w:rsidRPr="001552A4">
        <w:rPr>
          <w:spacing w:val="1"/>
          <w:sz w:val="28"/>
        </w:rPr>
        <w:t xml:space="preserve"> </w:t>
      </w:r>
      <w:r w:rsidRPr="001552A4">
        <w:rPr>
          <w:sz w:val="28"/>
        </w:rPr>
        <w:t>к</w:t>
      </w:r>
      <w:r w:rsidRPr="001552A4">
        <w:rPr>
          <w:spacing w:val="1"/>
          <w:sz w:val="28"/>
        </w:rPr>
        <w:t xml:space="preserve"> </w:t>
      </w:r>
      <w:r w:rsidRPr="001552A4">
        <w:rPr>
          <w:sz w:val="28"/>
        </w:rPr>
        <w:t>физической</w:t>
      </w:r>
      <w:r w:rsidRPr="001552A4">
        <w:rPr>
          <w:spacing w:val="-2"/>
          <w:sz w:val="28"/>
        </w:rPr>
        <w:t xml:space="preserve"> </w:t>
      </w:r>
      <w:r w:rsidRPr="001552A4">
        <w:rPr>
          <w:sz w:val="28"/>
        </w:rPr>
        <w:t>информации,</w:t>
      </w:r>
      <w:r w:rsidRPr="001552A4">
        <w:rPr>
          <w:spacing w:val="-1"/>
          <w:sz w:val="28"/>
        </w:rPr>
        <w:t xml:space="preserve"> </w:t>
      </w:r>
      <w:r w:rsidRPr="001552A4">
        <w:rPr>
          <w:sz w:val="28"/>
        </w:rPr>
        <w:t>получаемой</w:t>
      </w:r>
      <w:r w:rsidRPr="001552A4">
        <w:rPr>
          <w:spacing w:val="2"/>
          <w:sz w:val="28"/>
        </w:rPr>
        <w:t xml:space="preserve"> </w:t>
      </w:r>
      <w:r w:rsidRPr="001552A4">
        <w:rPr>
          <w:sz w:val="28"/>
        </w:rPr>
        <w:t>из</w:t>
      </w:r>
      <w:r w:rsidRPr="001552A4">
        <w:rPr>
          <w:spacing w:val="2"/>
          <w:sz w:val="28"/>
        </w:rPr>
        <w:t xml:space="preserve"> </w:t>
      </w:r>
      <w:r w:rsidRPr="001552A4">
        <w:rPr>
          <w:sz w:val="28"/>
        </w:rPr>
        <w:t>разных</w:t>
      </w:r>
      <w:r w:rsidRPr="001552A4">
        <w:rPr>
          <w:spacing w:val="-4"/>
          <w:sz w:val="28"/>
        </w:rPr>
        <w:t xml:space="preserve"> </w:t>
      </w:r>
      <w:r w:rsidRPr="001552A4">
        <w:rPr>
          <w:sz w:val="28"/>
        </w:rPr>
        <w:t>источников;</w:t>
      </w:r>
    </w:p>
    <w:p w:rsidR="00C6461E" w:rsidRPr="001552A4" w:rsidRDefault="00C6461E" w:rsidP="005F246F">
      <w:pPr>
        <w:numPr>
          <w:ilvl w:val="0"/>
          <w:numId w:val="31"/>
        </w:numPr>
        <w:tabs>
          <w:tab w:val="left" w:pos="1549"/>
        </w:tabs>
        <w:spacing w:before="9"/>
        <w:ind w:left="1549"/>
        <w:jc w:val="both"/>
        <w:rPr>
          <w:sz w:val="28"/>
        </w:rPr>
      </w:pPr>
      <w:r w:rsidRPr="001552A4">
        <w:rPr>
          <w:sz w:val="28"/>
        </w:rPr>
        <w:t>воспитание</w:t>
      </w:r>
      <w:r w:rsidRPr="001552A4">
        <w:rPr>
          <w:spacing w:val="-5"/>
          <w:sz w:val="28"/>
        </w:rPr>
        <w:t xml:space="preserve"> </w:t>
      </w:r>
      <w:r w:rsidRPr="001552A4">
        <w:rPr>
          <w:sz w:val="28"/>
        </w:rPr>
        <w:t>чувства</w:t>
      </w:r>
      <w:r w:rsidRPr="001552A4">
        <w:rPr>
          <w:spacing w:val="-4"/>
          <w:sz w:val="28"/>
        </w:rPr>
        <w:t xml:space="preserve"> </w:t>
      </w:r>
      <w:r w:rsidRPr="001552A4">
        <w:rPr>
          <w:sz w:val="28"/>
        </w:rPr>
        <w:t>гордости</w:t>
      </w:r>
      <w:r w:rsidRPr="001552A4">
        <w:rPr>
          <w:spacing w:val="-3"/>
          <w:sz w:val="28"/>
        </w:rPr>
        <w:t xml:space="preserve"> </w:t>
      </w:r>
      <w:r w:rsidRPr="001552A4">
        <w:rPr>
          <w:sz w:val="28"/>
        </w:rPr>
        <w:t>за российскую</w:t>
      </w:r>
      <w:r w:rsidRPr="001552A4">
        <w:rPr>
          <w:spacing w:val="-1"/>
          <w:sz w:val="28"/>
        </w:rPr>
        <w:t xml:space="preserve"> </w:t>
      </w:r>
      <w:r w:rsidRPr="001552A4">
        <w:rPr>
          <w:sz w:val="28"/>
        </w:rPr>
        <w:t>физическую</w:t>
      </w:r>
      <w:r w:rsidRPr="001552A4">
        <w:rPr>
          <w:spacing w:val="-6"/>
          <w:sz w:val="28"/>
        </w:rPr>
        <w:t xml:space="preserve"> </w:t>
      </w:r>
      <w:r w:rsidRPr="001552A4">
        <w:rPr>
          <w:sz w:val="28"/>
        </w:rPr>
        <w:t>науку.</w:t>
      </w:r>
    </w:p>
    <w:p w:rsidR="00C6461E" w:rsidRPr="001552A4" w:rsidRDefault="00C6461E" w:rsidP="00C6461E">
      <w:pPr>
        <w:spacing w:before="42" w:line="261" w:lineRule="auto"/>
        <w:ind w:right="112"/>
        <w:jc w:val="both"/>
        <w:rPr>
          <w:sz w:val="28"/>
          <w:szCs w:val="28"/>
        </w:rPr>
      </w:pPr>
      <w:r w:rsidRPr="001552A4">
        <w:rPr>
          <w:sz w:val="28"/>
          <w:szCs w:val="28"/>
        </w:rPr>
        <w:t>Особенностью</w:t>
      </w:r>
      <w:r w:rsidRPr="001552A4">
        <w:rPr>
          <w:spacing w:val="1"/>
          <w:sz w:val="28"/>
          <w:szCs w:val="28"/>
        </w:rPr>
        <w:t xml:space="preserve"> </w:t>
      </w:r>
      <w:r w:rsidRPr="001552A4">
        <w:rPr>
          <w:sz w:val="28"/>
          <w:szCs w:val="28"/>
        </w:rPr>
        <w:t>формирования</w:t>
      </w:r>
      <w:r w:rsidRPr="001552A4">
        <w:rPr>
          <w:spacing w:val="1"/>
          <w:sz w:val="28"/>
          <w:szCs w:val="28"/>
        </w:rPr>
        <w:t xml:space="preserve"> </w:t>
      </w:r>
      <w:r w:rsidRPr="001552A4">
        <w:rPr>
          <w:sz w:val="28"/>
          <w:szCs w:val="28"/>
        </w:rPr>
        <w:t>совокупности</w:t>
      </w:r>
      <w:r w:rsidRPr="001552A4">
        <w:rPr>
          <w:spacing w:val="1"/>
          <w:sz w:val="28"/>
          <w:szCs w:val="28"/>
        </w:rPr>
        <w:t xml:space="preserve"> </w:t>
      </w:r>
      <w:r w:rsidRPr="001552A4">
        <w:rPr>
          <w:sz w:val="28"/>
          <w:szCs w:val="28"/>
        </w:rPr>
        <w:t>задач</w:t>
      </w:r>
      <w:r w:rsidRPr="001552A4">
        <w:rPr>
          <w:spacing w:val="1"/>
          <w:sz w:val="28"/>
          <w:szCs w:val="28"/>
        </w:rPr>
        <w:t xml:space="preserve"> </w:t>
      </w:r>
      <w:r w:rsidRPr="001552A4">
        <w:rPr>
          <w:sz w:val="28"/>
          <w:szCs w:val="28"/>
        </w:rPr>
        <w:t>изучения</w:t>
      </w:r>
      <w:r w:rsidRPr="001552A4">
        <w:rPr>
          <w:spacing w:val="1"/>
          <w:sz w:val="28"/>
          <w:szCs w:val="28"/>
        </w:rPr>
        <w:t xml:space="preserve"> </w:t>
      </w:r>
      <w:r w:rsidRPr="001552A4">
        <w:rPr>
          <w:sz w:val="28"/>
          <w:szCs w:val="28"/>
        </w:rPr>
        <w:t>физики</w:t>
      </w:r>
      <w:r w:rsidRPr="001552A4">
        <w:rPr>
          <w:spacing w:val="1"/>
          <w:sz w:val="28"/>
          <w:szCs w:val="28"/>
        </w:rPr>
        <w:t xml:space="preserve"> </w:t>
      </w:r>
      <w:r w:rsidRPr="001552A4">
        <w:rPr>
          <w:sz w:val="28"/>
          <w:szCs w:val="28"/>
        </w:rPr>
        <w:t>для</w:t>
      </w:r>
      <w:r w:rsidRPr="001552A4">
        <w:rPr>
          <w:spacing w:val="1"/>
          <w:sz w:val="28"/>
          <w:szCs w:val="28"/>
        </w:rPr>
        <w:t xml:space="preserve"> </w:t>
      </w:r>
      <w:r w:rsidRPr="001552A4">
        <w:rPr>
          <w:sz w:val="28"/>
          <w:szCs w:val="28"/>
        </w:rPr>
        <w:t>системы среднего профессионального образования заключается в необходимости</w:t>
      </w:r>
      <w:r w:rsidRPr="001552A4">
        <w:rPr>
          <w:spacing w:val="1"/>
          <w:sz w:val="28"/>
          <w:szCs w:val="28"/>
        </w:rPr>
        <w:t xml:space="preserve"> </w:t>
      </w:r>
      <w:r w:rsidRPr="001552A4">
        <w:rPr>
          <w:sz w:val="28"/>
          <w:szCs w:val="28"/>
        </w:rPr>
        <w:t>реализации</w:t>
      </w:r>
      <w:r w:rsidRPr="001552A4">
        <w:rPr>
          <w:spacing w:val="1"/>
          <w:sz w:val="28"/>
          <w:szCs w:val="28"/>
        </w:rPr>
        <w:t xml:space="preserve"> </w:t>
      </w:r>
      <w:r w:rsidRPr="001552A4">
        <w:rPr>
          <w:sz w:val="28"/>
          <w:szCs w:val="28"/>
        </w:rPr>
        <w:t>профессиональной</w:t>
      </w:r>
      <w:r w:rsidRPr="001552A4">
        <w:rPr>
          <w:spacing w:val="1"/>
          <w:sz w:val="28"/>
          <w:szCs w:val="28"/>
        </w:rPr>
        <w:t xml:space="preserve"> </w:t>
      </w:r>
      <w:r w:rsidRPr="001552A4">
        <w:rPr>
          <w:sz w:val="28"/>
          <w:szCs w:val="28"/>
        </w:rPr>
        <w:t>направленности</w:t>
      </w:r>
      <w:r w:rsidRPr="001552A4">
        <w:rPr>
          <w:spacing w:val="1"/>
          <w:sz w:val="28"/>
          <w:szCs w:val="28"/>
        </w:rPr>
        <w:t xml:space="preserve"> </w:t>
      </w:r>
      <w:r w:rsidRPr="001552A4">
        <w:rPr>
          <w:sz w:val="28"/>
          <w:szCs w:val="28"/>
        </w:rPr>
        <w:t>решаемых</w:t>
      </w:r>
      <w:r w:rsidRPr="001552A4">
        <w:rPr>
          <w:spacing w:val="1"/>
          <w:sz w:val="28"/>
          <w:szCs w:val="28"/>
        </w:rPr>
        <w:t xml:space="preserve"> </w:t>
      </w:r>
      <w:r w:rsidRPr="001552A4">
        <w:rPr>
          <w:sz w:val="28"/>
          <w:szCs w:val="28"/>
        </w:rPr>
        <w:t>задач,</w:t>
      </w:r>
      <w:r w:rsidRPr="001552A4">
        <w:rPr>
          <w:spacing w:val="1"/>
          <w:sz w:val="28"/>
          <w:szCs w:val="28"/>
        </w:rPr>
        <w:t xml:space="preserve"> </w:t>
      </w:r>
      <w:r w:rsidRPr="001552A4">
        <w:rPr>
          <w:sz w:val="28"/>
          <w:szCs w:val="28"/>
        </w:rPr>
        <w:t>учёта</w:t>
      </w:r>
      <w:r w:rsidRPr="001552A4">
        <w:rPr>
          <w:spacing w:val="-67"/>
          <w:sz w:val="28"/>
          <w:szCs w:val="28"/>
        </w:rPr>
        <w:t xml:space="preserve"> </w:t>
      </w:r>
      <w:r w:rsidRPr="001552A4">
        <w:rPr>
          <w:sz w:val="28"/>
          <w:szCs w:val="28"/>
        </w:rPr>
        <w:t>особенностей</w:t>
      </w:r>
      <w:r w:rsidRPr="001552A4">
        <w:rPr>
          <w:spacing w:val="-2"/>
          <w:sz w:val="28"/>
          <w:szCs w:val="28"/>
        </w:rPr>
        <w:t xml:space="preserve"> </w:t>
      </w:r>
      <w:r w:rsidRPr="001552A4">
        <w:rPr>
          <w:sz w:val="28"/>
          <w:szCs w:val="28"/>
        </w:rPr>
        <w:t>сферы</w:t>
      </w:r>
      <w:r w:rsidRPr="001552A4">
        <w:rPr>
          <w:spacing w:val="1"/>
          <w:sz w:val="28"/>
          <w:szCs w:val="28"/>
        </w:rPr>
        <w:t xml:space="preserve"> </w:t>
      </w:r>
      <w:r w:rsidRPr="001552A4">
        <w:rPr>
          <w:sz w:val="28"/>
          <w:szCs w:val="28"/>
        </w:rPr>
        <w:t>деятельности</w:t>
      </w:r>
      <w:r w:rsidRPr="001552A4">
        <w:rPr>
          <w:spacing w:val="2"/>
          <w:sz w:val="28"/>
          <w:szCs w:val="28"/>
        </w:rPr>
        <w:t xml:space="preserve"> </w:t>
      </w:r>
      <w:r w:rsidRPr="001552A4">
        <w:rPr>
          <w:sz w:val="28"/>
          <w:szCs w:val="28"/>
        </w:rPr>
        <w:t>будущих</w:t>
      </w:r>
      <w:r w:rsidRPr="001552A4">
        <w:rPr>
          <w:spacing w:val="-3"/>
          <w:sz w:val="28"/>
          <w:szCs w:val="28"/>
        </w:rPr>
        <w:t xml:space="preserve"> </w:t>
      </w:r>
      <w:r w:rsidRPr="001552A4">
        <w:rPr>
          <w:sz w:val="28"/>
          <w:szCs w:val="28"/>
        </w:rPr>
        <w:t>специалистов.</w:t>
      </w:r>
    </w:p>
    <w:p w:rsidR="00C6461E" w:rsidRPr="001552A4" w:rsidRDefault="00C6461E" w:rsidP="00C6461E">
      <w:pPr>
        <w:spacing w:before="13"/>
        <w:jc w:val="both"/>
        <w:rPr>
          <w:sz w:val="28"/>
          <w:szCs w:val="28"/>
        </w:rPr>
      </w:pPr>
      <w:r w:rsidRPr="001552A4">
        <w:rPr>
          <w:sz w:val="28"/>
          <w:szCs w:val="28"/>
        </w:rPr>
        <w:t>Освоение</w:t>
      </w:r>
      <w:r w:rsidRPr="001552A4">
        <w:rPr>
          <w:spacing w:val="-5"/>
          <w:sz w:val="28"/>
          <w:szCs w:val="28"/>
        </w:rPr>
        <w:t xml:space="preserve"> </w:t>
      </w:r>
      <w:r w:rsidRPr="001552A4">
        <w:rPr>
          <w:sz w:val="28"/>
          <w:szCs w:val="28"/>
        </w:rPr>
        <w:t>курса</w:t>
      </w:r>
      <w:r w:rsidRPr="001552A4">
        <w:rPr>
          <w:spacing w:val="-4"/>
          <w:sz w:val="28"/>
          <w:szCs w:val="28"/>
        </w:rPr>
        <w:t xml:space="preserve"> </w:t>
      </w:r>
      <w:r w:rsidRPr="001552A4">
        <w:rPr>
          <w:sz w:val="28"/>
          <w:szCs w:val="28"/>
        </w:rPr>
        <w:t>ОД</w:t>
      </w:r>
      <w:r w:rsidRPr="001552A4">
        <w:rPr>
          <w:spacing w:val="1"/>
          <w:sz w:val="28"/>
          <w:szCs w:val="28"/>
        </w:rPr>
        <w:t xml:space="preserve"> </w:t>
      </w:r>
      <w:r w:rsidRPr="001552A4">
        <w:rPr>
          <w:sz w:val="28"/>
          <w:szCs w:val="28"/>
        </w:rPr>
        <w:t>«Физика»</w:t>
      </w:r>
      <w:r w:rsidRPr="001552A4">
        <w:rPr>
          <w:spacing w:val="-5"/>
          <w:sz w:val="28"/>
          <w:szCs w:val="28"/>
        </w:rPr>
        <w:t xml:space="preserve"> </w:t>
      </w:r>
      <w:r w:rsidRPr="001552A4">
        <w:rPr>
          <w:sz w:val="28"/>
          <w:szCs w:val="28"/>
        </w:rPr>
        <w:t>предполагает</w:t>
      </w:r>
      <w:r w:rsidRPr="001552A4">
        <w:rPr>
          <w:spacing w:val="-3"/>
          <w:sz w:val="28"/>
          <w:szCs w:val="28"/>
        </w:rPr>
        <w:t xml:space="preserve"> </w:t>
      </w:r>
      <w:r w:rsidRPr="001552A4">
        <w:rPr>
          <w:sz w:val="28"/>
          <w:szCs w:val="28"/>
        </w:rPr>
        <w:t>решение следующих</w:t>
      </w:r>
      <w:r w:rsidRPr="001552A4">
        <w:rPr>
          <w:spacing w:val="-5"/>
          <w:sz w:val="28"/>
          <w:szCs w:val="28"/>
        </w:rPr>
        <w:t xml:space="preserve"> </w:t>
      </w:r>
      <w:r w:rsidRPr="001552A4">
        <w:rPr>
          <w:sz w:val="28"/>
          <w:szCs w:val="28"/>
        </w:rPr>
        <w:t>задач:</w:t>
      </w:r>
    </w:p>
    <w:p w:rsidR="00C6461E" w:rsidRPr="001552A4" w:rsidRDefault="00C6461E" w:rsidP="005F246F">
      <w:pPr>
        <w:numPr>
          <w:ilvl w:val="0"/>
          <w:numId w:val="31"/>
        </w:numPr>
        <w:tabs>
          <w:tab w:val="left" w:pos="1549"/>
        </w:tabs>
        <w:spacing w:before="36" w:line="261" w:lineRule="auto"/>
        <w:ind w:right="114" w:firstLine="708"/>
        <w:jc w:val="both"/>
        <w:rPr>
          <w:sz w:val="28"/>
        </w:rPr>
      </w:pPr>
      <w:r w:rsidRPr="001552A4">
        <w:rPr>
          <w:sz w:val="28"/>
        </w:rPr>
        <w:t>приобретение</w:t>
      </w:r>
      <w:r w:rsidRPr="001552A4">
        <w:rPr>
          <w:spacing w:val="1"/>
          <w:sz w:val="28"/>
        </w:rPr>
        <w:t xml:space="preserve"> </w:t>
      </w:r>
      <w:r w:rsidRPr="001552A4">
        <w:rPr>
          <w:sz w:val="28"/>
        </w:rPr>
        <w:t>знаний</w:t>
      </w:r>
      <w:r w:rsidRPr="001552A4">
        <w:rPr>
          <w:spacing w:val="1"/>
          <w:sz w:val="28"/>
        </w:rPr>
        <w:t xml:space="preserve"> </w:t>
      </w:r>
      <w:r w:rsidRPr="001552A4">
        <w:rPr>
          <w:sz w:val="28"/>
        </w:rPr>
        <w:t>о</w:t>
      </w:r>
      <w:r w:rsidRPr="001552A4">
        <w:rPr>
          <w:spacing w:val="1"/>
          <w:sz w:val="28"/>
        </w:rPr>
        <w:t xml:space="preserve"> </w:t>
      </w:r>
      <w:r w:rsidRPr="001552A4">
        <w:rPr>
          <w:sz w:val="28"/>
        </w:rPr>
        <w:t>фундаментальных</w:t>
      </w:r>
      <w:r w:rsidRPr="001552A4">
        <w:rPr>
          <w:spacing w:val="1"/>
          <w:sz w:val="28"/>
        </w:rPr>
        <w:t xml:space="preserve"> </w:t>
      </w:r>
      <w:r w:rsidRPr="001552A4">
        <w:rPr>
          <w:sz w:val="28"/>
        </w:rPr>
        <w:t>физических</w:t>
      </w:r>
      <w:r w:rsidRPr="001552A4">
        <w:rPr>
          <w:spacing w:val="1"/>
          <w:sz w:val="28"/>
        </w:rPr>
        <w:t xml:space="preserve"> </w:t>
      </w:r>
      <w:r w:rsidRPr="001552A4">
        <w:rPr>
          <w:sz w:val="28"/>
        </w:rPr>
        <w:t>законах,</w:t>
      </w:r>
      <w:r w:rsidRPr="001552A4">
        <w:rPr>
          <w:spacing w:val="1"/>
          <w:sz w:val="28"/>
        </w:rPr>
        <w:t xml:space="preserve"> </w:t>
      </w:r>
      <w:r w:rsidRPr="001552A4">
        <w:rPr>
          <w:sz w:val="28"/>
        </w:rPr>
        <w:t>лежащих</w:t>
      </w:r>
      <w:r w:rsidRPr="001552A4">
        <w:rPr>
          <w:spacing w:val="38"/>
          <w:sz w:val="28"/>
        </w:rPr>
        <w:t xml:space="preserve"> </w:t>
      </w:r>
      <w:r w:rsidRPr="001552A4">
        <w:rPr>
          <w:sz w:val="28"/>
        </w:rPr>
        <w:t>в</w:t>
      </w:r>
      <w:r w:rsidRPr="001552A4">
        <w:rPr>
          <w:spacing w:val="35"/>
          <w:sz w:val="28"/>
        </w:rPr>
        <w:t xml:space="preserve"> </w:t>
      </w:r>
      <w:r w:rsidRPr="001552A4">
        <w:rPr>
          <w:sz w:val="28"/>
        </w:rPr>
        <w:t>основе</w:t>
      </w:r>
      <w:r w:rsidRPr="001552A4">
        <w:rPr>
          <w:spacing w:val="35"/>
          <w:sz w:val="28"/>
        </w:rPr>
        <w:t xml:space="preserve"> </w:t>
      </w:r>
      <w:r w:rsidRPr="001552A4">
        <w:rPr>
          <w:sz w:val="28"/>
        </w:rPr>
        <w:t>современной</w:t>
      </w:r>
      <w:r w:rsidRPr="001552A4">
        <w:rPr>
          <w:spacing w:val="37"/>
          <w:sz w:val="28"/>
        </w:rPr>
        <w:t xml:space="preserve"> </w:t>
      </w:r>
      <w:r w:rsidRPr="001552A4">
        <w:rPr>
          <w:sz w:val="28"/>
        </w:rPr>
        <w:t>физической</w:t>
      </w:r>
      <w:r w:rsidRPr="001552A4">
        <w:rPr>
          <w:spacing w:val="37"/>
          <w:sz w:val="28"/>
        </w:rPr>
        <w:t xml:space="preserve"> </w:t>
      </w:r>
      <w:r w:rsidRPr="001552A4">
        <w:rPr>
          <w:sz w:val="28"/>
        </w:rPr>
        <w:t>картины</w:t>
      </w:r>
      <w:r w:rsidRPr="001552A4">
        <w:rPr>
          <w:spacing w:val="34"/>
          <w:sz w:val="28"/>
        </w:rPr>
        <w:t xml:space="preserve"> </w:t>
      </w:r>
      <w:r w:rsidRPr="001552A4">
        <w:rPr>
          <w:sz w:val="28"/>
        </w:rPr>
        <w:t>мира,</w:t>
      </w:r>
      <w:r w:rsidRPr="001552A4">
        <w:rPr>
          <w:spacing w:val="37"/>
          <w:sz w:val="28"/>
        </w:rPr>
        <w:t xml:space="preserve"> </w:t>
      </w:r>
      <w:r w:rsidRPr="001552A4">
        <w:rPr>
          <w:sz w:val="28"/>
        </w:rPr>
        <w:t>принципов</w:t>
      </w:r>
      <w:r w:rsidRPr="001552A4">
        <w:rPr>
          <w:spacing w:val="35"/>
          <w:sz w:val="28"/>
        </w:rPr>
        <w:t xml:space="preserve"> </w:t>
      </w:r>
      <w:r w:rsidRPr="001552A4">
        <w:rPr>
          <w:sz w:val="28"/>
        </w:rPr>
        <w:t>действия</w:t>
      </w:r>
    </w:p>
    <w:p w:rsidR="00C6461E" w:rsidRPr="001552A4" w:rsidRDefault="00C6461E" w:rsidP="00C6461E">
      <w:pPr>
        <w:spacing w:line="261" w:lineRule="auto"/>
        <w:jc w:val="both"/>
        <w:rPr>
          <w:sz w:val="28"/>
        </w:rPr>
        <w:sectPr w:rsidR="00C6461E" w:rsidRPr="001552A4">
          <w:footerReference w:type="default" r:id="rId144"/>
          <w:pgSz w:w="11910" w:h="16840"/>
          <w:pgMar w:top="1340" w:right="740" w:bottom="280" w:left="1000" w:header="0" w:footer="0" w:gutter="0"/>
          <w:cols w:space="720"/>
        </w:sectPr>
      </w:pPr>
    </w:p>
    <w:p w:rsidR="00C6461E" w:rsidRPr="001552A4" w:rsidRDefault="00C6461E" w:rsidP="00C6461E">
      <w:pPr>
        <w:spacing w:before="59" w:line="261" w:lineRule="auto"/>
        <w:ind w:right="103"/>
        <w:jc w:val="both"/>
        <w:rPr>
          <w:sz w:val="28"/>
          <w:szCs w:val="28"/>
        </w:rPr>
      </w:pPr>
      <w:r w:rsidRPr="001552A4">
        <w:rPr>
          <w:sz w:val="28"/>
          <w:szCs w:val="28"/>
        </w:rPr>
        <w:t>технических</w:t>
      </w:r>
      <w:r w:rsidRPr="001552A4">
        <w:rPr>
          <w:spacing w:val="1"/>
          <w:sz w:val="28"/>
          <w:szCs w:val="28"/>
        </w:rPr>
        <w:t xml:space="preserve"> </w:t>
      </w:r>
      <w:r w:rsidRPr="001552A4">
        <w:rPr>
          <w:sz w:val="28"/>
          <w:szCs w:val="28"/>
        </w:rPr>
        <w:t>устройств</w:t>
      </w:r>
      <w:r w:rsidRPr="001552A4">
        <w:rPr>
          <w:spacing w:val="1"/>
          <w:sz w:val="28"/>
          <w:szCs w:val="28"/>
        </w:rPr>
        <w:t xml:space="preserve"> </w:t>
      </w:r>
      <w:r w:rsidRPr="001552A4">
        <w:rPr>
          <w:sz w:val="28"/>
          <w:szCs w:val="28"/>
        </w:rPr>
        <w:t>и</w:t>
      </w:r>
      <w:r w:rsidRPr="001552A4">
        <w:rPr>
          <w:spacing w:val="1"/>
          <w:sz w:val="28"/>
          <w:szCs w:val="28"/>
        </w:rPr>
        <w:t xml:space="preserve"> </w:t>
      </w:r>
      <w:r w:rsidRPr="001552A4">
        <w:rPr>
          <w:sz w:val="28"/>
          <w:szCs w:val="28"/>
        </w:rPr>
        <w:t>производственных</w:t>
      </w:r>
      <w:r w:rsidRPr="001552A4">
        <w:rPr>
          <w:spacing w:val="1"/>
          <w:sz w:val="28"/>
          <w:szCs w:val="28"/>
        </w:rPr>
        <w:t xml:space="preserve"> </w:t>
      </w:r>
      <w:r w:rsidRPr="001552A4">
        <w:rPr>
          <w:sz w:val="28"/>
          <w:szCs w:val="28"/>
        </w:rPr>
        <w:t>процессов,</w:t>
      </w:r>
      <w:r w:rsidRPr="001552A4">
        <w:rPr>
          <w:spacing w:val="1"/>
          <w:sz w:val="28"/>
          <w:szCs w:val="28"/>
        </w:rPr>
        <w:t xml:space="preserve"> </w:t>
      </w:r>
      <w:r w:rsidRPr="001552A4">
        <w:rPr>
          <w:sz w:val="28"/>
          <w:szCs w:val="28"/>
        </w:rPr>
        <w:t>о</w:t>
      </w:r>
      <w:r w:rsidRPr="001552A4">
        <w:rPr>
          <w:spacing w:val="1"/>
          <w:sz w:val="28"/>
          <w:szCs w:val="28"/>
        </w:rPr>
        <w:t xml:space="preserve"> </w:t>
      </w:r>
      <w:r w:rsidRPr="001552A4">
        <w:rPr>
          <w:sz w:val="28"/>
          <w:szCs w:val="28"/>
        </w:rPr>
        <w:t>наиболее</w:t>
      </w:r>
      <w:r w:rsidRPr="001552A4">
        <w:rPr>
          <w:spacing w:val="1"/>
          <w:sz w:val="28"/>
          <w:szCs w:val="28"/>
        </w:rPr>
        <w:t xml:space="preserve"> </w:t>
      </w:r>
      <w:r w:rsidRPr="001552A4">
        <w:rPr>
          <w:sz w:val="28"/>
          <w:szCs w:val="28"/>
        </w:rPr>
        <w:t>важных</w:t>
      </w:r>
      <w:r w:rsidRPr="001552A4">
        <w:rPr>
          <w:spacing w:val="1"/>
          <w:sz w:val="28"/>
          <w:szCs w:val="28"/>
        </w:rPr>
        <w:t xml:space="preserve"> </w:t>
      </w:r>
      <w:r w:rsidRPr="001552A4">
        <w:rPr>
          <w:sz w:val="28"/>
          <w:szCs w:val="28"/>
        </w:rPr>
        <w:t>открытиях</w:t>
      </w:r>
      <w:r w:rsidRPr="001552A4">
        <w:rPr>
          <w:spacing w:val="1"/>
          <w:sz w:val="28"/>
          <w:szCs w:val="28"/>
        </w:rPr>
        <w:t xml:space="preserve"> </w:t>
      </w:r>
      <w:r w:rsidRPr="001552A4">
        <w:rPr>
          <w:sz w:val="28"/>
          <w:szCs w:val="28"/>
        </w:rPr>
        <w:t>в</w:t>
      </w:r>
      <w:r w:rsidRPr="001552A4">
        <w:rPr>
          <w:spacing w:val="1"/>
          <w:sz w:val="28"/>
          <w:szCs w:val="28"/>
        </w:rPr>
        <w:t xml:space="preserve"> </w:t>
      </w:r>
      <w:r w:rsidRPr="001552A4">
        <w:rPr>
          <w:sz w:val="28"/>
          <w:szCs w:val="28"/>
        </w:rPr>
        <w:t>области</w:t>
      </w:r>
      <w:r w:rsidRPr="001552A4">
        <w:rPr>
          <w:spacing w:val="1"/>
          <w:sz w:val="28"/>
          <w:szCs w:val="28"/>
        </w:rPr>
        <w:t xml:space="preserve"> </w:t>
      </w:r>
      <w:r w:rsidRPr="001552A4">
        <w:rPr>
          <w:sz w:val="28"/>
          <w:szCs w:val="28"/>
        </w:rPr>
        <w:t>физики,</w:t>
      </w:r>
      <w:r w:rsidRPr="001552A4">
        <w:rPr>
          <w:spacing w:val="1"/>
          <w:sz w:val="28"/>
          <w:szCs w:val="28"/>
        </w:rPr>
        <w:t xml:space="preserve"> </w:t>
      </w:r>
      <w:r w:rsidRPr="001552A4">
        <w:rPr>
          <w:sz w:val="28"/>
          <w:szCs w:val="28"/>
        </w:rPr>
        <w:t>оказавших</w:t>
      </w:r>
      <w:r w:rsidRPr="001552A4">
        <w:rPr>
          <w:spacing w:val="1"/>
          <w:sz w:val="28"/>
          <w:szCs w:val="28"/>
        </w:rPr>
        <w:t xml:space="preserve"> </w:t>
      </w:r>
      <w:r w:rsidRPr="001552A4">
        <w:rPr>
          <w:sz w:val="28"/>
          <w:szCs w:val="28"/>
        </w:rPr>
        <w:t>определяющее</w:t>
      </w:r>
      <w:r w:rsidRPr="001552A4">
        <w:rPr>
          <w:spacing w:val="1"/>
          <w:sz w:val="28"/>
          <w:szCs w:val="28"/>
        </w:rPr>
        <w:t xml:space="preserve"> </w:t>
      </w:r>
      <w:r w:rsidRPr="001552A4">
        <w:rPr>
          <w:sz w:val="28"/>
          <w:szCs w:val="28"/>
        </w:rPr>
        <w:t>влияние</w:t>
      </w:r>
      <w:r w:rsidRPr="001552A4">
        <w:rPr>
          <w:spacing w:val="1"/>
          <w:sz w:val="28"/>
          <w:szCs w:val="28"/>
        </w:rPr>
        <w:t xml:space="preserve"> </w:t>
      </w:r>
      <w:r w:rsidRPr="001552A4">
        <w:rPr>
          <w:sz w:val="28"/>
          <w:szCs w:val="28"/>
        </w:rPr>
        <w:t>на</w:t>
      </w:r>
      <w:r w:rsidRPr="001552A4">
        <w:rPr>
          <w:spacing w:val="1"/>
          <w:sz w:val="28"/>
          <w:szCs w:val="28"/>
        </w:rPr>
        <w:t xml:space="preserve"> </w:t>
      </w:r>
      <w:r w:rsidRPr="001552A4">
        <w:rPr>
          <w:sz w:val="28"/>
          <w:szCs w:val="28"/>
        </w:rPr>
        <w:t>развитие</w:t>
      </w:r>
      <w:r w:rsidRPr="001552A4">
        <w:rPr>
          <w:spacing w:val="1"/>
          <w:sz w:val="28"/>
          <w:szCs w:val="28"/>
        </w:rPr>
        <w:t xml:space="preserve"> </w:t>
      </w:r>
      <w:r w:rsidRPr="001552A4">
        <w:rPr>
          <w:sz w:val="28"/>
          <w:szCs w:val="28"/>
        </w:rPr>
        <w:t>техники</w:t>
      </w:r>
      <w:r w:rsidRPr="001552A4">
        <w:rPr>
          <w:spacing w:val="-2"/>
          <w:sz w:val="28"/>
          <w:szCs w:val="28"/>
        </w:rPr>
        <w:t xml:space="preserve"> </w:t>
      </w:r>
      <w:r w:rsidRPr="001552A4">
        <w:rPr>
          <w:sz w:val="28"/>
          <w:szCs w:val="28"/>
        </w:rPr>
        <w:t>и</w:t>
      </w:r>
      <w:r w:rsidRPr="001552A4">
        <w:rPr>
          <w:spacing w:val="-1"/>
          <w:sz w:val="28"/>
          <w:szCs w:val="28"/>
        </w:rPr>
        <w:t xml:space="preserve"> </w:t>
      </w:r>
      <w:r w:rsidRPr="001552A4">
        <w:rPr>
          <w:sz w:val="28"/>
          <w:szCs w:val="28"/>
        </w:rPr>
        <w:t>технологии;</w:t>
      </w:r>
    </w:p>
    <w:p w:rsidR="00C6461E" w:rsidRPr="001552A4" w:rsidRDefault="00C6461E" w:rsidP="005F246F">
      <w:pPr>
        <w:numPr>
          <w:ilvl w:val="0"/>
          <w:numId w:val="31"/>
        </w:numPr>
        <w:tabs>
          <w:tab w:val="left" w:pos="1549"/>
        </w:tabs>
        <w:spacing w:before="10" w:line="259" w:lineRule="auto"/>
        <w:ind w:right="116" w:firstLine="708"/>
        <w:jc w:val="both"/>
        <w:rPr>
          <w:sz w:val="28"/>
        </w:rPr>
      </w:pPr>
      <w:r w:rsidRPr="001552A4">
        <w:rPr>
          <w:sz w:val="28"/>
        </w:rPr>
        <w:t>понимание физической сущности явлений, проявляющихся в рамках</w:t>
      </w:r>
      <w:r w:rsidRPr="001552A4">
        <w:rPr>
          <w:spacing w:val="1"/>
          <w:sz w:val="28"/>
        </w:rPr>
        <w:t xml:space="preserve"> </w:t>
      </w:r>
      <w:r w:rsidRPr="001552A4">
        <w:rPr>
          <w:sz w:val="28"/>
        </w:rPr>
        <w:t>производственной</w:t>
      </w:r>
      <w:r w:rsidRPr="001552A4">
        <w:rPr>
          <w:spacing w:val="2"/>
          <w:sz w:val="28"/>
        </w:rPr>
        <w:t xml:space="preserve"> </w:t>
      </w:r>
      <w:r w:rsidRPr="001552A4">
        <w:rPr>
          <w:sz w:val="28"/>
        </w:rPr>
        <w:t>деятельности;</w:t>
      </w:r>
    </w:p>
    <w:p w:rsidR="00C6461E" w:rsidRPr="001552A4" w:rsidRDefault="00C6461E" w:rsidP="005F246F">
      <w:pPr>
        <w:numPr>
          <w:ilvl w:val="0"/>
          <w:numId w:val="31"/>
        </w:numPr>
        <w:tabs>
          <w:tab w:val="left" w:pos="1549"/>
        </w:tabs>
        <w:spacing w:before="15" w:line="261" w:lineRule="auto"/>
        <w:ind w:right="109" w:firstLine="708"/>
        <w:jc w:val="both"/>
        <w:rPr>
          <w:sz w:val="28"/>
        </w:rPr>
      </w:pPr>
      <w:r w:rsidRPr="001552A4">
        <w:rPr>
          <w:sz w:val="28"/>
        </w:rPr>
        <w:t>освоение</w:t>
      </w:r>
      <w:r w:rsidRPr="001552A4">
        <w:rPr>
          <w:spacing w:val="1"/>
          <w:sz w:val="28"/>
        </w:rPr>
        <w:t xml:space="preserve"> </w:t>
      </w:r>
      <w:r w:rsidRPr="001552A4">
        <w:rPr>
          <w:sz w:val="28"/>
        </w:rPr>
        <w:t>способов</w:t>
      </w:r>
      <w:r w:rsidRPr="001552A4">
        <w:rPr>
          <w:spacing w:val="1"/>
          <w:sz w:val="28"/>
        </w:rPr>
        <w:t xml:space="preserve"> </w:t>
      </w:r>
      <w:r w:rsidRPr="001552A4">
        <w:rPr>
          <w:sz w:val="28"/>
        </w:rPr>
        <w:t>использования</w:t>
      </w:r>
      <w:r w:rsidRPr="001552A4">
        <w:rPr>
          <w:spacing w:val="1"/>
          <w:sz w:val="28"/>
        </w:rPr>
        <w:t xml:space="preserve"> </w:t>
      </w:r>
      <w:r w:rsidRPr="001552A4">
        <w:rPr>
          <w:sz w:val="28"/>
        </w:rPr>
        <w:t>физических</w:t>
      </w:r>
      <w:r w:rsidRPr="001552A4">
        <w:rPr>
          <w:spacing w:val="1"/>
          <w:sz w:val="28"/>
        </w:rPr>
        <w:t xml:space="preserve"> </w:t>
      </w:r>
      <w:r w:rsidRPr="001552A4">
        <w:rPr>
          <w:sz w:val="28"/>
        </w:rPr>
        <w:t>знаний</w:t>
      </w:r>
      <w:r w:rsidRPr="001552A4">
        <w:rPr>
          <w:spacing w:val="1"/>
          <w:sz w:val="28"/>
        </w:rPr>
        <w:t xml:space="preserve"> </w:t>
      </w:r>
      <w:r w:rsidRPr="001552A4">
        <w:rPr>
          <w:sz w:val="28"/>
        </w:rPr>
        <w:t>для</w:t>
      </w:r>
      <w:r w:rsidRPr="001552A4">
        <w:rPr>
          <w:spacing w:val="1"/>
          <w:sz w:val="28"/>
        </w:rPr>
        <w:t xml:space="preserve"> </w:t>
      </w:r>
      <w:r w:rsidRPr="001552A4">
        <w:rPr>
          <w:sz w:val="28"/>
        </w:rPr>
        <w:t>решения</w:t>
      </w:r>
      <w:r w:rsidRPr="001552A4">
        <w:rPr>
          <w:spacing w:val="-67"/>
          <w:sz w:val="28"/>
        </w:rPr>
        <w:t xml:space="preserve"> </w:t>
      </w:r>
      <w:r w:rsidRPr="001552A4">
        <w:rPr>
          <w:sz w:val="28"/>
        </w:rPr>
        <w:t>практических</w:t>
      </w:r>
      <w:r w:rsidRPr="001552A4">
        <w:rPr>
          <w:spacing w:val="1"/>
          <w:sz w:val="28"/>
        </w:rPr>
        <w:t xml:space="preserve"> </w:t>
      </w:r>
      <w:r w:rsidRPr="001552A4">
        <w:rPr>
          <w:sz w:val="28"/>
        </w:rPr>
        <w:t>и</w:t>
      </w:r>
      <w:r w:rsidRPr="001552A4">
        <w:rPr>
          <w:spacing w:val="1"/>
          <w:sz w:val="28"/>
        </w:rPr>
        <w:t xml:space="preserve"> </w:t>
      </w:r>
      <w:r w:rsidRPr="001552A4">
        <w:rPr>
          <w:sz w:val="28"/>
        </w:rPr>
        <w:t>профессиональных</w:t>
      </w:r>
      <w:r w:rsidRPr="001552A4">
        <w:rPr>
          <w:spacing w:val="1"/>
          <w:sz w:val="28"/>
        </w:rPr>
        <w:t xml:space="preserve"> </w:t>
      </w:r>
      <w:r w:rsidRPr="001552A4">
        <w:rPr>
          <w:sz w:val="28"/>
        </w:rPr>
        <w:t>задач,</w:t>
      </w:r>
      <w:r w:rsidRPr="001552A4">
        <w:rPr>
          <w:spacing w:val="1"/>
          <w:sz w:val="28"/>
        </w:rPr>
        <w:t xml:space="preserve"> </w:t>
      </w:r>
      <w:r w:rsidRPr="001552A4">
        <w:rPr>
          <w:sz w:val="28"/>
        </w:rPr>
        <w:t>объяснения</w:t>
      </w:r>
      <w:r w:rsidRPr="001552A4">
        <w:rPr>
          <w:spacing w:val="1"/>
          <w:sz w:val="28"/>
        </w:rPr>
        <w:t xml:space="preserve"> </w:t>
      </w:r>
      <w:r w:rsidRPr="001552A4">
        <w:rPr>
          <w:sz w:val="28"/>
        </w:rPr>
        <w:t>явлений</w:t>
      </w:r>
      <w:r w:rsidRPr="001552A4">
        <w:rPr>
          <w:spacing w:val="1"/>
          <w:sz w:val="28"/>
        </w:rPr>
        <w:t xml:space="preserve"> </w:t>
      </w:r>
      <w:r w:rsidRPr="001552A4">
        <w:rPr>
          <w:sz w:val="28"/>
        </w:rPr>
        <w:t>природы,</w:t>
      </w:r>
      <w:r w:rsidRPr="001552A4">
        <w:rPr>
          <w:spacing w:val="1"/>
          <w:sz w:val="28"/>
        </w:rPr>
        <w:t xml:space="preserve"> </w:t>
      </w:r>
      <w:r w:rsidRPr="001552A4">
        <w:rPr>
          <w:spacing w:val="-1"/>
          <w:sz w:val="28"/>
        </w:rPr>
        <w:t>производственных</w:t>
      </w:r>
      <w:r w:rsidRPr="001552A4">
        <w:rPr>
          <w:spacing w:val="-19"/>
          <w:sz w:val="28"/>
        </w:rPr>
        <w:t xml:space="preserve"> </w:t>
      </w:r>
      <w:r w:rsidRPr="001552A4">
        <w:rPr>
          <w:spacing w:val="-1"/>
          <w:sz w:val="28"/>
        </w:rPr>
        <w:t>и</w:t>
      </w:r>
      <w:r w:rsidRPr="001552A4">
        <w:rPr>
          <w:spacing w:val="-19"/>
          <w:sz w:val="28"/>
        </w:rPr>
        <w:t xml:space="preserve"> </w:t>
      </w:r>
      <w:r w:rsidRPr="001552A4">
        <w:rPr>
          <w:spacing w:val="-1"/>
          <w:sz w:val="28"/>
        </w:rPr>
        <w:t>технологических</w:t>
      </w:r>
      <w:r w:rsidRPr="001552A4">
        <w:rPr>
          <w:spacing w:val="-17"/>
          <w:sz w:val="28"/>
        </w:rPr>
        <w:t xml:space="preserve"> </w:t>
      </w:r>
      <w:r w:rsidRPr="001552A4">
        <w:rPr>
          <w:sz w:val="28"/>
        </w:rPr>
        <w:t>процессов,</w:t>
      </w:r>
      <w:r w:rsidRPr="001552A4">
        <w:rPr>
          <w:spacing w:val="-16"/>
          <w:sz w:val="28"/>
        </w:rPr>
        <w:t xml:space="preserve"> </w:t>
      </w:r>
      <w:r w:rsidRPr="001552A4">
        <w:rPr>
          <w:sz w:val="28"/>
        </w:rPr>
        <w:t>принципов</w:t>
      </w:r>
      <w:r w:rsidRPr="001552A4">
        <w:rPr>
          <w:spacing w:val="-18"/>
          <w:sz w:val="28"/>
        </w:rPr>
        <w:t xml:space="preserve"> </w:t>
      </w:r>
      <w:r w:rsidRPr="001552A4">
        <w:rPr>
          <w:sz w:val="28"/>
        </w:rPr>
        <w:t>действия</w:t>
      </w:r>
      <w:r w:rsidRPr="001552A4">
        <w:rPr>
          <w:spacing w:val="-18"/>
          <w:sz w:val="28"/>
        </w:rPr>
        <w:t xml:space="preserve"> </w:t>
      </w:r>
      <w:r w:rsidRPr="001552A4">
        <w:rPr>
          <w:sz w:val="28"/>
        </w:rPr>
        <w:t>технических</w:t>
      </w:r>
      <w:r w:rsidRPr="001552A4">
        <w:rPr>
          <w:spacing w:val="-68"/>
          <w:sz w:val="28"/>
        </w:rPr>
        <w:t xml:space="preserve"> </w:t>
      </w:r>
      <w:r w:rsidRPr="001552A4">
        <w:rPr>
          <w:spacing w:val="-1"/>
          <w:sz w:val="28"/>
        </w:rPr>
        <w:t>приборов</w:t>
      </w:r>
      <w:r w:rsidRPr="001552A4">
        <w:rPr>
          <w:spacing w:val="-19"/>
          <w:sz w:val="28"/>
        </w:rPr>
        <w:t xml:space="preserve"> </w:t>
      </w:r>
      <w:r w:rsidRPr="001552A4">
        <w:rPr>
          <w:spacing w:val="-1"/>
          <w:sz w:val="28"/>
        </w:rPr>
        <w:t>и</w:t>
      </w:r>
      <w:r w:rsidRPr="001552A4">
        <w:rPr>
          <w:spacing w:val="-13"/>
          <w:sz w:val="28"/>
        </w:rPr>
        <w:t xml:space="preserve"> </w:t>
      </w:r>
      <w:r w:rsidRPr="001552A4">
        <w:rPr>
          <w:spacing w:val="-1"/>
          <w:sz w:val="28"/>
        </w:rPr>
        <w:t>устройств,</w:t>
      </w:r>
      <w:r w:rsidRPr="001552A4">
        <w:rPr>
          <w:spacing w:val="-12"/>
          <w:sz w:val="28"/>
        </w:rPr>
        <w:t xml:space="preserve"> </w:t>
      </w:r>
      <w:r w:rsidRPr="001552A4">
        <w:rPr>
          <w:spacing w:val="-1"/>
          <w:sz w:val="28"/>
        </w:rPr>
        <w:t>обеспечения</w:t>
      </w:r>
      <w:r w:rsidRPr="001552A4">
        <w:rPr>
          <w:spacing w:val="-15"/>
          <w:sz w:val="28"/>
        </w:rPr>
        <w:t xml:space="preserve"> </w:t>
      </w:r>
      <w:r w:rsidRPr="001552A4">
        <w:rPr>
          <w:sz w:val="28"/>
        </w:rPr>
        <w:t>безопасности</w:t>
      </w:r>
      <w:r w:rsidRPr="001552A4">
        <w:rPr>
          <w:spacing w:val="-15"/>
          <w:sz w:val="28"/>
        </w:rPr>
        <w:t xml:space="preserve"> </w:t>
      </w:r>
      <w:r w:rsidRPr="001552A4">
        <w:rPr>
          <w:sz w:val="28"/>
        </w:rPr>
        <w:t>производства</w:t>
      </w:r>
      <w:r w:rsidRPr="001552A4">
        <w:rPr>
          <w:spacing w:val="41"/>
          <w:sz w:val="28"/>
        </w:rPr>
        <w:t xml:space="preserve"> </w:t>
      </w:r>
      <w:r w:rsidRPr="001552A4">
        <w:rPr>
          <w:sz w:val="28"/>
        </w:rPr>
        <w:t>и</w:t>
      </w:r>
      <w:r w:rsidRPr="001552A4">
        <w:rPr>
          <w:spacing w:val="-12"/>
          <w:sz w:val="28"/>
        </w:rPr>
        <w:t xml:space="preserve"> </w:t>
      </w:r>
      <w:r w:rsidRPr="001552A4">
        <w:rPr>
          <w:sz w:val="28"/>
        </w:rPr>
        <w:t>охраны</w:t>
      </w:r>
      <w:r w:rsidRPr="001552A4">
        <w:rPr>
          <w:spacing w:val="-15"/>
          <w:sz w:val="28"/>
        </w:rPr>
        <w:t xml:space="preserve"> </w:t>
      </w:r>
      <w:r w:rsidRPr="001552A4">
        <w:rPr>
          <w:sz w:val="28"/>
        </w:rPr>
        <w:t>природы;</w:t>
      </w:r>
    </w:p>
    <w:p w:rsidR="00C6461E" w:rsidRPr="001552A4" w:rsidRDefault="00C6461E" w:rsidP="005F246F">
      <w:pPr>
        <w:numPr>
          <w:ilvl w:val="0"/>
          <w:numId w:val="31"/>
        </w:numPr>
        <w:tabs>
          <w:tab w:val="left" w:pos="1549"/>
        </w:tabs>
        <w:spacing w:before="11" w:line="261" w:lineRule="auto"/>
        <w:ind w:right="114" w:firstLine="708"/>
        <w:jc w:val="both"/>
        <w:rPr>
          <w:sz w:val="28"/>
        </w:rPr>
      </w:pPr>
      <w:r w:rsidRPr="001552A4">
        <w:rPr>
          <w:sz w:val="28"/>
        </w:rPr>
        <w:t>формирование</w:t>
      </w:r>
      <w:r w:rsidRPr="001552A4">
        <w:rPr>
          <w:spacing w:val="1"/>
          <w:sz w:val="28"/>
        </w:rPr>
        <w:t xml:space="preserve"> </w:t>
      </w:r>
      <w:r w:rsidRPr="001552A4">
        <w:rPr>
          <w:sz w:val="28"/>
        </w:rPr>
        <w:t>умений</w:t>
      </w:r>
      <w:r w:rsidRPr="001552A4">
        <w:rPr>
          <w:spacing w:val="1"/>
          <w:sz w:val="28"/>
        </w:rPr>
        <w:t xml:space="preserve"> </w:t>
      </w:r>
      <w:r w:rsidRPr="001552A4">
        <w:rPr>
          <w:sz w:val="28"/>
        </w:rPr>
        <w:t>решать</w:t>
      </w:r>
      <w:r w:rsidRPr="001552A4">
        <w:rPr>
          <w:spacing w:val="1"/>
          <w:sz w:val="28"/>
        </w:rPr>
        <w:t xml:space="preserve"> </w:t>
      </w:r>
      <w:r w:rsidRPr="001552A4">
        <w:rPr>
          <w:sz w:val="28"/>
        </w:rPr>
        <w:t>учебно-практические</w:t>
      </w:r>
      <w:r w:rsidRPr="001552A4">
        <w:rPr>
          <w:spacing w:val="1"/>
          <w:sz w:val="28"/>
        </w:rPr>
        <w:t xml:space="preserve"> </w:t>
      </w:r>
      <w:r w:rsidRPr="001552A4">
        <w:rPr>
          <w:sz w:val="28"/>
        </w:rPr>
        <w:t>задачи</w:t>
      </w:r>
      <w:r w:rsidRPr="001552A4">
        <w:rPr>
          <w:spacing w:val="1"/>
          <w:sz w:val="28"/>
        </w:rPr>
        <w:t xml:space="preserve"> </w:t>
      </w:r>
      <w:r w:rsidRPr="001552A4">
        <w:rPr>
          <w:sz w:val="28"/>
        </w:rPr>
        <w:t>физического</w:t>
      </w:r>
      <w:r w:rsidRPr="001552A4">
        <w:rPr>
          <w:spacing w:val="-3"/>
          <w:sz w:val="28"/>
        </w:rPr>
        <w:t xml:space="preserve"> </w:t>
      </w:r>
      <w:r w:rsidRPr="001552A4">
        <w:rPr>
          <w:sz w:val="28"/>
        </w:rPr>
        <w:t>содержания</w:t>
      </w:r>
      <w:r w:rsidRPr="001552A4">
        <w:rPr>
          <w:spacing w:val="-4"/>
          <w:sz w:val="28"/>
        </w:rPr>
        <w:t xml:space="preserve"> </w:t>
      </w:r>
      <w:r w:rsidRPr="001552A4">
        <w:rPr>
          <w:sz w:val="28"/>
        </w:rPr>
        <w:t>с</w:t>
      </w:r>
      <w:r w:rsidRPr="001552A4">
        <w:rPr>
          <w:spacing w:val="1"/>
          <w:sz w:val="28"/>
        </w:rPr>
        <w:t xml:space="preserve"> </w:t>
      </w:r>
      <w:r w:rsidRPr="001552A4">
        <w:rPr>
          <w:sz w:val="28"/>
        </w:rPr>
        <w:t>учётом</w:t>
      </w:r>
      <w:r w:rsidRPr="001552A4">
        <w:rPr>
          <w:spacing w:val="-1"/>
          <w:sz w:val="28"/>
        </w:rPr>
        <w:t xml:space="preserve"> </w:t>
      </w:r>
      <w:r w:rsidRPr="001552A4">
        <w:rPr>
          <w:sz w:val="28"/>
        </w:rPr>
        <w:t>профессиональной направленности;</w:t>
      </w:r>
    </w:p>
    <w:p w:rsidR="00C6461E" w:rsidRPr="001552A4" w:rsidRDefault="00C6461E" w:rsidP="005F246F">
      <w:pPr>
        <w:numPr>
          <w:ilvl w:val="0"/>
          <w:numId w:val="31"/>
        </w:numPr>
        <w:tabs>
          <w:tab w:val="left" w:pos="1549"/>
        </w:tabs>
        <w:spacing w:before="13" w:line="259" w:lineRule="auto"/>
        <w:ind w:right="120" w:firstLine="708"/>
        <w:jc w:val="both"/>
        <w:rPr>
          <w:sz w:val="28"/>
        </w:rPr>
      </w:pPr>
      <w:r w:rsidRPr="001552A4">
        <w:rPr>
          <w:sz w:val="28"/>
        </w:rPr>
        <w:t>приобретение опыта познания и самопознания; умений ставить задачи</w:t>
      </w:r>
      <w:r w:rsidRPr="001552A4">
        <w:rPr>
          <w:spacing w:val="-67"/>
          <w:sz w:val="28"/>
        </w:rPr>
        <w:t xml:space="preserve"> </w:t>
      </w:r>
      <w:r w:rsidRPr="001552A4">
        <w:rPr>
          <w:sz w:val="28"/>
        </w:rPr>
        <w:t>и</w:t>
      </w:r>
      <w:r w:rsidRPr="001552A4">
        <w:rPr>
          <w:spacing w:val="2"/>
          <w:sz w:val="28"/>
        </w:rPr>
        <w:t xml:space="preserve"> </w:t>
      </w:r>
      <w:r w:rsidRPr="001552A4">
        <w:rPr>
          <w:sz w:val="28"/>
        </w:rPr>
        <w:t>решать</w:t>
      </w:r>
      <w:r w:rsidRPr="001552A4">
        <w:rPr>
          <w:spacing w:val="-6"/>
          <w:sz w:val="28"/>
        </w:rPr>
        <w:t xml:space="preserve"> </w:t>
      </w:r>
      <w:r w:rsidRPr="001552A4">
        <w:rPr>
          <w:sz w:val="28"/>
        </w:rPr>
        <w:t>проблемы</w:t>
      </w:r>
      <w:r w:rsidRPr="001552A4">
        <w:rPr>
          <w:spacing w:val="1"/>
          <w:sz w:val="28"/>
        </w:rPr>
        <w:t xml:space="preserve"> </w:t>
      </w:r>
      <w:r w:rsidRPr="001552A4">
        <w:rPr>
          <w:sz w:val="28"/>
        </w:rPr>
        <w:t>с</w:t>
      </w:r>
      <w:r w:rsidRPr="001552A4">
        <w:rPr>
          <w:spacing w:val="-3"/>
          <w:sz w:val="28"/>
        </w:rPr>
        <w:t xml:space="preserve"> </w:t>
      </w:r>
      <w:r w:rsidRPr="001552A4">
        <w:rPr>
          <w:sz w:val="28"/>
        </w:rPr>
        <w:t>учётом</w:t>
      </w:r>
      <w:r w:rsidRPr="001552A4">
        <w:rPr>
          <w:spacing w:val="-1"/>
          <w:sz w:val="28"/>
        </w:rPr>
        <w:t xml:space="preserve"> </w:t>
      </w:r>
      <w:r w:rsidRPr="001552A4">
        <w:rPr>
          <w:sz w:val="28"/>
        </w:rPr>
        <w:t>профессиональной</w:t>
      </w:r>
      <w:r w:rsidRPr="001552A4">
        <w:rPr>
          <w:spacing w:val="-1"/>
          <w:sz w:val="28"/>
        </w:rPr>
        <w:t xml:space="preserve"> </w:t>
      </w:r>
      <w:r w:rsidRPr="001552A4">
        <w:rPr>
          <w:sz w:val="28"/>
        </w:rPr>
        <w:t>направленности;</w:t>
      </w:r>
    </w:p>
    <w:p w:rsidR="00C6461E" w:rsidRPr="001552A4" w:rsidRDefault="00C6461E" w:rsidP="005F246F">
      <w:pPr>
        <w:numPr>
          <w:ilvl w:val="0"/>
          <w:numId w:val="31"/>
        </w:numPr>
        <w:tabs>
          <w:tab w:val="left" w:pos="1549"/>
        </w:tabs>
        <w:spacing w:before="16" w:line="261" w:lineRule="auto"/>
        <w:ind w:right="114" w:firstLine="708"/>
        <w:jc w:val="both"/>
        <w:rPr>
          <w:sz w:val="28"/>
        </w:rPr>
      </w:pPr>
      <w:r w:rsidRPr="001552A4">
        <w:rPr>
          <w:sz w:val="28"/>
        </w:rPr>
        <w:t>формирование</w:t>
      </w:r>
      <w:r w:rsidRPr="001552A4">
        <w:rPr>
          <w:spacing w:val="1"/>
          <w:sz w:val="28"/>
        </w:rPr>
        <w:t xml:space="preserve"> </w:t>
      </w:r>
      <w:r w:rsidRPr="001552A4">
        <w:rPr>
          <w:sz w:val="28"/>
        </w:rPr>
        <w:t>умений</w:t>
      </w:r>
      <w:r w:rsidRPr="001552A4">
        <w:rPr>
          <w:spacing w:val="1"/>
          <w:sz w:val="28"/>
        </w:rPr>
        <w:t xml:space="preserve"> </w:t>
      </w:r>
      <w:r w:rsidRPr="001552A4">
        <w:rPr>
          <w:sz w:val="28"/>
        </w:rPr>
        <w:t>искать,</w:t>
      </w:r>
      <w:r w:rsidRPr="001552A4">
        <w:rPr>
          <w:spacing w:val="1"/>
          <w:sz w:val="28"/>
        </w:rPr>
        <w:t xml:space="preserve"> </w:t>
      </w:r>
      <w:r w:rsidRPr="001552A4">
        <w:rPr>
          <w:sz w:val="28"/>
        </w:rPr>
        <w:t>анализировать</w:t>
      </w:r>
      <w:r w:rsidRPr="001552A4">
        <w:rPr>
          <w:spacing w:val="1"/>
          <w:sz w:val="28"/>
        </w:rPr>
        <w:t xml:space="preserve"> </w:t>
      </w:r>
      <w:r w:rsidRPr="001552A4">
        <w:rPr>
          <w:sz w:val="28"/>
        </w:rPr>
        <w:t>и</w:t>
      </w:r>
      <w:r w:rsidRPr="001552A4">
        <w:rPr>
          <w:spacing w:val="1"/>
          <w:sz w:val="28"/>
        </w:rPr>
        <w:t xml:space="preserve"> </w:t>
      </w:r>
      <w:r w:rsidRPr="001552A4">
        <w:rPr>
          <w:sz w:val="28"/>
        </w:rPr>
        <w:t>обрабатывать</w:t>
      </w:r>
      <w:r w:rsidRPr="001552A4">
        <w:rPr>
          <w:spacing w:val="1"/>
          <w:sz w:val="28"/>
        </w:rPr>
        <w:t xml:space="preserve"> </w:t>
      </w:r>
      <w:r w:rsidRPr="001552A4">
        <w:rPr>
          <w:sz w:val="28"/>
        </w:rPr>
        <w:t>физическую</w:t>
      </w:r>
      <w:r w:rsidRPr="001552A4">
        <w:rPr>
          <w:spacing w:val="-2"/>
          <w:sz w:val="28"/>
        </w:rPr>
        <w:t xml:space="preserve"> </w:t>
      </w:r>
      <w:r w:rsidRPr="001552A4">
        <w:rPr>
          <w:sz w:val="28"/>
        </w:rPr>
        <w:t>информацию</w:t>
      </w:r>
      <w:r w:rsidRPr="001552A4">
        <w:rPr>
          <w:spacing w:val="-4"/>
          <w:sz w:val="28"/>
        </w:rPr>
        <w:t xml:space="preserve"> </w:t>
      </w:r>
      <w:r w:rsidRPr="001552A4">
        <w:rPr>
          <w:sz w:val="28"/>
        </w:rPr>
        <w:t>с учётом профессиональной</w:t>
      </w:r>
      <w:r w:rsidRPr="001552A4">
        <w:rPr>
          <w:spacing w:val="-2"/>
          <w:sz w:val="28"/>
        </w:rPr>
        <w:t xml:space="preserve"> </w:t>
      </w:r>
      <w:r w:rsidRPr="001552A4">
        <w:rPr>
          <w:sz w:val="28"/>
        </w:rPr>
        <w:t>направленности;</w:t>
      </w:r>
    </w:p>
    <w:p w:rsidR="00C6461E" w:rsidRPr="001552A4" w:rsidRDefault="00C6461E" w:rsidP="005F246F">
      <w:pPr>
        <w:numPr>
          <w:ilvl w:val="0"/>
          <w:numId w:val="31"/>
        </w:numPr>
        <w:tabs>
          <w:tab w:val="left" w:pos="1549"/>
        </w:tabs>
        <w:spacing w:before="13" w:line="261" w:lineRule="auto"/>
        <w:ind w:right="112" w:firstLine="708"/>
        <w:jc w:val="both"/>
        <w:rPr>
          <w:sz w:val="28"/>
        </w:rPr>
      </w:pPr>
      <w:r w:rsidRPr="001552A4">
        <w:rPr>
          <w:spacing w:val="-1"/>
          <w:sz w:val="28"/>
        </w:rPr>
        <w:t>подготовка</w:t>
      </w:r>
      <w:r w:rsidRPr="001552A4">
        <w:rPr>
          <w:spacing w:val="-15"/>
          <w:sz w:val="28"/>
        </w:rPr>
        <w:t xml:space="preserve"> </w:t>
      </w:r>
      <w:r w:rsidRPr="001552A4">
        <w:rPr>
          <w:spacing w:val="-1"/>
          <w:sz w:val="28"/>
        </w:rPr>
        <w:t>обучающихся</w:t>
      </w:r>
      <w:r w:rsidRPr="001552A4">
        <w:rPr>
          <w:spacing w:val="-16"/>
          <w:sz w:val="28"/>
        </w:rPr>
        <w:t xml:space="preserve"> </w:t>
      </w:r>
      <w:r w:rsidRPr="001552A4">
        <w:rPr>
          <w:spacing w:val="-1"/>
          <w:sz w:val="28"/>
        </w:rPr>
        <w:t>к</w:t>
      </w:r>
      <w:r w:rsidRPr="001552A4">
        <w:rPr>
          <w:spacing w:val="-19"/>
          <w:sz w:val="28"/>
        </w:rPr>
        <w:t xml:space="preserve"> </w:t>
      </w:r>
      <w:r w:rsidRPr="001552A4">
        <w:rPr>
          <w:sz w:val="28"/>
        </w:rPr>
        <w:t>успешному</w:t>
      </w:r>
      <w:r w:rsidRPr="001552A4">
        <w:rPr>
          <w:spacing w:val="-14"/>
          <w:sz w:val="28"/>
        </w:rPr>
        <w:t xml:space="preserve"> </w:t>
      </w:r>
      <w:r w:rsidRPr="001552A4">
        <w:rPr>
          <w:sz w:val="28"/>
        </w:rPr>
        <w:t>освоению</w:t>
      </w:r>
      <w:r w:rsidRPr="001552A4">
        <w:rPr>
          <w:spacing w:val="-20"/>
          <w:sz w:val="28"/>
        </w:rPr>
        <w:t xml:space="preserve"> </w:t>
      </w:r>
      <w:r w:rsidRPr="001552A4">
        <w:rPr>
          <w:sz w:val="28"/>
        </w:rPr>
        <w:t>дисциплин</w:t>
      </w:r>
      <w:r w:rsidRPr="001552A4">
        <w:rPr>
          <w:spacing w:val="-16"/>
          <w:sz w:val="28"/>
        </w:rPr>
        <w:t xml:space="preserve"> </w:t>
      </w:r>
      <w:r w:rsidRPr="001552A4">
        <w:rPr>
          <w:sz w:val="28"/>
        </w:rPr>
        <w:t>и</w:t>
      </w:r>
      <w:r w:rsidRPr="001552A4">
        <w:rPr>
          <w:spacing w:val="-16"/>
          <w:sz w:val="28"/>
        </w:rPr>
        <w:t xml:space="preserve"> </w:t>
      </w:r>
      <w:r w:rsidRPr="001552A4">
        <w:rPr>
          <w:sz w:val="28"/>
        </w:rPr>
        <w:t>модулей</w:t>
      </w:r>
      <w:r w:rsidRPr="001552A4">
        <w:rPr>
          <w:spacing w:val="-67"/>
          <w:sz w:val="28"/>
        </w:rPr>
        <w:t xml:space="preserve"> </w:t>
      </w:r>
      <w:r w:rsidRPr="001552A4">
        <w:rPr>
          <w:sz w:val="28"/>
        </w:rPr>
        <w:t>профессионального цикла: формирование у них умений и опыта деятельности,</w:t>
      </w:r>
      <w:r w:rsidRPr="001552A4">
        <w:rPr>
          <w:spacing w:val="1"/>
          <w:sz w:val="28"/>
        </w:rPr>
        <w:t xml:space="preserve"> </w:t>
      </w:r>
      <w:r w:rsidRPr="001552A4">
        <w:rPr>
          <w:sz w:val="28"/>
        </w:rPr>
        <w:t>характерных</w:t>
      </w:r>
      <w:r w:rsidRPr="001552A4">
        <w:rPr>
          <w:spacing w:val="1"/>
          <w:sz w:val="28"/>
        </w:rPr>
        <w:t xml:space="preserve"> </w:t>
      </w:r>
      <w:r w:rsidRPr="001552A4">
        <w:rPr>
          <w:sz w:val="28"/>
        </w:rPr>
        <w:t>для</w:t>
      </w:r>
      <w:r w:rsidRPr="001552A4">
        <w:rPr>
          <w:spacing w:val="1"/>
          <w:sz w:val="28"/>
        </w:rPr>
        <w:t xml:space="preserve"> </w:t>
      </w:r>
      <w:r w:rsidRPr="001552A4">
        <w:rPr>
          <w:sz w:val="28"/>
        </w:rPr>
        <w:t>профессий</w:t>
      </w:r>
      <w:r w:rsidRPr="001552A4">
        <w:rPr>
          <w:spacing w:val="1"/>
          <w:sz w:val="28"/>
        </w:rPr>
        <w:t xml:space="preserve"> </w:t>
      </w:r>
      <w:r w:rsidRPr="001552A4">
        <w:rPr>
          <w:sz w:val="28"/>
        </w:rPr>
        <w:t>/</w:t>
      </w:r>
      <w:r w:rsidRPr="001552A4">
        <w:rPr>
          <w:spacing w:val="1"/>
          <w:sz w:val="28"/>
        </w:rPr>
        <w:t xml:space="preserve"> </w:t>
      </w:r>
      <w:r w:rsidRPr="001552A4">
        <w:rPr>
          <w:sz w:val="28"/>
        </w:rPr>
        <w:t>должностей</w:t>
      </w:r>
      <w:r w:rsidRPr="001552A4">
        <w:rPr>
          <w:spacing w:val="1"/>
          <w:sz w:val="28"/>
        </w:rPr>
        <w:t xml:space="preserve"> </w:t>
      </w:r>
      <w:r w:rsidRPr="001552A4">
        <w:rPr>
          <w:sz w:val="28"/>
        </w:rPr>
        <w:t>служащих</w:t>
      </w:r>
      <w:r w:rsidRPr="001552A4">
        <w:rPr>
          <w:spacing w:val="1"/>
          <w:sz w:val="28"/>
        </w:rPr>
        <w:t xml:space="preserve"> </w:t>
      </w:r>
      <w:r w:rsidRPr="001552A4">
        <w:rPr>
          <w:sz w:val="28"/>
        </w:rPr>
        <w:t>или</w:t>
      </w:r>
      <w:r w:rsidRPr="001552A4">
        <w:rPr>
          <w:spacing w:val="1"/>
          <w:sz w:val="28"/>
        </w:rPr>
        <w:t xml:space="preserve"> </w:t>
      </w:r>
      <w:r w:rsidRPr="001552A4">
        <w:rPr>
          <w:sz w:val="28"/>
        </w:rPr>
        <w:t>специальностей,</w:t>
      </w:r>
      <w:r w:rsidRPr="001552A4">
        <w:rPr>
          <w:spacing w:val="1"/>
          <w:sz w:val="28"/>
        </w:rPr>
        <w:t xml:space="preserve"> </w:t>
      </w:r>
      <w:r w:rsidRPr="001552A4">
        <w:rPr>
          <w:sz w:val="28"/>
        </w:rPr>
        <w:t>получаемых в</w:t>
      </w:r>
      <w:r w:rsidRPr="001552A4">
        <w:rPr>
          <w:spacing w:val="1"/>
          <w:sz w:val="28"/>
        </w:rPr>
        <w:t xml:space="preserve"> </w:t>
      </w:r>
      <w:r w:rsidRPr="001552A4">
        <w:rPr>
          <w:sz w:val="28"/>
        </w:rPr>
        <w:t>профессиональных</w:t>
      </w:r>
      <w:r w:rsidRPr="001552A4">
        <w:rPr>
          <w:spacing w:val="-4"/>
          <w:sz w:val="28"/>
        </w:rPr>
        <w:t xml:space="preserve"> </w:t>
      </w:r>
      <w:r w:rsidRPr="001552A4">
        <w:rPr>
          <w:sz w:val="28"/>
        </w:rPr>
        <w:t>образовательных</w:t>
      </w:r>
      <w:r w:rsidRPr="001552A4">
        <w:rPr>
          <w:spacing w:val="-3"/>
          <w:sz w:val="28"/>
        </w:rPr>
        <w:t xml:space="preserve"> </w:t>
      </w:r>
      <w:r w:rsidRPr="001552A4">
        <w:rPr>
          <w:sz w:val="28"/>
        </w:rPr>
        <w:t>организациях;</w:t>
      </w:r>
    </w:p>
    <w:p w:rsidR="00C6461E" w:rsidRPr="001552A4" w:rsidRDefault="00C6461E" w:rsidP="005F246F">
      <w:pPr>
        <w:numPr>
          <w:ilvl w:val="0"/>
          <w:numId w:val="31"/>
        </w:numPr>
        <w:tabs>
          <w:tab w:val="left" w:pos="1549"/>
        </w:tabs>
        <w:spacing w:before="12" w:line="261" w:lineRule="auto"/>
        <w:ind w:right="108" w:firstLine="708"/>
        <w:jc w:val="both"/>
        <w:rPr>
          <w:sz w:val="28"/>
        </w:rPr>
      </w:pPr>
      <w:r w:rsidRPr="001552A4">
        <w:rPr>
          <w:sz w:val="28"/>
        </w:rPr>
        <w:t>подготовка</w:t>
      </w:r>
      <w:r w:rsidRPr="001552A4">
        <w:rPr>
          <w:spacing w:val="1"/>
          <w:sz w:val="28"/>
        </w:rPr>
        <w:t xml:space="preserve"> </w:t>
      </w:r>
      <w:r w:rsidRPr="001552A4">
        <w:rPr>
          <w:sz w:val="28"/>
        </w:rPr>
        <w:t>к</w:t>
      </w:r>
      <w:r w:rsidRPr="001552A4">
        <w:rPr>
          <w:spacing w:val="1"/>
          <w:sz w:val="28"/>
        </w:rPr>
        <w:t xml:space="preserve"> </w:t>
      </w:r>
      <w:r w:rsidRPr="001552A4">
        <w:rPr>
          <w:sz w:val="28"/>
        </w:rPr>
        <w:t>формированию</w:t>
      </w:r>
      <w:r w:rsidRPr="001552A4">
        <w:rPr>
          <w:spacing w:val="1"/>
          <w:sz w:val="28"/>
        </w:rPr>
        <w:t xml:space="preserve"> </w:t>
      </w:r>
      <w:r w:rsidRPr="001552A4">
        <w:rPr>
          <w:sz w:val="28"/>
        </w:rPr>
        <w:t>общих</w:t>
      </w:r>
      <w:r w:rsidRPr="001552A4">
        <w:rPr>
          <w:spacing w:val="1"/>
          <w:sz w:val="28"/>
        </w:rPr>
        <w:t xml:space="preserve"> </w:t>
      </w:r>
      <w:r w:rsidRPr="001552A4">
        <w:rPr>
          <w:sz w:val="28"/>
        </w:rPr>
        <w:t>компетенций</w:t>
      </w:r>
      <w:r w:rsidRPr="001552A4">
        <w:rPr>
          <w:spacing w:val="1"/>
          <w:sz w:val="28"/>
        </w:rPr>
        <w:t xml:space="preserve"> </w:t>
      </w:r>
      <w:r w:rsidRPr="001552A4">
        <w:rPr>
          <w:sz w:val="28"/>
        </w:rPr>
        <w:t>будущего</w:t>
      </w:r>
      <w:r w:rsidRPr="001552A4">
        <w:rPr>
          <w:spacing w:val="1"/>
          <w:sz w:val="28"/>
        </w:rPr>
        <w:t xml:space="preserve"> </w:t>
      </w:r>
      <w:r w:rsidRPr="001552A4">
        <w:rPr>
          <w:spacing w:val="-1"/>
          <w:sz w:val="28"/>
        </w:rPr>
        <w:t>специалиста:</w:t>
      </w:r>
      <w:r w:rsidRPr="001552A4">
        <w:rPr>
          <w:spacing w:val="-17"/>
          <w:sz w:val="28"/>
        </w:rPr>
        <w:t xml:space="preserve"> </w:t>
      </w:r>
      <w:r w:rsidRPr="001552A4">
        <w:rPr>
          <w:spacing w:val="-1"/>
          <w:sz w:val="28"/>
        </w:rPr>
        <w:t>самообразования,</w:t>
      </w:r>
      <w:r w:rsidRPr="001552A4">
        <w:rPr>
          <w:spacing w:val="-14"/>
          <w:sz w:val="28"/>
        </w:rPr>
        <w:t xml:space="preserve"> </w:t>
      </w:r>
      <w:r w:rsidRPr="001552A4">
        <w:rPr>
          <w:sz w:val="28"/>
        </w:rPr>
        <w:t>коммуникации,</w:t>
      </w:r>
      <w:r w:rsidRPr="001552A4">
        <w:rPr>
          <w:spacing w:val="-12"/>
          <w:sz w:val="28"/>
        </w:rPr>
        <w:t xml:space="preserve"> </w:t>
      </w:r>
      <w:r w:rsidRPr="001552A4">
        <w:rPr>
          <w:sz w:val="28"/>
        </w:rPr>
        <w:t>сотрудничества,</w:t>
      </w:r>
      <w:r w:rsidRPr="001552A4">
        <w:rPr>
          <w:spacing w:val="-17"/>
          <w:sz w:val="28"/>
        </w:rPr>
        <w:t xml:space="preserve"> </w:t>
      </w:r>
      <w:r w:rsidRPr="001552A4">
        <w:rPr>
          <w:sz w:val="28"/>
        </w:rPr>
        <w:t>принятия</w:t>
      </w:r>
      <w:r w:rsidRPr="001552A4">
        <w:rPr>
          <w:spacing w:val="-19"/>
          <w:sz w:val="28"/>
        </w:rPr>
        <w:t xml:space="preserve"> </w:t>
      </w:r>
      <w:r w:rsidRPr="001552A4">
        <w:rPr>
          <w:sz w:val="28"/>
        </w:rPr>
        <w:t>решений</w:t>
      </w:r>
      <w:r w:rsidRPr="001552A4">
        <w:rPr>
          <w:spacing w:val="-67"/>
          <w:sz w:val="28"/>
        </w:rPr>
        <w:t xml:space="preserve"> </w:t>
      </w:r>
      <w:r w:rsidRPr="001552A4">
        <w:rPr>
          <w:sz w:val="28"/>
        </w:rPr>
        <w:t>в</w:t>
      </w:r>
      <w:r w:rsidRPr="001552A4">
        <w:rPr>
          <w:spacing w:val="1"/>
          <w:sz w:val="28"/>
        </w:rPr>
        <w:t xml:space="preserve"> </w:t>
      </w:r>
      <w:r w:rsidRPr="001552A4">
        <w:rPr>
          <w:sz w:val="28"/>
        </w:rPr>
        <w:t>стандартной</w:t>
      </w:r>
      <w:r w:rsidRPr="001552A4">
        <w:rPr>
          <w:spacing w:val="1"/>
          <w:sz w:val="28"/>
        </w:rPr>
        <w:t xml:space="preserve"> </w:t>
      </w:r>
      <w:r w:rsidRPr="001552A4">
        <w:rPr>
          <w:sz w:val="28"/>
        </w:rPr>
        <w:t>и</w:t>
      </w:r>
      <w:r w:rsidRPr="001552A4">
        <w:rPr>
          <w:spacing w:val="1"/>
          <w:sz w:val="28"/>
        </w:rPr>
        <w:t xml:space="preserve"> </w:t>
      </w:r>
      <w:r w:rsidRPr="001552A4">
        <w:rPr>
          <w:sz w:val="28"/>
        </w:rPr>
        <w:t>нестандартной</w:t>
      </w:r>
      <w:r w:rsidRPr="001552A4">
        <w:rPr>
          <w:spacing w:val="1"/>
          <w:sz w:val="28"/>
        </w:rPr>
        <w:t xml:space="preserve"> </w:t>
      </w:r>
      <w:r w:rsidRPr="001552A4">
        <w:rPr>
          <w:sz w:val="28"/>
        </w:rPr>
        <w:t>ситуациях,</w:t>
      </w:r>
      <w:r w:rsidRPr="001552A4">
        <w:rPr>
          <w:spacing w:val="1"/>
          <w:sz w:val="28"/>
        </w:rPr>
        <w:t xml:space="preserve"> </w:t>
      </w:r>
      <w:r w:rsidRPr="001552A4">
        <w:rPr>
          <w:sz w:val="28"/>
        </w:rPr>
        <w:t>проектирования,</w:t>
      </w:r>
      <w:r w:rsidRPr="001552A4">
        <w:rPr>
          <w:spacing w:val="1"/>
          <w:sz w:val="28"/>
        </w:rPr>
        <w:t xml:space="preserve"> </w:t>
      </w:r>
      <w:r w:rsidRPr="001552A4">
        <w:rPr>
          <w:sz w:val="28"/>
        </w:rPr>
        <w:t>проведения</w:t>
      </w:r>
      <w:r w:rsidRPr="001552A4">
        <w:rPr>
          <w:spacing w:val="-67"/>
          <w:sz w:val="28"/>
        </w:rPr>
        <w:t xml:space="preserve"> </w:t>
      </w:r>
      <w:r w:rsidRPr="001552A4">
        <w:rPr>
          <w:sz w:val="28"/>
        </w:rPr>
        <w:t>физических измерений, эффективного и безопасного использования различных</w:t>
      </w:r>
      <w:r w:rsidRPr="001552A4">
        <w:rPr>
          <w:spacing w:val="1"/>
          <w:sz w:val="28"/>
        </w:rPr>
        <w:t xml:space="preserve"> </w:t>
      </w:r>
      <w:r w:rsidRPr="001552A4">
        <w:rPr>
          <w:sz w:val="28"/>
        </w:rPr>
        <w:t>технических</w:t>
      </w:r>
      <w:r w:rsidRPr="001552A4">
        <w:rPr>
          <w:spacing w:val="1"/>
          <w:sz w:val="28"/>
        </w:rPr>
        <w:t xml:space="preserve"> </w:t>
      </w:r>
      <w:r w:rsidRPr="001552A4">
        <w:rPr>
          <w:sz w:val="28"/>
        </w:rPr>
        <w:t>устройств,</w:t>
      </w:r>
      <w:r w:rsidRPr="001552A4">
        <w:rPr>
          <w:spacing w:val="1"/>
          <w:sz w:val="28"/>
        </w:rPr>
        <w:t xml:space="preserve"> </w:t>
      </w:r>
      <w:r w:rsidRPr="001552A4">
        <w:rPr>
          <w:sz w:val="28"/>
        </w:rPr>
        <w:t>соблюдения</w:t>
      </w:r>
      <w:r w:rsidRPr="001552A4">
        <w:rPr>
          <w:spacing w:val="1"/>
          <w:sz w:val="28"/>
        </w:rPr>
        <w:t xml:space="preserve"> </w:t>
      </w:r>
      <w:r w:rsidRPr="001552A4">
        <w:rPr>
          <w:sz w:val="28"/>
        </w:rPr>
        <w:t>правил</w:t>
      </w:r>
      <w:r w:rsidRPr="001552A4">
        <w:rPr>
          <w:spacing w:val="1"/>
          <w:sz w:val="28"/>
        </w:rPr>
        <w:t xml:space="preserve"> </w:t>
      </w:r>
      <w:r w:rsidRPr="001552A4">
        <w:rPr>
          <w:sz w:val="28"/>
        </w:rPr>
        <w:t>охраны</w:t>
      </w:r>
      <w:r w:rsidRPr="001552A4">
        <w:rPr>
          <w:spacing w:val="1"/>
          <w:sz w:val="28"/>
        </w:rPr>
        <w:t xml:space="preserve"> </w:t>
      </w:r>
      <w:r w:rsidRPr="001552A4">
        <w:rPr>
          <w:sz w:val="28"/>
        </w:rPr>
        <w:t>труда</w:t>
      </w:r>
      <w:r w:rsidRPr="001552A4">
        <w:rPr>
          <w:spacing w:val="1"/>
          <w:sz w:val="28"/>
        </w:rPr>
        <w:t xml:space="preserve"> </w:t>
      </w:r>
      <w:r w:rsidRPr="001552A4">
        <w:rPr>
          <w:sz w:val="28"/>
        </w:rPr>
        <w:t>при</w:t>
      </w:r>
      <w:r w:rsidRPr="001552A4">
        <w:rPr>
          <w:spacing w:val="1"/>
          <w:sz w:val="28"/>
        </w:rPr>
        <w:t xml:space="preserve"> </w:t>
      </w:r>
      <w:r w:rsidRPr="001552A4">
        <w:rPr>
          <w:sz w:val="28"/>
        </w:rPr>
        <w:t>работе</w:t>
      </w:r>
      <w:r w:rsidRPr="001552A4">
        <w:rPr>
          <w:spacing w:val="1"/>
          <w:sz w:val="28"/>
        </w:rPr>
        <w:t xml:space="preserve"> </w:t>
      </w:r>
      <w:r w:rsidRPr="001552A4">
        <w:rPr>
          <w:sz w:val="28"/>
        </w:rPr>
        <w:t>с</w:t>
      </w:r>
      <w:r w:rsidRPr="001552A4">
        <w:rPr>
          <w:spacing w:val="1"/>
          <w:sz w:val="28"/>
        </w:rPr>
        <w:t xml:space="preserve"> </w:t>
      </w:r>
      <w:r w:rsidRPr="001552A4">
        <w:rPr>
          <w:sz w:val="28"/>
        </w:rPr>
        <w:t>физическими</w:t>
      </w:r>
      <w:r w:rsidRPr="001552A4">
        <w:rPr>
          <w:spacing w:val="-5"/>
          <w:sz w:val="28"/>
        </w:rPr>
        <w:t xml:space="preserve"> </w:t>
      </w:r>
      <w:r w:rsidRPr="001552A4">
        <w:rPr>
          <w:sz w:val="28"/>
        </w:rPr>
        <w:t>приборами</w:t>
      </w:r>
      <w:r w:rsidRPr="001552A4">
        <w:rPr>
          <w:spacing w:val="-1"/>
          <w:sz w:val="28"/>
        </w:rPr>
        <w:t xml:space="preserve"> </w:t>
      </w:r>
      <w:r w:rsidRPr="001552A4">
        <w:rPr>
          <w:sz w:val="28"/>
        </w:rPr>
        <w:t>и</w:t>
      </w:r>
      <w:r w:rsidRPr="001552A4">
        <w:rPr>
          <w:spacing w:val="3"/>
          <w:sz w:val="28"/>
        </w:rPr>
        <w:t xml:space="preserve"> </w:t>
      </w:r>
      <w:r w:rsidRPr="001552A4">
        <w:rPr>
          <w:sz w:val="28"/>
        </w:rPr>
        <w:t>оборудованием.</w:t>
      </w:r>
    </w:p>
    <w:p w:rsidR="00C6461E" w:rsidRPr="001552A4" w:rsidRDefault="00C6461E" w:rsidP="00C6461E">
      <w:pPr>
        <w:spacing w:before="6"/>
        <w:jc w:val="both"/>
        <w:rPr>
          <w:sz w:val="28"/>
          <w:szCs w:val="28"/>
        </w:rPr>
      </w:pPr>
      <w:r w:rsidRPr="001552A4">
        <w:rPr>
          <w:sz w:val="28"/>
          <w:szCs w:val="28"/>
        </w:rPr>
        <w:t>В</w:t>
      </w:r>
      <w:r w:rsidRPr="001552A4">
        <w:rPr>
          <w:spacing w:val="-1"/>
          <w:sz w:val="28"/>
          <w:szCs w:val="28"/>
        </w:rPr>
        <w:t xml:space="preserve"> </w:t>
      </w:r>
      <w:r w:rsidRPr="001552A4">
        <w:rPr>
          <w:sz w:val="28"/>
          <w:szCs w:val="28"/>
        </w:rPr>
        <w:t>результате</w:t>
      </w:r>
      <w:r w:rsidRPr="001552A4">
        <w:rPr>
          <w:spacing w:val="-1"/>
          <w:sz w:val="28"/>
          <w:szCs w:val="28"/>
        </w:rPr>
        <w:t xml:space="preserve"> </w:t>
      </w:r>
      <w:r w:rsidRPr="001552A4">
        <w:rPr>
          <w:sz w:val="28"/>
          <w:szCs w:val="28"/>
        </w:rPr>
        <w:t>освоения</w:t>
      </w:r>
      <w:r w:rsidRPr="001552A4">
        <w:rPr>
          <w:spacing w:val="-7"/>
          <w:sz w:val="28"/>
          <w:szCs w:val="28"/>
        </w:rPr>
        <w:t xml:space="preserve"> </w:t>
      </w:r>
      <w:r w:rsidRPr="001552A4">
        <w:rPr>
          <w:sz w:val="28"/>
          <w:szCs w:val="28"/>
        </w:rPr>
        <w:t>дисциплины</w:t>
      </w:r>
      <w:r w:rsidRPr="001552A4">
        <w:rPr>
          <w:spacing w:val="-1"/>
          <w:sz w:val="28"/>
          <w:szCs w:val="28"/>
        </w:rPr>
        <w:t xml:space="preserve"> </w:t>
      </w:r>
      <w:r w:rsidRPr="001552A4">
        <w:rPr>
          <w:sz w:val="28"/>
          <w:szCs w:val="28"/>
        </w:rPr>
        <w:t>обучающийся</w:t>
      </w:r>
      <w:r w:rsidRPr="001552A4">
        <w:rPr>
          <w:spacing w:val="-7"/>
          <w:sz w:val="28"/>
          <w:szCs w:val="28"/>
        </w:rPr>
        <w:t xml:space="preserve"> </w:t>
      </w:r>
      <w:r w:rsidRPr="001552A4">
        <w:rPr>
          <w:sz w:val="28"/>
          <w:szCs w:val="28"/>
        </w:rPr>
        <w:t>должен</w:t>
      </w:r>
      <w:r w:rsidRPr="001552A4">
        <w:rPr>
          <w:spacing w:val="4"/>
          <w:sz w:val="28"/>
          <w:szCs w:val="28"/>
        </w:rPr>
        <w:t xml:space="preserve"> </w:t>
      </w:r>
      <w:r w:rsidRPr="001552A4">
        <w:rPr>
          <w:b/>
          <w:sz w:val="28"/>
          <w:szCs w:val="28"/>
        </w:rPr>
        <w:t>знать</w:t>
      </w:r>
      <w:r w:rsidRPr="001552A4">
        <w:rPr>
          <w:sz w:val="28"/>
          <w:szCs w:val="28"/>
        </w:rPr>
        <w:t>:</w:t>
      </w:r>
    </w:p>
    <w:p w:rsidR="00C6461E" w:rsidRPr="001552A4" w:rsidRDefault="00C6461E" w:rsidP="005F246F">
      <w:pPr>
        <w:numPr>
          <w:ilvl w:val="0"/>
          <w:numId w:val="31"/>
        </w:numPr>
        <w:tabs>
          <w:tab w:val="left" w:pos="1549"/>
        </w:tabs>
        <w:spacing w:before="37" w:line="261" w:lineRule="auto"/>
        <w:ind w:right="111" w:firstLine="708"/>
        <w:jc w:val="both"/>
        <w:rPr>
          <w:sz w:val="28"/>
        </w:rPr>
      </w:pPr>
      <w:r w:rsidRPr="001552A4">
        <w:rPr>
          <w:spacing w:val="-1"/>
          <w:sz w:val="28"/>
        </w:rPr>
        <w:t>смысл</w:t>
      </w:r>
      <w:r w:rsidRPr="001552A4">
        <w:rPr>
          <w:spacing w:val="-16"/>
          <w:sz w:val="28"/>
        </w:rPr>
        <w:t xml:space="preserve"> </w:t>
      </w:r>
      <w:r w:rsidRPr="001552A4">
        <w:rPr>
          <w:spacing w:val="-1"/>
          <w:sz w:val="28"/>
        </w:rPr>
        <w:t>понятий:</w:t>
      </w:r>
      <w:r w:rsidRPr="001552A4">
        <w:rPr>
          <w:spacing w:val="-16"/>
          <w:sz w:val="28"/>
        </w:rPr>
        <w:t xml:space="preserve"> </w:t>
      </w:r>
      <w:r w:rsidRPr="001552A4">
        <w:rPr>
          <w:spacing w:val="-1"/>
          <w:sz w:val="28"/>
        </w:rPr>
        <w:t>физическое</w:t>
      </w:r>
      <w:r w:rsidRPr="001552A4">
        <w:rPr>
          <w:spacing w:val="-16"/>
          <w:sz w:val="28"/>
        </w:rPr>
        <w:t xml:space="preserve"> </w:t>
      </w:r>
      <w:r w:rsidRPr="001552A4">
        <w:rPr>
          <w:spacing w:val="-1"/>
          <w:sz w:val="28"/>
        </w:rPr>
        <w:t>явление,</w:t>
      </w:r>
      <w:r w:rsidRPr="001552A4">
        <w:rPr>
          <w:spacing w:val="-13"/>
          <w:sz w:val="28"/>
        </w:rPr>
        <w:t xml:space="preserve"> </w:t>
      </w:r>
      <w:r w:rsidRPr="001552A4">
        <w:rPr>
          <w:sz w:val="28"/>
        </w:rPr>
        <w:t>гипотеза,</w:t>
      </w:r>
      <w:r w:rsidRPr="001552A4">
        <w:rPr>
          <w:spacing w:val="-9"/>
          <w:sz w:val="28"/>
        </w:rPr>
        <w:t xml:space="preserve"> </w:t>
      </w:r>
      <w:r w:rsidRPr="001552A4">
        <w:rPr>
          <w:sz w:val="28"/>
        </w:rPr>
        <w:t>закон,</w:t>
      </w:r>
      <w:r w:rsidRPr="001552A4">
        <w:rPr>
          <w:spacing w:val="-17"/>
          <w:sz w:val="28"/>
        </w:rPr>
        <w:t xml:space="preserve"> </w:t>
      </w:r>
      <w:r w:rsidRPr="001552A4">
        <w:rPr>
          <w:sz w:val="28"/>
        </w:rPr>
        <w:t>теория,</w:t>
      </w:r>
      <w:r w:rsidRPr="001552A4">
        <w:rPr>
          <w:spacing w:val="-13"/>
          <w:sz w:val="28"/>
        </w:rPr>
        <w:t xml:space="preserve"> </w:t>
      </w:r>
      <w:r w:rsidRPr="001552A4">
        <w:rPr>
          <w:sz w:val="28"/>
        </w:rPr>
        <w:t>вещество,</w:t>
      </w:r>
      <w:r w:rsidRPr="001552A4">
        <w:rPr>
          <w:spacing w:val="-68"/>
          <w:sz w:val="28"/>
        </w:rPr>
        <w:t xml:space="preserve"> </w:t>
      </w:r>
      <w:r w:rsidRPr="001552A4">
        <w:rPr>
          <w:sz w:val="28"/>
        </w:rPr>
        <w:t>взаимодействие,</w:t>
      </w:r>
      <w:r w:rsidRPr="001552A4">
        <w:rPr>
          <w:spacing w:val="1"/>
          <w:sz w:val="28"/>
        </w:rPr>
        <w:t xml:space="preserve"> </w:t>
      </w:r>
      <w:r w:rsidRPr="001552A4">
        <w:rPr>
          <w:sz w:val="28"/>
        </w:rPr>
        <w:t>электромагнитное</w:t>
      </w:r>
      <w:r w:rsidRPr="001552A4">
        <w:rPr>
          <w:spacing w:val="1"/>
          <w:sz w:val="28"/>
        </w:rPr>
        <w:t xml:space="preserve"> </w:t>
      </w:r>
      <w:r w:rsidRPr="001552A4">
        <w:rPr>
          <w:sz w:val="28"/>
        </w:rPr>
        <w:t>поле,</w:t>
      </w:r>
      <w:r w:rsidRPr="001552A4">
        <w:rPr>
          <w:spacing w:val="1"/>
          <w:sz w:val="28"/>
        </w:rPr>
        <w:t xml:space="preserve"> </w:t>
      </w:r>
      <w:r w:rsidRPr="001552A4">
        <w:rPr>
          <w:sz w:val="28"/>
        </w:rPr>
        <w:t>волна,</w:t>
      </w:r>
      <w:r w:rsidRPr="001552A4">
        <w:rPr>
          <w:spacing w:val="1"/>
          <w:sz w:val="28"/>
        </w:rPr>
        <w:t xml:space="preserve"> </w:t>
      </w:r>
      <w:r w:rsidRPr="001552A4">
        <w:rPr>
          <w:sz w:val="28"/>
        </w:rPr>
        <w:t>фотон,</w:t>
      </w:r>
      <w:r w:rsidRPr="001552A4">
        <w:rPr>
          <w:spacing w:val="1"/>
          <w:sz w:val="28"/>
        </w:rPr>
        <w:t xml:space="preserve"> </w:t>
      </w:r>
      <w:r w:rsidRPr="001552A4">
        <w:rPr>
          <w:sz w:val="28"/>
        </w:rPr>
        <w:t>атом,</w:t>
      </w:r>
      <w:r w:rsidRPr="001552A4">
        <w:rPr>
          <w:spacing w:val="1"/>
          <w:sz w:val="28"/>
        </w:rPr>
        <w:t xml:space="preserve"> </w:t>
      </w:r>
      <w:r w:rsidRPr="001552A4">
        <w:rPr>
          <w:sz w:val="28"/>
        </w:rPr>
        <w:t>атомное</w:t>
      </w:r>
      <w:r w:rsidRPr="001552A4">
        <w:rPr>
          <w:spacing w:val="1"/>
          <w:sz w:val="28"/>
        </w:rPr>
        <w:t xml:space="preserve"> </w:t>
      </w:r>
      <w:r w:rsidRPr="001552A4">
        <w:rPr>
          <w:sz w:val="28"/>
        </w:rPr>
        <w:t>ядро,</w:t>
      </w:r>
      <w:r w:rsidRPr="001552A4">
        <w:rPr>
          <w:spacing w:val="1"/>
          <w:sz w:val="28"/>
        </w:rPr>
        <w:t xml:space="preserve"> </w:t>
      </w:r>
      <w:r w:rsidRPr="001552A4">
        <w:rPr>
          <w:sz w:val="28"/>
        </w:rPr>
        <w:t>ионизирующие</w:t>
      </w:r>
      <w:r w:rsidRPr="001552A4">
        <w:rPr>
          <w:spacing w:val="-4"/>
          <w:sz w:val="28"/>
        </w:rPr>
        <w:t xml:space="preserve"> </w:t>
      </w:r>
      <w:r w:rsidRPr="001552A4">
        <w:rPr>
          <w:sz w:val="28"/>
        </w:rPr>
        <w:t>излучения;</w:t>
      </w:r>
    </w:p>
    <w:p w:rsidR="00C6461E" w:rsidRPr="001552A4" w:rsidRDefault="00C6461E" w:rsidP="005F246F">
      <w:pPr>
        <w:numPr>
          <w:ilvl w:val="0"/>
          <w:numId w:val="31"/>
        </w:numPr>
        <w:tabs>
          <w:tab w:val="left" w:pos="1549"/>
        </w:tabs>
        <w:spacing w:before="10" w:line="261" w:lineRule="auto"/>
        <w:ind w:right="109" w:firstLine="708"/>
        <w:jc w:val="both"/>
        <w:rPr>
          <w:sz w:val="28"/>
        </w:rPr>
      </w:pPr>
      <w:r w:rsidRPr="001552A4">
        <w:rPr>
          <w:sz w:val="28"/>
        </w:rPr>
        <w:t>смысл</w:t>
      </w:r>
      <w:r w:rsidRPr="001552A4">
        <w:rPr>
          <w:spacing w:val="-12"/>
          <w:sz w:val="28"/>
        </w:rPr>
        <w:t xml:space="preserve"> </w:t>
      </w:r>
      <w:r w:rsidRPr="001552A4">
        <w:rPr>
          <w:sz w:val="28"/>
        </w:rPr>
        <w:t>физических</w:t>
      </w:r>
      <w:r w:rsidRPr="001552A4">
        <w:rPr>
          <w:spacing w:val="-10"/>
          <w:sz w:val="28"/>
        </w:rPr>
        <w:t xml:space="preserve"> </w:t>
      </w:r>
      <w:r w:rsidRPr="001552A4">
        <w:rPr>
          <w:sz w:val="28"/>
        </w:rPr>
        <w:t>величин:</w:t>
      </w:r>
      <w:r w:rsidRPr="001552A4">
        <w:rPr>
          <w:spacing w:val="-12"/>
          <w:sz w:val="28"/>
        </w:rPr>
        <w:t xml:space="preserve"> </w:t>
      </w:r>
      <w:r w:rsidRPr="001552A4">
        <w:rPr>
          <w:sz w:val="28"/>
        </w:rPr>
        <w:t>скорость,</w:t>
      </w:r>
      <w:r w:rsidRPr="001552A4">
        <w:rPr>
          <w:spacing w:val="-12"/>
          <w:sz w:val="28"/>
        </w:rPr>
        <w:t xml:space="preserve"> </w:t>
      </w:r>
      <w:r w:rsidRPr="001552A4">
        <w:rPr>
          <w:sz w:val="28"/>
        </w:rPr>
        <w:t>ускорение,</w:t>
      </w:r>
      <w:r w:rsidRPr="001552A4">
        <w:rPr>
          <w:spacing w:val="-13"/>
          <w:sz w:val="28"/>
        </w:rPr>
        <w:t xml:space="preserve"> </w:t>
      </w:r>
      <w:r w:rsidRPr="001552A4">
        <w:rPr>
          <w:sz w:val="28"/>
        </w:rPr>
        <w:t>масса,</w:t>
      </w:r>
      <w:r w:rsidRPr="001552A4">
        <w:rPr>
          <w:spacing w:val="-13"/>
          <w:sz w:val="28"/>
        </w:rPr>
        <w:t xml:space="preserve"> </w:t>
      </w:r>
      <w:r w:rsidRPr="001552A4">
        <w:rPr>
          <w:sz w:val="28"/>
        </w:rPr>
        <w:t>сила,</w:t>
      </w:r>
      <w:r w:rsidRPr="001552A4">
        <w:rPr>
          <w:spacing w:val="-13"/>
          <w:sz w:val="28"/>
        </w:rPr>
        <w:t xml:space="preserve"> </w:t>
      </w:r>
      <w:r w:rsidRPr="001552A4">
        <w:rPr>
          <w:sz w:val="28"/>
        </w:rPr>
        <w:t>импульс,</w:t>
      </w:r>
      <w:r w:rsidRPr="001552A4">
        <w:rPr>
          <w:spacing w:val="-68"/>
          <w:sz w:val="28"/>
        </w:rPr>
        <w:t xml:space="preserve"> </w:t>
      </w:r>
      <w:r w:rsidRPr="001552A4">
        <w:rPr>
          <w:sz w:val="28"/>
        </w:rPr>
        <w:t>работа,</w:t>
      </w:r>
      <w:r w:rsidRPr="001552A4">
        <w:rPr>
          <w:spacing w:val="1"/>
          <w:sz w:val="28"/>
        </w:rPr>
        <w:t xml:space="preserve"> </w:t>
      </w:r>
      <w:r w:rsidRPr="001552A4">
        <w:rPr>
          <w:sz w:val="28"/>
        </w:rPr>
        <w:t>механическая</w:t>
      </w:r>
      <w:r w:rsidRPr="001552A4">
        <w:rPr>
          <w:spacing w:val="1"/>
          <w:sz w:val="28"/>
        </w:rPr>
        <w:t xml:space="preserve"> </w:t>
      </w:r>
      <w:r w:rsidRPr="001552A4">
        <w:rPr>
          <w:sz w:val="28"/>
        </w:rPr>
        <w:t>энергия,</w:t>
      </w:r>
      <w:r w:rsidRPr="001552A4">
        <w:rPr>
          <w:spacing w:val="1"/>
          <w:sz w:val="28"/>
        </w:rPr>
        <w:t xml:space="preserve"> </w:t>
      </w:r>
      <w:r w:rsidRPr="001552A4">
        <w:rPr>
          <w:sz w:val="28"/>
        </w:rPr>
        <w:t>внутренняя</w:t>
      </w:r>
      <w:r w:rsidRPr="001552A4">
        <w:rPr>
          <w:spacing w:val="1"/>
          <w:sz w:val="28"/>
        </w:rPr>
        <w:t xml:space="preserve"> </w:t>
      </w:r>
      <w:r w:rsidRPr="001552A4">
        <w:rPr>
          <w:sz w:val="28"/>
        </w:rPr>
        <w:t>энергия,</w:t>
      </w:r>
      <w:r w:rsidRPr="001552A4">
        <w:rPr>
          <w:spacing w:val="1"/>
          <w:sz w:val="28"/>
        </w:rPr>
        <w:t xml:space="preserve"> </w:t>
      </w:r>
      <w:r w:rsidRPr="001552A4">
        <w:rPr>
          <w:sz w:val="28"/>
        </w:rPr>
        <w:t>абсолютная</w:t>
      </w:r>
      <w:r w:rsidRPr="001552A4">
        <w:rPr>
          <w:spacing w:val="1"/>
          <w:sz w:val="28"/>
        </w:rPr>
        <w:t xml:space="preserve"> </w:t>
      </w:r>
      <w:r w:rsidRPr="001552A4">
        <w:rPr>
          <w:sz w:val="28"/>
        </w:rPr>
        <w:t>температура,</w:t>
      </w:r>
      <w:r w:rsidRPr="001552A4">
        <w:rPr>
          <w:spacing w:val="1"/>
          <w:sz w:val="28"/>
        </w:rPr>
        <w:t xml:space="preserve"> </w:t>
      </w:r>
      <w:r w:rsidRPr="001552A4">
        <w:rPr>
          <w:sz w:val="28"/>
        </w:rPr>
        <w:t>средняя</w:t>
      </w:r>
      <w:r w:rsidRPr="001552A4">
        <w:rPr>
          <w:spacing w:val="1"/>
          <w:sz w:val="28"/>
        </w:rPr>
        <w:t xml:space="preserve"> </w:t>
      </w:r>
      <w:r w:rsidRPr="001552A4">
        <w:rPr>
          <w:sz w:val="28"/>
        </w:rPr>
        <w:t>кинетическая</w:t>
      </w:r>
      <w:r w:rsidRPr="001552A4">
        <w:rPr>
          <w:spacing w:val="1"/>
          <w:sz w:val="28"/>
        </w:rPr>
        <w:t xml:space="preserve"> </w:t>
      </w:r>
      <w:r w:rsidRPr="001552A4">
        <w:rPr>
          <w:sz w:val="28"/>
        </w:rPr>
        <w:t>энергия</w:t>
      </w:r>
      <w:r w:rsidRPr="001552A4">
        <w:rPr>
          <w:spacing w:val="1"/>
          <w:sz w:val="28"/>
        </w:rPr>
        <w:t xml:space="preserve"> </w:t>
      </w:r>
      <w:r w:rsidRPr="001552A4">
        <w:rPr>
          <w:sz w:val="28"/>
        </w:rPr>
        <w:t>частиц</w:t>
      </w:r>
      <w:r w:rsidRPr="001552A4">
        <w:rPr>
          <w:spacing w:val="1"/>
          <w:sz w:val="28"/>
        </w:rPr>
        <w:t xml:space="preserve"> </w:t>
      </w:r>
      <w:r w:rsidRPr="001552A4">
        <w:rPr>
          <w:sz w:val="28"/>
        </w:rPr>
        <w:t>вещества,</w:t>
      </w:r>
      <w:r w:rsidRPr="001552A4">
        <w:rPr>
          <w:spacing w:val="1"/>
          <w:sz w:val="28"/>
        </w:rPr>
        <w:t xml:space="preserve"> </w:t>
      </w:r>
      <w:r w:rsidRPr="001552A4">
        <w:rPr>
          <w:sz w:val="28"/>
        </w:rPr>
        <w:t>количество</w:t>
      </w:r>
      <w:r w:rsidRPr="001552A4">
        <w:rPr>
          <w:spacing w:val="1"/>
          <w:sz w:val="28"/>
        </w:rPr>
        <w:t xml:space="preserve"> </w:t>
      </w:r>
      <w:r w:rsidRPr="001552A4">
        <w:rPr>
          <w:sz w:val="28"/>
        </w:rPr>
        <w:t>теплоты,</w:t>
      </w:r>
      <w:r w:rsidRPr="001552A4">
        <w:rPr>
          <w:spacing w:val="1"/>
          <w:sz w:val="28"/>
        </w:rPr>
        <w:t xml:space="preserve"> </w:t>
      </w:r>
      <w:r w:rsidRPr="001552A4">
        <w:rPr>
          <w:sz w:val="28"/>
        </w:rPr>
        <w:t>элементарный</w:t>
      </w:r>
      <w:r w:rsidRPr="001552A4">
        <w:rPr>
          <w:spacing w:val="2"/>
          <w:sz w:val="28"/>
        </w:rPr>
        <w:t xml:space="preserve"> </w:t>
      </w:r>
      <w:r w:rsidRPr="001552A4">
        <w:rPr>
          <w:sz w:val="28"/>
        </w:rPr>
        <w:t>электрический</w:t>
      </w:r>
      <w:r w:rsidRPr="001552A4">
        <w:rPr>
          <w:spacing w:val="3"/>
          <w:sz w:val="28"/>
        </w:rPr>
        <w:t xml:space="preserve"> </w:t>
      </w:r>
      <w:r w:rsidRPr="001552A4">
        <w:rPr>
          <w:sz w:val="28"/>
        </w:rPr>
        <w:t>заряд;</w:t>
      </w:r>
    </w:p>
    <w:p w:rsidR="00C6461E" w:rsidRPr="001552A4" w:rsidRDefault="00C6461E" w:rsidP="005F246F">
      <w:pPr>
        <w:numPr>
          <w:ilvl w:val="0"/>
          <w:numId w:val="31"/>
        </w:numPr>
        <w:tabs>
          <w:tab w:val="left" w:pos="1549"/>
        </w:tabs>
        <w:spacing w:before="11" w:line="261" w:lineRule="auto"/>
        <w:ind w:right="112" w:firstLine="708"/>
        <w:jc w:val="both"/>
        <w:rPr>
          <w:sz w:val="28"/>
        </w:rPr>
      </w:pPr>
      <w:r w:rsidRPr="001552A4">
        <w:rPr>
          <w:sz w:val="28"/>
        </w:rPr>
        <w:t>смысл</w:t>
      </w:r>
      <w:r w:rsidRPr="001552A4">
        <w:rPr>
          <w:spacing w:val="1"/>
          <w:sz w:val="28"/>
        </w:rPr>
        <w:t xml:space="preserve"> </w:t>
      </w:r>
      <w:r w:rsidRPr="001552A4">
        <w:rPr>
          <w:sz w:val="28"/>
        </w:rPr>
        <w:t>физических</w:t>
      </w:r>
      <w:r w:rsidRPr="001552A4">
        <w:rPr>
          <w:spacing w:val="1"/>
          <w:sz w:val="28"/>
        </w:rPr>
        <w:t xml:space="preserve"> </w:t>
      </w:r>
      <w:r w:rsidRPr="001552A4">
        <w:rPr>
          <w:sz w:val="28"/>
        </w:rPr>
        <w:t>законов</w:t>
      </w:r>
      <w:r w:rsidRPr="001552A4">
        <w:rPr>
          <w:spacing w:val="1"/>
          <w:sz w:val="28"/>
        </w:rPr>
        <w:t xml:space="preserve"> </w:t>
      </w:r>
      <w:r w:rsidRPr="001552A4">
        <w:rPr>
          <w:sz w:val="28"/>
        </w:rPr>
        <w:t>классической</w:t>
      </w:r>
      <w:r w:rsidRPr="001552A4">
        <w:rPr>
          <w:spacing w:val="1"/>
          <w:sz w:val="28"/>
        </w:rPr>
        <w:t xml:space="preserve"> </w:t>
      </w:r>
      <w:r w:rsidRPr="001552A4">
        <w:rPr>
          <w:sz w:val="28"/>
        </w:rPr>
        <w:t>механики,</w:t>
      </w:r>
      <w:r w:rsidRPr="001552A4">
        <w:rPr>
          <w:spacing w:val="1"/>
          <w:sz w:val="28"/>
        </w:rPr>
        <w:t xml:space="preserve"> </w:t>
      </w:r>
      <w:r w:rsidRPr="001552A4">
        <w:rPr>
          <w:sz w:val="28"/>
        </w:rPr>
        <w:t>всемирного</w:t>
      </w:r>
      <w:r w:rsidRPr="001552A4">
        <w:rPr>
          <w:spacing w:val="1"/>
          <w:sz w:val="28"/>
        </w:rPr>
        <w:t xml:space="preserve"> </w:t>
      </w:r>
      <w:r w:rsidRPr="001552A4">
        <w:rPr>
          <w:sz w:val="28"/>
        </w:rPr>
        <w:t>тяготения,</w:t>
      </w:r>
      <w:r w:rsidRPr="001552A4">
        <w:rPr>
          <w:spacing w:val="1"/>
          <w:sz w:val="28"/>
        </w:rPr>
        <w:t xml:space="preserve"> </w:t>
      </w:r>
      <w:r w:rsidRPr="001552A4">
        <w:rPr>
          <w:sz w:val="28"/>
        </w:rPr>
        <w:t>сохранения</w:t>
      </w:r>
      <w:r w:rsidRPr="001552A4">
        <w:rPr>
          <w:spacing w:val="1"/>
          <w:sz w:val="28"/>
        </w:rPr>
        <w:t xml:space="preserve"> </w:t>
      </w:r>
      <w:r w:rsidRPr="001552A4">
        <w:rPr>
          <w:sz w:val="28"/>
        </w:rPr>
        <w:t>энергии,</w:t>
      </w:r>
      <w:r w:rsidRPr="001552A4">
        <w:rPr>
          <w:spacing w:val="1"/>
          <w:sz w:val="28"/>
        </w:rPr>
        <w:t xml:space="preserve"> </w:t>
      </w:r>
      <w:r w:rsidRPr="001552A4">
        <w:rPr>
          <w:sz w:val="28"/>
        </w:rPr>
        <w:t>импульса</w:t>
      </w:r>
      <w:r w:rsidRPr="001552A4">
        <w:rPr>
          <w:spacing w:val="1"/>
          <w:sz w:val="28"/>
        </w:rPr>
        <w:t xml:space="preserve"> </w:t>
      </w:r>
      <w:r w:rsidRPr="001552A4">
        <w:rPr>
          <w:sz w:val="28"/>
        </w:rPr>
        <w:t>и</w:t>
      </w:r>
      <w:r w:rsidRPr="001552A4">
        <w:rPr>
          <w:spacing w:val="1"/>
          <w:sz w:val="28"/>
        </w:rPr>
        <w:t xml:space="preserve"> </w:t>
      </w:r>
      <w:r w:rsidRPr="001552A4">
        <w:rPr>
          <w:sz w:val="28"/>
        </w:rPr>
        <w:t>электрического</w:t>
      </w:r>
      <w:r w:rsidRPr="001552A4">
        <w:rPr>
          <w:spacing w:val="1"/>
          <w:sz w:val="28"/>
        </w:rPr>
        <w:t xml:space="preserve"> </w:t>
      </w:r>
      <w:r w:rsidRPr="001552A4">
        <w:rPr>
          <w:sz w:val="28"/>
        </w:rPr>
        <w:t>заряда,</w:t>
      </w:r>
      <w:r w:rsidRPr="001552A4">
        <w:rPr>
          <w:spacing w:val="1"/>
          <w:sz w:val="28"/>
        </w:rPr>
        <w:t xml:space="preserve"> </w:t>
      </w:r>
      <w:r w:rsidRPr="001552A4">
        <w:rPr>
          <w:sz w:val="28"/>
        </w:rPr>
        <w:t>термодинамики,</w:t>
      </w:r>
      <w:r w:rsidRPr="001552A4">
        <w:rPr>
          <w:spacing w:val="2"/>
          <w:sz w:val="28"/>
        </w:rPr>
        <w:t xml:space="preserve"> </w:t>
      </w:r>
      <w:r w:rsidRPr="001552A4">
        <w:rPr>
          <w:sz w:val="28"/>
        </w:rPr>
        <w:t>электромагнитной</w:t>
      </w:r>
      <w:r w:rsidRPr="001552A4">
        <w:rPr>
          <w:spacing w:val="-2"/>
          <w:sz w:val="28"/>
        </w:rPr>
        <w:t xml:space="preserve"> </w:t>
      </w:r>
      <w:r w:rsidRPr="001552A4">
        <w:rPr>
          <w:sz w:val="28"/>
        </w:rPr>
        <w:t>индукции,</w:t>
      </w:r>
      <w:r w:rsidRPr="001552A4">
        <w:rPr>
          <w:spacing w:val="3"/>
          <w:sz w:val="28"/>
        </w:rPr>
        <w:t xml:space="preserve"> </w:t>
      </w:r>
      <w:r w:rsidRPr="001552A4">
        <w:rPr>
          <w:sz w:val="28"/>
        </w:rPr>
        <w:t>фотоэффекта;</w:t>
      </w:r>
    </w:p>
    <w:p w:rsidR="00C6461E" w:rsidRPr="001552A4" w:rsidRDefault="00C6461E" w:rsidP="005F246F">
      <w:pPr>
        <w:numPr>
          <w:ilvl w:val="0"/>
          <w:numId w:val="31"/>
        </w:numPr>
        <w:tabs>
          <w:tab w:val="left" w:pos="1549"/>
        </w:tabs>
        <w:spacing w:before="10" w:line="261" w:lineRule="auto"/>
        <w:ind w:right="117" w:firstLine="708"/>
        <w:jc w:val="both"/>
        <w:rPr>
          <w:sz w:val="28"/>
        </w:rPr>
      </w:pPr>
      <w:r w:rsidRPr="001552A4">
        <w:rPr>
          <w:sz w:val="28"/>
        </w:rPr>
        <w:t>вклад</w:t>
      </w:r>
      <w:r w:rsidRPr="001552A4">
        <w:rPr>
          <w:spacing w:val="1"/>
          <w:sz w:val="28"/>
        </w:rPr>
        <w:t xml:space="preserve"> </w:t>
      </w:r>
      <w:r w:rsidRPr="001552A4">
        <w:rPr>
          <w:sz w:val="28"/>
        </w:rPr>
        <w:t>российских</w:t>
      </w:r>
      <w:r w:rsidRPr="001552A4">
        <w:rPr>
          <w:spacing w:val="1"/>
          <w:sz w:val="28"/>
        </w:rPr>
        <w:t xml:space="preserve"> </w:t>
      </w:r>
      <w:r w:rsidRPr="001552A4">
        <w:rPr>
          <w:sz w:val="28"/>
        </w:rPr>
        <w:t>и</w:t>
      </w:r>
      <w:r w:rsidRPr="001552A4">
        <w:rPr>
          <w:spacing w:val="1"/>
          <w:sz w:val="28"/>
        </w:rPr>
        <w:t xml:space="preserve"> </w:t>
      </w:r>
      <w:r w:rsidRPr="001552A4">
        <w:rPr>
          <w:sz w:val="28"/>
        </w:rPr>
        <w:t>зарубежных</w:t>
      </w:r>
      <w:r w:rsidRPr="001552A4">
        <w:rPr>
          <w:spacing w:val="1"/>
          <w:sz w:val="28"/>
        </w:rPr>
        <w:t xml:space="preserve"> </w:t>
      </w:r>
      <w:r w:rsidRPr="001552A4">
        <w:rPr>
          <w:sz w:val="28"/>
        </w:rPr>
        <w:t>ученых,</w:t>
      </w:r>
      <w:r w:rsidRPr="001552A4">
        <w:rPr>
          <w:spacing w:val="1"/>
          <w:sz w:val="28"/>
        </w:rPr>
        <w:t xml:space="preserve"> </w:t>
      </w:r>
      <w:r w:rsidRPr="001552A4">
        <w:rPr>
          <w:sz w:val="28"/>
        </w:rPr>
        <w:t>оказавших</w:t>
      </w:r>
      <w:r w:rsidRPr="001552A4">
        <w:rPr>
          <w:spacing w:val="1"/>
          <w:sz w:val="28"/>
        </w:rPr>
        <w:t xml:space="preserve"> </w:t>
      </w:r>
      <w:r w:rsidRPr="001552A4">
        <w:rPr>
          <w:sz w:val="28"/>
        </w:rPr>
        <w:t>наибольшее</w:t>
      </w:r>
      <w:r w:rsidRPr="001552A4">
        <w:rPr>
          <w:spacing w:val="1"/>
          <w:sz w:val="28"/>
        </w:rPr>
        <w:t xml:space="preserve"> </w:t>
      </w:r>
      <w:r w:rsidRPr="001552A4">
        <w:rPr>
          <w:sz w:val="28"/>
        </w:rPr>
        <w:t>влияние</w:t>
      </w:r>
      <w:r w:rsidRPr="001552A4">
        <w:rPr>
          <w:spacing w:val="-4"/>
          <w:sz w:val="28"/>
        </w:rPr>
        <w:t xml:space="preserve"> </w:t>
      </w:r>
      <w:r w:rsidRPr="001552A4">
        <w:rPr>
          <w:sz w:val="28"/>
        </w:rPr>
        <w:t>на</w:t>
      </w:r>
      <w:r w:rsidRPr="001552A4">
        <w:rPr>
          <w:spacing w:val="-3"/>
          <w:sz w:val="28"/>
        </w:rPr>
        <w:t xml:space="preserve"> </w:t>
      </w:r>
      <w:r w:rsidRPr="001552A4">
        <w:rPr>
          <w:sz w:val="28"/>
        </w:rPr>
        <w:t>развитие</w:t>
      </w:r>
      <w:r w:rsidRPr="001552A4">
        <w:rPr>
          <w:spacing w:val="1"/>
          <w:sz w:val="28"/>
        </w:rPr>
        <w:t xml:space="preserve"> </w:t>
      </w:r>
      <w:r w:rsidRPr="001552A4">
        <w:rPr>
          <w:sz w:val="28"/>
        </w:rPr>
        <w:t>физики;</w:t>
      </w:r>
    </w:p>
    <w:p w:rsidR="00C6461E" w:rsidRPr="001552A4" w:rsidRDefault="00C6461E" w:rsidP="00C6461E">
      <w:pPr>
        <w:spacing w:before="15"/>
        <w:jc w:val="both"/>
        <w:rPr>
          <w:sz w:val="28"/>
          <w:szCs w:val="28"/>
        </w:rPr>
      </w:pPr>
      <w:r w:rsidRPr="001552A4">
        <w:rPr>
          <w:sz w:val="28"/>
          <w:szCs w:val="28"/>
        </w:rPr>
        <w:t>В</w:t>
      </w:r>
      <w:r w:rsidRPr="001552A4">
        <w:rPr>
          <w:spacing w:val="-1"/>
          <w:sz w:val="28"/>
          <w:szCs w:val="28"/>
        </w:rPr>
        <w:t xml:space="preserve"> </w:t>
      </w:r>
      <w:r w:rsidRPr="001552A4">
        <w:rPr>
          <w:sz w:val="28"/>
          <w:szCs w:val="28"/>
        </w:rPr>
        <w:t>результате</w:t>
      </w:r>
      <w:r w:rsidRPr="001552A4">
        <w:rPr>
          <w:spacing w:val="-1"/>
          <w:sz w:val="28"/>
          <w:szCs w:val="28"/>
        </w:rPr>
        <w:t xml:space="preserve"> </w:t>
      </w:r>
      <w:r w:rsidRPr="001552A4">
        <w:rPr>
          <w:sz w:val="28"/>
          <w:szCs w:val="28"/>
        </w:rPr>
        <w:t>освоения</w:t>
      </w:r>
      <w:r w:rsidRPr="001552A4">
        <w:rPr>
          <w:spacing w:val="-6"/>
          <w:sz w:val="28"/>
          <w:szCs w:val="28"/>
        </w:rPr>
        <w:t xml:space="preserve"> </w:t>
      </w:r>
      <w:r w:rsidRPr="001552A4">
        <w:rPr>
          <w:sz w:val="28"/>
          <w:szCs w:val="28"/>
        </w:rPr>
        <w:t>дисциплины</w:t>
      </w:r>
      <w:r w:rsidRPr="001552A4">
        <w:rPr>
          <w:spacing w:val="-1"/>
          <w:sz w:val="28"/>
          <w:szCs w:val="28"/>
        </w:rPr>
        <w:t xml:space="preserve"> </w:t>
      </w:r>
      <w:r w:rsidRPr="001552A4">
        <w:rPr>
          <w:sz w:val="28"/>
          <w:szCs w:val="28"/>
        </w:rPr>
        <w:t>обучающийся</w:t>
      </w:r>
      <w:r w:rsidRPr="001552A4">
        <w:rPr>
          <w:spacing w:val="-6"/>
          <w:sz w:val="28"/>
          <w:szCs w:val="28"/>
        </w:rPr>
        <w:t xml:space="preserve"> </w:t>
      </w:r>
      <w:r w:rsidRPr="001552A4">
        <w:rPr>
          <w:sz w:val="28"/>
          <w:szCs w:val="28"/>
        </w:rPr>
        <w:t>должен</w:t>
      </w:r>
      <w:r w:rsidRPr="001552A4">
        <w:rPr>
          <w:spacing w:val="-4"/>
          <w:sz w:val="28"/>
          <w:szCs w:val="28"/>
        </w:rPr>
        <w:t xml:space="preserve"> </w:t>
      </w:r>
      <w:r w:rsidRPr="001552A4">
        <w:rPr>
          <w:sz w:val="28"/>
          <w:szCs w:val="28"/>
        </w:rPr>
        <w:t>уметь:</w:t>
      </w:r>
    </w:p>
    <w:p w:rsidR="00C6461E" w:rsidRPr="001552A4" w:rsidRDefault="00C6461E" w:rsidP="005F246F">
      <w:pPr>
        <w:numPr>
          <w:ilvl w:val="0"/>
          <w:numId w:val="31"/>
        </w:numPr>
        <w:tabs>
          <w:tab w:val="left" w:pos="1549"/>
        </w:tabs>
        <w:spacing w:before="41"/>
        <w:ind w:left="1549"/>
        <w:jc w:val="both"/>
        <w:rPr>
          <w:sz w:val="28"/>
        </w:rPr>
      </w:pPr>
      <w:r w:rsidRPr="001552A4">
        <w:rPr>
          <w:sz w:val="28"/>
        </w:rPr>
        <w:t>проводить</w:t>
      </w:r>
      <w:r w:rsidRPr="001552A4">
        <w:rPr>
          <w:spacing w:val="-6"/>
          <w:sz w:val="28"/>
        </w:rPr>
        <w:t xml:space="preserve"> </w:t>
      </w:r>
      <w:r w:rsidRPr="001552A4">
        <w:rPr>
          <w:sz w:val="28"/>
        </w:rPr>
        <w:t>наблюдения,</w:t>
      </w:r>
      <w:r w:rsidRPr="001552A4">
        <w:rPr>
          <w:spacing w:val="-5"/>
          <w:sz w:val="28"/>
        </w:rPr>
        <w:t xml:space="preserve"> </w:t>
      </w:r>
      <w:r w:rsidRPr="001552A4">
        <w:rPr>
          <w:sz w:val="28"/>
        </w:rPr>
        <w:t>планировать</w:t>
      </w:r>
      <w:r w:rsidRPr="001552A4">
        <w:rPr>
          <w:spacing w:val="-3"/>
          <w:sz w:val="28"/>
        </w:rPr>
        <w:t xml:space="preserve"> </w:t>
      </w:r>
      <w:r w:rsidRPr="001552A4">
        <w:rPr>
          <w:sz w:val="28"/>
        </w:rPr>
        <w:t>и</w:t>
      </w:r>
      <w:r w:rsidRPr="001552A4">
        <w:rPr>
          <w:spacing w:val="-5"/>
          <w:sz w:val="28"/>
        </w:rPr>
        <w:t xml:space="preserve"> </w:t>
      </w:r>
      <w:r w:rsidRPr="001552A4">
        <w:rPr>
          <w:sz w:val="28"/>
        </w:rPr>
        <w:t>выполнять</w:t>
      </w:r>
      <w:r w:rsidRPr="001552A4">
        <w:rPr>
          <w:spacing w:val="-6"/>
          <w:sz w:val="28"/>
        </w:rPr>
        <w:t xml:space="preserve"> </w:t>
      </w:r>
      <w:r w:rsidRPr="001552A4">
        <w:rPr>
          <w:sz w:val="28"/>
        </w:rPr>
        <w:t>эксперименты,</w:t>
      </w:r>
    </w:p>
    <w:p w:rsidR="00C6461E" w:rsidRPr="001552A4" w:rsidRDefault="00C6461E" w:rsidP="005F246F">
      <w:pPr>
        <w:numPr>
          <w:ilvl w:val="0"/>
          <w:numId w:val="31"/>
        </w:numPr>
        <w:tabs>
          <w:tab w:val="left" w:pos="1549"/>
        </w:tabs>
        <w:spacing w:before="41"/>
        <w:ind w:left="1549"/>
        <w:jc w:val="both"/>
        <w:rPr>
          <w:sz w:val="28"/>
        </w:rPr>
      </w:pPr>
      <w:r w:rsidRPr="001552A4">
        <w:rPr>
          <w:sz w:val="28"/>
        </w:rPr>
        <w:t>выдвигать</w:t>
      </w:r>
      <w:r w:rsidRPr="001552A4">
        <w:rPr>
          <w:spacing w:val="-4"/>
          <w:sz w:val="28"/>
        </w:rPr>
        <w:t xml:space="preserve"> </w:t>
      </w:r>
      <w:r w:rsidRPr="001552A4">
        <w:rPr>
          <w:sz w:val="28"/>
        </w:rPr>
        <w:t>гипотезы</w:t>
      </w:r>
      <w:r w:rsidRPr="001552A4">
        <w:rPr>
          <w:spacing w:val="-4"/>
          <w:sz w:val="28"/>
        </w:rPr>
        <w:t xml:space="preserve"> </w:t>
      </w:r>
      <w:r w:rsidRPr="001552A4">
        <w:rPr>
          <w:sz w:val="28"/>
        </w:rPr>
        <w:t>и</w:t>
      </w:r>
      <w:r w:rsidRPr="001552A4">
        <w:rPr>
          <w:spacing w:val="-3"/>
          <w:sz w:val="28"/>
        </w:rPr>
        <w:t xml:space="preserve"> </w:t>
      </w:r>
      <w:r w:rsidRPr="001552A4">
        <w:rPr>
          <w:sz w:val="28"/>
        </w:rPr>
        <w:t>строить модели,</w:t>
      </w:r>
    </w:p>
    <w:p w:rsidR="00C6461E" w:rsidRPr="001552A4" w:rsidRDefault="00C6461E" w:rsidP="00C6461E">
      <w:pPr>
        <w:jc w:val="both"/>
        <w:rPr>
          <w:sz w:val="28"/>
        </w:rPr>
        <w:sectPr w:rsidR="00C6461E" w:rsidRPr="001552A4">
          <w:footerReference w:type="default" r:id="rId145"/>
          <w:pgSz w:w="11910" w:h="16840"/>
          <w:pgMar w:top="780" w:right="740" w:bottom="280" w:left="1000" w:header="0" w:footer="0" w:gutter="0"/>
          <w:cols w:space="720"/>
        </w:sectPr>
      </w:pPr>
    </w:p>
    <w:p w:rsidR="00C6461E" w:rsidRPr="001552A4" w:rsidRDefault="00C6461E" w:rsidP="005F246F">
      <w:pPr>
        <w:numPr>
          <w:ilvl w:val="0"/>
          <w:numId w:val="31"/>
        </w:numPr>
        <w:tabs>
          <w:tab w:val="left" w:pos="1549"/>
        </w:tabs>
        <w:spacing w:before="78" w:line="261" w:lineRule="auto"/>
        <w:ind w:right="112" w:firstLine="708"/>
        <w:jc w:val="both"/>
        <w:rPr>
          <w:sz w:val="28"/>
        </w:rPr>
      </w:pPr>
      <w:r w:rsidRPr="001552A4">
        <w:rPr>
          <w:sz w:val="28"/>
        </w:rPr>
        <w:t>применять</w:t>
      </w:r>
      <w:r w:rsidRPr="001552A4">
        <w:rPr>
          <w:spacing w:val="1"/>
          <w:sz w:val="28"/>
        </w:rPr>
        <w:t xml:space="preserve"> </w:t>
      </w:r>
      <w:r w:rsidRPr="001552A4">
        <w:rPr>
          <w:sz w:val="28"/>
        </w:rPr>
        <w:t>полученные</w:t>
      </w:r>
      <w:r w:rsidRPr="001552A4">
        <w:rPr>
          <w:spacing w:val="1"/>
          <w:sz w:val="28"/>
        </w:rPr>
        <w:t xml:space="preserve"> </w:t>
      </w:r>
      <w:r w:rsidRPr="001552A4">
        <w:rPr>
          <w:sz w:val="28"/>
        </w:rPr>
        <w:t>знания</w:t>
      </w:r>
      <w:r w:rsidRPr="001552A4">
        <w:rPr>
          <w:spacing w:val="1"/>
          <w:sz w:val="28"/>
        </w:rPr>
        <w:t xml:space="preserve"> </w:t>
      </w:r>
      <w:r w:rsidRPr="001552A4">
        <w:rPr>
          <w:sz w:val="28"/>
        </w:rPr>
        <w:t>по</w:t>
      </w:r>
      <w:r w:rsidRPr="001552A4">
        <w:rPr>
          <w:spacing w:val="1"/>
          <w:sz w:val="28"/>
        </w:rPr>
        <w:t xml:space="preserve"> </w:t>
      </w:r>
      <w:r w:rsidRPr="001552A4">
        <w:rPr>
          <w:sz w:val="28"/>
        </w:rPr>
        <w:t>физике</w:t>
      </w:r>
      <w:r w:rsidRPr="001552A4">
        <w:rPr>
          <w:spacing w:val="1"/>
          <w:sz w:val="28"/>
        </w:rPr>
        <w:t xml:space="preserve"> </w:t>
      </w:r>
      <w:r w:rsidRPr="001552A4">
        <w:rPr>
          <w:sz w:val="28"/>
        </w:rPr>
        <w:t>для</w:t>
      </w:r>
      <w:r w:rsidRPr="001552A4">
        <w:rPr>
          <w:spacing w:val="1"/>
          <w:sz w:val="28"/>
        </w:rPr>
        <w:t xml:space="preserve"> </w:t>
      </w:r>
      <w:r w:rsidRPr="001552A4">
        <w:rPr>
          <w:sz w:val="28"/>
        </w:rPr>
        <w:t>объяснения</w:t>
      </w:r>
      <w:r w:rsidRPr="001552A4">
        <w:rPr>
          <w:spacing w:val="1"/>
          <w:sz w:val="28"/>
        </w:rPr>
        <w:t xml:space="preserve"> </w:t>
      </w:r>
      <w:r w:rsidRPr="001552A4">
        <w:rPr>
          <w:sz w:val="28"/>
        </w:rPr>
        <w:t>разнообразных физических</w:t>
      </w:r>
      <w:r w:rsidRPr="001552A4">
        <w:rPr>
          <w:spacing w:val="1"/>
          <w:sz w:val="28"/>
        </w:rPr>
        <w:t xml:space="preserve"> </w:t>
      </w:r>
      <w:r w:rsidRPr="001552A4">
        <w:rPr>
          <w:sz w:val="28"/>
        </w:rPr>
        <w:t>явлений</w:t>
      </w:r>
      <w:r w:rsidRPr="001552A4">
        <w:rPr>
          <w:spacing w:val="-2"/>
          <w:sz w:val="28"/>
        </w:rPr>
        <w:t xml:space="preserve"> </w:t>
      </w:r>
      <w:r w:rsidRPr="001552A4">
        <w:rPr>
          <w:sz w:val="28"/>
        </w:rPr>
        <w:t>и</w:t>
      </w:r>
      <w:r w:rsidRPr="001552A4">
        <w:rPr>
          <w:spacing w:val="-1"/>
          <w:sz w:val="28"/>
        </w:rPr>
        <w:t xml:space="preserve"> </w:t>
      </w:r>
      <w:r w:rsidRPr="001552A4">
        <w:rPr>
          <w:sz w:val="28"/>
        </w:rPr>
        <w:t>свойств</w:t>
      </w:r>
      <w:r w:rsidRPr="001552A4">
        <w:rPr>
          <w:spacing w:val="-3"/>
          <w:sz w:val="28"/>
        </w:rPr>
        <w:t xml:space="preserve"> </w:t>
      </w:r>
      <w:r w:rsidRPr="001552A4">
        <w:rPr>
          <w:sz w:val="28"/>
        </w:rPr>
        <w:t>веществ;</w:t>
      </w:r>
    </w:p>
    <w:p w:rsidR="00C6461E" w:rsidRPr="001552A4" w:rsidRDefault="00C6461E" w:rsidP="005F246F">
      <w:pPr>
        <w:numPr>
          <w:ilvl w:val="0"/>
          <w:numId w:val="31"/>
        </w:numPr>
        <w:tabs>
          <w:tab w:val="left" w:pos="1549"/>
        </w:tabs>
        <w:spacing w:before="8"/>
        <w:ind w:left="1549"/>
        <w:jc w:val="both"/>
        <w:rPr>
          <w:sz w:val="28"/>
        </w:rPr>
      </w:pPr>
      <w:r w:rsidRPr="001552A4">
        <w:rPr>
          <w:sz w:val="28"/>
        </w:rPr>
        <w:t>практически</w:t>
      </w:r>
      <w:r w:rsidRPr="001552A4">
        <w:rPr>
          <w:spacing w:val="-5"/>
          <w:sz w:val="28"/>
        </w:rPr>
        <w:t xml:space="preserve"> </w:t>
      </w:r>
      <w:r w:rsidRPr="001552A4">
        <w:rPr>
          <w:sz w:val="28"/>
        </w:rPr>
        <w:t>использовать</w:t>
      </w:r>
      <w:r w:rsidRPr="001552A4">
        <w:rPr>
          <w:spacing w:val="-3"/>
          <w:sz w:val="28"/>
        </w:rPr>
        <w:t xml:space="preserve"> </w:t>
      </w:r>
      <w:r w:rsidRPr="001552A4">
        <w:rPr>
          <w:sz w:val="28"/>
        </w:rPr>
        <w:t>физические</w:t>
      </w:r>
      <w:r w:rsidRPr="001552A4">
        <w:rPr>
          <w:spacing w:val="-3"/>
          <w:sz w:val="28"/>
        </w:rPr>
        <w:t xml:space="preserve"> </w:t>
      </w:r>
      <w:r w:rsidRPr="001552A4">
        <w:rPr>
          <w:sz w:val="28"/>
        </w:rPr>
        <w:t>знания;</w:t>
      </w:r>
    </w:p>
    <w:p w:rsidR="00C6461E" w:rsidRPr="001552A4" w:rsidRDefault="00C6461E" w:rsidP="005F246F">
      <w:pPr>
        <w:numPr>
          <w:ilvl w:val="0"/>
          <w:numId w:val="31"/>
        </w:numPr>
        <w:tabs>
          <w:tab w:val="left" w:pos="1549"/>
        </w:tabs>
        <w:spacing w:before="41"/>
        <w:ind w:left="1549"/>
        <w:jc w:val="both"/>
        <w:rPr>
          <w:sz w:val="28"/>
        </w:rPr>
      </w:pPr>
      <w:r w:rsidRPr="001552A4">
        <w:rPr>
          <w:sz w:val="28"/>
        </w:rPr>
        <w:t>оценивать</w:t>
      </w:r>
      <w:r w:rsidRPr="001552A4">
        <w:rPr>
          <w:spacing w:val="-7"/>
          <w:sz w:val="28"/>
        </w:rPr>
        <w:t xml:space="preserve"> </w:t>
      </w:r>
      <w:r w:rsidRPr="001552A4">
        <w:rPr>
          <w:sz w:val="28"/>
        </w:rPr>
        <w:t>достоверность</w:t>
      </w:r>
      <w:r w:rsidRPr="001552A4">
        <w:rPr>
          <w:spacing w:val="-4"/>
          <w:sz w:val="28"/>
        </w:rPr>
        <w:t xml:space="preserve"> </w:t>
      </w:r>
      <w:r w:rsidRPr="001552A4">
        <w:rPr>
          <w:sz w:val="28"/>
        </w:rPr>
        <w:t>естественнонаучной</w:t>
      </w:r>
      <w:r w:rsidRPr="001552A4">
        <w:rPr>
          <w:spacing w:val="-4"/>
          <w:sz w:val="28"/>
        </w:rPr>
        <w:t xml:space="preserve"> </w:t>
      </w:r>
      <w:r w:rsidRPr="001552A4">
        <w:rPr>
          <w:sz w:val="28"/>
        </w:rPr>
        <w:t>информации;</w:t>
      </w:r>
    </w:p>
    <w:p w:rsidR="00C6461E" w:rsidRPr="001552A4" w:rsidRDefault="00C6461E" w:rsidP="005F246F">
      <w:pPr>
        <w:numPr>
          <w:ilvl w:val="0"/>
          <w:numId w:val="31"/>
        </w:numPr>
        <w:tabs>
          <w:tab w:val="left" w:pos="1549"/>
        </w:tabs>
        <w:spacing w:before="45" w:line="261" w:lineRule="auto"/>
        <w:ind w:right="113" w:firstLine="708"/>
        <w:jc w:val="both"/>
        <w:rPr>
          <w:sz w:val="28"/>
        </w:rPr>
      </w:pPr>
      <w:r w:rsidRPr="001552A4">
        <w:rPr>
          <w:sz w:val="28"/>
        </w:rPr>
        <w:t>использовать</w:t>
      </w:r>
      <w:r w:rsidRPr="001552A4">
        <w:rPr>
          <w:spacing w:val="1"/>
          <w:sz w:val="28"/>
        </w:rPr>
        <w:t xml:space="preserve"> </w:t>
      </w:r>
      <w:r w:rsidRPr="001552A4">
        <w:rPr>
          <w:sz w:val="28"/>
        </w:rPr>
        <w:t>приобретенные</w:t>
      </w:r>
      <w:r w:rsidRPr="001552A4">
        <w:rPr>
          <w:spacing w:val="1"/>
          <w:sz w:val="28"/>
        </w:rPr>
        <w:t xml:space="preserve"> </w:t>
      </w:r>
      <w:r w:rsidRPr="001552A4">
        <w:rPr>
          <w:sz w:val="28"/>
        </w:rPr>
        <w:t>знания</w:t>
      </w:r>
      <w:r w:rsidRPr="001552A4">
        <w:rPr>
          <w:spacing w:val="1"/>
          <w:sz w:val="28"/>
        </w:rPr>
        <w:t xml:space="preserve"> </w:t>
      </w:r>
      <w:r w:rsidRPr="001552A4">
        <w:rPr>
          <w:sz w:val="28"/>
        </w:rPr>
        <w:t>и</w:t>
      </w:r>
      <w:r w:rsidRPr="001552A4">
        <w:rPr>
          <w:spacing w:val="1"/>
          <w:sz w:val="28"/>
        </w:rPr>
        <w:t xml:space="preserve"> </w:t>
      </w:r>
      <w:r w:rsidRPr="001552A4">
        <w:rPr>
          <w:sz w:val="28"/>
        </w:rPr>
        <w:t>умения</w:t>
      </w:r>
      <w:r w:rsidRPr="001552A4">
        <w:rPr>
          <w:spacing w:val="1"/>
          <w:sz w:val="28"/>
        </w:rPr>
        <w:t xml:space="preserve"> </w:t>
      </w:r>
      <w:r w:rsidRPr="001552A4">
        <w:rPr>
          <w:sz w:val="28"/>
        </w:rPr>
        <w:t>для</w:t>
      </w:r>
      <w:r w:rsidRPr="001552A4">
        <w:rPr>
          <w:spacing w:val="1"/>
          <w:sz w:val="28"/>
        </w:rPr>
        <w:t xml:space="preserve"> </w:t>
      </w:r>
      <w:r w:rsidRPr="001552A4">
        <w:rPr>
          <w:sz w:val="28"/>
        </w:rPr>
        <w:t>решения</w:t>
      </w:r>
      <w:r w:rsidRPr="001552A4">
        <w:rPr>
          <w:spacing w:val="1"/>
          <w:sz w:val="28"/>
        </w:rPr>
        <w:t xml:space="preserve"> </w:t>
      </w:r>
      <w:r w:rsidRPr="001552A4">
        <w:rPr>
          <w:sz w:val="28"/>
        </w:rPr>
        <w:t>практических задач повседневной жизни, обеспечения безопасности собственной</w:t>
      </w:r>
      <w:r w:rsidRPr="001552A4">
        <w:rPr>
          <w:spacing w:val="1"/>
          <w:sz w:val="28"/>
        </w:rPr>
        <w:t xml:space="preserve"> </w:t>
      </w:r>
      <w:r w:rsidRPr="001552A4">
        <w:rPr>
          <w:sz w:val="28"/>
        </w:rPr>
        <w:t>жизни,</w:t>
      </w:r>
      <w:r w:rsidRPr="001552A4">
        <w:rPr>
          <w:spacing w:val="-2"/>
          <w:sz w:val="28"/>
        </w:rPr>
        <w:t xml:space="preserve"> </w:t>
      </w:r>
      <w:r w:rsidRPr="001552A4">
        <w:rPr>
          <w:sz w:val="28"/>
        </w:rPr>
        <w:t>рационального</w:t>
      </w:r>
      <w:r w:rsidRPr="001552A4">
        <w:rPr>
          <w:spacing w:val="-4"/>
          <w:sz w:val="28"/>
        </w:rPr>
        <w:t xml:space="preserve"> </w:t>
      </w:r>
      <w:r w:rsidRPr="001552A4">
        <w:rPr>
          <w:sz w:val="28"/>
        </w:rPr>
        <w:t>природопользования</w:t>
      </w:r>
      <w:r w:rsidRPr="001552A4">
        <w:rPr>
          <w:spacing w:val="-4"/>
          <w:sz w:val="28"/>
        </w:rPr>
        <w:t xml:space="preserve"> </w:t>
      </w:r>
      <w:r w:rsidRPr="001552A4">
        <w:rPr>
          <w:sz w:val="28"/>
        </w:rPr>
        <w:t>и</w:t>
      </w:r>
      <w:r w:rsidRPr="001552A4">
        <w:rPr>
          <w:spacing w:val="-2"/>
          <w:sz w:val="28"/>
        </w:rPr>
        <w:t xml:space="preserve"> </w:t>
      </w:r>
      <w:r w:rsidRPr="001552A4">
        <w:rPr>
          <w:sz w:val="28"/>
        </w:rPr>
        <w:t>охраны</w:t>
      </w:r>
      <w:r w:rsidRPr="001552A4">
        <w:rPr>
          <w:spacing w:val="-4"/>
          <w:sz w:val="28"/>
        </w:rPr>
        <w:t xml:space="preserve"> </w:t>
      </w:r>
      <w:r w:rsidRPr="001552A4">
        <w:rPr>
          <w:sz w:val="28"/>
        </w:rPr>
        <w:t>окружающей среды.</w:t>
      </w:r>
    </w:p>
    <w:p w:rsidR="00C6461E" w:rsidRPr="001552A4" w:rsidRDefault="00C6461E" w:rsidP="005F246F">
      <w:pPr>
        <w:numPr>
          <w:ilvl w:val="0"/>
          <w:numId w:val="31"/>
        </w:numPr>
        <w:tabs>
          <w:tab w:val="left" w:pos="1549"/>
        </w:tabs>
        <w:spacing w:before="10" w:line="261" w:lineRule="auto"/>
        <w:ind w:right="111" w:firstLine="708"/>
        <w:jc w:val="both"/>
        <w:rPr>
          <w:sz w:val="28"/>
        </w:rPr>
      </w:pPr>
      <w:r w:rsidRPr="001552A4">
        <w:rPr>
          <w:sz w:val="28"/>
        </w:rPr>
        <w:t>описывать и объяснять физические явления и свойства тел: свойства</w:t>
      </w:r>
      <w:r w:rsidRPr="001552A4">
        <w:rPr>
          <w:spacing w:val="1"/>
          <w:sz w:val="28"/>
        </w:rPr>
        <w:t xml:space="preserve"> </w:t>
      </w:r>
      <w:r w:rsidRPr="001552A4">
        <w:rPr>
          <w:sz w:val="28"/>
        </w:rPr>
        <w:t>газов, жидкостей и твердых тел; электромагнитную индукцию, распространение</w:t>
      </w:r>
      <w:r w:rsidRPr="001552A4">
        <w:rPr>
          <w:spacing w:val="1"/>
          <w:sz w:val="28"/>
        </w:rPr>
        <w:t xml:space="preserve"> </w:t>
      </w:r>
      <w:r w:rsidRPr="001552A4">
        <w:rPr>
          <w:sz w:val="28"/>
        </w:rPr>
        <w:t>электромагнитных волн; волновые свойства света; излучение и поглощение света</w:t>
      </w:r>
      <w:r w:rsidRPr="001552A4">
        <w:rPr>
          <w:spacing w:val="1"/>
          <w:sz w:val="28"/>
        </w:rPr>
        <w:t xml:space="preserve"> </w:t>
      </w:r>
      <w:r w:rsidRPr="001552A4">
        <w:rPr>
          <w:sz w:val="28"/>
        </w:rPr>
        <w:t>атомом;</w:t>
      </w:r>
      <w:r w:rsidRPr="001552A4">
        <w:rPr>
          <w:spacing w:val="-2"/>
          <w:sz w:val="28"/>
        </w:rPr>
        <w:t xml:space="preserve"> </w:t>
      </w:r>
      <w:r w:rsidRPr="001552A4">
        <w:rPr>
          <w:sz w:val="28"/>
        </w:rPr>
        <w:t>фотоэффект;</w:t>
      </w:r>
    </w:p>
    <w:p w:rsidR="00C6461E" w:rsidRPr="001552A4" w:rsidRDefault="00C6461E" w:rsidP="005F246F">
      <w:pPr>
        <w:numPr>
          <w:ilvl w:val="0"/>
          <w:numId w:val="31"/>
        </w:numPr>
        <w:tabs>
          <w:tab w:val="left" w:pos="1549"/>
        </w:tabs>
        <w:spacing w:before="7"/>
        <w:ind w:left="1549"/>
        <w:jc w:val="both"/>
        <w:rPr>
          <w:sz w:val="28"/>
        </w:rPr>
      </w:pPr>
      <w:r w:rsidRPr="001552A4">
        <w:rPr>
          <w:sz w:val="28"/>
        </w:rPr>
        <w:t>отличать</w:t>
      </w:r>
      <w:r w:rsidRPr="001552A4">
        <w:rPr>
          <w:spacing w:val="-4"/>
          <w:sz w:val="28"/>
        </w:rPr>
        <w:t xml:space="preserve"> </w:t>
      </w:r>
      <w:r w:rsidRPr="001552A4">
        <w:rPr>
          <w:sz w:val="28"/>
        </w:rPr>
        <w:t>гипотезы от научных</w:t>
      </w:r>
      <w:r w:rsidRPr="001552A4">
        <w:rPr>
          <w:spacing w:val="-5"/>
          <w:sz w:val="28"/>
        </w:rPr>
        <w:t xml:space="preserve"> </w:t>
      </w:r>
      <w:r w:rsidRPr="001552A4">
        <w:rPr>
          <w:sz w:val="28"/>
        </w:rPr>
        <w:t>теорий;</w:t>
      </w:r>
    </w:p>
    <w:p w:rsidR="00C6461E" w:rsidRPr="001552A4" w:rsidRDefault="00C6461E" w:rsidP="005F246F">
      <w:pPr>
        <w:numPr>
          <w:ilvl w:val="0"/>
          <w:numId w:val="31"/>
        </w:numPr>
        <w:tabs>
          <w:tab w:val="left" w:pos="1549"/>
        </w:tabs>
        <w:spacing w:before="45"/>
        <w:ind w:left="1549"/>
        <w:jc w:val="both"/>
        <w:rPr>
          <w:sz w:val="28"/>
        </w:rPr>
      </w:pPr>
      <w:r w:rsidRPr="001552A4">
        <w:rPr>
          <w:sz w:val="28"/>
        </w:rPr>
        <w:t>делать</w:t>
      </w:r>
      <w:r w:rsidRPr="001552A4">
        <w:rPr>
          <w:spacing w:val="-1"/>
          <w:sz w:val="28"/>
        </w:rPr>
        <w:t xml:space="preserve"> </w:t>
      </w:r>
      <w:r w:rsidRPr="001552A4">
        <w:rPr>
          <w:sz w:val="28"/>
        </w:rPr>
        <w:t>выводы</w:t>
      </w:r>
      <w:r w:rsidRPr="001552A4">
        <w:rPr>
          <w:spacing w:val="-5"/>
          <w:sz w:val="28"/>
        </w:rPr>
        <w:t xml:space="preserve"> </w:t>
      </w:r>
      <w:r w:rsidRPr="001552A4">
        <w:rPr>
          <w:sz w:val="28"/>
        </w:rPr>
        <w:t>на</w:t>
      </w:r>
      <w:r w:rsidRPr="001552A4">
        <w:rPr>
          <w:spacing w:val="-1"/>
          <w:sz w:val="28"/>
        </w:rPr>
        <w:t xml:space="preserve"> </w:t>
      </w:r>
      <w:r w:rsidRPr="001552A4">
        <w:rPr>
          <w:sz w:val="28"/>
        </w:rPr>
        <w:t>основе</w:t>
      </w:r>
      <w:r w:rsidRPr="001552A4">
        <w:rPr>
          <w:spacing w:val="-5"/>
          <w:sz w:val="28"/>
        </w:rPr>
        <w:t xml:space="preserve"> </w:t>
      </w:r>
      <w:r w:rsidRPr="001552A4">
        <w:rPr>
          <w:sz w:val="28"/>
        </w:rPr>
        <w:t>экспериментальных</w:t>
      </w:r>
      <w:r w:rsidRPr="001552A4">
        <w:rPr>
          <w:spacing w:val="-5"/>
          <w:sz w:val="28"/>
        </w:rPr>
        <w:t xml:space="preserve"> </w:t>
      </w:r>
      <w:r w:rsidRPr="001552A4">
        <w:rPr>
          <w:sz w:val="28"/>
        </w:rPr>
        <w:t>данных;</w:t>
      </w:r>
    </w:p>
    <w:p w:rsidR="00C6461E" w:rsidRPr="001552A4" w:rsidRDefault="00C6461E" w:rsidP="005F246F">
      <w:pPr>
        <w:numPr>
          <w:ilvl w:val="0"/>
          <w:numId w:val="31"/>
        </w:numPr>
        <w:tabs>
          <w:tab w:val="left" w:pos="1549"/>
        </w:tabs>
        <w:spacing w:before="41" w:line="261" w:lineRule="auto"/>
        <w:ind w:right="108" w:firstLine="708"/>
        <w:jc w:val="both"/>
        <w:rPr>
          <w:sz w:val="28"/>
        </w:rPr>
      </w:pPr>
      <w:r w:rsidRPr="001552A4">
        <w:rPr>
          <w:sz w:val="28"/>
        </w:rPr>
        <w:t>приводить примеры, показывающие, что: наблюдения и эксперимент</w:t>
      </w:r>
      <w:r w:rsidRPr="001552A4">
        <w:rPr>
          <w:spacing w:val="1"/>
          <w:sz w:val="28"/>
        </w:rPr>
        <w:t xml:space="preserve"> </w:t>
      </w:r>
      <w:r w:rsidRPr="001552A4">
        <w:rPr>
          <w:sz w:val="28"/>
        </w:rPr>
        <w:t>являются</w:t>
      </w:r>
      <w:r w:rsidRPr="001552A4">
        <w:rPr>
          <w:spacing w:val="1"/>
          <w:sz w:val="28"/>
        </w:rPr>
        <w:t xml:space="preserve"> </w:t>
      </w:r>
      <w:r w:rsidRPr="001552A4">
        <w:rPr>
          <w:sz w:val="28"/>
        </w:rPr>
        <w:t>основой</w:t>
      </w:r>
      <w:r w:rsidRPr="001552A4">
        <w:rPr>
          <w:spacing w:val="1"/>
          <w:sz w:val="28"/>
        </w:rPr>
        <w:t xml:space="preserve"> </w:t>
      </w:r>
      <w:r w:rsidRPr="001552A4">
        <w:rPr>
          <w:sz w:val="28"/>
        </w:rPr>
        <w:t>для</w:t>
      </w:r>
      <w:r w:rsidRPr="001552A4">
        <w:rPr>
          <w:spacing w:val="1"/>
          <w:sz w:val="28"/>
        </w:rPr>
        <w:t xml:space="preserve"> </w:t>
      </w:r>
      <w:r w:rsidRPr="001552A4">
        <w:rPr>
          <w:sz w:val="28"/>
        </w:rPr>
        <w:t>выдвижения</w:t>
      </w:r>
      <w:r w:rsidRPr="001552A4">
        <w:rPr>
          <w:spacing w:val="1"/>
          <w:sz w:val="28"/>
        </w:rPr>
        <w:t xml:space="preserve"> </w:t>
      </w:r>
      <w:r w:rsidRPr="001552A4">
        <w:rPr>
          <w:sz w:val="28"/>
        </w:rPr>
        <w:t>гипотез</w:t>
      </w:r>
      <w:r w:rsidRPr="001552A4">
        <w:rPr>
          <w:spacing w:val="1"/>
          <w:sz w:val="28"/>
        </w:rPr>
        <w:t xml:space="preserve"> </w:t>
      </w:r>
      <w:r w:rsidRPr="001552A4">
        <w:rPr>
          <w:sz w:val="28"/>
        </w:rPr>
        <w:t>и</w:t>
      </w:r>
      <w:r w:rsidRPr="001552A4">
        <w:rPr>
          <w:spacing w:val="1"/>
          <w:sz w:val="28"/>
        </w:rPr>
        <w:t xml:space="preserve"> </w:t>
      </w:r>
      <w:r w:rsidRPr="001552A4">
        <w:rPr>
          <w:sz w:val="28"/>
        </w:rPr>
        <w:t>теорий,</w:t>
      </w:r>
      <w:r w:rsidRPr="001552A4">
        <w:rPr>
          <w:spacing w:val="1"/>
          <w:sz w:val="28"/>
        </w:rPr>
        <w:t xml:space="preserve"> </w:t>
      </w:r>
      <w:r w:rsidRPr="001552A4">
        <w:rPr>
          <w:sz w:val="28"/>
        </w:rPr>
        <w:t>позволяют</w:t>
      </w:r>
      <w:r w:rsidRPr="001552A4">
        <w:rPr>
          <w:spacing w:val="1"/>
          <w:sz w:val="28"/>
        </w:rPr>
        <w:t xml:space="preserve"> </w:t>
      </w:r>
      <w:r w:rsidRPr="001552A4">
        <w:rPr>
          <w:sz w:val="28"/>
        </w:rPr>
        <w:t>проверить</w:t>
      </w:r>
      <w:r w:rsidRPr="001552A4">
        <w:rPr>
          <w:spacing w:val="1"/>
          <w:sz w:val="28"/>
        </w:rPr>
        <w:t xml:space="preserve"> </w:t>
      </w:r>
      <w:r w:rsidRPr="001552A4">
        <w:rPr>
          <w:sz w:val="28"/>
        </w:rPr>
        <w:t>истинность</w:t>
      </w:r>
      <w:r w:rsidRPr="001552A4">
        <w:rPr>
          <w:spacing w:val="1"/>
          <w:sz w:val="28"/>
        </w:rPr>
        <w:t xml:space="preserve"> </w:t>
      </w:r>
      <w:r w:rsidRPr="001552A4">
        <w:rPr>
          <w:sz w:val="28"/>
        </w:rPr>
        <w:t>теоретических</w:t>
      </w:r>
      <w:r w:rsidRPr="001552A4">
        <w:rPr>
          <w:spacing w:val="1"/>
          <w:sz w:val="28"/>
        </w:rPr>
        <w:t xml:space="preserve"> </w:t>
      </w:r>
      <w:r w:rsidRPr="001552A4">
        <w:rPr>
          <w:sz w:val="28"/>
        </w:rPr>
        <w:t>выводов;</w:t>
      </w:r>
      <w:r w:rsidRPr="001552A4">
        <w:rPr>
          <w:spacing w:val="1"/>
          <w:sz w:val="28"/>
        </w:rPr>
        <w:t xml:space="preserve"> </w:t>
      </w:r>
      <w:r w:rsidRPr="001552A4">
        <w:rPr>
          <w:sz w:val="28"/>
        </w:rPr>
        <w:t>физическая</w:t>
      </w:r>
      <w:r w:rsidRPr="001552A4">
        <w:rPr>
          <w:spacing w:val="1"/>
          <w:sz w:val="28"/>
        </w:rPr>
        <w:t xml:space="preserve"> </w:t>
      </w:r>
      <w:r w:rsidRPr="001552A4">
        <w:rPr>
          <w:sz w:val="28"/>
        </w:rPr>
        <w:t>теория</w:t>
      </w:r>
      <w:r w:rsidRPr="001552A4">
        <w:rPr>
          <w:spacing w:val="1"/>
          <w:sz w:val="28"/>
        </w:rPr>
        <w:t xml:space="preserve"> </w:t>
      </w:r>
      <w:r w:rsidRPr="001552A4">
        <w:rPr>
          <w:sz w:val="28"/>
        </w:rPr>
        <w:t>дает</w:t>
      </w:r>
      <w:r w:rsidRPr="001552A4">
        <w:rPr>
          <w:spacing w:val="1"/>
          <w:sz w:val="28"/>
        </w:rPr>
        <w:t xml:space="preserve"> </w:t>
      </w:r>
      <w:r w:rsidRPr="001552A4">
        <w:rPr>
          <w:sz w:val="28"/>
        </w:rPr>
        <w:t>возможность</w:t>
      </w:r>
      <w:r w:rsidRPr="001552A4">
        <w:rPr>
          <w:spacing w:val="1"/>
          <w:sz w:val="28"/>
        </w:rPr>
        <w:t xml:space="preserve"> </w:t>
      </w:r>
      <w:r w:rsidRPr="001552A4">
        <w:rPr>
          <w:sz w:val="28"/>
        </w:rPr>
        <w:t>объяснять</w:t>
      </w:r>
      <w:r w:rsidRPr="001552A4">
        <w:rPr>
          <w:spacing w:val="1"/>
          <w:sz w:val="28"/>
        </w:rPr>
        <w:t xml:space="preserve"> </w:t>
      </w:r>
      <w:r w:rsidRPr="001552A4">
        <w:rPr>
          <w:sz w:val="28"/>
        </w:rPr>
        <w:t>известные</w:t>
      </w:r>
      <w:r w:rsidRPr="001552A4">
        <w:rPr>
          <w:spacing w:val="1"/>
          <w:sz w:val="28"/>
        </w:rPr>
        <w:t xml:space="preserve"> </w:t>
      </w:r>
      <w:r w:rsidRPr="001552A4">
        <w:rPr>
          <w:sz w:val="28"/>
        </w:rPr>
        <w:t>явления</w:t>
      </w:r>
      <w:r w:rsidRPr="001552A4">
        <w:rPr>
          <w:spacing w:val="1"/>
          <w:sz w:val="28"/>
        </w:rPr>
        <w:t xml:space="preserve"> </w:t>
      </w:r>
      <w:r w:rsidRPr="001552A4">
        <w:rPr>
          <w:sz w:val="28"/>
        </w:rPr>
        <w:t>природы</w:t>
      </w:r>
      <w:r w:rsidRPr="001552A4">
        <w:rPr>
          <w:spacing w:val="1"/>
          <w:sz w:val="28"/>
        </w:rPr>
        <w:t xml:space="preserve"> </w:t>
      </w:r>
      <w:r w:rsidRPr="001552A4">
        <w:rPr>
          <w:sz w:val="28"/>
        </w:rPr>
        <w:t>и</w:t>
      </w:r>
      <w:r w:rsidRPr="001552A4">
        <w:rPr>
          <w:spacing w:val="1"/>
          <w:sz w:val="28"/>
        </w:rPr>
        <w:t xml:space="preserve"> </w:t>
      </w:r>
      <w:r w:rsidRPr="001552A4">
        <w:rPr>
          <w:sz w:val="28"/>
        </w:rPr>
        <w:t>научные</w:t>
      </w:r>
      <w:r w:rsidRPr="001552A4">
        <w:rPr>
          <w:spacing w:val="1"/>
          <w:sz w:val="28"/>
        </w:rPr>
        <w:t xml:space="preserve"> </w:t>
      </w:r>
      <w:r w:rsidRPr="001552A4">
        <w:rPr>
          <w:sz w:val="28"/>
        </w:rPr>
        <w:t>факты,</w:t>
      </w:r>
      <w:r w:rsidRPr="001552A4">
        <w:rPr>
          <w:spacing w:val="1"/>
          <w:sz w:val="28"/>
        </w:rPr>
        <w:t xml:space="preserve"> </w:t>
      </w:r>
      <w:r w:rsidRPr="001552A4">
        <w:rPr>
          <w:sz w:val="28"/>
        </w:rPr>
        <w:t>предсказывать</w:t>
      </w:r>
      <w:r w:rsidRPr="001552A4">
        <w:rPr>
          <w:spacing w:val="1"/>
          <w:sz w:val="28"/>
        </w:rPr>
        <w:t xml:space="preserve"> </w:t>
      </w:r>
      <w:r w:rsidRPr="001552A4">
        <w:rPr>
          <w:sz w:val="28"/>
        </w:rPr>
        <w:t>еще</w:t>
      </w:r>
      <w:r w:rsidRPr="001552A4">
        <w:rPr>
          <w:spacing w:val="1"/>
          <w:sz w:val="28"/>
        </w:rPr>
        <w:t xml:space="preserve"> </w:t>
      </w:r>
      <w:r w:rsidRPr="001552A4">
        <w:rPr>
          <w:sz w:val="28"/>
        </w:rPr>
        <w:t>неизвестные</w:t>
      </w:r>
      <w:r w:rsidRPr="001552A4">
        <w:rPr>
          <w:spacing w:val="-3"/>
          <w:sz w:val="28"/>
        </w:rPr>
        <w:t xml:space="preserve"> </w:t>
      </w:r>
      <w:r w:rsidRPr="001552A4">
        <w:rPr>
          <w:sz w:val="28"/>
        </w:rPr>
        <w:t>явления;</w:t>
      </w:r>
    </w:p>
    <w:p w:rsidR="00C6461E" w:rsidRPr="001552A4" w:rsidRDefault="00C6461E" w:rsidP="005F246F">
      <w:pPr>
        <w:numPr>
          <w:ilvl w:val="0"/>
          <w:numId w:val="31"/>
        </w:numPr>
        <w:tabs>
          <w:tab w:val="left" w:pos="1549"/>
        </w:tabs>
        <w:spacing w:before="9" w:line="261" w:lineRule="auto"/>
        <w:ind w:right="113" w:firstLine="708"/>
        <w:jc w:val="both"/>
        <w:rPr>
          <w:sz w:val="28"/>
        </w:rPr>
      </w:pPr>
      <w:r w:rsidRPr="001552A4">
        <w:rPr>
          <w:sz w:val="28"/>
        </w:rPr>
        <w:t>приводить примеры практического использования физических знаний:</w:t>
      </w:r>
      <w:r w:rsidRPr="001552A4">
        <w:rPr>
          <w:spacing w:val="-67"/>
          <w:sz w:val="28"/>
        </w:rPr>
        <w:t xml:space="preserve"> </w:t>
      </w:r>
      <w:r w:rsidRPr="001552A4">
        <w:rPr>
          <w:sz w:val="28"/>
        </w:rPr>
        <w:t>законов механики, термодинамики и электродинамики в энергетике; различных</w:t>
      </w:r>
      <w:r w:rsidRPr="001552A4">
        <w:rPr>
          <w:spacing w:val="1"/>
          <w:sz w:val="28"/>
        </w:rPr>
        <w:t xml:space="preserve"> </w:t>
      </w:r>
      <w:r w:rsidRPr="001552A4">
        <w:rPr>
          <w:sz w:val="28"/>
        </w:rPr>
        <w:t>видов</w:t>
      </w:r>
      <w:r w:rsidRPr="001552A4">
        <w:rPr>
          <w:spacing w:val="1"/>
          <w:sz w:val="28"/>
        </w:rPr>
        <w:t xml:space="preserve"> </w:t>
      </w:r>
      <w:r w:rsidRPr="001552A4">
        <w:rPr>
          <w:sz w:val="28"/>
        </w:rPr>
        <w:t>электромагнитных</w:t>
      </w:r>
      <w:r w:rsidRPr="001552A4">
        <w:rPr>
          <w:spacing w:val="1"/>
          <w:sz w:val="28"/>
        </w:rPr>
        <w:t xml:space="preserve"> </w:t>
      </w:r>
      <w:r w:rsidRPr="001552A4">
        <w:rPr>
          <w:sz w:val="28"/>
        </w:rPr>
        <w:t>излучений</w:t>
      </w:r>
      <w:r w:rsidRPr="001552A4">
        <w:rPr>
          <w:spacing w:val="1"/>
          <w:sz w:val="28"/>
        </w:rPr>
        <w:t xml:space="preserve"> </w:t>
      </w:r>
      <w:r w:rsidRPr="001552A4">
        <w:rPr>
          <w:sz w:val="28"/>
        </w:rPr>
        <w:t>для</w:t>
      </w:r>
      <w:r w:rsidRPr="001552A4">
        <w:rPr>
          <w:spacing w:val="1"/>
          <w:sz w:val="28"/>
        </w:rPr>
        <w:t xml:space="preserve"> </w:t>
      </w:r>
      <w:r w:rsidRPr="001552A4">
        <w:rPr>
          <w:sz w:val="28"/>
        </w:rPr>
        <w:t>развития</w:t>
      </w:r>
      <w:r w:rsidRPr="001552A4">
        <w:rPr>
          <w:spacing w:val="1"/>
          <w:sz w:val="28"/>
        </w:rPr>
        <w:t xml:space="preserve"> </w:t>
      </w:r>
      <w:r w:rsidRPr="001552A4">
        <w:rPr>
          <w:sz w:val="28"/>
        </w:rPr>
        <w:t>радио</w:t>
      </w:r>
      <w:r w:rsidRPr="001552A4">
        <w:rPr>
          <w:spacing w:val="1"/>
          <w:sz w:val="28"/>
        </w:rPr>
        <w:t xml:space="preserve"> </w:t>
      </w:r>
      <w:r w:rsidRPr="001552A4">
        <w:rPr>
          <w:sz w:val="28"/>
        </w:rPr>
        <w:t>и</w:t>
      </w:r>
      <w:r w:rsidRPr="001552A4">
        <w:rPr>
          <w:spacing w:val="1"/>
          <w:sz w:val="28"/>
        </w:rPr>
        <w:t xml:space="preserve"> </w:t>
      </w:r>
      <w:r w:rsidRPr="001552A4">
        <w:rPr>
          <w:sz w:val="28"/>
        </w:rPr>
        <w:t>телекоммуникаций,</w:t>
      </w:r>
      <w:r w:rsidRPr="001552A4">
        <w:rPr>
          <w:spacing w:val="1"/>
          <w:sz w:val="28"/>
        </w:rPr>
        <w:t xml:space="preserve"> </w:t>
      </w:r>
      <w:r w:rsidRPr="001552A4">
        <w:rPr>
          <w:sz w:val="28"/>
        </w:rPr>
        <w:t>квантовой</w:t>
      </w:r>
      <w:r w:rsidRPr="001552A4">
        <w:rPr>
          <w:spacing w:val="-2"/>
          <w:sz w:val="28"/>
        </w:rPr>
        <w:t xml:space="preserve"> </w:t>
      </w:r>
      <w:r w:rsidRPr="001552A4">
        <w:rPr>
          <w:sz w:val="28"/>
        </w:rPr>
        <w:t>физики</w:t>
      </w:r>
      <w:r w:rsidRPr="001552A4">
        <w:rPr>
          <w:spacing w:val="-1"/>
          <w:sz w:val="28"/>
        </w:rPr>
        <w:t xml:space="preserve"> </w:t>
      </w:r>
      <w:r w:rsidRPr="001552A4">
        <w:rPr>
          <w:sz w:val="28"/>
        </w:rPr>
        <w:t>в создании</w:t>
      </w:r>
      <w:r w:rsidRPr="001552A4">
        <w:rPr>
          <w:spacing w:val="3"/>
          <w:sz w:val="28"/>
        </w:rPr>
        <w:t xml:space="preserve"> </w:t>
      </w:r>
      <w:r w:rsidRPr="001552A4">
        <w:rPr>
          <w:sz w:val="28"/>
        </w:rPr>
        <w:t>ядерной энергетики,</w:t>
      </w:r>
      <w:r w:rsidRPr="001552A4">
        <w:rPr>
          <w:spacing w:val="-2"/>
          <w:sz w:val="28"/>
        </w:rPr>
        <w:t xml:space="preserve"> </w:t>
      </w:r>
      <w:r w:rsidRPr="001552A4">
        <w:rPr>
          <w:sz w:val="28"/>
        </w:rPr>
        <w:t>лазеров;</w:t>
      </w:r>
    </w:p>
    <w:p w:rsidR="00C6461E" w:rsidRPr="001552A4" w:rsidRDefault="00C6461E" w:rsidP="005F246F">
      <w:pPr>
        <w:numPr>
          <w:ilvl w:val="0"/>
          <w:numId w:val="31"/>
        </w:numPr>
        <w:tabs>
          <w:tab w:val="left" w:pos="1549"/>
        </w:tabs>
        <w:spacing w:before="11" w:line="261" w:lineRule="auto"/>
        <w:ind w:right="105" w:firstLine="708"/>
        <w:jc w:val="both"/>
        <w:rPr>
          <w:sz w:val="28"/>
        </w:rPr>
      </w:pPr>
      <w:r w:rsidRPr="001552A4">
        <w:rPr>
          <w:sz w:val="28"/>
        </w:rPr>
        <w:t>воспринимать</w:t>
      </w:r>
      <w:r w:rsidRPr="001552A4">
        <w:rPr>
          <w:spacing w:val="1"/>
          <w:sz w:val="28"/>
        </w:rPr>
        <w:t xml:space="preserve"> </w:t>
      </w:r>
      <w:r w:rsidRPr="001552A4">
        <w:rPr>
          <w:sz w:val="28"/>
        </w:rPr>
        <w:t>и</w:t>
      </w:r>
      <w:r w:rsidRPr="001552A4">
        <w:rPr>
          <w:spacing w:val="1"/>
          <w:sz w:val="28"/>
        </w:rPr>
        <w:t xml:space="preserve"> </w:t>
      </w:r>
      <w:r w:rsidRPr="001552A4">
        <w:rPr>
          <w:sz w:val="28"/>
        </w:rPr>
        <w:t>на</w:t>
      </w:r>
      <w:r w:rsidRPr="001552A4">
        <w:rPr>
          <w:spacing w:val="1"/>
          <w:sz w:val="28"/>
        </w:rPr>
        <w:t xml:space="preserve"> </w:t>
      </w:r>
      <w:r w:rsidRPr="001552A4">
        <w:rPr>
          <w:sz w:val="28"/>
        </w:rPr>
        <w:t>основе</w:t>
      </w:r>
      <w:r w:rsidRPr="001552A4">
        <w:rPr>
          <w:spacing w:val="1"/>
          <w:sz w:val="28"/>
        </w:rPr>
        <w:t xml:space="preserve"> </w:t>
      </w:r>
      <w:r w:rsidRPr="001552A4">
        <w:rPr>
          <w:sz w:val="28"/>
        </w:rPr>
        <w:t>полученных</w:t>
      </w:r>
      <w:r w:rsidRPr="001552A4">
        <w:rPr>
          <w:spacing w:val="1"/>
          <w:sz w:val="28"/>
        </w:rPr>
        <w:t xml:space="preserve"> </w:t>
      </w:r>
      <w:r w:rsidRPr="001552A4">
        <w:rPr>
          <w:sz w:val="28"/>
        </w:rPr>
        <w:t>знаний</w:t>
      </w:r>
      <w:r w:rsidRPr="001552A4">
        <w:rPr>
          <w:spacing w:val="1"/>
          <w:sz w:val="28"/>
        </w:rPr>
        <w:t xml:space="preserve"> </w:t>
      </w:r>
      <w:r w:rsidRPr="001552A4">
        <w:rPr>
          <w:sz w:val="28"/>
        </w:rPr>
        <w:t>самостоятельно</w:t>
      </w:r>
      <w:r w:rsidRPr="001552A4">
        <w:rPr>
          <w:spacing w:val="1"/>
          <w:sz w:val="28"/>
        </w:rPr>
        <w:t xml:space="preserve"> </w:t>
      </w:r>
      <w:r w:rsidRPr="001552A4">
        <w:rPr>
          <w:sz w:val="28"/>
        </w:rPr>
        <w:t>оценивать информацию, содержащуюся в сообщениях СМИ,</w:t>
      </w:r>
      <w:r w:rsidRPr="001552A4">
        <w:rPr>
          <w:spacing w:val="1"/>
          <w:sz w:val="28"/>
        </w:rPr>
        <w:t xml:space="preserve"> </w:t>
      </w:r>
      <w:r w:rsidRPr="001552A4">
        <w:rPr>
          <w:sz w:val="28"/>
        </w:rPr>
        <w:t>Интернете, научно-</w:t>
      </w:r>
      <w:r w:rsidRPr="001552A4">
        <w:rPr>
          <w:spacing w:val="1"/>
          <w:sz w:val="28"/>
        </w:rPr>
        <w:t xml:space="preserve"> </w:t>
      </w:r>
      <w:r w:rsidRPr="001552A4">
        <w:rPr>
          <w:sz w:val="28"/>
        </w:rPr>
        <w:t>популярных</w:t>
      </w:r>
      <w:r w:rsidRPr="001552A4">
        <w:rPr>
          <w:spacing w:val="-4"/>
          <w:sz w:val="28"/>
        </w:rPr>
        <w:t xml:space="preserve"> </w:t>
      </w:r>
      <w:r w:rsidRPr="001552A4">
        <w:rPr>
          <w:sz w:val="28"/>
        </w:rPr>
        <w:t>статьях.</w:t>
      </w:r>
    </w:p>
    <w:p w:rsidR="00C6461E" w:rsidRPr="001552A4" w:rsidRDefault="00C6461E" w:rsidP="005F246F">
      <w:pPr>
        <w:numPr>
          <w:ilvl w:val="0"/>
          <w:numId w:val="31"/>
        </w:numPr>
        <w:tabs>
          <w:tab w:val="left" w:pos="1549"/>
        </w:tabs>
        <w:spacing w:before="10"/>
        <w:ind w:left="1549"/>
        <w:jc w:val="both"/>
        <w:rPr>
          <w:sz w:val="28"/>
        </w:rPr>
      </w:pPr>
      <w:r w:rsidRPr="001552A4">
        <w:rPr>
          <w:sz w:val="28"/>
        </w:rPr>
        <w:t>применять</w:t>
      </w:r>
      <w:r w:rsidRPr="001552A4">
        <w:rPr>
          <w:spacing w:val="-4"/>
          <w:sz w:val="28"/>
        </w:rPr>
        <w:t xml:space="preserve"> </w:t>
      </w:r>
      <w:r w:rsidRPr="001552A4">
        <w:rPr>
          <w:sz w:val="28"/>
        </w:rPr>
        <w:t>полученные</w:t>
      </w:r>
      <w:r w:rsidRPr="001552A4">
        <w:rPr>
          <w:spacing w:val="-5"/>
          <w:sz w:val="28"/>
        </w:rPr>
        <w:t xml:space="preserve"> </w:t>
      </w:r>
      <w:r w:rsidRPr="001552A4">
        <w:rPr>
          <w:sz w:val="28"/>
        </w:rPr>
        <w:t>знания</w:t>
      </w:r>
      <w:r w:rsidRPr="001552A4">
        <w:rPr>
          <w:spacing w:val="-2"/>
          <w:sz w:val="28"/>
        </w:rPr>
        <w:t xml:space="preserve"> </w:t>
      </w:r>
      <w:r w:rsidRPr="001552A4">
        <w:rPr>
          <w:sz w:val="28"/>
        </w:rPr>
        <w:t>для</w:t>
      </w:r>
      <w:r w:rsidRPr="001552A4">
        <w:rPr>
          <w:spacing w:val="-2"/>
          <w:sz w:val="28"/>
        </w:rPr>
        <w:t xml:space="preserve"> </w:t>
      </w:r>
      <w:r w:rsidRPr="001552A4">
        <w:rPr>
          <w:sz w:val="28"/>
        </w:rPr>
        <w:t>решения</w:t>
      </w:r>
      <w:r w:rsidRPr="001552A4">
        <w:rPr>
          <w:spacing w:val="-6"/>
          <w:sz w:val="28"/>
        </w:rPr>
        <w:t xml:space="preserve"> </w:t>
      </w:r>
      <w:r w:rsidRPr="001552A4">
        <w:rPr>
          <w:sz w:val="28"/>
        </w:rPr>
        <w:t>физических</w:t>
      </w:r>
      <w:r w:rsidRPr="001552A4">
        <w:rPr>
          <w:spacing w:val="-4"/>
          <w:sz w:val="28"/>
        </w:rPr>
        <w:t xml:space="preserve"> </w:t>
      </w:r>
      <w:r w:rsidRPr="001552A4">
        <w:rPr>
          <w:sz w:val="28"/>
        </w:rPr>
        <w:t>задач;</w:t>
      </w:r>
    </w:p>
    <w:p w:rsidR="00C6461E" w:rsidRPr="001552A4" w:rsidRDefault="00C6461E" w:rsidP="005F246F">
      <w:pPr>
        <w:numPr>
          <w:ilvl w:val="0"/>
          <w:numId w:val="31"/>
        </w:numPr>
        <w:tabs>
          <w:tab w:val="left" w:pos="1549"/>
        </w:tabs>
        <w:spacing w:before="41" w:line="261" w:lineRule="auto"/>
        <w:ind w:right="119" w:firstLine="708"/>
        <w:jc w:val="both"/>
        <w:rPr>
          <w:sz w:val="28"/>
        </w:rPr>
      </w:pPr>
      <w:r w:rsidRPr="001552A4">
        <w:rPr>
          <w:sz w:val="28"/>
        </w:rPr>
        <w:t>определять</w:t>
      </w:r>
      <w:r w:rsidRPr="001552A4">
        <w:rPr>
          <w:spacing w:val="1"/>
          <w:sz w:val="28"/>
        </w:rPr>
        <w:t xml:space="preserve"> </w:t>
      </w:r>
      <w:r w:rsidRPr="001552A4">
        <w:rPr>
          <w:sz w:val="28"/>
        </w:rPr>
        <w:t>характер</w:t>
      </w:r>
      <w:r w:rsidRPr="001552A4">
        <w:rPr>
          <w:spacing w:val="1"/>
          <w:sz w:val="28"/>
        </w:rPr>
        <w:t xml:space="preserve"> </w:t>
      </w:r>
      <w:r w:rsidRPr="001552A4">
        <w:rPr>
          <w:sz w:val="28"/>
        </w:rPr>
        <w:t>физического</w:t>
      </w:r>
      <w:r w:rsidRPr="001552A4">
        <w:rPr>
          <w:spacing w:val="1"/>
          <w:sz w:val="28"/>
        </w:rPr>
        <w:t xml:space="preserve"> </w:t>
      </w:r>
      <w:r w:rsidRPr="001552A4">
        <w:rPr>
          <w:sz w:val="28"/>
        </w:rPr>
        <w:t>процесса</w:t>
      </w:r>
      <w:r w:rsidRPr="001552A4">
        <w:rPr>
          <w:spacing w:val="1"/>
          <w:sz w:val="28"/>
        </w:rPr>
        <w:t xml:space="preserve"> </w:t>
      </w:r>
      <w:r w:rsidRPr="001552A4">
        <w:rPr>
          <w:sz w:val="28"/>
        </w:rPr>
        <w:t>по</w:t>
      </w:r>
      <w:r w:rsidRPr="001552A4">
        <w:rPr>
          <w:spacing w:val="1"/>
          <w:sz w:val="28"/>
        </w:rPr>
        <w:t xml:space="preserve"> </w:t>
      </w:r>
      <w:r w:rsidRPr="001552A4">
        <w:rPr>
          <w:sz w:val="28"/>
        </w:rPr>
        <w:t>графику,</w:t>
      </w:r>
      <w:r w:rsidRPr="001552A4">
        <w:rPr>
          <w:spacing w:val="1"/>
          <w:sz w:val="28"/>
        </w:rPr>
        <w:t xml:space="preserve"> </w:t>
      </w:r>
      <w:r w:rsidRPr="001552A4">
        <w:rPr>
          <w:sz w:val="28"/>
        </w:rPr>
        <w:t>таблице,</w:t>
      </w:r>
      <w:r w:rsidRPr="001552A4">
        <w:rPr>
          <w:spacing w:val="1"/>
          <w:sz w:val="28"/>
        </w:rPr>
        <w:t xml:space="preserve"> </w:t>
      </w:r>
      <w:r w:rsidRPr="001552A4">
        <w:rPr>
          <w:sz w:val="28"/>
        </w:rPr>
        <w:t>формуле</w:t>
      </w:r>
      <w:r w:rsidRPr="001552A4">
        <w:rPr>
          <w:sz w:val="28"/>
          <w:vertAlign w:val="superscript"/>
        </w:rPr>
        <w:t>*</w:t>
      </w:r>
      <w:r w:rsidRPr="001552A4">
        <w:rPr>
          <w:sz w:val="28"/>
        </w:rPr>
        <w:t>;</w:t>
      </w:r>
    </w:p>
    <w:p w:rsidR="00C6461E" w:rsidRPr="001552A4" w:rsidRDefault="00C6461E" w:rsidP="005F246F">
      <w:pPr>
        <w:numPr>
          <w:ilvl w:val="0"/>
          <w:numId w:val="31"/>
        </w:numPr>
        <w:tabs>
          <w:tab w:val="left" w:pos="1549"/>
        </w:tabs>
        <w:spacing w:before="53" w:line="261" w:lineRule="auto"/>
        <w:ind w:right="116" w:firstLine="708"/>
        <w:jc w:val="both"/>
        <w:rPr>
          <w:sz w:val="28"/>
        </w:rPr>
      </w:pPr>
      <w:r w:rsidRPr="001552A4">
        <w:rPr>
          <w:sz w:val="28"/>
        </w:rPr>
        <w:t>измерять ряд физических величин, представляя результаты измерений</w:t>
      </w:r>
      <w:r w:rsidRPr="001552A4">
        <w:rPr>
          <w:spacing w:val="-67"/>
          <w:sz w:val="28"/>
        </w:rPr>
        <w:t xml:space="preserve"> </w:t>
      </w:r>
      <w:r w:rsidRPr="001552A4">
        <w:rPr>
          <w:sz w:val="28"/>
        </w:rPr>
        <w:t>с учетом их</w:t>
      </w:r>
      <w:r w:rsidRPr="001552A4">
        <w:rPr>
          <w:spacing w:val="-3"/>
          <w:sz w:val="28"/>
        </w:rPr>
        <w:t xml:space="preserve"> </w:t>
      </w:r>
      <w:r w:rsidRPr="001552A4">
        <w:rPr>
          <w:sz w:val="28"/>
        </w:rPr>
        <w:t>погрешностей.</w:t>
      </w:r>
    </w:p>
    <w:p w:rsidR="00C6461E" w:rsidRPr="001552A4" w:rsidRDefault="00C6461E" w:rsidP="00C6461E">
      <w:pPr>
        <w:spacing w:before="6"/>
        <w:rPr>
          <w:sz w:val="31"/>
          <w:szCs w:val="28"/>
        </w:rPr>
      </w:pPr>
    </w:p>
    <w:p w:rsidR="00DB2549" w:rsidRPr="001552A4" w:rsidRDefault="00DB2549">
      <w:pPr>
        <w:widowControl/>
        <w:autoSpaceDE/>
        <w:autoSpaceDN/>
        <w:spacing w:after="200" w:line="276" w:lineRule="auto"/>
        <w:rPr>
          <w:b/>
          <w:bCs/>
          <w:sz w:val="28"/>
          <w:szCs w:val="28"/>
        </w:rPr>
      </w:pPr>
      <w:r w:rsidRPr="001552A4">
        <w:rPr>
          <w:b/>
          <w:bCs/>
          <w:sz w:val="28"/>
          <w:szCs w:val="28"/>
        </w:rPr>
        <w:br w:type="page"/>
      </w:r>
    </w:p>
    <w:p w:rsidR="00C6461E" w:rsidRPr="001552A4" w:rsidRDefault="00C6461E" w:rsidP="005F246F">
      <w:pPr>
        <w:numPr>
          <w:ilvl w:val="2"/>
          <w:numId w:val="44"/>
        </w:numPr>
        <w:tabs>
          <w:tab w:val="left" w:pos="820"/>
        </w:tabs>
        <w:ind w:left="819"/>
        <w:jc w:val="left"/>
        <w:outlineLvl w:val="3"/>
        <w:rPr>
          <w:b/>
          <w:bCs/>
          <w:sz w:val="28"/>
          <w:szCs w:val="28"/>
        </w:rPr>
      </w:pPr>
      <w:r w:rsidRPr="001552A4">
        <w:rPr>
          <w:b/>
          <w:bCs/>
          <w:sz w:val="28"/>
          <w:szCs w:val="28"/>
        </w:rPr>
        <w:t>Планируемые</w:t>
      </w:r>
      <w:r w:rsidRPr="001552A4">
        <w:rPr>
          <w:b/>
          <w:bCs/>
          <w:spacing w:val="-6"/>
          <w:sz w:val="28"/>
          <w:szCs w:val="28"/>
        </w:rPr>
        <w:t xml:space="preserve"> </w:t>
      </w:r>
      <w:r w:rsidRPr="001552A4">
        <w:rPr>
          <w:b/>
          <w:bCs/>
          <w:sz w:val="28"/>
          <w:szCs w:val="28"/>
        </w:rPr>
        <w:t>образовательные</w:t>
      </w:r>
      <w:r w:rsidRPr="001552A4">
        <w:rPr>
          <w:b/>
          <w:bCs/>
          <w:spacing w:val="-6"/>
          <w:sz w:val="28"/>
          <w:szCs w:val="28"/>
        </w:rPr>
        <w:t xml:space="preserve"> </w:t>
      </w:r>
      <w:r w:rsidRPr="001552A4">
        <w:rPr>
          <w:b/>
          <w:bCs/>
          <w:sz w:val="28"/>
          <w:szCs w:val="28"/>
        </w:rPr>
        <w:t>результаты</w:t>
      </w:r>
    </w:p>
    <w:tbl>
      <w:tblPr>
        <w:tblStyle w:val="TableNormal1"/>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3260"/>
        <w:gridCol w:w="3673"/>
      </w:tblGrid>
      <w:tr w:rsidR="00C6461E" w:rsidRPr="001552A4" w:rsidTr="00DB2549">
        <w:trPr>
          <w:trHeight w:val="330"/>
        </w:trPr>
        <w:tc>
          <w:tcPr>
            <w:tcW w:w="2982" w:type="dxa"/>
            <w:vMerge w:val="restart"/>
          </w:tcPr>
          <w:p w:rsidR="00C6461E" w:rsidRPr="001552A4" w:rsidRDefault="00C6461E" w:rsidP="00C6461E">
            <w:pPr>
              <w:spacing w:before="22"/>
              <w:ind w:right="226"/>
              <w:jc w:val="center"/>
              <w:rPr>
                <w:b/>
              </w:rPr>
            </w:pPr>
            <w:r w:rsidRPr="001552A4">
              <w:rPr>
                <w:b/>
              </w:rPr>
              <w:t>Код и</w:t>
            </w:r>
            <w:r w:rsidRPr="001552A4">
              <w:rPr>
                <w:b/>
                <w:spacing w:val="-3"/>
              </w:rPr>
              <w:t xml:space="preserve"> </w:t>
            </w:r>
            <w:r w:rsidRPr="001552A4">
              <w:rPr>
                <w:b/>
              </w:rPr>
              <w:t>наименование</w:t>
            </w:r>
          </w:p>
          <w:p w:rsidR="00C6461E" w:rsidRPr="001552A4" w:rsidRDefault="00C6461E" w:rsidP="00C6461E">
            <w:pPr>
              <w:spacing w:before="23"/>
              <w:ind w:right="232"/>
              <w:jc w:val="center"/>
              <w:rPr>
                <w:b/>
              </w:rPr>
            </w:pPr>
            <w:r w:rsidRPr="001552A4">
              <w:rPr>
                <w:b/>
              </w:rPr>
              <w:t>формируемых</w:t>
            </w:r>
            <w:r w:rsidRPr="001552A4">
              <w:rPr>
                <w:b/>
                <w:spacing w:val="-4"/>
              </w:rPr>
              <w:t xml:space="preserve"> </w:t>
            </w:r>
            <w:r w:rsidRPr="001552A4">
              <w:rPr>
                <w:b/>
              </w:rPr>
              <w:t>компетенций</w:t>
            </w:r>
          </w:p>
        </w:tc>
        <w:tc>
          <w:tcPr>
            <w:tcW w:w="6933" w:type="dxa"/>
            <w:gridSpan w:val="2"/>
          </w:tcPr>
          <w:p w:rsidR="00C6461E" w:rsidRPr="001552A4" w:rsidRDefault="00C6461E" w:rsidP="00C6461E">
            <w:pPr>
              <w:spacing w:before="22"/>
              <w:ind w:right="853"/>
              <w:jc w:val="center"/>
              <w:rPr>
                <w:b/>
              </w:rPr>
            </w:pPr>
            <w:r w:rsidRPr="001552A4">
              <w:rPr>
                <w:b/>
              </w:rPr>
              <w:t>Планируемые</w:t>
            </w:r>
            <w:r w:rsidRPr="001552A4">
              <w:rPr>
                <w:b/>
                <w:spacing w:val="-4"/>
              </w:rPr>
              <w:t xml:space="preserve"> </w:t>
            </w:r>
            <w:r w:rsidRPr="001552A4">
              <w:rPr>
                <w:b/>
              </w:rPr>
              <w:t>результаты</w:t>
            </w:r>
            <w:r w:rsidRPr="001552A4">
              <w:rPr>
                <w:b/>
                <w:spacing w:val="-5"/>
              </w:rPr>
              <w:t xml:space="preserve"> </w:t>
            </w:r>
            <w:r w:rsidRPr="001552A4">
              <w:rPr>
                <w:b/>
              </w:rPr>
              <w:t>освоения</w:t>
            </w:r>
            <w:r w:rsidRPr="001552A4">
              <w:rPr>
                <w:b/>
                <w:spacing w:val="-1"/>
              </w:rPr>
              <w:t xml:space="preserve"> </w:t>
            </w:r>
            <w:r w:rsidRPr="001552A4">
              <w:rPr>
                <w:b/>
              </w:rPr>
              <w:t>дисциплины</w:t>
            </w:r>
          </w:p>
        </w:tc>
      </w:tr>
      <w:tr w:rsidR="00C6461E" w:rsidRPr="001552A4" w:rsidTr="00DB2549">
        <w:trPr>
          <w:trHeight w:val="325"/>
        </w:trPr>
        <w:tc>
          <w:tcPr>
            <w:tcW w:w="2982" w:type="dxa"/>
            <w:vMerge/>
            <w:tcBorders>
              <w:top w:val="nil"/>
            </w:tcBorders>
          </w:tcPr>
          <w:p w:rsidR="00C6461E" w:rsidRPr="001552A4" w:rsidRDefault="00C6461E" w:rsidP="00C6461E">
            <w:pPr>
              <w:rPr>
                <w:sz w:val="2"/>
                <w:szCs w:val="2"/>
              </w:rPr>
            </w:pPr>
          </w:p>
        </w:tc>
        <w:tc>
          <w:tcPr>
            <w:tcW w:w="3260" w:type="dxa"/>
          </w:tcPr>
          <w:p w:rsidR="00C6461E" w:rsidRPr="001552A4" w:rsidRDefault="00C6461E" w:rsidP="00DB2549">
            <w:pPr>
              <w:spacing w:before="21"/>
              <w:ind w:right="1373"/>
              <w:jc w:val="center"/>
              <w:rPr>
                <w:b/>
              </w:rPr>
            </w:pPr>
            <w:r w:rsidRPr="001552A4">
              <w:rPr>
                <w:b/>
              </w:rPr>
              <w:t>Общие</w:t>
            </w:r>
          </w:p>
        </w:tc>
        <w:tc>
          <w:tcPr>
            <w:tcW w:w="3673" w:type="dxa"/>
          </w:tcPr>
          <w:p w:rsidR="00C6461E" w:rsidRPr="001552A4" w:rsidRDefault="00C6461E" w:rsidP="00C6461E">
            <w:pPr>
              <w:spacing w:before="21"/>
              <w:rPr>
                <w:b/>
                <w:lang w:val="ru-RU"/>
              </w:rPr>
            </w:pPr>
            <w:r w:rsidRPr="001552A4">
              <w:rPr>
                <w:b/>
              </w:rPr>
              <w:t>Дисциплинарные</w:t>
            </w:r>
          </w:p>
        </w:tc>
      </w:tr>
      <w:tr w:rsidR="00C6461E" w:rsidRPr="001552A4" w:rsidTr="00DB2549">
        <w:trPr>
          <w:trHeight w:val="11996"/>
        </w:trPr>
        <w:tc>
          <w:tcPr>
            <w:tcW w:w="2982" w:type="dxa"/>
          </w:tcPr>
          <w:p w:rsidR="00C6461E" w:rsidRPr="001552A4" w:rsidRDefault="00C6461E" w:rsidP="00C6461E">
            <w:pPr>
              <w:spacing w:before="25"/>
              <w:ind w:right="153"/>
              <w:rPr>
                <w:lang w:val="ru-RU"/>
              </w:rPr>
            </w:pPr>
            <w:r w:rsidRPr="001552A4">
              <w:rPr>
                <w:lang w:val="ru-RU"/>
              </w:rPr>
              <w:t>ОК 01</w:t>
            </w:r>
            <w:r w:rsidRPr="001552A4">
              <w:rPr>
                <w:spacing w:val="1"/>
                <w:lang w:val="ru-RU"/>
              </w:rPr>
              <w:t xml:space="preserve"> </w:t>
            </w:r>
            <w:r w:rsidRPr="001552A4">
              <w:rPr>
                <w:lang w:val="ru-RU"/>
              </w:rPr>
              <w:t>Выбирать</w:t>
            </w:r>
            <w:r w:rsidRPr="001552A4">
              <w:rPr>
                <w:spacing w:val="-1"/>
                <w:lang w:val="ru-RU"/>
              </w:rPr>
              <w:t xml:space="preserve"> </w:t>
            </w:r>
            <w:r w:rsidRPr="001552A4">
              <w:rPr>
                <w:lang w:val="ru-RU"/>
              </w:rPr>
              <w:t>способы</w:t>
            </w:r>
            <w:r w:rsidRPr="001552A4">
              <w:rPr>
                <w:spacing w:val="1"/>
                <w:lang w:val="ru-RU"/>
              </w:rPr>
              <w:t xml:space="preserve"> </w:t>
            </w:r>
            <w:r w:rsidRPr="001552A4">
              <w:rPr>
                <w:lang w:val="ru-RU"/>
              </w:rPr>
              <w:t>решения задач</w:t>
            </w:r>
            <w:r w:rsidRPr="001552A4">
              <w:rPr>
                <w:spacing w:val="1"/>
                <w:lang w:val="ru-RU"/>
              </w:rPr>
              <w:t xml:space="preserve"> </w:t>
            </w:r>
            <w:r w:rsidRPr="001552A4">
              <w:rPr>
                <w:lang w:val="ru-RU"/>
              </w:rPr>
              <w:t>профессиональной</w:t>
            </w:r>
            <w:r w:rsidRPr="001552A4">
              <w:rPr>
                <w:spacing w:val="-13"/>
                <w:lang w:val="ru-RU"/>
              </w:rPr>
              <w:t xml:space="preserve"> </w:t>
            </w:r>
            <w:r w:rsidRPr="001552A4">
              <w:rPr>
                <w:lang w:val="ru-RU"/>
              </w:rPr>
              <w:t>деятельности</w:t>
            </w:r>
            <w:r w:rsidRPr="001552A4">
              <w:rPr>
                <w:spacing w:val="-52"/>
                <w:lang w:val="ru-RU"/>
              </w:rPr>
              <w:t xml:space="preserve"> </w:t>
            </w:r>
            <w:r w:rsidRPr="001552A4">
              <w:rPr>
                <w:lang w:val="ru-RU"/>
              </w:rPr>
              <w:t>применительно к различным</w:t>
            </w:r>
            <w:r w:rsidRPr="001552A4">
              <w:rPr>
                <w:spacing w:val="1"/>
                <w:lang w:val="ru-RU"/>
              </w:rPr>
              <w:t xml:space="preserve"> </w:t>
            </w:r>
            <w:r w:rsidRPr="001552A4">
              <w:rPr>
                <w:lang w:val="ru-RU"/>
              </w:rPr>
              <w:t>контекстам</w:t>
            </w:r>
          </w:p>
          <w:p w:rsidR="00C6461E" w:rsidRPr="001552A4" w:rsidRDefault="00C6461E" w:rsidP="00C6461E">
            <w:pPr>
              <w:ind w:right="103"/>
              <w:rPr>
                <w:lang w:val="ru-RU"/>
              </w:rPr>
            </w:pPr>
            <w:r w:rsidRPr="001552A4">
              <w:rPr>
                <w:lang w:val="ru-RU"/>
              </w:rPr>
              <w:t>ОК 02</w:t>
            </w:r>
            <w:r w:rsidRPr="001552A4">
              <w:rPr>
                <w:spacing w:val="1"/>
                <w:lang w:val="ru-RU"/>
              </w:rPr>
              <w:t xml:space="preserve"> </w:t>
            </w:r>
            <w:r w:rsidRPr="001552A4">
              <w:rPr>
                <w:lang w:val="ru-RU"/>
              </w:rPr>
              <w:t>Использовать</w:t>
            </w:r>
            <w:r w:rsidRPr="001552A4">
              <w:rPr>
                <w:spacing w:val="1"/>
                <w:lang w:val="ru-RU"/>
              </w:rPr>
              <w:t xml:space="preserve"> </w:t>
            </w:r>
            <w:r w:rsidRPr="001552A4">
              <w:rPr>
                <w:lang w:val="ru-RU"/>
              </w:rPr>
              <w:t>современные средства поиска,</w:t>
            </w:r>
            <w:r w:rsidRPr="001552A4">
              <w:rPr>
                <w:spacing w:val="1"/>
                <w:lang w:val="ru-RU"/>
              </w:rPr>
              <w:t xml:space="preserve"> </w:t>
            </w:r>
            <w:r w:rsidRPr="001552A4">
              <w:rPr>
                <w:lang w:val="ru-RU"/>
              </w:rPr>
              <w:t>анализа</w:t>
            </w:r>
            <w:r w:rsidRPr="001552A4">
              <w:rPr>
                <w:spacing w:val="-2"/>
                <w:lang w:val="ru-RU"/>
              </w:rPr>
              <w:t xml:space="preserve"> </w:t>
            </w:r>
            <w:r w:rsidRPr="001552A4">
              <w:rPr>
                <w:lang w:val="ru-RU"/>
              </w:rPr>
              <w:t>и</w:t>
            </w:r>
            <w:r w:rsidRPr="001552A4">
              <w:rPr>
                <w:spacing w:val="2"/>
                <w:lang w:val="ru-RU"/>
              </w:rPr>
              <w:t xml:space="preserve"> </w:t>
            </w:r>
            <w:r w:rsidRPr="001552A4">
              <w:rPr>
                <w:lang w:val="ru-RU"/>
              </w:rPr>
              <w:t>интерпретации</w:t>
            </w:r>
            <w:r w:rsidRPr="001552A4">
              <w:rPr>
                <w:spacing w:val="1"/>
                <w:lang w:val="ru-RU"/>
              </w:rPr>
              <w:t xml:space="preserve"> </w:t>
            </w:r>
            <w:r w:rsidRPr="001552A4">
              <w:rPr>
                <w:lang w:val="ru-RU"/>
              </w:rPr>
              <w:t>информации,</w:t>
            </w:r>
            <w:r w:rsidRPr="001552A4">
              <w:rPr>
                <w:spacing w:val="-7"/>
                <w:lang w:val="ru-RU"/>
              </w:rPr>
              <w:t xml:space="preserve"> </w:t>
            </w:r>
            <w:r w:rsidRPr="001552A4">
              <w:rPr>
                <w:lang w:val="ru-RU"/>
              </w:rPr>
              <w:t>и</w:t>
            </w:r>
            <w:r w:rsidRPr="001552A4">
              <w:rPr>
                <w:spacing w:val="-8"/>
                <w:lang w:val="ru-RU"/>
              </w:rPr>
              <w:t xml:space="preserve"> </w:t>
            </w:r>
            <w:r w:rsidRPr="001552A4">
              <w:rPr>
                <w:lang w:val="ru-RU"/>
              </w:rPr>
              <w:t>информационные</w:t>
            </w:r>
            <w:r w:rsidRPr="001552A4">
              <w:rPr>
                <w:spacing w:val="-52"/>
                <w:lang w:val="ru-RU"/>
              </w:rPr>
              <w:t xml:space="preserve"> </w:t>
            </w:r>
            <w:r w:rsidRPr="001552A4">
              <w:rPr>
                <w:lang w:val="ru-RU"/>
              </w:rPr>
              <w:t>технологии для выполнения</w:t>
            </w:r>
            <w:r w:rsidRPr="001552A4">
              <w:rPr>
                <w:spacing w:val="1"/>
                <w:lang w:val="ru-RU"/>
              </w:rPr>
              <w:t xml:space="preserve"> </w:t>
            </w:r>
            <w:r w:rsidRPr="001552A4">
              <w:rPr>
                <w:lang w:val="ru-RU"/>
              </w:rPr>
              <w:t>задач</w:t>
            </w:r>
            <w:r w:rsidRPr="001552A4">
              <w:rPr>
                <w:spacing w:val="1"/>
                <w:lang w:val="ru-RU"/>
              </w:rPr>
              <w:t xml:space="preserve"> </w:t>
            </w:r>
            <w:r w:rsidRPr="001552A4">
              <w:rPr>
                <w:lang w:val="ru-RU"/>
              </w:rPr>
              <w:t>профессиональной</w:t>
            </w:r>
            <w:r w:rsidRPr="001552A4">
              <w:rPr>
                <w:spacing w:val="1"/>
                <w:lang w:val="ru-RU"/>
              </w:rPr>
              <w:t xml:space="preserve"> </w:t>
            </w:r>
            <w:r w:rsidRPr="001552A4">
              <w:rPr>
                <w:lang w:val="ru-RU"/>
              </w:rPr>
              <w:t>деятельности</w:t>
            </w:r>
          </w:p>
          <w:p w:rsidR="00C6461E" w:rsidRPr="001552A4" w:rsidRDefault="00C6461E" w:rsidP="00C6461E">
            <w:pPr>
              <w:spacing w:line="237" w:lineRule="auto"/>
              <w:ind w:right="179"/>
              <w:rPr>
                <w:lang w:val="ru-RU"/>
              </w:rPr>
            </w:pPr>
            <w:r w:rsidRPr="001552A4">
              <w:rPr>
                <w:lang w:val="ru-RU"/>
              </w:rPr>
              <w:t>ОК 03</w:t>
            </w:r>
            <w:r w:rsidRPr="001552A4">
              <w:rPr>
                <w:spacing w:val="1"/>
                <w:lang w:val="ru-RU"/>
              </w:rPr>
              <w:t xml:space="preserve"> </w:t>
            </w:r>
            <w:r w:rsidRPr="001552A4">
              <w:rPr>
                <w:lang w:val="ru-RU"/>
              </w:rPr>
              <w:t>Планировать и</w:t>
            </w:r>
            <w:r w:rsidRPr="001552A4">
              <w:rPr>
                <w:spacing w:val="1"/>
                <w:lang w:val="ru-RU"/>
              </w:rPr>
              <w:t xml:space="preserve"> </w:t>
            </w:r>
            <w:r w:rsidRPr="001552A4">
              <w:rPr>
                <w:lang w:val="ru-RU"/>
              </w:rPr>
              <w:t>реализовывать собственное</w:t>
            </w:r>
            <w:r w:rsidRPr="001552A4">
              <w:rPr>
                <w:spacing w:val="1"/>
                <w:lang w:val="ru-RU"/>
              </w:rPr>
              <w:t xml:space="preserve"> </w:t>
            </w:r>
            <w:r w:rsidRPr="001552A4">
              <w:rPr>
                <w:lang w:val="ru-RU"/>
              </w:rPr>
              <w:t>профессиональное</w:t>
            </w:r>
            <w:r w:rsidRPr="001552A4">
              <w:rPr>
                <w:spacing w:val="-8"/>
                <w:lang w:val="ru-RU"/>
              </w:rPr>
              <w:t xml:space="preserve"> </w:t>
            </w:r>
            <w:r w:rsidRPr="001552A4">
              <w:rPr>
                <w:lang w:val="ru-RU"/>
              </w:rPr>
              <w:t>и</w:t>
            </w:r>
            <w:r w:rsidRPr="001552A4">
              <w:rPr>
                <w:spacing w:val="-7"/>
                <w:lang w:val="ru-RU"/>
              </w:rPr>
              <w:t xml:space="preserve"> </w:t>
            </w:r>
            <w:r w:rsidRPr="001552A4">
              <w:rPr>
                <w:lang w:val="ru-RU"/>
              </w:rPr>
              <w:t>личностное</w:t>
            </w:r>
            <w:r w:rsidRPr="001552A4">
              <w:rPr>
                <w:spacing w:val="-52"/>
                <w:lang w:val="ru-RU"/>
              </w:rPr>
              <w:t xml:space="preserve"> </w:t>
            </w:r>
            <w:r w:rsidRPr="001552A4">
              <w:rPr>
                <w:lang w:val="ru-RU"/>
              </w:rPr>
              <w:t>развитие,</w:t>
            </w:r>
            <w:r w:rsidRPr="001552A4">
              <w:rPr>
                <w:spacing w:val="1"/>
                <w:lang w:val="ru-RU"/>
              </w:rPr>
              <w:t xml:space="preserve"> </w:t>
            </w:r>
            <w:r w:rsidRPr="001552A4">
              <w:rPr>
                <w:lang w:val="ru-RU"/>
              </w:rPr>
              <w:t>предпринимательскую</w:t>
            </w:r>
            <w:r w:rsidRPr="001552A4">
              <w:rPr>
                <w:spacing w:val="1"/>
                <w:lang w:val="ru-RU"/>
              </w:rPr>
              <w:t xml:space="preserve"> </w:t>
            </w:r>
            <w:r w:rsidRPr="001552A4">
              <w:rPr>
                <w:lang w:val="ru-RU"/>
              </w:rPr>
              <w:t>деятельность в</w:t>
            </w:r>
            <w:r w:rsidRPr="001552A4">
              <w:rPr>
                <w:spacing w:val="1"/>
                <w:lang w:val="ru-RU"/>
              </w:rPr>
              <w:t xml:space="preserve"> </w:t>
            </w:r>
            <w:r w:rsidRPr="001552A4">
              <w:rPr>
                <w:lang w:val="ru-RU"/>
              </w:rPr>
              <w:t>профессиональной сфере,</w:t>
            </w:r>
            <w:r w:rsidRPr="001552A4">
              <w:rPr>
                <w:spacing w:val="1"/>
                <w:lang w:val="ru-RU"/>
              </w:rPr>
              <w:t xml:space="preserve"> </w:t>
            </w:r>
            <w:r w:rsidRPr="001552A4">
              <w:rPr>
                <w:lang w:val="ru-RU"/>
              </w:rPr>
              <w:t>использовать знания по</w:t>
            </w:r>
            <w:r w:rsidRPr="001552A4">
              <w:rPr>
                <w:spacing w:val="1"/>
                <w:lang w:val="ru-RU"/>
              </w:rPr>
              <w:t xml:space="preserve"> </w:t>
            </w:r>
            <w:r w:rsidRPr="001552A4">
              <w:rPr>
                <w:lang w:val="ru-RU"/>
              </w:rPr>
              <w:t>финансовой</w:t>
            </w:r>
            <w:r w:rsidRPr="001552A4">
              <w:rPr>
                <w:spacing w:val="-2"/>
                <w:lang w:val="ru-RU"/>
              </w:rPr>
              <w:t xml:space="preserve"> </w:t>
            </w:r>
            <w:r w:rsidRPr="001552A4">
              <w:rPr>
                <w:lang w:val="ru-RU"/>
              </w:rPr>
              <w:t>грамотности</w:t>
            </w:r>
            <w:r w:rsidRPr="001552A4">
              <w:rPr>
                <w:spacing w:val="-2"/>
                <w:lang w:val="ru-RU"/>
              </w:rPr>
              <w:t xml:space="preserve"> </w:t>
            </w:r>
            <w:r w:rsidRPr="001552A4">
              <w:rPr>
                <w:lang w:val="ru-RU"/>
              </w:rPr>
              <w:t>в</w:t>
            </w:r>
          </w:p>
          <w:p w:rsidR="00DB2549" w:rsidRPr="001552A4" w:rsidRDefault="00C6461E" w:rsidP="00C6461E">
            <w:pPr>
              <w:spacing w:line="256" w:lineRule="auto"/>
              <w:ind w:right="86"/>
              <w:rPr>
                <w:spacing w:val="-52"/>
                <w:lang w:val="ru-RU"/>
              </w:rPr>
            </w:pPr>
            <w:r w:rsidRPr="001552A4">
              <w:rPr>
                <w:lang w:val="ru-RU"/>
              </w:rPr>
              <w:t>различных</w:t>
            </w:r>
            <w:r w:rsidRPr="001552A4">
              <w:rPr>
                <w:spacing w:val="-8"/>
                <w:lang w:val="ru-RU"/>
              </w:rPr>
              <w:t xml:space="preserve"> </w:t>
            </w:r>
            <w:r w:rsidRPr="001552A4">
              <w:rPr>
                <w:lang w:val="ru-RU"/>
              </w:rPr>
              <w:t>жизненных</w:t>
            </w:r>
            <w:r w:rsidRPr="001552A4">
              <w:rPr>
                <w:spacing w:val="-7"/>
                <w:lang w:val="ru-RU"/>
              </w:rPr>
              <w:t xml:space="preserve"> </w:t>
            </w:r>
            <w:r w:rsidRPr="001552A4">
              <w:rPr>
                <w:lang w:val="ru-RU"/>
              </w:rPr>
              <w:t>ситуациях</w:t>
            </w:r>
            <w:r w:rsidRPr="001552A4">
              <w:rPr>
                <w:spacing w:val="-52"/>
                <w:lang w:val="ru-RU"/>
              </w:rPr>
              <w:t xml:space="preserve"> </w:t>
            </w:r>
          </w:p>
          <w:p w:rsidR="00DB2549" w:rsidRPr="001552A4" w:rsidRDefault="00C6461E" w:rsidP="00C6461E">
            <w:pPr>
              <w:spacing w:line="256" w:lineRule="auto"/>
              <w:ind w:right="86"/>
              <w:rPr>
                <w:lang w:val="ru-RU"/>
              </w:rPr>
            </w:pPr>
            <w:r w:rsidRPr="001552A4">
              <w:rPr>
                <w:lang w:val="ru-RU"/>
              </w:rPr>
              <w:t>ОК 04</w:t>
            </w:r>
            <w:r w:rsidRPr="001552A4">
              <w:rPr>
                <w:spacing w:val="1"/>
                <w:lang w:val="ru-RU"/>
              </w:rPr>
              <w:t xml:space="preserve"> </w:t>
            </w:r>
            <w:r w:rsidRPr="001552A4">
              <w:rPr>
                <w:lang w:val="ru-RU"/>
              </w:rPr>
              <w:t>Эффективно</w:t>
            </w:r>
            <w:r w:rsidRPr="001552A4">
              <w:rPr>
                <w:spacing w:val="1"/>
                <w:lang w:val="ru-RU"/>
              </w:rPr>
              <w:t xml:space="preserve"> </w:t>
            </w:r>
            <w:r w:rsidRPr="001552A4">
              <w:rPr>
                <w:lang w:val="ru-RU"/>
              </w:rPr>
              <w:t>взаимодействовать и работать в</w:t>
            </w:r>
            <w:r w:rsidRPr="001552A4">
              <w:rPr>
                <w:spacing w:val="1"/>
                <w:lang w:val="ru-RU"/>
              </w:rPr>
              <w:t xml:space="preserve"> </w:t>
            </w:r>
            <w:r w:rsidRPr="001552A4">
              <w:rPr>
                <w:lang w:val="ru-RU"/>
              </w:rPr>
              <w:t xml:space="preserve">коллективе и команде </w:t>
            </w:r>
          </w:p>
          <w:p w:rsidR="00C6461E" w:rsidRPr="001552A4" w:rsidRDefault="00C6461E" w:rsidP="00C6461E">
            <w:pPr>
              <w:spacing w:line="256" w:lineRule="auto"/>
              <w:ind w:right="86"/>
              <w:rPr>
                <w:lang w:val="ru-RU"/>
              </w:rPr>
            </w:pPr>
            <w:r w:rsidRPr="001552A4">
              <w:rPr>
                <w:lang w:val="ru-RU"/>
              </w:rPr>
              <w:t>ОК 05</w:t>
            </w:r>
            <w:r w:rsidRPr="001552A4">
              <w:rPr>
                <w:spacing w:val="1"/>
                <w:lang w:val="ru-RU"/>
              </w:rPr>
              <w:t xml:space="preserve"> </w:t>
            </w:r>
            <w:r w:rsidRPr="001552A4">
              <w:rPr>
                <w:lang w:val="ru-RU"/>
              </w:rPr>
              <w:t>Осуществлять устную и</w:t>
            </w:r>
            <w:r w:rsidRPr="001552A4">
              <w:rPr>
                <w:spacing w:val="1"/>
                <w:lang w:val="ru-RU"/>
              </w:rPr>
              <w:t xml:space="preserve"> </w:t>
            </w:r>
            <w:r w:rsidRPr="001552A4">
              <w:rPr>
                <w:lang w:val="ru-RU"/>
              </w:rPr>
              <w:t>письменную коммуникацию на</w:t>
            </w:r>
            <w:r w:rsidRPr="001552A4">
              <w:rPr>
                <w:spacing w:val="1"/>
                <w:lang w:val="ru-RU"/>
              </w:rPr>
              <w:t xml:space="preserve"> </w:t>
            </w:r>
            <w:r w:rsidRPr="001552A4">
              <w:rPr>
                <w:lang w:val="ru-RU"/>
              </w:rPr>
              <w:t>государственном языке</w:t>
            </w:r>
            <w:r w:rsidRPr="001552A4">
              <w:rPr>
                <w:spacing w:val="1"/>
                <w:lang w:val="ru-RU"/>
              </w:rPr>
              <w:t xml:space="preserve"> </w:t>
            </w:r>
            <w:r w:rsidRPr="001552A4">
              <w:rPr>
                <w:lang w:val="ru-RU"/>
              </w:rPr>
              <w:t>Российской</w:t>
            </w:r>
            <w:r w:rsidRPr="001552A4">
              <w:rPr>
                <w:spacing w:val="-2"/>
                <w:lang w:val="ru-RU"/>
              </w:rPr>
              <w:t xml:space="preserve"> </w:t>
            </w:r>
            <w:r w:rsidRPr="001552A4">
              <w:rPr>
                <w:lang w:val="ru-RU"/>
              </w:rPr>
              <w:t>Федерации</w:t>
            </w:r>
            <w:r w:rsidRPr="001552A4">
              <w:rPr>
                <w:spacing w:val="-2"/>
                <w:lang w:val="ru-RU"/>
              </w:rPr>
              <w:t xml:space="preserve"> </w:t>
            </w:r>
            <w:r w:rsidRPr="001552A4">
              <w:rPr>
                <w:lang w:val="ru-RU"/>
              </w:rPr>
              <w:t>с</w:t>
            </w:r>
          </w:p>
          <w:p w:rsidR="00DB2549" w:rsidRPr="001552A4" w:rsidRDefault="00C6461E" w:rsidP="00C6461E">
            <w:pPr>
              <w:spacing w:line="259" w:lineRule="auto"/>
              <w:ind w:right="153"/>
              <w:rPr>
                <w:lang w:val="ru-RU"/>
              </w:rPr>
            </w:pPr>
            <w:r w:rsidRPr="001552A4">
              <w:rPr>
                <w:lang w:val="ru-RU"/>
              </w:rPr>
              <w:t>учетом особенностей</w:t>
            </w:r>
            <w:r w:rsidRPr="001552A4">
              <w:rPr>
                <w:spacing w:val="1"/>
                <w:lang w:val="ru-RU"/>
              </w:rPr>
              <w:t xml:space="preserve"> </w:t>
            </w:r>
            <w:r w:rsidRPr="001552A4">
              <w:rPr>
                <w:lang w:val="ru-RU"/>
              </w:rPr>
              <w:t>социального и культурного</w:t>
            </w:r>
            <w:r w:rsidRPr="001552A4">
              <w:rPr>
                <w:spacing w:val="1"/>
                <w:lang w:val="ru-RU"/>
              </w:rPr>
              <w:t xml:space="preserve"> </w:t>
            </w:r>
            <w:r w:rsidRPr="001552A4">
              <w:rPr>
                <w:lang w:val="ru-RU"/>
              </w:rPr>
              <w:t>контекста</w:t>
            </w:r>
          </w:p>
          <w:p w:rsidR="00C6461E" w:rsidRPr="001552A4" w:rsidRDefault="00C6461E" w:rsidP="00C6461E">
            <w:pPr>
              <w:spacing w:line="259" w:lineRule="auto"/>
              <w:ind w:right="153"/>
              <w:rPr>
                <w:lang w:val="ru-RU"/>
              </w:rPr>
            </w:pPr>
            <w:r w:rsidRPr="001552A4">
              <w:rPr>
                <w:lang w:val="ru-RU"/>
              </w:rPr>
              <w:t xml:space="preserve"> ОК 06 Проявлять</w:t>
            </w:r>
            <w:r w:rsidRPr="001552A4">
              <w:rPr>
                <w:spacing w:val="-52"/>
                <w:lang w:val="ru-RU"/>
              </w:rPr>
              <w:t xml:space="preserve"> </w:t>
            </w:r>
            <w:r w:rsidRPr="001552A4">
              <w:rPr>
                <w:spacing w:val="-1"/>
                <w:lang w:val="ru-RU"/>
              </w:rPr>
              <w:t>гражданскопатриотическую</w:t>
            </w:r>
            <w:r w:rsidRPr="001552A4">
              <w:rPr>
                <w:spacing w:val="-52"/>
                <w:lang w:val="ru-RU"/>
              </w:rPr>
              <w:t xml:space="preserve"> </w:t>
            </w:r>
            <w:r w:rsidRPr="001552A4">
              <w:rPr>
                <w:lang w:val="ru-RU"/>
              </w:rPr>
              <w:t>позицию, демонстрировать</w:t>
            </w:r>
            <w:r w:rsidRPr="001552A4">
              <w:rPr>
                <w:spacing w:val="1"/>
                <w:lang w:val="ru-RU"/>
              </w:rPr>
              <w:t xml:space="preserve"> </w:t>
            </w:r>
            <w:r w:rsidRPr="001552A4">
              <w:rPr>
                <w:lang w:val="ru-RU"/>
              </w:rPr>
              <w:t>осознанное</w:t>
            </w:r>
          </w:p>
          <w:p w:rsidR="00194A7D" w:rsidRPr="001552A4" w:rsidRDefault="00194A7D" w:rsidP="00C6461E">
            <w:pPr>
              <w:spacing w:line="259" w:lineRule="auto"/>
              <w:ind w:right="153"/>
              <w:rPr>
                <w:lang w:val="ru-RU"/>
              </w:rPr>
            </w:pPr>
          </w:p>
        </w:tc>
        <w:tc>
          <w:tcPr>
            <w:tcW w:w="3260" w:type="dxa"/>
          </w:tcPr>
          <w:p w:rsidR="00C6461E" w:rsidRPr="001552A4" w:rsidRDefault="00C6461E" w:rsidP="005F246F">
            <w:pPr>
              <w:numPr>
                <w:ilvl w:val="0"/>
                <w:numId w:val="43"/>
              </w:numPr>
              <w:tabs>
                <w:tab w:val="left" w:pos="762"/>
                <w:tab w:val="left" w:pos="763"/>
              </w:tabs>
              <w:spacing w:before="27" w:line="237" w:lineRule="auto"/>
              <w:ind w:right="208"/>
              <w:rPr>
                <w:lang w:val="ru-RU"/>
              </w:rPr>
            </w:pPr>
            <w:r w:rsidRPr="001552A4">
              <w:rPr>
                <w:lang w:val="ru-RU"/>
              </w:rPr>
              <w:t>владение навыками</w:t>
            </w:r>
            <w:r w:rsidRPr="001552A4">
              <w:rPr>
                <w:spacing w:val="1"/>
                <w:lang w:val="ru-RU"/>
              </w:rPr>
              <w:t xml:space="preserve"> </w:t>
            </w:r>
            <w:r w:rsidRPr="001552A4">
              <w:rPr>
                <w:lang w:val="ru-RU"/>
              </w:rPr>
              <w:t>познавательной, учебно-</w:t>
            </w:r>
            <w:r w:rsidRPr="001552A4">
              <w:rPr>
                <w:spacing w:val="1"/>
                <w:lang w:val="ru-RU"/>
              </w:rPr>
              <w:t xml:space="preserve"> </w:t>
            </w:r>
            <w:r w:rsidRPr="001552A4">
              <w:rPr>
                <w:lang w:val="ru-RU"/>
              </w:rPr>
              <w:t>исследовательской и проектной</w:t>
            </w:r>
            <w:r w:rsidRPr="001552A4">
              <w:rPr>
                <w:spacing w:val="1"/>
                <w:lang w:val="ru-RU"/>
              </w:rPr>
              <w:t xml:space="preserve"> </w:t>
            </w:r>
            <w:r w:rsidRPr="001552A4">
              <w:rPr>
                <w:lang w:val="ru-RU"/>
              </w:rPr>
              <w:t>деятельности, навыками</w:t>
            </w:r>
            <w:r w:rsidRPr="001552A4">
              <w:rPr>
                <w:spacing w:val="1"/>
                <w:lang w:val="ru-RU"/>
              </w:rPr>
              <w:t xml:space="preserve"> </w:t>
            </w:r>
            <w:r w:rsidRPr="001552A4">
              <w:rPr>
                <w:lang w:val="ru-RU"/>
              </w:rPr>
              <w:t>разрешения</w:t>
            </w:r>
            <w:r w:rsidRPr="001552A4">
              <w:rPr>
                <w:spacing w:val="-7"/>
                <w:lang w:val="ru-RU"/>
              </w:rPr>
              <w:t xml:space="preserve"> </w:t>
            </w:r>
            <w:r w:rsidRPr="001552A4">
              <w:rPr>
                <w:lang w:val="ru-RU"/>
              </w:rPr>
              <w:t>проблем;</w:t>
            </w:r>
            <w:r w:rsidRPr="001552A4">
              <w:rPr>
                <w:spacing w:val="-10"/>
                <w:lang w:val="ru-RU"/>
              </w:rPr>
              <w:t xml:space="preserve"> </w:t>
            </w:r>
            <w:r w:rsidRPr="001552A4">
              <w:rPr>
                <w:lang w:val="ru-RU"/>
              </w:rPr>
              <w:t>способность</w:t>
            </w:r>
            <w:r w:rsidRPr="001552A4">
              <w:rPr>
                <w:spacing w:val="-52"/>
                <w:lang w:val="ru-RU"/>
              </w:rPr>
              <w:t xml:space="preserve"> </w:t>
            </w:r>
            <w:r w:rsidRPr="001552A4">
              <w:rPr>
                <w:lang w:val="ru-RU"/>
              </w:rPr>
              <w:t>и готовность к самостоятельному</w:t>
            </w:r>
            <w:r w:rsidRPr="001552A4">
              <w:rPr>
                <w:spacing w:val="1"/>
                <w:lang w:val="ru-RU"/>
              </w:rPr>
              <w:t xml:space="preserve"> </w:t>
            </w:r>
            <w:r w:rsidRPr="001552A4">
              <w:rPr>
                <w:lang w:val="ru-RU"/>
              </w:rPr>
              <w:t>поиску методов решения</w:t>
            </w:r>
            <w:r w:rsidRPr="001552A4">
              <w:rPr>
                <w:spacing w:val="1"/>
                <w:lang w:val="ru-RU"/>
              </w:rPr>
              <w:t xml:space="preserve"> </w:t>
            </w:r>
            <w:r w:rsidRPr="001552A4">
              <w:rPr>
                <w:lang w:val="ru-RU"/>
              </w:rPr>
              <w:t>практических задач, применению</w:t>
            </w:r>
            <w:r w:rsidRPr="001552A4">
              <w:rPr>
                <w:spacing w:val="1"/>
                <w:lang w:val="ru-RU"/>
              </w:rPr>
              <w:t xml:space="preserve"> </w:t>
            </w:r>
            <w:r w:rsidRPr="001552A4">
              <w:rPr>
                <w:lang w:val="ru-RU"/>
              </w:rPr>
              <w:t>различных</w:t>
            </w:r>
            <w:r w:rsidRPr="001552A4">
              <w:rPr>
                <w:spacing w:val="1"/>
                <w:lang w:val="ru-RU"/>
              </w:rPr>
              <w:t xml:space="preserve"> </w:t>
            </w:r>
            <w:r w:rsidRPr="001552A4">
              <w:rPr>
                <w:lang w:val="ru-RU"/>
              </w:rPr>
              <w:t>методов</w:t>
            </w:r>
          </w:p>
          <w:p w:rsidR="00C6461E" w:rsidRPr="001552A4" w:rsidRDefault="00C6461E" w:rsidP="00C6461E">
            <w:pPr>
              <w:spacing w:before="1"/>
            </w:pPr>
            <w:r w:rsidRPr="001552A4">
              <w:t>познания;</w:t>
            </w:r>
          </w:p>
          <w:p w:rsidR="00C6461E" w:rsidRPr="001552A4" w:rsidRDefault="00C6461E" w:rsidP="005F246F">
            <w:pPr>
              <w:numPr>
                <w:ilvl w:val="0"/>
                <w:numId w:val="43"/>
              </w:numPr>
              <w:tabs>
                <w:tab w:val="left" w:pos="762"/>
                <w:tab w:val="left" w:pos="763"/>
              </w:tabs>
              <w:spacing w:before="21" w:line="237" w:lineRule="auto"/>
              <w:ind w:right="54"/>
              <w:rPr>
                <w:lang w:val="ru-RU"/>
              </w:rPr>
            </w:pPr>
            <w:r w:rsidRPr="001552A4">
              <w:rPr>
                <w:lang w:val="ru-RU"/>
              </w:rPr>
              <w:t>готовность и способность к</w:t>
            </w:r>
            <w:r w:rsidRPr="001552A4">
              <w:rPr>
                <w:spacing w:val="1"/>
                <w:lang w:val="ru-RU"/>
              </w:rPr>
              <w:t xml:space="preserve"> </w:t>
            </w:r>
            <w:r w:rsidRPr="001552A4">
              <w:rPr>
                <w:lang w:val="ru-RU"/>
              </w:rPr>
              <w:t>самостоятельной</w:t>
            </w:r>
            <w:r w:rsidRPr="001552A4">
              <w:rPr>
                <w:spacing w:val="1"/>
                <w:lang w:val="ru-RU"/>
              </w:rPr>
              <w:t xml:space="preserve"> </w:t>
            </w:r>
            <w:r w:rsidRPr="001552A4">
              <w:rPr>
                <w:lang w:val="ru-RU"/>
              </w:rPr>
              <w:t>информационнопознавательной</w:t>
            </w:r>
            <w:r w:rsidRPr="001552A4">
              <w:rPr>
                <w:spacing w:val="1"/>
                <w:lang w:val="ru-RU"/>
              </w:rPr>
              <w:t xml:space="preserve"> </w:t>
            </w:r>
            <w:r w:rsidRPr="001552A4">
              <w:rPr>
                <w:lang w:val="ru-RU"/>
              </w:rPr>
              <w:t>деятельности, владение навыками</w:t>
            </w:r>
            <w:r w:rsidRPr="001552A4">
              <w:rPr>
                <w:spacing w:val="1"/>
                <w:lang w:val="ru-RU"/>
              </w:rPr>
              <w:t xml:space="preserve"> </w:t>
            </w:r>
            <w:r w:rsidRPr="001552A4">
              <w:rPr>
                <w:lang w:val="ru-RU"/>
              </w:rPr>
              <w:t>получения необходимой</w:t>
            </w:r>
            <w:r w:rsidRPr="001552A4">
              <w:rPr>
                <w:spacing w:val="1"/>
                <w:lang w:val="ru-RU"/>
              </w:rPr>
              <w:t xml:space="preserve"> </w:t>
            </w:r>
            <w:r w:rsidRPr="001552A4">
              <w:rPr>
                <w:lang w:val="ru-RU"/>
              </w:rPr>
              <w:t>информации из словарей разных</w:t>
            </w:r>
            <w:r w:rsidRPr="001552A4">
              <w:rPr>
                <w:spacing w:val="1"/>
                <w:lang w:val="ru-RU"/>
              </w:rPr>
              <w:t xml:space="preserve"> </w:t>
            </w:r>
            <w:r w:rsidRPr="001552A4">
              <w:rPr>
                <w:lang w:val="ru-RU"/>
              </w:rPr>
              <w:t>типов, умение ориентироваться в</w:t>
            </w:r>
            <w:r w:rsidRPr="001552A4">
              <w:rPr>
                <w:spacing w:val="1"/>
                <w:lang w:val="ru-RU"/>
              </w:rPr>
              <w:t xml:space="preserve"> </w:t>
            </w:r>
            <w:r w:rsidRPr="001552A4">
              <w:rPr>
                <w:lang w:val="ru-RU"/>
              </w:rPr>
              <w:t>различных</w:t>
            </w:r>
            <w:r w:rsidRPr="001552A4">
              <w:rPr>
                <w:spacing w:val="1"/>
                <w:lang w:val="ru-RU"/>
              </w:rPr>
              <w:t xml:space="preserve"> </w:t>
            </w:r>
            <w:r w:rsidRPr="001552A4">
              <w:rPr>
                <w:lang w:val="ru-RU"/>
              </w:rPr>
              <w:t>источниках</w:t>
            </w:r>
            <w:r w:rsidRPr="001552A4">
              <w:rPr>
                <w:spacing w:val="1"/>
                <w:lang w:val="ru-RU"/>
              </w:rPr>
              <w:t xml:space="preserve"> </w:t>
            </w:r>
            <w:r w:rsidRPr="001552A4">
              <w:rPr>
                <w:lang w:val="ru-RU"/>
              </w:rPr>
              <w:t>информации,</w:t>
            </w:r>
            <w:r w:rsidRPr="001552A4">
              <w:rPr>
                <w:spacing w:val="-6"/>
                <w:lang w:val="ru-RU"/>
              </w:rPr>
              <w:t xml:space="preserve"> </w:t>
            </w:r>
            <w:r w:rsidRPr="001552A4">
              <w:rPr>
                <w:lang w:val="ru-RU"/>
              </w:rPr>
              <w:t>критически</w:t>
            </w:r>
            <w:r w:rsidRPr="001552A4">
              <w:rPr>
                <w:spacing w:val="-8"/>
                <w:lang w:val="ru-RU"/>
              </w:rPr>
              <w:t xml:space="preserve"> </w:t>
            </w:r>
            <w:r w:rsidRPr="001552A4">
              <w:rPr>
                <w:lang w:val="ru-RU"/>
              </w:rPr>
              <w:t>оценивать</w:t>
            </w:r>
            <w:r w:rsidRPr="001552A4">
              <w:rPr>
                <w:spacing w:val="-52"/>
                <w:lang w:val="ru-RU"/>
              </w:rPr>
              <w:t xml:space="preserve"> </w:t>
            </w:r>
            <w:r w:rsidRPr="001552A4">
              <w:rPr>
                <w:lang w:val="ru-RU"/>
              </w:rPr>
              <w:t>и интерпретировать информацию,</w:t>
            </w:r>
            <w:r w:rsidRPr="001552A4">
              <w:rPr>
                <w:spacing w:val="1"/>
                <w:lang w:val="ru-RU"/>
              </w:rPr>
              <w:t xml:space="preserve"> </w:t>
            </w:r>
            <w:r w:rsidRPr="001552A4">
              <w:rPr>
                <w:lang w:val="ru-RU"/>
              </w:rPr>
              <w:t>получаемую из различных</w:t>
            </w:r>
            <w:r w:rsidRPr="001552A4">
              <w:rPr>
                <w:spacing w:val="1"/>
                <w:lang w:val="ru-RU"/>
              </w:rPr>
              <w:t xml:space="preserve"> </w:t>
            </w:r>
            <w:r w:rsidRPr="001552A4">
              <w:rPr>
                <w:lang w:val="ru-RU"/>
              </w:rPr>
              <w:t>источников;</w:t>
            </w:r>
          </w:p>
          <w:p w:rsidR="00C6461E" w:rsidRPr="001552A4" w:rsidRDefault="00C6461E" w:rsidP="005F246F">
            <w:pPr>
              <w:numPr>
                <w:ilvl w:val="0"/>
                <w:numId w:val="43"/>
              </w:numPr>
              <w:tabs>
                <w:tab w:val="left" w:pos="762"/>
                <w:tab w:val="left" w:pos="763"/>
              </w:tabs>
              <w:spacing w:before="8" w:line="237" w:lineRule="auto"/>
              <w:ind w:right="97"/>
              <w:rPr>
                <w:lang w:val="ru-RU"/>
              </w:rPr>
            </w:pPr>
            <w:r w:rsidRPr="001552A4">
              <w:rPr>
                <w:lang w:val="ru-RU"/>
              </w:rPr>
              <w:t>умение продуктивно</w:t>
            </w:r>
            <w:r w:rsidRPr="001552A4">
              <w:rPr>
                <w:spacing w:val="1"/>
                <w:lang w:val="ru-RU"/>
              </w:rPr>
              <w:t xml:space="preserve"> </w:t>
            </w:r>
            <w:r w:rsidRPr="001552A4">
              <w:rPr>
                <w:lang w:val="ru-RU"/>
              </w:rPr>
              <w:t>общаться и взаимодействовать в</w:t>
            </w:r>
            <w:r w:rsidRPr="001552A4">
              <w:rPr>
                <w:spacing w:val="1"/>
                <w:lang w:val="ru-RU"/>
              </w:rPr>
              <w:t xml:space="preserve"> </w:t>
            </w:r>
            <w:r w:rsidRPr="001552A4">
              <w:rPr>
                <w:lang w:val="ru-RU"/>
              </w:rPr>
              <w:t>процессе</w:t>
            </w:r>
            <w:r w:rsidRPr="001552A4">
              <w:rPr>
                <w:spacing w:val="-9"/>
                <w:lang w:val="ru-RU"/>
              </w:rPr>
              <w:t xml:space="preserve"> </w:t>
            </w:r>
            <w:r w:rsidRPr="001552A4">
              <w:rPr>
                <w:lang w:val="ru-RU"/>
              </w:rPr>
              <w:t>совместной</w:t>
            </w:r>
            <w:r w:rsidRPr="001552A4">
              <w:rPr>
                <w:spacing w:val="-9"/>
                <w:lang w:val="ru-RU"/>
              </w:rPr>
              <w:t xml:space="preserve"> </w:t>
            </w:r>
            <w:r w:rsidRPr="001552A4">
              <w:rPr>
                <w:lang w:val="ru-RU"/>
              </w:rPr>
              <w:t>деятельности,</w:t>
            </w:r>
            <w:r w:rsidRPr="001552A4">
              <w:rPr>
                <w:spacing w:val="-52"/>
                <w:lang w:val="ru-RU"/>
              </w:rPr>
              <w:t xml:space="preserve"> </w:t>
            </w:r>
            <w:r w:rsidRPr="001552A4">
              <w:rPr>
                <w:lang w:val="ru-RU"/>
              </w:rPr>
              <w:t>учитывать позиции других</w:t>
            </w:r>
            <w:r w:rsidRPr="001552A4">
              <w:rPr>
                <w:spacing w:val="1"/>
                <w:lang w:val="ru-RU"/>
              </w:rPr>
              <w:t xml:space="preserve"> </w:t>
            </w:r>
            <w:r w:rsidRPr="001552A4">
              <w:rPr>
                <w:lang w:val="ru-RU"/>
              </w:rPr>
              <w:t>участников деятельности,</w:t>
            </w:r>
            <w:r w:rsidRPr="001552A4">
              <w:rPr>
                <w:spacing w:val="1"/>
                <w:lang w:val="ru-RU"/>
              </w:rPr>
              <w:t xml:space="preserve"> </w:t>
            </w:r>
            <w:r w:rsidRPr="001552A4">
              <w:rPr>
                <w:lang w:val="ru-RU"/>
              </w:rPr>
              <w:t>эффективно</w:t>
            </w:r>
            <w:r w:rsidRPr="001552A4">
              <w:rPr>
                <w:spacing w:val="-5"/>
                <w:lang w:val="ru-RU"/>
              </w:rPr>
              <w:t xml:space="preserve"> </w:t>
            </w:r>
            <w:r w:rsidRPr="001552A4">
              <w:rPr>
                <w:lang w:val="ru-RU"/>
              </w:rPr>
              <w:t>разрешать</w:t>
            </w:r>
            <w:r w:rsidRPr="001552A4">
              <w:rPr>
                <w:spacing w:val="-5"/>
                <w:lang w:val="ru-RU"/>
              </w:rPr>
              <w:t xml:space="preserve"> </w:t>
            </w:r>
            <w:r w:rsidRPr="001552A4">
              <w:rPr>
                <w:lang w:val="ru-RU"/>
              </w:rPr>
              <w:t>конфликты;</w:t>
            </w:r>
          </w:p>
          <w:p w:rsidR="00C6461E" w:rsidRPr="001552A4" w:rsidRDefault="00C6461E" w:rsidP="005F246F">
            <w:pPr>
              <w:numPr>
                <w:ilvl w:val="0"/>
                <w:numId w:val="43"/>
              </w:numPr>
              <w:tabs>
                <w:tab w:val="left" w:pos="762"/>
                <w:tab w:val="left" w:pos="763"/>
              </w:tabs>
              <w:spacing w:line="256" w:lineRule="auto"/>
              <w:ind w:right="107"/>
              <w:rPr>
                <w:lang w:val="ru-RU"/>
              </w:rPr>
            </w:pPr>
            <w:r w:rsidRPr="001552A4">
              <w:rPr>
                <w:lang w:val="ru-RU"/>
              </w:rPr>
              <w:t>умение самостоятельно</w:t>
            </w:r>
            <w:r w:rsidRPr="001552A4">
              <w:rPr>
                <w:spacing w:val="1"/>
                <w:lang w:val="ru-RU"/>
              </w:rPr>
              <w:t xml:space="preserve"> </w:t>
            </w:r>
            <w:r w:rsidRPr="001552A4">
              <w:rPr>
                <w:lang w:val="ru-RU"/>
              </w:rPr>
              <w:t>оценивать и принимать решения,</w:t>
            </w:r>
            <w:r w:rsidRPr="001552A4">
              <w:rPr>
                <w:spacing w:val="1"/>
                <w:lang w:val="ru-RU"/>
              </w:rPr>
              <w:t xml:space="preserve"> </w:t>
            </w:r>
            <w:r w:rsidRPr="001552A4">
              <w:rPr>
                <w:lang w:val="ru-RU"/>
              </w:rPr>
              <w:t>определяющие стратегию</w:t>
            </w:r>
            <w:r w:rsidRPr="001552A4">
              <w:rPr>
                <w:spacing w:val="1"/>
                <w:lang w:val="ru-RU"/>
              </w:rPr>
              <w:t xml:space="preserve"> </w:t>
            </w:r>
            <w:r w:rsidRPr="001552A4">
              <w:rPr>
                <w:lang w:val="ru-RU"/>
              </w:rPr>
              <w:t>поведения,</w:t>
            </w:r>
            <w:r w:rsidRPr="001552A4">
              <w:rPr>
                <w:spacing w:val="-4"/>
                <w:lang w:val="ru-RU"/>
              </w:rPr>
              <w:t xml:space="preserve"> </w:t>
            </w:r>
            <w:r w:rsidRPr="001552A4">
              <w:rPr>
                <w:lang w:val="ru-RU"/>
              </w:rPr>
              <w:t>с</w:t>
            </w:r>
            <w:r w:rsidRPr="001552A4">
              <w:rPr>
                <w:spacing w:val="-6"/>
                <w:lang w:val="ru-RU"/>
              </w:rPr>
              <w:t xml:space="preserve"> </w:t>
            </w:r>
            <w:r w:rsidRPr="001552A4">
              <w:rPr>
                <w:lang w:val="ru-RU"/>
              </w:rPr>
              <w:t>учетом</w:t>
            </w:r>
            <w:r w:rsidRPr="001552A4">
              <w:rPr>
                <w:spacing w:val="-3"/>
                <w:lang w:val="ru-RU"/>
              </w:rPr>
              <w:t xml:space="preserve"> </w:t>
            </w:r>
            <w:r w:rsidRPr="001552A4">
              <w:rPr>
                <w:lang w:val="ru-RU"/>
              </w:rPr>
              <w:t>гражданских</w:t>
            </w:r>
            <w:r w:rsidRPr="001552A4">
              <w:rPr>
                <w:spacing w:val="-3"/>
                <w:lang w:val="ru-RU"/>
              </w:rPr>
              <w:t xml:space="preserve"> </w:t>
            </w:r>
            <w:r w:rsidRPr="001552A4">
              <w:rPr>
                <w:lang w:val="ru-RU"/>
              </w:rPr>
              <w:t>и</w:t>
            </w:r>
            <w:r w:rsidRPr="001552A4">
              <w:rPr>
                <w:spacing w:val="-52"/>
                <w:lang w:val="ru-RU"/>
              </w:rPr>
              <w:t xml:space="preserve"> </w:t>
            </w:r>
            <w:r w:rsidRPr="001552A4">
              <w:rPr>
                <w:lang w:val="ru-RU"/>
              </w:rPr>
              <w:t>нравственных</w:t>
            </w:r>
            <w:r w:rsidRPr="001552A4">
              <w:rPr>
                <w:spacing w:val="1"/>
                <w:lang w:val="ru-RU"/>
              </w:rPr>
              <w:t xml:space="preserve"> </w:t>
            </w:r>
            <w:r w:rsidRPr="001552A4">
              <w:rPr>
                <w:lang w:val="ru-RU"/>
              </w:rPr>
              <w:t>ценностей</w:t>
            </w:r>
          </w:p>
        </w:tc>
        <w:tc>
          <w:tcPr>
            <w:tcW w:w="3673" w:type="dxa"/>
          </w:tcPr>
          <w:p w:rsidR="00C6461E" w:rsidRPr="001552A4" w:rsidRDefault="00C6461E" w:rsidP="005F246F">
            <w:pPr>
              <w:numPr>
                <w:ilvl w:val="0"/>
                <w:numId w:val="42"/>
              </w:numPr>
              <w:tabs>
                <w:tab w:val="left" w:pos="763"/>
                <w:tab w:val="left" w:pos="764"/>
                <w:tab w:val="left" w:pos="1110"/>
                <w:tab w:val="left" w:pos="1230"/>
                <w:tab w:val="left" w:pos="1385"/>
                <w:tab w:val="left" w:pos="1521"/>
                <w:tab w:val="left" w:pos="1574"/>
                <w:tab w:val="left" w:pos="1949"/>
                <w:tab w:val="left" w:pos="2065"/>
                <w:tab w:val="left" w:pos="2133"/>
                <w:tab w:val="left" w:pos="2536"/>
                <w:tab w:val="left" w:pos="2864"/>
              </w:tabs>
              <w:spacing w:before="27" w:line="237" w:lineRule="auto"/>
              <w:ind w:right="86"/>
              <w:rPr>
                <w:lang w:val="ru-RU"/>
              </w:rPr>
            </w:pPr>
            <w:r w:rsidRPr="001552A4">
              <w:rPr>
                <w:lang w:val="ru-RU"/>
              </w:rPr>
              <w:t>Сформированность</w:t>
            </w:r>
            <w:r w:rsidRPr="001552A4">
              <w:rPr>
                <w:spacing w:val="1"/>
                <w:lang w:val="ru-RU"/>
              </w:rPr>
              <w:t xml:space="preserve"> </w:t>
            </w:r>
            <w:r w:rsidRPr="001552A4">
              <w:rPr>
                <w:lang w:val="ru-RU"/>
              </w:rPr>
              <w:t>представлений</w:t>
            </w:r>
            <w:r w:rsidRPr="001552A4">
              <w:rPr>
                <w:spacing w:val="24"/>
                <w:lang w:val="ru-RU"/>
              </w:rPr>
              <w:t xml:space="preserve"> </w:t>
            </w:r>
            <w:r w:rsidRPr="001552A4">
              <w:rPr>
                <w:lang w:val="ru-RU"/>
              </w:rPr>
              <w:t>о</w:t>
            </w:r>
            <w:r w:rsidRPr="001552A4">
              <w:rPr>
                <w:spacing w:val="28"/>
                <w:lang w:val="ru-RU"/>
              </w:rPr>
              <w:t xml:space="preserve"> </w:t>
            </w:r>
            <w:r w:rsidRPr="001552A4">
              <w:rPr>
                <w:lang w:val="ru-RU"/>
              </w:rPr>
              <w:t>роли</w:t>
            </w:r>
            <w:r w:rsidRPr="001552A4">
              <w:rPr>
                <w:spacing w:val="24"/>
                <w:lang w:val="ru-RU"/>
              </w:rPr>
              <w:t xml:space="preserve"> </w:t>
            </w:r>
            <w:r w:rsidRPr="001552A4">
              <w:rPr>
                <w:lang w:val="ru-RU"/>
              </w:rPr>
              <w:t>и</w:t>
            </w:r>
            <w:r w:rsidRPr="001552A4">
              <w:rPr>
                <w:spacing w:val="25"/>
                <w:lang w:val="ru-RU"/>
              </w:rPr>
              <w:t xml:space="preserve"> </w:t>
            </w:r>
            <w:r w:rsidRPr="001552A4">
              <w:rPr>
                <w:lang w:val="ru-RU"/>
              </w:rPr>
              <w:t>месте</w:t>
            </w:r>
            <w:r w:rsidRPr="001552A4">
              <w:rPr>
                <w:spacing w:val="-52"/>
                <w:lang w:val="ru-RU"/>
              </w:rPr>
              <w:t xml:space="preserve"> </w:t>
            </w:r>
            <w:r w:rsidRPr="001552A4">
              <w:rPr>
                <w:spacing w:val="-1"/>
                <w:lang w:val="ru-RU"/>
              </w:rPr>
              <w:t>физики</w:t>
            </w:r>
            <w:r w:rsidRPr="001552A4">
              <w:rPr>
                <w:spacing w:val="-13"/>
                <w:lang w:val="ru-RU"/>
              </w:rPr>
              <w:t xml:space="preserve"> </w:t>
            </w:r>
            <w:r w:rsidRPr="001552A4">
              <w:rPr>
                <w:lang w:val="ru-RU"/>
              </w:rPr>
              <w:t>в</w:t>
            </w:r>
            <w:r w:rsidRPr="001552A4">
              <w:rPr>
                <w:spacing w:val="-10"/>
                <w:lang w:val="ru-RU"/>
              </w:rPr>
              <w:t xml:space="preserve"> </w:t>
            </w:r>
            <w:r w:rsidRPr="001552A4">
              <w:rPr>
                <w:lang w:val="ru-RU"/>
              </w:rPr>
              <w:t>современной</w:t>
            </w:r>
            <w:r w:rsidRPr="001552A4">
              <w:rPr>
                <w:spacing w:val="-12"/>
                <w:lang w:val="ru-RU"/>
              </w:rPr>
              <w:t xml:space="preserve"> </w:t>
            </w:r>
            <w:r w:rsidRPr="001552A4">
              <w:rPr>
                <w:lang w:val="ru-RU"/>
              </w:rPr>
              <w:t>научной</w:t>
            </w:r>
            <w:r w:rsidRPr="001552A4">
              <w:rPr>
                <w:spacing w:val="-52"/>
                <w:lang w:val="ru-RU"/>
              </w:rPr>
              <w:t xml:space="preserve"> </w:t>
            </w:r>
            <w:r w:rsidR="00DB2549" w:rsidRPr="001552A4">
              <w:rPr>
                <w:lang w:val="ru-RU"/>
              </w:rPr>
              <w:t>картине</w:t>
            </w:r>
            <w:r w:rsidR="00DB2549" w:rsidRPr="001552A4">
              <w:rPr>
                <w:lang w:val="ru-RU"/>
              </w:rPr>
              <w:tab/>
            </w:r>
            <w:r w:rsidR="00DB2549" w:rsidRPr="001552A4">
              <w:rPr>
                <w:lang w:val="ru-RU"/>
              </w:rPr>
              <w:tab/>
            </w:r>
            <w:r w:rsidR="00DB2549" w:rsidRPr="001552A4">
              <w:rPr>
                <w:lang w:val="ru-RU"/>
              </w:rPr>
              <w:tab/>
            </w:r>
            <w:r w:rsidR="00DB2549" w:rsidRPr="001552A4">
              <w:rPr>
                <w:lang w:val="ru-RU"/>
              </w:rPr>
              <w:tab/>
            </w:r>
            <w:r w:rsidR="00DB2549" w:rsidRPr="001552A4">
              <w:rPr>
                <w:lang w:val="ru-RU"/>
              </w:rPr>
              <w:tab/>
              <w:t xml:space="preserve">мир </w:t>
            </w:r>
            <w:r w:rsidRPr="001552A4">
              <w:rPr>
                <w:lang w:val="ru-RU"/>
              </w:rPr>
              <w:t>о</w:t>
            </w:r>
            <w:r w:rsidRPr="001552A4">
              <w:rPr>
                <w:spacing w:val="-52"/>
                <w:lang w:val="ru-RU"/>
              </w:rPr>
              <w:t xml:space="preserve"> </w:t>
            </w:r>
            <w:r w:rsidRPr="001552A4">
              <w:rPr>
                <w:lang w:val="ru-RU"/>
              </w:rPr>
              <w:t>системообразующей</w:t>
            </w:r>
            <w:r w:rsidRPr="001552A4">
              <w:rPr>
                <w:lang w:val="ru-RU"/>
              </w:rPr>
              <w:tab/>
            </w:r>
            <w:r w:rsidRPr="001552A4">
              <w:rPr>
                <w:lang w:val="ru-RU"/>
              </w:rPr>
              <w:tab/>
            </w:r>
            <w:r w:rsidRPr="001552A4">
              <w:rPr>
                <w:lang w:val="ru-RU"/>
              </w:rPr>
              <w:tab/>
              <w:t>роли</w:t>
            </w:r>
            <w:r w:rsidRPr="001552A4">
              <w:rPr>
                <w:spacing w:val="-52"/>
                <w:lang w:val="ru-RU"/>
              </w:rPr>
              <w:t xml:space="preserve"> </w:t>
            </w:r>
            <w:r w:rsidRPr="001552A4">
              <w:rPr>
                <w:lang w:val="ru-RU"/>
              </w:rPr>
              <w:t>физики</w:t>
            </w:r>
            <w:r w:rsidRPr="001552A4">
              <w:rPr>
                <w:lang w:val="ru-RU"/>
              </w:rPr>
              <w:tab/>
            </w:r>
            <w:r w:rsidRPr="001552A4">
              <w:rPr>
                <w:lang w:val="ru-RU"/>
              </w:rPr>
              <w:tab/>
            </w:r>
            <w:r w:rsidRPr="001552A4">
              <w:rPr>
                <w:lang w:val="ru-RU"/>
              </w:rPr>
              <w:tab/>
            </w:r>
            <w:r w:rsidRPr="001552A4">
              <w:rPr>
                <w:lang w:val="ru-RU"/>
              </w:rPr>
              <w:tab/>
              <w:t>в</w:t>
            </w:r>
            <w:r w:rsidRPr="001552A4">
              <w:rPr>
                <w:lang w:val="ru-RU"/>
              </w:rPr>
              <w:tab/>
            </w:r>
            <w:r w:rsidRPr="001552A4">
              <w:rPr>
                <w:lang w:val="ru-RU"/>
              </w:rPr>
              <w:tab/>
            </w:r>
            <w:r w:rsidRPr="001552A4">
              <w:rPr>
                <w:lang w:val="ru-RU"/>
              </w:rPr>
              <w:tab/>
            </w:r>
            <w:r w:rsidRPr="001552A4">
              <w:rPr>
                <w:lang w:val="ru-RU"/>
              </w:rPr>
              <w:tab/>
            </w:r>
            <w:r w:rsidRPr="001552A4">
              <w:rPr>
                <w:lang w:val="ru-RU"/>
              </w:rPr>
              <w:tab/>
              <w:t>развитии</w:t>
            </w:r>
            <w:r w:rsidRPr="001552A4">
              <w:rPr>
                <w:spacing w:val="1"/>
                <w:lang w:val="ru-RU"/>
              </w:rPr>
              <w:t xml:space="preserve"> </w:t>
            </w:r>
            <w:r w:rsidRPr="001552A4">
              <w:rPr>
                <w:lang w:val="ru-RU"/>
              </w:rPr>
              <w:t>естественных</w:t>
            </w:r>
            <w:r w:rsidRPr="001552A4">
              <w:rPr>
                <w:spacing w:val="1"/>
                <w:lang w:val="ru-RU"/>
              </w:rPr>
              <w:t xml:space="preserve"> </w:t>
            </w:r>
            <w:r w:rsidRPr="001552A4">
              <w:rPr>
                <w:lang w:val="ru-RU"/>
              </w:rPr>
              <w:t>наук,</w:t>
            </w:r>
            <w:r w:rsidRPr="001552A4">
              <w:rPr>
                <w:spacing w:val="1"/>
                <w:lang w:val="ru-RU"/>
              </w:rPr>
              <w:t xml:space="preserve"> </w:t>
            </w:r>
            <w:r w:rsidRPr="001552A4">
              <w:rPr>
                <w:lang w:val="ru-RU"/>
              </w:rPr>
              <w:t>техники и</w:t>
            </w:r>
            <w:r w:rsidRPr="001552A4">
              <w:rPr>
                <w:spacing w:val="-52"/>
                <w:lang w:val="ru-RU"/>
              </w:rPr>
              <w:t xml:space="preserve"> </w:t>
            </w:r>
            <w:r w:rsidRPr="001552A4">
              <w:rPr>
                <w:lang w:val="ru-RU"/>
              </w:rPr>
              <w:t>современных</w:t>
            </w:r>
            <w:r w:rsidRPr="001552A4">
              <w:rPr>
                <w:lang w:val="ru-RU"/>
              </w:rPr>
              <w:tab/>
            </w:r>
            <w:r w:rsidRPr="001552A4">
              <w:rPr>
                <w:lang w:val="ru-RU"/>
              </w:rPr>
              <w:tab/>
              <w:t>технологий,</w:t>
            </w:r>
            <w:r w:rsidRPr="001552A4">
              <w:rPr>
                <w:lang w:val="ru-RU"/>
              </w:rPr>
              <w:tab/>
              <w:t>о</w:t>
            </w:r>
            <w:r w:rsidRPr="001552A4">
              <w:rPr>
                <w:spacing w:val="-52"/>
                <w:lang w:val="ru-RU"/>
              </w:rPr>
              <w:t xml:space="preserve"> </w:t>
            </w:r>
            <w:r w:rsidRPr="001552A4">
              <w:rPr>
                <w:lang w:val="ru-RU"/>
              </w:rPr>
              <w:t>вкладе</w:t>
            </w:r>
            <w:r w:rsidRPr="001552A4">
              <w:rPr>
                <w:lang w:val="ru-RU"/>
              </w:rPr>
              <w:tab/>
            </w:r>
            <w:r w:rsidRPr="001552A4">
              <w:rPr>
                <w:lang w:val="ru-RU"/>
              </w:rPr>
              <w:tab/>
            </w:r>
            <w:r w:rsidRPr="001552A4">
              <w:rPr>
                <w:lang w:val="ru-RU"/>
              </w:rPr>
              <w:tab/>
              <w:t>российских</w:t>
            </w:r>
            <w:r w:rsidRPr="001552A4">
              <w:rPr>
                <w:lang w:val="ru-RU"/>
              </w:rPr>
              <w:tab/>
            </w:r>
            <w:r w:rsidRPr="001552A4">
              <w:rPr>
                <w:lang w:val="ru-RU"/>
              </w:rPr>
              <w:tab/>
              <w:t>и</w:t>
            </w:r>
            <w:r w:rsidRPr="001552A4">
              <w:rPr>
                <w:spacing w:val="-52"/>
                <w:lang w:val="ru-RU"/>
              </w:rPr>
              <w:t xml:space="preserve"> </w:t>
            </w:r>
            <w:r w:rsidRPr="001552A4">
              <w:rPr>
                <w:lang w:val="ru-RU"/>
              </w:rPr>
              <w:t>зарубежных</w:t>
            </w:r>
            <w:r w:rsidRPr="001552A4">
              <w:rPr>
                <w:spacing w:val="7"/>
                <w:lang w:val="ru-RU"/>
              </w:rPr>
              <w:t xml:space="preserve"> </w:t>
            </w:r>
            <w:r w:rsidRPr="001552A4">
              <w:rPr>
                <w:lang w:val="ru-RU"/>
              </w:rPr>
              <w:t>ученых-физиков</w:t>
            </w:r>
            <w:r w:rsidRPr="001552A4">
              <w:rPr>
                <w:spacing w:val="9"/>
                <w:lang w:val="ru-RU"/>
              </w:rPr>
              <w:t xml:space="preserve"> </w:t>
            </w:r>
            <w:r w:rsidRPr="001552A4">
              <w:rPr>
                <w:lang w:val="ru-RU"/>
              </w:rPr>
              <w:t>в</w:t>
            </w:r>
            <w:r w:rsidRPr="001552A4">
              <w:rPr>
                <w:spacing w:val="-52"/>
                <w:lang w:val="ru-RU"/>
              </w:rPr>
              <w:t xml:space="preserve"> </w:t>
            </w:r>
            <w:r w:rsidRPr="001552A4">
              <w:rPr>
                <w:lang w:val="ru-RU"/>
              </w:rPr>
              <w:t>развитие</w:t>
            </w:r>
            <w:r w:rsidRPr="001552A4">
              <w:rPr>
                <w:lang w:val="ru-RU"/>
              </w:rPr>
              <w:tab/>
              <w:t>науки;</w:t>
            </w:r>
            <w:r w:rsidRPr="001552A4">
              <w:rPr>
                <w:lang w:val="ru-RU"/>
              </w:rPr>
              <w:tab/>
              <w:t>понимание</w:t>
            </w:r>
            <w:r w:rsidRPr="001552A4">
              <w:rPr>
                <w:spacing w:val="-52"/>
                <w:lang w:val="ru-RU"/>
              </w:rPr>
              <w:t xml:space="preserve"> </w:t>
            </w:r>
            <w:r w:rsidRPr="001552A4">
              <w:rPr>
                <w:lang w:val="ru-RU"/>
              </w:rPr>
              <w:t>физической</w:t>
            </w:r>
            <w:r w:rsidRPr="001552A4">
              <w:rPr>
                <w:lang w:val="ru-RU"/>
              </w:rPr>
              <w:tab/>
            </w:r>
            <w:r w:rsidRPr="001552A4">
              <w:rPr>
                <w:lang w:val="ru-RU"/>
              </w:rPr>
              <w:tab/>
            </w:r>
            <w:r w:rsidRPr="001552A4">
              <w:rPr>
                <w:lang w:val="ru-RU"/>
              </w:rPr>
              <w:tab/>
            </w:r>
            <w:r w:rsidRPr="001552A4">
              <w:rPr>
                <w:lang w:val="ru-RU"/>
              </w:rPr>
              <w:tab/>
            </w:r>
            <w:r w:rsidRPr="001552A4">
              <w:rPr>
                <w:lang w:val="ru-RU"/>
              </w:rPr>
              <w:tab/>
            </w:r>
            <w:r w:rsidRPr="001552A4">
              <w:rPr>
                <w:lang w:val="ru-RU"/>
              </w:rPr>
              <w:tab/>
              <w:t>сущности</w:t>
            </w:r>
            <w:r w:rsidRPr="001552A4">
              <w:rPr>
                <w:spacing w:val="-52"/>
                <w:lang w:val="ru-RU"/>
              </w:rPr>
              <w:t xml:space="preserve"> </w:t>
            </w:r>
            <w:r w:rsidRPr="001552A4">
              <w:rPr>
                <w:lang w:val="ru-RU"/>
              </w:rPr>
              <w:t>наблюдаемых</w:t>
            </w:r>
            <w:r w:rsidRPr="001552A4">
              <w:rPr>
                <w:spacing w:val="15"/>
                <w:lang w:val="ru-RU"/>
              </w:rPr>
              <w:t xml:space="preserve"> </w:t>
            </w:r>
            <w:r w:rsidRPr="001552A4">
              <w:rPr>
                <w:lang w:val="ru-RU"/>
              </w:rPr>
              <w:t>явлений</w:t>
            </w:r>
            <w:r w:rsidRPr="001552A4">
              <w:rPr>
                <w:spacing w:val="12"/>
                <w:lang w:val="ru-RU"/>
              </w:rPr>
              <w:t xml:space="preserve"> </w:t>
            </w:r>
            <w:r w:rsidRPr="001552A4">
              <w:rPr>
                <w:lang w:val="ru-RU"/>
              </w:rPr>
              <w:t>микро-,</w:t>
            </w:r>
            <w:r w:rsidRPr="001552A4">
              <w:rPr>
                <w:spacing w:val="-52"/>
                <w:lang w:val="ru-RU"/>
              </w:rPr>
              <w:t xml:space="preserve"> </w:t>
            </w:r>
            <w:r w:rsidRPr="001552A4">
              <w:rPr>
                <w:lang w:val="ru-RU"/>
              </w:rPr>
              <w:t>макро-</w:t>
            </w:r>
            <w:r w:rsidRPr="001552A4">
              <w:rPr>
                <w:spacing w:val="5"/>
                <w:lang w:val="ru-RU"/>
              </w:rPr>
              <w:t xml:space="preserve"> </w:t>
            </w:r>
            <w:r w:rsidRPr="001552A4">
              <w:rPr>
                <w:lang w:val="ru-RU"/>
              </w:rPr>
              <w:t>и</w:t>
            </w:r>
            <w:r w:rsidRPr="001552A4">
              <w:rPr>
                <w:spacing w:val="5"/>
                <w:lang w:val="ru-RU"/>
              </w:rPr>
              <w:t xml:space="preserve"> </w:t>
            </w:r>
            <w:r w:rsidRPr="001552A4">
              <w:rPr>
                <w:lang w:val="ru-RU"/>
              </w:rPr>
              <w:t>мегамира;</w:t>
            </w:r>
            <w:r w:rsidRPr="001552A4">
              <w:rPr>
                <w:spacing w:val="4"/>
                <w:lang w:val="ru-RU"/>
              </w:rPr>
              <w:t xml:space="preserve"> </w:t>
            </w:r>
            <w:r w:rsidRPr="001552A4">
              <w:rPr>
                <w:lang w:val="ru-RU"/>
              </w:rPr>
              <w:t>понимание</w:t>
            </w:r>
            <w:r w:rsidRPr="001552A4">
              <w:rPr>
                <w:spacing w:val="-52"/>
                <w:lang w:val="ru-RU"/>
              </w:rPr>
              <w:t xml:space="preserve"> </w:t>
            </w:r>
            <w:r w:rsidRPr="001552A4">
              <w:rPr>
                <w:lang w:val="ru-RU"/>
              </w:rPr>
              <w:t>роли</w:t>
            </w:r>
            <w:r w:rsidRPr="001552A4">
              <w:rPr>
                <w:spacing w:val="38"/>
                <w:lang w:val="ru-RU"/>
              </w:rPr>
              <w:t xml:space="preserve"> </w:t>
            </w:r>
            <w:r w:rsidRPr="001552A4">
              <w:rPr>
                <w:lang w:val="ru-RU"/>
              </w:rPr>
              <w:t>физики</w:t>
            </w:r>
            <w:r w:rsidRPr="001552A4">
              <w:rPr>
                <w:spacing w:val="39"/>
                <w:lang w:val="ru-RU"/>
              </w:rPr>
              <w:t xml:space="preserve"> </w:t>
            </w:r>
            <w:r w:rsidRPr="001552A4">
              <w:rPr>
                <w:lang w:val="ru-RU"/>
              </w:rPr>
              <w:t>в</w:t>
            </w:r>
            <w:r w:rsidRPr="001552A4">
              <w:rPr>
                <w:spacing w:val="40"/>
                <w:lang w:val="ru-RU"/>
              </w:rPr>
              <w:t xml:space="preserve"> </w:t>
            </w:r>
            <w:r w:rsidRPr="001552A4">
              <w:rPr>
                <w:lang w:val="ru-RU"/>
              </w:rPr>
              <w:t>формировании</w:t>
            </w:r>
            <w:r w:rsidRPr="001552A4">
              <w:rPr>
                <w:spacing w:val="-52"/>
                <w:lang w:val="ru-RU"/>
              </w:rPr>
              <w:t xml:space="preserve"> </w:t>
            </w:r>
            <w:r w:rsidRPr="001552A4">
              <w:rPr>
                <w:lang w:val="ru-RU"/>
              </w:rPr>
              <w:t>кругозора</w:t>
            </w:r>
            <w:r w:rsidRPr="001552A4">
              <w:rPr>
                <w:spacing w:val="29"/>
                <w:lang w:val="ru-RU"/>
              </w:rPr>
              <w:t xml:space="preserve"> </w:t>
            </w:r>
            <w:r w:rsidRPr="001552A4">
              <w:rPr>
                <w:lang w:val="ru-RU"/>
              </w:rPr>
              <w:t>и</w:t>
            </w:r>
            <w:r w:rsidRPr="001552A4">
              <w:rPr>
                <w:spacing w:val="29"/>
                <w:lang w:val="ru-RU"/>
              </w:rPr>
              <w:t xml:space="preserve"> </w:t>
            </w:r>
            <w:r w:rsidRPr="001552A4">
              <w:rPr>
                <w:lang w:val="ru-RU"/>
              </w:rPr>
              <w:t>функциональной</w:t>
            </w:r>
            <w:r w:rsidRPr="001552A4">
              <w:rPr>
                <w:spacing w:val="-52"/>
                <w:lang w:val="ru-RU"/>
              </w:rPr>
              <w:t xml:space="preserve"> </w:t>
            </w:r>
            <w:r w:rsidRPr="001552A4">
              <w:rPr>
                <w:lang w:val="ru-RU"/>
              </w:rPr>
              <w:t>грамотности</w:t>
            </w:r>
            <w:r w:rsidRPr="001552A4">
              <w:rPr>
                <w:spacing w:val="-3"/>
                <w:lang w:val="ru-RU"/>
              </w:rPr>
              <w:t xml:space="preserve"> </w:t>
            </w:r>
            <w:r w:rsidRPr="001552A4">
              <w:rPr>
                <w:lang w:val="ru-RU"/>
              </w:rPr>
              <w:t>обучающихся;</w:t>
            </w:r>
          </w:p>
          <w:p w:rsidR="00C6461E" w:rsidRPr="001552A4" w:rsidRDefault="00C6461E" w:rsidP="005F246F">
            <w:pPr>
              <w:numPr>
                <w:ilvl w:val="0"/>
                <w:numId w:val="42"/>
              </w:numPr>
              <w:tabs>
                <w:tab w:val="left" w:pos="1514"/>
                <w:tab w:val="left" w:pos="1641"/>
                <w:tab w:val="left" w:pos="1961"/>
                <w:tab w:val="left" w:pos="2061"/>
                <w:tab w:val="left" w:pos="2121"/>
              </w:tabs>
              <w:spacing w:before="8" w:line="259" w:lineRule="auto"/>
              <w:ind w:right="91"/>
              <w:rPr>
                <w:lang w:val="ru-RU"/>
              </w:rPr>
            </w:pPr>
            <w:r w:rsidRPr="001552A4">
              <w:rPr>
                <w:lang w:val="ru-RU"/>
              </w:rPr>
              <w:t>Владение</w:t>
            </w:r>
            <w:r w:rsidRPr="001552A4">
              <w:rPr>
                <w:spacing w:val="1"/>
                <w:lang w:val="ru-RU"/>
              </w:rPr>
              <w:t xml:space="preserve"> </w:t>
            </w:r>
            <w:r w:rsidRPr="001552A4">
              <w:rPr>
                <w:lang w:val="ru-RU"/>
              </w:rPr>
              <w:t>основополагающими</w:t>
            </w:r>
            <w:r w:rsidRPr="001552A4">
              <w:rPr>
                <w:spacing w:val="1"/>
                <w:lang w:val="ru-RU"/>
              </w:rPr>
              <w:t xml:space="preserve"> </w:t>
            </w:r>
            <w:r w:rsidRPr="001552A4">
              <w:rPr>
                <w:lang w:val="ru-RU"/>
              </w:rPr>
              <w:t>физическими</w:t>
            </w:r>
            <w:r w:rsidRPr="001552A4">
              <w:rPr>
                <w:lang w:val="ru-RU"/>
              </w:rPr>
              <w:tab/>
            </w:r>
            <w:r w:rsidRPr="001552A4">
              <w:rPr>
                <w:lang w:val="ru-RU"/>
              </w:rPr>
              <w:tab/>
            </w:r>
            <w:r w:rsidRPr="001552A4">
              <w:rPr>
                <w:lang w:val="ru-RU"/>
              </w:rPr>
              <w:tab/>
            </w:r>
            <w:r w:rsidRPr="001552A4">
              <w:rPr>
                <w:spacing w:val="-1"/>
                <w:lang w:val="ru-RU"/>
              </w:rPr>
              <w:t>понятиями</w:t>
            </w:r>
            <w:r w:rsidRPr="001552A4">
              <w:rPr>
                <w:spacing w:val="-52"/>
                <w:lang w:val="ru-RU"/>
              </w:rPr>
              <w:t xml:space="preserve"> </w:t>
            </w:r>
            <w:r w:rsidRPr="001552A4">
              <w:rPr>
                <w:lang w:val="ru-RU"/>
              </w:rPr>
              <w:t>(связанными</w:t>
            </w:r>
            <w:r w:rsidRPr="001552A4">
              <w:rPr>
                <w:spacing w:val="1"/>
                <w:lang w:val="ru-RU"/>
              </w:rPr>
              <w:t xml:space="preserve"> </w:t>
            </w:r>
            <w:r w:rsidRPr="001552A4">
              <w:rPr>
                <w:lang w:val="ru-RU"/>
              </w:rPr>
              <w:t>с</w:t>
            </w:r>
            <w:r w:rsidRPr="001552A4">
              <w:rPr>
                <w:spacing w:val="1"/>
                <w:lang w:val="ru-RU"/>
              </w:rPr>
              <w:t xml:space="preserve"> </w:t>
            </w:r>
            <w:r w:rsidRPr="001552A4">
              <w:rPr>
                <w:lang w:val="ru-RU"/>
              </w:rPr>
              <w:t>механическим</w:t>
            </w:r>
            <w:r w:rsidRPr="001552A4">
              <w:rPr>
                <w:spacing w:val="-52"/>
                <w:lang w:val="ru-RU"/>
              </w:rPr>
              <w:t xml:space="preserve"> </w:t>
            </w:r>
            <w:r w:rsidRPr="001552A4">
              <w:rPr>
                <w:lang w:val="ru-RU"/>
              </w:rPr>
              <w:t>движением,</w:t>
            </w:r>
            <w:r w:rsidRPr="001552A4">
              <w:rPr>
                <w:spacing w:val="7"/>
                <w:lang w:val="ru-RU"/>
              </w:rPr>
              <w:t xml:space="preserve"> </w:t>
            </w:r>
            <w:r w:rsidRPr="001552A4">
              <w:rPr>
                <w:lang w:val="ru-RU"/>
              </w:rPr>
              <w:t>взаимодействием</w:t>
            </w:r>
            <w:r w:rsidRPr="001552A4">
              <w:rPr>
                <w:spacing w:val="-52"/>
                <w:lang w:val="ru-RU"/>
              </w:rPr>
              <w:t xml:space="preserve"> </w:t>
            </w:r>
            <w:r w:rsidR="00DB2549" w:rsidRPr="001552A4">
              <w:rPr>
                <w:lang w:val="ru-RU"/>
              </w:rPr>
              <w:t>тел,</w:t>
            </w:r>
            <w:r w:rsidRPr="001552A4">
              <w:rPr>
                <w:lang w:val="ru-RU"/>
              </w:rPr>
              <w:t>механическими</w:t>
            </w:r>
            <w:r w:rsidRPr="001552A4">
              <w:rPr>
                <w:spacing w:val="1"/>
                <w:lang w:val="ru-RU"/>
              </w:rPr>
              <w:t xml:space="preserve"> </w:t>
            </w:r>
            <w:r w:rsidR="00DB2549" w:rsidRPr="001552A4">
              <w:rPr>
                <w:lang w:val="ru-RU"/>
              </w:rPr>
              <w:t xml:space="preserve">колебаниями и </w:t>
            </w:r>
            <w:r w:rsidRPr="001552A4">
              <w:rPr>
                <w:lang w:val="ru-RU"/>
              </w:rPr>
              <w:t>волнами;</w:t>
            </w:r>
            <w:r w:rsidRPr="001552A4">
              <w:rPr>
                <w:spacing w:val="-52"/>
                <w:lang w:val="ru-RU"/>
              </w:rPr>
              <w:t xml:space="preserve"> </w:t>
            </w:r>
            <w:r w:rsidRPr="001552A4">
              <w:rPr>
                <w:lang w:val="ru-RU"/>
              </w:rPr>
              <w:t>атомно-молекулярным</w:t>
            </w:r>
            <w:r w:rsidRPr="001552A4">
              <w:rPr>
                <w:spacing w:val="1"/>
                <w:lang w:val="ru-RU"/>
              </w:rPr>
              <w:t xml:space="preserve"> </w:t>
            </w:r>
            <w:r w:rsidRPr="001552A4">
              <w:rPr>
                <w:lang w:val="ru-RU"/>
              </w:rPr>
              <w:t>строением</w:t>
            </w:r>
            <w:r w:rsidR="00DB2549" w:rsidRPr="001552A4">
              <w:rPr>
                <w:lang w:val="ru-RU"/>
              </w:rPr>
              <w:t xml:space="preserve"> </w:t>
            </w:r>
            <w:r w:rsidRPr="001552A4">
              <w:rPr>
                <w:spacing w:val="-1"/>
                <w:lang w:val="ru-RU"/>
              </w:rPr>
              <w:t>вещества,</w:t>
            </w:r>
            <w:r w:rsidR="00DB2549" w:rsidRPr="001552A4">
              <w:rPr>
                <w:spacing w:val="-1"/>
                <w:lang w:val="ru-RU"/>
              </w:rPr>
              <w:t xml:space="preserve"> </w:t>
            </w:r>
            <w:r w:rsidR="00DB2549" w:rsidRPr="001552A4">
              <w:rPr>
                <w:lang w:val="ru-RU"/>
              </w:rPr>
              <w:t xml:space="preserve">тепловыми  </w:t>
            </w:r>
            <w:r w:rsidRPr="001552A4">
              <w:rPr>
                <w:lang w:val="ru-RU"/>
              </w:rPr>
              <w:t>процессами;</w:t>
            </w:r>
            <w:r w:rsidRPr="001552A4">
              <w:rPr>
                <w:spacing w:val="-52"/>
                <w:lang w:val="ru-RU"/>
              </w:rPr>
              <w:t xml:space="preserve"> </w:t>
            </w:r>
            <w:r w:rsidRPr="001552A4">
              <w:rPr>
                <w:lang w:val="ru-RU"/>
              </w:rPr>
              <w:t>электрическим</w:t>
            </w:r>
            <w:r w:rsidRPr="001552A4">
              <w:rPr>
                <w:spacing w:val="4"/>
                <w:lang w:val="ru-RU"/>
              </w:rPr>
              <w:t xml:space="preserve"> </w:t>
            </w:r>
            <w:r w:rsidRPr="001552A4">
              <w:rPr>
                <w:lang w:val="ru-RU"/>
              </w:rPr>
              <w:t>и</w:t>
            </w:r>
            <w:r w:rsidRPr="001552A4">
              <w:rPr>
                <w:spacing w:val="1"/>
                <w:lang w:val="ru-RU"/>
              </w:rPr>
              <w:t xml:space="preserve"> </w:t>
            </w:r>
            <w:r w:rsidRPr="001552A4">
              <w:rPr>
                <w:lang w:val="ru-RU"/>
              </w:rPr>
              <w:t>магнитным</w:t>
            </w:r>
            <w:r w:rsidRPr="001552A4">
              <w:rPr>
                <w:spacing w:val="-52"/>
                <w:lang w:val="ru-RU"/>
              </w:rPr>
              <w:t xml:space="preserve"> </w:t>
            </w:r>
            <w:r w:rsidRPr="001552A4">
              <w:rPr>
                <w:lang w:val="ru-RU"/>
              </w:rPr>
              <w:t>полями,</w:t>
            </w:r>
            <w:r w:rsidRPr="001552A4">
              <w:rPr>
                <w:spacing w:val="19"/>
                <w:lang w:val="ru-RU"/>
              </w:rPr>
              <w:t xml:space="preserve"> </w:t>
            </w:r>
            <w:r w:rsidRPr="001552A4">
              <w:rPr>
                <w:lang w:val="ru-RU"/>
              </w:rPr>
              <w:t>электрическим</w:t>
            </w:r>
            <w:r w:rsidRPr="001552A4">
              <w:rPr>
                <w:spacing w:val="20"/>
                <w:lang w:val="ru-RU"/>
              </w:rPr>
              <w:t xml:space="preserve"> </w:t>
            </w:r>
            <w:r w:rsidRPr="001552A4">
              <w:rPr>
                <w:lang w:val="ru-RU"/>
              </w:rPr>
              <w:t>током,</w:t>
            </w:r>
            <w:r w:rsidRPr="001552A4">
              <w:rPr>
                <w:spacing w:val="-52"/>
                <w:lang w:val="ru-RU"/>
              </w:rPr>
              <w:t xml:space="preserve"> </w:t>
            </w:r>
            <w:r w:rsidRPr="001552A4">
              <w:rPr>
                <w:lang w:val="ru-RU"/>
              </w:rPr>
              <w:t>электромагнитными</w:t>
            </w:r>
            <w:r w:rsidRPr="001552A4">
              <w:rPr>
                <w:spacing w:val="1"/>
                <w:lang w:val="ru-RU"/>
              </w:rPr>
              <w:t xml:space="preserve"> </w:t>
            </w:r>
            <w:r w:rsidRPr="001552A4">
              <w:rPr>
                <w:lang w:val="ru-RU"/>
              </w:rPr>
              <w:t>колебаниями</w:t>
            </w:r>
            <w:r w:rsidR="00DB2549" w:rsidRPr="001552A4">
              <w:rPr>
                <w:lang w:val="ru-RU"/>
              </w:rPr>
              <w:t xml:space="preserve"> и </w:t>
            </w:r>
            <w:r w:rsidRPr="001552A4">
              <w:rPr>
                <w:lang w:val="ru-RU"/>
              </w:rPr>
              <w:t>волнами;</w:t>
            </w:r>
            <w:r w:rsidRPr="001552A4">
              <w:rPr>
                <w:spacing w:val="-52"/>
                <w:lang w:val="ru-RU"/>
              </w:rPr>
              <w:t xml:space="preserve"> </w:t>
            </w:r>
            <w:r w:rsidR="00DB2549" w:rsidRPr="001552A4">
              <w:rPr>
                <w:lang w:val="ru-RU"/>
              </w:rPr>
              <w:t xml:space="preserve">оптическими </w:t>
            </w:r>
            <w:r w:rsidRPr="001552A4">
              <w:rPr>
                <w:lang w:val="ru-RU"/>
              </w:rPr>
              <w:t>явлениями;</w:t>
            </w:r>
          </w:p>
          <w:p w:rsidR="00DB2549" w:rsidRPr="001552A4" w:rsidRDefault="00C6461E" w:rsidP="00DB2549">
            <w:pPr>
              <w:tabs>
                <w:tab w:val="left" w:pos="973"/>
                <w:tab w:val="left" w:pos="1085"/>
                <w:tab w:val="left" w:pos="1405"/>
                <w:tab w:val="left" w:pos="1525"/>
                <w:tab w:val="left" w:pos="2238"/>
                <w:tab w:val="left" w:pos="2463"/>
                <w:tab w:val="left" w:pos="2556"/>
              </w:tabs>
              <w:spacing w:before="22" w:line="259" w:lineRule="auto"/>
              <w:ind w:right="91"/>
              <w:rPr>
                <w:lang w:val="ru-RU"/>
              </w:rPr>
            </w:pPr>
            <w:r w:rsidRPr="001552A4">
              <w:rPr>
                <w:lang w:val="ru-RU"/>
              </w:rPr>
              <w:t>квантовыми</w:t>
            </w:r>
            <w:r w:rsidRPr="001552A4">
              <w:rPr>
                <w:lang w:val="ru-RU"/>
              </w:rPr>
              <w:tab/>
            </w:r>
            <w:r w:rsidRPr="001552A4">
              <w:rPr>
                <w:lang w:val="ru-RU"/>
              </w:rPr>
              <w:tab/>
            </w:r>
            <w:r w:rsidRPr="001552A4">
              <w:rPr>
                <w:lang w:val="ru-RU"/>
              </w:rPr>
              <w:tab/>
            </w:r>
            <w:r w:rsidRPr="001552A4">
              <w:rPr>
                <w:spacing w:val="-1"/>
                <w:lang w:val="ru-RU"/>
              </w:rPr>
              <w:t>явлениями,</w:t>
            </w:r>
            <w:r w:rsidRPr="001552A4">
              <w:rPr>
                <w:spacing w:val="-52"/>
                <w:lang w:val="ru-RU"/>
              </w:rPr>
              <w:t xml:space="preserve"> </w:t>
            </w:r>
            <w:r w:rsidRPr="001552A4">
              <w:rPr>
                <w:lang w:val="ru-RU"/>
              </w:rPr>
              <w:t>строением</w:t>
            </w:r>
            <w:r w:rsidRPr="001552A4">
              <w:rPr>
                <w:spacing w:val="27"/>
                <w:lang w:val="ru-RU"/>
              </w:rPr>
              <w:t xml:space="preserve"> </w:t>
            </w:r>
            <w:r w:rsidRPr="001552A4">
              <w:rPr>
                <w:lang w:val="ru-RU"/>
              </w:rPr>
              <w:t>атома</w:t>
            </w:r>
            <w:r w:rsidRPr="001552A4">
              <w:rPr>
                <w:spacing w:val="24"/>
                <w:lang w:val="ru-RU"/>
              </w:rPr>
              <w:t xml:space="preserve"> </w:t>
            </w:r>
            <w:r w:rsidRPr="001552A4">
              <w:rPr>
                <w:lang w:val="ru-RU"/>
              </w:rPr>
              <w:t>и</w:t>
            </w:r>
            <w:r w:rsidRPr="001552A4">
              <w:rPr>
                <w:spacing w:val="24"/>
                <w:lang w:val="ru-RU"/>
              </w:rPr>
              <w:t xml:space="preserve"> </w:t>
            </w:r>
            <w:r w:rsidRPr="001552A4">
              <w:rPr>
                <w:lang w:val="ru-RU"/>
              </w:rPr>
              <w:t>атомного</w:t>
            </w:r>
            <w:r w:rsidRPr="001552A4">
              <w:rPr>
                <w:spacing w:val="-52"/>
                <w:lang w:val="ru-RU"/>
              </w:rPr>
              <w:t xml:space="preserve"> </w:t>
            </w:r>
            <w:r w:rsidR="00DB2549" w:rsidRPr="001552A4">
              <w:rPr>
                <w:lang w:val="ru-RU"/>
              </w:rPr>
              <w:t xml:space="preserve">ядра, </w:t>
            </w:r>
            <w:r w:rsidRPr="001552A4">
              <w:rPr>
                <w:spacing w:val="-1"/>
                <w:lang w:val="ru-RU"/>
              </w:rPr>
              <w:t>радиоактивностью);</w:t>
            </w:r>
            <w:r w:rsidRPr="001552A4">
              <w:rPr>
                <w:spacing w:val="-52"/>
                <w:lang w:val="ru-RU"/>
              </w:rPr>
              <w:t xml:space="preserve"> </w:t>
            </w:r>
            <w:r w:rsidR="00DB2549" w:rsidRPr="001552A4">
              <w:rPr>
                <w:lang w:val="ru-RU"/>
              </w:rPr>
              <w:t xml:space="preserve">владение </w:t>
            </w:r>
            <w:r w:rsidRPr="001552A4">
              <w:rPr>
                <w:spacing w:val="-1"/>
                <w:lang w:val="ru-RU"/>
              </w:rPr>
              <w:t>закономерностями,</w:t>
            </w:r>
            <w:r w:rsidRPr="001552A4">
              <w:rPr>
                <w:spacing w:val="-52"/>
                <w:lang w:val="ru-RU"/>
              </w:rPr>
              <w:t xml:space="preserve"> </w:t>
            </w:r>
            <w:r w:rsidRPr="001552A4">
              <w:rPr>
                <w:lang w:val="ru-RU"/>
              </w:rPr>
              <w:t>законами</w:t>
            </w:r>
            <w:r w:rsidRPr="001552A4">
              <w:rPr>
                <w:spacing w:val="42"/>
                <w:lang w:val="ru-RU"/>
              </w:rPr>
              <w:t xml:space="preserve"> </w:t>
            </w:r>
            <w:r w:rsidRPr="001552A4">
              <w:rPr>
                <w:lang w:val="ru-RU"/>
              </w:rPr>
              <w:t>и</w:t>
            </w:r>
            <w:r w:rsidRPr="001552A4">
              <w:rPr>
                <w:spacing w:val="43"/>
                <w:lang w:val="ru-RU"/>
              </w:rPr>
              <w:t xml:space="preserve"> </w:t>
            </w:r>
            <w:r w:rsidRPr="001552A4">
              <w:rPr>
                <w:lang w:val="ru-RU"/>
              </w:rPr>
              <w:t>теориями</w:t>
            </w:r>
            <w:r w:rsidRPr="001552A4">
              <w:rPr>
                <w:spacing w:val="42"/>
                <w:lang w:val="ru-RU"/>
              </w:rPr>
              <w:t xml:space="preserve"> </w:t>
            </w:r>
            <w:r w:rsidRPr="001552A4">
              <w:rPr>
                <w:lang w:val="ru-RU"/>
              </w:rPr>
              <w:t>(законы</w:t>
            </w:r>
            <w:r w:rsidRPr="001552A4">
              <w:rPr>
                <w:spacing w:val="-52"/>
                <w:lang w:val="ru-RU"/>
              </w:rPr>
              <w:t xml:space="preserve"> </w:t>
            </w:r>
            <w:r w:rsidR="00DB2549" w:rsidRPr="001552A4">
              <w:rPr>
                <w:spacing w:val="-1"/>
                <w:lang w:val="ru-RU"/>
              </w:rPr>
              <w:t>Ньютона,</w:t>
            </w:r>
            <w:r w:rsidR="00DB2549" w:rsidRPr="001552A4">
              <w:rPr>
                <w:spacing w:val="-1"/>
                <w:lang w:val="ru-RU"/>
              </w:rPr>
              <w:tab/>
            </w:r>
            <w:r w:rsidRPr="001552A4">
              <w:rPr>
                <w:lang w:val="ru-RU"/>
              </w:rPr>
              <w:t>закон</w:t>
            </w:r>
            <w:r w:rsidR="00DB2549" w:rsidRPr="001552A4">
              <w:rPr>
                <w:lang w:val="ru-RU"/>
              </w:rPr>
              <w:t xml:space="preserve"> </w:t>
            </w:r>
            <w:r w:rsidRPr="001552A4">
              <w:rPr>
                <w:spacing w:val="-1"/>
                <w:lang w:val="ru-RU"/>
              </w:rPr>
              <w:t>всемирного</w:t>
            </w:r>
            <w:r w:rsidRPr="001552A4">
              <w:rPr>
                <w:spacing w:val="-52"/>
                <w:lang w:val="ru-RU"/>
              </w:rPr>
              <w:t xml:space="preserve"> </w:t>
            </w:r>
            <w:r w:rsidRPr="001552A4">
              <w:rPr>
                <w:lang w:val="ru-RU"/>
              </w:rPr>
              <w:t>тяготения,</w:t>
            </w:r>
            <w:r w:rsidRPr="001552A4">
              <w:rPr>
                <w:spacing w:val="39"/>
                <w:lang w:val="ru-RU"/>
              </w:rPr>
              <w:t xml:space="preserve"> </w:t>
            </w:r>
            <w:r w:rsidRPr="001552A4">
              <w:rPr>
                <w:lang w:val="ru-RU"/>
              </w:rPr>
              <w:t>законы</w:t>
            </w:r>
            <w:r w:rsidRPr="001552A4">
              <w:rPr>
                <w:spacing w:val="39"/>
                <w:lang w:val="ru-RU"/>
              </w:rPr>
              <w:t xml:space="preserve"> </w:t>
            </w:r>
            <w:r w:rsidRPr="001552A4">
              <w:rPr>
                <w:lang w:val="ru-RU"/>
              </w:rPr>
              <w:t>сохранения</w:t>
            </w:r>
            <w:r w:rsidRPr="001552A4">
              <w:rPr>
                <w:spacing w:val="-52"/>
                <w:lang w:val="ru-RU"/>
              </w:rPr>
              <w:t xml:space="preserve"> </w:t>
            </w:r>
            <w:r w:rsidRPr="001552A4">
              <w:rPr>
                <w:lang w:val="ru-RU"/>
              </w:rPr>
              <w:t>импульса</w:t>
            </w:r>
            <w:r w:rsidRPr="001552A4">
              <w:rPr>
                <w:spacing w:val="45"/>
                <w:lang w:val="ru-RU"/>
              </w:rPr>
              <w:t xml:space="preserve"> </w:t>
            </w:r>
            <w:r w:rsidRPr="001552A4">
              <w:rPr>
                <w:lang w:val="ru-RU"/>
              </w:rPr>
              <w:t>и</w:t>
            </w:r>
            <w:r w:rsidRPr="001552A4">
              <w:rPr>
                <w:spacing w:val="45"/>
                <w:lang w:val="ru-RU"/>
              </w:rPr>
              <w:t xml:space="preserve"> </w:t>
            </w:r>
            <w:r w:rsidRPr="001552A4">
              <w:rPr>
                <w:lang w:val="ru-RU"/>
              </w:rPr>
              <w:t>энергии</w:t>
            </w:r>
            <w:r w:rsidRPr="001552A4">
              <w:rPr>
                <w:spacing w:val="49"/>
                <w:lang w:val="ru-RU"/>
              </w:rPr>
              <w:t xml:space="preserve"> </w:t>
            </w:r>
            <w:r w:rsidRPr="001552A4">
              <w:rPr>
                <w:lang w:val="ru-RU"/>
              </w:rPr>
              <w:t>с</w:t>
            </w:r>
            <w:r w:rsidRPr="001552A4">
              <w:rPr>
                <w:spacing w:val="46"/>
                <w:lang w:val="ru-RU"/>
              </w:rPr>
              <w:t xml:space="preserve"> </w:t>
            </w:r>
            <w:r w:rsidRPr="001552A4">
              <w:rPr>
                <w:lang w:val="ru-RU"/>
              </w:rPr>
              <w:t>учетом</w:t>
            </w:r>
            <w:r w:rsidRPr="001552A4">
              <w:rPr>
                <w:spacing w:val="-52"/>
                <w:lang w:val="ru-RU"/>
              </w:rPr>
              <w:t xml:space="preserve"> </w:t>
            </w:r>
            <w:r w:rsidRPr="001552A4">
              <w:rPr>
                <w:lang w:val="ru-RU"/>
              </w:rPr>
              <w:t>границ</w:t>
            </w:r>
            <w:r w:rsidRPr="001552A4">
              <w:rPr>
                <w:lang w:val="ru-RU"/>
              </w:rPr>
              <w:tab/>
            </w:r>
            <w:r w:rsidRPr="001552A4">
              <w:rPr>
                <w:lang w:val="ru-RU"/>
              </w:rPr>
              <w:tab/>
              <w:t>их</w:t>
            </w:r>
            <w:r w:rsidR="00DB2549" w:rsidRPr="001552A4">
              <w:rPr>
                <w:lang w:val="ru-RU"/>
              </w:rPr>
              <w:t xml:space="preserve"> </w:t>
            </w:r>
            <w:r w:rsidRPr="001552A4">
              <w:rPr>
                <w:spacing w:val="-1"/>
                <w:lang w:val="ru-RU"/>
              </w:rPr>
              <w:t>применимости,</w:t>
            </w:r>
            <w:r w:rsidRPr="001552A4">
              <w:rPr>
                <w:spacing w:val="-52"/>
                <w:lang w:val="ru-RU"/>
              </w:rPr>
              <w:t xml:space="preserve"> </w:t>
            </w:r>
            <w:r w:rsidR="00DB2549" w:rsidRPr="001552A4">
              <w:rPr>
                <w:spacing w:val="-1"/>
                <w:lang w:val="ru-RU"/>
              </w:rPr>
              <w:t>основные</w:t>
            </w:r>
            <w:r w:rsidR="00DB2549" w:rsidRPr="001552A4">
              <w:rPr>
                <w:spacing w:val="-1"/>
                <w:lang w:val="ru-RU"/>
              </w:rPr>
              <w:tab/>
            </w:r>
            <w:r w:rsidRPr="001552A4">
              <w:rPr>
                <w:spacing w:val="-1"/>
                <w:lang w:val="ru-RU"/>
              </w:rPr>
              <w:tab/>
              <w:t>положения</w:t>
            </w:r>
            <w:r w:rsidRPr="001552A4">
              <w:rPr>
                <w:spacing w:val="-52"/>
                <w:lang w:val="ru-RU"/>
              </w:rPr>
              <w:t xml:space="preserve"> </w:t>
            </w:r>
            <w:r w:rsidRPr="001552A4">
              <w:rPr>
                <w:lang w:val="ru-RU"/>
              </w:rPr>
              <w:t>молекулярно-кинетической</w:t>
            </w:r>
            <w:r w:rsidRPr="001552A4">
              <w:rPr>
                <w:spacing w:val="1"/>
                <w:lang w:val="ru-RU"/>
              </w:rPr>
              <w:t xml:space="preserve"> </w:t>
            </w:r>
            <w:r w:rsidR="00DB2549" w:rsidRPr="001552A4">
              <w:rPr>
                <w:lang w:val="ru-RU"/>
              </w:rPr>
              <w:t>теории</w:t>
            </w:r>
            <w:r w:rsidR="00DB2549" w:rsidRPr="001552A4">
              <w:rPr>
                <w:lang w:val="ru-RU"/>
              </w:rPr>
              <w:tab/>
              <w:t xml:space="preserve">строения </w:t>
            </w:r>
            <w:r w:rsidRPr="001552A4">
              <w:rPr>
                <w:lang w:val="ru-RU"/>
              </w:rPr>
              <w:t>вещества,</w:t>
            </w:r>
            <w:r w:rsidRPr="001552A4">
              <w:rPr>
                <w:spacing w:val="-52"/>
                <w:lang w:val="ru-RU"/>
              </w:rPr>
              <w:t xml:space="preserve"> </w:t>
            </w:r>
            <w:r w:rsidRPr="001552A4">
              <w:rPr>
                <w:lang w:val="ru-RU"/>
              </w:rPr>
              <w:t>основное</w:t>
            </w:r>
            <w:r w:rsidRPr="001552A4">
              <w:rPr>
                <w:lang w:val="ru-RU"/>
              </w:rPr>
              <w:tab/>
            </w:r>
            <w:r w:rsidRPr="001552A4">
              <w:rPr>
                <w:spacing w:val="-1"/>
                <w:lang w:val="ru-RU"/>
              </w:rPr>
              <w:t>уравнение</w:t>
            </w:r>
            <w:r w:rsidR="00DB2549" w:rsidRPr="001552A4">
              <w:rPr>
                <w:lang w:val="ru-RU"/>
              </w:rPr>
              <w:t xml:space="preserve"> молекулярно-кинетической</w:t>
            </w:r>
            <w:r w:rsidR="00DB2549" w:rsidRPr="001552A4">
              <w:rPr>
                <w:spacing w:val="1"/>
                <w:lang w:val="ru-RU"/>
              </w:rPr>
              <w:t xml:space="preserve"> </w:t>
            </w:r>
            <w:r w:rsidR="00DB2549" w:rsidRPr="001552A4">
              <w:rPr>
                <w:lang w:val="ru-RU"/>
              </w:rPr>
              <w:t>теории идеального</w:t>
            </w:r>
            <w:r w:rsidR="00DB2549" w:rsidRPr="001552A4">
              <w:rPr>
                <w:lang w:val="ru-RU"/>
              </w:rPr>
              <w:tab/>
            </w:r>
            <w:r w:rsidR="00DB2549" w:rsidRPr="001552A4">
              <w:rPr>
                <w:lang w:val="ru-RU"/>
              </w:rPr>
              <w:tab/>
            </w:r>
            <w:r w:rsidR="00DB2549" w:rsidRPr="001552A4">
              <w:rPr>
                <w:lang w:val="ru-RU"/>
              </w:rPr>
              <w:tab/>
            </w:r>
            <w:r w:rsidR="00DB2549" w:rsidRPr="001552A4">
              <w:rPr>
                <w:spacing w:val="-1"/>
                <w:lang w:val="ru-RU"/>
              </w:rPr>
              <w:t>газа,</w:t>
            </w:r>
            <w:r w:rsidR="00DB2549" w:rsidRPr="001552A4">
              <w:rPr>
                <w:spacing w:val="-52"/>
                <w:lang w:val="ru-RU"/>
              </w:rPr>
              <w:t xml:space="preserve"> </w:t>
            </w:r>
            <w:r w:rsidR="00DB2549" w:rsidRPr="001552A4">
              <w:rPr>
                <w:lang w:val="ru-RU"/>
              </w:rPr>
              <w:t>законы</w:t>
            </w:r>
            <w:r w:rsidR="00DB2549" w:rsidRPr="001552A4">
              <w:rPr>
                <w:spacing w:val="25"/>
                <w:lang w:val="ru-RU"/>
              </w:rPr>
              <w:t xml:space="preserve"> </w:t>
            </w:r>
            <w:r w:rsidR="00DB2549" w:rsidRPr="001552A4">
              <w:rPr>
                <w:lang w:val="ru-RU"/>
              </w:rPr>
              <w:t>идеального</w:t>
            </w:r>
            <w:r w:rsidR="00DB2549" w:rsidRPr="001552A4">
              <w:rPr>
                <w:spacing w:val="26"/>
                <w:lang w:val="ru-RU"/>
              </w:rPr>
              <w:t xml:space="preserve"> </w:t>
            </w:r>
            <w:r w:rsidR="00DB2549" w:rsidRPr="001552A4">
              <w:rPr>
                <w:lang w:val="ru-RU"/>
              </w:rPr>
              <w:t>газа,</w:t>
            </w:r>
            <w:r w:rsidR="00DB2549" w:rsidRPr="001552A4">
              <w:rPr>
                <w:spacing w:val="25"/>
                <w:lang w:val="ru-RU"/>
              </w:rPr>
              <w:t xml:space="preserve"> </w:t>
            </w:r>
            <w:r w:rsidR="00DB2549" w:rsidRPr="001552A4">
              <w:rPr>
                <w:lang w:val="ru-RU"/>
              </w:rPr>
              <w:t>закон</w:t>
            </w:r>
            <w:r w:rsidR="00DB2549" w:rsidRPr="001552A4">
              <w:rPr>
                <w:spacing w:val="-52"/>
                <w:lang w:val="ru-RU"/>
              </w:rPr>
              <w:t xml:space="preserve"> </w:t>
            </w:r>
            <w:r w:rsidR="00DB2549" w:rsidRPr="001552A4">
              <w:rPr>
                <w:lang w:val="ru-RU"/>
              </w:rPr>
              <w:t>сохранения электрического</w:t>
            </w:r>
            <w:r w:rsidR="00DB2549" w:rsidRPr="001552A4">
              <w:rPr>
                <w:spacing w:val="-52"/>
                <w:lang w:val="ru-RU"/>
              </w:rPr>
              <w:t xml:space="preserve"> </w:t>
            </w:r>
            <w:r w:rsidR="00DB2549" w:rsidRPr="001552A4">
              <w:rPr>
                <w:lang w:val="ru-RU"/>
              </w:rPr>
              <w:t>заряда</w:t>
            </w:r>
            <w:r w:rsidR="00DB2549" w:rsidRPr="001552A4">
              <w:rPr>
                <w:lang w:val="ru-RU"/>
              </w:rPr>
              <w:tab/>
              <w:t>и</w:t>
            </w:r>
            <w:r w:rsidR="00DB2549" w:rsidRPr="001552A4">
              <w:rPr>
                <w:lang w:val="ru-RU"/>
              </w:rPr>
              <w:tab/>
              <w:t xml:space="preserve">закон </w:t>
            </w:r>
            <w:r w:rsidR="00DB2549" w:rsidRPr="001552A4">
              <w:rPr>
                <w:spacing w:val="-1"/>
                <w:lang w:val="ru-RU"/>
              </w:rPr>
              <w:t>Кулона,</w:t>
            </w:r>
            <w:r w:rsidR="00DB2549" w:rsidRPr="001552A4">
              <w:rPr>
                <w:spacing w:val="-52"/>
                <w:lang w:val="ru-RU"/>
              </w:rPr>
              <w:t xml:space="preserve"> </w:t>
            </w:r>
            <w:r w:rsidR="00DB2549" w:rsidRPr="001552A4">
              <w:rPr>
                <w:lang w:val="ru-RU"/>
              </w:rPr>
              <w:t>границы</w:t>
            </w:r>
            <w:r w:rsidR="00DB2549" w:rsidRPr="001552A4">
              <w:rPr>
                <w:lang w:val="ru-RU"/>
              </w:rPr>
              <w:tab/>
            </w:r>
            <w:r w:rsidR="00DB2549" w:rsidRPr="001552A4">
              <w:rPr>
                <w:lang w:val="ru-RU"/>
              </w:rPr>
              <w:tab/>
              <w:t>их приме-нимости,</w:t>
            </w:r>
            <w:r w:rsidR="00DB2549" w:rsidRPr="001552A4">
              <w:rPr>
                <w:spacing w:val="-52"/>
                <w:lang w:val="ru-RU"/>
              </w:rPr>
              <w:t xml:space="preserve"> </w:t>
            </w:r>
            <w:r w:rsidR="00DB2549" w:rsidRPr="001552A4">
              <w:rPr>
                <w:lang w:val="ru-RU"/>
              </w:rPr>
              <w:t>законы</w:t>
            </w:r>
            <w:r w:rsidR="00DB2549" w:rsidRPr="001552A4">
              <w:rPr>
                <w:spacing w:val="1"/>
                <w:lang w:val="ru-RU"/>
              </w:rPr>
              <w:t xml:space="preserve"> </w:t>
            </w:r>
            <w:r w:rsidR="00DB2549" w:rsidRPr="001552A4">
              <w:rPr>
                <w:lang w:val="ru-RU"/>
              </w:rPr>
              <w:t>Ома</w:t>
            </w:r>
            <w:r w:rsidR="00DB2549" w:rsidRPr="001552A4">
              <w:rPr>
                <w:spacing w:val="1"/>
                <w:lang w:val="ru-RU"/>
              </w:rPr>
              <w:t xml:space="preserve"> </w:t>
            </w:r>
            <w:r w:rsidR="00DB2549" w:rsidRPr="001552A4">
              <w:rPr>
                <w:lang w:val="ru-RU"/>
              </w:rPr>
              <w:t>для</w:t>
            </w:r>
            <w:r w:rsidR="00DB2549" w:rsidRPr="001552A4">
              <w:rPr>
                <w:spacing w:val="1"/>
                <w:lang w:val="ru-RU"/>
              </w:rPr>
              <w:t xml:space="preserve"> </w:t>
            </w:r>
            <w:r w:rsidR="00DB2549" w:rsidRPr="001552A4">
              <w:rPr>
                <w:lang w:val="ru-RU"/>
              </w:rPr>
              <w:t>однород-ного</w:t>
            </w:r>
            <w:r w:rsidR="00DB2549" w:rsidRPr="001552A4">
              <w:rPr>
                <w:spacing w:val="-52"/>
                <w:lang w:val="ru-RU"/>
              </w:rPr>
              <w:t xml:space="preserve"> </w:t>
            </w:r>
            <w:r w:rsidR="00DB2549" w:rsidRPr="001552A4">
              <w:rPr>
                <w:lang w:val="ru-RU"/>
              </w:rPr>
              <w:t>проводника</w:t>
            </w:r>
            <w:r w:rsidR="00DB2549" w:rsidRPr="001552A4">
              <w:rPr>
                <w:spacing w:val="12"/>
                <w:lang w:val="ru-RU"/>
              </w:rPr>
              <w:t xml:space="preserve"> </w:t>
            </w:r>
            <w:r w:rsidR="00DB2549" w:rsidRPr="001552A4">
              <w:rPr>
                <w:lang w:val="ru-RU"/>
              </w:rPr>
              <w:t>и</w:t>
            </w:r>
            <w:r w:rsidR="00DB2549" w:rsidRPr="001552A4">
              <w:rPr>
                <w:spacing w:val="12"/>
                <w:lang w:val="ru-RU"/>
              </w:rPr>
              <w:t xml:space="preserve"> </w:t>
            </w:r>
            <w:r w:rsidR="00DB2549" w:rsidRPr="001552A4">
              <w:rPr>
                <w:lang w:val="ru-RU"/>
              </w:rPr>
              <w:t>замкнутой</w:t>
            </w:r>
            <w:r w:rsidR="00DB2549" w:rsidRPr="001552A4">
              <w:rPr>
                <w:spacing w:val="12"/>
                <w:lang w:val="ru-RU"/>
              </w:rPr>
              <w:t xml:space="preserve"> </w:t>
            </w:r>
            <w:r w:rsidR="00DB2549" w:rsidRPr="001552A4">
              <w:rPr>
                <w:lang w:val="ru-RU"/>
              </w:rPr>
              <w:t>цепи,</w:t>
            </w:r>
            <w:r w:rsidR="00DB2549" w:rsidRPr="001552A4">
              <w:rPr>
                <w:spacing w:val="-52"/>
                <w:lang w:val="ru-RU"/>
              </w:rPr>
              <w:t xml:space="preserve"> </w:t>
            </w:r>
            <w:r w:rsidR="00DB2549" w:rsidRPr="001552A4">
              <w:rPr>
                <w:lang w:val="ru-RU"/>
              </w:rPr>
              <w:t>закон</w:t>
            </w:r>
            <w:r w:rsidR="00DB2549" w:rsidRPr="001552A4">
              <w:rPr>
                <w:spacing w:val="35"/>
                <w:lang w:val="ru-RU"/>
              </w:rPr>
              <w:t xml:space="preserve"> </w:t>
            </w:r>
            <w:r w:rsidR="00DB2549" w:rsidRPr="001552A4">
              <w:rPr>
                <w:lang w:val="ru-RU"/>
              </w:rPr>
              <w:t>Джоуля—Ленца,</w:t>
            </w:r>
            <w:r w:rsidR="00DB2549" w:rsidRPr="001552A4">
              <w:rPr>
                <w:spacing w:val="37"/>
                <w:lang w:val="ru-RU"/>
              </w:rPr>
              <w:t xml:space="preserve"> </w:t>
            </w:r>
            <w:r w:rsidR="00DB2549" w:rsidRPr="001552A4">
              <w:rPr>
                <w:lang w:val="ru-RU"/>
              </w:rPr>
              <w:t>закон</w:t>
            </w:r>
            <w:r w:rsidR="00DB2549" w:rsidRPr="001552A4">
              <w:rPr>
                <w:spacing w:val="-52"/>
                <w:lang w:val="ru-RU"/>
              </w:rPr>
              <w:t xml:space="preserve"> </w:t>
            </w:r>
            <w:r w:rsidR="00DB2549" w:rsidRPr="001552A4">
              <w:rPr>
                <w:lang w:val="ru-RU"/>
              </w:rPr>
              <w:t>Джоуля—Ленца,</w:t>
            </w:r>
            <w:r w:rsidR="00DB2549" w:rsidRPr="001552A4">
              <w:rPr>
                <w:lang w:val="ru-RU"/>
              </w:rPr>
              <w:tab/>
            </w:r>
            <w:r w:rsidR="00DB2549" w:rsidRPr="001552A4">
              <w:rPr>
                <w:lang w:val="ru-RU"/>
              </w:rPr>
              <w:tab/>
            </w:r>
            <w:r w:rsidR="00DB2549" w:rsidRPr="001552A4">
              <w:rPr>
                <w:spacing w:val="-1"/>
                <w:lang w:val="ru-RU"/>
              </w:rPr>
              <w:t>закон</w:t>
            </w:r>
          </w:p>
          <w:p w:rsidR="00C6461E" w:rsidRPr="001552A4" w:rsidRDefault="00DB2549" w:rsidP="00DB2549">
            <w:pPr>
              <w:tabs>
                <w:tab w:val="left" w:pos="2466"/>
              </w:tabs>
              <w:jc w:val="both"/>
              <w:rPr>
                <w:lang w:val="ru-RU"/>
              </w:rPr>
            </w:pPr>
            <w:r w:rsidRPr="001552A4">
              <w:rPr>
                <w:lang w:val="ru-RU"/>
              </w:rPr>
              <w:t>Ампера,-закон электромагнитной</w:t>
            </w:r>
            <w:r w:rsidRPr="001552A4">
              <w:rPr>
                <w:spacing w:val="1"/>
                <w:lang w:val="ru-RU"/>
              </w:rPr>
              <w:t xml:space="preserve"> </w:t>
            </w:r>
            <w:r w:rsidRPr="001552A4">
              <w:rPr>
                <w:lang w:val="ru-RU"/>
              </w:rPr>
              <w:t>индукции</w:t>
            </w:r>
            <w:r w:rsidRPr="001552A4">
              <w:rPr>
                <w:spacing w:val="-52"/>
                <w:lang w:val="ru-RU"/>
              </w:rPr>
              <w:t xml:space="preserve"> </w:t>
            </w:r>
            <w:r w:rsidRPr="001552A4">
              <w:rPr>
                <w:lang w:val="ru-RU"/>
              </w:rPr>
              <w:t>Фарадея,</w:t>
            </w:r>
            <w:r w:rsidRPr="001552A4">
              <w:rPr>
                <w:spacing w:val="1"/>
                <w:lang w:val="ru-RU"/>
              </w:rPr>
              <w:t xml:space="preserve"> </w:t>
            </w:r>
            <w:r w:rsidRPr="001552A4">
              <w:rPr>
                <w:lang w:val="ru-RU"/>
              </w:rPr>
              <w:t>правило</w:t>
            </w:r>
            <w:r w:rsidRPr="001552A4">
              <w:rPr>
                <w:spacing w:val="1"/>
                <w:lang w:val="ru-RU"/>
              </w:rPr>
              <w:t xml:space="preserve"> </w:t>
            </w:r>
            <w:r w:rsidRPr="001552A4">
              <w:rPr>
                <w:lang w:val="ru-RU"/>
              </w:rPr>
              <w:t>Ленца,</w:t>
            </w:r>
            <w:r w:rsidRPr="001552A4">
              <w:rPr>
                <w:spacing w:val="-52"/>
                <w:lang w:val="ru-RU"/>
              </w:rPr>
              <w:t xml:space="preserve"> </w:t>
            </w:r>
            <w:r w:rsidRPr="001552A4">
              <w:rPr>
                <w:lang w:val="ru-RU"/>
              </w:rPr>
              <w:t>принцип Гюйгенса, квантовая</w:t>
            </w:r>
            <w:r w:rsidRPr="001552A4">
              <w:rPr>
                <w:spacing w:val="1"/>
                <w:lang w:val="ru-RU"/>
              </w:rPr>
              <w:t xml:space="preserve"> </w:t>
            </w:r>
            <w:r w:rsidRPr="001552A4">
              <w:rPr>
                <w:lang w:val="ru-RU"/>
              </w:rPr>
              <w:t>гипотеза</w:t>
            </w:r>
            <w:r w:rsidRPr="001552A4">
              <w:rPr>
                <w:spacing w:val="1"/>
                <w:lang w:val="ru-RU"/>
              </w:rPr>
              <w:t xml:space="preserve"> </w:t>
            </w:r>
            <w:r w:rsidRPr="001552A4">
              <w:rPr>
                <w:lang w:val="ru-RU"/>
              </w:rPr>
              <w:t>Планка,</w:t>
            </w:r>
            <w:r w:rsidRPr="001552A4">
              <w:rPr>
                <w:spacing w:val="1"/>
                <w:lang w:val="ru-RU"/>
              </w:rPr>
              <w:t xml:space="preserve"> </w:t>
            </w:r>
            <w:r w:rsidRPr="001552A4">
              <w:rPr>
                <w:lang w:val="ru-RU"/>
              </w:rPr>
              <w:t>законы</w:t>
            </w:r>
            <w:r w:rsidRPr="001552A4">
              <w:rPr>
                <w:spacing w:val="-52"/>
                <w:lang w:val="ru-RU"/>
              </w:rPr>
              <w:t xml:space="preserve"> </w:t>
            </w:r>
            <w:r w:rsidRPr="001552A4">
              <w:rPr>
                <w:lang w:val="ru-RU"/>
              </w:rPr>
              <w:t>фотоэффекта, постулаты Бора,</w:t>
            </w:r>
            <w:r w:rsidRPr="001552A4">
              <w:rPr>
                <w:spacing w:val="-52"/>
                <w:lang w:val="ru-RU"/>
              </w:rPr>
              <w:t xml:space="preserve"> </w:t>
            </w:r>
            <w:r w:rsidRPr="001552A4">
              <w:rPr>
                <w:lang w:val="ru-RU"/>
              </w:rPr>
              <w:t>теория</w:t>
            </w:r>
            <w:r w:rsidRPr="001552A4">
              <w:rPr>
                <w:spacing w:val="1"/>
                <w:lang w:val="ru-RU"/>
              </w:rPr>
              <w:t xml:space="preserve"> </w:t>
            </w:r>
            <w:r w:rsidRPr="001552A4">
              <w:rPr>
                <w:lang w:val="ru-RU"/>
              </w:rPr>
              <w:t>атома</w:t>
            </w:r>
            <w:r w:rsidRPr="001552A4">
              <w:rPr>
                <w:spacing w:val="1"/>
                <w:lang w:val="ru-RU"/>
              </w:rPr>
              <w:t xml:space="preserve"> </w:t>
            </w:r>
            <w:r w:rsidRPr="001552A4">
              <w:rPr>
                <w:lang w:val="ru-RU"/>
              </w:rPr>
              <w:t>водорода);</w:t>
            </w:r>
          </w:p>
        </w:tc>
      </w:tr>
    </w:tbl>
    <w:p w:rsidR="00C6461E" w:rsidRPr="001552A4" w:rsidRDefault="00C6461E" w:rsidP="00C6461E">
      <w:pPr>
        <w:rPr>
          <w:b/>
          <w:sz w:val="20"/>
          <w:szCs w:val="28"/>
        </w:rPr>
      </w:pPr>
    </w:p>
    <w:p w:rsidR="00C6461E" w:rsidRPr="001552A4" w:rsidRDefault="00C6461E" w:rsidP="00C6461E">
      <w:pPr>
        <w:jc w:val="right"/>
        <w:rPr>
          <w:sz w:val="24"/>
        </w:rPr>
        <w:sectPr w:rsidR="00C6461E" w:rsidRPr="001552A4">
          <w:footerReference w:type="default" r:id="rId146"/>
          <w:pgSz w:w="11910" w:h="16840"/>
          <w:pgMar w:top="840" w:right="740" w:bottom="280" w:left="1000" w:header="0" w:footer="0" w:gutter="0"/>
          <w:cols w:space="720"/>
        </w:sectPr>
      </w:pPr>
    </w:p>
    <w:tbl>
      <w:tblPr>
        <w:tblStyle w:val="TableNormal1"/>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3"/>
        <w:gridCol w:w="2929"/>
        <w:gridCol w:w="3673"/>
      </w:tblGrid>
      <w:tr w:rsidR="00DB2549" w:rsidRPr="001552A4" w:rsidTr="00DB2549">
        <w:trPr>
          <w:trHeight w:val="13315"/>
        </w:trPr>
        <w:tc>
          <w:tcPr>
            <w:tcW w:w="3313" w:type="dxa"/>
          </w:tcPr>
          <w:p w:rsidR="00DB2549" w:rsidRPr="001552A4" w:rsidRDefault="00DB2549" w:rsidP="00C6461E">
            <w:pPr>
              <w:spacing w:before="25" w:line="259" w:lineRule="auto"/>
              <w:ind w:right="204"/>
              <w:rPr>
                <w:lang w:val="ru-RU"/>
              </w:rPr>
            </w:pPr>
            <w:r w:rsidRPr="001552A4">
              <w:rPr>
                <w:lang w:val="ru-RU"/>
              </w:rPr>
              <w:t>поведение на основе</w:t>
            </w:r>
            <w:r w:rsidRPr="001552A4">
              <w:rPr>
                <w:spacing w:val="1"/>
                <w:lang w:val="ru-RU"/>
              </w:rPr>
              <w:t xml:space="preserve"> </w:t>
            </w:r>
            <w:r w:rsidRPr="001552A4">
              <w:rPr>
                <w:lang w:val="ru-RU"/>
              </w:rPr>
              <w:t>традиционных</w:t>
            </w:r>
            <w:r w:rsidRPr="001552A4">
              <w:rPr>
                <w:spacing w:val="1"/>
                <w:lang w:val="ru-RU"/>
              </w:rPr>
              <w:t xml:space="preserve"> </w:t>
            </w:r>
            <w:r w:rsidRPr="001552A4">
              <w:rPr>
                <w:lang w:val="ru-RU"/>
              </w:rPr>
              <w:t>общечеловеческих ценностей, в</w:t>
            </w:r>
            <w:r w:rsidRPr="001552A4">
              <w:rPr>
                <w:spacing w:val="-52"/>
                <w:lang w:val="ru-RU"/>
              </w:rPr>
              <w:t xml:space="preserve"> </w:t>
            </w:r>
            <w:r w:rsidRPr="001552A4">
              <w:rPr>
                <w:lang w:val="ru-RU"/>
              </w:rPr>
              <w:t>том числе с учетом</w:t>
            </w:r>
            <w:r w:rsidRPr="001552A4">
              <w:rPr>
                <w:spacing w:val="1"/>
                <w:lang w:val="ru-RU"/>
              </w:rPr>
              <w:t xml:space="preserve"> </w:t>
            </w:r>
            <w:r w:rsidRPr="001552A4">
              <w:rPr>
                <w:lang w:val="ru-RU"/>
              </w:rPr>
              <w:t>гармонизации</w:t>
            </w:r>
            <w:r w:rsidRPr="001552A4">
              <w:rPr>
                <w:spacing w:val="1"/>
                <w:lang w:val="ru-RU"/>
              </w:rPr>
              <w:t xml:space="preserve"> </w:t>
            </w:r>
            <w:r w:rsidRPr="001552A4">
              <w:rPr>
                <w:lang w:val="ru-RU"/>
              </w:rPr>
              <w:t>межнациональных</w:t>
            </w:r>
            <w:r w:rsidRPr="001552A4">
              <w:rPr>
                <w:spacing w:val="1"/>
                <w:lang w:val="ru-RU"/>
              </w:rPr>
              <w:t xml:space="preserve"> </w:t>
            </w:r>
            <w:r w:rsidRPr="001552A4">
              <w:rPr>
                <w:lang w:val="ru-RU"/>
              </w:rPr>
              <w:t>и</w:t>
            </w:r>
            <w:r w:rsidRPr="001552A4">
              <w:rPr>
                <w:spacing w:val="1"/>
                <w:lang w:val="ru-RU"/>
              </w:rPr>
              <w:t xml:space="preserve"> </w:t>
            </w:r>
            <w:r w:rsidRPr="001552A4">
              <w:rPr>
                <w:lang w:val="ru-RU"/>
              </w:rPr>
              <w:t>межрелигиозных отношений,</w:t>
            </w:r>
            <w:r w:rsidRPr="001552A4">
              <w:rPr>
                <w:spacing w:val="1"/>
                <w:lang w:val="ru-RU"/>
              </w:rPr>
              <w:t xml:space="preserve"> </w:t>
            </w:r>
            <w:r w:rsidRPr="001552A4">
              <w:rPr>
                <w:lang w:val="ru-RU"/>
              </w:rPr>
              <w:t>применять</w:t>
            </w:r>
            <w:r w:rsidRPr="001552A4">
              <w:rPr>
                <w:spacing w:val="3"/>
                <w:lang w:val="ru-RU"/>
              </w:rPr>
              <w:t xml:space="preserve"> </w:t>
            </w:r>
            <w:r w:rsidRPr="001552A4">
              <w:rPr>
                <w:lang w:val="ru-RU"/>
              </w:rPr>
              <w:t>стандарты</w:t>
            </w:r>
            <w:r w:rsidRPr="001552A4">
              <w:rPr>
                <w:spacing w:val="1"/>
                <w:lang w:val="ru-RU"/>
              </w:rPr>
              <w:t xml:space="preserve"> </w:t>
            </w:r>
            <w:r w:rsidRPr="001552A4">
              <w:rPr>
                <w:lang w:val="ru-RU"/>
              </w:rPr>
              <w:t>антикоррупционного поведения</w:t>
            </w:r>
            <w:r w:rsidRPr="001552A4">
              <w:rPr>
                <w:spacing w:val="-52"/>
                <w:lang w:val="ru-RU"/>
              </w:rPr>
              <w:t xml:space="preserve"> </w:t>
            </w:r>
            <w:r w:rsidRPr="001552A4">
              <w:rPr>
                <w:lang w:val="ru-RU"/>
              </w:rPr>
              <w:t>ОК 07</w:t>
            </w:r>
            <w:r w:rsidRPr="001552A4">
              <w:rPr>
                <w:spacing w:val="1"/>
                <w:lang w:val="ru-RU"/>
              </w:rPr>
              <w:t xml:space="preserve"> </w:t>
            </w:r>
            <w:r w:rsidRPr="001552A4">
              <w:rPr>
                <w:lang w:val="ru-RU"/>
              </w:rPr>
              <w:t>Содействовать</w:t>
            </w:r>
            <w:r w:rsidRPr="001552A4">
              <w:rPr>
                <w:spacing w:val="1"/>
                <w:lang w:val="ru-RU"/>
              </w:rPr>
              <w:t xml:space="preserve"> </w:t>
            </w:r>
            <w:r w:rsidRPr="001552A4">
              <w:rPr>
                <w:lang w:val="ru-RU"/>
              </w:rPr>
              <w:t>сохранению окружающей</w:t>
            </w:r>
            <w:r w:rsidRPr="001552A4">
              <w:rPr>
                <w:spacing w:val="1"/>
                <w:lang w:val="ru-RU"/>
              </w:rPr>
              <w:t xml:space="preserve"> </w:t>
            </w:r>
            <w:r w:rsidRPr="001552A4">
              <w:rPr>
                <w:lang w:val="ru-RU"/>
              </w:rPr>
              <w:t>среды, ресурсосбережению,</w:t>
            </w:r>
            <w:r w:rsidRPr="001552A4">
              <w:rPr>
                <w:spacing w:val="1"/>
                <w:lang w:val="ru-RU"/>
              </w:rPr>
              <w:t xml:space="preserve"> </w:t>
            </w:r>
            <w:r w:rsidRPr="001552A4">
              <w:rPr>
                <w:lang w:val="ru-RU"/>
              </w:rPr>
              <w:t>применять</w:t>
            </w:r>
            <w:r w:rsidRPr="001552A4">
              <w:rPr>
                <w:spacing w:val="-6"/>
                <w:lang w:val="ru-RU"/>
              </w:rPr>
              <w:t xml:space="preserve"> </w:t>
            </w:r>
            <w:r w:rsidRPr="001552A4">
              <w:rPr>
                <w:lang w:val="ru-RU"/>
              </w:rPr>
              <w:t>знания</w:t>
            </w:r>
            <w:r w:rsidRPr="001552A4">
              <w:rPr>
                <w:spacing w:val="-6"/>
                <w:lang w:val="ru-RU"/>
              </w:rPr>
              <w:t xml:space="preserve"> </w:t>
            </w:r>
            <w:r w:rsidRPr="001552A4">
              <w:rPr>
                <w:lang w:val="ru-RU"/>
              </w:rPr>
              <w:t>об</w:t>
            </w:r>
            <w:r w:rsidRPr="001552A4">
              <w:rPr>
                <w:spacing w:val="-5"/>
                <w:lang w:val="ru-RU"/>
              </w:rPr>
              <w:t xml:space="preserve"> </w:t>
            </w:r>
            <w:r w:rsidRPr="001552A4">
              <w:rPr>
                <w:lang w:val="ru-RU"/>
              </w:rPr>
              <w:t>изменении</w:t>
            </w:r>
            <w:r w:rsidRPr="001552A4">
              <w:rPr>
                <w:spacing w:val="-52"/>
                <w:lang w:val="ru-RU"/>
              </w:rPr>
              <w:t xml:space="preserve"> </w:t>
            </w:r>
            <w:r w:rsidRPr="001552A4">
              <w:rPr>
                <w:lang w:val="ru-RU"/>
              </w:rPr>
              <w:t>климата, принципы</w:t>
            </w:r>
            <w:r w:rsidRPr="001552A4">
              <w:rPr>
                <w:spacing w:val="1"/>
                <w:lang w:val="ru-RU"/>
              </w:rPr>
              <w:t xml:space="preserve"> </w:t>
            </w:r>
            <w:r w:rsidRPr="001552A4">
              <w:rPr>
                <w:lang w:val="ru-RU"/>
              </w:rPr>
              <w:t>бережливого производства,</w:t>
            </w:r>
            <w:r w:rsidRPr="001552A4">
              <w:rPr>
                <w:spacing w:val="1"/>
                <w:lang w:val="ru-RU"/>
              </w:rPr>
              <w:t xml:space="preserve"> </w:t>
            </w:r>
            <w:r w:rsidRPr="001552A4">
              <w:rPr>
                <w:lang w:val="ru-RU"/>
              </w:rPr>
              <w:t>эффективно действовать в</w:t>
            </w:r>
            <w:r w:rsidRPr="001552A4">
              <w:rPr>
                <w:spacing w:val="1"/>
                <w:lang w:val="ru-RU"/>
              </w:rPr>
              <w:t xml:space="preserve"> </w:t>
            </w:r>
            <w:r w:rsidRPr="001552A4">
              <w:rPr>
                <w:lang w:val="ru-RU"/>
              </w:rPr>
              <w:t>чрезвычайных ситуациях</w:t>
            </w:r>
          </w:p>
          <w:p w:rsidR="00194A7D" w:rsidRPr="001552A4" w:rsidRDefault="00194A7D" w:rsidP="00C6461E">
            <w:pPr>
              <w:spacing w:before="25" w:line="259" w:lineRule="auto"/>
              <w:ind w:right="204"/>
              <w:rPr>
                <w:shd w:val="clear" w:color="auto" w:fill="FFFFFF"/>
                <w:lang w:val="ru-RU"/>
              </w:rPr>
            </w:pPr>
          </w:p>
          <w:p w:rsidR="00F50AC5" w:rsidRPr="001552A4" w:rsidRDefault="00040D4B" w:rsidP="00F50AC5">
            <w:pPr>
              <w:rPr>
                <w:lang w:val="ru-RU"/>
              </w:rPr>
            </w:pPr>
            <w:r w:rsidRPr="001552A4">
              <w:rPr>
                <w:lang w:val="ru-RU"/>
              </w:rPr>
              <w:t xml:space="preserve">ПК 1.2. Проводить техническое обслуживание сельскохозяйственной техники при эксплуатации, хранении и в особых условиях эксплуатации, в том числе сезонное техническое обслуживание. </w:t>
            </w:r>
          </w:p>
          <w:p w:rsidR="00040D4B" w:rsidRPr="001552A4" w:rsidRDefault="00040D4B" w:rsidP="00F50AC5">
            <w:pPr>
              <w:rPr>
                <w:lang w:val="ru-RU"/>
              </w:rPr>
            </w:pPr>
          </w:p>
          <w:p w:rsidR="00194A7D" w:rsidRPr="001552A4" w:rsidRDefault="00040D4B" w:rsidP="00F50AC5">
            <w:pPr>
              <w:rPr>
                <w:lang w:val="ru-RU"/>
              </w:rPr>
            </w:pPr>
            <w:r w:rsidRPr="001552A4">
              <w:rPr>
                <w:lang w:val="ru-RU"/>
              </w:rPr>
              <w:t>ПК 2.1. Выполнять обнаружение и локализацию неисправностей сельскохозяйственной техники, а также постановку сельскохозяйственной техники на ремонт.</w:t>
            </w:r>
          </w:p>
        </w:tc>
        <w:tc>
          <w:tcPr>
            <w:tcW w:w="2929" w:type="dxa"/>
          </w:tcPr>
          <w:p w:rsidR="00DB2549" w:rsidRPr="001552A4" w:rsidRDefault="00DB2549" w:rsidP="00C6461E">
            <w:pPr>
              <w:rPr>
                <w:lang w:val="ru-RU"/>
              </w:rPr>
            </w:pPr>
          </w:p>
        </w:tc>
        <w:tc>
          <w:tcPr>
            <w:tcW w:w="3673" w:type="dxa"/>
          </w:tcPr>
          <w:p w:rsidR="00DB2549" w:rsidRPr="001552A4" w:rsidRDefault="00DB2549" w:rsidP="00C6461E">
            <w:pPr>
              <w:tabs>
                <w:tab w:val="left" w:pos="1814"/>
              </w:tabs>
              <w:spacing w:before="19" w:line="259" w:lineRule="auto"/>
              <w:ind w:right="93"/>
              <w:jc w:val="both"/>
              <w:rPr>
                <w:lang w:val="ru-RU"/>
              </w:rPr>
            </w:pPr>
            <w:r w:rsidRPr="001552A4">
              <w:rPr>
                <w:lang w:val="ru-RU"/>
              </w:rPr>
              <w:t>уверенное</w:t>
            </w:r>
            <w:r w:rsidRPr="001552A4">
              <w:rPr>
                <w:lang w:val="ru-RU"/>
              </w:rPr>
              <w:tab/>
            </w:r>
            <w:r w:rsidRPr="001552A4">
              <w:rPr>
                <w:spacing w:val="-1"/>
                <w:lang w:val="ru-RU"/>
              </w:rPr>
              <w:t>пользование</w:t>
            </w:r>
            <w:r w:rsidRPr="001552A4">
              <w:rPr>
                <w:spacing w:val="-53"/>
                <w:lang w:val="ru-RU"/>
              </w:rPr>
              <w:t xml:space="preserve"> </w:t>
            </w:r>
            <w:r w:rsidRPr="001552A4">
              <w:rPr>
                <w:lang w:val="ru-RU"/>
              </w:rPr>
              <w:t>физической</w:t>
            </w:r>
            <w:r w:rsidRPr="001552A4">
              <w:rPr>
                <w:spacing w:val="1"/>
                <w:lang w:val="ru-RU"/>
              </w:rPr>
              <w:t xml:space="preserve"> </w:t>
            </w:r>
            <w:r w:rsidRPr="001552A4">
              <w:rPr>
                <w:lang w:val="ru-RU"/>
              </w:rPr>
              <w:t>терминологией</w:t>
            </w:r>
            <w:r w:rsidRPr="001552A4">
              <w:rPr>
                <w:spacing w:val="1"/>
                <w:lang w:val="ru-RU"/>
              </w:rPr>
              <w:t xml:space="preserve"> </w:t>
            </w:r>
            <w:r w:rsidRPr="001552A4">
              <w:rPr>
                <w:lang w:val="ru-RU"/>
              </w:rPr>
              <w:t>и</w:t>
            </w:r>
            <w:r w:rsidRPr="001552A4">
              <w:rPr>
                <w:spacing w:val="1"/>
                <w:lang w:val="ru-RU"/>
              </w:rPr>
              <w:t xml:space="preserve"> </w:t>
            </w:r>
            <w:r w:rsidRPr="001552A4">
              <w:rPr>
                <w:lang w:val="ru-RU"/>
              </w:rPr>
              <w:t>символикой;</w:t>
            </w:r>
          </w:p>
          <w:p w:rsidR="00DB2549" w:rsidRPr="001552A4" w:rsidRDefault="00DB2549" w:rsidP="005F246F">
            <w:pPr>
              <w:numPr>
                <w:ilvl w:val="0"/>
                <w:numId w:val="41"/>
              </w:numPr>
              <w:tabs>
                <w:tab w:val="left" w:pos="763"/>
                <w:tab w:val="left" w:pos="764"/>
                <w:tab w:val="left" w:pos="2153"/>
              </w:tabs>
              <w:spacing w:before="30" w:line="235" w:lineRule="auto"/>
              <w:ind w:right="95"/>
              <w:jc w:val="both"/>
              <w:rPr>
                <w:lang w:val="ru-RU"/>
              </w:rPr>
            </w:pPr>
            <w:r w:rsidRPr="001552A4">
              <w:rPr>
                <w:lang w:val="ru-RU"/>
              </w:rPr>
              <w:t>Владение</w:t>
            </w:r>
            <w:r w:rsidRPr="001552A4">
              <w:rPr>
                <w:spacing w:val="1"/>
                <w:lang w:val="ru-RU"/>
              </w:rPr>
              <w:t xml:space="preserve"> </w:t>
            </w:r>
            <w:r w:rsidRPr="001552A4">
              <w:rPr>
                <w:lang w:val="ru-RU"/>
              </w:rPr>
              <w:t>основными</w:t>
            </w:r>
            <w:r w:rsidRPr="001552A4">
              <w:rPr>
                <w:spacing w:val="-52"/>
                <w:lang w:val="ru-RU"/>
              </w:rPr>
              <w:t xml:space="preserve"> </w:t>
            </w:r>
            <w:r w:rsidRPr="001552A4">
              <w:rPr>
                <w:lang w:val="ru-RU"/>
              </w:rPr>
              <w:t>методами научного</w:t>
            </w:r>
            <w:r w:rsidRPr="001552A4">
              <w:rPr>
                <w:spacing w:val="1"/>
                <w:lang w:val="ru-RU"/>
              </w:rPr>
              <w:t xml:space="preserve"> </w:t>
            </w:r>
            <w:r w:rsidRPr="001552A4">
              <w:rPr>
                <w:lang w:val="ru-RU"/>
              </w:rPr>
              <w:t>познания,</w:t>
            </w:r>
            <w:r w:rsidRPr="001552A4">
              <w:rPr>
                <w:spacing w:val="1"/>
                <w:lang w:val="ru-RU"/>
              </w:rPr>
              <w:t xml:space="preserve"> </w:t>
            </w:r>
            <w:r w:rsidRPr="001552A4">
              <w:rPr>
                <w:lang w:val="ru-RU"/>
              </w:rPr>
              <w:t>используемыми</w:t>
            </w:r>
            <w:r w:rsidRPr="001552A4">
              <w:rPr>
                <w:spacing w:val="1"/>
                <w:lang w:val="ru-RU"/>
              </w:rPr>
              <w:t xml:space="preserve"> </w:t>
            </w:r>
            <w:r w:rsidRPr="001552A4">
              <w:rPr>
                <w:lang w:val="ru-RU"/>
              </w:rPr>
              <w:t>в</w:t>
            </w:r>
            <w:r w:rsidRPr="001552A4">
              <w:rPr>
                <w:spacing w:val="1"/>
                <w:lang w:val="ru-RU"/>
              </w:rPr>
              <w:t xml:space="preserve"> </w:t>
            </w:r>
            <w:r w:rsidRPr="001552A4">
              <w:rPr>
                <w:lang w:val="ru-RU"/>
              </w:rPr>
              <w:t>физике:</w:t>
            </w:r>
            <w:r w:rsidRPr="001552A4">
              <w:rPr>
                <w:spacing w:val="-52"/>
                <w:lang w:val="ru-RU"/>
              </w:rPr>
              <w:t xml:space="preserve"> </w:t>
            </w:r>
            <w:r w:rsidRPr="001552A4">
              <w:rPr>
                <w:lang w:val="ru-RU"/>
              </w:rPr>
              <w:t>наблюдение</w:t>
            </w:r>
            <w:r w:rsidRPr="001552A4">
              <w:rPr>
                <w:spacing w:val="1"/>
                <w:lang w:val="ru-RU"/>
              </w:rPr>
              <w:t xml:space="preserve"> </w:t>
            </w:r>
            <w:r w:rsidRPr="001552A4">
              <w:rPr>
                <w:lang w:val="ru-RU"/>
              </w:rPr>
              <w:t>и</w:t>
            </w:r>
            <w:r w:rsidRPr="001552A4">
              <w:rPr>
                <w:spacing w:val="1"/>
                <w:lang w:val="ru-RU"/>
              </w:rPr>
              <w:t xml:space="preserve"> </w:t>
            </w:r>
            <w:r w:rsidRPr="001552A4">
              <w:rPr>
                <w:lang w:val="ru-RU"/>
              </w:rPr>
              <w:t>описание</w:t>
            </w:r>
            <w:r w:rsidRPr="001552A4">
              <w:rPr>
                <w:spacing w:val="-52"/>
                <w:lang w:val="ru-RU"/>
              </w:rPr>
              <w:t xml:space="preserve"> </w:t>
            </w:r>
            <w:r w:rsidRPr="001552A4">
              <w:rPr>
                <w:lang w:val="ru-RU"/>
              </w:rPr>
              <w:t>физических</w:t>
            </w:r>
            <w:r w:rsidRPr="001552A4">
              <w:rPr>
                <w:lang w:val="ru-RU"/>
              </w:rPr>
              <w:tab/>
              <w:t>явлений;</w:t>
            </w:r>
          </w:p>
          <w:p w:rsidR="00DB2549" w:rsidRPr="001552A4" w:rsidRDefault="00DB2549" w:rsidP="00DB2549">
            <w:pPr>
              <w:tabs>
                <w:tab w:val="left" w:pos="1789"/>
                <w:tab w:val="left" w:pos="1843"/>
                <w:tab w:val="left" w:pos="2161"/>
              </w:tabs>
              <w:spacing w:before="5"/>
              <w:ind w:right="94"/>
              <w:jc w:val="both"/>
              <w:rPr>
                <w:lang w:val="ru-RU"/>
              </w:rPr>
            </w:pPr>
            <w:r w:rsidRPr="001552A4">
              <w:rPr>
                <w:lang w:val="ru-RU"/>
              </w:rPr>
              <w:t>проведение</w:t>
            </w:r>
            <w:r w:rsidRPr="001552A4">
              <w:rPr>
                <w:lang w:val="ru-RU"/>
              </w:rPr>
              <w:tab/>
              <w:t>физического</w:t>
            </w:r>
            <w:r w:rsidRPr="001552A4">
              <w:rPr>
                <w:spacing w:val="-53"/>
                <w:lang w:val="ru-RU"/>
              </w:rPr>
              <w:t xml:space="preserve"> </w:t>
            </w:r>
            <w:r w:rsidRPr="001552A4">
              <w:rPr>
                <w:lang w:val="ru-RU"/>
              </w:rPr>
              <w:t>эксперимента;</w:t>
            </w:r>
            <w:r w:rsidRPr="001552A4">
              <w:rPr>
                <w:lang w:val="ru-RU"/>
              </w:rPr>
              <w:tab/>
            </w:r>
            <w:r w:rsidRPr="001552A4">
              <w:rPr>
                <w:lang w:val="ru-RU"/>
              </w:rPr>
              <w:tab/>
            </w:r>
            <w:r w:rsidRPr="001552A4">
              <w:rPr>
                <w:lang w:val="ru-RU"/>
              </w:rPr>
              <w:tab/>
              <w:t>умением</w:t>
            </w:r>
            <w:r w:rsidRPr="001552A4">
              <w:rPr>
                <w:spacing w:val="-53"/>
                <w:lang w:val="ru-RU"/>
              </w:rPr>
              <w:t xml:space="preserve"> </w:t>
            </w:r>
            <w:r w:rsidRPr="001552A4">
              <w:rPr>
                <w:lang w:val="ru-RU"/>
              </w:rPr>
              <w:t>выявлять</w:t>
            </w:r>
            <w:r w:rsidRPr="001552A4">
              <w:rPr>
                <w:spacing w:val="1"/>
                <w:lang w:val="ru-RU"/>
              </w:rPr>
              <w:t xml:space="preserve"> </w:t>
            </w:r>
            <w:r w:rsidRPr="001552A4">
              <w:rPr>
                <w:lang w:val="ru-RU"/>
              </w:rPr>
              <w:t>зависимость</w:t>
            </w:r>
            <w:r w:rsidRPr="001552A4">
              <w:rPr>
                <w:spacing w:val="1"/>
                <w:lang w:val="ru-RU"/>
              </w:rPr>
              <w:t xml:space="preserve"> </w:t>
            </w:r>
            <w:r w:rsidRPr="001552A4">
              <w:rPr>
                <w:lang w:val="ru-RU"/>
              </w:rPr>
              <w:t>между</w:t>
            </w:r>
            <w:r w:rsidRPr="001552A4">
              <w:rPr>
                <w:spacing w:val="1"/>
                <w:lang w:val="ru-RU"/>
              </w:rPr>
              <w:t xml:space="preserve"> </w:t>
            </w:r>
            <w:r w:rsidRPr="001552A4">
              <w:rPr>
                <w:lang w:val="ru-RU"/>
              </w:rPr>
              <w:t>физическими</w:t>
            </w:r>
            <w:r w:rsidRPr="001552A4">
              <w:rPr>
                <w:spacing w:val="1"/>
                <w:lang w:val="ru-RU"/>
              </w:rPr>
              <w:t xml:space="preserve"> </w:t>
            </w:r>
            <w:r w:rsidRPr="001552A4">
              <w:rPr>
                <w:lang w:val="ru-RU"/>
              </w:rPr>
              <w:t>величинами,</w:t>
            </w:r>
            <w:r w:rsidRPr="001552A4">
              <w:rPr>
                <w:spacing w:val="-52"/>
                <w:lang w:val="ru-RU"/>
              </w:rPr>
              <w:t xml:space="preserve"> </w:t>
            </w:r>
            <w:r w:rsidRPr="001552A4">
              <w:rPr>
                <w:lang w:val="ru-RU"/>
              </w:rPr>
              <w:t xml:space="preserve">объяснять </w:t>
            </w:r>
            <w:r w:rsidRPr="001552A4">
              <w:rPr>
                <w:spacing w:val="-1"/>
                <w:lang w:val="ru-RU"/>
              </w:rPr>
              <w:t xml:space="preserve">полученные </w:t>
            </w:r>
            <w:r w:rsidRPr="001552A4">
              <w:rPr>
                <w:lang w:val="ru-RU"/>
              </w:rPr>
              <w:t>результаты,</w:t>
            </w:r>
            <w:r w:rsidRPr="001552A4">
              <w:rPr>
                <w:spacing w:val="-1"/>
                <w:lang w:val="ru-RU"/>
              </w:rPr>
              <w:t>используя</w:t>
            </w:r>
            <w:r w:rsidRPr="001552A4">
              <w:rPr>
                <w:spacing w:val="-53"/>
                <w:lang w:val="ru-RU"/>
              </w:rPr>
              <w:t xml:space="preserve"> </w:t>
            </w:r>
            <w:r w:rsidRPr="001552A4">
              <w:rPr>
                <w:lang w:val="ru-RU"/>
              </w:rPr>
              <w:t>физические</w:t>
            </w:r>
            <w:r w:rsidRPr="001552A4">
              <w:rPr>
                <w:spacing w:val="1"/>
                <w:lang w:val="ru-RU"/>
              </w:rPr>
              <w:t xml:space="preserve"> </w:t>
            </w:r>
            <w:r w:rsidRPr="001552A4">
              <w:rPr>
                <w:lang w:val="ru-RU"/>
              </w:rPr>
              <w:t>теории,</w:t>
            </w:r>
            <w:r w:rsidRPr="001552A4">
              <w:rPr>
                <w:spacing w:val="1"/>
                <w:lang w:val="ru-RU"/>
              </w:rPr>
              <w:t xml:space="preserve"> </w:t>
            </w:r>
            <w:r w:rsidRPr="001552A4">
              <w:rPr>
                <w:lang w:val="ru-RU"/>
              </w:rPr>
              <w:t>законы</w:t>
            </w:r>
            <w:r w:rsidRPr="001552A4">
              <w:rPr>
                <w:spacing w:val="1"/>
                <w:lang w:val="ru-RU"/>
              </w:rPr>
              <w:t xml:space="preserve"> </w:t>
            </w:r>
            <w:r w:rsidRPr="001552A4">
              <w:rPr>
                <w:lang w:val="ru-RU"/>
              </w:rPr>
              <w:t>и</w:t>
            </w:r>
            <w:r w:rsidRPr="001552A4">
              <w:rPr>
                <w:spacing w:val="-52"/>
                <w:lang w:val="ru-RU"/>
              </w:rPr>
              <w:t xml:space="preserve"> </w:t>
            </w:r>
            <w:r w:rsidRPr="001552A4">
              <w:rPr>
                <w:lang w:val="ru-RU"/>
              </w:rPr>
              <w:t>понятия,</w:t>
            </w:r>
            <w:r w:rsidRPr="001552A4">
              <w:rPr>
                <w:spacing w:val="1"/>
                <w:lang w:val="ru-RU"/>
              </w:rPr>
              <w:t xml:space="preserve"> </w:t>
            </w:r>
            <w:r w:rsidRPr="001552A4">
              <w:rPr>
                <w:lang w:val="ru-RU"/>
              </w:rPr>
              <w:t>и</w:t>
            </w:r>
            <w:r w:rsidRPr="001552A4">
              <w:rPr>
                <w:spacing w:val="1"/>
                <w:lang w:val="ru-RU"/>
              </w:rPr>
              <w:t xml:space="preserve"> </w:t>
            </w:r>
            <w:r w:rsidRPr="001552A4">
              <w:rPr>
                <w:lang w:val="ru-RU"/>
              </w:rPr>
              <w:t>делать</w:t>
            </w:r>
            <w:r w:rsidRPr="001552A4">
              <w:rPr>
                <w:spacing w:val="1"/>
                <w:lang w:val="ru-RU"/>
              </w:rPr>
              <w:t xml:space="preserve"> </w:t>
            </w:r>
            <w:r w:rsidRPr="001552A4">
              <w:rPr>
                <w:lang w:val="ru-RU"/>
              </w:rPr>
              <w:t>выводы;</w:t>
            </w:r>
            <w:r w:rsidRPr="001552A4">
              <w:rPr>
                <w:spacing w:val="1"/>
                <w:lang w:val="ru-RU"/>
              </w:rPr>
              <w:t xml:space="preserve"> </w:t>
            </w:r>
            <w:r w:rsidRPr="001552A4">
              <w:rPr>
                <w:lang w:val="ru-RU"/>
              </w:rPr>
              <w:t>-</w:t>
            </w:r>
            <w:r w:rsidRPr="001552A4">
              <w:rPr>
                <w:spacing w:val="1"/>
                <w:lang w:val="ru-RU"/>
              </w:rPr>
              <w:t xml:space="preserve"> </w:t>
            </w:r>
            <w:r w:rsidRPr="001552A4">
              <w:rPr>
                <w:lang w:val="ru-RU"/>
              </w:rPr>
              <w:t>Сформированность</w:t>
            </w:r>
            <w:r w:rsidRPr="001552A4">
              <w:rPr>
                <w:spacing w:val="1"/>
                <w:lang w:val="ru-RU"/>
              </w:rPr>
              <w:t xml:space="preserve"> </w:t>
            </w:r>
            <w:r w:rsidRPr="001552A4">
              <w:rPr>
                <w:lang w:val="ru-RU"/>
              </w:rPr>
              <w:t>умения</w:t>
            </w:r>
            <w:r w:rsidRPr="001552A4">
              <w:rPr>
                <w:spacing w:val="-52"/>
                <w:lang w:val="ru-RU"/>
              </w:rPr>
              <w:t xml:space="preserve"> </w:t>
            </w:r>
            <w:r w:rsidRPr="001552A4">
              <w:rPr>
                <w:lang w:val="ru-RU"/>
              </w:rPr>
              <w:t>решать</w:t>
            </w:r>
            <w:r w:rsidRPr="001552A4">
              <w:rPr>
                <w:spacing w:val="1"/>
                <w:lang w:val="ru-RU"/>
              </w:rPr>
              <w:t xml:space="preserve"> </w:t>
            </w:r>
            <w:r w:rsidRPr="001552A4">
              <w:rPr>
                <w:lang w:val="ru-RU"/>
              </w:rPr>
              <w:t>физические</w:t>
            </w:r>
            <w:r w:rsidRPr="001552A4">
              <w:rPr>
                <w:spacing w:val="1"/>
                <w:lang w:val="ru-RU"/>
              </w:rPr>
              <w:t xml:space="preserve"> </w:t>
            </w:r>
            <w:r w:rsidRPr="001552A4">
              <w:rPr>
                <w:lang w:val="ru-RU"/>
              </w:rPr>
              <w:t>задачи,</w:t>
            </w:r>
            <w:r w:rsidRPr="001552A4">
              <w:rPr>
                <w:spacing w:val="-52"/>
                <w:lang w:val="ru-RU"/>
              </w:rPr>
              <w:t xml:space="preserve"> </w:t>
            </w:r>
            <w:r w:rsidRPr="001552A4">
              <w:rPr>
                <w:lang w:val="ru-RU"/>
              </w:rPr>
              <w:t>используя изученные законы и</w:t>
            </w:r>
            <w:r w:rsidRPr="001552A4">
              <w:rPr>
                <w:spacing w:val="-52"/>
                <w:lang w:val="ru-RU"/>
              </w:rPr>
              <w:t xml:space="preserve"> </w:t>
            </w:r>
            <w:r w:rsidRPr="001552A4">
              <w:rPr>
                <w:lang w:val="ru-RU"/>
              </w:rPr>
              <w:t>формулы,</w:t>
            </w:r>
            <w:r w:rsidRPr="001552A4">
              <w:rPr>
                <w:spacing w:val="-1"/>
                <w:lang w:val="ru-RU"/>
              </w:rPr>
              <w:t xml:space="preserve"> связывающие</w:t>
            </w:r>
            <w:r w:rsidRPr="001552A4">
              <w:rPr>
                <w:spacing w:val="-53"/>
                <w:lang w:val="ru-RU"/>
              </w:rPr>
              <w:t xml:space="preserve"> </w:t>
            </w:r>
            <w:r w:rsidRPr="001552A4">
              <w:rPr>
                <w:lang w:val="ru-RU"/>
              </w:rPr>
              <w:t>физические</w:t>
            </w:r>
            <w:r w:rsidRPr="001552A4">
              <w:rPr>
                <w:spacing w:val="-2"/>
                <w:lang w:val="ru-RU"/>
              </w:rPr>
              <w:t xml:space="preserve"> </w:t>
            </w:r>
            <w:r w:rsidRPr="001552A4">
              <w:rPr>
                <w:lang w:val="ru-RU"/>
              </w:rPr>
              <w:t>величины;</w:t>
            </w:r>
          </w:p>
          <w:p w:rsidR="00DB2549" w:rsidRPr="001552A4" w:rsidRDefault="00DB2549" w:rsidP="005F246F">
            <w:pPr>
              <w:numPr>
                <w:ilvl w:val="0"/>
                <w:numId w:val="41"/>
              </w:numPr>
              <w:tabs>
                <w:tab w:val="left" w:pos="763"/>
                <w:tab w:val="left" w:pos="764"/>
                <w:tab w:val="left" w:pos="1062"/>
                <w:tab w:val="left" w:pos="1129"/>
                <w:tab w:val="left" w:pos="1225"/>
                <w:tab w:val="left" w:pos="1433"/>
                <w:tab w:val="left" w:pos="1577"/>
                <w:tab w:val="left" w:pos="1633"/>
                <w:tab w:val="left" w:pos="1677"/>
                <w:tab w:val="left" w:pos="1802"/>
                <w:tab w:val="left" w:pos="1849"/>
                <w:tab w:val="left" w:pos="1893"/>
                <w:tab w:val="left" w:pos="2502"/>
                <w:tab w:val="left" w:pos="2860"/>
              </w:tabs>
              <w:spacing w:before="6" w:line="237" w:lineRule="auto"/>
              <w:ind w:right="90"/>
              <w:rPr>
                <w:lang w:val="ru-RU"/>
              </w:rPr>
            </w:pPr>
            <w:r w:rsidRPr="001552A4">
              <w:rPr>
                <w:lang w:val="ru-RU"/>
              </w:rPr>
              <w:t>Сформированность</w:t>
            </w:r>
            <w:r w:rsidRPr="001552A4">
              <w:rPr>
                <w:spacing w:val="1"/>
                <w:lang w:val="ru-RU"/>
              </w:rPr>
              <w:t xml:space="preserve"> </w:t>
            </w:r>
            <w:r w:rsidRPr="001552A4">
              <w:rPr>
                <w:lang w:val="ru-RU"/>
              </w:rPr>
              <w:t>умения применять полученные</w:t>
            </w:r>
            <w:r w:rsidRPr="001552A4">
              <w:rPr>
                <w:spacing w:val="-52"/>
                <w:lang w:val="ru-RU"/>
              </w:rPr>
              <w:t xml:space="preserve"> </w:t>
            </w:r>
            <w:r w:rsidRPr="001552A4">
              <w:rPr>
                <w:lang w:val="ru-RU"/>
              </w:rPr>
              <w:t xml:space="preserve">знания дляобъяснения </w:t>
            </w:r>
            <w:r w:rsidRPr="001552A4">
              <w:rPr>
                <w:spacing w:val="-52"/>
                <w:lang w:val="ru-RU"/>
              </w:rPr>
              <w:t xml:space="preserve"> </w:t>
            </w:r>
            <w:r w:rsidRPr="001552A4">
              <w:rPr>
                <w:lang w:val="ru-RU"/>
              </w:rPr>
              <w:t>условий протекания</w:t>
            </w:r>
            <w:r w:rsidRPr="001552A4">
              <w:rPr>
                <w:spacing w:val="-52"/>
                <w:lang w:val="ru-RU"/>
              </w:rPr>
              <w:t xml:space="preserve"> </w:t>
            </w:r>
            <w:r w:rsidRPr="001552A4">
              <w:rPr>
                <w:lang w:val="ru-RU"/>
              </w:rPr>
              <w:t>физических</w:t>
            </w:r>
            <w:r w:rsidRPr="001552A4">
              <w:rPr>
                <w:spacing w:val="2"/>
                <w:lang w:val="ru-RU"/>
              </w:rPr>
              <w:t xml:space="preserve"> </w:t>
            </w:r>
            <w:r w:rsidRPr="001552A4">
              <w:rPr>
                <w:lang w:val="ru-RU"/>
              </w:rPr>
              <w:t>явлений</w:t>
            </w:r>
            <w:r w:rsidRPr="001552A4">
              <w:rPr>
                <w:spacing w:val="-1"/>
                <w:lang w:val="ru-RU"/>
              </w:rPr>
              <w:t xml:space="preserve"> </w:t>
            </w:r>
            <w:r w:rsidRPr="001552A4">
              <w:rPr>
                <w:lang w:val="ru-RU"/>
              </w:rPr>
              <w:t>в природе</w:t>
            </w:r>
            <w:r w:rsidRPr="001552A4">
              <w:rPr>
                <w:spacing w:val="-52"/>
                <w:lang w:val="ru-RU"/>
              </w:rPr>
              <w:t xml:space="preserve"> </w:t>
            </w:r>
            <w:r w:rsidRPr="001552A4">
              <w:rPr>
                <w:lang w:val="ru-RU"/>
              </w:rPr>
              <w:t>и</w:t>
            </w:r>
            <w:r w:rsidRPr="001552A4">
              <w:rPr>
                <w:spacing w:val="47"/>
                <w:lang w:val="ru-RU"/>
              </w:rPr>
              <w:t xml:space="preserve"> </w:t>
            </w:r>
            <w:r w:rsidRPr="001552A4">
              <w:rPr>
                <w:lang w:val="ru-RU"/>
              </w:rPr>
              <w:t>для</w:t>
            </w:r>
            <w:r w:rsidRPr="001552A4">
              <w:rPr>
                <w:spacing w:val="48"/>
                <w:lang w:val="ru-RU"/>
              </w:rPr>
              <w:t xml:space="preserve"> </w:t>
            </w:r>
            <w:r w:rsidRPr="001552A4">
              <w:rPr>
                <w:lang w:val="ru-RU"/>
              </w:rPr>
              <w:t>принятия</w:t>
            </w:r>
            <w:r w:rsidRPr="001552A4">
              <w:rPr>
                <w:spacing w:val="47"/>
                <w:lang w:val="ru-RU"/>
              </w:rPr>
              <w:t xml:space="preserve"> </w:t>
            </w:r>
            <w:r w:rsidRPr="001552A4">
              <w:rPr>
                <w:lang w:val="ru-RU"/>
              </w:rPr>
              <w:t>практических</w:t>
            </w:r>
            <w:r w:rsidRPr="001552A4">
              <w:rPr>
                <w:spacing w:val="-52"/>
                <w:lang w:val="ru-RU"/>
              </w:rPr>
              <w:t xml:space="preserve"> </w:t>
            </w:r>
            <w:r w:rsidRPr="001552A4">
              <w:rPr>
                <w:lang w:val="ru-RU"/>
              </w:rPr>
              <w:t>решений в повседневной</w:t>
            </w:r>
            <w:r w:rsidRPr="001552A4">
              <w:rPr>
                <w:spacing w:val="-52"/>
                <w:lang w:val="ru-RU"/>
              </w:rPr>
              <w:t xml:space="preserve"> </w:t>
            </w:r>
            <w:r w:rsidRPr="001552A4">
              <w:rPr>
                <w:lang w:val="ru-RU"/>
              </w:rPr>
              <w:t>жизни</w:t>
            </w:r>
            <w:r w:rsidRPr="001552A4">
              <w:rPr>
                <w:lang w:val="ru-RU"/>
              </w:rPr>
              <w:tab/>
            </w:r>
            <w:r w:rsidRPr="001552A4">
              <w:rPr>
                <w:lang w:val="ru-RU"/>
              </w:rPr>
              <w:tab/>
              <w:t>для обеспечения</w:t>
            </w:r>
            <w:r w:rsidRPr="001552A4">
              <w:rPr>
                <w:spacing w:val="1"/>
                <w:lang w:val="ru-RU"/>
              </w:rPr>
              <w:t xml:space="preserve"> </w:t>
            </w:r>
            <w:r w:rsidRPr="001552A4">
              <w:rPr>
                <w:lang w:val="ru-RU"/>
              </w:rPr>
              <w:t>безопасности при обращении с</w:t>
            </w:r>
            <w:r w:rsidRPr="001552A4">
              <w:rPr>
                <w:spacing w:val="-52"/>
                <w:lang w:val="ru-RU"/>
              </w:rPr>
              <w:t xml:space="preserve"> </w:t>
            </w:r>
            <w:r w:rsidRPr="001552A4">
              <w:rPr>
                <w:lang w:val="ru-RU"/>
              </w:rPr>
              <w:t>бытовыми</w:t>
            </w:r>
            <w:r w:rsidRPr="001552A4">
              <w:rPr>
                <w:lang w:val="ru-RU"/>
              </w:rPr>
              <w:tab/>
              <w:t xml:space="preserve">приборами </w:t>
            </w:r>
            <w:r w:rsidRPr="001552A4">
              <w:rPr>
                <w:spacing w:val="-4"/>
                <w:lang w:val="ru-RU"/>
              </w:rPr>
              <w:t>и</w:t>
            </w:r>
            <w:r w:rsidRPr="001552A4">
              <w:rPr>
                <w:spacing w:val="-52"/>
                <w:lang w:val="ru-RU"/>
              </w:rPr>
              <w:t xml:space="preserve">  </w:t>
            </w:r>
            <w:r w:rsidRPr="001552A4">
              <w:rPr>
                <w:lang w:val="ru-RU"/>
              </w:rPr>
              <w:t>техническими</w:t>
            </w:r>
            <w:r w:rsidRPr="001552A4">
              <w:rPr>
                <w:lang w:val="ru-RU"/>
              </w:rPr>
              <w:tab/>
            </w:r>
            <w:r w:rsidRPr="001552A4">
              <w:rPr>
                <w:lang w:val="ru-RU"/>
              </w:rPr>
              <w:tab/>
            </w:r>
            <w:r w:rsidRPr="001552A4">
              <w:rPr>
                <w:lang w:val="ru-RU"/>
              </w:rPr>
              <w:tab/>
              <w:t>устройствами,</w:t>
            </w:r>
            <w:r w:rsidRPr="001552A4">
              <w:rPr>
                <w:spacing w:val="-52"/>
                <w:lang w:val="ru-RU"/>
              </w:rPr>
              <w:t xml:space="preserve"> </w:t>
            </w:r>
            <w:r w:rsidRPr="001552A4">
              <w:rPr>
                <w:spacing w:val="-1"/>
                <w:lang w:val="ru-RU"/>
              </w:rPr>
              <w:t>сохранения</w:t>
            </w:r>
            <w:r w:rsidRPr="001552A4">
              <w:rPr>
                <w:spacing w:val="-1"/>
                <w:lang w:val="ru-RU"/>
              </w:rPr>
              <w:tab/>
            </w:r>
            <w:r w:rsidRPr="001552A4">
              <w:rPr>
                <w:spacing w:val="-1"/>
                <w:lang w:val="ru-RU"/>
              </w:rPr>
              <w:tab/>
            </w:r>
            <w:r w:rsidRPr="001552A4">
              <w:rPr>
                <w:spacing w:val="-1"/>
                <w:lang w:val="ru-RU"/>
              </w:rPr>
              <w:tab/>
            </w:r>
            <w:r w:rsidRPr="001552A4">
              <w:rPr>
                <w:spacing w:val="-1"/>
                <w:lang w:val="ru-RU"/>
              </w:rPr>
              <w:tab/>
            </w:r>
            <w:r w:rsidRPr="001552A4">
              <w:rPr>
                <w:lang w:val="ru-RU"/>
              </w:rPr>
              <w:t>здоровья</w:t>
            </w:r>
            <w:r w:rsidRPr="001552A4">
              <w:rPr>
                <w:lang w:val="ru-RU"/>
              </w:rPr>
              <w:tab/>
            </w:r>
            <w:r w:rsidRPr="001552A4">
              <w:rPr>
                <w:lang w:val="ru-RU"/>
              </w:rPr>
              <w:tab/>
            </w:r>
            <w:r w:rsidRPr="001552A4">
              <w:rPr>
                <w:spacing w:val="-4"/>
                <w:lang w:val="ru-RU"/>
              </w:rPr>
              <w:t>и</w:t>
            </w:r>
            <w:r w:rsidRPr="001552A4">
              <w:rPr>
                <w:spacing w:val="-52"/>
                <w:lang w:val="ru-RU"/>
              </w:rPr>
              <w:t xml:space="preserve"> </w:t>
            </w:r>
            <w:r w:rsidRPr="001552A4">
              <w:rPr>
                <w:lang w:val="ru-RU"/>
              </w:rPr>
              <w:t>соблюдения</w:t>
            </w:r>
            <w:r w:rsidRPr="001552A4">
              <w:rPr>
                <w:lang w:val="ru-RU"/>
              </w:rPr>
              <w:tab/>
            </w:r>
            <w:r w:rsidRPr="001552A4">
              <w:rPr>
                <w:lang w:val="ru-RU"/>
              </w:rPr>
              <w:tab/>
            </w:r>
            <w:r w:rsidRPr="001552A4">
              <w:rPr>
                <w:lang w:val="ru-RU"/>
              </w:rPr>
              <w:tab/>
            </w:r>
            <w:r w:rsidRPr="001552A4">
              <w:rPr>
                <w:lang w:val="ru-RU"/>
              </w:rPr>
              <w:tab/>
            </w:r>
            <w:r w:rsidRPr="001552A4">
              <w:rPr>
                <w:lang w:val="ru-RU"/>
              </w:rPr>
              <w:tab/>
            </w:r>
            <w:r w:rsidRPr="001552A4">
              <w:rPr>
                <w:lang w:val="ru-RU"/>
              </w:rPr>
              <w:tab/>
            </w:r>
            <w:r w:rsidRPr="001552A4">
              <w:rPr>
                <w:lang w:val="ru-RU"/>
              </w:rPr>
              <w:tab/>
            </w:r>
            <w:r w:rsidRPr="001552A4">
              <w:rPr>
                <w:lang w:val="ru-RU"/>
              </w:rPr>
              <w:tab/>
            </w:r>
            <w:r w:rsidRPr="001552A4">
              <w:rPr>
                <w:lang w:val="ru-RU"/>
              </w:rPr>
              <w:tab/>
              <w:t>норм</w:t>
            </w:r>
            <w:r w:rsidRPr="001552A4">
              <w:rPr>
                <w:spacing w:val="-52"/>
                <w:lang w:val="ru-RU"/>
              </w:rPr>
              <w:t xml:space="preserve"> </w:t>
            </w:r>
            <w:r w:rsidRPr="001552A4">
              <w:rPr>
                <w:lang w:val="ru-RU"/>
              </w:rPr>
              <w:t>экологического</w:t>
            </w:r>
            <w:r w:rsidRPr="001552A4">
              <w:rPr>
                <w:spacing w:val="22"/>
                <w:lang w:val="ru-RU"/>
              </w:rPr>
              <w:t xml:space="preserve"> </w:t>
            </w:r>
            <w:r w:rsidRPr="001552A4">
              <w:rPr>
                <w:lang w:val="ru-RU"/>
              </w:rPr>
              <w:t>поведения</w:t>
            </w:r>
            <w:r w:rsidRPr="001552A4">
              <w:rPr>
                <w:spacing w:val="23"/>
                <w:lang w:val="ru-RU"/>
              </w:rPr>
              <w:t xml:space="preserve"> </w:t>
            </w:r>
            <w:r w:rsidRPr="001552A4">
              <w:rPr>
                <w:lang w:val="ru-RU"/>
              </w:rPr>
              <w:t>в</w:t>
            </w:r>
            <w:r w:rsidRPr="001552A4">
              <w:rPr>
                <w:spacing w:val="-52"/>
                <w:lang w:val="ru-RU"/>
              </w:rPr>
              <w:t xml:space="preserve"> </w:t>
            </w:r>
            <w:r w:rsidRPr="001552A4">
              <w:rPr>
                <w:spacing w:val="-1"/>
                <w:lang w:val="ru-RU"/>
              </w:rPr>
              <w:t>окружающей среде; понимание</w:t>
            </w:r>
            <w:r w:rsidRPr="001552A4">
              <w:rPr>
                <w:spacing w:val="-52"/>
                <w:lang w:val="ru-RU"/>
              </w:rPr>
              <w:t xml:space="preserve"> </w:t>
            </w:r>
            <w:r w:rsidRPr="001552A4">
              <w:rPr>
                <w:lang w:val="ru-RU"/>
              </w:rPr>
              <w:t>необходимости</w:t>
            </w:r>
            <w:r w:rsidRPr="001552A4">
              <w:rPr>
                <w:lang w:val="ru-RU"/>
              </w:rPr>
              <w:tab/>
            </w:r>
            <w:r w:rsidRPr="001552A4">
              <w:rPr>
                <w:lang w:val="ru-RU"/>
              </w:rPr>
              <w:tab/>
            </w:r>
            <w:r w:rsidRPr="001552A4">
              <w:rPr>
                <w:lang w:val="ru-RU"/>
              </w:rPr>
              <w:tab/>
            </w:r>
            <w:r w:rsidRPr="001552A4">
              <w:rPr>
                <w:lang w:val="ru-RU"/>
              </w:rPr>
              <w:tab/>
            </w:r>
            <w:r w:rsidRPr="001552A4">
              <w:rPr>
                <w:lang w:val="ru-RU"/>
              </w:rPr>
              <w:tab/>
              <w:t>применения</w:t>
            </w:r>
            <w:r w:rsidRPr="001552A4">
              <w:rPr>
                <w:spacing w:val="-52"/>
                <w:lang w:val="ru-RU"/>
              </w:rPr>
              <w:t xml:space="preserve"> </w:t>
            </w:r>
            <w:r w:rsidRPr="001552A4">
              <w:rPr>
                <w:lang w:val="ru-RU"/>
              </w:rPr>
              <w:t>достижений</w:t>
            </w:r>
            <w:r w:rsidRPr="001552A4">
              <w:rPr>
                <w:lang w:val="ru-RU"/>
              </w:rPr>
              <w:tab/>
            </w:r>
            <w:r w:rsidRPr="001552A4">
              <w:rPr>
                <w:lang w:val="ru-RU"/>
              </w:rPr>
              <w:tab/>
            </w:r>
            <w:r w:rsidRPr="001552A4">
              <w:rPr>
                <w:lang w:val="ru-RU"/>
              </w:rPr>
              <w:tab/>
            </w:r>
            <w:r w:rsidRPr="001552A4">
              <w:rPr>
                <w:lang w:val="ru-RU"/>
              </w:rPr>
              <w:tab/>
            </w:r>
            <w:r w:rsidRPr="001552A4">
              <w:rPr>
                <w:lang w:val="ru-RU"/>
              </w:rPr>
              <w:tab/>
              <w:t>физики</w:t>
            </w:r>
            <w:r w:rsidRPr="001552A4">
              <w:rPr>
                <w:lang w:val="ru-RU"/>
              </w:rPr>
              <w:tab/>
            </w:r>
            <w:r w:rsidRPr="001552A4">
              <w:rPr>
                <w:lang w:val="ru-RU"/>
              </w:rPr>
              <w:tab/>
              <w:t>и</w:t>
            </w:r>
          </w:p>
          <w:p w:rsidR="00DB2549" w:rsidRPr="001552A4" w:rsidRDefault="00DB2549" w:rsidP="005F246F">
            <w:pPr>
              <w:numPr>
                <w:ilvl w:val="0"/>
                <w:numId w:val="41"/>
              </w:numPr>
              <w:tabs>
                <w:tab w:val="left" w:pos="763"/>
                <w:tab w:val="left" w:pos="764"/>
                <w:tab w:val="left" w:pos="1062"/>
                <w:tab w:val="left" w:pos="1129"/>
                <w:tab w:val="left" w:pos="1225"/>
                <w:tab w:val="left" w:pos="1433"/>
                <w:tab w:val="left" w:pos="1577"/>
                <w:tab w:val="left" w:pos="1633"/>
                <w:tab w:val="left" w:pos="1677"/>
                <w:tab w:val="left" w:pos="1802"/>
                <w:tab w:val="left" w:pos="1849"/>
                <w:tab w:val="left" w:pos="1893"/>
                <w:tab w:val="left" w:pos="2502"/>
                <w:tab w:val="left" w:pos="2860"/>
              </w:tabs>
              <w:spacing w:before="6" w:line="237" w:lineRule="auto"/>
              <w:ind w:right="90"/>
              <w:rPr>
                <w:lang w:val="ru-RU"/>
              </w:rPr>
            </w:pPr>
            <w:r w:rsidRPr="001552A4">
              <w:rPr>
                <w:lang w:val="ru-RU"/>
              </w:rPr>
              <w:t>технологий для рационального природопользования;</w:t>
            </w:r>
          </w:p>
          <w:p w:rsidR="00DB2549" w:rsidRPr="001552A4" w:rsidRDefault="00DB2549" w:rsidP="005F246F">
            <w:pPr>
              <w:numPr>
                <w:ilvl w:val="0"/>
                <w:numId w:val="41"/>
              </w:numPr>
              <w:tabs>
                <w:tab w:val="left" w:pos="763"/>
                <w:tab w:val="left" w:pos="764"/>
                <w:tab w:val="left" w:pos="1062"/>
                <w:tab w:val="left" w:pos="1129"/>
                <w:tab w:val="left" w:pos="1225"/>
                <w:tab w:val="left" w:pos="1433"/>
                <w:tab w:val="left" w:pos="1577"/>
                <w:tab w:val="left" w:pos="1633"/>
                <w:tab w:val="left" w:pos="1677"/>
                <w:tab w:val="left" w:pos="1802"/>
                <w:tab w:val="left" w:pos="1849"/>
                <w:tab w:val="left" w:pos="1893"/>
                <w:tab w:val="left" w:pos="2502"/>
                <w:tab w:val="left" w:pos="2860"/>
              </w:tabs>
              <w:spacing w:before="6" w:line="237" w:lineRule="auto"/>
              <w:ind w:right="90"/>
              <w:rPr>
                <w:lang w:val="ru-RU"/>
              </w:rPr>
            </w:pPr>
            <w:r w:rsidRPr="001552A4">
              <w:rPr>
                <w:lang w:val="ru-RU"/>
              </w:rPr>
              <w:t>-</w:t>
            </w:r>
            <w:r w:rsidRPr="001552A4">
              <w:rPr>
                <w:lang w:val="ru-RU"/>
              </w:rPr>
              <w:tab/>
              <w:t>Сформированность собственной</w:t>
            </w:r>
            <w:r w:rsidRPr="001552A4">
              <w:rPr>
                <w:lang w:val="ru-RU"/>
              </w:rPr>
              <w:tab/>
            </w:r>
            <w:r w:rsidRPr="001552A4">
              <w:rPr>
                <w:lang w:val="ru-RU"/>
              </w:rPr>
              <w:tab/>
              <w:t>позиции</w:t>
            </w:r>
            <w:r w:rsidRPr="001552A4">
              <w:rPr>
                <w:lang w:val="ru-RU"/>
              </w:rPr>
              <w:tab/>
              <w:t>по отношению</w:t>
            </w:r>
            <w:r w:rsidRPr="001552A4">
              <w:rPr>
                <w:lang w:val="ru-RU"/>
              </w:rPr>
              <w:tab/>
              <w:t>к</w:t>
            </w:r>
            <w:r w:rsidRPr="001552A4">
              <w:rPr>
                <w:lang w:val="ru-RU"/>
              </w:rPr>
              <w:tab/>
            </w:r>
            <w:r w:rsidRPr="001552A4">
              <w:rPr>
                <w:lang w:val="ru-RU"/>
              </w:rPr>
              <w:tab/>
              <w:t>физической информации, получаемой из разных источников</w:t>
            </w:r>
          </w:p>
        </w:tc>
      </w:tr>
    </w:tbl>
    <w:p w:rsidR="00C6461E" w:rsidRPr="001552A4" w:rsidRDefault="00C6461E" w:rsidP="00C6461E">
      <w:pPr>
        <w:spacing w:line="237" w:lineRule="auto"/>
        <w:sectPr w:rsidR="00C6461E" w:rsidRPr="001552A4">
          <w:footerReference w:type="default" r:id="rId147"/>
          <w:pgSz w:w="11910" w:h="16840"/>
          <w:pgMar w:top="840" w:right="740" w:bottom="280" w:left="1000" w:header="0" w:footer="0" w:gutter="0"/>
          <w:cols w:space="720"/>
        </w:sectPr>
      </w:pPr>
    </w:p>
    <w:p w:rsidR="00C6461E" w:rsidRPr="001552A4" w:rsidRDefault="00C6461E" w:rsidP="00DB2549">
      <w:pPr>
        <w:spacing w:before="7"/>
        <w:jc w:val="center"/>
        <w:rPr>
          <w:sz w:val="25"/>
          <w:szCs w:val="28"/>
        </w:rPr>
      </w:pPr>
    </w:p>
    <w:p w:rsidR="00C6461E" w:rsidRPr="001552A4" w:rsidRDefault="00C6461E" w:rsidP="005F246F">
      <w:pPr>
        <w:numPr>
          <w:ilvl w:val="1"/>
          <w:numId w:val="45"/>
        </w:numPr>
        <w:tabs>
          <w:tab w:val="left" w:pos="993"/>
        </w:tabs>
        <w:spacing w:before="88"/>
        <w:ind w:left="426"/>
        <w:jc w:val="center"/>
        <w:outlineLvl w:val="3"/>
        <w:rPr>
          <w:b/>
          <w:bCs/>
          <w:sz w:val="28"/>
          <w:szCs w:val="28"/>
        </w:rPr>
      </w:pPr>
      <w:r w:rsidRPr="001552A4">
        <w:rPr>
          <w:b/>
          <w:bCs/>
          <w:sz w:val="28"/>
          <w:szCs w:val="28"/>
        </w:rPr>
        <w:t>СТРУКТУРА</w:t>
      </w:r>
      <w:r w:rsidRPr="001552A4">
        <w:rPr>
          <w:b/>
          <w:bCs/>
          <w:spacing w:val="-7"/>
          <w:sz w:val="28"/>
          <w:szCs w:val="28"/>
        </w:rPr>
        <w:t xml:space="preserve"> </w:t>
      </w:r>
      <w:r w:rsidRPr="001552A4">
        <w:rPr>
          <w:b/>
          <w:bCs/>
          <w:sz w:val="28"/>
          <w:szCs w:val="28"/>
        </w:rPr>
        <w:t>И</w:t>
      </w:r>
      <w:r w:rsidRPr="001552A4">
        <w:rPr>
          <w:b/>
          <w:bCs/>
          <w:spacing w:val="-6"/>
          <w:sz w:val="28"/>
          <w:szCs w:val="28"/>
        </w:rPr>
        <w:t xml:space="preserve"> </w:t>
      </w:r>
      <w:r w:rsidRPr="001552A4">
        <w:rPr>
          <w:b/>
          <w:bCs/>
          <w:sz w:val="28"/>
          <w:szCs w:val="28"/>
        </w:rPr>
        <w:t>СОДЕРЖАНИЕ</w:t>
      </w:r>
      <w:r w:rsidRPr="001552A4">
        <w:rPr>
          <w:b/>
          <w:bCs/>
          <w:spacing w:val="-4"/>
          <w:sz w:val="28"/>
          <w:szCs w:val="28"/>
        </w:rPr>
        <w:t xml:space="preserve"> </w:t>
      </w:r>
      <w:r w:rsidRPr="001552A4">
        <w:rPr>
          <w:b/>
          <w:bCs/>
          <w:sz w:val="28"/>
          <w:szCs w:val="28"/>
        </w:rPr>
        <w:t>ДИСЦИПЛИНЫ</w:t>
      </w:r>
    </w:p>
    <w:p w:rsidR="00C6461E" w:rsidRPr="001552A4" w:rsidRDefault="00C6461E" w:rsidP="00C6461E">
      <w:pPr>
        <w:rPr>
          <w:b/>
          <w:sz w:val="30"/>
          <w:szCs w:val="28"/>
        </w:rPr>
      </w:pPr>
    </w:p>
    <w:p w:rsidR="00C6461E" w:rsidRPr="001552A4" w:rsidRDefault="00C6461E" w:rsidP="00C6461E">
      <w:pPr>
        <w:spacing w:before="201"/>
        <w:rPr>
          <w:b/>
          <w:sz w:val="28"/>
        </w:rPr>
      </w:pPr>
      <w:r w:rsidRPr="001552A4">
        <w:rPr>
          <w:b/>
          <w:sz w:val="28"/>
        </w:rPr>
        <w:t>2.1</w:t>
      </w:r>
      <w:r w:rsidRPr="001552A4">
        <w:rPr>
          <w:b/>
          <w:spacing w:val="-3"/>
          <w:sz w:val="28"/>
        </w:rPr>
        <w:t xml:space="preserve"> </w:t>
      </w:r>
      <w:r w:rsidRPr="001552A4">
        <w:rPr>
          <w:b/>
          <w:sz w:val="28"/>
        </w:rPr>
        <w:t>Объем</w:t>
      </w:r>
      <w:r w:rsidRPr="001552A4">
        <w:rPr>
          <w:b/>
          <w:spacing w:val="-2"/>
          <w:sz w:val="28"/>
        </w:rPr>
        <w:t xml:space="preserve"> </w:t>
      </w:r>
      <w:r w:rsidRPr="001552A4">
        <w:rPr>
          <w:b/>
          <w:sz w:val="28"/>
        </w:rPr>
        <w:t>дисциплины</w:t>
      </w:r>
      <w:r w:rsidRPr="001552A4">
        <w:rPr>
          <w:b/>
          <w:spacing w:val="-2"/>
          <w:sz w:val="28"/>
        </w:rPr>
        <w:t xml:space="preserve"> </w:t>
      </w:r>
      <w:r w:rsidRPr="001552A4">
        <w:rPr>
          <w:b/>
          <w:sz w:val="28"/>
        </w:rPr>
        <w:t>и</w:t>
      </w:r>
      <w:r w:rsidRPr="001552A4">
        <w:rPr>
          <w:b/>
          <w:spacing w:val="-3"/>
          <w:sz w:val="28"/>
        </w:rPr>
        <w:t xml:space="preserve"> </w:t>
      </w:r>
      <w:r w:rsidRPr="001552A4">
        <w:rPr>
          <w:b/>
          <w:sz w:val="28"/>
        </w:rPr>
        <w:t>виды</w:t>
      </w:r>
      <w:r w:rsidRPr="001552A4">
        <w:rPr>
          <w:b/>
          <w:spacing w:val="-2"/>
          <w:sz w:val="28"/>
        </w:rPr>
        <w:t xml:space="preserve"> </w:t>
      </w:r>
      <w:r w:rsidRPr="001552A4">
        <w:rPr>
          <w:b/>
          <w:sz w:val="28"/>
        </w:rPr>
        <w:t>учебной</w:t>
      </w:r>
      <w:r w:rsidRPr="001552A4">
        <w:rPr>
          <w:b/>
          <w:spacing w:val="-4"/>
          <w:sz w:val="28"/>
        </w:rPr>
        <w:t xml:space="preserve"> </w:t>
      </w:r>
      <w:r w:rsidRPr="001552A4">
        <w:rPr>
          <w:b/>
          <w:sz w:val="28"/>
        </w:rPr>
        <w:t>работы</w:t>
      </w:r>
    </w:p>
    <w:p w:rsidR="00C6461E" w:rsidRPr="001552A4" w:rsidRDefault="00C6461E" w:rsidP="00C6461E">
      <w:pPr>
        <w:rPr>
          <w:b/>
          <w:sz w:val="20"/>
          <w:szCs w:val="28"/>
        </w:rPr>
      </w:pPr>
    </w:p>
    <w:p w:rsidR="00C6461E" w:rsidRPr="001552A4" w:rsidRDefault="00C6461E" w:rsidP="00C6461E">
      <w:pPr>
        <w:spacing w:before="9"/>
        <w:rPr>
          <w:b/>
          <w:sz w:val="15"/>
          <w:szCs w:val="28"/>
        </w:rPr>
      </w:pPr>
    </w:p>
    <w:tbl>
      <w:tblPr>
        <w:tblStyle w:val="TableNormal1"/>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43"/>
        <w:gridCol w:w="1845"/>
      </w:tblGrid>
      <w:tr w:rsidR="00C6461E" w:rsidRPr="001552A4" w:rsidTr="00A6727E">
        <w:trPr>
          <w:trHeight w:val="817"/>
        </w:trPr>
        <w:tc>
          <w:tcPr>
            <w:tcW w:w="7943" w:type="dxa"/>
          </w:tcPr>
          <w:p w:rsidR="00C6461E" w:rsidRPr="001552A4" w:rsidRDefault="00C6461E" w:rsidP="00C6461E">
            <w:pPr>
              <w:spacing w:before="69"/>
              <w:ind w:right="2640"/>
              <w:jc w:val="center"/>
              <w:rPr>
                <w:b/>
                <w:sz w:val="28"/>
              </w:rPr>
            </w:pPr>
            <w:r w:rsidRPr="001552A4">
              <w:rPr>
                <w:b/>
                <w:sz w:val="28"/>
              </w:rPr>
              <w:t>Вид</w:t>
            </w:r>
            <w:r w:rsidRPr="001552A4">
              <w:rPr>
                <w:b/>
                <w:spacing w:val="-3"/>
                <w:sz w:val="28"/>
              </w:rPr>
              <w:t xml:space="preserve"> </w:t>
            </w:r>
            <w:r w:rsidRPr="001552A4">
              <w:rPr>
                <w:b/>
                <w:sz w:val="28"/>
              </w:rPr>
              <w:t>учебной</w:t>
            </w:r>
            <w:r w:rsidRPr="001552A4">
              <w:rPr>
                <w:b/>
                <w:spacing w:val="-3"/>
                <w:sz w:val="28"/>
              </w:rPr>
              <w:t xml:space="preserve"> </w:t>
            </w:r>
            <w:r w:rsidRPr="001552A4">
              <w:rPr>
                <w:b/>
                <w:sz w:val="28"/>
              </w:rPr>
              <w:t>работы</w:t>
            </w:r>
          </w:p>
        </w:tc>
        <w:tc>
          <w:tcPr>
            <w:tcW w:w="1845" w:type="dxa"/>
          </w:tcPr>
          <w:p w:rsidR="00C6461E" w:rsidRPr="001552A4" w:rsidRDefault="00C6461E" w:rsidP="00C6461E">
            <w:pPr>
              <w:spacing w:before="69" w:line="259" w:lineRule="auto"/>
              <w:ind w:right="365"/>
              <w:rPr>
                <w:b/>
                <w:sz w:val="28"/>
              </w:rPr>
            </w:pPr>
            <w:r w:rsidRPr="001552A4">
              <w:rPr>
                <w:b/>
                <w:sz w:val="28"/>
              </w:rPr>
              <w:t>Объем в</w:t>
            </w:r>
            <w:r w:rsidRPr="001552A4">
              <w:rPr>
                <w:b/>
                <w:spacing w:val="-67"/>
                <w:sz w:val="28"/>
              </w:rPr>
              <w:t xml:space="preserve"> </w:t>
            </w:r>
            <w:r w:rsidRPr="001552A4">
              <w:rPr>
                <w:b/>
                <w:sz w:val="28"/>
              </w:rPr>
              <w:t>часах</w:t>
            </w:r>
          </w:p>
        </w:tc>
      </w:tr>
      <w:tr w:rsidR="00C6461E" w:rsidRPr="001552A4" w:rsidTr="00A6727E">
        <w:trPr>
          <w:trHeight w:val="540"/>
        </w:trPr>
        <w:tc>
          <w:tcPr>
            <w:tcW w:w="7943" w:type="dxa"/>
          </w:tcPr>
          <w:p w:rsidR="00C6461E" w:rsidRPr="001552A4" w:rsidRDefault="00C6461E" w:rsidP="00C6461E">
            <w:pPr>
              <w:spacing w:before="69"/>
              <w:rPr>
                <w:b/>
                <w:sz w:val="28"/>
              </w:rPr>
            </w:pPr>
            <w:r w:rsidRPr="001552A4">
              <w:rPr>
                <w:b/>
                <w:sz w:val="28"/>
              </w:rPr>
              <w:t>Объем</w:t>
            </w:r>
            <w:r w:rsidRPr="001552A4">
              <w:rPr>
                <w:b/>
                <w:spacing w:val="-4"/>
                <w:sz w:val="28"/>
              </w:rPr>
              <w:t xml:space="preserve"> </w:t>
            </w:r>
            <w:r w:rsidRPr="001552A4">
              <w:rPr>
                <w:b/>
                <w:sz w:val="28"/>
              </w:rPr>
              <w:t>образовательной</w:t>
            </w:r>
            <w:r w:rsidRPr="001552A4">
              <w:rPr>
                <w:b/>
                <w:spacing w:val="-6"/>
                <w:sz w:val="28"/>
              </w:rPr>
              <w:t xml:space="preserve"> </w:t>
            </w:r>
            <w:r w:rsidRPr="001552A4">
              <w:rPr>
                <w:b/>
                <w:sz w:val="28"/>
              </w:rPr>
              <w:t>программы</w:t>
            </w:r>
            <w:r w:rsidRPr="001552A4">
              <w:rPr>
                <w:b/>
                <w:spacing w:val="-4"/>
                <w:sz w:val="28"/>
              </w:rPr>
              <w:t xml:space="preserve"> </w:t>
            </w:r>
            <w:r w:rsidRPr="001552A4">
              <w:rPr>
                <w:b/>
                <w:sz w:val="28"/>
              </w:rPr>
              <w:t>дисциплины</w:t>
            </w:r>
          </w:p>
        </w:tc>
        <w:tc>
          <w:tcPr>
            <w:tcW w:w="1845" w:type="dxa"/>
          </w:tcPr>
          <w:p w:rsidR="00C6461E" w:rsidRPr="001552A4" w:rsidRDefault="00C6461E" w:rsidP="00DF1C04">
            <w:pPr>
              <w:spacing w:before="69"/>
              <w:jc w:val="center"/>
              <w:rPr>
                <w:b/>
                <w:sz w:val="28"/>
                <w:lang w:val="ru-RU"/>
              </w:rPr>
            </w:pPr>
            <w:r w:rsidRPr="001552A4">
              <w:rPr>
                <w:b/>
                <w:sz w:val="28"/>
              </w:rPr>
              <w:t>1</w:t>
            </w:r>
            <w:r w:rsidR="00DF1C04" w:rsidRPr="001552A4">
              <w:rPr>
                <w:b/>
                <w:sz w:val="28"/>
                <w:lang w:val="ru-RU"/>
              </w:rPr>
              <w:t>90</w:t>
            </w:r>
          </w:p>
        </w:tc>
      </w:tr>
      <w:tr w:rsidR="00C6461E" w:rsidRPr="001552A4" w:rsidTr="00A6727E">
        <w:trPr>
          <w:trHeight w:val="541"/>
        </w:trPr>
        <w:tc>
          <w:tcPr>
            <w:tcW w:w="7943" w:type="dxa"/>
          </w:tcPr>
          <w:p w:rsidR="00C6461E" w:rsidRPr="001552A4" w:rsidRDefault="00C6461E" w:rsidP="00C6461E">
            <w:pPr>
              <w:spacing w:before="69"/>
              <w:rPr>
                <w:b/>
                <w:sz w:val="28"/>
              </w:rPr>
            </w:pPr>
            <w:r w:rsidRPr="001552A4">
              <w:rPr>
                <w:b/>
                <w:sz w:val="28"/>
              </w:rPr>
              <w:t>1.</w:t>
            </w:r>
            <w:r w:rsidRPr="001552A4">
              <w:rPr>
                <w:b/>
                <w:spacing w:val="-1"/>
                <w:sz w:val="28"/>
              </w:rPr>
              <w:t xml:space="preserve"> </w:t>
            </w:r>
            <w:r w:rsidRPr="001552A4">
              <w:rPr>
                <w:b/>
                <w:sz w:val="28"/>
              </w:rPr>
              <w:t>Основное</w:t>
            </w:r>
            <w:r w:rsidRPr="001552A4">
              <w:rPr>
                <w:b/>
                <w:spacing w:val="-3"/>
                <w:sz w:val="28"/>
              </w:rPr>
              <w:t xml:space="preserve"> </w:t>
            </w:r>
            <w:r w:rsidRPr="001552A4">
              <w:rPr>
                <w:b/>
                <w:sz w:val="28"/>
              </w:rPr>
              <w:t>содержание</w:t>
            </w:r>
          </w:p>
        </w:tc>
        <w:tc>
          <w:tcPr>
            <w:tcW w:w="1845" w:type="dxa"/>
          </w:tcPr>
          <w:p w:rsidR="00C6461E" w:rsidRPr="001552A4" w:rsidRDefault="00F82AB4" w:rsidP="005E204A">
            <w:pPr>
              <w:spacing w:before="69"/>
              <w:jc w:val="center"/>
              <w:rPr>
                <w:b/>
                <w:sz w:val="28"/>
                <w:lang w:val="ru-RU"/>
              </w:rPr>
            </w:pPr>
            <w:r w:rsidRPr="001552A4">
              <w:rPr>
                <w:b/>
                <w:sz w:val="28"/>
                <w:lang w:val="ru-RU"/>
              </w:rPr>
              <w:t>9</w:t>
            </w:r>
            <w:r w:rsidR="00DF1C04" w:rsidRPr="001552A4">
              <w:rPr>
                <w:b/>
                <w:sz w:val="28"/>
                <w:lang w:val="ru-RU"/>
              </w:rPr>
              <w:t>8</w:t>
            </w:r>
          </w:p>
        </w:tc>
      </w:tr>
      <w:tr w:rsidR="00C6461E" w:rsidRPr="001552A4" w:rsidTr="00A6727E">
        <w:trPr>
          <w:trHeight w:val="573"/>
        </w:trPr>
        <w:tc>
          <w:tcPr>
            <w:tcW w:w="9788" w:type="dxa"/>
            <w:gridSpan w:val="2"/>
          </w:tcPr>
          <w:p w:rsidR="00C6461E" w:rsidRPr="001552A4" w:rsidRDefault="00C6461E" w:rsidP="00C6461E">
            <w:pPr>
              <w:spacing w:before="69"/>
              <w:rPr>
                <w:sz w:val="28"/>
              </w:rPr>
            </w:pPr>
            <w:r w:rsidRPr="001552A4">
              <w:rPr>
                <w:sz w:val="28"/>
              </w:rPr>
              <w:t>в</w:t>
            </w:r>
            <w:r w:rsidRPr="001552A4">
              <w:rPr>
                <w:spacing w:val="1"/>
                <w:sz w:val="28"/>
              </w:rPr>
              <w:t xml:space="preserve"> </w:t>
            </w:r>
            <w:r w:rsidRPr="001552A4">
              <w:rPr>
                <w:sz w:val="28"/>
              </w:rPr>
              <w:t>т.</w:t>
            </w:r>
            <w:r w:rsidRPr="001552A4">
              <w:rPr>
                <w:spacing w:val="-1"/>
                <w:sz w:val="28"/>
              </w:rPr>
              <w:t xml:space="preserve"> </w:t>
            </w:r>
            <w:r w:rsidRPr="001552A4">
              <w:rPr>
                <w:sz w:val="28"/>
              </w:rPr>
              <w:t>ч.:</w:t>
            </w:r>
          </w:p>
        </w:tc>
      </w:tr>
      <w:tr w:rsidR="00C6461E" w:rsidRPr="001552A4" w:rsidTr="00A6727E">
        <w:trPr>
          <w:trHeight w:val="569"/>
        </w:trPr>
        <w:tc>
          <w:tcPr>
            <w:tcW w:w="7943" w:type="dxa"/>
          </w:tcPr>
          <w:p w:rsidR="00C6461E" w:rsidRPr="001552A4" w:rsidRDefault="00C6461E" w:rsidP="00C6461E">
            <w:pPr>
              <w:spacing w:before="69"/>
              <w:rPr>
                <w:sz w:val="28"/>
              </w:rPr>
            </w:pPr>
            <w:r w:rsidRPr="001552A4">
              <w:rPr>
                <w:sz w:val="28"/>
              </w:rPr>
              <w:t>теоретическое</w:t>
            </w:r>
            <w:r w:rsidRPr="001552A4">
              <w:rPr>
                <w:spacing w:val="-1"/>
                <w:sz w:val="28"/>
              </w:rPr>
              <w:t xml:space="preserve"> </w:t>
            </w:r>
            <w:r w:rsidRPr="001552A4">
              <w:rPr>
                <w:sz w:val="28"/>
              </w:rPr>
              <w:t>обучение</w:t>
            </w:r>
          </w:p>
        </w:tc>
        <w:tc>
          <w:tcPr>
            <w:tcW w:w="1845" w:type="dxa"/>
          </w:tcPr>
          <w:p w:rsidR="00C6461E" w:rsidRPr="001552A4" w:rsidRDefault="00F82AB4" w:rsidP="009E5C8E">
            <w:pPr>
              <w:spacing w:before="69"/>
              <w:ind w:right="-24"/>
              <w:jc w:val="center"/>
              <w:rPr>
                <w:sz w:val="28"/>
                <w:lang w:val="ru-RU"/>
              </w:rPr>
            </w:pPr>
            <w:r w:rsidRPr="001552A4">
              <w:rPr>
                <w:sz w:val="28"/>
                <w:lang w:val="ru-RU"/>
              </w:rPr>
              <w:t>7</w:t>
            </w:r>
            <w:r w:rsidR="009E5C8E" w:rsidRPr="001552A4">
              <w:rPr>
                <w:sz w:val="28"/>
                <w:lang w:val="ru-RU"/>
              </w:rPr>
              <w:t>8</w:t>
            </w:r>
          </w:p>
        </w:tc>
      </w:tr>
      <w:tr w:rsidR="00C6461E" w:rsidRPr="001552A4" w:rsidTr="00A6727E">
        <w:trPr>
          <w:trHeight w:val="569"/>
        </w:trPr>
        <w:tc>
          <w:tcPr>
            <w:tcW w:w="7943" w:type="dxa"/>
          </w:tcPr>
          <w:p w:rsidR="00C6461E" w:rsidRPr="001552A4" w:rsidRDefault="00C6461E" w:rsidP="00C6461E">
            <w:pPr>
              <w:spacing w:before="69"/>
              <w:rPr>
                <w:sz w:val="28"/>
              </w:rPr>
            </w:pPr>
            <w:r w:rsidRPr="001552A4">
              <w:rPr>
                <w:sz w:val="28"/>
              </w:rPr>
              <w:t>лабораторные</w:t>
            </w:r>
            <w:r w:rsidRPr="001552A4">
              <w:rPr>
                <w:spacing w:val="-3"/>
                <w:sz w:val="28"/>
              </w:rPr>
              <w:t xml:space="preserve"> </w:t>
            </w:r>
            <w:r w:rsidRPr="001552A4">
              <w:rPr>
                <w:sz w:val="28"/>
              </w:rPr>
              <w:t>занятия</w:t>
            </w:r>
          </w:p>
        </w:tc>
        <w:tc>
          <w:tcPr>
            <w:tcW w:w="1845" w:type="dxa"/>
          </w:tcPr>
          <w:p w:rsidR="00C6461E" w:rsidRPr="001552A4" w:rsidRDefault="00DF1C04" w:rsidP="005E204A">
            <w:pPr>
              <w:spacing w:before="69"/>
              <w:ind w:right="-24"/>
              <w:jc w:val="center"/>
              <w:rPr>
                <w:sz w:val="28"/>
              </w:rPr>
            </w:pPr>
            <w:r w:rsidRPr="001552A4">
              <w:rPr>
                <w:sz w:val="28"/>
                <w:lang w:val="ru-RU"/>
              </w:rPr>
              <w:t>20</w:t>
            </w:r>
          </w:p>
        </w:tc>
      </w:tr>
      <w:tr w:rsidR="00C6461E" w:rsidRPr="001552A4" w:rsidTr="00A6727E">
        <w:trPr>
          <w:trHeight w:val="572"/>
        </w:trPr>
        <w:tc>
          <w:tcPr>
            <w:tcW w:w="7943" w:type="dxa"/>
          </w:tcPr>
          <w:p w:rsidR="00C6461E" w:rsidRPr="001552A4" w:rsidRDefault="00C6461E" w:rsidP="00C6461E">
            <w:pPr>
              <w:spacing w:before="69"/>
              <w:rPr>
                <w:b/>
                <w:sz w:val="28"/>
              </w:rPr>
            </w:pPr>
            <w:r w:rsidRPr="001552A4">
              <w:rPr>
                <w:b/>
                <w:sz w:val="28"/>
              </w:rPr>
              <w:t>2.</w:t>
            </w:r>
            <w:r w:rsidRPr="001552A4">
              <w:rPr>
                <w:b/>
                <w:spacing w:val="-5"/>
                <w:sz w:val="28"/>
              </w:rPr>
              <w:t xml:space="preserve"> </w:t>
            </w:r>
            <w:r w:rsidRPr="001552A4">
              <w:rPr>
                <w:b/>
                <w:sz w:val="28"/>
              </w:rPr>
              <w:t>Профессионально-ориентированное</w:t>
            </w:r>
            <w:r w:rsidRPr="001552A4">
              <w:rPr>
                <w:b/>
                <w:spacing w:val="-6"/>
                <w:sz w:val="28"/>
              </w:rPr>
              <w:t xml:space="preserve"> </w:t>
            </w:r>
            <w:r w:rsidRPr="001552A4">
              <w:rPr>
                <w:b/>
                <w:sz w:val="28"/>
              </w:rPr>
              <w:t>содержание</w:t>
            </w:r>
          </w:p>
        </w:tc>
        <w:tc>
          <w:tcPr>
            <w:tcW w:w="1845" w:type="dxa"/>
          </w:tcPr>
          <w:p w:rsidR="00C6461E" w:rsidRPr="001552A4" w:rsidRDefault="00F82AB4" w:rsidP="005E204A">
            <w:pPr>
              <w:spacing w:before="69"/>
              <w:ind w:right="-24"/>
              <w:jc w:val="center"/>
              <w:rPr>
                <w:b/>
                <w:sz w:val="28"/>
                <w:lang w:val="ru-RU"/>
              </w:rPr>
            </w:pPr>
            <w:r w:rsidRPr="001552A4">
              <w:rPr>
                <w:b/>
                <w:sz w:val="28"/>
                <w:lang w:val="ru-RU"/>
              </w:rPr>
              <w:t>8</w:t>
            </w:r>
            <w:r w:rsidR="00DF1C04" w:rsidRPr="001552A4">
              <w:rPr>
                <w:b/>
                <w:sz w:val="28"/>
                <w:lang w:val="ru-RU"/>
              </w:rPr>
              <w:t>4</w:t>
            </w:r>
          </w:p>
        </w:tc>
      </w:tr>
      <w:tr w:rsidR="00C6461E" w:rsidRPr="001552A4" w:rsidTr="00A6727E">
        <w:trPr>
          <w:trHeight w:val="569"/>
        </w:trPr>
        <w:tc>
          <w:tcPr>
            <w:tcW w:w="7943" w:type="dxa"/>
          </w:tcPr>
          <w:p w:rsidR="00C6461E" w:rsidRPr="001552A4" w:rsidRDefault="00C6461E" w:rsidP="00C6461E">
            <w:pPr>
              <w:spacing w:before="69"/>
              <w:rPr>
                <w:sz w:val="28"/>
              </w:rPr>
            </w:pPr>
            <w:r w:rsidRPr="001552A4">
              <w:rPr>
                <w:sz w:val="28"/>
              </w:rPr>
              <w:t>в</w:t>
            </w:r>
            <w:r w:rsidRPr="001552A4">
              <w:rPr>
                <w:spacing w:val="1"/>
                <w:sz w:val="28"/>
              </w:rPr>
              <w:t xml:space="preserve"> </w:t>
            </w:r>
            <w:r w:rsidRPr="001552A4">
              <w:rPr>
                <w:sz w:val="28"/>
              </w:rPr>
              <w:t>т.</w:t>
            </w:r>
            <w:r w:rsidRPr="001552A4">
              <w:rPr>
                <w:spacing w:val="-1"/>
                <w:sz w:val="28"/>
              </w:rPr>
              <w:t xml:space="preserve"> </w:t>
            </w:r>
            <w:r w:rsidRPr="001552A4">
              <w:rPr>
                <w:sz w:val="28"/>
              </w:rPr>
              <w:t>ч.:</w:t>
            </w:r>
          </w:p>
        </w:tc>
        <w:tc>
          <w:tcPr>
            <w:tcW w:w="1845" w:type="dxa"/>
          </w:tcPr>
          <w:p w:rsidR="00C6461E" w:rsidRPr="001552A4" w:rsidRDefault="00C6461E" w:rsidP="005E204A">
            <w:pPr>
              <w:ind w:right="-24"/>
              <w:jc w:val="center"/>
              <w:rPr>
                <w:sz w:val="26"/>
              </w:rPr>
            </w:pPr>
          </w:p>
        </w:tc>
      </w:tr>
      <w:tr w:rsidR="00C6461E" w:rsidRPr="001552A4" w:rsidTr="00A6727E">
        <w:trPr>
          <w:trHeight w:val="568"/>
        </w:trPr>
        <w:tc>
          <w:tcPr>
            <w:tcW w:w="7943" w:type="dxa"/>
          </w:tcPr>
          <w:p w:rsidR="00C6461E" w:rsidRPr="001552A4" w:rsidRDefault="00C6461E" w:rsidP="00C6461E">
            <w:pPr>
              <w:spacing w:before="69"/>
              <w:rPr>
                <w:sz w:val="28"/>
              </w:rPr>
            </w:pPr>
            <w:r w:rsidRPr="001552A4">
              <w:rPr>
                <w:sz w:val="28"/>
              </w:rPr>
              <w:t>теоретическое</w:t>
            </w:r>
            <w:r w:rsidRPr="001552A4">
              <w:rPr>
                <w:spacing w:val="-1"/>
                <w:sz w:val="28"/>
              </w:rPr>
              <w:t xml:space="preserve"> </w:t>
            </w:r>
            <w:r w:rsidRPr="001552A4">
              <w:rPr>
                <w:sz w:val="28"/>
              </w:rPr>
              <w:t>обучение</w:t>
            </w:r>
          </w:p>
        </w:tc>
        <w:tc>
          <w:tcPr>
            <w:tcW w:w="1845" w:type="dxa"/>
          </w:tcPr>
          <w:p w:rsidR="00C6461E" w:rsidRPr="001552A4" w:rsidRDefault="00C6461E" w:rsidP="00C06F49">
            <w:pPr>
              <w:spacing w:before="69"/>
              <w:ind w:right="-24"/>
              <w:jc w:val="center"/>
              <w:rPr>
                <w:sz w:val="28"/>
                <w:lang w:val="ru-RU"/>
              </w:rPr>
            </w:pPr>
            <w:r w:rsidRPr="001552A4">
              <w:rPr>
                <w:sz w:val="28"/>
              </w:rPr>
              <w:t>4</w:t>
            </w:r>
            <w:r w:rsidR="00C06F49" w:rsidRPr="001552A4">
              <w:rPr>
                <w:sz w:val="28"/>
                <w:lang w:val="ru-RU"/>
              </w:rPr>
              <w:t>4</w:t>
            </w:r>
          </w:p>
        </w:tc>
      </w:tr>
      <w:tr w:rsidR="00C6461E" w:rsidRPr="001552A4" w:rsidTr="00A6727E">
        <w:trPr>
          <w:trHeight w:val="568"/>
        </w:trPr>
        <w:tc>
          <w:tcPr>
            <w:tcW w:w="7943" w:type="dxa"/>
          </w:tcPr>
          <w:p w:rsidR="00C6461E" w:rsidRPr="001552A4" w:rsidRDefault="00C6461E" w:rsidP="00C6461E">
            <w:pPr>
              <w:spacing w:before="69"/>
              <w:rPr>
                <w:sz w:val="28"/>
              </w:rPr>
            </w:pPr>
            <w:r w:rsidRPr="001552A4">
              <w:rPr>
                <w:sz w:val="28"/>
              </w:rPr>
              <w:t>лабораторные</w:t>
            </w:r>
            <w:r w:rsidRPr="001552A4">
              <w:rPr>
                <w:spacing w:val="-3"/>
                <w:sz w:val="28"/>
              </w:rPr>
              <w:t xml:space="preserve"> </w:t>
            </w:r>
            <w:r w:rsidRPr="001552A4">
              <w:rPr>
                <w:sz w:val="28"/>
              </w:rPr>
              <w:t>занятия</w:t>
            </w:r>
          </w:p>
        </w:tc>
        <w:tc>
          <w:tcPr>
            <w:tcW w:w="1845" w:type="dxa"/>
          </w:tcPr>
          <w:p w:rsidR="00C6461E" w:rsidRPr="001552A4" w:rsidRDefault="00F82AB4" w:rsidP="00C06F49">
            <w:pPr>
              <w:spacing w:before="69"/>
              <w:ind w:right="-24"/>
              <w:jc w:val="center"/>
              <w:rPr>
                <w:sz w:val="28"/>
                <w:lang w:val="ru-RU"/>
              </w:rPr>
            </w:pPr>
            <w:r w:rsidRPr="001552A4">
              <w:rPr>
                <w:sz w:val="28"/>
                <w:lang w:val="ru-RU"/>
              </w:rPr>
              <w:t>4</w:t>
            </w:r>
            <w:r w:rsidR="00C06F49" w:rsidRPr="001552A4">
              <w:rPr>
                <w:sz w:val="28"/>
                <w:lang w:val="ru-RU"/>
              </w:rPr>
              <w:t>0</w:t>
            </w:r>
          </w:p>
        </w:tc>
      </w:tr>
      <w:tr w:rsidR="00C6461E" w:rsidRPr="001552A4" w:rsidTr="00A6727E">
        <w:trPr>
          <w:trHeight w:val="449"/>
        </w:trPr>
        <w:tc>
          <w:tcPr>
            <w:tcW w:w="7943" w:type="dxa"/>
          </w:tcPr>
          <w:p w:rsidR="00C6461E" w:rsidRPr="001552A4" w:rsidRDefault="00C6461E" w:rsidP="00C6461E">
            <w:pPr>
              <w:spacing w:before="89"/>
              <w:rPr>
                <w:b/>
                <w:sz w:val="28"/>
              </w:rPr>
            </w:pPr>
            <w:r w:rsidRPr="001552A4">
              <w:rPr>
                <w:b/>
                <w:sz w:val="28"/>
              </w:rPr>
              <w:t>Консультации</w:t>
            </w:r>
          </w:p>
        </w:tc>
        <w:tc>
          <w:tcPr>
            <w:tcW w:w="1845" w:type="dxa"/>
          </w:tcPr>
          <w:p w:rsidR="00C6461E" w:rsidRPr="001552A4" w:rsidRDefault="00C06F49" w:rsidP="005E204A">
            <w:pPr>
              <w:spacing w:before="89"/>
              <w:ind w:right="-24"/>
              <w:jc w:val="center"/>
              <w:rPr>
                <w:b/>
                <w:sz w:val="28"/>
                <w:lang w:val="ru-RU"/>
              </w:rPr>
            </w:pPr>
            <w:r w:rsidRPr="001552A4">
              <w:rPr>
                <w:b/>
                <w:sz w:val="28"/>
                <w:lang w:val="ru-RU"/>
              </w:rPr>
              <w:t>2</w:t>
            </w:r>
          </w:p>
        </w:tc>
      </w:tr>
      <w:tr w:rsidR="00C6461E" w:rsidRPr="001552A4" w:rsidTr="00A6727E">
        <w:trPr>
          <w:trHeight w:val="448"/>
        </w:trPr>
        <w:tc>
          <w:tcPr>
            <w:tcW w:w="7943" w:type="dxa"/>
          </w:tcPr>
          <w:p w:rsidR="00C6461E" w:rsidRPr="001552A4" w:rsidRDefault="00C6461E" w:rsidP="00C6461E">
            <w:pPr>
              <w:spacing w:before="89"/>
              <w:rPr>
                <w:b/>
                <w:sz w:val="28"/>
              </w:rPr>
            </w:pPr>
            <w:r w:rsidRPr="001552A4">
              <w:rPr>
                <w:b/>
                <w:sz w:val="28"/>
              </w:rPr>
              <w:t>Самостоятельная</w:t>
            </w:r>
            <w:r w:rsidRPr="001552A4">
              <w:rPr>
                <w:b/>
                <w:spacing w:val="-3"/>
                <w:sz w:val="28"/>
              </w:rPr>
              <w:t xml:space="preserve"> </w:t>
            </w:r>
            <w:r w:rsidRPr="001552A4">
              <w:rPr>
                <w:b/>
                <w:sz w:val="28"/>
              </w:rPr>
              <w:t>работа</w:t>
            </w:r>
          </w:p>
        </w:tc>
        <w:tc>
          <w:tcPr>
            <w:tcW w:w="1845" w:type="dxa"/>
          </w:tcPr>
          <w:p w:rsidR="00C6461E" w:rsidRPr="001552A4" w:rsidRDefault="00ED6443" w:rsidP="005E204A">
            <w:pPr>
              <w:spacing w:before="89"/>
              <w:ind w:right="-24"/>
              <w:jc w:val="center"/>
              <w:rPr>
                <w:b/>
                <w:sz w:val="28"/>
                <w:lang w:val="ru-RU"/>
              </w:rPr>
            </w:pPr>
            <w:r w:rsidRPr="001552A4">
              <w:rPr>
                <w:b/>
                <w:sz w:val="28"/>
                <w:lang w:val="ru-RU"/>
              </w:rPr>
              <w:t>-</w:t>
            </w:r>
          </w:p>
        </w:tc>
      </w:tr>
      <w:tr w:rsidR="00C6461E" w:rsidRPr="001552A4" w:rsidTr="00A6727E">
        <w:trPr>
          <w:trHeight w:val="453"/>
        </w:trPr>
        <w:tc>
          <w:tcPr>
            <w:tcW w:w="7943" w:type="dxa"/>
          </w:tcPr>
          <w:p w:rsidR="00C6461E" w:rsidRPr="001552A4" w:rsidRDefault="00C6461E" w:rsidP="00C6461E">
            <w:pPr>
              <w:spacing w:before="89"/>
              <w:rPr>
                <w:b/>
                <w:sz w:val="28"/>
              </w:rPr>
            </w:pPr>
            <w:r w:rsidRPr="001552A4">
              <w:rPr>
                <w:b/>
                <w:sz w:val="28"/>
              </w:rPr>
              <w:t>Промежуточная</w:t>
            </w:r>
            <w:r w:rsidRPr="001552A4">
              <w:rPr>
                <w:b/>
                <w:spacing w:val="-2"/>
                <w:sz w:val="28"/>
              </w:rPr>
              <w:t xml:space="preserve"> </w:t>
            </w:r>
            <w:r w:rsidRPr="001552A4">
              <w:rPr>
                <w:b/>
                <w:sz w:val="28"/>
              </w:rPr>
              <w:t>аттестация</w:t>
            </w:r>
            <w:r w:rsidRPr="001552A4">
              <w:rPr>
                <w:b/>
                <w:spacing w:val="-2"/>
                <w:sz w:val="28"/>
              </w:rPr>
              <w:t xml:space="preserve"> </w:t>
            </w:r>
            <w:r w:rsidRPr="001552A4">
              <w:rPr>
                <w:b/>
                <w:sz w:val="28"/>
              </w:rPr>
              <w:t>(экзамен)</w:t>
            </w:r>
          </w:p>
        </w:tc>
        <w:tc>
          <w:tcPr>
            <w:tcW w:w="1845" w:type="dxa"/>
          </w:tcPr>
          <w:p w:rsidR="00C6461E" w:rsidRPr="001552A4" w:rsidRDefault="00DF1C04" w:rsidP="005E204A">
            <w:pPr>
              <w:spacing w:before="89"/>
              <w:ind w:right="-24"/>
              <w:jc w:val="center"/>
              <w:rPr>
                <w:b/>
                <w:sz w:val="28"/>
                <w:lang w:val="ru-RU"/>
              </w:rPr>
            </w:pPr>
            <w:r w:rsidRPr="001552A4">
              <w:rPr>
                <w:b/>
                <w:sz w:val="28"/>
                <w:lang w:val="ru-RU"/>
              </w:rPr>
              <w:t>6</w:t>
            </w:r>
          </w:p>
        </w:tc>
      </w:tr>
    </w:tbl>
    <w:p w:rsidR="00C6461E" w:rsidRPr="001552A4" w:rsidRDefault="00C6461E" w:rsidP="00C6461E">
      <w:pPr>
        <w:jc w:val="center"/>
        <w:rPr>
          <w:sz w:val="28"/>
        </w:rPr>
        <w:sectPr w:rsidR="00C6461E" w:rsidRPr="001552A4">
          <w:footerReference w:type="default" r:id="rId148"/>
          <w:pgSz w:w="11910" w:h="16840"/>
          <w:pgMar w:top="840" w:right="740" w:bottom="280" w:left="1000" w:header="0" w:footer="0" w:gutter="0"/>
          <w:cols w:space="720"/>
        </w:sectPr>
      </w:pPr>
    </w:p>
    <w:p w:rsidR="00C6461E" w:rsidRPr="001552A4" w:rsidRDefault="00C6461E" w:rsidP="00DF1C04">
      <w:pPr>
        <w:spacing w:before="67"/>
        <w:jc w:val="center"/>
        <w:outlineLvl w:val="3"/>
        <w:rPr>
          <w:b/>
          <w:bCs/>
          <w:sz w:val="28"/>
          <w:szCs w:val="28"/>
        </w:rPr>
      </w:pPr>
      <w:r w:rsidRPr="001552A4">
        <w:rPr>
          <w:b/>
          <w:bCs/>
          <w:sz w:val="28"/>
          <w:szCs w:val="28"/>
        </w:rPr>
        <w:t>2.2.</w:t>
      </w:r>
      <w:r w:rsidRPr="001552A4">
        <w:rPr>
          <w:b/>
          <w:bCs/>
          <w:spacing w:val="-5"/>
          <w:sz w:val="28"/>
          <w:szCs w:val="28"/>
        </w:rPr>
        <w:t xml:space="preserve"> </w:t>
      </w:r>
      <w:r w:rsidRPr="001552A4">
        <w:rPr>
          <w:b/>
          <w:bCs/>
          <w:sz w:val="28"/>
          <w:szCs w:val="28"/>
        </w:rPr>
        <w:t>Тематический</w:t>
      </w:r>
      <w:r w:rsidRPr="001552A4">
        <w:rPr>
          <w:b/>
          <w:bCs/>
          <w:spacing w:val="-4"/>
          <w:sz w:val="28"/>
          <w:szCs w:val="28"/>
        </w:rPr>
        <w:t xml:space="preserve"> </w:t>
      </w:r>
      <w:r w:rsidRPr="001552A4">
        <w:rPr>
          <w:b/>
          <w:bCs/>
          <w:sz w:val="28"/>
          <w:szCs w:val="28"/>
        </w:rPr>
        <w:t>план</w:t>
      </w:r>
      <w:r w:rsidRPr="001552A4">
        <w:rPr>
          <w:b/>
          <w:bCs/>
          <w:spacing w:val="-3"/>
          <w:sz w:val="28"/>
          <w:szCs w:val="28"/>
        </w:rPr>
        <w:t xml:space="preserve"> </w:t>
      </w:r>
      <w:r w:rsidRPr="001552A4">
        <w:rPr>
          <w:b/>
          <w:bCs/>
          <w:sz w:val="28"/>
          <w:szCs w:val="28"/>
        </w:rPr>
        <w:t>и</w:t>
      </w:r>
      <w:r w:rsidRPr="001552A4">
        <w:rPr>
          <w:b/>
          <w:bCs/>
          <w:spacing w:val="-4"/>
          <w:sz w:val="28"/>
          <w:szCs w:val="28"/>
        </w:rPr>
        <w:t xml:space="preserve"> </w:t>
      </w:r>
      <w:r w:rsidRPr="001552A4">
        <w:rPr>
          <w:b/>
          <w:bCs/>
          <w:sz w:val="28"/>
          <w:szCs w:val="28"/>
        </w:rPr>
        <w:t>содержание</w:t>
      </w:r>
      <w:r w:rsidRPr="001552A4">
        <w:rPr>
          <w:b/>
          <w:bCs/>
          <w:spacing w:val="-3"/>
          <w:sz w:val="28"/>
          <w:szCs w:val="28"/>
        </w:rPr>
        <w:t xml:space="preserve"> </w:t>
      </w:r>
      <w:r w:rsidRPr="001552A4">
        <w:rPr>
          <w:b/>
          <w:bCs/>
          <w:sz w:val="28"/>
          <w:szCs w:val="28"/>
        </w:rPr>
        <w:t>дисциплины</w:t>
      </w:r>
      <w:r w:rsidRPr="001552A4">
        <w:rPr>
          <w:b/>
          <w:bCs/>
          <w:spacing w:val="-2"/>
          <w:sz w:val="28"/>
          <w:szCs w:val="28"/>
        </w:rPr>
        <w:t xml:space="preserve"> </w:t>
      </w:r>
      <w:r w:rsidRPr="001552A4">
        <w:rPr>
          <w:b/>
          <w:bCs/>
          <w:sz w:val="28"/>
          <w:szCs w:val="28"/>
        </w:rPr>
        <w:t>«Физика»</w:t>
      </w:r>
    </w:p>
    <w:p w:rsidR="00C6461E" w:rsidRPr="001552A4" w:rsidRDefault="00C6461E" w:rsidP="00C6461E">
      <w:pPr>
        <w:rPr>
          <w:rFonts w:ascii="Calibri"/>
          <w:b/>
          <w:i/>
          <w:sz w:val="2"/>
          <w:szCs w:val="28"/>
        </w:rPr>
      </w:pPr>
    </w:p>
    <w:p w:rsidR="003D7E8F" w:rsidRPr="001552A4" w:rsidRDefault="003D7E8F" w:rsidP="00C6461E">
      <w:pPr>
        <w:rPr>
          <w:sz w:val="2"/>
          <w:szCs w:val="2"/>
        </w:rPr>
      </w:pPr>
    </w:p>
    <w:p w:rsidR="003D7E8F" w:rsidRPr="001552A4" w:rsidRDefault="003D7E8F" w:rsidP="003D7E8F">
      <w:pPr>
        <w:rPr>
          <w:sz w:val="2"/>
          <w:szCs w:val="2"/>
        </w:rPr>
      </w:pPr>
    </w:p>
    <w:p w:rsidR="003D7E8F" w:rsidRPr="001552A4" w:rsidRDefault="003D7E8F" w:rsidP="003D7E8F">
      <w:pPr>
        <w:rPr>
          <w:sz w:val="2"/>
          <w:szCs w:val="2"/>
        </w:rPr>
      </w:pPr>
    </w:p>
    <w:p w:rsidR="003D7E8F" w:rsidRPr="001552A4" w:rsidRDefault="003D7E8F" w:rsidP="003D7E8F">
      <w:pPr>
        <w:rPr>
          <w:sz w:val="2"/>
          <w:szCs w:val="2"/>
        </w:rPr>
      </w:pPr>
    </w:p>
    <w:p w:rsidR="003D7E8F" w:rsidRPr="001552A4" w:rsidRDefault="003D7E8F" w:rsidP="003D7E8F">
      <w:pPr>
        <w:rPr>
          <w:sz w:val="2"/>
          <w:szCs w:val="2"/>
        </w:rPr>
      </w:pPr>
    </w:p>
    <w:p w:rsidR="003D7E8F" w:rsidRPr="001552A4" w:rsidRDefault="003D7E8F" w:rsidP="003D7E8F">
      <w:pPr>
        <w:rPr>
          <w:sz w:val="2"/>
          <w:szCs w:val="2"/>
        </w:rPr>
      </w:pPr>
    </w:p>
    <w:p w:rsidR="003D7E8F" w:rsidRPr="001552A4" w:rsidRDefault="003D7E8F" w:rsidP="003D7E8F">
      <w:pPr>
        <w:rPr>
          <w:sz w:val="2"/>
          <w:szCs w:val="2"/>
        </w:rPr>
      </w:pPr>
    </w:p>
    <w:p w:rsidR="003D7E8F" w:rsidRPr="001552A4" w:rsidRDefault="003D7E8F" w:rsidP="003D7E8F">
      <w:pPr>
        <w:rPr>
          <w:sz w:val="2"/>
          <w:szCs w:val="2"/>
        </w:rPr>
      </w:pPr>
    </w:p>
    <w:p w:rsidR="003D7E8F" w:rsidRPr="001552A4" w:rsidRDefault="003D7E8F" w:rsidP="003D7E8F">
      <w:pPr>
        <w:rPr>
          <w:sz w:val="2"/>
          <w:szCs w:val="2"/>
        </w:rPr>
      </w:pPr>
    </w:p>
    <w:p w:rsidR="003D7E8F" w:rsidRPr="001552A4" w:rsidRDefault="003D7E8F" w:rsidP="003D7E8F">
      <w:pPr>
        <w:rPr>
          <w:sz w:val="2"/>
          <w:szCs w:val="2"/>
        </w:rPr>
      </w:pPr>
    </w:p>
    <w:p w:rsidR="003D7E8F" w:rsidRPr="001552A4" w:rsidRDefault="003D7E8F" w:rsidP="003D7E8F">
      <w:pPr>
        <w:rPr>
          <w:sz w:val="2"/>
          <w:szCs w:val="2"/>
        </w:rPr>
      </w:pPr>
    </w:p>
    <w:p w:rsidR="003D7E8F" w:rsidRPr="001552A4" w:rsidRDefault="003D7E8F" w:rsidP="003D7E8F">
      <w:pPr>
        <w:rPr>
          <w:sz w:val="2"/>
          <w:szCs w:val="2"/>
        </w:rPr>
      </w:pPr>
    </w:p>
    <w:p w:rsidR="003D7E8F" w:rsidRPr="001552A4" w:rsidRDefault="003D7E8F" w:rsidP="003D7E8F">
      <w:pPr>
        <w:rPr>
          <w:sz w:val="2"/>
          <w:szCs w:val="2"/>
        </w:rPr>
      </w:pPr>
    </w:p>
    <w:p w:rsidR="003D7E8F" w:rsidRPr="001552A4" w:rsidRDefault="003D7E8F" w:rsidP="003D7E8F">
      <w:pPr>
        <w:rPr>
          <w:sz w:val="2"/>
          <w:szCs w:val="2"/>
        </w:rPr>
      </w:pPr>
    </w:p>
    <w:p w:rsidR="003D7E8F" w:rsidRPr="001552A4" w:rsidRDefault="003D7E8F" w:rsidP="003D7E8F">
      <w:pPr>
        <w:rPr>
          <w:sz w:val="2"/>
          <w:szCs w:val="2"/>
        </w:rPr>
      </w:pPr>
    </w:p>
    <w:p w:rsidR="003D7E8F" w:rsidRPr="001552A4" w:rsidRDefault="003D7E8F" w:rsidP="003D7E8F">
      <w:pPr>
        <w:rPr>
          <w:sz w:val="2"/>
          <w:szCs w:val="2"/>
        </w:rPr>
      </w:pPr>
    </w:p>
    <w:p w:rsidR="003D7E8F" w:rsidRPr="001552A4" w:rsidRDefault="003D7E8F" w:rsidP="003D7E8F">
      <w:pPr>
        <w:rPr>
          <w:sz w:val="2"/>
          <w:szCs w:val="2"/>
        </w:rPr>
      </w:pPr>
    </w:p>
    <w:p w:rsidR="003D7E8F" w:rsidRPr="001552A4" w:rsidRDefault="003D7E8F" w:rsidP="003D7E8F">
      <w:pPr>
        <w:rPr>
          <w:sz w:val="2"/>
          <w:szCs w:val="2"/>
        </w:rPr>
      </w:pPr>
    </w:p>
    <w:p w:rsidR="003D7E8F" w:rsidRPr="001552A4" w:rsidRDefault="003D7E8F" w:rsidP="003D7E8F">
      <w:pPr>
        <w:rPr>
          <w:sz w:val="2"/>
          <w:szCs w:val="2"/>
        </w:rPr>
      </w:pPr>
    </w:p>
    <w:p w:rsidR="003D7E8F" w:rsidRPr="001552A4" w:rsidRDefault="003D7E8F" w:rsidP="003D7E8F">
      <w:pPr>
        <w:rPr>
          <w:sz w:val="2"/>
          <w:szCs w:val="2"/>
        </w:rPr>
      </w:pPr>
    </w:p>
    <w:p w:rsidR="003D7E8F" w:rsidRPr="001552A4" w:rsidRDefault="003D7E8F" w:rsidP="003D7E8F">
      <w:pPr>
        <w:rPr>
          <w:b/>
          <w:sz w:val="20"/>
          <w:szCs w:val="28"/>
        </w:rPr>
      </w:pPr>
      <w:r w:rsidRPr="001552A4">
        <w:rPr>
          <w:sz w:val="2"/>
          <w:szCs w:val="2"/>
        </w:rPr>
        <w:tab/>
      </w:r>
    </w:p>
    <w:tbl>
      <w:tblPr>
        <w:tblStyle w:val="TableNormal1"/>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9"/>
        <w:gridCol w:w="9594"/>
        <w:gridCol w:w="1092"/>
        <w:gridCol w:w="2081"/>
      </w:tblGrid>
      <w:tr w:rsidR="003D7E8F" w:rsidRPr="001552A4" w:rsidTr="00055F63">
        <w:trPr>
          <w:trHeight w:val="1142"/>
        </w:trPr>
        <w:tc>
          <w:tcPr>
            <w:tcW w:w="2589" w:type="dxa"/>
          </w:tcPr>
          <w:p w:rsidR="003D7E8F" w:rsidRPr="001552A4" w:rsidRDefault="003D7E8F" w:rsidP="00055F63">
            <w:pPr>
              <w:spacing w:before="49" w:line="259" w:lineRule="auto"/>
              <w:ind w:right="35"/>
              <w:rPr>
                <w:b/>
              </w:rPr>
            </w:pPr>
            <w:r w:rsidRPr="001552A4">
              <w:rPr>
                <w:b/>
              </w:rPr>
              <w:t>Наименование разделов</w:t>
            </w:r>
            <w:r w:rsidRPr="001552A4">
              <w:rPr>
                <w:b/>
                <w:spacing w:val="-53"/>
              </w:rPr>
              <w:t xml:space="preserve"> </w:t>
            </w:r>
            <w:r w:rsidRPr="001552A4">
              <w:rPr>
                <w:b/>
              </w:rPr>
              <w:t>и тем</w:t>
            </w:r>
          </w:p>
        </w:tc>
        <w:tc>
          <w:tcPr>
            <w:tcW w:w="9594" w:type="dxa"/>
          </w:tcPr>
          <w:p w:rsidR="003D7E8F" w:rsidRPr="001552A4" w:rsidRDefault="003D7E8F" w:rsidP="00055F63">
            <w:pPr>
              <w:spacing w:before="49" w:line="259" w:lineRule="auto"/>
              <w:rPr>
                <w:i/>
                <w:lang w:val="ru-RU"/>
              </w:rPr>
            </w:pPr>
            <w:r w:rsidRPr="001552A4">
              <w:rPr>
                <w:b/>
                <w:lang w:val="ru-RU"/>
              </w:rPr>
              <w:t>Содержание</w:t>
            </w:r>
            <w:r w:rsidRPr="001552A4">
              <w:rPr>
                <w:b/>
                <w:spacing w:val="-8"/>
                <w:lang w:val="ru-RU"/>
              </w:rPr>
              <w:t xml:space="preserve"> </w:t>
            </w:r>
            <w:r w:rsidRPr="001552A4">
              <w:rPr>
                <w:b/>
                <w:lang w:val="ru-RU"/>
              </w:rPr>
              <w:t>учебного</w:t>
            </w:r>
            <w:r w:rsidRPr="001552A4">
              <w:rPr>
                <w:b/>
                <w:spacing w:val="-5"/>
                <w:lang w:val="ru-RU"/>
              </w:rPr>
              <w:t xml:space="preserve"> </w:t>
            </w:r>
            <w:r w:rsidRPr="001552A4">
              <w:rPr>
                <w:b/>
                <w:lang w:val="ru-RU"/>
              </w:rPr>
              <w:t>материала,</w:t>
            </w:r>
            <w:r w:rsidRPr="001552A4">
              <w:rPr>
                <w:b/>
                <w:spacing w:val="-3"/>
                <w:lang w:val="ru-RU"/>
              </w:rPr>
              <w:t xml:space="preserve"> </w:t>
            </w:r>
            <w:r w:rsidRPr="001552A4">
              <w:rPr>
                <w:b/>
                <w:lang w:val="ru-RU"/>
              </w:rPr>
              <w:t>лабораторные</w:t>
            </w:r>
            <w:r w:rsidRPr="001552A4">
              <w:rPr>
                <w:b/>
                <w:spacing w:val="-4"/>
                <w:lang w:val="ru-RU"/>
              </w:rPr>
              <w:t xml:space="preserve"> </w:t>
            </w:r>
            <w:r w:rsidRPr="001552A4">
              <w:rPr>
                <w:b/>
                <w:lang w:val="ru-RU"/>
              </w:rPr>
              <w:t>и</w:t>
            </w:r>
            <w:r w:rsidRPr="001552A4">
              <w:rPr>
                <w:b/>
                <w:spacing w:val="-5"/>
                <w:lang w:val="ru-RU"/>
              </w:rPr>
              <w:t xml:space="preserve"> </w:t>
            </w:r>
            <w:r w:rsidRPr="001552A4">
              <w:rPr>
                <w:b/>
                <w:lang w:val="ru-RU"/>
              </w:rPr>
              <w:t>практические</w:t>
            </w:r>
            <w:r w:rsidRPr="001552A4">
              <w:rPr>
                <w:b/>
                <w:spacing w:val="-7"/>
                <w:lang w:val="ru-RU"/>
              </w:rPr>
              <w:t xml:space="preserve"> </w:t>
            </w:r>
            <w:r w:rsidRPr="001552A4">
              <w:rPr>
                <w:b/>
                <w:lang w:val="ru-RU"/>
              </w:rPr>
              <w:t>работы,</w:t>
            </w:r>
            <w:r w:rsidRPr="001552A4">
              <w:rPr>
                <w:b/>
                <w:spacing w:val="-6"/>
                <w:lang w:val="ru-RU"/>
              </w:rPr>
              <w:t xml:space="preserve"> </w:t>
            </w:r>
            <w:r w:rsidRPr="001552A4">
              <w:rPr>
                <w:b/>
                <w:lang w:val="ru-RU"/>
              </w:rPr>
              <w:t>индивидуальный</w:t>
            </w:r>
            <w:r w:rsidRPr="001552A4">
              <w:rPr>
                <w:b/>
                <w:spacing w:val="-52"/>
                <w:lang w:val="ru-RU"/>
              </w:rPr>
              <w:t xml:space="preserve"> </w:t>
            </w:r>
            <w:r w:rsidRPr="001552A4">
              <w:rPr>
                <w:b/>
                <w:lang w:val="ru-RU"/>
              </w:rPr>
              <w:t xml:space="preserve">проект </w:t>
            </w:r>
            <w:r w:rsidRPr="001552A4">
              <w:rPr>
                <w:i/>
                <w:lang w:val="ru-RU"/>
              </w:rPr>
              <w:t>(если</w:t>
            </w:r>
            <w:r w:rsidRPr="001552A4">
              <w:rPr>
                <w:i/>
                <w:spacing w:val="2"/>
                <w:lang w:val="ru-RU"/>
              </w:rPr>
              <w:t xml:space="preserve"> </w:t>
            </w:r>
            <w:r w:rsidRPr="001552A4">
              <w:rPr>
                <w:i/>
                <w:lang w:val="ru-RU"/>
              </w:rPr>
              <w:t>предусмотрены)</w:t>
            </w:r>
          </w:p>
        </w:tc>
        <w:tc>
          <w:tcPr>
            <w:tcW w:w="1092" w:type="dxa"/>
          </w:tcPr>
          <w:p w:rsidR="003D7E8F" w:rsidRPr="001552A4" w:rsidRDefault="003D7E8F" w:rsidP="00055F63">
            <w:pPr>
              <w:spacing w:before="49" w:line="259" w:lineRule="auto"/>
              <w:ind w:right="186"/>
              <w:rPr>
                <w:b/>
              </w:rPr>
            </w:pPr>
            <w:r w:rsidRPr="001552A4">
              <w:rPr>
                <w:b/>
              </w:rPr>
              <w:t>Объем</w:t>
            </w:r>
            <w:r w:rsidRPr="001552A4">
              <w:rPr>
                <w:b/>
                <w:spacing w:val="-52"/>
              </w:rPr>
              <w:t xml:space="preserve"> </w:t>
            </w:r>
            <w:r w:rsidRPr="001552A4">
              <w:rPr>
                <w:b/>
              </w:rPr>
              <w:t>часов</w:t>
            </w:r>
          </w:p>
        </w:tc>
        <w:tc>
          <w:tcPr>
            <w:tcW w:w="2081" w:type="dxa"/>
          </w:tcPr>
          <w:p w:rsidR="003D7E8F" w:rsidRPr="001552A4" w:rsidRDefault="003D7E8F" w:rsidP="00055F63">
            <w:pPr>
              <w:spacing w:before="49" w:line="259" w:lineRule="auto"/>
              <w:ind w:right="25"/>
              <w:jc w:val="center"/>
              <w:rPr>
                <w:b/>
                <w:lang w:val="ru-RU"/>
              </w:rPr>
            </w:pPr>
            <w:r w:rsidRPr="001552A4">
              <w:rPr>
                <w:b/>
                <w:lang w:val="ru-RU"/>
              </w:rPr>
              <w:t>Формируемые</w:t>
            </w:r>
            <w:r w:rsidRPr="001552A4">
              <w:rPr>
                <w:b/>
                <w:spacing w:val="-52"/>
                <w:lang w:val="ru-RU"/>
              </w:rPr>
              <w:t xml:space="preserve"> </w:t>
            </w:r>
            <w:r w:rsidRPr="001552A4">
              <w:rPr>
                <w:b/>
                <w:lang w:val="ru-RU"/>
              </w:rPr>
              <w:t>общие</w:t>
            </w:r>
            <w:r w:rsidRPr="001552A4">
              <w:rPr>
                <w:b/>
                <w:spacing w:val="-1"/>
                <w:lang w:val="ru-RU"/>
              </w:rPr>
              <w:t xml:space="preserve"> </w:t>
            </w:r>
            <w:r w:rsidRPr="001552A4">
              <w:rPr>
                <w:b/>
                <w:lang w:val="ru-RU"/>
              </w:rPr>
              <w:t>и</w:t>
            </w:r>
          </w:p>
          <w:p w:rsidR="003D7E8F" w:rsidRPr="001552A4" w:rsidRDefault="003D7E8F" w:rsidP="00055F63">
            <w:pPr>
              <w:spacing w:line="251" w:lineRule="exact"/>
              <w:ind w:right="25"/>
              <w:jc w:val="center"/>
              <w:rPr>
                <w:b/>
                <w:lang w:val="ru-RU"/>
              </w:rPr>
            </w:pPr>
            <w:r w:rsidRPr="001552A4">
              <w:rPr>
                <w:b/>
                <w:lang w:val="ru-RU"/>
              </w:rPr>
              <w:t>профессиональные</w:t>
            </w:r>
          </w:p>
          <w:p w:rsidR="003D7E8F" w:rsidRPr="001552A4" w:rsidRDefault="003D7E8F" w:rsidP="00055F63">
            <w:pPr>
              <w:spacing w:before="19"/>
              <w:ind w:right="25"/>
              <w:jc w:val="center"/>
              <w:rPr>
                <w:b/>
                <w:lang w:val="ru-RU"/>
              </w:rPr>
            </w:pPr>
            <w:r w:rsidRPr="001552A4">
              <w:rPr>
                <w:b/>
                <w:lang w:val="ru-RU"/>
              </w:rPr>
              <w:t>компетенции</w:t>
            </w:r>
          </w:p>
        </w:tc>
      </w:tr>
      <w:tr w:rsidR="003D7E8F" w:rsidRPr="001552A4" w:rsidTr="00055F63">
        <w:trPr>
          <w:trHeight w:val="317"/>
        </w:trPr>
        <w:tc>
          <w:tcPr>
            <w:tcW w:w="2589" w:type="dxa"/>
          </w:tcPr>
          <w:p w:rsidR="003D7E8F" w:rsidRPr="001552A4" w:rsidRDefault="003D7E8F" w:rsidP="00055F63">
            <w:pPr>
              <w:spacing w:before="45" w:line="252" w:lineRule="exact"/>
              <w:jc w:val="center"/>
              <w:rPr>
                <w:b/>
              </w:rPr>
            </w:pPr>
            <w:r w:rsidRPr="001552A4">
              <w:rPr>
                <w:b/>
              </w:rPr>
              <w:t>1</w:t>
            </w:r>
          </w:p>
        </w:tc>
        <w:tc>
          <w:tcPr>
            <w:tcW w:w="9594" w:type="dxa"/>
          </w:tcPr>
          <w:p w:rsidR="003D7E8F" w:rsidRPr="001552A4" w:rsidRDefault="003D7E8F" w:rsidP="00055F63">
            <w:pPr>
              <w:spacing w:before="45" w:line="252" w:lineRule="exact"/>
              <w:jc w:val="center"/>
              <w:rPr>
                <w:b/>
              </w:rPr>
            </w:pPr>
            <w:r w:rsidRPr="001552A4">
              <w:rPr>
                <w:b/>
              </w:rPr>
              <w:t>2</w:t>
            </w:r>
          </w:p>
        </w:tc>
        <w:tc>
          <w:tcPr>
            <w:tcW w:w="1092" w:type="dxa"/>
          </w:tcPr>
          <w:p w:rsidR="003D7E8F" w:rsidRPr="001552A4" w:rsidRDefault="003D7E8F" w:rsidP="00055F63">
            <w:pPr>
              <w:spacing w:before="45" w:line="252" w:lineRule="exact"/>
              <w:rPr>
                <w:b/>
              </w:rPr>
            </w:pPr>
            <w:r w:rsidRPr="001552A4">
              <w:rPr>
                <w:b/>
              </w:rPr>
              <w:t>3</w:t>
            </w:r>
          </w:p>
        </w:tc>
        <w:tc>
          <w:tcPr>
            <w:tcW w:w="2081" w:type="dxa"/>
          </w:tcPr>
          <w:p w:rsidR="003D7E8F" w:rsidRPr="001552A4" w:rsidRDefault="003D7E8F" w:rsidP="00055F63">
            <w:pPr>
              <w:spacing w:before="45" w:line="252" w:lineRule="exact"/>
              <w:jc w:val="center"/>
              <w:rPr>
                <w:b/>
              </w:rPr>
            </w:pPr>
            <w:r w:rsidRPr="001552A4">
              <w:rPr>
                <w:b/>
              </w:rPr>
              <w:t>4</w:t>
            </w:r>
          </w:p>
        </w:tc>
      </w:tr>
      <w:tr w:rsidR="003D7E8F" w:rsidRPr="001552A4" w:rsidTr="00055F63">
        <w:trPr>
          <w:trHeight w:val="322"/>
        </w:trPr>
        <w:tc>
          <w:tcPr>
            <w:tcW w:w="2589" w:type="dxa"/>
            <w:tcBorders>
              <w:bottom w:val="nil"/>
            </w:tcBorders>
          </w:tcPr>
          <w:p w:rsidR="003D7E8F" w:rsidRPr="001552A4" w:rsidRDefault="003D7E8F" w:rsidP="00055F63">
            <w:pPr>
              <w:spacing w:before="49" w:line="252" w:lineRule="exact"/>
              <w:ind w:right="49"/>
              <w:jc w:val="center"/>
              <w:rPr>
                <w:b/>
              </w:rPr>
            </w:pPr>
            <w:r w:rsidRPr="001552A4">
              <w:rPr>
                <w:b/>
              </w:rPr>
              <w:t>Введение.</w:t>
            </w:r>
          </w:p>
        </w:tc>
        <w:tc>
          <w:tcPr>
            <w:tcW w:w="9594" w:type="dxa"/>
          </w:tcPr>
          <w:p w:rsidR="003D7E8F" w:rsidRPr="001552A4" w:rsidRDefault="003D7E8F" w:rsidP="00055F63">
            <w:pPr>
              <w:spacing w:before="49" w:line="252" w:lineRule="exact"/>
              <w:rPr>
                <w:b/>
              </w:rPr>
            </w:pPr>
            <w:r w:rsidRPr="001552A4">
              <w:rPr>
                <w:b/>
              </w:rPr>
              <w:t>Содержание</w:t>
            </w:r>
            <w:r w:rsidRPr="001552A4">
              <w:rPr>
                <w:b/>
                <w:spacing w:val="-8"/>
              </w:rPr>
              <w:t xml:space="preserve"> </w:t>
            </w:r>
            <w:r w:rsidRPr="001552A4">
              <w:rPr>
                <w:b/>
              </w:rPr>
              <w:t>учебного</w:t>
            </w:r>
            <w:r w:rsidRPr="001552A4">
              <w:rPr>
                <w:b/>
                <w:spacing w:val="-4"/>
              </w:rPr>
              <w:t xml:space="preserve"> </w:t>
            </w:r>
            <w:r w:rsidRPr="001552A4">
              <w:rPr>
                <w:b/>
              </w:rPr>
              <w:t>материала:</w:t>
            </w:r>
          </w:p>
        </w:tc>
        <w:tc>
          <w:tcPr>
            <w:tcW w:w="1092" w:type="dxa"/>
            <w:tcBorders>
              <w:bottom w:val="nil"/>
            </w:tcBorders>
          </w:tcPr>
          <w:p w:rsidR="003D7E8F" w:rsidRPr="001552A4" w:rsidRDefault="00A06388" w:rsidP="00055F63">
            <w:pPr>
              <w:spacing w:before="49" w:line="252" w:lineRule="exact"/>
              <w:jc w:val="center"/>
              <w:rPr>
                <w:lang w:val="ru-RU"/>
              </w:rPr>
            </w:pPr>
            <w:r w:rsidRPr="001552A4">
              <w:rPr>
                <w:lang w:val="ru-RU"/>
              </w:rPr>
              <w:t>2</w:t>
            </w:r>
          </w:p>
        </w:tc>
        <w:tc>
          <w:tcPr>
            <w:tcW w:w="2081" w:type="dxa"/>
            <w:tcBorders>
              <w:bottom w:val="nil"/>
            </w:tcBorders>
          </w:tcPr>
          <w:p w:rsidR="003D7E8F" w:rsidRPr="001552A4" w:rsidRDefault="003D7E8F" w:rsidP="00055F63">
            <w:pPr>
              <w:spacing w:before="49" w:line="252" w:lineRule="exact"/>
              <w:ind w:right="25"/>
              <w:jc w:val="center"/>
            </w:pPr>
            <w:r w:rsidRPr="001552A4">
              <w:t>ОК 03</w:t>
            </w:r>
          </w:p>
        </w:tc>
      </w:tr>
      <w:tr w:rsidR="003D7E8F" w:rsidRPr="001552A4" w:rsidTr="00055F63">
        <w:trPr>
          <w:trHeight w:val="589"/>
        </w:trPr>
        <w:tc>
          <w:tcPr>
            <w:tcW w:w="2589" w:type="dxa"/>
            <w:tcBorders>
              <w:top w:val="nil"/>
              <w:bottom w:val="nil"/>
            </w:tcBorders>
          </w:tcPr>
          <w:p w:rsidR="003D7E8F" w:rsidRPr="001552A4" w:rsidRDefault="003D7E8F" w:rsidP="00055F63">
            <w:pPr>
              <w:spacing w:line="259" w:lineRule="auto"/>
              <w:ind w:right="296"/>
              <w:rPr>
                <w:b/>
                <w:lang w:val="ru-RU"/>
              </w:rPr>
            </w:pPr>
            <w:r w:rsidRPr="001552A4">
              <w:rPr>
                <w:b/>
                <w:lang w:val="ru-RU"/>
              </w:rPr>
              <w:t>Физика и методы</w:t>
            </w:r>
            <w:r w:rsidRPr="001552A4">
              <w:rPr>
                <w:b/>
                <w:spacing w:val="1"/>
                <w:lang w:val="ru-RU"/>
              </w:rPr>
              <w:t xml:space="preserve"> </w:t>
            </w:r>
            <w:r w:rsidRPr="001552A4">
              <w:rPr>
                <w:b/>
                <w:lang w:val="ru-RU"/>
              </w:rPr>
              <w:t>научного</w:t>
            </w:r>
            <w:r w:rsidRPr="001552A4">
              <w:rPr>
                <w:b/>
                <w:spacing w:val="-11"/>
                <w:lang w:val="ru-RU"/>
              </w:rPr>
              <w:t xml:space="preserve"> </w:t>
            </w:r>
            <w:r w:rsidRPr="001552A4">
              <w:rPr>
                <w:b/>
                <w:lang w:val="ru-RU"/>
              </w:rPr>
              <w:t>познания</w:t>
            </w:r>
          </w:p>
        </w:tc>
        <w:tc>
          <w:tcPr>
            <w:tcW w:w="9594" w:type="dxa"/>
            <w:tcBorders>
              <w:bottom w:val="nil"/>
            </w:tcBorders>
          </w:tcPr>
          <w:p w:rsidR="003D7E8F" w:rsidRPr="001552A4" w:rsidRDefault="003D7E8F" w:rsidP="00055F63">
            <w:pPr>
              <w:spacing w:before="29" w:line="270" w:lineRule="atLeast"/>
            </w:pPr>
            <w:r w:rsidRPr="001552A4">
              <w:rPr>
                <w:lang w:val="ru-RU"/>
              </w:rPr>
              <w:t>Физика</w:t>
            </w:r>
            <w:r w:rsidRPr="001552A4">
              <w:rPr>
                <w:spacing w:val="1"/>
                <w:lang w:val="ru-RU"/>
              </w:rPr>
              <w:t xml:space="preserve"> </w:t>
            </w:r>
            <w:r w:rsidRPr="001552A4">
              <w:rPr>
                <w:lang w:val="ru-RU"/>
              </w:rPr>
              <w:t>—</w:t>
            </w:r>
            <w:r w:rsidRPr="001552A4">
              <w:rPr>
                <w:spacing w:val="1"/>
                <w:lang w:val="ru-RU"/>
              </w:rPr>
              <w:t xml:space="preserve"> </w:t>
            </w:r>
            <w:r w:rsidRPr="001552A4">
              <w:rPr>
                <w:lang w:val="ru-RU"/>
              </w:rPr>
              <w:t>фундаментальная</w:t>
            </w:r>
            <w:r w:rsidRPr="001552A4">
              <w:rPr>
                <w:spacing w:val="1"/>
                <w:lang w:val="ru-RU"/>
              </w:rPr>
              <w:t xml:space="preserve"> </w:t>
            </w:r>
            <w:r w:rsidRPr="001552A4">
              <w:rPr>
                <w:lang w:val="ru-RU"/>
              </w:rPr>
              <w:t>наука</w:t>
            </w:r>
            <w:r w:rsidRPr="001552A4">
              <w:rPr>
                <w:spacing w:val="1"/>
                <w:lang w:val="ru-RU"/>
              </w:rPr>
              <w:t xml:space="preserve"> </w:t>
            </w:r>
            <w:r w:rsidRPr="001552A4">
              <w:rPr>
                <w:lang w:val="ru-RU"/>
              </w:rPr>
              <w:t>о</w:t>
            </w:r>
            <w:r w:rsidRPr="001552A4">
              <w:rPr>
                <w:spacing w:val="1"/>
                <w:lang w:val="ru-RU"/>
              </w:rPr>
              <w:t xml:space="preserve"> </w:t>
            </w:r>
            <w:r w:rsidRPr="001552A4">
              <w:rPr>
                <w:lang w:val="ru-RU"/>
              </w:rPr>
              <w:t>природе.</w:t>
            </w:r>
            <w:r w:rsidRPr="001552A4">
              <w:rPr>
                <w:spacing w:val="1"/>
                <w:lang w:val="ru-RU"/>
              </w:rPr>
              <w:t xml:space="preserve"> </w:t>
            </w:r>
            <w:r w:rsidRPr="001552A4">
              <w:rPr>
                <w:lang w:val="ru-RU"/>
              </w:rPr>
              <w:t>Естественно-научный</w:t>
            </w:r>
            <w:r w:rsidRPr="001552A4">
              <w:rPr>
                <w:spacing w:val="1"/>
                <w:lang w:val="ru-RU"/>
              </w:rPr>
              <w:t xml:space="preserve"> </w:t>
            </w:r>
            <w:r w:rsidRPr="001552A4">
              <w:rPr>
                <w:lang w:val="ru-RU"/>
              </w:rPr>
              <w:t>метод</w:t>
            </w:r>
            <w:r w:rsidRPr="001552A4">
              <w:rPr>
                <w:spacing w:val="1"/>
                <w:lang w:val="ru-RU"/>
              </w:rPr>
              <w:t xml:space="preserve"> </w:t>
            </w:r>
            <w:r w:rsidRPr="001552A4">
              <w:rPr>
                <w:lang w:val="ru-RU"/>
              </w:rPr>
              <w:t>познания,</w:t>
            </w:r>
            <w:r w:rsidRPr="001552A4">
              <w:rPr>
                <w:spacing w:val="1"/>
                <w:lang w:val="ru-RU"/>
              </w:rPr>
              <w:t xml:space="preserve"> </w:t>
            </w:r>
            <w:r w:rsidRPr="001552A4">
              <w:rPr>
                <w:lang w:val="ru-RU"/>
              </w:rPr>
              <w:t>его</w:t>
            </w:r>
            <w:r w:rsidRPr="001552A4">
              <w:rPr>
                <w:spacing w:val="-52"/>
                <w:lang w:val="ru-RU"/>
              </w:rPr>
              <w:t xml:space="preserve"> </w:t>
            </w:r>
            <w:r w:rsidRPr="001552A4">
              <w:rPr>
                <w:lang w:val="ru-RU"/>
              </w:rPr>
              <w:t>возможности</w:t>
            </w:r>
            <w:r w:rsidRPr="001552A4">
              <w:rPr>
                <w:spacing w:val="49"/>
                <w:lang w:val="ru-RU"/>
              </w:rPr>
              <w:t xml:space="preserve"> </w:t>
            </w:r>
            <w:r w:rsidRPr="001552A4">
              <w:rPr>
                <w:lang w:val="ru-RU"/>
              </w:rPr>
              <w:t>и</w:t>
            </w:r>
            <w:r w:rsidRPr="001552A4">
              <w:rPr>
                <w:spacing w:val="49"/>
                <w:lang w:val="ru-RU"/>
              </w:rPr>
              <w:t xml:space="preserve"> </w:t>
            </w:r>
            <w:r w:rsidRPr="001552A4">
              <w:rPr>
                <w:lang w:val="ru-RU"/>
              </w:rPr>
              <w:t>границы  применимости.</w:t>
            </w:r>
            <w:r w:rsidRPr="001552A4">
              <w:rPr>
                <w:spacing w:val="2"/>
                <w:lang w:val="ru-RU"/>
              </w:rPr>
              <w:t xml:space="preserve"> </w:t>
            </w:r>
            <w:r w:rsidRPr="001552A4">
              <w:t>Эксперимент</w:t>
            </w:r>
            <w:r w:rsidRPr="001552A4">
              <w:rPr>
                <w:spacing w:val="51"/>
              </w:rPr>
              <w:t xml:space="preserve"> </w:t>
            </w:r>
            <w:r w:rsidRPr="001552A4">
              <w:t>и</w:t>
            </w:r>
            <w:r w:rsidRPr="001552A4">
              <w:rPr>
                <w:spacing w:val="49"/>
              </w:rPr>
              <w:t xml:space="preserve"> </w:t>
            </w:r>
            <w:r w:rsidRPr="001552A4">
              <w:t>теория</w:t>
            </w:r>
            <w:r w:rsidRPr="001552A4">
              <w:rPr>
                <w:spacing w:val="50"/>
              </w:rPr>
              <w:t xml:space="preserve"> </w:t>
            </w:r>
            <w:r w:rsidRPr="001552A4">
              <w:t>в</w:t>
            </w:r>
            <w:r w:rsidRPr="001552A4">
              <w:rPr>
                <w:spacing w:val="51"/>
              </w:rPr>
              <w:t xml:space="preserve"> </w:t>
            </w:r>
            <w:r w:rsidRPr="001552A4">
              <w:t>процессе</w:t>
            </w:r>
            <w:r w:rsidRPr="001552A4">
              <w:rPr>
                <w:spacing w:val="50"/>
              </w:rPr>
              <w:t xml:space="preserve"> </w:t>
            </w:r>
            <w:r w:rsidRPr="001552A4">
              <w:t>познания</w:t>
            </w:r>
            <w:r w:rsidRPr="001552A4">
              <w:rPr>
                <w:spacing w:val="49"/>
              </w:rPr>
              <w:t xml:space="preserve"> </w:t>
            </w:r>
            <w:r w:rsidRPr="001552A4">
              <w:t>природы.</w:t>
            </w:r>
          </w:p>
        </w:tc>
        <w:tc>
          <w:tcPr>
            <w:tcW w:w="1092" w:type="dxa"/>
            <w:tcBorders>
              <w:top w:val="nil"/>
              <w:bottom w:val="nil"/>
            </w:tcBorders>
          </w:tcPr>
          <w:p w:rsidR="003D7E8F" w:rsidRPr="001552A4" w:rsidRDefault="003D7E8F" w:rsidP="00055F63">
            <w:pPr>
              <w:jc w:val="center"/>
            </w:pPr>
          </w:p>
        </w:tc>
        <w:tc>
          <w:tcPr>
            <w:tcW w:w="2081" w:type="dxa"/>
            <w:tcBorders>
              <w:top w:val="nil"/>
              <w:bottom w:val="nil"/>
            </w:tcBorders>
          </w:tcPr>
          <w:p w:rsidR="003D7E8F" w:rsidRPr="001552A4" w:rsidRDefault="003D7E8F" w:rsidP="00055F63">
            <w:pPr>
              <w:spacing w:line="243" w:lineRule="exact"/>
              <w:ind w:right="25"/>
              <w:jc w:val="center"/>
            </w:pPr>
            <w:r w:rsidRPr="001552A4">
              <w:t>ОК 05</w:t>
            </w:r>
          </w:p>
        </w:tc>
      </w:tr>
      <w:tr w:rsidR="003D7E8F" w:rsidRPr="001552A4" w:rsidTr="00055F63">
        <w:trPr>
          <w:trHeight w:val="272"/>
        </w:trPr>
        <w:tc>
          <w:tcPr>
            <w:tcW w:w="2589" w:type="dxa"/>
            <w:tcBorders>
              <w:top w:val="nil"/>
              <w:bottom w:val="nil"/>
            </w:tcBorders>
          </w:tcPr>
          <w:p w:rsidR="003D7E8F" w:rsidRPr="001552A4" w:rsidRDefault="003D7E8F" w:rsidP="00055F63">
            <w:pPr>
              <w:rPr>
                <w:sz w:val="20"/>
              </w:rPr>
            </w:pPr>
          </w:p>
        </w:tc>
        <w:tc>
          <w:tcPr>
            <w:tcW w:w="9594" w:type="dxa"/>
            <w:tcBorders>
              <w:top w:val="nil"/>
              <w:bottom w:val="nil"/>
            </w:tcBorders>
          </w:tcPr>
          <w:p w:rsidR="003D7E8F" w:rsidRPr="001552A4" w:rsidRDefault="003D7E8F" w:rsidP="00055F63">
            <w:pPr>
              <w:spacing w:before="5" w:line="247" w:lineRule="exact"/>
              <w:rPr>
                <w:lang w:val="ru-RU"/>
              </w:rPr>
            </w:pPr>
            <w:r w:rsidRPr="001552A4">
              <w:rPr>
                <w:lang w:val="ru-RU"/>
              </w:rPr>
              <w:t>Моделирование</w:t>
            </w:r>
            <w:r w:rsidRPr="001552A4">
              <w:rPr>
                <w:spacing w:val="-9"/>
                <w:lang w:val="ru-RU"/>
              </w:rPr>
              <w:t xml:space="preserve"> </w:t>
            </w:r>
            <w:r w:rsidRPr="001552A4">
              <w:rPr>
                <w:lang w:val="ru-RU"/>
              </w:rPr>
              <w:t>физических</w:t>
            </w:r>
            <w:r w:rsidRPr="001552A4">
              <w:rPr>
                <w:spacing w:val="-6"/>
                <w:lang w:val="ru-RU"/>
              </w:rPr>
              <w:t xml:space="preserve"> </w:t>
            </w:r>
            <w:r w:rsidRPr="001552A4">
              <w:rPr>
                <w:lang w:val="ru-RU"/>
              </w:rPr>
              <w:t>явлений</w:t>
            </w:r>
            <w:r w:rsidRPr="001552A4">
              <w:rPr>
                <w:spacing w:val="-8"/>
                <w:lang w:val="ru-RU"/>
              </w:rPr>
              <w:t xml:space="preserve"> </w:t>
            </w:r>
            <w:r w:rsidRPr="001552A4">
              <w:rPr>
                <w:lang w:val="ru-RU"/>
              </w:rPr>
              <w:t>и</w:t>
            </w:r>
            <w:r w:rsidRPr="001552A4">
              <w:rPr>
                <w:spacing w:val="-9"/>
                <w:lang w:val="ru-RU"/>
              </w:rPr>
              <w:t xml:space="preserve"> </w:t>
            </w:r>
            <w:r w:rsidRPr="001552A4">
              <w:rPr>
                <w:lang w:val="ru-RU"/>
              </w:rPr>
              <w:t>процессов.</w:t>
            </w:r>
            <w:r w:rsidRPr="001552A4">
              <w:rPr>
                <w:spacing w:val="-7"/>
                <w:lang w:val="ru-RU"/>
              </w:rPr>
              <w:t xml:space="preserve"> </w:t>
            </w:r>
            <w:r w:rsidRPr="001552A4">
              <w:rPr>
                <w:lang w:val="ru-RU"/>
              </w:rPr>
              <w:t>Роль</w:t>
            </w:r>
            <w:r w:rsidRPr="001552A4">
              <w:rPr>
                <w:spacing w:val="-7"/>
                <w:lang w:val="ru-RU"/>
              </w:rPr>
              <w:t xml:space="preserve"> </w:t>
            </w:r>
            <w:r w:rsidRPr="001552A4">
              <w:rPr>
                <w:lang w:val="ru-RU"/>
              </w:rPr>
              <w:t>эксперимента</w:t>
            </w:r>
            <w:r w:rsidRPr="001552A4">
              <w:rPr>
                <w:spacing w:val="-9"/>
                <w:lang w:val="ru-RU"/>
              </w:rPr>
              <w:t xml:space="preserve"> </w:t>
            </w:r>
            <w:r w:rsidRPr="001552A4">
              <w:rPr>
                <w:lang w:val="ru-RU"/>
              </w:rPr>
              <w:t>и</w:t>
            </w:r>
            <w:r w:rsidRPr="001552A4">
              <w:rPr>
                <w:spacing w:val="-8"/>
                <w:lang w:val="ru-RU"/>
              </w:rPr>
              <w:t xml:space="preserve"> </w:t>
            </w:r>
            <w:r w:rsidRPr="001552A4">
              <w:rPr>
                <w:lang w:val="ru-RU"/>
              </w:rPr>
              <w:t>теории</w:t>
            </w:r>
            <w:r w:rsidRPr="001552A4">
              <w:rPr>
                <w:spacing w:val="-9"/>
                <w:lang w:val="ru-RU"/>
              </w:rPr>
              <w:t xml:space="preserve"> </w:t>
            </w:r>
            <w:r w:rsidRPr="001552A4">
              <w:rPr>
                <w:lang w:val="ru-RU"/>
              </w:rPr>
              <w:t>в</w:t>
            </w:r>
            <w:r w:rsidRPr="001552A4">
              <w:rPr>
                <w:spacing w:val="-7"/>
                <w:lang w:val="ru-RU"/>
              </w:rPr>
              <w:t xml:space="preserve"> </w:t>
            </w:r>
            <w:r w:rsidRPr="001552A4">
              <w:rPr>
                <w:lang w:val="ru-RU"/>
              </w:rPr>
              <w:t>процессе</w:t>
            </w:r>
            <w:r w:rsidRPr="001552A4">
              <w:rPr>
                <w:spacing w:val="-8"/>
                <w:lang w:val="ru-RU"/>
              </w:rPr>
              <w:t xml:space="preserve"> </w:t>
            </w:r>
            <w:r w:rsidRPr="001552A4">
              <w:rPr>
                <w:lang w:val="ru-RU"/>
              </w:rPr>
              <w:t>познания</w:t>
            </w:r>
          </w:p>
        </w:tc>
        <w:tc>
          <w:tcPr>
            <w:tcW w:w="1092" w:type="dxa"/>
            <w:tcBorders>
              <w:top w:val="nil"/>
              <w:bottom w:val="nil"/>
            </w:tcBorders>
          </w:tcPr>
          <w:p w:rsidR="003D7E8F" w:rsidRPr="001552A4" w:rsidRDefault="003D7E8F" w:rsidP="00055F63">
            <w:pPr>
              <w:jc w:val="center"/>
              <w:rPr>
                <w:sz w:val="20"/>
                <w:lang w:val="ru-RU"/>
              </w:rPr>
            </w:pPr>
          </w:p>
        </w:tc>
        <w:tc>
          <w:tcPr>
            <w:tcW w:w="2081" w:type="dxa"/>
            <w:tcBorders>
              <w:top w:val="nil"/>
              <w:bottom w:val="nil"/>
            </w:tcBorders>
          </w:tcPr>
          <w:p w:rsidR="003D7E8F" w:rsidRPr="001552A4" w:rsidRDefault="003D7E8F" w:rsidP="00055F63">
            <w:pPr>
              <w:rPr>
                <w:sz w:val="20"/>
                <w:lang w:val="ru-RU"/>
              </w:rPr>
            </w:pPr>
          </w:p>
        </w:tc>
      </w:tr>
      <w:tr w:rsidR="003D7E8F" w:rsidRPr="001552A4" w:rsidTr="00055F63">
        <w:trPr>
          <w:trHeight w:val="274"/>
        </w:trPr>
        <w:tc>
          <w:tcPr>
            <w:tcW w:w="2589" w:type="dxa"/>
            <w:tcBorders>
              <w:top w:val="nil"/>
              <w:bottom w:val="nil"/>
            </w:tcBorders>
          </w:tcPr>
          <w:p w:rsidR="003D7E8F" w:rsidRPr="001552A4" w:rsidRDefault="003D7E8F" w:rsidP="00055F63">
            <w:pPr>
              <w:rPr>
                <w:sz w:val="20"/>
                <w:lang w:val="ru-RU"/>
              </w:rPr>
            </w:pPr>
          </w:p>
        </w:tc>
        <w:tc>
          <w:tcPr>
            <w:tcW w:w="9594" w:type="dxa"/>
            <w:tcBorders>
              <w:top w:val="nil"/>
              <w:bottom w:val="nil"/>
            </w:tcBorders>
          </w:tcPr>
          <w:p w:rsidR="003D7E8F" w:rsidRPr="001552A4" w:rsidRDefault="003D7E8F" w:rsidP="00055F63">
            <w:pPr>
              <w:spacing w:before="5" w:line="249" w:lineRule="exact"/>
              <w:rPr>
                <w:lang w:val="ru-RU"/>
              </w:rPr>
            </w:pPr>
            <w:r w:rsidRPr="001552A4">
              <w:rPr>
                <w:lang w:val="ru-RU"/>
              </w:rPr>
              <w:t>природы.</w:t>
            </w:r>
            <w:r w:rsidRPr="001552A4">
              <w:rPr>
                <w:spacing w:val="-11"/>
                <w:lang w:val="ru-RU"/>
              </w:rPr>
              <w:t xml:space="preserve"> </w:t>
            </w:r>
            <w:r w:rsidRPr="001552A4">
              <w:rPr>
                <w:lang w:val="ru-RU"/>
              </w:rPr>
              <w:t>Физическая</w:t>
            </w:r>
            <w:r w:rsidRPr="001552A4">
              <w:rPr>
                <w:spacing w:val="-9"/>
                <w:lang w:val="ru-RU"/>
              </w:rPr>
              <w:t xml:space="preserve"> </w:t>
            </w:r>
            <w:r w:rsidRPr="001552A4">
              <w:rPr>
                <w:lang w:val="ru-RU"/>
              </w:rPr>
              <w:t>величина.</w:t>
            </w:r>
            <w:r w:rsidRPr="001552A4">
              <w:rPr>
                <w:spacing w:val="-8"/>
                <w:lang w:val="ru-RU"/>
              </w:rPr>
              <w:t xml:space="preserve"> </w:t>
            </w:r>
            <w:r w:rsidRPr="001552A4">
              <w:rPr>
                <w:lang w:val="ru-RU"/>
              </w:rPr>
              <w:t>Физические</w:t>
            </w:r>
            <w:r w:rsidRPr="001552A4">
              <w:rPr>
                <w:spacing w:val="-9"/>
                <w:lang w:val="ru-RU"/>
              </w:rPr>
              <w:t xml:space="preserve"> </w:t>
            </w:r>
            <w:r w:rsidRPr="001552A4">
              <w:rPr>
                <w:lang w:val="ru-RU"/>
              </w:rPr>
              <w:t>законы.</w:t>
            </w:r>
            <w:r w:rsidRPr="001552A4">
              <w:rPr>
                <w:spacing w:val="-12"/>
                <w:lang w:val="ru-RU"/>
              </w:rPr>
              <w:t xml:space="preserve"> </w:t>
            </w:r>
            <w:r w:rsidRPr="001552A4">
              <w:rPr>
                <w:lang w:val="ru-RU"/>
              </w:rPr>
              <w:t>Границы</w:t>
            </w:r>
            <w:r w:rsidRPr="001552A4">
              <w:rPr>
                <w:spacing w:val="-7"/>
                <w:lang w:val="ru-RU"/>
              </w:rPr>
              <w:t xml:space="preserve"> </w:t>
            </w:r>
            <w:r w:rsidRPr="001552A4">
              <w:rPr>
                <w:lang w:val="ru-RU"/>
              </w:rPr>
              <w:t>применимости</w:t>
            </w:r>
            <w:r w:rsidRPr="001552A4">
              <w:rPr>
                <w:spacing w:val="-10"/>
                <w:lang w:val="ru-RU"/>
              </w:rPr>
              <w:t xml:space="preserve"> </w:t>
            </w:r>
            <w:r w:rsidRPr="001552A4">
              <w:rPr>
                <w:lang w:val="ru-RU"/>
              </w:rPr>
              <w:t>физических</w:t>
            </w:r>
            <w:r w:rsidRPr="001552A4">
              <w:rPr>
                <w:spacing w:val="-7"/>
                <w:lang w:val="ru-RU"/>
              </w:rPr>
              <w:t xml:space="preserve"> </w:t>
            </w:r>
            <w:r w:rsidRPr="001552A4">
              <w:rPr>
                <w:lang w:val="ru-RU"/>
              </w:rPr>
              <w:t>законов</w:t>
            </w:r>
            <w:r w:rsidRPr="001552A4">
              <w:rPr>
                <w:spacing w:val="-11"/>
                <w:lang w:val="ru-RU"/>
              </w:rPr>
              <w:t xml:space="preserve"> </w:t>
            </w:r>
            <w:r w:rsidRPr="001552A4">
              <w:rPr>
                <w:lang w:val="ru-RU"/>
              </w:rPr>
              <w:t>и</w:t>
            </w:r>
          </w:p>
        </w:tc>
        <w:tc>
          <w:tcPr>
            <w:tcW w:w="1092" w:type="dxa"/>
            <w:tcBorders>
              <w:top w:val="nil"/>
              <w:bottom w:val="nil"/>
            </w:tcBorders>
          </w:tcPr>
          <w:p w:rsidR="003D7E8F" w:rsidRPr="001552A4" w:rsidRDefault="003D7E8F" w:rsidP="00055F63">
            <w:pPr>
              <w:jc w:val="center"/>
              <w:rPr>
                <w:sz w:val="20"/>
                <w:lang w:val="ru-RU"/>
              </w:rPr>
            </w:pPr>
          </w:p>
        </w:tc>
        <w:tc>
          <w:tcPr>
            <w:tcW w:w="2081" w:type="dxa"/>
            <w:tcBorders>
              <w:top w:val="nil"/>
              <w:bottom w:val="nil"/>
            </w:tcBorders>
          </w:tcPr>
          <w:p w:rsidR="003D7E8F" w:rsidRPr="001552A4" w:rsidRDefault="003D7E8F" w:rsidP="00055F63">
            <w:pPr>
              <w:rPr>
                <w:sz w:val="20"/>
                <w:lang w:val="ru-RU"/>
              </w:rPr>
            </w:pPr>
          </w:p>
        </w:tc>
      </w:tr>
      <w:tr w:rsidR="003D7E8F" w:rsidRPr="001552A4" w:rsidTr="00055F63">
        <w:trPr>
          <w:trHeight w:val="273"/>
        </w:trPr>
        <w:tc>
          <w:tcPr>
            <w:tcW w:w="2589" w:type="dxa"/>
            <w:tcBorders>
              <w:top w:val="nil"/>
              <w:bottom w:val="nil"/>
            </w:tcBorders>
          </w:tcPr>
          <w:p w:rsidR="003D7E8F" w:rsidRPr="001552A4" w:rsidRDefault="003D7E8F" w:rsidP="00055F63">
            <w:pPr>
              <w:rPr>
                <w:sz w:val="20"/>
                <w:lang w:val="ru-RU"/>
              </w:rPr>
            </w:pPr>
          </w:p>
        </w:tc>
        <w:tc>
          <w:tcPr>
            <w:tcW w:w="9594" w:type="dxa"/>
            <w:tcBorders>
              <w:top w:val="nil"/>
              <w:bottom w:val="nil"/>
            </w:tcBorders>
          </w:tcPr>
          <w:p w:rsidR="003D7E8F" w:rsidRPr="001552A4" w:rsidRDefault="003D7E8F" w:rsidP="00055F63">
            <w:pPr>
              <w:spacing w:before="7" w:line="247" w:lineRule="exact"/>
            </w:pPr>
            <w:r w:rsidRPr="001552A4">
              <w:rPr>
                <w:lang w:val="ru-RU"/>
              </w:rPr>
              <w:t>теорий.</w:t>
            </w:r>
            <w:r w:rsidRPr="001552A4">
              <w:rPr>
                <w:spacing w:val="50"/>
                <w:lang w:val="ru-RU"/>
              </w:rPr>
              <w:t xml:space="preserve"> </w:t>
            </w:r>
            <w:r w:rsidRPr="001552A4">
              <w:rPr>
                <w:lang w:val="ru-RU"/>
              </w:rPr>
              <w:t>Принцип</w:t>
            </w:r>
            <w:r w:rsidRPr="001552A4">
              <w:rPr>
                <w:spacing w:val="47"/>
                <w:lang w:val="ru-RU"/>
              </w:rPr>
              <w:t xml:space="preserve"> </w:t>
            </w:r>
            <w:r w:rsidRPr="001552A4">
              <w:rPr>
                <w:lang w:val="ru-RU"/>
              </w:rPr>
              <w:t>соответствия.</w:t>
            </w:r>
            <w:r w:rsidRPr="001552A4">
              <w:rPr>
                <w:spacing w:val="50"/>
                <w:lang w:val="ru-RU"/>
              </w:rPr>
              <w:t xml:space="preserve"> </w:t>
            </w:r>
            <w:r w:rsidRPr="001552A4">
              <w:rPr>
                <w:lang w:val="ru-RU"/>
              </w:rPr>
              <w:t>Понятие</w:t>
            </w:r>
            <w:r w:rsidRPr="001552A4">
              <w:rPr>
                <w:spacing w:val="51"/>
                <w:lang w:val="ru-RU"/>
              </w:rPr>
              <w:t xml:space="preserve"> </w:t>
            </w:r>
            <w:r w:rsidRPr="001552A4">
              <w:rPr>
                <w:lang w:val="ru-RU"/>
              </w:rPr>
              <w:t>о</w:t>
            </w:r>
            <w:r w:rsidRPr="001552A4">
              <w:rPr>
                <w:spacing w:val="51"/>
                <w:lang w:val="ru-RU"/>
              </w:rPr>
              <w:t xml:space="preserve"> </w:t>
            </w:r>
            <w:r w:rsidRPr="001552A4">
              <w:rPr>
                <w:lang w:val="ru-RU"/>
              </w:rPr>
              <w:t>физической</w:t>
            </w:r>
            <w:r w:rsidRPr="001552A4">
              <w:rPr>
                <w:spacing w:val="47"/>
                <w:lang w:val="ru-RU"/>
              </w:rPr>
              <w:t xml:space="preserve"> </w:t>
            </w:r>
            <w:r w:rsidRPr="001552A4">
              <w:rPr>
                <w:lang w:val="ru-RU"/>
              </w:rPr>
              <w:t>картине</w:t>
            </w:r>
            <w:r w:rsidRPr="001552A4">
              <w:rPr>
                <w:spacing w:val="48"/>
                <w:lang w:val="ru-RU"/>
              </w:rPr>
              <w:t xml:space="preserve"> </w:t>
            </w:r>
            <w:r w:rsidRPr="001552A4">
              <w:rPr>
                <w:lang w:val="ru-RU"/>
              </w:rPr>
              <w:t>мира.</w:t>
            </w:r>
            <w:r w:rsidRPr="001552A4">
              <w:rPr>
                <w:spacing w:val="49"/>
                <w:lang w:val="ru-RU"/>
              </w:rPr>
              <w:t xml:space="preserve"> </w:t>
            </w:r>
            <w:r w:rsidRPr="001552A4">
              <w:t>Погрешности</w:t>
            </w:r>
            <w:r w:rsidRPr="001552A4">
              <w:rPr>
                <w:spacing w:val="48"/>
              </w:rPr>
              <w:t xml:space="preserve"> </w:t>
            </w:r>
            <w:r w:rsidRPr="001552A4">
              <w:t>измерений</w:t>
            </w:r>
          </w:p>
        </w:tc>
        <w:tc>
          <w:tcPr>
            <w:tcW w:w="1092" w:type="dxa"/>
            <w:tcBorders>
              <w:top w:val="nil"/>
              <w:bottom w:val="nil"/>
            </w:tcBorders>
          </w:tcPr>
          <w:p w:rsidR="003D7E8F" w:rsidRPr="001552A4" w:rsidRDefault="003D7E8F" w:rsidP="00055F63">
            <w:pPr>
              <w:jc w:val="center"/>
              <w:rPr>
                <w:sz w:val="20"/>
              </w:rPr>
            </w:pPr>
          </w:p>
        </w:tc>
        <w:tc>
          <w:tcPr>
            <w:tcW w:w="2081" w:type="dxa"/>
            <w:tcBorders>
              <w:top w:val="nil"/>
              <w:bottom w:val="nil"/>
            </w:tcBorders>
          </w:tcPr>
          <w:p w:rsidR="003D7E8F" w:rsidRPr="001552A4" w:rsidRDefault="003D7E8F" w:rsidP="00055F63">
            <w:pPr>
              <w:rPr>
                <w:sz w:val="20"/>
              </w:rPr>
            </w:pPr>
          </w:p>
        </w:tc>
      </w:tr>
      <w:tr w:rsidR="003D7E8F" w:rsidRPr="001552A4" w:rsidTr="00055F63">
        <w:trPr>
          <w:trHeight w:val="277"/>
        </w:trPr>
        <w:tc>
          <w:tcPr>
            <w:tcW w:w="2589" w:type="dxa"/>
            <w:tcBorders>
              <w:top w:val="nil"/>
            </w:tcBorders>
          </w:tcPr>
          <w:p w:rsidR="003D7E8F" w:rsidRPr="001552A4" w:rsidRDefault="003D7E8F" w:rsidP="00055F63">
            <w:pPr>
              <w:rPr>
                <w:sz w:val="20"/>
              </w:rPr>
            </w:pPr>
          </w:p>
        </w:tc>
        <w:tc>
          <w:tcPr>
            <w:tcW w:w="9594" w:type="dxa"/>
            <w:tcBorders>
              <w:top w:val="nil"/>
            </w:tcBorders>
          </w:tcPr>
          <w:p w:rsidR="003D7E8F" w:rsidRPr="001552A4" w:rsidRDefault="003D7E8F" w:rsidP="00055F63">
            <w:pPr>
              <w:spacing w:before="5" w:line="252" w:lineRule="exact"/>
              <w:rPr>
                <w:sz w:val="14"/>
                <w:lang w:val="ru-RU"/>
              </w:rPr>
            </w:pPr>
            <w:r w:rsidRPr="001552A4">
              <w:rPr>
                <w:lang w:val="ru-RU"/>
              </w:rPr>
              <w:t>физических</w:t>
            </w:r>
            <w:r w:rsidRPr="001552A4">
              <w:rPr>
                <w:spacing w:val="-3"/>
                <w:lang w:val="ru-RU"/>
              </w:rPr>
              <w:t xml:space="preserve"> </w:t>
            </w:r>
            <w:r w:rsidRPr="001552A4">
              <w:rPr>
                <w:lang w:val="ru-RU"/>
              </w:rPr>
              <w:t xml:space="preserve">величин. </w:t>
            </w:r>
            <w:r w:rsidRPr="001552A4">
              <w:rPr>
                <w:b/>
                <w:i/>
                <w:lang w:val="ru-RU"/>
              </w:rPr>
              <w:t>Значение</w:t>
            </w:r>
            <w:r w:rsidRPr="001552A4">
              <w:rPr>
                <w:b/>
                <w:i/>
                <w:spacing w:val="-5"/>
                <w:lang w:val="ru-RU"/>
              </w:rPr>
              <w:t xml:space="preserve"> </w:t>
            </w:r>
            <w:r w:rsidRPr="001552A4">
              <w:rPr>
                <w:b/>
                <w:i/>
                <w:lang w:val="ru-RU"/>
              </w:rPr>
              <w:t>физики</w:t>
            </w:r>
            <w:r w:rsidRPr="001552A4">
              <w:rPr>
                <w:b/>
                <w:i/>
                <w:spacing w:val="-2"/>
                <w:lang w:val="ru-RU"/>
              </w:rPr>
              <w:t xml:space="preserve"> </w:t>
            </w:r>
            <w:r w:rsidRPr="001552A4">
              <w:rPr>
                <w:b/>
                <w:i/>
                <w:lang w:val="ru-RU"/>
              </w:rPr>
              <w:t>при</w:t>
            </w:r>
            <w:r w:rsidRPr="001552A4">
              <w:rPr>
                <w:b/>
                <w:i/>
                <w:spacing w:val="-2"/>
                <w:lang w:val="ru-RU"/>
              </w:rPr>
              <w:t xml:space="preserve"> </w:t>
            </w:r>
            <w:r w:rsidRPr="001552A4">
              <w:rPr>
                <w:b/>
                <w:i/>
                <w:lang w:val="ru-RU"/>
              </w:rPr>
              <w:t>освоении</w:t>
            </w:r>
            <w:r w:rsidRPr="001552A4">
              <w:rPr>
                <w:b/>
                <w:i/>
                <w:spacing w:val="-2"/>
                <w:lang w:val="ru-RU"/>
              </w:rPr>
              <w:t xml:space="preserve"> </w:t>
            </w:r>
            <w:r w:rsidRPr="001552A4">
              <w:rPr>
                <w:b/>
                <w:i/>
                <w:lang w:val="ru-RU"/>
              </w:rPr>
              <w:t>профессий</w:t>
            </w:r>
            <w:r w:rsidRPr="001552A4">
              <w:rPr>
                <w:b/>
                <w:i/>
                <w:spacing w:val="-2"/>
                <w:lang w:val="ru-RU"/>
              </w:rPr>
              <w:t xml:space="preserve"> </w:t>
            </w:r>
            <w:r w:rsidRPr="001552A4">
              <w:rPr>
                <w:b/>
                <w:i/>
                <w:lang w:val="ru-RU"/>
              </w:rPr>
              <w:t>СПО</w:t>
            </w:r>
            <w:r w:rsidRPr="001552A4">
              <w:rPr>
                <w:b/>
                <w:i/>
                <w:spacing w:val="-7"/>
                <w:lang w:val="ru-RU"/>
              </w:rPr>
              <w:t xml:space="preserve"> </w:t>
            </w:r>
            <w:r w:rsidRPr="001552A4">
              <w:rPr>
                <w:b/>
                <w:i/>
                <w:lang w:val="ru-RU"/>
              </w:rPr>
              <w:t>и</w:t>
            </w:r>
            <w:r w:rsidRPr="001552A4">
              <w:rPr>
                <w:b/>
                <w:i/>
                <w:spacing w:val="-2"/>
                <w:lang w:val="ru-RU"/>
              </w:rPr>
              <w:t xml:space="preserve"> </w:t>
            </w:r>
            <w:r w:rsidRPr="001552A4">
              <w:rPr>
                <w:b/>
                <w:i/>
                <w:lang w:val="ru-RU"/>
              </w:rPr>
              <w:t>специальностей</w:t>
            </w:r>
            <w:r w:rsidRPr="001552A4">
              <w:rPr>
                <w:b/>
                <w:i/>
                <w:spacing w:val="-2"/>
                <w:lang w:val="ru-RU"/>
              </w:rPr>
              <w:t xml:space="preserve"> </w:t>
            </w:r>
            <w:r w:rsidRPr="001552A4">
              <w:rPr>
                <w:b/>
                <w:i/>
                <w:lang w:val="ru-RU"/>
              </w:rPr>
              <w:t>СПО.</w:t>
            </w:r>
            <w:r w:rsidRPr="001552A4">
              <w:rPr>
                <w:position w:val="7"/>
                <w:sz w:val="14"/>
                <w:lang w:val="ru-RU"/>
              </w:rPr>
              <w:t>3</w:t>
            </w:r>
          </w:p>
        </w:tc>
        <w:tc>
          <w:tcPr>
            <w:tcW w:w="1092" w:type="dxa"/>
            <w:tcBorders>
              <w:top w:val="nil"/>
            </w:tcBorders>
          </w:tcPr>
          <w:p w:rsidR="003D7E8F" w:rsidRPr="001552A4" w:rsidRDefault="003D7E8F" w:rsidP="00055F63">
            <w:pPr>
              <w:jc w:val="center"/>
              <w:rPr>
                <w:sz w:val="20"/>
                <w:lang w:val="ru-RU"/>
              </w:rPr>
            </w:pPr>
          </w:p>
        </w:tc>
        <w:tc>
          <w:tcPr>
            <w:tcW w:w="2081" w:type="dxa"/>
            <w:tcBorders>
              <w:top w:val="nil"/>
            </w:tcBorders>
          </w:tcPr>
          <w:p w:rsidR="003D7E8F" w:rsidRPr="001552A4" w:rsidRDefault="003D7E8F" w:rsidP="00055F63">
            <w:pPr>
              <w:rPr>
                <w:sz w:val="20"/>
                <w:lang w:val="ru-RU"/>
              </w:rPr>
            </w:pPr>
          </w:p>
        </w:tc>
      </w:tr>
      <w:tr w:rsidR="003D7E8F" w:rsidRPr="001552A4" w:rsidTr="00055F63">
        <w:trPr>
          <w:trHeight w:val="312"/>
        </w:trPr>
        <w:tc>
          <w:tcPr>
            <w:tcW w:w="2589" w:type="dxa"/>
            <w:vMerge w:val="restart"/>
          </w:tcPr>
          <w:p w:rsidR="003D7E8F" w:rsidRPr="001552A4" w:rsidRDefault="003D7E8F" w:rsidP="00055F63">
            <w:pPr>
              <w:rPr>
                <w:lang w:val="ru-RU"/>
              </w:rPr>
            </w:pPr>
          </w:p>
        </w:tc>
        <w:tc>
          <w:tcPr>
            <w:tcW w:w="9594" w:type="dxa"/>
            <w:tcBorders>
              <w:bottom w:val="nil"/>
            </w:tcBorders>
          </w:tcPr>
          <w:p w:rsidR="003D7E8F" w:rsidRPr="001552A4" w:rsidRDefault="003D7E8F" w:rsidP="00055F63">
            <w:pPr>
              <w:spacing w:before="50" w:line="242" w:lineRule="exact"/>
              <w:rPr>
                <w:b/>
              </w:rPr>
            </w:pPr>
            <w:r w:rsidRPr="001552A4">
              <w:rPr>
                <w:b/>
              </w:rPr>
              <w:t>Раздел</w:t>
            </w:r>
            <w:r w:rsidRPr="001552A4">
              <w:rPr>
                <w:b/>
                <w:spacing w:val="-1"/>
              </w:rPr>
              <w:t xml:space="preserve"> </w:t>
            </w:r>
            <w:r w:rsidRPr="001552A4">
              <w:rPr>
                <w:b/>
              </w:rPr>
              <w:t>1.</w:t>
            </w:r>
            <w:r w:rsidRPr="001552A4">
              <w:rPr>
                <w:b/>
                <w:spacing w:val="1"/>
              </w:rPr>
              <w:t xml:space="preserve"> </w:t>
            </w:r>
            <w:r w:rsidRPr="001552A4">
              <w:rPr>
                <w:b/>
              </w:rPr>
              <w:t>Механика</w:t>
            </w:r>
          </w:p>
        </w:tc>
        <w:tc>
          <w:tcPr>
            <w:tcW w:w="1092" w:type="dxa"/>
            <w:tcBorders>
              <w:bottom w:val="nil"/>
            </w:tcBorders>
          </w:tcPr>
          <w:p w:rsidR="003D7E8F" w:rsidRPr="001552A4" w:rsidRDefault="00276150" w:rsidP="00055F63">
            <w:pPr>
              <w:spacing w:before="50" w:line="242" w:lineRule="exact"/>
              <w:jc w:val="center"/>
              <w:rPr>
                <w:b/>
                <w:lang w:val="ru-RU"/>
              </w:rPr>
            </w:pPr>
            <w:r w:rsidRPr="001552A4">
              <w:rPr>
                <w:b/>
                <w:lang w:val="ru-RU"/>
              </w:rPr>
              <w:t>12</w:t>
            </w:r>
          </w:p>
        </w:tc>
        <w:tc>
          <w:tcPr>
            <w:tcW w:w="2081" w:type="dxa"/>
            <w:vMerge w:val="restart"/>
          </w:tcPr>
          <w:p w:rsidR="003D7E8F" w:rsidRPr="001552A4" w:rsidRDefault="003D7E8F" w:rsidP="00040D4B">
            <w:pPr>
              <w:rPr>
                <w:lang w:val="ru-RU"/>
              </w:rPr>
            </w:pPr>
            <w:r w:rsidRPr="001552A4">
              <w:rPr>
                <w:lang w:val="ru-RU"/>
              </w:rPr>
              <w:t xml:space="preserve">ОК 01 ОК 02 ОК 04 ОК 05 ОК 06 ОК 07 ОК 09 ОК 11 ПК </w:t>
            </w:r>
            <w:r w:rsidR="004F545C" w:rsidRPr="001552A4">
              <w:rPr>
                <w:lang w:val="ru-RU"/>
              </w:rPr>
              <w:t>1</w:t>
            </w:r>
            <w:r w:rsidRPr="001552A4">
              <w:rPr>
                <w:lang w:val="ru-RU"/>
              </w:rPr>
              <w:t>.</w:t>
            </w:r>
            <w:r w:rsidR="00040D4B" w:rsidRPr="001552A4">
              <w:rPr>
                <w:lang w:val="ru-RU"/>
              </w:rPr>
              <w:t>2, ПК 2.1</w:t>
            </w:r>
            <w:r w:rsidRPr="001552A4">
              <w:rPr>
                <w:lang w:val="ru-RU"/>
              </w:rPr>
              <w:t xml:space="preserve"> </w:t>
            </w:r>
          </w:p>
        </w:tc>
      </w:tr>
      <w:tr w:rsidR="003D7E8F" w:rsidRPr="001552A4" w:rsidTr="00055F63">
        <w:trPr>
          <w:trHeight w:val="232"/>
        </w:trPr>
        <w:tc>
          <w:tcPr>
            <w:tcW w:w="2589" w:type="dxa"/>
            <w:vMerge/>
            <w:tcBorders>
              <w:top w:val="nil"/>
            </w:tcBorders>
          </w:tcPr>
          <w:p w:rsidR="003D7E8F" w:rsidRPr="001552A4" w:rsidRDefault="003D7E8F" w:rsidP="00055F63">
            <w:pPr>
              <w:rPr>
                <w:sz w:val="2"/>
                <w:szCs w:val="2"/>
                <w:lang w:val="ru-RU"/>
              </w:rPr>
            </w:pPr>
          </w:p>
        </w:tc>
        <w:tc>
          <w:tcPr>
            <w:tcW w:w="9594" w:type="dxa"/>
            <w:tcBorders>
              <w:top w:val="nil"/>
            </w:tcBorders>
          </w:tcPr>
          <w:p w:rsidR="003D7E8F" w:rsidRPr="001552A4" w:rsidRDefault="003D7E8F" w:rsidP="00055F63">
            <w:pPr>
              <w:rPr>
                <w:sz w:val="16"/>
                <w:lang w:val="ru-RU"/>
              </w:rPr>
            </w:pPr>
          </w:p>
        </w:tc>
        <w:tc>
          <w:tcPr>
            <w:tcW w:w="1092" w:type="dxa"/>
            <w:tcBorders>
              <w:top w:val="nil"/>
            </w:tcBorders>
          </w:tcPr>
          <w:p w:rsidR="003D7E8F" w:rsidRPr="001552A4" w:rsidRDefault="003D7E8F" w:rsidP="00055F63">
            <w:pPr>
              <w:jc w:val="center"/>
              <w:rPr>
                <w:sz w:val="16"/>
                <w:lang w:val="ru-RU"/>
              </w:rPr>
            </w:pPr>
          </w:p>
        </w:tc>
        <w:tc>
          <w:tcPr>
            <w:tcW w:w="2081" w:type="dxa"/>
            <w:vMerge/>
          </w:tcPr>
          <w:p w:rsidR="003D7E8F" w:rsidRPr="001552A4" w:rsidRDefault="003D7E8F" w:rsidP="00055F63">
            <w:pPr>
              <w:rPr>
                <w:lang w:val="ru-RU"/>
              </w:rPr>
            </w:pPr>
          </w:p>
        </w:tc>
      </w:tr>
      <w:tr w:rsidR="003D7E8F" w:rsidRPr="001552A4" w:rsidTr="00055F63">
        <w:trPr>
          <w:trHeight w:val="19"/>
        </w:trPr>
        <w:tc>
          <w:tcPr>
            <w:tcW w:w="2589" w:type="dxa"/>
            <w:tcBorders>
              <w:left w:val="nil"/>
              <w:bottom w:val="nil"/>
              <w:right w:val="nil"/>
            </w:tcBorders>
          </w:tcPr>
          <w:p w:rsidR="003D7E8F" w:rsidRPr="001552A4" w:rsidRDefault="003D7E8F" w:rsidP="00055F63">
            <w:pPr>
              <w:rPr>
                <w:sz w:val="2"/>
                <w:lang w:val="ru-RU"/>
              </w:rPr>
            </w:pPr>
          </w:p>
        </w:tc>
        <w:tc>
          <w:tcPr>
            <w:tcW w:w="9594" w:type="dxa"/>
            <w:vMerge w:val="restart"/>
          </w:tcPr>
          <w:p w:rsidR="003D7E8F" w:rsidRPr="001552A4" w:rsidRDefault="003D7E8F" w:rsidP="00055F63">
            <w:pPr>
              <w:spacing w:before="49" w:line="252" w:lineRule="exact"/>
              <w:rPr>
                <w:b/>
                <w:lang w:val="ru-RU"/>
              </w:rPr>
            </w:pPr>
            <w:r w:rsidRPr="001552A4">
              <w:rPr>
                <w:b/>
                <w:lang w:val="ru-RU"/>
              </w:rPr>
              <w:t>Содержание</w:t>
            </w:r>
            <w:r w:rsidRPr="001552A4">
              <w:rPr>
                <w:b/>
                <w:spacing w:val="-8"/>
                <w:lang w:val="ru-RU"/>
              </w:rPr>
              <w:t xml:space="preserve"> </w:t>
            </w:r>
            <w:r w:rsidRPr="001552A4">
              <w:rPr>
                <w:b/>
                <w:lang w:val="ru-RU"/>
              </w:rPr>
              <w:t>учебного</w:t>
            </w:r>
            <w:r w:rsidRPr="001552A4">
              <w:rPr>
                <w:b/>
                <w:spacing w:val="-4"/>
                <w:lang w:val="ru-RU"/>
              </w:rPr>
              <w:t xml:space="preserve"> </w:t>
            </w:r>
            <w:r w:rsidRPr="001552A4">
              <w:rPr>
                <w:b/>
                <w:lang w:val="ru-RU"/>
              </w:rPr>
              <w:t>материала:</w:t>
            </w:r>
          </w:p>
        </w:tc>
        <w:tc>
          <w:tcPr>
            <w:tcW w:w="1092" w:type="dxa"/>
            <w:tcBorders>
              <w:left w:val="nil"/>
              <w:bottom w:val="nil"/>
              <w:right w:val="nil"/>
            </w:tcBorders>
          </w:tcPr>
          <w:p w:rsidR="003D7E8F" w:rsidRPr="001552A4" w:rsidRDefault="003D7E8F" w:rsidP="00055F63">
            <w:pPr>
              <w:jc w:val="center"/>
              <w:rPr>
                <w:sz w:val="2"/>
                <w:lang w:val="ru-RU"/>
              </w:rPr>
            </w:pPr>
          </w:p>
        </w:tc>
        <w:tc>
          <w:tcPr>
            <w:tcW w:w="2081" w:type="dxa"/>
            <w:vMerge/>
          </w:tcPr>
          <w:p w:rsidR="003D7E8F" w:rsidRPr="001552A4" w:rsidRDefault="003D7E8F" w:rsidP="00055F63">
            <w:pPr>
              <w:rPr>
                <w:sz w:val="2"/>
                <w:szCs w:val="2"/>
                <w:lang w:val="ru-RU"/>
              </w:rPr>
            </w:pPr>
          </w:p>
        </w:tc>
      </w:tr>
      <w:tr w:rsidR="003D7E8F" w:rsidRPr="001552A4" w:rsidTr="00055F63">
        <w:trPr>
          <w:trHeight w:val="545"/>
        </w:trPr>
        <w:tc>
          <w:tcPr>
            <w:tcW w:w="2589" w:type="dxa"/>
            <w:tcBorders>
              <w:top w:val="nil"/>
              <w:bottom w:val="nil"/>
            </w:tcBorders>
          </w:tcPr>
          <w:p w:rsidR="003D7E8F" w:rsidRPr="001552A4" w:rsidRDefault="003D7E8F" w:rsidP="00055F63">
            <w:pPr>
              <w:spacing w:before="16" w:line="232" w:lineRule="exact"/>
              <w:ind w:right="49"/>
              <w:jc w:val="center"/>
              <w:rPr>
                <w:lang w:val="ru-RU"/>
              </w:rPr>
            </w:pPr>
            <w:r w:rsidRPr="001552A4">
              <w:rPr>
                <w:b/>
                <w:lang w:val="ru-RU"/>
              </w:rPr>
              <w:t>Тема</w:t>
            </w:r>
            <w:r w:rsidRPr="001552A4">
              <w:rPr>
                <w:b/>
                <w:spacing w:val="-4"/>
                <w:lang w:val="ru-RU"/>
              </w:rPr>
              <w:t xml:space="preserve"> </w:t>
            </w:r>
            <w:r w:rsidRPr="001552A4">
              <w:rPr>
                <w:b/>
                <w:lang w:val="ru-RU"/>
              </w:rPr>
              <w:t>1.1</w:t>
            </w:r>
            <w:r w:rsidRPr="001552A4">
              <w:rPr>
                <w:b/>
                <w:spacing w:val="-1"/>
                <w:lang w:val="ru-RU"/>
              </w:rPr>
              <w:t xml:space="preserve"> </w:t>
            </w:r>
            <w:r w:rsidRPr="001552A4">
              <w:rPr>
                <w:lang w:val="ru-RU"/>
              </w:rPr>
              <w:t>Основы</w:t>
            </w:r>
          </w:p>
        </w:tc>
        <w:tc>
          <w:tcPr>
            <w:tcW w:w="9594" w:type="dxa"/>
            <w:vMerge/>
            <w:tcBorders>
              <w:top w:val="nil"/>
            </w:tcBorders>
          </w:tcPr>
          <w:p w:rsidR="003D7E8F" w:rsidRPr="001552A4" w:rsidRDefault="003D7E8F" w:rsidP="00055F63">
            <w:pPr>
              <w:rPr>
                <w:sz w:val="2"/>
                <w:szCs w:val="2"/>
                <w:lang w:val="ru-RU"/>
              </w:rPr>
            </w:pPr>
          </w:p>
        </w:tc>
        <w:tc>
          <w:tcPr>
            <w:tcW w:w="1092" w:type="dxa"/>
            <w:tcBorders>
              <w:top w:val="nil"/>
              <w:bottom w:val="nil"/>
            </w:tcBorders>
          </w:tcPr>
          <w:p w:rsidR="003D7E8F" w:rsidRPr="001552A4" w:rsidRDefault="00A06388" w:rsidP="00055F63">
            <w:pPr>
              <w:spacing w:before="16" w:line="232" w:lineRule="exact"/>
              <w:jc w:val="center"/>
              <w:rPr>
                <w:lang w:val="ru-RU"/>
              </w:rPr>
            </w:pPr>
            <w:r w:rsidRPr="001552A4">
              <w:rPr>
                <w:lang w:val="ru-RU"/>
              </w:rPr>
              <w:t>4</w:t>
            </w:r>
          </w:p>
        </w:tc>
        <w:tc>
          <w:tcPr>
            <w:tcW w:w="2081" w:type="dxa"/>
            <w:vMerge/>
            <w:tcBorders>
              <w:bottom w:val="nil"/>
            </w:tcBorders>
          </w:tcPr>
          <w:p w:rsidR="003D7E8F" w:rsidRPr="001552A4" w:rsidRDefault="003D7E8F" w:rsidP="00055F63">
            <w:pPr>
              <w:rPr>
                <w:lang w:val="ru-RU"/>
              </w:rPr>
            </w:pPr>
          </w:p>
        </w:tc>
      </w:tr>
      <w:tr w:rsidR="003D7E8F" w:rsidRPr="001552A4" w:rsidTr="00055F63">
        <w:trPr>
          <w:trHeight w:val="253"/>
        </w:trPr>
        <w:tc>
          <w:tcPr>
            <w:tcW w:w="2589" w:type="dxa"/>
            <w:vMerge w:val="restart"/>
            <w:tcBorders>
              <w:top w:val="nil"/>
              <w:bottom w:val="nil"/>
            </w:tcBorders>
          </w:tcPr>
          <w:p w:rsidR="003D7E8F" w:rsidRPr="001552A4" w:rsidRDefault="003D7E8F" w:rsidP="00055F63">
            <w:pPr>
              <w:spacing w:before="10"/>
              <w:rPr>
                <w:lang w:val="ru-RU"/>
              </w:rPr>
            </w:pPr>
            <w:r w:rsidRPr="001552A4">
              <w:rPr>
                <w:lang w:val="ru-RU"/>
              </w:rPr>
              <w:t>кинематики</w:t>
            </w:r>
          </w:p>
        </w:tc>
        <w:tc>
          <w:tcPr>
            <w:tcW w:w="9594" w:type="dxa"/>
            <w:vMerge/>
            <w:tcBorders>
              <w:top w:val="nil"/>
            </w:tcBorders>
          </w:tcPr>
          <w:p w:rsidR="003D7E8F" w:rsidRPr="001552A4" w:rsidRDefault="003D7E8F" w:rsidP="00055F63">
            <w:pPr>
              <w:rPr>
                <w:sz w:val="2"/>
                <w:szCs w:val="2"/>
                <w:lang w:val="ru-RU"/>
              </w:rPr>
            </w:pPr>
          </w:p>
        </w:tc>
        <w:tc>
          <w:tcPr>
            <w:tcW w:w="1092" w:type="dxa"/>
            <w:vMerge w:val="restart"/>
            <w:tcBorders>
              <w:top w:val="nil"/>
              <w:bottom w:val="nil"/>
            </w:tcBorders>
          </w:tcPr>
          <w:p w:rsidR="003D7E8F" w:rsidRPr="001552A4" w:rsidRDefault="003D7E8F" w:rsidP="00055F63">
            <w:pPr>
              <w:jc w:val="center"/>
              <w:rPr>
                <w:lang w:val="ru-RU"/>
              </w:rPr>
            </w:pPr>
          </w:p>
        </w:tc>
        <w:tc>
          <w:tcPr>
            <w:tcW w:w="2081" w:type="dxa"/>
            <w:vMerge w:val="restart"/>
            <w:tcBorders>
              <w:top w:val="nil"/>
              <w:bottom w:val="nil"/>
            </w:tcBorders>
          </w:tcPr>
          <w:p w:rsidR="003D7E8F" w:rsidRPr="001552A4" w:rsidRDefault="003D7E8F" w:rsidP="00055F63">
            <w:pPr>
              <w:tabs>
                <w:tab w:val="left" w:pos="1470"/>
              </w:tabs>
              <w:spacing w:before="19" w:line="259" w:lineRule="auto"/>
              <w:ind w:right="376"/>
              <w:rPr>
                <w:sz w:val="20"/>
                <w:lang w:val="ru-RU"/>
              </w:rPr>
            </w:pPr>
          </w:p>
        </w:tc>
      </w:tr>
      <w:tr w:rsidR="003D7E8F" w:rsidRPr="001552A4" w:rsidTr="00055F63">
        <w:trPr>
          <w:trHeight w:val="1135"/>
        </w:trPr>
        <w:tc>
          <w:tcPr>
            <w:tcW w:w="2589" w:type="dxa"/>
            <w:vMerge/>
            <w:tcBorders>
              <w:top w:val="nil"/>
              <w:bottom w:val="nil"/>
            </w:tcBorders>
          </w:tcPr>
          <w:p w:rsidR="003D7E8F" w:rsidRPr="001552A4" w:rsidRDefault="003D7E8F" w:rsidP="00055F63">
            <w:pPr>
              <w:rPr>
                <w:sz w:val="2"/>
                <w:szCs w:val="2"/>
                <w:lang w:val="ru-RU"/>
              </w:rPr>
            </w:pPr>
          </w:p>
        </w:tc>
        <w:tc>
          <w:tcPr>
            <w:tcW w:w="9594" w:type="dxa"/>
            <w:tcBorders>
              <w:bottom w:val="nil"/>
            </w:tcBorders>
          </w:tcPr>
          <w:p w:rsidR="003D7E8F" w:rsidRPr="001552A4" w:rsidRDefault="003D7E8F" w:rsidP="00055F63">
            <w:pPr>
              <w:spacing w:before="49" w:line="259" w:lineRule="auto"/>
              <w:ind w:right="91"/>
              <w:jc w:val="both"/>
              <w:rPr>
                <w:lang w:val="ru-RU"/>
              </w:rPr>
            </w:pPr>
            <w:r w:rsidRPr="001552A4">
              <w:rPr>
                <w:lang w:val="ru-RU"/>
              </w:rPr>
              <w:t xml:space="preserve">Механическое движение и его виды. Материальная точка. </w:t>
            </w:r>
            <w:r w:rsidRPr="001552A4">
              <w:rPr>
                <w:b/>
                <w:i/>
                <w:lang w:val="ru-RU"/>
              </w:rPr>
              <w:t>Скалярные и векторные физические</w:t>
            </w:r>
            <w:r w:rsidRPr="001552A4">
              <w:rPr>
                <w:b/>
                <w:i/>
                <w:spacing w:val="1"/>
                <w:lang w:val="ru-RU"/>
              </w:rPr>
              <w:t xml:space="preserve"> </w:t>
            </w:r>
            <w:r w:rsidRPr="001552A4">
              <w:rPr>
                <w:b/>
                <w:i/>
                <w:lang w:val="ru-RU"/>
              </w:rPr>
              <w:t>величины.</w:t>
            </w:r>
            <w:r w:rsidRPr="001552A4">
              <w:rPr>
                <w:b/>
                <w:i/>
                <w:spacing w:val="-8"/>
                <w:lang w:val="ru-RU"/>
              </w:rPr>
              <w:t xml:space="preserve"> </w:t>
            </w:r>
            <w:r w:rsidRPr="001552A4">
              <w:rPr>
                <w:lang w:val="ru-RU"/>
              </w:rPr>
              <w:t>Относительность</w:t>
            </w:r>
            <w:r w:rsidRPr="001552A4">
              <w:rPr>
                <w:spacing w:val="-5"/>
                <w:lang w:val="ru-RU"/>
              </w:rPr>
              <w:t xml:space="preserve"> </w:t>
            </w:r>
            <w:r w:rsidRPr="001552A4">
              <w:rPr>
                <w:lang w:val="ru-RU"/>
              </w:rPr>
              <w:t>механического</w:t>
            </w:r>
            <w:r w:rsidRPr="001552A4">
              <w:rPr>
                <w:spacing w:val="-4"/>
                <w:lang w:val="ru-RU"/>
              </w:rPr>
              <w:t xml:space="preserve"> </w:t>
            </w:r>
            <w:r w:rsidRPr="001552A4">
              <w:rPr>
                <w:lang w:val="ru-RU"/>
              </w:rPr>
              <w:t>движения</w:t>
            </w:r>
            <w:r w:rsidRPr="001552A4">
              <w:rPr>
                <w:b/>
                <w:lang w:val="ru-RU"/>
              </w:rPr>
              <w:t>.</w:t>
            </w:r>
            <w:r w:rsidRPr="001552A4">
              <w:rPr>
                <w:b/>
                <w:spacing w:val="-4"/>
                <w:lang w:val="ru-RU"/>
              </w:rPr>
              <w:t xml:space="preserve"> </w:t>
            </w:r>
            <w:r w:rsidRPr="001552A4">
              <w:rPr>
                <w:lang w:val="ru-RU"/>
              </w:rPr>
              <w:t>Система</w:t>
            </w:r>
            <w:r w:rsidRPr="001552A4">
              <w:rPr>
                <w:spacing w:val="-6"/>
                <w:lang w:val="ru-RU"/>
              </w:rPr>
              <w:t xml:space="preserve"> </w:t>
            </w:r>
            <w:r w:rsidRPr="001552A4">
              <w:rPr>
                <w:lang w:val="ru-RU"/>
              </w:rPr>
              <w:t>отсчета.</w:t>
            </w:r>
            <w:r w:rsidRPr="001552A4">
              <w:rPr>
                <w:spacing w:val="-5"/>
                <w:lang w:val="ru-RU"/>
              </w:rPr>
              <w:t xml:space="preserve"> </w:t>
            </w:r>
            <w:r w:rsidRPr="001552A4">
              <w:rPr>
                <w:lang w:val="ru-RU"/>
              </w:rPr>
              <w:t>Принцип</w:t>
            </w:r>
            <w:r w:rsidRPr="001552A4">
              <w:rPr>
                <w:spacing w:val="-6"/>
                <w:lang w:val="ru-RU"/>
              </w:rPr>
              <w:t xml:space="preserve"> </w:t>
            </w:r>
            <w:r w:rsidRPr="001552A4">
              <w:rPr>
                <w:lang w:val="ru-RU"/>
              </w:rPr>
              <w:t>относительности</w:t>
            </w:r>
            <w:r w:rsidRPr="001552A4">
              <w:rPr>
                <w:spacing w:val="-53"/>
                <w:lang w:val="ru-RU"/>
              </w:rPr>
              <w:t xml:space="preserve"> </w:t>
            </w:r>
            <w:r w:rsidRPr="001552A4">
              <w:rPr>
                <w:lang w:val="ru-RU"/>
              </w:rPr>
              <w:t xml:space="preserve">Галилея.   </w:t>
            </w:r>
            <w:r w:rsidRPr="001552A4">
              <w:rPr>
                <w:spacing w:val="8"/>
                <w:lang w:val="ru-RU"/>
              </w:rPr>
              <w:t xml:space="preserve"> </w:t>
            </w:r>
            <w:r w:rsidRPr="001552A4">
              <w:rPr>
                <w:lang w:val="ru-RU"/>
              </w:rPr>
              <w:t xml:space="preserve">Способы   </w:t>
            </w:r>
            <w:r w:rsidRPr="001552A4">
              <w:rPr>
                <w:spacing w:val="8"/>
                <w:lang w:val="ru-RU"/>
              </w:rPr>
              <w:t xml:space="preserve"> </w:t>
            </w:r>
            <w:r w:rsidRPr="001552A4">
              <w:rPr>
                <w:lang w:val="ru-RU"/>
              </w:rPr>
              <w:t xml:space="preserve">описания   </w:t>
            </w:r>
            <w:r w:rsidRPr="001552A4">
              <w:rPr>
                <w:spacing w:val="7"/>
                <w:lang w:val="ru-RU"/>
              </w:rPr>
              <w:t xml:space="preserve"> </w:t>
            </w:r>
            <w:r w:rsidRPr="001552A4">
              <w:rPr>
                <w:lang w:val="ru-RU"/>
              </w:rPr>
              <w:t xml:space="preserve">движения.   </w:t>
            </w:r>
            <w:r w:rsidRPr="001552A4">
              <w:rPr>
                <w:spacing w:val="8"/>
                <w:lang w:val="ru-RU"/>
              </w:rPr>
              <w:t xml:space="preserve"> </w:t>
            </w:r>
            <w:r w:rsidRPr="001552A4">
              <w:rPr>
                <w:lang w:val="ru-RU"/>
              </w:rPr>
              <w:t xml:space="preserve">Траектория.   </w:t>
            </w:r>
            <w:r w:rsidRPr="001552A4">
              <w:rPr>
                <w:spacing w:val="9"/>
                <w:lang w:val="ru-RU"/>
              </w:rPr>
              <w:t xml:space="preserve"> </w:t>
            </w:r>
            <w:r w:rsidRPr="001552A4">
              <w:rPr>
                <w:lang w:val="ru-RU"/>
              </w:rPr>
              <w:t xml:space="preserve">Путь.   </w:t>
            </w:r>
            <w:r w:rsidRPr="001552A4">
              <w:rPr>
                <w:spacing w:val="4"/>
                <w:lang w:val="ru-RU"/>
              </w:rPr>
              <w:t xml:space="preserve"> </w:t>
            </w:r>
            <w:r w:rsidRPr="001552A4">
              <w:rPr>
                <w:lang w:val="ru-RU"/>
              </w:rPr>
              <w:t xml:space="preserve">Перемещение.   </w:t>
            </w:r>
            <w:r w:rsidRPr="001552A4">
              <w:rPr>
                <w:spacing w:val="13"/>
                <w:lang w:val="ru-RU"/>
              </w:rPr>
              <w:t xml:space="preserve"> </w:t>
            </w:r>
            <w:r w:rsidRPr="001552A4">
              <w:rPr>
                <w:lang w:val="ru-RU"/>
              </w:rPr>
              <w:t>Равномерное</w:t>
            </w:r>
          </w:p>
          <w:p w:rsidR="003D7E8F" w:rsidRPr="001552A4" w:rsidRDefault="003D7E8F" w:rsidP="00055F63">
            <w:pPr>
              <w:spacing w:line="246" w:lineRule="exact"/>
              <w:jc w:val="both"/>
              <w:rPr>
                <w:lang w:val="ru-RU"/>
              </w:rPr>
            </w:pPr>
            <w:r w:rsidRPr="001552A4">
              <w:rPr>
                <w:lang w:val="ru-RU"/>
              </w:rPr>
              <w:t>прямолинейное</w:t>
            </w:r>
            <w:r w:rsidRPr="001552A4">
              <w:rPr>
                <w:spacing w:val="77"/>
                <w:lang w:val="ru-RU"/>
              </w:rPr>
              <w:t xml:space="preserve"> </w:t>
            </w:r>
            <w:r w:rsidRPr="001552A4">
              <w:rPr>
                <w:lang w:val="ru-RU"/>
              </w:rPr>
              <w:t>движение.</w:t>
            </w:r>
            <w:r w:rsidRPr="001552A4">
              <w:rPr>
                <w:spacing w:val="80"/>
                <w:lang w:val="ru-RU"/>
              </w:rPr>
              <w:t xml:space="preserve"> </w:t>
            </w:r>
            <w:r w:rsidRPr="001552A4">
              <w:rPr>
                <w:lang w:val="ru-RU"/>
              </w:rPr>
              <w:t>Скорость.</w:t>
            </w:r>
            <w:r w:rsidRPr="001552A4">
              <w:rPr>
                <w:spacing w:val="80"/>
                <w:lang w:val="ru-RU"/>
              </w:rPr>
              <w:t xml:space="preserve"> </w:t>
            </w:r>
            <w:r w:rsidRPr="001552A4">
              <w:rPr>
                <w:lang w:val="ru-RU"/>
              </w:rPr>
              <w:t>Уравнение</w:t>
            </w:r>
            <w:r w:rsidRPr="001552A4">
              <w:rPr>
                <w:spacing w:val="77"/>
                <w:lang w:val="ru-RU"/>
              </w:rPr>
              <w:t xml:space="preserve"> </w:t>
            </w:r>
            <w:r w:rsidRPr="001552A4">
              <w:rPr>
                <w:lang w:val="ru-RU"/>
              </w:rPr>
              <w:t>движения.</w:t>
            </w:r>
            <w:r w:rsidRPr="001552A4">
              <w:rPr>
                <w:spacing w:val="80"/>
                <w:lang w:val="ru-RU"/>
              </w:rPr>
              <w:t xml:space="preserve"> </w:t>
            </w:r>
            <w:r w:rsidRPr="001552A4">
              <w:rPr>
                <w:lang w:val="ru-RU"/>
              </w:rPr>
              <w:t>Мгновенная</w:t>
            </w:r>
            <w:r w:rsidRPr="001552A4">
              <w:rPr>
                <w:spacing w:val="82"/>
                <w:lang w:val="ru-RU"/>
              </w:rPr>
              <w:t xml:space="preserve"> </w:t>
            </w:r>
            <w:r w:rsidRPr="001552A4">
              <w:rPr>
                <w:lang w:val="ru-RU"/>
              </w:rPr>
              <w:t>и</w:t>
            </w:r>
            <w:r w:rsidRPr="001552A4">
              <w:rPr>
                <w:spacing w:val="77"/>
                <w:lang w:val="ru-RU"/>
              </w:rPr>
              <w:t xml:space="preserve"> </w:t>
            </w:r>
            <w:r w:rsidRPr="001552A4">
              <w:rPr>
                <w:lang w:val="ru-RU"/>
              </w:rPr>
              <w:t>средняя</w:t>
            </w:r>
            <w:r w:rsidRPr="001552A4">
              <w:rPr>
                <w:spacing w:val="79"/>
                <w:lang w:val="ru-RU"/>
              </w:rPr>
              <w:t xml:space="preserve"> </w:t>
            </w:r>
            <w:r w:rsidRPr="001552A4">
              <w:rPr>
                <w:lang w:val="ru-RU"/>
              </w:rPr>
              <w:t>скорости.</w:t>
            </w:r>
          </w:p>
        </w:tc>
        <w:tc>
          <w:tcPr>
            <w:tcW w:w="1092" w:type="dxa"/>
            <w:vMerge/>
            <w:tcBorders>
              <w:top w:val="nil"/>
              <w:bottom w:val="nil"/>
            </w:tcBorders>
          </w:tcPr>
          <w:p w:rsidR="003D7E8F" w:rsidRPr="001552A4" w:rsidRDefault="003D7E8F" w:rsidP="00055F63">
            <w:pPr>
              <w:jc w:val="center"/>
              <w:rPr>
                <w:sz w:val="2"/>
                <w:szCs w:val="2"/>
                <w:lang w:val="ru-RU"/>
              </w:rPr>
            </w:pPr>
          </w:p>
        </w:tc>
        <w:tc>
          <w:tcPr>
            <w:tcW w:w="2081" w:type="dxa"/>
            <w:vMerge/>
            <w:tcBorders>
              <w:top w:val="nil"/>
              <w:bottom w:val="nil"/>
            </w:tcBorders>
          </w:tcPr>
          <w:p w:rsidR="003D7E8F" w:rsidRPr="001552A4" w:rsidRDefault="003D7E8F" w:rsidP="00055F63">
            <w:pPr>
              <w:rPr>
                <w:sz w:val="20"/>
                <w:szCs w:val="2"/>
                <w:lang w:val="ru-RU"/>
              </w:rPr>
            </w:pPr>
          </w:p>
        </w:tc>
      </w:tr>
      <w:tr w:rsidR="003D7E8F" w:rsidRPr="001552A4" w:rsidTr="00055F63">
        <w:trPr>
          <w:trHeight w:val="274"/>
        </w:trPr>
        <w:tc>
          <w:tcPr>
            <w:tcW w:w="2589" w:type="dxa"/>
            <w:tcBorders>
              <w:top w:val="nil"/>
              <w:bottom w:val="nil"/>
            </w:tcBorders>
          </w:tcPr>
          <w:p w:rsidR="003D7E8F" w:rsidRPr="001552A4" w:rsidRDefault="003D7E8F" w:rsidP="00055F63">
            <w:pPr>
              <w:rPr>
                <w:sz w:val="20"/>
                <w:lang w:val="ru-RU"/>
              </w:rPr>
            </w:pPr>
          </w:p>
        </w:tc>
        <w:tc>
          <w:tcPr>
            <w:tcW w:w="9594" w:type="dxa"/>
            <w:tcBorders>
              <w:top w:val="nil"/>
              <w:bottom w:val="nil"/>
            </w:tcBorders>
          </w:tcPr>
          <w:p w:rsidR="003D7E8F" w:rsidRPr="001552A4" w:rsidRDefault="003D7E8F" w:rsidP="00055F63">
            <w:pPr>
              <w:spacing w:before="7" w:line="247" w:lineRule="exact"/>
              <w:rPr>
                <w:lang w:val="ru-RU"/>
              </w:rPr>
            </w:pPr>
            <w:r w:rsidRPr="001552A4">
              <w:rPr>
                <w:lang w:val="ru-RU"/>
              </w:rPr>
              <w:t>Постулаты</w:t>
            </w:r>
            <w:r w:rsidRPr="001552A4">
              <w:rPr>
                <w:spacing w:val="19"/>
                <w:lang w:val="ru-RU"/>
              </w:rPr>
              <w:t xml:space="preserve"> </w:t>
            </w:r>
            <w:r w:rsidRPr="001552A4">
              <w:rPr>
                <w:lang w:val="ru-RU"/>
              </w:rPr>
              <w:t>теории</w:t>
            </w:r>
            <w:r w:rsidRPr="001552A4">
              <w:rPr>
                <w:spacing w:val="18"/>
                <w:lang w:val="ru-RU"/>
              </w:rPr>
              <w:t xml:space="preserve"> </w:t>
            </w:r>
            <w:r w:rsidRPr="001552A4">
              <w:rPr>
                <w:lang w:val="ru-RU"/>
              </w:rPr>
              <w:t>относительности.</w:t>
            </w:r>
            <w:r w:rsidRPr="001552A4">
              <w:rPr>
                <w:spacing w:val="20"/>
                <w:lang w:val="ru-RU"/>
              </w:rPr>
              <w:t xml:space="preserve"> </w:t>
            </w:r>
            <w:r w:rsidRPr="001552A4">
              <w:rPr>
                <w:lang w:val="ru-RU"/>
              </w:rPr>
              <w:t>Основные</w:t>
            </w:r>
            <w:r w:rsidRPr="001552A4">
              <w:rPr>
                <w:spacing w:val="18"/>
                <w:lang w:val="ru-RU"/>
              </w:rPr>
              <w:t xml:space="preserve"> </w:t>
            </w:r>
            <w:r w:rsidRPr="001552A4">
              <w:rPr>
                <w:lang w:val="ru-RU"/>
              </w:rPr>
              <w:t>следствия</w:t>
            </w:r>
            <w:r w:rsidRPr="001552A4">
              <w:rPr>
                <w:spacing w:val="18"/>
                <w:lang w:val="ru-RU"/>
              </w:rPr>
              <w:t xml:space="preserve"> </w:t>
            </w:r>
            <w:r w:rsidRPr="001552A4">
              <w:rPr>
                <w:lang w:val="ru-RU"/>
              </w:rPr>
              <w:t>из</w:t>
            </w:r>
            <w:r w:rsidRPr="001552A4">
              <w:rPr>
                <w:spacing w:val="21"/>
                <w:lang w:val="ru-RU"/>
              </w:rPr>
              <w:t xml:space="preserve"> </w:t>
            </w:r>
            <w:r w:rsidRPr="001552A4">
              <w:rPr>
                <w:lang w:val="ru-RU"/>
              </w:rPr>
              <w:t>постулатов</w:t>
            </w:r>
            <w:r w:rsidRPr="001552A4">
              <w:rPr>
                <w:spacing w:val="19"/>
                <w:lang w:val="ru-RU"/>
              </w:rPr>
              <w:t xml:space="preserve"> </w:t>
            </w:r>
            <w:r w:rsidRPr="001552A4">
              <w:rPr>
                <w:lang w:val="ru-RU"/>
              </w:rPr>
              <w:t>теории</w:t>
            </w:r>
            <w:r w:rsidRPr="001552A4">
              <w:rPr>
                <w:spacing w:val="18"/>
                <w:lang w:val="ru-RU"/>
              </w:rPr>
              <w:t xml:space="preserve"> </w:t>
            </w:r>
            <w:r w:rsidRPr="001552A4">
              <w:rPr>
                <w:lang w:val="ru-RU"/>
              </w:rPr>
              <w:t>относительности.</w:t>
            </w:r>
          </w:p>
        </w:tc>
        <w:tc>
          <w:tcPr>
            <w:tcW w:w="1092" w:type="dxa"/>
            <w:tcBorders>
              <w:top w:val="nil"/>
              <w:bottom w:val="nil"/>
            </w:tcBorders>
          </w:tcPr>
          <w:p w:rsidR="003D7E8F" w:rsidRPr="001552A4" w:rsidRDefault="003D7E8F" w:rsidP="00055F63">
            <w:pPr>
              <w:jc w:val="center"/>
              <w:rPr>
                <w:sz w:val="20"/>
                <w:lang w:val="ru-RU"/>
              </w:rPr>
            </w:pPr>
          </w:p>
        </w:tc>
        <w:tc>
          <w:tcPr>
            <w:tcW w:w="2081" w:type="dxa"/>
            <w:tcBorders>
              <w:top w:val="nil"/>
              <w:bottom w:val="nil"/>
            </w:tcBorders>
          </w:tcPr>
          <w:p w:rsidR="003D7E8F" w:rsidRPr="001552A4" w:rsidRDefault="003D7E8F" w:rsidP="00055F63">
            <w:pPr>
              <w:rPr>
                <w:sz w:val="20"/>
                <w:lang w:val="ru-RU"/>
              </w:rPr>
            </w:pPr>
          </w:p>
        </w:tc>
      </w:tr>
      <w:tr w:rsidR="003D7E8F" w:rsidRPr="001552A4" w:rsidTr="00055F63">
        <w:trPr>
          <w:trHeight w:val="271"/>
        </w:trPr>
        <w:tc>
          <w:tcPr>
            <w:tcW w:w="2589" w:type="dxa"/>
            <w:tcBorders>
              <w:top w:val="nil"/>
              <w:bottom w:val="nil"/>
            </w:tcBorders>
          </w:tcPr>
          <w:p w:rsidR="003D7E8F" w:rsidRPr="001552A4" w:rsidRDefault="003D7E8F" w:rsidP="00055F63">
            <w:pPr>
              <w:rPr>
                <w:sz w:val="20"/>
                <w:lang w:val="ru-RU"/>
              </w:rPr>
            </w:pPr>
          </w:p>
        </w:tc>
        <w:tc>
          <w:tcPr>
            <w:tcW w:w="9594" w:type="dxa"/>
            <w:tcBorders>
              <w:top w:val="nil"/>
              <w:bottom w:val="nil"/>
            </w:tcBorders>
          </w:tcPr>
          <w:p w:rsidR="003D7E8F" w:rsidRPr="001552A4" w:rsidRDefault="003D7E8F" w:rsidP="00055F63">
            <w:pPr>
              <w:spacing w:before="5" w:line="247" w:lineRule="exact"/>
            </w:pPr>
            <w:r w:rsidRPr="001552A4">
              <w:rPr>
                <w:lang w:val="ru-RU"/>
              </w:rPr>
              <w:t>Ускорение.</w:t>
            </w:r>
            <w:r w:rsidRPr="001552A4">
              <w:rPr>
                <w:spacing w:val="45"/>
                <w:lang w:val="ru-RU"/>
              </w:rPr>
              <w:t xml:space="preserve"> </w:t>
            </w:r>
            <w:r w:rsidRPr="001552A4">
              <w:rPr>
                <w:lang w:val="ru-RU"/>
              </w:rPr>
              <w:t>Прямолинейное</w:t>
            </w:r>
            <w:r w:rsidRPr="001552A4">
              <w:rPr>
                <w:spacing w:val="97"/>
                <w:lang w:val="ru-RU"/>
              </w:rPr>
              <w:t xml:space="preserve"> </w:t>
            </w:r>
            <w:r w:rsidRPr="001552A4">
              <w:rPr>
                <w:lang w:val="ru-RU"/>
              </w:rPr>
              <w:t>движение</w:t>
            </w:r>
            <w:r w:rsidRPr="001552A4">
              <w:rPr>
                <w:spacing w:val="100"/>
                <w:lang w:val="ru-RU"/>
              </w:rPr>
              <w:t xml:space="preserve"> </w:t>
            </w:r>
            <w:r w:rsidRPr="001552A4">
              <w:rPr>
                <w:lang w:val="ru-RU"/>
              </w:rPr>
              <w:t>с</w:t>
            </w:r>
            <w:r w:rsidRPr="001552A4">
              <w:rPr>
                <w:spacing w:val="100"/>
                <w:lang w:val="ru-RU"/>
              </w:rPr>
              <w:t xml:space="preserve"> </w:t>
            </w:r>
            <w:r w:rsidRPr="001552A4">
              <w:rPr>
                <w:lang w:val="ru-RU"/>
              </w:rPr>
              <w:t>постоянным</w:t>
            </w:r>
            <w:r w:rsidRPr="001552A4">
              <w:rPr>
                <w:spacing w:val="100"/>
                <w:lang w:val="ru-RU"/>
              </w:rPr>
              <w:t xml:space="preserve"> </w:t>
            </w:r>
            <w:r w:rsidRPr="001552A4">
              <w:rPr>
                <w:lang w:val="ru-RU"/>
              </w:rPr>
              <w:t>ускорением.</w:t>
            </w:r>
            <w:r w:rsidRPr="001552A4">
              <w:rPr>
                <w:spacing w:val="99"/>
                <w:lang w:val="ru-RU"/>
              </w:rPr>
              <w:t xml:space="preserve"> </w:t>
            </w:r>
            <w:r w:rsidRPr="001552A4">
              <w:t>Движение</w:t>
            </w:r>
            <w:r w:rsidRPr="001552A4">
              <w:rPr>
                <w:spacing w:val="98"/>
              </w:rPr>
              <w:t xml:space="preserve"> </w:t>
            </w:r>
            <w:r w:rsidRPr="001552A4">
              <w:t>с</w:t>
            </w:r>
            <w:r w:rsidRPr="001552A4">
              <w:rPr>
                <w:spacing w:val="100"/>
              </w:rPr>
              <w:t xml:space="preserve"> </w:t>
            </w:r>
            <w:r w:rsidRPr="001552A4">
              <w:t>постоянным</w:t>
            </w:r>
          </w:p>
        </w:tc>
        <w:tc>
          <w:tcPr>
            <w:tcW w:w="1092" w:type="dxa"/>
            <w:tcBorders>
              <w:top w:val="nil"/>
              <w:bottom w:val="nil"/>
            </w:tcBorders>
          </w:tcPr>
          <w:p w:rsidR="003D7E8F" w:rsidRPr="001552A4" w:rsidRDefault="003D7E8F" w:rsidP="00055F63">
            <w:pPr>
              <w:jc w:val="center"/>
              <w:rPr>
                <w:sz w:val="20"/>
              </w:rPr>
            </w:pPr>
          </w:p>
        </w:tc>
        <w:tc>
          <w:tcPr>
            <w:tcW w:w="2081" w:type="dxa"/>
            <w:tcBorders>
              <w:top w:val="nil"/>
              <w:bottom w:val="nil"/>
            </w:tcBorders>
          </w:tcPr>
          <w:p w:rsidR="003D7E8F" w:rsidRPr="001552A4" w:rsidRDefault="003D7E8F" w:rsidP="00055F63">
            <w:pPr>
              <w:rPr>
                <w:sz w:val="20"/>
              </w:rPr>
            </w:pPr>
          </w:p>
        </w:tc>
      </w:tr>
      <w:tr w:rsidR="003D7E8F" w:rsidRPr="001552A4" w:rsidTr="00055F63">
        <w:trPr>
          <w:trHeight w:val="272"/>
        </w:trPr>
        <w:tc>
          <w:tcPr>
            <w:tcW w:w="2589" w:type="dxa"/>
            <w:tcBorders>
              <w:top w:val="nil"/>
              <w:bottom w:val="nil"/>
            </w:tcBorders>
          </w:tcPr>
          <w:p w:rsidR="003D7E8F" w:rsidRPr="001552A4" w:rsidRDefault="003D7E8F" w:rsidP="00055F63">
            <w:pPr>
              <w:rPr>
                <w:sz w:val="20"/>
              </w:rPr>
            </w:pPr>
          </w:p>
        </w:tc>
        <w:tc>
          <w:tcPr>
            <w:tcW w:w="9594" w:type="dxa"/>
            <w:tcBorders>
              <w:top w:val="nil"/>
              <w:bottom w:val="nil"/>
            </w:tcBorders>
          </w:tcPr>
          <w:p w:rsidR="003D7E8F" w:rsidRPr="001552A4" w:rsidRDefault="003D7E8F" w:rsidP="00055F63">
            <w:pPr>
              <w:spacing w:before="5" w:line="247" w:lineRule="exact"/>
            </w:pPr>
            <w:r w:rsidRPr="001552A4">
              <w:rPr>
                <w:lang w:val="ru-RU"/>
              </w:rPr>
              <w:t>ускорением</w:t>
            </w:r>
            <w:r w:rsidRPr="001552A4">
              <w:rPr>
                <w:spacing w:val="1"/>
                <w:lang w:val="ru-RU"/>
              </w:rPr>
              <w:t xml:space="preserve"> </w:t>
            </w:r>
            <w:r w:rsidRPr="001552A4">
              <w:rPr>
                <w:lang w:val="ru-RU"/>
              </w:rPr>
              <w:t>свободного</w:t>
            </w:r>
            <w:r w:rsidRPr="001552A4">
              <w:rPr>
                <w:spacing w:val="2"/>
                <w:lang w:val="ru-RU"/>
              </w:rPr>
              <w:t xml:space="preserve"> </w:t>
            </w:r>
            <w:r w:rsidRPr="001552A4">
              <w:rPr>
                <w:lang w:val="ru-RU"/>
              </w:rPr>
              <w:t>падения.</w:t>
            </w:r>
            <w:r w:rsidRPr="001552A4">
              <w:rPr>
                <w:spacing w:val="1"/>
                <w:lang w:val="ru-RU"/>
              </w:rPr>
              <w:t xml:space="preserve"> </w:t>
            </w:r>
            <w:r w:rsidRPr="001552A4">
              <w:rPr>
                <w:lang w:val="ru-RU"/>
              </w:rPr>
              <w:t>Движение</w:t>
            </w:r>
            <w:r w:rsidRPr="001552A4">
              <w:rPr>
                <w:spacing w:val="-1"/>
                <w:lang w:val="ru-RU"/>
              </w:rPr>
              <w:t xml:space="preserve"> </w:t>
            </w:r>
            <w:r w:rsidRPr="001552A4">
              <w:rPr>
                <w:lang w:val="ru-RU"/>
              </w:rPr>
              <w:t>тела,</w:t>
            </w:r>
            <w:r w:rsidRPr="001552A4">
              <w:rPr>
                <w:spacing w:val="1"/>
                <w:lang w:val="ru-RU"/>
              </w:rPr>
              <w:t xml:space="preserve"> </w:t>
            </w:r>
            <w:r w:rsidRPr="001552A4">
              <w:rPr>
                <w:lang w:val="ru-RU"/>
              </w:rPr>
              <w:t>брошенного</w:t>
            </w:r>
            <w:r w:rsidRPr="001552A4">
              <w:rPr>
                <w:spacing w:val="2"/>
                <w:lang w:val="ru-RU"/>
              </w:rPr>
              <w:t xml:space="preserve"> </w:t>
            </w:r>
            <w:r w:rsidRPr="001552A4">
              <w:rPr>
                <w:lang w:val="ru-RU"/>
              </w:rPr>
              <w:t>под углом</w:t>
            </w:r>
            <w:r w:rsidRPr="001552A4">
              <w:rPr>
                <w:spacing w:val="1"/>
                <w:lang w:val="ru-RU"/>
              </w:rPr>
              <w:t xml:space="preserve"> </w:t>
            </w:r>
            <w:r w:rsidRPr="001552A4">
              <w:rPr>
                <w:lang w:val="ru-RU"/>
              </w:rPr>
              <w:t>к</w:t>
            </w:r>
            <w:r w:rsidRPr="001552A4">
              <w:rPr>
                <w:spacing w:val="-2"/>
                <w:lang w:val="ru-RU"/>
              </w:rPr>
              <w:t xml:space="preserve"> </w:t>
            </w:r>
            <w:r w:rsidRPr="001552A4">
              <w:rPr>
                <w:lang w:val="ru-RU"/>
              </w:rPr>
              <w:t>горизонту.</w:t>
            </w:r>
            <w:r w:rsidRPr="001552A4">
              <w:rPr>
                <w:spacing w:val="-3"/>
                <w:lang w:val="ru-RU"/>
              </w:rPr>
              <w:t xml:space="preserve"> </w:t>
            </w:r>
            <w:r w:rsidRPr="001552A4">
              <w:t>Равномерное</w:t>
            </w:r>
          </w:p>
        </w:tc>
        <w:tc>
          <w:tcPr>
            <w:tcW w:w="1092" w:type="dxa"/>
            <w:tcBorders>
              <w:top w:val="nil"/>
              <w:bottom w:val="nil"/>
            </w:tcBorders>
          </w:tcPr>
          <w:p w:rsidR="003D7E8F" w:rsidRPr="001552A4" w:rsidRDefault="003D7E8F" w:rsidP="00055F63">
            <w:pPr>
              <w:jc w:val="center"/>
              <w:rPr>
                <w:sz w:val="20"/>
              </w:rPr>
            </w:pPr>
          </w:p>
        </w:tc>
        <w:tc>
          <w:tcPr>
            <w:tcW w:w="2081" w:type="dxa"/>
            <w:tcBorders>
              <w:top w:val="nil"/>
              <w:bottom w:val="nil"/>
            </w:tcBorders>
          </w:tcPr>
          <w:p w:rsidR="003D7E8F" w:rsidRPr="001552A4" w:rsidRDefault="003D7E8F" w:rsidP="00055F63">
            <w:pPr>
              <w:rPr>
                <w:sz w:val="20"/>
              </w:rPr>
            </w:pPr>
          </w:p>
        </w:tc>
      </w:tr>
      <w:tr w:rsidR="003D7E8F" w:rsidRPr="001552A4" w:rsidTr="00055F63">
        <w:trPr>
          <w:trHeight w:val="274"/>
        </w:trPr>
        <w:tc>
          <w:tcPr>
            <w:tcW w:w="2589" w:type="dxa"/>
            <w:tcBorders>
              <w:top w:val="nil"/>
              <w:bottom w:val="nil"/>
            </w:tcBorders>
          </w:tcPr>
          <w:p w:rsidR="003D7E8F" w:rsidRPr="001552A4" w:rsidRDefault="003D7E8F" w:rsidP="00055F63">
            <w:pPr>
              <w:rPr>
                <w:sz w:val="20"/>
              </w:rPr>
            </w:pPr>
          </w:p>
        </w:tc>
        <w:tc>
          <w:tcPr>
            <w:tcW w:w="9594" w:type="dxa"/>
            <w:tcBorders>
              <w:top w:val="nil"/>
              <w:bottom w:val="nil"/>
            </w:tcBorders>
          </w:tcPr>
          <w:p w:rsidR="003D7E8F" w:rsidRPr="001552A4" w:rsidRDefault="003D7E8F" w:rsidP="00055F63">
            <w:pPr>
              <w:spacing w:before="5" w:line="249" w:lineRule="exact"/>
            </w:pPr>
            <w:r w:rsidRPr="001552A4">
              <w:rPr>
                <w:lang w:val="ru-RU"/>
              </w:rPr>
              <w:t>движение</w:t>
            </w:r>
            <w:r w:rsidRPr="001552A4">
              <w:rPr>
                <w:spacing w:val="14"/>
                <w:lang w:val="ru-RU"/>
              </w:rPr>
              <w:t xml:space="preserve"> </w:t>
            </w:r>
            <w:r w:rsidRPr="001552A4">
              <w:rPr>
                <w:lang w:val="ru-RU"/>
              </w:rPr>
              <w:t>точки</w:t>
            </w:r>
            <w:r w:rsidRPr="001552A4">
              <w:rPr>
                <w:spacing w:val="32"/>
                <w:lang w:val="ru-RU"/>
              </w:rPr>
              <w:t xml:space="preserve"> </w:t>
            </w:r>
            <w:r w:rsidRPr="001552A4">
              <w:rPr>
                <w:lang w:val="ru-RU"/>
              </w:rPr>
              <w:t>по</w:t>
            </w:r>
            <w:r w:rsidRPr="001552A4">
              <w:rPr>
                <w:spacing w:val="14"/>
                <w:lang w:val="ru-RU"/>
              </w:rPr>
              <w:t xml:space="preserve"> </w:t>
            </w:r>
            <w:r w:rsidRPr="001552A4">
              <w:rPr>
                <w:lang w:val="ru-RU"/>
              </w:rPr>
              <w:t>окружности,</w:t>
            </w:r>
            <w:r w:rsidRPr="001552A4">
              <w:rPr>
                <w:spacing w:val="17"/>
                <w:lang w:val="ru-RU"/>
              </w:rPr>
              <w:t xml:space="preserve"> </w:t>
            </w:r>
            <w:r w:rsidRPr="001552A4">
              <w:rPr>
                <w:lang w:val="ru-RU"/>
              </w:rPr>
              <w:t>угловая</w:t>
            </w:r>
            <w:r w:rsidRPr="001552A4">
              <w:rPr>
                <w:spacing w:val="16"/>
                <w:lang w:val="ru-RU"/>
              </w:rPr>
              <w:t xml:space="preserve"> </w:t>
            </w:r>
            <w:r w:rsidRPr="001552A4">
              <w:rPr>
                <w:lang w:val="ru-RU"/>
              </w:rPr>
              <w:t>скорость.</w:t>
            </w:r>
            <w:r w:rsidRPr="001552A4">
              <w:rPr>
                <w:spacing w:val="17"/>
                <w:lang w:val="ru-RU"/>
              </w:rPr>
              <w:t xml:space="preserve"> </w:t>
            </w:r>
            <w:r w:rsidRPr="001552A4">
              <w:t>Центростремительное</w:t>
            </w:r>
            <w:r w:rsidRPr="001552A4">
              <w:rPr>
                <w:spacing w:val="14"/>
              </w:rPr>
              <w:t xml:space="preserve"> </w:t>
            </w:r>
            <w:r w:rsidRPr="001552A4">
              <w:t>ускорение.</w:t>
            </w:r>
            <w:r w:rsidRPr="001552A4">
              <w:rPr>
                <w:spacing w:val="18"/>
              </w:rPr>
              <w:t xml:space="preserve"> </w:t>
            </w:r>
            <w:r w:rsidRPr="001552A4">
              <w:t>Кинематика</w:t>
            </w:r>
          </w:p>
        </w:tc>
        <w:tc>
          <w:tcPr>
            <w:tcW w:w="1092" w:type="dxa"/>
            <w:tcBorders>
              <w:top w:val="nil"/>
              <w:bottom w:val="nil"/>
            </w:tcBorders>
          </w:tcPr>
          <w:p w:rsidR="003D7E8F" w:rsidRPr="001552A4" w:rsidRDefault="003D7E8F" w:rsidP="00055F63">
            <w:pPr>
              <w:jc w:val="center"/>
              <w:rPr>
                <w:sz w:val="20"/>
              </w:rPr>
            </w:pPr>
          </w:p>
        </w:tc>
        <w:tc>
          <w:tcPr>
            <w:tcW w:w="2081" w:type="dxa"/>
            <w:tcBorders>
              <w:top w:val="nil"/>
              <w:bottom w:val="nil"/>
            </w:tcBorders>
          </w:tcPr>
          <w:p w:rsidR="003D7E8F" w:rsidRPr="001552A4" w:rsidRDefault="003D7E8F" w:rsidP="00055F63">
            <w:pPr>
              <w:rPr>
                <w:sz w:val="20"/>
              </w:rPr>
            </w:pPr>
          </w:p>
        </w:tc>
      </w:tr>
      <w:tr w:rsidR="003D7E8F" w:rsidRPr="001552A4" w:rsidTr="00055F63">
        <w:trPr>
          <w:trHeight w:val="279"/>
        </w:trPr>
        <w:tc>
          <w:tcPr>
            <w:tcW w:w="2589" w:type="dxa"/>
            <w:tcBorders>
              <w:top w:val="nil"/>
            </w:tcBorders>
          </w:tcPr>
          <w:p w:rsidR="003D7E8F" w:rsidRPr="001552A4" w:rsidRDefault="003D7E8F" w:rsidP="00055F63">
            <w:pPr>
              <w:rPr>
                <w:sz w:val="20"/>
              </w:rPr>
            </w:pPr>
          </w:p>
        </w:tc>
        <w:tc>
          <w:tcPr>
            <w:tcW w:w="9594" w:type="dxa"/>
            <w:tcBorders>
              <w:top w:val="nil"/>
            </w:tcBorders>
          </w:tcPr>
          <w:p w:rsidR="003D7E8F" w:rsidRPr="001552A4" w:rsidRDefault="003D7E8F" w:rsidP="00055F63">
            <w:pPr>
              <w:spacing w:before="7" w:line="252" w:lineRule="exact"/>
            </w:pPr>
            <w:r w:rsidRPr="001552A4">
              <w:t>абсолютно</w:t>
            </w:r>
            <w:r w:rsidRPr="001552A4">
              <w:rPr>
                <w:spacing w:val="-3"/>
              </w:rPr>
              <w:t xml:space="preserve"> </w:t>
            </w:r>
            <w:r w:rsidRPr="001552A4">
              <w:t>твердого</w:t>
            </w:r>
            <w:r w:rsidRPr="001552A4">
              <w:rPr>
                <w:spacing w:val="-3"/>
              </w:rPr>
              <w:t xml:space="preserve"> </w:t>
            </w:r>
            <w:r w:rsidRPr="001552A4">
              <w:t>тела.</w:t>
            </w:r>
          </w:p>
        </w:tc>
        <w:tc>
          <w:tcPr>
            <w:tcW w:w="1092" w:type="dxa"/>
            <w:tcBorders>
              <w:top w:val="nil"/>
            </w:tcBorders>
          </w:tcPr>
          <w:p w:rsidR="003D7E8F" w:rsidRPr="001552A4" w:rsidRDefault="003D7E8F" w:rsidP="00055F63">
            <w:pPr>
              <w:jc w:val="center"/>
              <w:rPr>
                <w:sz w:val="20"/>
              </w:rPr>
            </w:pPr>
          </w:p>
        </w:tc>
        <w:tc>
          <w:tcPr>
            <w:tcW w:w="2081" w:type="dxa"/>
            <w:tcBorders>
              <w:top w:val="nil"/>
              <w:bottom w:val="nil"/>
            </w:tcBorders>
          </w:tcPr>
          <w:p w:rsidR="003D7E8F" w:rsidRPr="001552A4" w:rsidRDefault="003D7E8F" w:rsidP="00055F63">
            <w:pPr>
              <w:rPr>
                <w:sz w:val="20"/>
              </w:rPr>
            </w:pPr>
          </w:p>
        </w:tc>
      </w:tr>
      <w:tr w:rsidR="003D7E8F" w:rsidRPr="001552A4" w:rsidTr="00055F63">
        <w:trPr>
          <w:trHeight w:val="321"/>
        </w:trPr>
        <w:tc>
          <w:tcPr>
            <w:tcW w:w="2589" w:type="dxa"/>
          </w:tcPr>
          <w:p w:rsidR="003D7E8F" w:rsidRPr="001552A4" w:rsidRDefault="003D7E8F" w:rsidP="00055F63">
            <w:pPr>
              <w:spacing w:before="45"/>
              <w:ind w:right="49"/>
              <w:jc w:val="center"/>
              <w:rPr>
                <w:b/>
              </w:rPr>
            </w:pPr>
            <w:r w:rsidRPr="001552A4">
              <w:rPr>
                <w:b/>
              </w:rPr>
              <w:t>Тема</w:t>
            </w:r>
            <w:r w:rsidRPr="001552A4">
              <w:rPr>
                <w:b/>
                <w:spacing w:val="-2"/>
              </w:rPr>
              <w:t xml:space="preserve"> </w:t>
            </w:r>
            <w:r w:rsidRPr="001552A4">
              <w:rPr>
                <w:b/>
              </w:rPr>
              <w:t>1.2</w:t>
            </w:r>
          </w:p>
        </w:tc>
        <w:tc>
          <w:tcPr>
            <w:tcW w:w="9594" w:type="dxa"/>
          </w:tcPr>
          <w:p w:rsidR="003D7E8F" w:rsidRPr="001552A4" w:rsidRDefault="003D7E8F" w:rsidP="00055F63">
            <w:pPr>
              <w:spacing w:before="45"/>
              <w:rPr>
                <w:b/>
              </w:rPr>
            </w:pPr>
            <w:r w:rsidRPr="001552A4">
              <w:rPr>
                <w:b/>
              </w:rPr>
              <w:t>Содержание</w:t>
            </w:r>
            <w:r w:rsidRPr="001552A4">
              <w:rPr>
                <w:b/>
                <w:spacing w:val="-8"/>
              </w:rPr>
              <w:t xml:space="preserve"> </w:t>
            </w:r>
            <w:r w:rsidRPr="001552A4">
              <w:rPr>
                <w:b/>
              </w:rPr>
              <w:t>учебного</w:t>
            </w:r>
            <w:r w:rsidRPr="001552A4">
              <w:rPr>
                <w:b/>
                <w:spacing w:val="-5"/>
              </w:rPr>
              <w:t xml:space="preserve"> </w:t>
            </w:r>
            <w:r w:rsidRPr="001552A4">
              <w:rPr>
                <w:b/>
              </w:rPr>
              <w:t>материала</w:t>
            </w:r>
          </w:p>
        </w:tc>
        <w:tc>
          <w:tcPr>
            <w:tcW w:w="1092" w:type="dxa"/>
          </w:tcPr>
          <w:p w:rsidR="003D7E8F" w:rsidRPr="001552A4" w:rsidRDefault="00A06388" w:rsidP="00055F63">
            <w:pPr>
              <w:spacing w:before="45"/>
              <w:jc w:val="center"/>
              <w:rPr>
                <w:lang w:val="ru-RU"/>
              </w:rPr>
            </w:pPr>
            <w:r w:rsidRPr="001552A4">
              <w:rPr>
                <w:lang w:val="ru-RU"/>
              </w:rPr>
              <w:t>3</w:t>
            </w:r>
          </w:p>
        </w:tc>
        <w:tc>
          <w:tcPr>
            <w:tcW w:w="2081" w:type="dxa"/>
            <w:tcBorders>
              <w:top w:val="nil"/>
            </w:tcBorders>
          </w:tcPr>
          <w:p w:rsidR="003D7E8F" w:rsidRPr="001552A4" w:rsidRDefault="003D7E8F" w:rsidP="00055F63"/>
        </w:tc>
      </w:tr>
    </w:tbl>
    <w:p w:rsidR="003D7E8F" w:rsidRPr="001552A4" w:rsidRDefault="003D7E8F" w:rsidP="003D7E8F">
      <w:pPr>
        <w:rPr>
          <w:b/>
          <w:sz w:val="20"/>
          <w:szCs w:val="28"/>
        </w:rPr>
      </w:pPr>
    </w:p>
    <w:p w:rsidR="003D7E8F" w:rsidRPr="001552A4" w:rsidRDefault="003D7E8F" w:rsidP="003D7E8F">
      <w:pPr>
        <w:rPr>
          <w:b/>
          <w:sz w:val="20"/>
          <w:szCs w:val="28"/>
        </w:rPr>
      </w:pPr>
    </w:p>
    <w:p w:rsidR="003D7E8F" w:rsidRPr="001552A4" w:rsidRDefault="003D7E8F" w:rsidP="003D7E8F">
      <w:pPr>
        <w:spacing w:before="2"/>
        <w:rPr>
          <w:rFonts w:ascii="Calibri" w:hAnsi="Calibri"/>
          <w:b/>
          <w:i/>
        </w:rPr>
      </w:pPr>
      <w:r w:rsidRPr="001552A4">
        <w:rPr>
          <w:noProof/>
          <w:sz w:val="28"/>
          <w:szCs w:val="28"/>
          <w:lang w:eastAsia="ru-RU"/>
        </w:rPr>
        <mc:AlternateContent>
          <mc:Choice Requires="wps">
            <w:drawing>
              <wp:anchor distT="0" distB="0" distL="0" distR="0" simplePos="0" relativeHeight="251670528" behindDoc="1" locked="0" layoutInCell="1" allowOverlap="1" wp14:anchorId="164FF121" wp14:editId="13E24C05">
                <wp:simplePos x="0" y="0"/>
                <wp:positionH relativeFrom="page">
                  <wp:posOffset>467360</wp:posOffset>
                </wp:positionH>
                <wp:positionV relativeFrom="paragraph">
                  <wp:posOffset>165100</wp:posOffset>
                </wp:positionV>
                <wp:extent cx="1829435" cy="12700"/>
                <wp:effectExtent l="635" t="0" r="0" b="0"/>
                <wp:wrapTopAndBottom/>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26" style="position:absolute;margin-left:36.8pt;margin-top:13pt;width:144.0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0KonQIAAA0FAAAOAAAAZHJzL2Uyb0RvYy54bWysVNuO0zAQfUfiHyy/d3Mh3TbRpqu9UIS0&#10;wEoLH+A6TmOR2MZ2my4rJCRekfgEPoIXxGW/If0jxk5buvCyQuTB8XguPjNzxkfHq6ZGS6YNlyLH&#10;0UGIERNUFlzMc/zq5XQwxshYIgpSS8FyfM0MPp48fHDUqozFspJ1wTSCIMJkrcpxZa3KgsDQijXE&#10;HEjFBChLqRtiQdTzoNCkhehNHcRheBi0UhdKS8qMgdPzXoknPn5ZMmpflKVhFtU5BmzWr9qvM7cG&#10;kyOSzTVRFacbGOQfUDSEC7h0F+qcWIIWmv8VquFUSyNLe0BlE8iy5JT5HCCbKPwjm6uKKOZzgeIY&#10;tSuT+X9h6fPlpUa8yHECnRKkgR51n9fv15+6H93t+kP3pbvtvq8/dj+7r903BEZQsVaZDByv1KV2&#10;ORt1Ielrg4Q8q4iYsxOtZVsxUgDOyNkHdxycYMAVzdpnsoD7yMJKX7xVqRsXEMqCVr5H17sesZVF&#10;FA6jcZwmj4YYUdBF8Sj0PQxItnVW2tgnTDbIbXKsgQI+OFleGOvAkGxr4sHLmhdTXtde0PPZWa3R&#10;kji6+M/jhxz3zWrhjIV0bn3E/gQwwh1O59D69t+kUZyEp3E6mB6OR4NkmgwH6SgcD8IoPU0PwyRN&#10;zqfvHMAoySpeFExccMG2VIyS+7V6MxQ9iTwZUZvjdBgPfe530Jv7JdlwC5NZ8ybH410lSOb6+lgU&#10;kDbJLOF1vw/uwvdVhhps/74qngWu8T2BZrK4BhJoCU2CyYQ3BDaV1G8xamEec2zeLIhmGNVPBRAp&#10;jZLEDbAXkuEoBkHva2b7GiIohMqxxajfntl+6BdK83kFN0W+MEKeAPlK7onhiNmj2lAWZs5nsHkf&#10;3FDvy97q9ys2+QUAAP//AwBQSwMEFAAGAAgAAAAhAFwMusDeAAAACAEAAA8AAABkcnMvZG93bnJl&#10;di54bWxMj8FOwzAQRO9I/IO1SNyo3RTSEOJUFIkjEi0c6M2JlyRqvA6x2wa+nu0Jjjszmn1TrCbX&#10;iyOOofOkYT5TIJBqbztqNLy/Pd9kIEI0ZE3vCTV8Y4BVeXlRmNz6E23wuI2N4BIKudHQxjjkUoa6&#10;RWfCzA9I7H360ZnI59hIO5oTl7teJkql0pmO+ENrBnxqsd5vD07D+j5bf73e0svPptrh7qPa3yWj&#10;0vr6anp8ABFxin9hOOMzOpTMVPkD2SB6DctFykkNScqT2F+k8yWIioVMgSwL+X9A+QsAAP//AwBQ&#10;SwECLQAUAAYACAAAACEAtoM4kv4AAADhAQAAEwAAAAAAAAAAAAAAAAAAAAAAW0NvbnRlbnRfVHlw&#10;ZXNdLnhtbFBLAQItABQABgAIAAAAIQA4/SH/1gAAAJQBAAALAAAAAAAAAAAAAAAAAC8BAABfcmVs&#10;cy8ucmVsc1BLAQItABQABgAIAAAAIQAKS0KonQIAAA0FAAAOAAAAAAAAAAAAAAAAAC4CAABkcnMv&#10;ZTJvRG9jLnhtbFBLAQItABQABgAIAAAAIQBcDLrA3gAAAAgBAAAPAAAAAAAAAAAAAAAAAPcEAABk&#10;cnMvZG93bnJldi54bWxQSwUGAAAAAAQABADzAAAAAgYAAAAA&#10;" fillcolor="black" stroked="f">
                <w10:wrap type="topAndBottom" anchorx="page"/>
              </v:rect>
            </w:pict>
          </mc:Fallback>
        </mc:AlternateContent>
      </w:r>
      <w:r w:rsidRPr="001552A4">
        <w:rPr>
          <w:rFonts w:ascii="Calibri" w:hAnsi="Calibri"/>
          <w:vertAlign w:val="superscript"/>
        </w:rPr>
        <w:t>3</w:t>
      </w:r>
      <w:r w:rsidRPr="001552A4">
        <w:rPr>
          <w:rFonts w:ascii="Calibri" w:hAnsi="Calibri"/>
          <w:spacing w:val="-9"/>
        </w:rPr>
        <w:t xml:space="preserve"> </w:t>
      </w:r>
      <w:r w:rsidRPr="001552A4">
        <w:rPr>
          <w:rFonts w:ascii="Calibri" w:hAnsi="Calibri"/>
          <w:b/>
          <w:i/>
        </w:rPr>
        <w:t>Профессионально</w:t>
      </w:r>
      <w:r w:rsidRPr="001552A4">
        <w:rPr>
          <w:rFonts w:ascii="Calibri" w:hAnsi="Calibri"/>
          <w:b/>
          <w:i/>
          <w:spacing w:val="-6"/>
        </w:rPr>
        <w:t xml:space="preserve"> </w:t>
      </w:r>
      <w:r w:rsidRPr="001552A4">
        <w:rPr>
          <w:rFonts w:ascii="Calibri" w:hAnsi="Calibri"/>
          <w:b/>
          <w:i/>
        </w:rPr>
        <w:t>ориентированные</w:t>
      </w:r>
      <w:r w:rsidRPr="001552A4">
        <w:rPr>
          <w:rFonts w:ascii="Calibri" w:hAnsi="Calibri"/>
          <w:b/>
          <w:i/>
          <w:spacing w:val="-7"/>
        </w:rPr>
        <w:t xml:space="preserve"> </w:t>
      </w:r>
      <w:r w:rsidRPr="001552A4">
        <w:rPr>
          <w:rFonts w:ascii="Calibri" w:hAnsi="Calibri"/>
          <w:b/>
          <w:i/>
        </w:rPr>
        <w:t>элементы</w:t>
      </w:r>
      <w:r w:rsidRPr="001552A4">
        <w:rPr>
          <w:rFonts w:ascii="Calibri" w:hAnsi="Calibri"/>
          <w:b/>
          <w:i/>
          <w:spacing w:val="-7"/>
        </w:rPr>
        <w:t xml:space="preserve"> </w:t>
      </w:r>
      <w:r w:rsidRPr="001552A4">
        <w:rPr>
          <w:rFonts w:ascii="Calibri" w:hAnsi="Calibri"/>
          <w:b/>
          <w:i/>
        </w:rPr>
        <w:t>содержания</w:t>
      </w:r>
      <w:r w:rsidRPr="001552A4">
        <w:rPr>
          <w:rFonts w:ascii="Calibri" w:hAnsi="Calibri"/>
          <w:b/>
          <w:i/>
          <w:spacing w:val="-8"/>
        </w:rPr>
        <w:t xml:space="preserve"> </w:t>
      </w:r>
      <w:r w:rsidRPr="001552A4">
        <w:rPr>
          <w:rFonts w:ascii="Calibri" w:hAnsi="Calibri"/>
          <w:b/>
          <w:i/>
        </w:rPr>
        <w:t>выделены</w:t>
      </w:r>
      <w:r w:rsidRPr="001552A4">
        <w:rPr>
          <w:rFonts w:ascii="Calibri" w:hAnsi="Calibri"/>
          <w:b/>
          <w:i/>
          <w:spacing w:val="-6"/>
        </w:rPr>
        <w:t xml:space="preserve"> </w:t>
      </w:r>
      <w:r w:rsidRPr="001552A4">
        <w:rPr>
          <w:rFonts w:ascii="Calibri" w:hAnsi="Calibri"/>
          <w:b/>
          <w:i/>
        </w:rPr>
        <w:t>курсивом</w:t>
      </w:r>
    </w:p>
    <w:p w:rsidR="003D7E8F" w:rsidRPr="001552A4" w:rsidRDefault="003D7E8F" w:rsidP="003D7E8F">
      <w:pPr>
        <w:rPr>
          <w:rFonts w:ascii="Calibri" w:hAnsi="Calibri"/>
        </w:rPr>
        <w:sectPr w:rsidR="003D7E8F" w:rsidRPr="001552A4" w:rsidSect="00055F63">
          <w:footerReference w:type="default" r:id="rId149"/>
          <w:pgSz w:w="16840" w:h="11910" w:orient="landscape"/>
          <w:pgMar w:top="743" w:right="278" w:bottom="998" w:left="760" w:header="0" w:footer="0" w:gutter="0"/>
          <w:cols w:space="720"/>
        </w:sectPr>
      </w:pPr>
    </w:p>
    <w:p w:rsidR="003D7E8F" w:rsidRPr="001552A4" w:rsidRDefault="003D7E8F" w:rsidP="003D7E8F">
      <w:pPr>
        <w:rPr>
          <w:rFonts w:ascii="Calibri"/>
          <w:b/>
          <w:i/>
          <w:sz w:val="2"/>
          <w:szCs w:val="28"/>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9"/>
        <w:gridCol w:w="9594"/>
        <w:gridCol w:w="1092"/>
        <w:gridCol w:w="2081"/>
      </w:tblGrid>
      <w:tr w:rsidR="003D7E8F" w:rsidRPr="001552A4" w:rsidTr="00055F63">
        <w:trPr>
          <w:trHeight w:val="1141"/>
        </w:trPr>
        <w:tc>
          <w:tcPr>
            <w:tcW w:w="2589" w:type="dxa"/>
          </w:tcPr>
          <w:p w:rsidR="003D7E8F" w:rsidRPr="001552A4" w:rsidRDefault="003D7E8F" w:rsidP="00055F63">
            <w:pPr>
              <w:spacing w:before="49"/>
            </w:pPr>
            <w:r w:rsidRPr="001552A4">
              <w:t>Основы</w:t>
            </w:r>
            <w:r w:rsidRPr="001552A4">
              <w:rPr>
                <w:spacing w:val="-5"/>
              </w:rPr>
              <w:t xml:space="preserve"> </w:t>
            </w:r>
            <w:r w:rsidRPr="001552A4">
              <w:t>динамики</w:t>
            </w:r>
          </w:p>
        </w:tc>
        <w:tc>
          <w:tcPr>
            <w:tcW w:w="9594" w:type="dxa"/>
          </w:tcPr>
          <w:p w:rsidR="003D7E8F" w:rsidRPr="001552A4" w:rsidRDefault="003D7E8F" w:rsidP="00055F63">
            <w:pPr>
              <w:spacing w:before="49" w:line="259" w:lineRule="auto"/>
              <w:ind w:right="91"/>
              <w:jc w:val="both"/>
              <w:rPr>
                <w:b/>
                <w:i/>
              </w:rPr>
            </w:pPr>
            <w:r w:rsidRPr="001552A4">
              <w:rPr>
                <w:spacing w:val="-1"/>
                <w:lang w:val="ru-RU"/>
              </w:rPr>
              <w:t>Основная</w:t>
            </w:r>
            <w:r w:rsidRPr="001552A4">
              <w:rPr>
                <w:spacing w:val="-13"/>
                <w:lang w:val="ru-RU"/>
              </w:rPr>
              <w:t xml:space="preserve"> </w:t>
            </w:r>
            <w:r w:rsidRPr="001552A4">
              <w:rPr>
                <w:spacing w:val="-1"/>
                <w:lang w:val="ru-RU"/>
              </w:rPr>
              <w:t>задача</w:t>
            </w:r>
            <w:r w:rsidRPr="001552A4">
              <w:rPr>
                <w:spacing w:val="-13"/>
                <w:lang w:val="ru-RU"/>
              </w:rPr>
              <w:t xml:space="preserve"> </w:t>
            </w:r>
            <w:r w:rsidRPr="001552A4">
              <w:rPr>
                <w:spacing w:val="-1"/>
                <w:lang w:val="ru-RU"/>
              </w:rPr>
              <w:t>динамики.</w:t>
            </w:r>
            <w:r w:rsidRPr="001552A4">
              <w:rPr>
                <w:spacing w:val="-11"/>
                <w:lang w:val="ru-RU"/>
              </w:rPr>
              <w:t xml:space="preserve"> </w:t>
            </w:r>
            <w:r w:rsidRPr="001552A4">
              <w:rPr>
                <w:spacing w:val="-1"/>
                <w:lang w:val="ru-RU"/>
              </w:rPr>
              <w:t>Сила.</w:t>
            </w:r>
            <w:r w:rsidRPr="001552A4">
              <w:rPr>
                <w:spacing w:val="-11"/>
                <w:lang w:val="ru-RU"/>
              </w:rPr>
              <w:t xml:space="preserve"> </w:t>
            </w:r>
            <w:r w:rsidRPr="001552A4">
              <w:rPr>
                <w:spacing w:val="-1"/>
                <w:lang w:val="ru-RU"/>
              </w:rPr>
              <w:t>Масса.</w:t>
            </w:r>
            <w:r w:rsidRPr="001552A4">
              <w:rPr>
                <w:spacing w:val="-11"/>
                <w:lang w:val="ru-RU"/>
              </w:rPr>
              <w:t xml:space="preserve"> </w:t>
            </w:r>
            <w:r w:rsidRPr="001552A4">
              <w:rPr>
                <w:lang w:val="ru-RU"/>
              </w:rPr>
              <w:t>Законы</w:t>
            </w:r>
            <w:r w:rsidRPr="001552A4">
              <w:rPr>
                <w:spacing w:val="-11"/>
                <w:lang w:val="ru-RU"/>
              </w:rPr>
              <w:t xml:space="preserve"> </w:t>
            </w:r>
            <w:r w:rsidRPr="001552A4">
              <w:rPr>
                <w:lang w:val="ru-RU"/>
              </w:rPr>
              <w:t>механики</w:t>
            </w:r>
            <w:r w:rsidRPr="001552A4">
              <w:rPr>
                <w:spacing w:val="-13"/>
                <w:lang w:val="ru-RU"/>
              </w:rPr>
              <w:t xml:space="preserve"> </w:t>
            </w:r>
            <w:r w:rsidRPr="001552A4">
              <w:rPr>
                <w:lang w:val="ru-RU"/>
              </w:rPr>
              <w:t>Ньютона.</w:t>
            </w:r>
            <w:r w:rsidRPr="001552A4">
              <w:rPr>
                <w:spacing w:val="-11"/>
                <w:lang w:val="ru-RU"/>
              </w:rPr>
              <w:t xml:space="preserve"> </w:t>
            </w:r>
            <w:r w:rsidRPr="001552A4">
              <w:rPr>
                <w:lang w:val="ru-RU"/>
              </w:rPr>
              <w:t>Силы</w:t>
            </w:r>
            <w:r w:rsidRPr="001552A4">
              <w:rPr>
                <w:spacing w:val="-11"/>
                <w:lang w:val="ru-RU"/>
              </w:rPr>
              <w:t xml:space="preserve"> </w:t>
            </w:r>
            <w:r w:rsidRPr="001552A4">
              <w:rPr>
                <w:lang w:val="ru-RU"/>
              </w:rPr>
              <w:t>в</w:t>
            </w:r>
            <w:r w:rsidRPr="001552A4">
              <w:rPr>
                <w:spacing w:val="-7"/>
                <w:lang w:val="ru-RU"/>
              </w:rPr>
              <w:t xml:space="preserve"> </w:t>
            </w:r>
            <w:r w:rsidRPr="001552A4">
              <w:rPr>
                <w:lang w:val="ru-RU"/>
              </w:rPr>
              <w:t>природе.</w:t>
            </w:r>
            <w:r w:rsidRPr="001552A4">
              <w:rPr>
                <w:spacing w:val="-11"/>
                <w:lang w:val="ru-RU"/>
              </w:rPr>
              <w:t xml:space="preserve"> </w:t>
            </w:r>
            <w:r w:rsidRPr="001552A4">
              <w:rPr>
                <w:lang w:val="ru-RU"/>
              </w:rPr>
              <w:t>Сила</w:t>
            </w:r>
            <w:r w:rsidRPr="001552A4">
              <w:rPr>
                <w:spacing w:val="-13"/>
                <w:lang w:val="ru-RU"/>
              </w:rPr>
              <w:t xml:space="preserve"> </w:t>
            </w:r>
            <w:r w:rsidRPr="001552A4">
              <w:rPr>
                <w:lang w:val="ru-RU"/>
              </w:rPr>
              <w:t>тяжести</w:t>
            </w:r>
            <w:r w:rsidRPr="001552A4">
              <w:rPr>
                <w:spacing w:val="-52"/>
                <w:lang w:val="ru-RU"/>
              </w:rPr>
              <w:t xml:space="preserve"> </w:t>
            </w:r>
            <w:r w:rsidRPr="001552A4">
              <w:rPr>
                <w:spacing w:val="-1"/>
                <w:lang w:val="ru-RU"/>
              </w:rPr>
              <w:t>и</w:t>
            </w:r>
            <w:r w:rsidRPr="001552A4">
              <w:rPr>
                <w:spacing w:val="-13"/>
                <w:lang w:val="ru-RU"/>
              </w:rPr>
              <w:t xml:space="preserve"> </w:t>
            </w:r>
            <w:r w:rsidRPr="001552A4">
              <w:rPr>
                <w:spacing w:val="-1"/>
                <w:lang w:val="ru-RU"/>
              </w:rPr>
              <w:t>сила</w:t>
            </w:r>
            <w:r w:rsidRPr="001552A4">
              <w:rPr>
                <w:spacing w:val="-9"/>
                <w:lang w:val="ru-RU"/>
              </w:rPr>
              <w:t xml:space="preserve"> </w:t>
            </w:r>
            <w:r w:rsidRPr="001552A4">
              <w:rPr>
                <w:spacing w:val="-1"/>
                <w:lang w:val="ru-RU"/>
              </w:rPr>
              <w:t>всемирного</w:t>
            </w:r>
            <w:r w:rsidRPr="001552A4">
              <w:rPr>
                <w:spacing w:val="-9"/>
                <w:lang w:val="ru-RU"/>
              </w:rPr>
              <w:t xml:space="preserve"> </w:t>
            </w:r>
            <w:r w:rsidRPr="001552A4">
              <w:rPr>
                <w:spacing w:val="-1"/>
                <w:lang w:val="ru-RU"/>
              </w:rPr>
              <w:t>тяготения.</w:t>
            </w:r>
            <w:r w:rsidRPr="001552A4">
              <w:rPr>
                <w:spacing w:val="-11"/>
                <w:lang w:val="ru-RU"/>
              </w:rPr>
              <w:t xml:space="preserve"> </w:t>
            </w:r>
            <w:r w:rsidRPr="001552A4">
              <w:rPr>
                <w:spacing w:val="-1"/>
                <w:lang w:val="ru-RU"/>
              </w:rPr>
              <w:t>Закон</w:t>
            </w:r>
            <w:r w:rsidRPr="001552A4">
              <w:rPr>
                <w:spacing w:val="-12"/>
                <w:lang w:val="ru-RU"/>
              </w:rPr>
              <w:t xml:space="preserve"> </w:t>
            </w:r>
            <w:r w:rsidRPr="001552A4">
              <w:rPr>
                <w:spacing w:val="-1"/>
                <w:lang w:val="ru-RU"/>
              </w:rPr>
              <w:t>всемирного</w:t>
            </w:r>
            <w:r w:rsidRPr="001552A4">
              <w:rPr>
                <w:spacing w:val="-10"/>
                <w:lang w:val="ru-RU"/>
              </w:rPr>
              <w:t xml:space="preserve"> </w:t>
            </w:r>
            <w:r w:rsidRPr="001552A4">
              <w:rPr>
                <w:lang w:val="ru-RU"/>
              </w:rPr>
              <w:t>тяготения.</w:t>
            </w:r>
            <w:r w:rsidRPr="001552A4">
              <w:rPr>
                <w:spacing w:val="-10"/>
                <w:lang w:val="ru-RU"/>
              </w:rPr>
              <w:t xml:space="preserve"> </w:t>
            </w:r>
            <w:r w:rsidRPr="001552A4">
              <w:rPr>
                <w:lang w:val="ru-RU"/>
              </w:rPr>
              <w:t>Первая</w:t>
            </w:r>
            <w:r w:rsidRPr="001552A4">
              <w:rPr>
                <w:spacing w:val="-13"/>
                <w:lang w:val="ru-RU"/>
              </w:rPr>
              <w:t xml:space="preserve"> </w:t>
            </w:r>
            <w:r w:rsidRPr="001552A4">
              <w:rPr>
                <w:lang w:val="ru-RU"/>
              </w:rPr>
              <w:t>космическая</w:t>
            </w:r>
            <w:r w:rsidRPr="001552A4">
              <w:rPr>
                <w:spacing w:val="-12"/>
                <w:lang w:val="ru-RU"/>
              </w:rPr>
              <w:t xml:space="preserve"> </w:t>
            </w:r>
            <w:r w:rsidRPr="001552A4">
              <w:rPr>
                <w:lang w:val="ru-RU"/>
              </w:rPr>
              <w:t>скорость.</w:t>
            </w:r>
            <w:r w:rsidRPr="001552A4">
              <w:rPr>
                <w:spacing w:val="-11"/>
                <w:lang w:val="ru-RU"/>
              </w:rPr>
              <w:t xml:space="preserve"> </w:t>
            </w:r>
            <w:r w:rsidRPr="001552A4">
              <w:rPr>
                <w:lang w:val="ru-RU"/>
              </w:rPr>
              <w:t>Движение</w:t>
            </w:r>
            <w:r w:rsidRPr="001552A4">
              <w:rPr>
                <w:spacing w:val="-53"/>
                <w:lang w:val="ru-RU"/>
              </w:rPr>
              <w:t xml:space="preserve"> </w:t>
            </w:r>
            <w:r w:rsidRPr="001552A4">
              <w:rPr>
                <w:lang w:val="ru-RU"/>
              </w:rPr>
              <w:t>планет</w:t>
            </w:r>
            <w:r w:rsidRPr="001552A4">
              <w:rPr>
                <w:spacing w:val="53"/>
                <w:lang w:val="ru-RU"/>
              </w:rPr>
              <w:t xml:space="preserve"> </w:t>
            </w:r>
            <w:r w:rsidRPr="001552A4">
              <w:rPr>
                <w:lang w:val="ru-RU"/>
              </w:rPr>
              <w:t>и</w:t>
            </w:r>
            <w:r w:rsidRPr="001552A4">
              <w:rPr>
                <w:spacing w:val="49"/>
                <w:lang w:val="ru-RU"/>
              </w:rPr>
              <w:t xml:space="preserve"> </w:t>
            </w:r>
            <w:r w:rsidRPr="001552A4">
              <w:rPr>
                <w:lang w:val="ru-RU"/>
              </w:rPr>
              <w:t>малых</w:t>
            </w:r>
            <w:r w:rsidRPr="001552A4">
              <w:rPr>
                <w:spacing w:val="52"/>
                <w:lang w:val="ru-RU"/>
              </w:rPr>
              <w:t xml:space="preserve"> </w:t>
            </w:r>
            <w:r w:rsidRPr="001552A4">
              <w:rPr>
                <w:lang w:val="ru-RU"/>
              </w:rPr>
              <w:t>тел</w:t>
            </w:r>
            <w:r w:rsidRPr="001552A4">
              <w:rPr>
                <w:spacing w:val="48"/>
                <w:lang w:val="ru-RU"/>
              </w:rPr>
              <w:t xml:space="preserve"> </w:t>
            </w:r>
            <w:r w:rsidRPr="001552A4">
              <w:rPr>
                <w:lang w:val="ru-RU"/>
              </w:rPr>
              <w:t>Солнечной</w:t>
            </w:r>
            <w:r w:rsidRPr="001552A4">
              <w:rPr>
                <w:spacing w:val="49"/>
                <w:lang w:val="ru-RU"/>
              </w:rPr>
              <w:t xml:space="preserve"> </w:t>
            </w:r>
            <w:r w:rsidRPr="001552A4">
              <w:rPr>
                <w:lang w:val="ru-RU"/>
              </w:rPr>
              <w:t>системы.</w:t>
            </w:r>
            <w:r w:rsidRPr="001552A4">
              <w:rPr>
                <w:spacing w:val="51"/>
                <w:lang w:val="ru-RU"/>
              </w:rPr>
              <w:t xml:space="preserve"> </w:t>
            </w:r>
            <w:r w:rsidRPr="001552A4">
              <w:rPr>
                <w:lang w:val="ru-RU"/>
              </w:rPr>
              <w:t>Вес.</w:t>
            </w:r>
            <w:r w:rsidRPr="001552A4">
              <w:rPr>
                <w:spacing w:val="51"/>
                <w:lang w:val="ru-RU"/>
              </w:rPr>
              <w:t xml:space="preserve"> </w:t>
            </w:r>
            <w:r w:rsidRPr="001552A4">
              <w:rPr>
                <w:lang w:val="ru-RU"/>
              </w:rPr>
              <w:t>Невесомость.</w:t>
            </w:r>
            <w:r w:rsidRPr="001552A4">
              <w:rPr>
                <w:spacing w:val="50"/>
                <w:lang w:val="ru-RU"/>
              </w:rPr>
              <w:t xml:space="preserve"> </w:t>
            </w:r>
            <w:r w:rsidRPr="001552A4">
              <w:rPr>
                <w:lang w:val="ru-RU"/>
              </w:rPr>
              <w:t>Силы</w:t>
            </w:r>
            <w:r w:rsidRPr="001552A4">
              <w:rPr>
                <w:spacing w:val="51"/>
                <w:lang w:val="ru-RU"/>
              </w:rPr>
              <w:t xml:space="preserve"> </w:t>
            </w:r>
            <w:r w:rsidRPr="001552A4">
              <w:rPr>
                <w:lang w:val="ru-RU"/>
              </w:rPr>
              <w:t>упругости.</w:t>
            </w:r>
            <w:r w:rsidRPr="001552A4">
              <w:rPr>
                <w:spacing w:val="8"/>
                <w:lang w:val="ru-RU"/>
              </w:rPr>
              <w:t xml:space="preserve"> </w:t>
            </w:r>
            <w:r w:rsidRPr="001552A4">
              <w:rPr>
                <w:b/>
                <w:i/>
              </w:rPr>
              <w:t>Силы</w:t>
            </w:r>
            <w:r w:rsidRPr="001552A4">
              <w:rPr>
                <w:b/>
                <w:i/>
                <w:spacing w:val="45"/>
              </w:rPr>
              <w:t xml:space="preserve"> </w:t>
            </w:r>
            <w:r w:rsidRPr="001552A4">
              <w:rPr>
                <w:b/>
                <w:i/>
              </w:rPr>
              <w:t>трения.</w:t>
            </w:r>
          </w:p>
          <w:p w:rsidR="003D7E8F" w:rsidRPr="001552A4" w:rsidRDefault="003D7E8F" w:rsidP="00055F63">
            <w:pPr>
              <w:spacing w:before="1" w:line="252" w:lineRule="exact"/>
              <w:jc w:val="both"/>
            </w:pPr>
            <w:r w:rsidRPr="001552A4">
              <w:t>Элементы</w:t>
            </w:r>
            <w:r w:rsidRPr="001552A4">
              <w:rPr>
                <w:spacing w:val="-6"/>
              </w:rPr>
              <w:t xml:space="preserve"> </w:t>
            </w:r>
            <w:r w:rsidRPr="001552A4">
              <w:t>релятивистской</w:t>
            </w:r>
            <w:r w:rsidRPr="001552A4">
              <w:rPr>
                <w:spacing w:val="-6"/>
              </w:rPr>
              <w:t xml:space="preserve"> </w:t>
            </w:r>
            <w:r w:rsidRPr="001552A4">
              <w:t>динамики</w:t>
            </w:r>
          </w:p>
        </w:tc>
        <w:tc>
          <w:tcPr>
            <w:tcW w:w="1092" w:type="dxa"/>
          </w:tcPr>
          <w:p w:rsidR="003D7E8F" w:rsidRPr="001552A4" w:rsidRDefault="003D7E8F" w:rsidP="00055F63"/>
        </w:tc>
        <w:tc>
          <w:tcPr>
            <w:tcW w:w="2081" w:type="dxa"/>
            <w:vMerge w:val="restart"/>
          </w:tcPr>
          <w:p w:rsidR="003D7E8F" w:rsidRPr="001552A4" w:rsidRDefault="003D7E8F" w:rsidP="00040D4B">
            <w:pPr>
              <w:rPr>
                <w:lang w:val="ru-RU"/>
              </w:rPr>
            </w:pPr>
            <w:r w:rsidRPr="001552A4">
              <w:rPr>
                <w:lang w:val="ru-RU"/>
              </w:rPr>
              <w:t xml:space="preserve">ОК 01 ОК 02 ОК 04 ОК 05 ОК 06 ОК 07 ОК 09 ОК 11 ПК </w:t>
            </w:r>
            <w:r w:rsidR="004F545C" w:rsidRPr="001552A4">
              <w:rPr>
                <w:lang w:val="ru-RU"/>
              </w:rPr>
              <w:t>1</w:t>
            </w:r>
            <w:r w:rsidRPr="001552A4">
              <w:rPr>
                <w:lang w:val="ru-RU"/>
              </w:rPr>
              <w:t>.</w:t>
            </w:r>
            <w:r w:rsidR="00040D4B" w:rsidRPr="001552A4">
              <w:rPr>
                <w:lang w:val="ru-RU"/>
              </w:rPr>
              <w:t xml:space="preserve">2 </w:t>
            </w:r>
          </w:p>
          <w:p w:rsidR="00040D4B" w:rsidRPr="001552A4" w:rsidRDefault="00040D4B" w:rsidP="00040D4B">
            <w:pPr>
              <w:rPr>
                <w:lang w:val="ru-RU"/>
              </w:rPr>
            </w:pPr>
            <w:r w:rsidRPr="001552A4">
              <w:rPr>
                <w:lang w:val="ru-RU"/>
              </w:rPr>
              <w:t>ПК 2.1</w:t>
            </w:r>
          </w:p>
        </w:tc>
      </w:tr>
      <w:tr w:rsidR="003D7E8F" w:rsidRPr="001552A4" w:rsidTr="00055F63">
        <w:trPr>
          <w:trHeight w:val="322"/>
        </w:trPr>
        <w:tc>
          <w:tcPr>
            <w:tcW w:w="2589" w:type="dxa"/>
            <w:vMerge w:val="restart"/>
          </w:tcPr>
          <w:p w:rsidR="003D7E8F" w:rsidRPr="001552A4" w:rsidRDefault="003D7E8F" w:rsidP="00055F63">
            <w:pPr>
              <w:spacing w:before="50"/>
              <w:ind w:right="49"/>
              <w:jc w:val="center"/>
              <w:rPr>
                <w:b/>
                <w:lang w:val="ru-RU"/>
              </w:rPr>
            </w:pPr>
            <w:r w:rsidRPr="001552A4">
              <w:rPr>
                <w:b/>
                <w:lang w:val="ru-RU"/>
              </w:rPr>
              <w:t>Тема</w:t>
            </w:r>
            <w:r w:rsidRPr="001552A4">
              <w:rPr>
                <w:b/>
                <w:spacing w:val="-2"/>
                <w:lang w:val="ru-RU"/>
              </w:rPr>
              <w:t xml:space="preserve"> </w:t>
            </w:r>
            <w:r w:rsidRPr="001552A4">
              <w:rPr>
                <w:b/>
                <w:lang w:val="ru-RU"/>
              </w:rPr>
              <w:t>1.3</w:t>
            </w:r>
          </w:p>
          <w:p w:rsidR="003D7E8F" w:rsidRPr="001552A4" w:rsidRDefault="003D7E8F" w:rsidP="00055F63">
            <w:pPr>
              <w:spacing w:before="19" w:line="259" w:lineRule="auto"/>
              <w:ind w:right="42"/>
              <w:jc w:val="center"/>
              <w:rPr>
                <w:lang w:val="ru-RU"/>
              </w:rPr>
            </w:pPr>
            <w:r w:rsidRPr="001552A4">
              <w:rPr>
                <w:lang w:val="ru-RU"/>
              </w:rPr>
              <w:t>Законы</w:t>
            </w:r>
            <w:r w:rsidRPr="001552A4">
              <w:rPr>
                <w:spacing w:val="-6"/>
                <w:lang w:val="ru-RU"/>
              </w:rPr>
              <w:t xml:space="preserve"> </w:t>
            </w:r>
            <w:r w:rsidRPr="001552A4">
              <w:rPr>
                <w:lang w:val="ru-RU"/>
              </w:rPr>
              <w:t>сохранения</w:t>
            </w:r>
            <w:r w:rsidRPr="001552A4">
              <w:rPr>
                <w:spacing w:val="-5"/>
                <w:lang w:val="ru-RU"/>
              </w:rPr>
              <w:t xml:space="preserve"> </w:t>
            </w:r>
            <w:r w:rsidRPr="001552A4">
              <w:rPr>
                <w:lang w:val="ru-RU"/>
              </w:rPr>
              <w:t>в</w:t>
            </w:r>
            <w:r w:rsidRPr="001552A4">
              <w:rPr>
                <w:spacing w:val="-52"/>
                <w:lang w:val="ru-RU"/>
              </w:rPr>
              <w:t xml:space="preserve"> </w:t>
            </w:r>
            <w:r w:rsidRPr="001552A4">
              <w:rPr>
                <w:lang w:val="ru-RU"/>
              </w:rPr>
              <w:t>механике</w:t>
            </w:r>
          </w:p>
        </w:tc>
        <w:tc>
          <w:tcPr>
            <w:tcW w:w="9594" w:type="dxa"/>
          </w:tcPr>
          <w:p w:rsidR="003D7E8F" w:rsidRPr="001552A4" w:rsidRDefault="003D7E8F" w:rsidP="00055F63">
            <w:pPr>
              <w:spacing w:before="50" w:line="252" w:lineRule="exact"/>
              <w:rPr>
                <w:b/>
                <w:lang w:val="ru-RU"/>
              </w:rPr>
            </w:pPr>
            <w:r w:rsidRPr="001552A4">
              <w:rPr>
                <w:b/>
                <w:lang w:val="ru-RU"/>
              </w:rPr>
              <w:t>Содержание</w:t>
            </w:r>
            <w:r w:rsidRPr="001552A4">
              <w:rPr>
                <w:b/>
                <w:spacing w:val="-8"/>
                <w:lang w:val="ru-RU"/>
              </w:rPr>
              <w:t xml:space="preserve"> </w:t>
            </w:r>
            <w:r w:rsidRPr="001552A4">
              <w:rPr>
                <w:b/>
                <w:lang w:val="ru-RU"/>
              </w:rPr>
              <w:t>учебного</w:t>
            </w:r>
            <w:r w:rsidRPr="001552A4">
              <w:rPr>
                <w:b/>
                <w:spacing w:val="-4"/>
                <w:lang w:val="ru-RU"/>
              </w:rPr>
              <w:t xml:space="preserve"> </w:t>
            </w:r>
            <w:r w:rsidRPr="001552A4">
              <w:rPr>
                <w:b/>
                <w:lang w:val="ru-RU"/>
              </w:rPr>
              <w:t>материала:</w:t>
            </w:r>
          </w:p>
        </w:tc>
        <w:tc>
          <w:tcPr>
            <w:tcW w:w="1092" w:type="dxa"/>
            <w:vMerge w:val="restart"/>
          </w:tcPr>
          <w:p w:rsidR="003D7E8F" w:rsidRPr="001552A4" w:rsidRDefault="00A06388" w:rsidP="00055F63">
            <w:pPr>
              <w:spacing w:before="50"/>
              <w:jc w:val="center"/>
              <w:rPr>
                <w:lang w:val="ru-RU"/>
              </w:rPr>
            </w:pPr>
            <w:r w:rsidRPr="001552A4">
              <w:rPr>
                <w:lang w:val="ru-RU"/>
              </w:rPr>
              <w:t>3</w:t>
            </w:r>
          </w:p>
        </w:tc>
        <w:tc>
          <w:tcPr>
            <w:tcW w:w="2081" w:type="dxa"/>
            <w:vMerge/>
          </w:tcPr>
          <w:p w:rsidR="003D7E8F" w:rsidRPr="001552A4" w:rsidRDefault="003D7E8F" w:rsidP="00055F63">
            <w:pPr>
              <w:rPr>
                <w:sz w:val="2"/>
                <w:szCs w:val="2"/>
                <w:lang w:val="ru-RU"/>
              </w:rPr>
            </w:pPr>
          </w:p>
        </w:tc>
      </w:tr>
      <w:tr w:rsidR="003D7E8F" w:rsidRPr="001552A4" w:rsidTr="00055F63">
        <w:trPr>
          <w:trHeight w:val="2230"/>
        </w:trPr>
        <w:tc>
          <w:tcPr>
            <w:tcW w:w="2589" w:type="dxa"/>
            <w:vMerge/>
            <w:tcBorders>
              <w:top w:val="nil"/>
            </w:tcBorders>
          </w:tcPr>
          <w:p w:rsidR="003D7E8F" w:rsidRPr="001552A4" w:rsidRDefault="003D7E8F" w:rsidP="00055F63">
            <w:pPr>
              <w:rPr>
                <w:sz w:val="2"/>
                <w:szCs w:val="2"/>
                <w:lang w:val="ru-RU"/>
              </w:rPr>
            </w:pPr>
          </w:p>
        </w:tc>
        <w:tc>
          <w:tcPr>
            <w:tcW w:w="9594" w:type="dxa"/>
          </w:tcPr>
          <w:p w:rsidR="003D7E8F" w:rsidRPr="001552A4" w:rsidRDefault="003D7E8F" w:rsidP="00055F63">
            <w:pPr>
              <w:spacing w:before="45" w:line="259" w:lineRule="auto"/>
              <w:ind w:right="82"/>
              <w:jc w:val="both"/>
              <w:rPr>
                <w:b/>
                <w:i/>
                <w:lang w:val="ru-RU"/>
              </w:rPr>
            </w:pPr>
            <w:r w:rsidRPr="001552A4">
              <w:rPr>
                <w:lang w:val="ru-RU"/>
              </w:rPr>
              <w:t>Импульс</w:t>
            </w:r>
            <w:r w:rsidRPr="001552A4">
              <w:rPr>
                <w:spacing w:val="-11"/>
                <w:lang w:val="ru-RU"/>
              </w:rPr>
              <w:t xml:space="preserve"> </w:t>
            </w:r>
            <w:r w:rsidRPr="001552A4">
              <w:rPr>
                <w:lang w:val="ru-RU"/>
              </w:rPr>
              <w:t>тела.</w:t>
            </w:r>
            <w:r w:rsidRPr="001552A4">
              <w:rPr>
                <w:spacing w:val="-8"/>
                <w:lang w:val="ru-RU"/>
              </w:rPr>
              <w:t xml:space="preserve"> </w:t>
            </w:r>
            <w:r w:rsidRPr="001552A4">
              <w:rPr>
                <w:lang w:val="ru-RU"/>
              </w:rPr>
              <w:t>Импульс</w:t>
            </w:r>
            <w:r w:rsidRPr="001552A4">
              <w:rPr>
                <w:spacing w:val="-11"/>
                <w:lang w:val="ru-RU"/>
              </w:rPr>
              <w:t xml:space="preserve"> </w:t>
            </w:r>
            <w:r w:rsidRPr="001552A4">
              <w:rPr>
                <w:lang w:val="ru-RU"/>
              </w:rPr>
              <w:t>силы.</w:t>
            </w:r>
            <w:r w:rsidRPr="001552A4">
              <w:rPr>
                <w:spacing w:val="-8"/>
                <w:lang w:val="ru-RU"/>
              </w:rPr>
              <w:t xml:space="preserve"> </w:t>
            </w:r>
            <w:r w:rsidRPr="001552A4">
              <w:rPr>
                <w:lang w:val="ru-RU"/>
              </w:rPr>
              <w:t>Закон</w:t>
            </w:r>
            <w:r w:rsidRPr="001552A4">
              <w:rPr>
                <w:spacing w:val="-10"/>
                <w:lang w:val="ru-RU"/>
              </w:rPr>
              <w:t xml:space="preserve"> </w:t>
            </w:r>
            <w:r w:rsidRPr="001552A4">
              <w:rPr>
                <w:lang w:val="ru-RU"/>
              </w:rPr>
              <w:t>сохранения</w:t>
            </w:r>
            <w:r w:rsidRPr="001552A4">
              <w:rPr>
                <w:spacing w:val="-9"/>
                <w:lang w:val="ru-RU"/>
              </w:rPr>
              <w:t xml:space="preserve"> </w:t>
            </w:r>
            <w:r w:rsidRPr="001552A4">
              <w:rPr>
                <w:lang w:val="ru-RU"/>
              </w:rPr>
              <w:t>импульса.</w:t>
            </w:r>
            <w:r w:rsidRPr="001552A4">
              <w:rPr>
                <w:spacing w:val="-8"/>
                <w:lang w:val="ru-RU"/>
              </w:rPr>
              <w:t xml:space="preserve"> </w:t>
            </w:r>
            <w:r w:rsidRPr="001552A4">
              <w:rPr>
                <w:lang w:val="ru-RU"/>
              </w:rPr>
              <w:t>Реактивное</w:t>
            </w:r>
            <w:r w:rsidRPr="001552A4">
              <w:rPr>
                <w:spacing w:val="-10"/>
                <w:lang w:val="ru-RU"/>
              </w:rPr>
              <w:t xml:space="preserve"> </w:t>
            </w:r>
            <w:r w:rsidRPr="001552A4">
              <w:rPr>
                <w:lang w:val="ru-RU"/>
              </w:rPr>
              <w:t>движение.</w:t>
            </w:r>
            <w:r w:rsidRPr="001552A4">
              <w:rPr>
                <w:spacing w:val="-8"/>
                <w:lang w:val="ru-RU"/>
              </w:rPr>
              <w:t xml:space="preserve"> </w:t>
            </w:r>
            <w:r w:rsidRPr="001552A4">
              <w:rPr>
                <w:lang w:val="ru-RU"/>
              </w:rPr>
              <w:t>Закон</w:t>
            </w:r>
            <w:r w:rsidRPr="001552A4">
              <w:rPr>
                <w:spacing w:val="-10"/>
                <w:lang w:val="ru-RU"/>
              </w:rPr>
              <w:t xml:space="preserve"> </w:t>
            </w:r>
            <w:r w:rsidRPr="001552A4">
              <w:rPr>
                <w:lang w:val="ru-RU"/>
              </w:rPr>
              <w:t>сохранения</w:t>
            </w:r>
            <w:r w:rsidRPr="001552A4">
              <w:rPr>
                <w:spacing w:val="-52"/>
                <w:lang w:val="ru-RU"/>
              </w:rPr>
              <w:t xml:space="preserve"> </w:t>
            </w:r>
            <w:r w:rsidRPr="001552A4">
              <w:rPr>
                <w:lang w:val="ru-RU"/>
              </w:rPr>
              <w:t xml:space="preserve">момента импульса. </w:t>
            </w:r>
            <w:r w:rsidRPr="001552A4">
              <w:rPr>
                <w:b/>
                <w:i/>
                <w:lang w:val="ru-RU"/>
              </w:rPr>
              <w:t>Механическая работа и мощность. Кинетическая энергия. Потенциальная</w:t>
            </w:r>
            <w:r w:rsidRPr="001552A4">
              <w:rPr>
                <w:b/>
                <w:i/>
                <w:spacing w:val="-52"/>
                <w:lang w:val="ru-RU"/>
              </w:rPr>
              <w:t xml:space="preserve"> </w:t>
            </w:r>
            <w:r w:rsidRPr="001552A4">
              <w:rPr>
                <w:b/>
                <w:i/>
                <w:lang w:val="ru-RU"/>
              </w:rPr>
              <w:t>энергия.</w:t>
            </w:r>
            <w:r w:rsidRPr="001552A4">
              <w:rPr>
                <w:b/>
                <w:i/>
                <w:spacing w:val="1"/>
                <w:lang w:val="ru-RU"/>
              </w:rPr>
              <w:t xml:space="preserve"> </w:t>
            </w:r>
            <w:r w:rsidRPr="001552A4">
              <w:rPr>
                <w:b/>
                <w:i/>
                <w:lang w:val="ru-RU"/>
              </w:rPr>
              <w:t>Закон</w:t>
            </w:r>
            <w:r w:rsidRPr="001552A4">
              <w:rPr>
                <w:b/>
                <w:i/>
                <w:spacing w:val="1"/>
                <w:lang w:val="ru-RU"/>
              </w:rPr>
              <w:t xml:space="preserve"> </w:t>
            </w:r>
            <w:r w:rsidRPr="001552A4">
              <w:rPr>
                <w:b/>
                <w:i/>
                <w:lang w:val="ru-RU"/>
              </w:rPr>
              <w:t>сохранения</w:t>
            </w:r>
            <w:r w:rsidRPr="001552A4">
              <w:rPr>
                <w:b/>
                <w:i/>
                <w:spacing w:val="1"/>
                <w:lang w:val="ru-RU"/>
              </w:rPr>
              <w:t xml:space="preserve"> </w:t>
            </w:r>
            <w:r w:rsidRPr="001552A4">
              <w:rPr>
                <w:b/>
                <w:i/>
                <w:lang w:val="ru-RU"/>
              </w:rPr>
              <w:t>механической</w:t>
            </w:r>
            <w:r w:rsidRPr="001552A4">
              <w:rPr>
                <w:b/>
                <w:i/>
                <w:spacing w:val="1"/>
                <w:lang w:val="ru-RU"/>
              </w:rPr>
              <w:t xml:space="preserve"> </w:t>
            </w:r>
            <w:r w:rsidRPr="001552A4">
              <w:rPr>
                <w:b/>
                <w:i/>
                <w:lang w:val="ru-RU"/>
              </w:rPr>
              <w:t>энергии.</w:t>
            </w:r>
            <w:r w:rsidRPr="001552A4">
              <w:rPr>
                <w:b/>
                <w:i/>
                <w:spacing w:val="1"/>
                <w:lang w:val="ru-RU"/>
              </w:rPr>
              <w:t xml:space="preserve"> </w:t>
            </w:r>
            <w:r w:rsidRPr="001552A4">
              <w:rPr>
                <w:lang w:val="ru-RU"/>
              </w:rPr>
              <w:t>Работа</w:t>
            </w:r>
            <w:r w:rsidRPr="001552A4">
              <w:rPr>
                <w:spacing w:val="1"/>
                <w:lang w:val="ru-RU"/>
              </w:rPr>
              <w:t xml:space="preserve"> </w:t>
            </w:r>
            <w:r w:rsidRPr="001552A4">
              <w:rPr>
                <w:lang w:val="ru-RU"/>
              </w:rPr>
              <w:t>силы</w:t>
            </w:r>
            <w:r w:rsidRPr="001552A4">
              <w:rPr>
                <w:spacing w:val="1"/>
                <w:lang w:val="ru-RU"/>
              </w:rPr>
              <w:t xml:space="preserve"> </w:t>
            </w:r>
            <w:r w:rsidRPr="001552A4">
              <w:rPr>
                <w:lang w:val="ru-RU"/>
              </w:rPr>
              <w:t>тяжести</w:t>
            </w:r>
            <w:r w:rsidRPr="001552A4">
              <w:rPr>
                <w:spacing w:val="1"/>
                <w:lang w:val="ru-RU"/>
              </w:rPr>
              <w:t xml:space="preserve"> </w:t>
            </w:r>
            <w:r w:rsidRPr="001552A4">
              <w:rPr>
                <w:lang w:val="ru-RU"/>
              </w:rPr>
              <w:t>и</w:t>
            </w:r>
            <w:r w:rsidRPr="001552A4">
              <w:rPr>
                <w:spacing w:val="1"/>
                <w:lang w:val="ru-RU"/>
              </w:rPr>
              <w:t xml:space="preserve"> </w:t>
            </w:r>
            <w:r w:rsidRPr="001552A4">
              <w:rPr>
                <w:lang w:val="ru-RU"/>
              </w:rPr>
              <w:t>силы</w:t>
            </w:r>
            <w:r w:rsidRPr="001552A4">
              <w:rPr>
                <w:spacing w:val="1"/>
                <w:lang w:val="ru-RU"/>
              </w:rPr>
              <w:t xml:space="preserve"> </w:t>
            </w:r>
            <w:r w:rsidRPr="001552A4">
              <w:rPr>
                <w:lang w:val="ru-RU"/>
              </w:rPr>
              <w:t>упругости.</w:t>
            </w:r>
            <w:r w:rsidRPr="001552A4">
              <w:rPr>
                <w:spacing w:val="1"/>
                <w:lang w:val="ru-RU"/>
              </w:rPr>
              <w:t xml:space="preserve"> </w:t>
            </w:r>
            <w:r w:rsidRPr="001552A4">
              <w:rPr>
                <w:lang w:val="ru-RU"/>
              </w:rPr>
              <w:t xml:space="preserve">Консервативные силы. </w:t>
            </w:r>
            <w:r w:rsidRPr="001552A4">
              <w:rPr>
                <w:b/>
                <w:i/>
                <w:lang w:val="ru-RU"/>
              </w:rPr>
              <w:t xml:space="preserve">Применение законов сохранения. </w:t>
            </w:r>
            <w:r w:rsidRPr="001552A4">
              <w:rPr>
                <w:lang w:val="ru-RU"/>
              </w:rPr>
              <w:t>Использование законов механики для</w:t>
            </w:r>
            <w:r w:rsidRPr="001552A4">
              <w:rPr>
                <w:spacing w:val="1"/>
                <w:lang w:val="ru-RU"/>
              </w:rPr>
              <w:t xml:space="preserve"> </w:t>
            </w:r>
            <w:r w:rsidRPr="001552A4">
              <w:rPr>
                <w:lang w:val="ru-RU"/>
              </w:rPr>
              <w:t>объяснения</w:t>
            </w:r>
            <w:r w:rsidRPr="001552A4">
              <w:rPr>
                <w:spacing w:val="1"/>
                <w:lang w:val="ru-RU"/>
              </w:rPr>
              <w:t xml:space="preserve"> </w:t>
            </w:r>
            <w:r w:rsidRPr="001552A4">
              <w:rPr>
                <w:lang w:val="ru-RU"/>
              </w:rPr>
              <w:t>движения</w:t>
            </w:r>
            <w:r w:rsidRPr="001552A4">
              <w:rPr>
                <w:spacing w:val="1"/>
                <w:lang w:val="ru-RU"/>
              </w:rPr>
              <w:t xml:space="preserve"> </w:t>
            </w:r>
            <w:r w:rsidRPr="001552A4">
              <w:rPr>
                <w:lang w:val="ru-RU"/>
              </w:rPr>
              <w:t>небесных</w:t>
            </w:r>
            <w:r w:rsidRPr="001552A4">
              <w:rPr>
                <w:spacing w:val="1"/>
                <w:lang w:val="ru-RU"/>
              </w:rPr>
              <w:t xml:space="preserve"> </w:t>
            </w:r>
            <w:r w:rsidRPr="001552A4">
              <w:rPr>
                <w:lang w:val="ru-RU"/>
              </w:rPr>
              <w:t>тел</w:t>
            </w:r>
            <w:r w:rsidRPr="001552A4">
              <w:rPr>
                <w:spacing w:val="1"/>
                <w:lang w:val="ru-RU"/>
              </w:rPr>
              <w:t xml:space="preserve"> </w:t>
            </w:r>
            <w:r w:rsidRPr="001552A4">
              <w:rPr>
                <w:lang w:val="ru-RU"/>
              </w:rPr>
              <w:t>и</w:t>
            </w:r>
            <w:r w:rsidRPr="001552A4">
              <w:rPr>
                <w:spacing w:val="1"/>
                <w:lang w:val="ru-RU"/>
              </w:rPr>
              <w:t xml:space="preserve"> </w:t>
            </w:r>
            <w:r w:rsidRPr="001552A4">
              <w:rPr>
                <w:lang w:val="ru-RU"/>
              </w:rPr>
              <w:t>для</w:t>
            </w:r>
            <w:r w:rsidRPr="001552A4">
              <w:rPr>
                <w:spacing w:val="1"/>
                <w:lang w:val="ru-RU"/>
              </w:rPr>
              <w:t xml:space="preserve"> </w:t>
            </w:r>
            <w:r w:rsidRPr="001552A4">
              <w:rPr>
                <w:lang w:val="ru-RU"/>
              </w:rPr>
              <w:t>развития</w:t>
            </w:r>
            <w:r w:rsidRPr="001552A4">
              <w:rPr>
                <w:spacing w:val="1"/>
                <w:lang w:val="ru-RU"/>
              </w:rPr>
              <w:t xml:space="preserve"> </w:t>
            </w:r>
            <w:r w:rsidRPr="001552A4">
              <w:rPr>
                <w:lang w:val="ru-RU"/>
              </w:rPr>
              <w:t>космических</w:t>
            </w:r>
            <w:r w:rsidRPr="001552A4">
              <w:rPr>
                <w:spacing w:val="1"/>
                <w:lang w:val="ru-RU"/>
              </w:rPr>
              <w:t xml:space="preserve"> </w:t>
            </w:r>
            <w:r w:rsidRPr="001552A4">
              <w:rPr>
                <w:lang w:val="ru-RU"/>
              </w:rPr>
              <w:t>исследований,</w:t>
            </w:r>
            <w:r w:rsidRPr="001552A4">
              <w:rPr>
                <w:spacing w:val="1"/>
                <w:lang w:val="ru-RU"/>
              </w:rPr>
              <w:t xml:space="preserve"> </w:t>
            </w:r>
            <w:r w:rsidRPr="001552A4">
              <w:rPr>
                <w:lang w:val="ru-RU"/>
              </w:rPr>
              <w:t>границы</w:t>
            </w:r>
            <w:r w:rsidRPr="001552A4">
              <w:rPr>
                <w:spacing w:val="1"/>
                <w:lang w:val="ru-RU"/>
              </w:rPr>
              <w:t xml:space="preserve"> </w:t>
            </w:r>
            <w:r w:rsidRPr="001552A4">
              <w:rPr>
                <w:lang w:val="ru-RU"/>
              </w:rPr>
              <w:t>применимости</w:t>
            </w:r>
            <w:r w:rsidRPr="001552A4">
              <w:rPr>
                <w:spacing w:val="1"/>
                <w:lang w:val="ru-RU"/>
              </w:rPr>
              <w:t xml:space="preserve"> </w:t>
            </w:r>
            <w:r w:rsidRPr="001552A4">
              <w:rPr>
                <w:lang w:val="ru-RU"/>
              </w:rPr>
              <w:t>классической</w:t>
            </w:r>
            <w:r w:rsidRPr="001552A4">
              <w:rPr>
                <w:spacing w:val="1"/>
                <w:lang w:val="ru-RU"/>
              </w:rPr>
              <w:t xml:space="preserve"> </w:t>
            </w:r>
            <w:r w:rsidRPr="001552A4">
              <w:rPr>
                <w:lang w:val="ru-RU"/>
              </w:rPr>
              <w:t>механики.</w:t>
            </w:r>
            <w:r w:rsidRPr="001552A4">
              <w:rPr>
                <w:spacing w:val="1"/>
                <w:lang w:val="ru-RU"/>
              </w:rPr>
              <w:t xml:space="preserve"> </w:t>
            </w:r>
            <w:r w:rsidRPr="001552A4">
              <w:rPr>
                <w:b/>
                <w:i/>
                <w:lang w:val="ru-RU"/>
              </w:rPr>
              <w:t>Практическое</w:t>
            </w:r>
            <w:r w:rsidRPr="001552A4">
              <w:rPr>
                <w:b/>
                <w:i/>
                <w:spacing w:val="1"/>
                <w:lang w:val="ru-RU"/>
              </w:rPr>
              <w:t xml:space="preserve"> </w:t>
            </w:r>
            <w:r w:rsidRPr="001552A4">
              <w:rPr>
                <w:b/>
                <w:i/>
                <w:lang w:val="ru-RU"/>
              </w:rPr>
              <w:t>применение</w:t>
            </w:r>
            <w:r w:rsidRPr="001552A4">
              <w:rPr>
                <w:b/>
                <w:i/>
                <w:spacing w:val="1"/>
                <w:lang w:val="ru-RU"/>
              </w:rPr>
              <w:t xml:space="preserve"> </w:t>
            </w:r>
            <w:r w:rsidRPr="001552A4">
              <w:rPr>
                <w:b/>
                <w:i/>
                <w:lang w:val="ru-RU"/>
              </w:rPr>
              <w:t>физических</w:t>
            </w:r>
            <w:r w:rsidRPr="001552A4">
              <w:rPr>
                <w:b/>
                <w:i/>
                <w:spacing w:val="1"/>
                <w:lang w:val="ru-RU"/>
              </w:rPr>
              <w:t xml:space="preserve"> </w:t>
            </w:r>
            <w:r w:rsidRPr="001552A4">
              <w:rPr>
                <w:b/>
                <w:i/>
                <w:lang w:val="ru-RU"/>
              </w:rPr>
              <w:t>знаний</w:t>
            </w:r>
            <w:r w:rsidRPr="001552A4">
              <w:rPr>
                <w:b/>
                <w:i/>
                <w:spacing w:val="1"/>
                <w:lang w:val="ru-RU"/>
              </w:rPr>
              <w:t xml:space="preserve"> </w:t>
            </w:r>
            <w:r w:rsidRPr="001552A4">
              <w:rPr>
                <w:b/>
                <w:i/>
                <w:lang w:val="ru-RU"/>
              </w:rPr>
              <w:t>в</w:t>
            </w:r>
            <w:r w:rsidRPr="001552A4">
              <w:rPr>
                <w:b/>
                <w:i/>
                <w:spacing w:val="1"/>
                <w:lang w:val="ru-RU"/>
              </w:rPr>
              <w:t xml:space="preserve"> </w:t>
            </w:r>
            <w:r w:rsidRPr="001552A4">
              <w:rPr>
                <w:b/>
                <w:i/>
                <w:lang w:val="ru-RU"/>
              </w:rPr>
              <w:t>повседневной</w:t>
            </w:r>
            <w:r w:rsidRPr="001552A4">
              <w:rPr>
                <w:b/>
                <w:i/>
                <w:spacing w:val="16"/>
                <w:lang w:val="ru-RU"/>
              </w:rPr>
              <w:t xml:space="preserve"> </w:t>
            </w:r>
            <w:r w:rsidRPr="001552A4">
              <w:rPr>
                <w:b/>
                <w:i/>
                <w:lang w:val="ru-RU"/>
              </w:rPr>
              <w:t>жизни</w:t>
            </w:r>
            <w:r w:rsidRPr="001552A4">
              <w:rPr>
                <w:b/>
                <w:i/>
                <w:spacing w:val="16"/>
                <w:lang w:val="ru-RU"/>
              </w:rPr>
              <w:t xml:space="preserve"> </w:t>
            </w:r>
            <w:r w:rsidRPr="001552A4">
              <w:rPr>
                <w:b/>
                <w:i/>
                <w:lang w:val="ru-RU"/>
              </w:rPr>
              <w:t>для</w:t>
            </w:r>
            <w:r w:rsidRPr="001552A4">
              <w:rPr>
                <w:b/>
                <w:i/>
                <w:spacing w:val="13"/>
                <w:lang w:val="ru-RU"/>
              </w:rPr>
              <w:t xml:space="preserve"> </w:t>
            </w:r>
            <w:r w:rsidRPr="001552A4">
              <w:rPr>
                <w:b/>
                <w:i/>
                <w:lang w:val="ru-RU"/>
              </w:rPr>
              <w:t>использования</w:t>
            </w:r>
            <w:r w:rsidRPr="001552A4">
              <w:rPr>
                <w:b/>
                <w:i/>
                <w:spacing w:val="10"/>
                <w:lang w:val="ru-RU"/>
              </w:rPr>
              <w:t xml:space="preserve"> </w:t>
            </w:r>
            <w:r w:rsidRPr="001552A4">
              <w:rPr>
                <w:b/>
                <w:i/>
                <w:lang w:val="ru-RU"/>
              </w:rPr>
              <w:t>простых</w:t>
            </w:r>
            <w:r w:rsidRPr="001552A4">
              <w:rPr>
                <w:b/>
                <w:i/>
                <w:spacing w:val="16"/>
                <w:lang w:val="ru-RU"/>
              </w:rPr>
              <w:t xml:space="preserve"> </w:t>
            </w:r>
            <w:r w:rsidRPr="001552A4">
              <w:rPr>
                <w:b/>
                <w:i/>
                <w:lang w:val="ru-RU"/>
              </w:rPr>
              <w:t>механизмов,</w:t>
            </w:r>
            <w:r w:rsidRPr="001552A4">
              <w:rPr>
                <w:b/>
                <w:i/>
                <w:spacing w:val="15"/>
                <w:lang w:val="ru-RU"/>
              </w:rPr>
              <w:t xml:space="preserve"> </w:t>
            </w:r>
            <w:r w:rsidRPr="001552A4">
              <w:rPr>
                <w:b/>
                <w:i/>
                <w:lang w:val="ru-RU"/>
              </w:rPr>
              <w:t>инструментов,</w:t>
            </w:r>
            <w:r w:rsidRPr="001552A4">
              <w:rPr>
                <w:b/>
                <w:i/>
                <w:spacing w:val="12"/>
                <w:lang w:val="ru-RU"/>
              </w:rPr>
              <w:t xml:space="preserve"> </w:t>
            </w:r>
            <w:r w:rsidRPr="001552A4">
              <w:rPr>
                <w:b/>
                <w:i/>
                <w:lang w:val="ru-RU"/>
              </w:rPr>
              <w:t>транспортных</w:t>
            </w:r>
          </w:p>
          <w:p w:rsidR="003D7E8F" w:rsidRPr="001552A4" w:rsidRDefault="003D7E8F" w:rsidP="00055F63">
            <w:pPr>
              <w:spacing w:line="252" w:lineRule="exact"/>
              <w:rPr>
                <w:b/>
                <w:i/>
              </w:rPr>
            </w:pPr>
            <w:r w:rsidRPr="001552A4">
              <w:rPr>
                <w:b/>
                <w:i/>
              </w:rPr>
              <w:t>средств</w:t>
            </w:r>
          </w:p>
        </w:tc>
        <w:tc>
          <w:tcPr>
            <w:tcW w:w="1092" w:type="dxa"/>
            <w:vMerge/>
            <w:tcBorders>
              <w:top w:val="nil"/>
            </w:tcBorders>
          </w:tcPr>
          <w:p w:rsidR="003D7E8F" w:rsidRPr="001552A4" w:rsidRDefault="003D7E8F" w:rsidP="00055F63">
            <w:pPr>
              <w:rPr>
                <w:sz w:val="2"/>
                <w:szCs w:val="2"/>
              </w:rPr>
            </w:pPr>
          </w:p>
        </w:tc>
        <w:tc>
          <w:tcPr>
            <w:tcW w:w="2081" w:type="dxa"/>
            <w:vMerge/>
          </w:tcPr>
          <w:p w:rsidR="003D7E8F" w:rsidRPr="001552A4" w:rsidRDefault="003D7E8F" w:rsidP="00055F63">
            <w:pPr>
              <w:rPr>
                <w:sz w:val="2"/>
                <w:szCs w:val="2"/>
              </w:rPr>
            </w:pPr>
          </w:p>
        </w:tc>
      </w:tr>
      <w:tr w:rsidR="003D7E8F" w:rsidRPr="001552A4" w:rsidTr="00055F63">
        <w:trPr>
          <w:trHeight w:val="397"/>
        </w:trPr>
        <w:tc>
          <w:tcPr>
            <w:tcW w:w="12183" w:type="dxa"/>
            <w:gridSpan w:val="2"/>
          </w:tcPr>
          <w:p w:rsidR="003D7E8F" w:rsidRPr="001552A4" w:rsidRDefault="003D7E8F" w:rsidP="00055F63">
            <w:pPr>
              <w:spacing w:before="49"/>
              <w:rPr>
                <w:b/>
                <w:i/>
                <w:lang w:val="ru-RU"/>
              </w:rPr>
            </w:pPr>
            <w:r w:rsidRPr="001552A4">
              <w:rPr>
                <w:b/>
                <w:i/>
                <w:lang w:val="ru-RU"/>
              </w:rPr>
              <w:t>Решение</w:t>
            </w:r>
            <w:r w:rsidRPr="001552A4">
              <w:rPr>
                <w:b/>
                <w:i/>
                <w:spacing w:val="-5"/>
                <w:lang w:val="ru-RU"/>
              </w:rPr>
              <w:t xml:space="preserve"> </w:t>
            </w:r>
            <w:r w:rsidRPr="001552A4">
              <w:rPr>
                <w:b/>
                <w:i/>
                <w:lang w:val="ru-RU"/>
              </w:rPr>
              <w:t>задач</w:t>
            </w:r>
            <w:r w:rsidRPr="001552A4">
              <w:rPr>
                <w:b/>
                <w:i/>
                <w:spacing w:val="-3"/>
                <w:lang w:val="ru-RU"/>
              </w:rPr>
              <w:t xml:space="preserve"> </w:t>
            </w:r>
            <w:r w:rsidRPr="001552A4">
              <w:rPr>
                <w:b/>
                <w:i/>
                <w:lang w:val="ru-RU"/>
              </w:rPr>
              <w:t>с</w:t>
            </w:r>
            <w:r w:rsidRPr="001552A4">
              <w:rPr>
                <w:b/>
                <w:i/>
                <w:spacing w:val="-5"/>
                <w:lang w:val="ru-RU"/>
              </w:rPr>
              <w:t xml:space="preserve"> </w:t>
            </w:r>
            <w:r w:rsidRPr="001552A4">
              <w:rPr>
                <w:b/>
                <w:i/>
                <w:lang w:val="ru-RU"/>
              </w:rPr>
              <w:t>профессиональной</w:t>
            </w:r>
            <w:r w:rsidRPr="001552A4">
              <w:rPr>
                <w:b/>
                <w:i/>
                <w:spacing w:val="-3"/>
                <w:lang w:val="ru-RU"/>
              </w:rPr>
              <w:t xml:space="preserve"> </w:t>
            </w:r>
            <w:r w:rsidRPr="001552A4">
              <w:rPr>
                <w:b/>
                <w:i/>
                <w:lang w:val="ru-RU"/>
              </w:rPr>
              <w:t>направленностью</w:t>
            </w:r>
            <w:r w:rsidRPr="001552A4">
              <w:rPr>
                <w:b/>
                <w:i/>
                <w:spacing w:val="-4"/>
                <w:lang w:val="ru-RU"/>
              </w:rPr>
              <w:t xml:space="preserve"> </w:t>
            </w:r>
            <w:r w:rsidRPr="001552A4">
              <w:rPr>
                <w:b/>
                <w:i/>
                <w:lang w:val="ru-RU"/>
              </w:rPr>
              <w:t>по</w:t>
            </w:r>
            <w:r w:rsidRPr="001552A4">
              <w:rPr>
                <w:b/>
                <w:i/>
                <w:spacing w:val="-6"/>
                <w:lang w:val="ru-RU"/>
              </w:rPr>
              <w:t xml:space="preserve"> </w:t>
            </w:r>
            <w:r w:rsidRPr="001552A4">
              <w:rPr>
                <w:b/>
                <w:i/>
                <w:lang w:val="ru-RU"/>
              </w:rPr>
              <w:t>разделу</w:t>
            </w:r>
            <w:r w:rsidRPr="001552A4">
              <w:rPr>
                <w:b/>
                <w:i/>
                <w:spacing w:val="-5"/>
                <w:lang w:val="ru-RU"/>
              </w:rPr>
              <w:t xml:space="preserve"> </w:t>
            </w:r>
            <w:r w:rsidRPr="001552A4">
              <w:rPr>
                <w:b/>
                <w:i/>
                <w:lang w:val="ru-RU"/>
              </w:rPr>
              <w:t>«Механика»</w:t>
            </w:r>
          </w:p>
        </w:tc>
        <w:tc>
          <w:tcPr>
            <w:tcW w:w="1092" w:type="dxa"/>
          </w:tcPr>
          <w:p w:rsidR="003D7E8F" w:rsidRPr="001552A4" w:rsidRDefault="003D7E8F" w:rsidP="00055F63">
            <w:pPr>
              <w:spacing w:before="49"/>
              <w:jc w:val="center"/>
            </w:pPr>
            <w:r w:rsidRPr="001552A4">
              <w:t>2</w:t>
            </w:r>
          </w:p>
        </w:tc>
        <w:tc>
          <w:tcPr>
            <w:tcW w:w="2081" w:type="dxa"/>
          </w:tcPr>
          <w:p w:rsidR="003D7E8F" w:rsidRPr="001552A4" w:rsidRDefault="003D7E8F" w:rsidP="00055F63"/>
        </w:tc>
      </w:tr>
      <w:tr w:rsidR="003D7E8F" w:rsidRPr="001552A4" w:rsidTr="00055F63">
        <w:trPr>
          <w:trHeight w:val="318"/>
        </w:trPr>
        <w:tc>
          <w:tcPr>
            <w:tcW w:w="12183" w:type="dxa"/>
            <w:gridSpan w:val="2"/>
          </w:tcPr>
          <w:p w:rsidR="003D7E8F" w:rsidRPr="001552A4" w:rsidRDefault="003D7E8F" w:rsidP="00055F63">
            <w:pPr>
              <w:spacing w:before="45"/>
              <w:ind w:right="3556"/>
              <w:jc w:val="center"/>
              <w:rPr>
                <w:b/>
                <w:lang w:val="ru-RU"/>
              </w:rPr>
            </w:pPr>
            <w:r w:rsidRPr="001552A4">
              <w:rPr>
                <w:b/>
                <w:lang w:val="ru-RU"/>
              </w:rPr>
              <w:t>Раздел</w:t>
            </w:r>
            <w:r w:rsidRPr="001552A4">
              <w:rPr>
                <w:b/>
                <w:spacing w:val="-3"/>
                <w:lang w:val="ru-RU"/>
              </w:rPr>
              <w:t xml:space="preserve"> </w:t>
            </w:r>
            <w:r w:rsidRPr="001552A4">
              <w:rPr>
                <w:b/>
                <w:lang w:val="ru-RU"/>
              </w:rPr>
              <w:t>2.</w:t>
            </w:r>
            <w:r w:rsidRPr="001552A4">
              <w:rPr>
                <w:b/>
                <w:spacing w:val="-2"/>
                <w:lang w:val="ru-RU"/>
              </w:rPr>
              <w:t xml:space="preserve"> </w:t>
            </w:r>
            <w:r w:rsidRPr="001552A4">
              <w:rPr>
                <w:b/>
                <w:lang w:val="ru-RU"/>
              </w:rPr>
              <w:t>Молекулярная</w:t>
            </w:r>
            <w:r w:rsidRPr="001552A4">
              <w:rPr>
                <w:b/>
                <w:spacing w:val="-2"/>
                <w:lang w:val="ru-RU"/>
              </w:rPr>
              <w:t xml:space="preserve"> </w:t>
            </w:r>
            <w:r w:rsidRPr="001552A4">
              <w:rPr>
                <w:b/>
                <w:lang w:val="ru-RU"/>
              </w:rPr>
              <w:t>физика</w:t>
            </w:r>
            <w:r w:rsidRPr="001552A4">
              <w:rPr>
                <w:b/>
                <w:spacing w:val="-5"/>
                <w:lang w:val="ru-RU"/>
              </w:rPr>
              <w:t xml:space="preserve"> </w:t>
            </w:r>
            <w:r w:rsidRPr="001552A4">
              <w:rPr>
                <w:b/>
                <w:lang w:val="ru-RU"/>
              </w:rPr>
              <w:t>и</w:t>
            </w:r>
            <w:r w:rsidRPr="001552A4">
              <w:rPr>
                <w:b/>
                <w:spacing w:val="-2"/>
                <w:lang w:val="ru-RU"/>
              </w:rPr>
              <w:t xml:space="preserve"> </w:t>
            </w:r>
            <w:r w:rsidRPr="001552A4">
              <w:rPr>
                <w:b/>
                <w:lang w:val="ru-RU"/>
              </w:rPr>
              <w:t>термодинамика</w:t>
            </w:r>
          </w:p>
        </w:tc>
        <w:tc>
          <w:tcPr>
            <w:tcW w:w="1092" w:type="dxa"/>
          </w:tcPr>
          <w:p w:rsidR="003D7E8F" w:rsidRPr="001552A4" w:rsidRDefault="00276150" w:rsidP="00055F63">
            <w:pPr>
              <w:spacing w:before="45"/>
              <w:jc w:val="center"/>
              <w:rPr>
                <w:b/>
                <w:lang w:val="ru-RU"/>
              </w:rPr>
            </w:pPr>
            <w:r w:rsidRPr="001552A4">
              <w:rPr>
                <w:b/>
                <w:lang w:val="ru-RU"/>
              </w:rPr>
              <w:t>32</w:t>
            </w:r>
          </w:p>
        </w:tc>
        <w:tc>
          <w:tcPr>
            <w:tcW w:w="2081" w:type="dxa"/>
            <w:vMerge w:val="restart"/>
          </w:tcPr>
          <w:p w:rsidR="003D7E8F" w:rsidRPr="001552A4" w:rsidRDefault="003D7E8F" w:rsidP="00055F63">
            <w:pPr>
              <w:spacing w:before="45"/>
              <w:ind w:right="675"/>
              <w:jc w:val="center"/>
              <w:rPr>
                <w:lang w:val="ru-RU"/>
              </w:rPr>
            </w:pPr>
            <w:r w:rsidRPr="001552A4">
              <w:rPr>
                <w:lang w:val="ru-RU"/>
              </w:rPr>
              <w:t>ОК</w:t>
            </w:r>
            <w:r w:rsidRPr="001552A4">
              <w:rPr>
                <w:spacing w:val="-1"/>
                <w:lang w:val="ru-RU"/>
              </w:rPr>
              <w:t xml:space="preserve"> </w:t>
            </w:r>
            <w:r w:rsidRPr="001552A4">
              <w:rPr>
                <w:lang w:val="ru-RU"/>
              </w:rPr>
              <w:t>01</w:t>
            </w:r>
          </w:p>
          <w:p w:rsidR="003D7E8F" w:rsidRPr="001552A4" w:rsidRDefault="003D7E8F" w:rsidP="00055F63">
            <w:pPr>
              <w:spacing w:before="20"/>
              <w:ind w:right="675"/>
              <w:jc w:val="center"/>
              <w:rPr>
                <w:lang w:val="ru-RU"/>
              </w:rPr>
            </w:pPr>
            <w:r w:rsidRPr="001552A4">
              <w:rPr>
                <w:lang w:val="ru-RU"/>
              </w:rPr>
              <w:t>ОК</w:t>
            </w:r>
            <w:r w:rsidRPr="001552A4">
              <w:rPr>
                <w:spacing w:val="-1"/>
                <w:lang w:val="ru-RU"/>
              </w:rPr>
              <w:t xml:space="preserve"> </w:t>
            </w:r>
            <w:r w:rsidRPr="001552A4">
              <w:rPr>
                <w:lang w:val="ru-RU"/>
              </w:rPr>
              <w:t>02</w:t>
            </w:r>
          </w:p>
          <w:p w:rsidR="003D7E8F" w:rsidRPr="001552A4" w:rsidRDefault="003D7E8F" w:rsidP="00055F63">
            <w:pPr>
              <w:spacing w:before="23"/>
              <w:ind w:right="675"/>
              <w:jc w:val="center"/>
              <w:rPr>
                <w:lang w:val="ru-RU"/>
              </w:rPr>
            </w:pPr>
            <w:r w:rsidRPr="001552A4">
              <w:rPr>
                <w:lang w:val="ru-RU"/>
              </w:rPr>
              <w:t>ОК</w:t>
            </w:r>
            <w:r w:rsidRPr="001552A4">
              <w:rPr>
                <w:spacing w:val="-1"/>
                <w:lang w:val="ru-RU"/>
              </w:rPr>
              <w:t xml:space="preserve"> </w:t>
            </w:r>
            <w:r w:rsidRPr="001552A4">
              <w:rPr>
                <w:lang w:val="ru-RU"/>
              </w:rPr>
              <w:t>03</w:t>
            </w:r>
          </w:p>
          <w:p w:rsidR="003D7E8F" w:rsidRPr="001552A4" w:rsidRDefault="003D7E8F" w:rsidP="00055F63">
            <w:pPr>
              <w:spacing w:before="19"/>
              <w:ind w:right="675"/>
              <w:jc w:val="center"/>
              <w:rPr>
                <w:lang w:val="ru-RU"/>
              </w:rPr>
            </w:pPr>
            <w:r w:rsidRPr="001552A4">
              <w:rPr>
                <w:lang w:val="ru-RU"/>
              </w:rPr>
              <w:t>ОК</w:t>
            </w:r>
            <w:r w:rsidRPr="001552A4">
              <w:rPr>
                <w:spacing w:val="-1"/>
                <w:lang w:val="ru-RU"/>
              </w:rPr>
              <w:t xml:space="preserve"> </w:t>
            </w:r>
            <w:r w:rsidRPr="001552A4">
              <w:rPr>
                <w:lang w:val="ru-RU"/>
              </w:rPr>
              <w:t>04</w:t>
            </w:r>
          </w:p>
          <w:p w:rsidR="003D7E8F" w:rsidRPr="001552A4" w:rsidRDefault="003D7E8F" w:rsidP="00055F63">
            <w:pPr>
              <w:spacing w:before="19"/>
              <w:ind w:right="675"/>
              <w:jc w:val="center"/>
              <w:rPr>
                <w:lang w:val="ru-RU"/>
              </w:rPr>
            </w:pPr>
            <w:r w:rsidRPr="001552A4">
              <w:rPr>
                <w:lang w:val="ru-RU"/>
              </w:rPr>
              <w:t>ОК</w:t>
            </w:r>
            <w:r w:rsidRPr="001552A4">
              <w:rPr>
                <w:spacing w:val="-1"/>
                <w:lang w:val="ru-RU"/>
              </w:rPr>
              <w:t xml:space="preserve"> </w:t>
            </w:r>
            <w:r w:rsidRPr="001552A4">
              <w:rPr>
                <w:lang w:val="ru-RU"/>
              </w:rPr>
              <w:t>05</w:t>
            </w:r>
          </w:p>
          <w:p w:rsidR="003D7E8F" w:rsidRPr="001552A4" w:rsidRDefault="003D7E8F" w:rsidP="00055F63">
            <w:pPr>
              <w:spacing w:before="19"/>
              <w:ind w:right="675"/>
              <w:jc w:val="center"/>
              <w:rPr>
                <w:lang w:val="ru-RU"/>
              </w:rPr>
            </w:pPr>
            <w:r w:rsidRPr="001552A4">
              <w:rPr>
                <w:lang w:val="ru-RU"/>
              </w:rPr>
              <w:t>ОК</w:t>
            </w:r>
            <w:r w:rsidRPr="001552A4">
              <w:rPr>
                <w:spacing w:val="-1"/>
                <w:lang w:val="ru-RU"/>
              </w:rPr>
              <w:t xml:space="preserve"> </w:t>
            </w:r>
            <w:r w:rsidRPr="001552A4">
              <w:rPr>
                <w:lang w:val="ru-RU"/>
              </w:rPr>
              <w:t>06</w:t>
            </w:r>
          </w:p>
          <w:p w:rsidR="003D7E8F" w:rsidRPr="001552A4" w:rsidRDefault="003D7E8F" w:rsidP="00055F63">
            <w:pPr>
              <w:spacing w:before="23"/>
              <w:ind w:right="675"/>
              <w:jc w:val="center"/>
              <w:rPr>
                <w:lang w:val="ru-RU"/>
              </w:rPr>
            </w:pPr>
            <w:r w:rsidRPr="001552A4">
              <w:rPr>
                <w:lang w:val="ru-RU"/>
              </w:rPr>
              <w:t>ОК</w:t>
            </w:r>
            <w:r w:rsidRPr="001552A4">
              <w:rPr>
                <w:spacing w:val="-1"/>
                <w:lang w:val="ru-RU"/>
              </w:rPr>
              <w:t xml:space="preserve"> </w:t>
            </w:r>
            <w:r w:rsidRPr="001552A4">
              <w:rPr>
                <w:lang w:val="ru-RU"/>
              </w:rPr>
              <w:t>07</w:t>
            </w:r>
          </w:p>
          <w:p w:rsidR="004F545C" w:rsidRPr="001552A4" w:rsidRDefault="003D7E8F" w:rsidP="004F545C">
            <w:pPr>
              <w:spacing w:before="19"/>
              <w:ind w:right="675"/>
              <w:jc w:val="center"/>
              <w:rPr>
                <w:lang w:val="ru-RU"/>
              </w:rPr>
            </w:pPr>
            <w:r w:rsidRPr="001552A4">
              <w:rPr>
                <w:lang w:val="ru-RU"/>
              </w:rPr>
              <w:t>ПК 1.</w:t>
            </w:r>
            <w:r w:rsidR="00040D4B" w:rsidRPr="001552A4">
              <w:rPr>
                <w:lang w:val="ru-RU"/>
              </w:rPr>
              <w:t>2</w:t>
            </w:r>
            <w:r w:rsidRPr="001552A4">
              <w:rPr>
                <w:lang w:val="ru-RU"/>
              </w:rPr>
              <w:t xml:space="preserve"> </w:t>
            </w:r>
          </w:p>
          <w:p w:rsidR="00040D4B" w:rsidRPr="001552A4" w:rsidRDefault="00040D4B" w:rsidP="004F545C">
            <w:pPr>
              <w:spacing w:before="19"/>
              <w:ind w:right="675"/>
              <w:jc w:val="center"/>
              <w:rPr>
                <w:lang w:val="ru-RU"/>
              </w:rPr>
            </w:pPr>
            <w:r w:rsidRPr="001552A4">
              <w:rPr>
                <w:lang w:val="ru-RU"/>
              </w:rPr>
              <w:t>ПК 2.1</w:t>
            </w:r>
          </w:p>
          <w:p w:rsidR="003D7E8F" w:rsidRPr="001552A4" w:rsidRDefault="003D7E8F" w:rsidP="004F545C">
            <w:pPr>
              <w:spacing w:before="19"/>
              <w:ind w:right="675"/>
              <w:jc w:val="center"/>
              <w:rPr>
                <w:lang w:val="ru-RU"/>
              </w:rPr>
            </w:pPr>
          </w:p>
        </w:tc>
      </w:tr>
      <w:tr w:rsidR="003D7E8F" w:rsidRPr="001552A4" w:rsidTr="00055F63">
        <w:trPr>
          <w:trHeight w:val="322"/>
        </w:trPr>
        <w:tc>
          <w:tcPr>
            <w:tcW w:w="2589" w:type="dxa"/>
            <w:vMerge w:val="restart"/>
          </w:tcPr>
          <w:p w:rsidR="003D7E8F" w:rsidRPr="001552A4" w:rsidRDefault="003D7E8F" w:rsidP="00055F63">
            <w:pPr>
              <w:spacing w:before="49"/>
              <w:rPr>
                <w:b/>
                <w:lang w:val="ru-RU"/>
              </w:rPr>
            </w:pPr>
            <w:r w:rsidRPr="001552A4">
              <w:rPr>
                <w:b/>
                <w:lang w:val="ru-RU"/>
              </w:rPr>
              <w:t>Тема</w:t>
            </w:r>
            <w:r w:rsidRPr="001552A4">
              <w:rPr>
                <w:b/>
                <w:spacing w:val="-2"/>
                <w:lang w:val="ru-RU"/>
              </w:rPr>
              <w:t xml:space="preserve"> </w:t>
            </w:r>
            <w:r w:rsidRPr="001552A4">
              <w:rPr>
                <w:b/>
                <w:lang w:val="ru-RU"/>
              </w:rPr>
              <w:t>2.1</w:t>
            </w:r>
          </w:p>
          <w:p w:rsidR="003D7E8F" w:rsidRPr="001552A4" w:rsidRDefault="003D7E8F" w:rsidP="00055F63">
            <w:pPr>
              <w:spacing w:before="19"/>
              <w:rPr>
                <w:lang w:val="ru-RU"/>
              </w:rPr>
            </w:pPr>
            <w:r w:rsidRPr="001552A4">
              <w:rPr>
                <w:lang w:val="ru-RU"/>
              </w:rPr>
              <w:t>Основы</w:t>
            </w:r>
            <w:r w:rsidRPr="001552A4">
              <w:rPr>
                <w:spacing w:val="-4"/>
                <w:lang w:val="ru-RU"/>
              </w:rPr>
              <w:t xml:space="preserve"> </w:t>
            </w:r>
            <w:r w:rsidRPr="001552A4">
              <w:rPr>
                <w:lang w:val="ru-RU"/>
              </w:rPr>
              <w:t>молекулярно</w:t>
            </w:r>
          </w:p>
          <w:p w:rsidR="003D7E8F" w:rsidRPr="001552A4" w:rsidRDefault="003D7E8F" w:rsidP="00055F63">
            <w:pPr>
              <w:spacing w:before="19"/>
              <w:rPr>
                <w:lang w:val="ru-RU"/>
              </w:rPr>
            </w:pPr>
            <w:r w:rsidRPr="001552A4">
              <w:rPr>
                <w:lang w:val="ru-RU"/>
              </w:rPr>
              <w:t>-</w:t>
            </w:r>
            <w:r w:rsidRPr="001552A4">
              <w:rPr>
                <w:spacing w:val="-3"/>
                <w:lang w:val="ru-RU"/>
              </w:rPr>
              <w:t xml:space="preserve"> </w:t>
            </w:r>
            <w:r w:rsidRPr="001552A4">
              <w:rPr>
                <w:lang w:val="ru-RU"/>
              </w:rPr>
              <w:t>кинетической</w:t>
            </w:r>
            <w:r w:rsidRPr="001552A4">
              <w:rPr>
                <w:spacing w:val="-4"/>
                <w:lang w:val="ru-RU"/>
              </w:rPr>
              <w:t xml:space="preserve"> </w:t>
            </w:r>
            <w:r w:rsidRPr="001552A4">
              <w:rPr>
                <w:lang w:val="ru-RU"/>
              </w:rPr>
              <w:t>теории</w:t>
            </w:r>
          </w:p>
        </w:tc>
        <w:tc>
          <w:tcPr>
            <w:tcW w:w="9594" w:type="dxa"/>
          </w:tcPr>
          <w:p w:rsidR="003D7E8F" w:rsidRPr="001552A4" w:rsidRDefault="003D7E8F" w:rsidP="00055F63">
            <w:pPr>
              <w:spacing w:before="49" w:line="252" w:lineRule="exact"/>
              <w:rPr>
                <w:b/>
              </w:rPr>
            </w:pPr>
            <w:r w:rsidRPr="001552A4">
              <w:rPr>
                <w:b/>
              </w:rPr>
              <w:t>Содержание</w:t>
            </w:r>
            <w:r w:rsidRPr="001552A4">
              <w:rPr>
                <w:b/>
                <w:spacing w:val="-8"/>
              </w:rPr>
              <w:t xml:space="preserve"> </w:t>
            </w:r>
            <w:r w:rsidRPr="001552A4">
              <w:rPr>
                <w:b/>
              </w:rPr>
              <w:t>учебного</w:t>
            </w:r>
            <w:r w:rsidRPr="001552A4">
              <w:rPr>
                <w:b/>
                <w:spacing w:val="-4"/>
              </w:rPr>
              <w:t xml:space="preserve"> </w:t>
            </w:r>
            <w:r w:rsidRPr="001552A4">
              <w:rPr>
                <w:b/>
              </w:rPr>
              <w:t>материала:</w:t>
            </w:r>
          </w:p>
        </w:tc>
        <w:tc>
          <w:tcPr>
            <w:tcW w:w="1092" w:type="dxa"/>
            <w:vMerge w:val="restart"/>
          </w:tcPr>
          <w:p w:rsidR="003D7E8F" w:rsidRPr="001552A4" w:rsidRDefault="003D7E8F" w:rsidP="00055F63">
            <w:pPr>
              <w:spacing w:before="49"/>
              <w:jc w:val="center"/>
              <w:rPr>
                <w:lang w:val="ru-RU"/>
              </w:rPr>
            </w:pPr>
            <w:r w:rsidRPr="001552A4">
              <w:rPr>
                <w:lang w:val="ru-RU"/>
              </w:rPr>
              <w:t>4</w:t>
            </w: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1958"/>
        </w:trPr>
        <w:tc>
          <w:tcPr>
            <w:tcW w:w="2589" w:type="dxa"/>
            <w:vMerge/>
            <w:tcBorders>
              <w:top w:val="nil"/>
            </w:tcBorders>
          </w:tcPr>
          <w:p w:rsidR="003D7E8F" w:rsidRPr="001552A4" w:rsidRDefault="003D7E8F" w:rsidP="00055F63">
            <w:pPr>
              <w:rPr>
                <w:sz w:val="2"/>
                <w:szCs w:val="2"/>
              </w:rPr>
            </w:pPr>
          </w:p>
        </w:tc>
        <w:tc>
          <w:tcPr>
            <w:tcW w:w="9594" w:type="dxa"/>
          </w:tcPr>
          <w:p w:rsidR="003D7E8F" w:rsidRPr="001552A4" w:rsidRDefault="003D7E8F" w:rsidP="00055F63">
            <w:pPr>
              <w:spacing w:before="49" w:line="259" w:lineRule="auto"/>
              <w:ind w:right="84"/>
              <w:jc w:val="both"/>
              <w:rPr>
                <w:b/>
                <w:i/>
                <w:lang w:val="ru-RU"/>
              </w:rPr>
            </w:pPr>
            <w:r w:rsidRPr="001552A4">
              <w:rPr>
                <w:b/>
                <w:i/>
                <w:lang w:val="ru-RU"/>
              </w:rPr>
              <w:t xml:space="preserve">Основные положения молекулярно-кинетической теории. </w:t>
            </w:r>
            <w:r w:rsidRPr="001552A4">
              <w:rPr>
                <w:lang w:val="ru-RU"/>
              </w:rPr>
              <w:t>Размеры и масса молекул и атомов.</w:t>
            </w:r>
            <w:r w:rsidRPr="001552A4">
              <w:rPr>
                <w:spacing w:val="1"/>
                <w:lang w:val="ru-RU"/>
              </w:rPr>
              <w:t xml:space="preserve"> </w:t>
            </w:r>
            <w:r w:rsidRPr="001552A4">
              <w:rPr>
                <w:lang w:val="ru-RU"/>
              </w:rPr>
              <w:t>Броуновское</w:t>
            </w:r>
            <w:r w:rsidRPr="001552A4">
              <w:rPr>
                <w:spacing w:val="1"/>
                <w:lang w:val="ru-RU"/>
              </w:rPr>
              <w:t xml:space="preserve"> </w:t>
            </w:r>
            <w:r w:rsidRPr="001552A4">
              <w:rPr>
                <w:lang w:val="ru-RU"/>
              </w:rPr>
              <w:t>движение.</w:t>
            </w:r>
            <w:r w:rsidRPr="001552A4">
              <w:rPr>
                <w:spacing w:val="1"/>
                <w:lang w:val="ru-RU"/>
              </w:rPr>
              <w:t xml:space="preserve"> </w:t>
            </w:r>
            <w:r w:rsidRPr="001552A4">
              <w:rPr>
                <w:lang w:val="ru-RU"/>
              </w:rPr>
              <w:t>Силы</w:t>
            </w:r>
            <w:r w:rsidRPr="001552A4">
              <w:rPr>
                <w:spacing w:val="1"/>
                <w:lang w:val="ru-RU"/>
              </w:rPr>
              <w:t xml:space="preserve"> </w:t>
            </w:r>
            <w:r w:rsidRPr="001552A4">
              <w:rPr>
                <w:lang w:val="ru-RU"/>
              </w:rPr>
              <w:t>и</w:t>
            </w:r>
            <w:r w:rsidRPr="001552A4">
              <w:rPr>
                <w:spacing w:val="1"/>
                <w:lang w:val="ru-RU"/>
              </w:rPr>
              <w:t xml:space="preserve"> </w:t>
            </w:r>
            <w:r w:rsidRPr="001552A4">
              <w:rPr>
                <w:lang w:val="ru-RU"/>
              </w:rPr>
              <w:t>энергия</w:t>
            </w:r>
            <w:r w:rsidRPr="001552A4">
              <w:rPr>
                <w:spacing w:val="1"/>
                <w:lang w:val="ru-RU"/>
              </w:rPr>
              <w:t xml:space="preserve"> </w:t>
            </w:r>
            <w:r w:rsidRPr="001552A4">
              <w:rPr>
                <w:lang w:val="ru-RU"/>
              </w:rPr>
              <w:t>межмолекулярного</w:t>
            </w:r>
            <w:r w:rsidRPr="001552A4">
              <w:rPr>
                <w:spacing w:val="1"/>
                <w:lang w:val="ru-RU"/>
              </w:rPr>
              <w:t xml:space="preserve"> </w:t>
            </w:r>
            <w:r w:rsidRPr="001552A4">
              <w:rPr>
                <w:lang w:val="ru-RU"/>
              </w:rPr>
              <w:t>взаимодействия.</w:t>
            </w:r>
            <w:r w:rsidRPr="001552A4">
              <w:rPr>
                <w:spacing w:val="1"/>
                <w:lang w:val="ru-RU"/>
              </w:rPr>
              <w:t xml:space="preserve"> </w:t>
            </w:r>
            <w:r w:rsidRPr="001552A4">
              <w:rPr>
                <w:b/>
                <w:i/>
                <w:lang w:val="ru-RU"/>
              </w:rPr>
              <w:t>Строение</w:t>
            </w:r>
            <w:r w:rsidRPr="001552A4">
              <w:rPr>
                <w:b/>
                <w:i/>
                <w:spacing w:val="1"/>
                <w:lang w:val="ru-RU"/>
              </w:rPr>
              <w:t xml:space="preserve"> </w:t>
            </w:r>
            <w:r w:rsidRPr="001552A4">
              <w:rPr>
                <w:b/>
                <w:i/>
                <w:lang w:val="ru-RU"/>
              </w:rPr>
              <w:t>газообразных,</w:t>
            </w:r>
            <w:r w:rsidRPr="001552A4">
              <w:rPr>
                <w:b/>
                <w:i/>
                <w:spacing w:val="1"/>
                <w:lang w:val="ru-RU"/>
              </w:rPr>
              <w:t xml:space="preserve"> </w:t>
            </w:r>
            <w:r w:rsidRPr="001552A4">
              <w:rPr>
                <w:b/>
                <w:i/>
                <w:lang w:val="ru-RU"/>
              </w:rPr>
              <w:t>жидких</w:t>
            </w:r>
            <w:r w:rsidRPr="001552A4">
              <w:rPr>
                <w:b/>
                <w:i/>
                <w:spacing w:val="1"/>
                <w:lang w:val="ru-RU"/>
              </w:rPr>
              <w:t xml:space="preserve"> </w:t>
            </w:r>
            <w:r w:rsidRPr="001552A4">
              <w:rPr>
                <w:b/>
                <w:i/>
                <w:lang w:val="ru-RU"/>
              </w:rPr>
              <w:t>и</w:t>
            </w:r>
            <w:r w:rsidRPr="001552A4">
              <w:rPr>
                <w:b/>
                <w:i/>
                <w:spacing w:val="1"/>
                <w:lang w:val="ru-RU"/>
              </w:rPr>
              <w:t xml:space="preserve"> </w:t>
            </w:r>
            <w:r w:rsidRPr="001552A4">
              <w:rPr>
                <w:b/>
                <w:i/>
                <w:lang w:val="ru-RU"/>
              </w:rPr>
              <w:t>твердых</w:t>
            </w:r>
            <w:r w:rsidRPr="001552A4">
              <w:rPr>
                <w:b/>
                <w:i/>
                <w:spacing w:val="1"/>
                <w:lang w:val="ru-RU"/>
              </w:rPr>
              <w:t xml:space="preserve"> </w:t>
            </w:r>
            <w:r w:rsidRPr="001552A4">
              <w:rPr>
                <w:b/>
                <w:i/>
                <w:lang w:val="ru-RU"/>
              </w:rPr>
              <w:t>тел.</w:t>
            </w:r>
            <w:r w:rsidRPr="001552A4">
              <w:rPr>
                <w:b/>
                <w:i/>
                <w:spacing w:val="1"/>
                <w:lang w:val="ru-RU"/>
              </w:rPr>
              <w:t xml:space="preserve"> </w:t>
            </w:r>
            <w:r w:rsidRPr="001552A4">
              <w:rPr>
                <w:lang w:val="ru-RU"/>
              </w:rPr>
              <w:t>Идеальный</w:t>
            </w:r>
            <w:r w:rsidRPr="001552A4">
              <w:rPr>
                <w:spacing w:val="1"/>
                <w:lang w:val="ru-RU"/>
              </w:rPr>
              <w:t xml:space="preserve"> </w:t>
            </w:r>
            <w:r w:rsidRPr="001552A4">
              <w:rPr>
                <w:lang w:val="ru-RU"/>
              </w:rPr>
              <w:t>газ.</w:t>
            </w:r>
            <w:r w:rsidRPr="001552A4">
              <w:rPr>
                <w:spacing w:val="1"/>
                <w:lang w:val="ru-RU"/>
              </w:rPr>
              <w:t xml:space="preserve"> </w:t>
            </w:r>
            <w:r w:rsidRPr="001552A4">
              <w:rPr>
                <w:b/>
                <w:i/>
                <w:lang w:val="ru-RU"/>
              </w:rPr>
              <w:t>Давление</w:t>
            </w:r>
            <w:r w:rsidRPr="001552A4">
              <w:rPr>
                <w:b/>
                <w:i/>
                <w:spacing w:val="1"/>
                <w:lang w:val="ru-RU"/>
              </w:rPr>
              <w:t xml:space="preserve"> </w:t>
            </w:r>
            <w:r w:rsidRPr="001552A4">
              <w:rPr>
                <w:b/>
                <w:i/>
                <w:lang w:val="ru-RU"/>
              </w:rPr>
              <w:t>газа.</w:t>
            </w:r>
            <w:r w:rsidRPr="001552A4">
              <w:rPr>
                <w:b/>
                <w:i/>
                <w:spacing w:val="1"/>
                <w:lang w:val="ru-RU"/>
              </w:rPr>
              <w:t xml:space="preserve"> </w:t>
            </w:r>
            <w:r w:rsidRPr="001552A4">
              <w:rPr>
                <w:lang w:val="ru-RU"/>
              </w:rPr>
              <w:t>Основное</w:t>
            </w:r>
            <w:r w:rsidRPr="001552A4">
              <w:rPr>
                <w:spacing w:val="1"/>
                <w:lang w:val="ru-RU"/>
              </w:rPr>
              <w:t xml:space="preserve"> </w:t>
            </w:r>
            <w:r w:rsidRPr="001552A4">
              <w:rPr>
                <w:lang w:val="ru-RU"/>
              </w:rPr>
              <w:t>уравнение</w:t>
            </w:r>
            <w:r w:rsidRPr="001552A4">
              <w:rPr>
                <w:spacing w:val="1"/>
                <w:lang w:val="ru-RU"/>
              </w:rPr>
              <w:t xml:space="preserve"> </w:t>
            </w:r>
            <w:r w:rsidRPr="001552A4">
              <w:rPr>
                <w:lang w:val="ru-RU"/>
              </w:rPr>
              <w:t>молекулярно-кинетической</w:t>
            </w:r>
            <w:r w:rsidRPr="001552A4">
              <w:rPr>
                <w:spacing w:val="1"/>
                <w:lang w:val="ru-RU"/>
              </w:rPr>
              <w:t xml:space="preserve"> </w:t>
            </w:r>
            <w:r w:rsidRPr="001552A4">
              <w:rPr>
                <w:lang w:val="ru-RU"/>
              </w:rPr>
              <w:t>теории</w:t>
            </w:r>
            <w:r w:rsidRPr="001552A4">
              <w:rPr>
                <w:spacing w:val="1"/>
                <w:lang w:val="ru-RU"/>
              </w:rPr>
              <w:t xml:space="preserve"> </w:t>
            </w:r>
            <w:r w:rsidRPr="001552A4">
              <w:rPr>
                <w:lang w:val="ru-RU"/>
              </w:rPr>
              <w:t>газов.</w:t>
            </w:r>
            <w:r w:rsidRPr="001552A4">
              <w:rPr>
                <w:spacing w:val="1"/>
                <w:lang w:val="ru-RU"/>
              </w:rPr>
              <w:t xml:space="preserve"> </w:t>
            </w:r>
            <w:r w:rsidRPr="001552A4">
              <w:rPr>
                <w:lang w:val="ru-RU"/>
              </w:rPr>
              <w:t>Температура</w:t>
            </w:r>
            <w:r w:rsidRPr="001552A4">
              <w:rPr>
                <w:spacing w:val="1"/>
                <w:lang w:val="ru-RU"/>
              </w:rPr>
              <w:t xml:space="preserve"> </w:t>
            </w:r>
            <w:r w:rsidRPr="001552A4">
              <w:rPr>
                <w:lang w:val="ru-RU"/>
              </w:rPr>
              <w:t>и</w:t>
            </w:r>
            <w:r w:rsidRPr="001552A4">
              <w:rPr>
                <w:spacing w:val="1"/>
                <w:lang w:val="ru-RU"/>
              </w:rPr>
              <w:t xml:space="preserve"> </w:t>
            </w:r>
            <w:r w:rsidRPr="001552A4">
              <w:rPr>
                <w:lang w:val="ru-RU"/>
              </w:rPr>
              <w:t>ее</w:t>
            </w:r>
            <w:r w:rsidRPr="001552A4">
              <w:rPr>
                <w:spacing w:val="1"/>
                <w:lang w:val="ru-RU"/>
              </w:rPr>
              <w:t xml:space="preserve"> </w:t>
            </w:r>
            <w:r w:rsidRPr="001552A4">
              <w:rPr>
                <w:lang w:val="ru-RU"/>
              </w:rPr>
              <w:t>измерение.</w:t>
            </w:r>
            <w:r w:rsidRPr="001552A4">
              <w:rPr>
                <w:spacing w:val="1"/>
                <w:lang w:val="ru-RU"/>
              </w:rPr>
              <w:t xml:space="preserve"> </w:t>
            </w:r>
            <w:r w:rsidRPr="001552A4">
              <w:rPr>
                <w:lang w:val="ru-RU"/>
              </w:rPr>
              <w:t>Абсолютный</w:t>
            </w:r>
            <w:r w:rsidRPr="001552A4">
              <w:rPr>
                <w:spacing w:val="1"/>
                <w:lang w:val="ru-RU"/>
              </w:rPr>
              <w:t xml:space="preserve"> </w:t>
            </w:r>
            <w:r w:rsidRPr="001552A4">
              <w:rPr>
                <w:lang w:val="ru-RU"/>
              </w:rPr>
              <w:t>нуль</w:t>
            </w:r>
            <w:r w:rsidRPr="001552A4">
              <w:rPr>
                <w:spacing w:val="-52"/>
                <w:lang w:val="ru-RU"/>
              </w:rPr>
              <w:t xml:space="preserve"> </w:t>
            </w:r>
            <w:r w:rsidRPr="001552A4">
              <w:rPr>
                <w:lang w:val="ru-RU"/>
              </w:rPr>
              <w:t>температуры.</w:t>
            </w:r>
            <w:r w:rsidRPr="001552A4">
              <w:rPr>
                <w:spacing w:val="1"/>
                <w:lang w:val="ru-RU"/>
              </w:rPr>
              <w:t xml:space="preserve"> </w:t>
            </w:r>
            <w:r w:rsidRPr="001552A4">
              <w:rPr>
                <w:lang w:val="ru-RU"/>
              </w:rPr>
              <w:t>Термодинамическая</w:t>
            </w:r>
            <w:r w:rsidRPr="001552A4">
              <w:rPr>
                <w:spacing w:val="1"/>
                <w:lang w:val="ru-RU"/>
              </w:rPr>
              <w:t xml:space="preserve"> </w:t>
            </w:r>
            <w:r w:rsidRPr="001552A4">
              <w:rPr>
                <w:lang w:val="ru-RU"/>
              </w:rPr>
              <w:t>шкала</w:t>
            </w:r>
            <w:r w:rsidRPr="001552A4">
              <w:rPr>
                <w:spacing w:val="1"/>
                <w:lang w:val="ru-RU"/>
              </w:rPr>
              <w:t xml:space="preserve"> </w:t>
            </w:r>
            <w:r w:rsidRPr="001552A4">
              <w:rPr>
                <w:lang w:val="ru-RU"/>
              </w:rPr>
              <w:t>температуры.</w:t>
            </w:r>
            <w:r w:rsidRPr="001552A4">
              <w:rPr>
                <w:spacing w:val="1"/>
                <w:lang w:val="ru-RU"/>
              </w:rPr>
              <w:t xml:space="preserve"> </w:t>
            </w:r>
            <w:r w:rsidRPr="001552A4">
              <w:rPr>
                <w:lang w:val="ru-RU"/>
              </w:rPr>
              <w:t>Скорости</w:t>
            </w:r>
            <w:r w:rsidRPr="001552A4">
              <w:rPr>
                <w:spacing w:val="1"/>
                <w:lang w:val="ru-RU"/>
              </w:rPr>
              <w:t xml:space="preserve"> </w:t>
            </w:r>
            <w:r w:rsidRPr="001552A4">
              <w:rPr>
                <w:lang w:val="ru-RU"/>
              </w:rPr>
              <w:t>движения</w:t>
            </w:r>
            <w:r w:rsidRPr="001552A4">
              <w:rPr>
                <w:spacing w:val="1"/>
                <w:lang w:val="ru-RU"/>
              </w:rPr>
              <w:t xml:space="preserve"> </w:t>
            </w:r>
            <w:r w:rsidRPr="001552A4">
              <w:rPr>
                <w:lang w:val="ru-RU"/>
              </w:rPr>
              <w:t>молекул</w:t>
            </w:r>
            <w:r w:rsidRPr="001552A4">
              <w:rPr>
                <w:spacing w:val="1"/>
                <w:lang w:val="ru-RU"/>
              </w:rPr>
              <w:t xml:space="preserve"> </w:t>
            </w:r>
            <w:r w:rsidRPr="001552A4">
              <w:rPr>
                <w:lang w:val="ru-RU"/>
              </w:rPr>
              <w:t>и</w:t>
            </w:r>
            <w:r w:rsidRPr="001552A4">
              <w:rPr>
                <w:spacing w:val="1"/>
                <w:lang w:val="ru-RU"/>
              </w:rPr>
              <w:t xml:space="preserve"> </w:t>
            </w:r>
            <w:r w:rsidRPr="001552A4">
              <w:rPr>
                <w:lang w:val="ru-RU"/>
              </w:rPr>
              <w:t>их</w:t>
            </w:r>
            <w:r w:rsidRPr="001552A4">
              <w:rPr>
                <w:spacing w:val="1"/>
                <w:lang w:val="ru-RU"/>
              </w:rPr>
              <w:t xml:space="preserve"> </w:t>
            </w:r>
            <w:r w:rsidRPr="001552A4">
              <w:rPr>
                <w:lang w:val="ru-RU"/>
              </w:rPr>
              <w:t>измерение.</w:t>
            </w:r>
            <w:r w:rsidRPr="001552A4">
              <w:rPr>
                <w:spacing w:val="17"/>
                <w:lang w:val="ru-RU"/>
              </w:rPr>
              <w:t xml:space="preserve"> </w:t>
            </w:r>
            <w:r w:rsidRPr="001552A4">
              <w:rPr>
                <w:lang w:val="ru-RU"/>
              </w:rPr>
              <w:t>Изопроцессы</w:t>
            </w:r>
            <w:r w:rsidRPr="001552A4">
              <w:rPr>
                <w:spacing w:val="20"/>
                <w:lang w:val="ru-RU"/>
              </w:rPr>
              <w:t xml:space="preserve"> </w:t>
            </w:r>
            <w:r w:rsidRPr="001552A4">
              <w:rPr>
                <w:lang w:val="ru-RU"/>
              </w:rPr>
              <w:t>и</w:t>
            </w:r>
            <w:r w:rsidRPr="001552A4">
              <w:rPr>
                <w:spacing w:val="14"/>
                <w:lang w:val="ru-RU"/>
              </w:rPr>
              <w:t xml:space="preserve"> </w:t>
            </w:r>
            <w:r w:rsidRPr="001552A4">
              <w:rPr>
                <w:lang w:val="ru-RU"/>
              </w:rPr>
              <w:t>их</w:t>
            </w:r>
            <w:r w:rsidRPr="001552A4">
              <w:rPr>
                <w:spacing w:val="18"/>
                <w:lang w:val="ru-RU"/>
              </w:rPr>
              <w:t xml:space="preserve"> </w:t>
            </w:r>
            <w:r w:rsidRPr="001552A4">
              <w:rPr>
                <w:lang w:val="ru-RU"/>
              </w:rPr>
              <w:t>графики.</w:t>
            </w:r>
            <w:r w:rsidRPr="001552A4">
              <w:rPr>
                <w:spacing w:val="24"/>
                <w:lang w:val="ru-RU"/>
              </w:rPr>
              <w:t xml:space="preserve"> </w:t>
            </w:r>
            <w:r w:rsidRPr="001552A4">
              <w:rPr>
                <w:b/>
                <w:i/>
                <w:lang w:val="ru-RU"/>
              </w:rPr>
              <w:t>Газовые</w:t>
            </w:r>
            <w:r w:rsidRPr="001552A4">
              <w:rPr>
                <w:b/>
                <w:i/>
                <w:spacing w:val="15"/>
                <w:lang w:val="ru-RU"/>
              </w:rPr>
              <w:t xml:space="preserve"> </w:t>
            </w:r>
            <w:r w:rsidRPr="001552A4">
              <w:rPr>
                <w:b/>
                <w:i/>
                <w:lang w:val="ru-RU"/>
              </w:rPr>
              <w:t>законы.</w:t>
            </w:r>
            <w:r w:rsidRPr="001552A4">
              <w:rPr>
                <w:b/>
                <w:i/>
                <w:spacing w:val="17"/>
                <w:lang w:val="ru-RU"/>
              </w:rPr>
              <w:t xml:space="preserve"> </w:t>
            </w:r>
            <w:r w:rsidRPr="001552A4">
              <w:rPr>
                <w:b/>
                <w:i/>
                <w:lang w:val="ru-RU"/>
              </w:rPr>
              <w:t>Уравнение</w:t>
            </w:r>
            <w:r w:rsidRPr="001552A4">
              <w:rPr>
                <w:b/>
                <w:i/>
                <w:spacing w:val="14"/>
                <w:lang w:val="ru-RU"/>
              </w:rPr>
              <w:t xml:space="preserve"> </w:t>
            </w:r>
            <w:r w:rsidRPr="001552A4">
              <w:rPr>
                <w:b/>
                <w:i/>
                <w:lang w:val="ru-RU"/>
              </w:rPr>
              <w:t>состояния</w:t>
            </w:r>
            <w:r w:rsidRPr="001552A4">
              <w:rPr>
                <w:b/>
                <w:i/>
                <w:spacing w:val="16"/>
                <w:lang w:val="ru-RU"/>
              </w:rPr>
              <w:t xml:space="preserve"> </w:t>
            </w:r>
            <w:r w:rsidRPr="001552A4">
              <w:rPr>
                <w:b/>
                <w:i/>
                <w:lang w:val="ru-RU"/>
              </w:rPr>
              <w:t>идеального</w:t>
            </w:r>
            <w:r w:rsidRPr="001552A4">
              <w:rPr>
                <w:b/>
                <w:i/>
                <w:spacing w:val="18"/>
                <w:lang w:val="ru-RU"/>
              </w:rPr>
              <w:t xml:space="preserve"> </w:t>
            </w:r>
            <w:r w:rsidRPr="001552A4">
              <w:rPr>
                <w:b/>
                <w:i/>
                <w:lang w:val="ru-RU"/>
              </w:rPr>
              <w:t>газа.</w:t>
            </w:r>
          </w:p>
          <w:p w:rsidR="003D7E8F" w:rsidRPr="001552A4" w:rsidRDefault="003D7E8F" w:rsidP="00055F63">
            <w:pPr>
              <w:spacing w:line="249" w:lineRule="exact"/>
              <w:jc w:val="both"/>
              <w:rPr>
                <w:b/>
                <w:i/>
              </w:rPr>
            </w:pPr>
            <w:r w:rsidRPr="001552A4">
              <w:rPr>
                <w:b/>
                <w:i/>
              </w:rPr>
              <w:t>Молярная</w:t>
            </w:r>
            <w:r w:rsidRPr="001552A4">
              <w:rPr>
                <w:b/>
                <w:i/>
                <w:spacing w:val="-5"/>
              </w:rPr>
              <w:t xml:space="preserve"> </w:t>
            </w:r>
            <w:r w:rsidRPr="001552A4">
              <w:rPr>
                <w:b/>
                <w:i/>
              </w:rPr>
              <w:t>газовая</w:t>
            </w:r>
            <w:r w:rsidRPr="001552A4">
              <w:rPr>
                <w:b/>
                <w:i/>
                <w:spacing w:val="-5"/>
              </w:rPr>
              <w:t xml:space="preserve"> </w:t>
            </w:r>
            <w:r w:rsidRPr="001552A4">
              <w:rPr>
                <w:b/>
                <w:i/>
              </w:rPr>
              <w:t>постоянная</w:t>
            </w:r>
          </w:p>
        </w:tc>
        <w:tc>
          <w:tcPr>
            <w:tcW w:w="1092" w:type="dxa"/>
            <w:vMerge/>
            <w:tcBorders>
              <w:top w:val="nil"/>
            </w:tcBorders>
          </w:tcPr>
          <w:p w:rsidR="003D7E8F" w:rsidRPr="001552A4" w:rsidRDefault="003D7E8F" w:rsidP="00055F63">
            <w:pPr>
              <w:jc w:val="center"/>
              <w:rPr>
                <w:sz w:val="2"/>
                <w:szCs w:val="2"/>
              </w:rPr>
            </w:pP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321"/>
        </w:trPr>
        <w:tc>
          <w:tcPr>
            <w:tcW w:w="2589" w:type="dxa"/>
            <w:vMerge/>
            <w:tcBorders>
              <w:top w:val="nil"/>
            </w:tcBorders>
          </w:tcPr>
          <w:p w:rsidR="003D7E8F" w:rsidRPr="001552A4" w:rsidRDefault="003D7E8F" w:rsidP="00055F63">
            <w:pPr>
              <w:rPr>
                <w:sz w:val="2"/>
                <w:szCs w:val="2"/>
              </w:rPr>
            </w:pPr>
          </w:p>
        </w:tc>
        <w:tc>
          <w:tcPr>
            <w:tcW w:w="9594" w:type="dxa"/>
          </w:tcPr>
          <w:p w:rsidR="003D7E8F" w:rsidRPr="001552A4" w:rsidRDefault="003D7E8F" w:rsidP="00055F63">
            <w:pPr>
              <w:spacing w:before="49" w:line="252" w:lineRule="exact"/>
              <w:rPr>
                <w:b/>
                <w:i/>
                <w:lang w:val="ru-RU"/>
              </w:rPr>
            </w:pPr>
            <w:r w:rsidRPr="001552A4">
              <w:rPr>
                <w:b/>
                <w:i/>
                <w:lang w:val="ru-RU"/>
              </w:rPr>
              <w:t>Решение</w:t>
            </w:r>
            <w:r w:rsidRPr="001552A4">
              <w:rPr>
                <w:b/>
                <w:i/>
                <w:spacing w:val="-6"/>
                <w:lang w:val="ru-RU"/>
              </w:rPr>
              <w:t xml:space="preserve"> </w:t>
            </w:r>
            <w:r w:rsidRPr="001552A4">
              <w:rPr>
                <w:b/>
                <w:i/>
                <w:lang w:val="ru-RU"/>
              </w:rPr>
              <w:t>задач</w:t>
            </w:r>
            <w:r w:rsidRPr="001552A4">
              <w:rPr>
                <w:b/>
                <w:i/>
                <w:spacing w:val="-4"/>
                <w:lang w:val="ru-RU"/>
              </w:rPr>
              <w:t xml:space="preserve"> </w:t>
            </w:r>
            <w:r w:rsidRPr="001552A4">
              <w:rPr>
                <w:b/>
                <w:i/>
                <w:lang w:val="ru-RU"/>
              </w:rPr>
              <w:t>с</w:t>
            </w:r>
            <w:r w:rsidRPr="001552A4">
              <w:rPr>
                <w:b/>
                <w:i/>
                <w:spacing w:val="-5"/>
                <w:lang w:val="ru-RU"/>
              </w:rPr>
              <w:t xml:space="preserve"> </w:t>
            </w:r>
            <w:r w:rsidRPr="001552A4">
              <w:rPr>
                <w:b/>
                <w:i/>
                <w:lang w:val="ru-RU"/>
              </w:rPr>
              <w:t>профессиональной</w:t>
            </w:r>
            <w:r w:rsidRPr="001552A4">
              <w:rPr>
                <w:b/>
                <w:i/>
                <w:spacing w:val="-3"/>
                <w:lang w:val="ru-RU"/>
              </w:rPr>
              <w:t xml:space="preserve"> </w:t>
            </w:r>
            <w:r w:rsidRPr="001552A4">
              <w:rPr>
                <w:b/>
                <w:i/>
                <w:lang w:val="ru-RU"/>
              </w:rPr>
              <w:t>направленностью</w:t>
            </w:r>
          </w:p>
        </w:tc>
        <w:tc>
          <w:tcPr>
            <w:tcW w:w="1092" w:type="dxa"/>
          </w:tcPr>
          <w:p w:rsidR="003D7E8F" w:rsidRPr="001552A4" w:rsidRDefault="003D7E8F" w:rsidP="00055F63">
            <w:pPr>
              <w:spacing w:before="49" w:line="252" w:lineRule="exact"/>
              <w:jc w:val="center"/>
            </w:pPr>
            <w:r w:rsidRPr="001552A4">
              <w:t>2</w:t>
            </w: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594"/>
        </w:trPr>
        <w:tc>
          <w:tcPr>
            <w:tcW w:w="2589" w:type="dxa"/>
            <w:vMerge/>
            <w:tcBorders>
              <w:top w:val="nil"/>
            </w:tcBorders>
          </w:tcPr>
          <w:p w:rsidR="003D7E8F" w:rsidRPr="001552A4" w:rsidRDefault="003D7E8F" w:rsidP="00055F63">
            <w:pPr>
              <w:rPr>
                <w:sz w:val="2"/>
                <w:szCs w:val="2"/>
              </w:rPr>
            </w:pPr>
          </w:p>
        </w:tc>
        <w:tc>
          <w:tcPr>
            <w:tcW w:w="9594" w:type="dxa"/>
          </w:tcPr>
          <w:p w:rsidR="003D7E8F" w:rsidRPr="001552A4" w:rsidRDefault="003D7E8F" w:rsidP="00055F63">
            <w:pPr>
              <w:spacing w:before="49"/>
              <w:rPr>
                <w:b/>
                <w:lang w:val="ru-RU"/>
              </w:rPr>
            </w:pPr>
            <w:r w:rsidRPr="001552A4">
              <w:rPr>
                <w:b/>
                <w:lang w:val="ru-RU"/>
              </w:rPr>
              <w:t>Лабораторные</w:t>
            </w:r>
            <w:r w:rsidRPr="001552A4">
              <w:rPr>
                <w:b/>
                <w:spacing w:val="-4"/>
                <w:lang w:val="ru-RU"/>
              </w:rPr>
              <w:t xml:space="preserve"> </w:t>
            </w:r>
            <w:r w:rsidRPr="001552A4">
              <w:rPr>
                <w:b/>
                <w:lang w:val="ru-RU"/>
              </w:rPr>
              <w:t>работы:</w:t>
            </w:r>
          </w:p>
          <w:p w:rsidR="003D7E8F" w:rsidRPr="001552A4" w:rsidRDefault="003D7E8F" w:rsidP="00055F63">
            <w:pPr>
              <w:spacing w:before="20" w:line="252" w:lineRule="exact"/>
              <w:rPr>
                <w:lang w:val="ru-RU"/>
              </w:rPr>
            </w:pPr>
            <w:r w:rsidRPr="001552A4">
              <w:rPr>
                <w:lang w:val="ru-RU"/>
              </w:rPr>
              <w:t>1.</w:t>
            </w:r>
            <w:r w:rsidRPr="001552A4">
              <w:rPr>
                <w:spacing w:val="-3"/>
                <w:lang w:val="ru-RU"/>
              </w:rPr>
              <w:t xml:space="preserve"> </w:t>
            </w:r>
            <w:r w:rsidRPr="001552A4">
              <w:rPr>
                <w:lang w:val="ru-RU"/>
              </w:rPr>
              <w:t>Изучение</w:t>
            </w:r>
            <w:r w:rsidRPr="001552A4">
              <w:rPr>
                <w:spacing w:val="-5"/>
                <w:lang w:val="ru-RU"/>
              </w:rPr>
              <w:t xml:space="preserve"> </w:t>
            </w:r>
            <w:r w:rsidRPr="001552A4">
              <w:rPr>
                <w:lang w:val="ru-RU"/>
              </w:rPr>
              <w:t>изобарного</w:t>
            </w:r>
            <w:r w:rsidRPr="001552A4">
              <w:rPr>
                <w:spacing w:val="-5"/>
                <w:lang w:val="ru-RU"/>
              </w:rPr>
              <w:t xml:space="preserve"> </w:t>
            </w:r>
            <w:r w:rsidRPr="001552A4">
              <w:rPr>
                <w:lang w:val="ru-RU"/>
              </w:rPr>
              <w:t>процесса</w:t>
            </w:r>
            <w:r w:rsidRPr="001552A4">
              <w:rPr>
                <w:spacing w:val="-5"/>
                <w:lang w:val="ru-RU"/>
              </w:rPr>
              <w:t xml:space="preserve"> </w:t>
            </w:r>
            <w:r w:rsidRPr="001552A4">
              <w:rPr>
                <w:lang w:val="ru-RU"/>
              </w:rPr>
              <w:t>(опытная</w:t>
            </w:r>
            <w:r w:rsidRPr="001552A4">
              <w:rPr>
                <w:spacing w:val="-1"/>
                <w:lang w:val="ru-RU"/>
              </w:rPr>
              <w:t xml:space="preserve"> </w:t>
            </w:r>
            <w:r w:rsidRPr="001552A4">
              <w:rPr>
                <w:lang w:val="ru-RU"/>
              </w:rPr>
              <w:t>проверка</w:t>
            </w:r>
            <w:r w:rsidRPr="001552A4">
              <w:rPr>
                <w:spacing w:val="-4"/>
                <w:lang w:val="ru-RU"/>
              </w:rPr>
              <w:t xml:space="preserve"> </w:t>
            </w:r>
            <w:r w:rsidRPr="001552A4">
              <w:rPr>
                <w:lang w:val="ru-RU"/>
              </w:rPr>
              <w:t>закона</w:t>
            </w:r>
            <w:r w:rsidRPr="001552A4">
              <w:rPr>
                <w:spacing w:val="-5"/>
                <w:lang w:val="ru-RU"/>
              </w:rPr>
              <w:t xml:space="preserve"> </w:t>
            </w:r>
            <w:r w:rsidRPr="001552A4">
              <w:rPr>
                <w:lang w:val="ru-RU"/>
              </w:rPr>
              <w:t>Гей-Люссака,</w:t>
            </w:r>
            <w:r w:rsidRPr="001552A4">
              <w:rPr>
                <w:spacing w:val="-3"/>
                <w:lang w:val="ru-RU"/>
              </w:rPr>
              <w:t xml:space="preserve"> </w:t>
            </w:r>
            <w:r w:rsidRPr="001552A4">
              <w:rPr>
                <w:lang w:val="ru-RU"/>
              </w:rPr>
              <w:t>БойляМариотта)</w:t>
            </w:r>
          </w:p>
        </w:tc>
        <w:tc>
          <w:tcPr>
            <w:tcW w:w="1092" w:type="dxa"/>
          </w:tcPr>
          <w:p w:rsidR="003D7E8F" w:rsidRPr="001552A4" w:rsidRDefault="003D7E8F" w:rsidP="00055F63">
            <w:pPr>
              <w:spacing w:before="49"/>
              <w:jc w:val="center"/>
              <w:rPr>
                <w:lang w:val="ru-RU"/>
              </w:rPr>
            </w:pPr>
            <w:r w:rsidRPr="001552A4">
              <w:rPr>
                <w:lang w:val="ru-RU"/>
              </w:rPr>
              <w:t>4</w:t>
            </w: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321"/>
        </w:trPr>
        <w:tc>
          <w:tcPr>
            <w:tcW w:w="2589" w:type="dxa"/>
            <w:vMerge w:val="restart"/>
          </w:tcPr>
          <w:p w:rsidR="003D7E8F" w:rsidRPr="001552A4" w:rsidRDefault="003D7E8F" w:rsidP="00055F63">
            <w:pPr>
              <w:spacing w:before="49"/>
              <w:ind w:right="49"/>
              <w:jc w:val="center"/>
              <w:rPr>
                <w:b/>
              </w:rPr>
            </w:pPr>
            <w:r w:rsidRPr="001552A4">
              <w:rPr>
                <w:b/>
              </w:rPr>
              <w:t>Тема</w:t>
            </w:r>
            <w:r w:rsidRPr="001552A4">
              <w:rPr>
                <w:b/>
                <w:spacing w:val="-2"/>
              </w:rPr>
              <w:t xml:space="preserve"> </w:t>
            </w:r>
            <w:r w:rsidRPr="001552A4">
              <w:rPr>
                <w:b/>
              </w:rPr>
              <w:t>2.2</w:t>
            </w:r>
          </w:p>
          <w:p w:rsidR="003D7E8F" w:rsidRPr="001552A4" w:rsidRDefault="003D7E8F" w:rsidP="00055F63">
            <w:pPr>
              <w:spacing w:before="19"/>
              <w:ind w:right="44"/>
              <w:jc w:val="center"/>
            </w:pPr>
            <w:r w:rsidRPr="001552A4">
              <w:t>Основы</w:t>
            </w:r>
            <w:r w:rsidRPr="001552A4">
              <w:rPr>
                <w:spacing w:val="-5"/>
              </w:rPr>
              <w:t xml:space="preserve"> </w:t>
            </w:r>
            <w:r w:rsidRPr="001552A4">
              <w:t>термодинамики</w:t>
            </w:r>
          </w:p>
        </w:tc>
        <w:tc>
          <w:tcPr>
            <w:tcW w:w="9594" w:type="dxa"/>
          </w:tcPr>
          <w:p w:rsidR="003D7E8F" w:rsidRPr="001552A4" w:rsidRDefault="003D7E8F" w:rsidP="00055F63">
            <w:pPr>
              <w:spacing w:before="49" w:line="252" w:lineRule="exact"/>
              <w:rPr>
                <w:b/>
              </w:rPr>
            </w:pPr>
            <w:r w:rsidRPr="001552A4">
              <w:rPr>
                <w:b/>
              </w:rPr>
              <w:t>Содержание</w:t>
            </w:r>
            <w:r w:rsidRPr="001552A4">
              <w:rPr>
                <w:b/>
                <w:spacing w:val="-8"/>
              </w:rPr>
              <w:t xml:space="preserve"> </w:t>
            </w:r>
            <w:r w:rsidRPr="001552A4">
              <w:rPr>
                <w:b/>
              </w:rPr>
              <w:t>учебного</w:t>
            </w:r>
            <w:r w:rsidRPr="001552A4">
              <w:rPr>
                <w:b/>
                <w:spacing w:val="-4"/>
              </w:rPr>
              <w:t xml:space="preserve"> </w:t>
            </w:r>
            <w:r w:rsidRPr="001552A4">
              <w:rPr>
                <w:b/>
              </w:rPr>
              <w:t>материала:</w:t>
            </w:r>
          </w:p>
        </w:tc>
        <w:tc>
          <w:tcPr>
            <w:tcW w:w="1092" w:type="dxa"/>
            <w:vMerge w:val="restart"/>
          </w:tcPr>
          <w:p w:rsidR="003D7E8F" w:rsidRPr="001552A4" w:rsidRDefault="00A06388" w:rsidP="00055F63">
            <w:pPr>
              <w:spacing w:before="49"/>
              <w:jc w:val="center"/>
              <w:rPr>
                <w:lang w:val="ru-RU"/>
              </w:rPr>
            </w:pPr>
            <w:r w:rsidRPr="001552A4">
              <w:rPr>
                <w:lang w:val="ru-RU"/>
              </w:rPr>
              <w:t>3</w:t>
            </w: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1410"/>
        </w:trPr>
        <w:tc>
          <w:tcPr>
            <w:tcW w:w="2589" w:type="dxa"/>
            <w:vMerge/>
            <w:tcBorders>
              <w:top w:val="nil"/>
            </w:tcBorders>
          </w:tcPr>
          <w:p w:rsidR="003D7E8F" w:rsidRPr="001552A4" w:rsidRDefault="003D7E8F" w:rsidP="00055F63">
            <w:pPr>
              <w:rPr>
                <w:sz w:val="2"/>
                <w:szCs w:val="2"/>
              </w:rPr>
            </w:pPr>
          </w:p>
        </w:tc>
        <w:tc>
          <w:tcPr>
            <w:tcW w:w="9594" w:type="dxa"/>
          </w:tcPr>
          <w:p w:rsidR="003D7E8F" w:rsidRPr="001552A4" w:rsidRDefault="003D7E8F" w:rsidP="00055F63">
            <w:pPr>
              <w:spacing w:before="45" w:line="259" w:lineRule="auto"/>
              <w:ind w:right="88"/>
              <w:jc w:val="both"/>
              <w:rPr>
                <w:lang w:val="ru-RU"/>
              </w:rPr>
            </w:pPr>
            <w:r w:rsidRPr="001552A4">
              <w:rPr>
                <w:lang w:val="ru-RU"/>
              </w:rPr>
              <w:t>Основные понятия и определения. Внутренняя энергия системы. Внутренняя энергия идеального</w:t>
            </w:r>
            <w:r w:rsidRPr="001552A4">
              <w:rPr>
                <w:spacing w:val="1"/>
                <w:lang w:val="ru-RU"/>
              </w:rPr>
              <w:t xml:space="preserve"> </w:t>
            </w:r>
            <w:r w:rsidRPr="001552A4">
              <w:rPr>
                <w:lang w:val="ru-RU"/>
              </w:rPr>
              <w:t xml:space="preserve">газа. </w:t>
            </w:r>
            <w:r w:rsidRPr="001552A4">
              <w:rPr>
                <w:b/>
                <w:i/>
                <w:lang w:val="ru-RU"/>
              </w:rPr>
              <w:t>Работа и теплота как формы передачи энергии. Теплоемкость. Удельная теплоемкость.</w:t>
            </w:r>
            <w:r w:rsidRPr="001552A4">
              <w:rPr>
                <w:b/>
                <w:i/>
                <w:spacing w:val="-52"/>
                <w:lang w:val="ru-RU"/>
              </w:rPr>
              <w:t xml:space="preserve"> </w:t>
            </w:r>
            <w:r w:rsidRPr="001552A4">
              <w:rPr>
                <w:lang w:val="ru-RU"/>
              </w:rPr>
              <w:t xml:space="preserve">Количество теплоты. </w:t>
            </w:r>
            <w:r w:rsidRPr="001552A4">
              <w:rPr>
                <w:b/>
                <w:i/>
                <w:lang w:val="ru-RU"/>
              </w:rPr>
              <w:t xml:space="preserve">Уравнение теплового баланса. </w:t>
            </w:r>
            <w:r w:rsidRPr="001552A4">
              <w:rPr>
                <w:lang w:val="ru-RU"/>
              </w:rPr>
              <w:t>Первое начало термодинамики. Адиабатный</w:t>
            </w:r>
            <w:r w:rsidRPr="001552A4">
              <w:rPr>
                <w:spacing w:val="1"/>
                <w:lang w:val="ru-RU"/>
              </w:rPr>
              <w:t xml:space="preserve"> </w:t>
            </w:r>
            <w:r w:rsidRPr="001552A4">
              <w:rPr>
                <w:lang w:val="ru-RU"/>
              </w:rPr>
              <w:t>процесс.</w:t>
            </w:r>
            <w:r w:rsidRPr="001552A4">
              <w:rPr>
                <w:spacing w:val="3"/>
                <w:lang w:val="ru-RU"/>
              </w:rPr>
              <w:t xml:space="preserve"> </w:t>
            </w:r>
            <w:r w:rsidRPr="001552A4">
              <w:rPr>
                <w:b/>
                <w:i/>
                <w:lang w:val="ru-RU"/>
              </w:rPr>
              <w:t>Принцип</w:t>
            </w:r>
            <w:r w:rsidRPr="001552A4">
              <w:rPr>
                <w:b/>
                <w:i/>
                <w:spacing w:val="3"/>
                <w:lang w:val="ru-RU"/>
              </w:rPr>
              <w:t xml:space="preserve"> </w:t>
            </w:r>
            <w:r w:rsidRPr="001552A4">
              <w:rPr>
                <w:b/>
                <w:i/>
                <w:lang w:val="ru-RU"/>
              </w:rPr>
              <w:t>действия</w:t>
            </w:r>
            <w:r w:rsidRPr="001552A4">
              <w:rPr>
                <w:b/>
                <w:i/>
                <w:spacing w:val="54"/>
                <w:lang w:val="ru-RU"/>
              </w:rPr>
              <w:t xml:space="preserve"> </w:t>
            </w:r>
            <w:r w:rsidRPr="001552A4">
              <w:rPr>
                <w:b/>
                <w:i/>
                <w:lang w:val="ru-RU"/>
              </w:rPr>
              <w:t>тепловой</w:t>
            </w:r>
            <w:r w:rsidRPr="001552A4">
              <w:rPr>
                <w:b/>
                <w:i/>
                <w:spacing w:val="54"/>
                <w:lang w:val="ru-RU"/>
              </w:rPr>
              <w:t xml:space="preserve"> </w:t>
            </w:r>
            <w:r w:rsidRPr="001552A4">
              <w:rPr>
                <w:b/>
                <w:i/>
                <w:lang w:val="ru-RU"/>
              </w:rPr>
              <w:t>машины.</w:t>
            </w:r>
            <w:r w:rsidRPr="001552A4">
              <w:rPr>
                <w:b/>
                <w:i/>
                <w:spacing w:val="2"/>
                <w:lang w:val="ru-RU"/>
              </w:rPr>
              <w:t xml:space="preserve"> </w:t>
            </w:r>
            <w:r w:rsidRPr="001552A4">
              <w:rPr>
                <w:b/>
                <w:i/>
                <w:lang w:val="ru-RU"/>
              </w:rPr>
              <w:t>КПД</w:t>
            </w:r>
            <w:r w:rsidRPr="001552A4">
              <w:rPr>
                <w:b/>
                <w:i/>
                <w:spacing w:val="53"/>
                <w:lang w:val="ru-RU"/>
              </w:rPr>
              <w:t xml:space="preserve"> </w:t>
            </w:r>
            <w:r w:rsidRPr="001552A4">
              <w:rPr>
                <w:b/>
                <w:i/>
                <w:lang w:val="ru-RU"/>
              </w:rPr>
              <w:t>теплового</w:t>
            </w:r>
            <w:r w:rsidRPr="001552A4">
              <w:rPr>
                <w:b/>
                <w:i/>
                <w:spacing w:val="3"/>
                <w:lang w:val="ru-RU"/>
              </w:rPr>
              <w:t xml:space="preserve"> </w:t>
            </w:r>
            <w:r w:rsidRPr="001552A4">
              <w:rPr>
                <w:b/>
                <w:i/>
                <w:lang w:val="ru-RU"/>
              </w:rPr>
              <w:t>двигателя.</w:t>
            </w:r>
            <w:r w:rsidRPr="001552A4">
              <w:rPr>
                <w:b/>
                <w:i/>
                <w:spacing w:val="12"/>
                <w:lang w:val="ru-RU"/>
              </w:rPr>
              <w:t xml:space="preserve"> </w:t>
            </w:r>
            <w:r w:rsidRPr="001552A4">
              <w:rPr>
                <w:lang w:val="ru-RU"/>
              </w:rPr>
              <w:t>Второе  начало</w:t>
            </w:r>
          </w:p>
          <w:p w:rsidR="003D7E8F" w:rsidRPr="001552A4" w:rsidRDefault="003D7E8F" w:rsidP="00055F63">
            <w:pPr>
              <w:spacing w:line="249" w:lineRule="exact"/>
              <w:jc w:val="both"/>
              <w:rPr>
                <w:b/>
                <w:i/>
              </w:rPr>
            </w:pPr>
            <w:r w:rsidRPr="001552A4">
              <w:t>термодинамики.</w:t>
            </w:r>
            <w:r w:rsidRPr="001552A4">
              <w:rPr>
                <w:spacing w:val="-2"/>
              </w:rPr>
              <w:t xml:space="preserve"> </w:t>
            </w:r>
            <w:r w:rsidRPr="001552A4">
              <w:rPr>
                <w:b/>
                <w:i/>
              </w:rPr>
              <w:t>Холодильные</w:t>
            </w:r>
            <w:r w:rsidRPr="001552A4">
              <w:rPr>
                <w:b/>
                <w:i/>
                <w:spacing w:val="-5"/>
              </w:rPr>
              <w:t xml:space="preserve"> </w:t>
            </w:r>
            <w:r w:rsidRPr="001552A4">
              <w:rPr>
                <w:b/>
                <w:i/>
              </w:rPr>
              <w:t>машины.</w:t>
            </w:r>
          </w:p>
        </w:tc>
        <w:tc>
          <w:tcPr>
            <w:tcW w:w="1092" w:type="dxa"/>
            <w:vMerge/>
            <w:tcBorders>
              <w:top w:val="nil"/>
            </w:tcBorders>
          </w:tcPr>
          <w:p w:rsidR="003D7E8F" w:rsidRPr="001552A4" w:rsidRDefault="003D7E8F" w:rsidP="00055F63">
            <w:pPr>
              <w:rPr>
                <w:sz w:val="2"/>
                <w:szCs w:val="2"/>
              </w:rPr>
            </w:pPr>
          </w:p>
        </w:tc>
        <w:tc>
          <w:tcPr>
            <w:tcW w:w="2081" w:type="dxa"/>
            <w:vMerge/>
            <w:tcBorders>
              <w:top w:val="nil"/>
            </w:tcBorders>
          </w:tcPr>
          <w:p w:rsidR="003D7E8F" w:rsidRPr="001552A4" w:rsidRDefault="003D7E8F" w:rsidP="00055F63">
            <w:pPr>
              <w:rPr>
                <w:sz w:val="2"/>
                <w:szCs w:val="2"/>
              </w:rPr>
            </w:pPr>
          </w:p>
        </w:tc>
      </w:tr>
    </w:tbl>
    <w:p w:rsidR="003D7E8F" w:rsidRPr="001552A4" w:rsidRDefault="003D7E8F" w:rsidP="003D7E8F">
      <w:pPr>
        <w:rPr>
          <w:sz w:val="2"/>
          <w:szCs w:val="2"/>
        </w:rPr>
        <w:sectPr w:rsidR="003D7E8F" w:rsidRPr="001552A4" w:rsidSect="00055F63">
          <w:footerReference w:type="default" r:id="rId150"/>
          <w:pgSz w:w="16840" w:h="11910" w:orient="landscape"/>
          <w:pgMar w:top="743" w:right="278" w:bottom="998" w:left="760" w:header="0" w:footer="0" w:gutter="0"/>
          <w:cols w:space="720"/>
        </w:sectPr>
      </w:pPr>
    </w:p>
    <w:p w:rsidR="003D7E8F" w:rsidRPr="001552A4" w:rsidRDefault="003D7E8F" w:rsidP="003D7E8F">
      <w:pPr>
        <w:rPr>
          <w:rFonts w:ascii="Calibri"/>
          <w:b/>
          <w:i/>
          <w:sz w:val="2"/>
          <w:szCs w:val="28"/>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9"/>
        <w:gridCol w:w="9594"/>
        <w:gridCol w:w="1092"/>
        <w:gridCol w:w="2081"/>
      </w:tblGrid>
      <w:tr w:rsidR="003D7E8F" w:rsidRPr="001552A4" w:rsidTr="00055F63">
        <w:trPr>
          <w:trHeight w:val="321"/>
        </w:trPr>
        <w:tc>
          <w:tcPr>
            <w:tcW w:w="2589" w:type="dxa"/>
          </w:tcPr>
          <w:p w:rsidR="003D7E8F" w:rsidRPr="001552A4" w:rsidRDefault="003D7E8F" w:rsidP="00055F63"/>
        </w:tc>
        <w:tc>
          <w:tcPr>
            <w:tcW w:w="9594" w:type="dxa"/>
          </w:tcPr>
          <w:p w:rsidR="003D7E8F" w:rsidRPr="001552A4" w:rsidRDefault="003D7E8F" w:rsidP="00055F63">
            <w:pPr>
              <w:spacing w:before="49" w:line="252" w:lineRule="exact"/>
            </w:pPr>
            <w:r w:rsidRPr="001552A4">
              <w:rPr>
                <w:b/>
                <w:i/>
              </w:rPr>
              <w:t>Тепловые</w:t>
            </w:r>
            <w:r w:rsidRPr="001552A4">
              <w:rPr>
                <w:b/>
                <w:i/>
                <w:spacing w:val="-4"/>
              </w:rPr>
              <w:t xml:space="preserve"> </w:t>
            </w:r>
            <w:r w:rsidRPr="001552A4">
              <w:rPr>
                <w:b/>
                <w:i/>
              </w:rPr>
              <w:t xml:space="preserve">двигатели. </w:t>
            </w:r>
            <w:r w:rsidRPr="001552A4">
              <w:t>Охрана</w:t>
            </w:r>
            <w:r w:rsidRPr="001552A4">
              <w:rPr>
                <w:spacing w:val="-4"/>
              </w:rPr>
              <w:t xml:space="preserve"> </w:t>
            </w:r>
            <w:r w:rsidRPr="001552A4">
              <w:t>природы.</w:t>
            </w:r>
          </w:p>
        </w:tc>
        <w:tc>
          <w:tcPr>
            <w:tcW w:w="1092" w:type="dxa"/>
          </w:tcPr>
          <w:p w:rsidR="003D7E8F" w:rsidRPr="001552A4" w:rsidRDefault="003D7E8F" w:rsidP="00055F63">
            <w:pPr>
              <w:jc w:val="center"/>
            </w:pPr>
          </w:p>
        </w:tc>
        <w:tc>
          <w:tcPr>
            <w:tcW w:w="2081" w:type="dxa"/>
          </w:tcPr>
          <w:p w:rsidR="003D7E8F" w:rsidRPr="001552A4" w:rsidRDefault="003D7E8F" w:rsidP="00055F63"/>
        </w:tc>
      </w:tr>
      <w:tr w:rsidR="003D7E8F" w:rsidRPr="001552A4" w:rsidTr="00055F63">
        <w:trPr>
          <w:trHeight w:val="482"/>
        </w:trPr>
        <w:tc>
          <w:tcPr>
            <w:tcW w:w="2589" w:type="dxa"/>
          </w:tcPr>
          <w:p w:rsidR="003D7E8F" w:rsidRPr="001552A4" w:rsidRDefault="003D7E8F" w:rsidP="00055F63"/>
        </w:tc>
        <w:tc>
          <w:tcPr>
            <w:tcW w:w="9594" w:type="dxa"/>
          </w:tcPr>
          <w:p w:rsidR="003D7E8F" w:rsidRPr="001552A4" w:rsidRDefault="003D7E8F" w:rsidP="00055F63">
            <w:pPr>
              <w:spacing w:before="49" w:line="252" w:lineRule="exact"/>
              <w:rPr>
                <w:b/>
                <w:lang w:val="ru-RU"/>
              </w:rPr>
            </w:pPr>
            <w:r w:rsidRPr="001552A4">
              <w:rPr>
                <w:b/>
                <w:i/>
                <w:lang w:val="ru-RU"/>
              </w:rPr>
              <w:t>Решение</w:t>
            </w:r>
            <w:r w:rsidRPr="001552A4">
              <w:rPr>
                <w:b/>
                <w:i/>
                <w:spacing w:val="-6"/>
                <w:lang w:val="ru-RU"/>
              </w:rPr>
              <w:t xml:space="preserve"> </w:t>
            </w:r>
            <w:r w:rsidRPr="001552A4">
              <w:rPr>
                <w:b/>
                <w:i/>
                <w:lang w:val="ru-RU"/>
              </w:rPr>
              <w:t>задач</w:t>
            </w:r>
            <w:r w:rsidRPr="001552A4">
              <w:rPr>
                <w:b/>
                <w:i/>
                <w:spacing w:val="-4"/>
                <w:lang w:val="ru-RU"/>
              </w:rPr>
              <w:t xml:space="preserve"> </w:t>
            </w:r>
            <w:r w:rsidRPr="001552A4">
              <w:rPr>
                <w:b/>
                <w:i/>
                <w:lang w:val="ru-RU"/>
              </w:rPr>
              <w:t>с</w:t>
            </w:r>
            <w:r w:rsidRPr="001552A4">
              <w:rPr>
                <w:b/>
                <w:i/>
                <w:spacing w:val="-5"/>
                <w:lang w:val="ru-RU"/>
              </w:rPr>
              <w:t xml:space="preserve"> </w:t>
            </w:r>
            <w:r w:rsidRPr="001552A4">
              <w:rPr>
                <w:b/>
                <w:i/>
                <w:lang w:val="ru-RU"/>
              </w:rPr>
              <w:t>профессиональной</w:t>
            </w:r>
            <w:r w:rsidRPr="001552A4">
              <w:rPr>
                <w:b/>
                <w:i/>
                <w:spacing w:val="-3"/>
                <w:lang w:val="ru-RU"/>
              </w:rPr>
              <w:t xml:space="preserve"> </w:t>
            </w:r>
            <w:r w:rsidRPr="001552A4">
              <w:rPr>
                <w:b/>
                <w:i/>
                <w:lang w:val="ru-RU"/>
              </w:rPr>
              <w:t>направленностью</w:t>
            </w:r>
          </w:p>
        </w:tc>
        <w:tc>
          <w:tcPr>
            <w:tcW w:w="1092" w:type="dxa"/>
          </w:tcPr>
          <w:p w:rsidR="003D7E8F" w:rsidRPr="001552A4" w:rsidRDefault="003D7E8F" w:rsidP="00055F63">
            <w:pPr>
              <w:spacing w:before="49" w:line="252" w:lineRule="exact"/>
              <w:jc w:val="center"/>
              <w:rPr>
                <w:lang w:val="ru-RU"/>
              </w:rPr>
            </w:pPr>
            <w:r w:rsidRPr="001552A4">
              <w:rPr>
                <w:lang w:val="ru-RU"/>
              </w:rPr>
              <w:t>1</w:t>
            </w:r>
          </w:p>
        </w:tc>
        <w:tc>
          <w:tcPr>
            <w:tcW w:w="2081" w:type="dxa"/>
            <w:vMerge w:val="restart"/>
          </w:tcPr>
          <w:p w:rsidR="003D7E8F" w:rsidRPr="001552A4" w:rsidRDefault="003D7E8F" w:rsidP="00055F63"/>
        </w:tc>
      </w:tr>
      <w:tr w:rsidR="003D7E8F" w:rsidRPr="001552A4" w:rsidTr="00055F63">
        <w:trPr>
          <w:trHeight w:val="322"/>
        </w:trPr>
        <w:tc>
          <w:tcPr>
            <w:tcW w:w="2589" w:type="dxa"/>
            <w:vMerge w:val="restart"/>
          </w:tcPr>
          <w:p w:rsidR="003D7E8F" w:rsidRPr="001552A4" w:rsidRDefault="003D7E8F" w:rsidP="00055F63">
            <w:pPr>
              <w:spacing w:before="46" w:line="259" w:lineRule="auto"/>
              <w:ind w:right="195"/>
              <w:rPr>
                <w:lang w:val="ru-RU"/>
              </w:rPr>
            </w:pPr>
            <w:r w:rsidRPr="001552A4">
              <w:rPr>
                <w:b/>
                <w:lang w:val="ru-RU"/>
              </w:rPr>
              <w:t>Тема 2.3</w:t>
            </w:r>
            <w:r w:rsidRPr="001552A4">
              <w:rPr>
                <w:b/>
                <w:spacing w:val="1"/>
                <w:lang w:val="ru-RU"/>
              </w:rPr>
              <w:t xml:space="preserve"> </w:t>
            </w:r>
            <w:r w:rsidRPr="001552A4">
              <w:rPr>
                <w:lang w:val="ru-RU"/>
              </w:rPr>
              <w:t>Агрегатные</w:t>
            </w:r>
            <w:r w:rsidRPr="001552A4">
              <w:rPr>
                <w:spacing w:val="-11"/>
                <w:lang w:val="ru-RU"/>
              </w:rPr>
              <w:t xml:space="preserve"> </w:t>
            </w:r>
            <w:r w:rsidRPr="001552A4">
              <w:rPr>
                <w:lang w:val="ru-RU"/>
              </w:rPr>
              <w:t>состояния</w:t>
            </w:r>
            <w:r w:rsidRPr="001552A4">
              <w:rPr>
                <w:spacing w:val="-52"/>
                <w:lang w:val="ru-RU"/>
              </w:rPr>
              <w:t xml:space="preserve"> </w:t>
            </w:r>
            <w:r w:rsidRPr="001552A4">
              <w:rPr>
                <w:lang w:val="ru-RU"/>
              </w:rPr>
              <w:t>вещества</w:t>
            </w:r>
            <w:r w:rsidRPr="001552A4">
              <w:rPr>
                <w:spacing w:val="-3"/>
                <w:lang w:val="ru-RU"/>
              </w:rPr>
              <w:t xml:space="preserve"> </w:t>
            </w:r>
            <w:r w:rsidRPr="001552A4">
              <w:rPr>
                <w:lang w:val="ru-RU"/>
              </w:rPr>
              <w:t>и</w:t>
            </w:r>
            <w:r w:rsidRPr="001552A4">
              <w:rPr>
                <w:spacing w:val="-2"/>
                <w:lang w:val="ru-RU"/>
              </w:rPr>
              <w:t xml:space="preserve"> </w:t>
            </w:r>
            <w:r w:rsidRPr="001552A4">
              <w:rPr>
                <w:lang w:val="ru-RU"/>
              </w:rPr>
              <w:t>фазовые</w:t>
            </w:r>
          </w:p>
          <w:p w:rsidR="003D7E8F" w:rsidRPr="001552A4" w:rsidRDefault="003D7E8F" w:rsidP="00055F63">
            <w:r w:rsidRPr="001552A4">
              <w:t>переходы</w:t>
            </w:r>
          </w:p>
        </w:tc>
        <w:tc>
          <w:tcPr>
            <w:tcW w:w="9594" w:type="dxa"/>
          </w:tcPr>
          <w:p w:rsidR="003D7E8F" w:rsidRPr="001552A4" w:rsidRDefault="003D7E8F" w:rsidP="00055F63">
            <w:pPr>
              <w:spacing w:before="46"/>
              <w:rPr>
                <w:b/>
              </w:rPr>
            </w:pPr>
            <w:r w:rsidRPr="001552A4">
              <w:rPr>
                <w:b/>
              </w:rPr>
              <w:t>Содержание</w:t>
            </w:r>
            <w:r w:rsidRPr="001552A4">
              <w:rPr>
                <w:b/>
                <w:spacing w:val="-8"/>
              </w:rPr>
              <w:t xml:space="preserve"> </w:t>
            </w:r>
            <w:r w:rsidRPr="001552A4">
              <w:rPr>
                <w:b/>
              </w:rPr>
              <w:t>учебного</w:t>
            </w:r>
            <w:r w:rsidRPr="001552A4">
              <w:rPr>
                <w:b/>
                <w:spacing w:val="-4"/>
              </w:rPr>
              <w:t xml:space="preserve"> </w:t>
            </w:r>
            <w:r w:rsidRPr="001552A4">
              <w:rPr>
                <w:b/>
              </w:rPr>
              <w:t>материала:</w:t>
            </w:r>
          </w:p>
        </w:tc>
        <w:tc>
          <w:tcPr>
            <w:tcW w:w="1092" w:type="dxa"/>
            <w:vMerge w:val="restart"/>
          </w:tcPr>
          <w:p w:rsidR="003D7E8F" w:rsidRPr="001552A4" w:rsidRDefault="00A06388" w:rsidP="00055F63">
            <w:pPr>
              <w:spacing w:before="46"/>
              <w:jc w:val="center"/>
              <w:rPr>
                <w:lang w:val="ru-RU"/>
              </w:rPr>
            </w:pPr>
            <w:r w:rsidRPr="001552A4">
              <w:rPr>
                <w:lang w:val="ru-RU"/>
              </w:rPr>
              <w:t>7</w:t>
            </w:r>
          </w:p>
        </w:tc>
        <w:tc>
          <w:tcPr>
            <w:tcW w:w="2081" w:type="dxa"/>
            <w:vMerge/>
          </w:tcPr>
          <w:p w:rsidR="003D7E8F" w:rsidRPr="001552A4" w:rsidRDefault="003D7E8F" w:rsidP="00055F63">
            <w:pPr>
              <w:rPr>
                <w:sz w:val="2"/>
                <w:szCs w:val="2"/>
              </w:rPr>
            </w:pPr>
          </w:p>
        </w:tc>
      </w:tr>
      <w:tr w:rsidR="003D7E8F" w:rsidRPr="001552A4" w:rsidTr="00055F63">
        <w:trPr>
          <w:trHeight w:val="3323"/>
        </w:trPr>
        <w:tc>
          <w:tcPr>
            <w:tcW w:w="2589" w:type="dxa"/>
            <w:vMerge/>
            <w:tcBorders>
              <w:top w:val="nil"/>
            </w:tcBorders>
          </w:tcPr>
          <w:p w:rsidR="003D7E8F" w:rsidRPr="001552A4" w:rsidRDefault="003D7E8F" w:rsidP="00055F63">
            <w:pPr>
              <w:rPr>
                <w:sz w:val="2"/>
                <w:szCs w:val="2"/>
              </w:rPr>
            </w:pPr>
          </w:p>
        </w:tc>
        <w:tc>
          <w:tcPr>
            <w:tcW w:w="9594" w:type="dxa"/>
          </w:tcPr>
          <w:p w:rsidR="003D7E8F" w:rsidRPr="001552A4" w:rsidRDefault="003D7E8F" w:rsidP="00055F63">
            <w:pPr>
              <w:spacing w:before="45" w:line="259" w:lineRule="auto"/>
              <w:ind w:right="82"/>
              <w:jc w:val="both"/>
              <w:rPr>
                <w:b/>
                <w:i/>
                <w:lang w:val="ru-RU"/>
              </w:rPr>
            </w:pPr>
            <w:r w:rsidRPr="001552A4">
              <w:rPr>
                <w:lang w:val="ru-RU"/>
              </w:rPr>
              <w:t>Испарение</w:t>
            </w:r>
            <w:r w:rsidRPr="001552A4">
              <w:rPr>
                <w:spacing w:val="1"/>
                <w:lang w:val="ru-RU"/>
              </w:rPr>
              <w:t xml:space="preserve"> </w:t>
            </w:r>
            <w:r w:rsidRPr="001552A4">
              <w:rPr>
                <w:lang w:val="ru-RU"/>
              </w:rPr>
              <w:t>и</w:t>
            </w:r>
            <w:r w:rsidRPr="001552A4">
              <w:rPr>
                <w:spacing w:val="1"/>
                <w:lang w:val="ru-RU"/>
              </w:rPr>
              <w:t xml:space="preserve"> </w:t>
            </w:r>
            <w:r w:rsidRPr="001552A4">
              <w:rPr>
                <w:lang w:val="ru-RU"/>
              </w:rPr>
              <w:t>конденсация.</w:t>
            </w:r>
            <w:r w:rsidRPr="001552A4">
              <w:rPr>
                <w:spacing w:val="1"/>
                <w:lang w:val="ru-RU"/>
              </w:rPr>
              <w:t xml:space="preserve"> </w:t>
            </w:r>
            <w:r w:rsidRPr="001552A4">
              <w:rPr>
                <w:lang w:val="ru-RU"/>
              </w:rPr>
              <w:t>Насыщенный</w:t>
            </w:r>
            <w:r w:rsidRPr="001552A4">
              <w:rPr>
                <w:spacing w:val="1"/>
                <w:lang w:val="ru-RU"/>
              </w:rPr>
              <w:t xml:space="preserve"> </w:t>
            </w:r>
            <w:r w:rsidRPr="001552A4">
              <w:rPr>
                <w:lang w:val="ru-RU"/>
              </w:rPr>
              <w:t>пар</w:t>
            </w:r>
            <w:r w:rsidRPr="001552A4">
              <w:rPr>
                <w:spacing w:val="1"/>
                <w:lang w:val="ru-RU"/>
              </w:rPr>
              <w:t xml:space="preserve"> </w:t>
            </w:r>
            <w:r w:rsidRPr="001552A4">
              <w:rPr>
                <w:lang w:val="ru-RU"/>
              </w:rPr>
              <w:t>и</w:t>
            </w:r>
            <w:r w:rsidRPr="001552A4">
              <w:rPr>
                <w:spacing w:val="1"/>
                <w:lang w:val="ru-RU"/>
              </w:rPr>
              <w:t xml:space="preserve"> </w:t>
            </w:r>
            <w:r w:rsidRPr="001552A4">
              <w:rPr>
                <w:lang w:val="ru-RU"/>
              </w:rPr>
              <w:t>его</w:t>
            </w:r>
            <w:r w:rsidRPr="001552A4">
              <w:rPr>
                <w:spacing w:val="1"/>
                <w:lang w:val="ru-RU"/>
              </w:rPr>
              <w:t xml:space="preserve"> </w:t>
            </w:r>
            <w:r w:rsidRPr="001552A4">
              <w:rPr>
                <w:lang w:val="ru-RU"/>
              </w:rPr>
              <w:t>свойства.</w:t>
            </w:r>
            <w:r w:rsidRPr="001552A4">
              <w:rPr>
                <w:spacing w:val="1"/>
                <w:lang w:val="ru-RU"/>
              </w:rPr>
              <w:t xml:space="preserve"> </w:t>
            </w:r>
            <w:r w:rsidRPr="001552A4">
              <w:rPr>
                <w:b/>
                <w:i/>
                <w:lang w:val="ru-RU"/>
              </w:rPr>
              <w:t>Абсолютная</w:t>
            </w:r>
            <w:r w:rsidRPr="001552A4">
              <w:rPr>
                <w:b/>
                <w:i/>
                <w:spacing w:val="1"/>
                <w:lang w:val="ru-RU"/>
              </w:rPr>
              <w:t xml:space="preserve"> </w:t>
            </w:r>
            <w:r w:rsidRPr="001552A4">
              <w:rPr>
                <w:b/>
                <w:i/>
                <w:lang w:val="ru-RU"/>
              </w:rPr>
              <w:t>и</w:t>
            </w:r>
            <w:r w:rsidRPr="001552A4">
              <w:rPr>
                <w:b/>
                <w:i/>
                <w:spacing w:val="1"/>
                <w:lang w:val="ru-RU"/>
              </w:rPr>
              <w:t xml:space="preserve"> </w:t>
            </w:r>
            <w:r w:rsidRPr="001552A4">
              <w:rPr>
                <w:b/>
                <w:i/>
                <w:lang w:val="ru-RU"/>
              </w:rPr>
              <w:t>относительная</w:t>
            </w:r>
            <w:r w:rsidRPr="001552A4">
              <w:rPr>
                <w:b/>
                <w:i/>
                <w:spacing w:val="1"/>
                <w:lang w:val="ru-RU"/>
              </w:rPr>
              <w:t xml:space="preserve"> </w:t>
            </w:r>
            <w:r w:rsidRPr="001552A4">
              <w:rPr>
                <w:b/>
                <w:i/>
                <w:lang w:val="ru-RU"/>
              </w:rPr>
              <w:t>влажность</w:t>
            </w:r>
            <w:r w:rsidRPr="001552A4">
              <w:rPr>
                <w:b/>
                <w:i/>
                <w:spacing w:val="1"/>
                <w:lang w:val="ru-RU"/>
              </w:rPr>
              <w:t xml:space="preserve"> </w:t>
            </w:r>
            <w:r w:rsidRPr="001552A4">
              <w:rPr>
                <w:b/>
                <w:i/>
                <w:lang w:val="ru-RU"/>
              </w:rPr>
              <w:t>воздуха.</w:t>
            </w:r>
            <w:r w:rsidRPr="001552A4">
              <w:rPr>
                <w:b/>
                <w:i/>
                <w:spacing w:val="1"/>
                <w:lang w:val="ru-RU"/>
              </w:rPr>
              <w:t xml:space="preserve"> </w:t>
            </w:r>
            <w:r w:rsidRPr="001552A4">
              <w:rPr>
                <w:lang w:val="ru-RU"/>
              </w:rPr>
              <w:t>Приборы</w:t>
            </w:r>
            <w:r w:rsidRPr="001552A4">
              <w:rPr>
                <w:spacing w:val="1"/>
                <w:lang w:val="ru-RU"/>
              </w:rPr>
              <w:t xml:space="preserve"> </w:t>
            </w:r>
            <w:r w:rsidRPr="001552A4">
              <w:rPr>
                <w:lang w:val="ru-RU"/>
              </w:rPr>
              <w:t>для</w:t>
            </w:r>
            <w:r w:rsidRPr="001552A4">
              <w:rPr>
                <w:spacing w:val="1"/>
                <w:lang w:val="ru-RU"/>
              </w:rPr>
              <w:t xml:space="preserve"> </w:t>
            </w:r>
            <w:r w:rsidRPr="001552A4">
              <w:rPr>
                <w:lang w:val="ru-RU"/>
              </w:rPr>
              <w:t>определения</w:t>
            </w:r>
            <w:r w:rsidRPr="001552A4">
              <w:rPr>
                <w:spacing w:val="1"/>
                <w:lang w:val="ru-RU"/>
              </w:rPr>
              <w:t xml:space="preserve"> </w:t>
            </w:r>
            <w:r w:rsidRPr="001552A4">
              <w:rPr>
                <w:lang w:val="ru-RU"/>
              </w:rPr>
              <w:t>влажности</w:t>
            </w:r>
            <w:r w:rsidRPr="001552A4">
              <w:rPr>
                <w:spacing w:val="1"/>
                <w:lang w:val="ru-RU"/>
              </w:rPr>
              <w:t xml:space="preserve"> </w:t>
            </w:r>
            <w:r w:rsidRPr="001552A4">
              <w:rPr>
                <w:lang w:val="ru-RU"/>
              </w:rPr>
              <w:t>воздуха.</w:t>
            </w:r>
            <w:r w:rsidRPr="001552A4">
              <w:rPr>
                <w:spacing w:val="1"/>
                <w:lang w:val="ru-RU"/>
              </w:rPr>
              <w:t xml:space="preserve"> </w:t>
            </w:r>
            <w:r w:rsidRPr="001552A4">
              <w:rPr>
                <w:lang w:val="ru-RU"/>
              </w:rPr>
              <w:t>Точка</w:t>
            </w:r>
            <w:r w:rsidRPr="001552A4">
              <w:rPr>
                <w:spacing w:val="1"/>
                <w:lang w:val="ru-RU"/>
              </w:rPr>
              <w:t xml:space="preserve"> </w:t>
            </w:r>
            <w:r w:rsidRPr="001552A4">
              <w:rPr>
                <w:lang w:val="ru-RU"/>
              </w:rPr>
              <w:t>росы.</w:t>
            </w:r>
            <w:r w:rsidRPr="001552A4">
              <w:rPr>
                <w:spacing w:val="1"/>
                <w:lang w:val="ru-RU"/>
              </w:rPr>
              <w:t xml:space="preserve"> </w:t>
            </w:r>
            <w:r w:rsidRPr="001552A4">
              <w:rPr>
                <w:lang w:val="ru-RU"/>
              </w:rPr>
              <w:t>Кипение.</w:t>
            </w:r>
            <w:r w:rsidRPr="001552A4">
              <w:rPr>
                <w:spacing w:val="1"/>
                <w:lang w:val="ru-RU"/>
              </w:rPr>
              <w:t xml:space="preserve"> </w:t>
            </w:r>
            <w:r w:rsidRPr="001552A4">
              <w:rPr>
                <w:lang w:val="ru-RU"/>
              </w:rPr>
              <w:t>Зависимость</w:t>
            </w:r>
            <w:r w:rsidRPr="001552A4">
              <w:rPr>
                <w:spacing w:val="-10"/>
                <w:lang w:val="ru-RU"/>
              </w:rPr>
              <w:t xml:space="preserve"> </w:t>
            </w:r>
            <w:r w:rsidRPr="001552A4">
              <w:rPr>
                <w:lang w:val="ru-RU"/>
              </w:rPr>
              <w:t>температуры</w:t>
            </w:r>
            <w:r w:rsidRPr="001552A4">
              <w:rPr>
                <w:spacing w:val="-8"/>
                <w:lang w:val="ru-RU"/>
              </w:rPr>
              <w:t xml:space="preserve"> </w:t>
            </w:r>
            <w:r w:rsidRPr="001552A4">
              <w:rPr>
                <w:lang w:val="ru-RU"/>
              </w:rPr>
              <w:t>кипения</w:t>
            </w:r>
            <w:r w:rsidRPr="001552A4">
              <w:rPr>
                <w:spacing w:val="-10"/>
                <w:lang w:val="ru-RU"/>
              </w:rPr>
              <w:t xml:space="preserve"> </w:t>
            </w:r>
            <w:r w:rsidRPr="001552A4">
              <w:rPr>
                <w:lang w:val="ru-RU"/>
              </w:rPr>
              <w:t>от</w:t>
            </w:r>
            <w:r w:rsidRPr="001552A4">
              <w:rPr>
                <w:spacing w:val="-9"/>
                <w:lang w:val="ru-RU"/>
              </w:rPr>
              <w:t xml:space="preserve"> </w:t>
            </w:r>
            <w:r w:rsidRPr="001552A4">
              <w:rPr>
                <w:lang w:val="ru-RU"/>
              </w:rPr>
              <w:t>давления.</w:t>
            </w:r>
            <w:r w:rsidRPr="001552A4">
              <w:rPr>
                <w:spacing w:val="-9"/>
                <w:lang w:val="ru-RU"/>
              </w:rPr>
              <w:t xml:space="preserve"> </w:t>
            </w:r>
            <w:r w:rsidRPr="001552A4">
              <w:rPr>
                <w:lang w:val="ru-RU"/>
              </w:rPr>
              <w:t>Критическое</w:t>
            </w:r>
            <w:r w:rsidRPr="001552A4">
              <w:rPr>
                <w:spacing w:val="-10"/>
                <w:lang w:val="ru-RU"/>
              </w:rPr>
              <w:t xml:space="preserve"> </w:t>
            </w:r>
            <w:r w:rsidRPr="001552A4">
              <w:rPr>
                <w:lang w:val="ru-RU"/>
              </w:rPr>
              <w:t>состояние</w:t>
            </w:r>
            <w:r w:rsidRPr="001552A4">
              <w:rPr>
                <w:spacing w:val="-10"/>
                <w:lang w:val="ru-RU"/>
              </w:rPr>
              <w:t xml:space="preserve"> </w:t>
            </w:r>
            <w:r w:rsidRPr="001552A4">
              <w:rPr>
                <w:lang w:val="ru-RU"/>
              </w:rPr>
              <w:t xml:space="preserve">вещества. </w:t>
            </w:r>
            <w:r w:rsidRPr="001552A4">
              <w:rPr>
                <w:b/>
                <w:i/>
                <w:lang w:val="ru-RU"/>
              </w:rPr>
              <w:t>Перегретый</w:t>
            </w:r>
            <w:r w:rsidRPr="001552A4">
              <w:rPr>
                <w:b/>
                <w:i/>
                <w:spacing w:val="-8"/>
                <w:lang w:val="ru-RU"/>
              </w:rPr>
              <w:t xml:space="preserve"> </w:t>
            </w:r>
            <w:r w:rsidRPr="001552A4">
              <w:rPr>
                <w:b/>
                <w:i/>
                <w:lang w:val="ru-RU"/>
              </w:rPr>
              <w:t>пар</w:t>
            </w:r>
            <w:r w:rsidRPr="001552A4">
              <w:rPr>
                <w:b/>
                <w:i/>
                <w:spacing w:val="-52"/>
                <w:lang w:val="ru-RU"/>
              </w:rPr>
              <w:t xml:space="preserve"> </w:t>
            </w:r>
            <w:r w:rsidRPr="001552A4">
              <w:rPr>
                <w:b/>
                <w:i/>
                <w:spacing w:val="-1"/>
                <w:lang w:val="ru-RU"/>
              </w:rPr>
              <w:t>и</w:t>
            </w:r>
            <w:r w:rsidRPr="001552A4">
              <w:rPr>
                <w:b/>
                <w:i/>
                <w:spacing w:val="-6"/>
                <w:lang w:val="ru-RU"/>
              </w:rPr>
              <w:t xml:space="preserve"> </w:t>
            </w:r>
            <w:r w:rsidRPr="001552A4">
              <w:rPr>
                <w:b/>
                <w:i/>
                <w:spacing w:val="-1"/>
                <w:lang w:val="ru-RU"/>
              </w:rPr>
              <w:t>его</w:t>
            </w:r>
            <w:r w:rsidRPr="001552A4">
              <w:rPr>
                <w:b/>
                <w:i/>
                <w:spacing w:val="-6"/>
                <w:lang w:val="ru-RU"/>
              </w:rPr>
              <w:t xml:space="preserve"> </w:t>
            </w:r>
            <w:r w:rsidRPr="001552A4">
              <w:rPr>
                <w:b/>
                <w:i/>
                <w:spacing w:val="-1"/>
                <w:lang w:val="ru-RU"/>
              </w:rPr>
              <w:t>использование</w:t>
            </w:r>
            <w:r w:rsidRPr="001552A4">
              <w:rPr>
                <w:b/>
                <w:i/>
                <w:spacing w:val="-13"/>
                <w:lang w:val="ru-RU"/>
              </w:rPr>
              <w:t xml:space="preserve"> </w:t>
            </w:r>
            <w:r w:rsidRPr="001552A4">
              <w:rPr>
                <w:b/>
                <w:i/>
                <w:spacing w:val="-1"/>
                <w:lang w:val="ru-RU"/>
              </w:rPr>
              <w:t>в</w:t>
            </w:r>
            <w:r w:rsidRPr="001552A4">
              <w:rPr>
                <w:b/>
                <w:i/>
                <w:spacing w:val="-6"/>
                <w:lang w:val="ru-RU"/>
              </w:rPr>
              <w:t xml:space="preserve"> </w:t>
            </w:r>
            <w:r w:rsidRPr="001552A4">
              <w:rPr>
                <w:b/>
                <w:i/>
                <w:spacing w:val="-1"/>
                <w:lang w:val="ru-RU"/>
              </w:rPr>
              <w:t>технике.</w:t>
            </w:r>
            <w:r w:rsidRPr="001552A4">
              <w:rPr>
                <w:b/>
                <w:i/>
                <w:spacing w:val="-3"/>
                <w:lang w:val="ru-RU"/>
              </w:rPr>
              <w:t xml:space="preserve"> </w:t>
            </w:r>
            <w:r w:rsidRPr="001552A4">
              <w:rPr>
                <w:spacing w:val="-1"/>
                <w:lang w:val="ru-RU"/>
              </w:rPr>
              <w:t>Характеристика</w:t>
            </w:r>
            <w:r w:rsidRPr="001552A4">
              <w:rPr>
                <w:spacing w:val="-9"/>
                <w:lang w:val="ru-RU"/>
              </w:rPr>
              <w:t xml:space="preserve"> </w:t>
            </w:r>
            <w:r w:rsidRPr="001552A4">
              <w:rPr>
                <w:spacing w:val="-1"/>
                <w:lang w:val="ru-RU"/>
              </w:rPr>
              <w:t>жидкого</w:t>
            </w:r>
            <w:r w:rsidRPr="001552A4">
              <w:rPr>
                <w:spacing w:val="-6"/>
                <w:lang w:val="ru-RU"/>
              </w:rPr>
              <w:t xml:space="preserve"> </w:t>
            </w:r>
            <w:r w:rsidRPr="001552A4">
              <w:rPr>
                <w:spacing w:val="-1"/>
                <w:lang w:val="ru-RU"/>
              </w:rPr>
              <w:t>состояния</w:t>
            </w:r>
            <w:r w:rsidRPr="001552A4">
              <w:rPr>
                <w:spacing w:val="-9"/>
                <w:lang w:val="ru-RU"/>
              </w:rPr>
              <w:t xml:space="preserve"> </w:t>
            </w:r>
            <w:r w:rsidRPr="001552A4">
              <w:rPr>
                <w:lang w:val="ru-RU"/>
              </w:rPr>
              <w:t>вещества.</w:t>
            </w:r>
            <w:r w:rsidRPr="001552A4">
              <w:rPr>
                <w:spacing w:val="-7"/>
                <w:lang w:val="ru-RU"/>
              </w:rPr>
              <w:t xml:space="preserve"> </w:t>
            </w:r>
            <w:r w:rsidRPr="001552A4">
              <w:rPr>
                <w:lang w:val="ru-RU"/>
              </w:rPr>
              <w:t>Поверхностный</w:t>
            </w:r>
            <w:r w:rsidRPr="001552A4">
              <w:rPr>
                <w:spacing w:val="-9"/>
                <w:lang w:val="ru-RU"/>
              </w:rPr>
              <w:t xml:space="preserve"> </w:t>
            </w:r>
            <w:r w:rsidRPr="001552A4">
              <w:rPr>
                <w:lang w:val="ru-RU"/>
              </w:rPr>
              <w:t>слой</w:t>
            </w:r>
            <w:r w:rsidRPr="001552A4">
              <w:rPr>
                <w:spacing w:val="-53"/>
                <w:lang w:val="ru-RU"/>
              </w:rPr>
              <w:t xml:space="preserve"> </w:t>
            </w:r>
            <w:r w:rsidRPr="001552A4">
              <w:rPr>
                <w:lang w:val="ru-RU"/>
              </w:rPr>
              <w:t>жидкости.</w:t>
            </w:r>
            <w:r w:rsidRPr="001552A4">
              <w:rPr>
                <w:spacing w:val="1"/>
                <w:lang w:val="ru-RU"/>
              </w:rPr>
              <w:t xml:space="preserve"> </w:t>
            </w:r>
            <w:r w:rsidRPr="001552A4">
              <w:rPr>
                <w:lang w:val="ru-RU"/>
              </w:rPr>
              <w:t>Энергия</w:t>
            </w:r>
            <w:r w:rsidRPr="001552A4">
              <w:rPr>
                <w:spacing w:val="1"/>
                <w:lang w:val="ru-RU"/>
              </w:rPr>
              <w:t xml:space="preserve"> </w:t>
            </w:r>
            <w:r w:rsidRPr="001552A4">
              <w:rPr>
                <w:lang w:val="ru-RU"/>
              </w:rPr>
              <w:t>поверхностного</w:t>
            </w:r>
            <w:r w:rsidRPr="001552A4">
              <w:rPr>
                <w:spacing w:val="1"/>
                <w:lang w:val="ru-RU"/>
              </w:rPr>
              <w:t xml:space="preserve"> </w:t>
            </w:r>
            <w:r w:rsidRPr="001552A4">
              <w:rPr>
                <w:lang w:val="ru-RU"/>
              </w:rPr>
              <w:t>слоя.</w:t>
            </w:r>
            <w:r w:rsidRPr="001552A4">
              <w:rPr>
                <w:spacing w:val="1"/>
                <w:lang w:val="ru-RU"/>
              </w:rPr>
              <w:t xml:space="preserve"> </w:t>
            </w:r>
            <w:r w:rsidRPr="001552A4">
              <w:rPr>
                <w:lang w:val="ru-RU"/>
              </w:rPr>
              <w:t>Ближний</w:t>
            </w:r>
            <w:r w:rsidRPr="001552A4">
              <w:rPr>
                <w:spacing w:val="1"/>
                <w:lang w:val="ru-RU"/>
              </w:rPr>
              <w:t xml:space="preserve"> </w:t>
            </w:r>
            <w:r w:rsidRPr="001552A4">
              <w:rPr>
                <w:lang w:val="ru-RU"/>
              </w:rPr>
              <w:t>порядок.</w:t>
            </w:r>
            <w:r w:rsidRPr="001552A4">
              <w:rPr>
                <w:spacing w:val="1"/>
                <w:lang w:val="ru-RU"/>
              </w:rPr>
              <w:t xml:space="preserve"> </w:t>
            </w:r>
            <w:r w:rsidRPr="001552A4">
              <w:rPr>
                <w:b/>
                <w:i/>
                <w:lang w:val="ru-RU"/>
              </w:rPr>
              <w:t>Поверхностное</w:t>
            </w:r>
            <w:r w:rsidRPr="001552A4">
              <w:rPr>
                <w:b/>
                <w:i/>
                <w:spacing w:val="1"/>
                <w:lang w:val="ru-RU"/>
              </w:rPr>
              <w:t xml:space="preserve"> </w:t>
            </w:r>
            <w:r w:rsidRPr="001552A4">
              <w:rPr>
                <w:b/>
                <w:i/>
                <w:lang w:val="ru-RU"/>
              </w:rPr>
              <w:t>натяжение.</w:t>
            </w:r>
            <w:r w:rsidRPr="001552A4">
              <w:rPr>
                <w:b/>
                <w:i/>
                <w:spacing w:val="1"/>
                <w:lang w:val="ru-RU"/>
              </w:rPr>
              <w:t xml:space="preserve"> </w:t>
            </w:r>
            <w:r w:rsidRPr="001552A4">
              <w:rPr>
                <w:b/>
                <w:i/>
                <w:lang w:val="ru-RU"/>
              </w:rPr>
              <w:t>Смачивание.</w:t>
            </w:r>
            <w:r w:rsidRPr="001552A4">
              <w:rPr>
                <w:b/>
                <w:i/>
                <w:spacing w:val="1"/>
                <w:lang w:val="ru-RU"/>
              </w:rPr>
              <w:t xml:space="preserve"> </w:t>
            </w:r>
            <w:r w:rsidRPr="001552A4">
              <w:rPr>
                <w:b/>
                <w:i/>
                <w:lang w:val="ru-RU"/>
              </w:rPr>
              <w:t>Явления</w:t>
            </w:r>
            <w:r w:rsidRPr="001552A4">
              <w:rPr>
                <w:b/>
                <w:i/>
                <w:spacing w:val="1"/>
                <w:lang w:val="ru-RU"/>
              </w:rPr>
              <w:t xml:space="preserve"> </w:t>
            </w:r>
            <w:r w:rsidRPr="001552A4">
              <w:rPr>
                <w:b/>
                <w:i/>
                <w:lang w:val="ru-RU"/>
              </w:rPr>
              <w:t>на</w:t>
            </w:r>
            <w:r w:rsidRPr="001552A4">
              <w:rPr>
                <w:b/>
                <w:i/>
                <w:spacing w:val="1"/>
                <w:lang w:val="ru-RU"/>
              </w:rPr>
              <w:t xml:space="preserve"> </w:t>
            </w:r>
            <w:r w:rsidRPr="001552A4">
              <w:rPr>
                <w:b/>
                <w:i/>
                <w:lang w:val="ru-RU"/>
              </w:rPr>
              <w:t>границе</w:t>
            </w:r>
            <w:r w:rsidRPr="001552A4">
              <w:rPr>
                <w:b/>
                <w:i/>
                <w:spacing w:val="1"/>
                <w:lang w:val="ru-RU"/>
              </w:rPr>
              <w:t xml:space="preserve"> </w:t>
            </w:r>
            <w:r w:rsidRPr="001552A4">
              <w:rPr>
                <w:b/>
                <w:i/>
                <w:lang w:val="ru-RU"/>
              </w:rPr>
              <w:t>жидкости</w:t>
            </w:r>
            <w:r w:rsidRPr="001552A4">
              <w:rPr>
                <w:b/>
                <w:i/>
                <w:spacing w:val="1"/>
                <w:lang w:val="ru-RU"/>
              </w:rPr>
              <w:t xml:space="preserve"> </w:t>
            </w:r>
            <w:r w:rsidRPr="001552A4">
              <w:rPr>
                <w:b/>
                <w:i/>
                <w:lang w:val="ru-RU"/>
              </w:rPr>
              <w:t>с</w:t>
            </w:r>
            <w:r w:rsidRPr="001552A4">
              <w:rPr>
                <w:b/>
                <w:i/>
                <w:spacing w:val="1"/>
                <w:lang w:val="ru-RU"/>
              </w:rPr>
              <w:t xml:space="preserve"> </w:t>
            </w:r>
            <w:r w:rsidRPr="001552A4">
              <w:rPr>
                <w:b/>
                <w:i/>
                <w:lang w:val="ru-RU"/>
              </w:rPr>
              <w:t>твердым</w:t>
            </w:r>
            <w:r w:rsidRPr="001552A4">
              <w:rPr>
                <w:b/>
                <w:i/>
                <w:spacing w:val="1"/>
                <w:lang w:val="ru-RU"/>
              </w:rPr>
              <w:t xml:space="preserve"> </w:t>
            </w:r>
            <w:r w:rsidRPr="001552A4">
              <w:rPr>
                <w:b/>
                <w:i/>
                <w:lang w:val="ru-RU"/>
              </w:rPr>
              <w:t>телом.</w:t>
            </w:r>
            <w:r w:rsidRPr="001552A4">
              <w:rPr>
                <w:b/>
                <w:i/>
                <w:spacing w:val="1"/>
                <w:lang w:val="ru-RU"/>
              </w:rPr>
              <w:t xml:space="preserve"> </w:t>
            </w:r>
            <w:r w:rsidRPr="001552A4">
              <w:rPr>
                <w:lang w:val="ru-RU"/>
              </w:rPr>
              <w:t>Капиллярные</w:t>
            </w:r>
            <w:r w:rsidRPr="001552A4">
              <w:rPr>
                <w:spacing w:val="1"/>
                <w:lang w:val="ru-RU"/>
              </w:rPr>
              <w:t xml:space="preserve"> </w:t>
            </w:r>
            <w:r w:rsidRPr="001552A4">
              <w:rPr>
                <w:lang w:val="ru-RU"/>
              </w:rPr>
              <w:t>явления.</w:t>
            </w:r>
            <w:r w:rsidRPr="001552A4">
              <w:rPr>
                <w:spacing w:val="1"/>
                <w:lang w:val="ru-RU"/>
              </w:rPr>
              <w:t xml:space="preserve"> </w:t>
            </w:r>
            <w:r w:rsidRPr="001552A4">
              <w:rPr>
                <w:lang w:val="ru-RU"/>
              </w:rPr>
              <w:t>Характеристика твердого состояния вещества.</w:t>
            </w:r>
            <w:r w:rsidRPr="001552A4">
              <w:rPr>
                <w:spacing w:val="1"/>
                <w:lang w:val="ru-RU"/>
              </w:rPr>
              <w:t xml:space="preserve"> </w:t>
            </w:r>
            <w:r w:rsidRPr="001552A4">
              <w:rPr>
                <w:b/>
                <w:i/>
                <w:lang w:val="ru-RU"/>
              </w:rPr>
              <w:t>Кристаллические</w:t>
            </w:r>
            <w:r w:rsidRPr="001552A4">
              <w:rPr>
                <w:b/>
                <w:i/>
                <w:spacing w:val="1"/>
                <w:lang w:val="ru-RU"/>
              </w:rPr>
              <w:t xml:space="preserve"> </w:t>
            </w:r>
            <w:r w:rsidRPr="001552A4">
              <w:rPr>
                <w:b/>
                <w:i/>
                <w:lang w:val="ru-RU"/>
              </w:rPr>
              <w:t xml:space="preserve">и аморфные тела. </w:t>
            </w:r>
            <w:r w:rsidRPr="001552A4">
              <w:rPr>
                <w:lang w:val="ru-RU"/>
              </w:rPr>
              <w:t>Упругие</w:t>
            </w:r>
            <w:r w:rsidRPr="001552A4">
              <w:rPr>
                <w:spacing w:val="1"/>
                <w:lang w:val="ru-RU"/>
              </w:rPr>
              <w:t xml:space="preserve"> </w:t>
            </w:r>
            <w:r w:rsidRPr="001552A4">
              <w:rPr>
                <w:lang w:val="ru-RU"/>
              </w:rPr>
              <w:t>свойства твердых тел. Закон Гука. Механические свойства твердых тел. Пластическая (остаточная)</w:t>
            </w:r>
            <w:r w:rsidRPr="001552A4">
              <w:rPr>
                <w:spacing w:val="-52"/>
                <w:lang w:val="ru-RU"/>
              </w:rPr>
              <w:t xml:space="preserve"> </w:t>
            </w:r>
            <w:r w:rsidRPr="001552A4">
              <w:rPr>
                <w:lang w:val="ru-RU"/>
              </w:rPr>
              <w:t>деформация.</w:t>
            </w:r>
            <w:r w:rsidRPr="001552A4">
              <w:rPr>
                <w:spacing w:val="1"/>
                <w:lang w:val="ru-RU"/>
              </w:rPr>
              <w:t xml:space="preserve"> </w:t>
            </w:r>
            <w:r w:rsidRPr="001552A4">
              <w:rPr>
                <w:b/>
                <w:i/>
                <w:lang w:val="ru-RU"/>
              </w:rPr>
              <w:t>Тепловое</w:t>
            </w:r>
            <w:r w:rsidRPr="001552A4">
              <w:rPr>
                <w:b/>
                <w:i/>
                <w:spacing w:val="1"/>
                <w:lang w:val="ru-RU"/>
              </w:rPr>
              <w:t xml:space="preserve"> </w:t>
            </w:r>
            <w:r w:rsidRPr="001552A4">
              <w:rPr>
                <w:b/>
                <w:i/>
                <w:lang w:val="ru-RU"/>
              </w:rPr>
              <w:t>расширение</w:t>
            </w:r>
            <w:r w:rsidRPr="001552A4">
              <w:rPr>
                <w:b/>
                <w:i/>
                <w:spacing w:val="1"/>
                <w:lang w:val="ru-RU"/>
              </w:rPr>
              <w:t xml:space="preserve"> </w:t>
            </w:r>
            <w:r w:rsidRPr="001552A4">
              <w:rPr>
                <w:b/>
                <w:i/>
                <w:lang w:val="ru-RU"/>
              </w:rPr>
              <w:t>твердых</w:t>
            </w:r>
            <w:r w:rsidRPr="001552A4">
              <w:rPr>
                <w:b/>
                <w:i/>
                <w:spacing w:val="1"/>
                <w:lang w:val="ru-RU"/>
              </w:rPr>
              <w:t xml:space="preserve"> </w:t>
            </w:r>
            <w:r w:rsidRPr="001552A4">
              <w:rPr>
                <w:b/>
                <w:i/>
                <w:lang w:val="ru-RU"/>
              </w:rPr>
              <w:t>тел</w:t>
            </w:r>
            <w:r w:rsidRPr="001552A4">
              <w:rPr>
                <w:b/>
                <w:i/>
                <w:spacing w:val="1"/>
                <w:lang w:val="ru-RU"/>
              </w:rPr>
              <w:t xml:space="preserve"> </w:t>
            </w:r>
            <w:r w:rsidRPr="001552A4">
              <w:rPr>
                <w:b/>
                <w:i/>
                <w:lang w:val="ru-RU"/>
              </w:rPr>
              <w:t>и</w:t>
            </w:r>
            <w:r w:rsidRPr="001552A4">
              <w:rPr>
                <w:b/>
                <w:i/>
                <w:spacing w:val="1"/>
                <w:lang w:val="ru-RU"/>
              </w:rPr>
              <w:t xml:space="preserve"> </w:t>
            </w:r>
            <w:r w:rsidRPr="001552A4">
              <w:rPr>
                <w:b/>
                <w:i/>
                <w:lang w:val="ru-RU"/>
              </w:rPr>
              <w:t>жидкостей.</w:t>
            </w:r>
            <w:r w:rsidRPr="001552A4">
              <w:rPr>
                <w:b/>
                <w:i/>
                <w:spacing w:val="1"/>
                <w:lang w:val="ru-RU"/>
              </w:rPr>
              <w:t xml:space="preserve"> </w:t>
            </w:r>
            <w:r w:rsidRPr="001552A4">
              <w:rPr>
                <w:b/>
                <w:i/>
                <w:lang w:val="ru-RU"/>
              </w:rPr>
              <w:t>Коэффициент</w:t>
            </w:r>
            <w:r w:rsidRPr="001552A4">
              <w:rPr>
                <w:b/>
                <w:i/>
                <w:spacing w:val="1"/>
                <w:lang w:val="ru-RU"/>
              </w:rPr>
              <w:t xml:space="preserve"> </w:t>
            </w:r>
            <w:r w:rsidRPr="001552A4">
              <w:rPr>
                <w:b/>
                <w:i/>
                <w:lang w:val="ru-RU"/>
              </w:rPr>
              <w:t>линейного</w:t>
            </w:r>
            <w:r w:rsidRPr="001552A4">
              <w:rPr>
                <w:b/>
                <w:i/>
                <w:spacing w:val="1"/>
                <w:lang w:val="ru-RU"/>
              </w:rPr>
              <w:t xml:space="preserve"> </w:t>
            </w:r>
            <w:r w:rsidRPr="001552A4">
              <w:rPr>
                <w:b/>
                <w:i/>
                <w:lang w:val="ru-RU"/>
              </w:rPr>
              <w:t>расширения. Коэффициент объёмного расширения. Учет расширения в технике. Плавление.</w:t>
            </w:r>
            <w:r w:rsidRPr="001552A4">
              <w:rPr>
                <w:b/>
                <w:i/>
                <w:spacing w:val="1"/>
                <w:lang w:val="ru-RU"/>
              </w:rPr>
              <w:t xml:space="preserve"> </w:t>
            </w:r>
            <w:r w:rsidRPr="001552A4">
              <w:rPr>
                <w:b/>
                <w:i/>
                <w:lang w:val="ru-RU"/>
              </w:rPr>
              <w:t>Удельная</w:t>
            </w:r>
            <w:r w:rsidRPr="001552A4">
              <w:rPr>
                <w:b/>
                <w:i/>
                <w:spacing w:val="16"/>
                <w:lang w:val="ru-RU"/>
              </w:rPr>
              <w:t xml:space="preserve"> </w:t>
            </w:r>
            <w:r w:rsidRPr="001552A4">
              <w:rPr>
                <w:b/>
                <w:i/>
                <w:lang w:val="ru-RU"/>
              </w:rPr>
              <w:t>теплота</w:t>
            </w:r>
            <w:r w:rsidRPr="001552A4">
              <w:rPr>
                <w:b/>
                <w:i/>
                <w:spacing w:val="18"/>
                <w:lang w:val="ru-RU"/>
              </w:rPr>
              <w:t xml:space="preserve"> </w:t>
            </w:r>
            <w:r w:rsidRPr="001552A4">
              <w:rPr>
                <w:b/>
                <w:i/>
                <w:lang w:val="ru-RU"/>
              </w:rPr>
              <w:t>плавления.</w:t>
            </w:r>
            <w:r w:rsidRPr="001552A4">
              <w:rPr>
                <w:b/>
                <w:i/>
                <w:spacing w:val="21"/>
                <w:lang w:val="ru-RU"/>
              </w:rPr>
              <w:t xml:space="preserve"> </w:t>
            </w:r>
            <w:r w:rsidRPr="001552A4">
              <w:rPr>
                <w:lang w:val="ru-RU"/>
              </w:rPr>
              <w:t>Кристаллизация.</w:t>
            </w:r>
            <w:r w:rsidRPr="001552A4">
              <w:rPr>
                <w:spacing w:val="19"/>
                <w:lang w:val="ru-RU"/>
              </w:rPr>
              <w:t xml:space="preserve"> </w:t>
            </w:r>
            <w:r w:rsidRPr="001552A4">
              <w:rPr>
                <w:b/>
                <w:i/>
                <w:lang w:val="ru-RU"/>
              </w:rPr>
              <w:t>Практическое</w:t>
            </w:r>
            <w:r w:rsidRPr="001552A4">
              <w:rPr>
                <w:b/>
                <w:i/>
                <w:spacing w:val="16"/>
                <w:lang w:val="ru-RU"/>
              </w:rPr>
              <w:t xml:space="preserve"> </w:t>
            </w:r>
            <w:r w:rsidRPr="001552A4">
              <w:rPr>
                <w:b/>
                <w:i/>
                <w:lang w:val="ru-RU"/>
              </w:rPr>
              <w:t>применение</w:t>
            </w:r>
            <w:r w:rsidRPr="001552A4">
              <w:rPr>
                <w:b/>
                <w:i/>
                <w:spacing w:val="16"/>
                <w:lang w:val="ru-RU"/>
              </w:rPr>
              <w:t xml:space="preserve"> </w:t>
            </w:r>
            <w:r w:rsidRPr="001552A4">
              <w:rPr>
                <w:b/>
                <w:i/>
                <w:lang w:val="ru-RU"/>
              </w:rPr>
              <w:t>в</w:t>
            </w:r>
            <w:r w:rsidRPr="001552A4">
              <w:rPr>
                <w:b/>
                <w:i/>
                <w:spacing w:val="15"/>
                <w:lang w:val="ru-RU"/>
              </w:rPr>
              <w:t xml:space="preserve"> </w:t>
            </w:r>
            <w:r w:rsidRPr="001552A4">
              <w:rPr>
                <w:b/>
                <w:i/>
                <w:lang w:val="ru-RU"/>
              </w:rPr>
              <w:t>повседневной</w:t>
            </w:r>
          </w:p>
          <w:p w:rsidR="003D7E8F" w:rsidRPr="001552A4" w:rsidRDefault="003D7E8F" w:rsidP="00055F63">
            <w:pPr>
              <w:spacing w:line="252" w:lineRule="exact"/>
              <w:jc w:val="both"/>
              <w:rPr>
                <w:b/>
                <w:i/>
                <w:lang w:val="ru-RU"/>
              </w:rPr>
            </w:pPr>
            <w:r w:rsidRPr="001552A4">
              <w:rPr>
                <w:b/>
                <w:i/>
                <w:lang w:val="ru-RU"/>
              </w:rPr>
              <w:t>жизни</w:t>
            </w:r>
            <w:r w:rsidRPr="001552A4">
              <w:rPr>
                <w:b/>
                <w:i/>
                <w:spacing w:val="-2"/>
                <w:lang w:val="ru-RU"/>
              </w:rPr>
              <w:t xml:space="preserve"> </w:t>
            </w:r>
            <w:r w:rsidRPr="001552A4">
              <w:rPr>
                <w:b/>
                <w:i/>
                <w:lang w:val="ru-RU"/>
              </w:rPr>
              <w:t>физических</w:t>
            </w:r>
            <w:r w:rsidRPr="001552A4">
              <w:rPr>
                <w:b/>
                <w:i/>
                <w:spacing w:val="-2"/>
                <w:lang w:val="ru-RU"/>
              </w:rPr>
              <w:t xml:space="preserve"> </w:t>
            </w:r>
            <w:r w:rsidRPr="001552A4">
              <w:rPr>
                <w:b/>
                <w:i/>
                <w:lang w:val="ru-RU"/>
              </w:rPr>
              <w:t>знаний</w:t>
            </w:r>
            <w:r w:rsidRPr="001552A4">
              <w:rPr>
                <w:b/>
                <w:i/>
                <w:spacing w:val="-5"/>
                <w:lang w:val="ru-RU"/>
              </w:rPr>
              <w:t xml:space="preserve"> </w:t>
            </w:r>
            <w:r w:rsidRPr="001552A4">
              <w:rPr>
                <w:b/>
                <w:i/>
                <w:lang w:val="ru-RU"/>
              </w:rPr>
              <w:t>о</w:t>
            </w:r>
            <w:r w:rsidRPr="001552A4">
              <w:rPr>
                <w:b/>
                <w:i/>
                <w:spacing w:val="-2"/>
                <w:lang w:val="ru-RU"/>
              </w:rPr>
              <w:t xml:space="preserve"> </w:t>
            </w:r>
            <w:r w:rsidRPr="001552A4">
              <w:rPr>
                <w:b/>
                <w:i/>
                <w:lang w:val="ru-RU"/>
              </w:rPr>
              <w:t>свойствах</w:t>
            </w:r>
            <w:r w:rsidRPr="001552A4">
              <w:rPr>
                <w:b/>
                <w:i/>
                <w:spacing w:val="-5"/>
                <w:lang w:val="ru-RU"/>
              </w:rPr>
              <w:t xml:space="preserve"> </w:t>
            </w:r>
            <w:r w:rsidRPr="001552A4">
              <w:rPr>
                <w:b/>
                <w:i/>
                <w:lang w:val="ru-RU"/>
              </w:rPr>
              <w:t>газов,</w:t>
            </w:r>
            <w:r w:rsidRPr="001552A4">
              <w:rPr>
                <w:b/>
                <w:i/>
                <w:spacing w:val="-3"/>
                <w:lang w:val="ru-RU"/>
              </w:rPr>
              <w:t xml:space="preserve"> </w:t>
            </w:r>
            <w:r w:rsidRPr="001552A4">
              <w:rPr>
                <w:b/>
                <w:i/>
                <w:lang w:val="ru-RU"/>
              </w:rPr>
              <w:t>жидкостей</w:t>
            </w:r>
            <w:r w:rsidRPr="001552A4">
              <w:rPr>
                <w:b/>
                <w:i/>
                <w:spacing w:val="-5"/>
                <w:lang w:val="ru-RU"/>
              </w:rPr>
              <w:t xml:space="preserve"> </w:t>
            </w:r>
            <w:r w:rsidRPr="001552A4">
              <w:rPr>
                <w:b/>
                <w:i/>
                <w:lang w:val="ru-RU"/>
              </w:rPr>
              <w:t>и</w:t>
            </w:r>
            <w:r w:rsidRPr="001552A4">
              <w:rPr>
                <w:b/>
                <w:i/>
                <w:spacing w:val="-2"/>
                <w:lang w:val="ru-RU"/>
              </w:rPr>
              <w:t xml:space="preserve"> </w:t>
            </w:r>
            <w:r w:rsidRPr="001552A4">
              <w:rPr>
                <w:b/>
                <w:i/>
                <w:lang w:val="ru-RU"/>
              </w:rPr>
              <w:t>твердых</w:t>
            </w:r>
            <w:r w:rsidRPr="001552A4">
              <w:rPr>
                <w:b/>
                <w:i/>
                <w:spacing w:val="-2"/>
                <w:lang w:val="ru-RU"/>
              </w:rPr>
              <w:t xml:space="preserve"> </w:t>
            </w:r>
            <w:r w:rsidRPr="001552A4">
              <w:rPr>
                <w:b/>
                <w:i/>
                <w:lang w:val="ru-RU"/>
              </w:rPr>
              <w:t>тел</w:t>
            </w:r>
          </w:p>
        </w:tc>
        <w:tc>
          <w:tcPr>
            <w:tcW w:w="1092" w:type="dxa"/>
            <w:vMerge/>
            <w:tcBorders>
              <w:top w:val="nil"/>
            </w:tcBorders>
          </w:tcPr>
          <w:p w:rsidR="003D7E8F" w:rsidRPr="001552A4" w:rsidRDefault="003D7E8F" w:rsidP="00055F63">
            <w:pPr>
              <w:jc w:val="center"/>
              <w:rPr>
                <w:sz w:val="2"/>
                <w:szCs w:val="2"/>
                <w:lang w:val="ru-RU"/>
              </w:rPr>
            </w:pPr>
          </w:p>
        </w:tc>
        <w:tc>
          <w:tcPr>
            <w:tcW w:w="2081" w:type="dxa"/>
            <w:vMerge/>
          </w:tcPr>
          <w:p w:rsidR="003D7E8F" w:rsidRPr="001552A4" w:rsidRDefault="003D7E8F" w:rsidP="00055F63">
            <w:pPr>
              <w:rPr>
                <w:sz w:val="2"/>
                <w:szCs w:val="2"/>
                <w:lang w:val="ru-RU"/>
              </w:rPr>
            </w:pPr>
          </w:p>
        </w:tc>
      </w:tr>
      <w:tr w:rsidR="003D7E8F" w:rsidRPr="001552A4" w:rsidTr="00055F63">
        <w:trPr>
          <w:trHeight w:val="725"/>
        </w:trPr>
        <w:tc>
          <w:tcPr>
            <w:tcW w:w="2589" w:type="dxa"/>
            <w:vMerge/>
            <w:tcBorders>
              <w:top w:val="nil"/>
              <w:bottom w:val="single" w:sz="4" w:space="0" w:color="000000"/>
            </w:tcBorders>
          </w:tcPr>
          <w:p w:rsidR="003D7E8F" w:rsidRPr="001552A4" w:rsidRDefault="003D7E8F" w:rsidP="00055F63">
            <w:pPr>
              <w:rPr>
                <w:sz w:val="2"/>
                <w:szCs w:val="2"/>
                <w:lang w:val="ru-RU"/>
              </w:rPr>
            </w:pPr>
          </w:p>
        </w:tc>
        <w:tc>
          <w:tcPr>
            <w:tcW w:w="9594" w:type="dxa"/>
            <w:tcBorders>
              <w:bottom w:val="single" w:sz="4" w:space="0" w:color="000000"/>
            </w:tcBorders>
          </w:tcPr>
          <w:p w:rsidR="003D7E8F" w:rsidRPr="001552A4" w:rsidRDefault="003D7E8F" w:rsidP="00055F63">
            <w:pPr>
              <w:spacing w:before="45"/>
              <w:rPr>
                <w:b/>
                <w:lang w:val="ru-RU"/>
              </w:rPr>
            </w:pPr>
            <w:r w:rsidRPr="001552A4">
              <w:rPr>
                <w:b/>
                <w:i/>
                <w:lang w:val="ru-RU"/>
              </w:rPr>
              <w:t>Решение</w:t>
            </w:r>
            <w:r w:rsidRPr="001552A4">
              <w:rPr>
                <w:b/>
                <w:i/>
                <w:spacing w:val="-6"/>
                <w:lang w:val="ru-RU"/>
              </w:rPr>
              <w:t xml:space="preserve"> </w:t>
            </w:r>
            <w:r w:rsidRPr="001552A4">
              <w:rPr>
                <w:b/>
                <w:i/>
                <w:lang w:val="ru-RU"/>
              </w:rPr>
              <w:t>задач</w:t>
            </w:r>
            <w:r w:rsidRPr="001552A4">
              <w:rPr>
                <w:b/>
                <w:i/>
                <w:spacing w:val="-4"/>
                <w:lang w:val="ru-RU"/>
              </w:rPr>
              <w:t xml:space="preserve"> </w:t>
            </w:r>
            <w:r w:rsidRPr="001552A4">
              <w:rPr>
                <w:b/>
                <w:i/>
                <w:lang w:val="ru-RU"/>
              </w:rPr>
              <w:t>с</w:t>
            </w:r>
            <w:r w:rsidRPr="001552A4">
              <w:rPr>
                <w:b/>
                <w:i/>
                <w:spacing w:val="-5"/>
                <w:lang w:val="ru-RU"/>
              </w:rPr>
              <w:t xml:space="preserve"> </w:t>
            </w:r>
            <w:r w:rsidRPr="001552A4">
              <w:rPr>
                <w:b/>
                <w:i/>
                <w:lang w:val="ru-RU"/>
              </w:rPr>
              <w:t>профессиональной</w:t>
            </w:r>
            <w:r w:rsidRPr="001552A4">
              <w:rPr>
                <w:b/>
                <w:i/>
                <w:spacing w:val="-3"/>
                <w:lang w:val="ru-RU"/>
              </w:rPr>
              <w:t xml:space="preserve"> </w:t>
            </w:r>
            <w:r w:rsidRPr="001552A4">
              <w:rPr>
                <w:b/>
                <w:i/>
                <w:lang w:val="ru-RU"/>
              </w:rPr>
              <w:t>направленностью</w:t>
            </w:r>
          </w:p>
        </w:tc>
        <w:tc>
          <w:tcPr>
            <w:tcW w:w="1092" w:type="dxa"/>
            <w:tcBorders>
              <w:bottom w:val="single" w:sz="4" w:space="0" w:color="000000"/>
            </w:tcBorders>
          </w:tcPr>
          <w:p w:rsidR="003D7E8F" w:rsidRPr="001552A4" w:rsidRDefault="003D7E8F" w:rsidP="00055F63">
            <w:pPr>
              <w:spacing w:before="45"/>
              <w:jc w:val="center"/>
              <w:rPr>
                <w:lang w:val="ru-RU"/>
              </w:rPr>
            </w:pPr>
            <w:r w:rsidRPr="001552A4">
              <w:rPr>
                <w:lang w:val="ru-RU"/>
              </w:rPr>
              <w:t>2</w:t>
            </w:r>
          </w:p>
        </w:tc>
        <w:tc>
          <w:tcPr>
            <w:tcW w:w="2081" w:type="dxa"/>
            <w:vMerge/>
            <w:tcBorders>
              <w:bottom w:val="single" w:sz="4" w:space="0" w:color="000000"/>
            </w:tcBorders>
          </w:tcPr>
          <w:p w:rsidR="003D7E8F" w:rsidRPr="001552A4" w:rsidRDefault="003D7E8F" w:rsidP="00055F63">
            <w:pPr>
              <w:rPr>
                <w:sz w:val="2"/>
                <w:szCs w:val="2"/>
              </w:rPr>
            </w:pPr>
          </w:p>
        </w:tc>
      </w:tr>
      <w:tr w:rsidR="003D7E8F" w:rsidRPr="001552A4" w:rsidTr="00055F63">
        <w:trPr>
          <w:trHeight w:val="942"/>
        </w:trPr>
        <w:tc>
          <w:tcPr>
            <w:tcW w:w="2589" w:type="dxa"/>
            <w:vMerge/>
            <w:tcBorders>
              <w:top w:val="nil"/>
            </w:tcBorders>
          </w:tcPr>
          <w:p w:rsidR="003D7E8F" w:rsidRPr="001552A4" w:rsidRDefault="003D7E8F" w:rsidP="00055F63">
            <w:pPr>
              <w:rPr>
                <w:sz w:val="2"/>
                <w:szCs w:val="2"/>
              </w:rPr>
            </w:pPr>
          </w:p>
        </w:tc>
        <w:tc>
          <w:tcPr>
            <w:tcW w:w="9594" w:type="dxa"/>
          </w:tcPr>
          <w:p w:rsidR="003D7E8F" w:rsidRPr="001552A4" w:rsidRDefault="003D7E8F" w:rsidP="00055F63">
            <w:pPr>
              <w:spacing w:before="49"/>
              <w:rPr>
                <w:b/>
              </w:rPr>
            </w:pPr>
            <w:r w:rsidRPr="001552A4">
              <w:rPr>
                <w:b/>
              </w:rPr>
              <w:t>Лабораторные</w:t>
            </w:r>
            <w:r w:rsidRPr="001552A4">
              <w:rPr>
                <w:b/>
                <w:spacing w:val="-4"/>
              </w:rPr>
              <w:t xml:space="preserve"> </w:t>
            </w:r>
            <w:r w:rsidRPr="001552A4">
              <w:rPr>
                <w:b/>
              </w:rPr>
              <w:t>работы</w:t>
            </w:r>
          </w:p>
          <w:p w:rsidR="003D7E8F" w:rsidRPr="001552A4" w:rsidRDefault="003D7E8F" w:rsidP="005F246F">
            <w:pPr>
              <w:numPr>
                <w:ilvl w:val="0"/>
                <w:numId w:val="40"/>
              </w:numPr>
              <w:tabs>
                <w:tab w:val="left" w:pos="335"/>
              </w:tabs>
              <w:spacing w:before="19"/>
              <w:rPr>
                <w:b/>
                <w:i/>
              </w:rPr>
            </w:pPr>
            <w:r w:rsidRPr="001552A4">
              <w:rPr>
                <w:b/>
                <w:i/>
              </w:rPr>
              <w:t>Определение</w:t>
            </w:r>
            <w:r w:rsidRPr="001552A4">
              <w:rPr>
                <w:b/>
                <w:i/>
                <w:spacing w:val="-6"/>
              </w:rPr>
              <w:t xml:space="preserve"> </w:t>
            </w:r>
            <w:r w:rsidRPr="001552A4">
              <w:rPr>
                <w:b/>
                <w:i/>
              </w:rPr>
              <w:t>влажности</w:t>
            </w:r>
            <w:r w:rsidRPr="001552A4">
              <w:rPr>
                <w:b/>
                <w:i/>
                <w:spacing w:val="-3"/>
              </w:rPr>
              <w:t xml:space="preserve"> </w:t>
            </w:r>
            <w:r w:rsidRPr="001552A4">
              <w:rPr>
                <w:b/>
                <w:i/>
              </w:rPr>
              <w:t>воздуха.</w:t>
            </w:r>
          </w:p>
          <w:p w:rsidR="003D7E8F" w:rsidRPr="001552A4" w:rsidRDefault="003D7E8F" w:rsidP="005F246F">
            <w:pPr>
              <w:numPr>
                <w:ilvl w:val="0"/>
                <w:numId w:val="40"/>
              </w:numPr>
              <w:tabs>
                <w:tab w:val="left" w:pos="335"/>
              </w:tabs>
              <w:spacing w:before="8"/>
              <w:rPr>
                <w:b/>
                <w:i/>
                <w:lang w:val="ru-RU"/>
              </w:rPr>
            </w:pPr>
            <w:r w:rsidRPr="001552A4">
              <w:rPr>
                <w:b/>
                <w:i/>
                <w:lang w:val="ru-RU"/>
              </w:rPr>
              <w:t>Определение</w:t>
            </w:r>
            <w:r w:rsidRPr="001552A4">
              <w:rPr>
                <w:b/>
                <w:i/>
                <w:spacing w:val="-6"/>
                <w:lang w:val="ru-RU"/>
              </w:rPr>
              <w:t xml:space="preserve"> </w:t>
            </w:r>
            <w:r w:rsidRPr="001552A4">
              <w:rPr>
                <w:b/>
                <w:i/>
                <w:lang w:val="ru-RU"/>
              </w:rPr>
              <w:t>коэффициента</w:t>
            </w:r>
            <w:r w:rsidRPr="001552A4">
              <w:rPr>
                <w:b/>
                <w:i/>
                <w:spacing w:val="-6"/>
                <w:lang w:val="ru-RU"/>
              </w:rPr>
              <w:t xml:space="preserve"> </w:t>
            </w:r>
            <w:r w:rsidRPr="001552A4">
              <w:rPr>
                <w:b/>
                <w:i/>
                <w:lang w:val="ru-RU"/>
              </w:rPr>
              <w:t>поверхностного</w:t>
            </w:r>
            <w:r w:rsidRPr="001552A4">
              <w:rPr>
                <w:b/>
                <w:i/>
                <w:spacing w:val="-7"/>
                <w:lang w:val="ru-RU"/>
              </w:rPr>
              <w:t xml:space="preserve"> </w:t>
            </w:r>
            <w:r w:rsidRPr="001552A4">
              <w:rPr>
                <w:b/>
                <w:i/>
                <w:lang w:val="ru-RU"/>
              </w:rPr>
              <w:t>натяжения</w:t>
            </w:r>
            <w:r w:rsidRPr="001552A4">
              <w:rPr>
                <w:b/>
                <w:i/>
                <w:spacing w:val="-5"/>
                <w:lang w:val="ru-RU"/>
              </w:rPr>
              <w:t xml:space="preserve"> </w:t>
            </w:r>
            <w:r w:rsidRPr="001552A4">
              <w:rPr>
                <w:b/>
                <w:i/>
                <w:lang w:val="ru-RU"/>
              </w:rPr>
              <w:t>жидкости</w:t>
            </w:r>
          </w:p>
        </w:tc>
        <w:tc>
          <w:tcPr>
            <w:tcW w:w="1092" w:type="dxa"/>
          </w:tcPr>
          <w:p w:rsidR="003D7E8F" w:rsidRPr="001552A4" w:rsidRDefault="003D7E8F" w:rsidP="00055F63">
            <w:pPr>
              <w:spacing w:before="7"/>
              <w:jc w:val="center"/>
              <w:rPr>
                <w:rFonts w:ascii="Calibri"/>
                <w:b/>
                <w:i/>
                <w:sz w:val="32"/>
                <w:lang w:val="ru-RU"/>
              </w:rPr>
            </w:pPr>
          </w:p>
          <w:p w:rsidR="003D7E8F" w:rsidRPr="001552A4" w:rsidRDefault="00F82AB4" w:rsidP="00055F63">
            <w:pPr>
              <w:jc w:val="center"/>
              <w:rPr>
                <w:lang w:val="ru-RU"/>
              </w:rPr>
            </w:pPr>
            <w:r w:rsidRPr="001552A4">
              <w:rPr>
                <w:lang w:val="ru-RU"/>
              </w:rPr>
              <w:t>4</w:t>
            </w:r>
          </w:p>
          <w:p w:rsidR="003D7E8F" w:rsidRPr="001552A4" w:rsidRDefault="00F82AB4" w:rsidP="00055F63">
            <w:pPr>
              <w:spacing w:before="19" w:line="252" w:lineRule="exact"/>
              <w:jc w:val="center"/>
              <w:rPr>
                <w:lang w:val="ru-RU"/>
              </w:rPr>
            </w:pPr>
            <w:r w:rsidRPr="001552A4">
              <w:rPr>
                <w:lang w:val="ru-RU"/>
              </w:rPr>
              <w:t>4</w:t>
            </w:r>
          </w:p>
        </w:tc>
        <w:tc>
          <w:tcPr>
            <w:tcW w:w="2081" w:type="dxa"/>
          </w:tcPr>
          <w:p w:rsidR="003D7E8F" w:rsidRPr="001552A4" w:rsidRDefault="003D7E8F" w:rsidP="00055F63"/>
        </w:tc>
      </w:tr>
      <w:tr w:rsidR="003D7E8F" w:rsidRPr="001552A4" w:rsidTr="00055F63">
        <w:trPr>
          <w:trHeight w:val="393"/>
        </w:trPr>
        <w:tc>
          <w:tcPr>
            <w:tcW w:w="12183" w:type="dxa"/>
            <w:gridSpan w:val="2"/>
          </w:tcPr>
          <w:p w:rsidR="003D7E8F" w:rsidRPr="001552A4" w:rsidRDefault="003D7E8F" w:rsidP="00055F63">
            <w:pPr>
              <w:spacing w:before="49"/>
              <w:rPr>
                <w:lang w:val="ru-RU"/>
              </w:rPr>
            </w:pPr>
            <w:r w:rsidRPr="001552A4">
              <w:rPr>
                <w:b/>
                <w:lang w:val="ru-RU"/>
              </w:rPr>
              <w:t>Контрольная</w:t>
            </w:r>
            <w:r w:rsidRPr="001552A4">
              <w:rPr>
                <w:b/>
                <w:spacing w:val="-7"/>
                <w:lang w:val="ru-RU"/>
              </w:rPr>
              <w:t xml:space="preserve"> </w:t>
            </w:r>
            <w:r w:rsidRPr="001552A4">
              <w:rPr>
                <w:b/>
                <w:lang w:val="ru-RU"/>
              </w:rPr>
              <w:t>работа</w:t>
            </w:r>
            <w:r w:rsidRPr="001552A4">
              <w:rPr>
                <w:b/>
                <w:spacing w:val="-2"/>
                <w:lang w:val="ru-RU"/>
              </w:rPr>
              <w:t xml:space="preserve"> </w:t>
            </w:r>
            <w:r w:rsidRPr="001552A4">
              <w:rPr>
                <w:b/>
                <w:lang w:val="ru-RU"/>
              </w:rPr>
              <w:t>№1</w:t>
            </w:r>
            <w:r w:rsidRPr="001552A4">
              <w:rPr>
                <w:b/>
                <w:spacing w:val="50"/>
                <w:lang w:val="ru-RU"/>
              </w:rPr>
              <w:t xml:space="preserve"> </w:t>
            </w:r>
            <w:r w:rsidRPr="001552A4">
              <w:rPr>
                <w:lang w:val="ru-RU"/>
              </w:rPr>
              <w:t>«Молекулярная</w:t>
            </w:r>
            <w:r w:rsidRPr="001552A4">
              <w:rPr>
                <w:spacing w:val="-1"/>
                <w:lang w:val="ru-RU"/>
              </w:rPr>
              <w:t xml:space="preserve"> </w:t>
            </w:r>
            <w:r w:rsidRPr="001552A4">
              <w:rPr>
                <w:lang w:val="ru-RU"/>
              </w:rPr>
              <w:t>физика</w:t>
            </w:r>
            <w:r w:rsidRPr="001552A4">
              <w:rPr>
                <w:spacing w:val="-5"/>
                <w:lang w:val="ru-RU"/>
              </w:rPr>
              <w:t xml:space="preserve"> </w:t>
            </w:r>
            <w:r w:rsidRPr="001552A4">
              <w:rPr>
                <w:lang w:val="ru-RU"/>
              </w:rPr>
              <w:t>и</w:t>
            </w:r>
            <w:r w:rsidRPr="001552A4">
              <w:rPr>
                <w:spacing w:val="-4"/>
                <w:lang w:val="ru-RU"/>
              </w:rPr>
              <w:t xml:space="preserve"> </w:t>
            </w:r>
            <w:r w:rsidRPr="001552A4">
              <w:rPr>
                <w:lang w:val="ru-RU"/>
              </w:rPr>
              <w:t>термодинамика»</w:t>
            </w:r>
          </w:p>
        </w:tc>
        <w:tc>
          <w:tcPr>
            <w:tcW w:w="1092" w:type="dxa"/>
          </w:tcPr>
          <w:p w:rsidR="003D7E8F" w:rsidRPr="001552A4" w:rsidRDefault="003D7E8F" w:rsidP="00055F63">
            <w:pPr>
              <w:spacing w:before="49"/>
              <w:jc w:val="center"/>
              <w:rPr>
                <w:lang w:val="ru-RU"/>
              </w:rPr>
            </w:pPr>
            <w:r w:rsidRPr="001552A4">
              <w:rPr>
                <w:lang w:val="ru-RU"/>
              </w:rPr>
              <w:t>1</w:t>
            </w:r>
          </w:p>
        </w:tc>
        <w:tc>
          <w:tcPr>
            <w:tcW w:w="2081" w:type="dxa"/>
          </w:tcPr>
          <w:p w:rsidR="003D7E8F" w:rsidRPr="001552A4" w:rsidRDefault="003D7E8F" w:rsidP="00055F63"/>
        </w:tc>
      </w:tr>
      <w:tr w:rsidR="003D7E8F" w:rsidRPr="001552A4" w:rsidTr="00055F63">
        <w:trPr>
          <w:trHeight w:val="398"/>
        </w:trPr>
        <w:tc>
          <w:tcPr>
            <w:tcW w:w="12183" w:type="dxa"/>
            <w:gridSpan w:val="2"/>
          </w:tcPr>
          <w:p w:rsidR="003D7E8F" w:rsidRPr="001552A4" w:rsidRDefault="003D7E8F" w:rsidP="00055F63">
            <w:pPr>
              <w:spacing w:before="49"/>
              <w:ind w:right="3556"/>
              <w:jc w:val="center"/>
              <w:rPr>
                <w:b/>
              </w:rPr>
            </w:pPr>
            <w:r w:rsidRPr="001552A4">
              <w:rPr>
                <w:b/>
              </w:rPr>
              <w:t>Раздел</w:t>
            </w:r>
            <w:r w:rsidRPr="001552A4">
              <w:rPr>
                <w:b/>
                <w:spacing w:val="-3"/>
              </w:rPr>
              <w:t xml:space="preserve"> </w:t>
            </w:r>
            <w:r w:rsidRPr="001552A4">
              <w:rPr>
                <w:b/>
              </w:rPr>
              <w:t>3.</w:t>
            </w:r>
            <w:r w:rsidRPr="001552A4">
              <w:rPr>
                <w:b/>
                <w:spacing w:val="-3"/>
              </w:rPr>
              <w:t xml:space="preserve"> </w:t>
            </w:r>
            <w:r w:rsidRPr="001552A4">
              <w:rPr>
                <w:b/>
              </w:rPr>
              <w:t>Электродинамика</w:t>
            </w:r>
          </w:p>
        </w:tc>
        <w:tc>
          <w:tcPr>
            <w:tcW w:w="1092" w:type="dxa"/>
          </w:tcPr>
          <w:p w:rsidR="003D7E8F" w:rsidRPr="001552A4" w:rsidRDefault="00862DE5" w:rsidP="00055F63">
            <w:pPr>
              <w:spacing w:before="49"/>
              <w:jc w:val="center"/>
              <w:rPr>
                <w:b/>
              </w:rPr>
            </w:pPr>
            <w:r w:rsidRPr="001552A4">
              <w:rPr>
                <w:b/>
                <w:lang w:val="ru-RU"/>
              </w:rPr>
              <w:t>80</w:t>
            </w:r>
          </w:p>
        </w:tc>
        <w:tc>
          <w:tcPr>
            <w:tcW w:w="2081" w:type="dxa"/>
          </w:tcPr>
          <w:p w:rsidR="003D7E8F" w:rsidRPr="001552A4" w:rsidRDefault="003D7E8F" w:rsidP="00055F63"/>
        </w:tc>
      </w:tr>
      <w:tr w:rsidR="003D7E8F" w:rsidRPr="001552A4" w:rsidTr="00055F63">
        <w:trPr>
          <w:trHeight w:val="318"/>
        </w:trPr>
        <w:tc>
          <w:tcPr>
            <w:tcW w:w="2589" w:type="dxa"/>
            <w:vMerge w:val="restart"/>
          </w:tcPr>
          <w:p w:rsidR="003D7E8F" w:rsidRPr="001552A4" w:rsidRDefault="003D7E8F" w:rsidP="00055F63">
            <w:pPr>
              <w:spacing w:before="45" w:line="259" w:lineRule="auto"/>
              <w:ind w:right="91"/>
            </w:pPr>
            <w:r w:rsidRPr="001552A4">
              <w:rPr>
                <w:b/>
              </w:rPr>
              <w:t xml:space="preserve">Тема 3.1 </w:t>
            </w:r>
            <w:r w:rsidRPr="001552A4">
              <w:t>Электрическое</w:t>
            </w:r>
            <w:r w:rsidRPr="001552A4">
              <w:rPr>
                <w:spacing w:val="-53"/>
              </w:rPr>
              <w:t xml:space="preserve"> </w:t>
            </w:r>
            <w:r w:rsidRPr="001552A4">
              <w:t>поле</w:t>
            </w:r>
          </w:p>
        </w:tc>
        <w:tc>
          <w:tcPr>
            <w:tcW w:w="9594" w:type="dxa"/>
          </w:tcPr>
          <w:p w:rsidR="003D7E8F" w:rsidRPr="001552A4" w:rsidRDefault="003D7E8F" w:rsidP="00055F63">
            <w:pPr>
              <w:spacing w:before="45" w:line="252" w:lineRule="exact"/>
              <w:rPr>
                <w:b/>
              </w:rPr>
            </w:pPr>
            <w:r w:rsidRPr="001552A4">
              <w:rPr>
                <w:b/>
              </w:rPr>
              <w:t>Содержание</w:t>
            </w:r>
            <w:r w:rsidRPr="001552A4">
              <w:rPr>
                <w:b/>
                <w:spacing w:val="-8"/>
              </w:rPr>
              <w:t xml:space="preserve"> </w:t>
            </w:r>
            <w:r w:rsidRPr="001552A4">
              <w:rPr>
                <w:b/>
              </w:rPr>
              <w:t>учебного</w:t>
            </w:r>
            <w:r w:rsidRPr="001552A4">
              <w:rPr>
                <w:b/>
                <w:spacing w:val="-4"/>
              </w:rPr>
              <w:t xml:space="preserve"> </w:t>
            </w:r>
            <w:r w:rsidRPr="001552A4">
              <w:rPr>
                <w:b/>
              </w:rPr>
              <w:t>материала:</w:t>
            </w:r>
          </w:p>
        </w:tc>
        <w:tc>
          <w:tcPr>
            <w:tcW w:w="1092" w:type="dxa"/>
            <w:vMerge w:val="restart"/>
          </w:tcPr>
          <w:p w:rsidR="003D7E8F" w:rsidRPr="001552A4" w:rsidRDefault="00A06388" w:rsidP="00055F63">
            <w:pPr>
              <w:spacing w:before="45"/>
              <w:jc w:val="center"/>
              <w:rPr>
                <w:b/>
                <w:lang w:val="ru-RU"/>
              </w:rPr>
            </w:pPr>
            <w:r w:rsidRPr="001552A4">
              <w:rPr>
                <w:b/>
                <w:lang w:val="ru-RU"/>
              </w:rPr>
              <w:t>7</w:t>
            </w:r>
          </w:p>
        </w:tc>
        <w:tc>
          <w:tcPr>
            <w:tcW w:w="2081" w:type="dxa"/>
            <w:vMerge w:val="restart"/>
          </w:tcPr>
          <w:p w:rsidR="003D7E8F" w:rsidRPr="001552A4" w:rsidRDefault="003D7E8F" w:rsidP="00055F63">
            <w:pPr>
              <w:spacing w:before="45"/>
              <w:ind w:right="675"/>
              <w:jc w:val="center"/>
              <w:rPr>
                <w:lang w:val="ru-RU"/>
              </w:rPr>
            </w:pPr>
            <w:r w:rsidRPr="001552A4">
              <w:rPr>
                <w:lang w:val="ru-RU"/>
              </w:rPr>
              <w:t>ОК</w:t>
            </w:r>
            <w:r w:rsidRPr="001552A4">
              <w:rPr>
                <w:spacing w:val="-1"/>
                <w:lang w:val="ru-RU"/>
              </w:rPr>
              <w:t xml:space="preserve"> </w:t>
            </w:r>
            <w:r w:rsidRPr="001552A4">
              <w:rPr>
                <w:lang w:val="ru-RU"/>
              </w:rPr>
              <w:t>01</w:t>
            </w:r>
          </w:p>
          <w:p w:rsidR="003D7E8F" w:rsidRPr="001552A4" w:rsidRDefault="003D7E8F" w:rsidP="00055F63">
            <w:pPr>
              <w:spacing w:before="20"/>
              <w:ind w:right="675"/>
              <w:jc w:val="center"/>
              <w:rPr>
                <w:lang w:val="ru-RU"/>
              </w:rPr>
            </w:pPr>
            <w:r w:rsidRPr="001552A4">
              <w:rPr>
                <w:lang w:val="ru-RU"/>
              </w:rPr>
              <w:t>ОК</w:t>
            </w:r>
            <w:r w:rsidRPr="001552A4">
              <w:rPr>
                <w:spacing w:val="-1"/>
                <w:lang w:val="ru-RU"/>
              </w:rPr>
              <w:t xml:space="preserve"> </w:t>
            </w:r>
            <w:r w:rsidRPr="001552A4">
              <w:rPr>
                <w:lang w:val="ru-RU"/>
              </w:rPr>
              <w:t>02</w:t>
            </w:r>
          </w:p>
          <w:p w:rsidR="003D7E8F" w:rsidRPr="001552A4" w:rsidRDefault="003D7E8F" w:rsidP="00055F63">
            <w:pPr>
              <w:spacing w:before="23"/>
              <w:ind w:right="675"/>
              <w:jc w:val="center"/>
              <w:rPr>
                <w:lang w:val="ru-RU"/>
              </w:rPr>
            </w:pPr>
            <w:r w:rsidRPr="001552A4">
              <w:rPr>
                <w:lang w:val="ru-RU"/>
              </w:rPr>
              <w:t>ОК</w:t>
            </w:r>
            <w:r w:rsidRPr="001552A4">
              <w:rPr>
                <w:spacing w:val="-1"/>
                <w:lang w:val="ru-RU"/>
              </w:rPr>
              <w:t xml:space="preserve"> </w:t>
            </w:r>
            <w:r w:rsidRPr="001552A4">
              <w:rPr>
                <w:lang w:val="ru-RU"/>
              </w:rPr>
              <w:t>03</w:t>
            </w:r>
          </w:p>
          <w:p w:rsidR="003D7E8F" w:rsidRPr="001552A4" w:rsidRDefault="003D7E8F" w:rsidP="00055F63">
            <w:pPr>
              <w:spacing w:before="19"/>
              <w:ind w:right="675"/>
              <w:jc w:val="center"/>
              <w:rPr>
                <w:lang w:val="ru-RU"/>
              </w:rPr>
            </w:pPr>
            <w:r w:rsidRPr="001552A4">
              <w:rPr>
                <w:lang w:val="ru-RU"/>
              </w:rPr>
              <w:t>ОК</w:t>
            </w:r>
            <w:r w:rsidRPr="001552A4">
              <w:rPr>
                <w:spacing w:val="-1"/>
                <w:lang w:val="ru-RU"/>
              </w:rPr>
              <w:t xml:space="preserve"> </w:t>
            </w:r>
            <w:r w:rsidRPr="001552A4">
              <w:rPr>
                <w:lang w:val="ru-RU"/>
              </w:rPr>
              <w:t>04</w:t>
            </w:r>
          </w:p>
          <w:p w:rsidR="003D7E8F" w:rsidRPr="001552A4" w:rsidRDefault="003D7E8F" w:rsidP="00055F63">
            <w:pPr>
              <w:spacing w:before="19"/>
              <w:ind w:right="675"/>
              <w:jc w:val="center"/>
              <w:rPr>
                <w:lang w:val="ru-RU"/>
              </w:rPr>
            </w:pPr>
            <w:r w:rsidRPr="001552A4">
              <w:rPr>
                <w:lang w:val="ru-RU"/>
              </w:rPr>
              <w:t>ОК</w:t>
            </w:r>
            <w:r w:rsidRPr="001552A4">
              <w:rPr>
                <w:spacing w:val="-1"/>
                <w:lang w:val="ru-RU"/>
              </w:rPr>
              <w:t xml:space="preserve"> </w:t>
            </w:r>
            <w:r w:rsidRPr="001552A4">
              <w:rPr>
                <w:lang w:val="ru-RU"/>
              </w:rPr>
              <w:t>05</w:t>
            </w:r>
          </w:p>
          <w:p w:rsidR="003D7E8F" w:rsidRPr="001552A4" w:rsidRDefault="003D7E8F" w:rsidP="00055F63">
            <w:pPr>
              <w:spacing w:before="23"/>
              <w:ind w:right="675"/>
              <w:jc w:val="center"/>
              <w:rPr>
                <w:lang w:val="ru-RU"/>
              </w:rPr>
            </w:pPr>
            <w:r w:rsidRPr="001552A4">
              <w:rPr>
                <w:lang w:val="ru-RU"/>
              </w:rPr>
              <w:t>ОК</w:t>
            </w:r>
            <w:r w:rsidRPr="001552A4">
              <w:rPr>
                <w:spacing w:val="-1"/>
                <w:lang w:val="ru-RU"/>
              </w:rPr>
              <w:t xml:space="preserve"> </w:t>
            </w:r>
            <w:r w:rsidRPr="001552A4">
              <w:rPr>
                <w:lang w:val="ru-RU"/>
              </w:rPr>
              <w:t>06</w:t>
            </w:r>
          </w:p>
          <w:p w:rsidR="003D7E8F" w:rsidRPr="001552A4" w:rsidRDefault="003D7E8F" w:rsidP="00055F63">
            <w:pPr>
              <w:spacing w:before="19"/>
              <w:ind w:right="675"/>
              <w:jc w:val="center"/>
              <w:rPr>
                <w:lang w:val="ru-RU"/>
              </w:rPr>
            </w:pPr>
            <w:r w:rsidRPr="001552A4">
              <w:rPr>
                <w:lang w:val="ru-RU"/>
              </w:rPr>
              <w:t>ОК</w:t>
            </w:r>
            <w:r w:rsidRPr="001552A4">
              <w:rPr>
                <w:spacing w:val="-1"/>
                <w:lang w:val="ru-RU"/>
              </w:rPr>
              <w:t xml:space="preserve"> </w:t>
            </w:r>
            <w:r w:rsidRPr="001552A4">
              <w:rPr>
                <w:lang w:val="ru-RU"/>
              </w:rPr>
              <w:t>07</w:t>
            </w:r>
          </w:p>
          <w:p w:rsidR="00040D4B" w:rsidRPr="001552A4" w:rsidRDefault="00040D4B" w:rsidP="00040D4B">
            <w:pPr>
              <w:spacing w:before="19"/>
              <w:ind w:right="675"/>
              <w:jc w:val="center"/>
              <w:rPr>
                <w:lang w:val="ru-RU"/>
              </w:rPr>
            </w:pPr>
            <w:r w:rsidRPr="001552A4">
              <w:rPr>
                <w:lang w:val="ru-RU"/>
              </w:rPr>
              <w:t xml:space="preserve">ПК 1.2 </w:t>
            </w:r>
          </w:p>
          <w:p w:rsidR="00040D4B" w:rsidRPr="001552A4" w:rsidRDefault="00040D4B" w:rsidP="00040D4B">
            <w:pPr>
              <w:spacing w:before="19"/>
              <w:ind w:right="675"/>
              <w:jc w:val="center"/>
              <w:rPr>
                <w:lang w:val="ru-RU"/>
              </w:rPr>
            </w:pPr>
            <w:r w:rsidRPr="001552A4">
              <w:rPr>
                <w:lang w:val="ru-RU"/>
              </w:rPr>
              <w:t>ПК 2.1</w:t>
            </w:r>
          </w:p>
          <w:p w:rsidR="003D7E8F" w:rsidRPr="001552A4" w:rsidRDefault="003D7E8F" w:rsidP="004F545C">
            <w:pPr>
              <w:spacing w:before="20"/>
              <w:ind w:right="675"/>
              <w:jc w:val="center"/>
              <w:rPr>
                <w:lang w:val="ru-RU"/>
              </w:rPr>
            </w:pPr>
          </w:p>
        </w:tc>
      </w:tr>
      <w:tr w:rsidR="003D7E8F" w:rsidRPr="001552A4" w:rsidTr="00055F63">
        <w:trPr>
          <w:trHeight w:val="1907"/>
        </w:trPr>
        <w:tc>
          <w:tcPr>
            <w:tcW w:w="2589" w:type="dxa"/>
            <w:vMerge/>
            <w:tcBorders>
              <w:top w:val="nil"/>
            </w:tcBorders>
          </w:tcPr>
          <w:p w:rsidR="003D7E8F" w:rsidRPr="001552A4" w:rsidRDefault="003D7E8F" w:rsidP="00055F63">
            <w:pPr>
              <w:rPr>
                <w:sz w:val="2"/>
                <w:szCs w:val="2"/>
                <w:lang w:val="ru-RU"/>
              </w:rPr>
            </w:pPr>
          </w:p>
        </w:tc>
        <w:tc>
          <w:tcPr>
            <w:tcW w:w="9594" w:type="dxa"/>
          </w:tcPr>
          <w:p w:rsidR="003D7E8F" w:rsidRPr="001552A4" w:rsidRDefault="003D7E8F" w:rsidP="00055F63">
            <w:pPr>
              <w:spacing w:before="50" w:line="259" w:lineRule="auto"/>
              <w:ind w:right="87"/>
              <w:jc w:val="both"/>
              <w:rPr>
                <w:b/>
                <w:i/>
              </w:rPr>
            </w:pPr>
            <w:r w:rsidRPr="001552A4">
              <w:rPr>
                <w:b/>
                <w:i/>
                <w:lang w:val="ru-RU"/>
              </w:rPr>
              <w:t>Электрические заряды. Элементарный электрический заряд. Закон сохранения заряда. Закон</w:t>
            </w:r>
            <w:r w:rsidRPr="001552A4">
              <w:rPr>
                <w:b/>
                <w:i/>
                <w:spacing w:val="1"/>
                <w:lang w:val="ru-RU"/>
              </w:rPr>
              <w:t xml:space="preserve"> </w:t>
            </w:r>
            <w:r w:rsidRPr="001552A4">
              <w:rPr>
                <w:b/>
                <w:i/>
                <w:lang w:val="ru-RU"/>
              </w:rPr>
              <w:t>Кулона. Электрическая постоянная. Электрическое поле.</w:t>
            </w:r>
            <w:r w:rsidRPr="001552A4">
              <w:rPr>
                <w:b/>
                <w:i/>
                <w:spacing w:val="1"/>
                <w:lang w:val="ru-RU"/>
              </w:rPr>
              <w:t xml:space="preserve"> </w:t>
            </w:r>
            <w:r w:rsidRPr="001552A4">
              <w:rPr>
                <w:b/>
                <w:i/>
                <w:lang w:val="ru-RU"/>
              </w:rPr>
              <w:t>Напряженность электрического</w:t>
            </w:r>
            <w:r w:rsidRPr="001552A4">
              <w:rPr>
                <w:b/>
                <w:i/>
                <w:spacing w:val="1"/>
                <w:lang w:val="ru-RU"/>
              </w:rPr>
              <w:t xml:space="preserve"> </w:t>
            </w:r>
            <w:r w:rsidRPr="001552A4">
              <w:rPr>
                <w:b/>
                <w:i/>
                <w:lang w:val="ru-RU"/>
              </w:rPr>
              <w:t>поля.</w:t>
            </w:r>
            <w:r w:rsidRPr="001552A4">
              <w:rPr>
                <w:b/>
                <w:i/>
                <w:spacing w:val="1"/>
                <w:lang w:val="ru-RU"/>
              </w:rPr>
              <w:t xml:space="preserve"> </w:t>
            </w:r>
            <w:r w:rsidRPr="001552A4">
              <w:rPr>
                <w:b/>
                <w:i/>
                <w:lang w:val="ru-RU"/>
              </w:rPr>
              <w:t>Принцип</w:t>
            </w:r>
            <w:r w:rsidRPr="001552A4">
              <w:rPr>
                <w:b/>
                <w:i/>
                <w:spacing w:val="1"/>
                <w:lang w:val="ru-RU"/>
              </w:rPr>
              <w:t xml:space="preserve"> </w:t>
            </w:r>
            <w:r w:rsidRPr="001552A4">
              <w:rPr>
                <w:b/>
                <w:i/>
                <w:lang w:val="ru-RU"/>
              </w:rPr>
              <w:t>суперпозиции</w:t>
            </w:r>
            <w:r w:rsidRPr="001552A4">
              <w:rPr>
                <w:b/>
                <w:i/>
                <w:spacing w:val="1"/>
                <w:lang w:val="ru-RU"/>
              </w:rPr>
              <w:t xml:space="preserve"> </w:t>
            </w:r>
            <w:r w:rsidRPr="001552A4">
              <w:rPr>
                <w:b/>
                <w:i/>
                <w:lang w:val="ru-RU"/>
              </w:rPr>
              <w:t>полей.</w:t>
            </w:r>
            <w:r w:rsidRPr="001552A4">
              <w:rPr>
                <w:b/>
                <w:i/>
                <w:spacing w:val="1"/>
                <w:lang w:val="ru-RU"/>
              </w:rPr>
              <w:t xml:space="preserve"> </w:t>
            </w:r>
            <w:r w:rsidRPr="001552A4">
              <w:rPr>
                <w:b/>
                <w:i/>
                <w:lang w:val="ru-RU"/>
              </w:rPr>
              <w:t>Проводники</w:t>
            </w:r>
            <w:r w:rsidRPr="001552A4">
              <w:rPr>
                <w:b/>
                <w:i/>
                <w:spacing w:val="1"/>
                <w:lang w:val="ru-RU"/>
              </w:rPr>
              <w:t xml:space="preserve"> </w:t>
            </w:r>
            <w:r w:rsidRPr="001552A4">
              <w:rPr>
                <w:b/>
                <w:i/>
                <w:lang w:val="ru-RU"/>
              </w:rPr>
              <w:t>в</w:t>
            </w:r>
            <w:r w:rsidRPr="001552A4">
              <w:rPr>
                <w:b/>
                <w:i/>
                <w:spacing w:val="1"/>
                <w:lang w:val="ru-RU"/>
              </w:rPr>
              <w:t xml:space="preserve"> </w:t>
            </w:r>
            <w:r w:rsidRPr="001552A4">
              <w:rPr>
                <w:b/>
                <w:i/>
                <w:lang w:val="ru-RU"/>
              </w:rPr>
              <w:t>электрическом</w:t>
            </w:r>
            <w:r w:rsidRPr="001552A4">
              <w:rPr>
                <w:b/>
                <w:i/>
                <w:spacing w:val="1"/>
                <w:lang w:val="ru-RU"/>
              </w:rPr>
              <w:t xml:space="preserve"> </w:t>
            </w:r>
            <w:r w:rsidRPr="001552A4">
              <w:rPr>
                <w:b/>
                <w:i/>
                <w:lang w:val="ru-RU"/>
              </w:rPr>
              <w:t>поле.</w:t>
            </w:r>
            <w:r w:rsidRPr="001552A4">
              <w:rPr>
                <w:b/>
                <w:i/>
                <w:spacing w:val="1"/>
                <w:lang w:val="ru-RU"/>
              </w:rPr>
              <w:t xml:space="preserve"> </w:t>
            </w:r>
            <w:r w:rsidRPr="001552A4">
              <w:rPr>
                <w:b/>
                <w:i/>
                <w:lang w:val="ru-RU"/>
              </w:rPr>
              <w:t>Диэлектрики</w:t>
            </w:r>
            <w:r w:rsidRPr="001552A4">
              <w:rPr>
                <w:b/>
                <w:i/>
                <w:spacing w:val="1"/>
                <w:lang w:val="ru-RU"/>
              </w:rPr>
              <w:t xml:space="preserve"> </w:t>
            </w:r>
            <w:r w:rsidRPr="001552A4">
              <w:rPr>
                <w:b/>
                <w:i/>
                <w:lang w:val="ru-RU"/>
              </w:rPr>
              <w:t>в</w:t>
            </w:r>
            <w:r w:rsidRPr="001552A4">
              <w:rPr>
                <w:b/>
                <w:i/>
                <w:spacing w:val="1"/>
                <w:lang w:val="ru-RU"/>
              </w:rPr>
              <w:t xml:space="preserve"> </w:t>
            </w:r>
            <w:r w:rsidRPr="001552A4">
              <w:rPr>
                <w:b/>
                <w:i/>
                <w:lang w:val="ru-RU"/>
              </w:rPr>
              <w:t>электрическом</w:t>
            </w:r>
            <w:r w:rsidRPr="001552A4">
              <w:rPr>
                <w:b/>
                <w:i/>
                <w:spacing w:val="1"/>
                <w:lang w:val="ru-RU"/>
              </w:rPr>
              <w:t xml:space="preserve"> </w:t>
            </w:r>
            <w:r w:rsidRPr="001552A4">
              <w:rPr>
                <w:b/>
                <w:i/>
                <w:lang w:val="ru-RU"/>
              </w:rPr>
              <w:t>поле.</w:t>
            </w:r>
            <w:r w:rsidRPr="001552A4">
              <w:rPr>
                <w:b/>
                <w:i/>
                <w:spacing w:val="1"/>
                <w:lang w:val="ru-RU"/>
              </w:rPr>
              <w:t xml:space="preserve"> </w:t>
            </w:r>
            <w:r w:rsidRPr="001552A4">
              <w:rPr>
                <w:b/>
                <w:i/>
                <w:lang w:val="ru-RU"/>
              </w:rPr>
              <w:t>Поляризация</w:t>
            </w:r>
            <w:r w:rsidRPr="001552A4">
              <w:rPr>
                <w:b/>
                <w:i/>
                <w:spacing w:val="1"/>
                <w:lang w:val="ru-RU"/>
              </w:rPr>
              <w:t xml:space="preserve"> </w:t>
            </w:r>
            <w:r w:rsidRPr="001552A4">
              <w:rPr>
                <w:b/>
                <w:i/>
                <w:lang w:val="ru-RU"/>
              </w:rPr>
              <w:t>диэлектриков.</w:t>
            </w:r>
            <w:r w:rsidRPr="001552A4">
              <w:rPr>
                <w:b/>
                <w:i/>
                <w:spacing w:val="1"/>
                <w:lang w:val="ru-RU"/>
              </w:rPr>
              <w:t xml:space="preserve"> </w:t>
            </w:r>
            <w:r w:rsidRPr="001552A4">
              <w:rPr>
                <w:b/>
                <w:i/>
                <w:lang w:val="ru-RU"/>
              </w:rPr>
              <w:t>Работа</w:t>
            </w:r>
            <w:r w:rsidRPr="001552A4">
              <w:rPr>
                <w:b/>
                <w:i/>
                <w:spacing w:val="1"/>
                <w:lang w:val="ru-RU"/>
              </w:rPr>
              <w:t xml:space="preserve"> </w:t>
            </w:r>
            <w:r w:rsidRPr="001552A4">
              <w:rPr>
                <w:b/>
                <w:i/>
                <w:lang w:val="ru-RU"/>
              </w:rPr>
              <w:t>сил</w:t>
            </w:r>
            <w:r w:rsidRPr="001552A4">
              <w:rPr>
                <w:b/>
                <w:i/>
                <w:spacing w:val="1"/>
                <w:lang w:val="ru-RU"/>
              </w:rPr>
              <w:t xml:space="preserve"> </w:t>
            </w:r>
            <w:r w:rsidRPr="001552A4">
              <w:rPr>
                <w:b/>
                <w:i/>
                <w:lang w:val="ru-RU"/>
              </w:rPr>
              <w:t>электростатического</w:t>
            </w:r>
            <w:r w:rsidRPr="001552A4">
              <w:rPr>
                <w:b/>
                <w:i/>
                <w:spacing w:val="1"/>
                <w:lang w:val="ru-RU"/>
              </w:rPr>
              <w:t xml:space="preserve"> </w:t>
            </w:r>
            <w:r w:rsidRPr="001552A4">
              <w:rPr>
                <w:b/>
                <w:i/>
                <w:lang w:val="ru-RU"/>
              </w:rPr>
              <w:t>поля.</w:t>
            </w:r>
            <w:r w:rsidRPr="001552A4">
              <w:rPr>
                <w:b/>
                <w:i/>
                <w:spacing w:val="1"/>
                <w:lang w:val="ru-RU"/>
              </w:rPr>
              <w:t xml:space="preserve"> </w:t>
            </w:r>
            <w:r w:rsidRPr="001552A4">
              <w:rPr>
                <w:b/>
                <w:i/>
                <w:lang w:val="ru-RU"/>
              </w:rPr>
              <w:t>Потенциал.</w:t>
            </w:r>
            <w:r w:rsidRPr="001552A4">
              <w:rPr>
                <w:b/>
                <w:i/>
                <w:spacing w:val="1"/>
                <w:lang w:val="ru-RU"/>
              </w:rPr>
              <w:t xml:space="preserve"> </w:t>
            </w:r>
            <w:r w:rsidRPr="001552A4">
              <w:rPr>
                <w:b/>
                <w:i/>
                <w:lang w:val="ru-RU"/>
              </w:rPr>
              <w:t>Разность</w:t>
            </w:r>
            <w:r w:rsidRPr="001552A4">
              <w:rPr>
                <w:b/>
                <w:i/>
                <w:spacing w:val="1"/>
                <w:lang w:val="ru-RU"/>
              </w:rPr>
              <w:t xml:space="preserve"> </w:t>
            </w:r>
            <w:r w:rsidRPr="001552A4">
              <w:rPr>
                <w:b/>
                <w:i/>
                <w:lang w:val="ru-RU"/>
              </w:rPr>
              <w:t>потенциалов.</w:t>
            </w:r>
            <w:r w:rsidRPr="001552A4">
              <w:rPr>
                <w:b/>
                <w:i/>
                <w:spacing w:val="1"/>
                <w:lang w:val="ru-RU"/>
              </w:rPr>
              <w:t xml:space="preserve"> </w:t>
            </w:r>
            <w:r w:rsidRPr="001552A4">
              <w:rPr>
                <w:lang w:val="ru-RU"/>
              </w:rPr>
              <w:t>Эквипотенциальные</w:t>
            </w:r>
            <w:r w:rsidRPr="001552A4">
              <w:rPr>
                <w:spacing w:val="1"/>
                <w:lang w:val="ru-RU"/>
              </w:rPr>
              <w:t xml:space="preserve"> </w:t>
            </w:r>
            <w:r w:rsidRPr="001552A4">
              <w:rPr>
                <w:lang w:val="ru-RU"/>
              </w:rPr>
              <w:t>поверхности.</w:t>
            </w:r>
            <w:r w:rsidRPr="001552A4">
              <w:rPr>
                <w:spacing w:val="1"/>
                <w:lang w:val="ru-RU"/>
              </w:rPr>
              <w:t xml:space="preserve"> </w:t>
            </w:r>
            <w:r w:rsidRPr="001552A4">
              <w:rPr>
                <w:b/>
                <w:i/>
                <w:lang w:val="ru-RU"/>
              </w:rPr>
              <w:t>Связь</w:t>
            </w:r>
            <w:r w:rsidRPr="001552A4">
              <w:rPr>
                <w:b/>
                <w:i/>
                <w:spacing w:val="1"/>
                <w:lang w:val="ru-RU"/>
              </w:rPr>
              <w:t xml:space="preserve"> </w:t>
            </w:r>
            <w:r w:rsidRPr="001552A4">
              <w:rPr>
                <w:b/>
                <w:i/>
                <w:lang w:val="ru-RU"/>
              </w:rPr>
              <w:t>между</w:t>
            </w:r>
            <w:r w:rsidRPr="001552A4">
              <w:rPr>
                <w:b/>
                <w:i/>
                <w:spacing w:val="1"/>
                <w:lang w:val="ru-RU"/>
              </w:rPr>
              <w:t xml:space="preserve"> </w:t>
            </w:r>
            <w:r w:rsidRPr="001552A4">
              <w:rPr>
                <w:b/>
                <w:i/>
                <w:lang w:val="ru-RU"/>
              </w:rPr>
              <w:t>напряженностью</w:t>
            </w:r>
            <w:r w:rsidRPr="001552A4">
              <w:rPr>
                <w:b/>
                <w:i/>
                <w:spacing w:val="48"/>
                <w:lang w:val="ru-RU"/>
              </w:rPr>
              <w:t xml:space="preserve"> </w:t>
            </w:r>
            <w:r w:rsidRPr="001552A4">
              <w:rPr>
                <w:b/>
                <w:i/>
                <w:lang w:val="ru-RU"/>
              </w:rPr>
              <w:t>и</w:t>
            </w:r>
            <w:r w:rsidRPr="001552A4">
              <w:rPr>
                <w:b/>
                <w:i/>
                <w:spacing w:val="47"/>
                <w:lang w:val="ru-RU"/>
              </w:rPr>
              <w:t xml:space="preserve"> </w:t>
            </w:r>
            <w:r w:rsidRPr="001552A4">
              <w:rPr>
                <w:b/>
                <w:i/>
                <w:lang w:val="ru-RU"/>
              </w:rPr>
              <w:t>разностью</w:t>
            </w:r>
            <w:r w:rsidRPr="001552A4">
              <w:rPr>
                <w:b/>
                <w:i/>
                <w:spacing w:val="48"/>
                <w:lang w:val="ru-RU"/>
              </w:rPr>
              <w:t xml:space="preserve"> </w:t>
            </w:r>
            <w:r w:rsidRPr="001552A4">
              <w:rPr>
                <w:b/>
                <w:i/>
                <w:lang w:val="ru-RU"/>
              </w:rPr>
              <w:t>потенциалов</w:t>
            </w:r>
            <w:r w:rsidRPr="001552A4">
              <w:rPr>
                <w:b/>
                <w:i/>
                <w:spacing w:val="51"/>
                <w:lang w:val="ru-RU"/>
              </w:rPr>
              <w:t xml:space="preserve"> </w:t>
            </w:r>
            <w:r w:rsidRPr="001552A4">
              <w:rPr>
                <w:b/>
                <w:i/>
                <w:lang w:val="ru-RU"/>
              </w:rPr>
              <w:t>электрического</w:t>
            </w:r>
            <w:r w:rsidRPr="001552A4">
              <w:rPr>
                <w:b/>
                <w:i/>
                <w:spacing w:val="47"/>
                <w:lang w:val="ru-RU"/>
              </w:rPr>
              <w:t xml:space="preserve"> </w:t>
            </w:r>
            <w:r w:rsidRPr="001552A4">
              <w:rPr>
                <w:b/>
                <w:i/>
                <w:lang w:val="ru-RU"/>
              </w:rPr>
              <w:t>поля.</w:t>
            </w:r>
            <w:r w:rsidRPr="001552A4">
              <w:rPr>
                <w:b/>
                <w:i/>
                <w:spacing w:val="3"/>
                <w:lang w:val="ru-RU"/>
              </w:rPr>
              <w:t xml:space="preserve"> </w:t>
            </w:r>
            <w:r w:rsidRPr="001552A4">
              <w:rPr>
                <w:b/>
                <w:i/>
              </w:rPr>
              <w:t>Электроемкость.</w:t>
            </w:r>
          </w:p>
        </w:tc>
        <w:tc>
          <w:tcPr>
            <w:tcW w:w="1092" w:type="dxa"/>
            <w:vMerge/>
            <w:tcBorders>
              <w:top w:val="nil"/>
            </w:tcBorders>
          </w:tcPr>
          <w:p w:rsidR="003D7E8F" w:rsidRPr="001552A4" w:rsidRDefault="003D7E8F" w:rsidP="00055F63">
            <w:pPr>
              <w:rPr>
                <w:sz w:val="2"/>
                <w:szCs w:val="2"/>
              </w:rPr>
            </w:pPr>
          </w:p>
        </w:tc>
        <w:tc>
          <w:tcPr>
            <w:tcW w:w="2081" w:type="dxa"/>
            <w:vMerge/>
            <w:tcBorders>
              <w:top w:val="nil"/>
            </w:tcBorders>
          </w:tcPr>
          <w:p w:rsidR="003D7E8F" w:rsidRPr="001552A4" w:rsidRDefault="003D7E8F" w:rsidP="00055F63">
            <w:pPr>
              <w:rPr>
                <w:sz w:val="2"/>
                <w:szCs w:val="2"/>
              </w:rPr>
            </w:pPr>
          </w:p>
        </w:tc>
      </w:tr>
    </w:tbl>
    <w:p w:rsidR="003D7E8F" w:rsidRPr="001552A4" w:rsidRDefault="003D7E8F" w:rsidP="003D7E8F">
      <w:pPr>
        <w:rPr>
          <w:sz w:val="2"/>
          <w:szCs w:val="2"/>
        </w:rPr>
        <w:sectPr w:rsidR="003D7E8F" w:rsidRPr="001552A4" w:rsidSect="00055F63">
          <w:footerReference w:type="default" r:id="rId151"/>
          <w:pgSz w:w="16840" w:h="11910" w:orient="landscape"/>
          <w:pgMar w:top="743" w:right="278" w:bottom="998" w:left="760" w:header="0" w:footer="0" w:gutter="0"/>
          <w:cols w:space="720"/>
        </w:sectPr>
      </w:pPr>
    </w:p>
    <w:p w:rsidR="003D7E8F" w:rsidRPr="001552A4" w:rsidRDefault="003D7E8F" w:rsidP="003D7E8F">
      <w:pPr>
        <w:rPr>
          <w:rFonts w:ascii="Calibri"/>
          <w:b/>
          <w:i/>
          <w:sz w:val="2"/>
          <w:szCs w:val="28"/>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9"/>
        <w:gridCol w:w="9594"/>
        <w:gridCol w:w="1092"/>
        <w:gridCol w:w="2081"/>
      </w:tblGrid>
      <w:tr w:rsidR="003D7E8F" w:rsidRPr="001552A4" w:rsidTr="00055F63">
        <w:trPr>
          <w:trHeight w:val="597"/>
        </w:trPr>
        <w:tc>
          <w:tcPr>
            <w:tcW w:w="2589" w:type="dxa"/>
            <w:vMerge w:val="restart"/>
          </w:tcPr>
          <w:p w:rsidR="003D7E8F" w:rsidRPr="001552A4" w:rsidRDefault="003D7E8F" w:rsidP="00055F63"/>
        </w:tc>
        <w:tc>
          <w:tcPr>
            <w:tcW w:w="9594" w:type="dxa"/>
          </w:tcPr>
          <w:p w:rsidR="003D7E8F" w:rsidRPr="001552A4" w:rsidRDefault="003D7E8F" w:rsidP="00055F63">
            <w:pPr>
              <w:spacing w:before="32" w:line="270" w:lineRule="atLeast"/>
              <w:rPr>
                <w:b/>
                <w:i/>
              </w:rPr>
            </w:pPr>
            <w:r w:rsidRPr="001552A4">
              <w:rPr>
                <w:b/>
                <w:i/>
                <w:lang w:val="ru-RU"/>
              </w:rPr>
              <w:t>Конденсаторы.</w:t>
            </w:r>
            <w:r w:rsidRPr="001552A4">
              <w:rPr>
                <w:b/>
                <w:i/>
                <w:spacing w:val="39"/>
                <w:lang w:val="ru-RU"/>
              </w:rPr>
              <w:t xml:space="preserve"> </w:t>
            </w:r>
            <w:r w:rsidRPr="001552A4">
              <w:rPr>
                <w:b/>
                <w:i/>
                <w:lang w:val="ru-RU"/>
              </w:rPr>
              <w:t>Соединение</w:t>
            </w:r>
            <w:r w:rsidRPr="001552A4">
              <w:rPr>
                <w:b/>
                <w:i/>
                <w:spacing w:val="41"/>
                <w:lang w:val="ru-RU"/>
              </w:rPr>
              <w:t xml:space="preserve"> </w:t>
            </w:r>
            <w:r w:rsidRPr="001552A4">
              <w:rPr>
                <w:b/>
                <w:i/>
                <w:lang w:val="ru-RU"/>
              </w:rPr>
              <w:t>конденсаторов</w:t>
            </w:r>
            <w:r w:rsidRPr="001552A4">
              <w:rPr>
                <w:b/>
                <w:i/>
                <w:spacing w:val="40"/>
                <w:lang w:val="ru-RU"/>
              </w:rPr>
              <w:t xml:space="preserve"> </w:t>
            </w:r>
            <w:r w:rsidRPr="001552A4">
              <w:rPr>
                <w:b/>
                <w:i/>
                <w:lang w:val="ru-RU"/>
              </w:rPr>
              <w:t>в</w:t>
            </w:r>
            <w:r w:rsidRPr="001552A4">
              <w:rPr>
                <w:b/>
                <w:i/>
                <w:spacing w:val="40"/>
                <w:lang w:val="ru-RU"/>
              </w:rPr>
              <w:t xml:space="preserve"> </w:t>
            </w:r>
            <w:r w:rsidRPr="001552A4">
              <w:rPr>
                <w:b/>
                <w:i/>
                <w:lang w:val="ru-RU"/>
              </w:rPr>
              <w:t>батарею.</w:t>
            </w:r>
            <w:r w:rsidRPr="001552A4">
              <w:rPr>
                <w:b/>
                <w:i/>
                <w:spacing w:val="45"/>
                <w:lang w:val="ru-RU"/>
              </w:rPr>
              <w:t xml:space="preserve"> </w:t>
            </w:r>
            <w:r w:rsidRPr="001552A4">
              <w:rPr>
                <w:b/>
                <w:i/>
                <w:lang w:val="ru-RU"/>
              </w:rPr>
              <w:t>Энергия</w:t>
            </w:r>
            <w:r w:rsidRPr="001552A4">
              <w:rPr>
                <w:b/>
                <w:i/>
                <w:spacing w:val="41"/>
                <w:lang w:val="ru-RU"/>
              </w:rPr>
              <w:t xml:space="preserve"> </w:t>
            </w:r>
            <w:r w:rsidRPr="001552A4">
              <w:rPr>
                <w:b/>
                <w:i/>
                <w:lang w:val="ru-RU"/>
              </w:rPr>
              <w:t>заряженного</w:t>
            </w:r>
            <w:r w:rsidRPr="001552A4">
              <w:rPr>
                <w:b/>
                <w:i/>
                <w:spacing w:val="40"/>
                <w:lang w:val="ru-RU"/>
              </w:rPr>
              <w:t xml:space="preserve"> </w:t>
            </w:r>
            <w:r w:rsidRPr="001552A4">
              <w:rPr>
                <w:b/>
                <w:i/>
                <w:lang w:val="ru-RU"/>
              </w:rPr>
              <w:t>конденсатора.</w:t>
            </w:r>
            <w:r w:rsidRPr="001552A4">
              <w:rPr>
                <w:b/>
                <w:i/>
                <w:spacing w:val="-52"/>
                <w:lang w:val="ru-RU"/>
              </w:rPr>
              <w:t xml:space="preserve"> </w:t>
            </w:r>
            <w:r w:rsidRPr="001552A4">
              <w:rPr>
                <w:b/>
                <w:i/>
                <w:lang w:val="ru-RU"/>
              </w:rPr>
              <w:t>Энергия</w:t>
            </w:r>
            <w:r w:rsidRPr="001552A4">
              <w:rPr>
                <w:b/>
                <w:i/>
                <w:spacing w:val="-3"/>
                <w:lang w:val="ru-RU"/>
              </w:rPr>
              <w:t xml:space="preserve"> </w:t>
            </w:r>
            <w:r w:rsidRPr="001552A4">
              <w:rPr>
                <w:b/>
                <w:i/>
                <w:lang w:val="ru-RU"/>
              </w:rPr>
              <w:t>электрического поля.</w:t>
            </w:r>
            <w:r w:rsidRPr="001552A4">
              <w:rPr>
                <w:b/>
                <w:i/>
                <w:spacing w:val="2"/>
                <w:lang w:val="ru-RU"/>
              </w:rPr>
              <w:t xml:space="preserve"> </w:t>
            </w:r>
            <w:r w:rsidRPr="001552A4">
              <w:rPr>
                <w:b/>
                <w:i/>
              </w:rPr>
              <w:t>Единицы</w:t>
            </w:r>
            <w:r w:rsidRPr="001552A4">
              <w:rPr>
                <w:b/>
                <w:i/>
                <w:spacing w:val="-2"/>
              </w:rPr>
              <w:t xml:space="preserve"> </w:t>
            </w:r>
            <w:r w:rsidRPr="001552A4">
              <w:rPr>
                <w:b/>
                <w:i/>
              </w:rPr>
              <w:t>электроемкости.</w:t>
            </w:r>
            <w:r w:rsidRPr="001552A4">
              <w:rPr>
                <w:b/>
                <w:i/>
                <w:spacing w:val="2"/>
              </w:rPr>
              <w:t xml:space="preserve"> </w:t>
            </w:r>
            <w:r w:rsidRPr="001552A4">
              <w:rPr>
                <w:b/>
                <w:i/>
              </w:rPr>
              <w:t>Применение</w:t>
            </w:r>
            <w:r w:rsidRPr="001552A4">
              <w:rPr>
                <w:b/>
                <w:i/>
                <w:spacing w:val="-2"/>
              </w:rPr>
              <w:t xml:space="preserve"> </w:t>
            </w:r>
            <w:r w:rsidRPr="001552A4">
              <w:rPr>
                <w:b/>
                <w:i/>
              </w:rPr>
              <w:t>конденсаторов</w:t>
            </w:r>
          </w:p>
        </w:tc>
        <w:tc>
          <w:tcPr>
            <w:tcW w:w="1092" w:type="dxa"/>
          </w:tcPr>
          <w:p w:rsidR="003D7E8F" w:rsidRPr="001552A4" w:rsidRDefault="003D7E8F" w:rsidP="00055F63"/>
        </w:tc>
        <w:tc>
          <w:tcPr>
            <w:tcW w:w="2081" w:type="dxa"/>
          </w:tcPr>
          <w:p w:rsidR="003D7E8F" w:rsidRPr="001552A4" w:rsidRDefault="003D7E8F" w:rsidP="00055F63"/>
        </w:tc>
      </w:tr>
      <w:tr w:rsidR="003D7E8F" w:rsidRPr="001552A4" w:rsidTr="00055F63">
        <w:trPr>
          <w:trHeight w:val="318"/>
        </w:trPr>
        <w:tc>
          <w:tcPr>
            <w:tcW w:w="2589" w:type="dxa"/>
            <w:vMerge/>
            <w:tcBorders>
              <w:top w:val="nil"/>
            </w:tcBorders>
          </w:tcPr>
          <w:p w:rsidR="003D7E8F" w:rsidRPr="001552A4" w:rsidRDefault="003D7E8F" w:rsidP="00055F63">
            <w:pPr>
              <w:rPr>
                <w:sz w:val="2"/>
                <w:szCs w:val="2"/>
              </w:rPr>
            </w:pPr>
          </w:p>
        </w:tc>
        <w:tc>
          <w:tcPr>
            <w:tcW w:w="9594" w:type="dxa"/>
          </w:tcPr>
          <w:p w:rsidR="003D7E8F" w:rsidRPr="001552A4" w:rsidRDefault="003D7E8F" w:rsidP="00055F63">
            <w:pPr>
              <w:spacing w:before="45" w:line="252" w:lineRule="exact"/>
              <w:rPr>
                <w:b/>
                <w:i/>
                <w:lang w:val="ru-RU"/>
              </w:rPr>
            </w:pPr>
            <w:r w:rsidRPr="001552A4">
              <w:rPr>
                <w:b/>
                <w:i/>
                <w:lang w:val="ru-RU"/>
              </w:rPr>
              <w:t>Решение</w:t>
            </w:r>
            <w:r w:rsidRPr="001552A4">
              <w:rPr>
                <w:b/>
                <w:i/>
                <w:spacing w:val="-6"/>
                <w:lang w:val="ru-RU"/>
              </w:rPr>
              <w:t xml:space="preserve"> </w:t>
            </w:r>
            <w:r w:rsidRPr="001552A4">
              <w:rPr>
                <w:b/>
                <w:i/>
                <w:lang w:val="ru-RU"/>
              </w:rPr>
              <w:t>задач</w:t>
            </w:r>
            <w:r w:rsidRPr="001552A4">
              <w:rPr>
                <w:b/>
                <w:i/>
                <w:spacing w:val="-4"/>
                <w:lang w:val="ru-RU"/>
              </w:rPr>
              <w:t xml:space="preserve"> </w:t>
            </w:r>
            <w:r w:rsidRPr="001552A4">
              <w:rPr>
                <w:b/>
                <w:i/>
                <w:lang w:val="ru-RU"/>
              </w:rPr>
              <w:t>с</w:t>
            </w:r>
            <w:r w:rsidRPr="001552A4">
              <w:rPr>
                <w:b/>
                <w:i/>
                <w:spacing w:val="-5"/>
                <w:lang w:val="ru-RU"/>
              </w:rPr>
              <w:t xml:space="preserve"> </w:t>
            </w:r>
            <w:r w:rsidRPr="001552A4">
              <w:rPr>
                <w:b/>
                <w:i/>
                <w:lang w:val="ru-RU"/>
              </w:rPr>
              <w:t>профессиональной</w:t>
            </w:r>
            <w:r w:rsidRPr="001552A4">
              <w:rPr>
                <w:b/>
                <w:i/>
                <w:spacing w:val="-3"/>
                <w:lang w:val="ru-RU"/>
              </w:rPr>
              <w:t xml:space="preserve"> </w:t>
            </w:r>
            <w:r w:rsidRPr="001552A4">
              <w:rPr>
                <w:b/>
                <w:i/>
                <w:lang w:val="ru-RU"/>
              </w:rPr>
              <w:t>направленностью</w:t>
            </w:r>
          </w:p>
        </w:tc>
        <w:tc>
          <w:tcPr>
            <w:tcW w:w="1092" w:type="dxa"/>
          </w:tcPr>
          <w:p w:rsidR="003D7E8F" w:rsidRPr="001552A4" w:rsidRDefault="003D7E8F" w:rsidP="00055F63">
            <w:pPr>
              <w:spacing w:before="45" w:line="252" w:lineRule="exact"/>
              <w:jc w:val="center"/>
            </w:pPr>
            <w:r w:rsidRPr="001552A4">
              <w:t>2</w:t>
            </w:r>
          </w:p>
        </w:tc>
        <w:tc>
          <w:tcPr>
            <w:tcW w:w="2081" w:type="dxa"/>
            <w:vMerge w:val="restart"/>
          </w:tcPr>
          <w:p w:rsidR="003D7E8F" w:rsidRPr="001552A4" w:rsidRDefault="003D7E8F" w:rsidP="00055F63"/>
        </w:tc>
      </w:tr>
      <w:tr w:rsidR="003D7E8F" w:rsidRPr="001552A4" w:rsidTr="00055F63">
        <w:trPr>
          <w:trHeight w:val="670"/>
        </w:trPr>
        <w:tc>
          <w:tcPr>
            <w:tcW w:w="2589" w:type="dxa"/>
            <w:vMerge/>
            <w:tcBorders>
              <w:top w:val="nil"/>
            </w:tcBorders>
          </w:tcPr>
          <w:p w:rsidR="003D7E8F" w:rsidRPr="001552A4" w:rsidRDefault="003D7E8F" w:rsidP="00055F63">
            <w:pPr>
              <w:rPr>
                <w:sz w:val="2"/>
                <w:szCs w:val="2"/>
              </w:rPr>
            </w:pPr>
          </w:p>
        </w:tc>
        <w:tc>
          <w:tcPr>
            <w:tcW w:w="9594" w:type="dxa"/>
          </w:tcPr>
          <w:p w:rsidR="003D7E8F" w:rsidRPr="001552A4" w:rsidRDefault="003D7E8F" w:rsidP="00055F63">
            <w:pPr>
              <w:spacing w:before="49"/>
              <w:rPr>
                <w:b/>
                <w:lang w:val="ru-RU"/>
              </w:rPr>
            </w:pPr>
            <w:r w:rsidRPr="001552A4">
              <w:rPr>
                <w:b/>
                <w:lang w:val="ru-RU"/>
              </w:rPr>
              <w:t>Лабораторные</w:t>
            </w:r>
            <w:r w:rsidRPr="001552A4">
              <w:rPr>
                <w:b/>
                <w:spacing w:val="-4"/>
                <w:lang w:val="ru-RU"/>
              </w:rPr>
              <w:t xml:space="preserve"> </w:t>
            </w:r>
            <w:r w:rsidRPr="001552A4">
              <w:rPr>
                <w:b/>
                <w:lang w:val="ru-RU"/>
              </w:rPr>
              <w:t>работы:</w:t>
            </w:r>
          </w:p>
          <w:p w:rsidR="003D7E8F" w:rsidRPr="001552A4" w:rsidRDefault="003D7E8F" w:rsidP="00055F63">
            <w:pPr>
              <w:spacing w:before="20"/>
              <w:rPr>
                <w:b/>
                <w:i/>
                <w:lang w:val="ru-RU"/>
              </w:rPr>
            </w:pPr>
            <w:r w:rsidRPr="001552A4">
              <w:rPr>
                <w:b/>
                <w:i/>
                <w:lang w:val="ru-RU"/>
              </w:rPr>
              <w:t>4.</w:t>
            </w:r>
            <w:r w:rsidRPr="001552A4">
              <w:rPr>
                <w:b/>
                <w:i/>
                <w:spacing w:val="-3"/>
                <w:lang w:val="ru-RU"/>
              </w:rPr>
              <w:t xml:space="preserve"> </w:t>
            </w:r>
            <w:r w:rsidRPr="001552A4">
              <w:rPr>
                <w:b/>
                <w:i/>
                <w:lang w:val="ru-RU"/>
              </w:rPr>
              <w:t>Определение</w:t>
            </w:r>
            <w:r w:rsidRPr="001552A4">
              <w:rPr>
                <w:b/>
                <w:i/>
                <w:spacing w:val="-5"/>
                <w:lang w:val="ru-RU"/>
              </w:rPr>
              <w:t xml:space="preserve"> </w:t>
            </w:r>
            <w:r w:rsidRPr="001552A4">
              <w:rPr>
                <w:b/>
                <w:i/>
                <w:lang w:val="ru-RU"/>
              </w:rPr>
              <w:t>электрической</w:t>
            </w:r>
            <w:r w:rsidRPr="001552A4">
              <w:rPr>
                <w:b/>
                <w:i/>
                <w:spacing w:val="-6"/>
                <w:lang w:val="ru-RU"/>
              </w:rPr>
              <w:t xml:space="preserve"> </w:t>
            </w:r>
            <w:r w:rsidRPr="001552A4">
              <w:rPr>
                <w:b/>
                <w:i/>
                <w:lang w:val="ru-RU"/>
              </w:rPr>
              <w:t>емкости</w:t>
            </w:r>
            <w:r w:rsidRPr="001552A4">
              <w:rPr>
                <w:b/>
                <w:i/>
                <w:spacing w:val="-5"/>
                <w:lang w:val="ru-RU"/>
              </w:rPr>
              <w:t xml:space="preserve"> </w:t>
            </w:r>
            <w:r w:rsidRPr="001552A4">
              <w:rPr>
                <w:b/>
                <w:i/>
                <w:lang w:val="ru-RU"/>
              </w:rPr>
              <w:t>конденсаторов</w:t>
            </w:r>
          </w:p>
        </w:tc>
        <w:tc>
          <w:tcPr>
            <w:tcW w:w="1092" w:type="dxa"/>
          </w:tcPr>
          <w:p w:rsidR="003D7E8F" w:rsidRPr="001552A4" w:rsidRDefault="003D7E8F" w:rsidP="00055F63">
            <w:pPr>
              <w:spacing w:before="7"/>
              <w:rPr>
                <w:rFonts w:ascii="Calibri"/>
                <w:b/>
                <w:i/>
                <w:sz w:val="32"/>
                <w:lang w:val="ru-RU"/>
              </w:rPr>
            </w:pPr>
          </w:p>
          <w:p w:rsidR="003D7E8F" w:rsidRPr="001552A4" w:rsidRDefault="00F82AB4" w:rsidP="00055F63">
            <w:pPr>
              <w:spacing w:line="252" w:lineRule="exact"/>
              <w:jc w:val="center"/>
              <w:rPr>
                <w:lang w:val="ru-RU"/>
              </w:rPr>
            </w:pPr>
            <w:r w:rsidRPr="001552A4">
              <w:rPr>
                <w:lang w:val="ru-RU"/>
              </w:rPr>
              <w:t>8</w:t>
            </w: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322"/>
        </w:trPr>
        <w:tc>
          <w:tcPr>
            <w:tcW w:w="2589" w:type="dxa"/>
            <w:vMerge w:val="restart"/>
          </w:tcPr>
          <w:p w:rsidR="003D7E8F" w:rsidRPr="001552A4" w:rsidRDefault="003D7E8F" w:rsidP="00055F63">
            <w:pPr>
              <w:spacing w:before="45"/>
              <w:ind w:right="49"/>
              <w:jc w:val="center"/>
              <w:rPr>
                <w:b/>
              </w:rPr>
            </w:pPr>
            <w:r w:rsidRPr="001552A4">
              <w:rPr>
                <w:b/>
              </w:rPr>
              <w:t>Тема</w:t>
            </w:r>
            <w:r w:rsidRPr="001552A4">
              <w:rPr>
                <w:b/>
                <w:spacing w:val="-2"/>
              </w:rPr>
              <w:t xml:space="preserve"> </w:t>
            </w:r>
            <w:r w:rsidRPr="001552A4">
              <w:rPr>
                <w:b/>
              </w:rPr>
              <w:t>3.2</w:t>
            </w:r>
          </w:p>
          <w:p w:rsidR="003D7E8F" w:rsidRPr="001552A4" w:rsidRDefault="003D7E8F" w:rsidP="00055F63">
            <w:pPr>
              <w:spacing w:before="23"/>
              <w:ind w:right="49"/>
              <w:jc w:val="center"/>
            </w:pPr>
            <w:r w:rsidRPr="001552A4">
              <w:t>Законы</w:t>
            </w:r>
            <w:r w:rsidRPr="001552A4">
              <w:rPr>
                <w:spacing w:val="-4"/>
              </w:rPr>
              <w:t xml:space="preserve"> </w:t>
            </w:r>
            <w:r w:rsidRPr="001552A4">
              <w:t>постоянного</w:t>
            </w:r>
            <w:r w:rsidRPr="001552A4">
              <w:rPr>
                <w:spacing w:val="-2"/>
              </w:rPr>
              <w:t xml:space="preserve"> </w:t>
            </w:r>
            <w:r w:rsidRPr="001552A4">
              <w:t>тока</w:t>
            </w:r>
          </w:p>
        </w:tc>
        <w:tc>
          <w:tcPr>
            <w:tcW w:w="9594" w:type="dxa"/>
          </w:tcPr>
          <w:p w:rsidR="003D7E8F" w:rsidRPr="001552A4" w:rsidRDefault="003D7E8F" w:rsidP="00055F63">
            <w:pPr>
              <w:spacing w:before="45"/>
              <w:rPr>
                <w:b/>
              </w:rPr>
            </w:pPr>
            <w:r w:rsidRPr="001552A4">
              <w:rPr>
                <w:b/>
              </w:rPr>
              <w:t>Содержание</w:t>
            </w:r>
            <w:r w:rsidRPr="001552A4">
              <w:rPr>
                <w:b/>
                <w:spacing w:val="-8"/>
              </w:rPr>
              <w:t xml:space="preserve"> </w:t>
            </w:r>
            <w:r w:rsidRPr="001552A4">
              <w:rPr>
                <w:b/>
              </w:rPr>
              <w:t>учебного</w:t>
            </w:r>
            <w:r w:rsidRPr="001552A4">
              <w:rPr>
                <w:b/>
                <w:spacing w:val="-4"/>
              </w:rPr>
              <w:t xml:space="preserve"> </w:t>
            </w:r>
            <w:r w:rsidRPr="001552A4">
              <w:rPr>
                <w:b/>
              </w:rPr>
              <w:t>материала:</w:t>
            </w:r>
          </w:p>
        </w:tc>
        <w:tc>
          <w:tcPr>
            <w:tcW w:w="1092" w:type="dxa"/>
            <w:vMerge w:val="restart"/>
          </w:tcPr>
          <w:p w:rsidR="003D7E8F" w:rsidRPr="001552A4" w:rsidRDefault="003D7E8F" w:rsidP="00055F63">
            <w:pPr>
              <w:spacing w:before="2"/>
              <w:rPr>
                <w:rFonts w:ascii="Calibri"/>
                <w:i/>
                <w:sz w:val="32"/>
              </w:rPr>
            </w:pPr>
          </w:p>
          <w:p w:rsidR="003D7E8F" w:rsidRPr="001552A4" w:rsidRDefault="00A06388" w:rsidP="00055F63">
            <w:pPr>
              <w:spacing w:before="1"/>
              <w:jc w:val="center"/>
              <w:rPr>
                <w:lang w:val="ru-RU"/>
              </w:rPr>
            </w:pPr>
            <w:r w:rsidRPr="001552A4">
              <w:rPr>
                <w:lang w:val="ru-RU"/>
              </w:rPr>
              <w:t>10</w:t>
            </w: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2499"/>
        </w:trPr>
        <w:tc>
          <w:tcPr>
            <w:tcW w:w="2589" w:type="dxa"/>
            <w:vMerge/>
            <w:tcBorders>
              <w:top w:val="nil"/>
            </w:tcBorders>
          </w:tcPr>
          <w:p w:rsidR="003D7E8F" w:rsidRPr="001552A4" w:rsidRDefault="003D7E8F" w:rsidP="00055F63">
            <w:pPr>
              <w:rPr>
                <w:sz w:val="2"/>
                <w:szCs w:val="2"/>
              </w:rPr>
            </w:pPr>
          </w:p>
        </w:tc>
        <w:tc>
          <w:tcPr>
            <w:tcW w:w="9594" w:type="dxa"/>
          </w:tcPr>
          <w:p w:rsidR="003D7E8F" w:rsidRPr="001552A4" w:rsidRDefault="003D7E8F" w:rsidP="00055F63">
            <w:pPr>
              <w:spacing w:before="45" w:line="259" w:lineRule="auto"/>
              <w:ind w:right="92"/>
              <w:jc w:val="both"/>
              <w:rPr>
                <w:b/>
                <w:i/>
                <w:lang w:val="ru-RU"/>
              </w:rPr>
            </w:pPr>
            <w:r w:rsidRPr="001552A4">
              <w:rPr>
                <w:b/>
                <w:i/>
                <w:lang w:val="ru-RU"/>
              </w:rPr>
              <w:t>Условия, необходимые для возникновения и поддержания электрического тока. Сила тока и</w:t>
            </w:r>
            <w:r w:rsidRPr="001552A4">
              <w:rPr>
                <w:b/>
                <w:i/>
                <w:spacing w:val="1"/>
                <w:lang w:val="ru-RU"/>
              </w:rPr>
              <w:t xml:space="preserve"> </w:t>
            </w:r>
            <w:r w:rsidRPr="001552A4">
              <w:rPr>
                <w:b/>
                <w:i/>
                <w:lang w:val="ru-RU"/>
              </w:rPr>
              <w:t>плотность тока. Закон Ома для участка цепи. Зависимость электрического сопротивления</w:t>
            </w:r>
            <w:r w:rsidRPr="001552A4">
              <w:rPr>
                <w:b/>
                <w:i/>
                <w:spacing w:val="1"/>
                <w:lang w:val="ru-RU"/>
              </w:rPr>
              <w:t xml:space="preserve"> </w:t>
            </w:r>
            <w:r w:rsidRPr="001552A4">
              <w:rPr>
                <w:b/>
                <w:i/>
                <w:lang w:val="ru-RU"/>
              </w:rPr>
              <w:t>от</w:t>
            </w:r>
            <w:r w:rsidRPr="001552A4">
              <w:rPr>
                <w:b/>
                <w:i/>
                <w:spacing w:val="1"/>
                <w:lang w:val="ru-RU"/>
              </w:rPr>
              <w:t xml:space="preserve"> </w:t>
            </w:r>
            <w:r w:rsidRPr="001552A4">
              <w:rPr>
                <w:b/>
                <w:i/>
                <w:lang w:val="ru-RU"/>
              </w:rPr>
              <w:t>материала,</w:t>
            </w:r>
            <w:r w:rsidRPr="001552A4">
              <w:rPr>
                <w:b/>
                <w:i/>
                <w:spacing w:val="1"/>
                <w:lang w:val="ru-RU"/>
              </w:rPr>
              <w:t xml:space="preserve"> </w:t>
            </w:r>
            <w:r w:rsidRPr="001552A4">
              <w:rPr>
                <w:b/>
                <w:i/>
                <w:lang w:val="ru-RU"/>
              </w:rPr>
              <w:t>длины</w:t>
            </w:r>
            <w:r w:rsidRPr="001552A4">
              <w:rPr>
                <w:b/>
                <w:i/>
                <w:spacing w:val="1"/>
                <w:lang w:val="ru-RU"/>
              </w:rPr>
              <w:t xml:space="preserve"> </w:t>
            </w:r>
            <w:r w:rsidRPr="001552A4">
              <w:rPr>
                <w:b/>
                <w:i/>
                <w:lang w:val="ru-RU"/>
              </w:rPr>
              <w:t>и</w:t>
            </w:r>
            <w:r w:rsidRPr="001552A4">
              <w:rPr>
                <w:b/>
                <w:i/>
                <w:spacing w:val="1"/>
                <w:lang w:val="ru-RU"/>
              </w:rPr>
              <w:t xml:space="preserve"> </w:t>
            </w:r>
            <w:r w:rsidRPr="001552A4">
              <w:rPr>
                <w:b/>
                <w:i/>
                <w:lang w:val="ru-RU"/>
              </w:rPr>
              <w:t>площади</w:t>
            </w:r>
            <w:r w:rsidRPr="001552A4">
              <w:rPr>
                <w:b/>
                <w:i/>
                <w:spacing w:val="1"/>
                <w:lang w:val="ru-RU"/>
              </w:rPr>
              <w:t xml:space="preserve"> </w:t>
            </w:r>
            <w:r w:rsidRPr="001552A4">
              <w:rPr>
                <w:b/>
                <w:i/>
                <w:lang w:val="ru-RU"/>
              </w:rPr>
              <w:t>поперечного</w:t>
            </w:r>
            <w:r w:rsidRPr="001552A4">
              <w:rPr>
                <w:b/>
                <w:i/>
                <w:spacing w:val="1"/>
                <w:lang w:val="ru-RU"/>
              </w:rPr>
              <w:t xml:space="preserve"> </w:t>
            </w:r>
            <w:r w:rsidRPr="001552A4">
              <w:rPr>
                <w:b/>
                <w:i/>
                <w:lang w:val="ru-RU"/>
              </w:rPr>
              <w:t>сечения</w:t>
            </w:r>
            <w:r w:rsidRPr="001552A4">
              <w:rPr>
                <w:b/>
                <w:i/>
                <w:spacing w:val="1"/>
                <w:lang w:val="ru-RU"/>
              </w:rPr>
              <w:t xml:space="preserve"> </w:t>
            </w:r>
            <w:r w:rsidRPr="001552A4">
              <w:rPr>
                <w:b/>
                <w:i/>
                <w:lang w:val="ru-RU"/>
              </w:rPr>
              <w:t>проводника.</w:t>
            </w:r>
            <w:r w:rsidRPr="001552A4">
              <w:rPr>
                <w:b/>
                <w:i/>
                <w:spacing w:val="1"/>
                <w:lang w:val="ru-RU"/>
              </w:rPr>
              <w:t xml:space="preserve"> </w:t>
            </w:r>
            <w:r w:rsidRPr="001552A4">
              <w:rPr>
                <w:b/>
                <w:i/>
                <w:lang w:val="ru-RU"/>
              </w:rPr>
              <w:t>Зависимость</w:t>
            </w:r>
            <w:r w:rsidRPr="001552A4">
              <w:rPr>
                <w:b/>
                <w:i/>
                <w:spacing w:val="1"/>
                <w:lang w:val="ru-RU"/>
              </w:rPr>
              <w:t xml:space="preserve"> </w:t>
            </w:r>
            <w:r w:rsidRPr="001552A4">
              <w:rPr>
                <w:b/>
                <w:i/>
                <w:lang w:val="ru-RU"/>
              </w:rPr>
              <w:t>электрического сопротивления проводников от температуры. Температурный коэффициент</w:t>
            </w:r>
            <w:r w:rsidRPr="001552A4">
              <w:rPr>
                <w:b/>
                <w:i/>
                <w:spacing w:val="1"/>
                <w:lang w:val="ru-RU"/>
              </w:rPr>
              <w:t xml:space="preserve"> </w:t>
            </w:r>
            <w:r w:rsidRPr="001552A4">
              <w:rPr>
                <w:b/>
                <w:i/>
                <w:lang w:val="ru-RU"/>
              </w:rPr>
              <w:t>сопротивления. Сверхпроводимость.</w:t>
            </w:r>
          </w:p>
          <w:p w:rsidR="003D7E8F" w:rsidRPr="001552A4" w:rsidRDefault="003D7E8F" w:rsidP="00055F63">
            <w:pPr>
              <w:spacing w:line="259" w:lineRule="auto"/>
              <w:ind w:right="93"/>
              <w:jc w:val="both"/>
              <w:rPr>
                <w:b/>
                <w:i/>
                <w:lang w:val="ru-RU"/>
              </w:rPr>
            </w:pPr>
            <w:r w:rsidRPr="001552A4">
              <w:rPr>
                <w:b/>
                <w:i/>
                <w:lang w:val="ru-RU"/>
              </w:rPr>
              <w:t>Электродвижущая сила источника тока. Закон Ома для полной цепи. Электрические цепи.</w:t>
            </w:r>
            <w:r w:rsidRPr="001552A4">
              <w:rPr>
                <w:b/>
                <w:i/>
                <w:spacing w:val="1"/>
                <w:lang w:val="ru-RU"/>
              </w:rPr>
              <w:t xml:space="preserve"> </w:t>
            </w:r>
            <w:r w:rsidRPr="001552A4">
              <w:rPr>
                <w:b/>
                <w:i/>
                <w:lang w:val="ru-RU"/>
              </w:rPr>
              <w:t>Параллельное</w:t>
            </w:r>
            <w:r w:rsidRPr="001552A4">
              <w:rPr>
                <w:b/>
                <w:i/>
                <w:spacing w:val="1"/>
                <w:lang w:val="ru-RU"/>
              </w:rPr>
              <w:t xml:space="preserve"> </w:t>
            </w:r>
            <w:r w:rsidRPr="001552A4">
              <w:rPr>
                <w:b/>
                <w:i/>
                <w:lang w:val="ru-RU"/>
              </w:rPr>
              <w:t>и</w:t>
            </w:r>
            <w:r w:rsidRPr="001552A4">
              <w:rPr>
                <w:b/>
                <w:i/>
                <w:spacing w:val="1"/>
                <w:lang w:val="ru-RU"/>
              </w:rPr>
              <w:t xml:space="preserve"> </w:t>
            </w:r>
            <w:r w:rsidRPr="001552A4">
              <w:rPr>
                <w:b/>
                <w:i/>
                <w:lang w:val="ru-RU"/>
              </w:rPr>
              <w:t>последовательное</w:t>
            </w:r>
            <w:r w:rsidRPr="001552A4">
              <w:rPr>
                <w:b/>
                <w:i/>
                <w:spacing w:val="1"/>
                <w:lang w:val="ru-RU"/>
              </w:rPr>
              <w:t xml:space="preserve"> </w:t>
            </w:r>
            <w:r w:rsidRPr="001552A4">
              <w:rPr>
                <w:b/>
                <w:i/>
                <w:lang w:val="ru-RU"/>
              </w:rPr>
              <w:t>соединение</w:t>
            </w:r>
            <w:r w:rsidRPr="001552A4">
              <w:rPr>
                <w:b/>
                <w:i/>
                <w:spacing w:val="1"/>
                <w:lang w:val="ru-RU"/>
              </w:rPr>
              <w:t xml:space="preserve"> </w:t>
            </w:r>
            <w:r w:rsidRPr="001552A4">
              <w:rPr>
                <w:b/>
                <w:i/>
                <w:lang w:val="ru-RU"/>
              </w:rPr>
              <w:t>проводников.</w:t>
            </w:r>
            <w:r w:rsidRPr="001552A4">
              <w:rPr>
                <w:b/>
                <w:i/>
                <w:spacing w:val="1"/>
                <w:lang w:val="ru-RU"/>
              </w:rPr>
              <w:t xml:space="preserve"> </w:t>
            </w:r>
            <w:r w:rsidRPr="001552A4">
              <w:rPr>
                <w:b/>
                <w:i/>
                <w:lang w:val="ru-RU"/>
              </w:rPr>
              <w:t>Законы</w:t>
            </w:r>
            <w:r w:rsidRPr="001552A4">
              <w:rPr>
                <w:b/>
                <w:i/>
                <w:spacing w:val="1"/>
                <w:lang w:val="ru-RU"/>
              </w:rPr>
              <w:t xml:space="preserve"> </w:t>
            </w:r>
            <w:r w:rsidRPr="001552A4">
              <w:rPr>
                <w:b/>
                <w:i/>
                <w:lang w:val="ru-RU"/>
              </w:rPr>
              <w:t>Кирхгофа</w:t>
            </w:r>
            <w:r w:rsidRPr="001552A4">
              <w:rPr>
                <w:b/>
                <w:i/>
                <w:spacing w:val="1"/>
                <w:lang w:val="ru-RU"/>
              </w:rPr>
              <w:t xml:space="preserve"> </w:t>
            </w:r>
            <w:r w:rsidRPr="001552A4">
              <w:rPr>
                <w:b/>
                <w:i/>
                <w:lang w:val="ru-RU"/>
              </w:rPr>
              <w:t>для</w:t>
            </w:r>
            <w:r w:rsidRPr="001552A4">
              <w:rPr>
                <w:b/>
                <w:i/>
                <w:spacing w:val="1"/>
                <w:lang w:val="ru-RU"/>
              </w:rPr>
              <w:t xml:space="preserve"> </w:t>
            </w:r>
            <w:r w:rsidRPr="001552A4">
              <w:rPr>
                <w:b/>
                <w:i/>
                <w:lang w:val="ru-RU"/>
              </w:rPr>
              <w:t>узла.</w:t>
            </w:r>
            <w:r w:rsidRPr="001552A4">
              <w:rPr>
                <w:b/>
                <w:i/>
                <w:spacing w:val="1"/>
                <w:lang w:val="ru-RU"/>
              </w:rPr>
              <w:t xml:space="preserve"> </w:t>
            </w:r>
            <w:r w:rsidRPr="001552A4">
              <w:rPr>
                <w:b/>
                <w:i/>
                <w:lang w:val="ru-RU"/>
              </w:rPr>
              <w:t>Соединение</w:t>
            </w:r>
            <w:r w:rsidRPr="001552A4">
              <w:rPr>
                <w:b/>
                <w:i/>
                <w:spacing w:val="-6"/>
                <w:lang w:val="ru-RU"/>
              </w:rPr>
              <w:t xml:space="preserve"> </w:t>
            </w:r>
            <w:r w:rsidRPr="001552A4">
              <w:rPr>
                <w:b/>
                <w:i/>
                <w:lang w:val="ru-RU"/>
              </w:rPr>
              <w:t>источников</w:t>
            </w:r>
            <w:r w:rsidRPr="001552A4">
              <w:rPr>
                <w:b/>
                <w:i/>
                <w:spacing w:val="1"/>
                <w:lang w:val="ru-RU"/>
              </w:rPr>
              <w:t xml:space="preserve"> </w:t>
            </w:r>
            <w:r w:rsidRPr="001552A4">
              <w:rPr>
                <w:b/>
                <w:i/>
                <w:lang w:val="ru-RU"/>
              </w:rPr>
              <w:t>электрической</w:t>
            </w:r>
            <w:r w:rsidRPr="001552A4">
              <w:rPr>
                <w:b/>
                <w:i/>
                <w:spacing w:val="-2"/>
                <w:lang w:val="ru-RU"/>
              </w:rPr>
              <w:t xml:space="preserve"> </w:t>
            </w:r>
            <w:r w:rsidRPr="001552A4">
              <w:rPr>
                <w:b/>
                <w:i/>
                <w:lang w:val="ru-RU"/>
              </w:rPr>
              <w:t>энергии</w:t>
            </w:r>
            <w:r w:rsidRPr="001552A4">
              <w:rPr>
                <w:b/>
                <w:i/>
                <w:spacing w:val="-3"/>
                <w:lang w:val="ru-RU"/>
              </w:rPr>
              <w:t xml:space="preserve"> </w:t>
            </w:r>
            <w:r w:rsidRPr="001552A4">
              <w:rPr>
                <w:b/>
                <w:i/>
                <w:lang w:val="ru-RU"/>
              </w:rPr>
              <w:t>в</w:t>
            </w:r>
            <w:r w:rsidRPr="001552A4">
              <w:rPr>
                <w:b/>
                <w:i/>
                <w:spacing w:val="1"/>
                <w:lang w:val="ru-RU"/>
              </w:rPr>
              <w:t xml:space="preserve"> </w:t>
            </w:r>
            <w:r w:rsidRPr="001552A4">
              <w:rPr>
                <w:b/>
                <w:i/>
                <w:lang w:val="ru-RU"/>
              </w:rPr>
              <w:t>батарею.</w:t>
            </w:r>
            <w:r w:rsidRPr="001552A4">
              <w:rPr>
                <w:b/>
                <w:i/>
                <w:spacing w:val="1"/>
                <w:lang w:val="ru-RU"/>
              </w:rPr>
              <w:t xml:space="preserve"> </w:t>
            </w:r>
            <w:r w:rsidRPr="001552A4">
              <w:rPr>
                <w:b/>
                <w:i/>
                <w:lang w:val="ru-RU"/>
              </w:rPr>
              <w:t>Закон</w:t>
            </w:r>
            <w:r w:rsidRPr="001552A4">
              <w:rPr>
                <w:b/>
                <w:i/>
                <w:spacing w:val="1"/>
                <w:lang w:val="ru-RU"/>
              </w:rPr>
              <w:t xml:space="preserve"> </w:t>
            </w:r>
            <w:r w:rsidRPr="001552A4">
              <w:rPr>
                <w:b/>
                <w:i/>
                <w:lang w:val="ru-RU"/>
              </w:rPr>
              <w:t>Джоуля—</w:t>
            </w:r>
          </w:p>
          <w:p w:rsidR="003D7E8F" w:rsidRPr="001552A4" w:rsidRDefault="003D7E8F" w:rsidP="00055F63">
            <w:pPr>
              <w:jc w:val="both"/>
              <w:rPr>
                <w:b/>
                <w:i/>
                <w:lang w:val="ru-RU"/>
              </w:rPr>
            </w:pPr>
            <w:r w:rsidRPr="001552A4">
              <w:rPr>
                <w:b/>
                <w:i/>
                <w:lang w:val="ru-RU"/>
              </w:rPr>
              <w:t>Ленца.</w:t>
            </w:r>
            <w:r w:rsidRPr="001552A4">
              <w:rPr>
                <w:b/>
                <w:i/>
                <w:spacing w:val="-6"/>
                <w:lang w:val="ru-RU"/>
              </w:rPr>
              <w:t xml:space="preserve"> </w:t>
            </w:r>
            <w:r w:rsidRPr="001552A4">
              <w:rPr>
                <w:b/>
                <w:i/>
                <w:lang w:val="ru-RU"/>
              </w:rPr>
              <w:t>Работа</w:t>
            </w:r>
            <w:r w:rsidRPr="001552A4">
              <w:rPr>
                <w:b/>
                <w:i/>
                <w:spacing w:val="-5"/>
                <w:lang w:val="ru-RU"/>
              </w:rPr>
              <w:t xml:space="preserve"> </w:t>
            </w:r>
            <w:r w:rsidRPr="001552A4">
              <w:rPr>
                <w:b/>
                <w:i/>
                <w:lang w:val="ru-RU"/>
              </w:rPr>
              <w:t>и</w:t>
            </w:r>
            <w:r w:rsidRPr="001552A4">
              <w:rPr>
                <w:b/>
                <w:i/>
                <w:spacing w:val="-4"/>
                <w:lang w:val="ru-RU"/>
              </w:rPr>
              <w:t xml:space="preserve"> </w:t>
            </w:r>
            <w:r w:rsidRPr="001552A4">
              <w:rPr>
                <w:b/>
                <w:i/>
                <w:lang w:val="ru-RU"/>
              </w:rPr>
              <w:t>мощность</w:t>
            </w:r>
            <w:r w:rsidRPr="001552A4">
              <w:rPr>
                <w:b/>
                <w:i/>
                <w:spacing w:val="-7"/>
                <w:lang w:val="ru-RU"/>
              </w:rPr>
              <w:t xml:space="preserve"> </w:t>
            </w:r>
            <w:r w:rsidRPr="001552A4">
              <w:rPr>
                <w:b/>
                <w:i/>
                <w:lang w:val="ru-RU"/>
              </w:rPr>
              <w:t>постоянного</w:t>
            </w:r>
            <w:r w:rsidRPr="001552A4">
              <w:rPr>
                <w:b/>
                <w:i/>
                <w:spacing w:val="-5"/>
                <w:lang w:val="ru-RU"/>
              </w:rPr>
              <w:t xml:space="preserve"> </w:t>
            </w:r>
            <w:r w:rsidRPr="001552A4">
              <w:rPr>
                <w:b/>
                <w:i/>
                <w:lang w:val="ru-RU"/>
              </w:rPr>
              <w:t>тока.</w:t>
            </w:r>
            <w:r w:rsidRPr="001552A4">
              <w:rPr>
                <w:b/>
                <w:i/>
                <w:spacing w:val="-1"/>
                <w:lang w:val="ru-RU"/>
              </w:rPr>
              <w:t xml:space="preserve"> </w:t>
            </w:r>
            <w:r w:rsidRPr="001552A4">
              <w:rPr>
                <w:b/>
                <w:i/>
                <w:lang w:val="ru-RU"/>
              </w:rPr>
              <w:t>Тепловое</w:t>
            </w:r>
            <w:r w:rsidRPr="001552A4">
              <w:rPr>
                <w:b/>
                <w:i/>
                <w:spacing w:val="-4"/>
                <w:lang w:val="ru-RU"/>
              </w:rPr>
              <w:t xml:space="preserve"> </w:t>
            </w:r>
            <w:r w:rsidRPr="001552A4">
              <w:rPr>
                <w:b/>
                <w:i/>
                <w:lang w:val="ru-RU"/>
              </w:rPr>
              <w:t>действие</w:t>
            </w:r>
            <w:r w:rsidRPr="001552A4">
              <w:rPr>
                <w:b/>
                <w:i/>
                <w:spacing w:val="-4"/>
                <w:lang w:val="ru-RU"/>
              </w:rPr>
              <w:t xml:space="preserve"> </w:t>
            </w:r>
            <w:r w:rsidRPr="001552A4">
              <w:rPr>
                <w:b/>
                <w:i/>
                <w:lang w:val="ru-RU"/>
              </w:rPr>
              <w:t>тока</w:t>
            </w:r>
          </w:p>
        </w:tc>
        <w:tc>
          <w:tcPr>
            <w:tcW w:w="1092" w:type="dxa"/>
            <w:vMerge/>
            <w:tcBorders>
              <w:top w:val="nil"/>
            </w:tcBorders>
          </w:tcPr>
          <w:p w:rsidR="003D7E8F" w:rsidRPr="001552A4" w:rsidRDefault="003D7E8F" w:rsidP="00055F63">
            <w:pPr>
              <w:rPr>
                <w:sz w:val="2"/>
                <w:szCs w:val="2"/>
                <w:lang w:val="ru-RU"/>
              </w:rPr>
            </w:pPr>
          </w:p>
        </w:tc>
        <w:tc>
          <w:tcPr>
            <w:tcW w:w="2081" w:type="dxa"/>
            <w:vMerge/>
            <w:tcBorders>
              <w:top w:val="nil"/>
            </w:tcBorders>
          </w:tcPr>
          <w:p w:rsidR="003D7E8F" w:rsidRPr="001552A4" w:rsidRDefault="003D7E8F" w:rsidP="00055F63">
            <w:pPr>
              <w:rPr>
                <w:sz w:val="2"/>
                <w:szCs w:val="2"/>
                <w:lang w:val="ru-RU"/>
              </w:rPr>
            </w:pPr>
          </w:p>
        </w:tc>
      </w:tr>
      <w:tr w:rsidR="003D7E8F" w:rsidRPr="001552A4" w:rsidTr="00055F63">
        <w:trPr>
          <w:trHeight w:val="322"/>
        </w:trPr>
        <w:tc>
          <w:tcPr>
            <w:tcW w:w="2589" w:type="dxa"/>
            <w:vMerge/>
            <w:tcBorders>
              <w:top w:val="nil"/>
            </w:tcBorders>
          </w:tcPr>
          <w:p w:rsidR="003D7E8F" w:rsidRPr="001552A4" w:rsidRDefault="003D7E8F" w:rsidP="00055F63">
            <w:pPr>
              <w:rPr>
                <w:sz w:val="2"/>
                <w:szCs w:val="2"/>
                <w:lang w:val="ru-RU"/>
              </w:rPr>
            </w:pPr>
          </w:p>
        </w:tc>
        <w:tc>
          <w:tcPr>
            <w:tcW w:w="9594" w:type="dxa"/>
          </w:tcPr>
          <w:p w:rsidR="003D7E8F" w:rsidRPr="001552A4" w:rsidRDefault="003D7E8F" w:rsidP="00055F63">
            <w:pPr>
              <w:spacing w:before="49" w:line="252" w:lineRule="exact"/>
              <w:rPr>
                <w:b/>
                <w:i/>
                <w:lang w:val="ru-RU"/>
              </w:rPr>
            </w:pPr>
            <w:r w:rsidRPr="001552A4">
              <w:rPr>
                <w:b/>
                <w:i/>
                <w:lang w:val="ru-RU"/>
              </w:rPr>
              <w:t>Решение</w:t>
            </w:r>
            <w:r w:rsidRPr="001552A4">
              <w:rPr>
                <w:b/>
                <w:i/>
                <w:spacing w:val="-6"/>
                <w:lang w:val="ru-RU"/>
              </w:rPr>
              <w:t xml:space="preserve"> </w:t>
            </w:r>
            <w:r w:rsidRPr="001552A4">
              <w:rPr>
                <w:b/>
                <w:i/>
                <w:lang w:val="ru-RU"/>
              </w:rPr>
              <w:t>задач</w:t>
            </w:r>
            <w:r w:rsidRPr="001552A4">
              <w:rPr>
                <w:b/>
                <w:i/>
                <w:spacing w:val="-4"/>
                <w:lang w:val="ru-RU"/>
              </w:rPr>
              <w:t xml:space="preserve"> </w:t>
            </w:r>
            <w:r w:rsidRPr="001552A4">
              <w:rPr>
                <w:b/>
                <w:i/>
                <w:lang w:val="ru-RU"/>
              </w:rPr>
              <w:t>с</w:t>
            </w:r>
            <w:r w:rsidRPr="001552A4">
              <w:rPr>
                <w:b/>
                <w:i/>
                <w:spacing w:val="-5"/>
                <w:lang w:val="ru-RU"/>
              </w:rPr>
              <w:t xml:space="preserve"> </w:t>
            </w:r>
            <w:r w:rsidRPr="001552A4">
              <w:rPr>
                <w:b/>
                <w:i/>
                <w:lang w:val="ru-RU"/>
              </w:rPr>
              <w:t>профессиональной</w:t>
            </w:r>
            <w:r w:rsidRPr="001552A4">
              <w:rPr>
                <w:b/>
                <w:i/>
                <w:spacing w:val="-3"/>
                <w:lang w:val="ru-RU"/>
              </w:rPr>
              <w:t xml:space="preserve"> </w:t>
            </w:r>
            <w:r w:rsidRPr="001552A4">
              <w:rPr>
                <w:b/>
                <w:i/>
                <w:lang w:val="ru-RU"/>
              </w:rPr>
              <w:t>направленностью</w:t>
            </w:r>
          </w:p>
        </w:tc>
        <w:tc>
          <w:tcPr>
            <w:tcW w:w="1092" w:type="dxa"/>
          </w:tcPr>
          <w:p w:rsidR="003D7E8F" w:rsidRPr="001552A4" w:rsidRDefault="003D7E8F" w:rsidP="00055F63">
            <w:pPr>
              <w:spacing w:before="49" w:line="252" w:lineRule="exact"/>
              <w:jc w:val="center"/>
            </w:pPr>
            <w:r w:rsidRPr="001552A4">
              <w:t>4</w:t>
            </w: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2258"/>
        </w:trPr>
        <w:tc>
          <w:tcPr>
            <w:tcW w:w="2589" w:type="dxa"/>
            <w:vMerge/>
            <w:tcBorders>
              <w:top w:val="nil"/>
            </w:tcBorders>
          </w:tcPr>
          <w:p w:rsidR="003D7E8F" w:rsidRPr="001552A4" w:rsidRDefault="003D7E8F" w:rsidP="00055F63">
            <w:pPr>
              <w:rPr>
                <w:sz w:val="2"/>
                <w:szCs w:val="2"/>
              </w:rPr>
            </w:pPr>
          </w:p>
        </w:tc>
        <w:tc>
          <w:tcPr>
            <w:tcW w:w="9594" w:type="dxa"/>
          </w:tcPr>
          <w:p w:rsidR="003D7E8F" w:rsidRPr="001552A4" w:rsidRDefault="003D7E8F" w:rsidP="00055F63">
            <w:pPr>
              <w:spacing w:before="49"/>
              <w:rPr>
                <w:b/>
              </w:rPr>
            </w:pPr>
            <w:r w:rsidRPr="001552A4">
              <w:rPr>
                <w:b/>
              </w:rPr>
              <w:t>Лабораторные</w:t>
            </w:r>
            <w:r w:rsidRPr="001552A4">
              <w:rPr>
                <w:b/>
                <w:spacing w:val="-4"/>
              </w:rPr>
              <w:t xml:space="preserve"> </w:t>
            </w:r>
            <w:r w:rsidRPr="001552A4">
              <w:rPr>
                <w:b/>
              </w:rPr>
              <w:t>работы:</w:t>
            </w:r>
          </w:p>
          <w:p w:rsidR="003D7E8F" w:rsidRPr="001552A4" w:rsidRDefault="003D7E8F" w:rsidP="005F246F">
            <w:pPr>
              <w:numPr>
                <w:ilvl w:val="0"/>
                <w:numId w:val="39"/>
              </w:numPr>
              <w:tabs>
                <w:tab w:val="left" w:pos="818"/>
                <w:tab w:val="left" w:pos="819"/>
              </w:tabs>
              <w:spacing w:before="19"/>
              <w:rPr>
                <w:lang w:val="ru-RU"/>
              </w:rPr>
            </w:pPr>
            <w:r w:rsidRPr="001552A4">
              <w:rPr>
                <w:lang w:val="ru-RU"/>
              </w:rPr>
              <w:t>Изучение</w:t>
            </w:r>
            <w:r w:rsidRPr="001552A4">
              <w:rPr>
                <w:spacing w:val="-6"/>
                <w:lang w:val="ru-RU"/>
              </w:rPr>
              <w:t xml:space="preserve"> </w:t>
            </w:r>
            <w:r w:rsidRPr="001552A4">
              <w:rPr>
                <w:lang w:val="ru-RU"/>
              </w:rPr>
              <w:t>законов</w:t>
            </w:r>
            <w:r w:rsidRPr="001552A4">
              <w:rPr>
                <w:spacing w:val="-6"/>
                <w:lang w:val="ru-RU"/>
              </w:rPr>
              <w:t xml:space="preserve"> </w:t>
            </w:r>
            <w:r w:rsidRPr="001552A4">
              <w:rPr>
                <w:lang w:val="ru-RU"/>
              </w:rPr>
              <w:t>последовательного</w:t>
            </w:r>
            <w:r w:rsidRPr="001552A4">
              <w:rPr>
                <w:spacing w:val="-3"/>
                <w:lang w:val="ru-RU"/>
              </w:rPr>
              <w:t xml:space="preserve"> </w:t>
            </w:r>
            <w:r w:rsidRPr="001552A4">
              <w:rPr>
                <w:lang w:val="ru-RU"/>
              </w:rPr>
              <w:t>и</w:t>
            </w:r>
            <w:r w:rsidRPr="001552A4">
              <w:rPr>
                <w:spacing w:val="-6"/>
                <w:lang w:val="ru-RU"/>
              </w:rPr>
              <w:t xml:space="preserve"> </w:t>
            </w:r>
            <w:r w:rsidRPr="001552A4">
              <w:rPr>
                <w:lang w:val="ru-RU"/>
              </w:rPr>
              <w:t>параллельного</w:t>
            </w:r>
            <w:r w:rsidRPr="001552A4">
              <w:rPr>
                <w:spacing w:val="-7"/>
                <w:lang w:val="ru-RU"/>
              </w:rPr>
              <w:t xml:space="preserve"> </w:t>
            </w:r>
            <w:r w:rsidRPr="001552A4">
              <w:rPr>
                <w:lang w:val="ru-RU"/>
              </w:rPr>
              <w:t>соединений</w:t>
            </w:r>
            <w:r w:rsidRPr="001552A4">
              <w:rPr>
                <w:spacing w:val="-2"/>
                <w:lang w:val="ru-RU"/>
              </w:rPr>
              <w:t xml:space="preserve"> </w:t>
            </w:r>
            <w:r w:rsidRPr="001552A4">
              <w:rPr>
                <w:lang w:val="ru-RU"/>
              </w:rPr>
              <w:t>проводников.</w:t>
            </w:r>
          </w:p>
          <w:p w:rsidR="003D7E8F" w:rsidRPr="001552A4" w:rsidRDefault="003D7E8F" w:rsidP="005F246F">
            <w:pPr>
              <w:numPr>
                <w:ilvl w:val="0"/>
                <w:numId w:val="39"/>
              </w:numPr>
              <w:tabs>
                <w:tab w:val="left" w:pos="818"/>
                <w:tab w:val="left" w:pos="819"/>
              </w:tabs>
              <w:spacing w:before="8"/>
              <w:rPr>
                <w:b/>
                <w:i/>
                <w:lang w:val="ru-RU"/>
              </w:rPr>
            </w:pPr>
            <w:r w:rsidRPr="001552A4">
              <w:rPr>
                <w:b/>
                <w:i/>
                <w:lang w:val="ru-RU"/>
              </w:rPr>
              <w:t>Измерение</w:t>
            </w:r>
            <w:r w:rsidRPr="001552A4">
              <w:rPr>
                <w:b/>
                <w:i/>
                <w:spacing w:val="-5"/>
                <w:lang w:val="ru-RU"/>
              </w:rPr>
              <w:t xml:space="preserve"> </w:t>
            </w:r>
            <w:r w:rsidRPr="001552A4">
              <w:rPr>
                <w:b/>
                <w:i/>
                <w:lang w:val="ru-RU"/>
              </w:rPr>
              <w:t>ЭДС</w:t>
            </w:r>
            <w:r w:rsidRPr="001552A4">
              <w:rPr>
                <w:b/>
                <w:i/>
                <w:spacing w:val="-5"/>
                <w:lang w:val="ru-RU"/>
              </w:rPr>
              <w:t xml:space="preserve"> </w:t>
            </w:r>
            <w:r w:rsidRPr="001552A4">
              <w:rPr>
                <w:b/>
                <w:i/>
                <w:lang w:val="ru-RU"/>
              </w:rPr>
              <w:t>и</w:t>
            </w:r>
            <w:r w:rsidRPr="001552A4">
              <w:rPr>
                <w:b/>
                <w:i/>
                <w:spacing w:val="-5"/>
                <w:lang w:val="ru-RU"/>
              </w:rPr>
              <w:t xml:space="preserve"> </w:t>
            </w:r>
            <w:r w:rsidRPr="001552A4">
              <w:rPr>
                <w:b/>
                <w:i/>
                <w:lang w:val="ru-RU"/>
              </w:rPr>
              <w:t>внутреннего</w:t>
            </w:r>
            <w:r w:rsidRPr="001552A4">
              <w:rPr>
                <w:b/>
                <w:i/>
                <w:spacing w:val="-1"/>
                <w:lang w:val="ru-RU"/>
              </w:rPr>
              <w:t xml:space="preserve"> </w:t>
            </w:r>
            <w:r w:rsidRPr="001552A4">
              <w:rPr>
                <w:b/>
                <w:i/>
                <w:lang w:val="ru-RU"/>
              </w:rPr>
              <w:t>сопротивления</w:t>
            </w:r>
            <w:r w:rsidRPr="001552A4">
              <w:rPr>
                <w:b/>
                <w:i/>
                <w:spacing w:val="-5"/>
                <w:lang w:val="ru-RU"/>
              </w:rPr>
              <w:t xml:space="preserve"> </w:t>
            </w:r>
            <w:r w:rsidRPr="001552A4">
              <w:rPr>
                <w:b/>
                <w:i/>
                <w:lang w:val="ru-RU"/>
              </w:rPr>
              <w:t>источника</w:t>
            </w:r>
            <w:r w:rsidRPr="001552A4">
              <w:rPr>
                <w:b/>
                <w:i/>
                <w:spacing w:val="-1"/>
                <w:lang w:val="ru-RU"/>
              </w:rPr>
              <w:t xml:space="preserve"> </w:t>
            </w:r>
            <w:r w:rsidRPr="001552A4">
              <w:rPr>
                <w:b/>
                <w:i/>
                <w:lang w:val="ru-RU"/>
              </w:rPr>
              <w:t>тока.</w:t>
            </w:r>
          </w:p>
          <w:p w:rsidR="003D7E8F" w:rsidRPr="001552A4" w:rsidRDefault="003D7E8F" w:rsidP="005F246F">
            <w:pPr>
              <w:numPr>
                <w:ilvl w:val="0"/>
                <w:numId w:val="39"/>
              </w:numPr>
              <w:tabs>
                <w:tab w:val="left" w:pos="818"/>
                <w:tab w:val="left" w:pos="819"/>
              </w:tabs>
              <w:spacing w:before="7"/>
              <w:rPr>
                <w:b/>
                <w:i/>
              </w:rPr>
            </w:pPr>
            <w:r w:rsidRPr="001552A4">
              <w:rPr>
                <w:b/>
                <w:i/>
              </w:rPr>
              <w:t>Определение</w:t>
            </w:r>
            <w:r w:rsidRPr="001552A4">
              <w:rPr>
                <w:b/>
                <w:i/>
                <w:spacing w:val="-6"/>
              </w:rPr>
              <w:t xml:space="preserve"> </w:t>
            </w:r>
            <w:r w:rsidRPr="001552A4">
              <w:rPr>
                <w:b/>
                <w:i/>
              </w:rPr>
              <w:t>удельного</w:t>
            </w:r>
            <w:r w:rsidRPr="001552A4">
              <w:rPr>
                <w:b/>
                <w:i/>
                <w:spacing w:val="-3"/>
              </w:rPr>
              <w:t xml:space="preserve"> </w:t>
            </w:r>
            <w:r w:rsidRPr="001552A4">
              <w:rPr>
                <w:b/>
                <w:i/>
              </w:rPr>
              <w:t>сопротивления</w:t>
            </w:r>
            <w:r w:rsidRPr="001552A4">
              <w:rPr>
                <w:b/>
                <w:i/>
                <w:spacing w:val="-6"/>
              </w:rPr>
              <w:t xml:space="preserve"> </w:t>
            </w:r>
            <w:r w:rsidRPr="001552A4">
              <w:rPr>
                <w:b/>
                <w:i/>
              </w:rPr>
              <w:t>проводника.</w:t>
            </w:r>
          </w:p>
          <w:p w:rsidR="003D7E8F" w:rsidRPr="001552A4" w:rsidRDefault="003D7E8F" w:rsidP="005F246F">
            <w:pPr>
              <w:numPr>
                <w:ilvl w:val="0"/>
                <w:numId w:val="39"/>
              </w:numPr>
              <w:tabs>
                <w:tab w:val="left" w:pos="818"/>
                <w:tab w:val="left" w:pos="819"/>
              </w:tabs>
              <w:spacing w:before="12" w:line="247" w:lineRule="auto"/>
              <w:ind w:left="111" w:right="773"/>
              <w:rPr>
                <w:b/>
                <w:i/>
                <w:lang w:val="ru-RU"/>
              </w:rPr>
            </w:pPr>
            <w:r w:rsidRPr="001552A4">
              <w:rPr>
                <w:b/>
                <w:i/>
                <w:lang w:val="ru-RU"/>
              </w:rPr>
              <w:t>8.Исследование</w:t>
            </w:r>
            <w:r w:rsidRPr="001552A4">
              <w:rPr>
                <w:b/>
                <w:i/>
                <w:spacing w:val="-5"/>
                <w:lang w:val="ru-RU"/>
              </w:rPr>
              <w:t xml:space="preserve"> </w:t>
            </w:r>
            <w:r w:rsidRPr="001552A4">
              <w:rPr>
                <w:b/>
                <w:i/>
                <w:lang w:val="ru-RU"/>
              </w:rPr>
              <w:t>зависимости</w:t>
            </w:r>
            <w:r w:rsidRPr="001552A4">
              <w:rPr>
                <w:b/>
                <w:i/>
                <w:spacing w:val="-3"/>
                <w:lang w:val="ru-RU"/>
              </w:rPr>
              <w:t xml:space="preserve"> </w:t>
            </w:r>
            <w:r w:rsidRPr="001552A4">
              <w:rPr>
                <w:b/>
                <w:i/>
                <w:lang w:val="ru-RU"/>
              </w:rPr>
              <w:t>мощности</w:t>
            </w:r>
            <w:r w:rsidRPr="001552A4">
              <w:rPr>
                <w:b/>
                <w:i/>
                <w:spacing w:val="-2"/>
                <w:lang w:val="ru-RU"/>
              </w:rPr>
              <w:t xml:space="preserve"> </w:t>
            </w:r>
            <w:r w:rsidRPr="001552A4">
              <w:rPr>
                <w:b/>
                <w:i/>
                <w:lang w:val="ru-RU"/>
              </w:rPr>
              <w:t>лампы</w:t>
            </w:r>
            <w:r w:rsidRPr="001552A4">
              <w:rPr>
                <w:b/>
                <w:i/>
                <w:spacing w:val="-4"/>
                <w:lang w:val="ru-RU"/>
              </w:rPr>
              <w:t xml:space="preserve"> </w:t>
            </w:r>
            <w:r w:rsidRPr="001552A4">
              <w:rPr>
                <w:b/>
                <w:i/>
                <w:lang w:val="ru-RU"/>
              </w:rPr>
              <w:t>накаливания</w:t>
            </w:r>
            <w:r w:rsidRPr="001552A4">
              <w:rPr>
                <w:b/>
                <w:i/>
                <w:spacing w:val="-8"/>
                <w:lang w:val="ru-RU"/>
              </w:rPr>
              <w:t xml:space="preserve"> </w:t>
            </w:r>
            <w:r w:rsidRPr="001552A4">
              <w:rPr>
                <w:b/>
                <w:i/>
                <w:lang w:val="ru-RU"/>
              </w:rPr>
              <w:t>от</w:t>
            </w:r>
            <w:r w:rsidRPr="001552A4">
              <w:rPr>
                <w:b/>
                <w:i/>
                <w:spacing w:val="-7"/>
                <w:lang w:val="ru-RU"/>
              </w:rPr>
              <w:t xml:space="preserve"> </w:t>
            </w:r>
            <w:r w:rsidRPr="001552A4">
              <w:rPr>
                <w:b/>
                <w:i/>
                <w:lang w:val="ru-RU"/>
              </w:rPr>
              <w:t>напряжения</w:t>
            </w:r>
            <w:r w:rsidRPr="001552A4">
              <w:rPr>
                <w:b/>
                <w:i/>
                <w:spacing w:val="-5"/>
                <w:lang w:val="ru-RU"/>
              </w:rPr>
              <w:t xml:space="preserve"> </w:t>
            </w:r>
            <w:r w:rsidRPr="001552A4">
              <w:rPr>
                <w:b/>
                <w:i/>
                <w:lang w:val="ru-RU"/>
              </w:rPr>
              <w:t>на</w:t>
            </w:r>
            <w:r w:rsidRPr="001552A4">
              <w:rPr>
                <w:b/>
                <w:i/>
                <w:spacing w:val="-2"/>
                <w:lang w:val="ru-RU"/>
              </w:rPr>
              <w:t xml:space="preserve"> </w:t>
            </w:r>
            <w:r w:rsidRPr="001552A4">
              <w:rPr>
                <w:b/>
                <w:i/>
                <w:lang w:val="ru-RU"/>
              </w:rPr>
              <w:t>её</w:t>
            </w:r>
            <w:r w:rsidRPr="001552A4">
              <w:rPr>
                <w:b/>
                <w:i/>
                <w:spacing w:val="-52"/>
                <w:lang w:val="ru-RU"/>
              </w:rPr>
              <w:t xml:space="preserve"> </w:t>
            </w:r>
            <w:r w:rsidRPr="001552A4">
              <w:rPr>
                <w:b/>
                <w:i/>
                <w:lang w:val="ru-RU"/>
              </w:rPr>
              <w:t>зажимах.</w:t>
            </w:r>
          </w:p>
          <w:p w:rsidR="003D7E8F" w:rsidRPr="001552A4" w:rsidRDefault="003D7E8F" w:rsidP="005F246F">
            <w:pPr>
              <w:numPr>
                <w:ilvl w:val="0"/>
                <w:numId w:val="39"/>
              </w:numPr>
              <w:tabs>
                <w:tab w:val="left" w:pos="818"/>
                <w:tab w:val="left" w:pos="819"/>
              </w:tabs>
              <w:spacing w:before="11"/>
              <w:rPr>
                <w:b/>
                <w:i/>
              </w:rPr>
            </w:pPr>
            <w:r w:rsidRPr="001552A4">
              <w:rPr>
                <w:b/>
                <w:i/>
              </w:rPr>
              <w:t>Определение</w:t>
            </w:r>
            <w:r w:rsidRPr="001552A4">
              <w:rPr>
                <w:b/>
                <w:i/>
                <w:spacing w:val="-5"/>
              </w:rPr>
              <w:t xml:space="preserve"> </w:t>
            </w:r>
            <w:r w:rsidRPr="001552A4">
              <w:rPr>
                <w:b/>
                <w:i/>
              </w:rPr>
              <w:t>КПД</w:t>
            </w:r>
            <w:r w:rsidRPr="001552A4">
              <w:rPr>
                <w:b/>
                <w:i/>
                <w:spacing w:val="-1"/>
              </w:rPr>
              <w:t xml:space="preserve"> </w:t>
            </w:r>
            <w:r w:rsidRPr="001552A4">
              <w:rPr>
                <w:b/>
                <w:i/>
              </w:rPr>
              <w:t>электроплитки.</w:t>
            </w:r>
          </w:p>
          <w:p w:rsidR="003D7E8F" w:rsidRPr="001552A4" w:rsidRDefault="003D7E8F" w:rsidP="005F246F">
            <w:pPr>
              <w:numPr>
                <w:ilvl w:val="0"/>
                <w:numId w:val="39"/>
              </w:numPr>
              <w:tabs>
                <w:tab w:val="left" w:pos="818"/>
                <w:tab w:val="left" w:pos="819"/>
              </w:tabs>
              <w:spacing w:before="7" w:line="260" w:lineRule="exact"/>
              <w:rPr>
                <w:b/>
                <w:i/>
                <w:lang w:val="ru-RU"/>
              </w:rPr>
            </w:pPr>
            <w:r w:rsidRPr="001552A4">
              <w:rPr>
                <w:b/>
                <w:i/>
                <w:lang w:val="ru-RU"/>
              </w:rPr>
              <w:t>Определение</w:t>
            </w:r>
            <w:r w:rsidRPr="001552A4">
              <w:rPr>
                <w:b/>
                <w:i/>
                <w:spacing w:val="-6"/>
                <w:lang w:val="ru-RU"/>
              </w:rPr>
              <w:t xml:space="preserve"> </w:t>
            </w:r>
            <w:r w:rsidRPr="001552A4">
              <w:rPr>
                <w:b/>
                <w:i/>
                <w:lang w:val="ru-RU"/>
              </w:rPr>
              <w:t>термического</w:t>
            </w:r>
            <w:r w:rsidRPr="001552A4">
              <w:rPr>
                <w:b/>
                <w:i/>
                <w:spacing w:val="-7"/>
                <w:lang w:val="ru-RU"/>
              </w:rPr>
              <w:t xml:space="preserve"> </w:t>
            </w:r>
            <w:r w:rsidRPr="001552A4">
              <w:rPr>
                <w:b/>
                <w:i/>
                <w:lang w:val="ru-RU"/>
              </w:rPr>
              <w:t>коэффициента</w:t>
            </w:r>
            <w:r w:rsidRPr="001552A4">
              <w:rPr>
                <w:b/>
                <w:i/>
                <w:spacing w:val="-4"/>
                <w:lang w:val="ru-RU"/>
              </w:rPr>
              <w:t xml:space="preserve"> </w:t>
            </w:r>
            <w:r w:rsidRPr="001552A4">
              <w:rPr>
                <w:b/>
                <w:i/>
                <w:lang w:val="ru-RU"/>
              </w:rPr>
              <w:t>сопротивления</w:t>
            </w:r>
            <w:r w:rsidRPr="001552A4">
              <w:rPr>
                <w:b/>
                <w:i/>
                <w:spacing w:val="-6"/>
                <w:lang w:val="ru-RU"/>
              </w:rPr>
              <w:t xml:space="preserve"> </w:t>
            </w:r>
            <w:r w:rsidRPr="001552A4">
              <w:rPr>
                <w:b/>
                <w:i/>
                <w:lang w:val="ru-RU"/>
              </w:rPr>
              <w:t>меди</w:t>
            </w:r>
          </w:p>
        </w:tc>
        <w:tc>
          <w:tcPr>
            <w:tcW w:w="1092" w:type="dxa"/>
          </w:tcPr>
          <w:p w:rsidR="003D7E8F" w:rsidRPr="001552A4" w:rsidRDefault="003D7E8F" w:rsidP="00055F63">
            <w:pPr>
              <w:spacing w:before="2"/>
              <w:rPr>
                <w:rFonts w:ascii="Calibri"/>
                <w:i/>
                <w:sz w:val="32"/>
                <w:lang w:val="ru-RU"/>
              </w:rPr>
            </w:pPr>
          </w:p>
          <w:p w:rsidR="003D7E8F" w:rsidRPr="001552A4" w:rsidRDefault="00D01B8E" w:rsidP="00055F63">
            <w:pPr>
              <w:spacing w:before="1"/>
              <w:jc w:val="center"/>
              <w:rPr>
                <w:lang w:val="ru-RU"/>
              </w:rPr>
            </w:pPr>
            <w:r w:rsidRPr="001552A4">
              <w:rPr>
                <w:lang w:val="ru-RU"/>
              </w:rPr>
              <w:t>4</w:t>
            </w:r>
          </w:p>
          <w:p w:rsidR="003D7E8F" w:rsidRPr="001552A4" w:rsidRDefault="00D01B8E" w:rsidP="00055F63">
            <w:pPr>
              <w:spacing w:before="23"/>
              <w:jc w:val="center"/>
              <w:rPr>
                <w:lang w:val="ru-RU"/>
              </w:rPr>
            </w:pPr>
            <w:r w:rsidRPr="001552A4">
              <w:rPr>
                <w:lang w:val="ru-RU"/>
              </w:rPr>
              <w:t>4</w:t>
            </w:r>
          </w:p>
          <w:p w:rsidR="003D7E8F" w:rsidRPr="001552A4" w:rsidRDefault="00F82AB4" w:rsidP="00055F63">
            <w:pPr>
              <w:spacing w:before="19"/>
              <w:jc w:val="center"/>
              <w:rPr>
                <w:lang w:val="ru-RU"/>
              </w:rPr>
            </w:pPr>
            <w:r w:rsidRPr="001552A4">
              <w:rPr>
                <w:lang w:val="ru-RU"/>
              </w:rPr>
              <w:t>4</w:t>
            </w:r>
          </w:p>
          <w:p w:rsidR="003D7E8F" w:rsidRPr="001552A4" w:rsidRDefault="00F82AB4" w:rsidP="00055F63">
            <w:pPr>
              <w:spacing w:before="19"/>
              <w:jc w:val="center"/>
              <w:rPr>
                <w:lang w:val="ru-RU"/>
              </w:rPr>
            </w:pPr>
            <w:r w:rsidRPr="001552A4">
              <w:rPr>
                <w:lang w:val="ru-RU"/>
              </w:rPr>
              <w:t>4</w:t>
            </w:r>
          </w:p>
          <w:p w:rsidR="003D7E8F" w:rsidRPr="001552A4" w:rsidRDefault="00D01B8E" w:rsidP="00055F63">
            <w:pPr>
              <w:spacing w:before="19"/>
              <w:jc w:val="center"/>
              <w:rPr>
                <w:lang w:val="ru-RU"/>
              </w:rPr>
            </w:pPr>
            <w:r w:rsidRPr="001552A4">
              <w:rPr>
                <w:lang w:val="ru-RU"/>
              </w:rPr>
              <w:t>2</w:t>
            </w:r>
          </w:p>
          <w:p w:rsidR="003D7E8F" w:rsidRPr="001552A4" w:rsidRDefault="00D01B8E" w:rsidP="00055F63">
            <w:pPr>
              <w:spacing w:before="23"/>
              <w:jc w:val="center"/>
              <w:rPr>
                <w:lang w:val="ru-RU"/>
              </w:rPr>
            </w:pPr>
            <w:r w:rsidRPr="001552A4">
              <w:rPr>
                <w:lang w:val="ru-RU"/>
              </w:rPr>
              <w:t>2</w:t>
            </w: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318"/>
        </w:trPr>
        <w:tc>
          <w:tcPr>
            <w:tcW w:w="2589" w:type="dxa"/>
            <w:vMerge/>
            <w:tcBorders>
              <w:top w:val="nil"/>
            </w:tcBorders>
          </w:tcPr>
          <w:p w:rsidR="003D7E8F" w:rsidRPr="001552A4" w:rsidRDefault="003D7E8F" w:rsidP="00055F63">
            <w:pPr>
              <w:rPr>
                <w:sz w:val="2"/>
                <w:szCs w:val="2"/>
              </w:rPr>
            </w:pPr>
          </w:p>
        </w:tc>
        <w:tc>
          <w:tcPr>
            <w:tcW w:w="9594" w:type="dxa"/>
          </w:tcPr>
          <w:p w:rsidR="003D7E8F" w:rsidRPr="001552A4" w:rsidRDefault="003D7E8F" w:rsidP="00055F63">
            <w:pPr>
              <w:spacing w:before="45" w:line="252" w:lineRule="exact"/>
              <w:rPr>
                <w:lang w:val="ru-RU"/>
              </w:rPr>
            </w:pPr>
            <w:r w:rsidRPr="001552A4">
              <w:rPr>
                <w:b/>
                <w:lang w:val="ru-RU"/>
              </w:rPr>
              <w:t>Контрольная</w:t>
            </w:r>
            <w:r w:rsidRPr="001552A4">
              <w:rPr>
                <w:b/>
                <w:spacing w:val="-7"/>
                <w:lang w:val="ru-RU"/>
              </w:rPr>
              <w:t xml:space="preserve"> </w:t>
            </w:r>
            <w:r w:rsidRPr="001552A4">
              <w:rPr>
                <w:b/>
                <w:lang w:val="ru-RU"/>
              </w:rPr>
              <w:t>работа</w:t>
            </w:r>
            <w:r w:rsidRPr="001552A4">
              <w:rPr>
                <w:b/>
                <w:spacing w:val="-2"/>
                <w:lang w:val="ru-RU"/>
              </w:rPr>
              <w:t xml:space="preserve"> </w:t>
            </w:r>
            <w:r w:rsidRPr="001552A4">
              <w:rPr>
                <w:b/>
                <w:lang w:val="ru-RU"/>
              </w:rPr>
              <w:t>№2</w:t>
            </w:r>
            <w:r w:rsidRPr="001552A4">
              <w:rPr>
                <w:b/>
                <w:spacing w:val="50"/>
                <w:lang w:val="ru-RU"/>
              </w:rPr>
              <w:t xml:space="preserve"> </w:t>
            </w:r>
            <w:r w:rsidRPr="001552A4">
              <w:rPr>
                <w:lang w:val="ru-RU"/>
              </w:rPr>
              <w:t>«Электрическое</w:t>
            </w:r>
            <w:r w:rsidRPr="001552A4">
              <w:rPr>
                <w:spacing w:val="-5"/>
                <w:lang w:val="ru-RU"/>
              </w:rPr>
              <w:t xml:space="preserve"> </w:t>
            </w:r>
            <w:r w:rsidRPr="001552A4">
              <w:rPr>
                <w:lang w:val="ru-RU"/>
              </w:rPr>
              <w:t>поле.</w:t>
            </w:r>
            <w:r w:rsidRPr="001552A4">
              <w:rPr>
                <w:spacing w:val="-3"/>
                <w:lang w:val="ru-RU"/>
              </w:rPr>
              <w:t xml:space="preserve"> </w:t>
            </w:r>
            <w:r w:rsidRPr="001552A4">
              <w:rPr>
                <w:lang w:val="ru-RU"/>
              </w:rPr>
              <w:t>Законы</w:t>
            </w:r>
            <w:r w:rsidRPr="001552A4">
              <w:rPr>
                <w:spacing w:val="-4"/>
                <w:lang w:val="ru-RU"/>
              </w:rPr>
              <w:t xml:space="preserve"> </w:t>
            </w:r>
            <w:r w:rsidRPr="001552A4">
              <w:rPr>
                <w:lang w:val="ru-RU"/>
              </w:rPr>
              <w:t>постоянного</w:t>
            </w:r>
            <w:r w:rsidRPr="001552A4">
              <w:rPr>
                <w:spacing w:val="-2"/>
                <w:lang w:val="ru-RU"/>
              </w:rPr>
              <w:t xml:space="preserve"> </w:t>
            </w:r>
            <w:r w:rsidRPr="001552A4">
              <w:rPr>
                <w:lang w:val="ru-RU"/>
              </w:rPr>
              <w:t>тока»</w:t>
            </w:r>
          </w:p>
        </w:tc>
        <w:tc>
          <w:tcPr>
            <w:tcW w:w="1092" w:type="dxa"/>
          </w:tcPr>
          <w:p w:rsidR="003D7E8F" w:rsidRPr="001552A4" w:rsidRDefault="003D7E8F" w:rsidP="00055F63">
            <w:pPr>
              <w:spacing w:before="45" w:line="252" w:lineRule="exact"/>
              <w:jc w:val="center"/>
              <w:rPr>
                <w:lang w:val="ru-RU"/>
              </w:rPr>
            </w:pPr>
            <w:r w:rsidRPr="001552A4">
              <w:rPr>
                <w:lang w:val="ru-RU"/>
              </w:rPr>
              <w:t>1</w:t>
            </w: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322"/>
        </w:trPr>
        <w:tc>
          <w:tcPr>
            <w:tcW w:w="2589" w:type="dxa"/>
            <w:vMerge w:val="restart"/>
          </w:tcPr>
          <w:p w:rsidR="003D7E8F" w:rsidRPr="001552A4" w:rsidRDefault="003D7E8F" w:rsidP="00055F63">
            <w:pPr>
              <w:spacing w:before="50" w:line="259" w:lineRule="auto"/>
              <w:ind w:right="279"/>
              <w:jc w:val="center"/>
              <w:rPr>
                <w:lang w:val="ru-RU"/>
              </w:rPr>
            </w:pPr>
            <w:r w:rsidRPr="001552A4">
              <w:rPr>
                <w:b/>
                <w:lang w:val="ru-RU"/>
              </w:rPr>
              <w:t>Тема 3.3</w:t>
            </w:r>
            <w:r w:rsidRPr="001552A4">
              <w:rPr>
                <w:b/>
                <w:spacing w:val="1"/>
                <w:lang w:val="ru-RU"/>
              </w:rPr>
              <w:t xml:space="preserve"> </w:t>
            </w:r>
            <w:r w:rsidRPr="001552A4">
              <w:rPr>
                <w:lang w:val="ru-RU"/>
              </w:rPr>
              <w:t>Электрический ток в</w:t>
            </w:r>
            <w:r w:rsidRPr="001552A4">
              <w:rPr>
                <w:spacing w:val="-53"/>
                <w:lang w:val="ru-RU"/>
              </w:rPr>
              <w:t xml:space="preserve"> </w:t>
            </w:r>
            <w:r w:rsidRPr="001552A4">
              <w:rPr>
                <w:lang w:val="ru-RU"/>
              </w:rPr>
              <w:t>различных средах</w:t>
            </w:r>
          </w:p>
        </w:tc>
        <w:tc>
          <w:tcPr>
            <w:tcW w:w="9594" w:type="dxa"/>
          </w:tcPr>
          <w:p w:rsidR="003D7E8F" w:rsidRPr="001552A4" w:rsidRDefault="003D7E8F" w:rsidP="00055F63">
            <w:pPr>
              <w:spacing w:before="50" w:line="252" w:lineRule="exact"/>
              <w:rPr>
                <w:b/>
              </w:rPr>
            </w:pPr>
            <w:r w:rsidRPr="001552A4">
              <w:rPr>
                <w:b/>
              </w:rPr>
              <w:t>Содержание</w:t>
            </w:r>
            <w:r w:rsidRPr="001552A4">
              <w:rPr>
                <w:b/>
                <w:spacing w:val="-8"/>
              </w:rPr>
              <w:t xml:space="preserve"> </w:t>
            </w:r>
            <w:r w:rsidRPr="001552A4">
              <w:rPr>
                <w:b/>
              </w:rPr>
              <w:t>учебного</w:t>
            </w:r>
            <w:r w:rsidRPr="001552A4">
              <w:rPr>
                <w:b/>
                <w:spacing w:val="-4"/>
              </w:rPr>
              <w:t xml:space="preserve"> </w:t>
            </w:r>
            <w:r w:rsidRPr="001552A4">
              <w:rPr>
                <w:b/>
              </w:rPr>
              <w:t>материала:</w:t>
            </w:r>
          </w:p>
        </w:tc>
        <w:tc>
          <w:tcPr>
            <w:tcW w:w="1092" w:type="dxa"/>
            <w:vMerge w:val="restart"/>
          </w:tcPr>
          <w:p w:rsidR="003D7E8F" w:rsidRPr="001552A4" w:rsidRDefault="003D7E8F" w:rsidP="00055F63">
            <w:pPr>
              <w:spacing w:before="7"/>
              <w:rPr>
                <w:rFonts w:ascii="Calibri"/>
                <w:i/>
                <w:sz w:val="32"/>
              </w:rPr>
            </w:pPr>
          </w:p>
          <w:p w:rsidR="003D7E8F" w:rsidRPr="001552A4" w:rsidRDefault="003D7E8F" w:rsidP="00055F63">
            <w:pPr>
              <w:jc w:val="center"/>
              <w:rPr>
                <w:lang w:val="ru-RU"/>
              </w:rPr>
            </w:pPr>
            <w:r w:rsidRPr="001552A4">
              <w:rPr>
                <w:lang w:val="ru-RU"/>
              </w:rPr>
              <w:t>6</w:t>
            </w: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1409"/>
        </w:trPr>
        <w:tc>
          <w:tcPr>
            <w:tcW w:w="2589" w:type="dxa"/>
            <w:vMerge/>
            <w:tcBorders>
              <w:top w:val="nil"/>
            </w:tcBorders>
          </w:tcPr>
          <w:p w:rsidR="003D7E8F" w:rsidRPr="001552A4" w:rsidRDefault="003D7E8F" w:rsidP="00055F63">
            <w:pPr>
              <w:rPr>
                <w:sz w:val="2"/>
                <w:szCs w:val="2"/>
              </w:rPr>
            </w:pPr>
          </w:p>
        </w:tc>
        <w:tc>
          <w:tcPr>
            <w:tcW w:w="9594" w:type="dxa"/>
          </w:tcPr>
          <w:p w:rsidR="003D7E8F" w:rsidRPr="001552A4" w:rsidRDefault="003D7E8F" w:rsidP="00055F63">
            <w:pPr>
              <w:spacing w:before="49" w:line="259" w:lineRule="auto"/>
              <w:ind w:right="88"/>
              <w:jc w:val="both"/>
              <w:rPr>
                <w:b/>
                <w:i/>
                <w:lang w:val="ru-RU"/>
              </w:rPr>
            </w:pPr>
            <w:r w:rsidRPr="001552A4">
              <w:rPr>
                <w:b/>
                <w:i/>
                <w:lang w:val="ru-RU"/>
              </w:rPr>
              <w:t>Электрический</w:t>
            </w:r>
            <w:r w:rsidRPr="001552A4">
              <w:rPr>
                <w:b/>
                <w:i/>
                <w:spacing w:val="1"/>
                <w:lang w:val="ru-RU"/>
              </w:rPr>
              <w:t xml:space="preserve"> </w:t>
            </w:r>
            <w:r w:rsidRPr="001552A4">
              <w:rPr>
                <w:b/>
                <w:i/>
                <w:lang w:val="ru-RU"/>
              </w:rPr>
              <w:t>ток</w:t>
            </w:r>
            <w:r w:rsidRPr="001552A4">
              <w:rPr>
                <w:b/>
                <w:i/>
                <w:spacing w:val="1"/>
                <w:lang w:val="ru-RU"/>
              </w:rPr>
              <w:t xml:space="preserve"> </w:t>
            </w:r>
            <w:r w:rsidRPr="001552A4">
              <w:rPr>
                <w:b/>
                <w:i/>
                <w:lang w:val="ru-RU"/>
              </w:rPr>
              <w:t>в</w:t>
            </w:r>
            <w:r w:rsidRPr="001552A4">
              <w:rPr>
                <w:b/>
                <w:i/>
                <w:spacing w:val="1"/>
                <w:lang w:val="ru-RU"/>
              </w:rPr>
              <w:t xml:space="preserve"> </w:t>
            </w:r>
            <w:r w:rsidRPr="001552A4">
              <w:rPr>
                <w:b/>
                <w:i/>
                <w:lang w:val="ru-RU"/>
              </w:rPr>
              <w:t>металлах,</w:t>
            </w:r>
            <w:r w:rsidRPr="001552A4">
              <w:rPr>
                <w:b/>
                <w:i/>
                <w:spacing w:val="1"/>
                <w:lang w:val="ru-RU"/>
              </w:rPr>
              <w:t xml:space="preserve"> </w:t>
            </w:r>
            <w:r w:rsidRPr="001552A4">
              <w:rPr>
                <w:b/>
                <w:i/>
                <w:lang w:val="ru-RU"/>
              </w:rPr>
              <w:t>в</w:t>
            </w:r>
            <w:r w:rsidRPr="001552A4">
              <w:rPr>
                <w:b/>
                <w:i/>
                <w:spacing w:val="1"/>
                <w:lang w:val="ru-RU"/>
              </w:rPr>
              <w:t xml:space="preserve"> </w:t>
            </w:r>
            <w:r w:rsidRPr="001552A4">
              <w:rPr>
                <w:b/>
                <w:i/>
                <w:lang w:val="ru-RU"/>
              </w:rPr>
              <w:t>электролитах,</w:t>
            </w:r>
            <w:r w:rsidRPr="001552A4">
              <w:rPr>
                <w:b/>
                <w:i/>
                <w:spacing w:val="1"/>
                <w:lang w:val="ru-RU"/>
              </w:rPr>
              <w:t xml:space="preserve"> </w:t>
            </w:r>
            <w:r w:rsidRPr="001552A4">
              <w:rPr>
                <w:b/>
                <w:i/>
                <w:lang w:val="ru-RU"/>
              </w:rPr>
              <w:t>газах,</w:t>
            </w:r>
            <w:r w:rsidRPr="001552A4">
              <w:rPr>
                <w:b/>
                <w:i/>
                <w:spacing w:val="1"/>
                <w:lang w:val="ru-RU"/>
              </w:rPr>
              <w:t xml:space="preserve"> </w:t>
            </w:r>
            <w:r w:rsidRPr="001552A4">
              <w:rPr>
                <w:b/>
                <w:i/>
                <w:lang w:val="ru-RU"/>
              </w:rPr>
              <w:t>в</w:t>
            </w:r>
            <w:r w:rsidRPr="001552A4">
              <w:rPr>
                <w:b/>
                <w:i/>
                <w:spacing w:val="1"/>
                <w:lang w:val="ru-RU"/>
              </w:rPr>
              <w:t xml:space="preserve"> </w:t>
            </w:r>
            <w:r w:rsidRPr="001552A4">
              <w:rPr>
                <w:b/>
                <w:i/>
                <w:lang w:val="ru-RU"/>
              </w:rPr>
              <w:t>вакууме.</w:t>
            </w:r>
            <w:r w:rsidRPr="001552A4">
              <w:rPr>
                <w:b/>
                <w:i/>
                <w:spacing w:val="1"/>
                <w:lang w:val="ru-RU"/>
              </w:rPr>
              <w:t xml:space="preserve"> </w:t>
            </w:r>
            <w:r w:rsidRPr="001552A4">
              <w:rPr>
                <w:b/>
                <w:i/>
                <w:lang w:val="ru-RU"/>
              </w:rPr>
              <w:t>Электролиз.</w:t>
            </w:r>
            <w:r w:rsidRPr="001552A4">
              <w:rPr>
                <w:b/>
                <w:i/>
                <w:spacing w:val="1"/>
                <w:lang w:val="ru-RU"/>
              </w:rPr>
              <w:t xml:space="preserve"> </w:t>
            </w:r>
            <w:r w:rsidRPr="001552A4">
              <w:rPr>
                <w:b/>
                <w:i/>
                <w:lang w:val="ru-RU"/>
              </w:rPr>
              <w:t>Закон</w:t>
            </w:r>
            <w:r w:rsidRPr="001552A4">
              <w:rPr>
                <w:b/>
                <w:i/>
                <w:spacing w:val="1"/>
                <w:lang w:val="ru-RU"/>
              </w:rPr>
              <w:t xml:space="preserve"> </w:t>
            </w:r>
            <w:r w:rsidRPr="001552A4">
              <w:rPr>
                <w:b/>
                <w:i/>
                <w:lang w:val="ru-RU"/>
              </w:rPr>
              <w:t>электролиза</w:t>
            </w:r>
            <w:r w:rsidRPr="001552A4">
              <w:rPr>
                <w:b/>
                <w:i/>
                <w:spacing w:val="1"/>
                <w:lang w:val="ru-RU"/>
              </w:rPr>
              <w:t xml:space="preserve"> </w:t>
            </w:r>
            <w:r w:rsidRPr="001552A4">
              <w:rPr>
                <w:b/>
                <w:i/>
                <w:lang w:val="ru-RU"/>
              </w:rPr>
              <w:t>Фарадея.</w:t>
            </w:r>
            <w:r w:rsidRPr="001552A4">
              <w:rPr>
                <w:b/>
                <w:i/>
                <w:spacing w:val="1"/>
                <w:lang w:val="ru-RU"/>
              </w:rPr>
              <w:t xml:space="preserve"> </w:t>
            </w:r>
            <w:r w:rsidRPr="001552A4">
              <w:rPr>
                <w:b/>
                <w:i/>
                <w:lang w:val="ru-RU"/>
              </w:rPr>
              <w:t>Электрохимический</w:t>
            </w:r>
            <w:r w:rsidRPr="001552A4">
              <w:rPr>
                <w:b/>
                <w:i/>
                <w:spacing w:val="1"/>
                <w:lang w:val="ru-RU"/>
              </w:rPr>
              <w:t xml:space="preserve"> </w:t>
            </w:r>
            <w:r w:rsidRPr="001552A4">
              <w:rPr>
                <w:b/>
                <w:i/>
                <w:lang w:val="ru-RU"/>
              </w:rPr>
              <w:t>эквивалент.</w:t>
            </w:r>
            <w:r w:rsidRPr="001552A4">
              <w:rPr>
                <w:b/>
                <w:i/>
                <w:spacing w:val="1"/>
                <w:lang w:val="ru-RU"/>
              </w:rPr>
              <w:t xml:space="preserve"> </w:t>
            </w:r>
            <w:r w:rsidRPr="001552A4">
              <w:rPr>
                <w:b/>
                <w:i/>
                <w:lang w:val="ru-RU"/>
              </w:rPr>
              <w:t>Виды</w:t>
            </w:r>
            <w:r w:rsidRPr="001552A4">
              <w:rPr>
                <w:b/>
                <w:i/>
                <w:spacing w:val="1"/>
                <w:lang w:val="ru-RU"/>
              </w:rPr>
              <w:t xml:space="preserve"> </w:t>
            </w:r>
            <w:r w:rsidRPr="001552A4">
              <w:rPr>
                <w:b/>
                <w:i/>
                <w:lang w:val="ru-RU"/>
              </w:rPr>
              <w:t>газовых</w:t>
            </w:r>
            <w:r w:rsidRPr="001552A4">
              <w:rPr>
                <w:b/>
                <w:i/>
                <w:spacing w:val="1"/>
                <w:lang w:val="ru-RU"/>
              </w:rPr>
              <w:t xml:space="preserve"> </w:t>
            </w:r>
            <w:r w:rsidRPr="001552A4">
              <w:rPr>
                <w:b/>
                <w:i/>
                <w:lang w:val="ru-RU"/>
              </w:rPr>
              <w:t>разрядов.</w:t>
            </w:r>
            <w:r w:rsidRPr="001552A4">
              <w:rPr>
                <w:b/>
                <w:i/>
                <w:spacing w:val="1"/>
                <w:lang w:val="ru-RU"/>
              </w:rPr>
              <w:t xml:space="preserve"> </w:t>
            </w:r>
            <w:r w:rsidRPr="001552A4">
              <w:rPr>
                <w:lang w:val="ru-RU"/>
              </w:rPr>
              <w:t>Термоэлектронная</w:t>
            </w:r>
            <w:r w:rsidRPr="001552A4">
              <w:rPr>
                <w:spacing w:val="1"/>
                <w:lang w:val="ru-RU"/>
              </w:rPr>
              <w:t xml:space="preserve"> </w:t>
            </w:r>
            <w:r w:rsidRPr="001552A4">
              <w:rPr>
                <w:lang w:val="ru-RU"/>
              </w:rPr>
              <w:t>эмиссия.</w:t>
            </w:r>
            <w:r w:rsidRPr="001552A4">
              <w:rPr>
                <w:spacing w:val="1"/>
                <w:lang w:val="ru-RU"/>
              </w:rPr>
              <w:t xml:space="preserve"> </w:t>
            </w:r>
            <w:r w:rsidRPr="001552A4">
              <w:rPr>
                <w:lang w:val="ru-RU"/>
              </w:rPr>
              <w:t>Плазма.</w:t>
            </w:r>
            <w:r w:rsidRPr="001552A4">
              <w:rPr>
                <w:spacing w:val="1"/>
                <w:lang w:val="ru-RU"/>
              </w:rPr>
              <w:t xml:space="preserve"> </w:t>
            </w:r>
            <w:r w:rsidRPr="001552A4">
              <w:rPr>
                <w:b/>
                <w:i/>
                <w:lang w:val="ru-RU"/>
              </w:rPr>
              <w:t>Электрический</w:t>
            </w:r>
            <w:r w:rsidRPr="001552A4">
              <w:rPr>
                <w:b/>
                <w:i/>
                <w:spacing w:val="1"/>
                <w:lang w:val="ru-RU"/>
              </w:rPr>
              <w:t xml:space="preserve"> </w:t>
            </w:r>
            <w:r w:rsidRPr="001552A4">
              <w:rPr>
                <w:b/>
                <w:i/>
                <w:lang w:val="ru-RU"/>
              </w:rPr>
              <w:t>ток</w:t>
            </w:r>
            <w:r w:rsidRPr="001552A4">
              <w:rPr>
                <w:b/>
                <w:i/>
                <w:spacing w:val="1"/>
                <w:lang w:val="ru-RU"/>
              </w:rPr>
              <w:t xml:space="preserve"> </w:t>
            </w:r>
            <w:r w:rsidRPr="001552A4">
              <w:rPr>
                <w:b/>
                <w:i/>
                <w:lang w:val="ru-RU"/>
              </w:rPr>
              <w:t>в</w:t>
            </w:r>
            <w:r w:rsidRPr="001552A4">
              <w:rPr>
                <w:b/>
                <w:i/>
                <w:spacing w:val="1"/>
                <w:lang w:val="ru-RU"/>
              </w:rPr>
              <w:t xml:space="preserve"> </w:t>
            </w:r>
            <w:r w:rsidRPr="001552A4">
              <w:rPr>
                <w:b/>
                <w:i/>
                <w:lang w:val="ru-RU"/>
              </w:rPr>
              <w:t>полупроводниках.</w:t>
            </w:r>
            <w:r w:rsidRPr="001552A4">
              <w:rPr>
                <w:b/>
                <w:i/>
                <w:spacing w:val="1"/>
                <w:lang w:val="ru-RU"/>
              </w:rPr>
              <w:t xml:space="preserve"> </w:t>
            </w:r>
            <w:r w:rsidRPr="001552A4">
              <w:rPr>
                <w:lang w:val="ru-RU"/>
              </w:rPr>
              <w:t>Собственная</w:t>
            </w:r>
            <w:r w:rsidRPr="001552A4">
              <w:rPr>
                <w:spacing w:val="1"/>
                <w:lang w:val="ru-RU"/>
              </w:rPr>
              <w:t xml:space="preserve"> </w:t>
            </w:r>
            <w:r w:rsidRPr="001552A4">
              <w:rPr>
                <w:lang w:val="ru-RU"/>
              </w:rPr>
              <w:t>и</w:t>
            </w:r>
            <w:r w:rsidRPr="001552A4">
              <w:rPr>
                <w:spacing w:val="1"/>
                <w:lang w:val="ru-RU"/>
              </w:rPr>
              <w:t xml:space="preserve"> </w:t>
            </w:r>
            <w:r w:rsidRPr="001552A4">
              <w:rPr>
                <w:lang w:val="ru-RU"/>
              </w:rPr>
              <w:t>примесная</w:t>
            </w:r>
            <w:r w:rsidRPr="001552A4">
              <w:rPr>
                <w:spacing w:val="-2"/>
                <w:lang w:val="ru-RU"/>
              </w:rPr>
              <w:t xml:space="preserve"> </w:t>
            </w:r>
            <w:r w:rsidRPr="001552A4">
              <w:rPr>
                <w:lang w:val="ru-RU"/>
              </w:rPr>
              <w:t>проводимости.</w:t>
            </w:r>
            <w:r w:rsidRPr="001552A4">
              <w:rPr>
                <w:spacing w:val="2"/>
                <w:lang w:val="ru-RU"/>
              </w:rPr>
              <w:t xml:space="preserve"> </w:t>
            </w:r>
            <w:r w:rsidRPr="001552A4">
              <w:rPr>
                <w:lang w:val="ru-RU"/>
              </w:rPr>
              <w:t>Р-</w:t>
            </w:r>
            <w:r w:rsidRPr="001552A4">
              <w:t>n</w:t>
            </w:r>
            <w:r w:rsidRPr="001552A4">
              <w:rPr>
                <w:spacing w:val="1"/>
                <w:lang w:val="ru-RU"/>
              </w:rPr>
              <w:t xml:space="preserve"> </w:t>
            </w:r>
            <w:r w:rsidRPr="001552A4">
              <w:rPr>
                <w:lang w:val="ru-RU"/>
              </w:rPr>
              <w:t>переход.</w:t>
            </w:r>
            <w:r w:rsidRPr="001552A4">
              <w:rPr>
                <w:spacing w:val="3"/>
                <w:lang w:val="ru-RU"/>
              </w:rPr>
              <w:t xml:space="preserve"> </w:t>
            </w:r>
            <w:r w:rsidRPr="001552A4">
              <w:rPr>
                <w:b/>
                <w:i/>
                <w:lang w:val="ru-RU"/>
              </w:rPr>
              <w:t>Применение</w:t>
            </w:r>
            <w:r w:rsidRPr="001552A4">
              <w:rPr>
                <w:b/>
                <w:i/>
                <w:spacing w:val="-6"/>
                <w:lang w:val="ru-RU"/>
              </w:rPr>
              <w:t xml:space="preserve"> </w:t>
            </w:r>
            <w:r w:rsidRPr="001552A4">
              <w:rPr>
                <w:b/>
                <w:i/>
                <w:lang w:val="ru-RU"/>
              </w:rPr>
              <w:t>полупроводников.</w:t>
            </w:r>
          </w:p>
          <w:p w:rsidR="003D7E8F" w:rsidRPr="001552A4" w:rsidRDefault="003D7E8F" w:rsidP="00055F63">
            <w:pPr>
              <w:spacing w:line="248" w:lineRule="exact"/>
              <w:jc w:val="both"/>
              <w:rPr>
                <w:b/>
                <w:i/>
                <w:lang w:val="ru-RU"/>
              </w:rPr>
            </w:pPr>
            <w:r w:rsidRPr="001552A4">
              <w:rPr>
                <w:b/>
                <w:i/>
                <w:lang w:val="ru-RU"/>
              </w:rPr>
              <w:t>Полупроводниковые</w:t>
            </w:r>
            <w:r w:rsidRPr="001552A4">
              <w:rPr>
                <w:b/>
                <w:i/>
                <w:spacing w:val="-6"/>
                <w:lang w:val="ru-RU"/>
              </w:rPr>
              <w:t xml:space="preserve"> </w:t>
            </w:r>
            <w:r w:rsidRPr="001552A4">
              <w:rPr>
                <w:b/>
                <w:i/>
                <w:lang w:val="ru-RU"/>
              </w:rPr>
              <w:t>приборы</w:t>
            </w:r>
          </w:p>
        </w:tc>
        <w:tc>
          <w:tcPr>
            <w:tcW w:w="1092" w:type="dxa"/>
            <w:vMerge/>
            <w:tcBorders>
              <w:top w:val="nil"/>
            </w:tcBorders>
          </w:tcPr>
          <w:p w:rsidR="003D7E8F" w:rsidRPr="001552A4" w:rsidRDefault="003D7E8F" w:rsidP="00055F63">
            <w:pPr>
              <w:rPr>
                <w:sz w:val="2"/>
                <w:szCs w:val="2"/>
                <w:lang w:val="ru-RU"/>
              </w:rPr>
            </w:pPr>
          </w:p>
        </w:tc>
        <w:tc>
          <w:tcPr>
            <w:tcW w:w="2081" w:type="dxa"/>
            <w:vMerge/>
            <w:tcBorders>
              <w:top w:val="nil"/>
            </w:tcBorders>
          </w:tcPr>
          <w:p w:rsidR="003D7E8F" w:rsidRPr="001552A4" w:rsidRDefault="003D7E8F" w:rsidP="00055F63">
            <w:pPr>
              <w:rPr>
                <w:sz w:val="2"/>
                <w:szCs w:val="2"/>
                <w:lang w:val="ru-RU"/>
              </w:rPr>
            </w:pPr>
          </w:p>
        </w:tc>
      </w:tr>
      <w:tr w:rsidR="003D7E8F" w:rsidRPr="001552A4" w:rsidTr="00055F63">
        <w:trPr>
          <w:trHeight w:val="322"/>
        </w:trPr>
        <w:tc>
          <w:tcPr>
            <w:tcW w:w="2589" w:type="dxa"/>
            <w:vMerge/>
            <w:tcBorders>
              <w:top w:val="nil"/>
            </w:tcBorders>
          </w:tcPr>
          <w:p w:rsidR="003D7E8F" w:rsidRPr="001552A4" w:rsidRDefault="003D7E8F" w:rsidP="00055F63">
            <w:pPr>
              <w:rPr>
                <w:sz w:val="2"/>
                <w:szCs w:val="2"/>
                <w:lang w:val="ru-RU"/>
              </w:rPr>
            </w:pPr>
          </w:p>
        </w:tc>
        <w:tc>
          <w:tcPr>
            <w:tcW w:w="9594" w:type="dxa"/>
          </w:tcPr>
          <w:p w:rsidR="003D7E8F" w:rsidRPr="001552A4" w:rsidRDefault="003D7E8F" w:rsidP="00055F63">
            <w:pPr>
              <w:spacing w:before="50" w:line="252" w:lineRule="exact"/>
              <w:rPr>
                <w:b/>
                <w:i/>
                <w:lang w:val="ru-RU"/>
              </w:rPr>
            </w:pPr>
            <w:r w:rsidRPr="001552A4">
              <w:rPr>
                <w:b/>
                <w:i/>
                <w:lang w:val="ru-RU"/>
              </w:rPr>
              <w:t>Решение</w:t>
            </w:r>
            <w:r w:rsidRPr="001552A4">
              <w:rPr>
                <w:b/>
                <w:i/>
                <w:spacing w:val="-6"/>
                <w:lang w:val="ru-RU"/>
              </w:rPr>
              <w:t xml:space="preserve"> </w:t>
            </w:r>
            <w:r w:rsidRPr="001552A4">
              <w:rPr>
                <w:b/>
                <w:i/>
                <w:lang w:val="ru-RU"/>
              </w:rPr>
              <w:t>задач</w:t>
            </w:r>
            <w:r w:rsidRPr="001552A4">
              <w:rPr>
                <w:b/>
                <w:i/>
                <w:spacing w:val="-4"/>
                <w:lang w:val="ru-RU"/>
              </w:rPr>
              <w:t xml:space="preserve"> </w:t>
            </w:r>
            <w:r w:rsidRPr="001552A4">
              <w:rPr>
                <w:b/>
                <w:i/>
                <w:lang w:val="ru-RU"/>
              </w:rPr>
              <w:t>с</w:t>
            </w:r>
            <w:r w:rsidRPr="001552A4">
              <w:rPr>
                <w:b/>
                <w:i/>
                <w:spacing w:val="-5"/>
                <w:lang w:val="ru-RU"/>
              </w:rPr>
              <w:t xml:space="preserve"> </w:t>
            </w:r>
            <w:r w:rsidRPr="001552A4">
              <w:rPr>
                <w:b/>
                <w:i/>
                <w:lang w:val="ru-RU"/>
              </w:rPr>
              <w:t>профессиональной</w:t>
            </w:r>
            <w:r w:rsidRPr="001552A4">
              <w:rPr>
                <w:b/>
                <w:i/>
                <w:spacing w:val="-3"/>
                <w:lang w:val="ru-RU"/>
              </w:rPr>
              <w:t xml:space="preserve"> </w:t>
            </w:r>
            <w:r w:rsidRPr="001552A4">
              <w:rPr>
                <w:b/>
                <w:i/>
                <w:lang w:val="ru-RU"/>
              </w:rPr>
              <w:t>направленностью</w:t>
            </w:r>
          </w:p>
        </w:tc>
        <w:tc>
          <w:tcPr>
            <w:tcW w:w="1092" w:type="dxa"/>
          </w:tcPr>
          <w:p w:rsidR="003D7E8F" w:rsidRPr="001552A4" w:rsidRDefault="003D7E8F" w:rsidP="00055F63">
            <w:pPr>
              <w:spacing w:before="50" w:line="252" w:lineRule="exact"/>
              <w:jc w:val="center"/>
            </w:pPr>
            <w:r w:rsidRPr="001552A4">
              <w:t>2</w:t>
            </w:r>
          </w:p>
        </w:tc>
        <w:tc>
          <w:tcPr>
            <w:tcW w:w="2081" w:type="dxa"/>
            <w:vMerge/>
            <w:tcBorders>
              <w:top w:val="nil"/>
            </w:tcBorders>
          </w:tcPr>
          <w:p w:rsidR="003D7E8F" w:rsidRPr="001552A4" w:rsidRDefault="003D7E8F" w:rsidP="00055F63">
            <w:pPr>
              <w:rPr>
                <w:sz w:val="2"/>
                <w:szCs w:val="2"/>
              </w:rPr>
            </w:pPr>
          </w:p>
        </w:tc>
      </w:tr>
    </w:tbl>
    <w:p w:rsidR="003D7E8F" w:rsidRPr="001552A4" w:rsidRDefault="003D7E8F" w:rsidP="003D7E8F">
      <w:pPr>
        <w:rPr>
          <w:sz w:val="2"/>
          <w:szCs w:val="2"/>
        </w:rPr>
        <w:sectPr w:rsidR="003D7E8F" w:rsidRPr="001552A4" w:rsidSect="00055F63">
          <w:footerReference w:type="default" r:id="rId152"/>
          <w:pgSz w:w="16840" w:h="11910" w:orient="landscape"/>
          <w:pgMar w:top="743" w:right="278" w:bottom="998" w:left="760" w:header="0" w:footer="0" w:gutter="0"/>
          <w:cols w:space="720"/>
        </w:sectPr>
      </w:pPr>
    </w:p>
    <w:p w:rsidR="003D7E8F" w:rsidRPr="001552A4" w:rsidRDefault="003D7E8F" w:rsidP="003D7E8F">
      <w:pPr>
        <w:rPr>
          <w:rFonts w:ascii="Calibri"/>
          <w:b/>
          <w:i/>
          <w:sz w:val="2"/>
          <w:szCs w:val="28"/>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9"/>
        <w:gridCol w:w="9594"/>
        <w:gridCol w:w="1092"/>
        <w:gridCol w:w="2081"/>
      </w:tblGrid>
      <w:tr w:rsidR="003D7E8F" w:rsidRPr="001552A4" w:rsidTr="00055F63">
        <w:trPr>
          <w:trHeight w:val="669"/>
        </w:trPr>
        <w:tc>
          <w:tcPr>
            <w:tcW w:w="2589" w:type="dxa"/>
          </w:tcPr>
          <w:p w:rsidR="003D7E8F" w:rsidRPr="001552A4" w:rsidRDefault="003D7E8F" w:rsidP="00055F63"/>
        </w:tc>
        <w:tc>
          <w:tcPr>
            <w:tcW w:w="9594" w:type="dxa"/>
          </w:tcPr>
          <w:p w:rsidR="003D7E8F" w:rsidRPr="001552A4" w:rsidRDefault="003D7E8F" w:rsidP="00055F63">
            <w:pPr>
              <w:spacing w:before="49"/>
              <w:rPr>
                <w:b/>
                <w:lang w:val="ru-RU"/>
              </w:rPr>
            </w:pPr>
            <w:r w:rsidRPr="001552A4">
              <w:rPr>
                <w:b/>
                <w:lang w:val="ru-RU"/>
              </w:rPr>
              <w:t>Лабораторные</w:t>
            </w:r>
            <w:r w:rsidRPr="001552A4">
              <w:rPr>
                <w:b/>
                <w:spacing w:val="-4"/>
                <w:lang w:val="ru-RU"/>
              </w:rPr>
              <w:t xml:space="preserve"> </w:t>
            </w:r>
            <w:r w:rsidRPr="001552A4">
              <w:rPr>
                <w:b/>
                <w:lang w:val="ru-RU"/>
              </w:rPr>
              <w:t>работы:</w:t>
            </w:r>
          </w:p>
          <w:p w:rsidR="003D7E8F" w:rsidRPr="001552A4" w:rsidRDefault="003D7E8F" w:rsidP="00055F63">
            <w:pPr>
              <w:spacing w:before="19"/>
              <w:rPr>
                <w:lang w:val="ru-RU"/>
              </w:rPr>
            </w:pPr>
            <w:r w:rsidRPr="001552A4">
              <w:rPr>
                <w:lang w:val="ru-RU"/>
              </w:rPr>
              <w:t>11.</w:t>
            </w:r>
            <w:r w:rsidRPr="001552A4">
              <w:rPr>
                <w:spacing w:val="-6"/>
                <w:lang w:val="ru-RU"/>
              </w:rPr>
              <w:t xml:space="preserve"> </w:t>
            </w:r>
            <w:r w:rsidRPr="001552A4">
              <w:rPr>
                <w:lang w:val="ru-RU"/>
              </w:rPr>
              <w:t>Определение</w:t>
            </w:r>
            <w:r w:rsidRPr="001552A4">
              <w:rPr>
                <w:spacing w:val="-4"/>
                <w:lang w:val="ru-RU"/>
              </w:rPr>
              <w:t xml:space="preserve"> </w:t>
            </w:r>
            <w:r w:rsidRPr="001552A4">
              <w:rPr>
                <w:lang w:val="ru-RU"/>
              </w:rPr>
              <w:t>электрохимического</w:t>
            </w:r>
            <w:r w:rsidRPr="001552A4">
              <w:rPr>
                <w:spacing w:val="-5"/>
                <w:lang w:val="ru-RU"/>
              </w:rPr>
              <w:t xml:space="preserve"> </w:t>
            </w:r>
            <w:r w:rsidRPr="001552A4">
              <w:rPr>
                <w:lang w:val="ru-RU"/>
              </w:rPr>
              <w:t>эквивалента</w:t>
            </w:r>
            <w:r w:rsidRPr="001552A4">
              <w:rPr>
                <w:spacing w:val="48"/>
                <w:lang w:val="ru-RU"/>
              </w:rPr>
              <w:t xml:space="preserve"> </w:t>
            </w:r>
            <w:r w:rsidRPr="001552A4">
              <w:rPr>
                <w:lang w:val="ru-RU"/>
              </w:rPr>
              <w:t>меди</w:t>
            </w:r>
          </w:p>
        </w:tc>
        <w:tc>
          <w:tcPr>
            <w:tcW w:w="1092" w:type="dxa"/>
          </w:tcPr>
          <w:p w:rsidR="003D7E8F" w:rsidRPr="001552A4" w:rsidRDefault="003D7E8F" w:rsidP="00055F63">
            <w:pPr>
              <w:spacing w:before="6"/>
              <w:jc w:val="center"/>
              <w:rPr>
                <w:rFonts w:ascii="Calibri"/>
                <w:b/>
                <w:i/>
                <w:sz w:val="32"/>
                <w:lang w:val="ru-RU"/>
              </w:rPr>
            </w:pPr>
          </w:p>
          <w:p w:rsidR="003D7E8F" w:rsidRPr="001552A4" w:rsidRDefault="00F82AB4" w:rsidP="00055F63">
            <w:pPr>
              <w:spacing w:before="1" w:line="252" w:lineRule="exact"/>
              <w:jc w:val="center"/>
              <w:rPr>
                <w:lang w:val="ru-RU"/>
              </w:rPr>
            </w:pPr>
            <w:r w:rsidRPr="001552A4">
              <w:rPr>
                <w:lang w:val="ru-RU"/>
              </w:rPr>
              <w:t>4</w:t>
            </w:r>
          </w:p>
        </w:tc>
        <w:tc>
          <w:tcPr>
            <w:tcW w:w="2081" w:type="dxa"/>
            <w:vMerge w:val="restart"/>
          </w:tcPr>
          <w:p w:rsidR="003D7E8F" w:rsidRPr="001552A4" w:rsidRDefault="003D7E8F" w:rsidP="00055F63"/>
        </w:tc>
      </w:tr>
      <w:tr w:rsidR="003D7E8F" w:rsidRPr="001552A4" w:rsidTr="00055F63">
        <w:trPr>
          <w:trHeight w:val="394"/>
        </w:trPr>
        <w:tc>
          <w:tcPr>
            <w:tcW w:w="2589" w:type="dxa"/>
            <w:vMerge w:val="restart"/>
          </w:tcPr>
          <w:p w:rsidR="003D7E8F" w:rsidRPr="001552A4" w:rsidRDefault="003D7E8F" w:rsidP="00055F63">
            <w:pPr>
              <w:spacing w:before="49"/>
              <w:ind w:right="49"/>
              <w:jc w:val="center"/>
              <w:rPr>
                <w:b/>
              </w:rPr>
            </w:pPr>
            <w:r w:rsidRPr="001552A4">
              <w:rPr>
                <w:b/>
              </w:rPr>
              <w:t>Тема</w:t>
            </w:r>
            <w:r w:rsidRPr="001552A4">
              <w:rPr>
                <w:b/>
                <w:spacing w:val="-2"/>
              </w:rPr>
              <w:t xml:space="preserve"> </w:t>
            </w:r>
            <w:r w:rsidRPr="001552A4">
              <w:rPr>
                <w:b/>
              </w:rPr>
              <w:t>3.4</w:t>
            </w:r>
          </w:p>
          <w:p w:rsidR="003D7E8F" w:rsidRPr="001552A4" w:rsidRDefault="003D7E8F" w:rsidP="00055F63">
            <w:pPr>
              <w:spacing w:before="20"/>
              <w:ind w:right="49"/>
              <w:jc w:val="center"/>
            </w:pPr>
            <w:r w:rsidRPr="001552A4">
              <w:t>Магнитное</w:t>
            </w:r>
            <w:r w:rsidRPr="001552A4">
              <w:rPr>
                <w:spacing w:val="-4"/>
              </w:rPr>
              <w:t xml:space="preserve"> </w:t>
            </w:r>
            <w:r w:rsidRPr="001552A4">
              <w:t>поле</w:t>
            </w:r>
          </w:p>
        </w:tc>
        <w:tc>
          <w:tcPr>
            <w:tcW w:w="9594" w:type="dxa"/>
          </w:tcPr>
          <w:p w:rsidR="003D7E8F" w:rsidRPr="001552A4" w:rsidRDefault="003D7E8F" w:rsidP="00055F63">
            <w:pPr>
              <w:spacing w:before="49"/>
              <w:rPr>
                <w:b/>
              </w:rPr>
            </w:pPr>
            <w:r w:rsidRPr="001552A4">
              <w:rPr>
                <w:b/>
              </w:rPr>
              <w:t>Содержание</w:t>
            </w:r>
            <w:r w:rsidRPr="001552A4">
              <w:rPr>
                <w:b/>
                <w:spacing w:val="-8"/>
              </w:rPr>
              <w:t xml:space="preserve"> </w:t>
            </w:r>
            <w:r w:rsidRPr="001552A4">
              <w:rPr>
                <w:b/>
              </w:rPr>
              <w:t>учебного</w:t>
            </w:r>
            <w:r w:rsidRPr="001552A4">
              <w:rPr>
                <w:b/>
                <w:spacing w:val="-4"/>
              </w:rPr>
              <w:t xml:space="preserve"> </w:t>
            </w:r>
            <w:r w:rsidRPr="001552A4">
              <w:rPr>
                <w:b/>
              </w:rPr>
              <w:t>материала:</w:t>
            </w:r>
          </w:p>
        </w:tc>
        <w:tc>
          <w:tcPr>
            <w:tcW w:w="1092" w:type="dxa"/>
          </w:tcPr>
          <w:p w:rsidR="003D7E8F" w:rsidRPr="001552A4" w:rsidRDefault="003D7E8F" w:rsidP="00055F63">
            <w:pPr>
              <w:jc w:val="center"/>
            </w:pP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1414"/>
        </w:trPr>
        <w:tc>
          <w:tcPr>
            <w:tcW w:w="2589" w:type="dxa"/>
            <w:vMerge/>
            <w:tcBorders>
              <w:top w:val="nil"/>
            </w:tcBorders>
          </w:tcPr>
          <w:p w:rsidR="003D7E8F" w:rsidRPr="001552A4" w:rsidRDefault="003D7E8F" w:rsidP="00055F63">
            <w:pPr>
              <w:rPr>
                <w:sz w:val="2"/>
                <w:szCs w:val="2"/>
              </w:rPr>
            </w:pPr>
          </w:p>
        </w:tc>
        <w:tc>
          <w:tcPr>
            <w:tcW w:w="9594" w:type="dxa"/>
          </w:tcPr>
          <w:p w:rsidR="003D7E8F" w:rsidRPr="001552A4" w:rsidRDefault="003D7E8F" w:rsidP="00055F63">
            <w:pPr>
              <w:spacing w:before="50" w:line="259" w:lineRule="auto"/>
              <w:ind w:right="84"/>
              <w:jc w:val="both"/>
              <w:rPr>
                <w:b/>
                <w:i/>
                <w:lang w:val="ru-RU"/>
              </w:rPr>
            </w:pPr>
            <w:r w:rsidRPr="001552A4">
              <w:rPr>
                <w:b/>
                <w:i/>
                <w:lang w:val="ru-RU"/>
              </w:rPr>
              <w:t xml:space="preserve">Вектор индукции магнитного поля. Напряженность магнитного поля. </w:t>
            </w:r>
            <w:r w:rsidRPr="001552A4">
              <w:rPr>
                <w:lang w:val="ru-RU"/>
              </w:rPr>
              <w:t>Действие магнитного</w:t>
            </w:r>
            <w:r w:rsidRPr="001552A4">
              <w:rPr>
                <w:spacing w:val="1"/>
                <w:lang w:val="ru-RU"/>
              </w:rPr>
              <w:t xml:space="preserve"> </w:t>
            </w:r>
            <w:r w:rsidRPr="001552A4">
              <w:rPr>
                <w:lang w:val="ru-RU"/>
              </w:rPr>
              <w:t xml:space="preserve">поля на прямолинейный проводник с током. Взаимодействие токов. </w:t>
            </w:r>
            <w:r w:rsidRPr="001552A4">
              <w:rPr>
                <w:b/>
                <w:i/>
                <w:lang w:val="ru-RU"/>
              </w:rPr>
              <w:t>Сила Ампера. Применение</w:t>
            </w:r>
            <w:r w:rsidRPr="001552A4">
              <w:rPr>
                <w:b/>
                <w:i/>
                <w:spacing w:val="1"/>
                <w:lang w:val="ru-RU"/>
              </w:rPr>
              <w:t xml:space="preserve"> </w:t>
            </w:r>
            <w:r w:rsidRPr="001552A4">
              <w:rPr>
                <w:b/>
                <w:i/>
                <w:lang w:val="ru-RU"/>
              </w:rPr>
              <w:t xml:space="preserve">силы Ампера. </w:t>
            </w:r>
            <w:r w:rsidRPr="001552A4">
              <w:rPr>
                <w:lang w:val="ru-RU"/>
              </w:rPr>
              <w:t>Магнитный поток. Работа по перемещению проводника с током в магнитном поле.</w:t>
            </w:r>
            <w:r w:rsidRPr="001552A4">
              <w:rPr>
                <w:spacing w:val="1"/>
                <w:lang w:val="ru-RU"/>
              </w:rPr>
              <w:t xml:space="preserve"> </w:t>
            </w:r>
            <w:r w:rsidRPr="001552A4">
              <w:rPr>
                <w:lang w:val="ru-RU"/>
              </w:rPr>
              <w:t>Действие</w:t>
            </w:r>
            <w:r w:rsidRPr="001552A4">
              <w:rPr>
                <w:spacing w:val="44"/>
                <w:lang w:val="ru-RU"/>
              </w:rPr>
              <w:t xml:space="preserve"> </w:t>
            </w:r>
            <w:r w:rsidRPr="001552A4">
              <w:rPr>
                <w:lang w:val="ru-RU"/>
              </w:rPr>
              <w:t>магнитного</w:t>
            </w:r>
            <w:r w:rsidRPr="001552A4">
              <w:rPr>
                <w:spacing w:val="48"/>
                <w:lang w:val="ru-RU"/>
              </w:rPr>
              <w:t xml:space="preserve"> </w:t>
            </w:r>
            <w:r w:rsidRPr="001552A4">
              <w:rPr>
                <w:lang w:val="ru-RU"/>
              </w:rPr>
              <w:t>поля</w:t>
            </w:r>
            <w:r w:rsidRPr="001552A4">
              <w:rPr>
                <w:spacing w:val="45"/>
                <w:lang w:val="ru-RU"/>
              </w:rPr>
              <w:t xml:space="preserve"> </w:t>
            </w:r>
            <w:r w:rsidRPr="001552A4">
              <w:rPr>
                <w:lang w:val="ru-RU"/>
              </w:rPr>
              <w:t>на</w:t>
            </w:r>
            <w:r w:rsidRPr="001552A4">
              <w:rPr>
                <w:spacing w:val="44"/>
                <w:lang w:val="ru-RU"/>
              </w:rPr>
              <w:t xml:space="preserve"> </w:t>
            </w:r>
            <w:r w:rsidRPr="001552A4">
              <w:rPr>
                <w:lang w:val="ru-RU"/>
              </w:rPr>
              <w:t>движущийся</w:t>
            </w:r>
            <w:r w:rsidRPr="001552A4">
              <w:rPr>
                <w:spacing w:val="45"/>
                <w:lang w:val="ru-RU"/>
              </w:rPr>
              <w:t xml:space="preserve"> </w:t>
            </w:r>
            <w:r w:rsidRPr="001552A4">
              <w:rPr>
                <w:lang w:val="ru-RU"/>
              </w:rPr>
              <w:t>заряд.</w:t>
            </w:r>
            <w:r w:rsidRPr="001552A4">
              <w:rPr>
                <w:spacing w:val="52"/>
                <w:lang w:val="ru-RU"/>
              </w:rPr>
              <w:t xml:space="preserve"> </w:t>
            </w:r>
            <w:r w:rsidRPr="001552A4">
              <w:rPr>
                <w:b/>
                <w:i/>
                <w:lang w:val="ru-RU"/>
              </w:rPr>
              <w:t>Сила</w:t>
            </w:r>
            <w:r w:rsidRPr="001552A4">
              <w:rPr>
                <w:b/>
                <w:i/>
                <w:spacing w:val="47"/>
                <w:lang w:val="ru-RU"/>
              </w:rPr>
              <w:t xml:space="preserve"> </w:t>
            </w:r>
            <w:r w:rsidRPr="001552A4">
              <w:rPr>
                <w:b/>
                <w:i/>
                <w:lang w:val="ru-RU"/>
              </w:rPr>
              <w:t>Лоренца.</w:t>
            </w:r>
            <w:r w:rsidRPr="001552A4">
              <w:rPr>
                <w:b/>
                <w:i/>
                <w:spacing w:val="47"/>
                <w:lang w:val="ru-RU"/>
              </w:rPr>
              <w:t xml:space="preserve"> </w:t>
            </w:r>
            <w:r w:rsidRPr="001552A4">
              <w:rPr>
                <w:b/>
                <w:i/>
                <w:lang w:val="ru-RU"/>
              </w:rPr>
              <w:t>Применение</w:t>
            </w:r>
            <w:r w:rsidRPr="001552A4">
              <w:rPr>
                <w:b/>
                <w:i/>
                <w:spacing w:val="45"/>
                <w:lang w:val="ru-RU"/>
              </w:rPr>
              <w:t xml:space="preserve"> </w:t>
            </w:r>
            <w:r w:rsidRPr="001552A4">
              <w:rPr>
                <w:b/>
                <w:i/>
                <w:lang w:val="ru-RU"/>
              </w:rPr>
              <w:t>силы</w:t>
            </w:r>
            <w:r w:rsidRPr="001552A4">
              <w:rPr>
                <w:b/>
                <w:i/>
                <w:spacing w:val="45"/>
                <w:lang w:val="ru-RU"/>
              </w:rPr>
              <w:t xml:space="preserve"> </w:t>
            </w:r>
            <w:r w:rsidRPr="001552A4">
              <w:rPr>
                <w:b/>
                <w:i/>
                <w:lang w:val="ru-RU"/>
              </w:rPr>
              <w:t>Лоренца.</w:t>
            </w:r>
          </w:p>
          <w:p w:rsidR="003D7E8F" w:rsidRPr="001552A4" w:rsidRDefault="003D7E8F" w:rsidP="00055F63">
            <w:pPr>
              <w:spacing w:line="252" w:lineRule="exact"/>
              <w:jc w:val="both"/>
              <w:rPr>
                <w:b/>
                <w:i/>
              </w:rPr>
            </w:pPr>
            <w:r w:rsidRPr="001552A4">
              <w:rPr>
                <w:lang w:val="ru-RU"/>
              </w:rPr>
              <w:t>Определение</w:t>
            </w:r>
            <w:r w:rsidRPr="001552A4">
              <w:rPr>
                <w:spacing w:val="-7"/>
                <w:lang w:val="ru-RU"/>
              </w:rPr>
              <w:t xml:space="preserve"> </w:t>
            </w:r>
            <w:r w:rsidRPr="001552A4">
              <w:rPr>
                <w:lang w:val="ru-RU"/>
              </w:rPr>
              <w:t>удельного</w:t>
            </w:r>
            <w:r w:rsidRPr="001552A4">
              <w:rPr>
                <w:spacing w:val="-3"/>
                <w:lang w:val="ru-RU"/>
              </w:rPr>
              <w:t xml:space="preserve"> </w:t>
            </w:r>
            <w:r w:rsidRPr="001552A4">
              <w:rPr>
                <w:lang w:val="ru-RU"/>
              </w:rPr>
              <w:t>заряда.</w:t>
            </w:r>
            <w:r w:rsidRPr="001552A4">
              <w:rPr>
                <w:spacing w:val="-1"/>
                <w:lang w:val="ru-RU"/>
              </w:rPr>
              <w:t xml:space="preserve"> </w:t>
            </w:r>
            <w:r w:rsidRPr="001552A4">
              <w:rPr>
                <w:b/>
                <w:i/>
                <w:lang w:val="ru-RU"/>
              </w:rPr>
              <w:t>Магнитные</w:t>
            </w:r>
            <w:r w:rsidRPr="001552A4">
              <w:rPr>
                <w:b/>
                <w:i/>
                <w:spacing w:val="-6"/>
                <w:lang w:val="ru-RU"/>
              </w:rPr>
              <w:t xml:space="preserve"> </w:t>
            </w:r>
            <w:r w:rsidRPr="001552A4">
              <w:rPr>
                <w:b/>
                <w:i/>
                <w:lang w:val="ru-RU"/>
              </w:rPr>
              <w:t>свойства</w:t>
            </w:r>
            <w:r w:rsidRPr="001552A4">
              <w:rPr>
                <w:b/>
                <w:i/>
                <w:spacing w:val="-7"/>
                <w:lang w:val="ru-RU"/>
              </w:rPr>
              <w:t xml:space="preserve"> </w:t>
            </w:r>
            <w:r w:rsidRPr="001552A4">
              <w:rPr>
                <w:b/>
                <w:i/>
                <w:lang w:val="ru-RU"/>
              </w:rPr>
              <w:t>вещества.</w:t>
            </w:r>
            <w:r w:rsidRPr="001552A4">
              <w:rPr>
                <w:b/>
                <w:i/>
                <w:spacing w:val="-8"/>
                <w:lang w:val="ru-RU"/>
              </w:rPr>
              <w:t xml:space="preserve"> </w:t>
            </w:r>
            <w:r w:rsidRPr="001552A4">
              <w:rPr>
                <w:b/>
                <w:i/>
              </w:rPr>
              <w:t>Магнитная</w:t>
            </w:r>
            <w:r w:rsidRPr="001552A4">
              <w:rPr>
                <w:b/>
                <w:i/>
                <w:spacing w:val="-6"/>
              </w:rPr>
              <w:t xml:space="preserve"> </w:t>
            </w:r>
            <w:r w:rsidRPr="001552A4">
              <w:rPr>
                <w:b/>
                <w:i/>
              </w:rPr>
              <w:t>проницаемость</w:t>
            </w:r>
          </w:p>
        </w:tc>
        <w:tc>
          <w:tcPr>
            <w:tcW w:w="1092" w:type="dxa"/>
          </w:tcPr>
          <w:p w:rsidR="003D7E8F" w:rsidRPr="001552A4" w:rsidRDefault="00A06388" w:rsidP="00055F63">
            <w:pPr>
              <w:spacing w:before="50"/>
              <w:jc w:val="center"/>
              <w:rPr>
                <w:lang w:val="ru-RU"/>
              </w:rPr>
            </w:pPr>
            <w:r w:rsidRPr="001552A4">
              <w:rPr>
                <w:lang w:val="ru-RU"/>
              </w:rPr>
              <w:t>4</w:t>
            </w:r>
          </w:p>
        </w:tc>
        <w:tc>
          <w:tcPr>
            <w:tcW w:w="2081" w:type="dxa"/>
            <w:vMerge w:val="restart"/>
          </w:tcPr>
          <w:p w:rsidR="003D7E8F" w:rsidRPr="001552A4" w:rsidRDefault="003D7E8F" w:rsidP="00055F63"/>
        </w:tc>
      </w:tr>
      <w:tr w:rsidR="003D7E8F" w:rsidRPr="001552A4" w:rsidTr="00055F63">
        <w:trPr>
          <w:trHeight w:val="322"/>
        </w:trPr>
        <w:tc>
          <w:tcPr>
            <w:tcW w:w="2589" w:type="dxa"/>
            <w:vMerge/>
            <w:tcBorders>
              <w:top w:val="nil"/>
            </w:tcBorders>
          </w:tcPr>
          <w:p w:rsidR="003D7E8F" w:rsidRPr="001552A4" w:rsidRDefault="003D7E8F" w:rsidP="00055F63">
            <w:pPr>
              <w:rPr>
                <w:sz w:val="2"/>
                <w:szCs w:val="2"/>
              </w:rPr>
            </w:pPr>
          </w:p>
        </w:tc>
        <w:tc>
          <w:tcPr>
            <w:tcW w:w="9594" w:type="dxa"/>
          </w:tcPr>
          <w:p w:rsidR="003D7E8F" w:rsidRPr="001552A4" w:rsidRDefault="003D7E8F" w:rsidP="00055F63">
            <w:pPr>
              <w:spacing w:before="49"/>
              <w:rPr>
                <w:b/>
                <w:i/>
                <w:lang w:val="ru-RU"/>
              </w:rPr>
            </w:pPr>
            <w:r w:rsidRPr="001552A4">
              <w:rPr>
                <w:b/>
                <w:i/>
                <w:lang w:val="ru-RU"/>
              </w:rPr>
              <w:t>Решение</w:t>
            </w:r>
            <w:r w:rsidRPr="001552A4">
              <w:rPr>
                <w:b/>
                <w:i/>
                <w:spacing w:val="-6"/>
                <w:lang w:val="ru-RU"/>
              </w:rPr>
              <w:t xml:space="preserve"> </w:t>
            </w:r>
            <w:r w:rsidRPr="001552A4">
              <w:rPr>
                <w:b/>
                <w:i/>
                <w:lang w:val="ru-RU"/>
              </w:rPr>
              <w:t>задач</w:t>
            </w:r>
            <w:r w:rsidRPr="001552A4">
              <w:rPr>
                <w:b/>
                <w:i/>
                <w:spacing w:val="-4"/>
                <w:lang w:val="ru-RU"/>
              </w:rPr>
              <w:t xml:space="preserve"> </w:t>
            </w:r>
            <w:r w:rsidRPr="001552A4">
              <w:rPr>
                <w:b/>
                <w:i/>
                <w:lang w:val="ru-RU"/>
              </w:rPr>
              <w:t>с</w:t>
            </w:r>
            <w:r w:rsidRPr="001552A4">
              <w:rPr>
                <w:b/>
                <w:i/>
                <w:spacing w:val="-5"/>
                <w:lang w:val="ru-RU"/>
              </w:rPr>
              <w:t xml:space="preserve"> </w:t>
            </w:r>
            <w:r w:rsidRPr="001552A4">
              <w:rPr>
                <w:b/>
                <w:i/>
                <w:lang w:val="ru-RU"/>
              </w:rPr>
              <w:t>профессиональной</w:t>
            </w:r>
            <w:r w:rsidRPr="001552A4">
              <w:rPr>
                <w:b/>
                <w:i/>
                <w:spacing w:val="-3"/>
                <w:lang w:val="ru-RU"/>
              </w:rPr>
              <w:t xml:space="preserve"> </w:t>
            </w:r>
            <w:r w:rsidRPr="001552A4">
              <w:rPr>
                <w:b/>
                <w:i/>
                <w:lang w:val="ru-RU"/>
              </w:rPr>
              <w:t>направленностью</w:t>
            </w:r>
          </w:p>
        </w:tc>
        <w:tc>
          <w:tcPr>
            <w:tcW w:w="1092" w:type="dxa"/>
          </w:tcPr>
          <w:p w:rsidR="003D7E8F" w:rsidRPr="001552A4" w:rsidRDefault="003D7E8F" w:rsidP="00055F63">
            <w:pPr>
              <w:spacing w:before="49"/>
              <w:jc w:val="center"/>
              <w:rPr>
                <w:lang w:val="ru-RU"/>
              </w:rPr>
            </w:pPr>
            <w:r w:rsidRPr="001552A4">
              <w:rPr>
                <w:lang w:val="ru-RU"/>
              </w:rPr>
              <w:t>1</w:t>
            </w: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321"/>
        </w:trPr>
        <w:tc>
          <w:tcPr>
            <w:tcW w:w="2589" w:type="dxa"/>
            <w:vMerge w:val="restart"/>
          </w:tcPr>
          <w:p w:rsidR="003D7E8F" w:rsidRPr="001552A4" w:rsidRDefault="003D7E8F" w:rsidP="00055F63">
            <w:pPr>
              <w:spacing w:before="45" w:line="259" w:lineRule="auto"/>
              <w:ind w:right="357"/>
              <w:jc w:val="center"/>
            </w:pPr>
            <w:r w:rsidRPr="001552A4">
              <w:rPr>
                <w:b/>
              </w:rPr>
              <w:t>Тема 3.5</w:t>
            </w:r>
            <w:r w:rsidRPr="001552A4">
              <w:rPr>
                <w:b/>
                <w:spacing w:val="1"/>
              </w:rPr>
              <w:t xml:space="preserve"> </w:t>
            </w:r>
            <w:r w:rsidRPr="001552A4">
              <w:rPr>
                <w:spacing w:val="-1"/>
              </w:rPr>
              <w:t>Электромагнитная</w:t>
            </w:r>
            <w:r w:rsidRPr="001552A4">
              <w:rPr>
                <w:spacing w:val="-52"/>
              </w:rPr>
              <w:t xml:space="preserve"> </w:t>
            </w:r>
            <w:r w:rsidRPr="001552A4">
              <w:t>индукция</w:t>
            </w:r>
          </w:p>
        </w:tc>
        <w:tc>
          <w:tcPr>
            <w:tcW w:w="9594" w:type="dxa"/>
          </w:tcPr>
          <w:p w:rsidR="003D7E8F" w:rsidRPr="001552A4" w:rsidRDefault="003D7E8F" w:rsidP="00055F63">
            <w:pPr>
              <w:spacing w:before="45"/>
              <w:rPr>
                <w:b/>
              </w:rPr>
            </w:pPr>
            <w:r w:rsidRPr="001552A4">
              <w:rPr>
                <w:b/>
              </w:rPr>
              <w:t>Содержание</w:t>
            </w:r>
            <w:r w:rsidRPr="001552A4">
              <w:rPr>
                <w:b/>
                <w:spacing w:val="-8"/>
              </w:rPr>
              <w:t xml:space="preserve"> </w:t>
            </w:r>
            <w:r w:rsidRPr="001552A4">
              <w:rPr>
                <w:b/>
              </w:rPr>
              <w:t>учебного</w:t>
            </w:r>
            <w:r w:rsidRPr="001552A4">
              <w:rPr>
                <w:b/>
                <w:spacing w:val="-4"/>
              </w:rPr>
              <w:t xml:space="preserve"> </w:t>
            </w:r>
            <w:r w:rsidRPr="001552A4">
              <w:rPr>
                <w:b/>
              </w:rPr>
              <w:t>материала:</w:t>
            </w:r>
          </w:p>
        </w:tc>
        <w:tc>
          <w:tcPr>
            <w:tcW w:w="1092" w:type="dxa"/>
            <w:vMerge w:val="restart"/>
          </w:tcPr>
          <w:p w:rsidR="003D7E8F" w:rsidRPr="001552A4" w:rsidRDefault="003D7E8F" w:rsidP="00055F63">
            <w:pPr>
              <w:jc w:val="center"/>
              <w:rPr>
                <w:rFonts w:ascii="Calibri"/>
                <w:i/>
                <w:sz w:val="24"/>
              </w:rPr>
            </w:pPr>
          </w:p>
          <w:p w:rsidR="003D7E8F" w:rsidRPr="001552A4" w:rsidRDefault="003D7E8F" w:rsidP="00055F63">
            <w:pPr>
              <w:jc w:val="center"/>
              <w:rPr>
                <w:rFonts w:ascii="Calibri"/>
                <w:i/>
                <w:sz w:val="24"/>
              </w:rPr>
            </w:pPr>
          </w:p>
          <w:p w:rsidR="003D7E8F" w:rsidRPr="001552A4" w:rsidRDefault="00A06388" w:rsidP="00055F63">
            <w:pPr>
              <w:spacing w:before="155"/>
              <w:jc w:val="center"/>
              <w:rPr>
                <w:lang w:val="ru-RU"/>
              </w:rPr>
            </w:pPr>
            <w:r w:rsidRPr="001552A4">
              <w:rPr>
                <w:lang w:val="ru-RU"/>
              </w:rPr>
              <w:t>8</w:t>
            </w: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1138"/>
        </w:trPr>
        <w:tc>
          <w:tcPr>
            <w:tcW w:w="2589" w:type="dxa"/>
            <w:vMerge/>
            <w:tcBorders>
              <w:top w:val="nil"/>
            </w:tcBorders>
          </w:tcPr>
          <w:p w:rsidR="003D7E8F" w:rsidRPr="001552A4" w:rsidRDefault="003D7E8F" w:rsidP="00055F63">
            <w:pPr>
              <w:rPr>
                <w:sz w:val="2"/>
                <w:szCs w:val="2"/>
              </w:rPr>
            </w:pPr>
          </w:p>
        </w:tc>
        <w:tc>
          <w:tcPr>
            <w:tcW w:w="9594" w:type="dxa"/>
          </w:tcPr>
          <w:p w:rsidR="003D7E8F" w:rsidRPr="001552A4" w:rsidRDefault="003D7E8F" w:rsidP="00055F63">
            <w:pPr>
              <w:spacing w:before="45" w:line="259" w:lineRule="auto"/>
              <w:rPr>
                <w:b/>
                <w:i/>
                <w:lang w:val="ru-RU"/>
              </w:rPr>
            </w:pPr>
            <w:r w:rsidRPr="001552A4">
              <w:rPr>
                <w:b/>
                <w:i/>
                <w:lang w:val="ru-RU"/>
              </w:rPr>
              <w:t>Явление</w:t>
            </w:r>
            <w:r w:rsidRPr="001552A4">
              <w:rPr>
                <w:b/>
                <w:i/>
                <w:spacing w:val="54"/>
                <w:lang w:val="ru-RU"/>
              </w:rPr>
              <w:t xml:space="preserve"> </w:t>
            </w:r>
            <w:r w:rsidRPr="001552A4">
              <w:rPr>
                <w:b/>
                <w:i/>
                <w:lang w:val="ru-RU"/>
              </w:rPr>
              <w:t>электромагнитной</w:t>
            </w:r>
            <w:r w:rsidRPr="001552A4">
              <w:rPr>
                <w:b/>
                <w:i/>
                <w:spacing w:val="54"/>
                <w:lang w:val="ru-RU"/>
              </w:rPr>
              <w:t xml:space="preserve"> </w:t>
            </w:r>
            <w:r w:rsidRPr="001552A4">
              <w:rPr>
                <w:b/>
                <w:i/>
                <w:lang w:val="ru-RU"/>
              </w:rPr>
              <w:t>индукции.</w:t>
            </w:r>
            <w:r w:rsidRPr="001552A4">
              <w:rPr>
                <w:b/>
                <w:i/>
                <w:spacing w:val="4"/>
                <w:lang w:val="ru-RU"/>
              </w:rPr>
              <w:t xml:space="preserve"> </w:t>
            </w:r>
            <w:r w:rsidRPr="001552A4">
              <w:rPr>
                <w:b/>
                <w:i/>
                <w:lang w:val="ru-RU"/>
              </w:rPr>
              <w:t>Правило</w:t>
            </w:r>
            <w:r w:rsidRPr="001552A4">
              <w:rPr>
                <w:b/>
                <w:i/>
                <w:spacing w:val="54"/>
                <w:lang w:val="ru-RU"/>
              </w:rPr>
              <w:t xml:space="preserve"> </w:t>
            </w:r>
            <w:r w:rsidRPr="001552A4">
              <w:rPr>
                <w:b/>
                <w:i/>
                <w:lang w:val="ru-RU"/>
              </w:rPr>
              <w:t>Ленца.</w:t>
            </w:r>
            <w:r w:rsidRPr="001552A4">
              <w:rPr>
                <w:b/>
                <w:i/>
                <w:spacing w:val="5"/>
                <w:lang w:val="ru-RU"/>
              </w:rPr>
              <w:t xml:space="preserve"> </w:t>
            </w:r>
            <w:r w:rsidRPr="001552A4">
              <w:rPr>
                <w:b/>
                <w:i/>
                <w:lang w:val="ru-RU"/>
              </w:rPr>
              <w:t>Закон</w:t>
            </w:r>
            <w:r w:rsidRPr="001552A4">
              <w:rPr>
                <w:b/>
                <w:i/>
                <w:spacing w:val="54"/>
                <w:lang w:val="ru-RU"/>
              </w:rPr>
              <w:t xml:space="preserve"> </w:t>
            </w:r>
            <w:r w:rsidRPr="001552A4">
              <w:rPr>
                <w:b/>
                <w:i/>
                <w:lang w:val="ru-RU"/>
              </w:rPr>
              <w:t>электромагнитной</w:t>
            </w:r>
            <w:r w:rsidRPr="001552A4">
              <w:rPr>
                <w:b/>
                <w:i/>
                <w:spacing w:val="3"/>
                <w:lang w:val="ru-RU"/>
              </w:rPr>
              <w:t xml:space="preserve"> </w:t>
            </w:r>
            <w:r w:rsidRPr="001552A4">
              <w:rPr>
                <w:b/>
                <w:i/>
                <w:lang w:val="ru-RU"/>
              </w:rPr>
              <w:t>индукции.</w:t>
            </w:r>
            <w:r w:rsidRPr="001552A4">
              <w:rPr>
                <w:b/>
                <w:i/>
                <w:spacing w:val="-52"/>
                <w:lang w:val="ru-RU"/>
              </w:rPr>
              <w:t xml:space="preserve"> </w:t>
            </w:r>
            <w:r w:rsidRPr="001552A4">
              <w:rPr>
                <w:b/>
                <w:i/>
                <w:lang w:val="ru-RU"/>
              </w:rPr>
              <w:t>Вихревое</w:t>
            </w:r>
            <w:r w:rsidRPr="001552A4">
              <w:rPr>
                <w:b/>
                <w:i/>
                <w:spacing w:val="-2"/>
                <w:lang w:val="ru-RU"/>
              </w:rPr>
              <w:t xml:space="preserve"> </w:t>
            </w:r>
            <w:r w:rsidRPr="001552A4">
              <w:rPr>
                <w:b/>
                <w:i/>
                <w:lang w:val="ru-RU"/>
              </w:rPr>
              <w:t>электрическое</w:t>
            </w:r>
            <w:r w:rsidRPr="001552A4">
              <w:rPr>
                <w:b/>
                <w:i/>
                <w:spacing w:val="-2"/>
                <w:lang w:val="ru-RU"/>
              </w:rPr>
              <w:t xml:space="preserve"> </w:t>
            </w:r>
            <w:r w:rsidRPr="001552A4">
              <w:rPr>
                <w:b/>
                <w:i/>
                <w:lang w:val="ru-RU"/>
              </w:rPr>
              <w:t>поле.</w:t>
            </w:r>
            <w:r w:rsidRPr="001552A4">
              <w:rPr>
                <w:b/>
                <w:i/>
                <w:spacing w:val="1"/>
                <w:lang w:val="ru-RU"/>
              </w:rPr>
              <w:t xml:space="preserve"> </w:t>
            </w:r>
            <w:r w:rsidRPr="001552A4">
              <w:rPr>
                <w:b/>
                <w:i/>
                <w:lang w:val="ru-RU"/>
              </w:rPr>
              <w:t>ЭДС</w:t>
            </w:r>
            <w:r w:rsidRPr="001552A4">
              <w:rPr>
                <w:b/>
                <w:i/>
                <w:spacing w:val="-3"/>
                <w:lang w:val="ru-RU"/>
              </w:rPr>
              <w:t xml:space="preserve"> </w:t>
            </w:r>
            <w:r w:rsidRPr="001552A4">
              <w:rPr>
                <w:b/>
                <w:i/>
                <w:lang w:val="ru-RU"/>
              </w:rPr>
              <w:t>индукции</w:t>
            </w:r>
            <w:r w:rsidRPr="001552A4">
              <w:rPr>
                <w:b/>
                <w:i/>
                <w:spacing w:val="-2"/>
                <w:lang w:val="ru-RU"/>
              </w:rPr>
              <w:t xml:space="preserve"> </w:t>
            </w:r>
            <w:r w:rsidRPr="001552A4">
              <w:rPr>
                <w:b/>
                <w:i/>
                <w:lang w:val="ru-RU"/>
              </w:rPr>
              <w:t>в</w:t>
            </w:r>
            <w:r w:rsidRPr="001552A4">
              <w:rPr>
                <w:b/>
                <w:i/>
                <w:spacing w:val="1"/>
                <w:lang w:val="ru-RU"/>
              </w:rPr>
              <w:t xml:space="preserve"> </w:t>
            </w:r>
            <w:r w:rsidRPr="001552A4">
              <w:rPr>
                <w:b/>
                <w:i/>
                <w:lang w:val="ru-RU"/>
              </w:rPr>
              <w:t>движущихся</w:t>
            </w:r>
            <w:r w:rsidRPr="001552A4">
              <w:rPr>
                <w:b/>
                <w:i/>
                <w:spacing w:val="54"/>
                <w:lang w:val="ru-RU"/>
              </w:rPr>
              <w:t xml:space="preserve"> </w:t>
            </w:r>
            <w:r w:rsidRPr="001552A4">
              <w:rPr>
                <w:b/>
                <w:i/>
                <w:lang w:val="ru-RU"/>
              </w:rPr>
              <w:t>проводниках.</w:t>
            </w:r>
          </w:p>
          <w:p w:rsidR="003D7E8F" w:rsidRPr="001552A4" w:rsidRDefault="003D7E8F" w:rsidP="00055F63">
            <w:pPr>
              <w:tabs>
                <w:tab w:val="left" w:pos="4615"/>
              </w:tabs>
              <w:spacing w:before="2"/>
              <w:ind w:right="-15"/>
              <w:rPr>
                <w:b/>
                <w:i/>
              </w:rPr>
            </w:pPr>
            <w:r w:rsidRPr="001552A4">
              <w:rPr>
                <w:b/>
                <w:i/>
                <w:lang w:val="ru-RU"/>
              </w:rPr>
              <w:t xml:space="preserve">Явление  </w:t>
            </w:r>
            <w:r w:rsidRPr="001552A4">
              <w:rPr>
                <w:b/>
                <w:i/>
                <w:spacing w:val="23"/>
                <w:lang w:val="ru-RU"/>
              </w:rPr>
              <w:t xml:space="preserve"> </w:t>
            </w:r>
            <w:r w:rsidRPr="001552A4">
              <w:rPr>
                <w:b/>
                <w:i/>
                <w:lang w:val="ru-RU"/>
              </w:rPr>
              <w:t xml:space="preserve">самоиндукции.  </w:t>
            </w:r>
            <w:r w:rsidRPr="001552A4">
              <w:rPr>
                <w:b/>
                <w:i/>
                <w:spacing w:val="21"/>
                <w:lang w:val="ru-RU"/>
              </w:rPr>
              <w:t xml:space="preserve"> </w:t>
            </w:r>
            <w:r w:rsidRPr="001552A4">
              <w:rPr>
                <w:b/>
                <w:i/>
                <w:lang w:val="ru-RU"/>
              </w:rPr>
              <w:t>Индуктивность.</w:t>
            </w:r>
            <w:r w:rsidRPr="001552A4">
              <w:rPr>
                <w:b/>
                <w:i/>
                <w:lang w:val="ru-RU"/>
              </w:rPr>
              <w:tab/>
              <w:t xml:space="preserve">Энергия  </w:t>
            </w:r>
            <w:r w:rsidRPr="001552A4">
              <w:rPr>
                <w:b/>
                <w:i/>
                <w:spacing w:val="20"/>
                <w:lang w:val="ru-RU"/>
              </w:rPr>
              <w:t xml:space="preserve"> </w:t>
            </w:r>
            <w:r w:rsidRPr="001552A4">
              <w:rPr>
                <w:b/>
                <w:i/>
                <w:lang w:val="ru-RU"/>
              </w:rPr>
              <w:t xml:space="preserve">магнитного  </w:t>
            </w:r>
            <w:r w:rsidRPr="001552A4">
              <w:rPr>
                <w:b/>
                <w:i/>
                <w:spacing w:val="22"/>
                <w:lang w:val="ru-RU"/>
              </w:rPr>
              <w:t xml:space="preserve"> </w:t>
            </w:r>
            <w:r w:rsidRPr="001552A4">
              <w:rPr>
                <w:b/>
                <w:i/>
                <w:lang w:val="ru-RU"/>
              </w:rPr>
              <w:t xml:space="preserve">поля  </w:t>
            </w:r>
            <w:r w:rsidRPr="001552A4">
              <w:rPr>
                <w:b/>
                <w:i/>
                <w:spacing w:val="23"/>
                <w:lang w:val="ru-RU"/>
              </w:rPr>
              <w:t xml:space="preserve"> </w:t>
            </w:r>
            <w:r w:rsidRPr="001552A4">
              <w:rPr>
                <w:b/>
                <w:i/>
                <w:lang w:val="ru-RU"/>
              </w:rPr>
              <w:t xml:space="preserve">тока.  </w:t>
            </w:r>
            <w:r w:rsidRPr="001552A4">
              <w:rPr>
                <w:b/>
                <w:i/>
                <w:spacing w:val="25"/>
                <w:lang w:val="ru-RU"/>
              </w:rPr>
              <w:t xml:space="preserve"> </w:t>
            </w:r>
            <w:r w:rsidRPr="001552A4">
              <w:rPr>
                <w:b/>
                <w:i/>
              </w:rPr>
              <w:t>Взаимосвязь</w:t>
            </w:r>
          </w:p>
          <w:p w:rsidR="003D7E8F" w:rsidRPr="001552A4" w:rsidRDefault="003D7E8F" w:rsidP="00055F63">
            <w:pPr>
              <w:spacing w:before="19" w:line="252" w:lineRule="exact"/>
              <w:rPr>
                <w:b/>
                <w:i/>
              </w:rPr>
            </w:pPr>
            <w:r w:rsidRPr="001552A4">
              <w:rPr>
                <w:b/>
                <w:i/>
              </w:rPr>
              <w:t>электрических</w:t>
            </w:r>
            <w:r w:rsidRPr="001552A4">
              <w:rPr>
                <w:b/>
                <w:i/>
                <w:spacing w:val="-7"/>
              </w:rPr>
              <w:t xml:space="preserve"> </w:t>
            </w:r>
            <w:r w:rsidRPr="001552A4">
              <w:rPr>
                <w:b/>
                <w:i/>
              </w:rPr>
              <w:t>и</w:t>
            </w:r>
            <w:r w:rsidRPr="001552A4">
              <w:rPr>
                <w:b/>
                <w:i/>
                <w:spacing w:val="-2"/>
              </w:rPr>
              <w:t xml:space="preserve"> </w:t>
            </w:r>
            <w:r w:rsidRPr="001552A4">
              <w:rPr>
                <w:b/>
                <w:i/>
              </w:rPr>
              <w:t>магнитных</w:t>
            </w:r>
            <w:r w:rsidRPr="001552A4">
              <w:rPr>
                <w:b/>
                <w:i/>
                <w:spacing w:val="-6"/>
              </w:rPr>
              <w:t xml:space="preserve"> </w:t>
            </w:r>
            <w:r w:rsidRPr="001552A4">
              <w:rPr>
                <w:b/>
                <w:i/>
              </w:rPr>
              <w:t>полей.</w:t>
            </w:r>
            <w:r w:rsidRPr="001552A4">
              <w:rPr>
                <w:b/>
                <w:i/>
                <w:spacing w:val="-4"/>
              </w:rPr>
              <w:t xml:space="preserve"> </w:t>
            </w:r>
            <w:r w:rsidRPr="001552A4">
              <w:rPr>
                <w:b/>
                <w:i/>
              </w:rPr>
              <w:t>Электромагнитное</w:t>
            </w:r>
            <w:r w:rsidRPr="001552A4">
              <w:rPr>
                <w:b/>
                <w:i/>
                <w:spacing w:val="-5"/>
              </w:rPr>
              <w:t xml:space="preserve"> </w:t>
            </w:r>
            <w:r w:rsidRPr="001552A4">
              <w:rPr>
                <w:b/>
                <w:i/>
              </w:rPr>
              <w:t>поле</w:t>
            </w:r>
          </w:p>
        </w:tc>
        <w:tc>
          <w:tcPr>
            <w:tcW w:w="1092" w:type="dxa"/>
            <w:vMerge/>
            <w:tcBorders>
              <w:top w:val="nil"/>
            </w:tcBorders>
          </w:tcPr>
          <w:p w:rsidR="003D7E8F" w:rsidRPr="001552A4" w:rsidRDefault="003D7E8F" w:rsidP="00055F63">
            <w:pPr>
              <w:jc w:val="center"/>
              <w:rPr>
                <w:sz w:val="2"/>
                <w:szCs w:val="2"/>
              </w:rPr>
            </w:pP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322"/>
        </w:trPr>
        <w:tc>
          <w:tcPr>
            <w:tcW w:w="2589" w:type="dxa"/>
            <w:vMerge/>
            <w:tcBorders>
              <w:top w:val="nil"/>
            </w:tcBorders>
          </w:tcPr>
          <w:p w:rsidR="003D7E8F" w:rsidRPr="001552A4" w:rsidRDefault="003D7E8F" w:rsidP="00055F63">
            <w:pPr>
              <w:rPr>
                <w:sz w:val="2"/>
                <w:szCs w:val="2"/>
              </w:rPr>
            </w:pPr>
          </w:p>
        </w:tc>
        <w:tc>
          <w:tcPr>
            <w:tcW w:w="9594" w:type="dxa"/>
          </w:tcPr>
          <w:p w:rsidR="003D7E8F" w:rsidRPr="001552A4" w:rsidRDefault="003D7E8F" w:rsidP="00055F63">
            <w:pPr>
              <w:spacing w:before="50" w:line="252" w:lineRule="exact"/>
              <w:rPr>
                <w:b/>
                <w:i/>
                <w:lang w:val="ru-RU"/>
              </w:rPr>
            </w:pPr>
            <w:r w:rsidRPr="001552A4">
              <w:rPr>
                <w:b/>
                <w:i/>
                <w:lang w:val="ru-RU"/>
              </w:rPr>
              <w:t>Решение</w:t>
            </w:r>
            <w:r w:rsidRPr="001552A4">
              <w:rPr>
                <w:b/>
                <w:i/>
                <w:spacing w:val="-6"/>
                <w:lang w:val="ru-RU"/>
              </w:rPr>
              <w:t xml:space="preserve"> </w:t>
            </w:r>
            <w:r w:rsidRPr="001552A4">
              <w:rPr>
                <w:b/>
                <w:i/>
                <w:lang w:val="ru-RU"/>
              </w:rPr>
              <w:t>задач</w:t>
            </w:r>
            <w:r w:rsidRPr="001552A4">
              <w:rPr>
                <w:b/>
                <w:i/>
                <w:spacing w:val="-4"/>
                <w:lang w:val="ru-RU"/>
              </w:rPr>
              <w:t xml:space="preserve"> </w:t>
            </w:r>
            <w:r w:rsidRPr="001552A4">
              <w:rPr>
                <w:b/>
                <w:i/>
                <w:lang w:val="ru-RU"/>
              </w:rPr>
              <w:t>с</w:t>
            </w:r>
            <w:r w:rsidRPr="001552A4">
              <w:rPr>
                <w:b/>
                <w:i/>
                <w:spacing w:val="-5"/>
                <w:lang w:val="ru-RU"/>
              </w:rPr>
              <w:t xml:space="preserve"> </w:t>
            </w:r>
            <w:r w:rsidRPr="001552A4">
              <w:rPr>
                <w:b/>
                <w:i/>
                <w:lang w:val="ru-RU"/>
              </w:rPr>
              <w:t>профессиональной</w:t>
            </w:r>
            <w:r w:rsidRPr="001552A4">
              <w:rPr>
                <w:b/>
                <w:i/>
                <w:spacing w:val="-3"/>
                <w:lang w:val="ru-RU"/>
              </w:rPr>
              <w:t xml:space="preserve"> </w:t>
            </w:r>
            <w:r w:rsidRPr="001552A4">
              <w:rPr>
                <w:b/>
                <w:i/>
                <w:lang w:val="ru-RU"/>
              </w:rPr>
              <w:t>направленностью</w:t>
            </w:r>
          </w:p>
        </w:tc>
        <w:tc>
          <w:tcPr>
            <w:tcW w:w="1092" w:type="dxa"/>
          </w:tcPr>
          <w:p w:rsidR="003D7E8F" w:rsidRPr="001552A4" w:rsidRDefault="003D7E8F" w:rsidP="00055F63">
            <w:pPr>
              <w:spacing w:before="50" w:line="252" w:lineRule="exact"/>
              <w:jc w:val="center"/>
            </w:pPr>
            <w:r w:rsidRPr="001552A4">
              <w:t>2</w:t>
            </w: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321"/>
        </w:trPr>
        <w:tc>
          <w:tcPr>
            <w:tcW w:w="12183" w:type="dxa"/>
            <w:gridSpan w:val="2"/>
          </w:tcPr>
          <w:p w:rsidR="003D7E8F" w:rsidRPr="001552A4" w:rsidRDefault="003D7E8F" w:rsidP="00055F63">
            <w:pPr>
              <w:spacing w:before="49" w:line="252" w:lineRule="exact"/>
              <w:rPr>
                <w:lang w:val="ru-RU"/>
              </w:rPr>
            </w:pPr>
            <w:r w:rsidRPr="001552A4">
              <w:rPr>
                <w:b/>
                <w:lang w:val="ru-RU"/>
              </w:rPr>
              <w:t>Контрольная</w:t>
            </w:r>
            <w:r w:rsidRPr="001552A4">
              <w:rPr>
                <w:b/>
                <w:spacing w:val="-8"/>
                <w:lang w:val="ru-RU"/>
              </w:rPr>
              <w:t xml:space="preserve"> </w:t>
            </w:r>
            <w:r w:rsidRPr="001552A4">
              <w:rPr>
                <w:b/>
                <w:lang w:val="ru-RU"/>
              </w:rPr>
              <w:t>работа</w:t>
            </w:r>
            <w:r w:rsidRPr="001552A4">
              <w:rPr>
                <w:b/>
                <w:spacing w:val="-3"/>
                <w:lang w:val="ru-RU"/>
              </w:rPr>
              <w:t xml:space="preserve"> </w:t>
            </w:r>
            <w:r w:rsidRPr="001552A4">
              <w:rPr>
                <w:b/>
                <w:lang w:val="ru-RU"/>
              </w:rPr>
              <w:t>№3</w:t>
            </w:r>
            <w:r w:rsidRPr="001552A4">
              <w:rPr>
                <w:b/>
                <w:spacing w:val="-2"/>
                <w:lang w:val="ru-RU"/>
              </w:rPr>
              <w:t xml:space="preserve"> </w:t>
            </w:r>
            <w:r w:rsidRPr="001552A4">
              <w:rPr>
                <w:lang w:val="ru-RU"/>
              </w:rPr>
              <w:t>«Магнитное</w:t>
            </w:r>
            <w:r w:rsidRPr="001552A4">
              <w:rPr>
                <w:spacing w:val="-6"/>
                <w:lang w:val="ru-RU"/>
              </w:rPr>
              <w:t xml:space="preserve"> </w:t>
            </w:r>
            <w:r w:rsidRPr="001552A4">
              <w:rPr>
                <w:lang w:val="ru-RU"/>
              </w:rPr>
              <w:t>поле.</w:t>
            </w:r>
            <w:r w:rsidRPr="001552A4">
              <w:rPr>
                <w:spacing w:val="-4"/>
                <w:lang w:val="ru-RU"/>
              </w:rPr>
              <w:t xml:space="preserve"> </w:t>
            </w:r>
            <w:r w:rsidRPr="001552A4">
              <w:rPr>
                <w:lang w:val="ru-RU"/>
              </w:rPr>
              <w:t>Электромагнитная</w:t>
            </w:r>
            <w:r w:rsidRPr="001552A4">
              <w:rPr>
                <w:spacing w:val="-5"/>
                <w:lang w:val="ru-RU"/>
              </w:rPr>
              <w:t xml:space="preserve"> </w:t>
            </w:r>
            <w:r w:rsidRPr="001552A4">
              <w:rPr>
                <w:lang w:val="ru-RU"/>
              </w:rPr>
              <w:t>индукция»</w:t>
            </w:r>
          </w:p>
        </w:tc>
        <w:tc>
          <w:tcPr>
            <w:tcW w:w="1092" w:type="dxa"/>
          </w:tcPr>
          <w:p w:rsidR="003D7E8F" w:rsidRPr="001552A4" w:rsidRDefault="003D7E8F" w:rsidP="00055F63">
            <w:pPr>
              <w:spacing w:before="49" w:line="252" w:lineRule="exact"/>
              <w:jc w:val="center"/>
              <w:rPr>
                <w:lang w:val="ru-RU"/>
              </w:rPr>
            </w:pPr>
            <w:r w:rsidRPr="001552A4">
              <w:rPr>
                <w:lang w:val="ru-RU"/>
              </w:rPr>
              <w:t>1</w:t>
            </w: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394"/>
        </w:trPr>
        <w:tc>
          <w:tcPr>
            <w:tcW w:w="12183" w:type="dxa"/>
            <w:gridSpan w:val="2"/>
          </w:tcPr>
          <w:p w:rsidR="003D7E8F" w:rsidRPr="001552A4" w:rsidRDefault="003D7E8F" w:rsidP="00055F63">
            <w:pPr>
              <w:spacing w:before="45"/>
              <w:ind w:right="3552"/>
              <w:jc w:val="center"/>
              <w:rPr>
                <w:b/>
              </w:rPr>
            </w:pPr>
            <w:r w:rsidRPr="001552A4">
              <w:rPr>
                <w:b/>
              </w:rPr>
              <w:t>Раздел</w:t>
            </w:r>
            <w:r w:rsidRPr="001552A4">
              <w:rPr>
                <w:b/>
                <w:spacing w:val="-1"/>
              </w:rPr>
              <w:t xml:space="preserve"> </w:t>
            </w:r>
            <w:r w:rsidRPr="001552A4">
              <w:rPr>
                <w:b/>
              </w:rPr>
              <w:t>4. Колебания</w:t>
            </w:r>
            <w:r w:rsidRPr="001552A4">
              <w:rPr>
                <w:b/>
                <w:spacing w:val="-4"/>
              </w:rPr>
              <w:t xml:space="preserve"> </w:t>
            </w:r>
            <w:r w:rsidRPr="001552A4">
              <w:rPr>
                <w:b/>
              </w:rPr>
              <w:t>и</w:t>
            </w:r>
            <w:r w:rsidRPr="001552A4">
              <w:rPr>
                <w:b/>
                <w:spacing w:val="-1"/>
              </w:rPr>
              <w:t xml:space="preserve"> </w:t>
            </w:r>
            <w:r w:rsidRPr="001552A4">
              <w:rPr>
                <w:b/>
              </w:rPr>
              <w:t>волны</w:t>
            </w:r>
          </w:p>
        </w:tc>
        <w:tc>
          <w:tcPr>
            <w:tcW w:w="1092" w:type="dxa"/>
          </w:tcPr>
          <w:p w:rsidR="003D7E8F" w:rsidRPr="001552A4" w:rsidRDefault="00276150" w:rsidP="00055F63">
            <w:pPr>
              <w:spacing w:before="45"/>
              <w:jc w:val="center"/>
              <w:rPr>
                <w:b/>
                <w:lang w:val="ru-RU"/>
              </w:rPr>
            </w:pPr>
            <w:r w:rsidRPr="001552A4">
              <w:rPr>
                <w:b/>
                <w:lang w:val="ru-RU"/>
              </w:rPr>
              <w:t>22</w:t>
            </w:r>
          </w:p>
        </w:tc>
        <w:tc>
          <w:tcPr>
            <w:tcW w:w="2081" w:type="dxa"/>
          </w:tcPr>
          <w:p w:rsidR="003D7E8F" w:rsidRPr="001552A4" w:rsidRDefault="003D7E8F" w:rsidP="00055F63"/>
        </w:tc>
      </w:tr>
      <w:tr w:rsidR="003D7E8F" w:rsidRPr="001552A4" w:rsidTr="00055F63">
        <w:trPr>
          <w:trHeight w:val="321"/>
        </w:trPr>
        <w:tc>
          <w:tcPr>
            <w:tcW w:w="2589" w:type="dxa"/>
            <w:vMerge w:val="restart"/>
          </w:tcPr>
          <w:p w:rsidR="003D7E8F" w:rsidRPr="001552A4" w:rsidRDefault="003D7E8F" w:rsidP="00055F63">
            <w:pPr>
              <w:spacing w:before="49"/>
              <w:ind w:right="49"/>
              <w:jc w:val="center"/>
              <w:rPr>
                <w:b/>
                <w:lang w:val="ru-RU"/>
              </w:rPr>
            </w:pPr>
            <w:r w:rsidRPr="001552A4">
              <w:rPr>
                <w:b/>
                <w:lang w:val="ru-RU"/>
              </w:rPr>
              <w:t>Тема</w:t>
            </w:r>
            <w:r w:rsidRPr="001552A4">
              <w:rPr>
                <w:b/>
                <w:spacing w:val="-1"/>
                <w:lang w:val="ru-RU"/>
              </w:rPr>
              <w:t xml:space="preserve"> </w:t>
            </w:r>
            <w:r w:rsidRPr="001552A4">
              <w:rPr>
                <w:b/>
                <w:lang w:val="ru-RU"/>
              </w:rPr>
              <w:t>4.1</w:t>
            </w:r>
          </w:p>
          <w:p w:rsidR="003D7E8F" w:rsidRPr="001552A4" w:rsidRDefault="003D7E8F" w:rsidP="00055F63">
            <w:pPr>
              <w:spacing w:before="19" w:line="259" w:lineRule="auto"/>
              <w:ind w:right="35"/>
              <w:jc w:val="center"/>
              <w:rPr>
                <w:lang w:val="ru-RU"/>
              </w:rPr>
            </w:pPr>
            <w:r w:rsidRPr="001552A4">
              <w:rPr>
                <w:lang w:val="ru-RU"/>
              </w:rPr>
              <w:t>Механические</w:t>
            </w:r>
            <w:r w:rsidRPr="001552A4">
              <w:rPr>
                <w:spacing w:val="-11"/>
                <w:lang w:val="ru-RU"/>
              </w:rPr>
              <w:t xml:space="preserve"> </w:t>
            </w:r>
            <w:r w:rsidRPr="001552A4">
              <w:rPr>
                <w:lang w:val="ru-RU"/>
              </w:rPr>
              <w:t>колебания</w:t>
            </w:r>
            <w:r w:rsidRPr="001552A4">
              <w:rPr>
                <w:spacing w:val="-52"/>
                <w:lang w:val="ru-RU"/>
              </w:rPr>
              <w:t xml:space="preserve"> </w:t>
            </w:r>
            <w:r w:rsidRPr="001552A4">
              <w:rPr>
                <w:lang w:val="ru-RU"/>
              </w:rPr>
              <w:t>и</w:t>
            </w:r>
            <w:r w:rsidRPr="001552A4">
              <w:rPr>
                <w:spacing w:val="-2"/>
                <w:lang w:val="ru-RU"/>
              </w:rPr>
              <w:t xml:space="preserve"> </w:t>
            </w:r>
            <w:r w:rsidRPr="001552A4">
              <w:rPr>
                <w:lang w:val="ru-RU"/>
              </w:rPr>
              <w:t>волны</w:t>
            </w:r>
          </w:p>
        </w:tc>
        <w:tc>
          <w:tcPr>
            <w:tcW w:w="9594" w:type="dxa"/>
          </w:tcPr>
          <w:p w:rsidR="003D7E8F" w:rsidRPr="001552A4" w:rsidRDefault="003D7E8F" w:rsidP="00055F63">
            <w:pPr>
              <w:spacing w:before="49" w:line="252" w:lineRule="exact"/>
              <w:rPr>
                <w:b/>
              </w:rPr>
            </w:pPr>
            <w:r w:rsidRPr="001552A4">
              <w:rPr>
                <w:b/>
              </w:rPr>
              <w:t>Содержание</w:t>
            </w:r>
            <w:r w:rsidRPr="001552A4">
              <w:rPr>
                <w:b/>
                <w:spacing w:val="-8"/>
              </w:rPr>
              <w:t xml:space="preserve"> </w:t>
            </w:r>
            <w:r w:rsidRPr="001552A4">
              <w:rPr>
                <w:b/>
              </w:rPr>
              <w:t>учебного</w:t>
            </w:r>
            <w:r w:rsidRPr="001552A4">
              <w:rPr>
                <w:b/>
                <w:spacing w:val="-4"/>
              </w:rPr>
              <w:t xml:space="preserve"> </w:t>
            </w:r>
            <w:r w:rsidRPr="001552A4">
              <w:rPr>
                <w:b/>
              </w:rPr>
              <w:t>материала:</w:t>
            </w:r>
          </w:p>
        </w:tc>
        <w:tc>
          <w:tcPr>
            <w:tcW w:w="1092" w:type="dxa"/>
            <w:vMerge w:val="restart"/>
          </w:tcPr>
          <w:p w:rsidR="003D7E8F" w:rsidRPr="001552A4" w:rsidRDefault="003D7E8F" w:rsidP="00055F63">
            <w:pPr>
              <w:rPr>
                <w:rFonts w:ascii="Calibri"/>
                <w:b/>
                <w:i/>
                <w:sz w:val="24"/>
              </w:rPr>
            </w:pPr>
          </w:p>
          <w:p w:rsidR="003D7E8F" w:rsidRPr="001552A4" w:rsidRDefault="003D7E8F" w:rsidP="00055F63">
            <w:pPr>
              <w:rPr>
                <w:rFonts w:ascii="Calibri"/>
                <w:b/>
                <w:i/>
                <w:sz w:val="24"/>
              </w:rPr>
            </w:pPr>
          </w:p>
          <w:p w:rsidR="003D7E8F" w:rsidRPr="001552A4" w:rsidRDefault="00A06388" w:rsidP="00055F63">
            <w:pPr>
              <w:spacing w:before="156"/>
              <w:jc w:val="center"/>
              <w:rPr>
                <w:lang w:val="ru-RU"/>
              </w:rPr>
            </w:pPr>
            <w:r w:rsidRPr="001552A4">
              <w:rPr>
                <w:lang w:val="ru-RU"/>
              </w:rPr>
              <w:t>3</w:t>
            </w:r>
          </w:p>
        </w:tc>
        <w:tc>
          <w:tcPr>
            <w:tcW w:w="2081" w:type="dxa"/>
            <w:vMerge w:val="restart"/>
          </w:tcPr>
          <w:p w:rsidR="003D7E8F" w:rsidRPr="001552A4" w:rsidRDefault="003D7E8F" w:rsidP="00055F63">
            <w:pPr>
              <w:spacing w:before="49"/>
              <w:ind w:right="675"/>
              <w:jc w:val="center"/>
              <w:rPr>
                <w:lang w:val="ru-RU"/>
              </w:rPr>
            </w:pPr>
            <w:r w:rsidRPr="001552A4">
              <w:rPr>
                <w:lang w:val="ru-RU"/>
              </w:rPr>
              <w:t>ОК</w:t>
            </w:r>
            <w:r w:rsidRPr="001552A4">
              <w:rPr>
                <w:spacing w:val="-1"/>
                <w:lang w:val="ru-RU"/>
              </w:rPr>
              <w:t xml:space="preserve"> </w:t>
            </w:r>
            <w:r w:rsidRPr="001552A4">
              <w:rPr>
                <w:lang w:val="ru-RU"/>
              </w:rPr>
              <w:t>01</w:t>
            </w:r>
          </w:p>
          <w:p w:rsidR="003D7E8F" w:rsidRPr="001552A4" w:rsidRDefault="003D7E8F" w:rsidP="00055F63">
            <w:pPr>
              <w:spacing w:before="19"/>
              <w:ind w:right="675"/>
              <w:jc w:val="center"/>
              <w:rPr>
                <w:lang w:val="ru-RU"/>
              </w:rPr>
            </w:pPr>
            <w:r w:rsidRPr="001552A4">
              <w:rPr>
                <w:lang w:val="ru-RU"/>
              </w:rPr>
              <w:t>ОК</w:t>
            </w:r>
            <w:r w:rsidRPr="001552A4">
              <w:rPr>
                <w:spacing w:val="-1"/>
                <w:lang w:val="ru-RU"/>
              </w:rPr>
              <w:t xml:space="preserve"> </w:t>
            </w:r>
            <w:r w:rsidRPr="001552A4">
              <w:rPr>
                <w:lang w:val="ru-RU"/>
              </w:rPr>
              <w:t>02</w:t>
            </w:r>
          </w:p>
          <w:p w:rsidR="003D7E8F" w:rsidRPr="001552A4" w:rsidRDefault="003D7E8F" w:rsidP="00055F63">
            <w:pPr>
              <w:spacing w:before="20"/>
              <w:ind w:right="675"/>
              <w:jc w:val="center"/>
              <w:rPr>
                <w:lang w:val="ru-RU"/>
              </w:rPr>
            </w:pPr>
            <w:r w:rsidRPr="001552A4">
              <w:rPr>
                <w:lang w:val="ru-RU"/>
              </w:rPr>
              <w:t>ОК</w:t>
            </w:r>
            <w:r w:rsidRPr="001552A4">
              <w:rPr>
                <w:spacing w:val="-1"/>
                <w:lang w:val="ru-RU"/>
              </w:rPr>
              <w:t xml:space="preserve"> </w:t>
            </w:r>
            <w:r w:rsidRPr="001552A4">
              <w:rPr>
                <w:lang w:val="ru-RU"/>
              </w:rPr>
              <w:t>04</w:t>
            </w:r>
          </w:p>
          <w:p w:rsidR="003D7E8F" w:rsidRPr="001552A4" w:rsidRDefault="003D7E8F" w:rsidP="00055F63">
            <w:pPr>
              <w:spacing w:before="19"/>
              <w:ind w:right="675"/>
              <w:jc w:val="center"/>
              <w:rPr>
                <w:lang w:val="ru-RU"/>
              </w:rPr>
            </w:pPr>
            <w:r w:rsidRPr="001552A4">
              <w:rPr>
                <w:lang w:val="ru-RU"/>
              </w:rPr>
              <w:t>ОК</w:t>
            </w:r>
            <w:r w:rsidRPr="001552A4">
              <w:rPr>
                <w:spacing w:val="-1"/>
                <w:lang w:val="ru-RU"/>
              </w:rPr>
              <w:t xml:space="preserve"> </w:t>
            </w:r>
            <w:r w:rsidRPr="001552A4">
              <w:rPr>
                <w:lang w:val="ru-RU"/>
              </w:rPr>
              <w:t>05</w:t>
            </w:r>
          </w:p>
          <w:p w:rsidR="003D7E8F" w:rsidRPr="001552A4" w:rsidRDefault="003D7E8F" w:rsidP="00055F63">
            <w:pPr>
              <w:spacing w:before="23"/>
              <w:ind w:right="675"/>
              <w:jc w:val="center"/>
              <w:rPr>
                <w:lang w:val="ru-RU"/>
              </w:rPr>
            </w:pPr>
            <w:r w:rsidRPr="001552A4">
              <w:rPr>
                <w:lang w:val="ru-RU"/>
              </w:rPr>
              <w:t>ОК</w:t>
            </w:r>
            <w:r w:rsidRPr="001552A4">
              <w:rPr>
                <w:spacing w:val="-1"/>
                <w:lang w:val="ru-RU"/>
              </w:rPr>
              <w:t xml:space="preserve"> </w:t>
            </w:r>
            <w:r w:rsidRPr="001552A4">
              <w:rPr>
                <w:lang w:val="ru-RU"/>
              </w:rPr>
              <w:t>06</w:t>
            </w:r>
          </w:p>
          <w:p w:rsidR="003D7E8F" w:rsidRPr="001552A4" w:rsidRDefault="003D7E8F" w:rsidP="00055F63">
            <w:pPr>
              <w:spacing w:before="19"/>
              <w:ind w:right="675"/>
              <w:jc w:val="center"/>
              <w:rPr>
                <w:lang w:val="ru-RU"/>
              </w:rPr>
            </w:pPr>
            <w:r w:rsidRPr="001552A4">
              <w:rPr>
                <w:lang w:val="ru-RU"/>
              </w:rPr>
              <w:t>ОК</w:t>
            </w:r>
            <w:r w:rsidRPr="001552A4">
              <w:rPr>
                <w:spacing w:val="-1"/>
                <w:lang w:val="ru-RU"/>
              </w:rPr>
              <w:t xml:space="preserve"> </w:t>
            </w:r>
            <w:r w:rsidRPr="001552A4">
              <w:rPr>
                <w:lang w:val="ru-RU"/>
              </w:rPr>
              <w:t>07</w:t>
            </w:r>
          </w:p>
          <w:p w:rsidR="00040D4B" w:rsidRPr="001552A4" w:rsidRDefault="00040D4B" w:rsidP="00040D4B">
            <w:pPr>
              <w:spacing w:before="19"/>
              <w:ind w:right="675"/>
              <w:jc w:val="center"/>
              <w:rPr>
                <w:lang w:val="ru-RU"/>
              </w:rPr>
            </w:pPr>
            <w:r w:rsidRPr="001552A4">
              <w:rPr>
                <w:lang w:val="ru-RU"/>
              </w:rPr>
              <w:t xml:space="preserve">ПК 1.2 </w:t>
            </w:r>
          </w:p>
          <w:p w:rsidR="00040D4B" w:rsidRPr="001552A4" w:rsidRDefault="00040D4B" w:rsidP="00040D4B">
            <w:pPr>
              <w:spacing w:before="19"/>
              <w:ind w:right="675"/>
              <w:jc w:val="center"/>
              <w:rPr>
                <w:lang w:val="ru-RU"/>
              </w:rPr>
            </w:pPr>
            <w:r w:rsidRPr="001552A4">
              <w:rPr>
                <w:lang w:val="ru-RU"/>
              </w:rPr>
              <w:t>ПК 2.1</w:t>
            </w:r>
          </w:p>
          <w:p w:rsidR="003D7E8F" w:rsidRPr="001552A4" w:rsidRDefault="003D7E8F" w:rsidP="004F545C">
            <w:pPr>
              <w:spacing w:before="19"/>
              <w:ind w:right="675"/>
              <w:jc w:val="center"/>
              <w:rPr>
                <w:lang w:val="ru-RU"/>
              </w:rPr>
            </w:pPr>
          </w:p>
        </w:tc>
      </w:tr>
      <w:tr w:rsidR="003D7E8F" w:rsidRPr="001552A4" w:rsidTr="00055F63">
        <w:trPr>
          <w:trHeight w:val="1682"/>
        </w:trPr>
        <w:tc>
          <w:tcPr>
            <w:tcW w:w="2589" w:type="dxa"/>
            <w:vMerge/>
            <w:tcBorders>
              <w:top w:val="nil"/>
            </w:tcBorders>
          </w:tcPr>
          <w:p w:rsidR="003D7E8F" w:rsidRPr="001552A4" w:rsidRDefault="003D7E8F" w:rsidP="00055F63">
            <w:pPr>
              <w:rPr>
                <w:sz w:val="2"/>
                <w:szCs w:val="2"/>
                <w:lang w:val="ru-RU"/>
              </w:rPr>
            </w:pPr>
          </w:p>
        </w:tc>
        <w:tc>
          <w:tcPr>
            <w:tcW w:w="9594" w:type="dxa"/>
          </w:tcPr>
          <w:p w:rsidR="003D7E8F" w:rsidRPr="001552A4" w:rsidRDefault="003D7E8F" w:rsidP="00055F63">
            <w:pPr>
              <w:spacing w:before="45" w:line="259" w:lineRule="auto"/>
              <w:ind w:right="100"/>
              <w:jc w:val="both"/>
              <w:rPr>
                <w:lang w:val="ru-RU"/>
              </w:rPr>
            </w:pPr>
            <w:r w:rsidRPr="001552A4">
              <w:rPr>
                <w:lang w:val="ru-RU"/>
              </w:rPr>
              <w:t>Колебательное</w:t>
            </w:r>
            <w:r w:rsidRPr="001552A4">
              <w:rPr>
                <w:spacing w:val="1"/>
                <w:lang w:val="ru-RU"/>
              </w:rPr>
              <w:t xml:space="preserve"> </w:t>
            </w:r>
            <w:r w:rsidRPr="001552A4">
              <w:rPr>
                <w:lang w:val="ru-RU"/>
              </w:rPr>
              <w:t>движение.</w:t>
            </w:r>
            <w:r w:rsidRPr="001552A4">
              <w:rPr>
                <w:spacing w:val="1"/>
                <w:lang w:val="ru-RU"/>
              </w:rPr>
              <w:t xml:space="preserve"> </w:t>
            </w:r>
            <w:r w:rsidRPr="001552A4">
              <w:rPr>
                <w:lang w:val="ru-RU"/>
              </w:rPr>
              <w:t>Гармонические</w:t>
            </w:r>
            <w:r w:rsidRPr="001552A4">
              <w:rPr>
                <w:spacing w:val="1"/>
                <w:lang w:val="ru-RU"/>
              </w:rPr>
              <w:t xml:space="preserve"> </w:t>
            </w:r>
            <w:r w:rsidRPr="001552A4">
              <w:rPr>
                <w:lang w:val="ru-RU"/>
              </w:rPr>
              <w:t>колебания.</w:t>
            </w:r>
            <w:r w:rsidRPr="001552A4">
              <w:rPr>
                <w:spacing w:val="1"/>
                <w:lang w:val="ru-RU"/>
              </w:rPr>
              <w:t xml:space="preserve"> </w:t>
            </w:r>
            <w:r w:rsidRPr="001552A4">
              <w:rPr>
                <w:lang w:val="ru-RU"/>
              </w:rPr>
              <w:t>Свободные</w:t>
            </w:r>
            <w:r w:rsidRPr="001552A4">
              <w:rPr>
                <w:spacing w:val="1"/>
                <w:lang w:val="ru-RU"/>
              </w:rPr>
              <w:t xml:space="preserve"> </w:t>
            </w:r>
            <w:r w:rsidRPr="001552A4">
              <w:rPr>
                <w:lang w:val="ru-RU"/>
              </w:rPr>
              <w:t>механические</w:t>
            </w:r>
            <w:r w:rsidRPr="001552A4">
              <w:rPr>
                <w:spacing w:val="1"/>
                <w:lang w:val="ru-RU"/>
              </w:rPr>
              <w:t xml:space="preserve"> </w:t>
            </w:r>
            <w:r w:rsidRPr="001552A4">
              <w:rPr>
                <w:lang w:val="ru-RU"/>
              </w:rPr>
              <w:t>колебания.</w:t>
            </w:r>
            <w:r w:rsidRPr="001552A4">
              <w:rPr>
                <w:spacing w:val="1"/>
                <w:lang w:val="ru-RU"/>
              </w:rPr>
              <w:t xml:space="preserve"> </w:t>
            </w:r>
            <w:r w:rsidRPr="001552A4">
              <w:rPr>
                <w:lang w:val="ru-RU"/>
              </w:rPr>
              <w:t>Превращение</w:t>
            </w:r>
            <w:r w:rsidRPr="001552A4">
              <w:rPr>
                <w:spacing w:val="1"/>
                <w:lang w:val="ru-RU"/>
              </w:rPr>
              <w:t xml:space="preserve"> </w:t>
            </w:r>
            <w:r w:rsidRPr="001552A4">
              <w:rPr>
                <w:lang w:val="ru-RU"/>
              </w:rPr>
              <w:t>энергии</w:t>
            </w:r>
            <w:r w:rsidRPr="001552A4">
              <w:rPr>
                <w:spacing w:val="1"/>
                <w:lang w:val="ru-RU"/>
              </w:rPr>
              <w:t xml:space="preserve"> </w:t>
            </w:r>
            <w:r w:rsidRPr="001552A4">
              <w:rPr>
                <w:lang w:val="ru-RU"/>
              </w:rPr>
              <w:t>при</w:t>
            </w:r>
            <w:r w:rsidRPr="001552A4">
              <w:rPr>
                <w:spacing w:val="1"/>
                <w:lang w:val="ru-RU"/>
              </w:rPr>
              <w:t xml:space="preserve"> </w:t>
            </w:r>
            <w:r w:rsidRPr="001552A4">
              <w:rPr>
                <w:lang w:val="ru-RU"/>
              </w:rPr>
              <w:t>колебательном</w:t>
            </w:r>
            <w:r w:rsidRPr="001552A4">
              <w:rPr>
                <w:spacing w:val="1"/>
                <w:lang w:val="ru-RU"/>
              </w:rPr>
              <w:t xml:space="preserve"> </w:t>
            </w:r>
            <w:r w:rsidRPr="001552A4">
              <w:rPr>
                <w:lang w:val="ru-RU"/>
              </w:rPr>
              <w:t>движении.</w:t>
            </w:r>
            <w:r w:rsidRPr="001552A4">
              <w:rPr>
                <w:spacing w:val="1"/>
                <w:lang w:val="ru-RU"/>
              </w:rPr>
              <w:t xml:space="preserve"> </w:t>
            </w:r>
            <w:r w:rsidRPr="001552A4">
              <w:rPr>
                <w:lang w:val="ru-RU"/>
              </w:rPr>
              <w:t>Свободные</w:t>
            </w:r>
            <w:r w:rsidRPr="001552A4">
              <w:rPr>
                <w:spacing w:val="1"/>
                <w:lang w:val="ru-RU"/>
              </w:rPr>
              <w:t xml:space="preserve"> </w:t>
            </w:r>
            <w:r w:rsidRPr="001552A4">
              <w:rPr>
                <w:lang w:val="ru-RU"/>
              </w:rPr>
              <w:t>затухающие</w:t>
            </w:r>
            <w:r w:rsidRPr="001552A4">
              <w:rPr>
                <w:spacing w:val="1"/>
                <w:lang w:val="ru-RU"/>
              </w:rPr>
              <w:t xml:space="preserve"> </w:t>
            </w:r>
            <w:r w:rsidRPr="001552A4">
              <w:rPr>
                <w:lang w:val="ru-RU"/>
              </w:rPr>
              <w:t>механические</w:t>
            </w:r>
            <w:r w:rsidRPr="001552A4">
              <w:rPr>
                <w:spacing w:val="1"/>
                <w:lang w:val="ru-RU"/>
              </w:rPr>
              <w:t xml:space="preserve"> </w:t>
            </w:r>
            <w:r w:rsidRPr="001552A4">
              <w:rPr>
                <w:lang w:val="ru-RU"/>
              </w:rPr>
              <w:t>колебания.</w:t>
            </w:r>
            <w:r w:rsidRPr="001552A4">
              <w:rPr>
                <w:spacing w:val="1"/>
                <w:lang w:val="ru-RU"/>
              </w:rPr>
              <w:t xml:space="preserve"> </w:t>
            </w:r>
            <w:r w:rsidRPr="001552A4">
              <w:rPr>
                <w:lang w:val="ru-RU"/>
              </w:rPr>
              <w:t>Математический</w:t>
            </w:r>
            <w:r w:rsidRPr="001552A4">
              <w:rPr>
                <w:spacing w:val="1"/>
                <w:lang w:val="ru-RU"/>
              </w:rPr>
              <w:t xml:space="preserve"> </w:t>
            </w:r>
            <w:r w:rsidRPr="001552A4">
              <w:rPr>
                <w:lang w:val="ru-RU"/>
              </w:rPr>
              <w:t>маятник.</w:t>
            </w:r>
            <w:r w:rsidRPr="001552A4">
              <w:rPr>
                <w:spacing w:val="1"/>
                <w:lang w:val="ru-RU"/>
              </w:rPr>
              <w:t xml:space="preserve"> </w:t>
            </w:r>
            <w:r w:rsidRPr="001552A4">
              <w:rPr>
                <w:lang w:val="ru-RU"/>
              </w:rPr>
              <w:t>Пружинный</w:t>
            </w:r>
            <w:r w:rsidRPr="001552A4">
              <w:rPr>
                <w:spacing w:val="1"/>
                <w:lang w:val="ru-RU"/>
              </w:rPr>
              <w:t xml:space="preserve"> </w:t>
            </w:r>
            <w:r w:rsidRPr="001552A4">
              <w:rPr>
                <w:lang w:val="ru-RU"/>
              </w:rPr>
              <w:t>маятник.</w:t>
            </w:r>
            <w:r w:rsidRPr="001552A4">
              <w:rPr>
                <w:spacing w:val="1"/>
                <w:lang w:val="ru-RU"/>
              </w:rPr>
              <w:t xml:space="preserve"> </w:t>
            </w:r>
            <w:r w:rsidRPr="001552A4">
              <w:rPr>
                <w:lang w:val="ru-RU"/>
              </w:rPr>
              <w:t>Вынужденные</w:t>
            </w:r>
            <w:r w:rsidRPr="001552A4">
              <w:rPr>
                <w:spacing w:val="1"/>
                <w:lang w:val="ru-RU"/>
              </w:rPr>
              <w:t xml:space="preserve"> </w:t>
            </w:r>
            <w:r w:rsidRPr="001552A4">
              <w:rPr>
                <w:lang w:val="ru-RU"/>
              </w:rPr>
              <w:t>механические</w:t>
            </w:r>
            <w:r w:rsidRPr="001552A4">
              <w:rPr>
                <w:spacing w:val="1"/>
                <w:lang w:val="ru-RU"/>
              </w:rPr>
              <w:t xml:space="preserve"> </w:t>
            </w:r>
            <w:r w:rsidRPr="001552A4">
              <w:rPr>
                <w:lang w:val="ru-RU"/>
              </w:rPr>
              <w:t>колебания. Резонанс.</w:t>
            </w:r>
          </w:p>
          <w:p w:rsidR="003D7E8F" w:rsidRPr="001552A4" w:rsidRDefault="003D7E8F" w:rsidP="00055F63">
            <w:pPr>
              <w:spacing w:line="253" w:lineRule="exact"/>
              <w:rPr>
                <w:lang w:val="ru-RU"/>
              </w:rPr>
            </w:pPr>
            <w:r w:rsidRPr="001552A4">
              <w:rPr>
                <w:lang w:val="ru-RU"/>
              </w:rPr>
              <w:t>Поперечные</w:t>
            </w:r>
            <w:r w:rsidRPr="001552A4">
              <w:rPr>
                <w:spacing w:val="-1"/>
                <w:lang w:val="ru-RU"/>
              </w:rPr>
              <w:t xml:space="preserve"> </w:t>
            </w:r>
            <w:r w:rsidRPr="001552A4">
              <w:rPr>
                <w:lang w:val="ru-RU"/>
              </w:rPr>
              <w:t>и</w:t>
            </w:r>
            <w:r w:rsidRPr="001552A4">
              <w:rPr>
                <w:spacing w:val="-5"/>
                <w:lang w:val="ru-RU"/>
              </w:rPr>
              <w:t xml:space="preserve"> </w:t>
            </w:r>
            <w:r w:rsidRPr="001552A4">
              <w:rPr>
                <w:lang w:val="ru-RU"/>
              </w:rPr>
              <w:t>продольные</w:t>
            </w:r>
            <w:r w:rsidRPr="001552A4">
              <w:rPr>
                <w:spacing w:val="-5"/>
                <w:lang w:val="ru-RU"/>
              </w:rPr>
              <w:t xml:space="preserve"> </w:t>
            </w:r>
            <w:r w:rsidRPr="001552A4">
              <w:rPr>
                <w:lang w:val="ru-RU"/>
              </w:rPr>
              <w:t>волны.</w:t>
            </w:r>
            <w:r w:rsidRPr="001552A4">
              <w:rPr>
                <w:spacing w:val="-3"/>
                <w:lang w:val="ru-RU"/>
              </w:rPr>
              <w:t xml:space="preserve"> </w:t>
            </w:r>
            <w:r w:rsidRPr="001552A4">
              <w:rPr>
                <w:lang w:val="ru-RU"/>
              </w:rPr>
              <w:t>Характеристики</w:t>
            </w:r>
            <w:r w:rsidRPr="001552A4">
              <w:rPr>
                <w:spacing w:val="-4"/>
                <w:lang w:val="ru-RU"/>
              </w:rPr>
              <w:t xml:space="preserve"> </w:t>
            </w:r>
            <w:r w:rsidRPr="001552A4">
              <w:rPr>
                <w:lang w:val="ru-RU"/>
              </w:rPr>
              <w:t>волны.</w:t>
            </w:r>
            <w:r w:rsidRPr="001552A4">
              <w:rPr>
                <w:spacing w:val="-3"/>
                <w:lang w:val="ru-RU"/>
              </w:rPr>
              <w:t xml:space="preserve"> </w:t>
            </w:r>
            <w:r w:rsidRPr="001552A4">
              <w:rPr>
                <w:lang w:val="ru-RU"/>
              </w:rPr>
              <w:t>Звуковые</w:t>
            </w:r>
            <w:r w:rsidRPr="001552A4">
              <w:rPr>
                <w:spacing w:val="-5"/>
                <w:lang w:val="ru-RU"/>
              </w:rPr>
              <w:t xml:space="preserve"> </w:t>
            </w:r>
            <w:r w:rsidRPr="001552A4">
              <w:rPr>
                <w:lang w:val="ru-RU"/>
              </w:rPr>
              <w:t>волны.</w:t>
            </w:r>
            <w:r w:rsidRPr="001552A4">
              <w:rPr>
                <w:spacing w:val="-3"/>
                <w:lang w:val="ru-RU"/>
              </w:rPr>
              <w:t xml:space="preserve"> </w:t>
            </w:r>
            <w:r w:rsidRPr="001552A4">
              <w:rPr>
                <w:lang w:val="ru-RU"/>
              </w:rPr>
              <w:t>Ультразвук</w:t>
            </w:r>
            <w:r w:rsidRPr="001552A4">
              <w:rPr>
                <w:spacing w:val="-3"/>
                <w:lang w:val="ru-RU"/>
              </w:rPr>
              <w:t xml:space="preserve"> </w:t>
            </w:r>
            <w:r w:rsidRPr="001552A4">
              <w:rPr>
                <w:lang w:val="ru-RU"/>
              </w:rPr>
              <w:t>и</w:t>
            </w:r>
            <w:r w:rsidRPr="001552A4">
              <w:rPr>
                <w:spacing w:val="-4"/>
                <w:lang w:val="ru-RU"/>
              </w:rPr>
              <w:t xml:space="preserve"> </w:t>
            </w:r>
            <w:r w:rsidRPr="001552A4">
              <w:rPr>
                <w:lang w:val="ru-RU"/>
              </w:rPr>
              <w:t>его</w:t>
            </w:r>
          </w:p>
          <w:p w:rsidR="003D7E8F" w:rsidRPr="001552A4" w:rsidRDefault="003D7E8F" w:rsidP="00055F63">
            <w:pPr>
              <w:spacing w:before="19" w:line="252" w:lineRule="exact"/>
            </w:pPr>
            <w:r w:rsidRPr="001552A4">
              <w:t>применение</w:t>
            </w:r>
          </w:p>
        </w:tc>
        <w:tc>
          <w:tcPr>
            <w:tcW w:w="1092" w:type="dxa"/>
            <w:vMerge/>
            <w:tcBorders>
              <w:top w:val="nil"/>
            </w:tcBorders>
          </w:tcPr>
          <w:p w:rsidR="003D7E8F" w:rsidRPr="001552A4" w:rsidRDefault="003D7E8F" w:rsidP="00055F63">
            <w:pPr>
              <w:rPr>
                <w:sz w:val="2"/>
                <w:szCs w:val="2"/>
              </w:rPr>
            </w:pP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322"/>
        </w:trPr>
        <w:tc>
          <w:tcPr>
            <w:tcW w:w="2589" w:type="dxa"/>
            <w:vMerge w:val="restart"/>
          </w:tcPr>
          <w:p w:rsidR="003D7E8F" w:rsidRPr="001552A4" w:rsidRDefault="003D7E8F" w:rsidP="00055F63">
            <w:pPr>
              <w:spacing w:before="50" w:line="259" w:lineRule="auto"/>
              <w:ind w:right="330"/>
              <w:rPr>
                <w:lang w:val="ru-RU"/>
              </w:rPr>
            </w:pPr>
            <w:r w:rsidRPr="001552A4">
              <w:rPr>
                <w:b/>
                <w:lang w:val="ru-RU"/>
              </w:rPr>
              <w:t>Тема 4.2</w:t>
            </w:r>
            <w:r w:rsidRPr="001552A4">
              <w:rPr>
                <w:b/>
                <w:spacing w:val="1"/>
                <w:lang w:val="ru-RU"/>
              </w:rPr>
              <w:t xml:space="preserve"> </w:t>
            </w:r>
            <w:r w:rsidRPr="001552A4">
              <w:rPr>
                <w:spacing w:val="-1"/>
                <w:lang w:val="ru-RU"/>
              </w:rPr>
              <w:t>Электромагнитные</w:t>
            </w:r>
            <w:r w:rsidRPr="001552A4">
              <w:rPr>
                <w:spacing w:val="-52"/>
                <w:lang w:val="ru-RU"/>
              </w:rPr>
              <w:t xml:space="preserve"> </w:t>
            </w:r>
            <w:r w:rsidRPr="001552A4">
              <w:rPr>
                <w:lang w:val="ru-RU"/>
              </w:rPr>
              <w:t>колебания</w:t>
            </w:r>
            <w:r w:rsidRPr="001552A4">
              <w:rPr>
                <w:spacing w:val="-6"/>
                <w:lang w:val="ru-RU"/>
              </w:rPr>
              <w:t xml:space="preserve"> </w:t>
            </w:r>
            <w:r w:rsidRPr="001552A4">
              <w:rPr>
                <w:lang w:val="ru-RU"/>
              </w:rPr>
              <w:t>и</w:t>
            </w:r>
            <w:r w:rsidRPr="001552A4">
              <w:rPr>
                <w:spacing w:val="-5"/>
                <w:lang w:val="ru-RU"/>
              </w:rPr>
              <w:t xml:space="preserve"> </w:t>
            </w:r>
            <w:r w:rsidRPr="001552A4">
              <w:rPr>
                <w:lang w:val="ru-RU"/>
              </w:rPr>
              <w:t>волны</w:t>
            </w:r>
          </w:p>
        </w:tc>
        <w:tc>
          <w:tcPr>
            <w:tcW w:w="9594" w:type="dxa"/>
          </w:tcPr>
          <w:p w:rsidR="003D7E8F" w:rsidRPr="001552A4" w:rsidRDefault="003D7E8F" w:rsidP="00055F63">
            <w:pPr>
              <w:spacing w:before="50" w:line="252" w:lineRule="exact"/>
              <w:rPr>
                <w:b/>
              </w:rPr>
            </w:pPr>
            <w:r w:rsidRPr="001552A4">
              <w:rPr>
                <w:b/>
              </w:rPr>
              <w:t>Содержание</w:t>
            </w:r>
            <w:r w:rsidRPr="001552A4">
              <w:rPr>
                <w:b/>
                <w:spacing w:val="-8"/>
              </w:rPr>
              <w:t xml:space="preserve"> </w:t>
            </w:r>
            <w:r w:rsidRPr="001552A4">
              <w:rPr>
                <w:b/>
              </w:rPr>
              <w:t>учебного</w:t>
            </w:r>
            <w:r w:rsidRPr="001552A4">
              <w:rPr>
                <w:b/>
                <w:spacing w:val="-4"/>
              </w:rPr>
              <w:t xml:space="preserve"> </w:t>
            </w:r>
            <w:r w:rsidRPr="001552A4">
              <w:rPr>
                <w:b/>
              </w:rPr>
              <w:t>материала:</w:t>
            </w:r>
          </w:p>
        </w:tc>
        <w:tc>
          <w:tcPr>
            <w:tcW w:w="1092" w:type="dxa"/>
            <w:vMerge w:val="restart"/>
          </w:tcPr>
          <w:p w:rsidR="003D7E8F" w:rsidRPr="001552A4" w:rsidRDefault="003D7E8F" w:rsidP="00055F63">
            <w:pPr>
              <w:rPr>
                <w:rFonts w:ascii="Calibri"/>
                <w:b/>
                <w:i/>
                <w:sz w:val="24"/>
              </w:rPr>
            </w:pPr>
          </w:p>
          <w:p w:rsidR="003D7E8F" w:rsidRPr="001552A4" w:rsidRDefault="003D7E8F" w:rsidP="00055F63">
            <w:pPr>
              <w:rPr>
                <w:rFonts w:ascii="Calibri"/>
                <w:b/>
                <w:i/>
                <w:sz w:val="24"/>
              </w:rPr>
            </w:pPr>
          </w:p>
          <w:p w:rsidR="003D7E8F" w:rsidRPr="001552A4" w:rsidRDefault="00A06388" w:rsidP="00055F63">
            <w:pPr>
              <w:tabs>
                <w:tab w:val="left" w:pos="1092"/>
              </w:tabs>
              <w:spacing w:before="156"/>
              <w:jc w:val="center"/>
              <w:rPr>
                <w:lang w:val="ru-RU"/>
              </w:rPr>
            </w:pPr>
            <w:r w:rsidRPr="001552A4">
              <w:rPr>
                <w:lang w:val="ru-RU"/>
              </w:rPr>
              <w:t>8</w:t>
            </w: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1686"/>
        </w:trPr>
        <w:tc>
          <w:tcPr>
            <w:tcW w:w="2589" w:type="dxa"/>
            <w:vMerge/>
            <w:tcBorders>
              <w:top w:val="nil"/>
            </w:tcBorders>
          </w:tcPr>
          <w:p w:rsidR="003D7E8F" w:rsidRPr="001552A4" w:rsidRDefault="003D7E8F" w:rsidP="00055F63">
            <w:pPr>
              <w:rPr>
                <w:sz w:val="2"/>
                <w:szCs w:val="2"/>
              </w:rPr>
            </w:pPr>
          </w:p>
        </w:tc>
        <w:tc>
          <w:tcPr>
            <w:tcW w:w="9594" w:type="dxa"/>
          </w:tcPr>
          <w:p w:rsidR="003D7E8F" w:rsidRPr="001552A4" w:rsidRDefault="003D7E8F" w:rsidP="00055F63">
            <w:pPr>
              <w:spacing w:before="45" w:line="259" w:lineRule="auto"/>
              <w:ind w:right="88"/>
              <w:jc w:val="both"/>
              <w:rPr>
                <w:b/>
                <w:i/>
                <w:lang w:val="ru-RU"/>
              </w:rPr>
            </w:pPr>
            <w:r w:rsidRPr="001552A4">
              <w:rPr>
                <w:b/>
                <w:i/>
                <w:lang w:val="ru-RU"/>
              </w:rPr>
              <w:t>Свободные электромагнитные колебания.</w:t>
            </w:r>
            <w:r w:rsidRPr="001552A4">
              <w:rPr>
                <w:b/>
                <w:i/>
                <w:spacing w:val="1"/>
                <w:lang w:val="ru-RU"/>
              </w:rPr>
              <w:t xml:space="preserve"> </w:t>
            </w:r>
            <w:r w:rsidRPr="001552A4">
              <w:rPr>
                <w:b/>
                <w:i/>
                <w:lang w:val="ru-RU"/>
              </w:rPr>
              <w:t>Превращение энергии в колебательном контуре.</w:t>
            </w:r>
            <w:r w:rsidRPr="001552A4">
              <w:rPr>
                <w:b/>
                <w:i/>
                <w:spacing w:val="1"/>
                <w:lang w:val="ru-RU"/>
              </w:rPr>
              <w:t xml:space="preserve"> </w:t>
            </w:r>
            <w:r w:rsidRPr="001552A4">
              <w:rPr>
                <w:b/>
                <w:i/>
                <w:lang w:val="ru-RU"/>
              </w:rPr>
              <w:t>Период</w:t>
            </w:r>
            <w:r w:rsidRPr="001552A4">
              <w:rPr>
                <w:b/>
                <w:i/>
                <w:spacing w:val="1"/>
                <w:lang w:val="ru-RU"/>
              </w:rPr>
              <w:t xml:space="preserve"> </w:t>
            </w:r>
            <w:r w:rsidRPr="001552A4">
              <w:rPr>
                <w:b/>
                <w:i/>
                <w:lang w:val="ru-RU"/>
              </w:rPr>
              <w:t>свободных</w:t>
            </w:r>
            <w:r w:rsidRPr="001552A4">
              <w:rPr>
                <w:b/>
                <w:i/>
                <w:spacing w:val="1"/>
                <w:lang w:val="ru-RU"/>
              </w:rPr>
              <w:t xml:space="preserve"> </w:t>
            </w:r>
            <w:r w:rsidRPr="001552A4">
              <w:rPr>
                <w:b/>
                <w:i/>
                <w:lang w:val="ru-RU"/>
              </w:rPr>
              <w:t>электрических</w:t>
            </w:r>
            <w:r w:rsidRPr="001552A4">
              <w:rPr>
                <w:b/>
                <w:i/>
                <w:spacing w:val="1"/>
                <w:lang w:val="ru-RU"/>
              </w:rPr>
              <w:t xml:space="preserve"> </w:t>
            </w:r>
            <w:r w:rsidRPr="001552A4">
              <w:rPr>
                <w:b/>
                <w:i/>
                <w:lang w:val="ru-RU"/>
              </w:rPr>
              <w:t>колебаний.</w:t>
            </w:r>
            <w:r w:rsidRPr="001552A4">
              <w:rPr>
                <w:b/>
                <w:i/>
                <w:spacing w:val="1"/>
                <w:lang w:val="ru-RU"/>
              </w:rPr>
              <w:t xml:space="preserve"> </w:t>
            </w:r>
            <w:r w:rsidRPr="001552A4">
              <w:rPr>
                <w:b/>
                <w:i/>
                <w:lang w:val="ru-RU"/>
              </w:rPr>
              <w:t>Формула</w:t>
            </w:r>
            <w:r w:rsidRPr="001552A4">
              <w:rPr>
                <w:b/>
                <w:i/>
                <w:spacing w:val="1"/>
                <w:lang w:val="ru-RU"/>
              </w:rPr>
              <w:t xml:space="preserve"> </w:t>
            </w:r>
            <w:r w:rsidRPr="001552A4">
              <w:rPr>
                <w:b/>
                <w:i/>
                <w:lang w:val="ru-RU"/>
              </w:rPr>
              <w:t>Томсона.</w:t>
            </w:r>
            <w:r w:rsidRPr="001552A4">
              <w:rPr>
                <w:b/>
                <w:i/>
                <w:spacing w:val="1"/>
                <w:lang w:val="ru-RU"/>
              </w:rPr>
              <w:t xml:space="preserve"> </w:t>
            </w:r>
            <w:r w:rsidRPr="001552A4">
              <w:rPr>
                <w:b/>
                <w:i/>
                <w:lang w:val="ru-RU"/>
              </w:rPr>
              <w:t>Затухающие</w:t>
            </w:r>
            <w:r w:rsidRPr="001552A4">
              <w:rPr>
                <w:b/>
                <w:i/>
                <w:spacing w:val="1"/>
                <w:lang w:val="ru-RU"/>
              </w:rPr>
              <w:t xml:space="preserve"> </w:t>
            </w:r>
            <w:r w:rsidRPr="001552A4">
              <w:rPr>
                <w:b/>
                <w:i/>
                <w:lang w:val="ru-RU"/>
              </w:rPr>
              <w:t>электромагнитные</w:t>
            </w:r>
            <w:r w:rsidRPr="001552A4">
              <w:rPr>
                <w:b/>
                <w:i/>
                <w:spacing w:val="1"/>
                <w:lang w:val="ru-RU"/>
              </w:rPr>
              <w:t xml:space="preserve"> </w:t>
            </w:r>
            <w:r w:rsidRPr="001552A4">
              <w:rPr>
                <w:b/>
                <w:i/>
                <w:lang w:val="ru-RU"/>
              </w:rPr>
              <w:t>колебания.</w:t>
            </w:r>
            <w:r w:rsidRPr="001552A4">
              <w:rPr>
                <w:b/>
                <w:i/>
                <w:spacing w:val="1"/>
                <w:lang w:val="ru-RU"/>
              </w:rPr>
              <w:t xml:space="preserve"> </w:t>
            </w:r>
            <w:r w:rsidRPr="001552A4">
              <w:rPr>
                <w:b/>
                <w:i/>
                <w:lang w:val="ru-RU"/>
              </w:rPr>
              <w:t>Генератор</w:t>
            </w:r>
            <w:r w:rsidRPr="001552A4">
              <w:rPr>
                <w:b/>
                <w:i/>
                <w:spacing w:val="1"/>
                <w:lang w:val="ru-RU"/>
              </w:rPr>
              <w:t xml:space="preserve"> </w:t>
            </w:r>
            <w:r w:rsidRPr="001552A4">
              <w:rPr>
                <w:b/>
                <w:i/>
                <w:lang w:val="ru-RU"/>
              </w:rPr>
              <w:t>незатухающих</w:t>
            </w:r>
            <w:r w:rsidRPr="001552A4">
              <w:rPr>
                <w:b/>
                <w:i/>
                <w:spacing w:val="1"/>
                <w:lang w:val="ru-RU"/>
              </w:rPr>
              <w:t xml:space="preserve"> </w:t>
            </w:r>
            <w:r w:rsidRPr="001552A4">
              <w:rPr>
                <w:b/>
                <w:i/>
                <w:lang w:val="ru-RU"/>
              </w:rPr>
              <w:t>электромагнитных</w:t>
            </w:r>
            <w:r w:rsidRPr="001552A4">
              <w:rPr>
                <w:b/>
                <w:i/>
                <w:spacing w:val="1"/>
                <w:lang w:val="ru-RU"/>
              </w:rPr>
              <w:t xml:space="preserve"> </w:t>
            </w:r>
            <w:r w:rsidRPr="001552A4">
              <w:rPr>
                <w:b/>
                <w:i/>
                <w:lang w:val="ru-RU"/>
              </w:rPr>
              <w:t>колебаний.</w:t>
            </w:r>
            <w:r w:rsidRPr="001552A4">
              <w:rPr>
                <w:b/>
                <w:i/>
                <w:spacing w:val="1"/>
                <w:lang w:val="ru-RU"/>
              </w:rPr>
              <w:t xml:space="preserve"> </w:t>
            </w:r>
            <w:r w:rsidRPr="001552A4">
              <w:rPr>
                <w:b/>
                <w:i/>
                <w:lang w:val="ru-RU"/>
              </w:rPr>
              <w:t>Вынужденные</w:t>
            </w:r>
            <w:r w:rsidRPr="001552A4">
              <w:rPr>
                <w:b/>
                <w:i/>
                <w:spacing w:val="1"/>
                <w:lang w:val="ru-RU"/>
              </w:rPr>
              <w:t xml:space="preserve"> </w:t>
            </w:r>
            <w:r w:rsidRPr="001552A4">
              <w:rPr>
                <w:b/>
                <w:i/>
                <w:lang w:val="ru-RU"/>
              </w:rPr>
              <w:t>электрические</w:t>
            </w:r>
            <w:r w:rsidRPr="001552A4">
              <w:rPr>
                <w:b/>
                <w:i/>
                <w:spacing w:val="1"/>
                <w:lang w:val="ru-RU"/>
              </w:rPr>
              <w:t xml:space="preserve"> </w:t>
            </w:r>
            <w:r w:rsidRPr="001552A4">
              <w:rPr>
                <w:b/>
                <w:i/>
                <w:lang w:val="ru-RU"/>
              </w:rPr>
              <w:t>колебания.</w:t>
            </w:r>
            <w:r w:rsidRPr="001552A4">
              <w:rPr>
                <w:b/>
                <w:i/>
                <w:spacing w:val="1"/>
                <w:lang w:val="ru-RU"/>
              </w:rPr>
              <w:t xml:space="preserve"> </w:t>
            </w:r>
            <w:r w:rsidRPr="001552A4">
              <w:rPr>
                <w:b/>
                <w:i/>
                <w:lang w:val="ru-RU"/>
              </w:rPr>
              <w:t>Переменный</w:t>
            </w:r>
            <w:r w:rsidRPr="001552A4">
              <w:rPr>
                <w:b/>
                <w:i/>
                <w:spacing w:val="1"/>
                <w:lang w:val="ru-RU"/>
              </w:rPr>
              <w:t xml:space="preserve"> </w:t>
            </w:r>
            <w:r w:rsidRPr="001552A4">
              <w:rPr>
                <w:b/>
                <w:i/>
                <w:lang w:val="ru-RU"/>
              </w:rPr>
              <w:t>ток.</w:t>
            </w:r>
            <w:r w:rsidRPr="001552A4">
              <w:rPr>
                <w:b/>
                <w:i/>
                <w:spacing w:val="1"/>
                <w:lang w:val="ru-RU"/>
              </w:rPr>
              <w:t xml:space="preserve"> </w:t>
            </w:r>
            <w:r w:rsidRPr="001552A4">
              <w:rPr>
                <w:b/>
                <w:i/>
                <w:lang w:val="ru-RU"/>
              </w:rPr>
              <w:t>Генератор</w:t>
            </w:r>
            <w:r w:rsidRPr="001552A4">
              <w:rPr>
                <w:b/>
                <w:i/>
                <w:spacing w:val="1"/>
                <w:lang w:val="ru-RU"/>
              </w:rPr>
              <w:t xml:space="preserve"> </w:t>
            </w:r>
            <w:r w:rsidRPr="001552A4">
              <w:rPr>
                <w:b/>
                <w:i/>
                <w:lang w:val="ru-RU"/>
              </w:rPr>
              <w:t>переменного</w:t>
            </w:r>
            <w:r w:rsidRPr="001552A4">
              <w:rPr>
                <w:b/>
                <w:i/>
                <w:spacing w:val="1"/>
                <w:lang w:val="ru-RU"/>
              </w:rPr>
              <w:t xml:space="preserve"> </w:t>
            </w:r>
            <w:r w:rsidRPr="001552A4">
              <w:rPr>
                <w:b/>
                <w:i/>
                <w:lang w:val="ru-RU"/>
              </w:rPr>
              <w:t>тока.</w:t>
            </w:r>
            <w:r w:rsidRPr="001552A4">
              <w:rPr>
                <w:b/>
                <w:i/>
                <w:spacing w:val="1"/>
                <w:lang w:val="ru-RU"/>
              </w:rPr>
              <w:t xml:space="preserve"> </w:t>
            </w:r>
            <w:r w:rsidRPr="001552A4">
              <w:rPr>
                <w:b/>
                <w:i/>
                <w:lang w:val="ru-RU"/>
              </w:rPr>
              <w:t>Емкостное</w:t>
            </w:r>
            <w:r w:rsidRPr="001552A4">
              <w:rPr>
                <w:b/>
                <w:i/>
                <w:spacing w:val="-2"/>
                <w:lang w:val="ru-RU"/>
              </w:rPr>
              <w:t xml:space="preserve"> </w:t>
            </w:r>
            <w:r w:rsidRPr="001552A4">
              <w:rPr>
                <w:b/>
                <w:i/>
                <w:lang w:val="ru-RU"/>
              </w:rPr>
              <w:t>и</w:t>
            </w:r>
            <w:r w:rsidRPr="001552A4">
              <w:rPr>
                <w:b/>
                <w:i/>
                <w:spacing w:val="-3"/>
                <w:lang w:val="ru-RU"/>
              </w:rPr>
              <w:t xml:space="preserve"> </w:t>
            </w:r>
            <w:r w:rsidRPr="001552A4">
              <w:rPr>
                <w:b/>
                <w:i/>
                <w:lang w:val="ru-RU"/>
              </w:rPr>
              <w:t>индуктивное</w:t>
            </w:r>
            <w:r w:rsidRPr="001552A4">
              <w:rPr>
                <w:b/>
                <w:i/>
                <w:spacing w:val="-2"/>
                <w:lang w:val="ru-RU"/>
              </w:rPr>
              <w:t xml:space="preserve"> </w:t>
            </w:r>
            <w:r w:rsidRPr="001552A4">
              <w:rPr>
                <w:b/>
                <w:i/>
                <w:lang w:val="ru-RU"/>
              </w:rPr>
              <w:t>сопротивления</w:t>
            </w:r>
            <w:r w:rsidRPr="001552A4">
              <w:rPr>
                <w:b/>
                <w:i/>
                <w:spacing w:val="-2"/>
                <w:lang w:val="ru-RU"/>
              </w:rPr>
              <w:t xml:space="preserve"> </w:t>
            </w:r>
            <w:r w:rsidRPr="001552A4">
              <w:rPr>
                <w:b/>
                <w:i/>
                <w:lang w:val="ru-RU"/>
              </w:rPr>
              <w:t>переменного</w:t>
            </w:r>
            <w:r w:rsidRPr="001552A4">
              <w:rPr>
                <w:b/>
                <w:i/>
                <w:spacing w:val="-3"/>
                <w:lang w:val="ru-RU"/>
              </w:rPr>
              <w:t xml:space="preserve"> </w:t>
            </w:r>
            <w:r w:rsidRPr="001552A4">
              <w:rPr>
                <w:b/>
                <w:i/>
                <w:lang w:val="ru-RU"/>
              </w:rPr>
              <w:t>тока. Активное</w:t>
            </w:r>
            <w:r w:rsidRPr="001552A4">
              <w:rPr>
                <w:b/>
                <w:i/>
                <w:spacing w:val="-2"/>
                <w:lang w:val="ru-RU"/>
              </w:rPr>
              <w:t xml:space="preserve"> </w:t>
            </w:r>
            <w:r w:rsidRPr="001552A4">
              <w:rPr>
                <w:b/>
                <w:i/>
                <w:lang w:val="ru-RU"/>
              </w:rPr>
              <w:t>сопротивление. Закон</w:t>
            </w:r>
          </w:p>
          <w:p w:rsidR="003D7E8F" w:rsidRPr="001552A4" w:rsidRDefault="003D7E8F" w:rsidP="00055F63">
            <w:pPr>
              <w:spacing w:before="3" w:line="252" w:lineRule="exact"/>
              <w:jc w:val="both"/>
              <w:rPr>
                <w:b/>
                <w:i/>
                <w:lang w:val="ru-RU"/>
              </w:rPr>
            </w:pPr>
            <w:r w:rsidRPr="001552A4">
              <w:rPr>
                <w:b/>
                <w:i/>
                <w:lang w:val="ru-RU"/>
              </w:rPr>
              <w:t>Ома</w:t>
            </w:r>
            <w:r w:rsidRPr="001552A4">
              <w:rPr>
                <w:b/>
                <w:i/>
                <w:spacing w:val="63"/>
                <w:lang w:val="ru-RU"/>
              </w:rPr>
              <w:t xml:space="preserve"> </w:t>
            </w:r>
            <w:r w:rsidRPr="001552A4">
              <w:rPr>
                <w:b/>
                <w:i/>
                <w:lang w:val="ru-RU"/>
              </w:rPr>
              <w:t>для</w:t>
            </w:r>
            <w:r w:rsidRPr="001552A4">
              <w:rPr>
                <w:b/>
                <w:i/>
                <w:spacing w:val="63"/>
                <w:lang w:val="ru-RU"/>
              </w:rPr>
              <w:t xml:space="preserve"> </w:t>
            </w:r>
            <w:r w:rsidRPr="001552A4">
              <w:rPr>
                <w:b/>
                <w:i/>
                <w:lang w:val="ru-RU"/>
              </w:rPr>
              <w:t>электрической</w:t>
            </w:r>
            <w:r w:rsidRPr="001552A4">
              <w:rPr>
                <w:b/>
                <w:i/>
                <w:spacing w:val="63"/>
                <w:lang w:val="ru-RU"/>
              </w:rPr>
              <w:t xml:space="preserve"> </w:t>
            </w:r>
            <w:r w:rsidRPr="001552A4">
              <w:rPr>
                <w:b/>
                <w:i/>
                <w:lang w:val="ru-RU"/>
              </w:rPr>
              <w:t>цепи</w:t>
            </w:r>
            <w:r w:rsidRPr="001552A4">
              <w:rPr>
                <w:b/>
                <w:i/>
                <w:spacing w:val="63"/>
                <w:lang w:val="ru-RU"/>
              </w:rPr>
              <w:t xml:space="preserve"> </w:t>
            </w:r>
            <w:r w:rsidRPr="001552A4">
              <w:rPr>
                <w:b/>
                <w:i/>
                <w:lang w:val="ru-RU"/>
              </w:rPr>
              <w:t>переменного</w:t>
            </w:r>
            <w:r w:rsidRPr="001552A4">
              <w:rPr>
                <w:b/>
                <w:i/>
                <w:spacing w:val="63"/>
                <w:lang w:val="ru-RU"/>
              </w:rPr>
              <w:t xml:space="preserve"> </w:t>
            </w:r>
            <w:r w:rsidRPr="001552A4">
              <w:rPr>
                <w:b/>
                <w:i/>
                <w:lang w:val="ru-RU"/>
              </w:rPr>
              <w:t>тока.</w:t>
            </w:r>
            <w:r w:rsidRPr="001552A4">
              <w:rPr>
                <w:b/>
                <w:i/>
                <w:spacing w:val="62"/>
                <w:lang w:val="ru-RU"/>
              </w:rPr>
              <w:t xml:space="preserve"> </w:t>
            </w:r>
            <w:r w:rsidRPr="001552A4">
              <w:rPr>
                <w:b/>
                <w:i/>
                <w:lang w:val="ru-RU"/>
              </w:rPr>
              <w:t>Работа</w:t>
            </w:r>
            <w:r w:rsidRPr="001552A4">
              <w:rPr>
                <w:b/>
                <w:i/>
                <w:spacing w:val="63"/>
                <w:lang w:val="ru-RU"/>
              </w:rPr>
              <w:t xml:space="preserve"> </w:t>
            </w:r>
            <w:r w:rsidRPr="001552A4">
              <w:rPr>
                <w:b/>
                <w:i/>
                <w:lang w:val="ru-RU"/>
              </w:rPr>
              <w:t>и</w:t>
            </w:r>
            <w:r w:rsidRPr="001552A4">
              <w:rPr>
                <w:b/>
                <w:i/>
                <w:spacing w:val="63"/>
                <w:lang w:val="ru-RU"/>
              </w:rPr>
              <w:t xml:space="preserve"> </w:t>
            </w:r>
            <w:r w:rsidRPr="001552A4">
              <w:rPr>
                <w:b/>
                <w:i/>
                <w:lang w:val="ru-RU"/>
              </w:rPr>
              <w:t>мощность</w:t>
            </w:r>
            <w:r w:rsidRPr="001552A4">
              <w:rPr>
                <w:b/>
                <w:i/>
                <w:spacing w:val="62"/>
                <w:lang w:val="ru-RU"/>
              </w:rPr>
              <w:t xml:space="preserve"> </w:t>
            </w:r>
            <w:r w:rsidRPr="001552A4">
              <w:rPr>
                <w:b/>
                <w:i/>
                <w:lang w:val="ru-RU"/>
              </w:rPr>
              <w:t>переменного</w:t>
            </w:r>
            <w:r w:rsidRPr="001552A4">
              <w:rPr>
                <w:b/>
                <w:i/>
                <w:spacing w:val="63"/>
                <w:lang w:val="ru-RU"/>
              </w:rPr>
              <w:t xml:space="preserve"> </w:t>
            </w:r>
            <w:r w:rsidRPr="001552A4">
              <w:rPr>
                <w:b/>
                <w:i/>
                <w:lang w:val="ru-RU"/>
              </w:rPr>
              <w:t>тока.</w:t>
            </w:r>
          </w:p>
        </w:tc>
        <w:tc>
          <w:tcPr>
            <w:tcW w:w="1092" w:type="dxa"/>
            <w:vMerge/>
            <w:tcBorders>
              <w:top w:val="nil"/>
            </w:tcBorders>
          </w:tcPr>
          <w:p w:rsidR="003D7E8F" w:rsidRPr="001552A4" w:rsidRDefault="003D7E8F" w:rsidP="00055F63">
            <w:pPr>
              <w:rPr>
                <w:sz w:val="2"/>
                <w:szCs w:val="2"/>
                <w:lang w:val="ru-RU"/>
              </w:rPr>
            </w:pPr>
          </w:p>
        </w:tc>
        <w:tc>
          <w:tcPr>
            <w:tcW w:w="2081" w:type="dxa"/>
            <w:vMerge/>
            <w:tcBorders>
              <w:top w:val="nil"/>
            </w:tcBorders>
          </w:tcPr>
          <w:p w:rsidR="003D7E8F" w:rsidRPr="001552A4" w:rsidRDefault="003D7E8F" w:rsidP="00055F63">
            <w:pPr>
              <w:rPr>
                <w:sz w:val="2"/>
                <w:szCs w:val="2"/>
                <w:lang w:val="ru-RU"/>
              </w:rPr>
            </w:pPr>
          </w:p>
        </w:tc>
      </w:tr>
    </w:tbl>
    <w:p w:rsidR="003D7E8F" w:rsidRPr="001552A4" w:rsidRDefault="003D7E8F" w:rsidP="003D7E8F">
      <w:pPr>
        <w:rPr>
          <w:sz w:val="2"/>
          <w:szCs w:val="2"/>
        </w:rPr>
        <w:sectPr w:rsidR="003D7E8F" w:rsidRPr="001552A4" w:rsidSect="00055F63">
          <w:footerReference w:type="default" r:id="rId153"/>
          <w:pgSz w:w="16840" w:h="11910" w:orient="landscape"/>
          <w:pgMar w:top="743" w:right="278" w:bottom="998" w:left="760" w:header="0" w:footer="0" w:gutter="0"/>
          <w:cols w:space="720"/>
        </w:sectPr>
      </w:pPr>
    </w:p>
    <w:p w:rsidR="003D7E8F" w:rsidRPr="001552A4" w:rsidRDefault="003D7E8F" w:rsidP="003D7E8F">
      <w:pPr>
        <w:rPr>
          <w:rFonts w:ascii="Calibri"/>
          <w:b/>
          <w:i/>
          <w:sz w:val="2"/>
          <w:szCs w:val="28"/>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9"/>
        <w:gridCol w:w="9594"/>
        <w:gridCol w:w="1092"/>
        <w:gridCol w:w="2081"/>
      </w:tblGrid>
      <w:tr w:rsidR="003D7E8F" w:rsidRPr="001552A4" w:rsidTr="00055F63">
        <w:trPr>
          <w:trHeight w:val="1141"/>
        </w:trPr>
        <w:tc>
          <w:tcPr>
            <w:tcW w:w="2589" w:type="dxa"/>
            <w:vMerge w:val="restart"/>
          </w:tcPr>
          <w:p w:rsidR="003D7E8F" w:rsidRPr="001552A4" w:rsidRDefault="003D7E8F" w:rsidP="00055F63">
            <w:pPr>
              <w:rPr>
                <w:lang w:val="ru-RU"/>
              </w:rPr>
            </w:pPr>
          </w:p>
        </w:tc>
        <w:tc>
          <w:tcPr>
            <w:tcW w:w="9594" w:type="dxa"/>
          </w:tcPr>
          <w:p w:rsidR="003D7E8F" w:rsidRPr="001552A4" w:rsidRDefault="003D7E8F" w:rsidP="00055F63">
            <w:pPr>
              <w:spacing w:before="49" w:line="259" w:lineRule="auto"/>
              <w:ind w:right="86"/>
              <w:jc w:val="both"/>
            </w:pPr>
            <w:r w:rsidRPr="001552A4">
              <w:rPr>
                <w:b/>
                <w:i/>
                <w:lang w:val="ru-RU"/>
              </w:rPr>
              <w:t>Резонанс</w:t>
            </w:r>
            <w:r w:rsidRPr="001552A4">
              <w:rPr>
                <w:b/>
                <w:i/>
                <w:spacing w:val="1"/>
                <w:lang w:val="ru-RU"/>
              </w:rPr>
              <w:t xml:space="preserve"> </w:t>
            </w:r>
            <w:r w:rsidRPr="001552A4">
              <w:rPr>
                <w:b/>
                <w:i/>
                <w:lang w:val="ru-RU"/>
              </w:rPr>
              <w:t>в</w:t>
            </w:r>
            <w:r w:rsidRPr="001552A4">
              <w:rPr>
                <w:b/>
                <w:i/>
                <w:spacing w:val="1"/>
                <w:lang w:val="ru-RU"/>
              </w:rPr>
              <w:t xml:space="preserve"> </w:t>
            </w:r>
            <w:r w:rsidRPr="001552A4">
              <w:rPr>
                <w:b/>
                <w:i/>
                <w:lang w:val="ru-RU"/>
              </w:rPr>
              <w:t>электрической</w:t>
            </w:r>
            <w:r w:rsidRPr="001552A4">
              <w:rPr>
                <w:b/>
                <w:i/>
                <w:spacing w:val="1"/>
                <w:lang w:val="ru-RU"/>
              </w:rPr>
              <w:t xml:space="preserve"> </w:t>
            </w:r>
            <w:r w:rsidRPr="001552A4">
              <w:rPr>
                <w:b/>
                <w:i/>
                <w:lang w:val="ru-RU"/>
              </w:rPr>
              <w:t>цепи.</w:t>
            </w:r>
            <w:r w:rsidRPr="001552A4">
              <w:rPr>
                <w:b/>
                <w:i/>
                <w:spacing w:val="1"/>
                <w:lang w:val="ru-RU"/>
              </w:rPr>
              <w:t xml:space="preserve"> </w:t>
            </w:r>
            <w:r w:rsidRPr="001552A4">
              <w:rPr>
                <w:b/>
                <w:i/>
                <w:lang w:val="ru-RU"/>
              </w:rPr>
              <w:t>Трансформаторы.</w:t>
            </w:r>
            <w:r w:rsidRPr="001552A4">
              <w:rPr>
                <w:b/>
                <w:i/>
                <w:spacing w:val="1"/>
                <w:lang w:val="ru-RU"/>
              </w:rPr>
              <w:t xml:space="preserve"> </w:t>
            </w:r>
            <w:r w:rsidRPr="001552A4">
              <w:rPr>
                <w:b/>
                <w:i/>
                <w:lang w:val="ru-RU"/>
              </w:rPr>
              <w:t>Токи</w:t>
            </w:r>
            <w:r w:rsidRPr="001552A4">
              <w:rPr>
                <w:b/>
                <w:i/>
                <w:spacing w:val="1"/>
                <w:lang w:val="ru-RU"/>
              </w:rPr>
              <w:t xml:space="preserve"> </w:t>
            </w:r>
            <w:r w:rsidRPr="001552A4">
              <w:rPr>
                <w:b/>
                <w:i/>
                <w:lang w:val="ru-RU"/>
              </w:rPr>
              <w:t>высокой</w:t>
            </w:r>
            <w:r w:rsidRPr="001552A4">
              <w:rPr>
                <w:b/>
                <w:i/>
                <w:spacing w:val="1"/>
                <w:lang w:val="ru-RU"/>
              </w:rPr>
              <w:t xml:space="preserve"> </w:t>
            </w:r>
            <w:r w:rsidRPr="001552A4">
              <w:rPr>
                <w:b/>
                <w:i/>
                <w:lang w:val="ru-RU"/>
              </w:rPr>
              <w:t>частоты.</w:t>
            </w:r>
            <w:r w:rsidRPr="001552A4">
              <w:rPr>
                <w:b/>
                <w:i/>
                <w:spacing w:val="1"/>
                <w:lang w:val="ru-RU"/>
              </w:rPr>
              <w:t xml:space="preserve"> </w:t>
            </w:r>
            <w:r w:rsidRPr="001552A4">
              <w:rPr>
                <w:b/>
                <w:i/>
                <w:lang w:val="ru-RU"/>
              </w:rPr>
              <w:t>Получение,</w:t>
            </w:r>
            <w:r w:rsidRPr="001552A4">
              <w:rPr>
                <w:b/>
                <w:i/>
                <w:spacing w:val="1"/>
                <w:lang w:val="ru-RU"/>
              </w:rPr>
              <w:t xml:space="preserve"> </w:t>
            </w:r>
            <w:r w:rsidRPr="001552A4">
              <w:rPr>
                <w:b/>
                <w:i/>
                <w:lang w:val="ru-RU"/>
              </w:rPr>
              <w:t>передача и распределение электроэнергии. Электромагнитное поле как особый вид материи.</w:t>
            </w:r>
            <w:r w:rsidRPr="001552A4">
              <w:rPr>
                <w:b/>
                <w:i/>
                <w:spacing w:val="1"/>
                <w:lang w:val="ru-RU"/>
              </w:rPr>
              <w:t xml:space="preserve"> </w:t>
            </w:r>
            <w:r w:rsidRPr="001552A4">
              <w:rPr>
                <w:b/>
                <w:i/>
                <w:lang w:val="ru-RU"/>
              </w:rPr>
              <w:t>Электромагнитные</w:t>
            </w:r>
            <w:r w:rsidRPr="001552A4">
              <w:rPr>
                <w:b/>
                <w:i/>
                <w:spacing w:val="8"/>
                <w:lang w:val="ru-RU"/>
              </w:rPr>
              <w:t xml:space="preserve"> </w:t>
            </w:r>
            <w:r w:rsidRPr="001552A4">
              <w:rPr>
                <w:b/>
                <w:i/>
                <w:lang w:val="ru-RU"/>
              </w:rPr>
              <w:t>волны.</w:t>
            </w:r>
            <w:r w:rsidRPr="001552A4">
              <w:rPr>
                <w:b/>
                <w:i/>
                <w:spacing w:val="9"/>
                <w:lang w:val="ru-RU"/>
              </w:rPr>
              <w:t xml:space="preserve"> </w:t>
            </w:r>
            <w:r w:rsidRPr="001552A4">
              <w:rPr>
                <w:b/>
                <w:i/>
                <w:lang w:val="ru-RU"/>
              </w:rPr>
              <w:t>Свойства</w:t>
            </w:r>
            <w:r w:rsidRPr="001552A4">
              <w:rPr>
                <w:b/>
                <w:i/>
                <w:spacing w:val="7"/>
                <w:lang w:val="ru-RU"/>
              </w:rPr>
              <w:t xml:space="preserve"> </w:t>
            </w:r>
            <w:r w:rsidRPr="001552A4">
              <w:rPr>
                <w:b/>
                <w:i/>
                <w:lang w:val="ru-RU"/>
              </w:rPr>
              <w:t>электромагнитных</w:t>
            </w:r>
            <w:r w:rsidRPr="001552A4">
              <w:rPr>
                <w:b/>
                <w:i/>
                <w:spacing w:val="7"/>
                <w:lang w:val="ru-RU"/>
              </w:rPr>
              <w:t xml:space="preserve"> </w:t>
            </w:r>
            <w:r w:rsidRPr="001552A4">
              <w:rPr>
                <w:b/>
                <w:i/>
                <w:lang w:val="ru-RU"/>
              </w:rPr>
              <w:t>волн.</w:t>
            </w:r>
            <w:r w:rsidRPr="001552A4">
              <w:rPr>
                <w:b/>
                <w:i/>
                <w:spacing w:val="11"/>
                <w:lang w:val="ru-RU"/>
              </w:rPr>
              <w:t xml:space="preserve"> </w:t>
            </w:r>
            <w:r w:rsidRPr="001552A4">
              <w:t>Вибратор</w:t>
            </w:r>
            <w:r w:rsidRPr="001552A4">
              <w:rPr>
                <w:spacing w:val="7"/>
              </w:rPr>
              <w:t xml:space="preserve"> </w:t>
            </w:r>
            <w:r w:rsidRPr="001552A4">
              <w:t>Герца.</w:t>
            </w:r>
            <w:r w:rsidRPr="001552A4">
              <w:rPr>
                <w:spacing w:val="10"/>
              </w:rPr>
              <w:t xml:space="preserve"> </w:t>
            </w:r>
            <w:r w:rsidRPr="001552A4">
              <w:t>Открытый</w:t>
            </w:r>
          </w:p>
          <w:p w:rsidR="003D7E8F" w:rsidRPr="001552A4" w:rsidRDefault="003D7E8F" w:rsidP="00055F63">
            <w:pPr>
              <w:spacing w:before="1" w:line="252" w:lineRule="exact"/>
              <w:jc w:val="both"/>
              <w:rPr>
                <w:lang w:val="ru-RU"/>
              </w:rPr>
            </w:pPr>
            <w:r w:rsidRPr="001552A4">
              <w:rPr>
                <w:lang w:val="ru-RU"/>
              </w:rPr>
              <w:t>колебательный</w:t>
            </w:r>
            <w:r w:rsidRPr="001552A4">
              <w:rPr>
                <w:spacing w:val="-5"/>
                <w:lang w:val="ru-RU"/>
              </w:rPr>
              <w:t xml:space="preserve"> </w:t>
            </w:r>
            <w:r w:rsidRPr="001552A4">
              <w:rPr>
                <w:lang w:val="ru-RU"/>
              </w:rPr>
              <w:t>контур.</w:t>
            </w:r>
            <w:r w:rsidRPr="001552A4">
              <w:rPr>
                <w:spacing w:val="-2"/>
                <w:lang w:val="ru-RU"/>
              </w:rPr>
              <w:t xml:space="preserve"> </w:t>
            </w:r>
            <w:r w:rsidRPr="001552A4">
              <w:rPr>
                <w:lang w:val="ru-RU"/>
              </w:rPr>
              <w:t>Изобретение</w:t>
            </w:r>
            <w:r w:rsidRPr="001552A4">
              <w:rPr>
                <w:spacing w:val="-5"/>
                <w:lang w:val="ru-RU"/>
              </w:rPr>
              <w:t xml:space="preserve"> </w:t>
            </w:r>
            <w:r w:rsidRPr="001552A4">
              <w:rPr>
                <w:lang w:val="ru-RU"/>
              </w:rPr>
              <w:t>радио</w:t>
            </w:r>
            <w:r w:rsidRPr="001552A4">
              <w:rPr>
                <w:spacing w:val="-1"/>
                <w:lang w:val="ru-RU"/>
              </w:rPr>
              <w:t xml:space="preserve"> </w:t>
            </w:r>
            <w:r w:rsidRPr="001552A4">
              <w:rPr>
                <w:lang w:val="ru-RU"/>
              </w:rPr>
              <w:t>А.С.</w:t>
            </w:r>
          </w:p>
        </w:tc>
        <w:tc>
          <w:tcPr>
            <w:tcW w:w="1092" w:type="dxa"/>
          </w:tcPr>
          <w:p w:rsidR="003D7E8F" w:rsidRPr="001552A4" w:rsidRDefault="003D7E8F" w:rsidP="00055F63">
            <w:pPr>
              <w:rPr>
                <w:lang w:val="ru-RU"/>
              </w:rPr>
            </w:pPr>
          </w:p>
        </w:tc>
        <w:tc>
          <w:tcPr>
            <w:tcW w:w="2081" w:type="dxa"/>
          </w:tcPr>
          <w:p w:rsidR="003D7E8F" w:rsidRPr="001552A4" w:rsidRDefault="003D7E8F" w:rsidP="00055F63">
            <w:pPr>
              <w:rPr>
                <w:lang w:val="ru-RU"/>
              </w:rPr>
            </w:pPr>
          </w:p>
        </w:tc>
      </w:tr>
      <w:tr w:rsidR="003D7E8F" w:rsidRPr="001552A4" w:rsidTr="00055F63">
        <w:trPr>
          <w:trHeight w:val="594"/>
        </w:trPr>
        <w:tc>
          <w:tcPr>
            <w:tcW w:w="2589" w:type="dxa"/>
            <w:vMerge/>
            <w:tcBorders>
              <w:top w:val="nil"/>
            </w:tcBorders>
          </w:tcPr>
          <w:p w:rsidR="003D7E8F" w:rsidRPr="001552A4" w:rsidRDefault="003D7E8F" w:rsidP="00055F63">
            <w:pPr>
              <w:rPr>
                <w:sz w:val="2"/>
                <w:szCs w:val="2"/>
                <w:lang w:val="ru-RU"/>
              </w:rPr>
            </w:pPr>
          </w:p>
        </w:tc>
        <w:tc>
          <w:tcPr>
            <w:tcW w:w="9594" w:type="dxa"/>
          </w:tcPr>
          <w:p w:rsidR="003D7E8F" w:rsidRPr="001552A4" w:rsidRDefault="003D7E8F" w:rsidP="00055F63">
            <w:pPr>
              <w:tabs>
                <w:tab w:val="left" w:pos="1526"/>
                <w:tab w:val="left" w:pos="2943"/>
                <w:tab w:val="left" w:pos="3651"/>
                <w:tab w:val="left" w:pos="5067"/>
                <w:tab w:val="left" w:pos="6483"/>
                <w:tab w:val="left" w:pos="7900"/>
              </w:tabs>
              <w:spacing w:before="33" w:line="270" w:lineRule="atLeast"/>
              <w:ind w:right="465"/>
              <w:rPr>
                <w:b/>
                <w:i/>
              </w:rPr>
            </w:pPr>
            <w:r w:rsidRPr="001552A4">
              <w:rPr>
                <w:lang w:val="ru-RU"/>
              </w:rPr>
              <w:t>Поповым.</w:t>
            </w:r>
            <w:r w:rsidRPr="001552A4">
              <w:rPr>
                <w:lang w:val="ru-RU"/>
              </w:rPr>
              <w:tab/>
              <w:t>Понятие</w:t>
            </w:r>
            <w:r w:rsidRPr="001552A4">
              <w:rPr>
                <w:lang w:val="ru-RU"/>
              </w:rPr>
              <w:tab/>
              <w:t>о</w:t>
            </w:r>
            <w:r w:rsidRPr="001552A4">
              <w:rPr>
                <w:lang w:val="ru-RU"/>
              </w:rPr>
              <w:tab/>
              <w:t>радиосвязи.</w:t>
            </w:r>
            <w:r w:rsidRPr="001552A4">
              <w:rPr>
                <w:lang w:val="ru-RU"/>
              </w:rPr>
              <w:tab/>
              <w:t>Принцип</w:t>
            </w:r>
            <w:r w:rsidRPr="001552A4">
              <w:rPr>
                <w:lang w:val="ru-RU"/>
              </w:rPr>
              <w:tab/>
              <w:t>радиосвязи.</w:t>
            </w:r>
            <w:r w:rsidRPr="001552A4">
              <w:rPr>
                <w:lang w:val="ru-RU"/>
              </w:rPr>
              <w:tab/>
            </w:r>
            <w:r w:rsidRPr="001552A4">
              <w:rPr>
                <w:b/>
                <w:i/>
                <w:spacing w:val="-1"/>
              </w:rPr>
              <w:t>Применение</w:t>
            </w:r>
            <w:r w:rsidRPr="001552A4">
              <w:rPr>
                <w:b/>
                <w:i/>
                <w:spacing w:val="-52"/>
              </w:rPr>
              <w:t xml:space="preserve"> </w:t>
            </w:r>
            <w:r w:rsidRPr="001552A4">
              <w:rPr>
                <w:b/>
                <w:i/>
              </w:rPr>
              <w:t>электромагнитных</w:t>
            </w:r>
            <w:r w:rsidRPr="001552A4">
              <w:rPr>
                <w:b/>
                <w:i/>
                <w:spacing w:val="-3"/>
              </w:rPr>
              <w:t xml:space="preserve"> </w:t>
            </w:r>
            <w:r w:rsidRPr="001552A4">
              <w:rPr>
                <w:b/>
                <w:i/>
              </w:rPr>
              <w:t>волн</w:t>
            </w:r>
          </w:p>
        </w:tc>
        <w:tc>
          <w:tcPr>
            <w:tcW w:w="1092" w:type="dxa"/>
          </w:tcPr>
          <w:p w:rsidR="003D7E8F" w:rsidRPr="001552A4" w:rsidRDefault="003D7E8F" w:rsidP="00055F63"/>
        </w:tc>
        <w:tc>
          <w:tcPr>
            <w:tcW w:w="2081" w:type="dxa"/>
            <w:vMerge w:val="restart"/>
          </w:tcPr>
          <w:p w:rsidR="003D7E8F" w:rsidRPr="001552A4" w:rsidRDefault="003D7E8F" w:rsidP="00055F63"/>
        </w:tc>
      </w:tr>
      <w:tr w:rsidR="003D7E8F" w:rsidRPr="001552A4" w:rsidTr="00055F63">
        <w:trPr>
          <w:trHeight w:val="322"/>
        </w:trPr>
        <w:tc>
          <w:tcPr>
            <w:tcW w:w="2589" w:type="dxa"/>
            <w:vMerge/>
            <w:tcBorders>
              <w:top w:val="nil"/>
            </w:tcBorders>
          </w:tcPr>
          <w:p w:rsidR="003D7E8F" w:rsidRPr="001552A4" w:rsidRDefault="003D7E8F" w:rsidP="00055F63">
            <w:pPr>
              <w:rPr>
                <w:sz w:val="2"/>
                <w:szCs w:val="2"/>
              </w:rPr>
            </w:pPr>
          </w:p>
        </w:tc>
        <w:tc>
          <w:tcPr>
            <w:tcW w:w="9594" w:type="dxa"/>
          </w:tcPr>
          <w:p w:rsidR="003D7E8F" w:rsidRPr="001552A4" w:rsidRDefault="003D7E8F" w:rsidP="00055F63">
            <w:pPr>
              <w:spacing w:before="49" w:line="252" w:lineRule="exact"/>
              <w:rPr>
                <w:b/>
                <w:i/>
                <w:lang w:val="ru-RU"/>
              </w:rPr>
            </w:pPr>
            <w:r w:rsidRPr="001552A4">
              <w:rPr>
                <w:b/>
                <w:i/>
                <w:lang w:val="ru-RU"/>
              </w:rPr>
              <w:t>Решение</w:t>
            </w:r>
            <w:r w:rsidRPr="001552A4">
              <w:rPr>
                <w:b/>
                <w:i/>
                <w:spacing w:val="-6"/>
                <w:lang w:val="ru-RU"/>
              </w:rPr>
              <w:t xml:space="preserve"> </w:t>
            </w:r>
            <w:r w:rsidRPr="001552A4">
              <w:rPr>
                <w:b/>
                <w:i/>
                <w:lang w:val="ru-RU"/>
              </w:rPr>
              <w:t>задач</w:t>
            </w:r>
            <w:r w:rsidRPr="001552A4">
              <w:rPr>
                <w:b/>
                <w:i/>
                <w:spacing w:val="-4"/>
                <w:lang w:val="ru-RU"/>
              </w:rPr>
              <w:t xml:space="preserve"> </w:t>
            </w:r>
            <w:r w:rsidRPr="001552A4">
              <w:rPr>
                <w:b/>
                <w:i/>
                <w:lang w:val="ru-RU"/>
              </w:rPr>
              <w:t>с</w:t>
            </w:r>
            <w:r w:rsidRPr="001552A4">
              <w:rPr>
                <w:b/>
                <w:i/>
                <w:spacing w:val="-5"/>
                <w:lang w:val="ru-RU"/>
              </w:rPr>
              <w:t xml:space="preserve"> </w:t>
            </w:r>
            <w:r w:rsidRPr="001552A4">
              <w:rPr>
                <w:b/>
                <w:i/>
                <w:lang w:val="ru-RU"/>
              </w:rPr>
              <w:t>профессиональной</w:t>
            </w:r>
            <w:r w:rsidRPr="001552A4">
              <w:rPr>
                <w:b/>
                <w:i/>
                <w:spacing w:val="-3"/>
                <w:lang w:val="ru-RU"/>
              </w:rPr>
              <w:t xml:space="preserve"> </w:t>
            </w:r>
            <w:r w:rsidRPr="001552A4">
              <w:rPr>
                <w:b/>
                <w:i/>
                <w:lang w:val="ru-RU"/>
              </w:rPr>
              <w:t>направленностью</w:t>
            </w:r>
          </w:p>
        </w:tc>
        <w:tc>
          <w:tcPr>
            <w:tcW w:w="1092" w:type="dxa"/>
          </w:tcPr>
          <w:p w:rsidR="003D7E8F" w:rsidRPr="001552A4" w:rsidRDefault="003D7E8F" w:rsidP="00055F63">
            <w:pPr>
              <w:spacing w:before="49" w:line="252" w:lineRule="exact"/>
              <w:jc w:val="center"/>
            </w:pPr>
            <w:r w:rsidRPr="001552A4">
              <w:t>2</w:t>
            </w: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666"/>
        </w:trPr>
        <w:tc>
          <w:tcPr>
            <w:tcW w:w="2589" w:type="dxa"/>
            <w:vMerge/>
            <w:tcBorders>
              <w:top w:val="nil"/>
            </w:tcBorders>
          </w:tcPr>
          <w:p w:rsidR="003D7E8F" w:rsidRPr="001552A4" w:rsidRDefault="003D7E8F" w:rsidP="00055F63">
            <w:pPr>
              <w:rPr>
                <w:sz w:val="2"/>
                <w:szCs w:val="2"/>
              </w:rPr>
            </w:pPr>
          </w:p>
        </w:tc>
        <w:tc>
          <w:tcPr>
            <w:tcW w:w="9594" w:type="dxa"/>
          </w:tcPr>
          <w:p w:rsidR="003D7E8F" w:rsidRPr="001552A4" w:rsidRDefault="003D7E8F" w:rsidP="00055F63">
            <w:pPr>
              <w:spacing w:before="45"/>
              <w:rPr>
                <w:b/>
                <w:lang w:val="ru-RU"/>
              </w:rPr>
            </w:pPr>
            <w:r w:rsidRPr="001552A4">
              <w:rPr>
                <w:b/>
                <w:lang w:val="ru-RU"/>
              </w:rPr>
              <w:t>Лабораторные</w:t>
            </w:r>
            <w:r w:rsidRPr="001552A4">
              <w:rPr>
                <w:b/>
                <w:spacing w:val="-4"/>
                <w:lang w:val="ru-RU"/>
              </w:rPr>
              <w:t xml:space="preserve"> </w:t>
            </w:r>
            <w:r w:rsidRPr="001552A4">
              <w:rPr>
                <w:b/>
                <w:lang w:val="ru-RU"/>
              </w:rPr>
              <w:t>работы:</w:t>
            </w:r>
          </w:p>
          <w:p w:rsidR="003D7E8F" w:rsidRPr="001552A4" w:rsidRDefault="003D7E8F" w:rsidP="00055F63">
            <w:pPr>
              <w:spacing w:before="23"/>
              <w:rPr>
                <w:b/>
                <w:i/>
                <w:lang w:val="ru-RU"/>
              </w:rPr>
            </w:pPr>
            <w:r w:rsidRPr="001552A4">
              <w:rPr>
                <w:b/>
                <w:i/>
                <w:lang w:val="ru-RU"/>
              </w:rPr>
              <w:t>12.</w:t>
            </w:r>
            <w:r w:rsidRPr="001552A4">
              <w:rPr>
                <w:b/>
                <w:i/>
                <w:spacing w:val="-5"/>
                <w:lang w:val="ru-RU"/>
              </w:rPr>
              <w:t xml:space="preserve"> </w:t>
            </w:r>
            <w:r w:rsidRPr="001552A4">
              <w:rPr>
                <w:b/>
                <w:i/>
                <w:lang w:val="ru-RU"/>
              </w:rPr>
              <w:t>Изучение</w:t>
            </w:r>
            <w:r w:rsidRPr="001552A4">
              <w:rPr>
                <w:b/>
                <w:i/>
                <w:spacing w:val="-3"/>
                <w:lang w:val="ru-RU"/>
              </w:rPr>
              <w:t xml:space="preserve"> </w:t>
            </w:r>
            <w:r w:rsidRPr="001552A4">
              <w:rPr>
                <w:b/>
                <w:i/>
                <w:lang w:val="ru-RU"/>
              </w:rPr>
              <w:t>работы</w:t>
            </w:r>
            <w:r w:rsidRPr="001552A4">
              <w:rPr>
                <w:b/>
                <w:i/>
                <w:spacing w:val="-3"/>
                <w:lang w:val="ru-RU"/>
              </w:rPr>
              <w:t xml:space="preserve"> </w:t>
            </w:r>
            <w:r w:rsidRPr="001552A4">
              <w:rPr>
                <w:b/>
                <w:i/>
                <w:lang w:val="ru-RU"/>
              </w:rPr>
              <w:t>трансформатора</w:t>
            </w:r>
          </w:p>
        </w:tc>
        <w:tc>
          <w:tcPr>
            <w:tcW w:w="1092" w:type="dxa"/>
          </w:tcPr>
          <w:p w:rsidR="003D7E8F" w:rsidRPr="001552A4" w:rsidRDefault="003D7E8F" w:rsidP="00055F63">
            <w:pPr>
              <w:spacing w:before="2"/>
              <w:rPr>
                <w:rFonts w:ascii="Calibri"/>
                <w:b/>
                <w:i/>
                <w:sz w:val="32"/>
                <w:lang w:val="ru-RU"/>
              </w:rPr>
            </w:pPr>
          </w:p>
          <w:p w:rsidR="003D7E8F" w:rsidRPr="001552A4" w:rsidRDefault="00F82AB4" w:rsidP="00055F63">
            <w:pPr>
              <w:spacing w:before="1" w:line="252" w:lineRule="exact"/>
              <w:jc w:val="center"/>
              <w:rPr>
                <w:lang w:val="ru-RU"/>
              </w:rPr>
            </w:pPr>
            <w:r w:rsidRPr="001552A4">
              <w:rPr>
                <w:lang w:val="ru-RU"/>
              </w:rPr>
              <w:t>8</w:t>
            </w: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398"/>
        </w:trPr>
        <w:tc>
          <w:tcPr>
            <w:tcW w:w="12183" w:type="dxa"/>
            <w:gridSpan w:val="2"/>
          </w:tcPr>
          <w:p w:rsidR="003D7E8F" w:rsidRPr="001552A4" w:rsidRDefault="003D7E8F" w:rsidP="00055F63">
            <w:pPr>
              <w:spacing w:before="50"/>
              <w:rPr>
                <w:lang w:val="ru-RU"/>
              </w:rPr>
            </w:pPr>
            <w:r w:rsidRPr="001552A4">
              <w:rPr>
                <w:b/>
                <w:lang w:val="ru-RU"/>
              </w:rPr>
              <w:t>Контрольная</w:t>
            </w:r>
            <w:r w:rsidRPr="001552A4">
              <w:rPr>
                <w:b/>
                <w:spacing w:val="-6"/>
                <w:lang w:val="ru-RU"/>
              </w:rPr>
              <w:t xml:space="preserve"> </w:t>
            </w:r>
            <w:r w:rsidRPr="001552A4">
              <w:rPr>
                <w:b/>
                <w:lang w:val="ru-RU"/>
              </w:rPr>
              <w:t>работа №</w:t>
            </w:r>
            <w:r w:rsidRPr="001552A4">
              <w:rPr>
                <w:b/>
                <w:spacing w:val="-4"/>
                <w:lang w:val="ru-RU"/>
              </w:rPr>
              <w:t xml:space="preserve"> </w:t>
            </w:r>
            <w:r w:rsidRPr="001552A4">
              <w:rPr>
                <w:b/>
                <w:lang w:val="ru-RU"/>
              </w:rPr>
              <w:t xml:space="preserve">4 </w:t>
            </w:r>
            <w:r w:rsidRPr="001552A4">
              <w:rPr>
                <w:lang w:val="ru-RU"/>
              </w:rPr>
              <w:t>«Колебания</w:t>
            </w:r>
            <w:r w:rsidRPr="001552A4">
              <w:rPr>
                <w:spacing w:val="-4"/>
                <w:lang w:val="ru-RU"/>
              </w:rPr>
              <w:t xml:space="preserve"> </w:t>
            </w:r>
            <w:r w:rsidRPr="001552A4">
              <w:rPr>
                <w:lang w:val="ru-RU"/>
              </w:rPr>
              <w:t>и</w:t>
            </w:r>
            <w:r w:rsidRPr="001552A4">
              <w:rPr>
                <w:spacing w:val="-3"/>
                <w:lang w:val="ru-RU"/>
              </w:rPr>
              <w:t xml:space="preserve"> </w:t>
            </w:r>
            <w:r w:rsidRPr="001552A4">
              <w:rPr>
                <w:lang w:val="ru-RU"/>
              </w:rPr>
              <w:t>волны»</w:t>
            </w:r>
          </w:p>
        </w:tc>
        <w:tc>
          <w:tcPr>
            <w:tcW w:w="1092" w:type="dxa"/>
          </w:tcPr>
          <w:p w:rsidR="003D7E8F" w:rsidRPr="001552A4" w:rsidRDefault="003D7E8F" w:rsidP="00055F63">
            <w:pPr>
              <w:spacing w:before="50"/>
              <w:jc w:val="center"/>
              <w:rPr>
                <w:lang w:val="ru-RU"/>
              </w:rPr>
            </w:pPr>
            <w:r w:rsidRPr="001552A4">
              <w:rPr>
                <w:lang w:val="ru-RU"/>
              </w:rPr>
              <w:t>1</w:t>
            </w:r>
          </w:p>
        </w:tc>
        <w:tc>
          <w:tcPr>
            <w:tcW w:w="2081" w:type="dxa"/>
          </w:tcPr>
          <w:p w:rsidR="003D7E8F" w:rsidRPr="001552A4" w:rsidRDefault="003D7E8F" w:rsidP="00055F63"/>
        </w:tc>
      </w:tr>
      <w:tr w:rsidR="003D7E8F" w:rsidRPr="001552A4" w:rsidTr="00055F63">
        <w:trPr>
          <w:trHeight w:val="394"/>
        </w:trPr>
        <w:tc>
          <w:tcPr>
            <w:tcW w:w="12183" w:type="dxa"/>
            <w:gridSpan w:val="2"/>
          </w:tcPr>
          <w:p w:rsidR="003D7E8F" w:rsidRPr="001552A4" w:rsidRDefault="003D7E8F" w:rsidP="00055F63">
            <w:pPr>
              <w:spacing w:before="45"/>
              <w:ind w:right="3506"/>
              <w:jc w:val="center"/>
              <w:rPr>
                <w:b/>
              </w:rPr>
            </w:pPr>
            <w:r w:rsidRPr="001552A4">
              <w:rPr>
                <w:b/>
              </w:rPr>
              <w:t>Раздел</w:t>
            </w:r>
            <w:r w:rsidRPr="001552A4">
              <w:rPr>
                <w:b/>
                <w:spacing w:val="-2"/>
              </w:rPr>
              <w:t xml:space="preserve"> </w:t>
            </w:r>
            <w:r w:rsidRPr="001552A4">
              <w:rPr>
                <w:b/>
              </w:rPr>
              <w:t>5.</w:t>
            </w:r>
            <w:r w:rsidRPr="001552A4">
              <w:rPr>
                <w:b/>
                <w:spacing w:val="1"/>
              </w:rPr>
              <w:t xml:space="preserve"> </w:t>
            </w:r>
            <w:r w:rsidRPr="001552A4">
              <w:rPr>
                <w:b/>
              </w:rPr>
              <w:t>Оптика</w:t>
            </w:r>
          </w:p>
        </w:tc>
        <w:tc>
          <w:tcPr>
            <w:tcW w:w="1092" w:type="dxa"/>
          </w:tcPr>
          <w:p w:rsidR="003D7E8F" w:rsidRPr="001552A4" w:rsidRDefault="00276150" w:rsidP="00055F63">
            <w:pPr>
              <w:spacing w:before="45"/>
              <w:jc w:val="center"/>
              <w:rPr>
                <w:b/>
                <w:lang w:val="ru-RU"/>
              </w:rPr>
            </w:pPr>
            <w:r w:rsidRPr="001552A4">
              <w:rPr>
                <w:b/>
                <w:lang w:val="ru-RU"/>
              </w:rPr>
              <w:t>18</w:t>
            </w:r>
          </w:p>
        </w:tc>
        <w:tc>
          <w:tcPr>
            <w:tcW w:w="2081" w:type="dxa"/>
          </w:tcPr>
          <w:p w:rsidR="003D7E8F" w:rsidRPr="001552A4" w:rsidRDefault="003D7E8F" w:rsidP="00055F63"/>
        </w:tc>
      </w:tr>
      <w:tr w:rsidR="003D7E8F" w:rsidRPr="001552A4" w:rsidTr="00055F63">
        <w:trPr>
          <w:trHeight w:val="322"/>
        </w:trPr>
        <w:tc>
          <w:tcPr>
            <w:tcW w:w="2589" w:type="dxa"/>
            <w:vMerge w:val="restart"/>
          </w:tcPr>
          <w:p w:rsidR="003D7E8F" w:rsidRPr="001552A4" w:rsidRDefault="003D7E8F" w:rsidP="00055F63">
            <w:pPr>
              <w:spacing w:before="49" w:line="259" w:lineRule="auto"/>
              <w:ind w:right="366"/>
            </w:pPr>
            <w:r w:rsidRPr="001552A4">
              <w:rPr>
                <w:b/>
              </w:rPr>
              <w:t xml:space="preserve">Тема 5.1 </w:t>
            </w:r>
            <w:r w:rsidRPr="001552A4">
              <w:t>Природа</w:t>
            </w:r>
            <w:r w:rsidRPr="001552A4">
              <w:rPr>
                <w:spacing w:val="-52"/>
              </w:rPr>
              <w:t xml:space="preserve"> </w:t>
            </w:r>
            <w:r w:rsidRPr="001552A4">
              <w:t>света</w:t>
            </w:r>
          </w:p>
        </w:tc>
        <w:tc>
          <w:tcPr>
            <w:tcW w:w="9594" w:type="dxa"/>
          </w:tcPr>
          <w:p w:rsidR="003D7E8F" w:rsidRPr="001552A4" w:rsidRDefault="003D7E8F" w:rsidP="00055F63">
            <w:pPr>
              <w:spacing w:before="49" w:line="253" w:lineRule="exact"/>
              <w:rPr>
                <w:b/>
              </w:rPr>
            </w:pPr>
            <w:r w:rsidRPr="001552A4">
              <w:rPr>
                <w:b/>
              </w:rPr>
              <w:t>Содержание</w:t>
            </w:r>
            <w:r w:rsidRPr="001552A4">
              <w:rPr>
                <w:b/>
                <w:spacing w:val="-8"/>
              </w:rPr>
              <w:t xml:space="preserve"> </w:t>
            </w:r>
            <w:r w:rsidRPr="001552A4">
              <w:rPr>
                <w:b/>
              </w:rPr>
              <w:t>учебного</w:t>
            </w:r>
            <w:r w:rsidRPr="001552A4">
              <w:rPr>
                <w:b/>
                <w:spacing w:val="-4"/>
              </w:rPr>
              <w:t xml:space="preserve"> </w:t>
            </w:r>
            <w:r w:rsidRPr="001552A4">
              <w:rPr>
                <w:b/>
              </w:rPr>
              <w:t>материала:</w:t>
            </w:r>
          </w:p>
        </w:tc>
        <w:tc>
          <w:tcPr>
            <w:tcW w:w="1092" w:type="dxa"/>
            <w:vMerge w:val="restart"/>
          </w:tcPr>
          <w:p w:rsidR="003D7E8F" w:rsidRPr="001552A4" w:rsidRDefault="003D7E8F" w:rsidP="00055F63">
            <w:pPr>
              <w:spacing w:before="2"/>
              <w:rPr>
                <w:rFonts w:ascii="Calibri"/>
                <w:b/>
                <w:i/>
                <w:sz w:val="32"/>
              </w:rPr>
            </w:pPr>
          </w:p>
          <w:p w:rsidR="003D7E8F" w:rsidRPr="001552A4" w:rsidRDefault="00A06388" w:rsidP="00055F63">
            <w:pPr>
              <w:spacing w:before="1"/>
              <w:jc w:val="center"/>
              <w:rPr>
                <w:lang w:val="ru-RU"/>
              </w:rPr>
            </w:pPr>
            <w:r w:rsidRPr="001552A4">
              <w:rPr>
                <w:lang w:val="ru-RU"/>
              </w:rPr>
              <w:t>3</w:t>
            </w:r>
          </w:p>
        </w:tc>
        <w:tc>
          <w:tcPr>
            <w:tcW w:w="2081" w:type="dxa"/>
            <w:vMerge w:val="restart"/>
          </w:tcPr>
          <w:p w:rsidR="003D7E8F" w:rsidRPr="001552A4" w:rsidRDefault="003D7E8F" w:rsidP="00055F63">
            <w:pPr>
              <w:spacing w:before="49"/>
              <w:ind w:right="627"/>
              <w:jc w:val="center"/>
              <w:rPr>
                <w:lang w:val="ru-RU"/>
              </w:rPr>
            </w:pPr>
            <w:r w:rsidRPr="001552A4">
              <w:rPr>
                <w:lang w:val="ru-RU"/>
              </w:rPr>
              <w:t>ОК</w:t>
            </w:r>
            <w:r w:rsidRPr="001552A4">
              <w:rPr>
                <w:spacing w:val="-1"/>
                <w:lang w:val="ru-RU"/>
              </w:rPr>
              <w:t xml:space="preserve"> </w:t>
            </w:r>
            <w:r w:rsidRPr="001552A4">
              <w:rPr>
                <w:lang w:val="ru-RU"/>
              </w:rPr>
              <w:t>01</w:t>
            </w:r>
          </w:p>
          <w:p w:rsidR="003D7E8F" w:rsidRPr="001552A4" w:rsidRDefault="003D7E8F" w:rsidP="00055F63">
            <w:pPr>
              <w:spacing w:before="19"/>
              <w:ind w:right="627"/>
              <w:jc w:val="center"/>
              <w:rPr>
                <w:lang w:val="ru-RU"/>
              </w:rPr>
            </w:pPr>
            <w:r w:rsidRPr="001552A4">
              <w:rPr>
                <w:lang w:val="ru-RU"/>
              </w:rPr>
              <w:t>ОК</w:t>
            </w:r>
            <w:r w:rsidRPr="001552A4">
              <w:rPr>
                <w:spacing w:val="-1"/>
                <w:lang w:val="ru-RU"/>
              </w:rPr>
              <w:t xml:space="preserve"> </w:t>
            </w:r>
            <w:r w:rsidRPr="001552A4">
              <w:rPr>
                <w:lang w:val="ru-RU"/>
              </w:rPr>
              <w:t>02</w:t>
            </w:r>
          </w:p>
          <w:p w:rsidR="003D7E8F" w:rsidRPr="001552A4" w:rsidRDefault="003D7E8F" w:rsidP="00055F63">
            <w:pPr>
              <w:spacing w:before="19"/>
              <w:ind w:right="675"/>
              <w:jc w:val="center"/>
              <w:rPr>
                <w:lang w:val="ru-RU"/>
              </w:rPr>
            </w:pPr>
            <w:r w:rsidRPr="001552A4">
              <w:rPr>
                <w:lang w:val="ru-RU"/>
              </w:rPr>
              <w:t>ОК</w:t>
            </w:r>
            <w:r w:rsidRPr="001552A4">
              <w:rPr>
                <w:spacing w:val="-1"/>
                <w:lang w:val="ru-RU"/>
              </w:rPr>
              <w:t xml:space="preserve"> </w:t>
            </w:r>
            <w:r w:rsidRPr="001552A4">
              <w:rPr>
                <w:lang w:val="ru-RU"/>
              </w:rPr>
              <w:t>04</w:t>
            </w:r>
          </w:p>
          <w:p w:rsidR="003D7E8F" w:rsidRPr="001552A4" w:rsidRDefault="003D7E8F" w:rsidP="00055F63">
            <w:pPr>
              <w:spacing w:before="20"/>
              <w:ind w:right="675"/>
              <w:jc w:val="center"/>
              <w:rPr>
                <w:lang w:val="ru-RU"/>
              </w:rPr>
            </w:pPr>
            <w:r w:rsidRPr="001552A4">
              <w:rPr>
                <w:lang w:val="ru-RU"/>
              </w:rPr>
              <w:t>ОК</w:t>
            </w:r>
            <w:r w:rsidRPr="001552A4">
              <w:rPr>
                <w:spacing w:val="-1"/>
                <w:lang w:val="ru-RU"/>
              </w:rPr>
              <w:t xml:space="preserve"> </w:t>
            </w:r>
            <w:r w:rsidRPr="001552A4">
              <w:rPr>
                <w:lang w:val="ru-RU"/>
              </w:rPr>
              <w:t>05</w:t>
            </w:r>
          </w:p>
          <w:p w:rsidR="00040D4B" w:rsidRPr="001552A4" w:rsidRDefault="00040D4B" w:rsidP="00040D4B">
            <w:pPr>
              <w:spacing w:before="19"/>
              <w:ind w:right="675"/>
              <w:jc w:val="center"/>
              <w:rPr>
                <w:lang w:val="ru-RU"/>
              </w:rPr>
            </w:pPr>
            <w:r w:rsidRPr="001552A4">
              <w:rPr>
                <w:lang w:val="ru-RU"/>
              </w:rPr>
              <w:t xml:space="preserve">ПК 1.2 </w:t>
            </w:r>
          </w:p>
          <w:p w:rsidR="00040D4B" w:rsidRPr="001552A4" w:rsidRDefault="00040D4B" w:rsidP="00040D4B">
            <w:pPr>
              <w:spacing w:before="19"/>
              <w:ind w:right="675"/>
              <w:jc w:val="center"/>
              <w:rPr>
                <w:lang w:val="ru-RU"/>
              </w:rPr>
            </w:pPr>
            <w:r w:rsidRPr="001552A4">
              <w:rPr>
                <w:lang w:val="ru-RU"/>
              </w:rPr>
              <w:t>ПК 2.1</w:t>
            </w:r>
          </w:p>
          <w:p w:rsidR="003D7E8F" w:rsidRPr="001552A4" w:rsidRDefault="003D7E8F" w:rsidP="004F545C">
            <w:pPr>
              <w:spacing w:before="23"/>
              <w:ind w:right="669"/>
              <w:jc w:val="center"/>
              <w:rPr>
                <w:lang w:val="ru-RU"/>
              </w:rPr>
            </w:pPr>
          </w:p>
        </w:tc>
      </w:tr>
      <w:tr w:rsidR="003D7E8F" w:rsidRPr="001552A4" w:rsidTr="00055F63">
        <w:trPr>
          <w:trHeight w:val="1138"/>
        </w:trPr>
        <w:tc>
          <w:tcPr>
            <w:tcW w:w="2589" w:type="dxa"/>
            <w:vMerge/>
            <w:tcBorders>
              <w:top w:val="nil"/>
            </w:tcBorders>
          </w:tcPr>
          <w:p w:rsidR="003D7E8F" w:rsidRPr="001552A4" w:rsidRDefault="003D7E8F" w:rsidP="00055F63">
            <w:pPr>
              <w:rPr>
                <w:sz w:val="2"/>
                <w:szCs w:val="2"/>
                <w:lang w:val="ru-RU"/>
              </w:rPr>
            </w:pPr>
          </w:p>
        </w:tc>
        <w:tc>
          <w:tcPr>
            <w:tcW w:w="9594" w:type="dxa"/>
          </w:tcPr>
          <w:p w:rsidR="003D7E8F" w:rsidRPr="001552A4" w:rsidRDefault="003D7E8F" w:rsidP="00055F63">
            <w:pPr>
              <w:spacing w:before="45" w:line="259" w:lineRule="auto"/>
              <w:ind w:right="35"/>
              <w:jc w:val="both"/>
              <w:rPr>
                <w:b/>
                <w:i/>
                <w:lang w:val="ru-RU"/>
              </w:rPr>
            </w:pPr>
            <w:r w:rsidRPr="001552A4">
              <w:rPr>
                <w:spacing w:val="-1"/>
                <w:lang w:val="ru-RU"/>
              </w:rPr>
              <w:t>Точечный</w:t>
            </w:r>
            <w:r w:rsidRPr="001552A4">
              <w:rPr>
                <w:spacing w:val="-10"/>
                <w:lang w:val="ru-RU"/>
              </w:rPr>
              <w:t xml:space="preserve"> </w:t>
            </w:r>
            <w:r w:rsidRPr="001552A4">
              <w:rPr>
                <w:spacing w:val="-1"/>
                <w:lang w:val="ru-RU"/>
              </w:rPr>
              <w:t>источник</w:t>
            </w:r>
            <w:r w:rsidRPr="001552A4">
              <w:rPr>
                <w:spacing w:val="-7"/>
                <w:lang w:val="ru-RU"/>
              </w:rPr>
              <w:t xml:space="preserve"> </w:t>
            </w:r>
            <w:r w:rsidRPr="001552A4">
              <w:rPr>
                <w:spacing w:val="-1"/>
                <w:lang w:val="ru-RU"/>
              </w:rPr>
              <w:t>света.</w:t>
            </w:r>
            <w:r w:rsidRPr="001552A4">
              <w:rPr>
                <w:spacing w:val="-4"/>
                <w:lang w:val="ru-RU"/>
              </w:rPr>
              <w:t xml:space="preserve"> </w:t>
            </w:r>
            <w:r w:rsidRPr="001552A4">
              <w:rPr>
                <w:spacing w:val="-1"/>
                <w:lang w:val="ru-RU"/>
              </w:rPr>
              <w:t>Скорость</w:t>
            </w:r>
            <w:r w:rsidRPr="001552A4">
              <w:rPr>
                <w:spacing w:val="-13"/>
                <w:lang w:val="ru-RU"/>
              </w:rPr>
              <w:t xml:space="preserve"> </w:t>
            </w:r>
            <w:r w:rsidRPr="001552A4">
              <w:rPr>
                <w:spacing w:val="-1"/>
                <w:lang w:val="ru-RU"/>
              </w:rPr>
              <w:t>распространения</w:t>
            </w:r>
            <w:r w:rsidRPr="001552A4">
              <w:rPr>
                <w:spacing w:val="-9"/>
                <w:lang w:val="ru-RU"/>
              </w:rPr>
              <w:t xml:space="preserve"> </w:t>
            </w:r>
            <w:r w:rsidRPr="001552A4">
              <w:rPr>
                <w:spacing w:val="-1"/>
                <w:lang w:val="ru-RU"/>
              </w:rPr>
              <w:t>света.</w:t>
            </w:r>
            <w:r w:rsidRPr="001552A4">
              <w:rPr>
                <w:spacing w:val="-7"/>
                <w:lang w:val="ru-RU"/>
              </w:rPr>
              <w:t xml:space="preserve"> </w:t>
            </w:r>
            <w:r w:rsidRPr="001552A4">
              <w:rPr>
                <w:lang w:val="ru-RU"/>
              </w:rPr>
              <w:t>Законы</w:t>
            </w:r>
            <w:r w:rsidRPr="001552A4">
              <w:rPr>
                <w:spacing w:val="-11"/>
                <w:lang w:val="ru-RU"/>
              </w:rPr>
              <w:t xml:space="preserve"> </w:t>
            </w:r>
            <w:r w:rsidRPr="001552A4">
              <w:rPr>
                <w:lang w:val="ru-RU"/>
              </w:rPr>
              <w:t>отражения</w:t>
            </w:r>
            <w:r w:rsidRPr="001552A4">
              <w:rPr>
                <w:spacing w:val="-10"/>
                <w:lang w:val="ru-RU"/>
              </w:rPr>
              <w:t xml:space="preserve"> </w:t>
            </w:r>
            <w:r w:rsidRPr="001552A4">
              <w:rPr>
                <w:lang w:val="ru-RU"/>
              </w:rPr>
              <w:t>и</w:t>
            </w:r>
            <w:r w:rsidRPr="001552A4">
              <w:rPr>
                <w:spacing w:val="-9"/>
                <w:lang w:val="ru-RU"/>
              </w:rPr>
              <w:t xml:space="preserve"> </w:t>
            </w:r>
            <w:r w:rsidRPr="001552A4">
              <w:rPr>
                <w:lang w:val="ru-RU"/>
              </w:rPr>
              <w:t>преломления</w:t>
            </w:r>
            <w:r w:rsidRPr="001552A4">
              <w:rPr>
                <w:spacing w:val="-9"/>
                <w:lang w:val="ru-RU"/>
              </w:rPr>
              <w:t xml:space="preserve"> </w:t>
            </w:r>
            <w:r w:rsidRPr="001552A4">
              <w:rPr>
                <w:lang w:val="ru-RU"/>
              </w:rPr>
              <w:t>света.</w:t>
            </w:r>
            <w:r w:rsidRPr="001552A4">
              <w:rPr>
                <w:spacing w:val="-53"/>
                <w:lang w:val="ru-RU"/>
              </w:rPr>
              <w:t xml:space="preserve"> </w:t>
            </w:r>
            <w:r w:rsidRPr="001552A4">
              <w:rPr>
                <w:lang w:val="ru-RU"/>
              </w:rPr>
              <w:t>Принцип</w:t>
            </w:r>
            <w:r w:rsidRPr="001552A4">
              <w:rPr>
                <w:spacing w:val="-6"/>
                <w:lang w:val="ru-RU"/>
              </w:rPr>
              <w:t xml:space="preserve"> </w:t>
            </w:r>
            <w:r w:rsidRPr="001552A4">
              <w:rPr>
                <w:lang w:val="ru-RU"/>
              </w:rPr>
              <w:t>Гюйгенса.</w:t>
            </w:r>
            <w:r w:rsidRPr="001552A4">
              <w:rPr>
                <w:spacing w:val="-4"/>
                <w:lang w:val="ru-RU"/>
              </w:rPr>
              <w:t xml:space="preserve"> </w:t>
            </w:r>
            <w:r w:rsidRPr="001552A4">
              <w:rPr>
                <w:lang w:val="ru-RU"/>
              </w:rPr>
              <w:t>Полное</w:t>
            </w:r>
            <w:r w:rsidRPr="001552A4">
              <w:rPr>
                <w:spacing w:val="-6"/>
                <w:lang w:val="ru-RU"/>
              </w:rPr>
              <w:t xml:space="preserve"> </w:t>
            </w:r>
            <w:r w:rsidRPr="001552A4">
              <w:rPr>
                <w:lang w:val="ru-RU"/>
              </w:rPr>
              <w:t>отражение.</w:t>
            </w:r>
            <w:r w:rsidRPr="001552A4">
              <w:rPr>
                <w:spacing w:val="-5"/>
                <w:lang w:val="ru-RU"/>
              </w:rPr>
              <w:t xml:space="preserve"> </w:t>
            </w:r>
            <w:r w:rsidRPr="001552A4">
              <w:rPr>
                <w:lang w:val="ru-RU"/>
              </w:rPr>
              <w:t>Линзы.</w:t>
            </w:r>
            <w:r w:rsidRPr="001552A4">
              <w:rPr>
                <w:spacing w:val="-4"/>
                <w:lang w:val="ru-RU"/>
              </w:rPr>
              <w:t xml:space="preserve"> </w:t>
            </w:r>
            <w:r w:rsidRPr="001552A4">
              <w:rPr>
                <w:lang w:val="ru-RU"/>
              </w:rPr>
              <w:t>Построение</w:t>
            </w:r>
            <w:r w:rsidRPr="001552A4">
              <w:rPr>
                <w:spacing w:val="-6"/>
                <w:lang w:val="ru-RU"/>
              </w:rPr>
              <w:t xml:space="preserve"> </w:t>
            </w:r>
            <w:r w:rsidRPr="001552A4">
              <w:rPr>
                <w:lang w:val="ru-RU"/>
              </w:rPr>
              <w:t>изображения</w:t>
            </w:r>
            <w:r w:rsidRPr="001552A4">
              <w:rPr>
                <w:spacing w:val="-5"/>
                <w:lang w:val="ru-RU"/>
              </w:rPr>
              <w:t xml:space="preserve"> </w:t>
            </w:r>
            <w:r w:rsidRPr="001552A4">
              <w:rPr>
                <w:lang w:val="ru-RU"/>
              </w:rPr>
              <w:t>в</w:t>
            </w:r>
            <w:r w:rsidRPr="001552A4">
              <w:rPr>
                <w:spacing w:val="-5"/>
                <w:lang w:val="ru-RU"/>
              </w:rPr>
              <w:t xml:space="preserve"> </w:t>
            </w:r>
            <w:r w:rsidRPr="001552A4">
              <w:rPr>
                <w:lang w:val="ru-RU"/>
              </w:rPr>
              <w:t>линзах.</w:t>
            </w:r>
            <w:r w:rsidRPr="001552A4">
              <w:rPr>
                <w:spacing w:val="-5"/>
                <w:lang w:val="ru-RU"/>
              </w:rPr>
              <w:t xml:space="preserve"> </w:t>
            </w:r>
            <w:r w:rsidRPr="001552A4">
              <w:rPr>
                <w:lang w:val="ru-RU"/>
              </w:rPr>
              <w:t>Формула</w:t>
            </w:r>
            <w:r w:rsidRPr="001552A4">
              <w:rPr>
                <w:spacing w:val="-5"/>
                <w:lang w:val="ru-RU"/>
              </w:rPr>
              <w:t xml:space="preserve"> </w:t>
            </w:r>
            <w:r w:rsidRPr="001552A4">
              <w:rPr>
                <w:lang w:val="ru-RU"/>
              </w:rPr>
              <w:t>тонкой</w:t>
            </w:r>
            <w:r w:rsidRPr="001552A4">
              <w:rPr>
                <w:spacing w:val="-53"/>
                <w:lang w:val="ru-RU"/>
              </w:rPr>
              <w:t xml:space="preserve"> </w:t>
            </w:r>
            <w:r w:rsidRPr="001552A4">
              <w:rPr>
                <w:lang w:val="ru-RU"/>
              </w:rPr>
              <w:t>линзы.</w:t>
            </w:r>
            <w:r w:rsidRPr="001552A4">
              <w:rPr>
                <w:spacing w:val="19"/>
                <w:lang w:val="ru-RU"/>
              </w:rPr>
              <w:t xml:space="preserve"> </w:t>
            </w:r>
            <w:r w:rsidRPr="001552A4">
              <w:rPr>
                <w:lang w:val="ru-RU"/>
              </w:rPr>
              <w:t>Увеличение</w:t>
            </w:r>
            <w:r w:rsidRPr="001552A4">
              <w:rPr>
                <w:spacing w:val="21"/>
                <w:lang w:val="ru-RU"/>
              </w:rPr>
              <w:t xml:space="preserve"> </w:t>
            </w:r>
            <w:r w:rsidRPr="001552A4">
              <w:rPr>
                <w:lang w:val="ru-RU"/>
              </w:rPr>
              <w:t>линзы.</w:t>
            </w:r>
            <w:r w:rsidRPr="001552A4">
              <w:rPr>
                <w:spacing w:val="19"/>
                <w:lang w:val="ru-RU"/>
              </w:rPr>
              <w:t xml:space="preserve"> </w:t>
            </w:r>
            <w:r w:rsidRPr="001552A4">
              <w:rPr>
                <w:lang w:val="ru-RU"/>
              </w:rPr>
              <w:t>Глаз</w:t>
            </w:r>
            <w:r w:rsidRPr="001552A4">
              <w:rPr>
                <w:spacing w:val="19"/>
                <w:lang w:val="ru-RU"/>
              </w:rPr>
              <w:t xml:space="preserve"> </w:t>
            </w:r>
            <w:r w:rsidRPr="001552A4">
              <w:rPr>
                <w:lang w:val="ru-RU"/>
              </w:rPr>
              <w:t>как</w:t>
            </w:r>
            <w:r w:rsidRPr="001552A4">
              <w:rPr>
                <w:spacing w:val="19"/>
                <w:lang w:val="ru-RU"/>
              </w:rPr>
              <w:t xml:space="preserve"> </w:t>
            </w:r>
            <w:r w:rsidRPr="001552A4">
              <w:rPr>
                <w:lang w:val="ru-RU"/>
              </w:rPr>
              <w:t>оптическая</w:t>
            </w:r>
            <w:r w:rsidRPr="001552A4">
              <w:rPr>
                <w:spacing w:val="21"/>
                <w:lang w:val="ru-RU"/>
              </w:rPr>
              <w:t xml:space="preserve"> </w:t>
            </w:r>
            <w:r w:rsidRPr="001552A4">
              <w:rPr>
                <w:lang w:val="ru-RU"/>
              </w:rPr>
              <w:t>система.</w:t>
            </w:r>
            <w:r w:rsidRPr="001552A4">
              <w:rPr>
                <w:spacing w:val="19"/>
                <w:lang w:val="ru-RU"/>
              </w:rPr>
              <w:t xml:space="preserve"> </w:t>
            </w:r>
            <w:r w:rsidRPr="001552A4">
              <w:rPr>
                <w:lang w:val="ru-RU"/>
              </w:rPr>
              <w:t>Оптические</w:t>
            </w:r>
            <w:r w:rsidRPr="001552A4">
              <w:rPr>
                <w:spacing w:val="21"/>
                <w:lang w:val="ru-RU"/>
              </w:rPr>
              <w:t xml:space="preserve"> </w:t>
            </w:r>
            <w:r w:rsidRPr="001552A4">
              <w:rPr>
                <w:lang w:val="ru-RU"/>
              </w:rPr>
              <w:t>приборы.</w:t>
            </w:r>
            <w:r w:rsidRPr="001552A4">
              <w:rPr>
                <w:spacing w:val="26"/>
                <w:lang w:val="ru-RU"/>
              </w:rPr>
              <w:t xml:space="preserve"> </w:t>
            </w:r>
            <w:r w:rsidRPr="001552A4">
              <w:rPr>
                <w:b/>
                <w:i/>
                <w:lang w:val="ru-RU"/>
              </w:rPr>
              <w:t>Сила</w:t>
            </w:r>
            <w:r w:rsidRPr="001552A4">
              <w:rPr>
                <w:b/>
                <w:i/>
                <w:spacing w:val="20"/>
                <w:lang w:val="ru-RU"/>
              </w:rPr>
              <w:t xml:space="preserve"> </w:t>
            </w:r>
            <w:r w:rsidRPr="001552A4">
              <w:rPr>
                <w:b/>
                <w:i/>
                <w:lang w:val="ru-RU"/>
              </w:rPr>
              <w:t>света.</w:t>
            </w:r>
          </w:p>
          <w:p w:rsidR="003D7E8F" w:rsidRPr="001552A4" w:rsidRDefault="003D7E8F" w:rsidP="00055F63">
            <w:pPr>
              <w:spacing w:before="1" w:line="252" w:lineRule="exact"/>
              <w:jc w:val="both"/>
              <w:rPr>
                <w:b/>
                <w:i/>
              </w:rPr>
            </w:pPr>
            <w:r w:rsidRPr="001552A4">
              <w:rPr>
                <w:b/>
                <w:i/>
              </w:rPr>
              <w:t>Освещённость.</w:t>
            </w:r>
            <w:r w:rsidRPr="001552A4">
              <w:rPr>
                <w:b/>
                <w:i/>
                <w:spacing w:val="-4"/>
              </w:rPr>
              <w:t xml:space="preserve"> </w:t>
            </w:r>
            <w:r w:rsidRPr="001552A4">
              <w:rPr>
                <w:b/>
                <w:i/>
              </w:rPr>
              <w:t>Законы</w:t>
            </w:r>
            <w:r w:rsidRPr="001552A4">
              <w:rPr>
                <w:b/>
                <w:i/>
                <w:spacing w:val="-4"/>
              </w:rPr>
              <w:t xml:space="preserve"> </w:t>
            </w:r>
            <w:r w:rsidRPr="001552A4">
              <w:rPr>
                <w:b/>
                <w:i/>
              </w:rPr>
              <w:t>освещенности</w:t>
            </w:r>
          </w:p>
        </w:tc>
        <w:tc>
          <w:tcPr>
            <w:tcW w:w="1092" w:type="dxa"/>
            <w:vMerge/>
            <w:tcBorders>
              <w:top w:val="nil"/>
            </w:tcBorders>
          </w:tcPr>
          <w:p w:rsidR="003D7E8F" w:rsidRPr="001552A4" w:rsidRDefault="003D7E8F" w:rsidP="00055F63">
            <w:pPr>
              <w:rPr>
                <w:sz w:val="2"/>
                <w:szCs w:val="2"/>
              </w:rPr>
            </w:pP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322"/>
        </w:trPr>
        <w:tc>
          <w:tcPr>
            <w:tcW w:w="2589" w:type="dxa"/>
            <w:vMerge/>
            <w:tcBorders>
              <w:top w:val="nil"/>
            </w:tcBorders>
          </w:tcPr>
          <w:p w:rsidR="003D7E8F" w:rsidRPr="001552A4" w:rsidRDefault="003D7E8F" w:rsidP="00055F63">
            <w:pPr>
              <w:rPr>
                <w:sz w:val="2"/>
                <w:szCs w:val="2"/>
              </w:rPr>
            </w:pPr>
          </w:p>
        </w:tc>
        <w:tc>
          <w:tcPr>
            <w:tcW w:w="9594" w:type="dxa"/>
          </w:tcPr>
          <w:p w:rsidR="003D7E8F" w:rsidRPr="001552A4" w:rsidRDefault="003D7E8F" w:rsidP="00055F63">
            <w:pPr>
              <w:spacing w:before="49" w:line="252" w:lineRule="exact"/>
              <w:rPr>
                <w:b/>
                <w:i/>
                <w:lang w:val="ru-RU"/>
              </w:rPr>
            </w:pPr>
            <w:r w:rsidRPr="001552A4">
              <w:rPr>
                <w:b/>
                <w:i/>
                <w:lang w:val="ru-RU"/>
              </w:rPr>
              <w:t>Решение</w:t>
            </w:r>
            <w:r w:rsidRPr="001552A4">
              <w:rPr>
                <w:b/>
                <w:i/>
                <w:spacing w:val="-6"/>
                <w:lang w:val="ru-RU"/>
              </w:rPr>
              <w:t xml:space="preserve"> </w:t>
            </w:r>
            <w:r w:rsidRPr="001552A4">
              <w:rPr>
                <w:b/>
                <w:i/>
                <w:lang w:val="ru-RU"/>
              </w:rPr>
              <w:t>задач</w:t>
            </w:r>
            <w:r w:rsidRPr="001552A4">
              <w:rPr>
                <w:b/>
                <w:i/>
                <w:spacing w:val="-4"/>
                <w:lang w:val="ru-RU"/>
              </w:rPr>
              <w:t xml:space="preserve"> </w:t>
            </w:r>
            <w:r w:rsidRPr="001552A4">
              <w:rPr>
                <w:b/>
                <w:i/>
                <w:lang w:val="ru-RU"/>
              </w:rPr>
              <w:t>с</w:t>
            </w:r>
            <w:r w:rsidRPr="001552A4">
              <w:rPr>
                <w:b/>
                <w:i/>
                <w:spacing w:val="-5"/>
                <w:lang w:val="ru-RU"/>
              </w:rPr>
              <w:t xml:space="preserve"> </w:t>
            </w:r>
            <w:r w:rsidRPr="001552A4">
              <w:rPr>
                <w:b/>
                <w:i/>
                <w:lang w:val="ru-RU"/>
              </w:rPr>
              <w:t>профессиональной</w:t>
            </w:r>
            <w:r w:rsidRPr="001552A4">
              <w:rPr>
                <w:b/>
                <w:i/>
                <w:spacing w:val="-3"/>
                <w:lang w:val="ru-RU"/>
              </w:rPr>
              <w:t xml:space="preserve"> </w:t>
            </w:r>
            <w:r w:rsidRPr="001552A4">
              <w:rPr>
                <w:b/>
                <w:i/>
                <w:lang w:val="ru-RU"/>
              </w:rPr>
              <w:t>направленностью</w:t>
            </w:r>
          </w:p>
        </w:tc>
        <w:tc>
          <w:tcPr>
            <w:tcW w:w="1092" w:type="dxa"/>
          </w:tcPr>
          <w:p w:rsidR="003D7E8F" w:rsidRPr="001552A4" w:rsidRDefault="003D7E8F" w:rsidP="00055F63">
            <w:pPr>
              <w:spacing w:before="49" w:line="252" w:lineRule="exact"/>
              <w:jc w:val="center"/>
            </w:pPr>
            <w:r w:rsidRPr="001552A4">
              <w:t>2</w:t>
            </w: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670"/>
        </w:trPr>
        <w:tc>
          <w:tcPr>
            <w:tcW w:w="2589" w:type="dxa"/>
            <w:vMerge/>
            <w:tcBorders>
              <w:top w:val="nil"/>
            </w:tcBorders>
          </w:tcPr>
          <w:p w:rsidR="003D7E8F" w:rsidRPr="001552A4" w:rsidRDefault="003D7E8F" w:rsidP="00055F63">
            <w:pPr>
              <w:rPr>
                <w:sz w:val="2"/>
                <w:szCs w:val="2"/>
              </w:rPr>
            </w:pPr>
          </w:p>
        </w:tc>
        <w:tc>
          <w:tcPr>
            <w:tcW w:w="9594" w:type="dxa"/>
          </w:tcPr>
          <w:p w:rsidR="003D7E8F" w:rsidRPr="001552A4" w:rsidRDefault="003D7E8F" w:rsidP="00055F63">
            <w:pPr>
              <w:spacing w:before="49"/>
              <w:rPr>
                <w:b/>
                <w:lang w:val="ru-RU"/>
              </w:rPr>
            </w:pPr>
            <w:r w:rsidRPr="001552A4">
              <w:rPr>
                <w:b/>
                <w:lang w:val="ru-RU"/>
              </w:rPr>
              <w:t>Лабораторные</w:t>
            </w:r>
            <w:r w:rsidRPr="001552A4">
              <w:rPr>
                <w:b/>
                <w:spacing w:val="-4"/>
                <w:lang w:val="ru-RU"/>
              </w:rPr>
              <w:t xml:space="preserve"> </w:t>
            </w:r>
            <w:r w:rsidRPr="001552A4">
              <w:rPr>
                <w:b/>
                <w:lang w:val="ru-RU"/>
              </w:rPr>
              <w:t>работы:</w:t>
            </w:r>
          </w:p>
          <w:p w:rsidR="003D7E8F" w:rsidRPr="001552A4" w:rsidRDefault="003D7E8F" w:rsidP="00055F63">
            <w:pPr>
              <w:spacing w:before="19"/>
              <w:rPr>
                <w:lang w:val="ru-RU"/>
              </w:rPr>
            </w:pPr>
            <w:r w:rsidRPr="001552A4">
              <w:rPr>
                <w:lang w:val="ru-RU"/>
              </w:rPr>
              <w:t>13.</w:t>
            </w:r>
            <w:r w:rsidRPr="001552A4">
              <w:rPr>
                <w:spacing w:val="-7"/>
                <w:lang w:val="ru-RU"/>
              </w:rPr>
              <w:t xml:space="preserve"> </w:t>
            </w:r>
            <w:r w:rsidRPr="001552A4">
              <w:rPr>
                <w:lang w:val="ru-RU"/>
              </w:rPr>
              <w:t>Определение</w:t>
            </w:r>
            <w:r w:rsidRPr="001552A4">
              <w:rPr>
                <w:spacing w:val="-5"/>
                <w:lang w:val="ru-RU"/>
              </w:rPr>
              <w:t xml:space="preserve"> </w:t>
            </w:r>
            <w:r w:rsidRPr="001552A4">
              <w:rPr>
                <w:lang w:val="ru-RU"/>
              </w:rPr>
              <w:t>показателя</w:t>
            </w:r>
            <w:r w:rsidRPr="001552A4">
              <w:rPr>
                <w:spacing w:val="-5"/>
                <w:lang w:val="ru-RU"/>
              </w:rPr>
              <w:t xml:space="preserve"> </w:t>
            </w:r>
            <w:r w:rsidRPr="001552A4">
              <w:rPr>
                <w:lang w:val="ru-RU"/>
              </w:rPr>
              <w:t>преломления</w:t>
            </w:r>
            <w:r w:rsidRPr="001552A4">
              <w:rPr>
                <w:spacing w:val="-5"/>
                <w:lang w:val="ru-RU"/>
              </w:rPr>
              <w:t xml:space="preserve"> </w:t>
            </w:r>
            <w:r w:rsidRPr="001552A4">
              <w:rPr>
                <w:lang w:val="ru-RU"/>
              </w:rPr>
              <w:t>стекла</w:t>
            </w:r>
          </w:p>
        </w:tc>
        <w:tc>
          <w:tcPr>
            <w:tcW w:w="1092" w:type="dxa"/>
          </w:tcPr>
          <w:p w:rsidR="003D7E8F" w:rsidRPr="001552A4" w:rsidRDefault="003D7E8F" w:rsidP="00055F63">
            <w:pPr>
              <w:spacing w:before="3"/>
              <w:rPr>
                <w:rFonts w:ascii="Calibri"/>
                <w:b/>
                <w:i/>
                <w:sz w:val="32"/>
                <w:lang w:val="ru-RU"/>
              </w:rPr>
            </w:pPr>
          </w:p>
          <w:p w:rsidR="003D7E8F" w:rsidRPr="001552A4" w:rsidRDefault="003D7E8F" w:rsidP="00055F63">
            <w:pPr>
              <w:jc w:val="center"/>
              <w:rPr>
                <w:lang w:val="ru-RU"/>
              </w:rPr>
            </w:pPr>
            <w:r w:rsidRPr="001552A4">
              <w:t>2</w:t>
            </w: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317"/>
        </w:trPr>
        <w:tc>
          <w:tcPr>
            <w:tcW w:w="2589" w:type="dxa"/>
            <w:vMerge w:val="restart"/>
          </w:tcPr>
          <w:p w:rsidR="003D7E8F" w:rsidRPr="001552A4" w:rsidRDefault="003D7E8F" w:rsidP="00055F63">
            <w:pPr>
              <w:spacing w:before="45"/>
              <w:ind w:right="49"/>
              <w:jc w:val="center"/>
              <w:rPr>
                <w:b/>
              </w:rPr>
            </w:pPr>
            <w:r w:rsidRPr="001552A4">
              <w:rPr>
                <w:b/>
              </w:rPr>
              <w:t>Тема</w:t>
            </w:r>
            <w:r w:rsidRPr="001552A4">
              <w:rPr>
                <w:b/>
                <w:spacing w:val="-2"/>
              </w:rPr>
              <w:t xml:space="preserve"> </w:t>
            </w:r>
            <w:r w:rsidRPr="001552A4">
              <w:rPr>
                <w:b/>
              </w:rPr>
              <w:t>5.2</w:t>
            </w:r>
          </w:p>
          <w:p w:rsidR="003D7E8F" w:rsidRPr="001552A4" w:rsidRDefault="003D7E8F" w:rsidP="00055F63">
            <w:pPr>
              <w:spacing w:before="19"/>
              <w:jc w:val="center"/>
            </w:pPr>
            <w:r w:rsidRPr="001552A4">
              <w:t>Волновые</w:t>
            </w:r>
            <w:r w:rsidRPr="001552A4">
              <w:rPr>
                <w:spacing w:val="-5"/>
              </w:rPr>
              <w:t xml:space="preserve"> </w:t>
            </w:r>
            <w:r w:rsidRPr="001552A4">
              <w:t>свойства</w:t>
            </w:r>
            <w:r w:rsidRPr="001552A4">
              <w:rPr>
                <w:spacing w:val="-4"/>
              </w:rPr>
              <w:t xml:space="preserve"> </w:t>
            </w:r>
            <w:r w:rsidRPr="001552A4">
              <w:t>света</w:t>
            </w:r>
          </w:p>
        </w:tc>
        <w:tc>
          <w:tcPr>
            <w:tcW w:w="9594" w:type="dxa"/>
          </w:tcPr>
          <w:p w:rsidR="003D7E8F" w:rsidRPr="001552A4" w:rsidRDefault="003D7E8F" w:rsidP="00055F63">
            <w:pPr>
              <w:spacing w:before="45" w:line="252" w:lineRule="exact"/>
              <w:rPr>
                <w:b/>
              </w:rPr>
            </w:pPr>
            <w:r w:rsidRPr="001552A4">
              <w:rPr>
                <w:b/>
              </w:rPr>
              <w:t>Содержание</w:t>
            </w:r>
            <w:r w:rsidRPr="001552A4">
              <w:rPr>
                <w:b/>
                <w:spacing w:val="-8"/>
              </w:rPr>
              <w:t xml:space="preserve"> </w:t>
            </w:r>
            <w:r w:rsidRPr="001552A4">
              <w:rPr>
                <w:b/>
              </w:rPr>
              <w:t>учебного</w:t>
            </w:r>
            <w:r w:rsidRPr="001552A4">
              <w:rPr>
                <w:b/>
                <w:spacing w:val="-4"/>
              </w:rPr>
              <w:t xml:space="preserve"> </w:t>
            </w:r>
            <w:r w:rsidRPr="001552A4">
              <w:rPr>
                <w:b/>
              </w:rPr>
              <w:t>материала:</w:t>
            </w:r>
          </w:p>
        </w:tc>
        <w:tc>
          <w:tcPr>
            <w:tcW w:w="1092" w:type="dxa"/>
            <w:vMerge w:val="restart"/>
          </w:tcPr>
          <w:p w:rsidR="003D7E8F" w:rsidRPr="001552A4" w:rsidRDefault="003D7E8F" w:rsidP="00055F63">
            <w:pPr>
              <w:spacing w:before="2"/>
              <w:rPr>
                <w:rFonts w:ascii="Calibri"/>
                <w:b/>
                <w:i/>
                <w:sz w:val="32"/>
              </w:rPr>
            </w:pPr>
          </w:p>
          <w:p w:rsidR="003D7E8F" w:rsidRPr="001552A4" w:rsidRDefault="00E113FC" w:rsidP="00055F63">
            <w:pPr>
              <w:spacing w:before="1"/>
              <w:jc w:val="center"/>
              <w:rPr>
                <w:lang w:val="ru-RU"/>
              </w:rPr>
            </w:pPr>
            <w:r w:rsidRPr="001552A4">
              <w:rPr>
                <w:lang w:val="ru-RU"/>
              </w:rPr>
              <w:t>4</w:t>
            </w: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1962"/>
        </w:trPr>
        <w:tc>
          <w:tcPr>
            <w:tcW w:w="2589" w:type="dxa"/>
            <w:vMerge/>
            <w:tcBorders>
              <w:top w:val="nil"/>
            </w:tcBorders>
          </w:tcPr>
          <w:p w:rsidR="003D7E8F" w:rsidRPr="001552A4" w:rsidRDefault="003D7E8F" w:rsidP="00055F63">
            <w:pPr>
              <w:rPr>
                <w:sz w:val="2"/>
                <w:szCs w:val="2"/>
              </w:rPr>
            </w:pPr>
          </w:p>
        </w:tc>
        <w:tc>
          <w:tcPr>
            <w:tcW w:w="9594" w:type="dxa"/>
          </w:tcPr>
          <w:p w:rsidR="003D7E8F" w:rsidRPr="001552A4" w:rsidRDefault="003D7E8F" w:rsidP="00055F63">
            <w:pPr>
              <w:spacing w:before="49" w:line="259" w:lineRule="auto"/>
              <w:ind w:right="40"/>
              <w:jc w:val="both"/>
              <w:rPr>
                <w:lang w:val="ru-RU"/>
              </w:rPr>
            </w:pPr>
            <w:r w:rsidRPr="001552A4">
              <w:rPr>
                <w:lang w:val="ru-RU"/>
              </w:rPr>
              <w:t>Интерференция света. Когерентность световых лучей. Интерференция в тонких пленках. Кольца</w:t>
            </w:r>
            <w:r w:rsidRPr="001552A4">
              <w:rPr>
                <w:spacing w:val="1"/>
                <w:lang w:val="ru-RU"/>
              </w:rPr>
              <w:t xml:space="preserve"> </w:t>
            </w:r>
            <w:r w:rsidRPr="001552A4">
              <w:rPr>
                <w:lang w:val="ru-RU"/>
              </w:rPr>
              <w:t>Ньютона.</w:t>
            </w:r>
            <w:r w:rsidRPr="001552A4">
              <w:rPr>
                <w:spacing w:val="-8"/>
                <w:lang w:val="ru-RU"/>
              </w:rPr>
              <w:t xml:space="preserve"> </w:t>
            </w:r>
            <w:r w:rsidRPr="001552A4">
              <w:rPr>
                <w:lang w:val="ru-RU"/>
              </w:rPr>
              <w:t>Использование</w:t>
            </w:r>
            <w:r w:rsidRPr="001552A4">
              <w:rPr>
                <w:spacing w:val="-9"/>
                <w:lang w:val="ru-RU"/>
              </w:rPr>
              <w:t xml:space="preserve"> </w:t>
            </w:r>
            <w:r w:rsidRPr="001552A4">
              <w:rPr>
                <w:lang w:val="ru-RU"/>
              </w:rPr>
              <w:t>интерференции</w:t>
            </w:r>
            <w:r w:rsidRPr="001552A4">
              <w:rPr>
                <w:spacing w:val="-9"/>
                <w:lang w:val="ru-RU"/>
              </w:rPr>
              <w:t xml:space="preserve"> </w:t>
            </w:r>
            <w:r w:rsidRPr="001552A4">
              <w:rPr>
                <w:lang w:val="ru-RU"/>
              </w:rPr>
              <w:t>в</w:t>
            </w:r>
            <w:r w:rsidRPr="001552A4">
              <w:rPr>
                <w:spacing w:val="-4"/>
                <w:lang w:val="ru-RU"/>
              </w:rPr>
              <w:t xml:space="preserve"> </w:t>
            </w:r>
            <w:r w:rsidRPr="001552A4">
              <w:rPr>
                <w:lang w:val="ru-RU"/>
              </w:rPr>
              <w:t>науке</w:t>
            </w:r>
            <w:r w:rsidRPr="001552A4">
              <w:rPr>
                <w:spacing w:val="-9"/>
                <w:lang w:val="ru-RU"/>
              </w:rPr>
              <w:t xml:space="preserve"> </w:t>
            </w:r>
            <w:r w:rsidRPr="001552A4">
              <w:rPr>
                <w:lang w:val="ru-RU"/>
              </w:rPr>
              <w:t>и</w:t>
            </w:r>
            <w:r w:rsidRPr="001552A4">
              <w:rPr>
                <w:spacing w:val="-9"/>
                <w:lang w:val="ru-RU"/>
              </w:rPr>
              <w:t xml:space="preserve"> </w:t>
            </w:r>
            <w:r w:rsidRPr="001552A4">
              <w:rPr>
                <w:lang w:val="ru-RU"/>
              </w:rPr>
              <w:t>технике.</w:t>
            </w:r>
            <w:r w:rsidRPr="001552A4">
              <w:rPr>
                <w:spacing w:val="-7"/>
                <w:lang w:val="ru-RU"/>
              </w:rPr>
              <w:t xml:space="preserve"> </w:t>
            </w:r>
            <w:r w:rsidRPr="001552A4">
              <w:rPr>
                <w:lang w:val="ru-RU"/>
              </w:rPr>
              <w:t>Дифракция</w:t>
            </w:r>
            <w:r w:rsidRPr="001552A4">
              <w:rPr>
                <w:spacing w:val="-9"/>
                <w:lang w:val="ru-RU"/>
              </w:rPr>
              <w:t xml:space="preserve"> </w:t>
            </w:r>
            <w:r w:rsidRPr="001552A4">
              <w:rPr>
                <w:lang w:val="ru-RU"/>
              </w:rPr>
              <w:t>света.</w:t>
            </w:r>
            <w:r w:rsidRPr="001552A4">
              <w:rPr>
                <w:spacing w:val="-7"/>
                <w:lang w:val="ru-RU"/>
              </w:rPr>
              <w:t xml:space="preserve"> </w:t>
            </w:r>
            <w:r w:rsidRPr="001552A4">
              <w:rPr>
                <w:lang w:val="ru-RU"/>
              </w:rPr>
              <w:t>Дифракция</w:t>
            </w:r>
            <w:r w:rsidRPr="001552A4">
              <w:rPr>
                <w:spacing w:val="-9"/>
                <w:lang w:val="ru-RU"/>
              </w:rPr>
              <w:t xml:space="preserve"> </w:t>
            </w:r>
            <w:r w:rsidRPr="001552A4">
              <w:rPr>
                <w:lang w:val="ru-RU"/>
              </w:rPr>
              <w:t>на</w:t>
            </w:r>
            <w:r w:rsidRPr="001552A4">
              <w:rPr>
                <w:spacing w:val="-9"/>
                <w:lang w:val="ru-RU"/>
              </w:rPr>
              <w:t xml:space="preserve"> </w:t>
            </w:r>
            <w:r w:rsidRPr="001552A4">
              <w:rPr>
                <w:lang w:val="ru-RU"/>
              </w:rPr>
              <w:t>щели</w:t>
            </w:r>
            <w:r w:rsidRPr="001552A4">
              <w:rPr>
                <w:spacing w:val="-9"/>
                <w:lang w:val="ru-RU"/>
              </w:rPr>
              <w:t xml:space="preserve"> </w:t>
            </w:r>
            <w:r w:rsidRPr="001552A4">
              <w:rPr>
                <w:lang w:val="ru-RU"/>
              </w:rPr>
              <w:t>в</w:t>
            </w:r>
            <w:r w:rsidRPr="001552A4">
              <w:rPr>
                <w:spacing w:val="-53"/>
                <w:lang w:val="ru-RU"/>
              </w:rPr>
              <w:t xml:space="preserve"> </w:t>
            </w:r>
            <w:r w:rsidRPr="001552A4">
              <w:rPr>
                <w:lang w:val="ru-RU"/>
              </w:rPr>
              <w:t>параллельных лучах. Дифракционная решетка. Понятие о голографии. Поляризация поперечных</w:t>
            </w:r>
            <w:r w:rsidRPr="001552A4">
              <w:rPr>
                <w:spacing w:val="1"/>
                <w:lang w:val="ru-RU"/>
              </w:rPr>
              <w:t xml:space="preserve"> </w:t>
            </w:r>
            <w:r w:rsidRPr="001552A4">
              <w:rPr>
                <w:spacing w:val="-1"/>
                <w:lang w:val="ru-RU"/>
              </w:rPr>
              <w:t>волн.</w:t>
            </w:r>
            <w:r w:rsidRPr="001552A4">
              <w:rPr>
                <w:spacing w:val="-11"/>
                <w:lang w:val="ru-RU"/>
              </w:rPr>
              <w:t xml:space="preserve"> </w:t>
            </w:r>
            <w:r w:rsidRPr="001552A4">
              <w:rPr>
                <w:spacing w:val="-1"/>
                <w:lang w:val="ru-RU"/>
              </w:rPr>
              <w:t>Поляризация</w:t>
            </w:r>
            <w:r w:rsidRPr="001552A4">
              <w:rPr>
                <w:spacing w:val="-13"/>
                <w:lang w:val="ru-RU"/>
              </w:rPr>
              <w:t xml:space="preserve"> </w:t>
            </w:r>
            <w:r w:rsidRPr="001552A4">
              <w:rPr>
                <w:spacing w:val="-1"/>
                <w:lang w:val="ru-RU"/>
              </w:rPr>
              <w:t>света.</w:t>
            </w:r>
            <w:r w:rsidRPr="001552A4">
              <w:rPr>
                <w:spacing w:val="-10"/>
                <w:lang w:val="ru-RU"/>
              </w:rPr>
              <w:t xml:space="preserve"> </w:t>
            </w:r>
            <w:r w:rsidRPr="001552A4">
              <w:rPr>
                <w:spacing w:val="-1"/>
                <w:lang w:val="ru-RU"/>
              </w:rPr>
              <w:t>Двойное</w:t>
            </w:r>
            <w:r w:rsidRPr="001552A4">
              <w:rPr>
                <w:spacing w:val="-13"/>
                <w:lang w:val="ru-RU"/>
              </w:rPr>
              <w:t xml:space="preserve"> </w:t>
            </w:r>
            <w:r w:rsidRPr="001552A4">
              <w:rPr>
                <w:spacing w:val="-1"/>
                <w:lang w:val="ru-RU"/>
              </w:rPr>
              <w:t>лучепреломление.</w:t>
            </w:r>
            <w:r w:rsidRPr="001552A4">
              <w:rPr>
                <w:spacing w:val="-10"/>
                <w:lang w:val="ru-RU"/>
              </w:rPr>
              <w:t xml:space="preserve"> </w:t>
            </w:r>
            <w:r w:rsidRPr="001552A4">
              <w:rPr>
                <w:spacing w:val="-1"/>
                <w:lang w:val="ru-RU"/>
              </w:rPr>
              <w:t>Поляроиды.</w:t>
            </w:r>
            <w:r w:rsidRPr="001552A4">
              <w:rPr>
                <w:spacing w:val="-4"/>
                <w:lang w:val="ru-RU"/>
              </w:rPr>
              <w:t xml:space="preserve"> </w:t>
            </w:r>
            <w:r w:rsidRPr="001552A4">
              <w:rPr>
                <w:spacing w:val="-1"/>
                <w:lang w:val="ru-RU"/>
              </w:rPr>
              <w:t>Дисперсия</w:t>
            </w:r>
            <w:r w:rsidRPr="001552A4">
              <w:rPr>
                <w:spacing w:val="-12"/>
                <w:lang w:val="ru-RU"/>
              </w:rPr>
              <w:t xml:space="preserve"> </w:t>
            </w:r>
            <w:r w:rsidRPr="001552A4">
              <w:rPr>
                <w:lang w:val="ru-RU"/>
              </w:rPr>
              <w:t>света.</w:t>
            </w:r>
            <w:r w:rsidRPr="001552A4">
              <w:rPr>
                <w:spacing w:val="-11"/>
                <w:lang w:val="ru-RU"/>
              </w:rPr>
              <w:t xml:space="preserve"> </w:t>
            </w:r>
            <w:r w:rsidRPr="001552A4">
              <w:rPr>
                <w:lang w:val="ru-RU"/>
              </w:rPr>
              <w:t>Виды</w:t>
            </w:r>
            <w:r w:rsidRPr="001552A4">
              <w:rPr>
                <w:spacing w:val="-10"/>
                <w:lang w:val="ru-RU"/>
              </w:rPr>
              <w:t xml:space="preserve"> </w:t>
            </w:r>
            <w:r w:rsidRPr="001552A4">
              <w:rPr>
                <w:lang w:val="ru-RU"/>
              </w:rPr>
              <w:t>излучений.</w:t>
            </w:r>
            <w:r w:rsidRPr="001552A4">
              <w:rPr>
                <w:spacing w:val="-53"/>
                <w:lang w:val="ru-RU"/>
              </w:rPr>
              <w:t xml:space="preserve"> </w:t>
            </w:r>
            <w:r w:rsidRPr="001552A4">
              <w:rPr>
                <w:lang w:val="ru-RU"/>
              </w:rPr>
              <w:t>Виды</w:t>
            </w:r>
            <w:r w:rsidRPr="001552A4">
              <w:rPr>
                <w:spacing w:val="1"/>
                <w:lang w:val="ru-RU"/>
              </w:rPr>
              <w:t xml:space="preserve"> </w:t>
            </w:r>
            <w:r w:rsidRPr="001552A4">
              <w:rPr>
                <w:lang w:val="ru-RU"/>
              </w:rPr>
              <w:t>спектров.</w:t>
            </w:r>
            <w:r w:rsidRPr="001552A4">
              <w:rPr>
                <w:spacing w:val="1"/>
                <w:lang w:val="ru-RU"/>
              </w:rPr>
              <w:t xml:space="preserve"> </w:t>
            </w:r>
            <w:r w:rsidRPr="001552A4">
              <w:rPr>
                <w:lang w:val="ru-RU"/>
              </w:rPr>
              <w:t>Спектры</w:t>
            </w:r>
            <w:r w:rsidRPr="001552A4">
              <w:rPr>
                <w:spacing w:val="1"/>
                <w:lang w:val="ru-RU"/>
              </w:rPr>
              <w:t xml:space="preserve"> </w:t>
            </w:r>
            <w:r w:rsidRPr="001552A4">
              <w:rPr>
                <w:lang w:val="ru-RU"/>
              </w:rPr>
              <w:t>испускания.</w:t>
            </w:r>
            <w:r w:rsidRPr="001552A4">
              <w:rPr>
                <w:spacing w:val="1"/>
                <w:lang w:val="ru-RU"/>
              </w:rPr>
              <w:t xml:space="preserve"> </w:t>
            </w:r>
            <w:r w:rsidRPr="001552A4">
              <w:rPr>
                <w:lang w:val="ru-RU"/>
              </w:rPr>
              <w:t>Спектры</w:t>
            </w:r>
            <w:r w:rsidRPr="001552A4">
              <w:rPr>
                <w:spacing w:val="1"/>
                <w:lang w:val="ru-RU"/>
              </w:rPr>
              <w:t xml:space="preserve"> </w:t>
            </w:r>
            <w:r w:rsidRPr="001552A4">
              <w:rPr>
                <w:lang w:val="ru-RU"/>
              </w:rPr>
              <w:t>поглощения.</w:t>
            </w:r>
            <w:r w:rsidRPr="001552A4">
              <w:rPr>
                <w:spacing w:val="1"/>
                <w:lang w:val="ru-RU"/>
              </w:rPr>
              <w:t xml:space="preserve"> </w:t>
            </w:r>
            <w:r w:rsidRPr="001552A4">
              <w:rPr>
                <w:lang w:val="ru-RU"/>
              </w:rPr>
              <w:t>Спектральный</w:t>
            </w:r>
            <w:r w:rsidRPr="001552A4">
              <w:rPr>
                <w:spacing w:val="1"/>
                <w:lang w:val="ru-RU"/>
              </w:rPr>
              <w:t xml:space="preserve"> </w:t>
            </w:r>
            <w:r w:rsidRPr="001552A4">
              <w:rPr>
                <w:lang w:val="ru-RU"/>
              </w:rPr>
              <w:t>анализ.</w:t>
            </w:r>
            <w:r w:rsidRPr="001552A4">
              <w:rPr>
                <w:spacing w:val="1"/>
                <w:lang w:val="ru-RU"/>
              </w:rPr>
              <w:t xml:space="preserve"> </w:t>
            </w:r>
            <w:r w:rsidRPr="001552A4">
              <w:rPr>
                <w:lang w:val="ru-RU"/>
              </w:rPr>
              <w:t>Ультрафиолетовое</w:t>
            </w:r>
            <w:r w:rsidRPr="001552A4">
              <w:rPr>
                <w:spacing w:val="36"/>
                <w:lang w:val="ru-RU"/>
              </w:rPr>
              <w:t xml:space="preserve"> </w:t>
            </w:r>
            <w:r w:rsidRPr="001552A4">
              <w:rPr>
                <w:lang w:val="ru-RU"/>
              </w:rPr>
              <w:t>излучение.</w:t>
            </w:r>
            <w:r w:rsidRPr="001552A4">
              <w:rPr>
                <w:spacing w:val="40"/>
                <w:lang w:val="ru-RU"/>
              </w:rPr>
              <w:t xml:space="preserve"> </w:t>
            </w:r>
            <w:r w:rsidRPr="001552A4">
              <w:rPr>
                <w:lang w:val="ru-RU"/>
              </w:rPr>
              <w:t>Инфракрасное</w:t>
            </w:r>
            <w:r w:rsidRPr="001552A4">
              <w:rPr>
                <w:spacing w:val="36"/>
                <w:lang w:val="ru-RU"/>
              </w:rPr>
              <w:t xml:space="preserve"> </w:t>
            </w:r>
            <w:r w:rsidRPr="001552A4">
              <w:rPr>
                <w:lang w:val="ru-RU"/>
              </w:rPr>
              <w:t>излучение.</w:t>
            </w:r>
            <w:r w:rsidRPr="001552A4">
              <w:rPr>
                <w:spacing w:val="42"/>
                <w:lang w:val="ru-RU"/>
              </w:rPr>
              <w:t xml:space="preserve"> </w:t>
            </w:r>
            <w:r w:rsidRPr="001552A4">
              <w:rPr>
                <w:lang w:val="ru-RU"/>
              </w:rPr>
              <w:t>Рентгеновские</w:t>
            </w:r>
            <w:r w:rsidRPr="001552A4">
              <w:rPr>
                <w:spacing w:val="40"/>
                <w:lang w:val="ru-RU"/>
              </w:rPr>
              <w:t xml:space="preserve"> </w:t>
            </w:r>
            <w:r w:rsidRPr="001552A4">
              <w:rPr>
                <w:lang w:val="ru-RU"/>
              </w:rPr>
              <w:t>лучи.</w:t>
            </w:r>
            <w:r w:rsidRPr="001552A4">
              <w:rPr>
                <w:spacing w:val="38"/>
                <w:lang w:val="ru-RU"/>
              </w:rPr>
              <w:t xml:space="preserve"> </w:t>
            </w:r>
            <w:r w:rsidRPr="001552A4">
              <w:rPr>
                <w:lang w:val="ru-RU"/>
              </w:rPr>
              <w:t>Их</w:t>
            </w:r>
            <w:r w:rsidRPr="001552A4">
              <w:rPr>
                <w:spacing w:val="39"/>
                <w:lang w:val="ru-RU"/>
              </w:rPr>
              <w:t xml:space="preserve"> </w:t>
            </w:r>
            <w:r w:rsidRPr="001552A4">
              <w:rPr>
                <w:lang w:val="ru-RU"/>
              </w:rPr>
              <w:t>природа</w:t>
            </w:r>
            <w:r w:rsidRPr="001552A4">
              <w:rPr>
                <w:spacing w:val="36"/>
                <w:lang w:val="ru-RU"/>
              </w:rPr>
              <w:t xml:space="preserve"> </w:t>
            </w:r>
            <w:r w:rsidRPr="001552A4">
              <w:rPr>
                <w:lang w:val="ru-RU"/>
              </w:rPr>
              <w:t>и</w:t>
            </w:r>
          </w:p>
          <w:p w:rsidR="003D7E8F" w:rsidRPr="001552A4" w:rsidRDefault="003D7E8F" w:rsidP="00055F63">
            <w:pPr>
              <w:spacing w:line="250" w:lineRule="exact"/>
              <w:jc w:val="both"/>
            </w:pPr>
            <w:r w:rsidRPr="001552A4">
              <w:t>свойства.</w:t>
            </w:r>
            <w:r w:rsidRPr="001552A4">
              <w:rPr>
                <w:spacing w:val="-5"/>
              </w:rPr>
              <w:t xml:space="preserve"> </w:t>
            </w:r>
            <w:r w:rsidRPr="001552A4">
              <w:t>Шкала</w:t>
            </w:r>
            <w:r w:rsidRPr="001552A4">
              <w:rPr>
                <w:spacing w:val="-6"/>
              </w:rPr>
              <w:t xml:space="preserve"> </w:t>
            </w:r>
            <w:r w:rsidRPr="001552A4">
              <w:t>электромагнитных</w:t>
            </w:r>
            <w:r w:rsidRPr="001552A4">
              <w:rPr>
                <w:spacing w:val="-3"/>
              </w:rPr>
              <w:t xml:space="preserve"> </w:t>
            </w:r>
            <w:r w:rsidRPr="001552A4">
              <w:t>излучений</w:t>
            </w:r>
          </w:p>
        </w:tc>
        <w:tc>
          <w:tcPr>
            <w:tcW w:w="1092" w:type="dxa"/>
            <w:vMerge/>
            <w:tcBorders>
              <w:top w:val="nil"/>
            </w:tcBorders>
          </w:tcPr>
          <w:p w:rsidR="003D7E8F" w:rsidRPr="001552A4" w:rsidRDefault="003D7E8F" w:rsidP="00055F63">
            <w:pPr>
              <w:rPr>
                <w:sz w:val="2"/>
                <w:szCs w:val="2"/>
              </w:rPr>
            </w:pPr>
          </w:p>
        </w:tc>
        <w:tc>
          <w:tcPr>
            <w:tcW w:w="2081" w:type="dxa"/>
            <w:vMerge/>
            <w:tcBorders>
              <w:top w:val="nil"/>
            </w:tcBorders>
          </w:tcPr>
          <w:p w:rsidR="003D7E8F" w:rsidRPr="001552A4" w:rsidRDefault="003D7E8F" w:rsidP="00055F63">
            <w:pPr>
              <w:rPr>
                <w:sz w:val="2"/>
                <w:szCs w:val="2"/>
              </w:rPr>
            </w:pPr>
          </w:p>
        </w:tc>
      </w:tr>
      <w:tr w:rsidR="003D7E8F" w:rsidRPr="001552A4" w:rsidTr="00055F63">
        <w:trPr>
          <w:trHeight w:val="942"/>
        </w:trPr>
        <w:tc>
          <w:tcPr>
            <w:tcW w:w="2589" w:type="dxa"/>
            <w:vMerge/>
            <w:tcBorders>
              <w:top w:val="nil"/>
            </w:tcBorders>
          </w:tcPr>
          <w:p w:rsidR="003D7E8F" w:rsidRPr="001552A4" w:rsidRDefault="003D7E8F" w:rsidP="00055F63">
            <w:pPr>
              <w:rPr>
                <w:sz w:val="2"/>
                <w:szCs w:val="2"/>
              </w:rPr>
            </w:pPr>
          </w:p>
        </w:tc>
        <w:tc>
          <w:tcPr>
            <w:tcW w:w="9594" w:type="dxa"/>
          </w:tcPr>
          <w:p w:rsidR="003D7E8F" w:rsidRPr="001552A4" w:rsidRDefault="003D7E8F" w:rsidP="00055F63">
            <w:pPr>
              <w:spacing w:before="45"/>
              <w:rPr>
                <w:b/>
              </w:rPr>
            </w:pPr>
            <w:r w:rsidRPr="001552A4">
              <w:rPr>
                <w:b/>
              </w:rPr>
              <w:t>Лабораторные</w:t>
            </w:r>
            <w:r w:rsidRPr="001552A4">
              <w:rPr>
                <w:b/>
                <w:spacing w:val="-4"/>
              </w:rPr>
              <w:t xml:space="preserve"> </w:t>
            </w:r>
            <w:r w:rsidRPr="001552A4">
              <w:rPr>
                <w:b/>
              </w:rPr>
              <w:t>работы:</w:t>
            </w:r>
          </w:p>
          <w:p w:rsidR="003D7E8F" w:rsidRPr="001552A4" w:rsidRDefault="003D7E8F" w:rsidP="005F246F">
            <w:pPr>
              <w:numPr>
                <w:ilvl w:val="0"/>
                <w:numId w:val="38"/>
              </w:numPr>
              <w:tabs>
                <w:tab w:val="left" w:pos="443"/>
              </w:tabs>
              <w:spacing w:before="23"/>
              <w:rPr>
                <w:lang w:val="ru-RU"/>
              </w:rPr>
            </w:pPr>
            <w:r w:rsidRPr="001552A4">
              <w:rPr>
                <w:lang w:val="ru-RU"/>
              </w:rPr>
              <w:t>Определение</w:t>
            </w:r>
            <w:r w:rsidRPr="001552A4">
              <w:rPr>
                <w:spacing w:val="-6"/>
                <w:lang w:val="ru-RU"/>
              </w:rPr>
              <w:t xml:space="preserve"> </w:t>
            </w:r>
            <w:r w:rsidRPr="001552A4">
              <w:rPr>
                <w:lang w:val="ru-RU"/>
              </w:rPr>
              <w:t>длины</w:t>
            </w:r>
            <w:r w:rsidRPr="001552A4">
              <w:rPr>
                <w:spacing w:val="-4"/>
                <w:lang w:val="ru-RU"/>
              </w:rPr>
              <w:t xml:space="preserve"> </w:t>
            </w:r>
            <w:r w:rsidRPr="001552A4">
              <w:rPr>
                <w:lang w:val="ru-RU"/>
              </w:rPr>
              <w:t>световой</w:t>
            </w:r>
            <w:r w:rsidRPr="001552A4">
              <w:rPr>
                <w:spacing w:val="-5"/>
                <w:lang w:val="ru-RU"/>
              </w:rPr>
              <w:t xml:space="preserve"> </w:t>
            </w:r>
            <w:r w:rsidRPr="001552A4">
              <w:rPr>
                <w:lang w:val="ru-RU"/>
              </w:rPr>
              <w:t>волны</w:t>
            </w:r>
            <w:r w:rsidRPr="001552A4">
              <w:rPr>
                <w:spacing w:val="-4"/>
                <w:lang w:val="ru-RU"/>
              </w:rPr>
              <w:t xml:space="preserve"> </w:t>
            </w:r>
            <w:r w:rsidRPr="001552A4">
              <w:rPr>
                <w:lang w:val="ru-RU"/>
              </w:rPr>
              <w:t>с</w:t>
            </w:r>
            <w:r w:rsidRPr="001552A4">
              <w:rPr>
                <w:spacing w:val="-5"/>
                <w:lang w:val="ru-RU"/>
              </w:rPr>
              <w:t xml:space="preserve"> </w:t>
            </w:r>
            <w:r w:rsidRPr="001552A4">
              <w:rPr>
                <w:lang w:val="ru-RU"/>
              </w:rPr>
              <w:t>помощью</w:t>
            </w:r>
            <w:r w:rsidRPr="001552A4">
              <w:rPr>
                <w:spacing w:val="-6"/>
                <w:lang w:val="ru-RU"/>
              </w:rPr>
              <w:t xml:space="preserve"> </w:t>
            </w:r>
            <w:r w:rsidRPr="001552A4">
              <w:rPr>
                <w:lang w:val="ru-RU"/>
              </w:rPr>
              <w:t>дифракционной</w:t>
            </w:r>
            <w:r w:rsidRPr="001552A4">
              <w:rPr>
                <w:spacing w:val="-5"/>
                <w:lang w:val="ru-RU"/>
              </w:rPr>
              <w:t xml:space="preserve"> </w:t>
            </w:r>
            <w:r w:rsidRPr="001552A4">
              <w:rPr>
                <w:lang w:val="ru-RU"/>
              </w:rPr>
              <w:t>решетки.</w:t>
            </w:r>
          </w:p>
          <w:p w:rsidR="003D7E8F" w:rsidRPr="001552A4" w:rsidRDefault="003D7E8F" w:rsidP="005F246F">
            <w:pPr>
              <w:numPr>
                <w:ilvl w:val="0"/>
                <w:numId w:val="38"/>
              </w:numPr>
              <w:tabs>
                <w:tab w:val="left" w:pos="443"/>
              </w:tabs>
              <w:spacing w:before="8"/>
              <w:rPr>
                <w:lang w:val="ru-RU"/>
              </w:rPr>
            </w:pPr>
            <w:r w:rsidRPr="001552A4">
              <w:rPr>
                <w:lang w:val="ru-RU"/>
              </w:rPr>
              <w:t>Наблюдение</w:t>
            </w:r>
            <w:r w:rsidRPr="001552A4">
              <w:rPr>
                <w:spacing w:val="-5"/>
                <w:lang w:val="ru-RU"/>
              </w:rPr>
              <w:t xml:space="preserve"> </w:t>
            </w:r>
            <w:r w:rsidRPr="001552A4">
              <w:rPr>
                <w:lang w:val="ru-RU"/>
              </w:rPr>
              <w:t>сплошного</w:t>
            </w:r>
            <w:r w:rsidRPr="001552A4">
              <w:rPr>
                <w:spacing w:val="-1"/>
                <w:lang w:val="ru-RU"/>
              </w:rPr>
              <w:t xml:space="preserve"> </w:t>
            </w:r>
            <w:r w:rsidRPr="001552A4">
              <w:rPr>
                <w:lang w:val="ru-RU"/>
              </w:rPr>
              <w:t>и</w:t>
            </w:r>
            <w:r w:rsidRPr="001552A4">
              <w:rPr>
                <w:spacing w:val="-4"/>
                <w:lang w:val="ru-RU"/>
              </w:rPr>
              <w:t xml:space="preserve"> </w:t>
            </w:r>
            <w:r w:rsidRPr="001552A4">
              <w:rPr>
                <w:lang w:val="ru-RU"/>
              </w:rPr>
              <w:t>линейчатого</w:t>
            </w:r>
            <w:r w:rsidRPr="001552A4">
              <w:rPr>
                <w:spacing w:val="-1"/>
                <w:lang w:val="ru-RU"/>
              </w:rPr>
              <w:t xml:space="preserve"> </w:t>
            </w:r>
            <w:r w:rsidRPr="001552A4">
              <w:rPr>
                <w:lang w:val="ru-RU"/>
              </w:rPr>
              <w:t>спектров</w:t>
            </w:r>
          </w:p>
        </w:tc>
        <w:tc>
          <w:tcPr>
            <w:tcW w:w="1092" w:type="dxa"/>
          </w:tcPr>
          <w:p w:rsidR="003D7E8F" w:rsidRPr="001552A4" w:rsidRDefault="003D7E8F" w:rsidP="00055F63">
            <w:pPr>
              <w:spacing w:before="2"/>
              <w:rPr>
                <w:rFonts w:ascii="Calibri"/>
                <w:b/>
                <w:i/>
                <w:sz w:val="32"/>
                <w:lang w:val="ru-RU"/>
              </w:rPr>
            </w:pPr>
          </w:p>
          <w:p w:rsidR="003D7E8F" w:rsidRPr="001552A4" w:rsidRDefault="003D7E8F" w:rsidP="00055F63">
            <w:pPr>
              <w:spacing w:before="1"/>
              <w:jc w:val="center"/>
              <w:rPr>
                <w:lang w:val="ru-RU"/>
              </w:rPr>
            </w:pPr>
            <w:r w:rsidRPr="001552A4">
              <w:rPr>
                <w:lang w:val="ru-RU"/>
              </w:rPr>
              <w:t>2</w:t>
            </w:r>
          </w:p>
          <w:p w:rsidR="003D7E8F" w:rsidRPr="001552A4" w:rsidRDefault="003D7E8F" w:rsidP="00055F63">
            <w:pPr>
              <w:spacing w:before="19"/>
              <w:jc w:val="center"/>
              <w:rPr>
                <w:lang w:val="ru-RU"/>
              </w:rPr>
            </w:pPr>
            <w:r w:rsidRPr="001552A4">
              <w:rPr>
                <w:lang w:val="ru-RU"/>
              </w:rPr>
              <w:t>2</w:t>
            </w:r>
          </w:p>
        </w:tc>
        <w:tc>
          <w:tcPr>
            <w:tcW w:w="2081" w:type="dxa"/>
            <w:vMerge/>
            <w:tcBorders>
              <w:top w:val="nil"/>
            </w:tcBorders>
          </w:tcPr>
          <w:p w:rsidR="003D7E8F" w:rsidRPr="001552A4" w:rsidRDefault="003D7E8F" w:rsidP="00055F63">
            <w:pPr>
              <w:rPr>
                <w:sz w:val="2"/>
                <w:szCs w:val="2"/>
              </w:rPr>
            </w:pPr>
          </w:p>
        </w:tc>
      </w:tr>
    </w:tbl>
    <w:p w:rsidR="003D7E8F" w:rsidRPr="001552A4" w:rsidRDefault="003D7E8F" w:rsidP="003D7E8F">
      <w:pPr>
        <w:rPr>
          <w:sz w:val="2"/>
          <w:szCs w:val="2"/>
        </w:rPr>
        <w:sectPr w:rsidR="003D7E8F" w:rsidRPr="001552A4" w:rsidSect="00055F63">
          <w:footerReference w:type="default" r:id="rId154"/>
          <w:pgSz w:w="16840" w:h="11910" w:orient="landscape"/>
          <w:pgMar w:top="743" w:right="278" w:bottom="998" w:left="760" w:header="0" w:footer="0" w:gutter="0"/>
          <w:cols w:space="720"/>
        </w:sectPr>
      </w:pPr>
    </w:p>
    <w:p w:rsidR="003D7E8F" w:rsidRPr="001552A4" w:rsidRDefault="003D7E8F" w:rsidP="003D7E8F">
      <w:pPr>
        <w:rPr>
          <w:rFonts w:ascii="Calibri"/>
          <w:b/>
          <w:i/>
          <w:sz w:val="2"/>
          <w:szCs w:val="28"/>
        </w:rPr>
      </w:pPr>
    </w:p>
    <w:tbl>
      <w:tblPr>
        <w:tblStyle w:val="TableNormal1"/>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9"/>
        <w:gridCol w:w="9594"/>
        <w:gridCol w:w="1092"/>
        <w:gridCol w:w="2081"/>
      </w:tblGrid>
      <w:tr w:rsidR="003D7E8F" w:rsidRPr="001552A4" w:rsidTr="00055F63">
        <w:trPr>
          <w:trHeight w:val="398"/>
        </w:trPr>
        <w:tc>
          <w:tcPr>
            <w:tcW w:w="2589" w:type="dxa"/>
          </w:tcPr>
          <w:p w:rsidR="003D7E8F" w:rsidRPr="001552A4" w:rsidRDefault="003D7E8F" w:rsidP="00055F63"/>
        </w:tc>
        <w:tc>
          <w:tcPr>
            <w:tcW w:w="9594" w:type="dxa"/>
          </w:tcPr>
          <w:p w:rsidR="003D7E8F" w:rsidRPr="001552A4" w:rsidRDefault="003D7E8F" w:rsidP="00055F63">
            <w:pPr>
              <w:spacing w:before="49"/>
            </w:pPr>
            <w:r w:rsidRPr="001552A4">
              <w:rPr>
                <w:b/>
              </w:rPr>
              <w:t>Контрольная</w:t>
            </w:r>
            <w:r w:rsidRPr="001552A4">
              <w:rPr>
                <w:b/>
                <w:spacing w:val="-5"/>
              </w:rPr>
              <w:t xml:space="preserve"> </w:t>
            </w:r>
            <w:r w:rsidRPr="001552A4">
              <w:rPr>
                <w:b/>
              </w:rPr>
              <w:t>работа</w:t>
            </w:r>
            <w:r w:rsidRPr="001552A4">
              <w:rPr>
                <w:b/>
                <w:spacing w:val="-1"/>
              </w:rPr>
              <w:t xml:space="preserve"> </w:t>
            </w:r>
            <w:r w:rsidRPr="001552A4">
              <w:rPr>
                <w:b/>
              </w:rPr>
              <w:t>№</w:t>
            </w:r>
            <w:r w:rsidRPr="001552A4">
              <w:rPr>
                <w:b/>
                <w:spacing w:val="-3"/>
              </w:rPr>
              <w:t xml:space="preserve"> </w:t>
            </w:r>
            <w:r w:rsidRPr="001552A4">
              <w:rPr>
                <w:b/>
              </w:rPr>
              <w:t xml:space="preserve">5 </w:t>
            </w:r>
            <w:r w:rsidRPr="001552A4">
              <w:t>«Оптика»</w:t>
            </w:r>
          </w:p>
        </w:tc>
        <w:tc>
          <w:tcPr>
            <w:tcW w:w="1092" w:type="dxa"/>
          </w:tcPr>
          <w:p w:rsidR="003D7E8F" w:rsidRPr="001552A4" w:rsidRDefault="003D7E8F" w:rsidP="00055F63">
            <w:pPr>
              <w:spacing w:before="49"/>
              <w:jc w:val="center"/>
              <w:rPr>
                <w:lang w:val="ru-RU"/>
              </w:rPr>
            </w:pPr>
            <w:r w:rsidRPr="001552A4">
              <w:rPr>
                <w:lang w:val="ru-RU"/>
              </w:rPr>
              <w:t>1</w:t>
            </w:r>
          </w:p>
        </w:tc>
        <w:tc>
          <w:tcPr>
            <w:tcW w:w="2081" w:type="dxa"/>
          </w:tcPr>
          <w:p w:rsidR="003D7E8F" w:rsidRPr="001552A4" w:rsidRDefault="003D7E8F" w:rsidP="00055F63"/>
        </w:tc>
      </w:tr>
      <w:tr w:rsidR="003D7E8F" w:rsidRPr="001552A4" w:rsidTr="00055F63">
        <w:trPr>
          <w:trHeight w:val="866"/>
        </w:trPr>
        <w:tc>
          <w:tcPr>
            <w:tcW w:w="2589" w:type="dxa"/>
          </w:tcPr>
          <w:p w:rsidR="003D7E8F" w:rsidRPr="001552A4" w:rsidRDefault="003D7E8F" w:rsidP="00055F63">
            <w:pPr>
              <w:spacing w:before="45"/>
              <w:ind w:right="49"/>
              <w:jc w:val="center"/>
              <w:rPr>
                <w:b/>
              </w:rPr>
            </w:pPr>
            <w:r w:rsidRPr="001552A4">
              <w:rPr>
                <w:b/>
              </w:rPr>
              <w:t>Тема</w:t>
            </w:r>
            <w:r w:rsidRPr="001552A4">
              <w:rPr>
                <w:b/>
                <w:spacing w:val="-2"/>
              </w:rPr>
              <w:t xml:space="preserve"> </w:t>
            </w:r>
            <w:r w:rsidRPr="001552A4">
              <w:rPr>
                <w:b/>
              </w:rPr>
              <w:t>5.3</w:t>
            </w:r>
          </w:p>
          <w:p w:rsidR="003D7E8F" w:rsidRPr="001552A4" w:rsidRDefault="003D7E8F" w:rsidP="00055F63">
            <w:pPr>
              <w:spacing w:before="6" w:line="270" w:lineRule="atLeast"/>
              <w:ind w:right="34"/>
              <w:jc w:val="center"/>
            </w:pPr>
            <w:r w:rsidRPr="001552A4">
              <w:rPr>
                <w:spacing w:val="-1"/>
              </w:rPr>
              <w:t xml:space="preserve">Специальная </w:t>
            </w:r>
            <w:r w:rsidRPr="001552A4">
              <w:t>теория</w:t>
            </w:r>
            <w:r w:rsidRPr="001552A4">
              <w:rPr>
                <w:spacing w:val="-52"/>
              </w:rPr>
              <w:t xml:space="preserve"> </w:t>
            </w:r>
            <w:r w:rsidRPr="001552A4">
              <w:t>относительности</w:t>
            </w:r>
          </w:p>
        </w:tc>
        <w:tc>
          <w:tcPr>
            <w:tcW w:w="9594" w:type="dxa"/>
          </w:tcPr>
          <w:p w:rsidR="003D7E8F" w:rsidRPr="001552A4" w:rsidRDefault="003D7E8F" w:rsidP="00055F63">
            <w:pPr>
              <w:spacing w:before="45"/>
              <w:rPr>
                <w:lang w:val="ru-RU"/>
              </w:rPr>
            </w:pPr>
            <w:r w:rsidRPr="001552A4">
              <w:rPr>
                <w:lang w:val="ru-RU"/>
              </w:rPr>
              <w:t>Движение</w:t>
            </w:r>
            <w:r w:rsidRPr="001552A4">
              <w:rPr>
                <w:spacing w:val="66"/>
                <w:lang w:val="ru-RU"/>
              </w:rPr>
              <w:t xml:space="preserve"> </w:t>
            </w:r>
            <w:r w:rsidRPr="001552A4">
              <w:rPr>
                <w:lang w:val="ru-RU"/>
              </w:rPr>
              <w:t xml:space="preserve">со  </w:t>
            </w:r>
            <w:r w:rsidRPr="001552A4">
              <w:rPr>
                <w:spacing w:val="12"/>
                <w:lang w:val="ru-RU"/>
              </w:rPr>
              <w:t xml:space="preserve"> </w:t>
            </w:r>
            <w:r w:rsidRPr="001552A4">
              <w:rPr>
                <w:lang w:val="ru-RU"/>
              </w:rPr>
              <w:t xml:space="preserve">скоростью  </w:t>
            </w:r>
            <w:r w:rsidRPr="001552A4">
              <w:rPr>
                <w:spacing w:val="10"/>
                <w:lang w:val="ru-RU"/>
              </w:rPr>
              <w:t xml:space="preserve"> </w:t>
            </w:r>
            <w:r w:rsidRPr="001552A4">
              <w:rPr>
                <w:lang w:val="ru-RU"/>
              </w:rPr>
              <w:t xml:space="preserve">света.  </w:t>
            </w:r>
            <w:r w:rsidRPr="001552A4">
              <w:rPr>
                <w:spacing w:val="16"/>
                <w:lang w:val="ru-RU"/>
              </w:rPr>
              <w:t xml:space="preserve"> </w:t>
            </w:r>
            <w:r w:rsidRPr="001552A4">
              <w:rPr>
                <w:lang w:val="ru-RU"/>
              </w:rPr>
              <w:t xml:space="preserve">Постулаты  </w:t>
            </w:r>
            <w:r w:rsidRPr="001552A4">
              <w:rPr>
                <w:spacing w:val="11"/>
                <w:lang w:val="ru-RU"/>
              </w:rPr>
              <w:t xml:space="preserve"> </w:t>
            </w:r>
            <w:r w:rsidRPr="001552A4">
              <w:rPr>
                <w:lang w:val="ru-RU"/>
              </w:rPr>
              <w:t xml:space="preserve">теории  </w:t>
            </w:r>
            <w:r w:rsidRPr="001552A4">
              <w:rPr>
                <w:spacing w:val="9"/>
                <w:lang w:val="ru-RU"/>
              </w:rPr>
              <w:t xml:space="preserve"> </w:t>
            </w:r>
            <w:r w:rsidRPr="001552A4">
              <w:rPr>
                <w:lang w:val="ru-RU"/>
              </w:rPr>
              <w:t xml:space="preserve">относительности  </w:t>
            </w:r>
            <w:r w:rsidRPr="001552A4">
              <w:rPr>
                <w:spacing w:val="13"/>
                <w:lang w:val="ru-RU"/>
              </w:rPr>
              <w:t xml:space="preserve"> </w:t>
            </w:r>
            <w:r w:rsidRPr="001552A4">
              <w:rPr>
                <w:lang w:val="ru-RU"/>
              </w:rPr>
              <w:t xml:space="preserve">и  </w:t>
            </w:r>
            <w:r w:rsidRPr="001552A4">
              <w:rPr>
                <w:spacing w:val="9"/>
                <w:lang w:val="ru-RU"/>
              </w:rPr>
              <w:t xml:space="preserve"> </w:t>
            </w:r>
            <w:r w:rsidRPr="001552A4">
              <w:rPr>
                <w:lang w:val="ru-RU"/>
              </w:rPr>
              <w:t xml:space="preserve">следствия  </w:t>
            </w:r>
            <w:r w:rsidRPr="001552A4">
              <w:rPr>
                <w:spacing w:val="10"/>
                <w:lang w:val="ru-RU"/>
              </w:rPr>
              <w:t xml:space="preserve"> </w:t>
            </w:r>
            <w:r w:rsidRPr="001552A4">
              <w:rPr>
                <w:lang w:val="ru-RU"/>
              </w:rPr>
              <w:t xml:space="preserve">из  </w:t>
            </w:r>
            <w:r w:rsidRPr="001552A4">
              <w:rPr>
                <w:spacing w:val="12"/>
                <w:lang w:val="ru-RU"/>
              </w:rPr>
              <w:t xml:space="preserve"> </w:t>
            </w:r>
            <w:r w:rsidRPr="001552A4">
              <w:rPr>
                <w:lang w:val="ru-RU"/>
              </w:rPr>
              <w:t>них.</w:t>
            </w:r>
          </w:p>
          <w:p w:rsidR="003D7E8F" w:rsidRPr="001552A4" w:rsidRDefault="003D7E8F" w:rsidP="00055F63">
            <w:pPr>
              <w:spacing w:before="6" w:line="270" w:lineRule="atLeast"/>
              <w:rPr>
                <w:lang w:val="ru-RU"/>
              </w:rPr>
            </w:pPr>
            <w:r w:rsidRPr="001552A4">
              <w:rPr>
                <w:lang w:val="ru-RU"/>
              </w:rPr>
              <w:t>Инвариантность</w:t>
            </w:r>
            <w:r w:rsidRPr="001552A4">
              <w:rPr>
                <w:spacing w:val="-11"/>
                <w:lang w:val="ru-RU"/>
              </w:rPr>
              <w:t xml:space="preserve"> </w:t>
            </w:r>
            <w:r w:rsidRPr="001552A4">
              <w:rPr>
                <w:lang w:val="ru-RU"/>
              </w:rPr>
              <w:t>модуля</w:t>
            </w:r>
            <w:r w:rsidRPr="001552A4">
              <w:rPr>
                <w:spacing w:val="-11"/>
                <w:lang w:val="ru-RU"/>
              </w:rPr>
              <w:t xml:space="preserve"> </w:t>
            </w:r>
            <w:r w:rsidRPr="001552A4">
              <w:rPr>
                <w:lang w:val="ru-RU"/>
              </w:rPr>
              <w:t>скорости</w:t>
            </w:r>
            <w:r w:rsidRPr="001552A4">
              <w:rPr>
                <w:spacing w:val="-11"/>
                <w:lang w:val="ru-RU"/>
              </w:rPr>
              <w:t xml:space="preserve"> </w:t>
            </w:r>
            <w:r w:rsidRPr="001552A4">
              <w:rPr>
                <w:lang w:val="ru-RU"/>
              </w:rPr>
              <w:t>света</w:t>
            </w:r>
            <w:r w:rsidRPr="001552A4">
              <w:rPr>
                <w:spacing w:val="-11"/>
                <w:lang w:val="ru-RU"/>
              </w:rPr>
              <w:t xml:space="preserve"> </w:t>
            </w:r>
            <w:r w:rsidRPr="001552A4">
              <w:rPr>
                <w:lang w:val="ru-RU"/>
              </w:rPr>
              <w:t>в</w:t>
            </w:r>
            <w:r w:rsidRPr="001552A4">
              <w:rPr>
                <w:spacing w:val="-9"/>
                <w:lang w:val="ru-RU"/>
              </w:rPr>
              <w:t xml:space="preserve"> </w:t>
            </w:r>
            <w:r w:rsidRPr="001552A4">
              <w:rPr>
                <w:lang w:val="ru-RU"/>
              </w:rPr>
              <w:t>вакууме.</w:t>
            </w:r>
            <w:r w:rsidRPr="001552A4">
              <w:rPr>
                <w:spacing w:val="-9"/>
                <w:lang w:val="ru-RU"/>
              </w:rPr>
              <w:t xml:space="preserve"> </w:t>
            </w:r>
            <w:r w:rsidRPr="001552A4">
              <w:rPr>
                <w:lang w:val="ru-RU"/>
              </w:rPr>
              <w:t>Энергия</w:t>
            </w:r>
            <w:r w:rsidRPr="001552A4">
              <w:rPr>
                <w:spacing w:val="-12"/>
                <w:lang w:val="ru-RU"/>
              </w:rPr>
              <w:t xml:space="preserve"> </w:t>
            </w:r>
            <w:r w:rsidRPr="001552A4">
              <w:rPr>
                <w:lang w:val="ru-RU"/>
              </w:rPr>
              <w:t>покоя.</w:t>
            </w:r>
            <w:r w:rsidRPr="001552A4">
              <w:rPr>
                <w:spacing w:val="-9"/>
                <w:lang w:val="ru-RU"/>
              </w:rPr>
              <w:t xml:space="preserve"> </w:t>
            </w:r>
            <w:r w:rsidRPr="001552A4">
              <w:rPr>
                <w:lang w:val="ru-RU"/>
              </w:rPr>
              <w:t>Связь</w:t>
            </w:r>
            <w:r w:rsidRPr="001552A4">
              <w:rPr>
                <w:spacing w:val="-10"/>
                <w:lang w:val="ru-RU"/>
              </w:rPr>
              <w:t xml:space="preserve"> </w:t>
            </w:r>
            <w:r w:rsidRPr="001552A4">
              <w:rPr>
                <w:lang w:val="ru-RU"/>
              </w:rPr>
              <w:t>массы</w:t>
            </w:r>
            <w:r w:rsidRPr="001552A4">
              <w:rPr>
                <w:spacing w:val="-5"/>
                <w:lang w:val="ru-RU"/>
              </w:rPr>
              <w:t xml:space="preserve"> </w:t>
            </w:r>
            <w:r w:rsidRPr="001552A4">
              <w:rPr>
                <w:lang w:val="ru-RU"/>
              </w:rPr>
              <w:t>и</w:t>
            </w:r>
            <w:r w:rsidRPr="001552A4">
              <w:rPr>
                <w:spacing w:val="-11"/>
                <w:lang w:val="ru-RU"/>
              </w:rPr>
              <w:t xml:space="preserve"> </w:t>
            </w:r>
            <w:r w:rsidRPr="001552A4">
              <w:rPr>
                <w:lang w:val="ru-RU"/>
              </w:rPr>
              <w:t>энергии</w:t>
            </w:r>
            <w:r w:rsidRPr="001552A4">
              <w:rPr>
                <w:spacing w:val="-12"/>
                <w:lang w:val="ru-RU"/>
              </w:rPr>
              <w:t xml:space="preserve"> </w:t>
            </w:r>
            <w:r w:rsidRPr="001552A4">
              <w:rPr>
                <w:lang w:val="ru-RU"/>
              </w:rPr>
              <w:t>свободной</w:t>
            </w:r>
            <w:r w:rsidRPr="001552A4">
              <w:rPr>
                <w:spacing w:val="-52"/>
                <w:lang w:val="ru-RU"/>
              </w:rPr>
              <w:t xml:space="preserve"> </w:t>
            </w:r>
            <w:r w:rsidRPr="001552A4">
              <w:rPr>
                <w:lang w:val="ru-RU"/>
              </w:rPr>
              <w:t>частицы</w:t>
            </w:r>
          </w:p>
        </w:tc>
        <w:tc>
          <w:tcPr>
            <w:tcW w:w="1092" w:type="dxa"/>
          </w:tcPr>
          <w:p w:rsidR="003D7E8F" w:rsidRPr="001552A4" w:rsidRDefault="00E113FC" w:rsidP="00055F63">
            <w:pPr>
              <w:spacing w:before="45"/>
              <w:jc w:val="center"/>
              <w:rPr>
                <w:lang w:val="ru-RU"/>
              </w:rPr>
            </w:pPr>
            <w:r w:rsidRPr="001552A4">
              <w:rPr>
                <w:lang w:val="ru-RU"/>
              </w:rPr>
              <w:t>2</w:t>
            </w:r>
          </w:p>
        </w:tc>
        <w:tc>
          <w:tcPr>
            <w:tcW w:w="2081" w:type="dxa"/>
          </w:tcPr>
          <w:p w:rsidR="003D7E8F" w:rsidRPr="001552A4" w:rsidRDefault="003D7E8F" w:rsidP="00055F63"/>
        </w:tc>
      </w:tr>
      <w:tr w:rsidR="003D7E8F" w:rsidRPr="001552A4" w:rsidTr="00055F63">
        <w:trPr>
          <w:trHeight w:val="394"/>
        </w:trPr>
        <w:tc>
          <w:tcPr>
            <w:tcW w:w="12183" w:type="dxa"/>
            <w:gridSpan w:val="2"/>
          </w:tcPr>
          <w:p w:rsidR="003D7E8F" w:rsidRPr="001552A4" w:rsidRDefault="003D7E8F" w:rsidP="00055F63">
            <w:pPr>
              <w:spacing w:before="49"/>
              <w:ind w:right="3505"/>
              <w:jc w:val="center"/>
              <w:rPr>
                <w:b/>
              </w:rPr>
            </w:pPr>
            <w:r w:rsidRPr="001552A4">
              <w:rPr>
                <w:b/>
              </w:rPr>
              <w:t>Раздел</w:t>
            </w:r>
            <w:r w:rsidRPr="001552A4">
              <w:rPr>
                <w:b/>
                <w:spacing w:val="-2"/>
              </w:rPr>
              <w:t xml:space="preserve"> </w:t>
            </w:r>
            <w:r w:rsidRPr="001552A4">
              <w:rPr>
                <w:b/>
              </w:rPr>
              <w:t>6.</w:t>
            </w:r>
            <w:r w:rsidRPr="001552A4">
              <w:rPr>
                <w:b/>
                <w:spacing w:val="-2"/>
              </w:rPr>
              <w:t xml:space="preserve"> </w:t>
            </w:r>
            <w:r w:rsidRPr="001552A4">
              <w:rPr>
                <w:b/>
              </w:rPr>
              <w:t>Квантовая</w:t>
            </w:r>
            <w:r w:rsidRPr="001552A4">
              <w:rPr>
                <w:b/>
                <w:spacing w:val="-2"/>
              </w:rPr>
              <w:t xml:space="preserve"> </w:t>
            </w:r>
            <w:r w:rsidRPr="001552A4">
              <w:rPr>
                <w:b/>
              </w:rPr>
              <w:t>физика</w:t>
            </w:r>
          </w:p>
        </w:tc>
        <w:tc>
          <w:tcPr>
            <w:tcW w:w="1092" w:type="dxa"/>
          </w:tcPr>
          <w:p w:rsidR="003D7E8F" w:rsidRPr="001552A4" w:rsidRDefault="00276150" w:rsidP="00055F63">
            <w:pPr>
              <w:spacing w:before="49"/>
              <w:ind w:right="398"/>
              <w:jc w:val="right"/>
              <w:rPr>
                <w:b/>
                <w:lang w:val="ru-RU"/>
              </w:rPr>
            </w:pPr>
            <w:r w:rsidRPr="001552A4">
              <w:rPr>
                <w:b/>
                <w:lang w:val="ru-RU"/>
              </w:rPr>
              <w:t>18</w:t>
            </w:r>
          </w:p>
        </w:tc>
        <w:tc>
          <w:tcPr>
            <w:tcW w:w="2081" w:type="dxa"/>
          </w:tcPr>
          <w:p w:rsidR="003D7E8F" w:rsidRPr="001552A4" w:rsidRDefault="003D7E8F" w:rsidP="00055F63"/>
        </w:tc>
      </w:tr>
      <w:tr w:rsidR="003D7E8F" w:rsidRPr="001552A4" w:rsidTr="00055F63">
        <w:trPr>
          <w:trHeight w:val="397"/>
        </w:trPr>
        <w:tc>
          <w:tcPr>
            <w:tcW w:w="2589" w:type="dxa"/>
          </w:tcPr>
          <w:p w:rsidR="003D7E8F" w:rsidRPr="001552A4" w:rsidRDefault="003D7E8F" w:rsidP="00055F63">
            <w:pPr>
              <w:spacing w:before="49"/>
              <w:rPr>
                <w:b/>
              </w:rPr>
            </w:pPr>
            <w:r w:rsidRPr="001552A4">
              <w:rPr>
                <w:b/>
              </w:rPr>
              <w:t>Тема</w:t>
            </w:r>
            <w:r w:rsidRPr="001552A4">
              <w:rPr>
                <w:b/>
                <w:spacing w:val="-2"/>
              </w:rPr>
              <w:t xml:space="preserve"> </w:t>
            </w:r>
            <w:r w:rsidRPr="001552A4">
              <w:rPr>
                <w:b/>
              </w:rPr>
              <w:t>6.1</w:t>
            </w:r>
          </w:p>
        </w:tc>
        <w:tc>
          <w:tcPr>
            <w:tcW w:w="9594" w:type="dxa"/>
          </w:tcPr>
          <w:p w:rsidR="003D7E8F" w:rsidRPr="001552A4" w:rsidRDefault="003D7E8F" w:rsidP="00055F63">
            <w:pPr>
              <w:spacing w:before="49"/>
              <w:rPr>
                <w:b/>
              </w:rPr>
            </w:pPr>
            <w:r w:rsidRPr="001552A4">
              <w:rPr>
                <w:b/>
              </w:rPr>
              <w:t>Содержание</w:t>
            </w:r>
            <w:r w:rsidRPr="001552A4">
              <w:rPr>
                <w:b/>
                <w:spacing w:val="-8"/>
              </w:rPr>
              <w:t xml:space="preserve"> </w:t>
            </w:r>
            <w:r w:rsidRPr="001552A4">
              <w:rPr>
                <w:b/>
              </w:rPr>
              <w:t>учебного</w:t>
            </w:r>
            <w:r w:rsidRPr="001552A4">
              <w:rPr>
                <w:b/>
                <w:spacing w:val="-4"/>
              </w:rPr>
              <w:t xml:space="preserve"> </w:t>
            </w:r>
            <w:r w:rsidRPr="001552A4">
              <w:rPr>
                <w:b/>
              </w:rPr>
              <w:t>материала:</w:t>
            </w:r>
          </w:p>
        </w:tc>
        <w:tc>
          <w:tcPr>
            <w:tcW w:w="1092" w:type="dxa"/>
          </w:tcPr>
          <w:p w:rsidR="003D7E8F" w:rsidRPr="001552A4" w:rsidRDefault="003D7E8F" w:rsidP="00055F63"/>
        </w:tc>
        <w:tc>
          <w:tcPr>
            <w:tcW w:w="2081" w:type="dxa"/>
            <w:vMerge w:val="restart"/>
          </w:tcPr>
          <w:p w:rsidR="003D7E8F" w:rsidRPr="001552A4" w:rsidRDefault="003D7E8F" w:rsidP="00055F63">
            <w:pPr>
              <w:spacing w:before="49"/>
              <w:ind w:left="347" w:right="25"/>
              <w:rPr>
                <w:lang w:val="ru-RU"/>
              </w:rPr>
            </w:pPr>
            <w:r w:rsidRPr="001552A4">
              <w:rPr>
                <w:lang w:val="ru-RU"/>
              </w:rPr>
              <w:t>ОК 01</w:t>
            </w:r>
          </w:p>
          <w:p w:rsidR="003D7E8F" w:rsidRPr="001552A4" w:rsidRDefault="003D7E8F" w:rsidP="00055F63">
            <w:pPr>
              <w:spacing w:before="45"/>
              <w:ind w:right="675"/>
              <w:jc w:val="center"/>
              <w:rPr>
                <w:lang w:val="ru-RU"/>
              </w:rPr>
            </w:pPr>
            <w:r w:rsidRPr="001552A4">
              <w:rPr>
                <w:lang w:val="ru-RU"/>
              </w:rPr>
              <w:t>ОК</w:t>
            </w:r>
            <w:r w:rsidRPr="001552A4">
              <w:rPr>
                <w:spacing w:val="-1"/>
                <w:lang w:val="ru-RU"/>
              </w:rPr>
              <w:t xml:space="preserve"> </w:t>
            </w:r>
            <w:r w:rsidRPr="001552A4">
              <w:rPr>
                <w:lang w:val="ru-RU"/>
              </w:rPr>
              <w:t>02</w:t>
            </w:r>
          </w:p>
          <w:p w:rsidR="003D7E8F" w:rsidRPr="001552A4" w:rsidRDefault="003D7E8F" w:rsidP="00055F63">
            <w:pPr>
              <w:spacing w:before="23"/>
              <w:ind w:right="675"/>
              <w:jc w:val="center"/>
              <w:rPr>
                <w:lang w:val="ru-RU"/>
              </w:rPr>
            </w:pPr>
            <w:r w:rsidRPr="001552A4">
              <w:rPr>
                <w:lang w:val="ru-RU"/>
              </w:rPr>
              <w:t>ОК</w:t>
            </w:r>
            <w:r w:rsidRPr="001552A4">
              <w:rPr>
                <w:spacing w:val="-1"/>
                <w:lang w:val="ru-RU"/>
              </w:rPr>
              <w:t xml:space="preserve"> </w:t>
            </w:r>
            <w:r w:rsidRPr="001552A4">
              <w:rPr>
                <w:lang w:val="ru-RU"/>
              </w:rPr>
              <w:t>04</w:t>
            </w:r>
          </w:p>
          <w:p w:rsidR="003D7E8F" w:rsidRPr="001552A4" w:rsidRDefault="003D7E8F" w:rsidP="00055F63">
            <w:pPr>
              <w:spacing w:before="20"/>
              <w:ind w:right="675"/>
              <w:jc w:val="center"/>
              <w:rPr>
                <w:lang w:val="ru-RU"/>
              </w:rPr>
            </w:pPr>
            <w:r w:rsidRPr="001552A4">
              <w:rPr>
                <w:lang w:val="ru-RU"/>
              </w:rPr>
              <w:t>ОК</w:t>
            </w:r>
            <w:r w:rsidRPr="001552A4">
              <w:rPr>
                <w:spacing w:val="-1"/>
                <w:lang w:val="ru-RU"/>
              </w:rPr>
              <w:t xml:space="preserve"> </w:t>
            </w:r>
            <w:r w:rsidRPr="001552A4">
              <w:rPr>
                <w:lang w:val="ru-RU"/>
              </w:rPr>
              <w:t>05</w:t>
            </w:r>
          </w:p>
          <w:p w:rsidR="003D7E8F" w:rsidRPr="001552A4" w:rsidRDefault="003D7E8F" w:rsidP="00055F63">
            <w:pPr>
              <w:spacing w:before="19"/>
              <w:ind w:right="675"/>
              <w:jc w:val="center"/>
              <w:rPr>
                <w:lang w:val="ru-RU"/>
              </w:rPr>
            </w:pPr>
            <w:r w:rsidRPr="001552A4">
              <w:rPr>
                <w:lang w:val="ru-RU"/>
              </w:rPr>
              <w:t>ОК</w:t>
            </w:r>
            <w:r w:rsidRPr="001552A4">
              <w:rPr>
                <w:spacing w:val="-1"/>
                <w:lang w:val="ru-RU"/>
              </w:rPr>
              <w:t xml:space="preserve"> </w:t>
            </w:r>
            <w:r w:rsidRPr="001552A4">
              <w:rPr>
                <w:lang w:val="ru-RU"/>
              </w:rPr>
              <w:t>07</w:t>
            </w:r>
          </w:p>
          <w:p w:rsidR="003D7E8F" w:rsidRPr="001552A4" w:rsidRDefault="003D7E8F" w:rsidP="00055F63">
            <w:pPr>
              <w:spacing w:before="19"/>
              <w:ind w:right="675"/>
              <w:jc w:val="center"/>
              <w:rPr>
                <w:lang w:val="ru-RU"/>
              </w:rPr>
            </w:pPr>
          </w:p>
        </w:tc>
      </w:tr>
      <w:tr w:rsidR="003D7E8F" w:rsidRPr="001552A4" w:rsidTr="00055F63">
        <w:trPr>
          <w:trHeight w:val="1414"/>
        </w:trPr>
        <w:tc>
          <w:tcPr>
            <w:tcW w:w="2589" w:type="dxa"/>
            <w:vMerge w:val="restart"/>
          </w:tcPr>
          <w:p w:rsidR="003D7E8F" w:rsidRPr="001552A4" w:rsidRDefault="003D7E8F" w:rsidP="00055F63">
            <w:pPr>
              <w:spacing w:before="45"/>
            </w:pPr>
            <w:r w:rsidRPr="001552A4">
              <w:t>Квантовая</w:t>
            </w:r>
            <w:r w:rsidRPr="001552A4">
              <w:rPr>
                <w:spacing w:val="-5"/>
              </w:rPr>
              <w:t xml:space="preserve"> </w:t>
            </w:r>
            <w:r w:rsidRPr="001552A4">
              <w:t>оптика</w:t>
            </w:r>
          </w:p>
        </w:tc>
        <w:tc>
          <w:tcPr>
            <w:tcW w:w="9594" w:type="dxa"/>
          </w:tcPr>
          <w:p w:rsidR="003D7E8F" w:rsidRPr="001552A4" w:rsidRDefault="003D7E8F" w:rsidP="00055F63">
            <w:pPr>
              <w:spacing w:before="45" w:line="259" w:lineRule="auto"/>
              <w:ind w:right="87"/>
              <w:jc w:val="both"/>
              <w:rPr>
                <w:b/>
                <w:i/>
                <w:lang w:val="ru-RU"/>
              </w:rPr>
            </w:pPr>
            <w:r w:rsidRPr="001552A4">
              <w:rPr>
                <w:lang w:val="ru-RU"/>
              </w:rPr>
              <w:t>Квантовая</w:t>
            </w:r>
            <w:r w:rsidRPr="001552A4">
              <w:rPr>
                <w:spacing w:val="1"/>
                <w:lang w:val="ru-RU"/>
              </w:rPr>
              <w:t xml:space="preserve"> </w:t>
            </w:r>
            <w:r w:rsidRPr="001552A4">
              <w:rPr>
                <w:lang w:val="ru-RU"/>
              </w:rPr>
              <w:t>гипотеза</w:t>
            </w:r>
            <w:r w:rsidRPr="001552A4">
              <w:rPr>
                <w:spacing w:val="1"/>
                <w:lang w:val="ru-RU"/>
              </w:rPr>
              <w:t xml:space="preserve"> </w:t>
            </w:r>
            <w:r w:rsidRPr="001552A4">
              <w:rPr>
                <w:lang w:val="ru-RU"/>
              </w:rPr>
              <w:t>Планка.</w:t>
            </w:r>
            <w:r w:rsidRPr="001552A4">
              <w:rPr>
                <w:spacing w:val="1"/>
                <w:lang w:val="ru-RU"/>
              </w:rPr>
              <w:t xml:space="preserve"> </w:t>
            </w:r>
            <w:r w:rsidRPr="001552A4">
              <w:rPr>
                <w:lang w:val="ru-RU"/>
              </w:rPr>
              <w:t>Тепловое</w:t>
            </w:r>
            <w:r w:rsidRPr="001552A4">
              <w:rPr>
                <w:spacing w:val="1"/>
                <w:lang w:val="ru-RU"/>
              </w:rPr>
              <w:t xml:space="preserve"> </w:t>
            </w:r>
            <w:r w:rsidRPr="001552A4">
              <w:rPr>
                <w:lang w:val="ru-RU"/>
              </w:rPr>
              <w:t>излучение.</w:t>
            </w:r>
            <w:r w:rsidRPr="001552A4">
              <w:rPr>
                <w:spacing w:val="1"/>
                <w:lang w:val="ru-RU"/>
              </w:rPr>
              <w:t xml:space="preserve"> </w:t>
            </w:r>
            <w:r w:rsidRPr="001552A4">
              <w:rPr>
                <w:lang w:val="ru-RU"/>
              </w:rPr>
              <w:t>Корпускулярно-волновой</w:t>
            </w:r>
            <w:r w:rsidRPr="001552A4">
              <w:rPr>
                <w:spacing w:val="1"/>
                <w:lang w:val="ru-RU"/>
              </w:rPr>
              <w:t xml:space="preserve"> </w:t>
            </w:r>
            <w:r w:rsidRPr="001552A4">
              <w:rPr>
                <w:lang w:val="ru-RU"/>
              </w:rPr>
              <w:t>дуализм</w:t>
            </w:r>
            <w:r w:rsidRPr="001552A4">
              <w:rPr>
                <w:b/>
                <w:lang w:val="ru-RU"/>
              </w:rPr>
              <w:t>.</w:t>
            </w:r>
            <w:r w:rsidRPr="001552A4">
              <w:rPr>
                <w:b/>
                <w:spacing w:val="1"/>
                <w:lang w:val="ru-RU"/>
              </w:rPr>
              <w:t xml:space="preserve"> </w:t>
            </w:r>
            <w:r w:rsidRPr="001552A4">
              <w:rPr>
                <w:lang w:val="ru-RU"/>
              </w:rPr>
              <w:t>Фотоны.</w:t>
            </w:r>
            <w:r w:rsidRPr="001552A4">
              <w:rPr>
                <w:spacing w:val="1"/>
                <w:lang w:val="ru-RU"/>
              </w:rPr>
              <w:t xml:space="preserve"> </w:t>
            </w:r>
            <w:r w:rsidRPr="001552A4">
              <w:rPr>
                <w:lang w:val="ru-RU"/>
              </w:rPr>
              <w:t>Гипотеза де Бройля о волновых свойствах частиц. Соотношение неопределенностей Гейзенберга.</w:t>
            </w:r>
            <w:r w:rsidRPr="001552A4">
              <w:rPr>
                <w:spacing w:val="1"/>
                <w:lang w:val="ru-RU"/>
              </w:rPr>
              <w:t xml:space="preserve"> </w:t>
            </w:r>
            <w:r w:rsidRPr="001552A4">
              <w:rPr>
                <w:lang w:val="ru-RU"/>
              </w:rPr>
              <w:t>Давление</w:t>
            </w:r>
            <w:r w:rsidRPr="001552A4">
              <w:rPr>
                <w:spacing w:val="1"/>
                <w:lang w:val="ru-RU"/>
              </w:rPr>
              <w:t xml:space="preserve"> </w:t>
            </w:r>
            <w:r w:rsidRPr="001552A4">
              <w:rPr>
                <w:lang w:val="ru-RU"/>
              </w:rPr>
              <w:t>света.</w:t>
            </w:r>
            <w:r w:rsidRPr="001552A4">
              <w:rPr>
                <w:spacing w:val="1"/>
                <w:lang w:val="ru-RU"/>
              </w:rPr>
              <w:t xml:space="preserve"> </w:t>
            </w:r>
            <w:r w:rsidRPr="001552A4">
              <w:rPr>
                <w:lang w:val="ru-RU"/>
              </w:rPr>
              <w:t>Химическое</w:t>
            </w:r>
            <w:r w:rsidRPr="001552A4">
              <w:rPr>
                <w:spacing w:val="1"/>
                <w:lang w:val="ru-RU"/>
              </w:rPr>
              <w:t xml:space="preserve"> </w:t>
            </w:r>
            <w:r w:rsidRPr="001552A4">
              <w:rPr>
                <w:lang w:val="ru-RU"/>
              </w:rPr>
              <w:t>действие</w:t>
            </w:r>
            <w:r w:rsidRPr="001552A4">
              <w:rPr>
                <w:spacing w:val="1"/>
                <w:lang w:val="ru-RU"/>
              </w:rPr>
              <w:t xml:space="preserve"> </w:t>
            </w:r>
            <w:r w:rsidRPr="001552A4">
              <w:rPr>
                <w:lang w:val="ru-RU"/>
              </w:rPr>
              <w:t>света.</w:t>
            </w:r>
            <w:r w:rsidRPr="001552A4">
              <w:rPr>
                <w:spacing w:val="1"/>
                <w:lang w:val="ru-RU"/>
              </w:rPr>
              <w:t xml:space="preserve"> </w:t>
            </w:r>
            <w:r w:rsidRPr="001552A4">
              <w:rPr>
                <w:lang w:val="ru-RU"/>
              </w:rPr>
              <w:t>Опыты</w:t>
            </w:r>
            <w:r w:rsidRPr="001552A4">
              <w:rPr>
                <w:spacing w:val="1"/>
                <w:lang w:val="ru-RU"/>
              </w:rPr>
              <w:t xml:space="preserve"> </w:t>
            </w:r>
            <w:r w:rsidRPr="001552A4">
              <w:rPr>
                <w:lang w:val="ru-RU"/>
              </w:rPr>
              <w:t>Лебедева</w:t>
            </w:r>
            <w:r w:rsidRPr="001552A4">
              <w:rPr>
                <w:spacing w:val="1"/>
                <w:lang w:val="ru-RU"/>
              </w:rPr>
              <w:t xml:space="preserve"> </w:t>
            </w:r>
            <w:r w:rsidRPr="001552A4">
              <w:rPr>
                <w:lang w:val="ru-RU"/>
              </w:rPr>
              <w:t>и</w:t>
            </w:r>
            <w:r w:rsidRPr="001552A4">
              <w:rPr>
                <w:spacing w:val="1"/>
                <w:lang w:val="ru-RU"/>
              </w:rPr>
              <w:t xml:space="preserve"> </w:t>
            </w:r>
            <w:r w:rsidRPr="001552A4">
              <w:rPr>
                <w:lang w:val="ru-RU"/>
              </w:rPr>
              <w:t>Вавилова.</w:t>
            </w:r>
            <w:r w:rsidRPr="001552A4">
              <w:rPr>
                <w:spacing w:val="1"/>
                <w:lang w:val="ru-RU"/>
              </w:rPr>
              <w:t xml:space="preserve"> </w:t>
            </w:r>
            <w:r w:rsidRPr="001552A4">
              <w:rPr>
                <w:b/>
                <w:i/>
                <w:lang w:val="ru-RU"/>
              </w:rPr>
              <w:t>Фотоэффект.</w:t>
            </w:r>
            <w:r w:rsidRPr="001552A4">
              <w:rPr>
                <w:b/>
                <w:i/>
                <w:spacing w:val="1"/>
                <w:lang w:val="ru-RU"/>
              </w:rPr>
              <w:t xml:space="preserve"> </w:t>
            </w:r>
            <w:r w:rsidRPr="001552A4">
              <w:rPr>
                <w:b/>
                <w:i/>
                <w:spacing w:val="-1"/>
                <w:lang w:val="ru-RU"/>
              </w:rPr>
              <w:t>Уравнение</w:t>
            </w:r>
            <w:r w:rsidRPr="001552A4">
              <w:rPr>
                <w:b/>
                <w:i/>
                <w:spacing w:val="-16"/>
                <w:lang w:val="ru-RU"/>
              </w:rPr>
              <w:t xml:space="preserve"> </w:t>
            </w:r>
            <w:r w:rsidRPr="001552A4">
              <w:rPr>
                <w:b/>
                <w:i/>
                <w:spacing w:val="-1"/>
                <w:lang w:val="ru-RU"/>
              </w:rPr>
              <w:t>Эйнштейна</w:t>
            </w:r>
            <w:r w:rsidRPr="001552A4">
              <w:rPr>
                <w:b/>
                <w:i/>
                <w:spacing w:val="-8"/>
                <w:lang w:val="ru-RU"/>
              </w:rPr>
              <w:t xml:space="preserve"> </w:t>
            </w:r>
            <w:r w:rsidRPr="001552A4">
              <w:rPr>
                <w:b/>
                <w:i/>
                <w:spacing w:val="-1"/>
                <w:lang w:val="ru-RU"/>
              </w:rPr>
              <w:t>для</w:t>
            </w:r>
            <w:r w:rsidRPr="001552A4">
              <w:rPr>
                <w:b/>
                <w:i/>
                <w:spacing w:val="-12"/>
                <w:lang w:val="ru-RU"/>
              </w:rPr>
              <w:t xml:space="preserve"> </w:t>
            </w:r>
            <w:r w:rsidRPr="001552A4">
              <w:rPr>
                <w:b/>
                <w:i/>
                <w:spacing w:val="-1"/>
                <w:lang w:val="ru-RU"/>
              </w:rPr>
              <w:t>фотоэффекта.</w:t>
            </w:r>
            <w:r w:rsidRPr="001552A4">
              <w:rPr>
                <w:b/>
                <w:i/>
                <w:spacing w:val="-8"/>
                <w:lang w:val="ru-RU"/>
              </w:rPr>
              <w:t xml:space="preserve"> </w:t>
            </w:r>
            <w:r w:rsidRPr="001552A4">
              <w:rPr>
                <w:b/>
                <w:i/>
                <w:spacing w:val="-1"/>
                <w:lang w:val="ru-RU"/>
              </w:rPr>
              <w:t>Внешний</w:t>
            </w:r>
            <w:r w:rsidRPr="001552A4">
              <w:rPr>
                <w:b/>
                <w:i/>
                <w:spacing w:val="-12"/>
                <w:lang w:val="ru-RU"/>
              </w:rPr>
              <w:t xml:space="preserve"> </w:t>
            </w:r>
            <w:r w:rsidRPr="001552A4">
              <w:rPr>
                <w:b/>
                <w:i/>
                <w:spacing w:val="-1"/>
                <w:lang w:val="ru-RU"/>
              </w:rPr>
              <w:t>фотоэлектрический</w:t>
            </w:r>
            <w:r w:rsidRPr="001552A4">
              <w:rPr>
                <w:b/>
                <w:i/>
                <w:spacing w:val="-13"/>
                <w:lang w:val="ru-RU"/>
              </w:rPr>
              <w:t xml:space="preserve"> </w:t>
            </w:r>
            <w:r w:rsidRPr="001552A4">
              <w:rPr>
                <w:b/>
                <w:i/>
                <w:lang w:val="ru-RU"/>
              </w:rPr>
              <w:t>эффект.</w:t>
            </w:r>
            <w:r w:rsidRPr="001552A4">
              <w:rPr>
                <w:b/>
                <w:i/>
                <w:spacing w:val="-9"/>
                <w:lang w:val="ru-RU"/>
              </w:rPr>
              <w:t xml:space="preserve"> </w:t>
            </w:r>
            <w:r w:rsidRPr="001552A4">
              <w:rPr>
                <w:b/>
                <w:i/>
                <w:lang w:val="ru-RU"/>
              </w:rPr>
              <w:t>Внутренний</w:t>
            </w:r>
          </w:p>
          <w:p w:rsidR="003D7E8F" w:rsidRPr="001552A4" w:rsidRDefault="003D7E8F" w:rsidP="00055F63">
            <w:pPr>
              <w:spacing w:line="253" w:lineRule="exact"/>
              <w:jc w:val="both"/>
              <w:rPr>
                <w:b/>
                <w:i/>
              </w:rPr>
            </w:pPr>
            <w:r w:rsidRPr="001552A4">
              <w:rPr>
                <w:b/>
                <w:i/>
                <w:lang w:val="ru-RU"/>
              </w:rPr>
              <w:t>фотоэффект.</w:t>
            </w:r>
            <w:r w:rsidRPr="001552A4">
              <w:rPr>
                <w:b/>
                <w:i/>
                <w:spacing w:val="-2"/>
                <w:lang w:val="ru-RU"/>
              </w:rPr>
              <w:t xml:space="preserve"> </w:t>
            </w:r>
            <w:r w:rsidRPr="001552A4">
              <w:rPr>
                <w:b/>
                <w:i/>
              </w:rPr>
              <w:t>Типы</w:t>
            </w:r>
            <w:r w:rsidRPr="001552A4">
              <w:rPr>
                <w:b/>
                <w:i/>
                <w:spacing w:val="-5"/>
              </w:rPr>
              <w:t xml:space="preserve"> </w:t>
            </w:r>
            <w:r w:rsidRPr="001552A4">
              <w:rPr>
                <w:b/>
                <w:i/>
              </w:rPr>
              <w:t>фотоэлементов.</w:t>
            </w:r>
            <w:r w:rsidRPr="001552A4">
              <w:rPr>
                <w:b/>
                <w:i/>
                <w:spacing w:val="-8"/>
              </w:rPr>
              <w:t xml:space="preserve"> </w:t>
            </w:r>
            <w:r w:rsidRPr="001552A4">
              <w:rPr>
                <w:b/>
                <w:i/>
              </w:rPr>
              <w:t>Применение</w:t>
            </w:r>
            <w:r w:rsidRPr="001552A4">
              <w:rPr>
                <w:b/>
                <w:i/>
                <w:spacing w:val="-5"/>
              </w:rPr>
              <w:t xml:space="preserve"> </w:t>
            </w:r>
            <w:r w:rsidRPr="001552A4">
              <w:rPr>
                <w:b/>
                <w:i/>
              </w:rPr>
              <w:t>фотоэффекта</w:t>
            </w:r>
          </w:p>
        </w:tc>
        <w:tc>
          <w:tcPr>
            <w:tcW w:w="1092" w:type="dxa"/>
          </w:tcPr>
          <w:p w:rsidR="003D7E8F" w:rsidRPr="001552A4" w:rsidRDefault="00E113FC" w:rsidP="00055F63">
            <w:pPr>
              <w:spacing w:before="45"/>
              <w:jc w:val="center"/>
              <w:rPr>
                <w:lang w:val="ru-RU"/>
              </w:rPr>
            </w:pPr>
            <w:r w:rsidRPr="001552A4">
              <w:rPr>
                <w:lang w:val="ru-RU"/>
              </w:rPr>
              <w:t>3</w:t>
            </w:r>
          </w:p>
        </w:tc>
        <w:tc>
          <w:tcPr>
            <w:tcW w:w="2081" w:type="dxa"/>
            <w:vMerge/>
          </w:tcPr>
          <w:p w:rsidR="003D7E8F" w:rsidRPr="001552A4" w:rsidRDefault="003D7E8F" w:rsidP="00055F63">
            <w:pPr>
              <w:spacing w:before="19"/>
              <w:ind w:right="675"/>
              <w:jc w:val="center"/>
              <w:rPr>
                <w:lang w:val="ru-RU"/>
              </w:rPr>
            </w:pPr>
          </w:p>
        </w:tc>
      </w:tr>
      <w:tr w:rsidR="003D7E8F" w:rsidRPr="001552A4" w:rsidTr="00055F63">
        <w:trPr>
          <w:trHeight w:val="666"/>
        </w:trPr>
        <w:tc>
          <w:tcPr>
            <w:tcW w:w="2589" w:type="dxa"/>
            <w:vMerge/>
            <w:tcBorders>
              <w:top w:val="nil"/>
            </w:tcBorders>
          </w:tcPr>
          <w:p w:rsidR="003D7E8F" w:rsidRPr="001552A4" w:rsidRDefault="003D7E8F" w:rsidP="00055F63">
            <w:pPr>
              <w:rPr>
                <w:sz w:val="2"/>
                <w:szCs w:val="2"/>
                <w:lang w:val="ru-RU"/>
              </w:rPr>
            </w:pPr>
          </w:p>
        </w:tc>
        <w:tc>
          <w:tcPr>
            <w:tcW w:w="9594" w:type="dxa"/>
          </w:tcPr>
          <w:p w:rsidR="003D7E8F" w:rsidRPr="001552A4" w:rsidRDefault="003D7E8F" w:rsidP="00055F63">
            <w:pPr>
              <w:spacing w:before="45"/>
              <w:rPr>
                <w:b/>
                <w:lang w:val="ru-RU"/>
              </w:rPr>
            </w:pPr>
            <w:r w:rsidRPr="001552A4">
              <w:rPr>
                <w:b/>
                <w:lang w:val="ru-RU"/>
              </w:rPr>
              <w:t>Лабораторные</w:t>
            </w:r>
            <w:r w:rsidRPr="001552A4">
              <w:rPr>
                <w:b/>
                <w:spacing w:val="-4"/>
                <w:lang w:val="ru-RU"/>
              </w:rPr>
              <w:t xml:space="preserve"> </w:t>
            </w:r>
            <w:r w:rsidRPr="001552A4">
              <w:rPr>
                <w:b/>
                <w:lang w:val="ru-RU"/>
              </w:rPr>
              <w:t>работы:</w:t>
            </w:r>
          </w:p>
          <w:p w:rsidR="003D7E8F" w:rsidRPr="001552A4" w:rsidRDefault="003D7E8F" w:rsidP="00055F63">
            <w:pPr>
              <w:spacing w:before="19"/>
              <w:rPr>
                <w:lang w:val="ru-RU"/>
              </w:rPr>
            </w:pPr>
            <w:r w:rsidRPr="001552A4">
              <w:rPr>
                <w:lang w:val="ru-RU"/>
              </w:rPr>
              <w:t>16.</w:t>
            </w:r>
            <w:r w:rsidRPr="001552A4">
              <w:rPr>
                <w:spacing w:val="-6"/>
                <w:lang w:val="ru-RU"/>
              </w:rPr>
              <w:t xml:space="preserve"> </w:t>
            </w:r>
            <w:r w:rsidRPr="001552A4">
              <w:rPr>
                <w:lang w:val="ru-RU"/>
              </w:rPr>
              <w:t>Изучение</w:t>
            </w:r>
            <w:r w:rsidRPr="001552A4">
              <w:rPr>
                <w:spacing w:val="-4"/>
                <w:lang w:val="ru-RU"/>
              </w:rPr>
              <w:t xml:space="preserve"> </w:t>
            </w:r>
            <w:r w:rsidRPr="001552A4">
              <w:rPr>
                <w:lang w:val="ru-RU"/>
              </w:rPr>
              <w:t>явления</w:t>
            </w:r>
            <w:r w:rsidRPr="001552A4">
              <w:rPr>
                <w:spacing w:val="-4"/>
                <w:lang w:val="ru-RU"/>
              </w:rPr>
              <w:t xml:space="preserve"> </w:t>
            </w:r>
            <w:r w:rsidRPr="001552A4">
              <w:rPr>
                <w:lang w:val="ru-RU"/>
              </w:rPr>
              <w:t>фотоэффекта</w:t>
            </w:r>
          </w:p>
        </w:tc>
        <w:tc>
          <w:tcPr>
            <w:tcW w:w="1092" w:type="dxa"/>
          </w:tcPr>
          <w:p w:rsidR="003D7E8F" w:rsidRPr="001552A4" w:rsidRDefault="003D7E8F" w:rsidP="00055F63">
            <w:pPr>
              <w:spacing w:before="2"/>
              <w:rPr>
                <w:rFonts w:ascii="Calibri"/>
                <w:b/>
                <w:i/>
                <w:sz w:val="32"/>
                <w:lang w:val="ru-RU"/>
              </w:rPr>
            </w:pPr>
          </w:p>
          <w:p w:rsidR="003D7E8F" w:rsidRPr="001552A4" w:rsidRDefault="00F82AB4" w:rsidP="00055F63">
            <w:pPr>
              <w:spacing w:before="1" w:line="252" w:lineRule="exact"/>
              <w:jc w:val="center"/>
              <w:rPr>
                <w:lang w:val="ru-RU"/>
              </w:rPr>
            </w:pPr>
            <w:r w:rsidRPr="001552A4">
              <w:rPr>
                <w:lang w:val="ru-RU"/>
              </w:rPr>
              <w:t>4</w:t>
            </w:r>
          </w:p>
        </w:tc>
        <w:tc>
          <w:tcPr>
            <w:tcW w:w="2081" w:type="dxa"/>
            <w:vMerge/>
          </w:tcPr>
          <w:p w:rsidR="003D7E8F" w:rsidRPr="001552A4" w:rsidRDefault="003D7E8F" w:rsidP="00055F63">
            <w:pPr>
              <w:rPr>
                <w:sz w:val="2"/>
                <w:szCs w:val="2"/>
              </w:rPr>
            </w:pPr>
          </w:p>
        </w:tc>
      </w:tr>
      <w:tr w:rsidR="003D7E8F" w:rsidRPr="001552A4" w:rsidTr="00055F63">
        <w:trPr>
          <w:trHeight w:val="322"/>
        </w:trPr>
        <w:tc>
          <w:tcPr>
            <w:tcW w:w="2589" w:type="dxa"/>
            <w:vMerge w:val="restart"/>
          </w:tcPr>
          <w:p w:rsidR="003D7E8F" w:rsidRPr="001552A4" w:rsidRDefault="003D7E8F" w:rsidP="00055F63">
            <w:pPr>
              <w:spacing w:before="50"/>
              <w:ind w:right="49"/>
              <w:jc w:val="center"/>
              <w:rPr>
                <w:b/>
                <w:lang w:val="ru-RU"/>
              </w:rPr>
            </w:pPr>
            <w:r w:rsidRPr="001552A4">
              <w:rPr>
                <w:b/>
                <w:lang w:val="ru-RU"/>
              </w:rPr>
              <w:t>Тема</w:t>
            </w:r>
            <w:r w:rsidRPr="001552A4">
              <w:rPr>
                <w:b/>
                <w:spacing w:val="-2"/>
                <w:lang w:val="ru-RU"/>
              </w:rPr>
              <w:t xml:space="preserve"> </w:t>
            </w:r>
            <w:r w:rsidRPr="001552A4">
              <w:rPr>
                <w:b/>
                <w:lang w:val="ru-RU"/>
              </w:rPr>
              <w:t>6.2</w:t>
            </w:r>
          </w:p>
          <w:p w:rsidR="003D7E8F" w:rsidRPr="001552A4" w:rsidRDefault="003D7E8F" w:rsidP="00055F63">
            <w:pPr>
              <w:spacing w:before="19" w:line="259" w:lineRule="auto"/>
              <w:ind w:right="35"/>
              <w:jc w:val="center"/>
              <w:rPr>
                <w:lang w:val="ru-RU"/>
              </w:rPr>
            </w:pPr>
            <w:r w:rsidRPr="001552A4">
              <w:rPr>
                <w:lang w:val="ru-RU"/>
              </w:rPr>
              <w:t>Физика</w:t>
            </w:r>
            <w:r w:rsidRPr="001552A4">
              <w:rPr>
                <w:spacing w:val="-7"/>
                <w:lang w:val="ru-RU"/>
              </w:rPr>
              <w:t xml:space="preserve"> </w:t>
            </w:r>
            <w:r w:rsidRPr="001552A4">
              <w:rPr>
                <w:lang w:val="ru-RU"/>
              </w:rPr>
              <w:t>атома</w:t>
            </w:r>
            <w:r w:rsidRPr="001552A4">
              <w:rPr>
                <w:spacing w:val="-7"/>
                <w:lang w:val="ru-RU"/>
              </w:rPr>
              <w:t xml:space="preserve"> </w:t>
            </w:r>
            <w:r w:rsidRPr="001552A4">
              <w:rPr>
                <w:lang w:val="ru-RU"/>
              </w:rPr>
              <w:t>и</w:t>
            </w:r>
            <w:r w:rsidRPr="001552A4">
              <w:rPr>
                <w:spacing w:val="-6"/>
                <w:lang w:val="ru-RU"/>
              </w:rPr>
              <w:t xml:space="preserve"> </w:t>
            </w:r>
            <w:r w:rsidRPr="001552A4">
              <w:rPr>
                <w:lang w:val="ru-RU"/>
              </w:rPr>
              <w:t>атомного</w:t>
            </w:r>
            <w:r w:rsidRPr="001552A4">
              <w:rPr>
                <w:spacing w:val="-52"/>
                <w:lang w:val="ru-RU"/>
              </w:rPr>
              <w:t xml:space="preserve"> </w:t>
            </w:r>
            <w:r w:rsidRPr="001552A4">
              <w:rPr>
                <w:lang w:val="ru-RU"/>
              </w:rPr>
              <w:t>ядра</w:t>
            </w:r>
          </w:p>
        </w:tc>
        <w:tc>
          <w:tcPr>
            <w:tcW w:w="9594" w:type="dxa"/>
          </w:tcPr>
          <w:p w:rsidR="003D7E8F" w:rsidRPr="001552A4" w:rsidRDefault="003D7E8F" w:rsidP="00055F63">
            <w:pPr>
              <w:spacing w:before="50" w:line="252" w:lineRule="exact"/>
              <w:rPr>
                <w:b/>
              </w:rPr>
            </w:pPr>
            <w:r w:rsidRPr="001552A4">
              <w:rPr>
                <w:b/>
              </w:rPr>
              <w:t>Содержание</w:t>
            </w:r>
            <w:r w:rsidRPr="001552A4">
              <w:rPr>
                <w:b/>
                <w:spacing w:val="-8"/>
              </w:rPr>
              <w:t xml:space="preserve"> </w:t>
            </w:r>
            <w:r w:rsidRPr="001552A4">
              <w:rPr>
                <w:b/>
              </w:rPr>
              <w:t>учебного</w:t>
            </w:r>
            <w:r w:rsidRPr="001552A4">
              <w:rPr>
                <w:b/>
                <w:spacing w:val="-4"/>
              </w:rPr>
              <w:t xml:space="preserve"> </w:t>
            </w:r>
            <w:r w:rsidRPr="001552A4">
              <w:rPr>
                <w:b/>
              </w:rPr>
              <w:t>материала:</w:t>
            </w:r>
          </w:p>
        </w:tc>
        <w:tc>
          <w:tcPr>
            <w:tcW w:w="1092" w:type="dxa"/>
            <w:vMerge w:val="restart"/>
          </w:tcPr>
          <w:p w:rsidR="003D7E8F" w:rsidRPr="001552A4" w:rsidRDefault="003D7E8F" w:rsidP="00055F63">
            <w:pPr>
              <w:rPr>
                <w:rFonts w:ascii="Calibri"/>
                <w:b/>
                <w:i/>
                <w:sz w:val="24"/>
              </w:rPr>
            </w:pPr>
          </w:p>
          <w:p w:rsidR="003D7E8F" w:rsidRPr="001552A4" w:rsidRDefault="003D7E8F" w:rsidP="00055F63">
            <w:pPr>
              <w:rPr>
                <w:rFonts w:ascii="Calibri"/>
                <w:b/>
                <w:i/>
                <w:sz w:val="24"/>
              </w:rPr>
            </w:pPr>
          </w:p>
          <w:p w:rsidR="003D7E8F" w:rsidRPr="001552A4" w:rsidRDefault="00E113FC" w:rsidP="00055F63">
            <w:pPr>
              <w:spacing w:before="156"/>
              <w:jc w:val="center"/>
              <w:rPr>
                <w:lang w:val="ru-RU"/>
              </w:rPr>
            </w:pPr>
            <w:r w:rsidRPr="001552A4">
              <w:rPr>
                <w:lang w:val="ru-RU"/>
              </w:rPr>
              <w:t>10</w:t>
            </w:r>
          </w:p>
        </w:tc>
        <w:tc>
          <w:tcPr>
            <w:tcW w:w="2081" w:type="dxa"/>
            <w:vMerge/>
          </w:tcPr>
          <w:p w:rsidR="003D7E8F" w:rsidRPr="001552A4" w:rsidRDefault="003D7E8F" w:rsidP="00055F63">
            <w:pPr>
              <w:rPr>
                <w:sz w:val="2"/>
                <w:szCs w:val="2"/>
              </w:rPr>
            </w:pPr>
          </w:p>
        </w:tc>
      </w:tr>
      <w:tr w:rsidR="003D7E8F" w:rsidRPr="001552A4" w:rsidTr="00055F63">
        <w:trPr>
          <w:trHeight w:val="2790"/>
        </w:trPr>
        <w:tc>
          <w:tcPr>
            <w:tcW w:w="2589" w:type="dxa"/>
            <w:vMerge/>
            <w:tcBorders>
              <w:top w:val="nil"/>
            </w:tcBorders>
          </w:tcPr>
          <w:p w:rsidR="003D7E8F" w:rsidRPr="001552A4" w:rsidRDefault="003D7E8F" w:rsidP="00055F63">
            <w:pPr>
              <w:rPr>
                <w:sz w:val="2"/>
                <w:szCs w:val="2"/>
              </w:rPr>
            </w:pPr>
          </w:p>
        </w:tc>
        <w:tc>
          <w:tcPr>
            <w:tcW w:w="9594" w:type="dxa"/>
          </w:tcPr>
          <w:p w:rsidR="003D7E8F" w:rsidRPr="001552A4" w:rsidRDefault="003D7E8F" w:rsidP="00055F63">
            <w:pPr>
              <w:spacing w:before="45" w:line="259" w:lineRule="auto"/>
              <w:ind w:right="95"/>
              <w:jc w:val="both"/>
              <w:rPr>
                <w:b/>
                <w:i/>
                <w:lang w:val="ru-RU"/>
              </w:rPr>
            </w:pPr>
            <w:r w:rsidRPr="001552A4">
              <w:rPr>
                <w:lang w:val="ru-RU"/>
              </w:rPr>
              <w:t>Развитие</w:t>
            </w:r>
            <w:r w:rsidRPr="001552A4">
              <w:rPr>
                <w:spacing w:val="1"/>
                <w:lang w:val="ru-RU"/>
              </w:rPr>
              <w:t xml:space="preserve"> </w:t>
            </w:r>
            <w:r w:rsidRPr="001552A4">
              <w:rPr>
                <w:lang w:val="ru-RU"/>
              </w:rPr>
              <w:t>взглядов</w:t>
            </w:r>
            <w:r w:rsidRPr="001552A4">
              <w:rPr>
                <w:spacing w:val="1"/>
                <w:lang w:val="ru-RU"/>
              </w:rPr>
              <w:t xml:space="preserve"> </w:t>
            </w:r>
            <w:r w:rsidRPr="001552A4">
              <w:rPr>
                <w:lang w:val="ru-RU"/>
              </w:rPr>
              <w:t>на</w:t>
            </w:r>
            <w:r w:rsidRPr="001552A4">
              <w:rPr>
                <w:spacing w:val="1"/>
                <w:lang w:val="ru-RU"/>
              </w:rPr>
              <w:t xml:space="preserve"> </w:t>
            </w:r>
            <w:r w:rsidRPr="001552A4">
              <w:rPr>
                <w:lang w:val="ru-RU"/>
              </w:rPr>
              <w:t>строение</w:t>
            </w:r>
            <w:r w:rsidRPr="001552A4">
              <w:rPr>
                <w:spacing w:val="1"/>
                <w:lang w:val="ru-RU"/>
              </w:rPr>
              <w:t xml:space="preserve"> </w:t>
            </w:r>
            <w:r w:rsidRPr="001552A4">
              <w:rPr>
                <w:lang w:val="ru-RU"/>
              </w:rPr>
              <w:t>вещества.</w:t>
            </w:r>
            <w:r w:rsidRPr="001552A4">
              <w:rPr>
                <w:spacing w:val="1"/>
                <w:lang w:val="ru-RU"/>
              </w:rPr>
              <w:t xml:space="preserve"> </w:t>
            </w:r>
            <w:r w:rsidRPr="001552A4">
              <w:rPr>
                <w:lang w:val="ru-RU"/>
              </w:rPr>
              <w:t>Модели</w:t>
            </w:r>
            <w:r w:rsidRPr="001552A4">
              <w:rPr>
                <w:spacing w:val="1"/>
                <w:lang w:val="ru-RU"/>
              </w:rPr>
              <w:t xml:space="preserve"> </w:t>
            </w:r>
            <w:r w:rsidRPr="001552A4">
              <w:rPr>
                <w:lang w:val="ru-RU"/>
              </w:rPr>
              <w:t>строения</w:t>
            </w:r>
            <w:r w:rsidRPr="001552A4">
              <w:rPr>
                <w:spacing w:val="1"/>
                <w:lang w:val="ru-RU"/>
              </w:rPr>
              <w:t xml:space="preserve"> </w:t>
            </w:r>
            <w:r w:rsidRPr="001552A4">
              <w:rPr>
                <w:lang w:val="ru-RU"/>
              </w:rPr>
              <w:t>атомного</w:t>
            </w:r>
            <w:r w:rsidRPr="001552A4">
              <w:rPr>
                <w:spacing w:val="1"/>
                <w:lang w:val="ru-RU"/>
              </w:rPr>
              <w:t xml:space="preserve"> </w:t>
            </w:r>
            <w:r w:rsidRPr="001552A4">
              <w:rPr>
                <w:lang w:val="ru-RU"/>
              </w:rPr>
              <w:t>ядра.</w:t>
            </w:r>
            <w:r w:rsidRPr="001552A4">
              <w:rPr>
                <w:spacing w:val="1"/>
                <w:lang w:val="ru-RU"/>
              </w:rPr>
              <w:t xml:space="preserve"> </w:t>
            </w:r>
            <w:r w:rsidRPr="001552A4">
              <w:rPr>
                <w:lang w:val="ru-RU"/>
              </w:rPr>
              <w:t>Закономерности</w:t>
            </w:r>
            <w:r w:rsidRPr="001552A4">
              <w:rPr>
                <w:spacing w:val="1"/>
                <w:lang w:val="ru-RU"/>
              </w:rPr>
              <w:t xml:space="preserve"> </w:t>
            </w:r>
            <w:r w:rsidRPr="001552A4">
              <w:rPr>
                <w:lang w:val="ru-RU"/>
              </w:rPr>
              <w:t>в</w:t>
            </w:r>
            <w:r w:rsidRPr="001552A4">
              <w:rPr>
                <w:spacing w:val="1"/>
                <w:lang w:val="ru-RU"/>
              </w:rPr>
              <w:t xml:space="preserve"> </w:t>
            </w:r>
            <w:r w:rsidRPr="001552A4">
              <w:rPr>
                <w:lang w:val="ru-RU"/>
              </w:rPr>
              <w:t>атомных спектрах водорода. Ядерная модель атома. Опыты Э.Резерфорда. Модель атома водорода</w:t>
            </w:r>
            <w:r w:rsidRPr="001552A4">
              <w:rPr>
                <w:spacing w:val="1"/>
                <w:lang w:val="ru-RU"/>
              </w:rPr>
              <w:t xml:space="preserve"> </w:t>
            </w:r>
            <w:r w:rsidRPr="001552A4">
              <w:rPr>
                <w:lang w:val="ru-RU"/>
              </w:rPr>
              <w:t>по</w:t>
            </w:r>
            <w:r w:rsidRPr="001552A4">
              <w:rPr>
                <w:spacing w:val="1"/>
                <w:lang w:val="ru-RU"/>
              </w:rPr>
              <w:t xml:space="preserve"> </w:t>
            </w:r>
            <w:r w:rsidRPr="001552A4">
              <w:rPr>
                <w:lang w:val="ru-RU"/>
              </w:rPr>
              <w:t>Н.Бору.</w:t>
            </w:r>
            <w:r w:rsidRPr="001552A4">
              <w:rPr>
                <w:spacing w:val="-3"/>
                <w:lang w:val="ru-RU"/>
              </w:rPr>
              <w:t xml:space="preserve"> </w:t>
            </w:r>
            <w:r w:rsidRPr="001552A4">
              <w:rPr>
                <w:lang w:val="ru-RU"/>
              </w:rPr>
              <w:t>Квантовые</w:t>
            </w:r>
            <w:r w:rsidRPr="001552A4">
              <w:rPr>
                <w:spacing w:val="-1"/>
                <w:lang w:val="ru-RU"/>
              </w:rPr>
              <w:t xml:space="preserve"> </w:t>
            </w:r>
            <w:r w:rsidRPr="001552A4">
              <w:rPr>
                <w:lang w:val="ru-RU"/>
              </w:rPr>
              <w:t>постулаты Бора.</w:t>
            </w:r>
            <w:r w:rsidRPr="001552A4">
              <w:rPr>
                <w:spacing w:val="5"/>
                <w:lang w:val="ru-RU"/>
              </w:rPr>
              <w:t xml:space="preserve"> </w:t>
            </w:r>
            <w:r w:rsidRPr="001552A4">
              <w:rPr>
                <w:b/>
                <w:i/>
                <w:lang w:val="ru-RU"/>
              </w:rPr>
              <w:t>Лазеры.</w:t>
            </w:r>
          </w:p>
          <w:p w:rsidR="003D7E8F" w:rsidRPr="001552A4" w:rsidRDefault="003D7E8F" w:rsidP="00055F63">
            <w:pPr>
              <w:tabs>
                <w:tab w:val="left" w:pos="1990"/>
                <w:tab w:val="left" w:pos="2755"/>
                <w:tab w:val="left" w:pos="4491"/>
                <w:tab w:val="left" w:pos="5519"/>
                <w:tab w:val="left" w:pos="7328"/>
              </w:tabs>
              <w:spacing w:before="13" w:line="259" w:lineRule="auto"/>
              <w:ind w:right="90"/>
              <w:rPr>
                <w:lang w:val="ru-RU"/>
              </w:rPr>
            </w:pPr>
            <w:r w:rsidRPr="001552A4">
              <w:rPr>
                <w:lang w:val="ru-RU"/>
              </w:rPr>
              <w:t>Радиоактивность.</w:t>
            </w:r>
            <w:r w:rsidRPr="001552A4">
              <w:rPr>
                <w:lang w:val="ru-RU"/>
              </w:rPr>
              <w:tab/>
              <w:t>Закон</w:t>
            </w:r>
            <w:r w:rsidRPr="001552A4">
              <w:rPr>
                <w:lang w:val="ru-RU"/>
              </w:rPr>
              <w:tab/>
              <w:t>радиоактивного</w:t>
            </w:r>
            <w:r w:rsidRPr="001552A4">
              <w:rPr>
                <w:lang w:val="ru-RU"/>
              </w:rPr>
              <w:tab/>
              <w:t>распада.</w:t>
            </w:r>
            <w:r w:rsidRPr="001552A4">
              <w:rPr>
                <w:lang w:val="ru-RU"/>
              </w:rPr>
              <w:tab/>
              <w:t>Радиоактивные</w:t>
            </w:r>
            <w:r w:rsidRPr="001552A4">
              <w:rPr>
                <w:lang w:val="ru-RU"/>
              </w:rPr>
              <w:tab/>
              <w:t>превращения.</w:t>
            </w:r>
            <w:r w:rsidRPr="001552A4">
              <w:rPr>
                <w:spacing w:val="1"/>
                <w:lang w:val="ru-RU"/>
              </w:rPr>
              <w:t xml:space="preserve"> </w:t>
            </w:r>
            <w:r w:rsidRPr="001552A4">
              <w:rPr>
                <w:lang w:val="ru-RU"/>
              </w:rPr>
              <w:t>Способы</w:t>
            </w:r>
            <w:r w:rsidRPr="001552A4">
              <w:rPr>
                <w:spacing w:val="1"/>
                <w:lang w:val="ru-RU"/>
              </w:rPr>
              <w:t xml:space="preserve"> </w:t>
            </w:r>
            <w:r w:rsidRPr="001552A4">
              <w:rPr>
                <w:lang w:val="ru-RU"/>
              </w:rPr>
              <w:t>наблюдения и регистрации</w:t>
            </w:r>
            <w:r w:rsidRPr="001552A4">
              <w:rPr>
                <w:spacing w:val="-1"/>
                <w:lang w:val="ru-RU"/>
              </w:rPr>
              <w:t xml:space="preserve"> </w:t>
            </w:r>
            <w:r w:rsidRPr="001552A4">
              <w:rPr>
                <w:lang w:val="ru-RU"/>
              </w:rPr>
              <w:t>заряженных</w:t>
            </w:r>
            <w:r w:rsidRPr="001552A4">
              <w:rPr>
                <w:spacing w:val="3"/>
                <w:lang w:val="ru-RU"/>
              </w:rPr>
              <w:t xml:space="preserve"> </w:t>
            </w:r>
            <w:r w:rsidRPr="001552A4">
              <w:rPr>
                <w:lang w:val="ru-RU"/>
              </w:rPr>
              <w:t>частиц.</w:t>
            </w:r>
            <w:r w:rsidRPr="001552A4">
              <w:rPr>
                <w:spacing w:val="5"/>
                <w:lang w:val="ru-RU"/>
              </w:rPr>
              <w:t xml:space="preserve"> </w:t>
            </w:r>
            <w:r w:rsidRPr="001552A4">
              <w:rPr>
                <w:lang w:val="ru-RU"/>
              </w:rPr>
              <w:t>Эффект</w:t>
            </w:r>
            <w:r w:rsidRPr="001552A4">
              <w:rPr>
                <w:spacing w:val="1"/>
                <w:lang w:val="ru-RU"/>
              </w:rPr>
              <w:t xml:space="preserve"> </w:t>
            </w:r>
            <w:r w:rsidRPr="001552A4">
              <w:rPr>
                <w:lang w:val="ru-RU"/>
              </w:rPr>
              <w:t>Вавилова</w:t>
            </w:r>
            <w:r w:rsidRPr="001552A4">
              <w:rPr>
                <w:spacing w:val="8"/>
                <w:lang w:val="ru-RU"/>
              </w:rPr>
              <w:t xml:space="preserve"> </w:t>
            </w:r>
            <w:r w:rsidRPr="001552A4">
              <w:rPr>
                <w:lang w:val="ru-RU"/>
              </w:rPr>
              <w:t>–</w:t>
            </w:r>
            <w:r w:rsidRPr="001552A4">
              <w:rPr>
                <w:spacing w:val="3"/>
                <w:lang w:val="ru-RU"/>
              </w:rPr>
              <w:t xml:space="preserve"> </w:t>
            </w:r>
            <w:r w:rsidRPr="001552A4">
              <w:rPr>
                <w:lang w:val="ru-RU"/>
              </w:rPr>
              <w:t>Черенкова.</w:t>
            </w:r>
            <w:r w:rsidRPr="001552A4">
              <w:rPr>
                <w:spacing w:val="2"/>
                <w:lang w:val="ru-RU"/>
              </w:rPr>
              <w:t xml:space="preserve"> </w:t>
            </w:r>
            <w:r w:rsidRPr="001552A4">
              <w:rPr>
                <w:lang w:val="ru-RU"/>
              </w:rPr>
              <w:t>Строение</w:t>
            </w:r>
            <w:r w:rsidRPr="001552A4">
              <w:rPr>
                <w:spacing w:val="-52"/>
                <w:lang w:val="ru-RU"/>
              </w:rPr>
              <w:t xml:space="preserve"> </w:t>
            </w:r>
            <w:r w:rsidRPr="001552A4">
              <w:rPr>
                <w:lang w:val="ru-RU"/>
              </w:rPr>
              <w:t>атомного</w:t>
            </w:r>
            <w:r w:rsidRPr="001552A4">
              <w:rPr>
                <w:spacing w:val="45"/>
                <w:lang w:val="ru-RU"/>
              </w:rPr>
              <w:t xml:space="preserve"> </w:t>
            </w:r>
            <w:r w:rsidRPr="001552A4">
              <w:rPr>
                <w:lang w:val="ru-RU"/>
              </w:rPr>
              <w:t>ядра.</w:t>
            </w:r>
            <w:r w:rsidRPr="001552A4">
              <w:rPr>
                <w:spacing w:val="45"/>
                <w:lang w:val="ru-RU"/>
              </w:rPr>
              <w:t xml:space="preserve"> </w:t>
            </w:r>
            <w:r w:rsidRPr="001552A4">
              <w:rPr>
                <w:lang w:val="ru-RU"/>
              </w:rPr>
              <w:t>Дефект</w:t>
            </w:r>
            <w:r w:rsidRPr="001552A4">
              <w:rPr>
                <w:spacing w:val="44"/>
                <w:lang w:val="ru-RU"/>
              </w:rPr>
              <w:t xml:space="preserve"> </w:t>
            </w:r>
            <w:r w:rsidRPr="001552A4">
              <w:rPr>
                <w:lang w:val="ru-RU"/>
              </w:rPr>
              <w:t>массы,</w:t>
            </w:r>
            <w:r w:rsidRPr="001552A4">
              <w:rPr>
                <w:spacing w:val="45"/>
                <w:lang w:val="ru-RU"/>
              </w:rPr>
              <w:t xml:space="preserve"> </w:t>
            </w:r>
            <w:r w:rsidRPr="001552A4">
              <w:rPr>
                <w:lang w:val="ru-RU"/>
              </w:rPr>
              <w:t>энергия</w:t>
            </w:r>
            <w:r w:rsidRPr="001552A4">
              <w:rPr>
                <w:spacing w:val="43"/>
                <w:lang w:val="ru-RU"/>
              </w:rPr>
              <w:t xml:space="preserve"> </w:t>
            </w:r>
            <w:r w:rsidRPr="001552A4">
              <w:rPr>
                <w:lang w:val="ru-RU"/>
              </w:rPr>
              <w:t>связи</w:t>
            </w:r>
            <w:r w:rsidRPr="001552A4">
              <w:rPr>
                <w:spacing w:val="43"/>
                <w:lang w:val="ru-RU"/>
              </w:rPr>
              <w:t xml:space="preserve"> </w:t>
            </w:r>
            <w:r w:rsidRPr="001552A4">
              <w:rPr>
                <w:lang w:val="ru-RU"/>
              </w:rPr>
              <w:t>и</w:t>
            </w:r>
            <w:r w:rsidRPr="001552A4">
              <w:rPr>
                <w:spacing w:val="44"/>
                <w:lang w:val="ru-RU"/>
              </w:rPr>
              <w:t xml:space="preserve"> </w:t>
            </w:r>
            <w:r w:rsidRPr="001552A4">
              <w:rPr>
                <w:lang w:val="ru-RU"/>
              </w:rPr>
              <w:t>устойчивость</w:t>
            </w:r>
            <w:r w:rsidRPr="001552A4">
              <w:rPr>
                <w:spacing w:val="44"/>
                <w:lang w:val="ru-RU"/>
              </w:rPr>
              <w:t xml:space="preserve"> </w:t>
            </w:r>
            <w:r w:rsidRPr="001552A4">
              <w:rPr>
                <w:lang w:val="ru-RU"/>
              </w:rPr>
              <w:t>атомных</w:t>
            </w:r>
            <w:r w:rsidRPr="001552A4">
              <w:rPr>
                <w:spacing w:val="45"/>
                <w:lang w:val="ru-RU"/>
              </w:rPr>
              <w:t xml:space="preserve"> </w:t>
            </w:r>
            <w:r w:rsidRPr="001552A4">
              <w:rPr>
                <w:lang w:val="ru-RU"/>
              </w:rPr>
              <w:t>ядер.</w:t>
            </w:r>
            <w:r w:rsidRPr="001552A4">
              <w:rPr>
                <w:spacing w:val="45"/>
                <w:lang w:val="ru-RU"/>
              </w:rPr>
              <w:t xml:space="preserve"> </w:t>
            </w:r>
            <w:r w:rsidRPr="001552A4">
              <w:rPr>
                <w:lang w:val="ru-RU"/>
              </w:rPr>
              <w:t>Ядерные</w:t>
            </w:r>
            <w:r w:rsidRPr="001552A4">
              <w:rPr>
                <w:spacing w:val="43"/>
                <w:lang w:val="ru-RU"/>
              </w:rPr>
              <w:t xml:space="preserve"> </w:t>
            </w:r>
            <w:r w:rsidRPr="001552A4">
              <w:rPr>
                <w:lang w:val="ru-RU"/>
              </w:rPr>
              <w:t>реакции.</w:t>
            </w:r>
            <w:r w:rsidRPr="001552A4">
              <w:rPr>
                <w:spacing w:val="-52"/>
                <w:lang w:val="ru-RU"/>
              </w:rPr>
              <w:t xml:space="preserve"> </w:t>
            </w:r>
            <w:r w:rsidRPr="001552A4">
              <w:rPr>
                <w:b/>
                <w:i/>
                <w:lang w:val="ru-RU"/>
              </w:rPr>
              <w:t>Ядерная</w:t>
            </w:r>
            <w:r w:rsidRPr="001552A4">
              <w:rPr>
                <w:b/>
                <w:i/>
                <w:spacing w:val="29"/>
                <w:lang w:val="ru-RU"/>
              </w:rPr>
              <w:t xml:space="preserve"> </w:t>
            </w:r>
            <w:r w:rsidRPr="001552A4">
              <w:rPr>
                <w:b/>
                <w:i/>
                <w:lang w:val="ru-RU"/>
              </w:rPr>
              <w:t>энергетика.</w:t>
            </w:r>
            <w:r w:rsidRPr="001552A4">
              <w:rPr>
                <w:b/>
                <w:i/>
                <w:spacing w:val="33"/>
                <w:lang w:val="ru-RU"/>
              </w:rPr>
              <w:t xml:space="preserve"> </w:t>
            </w:r>
            <w:r w:rsidRPr="001552A4">
              <w:rPr>
                <w:lang w:val="ru-RU"/>
              </w:rPr>
              <w:t>Энергетический</w:t>
            </w:r>
            <w:r w:rsidRPr="001552A4">
              <w:rPr>
                <w:spacing w:val="29"/>
                <w:lang w:val="ru-RU"/>
              </w:rPr>
              <w:t xml:space="preserve"> </w:t>
            </w:r>
            <w:r w:rsidRPr="001552A4">
              <w:rPr>
                <w:lang w:val="ru-RU"/>
              </w:rPr>
              <w:t>выход</w:t>
            </w:r>
            <w:r w:rsidRPr="001552A4">
              <w:rPr>
                <w:spacing w:val="26"/>
                <w:lang w:val="ru-RU"/>
              </w:rPr>
              <w:t xml:space="preserve"> </w:t>
            </w:r>
            <w:r w:rsidRPr="001552A4">
              <w:rPr>
                <w:lang w:val="ru-RU"/>
              </w:rPr>
              <w:t>ядерных</w:t>
            </w:r>
            <w:r w:rsidRPr="001552A4">
              <w:rPr>
                <w:spacing w:val="28"/>
                <w:lang w:val="ru-RU"/>
              </w:rPr>
              <w:t xml:space="preserve"> </w:t>
            </w:r>
            <w:r w:rsidRPr="001552A4">
              <w:rPr>
                <w:lang w:val="ru-RU"/>
              </w:rPr>
              <w:t>реакций.</w:t>
            </w:r>
            <w:r w:rsidRPr="001552A4">
              <w:rPr>
                <w:spacing w:val="31"/>
                <w:lang w:val="ru-RU"/>
              </w:rPr>
              <w:t xml:space="preserve"> </w:t>
            </w:r>
            <w:r w:rsidRPr="001552A4">
              <w:rPr>
                <w:lang w:val="ru-RU"/>
              </w:rPr>
              <w:t>Искусственная</w:t>
            </w:r>
            <w:r w:rsidRPr="001552A4">
              <w:rPr>
                <w:spacing w:val="29"/>
                <w:lang w:val="ru-RU"/>
              </w:rPr>
              <w:t xml:space="preserve"> </w:t>
            </w:r>
            <w:r w:rsidRPr="001552A4">
              <w:rPr>
                <w:lang w:val="ru-RU"/>
              </w:rPr>
              <w:t>радиоактивность.</w:t>
            </w:r>
            <w:r w:rsidRPr="001552A4">
              <w:rPr>
                <w:spacing w:val="-52"/>
                <w:lang w:val="ru-RU"/>
              </w:rPr>
              <w:t xml:space="preserve"> </w:t>
            </w:r>
            <w:r w:rsidRPr="001552A4">
              <w:rPr>
                <w:lang w:val="ru-RU"/>
              </w:rPr>
              <w:t>Деление</w:t>
            </w:r>
            <w:r w:rsidRPr="001552A4">
              <w:rPr>
                <w:spacing w:val="13"/>
                <w:lang w:val="ru-RU"/>
              </w:rPr>
              <w:t xml:space="preserve"> </w:t>
            </w:r>
            <w:r w:rsidRPr="001552A4">
              <w:rPr>
                <w:lang w:val="ru-RU"/>
              </w:rPr>
              <w:t>тяжелых</w:t>
            </w:r>
            <w:r w:rsidRPr="001552A4">
              <w:rPr>
                <w:spacing w:val="18"/>
                <w:lang w:val="ru-RU"/>
              </w:rPr>
              <w:t xml:space="preserve"> </w:t>
            </w:r>
            <w:r w:rsidRPr="001552A4">
              <w:rPr>
                <w:lang w:val="ru-RU"/>
              </w:rPr>
              <w:t>ядер.</w:t>
            </w:r>
            <w:r w:rsidRPr="001552A4">
              <w:rPr>
                <w:spacing w:val="17"/>
                <w:lang w:val="ru-RU"/>
              </w:rPr>
              <w:t xml:space="preserve"> </w:t>
            </w:r>
            <w:r w:rsidRPr="001552A4">
              <w:rPr>
                <w:lang w:val="ru-RU"/>
              </w:rPr>
              <w:t>Цепная</w:t>
            </w:r>
            <w:r w:rsidRPr="001552A4">
              <w:rPr>
                <w:spacing w:val="15"/>
                <w:lang w:val="ru-RU"/>
              </w:rPr>
              <w:t xml:space="preserve"> </w:t>
            </w:r>
            <w:r w:rsidRPr="001552A4">
              <w:rPr>
                <w:lang w:val="ru-RU"/>
              </w:rPr>
              <w:t>ядерная</w:t>
            </w:r>
            <w:r w:rsidRPr="001552A4">
              <w:rPr>
                <w:spacing w:val="14"/>
                <w:lang w:val="ru-RU"/>
              </w:rPr>
              <w:t xml:space="preserve"> </w:t>
            </w:r>
            <w:r w:rsidRPr="001552A4">
              <w:rPr>
                <w:lang w:val="ru-RU"/>
              </w:rPr>
              <w:t>реакция.</w:t>
            </w:r>
            <w:r w:rsidRPr="001552A4">
              <w:rPr>
                <w:spacing w:val="17"/>
                <w:lang w:val="ru-RU"/>
              </w:rPr>
              <w:t xml:space="preserve"> </w:t>
            </w:r>
            <w:r w:rsidRPr="001552A4">
              <w:rPr>
                <w:lang w:val="ru-RU"/>
              </w:rPr>
              <w:t>Управляемая</w:t>
            </w:r>
            <w:r w:rsidRPr="001552A4">
              <w:rPr>
                <w:spacing w:val="15"/>
                <w:lang w:val="ru-RU"/>
              </w:rPr>
              <w:t xml:space="preserve"> </w:t>
            </w:r>
            <w:r w:rsidRPr="001552A4">
              <w:rPr>
                <w:lang w:val="ru-RU"/>
              </w:rPr>
              <w:t>цепная</w:t>
            </w:r>
            <w:r w:rsidRPr="001552A4">
              <w:rPr>
                <w:spacing w:val="15"/>
                <w:lang w:val="ru-RU"/>
              </w:rPr>
              <w:t xml:space="preserve"> </w:t>
            </w:r>
            <w:r w:rsidRPr="001552A4">
              <w:rPr>
                <w:lang w:val="ru-RU"/>
              </w:rPr>
              <w:t>реакция.</w:t>
            </w:r>
            <w:r w:rsidRPr="001552A4">
              <w:rPr>
                <w:spacing w:val="16"/>
                <w:lang w:val="ru-RU"/>
              </w:rPr>
              <w:t xml:space="preserve"> </w:t>
            </w:r>
            <w:r w:rsidRPr="001552A4">
              <w:rPr>
                <w:lang w:val="ru-RU"/>
              </w:rPr>
              <w:t>Ядерный</w:t>
            </w:r>
            <w:r w:rsidRPr="001552A4">
              <w:rPr>
                <w:spacing w:val="15"/>
                <w:lang w:val="ru-RU"/>
              </w:rPr>
              <w:t xml:space="preserve"> </w:t>
            </w:r>
            <w:r w:rsidRPr="001552A4">
              <w:rPr>
                <w:lang w:val="ru-RU"/>
              </w:rPr>
              <w:t>реактор.</w:t>
            </w:r>
            <w:r w:rsidRPr="001552A4">
              <w:rPr>
                <w:spacing w:val="-52"/>
                <w:lang w:val="ru-RU"/>
              </w:rPr>
              <w:t xml:space="preserve"> </w:t>
            </w:r>
            <w:r w:rsidRPr="001552A4">
              <w:rPr>
                <w:lang w:val="ru-RU"/>
              </w:rPr>
              <w:t>Получение</w:t>
            </w:r>
            <w:r w:rsidRPr="001552A4">
              <w:rPr>
                <w:spacing w:val="42"/>
                <w:lang w:val="ru-RU"/>
              </w:rPr>
              <w:t xml:space="preserve"> </w:t>
            </w:r>
            <w:r w:rsidRPr="001552A4">
              <w:rPr>
                <w:lang w:val="ru-RU"/>
              </w:rPr>
              <w:t>радиоактивных</w:t>
            </w:r>
            <w:r w:rsidRPr="001552A4">
              <w:rPr>
                <w:spacing w:val="45"/>
                <w:lang w:val="ru-RU"/>
              </w:rPr>
              <w:t xml:space="preserve"> </w:t>
            </w:r>
            <w:r w:rsidRPr="001552A4">
              <w:rPr>
                <w:lang w:val="ru-RU"/>
              </w:rPr>
              <w:t>изотопов</w:t>
            </w:r>
            <w:r w:rsidRPr="001552A4">
              <w:rPr>
                <w:spacing w:val="44"/>
                <w:lang w:val="ru-RU"/>
              </w:rPr>
              <w:t xml:space="preserve"> </w:t>
            </w:r>
            <w:r w:rsidRPr="001552A4">
              <w:rPr>
                <w:lang w:val="ru-RU"/>
              </w:rPr>
              <w:t>и</w:t>
            </w:r>
            <w:r w:rsidRPr="001552A4">
              <w:rPr>
                <w:spacing w:val="42"/>
                <w:lang w:val="ru-RU"/>
              </w:rPr>
              <w:t xml:space="preserve"> </w:t>
            </w:r>
            <w:r w:rsidRPr="001552A4">
              <w:rPr>
                <w:lang w:val="ru-RU"/>
              </w:rPr>
              <w:t>их</w:t>
            </w:r>
            <w:r w:rsidRPr="001552A4">
              <w:rPr>
                <w:spacing w:val="45"/>
                <w:lang w:val="ru-RU"/>
              </w:rPr>
              <w:t xml:space="preserve"> </w:t>
            </w:r>
            <w:r w:rsidRPr="001552A4">
              <w:rPr>
                <w:lang w:val="ru-RU"/>
              </w:rPr>
              <w:t>применение.</w:t>
            </w:r>
            <w:r w:rsidRPr="001552A4">
              <w:rPr>
                <w:spacing w:val="45"/>
                <w:lang w:val="ru-RU"/>
              </w:rPr>
              <w:t xml:space="preserve"> </w:t>
            </w:r>
            <w:r w:rsidRPr="001552A4">
              <w:rPr>
                <w:lang w:val="ru-RU"/>
              </w:rPr>
              <w:t>Биологическое</w:t>
            </w:r>
            <w:r w:rsidRPr="001552A4">
              <w:rPr>
                <w:spacing w:val="42"/>
                <w:lang w:val="ru-RU"/>
              </w:rPr>
              <w:t xml:space="preserve"> </w:t>
            </w:r>
            <w:r w:rsidRPr="001552A4">
              <w:rPr>
                <w:lang w:val="ru-RU"/>
              </w:rPr>
              <w:t>действие</w:t>
            </w:r>
            <w:r w:rsidRPr="001552A4">
              <w:rPr>
                <w:spacing w:val="43"/>
                <w:lang w:val="ru-RU"/>
              </w:rPr>
              <w:t xml:space="preserve"> </w:t>
            </w:r>
            <w:r w:rsidRPr="001552A4">
              <w:rPr>
                <w:lang w:val="ru-RU"/>
              </w:rPr>
              <w:t>радиоактивных</w:t>
            </w:r>
          </w:p>
          <w:p w:rsidR="003D7E8F" w:rsidRPr="001552A4" w:rsidRDefault="003D7E8F" w:rsidP="00055F63">
            <w:pPr>
              <w:spacing w:before="1" w:line="252" w:lineRule="exact"/>
            </w:pPr>
            <w:r w:rsidRPr="001552A4">
              <w:rPr>
                <w:lang w:val="ru-RU"/>
              </w:rPr>
              <w:t>излучений.</w:t>
            </w:r>
            <w:r w:rsidRPr="001552A4">
              <w:rPr>
                <w:spacing w:val="-4"/>
                <w:lang w:val="ru-RU"/>
              </w:rPr>
              <w:t xml:space="preserve"> </w:t>
            </w:r>
            <w:r w:rsidRPr="001552A4">
              <w:t>Элементарные</w:t>
            </w:r>
            <w:r w:rsidRPr="001552A4">
              <w:rPr>
                <w:spacing w:val="-6"/>
              </w:rPr>
              <w:t xml:space="preserve"> </w:t>
            </w:r>
            <w:r w:rsidRPr="001552A4">
              <w:t>частицы</w:t>
            </w:r>
          </w:p>
        </w:tc>
        <w:tc>
          <w:tcPr>
            <w:tcW w:w="1092" w:type="dxa"/>
            <w:vMerge/>
            <w:tcBorders>
              <w:top w:val="nil"/>
            </w:tcBorders>
          </w:tcPr>
          <w:p w:rsidR="003D7E8F" w:rsidRPr="001552A4" w:rsidRDefault="003D7E8F" w:rsidP="00055F63">
            <w:pPr>
              <w:rPr>
                <w:sz w:val="2"/>
                <w:szCs w:val="2"/>
              </w:rPr>
            </w:pPr>
          </w:p>
        </w:tc>
        <w:tc>
          <w:tcPr>
            <w:tcW w:w="2081" w:type="dxa"/>
            <w:vMerge/>
          </w:tcPr>
          <w:p w:rsidR="003D7E8F" w:rsidRPr="001552A4" w:rsidRDefault="003D7E8F" w:rsidP="00055F63">
            <w:pPr>
              <w:rPr>
                <w:sz w:val="2"/>
                <w:szCs w:val="2"/>
              </w:rPr>
            </w:pPr>
          </w:p>
        </w:tc>
      </w:tr>
      <w:tr w:rsidR="003D7E8F" w:rsidRPr="001552A4" w:rsidTr="00055F63">
        <w:trPr>
          <w:trHeight w:val="394"/>
        </w:trPr>
        <w:tc>
          <w:tcPr>
            <w:tcW w:w="12183" w:type="dxa"/>
            <w:gridSpan w:val="2"/>
          </w:tcPr>
          <w:p w:rsidR="003D7E8F" w:rsidRPr="001552A4" w:rsidRDefault="003D7E8F" w:rsidP="00055F63">
            <w:pPr>
              <w:spacing w:before="46"/>
            </w:pPr>
            <w:r w:rsidRPr="001552A4">
              <w:rPr>
                <w:b/>
              </w:rPr>
              <w:t>Контрольная</w:t>
            </w:r>
            <w:r w:rsidRPr="001552A4">
              <w:rPr>
                <w:b/>
                <w:spacing w:val="-6"/>
              </w:rPr>
              <w:t xml:space="preserve"> </w:t>
            </w:r>
            <w:r w:rsidRPr="001552A4">
              <w:rPr>
                <w:b/>
              </w:rPr>
              <w:t>работа</w:t>
            </w:r>
            <w:r w:rsidRPr="001552A4">
              <w:rPr>
                <w:b/>
                <w:spacing w:val="-1"/>
              </w:rPr>
              <w:t xml:space="preserve"> </w:t>
            </w:r>
            <w:r w:rsidRPr="001552A4">
              <w:rPr>
                <w:b/>
              </w:rPr>
              <w:t>№</w:t>
            </w:r>
            <w:r w:rsidRPr="001552A4">
              <w:rPr>
                <w:b/>
                <w:spacing w:val="-4"/>
              </w:rPr>
              <w:t xml:space="preserve"> </w:t>
            </w:r>
            <w:r w:rsidRPr="001552A4">
              <w:rPr>
                <w:b/>
              </w:rPr>
              <w:t>6</w:t>
            </w:r>
            <w:r w:rsidRPr="001552A4">
              <w:rPr>
                <w:b/>
                <w:spacing w:val="-1"/>
              </w:rPr>
              <w:t xml:space="preserve"> </w:t>
            </w:r>
            <w:r w:rsidRPr="001552A4">
              <w:t>«Квантовая</w:t>
            </w:r>
            <w:r w:rsidRPr="001552A4">
              <w:rPr>
                <w:spacing w:val="-4"/>
              </w:rPr>
              <w:t xml:space="preserve"> </w:t>
            </w:r>
            <w:r w:rsidRPr="001552A4">
              <w:t>физика»</w:t>
            </w:r>
          </w:p>
        </w:tc>
        <w:tc>
          <w:tcPr>
            <w:tcW w:w="1092" w:type="dxa"/>
          </w:tcPr>
          <w:p w:rsidR="003D7E8F" w:rsidRPr="001552A4" w:rsidRDefault="003D7E8F" w:rsidP="00055F63">
            <w:pPr>
              <w:spacing w:before="46"/>
              <w:jc w:val="center"/>
              <w:rPr>
                <w:lang w:val="ru-RU"/>
              </w:rPr>
            </w:pPr>
            <w:r w:rsidRPr="001552A4">
              <w:rPr>
                <w:lang w:val="ru-RU"/>
              </w:rPr>
              <w:t>1</w:t>
            </w:r>
          </w:p>
        </w:tc>
        <w:tc>
          <w:tcPr>
            <w:tcW w:w="2081" w:type="dxa"/>
          </w:tcPr>
          <w:p w:rsidR="003D7E8F" w:rsidRPr="001552A4" w:rsidRDefault="003D7E8F" w:rsidP="00055F63"/>
        </w:tc>
      </w:tr>
      <w:tr w:rsidR="003D7E8F" w:rsidRPr="001552A4" w:rsidTr="00055F63">
        <w:trPr>
          <w:trHeight w:val="398"/>
        </w:trPr>
        <w:tc>
          <w:tcPr>
            <w:tcW w:w="12183" w:type="dxa"/>
            <w:gridSpan w:val="2"/>
          </w:tcPr>
          <w:p w:rsidR="003D7E8F" w:rsidRPr="001552A4" w:rsidRDefault="003D7E8F" w:rsidP="00055F63">
            <w:pPr>
              <w:spacing w:before="49"/>
            </w:pPr>
            <w:r w:rsidRPr="001552A4">
              <w:rPr>
                <w:b/>
              </w:rPr>
              <w:t>Промежуточная</w:t>
            </w:r>
            <w:r w:rsidRPr="001552A4">
              <w:rPr>
                <w:b/>
                <w:spacing w:val="-8"/>
              </w:rPr>
              <w:t xml:space="preserve"> </w:t>
            </w:r>
            <w:r w:rsidRPr="001552A4">
              <w:rPr>
                <w:b/>
              </w:rPr>
              <w:t>аттестация:</w:t>
            </w:r>
            <w:r w:rsidRPr="001552A4">
              <w:rPr>
                <w:b/>
                <w:spacing w:val="-3"/>
              </w:rPr>
              <w:t xml:space="preserve"> </w:t>
            </w:r>
            <w:r w:rsidRPr="001552A4">
              <w:t>экзамен</w:t>
            </w:r>
          </w:p>
        </w:tc>
        <w:tc>
          <w:tcPr>
            <w:tcW w:w="1092" w:type="dxa"/>
          </w:tcPr>
          <w:p w:rsidR="003D7E8F" w:rsidRPr="001552A4" w:rsidRDefault="003D7E8F" w:rsidP="00055F63">
            <w:pPr>
              <w:jc w:val="center"/>
              <w:rPr>
                <w:b/>
                <w:lang w:val="ru-RU"/>
              </w:rPr>
            </w:pPr>
            <w:r w:rsidRPr="001552A4">
              <w:rPr>
                <w:b/>
                <w:lang w:val="ru-RU"/>
              </w:rPr>
              <w:t>6</w:t>
            </w:r>
          </w:p>
        </w:tc>
        <w:tc>
          <w:tcPr>
            <w:tcW w:w="2081" w:type="dxa"/>
          </w:tcPr>
          <w:p w:rsidR="003D7E8F" w:rsidRPr="001552A4" w:rsidRDefault="003D7E8F" w:rsidP="00055F63"/>
        </w:tc>
      </w:tr>
      <w:tr w:rsidR="003D7E8F" w:rsidRPr="001552A4" w:rsidTr="00055F63">
        <w:trPr>
          <w:trHeight w:val="397"/>
        </w:trPr>
        <w:tc>
          <w:tcPr>
            <w:tcW w:w="12183" w:type="dxa"/>
            <w:gridSpan w:val="2"/>
          </w:tcPr>
          <w:p w:rsidR="003D7E8F" w:rsidRPr="001552A4" w:rsidRDefault="003D7E8F" w:rsidP="00055F63">
            <w:pPr>
              <w:spacing w:before="45"/>
              <w:ind w:right="92"/>
              <w:jc w:val="right"/>
              <w:rPr>
                <w:b/>
              </w:rPr>
            </w:pPr>
            <w:r w:rsidRPr="001552A4">
              <w:rPr>
                <w:b/>
              </w:rPr>
              <w:t>Всего:</w:t>
            </w:r>
          </w:p>
        </w:tc>
        <w:tc>
          <w:tcPr>
            <w:tcW w:w="1092" w:type="dxa"/>
          </w:tcPr>
          <w:p w:rsidR="003D7E8F" w:rsidRPr="001552A4" w:rsidRDefault="003D7E8F" w:rsidP="00276150">
            <w:pPr>
              <w:spacing w:before="45"/>
              <w:ind w:right="362"/>
              <w:jc w:val="right"/>
              <w:rPr>
                <w:b/>
              </w:rPr>
            </w:pPr>
            <w:r w:rsidRPr="001552A4">
              <w:rPr>
                <w:b/>
              </w:rPr>
              <w:t>1</w:t>
            </w:r>
            <w:r w:rsidR="00276150" w:rsidRPr="001552A4">
              <w:rPr>
                <w:b/>
                <w:lang w:val="ru-RU"/>
              </w:rPr>
              <w:t>9</w:t>
            </w:r>
            <w:r w:rsidRPr="001552A4">
              <w:rPr>
                <w:b/>
                <w:lang w:val="ru-RU"/>
              </w:rPr>
              <w:t>0</w:t>
            </w:r>
          </w:p>
        </w:tc>
        <w:tc>
          <w:tcPr>
            <w:tcW w:w="2081" w:type="dxa"/>
          </w:tcPr>
          <w:p w:rsidR="003D7E8F" w:rsidRPr="001552A4" w:rsidRDefault="003D7E8F" w:rsidP="00055F63"/>
        </w:tc>
      </w:tr>
    </w:tbl>
    <w:p w:rsidR="00C6461E" w:rsidRPr="001552A4" w:rsidRDefault="00C6461E" w:rsidP="00C6461E">
      <w:pPr>
        <w:rPr>
          <w:rFonts w:ascii="Calibri"/>
          <w:b/>
          <w:i/>
          <w:sz w:val="2"/>
          <w:szCs w:val="28"/>
        </w:rPr>
      </w:pPr>
    </w:p>
    <w:p w:rsidR="00C6461E" w:rsidRPr="001552A4" w:rsidRDefault="00C6461E" w:rsidP="00C6461E">
      <w:pPr>
        <w:rPr>
          <w:sz w:val="2"/>
          <w:szCs w:val="2"/>
        </w:rPr>
        <w:sectPr w:rsidR="00C6461E" w:rsidRPr="001552A4">
          <w:footerReference w:type="default" r:id="rId155"/>
          <w:pgSz w:w="16840" w:h="11910" w:orient="landscape"/>
          <w:pgMar w:top="1100" w:right="620" w:bottom="280" w:left="620" w:header="0" w:footer="0" w:gutter="0"/>
          <w:cols w:space="720"/>
        </w:sectPr>
      </w:pPr>
    </w:p>
    <w:p w:rsidR="00C6461E" w:rsidRPr="001552A4" w:rsidRDefault="00C6461E" w:rsidP="00C6461E">
      <w:pPr>
        <w:rPr>
          <w:rFonts w:ascii="Calibri"/>
          <w:b/>
          <w:i/>
          <w:sz w:val="2"/>
          <w:szCs w:val="28"/>
        </w:rPr>
      </w:pPr>
    </w:p>
    <w:p w:rsidR="00C6461E" w:rsidRPr="001552A4" w:rsidRDefault="00C6461E" w:rsidP="00C6461E">
      <w:pPr>
        <w:rPr>
          <w:rFonts w:ascii="Calibri"/>
          <w:b/>
          <w:i/>
          <w:sz w:val="2"/>
          <w:szCs w:val="28"/>
        </w:rPr>
      </w:pPr>
    </w:p>
    <w:p w:rsidR="00C6461E" w:rsidRPr="001552A4" w:rsidRDefault="00C6461E" w:rsidP="00C6461E">
      <w:pPr>
        <w:rPr>
          <w:rFonts w:ascii="Calibri"/>
          <w:b/>
          <w:i/>
          <w:sz w:val="2"/>
          <w:szCs w:val="28"/>
        </w:rPr>
      </w:pPr>
    </w:p>
    <w:p w:rsidR="00C6461E" w:rsidRPr="001552A4" w:rsidRDefault="00C6461E" w:rsidP="005F246F">
      <w:pPr>
        <w:numPr>
          <w:ilvl w:val="1"/>
          <w:numId w:val="45"/>
        </w:numPr>
        <w:tabs>
          <w:tab w:val="left" w:pos="1324"/>
        </w:tabs>
        <w:spacing w:before="59"/>
        <w:ind w:left="1323"/>
        <w:outlineLvl w:val="3"/>
        <w:rPr>
          <w:b/>
          <w:bCs/>
          <w:sz w:val="28"/>
          <w:szCs w:val="28"/>
        </w:rPr>
      </w:pPr>
      <w:r w:rsidRPr="001552A4">
        <w:rPr>
          <w:b/>
          <w:bCs/>
          <w:sz w:val="28"/>
          <w:szCs w:val="28"/>
        </w:rPr>
        <w:t>УСЛОВИЯ</w:t>
      </w:r>
      <w:r w:rsidRPr="001552A4">
        <w:rPr>
          <w:b/>
          <w:bCs/>
          <w:spacing w:val="-7"/>
          <w:sz w:val="28"/>
          <w:szCs w:val="28"/>
        </w:rPr>
        <w:t xml:space="preserve"> </w:t>
      </w:r>
      <w:r w:rsidRPr="001552A4">
        <w:rPr>
          <w:b/>
          <w:bCs/>
          <w:sz w:val="28"/>
          <w:szCs w:val="28"/>
        </w:rPr>
        <w:t>РЕАЛИЗАЦИИ</w:t>
      </w:r>
      <w:r w:rsidRPr="001552A4">
        <w:rPr>
          <w:b/>
          <w:bCs/>
          <w:spacing w:val="-7"/>
          <w:sz w:val="28"/>
          <w:szCs w:val="28"/>
        </w:rPr>
        <w:t xml:space="preserve"> </w:t>
      </w:r>
      <w:r w:rsidRPr="001552A4">
        <w:rPr>
          <w:b/>
          <w:bCs/>
          <w:sz w:val="28"/>
          <w:szCs w:val="28"/>
        </w:rPr>
        <w:t>ПРОГРАММЫ</w:t>
      </w:r>
      <w:r w:rsidRPr="001552A4">
        <w:rPr>
          <w:b/>
          <w:bCs/>
          <w:spacing w:val="-7"/>
          <w:sz w:val="28"/>
          <w:szCs w:val="28"/>
        </w:rPr>
        <w:t xml:space="preserve"> </w:t>
      </w:r>
      <w:r w:rsidRPr="001552A4">
        <w:rPr>
          <w:b/>
          <w:bCs/>
          <w:sz w:val="28"/>
          <w:szCs w:val="28"/>
        </w:rPr>
        <w:t>ДИСЦИПЛИНЫ</w:t>
      </w:r>
    </w:p>
    <w:p w:rsidR="00C6461E" w:rsidRPr="001552A4" w:rsidRDefault="00C6461E" w:rsidP="00C6461E">
      <w:pPr>
        <w:spacing w:before="6"/>
        <w:rPr>
          <w:b/>
          <w:sz w:val="32"/>
          <w:szCs w:val="28"/>
        </w:rPr>
      </w:pPr>
    </w:p>
    <w:p w:rsidR="00C6461E" w:rsidRPr="001552A4" w:rsidRDefault="00C6461E" w:rsidP="005F246F">
      <w:pPr>
        <w:numPr>
          <w:ilvl w:val="1"/>
          <w:numId w:val="37"/>
        </w:numPr>
        <w:tabs>
          <w:tab w:val="left" w:pos="684"/>
        </w:tabs>
        <w:spacing w:line="264" w:lineRule="auto"/>
        <w:ind w:right="155"/>
        <w:rPr>
          <w:sz w:val="28"/>
        </w:rPr>
      </w:pPr>
      <w:r w:rsidRPr="001552A4">
        <w:rPr>
          <w:b/>
          <w:sz w:val="28"/>
        </w:rPr>
        <w:t>Требования</w:t>
      </w:r>
      <w:r w:rsidRPr="001552A4">
        <w:rPr>
          <w:b/>
          <w:spacing w:val="3"/>
          <w:sz w:val="28"/>
        </w:rPr>
        <w:t xml:space="preserve"> </w:t>
      </w:r>
      <w:r w:rsidRPr="001552A4">
        <w:rPr>
          <w:b/>
          <w:sz w:val="28"/>
        </w:rPr>
        <w:t>к</w:t>
      </w:r>
      <w:r w:rsidRPr="001552A4">
        <w:rPr>
          <w:b/>
          <w:spacing w:val="1"/>
          <w:sz w:val="28"/>
        </w:rPr>
        <w:t xml:space="preserve"> </w:t>
      </w:r>
      <w:r w:rsidRPr="001552A4">
        <w:rPr>
          <w:b/>
          <w:sz w:val="28"/>
        </w:rPr>
        <w:t>минимальному</w:t>
      </w:r>
      <w:r w:rsidRPr="001552A4">
        <w:rPr>
          <w:b/>
          <w:spacing w:val="2"/>
          <w:sz w:val="28"/>
        </w:rPr>
        <w:t xml:space="preserve"> </w:t>
      </w:r>
      <w:r w:rsidRPr="001552A4">
        <w:rPr>
          <w:b/>
          <w:sz w:val="28"/>
        </w:rPr>
        <w:t>материально-техническому</w:t>
      </w:r>
      <w:r w:rsidRPr="001552A4">
        <w:rPr>
          <w:b/>
          <w:spacing w:val="2"/>
          <w:sz w:val="28"/>
        </w:rPr>
        <w:t xml:space="preserve"> </w:t>
      </w:r>
      <w:r w:rsidRPr="001552A4">
        <w:rPr>
          <w:b/>
          <w:sz w:val="28"/>
        </w:rPr>
        <w:t>обеспечению</w:t>
      </w:r>
      <w:r w:rsidRPr="001552A4">
        <w:rPr>
          <w:b/>
          <w:spacing w:val="-67"/>
          <w:sz w:val="28"/>
        </w:rPr>
        <w:t xml:space="preserve"> </w:t>
      </w:r>
      <w:r w:rsidRPr="001552A4">
        <w:rPr>
          <w:sz w:val="28"/>
        </w:rPr>
        <w:t>Реализация программы дисциплины требует наличия учебного кабинета физики.</w:t>
      </w:r>
      <w:r w:rsidRPr="001552A4">
        <w:rPr>
          <w:spacing w:val="1"/>
          <w:sz w:val="28"/>
        </w:rPr>
        <w:t xml:space="preserve"> </w:t>
      </w:r>
      <w:r w:rsidRPr="001552A4">
        <w:rPr>
          <w:sz w:val="28"/>
        </w:rPr>
        <w:t>Оборудование</w:t>
      </w:r>
      <w:r w:rsidRPr="001552A4">
        <w:rPr>
          <w:spacing w:val="19"/>
          <w:sz w:val="28"/>
        </w:rPr>
        <w:t xml:space="preserve"> </w:t>
      </w:r>
      <w:r w:rsidRPr="001552A4">
        <w:rPr>
          <w:sz w:val="28"/>
        </w:rPr>
        <w:t>учебного</w:t>
      </w:r>
      <w:r w:rsidRPr="001552A4">
        <w:rPr>
          <w:spacing w:val="24"/>
          <w:sz w:val="28"/>
        </w:rPr>
        <w:t xml:space="preserve"> </w:t>
      </w:r>
      <w:r w:rsidRPr="001552A4">
        <w:rPr>
          <w:sz w:val="28"/>
        </w:rPr>
        <w:t>кабинета</w:t>
      </w:r>
      <w:r w:rsidRPr="001552A4">
        <w:rPr>
          <w:spacing w:val="19"/>
          <w:sz w:val="28"/>
        </w:rPr>
        <w:t xml:space="preserve"> </w:t>
      </w:r>
      <w:r w:rsidRPr="001552A4">
        <w:rPr>
          <w:sz w:val="28"/>
        </w:rPr>
        <w:t>(на</w:t>
      </w:r>
      <w:r w:rsidRPr="001552A4">
        <w:rPr>
          <w:spacing w:val="24"/>
          <w:sz w:val="28"/>
        </w:rPr>
        <w:t xml:space="preserve"> </w:t>
      </w:r>
      <w:r w:rsidRPr="001552A4">
        <w:rPr>
          <w:sz w:val="28"/>
        </w:rPr>
        <w:t>основании</w:t>
      </w:r>
      <w:r w:rsidRPr="001552A4">
        <w:rPr>
          <w:spacing w:val="18"/>
          <w:sz w:val="28"/>
        </w:rPr>
        <w:t xml:space="preserve"> </w:t>
      </w:r>
      <w:r w:rsidRPr="001552A4">
        <w:rPr>
          <w:sz w:val="28"/>
        </w:rPr>
        <w:t>приказа</w:t>
      </w:r>
      <w:r w:rsidRPr="001552A4">
        <w:rPr>
          <w:spacing w:val="20"/>
          <w:sz w:val="28"/>
        </w:rPr>
        <w:t xml:space="preserve"> </w:t>
      </w:r>
      <w:r w:rsidRPr="001552A4">
        <w:rPr>
          <w:sz w:val="28"/>
        </w:rPr>
        <w:t>от</w:t>
      </w:r>
      <w:r w:rsidRPr="001552A4">
        <w:rPr>
          <w:spacing w:val="22"/>
          <w:sz w:val="28"/>
        </w:rPr>
        <w:t xml:space="preserve"> </w:t>
      </w:r>
      <w:r w:rsidRPr="001552A4">
        <w:rPr>
          <w:sz w:val="28"/>
        </w:rPr>
        <w:t>23</w:t>
      </w:r>
      <w:r w:rsidRPr="001552A4">
        <w:rPr>
          <w:spacing w:val="19"/>
          <w:sz w:val="28"/>
        </w:rPr>
        <w:t xml:space="preserve"> </w:t>
      </w:r>
      <w:r w:rsidRPr="001552A4">
        <w:rPr>
          <w:sz w:val="28"/>
        </w:rPr>
        <w:t>августа</w:t>
      </w:r>
      <w:r w:rsidRPr="001552A4">
        <w:rPr>
          <w:spacing w:val="24"/>
          <w:sz w:val="28"/>
        </w:rPr>
        <w:t xml:space="preserve"> </w:t>
      </w:r>
      <w:r w:rsidRPr="001552A4">
        <w:rPr>
          <w:sz w:val="28"/>
        </w:rPr>
        <w:t>2021</w:t>
      </w:r>
      <w:r w:rsidRPr="001552A4">
        <w:rPr>
          <w:spacing w:val="19"/>
          <w:sz w:val="28"/>
        </w:rPr>
        <w:t xml:space="preserve"> </w:t>
      </w:r>
      <w:r w:rsidRPr="001552A4">
        <w:rPr>
          <w:sz w:val="28"/>
        </w:rPr>
        <w:t>г.</w:t>
      </w:r>
      <w:r w:rsidRPr="001552A4">
        <w:rPr>
          <w:spacing w:val="22"/>
          <w:sz w:val="28"/>
        </w:rPr>
        <w:t xml:space="preserve"> </w:t>
      </w:r>
      <w:r w:rsidRPr="001552A4">
        <w:rPr>
          <w:sz w:val="28"/>
        </w:rPr>
        <w:t>№</w:t>
      </w:r>
      <w:r w:rsidRPr="001552A4">
        <w:rPr>
          <w:spacing w:val="-67"/>
          <w:sz w:val="28"/>
        </w:rPr>
        <w:t xml:space="preserve"> </w:t>
      </w:r>
      <w:r w:rsidRPr="001552A4">
        <w:rPr>
          <w:sz w:val="28"/>
        </w:rPr>
        <w:t>590 «Об</w:t>
      </w:r>
      <w:r w:rsidRPr="001552A4">
        <w:rPr>
          <w:spacing w:val="-2"/>
          <w:sz w:val="28"/>
        </w:rPr>
        <w:t xml:space="preserve"> </w:t>
      </w:r>
      <w:r w:rsidRPr="001552A4">
        <w:rPr>
          <w:sz w:val="28"/>
        </w:rPr>
        <w:t>утверждении</w:t>
      </w:r>
      <w:r w:rsidRPr="001552A4">
        <w:rPr>
          <w:spacing w:val="-2"/>
          <w:sz w:val="28"/>
        </w:rPr>
        <w:t xml:space="preserve"> </w:t>
      </w:r>
      <w:r w:rsidRPr="001552A4">
        <w:rPr>
          <w:sz w:val="28"/>
        </w:rPr>
        <w:t>перечня средств</w:t>
      </w:r>
      <w:r w:rsidRPr="001552A4">
        <w:rPr>
          <w:spacing w:val="5"/>
          <w:sz w:val="28"/>
        </w:rPr>
        <w:t xml:space="preserve"> </w:t>
      </w:r>
      <w:r w:rsidRPr="001552A4">
        <w:rPr>
          <w:sz w:val="28"/>
        </w:rPr>
        <w:t>обучения</w:t>
      </w:r>
      <w:r w:rsidRPr="001552A4">
        <w:rPr>
          <w:spacing w:val="-5"/>
          <w:sz w:val="28"/>
        </w:rPr>
        <w:t xml:space="preserve"> </w:t>
      </w:r>
      <w:r w:rsidRPr="001552A4">
        <w:rPr>
          <w:sz w:val="28"/>
        </w:rPr>
        <w:t>и</w:t>
      </w:r>
      <w:r w:rsidRPr="001552A4">
        <w:rPr>
          <w:spacing w:val="-1"/>
          <w:sz w:val="28"/>
        </w:rPr>
        <w:t xml:space="preserve"> </w:t>
      </w:r>
      <w:r w:rsidRPr="001552A4">
        <w:rPr>
          <w:sz w:val="28"/>
        </w:rPr>
        <w:t>воспитания…»):</w:t>
      </w:r>
    </w:p>
    <w:p w:rsidR="00C6461E" w:rsidRPr="001552A4" w:rsidRDefault="00C6461E" w:rsidP="00C6461E">
      <w:pPr>
        <w:spacing w:before="6"/>
        <w:rPr>
          <w:sz w:val="32"/>
          <w:szCs w:val="28"/>
        </w:rPr>
      </w:pPr>
    </w:p>
    <w:p w:rsidR="00C6461E" w:rsidRPr="001552A4" w:rsidRDefault="00C6461E" w:rsidP="005F246F">
      <w:pPr>
        <w:pStyle w:val="a9"/>
        <w:numPr>
          <w:ilvl w:val="0"/>
          <w:numId w:val="53"/>
        </w:numPr>
        <w:tabs>
          <w:tab w:val="left" w:pos="0"/>
        </w:tabs>
        <w:spacing w:before="1"/>
        <w:rPr>
          <w:rFonts w:ascii="Calibri" w:hAnsi="Calibri"/>
          <w:sz w:val="28"/>
        </w:rPr>
      </w:pPr>
      <w:r w:rsidRPr="001552A4">
        <w:rPr>
          <w:sz w:val="28"/>
        </w:rPr>
        <w:t>Цифровая</w:t>
      </w:r>
      <w:r w:rsidRPr="001552A4">
        <w:rPr>
          <w:spacing w:val="-2"/>
          <w:sz w:val="28"/>
        </w:rPr>
        <w:t xml:space="preserve"> </w:t>
      </w:r>
      <w:r w:rsidRPr="001552A4">
        <w:rPr>
          <w:sz w:val="28"/>
        </w:rPr>
        <w:t>лаборатория</w:t>
      </w:r>
      <w:r w:rsidRPr="001552A4">
        <w:rPr>
          <w:spacing w:val="-5"/>
          <w:sz w:val="28"/>
        </w:rPr>
        <w:t xml:space="preserve"> </w:t>
      </w:r>
      <w:r w:rsidRPr="001552A4">
        <w:rPr>
          <w:sz w:val="28"/>
        </w:rPr>
        <w:t>по физике</w:t>
      </w:r>
      <w:r w:rsidRPr="001552A4">
        <w:rPr>
          <w:spacing w:val="-5"/>
          <w:sz w:val="28"/>
        </w:rPr>
        <w:t xml:space="preserve"> </w:t>
      </w:r>
      <w:r w:rsidRPr="001552A4">
        <w:rPr>
          <w:sz w:val="28"/>
        </w:rPr>
        <w:t>для учителя;</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Цифровая</w:t>
      </w:r>
      <w:r w:rsidRPr="001552A4">
        <w:rPr>
          <w:spacing w:val="-2"/>
          <w:sz w:val="28"/>
        </w:rPr>
        <w:t xml:space="preserve"> </w:t>
      </w:r>
      <w:r w:rsidRPr="001552A4">
        <w:rPr>
          <w:sz w:val="28"/>
        </w:rPr>
        <w:t>лаборатория</w:t>
      </w:r>
      <w:r w:rsidRPr="001552A4">
        <w:rPr>
          <w:spacing w:val="-5"/>
          <w:sz w:val="28"/>
        </w:rPr>
        <w:t xml:space="preserve"> </w:t>
      </w:r>
      <w:r w:rsidRPr="001552A4">
        <w:rPr>
          <w:sz w:val="28"/>
        </w:rPr>
        <w:t>по физике</w:t>
      </w:r>
      <w:r w:rsidRPr="001552A4">
        <w:rPr>
          <w:spacing w:val="-5"/>
          <w:sz w:val="28"/>
        </w:rPr>
        <w:t xml:space="preserve"> </w:t>
      </w:r>
      <w:r w:rsidRPr="001552A4">
        <w:rPr>
          <w:sz w:val="28"/>
        </w:rPr>
        <w:t>для ученика;</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Весы</w:t>
      </w:r>
      <w:r w:rsidRPr="001552A4">
        <w:rPr>
          <w:spacing w:val="-2"/>
          <w:sz w:val="28"/>
        </w:rPr>
        <w:t xml:space="preserve"> </w:t>
      </w:r>
      <w:r w:rsidRPr="001552A4">
        <w:rPr>
          <w:sz w:val="28"/>
        </w:rPr>
        <w:t>технические</w:t>
      </w:r>
      <w:r w:rsidRPr="001552A4">
        <w:rPr>
          <w:spacing w:val="-5"/>
          <w:sz w:val="28"/>
        </w:rPr>
        <w:t xml:space="preserve"> </w:t>
      </w:r>
      <w:r w:rsidRPr="001552A4">
        <w:rPr>
          <w:sz w:val="28"/>
        </w:rPr>
        <w:t>с разновесами;</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Комплект</w:t>
      </w:r>
      <w:r w:rsidRPr="001552A4">
        <w:rPr>
          <w:spacing w:val="-4"/>
          <w:sz w:val="28"/>
        </w:rPr>
        <w:t xml:space="preserve"> </w:t>
      </w:r>
      <w:r w:rsidRPr="001552A4">
        <w:rPr>
          <w:sz w:val="28"/>
        </w:rPr>
        <w:t>для</w:t>
      </w:r>
      <w:r w:rsidRPr="001552A4">
        <w:rPr>
          <w:spacing w:val="-1"/>
          <w:sz w:val="28"/>
        </w:rPr>
        <w:t xml:space="preserve"> </w:t>
      </w:r>
      <w:r w:rsidRPr="001552A4">
        <w:rPr>
          <w:sz w:val="28"/>
        </w:rPr>
        <w:t>лабораторного</w:t>
      </w:r>
      <w:r w:rsidRPr="001552A4">
        <w:rPr>
          <w:spacing w:val="-4"/>
          <w:sz w:val="28"/>
        </w:rPr>
        <w:t xml:space="preserve"> </w:t>
      </w:r>
      <w:r w:rsidRPr="001552A4">
        <w:rPr>
          <w:sz w:val="28"/>
        </w:rPr>
        <w:t>практикума</w:t>
      </w:r>
      <w:r w:rsidRPr="001552A4">
        <w:rPr>
          <w:spacing w:val="-5"/>
          <w:sz w:val="28"/>
        </w:rPr>
        <w:t xml:space="preserve"> </w:t>
      </w:r>
      <w:r w:rsidRPr="001552A4">
        <w:rPr>
          <w:sz w:val="28"/>
        </w:rPr>
        <w:t>по</w:t>
      </w:r>
      <w:r w:rsidRPr="001552A4">
        <w:rPr>
          <w:spacing w:val="-2"/>
          <w:sz w:val="28"/>
        </w:rPr>
        <w:t xml:space="preserve"> </w:t>
      </w:r>
      <w:r w:rsidRPr="001552A4">
        <w:rPr>
          <w:sz w:val="28"/>
        </w:rPr>
        <w:t>оптике;</w:t>
      </w:r>
    </w:p>
    <w:p w:rsidR="00C6461E" w:rsidRPr="001552A4" w:rsidRDefault="00C6461E" w:rsidP="005F246F">
      <w:pPr>
        <w:pStyle w:val="a9"/>
        <w:numPr>
          <w:ilvl w:val="0"/>
          <w:numId w:val="53"/>
        </w:numPr>
        <w:tabs>
          <w:tab w:val="left" w:pos="0"/>
        </w:tabs>
        <w:spacing w:before="30"/>
        <w:rPr>
          <w:rFonts w:ascii="Calibri" w:hAnsi="Calibri"/>
          <w:sz w:val="28"/>
        </w:rPr>
      </w:pPr>
      <w:r w:rsidRPr="001552A4">
        <w:rPr>
          <w:sz w:val="28"/>
        </w:rPr>
        <w:t>Комплект</w:t>
      </w:r>
      <w:r w:rsidRPr="001552A4">
        <w:rPr>
          <w:spacing w:val="-4"/>
          <w:sz w:val="28"/>
        </w:rPr>
        <w:t xml:space="preserve"> </w:t>
      </w:r>
      <w:r w:rsidRPr="001552A4">
        <w:rPr>
          <w:sz w:val="28"/>
        </w:rPr>
        <w:t>для</w:t>
      </w:r>
      <w:r w:rsidRPr="001552A4">
        <w:rPr>
          <w:spacing w:val="-1"/>
          <w:sz w:val="28"/>
        </w:rPr>
        <w:t xml:space="preserve"> </w:t>
      </w:r>
      <w:r w:rsidRPr="001552A4">
        <w:rPr>
          <w:sz w:val="28"/>
        </w:rPr>
        <w:t>лабораторного</w:t>
      </w:r>
      <w:r w:rsidRPr="001552A4">
        <w:rPr>
          <w:spacing w:val="-4"/>
          <w:sz w:val="28"/>
        </w:rPr>
        <w:t xml:space="preserve"> </w:t>
      </w:r>
      <w:r w:rsidRPr="001552A4">
        <w:rPr>
          <w:sz w:val="28"/>
        </w:rPr>
        <w:t>практикума</w:t>
      </w:r>
      <w:r w:rsidRPr="001552A4">
        <w:rPr>
          <w:spacing w:val="-5"/>
          <w:sz w:val="28"/>
        </w:rPr>
        <w:t xml:space="preserve"> </w:t>
      </w:r>
      <w:r w:rsidRPr="001552A4">
        <w:rPr>
          <w:sz w:val="28"/>
        </w:rPr>
        <w:t>по</w:t>
      </w:r>
      <w:r w:rsidRPr="001552A4">
        <w:rPr>
          <w:spacing w:val="-1"/>
          <w:sz w:val="28"/>
        </w:rPr>
        <w:t xml:space="preserve"> </w:t>
      </w:r>
      <w:r w:rsidRPr="001552A4">
        <w:rPr>
          <w:sz w:val="28"/>
        </w:rPr>
        <w:t>механике;</w:t>
      </w:r>
    </w:p>
    <w:p w:rsidR="00C6461E" w:rsidRPr="001552A4" w:rsidRDefault="00C6461E" w:rsidP="005F246F">
      <w:pPr>
        <w:pStyle w:val="a9"/>
        <w:numPr>
          <w:ilvl w:val="0"/>
          <w:numId w:val="53"/>
        </w:numPr>
        <w:tabs>
          <w:tab w:val="left" w:pos="0"/>
        </w:tabs>
        <w:spacing w:before="27" w:line="252" w:lineRule="auto"/>
        <w:ind w:right="155"/>
        <w:rPr>
          <w:rFonts w:ascii="Calibri" w:hAnsi="Calibri"/>
          <w:sz w:val="28"/>
        </w:rPr>
      </w:pPr>
      <w:r w:rsidRPr="001552A4">
        <w:rPr>
          <w:sz w:val="28"/>
        </w:rPr>
        <w:t>Комплект</w:t>
      </w:r>
      <w:r w:rsidRPr="001552A4">
        <w:rPr>
          <w:spacing w:val="1"/>
          <w:sz w:val="28"/>
        </w:rPr>
        <w:t xml:space="preserve"> </w:t>
      </w:r>
      <w:r w:rsidRPr="001552A4">
        <w:rPr>
          <w:sz w:val="28"/>
        </w:rPr>
        <w:t>для</w:t>
      </w:r>
      <w:r w:rsidRPr="001552A4">
        <w:rPr>
          <w:spacing w:val="1"/>
          <w:sz w:val="28"/>
        </w:rPr>
        <w:t xml:space="preserve"> </w:t>
      </w:r>
      <w:r w:rsidRPr="001552A4">
        <w:rPr>
          <w:sz w:val="28"/>
        </w:rPr>
        <w:t>лабораторного</w:t>
      </w:r>
      <w:r w:rsidRPr="001552A4">
        <w:rPr>
          <w:spacing w:val="1"/>
          <w:sz w:val="28"/>
        </w:rPr>
        <w:t xml:space="preserve"> </w:t>
      </w:r>
      <w:r w:rsidRPr="001552A4">
        <w:rPr>
          <w:sz w:val="28"/>
        </w:rPr>
        <w:t>практикума</w:t>
      </w:r>
      <w:r w:rsidRPr="001552A4">
        <w:rPr>
          <w:spacing w:val="1"/>
          <w:sz w:val="28"/>
        </w:rPr>
        <w:t xml:space="preserve"> </w:t>
      </w:r>
      <w:r w:rsidRPr="001552A4">
        <w:rPr>
          <w:sz w:val="28"/>
        </w:rPr>
        <w:t>по</w:t>
      </w:r>
      <w:r w:rsidRPr="001552A4">
        <w:rPr>
          <w:spacing w:val="1"/>
          <w:sz w:val="28"/>
        </w:rPr>
        <w:t xml:space="preserve"> </w:t>
      </w:r>
      <w:r w:rsidRPr="001552A4">
        <w:rPr>
          <w:sz w:val="28"/>
        </w:rPr>
        <w:t>молекулярной</w:t>
      </w:r>
      <w:r w:rsidRPr="001552A4">
        <w:rPr>
          <w:spacing w:val="-67"/>
          <w:sz w:val="28"/>
        </w:rPr>
        <w:t xml:space="preserve"> </w:t>
      </w:r>
      <w:r w:rsidRPr="001552A4">
        <w:rPr>
          <w:sz w:val="28"/>
        </w:rPr>
        <w:t>физике</w:t>
      </w:r>
      <w:r w:rsidRPr="001552A4">
        <w:rPr>
          <w:spacing w:val="-4"/>
          <w:sz w:val="28"/>
        </w:rPr>
        <w:t xml:space="preserve"> </w:t>
      </w:r>
      <w:r w:rsidRPr="001552A4">
        <w:rPr>
          <w:sz w:val="28"/>
        </w:rPr>
        <w:t>и</w:t>
      </w:r>
      <w:r w:rsidRPr="001552A4">
        <w:rPr>
          <w:spacing w:val="-1"/>
          <w:sz w:val="28"/>
        </w:rPr>
        <w:t xml:space="preserve"> </w:t>
      </w:r>
      <w:r w:rsidRPr="001552A4">
        <w:rPr>
          <w:sz w:val="28"/>
        </w:rPr>
        <w:t>термодинамики;</w:t>
      </w:r>
    </w:p>
    <w:p w:rsidR="00C6461E" w:rsidRPr="001552A4" w:rsidRDefault="00C6461E" w:rsidP="005F246F">
      <w:pPr>
        <w:pStyle w:val="a9"/>
        <w:numPr>
          <w:ilvl w:val="0"/>
          <w:numId w:val="53"/>
        </w:numPr>
        <w:tabs>
          <w:tab w:val="left" w:pos="0"/>
        </w:tabs>
        <w:spacing w:before="19" w:line="249" w:lineRule="auto"/>
        <w:ind w:right="154"/>
        <w:rPr>
          <w:rFonts w:ascii="Calibri" w:hAnsi="Calibri"/>
          <w:sz w:val="28"/>
        </w:rPr>
      </w:pPr>
      <w:r w:rsidRPr="001552A4">
        <w:rPr>
          <w:sz w:val="28"/>
        </w:rPr>
        <w:t>Комплект для</w:t>
      </w:r>
      <w:r w:rsidRPr="001552A4">
        <w:rPr>
          <w:spacing w:val="1"/>
          <w:sz w:val="28"/>
        </w:rPr>
        <w:t xml:space="preserve"> </w:t>
      </w:r>
      <w:r w:rsidRPr="001552A4">
        <w:rPr>
          <w:sz w:val="28"/>
        </w:rPr>
        <w:t>лабораторного практикума по</w:t>
      </w:r>
      <w:r w:rsidRPr="001552A4">
        <w:rPr>
          <w:spacing w:val="1"/>
          <w:sz w:val="28"/>
        </w:rPr>
        <w:t xml:space="preserve"> </w:t>
      </w:r>
      <w:r w:rsidRPr="001552A4">
        <w:rPr>
          <w:sz w:val="28"/>
        </w:rPr>
        <w:t>электричеству</w:t>
      </w:r>
      <w:r w:rsidRPr="001552A4">
        <w:rPr>
          <w:spacing w:val="1"/>
          <w:sz w:val="28"/>
        </w:rPr>
        <w:t xml:space="preserve"> </w:t>
      </w:r>
      <w:r w:rsidRPr="001552A4">
        <w:rPr>
          <w:sz w:val="28"/>
        </w:rPr>
        <w:t>(с</w:t>
      </w:r>
      <w:r w:rsidRPr="001552A4">
        <w:rPr>
          <w:spacing w:val="1"/>
          <w:sz w:val="28"/>
        </w:rPr>
        <w:t xml:space="preserve"> </w:t>
      </w:r>
      <w:r w:rsidRPr="001552A4">
        <w:rPr>
          <w:sz w:val="28"/>
        </w:rPr>
        <w:t>генератором);</w:t>
      </w:r>
    </w:p>
    <w:p w:rsidR="00C6461E" w:rsidRPr="001552A4" w:rsidRDefault="00C6461E" w:rsidP="005F246F">
      <w:pPr>
        <w:pStyle w:val="a9"/>
        <w:numPr>
          <w:ilvl w:val="0"/>
          <w:numId w:val="53"/>
        </w:numPr>
        <w:tabs>
          <w:tab w:val="left" w:pos="0"/>
        </w:tabs>
        <w:spacing w:before="30" w:line="254" w:lineRule="auto"/>
        <w:ind w:right="149"/>
        <w:rPr>
          <w:rFonts w:ascii="Calibri" w:hAnsi="Calibri"/>
          <w:sz w:val="28"/>
        </w:rPr>
      </w:pPr>
      <w:r w:rsidRPr="001552A4">
        <w:rPr>
          <w:sz w:val="28"/>
        </w:rPr>
        <w:t>Комплект</w:t>
      </w:r>
      <w:r w:rsidRPr="001552A4">
        <w:rPr>
          <w:spacing w:val="1"/>
          <w:sz w:val="28"/>
        </w:rPr>
        <w:t xml:space="preserve"> </w:t>
      </w:r>
      <w:r w:rsidRPr="001552A4">
        <w:rPr>
          <w:sz w:val="28"/>
        </w:rPr>
        <w:t>для</w:t>
      </w:r>
      <w:r w:rsidRPr="001552A4">
        <w:rPr>
          <w:spacing w:val="1"/>
          <w:sz w:val="28"/>
        </w:rPr>
        <w:t xml:space="preserve"> </w:t>
      </w:r>
      <w:r w:rsidRPr="001552A4">
        <w:rPr>
          <w:sz w:val="28"/>
        </w:rPr>
        <w:t>изучения</w:t>
      </w:r>
      <w:r w:rsidRPr="001552A4">
        <w:rPr>
          <w:spacing w:val="1"/>
          <w:sz w:val="28"/>
        </w:rPr>
        <w:t xml:space="preserve"> </w:t>
      </w:r>
      <w:r w:rsidRPr="001552A4">
        <w:rPr>
          <w:sz w:val="28"/>
        </w:rPr>
        <w:t>возобновляемых</w:t>
      </w:r>
      <w:r w:rsidRPr="001552A4">
        <w:rPr>
          <w:spacing w:val="1"/>
          <w:sz w:val="28"/>
        </w:rPr>
        <w:t xml:space="preserve"> </w:t>
      </w:r>
      <w:r w:rsidRPr="001552A4">
        <w:rPr>
          <w:sz w:val="28"/>
        </w:rPr>
        <w:t>источников</w:t>
      </w:r>
      <w:r w:rsidRPr="001552A4">
        <w:rPr>
          <w:spacing w:val="1"/>
          <w:sz w:val="28"/>
        </w:rPr>
        <w:t xml:space="preserve"> </w:t>
      </w:r>
      <w:r w:rsidRPr="001552A4">
        <w:rPr>
          <w:sz w:val="28"/>
        </w:rPr>
        <w:t>энергии</w:t>
      </w:r>
      <w:r w:rsidRPr="001552A4">
        <w:rPr>
          <w:spacing w:val="1"/>
          <w:sz w:val="28"/>
        </w:rPr>
        <w:t xml:space="preserve"> </w:t>
      </w:r>
      <w:r w:rsidRPr="001552A4">
        <w:rPr>
          <w:sz w:val="28"/>
        </w:rPr>
        <w:t>(солнечной,</w:t>
      </w:r>
      <w:r w:rsidRPr="001552A4">
        <w:rPr>
          <w:spacing w:val="1"/>
          <w:sz w:val="28"/>
        </w:rPr>
        <w:t xml:space="preserve"> </w:t>
      </w:r>
      <w:r w:rsidRPr="001552A4">
        <w:rPr>
          <w:sz w:val="28"/>
        </w:rPr>
        <w:t>ветровой</w:t>
      </w:r>
      <w:r w:rsidRPr="001552A4">
        <w:rPr>
          <w:spacing w:val="1"/>
          <w:sz w:val="28"/>
        </w:rPr>
        <w:t xml:space="preserve"> </w:t>
      </w:r>
      <w:r w:rsidRPr="001552A4">
        <w:rPr>
          <w:sz w:val="28"/>
        </w:rPr>
        <w:t>энергии, био-,</w:t>
      </w:r>
      <w:r w:rsidRPr="001552A4">
        <w:rPr>
          <w:spacing w:val="1"/>
          <w:sz w:val="28"/>
        </w:rPr>
        <w:t xml:space="preserve"> </w:t>
      </w:r>
      <w:r w:rsidRPr="001552A4">
        <w:rPr>
          <w:sz w:val="28"/>
        </w:rPr>
        <w:t>механической и термоэлектрической</w:t>
      </w:r>
      <w:r w:rsidRPr="001552A4">
        <w:rPr>
          <w:spacing w:val="1"/>
          <w:sz w:val="28"/>
        </w:rPr>
        <w:t xml:space="preserve"> </w:t>
      </w:r>
      <w:r w:rsidRPr="001552A4">
        <w:rPr>
          <w:sz w:val="28"/>
        </w:rPr>
        <w:t>энергетики);</w:t>
      </w:r>
    </w:p>
    <w:p w:rsidR="00C6461E" w:rsidRPr="001552A4" w:rsidRDefault="00C6461E" w:rsidP="005F246F">
      <w:pPr>
        <w:pStyle w:val="a9"/>
        <w:numPr>
          <w:ilvl w:val="0"/>
          <w:numId w:val="53"/>
        </w:numPr>
        <w:tabs>
          <w:tab w:val="left" w:pos="0"/>
        </w:tabs>
        <w:spacing w:before="23"/>
        <w:rPr>
          <w:rFonts w:ascii="Calibri" w:hAnsi="Calibri"/>
          <w:sz w:val="28"/>
        </w:rPr>
      </w:pPr>
      <w:r w:rsidRPr="001552A4">
        <w:rPr>
          <w:sz w:val="28"/>
        </w:rPr>
        <w:t>Амперметр</w:t>
      </w:r>
      <w:r w:rsidRPr="001552A4">
        <w:rPr>
          <w:spacing w:val="-2"/>
          <w:sz w:val="28"/>
        </w:rPr>
        <w:t xml:space="preserve"> </w:t>
      </w:r>
      <w:r w:rsidRPr="001552A4">
        <w:rPr>
          <w:sz w:val="28"/>
        </w:rPr>
        <w:t>лабораторный;</w:t>
      </w:r>
    </w:p>
    <w:p w:rsidR="00C6461E" w:rsidRPr="001552A4" w:rsidRDefault="00C6461E" w:rsidP="005F246F">
      <w:pPr>
        <w:pStyle w:val="a9"/>
        <w:numPr>
          <w:ilvl w:val="0"/>
          <w:numId w:val="53"/>
        </w:numPr>
        <w:tabs>
          <w:tab w:val="left" w:pos="0"/>
        </w:tabs>
        <w:spacing w:before="27"/>
        <w:rPr>
          <w:rFonts w:ascii="Calibri" w:hAnsi="Calibri"/>
          <w:sz w:val="28"/>
        </w:rPr>
      </w:pPr>
      <w:r w:rsidRPr="001552A4">
        <w:rPr>
          <w:sz w:val="28"/>
        </w:rPr>
        <w:t>Вольтметр</w:t>
      </w:r>
      <w:r w:rsidRPr="001552A4">
        <w:rPr>
          <w:spacing w:val="-1"/>
          <w:sz w:val="28"/>
        </w:rPr>
        <w:t xml:space="preserve"> </w:t>
      </w:r>
      <w:r w:rsidRPr="001552A4">
        <w:rPr>
          <w:sz w:val="28"/>
        </w:rPr>
        <w:t>лабораторный;</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Колориметр</w:t>
      </w:r>
      <w:r w:rsidRPr="001552A4">
        <w:rPr>
          <w:spacing w:val="-1"/>
          <w:sz w:val="28"/>
        </w:rPr>
        <w:t xml:space="preserve"> </w:t>
      </w:r>
      <w:r w:rsidRPr="001552A4">
        <w:rPr>
          <w:sz w:val="28"/>
        </w:rPr>
        <w:t>с</w:t>
      </w:r>
      <w:r w:rsidRPr="001552A4">
        <w:rPr>
          <w:spacing w:val="-5"/>
          <w:sz w:val="28"/>
        </w:rPr>
        <w:t xml:space="preserve"> </w:t>
      </w:r>
      <w:r w:rsidRPr="001552A4">
        <w:rPr>
          <w:sz w:val="28"/>
        </w:rPr>
        <w:t>набором</w:t>
      </w:r>
      <w:r w:rsidRPr="001552A4">
        <w:rPr>
          <w:spacing w:val="-2"/>
          <w:sz w:val="28"/>
        </w:rPr>
        <w:t xml:space="preserve"> </w:t>
      </w:r>
      <w:r w:rsidRPr="001552A4">
        <w:rPr>
          <w:sz w:val="28"/>
        </w:rPr>
        <w:t>калориметрических</w:t>
      </w:r>
      <w:r w:rsidRPr="001552A4">
        <w:rPr>
          <w:spacing w:val="-3"/>
          <w:sz w:val="28"/>
        </w:rPr>
        <w:t xml:space="preserve"> </w:t>
      </w:r>
      <w:r w:rsidRPr="001552A4">
        <w:rPr>
          <w:sz w:val="28"/>
        </w:rPr>
        <w:t>тел;</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Термометр</w:t>
      </w:r>
      <w:r w:rsidRPr="001552A4">
        <w:rPr>
          <w:spacing w:val="-1"/>
          <w:sz w:val="28"/>
        </w:rPr>
        <w:t xml:space="preserve"> </w:t>
      </w:r>
      <w:r w:rsidRPr="001552A4">
        <w:rPr>
          <w:sz w:val="28"/>
        </w:rPr>
        <w:t>лабораторный;</w:t>
      </w:r>
    </w:p>
    <w:p w:rsidR="00C6461E" w:rsidRPr="001552A4" w:rsidRDefault="00C6461E" w:rsidP="005F246F">
      <w:pPr>
        <w:pStyle w:val="a9"/>
        <w:numPr>
          <w:ilvl w:val="0"/>
          <w:numId w:val="53"/>
        </w:numPr>
        <w:tabs>
          <w:tab w:val="left" w:pos="0"/>
          <w:tab w:val="left" w:pos="3687"/>
          <w:tab w:val="left" w:pos="4371"/>
          <w:tab w:val="left" w:pos="5742"/>
          <w:tab w:val="left" w:pos="6697"/>
          <w:tab w:val="left" w:pos="8193"/>
          <w:tab w:val="left" w:pos="9880"/>
        </w:tabs>
        <w:spacing w:before="26" w:line="252" w:lineRule="auto"/>
        <w:ind w:right="155"/>
        <w:rPr>
          <w:rFonts w:ascii="Calibri" w:hAnsi="Calibri"/>
          <w:sz w:val="28"/>
        </w:rPr>
      </w:pPr>
      <w:r w:rsidRPr="001552A4">
        <w:rPr>
          <w:sz w:val="28"/>
        </w:rPr>
        <w:t>Комплект</w:t>
      </w:r>
      <w:r w:rsidRPr="001552A4">
        <w:rPr>
          <w:sz w:val="28"/>
        </w:rPr>
        <w:tab/>
        <w:t>для</w:t>
      </w:r>
      <w:r w:rsidRPr="001552A4">
        <w:rPr>
          <w:sz w:val="28"/>
        </w:rPr>
        <w:tab/>
        <w:t>изучения</w:t>
      </w:r>
      <w:r w:rsidRPr="001552A4">
        <w:rPr>
          <w:sz w:val="28"/>
        </w:rPr>
        <w:tab/>
        <w:t>основ</w:t>
      </w:r>
      <w:r w:rsidRPr="001552A4">
        <w:rPr>
          <w:sz w:val="28"/>
        </w:rPr>
        <w:tab/>
        <w:t>механики,</w:t>
      </w:r>
      <w:r w:rsidRPr="001552A4">
        <w:rPr>
          <w:sz w:val="28"/>
        </w:rPr>
        <w:tab/>
        <w:t>пневматики</w:t>
      </w:r>
      <w:r w:rsidRPr="001552A4">
        <w:rPr>
          <w:sz w:val="28"/>
        </w:rPr>
        <w:tab/>
      </w:r>
      <w:r w:rsidRPr="001552A4">
        <w:rPr>
          <w:spacing w:val="-3"/>
          <w:sz w:val="28"/>
        </w:rPr>
        <w:t>и</w:t>
      </w:r>
      <w:r w:rsidRPr="001552A4">
        <w:rPr>
          <w:spacing w:val="-67"/>
          <w:sz w:val="28"/>
        </w:rPr>
        <w:t xml:space="preserve"> </w:t>
      </w:r>
      <w:r w:rsidRPr="001552A4">
        <w:rPr>
          <w:sz w:val="28"/>
        </w:rPr>
        <w:t>возобновляемых</w:t>
      </w:r>
      <w:r w:rsidRPr="001552A4">
        <w:rPr>
          <w:spacing w:val="-4"/>
          <w:sz w:val="28"/>
        </w:rPr>
        <w:t xml:space="preserve"> </w:t>
      </w:r>
      <w:r w:rsidRPr="001552A4">
        <w:rPr>
          <w:sz w:val="28"/>
        </w:rPr>
        <w:t>источников</w:t>
      </w:r>
      <w:r w:rsidRPr="001552A4">
        <w:rPr>
          <w:spacing w:val="1"/>
          <w:sz w:val="28"/>
        </w:rPr>
        <w:t xml:space="preserve"> </w:t>
      </w:r>
      <w:r w:rsidRPr="001552A4">
        <w:rPr>
          <w:sz w:val="28"/>
        </w:rPr>
        <w:t>энергии;</w:t>
      </w:r>
    </w:p>
    <w:p w:rsidR="00C6461E" w:rsidRPr="001552A4" w:rsidRDefault="00C6461E" w:rsidP="005F246F">
      <w:pPr>
        <w:pStyle w:val="a9"/>
        <w:numPr>
          <w:ilvl w:val="0"/>
          <w:numId w:val="53"/>
        </w:numPr>
        <w:tabs>
          <w:tab w:val="left" w:pos="0"/>
        </w:tabs>
        <w:spacing w:before="24"/>
        <w:rPr>
          <w:rFonts w:ascii="Calibri" w:hAnsi="Calibri"/>
          <w:sz w:val="28"/>
        </w:rPr>
      </w:pPr>
      <w:r w:rsidRPr="001552A4">
        <w:rPr>
          <w:sz w:val="28"/>
        </w:rPr>
        <w:t>Барометр-анероид;</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Блок</w:t>
      </w:r>
      <w:r w:rsidRPr="001552A4">
        <w:rPr>
          <w:spacing w:val="-2"/>
          <w:sz w:val="28"/>
        </w:rPr>
        <w:t xml:space="preserve"> </w:t>
      </w:r>
      <w:r w:rsidRPr="001552A4">
        <w:rPr>
          <w:sz w:val="28"/>
        </w:rPr>
        <w:t>питания</w:t>
      </w:r>
      <w:r w:rsidRPr="001552A4">
        <w:rPr>
          <w:spacing w:val="-3"/>
          <w:sz w:val="28"/>
        </w:rPr>
        <w:t xml:space="preserve"> </w:t>
      </w:r>
      <w:r w:rsidRPr="001552A4">
        <w:rPr>
          <w:sz w:val="28"/>
        </w:rPr>
        <w:t>регулируемый;</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Веб-камера</w:t>
      </w:r>
      <w:r w:rsidRPr="001552A4">
        <w:rPr>
          <w:spacing w:val="-2"/>
          <w:sz w:val="28"/>
        </w:rPr>
        <w:t xml:space="preserve"> </w:t>
      </w:r>
      <w:r w:rsidRPr="001552A4">
        <w:rPr>
          <w:sz w:val="28"/>
        </w:rPr>
        <w:t>на</w:t>
      </w:r>
      <w:r w:rsidRPr="001552A4">
        <w:rPr>
          <w:spacing w:val="-6"/>
          <w:sz w:val="28"/>
        </w:rPr>
        <w:t xml:space="preserve"> </w:t>
      </w:r>
      <w:r w:rsidRPr="001552A4">
        <w:rPr>
          <w:sz w:val="28"/>
        </w:rPr>
        <w:t>подвижном</w:t>
      </w:r>
      <w:r w:rsidRPr="001552A4">
        <w:rPr>
          <w:spacing w:val="-3"/>
          <w:sz w:val="28"/>
        </w:rPr>
        <w:t xml:space="preserve"> </w:t>
      </w:r>
      <w:r w:rsidRPr="001552A4">
        <w:rPr>
          <w:sz w:val="28"/>
        </w:rPr>
        <w:t>штативе;</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Видеокамера</w:t>
      </w:r>
      <w:r w:rsidRPr="001552A4">
        <w:rPr>
          <w:spacing w:val="-5"/>
          <w:sz w:val="28"/>
        </w:rPr>
        <w:t xml:space="preserve"> </w:t>
      </w:r>
      <w:r w:rsidRPr="001552A4">
        <w:rPr>
          <w:sz w:val="28"/>
        </w:rPr>
        <w:t>для</w:t>
      </w:r>
      <w:r w:rsidRPr="001552A4">
        <w:rPr>
          <w:spacing w:val="-1"/>
          <w:sz w:val="28"/>
        </w:rPr>
        <w:t xml:space="preserve"> </w:t>
      </w:r>
      <w:r w:rsidRPr="001552A4">
        <w:rPr>
          <w:sz w:val="28"/>
        </w:rPr>
        <w:t>работы</w:t>
      </w:r>
      <w:r w:rsidRPr="001552A4">
        <w:rPr>
          <w:spacing w:val="-1"/>
          <w:sz w:val="28"/>
        </w:rPr>
        <w:t xml:space="preserve"> </w:t>
      </w:r>
      <w:r w:rsidRPr="001552A4">
        <w:rPr>
          <w:sz w:val="28"/>
        </w:rPr>
        <w:t>с</w:t>
      </w:r>
      <w:r w:rsidRPr="001552A4">
        <w:rPr>
          <w:spacing w:val="-5"/>
          <w:sz w:val="28"/>
        </w:rPr>
        <w:t xml:space="preserve"> </w:t>
      </w:r>
      <w:r w:rsidRPr="001552A4">
        <w:rPr>
          <w:sz w:val="28"/>
        </w:rPr>
        <w:t>оптическими</w:t>
      </w:r>
      <w:r w:rsidRPr="001552A4">
        <w:rPr>
          <w:spacing w:val="-3"/>
          <w:sz w:val="28"/>
        </w:rPr>
        <w:t xml:space="preserve"> </w:t>
      </w:r>
      <w:r w:rsidRPr="001552A4">
        <w:rPr>
          <w:sz w:val="28"/>
        </w:rPr>
        <w:t>приборами;</w:t>
      </w:r>
    </w:p>
    <w:p w:rsidR="00C6461E" w:rsidRPr="001552A4" w:rsidRDefault="00C6461E" w:rsidP="005F246F">
      <w:pPr>
        <w:pStyle w:val="a9"/>
        <w:numPr>
          <w:ilvl w:val="0"/>
          <w:numId w:val="53"/>
        </w:numPr>
        <w:tabs>
          <w:tab w:val="left" w:pos="0"/>
        </w:tabs>
        <w:spacing w:before="27"/>
        <w:rPr>
          <w:rFonts w:ascii="Calibri" w:hAnsi="Calibri"/>
          <w:sz w:val="28"/>
        </w:rPr>
      </w:pPr>
      <w:r w:rsidRPr="001552A4">
        <w:rPr>
          <w:sz w:val="28"/>
        </w:rPr>
        <w:t>Генератор</w:t>
      </w:r>
      <w:r w:rsidRPr="001552A4">
        <w:rPr>
          <w:spacing w:val="-6"/>
          <w:sz w:val="28"/>
        </w:rPr>
        <w:t xml:space="preserve"> </w:t>
      </w:r>
      <w:r w:rsidRPr="001552A4">
        <w:rPr>
          <w:sz w:val="28"/>
        </w:rPr>
        <w:t>звуковой;</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Гигрометр</w:t>
      </w:r>
      <w:r w:rsidRPr="001552A4">
        <w:rPr>
          <w:spacing w:val="-6"/>
          <w:sz w:val="28"/>
        </w:rPr>
        <w:t xml:space="preserve"> </w:t>
      </w:r>
      <w:r w:rsidRPr="001552A4">
        <w:rPr>
          <w:sz w:val="28"/>
        </w:rPr>
        <w:t>(психрометр);</w:t>
      </w:r>
    </w:p>
    <w:p w:rsidR="00C6461E" w:rsidRPr="001552A4" w:rsidRDefault="00C6461E" w:rsidP="005F246F">
      <w:pPr>
        <w:pStyle w:val="a9"/>
        <w:numPr>
          <w:ilvl w:val="0"/>
          <w:numId w:val="53"/>
        </w:numPr>
        <w:tabs>
          <w:tab w:val="left" w:pos="0"/>
        </w:tabs>
        <w:spacing w:before="30"/>
        <w:rPr>
          <w:rFonts w:ascii="Calibri" w:hAnsi="Calibri"/>
          <w:sz w:val="28"/>
        </w:rPr>
      </w:pPr>
      <w:r w:rsidRPr="001552A4">
        <w:rPr>
          <w:sz w:val="28"/>
        </w:rPr>
        <w:t>Груз</w:t>
      </w:r>
      <w:r w:rsidRPr="001552A4">
        <w:rPr>
          <w:spacing w:val="-1"/>
          <w:sz w:val="28"/>
        </w:rPr>
        <w:t xml:space="preserve"> </w:t>
      </w:r>
      <w:r w:rsidRPr="001552A4">
        <w:rPr>
          <w:sz w:val="28"/>
        </w:rPr>
        <w:t>наборный;</w:t>
      </w:r>
    </w:p>
    <w:p w:rsidR="00C6461E" w:rsidRPr="001552A4" w:rsidRDefault="00C6461E" w:rsidP="005F246F">
      <w:pPr>
        <w:pStyle w:val="a9"/>
        <w:numPr>
          <w:ilvl w:val="0"/>
          <w:numId w:val="53"/>
        </w:numPr>
        <w:tabs>
          <w:tab w:val="left" w:pos="0"/>
        </w:tabs>
        <w:spacing w:before="27"/>
        <w:rPr>
          <w:rFonts w:ascii="Calibri" w:hAnsi="Calibri"/>
          <w:sz w:val="28"/>
        </w:rPr>
      </w:pPr>
      <w:r w:rsidRPr="001552A4">
        <w:rPr>
          <w:sz w:val="28"/>
        </w:rPr>
        <w:t>Динамометр</w:t>
      </w:r>
      <w:r w:rsidRPr="001552A4">
        <w:rPr>
          <w:spacing w:val="-7"/>
          <w:sz w:val="28"/>
        </w:rPr>
        <w:t xml:space="preserve"> </w:t>
      </w:r>
      <w:r w:rsidRPr="001552A4">
        <w:rPr>
          <w:sz w:val="28"/>
        </w:rPr>
        <w:t>демонстрационный;</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Комплект</w:t>
      </w:r>
      <w:r w:rsidRPr="001552A4">
        <w:rPr>
          <w:spacing w:val="-3"/>
          <w:sz w:val="28"/>
        </w:rPr>
        <w:t xml:space="preserve"> </w:t>
      </w:r>
      <w:r w:rsidRPr="001552A4">
        <w:rPr>
          <w:sz w:val="28"/>
        </w:rPr>
        <w:t>посуды</w:t>
      </w:r>
      <w:r w:rsidRPr="001552A4">
        <w:rPr>
          <w:spacing w:val="-4"/>
          <w:sz w:val="28"/>
        </w:rPr>
        <w:t xml:space="preserve"> </w:t>
      </w:r>
      <w:r w:rsidRPr="001552A4">
        <w:rPr>
          <w:sz w:val="28"/>
        </w:rPr>
        <w:t>демонстрационной</w:t>
      </w:r>
      <w:r w:rsidRPr="001552A4">
        <w:rPr>
          <w:spacing w:val="-2"/>
          <w:sz w:val="28"/>
        </w:rPr>
        <w:t xml:space="preserve"> </w:t>
      </w:r>
      <w:r w:rsidRPr="001552A4">
        <w:rPr>
          <w:sz w:val="28"/>
        </w:rPr>
        <w:t>с</w:t>
      </w:r>
      <w:r w:rsidRPr="001552A4">
        <w:rPr>
          <w:spacing w:val="-4"/>
          <w:sz w:val="28"/>
        </w:rPr>
        <w:t xml:space="preserve"> </w:t>
      </w:r>
      <w:r w:rsidRPr="001552A4">
        <w:rPr>
          <w:sz w:val="28"/>
        </w:rPr>
        <w:t>принадлежностями;</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Манометр</w:t>
      </w:r>
      <w:r w:rsidRPr="001552A4">
        <w:rPr>
          <w:spacing w:val="-4"/>
          <w:sz w:val="28"/>
        </w:rPr>
        <w:t xml:space="preserve"> </w:t>
      </w:r>
      <w:r w:rsidRPr="001552A4">
        <w:rPr>
          <w:sz w:val="28"/>
        </w:rPr>
        <w:t>жидкостной</w:t>
      </w:r>
      <w:r w:rsidRPr="001552A4">
        <w:rPr>
          <w:spacing w:val="-6"/>
          <w:sz w:val="28"/>
        </w:rPr>
        <w:t xml:space="preserve"> </w:t>
      </w:r>
      <w:r w:rsidRPr="001552A4">
        <w:rPr>
          <w:sz w:val="28"/>
        </w:rPr>
        <w:t>демонстрационный;</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Метр</w:t>
      </w:r>
      <w:r w:rsidRPr="001552A4">
        <w:rPr>
          <w:spacing w:val="-2"/>
          <w:sz w:val="28"/>
        </w:rPr>
        <w:t xml:space="preserve"> </w:t>
      </w:r>
      <w:r w:rsidRPr="001552A4">
        <w:rPr>
          <w:sz w:val="28"/>
        </w:rPr>
        <w:t>демонстрационный;</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Микроскоп</w:t>
      </w:r>
      <w:r w:rsidRPr="001552A4">
        <w:rPr>
          <w:spacing w:val="-5"/>
          <w:sz w:val="28"/>
        </w:rPr>
        <w:t xml:space="preserve"> </w:t>
      </w:r>
      <w:r w:rsidRPr="001552A4">
        <w:rPr>
          <w:sz w:val="28"/>
        </w:rPr>
        <w:t>демонстрационный;</w:t>
      </w:r>
    </w:p>
    <w:p w:rsidR="00C6461E" w:rsidRPr="001552A4" w:rsidRDefault="00C6461E" w:rsidP="005F246F">
      <w:pPr>
        <w:pStyle w:val="a9"/>
        <w:numPr>
          <w:ilvl w:val="0"/>
          <w:numId w:val="53"/>
        </w:numPr>
        <w:tabs>
          <w:tab w:val="left" w:pos="0"/>
        </w:tabs>
        <w:spacing w:before="27"/>
        <w:rPr>
          <w:rFonts w:ascii="Calibri" w:hAnsi="Calibri"/>
          <w:sz w:val="28"/>
        </w:rPr>
      </w:pPr>
      <w:r w:rsidRPr="001552A4">
        <w:rPr>
          <w:sz w:val="28"/>
        </w:rPr>
        <w:t>Насос</w:t>
      </w:r>
      <w:r w:rsidRPr="001552A4">
        <w:rPr>
          <w:spacing w:val="-3"/>
          <w:sz w:val="28"/>
        </w:rPr>
        <w:t xml:space="preserve"> </w:t>
      </w:r>
      <w:r w:rsidRPr="001552A4">
        <w:rPr>
          <w:sz w:val="28"/>
        </w:rPr>
        <w:t>вакуумный</w:t>
      </w:r>
      <w:r w:rsidRPr="001552A4">
        <w:rPr>
          <w:spacing w:val="-3"/>
          <w:sz w:val="28"/>
        </w:rPr>
        <w:t xml:space="preserve"> </w:t>
      </w:r>
      <w:r w:rsidRPr="001552A4">
        <w:rPr>
          <w:sz w:val="28"/>
        </w:rPr>
        <w:t>Комовского;</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Столик</w:t>
      </w:r>
      <w:r w:rsidRPr="001552A4">
        <w:rPr>
          <w:spacing w:val="-3"/>
          <w:sz w:val="28"/>
        </w:rPr>
        <w:t xml:space="preserve"> </w:t>
      </w:r>
      <w:r w:rsidRPr="001552A4">
        <w:rPr>
          <w:sz w:val="28"/>
        </w:rPr>
        <w:t>подъемный;</w:t>
      </w:r>
    </w:p>
    <w:p w:rsidR="00C6461E" w:rsidRPr="001552A4" w:rsidRDefault="00C6461E" w:rsidP="005F246F">
      <w:pPr>
        <w:pStyle w:val="a9"/>
        <w:numPr>
          <w:ilvl w:val="0"/>
          <w:numId w:val="53"/>
        </w:numPr>
        <w:tabs>
          <w:tab w:val="left" w:pos="0"/>
        </w:tabs>
        <w:spacing w:before="27"/>
        <w:rPr>
          <w:rFonts w:ascii="Calibri" w:hAnsi="Calibri"/>
          <w:sz w:val="28"/>
        </w:rPr>
      </w:pPr>
      <w:r w:rsidRPr="001552A4">
        <w:rPr>
          <w:sz w:val="28"/>
        </w:rPr>
        <w:t>Штатив</w:t>
      </w:r>
      <w:r w:rsidRPr="001552A4">
        <w:rPr>
          <w:spacing w:val="-7"/>
          <w:sz w:val="28"/>
        </w:rPr>
        <w:t xml:space="preserve"> </w:t>
      </w:r>
      <w:r w:rsidRPr="001552A4">
        <w:rPr>
          <w:sz w:val="28"/>
        </w:rPr>
        <w:t>демонстрационный</w:t>
      </w:r>
      <w:r w:rsidRPr="001552A4">
        <w:rPr>
          <w:spacing w:val="-1"/>
          <w:sz w:val="28"/>
        </w:rPr>
        <w:t xml:space="preserve"> </w:t>
      </w:r>
      <w:r w:rsidRPr="001552A4">
        <w:rPr>
          <w:sz w:val="28"/>
        </w:rPr>
        <w:t>физический;</w:t>
      </w:r>
    </w:p>
    <w:p w:rsidR="00C6461E" w:rsidRPr="001552A4" w:rsidRDefault="00C6461E" w:rsidP="00A6727E">
      <w:pPr>
        <w:tabs>
          <w:tab w:val="left" w:pos="0"/>
        </w:tabs>
        <w:ind w:left="-110"/>
        <w:rPr>
          <w:rFonts w:ascii="Calibri" w:hAnsi="Calibri"/>
          <w:sz w:val="28"/>
        </w:rPr>
        <w:sectPr w:rsidR="00C6461E" w:rsidRPr="001552A4">
          <w:footerReference w:type="default" r:id="rId156"/>
          <w:pgSz w:w="11910" w:h="16840"/>
          <w:pgMar w:top="1060" w:right="700" w:bottom="280" w:left="1020" w:header="0" w:footer="0" w:gutter="0"/>
          <w:cols w:space="720"/>
        </w:sectPr>
      </w:pPr>
    </w:p>
    <w:p w:rsidR="00C6461E" w:rsidRPr="001552A4" w:rsidRDefault="00C6461E" w:rsidP="005F246F">
      <w:pPr>
        <w:pStyle w:val="a9"/>
        <w:numPr>
          <w:ilvl w:val="0"/>
          <w:numId w:val="53"/>
        </w:numPr>
        <w:tabs>
          <w:tab w:val="left" w:pos="0"/>
        </w:tabs>
        <w:spacing w:before="58"/>
        <w:rPr>
          <w:rFonts w:ascii="Calibri" w:hAnsi="Calibri"/>
          <w:sz w:val="28"/>
        </w:rPr>
      </w:pPr>
      <w:r w:rsidRPr="001552A4">
        <w:rPr>
          <w:sz w:val="28"/>
        </w:rPr>
        <w:t>Электроплитка;</w:t>
      </w:r>
    </w:p>
    <w:p w:rsidR="00C6461E" w:rsidRPr="001552A4" w:rsidRDefault="00C6461E" w:rsidP="005F246F">
      <w:pPr>
        <w:pStyle w:val="a9"/>
        <w:numPr>
          <w:ilvl w:val="0"/>
          <w:numId w:val="53"/>
        </w:numPr>
        <w:tabs>
          <w:tab w:val="left" w:pos="0"/>
        </w:tabs>
        <w:spacing w:before="30"/>
        <w:rPr>
          <w:rFonts w:ascii="Calibri" w:hAnsi="Calibri"/>
          <w:sz w:val="28"/>
        </w:rPr>
      </w:pPr>
      <w:r w:rsidRPr="001552A4">
        <w:rPr>
          <w:sz w:val="28"/>
        </w:rPr>
        <w:t>Набор</w:t>
      </w:r>
      <w:r w:rsidRPr="001552A4">
        <w:rPr>
          <w:spacing w:val="-6"/>
          <w:sz w:val="28"/>
        </w:rPr>
        <w:t xml:space="preserve"> </w:t>
      </w:r>
      <w:r w:rsidRPr="001552A4">
        <w:rPr>
          <w:sz w:val="28"/>
        </w:rPr>
        <w:t>демонстрационный</w:t>
      </w:r>
      <w:r w:rsidRPr="001552A4">
        <w:rPr>
          <w:spacing w:val="-4"/>
          <w:sz w:val="28"/>
        </w:rPr>
        <w:t xml:space="preserve"> </w:t>
      </w:r>
      <w:r w:rsidRPr="001552A4">
        <w:rPr>
          <w:sz w:val="28"/>
        </w:rPr>
        <w:t>по</w:t>
      </w:r>
      <w:r w:rsidRPr="001552A4">
        <w:rPr>
          <w:spacing w:val="-2"/>
          <w:sz w:val="28"/>
        </w:rPr>
        <w:t xml:space="preserve"> </w:t>
      </w:r>
      <w:r w:rsidRPr="001552A4">
        <w:rPr>
          <w:sz w:val="28"/>
        </w:rPr>
        <w:t>механическим</w:t>
      </w:r>
      <w:r w:rsidRPr="001552A4">
        <w:rPr>
          <w:spacing w:val="-3"/>
          <w:sz w:val="28"/>
        </w:rPr>
        <w:t xml:space="preserve"> </w:t>
      </w:r>
      <w:r w:rsidRPr="001552A4">
        <w:rPr>
          <w:sz w:val="28"/>
        </w:rPr>
        <w:t>явлениям;</w:t>
      </w:r>
    </w:p>
    <w:p w:rsidR="00C6461E" w:rsidRPr="001552A4" w:rsidRDefault="00C6461E" w:rsidP="005F246F">
      <w:pPr>
        <w:pStyle w:val="a9"/>
        <w:numPr>
          <w:ilvl w:val="0"/>
          <w:numId w:val="53"/>
        </w:numPr>
        <w:tabs>
          <w:tab w:val="left" w:pos="0"/>
          <w:tab w:val="left" w:pos="3360"/>
          <w:tab w:val="left" w:pos="6050"/>
          <w:tab w:val="left" w:pos="6710"/>
          <w:tab w:val="left" w:pos="8237"/>
        </w:tabs>
        <w:spacing w:before="26" w:line="252" w:lineRule="auto"/>
        <w:ind w:right="153"/>
        <w:rPr>
          <w:rFonts w:ascii="Calibri" w:hAnsi="Calibri"/>
          <w:sz w:val="28"/>
        </w:rPr>
      </w:pPr>
      <w:r w:rsidRPr="001552A4">
        <w:rPr>
          <w:sz w:val="28"/>
        </w:rPr>
        <w:t>Набор</w:t>
      </w:r>
      <w:r w:rsidRPr="001552A4">
        <w:rPr>
          <w:sz w:val="28"/>
        </w:rPr>
        <w:tab/>
        <w:t>демонстрационный</w:t>
      </w:r>
      <w:r w:rsidRPr="001552A4">
        <w:rPr>
          <w:sz w:val="28"/>
        </w:rPr>
        <w:tab/>
        <w:t>по</w:t>
      </w:r>
      <w:r w:rsidRPr="001552A4">
        <w:rPr>
          <w:sz w:val="28"/>
        </w:rPr>
        <w:tab/>
        <w:t>динамике</w:t>
      </w:r>
      <w:r w:rsidRPr="001552A4">
        <w:rPr>
          <w:sz w:val="28"/>
        </w:rPr>
        <w:tab/>
        <w:t>вращательного</w:t>
      </w:r>
      <w:r w:rsidRPr="001552A4">
        <w:rPr>
          <w:spacing w:val="-67"/>
          <w:sz w:val="28"/>
        </w:rPr>
        <w:t xml:space="preserve"> </w:t>
      </w:r>
      <w:r w:rsidRPr="001552A4">
        <w:rPr>
          <w:sz w:val="28"/>
        </w:rPr>
        <w:t>движения;</w:t>
      </w:r>
    </w:p>
    <w:p w:rsidR="00C6461E" w:rsidRPr="001552A4" w:rsidRDefault="00C6461E" w:rsidP="005F246F">
      <w:pPr>
        <w:pStyle w:val="a9"/>
        <w:numPr>
          <w:ilvl w:val="0"/>
          <w:numId w:val="53"/>
        </w:numPr>
        <w:tabs>
          <w:tab w:val="left" w:pos="0"/>
        </w:tabs>
        <w:spacing w:before="19"/>
        <w:rPr>
          <w:rFonts w:ascii="Calibri" w:hAnsi="Calibri"/>
          <w:sz w:val="28"/>
        </w:rPr>
      </w:pPr>
      <w:r w:rsidRPr="001552A4">
        <w:rPr>
          <w:sz w:val="28"/>
        </w:rPr>
        <w:t>Набор</w:t>
      </w:r>
      <w:r w:rsidRPr="001552A4">
        <w:rPr>
          <w:spacing w:val="-6"/>
          <w:sz w:val="28"/>
        </w:rPr>
        <w:t xml:space="preserve"> </w:t>
      </w:r>
      <w:r w:rsidRPr="001552A4">
        <w:rPr>
          <w:sz w:val="28"/>
        </w:rPr>
        <w:t>демонстрационный</w:t>
      </w:r>
      <w:r w:rsidRPr="001552A4">
        <w:rPr>
          <w:spacing w:val="-5"/>
          <w:sz w:val="28"/>
        </w:rPr>
        <w:t xml:space="preserve"> </w:t>
      </w:r>
      <w:r w:rsidRPr="001552A4">
        <w:rPr>
          <w:sz w:val="28"/>
        </w:rPr>
        <w:t>по</w:t>
      </w:r>
      <w:r w:rsidRPr="001552A4">
        <w:rPr>
          <w:spacing w:val="-3"/>
          <w:sz w:val="28"/>
        </w:rPr>
        <w:t xml:space="preserve"> </w:t>
      </w:r>
      <w:r w:rsidRPr="001552A4">
        <w:rPr>
          <w:sz w:val="28"/>
        </w:rPr>
        <w:t>механическим</w:t>
      </w:r>
      <w:r w:rsidRPr="001552A4">
        <w:rPr>
          <w:spacing w:val="-3"/>
          <w:sz w:val="28"/>
        </w:rPr>
        <w:t xml:space="preserve"> </w:t>
      </w:r>
      <w:r w:rsidRPr="001552A4">
        <w:rPr>
          <w:sz w:val="28"/>
        </w:rPr>
        <w:t>колебаниям;</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Набор</w:t>
      </w:r>
      <w:r w:rsidRPr="001552A4">
        <w:rPr>
          <w:spacing w:val="-7"/>
          <w:sz w:val="28"/>
        </w:rPr>
        <w:t xml:space="preserve"> </w:t>
      </w:r>
      <w:r w:rsidRPr="001552A4">
        <w:rPr>
          <w:sz w:val="28"/>
        </w:rPr>
        <w:t>демонстрационный</w:t>
      </w:r>
      <w:r w:rsidRPr="001552A4">
        <w:rPr>
          <w:spacing w:val="-1"/>
          <w:sz w:val="28"/>
        </w:rPr>
        <w:t xml:space="preserve"> </w:t>
      </w:r>
      <w:r w:rsidRPr="001552A4">
        <w:rPr>
          <w:sz w:val="28"/>
        </w:rPr>
        <w:t>волновых</w:t>
      </w:r>
      <w:r w:rsidRPr="001552A4">
        <w:rPr>
          <w:spacing w:val="1"/>
          <w:sz w:val="28"/>
        </w:rPr>
        <w:t xml:space="preserve"> </w:t>
      </w:r>
      <w:r w:rsidRPr="001552A4">
        <w:rPr>
          <w:sz w:val="28"/>
        </w:rPr>
        <w:t>явлений;</w:t>
      </w:r>
    </w:p>
    <w:p w:rsidR="00C6461E" w:rsidRPr="001552A4" w:rsidRDefault="00C6461E" w:rsidP="005F246F">
      <w:pPr>
        <w:pStyle w:val="a9"/>
        <w:numPr>
          <w:ilvl w:val="0"/>
          <w:numId w:val="53"/>
        </w:numPr>
        <w:tabs>
          <w:tab w:val="left" w:pos="0"/>
        </w:tabs>
        <w:spacing w:before="27"/>
        <w:rPr>
          <w:rFonts w:ascii="Calibri" w:hAnsi="Calibri"/>
          <w:sz w:val="28"/>
        </w:rPr>
      </w:pPr>
      <w:r w:rsidRPr="001552A4">
        <w:rPr>
          <w:sz w:val="28"/>
        </w:rPr>
        <w:t>Ведерко</w:t>
      </w:r>
      <w:r w:rsidRPr="001552A4">
        <w:rPr>
          <w:spacing w:val="-1"/>
          <w:sz w:val="28"/>
        </w:rPr>
        <w:t xml:space="preserve"> </w:t>
      </w:r>
      <w:r w:rsidRPr="001552A4">
        <w:rPr>
          <w:sz w:val="28"/>
        </w:rPr>
        <w:t>Архимеда;</w:t>
      </w:r>
    </w:p>
    <w:p w:rsidR="00C6461E" w:rsidRPr="001552A4" w:rsidRDefault="00C6461E" w:rsidP="005F246F">
      <w:pPr>
        <w:pStyle w:val="a9"/>
        <w:numPr>
          <w:ilvl w:val="0"/>
          <w:numId w:val="53"/>
        </w:numPr>
        <w:tabs>
          <w:tab w:val="left" w:pos="0"/>
        </w:tabs>
        <w:spacing w:before="30"/>
        <w:rPr>
          <w:rFonts w:ascii="Calibri" w:hAnsi="Calibri"/>
          <w:sz w:val="28"/>
        </w:rPr>
      </w:pPr>
      <w:r w:rsidRPr="001552A4">
        <w:rPr>
          <w:sz w:val="28"/>
        </w:rPr>
        <w:t>Маятник Максвелла;</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Набор</w:t>
      </w:r>
      <w:r w:rsidRPr="001552A4">
        <w:rPr>
          <w:spacing w:val="-5"/>
          <w:sz w:val="28"/>
        </w:rPr>
        <w:t xml:space="preserve"> </w:t>
      </w:r>
      <w:r w:rsidRPr="001552A4">
        <w:rPr>
          <w:sz w:val="28"/>
        </w:rPr>
        <w:t>тел</w:t>
      </w:r>
      <w:r w:rsidRPr="001552A4">
        <w:rPr>
          <w:spacing w:val="-1"/>
          <w:sz w:val="28"/>
        </w:rPr>
        <w:t xml:space="preserve"> </w:t>
      </w:r>
      <w:r w:rsidRPr="001552A4">
        <w:rPr>
          <w:sz w:val="28"/>
        </w:rPr>
        <w:t>равного</w:t>
      </w:r>
      <w:r w:rsidRPr="001552A4">
        <w:rPr>
          <w:spacing w:val="-1"/>
          <w:sz w:val="28"/>
        </w:rPr>
        <w:t xml:space="preserve"> </w:t>
      </w:r>
      <w:r w:rsidRPr="001552A4">
        <w:rPr>
          <w:sz w:val="28"/>
        </w:rPr>
        <w:t>объема;</w:t>
      </w:r>
    </w:p>
    <w:p w:rsidR="00C6461E" w:rsidRPr="001552A4" w:rsidRDefault="00C6461E" w:rsidP="005F246F">
      <w:pPr>
        <w:pStyle w:val="a9"/>
        <w:numPr>
          <w:ilvl w:val="0"/>
          <w:numId w:val="53"/>
        </w:numPr>
        <w:tabs>
          <w:tab w:val="left" w:pos="0"/>
        </w:tabs>
        <w:spacing w:before="27"/>
        <w:rPr>
          <w:rFonts w:ascii="Calibri" w:hAnsi="Calibri"/>
          <w:sz w:val="28"/>
        </w:rPr>
      </w:pPr>
      <w:r w:rsidRPr="001552A4">
        <w:rPr>
          <w:sz w:val="28"/>
        </w:rPr>
        <w:t>Набор</w:t>
      </w:r>
      <w:r w:rsidRPr="001552A4">
        <w:rPr>
          <w:spacing w:val="-4"/>
          <w:sz w:val="28"/>
        </w:rPr>
        <w:t xml:space="preserve"> </w:t>
      </w:r>
      <w:r w:rsidRPr="001552A4">
        <w:rPr>
          <w:sz w:val="28"/>
        </w:rPr>
        <w:t>тел равной</w:t>
      </w:r>
      <w:r w:rsidRPr="001552A4">
        <w:rPr>
          <w:spacing w:val="-1"/>
          <w:sz w:val="28"/>
        </w:rPr>
        <w:t xml:space="preserve"> </w:t>
      </w:r>
      <w:r w:rsidRPr="001552A4">
        <w:rPr>
          <w:sz w:val="28"/>
        </w:rPr>
        <w:t>массы;</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Прибор</w:t>
      </w:r>
      <w:r w:rsidRPr="001552A4">
        <w:rPr>
          <w:spacing w:val="-5"/>
          <w:sz w:val="28"/>
        </w:rPr>
        <w:t xml:space="preserve"> </w:t>
      </w:r>
      <w:r w:rsidRPr="001552A4">
        <w:rPr>
          <w:sz w:val="28"/>
        </w:rPr>
        <w:t>для</w:t>
      </w:r>
      <w:r w:rsidRPr="001552A4">
        <w:rPr>
          <w:spacing w:val="-6"/>
          <w:sz w:val="28"/>
        </w:rPr>
        <w:t xml:space="preserve"> </w:t>
      </w:r>
      <w:r w:rsidRPr="001552A4">
        <w:rPr>
          <w:sz w:val="28"/>
        </w:rPr>
        <w:t>демонстрации</w:t>
      </w:r>
      <w:r w:rsidRPr="001552A4">
        <w:rPr>
          <w:spacing w:val="-3"/>
          <w:sz w:val="28"/>
        </w:rPr>
        <w:t xml:space="preserve"> </w:t>
      </w:r>
      <w:r w:rsidRPr="001552A4">
        <w:rPr>
          <w:sz w:val="28"/>
        </w:rPr>
        <w:t>атмосферного</w:t>
      </w:r>
      <w:r w:rsidRPr="001552A4">
        <w:rPr>
          <w:spacing w:val="-1"/>
          <w:sz w:val="28"/>
        </w:rPr>
        <w:t xml:space="preserve"> </w:t>
      </w:r>
      <w:r w:rsidRPr="001552A4">
        <w:rPr>
          <w:sz w:val="28"/>
        </w:rPr>
        <w:t>давления;</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Призма</w:t>
      </w:r>
      <w:r w:rsidRPr="001552A4">
        <w:rPr>
          <w:spacing w:val="-7"/>
          <w:sz w:val="28"/>
        </w:rPr>
        <w:t xml:space="preserve"> </w:t>
      </w:r>
      <w:r w:rsidRPr="001552A4">
        <w:rPr>
          <w:sz w:val="28"/>
        </w:rPr>
        <w:t>наклоняющаяся</w:t>
      </w:r>
      <w:r w:rsidRPr="001552A4">
        <w:rPr>
          <w:spacing w:val="-3"/>
          <w:sz w:val="28"/>
        </w:rPr>
        <w:t xml:space="preserve"> </w:t>
      </w:r>
      <w:r w:rsidRPr="001552A4">
        <w:rPr>
          <w:sz w:val="28"/>
        </w:rPr>
        <w:t>с</w:t>
      </w:r>
      <w:r w:rsidRPr="001552A4">
        <w:rPr>
          <w:spacing w:val="-3"/>
          <w:sz w:val="28"/>
        </w:rPr>
        <w:t xml:space="preserve"> </w:t>
      </w:r>
      <w:r w:rsidRPr="001552A4">
        <w:rPr>
          <w:sz w:val="28"/>
        </w:rPr>
        <w:t>отвесом;</w:t>
      </w:r>
    </w:p>
    <w:p w:rsidR="00C6461E" w:rsidRPr="001552A4" w:rsidRDefault="00C6461E" w:rsidP="005F246F">
      <w:pPr>
        <w:pStyle w:val="a9"/>
        <w:numPr>
          <w:ilvl w:val="0"/>
          <w:numId w:val="53"/>
        </w:numPr>
        <w:tabs>
          <w:tab w:val="left" w:pos="0"/>
        </w:tabs>
        <w:spacing w:before="27"/>
        <w:rPr>
          <w:rFonts w:ascii="Calibri" w:hAnsi="Calibri"/>
          <w:sz w:val="28"/>
        </w:rPr>
      </w:pPr>
      <w:r w:rsidRPr="001552A4">
        <w:rPr>
          <w:sz w:val="28"/>
        </w:rPr>
        <w:t>Рычаг</w:t>
      </w:r>
      <w:r w:rsidRPr="001552A4">
        <w:rPr>
          <w:spacing w:val="-3"/>
          <w:sz w:val="28"/>
        </w:rPr>
        <w:t xml:space="preserve"> </w:t>
      </w:r>
      <w:r w:rsidRPr="001552A4">
        <w:rPr>
          <w:sz w:val="28"/>
        </w:rPr>
        <w:t>демонстрационный;</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Сосуды</w:t>
      </w:r>
      <w:r w:rsidRPr="001552A4">
        <w:rPr>
          <w:spacing w:val="-2"/>
          <w:sz w:val="28"/>
        </w:rPr>
        <w:t xml:space="preserve"> </w:t>
      </w:r>
      <w:r w:rsidRPr="001552A4">
        <w:rPr>
          <w:sz w:val="28"/>
        </w:rPr>
        <w:t>сообщающиеся;</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Стакан</w:t>
      </w:r>
      <w:r w:rsidRPr="001552A4">
        <w:rPr>
          <w:spacing w:val="-5"/>
          <w:sz w:val="28"/>
        </w:rPr>
        <w:t xml:space="preserve"> </w:t>
      </w:r>
      <w:r w:rsidRPr="001552A4">
        <w:rPr>
          <w:sz w:val="28"/>
        </w:rPr>
        <w:t>отливной</w:t>
      </w:r>
      <w:r w:rsidRPr="001552A4">
        <w:rPr>
          <w:spacing w:val="-4"/>
          <w:sz w:val="28"/>
        </w:rPr>
        <w:t xml:space="preserve"> </w:t>
      </w:r>
      <w:r w:rsidRPr="001552A4">
        <w:rPr>
          <w:sz w:val="28"/>
        </w:rPr>
        <w:t>демонстрационный;</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Трубка</w:t>
      </w:r>
      <w:r w:rsidRPr="001552A4">
        <w:rPr>
          <w:spacing w:val="-1"/>
          <w:sz w:val="28"/>
        </w:rPr>
        <w:t xml:space="preserve"> </w:t>
      </w:r>
      <w:r w:rsidRPr="001552A4">
        <w:rPr>
          <w:sz w:val="28"/>
        </w:rPr>
        <w:t>Ньютона;</w:t>
      </w:r>
    </w:p>
    <w:p w:rsidR="00C6461E" w:rsidRPr="001552A4" w:rsidRDefault="00C6461E" w:rsidP="005F246F">
      <w:pPr>
        <w:pStyle w:val="a9"/>
        <w:numPr>
          <w:ilvl w:val="0"/>
          <w:numId w:val="53"/>
        </w:numPr>
        <w:tabs>
          <w:tab w:val="left" w:pos="0"/>
        </w:tabs>
        <w:spacing w:before="27"/>
        <w:rPr>
          <w:rFonts w:ascii="Calibri" w:hAnsi="Calibri"/>
          <w:sz w:val="28"/>
        </w:rPr>
      </w:pPr>
      <w:r w:rsidRPr="001552A4">
        <w:rPr>
          <w:sz w:val="28"/>
        </w:rPr>
        <w:t>Шар</w:t>
      </w:r>
      <w:r w:rsidRPr="001552A4">
        <w:rPr>
          <w:spacing w:val="1"/>
          <w:sz w:val="28"/>
        </w:rPr>
        <w:t xml:space="preserve"> </w:t>
      </w:r>
      <w:r w:rsidRPr="001552A4">
        <w:rPr>
          <w:sz w:val="28"/>
        </w:rPr>
        <w:t>Паскаля;</w:t>
      </w:r>
    </w:p>
    <w:p w:rsidR="00C6461E" w:rsidRPr="001552A4" w:rsidRDefault="00C6461E" w:rsidP="005F246F">
      <w:pPr>
        <w:pStyle w:val="a9"/>
        <w:numPr>
          <w:ilvl w:val="0"/>
          <w:numId w:val="53"/>
        </w:numPr>
        <w:tabs>
          <w:tab w:val="left" w:pos="0"/>
        </w:tabs>
        <w:spacing w:before="26" w:line="252" w:lineRule="auto"/>
        <w:ind w:right="151"/>
        <w:rPr>
          <w:rFonts w:ascii="Calibri" w:hAnsi="Calibri"/>
          <w:sz w:val="28"/>
        </w:rPr>
      </w:pPr>
      <w:r w:rsidRPr="001552A4">
        <w:rPr>
          <w:sz w:val="28"/>
        </w:rPr>
        <w:t>Набор</w:t>
      </w:r>
      <w:r w:rsidRPr="001552A4">
        <w:rPr>
          <w:spacing w:val="18"/>
          <w:sz w:val="28"/>
        </w:rPr>
        <w:t xml:space="preserve"> </w:t>
      </w:r>
      <w:r w:rsidRPr="001552A4">
        <w:rPr>
          <w:sz w:val="28"/>
        </w:rPr>
        <w:t>демонстрационный</w:t>
      </w:r>
      <w:r w:rsidRPr="001552A4">
        <w:rPr>
          <w:spacing w:val="17"/>
          <w:sz w:val="28"/>
        </w:rPr>
        <w:t xml:space="preserve"> </w:t>
      </w:r>
      <w:r w:rsidRPr="001552A4">
        <w:rPr>
          <w:sz w:val="28"/>
        </w:rPr>
        <w:t>по</w:t>
      </w:r>
      <w:r w:rsidRPr="001552A4">
        <w:rPr>
          <w:spacing w:val="22"/>
          <w:sz w:val="28"/>
        </w:rPr>
        <w:t xml:space="preserve"> </w:t>
      </w:r>
      <w:r w:rsidRPr="001552A4">
        <w:rPr>
          <w:sz w:val="28"/>
        </w:rPr>
        <w:t>молекулярной</w:t>
      </w:r>
      <w:r w:rsidRPr="001552A4">
        <w:rPr>
          <w:spacing w:val="21"/>
          <w:sz w:val="28"/>
        </w:rPr>
        <w:t xml:space="preserve"> </w:t>
      </w:r>
      <w:r w:rsidRPr="001552A4">
        <w:rPr>
          <w:sz w:val="28"/>
        </w:rPr>
        <w:t>физике</w:t>
      </w:r>
      <w:r w:rsidRPr="001552A4">
        <w:rPr>
          <w:spacing w:val="19"/>
          <w:sz w:val="28"/>
        </w:rPr>
        <w:t xml:space="preserve"> </w:t>
      </w:r>
      <w:r w:rsidRPr="001552A4">
        <w:rPr>
          <w:sz w:val="28"/>
        </w:rPr>
        <w:t>и</w:t>
      </w:r>
      <w:r w:rsidRPr="001552A4">
        <w:rPr>
          <w:spacing w:val="21"/>
          <w:sz w:val="28"/>
        </w:rPr>
        <w:t xml:space="preserve"> </w:t>
      </w:r>
      <w:r w:rsidRPr="001552A4">
        <w:rPr>
          <w:sz w:val="28"/>
        </w:rPr>
        <w:t>тепловым</w:t>
      </w:r>
      <w:r w:rsidRPr="001552A4">
        <w:rPr>
          <w:spacing w:val="-67"/>
          <w:sz w:val="28"/>
        </w:rPr>
        <w:t xml:space="preserve"> </w:t>
      </w:r>
      <w:r w:rsidRPr="001552A4">
        <w:rPr>
          <w:sz w:val="28"/>
        </w:rPr>
        <w:t>явлениям;</w:t>
      </w:r>
    </w:p>
    <w:p w:rsidR="00C6461E" w:rsidRPr="001552A4" w:rsidRDefault="00C6461E" w:rsidP="005F246F">
      <w:pPr>
        <w:pStyle w:val="a9"/>
        <w:numPr>
          <w:ilvl w:val="0"/>
          <w:numId w:val="53"/>
        </w:numPr>
        <w:tabs>
          <w:tab w:val="left" w:pos="0"/>
        </w:tabs>
        <w:spacing w:before="23"/>
        <w:rPr>
          <w:rFonts w:ascii="Calibri" w:hAnsi="Calibri"/>
          <w:sz w:val="28"/>
        </w:rPr>
      </w:pPr>
      <w:r w:rsidRPr="001552A4">
        <w:rPr>
          <w:sz w:val="28"/>
        </w:rPr>
        <w:t>Набор</w:t>
      </w:r>
      <w:r w:rsidRPr="001552A4">
        <w:rPr>
          <w:spacing w:val="-5"/>
          <w:sz w:val="28"/>
        </w:rPr>
        <w:t xml:space="preserve"> </w:t>
      </w:r>
      <w:r w:rsidRPr="001552A4">
        <w:rPr>
          <w:sz w:val="28"/>
        </w:rPr>
        <w:t>демонстрационный</w:t>
      </w:r>
      <w:r w:rsidRPr="001552A4">
        <w:rPr>
          <w:spacing w:val="-3"/>
          <w:sz w:val="28"/>
        </w:rPr>
        <w:t xml:space="preserve"> </w:t>
      </w:r>
      <w:r w:rsidRPr="001552A4">
        <w:rPr>
          <w:sz w:val="28"/>
        </w:rPr>
        <w:t>по</w:t>
      </w:r>
      <w:r w:rsidRPr="001552A4">
        <w:rPr>
          <w:spacing w:val="-5"/>
          <w:sz w:val="28"/>
        </w:rPr>
        <w:t xml:space="preserve"> </w:t>
      </w:r>
      <w:r w:rsidRPr="001552A4">
        <w:rPr>
          <w:sz w:val="28"/>
        </w:rPr>
        <w:t>газовым</w:t>
      </w:r>
      <w:r w:rsidRPr="001552A4">
        <w:rPr>
          <w:spacing w:val="-3"/>
          <w:sz w:val="28"/>
        </w:rPr>
        <w:t xml:space="preserve"> </w:t>
      </w:r>
      <w:r w:rsidRPr="001552A4">
        <w:rPr>
          <w:sz w:val="28"/>
        </w:rPr>
        <w:t>законам;</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Набор капилляров;</w:t>
      </w:r>
    </w:p>
    <w:p w:rsidR="00C6461E" w:rsidRPr="001552A4" w:rsidRDefault="00C6461E" w:rsidP="005F246F">
      <w:pPr>
        <w:pStyle w:val="a9"/>
        <w:numPr>
          <w:ilvl w:val="0"/>
          <w:numId w:val="53"/>
        </w:numPr>
        <w:tabs>
          <w:tab w:val="left" w:pos="0"/>
        </w:tabs>
        <w:spacing w:before="27"/>
        <w:rPr>
          <w:rFonts w:ascii="Calibri" w:hAnsi="Calibri"/>
          <w:sz w:val="28"/>
        </w:rPr>
      </w:pPr>
      <w:r w:rsidRPr="001552A4">
        <w:rPr>
          <w:sz w:val="28"/>
        </w:rPr>
        <w:t>Трубка</w:t>
      </w:r>
      <w:r w:rsidRPr="001552A4">
        <w:rPr>
          <w:spacing w:val="-2"/>
          <w:sz w:val="28"/>
        </w:rPr>
        <w:t xml:space="preserve"> </w:t>
      </w:r>
      <w:r w:rsidRPr="001552A4">
        <w:rPr>
          <w:sz w:val="28"/>
        </w:rPr>
        <w:t>для</w:t>
      </w:r>
      <w:r w:rsidRPr="001552A4">
        <w:rPr>
          <w:spacing w:val="-2"/>
          <w:sz w:val="28"/>
        </w:rPr>
        <w:t xml:space="preserve"> </w:t>
      </w:r>
      <w:r w:rsidRPr="001552A4">
        <w:rPr>
          <w:sz w:val="28"/>
        </w:rPr>
        <w:t>демонстрации</w:t>
      </w:r>
      <w:r w:rsidRPr="001552A4">
        <w:rPr>
          <w:spacing w:val="-4"/>
          <w:sz w:val="28"/>
        </w:rPr>
        <w:t xml:space="preserve"> </w:t>
      </w:r>
      <w:r w:rsidRPr="001552A4">
        <w:rPr>
          <w:sz w:val="28"/>
        </w:rPr>
        <w:t>конвекции</w:t>
      </w:r>
      <w:r w:rsidRPr="001552A4">
        <w:rPr>
          <w:spacing w:val="1"/>
          <w:sz w:val="28"/>
        </w:rPr>
        <w:t xml:space="preserve"> </w:t>
      </w:r>
      <w:r w:rsidRPr="001552A4">
        <w:rPr>
          <w:sz w:val="28"/>
        </w:rPr>
        <w:t>в</w:t>
      </w:r>
      <w:r w:rsidRPr="001552A4">
        <w:rPr>
          <w:spacing w:val="-6"/>
          <w:sz w:val="28"/>
        </w:rPr>
        <w:t xml:space="preserve"> </w:t>
      </w:r>
      <w:r w:rsidRPr="001552A4">
        <w:rPr>
          <w:sz w:val="28"/>
        </w:rPr>
        <w:t>жидкости;</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Цилиндры</w:t>
      </w:r>
      <w:r w:rsidRPr="001552A4">
        <w:rPr>
          <w:spacing w:val="-1"/>
          <w:sz w:val="28"/>
        </w:rPr>
        <w:t xml:space="preserve"> </w:t>
      </w:r>
      <w:r w:rsidRPr="001552A4">
        <w:rPr>
          <w:sz w:val="28"/>
        </w:rPr>
        <w:t>свинцовые</w:t>
      </w:r>
      <w:r w:rsidRPr="001552A4">
        <w:rPr>
          <w:spacing w:val="-6"/>
          <w:sz w:val="28"/>
        </w:rPr>
        <w:t xml:space="preserve"> </w:t>
      </w:r>
      <w:r w:rsidRPr="001552A4">
        <w:rPr>
          <w:sz w:val="28"/>
        </w:rPr>
        <w:t>со стругом;</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Шар</w:t>
      </w:r>
      <w:r w:rsidRPr="001552A4">
        <w:rPr>
          <w:spacing w:val="-1"/>
          <w:sz w:val="28"/>
        </w:rPr>
        <w:t xml:space="preserve"> </w:t>
      </w:r>
      <w:r w:rsidRPr="001552A4">
        <w:rPr>
          <w:sz w:val="28"/>
        </w:rPr>
        <w:t>с кольцом;</w:t>
      </w:r>
    </w:p>
    <w:p w:rsidR="00C6461E" w:rsidRPr="001552A4" w:rsidRDefault="00C6461E" w:rsidP="005F246F">
      <w:pPr>
        <w:pStyle w:val="a9"/>
        <w:numPr>
          <w:ilvl w:val="0"/>
          <w:numId w:val="53"/>
        </w:numPr>
        <w:tabs>
          <w:tab w:val="left" w:pos="0"/>
        </w:tabs>
        <w:spacing w:before="27"/>
        <w:rPr>
          <w:rFonts w:ascii="Calibri" w:hAnsi="Calibri"/>
          <w:sz w:val="28"/>
        </w:rPr>
      </w:pPr>
      <w:r w:rsidRPr="001552A4">
        <w:rPr>
          <w:sz w:val="28"/>
        </w:rPr>
        <w:t>Высоковольтный</w:t>
      </w:r>
      <w:r w:rsidRPr="001552A4">
        <w:rPr>
          <w:spacing w:val="-3"/>
          <w:sz w:val="28"/>
        </w:rPr>
        <w:t xml:space="preserve"> </w:t>
      </w:r>
      <w:r w:rsidRPr="001552A4">
        <w:rPr>
          <w:sz w:val="28"/>
        </w:rPr>
        <w:t>источник;</w:t>
      </w:r>
    </w:p>
    <w:p w:rsidR="00C6461E" w:rsidRPr="001552A4" w:rsidRDefault="00C6461E" w:rsidP="005F246F">
      <w:pPr>
        <w:pStyle w:val="a9"/>
        <w:numPr>
          <w:ilvl w:val="0"/>
          <w:numId w:val="53"/>
        </w:numPr>
        <w:tabs>
          <w:tab w:val="left" w:pos="0"/>
        </w:tabs>
        <w:spacing w:before="30"/>
        <w:rPr>
          <w:rFonts w:ascii="Calibri" w:hAnsi="Calibri"/>
          <w:sz w:val="28"/>
        </w:rPr>
      </w:pPr>
      <w:r w:rsidRPr="001552A4">
        <w:rPr>
          <w:sz w:val="28"/>
        </w:rPr>
        <w:t>Генератор</w:t>
      </w:r>
      <w:r w:rsidRPr="001552A4">
        <w:rPr>
          <w:spacing w:val="-6"/>
          <w:sz w:val="28"/>
        </w:rPr>
        <w:t xml:space="preserve"> </w:t>
      </w:r>
      <w:r w:rsidRPr="001552A4">
        <w:rPr>
          <w:sz w:val="28"/>
        </w:rPr>
        <w:t>Ван-де-Граафа;</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Дозиметр;</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Камертоны</w:t>
      </w:r>
      <w:r w:rsidRPr="001552A4">
        <w:rPr>
          <w:spacing w:val="-7"/>
          <w:sz w:val="28"/>
        </w:rPr>
        <w:t xml:space="preserve"> </w:t>
      </w:r>
      <w:r w:rsidRPr="001552A4">
        <w:rPr>
          <w:sz w:val="28"/>
        </w:rPr>
        <w:t>на</w:t>
      </w:r>
      <w:r w:rsidRPr="001552A4">
        <w:rPr>
          <w:spacing w:val="-2"/>
          <w:sz w:val="28"/>
        </w:rPr>
        <w:t xml:space="preserve"> </w:t>
      </w:r>
      <w:r w:rsidRPr="001552A4">
        <w:rPr>
          <w:sz w:val="28"/>
        </w:rPr>
        <w:t>резонансных</w:t>
      </w:r>
      <w:r w:rsidRPr="001552A4">
        <w:rPr>
          <w:spacing w:val="-2"/>
          <w:sz w:val="28"/>
        </w:rPr>
        <w:t xml:space="preserve"> </w:t>
      </w:r>
      <w:r w:rsidRPr="001552A4">
        <w:rPr>
          <w:sz w:val="28"/>
        </w:rPr>
        <w:t>ящиках;</w:t>
      </w:r>
    </w:p>
    <w:p w:rsidR="00C6461E" w:rsidRPr="001552A4" w:rsidRDefault="00C6461E" w:rsidP="005F246F">
      <w:pPr>
        <w:pStyle w:val="a9"/>
        <w:numPr>
          <w:ilvl w:val="0"/>
          <w:numId w:val="53"/>
        </w:numPr>
        <w:tabs>
          <w:tab w:val="left" w:pos="0"/>
          <w:tab w:val="left" w:pos="3635"/>
          <w:tab w:val="left" w:pos="4990"/>
          <w:tab w:val="left" w:pos="5362"/>
          <w:tab w:val="left" w:pos="7705"/>
          <w:tab w:val="left" w:pos="8336"/>
        </w:tabs>
        <w:spacing w:before="27" w:line="249" w:lineRule="auto"/>
        <w:ind w:right="156"/>
        <w:rPr>
          <w:rFonts w:ascii="Calibri" w:hAnsi="Calibri"/>
          <w:sz w:val="28"/>
        </w:rPr>
      </w:pPr>
      <w:r w:rsidRPr="001552A4">
        <w:rPr>
          <w:sz w:val="28"/>
        </w:rPr>
        <w:t>Комплект</w:t>
      </w:r>
      <w:r w:rsidRPr="001552A4">
        <w:rPr>
          <w:sz w:val="28"/>
        </w:rPr>
        <w:tab/>
        <w:t>приборов</w:t>
      </w:r>
      <w:r w:rsidRPr="001552A4">
        <w:rPr>
          <w:sz w:val="28"/>
        </w:rPr>
        <w:tab/>
        <w:t>и</w:t>
      </w:r>
      <w:r w:rsidRPr="001552A4">
        <w:rPr>
          <w:sz w:val="28"/>
        </w:rPr>
        <w:tab/>
        <w:t>принадлежностей</w:t>
      </w:r>
      <w:r w:rsidRPr="001552A4">
        <w:rPr>
          <w:sz w:val="28"/>
        </w:rPr>
        <w:tab/>
        <w:t>для</w:t>
      </w:r>
      <w:r w:rsidRPr="001552A4">
        <w:rPr>
          <w:sz w:val="28"/>
        </w:rPr>
        <w:tab/>
      </w:r>
      <w:r w:rsidRPr="001552A4">
        <w:rPr>
          <w:spacing w:val="-1"/>
          <w:sz w:val="28"/>
        </w:rPr>
        <w:t>демонстрации</w:t>
      </w:r>
      <w:r w:rsidRPr="001552A4">
        <w:rPr>
          <w:spacing w:val="-67"/>
          <w:sz w:val="28"/>
        </w:rPr>
        <w:t xml:space="preserve"> </w:t>
      </w:r>
      <w:r w:rsidRPr="001552A4">
        <w:rPr>
          <w:sz w:val="28"/>
        </w:rPr>
        <w:t>свойств электромагнитных</w:t>
      </w:r>
      <w:r w:rsidRPr="001552A4">
        <w:rPr>
          <w:spacing w:val="1"/>
          <w:sz w:val="28"/>
        </w:rPr>
        <w:t xml:space="preserve"> </w:t>
      </w:r>
      <w:r w:rsidRPr="001552A4">
        <w:rPr>
          <w:sz w:val="28"/>
        </w:rPr>
        <w:t>волн;</w:t>
      </w:r>
    </w:p>
    <w:p w:rsidR="00C6461E" w:rsidRPr="001552A4" w:rsidRDefault="00C6461E" w:rsidP="005F246F">
      <w:pPr>
        <w:pStyle w:val="a9"/>
        <w:numPr>
          <w:ilvl w:val="0"/>
          <w:numId w:val="53"/>
        </w:numPr>
        <w:tabs>
          <w:tab w:val="left" w:pos="0"/>
        </w:tabs>
        <w:spacing w:before="26" w:line="252" w:lineRule="auto"/>
        <w:ind w:right="150"/>
        <w:rPr>
          <w:rFonts w:ascii="Calibri" w:hAnsi="Calibri"/>
          <w:sz w:val="28"/>
        </w:rPr>
      </w:pPr>
      <w:r w:rsidRPr="001552A4">
        <w:rPr>
          <w:sz w:val="28"/>
        </w:rPr>
        <w:t>Комплект</w:t>
      </w:r>
      <w:r w:rsidRPr="001552A4">
        <w:rPr>
          <w:spacing w:val="16"/>
          <w:sz w:val="28"/>
        </w:rPr>
        <w:t xml:space="preserve"> </w:t>
      </w:r>
      <w:r w:rsidRPr="001552A4">
        <w:rPr>
          <w:sz w:val="28"/>
        </w:rPr>
        <w:t>приборов</w:t>
      </w:r>
      <w:r w:rsidRPr="001552A4">
        <w:rPr>
          <w:spacing w:val="15"/>
          <w:sz w:val="28"/>
        </w:rPr>
        <w:t xml:space="preserve"> </w:t>
      </w:r>
      <w:r w:rsidRPr="001552A4">
        <w:rPr>
          <w:sz w:val="28"/>
        </w:rPr>
        <w:t>для</w:t>
      </w:r>
      <w:r w:rsidRPr="001552A4">
        <w:rPr>
          <w:spacing w:val="19"/>
          <w:sz w:val="28"/>
        </w:rPr>
        <w:t xml:space="preserve"> </w:t>
      </w:r>
      <w:r w:rsidRPr="001552A4">
        <w:rPr>
          <w:sz w:val="28"/>
        </w:rPr>
        <w:t>изучения</w:t>
      </w:r>
      <w:r w:rsidRPr="001552A4">
        <w:rPr>
          <w:spacing w:val="19"/>
          <w:sz w:val="28"/>
        </w:rPr>
        <w:t xml:space="preserve"> </w:t>
      </w:r>
      <w:r w:rsidRPr="001552A4">
        <w:rPr>
          <w:sz w:val="28"/>
        </w:rPr>
        <w:t>принципов</w:t>
      </w:r>
      <w:r w:rsidRPr="001552A4">
        <w:rPr>
          <w:spacing w:val="19"/>
          <w:sz w:val="28"/>
        </w:rPr>
        <w:t xml:space="preserve"> </w:t>
      </w:r>
      <w:r w:rsidRPr="001552A4">
        <w:rPr>
          <w:sz w:val="28"/>
        </w:rPr>
        <w:t>радиоприема</w:t>
      </w:r>
      <w:r w:rsidRPr="001552A4">
        <w:rPr>
          <w:spacing w:val="19"/>
          <w:sz w:val="28"/>
        </w:rPr>
        <w:t xml:space="preserve"> </w:t>
      </w:r>
      <w:r w:rsidRPr="001552A4">
        <w:rPr>
          <w:sz w:val="28"/>
        </w:rPr>
        <w:t>и</w:t>
      </w:r>
      <w:r w:rsidRPr="001552A4">
        <w:rPr>
          <w:spacing w:val="-67"/>
          <w:sz w:val="28"/>
        </w:rPr>
        <w:t xml:space="preserve"> </w:t>
      </w:r>
      <w:r w:rsidRPr="001552A4">
        <w:rPr>
          <w:sz w:val="28"/>
        </w:rPr>
        <w:t>радиопередачи;</w:t>
      </w:r>
    </w:p>
    <w:p w:rsidR="00C6461E" w:rsidRPr="001552A4" w:rsidRDefault="00C6461E" w:rsidP="005F246F">
      <w:pPr>
        <w:pStyle w:val="a9"/>
        <w:numPr>
          <w:ilvl w:val="0"/>
          <w:numId w:val="53"/>
        </w:numPr>
        <w:tabs>
          <w:tab w:val="left" w:pos="0"/>
        </w:tabs>
        <w:spacing w:before="23"/>
        <w:rPr>
          <w:rFonts w:ascii="Calibri" w:hAnsi="Calibri"/>
          <w:sz w:val="28"/>
        </w:rPr>
      </w:pPr>
      <w:r w:rsidRPr="001552A4">
        <w:rPr>
          <w:sz w:val="28"/>
        </w:rPr>
        <w:t>Комплект</w:t>
      </w:r>
      <w:r w:rsidRPr="001552A4">
        <w:rPr>
          <w:spacing w:val="-1"/>
          <w:sz w:val="28"/>
        </w:rPr>
        <w:t xml:space="preserve"> </w:t>
      </w:r>
      <w:r w:rsidRPr="001552A4">
        <w:rPr>
          <w:sz w:val="28"/>
        </w:rPr>
        <w:t>проводов;</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Магнит</w:t>
      </w:r>
      <w:r w:rsidRPr="001552A4">
        <w:rPr>
          <w:spacing w:val="-2"/>
          <w:sz w:val="28"/>
        </w:rPr>
        <w:t xml:space="preserve"> </w:t>
      </w:r>
      <w:r w:rsidRPr="001552A4">
        <w:rPr>
          <w:sz w:val="28"/>
        </w:rPr>
        <w:t>дугообразный;</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Магнит</w:t>
      </w:r>
      <w:r w:rsidRPr="001552A4">
        <w:rPr>
          <w:spacing w:val="-7"/>
          <w:sz w:val="28"/>
        </w:rPr>
        <w:t xml:space="preserve"> </w:t>
      </w:r>
      <w:r w:rsidRPr="001552A4">
        <w:rPr>
          <w:sz w:val="28"/>
        </w:rPr>
        <w:t>полосовой</w:t>
      </w:r>
      <w:r w:rsidRPr="001552A4">
        <w:rPr>
          <w:spacing w:val="-3"/>
          <w:sz w:val="28"/>
        </w:rPr>
        <w:t xml:space="preserve"> </w:t>
      </w:r>
      <w:r w:rsidRPr="001552A4">
        <w:rPr>
          <w:sz w:val="28"/>
        </w:rPr>
        <w:t>демонстрационный;</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Машина</w:t>
      </w:r>
      <w:r w:rsidRPr="001552A4">
        <w:rPr>
          <w:spacing w:val="-3"/>
          <w:sz w:val="28"/>
        </w:rPr>
        <w:t xml:space="preserve"> </w:t>
      </w:r>
      <w:r w:rsidRPr="001552A4">
        <w:rPr>
          <w:sz w:val="28"/>
        </w:rPr>
        <w:t>электрофорная;</w:t>
      </w:r>
    </w:p>
    <w:p w:rsidR="00C6461E" w:rsidRPr="001552A4" w:rsidRDefault="00C6461E" w:rsidP="005F246F">
      <w:pPr>
        <w:pStyle w:val="a9"/>
        <w:numPr>
          <w:ilvl w:val="0"/>
          <w:numId w:val="53"/>
        </w:numPr>
        <w:tabs>
          <w:tab w:val="left" w:pos="0"/>
        </w:tabs>
        <w:spacing w:before="27"/>
        <w:rPr>
          <w:rFonts w:ascii="Calibri" w:hAnsi="Calibri"/>
          <w:sz w:val="28"/>
        </w:rPr>
      </w:pPr>
      <w:r w:rsidRPr="001552A4">
        <w:rPr>
          <w:sz w:val="28"/>
        </w:rPr>
        <w:t>Маятник</w:t>
      </w:r>
      <w:r w:rsidRPr="001552A4">
        <w:rPr>
          <w:spacing w:val="-5"/>
          <w:sz w:val="28"/>
        </w:rPr>
        <w:t xml:space="preserve"> </w:t>
      </w:r>
      <w:r w:rsidRPr="001552A4">
        <w:rPr>
          <w:sz w:val="28"/>
        </w:rPr>
        <w:t>электростатический;</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Набор</w:t>
      </w:r>
      <w:r w:rsidRPr="001552A4">
        <w:rPr>
          <w:spacing w:val="-3"/>
          <w:sz w:val="28"/>
        </w:rPr>
        <w:t xml:space="preserve"> </w:t>
      </w:r>
      <w:r w:rsidRPr="001552A4">
        <w:rPr>
          <w:sz w:val="28"/>
        </w:rPr>
        <w:t>по</w:t>
      </w:r>
      <w:r w:rsidRPr="001552A4">
        <w:rPr>
          <w:spacing w:val="-3"/>
          <w:sz w:val="28"/>
        </w:rPr>
        <w:t xml:space="preserve"> </w:t>
      </w:r>
      <w:r w:rsidRPr="001552A4">
        <w:rPr>
          <w:sz w:val="28"/>
        </w:rPr>
        <w:t>изучению</w:t>
      </w:r>
      <w:r w:rsidRPr="001552A4">
        <w:rPr>
          <w:spacing w:val="-1"/>
          <w:sz w:val="28"/>
        </w:rPr>
        <w:t xml:space="preserve"> </w:t>
      </w:r>
      <w:r w:rsidRPr="001552A4">
        <w:rPr>
          <w:sz w:val="28"/>
        </w:rPr>
        <w:t>магнитного</w:t>
      </w:r>
      <w:r w:rsidRPr="001552A4">
        <w:rPr>
          <w:spacing w:val="-4"/>
          <w:sz w:val="28"/>
        </w:rPr>
        <w:t xml:space="preserve"> </w:t>
      </w:r>
      <w:r w:rsidRPr="001552A4">
        <w:rPr>
          <w:sz w:val="28"/>
        </w:rPr>
        <w:t>поля Земли;</w:t>
      </w:r>
    </w:p>
    <w:p w:rsidR="00C6461E" w:rsidRPr="001552A4" w:rsidRDefault="00C6461E" w:rsidP="005F246F">
      <w:pPr>
        <w:pStyle w:val="a9"/>
        <w:numPr>
          <w:ilvl w:val="0"/>
          <w:numId w:val="53"/>
        </w:numPr>
        <w:tabs>
          <w:tab w:val="left" w:pos="0"/>
        </w:tabs>
        <w:spacing w:before="30"/>
        <w:rPr>
          <w:rFonts w:ascii="Calibri" w:hAnsi="Calibri"/>
          <w:sz w:val="28"/>
        </w:rPr>
      </w:pPr>
      <w:r w:rsidRPr="001552A4">
        <w:rPr>
          <w:spacing w:val="-1"/>
          <w:sz w:val="28"/>
        </w:rPr>
        <w:t>Набор</w:t>
      </w:r>
      <w:r w:rsidRPr="001552A4">
        <w:rPr>
          <w:spacing w:val="-18"/>
          <w:sz w:val="28"/>
        </w:rPr>
        <w:t xml:space="preserve"> </w:t>
      </w:r>
      <w:r w:rsidRPr="001552A4">
        <w:rPr>
          <w:spacing w:val="-1"/>
          <w:sz w:val="28"/>
        </w:rPr>
        <w:t>демонстрационный</w:t>
      </w:r>
      <w:r w:rsidRPr="001552A4">
        <w:rPr>
          <w:spacing w:val="-15"/>
          <w:sz w:val="28"/>
        </w:rPr>
        <w:t xml:space="preserve"> </w:t>
      </w:r>
      <w:r w:rsidRPr="001552A4">
        <w:rPr>
          <w:sz w:val="28"/>
        </w:rPr>
        <w:t>по</w:t>
      </w:r>
      <w:r w:rsidRPr="001552A4">
        <w:rPr>
          <w:spacing w:val="-13"/>
          <w:sz w:val="28"/>
        </w:rPr>
        <w:t xml:space="preserve"> </w:t>
      </w:r>
      <w:r w:rsidRPr="001552A4">
        <w:rPr>
          <w:sz w:val="28"/>
        </w:rPr>
        <w:t>магнитному</w:t>
      </w:r>
      <w:r w:rsidRPr="001552A4">
        <w:rPr>
          <w:spacing w:val="-17"/>
          <w:sz w:val="28"/>
        </w:rPr>
        <w:t xml:space="preserve"> </w:t>
      </w:r>
      <w:r w:rsidRPr="001552A4">
        <w:rPr>
          <w:sz w:val="28"/>
        </w:rPr>
        <w:t>полю</w:t>
      </w:r>
      <w:r w:rsidRPr="001552A4">
        <w:rPr>
          <w:spacing w:val="-15"/>
          <w:sz w:val="28"/>
        </w:rPr>
        <w:t xml:space="preserve"> </w:t>
      </w:r>
      <w:r w:rsidRPr="001552A4">
        <w:rPr>
          <w:sz w:val="28"/>
        </w:rPr>
        <w:t>кольцевых</w:t>
      </w:r>
      <w:r w:rsidRPr="001552A4">
        <w:rPr>
          <w:spacing w:val="-13"/>
          <w:sz w:val="28"/>
        </w:rPr>
        <w:t xml:space="preserve"> </w:t>
      </w:r>
      <w:r w:rsidRPr="001552A4">
        <w:rPr>
          <w:sz w:val="28"/>
        </w:rPr>
        <w:t>токов;</w:t>
      </w:r>
    </w:p>
    <w:p w:rsidR="00C6461E" w:rsidRPr="001552A4" w:rsidRDefault="00C6461E" w:rsidP="005F246F">
      <w:pPr>
        <w:pStyle w:val="a9"/>
        <w:numPr>
          <w:ilvl w:val="0"/>
          <w:numId w:val="53"/>
        </w:numPr>
        <w:tabs>
          <w:tab w:val="left" w:pos="0"/>
        </w:tabs>
        <w:spacing w:before="27"/>
        <w:rPr>
          <w:rFonts w:ascii="Calibri" w:hAnsi="Calibri"/>
          <w:sz w:val="28"/>
        </w:rPr>
      </w:pPr>
      <w:r w:rsidRPr="001552A4">
        <w:rPr>
          <w:sz w:val="28"/>
        </w:rPr>
        <w:t>Набор</w:t>
      </w:r>
      <w:r w:rsidRPr="001552A4">
        <w:rPr>
          <w:spacing w:val="-5"/>
          <w:sz w:val="28"/>
        </w:rPr>
        <w:t xml:space="preserve"> </w:t>
      </w:r>
      <w:r w:rsidRPr="001552A4">
        <w:rPr>
          <w:sz w:val="28"/>
        </w:rPr>
        <w:t>демонстрационный</w:t>
      </w:r>
      <w:r w:rsidRPr="001552A4">
        <w:rPr>
          <w:spacing w:val="-4"/>
          <w:sz w:val="28"/>
        </w:rPr>
        <w:t xml:space="preserve"> </w:t>
      </w:r>
      <w:r w:rsidRPr="001552A4">
        <w:rPr>
          <w:sz w:val="28"/>
        </w:rPr>
        <w:t>по</w:t>
      </w:r>
      <w:r w:rsidRPr="001552A4">
        <w:rPr>
          <w:spacing w:val="-4"/>
          <w:sz w:val="28"/>
        </w:rPr>
        <w:t xml:space="preserve"> </w:t>
      </w:r>
      <w:r w:rsidRPr="001552A4">
        <w:rPr>
          <w:sz w:val="28"/>
        </w:rPr>
        <w:t>полупроводникам;</w:t>
      </w:r>
    </w:p>
    <w:p w:rsidR="00C6461E" w:rsidRPr="001552A4" w:rsidRDefault="00C6461E" w:rsidP="00A6727E">
      <w:pPr>
        <w:tabs>
          <w:tab w:val="left" w:pos="0"/>
        </w:tabs>
        <w:ind w:left="-110"/>
        <w:rPr>
          <w:rFonts w:ascii="Calibri" w:hAnsi="Calibri"/>
          <w:sz w:val="28"/>
        </w:rPr>
        <w:sectPr w:rsidR="00C6461E" w:rsidRPr="001552A4">
          <w:footerReference w:type="default" r:id="rId157"/>
          <w:pgSz w:w="11910" w:h="16840"/>
          <w:pgMar w:top="1060" w:right="700" w:bottom="280" w:left="1020" w:header="0" w:footer="0" w:gutter="0"/>
          <w:cols w:space="720"/>
        </w:sectPr>
      </w:pPr>
    </w:p>
    <w:p w:rsidR="00C6461E" w:rsidRPr="001552A4" w:rsidRDefault="00C6461E" w:rsidP="005F246F">
      <w:pPr>
        <w:pStyle w:val="a9"/>
        <w:numPr>
          <w:ilvl w:val="0"/>
          <w:numId w:val="53"/>
        </w:numPr>
        <w:tabs>
          <w:tab w:val="left" w:pos="0"/>
        </w:tabs>
        <w:spacing w:before="58"/>
        <w:rPr>
          <w:rFonts w:ascii="Calibri" w:hAnsi="Calibri"/>
          <w:sz w:val="28"/>
        </w:rPr>
      </w:pPr>
      <w:r w:rsidRPr="001552A4">
        <w:rPr>
          <w:sz w:val="28"/>
        </w:rPr>
        <w:t>Набор</w:t>
      </w:r>
      <w:r w:rsidRPr="001552A4">
        <w:rPr>
          <w:spacing w:val="-4"/>
          <w:sz w:val="28"/>
        </w:rPr>
        <w:t xml:space="preserve"> </w:t>
      </w:r>
      <w:r w:rsidRPr="001552A4">
        <w:rPr>
          <w:sz w:val="28"/>
        </w:rPr>
        <w:t>демонстрационный</w:t>
      </w:r>
      <w:r w:rsidRPr="001552A4">
        <w:rPr>
          <w:spacing w:val="-3"/>
          <w:sz w:val="28"/>
        </w:rPr>
        <w:t xml:space="preserve"> </w:t>
      </w:r>
      <w:r w:rsidRPr="001552A4">
        <w:rPr>
          <w:sz w:val="28"/>
        </w:rPr>
        <w:t>по</w:t>
      </w:r>
      <w:r w:rsidRPr="001552A4">
        <w:rPr>
          <w:spacing w:val="-4"/>
          <w:sz w:val="28"/>
        </w:rPr>
        <w:t xml:space="preserve"> </w:t>
      </w:r>
      <w:r w:rsidRPr="001552A4">
        <w:rPr>
          <w:sz w:val="28"/>
        </w:rPr>
        <w:t>постоянному</w:t>
      </w:r>
      <w:r w:rsidRPr="001552A4">
        <w:rPr>
          <w:spacing w:val="-3"/>
          <w:sz w:val="28"/>
        </w:rPr>
        <w:t xml:space="preserve"> </w:t>
      </w:r>
      <w:r w:rsidRPr="001552A4">
        <w:rPr>
          <w:sz w:val="28"/>
        </w:rPr>
        <w:t>току;</w:t>
      </w:r>
    </w:p>
    <w:p w:rsidR="00C6461E" w:rsidRPr="001552A4" w:rsidRDefault="00C6461E" w:rsidP="005F246F">
      <w:pPr>
        <w:pStyle w:val="a9"/>
        <w:numPr>
          <w:ilvl w:val="0"/>
          <w:numId w:val="53"/>
        </w:numPr>
        <w:tabs>
          <w:tab w:val="left" w:pos="0"/>
        </w:tabs>
        <w:spacing w:before="30"/>
        <w:rPr>
          <w:rFonts w:ascii="Calibri" w:hAnsi="Calibri"/>
          <w:sz w:val="28"/>
        </w:rPr>
      </w:pPr>
      <w:r w:rsidRPr="001552A4">
        <w:rPr>
          <w:sz w:val="28"/>
        </w:rPr>
        <w:t>Набор</w:t>
      </w:r>
      <w:r w:rsidRPr="001552A4">
        <w:rPr>
          <w:spacing w:val="-5"/>
          <w:sz w:val="28"/>
        </w:rPr>
        <w:t xml:space="preserve"> </w:t>
      </w:r>
      <w:r w:rsidRPr="001552A4">
        <w:rPr>
          <w:sz w:val="28"/>
        </w:rPr>
        <w:t>демонстрационный</w:t>
      </w:r>
      <w:r w:rsidRPr="001552A4">
        <w:rPr>
          <w:spacing w:val="-4"/>
          <w:sz w:val="28"/>
        </w:rPr>
        <w:t xml:space="preserve"> </w:t>
      </w:r>
      <w:r w:rsidRPr="001552A4">
        <w:rPr>
          <w:sz w:val="28"/>
        </w:rPr>
        <w:t>по</w:t>
      </w:r>
      <w:r w:rsidRPr="001552A4">
        <w:rPr>
          <w:spacing w:val="-2"/>
          <w:sz w:val="28"/>
        </w:rPr>
        <w:t xml:space="preserve"> </w:t>
      </w:r>
      <w:r w:rsidRPr="001552A4">
        <w:rPr>
          <w:sz w:val="28"/>
        </w:rPr>
        <w:t>электрическому</w:t>
      </w:r>
      <w:r w:rsidRPr="001552A4">
        <w:rPr>
          <w:spacing w:val="-3"/>
          <w:sz w:val="28"/>
        </w:rPr>
        <w:t xml:space="preserve"> </w:t>
      </w:r>
      <w:r w:rsidRPr="001552A4">
        <w:rPr>
          <w:sz w:val="28"/>
        </w:rPr>
        <w:t>току</w:t>
      </w:r>
      <w:r w:rsidRPr="001552A4">
        <w:rPr>
          <w:spacing w:val="-5"/>
          <w:sz w:val="28"/>
        </w:rPr>
        <w:t xml:space="preserve"> </w:t>
      </w:r>
      <w:r w:rsidRPr="001552A4">
        <w:rPr>
          <w:sz w:val="28"/>
        </w:rPr>
        <w:t>в</w:t>
      </w:r>
      <w:r w:rsidRPr="001552A4">
        <w:rPr>
          <w:spacing w:val="-2"/>
          <w:sz w:val="28"/>
        </w:rPr>
        <w:t xml:space="preserve"> </w:t>
      </w:r>
      <w:r w:rsidRPr="001552A4">
        <w:rPr>
          <w:sz w:val="28"/>
        </w:rPr>
        <w:t>вакууме;</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Набор</w:t>
      </w:r>
      <w:r w:rsidRPr="001552A4">
        <w:rPr>
          <w:spacing w:val="-6"/>
          <w:sz w:val="28"/>
        </w:rPr>
        <w:t xml:space="preserve"> </w:t>
      </w:r>
      <w:r w:rsidRPr="001552A4">
        <w:rPr>
          <w:sz w:val="28"/>
        </w:rPr>
        <w:t>демонстрационный</w:t>
      </w:r>
      <w:r w:rsidRPr="001552A4">
        <w:rPr>
          <w:spacing w:val="-4"/>
          <w:sz w:val="28"/>
        </w:rPr>
        <w:t xml:space="preserve"> </w:t>
      </w:r>
      <w:r w:rsidRPr="001552A4">
        <w:rPr>
          <w:sz w:val="28"/>
        </w:rPr>
        <w:t>по</w:t>
      </w:r>
      <w:r w:rsidRPr="001552A4">
        <w:rPr>
          <w:spacing w:val="-3"/>
          <w:sz w:val="28"/>
        </w:rPr>
        <w:t xml:space="preserve"> </w:t>
      </w:r>
      <w:r w:rsidRPr="001552A4">
        <w:rPr>
          <w:sz w:val="28"/>
        </w:rPr>
        <w:t>электродинамике;</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Набор</w:t>
      </w:r>
      <w:r w:rsidRPr="001552A4">
        <w:rPr>
          <w:spacing w:val="-5"/>
          <w:sz w:val="28"/>
        </w:rPr>
        <w:t xml:space="preserve"> </w:t>
      </w:r>
      <w:r w:rsidRPr="001552A4">
        <w:rPr>
          <w:sz w:val="28"/>
        </w:rPr>
        <w:t>для</w:t>
      </w:r>
      <w:r w:rsidRPr="001552A4">
        <w:rPr>
          <w:spacing w:val="-2"/>
          <w:sz w:val="28"/>
        </w:rPr>
        <w:t xml:space="preserve"> </w:t>
      </w:r>
      <w:r w:rsidRPr="001552A4">
        <w:rPr>
          <w:sz w:val="28"/>
        </w:rPr>
        <w:t>демонстрации</w:t>
      </w:r>
      <w:r w:rsidRPr="001552A4">
        <w:rPr>
          <w:spacing w:val="-3"/>
          <w:sz w:val="28"/>
        </w:rPr>
        <w:t xml:space="preserve"> </w:t>
      </w:r>
      <w:r w:rsidRPr="001552A4">
        <w:rPr>
          <w:sz w:val="28"/>
        </w:rPr>
        <w:t>магнитных</w:t>
      </w:r>
      <w:r w:rsidRPr="001552A4">
        <w:rPr>
          <w:spacing w:val="-2"/>
          <w:sz w:val="28"/>
        </w:rPr>
        <w:t xml:space="preserve"> </w:t>
      </w:r>
      <w:r w:rsidRPr="001552A4">
        <w:rPr>
          <w:sz w:val="28"/>
        </w:rPr>
        <w:t>полей;</w:t>
      </w:r>
    </w:p>
    <w:p w:rsidR="00C6461E" w:rsidRPr="001552A4" w:rsidRDefault="00C6461E" w:rsidP="005F246F">
      <w:pPr>
        <w:pStyle w:val="a9"/>
        <w:numPr>
          <w:ilvl w:val="0"/>
          <w:numId w:val="53"/>
        </w:numPr>
        <w:tabs>
          <w:tab w:val="left" w:pos="0"/>
        </w:tabs>
        <w:spacing w:before="27"/>
        <w:rPr>
          <w:rFonts w:ascii="Calibri" w:hAnsi="Calibri"/>
          <w:sz w:val="28"/>
        </w:rPr>
      </w:pPr>
      <w:r w:rsidRPr="001552A4">
        <w:rPr>
          <w:sz w:val="28"/>
        </w:rPr>
        <w:t>Набор</w:t>
      </w:r>
      <w:r w:rsidRPr="001552A4">
        <w:rPr>
          <w:spacing w:val="-5"/>
          <w:sz w:val="28"/>
        </w:rPr>
        <w:t xml:space="preserve"> </w:t>
      </w:r>
      <w:r w:rsidRPr="001552A4">
        <w:rPr>
          <w:sz w:val="28"/>
        </w:rPr>
        <w:t>для</w:t>
      </w:r>
      <w:r w:rsidRPr="001552A4">
        <w:rPr>
          <w:spacing w:val="-2"/>
          <w:sz w:val="28"/>
        </w:rPr>
        <w:t xml:space="preserve"> </w:t>
      </w:r>
      <w:r w:rsidRPr="001552A4">
        <w:rPr>
          <w:sz w:val="28"/>
        </w:rPr>
        <w:t>демонстрации</w:t>
      </w:r>
      <w:r w:rsidRPr="001552A4">
        <w:rPr>
          <w:spacing w:val="-4"/>
          <w:sz w:val="28"/>
        </w:rPr>
        <w:t xml:space="preserve"> </w:t>
      </w:r>
      <w:r w:rsidRPr="001552A4">
        <w:rPr>
          <w:sz w:val="28"/>
        </w:rPr>
        <w:t>электрических</w:t>
      </w:r>
      <w:r w:rsidRPr="001552A4">
        <w:rPr>
          <w:spacing w:val="-2"/>
          <w:sz w:val="28"/>
        </w:rPr>
        <w:t xml:space="preserve"> </w:t>
      </w:r>
      <w:r w:rsidRPr="001552A4">
        <w:rPr>
          <w:sz w:val="28"/>
        </w:rPr>
        <w:t>полей;</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Трансформатор</w:t>
      </w:r>
      <w:r w:rsidRPr="001552A4">
        <w:rPr>
          <w:spacing w:val="-2"/>
          <w:sz w:val="28"/>
        </w:rPr>
        <w:t xml:space="preserve"> </w:t>
      </w:r>
      <w:r w:rsidRPr="001552A4">
        <w:rPr>
          <w:sz w:val="28"/>
        </w:rPr>
        <w:t>учебный;</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Палочка</w:t>
      </w:r>
      <w:r w:rsidRPr="001552A4">
        <w:rPr>
          <w:spacing w:val="-2"/>
          <w:sz w:val="28"/>
        </w:rPr>
        <w:t xml:space="preserve"> </w:t>
      </w:r>
      <w:r w:rsidRPr="001552A4">
        <w:rPr>
          <w:sz w:val="28"/>
        </w:rPr>
        <w:t>стеклянная;</w:t>
      </w:r>
    </w:p>
    <w:p w:rsidR="00C6461E" w:rsidRPr="001552A4" w:rsidRDefault="00C6461E" w:rsidP="005F246F">
      <w:pPr>
        <w:pStyle w:val="a9"/>
        <w:numPr>
          <w:ilvl w:val="0"/>
          <w:numId w:val="53"/>
        </w:numPr>
        <w:tabs>
          <w:tab w:val="left" w:pos="0"/>
        </w:tabs>
        <w:spacing w:before="27"/>
        <w:rPr>
          <w:rFonts w:ascii="Calibri" w:hAnsi="Calibri"/>
          <w:sz w:val="28"/>
        </w:rPr>
      </w:pPr>
      <w:r w:rsidRPr="001552A4">
        <w:rPr>
          <w:sz w:val="28"/>
        </w:rPr>
        <w:t>Палочка</w:t>
      </w:r>
      <w:r w:rsidRPr="001552A4">
        <w:rPr>
          <w:spacing w:val="-2"/>
          <w:sz w:val="28"/>
        </w:rPr>
        <w:t xml:space="preserve"> </w:t>
      </w:r>
      <w:r w:rsidRPr="001552A4">
        <w:rPr>
          <w:sz w:val="28"/>
        </w:rPr>
        <w:t>эбонитовая;</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Прибор</w:t>
      </w:r>
      <w:r w:rsidRPr="001552A4">
        <w:rPr>
          <w:spacing w:val="-3"/>
          <w:sz w:val="28"/>
        </w:rPr>
        <w:t xml:space="preserve"> </w:t>
      </w:r>
      <w:r w:rsidRPr="001552A4">
        <w:rPr>
          <w:sz w:val="28"/>
        </w:rPr>
        <w:t>Ленца;</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Стрелки</w:t>
      </w:r>
      <w:r w:rsidRPr="001552A4">
        <w:rPr>
          <w:spacing w:val="-3"/>
          <w:sz w:val="28"/>
        </w:rPr>
        <w:t xml:space="preserve"> </w:t>
      </w:r>
      <w:r w:rsidRPr="001552A4">
        <w:rPr>
          <w:sz w:val="28"/>
        </w:rPr>
        <w:t>магнитные</w:t>
      </w:r>
      <w:r w:rsidRPr="001552A4">
        <w:rPr>
          <w:spacing w:val="-5"/>
          <w:sz w:val="28"/>
        </w:rPr>
        <w:t xml:space="preserve"> </w:t>
      </w:r>
      <w:r w:rsidRPr="001552A4">
        <w:rPr>
          <w:sz w:val="28"/>
        </w:rPr>
        <w:t>на</w:t>
      </w:r>
      <w:r w:rsidRPr="001552A4">
        <w:rPr>
          <w:spacing w:val="-1"/>
          <w:sz w:val="28"/>
        </w:rPr>
        <w:t xml:space="preserve"> </w:t>
      </w:r>
      <w:r w:rsidRPr="001552A4">
        <w:rPr>
          <w:sz w:val="28"/>
        </w:rPr>
        <w:t>штативах;</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Султан</w:t>
      </w:r>
      <w:r w:rsidRPr="001552A4">
        <w:rPr>
          <w:spacing w:val="-5"/>
          <w:sz w:val="28"/>
        </w:rPr>
        <w:t xml:space="preserve"> </w:t>
      </w:r>
      <w:r w:rsidRPr="001552A4">
        <w:rPr>
          <w:sz w:val="28"/>
        </w:rPr>
        <w:t>электростатический;</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Штативы</w:t>
      </w:r>
      <w:r w:rsidRPr="001552A4">
        <w:rPr>
          <w:spacing w:val="-4"/>
          <w:sz w:val="28"/>
        </w:rPr>
        <w:t xml:space="preserve"> </w:t>
      </w:r>
      <w:r w:rsidRPr="001552A4">
        <w:rPr>
          <w:sz w:val="28"/>
        </w:rPr>
        <w:t>изолирующие;</w:t>
      </w:r>
    </w:p>
    <w:p w:rsidR="00C6461E" w:rsidRPr="001552A4" w:rsidRDefault="00C6461E" w:rsidP="005F246F">
      <w:pPr>
        <w:pStyle w:val="a9"/>
        <w:numPr>
          <w:ilvl w:val="0"/>
          <w:numId w:val="53"/>
        </w:numPr>
        <w:tabs>
          <w:tab w:val="left" w:pos="0"/>
        </w:tabs>
        <w:spacing w:before="31"/>
        <w:rPr>
          <w:rFonts w:ascii="Calibri" w:hAnsi="Calibri"/>
          <w:sz w:val="28"/>
        </w:rPr>
      </w:pPr>
      <w:r w:rsidRPr="001552A4">
        <w:rPr>
          <w:sz w:val="28"/>
        </w:rPr>
        <w:t>Электромагнит</w:t>
      </w:r>
      <w:r w:rsidRPr="001552A4">
        <w:rPr>
          <w:spacing w:val="-2"/>
          <w:sz w:val="28"/>
        </w:rPr>
        <w:t xml:space="preserve"> </w:t>
      </w:r>
      <w:r w:rsidRPr="001552A4">
        <w:rPr>
          <w:sz w:val="28"/>
        </w:rPr>
        <w:t>разборный;</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Набор</w:t>
      </w:r>
      <w:r w:rsidRPr="001552A4">
        <w:rPr>
          <w:spacing w:val="-6"/>
          <w:sz w:val="28"/>
        </w:rPr>
        <w:t xml:space="preserve"> </w:t>
      </w:r>
      <w:r w:rsidRPr="001552A4">
        <w:rPr>
          <w:sz w:val="28"/>
        </w:rPr>
        <w:t>демонстрационный</w:t>
      </w:r>
      <w:r w:rsidRPr="001552A4">
        <w:rPr>
          <w:spacing w:val="-4"/>
          <w:sz w:val="28"/>
        </w:rPr>
        <w:t xml:space="preserve"> </w:t>
      </w:r>
      <w:r w:rsidRPr="001552A4">
        <w:rPr>
          <w:sz w:val="28"/>
        </w:rPr>
        <w:t>по</w:t>
      </w:r>
      <w:r w:rsidRPr="001552A4">
        <w:rPr>
          <w:spacing w:val="-5"/>
          <w:sz w:val="28"/>
        </w:rPr>
        <w:t xml:space="preserve"> </w:t>
      </w:r>
      <w:r w:rsidRPr="001552A4">
        <w:rPr>
          <w:sz w:val="28"/>
        </w:rPr>
        <w:t>геометрической</w:t>
      </w:r>
      <w:r w:rsidRPr="001552A4">
        <w:rPr>
          <w:spacing w:val="-2"/>
          <w:sz w:val="28"/>
        </w:rPr>
        <w:t xml:space="preserve"> </w:t>
      </w:r>
      <w:r w:rsidRPr="001552A4">
        <w:rPr>
          <w:sz w:val="28"/>
        </w:rPr>
        <w:t>оптике;</w:t>
      </w:r>
    </w:p>
    <w:p w:rsidR="00C6461E" w:rsidRPr="001552A4" w:rsidRDefault="00C6461E" w:rsidP="005F246F">
      <w:pPr>
        <w:pStyle w:val="a9"/>
        <w:numPr>
          <w:ilvl w:val="0"/>
          <w:numId w:val="53"/>
        </w:numPr>
        <w:tabs>
          <w:tab w:val="left" w:pos="0"/>
        </w:tabs>
        <w:spacing w:before="27"/>
        <w:rPr>
          <w:rFonts w:ascii="Calibri" w:hAnsi="Calibri"/>
          <w:sz w:val="28"/>
        </w:rPr>
      </w:pPr>
      <w:r w:rsidRPr="001552A4">
        <w:rPr>
          <w:sz w:val="28"/>
        </w:rPr>
        <w:t>Набор</w:t>
      </w:r>
      <w:r w:rsidRPr="001552A4">
        <w:rPr>
          <w:spacing w:val="-5"/>
          <w:sz w:val="28"/>
        </w:rPr>
        <w:t xml:space="preserve"> </w:t>
      </w:r>
      <w:r w:rsidRPr="001552A4">
        <w:rPr>
          <w:sz w:val="28"/>
        </w:rPr>
        <w:t>демонстрационный</w:t>
      </w:r>
      <w:r w:rsidRPr="001552A4">
        <w:rPr>
          <w:spacing w:val="-3"/>
          <w:sz w:val="28"/>
        </w:rPr>
        <w:t xml:space="preserve"> </w:t>
      </w:r>
      <w:r w:rsidRPr="001552A4">
        <w:rPr>
          <w:sz w:val="28"/>
        </w:rPr>
        <w:t>по</w:t>
      </w:r>
      <w:r w:rsidRPr="001552A4">
        <w:rPr>
          <w:spacing w:val="-2"/>
          <w:sz w:val="28"/>
        </w:rPr>
        <w:t xml:space="preserve"> </w:t>
      </w:r>
      <w:r w:rsidRPr="001552A4">
        <w:rPr>
          <w:sz w:val="28"/>
        </w:rPr>
        <w:t>волновой</w:t>
      </w:r>
      <w:r w:rsidRPr="001552A4">
        <w:rPr>
          <w:spacing w:val="-3"/>
          <w:sz w:val="28"/>
        </w:rPr>
        <w:t xml:space="preserve"> </w:t>
      </w:r>
      <w:r w:rsidRPr="001552A4">
        <w:rPr>
          <w:sz w:val="28"/>
        </w:rPr>
        <w:t>оптике;</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Спектроскоп</w:t>
      </w:r>
      <w:r w:rsidRPr="001552A4">
        <w:rPr>
          <w:spacing w:val="-4"/>
          <w:sz w:val="28"/>
        </w:rPr>
        <w:t xml:space="preserve"> </w:t>
      </w:r>
      <w:r w:rsidRPr="001552A4">
        <w:rPr>
          <w:sz w:val="28"/>
        </w:rPr>
        <w:t>двухтрубный;</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Набор</w:t>
      </w:r>
      <w:r w:rsidRPr="001552A4">
        <w:rPr>
          <w:spacing w:val="-1"/>
          <w:sz w:val="28"/>
        </w:rPr>
        <w:t xml:space="preserve"> </w:t>
      </w:r>
      <w:r w:rsidRPr="001552A4">
        <w:rPr>
          <w:sz w:val="28"/>
        </w:rPr>
        <w:t>спектральных</w:t>
      </w:r>
      <w:r w:rsidRPr="001552A4">
        <w:rPr>
          <w:spacing w:val="-5"/>
          <w:sz w:val="28"/>
        </w:rPr>
        <w:t xml:space="preserve"> </w:t>
      </w:r>
      <w:r w:rsidRPr="001552A4">
        <w:rPr>
          <w:sz w:val="28"/>
        </w:rPr>
        <w:t>трубок</w:t>
      </w:r>
      <w:r w:rsidRPr="001552A4">
        <w:rPr>
          <w:spacing w:val="-1"/>
          <w:sz w:val="28"/>
        </w:rPr>
        <w:t xml:space="preserve"> </w:t>
      </w:r>
      <w:r w:rsidRPr="001552A4">
        <w:rPr>
          <w:sz w:val="28"/>
        </w:rPr>
        <w:t>с</w:t>
      </w:r>
      <w:r w:rsidRPr="001552A4">
        <w:rPr>
          <w:spacing w:val="-5"/>
          <w:sz w:val="28"/>
        </w:rPr>
        <w:t xml:space="preserve"> </w:t>
      </w:r>
      <w:r w:rsidRPr="001552A4">
        <w:rPr>
          <w:sz w:val="28"/>
        </w:rPr>
        <w:t>источником</w:t>
      </w:r>
      <w:r w:rsidRPr="001552A4">
        <w:rPr>
          <w:spacing w:val="-6"/>
          <w:sz w:val="28"/>
        </w:rPr>
        <w:t xml:space="preserve"> </w:t>
      </w:r>
      <w:r w:rsidRPr="001552A4">
        <w:rPr>
          <w:sz w:val="28"/>
        </w:rPr>
        <w:t>питания;</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Установка</w:t>
      </w:r>
      <w:r w:rsidRPr="001552A4">
        <w:rPr>
          <w:spacing w:val="-5"/>
          <w:sz w:val="28"/>
        </w:rPr>
        <w:t xml:space="preserve"> </w:t>
      </w:r>
      <w:r w:rsidRPr="001552A4">
        <w:rPr>
          <w:sz w:val="28"/>
        </w:rPr>
        <w:t>для</w:t>
      </w:r>
      <w:r w:rsidRPr="001552A4">
        <w:rPr>
          <w:spacing w:val="-5"/>
          <w:sz w:val="28"/>
        </w:rPr>
        <w:t xml:space="preserve"> </w:t>
      </w:r>
      <w:r w:rsidRPr="001552A4">
        <w:rPr>
          <w:sz w:val="28"/>
        </w:rPr>
        <w:t>изучения</w:t>
      </w:r>
      <w:r w:rsidRPr="001552A4">
        <w:rPr>
          <w:spacing w:val="-2"/>
          <w:sz w:val="28"/>
        </w:rPr>
        <w:t xml:space="preserve"> </w:t>
      </w:r>
      <w:r w:rsidRPr="001552A4">
        <w:rPr>
          <w:sz w:val="28"/>
        </w:rPr>
        <w:t>фотоэффекта;</w:t>
      </w:r>
    </w:p>
    <w:p w:rsidR="00C6461E" w:rsidRPr="001552A4" w:rsidRDefault="00C6461E" w:rsidP="005F246F">
      <w:pPr>
        <w:pStyle w:val="a9"/>
        <w:numPr>
          <w:ilvl w:val="0"/>
          <w:numId w:val="53"/>
        </w:numPr>
        <w:tabs>
          <w:tab w:val="left" w:pos="0"/>
        </w:tabs>
        <w:spacing w:before="27"/>
        <w:rPr>
          <w:rFonts w:ascii="Calibri" w:hAnsi="Calibri"/>
          <w:sz w:val="28"/>
        </w:rPr>
      </w:pPr>
      <w:r w:rsidRPr="001552A4">
        <w:rPr>
          <w:sz w:val="28"/>
        </w:rPr>
        <w:t>Набор</w:t>
      </w:r>
      <w:r w:rsidRPr="001552A4">
        <w:rPr>
          <w:spacing w:val="-4"/>
          <w:sz w:val="28"/>
        </w:rPr>
        <w:t xml:space="preserve"> </w:t>
      </w:r>
      <w:r w:rsidRPr="001552A4">
        <w:rPr>
          <w:sz w:val="28"/>
        </w:rPr>
        <w:t>демонстрационный</w:t>
      </w:r>
      <w:r w:rsidRPr="001552A4">
        <w:rPr>
          <w:spacing w:val="-2"/>
          <w:sz w:val="28"/>
        </w:rPr>
        <w:t xml:space="preserve"> </w:t>
      </w:r>
      <w:r w:rsidRPr="001552A4">
        <w:rPr>
          <w:sz w:val="28"/>
        </w:rPr>
        <w:t>по</w:t>
      </w:r>
      <w:r w:rsidRPr="001552A4">
        <w:rPr>
          <w:spacing w:val="-3"/>
          <w:sz w:val="28"/>
        </w:rPr>
        <w:t xml:space="preserve"> </w:t>
      </w:r>
      <w:r w:rsidRPr="001552A4">
        <w:rPr>
          <w:sz w:val="28"/>
        </w:rPr>
        <w:t>постоянной</w:t>
      </w:r>
      <w:r w:rsidRPr="001552A4">
        <w:rPr>
          <w:spacing w:val="-2"/>
          <w:sz w:val="28"/>
        </w:rPr>
        <w:t xml:space="preserve"> </w:t>
      </w:r>
      <w:r w:rsidRPr="001552A4">
        <w:rPr>
          <w:sz w:val="28"/>
        </w:rPr>
        <w:t>Планка;</w:t>
      </w:r>
    </w:p>
    <w:p w:rsidR="00C6461E" w:rsidRPr="001552A4" w:rsidRDefault="00C6461E" w:rsidP="005F246F">
      <w:pPr>
        <w:pStyle w:val="a9"/>
        <w:numPr>
          <w:ilvl w:val="0"/>
          <w:numId w:val="53"/>
        </w:numPr>
        <w:tabs>
          <w:tab w:val="left" w:pos="0"/>
        </w:tabs>
        <w:spacing w:before="26"/>
        <w:rPr>
          <w:rFonts w:ascii="Calibri" w:hAnsi="Calibri"/>
          <w:sz w:val="28"/>
        </w:rPr>
      </w:pPr>
      <w:r w:rsidRPr="001552A4">
        <w:rPr>
          <w:sz w:val="28"/>
        </w:rPr>
        <w:t>Комплект</w:t>
      </w:r>
      <w:r w:rsidRPr="001552A4">
        <w:rPr>
          <w:spacing w:val="43"/>
          <w:sz w:val="28"/>
        </w:rPr>
        <w:t xml:space="preserve"> </w:t>
      </w:r>
      <w:r w:rsidRPr="001552A4">
        <w:rPr>
          <w:sz w:val="28"/>
        </w:rPr>
        <w:t>наглядных</w:t>
      </w:r>
      <w:r w:rsidRPr="001552A4">
        <w:rPr>
          <w:spacing w:val="43"/>
          <w:sz w:val="28"/>
        </w:rPr>
        <w:t xml:space="preserve"> </w:t>
      </w:r>
      <w:r w:rsidRPr="001552A4">
        <w:rPr>
          <w:sz w:val="28"/>
        </w:rPr>
        <w:t>пособий</w:t>
      </w:r>
      <w:r w:rsidRPr="001552A4">
        <w:rPr>
          <w:spacing w:val="46"/>
          <w:sz w:val="28"/>
        </w:rPr>
        <w:t xml:space="preserve"> </w:t>
      </w:r>
      <w:r w:rsidRPr="001552A4">
        <w:rPr>
          <w:sz w:val="28"/>
        </w:rPr>
        <w:t>для</w:t>
      </w:r>
      <w:r w:rsidRPr="001552A4">
        <w:rPr>
          <w:spacing w:val="47"/>
          <w:sz w:val="28"/>
        </w:rPr>
        <w:t xml:space="preserve"> </w:t>
      </w:r>
      <w:r w:rsidRPr="001552A4">
        <w:rPr>
          <w:sz w:val="28"/>
        </w:rPr>
        <w:t>постоянного</w:t>
      </w:r>
      <w:r w:rsidRPr="001552A4">
        <w:rPr>
          <w:spacing w:val="43"/>
          <w:sz w:val="28"/>
        </w:rPr>
        <w:t xml:space="preserve"> </w:t>
      </w:r>
      <w:r w:rsidRPr="001552A4">
        <w:rPr>
          <w:sz w:val="28"/>
        </w:rPr>
        <w:t>использования;</w:t>
      </w:r>
    </w:p>
    <w:p w:rsidR="00C6461E" w:rsidRPr="001552A4" w:rsidRDefault="00C6461E" w:rsidP="005F246F">
      <w:pPr>
        <w:pStyle w:val="a9"/>
        <w:numPr>
          <w:ilvl w:val="0"/>
          <w:numId w:val="53"/>
        </w:numPr>
        <w:tabs>
          <w:tab w:val="left" w:pos="0"/>
          <w:tab w:val="left" w:pos="1528"/>
          <w:tab w:val="left" w:pos="1529"/>
        </w:tabs>
        <w:spacing w:before="15"/>
        <w:rPr>
          <w:sz w:val="28"/>
        </w:rPr>
      </w:pPr>
      <w:r w:rsidRPr="001552A4">
        <w:rPr>
          <w:sz w:val="28"/>
        </w:rPr>
        <w:t>Комплект</w:t>
      </w:r>
      <w:r w:rsidRPr="001552A4">
        <w:rPr>
          <w:spacing w:val="-3"/>
          <w:sz w:val="28"/>
        </w:rPr>
        <w:t xml:space="preserve"> </w:t>
      </w:r>
      <w:r w:rsidRPr="001552A4">
        <w:rPr>
          <w:sz w:val="28"/>
        </w:rPr>
        <w:t>портретов</w:t>
      </w:r>
      <w:r w:rsidRPr="001552A4">
        <w:rPr>
          <w:spacing w:val="-5"/>
          <w:sz w:val="28"/>
        </w:rPr>
        <w:t xml:space="preserve"> </w:t>
      </w:r>
      <w:r w:rsidRPr="001552A4">
        <w:rPr>
          <w:sz w:val="28"/>
        </w:rPr>
        <w:t>для</w:t>
      </w:r>
      <w:r w:rsidRPr="001552A4">
        <w:rPr>
          <w:spacing w:val="-1"/>
          <w:sz w:val="28"/>
        </w:rPr>
        <w:t xml:space="preserve"> </w:t>
      </w:r>
      <w:r w:rsidRPr="001552A4">
        <w:rPr>
          <w:sz w:val="28"/>
        </w:rPr>
        <w:t>оформления</w:t>
      </w:r>
      <w:r w:rsidRPr="001552A4">
        <w:rPr>
          <w:spacing w:val="-1"/>
          <w:sz w:val="28"/>
        </w:rPr>
        <w:t xml:space="preserve"> </w:t>
      </w:r>
      <w:r w:rsidRPr="001552A4">
        <w:rPr>
          <w:sz w:val="28"/>
        </w:rPr>
        <w:t>кабинета;</w:t>
      </w:r>
    </w:p>
    <w:p w:rsidR="00C6461E" w:rsidRPr="001552A4" w:rsidRDefault="00C6461E" w:rsidP="005F246F">
      <w:pPr>
        <w:pStyle w:val="a9"/>
        <w:numPr>
          <w:ilvl w:val="0"/>
          <w:numId w:val="53"/>
        </w:numPr>
        <w:tabs>
          <w:tab w:val="left" w:pos="0"/>
          <w:tab w:val="left" w:pos="1520"/>
          <w:tab w:val="left" w:pos="1521"/>
        </w:tabs>
        <w:spacing w:before="42"/>
        <w:rPr>
          <w:sz w:val="28"/>
        </w:rPr>
      </w:pPr>
      <w:r w:rsidRPr="001552A4">
        <w:rPr>
          <w:sz w:val="28"/>
        </w:rPr>
        <w:t>Комплект</w:t>
      </w:r>
      <w:r w:rsidRPr="001552A4">
        <w:rPr>
          <w:spacing w:val="-5"/>
          <w:sz w:val="28"/>
        </w:rPr>
        <w:t xml:space="preserve"> </w:t>
      </w:r>
      <w:r w:rsidRPr="001552A4">
        <w:rPr>
          <w:sz w:val="28"/>
        </w:rPr>
        <w:t>демонстрационных</w:t>
      </w:r>
      <w:r w:rsidRPr="001552A4">
        <w:rPr>
          <w:spacing w:val="-5"/>
          <w:sz w:val="28"/>
        </w:rPr>
        <w:t xml:space="preserve"> </w:t>
      </w:r>
      <w:r w:rsidRPr="001552A4">
        <w:rPr>
          <w:sz w:val="28"/>
        </w:rPr>
        <w:t>учебных</w:t>
      </w:r>
      <w:r w:rsidRPr="001552A4">
        <w:rPr>
          <w:spacing w:val="-6"/>
          <w:sz w:val="28"/>
        </w:rPr>
        <w:t xml:space="preserve"> </w:t>
      </w:r>
      <w:r w:rsidRPr="001552A4">
        <w:rPr>
          <w:sz w:val="28"/>
        </w:rPr>
        <w:t>таблиц.</w:t>
      </w:r>
    </w:p>
    <w:p w:rsidR="00C6461E" w:rsidRPr="001552A4" w:rsidRDefault="00C6461E" w:rsidP="00A6727E">
      <w:pPr>
        <w:tabs>
          <w:tab w:val="left" w:pos="0"/>
        </w:tabs>
        <w:spacing w:before="9"/>
        <w:ind w:left="-110"/>
        <w:rPr>
          <w:sz w:val="38"/>
          <w:szCs w:val="28"/>
        </w:rPr>
      </w:pPr>
    </w:p>
    <w:p w:rsidR="00C6461E" w:rsidRPr="001552A4" w:rsidRDefault="00C6461E" w:rsidP="00C6461E">
      <w:pPr>
        <w:spacing w:line="259" w:lineRule="auto"/>
        <w:rPr>
          <w:sz w:val="28"/>
          <w:szCs w:val="28"/>
        </w:rPr>
      </w:pPr>
      <w:r w:rsidRPr="001552A4">
        <w:rPr>
          <w:sz w:val="28"/>
          <w:szCs w:val="28"/>
        </w:rPr>
        <w:t>При</w:t>
      </w:r>
      <w:r w:rsidRPr="001552A4">
        <w:rPr>
          <w:spacing w:val="-3"/>
          <w:sz w:val="28"/>
          <w:szCs w:val="28"/>
        </w:rPr>
        <w:t xml:space="preserve"> </w:t>
      </w:r>
      <w:r w:rsidRPr="001552A4">
        <w:rPr>
          <w:sz w:val="28"/>
          <w:szCs w:val="28"/>
        </w:rPr>
        <w:t>наличии</w:t>
      </w:r>
      <w:r w:rsidRPr="001552A4">
        <w:rPr>
          <w:spacing w:val="-3"/>
          <w:sz w:val="28"/>
          <w:szCs w:val="28"/>
        </w:rPr>
        <w:t xml:space="preserve"> </w:t>
      </w:r>
      <w:r w:rsidRPr="001552A4">
        <w:rPr>
          <w:sz w:val="28"/>
          <w:szCs w:val="28"/>
        </w:rPr>
        <w:t>необходимого</w:t>
      </w:r>
      <w:r w:rsidRPr="001552A4">
        <w:rPr>
          <w:spacing w:val="-1"/>
          <w:sz w:val="28"/>
          <w:szCs w:val="28"/>
        </w:rPr>
        <w:t xml:space="preserve"> </w:t>
      </w:r>
      <w:r w:rsidRPr="001552A4">
        <w:rPr>
          <w:sz w:val="28"/>
          <w:szCs w:val="28"/>
        </w:rPr>
        <w:t>оборудования</w:t>
      </w:r>
      <w:r w:rsidRPr="001552A4">
        <w:rPr>
          <w:spacing w:val="-6"/>
          <w:sz w:val="28"/>
          <w:szCs w:val="28"/>
        </w:rPr>
        <w:t xml:space="preserve"> </w:t>
      </w:r>
      <w:r w:rsidRPr="001552A4">
        <w:rPr>
          <w:sz w:val="28"/>
          <w:szCs w:val="28"/>
        </w:rPr>
        <w:t>занятия</w:t>
      </w:r>
      <w:r w:rsidRPr="001552A4">
        <w:rPr>
          <w:spacing w:val="-6"/>
          <w:sz w:val="28"/>
          <w:szCs w:val="28"/>
        </w:rPr>
        <w:t xml:space="preserve"> </w:t>
      </w:r>
      <w:r w:rsidRPr="001552A4">
        <w:rPr>
          <w:sz w:val="28"/>
          <w:szCs w:val="28"/>
        </w:rPr>
        <w:t>по</w:t>
      </w:r>
      <w:r w:rsidRPr="001552A4">
        <w:rPr>
          <w:spacing w:val="-5"/>
          <w:sz w:val="28"/>
          <w:szCs w:val="28"/>
        </w:rPr>
        <w:t xml:space="preserve"> </w:t>
      </w:r>
      <w:r w:rsidRPr="001552A4">
        <w:rPr>
          <w:sz w:val="28"/>
          <w:szCs w:val="28"/>
        </w:rPr>
        <w:t>физике</w:t>
      </w:r>
      <w:r w:rsidRPr="001552A4">
        <w:rPr>
          <w:spacing w:val="-1"/>
          <w:sz w:val="28"/>
          <w:szCs w:val="28"/>
        </w:rPr>
        <w:t xml:space="preserve"> </w:t>
      </w:r>
      <w:r w:rsidRPr="001552A4">
        <w:rPr>
          <w:sz w:val="28"/>
          <w:szCs w:val="28"/>
        </w:rPr>
        <w:t>в</w:t>
      </w:r>
      <w:r w:rsidRPr="001552A4">
        <w:rPr>
          <w:spacing w:val="-6"/>
          <w:sz w:val="28"/>
          <w:szCs w:val="28"/>
        </w:rPr>
        <w:t xml:space="preserve"> </w:t>
      </w:r>
      <w:r w:rsidRPr="001552A4">
        <w:rPr>
          <w:sz w:val="28"/>
          <w:szCs w:val="28"/>
        </w:rPr>
        <w:t>некоторых</w:t>
      </w:r>
      <w:r w:rsidRPr="001552A4">
        <w:rPr>
          <w:spacing w:val="-67"/>
          <w:sz w:val="28"/>
          <w:szCs w:val="28"/>
        </w:rPr>
        <w:t xml:space="preserve"> </w:t>
      </w:r>
      <w:r w:rsidRPr="001552A4">
        <w:rPr>
          <w:sz w:val="28"/>
          <w:szCs w:val="28"/>
        </w:rPr>
        <w:t>случаях могут проводиться в имеющихся в образовательной организации</w:t>
      </w:r>
      <w:r w:rsidRPr="001552A4">
        <w:rPr>
          <w:spacing w:val="1"/>
          <w:sz w:val="28"/>
          <w:szCs w:val="28"/>
        </w:rPr>
        <w:t xml:space="preserve"> </w:t>
      </w:r>
      <w:r w:rsidRPr="001552A4">
        <w:rPr>
          <w:sz w:val="28"/>
          <w:szCs w:val="28"/>
        </w:rPr>
        <w:t>мастерских или</w:t>
      </w:r>
      <w:r w:rsidRPr="001552A4">
        <w:rPr>
          <w:spacing w:val="-1"/>
          <w:sz w:val="28"/>
          <w:szCs w:val="28"/>
        </w:rPr>
        <w:t xml:space="preserve"> </w:t>
      </w:r>
      <w:r w:rsidRPr="001552A4">
        <w:rPr>
          <w:sz w:val="28"/>
          <w:szCs w:val="28"/>
        </w:rPr>
        <w:t>лабораториях.</w:t>
      </w:r>
    </w:p>
    <w:p w:rsidR="00C6461E" w:rsidRPr="001552A4" w:rsidRDefault="00C6461E" w:rsidP="00C6461E">
      <w:pPr>
        <w:rPr>
          <w:sz w:val="36"/>
          <w:szCs w:val="28"/>
        </w:rPr>
      </w:pPr>
    </w:p>
    <w:p w:rsidR="00C6461E" w:rsidRPr="001552A4" w:rsidRDefault="00C6461E" w:rsidP="005F246F">
      <w:pPr>
        <w:numPr>
          <w:ilvl w:val="1"/>
          <w:numId w:val="37"/>
        </w:numPr>
        <w:tabs>
          <w:tab w:val="left" w:pos="1316"/>
        </w:tabs>
        <w:ind w:left="1315" w:hanging="496"/>
        <w:jc w:val="left"/>
        <w:outlineLvl w:val="3"/>
        <w:rPr>
          <w:b/>
          <w:bCs/>
          <w:sz w:val="28"/>
          <w:szCs w:val="28"/>
        </w:rPr>
      </w:pPr>
      <w:r w:rsidRPr="001552A4">
        <w:rPr>
          <w:b/>
          <w:bCs/>
          <w:sz w:val="28"/>
          <w:szCs w:val="28"/>
        </w:rPr>
        <w:t>Информационное</w:t>
      </w:r>
      <w:r w:rsidRPr="001552A4">
        <w:rPr>
          <w:b/>
          <w:bCs/>
          <w:spacing w:val="-8"/>
          <w:sz w:val="28"/>
          <w:szCs w:val="28"/>
        </w:rPr>
        <w:t xml:space="preserve"> </w:t>
      </w:r>
      <w:r w:rsidRPr="001552A4">
        <w:rPr>
          <w:b/>
          <w:bCs/>
          <w:sz w:val="28"/>
          <w:szCs w:val="28"/>
        </w:rPr>
        <w:t>обеспечение</w:t>
      </w:r>
      <w:r w:rsidRPr="001552A4">
        <w:rPr>
          <w:b/>
          <w:bCs/>
          <w:spacing w:val="-7"/>
          <w:sz w:val="28"/>
          <w:szCs w:val="28"/>
        </w:rPr>
        <w:t xml:space="preserve"> </w:t>
      </w:r>
      <w:r w:rsidRPr="001552A4">
        <w:rPr>
          <w:b/>
          <w:bCs/>
          <w:sz w:val="28"/>
          <w:szCs w:val="28"/>
        </w:rPr>
        <w:t>обучения</w:t>
      </w:r>
    </w:p>
    <w:p w:rsidR="00C6461E" w:rsidRPr="001552A4" w:rsidRDefault="00C6461E" w:rsidP="00C6461E">
      <w:pPr>
        <w:spacing w:before="30" w:line="256" w:lineRule="auto"/>
        <w:ind w:right="497"/>
        <w:jc w:val="both"/>
        <w:rPr>
          <w:sz w:val="28"/>
        </w:rPr>
      </w:pPr>
      <w:r w:rsidRPr="001552A4">
        <w:rPr>
          <w:b/>
          <w:sz w:val="28"/>
        </w:rPr>
        <w:t>Перечень</w:t>
      </w:r>
      <w:r w:rsidRPr="001552A4">
        <w:rPr>
          <w:b/>
          <w:spacing w:val="1"/>
          <w:sz w:val="28"/>
        </w:rPr>
        <w:t xml:space="preserve"> </w:t>
      </w:r>
      <w:r w:rsidRPr="001552A4">
        <w:rPr>
          <w:b/>
          <w:sz w:val="28"/>
        </w:rPr>
        <w:t>рекомендуемых учебных</w:t>
      </w:r>
      <w:r w:rsidRPr="001552A4">
        <w:rPr>
          <w:b/>
          <w:spacing w:val="1"/>
          <w:sz w:val="28"/>
        </w:rPr>
        <w:t xml:space="preserve"> </w:t>
      </w:r>
      <w:r w:rsidRPr="001552A4">
        <w:rPr>
          <w:b/>
          <w:sz w:val="28"/>
        </w:rPr>
        <w:t>изданий,</w:t>
      </w:r>
      <w:r w:rsidRPr="001552A4">
        <w:rPr>
          <w:b/>
          <w:spacing w:val="1"/>
          <w:sz w:val="28"/>
        </w:rPr>
        <w:t xml:space="preserve"> </w:t>
      </w:r>
      <w:r w:rsidRPr="001552A4">
        <w:rPr>
          <w:b/>
          <w:sz w:val="28"/>
        </w:rPr>
        <w:t>Интернет-ресурсов,</w:t>
      </w:r>
      <w:r w:rsidRPr="001552A4">
        <w:rPr>
          <w:b/>
          <w:spacing w:val="1"/>
          <w:sz w:val="28"/>
        </w:rPr>
        <w:t xml:space="preserve"> </w:t>
      </w:r>
      <w:r w:rsidRPr="001552A4">
        <w:rPr>
          <w:b/>
          <w:sz w:val="28"/>
        </w:rPr>
        <w:t>дополнительной</w:t>
      </w:r>
      <w:r w:rsidRPr="001552A4">
        <w:rPr>
          <w:b/>
          <w:spacing w:val="-1"/>
          <w:sz w:val="28"/>
        </w:rPr>
        <w:t xml:space="preserve"> </w:t>
      </w:r>
      <w:r w:rsidRPr="001552A4">
        <w:rPr>
          <w:b/>
          <w:sz w:val="28"/>
        </w:rPr>
        <w:t>литературы</w:t>
      </w:r>
      <w:r w:rsidRPr="001552A4">
        <w:rPr>
          <w:b/>
          <w:spacing w:val="5"/>
          <w:sz w:val="28"/>
        </w:rPr>
        <w:t xml:space="preserve"> </w:t>
      </w:r>
      <w:r w:rsidRPr="001552A4">
        <w:rPr>
          <w:sz w:val="28"/>
        </w:rPr>
        <w:t>Основные</w:t>
      </w:r>
      <w:r w:rsidRPr="001552A4">
        <w:rPr>
          <w:spacing w:val="-3"/>
          <w:sz w:val="28"/>
        </w:rPr>
        <w:t xml:space="preserve"> </w:t>
      </w:r>
      <w:r w:rsidRPr="001552A4">
        <w:rPr>
          <w:sz w:val="28"/>
        </w:rPr>
        <w:t>источники:</w:t>
      </w:r>
    </w:p>
    <w:p w:rsidR="00C6461E" w:rsidRPr="001552A4" w:rsidRDefault="00C6461E" w:rsidP="005F246F">
      <w:pPr>
        <w:numPr>
          <w:ilvl w:val="0"/>
          <w:numId w:val="36"/>
        </w:numPr>
        <w:tabs>
          <w:tab w:val="left" w:pos="1529"/>
        </w:tabs>
        <w:spacing w:before="7" w:line="261" w:lineRule="auto"/>
        <w:ind w:right="142" w:firstLine="708"/>
        <w:rPr>
          <w:sz w:val="28"/>
        </w:rPr>
      </w:pPr>
      <w:r w:rsidRPr="001552A4">
        <w:rPr>
          <w:spacing w:val="-1"/>
          <w:sz w:val="28"/>
        </w:rPr>
        <w:t>Мякишев,</w:t>
      </w:r>
      <w:r w:rsidRPr="001552A4">
        <w:rPr>
          <w:spacing w:val="-17"/>
          <w:sz w:val="28"/>
        </w:rPr>
        <w:t xml:space="preserve"> </w:t>
      </w:r>
      <w:r w:rsidRPr="001552A4">
        <w:rPr>
          <w:spacing w:val="-1"/>
          <w:sz w:val="28"/>
        </w:rPr>
        <w:t>Г.</w:t>
      </w:r>
      <w:r w:rsidRPr="001552A4">
        <w:rPr>
          <w:spacing w:val="-16"/>
          <w:sz w:val="28"/>
        </w:rPr>
        <w:t xml:space="preserve"> </w:t>
      </w:r>
      <w:r w:rsidRPr="001552A4">
        <w:rPr>
          <w:spacing w:val="-1"/>
          <w:sz w:val="28"/>
        </w:rPr>
        <w:t>Я.,</w:t>
      </w:r>
      <w:r w:rsidRPr="001552A4">
        <w:rPr>
          <w:spacing w:val="-16"/>
          <w:sz w:val="28"/>
        </w:rPr>
        <w:t xml:space="preserve"> </w:t>
      </w:r>
      <w:r w:rsidRPr="001552A4">
        <w:rPr>
          <w:spacing w:val="-1"/>
          <w:sz w:val="28"/>
        </w:rPr>
        <w:t>Буховцев,</w:t>
      </w:r>
      <w:r w:rsidRPr="001552A4">
        <w:rPr>
          <w:spacing w:val="-13"/>
          <w:sz w:val="28"/>
        </w:rPr>
        <w:t xml:space="preserve"> </w:t>
      </w:r>
      <w:r w:rsidRPr="001552A4">
        <w:rPr>
          <w:spacing w:val="-1"/>
          <w:sz w:val="28"/>
        </w:rPr>
        <w:t>Б.</w:t>
      </w:r>
      <w:r w:rsidRPr="001552A4">
        <w:rPr>
          <w:spacing w:val="-13"/>
          <w:sz w:val="28"/>
        </w:rPr>
        <w:t xml:space="preserve"> </w:t>
      </w:r>
      <w:r w:rsidRPr="001552A4">
        <w:rPr>
          <w:spacing w:val="-1"/>
          <w:sz w:val="28"/>
        </w:rPr>
        <w:t>Б.,</w:t>
      </w:r>
      <w:r w:rsidRPr="001552A4">
        <w:rPr>
          <w:spacing w:val="-16"/>
          <w:sz w:val="28"/>
        </w:rPr>
        <w:t xml:space="preserve"> </w:t>
      </w:r>
      <w:r w:rsidRPr="001552A4">
        <w:rPr>
          <w:spacing w:val="-1"/>
          <w:sz w:val="28"/>
        </w:rPr>
        <w:t>Сотский,</w:t>
      </w:r>
      <w:r w:rsidRPr="001552A4">
        <w:rPr>
          <w:spacing w:val="-16"/>
          <w:sz w:val="28"/>
        </w:rPr>
        <w:t xml:space="preserve"> </w:t>
      </w:r>
      <w:r w:rsidRPr="001552A4">
        <w:rPr>
          <w:spacing w:val="-1"/>
          <w:sz w:val="28"/>
        </w:rPr>
        <w:t>Н.</w:t>
      </w:r>
      <w:r w:rsidRPr="001552A4">
        <w:rPr>
          <w:spacing w:val="-17"/>
          <w:sz w:val="28"/>
        </w:rPr>
        <w:t xml:space="preserve"> </w:t>
      </w:r>
      <w:r w:rsidRPr="001552A4">
        <w:rPr>
          <w:spacing w:val="-1"/>
          <w:sz w:val="28"/>
        </w:rPr>
        <w:t>Н.</w:t>
      </w:r>
      <w:r w:rsidRPr="001552A4">
        <w:rPr>
          <w:spacing w:val="-16"/>
          <w:sz w:val="28"/>
        </w:rPr>
        <w:t xml:space="preserve"> </w:t>
      </w:r>
      <w:r w:rsidRPr="001552A4">
        <w:rPr>
          <w:spacing w:val="-1"/>
          <w:sz w:val="28"/>
        </w:rPr>
        <w:t>/</w:t>
      </w:r>
      <w:r w:rsidRPr="001552A4">
        <w:rPr>
          <w:spacing w:val="-16"/>
          <w:sz w:val="28"/>
        </w:rPr>
        <w:t xml:space="preserve"> </w:t>
      </w:r>
      <w:r w:rsidRPr="001552A4">
        <w:rPr>
          <w:spacing w:val="-1"/>
          <w:sz w:val="28"/>
        </w:rPr>
        <w:t>Под</w:t>
      </w:r>
      <w:r w:rsidRPr="001552A4">
        <w:rPr>
          <w:spacing w:val="-13"/>
          <w:sz w:val="28"/>
        </w:rPr>
        <w:t xml:space="preserve"> </w:t>
      </w:r>
      <w:r w:rsidRPr="001552A4">
        <w:rPr>
          <w:sz w:val="28"/>
        </w:rPr>
        <w:t>ред.</w:t>
      </w:r>
      <w:r w:rsidRPr="001552A4">
        <w:rPr>
          <w:spacing w:val="-16"/>
          <w:sz w:val="28"/>
        </w:rPr>
        <w:t xml:space="preserve"> </w:t>
      </w:r>
      <w:r w:rsidRPr="001552A4">
        <w:rPr>
          <w:sz w:val="28"/>
        </w:rPr>
        <w:t>Парфентьевой</w:t>
      </w:r>
      <w:r w:rsidRPr="001552A4">
        <w:rPr>
          <w:spacing w:val="-68"/>
          <w:sz w:val="28"/>
        </w:rPr>
        <w:t xml:space="preserve"> </w:t>
      </w:r>
      <w:r w:rsidRPr="001552A4">
        <w:rPr>
          <w:sz w:val="28"/>
        </w:rPr>
        <w:t>Н. А. Физика. Учебник для 10 кл.</w:t>
      </w:r>
      <w:r w:rsidRPr="001552A4">
        <w:rPr>
          <w:spacing w:val="1"/>
          <w:sz w:val="28"/>
        </w:rPr>
        <w:t xml:space="preserve"> </w:t>
      </w:r>
      <w:r w:rsidRPr="001552A4">
        <w:rPr>
          <w:sz w:val="28"/>
        </w:rPr>
        <w:t>– М.: Издательство «Просвещение», 2019. – 416</w:t>
      </w:r>
      <w:r w:rsidRPr="001552A4">
        <w:rPr>
          <w:spacing w:val="-67"/>
          <w:sz w:val="28"/>
        </w:rPr>
        <w:t xml:space="preserve"> </w:t>
      </w:r>
      <w:r w:rsidRPr="001552A4">
        <w:rPr>
          <w:sz w:val="28"/>
        </w:rPr>
        <w:t>с.</w:t>
      </w:r>
    </w:p>
    <w:p w:rsidR="00C6461E" w:rsidRPr="001552A4" w:rsidRDefault="00C6461E" w:rsidP="005F246F">
      <w:pPr>
        <w:numPr>
          <w:ilvl w:val="0"/>
          <w:numId w:val="36"/>
        </w:numPr>
        <w:tabs>
          <w:tab w:val="left" w:pos="1529"/>
        </w:tabs>
        <w:spacing w:before="11" w:line="261" w:lineRule="auto"/>
        <w:ind w:right="142" w:firstLine="708"/>
        <w:rPr>
          <w:sz w:val="28"/>
        </w:rPr>
      </w:pPr>
      <w:r w:rsidRPr="001552A4">
        <w:rPr>
          <w:spacing w:val="-1"/>
          <w:sz w:val="28"/>
        </w:rPr>
        <w:t>Мякишев,</w:t>
      </w:r>
      <w:r w:rsidRPr="001552A4">
        <w:rPr>
          <w:spacing w:val="-15"/>
          <w:sz w:val="28"/>
        </w:rPr>
        <w:t xml:space="preserve"> </w:t>
      </w:r>
      <w:r w:rsidRPr="001552A4">
        <w:rPr>
          <w:spacing w:val="-1"/>
          <w:sz w:val="28"/>
        </w:rPr>
        <w:t>Г.</w:t>
      </w:r>
      <w:r w:rsidRPr="001552A4">
        <w:rPr>
          <w:spacing w:val="-14"/>
          <w:sz w:val="28"/>
        </w:rPr>
        <w:t xml:space="preserve"> </w:t>
      </w:r>
      <w:r w:rsidRPr="001552A4">
        <w:rPr>
          <w:spacing w:val="-1"/>
          <w:sz w:val="28"/>
        </w:rPr>
        <w:t>Я.,</w:t>
      </w:r>
      <w:r w:rsidRPr="001552A4">
        <w:rPr>
          <w:spacing w:val="-14"/>
          <w:sz w:val="28"/>
        </w:rPr>
        <w:t xml:space="preserve"> </w:t>
      </w:r>
      <w:r w:rsidRPr="001552A4">
        <w:rPr>
          <w:spacing w:val="-1"/>
          <w:sz w:val="28"/>
        </w:rPr>
        <w:t>Буховцев,</w:t>
      </w:r>
      <w:r w:rsidRPr="001552A4">
        <w:rPr>
          <w:spacing w:val="-14"/>
          <w:sz w:val="28"/>
        </w:rPr>
        <w:t xml:space="preserve"> </w:t>
      </w:r>
      <w:r w:rsidRPr="001552A4">
        <w:rPr>
          <w:sz w:val="28"/>
        </w:rPr>
        <w:t>Б.</w:t>
      </w:r>
      <w:r w:rsidRPr="001552A4">
        <w:rPr>
          <w:spacing w:val="-14"/>
          <w:sz w:val="28"/>
        </w:rPr>
        <w:t xml:space="preserve"> </w:t>
      </w:r>
      <w:r w:rsidRPr="001552A4">
        <w:rPr>
          <w:sz w:val="28"/>
        </w:rPr>
        <w:t>Б.,</w:t>
      </w:r>
      <w:r w:rsidRPr="001552A4">
        <w:rPr>
          <w:spacing w:val="-14"/>
          <w:sz w:val="28"/>
        </w:rPr>
        <w:t xml:space="preserve"> </w:t>
      </w:r>
      <w:r w:rsidRPr="001552A4">
        <w:rPr>
          <w:sz w:val="28"/>
        </w:rPr>
        <w:t>Чаругин,</w:t>
      </w:r>
      <w:r w:rsidRPr="001552A4">
        <w:rPr>
          <w:spacing w:val="-14"/>
          <w:sz w:val="28"/>
        </w:rPr>
        <w:t xml:space="preserve"> </w:t>
      </w:r>
      <w:r w:rsidRPr="001552A4">
        <w:rPr>
          <w:sz w:val="28"/>
        </w:rPr>
        <w:t>В.М.</w:t>
      </w:r>
      <w:r w:rsidRPr="001552A4">
        <w:rPr>
          <w:spacing w:val="-14"/>
          <w:sz w:val="28"/>
        </w:rPr>
        <w:t xml:space="preserve"> </w:t>
      </w:r>
      <w:r w:rsidRPr="001552A4">
        <w:rPr>
          <w:sz w:val="28"/>
        </w:rPr>
        <w:t>/</w:t>
      </w:r>
      <w:r w:rsidRPr="001552A4">
        <w:rPr>
          <w:spacing w:val="-17"/>
          <w:sz w:val="28"/>
        </w:rPr>
        <w:t xml:space="preserve"> </w:t>
      </w:r>
      <w:r w:rsidRPr="001552A4">
        <w:rPr>
          <w:sz w:val="28"/>
        </w:rPr>
        <w:t>Под</w:t>
      </w:r>
      <w:r w:rsidRPr="001552A4">
        <w:rPr>
          <w:spacing w:val="-15"/>
          <w:sz w:val="28"/>
        </w:rPr>
        <w:t xml:space="preserve"> </w:t>
      </w:r>
      <w:r w:rsidRPr="001552A4">
        <w:rPr>
          <w:sz w:val="28"/>
        </w:rPr>
        <w:t>ред.</w:t>
      </w:r>
      <w:r w:rsidRPr="001552A4">
        <w:rPr>
          <w:spacing w:val="-14"/>
          <w:sz w:val="28"/>
        </w:rPr>
        <w:t xml:space="preserve"> </w:t>
      </w:r>
      <w:r w:rsidRPr="001552A4">
        <w:rPr>
          <w:sz w:val="28"/>
        </w:rPr>
        <w:t>Парфентьевой</w:t>
      </w:r>
      <w:r w:rsidRPr="001552A4">
        <w:rPr>
          <w:spacing w:val="-67"/>
          <w:sz w:val="28"/>
        </w:rPr>
        <w:t xml:space="preserve"> </w:t>
      </w:r>
      <w:r w:rsidRPr="001552A4">
        <w:rPr>
          <w:sz w:val="28"/>
        </w:rPr>
        <w:t>Н. А. Физика. Учебник для 11 кл.</w:t>
      </w:r>
      <w:r w:rsidRPr="001552A4">
        <w:rPr>
          <w:spacing w:val="1"/>
          <w:sz w:val="28"/>
        </w:rPr>
        <w:t xml:space="preserve"> </w:t>
      </w:r>
      <w:r w:rsidRPr="001552A4">
        <w:rPr>
          <w:sz w:val="28"/>
        </w:rPr>
        <w:t>– М.: Издательство «Просвещение», 2019. – 399</w:t>
      </w:r>
      <w:r w:rsidRPr="001552A4">
        <w:rPr>
          <w:spacing w:val="-67"/>
          <w:sz w:val="28"/>
        </w:rPr>
        <w:t xml:space="preserve"> </w:t>
      </w:r>
      <w:r w:rsidRPr="001552A4">
        <w:rPr>
          <w:sz w:val="28"/>
        </w:rPr>
        <w:t>с.</w:t>
      </w:r>
    </w:p>
    <w:p w:rsidR="00C6461E" w:rsidRPr="001552A4" w:rsidRDefault="00C6461E" w:rsidP="00C6461E">
      <w:pPr>
        <w:spacing w:before="3"/>
        <w:rPr>
          <w:sz w:val="31"/>
          <w:szCs w:val="28"/>
        </w:rPr>
      </w:pPr>
    </w:p>
    <w:p w:rsidR="00C6461E" w:rsidRPr="001552A4" w:rsidRDefault="00C6461E" w:rsidP="00C6461E">
      <w:pPr>
        <w:spacing w:before="1"/>
        <w:rPr>
          <w:sz w:val="28"/>
          <w:szCs w:val="28"/>
        </w:rPr>
      </w:pPr>
      <w:r w:rsidRPr="001552A4">
        <w:rPr>
          <w:sz w:val="28"/>
          <w:szCs w:val="28"/>
        </w:rPr>
        <w:t>Дополнительные</w:t>
      </w:r>
      <w:r w:rsidRPr="001552A4">
        <w:rPr>
          <w:spacing w:val="-6"/>
          <w:sz w:val="28"/>
          <w:szCs w:val="28"/>
        </w:rPr>
        <w:t xml:space="preserve"> </w:t>
      </w:r>
      <w:r w:rsidRPr="001552A4">
        <w:rPr>
          <w:sz w:val="28"/>
          <w:szCs w:val="28"/>
        </w:rPr>
        <w:t>источники:</w:t>
      </w:r>
    </w:p>
    <w:p w:rsidR="00C6461E" w:rsidRPr="001552A4" w:rsidRDefault="00C6461E" w:rsidP="005F246F">
      <w:pPr>
        <w:numPr>
          <w:ilvl w:val="0"/>
          <w:numId w:val="36"/>
        </w:numPr>
        <w:tabs>
          <w:tab w:val="left" w:pos="1529"/>
        </w:tabs>
        <w:spacing w:before="38" w:line="261" w:lineRule="auto"/>
        <w:ind w:right="151" w:firstLine="708"/>
        <w:rPr>
          <w:sz w:val="28"/>
        </w:rPr>
      </w:pPr>
      <w:r w:rsidRPr="001552A4">
        <w:rPr>
          <w:sz w:val="28"/>
        </w:rPr>
        <w:t>Дмитриева,</w:t>
      </w:r>
      <w:r w:rsidRPr="001552A4">
        <w:rPr>
          <w:spacing w:val="1"/>
          <w:sz w:val="28"/>
        </w:rPr>
        <w:t xml:space="preserve"> </w:t>
      </w:r>
      <w:r w:rsidRPr="001552A4">
        <w:rPr>
          <w:sz w:val="28"/>
        </w:rPr>
        <w:t>В.</w:t>
      </w:r>
      <w:r w:rsidRPr="001552A4">
        <w:rPr>
          <w:spacing w:val="1"/>
          <w:sz w:val="28"/>
        </w:rPr>
        <w:t xml:space="preserve"> </w:t>
      </w:r>
      <w:r w:rsidRPr="001552A4">
        <w:rPr>
          <w:sz w:val="28"/>
        </w:rPr>
        <w:t>Ф.</w:t>
      </w:r>
      <w:r w:rsidRPr="001552A4">
        <w:rPr>
          <w:spacing w:val="1"/>
          <w:sz w:val="28"/>
        </w:rPr>
        <w:t xml:space="preserve"> </w:t>
      </w:r>
      <w:r w:rsidRPr="001552A4">
        <w:rPr>
          <w:sz w:val="28"/>
        </w:rPr>
        <w:t>Физика</w:t>
      </w:r>
      <w:r w:rsidRPr="001552A4">
        <w:rPr>
          <w:spacing w:val="1"/>
          <w:sz w:val="28"/>
        </w:rPr>
        <w:t xml:space="preserve"> </w:t>
      </w:r>
      <w:r w:rsidRPr="001552A4">
        <w:rPr>
          <w:sz w:val="28"/>
        </w:rPr>
        <w:t>для</w:t>
      </w:r>
      <w:r w:rsidRPr="001552A4">
        <w:rPr>
          <w:spacing w:val="1"/>
          <w:sz w:val="28"/>
        </w:rPr>
        <w:t xml:space="preserve"> </w:t>
      </w:r>
      <w:r w:rsidRPr="001552A4">
        <w:rPr>
          <w:sz w:val="28"/>
        </w:rPr>
        <w:t>профессий</w:t>
      </w:r>
      <w:r w:rsidRPr="001552A4">
        <w:rPr>
          <w:spacing w:val="1"/>
          <w:sz w:val="28"/>
        </w:rPr>
        <w:t xml:space="preserve"> </w:t>
      </w:r>
      <w:r w:rsidRPr="001552A4">
        <w:rPr>
          <w:sz w:val="28"/>
        </w:rPr>
        <w:t>и</w:t>
      </w:r>
      <w:r w:rsidRPr="001552A4">
        <w:rPr>
          <w:spacing w:val="1"/>
          <w:sz w:val="28"/>
        </w:rPr>
        <w:t xml:space="preserve"> </w:t>
      </w:r>
      <w:r w:rsidRPr="001552A4">
        <w:rPr>
          <w:sz w:val="28"/>
        </w:rPr>
        <w:t>специальностей</w:t>
      </w:r>
      <w:r w:rsidRPr="001552A4">
        <w:rPr>
          <w:spacing w:val="1"/>
          <w:sz w:val="28"/>
        </w:rPr>
        <w:t xml:space="preserve"> </w:t>
      </w:r>
      <w:r w:rsidRPr="001552A4">
        <w:rPr>
          <w:sz w:val="28"/>
        </w:rPr>
        <w:t>технического</w:t>
      </w:r>
      <w:r w:rsidRPr="001552A4">
        <w:rPr>
          <w:spacing w:val="39"/>
          <w:sz w:val="28"/>
        </w:rPr>
        <w:t xml:space="preserve"> </w:t>
      </w:r>
      <w:r w:rsidRPr="001552A4">
        <w:rPr>
          <w:sz w:val="28"/>
        </w:rPr>
        <w:t>профиля:</w:t>
      </w:r>
      <w:r w:rsidRPr="001552A4">
        <w:rPr>
          <w:spacing w:val="45"/>
          <w:sz w:val="28"/>
        </w:rPr>
        <w:t xml:space="preserve"> </w:t>
      </w:r>
      <w:r w:rsidRPr="001552A4">
        <w:rPr>
          <w:sz w:val="28"/>
        </w:rPr>
        <w:t>учебник</w:t>
      </w:r>
      <w:r w:rsidRPr="001552A4">
        <w:rPr>
          <w:spacing w:val="39"/>
          <w:sz w:val="28"/>
        </w:rPr>
        <w:t xml:space="preserve"> </w:t>
      </w:r>
      <w:r w:rsidRPr="001552A4">
        <w:rPr>
          <w:sz w:val="28"/>
        </w:rPr>
        <w:t>для</w:t>
      </w:r>
      <w:r w:rsidRPr="001552A4">
        <w:rPr>
          <w:spacing w:val="47"/>
          <w:sz w:val="28"/>
        </w:rPr>
        <w:t xml:space="preserve"> </w:t>
      </w:r>
      <w:r w:rsidRPr="001552A4">
        <w:rPr>
          <w:sz w:val="28"/>
        </w:rPr>
        <w:t>образовательных</w:t>
      </w:r>
      <w:r w:rsidRPr="001552A4">
        <w:rPr>
          <w:spacing w:val="42"/>
          <w:sz w:val="28"/>
        </w:rPr>
        <w:t xml:space="preserve"> </w:t>
      </w:r>
      <w:r w:rsidRPr="001552A4">
        <w:rPr>
          <w:sz w:val="28"/>
        </w:rPr>
        <w:t>учреждений</w:t>
      </w:r>
      <w:r w:rsidRPr="001552A4">
        <w:rPr>
          <w:spacing w:val="46"/>
          <w:sz w:val="28"/>
        </w:rPr>
        <w:t xml:space="preserve"> </w:t>
      </w:r>
      <w:r w:rsidRPr="001552A4">
        <w:rPr>
          <w:sz w:val="28"/>
        </w:rPr>
        <w:t>начального</w:t>
      </w:r>
      <w:r w:rsidRPr="001552A4">
        <w:rPr>
          <w:spacing w:val="43"/>
          <w:sz w:val="28"/>
        </w:rPr>
        <w:t xml:space="preserve"> </w:t>
      </w:r>
      <w:r w:rsidRPr="001552A4">
        <w:rPr>
          <w:sz w:val="28"/>
        </w:rPr>
        <w:t>и</w:t>
      </w:r>
    </w:p>
    <w:p w:rsidR="00C6461E" w:rsidRPr="001552A4" w:rsidRDefault="00C6461E" w:rsidP="00C6461E">
      <w:pPr>
        <w:spacing w:line="261" w:lineRule="auto"/>
        <w:jc w:val="both"/>
        <w:rPr>
          <w:sz w:val="28"/>
        </w:rPr>
        <w:sectPr w:rsidR="00C6461E" w:rsidRPr="001552A4">
          <w:footerReference w:type="default" r:id="rId158"/>
          <w:pgSz w:w="11910" w:h="16840"/>
          <w:pgMar w:top="1060" w:right="700" w:bottom="280" w:left="1020" w:header="0" w:footer="0" w:gutter="0"/>
          <w:cols w:space="720"/>
        </w:sectPr>
      </w:pPr>
    </w:p>
    <w:p w:rsidR="00C6461E" w:rsidRPr="001552A4" w:rsidRDefault="00C6461E" w:rsidP="00C6461E">
      <w:pPr>
        <w:spacing w:before="59" w:line="261" w:lineRule="auto"/>
        <w:rPr>
          <w:sz w:val="28"/>
          <w:szCs w:val="28"/>
        </w:rPr>
      </w:pPr>
      <w:r w:rsidRPr="001552A4">
        <w:rPr>
          <w:sz w:val="28"/>
          <w:szCs w:val="28"/>
        </w:rPr>
        <w:t>среднего профессионального образования / В. Ф. Дмитриева. – 2-е изд., стер. – М.:</w:t>
      </w:r>
      <w:r w:rsidRPr="001552A4">
        <w:rPr>
          <w:spacing w:val="-67"/>
          <w:sz w:val="28"/>
          <w:szCs w:val="28"/>
        </w:rPr>
        <w:t xml:space="preserve"> </w:t>
      </w:r>
      <w:r w:rsidRPr="001552A4">
        <w:rPr>
          <w:sz w:val="28"/>
          <w:szCs w:val="28"/>
        </w:rPr>
        <w:t>Издательский</w:t>
      </w:r>
      <w:r w:rsidRPr="001552A4">
        <w:rPr>
          <w:spacing w:val="-2"/>
          <w:sz w:val="28"/>
          <w:szCs w:val="28"/>
        </w:rPr>
        <w:t xml:space="preserve"> </w:t>
      </w:r>
      <w:r w:rsidRPr="001552A4">
        <w:rPr>
          <w:sz w:val="28"/>
          <w:szCs w:val="28"/>
        </w:rPr>
        <w:t>центр</w:t>
      </w:r>
      <w:r w:rsidRPr="001552A4">
        <w:rPr>
          <w:spacing w:val="1"/>
          <w:sz w:val="28"/>
          <w:szCs w:val="28"/>
        </w:rPr>
        <w:t xml:space="preserve"> </w:t>
      </w:r>
      <w:r w:rsidRPr="001552A4">
        <w:rPr>
          <w:sz w:val="28"/>
          <w:szCs w:val="28"/>
        </w:rPr>
        <w:t>«Академия»,</w:t>
      </w:r>
      <w:r w:rsidRPr="001552A4">
        <w:rPr>
          <w:spacing w:val="-5"/>
          <w:sz w:val="28"/>
          <w:szCs w:val="28"/>
        </w:rPr>
        <w:t xml:space="preserve"> </w:t>
      </w:r>
      <w:r w:rsidRPr="001552A4">
        <w:rPr>
          <w:sz w:val="28"/>
          <w:szCs w:val="28"/>
        </w:rPr>
        <w:t>2017.</w:t>
      </w:r>
      <w:r w:rsidRPr="001552A4">
        <w:rPr>
          <w:spacing w:val="8"/>
          <w:sz w:val="28"/>
          <w:szCs w:val="28"/>
        </w:rPr>
        <w:t xml:space="preserve"> </w:t>
      </w:r>
      <w:r w:rsidRPr="001552A4">
        <w:rPr>
          <w:sz w:val="28"/>
          <w:szCs w:val="28"/>
        </w:rPr>
        <w:t>- 448</w:t>
      </w:r>
      <w:r w:rsidRPr="001552A4">
        <w:rPr>
          <w:spacing w:val="-3"/>
          <w:sz w:val="28"/>
          <w:szCs w:val="28"/>
        </w:rPr>
        <w:t xml:space="preserve"> </w:t>
      </w:r>
      <w:r w:rsidRPr="001552A4">
        <w:rPr>
          <w:sz w:val="28"/>
          <w:szCs w:val="28"/>
        </w:rPr>
        <w:t>с.</w:t>
      </w:r>
    </w:p>
    <w:p w:rsidR="00C6461E" w:rsidRPr="001552A4" w:rsidRDefault="00C6461E" w:rsidP="00C6461E">
      <w:pPr>
        <w:spacing w:before="5"/>
        <w:rPr>
          <w:sz w:val="31"/>
          <w:szCs w:val="28"/>
        </w:rPr>
      </w:pPr>
    </w:p>
    <w:p w:rsidR="00C6461E" w:rsidRPr="001552A4" w:rsidRDefault="00C6461E" w:rsidP="00C6461E">
      <w:pPr>
        <w:jc w:val="both"/>
        <w:rPr>
          <w:sz w:val="28"/>
          <w:szCs w:val="28"/>
        </w:rPr>
      </w:pPr>
      <w:r w:rsidRPr="001552A4">
        <w:rPr>
          <w:sz w:val="28"/>
          <w:szCs w:val="28"/>
        </w:rPr>
        <w:t>Перечень</w:t>
      </w:r>
      <w:r w:rsidRPr="001552A4">
        <w:rPr>
          <w:spacing w:val="-2"/>
          <w:sz w:val="28"/>
          <w:szCs w:val="28"/>
        </w:rPr>
        <w:t xml:space="preserve"> </w:t>
      </w:r>
      <w:r w:rsidRPr="001552A4">
        <w:rPr>
          <w:sz w:val="28"/>
          <w:szCs w:val="28"/>
        </w:rPr>
        <w:t>Интернет-ресурсов:</w:t>
      </w:r>
    </w:p>
    <w:p w:rsidR="00C6461E" w:rsidRPr="001552A4" w:rsidRDefault="00C6461E" w:rsidP="005F246F">
      <w:pPr>
        <w:numPr>
          <w:ilvl w:val="0"/>
          <w:numId w:val="35"/>
        </w:numPr>
        <w:tabs>
          <w:tab w:val="left" w:pos="1529"/>
          <w:tab w:val="left" w:pos="9353"/>
        </w:tabs>
        <w:spacing w:before="38" w:line="261" w:lineRule="auto"/>
        <w:ind w:right="148" w:firstLine="708"/>
        <w:rPr>
          <w:sz w:val="28"/>
        </w:rPr>
      </w:pPr>
      <w:r w:rsidRPr="001552A4">
        <w:rPr>
          <w:sz w:val="28"/>
        </w:rPr>
        <w:t>Банк</w:t>
      </w:r>
      <w:r w:rsidRPr="001552A4">
        <w:rPr>
          <w:spacing w:val="1"/>
          <w:sz w:val="28"/>
        </w:rPr>
        <w:t xml:space="preserve"> </w:t>
      </w:r>
      <w:r w:rsidRPr="001552A4">
        <w:rPr>
          <w:sz w:val="28"/>
        </w:rPr>
        <w:t>заданий</w:t>
      </w:r>
      <w:r w:rsidRPr="001552A4">
        <w:rPr>
          <w:spacing w:val="1"/>
          <w:sz w:val="28"/>
        </w:rPr>
        <w:t xml:space="preserve"> </w:t>
      </w:r>
      <w:r w:rsidRPr="001552A4">
        <w:rPr>
          <w:sz w:val="28"/>
        </w:rPr>
        <w:t>PISA</w:t>
      </w:r>
      <w:r w:rsidRPr="001552A4">
        <w:rPr>
          <w:spacing w:val="1"/>
          <w:sz w:val="28"/>
        </w:rPr>
        <w:t xml:space="preserve"> </w:t>
      </w:r>
      <w:r w:rsidRPr="001552A4">
        <w:rPr>
          <w:sz w:val="28"/>
        </w:rPr>
        <w:t>ЕНГ</w:t>
      </w:r>
      <w:r w:rsidRPr="001552A4">
        <w:rPr>
          <w:spacing w:val="1"/>
          <w:sz w:val="28"/>
        </w:rPr>
        <w:t xml:space="preserve"> </w:t>
      </w:r>
      <w:r w:rsidRPr="001552A4">
        <w:rPr>
          <w:sz w:val="28"/>
        </w:rPr>
        <w:t>–</w:t>
      </w:r>
      <w:r w:rsidRPr="001552A4">
        <w:rPr>
          <w:spacing w:val="1"/>
          <w:sz w:val="28"/>
        </w:rPr>
        <w:t xml:space="preserve"> </w:t>
      </w:r>
      <w:r w:rsidRPr="001552A4">
        <w:rPr>
          <w:sz w:val="28"/>
        </w:rPr>
        <w:t>Режим</w:t>
      </w:r>
      <w:r w:rsidRPr="001552A4">
        <w:rPr>
          <w:spacing w:val="1"/>
          <w:sz w:val="28"/>
        </w:rPr>
        <w:t xml:space="preserve"> </w:t>
      </w:r>
      <w:r w:rsidRPr="001552A4">
        <w:rPr>
          <w:sz w:val="28"/>
        </w:rPr>
        <w:t>доступа:</w:t>
      </w:r>
      <w:r w:rsidRPr="001552A4">
        <w:rPr>
          <w:spacing w:val="1"/>
          <w:sz w:val="28"/>
        </w:rPr>
        <w:t xml:space="preserve"> </w:t>
      </w:r>
      <w:hyperlink r:id="rId159">
        <w:r w:rsidRPr="001552A4">
          <w:rPr>
            <w:sz w:val="28"/>
          </w:rPr>
          <w:t>http://www.mobuschool.02edu.ru</w:t>
        </w:r>
      </w:hyperlink>
      <w:r w:rsidRPr="001552A4">
        <w:rPr>
          <w:sz w:val="28"/>
        </w:rPr>
        <w:t>›…PISA…estestvennonauchnaya…</w:t>
      </w:r>
      <w:r w:rsidRPr="001552A4">
        <w:rPr>
          <w:sz w:val="28"/>
        </w:rPr>
        <w:tab/>
      </w:r>
      <w:r w:rsidRPr="001552A4">
        <w:rPr>
          <w:spacing w:val="-1"/>
          <w:sz w:val="28"/>
        </w:rPr>
        <w:t>/(дата</w:t>
      </w:r>
      <w:r w:rsidRPr="001552A4">
        <w:rPr>
          <w:spacing w:val="-68"/>
          <w:sz w:val="28"/>
        </w:rPr>
        <w:t xml:space="preserve"> </w:t>
      </w:r>
      <w:r w:rsidRPr="001552A4">
        <w:rPr>
          <w:sz w:val="28"/>
        </w:rPr>
        <w:t>обращения:</w:t>
      </w:r>
      <w:r w:rsidRPr="001552A4">
        <w:rPr>
          <w:spacing w:val="-1"/>
          <w:sz w:val="28"/>
        </w:rPr>
        <w:t xml:space="preserve"> </w:t>
      </w:r>
      <w:r w:rsidRPr="001552A4">
        <w:rPr>
          <w:sz w:val="28"/>
        </w:rPr>
        <w:t>29.08.2022);</w:t>
      </w:r>
    </w:p>
    <w:p w:rsidR="00C6461E" w:rsidRPr="001552A4" w:rsidRDefault="00C6461E" w:rsidP="005F246F">
      <w:pPr>
        <w:numPr>
          <w:ilvl w:val="0"/>
          <w:numId w:val="35"/>
        </w:numPr>
        <w:tabs>
          <w:tab w:val="left" w:pos="1529"/>
        </w:tabs>
        <w:spacing w:before="4" w:line="261" w:lineRule="auto"/>
        <w:ind w:right="145" w:firstLine="708"/>
        <w:rPr>
          <w:sz w:val="28"/>
        </w:rPr>
      </w:pPr>
      <w:r w:rsidRPr="001552A4">
        <w:rPr>
          <w:sz w:val="28"/>
        </w:rPr>
        <w:t>Единая</w:t>
      </w:r>
      <w:r w:rsidRPr="001552A4">
        <w:rPr>
          <w:spacing w:val="1"/>
          <w:sz w:val="28"/>
        </w:rPr>
        <w:t xml:space="preserve"> </w:t>
      </w:r>
      <w:r w:rsidRPr="001552A4">
        <w:rPr>
          <w:sz w:val="28"/>
        </w:rPr>
        <w:t>коллекция</w:t>
      </w:r>
      <w:r w:rsidRPr="001552A4">
        <w:rPr>
          <w:spacing w:val="1"/>
          <w:sz w:val="28"/>
        </w:rPr>
        <w:t xml:space="preserve"> </w:t>
      </w:r>
      <w:r w:rsidRPr="001552A4">
        <w:rPr>
          <w:sz w:val="28"/>
        </w:rPr>
        <w:t>цифровых</w:t>
      </w:r>
      <w:r w:rsidRPr="001552A4">
        <w:rPr>
          <w:spacing w:val="1"/>
          <w:sz w:val="28"/>
        </w:rPr>
        <w:t xml:space="preserve"> </w:t>
      </w:r>
      <w:r w:rsidRPr="001552A4">
        <w:rPr>
          <w:sz w:val="28"/>
        </w:rPr>
        <w:t>образовательных</w:t>
      </w:r>
      <w:r w:rsidRPr="001552A4">
        <w:rPr>
          <w:spacing w:val="1"/>
          <w:sz w:val="28"/>
        </w:rPr>
        <w:t xml:space="preserve"> </w:t>
      </w:r>
      <w:r w:rsidRPr="001552A4">
        <w:rPr>
          <w:sz w:val="28"/>
        </w:rPr>
        <w:t>ресурсов.</w:t>
      </w:r>
      <w:r w:rsidRPr="001552A4">
        <w:rPr>
          <w:spacing w:val="1"/>
          <w:sz w:val="28"/>
        </w:rPr>
        <w:t xml:space="preserve"> </w:t>
      </w:r>
      <w:r w:rsidRPr="001552A4">
        <w:rPr>
          <w:sz w:val="28"/>
        </w:rPr>
        <w:t>–</w:t>
      </w:r>
      <w:r w:rsidRPr="001552A4">
        <w:rPr>
          <w:spacing w:val="1"/>
          <w:sz w:val="28"/>
        </w:rPr>
        <w:t xml:space="preserve"> </w:t>
      </w:r>
      <w:r w:rsidRPr="001552A4">
        <w:rPr>
          <w:sz w:val="28"/>
        </w:rPr>
        <w:t>Режим</w:t>
      </w:r>
      <w:r w:rsidRPr="001552A4">
        <w:rPr>
          <w:spacing w:val="1"/>
          <w:sz w:val="28"/>
        </w:rPr>
        <w:t xml:space="preserve"> </w:t>
      </w:r>
      <w:r w:rsidRPr="001552A4">
        <w:rPr>
          <w:sz w:val="28"/>
        </w:rPr>
        <w:t>доступа:</w:t>
      </w:r>
      <w:r w:rsidRPr="001552A4">
        <w:rPr>
          <w:spacing w:val="1"/>
          <w:sz w:val="28"/>
        </w:rPr>
        <w:t xml:space="preserve"> </w:t>
      </w:r>
      <w:hyperlink r:id="rId160">
        <w:r w:rsidRPr="001552A4">
          <w:rPr>
            <w:sz w:val="28"/>
          </w:rPr>
          <w:t>http://school-collection.edu.ru/catalog/pupil/?subject=30</w:t>
        </w:r>
      </w:hyperlink>
      <w:r w:rsidRPr="001552A4">
        <w:rPr>
          <w:spacing w:val="1"/>
          <w:sz w:val="28"/>
        </w:rPr>
        <w:t xml:space="preserve"> </w:t>
      </w:r>
      <w:r w:rsidRPr="001552A4">
        <w:rPr>
          <w:sz w:val="28"/>
        </w:rPr>
        <w:t>(дата</w:t>
      </w:r>
      <w:r w:rsidRPr="001552A4">
        <w:rPr>
          <w:spacing w:val="1"/>
          <w:sz w:val="28"/>
        </w:rPr>
        <w:t xml:space="preserve"> </w:t>
      </w:r>
      <w:r w:rsidRPr="001552A4">
        <w:rPr>
          <w:sz w:val="28"/>
        </w:rPr>
        <w:t>обращения:</w:t>
      </w:r>
      <w:r w:rsidRPr="001552A4">
        <w:rPr>
          <w:spacing w:val="1"/>
          <w:sz w:val="28"/>
        </w:rPr>
        <w:t xml:space="preserve"> </w:t>
      </w:r>
      <w:r w:rsidRPr="001552A4">
        <w:rPr>
          <w:sz w:val="28"/>
        </w:rPr>
        <w:t>29.08.2022);</w:t>
      </w:r>
    </w:p>
    <w:p w:rsidR="00C6461E" w:rsidRPr="001552A4" w:rsidRDefault="00C6461E" w:rsidP="005F246F">
      <w:pPr>
        <w:numPr>
          <w:ilvl w:val="0"/>
          <w:numId w:val="35"/>
        </w:numPr>
        <w:tabs>
          <w:tab w:val="left" w:pos="1529"/>
        </w:tabs>
        <w:spacing w:before="7" w:line="261" w:lineRule="auto"/>
        <w:ind w:right="146" w:firstLine="708"/>
        <w:rPr>
          <w:sz w:val="28"/>
        </w:rPr>
      </w:pPr>
      <w:r w:rsidRPr="001552A4">
        <w:rPr>
          <w:spacing w:val="-1"/>
          <w:sz w:val="28"/>
        </w:rPr>
        <w:t>КМ-школа.</w:t>
      </w:r>
      <w:r w:rsidRPr="001552A4">
        <w:rPr>
          <w:spacing w:val="-8"/>
          <w:sz w:val="28"/>
        </w:rPr>
        <w:t xml:space="preserve"> </w:t>
      </w:r>
      <w:r w:rsidRPr="001552A4">
        <w:rPr>
          <w:spacing w:val="-1"/>
          <w:sz w:val="28"/>
        </w:rPr>
        <w:t>–</w:t>
      </w:r>
      <w:r w:rsidRPr="001552A4">
        <w:rPr>
          <w:spacing w:val="-14"/>
          <w:sz w:val="28"/>
        </w:rPr>
        <w:t xml:space="preserve"> </w:t>
      </w:r>
      <w:r w:rsidRPr="001552A4">
        <w:rPr>
          <w:spacing w:val="-1"/>
          <w:sz w:val="28"/>
        </w:rPr>
        <w:t>Режим</w:t>
      </w:r>
      <w:r w:rsidRPr="001552A4">
        <w:rPr>
          <w:spacing w:val="-16"/>
          <w:sz w:val="28"/>
        </w:rPr>
        <w:t xml:space="preserve"> </w:t>
      </w:r>
      <w:r w:rsidRPr="001552A4">
        <w:rPr>
          <w:spacing w:val="-1"/>
          <w:sz w:val="28"/>
        </w:rPr>
        <w:t>доступа:</w:t>
      </w:r>
      <w:r w:rsidRPr="001552A4">
        <w:rPr>
          <w:spacing w:val="-13"/>
          <w:sz w:val="28"/>
        </w:rPr>
        <w:t xml:space="preserve"> </w:t>
      </w:r>
      <w:hyperlink r:id="rId161">
        <w:r w:rsidRPr="001552A4">
          <w:rPr>
            <w:sz w:val="28"/>
          </w:rPr>
          <w:t>http://www.km-school.ru/(дата</w:t>
        </w:r>
        <w:r w:rsidRPr="001552A4">
          <w:rPr>
            <w:spacing w:val="-11"/>
            <w:sz w:val="28"/>
          </w:rPr>
          <w:t xml:space="preserve"> </w:t>
        </w:r>
      </w:hyperlink>
      <w:r w:rsidRPr="001552A4">
        <w:rPr>
          <w:sz w:val="28"/>
        </w:rPr>
        <w:t>обращения:</w:t>
      </w:r>
      <w:r w:rsidRPr="001552A4">
        <w:rPr>
          <w:spacing w:val="-67"/>
          <w:sz w:val="28"/>
        </w:rPr>
        <w:t xml:space="preserve"> </w:t>
      </w:r>
      <w:r w:rsidRPr="001552A4">
        <w:rPr>
          <w:sz w:val="28"/>
        </w:rPr>
        <w:t>29.08.2022);</w:t>
      </w:r>
    </w:p>
    <w:p w:rsidR="00C6461E" w:rsidRPr="001552A4" w:rsidRDefault="00C6461E" w:rsidP="005F246F">
      <w:pPr>
        <w:numPr>
          <w:ilvl w:val="0"/>
          <w:numId w:val="35"/>
        </w:numPr>
        <w:tabs>
          <w:tab w:val="left" w:pos="1529"/>
        </w:tabs>
        <w:spacing w:before="15" w:line="259" w:lineRule="auto"/>
        <w:ind w:right="153" w:firstLine="708"/>
        <w:rPr>
          <w:sz w:val="28"/>
        </w:rPr>
      </w:pPr>
      <w:r w:rsidRPr="001552A4">
        <w:rPr>
          <w:noProof/>
          <w:lang w:eastAsia="ru-RU"/>
        </w:rPr>
        <mc:AlternateContent>
          <mc:Choice Requires="wps">
            <w:drawing>
              <wp:anchor distT="0" distB="0" distL="114300" distR="114300" simplePos="0" relativeHeight="251662336" behindDoc="1" locked="0" layoutInCell="1" allowOverlap="1" wp14:anchorId="78B5200B" wp14:editId="579B3D5B">
                <wp:simplePos x="0" y="0"/>
                <wp:positionH relativeFrom="page">
                  <wp:posOffset>2716530</wp:posOffset>
                </wp:positionH>
                <wp:positionV relativeFrom="paragraph">
                  <wp:posOffset>416560</wp:posOffset>
                </wp:positionV>
                <wp:extent cx="45720" cy="7620"/>
                <wp:effectExtent l="1905" t="0" r="0" b="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26" style="position:absolute;margin-left:213.9pt;margin-top:32.8pt;width:3.6pt;height:.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EVlgIAAAoFAAAOAAAAZHJzL2Uyb0RvYy54bWysVM2O0zAQviPxDpbv3SRV+pNo09VuSxHS&#10;AistPIDrOI2FYwfbbbogJCSuSDwCD8EF8bPPkL4RY6ctXbisEDk4tmf8eWa+b3x6tqkEWjNtuJIZ&#10;jk5CjJikKudymeGXL+a9MUbGEpkToSTL8A0z+Gzy8MFpU6esr0olcqYRgEiTNnWGS2vrNAgMLVlF&#10;zImqmQRjoXRFLCz1Msg1aQC9EkE/DIdBo3Rea0WZMbA764x44vGLglH7vCgMs0hkGGKzftR+XLgx&#10;mJySdKlJXXK6C4P8QxQV4RIuPUDNiCVopflfUBWnWhlV2BOqqkAVBafM5wDZROEf2VyXpGY+FyiO&#10;qQ9lMv8Plj5bX2nE8wzHI4wkqYCj9vP2/fZT+6O93X5ov7S37fftx/Zn+7X9hsAJKtbUJoWD1/WV&#10;djmb+lLRVwZJNS2JXLJzrVVTMpJDnJHzD+4ccAsDR9GieapyuI+srPLF2xS6coBQFrTxHN0cOGIb&#10;iyhsxoNRH4ikYBkNYebgSbo/WWtjHzNVITfJsAb+PTJZXxrbue5dfORK8HzOhfALvVxMhUZr4rTi&#10;vx26OXYT0jlL5Y51iN0OBAh3OJsL1XP/Non6cXjRT3rz4XjUi+fxoJeMwnEvjJKLZBjGSTybv3MB&#10;RnFa8jxn8pJLttdhFN+P511HdArySkRNhpNBf+BzvxO9uV+SFbfQloJXGR4fKkFSR+ojmUPaJLWE&#10;i24e3A3fEwI12P99VbwEHOudehYqvwEFaAUkAZvwgMCkVPoNRg00Y4bN6xXRDCPxRIKKkiiOXff6&#10;xU4B+tiyOLYQSQEqwxajbjq1Xcevas2XJdwU+cJIdQ7KK7gXhlNlF9VOr9BwPoPd4+A6+njtvX4/&#10;YZNfAAAA//8DAFBLAwQUAAYACAAAACEAwO0eLt8AAAAJAQAADwAAAGRycy9kb3ducmV2LnhtbEyP&#10;QU+DQBCF7yb+h82YeLOLCBSRpbEmHk1s7cHeFnYEUnYW2W2L/nrHkx7fvJc33ytXsx3ECSffO1Jw&#10;u4hAIDXO9NQq2L093+QgfNBk9OAIFXyhh1V1eVHqwrgzbfC0Da3gEvKFVtCFMBZS+qZDq/3CjUjs&#10;fbjJ6sByaqWZ9JnL7SDjKMqk1T3xh06P+NRhc9gerYL1fb7+fE3o5XtT73H/Xh/SeIqUur6aHx9A&#10;BJzDXxh+8RkdKmaq3ZGMF4OCJF4yelCQpRkIDiR3KY+r+ZDlIKtS/l9Q/QAAAP//AwBQSwECLQAU&#10;AAYACAAAACEAtoM4kv4AAADhAQAAEwAAAAAAAAAAAAAAAAAAAAAAW0NvbnRlbnRfVHlwZXNdLnht&#10;bFBLAQItABQABgAIAAAAIQA4/SH/1gAAAJQBAAALAAAAAAAAAAAAAAAAAC8BAABfcmVscy8ucmVs&#10;c1BLAQItABQABgAIAAAAIQBOBxEVlgIAAAoFAAAOAAAAAAAAAAAAAAAAAC4CAABkcnMvZTJvRG9j&#10;LnhtbFBLAQItABQABgAIAAAAIQDA7R4u3wAAAAkBAAAPAAAAAAAAAAAAAAAAAPAEAABkcnMvZG93&#10;bnJldi54bWxQSwUGAAAAAAQABADzAAAA/AUAAAAA&#10;" fillcolor="black" stroked="f">
                <w10:wrap anchorx="page"/>
              </v:rect>
            </w:pict>
          </mc:Fallback>
        </mc:AlternateContent>
      </w:r>
      <w:r w:rsidRPr="001552A4">
        <w:rPr>
          <w:sz w:val="28"/>
        </w:rPr>
        <w:t>Открытая</w:t>
      </w:r>
      <w:r w:rsidRPr="001552A4">
        <w:rPr>
          <w:spacing w:val="1"/>
          <w:sz w:val="28"/>
        </w:rPr>
        <w:t xml:space="preserve"> </w:t>
      </w:r>
      <w:r w:rsidRPr="001552A4">
        <w:rPr>
          <w:sz w:val="28"/>
        </w:rPr>
        <w:t>физика.</w:t>
      </w:r>
      <w:r w:rsidRPr="001552A4">
        <w:rPr>
          <w:spacing w:val="1"/>
          <w:sz w:val="28"/>
        </w:rPr>
        <w:t xml:space="preserve"> </w:t>
      </w:r>
      <w:r w:rsidRPr="001552A4">
        <w:rPr>
          <w:sz w:val="28"/>
        </w:rPr>
        <w:t>–</w:t>
      </w:r>
      <w:r w:rsidRPr="001552A4">
        <w:rPr>
          <w:spacing w:val="1"/>
          <w:sz w:val="28"/>
        </w:rPr>
        <w:t xml:space="preserve"> </w:t>
      </w:r>
      <w:r w:rsidRPr="001552A4">
        <w:rPr>
          <w:sz w:val="28"/>
        </w:rPr>
        <w:t>Режим</w:t>
      </w:r>
      <w:r w:rsidRPr="001552A4">
        <w:rPr>
          <w:spacing w:val="1"/>
          <w:sz w:val="28"/>
        </w:rPr>
        <w:t xml:space="preserve"> </w:t>
      </w:r>
      <w:r w:rsidRPr="001552A4">
        <w:rPr>
          <w:sz w:val="28"/>
        </w:rPr>
        <w:t>доступа:</w:t>
      </w:r>
      <w:r w:rsidRPr="001552A4">
        <w:rPr>
          <w:spacing w:val="1"/>
          <w:sz w:val="28"/>
        </w:rPr>
        <w:t xml:space="preserve"> </w:t>
      </w:r>
      <w:hyperlink r:id="rId162">
        <w:r w:rsidRPr="001552A4">
          <w:rPr>
            <w:sz w:val="28"/>
          </w:rPr>
          <w:t>http://www.physics.ru/courses/</w:t>
        </w:r>
      </w:hyperlink>
      <w:r w:rsidRPr="001552A4">
        <w:rPr>
          <w:spacing w:val="1"/>
          <w:sz w:val="28"/>
        </w:rPr>
        <w:t xml:space="preserve"> </w:t>
      </w:r>
      <w:r w:rsidRPr="001552A4">
        <w:rPr>
          <w:sz w:val="28"/>
        </w:rPr>
        <w:t>op25part2/design/index.htm (дата</w:t>
      </w:r>
      <w:r w:rsidRPr="001552A4">
        <w:rPr>
          <w:spacing w:val="1"/>
          <w:sz w:val="28"/>
        </w:rPr>
        <w:t xml:space="preserve"> </w:t>
      </w:r>
      <w:r w:rsidRPr="001552A4">
        <w:rPr>
          <w:sz w:val="28"/>
        </w:rPr>
        <w:t>обращения:</w:t>
      </w:r>
      <w:r w:rsidRPr="001552A4">
        <w:rPr>
          <w:spacing w:val="-1"/>
          <w:sz w:val="28"/>
        </w:rPr>
        <w:t xml:space="preserve"> </w:t>
      </w:r>
      <w:r w:rsidRPr="001552A4">
        <w:rPr>
          <w:sz w:val="28"/>
        </w:rPr>
        <w:t>29.08.2022);</w:t>
      </w:r>
    </w:p>
    <w:p w:rsidR="00C6461E" w:rsidRPr="001552A4" w:rsidRDefault="00C6461E" w:rsidP="005F246F">
      <w:pPr>
        <w:numPr>
          <w:ilvl w:val="0"/>
          <w:numId w:val="35"/>
        </w:numPr>
        <w:tabs>
          <w:tab w:val="left" w:pos="1529"/>
        </w:tabs>
        <w:spacing w:before="16" w:line="261" w:lineRule="auto"/>
        <w:ind w:right="152" w:firstLine="708"/>
        <w:rPr>
          <w:sz w:val="28"/>
        </w:rPr>
      </w:pPr>
      <w:r w:rsidRPr="001552A4">
        <w:rPr>
          <w:sz w:val="28"/>
        </w:rPr>
        <w:t>Платформа</w:t>
      </w:r>
      <w:r w:rsidRPr="001552A4">
        <w:rPr>
          <w:spacing w:val="1"/>
          <w:sz w:val="28"/>
        </w:rPr>
        <w:t xml:space="preserve"> </w:t>
      </w:r>
      <w:r w:rsidRPr="001552A4">
        <w:rPr>
          <w:sz w:val="28"/>
        </w:rPr>
        <w:t>ЯКласс</w:t>
      </w:r>
      <w:r w:rsidRPr="001552A4">
        <w:rPr>
          <w:spacing w:val="1"/>
          <w:sz w:val="28"/>
        </w:rPr>
        <w:t xml:space="preserve"> </w:t>
      </w:r>
      <w:r w:rsidRPr="001552A4">
        <w:rPr>
          <w:sz w:val="28"/>
        </w:rPr>
        <w:t>–</w:t>
      </w:r>
      <w:r w:rsidRPr="001552A4">
        <w:rPr>
          <w:spacing w:val="1"/>
          <w:sz w:val="28"/>
        </w:rPr>
        <w:t xml:space="preserve"> </w:t>
      </w:r>
      <w:r w:rsidRPr="001552A4">
        <w:rPr>
          <w:sz w:val="28"/>
        </w:rPr>
        <w:t>Режим</w:t>
      </w:r>
      <w:r w:rsidRPr="001552A4">
        <w:rPr>
          <w:spacing w:val="1"/>
          <w:sz w:val="28"/>
        </w:rPr>
        <w:t xml:space="preserve"> </w:t>
      </w:r>
      <w:r w:rsidRPr="001552A4">
        <w:rPr>
          <w:sz w:val="28"/>
        </w:rPr>
        <w:t>доступа:</w:t>
      </w:r>
      <w:r w:rsidRPr="001552A4">
        <w:rPr>
          <w:spacing w:val="1"/>
          <w:sz w:val="28"/>
        </w:rPr>
        <w:t xml:space="preserve"> </w:t>
      </w:r>
      <w:hyperlink r:id="rId163">
        <w:r w:rsidRPr="001552A4">
          <w:rPr>
            <w:sz w:val="28"/>
          </w:rPr>
          <w:t>http://www.</w:t>
        </w:r>
      </w:hyperlink>
      <w:r w:rsidRPr="001552A4">
        <w:rPr>
          <w:spacing w:val="1"/>
          <w:sz w:val="28"/>
        </w:rPr>
        <w:t xml:space="preserve"> </w:t>
      </w:r>
      <w:r w:rsidRPr="001552A4">
        <w:rPr>
          <w:sz w:val="28"/>
        </w:rPr>
        <w:t>yaklass.ru</w:t>
      </w:r>
      <w:r w:rsidRPr="001552A4">
        <w:rPr>
          <w:spacing w:val="1"/>
          <w:sz w:val="28"/>
        </w:rPr>
        <w:t xml:space="preserve"> </w:t>
      </w:r>
      <w:r w:rsidRPr="001552A4">
        <w:rPr>
          <w:sz w:val="28"/>
        </w:rPr>
        <w:t>/(дата</w:t>
      </w:r>
      <w:r w:rsidRPr="001552A4">
        <w:rPr>
          <w:spacing w:val="1"/>
          <w:sz w:val="28"/>
        </w:rPr>
        <w:t xml:space="preserve"> </w:t>
      </w:r>
      <w:r w:rsidRPr="001552A4">
        <w:rPr>
          <w:sz w:val="28"/>
        </w:rPr>
        <w:t>обращения:</w:t>
      </w:r>
      <w:r w:rsidRPr="001552A4">
        <w:rPr>
          <w:spacing w:val="-1"/>
          <w:sz w:val="28"/>
        </w:rPr>
        <w:t xml:space="preserve"> </w:t>
      </w:r>
      <w:r w:rsidRPr="001552A4">
        <w:rPr>
          <w:sz w:val="28"/>
        </w:rPr>
        <w:t>29.08.2022);</w:t>
      </w:r>
    </w:p>
    <w:p w:rsidR="00C6461E" w:rsidRPr="001552A4" w:rsidRDefault="00C6461E" w:rsidP="005F246F">
      <w:pPr>
        <w:numPr>
          <w:ilvl w:val="0"/>
          <w:numId w:val="35"/>
        </w:numPr>
        <w:tabs>
          <w:tab w:val="left" w:pos="1529"/>
        </w:tabs>
        <w:spacing w:before="11" w:line="261" w:lineRule="auto"/>
        <w:ind w:right="146" w:firstLine="708"/>
        <w:rPr>
          <w:sz w:val="28"/>
        </w:rPr>
      </w:pPr>
      <w:r w:rsidRPr="001552A4">
        <w:rPr>
          <w:sz w:val="28"/>
        </w:rPr>
        <w:t>Российская</w:t>
      </w:r>
      <w:r w:rsidRPr="001552A4">
        <w:rPr>
          <w:spacing w:val="1"/>
          <w:sz w:val="28"/>
        </w:rPr>
        <w:t xml:space="preserve"> </w:t>
      </w:r>
      <w:r w:rsidRPr="001552A4">
        <w:rPr>
          <w:sz w:val="28"/>
        </w:rPr>
        <w:t>электронная</w:t>
      </w:r>
      <w:r w:rsidRPr="001552A4">
        <w:rPr>
          <w:spacing w:val="1"/>
          <w:sz w:val="28"/>
        </w:rPr>
        <w:t xml:space="preserve"> </w:t>
      </w:r>
      <w:r w:rsidRPr="001552A4">
        <w:rPr>
          <w:sz w:val="28"/>
        </w:rPr>
        <w:t>школа</w:t>
      </w:r>
      <w:r w:rsidRPr="001552A4">
        <w:rPr>
          <w:spacing w:val="1"/>
          <w:sz w:val="28"/>
        </w:rPr>
        <w:t xml:space="preserve"> </w:t>
      </w:r>
      <w:r w:rsidRPr="001552A4">
        <w:rPr>
          <w:sz w:val="28"/>
        </w:rPr>
        <w:t>–</w:t>
      </w:r>
      <w:r w:rsidRPr="001552A4">
        <w:rPr>
          <w:spacing w:val="1"/>
          <w:sz w:val="28"/>
        </w:rPr>
        <w:t xml:space="preserve"> </w:t>
      </w:r>
      <w:r w:rsidRPr="001552A4">
        <w:rPr>
          <w:sz w:val="28"/>
        </w:rPr>
        <w:t>Режим</w:t>
      </w:r>
      <w:r w:rsidRPr="001552A4">
        <w:rPr>
          <w:spacing w:val="1"/>
          <w:sz w:val="28"/>
        </w:rPr>
        <w:t xml:space="preserve"> </w:t>
      </w:r>
      <w:r w:rsidRPr="001552A4">
        <w:rPr>
          <w:sz w:val="28"/>
        </w:rPr>
        <w:t>доступа:</w:t>
      </w:r>
      <w:r w:rsidRPr="001552A4">
        <w:rPr>
          <w:spacing w:val="1"/>
          <w:sz w:val="28"/>
        </w:rPr>
        <w:t xml:space="preserve"> </w:t>
      </w:r>
      <w:hyperlink r:id="rId164">
        <w:r w:rsidRPr="001552A4">
          <w:rPr>
            <w:sz w:val="28"/>
          </w:rPr>
          <w:t>http://www.resh.edu.ru/</w:t>
        </w:r>
      </w:hyperlink>
    </w:p>
    <w:p w:rsidR="00C6461E" w:rsidRPr="001552A4" w:rsidRDefault="00C6461E" w:rsidP="00C6461E">
      <w:pPr>
        <w:spacing w:before="13"/>
        <w:jc w:val="both"/>
        <w:rPr>
          <w:sz w:val="28"/>
          <w:szCs w:val="28"/>
        </w:rPr>
      </w:pPr>
      <w:r w:rsidRPr="001552A4">
        <w:rPr>
          <w:sz w:val="28"/>
          <w:szCs w:val="28"/>
        </w:rPr>
        <w:t>(дата</w:t>
      </w:r>
      <w:r w:rsidRPr="001552A4">
        <w:rPr>
          <w:spacing w:val="-1"/>
          <w:sz w:val="28"/>
          <w:szCs w:val="28"/>
        </w:rPr>
        <w:t xml:space="preserve"> </w:t>
      </w:r>
      <w:r w:rsidRPr="001552A4">
        <w:rPr>
          <w:sz w:val="28"/>
          <w:szCs w:val="28"/>
        </w:rPr>
        <w:t>обращения:</w:t>
      </w:r>
      <w:r w:rsidRPr="001552A4">
        <w:rPr>
          <w:spacing w:val="-3"/>
          <w:sz w:val="28"/>
          <w:szCs w:val="28"/>
        </w:rPr>
        <w:t xml:space="preserve"> </w:t>
      </w:r>
      <w:r w:rsidRPr="001552A4">
        <w:rPr>
          <w:sz w:val="28"/>
          <w:szCs w:val="28"/>
        </w:rPr>
        <w:t>29.08.2022);</w:t>
      </w:r>
    </w:p>
    <w:p w:rsidR="00C6461E" w:rsidRPr="001552A4" w:rsidRDefault="00C6461E" w:rsidP="005F246F">
      <w:pPr>
        <w:numPr>
          <w:ilvl w:val="0"/>
          <w:numId w:val="35"/>
        </w:numPr>
        <w:tabs>
          <w:tab w:val="left" w:pos="1529"/>
        </w:tabs>
        <w:spacing w:before="43" w:line="268" w:lineRule="auto"/>
        <w:ind w:left="820" w:right="724"/>
        <w:rPr>
          <w:sz w:val="28"/>
        </w:rPr>
      </w:pPr>
      <w:r w:rsidRPr="001552A4">
        <w:rPr>
          <w:sz w:val="28"/>
        </w:rPr>
        <w:t xml:space="preserve">Физика.ru. – Режим доступа: </w:t>
      </w:r>
      <w:hyperlink r:id="rId165">
        <w:r w:rsidRPr="001552A4">
          <w:rPr>
            <w:sz w:val="28"/>
          </w:rPr>
          <w:t xml:space="preserve">http://www.fizika.ru </w:t>
        </w:r>
      </w:hyperlink>
      <w:r w:rsidRPr="001552A4">
        <w:rPr>
          <w:sz w:val="28"/>
        </w:rPr>
        <w:t>(дата обращения:</w:t>
      </w:r>
      <w:r w:rsidRPr="001552A4">
        <w:rPr>
          <w:spacing w:val="-67"/>
          <w:sz w:val="28"/>
        </w:rPr>
        <w:t xml:space="preserve"> </w:t>
      </w:r>
      <w:r w:rsidRPr="001552A4">
        <w:rPr>
          <w:sz w:val="28"/>
        </w:rPr>
        <w:t>29.08.2022);</w:t>
      </w:r>
    </w:p>
    <w:p w:rsidR="00C6461E" w:rsidRPr="001552A4" w:rsidRDefault="00C6461E" w:rsidP="005F246F">
      <w:pPr>
        <w:numPr>
          <w:ilvl w:val="0"/>
          <w:numId w:val="35"/>
        </w:numPr>
        <w:tabs>
          <w:tab w:val="left" w:pos="1529"/>
        </w:tabs>
        <w:spacing w:before="3" w:line="261" w:lineRule="auto"/>
        <w:ind w:right="151" w:firstLine="708"/>
        <w:rPr>
          <w:sz w:val="28"/>
        </w:rPr>
      </w:pPr>
      <w:r w:rsidRPr="001552A4">
        <w:rPr>
          <w:sz w:val="28"/>
        </w:rPr>
        <w:t>ФИПИ</w:t>
      </w:r>
      <w:r w:rsidRPr="001552A4">
        <w:rPr>
          <w:spacing w:val="1"/>
          <w:sz w:val="28"/>
        </w:rPr>
        <w:t xml:space="preserve"> </w:t>
      </w:r>
      <w:r w:rsidRPr="001552A4">
        <w:rPr>
          <w:sz w:val="28"/>
        </w:rPr>
        <w:t>(ВПР</w:t>
      </w:r>
      <w:r w:rsidRPr="001552A4">
        <w:rPr>
          <w:spacing w:val="1"/>
          <w:sz w:val="28"/>
        </w:rPr>
        <w:t xml:space="preserve"> </w:t>
      </w:r>
      <w:r w:rsidRPr="001552A4">
        <w:rPr>
          <w:sz w:val="28"/>
        </w:rPr>
        <w:t>11</w:t>
      </w:r>
      <w:r w:rsidRPr="001552A4">
        <w:rPr>
          <w:spacing w:val="1"/>
          <w:sz w:val="28"/>
        </w:rPr>
        <w:t xml:space="preserve"> </w:t>
      </w:r>
      <w:r w:rsidRPr="001552A4">
        <w:rPr>
          <w:sz w:val="28"/>
        </w:rPr>
        <w:t>класс)</w:t>
      </w:r>
      <w:r w:rsidRPr="001552A4">
        <w:rPr>
          <w:spacing w:val="1"/>
          <w:sz w:val="28"/>
        </w:rPr>
        <w:t xml:space="preserve"> </w:t>
      </w:r>
      <w:r w:rsidRPr="001552A4">
        <w:rPr>
          <w:sz w:val="28"/>
        </w:rPr>
        <w:t>–</w:t>
      </w:r>
      <w:r w:rsidRPr="001552A4">
        <w:rPr>
          <w:spacing w:val="1"/>
          <w:sz w:val="28"/>
        </w:rPr>
        <w:t xml:space="preserve"> </w:t>
      </w:r>
      <w:r w:rsidRPr="001552A4">
        <w:rPr>
          <w:sz w:val="28"/>
        </w:rPr>
        <w:t>Режим</w:t>
      </w:r>
      <w:r w:rsidRPr="001552A4">
        <w:rPr>
          <w:spacing w:val="1"/>
          <w:sz w:val="28"/>
        </w:rPr>
        <w:t xml:space="preserve"> </w:t>
      </w:r>
      <w:r w:rsidRPr="001552A4">
        <w:rPr>
          <w:sz w:val="28"/>
        </w:rPr>
        <w:t>доступа:</w:t>
      </w:r>
      <w:r w:rsidRPr="001552A4">
        <w:rPr>
          <w:spacing w:val="1"/>
          <w:sz w:val="28"/>
        </w:rPr>
        <w:t xml:space="preserve"> </w:t>
      </w:r>
      <w:hyperlink r:id="rId166">
        <w:r w:rsidRPr="001552A4">
          <w:rPr>
            <w:sz w:val="28"/>
          </w:rPr>
          <w:t>http://www.fipi.ru</w:t>
        </w:r>
      </w:hyperlink>
      <w:r w:rsidRPr="001552A4">
        <w:rPr>
          <w:spacing w:val="1"/>
          <w:sz w:val="28"/>
        </w:rPr>
        <w:t xml:space="preserve"> </w:t>
      </w:r>
      <w:r w:rsidRPr="001552A4">
        <w:rPr>
          <w:sz w:val="28"/>
        </w:rPr>
        <w:t>/(дата</w:t>
      </w:r>
      <w:r w:rsidRPr="001552A4">
        <w:rPr>
          <w:spacing w:val="1"/>
          <w:sz w:val="28"/>
        </w:rPr>
        <w:t xml:space="preserve"> </w:t>
      </w:r>
      <w:r w:rsidRPr="001552A4">
        <w:rPr>
          <w:sz w:val="28"/>
        </w:rPr>
        <w:t>обращения:</w:t>
      </w:r>
      <w:r w:rsidRPr="001552A4">
        <w:rPr>
          <w:spacing w:val="-1"/>
          <w:sz w:val="28"/>
        </w:rPr>
        <w:t xml:space="preserve"> </w:t>
      </w:r>
      <w:r w:rsidRPr="001552A4">
        <w:rPr>
          <w:sz w:val="28"/>
        </w:rPr>
        <w:t>29.08.2022);</w:t>
      </w:r>
    </w:p>
    <w:p w:rsidR="00C6461E" w:rsidRPr="001552A4" w:rsidRDefault="00C6461E" w:rsidP="005F246F">
      <w:pPr>
        <w:numPr>
          <w:ilvl w:val="0"/>
          <w:numId w:val="35"/>
        </w:numPr>
        <w:tabs>
          <w:tab w:val="left" w:pos="1529"/>
        </w:tabs>
        <w:spacing w:before="10" w:line="261" w:lineRule="auto"/>
        <w:ind w:right="151" w:firstLine="708"/>
        <w:rPr>
          <w:sz w:val="28"/>
        </w:rPr>
      </w:pPr>
      <w:r w:rsidRPr="001552A4">
        <w:rPr>
          <w:sz w:val="28"/>
        </w:rPr>
        <w:t xml:space="preserve">Электронный учебник – Режим доступа: </w:t>
      </w:r>
      <w:hyperlink r:id="rId167">
        <w:r w:rsidRPr="001552A4">
          <w:rPr>
            <w:sz w:val="28"/>
          </w:rPr>
          <w:t>http://www.physbook.ru/(дата</w:t>
        </w:r>
      </w:hyperlink>
      <w:r w:rsidRPr="001552A4">
        <w:rPr>
          <w:spacing w:val="1"/>
          <w:sz w:val="28"/>
        </w:rPr>
        <w:t xml:space="preserve"> </w:t>
      </w:r>
      <w:r w:rsidRPr="001552A4">
        <w:rPr>
          <w:sz w:val="28"/>
        </w:rPr>
        <w:t>обращения:</w:t>
      </w:r>
      <w:r w:rsidRPr="001552A4">
        <w:rPr>
          <w:spacing w:val="-1"/>
          <w:sz w:val="28"/>
        </w:rPr>
        <w:t xml:space="preserve"> </w:t>
      </w:r>
      <w:r w:rsidRPr="001552A4">
        <w:rPr>
          <w:sz w:val="28"/>
        </w:rPr>
        <w:t>29.08.2022).</w:t>
      </w:r>
    </w:p>
    <w:p w:rsidR="00C6461E" w:rsidRPr="001552A4" w:rsidRDefault="00C6461E" w:rsidP="00C6461E">
      <w:pPr>
        <w:spacing w:line="261" w:lineRule="auto"/>
        <w:jc w:val="both"/>
        <w:rPr>
          <w:sz w:val="28"/>
        </w:rPr>
        <w:sectPr w:rsidR="00C6461E" w:rsidRPr="001552A4">
          <w:footerReference w:type="default" r:id="rId168"/>
          <w:pgSz w:w="11910" w:h="16840"/>
          <w:pgMar w:top="1060" w:right="700" w:bottom="280" w:left="1020" w:header="0" w:footer="0" w:gutter="0"/>
          <w:cols w:space="720"/>
        </w:sectPr>
      </w:pPr>
    </w:p>
    <w:p w:rsidR="00C6461E" w:rsidRPr="001552A4" w:rsidRDefault="00C6461E" w:rsidP="005F246F">
      <w:pPr>
        <w:numPr>
          <w:ilvl w:val="0"/>
          <w:numId w:val="34"/>
        </w:numPr>
        <w:tabs>
          <w:tab w:val="left" w:pos="680"/>
        </w:tabs>
        <w:spacing w:before="59"/>
        <w:outlineLvl w:val="3"/>
        <w:rPr>
          <w:b/>
          <w:bCs/>
          <w:sz w:val="28"/>
          <w:szCs w:val="28"/>
        </w:rPr>
      </w:pPr>
      <w:r w:rsidRPr="001552A4">
        <w:rPr>
          <w:b/>
          <w:bCs/>
          <w:sz w:val="28"/>
          <w:szCs w:val="28"/>
        </w:rPr>
        <w:t>КОНТРОЛЬ</w:t>
      </w:r>
      <w:r w:rsidRPr="001552A4">
        <w:rPr>
          <w:b/>
          <w:bCs/>
          <w:spacing w:val="-7"/>
          <w:sz w:val="28"/>
          <w:szCs w:val="28"/>
        </w:rPr>
        <w:t xml:space="preserve"> </w:t>
      </w:r>
      <w:r w:rsidRPr="001552A4">
        <w:rPr>
          <w:b/>
          <w:bCs/>
          <w:sz w:val="28"/>
          <w:szCs w:val="28"/>
        </w:rPr>
        <w:t>И</w:t>
      </w:r>
      <w:r w:rsidRPr="001552A4">
        <w:rPr>
          <w:b/>
          <w:bCs/>
          <w:spacing w:val="-7"/>
          <w:sz w:val="28"/>
          <w:szCs w:val="28"/>
        </w:rPr>
        <w:t xml:space="preserve"> </w:t>
      </w:r>
      <w:r w:rsidRPr="001552A4">
        <w:rPr>
          <w:b/>
          <w:bCs/>
          <w:sz w:val="28"/>
          <w:szCs w:val="28"/>
        </w:rPr>
        <w:t>ОЦЕНКА</w:t>
      </w:r>
      <w:r w:rsidRPr="001552A4">
        <w:rPr>
          <w:b/>
          <w:bCs/>
          <w:spacing w:val="-4"/>
          <w:sz w:val="28"/>
          <w:szCs w:val="28"/>
        </w:rPr>
        <w:t xml:space="preserve"> </w:t>
      </w:r>
      <w:r w:rsidRPr="001552A4">
        <w:rPr>
          <w:b/>
          <w:bCs/>
          <w:sz w:val="28"/>
          <w:szCs w:val="28"/>
        </w:rPr>
        <w:t>РЕЗУЛЬТАТОВ</w:t>
      </w:r>
      <w:r w:rsidRPr="001552A4">
        <w:rPr>
          <w:b/>
          <w:bCs/>
          <w:spacing w:val="-4"/>
          <w:sz w:val="28"/>
          <w:szCs w:val="28"/>
        </w:rPr>
        <w:t xml:space="preserve"> </w:t>
      </w:r>
      <w:r w:rsidRPr="001552A4">
        <w:rPr>
          <w:b/>
          <w:bCs/>
          <w:sz w:val="28"/>
          <w:szCs w:val="28"/>
        </w:rPr>
        <w:t>ОСВОЕНИЯ</w:t>
      </w:r>
      <w:r w:rsidRPr="001552A4">
        <w:rPr>
          <w:b/>
          <w:bCs/>
          <w:spacing w:val="-3"/>
          <w:sz w:val="28"/>
          <w:szCs w:val="28"/>
        </w:rPr>
        <w:t xml:space="preserve"> </w:t>
      </w:r>
      <w:r w:rsidRPr="001552A4">
        <w:rPr>
          <w:b/>
          <w:bCs/>
          <w:sz w:val="28"/>
          <w:szCs w:val="28"/>
        </w:rPr>
        <w:t>ДИСЦИПЛИНЫ</w:t>
      </w:r>
    </w:p>
    <w:p w:rsidR="00C6461E" w:rsidRPr="001552A4" w:rsidRDefault="00C6461E" w:rsidP="00C6461E">
      <w:pPr>
        <w:spacing w:before="3"/>
        <w:rPr>
          <w:b/>
          <w:sz w:val="34"/>
          <w:szCs w:val="28"/>
        </w:rPr>
      </w:pPr>
    </w:p>
    <w:p w:rsidR="00C6461E" w:rsidRPr="001552A4" w:rsidRDefault="00C6461E" w:rsidP="00C6461E">
      <w:pPr>
        <w:spacing w:line="261" w:lineRule="auto"/>
        <w:ind w:right="148"/>
        <w:jc w:val="both"/>
        <w:rPr>
          <w:sz w:val="28"/>
          <w:szCs w:val="28"/>
        </w:rPr>
      </w:pPr>
      <w:r w:rsidRPr="001552A4">
        <w:rPr>
          <w:b/>
          <w:sz w:val="28"/>
          <w:szCs w:val="28"/>
        </w:rPr>
        <w:t>Контроль</w:t>
      </w:r>
      <w:r w:rsidRPr="001552A4">
        <w:rPr>
          <w:b/>
          <w:spacing w:val="-9"/>
          <w:sz w:val="28"/>
          <w:szCs w:val="28"/>
        </w:rPr>
        <w:t xml:space="preserve"> </w:t>
      </w:r>
      <w:r w:rsidRPr="001552A4">
        <w:rPr>
          <w:b/>
          <w:sz w:val="28"/>
          <w:szCs w:val="28"/>
        </w:rPr>
        <w:t>и</w:t>
      </w:r>
      <w:r w:rsidRPr="001552A4">
        <w:rPr>
          <w:b/>
          <w:spacing w:val="-9"/>
          <w:sz w:val="28"/>
          <w:szCs w:val="28"/>
        </w:rPr>
        <w:t xml:space="preserve"> </w:t>
      </w:r>
      <w:r w:rsidRPr="001552A4">
        <w:rPr>
          <w:b/>
          <w:sz w:val="28"/>
          <w:szCs w:val="28"/>
        </w:rPr>
        <w:t>оценка</w:t>
      </w:r>
      <w:r w:rsidRPr="001552A4">
        <w:rPr>
          <w:b/>
          <w:spacing w:val="-8"/>
          <w:sz w:val="28"/>
          <w:szCs w:val="28"/>
        </w:rPr>
        <w:t xml:space="preserve"> </w:t>
      </w:r>
      <w:r w:rsidRPr="001552A4">
        <w:rPr>
          <w:sz w:val="28"/>
          <w:szCs w:val="28"/>
        </w:rPr>
        <w:t>раскрываются</w:t>
      </w:r>
      <w:r w:rsidRPr="001552A4">
        <w:rPr>
          <w:spacing w:val="-8"/>
          <w:sz w:val="28"/>
          <w:szCs w:val="28"/>
        </w:rPr>
        <w:t xml:space="preserve"> </w:t>
      </w:r>
      <w:r w:rsidRPr="001552A4">
        <w:rPr>
          <w:sz w:val="28"/>
          <w:szCs w:val="28"/>
        </w:rPr>
        <w:t>через</w:t>
      </w:r>
      <w:r w:rsidRPr="001552A4">
        <w:rPr>
          <w:spacing w:val="-8"/>
          <w:sz w:val="28"/>
          <w:szCs w:val="28"/>
        </w:rPr>
        <w:t xml:space="preserve"> </w:t>
      </w:r>
      <w:r w:rsidRPr="001552A4">
        <w:rPr>
          <w:sz w:val="28"/>
          <w:szCs w:val="28"/>
        </w:rPr>
        <w:t>усвоенные</w:t>
      </w:r>
      <w:r w:rsidRPr="001552A4">
        <w:rPr>
          <w:spacing w:val="-12"/>
          <w:sz w:val="28"/>
          <w:szCs w:val="28"/>
        </w:rPr>
        <w:t xml:space="preserve"> </w:t>
      </w:r>
      <w:r w:rsidRPr="001552A4">
        <w:rPr>
          <w:sz w:val="28"/>
          <w:szCs w:val="28"/>
        </w:rPr>
        <w:t>знания</w:t>
      </w:r>
      <w:r w:rsidRPr="001552A4">
        <w:rPr>
          <w:spacing w:val="-12"/>
          <w:sz w:val="28"/>
          <w:szCs w:val="28"/>
        </w:rPr>
        <w:t xml:space="preserve"> </w:t>
      </w:r>
      <w:r w:rsidRPr="001552A4">
        <w:rPr>
          <w:sz w:val="28"/>
          <w:szCs w:val="28"/>
        </w:rPr>
        <w:t>и</w:t>
      </w:r>
      <w:r w:rsidRPr="001552A4">
        <w:rPr>
          <w:spacing w:val="-6"/>
          <w:sz w:val="28"/>
          <w:szCs w:val="28"/>
        </w:rPr>
        <w:t xml:space="preserve"> </w:t>
      </w:r>
      <w:r w:rsidRPr="001552A4">
        <w:rPr>
          <w:sz w:val="28"/>
          <w:szCs w:val="28"/>
        </w:rPr>
        <w:t>приобретенные</w:t>
      </w:r>
      <w:r w:rsidRPr="001552A4">
        <w:rPr>
          <w:spacing w:val="-67"/>
          <w:sz w:val="28"/>
          <w:szCs w:val="28"/>
        </w:rPr>
        <w:t xml:space="preserve"> </w:t>
      </w:r>
      <w:r w:rsidRPr="001552A4">
        <w:rPr>
          <w:sz w:val="28"/>
          <w:szCs w:val="28"/>
        </w:rPr>
        <w:t>обучающимися</w:t>
      </w:r>
      <w:r w:rsidRPr="001552A4">
        <w:rPr>
          <w:spacing w:val="1"/>
          <w:sz w:val="28"/>
          <w:szCs w:val="28"/>
        </w:rPr>
        <w:t xml:space="preserve"> </w:t>
      </w:r>
      <w:r w:rsidRPr="001552A4">
        <w:rPr>
          <w:sz w:val="28"/>
          <w:szCs w:val="28"/>
        </w:rPr>
        <w:t>умения,</w:t>
      </w:r>
      <w:r w:rsidRPr="001552A4">
        <w:rPr>
          <w:spacing w:val="1"/>
          <w:sz w:val="28"/>
          <w:szCs w:val="28"/>
        </w:rPr>
        <w:t xml:space="preserve"> </w:t>
      </w:r>
      <w:r w:rsidRPr="001552A4">
        <w:rPr>
          <w:sz w:val="28"/>
          <w:szCs w:val="28"/>
        </w:rPr>
        <w:t>направленные</w:t>
      </w:r>
      <w:r w:rsidRPr="001552A4">
        <w:rPr>
          <w:spacing w:val="1"/>
          <w:sz w:val="28"/>
          <w:szCs w:val="28"/>
        </w:rPr>
        <w:t xml:space="preserve"> </w:t>
      </w:r>
      <w:r w:rsidRPr="001552A4">
        <w:rPr>
          <w:sz w:val="28"/>
          <w:szCs w:val="28"/>
        </w:rPr>
        <w:t>на</w:t>
      </w:r>
      <w:r w:rsidRPr="001552A4">
        <w:rPr>
          <w:spacing w:val="1"/>
          <w:sz w:val="28"/>
          <w:szCs w:val="28"/>
        </w:rPr>
        <w:t xml:space="preserve"> </w:t>
      </w:r>
      <w:r w:rsidRPr="001552A4">
        <w:rPr>
          <w:sz w:val="28"/>
          <w:szCs w:val="28"/>
        </w:rPr>
        <w:t>формирование</w:t>
      </w:r>
      <w:r w:rsidRPr="001552A4">
        <w:rPr>
          <w:spacing w:val="1"/>
          <w:sz w:val="28"/>
          <w:szCs w:val="28"/>
        </w:rPr>
        <w:t xml:space="preserve"> </w:t>
      </w:r>
      <w:r w:rsidRPr="001552A4">
        <w:rPr>
          <w:sz w:val="28"/>
          <w:szCs w:val="28"/>
        </w:rPr>
        <w:t>общих</w:t>
      </w:r>
      <w:r w:rsidRPr="001552A4">
        <w:rPr>
          <w:spacing w:val="1"/>
          <w:sz w:val="28"/>
          <w:szCs w:val="28"/>
        </w:rPr>
        <w:t xml:space="preserve"> </w:t>
      </w:r>
      <w:r w:rsidRPr="001552A4">
        <w:rPr>
          <w:sz w:val="28"/>
          <w:szCs w:val="28"/>
        </w:rPr>
        <w:t>и</w:t>
      </w:r>
      <w:r w:rsidRPr="001552A4">
        <w:rPr>
          <w:spacing w:val="1"/>
          <w:sz w:val="28"/>
          <w:szCs w:val="28"/>
        </w:rPr>
        <w:t xml:space="preserve"> </w:t>
      </w:r>
      <w:r w:rsidRPr="001552A4">
        <w:rPr>
          <w:sz w:val="28"/>
          <w:szCs w:val="28"/>
        </w:rPr>
        <w:t>профессиональных</w:t>
      </w:r>
      <w:r w:rsidRPr="001552A4">
        <w:rPr>
          <w:spacing w:val="1"/>
          <w:sz w:val="28"/>
          <w:szCs w:val="28"/>
        </w:rPr>
        <w:t xml:space="preserve"> </w:t>
      </w:r>
      <w:r w:rsidRPr="001552A4">
        <w:rPr>
          <w:sz w:val="28"/>
          <w:szCs w:val="28"/>
        </w:rPr>
        <w:t>компетенций.</w:t>
      </w:r>
      <w:r w:rsidRPr="001552A4">
        <w:rPr>
          <w:spacing w:val="1"/>
          <w:sz w:val="28"/>
          <w:szCs w:val="28"/>
        </w:rPr>
        <w:t xml:space="preserve"> </w:t>
      </w:r>
      <w:r w:rsidRPr="001552A4">
        <w:rPr>
          <w:sz w:val="28"/>
          <w:szCs w:val="28"/>
        </w:rPr>
        <w:t>Компетенции</w:t>
      </w:r>
      <w:r w:rsidRPr="001552A4">
        <w:rPr>
          <w:spacing w:val="1"/>
          <w:sz w:val="28"/>
          <w:szCs w:val="28"/>
        </w:rPr>
        <w:t xml:space="preserve"> </w:t>
      </w:r>
      <w:r w:rsidRPr="001552A4">
        <w:rPr>
          <w:sz w:val="28"/>
          <w:szCs w:val="28"/>
        </w:rPr>
        <w:t>должны</w:t>
      </w:r>
      <w:r w:rsidRPr="001552A4">
        <w:rPr>
          <w:spacing w:val="1"/>
          <w:sz w:val="28"/>
          <w:szCs w:val="28"/>
        </w:rPr>
        <w:t xml:space="preserve"> </w:t>
      </w:r>
      <w:r w:rsidRPr="001552A4">
        <w:rPr>
          <w:sz w:val="28"/>
          <w:szCs w:val="28"/>
        </w:rPr>
        <w:t>быть</w:t>
      </w:r>
      <w:r w:rsidRPr="001552A4">
        <w:rPr>
          <w:spacing w:val="1"/>
          <w:sz w:val="28"/>
          <w:szCs w:val="28"/>
        </w:rPr>
        <w:t xml:space="preserve"> </w:t>
      </w:r>
      <w:r w:rsidRPr="001552A4">
        <w:rPr>
          <w:sz w:val="28"/>
          <w:szCs w:val="28"/>
        </w:rPr>
        <w:t>соотнесены</w:t>
      </w:r>
      <w:r w:rsidRPr="001552A4">
        <w:rPr>
          <w:spacing w:val="1"/>
          <w:sz w:val="28"/>
          <w:szCs w:val="28"/>
        </w:rPr>
        <w:t xml:space="preserve"> </w:t>
      </w:r>
      <w:r w:rsidRPr="001552A4">
        <w:rPr>
          <w:sz w:val="28"/>
          <w:szCs w:val="28"/>
        </w:rPr>
        <w:t>с</w:t>
      </w:r>
      <w:r w:rsidRPr="001552A4">
        <w:rPr>
          <w:spacing w:val="-67"/>
          <w:sz w:val="28"/>
          <w:szCs w:val="28"/>
        </w:rPr>
        <w:t xml:space="preserve"> </w:t>
      </w:r>
      <w:r w:rsidRPr="001552A4">
        <w:rPr>
          <w:sz w:val="28"/>
          <w:szCs w:val="28"/>
        </w:rPr>
        <w:t>предметными</w:t>
      </w:r>
      <w:r w:rsidRPr="001552A4">
        <w:rPr>
          <w:spacing w:val="1"/>
          <w:sz w:val="28"/>
          <w:szCs w:val="28"/>
        </w:rPr>
        <w:t xml:space="preserve"> </w:t>
      </w:r>
      <w:r w:rsidRPr="001552A4">
        <w:rPr>
          <w:sz w:val="28"/>
          <w:szCs w:val="28"/>
        </w:rPr>
        <w:t>результатами.</w:t>
      </w:r>
      <w:r w:rsidRPr="001552A4">
        <w:rPr>
          <w:spacing w:val="1"/>
          <w:sz w:val="28"/>
          <w:szCs w:val="28"/>
        </w:rPr>
        <w:t xml:space="preserve"> </w:t>
      </w:r>
      <w:r w:rsidRPr="001552A4">
        <w:rPr>
          <w:sz w:val="28"/>
          <w:szCs w:val="28"/>
        </w:rPr>
        <w:t>Для</w:t>
      </w:r>
      <w:r w:rsidRPr="001552A4">
        <w:rPr>
          <w:spacing w:val="1"/>
          <w:sz w:val="28"/>
          <w:szCs w:val="28"/>
        </w:rPr>
        <w:t xml:space="preserve"> </w:t>
      </w:r>
      <w:r w:rsidRPr="001552A4">
        <w:rPr>
          <w:sz w:val="28"/>
          <w:szCs w:val="28"/>
        </w:rPr>
        <w:t>контроля</w:t>
      </w:r>
      <w:r w:rsidRPr="001552A4">
        <w:rPr>
          <w:spacing w:val="1"/>
          <w:sz w:val="28"/>
          <w:szCs w:val="28"/>
        </w:rPr>
        <w:t xml:space="preserve"> </w:t>
      </w:r>
      <w:r w:rsidRPr="001552A4">
        <w:rPr>
          <w:sz w:val="28"/>
          <w:szCs w:val="28"/>
        </w:rPr>
        <w:t>и</w:t>
      </w:r>
      <w:r w:rsidRPr="001552A4">
        <w:rPr>
          <w:spacing w:val="1"/>
          <w:sz w:val="28"/>
          <w:szCs w:val="28"/>
        </w:rPr>
        <w:t xml:space="preserve"> </w:t>
      </w:r>
      <w:r w:rsidRPr="001552A4">
        <w:rPr>
          <w:sz w:val="28"/>
          <w:szCs w:val="28"/>
        </w:rPr>
        <w:t>оценки</w:t>
      </w:r>
      <w:r w:rsidRPr="001552A4">
        <w:rPr>
          <w:spacing w:val="1"/>
          <w:sz w:val="28"/>
          <w:szCs w:val="28"/>
        </w:rPr>
        <w:t xml:space="preserve"> </w:t>
      </w:r>
      <w:r w:rsidRPr="001552A4">
        <w:rPr>
          <w:sz w:val="28"/>
          <w:szCs w:val="28"/>
        </w:rPr>
        <w:t>результатов</w:t>
      </w:r>
      <w:r w:rsidRPr="001552A4">
        <w:rPr>
          <w:spacing w:val="1"/>
          <w:sz w:val="28"/>
          <w:szCs w:val="28"/>
        </w:rPr>
        <w:t xml:space="preserve"> </w:t>
      </w:r>
      <w:r w:rsidRPr="001552A4">
        <w:rPr>
          <w:sz w:val="28"/>
          <w:szCs w:val="28"/>
        </w:rPr>
        <w:t>обучения</w:t>
      </w:r>
      <w:r w:rsidRPr="001552A4">
        <w:rPr>
          <w:spacing w:val="-67"/>
          <w:sz w:val="28"/>
          <w:szCs w:val="28"/>
        </w:rPr>
        <w:t xml:space="preserve"> </w:t>
      </w:r>
      <w:r w:rsidRPr="001552A4">
        <w:rPr>
          <w:sz w:val="28"/>
          <w:szCs w:val="28"/>
        </w:rPr>
        <w:t>преподаватель выбирает формы и методы с учетом профессионализации обучения</w:t>
      </w:r>
      <w:r w:rsidRPr="001552A4">
        <w:rPr>
          <w:spacing w:val="-67"/>
          <w:sz w:val="28"/>
          <w:szCs w:val="28"/>
        </w:rPr>
        <w:t xml:space="preserve"> </w:t>
      </w:r>
      <w:r w:rsidRPr="001552A4">
        <w:rPr>
          <w:sz w:val="28"/>
          <w:szCs w:val="28"/>
        </w:rPr>
        <w:t>по</w:t>
      </w:r>
      <w:r w:rsidRPr="001552A4">
        <w:rPr>
          <w:spacing w:val="-3"/>
          <w:sz w:val="28"/>
          <w:szCs w:val="28"/>
        </w:rPr>
        <w:t xml:space="preserve"> </w:t>
      </w:r>
      <w:r w:rsidRPr="001552A4">
        <w:rPr>
          <w:sz w:val="28"/>
          <w:szCs w:val="28"/>
        </w:rPr>
        <w:t>программе</w:t>
      </w:r>
      <w:r w:rsidRPr="001552A4">
        <w:rPr>
          <w:spacing w:val="1"/>
          <w:sz w:val="28"/>
          <w:szCs w:val="28"/>
        </w:rPr>
        <w:t xml:space="preserve"> </w:t>
      </w:r>
      <w:r w:rsidRPr="001552A4">
        <w:rPr>
          <w:sz w:val="28"/>
          <w:szCs w:val="28"/>
        </w:rPr>
        <w:t>дисциплины.</w:t>
      </w:r>
    </w:p>
    <w:p w:rsidR="00C6461E" w:rsidRPr="001552A4" w:rsidRDefault="00C6461E" w:rsidP="00C6461E">
      <w:pPr>
        <w:rPr>
          <w:sz w:val="20"/>
          <w:szCs w:val="28"/>
        </w:rPr>
      </w:pPr>
    </w:p>
    <w:p w:rsidR="00C6461E" w:rsidRPr="001552A4" w:rsidRDefault="00C6461E" w:rsidP="00C6461E">
      <w:pPr>
        <w:rPr>
          <w:sz w:val="12"/>
          <w:szCs w:val="28"/>
        </w:rPr>
      </w:pP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7"/>
        <w:gridCol w:w="4153"/>
        <w:gridCol w:w="2465"/>
      </w:tblGrid>
      <w:tr w:rsidR="00C6461E" w:rsidRPr="001552A4" w:rsidTr="00A6727E">
        <w:trPr>
          <w:trHeight w:val="946"/>
        </w:trPr>
        <w:tc>
          <w:tcPr>
            <w:tcW w:w="3297" w:type="dxa"/>
          </w:tcPr>
          <w:p w:rsidR="00C6461E" w:rsidRPr="001552A4" w:rsidRDefault="00C6461E" w:rsidP="00C6461E">
            <w:pPr>
              <w:spacing w:before="55" w:line="256" w:lineRule="auto"/>
              <w:ind w:right="469"/>
              <w:rPr>
                <w:b/>
                <w:sz w:val="24"/>
                <w:lang w:val="ru-RU"/>
              </w:rPr>
            </w:pPr>
            <w:r w:rsidRPr="001552A4">
              <w:rPr>
                <w:b/>
                <w:sz w:val="24"/>
                <w:lang w:val="ru-RU"/>
              </w:rPr>
              <w:t>Код и наименование</w:t>
            </w:r>
            <w:r w:rsidRPr="001552A4">
              <w:rPr>
                <w:b/>
                <w:spacing w:val="-57"/>
                <w:sz w:val="24"/>
                <w:lang w:val="ru-RU"/>
              </w:rPr>
              <w:t xml:space="preserve"> </w:t>
            </w:r>
            <w:r w:rsidRPr="001552A4">
              <w:rPr>
                <w:b/>
                <w:sz w:val="24"/>
                <w:lang w:val="ru-RU"/>
              </w:rPr>
              <w:t>формируемых</w:t>
            </w:r>
          </w:p>
          <w:p w:rsidR="00C6461E" w:rsidRPr="001552A4" w:rsidRDefault="00C6461E" w:rsidP="00C6461E">
            <w:pPr>
              <w:spacing w:before="5" w:line="275" w:lineRule="exact"/>
              <w:rPr>
                <w:b/>
                <w:sz w:val="24"/>
                <w:lang w:val="ru-RU"/>
              </w:rPr>
            </w:pPr>
            <w:r w:rsidRPr="001552A4">
              <w:rPr>
                <w:b/>
                <w:sz w:val="24"/>
                <w:lang w:val="ru-RU"/>
              </w:rPr>
              <w:t>компетенций</w:t>
            </w:r>
          </w:p>
        </w:tc>
        <w:tc>
          <w:tcPr>
            <w:tcW w:w="4153" w:type="dxa"/>
          </w:tcPr>
          <w:p w:rsidR="00C6461E" w:rsidRPr="001552A4" w:rsidRDefault="00C6461E" w:rsidP="00C6461E">
            <w:pPr>
              <w:spacing w:before="55"/>
              <w:rPr>
                <w:b/>
                <w:sz w:val="24"/>
              </w:rPr>
            </w:pPr>
            <w:r w:rsidRPr="001552A4">
              <w:rPr>
                <w:b/>
                <w:sz w:val="24"/>
              </w:rPr>
              <w:t>Раздел/Тема</w:t>
            </w:r>
          </w:p>
        </w:tc>
        <w:tc>
          <w:tcPr>
            <w:tcW w:w="2465" w:type="dxa"/>
          </w:tcPr>
          <w:p w:rsidR="00C6461E" w:rsidRPr="001552A4" w:rsidRDefault="00C6461E" w:rsidP="00C6461E">
            <w:pPr>
              <w:spacing w:before="55" w:line="256" w:lineRule="auto"/>
              <w:ind w:right="295"/>
              <w:rPr>
                <w:b/>
                <w:sz w:val="24"/>
              </w:rPr>
            </w:pPr>
            <w:r w:rsidRPr="001552A4">
              <w:rPr>
                <w:b/>
                <w:sz w:val="24"/>
              </w:rPr>
              <w:t>Тип оценочных</w:t>
            </w:r>
            <w:r w:rsidRPr="001552A4">
              <w:rPr>
                <w:b/>
                <w:spacing w:val="-57"/>
                <w:sz w:val="24"/>
              </w:rPr>
              <w:t xml:space="preserve"> </w:t>
            </w:r>
            <w:r w:rsidRPr="001552A4">
              <w:rPr>
                <w:b/>
                <w:sz w:val="24"/>
              </w:rPr>
              <w:t>мероприятий</w:t>
            </w:r>
          </w:p>
        </w:tc>
      </w:tr>
      <w:tr w:rsidR="00040D4B" w:rsidRPr="001552A4" w:rsidTr="00040D4B">
        <w:trPr>
          <w:trHeight w:val="1881"/>
        </w:trPr>
        <w:tc>
          <w:tcPr>
            <w:tcW w:w="3297" w:type="dxa"/>
          </w:tcPr>
          <w:p w:rsidR="00040D4B" w:rsidRPr="001552A4" w:rsidRDefault="00040D4B" w:rsidP="00C6461E">
            <w:pPr>
              <w:spacing w:before="55" w:line="259" w:lineRule="auto"/>
              <w:ind w:right="235"/>
              <w:rPr>
                <w:sz w:val="24"/>
                <w:lang w:val="ru-RU"/>
              </w:rPr>
            </w:pPr>
            <w:r w:rsidRPr="001552A4">
              <w:rPr>
                <w:sz w:val="24"/>
                <w:lang w:val="ru-RU"/>
              </w:rPr>
              <w:t>ОК 01. Выбирать способы</w:t>
            </w:r>
            <w:r w:rsidRPr="001552A4">
              <w:rPr>
                <w:spacing w:val="1"/>
                <w:sz w:val="24"/>
                <w:lang w:val="ru-RU"/>
              </w:rPr>
              <w:t xml:space="preserve"> </w:t>
            </w:r>
            <w:r w:rsidRPr="001552A4">
              <w:rPr>
                <w:sz w:val="24"/>
                <w:lang w:val="ru-RU"/>
              </w:rPr>
              <w:t>решения задач</w:t>
            </w:r>
            <w:r w:rsidRPr="001552A4">
              <w:rPr>
                <w:spacing w:val="1"/>
                <w:sz w:val="24"/>
                <w:lang w:val="ru-RU"/>
              </w:rPr>
              <w:t xml:space="preserve"> </w:t>
            </w:r>
            <w:r w:rsidRPr="001552A4">
              <w:rPr>
                <w:sz w:val="24"/>
                <w:lang w:val="ru-RU"/>
              </w:rPr>
              <w:t>профессиональной</w:t>
            </w:r>
            <w:r w:rsidRPr="001552A4">
              <w:rPr>
                <w:spacing w:val="1"/>
                <w:sz w:val="24"/>
                <w:lang w:val="ru-RU"/>
              </w:rPr>
              <w:t xml:space="preserve"> </w:t>
            </w:r>
            <w:r w:rsidRPr="001552A4">
              <w:rPr>
                <w:sz w:val="24"/>
                <w:lang w:val="ru-RU"/>
              </w:rPr>
              <w:t>деятельности</w:t>
            </w:r>
            <w:r w:rsidRPr="001552A4">
              <w:rPr>
                <w:spacing w:val="1"/>
                <w:sz w:val="24"/>
                <w:lang w:val="ru-RU"/>
              </w:rPr>
              <w:t xml:space="preserve"> </w:t>
            </w:r>
            <w:r w:rsidRPr="001552A4">
              <w:rPr>
                <w:sz w:val="24"/>
                <w:lang w:val="ru-RU"/>
              </w:rPr>
              <w:t>применительно к различным</w:t>
            </w:r>
            <w:r w:rsidRPr="001552A4">
              <w:rPr>
                <w:spacing w:val="-57"/>
                <w:sz w:val="24"/>
                <w:lang w:val="ru-RU"/>
              </w:rPr>
              <w:t xml:space="preserve"> </w:t>
            </w:r>
            <w:r w:rsidRPr="001552A4">
              <w:rPr>
                <w:sz w:val="24"/>
                <w:lang w:val="ru-RU"/>
              </w:rPr>
              <w:t>контекстам</w:t>
            </w:r>
          </w:p>
        </w:tc>
        <w:tc>
          <w:tcPr>
            <w:tcW w:w="4153" w:type="dxa"/>
          </w:tcPr>
          <w:p w:rsidR="00040D4B" w:rsidRPr="001552A4" w:rsidRDefault="00040D4B" w:rsidP="00C6461E">
            <w:pPr>
              <w:spacing w:before="55"/>
              <w:rPr>
                <w:sz w:val="24"/>
                <w:lang w:val="ru-RU"/>
              </w:rPr>
            </w:pPr>
            <w:r w:rsidRPr="001552A4">
              <w:rPr>
                <w:sz w:val="24"/>
                <w:lang w:val="ru-RU"/>
              </w:rPr>
              <w:t>Раздел</w:t>
            </w:r>
            <w:r w:rsidRPr="001552A4">
              <w:rPr>
                <w:spacing w:val="-1"/>
                <w:sz w:val="24"/>
                <w:lang w:val="ru-RU"/>
              </w:rPr>
              <w:t xml:space="preserve"> </w:t>
            </w:r>
            <w:r w:rsidRPr="001552A4">
              <w:rPr>
                <w:sz w:val="24"/>
                <w:lang w:val="ru-RU"/>
              </w:rPr>
              <w:t>1.</w:t>
            </w:r>
            <w:r w:rsidRPr="001552A4">
              <w:rPr>
                <w:spacing w:val="-4"/>
                <w:sz w:val="24"/>
                <w:lang w:val="ru-RU"/>
              </w:rPr>
              <w:t xml:space="preserve"> </w:t>
            </w:r>
            <w:r w:rsidRPr="001552A4">
              <w:rPr>
                <w:sz w:val="24"/>
                <w:lang w:val="ru-RU"/>
              </w:rPr>
              <w:t>Темы</w:t>
            </w:r>
            <w:r w:rsidRPr="001552A4">
              <w:rPr>
                <w:spacing w:val="-1"/>
                <w:sz w:val="24"/>
                <w:lang w:val="ru-RU"/>
              </w:rPr>
              <w:t xml:space="preserve"> </w:t>
            </w:r>
            <w:r w:rsidRPr="001552A4">
              <w:rPr>
                <w:sz w:val="24"/>
                <w:lang w:val="ru-RU"/>
              </w:rPr>
              <w:t>1.1., 1.2,</w:t>
            </w:r>
            <w:r w:rsidRPr="001552A4">
              <w:rPr>
                <w:spacing w:val="1"/>
                <w:sz w:val="24"/>
                <w:lang w:val="ru-RU"/>
              </w:rPr>
              <w:t xml:space="preserve"> </w:t>
            </w:r>
            <w:r w:rsidRPr="001552A4">
              <w:rPr>
                <w:sz w:val="24"/>
                <w:lang w:val="ru-RU"/>
              </w:rPr>
              <w:t>1.3</w:t>
            </w:r>
          </w:p>
          <w:p w:rsidR="00040D4B" w:rsidRPr="001552A4" w:rsidRDefault="00040D4B" w:rsidP="00C6461E">
            <w:pPr>
              <w:spacing w:before="20"/>
              <w:rPr>
                <w:sz w:val="24"/>
                <w:lang w:val="ru-RU"/>
              </w:rPr>
            </w:pPr>
            <w:r w:rsidRPr="001552A4">
              <w:rPr>
                <w:sz w:val="24"/>
                <w:lang w:val="ru-RU"/>
              </w:rPr>
              <w:t>Раздел</w:t>
            </w:r>
            <w:r w:rsidRPr="001552A4">
              <w:rPr>
                <w:spacing w:val="-1"/>
                <w:sz w:val="24"/>
                <w:lang w:val="ru-RU"/>
              </w:rPr>
              <w:t xml:space="preserve"> </w:t>
            </w:r>
            <w:r w:rsidRPr="001552A4">
              <w:rPr>
                <w:sz w:val="24"/>
                <w:lang w:val="ru-RU"/>
              </w:rPr>
              <w:t>2.</w:t>
            </w:r>
            <w:r w:rsidRPr="001552A4">
              <w:rPr>
                <w:spacing w:val="-4"/>
                <w:sz w:val="24"/>
                <w:lang w:val="ru-RU"/>
              </w:rPr>
              <w:t xml:space="preserve"> </w:t>
            </w:r>
            <w:r w:rsidRPr="001552A4">
              <w:rPr>
                <w:sz w:val="24"/>
                <w:lang w:val="ru-RU"/>
              </w:rPr>
              <w:t>Темы</w:t>
            </w:r>
            <w:r w:rsidRPr="001552A4">
              <w:rPr>
                <w:spacing w:val="-1"/>
                <w:sz w:val="24"/>
                <w:lang w:val="ru-RU"/>
              </w:rPr>
              <w:t xml:space="preserve"> </w:t>
            </w:r>
            <w:r w:rsidRPr="001552A4">
              <w:rPr>
                <w:sz w:val="24"/>
                <w:lang w:val="ru-RU"/>
              </w:rPr>
              <w:t>2.1., 2.2.,</w:t>
            </w:r>
            <w:r w:rsidRPr="001552A4">
              <w:rPr>
                <w:spacing w:val="1"/>
                <w:sz w:val="24"/>
                <w:lang w:val="ru-RU"/>
              </w:rPr>
              <w:t xml:space="preserve"> </w:t>
            </w:r>
            <w:r w:rsidRPr="001552A4">
              <w:rPr>
                <w:sz w:val="24"/>
                <w:lang w:val="ru-RU"/>
              </w:rPr>
              <w:t>2.3.</w:t>
            </w:r>
          </w:p>
          <w:p w:rsidR="00040D4B" w:rsidRPr="001552A4" w:rsidRDefault="00040D4B" w:rsidP="00C6461E">
            <w:pPr>
              <w:spacing w:before="24"/>
              <w:rPr>
                <w:sz w:val="24"/>
                <w:lang w:val="ru-RU"/>
              </w:rPr>
            </w:pPr>
            <w:r w:rsidRPr="001552A4">
              <w:rPr>
                <w:sz w:val="24"/>
                <w:lang w:val="ru-RU"/>
              </w:rPr>
              <w:t>Раздел</w:t>
            </w:r>
            <w:r w:rsidRPr="001552A4">
              <w:rPr>
                <w:spacing w:val="-1"/>
                <w:sz w:val="24"/>
                <w:lang w:val="ru-RU"/>
              </w:rPr>
              <w:t xml:space="preserve"> </w:t>
            </w:r>
            <w:r w:rsidRPr="001552A4">
              <w:rPr>
                <w:sz w:val="24"/>
                <w:lang w:val="ru-RU"/>
              </w:rPr>
              <w:t>3.</w:t>
            </w:r>
            <w:r w:rsidRPr="001552A4">
              <w:rPr>
                <w:spacing w:val="-4"/>
                <w:sz w:val="24"/>
                <w:lang w:val="ru-RU"/>
              </w:rPr>
              <w:t xml:space="preserve"> </w:t>
            </w:r>
            <w:r w:rsidRPr="001552A4">
              <w:rPr>
                <w:sz w:val="24"/>
                <w:lang w:val="ru-RU"/>
              </w:rPr>
              <w:t>Темы</w:t>
            </w:r>
            <w:r w:rsidRPr="001552A4">
              <w:rPr>
                <w:spacing w:val="-1"/>
                <w:sz w:val="24"/>
                <w:lang w:val="ru-RU"/>
              </w:rPr>
              <w:t xml:space="preserve"> </w:t>
            </w:r>
            <w:r w:rsidRPr="001552A4">
              <w:rPr>
                <w:sz w:val="24"/>
                <w:lang w:val="ru-RU"/>
              </w:rPr>
              <w:t>3.1., 3.2., 3.3.,</w:t>
            </w:r>
            <w:r w:rsidRPr="001552A4">
              <w:rPr>
                <w:spacing w:val="1"/>
                <w:sz w:val="24"/>
                <w:lang w:val="ru-RU"/>
              </w:rPr>
              <w:t xml:space="preserve"> </w:t>
            </w:r>
            <w:r w:rsidRPr="001552A4">
              <w:rPr>
                <w:sz w:val="24"/>
                <w:lang w:val="ru-RU"/>
              </w:rPr>
              <w:t>3.4., 3.5.</w:t>
            </w:r>
          </w:p>
          <w:p w:rsidR="00040D4B" w:rsidRPr="001552A4" w:rsidRDefault="00040D4B" w:rsidP="00C6461E">
            <w:pPr>
              <w:spacing w:before="24"/>
              <w:rPr>
                <w:sz w:val="24"/>
                <w:lang w:val="ru-RU"/>
              </w:rPr>
            </w:pPr>
            <w:r w:rsidRPr="001552A4">
              <w:rPr>
                <w:sz w:val="24"/>
                <w:lang w:val="ru-RU"/>
              </w:rPr>
              <w:t>Раздел</w:t>
            </w:r>
            <w:r w:rsidRPr="001552A4">
              <w:rPr>
                <w:spacing w:val="-1"/>
                <w:sz w:val="24"/>
                <w:lang w:val="ru-RU"/>
              </w:rPr>
              <w:t xml:space="preserve"> </w:t>
            </w:r>
            <w:r w:rsidRPr="001552A4">
              <w:rPr>
                <w:sz w:val="24"/>
                <w:lang w:val="ru-RU"/>
              </w:rPr>
              <w:t>4.</w:t>
            </w:r>
            <w:r w:rsidRPr="001552A4">
              <w:rPr>
                <w:spacing w:val="-3"/>
                <w:sz w:val="24"/>
                <w:lang w:val="ru-RU"/>
              </w:rPr>
              <w:t xml:space="preserve"> </w:t>
            </w:r>
            <w:r w:rsidRPr="001552A4">
              <w:rPr>
                <w:sz w:val="24"/>
                <w:lang w:val="ru-RU"/>
              </w:rPr>
              <w:t>Темы</w:t>
            </w:r>
            <w:r w:rsidRPr="001552A4">
              <w:rPr>
                <w:spacing w:val="-2"/>
                <w:sz w:val="24"/>
                <w:lang w:val="ru-RU"/>
              </w:rPr>
              <w:t xml:space="preserve"> </w:t>
            </w:r>
            <w:r w:rsidRPr="001552A4">
              <w:rPr>
                <w:sz w:val="24"/>
                <w:lang w:val="ru-RU"/>
              </w:rPr>
              <w:t>4.1.,</w:t>
            </w:r>
            <w:r w:rsidRPr="001552A4">
              <w:rPr>
                <w:spacing w:val="1"/>
                <w:sz w:val="24"/>
                <w:lang w:val="ru-RU"/>
              </w:rPr>
              <w:t xml:space="preserve"> </w:t>
            </w:r>
            <w:r w:rsidRPr="001552A4">
              <w:rPr>
                <w:sz w:val="24"/>
                <w:lang w:val="ru-RU"/>
              </w:rPr>
              <w:t>4.2.</w:t>
            </w:r>
          </w:p>
          <w:p w:rsidR="00040D4B" w:rsidRPr="001552A4" w:rsidRDefault="00040D4B" w:rsidP="00C6461E">
            <w:pPr>
              <w:spacing w:before="20"/>
              <w:rPr>
                <w:sz w:val="24"/>
                <w:lang w:val="ru-RU"/>
              </w:rPr>
            </w:pPr>
            <w:r w:rsidRPr="001552A4">
              <w:rPr>
                <w:sz w:val="24"/>
                <w:lang w:val="ru-RU"/>
              </w:rPr>
              <w:t>Раздел</w:t>
            </w:r>
            <w:r w:rsidRPr="001552A4">
              <w:rPr>
                <w:spacing w:val="-1"/>
                <w:sz w:val="24"/>
                <w:lang w:val="ru-RU"/>
              </w:rPr>
              <w:t xml:space="preserve"> </w:t>
            </w:r>
            <w:r w:rsidRPr="001552A4">
              <w:rPr>
                <w:sz w:val="24"/>
                <w:lang w:val="ru-RU"/>
              </w:rPr>
              <w:t>5.</w:t>
            </w:r>
            <w:r w:rsidRPr="001552A4">
              <w:rPr>
                <w:spacing w:val="-3"/>
                <w:sz w:val="24"/>
                <w:lang w:val="ru-RU"/>
              </w:rPr>
              <w:t xml:space="preserve"> </w:t>
            </w:r>
            <w:r w:rsidRPr="001552A4">
              <w:rPr>
                <w:sz w:val="24"/>
                <w:lang w:val="ru-RU"/>
              </w:rPr>
              <w:t>Темы</w:t>
            </w:r>
            <w:r w:rsidRPr="001552A4">
              <w:rPr>
                <w:spacing w:val="-2"/>
                <w:sz w:val="24"/>
                <w:lang w:val="ru-RU"/>
              </w:rPr>
              <w:t xml:space="preserve"> </w:t>
            </w:r>
            <w:r w:rsidRPr="001552A4">
              <w:rPr>
                <w:sz w:val="24"/>
                <w:lang w:val="ru-RU"/>
              </w:rPr>
              <w:t>5.1.,</w:t>
            </w:r>
            <w:r w:rsidRPr="001552A4">
              <w:rPr>
                <w:spacing w:val="1"/>
                <w:sz w:val="24"/>
                <w:lang w:val="ru-RU"/>
              </w:rPr>
              <w:t xml:space="preserve"> </w:t>
            </w:r>
            <w:r w:rsidRPr="001552A4">
              <w:rPr>
                <w:sz w:val="24"/>
                <w:lang w:val="ru-RU"/>
              </w:rPr>
              <w:t>5.2.,</w:t>
            </w:r>
            <w:r w:rsidRPr="001552A4">
              <w:rPr>
                <w:spacing w:val="1"/>
                <w:sz w:val="24"/>
                <w:lang w:val="ru-RU"/>
              </w:rPr>
              <w:t xml:space="preserve"> </w:t>
            </w:r>
            <w:r w:rsidRPr="001552A4">
              <w:rPr>
                <w:sz w:val="24"/>
                <w:lang w:val="ru-RU"/>
              </w:rPr>
              <w:t>5.3.</w:t>
            </w:r>
          </w:p>
          <w:p w:rsidR="00040D4B" w:rsidRPr="001552A4" w:rsidRDefault="00040D4B" w:rsidP="00C6461E">
            <w:pPr>
              <w:spacing w:before="20"/>
              <w:rPr>
                <w:sz w:val="24"/>
              </w:rPr>
            </w:pPr>
            <w:r w:rsidRPr="001552A4">
              <w:rPr>
                <w:sz w:val="24"/>
              </w:rPr>
              <w:t>Раздел</w:t>
            </w:r>
            <w:r w:rsidRPr="001552A4">
              <w:rPr>
                <w:spacing w:val="-1"/>
                <w:sz w:val="24"/>
              </w:rPr>
              <w:t xml:space="preserve"> </w:t>
            </w:r>
            <w:r w:rsidRPr="001552A4">
              <w:rPr>
                <w:sz w:val="24"/>
              </w:rPr>
              <w:t>6.</w:t>
            </w:r>
            <w:r w:rsidRPr="001552A4">
              <w:rPr>
                <w:spacing w:val="-3"/>
                <w:sz w:val="24"/>
              </w:rPr>
              <w:t xml:space="preserve"> </w:t>
            </w:r>
            <w:r w:rsidRPr="001552A4">
              <w:rPr>
                <w:sz w:val="24"/>
              </w:rPr>
              <w:t>Темы</w:t>
            </w:r>
            <w:r w:rsidRPr="001552A4">
              <w:rPr>
                <w:spacing w:val="-2"/>
                <w:sz w:val="24"/>
              </w:rPr>
              <w:t xml:space="preserve"> </w:t>
            </w:r>
            <w:r w:rsidRPr="001552A4">
              <w:rPr>
                <w:sz w:val="24"/>
              </w:rPr>
              <w:t>6.1.,</w:t>
            </w:r>
            <w:r w:rsidRPr="001552A4">
              <w:rPr>
                <w:spacing w:val="1"/>
                <w:sz w:val="24"/>
              </w:rPr>
              <w:t xml:space="preserve"> </w:t>
            </w:r>
            <w:r w:rsidRPr="001552A4">
              <w:rPr>
                <w:sz w:val="24"/>
              </w:rPr>
              <w:t>6.2.</w:t>
            </w:r>
          </w:p>
        </w:tc>
        <w:tc>
          <w:tcPr>
            <w:tcW w:w="2465" w:type="dxa"/>
            <w:vMerge w:val="restart"/>
          </w:tcPr>
          <w:p w:rsidR="00040D4B" w:rsidRPr="001552A4" w:rsidRDefault="00040D4B" w:rsidP="00C6461E">
            <w:pPr>
              <w:spacing w:before="57"/>
              <w:rPr>
                <w:sz w:val="24"/>
                <w:lang w:val="ru-RU"/>
              </w:rPr>
            </w:pPr>
            <w:r w:rsidRPr="001552A4">
              <w:rPr>
                <w:sz w:val="26"/>
                <w:lang w:val="ru-RU"/>
              </w:rPr>
              <w:t>-</w:t>
            </w:r>
            <w:r w:rsidRPr="001552A4">
              <w:rPr>
                <w:spacing w:val="-1"/>
                <w:sz w:val="26"/>
                <w:lang w:val="ru-RU"/>
              </w:rPr>
              <w:t xml:space="preserve"> </w:t>
            </w:r>
            <w:r w:rsidRPr="001552A4">
              <w:rPr>
                <w:sz w:val="24"/>
                <w:lang w:val="ru-RU"/>
              </w:rPr>
              <w:t>устный</w:t>
            </w:r>
            <w:r w:rsidRPr="001552A4">
              <w:rPr>
                <w:spacing w:val="-2"/>
                <w:sz w:val="24"/>
                <w:lang w:val="ru-RU"/>
              </w:rPr>
              <w:t xml:space="preserve"> </w:t>
            </w:r>
            <w:r w:rsidRPr="001552A4">
              <w:rPr>
                <w:sz w:val="24"/>
                <w:lang w:val="ru-RU"/>
              </w:rPr>
              <w:t>опрос;</w:t>
            </w:r>
          </w:p>
          <w:p w:rsidR="00040D4B" w:rsidRPr="001552A4" w:rsidRDefault="00040D4B" w:rsidP="00C6461E">
            <w:pPr>
              <w:tabs>
                <w:tab w:val="left" w:pos="815"/>
              </w:tabs>
              <w:spacing w:before="23" w:line="261" w:lineRule="auto"/>
              <w:ind w:right="135"/>
              <w:rPr>
                <w:sz w:val="24"/>
                <w:lang w:val="ru-RU"/>
              </w:rPr>
            </w:pPr>
            <w:r w:rsidRPr="001552A4">
              <w:rPr>
                <w:rFonts w:ascii="Arial MT" w:hAnsi="Arial MT"/>
                <w:sz w:val="26"/>
                <w:lang w:val="ru-RU"/>
              </w:rPr>
              <w:t>-</w:t>
            </w:r>
            <w:r w:rsidRPr="001552A4">
              <w:rPr>
                <w:rFonts w:ascii="Arial MT" w:hAnsi="Arial MT"/>
                <w:sz w:val="26"/>
                <w:lang w:val="ru-RU"/>
              </w:rPr>
              <w:tab/>
            </w:r>
            <w:r w:rsidRPr="001552A4">
              <w:rPr>
                <w:sz w:val="24"/>
                <w:lang w:val="ru-RU"/>
              </w:rPr>
              <w:t>фронтальный</w:t>
            </w:r>
            <w:r w:rsidRPr="001552A4">
              <w:rPr>
                <w:spacing w:val="1"/>
                <w:sz w:val="24"/>
                <w:lang w:val="ru-RU"/>
              </w:rPr>
              <w:t xml:space="preserve"> </w:t>
            </w:r>
            <w:r w:rsidRPr="001552A4">
              <w:rPr>
                <w:sz w:val="24"/>
                <w:lang w:val="ru-RU"/>
              </w:rPr>
              <w:t>опрос;</w:t>
            </w:r>
            <w:r w:rsidRPr="001552A4">
              <w:rPr>
                <w:spacing w:val="1"/>
                <w:sz w:val="24"/>
                <w:lang w:val="ru-RU"/>
              </w:rPr>
              <w:t xml:space="preserve"> </w:t>
            </w:r>
            <w:r w:rsidRPr="001552A4">
              <w:rPr>
                <w:sz w:val="26"/>
                <w:lang w:val="ru-RU"/>
              </w:rPr>
              <w:t xml:space="preserve">- </w:t>
            </w:r>
            <w:r w:rsidRPr="001552A4">
              <w:rPr>
                <w:sz w:val="24"/>
                <w:lang w:val="ru-RU"/>
              </w:rPr>
              <w:t>оценка</w:t>
            </w:r>
            <w:r w:rsidRPr="001552A4">
              <w:rPr>
                <w:spacing w:val="1"/>
                <w:sz w:val="24"/>
                <w:lang w:val="ru-RU"/>
              </w:rPr>
              <w:t xml:space="preserve"> </w:t>
            </w:r>
            <w:r w:rsidRPr="001552A4">
              <w:rPr>
                <w:sz w:val="24"/>
                <w:lang w:val="ru-RU"/>
              </w:rPr>
              <w:t xml:space="preserve">контрольных работ; </w:t>
            </w:r>
            <w:r w:rsidRPr="001552A4">
              <w:rPr>
                <w:sz w:val="26"/>
                <w:lang w:val="ru-RU"/>
              </w:rPr>
              <w:t>-</w:t>
            </w:r>
            <w:r w:rsidRPr="001552A4">
              <w:rPr>
                <w:spacing w:val="-62"/>
                <w:sz w:val="26"/>
                <w:lang w:val="ru-RU"/>
              </w:rPr>
              <w:t xml:space="preserve"> </w:t>
            </w:r>
            <w:r w:rsidRPr="001552A4">
              <w:rPr>
                <w:sz w:val="24"/>
                <w:lang w:val="ru-RU"/>
              </w:rPr>
              <w:t>наблюдение за ходом</w:t>
            </w:r>
            <w:r w:rsidRPr="001552A4">
              <w:rPr>
                <w:spacing w:val="-57"/>
                <w:sz w:val="24"/>
                <w:lang w:val="ru-RU"/>
              </w:rPr>
              <w:t xml:space="preserve"> </w:t>
            </w:r>
            <w:r w:rsidRPr="001552A4">
              <w:rPr>
                <w:sz w:val="24"/>
                <w:lang w:val="ru-RU"/>
              </w:rPr>
              <w:t>выполнения</w:t>
            </w:r>
          </w:p>
          <w:p w:rsidR="00040D4B" w:rsidRPr="001552A4" w:rsidRDefault="00040D4B" w:rsidP="00C6461E">
            <w:pPr>
              <w:spacing w:before="9"/>
              <w:rPr>
                <w:sz w:val="24"/>
              </w:rPr>
            </w:pPr>
            <w:r w:rsidRPr="001552A4">
              <w:rPr>
                <w:sz w:val="24"/>
              </w:rPr>
              <w:t>лабораторных</w:t>
            </w:r>
            <w:r w:rsidRPr="001552A4">
              <w:rPr>
                <w:spacing w:val="-2"/>
                <w:sz w:val="24"/>
              </w:rPr>
              <w:t xml:space="preserve"> </w:t>
            </w:r>
            <w:r w:rsidRPr="001552A4">
              <w:rPr>
                <w:sz w:val="24"/>
              </w:rPr>
              <w:t>работ;</w:t>
            </w:r>
          </w:p>
          <w:p w:rsidR="00040D4B" w:rsidRPr="001552A4" w:rsidRDefault="00040D4B" w:rsidP="005F246F">
            <w:pPr>
              <w:numPr>
                <w:ilvl w:val="0"/>
                <w:numId w:val="33"/>
              </w:numPr>
              <w:tabs>
                <w:tab w:val="left" w:pos="815"/>
                <w:tab w:val="left" w:pos="816"/>
              </w:tabs>
              <w:spacing w:before="18" w:line="256" w:lineRule="auto"/>
              <w:ind w:right="192"/>
              <w:rPr>
                <w:sz w:val="24"/>
              </w:rPr>
            </w:pPr>
            <w:r w:rsidRPr="001552A4">
              <w:rPr>
                <w:sz w:val="24"/>
              </w:rPr>
              <w:t>оценка</w:t>
            </w:r>
            <w:r w:rsidRPr="001552A4">
              <w:rPr>
                <w:spacing w:val="1"/>
                <w:sz w:val="24"/>
              </w:rPr>
              <w:t xml:space="preserve"> </w:t>
            </w:r>
            <w:r w:rsidRPr="001552A4">
              <w:rPr>
                <w:sz w:val="24"/>
              </w:rPr>
              <w:t>выполнения</w:t>
            </w:r>
            <w:r w:rsidRPr="001552A4">
              <w:rPr>
                <w:spacing w:val="1"/>
                <w:sz w:val="24"/>
              </w:rPr>
              <w:t xml:space="preserve"> </w:t>
            </w:r>
            <w:r w:rsidRPr="001552A4">
              <w:rPr>
                <w:sz w:val="24"/>
              </w:rPr>
              <w:t>лабораторных</w:t>
            </w:r>
            <w:r w:rsidRPr="001552A4">
              <w:rPr>
                <w:spacing w:val="-14"/>
                <w:sz w:val="24"/>
              </w:rPr>
              <w:t xml:space="preserve"> </w:t>
            </w:r>
            <w:r w:rsidRPr="001552A4">
              <w:rPr>
                <w:sz w:val="24"/>
              </w:rPr>
              <w:t>работ;</w:t>
            </w:r>
          </w:p>
          <w:p w:rsidR="00040D4B" w:rsidRPr="001552A4" w:rsidRDefault="00040D4B" w:rsidP="005F246F">
            <w:pPr>
              <w:numPr>
                <w:ilvl w:val="0"/>
                <w:numId w:val="33"/>
              </w:numPr>
              <w:tabs>
                <w:tab w:val="left" w:pos="815"/>
                <w:tab w:val="left" w:pos="816"/>
              </w:tabs>
              <w:spacing w:before="29" w:line="259" w:lineRule="auto"/>
              <w:ind w:right="302"/>
              <w:rPr>
                <w:sz w:val="24"/>
                <w:lang w:val="ru-RU"/>
              </w:rPr>
            </w:pPr>
            <w:r w:rsidRPr="001552A4">
              <w:rPr>
                <w:sz w:val="24"/>
                <w:lang w:val="ru-RU"/>
              </w:rPr>
              <w:t>оценка</w:t>
            </w:r>
            <w:r w:rsidRPr="001552A4">
              <w:rPr>
                <w:spacing w:val="1"/>
                <w:sz w:val="24"/>
                <w:lang w:val="ru-RU"/>
              </w:rPr>
              <w:t xml:space="preserve"> </w:t>
            </w:r>
            <w:r w:rsidRPr="001552A4">
              <w:rPr>
                <w:sz w:val="24"/>
                <w:lang w:val="ru-RU"/>
              </w:rPr>
              <w:t>практических работ</w:t>
            </w:r>
            <w:r w:rsidRPr="001552A4">
              <w:rPr>
                <w:spacing w:val="-57"/>
                <w:sz w:val="24"/>
                <w:lang w:val="ru-RU"/>
              </w:rPr>
              <w:t xml:space="preserve"> </w:t>
            </w:r>
            <w:r w:rsidRPr="001552A4">
              <w:rPr>
                <w:sz w:val="24"/>
                <w:lang w:val="ru-RU"/>
              </w:rPr>
              <w:t>(решения</w:t>
            </w:r>
            <w:r w:rsidRPr="001552A4">
              <w:rPr>
                <w:spacing w:val="1"/>
                <w:sz w:val="24"/>
                <w:lang w:val="ru-RU"/>
              </w:rPr>
              <w:t xml:space="preserve"> </w:t>
            </w:r>
            <w:r w:rsidRPr="001552A4">
              <w:rPr>
                <w:sz w:val="24"/>
                <w:lang w:val="ru-RU"/>
              </w:rPr>
              <w:t>качественных,</w:t>
            </w:r>
            <w:r w:rsidRPr="001552A4">
              <w:rPr>
                <w:spacing w:val="1"/>
                <w:sz w:val="24"/>
                <w:lang w:val="ru-RU"/>
              </w:rPr>
              <w:t xml:space="preserve"> </w:t>
            </w:r>
            <w:r w:rsidRPr="001552A4">
              <w:rPr>
                <w:sz w:val="24"/>
                <w:lang w:val="ru-RU"/>
              </w:rPr>
              <w:t>расчетных,</w:t>
            </w:r>
            <w:r w:rsidRPr="001552A4">
              <w:rPr>
                <w:spacing w:val="1"/>
                <w:sz w:val="24"/>
                <w:lang w:val="ru-RU"/>
              </w:rPr>
              <w:t xml:space="preserve"> </w:t>
            </w:r>
            <w:r w:rsidRPr="001552A4">
              <w:rPr>
                <w:sz w:val="24"/>
                <w:lang w:val="ru-RU"/>
              </w:rPr>
              <w:t>профессионально</w:t>
            </w:r>
            <w:r w:rsidRPr="001552A4">
              <w:rPr>
                <w:spacing w:val="1"/>
                <w:sz w:val="24"/>
                <w:lang w:val="ru-RU"/>
              </w:rPr>
              <w:t xml:space="preserve"> </w:t>
            </w:r>
            <w:r w:rsidRPr="001552A4">
              <w:rPr>
                <w:sz w:val="24"/>
                <w:lang w:val="ru-RU"/>
              </w:rPr>
              <w:t>ориентированных</w:t>
            </w:r>
            <w:r w:rsidRPr="001552A4">
              <w:rPr>
                <w:spacing w:val="1"/>
                <w:sz w:val="24"/>
                <w:lang w:val="ru-RU"/>
              </w:rPr>
              <w:t xml:space="preserve"> </w:t>
            </w:r>
            <w:r w:rsidRPr="001552A4">
              <w:rPr>
                <w:sz w:val="24"/>
                <w:lang w:val="ru-RU"/>
              </w:rPr>
              <w:t>задач);</w:t>
            </w:r>
          </w:p>
          <w:p w:rsidR="00040D4B" w:rsidRPr="001552A4" w:rsidRDefault="00040D4B" w:rsidP="005F246F">
            <w:pPr>
              <w:numPr>
                <w:ilvl w:val="0"/>
                <w:numId w:val="33"/>
              </w:numPr>
              <w:tabs>
                <w:tab w:val="left" w:pos="815"/>
                <w:tab w:val="left" w:pos="816"/>
              </w:tabs>
              <w:spacing w:before="24" w:line="254" w:lineRule="auto"/>
              <w:ind w:right="460"/>
              <w:rPr>
                <w:sz w:val="24"/>
              </w:rPr>
            </w:pPr>
            <w:r w:rsidRPr="001552A4">
              <w:rPr>
                <w:sz w:val="24"/>
              </w:rPr>
              <w:t>оценка</w:t>
            </w:r>
            <w:r w:rsidRPr="001552A4">
              <w:rPr>
                <w:spacing w:val="1"/>
                <w:sz w:val="24"/>
              </w:rPr>
              <w:t xml:space="preserve"> </w:t>
            </w:r>
            <w:r w:rsidRPr="001552A4">
              <w:rPr>
                <w:sz w:val="24"/>
              </w:rPr>
              <w:t>тестовых</w:t>
            </w:r>
            <w:r w:rsidRPr="001552A4">
              <w:rPr>
                <w:spacing w:val="-12"/>
                <w:sz w:val="24"/>
              </w:rPr>
              <w:t xml:space="preserve"> </w:t>
            </w:r>
            <w:r w:rsidRPr="001552A4">
              <w:rPr>
                <w:sz w:val="24"/>
              </w:rPr>
              <w:t>заданий;</w:t>
            </w:r>
          </w:p>
          <w:p w:rsidR="00040D4B" w:rsidRPr="001552A4" w:rsidRDefault="00040D4B" w:rsidP="005F246F">
            <w:pPr>
              <w:numPr>
                <w:ilvl w:val="0"/>
                <w:numId w:val="33"/>
              </w:numPr>
              <w:tabs>
                <w:tab w:val="left" w:pos="815"/>
                <w:tab w:val="left" w:pos="816"/>
              </w:tabs>
              <w:spacing w:before="30" w:line="259" w:lineRule="auto"/>
              <w:ind w:right="128"/>
              <w:rPr>
                <w:sz w:val="24"/>
                <w:lang w:val="ru-RU"/>
              </w:rPr>
            </w:pPr>
            <w:r w:rsidRPr="001552A4">
              <w:rPr>
                <w:sz w:val="24"/>
                <w:lang w:val="ru-RU"/>
              </w:rPr>
              <w:t>наблюдение за</w:t>
            </w:r>
            <w:r w:rsidRPr="001552A4">
              <w:rPr>
                <w:spacing w:val="-58"/>
                <w:sz w:val="24"/>
                <w:lang w:val="ru-RU"/>
              </w:rPr>
              <w:t xml:space="preserve"> </w:t>
            </w:r>
            <w:r w:rsidRPr="001552A4">
              <w:rPr>
                <w:sz w:val="24"/>
                <w:lang w:val="ru-RU"/>
              </w:rPr>
              <w:t>ходом выполнения</w:t>
            </w:r>
            <w:r w:rsidRPr="001552A4">
              <w:rPr>
                <w:spacing w:val="1"/>
                <w:sz w:val="24"/>
                <w:lang w:val="ru-RU"/>
              </w:rPr>
              <w:t xml:space="preserve"> </w:t>
            </w:r>
            <w:r w:rsidRPr="001552A4">
              <w:rPr>
                <w:sz w:val="24"/>
                <w:lang w:val="ru-RU"/>
              </w:rPr>
              <w:t>индивидуальных</w:t>
            </w:r>
            <w:r w:rsidRPr="001552A4">
              <w:rPr>
                <w:spacing w:val="1"/>
                <w:sz w:val="24"/>
                <w:lang w:val="ru-RU"/>
              </w:rPr>
              <w:t xml:space="preserve"> </w:t>
            </w:r>
            <w:r w:rsidRPr="001552A4">
              <w:rPr>
                <w:sz w:val="24"/>
                <w:lang w:val="ru-RU"/>
              </w:rPr>
              <w:t>проектов и оценка</w:t>
            </w:r>
            <w:r w:rsidRPr="001552A4">
              <w:rPr>
                <w:spacing w:val="1"/>
                <w:sz w:val="24"/>
                <w:lang w:val="ru-RU"/>
              </w:rPr>
              <w:t xml:space="preserve"> </w:t>
            </w:r>
            <w:r w:rsidRPr="001552A4">
              <w:rPr>
                <w:sz w:val="24"/>
                <w:lang w:val="ru-RU"/>
              </w:rPr>
              <w:t>выполненных</w:t>
            </w:r>
            <w:r w:rsidRPr="001552A4">
              <w:rPr>
                <w:spacing w:val="1"/>
                <w:sz w:val="24"/>
                <w:lang w:val="ru-RU"/>
              </w:rPr>
              <w:t xml:space="preserve"> </w:t>
            </w:r>
            <w:r w:rsidRPr="001552A4">
              <w:rPr>
                <w:sz w:val="24"/>
                <w:lang w:val="ru-RU"/>
              </w:rPr>
              <w:t xml:space="preserve">проектов; </w:t>
            </w:r>
            <w:r w:rsidRPr="001552A4">
              <w:rPr>
                <w:sz w:val="26"/>
                <w:lang w:val="ru-RU"/>
              </w:rPr>
              <w:t xml:space="preserve">- </w:t>
            </w:r>
            <w:r w:rsidRPr="001552A4">
              <w:rPr>
                <w:sz w:val="24"/>
                <w:lang w:val="ru-RU"/>
              </w:rPr>
              <w:t>оценка</w:t>
            </w:r>
            <w:r w:rsidRPr="001552A4">
              <w:rPr>
                <w:spacing w:val="1"/>
                <w:sz w:val="24"/>
                <w:lang w:val="ru-RU"/>
              </w:rPr>
              <w:t xml:space="preserve"> </w:t>
            </w:r>
            <w:r w:rsidRPr="001552A4">
              <w:rPr>
                <w:sz w:val="24"/>
                <w:lang w:val="ru-RU"/>
              </w:rPr>
              <w:t>выполнения</w:t>
            </w:r>
          </w:p>
        </w:tc>
      </w:tr>
      <w:tr w:rsidR="00040D4B" w:rsidRPr="001552A4" w:rsidTr="00BC3CBA">
        <w:trPr>
          <w:trHeight w:val="2591"/>
        </w:trPr>
        <w:tc>
          <w:tcPr>
            <w:tcW w:w="3297" w:type="dxa"/>
          </w:tcPr>
          <w:p w:rsidR="00040D4B" w:rsidRPr="001552A4" w:rsidRDefault="00040D4B" w:rsidP="00C6461E">
            <w:pPr>
              <w:spacing w:before="55" w:line="259" w:lineRule="auto"/>
              <w:ind w:right="72"/>
              <w:rPr>
                <w:sz w:val="24"/>
                <w:lang w:val="ru-RU"/>
              </w:rPr>
            </w:pPr>
            <w:r w:rsidRPr="001552A4">
              <w:rPr>
                <w:sz w:val="24"/>
                <w:lang w:val="ru-RU"/>
              </w:rPr>
              <w:t>ОК 02. Использовать</w:t>
            </w:r>
            <w:r w:rsidRPr="001552A4">
              <w:rPr>
                <w:spacing w:val="1"/>
                <w:sz w:val="24"/>
                <w:lang w:val="ru-RU"/>
              </w:rPr>
              <w:t xml:space="preserve"> </w:t>
            </w:r>
            <w:r w:rsidRPr="001552A4">
              <w:rPr>
                <w:sz w:val="24"/>
                <w:lang w:val="ru-RU"/>
              </w:rPr>
              <w:t>современные</w:t>
            </w:r>
            <w:r w:rsidRPr="001552A4">
              <w:rPr>
                <w:spacing w:val="60"/>
                <w:sz w:val="24"/>
                <w:lang w:val="ru-RU"/>
              </w:rPr>
              <w:t xml:space="preserve"> </w:t>
            </w:r>
            <w:r w:rsidRPr="001552A4">
              <w:rPr>
                <w:sz w:val="24"/>
                <w:lang w:val="ru-RU"/>
              </w:rPr>
              <w:t>средства</w:t>
            </w:r>
            <w:r w:rsidRPr="001552A4">
              <w:rPr>
                <w:spacing w:val="1"/>
                <w:sz w:val="24"/>
                <w:lang w:val="ru-RU"/>
              </w:rPr>
              <w:t xml:space="preserve"> </w:t>
            </w:r>
            <w:r w:rsidRPr="001552A4">
              <w:rPr>
                <w:sz w:val="24"/>
                <w:lang w:val="ru-RU"/>
              </w:rPr>
              <w:t>поиска,</w:t>
            </w:r>
            <w:r w:rsidRPr="001552A4">
              <w:rPr>
                <w:spacing w:val="-1"/>
                <w:sz w:val="24"/>
                <w:lang w:val="ru-RU"/>
              </w:rPr>
              <w:t xml:space="preserve"> </w:t>
            </w:r>
            <w:r w:rsidRPr="001552A4">
              <w:rPr>
                <w:sz w:val="24"/>
                <w:lang w:val="ru-RU"/>
              </w:rPr>
              <w:t>анализа</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интерпретации информации и</w:t>
            </w:r>
            <w:r w:rsidRPr="001552A4">
              <w:rPr>
                <w:spacing w:val="-58"/>
                <w:sz w:val="24"/>
                <w:lang w:val="ru-RU"/>
              </w:rPr>
              <w:t xml:space="preserve"> </w:t>
            </w:r>
            <w:r w:rsidRPr="001552A4">
              <w:rPr>
                <w:sz w:val="24"/>
                <w:lang w:val="ru-RU"/>
              </w:rPr>
              <w:t>информационные технологии</w:t>
            </w:r>
            <w:r w:rsidRPr="001552A4">
              <w:rPr>
                <w:spacing w:val="-57"/>
                <w:sz w:val="24"/>
                <w:lang w:val="ru-RU"/>
              </w:rPr>
              <w:t xml:space="preserve"> </w:t>
            </w:r>
            <w:r w:rsidRPr="001552A4">
              <w:rPr>
                <w:sz w:val="24"/>
                <w:lang w:val="ru-RU"/>
              </w:rPr>
              <w:t>для выполнения задач</w:t>
            </w:r>
            <w:r w:rsidRPr="001552A4">
              <w:rPr>
                <w:spacing w:val="1"/>
                <w:sz w:val="24"/>
                <w:lang w:val="ru-RU"/>
              </w:rPr>
              <w:t xml:space="preserve"> </w:t>
            </w:r>
            <w:r w:rsidRPr="001552A4">
              <w:rPr>
                <w:sz w:val="24"/>
                <w:lang w:val="ru-RU"/>
              </w:rPr>
              <w:t>профессиональной</w:t>
            </w:r>
            <w:r w:rsidRPr="001552A4">
              <w:rPr>
                <w:spacing w:val="1"/>
                <w:sz w:val="24"/>
                <w:lang w:val="ru-RU"/>
              </w:rPr>
              <w:t xml:space="preserve"> </w:t>
            </w:r>
            <w:r w:rsidRPr="001552A4">
              <w:rPr>
                <w:sz w:val="24"/>
                <w:lang w:val="ru-RU"/>
              </w:rPr>
              <w:t>деятельности</w:t>
            </w:r>
          </w:p>
        </w:tc>
        <w:tc>
          <w:tcPr>
            <w:tcW w:w="4153" w:type="dxa"/>
          </w:tcPr>
          <w:p w:rsidR="00040D4B" w:rsidRPr="001552A4" w:rsidRDefault="00040D4B" w:rsidP="00C6461E">
            <w:pPr>
              <w:spacing w:before="55"/>
              <w:rPr>
                <w:sz w:val="24"/>
                <w:lang w:val="ru-RU"/>
              </w:rPr>
            </w:pPr>
            <w:r w:rsidRPr="001552A4">
              <w:rPr>
                <w:sz w:val="24"/>
                <w:lang w:val="ru-RU"/>
              </w:rPr>
              <w:t>Раздел</w:t>
            </w:r>
            <w:r w:rsidRPr="001552A4">
              <w:rPr>
                <w:spacing w:val="-1"/>
                <w:sz w:val="24"/>
                <w:lang w:val="ru-RU"/>
              </w:rPr>
              <w:t xml:space="preserve"> </w:t>
            </w:r>
            <w:r w:rsidRPr="001552A4">
              <w:rPr>
                <w:sz w:val="24"/>
                <w:lang w:val="ru-RU"/>
              </w:rPr>
              <w:t>1.</w:t>
            </w:r>
            <w:r w:rsidRPr="001552A4">
              <w:rPr>
                <w:spacing w:val="-4"/>
                <w:sz w:val="24"/>
                <w:lang w:val="ru-RU"/>
              </w:rPr>
              <w:t xml:space="preserve"> </w:t>
            </w:r>
            <w:r w:rsidRPr="001552A4">
              <w:rPr>
                <w:sz w:val="24"/>
                <w:lang w:val="ru-RU"/>
              </w:rPr>
              <w:t>Темы</w:t>
            </w:r>
            <w:r w:rsidRPr="001552A4">
              <w:rPr>
                <w:spacing w:val="-2"/>
                <w:sz w:val="24"/>
                <w:lang w:val="ru-RU"/>
              </w:rPr>
              <w:t xml:space="preserve"> </w:t>
            </w:r>
            <w:r w:rsidRPr="001552A4">
              <w:rPr>
                <w:sz w:val="24"/>
                <w:lang w:val="ru-RU"/>
              </w:rPr>
              <w:t>1.1., 1.2, 1.3 Раздел</w:t>
            </w:r>
            <w:r w:rsidRPr="001552A4">
              <w:rPr>
                <w:spacing w:val="-1"/>
                <w:sz w:val="24"/>
                <w:lang w:val="ru-RU"/>
              </w:rPr>
              <w:t xml:space="preserve"> </w:t>
            </w:r>
            <w:r w:rsidRPr="001552A4">
              <w:rPr>
                <w:sz w:val="24"/>
                <w:lang w:val="ru-RU"/>
              </w:rPr>
              <w:t>2.</w:t>
            </w:r>
          </w:p>
          <w:p w:rsidR="00040D4B" w:rsidRPr="001552A4" w:rsidRDefault="00040D4B" w:rsidP="00C6461E">
            <w:pPr>
              <w:spacing w:before="20"/>
              <w:rPr>
                <w:sz w:val="24"/>
                <w:lang w:val="ru-RU"/>
              </w:rPr>
            </w:pPr>
            <w:r w:rsidRPr="001552A4">
              <w:rPr>
                <w:sz w:val="24"/>
                <w:lang w:val="ru-RU"/>
              </w:rPr>
              <w:t>Темы</w:t>
            </w:r>
            <w:r w:rsidRPr="001552A4">
              <w:rPr>
                <w:spacing w:val="-2"/>
                <w:sz w:val="24"/>
                <w:lang w:val="ru-RU"/>
              </w:rPr>
              <w:t xml:space="preserve"> </w:t>
            </w:r>
            <w:r w:rsidRPr="001552A4">
              <w:rPr>
                <w:sz w:val="24"/>
                <w:lang w:val="ru-RU"/>
              </w:rPr>
              <w:t>2.1., 2.2., 2.3.</w:t>
            </w:r>
            <w:r w:rsidRPr="001552A4">
              <w:rPr>
                <w:spacing w:val="1"/>
                <w:sz w:val="24"/>
                <w:lang w:val="ru-RU"/>
              </w:rPr>
              <w:t xml:space="preserve"> </w:t>
            </w:r>
            <w:r w:rsidRPr="001552A4">
              <w:rPr>
                <w:sz w:val="24"/>
                <w:lang w:val="ru-RU"/>
              </w:rPr>
              <w:t>Раздел</w:t>
            </w:r>
            <w:r w:rsidRPr="001552A4">
              <w:rPr>
                <w:spacing w:val="-1"/>
                <w:sz w:val="24"/>
                <w:lang w:val="ru-RU"/>
              </w:rPr>
              <w:t xml:space="preserve"> </w:t>
            </w:r>
            <w:r w:rsidRPr="001552A4">
              <w:rPr>
                <w:sz w:val="24"/>
                <w:lang w:val="ru-RU"/>
              </w:rPr>
              <w:t>3. Темы</w:t>
            </w:r>
          </w:p>
          <w:p w:rsidR="00040D4B" w:rsidRPr="001552A4" w:rsidRDefault="00040D4B" w:rsidP="00C6461E">
            <w:pPr>
              <w:spacing w:before="24"/>
              <w:rPr>
                <w:sz w:val="24"/>
                <w:lang w:val="ru-RU"/>
              </w:rPr>
            </w:pPr>
            <w:r w:rsidRPr="001552A4">
              <w:rPr>
                <w:sz w:val="24"/>
                <w:lang w:val="ru-RU"/>
              </w:rPr>
              <w:t>3.1., 3.2., 3.3., 3.4., 3.5.</w:t>
            </w:r>
          </w:p>
          <w:p w:rsidR="00040D4B" w:rsidRPr="001552A4" w:rsidRDefault="00040D4B" w:rsidP="00C6461E">
            <w:pPr>
              <w:spacing w:before="20"/>
              <w:rPr>
                <w:sz w:val="24"/>
                <w:lang w:val="ru-RU"/>
              </w:rPr>
            </w:pPr>
            <w:r w:rsidRPr="001552A4">
              <w:rPr>
                <w:sz w:val="24"/>
                <w:lang w:val="ru-RU"/>
              </w:rPr>
              <w:t>Раздел</w:t>
            </w:r>
            <w:r w:rsidRPr="001552A4">
              <w:rPr>
                <w:spacing w:val="-1"/>
                <w:sz w:val="24"/>
                <w:lang w:val="ru-RU"/>
              </w:rPr>
              <w:t xml:space="preserve"> </w:t>
            </w:r>
            <w:r w:rsidRPr="001552A4">
              <w:rPr>
                <w:sz w:val="24"/>
                <w:lang w:val="ru-RU"/>
              </w:rPr>
              <w:t>4.</w:t>
            </w:r>
            <w:r w:rsidRPr="001552A4">
              <w:rPr>
                <w:spacing w:val="-3"/>
                <w:sz w:val="24"/>
                <w:lang w:val="ru-RU"/>
              </w:rPr>
              <w:t xml:space="preserve"> </w:t>
            </w:r>
            <w:r w:rsidRPr="001552A4">
              <w:rPr>
                <w:sz w:val="24"/>
                <w:lang w:val="ru-RU"/>
              </w:rPr>
              <w:t>Темы</w:t>
            </w:r>
            <w:r w:rsidRPr="001552A4">
              <w:rPr>
                <w:spacing w:val="-2"/>
                <w:sz w:val="24"/>
                <w:lang w:val="ru-RU"/>
              </w:rPr>
              <w:t xml:space="preserve"> </w:t>
            </w:r>
            <w:r w:rsidRPr="001552A4">
              <w:rPr>
                <w:sz w:val="24"/>
                <w:lang w:val="ru-RU"/>
              </w:rPr>
              <w:t>4.1.,</w:t>
            </w:r>
            <w:r w:rsidRPr="001552A4">
              <w:rPr>
                <w:spacing w:val="1"/>
                <w:sz w:val="24"/>
                <w:lang w:val="ru-RU"/>
              </w:rPr>
              <w:t xml:space="preserve"> </w:t>
            </w:r>
            <w:r w:rsidRPr="001552A4">
              <w:rPr>
                <w:sz w:val="24"/>
                <w:lang w:val="ru-RU"/>
              </w:rPr>
              <w:t>4.2.</w:t>
            </w:r>
          </w:p>
          <w:p w:rsidR="00040D4B" w:rsidRPr="001552A4" w:rsidRDefault="00040D4B" w:rsidP="00C6461E">
            <w:pPr>
              <w:spacing w:before="24"/>
              <w:rPr>
                <w:sz w:val="24"/>
                <w:lang w:val="ru-RU"/>
              </w:rPr>
            </w:pPr>
            <w:r w:rsidRPr="001552A4">
              <w:rPr>
                <w:sz w:val="24"/>
                <w:lang w:val="ru-RU"/>
              </w:rPr>
              <w:t>Раздел</w:t>
            </w:r>
            <w:r w:rsidRPr="001552A4">
              <w:rPr>
                <w:spacing w:val="-1"/>
                <w:sz w:val="24"/>
                <w:lang w:val="ru-RU"/>
              </w:rPr>
              <w:t xml:space="preserve"> </w:t>
            </w:r>
            <w:r w:rsidRPr="001552A4">
              <w:rPr>
                <w:sz w:val="24"/>
                <w:lang w:val="ru-RU"/>
              </w:rPr>
              <w:t>5.</w:t>
            </w:r>
            <w:r w:rsidRPr="001552A4">
              <w:rPr>
                <w:spacing w:val="-4"/>
                <w:sz w:val="24"/>
                <w:lang w:val="ru-RU"/>
              </w:rPr>
              <w:t xml:space="preserve"> </w:t>
            </w:r>
            <w:r w:rsidRPr="001552A4">
              <w:rPr>
                <w:sz w:val="24"/>
                <w:lang w:val="ru-RU"/>
              </w:rPr>
              <w:t>Темы</w:t>
            </w:r>
            <w:r w:rsidRPr="001552A4">
              <w:rPr>
                <w:spacing w:val="-1"/>
                <w:sz w:val="24"/>
                <w:lang w:val="ru-RU"/>
              </w:rPr>
              <w:t xml:space="preserve"> </w:t>
            </w:r>
            <w:r w:rsidRPr="001552A4">
              <w:rPr>
                <w:sz w:val="24"/>
                <w:lang w:val="ru-RU"/>
              </w:rPr>
              <w:t>5.1., 5.2.,</w:t>
            </w:r>
            <w:r w:rsidRPr="001552A4">
              <w:rPr>
                <w:spacing w:val="1"/>
                <w:sz w:val="24"/>
                <w:lang w:val="ru-RU"/>
              </w:rPr>
              <w:t xml:space="preserve"> </w:t>
            </w:r>
            <w:r w:rsidRPr="001552A4">
              <w:rPr>
                <w:sz w:val="24"/>
                <w:lang w:val="ru-RU"/>
              </w:rPr>
              <w:t>5.3.</w:t>
            </w:r>
          </w:p>
          <w:p w:rsidR="00040D4B" w:rsidRPr="001552A4" w:rsidRDefault="00040D4B" w:rsidP="00C6461E">
            <w:pPr>
              <w:spacing w:before="20"/>
              <w:rPr>
                <w:sz w:val="24"/>
              </w:rPr>
            </w:pPr>
            <w:r w:rsidRPr="001552A4">
              <w:rPr>
                <w:sz w:val="24"/>
              </w:rPr>
              <w:t>Раздел</w:t>
            </w:r>
            <w:r w:rsidRPr="001552A4">
              <w:rPr>
                <w:spacing w:val="-1"/>
                <w:sz w:val="24"/>
              </w:rPr>
              <w:t xml:space="preserve"> </w:t>
            </w:r>
            <w:r w:rsidRPr="001552A4">
              <w:rPr>
                <w:sz w:val="24"/>
              </w:rPr>
              <w:t>6.</w:t>
            </w:r>
            <w:r w:rsidRPr="001552A4">
              <w:rPr>
                <w:spacing w:val="-4"/>
                <w:sz w:val="24"/>
              </w:rPr>
              <w:t xml:space="preserve"> </w:t>
            </w:r>
            <w:r w:rsidRPr="001552A4">
              <w:rPr>
                <w:sz w:val="24"/>
              </w:rPr>
              <w:t>Темы</w:t>
            </w:r>
            <w:r w:rsidRPr="001552A4">
              <w:rPr>
                <w:spacing w:val="-2"/>
                <w:sz w:val="24"/>
              </w:rPr>
              <w:t xml:space="preserve"> </w:t>
            </w:r>
            <w:r w:rsidRPr="001552A4">
              <w:rPr>
                <w:sz w:val="24"/>
              </w:rPr>
              <w:t>6.1., 6.2. ПО</w:t>
            </w:r>
            <w:r w:rsidRPr="001552A4">
              <w:rPr>
                <w:spacing w:val="-2"/>
                <w:sz w:val="24"/>
              </w:rPr>
              <w:t xml:space="preserve"> </w:t>
            </w:r>
            <w:r w:rsidRPr="001552A4">
              <w:rPr>
                <w:sz w:val="24"/>
              </w:rPr>
              <w:t>С</w:t>
            </w:r>
          </w:p>
        </w:tc>
        <w:tc>
          <w:tcPr>
            <w:tcW w:w="2465" w:type="dxa"/>
            <w:vMerge/>
          </w:tcPr>
          <w:p w:rsidR="00040D4B" w:rsidRPr="001552A4" w:rsidRDefault="00040D4B" w:rsidP="00C6461E">
            <w:pPr>
              <w:rPr>
                <w:sz w:val="2"/>
                <w:szCs w:val="2"/>
              </w:rPr>
            </w:pPr>
          </w:p>
        </w:tc>
      </w:tr>
      <w:tr w:rsidR="00040D4B" w:rsidRPr="001552A4" w:rsidTr="00BC3CBA">
        <w:trPr>
          <w:trHeight w:val="3546"/>
        </w:trPr>
        <w:tc>
          <w:tcPr>
            <w:tcW w:w="3297" w:type="dxa"/>
          </w:tcPr>
          <w:p w:rsidR="00040D4B" w:rsidRPr="001552A4" w:rsidRDefault="00040D4B" w:rsidP="00C6461E">
            <w:pPr>
              <w:spacing w:before="55" w:line="259" w:lineRule="auto"/>
              <w:ind w:right="328"/>
              <w:rPr>
                <w:sz w:val="24"/>
                <w:lang w:val="ru-RU"/>
              </w:rPr>
            </w:pPr>
            <w:r w:rsidRPr="001552A4">
              <w:rPr>
                <w:sz w:val="24"/>
                <w:lang w:val="ru-RU"/>
              </w:rPr>
              <w:t>ОК 03. Планировать и</w:t>
            </w:r>
            <w:r w:rsidRPr="001552A4">
              <w:rPr>
                <w:spacing w:val="1"/>
                <w:sz w:val="24"/>
                <w:lang w:val="ru-RU"/>
              </w:rPr>
              <w:t xml:space="preserve"> </w:t>
            </w:r>
            <w:r w:rsidRPr="001552A4">
              <w:rPr>
                <w:sz w:val="24"/>
                <w:lang w:val="ru-RU"/>
              </w:rPr>
              <w:t>реализовывать собственное</w:t>
            </w:r>
            <w:r w:rsidRPr="001552A4">
              <w:rPr>
                <w:spacing w:val="-57"/>
                <w:sz w:val="24"/>
                <w:lang w:val="ru-RU"/>
              </w:rPr>
              <w:t xml:space="preserve"> </w:t>
            </w:r>
            <w:r w:rsidRPr="001552A4">
              <w:rPr>
                <w:sz w:val="24"/>
                <w:lang w:val="ru-RU"/>
              </w:rPr>
              <w:t>профессиональное и</w:t>
            </w:r>
            <w:r w:rsidRPr="001552A4">
              <w:rPr>
                <w:spacing w:val="1"/>
                <w:sz w:val="24"/>
                <w:lang w:val="ru-RU"/>
              </w:rPr>
              <w:t xml:space="preserve"> </w:t>
            </w:r>
            <w:r w:rsidRPr="001552A4">
              <w:rPr>
                <w:sz w:val="24"/>
                <w:lang w:val="ru-RU"/>
              </w:rPr>
              <w:t>личностное развитие,</w:t>
            </w:r>
            <w:r w:rsidRPr="001552A4">
              <w:rPr>
                <w:spacing w:val="1"/>
                <w:sz w:val="24"/>
                <w:lang w:val="ru-RU"/>
              </w:rPr>
              <w:t xml:space="preserve"> </w:t>
            </w:r>
            <w:r w:rsidRPr="001552A4">
              <w:rPr>
                <w:sz w:val="24"/>
                <w:lang w:val="ru-RU"/>
              </w:rPr>
              <w:t>предпринимательскую</w:t>
            </w:r>
            <w:r w:rsidRPr="001552A4">
              <w:rPr>
                <w:spacing w:val="1"/>
                <w:sz w:val="24"/>
                <w:lang w:val="ru-RU"/>
              </w:rPr>
              <w:t xml:space="preserve"> </w:t>
            </w:r>
            <w:r w:rsidRPr="001552A4">
              <w:rPr>
                <w:sz w:val="24"/>
                <w:lang w:val="ru-RU"/>
              </w:rPr>
              <w:t>деятельность в</w:t>
            </w:r>
            <w:r w:rsidRPr="001552A4">
              <w:rPr>
                <w:spacing w:val="1"/>
                <w:sz w:val="24"/>
                <w:lang w:val="ru-RU"/>
              </w:rPr>
              <w:t xml:space="preserve"> </w:t>
            </w:r>
            <w:r w:rsidRPr="001552A4">
              <w:rPr>
                <w:sz w:val="24"/>
                <w:lang w:val="ru-RU"/>
              </w:rPr>
              <w:t>профессиональной сфере,</w:t>
            </w:r>
            <w:r w:rsidRPr="001552A4">
              <w:rPr>
                <w:spacing w:val="1"/>
                <w:sz w:val="24"/>
                <w:lang w:val="ru-RU"/>
              </w:rPr>
              <w:t xml:space="preserve"> </w:t>
            </w:r>
            <w:r w:rsidRPr="001552A4">
              <w:rPr>
                <w:sz w:val="24"/>
                <w:lang w:val="ru-RU"/>
              </w:rPr>
              <w:t>использовать знания по</w:t>
            </w:r>
            <w:r w:rsidRPr="001552A4">
              <w:rPr>
                <w:spacing w:val="1"/>
                <w:sz w:val="24"/>
                <w:lang w:val="ru-RU"/>
              </w:rPr>
              <w:t xml:space="preserve"> </w:t>
            </w:r>
            <w:r w:rsidRPr="001552A4">
              <w:rPr>
                <w:sz w:val="24"/>
                <w:lang w:val="ru-RU"/>
              </w:rPr>
              <w:t>финансовой грамотности в</w:t>
            </w:r>
            <w:r w:rsidRPr="001552A4">
              <w:rPr>
                <w:spacing w:val="1"/>
                <w:sz w:val="24"/>
                <w:lang w:val="ru-RU"/>
              </w:rPr>
              <w:t xml:space="preserve"> </w:t>
            </w:r>
            <w:r w:rsidRPr="001552A4">
              <w:rPr>
                <w:sz w:val="24"/>
                <w:lang w:val="ru-RU"/>
              </w:rPr>
              <w:t>различных жизненных</w:t>
            </w:r>
            <w:r w:rsidRPr="001552A4">
              <w:rPr>
                <w:spacing w:val="1"/>
                <w:sz w:val="24"/>
                <w:lang w:val="ru-RU"/>
              </w:rPr>
              <w:t xml:space="preserve"> </w:t>
            </w:r>
            <w:r w:rsidRPr="001552A4">
              <w:rPr>
                <w:sz w:val="24"/>
                <w:lang w:val="ru-RU"/>
              </w:rPr>
              <w:t>ситуациях</w:t>
            </w:r>
          </w:p>
        </w:tc>
        <w:tc>
          <w:tcPr>
            <w:tcW w:w="4153" w:type="dxa"/>
          </w:tcPr>
          <w:p w:rsidR="00040D4B" w:rsidRPr="001552A4" w:rsidRDefault="00040D4B" w:rsidP="00C6461E">
            <w:pPr>
              <w:spacing w:before="55"/>
              <w:rPr>
                <w:sz w:val="24"/>
                <w:lang w:val="ru-RU"/>
              </w:rPr>
            </w:pPr>
            <w:r w:rsidRPr="001552A4">
              <w:rPr>
                <w:sz w:val="24"/>
                <w:lang w:val="ru-RU"/>
              </w:rPr>
              <w:t>Раздел</w:t>
            </w:r>
            <w:r w:rsidRPr="001552A4">
              <w:rPr>
                <w:spacing w:val="-1"/>
                <w:sz w:val="24"/>
                <w:lang w:val="ru-RU"/>
              </w:rPr>
              <w:t xml:space="preserve"> </w:t>
            </w:r>
            <w:r w:rsidRPr="001552A4">
              <w:rPr>
                <w:sz w:val="24"/>
                <w:lang w:val="ru-RU"/>
              </w:rPr>
              <w:t>1.</w:t>
            </w:r>
            <w:r w:rsidRPr="001552A4">
              <w:rPr>
                <w:spacing w:val="-4"/>
                <w:sz w:val="24"/>
                <w:lang w:val="ru-RU"/>
              </w:rPr>
              <w:t xml:space="preserve"> </w:t>
            </w:r>
            <w:r w:rsidRPr="001552A4">
              <w:rPr>
                <w:sz w:val="24"/>
                <w:lang w:val="ru-RU"/>
              </w:rPr>
              <w:t>Темы</w:t>
            </w:r>
            <w:r w:rsidRPr="001552A4">
              <w:rPr>
                <w:spacing w:val="-2"/>
                <w:sz w:val="24"/>
                <w:lang w:val="ru-RU"/>
              </w:rPr>
              <w:t xml:space="preserve"> </w:t>
            </w:r>
            <w:r w:rsidRPr="001552A4">
              <w:rPr>
                <w:sz w:val="24"/>
                <w:lang w:val="ru-RU"/>
              </w:rPr>
              <w:t>1.1., 1.2,</w:t>
            </w:r>
            <w:r w:rsidRPr="001552A4">
              <w:rPr>
                <w:spacing w:val="1"/>
                <w:sz w:val="24"/>
                <w:lang w:val="ru-RU"/>
              </w:rPr>
              <w:t xml:space="preserve"> </w:t>
            </w:r>
            <w:r w:rsidRPr="001552A4">
              <w:rPr>
                <w:sz w:val="24"/>
                <w:lang w:val="ru-RU"/>
              </w:rPr>
              <w:t>1.3 Раздел</w:t>
            </w:r>
            <w:r w:rsidRPr="001552A4">
              <w:rPr>
                <w:spacing w:val="-1"/>
                <w:sz w:val="24"/>
                <w:lang w:val="ru-RU"/>
              </w:rPr>
              <w:t xml:space="preserve"> </w:t>
            </w:r>
            <w:r w:rsidRPr="001552A4">
              <w:rPr>
                <w:sz w:val="24"/>
                <w:lang w:val="ru-RU"/>
              </w:rPr>
              <w:t>2.</w:t>
            </w:r>
          </w:p>
          <w:p w:rsidR="00040D4B" w:rsidRPr="001552A4" w:rsidRDefault="00040D4B" w:rsidP="00C6461E">
            <w:pPr>
              <w:spacing w:before="23"/>
              <w:rPr>
                <w:sz w:val="24"/>
              </w:rPr>
            </w:pPr>
            <w:r w:rsidRPr="001552A4">
              <w:rPr>
                <w:sz w:val="24"/>
                <w:lang w:val="ru-RU"/>
              </w:rPr>
              <w:t>Темы</w:t>
            </w:r>
            <w:r w:rsidRPr="001552A4">
              <w:rPr>
                <w:spacing w:val="-2"/>
                <w:sz w:val="24"/>
                <w:lang w:val="ru-RU"/>
              </w:rPr>
              <w:t xml:space="preserve"> </w:t>
            </w:r>
            <w:r w:rsidRPr="001552A4">
              <w:rPr>
                <w:sz w:val="24"/>
                <w:lang w:val="ru-RU"/>
              </w:rPr>
              <w:t>2.1., 2.2., 2.3.</w:t>
            </w:r>
            <w:r w:rsidRPr="001552A4">
              <w:rPr>
                <w:spacing w:val="1"/>
                <w:sz w:val="24"/>
                <w:lang w:val="ru-RU"/>
              </w:rPr>
              <w:t xml:space="preserve"> </w:t>
            </w:r>
            <w:r w:rsidRPr="001552A4">
              <w:rPr>
                <w:sz w:val="24"/>
                <w:lang w:val="ru-RU"/>
              </w:rPr>
              <w:t>Раздел</w:t>
            </w:r>
            <w:r w:rsidRPr="001552A4">
              <w:rPr>
                <w:spacing w:val="-1"/>
                <w:sz w:val="24"/>
                <w:lang w:val="ru-RU"/>
              </w:rPr>
              <w:t xml:space="preserve"> </w:t>
            </w:r>
            <w:r w:rsidRPr="001552A4">
              <w:rPr>
                <w:sz w:val="24"/>
                <w:lang w:val="ru-RU"/>
              </w:rPr>
              <w:t xml:space="preserve">3. </w:t>
            </w:r>
            <w:r w:rsidRPr="001552A4">
              <w:rPr>
                <w:sz w:val="24"/>
              </w:rPr>
              <w:t>Темы</w:t>
            </w:r>
          </w:p>
          <w:p w:rsidR="00040D4B" w:rsidRPr="001552A4" w:rsidRDefault="00040D4B" w:rsidP="00C6461E">
            <w:pPr>
              <w:spacing w:before="21"/>
              <w:rPr>
                <w:sz w:val="24"/>
              </w:rPr>
            </w:pPr>
            <w:r w:rsidRPr="001552A4">
              <w:rPr>
                <w:sz w:val="24"/>
              </w:rPr>
              <w:t>3.1., 3.2., 3.3., 3.4., 3.5.</w:t>
            </w:r>
          </w:p>
        </w:tc>
        <w:tc>
          <w:tcPr>
            <w:tcW w:w="2465" w:type="dxa"/>
            <w:vMerge/>
          </w:tcPr>
          <w:p w:rsidR="00040D4B" w:rsidRPr="001552A4" w:rsidRDefault="00040D4B" w:rsidP="00C6461E">
            <w:pPr>
              <w:rPr>
                <w:sz w:val="2"/>
                <w:szCs w:val="2"/>
              </w:rPr>
            </w:pPr>
          </w:p>
        </w:tc>
      </w:tr>
    </w:tbl>
    <w:p w:rsidR="00C6461E" w:rsidRPr="001552A4" w:rsidRDefault="00C6461E" w:rsidP="00C6461E">
      <w:pPr>
        <w:rPr>
          <w:sz w:val="2"/>
          <w:szCs w:val="2"/>
        </w:rPr>
        <w:sectPr w:rsidR="00C6461E" w:rsidRPr="001552A4">
          <w:footerReference w:type="default" r:id="rId169"/>
          <w:pgSz w:w="11910" w:h="16840"/>
          <w:pgMar w:top="1060" w:right="700" w:bottom="280" w:left="1020" w:header="0" w:footer="0" w:gutter="0"/>
          <w:cols w:space="720"/>
        </w:sectPr>
      </w:pP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4"/>
        <w:gridCol w:w="3456"/>
        <w:gridCol w:w="2465"/>
      </w:tblGrid>
      <w:tr w:rsidR="00040D4B" w:rsidRPr="001552A4" w:rsidTr="00BC3CBA">
        <w:trPr>
          <w:trHeight w:val="1895"/>
        </w:trPr>
        <w:tc>
          <w:tcPr>
            <w:tcW w:w="3994" w:type="dxa"/>
            <w:tcBorders>
              <w:bottom w:val="nil"/>
            </w:tcBorders>
          </w:tcPr>
          <w:p w:rsidR="00040D4B" w:rsidRPr="001552A4" w:rsidRDefault="00040D4B" w:rsidP="00C6461E">
            <w:pPr>
              <w:spacing w:before="51" w:line="259" w:lineRule="auto"/>
              <w:ind w:right="63"/>
              <w:rPr>
                <w:sz w:val="24"/>
                <w:lang w:val="ru-RU"/>
              </w:rPr>
            </w:pPr>
            <w:r w:rsidRPr="001552A4">
              <w:rPr>
                <w:sz w:val="24"/>
                <w:lang w:val="ru-RU"/>
              </w:rPr>
              <w:t>ОК 04. Эффективно</w:t>
            </w:r>
            <w:r w:rsidRPr="001552A4">
              <w:rPr>
                <w:spacing w:val="1"/>
                <w:sz w:val="24"/>
                <w:lang w:val="ru-RU"/>
              </w:rPr>
              <w:t xml:space="preserve"> </w:t>
            </w:r>
            <w:r w:rsidRPr="001552A4">
              <w:rPr>
                <w:sz w:val="24"/>
                <w:lang w:val="ru-RU"/>
              </w:rPr>
              <w:t>взаимодействовать и работать</w:t>
            </w:r>
            <w:r w:rsidRPr="001552A4">
              <w:rPr>
                <w:spacing w:val="-57"/>
                <w:sz w:val="24"/>
                <w:lang w:val="ru-RU"/>
              </w:rPr>
              <w:t xml:space="preserve"> </w:t>
            </w:r>
            <w:r w:rsidRPr="001552A4">
              <w:rPr>
                <w:sz w:val="24"/>
                <w:lang w:val="ru-RU"/>
              </w:rPr>
              <w:t>в</w:t>
            </w:r>
            <w:r w:rsidRPr="001552A4">
              <w:rPr>
                <w:spacing w:val="-3"/>
                <w:sz w:val="24"/>
                <w:lang w:val="ru-RU"/>
              </w:rPr>
              <w:t xml:space="preserve"> </w:t>
            </w:r>
            <w:r w:rsidRPr="001552A4">
              <w:rPr>
                <w:sz w:val="24"/>
                <w:lang w:val="ru-RU"/>
              </w:rPr>
              <w:t>коллективе</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команде</w:t>
            </w:r>
          </w:p>
        </w:tc>
        <w:tc>
          <w:tcPr>
            <w:tcW w:w="3456" w:type="dxa"/>
            <w:tcBorders>
              <w:bottom w:val="nil"/>
            </w:tcBorders>
          </w:tcPr>
          <w:p w:rsidR="00040D4B" w:rsidRPr="001552A4" w:rsidRDefault="00040D4B" w:rsidP="00C6461E">
            <w:pPr>
              <w:spacing w:before="51"/>
              <w:rPr>
                <w:sz w:val="24"/>
                <w:lang w:val="ru-RU"/>
              </w:rPr>
            </w:pPr>
            <w:r w:rsidRPr="001552A4">
              <w:rPr>
                <w:sz w:val="24"/>
                <w:lang w:val="ru-RU"/>
              </w:rPr>
              <w:t>Раздел</w:t>
            </w:r>
            <w:r w:rsidRPr="001552A4">
              <w:rPr>
                <w:spacing w:val="-1"/>
                <w:sz w:val="24"/>
                <w:lang w:val="ru-RU"/>
              </w:rPr>
              <w:t xml:space="preserve"> </w:t>
            </w:r>
            <w:r w:rsidRPr="001552A4">
              <w:rPr>
                <w:sz w:val="24"/>
                <w:lang w:val="ru-RU"/>
              </w:rPr>
              <w:t>1.</w:t>
            </w:r>
            <w:r w:rsidRPr="001552A4">
              <w:rPr>
                <w:spacing w:val="-4"/>
                <w:sz w:val="24"/>
                <w:lang w:val="ru-RU"/>
              </w:rPr>
              <w:t xml:space="preserve"> </w:t>
            </w:r>
            <w:r w:rsidRPr="001552A4">
              <w:rPr>
                <w:sz w:val="24"/>
                <w:lang w:val="ru-RU"/>
              </w:rPr>
              <w:t>Темы</w:t>
            </w:r>
            <w:r w:rsidRPr="001552A4">
              <w:rPr>
                <w:spacing w:val="-2"/>
                <w:sz w:val="24"/>
                <w:lang w:val="ru-RU"/>
              </w:rPr>
              <w:t xml:space="preserve"> </w:t>
            </w:r>
            <w:r w:rsidRPr="001552A4">
              <w:rPr>
                <w:sz w:val="24"/>
                <w:lang w:val="ru-RU"/>
              </w:rPr>
              <w:t>1.1., 1.2, 1.3 Раздел</w:t>
            </w:r>
            <w:r w:rsidRPr="001552A4">
              <w:rPr>
                <w:spacing w:val="-1"/>
                <w:sz w:val="24"/>
                <w:lang w:val="ru-RU"/>
              </w:rPr>
              <w:t xml:space="preserve"> </w:t>
            </w:r>
            <w:r w:rsidRPr="001552A4">
              <w:rPr>
                <w:sz w:val="24"/>
                <w:lang w:val="ru-RU"/>
              </w:rPr>
              <w:t>2.</w:t>
            </w:r>
          </w:p>
          <w:p w:rsidR="00040D4B" w:rsidRPr="001552A4" w:rsidRDefault="00040D4B" w:rsidP="00C6461E">
            <w:pPr>
              <w:spacing w:before="24"/>
              <w:rPr>
                <w:sz w:val="24"/>
                <w:lang w:val="ru-RU"/>
              </w:rPr>
            </w:pPr>
            <w:r w:rsidRPr="001552A4">
              <w:rPr>
                <w:sz w:val="24"/>
                <w:lang w:val="ru-RU"/>
              </w:rPr>
              <w:t>Темы</w:t>
            </w:r>
            <w:r w:rsidRPr="001552A4">
              <w:rPr>
                <w:spacing w:val="-2"/>
                <w:sz w:val="24"/>
                <w:lang w:val="ru-RU"/>
              </w:rPr>
              <w:t xml:space="preserve"> </w:t>
            </w:r>
            <w:r w:rsidRPr="001552A4">
              <w:rPr>
                <w:sz w:val="24"/>
                <w:lang w:val="ru-RU"/>
              </w:rPr>
              <w:t>2.1., 2.2., 2.3.</w:t>
            </w:r>
            <w:r w:rsidRPr="001552A4">
              <w:rPr>
                <w:spacing w:val="1"/>
                <w:sz w:val="24"/>
                <w:lang w:val="ru-RU"/>
              </w:rPr>
              <w:t xml:space="preserve"> </w:t>
            </w:r>
            <w:r w:rsidRPr="001552A4">
              <w:rPr>
                <w:sz w:val="24"/>
                <w:lang w:val="ru-RU"/>
              </w:rPr>
              <w:t>Раздел</w:t>
            </w:r>
            <w:r w:rsidRPr="001552A4">
              <w:rPr>
                <w:spacing w:val="-1"/>
                <w:sz w:val="24"/>
                <w:lang w:val="ru-RU"/>
              </w:rPr>
              <w:t xml:space="preserve"> </w:t>
            </w:r>
            <w:r w:rsidRPr="001552A4">
              <w:rPr>
                <w:sz w:val="24"/>
                <w:lang w:val="ru-RU"/>
              </w:rPr>
              <w:t>3. Темы</w:t>
            </w:r>
          </w:p>
          <w:p w:rsidR="00040D4B" w:rsidRPr="001552A4" w:rsidRDefault="00040D4B" w:rsidP="00C6461E">
            <w:pPr>
              <w:spacing w:before="20"/>
              <w:rPr>
                <w:sz w:val="24"/>
                <w:lang w:val="ru-RU"/>
              </w:rPr>
            </w:pPr>
            <w:r w:rsidRPr="001552A4">
              <w:rPr>
                <w:sz w:val="24"/>
                <w:lang w:val="ru-RU"/>
              </w:rPr>
              <w:t>3.1., 3.2., 3.3., 3.4., 3.5.</w:t>
            </w:r>
          </w:p>
          <w:p w:rsidR="00040D4B" w:rsidRPr="001552A4" w:rsidRDefault="00040D4B" w:rsidP="00C6461E">
            <w:pPr>
              <w:spacing w:before="24"/>
              <w:rPr>
                <w:sz w:val="24"/>
                <w:lang w:val="ru-RU"/>
              </w:rPr>
            </w:pPr>
            <w:r w:rsidRPr="001552A4">
              <w:rPr>
                <w:sz w:val="24"/>
                <w:lang w:val="ru-RU"/>
              </w:rPr>
              <w:t>Раздел</w:t>
            </w:r>
            <w:r w:rsidRPr="001552A4">
              <w:rPr>
                <w:spacing w:val="-1"/>
                <w:sz w:val="24"/>
                <w:lang w:val="ru-RU"/>
              </w:rPr>
              <w:t xml:space="preserve"> </w:t>
            </w:r>
            <w:r w:rsidRPr="001552A4">
              <w:rPr>
                <w:sz w:val="24"/>
                <w:lang w:val="ru-RU"/>
              </w:rPr>
              <w:t>4.</w:t>
            </w:r>
            <w:r w:rsidRPr="001552A4">
              <w:rPr>
                <w:spacing w:val="-3"/>
                <w:sz w:val="24"/>
                <w:lang w:val="ru-RU"/>
              </w:rPr>
              <w:t xml:space="preserve"> </w:t>
            </w:r>
            <w:r w:rsidRPr="001552A4">
              <w:rPr>
                <w:sz w:val="24"/>
                <w:lang w:val="ru-RU"/>
              </w:rPr>
              <w:t>Темы</w:t>
            </w:r>
            <w:r w:rsidRPr="001552A4">
              <w:rPr>
                <w:spacing w:val="-2"/>
                <w:sz w:val="24"/>
                <w:lang w:val="ru-RU"/>
              </w:rPr>
              <w:t xml:space="preserve"> </w:t>
            </w:r>
            <w:r w:rsidRPr="001552A4">
              <w:rPr>
                <w:sz w:val="24"/>
                <w:lang w:val="ru-RU"/>
              </w:rPr>
              <w:t>4.1.,</w:t>
            </w:r>
            <w:r w:rsidRPr="001552A4">
              <w:rPr>
                <w:spacing w:val="1"/>
                <w:sz w:val="24"/>
                <w:lang w:val="ru-RU"/>
              </w:rPr>
              <w:t xml:space="preserve"> </w:t>
            </w:r>
            <w:r w:rsidRPr="001552A4">
              <w:rPr>
                <w:sz w:val="24"/>
                <w:lang w:val="ru-RU"/>
              </w:rPr>
              <w:t>4.2.</w:t>
            </w:r>
          </w:p>
          <w:p w:rsidR="00040D4B" w:rsidRPr="001552A4" w:rsidRDefault="00040D4B" w:rsidP="00C6461E">
            <w:pPr>
              <w:spacing w:before="20"/>
              <w:rPr>
                <w:sz w:val="24"/>
                <w:lang w:val="ru-RU"/>
              </w:rPr>
            </w:pPr>
            <w:r w:rsidRPr="001552A4">
              <w:rPr>
                <w:sz w:val="24"/>
                <w:lang w:val="ru-RU"/>
              </w:rPr>
              <w:t>Раздел</w:t>
            </w:r>
            <w:r w:rsidRPr="001552A4">
              <w:rPr>
                <w:spacing w:val="-1"/>
                <w:sz w:val="24"/>
                <w:lang w:val="ru-RU"/>
              </w:rPr>
              <w:t xml:space="preserve"> </w:t>
            </w:r>
            <w:r w:rsidRPr="001552A4">
              <w:rPr>
                <w:sz w:val="24"/>
                <w:lang w:val="ru-RU"/>
              </w:rPr>
              <w:t>5.</w:t>
            </w:r>
            <w:r w:rsidRPr="001552A4">
              <w:rPr>
                <w:spacing w:val="-4"/>
                <w:sz w:val="24"/>
                <w:lang w:val="ru-RU"/>
              </w:rPr>
              <w:t xml:space="preserve"> </w:t>
            </w:r>
            <w:r w:rsidRPr="001552A4">
              <w:rPr>
                <w:sz w:val="24"/>
                <w:lang w:val="ru-RU"/>
              </w:rPr>
              <w:t>Темы</w:t>
            </w:r>
            <w:r w:rsidRPr="001552A4">
              <w:rPr>
                <w:spacing w:val="-1"/>
                <w:sz w:val="24"/>
                <w:lang w:val="ru-RU"/>
              </w:rPr>
              <w:t xml:space="preserve"> </w:t>
            </w:r>
            <w:r w:rsidRPr="001552A4">
              <w:rPr>
                <w:sz w:val="24"/>
                <w:lang w:val="ru-RU"/>
              </w:rPr>
              <w:t>5.1., 5.2.,</w:t>
            </w:r>
            <w:r w:rsidRPr="001552A4">
              <w:rPr>
                <w:spacing w:val="1"/>
                <w:sz w:val="24"/>
                <w:lang w:val="ru-RU"/>
              </w:rPr>
              <w:t xml:space="preserve"> </w:t>
            </w:r>
            <w:r w:rsidRPr="001552A4">
              <w:rPr>
                <w:sz w:val="24"/>
                <w:lang w:val="ru-RU"/>
              </w:rPr>
              <w:t>5.3.</w:t>
            </w:r>
          </w:p>
          <w:p w:rsidR="00040D4B" w:rsidRPr="001552A4" w:rsidRDefault="00040D4B" w:rsidP="00C6461E">
            <w:pPr>
              <w:spacing w:before="24"/>
              <w:rPr>
                <w:sz w:val="24"/>
              </w:rPr>
            </w:pPr>
            <w:r w:rsidRPr="001552A4">
              <w:rPr>
                <w:sz w:val="24"/>
              </w:rPr>
              <w:t>Раздел</w:t>
            </w:r>
            <w:r w:rsidRPr="001552A4">
              <w:rPr>
                <w:spacing w:val="-1"/>
                <w:sz w:val="24"/>
              </w:rPr>
              <w:t xml:space="preserve"> </w:t>
            </w:r>
            <w:r w:rsidRPr="001552A4">
              <w:rPr>
                <w:sz w:val="24"/>
              </w:rPr>
              <w:t>6.</w:t>
            </w:r>
            <w:r w:rsidRPr="001552A4">
              <w:rPr>
                <w:spacing w:val="-3"/>
                <w:sz w:val="24"/>
              </w:rPr>
              <w:t xml:space="preserve"> </w:t>
            </w:r>
            <w:r w:rsidRPr="001552A4">
              <w:rPr>
                <w:sz w:val="24"/>
              </w:rPr>
              <w:t>Темы</w:t>
            </w:r>
            <w:r w:rsidRPr="001552A4">
              <w:rPr>
                <w:spacing w:val="-2"/>
                <w:sz w:val="24"/>
              </w:rPr>
              <w:t xml:space="preserve"> </w:t>
            </w:r>
            <w:r w:rsidRPr="001552A4">
              <w:rPr>
                <w:sz w:val="24"/>
              </w:rPr>
              <w:t>6.1.,</w:t>
            </w:r>
            <w:r w:rsidRPr="001552A4">
              <w:rPr>
                <w:spacing w:val="1"/>
                <w:sz w:val="24"/>
              </w:rPr>
              <w:t xml:space="preserve"> </w:t>
            </w:r>
            <w:r w:rsidRPr="001552A4">
              <w:rPr>
                <w:sz w:val="24"/>
              </w:rPr>
              <w:t>6.2.</w:t>
            </w:r>
          </w:p>
        </w:tc>
        <w:tc>
          <w:tcPr>
            <w:tcW w:w="2465" w:type="dxa"/>
            <w:vMerge w:val="restart"/>
          </w:tcPr>
          <w:p w:rsidR="00040D4B" w:rsidRPr="001552A4" w:rsidRDefault="00040D4B" w:rsidP="00C6461E">
            <w:pPr>
              <w:spacing w:before="51" w:line="261" w:lineRule="auto"/>
              <w:ind w:right="561"/>
              <w:rPr>
                <w:sz w:val="24"/>
                <w:lang w:val="ru-RU"/>
              </w:rPr>
            </w:pPr>
            <w:r w:rsidRPr="001552A4">
              <w:rPr>
                <w:sz w:val="24"/>
                <w:lang w:val="ru-RU"/>
              </w:rPr>
              <w:t>домашних</w:t>
            </w:r>
            <w:r w:rsidRPr="001552A4">
              <w:rPr>
                <w:spacing w:val="1"/>
                <w:sz w:val="24"/>
                <w:lang w:val="ru-RU"/>
              </w:rPr>
              <w:t xml:space="preserve"> </w:t>
            </w:r>
            <w:r w:rsidRPr="001552A4">
              <w:rPr>
                <w:spacing w:val="-1"/>
                <w:sz w:val="24"/>
                <w:lang w:val="ru-RU"/>
              </w:rPr>
              <w:t>самостоятельных</w:t>
            </w:r>
            <w:r w:rsidRPr="001552A4">
              <w:rPr>
                <w:spacing w:val="-57"/>
                <w:sz w:val="24"/>
                <w:lang w:val="ru-RU"/>
              </w:rPr>
              <w:t xml:space="preserve"> </w:t>
            </w:r>
            <w:r w:rsidRPr="001552A4">
              <w:rPr>
                <w:sz w:val="24"/>
                <w:lang w:val="ru-RU"/>
              </w:rPr>
              <w:t>работ;</w:t>
            </w:r>
          </w:p>
          <w:p w:rsidR="00040D4B" w:rsidRPr="001552A4" w:rsidRDefault="00040D4B" w:rsidP="00C6461E">
            <w:pPr>
              <w:tabs>
                <w:tab w:val="left" w:pos="815"/>
              </w:tabs>
              <w:spacing w:before="18"/>
              <w:rPr>
                <w:sz w:val="24"/>
                <w:lang w:val="ru-RU"/>
              </w:rPr>
            </w:pPr>
            <w:r w:rsidRPr="001552A4">
              <w:rPr>
                <w:rFonts w:ascii="Arial MT" w:hAnsi="Arial MT"/>
                <w:sz w:val="26"/>
                <w:lang w:val="ru-RU"/>
              </w:rPr>
              <w:t>-</w:t>
            </w:r>
            <w:r w:rsidRPr="001552A4">
              <w:rPr>
                <w:rFonts w:ascii="Arial MT" w:hAnsi="Arial MT"/>
                <w:sz w:val="26"/>
                <w:lang w:val="ru-RU"/>
              </w:rPr>
              <w:tab/>
            </w:r>
            <w:r w:rsidRPr="001552A4">
              <w:rPr>
                <w:sz w:val="24"/>
                <w:lang w:val="ru-RU"/>
              </w:rPr>
              <w:t>наблюдение</w:t>
            </w:r>
            <w:r w:rsidRPr="001552A4">
              <w:rPr>
                <w:spacing w:val="-1"/>
                <w:sz w:val="24"/>
                <w:lang w:val="ru-RU"/>
              </w:rPr>
              <w:t xml:space="preserve"> </w:t>
            </w:r>
            <w:r w:rsidRPr="001552A4">
              <w:rPr>
                <w:sz w:val="24"/>
                <w:lang w:val="ru-RU"/>
              </w:rPr>
              <w:t>и</w:t>
            </w:r>
          </w:p>
          <w:p w:rsidR="00040D4B" w:rsidRPr="001552A4" w:rsidRDefault="00040D4B" w:rsidP="00C6461E">
            <w:pPr>
              <w:spacing w:before="7" w:line="290" w:lineRule="atLeast"/>
              <w:ind w:right="688"/>
              <w:rPr>
                <w:sz w:val="24"/>
                <w:lang w:val="ru-RU"/>
              </w:rPr>
            </w:pPr>
            <w:r w:rsidRPr="001552A4">
              <w:rPr>
                <w:sz w:val="24"/>
                <w:lang w:val="ru-RU"/>
              </w:rPr>
              <w:t>оценка решения</w:t>
            </w:r>
            <w:r w:rsidRPr="001552A4">
              <w:rPr>
                <w:spacing w:val="-57"/>
                <w:sz w:val="24"/>
                <w:lang w:val="ru-RU"/>
              </w:rPr>
              <w:t xml:space="preserve"> </w:t>
            </w:r>
            <w:r w:rsidRPr="001552A4">
              <w:rPr>
                <w:sz w:val="24"/>
                <w:lang w:val="ru-RU"/>
              </w:rPr>
              <w:t>кейс-задач;</w:t>
            </w:r>
          </w:p>
          <w:p w:rsidR="00040D4B" w:rsidRPr="001552A4" w:rsidRDefault="00040D4B" w:rsidP="005F246F">
            <w:pPr>
              <w:numPr>
                <w:ilvl w:val="0"/>
                <w:numId w:val="32"/>
              </w:numPr>
              <w:tabs>
                <w:tab w:val="left" w:pos="815"/>
                <w:tab w:val="left" w:pos="816"/>
              </w:tabs>
              <w:spacing w:before="16" w:line="254" w:lineRule="auto"/>
              <w:ind w:right="108"/>
              <w:rPr>
                <w:sz w:val="24"/>
                <w:lang w:val="ru-RU"/>
              </w:rPr>
            </w:pPr>
            <w:r w:rsidRPr="001552A4">
              <w:rPr>
                <w:sz w:val="24"/>
                <w:lang w:val="ru-RU"/>
              </w:rPr>
              <w:t>наблюдение и</w:t>
            </w:r>
            <w:r w:rsidRPr="001552A4">
              <w:rPr>
                <w:spacing w:val="1"/>
                <w:sz w:val="24"/>
                <w:lang w:val="ru-RU"/>
              </w:rPr>
              <w:t xml:space="preserve"> </w:t>
            </w:r>
            <w:r w:rsidRPr="001552A4">
              <w:rPr>
                <w:sz w:val="24"/>
                <w:lang w:val="ru-RU"/>
              </w:rPr>
              <w:t>оценка</w:t>
            </w:r>
            <w:r w:rsidRPr="001552A4">
              <w:rPr>
                <w:spacing w:val="-7"/>
                <w:sz w:val="24"/>
                <w:lang w:val="ru-RU"/>
              </w:rPr>
              <w:t xml:space="preserve"> </w:t>
            </w:r>
            <w:r w:rsidRPr="001552A4">
              <w:rPr>
                <w:sz w:val="24"/>
                <w:lang w:val="ru-RU"/>
              </w:rPr>
              <w:t>деловой</w:t>
            </w:r>
            <w:r w:rsidRPr="001552A4">
              <w:rPr>
                <w:spacing w:val="-7"/>
                <w:sz w:val="24"/>
                <w:lang w:val="ru-RU"/>
              </w:rPr>
              <w:t xml:space="preserve"> </w:t>
            </w:r>
            <w:r w:rsidRPr="001552A4">
              <w:rPr>
                <w:sz w:val="24"/>
                <w:lang w:val="ru-RU"/>
              </w:rPr>
              <w:t>игры;</w:t>
            </w:r>
          </w:p>
          <w:p w:rsidR="00040D4B" w:rsidRPr="001552A4" w:rsidRDefault="00040D4B" w:rsidP="005F246F">
            <w:pPr>
              <w:numPr>
                <w:ilvl w:val="0"/>
                <w:numId w:val="32"/>
              </w:numPr>
              <w:tabs>
                <w:tab w:val="left" w:pos="815"/>
                <w:tab w:val="left" w:pos="816"/>
              </w:tabs>
              <w:spacing w:before="31"/>
              <w:ind w:left="815" w:hanging="717"/>
              <w:rPr>
                <w:sz w:val="24"/>
                <w:lang w:val="ru-RU"/>
              </w:rPr>
            </w:pPr>
            <w:r w:rsidRPr="001552A4">
              <w:rPr>
                <w:sz w:val="24"/>
              </w:rPr>
              <w:t>экзамен</w:t>
            </w:r>
          </w:p>
        </w:tc>
      </w:tr>
      <w:tr w:rsidR="00040D4B" w:rsidRPr="001552A4" w:rsidTr="00040D4B">
        <w:trPr>
          <w:trHeight w:val="70"/>
        </w:trPr>
        <w:tc>
          <w:tcPr>
            <w:tcW w:w="3994" w:type="dxa"/>
            <w:tcBorders>
              <w:top w:val="nil"/>
            </w:tcBorders>
          </w:tcPr>
          <w:p w:rsidR="00040D4B" w:rsidRPr="001552A4" w:rsidRDefault="00040D4B" w:rsidP="00C6461E">
            <w:pPr>
              <w:rPr>
                <w:sz w:val="24"/>
                <w:lang w:val="ru-RU"/>
              </w:rPr>
            </w:pPr>
          </w:p>
        </w:tc>
        <w:tc>
          <w:tcPr>
            <w:tcW w:w="3456" w:type="dxa"/>
            <w:tcBorders>
              <w:top w:val="nil"/>
            </w:tcBorders>
          </w:tcPr>
          <w:p w:rsidR="00040D4B" w:rsidRPr="001552A4" w:rsidRDefault="00040D4B" w:rsidP="00C6461E">
            <w:pPr>
              <w:rPr>
                <w:sz w:val="24"/>
                <w:lang w:val="ru-RU"/>
              </w:rPr>
            </w:pPr>
          </w:p>
        </w:tc>
        <w:tc>
          <w:tcPr>
            <w:tcW w:w="2465" w:type="dxa"/>
            <w:vMerge/>
          </w:tcPr>
          <w:p w:rsidR="00040D4B" w:rsidRPr="001552A4" w:rsidRDefault="00040D4B" w:rsidP="005F246F">
            <w:pPr>
              <w:numPr>
                <w:ilvl w:val="0"/>
                <w:numId w:val="32"/>
              </w:numPr>
              <w:tabs>
                <w:tab w:val="left" w:pos="815"/>
                <w:tab w:val="left" w:pos="816"/>
              </w:tabs>
              <w:spacing w:before="31"/>
              <w:ind w:left="815" w:hanging="717"/>
              <w:rPr>
                <w:sz w:val="24"/>
              </w:rPr>
            </w:pPr>
          </w:p>
        </w:tc>
      </w:tr>
      <w:tr w:rsidR="00040D4B" w:rsidRPr="001552A4" w:rsidTr="00BC3CBA">
        <w:trPr>
          <w:trHeight w:val="2434"/>
        </w:trPr>
        <w:tc>
          <w:tcPr>
            <w:tcW w:w="3994" w:type="dxa"/>
          </w:tcPr>
          <w:p w:rsidR="00040D4B" w:rsidRPr="001552A4" w:rsidRDefault="00040D4B" w:rsidP="00C6461E">
            <w:pPr>
              <w:spacing w:before="47" w:line="259" w:lineRule="auto"/>
              <w:ind w:right="134"/>
              <w:rPr>
                <w:sz w:val="24"/>
                <w:lang w:val="ru-RU"/>
              </w:rPr>
            </w:pPr>
            <w:r w:rsidRPr="001552A4">
              <w:rPr>
                <w:sz w:val="24"/>
                <w:lang w:val="ru-RU"/>
              </w:rPr>
              <w:t>ОК</w:t>
            </w:r>
            <w:r w:rsidRPr="001552A4">
              <w:rPr>
                <w:spacing w:val="-3"/>
                <w:sz w:val="24"/>
                <w:lang w:val="ru-RU"/>
              </w:rPr>
              <w:t xml:space="preserve"> </w:t>
            </w:r>
            <w:r w:rsidRPr="001552A4">
              <w:rPr>
                <w:sz w:val="24"/>
                <w:lang w:val="ru-RU"/>
              </w:rPr>
              <w:t>05.</w:t>
            </w:r>
            <w:r w:rsidRPr="001552A4">
              <w:rPr>
                <w:spacing w:val="-3"/>
                <w:sz w:val="24"/>
                <w:lang w:val="ru-RU"/>
              </w:rPr>
              <w:t xml:space="preserve"> </w:t>
            </w:r>
            <w:r w:rsidRPr="001552A4">
              <w:rPr>
                <w:sz w:val="24"/>
                <w:lang w:val="ru-RU"/>
              </w:rPr>
              <w:t>Осуществлять</w:t>
            </w:r>
            <w:r w:rsidRPr="001552A4">
              <w:rPr>
                <w:spacing w:val="-4"/>
                <w:sz w:val="24"/>
                <w:lang w:val="ru-RU"/>
              </w:rPr>
              <w:t xml:space="preserve"> </w:t>
            </w:r>
            <w:r w:rsidRPr="001552A4">
              <w:rPr>
                <w:sz w:val="24"/>
                <w:lang w:val="ru-RU"/>
              </w:rPr>
              <w:t>устную</w:t>
            </w:r>
            <w:r w:rsidRPr="001552A4">
              <w:rPr>
                <w:spacing w:val="-57"/>
                <w:sz w:val="24"/>
                <w:lang w:val="ru-RU"/>
              </w:rPr>
              <w:t xml:space="preserve"> </w:t>
            </w:r>
            <w:r w:rsidRPr="001552A4">
              <w:rPr>
                <w:sz w:val="24"/>
                <w:lang w:val="ru-RU"/>
              </w:rPr>
              <w:t>и письменную</w:t>
            </w:r>
            <w:r w:rsidRPr="001552A4">
              <w:rPr>
                <w:spacing w:val="1"/>
                <w:sz w:val="24"/>
                <w:lang w:val="ru-RU"/>
              </w:rPr>
              <w:t xml:space="preserve"> </w:t>
            </w:r>
            <w:r w:rsidRPr="001552A4">
              <w:rPr>
                <w:sz w:val="24"/>
                <w:lang w:val="ru-RU"/>
              </w:rPr>
              <w:t>коммуникацию на</w:t>
            </w:r>
            <w:r w:rsidRPr="001552A4">
              <w:rPr>
                <w:spacing w:val="1"/>
                <w:sz w:val="24"/>
                <w:lang w:val="ru-RU"/>
              </w:rPr>
              <w:t xml:space="preserve"> </w:t>
            </w:r>
            <w:r w:rsidRPr="001552A4">
              <w:rPr>
                <w:sz w:val="24"/>
                <w:lang w:val="ru-RU"/>
              </w:rPr>
              <w:t>государственном языке</w:t>
            </w:r>
            <w:r w:rsidRPr="001552A4">
              <w:rPr>
                <w:spacing w:val="1"/>
                <w:sz w:val="24"/>
                <w:lang w:val="ru-RU"/>
              </w:rPr>
              <w:t xml:space="preserve"> </w:t>
            </w:r>
            <w:r w:rsidRPr="001552A4">
              <w:rPr>
                <w:sz w:val="24"/>
                <w:lang w:val="ru-RU"/>
              </w:rPr>
              <w:t>Российской Федерации с</w:t>
            </w:r>
            <w:r w:rsidRPr="001552A4">
              <w:rPr>
                <w:spacing w:val="1"/>
                <w:sz w:val="24"/>
                <w:lang w:val="ru-RU"/>
              </w:rPr>
              <w:t xml:space="preserve"> </w:t>
            </w:r>
            <w:r w:rsidRPr="001552A4">
              <w:rPr>
                <w:sz w:val="24"/>
                <w:lang w:val="ru-RU"/>
              </w:rPr>
              <w:t>учетом особенностей</w:t>
            </w:r>
            <w:r w:rsidRPr="001552A4">
              <w:rPr>
                <w:spacing w:val="1"/>
                <w:sz w:val="24"/>
                <w:lang w:val="ru-RU"/>
              </w:rPr>
              <w:t xml:space="preserve"> </w:t>
            </w:r>
            <w:r w:rsidRPr="001552A4">
              <w:rPr>
                <w:sz w:val="24"/>
                <w:lang w:val="ru-RU"/>
              </w:rPr>
              <w:t>социального</w:t>
            </w:r>
            <w:r w:rsidRPr="001552A4">
              <w:rPr>
                <w:spacing w:val="-2"/>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культурного</w:t>
            </w:r>
          </w:p>
          <w:p w:rsidR="00040D4B" w:rsidRPr="001552A4" w:rsidRDefault="00040D4B" w:rsidP="00C6461E">
            <w:pPr>
              <w:spacing w:before="2"/>
              <w:rPr>
                <w:sz w:val="24"/>
              </w:rPr>
            </w:pPr>
            <w:r w:rsidRPr="001552A4">
              <w:rPr>
                <w:sz w:val="24"/>
              </w:rPr>
              <w:t>контекста</w:t>
            </w:r>
          </w:p>
        </w:tc>
        <w:tc>
          <w:tcPr>
            <w:tcW w:w="3456" w:type="dxa"/>
          </w:tcPr>
          <w:p w:rsidR="00040D4B" w:rsidRPr="001552A4" w:rsidRDefault="00040D4B" w:rsidP="00C6461E">
            <w:pPr>
              <w:spacing w:before="47"/>
              <w:rPr>
                <w:sz w:val="24"/>
                <w:lang w:val="ru-RU"/>
              </w:rPr>
            </w:pPr>
            <w:r w:rsidRPr="001552A4">
              <w:rPr>
                <w:sz w:val="24"/>
                <w:lang w:val="ru-RU"/>
              </w:rPr>
              <w:t>Раздел</w:t>
            </w:r>
            <w:r w:rsidRPr="001552A4">
              <w:rPr>
                <w:spacing w:val="-1"/>
                <w:sz w:val="24"/>
                <w:lang w:val="ru-RU"/>
              </w:rPr>
              <w:t xml:space="preserve"> </w:t>
            </w:r>
            <w:r w:rsidRPr="001552A4">
              <w:rPr>
                <w:sz w:val="24"/>
                <w:lang w:val="ru-RU"/>
              </w:rPr>
              <w:t>1.</w:t>
            </w:r>
            <w:r w:rsidRPr="001552A4">
              <w:rPr>
                <w:spacing w:val="-4"/>
                <w:sz w:val="24"/>
                <w:lang w:val="ru-RU"/>
              </w:rPr>
              <w:t xml:space="preserve"> </w:t>
            </w:r>
            <w:r w:rsidRPr="001552A4">
              <w:rPr>
                <w:sz w:val="24"/>
                <w:lang w:val="ru-RU"/>
              </w:rPr>
              <w:t>Темы</w:t>
            </w:r>
            <w:r w:rsidRPr="001552A4">
              <w:rPr>
                <w:spacing w:val="-2"/>
                <w:sz w:val="24"/>
                <w:lang w:val="ru-RU"/>
              </w:rPr>
              <w:t xml:space="preserve"> </w:t>
            </w:r>
            <w:r w:rsidRPr="001552A4">
              <w:rPr>
                <w:sz w:val="24"/>
                <w:lang w:val="ru-RU"/>
              </w:rPr>
              <w:t>1.1., 1.2, 1.3 Раздел</w:t>
            </w:r>
            <w:r w:rsidRPr="001552A4">
              <w:rPr>
                <w:spacing w:val="-1"/>
                <w:sz w:val="24"/>
                <w:lang w:val="ru-RU"/>
              </w:rPr>
              <w:t xml:space="preserve"> </w:t>
            </w:r>
            <w:r w:rsidRPr="001552A4">
              <w:rPr>
                <w:sz w:val="24"/>
                <w:lang w:val="ru-RU"/>
              </w:rPr>
              <w:t>2.</w:t>
            </w:r>
          </w:p>
          <w:p w:rsidR="00040D4B" w:rsidRPr="001552A4" w:rsidRDefault="00040D4B" w:rsidP="00C6461E">
            <w:pPr>
              <w:spacing w:before="24"/>
              <w:rPr>
                <w:sz w:val="24"/>
                <w:lang w:val="ru-RU"/>
              </w:rPr>
            </w:pPr>
            <w:r w:rsidRPr="001552A4">
              <w:rPr>
                <w:sz w:val="24"/>
                <w:lang w:val="ru-RU"/>
              </w:rPr>
              <w:t>Темы</w:t>
            </w:r>
            <w:r w:rsidRPr="001552A4">
              <w:rPr>
                <w:spacing w:val="-2"/>
                <w:sz w:val="24"/>
                <w:lang w:val="ru-RU"/>
              </w:rPr>
              <w:t xml:space="preserve"> </w:t>
            </w:r>
            <w:r w:rsidRPr="001552A4">
              <w:rPr>
                <w:sz w:val="24"/>
                <w:lang w:val="ru-RU"/>
              </w:rPr>
              <w:t>2.1., 2.2., 2.3.</w:t>
            </w:r>
            <w:r w:rsidRPr="001552A4">
              <w:rPr>
                <w:spacing w:val="1"/>
                <w:sz w:val="24"/>
                <w:lang w:val="ru-RU"/>
              </w:rPr>
              <w:t xml:space="preserve"> </w:t>
            </w:r>
            <w:r w:rsidRPr="001552A4">
              <w:rPr>
                <w:sz w:val="24"/>
                <w:lang w:val="ru-RU"/>
              </w:rPr>
              <w:t>Раздел</w:t>
            </w:r>
            <w:r w:rsidRPr="001552A4">
              <w:rPr>
                <w:spacing w:val="-1"/>
                <w:sz w:val="24"/>
                <w:lang w:val="ru-RU"/>
              </w:rPr>
              <w:t xml:space="preserve"> </w:t>
            </w:r>
            <w:r w:rsidRPr="001552A4">
              <w:rPr>
                <w:sz w:val="24"/>
                <w:lang w:val="ru-RU"/>
              </w:rPr>
              <w:t>3. Темы</w:t>
            </w:r>
          </w:p>
          <w:p w:rsidR="00040D4B" w:rsidRPr="001552A4" w:rsidRDefault="00040D4B" w:rsidP="00C6461E">
            <w:pPr>
              <w:spacing w:before="20"/>
              <w:rPr>
                <w:sz w:val="24"/>
                <w:lang w:val="ru-RU"/>
              </w:rPr>
            </w:pPr>
            <w:r w:rsidRPr="001552A4">
              <w:rPr>
                <w:sz w:val="24"/>
                <w:lang w:val="ru-RU"/>
              </w:rPr>
              <w:t>3.1., 3.2., 3.3., 3.4., 3.5.</w:t>
            </w:r>
          </w:p>
          <w:p w:rsidR="00040D4B" w:rsidRPr="001552A4" w:rsidRDefault="00040D4B" w:rsidP="00C6461E">
            <w:pPr>
              <w:spacing w:before="24"/>
              <w:rPr>
                <w:sz w:val="24"/>
                <w:lang w:val="ru-RU"/>
              </w:rPr>
            </w:pPr>
            <w:r w:rsidRPr="001552A4">
              <w:rPr>
                <w:sz w:val="24"/>
                <w:lang w:val="ru-RU"/>
              </w:rPr>
              <w:t>Раздел</w:t>
            </w:r>
            <w:r w:rsidRPr="001552A4">
              <w:rPr>
                <w:spacing w:val="-1"/>
                <w:sz w:val="24"/>
                <w:lang w:val="ru-RU"/>
              </w:rPr>
              <w:t xml:space="preserve"> </w:t>
            </w:r>
            <w:r w:rsidRPr="001552A4">
              <w:rPr>
                <w:sz w:val="24"/>
                <w:lang w:val="ru-RU"/>
              </w:rPr>
              <w:t>4.</w:t>
            </w:r>
            <w:r w:rsidRPr="001552A4">
              <w:rPr>
                <w:spacing w:val="-3"/>
                <w:sz w:val="24"/>
                <w:lang w:val="ru-RU"/>
              </w:rPr>
              <w:t xml:space="preserve"> </w:t>
            </w:r>
            <w:r w:rsidRPr="001552A4">
              <w:rPr>
                <w:sz w:val="24"/>
                <w:lang w:val="ru-RU"/>
              </w:rPr>
              <w:t>Темы</w:t>
            </w:r>
            <w:r w:rsidRPr="001552A4">
              <w:rPr>
                <w:spacing w:val="-2"/>
                <w:sz w:val="24"/>
                <w:lang w:val="ru-RU"/>
              </w:rPr>
              <w:t xml:space="preserve"> </w:t>
            </w:r>
            <w:r w:rsidRPr="001552A4">
              <w:rPr>
                <w:sz w:val="24"/>
                <w:lang w:val="ru-RU"/>
              </w:rPr>
              <w:t>4.1.,</w:t>
            </w:r>
            <w:r w:rsidRPr="001552A4">
              <w:rPr>
                <w:spacing w:val="1"/>
                <w:sz w:val="24"/>
                <w:lang w:val="ru-RU"/>
              </w:rPr>
              <w:t xml:space="preserve"> </w:t>
            </w:r>
            <w:r w:rsidRPr="001552A4">
              <w:rPr>
                <w:sz w:val="24"/>
                <w:lang w:val="ru-RU"/>
              </w:rPr>
              <w:t>4.2.</w:t>
            </w:r>
          </w:p>
          <w:p w:rsidR="00040D4B" w:rsidRPr="001552A4" w:rsidRDefault="00040D4B" w:rsidP="00C6461E">
            <w:pPr>
              <w:spacing w:before="24"/>
              <w:rPr>
                <w:sz w:val="24"/>
                <w:lang w:val="ru-RU"/>
              </w:rPr>
            </w:pPr>
            <w:r w:rsidRPr="001552A4">
              <w:rPr>
                <w:sz w:val="24"/>
                <w:lang w:val="ru-RU"/>
              </w:rPr>
              <w:t>Раздел</w:t>
            </w:r>
            <w:r w:rsidRPr="001552A4">
              <w:rPr>
                <w:spacing w:val="-1"/>
                <w:sz w:val="24"/>
                <w:lang w:val="ru-RU"/>
              </w:rPr>
              <w:t xml:space="preserve"> </w:t>
            </w:r>
            <w:r w:rsidRPr="001552A4">
              <w:rPr>
                <w:sz w:val="24"/>
                <w:lang w:val="ru-RU"/>
              </w:rPr>
              <w:t>5.</w:t>
            </w:r>
            <w:r w:rsidRPr="001552A4">
              <w:rPr>
                <w:spacing w:val="-4"/>
                <w:sz w:val="24"/>
                <w:lang w:val="ru-RU"/>
              </w:rPr>
              <w:t xml:space="preserve"> </w:t>
            </w:r>
            <w:r w:rsidRPr="001552A4">
              <w:rPr>
                <w:sz w:val="24"/>
                <w:lang w:val="ru-RU"/>
              </w:rPr>
              <w:t>Темы</w:t>
            </w:r>
            <w:r w:rsidRPr="001552A4">
              <w:rPr>
                <w:spacing w:val="-1"/>
                <w:sz w:val="24"/>
                <w:lang w:val="ru-RU"/>
              </w:rPr>
              <w:t xml:space="preserve"> </w:t>
            </w:r>
            <w:r w:rsidRPr="001552A4">
              <w:rPr>
                <w:sz w:val="24"/>
                <w:lang w:val="ru-RU"/>
              </w:rPr>
              <w:t>5.1., 5.2.,</w:t>
            </w:r>
            <w:r w:rsidRPr="001552A4">
              <w:rPr>
                <w:spacing w:val="1"/>
                <w:sz w:val="24"/>
                <w:lang w:val="ru-RU"/>
              </w:rPr>
              <w:t xml:space="preserve"> </w:t>
            </w:r>
            <w:r w:rsidRPr="001552A4">
              <w:rPr>
                <w:sz w:val="24"/>
                <w:lang w:val="ru-RU"/>
              </w:rPr>
              <w:t>5.3.</w:t>
            </w:r>
          </w:p>
          <w:p w:rsidR="00040D4B" w:rsidRPr="001552A4" w:rsidRDefault="00040D4B" w:rsidP="00C6461E">
            <w:pPr>
              <w:spacing w:before="20"/>
              <w:rPr>
                <w:sz w:val="24"/>
              </w:rPr>
            </w:pPr>
            <w:r w:rsidRPr="001552A4">
              <w:rPr>
                <w:sz w:val="24"/>
              </w:rPr>
              <w:t>Раздел</w:t>
            </w:r>
            <w:r w:rsidRPr="001552A4">
              <w:rPr>
                <w:spacing w:val="-1"/>
                <w:sz w:val="24"/>
              </w:rPr>
              <w:t xml:space="preserve"> </w:t>
            </w:r>
            <w:r w:rsidRPr="001552A4">
              <w:rPr>
                <w:sz w:val="24"/>
              </w:rPr>
              <w:t>6.</w:t>
            </w:r>
            <w:r w:rsidRPr="001552A4">
              <w:rPr>
                <w:spacing w:val="-3"/>
                <w:sz w:val="24"/>
              </w:rPr>
              <w:t xml:space="preserve"> </w:t>
            </w:r>
            <w:r w:rsidRPr="001552A4">
              <w:rPr>
                <w:sz w:val="24"/>
              </w:rPr>
              <w:t>Темы</w:t>
            </w:r>
            <w:r w:rsidRPr="001552A4">
              <w:rPr>
                <w:spacing w:val="-2"/>
                <w:sz w:val="24"/>
              </w:rPr>
              <w:t xml:space="preserve"> </w:t>
            </w:r>
            <w:r w:rsidRPr="001552A4">
              <w:rPr>
                <w:sz w:val="24"/>
              </w:rPr>
              <w:t>6.1.,</w:t>
            </w:r>
            <w:r w:rsidRPr="001552A4">
              <w:rPr>
                <w:spacing w:val="1"/>
                <w:sz w:val="24"/>
              </w:rPr>
              <w:t xml:space="preserve"> </w:t>
            </w:r>
            <w:r w:rsidRPr="001552A4">
              <w:rPr>
                <w:sz w:val="24"/>
              </w:rPr>
              <w:t>6.2.</w:t>
            </w:r>
          </w:p>
        </w:tc>
        <w:tc>
          <w:tcPr>
            <w:tcW w:w="2465" w:type="dxa"/>
            <w:vMerge/>
            <w:tcBorders>
              <w:bottom w:val="nil"/>
            </w:tcBorders>
          </w:tcPr>
          <w:p w:rsidR="00040D4B" w:rsidRPr="001552A4" w:rsidRDefault="00040D4B" w:rsidP="00C6461E">
            <w:pPr>
              <w:rPr>
                <w:sz w:val="2"/>
                <w:szCs w:val="2"/>
              </w:rPr>
            </w:pPr>
          </w:p>
        </w:tc>
      </w:tr>
      <w:tr w:rsidR="00194A7D" w:rsidRPr="001552A4" w:rsidTr="00040D4B">
        <w:trPr>
          <w:trHeight w:val="2572"/>
        </w:trPr>
        <w:tc>
          <w:tcPr>
            <w:tcW w:w="3994" w:type="dxa"/>
          </w:tcPr>
          <w:p w:rsidR="00194A7D" w:rsidRPr="001552A4" w:rsidRDefault="00194A7D" w:rsidP="00C6461E">
            <w:pPr>
              <w:spacing w:before="51" w:line="259" w:lineRule="auto"/>
              <w:ind w:right="70"/>
              <w:rPr>
                <w:sz w:val="24"/>
                <w:lang w:val="ru-RU"/>
              </w:rPr>
            </w:pPr>
            <w:r w:rsidRPr="001552A4">
              <w:rPr>
                <w:sz w:val="24"/>
                <w:lang w:val="ru-RU"/>
              </w:rPr>
              <w:t>ОК 06. Проявлять</w:t>
            </w:r>
            <w:r w:rsidRPr="001552A4">
              <w:rPr>
                <w:spacing w:val="1"/>
                <w:sz w:val="24"/>
                <w:lang w:val="ru-RU"/>
              </w:rPr>
              <w:t xml:space="preserve"> </w:t>
            </w:r>
            <w:r w:rsidRPr="001552A4">
              <w:rPr>
                <w:sz w:val="24"/>
                <w:lang w:val="ru-RU"/>
              </w:rPr>
              <w:t>гражданскопатриотическую</w:t>
            </w:r>
            <w:r w:rsidRPr="001552A4">
              <w:rPr>
                <w:spacing w:val="1"/>
                <w:sz w:val="24"/>
                <w:lang w:val="ru-RU"/>
              </w:rPr>
              <w:t xml:space="preserve"> </w:t>
            </w:r>
            <w:r w:rsidRPr="001552A4">
              <w:rPr>
                <w:sz w:val="24"/>
                <w:lang w:val="ru-RU"/>
              </w:rPr>
              <w:t>позицию, демонстрировать</w:t>
            </w:r>
            <w:r w:rsidRPr="001552A4">
              <w:rPr>
                <w:spacing w:val="1"/>
                <w:sz w:val="24"/>
                <w:lang w:val="ru-RU"/>
              </w:rPr>
              <w:t xml:space="preserve"> </w:t>
            </w:r>
            <w:r w:rsidRPr="001552A4">
              <w:rPr>
                <w:sz w:val="24"/>
                <w:lang w:val="ru-RU"/>
              </w:rPr>
              <w:t>осознанное поведение на</w:t>
            </w:r>
            <w:r w:rsidRPr="001552A4">
              <w:rPr>
                <w:spacing w:val="1"/>
                <w:sz w:val="24"/>
                <w:lang w:val="ru-RU"/>
              </w:rPr>
              <w:t xml:space="preserve"> </w:t>
            </w:r>
            <w:r w:rsidRPr="001552A4">
              <w:rPr>
                <w:sz w:val="24"/>
                <w:lang w:val="ru-RU"/>
              </w:rPr>
              <w:t>основе традиционных</w:t>
            </w:r>
            <w:r w:rsidRPr="001552A4">
              <w:rPr>
                <w:spacing w:val="1"/>
                <w:sz w:val="24"/>
                <w:lang w:val="ru-RU"/>
              </w:rPr>
              <w:t xml:space="preserve"> </w:t>
            </w:r>
            <w:r w:rsidRPr="001552A4">
              <w:rPr>
                <w:sz w:val="24"/>
                <w:lang w:val="ru-RU"/>
              </w:rPr>
              <w:t>общечеловеческих ценностей,</w:t>
            </w:r>
            <w:r w:rsidRPr="001552A4">
              <w:rPr>
                <w:spacing w:val="-57"/>
                <w:sz w:val="24"/>
                <w:lang w:val="ru-RU"/>
              </w:rPr>
              <w:t xml:space="preserve"> </w:t>
            </w:r>
            <w:r w:rsidRPr="001552A4">
              <w:rPr>
                <w:sz w:val="24"/>
                <w:lang w:val="ru-RU"/>
              </w:rPr>
              <w:t>в том числе с учетом</w:t>
            </w:r>
            <w:r w:rsidRPr="001552A4">
              <w:rPr>
                <w:spacing w:val="1"/>
                <w:sz w:val="24"/>
                <w:lang w:val="ru-RU"/>
              </w:rPr>
              <w:t xml:space="preserve"> </w:t>
            </w:r>
            <w:r w:rsidRPr="001552A4">
              <w:rPr>
                <w:sz w:val="24"/>
                <w:lang w:val="ru-RU"/>
              </w:rPr>
              <w:t>гармонизации</w:t>
            </w:r>
            <w:r w:rsidRPr="001552A4">
              <w:rPr>
                <w:spacing w:val="1"/>
                <w:sz w:val="24"/>
                <w:lang w:val="ru-RU"/>
              </w:rPr>
              <w:t xml:space="preserve"> </w:t>
            </w:r>
            <w:r w:rsidRPr="001552A4">
              <w:rPr>
                <w:sz w:val="24"/>
                <w:lang w:val="ru-RU"/>
              </w:rPr>
              <w:t>межнациональных и</w:t>
            </w:r>
            <w:r w:rsidRPr="001552A4">
              <w:rPr>
                <w:spacing w:val="1"/>
                <w:sz w:val="24"/>
                <w:lang w:val="ru-RU"/>
              </w:rPr>
              <w:t xml:space="preserve"> </w:t>
            </w:r>
            <w:r w:rsidRPr="001552A4">
              <w:rPr>
                <w:sz w:val="24"/>
                <w:lang w:val="ru-RU"/>
              </w:rPr>
              <w:t>межрелигиозных отношений,</w:t>
            </w:r>
            <w:r w:rsidRPr="001552A4">
              <w:rPr>
                <w:spacing w:val="1"/>
                <w:sz w:val="24"/>
                <w:lang w:val="ru-RU"/>
              </w:rPr>
              <w:t xml:space="preserve"> </w:t>
            </w:r>
            <w:r w:rsidRPr="001552A4">
              <w:rPr>
                <w:sz w:val="24"/>
                <w:lang w:val="ru-RU"/>
              </w:rPr>
              <w:t>применять стандарты</w:t>
            </w:r>
            <w:r w:rsidRPr="001552A4">
              <w:rPr>
                <w:spacing w:val="1"/>
                <w:sz w:val="24"/>
                <w:lang w:val="ru-RU"/>
              </w:rPr>
              <w:t xml:space="preserve"> </w:t>
            </w:r>
            <w:r w:rsidRPr="001552A4">
              <w:rPr>
                <w:sz w:val="24"/>
                <w:lang w:val="ru-RU"/>
              </w:rPr>
              <w:t>антикоррупционного</w:t>
            </w:r>
            <w:r w:rsidRPr="001552A4">
              <w:rPr>
                <w:spacing w:val="1"/>
                <w:sz w:val="24"/>
                <w:lang w:val="ru-RU"/>
              </w:rPr>
              <w:t xml:space="preserve"> </w:t>
            </w:r>
            <w:r w:rsidRPr="001552A4">
              <w:rPr>
                <w:sz w:val="24"/>
                <w:lang w:val="ru-RU"/>
              </w:rPr>
              <w:t>поведения</w:t>
            </w:r>
          </w:p>
        </w:tc>
        <w:tc>
          <w:tcPr>
            <w:tcW w:w="3456" w:type="dxa"/>
          </w:tcPr>
          <w:p w:rsidR="00194A7D" w:rsidRPr="001552A4" w:rsidRDefault="00194A7D" w:rsidP="00C6461E">
            <w:pPr>
              <w:spacing w:before="51"/>
              <w:rPr>
                <w:sz w:val="24"/>
                <w:lang w:val="ru-RU"/>
              </w:rPr>
            </w:pPr>
            <w:r w:rsidRPr="001552A4">
              <w:rPr>
                <w:sz w:val="24"/>
                <w:lang w:val="ru-RU"/>
              </w:rPr>
              <w:t>Раздел</w:t>
            </w:r>
            <w:r w:rsidRPr="001552A4">
              <w:rPr>
                <w:spacing w:val="-1"/>
                <w:sz w:val="24"/>
                <w:lang w:val="ru-RU"/>
              </w:rPr>
              <w:t xml:space="preserve"> </w:t>
            </w:r>
            <w:r w:rsidRPr="001552A4">
              <w:rPr>
                <w:sz w:val="24"/>
                <w:lang w:val="ru-RU"/>
              </w:rPr>
              <w:t>1.</w:t>
            </w:r>
            <w:r w:rsidRPr="001552A4">
              <w:rPr>
                <w:spacing w:val="-4"/>
                <w:sz w:val="24"/>
                <w:lang w:val="ru-RU"/>
              </w:rPr>
              <w:t xml:space="preserve"> </w:t>
            </w:r>
            <w:r w:rsidRPr="001552A4">
              <w:rPr>
                <w:sz w:val="24"/>
                <w:lang w:val="ru-RU"/>
              </w:rPr>
              <w:t>Темы</w:t>
            </w:r>
            <w:r w:rsidRPr="001552A4">
              <w:rPr>
                <w:spacing w:val="-2"/>
                <w:sz w:val="24"/>
                <w:lang w:val="ru-RU"/>
              </w:rPr>
              <w:t xml:space="preserve"> </w:t>
            </w:r>
            <w:r w:rsidRPr="001552A4">
              <w:rPr>
                <w:sz w:val="24"/>
                <w:lang w:val="ru-RU"/>
              </w:rPr>
              <w:t>1.1., 1.2, 1.3 Раздел</w:t>
            </w:r>
            <w:r w:rsidRPr="001552A4">
              <w:rPr>
                <w:spacing w:val="-1"/>
                <w:sz w:val="24"/>
                <w:lang w:val="ru-RU"/>
              </w:rPr>
              <w:t xml:space="preserve"> </w:t>
            </w:r>
            <w:r w:rsidRPr="001552A4">
              <w:rPr>
                <w:sz w:val="24"/>
                <w:lang w:val="ru-RU"/>
              </w:rPr>
              <w:t>2.</w:t>
            </w:r>
          </w:p>
          <w:p w:rsidR="00194A7D" w:rsidRPr="001552A4" w:rsidRDefault="00194A7D" w:rsidP="00C6461E">
            <w:pPr>
              <w:spacing w:before="24"/>
              <w:rPr>
                <w:sz w:val="24"/>
                <w:lang w:val="ru-RU"/>
              </w:rPr>
            </w:pPr>
            <w:r w:rsidRPr="001552A4">
              <w:rPr>
                <w:sz w:val="24"/>
                <w:lang w:val="ru-RU"/>
              </w:rPr>
              <w:t>Темы</w:t>
            </w:r>
            <w:r w:rsidRPr="001552A4">
              <w:rPr>
                <w:spacing w:val="-2"/>
                <w:sz w:val="24"/>
                <w:lang w:val="ru-RU"/>
              </w:rPr>
              <w:t xml:space="preserve"> </w:t>
            </w:r>
            <w:r w:rsidRPr="001552A4">
              <w:rPr>
                <w:sz w:val="24"/>
                <w:lang w:val="ru-RU"/>
              </w:rPr>
              <w:t>2.1., 2.2., 2.3.</w:t>
            </w:r>
            <w:r w:rsidRPr="001552A4">
              <w:rPr>
                <w:spacing w:val="1"/>
                <w:sz w:val="24"/>
                <w:lang w:val="ru-RU"/>
              </w:rPr>
              <w:t xml:space="preserve"> </w:t>
            </w:r>
            <w:r w:rsidRPr="001552A4">
              <w:rPr>
                <w:sz w:val="24"/>
                <w:lang w:val="ru-RU"/>
              </w:rPr>
              <w:t>Раздел</w:t>
            </w:r>
            <w:r w:rsidRPr="001552A4">
              <w:rPr>
                <w:spacing w:val="-1"/>
                <w:sz w:val="24"/>
                <w:lang w:val="ru-RU"/>
              </w:rPr>
              <w:t xml:space="preserve"> </w:t>
            </w:r>
            <w:r w:rsidRPr="001552A4">
              <w:rPr>
                <w:sz w:val="24"/>
                <w:lang w:val="ru-RU"/>
              </w:rPr>
              <w:t>3., Темы</w:t>
            </w:r>
          </w:p>
          <w:p w:rsidR="00194A7D" w:rsidRPr="001552A4" w:rsidRDefault="00194A7D" w:rsidP="00C6461E">
            <w:pPr>
              <w:spacing w:before="20"/>
              <w:rPr>
                <w:sz w:val="24"/>
              </w:rPr>
            </w:pPr>
            <w:r w:rsidRPr="001552A4">
              <w:rPr>
                <w:sz w:val="24"/>
              </w:rPr>
              <w:t>3.1., 3.2., 3.3., 3.4., 3.5.</w:t>
            </w:r>
          </w:p>
          <w:p w:rsidR="00194A7D" w:rsidRPr="001552A4" w:rsidRDefault="00194A7D" w:rsidP="00C6461E">
            <w:pPr>
              <w:spacing w:before="24"/>
              <w:rPr>
                <w:sz w:val="24"/>
              </w:rPr>
            </w:pPr>
            <w:r w:rsidRPr="001552A4">
              <w:rPr>
                <w:sz w:val="24"/>
              </w:rPr>
              <w:t>Раздел</w:t>
            </w:r>
            <w:r w:rsidRPr="001552A4">
              <w:rPr>
                <w:spacing w:val="-1"/>
                <w:sz w:val="24"/>
              </w:rPr>
              <w:t xml:space="preserve"> </w:t>
            </w:r>
            <w:r w:rsidRPr="001552A4">
              <w:rPr>
                <w:sz w:val="24"/>
              </w:rPr>
              <w:t>4.,</w:t>
            </w:r>
            <w:r w:rsidRPr="001552A4">
              <w:rPr>
                <w:spacing w:val="-3"/>
                <w:sz w:val="24"/>
              </w:rPr>
              <w:t xml:space="preserve"> </w:t>
            </w:r>
            <w:r w:rsidRPr="001552A4">
              <w:rPr>
                <w:sz w:val="24"/>
              </w:rPr>
              <w:t>Темы</w:t>
            </w:r>
            <w:r w:rsidRPr="001552A4">
              <w:rPr>
                <w:spacing w:val="-2"/>
                <w:sz w:val="24"/>
              </w:rPr>
              <w:t xml:space="preserve"> </w:t>
            </w:r>
            <w:r w:rsidRPr="001552A4">
              <w:rPr>
                <w:sz w:val="24"/>
              </w:rPr>
              <w:t>4.1.,</w:t>
            </w:r>
            <w:r w:rsidRPr="001552A4">
              <w:rPr>
                <w:spacing w:val="1"/>
                <w:sz w:val="24"/>
              </w:rPr>
              <w:t xml:space="preserve"> </w:t>
            </w:r>
            <w:r w:rsidRPr="001552A4">
              <w:rPr>
                <w:sz w:val="24"/>
              </w:rPr>
              <w:t>4.2.</w:t>
            </w:r>
          </w:p>
        </w:tc>
        <w:tc>
          <w:tcPr>
            <w:tcW w:w="2465" w:type="dxa"/>
            <w:vMerge w:val="restart"/>
            <w:tcBorders>
              <w:top w:val="nil"/>
            </w:tcBorders>
          </w:tcPr>
          <w:p w:rsidR="00194A7D" w:rsidRPr="001552A4" w:rsidRDefault="00194A7D" w:rsidP="00C6461E">
            <w:pPr>
              <w:rPr>
                <w:sz w:val="24"/>
              </w:rPr>
            </w:pPr>
          </w:p>
        </w:tc>
      </w:tr>
      <w:tr w:rsidR="00194A7D" w:rsidRPr="001552A4" w:rsidTr="00040D4B">
        <w:trPr>
          <w:trHeight w:val="2910"/>
        </w:trPr>
        <w:tc>
          <w:tcPr>
            <w:tcW w:w="3994" w:type="dxa"/>
          </w:tcPr>
          <w:p w:rsidR="00194A7D" w:rsidRPr="001552A4" w:rsidRDefault="00194A7D" w:rsidP="00C6461E">
            <w:pPr>
              <w:spacing w:before="51" w:line="259" w:lineRule="auto"/>
              <w:ind w:right="220"/>
              <w:rPr>
                <w:sz w:val="24"/>
                <w:lang w:val="ru-RU"/>
              </w:rPr>
            </w:pPr>
            <w:r w:rsidRPr="001552A4">
              <w:rPr>
                <w:sz w:val="24"/>
                <w:lang w:val="ru-RU"/>
              </w:rPr>
              <w:t>ОК 07. Содействовать</w:t>
            </w:r>
            <w:r w:rsidRPr="001552A4">
              <w:rPr>
                <w:spacing w:val="1"/>
                <w:sz w:val="24"/>
                <w:lang w:val="ru-RU"/>
              </w:rPr>
              <w:t xml:space="preserve"> </w:t>
            </w:r>
            <w:r w:rsidRPr="001552A4">
              <w:rPr>
                <w:sz w:val="24"/>
                <w:lang w:val="ru-RU"/>
              </w:rPr>
              <w:t>сохранению окружающей</w:t>
            </w:r>
            <w:r w:rsidRPr="001552A4">
              <w:rPr>
                <w:spacing w:val="1"/>
                <w:sz w:val="24"/>
                <w:lang w:val="ru-RU"/>
              </w:rPr>
              <w:t xml:space="preserve"> </w:t>
            </w:r>
            <w:r w:rsidRPr="001552A4">
              <w:rPr>
                <w:sz w:val="24"/>
                <w:lang w:val="ru-RU"/>
              </w:rPr>
              <w:t>среды, ресурсосбережению,</w:t>
            </w:r>
            <w:r w:rsidRPr="001552A4">
              <w:rPr>
                <w:spacing w:val="1"/>
                <w:sz w:val="24"/>
                <w:lang w:val="ru-RU"/>
              </w:rPr>
              <w:t xml:space="preserve"> </w:t>
            </w:r>
            <w:r w:rsidRPr="001552A4">
              <w:rPr>
                <w:sz w:val="24"/>
                <w:lang w:val="ru-RU"/>
              </w:rPr>
              <w:t>применять знания об</w:t>
            </w:r>
            <w:r w:rsidRPr="001552A4">
              <w:rPr>
                <w:spacing w:val="1"/>
                <w:sz w:val="24"/>
                <w:lang w:val="ru-RU"/>
              </w:rPr>
              <w:t xml:space="preserve"> </w:t>
            </w:r>
            <w:r w:rsidRPr="001552A4">
              <w:rPr>
                <w:sz w:val="24"/>
                <w:lang w:val="ru-RU"/>
              </w:rPr>
              <w:t>изменении климата,</w:t>
            </w:r>
            <w:r w:rsidRPr="001552A4">
              <w:rPr>
                <w:spacing w:val="1"/>
                <w:sz w:val="24"/>
                <w:lang w:val="ru-RU"/>
              </w:rPr>
              <w:t xml:space="preserve"> </w:t>
            </w:r>
            <w:r w:rsidRPr="001552A4">
              <w:rPr>
                <w:sz w:val="24"/>
                <w:lang w:val="ru-RU"/>
              </w:rPr>
              <w:t>принципы бережливого</w:t>
            </w:r>
            <w:r w:rsidRPr="001552A4">
              <w:rPr>
                <w:spacing w:val="1"/>
                <w:sz w:val="24"/>
                <w:lang w:val="ru-RU"/>
              </w:rPr>
              <w:t xml:space="preserve"> </w:t>
            </w:r>
            <w:r w:rsidRPr="001552A4">
              <w:rPr>
                <w:sz w:val="24"/>
                <w:lang w:val="ru-RU"/>
              </w:rPr>
              <w:t>производства, эффективно</w:t>
            </w:r>
            <w:r w:rsidRPr="001552A4">
              <w:rPr>
                <w:spacing w:val="1"/>
                <w:sz w:val="24"/>
                <w:lang w:val="ru-RU"/>
              </w:rPr>
              <w:t xml:space="preserve"> </w:t>
            </w:r>
            <w:r w:rsidRPr="001552A4">
              <w:rPr>
                <w:sz w:val="24"/>
                <w:lang w:val="ru-RU"/>
              </w:rPr>
              <w:t>действовать</w:t>
            </w:r>
            <w:r w:rsidRPr="001552A4">
              <w:rPr>
                <w:spacing w:val="-8"/>
                <w:sz w:val="24"/>
                <w:lang w:val="ru-RU"/>
              </w:rPr>
              <w:t xml:space="preserve"> </w:t>
            </w:r>
            <w:r w:rsidRPr="001552A4">
              <w:rPr>
                <w:sz w:val="24"/>
                <w:lang w:val="ru-RU"/>
              </w:rPr>
              <w:t>в</w:t>
            </w:r>
            <w:r w:rsidRPr="001552A4">
              <w:rPr>
                <w:spacing w:val="-7"/>
                <w:sz w:val="24"/>
                <w:lang w:val="ru-RU"/>
              </w:rPr>
              <w:t xml:space="preserve"> </w:t>
            </w:r>
            <w:r w:rsidRPr="001552A4">
              <w:rPr>
                <w:sz w:val="24"/>
                <w:lang w:val="ru-RU"/>
              </w:rPr>
              <w:t>чрезвычайных</w:t>
            </w:r>
            <w:r w:rsidRPr="001552A4">
              <w:rPr>
                <w:spacing w:val="-57"/>
                <w:sz w:val="24"/>
                <w:lang w:val="ru-RU"/>
              </w:rPr>
              <w:t xml:space="preserve"> </w:t>
            </w:r>
            <w:r w:rsidRPr="001552A4">
              <w:rPr>
                <w:sz w:val="24"/>
                <w:lang w:val="ru-RU"/>
              </w:rPr>
              <w:t>ситуациях</w:t>
            </w:r>
          </w:p>
        </w:tc>
        <w:tc>
          <w:tcPr>
            <w:tcW w:w="3456" w:type="dxa"/>
          </w:tcPr>
          <w:p w:rsidR="00194A7D" w:rsidRPr="001552A4" w:rsidRDefault="00194A7D" w:rsidP="00C6461E">
            <w:pPr>
              <w:spacing w:before="51"/>
              <w:rPr>
                <w:sz w:val="24"/>
                <w:lang w:val="ru-RU"/>
              </w:rPr>
            </w:pPr>
            <w:r w:rsidRPr="001552A4">
              <w:rPr>
                <w:sz w:val="24"/>
                <w:lang w:val="ru-RU"/>
              </w:rPr>
              <w:t>Раздел</w:t>
            </w:r>
            <w:r w:rsidRPr="001552A4">
              <w:rPr>
                <w:spacing w:val="-1"/>
                <w:sz w:val="24"/>
                <w:lang w:val="ru-RU"/>
              </w:rPr>
              <w:t xml:space="preserve"> </w:t>
            </w:r>
            <w:r w:rsidRPr="001552A4">
              <w:rPr>
                <w:sz w:val="24"/>
                <w:lang w:val="ru-RU"/>
              </w:rPr>
              <w:t>1.</w:t>
            </w:r>
            <w:r w:rsidRPr="001552A4">
              <w:rPr>
                <w:spacing w:val="-4"/>
                <w:sz w:val="24"/>
                <w:lang w:val="ru-RU"/>
              </w:rPr>
              <w:t xml:space="preserve"> </w:t>
            </w:r>
            <w:r w:rsidRPr="001552A4">
              <w:rPr>
                <w:sz w:val="24"/>
                <w:lang w:val="ru-RU"/>
              </w:rPr>
              <w:t>Темы</w:t>
            </w:r>
            <w:r w:rsidRPr="001552A4">
              <w:rPr>
                <w:spacing w:val="-2"/>
                <w:sz w:val="24"/>
                <w:lang w:val="ru-RU"/>
              </w:rPr>
              <w:t xml:space="preserve"> </w:t>
            </w:r>
            <w:r w:rsidRPr="001552A4">
              <w:rPr>
                <w:sz w:val="24"/>
                <w:lang w:val="ru-RU"/>
              </w:rPr>
              <w:t>1.1., 1.2, 1.3 Раздел</w:t>
            </w:r>
            <w:r w:rsidRPr="001552A4">
              <w:rPr>
                <w:spacing w:val="-1"/>
                <w:sz w:val="24"/>
                <w:lang w:val="ru-RU"/>
              </w:rPr>
              <w:t xml:space="preserve"> </w:t>
            </w:r>
            <w:r w:rsidRPr="001552A4">
              <w:rPr>
                <w:sz w:val="24"/>
                <w:lang w:val="ru-RU"/>
              </w:rPr>
              <w:t>2.</w:t>
            </w:r>
          </w:p>
          <w:p w:rsidR="00194A7D" w:rsidRPr="001552A4" w:rsidRDefault="00194A7D" w:rsidP="00C6461E">
            <w:pPr>
              <w:spacing w:before="20"/>
              <w:rPr>
                <w:sz w:val="24"/>
                <w:lang w:val="ru-RU"/>
              </w:rPr>
            </w:pPr>
            <w:r w:rsidRPr="001552A4">
              <w:rPr>
                <w:sz w:val="24"/>
                <w:lang w:val="ru-RU"/>
              </w:rPr>
              <w:t>Темы</w:t>
            </w:r>
            <w:r w:rsidRPr="001552A4">
              <w:rPr>
                <w:spacing w:val="-2"/>
                <w:sz w:val="24"/>
                <w:lang w:val="ru-RU"/>
              </w:rPr>
              <w:t xml:space="preserve"> </w:t>
            </w:r>
            <w:r w:rsidRPr="001552A4">
              <w:rPr>
                <w:sz w:val="24"/>
                <w:lang w:val="ru-RU"/>
              </w:rPr>
              <w:t>2.1., 2.2., 2.3.</w:t>
            </w:r>
            <w:r w:rsidRPr="001552A4">
              <w:rPr>
                <w:spacing w:val="1"/>
                <w:sz w:val="24"/>
                <w:lang w:val="ru-RU"/>
              </w:rPr>
              <w:t xml:space="preserve"> </w:t>
            </w:r>
            <w:r w:rsidRPr="001552A4">
              <w:rPr>
                <w:sz w:val="24"/>
                <w:lang w:val="ru-RU"/>
              </w:rPr>
              <w:t>Раздел</w:t>
            </w:r>
            <w:r w:rsidRPr="001552A4">
              <w:rPr>
                <w:spacing w:val="-1"/>
                <w:sz w:val="24"/>
                <w:lang w:val="ru-RU"/>
              </w:rPr>
              <w:t xml:space="preserve"> </w:t>
            </w:r>
            <w:r w:rsidRPr="001552A4">
              <w:rPr>
                <w:sz w:val="24"/>
                <w:lang w:val="ru-RU"/>
              </w:rPr>
              <w:t>3.</w:t>
            </w:r>
            <w:r w:rsidRPr="001552A4">
              <w:rPr>
                <w:spacing w:val="1"/>
                <w:sz w:val="24"/>
                <w:lang w:val="ru-RU"/>
              </w:rPr>
              <w:t xml:space="preserve"> </w:t>
            </w:r>
            <w:r w:rsidRPr="001552A4">
              <w:rPr>
                <w:sz w:val="24"/>
                <w:lang w:val="ru-RU"/>
              </w:rPr>
              <w:t>Темы</w:t>
            </w:r>
          </w:p>
          <w:p w:rsidR="00194A7D" w:rsidRPr="001552A4" w:rsidRDefault="00194A7D" w:rsidP="00C6461E">
            <w:pPr>
              <w:spacing w:before="24"/>
              <w:rPr>
                <w:sz w:val="24"/>
                <w:lang w:val="ru-RU"/>
              </w:rPr>
            </w:pPr>
            <w:r w:rsidRPr="001552A4">
              <w:rPr>
                <w:sz w:val="24"/>
                <w:lang w:val="ru-RU"/>
              </w:rPr>
              <w:t>3.1., 3.2., 3.3., 3.4., 3.5.</w:t>
            </w:r>
          </w:p>
          <w:p w:rsidR="00194A7D" w:rsidRPr="001552A4" w:rsidRDefault="00194A7D" w:rsidP="00C6461E">
            <w:pPr>
              <w:spacing w:before="21"/>
              <w:rPr>
                <w:sz w:val="24"/>
                <w:lang w:val="ru-RU"/>
              </w:rPr>
            </w:pPr>
            <w:r w:rsidRPr="001552A4">
              <w:rPr>
                <w:sz w:val="24"/>
                <w:lang w:val="ru-RU"/>
              </w:rPr>
              <w:t>Раздел</w:t>
            </w:r>
            <w:r w:rsidRPr="001552A4">
              <w:rPr>
                <w:spacing w:val="-1"/>
                <w:sz w:val="24"/>
                <w:lang w:val="ru-RU"/>
              </w:rPr>
              <w:t xml:space="preserve"> </w:t>
            </w:r>
            <w:r w:rsidRPr="001552A4">
              <w:rPr>
                <w:sz w:val="24"/>
                <w:lang w:val="ru-RU"/>
              </w:rPr>
              <w:t>4.</w:t>
            </w:r>
            <w:r w:rsidRPr="001552A4">
              <w:rPr>
                <w:spacing w:val="-3"/>
                <w:sz w:val="24"/>
                <w:lang w:val="ru-RU"/>
              </w:rPr>
              <w:t xml:space="preserve"> </w:t>
            </w:r>
            <w:r w:rsidRPr="001552A4">
              <w:rPr>
                <w:sz w:val="24"/>
                <w:lang w:val="ru-RU"/>
              </w:rPr>
              <w:t>Темы</w:t>
            </w:r>
            <w:r w:rsidRPr="001552A4">
              <w:rPr>
                <w:spacing w:val="-1"/>
                <w:sz w:val="24"/>
                <w:lang w:val="ru-RU"/>
              </w:rPr>
              <w:t xml:space="preserve"> </w:t>
            </w:r>
            <w:r w:rsidRPr="001552A4">
              <w:rPr>
                <w:sz w:val="24"/>
                <w:lang w:val="ru-RU"/>
              </w:rPr>
              <w:t>4.1.,</w:t>
            </w:r>
            <w:r w:rsidRPr="001552A4">
              <w:rPr>
                <w:spacing w:val="1"/>
                <w:sz w:val="24"/>
                <w:lang w:val="ru-RU"/>
              </w:rPr>
              <w:t xml:space="preserve"> </w:t>
            </w:r>
            <w:r w:rsidRPr="001552A4">
              <w:rPr>
                <w:sz w:val="24"/>
                <w:lang w:val="ru-RU"/>
              </w:rPr>
              <w:t>4.2.</w:t>
            </w:r>
          </w:p>
          <w:p w:rsidR="00194A7D" w:rsidRPr="001552A4" w:rsidRDefault="00194A7D" w:rsidP="00C6461E">
            <w:pPr>
              <w:spacing w:before="24"/>
              <w:rPr>
                <w:sz w:val="24"/>
                <w:lang w:val="ru-RU"/>
              </w:rPr>
            </w:pPr>
            <w:r w:rsidRPr="001552A4">
              <w:rPr>
                <w:sz w:val="24"/>
                <w:lang w:val="ru-RU"/>
              </w:rPr>
              <w:t>Раздел</w:t>
            </w:r>
            <w:r w:rsidRPr="001552A4">
              <w:rPr>
                <w:spacing w:val="-1"/>
                <w:sz w:val="24"/>
                <w:lang w:val="ru-RU"/>
              </w:rPr>
              <w:t xml:space="preserve"> </w:t>
            </w:r>
            <w:r w:rsidRPr="001552A4">
              <w:rPr>
                <w:sz w:val="24"/>
                <w:lang w:val="ru-RU"/>
              </w:rPr>
              <w:t>6.</w:t>
            </w:r>
            <w:r w:rsidRPr="001552A4">
              <w:rPr>
                <w:spacing w:val="-3"/>
                <w:sz w:val="24"/>
                <w:lang w:val="ru-RU"/>
              </w:rPr>
              <w:t xml:space="preserve"> </w:t>
            </w:r>
            <w:r w:rsidRPr="001552A4">
              <w:rPr>
                <w:sz w:val="24"/>
                <w:lang w:val="ru-RU"/>
              </w:rPr>
              <w:t>Темы</w:t>
            </w:r>
            <w:r w:rsidRPr="001552A4">
              <w:rPr>
                <w:spacing w:val="-1"/>
                <w:sz w:val="24"/>
                <w:lang w:val="ru-RU"/>
              </w:rPr>
              <w:t xml:space="preserve"> </w:t>
            </w:r>
            <w:r w:rsidRPr="001552A4">
              <w:rPr>
                <w:sz w:val="24"/>
                <w:lang w:val="ru-RU"/>
              </w:rPr>
              <w:t>6.1.,</w:t>
            </w:r>
            <w:r w:rsidRPr="001552A4">
              <w:rPr>
                <w:spacing w:val="1"/>
                <w:sz w:val="24"/>
                <w:lang w:val="ru-RU"/>
              </w:rPr>
              <w:t xml:space="preserve"> </w:t>
            </w:r>
            <w:r w:rsidRPr="001552A4">
              <w:rPr>
                <w:sz w:val="24"/>
                <w:lang w:val="ru-RU"/>
              </w:rPr>
              <w:t>6.2.</w:t>
            </w:r>
          </w:p>
        </w:tc>
        <w:tc>
          <w:tcPr>
            <w:tcW w:w="2465" w:type="dxa"/>
            <w:vMerge/>
          </w:tcPr>
          <w:p w:rsidR="00194A7D" w:rsidRPr="001552A4" w:rsidRDefault="00194A7D" w:rsidP="00C6461E">
            <w:pPr>
              <w:rPr>
                <w:sz w:val="24"/>
                <w:lang w:val="ru-RU"/>
              </w:rPr>
            </w:pPr>
          </w:p>
        </w:tc>
      </w:tr>
      <w:tr w:rsidR="00194A7D" w:rsidRPr="001552A4" w:rsidTr="00040D4B">
        <w:trPr>
          <w:trHeight w:val="1010"/>
        </w:trPr>
        <w:tc>
          <w:tcPr>
            <w:tcW w:w="3994" w:type="dxa"/>
          </w:tcPr>
          <w:p w:rsidR="00040D4B" w:rsidRPr="001552A4" w:rsidRDefault="00040D4B" w:rsidP="004F545C">
            <w:pPr>
              <w:spacing w:before="47"/>
              <w:rPr>
                <w:lang w:val="ru-RU"/>
              </w:rPr>
            </w:pPr>
            <w:r w:rsidRPr="001552A4">
              <w:rPr>
                <w:lang w:val="ru-RU"/>
              </w:rPr>
              <w:t xml:space="preserve">ПК 1.2. Проводить техническое обслуживание сельскохозяйственной техники при эксплуатации, хранении и в особых условиях эксплуатации, в том числе сезонное техническое обслуживание. </w:t>
            </w:r>
          </w:p>
          <w:p w:rsidR="00194A7D" w:rsidRPr="001552A4" w:rsidRDefault="00040D4B" w:rsidP="004F545C">
            <w:pPr>
              <w:spacing w:before="47"/>
              <w:rPr>
                <w:sz w:val="24"/>
                <w:lang w:val="ru-RU"/>
              </w:rPr>
            </w:pPr>
            <w:r w:rsidRPr="001552A4">
              <w:rPr>
                <w:lang w:val="ru-RU"/>
              </w:rPr>
              <w:t>ПК 2.1. Выполнять обнаружение и локализацию неисправностей сельскохозяйственной техники, а также постановку сельскохозяйственной техники на ремонт.</w:t>
            </w:r>
          </w:p>
        </w:tc>
        <w:tc>
          <w:tcPr>
            <w:tcW w:w="3456" w:type="dxa"/>
          </w:tcPr>
          <w:p w:rsidR="00194A7D" w:rsidRPr="001552A4" w:rsidRDefault="00194A7D" w:rsidP="00194A7D">
            <w:pPr>
              <w:spacing w:before="47" w:line="261" w:lineRule="auto"/>
              <w:rPr>
                <w:b/>
                <w:i/>
                <w:sz w:val="24"/>
                <w:lang w:val="ru-RU"/>
              </w:rPr>
            </w:pPr>
            <w:r w:rsidRPr="001552A4">
              <w:rPr>
                <w:b/>
                <w:i/>
                <w:sz w:val="24"/>
                <w:lang w:val="ru-RU"/>
              </w:rPr>
              <w:t>Профессионально ориентированные элементы содержания выделены в тематическом плане курсивом</w:t>
            </w:r>
          </w:p>
          <w:p w:rsidR="00194A7D" w:rsidRPr="001552A4" w:rsidRDefault="00194A7D" w:rsidP="00C6461E">
            <w:pPr>
              <w:spacing w:before="47" w:line="261" w:lineRule="auto"/>
              <w:rPr>
                <w:sz w:val="24"/>
                <w:lang w:val="ru-RU"/>
              </w:rPr>
            </w:pPr>
          </w:p>
        </w:tc>
        <w:tc>
          <w:tcPr>
            <w:tcW w:w="2465" w:type="dxa"/>
            <w:vMerge/>
          </w:tcPr>
          <w:p w:rsidR="00194A7D" w:rsidRPr="001552A4" w:rsidRDefault="00194A7D" w:rsidP="00C6461E">
            <w:pPr>
              <w:rPr>
                <w:sz w:val="24"/>
                <w:lang w:val="ru-RU"/>
              </w:rPr>
            </w:pPr>
          </w:p>
        </w:tc>
      </w:tr>
    </w:tbl>
    <w:p w:rsidR="00C6461E" w:rsidRPr="001552A4" w:rsidRDefault="00C6461E" w:rsidP="00C6461E">
      <w:pPr>
        <w:rPr>
          <w:sz w:val="24"/>
        </w:rPr>
        <w:sectPr w:rsidR="00C6461E" w:rsidRPr="001552A4">
          <w:footerReference w:type="default" r:id="rId170"/>
          <w:pgSz w:w="11910" w:h="16840"/>
          <w:pgMar w:top="1120" w:right="700" w:bottom="280" w:left="1020" w:header="0" w:footer="0" w:gutter="0"/>
          <w:cols w:space="720"/>
        </w:sect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widowControl/>
        <w:autoSpaceDE/>
        <w:autoSpaceDN/>
        <w:jc w:val="center"/>
        <w:rPr>
          <w:b/>
          <w:sz w:val="28"/>
          <w:szCs w:val="28"/>
          <w:lang w:eastAsia="ru-RU"/>
        </w:rPr>
      </w:pPr>
      <w:r w:rsidRPr="001552A4">
        <w:rPr>
          <w:b/>
          <w:sz w:val="28"/>
          <w:szCs w:val="28"/>
          <w:lang w:eastAsia="ru-RU"/>
        </w:rPr>
        <w:t xml:space="preserve">Государственное профессиональное образовательное учреждение </w:t>
      </w:r>
    </w:p>
    <w:p w:rsidR="00C046E3" w:rsidRPr="001552A4" w:rsidRDefault="00C046E3" w:rsidP="00C046E3">
      <w:pPr>
        <w:widowControl/>
        <w:autoSpaceDE/>
        <w:autoSpaceDN/>
        <w:jc w:val="center"/>
        <w:rPr>
          <w:b/>
          <w:sz w:val="28"/>
          <w:szCs w:val="28"/>
          <w:lang w:eastAsia="ru-RU"/>
        </w:rPr>
      </w:pPr>
      <w:r w:rsidRPr="001552A4">
        <w:rPr>
          <w:b/>
          <w:sz w:val="28"/>
          <w:szCs w:val="28"/>
          <w:lang w:eastAsia="ru-RU"/>
        </w:rPr>
        <w:t xml:space="preserve">Ярославской области </w:t>
      </w:r>
    </w:p>
    <w:p w:rsidR="00C046E3" w:rsidRPr="001552A4" w:rsidRDefault="00C046E3" w:rsidP="00C046E3">
      <w:pPr>
        <w:widowControl/>
        <w:autoSpaceDE/>
        <w:autoSpaceDN/>
        <w:jc w:val="center"/>
        <w:rPr>
          <w:b/>
          <w:sz w:val="28"/>
          <w:szCs w:val="28"/>
          <w:lang w:eastAsia="ru-RU"/>
        </w:rPr>
      </w:pPr>
      <w:r w:rsidRPr="001552A4">
        <w:rPr>
          <w:b/>
          <w:sz w:val="28"/>
          <w:szCs w:val="28"/>
          <w:lang w:eastAsia="ru-RU"/>
        </w:rPr>
        <w:t>Борисоглебский политехнический колледж</w:t>
      </w:r>
    </w:p>
    <w:p w:rsidR="00C046E3" w:rsidRPr="001552A4" w:rsidRDefault="00C046E3" w:rsidP="00C046E3">
      <w:pPr>
        <w:widowControl/>
        <w:autoSpaceDE/>
        <w:autoSpaceDN/>
        <w:jc w:val="center"/>
        <w:rPr>
          <w:b/>
          <w:sz w:val="28"/>
          <w:szCs w:val="28"/>
          <w:lang w:eastAsia="ru-RU"/>
        </w:rPr>
      </w:pPr>
    </w:p>
    <w:p w:rsidR="00C046E3" w:rsidRPr="001552A4" w:rsidRDefault="00C046E3" w:rsidP="00C046E3">
      <w:pPr>
        <w:widowControl/>
        <w:autoSpaceDE/>
        <w:autoSpaceDN/>
        <w:jc w:val="right"/>
        <w:rPr>
          <w:sz w:val="28"/>
          <w:szCs w:val="28"/>
          <w:lang w:eastAsia="ru-RU"/>
        </w:rPr>
      </w:pPr>
    </w:p>
    <w:p w:rsidR="007950BE" w:rsidRDefault="00C046E3" w:rsidP="007950BE">
      <w:pPr>
        <w:widowControl/>
        <w:autoSpaceDE/>
        <w:autoSpaceDN/>
        <w:jc w:val="both"/>
        <w:rPr>
          <w:sz w:val="28"/>
          <w:szCs w:val="28"/>
          <w:lang w:eastAsia="ru-RU"/>
        </w:rPr>
      </w:pPr>
      <w:r w:rsidRPr="001552A4">
        <w:rPr>
          <w:sz w:val="28"/>
          <w:szCs w:val="28"/>
          <w:lang w:eastAsia="ru-RU"/>
        </w:rPr>
        <w:t xml:space="preserve">                                  </w:t>
      </w:r>
    </w:p>
    <w:p w:rsidR="007950BE" w:rsidRDefault="007950BE" w:rsidP="007950BE">
      <w:pPr>
        <w:widowControl/>
        <w:autoSpaceDE/>
        <w:autoSpaceDN/>
        <w:jc w:val="both"/>
        <w:rPr>
          <w:sz w:val="28"/>
          <w:szCs w:val="28"/>
          <w:lang w:eastAsia="ru-RU"/>
        </w:rPr>
      </w:pPr>
    </w:p>
    <w:p w:rsidR="007950BE" w:rsidRDefault="007950BE" w:rsidP="007950BE">
      <w:pPr>
        <w:widowControl/>
        <w:autoSpaceDE/>
        <w:autoSpaceDN/>
        <w:jc w:val="both"/>
        <w:rPr>
          <w:sz w:val="28"/>
          <w:szCs w:val="28"/>
          <w:lang w:eastAsia="ru-RU"/>
        </w:rPr>
      </w:pPr>
    </w:p>
    <w:p w:rsidR="007950BE" w:rsidRDefault="007950BE" w:rsidP="007950BE">
      <w:pPr>
        <w:widowControl/>
        <w:autoSpaceDE/>
        <w:autoSpaceDN/>
        <w:jc w:val="both"/>
        <w:rPr>
          <w:sz w:val="28"/>
          <w:szCs w:val="28"/>
          <w:lang w:eastAsia="ru-RU"/>
        </w:rPr>
      </w:pPr>
    </w:p>
    <w:p w:rsidR="007950BE" w:rsidRPr="001552A4" w:rsidRDefault="007950BE" w:rsidP="007950BE">
      <w:pPr>
        <w:widowControl/>
        <w:autoSpaceDE/>
        <w:autoSpaceDN/>
        <w:jc w:val="both"/>
        <w:rPr>
          <w:sz w:val="28"/>
          <w:szCs w:val="28"/>
          <w:lang w:eastAsia="ru-RU"/>
        </w:rPr>
      </w:pPr>
    </w:p>
    <w:p w:rsidR="00C046E3" w:rsidRPr="001552A4" w:rsidRDefault="00C046E3" w:rsidP="00C046E3">
      <w:pPr>
        <w:widowControl/>
        <w:autoSpaceDE/>
        <w:autoSpaceDN/>
        <w:jc w:val="right"/>
        <w:rPr>
          <w:sz w:val="28"/>
          <w:szCs w:val="28"/>
          <w:lang w:eastAsia="ru-RU"/>
        </w:rPr>
      </w:pPr>
    </w:p>
    <w:p w:rsidR="00C046E3" w:rsidRPr="001552A4" w:rsidRDefault="00C046E3" w:rsidP="00C046E3">
      <w:pPr>
        <w:widowControl/>
        <w:autoSpaceDE/>
        <w:autoSpaceDN/>
        <w:spacing w:after="200" w:line="276" w:lineRule="auto"/>
        <w:jc w:val="right"/>
        <w:rPr>
          <w:rFonts w:ascii="Calibri" w:eastAsia="Calibri" w:hAnsi="Calibri"/>
        </w:rPr>
      </w:pPr>
    </w:p>
    <w:p w:rsidR="00C046E3" w:rsidRPr="001552A4" w:rsidRDefault="00C046E3" w:rsidP="00C046E3">
      <w:pPr>
        <w:widowControl/>
        <w:autoSpaceDE/>
        <w:autoSpaceDN/>
        <w:jc w:val="right"/>
        <w:rPr>
          <w:sz w:val="28"/>
          <w:szCs w:val="28"/>
          <w:lang w:eastAsia="ru-RU"/>
        </w:rPr>
      </w:pPr>
    </w:p>
    <w:p w:rsidR="00C046E3" w:rsidRPr="001552A4" w:rsidRDefault="00C046E3" w:rsidP="00C046E3">
      <w:pPr>
        <w:widowControl/>
        <w:autoSpaceDE/>
        <w:autoSpaceDN/>
        <w:jc w:val="right"/>
        <w:rPr>
          <w:sz w:val="28"/>
          <w:szCs w:val="28"/>
          <w:lang w:eastAsia="ru-RU"/>
        </w:rPr>
      </w:pPr>
    </w:p>
    <w:p w:rsidR="00C046E3" w:rsidRPr="001552A4" w:rsidRDefault="00C046E3" w:rsidP="00C046E3">
      <w:pPr>
        <w:widowControl/>
        <w:autoSpaceDE/>
        <w:autoSpaceDN/>
        <w:jc w:val="both"/>
        <w:rPr>
          <w:sz w:val="28"/>
          <w:szCs w:val="28"/>
          <w:lang w:eastAsia="ru-RU"/>
        </w:rPr>
      </w:pPr>
    </w:p>
    <w:p w:rsidR="00C046E3" w:rsidRPr="001552A4" w:rsidRDefault="00C046E3" w:rsidP="00C046E3">
      <w:pPr>
        <w:widowControl/>
        <w:autoSpaceDE/>
        <w:autoSpaceDN/>
        <w:jc w:val="both"/>
        <w:rPr>
          <w:sz w:val="28"/>
          <w:szCs w:val="28"/>
          <w:lang w:eastAsia="ru-RU"/>
        </w:rPr>
      </w:pPr>
    </w:p>
    <w:p w:rsidR="00C046E3" w:rsidRPr="001552A4" w:rsidRDefault="00C046E3" w:rsidP="00C046E3">
      <w:pPr>
        <w:widowControl/>
        <w:autoSpaceDE/>
        <w:autoSpaceDN/>
        <w:jc w:val="both"/>
        <w:rPr>
          <w:sz w:val="28"/>
          <w:szCs w:val="28"/>
          <w:lang w:eastAsia="ru-RU"/>
        </w:rPr>
      </w:pPr>
    </w:p>
    <w:p w:rsidR="00C046E3" w:rsidRPr="001552A4" w:rsidRDefault="00C046E3" w:rsidP="00C046E3">
      <w:pPr>
        <w:widowControl/>
        <w:autoSpaceDE/>
        <w:autoSpaceDN/>
        <w:jc w:val="both"/>
        <w:rPr>
          <w:sz w:val="28"/>
          <w:szCs w:val="28"/>
          <w:lang w:eastAsia="ru-RU"/>
        </w:rPr>
      </w:pPr>
    </w:p>
    <w:p w:rsidR="00C046E3" w:rsidRPr="001552A4" w:rsidRDefault="00C046E3" w:rsidP="00C046E3">
      <w:pPr>
        <w:widowControl/>
        <w:autoSpaceDE/>
        <w:autoSpaceDN/>
        <w:jc w:val="both"/>
        <w:rPr>
          <w:sz w:val="28"/>
          <w:szCs w:val="28"/>
          <w:lang w:eastAsia="ru-RU"/>
        </w:rPr>
      </w:pPr>
    </w:p>
    <w:p w:rsidR="00C046E3" w:rsidRPr="001552A4" w:rsidRDefault="00C046E3" w:rsidP="00C046E3">
      <w:pPr>
        <w:widowControl/>
        <w:autoSpaceDE/>
        <w:autoSpaceDN/>
        <w:jc w:val="center"/>
        <w:rPr>
          <w:b/>
          <w:sz w:val="40"/>
          <w:szCs w:val="40"/>
          <w:lang w:eastAsia="ru-RU"/>
        </w:rPr>
      </w:pPr>
      <w:r w:rsidRPr="001552A4">
        <w:rPr>
          <w:b/>
          <w:sz w:val="40"/>
          <w:szCs w:val="40"/>
          <w:lang w:eastAsia="ru-RU"/>
        </w:rPr>
        <w:t xml:space="preserve">Рабочая программа по дисциплине </w:t>
      </w:r>
    </w:p>
    <w:p w:rsidR="00C046E3" w:rsidRPr="001552A4" w:rsidRDefault="00C046E3" w:rsidP="00C046E3">
      <w:pPr>
        <w:widowControl/>
        <w:autoSpaceDE/>
        <w:autoSpaceDN/>
        <w:jc w:val="center"/>
        <w:rPr>
          <w:b/>
          <w:sz w:val="40"/>
          <w:szCs w:val="40"/>
          <w:lang w:eastAsia="ru-RU"/>
        </w:rPr>
      </w:pPr>
    </w:p>
    <w:p w:rsidR="00C046E3" w:rsidRPr="001552A4" w:rsidRDefault="00C046E3" w:rsidP="00C046E3">
      <w:pPr>
        <w:widowControl/>
        <w:autoSpaceDE/>
        <w:autoSpaceDN/>
        <w:jc w:val="center"/>
        <w:rPr>
          <w:b/>
          <w:i/>
          <w:sz w:val="40"/>
          <w:szCs w:val="40"/>
          <w:lang w:eastAsia="ru-RU"/>
        </w:rPr>
      </w:pPr>
      <w:r w:rsidRPr="001552A4">
        <w:rPr>
          <w:b/>
          <w:i/>
          <w:sz w:val="40"/>
          <w:szCs w:val="40"/>
          <w:lang w:eastAsia="ru-RU"/>
        </w:rPr>
        <w:t>История</w:t>
      </w:r>
    </w:p>
    <w:p w:rsidR="00C046E3" w:rsidRPr="001552A4" w:rsidRDefault="00C046E3" w:rsidP="00C046E3">
      <w:pPr>
        <w:widowControl/>
        <w:autoSpaceDE/>
        <w:autoSpaceDN/>
        <w:jc w:val="center"/>
        <w:rPr>
          <w:b/>
          <w:i/>
          <w:sz w:val="40"/>
          <w:szCs w:val="40"/>
          <w:lang w:eastAsia="ru-RU"/>
        </w:rPr>
      </w:pPr>
    </w:p>
    <w:p w:rsidR="00C046E3" w:rsidRPr="001552A4" w:rsidRDefault="00C046E3" w:rsidP="00C046E3">
      <w:pPr>
        <w:widowControl/>
        <w:autoSpaceDE/>
        <w:autoSpaceDN/>
        <w:rPr>
          <w:b/>
          <w:sz w:val="36"/>
          <w:szCs w:val="36"/>
          <w:lang w:eastAsia="ru-RU"/>
        </w:rPr>
      </w:pPr>
    </w:p>
    <w:p w:rsidR="00C046E3" w:rsidRPr="001552A4" w:rsidRDefault="00C046E3" w:rsidP="00C046E3">
      <w:pPr>
        <w:widowControl/>
        <w:autoSpaceDE/>
        <w:autoSpaceDN/>
        <w:rPr>
          <w:b/>
          <w:sz w:val="36"/>
          <w:szCs w:val="36"/>
          <w:lang w:eastAsia="ru-RU"/>
        </w:rPr>
      </w:pPr>
    </w:p>
    <w:p w:rsidR="00C046E3" w:rsidRPr="001552A4" w:rsidRDefault="00C046E3" w:rsidP="00C046E3">
      <w:pPr>
        <w:widowControl/>
        <w:autoSpaceDE/>
        <w:autoSpaceDN/>
        <w:rPr>
          <w:b/>
          <w:sz w:val="36"/>
          <w:szCs w:val="36"/>
          <w:lang w:eastAsia="ru-RU"/>
        </w:rPr>
      </w:pPr>
    </w:p>
    <w:p w:rsidR="00C046E3" w:rsidRPr="001552A4" w:rsidRDefault="00C046E3" w:rsidP="00C046E3">
      <w:pPr>
        <w:widowControl/>
        <w:autoSpaceDE/>
        <w:autoSpaceDN/>
        <w:rPr>
          <w:b/>
          <w:sz w:val="36"/>
          <w:szCs w:val="36"/>
          <w:lang w:eastAsia="ru-RU"/>
        </w:rPr>
      </w:pPr>
    </w:p>
    <w:p w:rsidR="00C046E3" w:rsidRPr="001552A4" w:rsidRDefault="00C046E3" w:rsidP="00C046E3">
      <w:pPr>
        <w:widowControl/>
        <w:autoSpaceDE/>
        <w:autoSpaceDN/>
        <w:rPr>
          <w:b/>
          <w:sz w:val="36"/>
          <w:szCs w:val="36"/>
          <w:lang w:eastAsia="ru-RU"/>
        </w:rPr>
      </w:pPr>
    </w:p>
    <w:p w:rsidR="00C046E3" w:rsidRPr="001552A4" w:rsidRDefault="00C046E3" w:rsidP="00C046E3">
      <w:pPr>
        <w:widowControl/>
        <w:autoSpaceDE/>
        <w:autoSpaceDN/>
        <w:rPr>
          <w:b/>
          <w:sz w:val="36"/>
          <w:szCs w:val="36"/>
          <w:lang w:eastAsia="ru-RU"/>
        </w:rPr>
      </w:pPr>
    </w:p>
    <w:p w:rsidR="00C046E3" w:rsidRPr="001552A4" w:rsidRDefault="00C046E3" w:rsidP="00C046E3">
      <w:pPr>
        <w:widowControl/>
        <w:autoSpaceDE/>
        <w:autoSpaceDN/>
        <w:rPr>
          <w:b/>
          <w:sz w:val="36"/>
          <w:szCs w:val="36"/>
          <w:lang w:eastAsia="ru-RU"/>
        </w:rPr>
      </w:pPr>
    </w:p>
    <w:p w:rsidR="00C046E3" w:rsidRPr="001552A4" w:rsidRDefault="00C046E3" w:rsidP="00C046E3">
      <w:pPr>
        <w:widowControl/>
        <w:autoSpaceDE/>
        <w:autoSpaceDN/>
        <w:rPr>
          <w:b/>
          <w:sz w:val="36"/>
          <w:szCs w:val="36"/>
          <w:lang w:eastAsia="ru-RU"/>
        </w:rPr>
      </w:pPr>
    </w:p>
    <w:p w:rsidR="00C046E3" w:rsidRPr="001552A4" w:rsidRDefault="00C046E3" w:rsidP="00C046E3">
      <w:pPr>
        <w:widowControl/>
        <w:autoSpaceDE/>
        <w:autoSpaceDN/>
        <w:rPr>
          <w:b/>
          <w:sz w:val="36"/>
          <w:szCs w:val="36"/>
          <w:lang w:eastAsia="ru-RU"/>
        </w:rPr>
      </w:pPr>
    </w:p>
    <w:p w:rsidR="00C046E3" w:rsidRPr="001552A4" w:rsidRDefault="00C046E3" w:rsidP="00C046E3">
      <w:pPr>
        <w:widowControl/>
        <w:autoSpaceDE/>
        <w:autoSpaceDN/>
        <w:jc w:val="center"/>
        <w:rPr>
          <w:sz w:val="40"/>
          <w:szCs w:val="40"/>
          <w:lang w:eastAsia="ru-RU"/>
        </w:rPr>
      </w:pPr>
    </w:p>
    <w:p w:rsidR="00C046E3" w:rsidRPr="001552A4" w:rsidRDefault="00C046E3" w:rsidP="00C046E3">
      <w:pPr>
        <w:widowControl/>
        <w:autoSpaceDE/>
        <w:autoSpaceDN/>
        <w:jc w:val="both"/>
        <w:rPr>
          <w:sz w:val="40"/>
          <w:szCs w:val="40"/>
          <w:lang w:eastAsia="ru-RU"/>
        </w:rPr>
      </w:pPr>
    </w:p>
    <w:p w:rsidR="00C046E3" w:rsidRPr="001552A4" w:rsidRDefault="00C046E3" w:rsidP="00C046E3">
      <w:pPr>
        <w:widowControl/>
        <w:autoSpaceDE/>
        <w:autoSpaceDN/>
        <w:jc w:val="both"/>
        <w:rPr>
          <w:sz w:val="40"/>
          <w:szCs w:val="40"/>
          <w:lang w:eastAsia="ru-RU"/>
        </w:rPr>
      </w:pPr>
    </w:p>
    <w:p w:rsidR="00C046E3" w:rsidRPr="001552A4" w:rsidRDefault="00C046E3" w:rsidP="00C046E3">
      <w:pPr>
        <w:widowControl/>
        <w:autoSpaceDE/>
        <w:autoSpaceDN/>
        <w:jc w:val="both"/>
        <w:rPr>
          <w:sz w:val="40"/>
          <w:szCs w:val="40"/>
          <w:lang w:eastAsia="ru-RU"/>
        </w:rPr>
      </w:pPr>
    </w:p>
    <w:p w:rsidR="00C046E3" w:rsidRPr="001552A4" w:rsidRDefault="00C046E3" w:rsidP="00C046E3">
      <w:pPr>
        <w:widowControl/>
        <w:autoSpaceDE/>
        <w:autoSpaceDN/>
        <w:jc w:val="both"/>
        <w:rPr>
          <w:sz w:val="40"/>
          <w:szCs w:val="40"/>
          <w:lang w:eastAsia="ru-RU"/>
        </w:rPr>
      </w:pPr>
    </w:p>
    <w:p w:rsidR="00C046E3" w:rsidRPr="001552A4" w:rsidRDefault="00C046E3" w:rsidP="00C046E3">
      <w:pPr>
        <w:widowControl/>
        <w:autoSpaceDE/>
        <w:autoSpaceDN/>
        <w:jc w:val="center"/>
        <w:rPr>
          <w:rFonts w:ascii="Arial Unicode MS" w:eastAsia="Arial Unicode MS" w:hAnsi="Arial Unicode MS" w:cs="Arial Unicode MS"/>
          <w:sz w:val="2"/>
          <w:szCs w:val="2"/>
          <w:lang w:eastAsia="ru-RU" w:bidi="ru-RU"/>
        </w:rPr>
        <w:sectPr w:rsidR="00C046E3" w:rsidRPr="001552A4">
          <w:pgSz w:w="11900" w:h="16840"/>
          <w:pgMar w:top="360" w:right="360" w:bottom="360" w:left="360" w:header="0" w:footer="3" w:gutter="0"/>
          <w:cols w:space="720"/>
          <w:noEndnote/>
          <w:docGrid w:linePitch="360"/>
        </w:sectPr>
      </w:pPr>
      <w:r w:rsidRPr="001552A4">
        <w:rPr>
          <w:b/>
          <w:sz w:val="28"/>
          <w:szCs w:val="28"/>
          <w:lang w:eastAsia="ru-RU"/>
        </w:rPr>
        <w:t xml:space="preserve">  2024 г.</w:t>
      </w:r>
    </w:p>
    <w:p w:rsidR="00C046E3" w:rsidRPr="001552A4" w:rsidRDefault="00C046E3" w:rsidP="00C046E3">
      <w:pPr>
        <w:framePr w:w="9331" w:h="4261" w:hRule="exact" w:wrap="none" w:vAnchor="page" w:hAnchor="page" w:x="1306" w:y="1636"/>
        <w:autoSpaceDE/>
        <w:autoSpaceDN/>
        <w:spacing w:after="257" w:line="280" w:lineRule="exact"/>
        <w:jc w:val="center"/>
        <w:outlineLvl w:val="0"/>
        <w:rPr>
          <w:rFonts w:eastAsia="Tahoma"/>
          <w:sz w:val="24"/>
          <w:szCs w:val="24"/>
          <w:lang w:eastAsia="ru-RU" w:bidi="ru-RU"/>
        </w:rPr>
      </w:pPr>
      <w:bookmarkStart w:id="1" w:name="bookmark8"/>
      <w:r w:rsidRPr="001552A4">
        <w:rPr>
          <w:rFonts w:eastAsia="Tahoma"/>
          <w:sz w:val="24"/>
          <w:szCs w:val="24"/>
          <w:lang w:eastAsia="ru-RU" w:bidi="ru-RU"/>
        </w:rPr>
        <w:t>СОДЕРЖАНИЕ</w:t>
      </w:r>
      <w:bookmarkEnd w:id="1"/>
    </w:p>
    <w:p w:rsidR="00C046E3" w:rsidRPr="001552A4" w:rsidRDefault="000C7779" w:rsidP="005F246F">
      <w:pPr>
        <w:framePr w:w="9331" w:h="4261" w:hRule="exact" w:wrap="none" w:vAnchor="page" w:hAnchor="page" w:x="1306" w:y="1636"/>
        <w:numPr>
          <w:ilvl w:val="0"/>
          <w:numId w:val="54"/>
        </w:numPr>
        <w:tabs>
          <w:tab w:val="left" w:pos="387"/>
        </w:tabs>
        <w:autoSpaceDE/>
        <w:autoSpaceDN/>
        <w:spacing w:line="317" w:lineRule="exact"/>
        <w:jc w:val="both"/>
        <w:rPr>
          <w:rFonts w:eastAsia="Tahoma"/>
          <w:sz w:val="24"/>
          <w:szCs w:val="24"/>
          <w:lang w:eastAsia="ru-RU" w:bidi="ru-RU"/>
        </w:rPr>
      </w:pPr>
      <w:hyperlink w:anchor="bookmark9" w:tooltip="Current Document">
        <w:r w:rsidR="00C046E3" w:rsidRPr="001552A4">
          <w:rPr>
            <w:rFonts w:eastAsia="Tahoma"/>
            <w:sz w:val="24"/>
            <w:szCs w:val="24"/>
            <w:lang w:eastAsia="ru-RU" w:bidi="ru-RU"/>
          </w:rPr>
          <w:t>ОБЩАЯ ХАРАКТЕРИСТИКА ПРИМЕРНОЙ РАБОЧЕЙ ПРОГРАММЫ ОБЩЕОБРАЗОВАТЕЛЬНОЙ</w:t>
        </w:r>
      </w:hyperlink>
    </w:p>
    <w:p w:rsidR="00C046E3" w:rsidRPr="001552A4" w:rsidRDefault="000C7779" w:rsidP="00C046E3">
      <w:pPr>
        <w:framePr w:w="9331" w:h="4261" w:hRule="exact" w:wrap="none" w:vAnchor="page" w:hAnchor="page" w:x="1306" w:y="1636"/>
        <w:tabs>
          <w:tab w:val="left" w:pos="8412"/>
        </w:tabs>
        <w:autoSpaceDE/>
        <w:autoSpaceDN/>
        <w:spacing w:line="317" w:lineRule="exact"/>
        <w:jc w:val="both"/>
        <w:rPr>
          <w:rFonts w:eastAsia="Tahoma"/>
          <w:sz w:val="24"/>
          <w:szCs w:val="24"/>
          <w:lang w:eastAsia="ru-RU" w:bidi="ru-RU"/>
        </w:rPr>
      </w:pPr>
      <w:hyperlink w:anchor="bookmark9" w:tooltip="Current Document">
        <w:r w:rsidR="00C046E3" w:rsidRPr="001552A4">
          <w:rPr>
            <w:rFonts w:eastAsia="Tahoma"/>
            <w:sz w:val="24"/>
            <w:szCs w:val="24"/>
            <w:lang w:eastAsia="ru-RU" w:bidi="ru-RU"/>
          </w:rPr>
          <w:t>ДИСЦИПЛИНЫ</w:t>
        </w:r>
        <w:r w:rsidR="00C046E3" w:rsidRPr="001552A4">
          <w:rPr>
            <w:rFonts w:eastAsia="Tahoma"/>
            <w:sz w:val="24"/>
            <w:szCs w:val="24"/>
            <w:lang w:eastAsia="ru-RU" w:bidi="ru-RU"/>
          </w:rPr>
          <w:tab/>
          <w:t xml:space="preserve"> </w:t>
        </w:r>
      </w:hyperlink>
    </w:p>
    <w:p w:rsidR="00C046E3" w:rsidRPr="001552A4" w:rsidRDefault="000C7779" w:rsidP="005F246F">
      <w:pPr>
        <w:framePr w:w="9331" w:h="4261" w:hRule="exact" w:wrap="none" w:vAnchor="page" w:hAnchor="page" w:x="1306" w:y="1636"/>
        <w:numPr>
          <w:ilvl w:val="0"/>
          <w:numId w:val="54"/>
        </w:numPr>
        <w:tabs>
          <w:tab w:val="left" w:pos="392"/>
        </w:tabs>
        <w:autoSpaceDE/>
        <w:autoSpaceDN/>
        <w:spacing w:line="317" w:lineRule="exact"/>
        <w:jc w:val="both"/>
        <w:rPr>
          <w:rFonts w:eastAsia="Tahoma"/>
          <w:sz w:val="24"/>
          <w:szCs w:val="24"/>
          <w:lang w:eastAsia="ru-RU" w:bidi="ru-RU"/>
        </w:rPr>
      </w:pPr>
      <w:hyperlink w:anchor="bookmark23" w:tooltip="Current Document">
        <w:r w:rsidR="00C046E3" w:rsidRPr="001552A4">
          <w:rPr>
            <w:rFonts w:eastAsia="Tahoma"/>
            <w:sz w:val="24"/>
            <w:szCs w:val="24"/>
            <w:lang w:eastAsia="ru-RU" w:bidi="ru-RU"/>
          </w:rPr>
          <w:t>УСЛОВИЯ РЕАЛИЗАЦИИ ПРОГРАММЫ ОБЩЕОБРАЗОВАТЕЛЬНОЙ ДИСЦИПЛИНЫ</w:t>
        </w:r>
      </w:hyperlink>
    </w:p>
    <w:p w:rsidR="00C046E3" w:rsidRPr="001552A4" w:rsidRDefault="000C7779" w:rsidP="005F246F">
      <w:pPr>
        <w:framePr w:w="9331" w:h="4261" w:hRule="exact" w:wrap="none" w:vAnchor="page" w:hAnchor="page" w:x="1306" w:y="1636"/>
        <w:numPr>
          <w:ilvl w:val="0"/>
          <w:numId w:val="54"/>
        </w:numPr>
        <w:tabs>
          <w:tab w:val="left" w:pos="392"/>
        </w:tabs>
        <w:autoSpaceDE/>
        <w:autoSpaceDN/>
        <w:spacing w:line="317" w:lineRule="exact"/>
        <w:jc w:val="both"/>
        <w:rPr>
          <w:rFonts w:eastAsia="Tahoma"/>
          <w:sz w:val="24"/>
          <w:szCs w:val="24"/>
          <w:lang w:eastAsia="ru-RU" w:bidi="ru-RU"/>
        </w:rPr>
      </w:pPr>
      <w:hyperlink w:anchor="bookmark26" w:tooltip="Current Document">
        <w:r w:rsidR="00C046E3" w:rsidRPr="001552A4">
          <w:rPr>
            <w:rFonts w:eastAsia="Tahoma"/>
            <w:sz w:val="24"/>
            <w:szCs w:val="24"/>
            <w:lang w:eastAsia="ru-RU" w:bidi="ru-RU"/>
          </w:rPr>
          <w:t>КОНТРОЛЬ И ОЦЕНКА РЕЗУЛЬТАТОВ ОСВОЕНИЯ ОБЩЕОБРАЗОВАТЕЛЬНОЙ ДИСЦИПЛИНЫ</w:t>
        </w:r>
      </w:hyperlink>
      <w:r w:rsidR="00C046E3" w:rsidRPr="001552A4">
        <w:rPr>
          <w:rFonts w:eastAsia="Tahoma"/>
          <w:sz w:val="24"/>
          <w:szCs w:val="24"/>
          <w:lang w:eastAsia="ru-RU" w:bidi="ru-RU"/>
        </w:rPr>
        <w:t xml:space="preserve"> </w:t>
      </w:r>
    </w:p>
    <w:p w:rsidR="00C046E3" w:rsidRPr="001552A4" w:rsidRDefault="00C046E3" w:rsidP="00C046E3">
      <w:pPr>
        <w:autoSpaceDE/>
        <w:autoSpaceDN/>
        <w:rPr>
          <w:rFonts w:ascii="Arial Unicode MS" w:eastAsia="Arial Unicode MS" w:hAnsi="Arial Unicode MS" w:cs="Arial Unicode MS"/>
          <w:sz w:val="2"/>
          <w:szCs w:val="2"/>
          <w:lang w:eastAsia="ru-RU" w:bidi="ru-RU"/>
        </w:rPr>
        <w:sectPr w:rsidR="00C046E3" w:rsidRPr="001552A4">
          <w:pgSz w:w="11900" w:h="16840"/>
          <w:pgMar w:top="360" w:right="360" w:bottom="360" w:left="360" w:header="0" w:footer="3" w:gutter="0"/>
          <w:cols w:space="720"/>
          <w:noEndnote/>
          <w:docGrid w:linePitch="360"/>
        </w:sectPr>
      </w:pPr>
    </w:p>
    <w:p w:rsidR="00C046E3" w:rsidRPr="001552A4" w:rsidRDefault="00C046E3" w:rsidP="00C046E3">
      <w:pPr>
        <w:framePr w:w="9398" w:h="690" w:hRule="exact" w:wrap="none" w:vAnchor="page" w:hAnchor="page" w:x="1680" w:y="1108"/>
        <w:autoSpaceDE/>
        <w:autoSpaceDN/>
        <w:spacing w:line="317" w:lineRule="exact"/>
        <w:ind w:left="20"/>
        <w:jc w:val="center"/>
        <w:outlineLvl w:val="2"/>
        <w:rPr>
          <w:rFonts w:eastAsia="Arial Narrow"/>
          <w:b/>
          <w:bCs/>
          <w:sz w:val="24"/>
          <w:szCs w:val="24"/>
          <w:lang w:eastAsia="ru-RU" w:bidi="ru-RU"/>
        </w:rPr>
      </w:pPr>
      <w:bookmarkStart w:id="2" w:name="bookmark10"/>
      <w:bookmarkStart w:id="3" w:name="bookmark9"/>
      <w:r w:rsidRPr="001552A4">
        <w:rPr>
          <w:rFonts w:eastAsia="Arial Narrow"/>
          <w:b/>
          <w:bCs/>
          <w:sz w:val="24"/>
          <w:szCs w:val="24"/>
          <w:lang w:eastAsia="ru-RU" w:bidi="ru-RU"/>
        </w:rPr>
        <w:t>1. ОБЩАЯ ХАРАКТЕРИСТИКА  РАБОЧЕЙ ПРОГРАММЫ</w:t>
      </w:r>
      <w:r w:rsidRPr="001552A4">
        <w:rPr>
          <w:rFonts w:eastAsia="Arial Narrow"/>
          <w:b/>
          <w:bCs/>
          <w:sz w:val="24"/>
          <w:szCs w:val="24"/>
          <w:lang w:eastAsia="ru-RU" w:bidi="ru-RU"/>
        </w:rPr>
        <w:br/>
        <w:t>ОБЩЕОБРАЗОВАТЕЛЬНОЙ ДИСЦИПЛИНЫ</w:t>
      </w:r>
      <w:bookmarkEnd w:id="2"/>
      <w:bookmarkEnd w:id="3"/>
      <w:r w:rsidRPr="001552A4">
        <w:rPr>
          <w:rFonts w:eastAsia="Arial Narrow"/>
          <w:b/>
          <w:bCs/>
          <w:sz w:val="24"/>
          <w:szCs w:val="24"/>
          <w:lang w:eastAsia="ru-RU" w:bidi="ru-RU"/>
        </w:rPr>
        <w:t xml:space="preserve"> «ИСТОРИЯ»</w:t>
      </w:r>
    </w:p>
    <w:p w:rsidR="00C046E3" w:rsidRPr="001552A4" w:rsidRDefault="00C046E3" w:rsidP="00C046E3">
      <w:pPr>
        <w:framePr w:w="9398" w:h="6058" w:hRule="exact" w:wrap="none" w:vAnchor="page" w:hAnchor="page" w:x="1680" w:y="2061"/>
        <w:autoSpaceDE/>
        <w:autoSpaceDN/>
        <w:spacing w:line="312" w:lineRule="exact"/>
        <w:jc w:val="both"/>
        <w:outlineLvl w:val="2"/>
        <w:rPr>
          <w:rFonts w:eastAsia="Arial Narrow"/>
          <w:b/>
          <w:bCs/>
          <w:sz w:val="24"/>
          <w:szCs w:val="24"/>
          <w:lang w:eastAsia="ru-RU" w:bidi="ru-RU"/>
        </w:rPr>
      </w:pPr>
      <w:bookmarkStart w:id="4" w:name="bookmark11"/>
      <w:r w:rsidRPr="001552A4">
        <w:rPr>
          <w:rFonts w:eastAsia="Arial Narrow"/>
          <w:b/>
          <w:bCs/>
          <w:sz w:val="24"/>
          <w:szCs w:val="24"/>
          <w:lang w:eastAsia="ru-RU" w:bidi="ru-RU"/>
        </w:rPr>
        <w:t>1.1 Место дисциплины в структуре образовательной программы СПО</w:t>
      </w:r>
      <w:bookmarkEnd w:id="4"/>
    </w:p>
    <w:p w:rsidR="00F600A1" w:rsidRPr="001552A4" w:rsidRDefault="00055F63" w:rsidP="00F600A1">
      <w:pPr>
        <w:pStyle w:val="a9"/>
        <w:framePr w:w="9398" w:h="6058" w:hRule="exact" w:wrap="none" w:vAnchor="page" w:hAnchor="page" w:x="1680" w:y="2061"/>
        <w:spacing w:after="342" w:line="312" w:lineRule="exact"/>
        <w:ind w:firstLine="0"/>
        <w:jc w:val="both"/>
        <w:rPr>
          <w:rStyle w:val="70pt"/>
          <w:rFonts w:ascii="Times New Roman" w:hAnsi="Times New Roman" w:cs="Times New Roman"/>
          <w:color w:val="auto"/>
        </w:rPr>
      </w:pPr>
      <w:bookmarkStart w:id="5" w:name="bookmark12"/>
      <w:r w:rsidRPr="001552A4">
        <w:rPr>
          <w:sz w:val="24"/>
          <w:szCs w:val="24"/>
        </w:rPr>
        <w:t xml:space="preserve">Общеобразовательная дисциплина «История» является обязательной частью общеобразовательного цикла образовательной программы в соответствии с ФГОС по </w:t>
      </w:r>
      <w:r w:rsidRPr="001552A4">
        <w:rPr>
          <w:rStyle w:val="70pt"/>
          <w:rFonts w:ascii="Times New Roman" w:hAnsi="Times New Roman" w:cs="Times New Roman"/>
          <w:color w:val="auto"/>
        </w:rPr>
        <w:t xml:space="preserve"> специальности </w:t>
      </w:r>
      <w:r w:rsidR="00F600A1" w:rsidRPr="001552A4">
        <w:rPr>
          <w:rStyle w:val="70pt"/>
          <w:rFonts w:ascii="Times New Roman" w:hAnsi="Times New Roman" w:cs="Times New Roman"/>
          <w:color w:val="auto"/>
        </w:rPr>
        <w:t>35.02.16 Эксплуатация и ремонт с/х машин и оборудования</w:t>
      </w:r>
    </w:p>
    <w:p w:rsidR="00C046E3" w:rsidRPr="001552A4" w:rsidRDefault="00C046E3" w:rsidP="005F246F">
      <w:pPr>
        <w:framePr w:w="9398" w:h="6058" w:hRule="exact" w:wrap="none" w:vAnchor="page" w:hAnchor="page" w:x="1680" w:y="2061"/>
        <w:numPr>
          <w:ilvl w:val="0"/>
          <w:numId w:val="55"/>
        </w:numPr>
        <w:tabs>
          <w:tab w:val="left" w:pos="830"/>
        </w:tabs>
        <w:autoSpaceDE/>
        <w:autoSpaceDN/>
        <w:spacing w:line="260" w:lineRule="exact"/>
        <w:jc w:val="both"/>
        <w:outlineLvl w:val="2"/>
        <w:rPr>
          <w:rFonts w:eastAsia="Arial Narrow"/>
          <w:b/>
          <w:bCs/>
          <w:sz w:val="24"/>
          <w:szCs w:val="24"/>
          <w:lang w:eastAsia="ru-RU" w:bidi="ru-RU"/>
        </w:rPr>
      </w:pPr>
      <w:bookmarkStart w:id="6" w:name="bookmark13"/>
      <w:bookmarkEnd w:id="5"/>
      <w:r w:rsidRPr="001552A4">
        <w:rPr>
          <w:rFonts w:eastAsia="Arial Narrow"/>
          <w:b/>
          <w:bCs/>
          <w:sz w:val="24"/>
          <w:szCs w:val="24"/>
          <w:lang w:eastAsia="ru-RU" w:bidi="ru-RU"/>
        </w:rPr>
        <w:t>Цель общеобразовательной дисциплины</w:t>
      </w:r>
      <w:bookmarkEnd w:id="6"/>
    </w:p>
    <w:p w:rsidR="00C046E3" w:rsidRPr="001552A4" w:rsidRDefault="00C046E3" w:rsidP="00C046E3">
      <w:pPr>
        <w:framePr w:w="9398" w:h="6058" w:hRule="exact" w:wrap="none" w:vAnchor="page" w:hAnchor="page" w:x="1680" w:y="2061"/>
        <w:autoSpaceDE/>
        <w:autoSpaceDN/>
        <w:spacing w:after="296" w:line="312" w:lineRule="exact"/>
        <w:ind w:firstLine="740"/>
        <w:jc w:val="both"/>
        <w:rPr>
          <w:rFonts w:eastAsia="Tahoma"/>
          <w:sz w:val="24"/>
          <w:szCs w:val="24"/>
          <w:lang w:eastAsia="ru-RU" w:bidi="ru-RU"/>
        </w:rPr>
      </w:pPr>
      <w:r w:rsidRPr="001552A4">
        <w:rPr>
          <w:rFonts w:eastAsia="Tahoma"/>
          <w:sz w:val="24"/>
          <w:szCs w:val="24"/>
          <w:lang w:eastAsia="ru-RU" w:bidi="ru-RU"/>
        </w:rPr>
        <w:t>Главной 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C046E3" w:rsidRPr="001552A4" w:rsidRDefault="00C046E3" w:rsidP="005F246F">
      <w:pPr>
        <w:framePr w:w="9398" w:h="6058" w:hRule="exact" w:wrap="none" w:vAnchor="page" w:hAnchor="page" w:x="1680" w:y="2061"/>
        <w:numPr>
          <w:ilvl w:val="0"/>
          <w:numId w:val="55"/>
        </w:numPr>
        <w:tabs>
          <w:tab w:val="left" w:pos="835"/>
        </w:tabs>
        <w:autoSpaceDE/>
        <w:autoSpaceDN/>
        <w:spacing w:line="317" w:lineRule="exact"/>
        <w:jc w:val="both"/>
        <w:outlineLvl w:val="2"/>
        <w:rPr>
          <w:rFonts w:eastAsia="Arial Narrow"/>
          <w:b/>
          <w:bCs/>
          <w:sz w:val="24"/>
          <w:szCs w:val="24"/>
          <w:lang w:eastAsia="ru-RU" w:bidi="ru-RU"/>
        </w:rPr>
      </w:pPr>
      <w:bookmarkStart w:id="7" w:name="bookmark14"/>
      <w:r w:rsidRPr="001552A4">
        <w:rPr>
          <w:rFonts w:eastAsia="Arial Narrow"/>
          <w:b/>
          <w:bCs/>
          <w:sz w:val="24"/>
          <w:szCs w:val="24"/>
          <w:lang w:eastAsia="ru-RU" w:bidi="ru-RU"/>
        </w:rPr>
        <w:t>Планируемые результаты освоения общеобразовательной дисциплины в соответствии с ФГОС СПО и на основе ФГОС СОО</w:t>
      </w:r>
      <w:bookmarkEnd w:id="7"/>
    </w:p>
    <w:p w:rsidR="00C046E3" w:rsidRPr="001552A4" w:rsidRDefault="00C046E3" w:rsidP="00C046E3">
      <w:pPr>
        <w:framePr w:w="9398" w:h="6058" w:hRule="exact" w:wrap="none" w:vAnchor="page" w:hAnchor="page" w:x="1680" w:y="2061"/>
        <w:autoSpaceDE/>
        <w:autoSpaceDN/>
        <w:spacing w:line="240" w:lineRule="exact"/>
        <w:jc w:val="both"/>
        <w:rPr>
          <w:rFonts w:eastAsia="Tahoma"/>
          <w:sz w:val="24"/>
          <w:szCs w:val="24"/>
          <w:lang w:eastAsia="ru-RU" w:bidi="ru-RU"/>
        </w:rPr>
      </w:pPr>
      <w:r w:rsidRPr="001552A4">
        <w:rPr>
          <w:rFonts w:eastAsia="Tahoma"/>
          <w:sz w:val="24"/>
          <w:szCs w:val="24"/>
          <w:lang w:eastAsia="ru-RU" w:bidi="ru-RU"/>
        </w:rPr>
        <w:t>Особое значение дисциплина имеет при формировании ОК и ПК</w:t>
      </w:r>
    </w:p>
    <w:p w:rsidR="00C046E3" w:rsidRPr="001552A4" w:rsidRDefault="00C046E3" w:rsidP="00C046E3">
      <w:pPr>
        <w:autoSpaceDE/>
        <w:autoSpaceDN/>
        <w:rPr>
          <w:rFonts w:ascii="Arial Unicode MS" w:eastAsia="Arial Unicode MS" w:hAnsi="Arial Unicode MS" w:cs="Arial Unicode MS"/>
          <w:sz w:val="2"/>
          <w:szCs w:val="2"/>
          <w:lang w:eastAsia="ru-RU" w:bidi="ru-RU"/>
        </w:rPr>
        <w:sectPr w:rsidR="00C046E3" w:rsidRPr="001552A4">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259"/>
        <w:gridCol w:w="4963"/>
        <w:gridCol w:w="6667"/>
      </w:tblGrid>
      <w:tr w:rsidR="00C046E3" w:rsidRPr="001552A4" w:rsidTr="006E0636">
        <w:trPr>
          <w:trHeight w:hRule="exact" w:val="432"/>
        </w:trPr>
        <w:tc>
          <w:tcPr>
            <w:tcW w:w="3259" w:type="dxa"/>
            <w:vMerge w:val="restart"/>
            <w:tcBorders>
              <w:top w:val="single" w:sz="4" w:space="0" w:color="auto"/>
              <w:left w:val="single" w:sz="4" w:space="0" w:color="auto"/>
            </w:tcBorders>
            <w:shd w:val="clear" w:color="auto" w:fill="FFFFFF"/>
            <w:vAlign w:val="bottom"/>
          </w:tcPr>
          <w:p w:rsidR="00C046E3" w:rsidRPr="001552A4" w:rsidRDefault="00C046E3" w:rsidP="00C046E3">
            <w:pPr>
              <w:framePr w:w="14890" w:h="7800" w:wrap="none" w:vAnchor="page" w:hAnchor="page" w:x="1151" w:y="1083"/>
              <w:autoSpaceDE/>
              <w:autoSpaceDN/>
              <w:spacing w:line="274" w:lineRule="exact"/>
              <w:jc w:val="center"/>
              <w:rPr>
                <w:rFonts w:eastAsia="Tahoma"/>
                <w:lang w:eastAsia="ru-RU" w:bidi="ru-RU"/>
              </w:rPr>
            </w:pPr>
            <w:r w:rsidRPr="001552A4">
              <w:rPr>
                <w:rFonts w:eastAsia="Arial Narrow"/>
                <w:b/>
                <w:bCs/>
                <w:lang w:eastAsia="ru-RU" w:bidi="ru-RU"/>
              </w:rPr>
              <w:t>Код и наименование формируемых компетенций</w:t>
            </w:r>
          </w:p>
        </w:tc>
        <w:tc>
          <w:tcPr>
            <w:tcW w:w="11630" w:type="dxa"/>
            <w:gridSpan w:val="2"/>
            <w:tcBorders>
              <w:top w:val="single" w:sz="4" w:space="0" w:color="auto"/>
              <w:left w:val="single" w:sz="4" w:space="0" w:color="auto"/>
              <w:right w:val="single" w:sz="4" w:space="0" w:color="auto"/>
            </w:tcBorders>
            <w:shd w:val="clear" w:color="auto" w:fill="FFFFFF"/>
            <w:vAlign w:val="bottom"/>
          </w:tcPr>
          <w:p w:rsidR="00C046E3" w:rsidRPr="001552A4" w:rsidRDefault="00C046E3" w:rsidP="00C046E3">
            <w:pPr>
              <w:framePr w:w="14890" w:h="7800" w:wrap="none" w:vAnchor="page" w:hAnchor="page" w:x="1151" w:y="1083"/>
              <w:autoSpaceDE/>
              <w:autoSpaceDN/>
              <w:spacing w:line="220" w:lineRule="exact"/>
              <w:jc w:val="center"/>
              <w:rPr>
                <w:rFonts w:eastAsia="Tahoma"/>
                <w:lang w:eastAsia="ru-RU" w:bidi="ru-RU"/>
              </w:rPr>
            </w:pPr>
            <w:bookmarkStart w:id="8" w:name="bookmark15"/>
            <w:r w:rsidRPr="001552A4">
              <w:rPr>
                <w:rFonts w:eastAsia="Arial Narrow"/>
                <w:b/>
                <w:bCs/>
                <w:lang w:eastAsia="ru-RU" w:bidi="ru-RU"/>
              </w:rPr>
              <w:t>Планируемые результаты освоения дисциплины</w:t>
            </w:r>
            <w:bookmarkEnd w:id="8"/>
          </w:p>
        </w:tc>
      </w:tr>
      <w:tr w:rsidR="00C046E3" w:rsidRPr="001552A4" w:rsidTr="006E0636">
        <w:trPr>
          <w:trHeight w:hRule="exact" w:val="288"/>
        </w:trPr>
        <w:tc>
          <w:tcPr>
            <w:tcW w:w="3259" w:type="dxa"/>
            <w:vMerge/>
            <w:tcBorders>
              <w:left w:val="single" w:sz="4" w:space="0" w:color="auto"/>
            </w:tcBorders>
            <w:shd w:val="clear" w:color="auto" w:fill="FFFFFF"/>
            <w:vAlign w:val="bottom"/>
          </w:tcPr>
          <w:p w:rsidR="00C046E3" w:rsidRPr="001552A4" w:rsidRDefault="00C046E3" w:rsidP="00C046E3">
            <w:pPr>
              <w:framePr w:w="14890" w:h="7800" w:wrap="none" w:vAnchor="page" w:hAnchor="page" w:x="1151" w:y="1083"/>
              <w:autoSpaceDE/>
              <w:autoSpaceDN/>
              <w:rPr>
                <w:rFonts w:eastAsia="Arial Unicode MS"/>
                <w:lang w:eastAsia="ru-RU" w:bidi="ru-RU"/>
              </w:rPr>
            </w:pPr>
          </w:p>
        </w:tc>
        <w:tc>
          <w:tcPr>
            <w:tcW w:w="4963" w:type="dxa"/>
            <w:tcBorders>
              <w:top w:val="single" w:sz="4" w:space="0" w:color="auto"/>
              <w:left w:val="single" w:sz="4" w:space="0" w:color="auto"/>
            </w:tcBorders>
            <w:shd w:val="clear" w:color="auto" w:fill="FFFFFF"/>
            <w:vAlign w:val="bottom"/>
          </w:tcPr>
          <w:p w:rsidR="00C046E3" w:rsidRPr="001552A4" w:rsidRDefault="00C046E3" w:rsidP="00C046E3">
            <w:pPr>
              <w:framePr w:w="14890" w:h="7800" w:wrap="none" w:vAnchor="page" w:hAnchor="page" w:x="1151" w:y="1083"/>
              <w:autoSpaceDE/>
              <w:autoSpaceDN/>
              <w:spacing w:line="220" w:lineRule="exact"/>
              <w:jc w:val="center"/>
              <w:rPr>
                <w:rFonts w:eastAsia="Tahoma"/>
                <w:lang w:eastAsia="ru-RU" w:bidi="ru-RU"/>
              </w:rPr>
            </w:pPr>
            <w:r w:rsidRPr="001552A4">
              <w:rPr>
                <w:rFonts w:eastAsia="Arial Narrow"/>
                <w:b/>
                <w:bCs/>
                <w:lang w:eastAsia="ru-RU" w:bidi="ru-RU"/>
              </w:rPr>
              <w:t>Общие</w:t>
            </w:r>
          </w:p>
        </w:tc>
        <w:tc>
          <w:tcPr>
            <w:tcW w:w="6667" w:type="dxa"/>
            <w:tcBorders>
              <w:top w:val="single" w:sz="4" w:space="0" w:color="auto"/>
              <w:left w:val="single" w:sz="4" w:space="0" w:color="auto"/>
              <w:right w:val="single" w:sz="4" w:space="0" w:color="auto"/>
            </w:tcBorders>
            <w:shd w:val="clear" w:color="auto" w:fill="FFFFFF"/>
            <w:vAlign w:val="bottom"/>
          </w:tcPr>
          <w:p w:rsidR="00C046E3" w:rsidRPr="001552A4" w:rsidRDefault="00C046E3" w:rsidP="00C046E3">
            <w:pPr>
              <w:framePr w:w="14890" w:h="7800" w:wrap="none" w:vAnchor="page" w:hAnchor="page" w:x="1151" w:y="1083"/>
              <w:autoSpaceDE/>
              <w:autoSpaceDN/>
              <w:spacing w:line="220" w:lineRule="exact"/>
              <w:jc w:val="center"/>
              <w:rPr>
                <w:rFonts w:eastAsia="Tahoma"/>
                <w:lang w:eastAsia="ru-RU" w:bidi="ru-RU"/>
              </w:rPr>
            </w:pPr>
            <w:r w:rsidRPr="001552A4">
              <w:rPr>
                <w:rFonts w:eastAsia="Arial Narrow"/>
                <w:b/>
                <w:bCs/>
                <w:lang w:eastAsia="ru-RU" w:bidi="ru-RU"/>
              </w:rPr>
              <w:t>Дисциплинарные</w:t>
            </w:r>
          </w:p>
        </w:tc>
      </w:tr>
      <w:tr w:rsidR="00C046E3" w:rsidRPr="001552A4" w:rsidTr="006E0636">
        <w:trPr>
          <w:trHeight w:hRule="exact" w:val="7080"/>
        </w:trPr>
        <w:tc>
          <w:tcPr>
            <w:tcW w:w="3259" w:type="dxa"/>
            <w:tcBorders>
              <w:top w:val="single" w:sz="4" w:space="0" w:color="auto"/>
              <w:left w:val="single" w:sz="4" w:space="0" w:color="auto"/>
              <w:bottom w:val="single" w:sz="4" w:space="0" w:color="auto"/>
            </w:tcBorders>
            <w:shd w:val="clear" w:color="auto" w:fill="FFFFFF"/>
          </w:tcPr>
          <w:p w:rsidR="00C046E3" w:rsidRPr="001552A4" w:rsidRDefault="00C046E3" w:rsidP="00C046E3">
            <w:pPr>
              <w:framePr w:w="14890" w:h="7800" w:wrap="none" w:vAnchor="page" w:hAnchor="page" w:x="1151" w:y="1083"/>
              <w:autoSpaceDE/>
              <w:autoSpaceDN/>
              <w:spacing w:line="269" w:lineRule="exact"/>
              <w:rPr>
                <w:rFonts w:eastAsia="Tahoma"/>
                <w:lang w:eastAsia="ru-RU" w:bidi="ru-RU"/>
              </w:rPr>
            </w:pPr>
            <w:r w:rsidRPr="001552A4">
              <w:rPr>
                <w:rFonts w:eastAsia="Tahoma"/>
                <w:lang w:eastAsia="ru-RU" w:bidi="ru-RU"/>
              </w:rPr>
              <w:t>ОК 01. Выбирать способы решения задач профессиональной деятельности применительно к различным контекстам</w:t>
            </w:r>
          </w:p>
        </w:tc>
        <w:tc>
          <w:tcPr>
            <w:tcW w:w="4963" w:type="dxa"/>
            <w:tcBorders>
              <w:top w:val="single" w:sz="4" w:space="0" w:color="auto"/>
              <w:left w:val="single" w:sz="4" w:space="0" w:color="auto"/>
              <w:bottom w:val="single" w:sz="4" w:space="0" w:color="auto"/>
            </w:tcBorders>
            <w:shd w:val="clear" w:color="auto" w:fill="FFFFFF"/>
            <w:vAlign w:val="bottom"/>
          </w:tcPr>
          <w:p w:rsidR="00C046E3" w:rsidRPr="001552A4" w:rsidRDefault="00C046E3" w:rsidP="00C046E3">
            <w:pPr>
              <w:framePr w:w="14890" w:h="7800" w:wrap="none" w:vAnchor="page" w:hAnchor="page" w:x="1151" w:y="1083"/>
              <w:autoSpaceDE/>
              <w:autoSpaceDN/>
              <w:spacing w:line="269" w:lineRule="exact"/>
              <w:jc w:val="both"/>
              <w:rPr>
                <w:rFonts w:eastAsia="Tahoma"/>
                <w:lang w:eastAsia="ru-RU" w:bidi="ru-RU"/>
              </w:rPr>
            </w:pPr>
            <w:r w:rsidRPr="001552A4">
              <w:rPr>
                <w:rFonts w:eastAsia="Tahoma"/>
                <w:lang w:eastAsia="ru-RU" w:bidi="ru-RU"/>
              </w:rPr>
              <w:t>В части трудового воспитания:</w:t>
            </w:r>
          </w:p>
          <w:p w:rsidR="00C046E3" w:rsidRPr="001552A4" w:rsidRDefault="00C046E3" w:rsidP="005F246F">
            <w:pPr>
              <w:framePr w:w="14890" w:h="7800" w:wrap="none" w:vAnchor="page" w:hAnchor="page" w:x="1151" w:y="1083"/>
              <w:numPr>
                <w:ilvl w:val="0"/>
                <w:numId w:val="56"/>
              </w:numPr>
              <w:tabs>
                <w:tab w:val="left" w:pos="274"/>
              </w:tabs>
              <w:autoSpaceDE/>
              <w:autoSpaceDN/>
              <w:spacing w:line="269" w:lineRule="exact"/>
              <w:jc w:val="both"/>
              <w:rPr>
                <w:rFonts w:eastAsia="Tahoma"/>
                <w:lang w:eastAsia="ru-RU" w:bidi="ru-RU"/>
              </w:rPr>
            </w:pPr>
            <w:r w:rsidRPr="001552A4">
              <w:rPr>
                <w:rFonts w:eastAsia="Tahoma"/>
                <w:lang w:eastAsia="ru-RU" w:bidi="ru-RU"/>
              </w:rPr>
              <w:t>готовность к труду, осознание ценности мастерства, трудолюбие;</w:t>
            </w:r>
          </w:p>
          <w:p w:rsidR="00C046E3" w:rsidRPr="001552A4" w:rsidRDefault="00C046E3" w:rsidP="005F246F">
            <w:pPr>
              <w:framePr w:w="14890" w:h="7800" w:wrap="none" w:vAnchor="page" w:hAnchor="page" w:x="1151" w:y="1083"/>
              <w:numPr>
                <w:ilvl w:val="0"/>
                <w:numId w:val="56"/>
              </w:numPr>
              <w:tabs>
                <w:tab w:val="left" w:pos="403"/>
              </w:tabs>
              <w:autoSpaceDE/>
              <w:autoSpaceDN/>
              <w:spacing w:line="269" w:lineRule="exact"/>
              <w:jc w:val="both"/>
              <w:rPr>
                <w:rFonts w:eastAsia="Tahoma"/>
                <w:lang w:eastAsia="ru-RU" w:bidi="ru-RU"/>
              </w:rPr>
            </w:pPr>
            <w:r w:rsidRPr="001552A4">
              <w:rPr>
                <w:rFonts w:eastAsia="Tahoma"/>
                <w:lang w:eastAsia="ru-RU"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046E3" w:rsidRPr="001552A4" w:rsidRDefault="00C046E3" w:rsidP="005F246F">
            <w:pPr>
              <w:framePr w:w="14890" w:h="7800" w:wrap="none" w:vAnchor="page" w:hAnchor="page" w:x="1151" w:y="1083"/>
              <w:numPr>
                <w:ilvl w:val="0"/>
                <w:numId w:val="56"/>
              </w:numPr>
              <w:tabs>
                <w:tab w:val="left" w:pos="571"/>
              </w:tabs>
              <w:autoSpaceDE/>
              <w:autoSpaceDN/>
              <w:spacing w:line="269" w:lineRule="exact"/>
              <w:jc w:val="both"/>
              <w:rPr>
                <w:rFonts w:eastAsia="Tahoma"/>
                <w:lang w:eastAsia="ru-RU" w:bidi="ru-RU"/>
              </w:rPr>
            </w:pPr>
            <w:r w:rsidRPr="001552A4">
              <w:rPr>
                <w:rFonts w:eastAsia="Tahoma"/>
                <w:lang w:eastAsia="ru-RU" w:bidi="ru-RU"/>
              </w:rPr>
              <w:t>интерес к различным сферам профессиональной деятельности,</w:t>
            </w:r>
          </w:p>
          <w:p w:rsidR="00C046E3" w:rsidRPr="001552A4" w:rsidRDefault="00C046E3" w:rsidP="00C046E3">
            <w:pPr>
              <w:framePr w:w="14890" w:h="7800" w:wrap="none" w:vAnchor="page" w:hAnchor="page" w:x="1151" w:y="1083"/>
              <w:autoSpaceDE/>
              <w:autoSpaceDN/>
              <w:spacing w:line="269" w:lineRule="exact"/>
              <w:jc w:val="both"/>
              <w:rPr>
                <w:rFonts w:eastAsia="Tahoma"/>
                <w:lang w:eastAsia="ru-RU" w:bidi="ru-RU"/>
              </w:rPr>
            </w:pPr>
            <w:r w:rsidRPr="001552A4">
              <w:rPr>
                <w:rFonts w:eastAsia="Tahoma"/>
                <w:lang w:eastAsia="ru-RU" w:bidi="ru-RU"/>
              </w:rPr>
              <w:t>Овладение универсальными учебными познавательными действиями:</w:t>
            </w:r>
          </w:p>
          <w:p w:rsidR="00C046E3" w:rsidRPr="001552A4" w:rsidRDefault="00C046E3" w:rsidP="00C046E3">
            <w:pPr>
              <w:framePr w:w="14890" w:h="7800" w:wrap="none" w:vAnchor="page" w:hAnchor="page" w:x="1151" w:y="1083"/>
              <w:autoSpaceDE/>
              <w:autoSpaceDN/>
              <w:spacing w:line="269" w:lineRule="exact"/>
              <w:jc w:val="both"/>
              <w:rPr>
                <w:rFonts w:eastAsia="Tahoma"/>
                <w:lang w:eastAsia="ru-RU" w:bidi="ru-RU"/>
              </w:rPr>
            </w:pPr>
            <w:r w:rsidRPr="001552A4">
              <w:rPr>
                <w:rFonts w:eastAsia="Tahoma"/>
                <w:lang w:eastAsia="ru-RU" w:bidi="ru-RU"/>
              </w:rPr>
              <w:t>а) базовые логические действия:</w:t>
            </w:r>
          </w:p>
          <w:p w:rsidR="00C046E3" w:rsidRPr="001552A4" w:rsidRDefault="00C046E3" w:rsidP="005F246F">
            <w:pPr>
              <w:framePr w:w="14890" w:h="7800" w:wrap="none" w:vAnchor="page" w:hAnchor="page" w:x="1151" w:y="1083"/>
              <w:numPr>
                <w:ilvl w:val="0"/>
                <w:numId w:val="56"/>
              </w:numPr>
              <w:tabs>
                <w:tab w:val="left" w:pos="562"/>
              </w:tabs>
              <w:autoSpaceDE/>
              <w:autoSpaceDN/>
              <w:spacing w:line="269" w:lineRule="exact"/>
              <w:jc w:val="both"/>
              <w:rPr>
                <w:rFonts w:eastAsia="Tahoma"/>
                <w:lang w:eastAsia="ru-RU" w:bidi="ru-RU"/>
              </w:rPr>
            </w:pPr>
            <w:r w:rsidRPr="001552A4">
              <w:rPr>
                <w:rFonts w:eastAsia="Tahoma"/>
                <w:lang w:eastAsia="ru-RU" w:bidi="ru-RU"/>
              </w:rPr>
              <w:t>самостоятельно формулировать и актуализировать проблему, рассматривать ее всесторонне;</w:t>
            </w:r>
          </w:p>
          <w:p w:rsidR="00C046E3" w:rsidRPr="001552A4" w:rsidRDefault="00C046E3" w:rsidP="005F246F">
            <w:pPr>
              <w:framePr w:w="14890" w:h="7800" w:wrap="none" w:vAnchor="page" w:hAnchor="page" w:x="1151" w:y="1083"/>
              <w:numPr>
                <w:ilvl w:val="0"/>
                <w:numId w:val="56"/>
              </w:numPr>
              <w:tabs>
                <w:tab w:val="left" w:pos="230"/>
              </w:tabs>
              <w:autoSpaceDE/>
              <w:autoSpaceDN/>
              <w:spacing w:line="269" w:lineRule="exact"/>
              <w:jc w:val="both"/>
              <w:rPr>
                <w:rFonts w:eastAsia="Tahoma"/>
                <w:lang w:eastAsia="ru-RU" w:bidi="ru-RU"/>
              </w:rPr>
            </w:pPr>
            <w:r w:rsidRPr="001552A4">
              <w:rPr>
                <w:rFonts w:eastAsia="Tahoma"/>
                <w:lang w:eastAsia="ru-RU" w:bidi="ru-RU"/>
              </w:rPr>
              <w:t>устанавливать существенный признак или основания для сравнения, классификации и обобщения;</w:t>
            </w:r>
          </w:p>
          <w:p w:rsidR="00C046E3" w:rsidRPr="001552A4" w:rsidRDefault="00C046E3" w:rsidP="005F246F">
            <w:pPr>
              <w:framePr w:w="14890" w:h="7800" w:wrap="none" w:vAnchor="page" w:hAnchor="page" w:x="1151" w:y="1083"/>
              <w:numPr>
                <w:ilvl w:val="0"/>
                <w:numId w:val="56"/>
              </w:numPr>
              <w:tabs>
                <w:tab w:val="left" w:pos="288"/>
              </w:tabs>
              <w:autoSpaceDE/>
              <w:autoSpaceDN/>
              <w:spacing w:line="269" w:lineRule="exact"/>
              <w:jc w:val="both"/>
              <w:rPr>
                <w:rFonts w:eastAsia="Tahoma"/>
                <w:lang w:eastAsia="ru-RU" w:bidi="ru-RU"/>
              </w:rPr>
            </w:pPr>
            <w:r w:rsidRPr="001552A4">
              <w:rPr>
                <w:rFonts w:eastAsia="Tahoma"/>
                <w:lang w:eastAsia="ru-RU" w:bidi="ru-RU"/>
              </w:rPr>
              <w:t>определять цели деятельности, задавать параметры и критерии их достижения;</w:t>
            </w:r>
          </w:p>
          <w:p w:rsidR="00C046E3" w:rsidRPr="001552A4" w:rsidRDefault="00C046E3" w:rsidP="005F246F">
            <w:pPr>
              <w:framePr w:w="14890" w:h="7800" w:wrap="none" w:vAnchor="page" w:hAnchor="page" w:x="1151" w:y="1083"/>
              <w:numPr>
                <w:ilvl w:val="0"/>
                <w:numId w:val="56"/>
              </w:numPr>
              <w:tabs>
                <w:tab w:val="left" w:pos="187"/>
              </w:tabs>
              <w:autoSpaceDE/>
              <w:autoSpaceDN/>
              <w:spacing w:line="269" w:lineRule="exact"/>
              <w:jc w:val="both"/>
              <w:rPr>
                <w:rFonts w:eastAsia="Tahoma"/>
                <w:lang w:eastAsia="ru-RU" w:bidi="ru-RU"/>
              </w:rPr>
            </w:pPr>
            <w:r w:rsidRPr="001552A4">
              <w:rPr>
                <w:rFonts w:eastAsia="Tahoma"/>
                <w:lang w:eastAsia="ru-RU" w:bidi="ru-RU"/>
              </w:rPr>
              <w:t>выявлять закономерности и противоречия в рассматриваемых явлениях;</w:t>
            </w:r>
          </w:p>
          <w:p w:rsidR="00C046E3" w:rsidRPr="001552A4" w:rsidRDefault="00C046E3" w:rsidP="005F246F">
            <w:pPr>
              <w:framePr w:w="14890" w:h="7800" w:wrap="none" w:vAnchor="page" w:hAnchor="page" w:x="1151" w:y="1083"/>
              <w:numPr>
                <w:ilvl w:val="0"/>
                <w:numId w:val="56"/>
              </w:numPr>
              <w:tabs>
                <w:tab w:val="left" w:pos="130"/>
              </w:tabs>
              <w:autoSpaceDE/>
              <w:autoSpaceDN/>
              <w:spacing w:line="269" w:lineRule="exact"/>
              <w:jc w:val="both"/>
              <w:rPr>
                <w:rFonts w:eastAsia="Tahoma"/>
                <w:lang w:eastAsia="ru-RU" w:bidi="ru-RU"/>
              </w:rPr>
            </w:pPr>
            <w:r w:rsidRPr="001552A4">
              <w:rPr>
                <w:rFonts w:eastAsia="Tahoma"/>
                <w:lang w:eastAsia="ru-RU" w:bidi="ru-RU"/>
              </w:rPr>
              <w:t>вносить коррективы в деятельность, оценивать соответствие результатов целям, оценивать риски последствий деятельности;</w:t>
            </w:r>
          </w:p>
        </w:tc>
        <w:tc>
          <w:tcPr>
            <w:tcW w:w="6667" w:type="dxa"/>
            <w:tcBorders>
              <w:top w:val="single" w:sz="4" w:space="0" w:color="auto"/>
              <w:left w:val="single" w:sz="4" w:space="0" w:color="auto"/>
              <w:bottom w:val="single" w:sz="4" w:space="0" w:color="auto"/>
              <w:right w:val="single" w:sz="4" w:space="0" w:color="auto"/>
            </w:tcBorders>
            <w:shd w:val="clear" w:color="auto" w:fill="FFFFFF"/>
          </w:tcPr>
          <w:p w:rsidR="00C046E3" w:rsidRPr="001552A4" w:rsidRDefault="00C046E3" w:rsidP="00C046E3">
            <w:pPr>
              <w:framePr w:w="14890" w:h="7800" w:wrap="none" w:vAnchor="page" w:hAnchor="page" w:x="1151" w:y="1083"/>
              <w:autoSpaceDE/>
              <w:autoSpaceDN/>
              <w:spacing w:line="269" w:lineRule="exact"/>
              <w:jc w:val="both"/>
              <w:rPr>
                <w:rFonts w:eastAsia="Tahoma"/>
                <w:lang w:eastAsia="ru-RU" w:bidi="ru-RU"/>
              </w:rPr>
            </w:pPr>
            <w:r w:rsidRPr="001552A4">
              <w:rPr>
                <w:rFonts w:eastAsia="Tahoma"/>
                <w:lang w:eastAsia="ru-RU" w:bidi="ru-RU"/>
              </w:rPr>
              <w:t>-уметь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046E3" w:rsidRPr="001552A4" w:rsidRDefault="00C046E3" w:rsidP="00C046E3">
            <w:pPr>
              <w:framePr w:w="14890" w:h="7800" w:wrap="none" w:vAnchor="page" w:hAnchor="page" w:x="1151" w:y="1083"/>
              <w:autoSpaceDE/>
              <w:autoSpaceDN/>
              <w:spacing w:line="269" w:lineRule="exact"/>
              <w:jc w:val="both"/>
              <w:rPr>
                <w:rFonts w:eastAsia="Tahoma"/>
                <w:lang w:eastAsia="ru-RU" w:bidi="ru-RU"/>
              </w:rPr>
            </w:pPr>
            <w:r w:rsidRPr="001552A4">
              <w:rPr>
                <w:rFonts w:eastAsia="Tahoma"/>
                <w:lang w:eastAsia="ru-RU" w:bidi="ru-RU"/>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C046E3" w:rsidRPr="001552A4" w:rsidRDefault="00C046E3" w:rsidP="00C046E3">
            <w:pPr>
              <w:framePr w:w="14890" w:h="7800" w:wrap="none" w:vAnchor="page" w:hAnchor="page" w:x="1151" w:y="1083"/>
              <w:autoSpaceDE/>
              <w:autoSpaceDN/>
              <w:spacing w:line="269" w:lineRule="exact"/>
              <w:jc w:val="both"/>
              <w:rPr>
                <w:rFonts w:eastAsia="Tahoma"/>
                <w:lang w:eastAsia="ru-RU" w:bidi="ru-RU"/>
              </w:rPr>
            </w:pPr>
            <w:r w:rsidRPr="001552A4">
              <w:rPr>
                <w:rFonts w:eastAsia="Tahoma"/>
                <w:lang w:eastAsia="ru-RU" w:bidi="ru-RU"/>
              </w:rPr>
              <w:t>-уметь анализировать, характеризовать и сравнивать исторические события, явления, процессы с древнейших времен до настоящего времени</w:t>
            </w:r>
          </w:p>
        </w:tc>
      </w:tr>
    </w:tbl>
    <w:p w:rsidR="00C046E3" w:rsidRPr="001552A4" w:rsidRDefault="00C046E3" w:rsidP="00C046E3">
      <w:pPr>
        <w:autoSpaceDE/>
        <w:autoSpaceDN/>
        <w:rPr>
          <w:rFonts w:ascii="Arial Unicode MS" w:eastAsia="Arial Unicode MS" w:hAnsi="Arial Unicode MS" w:cs="Arial Unicode MS"/>
          <w:sz w:val="2"/>
          <w:szCs w:val="2"/>
          <w:lang w:eastAsia="ru-RU" w:bidi="ru-RU"/>
        </w:rPr>
        <w:sectPr w:rsidR="00C046E3" w:rsidRPr="001552A4">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259"/>
        <w:gridCol w:w="4963"/>
        <w:gridCol w:w="6667"/>
      </w:tblGrid>
      <w:tr w:rsidR="00C046E3" w:rsidRPr="001552A4" w:rsidTr="006E0636">
        <w:trPr>
          <w:trHeight w:hRule="exact" w:val="6259"/>
        </w:trPr>
        <w:tc>
          <w:tcPr>
            <w:tcW w:w="3259" w:type="dxa"/>
            <w:tcBorders>
              <w:top w:val="single" w:sz="4" w:space="0" w:color="auto"/>
              <w:left w:val="single" w:sz="4" w:space="0" w:color="auto"/>
            </w:tcBorders>
            <w:shd w:val="clear" w:color="auto" w:fill="FFFFFF"/>
          </w:tcPr>
          <w:p w:rsidR="00C046E3" w:rsidRPr="001552A4" w:rsidRDefault="00C046E3" w:rsidP="00C046E3">
            <w:pPr>
              <w:framePr w:w="14890" w:h="9264" w:wrap="none" w:vAnchor="page" w:hAnchor="page" w:x="1127" w:y="886"/>
              <w:autoSpaceDE/>
              <w:autoSpaceDN/>
              <w:rPr>
                <w:rFonts w:eastAsia="Arial Unicode MS"/>
                <w:lang w:eastAsia="ru-RU" w:bidi="ru-RU"/>
              </w:rPr>
            </w:pPr>
          </w:p>
        </w:tc>
        <w:tc>
          <w:tcPr>
            <w:tcW w:w="4963" w:type="dxa"/>
            <w:tcBorders>
              <w:top w:val="single" w:sz="4" w:space="0" w:color="auto"/>
              <w:left w:val="single" w:sz="4" w:space="0" w:color="auto"/>
            </w:tcBorders>
            <w:shd w:val="clear" w:color="auto" w:fill="FFFFFF"/>
            <w:vAlign w:val="bottom"/>
          </w:tcPr>
          <w:p w:rsidR="00C046E3" w:rsidRPr="001552A4" w:rsidRDefault="00C046E3" w:rsidP="005F246F">
            <w:pPr>
              <w:framePr w:w="14890" w:h="9264" w:wrap="none" w:vAnchor="page" w:hAnchor="page" w:x="1127" w:y="886"/>
              <w:numPr>
                <w:ilvl w:val="0"/>
                <w:numId w:val="57"/>
              </w:numPr>
              <w:tabs>
                <w:tab w:val="left" w:pos="144"/>
              </w:tabs>
              <w:autoSpaceDE/>
              <w:autoSpaceDN/>
              <w:spacing w:line="269" w:lineRule="exact"/>
              <w:jc w:val="both"/>
              <w:rPr>
                <w:rFonts w:eastAsia="Tahoma"/>
                <w:lang w:eastAsia="ru-RU" w:bidi="ru-RU"/>
              </w:rPr>
            </w:pPr>
            <w:r w:rsidRPr="001552A4">
              <w:rPr>
                <w:rFonts w:eastAsia="Tahoma"/>
                <w:lang w:eastAsia="ru-RU" w:bidi="ru-RU"/>
              </w:rPr>
              <w:t>развивать креативное мышление при решении жизненных проблем</w:t>
            </w:r>
          </w:p>
          <w:p w:rsidR="00C046E3" w:rsidRPr="001552A4" w:rsidRDefault="00C046E3" w:rsidP="00C046E3">
            <w:pPr>
              <w:framePr w:w="14890" w:h="9264" w:wrap="none" w:vAnchor="page" w:hAnchor="page" w:x="1127" w:y="886"/>
              <w:autoSpaceDE/>
              <w:autoSpaceDN/>
              <w:spacing w:line="269" w:lineRule="exact"/>
              <w:jc w:val="both"/>
              <w:rPr>
                <w:rFonts w:eastAsia="Tahoma"/>
                <w:lang w:eastAsia="ru-RU" w:bidi="ru-RU"/>
              </w:rPr>
            </w:pPr>
            <w:r w:rsidRPr="001552A4">
              <w:rPr>
                <w:rFonts w:eastAsia="Tahoma"/>
                <w:lang w:eastAsia="ru-RU" w:bidi="ru-RU"/>
              </w:rPr>
              <w:t>б) базовые исследовательские действия:</w:t>
            </w:r>
          </w:p>
          <w:p w:rsidR="00C046E3" w:rsidRPr="001552A4" w:rsidRDefault="00C046E3" w:rsidP="005F246F">
            <w:pPr>
              <w:framePr w:w="14890" w:h="9264" w:wrap="none" w:vAnchor="page" w:hAnchor="page" w:x="1127" w:y="886"/>
              <w:numPr>
                <w:ilvl w:val="0"/>
                <w:numId w:val="57"/>
              </w:numPr>
              <w:tabs>
                <w:tab w:val="left" w:pos="163"/>
              </w:tabs>
              <w:autoSpaceDE/>
              <w:autoSpaceDN/>
              <w:spacing w:line="269" w:lineRule="exact"/>
              <w:jc w:val="both"/>
              <w:rPr>
                <w:rFonts w:eastAsia="Tahoma"/>
                <w:lang w:eastAsia="ru-RU" w:bidi="ru-RU"/>
              </w:rPr>
            </w:pPr>
            <w:r w:rsidRPr="001552A4">
              <w:rPr>
                <w:rFonts w:eastAsia="Tahoma"/>
                <w:lang w:eastAsia="ru-RU" w:bidi="ru-RU"/>
              </w:rPr>
              <w:t>владеть навыками учебно-исследовательской и проектной деятельности, навыками разрешения проблем;</w:t>
            </w:r>
          </w:p>
          <w:p w:rsidR="00C046E3" w:rsidRPr="001552A4" w:rsidRDefault="00C046E3" w:rsidP="005F246F">
            <w:pPr>
              <w:framePr w:w="14890" w:h="9264" w:wrap="none" w:vAnchor="page" w:hAnchor="page" w:x="1127" w:y="886"/>
              <w:numPr>
                <w:ilvl w:val="0"/>
                <w:numId w:val="57"/>
              </w:numPr>
              <w:tabs>
                <w:tab w:val="left" w:pos="259"/>
              </w:tabs>
              <w:autoSpaceDE/>
              <w:autoSpaceDN/>
              <w:spacing w:line="269" w:lineRule="exact"/>
              <w:jc w:val="both"/>
              <w:rPr>
                <w:rFonts w:eastAsia="Tahoma"/>
                <w:lang w:eastAsia="ru-RU" w:bidi="ru-RU"/>
              </w:rPr>
            </w:pPr>
            <w:r w:rsidRPr="001552A4">
              <w:rPr>
                <w:rFonts w:eastAsia="Tahoma"/>
                <w:lang w:eastAsia="ru-RU" w:bidi="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046E3" w:rsidRPr="001552A4" w:rsidRDefault="00C046E3" w:rsidP="005F246F">
            <w:pPr>
              <w:framePr w:w="14890" w:h="9264" w:wrap="none" w:vAnchor="page" w:hAnchor="page" w:x="1127" w:y="886"/>
              <w:numPr>
                <w:ilvl w:val="0"/>
                <w:numId w:val="57"/>
              </w:numPr>
              <w:tabs>
                <w:tab w:val="left" w:pos="202"/>
              </w:tabs>
              <w:autoSpaceDE/>
              <w:autoSpaceDN/>
              <w:spacing w:line="269" w:lineRule="exact"/>
              <w:jc w:val="both"/>
              <w:rPr>
                <w:rFonts w:eastAsia="Tahoma"/>
                <w:lang w:eastAsia="ru-RU" w:bidi="ru-RU"/>
              </w:rPr>
            </w:pPr>
            <w:r w:rsidRPr="001552A4">
              <w:rPr>
                <w:rFonts w:eastAsia="Tahoma"/>
                <w:lang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046E3" w:rsidRPr="001552A4" w:rsidRDefault="00C046E3" w:rsidP="005F246F">
            <w:pPr>
              <w:framePr w:w="14890" w:h="9264" w:wrap="none" w:vAnchor="page" w:hAnchor="page" w:x="1127" w:y="886"/>
              <w:numPr>
                <w:ilvl w:val="0"/>
                <w:numId w:val="57"/>
              </w:numPr>
              <w:tabs>
                <w:tab w:val="left" w:pos="139"/>
              </w:tabs>
              <w:autoSpaceDE/>
              <w:autoSpaceDN/>
              <w:spacing w:line="269" w:lineRule="exact"/>
              <w:jc w:val="both"/>
              <w:rPr>
                <w:rFonts w:eastAsia="Tahoma"/>
                <w:lang w:eastAsia="ru-RU" w:bidi="ru-RU"/>
              </w:rPr>
            </w:pPr>
            <w:r w:rsidRPr="001552A4">
              <w:rPr>
                <w:rFonts w:eastAsia="Tahoma"/>
                <w:lang w:eastAsia="ru-RU" w:bidi="ru-RU"/>
              </w:rPr>
              <w:t>уметь переносить знания в познавательную и практическую области жизнедеятельности;</w:t>
            </w:r>
          </w:p>
          <w:p w:rsidR="00C046E3" w:rsidRPr="001552A4" w:rsidRDefault="00C046E3" w:rsidP="005F246F">
            <w:pPr>
              <w:framePr w:w="14890" w:h="9264" w:wrap="none" w:vAnchor="page" w:hAnchor="page" w:x="1127" w:y="886"/>
              <w:numPr>
                <w:ilvl w:val="0"/>
                <w:numId w:val="57"/>
              </w:numPr>
              <w:tabs>
                <w:tab w:val="left" w:pos="274"/>
              </w:tabs>
              <w:autoSpaceDE/>
              <w:autoSpaceDN/>
              <w:spacing w:line="269" w:lineRule="exact"/>
              <w:jc w:val="both"/>
              <w:rPr>
                <w:rFonts w:eastAsia="Tahoma"/>
                <w:lang w:eastAsia="ru-RU" w:bidi="ru-RU"/>
              </w:rPr>
            </w:pPr>
            <w:r w:rsidRPr="001552A4">
              <w:rPr>
                <w:rFonts w:eastAsia="Tahoma"/>
                <w:lang w:eastAsia="ru-RU" w:bidi="ru-RU"/>
              </w:rPr>
              <w:t>уметь интегрировать знания из разных предметных областей;</w:t>
            </w:r>
          </w:p>
          <w:p w:rsidR="00C046E3" w:rsidRPr="001552A4" w:rsidRDefault="00C046E3" w:rsidP="005F246F">
            <w:pPr>
              <w:framePr w:w="14890" w:h="9264" w:wrap="none" w:vAnchor="page" w:hAnchor="page" w:x="1127" w:y="886"/>
              <w:numPr>
                <w:ilvl w:val="0"/>
                <w:numId w:val="57"/>
              </w:numPr>
              <w:tabs>
                <w:tab w:val="left" w:pos="442"/>
              </w:tabs>
              <w:autoSpaceDE/>
              <w:autoSpaceDN/>
              <w:spacing w:line="269" w:lineRule="exact"/>
              <w:jc w:val="both"/>
              <w:rPr>
                <w:rFonts w:eastAsia="Tahoma"/>
                <w:lang w:eastAsia="ru-RU" w:bidi="ru-RU"/>
              </w:rPr>
            </w:pPr>
            <w:r w:rsidRPr="001552A4">
              <w:rPr>
                <w:rFonts w:eastAsia="Tahoma"/>
                <w:lang w:eastAsia="ru-RU" w:bidi="ru-RU"/>
              </w:rPr>
              <w:t>выдвигать новые идеи, предлагать оригинальные подходы и решения;</w:t>
            </w:r>
          </w:p>
          <w:p w:rsidR="00C046E3" w:rsidRPr="001552A4" w:rsidRDefault="00C046E3" w:rsidP="005F246F">
            <w:pPr>
              <w:framePr w:w="14890" w:h="9264" w:wrap="none" w:vAnchor="page" w:hAnchor="page" w:x="1127" w:y="886"/>
              <w:numPr>
                <w:ilvl w:val="0"/>
                <w:numId w:val="57"/>
              </w:numPr>
              <w:tabs>
                <w:tab w:val="left" w:pos="480"/>
              </w:tabs>
              <w:autoSpaceDE/>
              <w:autoSpaceDN/>
              <w:spacing w:line="269" w:lineRule="exact"/>
              <w:jc w:val="both"/>
              <w:rPr>
                <w:rFonts w:eastAsia="Tahoma"/>
                <w:lang w:eastAsia="ru-RU" w:bidi="ru-RU"/>
              </w:rPr>
            </w:pPr>
            <w:r w:rsidRPr="001552A4">
              <w:rPr>
                <w:rFonts w:eastAsia="Tahoma"/>
                <w:lang w:eastAsia="ru-RU" w:bidi="ru-RU"/>
              </w:rPr>
              <w:t>способность их использования в познавательной и социальной практике</w:t>
            </w:r>
          </w:p>
        </w:tc>
        <w:tc>
          <w:tcPr>
            <w:tcW w:w="6667"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4890" w:h="9264" w:wrap="none" w:vAnchor="page" w:hAnchor="page" w:x="1127" w:y="886"/>
              <w:autoSpaceDE/>
              <w:autoSpaceDN/>
              <w:rPr>
                <w:rFonts w:eastAsia="Arial Unicode MS"/>
                <w:lang w:eastAsia="ru-RU" w:bidi="ru-RU"/>
              </w:rPr>
            </w:pPr>
          </w:p>
        </w:tc>
      </w:tr>
      <w:tr w:rsidR="00C046E3" w:rsidRPr="001552A4" w:rsidTr="006E0636">
        <w:trPr>
          <w:trHeight w:hRule="exact" w:val="3005"/>
        </w:trPr>
        <w:tc>
          <w:tcPr>
            <w:tcW w:w="3259" w:type="dxa"/>
            <w:tcBorders>
              <w:top w:val="single" w:sz="4" w:space="0" w:color="auto"/>
              <w:left w:val="single" w:sz="4" w:space="0" w:color="auto"/>
              <w:bottom w:val="single" w:sz="4" w:space="0" w:color="auto"/>
            </w:tcBorders>
            <w:shd w:val="clear" w:color="auto" w:fill="FFFFFF"/>
          </w:tcPr>
          <w:p w:rsidR="00C046E3" w:rsidRPr="001552A4" w:rsidRDefault="00C046E3" w:rsidP="00C046E3">
            <w:pPr>
              <w:framePr w:w="14890" w:h="9264" w:wrap="none" w:vAnchor="page" w:hAnchor="page" w:x="1127" w:y="886"/>
              <w:autoSpaceDE/>
              <w:autoSpaceDN/>
              <w:spacing w:line="269" w:lineRule="exact"/>
              <w:jc w:val="both"/>
              <w:rPr>
                <w:rFonts w:eastAsia="Tahoma"/>
                <w:lang w:eastAsia="ru-RU" w:bidi="ru-RU"/>
              </w:rPr>
            </w:pPr>
            <w:r w:rsidRPr="001552A4">
              <w:rPr>
                <w:rFonts w:eastAsia="Tahoma"/>
                <w:lang w:eastAsia="ru-RU" w:bidi="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63" w:type="dxa"/>
            <w:tcBorders>
              <w:top w:val="single" w:sz="4" w:space="0" w:color="auto"/>
              <w:left w:val="single" w:sz="4" w:space="0" w:color="auto"/>
              <w:bottom w:val="single" w:sz="4" w:space="0" w:color="auto"/>
            </w:tcBorders>
            <w:shd w:val="clear" w:color="auto" w:fill="FFFFFF"/>
          </w:tcPr>
          <w:p w:rsidR="00C046E3" w:rsidRPr="001552A4" w:rsidRDefault="00C046E3" w:rsidP="00C046E3">
            <w:pPr>
              <w:framePr w:w="14890" w:h="9264" w:wrap="none" w:vAnchor="page" w:hAnchor="page" w:x="1127" w:y="886"/>
              <w:autoSpaceDE/>
              <w:autoSpaceDN/>
              <w:spacing w:line="269" w:lineRule="exact"/>
              <w:jc w:val="both"/>
              <w:rPr>
                <w:rFonts w:eastAsia="Tahoma"/>
                <w:lang w:eastAsia="ru-RU" w:bidi="ru-RU"/>
              </w:rPr>
            </w:pPr>
            <w:r w:rsidRPr="001552A4">
              <w:rPr>
                <w:rFonts w:eastAsia="Tahoma"/>
                <w:lang w:eastAsia="ru-RU" w:bidi="ru-RU"/>
              </w:rPr>
              <w:t>В области ценности научного познания:</w:t>
            </w:r>
          </w:p>
          <w:p w:rsidR="00C046E3" w:rsidRPr="001552A4" w:rsidRDefault="00C046E3" w:rsidP="005F246F">
            <w:pPr>
              <w:framePr w:w="14890" w:h="9264" w:wrap="none" w:vAnchor="page" w:hAnchor="page" w:x="1127" w:y="886"/>
              <w:numPr>
                <w:ilvl w:val="0"/>
                <w:numId w:val="58"/>
              </w:numPr>
              <w:tabs>
                <w:tab w:val="left" w:pos="677"/>
              </w:tabs>
              <w:autoSpaceDE/>
              <w:autoSpaceDN/>
              <w:spacing w:line="269" w:lineRule="exact"/>
              <w:jc w:val="both"/>
              <w:rPr>
                <w:rFonts w:eastAsia="Tahoma"/>
                <w:lang w:eastAsia="ru-RU" w:bidi="ru-RU"/>
              </w:rPr>
            </w:pPr>
            <w:r w:rsidRPr="001552A4">
              <w:rPr>
                <w:rFonts w:eastAsia="Tahoma"/>
                <w:lang w:eastAsia="ru-RU" w:bidi="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046E3" w:rsidRPr="001552A4" w:rsidRDefault="00C046E3" w:rsidP="005F246F">
            <w:pPr>
              <w:framePr w:w="14890" w:h="9264" w:wrap="none" w:vAnchor="page" w:hAnchor="page" w:x="1127" w:y="886"/>
              <w:numPr>
                <w:ilvl w:val="0"/>
                <w:numId w:val="58"/>
              </w:numPr>
              <w:tabs>
                <w:tab w:val="left" w:pos="168"/>
              </w:tabs>
              <w:autoSpaceDE/>
              <w:autoSpaceDN/>
              <w:spacing w:line="269" w:lineRule="exact"/>
              <w:jc w:val="both"/>
              <w:rPr>
                <w:rFonts w:eastAsia="Tahoma"/>
                <w:lang w:eastAsia="ru-RU" w:bidi="ru-RU"/>
              </w:rPr>
            </w:pPr>
            <w:r w:rsidRPr="001552A4">
              <w:rPr>
                <w:rFonts w:eastAsia="Tahoma"/>
                <w:lang w:eastAsia="ru-RU" w:bidi="ru-RU"/>
              </w:rPr>
              <w:t>совершенствование языковой и читательской культуры как средства взаимодействия между людьми и познания мира;</w:t>
            </w:r>
          </w:p>
        </w:tc>
        <w:tc>
          <w:tcPr>
            <w:tcW w:w="6667" w:type="dxa"/>
            <w:tcBorders>
              <w:top w:val="single" w:sz="4" w:space="0" w:color="auto"/>
              <w:left w:val="single" w:sz="4" w:space="0" w:color="auto"/>
              <w:bottom w:val="single" w:sz="4" w:space="0" w:color="auto"/>
              <w:right w:val="single" w:sz="4" w:space="0" w:color="auto"/>
            </w:tcBorders>
            <w:shd w:val="clear" w:color="auto" w:fill="FFFFFF"/>
            <w:vAlign w:val="bottom"/>
          </w:tcPr>
          <w:p w:rsidR="00C046E3" w:rsidRPr="001552A4" w:rsidRDefault="00C046E3" w:rsidP="005F246F">
            <w:pPr>
              <w:framePr w:w="14890" w:h="9264" w:wrap="none" w:vAnchor="page" w:hAnchor="page" w:x="1127" w:y="886"/>
              <w:numPr>
                <w:ilvl w:val="0"/>
                <w:numId w:val="59"/>
              </w:numPr>
              <w:tabs>
                <w:tab w:val="left" w:pos="178"/>
              </w:tabs>
              <w:autoSpaceDE/>
              <w:autoSpaceDN/>
              <w:spacing w:line="269" w:lineRule="exact"/>
              <w:jc w:val="both"/>
              <w:rPr>
                <w:rFonts w:eastAsia="Tahoma"/>
                <w:lang w:eastAsia="ru-RU" w:bidi="ru-RU"/>
              </w:rPr>
            </w:pPr>
            <w:r w:rsidRPr="001552A4">
              <w:rPr>
                <w:rFonts w:eastAsia="Tahoma"/>
                <w:lang w:eastAsia="ru-RU" w:bidi="ru-RU"/>
              </w:rPr>
              <w:t>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046E3" w:rsidRPr="001552A4" w:rsidRDefault="00C046E3" w:rsidP="005F246F">
            <w:pPr>
              <w:framePr w:w="14890" w:h="9264" w:wrap="none" w:vAnchor="page" w:hAnchor="page" w:x="1127" w:y="886"/>
              <w:numPr>
                <w:ilvl w:val="0"/>
                <w:numId w:val="59"/>
              </w:numPr>
              <w:tabs>
                <w:tab w:val="left" w:pos="130"/>
              </w:tabs>
              <w:autoSpaceDE/>
              <w:autoSpaceDN/>
              <w:spacing w:line="269" w:lineRule="exact"/>
              <w:jc w:val="both"/>
              <w:rPr>
                <w:rFonts w:eastAsia="Tahoma"/>
                <w:lang w:eastAsia="ru-RU" w:bidi="ru-RU"/>
              </w:rPr>
            </w:pPr>
            <w:r w:rsidRPr="001552A4">
              <w:rPr>
                <w:rFonts w:eastAsia="Tahoma"/>
                <w:lang w:eastAsia="ru-RU" w:bidi="ru-RU"/>
              </w:rPr>
              <w:t>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w:t>
            </w:r>
          </w:p>
        </w:tc>
      </w:tr>
    </w:tbl>
    <w:p w:rsidR="00C046E3" w:rsidRPr="001552A4" w:rsidRDefault="00C046E3" w:rsidP="00C046E3">
      <w:pPr>
        <w:autoSpaceDE/>
        <w:autoSpaceDN/>
        <w:rPr>
          <w:rFonts w:eastAsia="Arial Unicode MS"/>
          <w:lang w:eastAsia="ru-RU" w:bidi="ru-RU"/>
        </w:rPr>
        <w:sectPr w:rsidR="00C046E3" w:rsidRPr="001552A4">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259"/>
        <w:gridCol w:w="4963"/>
        <w:gridCol w:w="6667"/>
      </w:tblGrid>
      <w:tr w:rsidR="00C046E3" w:rsidRPr="001552A4" w:rsidTr="006E0636">
        <w:trPr>
          <w:trHeight w:hRule="exact" w:val="8160"/>
        </w:trPr>
        <w:tc>
          <w:tcPr>
            <w:tcW w:w="3259" w:type="dxa"/>
            <w:tcBorders>
              <w:top w:val="single" w:sz="4" w:space="0" w:color="auto"/>
              <w:left w:val="single" w:sz="4" w:space="0" w:color="auto"/>
            </w:tcBorders>
            <w:shd w:val="clear" w:color="auto" w:fill="FFFFFF"/>
          </w:tcPr>
          <w:p w:rsidR="00C046E3" w:rsidRPr="001552A4" w:rsidRDefault="00C046E3" w:rsidP="00C046E3">
            <w:pPr>
              <w:framePr w:w="14890" w:h="9264" w:wrap="none" w:vAnchor="page" w:hAnchor="page" w:x="1127" w:y="886"/>
              <w:autoSpaceDE/>
              <w:autoSpaceDN/>
              <w:rPr>
                <w:rFonts w:eastAsia="Arial Unicode MS"/>
                <w:lang w:eastAsia="ru-RU" w:bidi="ru-RU"/>
              </w:rPr>
            </w:pPr>
          </w:p>
        </w:tc>
        <w:tc>
          <w:tcPr>
            <w:tcW w:w="4963" w:type="dxa"/>
            <w:tcBorders>
              <w:top w:val="single" w:sz="4" w:space="0" w:color="auto"/>
              <w:left w:val="single" w:sz="4" w:space="0" w:color="auto"/>
            </w:tcBorders>
            <w:shd w:val="clear" w:color="auto" w:fill="FFFFFF"/>
          </w:tcPr>
          <w:p w:rsidR="00C046E3" w:rsidRPr="001552A4" w:rsidRDefault="00C046E3" w:rsidP="005F246F">
            <w:pPr>
              <w:framePr w:w="14890" w:h="9264" w:wrap="none" w:vAnchor="page" w:hAnchor="page" w:x="1127" w:y="886"/>
              <w:numPr>
                <w:ilvl w:val="0"/>
                <w:numId w:val="60"/>
              </w:numPr>
              <w:tabs>
                <w:tab w:val="left" w:pos="211"/>
              </w:tabs>
              <w:autoSpaceDE/>
              <w:autoSpaceDN/>
              <w:spacing w:line="269" w:lineRule="exact"/>
              <w:jc w:val="both"/>
              <w:rPr>
                <w:rFonts w:eastAsia="Tahoma"/>
                <w:lang w:eastAsia="ru-RU" w:bidi="ru-RU"/>
              </w:rPr>
            </w:pPr>
            <w:r w:rsidRPr="001552A4">
              <w:rPr>
                <w:rFonts w:eastAsia="Tahoma"/>
                <w:lang w:eastAsia="ru-RU" w:bidi="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C046E3" w:rsidRPr="001552A4" w:rsidRDefault="00C046E3" w:rsidP="00C046E3">
            <w:pPr>
              <w:framePr w:w="14890" w:h="9264" w:wrap="none" w:vAnchor="page" w:hAnchor="page" w:x="1127" w:y="886"/>
              <w:autoSpaceDE/>
              <w:autoSpaceDN/>
              <w:spacing w:line="269" w:lineRule="exact"/>
              <w:rPr>
                <w:rFonts w:eastAsia="Tahoma"/>
                <w:lang w:eastAsia="ru-RU" w:bidi="ru-RU"/>
              </w:rPr>
            </w:pPr>
            <w:r w:rsidRPr="001552A4">
              <w:rPr>
                <w:rFonts w:eastAsia="Tahoma"/>
                <w:lang w:eastAsia="ru-RU" w:bidi="ru-RU"/>
              </w:rPr>
              <w:t>Овладение универсальными учебными познавательными действиями: в) работа с информацией:</w:t>
            </w:r>
          </w:p>
          <w:p w:rsidR="00C046E3" w:rsidRPr="001552A4" w:rsidRDefault="00C046E3" w:rsidP="005F246F">
            <w:pPr>
              <w:framePr w:w="14890" w:h="9264" w:wrap="none" w:vAnchor="page" w:hAnchor="page" w:x="1127" w:y="886"/>
              <w:numPr>
                <w:ilvl w:val="0"/>
                <w:numId w:val="60"/>
              </w:numPr>
              <w:tabs>
                <w:tab w:val="left" w:pos="163"/>
              </w:tabs>
              <w:autoSpaceDE/>
              <w:autoSpaceDN/>
              <w:spacing w:line="269" w:lineRule="exact"/>
              <w:jc w:val="both"/>
              <w:rPr>
                <w:rFonts w:eastAsia="Tahoma"/>
                <w:lang w:eastAsia="ru-RU" w:bidi="ru-RU"/>
              </w:rPr>
            </w:pPr>
            <w:r w:rsidRPr="001552A4">
              <w:rPr>
                <w:rFonts w:eastAsia="Tahoma"/>
                <w:lang w:eastAsia="ru-RU" w:bidi="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046E3" w:rsidRPr="001552A4" w:rsidRDefault="00C046E3" w:rsidP="005F246F">
            <w:pPr>
              <w:framePr w:w="14890" w:h="9264" w:wrap="none" w:vAnchor="page" w:hAnchor="page" w:x="1127" w:y="886"/>
              <w:numPr>
                <w:ilvl w:val="0"/>
                <w:numId w:val="60"/>
              </w:numPr>
              <w:tabs>
                <w:tab w:val="left" w:pos="230"/>
              </w:tabs>
              <w:autoSpaceDE/>
              <w:autoSpaceDN/>
              <w:spacing w:line="269" w:lineRule="exact"/>
              <w:jc w:val="both"/>
              <w:rPr>
                <w:rFonts w:eastAsia="Tahoma"/>
                <w:lang w:eastAsia="ru-RU" w:bidi="ru-RU"/>
              </w:rPr>
            </w:pPr>
            <w:r w:rsidRPr="001552A4">
              <w:rPr>
                <w:rFonts w:eastAsia="Tahoma"/>
                <w:lang w:eastAsia="ru-RU" w:bidi="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046E3" w:rsidRPr="001552A4" w:rsidRDefault="00C046E3" w:rsidP="005F246F">
            <w:pPr>
              <w:framePr w:w="14890" w:h="9264" w:wrap="none" w:vAnchor="page" w:hAnchor="page" w:x="1127" w:y="886"/>
              <w:numPr>
                <w:ilvl w:val="0"/>
                <w:numId w:val="60"/>
              </w:numPr>
              <w:tabs>
                <w:tab w:val="left" w:pos="355"/>
              </w:tabs>
              <w:autoSpaceDE/>
              <w:autoSpaceDN/>
              <w:spacing w:line="269" w:lineRule="exact"/>
              <w:jc w:val="both"/>
              <w:rPr>
                <w:rFonts w:eastAsia="Tahoma"/>
                <w:lang w:eastAsia="ru-RU" w:bidi="ru-RU"/>
              </w:rPr>
            </w:pPr>
            <w:r w:rsidRPr="001552A4">
              <w:rPr>
                <w:rFonts w:eastAsia="Tahoma"/>
                <w:lang w:eastAsia="ru-RU" w:bidi="ru-RU"/>
              </w:rPr>
              <w:t>оценивать достоверность, легитимность информации, ее соответствие правовым и морально-этическим нормам;</w:t>
            </w:r>
          </w:p>
          <w:p w:rsidR="00C046E3" w:rsidRPr="001552A4" w:rsidRDefault="00C046E3" w:rsidP="005F246F">
            <w:pPr>
              <w:framePr w:w="14890" w:h="9264" w:wrap="none" w:vAnchor="page" w:hAnchor="page" w:x="1127" w:y="886"/>
              <w:numPr>
                <w:ilvl w:val="0"/>
                <w:numId w:val="60"/>
              </w:numPr>
              <w:tabs>
                <w:tab w:val="left" w:pos="240"/>
              </w:tabs>
              <w:autoSpaceDE/>
              <w:autoSpaceDN/>
              <w:spacing w:line="269" w:lineRule="exact"/>
              <w:jc w:val="both"/>
              <w:rPr>
                <w:rFonts w:eastAsia="Tahoma"/>
                <w:lang w:eastAsia="ru-RU" w:bidi="ru-RU"/>
              </w:rPr>
            </w:pPr>
            <w:r w:rsidRPr="001552A4">
              <w:rPr>
                <w:rFonts w:eastAsia="Tahoma"/>
                <w:lang w:eastAsia="ru-RU"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046E3" w:rsidRPr="001552A4" w:rsidRDefault="00C046E3" w:rsidP="005F246F">
            <w:pPr>
              <w:framePr w:w="14890" w:h="9264" w:wrap="none" w:vAnchor="page" w:hAnchor="page" w:x="1127" w:y="886"/>
              <w:numPr>
                <w:ilvl w:val="0"/>
                <w:numId w:val="60"/>
              </w:numPr>
              <w:tabs>
                <w:tab w:val="left" w:pos="216"/>
              </w:tabs>
              <w:autoSpaceDE/>
              <w:autoSpaceDN/>
              <w:spacing w:line="269" w:lineRule="exact"/>
              <w:jc w:val="both"/>
              <w:rPr>
                <w:rFonts w:eastAsia="Tahoma"/>
                <w:lang w:eastAsia="ru-RU" w:bidi="ru-RU"/>
              </w:rPr>
            </w:pPr>
            <w:r w:rsidRPr="001552A4">
              <w:rPr>
                <w:rFonts w:eastAsia="Tahoma"/>
                <w:lang w:eastAsia="ru-RU" w:bidi="ru-RU"/>
              </w:rPr>
              <w:t>владеть навыками распознавания и защиты информации, информационной безопасности личности</w:t>
            </w:r>
          </w:p>
        </w:tc>
        <w:tc>
          <w:tcPr>
            <w:tcW w:w="6667"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4890" w:h="9264" w:wrap="none" w:vAnchor="page" w:hAnchor="page" w:x="1127" w:y="886"/>
              <w:autoSpaceDE/>
              <w:autoSpaceDN/>
              <w:spacing w:line="269" w:lineRule="exact"/>
              <w:jc w:val="both"/>
              <w:rPr>
                <w:rFonts w:eastAsia="Tahoma"/>
                <w:lang w:eastAsia="ru-RU" w:bidi="ru-RU"/>
              </w:rPr>
            </w:pPr>
            <w:r w:rsidRPr="001552A4">
              <w:rPr>
                <w:rFonts w:eastAsia="Tahoma"/>
                <w:lang w:eastAsia="ru-RU" w:bidi="ru-RU"/>
              </w:rPr>
              <w:t>процессов истории России и истории зарубежных стран; приобретение опыта осуществления учебно-</w:t>
            </w:r>
            <w:r w:rsidRPr="001552A4">
              <w:rPr>
                <w:rFonts w:eastAsia="Tahoma"/>
                <w:lang w:eastAsia="ru-RU" w:bidi="ru-RU"/>
              </w:rPr>
              <w:softHyphen/>
              <w:t>исследовательской деятельности</w:t>
            </w:r>
          </w:p>
        </w:tc>
      </w:tr>
      <w:tr w:rsidR="00C046E3" w:rsidRPr="001552A4" w:rsidTr="006E0636">
        <w:trPr>
          <w:trHeight w:hRule="exact" w:val="1104"/>
        </w:trPr>
        <w:tc>
          <w:tcPr>
            <w:tcW w:w="3259" w:type="dxa"/>
            <w:tcBorders>
              <w:top w:val="single" w:sz="4" w:space="0" w:color="auto"/>
              <w:left w:val="single" w:sz="4" w:space="0" w:color="auto"/>
              <w:bottom w:val="single" w:sz="4" w:space="0" w:color="auto"/>
            </w:tcBorders>
            <w:shd w:val="clear" w:color="auto" w:fill="FFFFFF"/>
          </w:tcPr>
          <w:p w:rsidR="00C046E3" w:rsidRPr="001552A4" w:rsidRDefault="00C046E3" w:rsidP="00C046E3">
            <w:pPr>
              <w:framePr w:w="14890" w:h="9264" w:wrap="none" w:vAnchor="page" w:hAnchor="page" w:x="1127" w:y="886"/>
              <w:autoSpaceDE/>
              <w:autoSpaceDN/>
              <w:spacing w:line="269" w:lineRule="exact"/>
              <w:jc w:val="both"/>
              <w:rPr>
                <w:rFonts w:eastAsia="Tahoma"/>
                <w:lang w:eastAsia="ru-RU" w:bidi="ru-RU"/>
              </w:rPr>
            </w:pPr>
            <w:r w:rsidRPr="001552A4">
              <w:rPr>
                <w:rFonts w:eastAsia="Tahoma"/>
                <w:lang w:eastAsia="ru-RU" w:bidi="ru-RU"/>
              </w:rPr>
              <w:t>ОК 04. Эффективно взаимодействовать и работать в коллективе и команде</w:t>
            </w:r>
          </w:p>
        </w:tc>
        <w:tc>
          <w:tcPr>
            <w:tcW w:w="4963" w:type="dxa"/>
            <w:tcBorders>
              <w:top w:val="single" w:sz="4" w:space="0" w:color="auto"/>
              <w:left w:val="single" w:sz="4" w:space="0" w:color="auto"/>
              <w:bottom w:val="single" w:sz="4" w:space="0" w:color="auto"/>
            </w:tcBorders>
            <w:shd w:val="clear" w:color="auto" w:fill="FFFFFF"/>
          </w:tcPr>
          <w:p w:rsidR="00C046E3" w:rsidRPr="001552A4" w:rsidRDefault="00C046E3" w:rsidP="00C046E3">
            <w:pPr>
              <w:framePr w:w="14890" w:h="9264" w:wrap="none" w:vAnchor="page" w:hAnchor="page" w:x="1127" w:y="886"/>
              <w:autoSpaceDE/>
              <w:autoSpaceDN/>
              <w:spacing w:line="274" w:lineRule="exact"/>
              <w:jc w:val="both"/>
              <w:rPr>
                <w:rFonts w:eastAsia="Tahoma"/>
                <w:lang w:eastAsia="ru-RU" w:bidi="ru-RU"/>
              </w:rPr>
            </w:pPr>
            <w:r w:rsidRPr="001552A4">
              <w:rPr>
                <w:rFonts w:eastAsia="Tahoma"/>
                <w:lang w:eastAsia="ru-RU" w:bidi="ru-RU"/>
              </w:rPr>
              <w:t>- готовность к саморазвитию, самостоятельности и самоопределению;</w:t>
            </w:r>
          </w:p>
        </w:tc>
        <w:tc>
          <w:tcPr>
            <w:tcW w:w="6667" w:type="dxa"/>
            <w:tcBorders>
              <w:top w:val="single" w:sz="4" w:space="0" w:color="auto"/>
              <w:left w:val="single" w:sz="4" w:space="0" w:color="auto"/>
              <w:bottom w:val="single" w:sz="4" w:space="0" w:color="auto"/>
              <w:right w:val="single" w:sz="4" w:space="0" w:color="auto"/>
            </w:tcBorders>
            <w:shd w:val="clear" w:color="auto" w:fill="FFFFFF"/>
            <w:vAlign w:val="bottom"/>
          </w:tcPr>
          <w:p w:rsidR="00C046E3" w:rsidRPr="001552A4" w:rsidRDefault="00C046E3" w:rsidP="00C046E3">
            <w:pPr>
              <w:framePr w:w="14890" w:h="9264" w:wrap="none" w:vAnchor="page" w:hAnchor="page" w:x="1127" w:y="886"/>
              <w:autoSpaceDE/>
              <w:autoSpaceDN/>
              <w:spacing w:line="269" w:lineRule="exact"/>
              <w:jc w:val="both"/>
              <w:rPr>
                <w:rFonts w:eastAsia="Tahoma"/>
                <w:lang w:eastAsia="ru-RU" w:bidi="ru-RU"/>
              </w:rPr>
            </w:pPr>
            <w:r w:rsidRPr="001552A4">
              <w:rPr>
                <w:rFonts w:eastAsia="Tahoma"/>
                <w:lang w:eastAsia="ru-RU" w:bidi="ru-RU"/>
              </w:rPr>
              <w:t>- приобретать опыт осуществления проектной деятельности в форме участия в подготовке учебных проектов по новейшей истории, в том числе - на региональном материале (с использованием ресурсов библиотек, музеев и т.д.);</w:t>
            </w:r>
          </w:p>
        </w:tc>
      </w:tr>
    </w:tbl>
    <w:p w:rsidR="00C046E3" w:rsidRPr="001552A4" w:rsidRDefault="00C046E3" w:rsidP="00C046E3">
      <w:pPr>
        <w:autoSpaceDE/>
        <w:autoSpaceDN/>
        <w:rPr>
          <w:rFonts w:eastAsia="Arial Unicode MS"/>
          <w:lang w:eastAsia="ru-RU" w:bidi="ru-RU"/>
        </w:rPr>
        <w:sectPr w:rsidR="00C046E3" w:rsidRPr="001552A4">
          <w:pgSz w:w="16840" w:h="11900" w:orient="landscape"/>
          <w:pgMar w:top="360" w:right="360" w:bottom="360" w:left="360" w:header="0" w:footer="3" w:gutter="0"/>
          <w:cols w:space="720"/>
          <w:noEndnote/>
          <w:docGrid w:linePitch="360"/>
        </w:sectPr>
      </w:pPr>
    </w:p>
    <w:p w:rsidR="00C046E3" w:rsidRPr="001552A4" w:rsidRDefault="00C046E3" w:rsidP="00C046E3">
      <w:pPr>
        <w:framePr w:w="4795" w:h="7633" w:hRule="exact" w:wrap="none" w:vAnchor="page" w:hAnchor="page" w:x="4475" w:y="832"/>
        <w:tabs>
          <w:tab w:val="left" w:pos="2059"/>
          <w:tab w:val="right" w:pos="4718"/>
        </w:tabs>
        <w:autoSpaceDE/>
        <w:autoSpaceDN/>
        <w:spacing w:line="269" w:lineRule="exact"/>
        <w:jc w:val="both"/>
        <w:rPr>
          <w:rFonts w:eastAsia="Tahoma"/>
          <w:lang w:eastAsia="ru-RU" w:bidi="ru-RU"/>
        </w:rPr>
      </w:pPr>
      <w:r w:rsidRPr="001552A4">
        <w:rPr>
          <w:rFonts w:eastAsia="Tahoma"/>
          <w:lang w:eastAsia="ru-RU" w:bidi="ru-RU"/>
        </w:rPr>
        <w:t>-овладение</w:t>
      </w:r>
      <w:r w:rsidRPr="001552A4">
        <w:rPr>
          <w:rFonts w:eastAsia="Tahoma"/>
          <w:lang w:eastAsia="ru-RU" w:bidi="ru-RU"/>
        </w:rPr>
        <w:tab/>
        <w:t>навыками</w:t>
      </w:r>
      <w:r w:rsidRPr="001552A4">
        <w:rPr>
          <w:rFonts w:eastAsia="Tahoma"/>
          <w:lang w:eastAsia="ru-RU" w:bidi="ru-RU"/>
        </w:rPr>
        <w:tab/>
        <w:t>учебно</w:t>
      </w:r>
      <w:r w:rsidRPr="001552A4">
        <w:rPr>
          <w:rFonts w:eastAsia="Tahoma"/>
          <w:lang w:eastAsia="ru-RU" w:bidi="ru-RU"/>
        </w:rPr>
        <w:softHyphen/>
      </w:r>
    </w:p>
    <w:p w:rsidR="00C046E3" w:rsidRPr="001552A4" w:rsidRDefault="00C046E3" w:rsidP="00C046E3">
      <w:pPr>
        <w:framePr w:w="4795" w:h="7633" w:hRule="exact" w:wrap="none" w:vAnchor="page" w:hAnchor="page" w:x="4475" w:y="832"/>
        <w:autoSpaceDE/>
        <w:autoSpaceDN/>
        <w:spacing w:line="269" w:lineRule="exact"/>
        <w:jc w:val="both"/>
        <w:rPr>
          <w:rFonts w:eastAsia="Tahoma"/>
          <w:lang w:eastAsia="ru-RU" w:bidi="ru-RU"/>
        </w:rPr>
      </w:pPr>
      <w:r w:rsidRPr="001552A4">
        <w:rPr>
          <w:rFonts w:eastAsia="Tahoma"/>
          <w:lang w:eastAsia="ru-RU" w:bidi="ru-RU"/>
        </w:rPr>
        <w:t>исследовательской, проектной и социальной деятельности;</w:t>
      </w:r>
    </w:p>
    <w:p w:rsidR="00C046E3" w:rsidRPr="001552A4" w:rsidRDefault="00C046E3" w:rsidP="00C046E3">
      <w:pPr>
        <w:framePr w:w="4795" w:h="7633" w:hRule="exact" w:wrap="none" w:vAnchor="page" w:hAnchor="page" w:x="4475" w:y="832"/>
        <w:tabs>
          <w:tab w:val="left" w:pos="3058"/>
        </w:tabs>
        <w:autoSpaceDE/>
        <w:autoSpaceDN/>
        <w:spacing w:line="269" w:lineRule="exact"/>
        <w:jc w:val="both"/>
        <w:rPr>
          <w:rFonts w:eastAsia="Tahoma"/>
          <w:lang w:eastAsia="ru-RU" w:bidi="ru-RU"/>
        </w:rPr>
      </w:pPr>
      <w:r w:rsidRPr="001552A4">
        <w:rPr>
          <w:rFonts w:eastAsia="Tahoma"/>
          <w:lang w:eastAsia="ru-RU" w:bidi="ru-RU"/>
        </w:rPr>
        <w:t>Овладение</w:t>
      </w:r>
      <w:r w:rsidRPr="001552A4">
        <w:rPr>
          <w:rFonts w:eastAsia="Tahoma"/>
          <w:lang w:eastAsia="ru-RU" w:bidi="ru-RU"/>
        </w:rPr>
        <w:tab/>
        <w:t>универсальными</w:t>
      </w:r>
    </w:p>
    <w:p w:rsidR="00C046E3" w:rsidRPr="001552A4" w:rsidRDefault="00C046E3" w:rsidP="00C046E3">
      <w:pPr>
        <w:framePr w:w="4795" w:h="7633" w:hRule="exact" w:wrap="none" w:vAnchor="page" w:hAnchor="page" w:x="4475" w:y="832"/>
        <w:autoSpaceDE/>
        <w:autoSpaceDN/>
        <w:spacing w:line="269" w:lineRule="exact"/>
        <w:ind w:right="1560"/>
        <w:rPr>
          <w:rFonts w:eastAsia="Tahoma"/>
          <w:lang w:eastAsia="ru-RU" w:bidi="ru-RU"/>
        </w:rPr>
      </w:pPr>
      <w:r w:rsidRPr="001552A4">
        <w:rPr>
          <w:rFonts w:eastAsia="Tahoma"/>
          <w:lang w:eastAsia="ru-RU" w:bidi="ru-RU"/>
        </w:rPr>
        <w:t>коммуникативными действиями: б) совместная деятельность:</w:t>
      </w:r>
    </w:p>
    <w:p w:rsidR="00C046E3" w:rsidRPr="001552A4" w:rsidRDefault="00C046E3" w:rsidP="005F246F">
      <w:pPr>
        <w:framePr w:w="4795" w:h="7633" w:hRule="exact" w:wrap="none" w:vAnchor="page" w:hAnchor="page" w:x="4475" w:y="832"/>
        <w:numPr>
          <w:ilvl w:val="0"/>
          <w:numId w:val="61"/>
        </w:numPr>
        <w:tabs>
          <w:tab w:val="left" w:pos="302"/>
        </w:tabs>
        <w:autoSpaceDE/>
        <w:autoSpaceDN/>
        <w:spacing w:line="269" w:lineRule="exact"/>
        <w:jc w:val="both"/>
        <w:rPr>
          <w:rFonts w:eastAsia="Tahoma"/>
          <w:lang w:eastAsia="ru-RU" w:bidi="ru-RU"/>
        </w:rPr>
      </w:pPr>
      <w:r w:rsidRPr="001552A4">
        <w:rPr>
          <w:rFonts w:eastAsia="Tahoma"/>
          <w:lang w:eastAsia="ru-RU" w:bidi="ru-RU"/>
        </w:rPr>
        <w:t>понимать и использовать преимущества командной и индивидуальной работы;</w:t>
      </w:r>
    </w:p>
    <w:p w:rsidR="00C046E3" w:rsidRPr="001552A4" w:rsidRDefault="00C046E3" w:rsidP="005F246F">
      <w:pPr>
        <w:framePr w:w="4795" w:h="7633" w:hRule="exact" w:wrap="none" w:vAnchor="page" w:hAnchor="page" w:x="4475" w:y="832"/>
        <w:numPr>
          <w:ilvl w:val="0"/>
          <w:numId w:val="61"/>
        </w:numPr>
        <w:tabs>
          <w:tab w:val="left" w:pos="149"/>
        </w:tabs>
        <w:autoSpaceDE/>
        <w:autoSpaceDN/>
        <w:spacing w:line="269" w:lineRule="exact"/>
        <w:jc w:val="both"/>
        <w:rPr>
          <w:rFonts w:eastAsia="Tahoma"/>
          <w:lang w:eastAsia="ru-RU" w:bidi="ru-RU"/>
        </w:rPr>
      </w:pPr>
      <w:r w:rsidRPr="001552A4">
        <w:rPr>
          <w:rFonts w:eastAsia="Tahoma"/>
          <w:lang w:eastAsia="ru-RU" w:bidi="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046E3" w:rsidRPr="001552A4" w:rsidRDefault="00C046E3" w:rsidP="005F246F">
      <w:pPr>
        <w:framePr w:w="4795" w:h="7633" w:hRule="exact" w:wrap="none" w:vAnchor="page" w:hAnchor="page" w:x="4475" w:y="832"/>
        <w:numPr>
          <w:ilvl w:val="0"/>
          <w:numId w:val="61"/>
        </w:numPr>
        <w:tabs>
          <w:tab w:val="left" w:pos="317"/>
        </w:tabs>
        <w:autoSpaceDE/>
        <w:autoSpaceDN/>
        <w:spacing w:line="269" w:lineRule="exact"/>
        <w:jc w:val="both"/>
        <w:rPr>
          <w:rFonts w:eastAsia="Tahoma"/>
          <w:lang w:eastAsia="ru-RU" w:bidi="ru-RU"/>
        </w:rPr>
      </w:pPr>
      <w:r w:rsidRPr="001552A4">
        <w:rPr>
          <w:rFonts w:eastAsia="Tahoma"/>
          <w:lang w:eastAsia="ru-RU" w:bidi="ru-RU"/>
        </w:rPr>
        <w:t>координировать и выполнять работу в условиях реального, виртуального и комбинированного взаимодействия;</w:t>
      </w:r>
    </w:p>
    <w:p w:rsidR="00C046E3" w:rsidRPr="001552A4" w:rsidRDefault="00C046E3" w:rsidP="005F246F">
      <w:pPr>
        <w:framePr w:w="4795" w:h="7633" w:hRule="exact" w:wrap="none" w:vAnchor="page" w:hAnchor="page" w:x="4475" w:y="832"/>
        <w:numPr>
          <w:ilvl w:val="0"/>
          <w:numId w:val="61"/>
        </w:numPr>
        <w:tabs>
          <w:tab w:val="left" w:pos="312"/>
        </w:tabs>
        <w:autoSpaceDE/>
        <w:autoSpaceDN/>
        <w:spacing w:line="269" w:lineRule="exact"/>
        <w:jc w:val="both"/>
        <w:rPr>
          <w:rFonts w:eastAsia="Tahoma"/>
          <w:lang w:eastAsia="ru-RU" w:bidi="ru-RU"/>
        </w:rPr>
      </w:pPr>
      <w:r w:rsidRPr="001552A4">
        <w:rPr>
          <w:rFonts w:eastAsia="Tahoma"/>
          <w:lang w:eastAsia="ru-RU" w:bidi="ru-RU"/>
        </w:rPr>
        <w:t>осуществлять позитивное стратегическое поведение в различных ситуациях, проявлять творчество и воображение, быть инициативным Овладение универсальными регулятивными действиями:</w:t>
      </w:r>
    </w:p>
    <w:p w:rsidR="00C046E3" w:rsidRPr="001552A4" w:rsidRDefault="00C046E3" w:rsidP="00C046E3">
      <w:pPr>
        <w:framePr w:w="4795" w:h="7633" w:hRule="exact" w:wrap="none" w:vAnchor="page" w:hAnchor="page" w:x="4475" w:y="832"/>
        <w:autoSpaceDE/>
        <w:autoSpaceDN/>
        <w:spacing w:line="269" w:lineRule="exact"/>
        <w:jc w:val="both"/>
        <w:rPr>
          <w:rFonts w:eastAsia="Tahoma"/>
          <w:lang w:eastAsia="ru-RU" w:bidi="ru-RU"/>
        </w:rPr>
      </w:pPr>
      <w:r w:rsidRPr="001552A4">
        <w:rPr>
          <w:rFonts w:eastAsia="Tahoma"/>
          <w:lang w:eastAsia="ru-RU" w:bidi="ru-RU"/>
        </w:rPr>
        <w:t>г) принятие себя и других людей:</w:t>
      </w:r>
    </w:p>
    <w:p w:rsidR="00C046E3" w:rsidRPr="001552A4" w:rsidRDefault="00C046E3" w:rsidP="005F246F">
      <w:pPr>
        <w:framePr w:w="4795" w:h="7633" w:hRule="exact" w:wrap="none" w:vAnchor="page" w:hAnchor="page" w:x="4475" w:y="832"/>
        <w:numPr>
          <w:ilvl w:val="0"/>
          <w:numId w:val="61"/>
        </w:numPr>
        <w:tabs>
          <w:tab w:val="left" w:pos="158"/>
        </w:tabs>
        <w:autoSpaceDE/>
        <w:autoSpaceDN/>
        <w:spacing w:line="269" w:lineRule="exact"/>
        <w:jc w:val="both"/>
        <w:rPr>
          <w:rFonts w:eastAsia="Tahoma"/>
          <w:lang w:eastAsia="ru-RU" w:bidi="ru-RU"/>
        </w:rPr>
      </w:pPr>
      <w:r w:rsidRPr="001552A4">
        <w:rPr>
          <w:rFonts w:eastAsia="Tahoma"/>
          <w:lang w:eastAsia="ru-RU" w:bidi="ru-RU"/>
        </w:rPr>
        <w:t>принимать мотивы и аргументы других людей при анализе результатов деятельности;</w:t>
      </w:r>
    </w:p>
    <w:p w:rsidR="00C046E3" w:rsidRPr="001552A4" w:rsidRDefault="00C046E3" w:rsidP="005F246F">
      <w:pPr>
        <w:framePr w:w="4795" w:h="7633" w:hRule="exact" w:wrap="none" w:vAnchor="page" w:hAnchor="page" w:x="4475" w:y="832"/>
        <w:numPr>
          <w:ilvl w:val="0"/>
          <w:numId w:val="61"/>
        </w:numPr>
        <w:tabs>
          <w:tab w:val="left" w:pos="158"/>
        </w:tabs>
        <w:autoSpaceDE/>
        <w:autoSpaceDN/>
        <w:spacing w:line="269" w:lineRule="exact"/>
        <w:jc w:val="both"/>
        <w:rPr>
          <w:rFonts w:eastAsia="Tahoma"/>
          <w:lang w:eastAsia="ru-RU" w:bidi="ru-RU"/>
        </w:rPr>
      </w:pPr>
      <w:r w:rsidRPr="001552A4">
        <w:rPr>
          <w:rFonts w:eastAsia="Tahoma"/>
          <w:lang w:eastAsia="ru-RU" w:bidi="ru-RU"/>
        </w:rPr>
        <w:t>признавать свое право и право других людей на ошибки;</w:t>
      </w:r>
    </w:p>
    <w:p w:rsidR="00C046E3" w:rsidRPr="001552A4" w:rsidRDefault="00C046E3" w:rsidP="005F246F">
      <w:pPr>
        <w:framePr w:w="4795" w:h="7633" w:hRule="exact" w:wrap="none" w:vAnchor="page" w:hAnchor="page" w:x="4475" w:y="832"/>
        <w:numPr>
          <w:ilvl w:val="0"/>
          <w:numId w:val="61"/>
        </w:numPr>
        <w:tabs>
          <w:tab w:val="left" w:pos="288"/>
        </w:tabs>
        <w:autoSpaceDE/>
        <w:autoSpaceDN/>
        <w:spacing w:line="269" w:lineRule="exact"/>
        <w:jc w:val="both"/>
        <w:rPr>
          <w:rFonts w:eastAsia="Tahoma"/>
          <w:lang w:eastAsia="ru-RU" w:bidi="ru-RU"/>
        </w:rPr>
      </w:pPr>
      <w:r w:rsidRPr="001552A4">
        <w:rPr>
          <w:rFonts w:eastAsia="Tahoma"/>
          <w:lang w:eastAsia="ru-RU" w:bidi="ru-RU"/>
        </w:rPr>
        <w:t>развивать способность понимать мир с позиции другого человека</w:t>
      </w:r>
    </w:p>
    <w:p w:rsidR="00C046E3" w:rsidRPr="001552A4" w:rsidRDefault="00C046E3" w:rsidP="00C046E3">
      <w:pPr>
        <w:framePr w:w="6480" w:h="1680" w:hRule="exact" w:wrap="none" w:vAnchor="page" w:hAnchor="page" w:x="9453" w:y="828"/>
        <w:tabs>
          <w:tab w:val="left" w:pos="5630"/>
        </w:tabs>
        <w:autoSpaceDE/>
        <w:autoSpaceDN/>
        <w:spacing w:line="269" w:lineRule="exact"/>
        <w:jc w:val="both"/>
        <w:rPr>
          <w:rFonts w:eastAsia="Tahoma"/>
          <w:lang w:eastAsia="ru-RU" w:bidi="ru-RU"/>
        </w:rPr>
      </w:pPr>
      <w:r w:rsidRPr="001552A4">
        <w:rPr>
          <w:rFonts w:eastAsia="Tahoma"/>
          <w:lang w:eastAsia="ru-RU" w:bidi="ru-RU"/>
        </w:rPr>
        <w:t>- приобретать опыт взаимодействия с людьми другой культуры, национальной и религиозной принадлежности на основе ценностей современного российского общества:</w:t>
      </w:r>
      <w:r w:rsidRPr="001552A4">
        <w:rPr>
          <w:rFonts w:eastAsia="Tahoma"/>
          <w:lang w:eastAsia="ru-RU" w:bidi="ru-RU"/>
        </w:rPr>
        <w:tab/>
        <w:t>идеалов</w:t>
      </w:r>
    </w:p>
    <w:p w:rsidR="00C046E3" w:rsidRPr="001552A4" w:rsidRDefault="00C046E3" w:rsidP="00C046E3">
      <w:pPr>
        <w:framePr w:w="6480" w:h="1680" w:hRule="exact" w:wrap="none" w:vAnchor="page" w:hAnchor="page" w:x="9453" w:y="828"/>
        <w:autoSpaceDE/>
        <w:autoSpaceDN/>
        <w:spacing w:line="269" w:lineRule="exact"/>
        <w:jc w:val="both"/>
        <w:rPr>
          <w:rFonts w:eastAsia="Tahoma"/>
          <w:lang w:eastAsia="ru-RU" w:bidi="ru-RU"/>
        </w:rPr>
      </w:pPr>
      <w:r w:rsidRPr="001552A4">
        <w:rPr>
          <w:rFonts w:eastAsia="Tahoma"/>
          <w:lang w:eastAsia="ru-RU" w:bidi="ru-RU"/>
        </w:rPr>
        <w:t>гуманизма, демократии, мира и взаимопонимания между народами, людьми разных культур; уважения к историческому наследию народов России</w:t>
      </w:r>
    </w:p>
    <w:tbl>
      <w:tblPr>
        <w:tblpPr w:leftFromText="180" w:rightFromText="180" w:vertAnchor="text" w:tblpX="1024" w:tblpY="3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9"/>
        <w:gridCol w:w="5087"/>
        <w:gridCol w:w="6663"/>
      </w:tblGrid>
      <w:tr w:rsidR="00C046E3" w:rsidRPr="001552A4" w:rsidTr="006E0636">
        <w:trPr>
          <w:trHeight w:val="9748"/>
        </w:trPr>
        <w:tc>
          <w:tcPr>
            <w:tcW w:w="2959" w:type="dxa"/>
          </w:tcPr>
          <w:p w:rsidR="00C046E3" w:rsidRPr="001552A4" w:rsidRDefault="00C046E3" w:rsidP="00C046E3">
            <w:pPr>
              <w:autoSpaceDE/>
              <w:autoSpaceDN/>
              <w:rPr>
                <w:rFonts w:eastAsia="Arial Unicode MS"/>
                <w:lang w:eastAsia="ru-RU" w:bidi="ru-RU"/>
              </w:rPr>
            </w:pPr>
          </w:p>
        </w:tc>
        <w:tc>
          <w:tcPr>
            <w:tcW w:w="5087" w:type="dxa"/>
            <w:shd w:val="clear" w:color="auto" w:fill="auto"/>
          </w:tcPr>
          <w:p w:rsidR="00C046E3" w:rsidRPr="001552A4" w:rsidRDefault="00C046E3" w:rsidP="00C046E3">
            <w:pPr>
              <w:autoSpaceDE/>
              <w:autoSpaceDN/>
              <w:rPr>
                <w:rFonts w:eastAsia="Arial Unicode MS"/>
                <w:lang w:eastAsia="ru-RU" w:bidi="ru-RU"/>
              </w:rPr>
            </w:pPr>
          </w:p>
        </w:tc>
        <w:tc>
          <w:tcPr>
            <w:tcW w:w="6663" w:type="dxa"/>
            <w:shd w:val="clear" w:color="auto" w:fill="auto"/>
          </w:tcPr>
          <w:p w:rsidR="00C046E3" w:rsidRPr="001552A4" w:rsidRDefault="00C046E3" w:rsidP="00C046E3">
            <w:pPr>
              <w:autoSpaceDE/>
              <w:autoSpaceDN/>
              <w:rPr>
                <w:rFonts w:eastAsia="Arial Unicode MS"/>
                <w:lang w:eastAsia="ru-RU" w:bidi="ru-RU"/>
              </w:rPr>
            </w:pPr>
          </w:p>
        </w:tc>
      </w:tr>
    </w:tbl>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tbl>
      <w:tblPr>
        <w:tblpPr w:leftFromText="180" w:rightFromText="180" w:vertAnchor="text" w:horzAnchor="margin" w:tblpXSpec="center" w:tblpY="619"/>
        <w:tblOverlap w:val="never"/>
        <w:tblW w:w="0" w:type="auto"/>
        <w:tblLayout w:type="fixed"/>
        <w:tblCellMar>
          <w:left w:w="10" w:type="dxa"/>
          <w:right w:w="10" w:type="dxa"/>
        </w:tblCellMar>
        <w:tblLook w:val="04A0" w:firstRow="1" w:lastRow="0" w:firstColumn="1" w:lastColumn="0" w:noHBand="0" w:noVBand="1"/>
      </w:tblPr>
      <w:tblGrid>
        <w:gridCol w:w="3259"/>
        <w:gridCol w:w="4963"/>
        <w:gridCol w:w="6667"/>
      </w:tblGrid>
      <w:tr w:rsidR="00C046E3" w:rsidRPr="001552A4" w:rsidTr="00AE0D26">
        <w:trPr>
          <w:trHeight w:hRule="exact" w:val="6819"/>
        </w:trPr>
        <w:tc>
          <w:tcPr>
            <w:tcW w:w="3259" w:type="dxa"/>
            <w:tcBorders>
              <w:top w:val="single" w:sz="4" w:space="0" w:color="auto"/>
              <w:left w:val="single" w:sz="4" w:space="0" w:color="auto"/>
            </w:tcBorders>
            <w:shd w:val="clear" w:color="auto" w:fill="FFFFFF"/>
          </w:tcPr>
          <w:p w:rsidR="00C046E3" w:rsidRPr="001552A4" w:rsidRDefault="00C046E3" w:rsidP="00C046E3">
            <w:pPr>
              <w:autoSpaceDE/>
              <w:autoSpaceDN/>
              <w:spacing w:line="269" w:lineRule="exact"/>
              <w:rPr>
                <w:rFonts w:eastAsia="Tahoma"/>
                <w:lang w:eastAsia="ru-RU" w:bidi="ru-RU"/>
              </w:rPr>
            </w:pPr>
            <w:r w:rsidRPr="001552A4">
              <w:rPr>
                <w:rFonts w:eastAsia="Tahoma"/>
                <w:lang w:eastAsia="ru-RU" w:bidi="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963" w:type="dxa"/>
            <w:tcBorders>
              <w:top w:val="single" w:sz="4" w:space="0" w:color="auto"/>
              <w:left w:val="single" w:sz="4" w:space="0" w:color="auto"/>
            </w:tcBorders>
            <w:shd w:val="clear" w:color="auto" w:fill="FFFFFF"/>
            <w:vAlign w:val="bottom"/>
          </w:tcPr>
          <w:p w:rsidR="00C046E3" w:rsidRPr="001552A4" w:rsidRDefault="00C046E3" w:rsidP="00C046E3">
            <w:pPr>
              <w:autoSpaceDE/>
              <w:autoSpaceDN/>
              <w:spacing w:line="269" w:lineRule="exact"/>
              <w:jc w:val="both"/>
              <w:rPr>
                <w:rFonts w:eastAsia="Tahoma"/>
                <w:lang w:eastAsia="ru-RU" w:bidi="ru-RU"/>
              </w:rPr>
            </w:pPr>
            <w:r w:rsidRPr="001552A4">
              <w:rPr>
                <w:rFonts w:eastAsia="Tahoma"/>
                <w:lang w:eastAsia="ru-RU" w:bidi="ru-RU"/>
              </w:rPr>
              <w:t>В области эстетического воспитания:</w:t>
            </w:r>
          </w:p>
          <w:p w:rsidR="00C046E3" w:rsidRPr="001552A4" w:rsidRDefault="00C046E3" w:rsidP="005F246F">
            <w:pPr>
              <w:numPr>
                <w:ilvl w:val="0"/>
                <w:numId w:val="62"/>
              </w:numPr>
              <w:tabs>
                <w:tab w:val="left" w:pos="245"/>
              </w:tabs>
              <w:autoSpaceDE/>
              <w:autoSpaceDN/>
              <w:spacing w:line="269" w:lineRule="exact"/>
              <w:jc w:val="both"/>
              <w:rPr>
                <w:rFonts w:eastAsia="Tahoma"/>
                <w:lang w:eastAsia="ru-RU" w:bidi="ru-RU"/>
              </w:rPr>
            </w:pPr>
            <w:r w:rsidRPr="001552A4">
              <w:rPr>
                <w:rFonts w:eastAsia="Tahoma"/>
                <w:lang w:eastAsia="ru-RU" w:bidi="ru-RU"/>
              </w:rPr>
              <w:t>эстетическое отношение к миру, включая эстетику быта, научного и технического творчества, спорта, труда и общественных отношений;</w:t>
            </w:r>
          </w:p>
          <w:p w:rsidR="00C046E3" w:rsidRPr="001552A4" w:rsidRDefault="00C046E3" w:rsidP="005F246F">
            <w:pPr>
              <w:numPr>
                <w:ilvl w:val="0"/>
                <w:numId w:val="62"/>
              </w:numPr>
              <w:tabs>
                <w:tab w:val="left" w:pos="206"/>
              </w:tabs>
              <w:autoSpaceDE/>
              <w:autoSpaceDN/>
              <w:spacing w:line="269" w:lineRule="exact"/>
              <w:jc w:val="both"/>
              <w:rPr>
                <w:rFonts w:eastAsia="Tahoma"/>
                <w:lang w:eastAsia="ru-RU" w:bidi="ru-RU"/>
              </w:rPr>
            </w:pPr>
            <w:r w:rsidRPr="001552A4">
              <w:rPr>
                <w:rFonts w:eastAsia="Tahoma"/>
                <w:lang w:eastAsia="ru-RU" w:bidi="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046E3" w:rsidRPr="001552A4" w:rsidRDefault="00C046E3" w:rsidP="005F246F">
            <w:pPr>
              <w:numPr>
                <w:ilvl w:val="0"/>
                <w:numId w:val="62"/>
              </w:numPr>
              <w:tabs>
                <w:tab w:val="left" w:pos="182"/>
              </w:tabs>
              <w:autoSpaceDE/>
              <w:autoSpaceDN/>
              <w:spacing w:line="269" w:lineRule="exact"/>
              <w:jc w:val="both"/>
              <w:rPr>
                <w:rFonts w:eastAsia="Tahoma"/>
                <w:lang w:eastAsia="ru-RU" w:bidi="ru-RU"/>
              </w:rPr>
            </w:pPr>
            <w:r w:rsidRPr="001552A4">
              <w:rPr>
                <w:rFonts w:eastAsia="Tahoma"/>
                <w:lang w:eastAsia="ru-RU" w:bidi="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046E3" w:rsidRPr="001552A4" w:rsidRDefault="00C046E3" w:rsidP="005F246F">
            <w:pPr>
              <w:numPr>
                <w:ilvl w:val="0"/>
                <w:numId w:val="62"/>
              </w:numPr>
              <w:tabs>
                <w:tab w:val="left" w:pos="168"/>
              </w:tabs>
              <w:autoSpaceDE/>
              <w:autoSpaceDN/>
              <w:spacing w:line="269" w:lineRule="exact"/>
              <w:jc w:val="both"/>
              <w:rPr>
                <w:rFonts w:eastAsia="Tahoma"/>
                <w:lang w:eastAsia="ru-RU" w:bidi="ru-RU"/>
              </w:rPr>
            </w:pPr>
            <w:r w:rsidRPr="001552A4">
              <w:rPr>
                <w:rFonts w:eastAsia="Tahoma"/>
                <w:lang w:eastAsia="ru-RU" w:bidi="ru-RU"/>
              </w:rPr>
              <w:t>готовность к самовыражению в разных видах искусства, стремление проявлять качества творческой личности;</w:t>
            </w:r>
          </w:p>
          <w:p w:rsidR="00C046E3" w:rsidRPr="001552A4" w:rsidRDefault="00C046E3" w:rsidP="00C046E3">
            <w:pPr>
              <w:autoSpaceDE/>
              <w:autoSpaceDN/>
              <w:spacing w:line="269" w:lineRule="exact"/>
              <w:rPr>
                <w:rFonts w:eastAsia="Tahoma"/>
                <w:lang w:eastAsia="ru-RU" w:bidi="ru-RU"/>
              </w:rPr>
            </w:pPr>
            <w:r w:rsidRPr="001552A4">
              <w:rPr>
                <w:rFonts w:eastAsia="Tahoma"/>
                <w:lang w:eastAsia="ru-RU" w:bidi="ru-RU"/>
              </w:rPr>
              <w:t>Овладение универсальными коммуникативными действиями: а) общение:</w:t>
            </w:r>
          </w:p>
          <w:p w:rsidR="00C046E3" w:rsidRPr="001552A4" w:rsidRDefault="00C046E3" w:rsidP="005F246F">
            <w:pPr>
              <w:numPr>
                <w:ilvl w:val="0"/>
                <w:numId w:val="62"/>
              </w:numPr>
              <w:tabs>
                <w:tab w:val="left" w:pos="192"/>
              </w:tabs>
              <w:autoSpaceDE/>
              <w:autoSpaceDN/>
              <w:spacing w:line="269" w:lineRule="exact"/>
              <w:jc w:val="both"/>
              <w:rPr>
                <w:rFonts w:eastAsia="Tahoma"/>
                <w:lang w:eastAsia="ru-RU" w:bidi="ru-RU"/>
              </w:rPr>
            </w:pPr>
            <w:r w:rsidRPr="001552A4">
              <w:rPr>
                <w:rFonts w:eastAsia="Tahoma"/>
                <w:lang w:eastAsia="ru-RU" w:bidi="ru-RU"/>
              </w:rPr>
              <w:t>осуществлять коммуникации во всех сферах жизни;</w:t>
            </w:r>
          </w:p>
          <w:p w:rsidR="00C046E3" w:rsidRPr="001552A4" w:rsidRDefault="00C046E3" w:rsidP="005F246F">
            <w:pPr>
              <w:numPr>
                <w:ilvl w:val="0"/>
                <w:numId w:val="62"/>
              </w:numPr>
              <w:tabs>
                <w:tab w:val="left" w:pos="432"/>
              </w:tabs>
              <w:autoSpaceDE/>
              <w:autoSpaceDN/>
              <w:spacing w:line="269" w:lineRule="exact"/>
              <w:jc w:val="both"/>
              <w:rPr>
                <w:rFonts w:eastAsia="Tahoma"/>
                <w:lang w:eastAsia="ru-RU" w:bidi="ru-RU"/>
              </w:rPr>
            </w:pPr>
            <w:r w:rsidRPr="001552A4">
              <w:rPr>
                <w:rFonts w:eastAsia="Tahoma"/>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046E3" w:rsidRPr="001552A4" w:rsidRDefault="00C046E3" w:rsidP="005F246F">
            <w:pPr>
              <w:numPr>
                <w:ilvl w:val="0"/>
                <w:numId w:val="62"/>
              </w:numPr>
              <w:tabs>
                <w:tab w:val="left" w:pos="211"/>
              </w:tabs>
              <w:autoSpaceDE/>
              <w:autoSpaceDN/>
              <w:spacing w:line="269" w:lineRule="exact"/>
              <w:jc w:val="both"/>
              <w:rPr>
                <w:rFonts w:eastAsia="Tahoma"/>
                <w:lang w:eastAsia="ru-RU" w:bidi="ru-RU"/>
              </w:rPr>
            </w:pPr>
            <w:r w:rsidRPr="001552A4">
              <w:rPr>
                <w:rFonts w:eastAsia="Tahoma"/>
                <w:lang w:eastAsia="ru-RU" w:bidi="ru-RU"/>
              </w:rPr>
              <w:t>развернуто и логично излагать свою точку зрения с использованием языковых средств</w:t>
            </w:r>
          </w:p>
        </w:tc>
        <w:tc>
          <w:tcPr>
            <w:tcW w:w="6667" w:type="dxa"/>
            <w:tcBorders>
              <w:top w:val="single" w:sz="4" w:space="0" w:color="auto"/>
              <w:left w:val="single" w:sz="4" w:space="0" w:color="auto"/>
              <w:right w:val="single" w:sz="4" w:space="0" w:color="auto"/>
            </w:tcBorders>
            <w:shd w:val="clear" w:color="auto" w:fill="FFFFFF"/>
          </w:tcPr>
          <w:p w:rsidR="00C046E3" w:rsidRPr="001552A4" w:rsidRDefault="00C046E3" w:rsidP="005F246F">
            <w:pPr>
              <w:numPr>
                <w:ilvl w:val="0"/>
                <w:numId w:val="63"/>
              </w:numPr>
              <w:tabs>
                <w:tab w:val="left" w:pos="250"/>
              </w:tabs>
              <w:autoSpaceDE/>
              <w:autoSpaceDN/>
              <w:spacing w:line="269" w:lineRule="exact"/>
              <w:jc w:val="both"/>
              <w:rPr>
                <w:rFonts w:eastAsia="Tahoma"/>
                <w:lang w:eastAsia="ru-RU" w:bidi="ru-RU"/>
              </w:rPr>
            </w:pPr>
            <w:r w:rsidRPr="001552A4">
              <w:rPr>
                <w:rFonts w:eastAsia="Tahoma"/>
                <w:lang w:eastAsia="ru-RU" w:bidi="ru-RU"/>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C046E3" w:rsidRPr="001552A4" w:rsidRDefault="00C046E3" w:rsidP="005F246F">
            <w:pPr>
              <w:numPr>
                <w:ilvl w:val="0"/>
                <w:numId w:val="63"/>
              </w:numPr>
              <w:tabs>
                <w:tab w:val="left" w:pos="163"/>
              </w:tabs>
              <w:autoSpaceDE/>
              <w:autoSpaceDN/>
              <w:spacing w:line="269" w:lineRule="exact"/>
              <w:jc w:val="both"/>
              <w:rPr>
                <w:rFonts w:eastAsia="Tahoma"/>
                <w:lang w:eastAsia="ru-RU" w:bidi="ru-RU"/>
              </w:rPr>
            </w:pPr>
            <w:r w:rsidRPr="001552A4">
              <w:rPr>
                <w:rFonts w:eastAsia="Tahoma"/>
                <w:lang w:eastAsia="ru-RU" w:bidi="ru-RU"/>
              </w:rPr>
              <w:t>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C046E3" w:rsidRPr="001552A4" w:rsidTr="006E0636">
        <w:trPr>
          <w:trHeight w:hRule="exact" w:val="1920"/>
        </w:trPr>
        <w:tc>
          <w:tcPr>
            <w:tcW w:w="3259" w:type="dxa"/>
            <w:tcBorders>
              <w:top w:val="single" w:sz="4" w:space="0" w:color="auto"/>
              <w:left w:val="single" w:sz="4" w:space="0" w:color="auto"/>
              <w:bottom w:val="single" w:sz="4" w:space="0" w:color="auto"/>
            </w:tcBorders>
            <w:shd w:val="clear" w:color="auto" w:fill="FFFFFF"/>
            <w:vAlign w:val="bottom"/>
          </w:tcPr>
          <w:p w:rsidR="00C046E3" w:rsidRPr="001552A4" w:rsidRDefault="00C046E3" w:rsidP="00C046E3">
            <w:pPr>
              <w:autoSpaceDE/>
              <w:autoSpaceDN/>
              <w:spacing w:line="269" w:lineRule="exact"/>
              <w:rPr>
                <w:rFonts w:eastAsia="Tahoma"/>
                <w:lang w:eastAsia="ru-RU" w:bidi="ru-RU"/>
              </w:rPr>
            </w:pPr>
            <w:r w:rsidRPr="001552A4">
              <w:rPr>
                <w:rFonts w:eastAsia="Tahoma"/>
                <w:lang w:eastAsia="ru-RU" w:bidi="ru-RU"/>
              </w:rPr>
              <w:t>ОК 06. Проявлять гражданско</w:t>
            </w:r>
            <w:r w:rsidRPr="001552A4">
              <w:rPr>
                <w:rFonts w:eastAsia="Tahoma"/>
                <w:lang w:eastAsia="ru-RU" w:bidi="ru-RU"/>
              </w:rPr>
              <w:softHyphen/>
              <w:t>патриотическую позицию, демонстрировать осознанное поведение на основе традиционных</w:t>
            </w:r>
          </w:p>
          <w:p w:rsidR="00C046E3" w:rsidRPr="001552A4" w:rsidRDefault="00C046E3" w:rsidP="00C046E3">
            <w:pPr>
              <w:autoSpaceDE/>
              <w:autoSpaceDN/>
              <w:spacing w:line="269" w:lineRule="exact"/>
              <w:rPr>
                <w:rFonts w:eastAsia="Tahoma"/>
                <w:lang w:eastAsia="ru-RU" w:bidi="ru-RU"/>
              </w:rPr>
            </w:pPr>
            <w:r w:rsidRPr="001552A4">
              <w:rPr>
                <w:rFonts w:eastAsia="Tahoma"/>
                <w:lang w:eastAsia="ru-RU" w:bidi="ru-RU"/>
              </w:rPr>
              <w:t>общечеловеческих ценностей, в том числе с учетом гармо-</w:t>
            </w:r>
          </w:p>
        </w:tc>
        <w:tc>
          <w:tcPr>
            <w:tcW w:w="4963" w:type="dxa"/>
            <w:tcBorders>
              <w:top w:val="single" w:sz="4" w:space="0" w:color="auto"/>
              <w:left w:val="single" w:sz="4" w:space="0" w:color="auto"/>
              <w:bottom w:val="single" w:sz="4" w:space="0" w:color="auto"/>
            </w:tcBorders>
            <w:shd w:val="clear" w:color="auto" w:fill="FFFFFF"/>
            <w:vAlign w:val="bottom"/>
          </w:tcPr>
          <w:p w:rsidR="00C046E3" w:rsidRPr="001552A4" w:rsidRDefault="00C046E3" w:rsidP="005F246F">
            <w:pPr>
              <w:numPr>
                <w:ilvl w:val="0"/>
                <w:numId w:val="64"/>
              </w:numPr>
              <w:tabs>
                <w:tab w:val="left" w:pos="403"/>
              </w:tabs>
              <w:autoSpaceDE/>
              <w:autoSpaceDN/>
              <w:spacing w:line="269" w:lineRule="exact"/>
              <w:jc w:val="both"/>
              <w:rPr>
                <w:rFonts w:eastAsia="Tahoma"/>
                <w:lang w:eastAsia="ru-RU" w:bidi="ru-RU"/>
              </w:rPr>
            </w:pPr>
            <w:r w:rsidRPr="001552A4">
              <w:rPr>
                <w:rFonts w:eastAsia="Tahoma"/>
                <w:lang w:eastAsia="ru-RU" w:bidi="ru-RU"/>
              </w:rPr>
              <w:t>осознание обучающимися российской гражданской идентичности;</w:t>
            </w:r>
          </w:p>
          <w:p w:rsidR="00C046E3" w:rsidRPr="001552A4" w:rsidRDefault="00C046E3" w:rsidP="005F246F">
            <w:pPr>
              <w:numPr>
                <w:ilvl w:val="0"/>
                <w:numId w:val="64"/>
              </w:numPr>
              <w:tabs>
                <w:tab w:val="left" w:pos="346"/>
              </w:tabs>
              <w:autoSpaceDE/>
              <w:autoSpaceDN/>
              <w:spacing w:line="269" w:lineRule="exact"/>
              <w:jc w:val="both"/>
              <w:rPr>
                <w:rFonts w:eastAsia="Tahoma"/>
                <w:lang w:eastAsia="ru-RU" w:bidi="ru-RU"/>
              </w:rPr>
            </w:pPr>
            <w:r w:rsidRPr="001552A4">
              <w:rPr>
                <w:rFonts w:eastAsia="Tahoma"/>
                <w:lang w:eastAsia="ru-RU" w:bidi="ru-RU"/>
              </w:rPr>
              <w:t>целенаправленное развитие внутренней позиции личности на основе духовно</w:t>
            </w:r>
            <w:r w:rsidRPr="001552A4">
              <w:rPr>
                <w:rFonts w:eastAsia="Tahoma"/>
                <w:lang w:eastAsia="ru-RU" w:bidi="ru-RU"/>
              </w:rPr>
              <w:softHyphen/>
              <w:t>-нравственных ценностей народов Российской Федерации, исторических и национально-</w:t>
            </w:r>
            <w:r w:rsidRPr="001552A4">
              <w:rPr>
                <w:rFonts w:eastAsia="Tahoma"/>
                <w:lang w:eastAsia="ru-RU" w:bidi="ru-RU"/>
              </w:rPr>
              <w:softHyphen/>
              <w:t>культурных традиций, формирование системы</w:t>
            </w:r>
          </w:p>
        </w:tc>
        <w:tc>
          <w:tcPr>
            <w:tcW w:w="6667" w:type="dxa"/>
            <w:tcBorders>
              <w:top w:val="single" w:sz="4" w:space="0" w:color="auto"/>
              <w:left w:val="single" w:sz="4" w:space="0" w:color="auto"/>
              <w:bottom w:val="single" w:sz="4" w:space="0" w:color="auto"/>
              <w:right w:val="single" w:sz="4" w:space="0" w:color="auto"/>
            </w:tcBorders>
            <w:shd w:val="clear" w:color="auto" w:fill="FFFFFF"/>
            <w:vAlign w:val="bottom"/>
          </w:tcPr>
          <w:p w:rsidR="00C046E3" w:rsidRPr="001552A4" w:rsidRDefault="00C046E3" w:rsidP="00C046E3">
            <w:pPr>
              <w:autoSpaceDE/>
              <w:autoSpaceDN/>
              <w:spacing w:line="269" w:lineRule="exact"/>
              <w:jc w:val="both"/>
              <w:rPr>
                <w:rFonts w:eastAsia="Tahoma"/>
                <w:lang w:eastAsia="ru-RU" w:bidi="ru-RU"/>
              </w:rPr>
            </w:pPr>
            <w:r w:rsidRPr="001552A4">
              <w:rPr>
                <w:rFonts w:eastAsia="Tahoma"/>
                <w:lang w:eastAsia="ru-RU" w:bidi="ru-RU"/>
              </w:rPr>
              <w:t>- понимать значимость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w:t>
            </w:r>
          </w:p>
        </w:tc>
      </w:tr>
    </w:tbl>
    <w:p w:rsidR="00C046E3" w:rsidRPr="001552A4" w:rsidRDefault="00C046E3" w:rsidP="00C046E3">
      <w:pPr>
        <w:tabs>
          <w:tab w:val="left" w:pos="2820"/>
        </w:tabs>
        <w:autoSpaceDE/>
        <w:autoSpaceDN/>
        <w:rPr>
          <w:rFonts w:eastAsia="Arial Unicode MS"/>
          <w:lang w:eastAsia="ru-RU" w:bidi="ru-RU"/>
        </w:rPr>
      </w:pPr>
    </w:p>
    <w:p w:rsidR="00C046E3" w:rsidRPr="001552A4" w:rsidRDefault="00C046E3" w:rsidP="00C046E3">
      <w:pPr>
        <w:tabs>
          <w:tab w:val="left" w:pos="2820"/>
        </w:tabs>
        <w:autoSpaceDE/>
        <w:autoSpaceDN/>
        <w:rPr>
          <w:rFonts w:eastAsia="Arial Unicode MS"/>
          <w:lang w:eastAsia="ru-RU" w:bidi="ru-RU"/>
        </w:rPr>
      </w:pPr>
    </w:p>
    <w:p w:rsidR="00C046E3" w:rsidRPr="001552A4" w:rsidRDefault="00C046E3" w:rsidP="00C046E3">
      <w:pPr>
        <w:autoSpaceDE/>
        <w:autoSpaceDN/>
        <w:rPr>
          <w:rFonts w:eastAsia="Arial Unicode MS"/>
          <w:lang w:eastAsia="ru-RU" w:bidi="ru-RU"/>
        </w:rPr>
      </w:pPr>
    </w:p>
    <w:tbl>
      <w:tblPr>
        <w:tblStyle w:val="1e"/>
        <w:tblW w:w="0" w:type="auto"/>
        <w:tblInd w:w="817" w:type="dxa"/>
        <w:tblLook w:val="04A0" w:firstRow="1" w:lastRow="0" w:firstColumn="1" w:lastColumn="0" w:noHBand="0" w:noVBand="1"/>
      </w:tblPr>
      <w:tblGrid>
        <w:gridCol w:w="3260"/>
        <w:gridCol w:w="5103"/>
        <w:gridCol w:w="7156"/>
      </w:tblGrid>
      <w:tr w:rsidR="001552A4" w:rsidRPr="001552A4" w:rsidTr="006E0636">
        <w:tc>
          <w:tcPr>
            <w:tcW w:w="3260" w:type="dxa"/>
          </w:tcPr>
          <w:p w:rsidR="00C046E3" w:rsidRPr="001552A4" w:rsidRDefault="00C046E3" w:rsidP="00C046E3">
            <w:pPr>
              <w:autoSpaceDE/>
              <w:autoSpaceDN/>
              <w:spacing w:line="269" w:lineRule="exact"/>
              <w:rPr>
                <w:rFonts w:eastAsia="Tahoma"/>
              </w:rPr>
            </w:pPr>
            <w:r w:rsidRPr="001552A4">
              <w:rPr>
                <w:rFonts w:eastAsia="Tahoma"/>
              </w:rPr>
              <w:t>низации межнациональных и межрелигиозных отношений, применять стандарты антикоррупционного поведения</w:t>
            </w:r>
          </w:p>
          <w:p w:rsidR="00C046E3" w:rsidRPr="001552A4" w:rsidRDefault="00C046E3" w:rsidP="00C046E3">
            <w:pPr>
              <w:autoSpaceDE/>
              <w:autoSpaceDN/>
              <w:rPr>
                <w:rFonts w:eastAsia="Arial Unicode MS"/>
              </w:rPr>
            </w:pPr>
          </w:p>
        </w:tc>
        <w:tc>
          <w:tcPr>
            <w:tcW w:w="5103" w:type="dxa"/>
          </w:tcPr>
          <w:p w:rsidR="00C046E3" w:rsidRPr="001552A4" w:rsidRDefault="00C046E3" w:rsidP="005F246F">
            <w:pPr>
              <w:numPr>
                <w:ilvl w:val="0"/>
                <w:numId w:val="66"/>
              </w:numPr>
              <w:tabs>
                <w:tab w:val="left" w:pos="235"/>
              </w:tabs>
              <w:autoSpaceDE/>
              <w:autoSpaceDN/>
              <w:spacing w:line="269" w:lineRule="exact"/>
              <w:jc w:val="both"/>
              <w:rPr>
                <w:rFonts w:eastAsia="Tahoma"/>
              </w:rPr>
            </w:pPr>
            <w:r w:rsidRPr="001552A4">
              <w:rPr>
                <w:rFonts w:eastAsia="Tahoma"/>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046E3" w:rsidRPr="001552A4" w:rsidRDefault="00C046E3" w:rsidP="005F246F">
            <w:pPr>
              <w:numPr>
                <w:ilvl w:val="0"/>
                <w:numId w:val="66"/>
              </w:numPr>
              <w:tabs>
                <w:tab w:val="left" w:pos="394"/>
              </w:tabs>
              <w:autoSpaceDE/>
              <w:autoSpaceDN/>
              <w:spacing w:line="269" w:lineRule="exact"/>
              <w:jc w:val="both"/>
              <w:rPr>
                <w:rFonts w:eastAsia="Tahoma"/>
              </w:rPr>
            </w:pPr>
            <w:r w:rsidRPr="001552A4">
              <w:rPr>
                <w:rFonts w:eastAsia="Tahoma"/>
              </w:rPr>
              <w:t>идейная убежденность, готовность к служению и защите Отечества, ответственность за его судьбу;</w:t>
            </w:r>
          </w:p>
          <w:p w:rsidR="00C046E3" w:rsidRPr="001552A4" w:rsidRDefault="00C046E3" w:rsidP="00C046E3">
            <w:pPr>
              <w:autoSpaceDE/>
              <w:autoSpaceDN/>
              <w:spacing w:line="269" w:lineRule="exact"/>
              <w:jc w:val="both"/>
              <w:rPr>
                <w:rFonts w:eastAsia="Tahoma"/>
              </w:rPr>
            </w:pPr>
            <w:r w:rsidRPr="001552A4">
              <w:rPr>
                <w:rFonts w:eastAsia="Tahoma"/>
              </w:rPr>
              <w:t>освоенные обучающимися межпредметные понятия и универсальные учебные действия (регулятивные, познавательные, коммуникативные);</w:t>
            </w:r>
          </w:p>
          <w:p w:rsidR="00C046E3" w:rsidRPr="001552A4" w:rsidRDefault="00C046E3" w:rsidP="005F246F">
            <w:pPr>
              <w:numPr>
                <w:ilvl w:val="0"/>
                <w:numId w:val="66"/>
              </w:numPr>
              <w:tabs>
                <w:tab w:val="left" w:pos="480"/>
              </w:tabs>
              <w:autoSpaceDE/>
              <w:autoSpaceDN/>
              <w:spacing w:line="269" w:lineRule="exact"/>
              <w:jc w:val="both"/>
              <w:rPr>
                <w:rFonts w:eastAsia="Tahoma"/>
              </w:rPr>
            </w:pPr>
            <w:r w:rsidRPr="001552A4">
              <w:rPr>
                <w:rFonts w:eastAsia="Tahoma"/>
              </w:rPr>
              <w:t>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046E3" w:rsidRPr="001552A4" w:rsidRDefault="00C046E3" w:rsidP="00C046E3">
            <w:pPr>
              <w:autoSpaceDE/>
              <w:autoSpaceDN/>
              <w:rPr>
                <w:rFonts w:eastAsia="Arial Unicode MS"/>
              </w:rPr>
            </w:pPr>
            <w:r w:rsidRPr="001552A4">
              <w:rPr>
                <w:rFonts w:eastAsia="Tahoma"/>
              </w:rPr>
              <w:t>овладение навыками учебно</w:t>
            </w:r>
            <w:r w:rsidRPr="001552A4">
              <w:rPr>
                <w:rFonts w:eastAsia="Tahoma"/>
              </w:rPr>
              <w:softHyphen/>
              <w:t>исследовательской, проектной и социальной деятельности</w:t>
            </w:r>
          </w:p>
        </w:tc>
        <w:tc>
          <w:tcPr>
            <w:tcW w:w="7156" w:type="dxa"/>
          </w:tcPr>
          <w:p w:rsidR="00C046E3" w:rsidRPr="001552A4" w:rsidRDefault="00C046E3" w:rsidP="00C046E3">
            <w:pPr>
              <w:tabs>
                <w:tab w:val="right" w:pos="4733"/>
              </w:tabs>
              <w:autoSpaceDE/>
              <w:autoSpaceDN/>
              <w:spacing w:line="269" w:lineRule="exact"/>
              <w:jc w:val="both"/>
              <w:rPr>
                <w:rFonts w:eastAsia="Tahoma"/>
              </w:rPr>
            </w:pPr>
            <w:r w:rsidRPr="001552A4">
              <w:rPr>
                <w:rFonts w:eastAsia="Tahoma"/>
              </w:rPr>
              <w:t>значимых ценностно-смысловых установок, антикоррупционного мировоззрения,правосознания, экологической культуры, способности ставить цели и строить жизненные планы;</w:t>
            </w:r>
          </w:p>
          <w:p w:rsidR="00C046E3" w:rsidRPr="001552A4" w:rsidRDefault="00C046E3" w:rsidP="00C046E3">
            <w:pPr>
              <w:autoSpaceDE/>
              <w:autoSpaceDN/>
              <w:spacing w:line="269" w:lineRule="exact"/>
              <w:jc w:val="both"/>
              <w:rPr>
                <w:rFonts w:eastAsia="Tahoma"/>
              </w:rPr>
            </w:pPr>
            <w:r w:rsidRPr="001552A4">
              <w:rPr>
                <w:rFonts w:eastAsia="Tahoma"/>
              </w:rPr>
              <w:t>В части гражданского воспитания:</w:t>
            </w:r>
          </w:p>
          <w:p w:rsidR="00C046E3" w:rsidRPr="001552A4" w:rsidRDefault="00C046E3" w:rsidP="005F246F">
            <w:pPr>
              <w:numPr>
                <w:ilvl w:val="0"/>
                <w:numId w:val="65"/>
              </w:numPr>
              <w:tabs>
                <w:tab w:val="left" w:pos="205"/>
              </w:tabs>
              <w:autoSpaceDE/>
              <w:autoSpaceDN/>
              <w:spacing w:line="269" w:lineRule="exact"/>
              <w:jc w:val="both"/>
              <w:rPr>
                <w:rFonts w:eastAsia="Tahoma"/>
              </w:rPr>
            </w:pPr>
            <w:r w:rsidRPr="001552A4">
              <w:rPr>
                <w:rFonts w:eastAsia="Tahoma"/>
              </w:rPr>
              <w:t>осознание своих конституционных прав и обязанностей, уважение закона и правопорядка;</w:t>
            </w:r>
          </w:p>
          <w:p w:rsidR="00C046E3" w:rsidRPr="001552A4" w:rsidRDefault="00C046E3" w:rsidP="00C046E3">
            <w:pPr>
              <w:autoSpaceDE/>
              <w:autoSpaceDN/>
              <w:spacing w:line="269" w:lineRule="exact"/>
              <w:jc w:val="both"/>
              <w:rPr>
                <w:rFonts w:eastAsia="Tahoma"/>
              </w:rPr>
            </w:pPr>
            <w:r w:rsidRPr="001552A4">
              <w:rPr>
                <w:rFonts w:eastAsia="Tahoma"/>
              </w:rPr>
              <w:t>-принятие традиционных национальных, общечеловеческих гуманистических и демократических ценностей;</w:t>
            </w:r>
          </w:p>
          <w:p w:rsidR="00C046E3" w:rsidRPr="001552A4" w:rsidRDefault="00C046E3" w:rsidP="00C046E3">
            <w:pPr>
              <w:autoSpaceDE/>
              <w:autoSpaceDN/>
              <w:spacing w:line="269" w:lineRule="exact"/>
              <w:ind w:firstLine="500"/>
              <w:jc w:val="both"/>
              <w:rPr>
                <w:rFonts w:eastAsia="Tahoma"/>
              </w:rPr>
            </w:pPr>
            <w:r w:rsidRPr="001552A4">
              <w:rPr>
                <w:rFonts w:eastAsia="Tahoma"/>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046E3" w:rsidRPr="001552A4" w:rsidRDefault="00C046E3" w:rsidP="005F246F">
            <w:pPr>
              <w:numPr>
                <w:ilvl w:val="0"/>
                <w:numId w:val="65"/>
              </w:numPr>
              <w:tabs>
                <w:tab w:val="left" w:pos="205"/>
              </w:tabs>
              <w:autoSpaceDE/>
              <w:autoSpaceDN/>
              <w:spacing w:line="269" w:lineRule="exact"/>
              <w:jc w:val="both"/>
              <w:rPr>
                <w:rFonts w:eastAsia="Tahoma"/>
              </w:rPr>
            </w:pPr>
            <w:r w:rsidRPr="001552A4">
              <w:rPr>
                <w:rFonts w:eastAsia="Tahoma"/>
              </w:rPr>
              <w:t>готовность вести совместную деятельность в</w:t>
            </w:r>
          </w:p>
          <w:p w:rsidR="00C046E3" w:rsidRPr="001552A4" w:rsidRDefault="00C046E3" w:rsidP="00C046E3">
            <w:pPr>
              <w:tabs>
                <w:tab w:val="left" w:pos="2011"/>
                <w:tab w:val="left" w:pos="2866"/>
              </w:tabs>
              <w:autoSpaceDE/>
              <w:autoSpaceDN/>
              <w:spacing w:line="269" w:lineRule="exact"/>
              <w:jc w:val="both"/>
              <w:rPr>
                <w:rFonts w:eastAsia="Tahoma"/>
              </w:rPr>
            </w:pPr>
            <w:r w:rsidRPr="001552A4">
              <w:rPr>
                <w:rFonts w:eastAsia="Tahoma"/>
              </w:rPr>
              <w:t>интересах гражданского общества, участвовать в самоуправлении в общеобразовательной организации</w:t>
            </w:r>
            <w:r w:rsidRPr="001552A4">
              <w:rPr>
                <w:rFonts w:eastAsia="Tahoma"/>
              </w:rPr>
              <w:tab/>
              <w:t>и</w:t>
            </w:r>
            <w:r w:rsidRPr="001552A4">
              <w:rPr>
                <w:rFonts w:eastAsia="Tahoma"/>
              </w:rPr>
              <w:tab/>
              <w:t>детско-юношеских</w:t>
            </w:r>
          </w:p>
          <w:p w:rsidR="00C046E3" w:rsidRPr="001552A4" w:rsidRDefault="00C046E3" w:rsidP="00C046E3">
            <w:pPr>
              <w:autoSpaceDE/>
              <w:autoSpaceDN/>
              <w:spacing w:line="269" w:lineRule="exact"/>
              <w:jc w:val="both"/>
              <w:rPr>
                <w:rFonts w:eastAsia="Tahoma"/>
              </w:rPr>
            </w:pPr>
            <w:r w:rsidRPr="001552A4">
              <w:rPr>
                <w:rFonts w:eastAsia="Tahoma"/>
              </w:rPr>
              <w:t>организациях;</w:t>
            </w:r>
          </w:p>
          <w:p w:rsidR="00C046E3" w:rsidRPr="001552A4" w:rsidRDefault="00C046E3" w:rsidP="005F246F">
            <w:pPr>
              <w:numPr>
                <w:ilvl w:val="0"/>
                <w:numId w:val="65"/>
              </w:numPr>
              <w:tabs>
                <w:tab w:val="left" w:pos="205"/>
              </w:tabs>
              <w:autoSpaceDE/>
              <w:autoSpaceDN/>
              <w:spacing w:line="269" w:lineRule="exact"/>
              <w:jc w:val="both"/>
              <w:rPr>
                <w:rFonts w:eastAsia="Tahoma"/>
              </w:rPr>
            </w:pPr>
            <w:r w:rsidRPr="001552A4">
              <w:rPr>
                <w:rFonts w:eastAsia="Tahoma"/>
              </w:rPr>
              <w:t>умение взаимодействовать с социальными институтами в соответствии с их функциями и назначением;</w:t>
            </w:r>
          </w:p>
          <w:p w:rsidR="00C046E3" w:rsidRPr="001552A4" w:rsidRDefault="00C046E3" w:rsidP="005F246F">
            <w:pPr>
              <w:numPr>
                <w:ilvl w:val="0"/>
                <w:numId w:val="65"/>
              </w:numPr>
              <w:tabs>
                <w:tab w:val="left" w:pos="207"/>
              </w:tabs>
              <w:autoSpaceDE/>
              <w:autoSpaceDN/>
              <w:spacing w:line="269" w:lineRule="exact"/>
              <w:jc w:val="both"/>
              <w:rPr>
                <w:rFonts w:eastAsia="Tahoma"/>
              </w:rPr>
            </w:pPr>
            <w:r w:rsidRPr="001552A4">
              <w:rPr>
                <w:rFonts w:eastAsia="Tahoma"/>
              </w:rPr>
              <w:t>готовность к гуманитарной и волонтерской деятельности;</w:t>
            </w:r>
          </w:p>
          <w:p w:rsidR="00C046E3" w:rsidRPr="001552A4" w:rsidRDefault="00C046E3" w:rsidP="00C046E3">
            <w:pPr>
              <w:autoSpaceDE/>
              <w:autoSpaceDN/>
              <w:spacing w:line="269" w:lineRule="exact"/>
              <w:jc w:val="both"/>
              <w:rPr>
                <w:rFonts w:eastAsia="Tahoma"/>
              </w:rPr>
            </w:pPr>
            <w:r w:rsidRPr="001552A4">
              <w:rPr>
                <w:rFonts w:eastAsia="Tahoma"/>
              </w:rPr>
              <w:t>патриотического воспитания:</w:t>
            </w:r>
          </w:p>
          <w:p w:rsidR="00C046E3" w:rsidRPr="001552A4" w:rsidRDefault="00C046E3" w:rsidP="00C046E3">
            <w:pPr>
              <w:autoSpaceDE/>
              <w:autoSpaceDN/>
              <w:spacing w:line="269" w:lineRule="exact"/>
              <w:jc w:val="both"/>
              <w:rPr>
                <w:rFonts w:eastAsia="Tahoma"/>
              </w:rPr>
            </w:pPr>
            <w:r w:rsidRPr="001552A4">
              <w:rPr>
                <w:rFonts w:eastAsia="Tahoma"/>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C046E3" w:rsidRPr="001552A4" w:rsidRDefault="00C046E3" w:rsidP="005F246F">
            <w:pPr>
              <w:numPr>
                <w:ilvl w:val="0"/>
                <w:numId w:val="65"/>
              </w:numPr>
              <w:tabs>
                <w:tab w:val="left" w:pos="219"/>
              </w:tabs>
              <w:autoSpaceDE/>
              <w:autoSpaceDN/>
              <w:spacing w:line="269" w:lineRule="exact"/>
              <w:jc w:val="both"/>
              <w:rPr>
                <w:rFonts w:eastAsia="Tahoma"/>
              </w:rPr>
            </w:pPr>
            <w:r w:rsidRPr="001552A4">
              <w:rPr>
                <w:rFonts w:eastAsia="Tahoma"/>
              </w:rPr>
              <w:t>знать имена героев Первой мировой, Гражданской, Великой</w:t>
            </w:r>
          </w:p>
          <w:p w:rsidR="00C046E3" w:rsidRPr="001552A4" w:rsidRDefault="00C046E3" w:rsidP="00C046E3">
            <w:pPr>
              <w:tabs>
                <w:tab w:val="left" w:pos="1663"/>
              </w:tabs>
              <w:autoSpaceDE/>
              <w:autoSpaceDN/>
              <w:spacing w:line="269" w:lineRule="exact"/>
              <w:jc w:val="both"/>
              <w:rPr>
                <w:rFonts w:eastAsia="Tahoma"/>
              </w:rPr>
            </w:pPr>
            <w:r w:rsidRPr="001552A4">
              <w:rPr>
                <w:rFonts w:eastAsia="Tahoma"/>
              </w:rPr>
              <w:t>Отечественной</w:t>
            </w:r>
            <w:r w:rsidRPr="001552A4">
              <w:rPr>
                <w:rFonts w:eastAsia="Tahoma"/>
              </w:rPr>
              <w:tab/>
              <w:t>войн, исторических личностей, внёсших</w:t>
            </w:r>
          </w:p>
          <w:p w:rsidR="00C046E3" w:rsidRPr="001552A4" w:rsidRDefault="00C046E3" w:rsidP="00C046E3">
            <w:pPr>
              <w:autoSpaceDE/>
              <w:autoSpaceDN/>
              <w:spacing w:line="269" w:lineRule="exact"/>
              <w:jc w:val="both"/>
              <w:rPr>
                <w:rFonts w:eastAsia="Tahoma"/>
              </w:rPr>
            </w:pPr>
            <w:r w:rsidRPr="001552A4">
              <w:rPr>
                <w:rFonts w:eastAsia="Tahoma"/>
              </w:rPr>
              <w:t>значительный вклад в социально-экономическое, политической и культурное развитие России в XX - начале XXI в.;</w:t>
            </w:r>
          </w:p>
          <w:p w:rsidR="00C046E3" w:rsidRPr="001552A4" w:rsidRDefault="00C046E3" w:rsidP="00C046E3">
            <w:pPr>
              <w:autoSpaceDE/>
              <w:autoSpaceDN/>
              <w:spacing w:line="269" w:lineRule="exact"/>
              <w:jc w:val="both"/>
              <w:rPr>
                <w:rFonts w:eastAsia="Tahoma"/>
              </w:rPr>
            </w:pPr>
            <w:r w:rsidRPr="001552A4">
              <w:rPr>
                <w:rFonts w:eastAsia="Tahoma"/>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C046E3" w:rsidRPr="001552A4" w:rsidRDefault="00C046E3" w:rsidP="005F246F">
            <w:pPr>
              <w:numPr>
                <w:ilvl w:val="0"/>
                <w:numId w:val="65"/>
              </w:numPr>
              <w:tabs>
                <w:tab w:val="left" w:pos="219"/>
              </w:tabs>
              <w:autoSpaceDE/>
              <w:autoSpaceDN/>
              <w:spacing w:line="269" w:lineRule="exact"/>
              <w:jc w:val="both"/>
              <w:rPr>
                <w:rFonts w:eastAsia="Tahoma"/>
              </w:rPr>
            </w:pPr>
            <w:r w:rsidRPr="001552A4">
              <w:rPr>
                <w:rFonts w:eastAsia="Tahoma"/>
              </w:rPr>
              <w:t>уметь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046E3" w:rsidRPr="001552A4" w:rsidRDefault="00C046E3" w:rsidP="00C046E3">
            <w:pPr>
              <w:tabs>
                <w:tab w:val="left" w:pos="1663"/>
                <w:tab w:val="right" w:pos="6427"/>
              </w:tabs>
              <w:autoSpaceDE/>
              <w:autoSpaceDN/>
              <w:spacing w:line="269" w:lineRule="exact"/>
              <w:jc w:val="both"/>
              <w:rPr>
                <w:rFonts w:eastAsia="Tahoma"/>
              </w:rPr>
            </w:pPr>
            <w:r w:rsidRPr="001552A4">
              <w:rPr>
                <w:rFonts w:eastAsia="Tahoma"/>
              </w:rPr>
              <w:t>-уметь</w:t>
            </w:r>
            <w:r w:rsidRPr="001552A4">
              <w:rPr>
                <w:rFonts w:eastAsia="Tahoma"/>
              </w:rPr>
              <w:tab/>
              <w:t>устанавливать</w:t>
            </w:r>
            <w:r w:rsidRPr="001552A4">
              <w:rPr>
                <w:rFonts w:eastAsia="Tahoma"/>
              </w:rPr>
              <w:tab/>
              <w:t>причинно-следственные,</w:t>
            </w:r>
          </w:p>
          <w:p w:rsidR="00C046E3" w:rsidRPr="001552A4" w:rsidRDefault="00C046E3" w:rsidP="00C046E3">
            <w:pPr>
              <w:autoSpaceDE/>
              <w:autoSpaceDN/>
              <w:spacing w:line="269" w:lineRule="exact"/>
              <w:jc w:val="both"/>
              <w:rPr>
                <w:rFonts w:eastAsia="Tahoma"/>
              </w:rPr>
            </w:pPr>
            <w:r w:rsidRPr="001552A4">
              <w:rPr>
                <w:rFonts w:eastAsia="Tahoma"/>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 определять современников исторических событий истории России и человечества в целом в XX - начале XXI в.;</w:t>
            </w:r>
          </w:p>
          <w:p w:rsidR="00C046E3" w:rsidRPr="001552A4" w:rsidRDefault="00C046E3" w:rsidP="005F246F">
            <w:pPr>
              <w:numPr>
                <w:ilvl w:val="0"/>
                <w:numId w:val="65"/>
              </w:numPr>
              <w:tabs>
                <w:tab w:val="left" w:pos="219"/>
              </w:tabs>
              <w:autoSpaceDE/>
              <w:autoSpaceDN/>
              <w:spacing w:line="269" w:lineRule="exact"/>
              <w:jc w:val="both"/>
              <w:rPr>
                <w:rFonts w:eastAsia="Tahoma"/>
              </w:rPr>
            </w:pPr>
            <w:r w:rsidRPr="001552A4">
              <w:rPr>
                <w:rFonts w:eastAsia="Tahoma"/>
              </w:rPr>
              <w:t>уметь анализировать текстовые, визуальные источники</w:t>
            </w:r>
          </w:p>
          <w:p w:rsidR="00C046E3" w:rsidRPr="001552A4" w:rsidRDefault="00C046E3" w:rsidP="005F246F">
            <w:pPr>
              <w:numPr>
                <w:ilvl w:val="0"/>
                <w:numId w:val="67"/>
              </w:numPr>
              <w:tabs>
                <w:tab w:val="left" w:pos="144"/>
              </w:tabs>
              <w:autoSpaceDE/>
              <w:autoSpaceDN/>
              <w:spacing w:line="269" w:lineRule="exact"/>
              <w:jc w:val="both"/>
              <w:rPr>
                <w:rFonts w:eastAsia="Tahoma"/>
              </w:rPr>
            </w:pPr>
            <w:r w:rsidRPr="001552A4">
              <w:rPr>
                <w:rFonts w:eastAsia="Tahoma"/>
              </w:rPr>
              <w:t xml:space="preserve">исторической информации, в том числе исторические карты/схемы, по истории России и зарубежных стран XX - начала XXI в.; сопоставлять информацию, представленную в различных источниках; формализовать историческую информацию в виде </w:t>
            </w:r>
            <w:r w:rsidRPr="001552A4">
              <w:rPr>
                <w:rFonts w:eastAsia="Tahoma"/>
                <w:u w:val="single"/>
              </w:rPr>
              <w:t>таблиц, схем, графиков, диаграмм;</w:t>
            </w:r>
            <w:bookmarkStart w:id="9" w:name="bookmark16"/>
            <w:r w:rsidRPr="001552A4">
              <w:rPr>
                <w:rFonts w:eastAsia="Tahoma"/>
              </w:rPr>
              <w:t xml:space="preserve">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bookmarkEnd w:id="9"/>
          </w:p>
          <w:p w:rsidR="00C046E3" w:rsidRPr="001552A4" w:rsidRDefault="00C046E3" w:rsidP="005F246F">
            <w:pPr>
              <w:numPr>
                <w:ilvl w:val="0"/>
                <w:numId w:val="67"/>
              </w:numPr>
              <w:tabs>
                <w:tab w:val="left" w:pos="206"/>
              </w:tabs>
              <w:autoSpaceDE/>
              <w:autoSpaceDN/>
              <w:spacing w:line="269" w:lineRule="exact"/>
              <w:jc w:val="both"/>
              <w:rPr>
                <w:rFonts w:eastAsia="Tahoma"/>
              </w:rPr>
            </w:pPr>
            <w:r w:rsidRPr="001552A4">
              <w:rPr>
                <w:rFonts w:eastAsia="Tahoma"/>
              </w:rPr>
              <w:t>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p w:rsidR="00C046E3" w:rsidRPr="001552A4" w:rsidRDefault="00C046E3" w:rsidP="005F246F">
            <w:pPr>
              <w:numPr>
                <w:ilvl w:val="0"/>
                <w:numId w:val="67"/>
              </w:numPr>
              <w:tabs>
                <w:tab w:val="left" w:pos="149"/>
              </w:tabs>
              <w:autoSpaceDE/>
              <w:autoSpaceDN/>
              <w:spacing w:line="269" w:lineRule="exact"/>
              <w:jc w:val="both"/>
              <w:rPr>
                <w:rFonts w:eastAsia="Tahoma"/>
              </w:rPr>
            </w:pPr>
            <w:r w:rsidRPr="001552A4">
              <w:rPr>
                <w:rFonts w:eastAsia="Tahoma"/>
              </w:rPr>
              <w:t>понимать значимость роли России в мировых политических и социально-экономических процессах с древнейших времен до настоящего времени;</w:t>
            </w:r>
          </w:p>
          <w:p w:rsidR="00C046E3" w:rsidRPr="001552A4" w:rsidRDefault="00C046E3" w:rsidP="00C046E3">
            <w:pPr>
              <w:autoSpaceDE/>
              <w:autoSpaceDN/>
              <w:spacing w:line="269" w:lineRule="exact"/>
              <w:jc w:val="both"/>
              <w:rPr>
                <w:rFonts w:eastAsia="Tahoma"/>
              </w:rPr>
            </w:pPr>
            <w:r w:rsidRPr="001552A4">
              <w:rPr>
                <w:rFonts w:eastAsia="Tahoma"/>
              </w:rPr>
              <w:t>-уметь характеризовать вклад российской культуры в мировую культуру;</w:t>
            </w:r>
          </w:p>
          <w:p w:rsidR="00C046E3" w:rsidRPr="001552A4" w:rsidRDefault="00C046E3" w:rsidP="005F246F">
            <w:pPr>
              <w:numPr>
                <w:ilvl w:val="0"/>
                <w:numId w:val="65"/>
              </w:numPr>
              <w:tabs>
                <w:tab w:val="left" w:pos="205"/>
              </w:tabs>
              <w:autoSpaceDE/>
              <w:autoSpaceDN/>
              <w:spacing w:line="269" w:lineRule="exact"/>
              <w:jc w:val="both"/>
              <w:rPr>
                <w:rFonts w:eastAsia="Arial Unicode MS"/>
              </w:rPr>
            </w:pPr>
            <w:r w:rsidRPr="001552A4">
              <w:rPr>
                <w:rFonts w:eastAsia="Tahoma"/>
              </w:rPr>
              <w:t>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bl>
    <w:p w:rsidR="00C046E3" w:rsidRPr="001552A4" w:rsidRDefault="00C046E3" w:rsidP="00C046E3">
      <w:pPr>
        <w:framePr w:wrap="none" w:vAnchor="page" w:hAnchor="page" w:x="1111" w:y="9976"/>
        <w:autoSpaceDE/>
        <w:autoSpaceDN/>
        <w:spacing w:line="180" w:lineRule="exact"/>
        <w:rPr>
          <w:b/>
          <w:bCs/>
          <w:sz w:val="18"/>
          <w:szCs w:val="18"/>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C046E3" w:rsidRPr="001552A4" w:rsidRDefault="00C046E3" w:rsidP="00C046E3">
      <w:pPr>
        <w:autoSpaceDE/>
        <w:autoSpaceDN/>
        <w:rPr>
          <w:rFonts w:ascii="Arial Unicode MS" w:eastAsia="Arial Unicode MS" w:hAnsi="Arial Unicode MS" w:cs="Arial Unicode MS"/>
          <w:sz w:val="2"/>
          <w:szCs w:val="2"/>
          <w:lang w:eastAsia="ru-RU" w:bidi="ru-RU"/>
        </w:rPr>
        <w:sectPr w:rsidR="00C046E3" w:rsidRPr="001552A4">
          <w:pgSz w:w="16840" w:h="11900" w:orient="landscape"/>
          <w:pgMar w:top="360" w:right="360" w:bottom="360" w:left="360" w:header="0" w:footer="3" w:gutter="0"/>
          <w:cols w:space="720"/>
          <w:noEndnote/>
          <w:docGrid w:linePitch="360"/>
        </w:sectPr>
      </w:pPr>
    </w:p>
    <w:p w:rsidR="00C046E3" w:rsidRPr="001552A4" w:rsidRDefault="00C046E3" w:rsidP="00C046E3">
      <w:pPr>
        <w:framePr w:wrap="none" w:vAnchor="page" w:hAnchor="page" w:x="813" w:y="1144"/>
        <w:autoSpaceDE/>
        <w:autoSpaceDN/>
        <w:spacing w:line="260" w:lineRule="exact"/>
        <w:ind w:left="1520"/>
        <w:rPr>
          <w:rFonts w:eastAsia="Arial Narrow"/>
          <w:b/>
          <w:bCs/>
          <w:lang w:eastAsia="ru-RU" w:bidi="ru-RU"/>
        </w:rPr>
      </w:pPr>
      <w:r w:rsidRPr="001552A4">
        <w:rPr>
          <w:rFonts w:eastAsia="Arial Narrow"/>
          <w:b/>
          <w:bCs/>
          <w:lang w:eastAsia="ru-RU" w:bidi="ru-RU"/>
        </w:rPr>
        <w:t>2. Структура и содержание общеобразовательной дисциплины</w:t>
      </w:r>
    </w:p>
    <w:p w:rsidR="00C046E3" w:rsidRPr="001552A4" w:rsidRDefault="00C046E3" w:rsidP="00C046E3">
      <w:pPr>
        <w:framePr w:wrap="none" w:vAnchor="page" w:hAnchor="page" w:x="654" w:y="1912"/>
        <w:autoSpaceDE/>
        <w:autoSpaceDN/>
        <w:spacing w:line="260" w:lineRule="exact"/>
        <w:rPr>
          <w:rFonts w:eastAsia="Arial Narrow"/>
          <w:b/>
          <w:bCs/>
          <w:lang w:eastAsia="ru-RU" w:bidi="ru-RU"/>
        </w:rPr>
      </w:pPr>
      <w:bookmarkStart w:id="10" w:name="bookmark17"/>
      <w:r w:rsidRPr="001552A4">
        <w:rPr>
          <w:rFonts w:eastAsia="Arial Narrow"/>
          <w:b/>
          <w:bCs/>
          <w:lang w:eastAsia="ru-RU" w:bidi="ru-RU"/>
        </w:rPr>
        <w:t>2.1. Объем дисциплины и виды учебной работы</w:t>
      </w:r>
      <w:bookmarkEnd w:id="10"/>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354"/>
        <w:gridCol w:w="2237"/>
      </w:tblGrid>
      <w:tr w:rsidR="00C046E3" w:rsidRPr="001552A4" w:rsidTr="006E0636">
        <w:trPr>
          <w:trHeight w:hRule="exact" w:val="888"/>
        </w:trPr>
        <w:tc>
          <w:tcPr>
            <w:tcW w:w="7354" w:type="dxa"/>
            <w:tcBorders>
              <w:top w:val="single" w:sz="4" w:space="0" w:color="auto"/>
              <w:left w:val="single" w:sz="4" w:space="0" w:color="auto"/>
            </w:tcBorders>
            <w:shd w:val="clear" w:color="auto" w:fill="FFFFFF"/>
            <w:vAlign w:val="center"/>
          </w:tcPr>
          <w:p w:rsidR="00C046E3" w:rsidRPr="001552A4" w:rsidRDefault="00C046E3" w:rsidP="00C046E3">
            <w:pPr>
              <w:framePr w:w="9590" w:h="3682" w:wrap="none" w:vAnchor="page" w:hAnchor="page" w:x="813" w:y="2536"/>
              <w:autoSpaceDE/>
              <w:autoSpaceDN/>
              <w:spacing w:line="260" w:lineRule="exact"/>
              <w:jc w:val="center"/>
              <w:rPr>
                <w:rFonts w:eastAsia="Tahoma"/>
                <w:lang w:eastAsia="ru-RU" w:bidi="ru-RU"/>
              </w:rPr>
            </w:pPr>
            <w:r w:rsidRPr="001552A4">
              <w:rPr>
                <w:rFonts w:eastAsia="Arial Narrow"/>
                <w:b/>
                <w:bCs/>
                <w:lang w:eastAsia="ru-RU" w:bidi="ru-RU"/>
              </w:rPr>
              <w:t>Вид учебной работы</w:t>
            </w:r>
          </w:p>
        </w:tc>
        <w:tc>
          <w:tcPr>
            <w:tcW w:w="2237"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9590" w:h="3682" w:wrap="none" w:vAnchor="page" w:hAnchor="page" w:x="813" w:y="2536"/>
              <w:autoSpaceDE/>
              <w:autoSpaceDN/>
              <w:spacing w:line="260" w:lineRule="exact"/>
              <w:rPr>
                <w:rFonts w:eastAsia="Tahoma"/>
                <w:lang w:eastAsia="ru-RU" w:bidi="ru-RU"/>
              </w:rPr>
            </w:pPr>
            <w:r w:rsidRPr="001552A4">
              <w:rPr>
                <w:rFonts w:eastAsia="Arial Narrow"/>
                <w:b/>
                <w:bCs/>
                <w:lang w:eastAsia="ru-RU" w:bidi="ru-RU"/>
              </w:rPr>
              <w:t>Базовый уровень</w:t>
            </w:r>
          </w:p>
        </w:tc>
      </w:tr>
      <w:tr w:rsidR="00C046E3" w:rsidRPr="001552A4" w:rsidTr="006E0636">
        <w:trPr>
          <w:trHeight w:hRule="exact" w:val="470"/>
        </w:trPr>
        <w:tc>
          <w:tcPr>
            <w:tcW w:w="7354" w:type="dxa"/>
            <w:tcBorders>
              <w:top w:val="single" w:sz="4" w:space="0" w:color="auto"/>
              <w:left w:val="single" w:sz="4" w:space="0" w:color="auto"/>
            </w:tcBorders>
            <w:shd w:val="clear" w:color="auto" w:fill="FFFFFF"/>
          </w:tcPr>
          <w:p w:rsidR="00C046E3" w:rsidRPr="001552A4" w:rsidRDefault="00C046E3" w:rsidP="00C046E3">
            <w:pPr>
              <w:framePr w:w="9590" w:h="3682" w:wrap="none" w:vAnchor="page" w:hAnchor="page" w:x="813" w:y="2536"/>
              <w:autoSpaceDE/>
              <w:autoSpaceDN/>
              <w:spacing w:line="260" w:lineRule="exact"/>
              <w:jc w:val="center"/>
              <w:rPr>
                <w:rFonts w:eastAsia="Tahoma"/>
                <w:lang w:eastAsia="ru-RU" w:bidi="ru-RU"/>
              </w:rPr>
            </w:pPr>
            <w:r w:rsidRPr="001552A4">
              <w:rPr>
                <w:rFonts w:eastAsia="Arial Narrow"/>
                <w:b/>
                <w:bCs/>
                <w:lang w:eastAsia="ru-RU" w:bidi="ru-RU"/>
              </w:rPr>
              <w:t>Объем образовательной программы дисциплины</w:t>
            </w:r>
          </w:p>
        </w:tc>
        <w:tc>
          <w:tcPr>
            <w:tcW w:w="2237"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9590" w:h="3682" w:wrap="none" w:vAnchor="page" w:hAnchor="page" w:x="813" w:y="2536"/>
              <w:autoSpaceDE/>
              <w:autoSpaceDN/>
              <w:spacing w:line="260" w:lineRule="exact"/>
              <w:jc w:val="center"/>
              <w:rPr>
                <w:rFonts w:eastAsia="Tahoma"/>
                <w:lang w:eastAsia="ru-RU" w:bidi="ru-RU"/>
              </w:rPr>
            </w:pPr>
            <w:r w:rsidRPr="001552A4">
              <w:rPr>
                <w:rFonts w:eastAsia="Arial Narrow"/>
                <w:b/>
                <w:bCs/>
                <w:lang w:eastAsia="ru-RU" w:bidi="ru-RU"/>
              </w:rPr>
              <w:t>110</w:t>
            </w:r>
          </w:p>
        </w:tc>
      </w:tr>
      <w:tr w:rsidR="00C046E3" w:rsidRPr="001552A4" w:rsidTr="006E0636">
        <w:trPr>
          <w:trHeight w:hRule="exact" w:val="470"/>
        </w:trPr>
        <w:tc>
          <w:tcPr>
            <w:tcW w:w="7354" w:type="dxa"/>
            <w:tcBorders>
              <w:top w:val="single" w:sz="4" w:space="0" w:color="auto"/>
              <w:left w:val="single" w:sz="4" w:space="0" w:color="auto"/>
            </w:tcBorders>
            <w:shd w:val="clear" w:color="auto" w:fill="FFFFFF"/>
          </w:tcPr>
          <w:p w:rsidR="00C046E3" w:rsidRPr="001552A4" w:rsidRDefault="00C046E3" w:rsidP="00C046E3">
            <w:pPr>
              <w:framePr w:w="9590" w:h="3682" w:wrap="none" w:vAnchor="page" w:hAnchor="page" w:x="813" w:y="2536"/>
              <w:autoSpaceDE/>
              <w:autoSpaceDN/>
              <w:spacing w:line="260" w:lineRule="exact"/>
              <w:rPr>
                <w:rFonts w:eastAsia="Tahoma"/>
                <w:lang w:eastAsia="ru-RU" w:bidi="ru-RU"/>
              </w:rPr>
            </w:pPr>
            <w:r w:rsidRPr="001552A4">
              <w:rPr>
                <w:rFonts w:eastAsia="Arial Narrow"/>
                <w:b/>
                <w:bCs/>
                <w:lang w:eastAsia="ru-RU" w:bidi="ru-RU"/>
              </w:rPr>
              <w:t>Основное содержание</w:t>
            </w:r>
          </w:p>
        </w:tc>
        <w:tc>
          <w:tcPr>
            <w:tcW w:w="2237"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9590" w:h="3682" w:wrap="none" w:vAnchor="page" w:hAnchor="page" w:x="813" w:y="2536"/>
              <w:autoSpaceDE/>
              <w:autoSpaceDN/>
              <w:spacing w:line="260" w:lineRule="exact"/>
              <w:jc w:val="center"/>
              <w:rPr>
                <w:rFonts w:eastAsia="Tahoma"/>
                <w:lang w:eastAsia="ru-RU" w:bidi="ru-RU"/>
              </w:rPr>
            </w:pPr>
            <w:r w:rsidRPr="001552A4">
              <w:rPr>
                <w:rFonts w:eastAsia="Arial Narrow"/>
                <w:b/>
                <w:bCs/>
                <w:lang w:eastAsia="ru-RU" w:bidi="ru-RU"/>
              </w:rPr>
              <w:t>110</w:t>
            </w:r>
          </w:p>
        </w:tc>
      </w:tr>
      <w:tr w:rsidR="00C046E3" w:rsidRPr="001552A4" w:rsidTr="006E0636">
        <w:trPr>
          <w:trHeight w:hRule="exact" w:val="499"/>
        </w:trPr>
        <w:tc>
          <w:tcPr>
            <w:tcW w:w="9591" w:type="dxa"/>
            <w:gridSpan w:val="2"/>
            <w:tcBorders>
              <w:top w:val="single" w:sz="4" w:space="0" w:color="auto"/>
              <w:left w:val="single" w:sz="4" w:space="0" w:color="auto"/>
              <w:right w:val="single" w:sz="4" w:space="0" w:color="auto"/>
            </w:tcBorders>
            <w:shd w:val="clear" w:color="auto" w:fill="FFFFFF"/>
            <w:vAlign w:val="center"/>
          </w:tcPr>
          <w:p w:rsidR="00C046E3" w:rsidRPr="001552A4" w:rsidRDefault="00C046E3" w:rsidP="00C046E3">
            <w:pPr>
              <w:framePr w:w="9590" w:h="3682" w:wrap="none" w:vAnchor="page" w:hAnchor="page" w:x="813" w:y="2536"/>
              <w:autoSpaceDE/>
              <w:autoSpaceDN/>
              <w:spacing w:line="240" w:lineRule="exact"/>
              <w:rPr>
                <w:rFonts w:eastAsia="Tahoma"/>
                <w:lang w:eastAsia="ru-RU" w:bidi="ru-RU"/>
              </w:rPr>
            </w:pPr>
            <w:r w:rsidRPr="001552A4">
              <w:rPr>
                <w:rFonts w:eastAsia="Tahoma"/>
                <w:lang w:eastAsia="ru-RU" w:bidi="ru-RU"/>
              </w:rPr>
              <w:t>в т. ч.:</w:t>
            </w:r>
          </w:p>
        </w:tc>
      </w:tr>
      <w:tr w:rsidR="00C046E3" w:rsidRPr="001552A4" w:rsidTr="006E0636">
        <w:trPr>
          <w:trHeight w:hRule="exact" w:val="499"/>
        </w:trPr>
        <w:tc>
          <w:tcPr>
            <w:tcW w:w="7354" w:type="dxa"/>
            <w:tcBorders>
              <w:top w:val="single" w:sz="4" w:space="0" w:color="auto"/>
              <w:left w:val="single" w:sz="4" w:space="0" w:color="auto"/>
            </w:tcBorders>
            <w:shd w:val="clear" w:color="auto" w:fill="FFFFFF"/>
            <w:vAlign w:val="bottom"/>
          </w:tcPr>
          <w:p w:rsidR="00C046E3" w:rsidRPr="001552A4" w:rsidRDefault="00C046E3" w:rsidP="00C046E3">
            <w:pPr>
              <w:framePr w:w="9590" w:h="3682" w:wrap="none" w:vAnchor="page" w:hAnchor="page" w:x="813" w:y="2536"/>
              <w:autoSpaceDE/>
              <w:autoSpaceDN/>
              <w:spacing w:line="240" w:lineRule="exact"/>
              <w:rPr>
                <w:rFonts w:eastAsia="Tahoma"/>
                <w:lang w:eastAsia="ru-RU" w:bidi="ru-RU"/>
              </w:rPr>
            </w:pPr>
            <w:r w:rsidRPr="001552A4">
              <w:rPr>
                <w:rFonts w:eastAsia="Tahoma"/>
                <w:lang w:eastAsia="ru-RU" w:bidi="ru-RU"/>
              </w:rPr>
              <w:t>теоретическое обучение</w:t>
            </w:r>
          </w:p>
        </w:tc>
        <w:tc>
          <w:tcPr>
            <w:tcW w:w="2237" w:type="dxa"/>
            <w:tcBorders>
              <w:top w:val="single" w:sz="4" w:space="0" w:color="auto"/>
              <w:left w:val="single" w:sz="4" w:space="0" w:color="auto"/>
              <w:right w:val="single" w:sz="4" w:space="0" w:color="auto"/>
            </w:tcBorders>
            <w:shd w:val="clear" w:color="auto" w:fill="FFFFFF"/>
            <w:vAlign w:val="bottom"/>
          </w:tcPr>
          <w:p w:rsidR="00C046E3" w:rsidRPr="001552A4" w:rsidRDefault="00C046E3" w:rsidP="00C046E3">
            <w:pPr>
              <w:framePr w:w="9590" w:h="3682" w:wrap="none" w:vAnchor="page" w:hAnchor="page" w:x="813" w:y="2536"/>
              <w:autoSpaceDE/>
              <w:autoSpaceDN/>
              <w:spacing w:line="240" w:lineRule="exact"/>
              <w:jc w:val="center"/>
              <w:rPr>
                <w:rFonts w:eastAsia="Tahoma"/>
                <w:b/>
                <w:lang w:eastAsia="ru-RU" w:bidi="ru-RU"/>
              </w:rPr>
            </w:pPr>
            <w:r w:rsidRPr="001552A4">
              <w:rPr>
                <w:rFonts w:eastAsia="Tahoma"/>
                <w:b/>
                <w:lang w:eastAsia="ru-RU" w:bidi="ru-RU"/>
              </w:rPr>
              <w:t>76</w:t>
            </w:r>
          </w:p>
        </w:tc>
      </w:tr>
      <w:tr w:rsidR="00C046E3" w:rsidRPr="001552A4" w:rsidTr="006E0636">
        <w:trPr>
          <w:trHeight w:hRule="exact" w:val="499"/>
        </w:trPr>
        <w:tc>
          <w:tcPr>
            <w:tcW w:w="7354" w:type="dxa"/>
            <w:tcBorders>
              <w:top w:val="single" w:sz="4" w:space="0" w:color="auto"/>
              <w:left w:val="single" w:sz="4" w:space="0" w:color="auto"/>
            </w:tcBorders>
            <w:shd w:val="clear" w:color="auto" w:fill="FFFFFF"/>
            <w:vAlign w:val="bottom"/>
          </w:tcPr>
          <w:p w:rsidR="00C046E3" w:rsidRPr="001552A4" w:rsidRDefault="00C046E3" w:rsidP="00C046E3">
            <w:pPr>
              <w:framePr w:w="9590" w:h="3682" w:wrap="none" w:vAnchor="page" w:hAnchor="page" w:x="813" w:y="2536"/>
              <w:autoSpaceDE/>
              <w:autoSpaceDN/>
              <w:spacing w:line="240" w:lineRule="exact"/>
              <w:rPr>
                <w:rFonts w:eastAsia="Tahoma"/>
                <w:lang w:eastAsia="ru-RU" w:bidi="ru-RU"/>
              </w:rPr>
            </w:pPr>
            <w:r w:rsidRPr="001552A4">
              <w:rPr>
                <w:rFonts w:eastAsia="Tahoma"/>
                <w:lang w:eastAsia="ru-RU" w:bidi="ru-RU"/>
              </w:rPr>
              <w:t>практические занятия</w:t>
            </w:r>
          </w:p>
        </w:tc>
        <w:tc>
          <w:tcPr>
            <w:tcW w:w="2237" w:type="dxa"/>
            <w:tcBorders>
              <w:top w:val="single" w:sz="4" w:space="0" w:color="auto"/>
              <w:left w:val="single" w:sz="4" w:space="0" w:color="auto"/>
              <w:right w:val="single" w:sz="4" w:space="0" w:color="auto"/>
            </w:tcBorders>
            <w:shd w:val="clear" w:color="auto" w:fill="FFFFFF"/>
            <w:vAlign w:val="bottom"/>
          </w:tcPr>
          <w:p w:rsidR="00C046E3" w:rsidRPr="001552A4" w:rsidRDefault="00C046E3" w:rsidP="00C046E3">
            <w:pPr>
              <w:framePr w:w="9590" w:h="3682" w:wrap="none" w:vAnchor="page" w:hAnchor="page" w:x="813" w:y="2536"/>
              <w:autoSpaceDE/>
              <w:autoSpaceDN/>
              <w:spacing w:line="240" w:lineRule="exact"/>
              <w:jc w:val="center"/>
              <w:rPr>
                <w:rFonts w:eastAsia="Tahoma"/>
                <w:b/>
                <w:lang w:eastAsia="ru-RU" w:bidi="ru-RU"/>
              </w:rPr>
            </w:pPr>
            <w:r w:rsidRPr="001552A4">
              <w:rPr>
                <w:rFonts w:eastAsia="Tahoma"/>
                <w:b/>
                <w:lang w:eastAsia="ru-RU" w:bidi="ru-RU"/>
              </w:rPr>
              <w:t>32</w:t>
            </w:r>
          </w:p>
        </w:tc>
      </w:tr>
      <w:tr w:rsidR="00C046E3" w:rsidRPr="001552A4" w:rsidTr="006E0636">
        <w:trPr>
          <w:trHeight w:hRule="exact" w:val="355"/>
        </w:trPr>
        <w:tc>
          <w:tcPr>
            <w:tcW w:w="7354" w:type="dxa"/>
            <w:tcBorders>
              <w:top w:val="single" w:sz="4" w:space="0" w:color="auto"/>
              <w:left w:val="single" w:sz="4" w:space="0" w:color="auto"/>
              <w:bottom w:val="single" w:sz="4" w:space="0" w:color="auto"/>
            </w:tcBorders>
            <w:shd w:val="clear" w:color="auto" w:fill="FFFFFF"/>
            <w:vAlign w:val="bottom"/>
          </w:tcPr>
          <w:p w:rsidR="00C046E3" w:rsidRPr="001552A4" w:rsidRDefault="00C046E3" w:rsidP="00C046E3">
            <w:pPr>
              <w:framePr w:w="9590" w:h="3682" w:wrap="none" w:vAnchor="page" w:hAnchor="page" w:x="813" w:y="2536"/>
              <w:autoSpaceDE/>
              <w:autoSpaceDN/>
              <w:spacing w:line="260" w:lineRule="exact"/>
              <w:rPr>
                <w:rFonts w:eastAsia="Tahoma"/>
                <w:lang w:eastAsia="ru-RU" w:bidi="ru-RU"/>
              </w:rPr>
            </w:pPr>
            <w:r w:rsidRPr="001552A4">
              <w:rPr>
                <w:rFonts w:eastAsia="Arial Narrow"/>
                <w:b/>
                <w:bCs/>
                <w:lang w:eastAsia="ru-RU" w:bidi="ru-RU"/>
              </w:rPr>
              <w:t>Промежуточная аттестация (Дифференцированный зачет)</w:t>
            </w:r>
          </w:p>
        </w:tc>
        <w:tc>
          <w:tcPr>
            <w:tcW w:w="2237" w:type="dxa"/>
            <w:tcBorders>
              <w:top w:val="single" w:sz="4" w:space="0" w:color="auto"/>
              <w:left w:val="single" w:sz="4" w:space="0" w:color="auto"/>
              <w:bottom w:val="single" w:sz="4" w:space="0" w:color="auto"/>
              <w:right w:val="single" w:sz="4" w:space="0" w:color="auto"/>
            </w:tcBorders>
            <w:shd w:val="clear" w:color="auto" w:fill="FFFFFF"/>
          </w:tcPr>
          <w:p w:rsidR="00C046E3" w:rsidRPr="001552A4" w:rsidRDefault="00C046E3" w:rsidP="00C046E3">
            <w:pPr>
              <w:framePr w:w="9590" w:h="3682" w:wrap="none" w:vAnchor="page" w:hAnchor="page" w:x="813" w:y="2536"/>
              <w:autoSpaceDE/>
              <w:autoSpaceDN/>
              <w:rPr>
                <w:rFonts w:eastAsia="Arial Unicode MS"/>
                <w:b/>
                <w:lang w:eastAsia="ru-RU" w:bidi="ru-RU"/>
              </w:rPr>
            </w:pPr>
            <w:r w:rsidRPr="001552A4">
              <w:rPr>
                <w:rFonts w:eastAsia="Arial Unicode MS"/>
                <w:b/>
                <w:lang w:eastAsia="ru-RU" w:bidi="ru-RU"/>
              </w:rPr>
              <w:t xml:space="preserve">                    2</w:t>
            </w:r>
          </w:p>
        </w:tc>
      </w:tr>
    </w:tbl>
    <w:p w:rsidR="00C046E3" w:rsidRPr="001552A4" w:rsidRDefault="00C046E3" w:rsidP="00C046E3">
      <w:pPr>
        <w:autoSpaceDE/>
        <w:autoSpaceDN/>
        <w:rPr>
          <w:rFonts w:ascii="Arial Unicode MS" w:eastAsia="Arial Unicode MS" w:hAnsi="Arial Unicode MS" w:cs="Arial Unicode MS"/>
          <w:sz w:val="2"/>
          <w:szCs w:val="2"/>
          <w:lang w:eastAsia="ru-RU" w:bidi="ru-RU"/>
        </w:rPr>
        <w:sectPr w:rsidR="00C046E3" w:rsidRPr="001552A4">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64"/>
        <w:gridCol w:w="9562"/>
        <w:gridCol w:w="998"/>
        <w:gridCol w:w="2554"/>
      </w:tblGrid>
      <w:tr w:rsidR="00C046E3" w:rsidRPr="001552A4" w:rsidTr="006E0636">
        <w:trPr>
          <w:trHeight w:hRule="exact" w:val="298"/>
        </w:trPr>
        <w:tc>
          <w:tcPr>
            <w:tcW w:w="2064" w:type="dxa"/>
            <w:shd w:val="clear" w:color="auto" w:fill="FFFFFF"/>
            <w:vAlign w:val="bottom"/>
          </w:tcPr>
          <w:p w:rsidR="00C046E3" w:rsidRPr="001552A4" w:rsidRDefault="00C046E3" w:rsidP="00C046E3">
            <w:pPr>
              <w:framePr w:w="15178" w:h="9312" w:wrap="none" w:vAnchor="page" w:hAnchor="page" w:x="990" w:y="874"/>
              <w:autoSpaceDE/>
              <w:autoSpaceDN/>
              <w:spacing w:line="260" w:lineRule="exact"/>
              <w:rPr>
                <w:rFonts w:eastAsia="Tahoma"/>
                <w:lang w:eastAsia="ru-RU" w:bidi="ru-RU"/>
              </w:rPr>
            </w:pPr>
            <w:r w:rsidRPr="001552A4">
              <w:rPr>
                <w:rFonts w:eastAsia="Arial Narrow"/>
                <w:b/>
                <w:bCs/>
                <w:lang w:eastAsia="ru-RU" w:bidi="ru-RU"/>
              </w:rPr>
              <w:t>2.2. Тематический</w:t>
            </w:r>
          </w:p>
        </w:tc>
        <w:tc>
          <w:tcPr>
            <w:tcW w:w="13114" w:type="dxa"/>
            <w:gridSpan w:val="3"/>
            <w:tcBorders>
              <w:left w:val="single" w:sz="4" w:space="0" w:color="auto"/>
            </w:tcBorders>
            <w:shd w:val="clear" w:color="auto" w:fill="FFFFFF"/>
            <w:vAlign w:val="bottom"/>
          </w:tcPr>
          <w:p w:rsidR="00C046E3" w:rsidRPr="001552A4" w:rsidRDefault="00C046E3" w:rsidP="00C046E3">
            <w:pPr>
              <w:framePr w:w="15178" w:h="9312" w:wrap="none" w:vAnchor="page" w:hAnchor="page" w:x="990" w:y="874"/>
              <w:autoSpaceDE/>
              <w:autoSpaceDN/>
              <w:spacing w:line="260" w:lineRule="exact"/>
              <w:ind w:left="140"/>
              <w:rPr>
                <w:rFonts w:eastAsia="Tahoma"/>
                <w:lang w:eastAsia="ru-RU" w:bidi="ru-RU"/>
              </w:rPr>
            </w:pPr>
            <w:r w:rsidRPr="001552A4">
              <w:rPr>
                <w:rFonts w:eastAsia="Arial Narrow"/>
                <w:b/>
                <w:bCs/>
                <w:lang w:eastAsia="ru-RU" w:bidi="ru-RU"/>
              </w:rPr>
              <w:t>план и содержание дисциплины</w:t>
            </w:r>
          </w:p>
        </w:tc>
      </w:tr>
      <w:tr w:rsidR="00C046E3" w:rsidRPr="001552A4" w:rsidTr="006E0636">
        <w:trPr>
          <w:trHeight w:hRule="exact" w:val="821"/>
        </w:trPr>
        <w:tc>
          <w:tcPr>
            <w:tcW w:w="2064" w:type="dxa"/>
            <w:tcBorders>
              <w:top w:val="single" w:sz="4" w:space="0" w:color="auto"/>
              <w:left w:val="single" w:sz="4" w:space="0" w:color="auto"/>
            </w:tcBorders>
            <w:shd w:val="clear" w:color="auto" w:fill="FFFFFF"/>
            <w:vAlign w:val="bottom"/>
          </w:tcPr>
          <w:p w:rsidR="00C046E3" w:rsidRPr="001552A4" w:rsidRDefault="00C046E3" w:rsidP="00C046E3">
            <w:pPr>
              <w:framePr w:w="15178" w:h="9312" w:wrap="none" w:vAnchor="page" w:hAnchor="page" w:x="990" w:y="874"/>
              <w:autoSpaceDE/>
              <w:autoSpaceDN/>
              <w:spacing w:line="274" w:lineRule="exact"/>
              <w:ind w:left="320"/>
              <w:rPr>
                <w:rFonts w:eastAsia="Tahoma"/>
                <w:lang w:eastAsia="ru-RU" w:bidi="ru-RU"/>
              </w:rPr>
            </w:pPr>
            <w:r w:rsidRPr="001552A4">
              <w:rPr>
                <w:rFonts w:eastAsia="Arial Narrow"/>
                <w:b/>
                <w:bCs/>
                <w:lang w:eastAsia="ru-RU" w:bidi="ru-RU"/>
              </w:rPr>
              <w:t>Наименование разделов и тем</w:t>
            </w:r>
          </w:p>
        </w:tc>
        <w:tc>
          <w:tcPr>
            <w:tcW w:w="9562" w:type="dxa"/>
            <w:tcBorders>
              <w:top w:val="single" w:sz="4" w:space="0" w:color="auto"/>
              <w:left w:val="single" w:sz="4" w:space="0" w:color="auto"/>
            </w:tcBorders>
            <w:shd w:val="clear" w:color="auto" w:fill="FFFFFF"/>
          </w:tcPr>
          <w:p w:rsidR="00C046E3" w:rsidRPr="001552A4" w:rsidRDefault="00C046E3" w:rsidP="00C046E3">
            <w:pPr>
              <w:framePr w:w="15178" w:h="9312" w:wrap="none" w:vAnchor="page" w:hAnchor="page" w:x="990" w:y="874"/>
              <w:autoSpaceDE/>
              <w:autoSpaceDN/>
              <w:spacing w:line="274" w:lineRule="exact"/>
              <w:jc w:val="center"/>
              <w:rPr>
                <w:rFonts w:eastAsia="Tahoma"/>
                <w:lang w:eastAsia="ru-RU" w:bidi="ru-RU"/>
              </w:rPr>
            </w:pPr>
            <w:bookmarkStart w:id="11" w:name="bookmark18"/>
            <w:r w:rsidRPr="001552A4">
              <w:rPr>
                <w:rFonts w:eastAsia="Arial Narrow"/>
                <w:b/>
                <w:bCs/>
                <w:lang w:eastAsia="ru-RU" w:bidi="ru-RU"/>
              </w:rPr>
              <w:t>Содержание учебного материала, лабораторные и практические работы, прикладной модуль</w:t>
            </w:r>
            <w:bookmarkEnd w:id="11"/>
          </w:p>
          <w:p w:rsidR="00C046E3" w:rsidRPr="001552A4" w:rsidRDefault="00C046E3" w:rsidP="00C046E3">
            <w:pPr>
              <w:framePr w:w="15178" w:h="9312" w:wrap="none" w:vAnchor="page" w:hAnchor="page" w:x="990" w:y="874"/>
              <w:autoSpaceDE/>
              <w:autoSpaceDN/>
              <w:spacing w:line="274" w:lineRule="exact"/>
              <w:jc w:val="center"/>
              <w:rPr>
                <w:rFonts w:eastAsia="Tahoma"/>
                <w:lang w:eastAsia="ru-RU" w:bidi="ru-RU"/>
              </w:rPr>
            </w:pPr>
            <w:r w:rsidRPr="001552A4">
              <w:rPr>
                <w:rFonts w:eastAsia="Tahoma"/>
                <w:lang w:eastAsia="ru-RU" w:bidi="ru-RU"/>
              </w:rPr>
              <w:t>(если предусмотрены)</w:t>
            </w:r>
          </w:p>
        </w:tc>
        <w:tc>
          <w:tcPr>
            <w:tcW w:w="998" w:type="dxa"/>
            <w:tcBorders>
              <w:top w:val="single" w:sz="4" w:space="0" w:color="auto"/>
              <w:left w:val="single" w:sz="4" w:space="0" w:color="auto"/>
            </w:tcBorders>
            <w:shd w:val="clear" w:color="auto" w:fill="FFFFFF"/>
            <w:vAlign w:val="center"/>
          </w:tcPr>
          <w:p w:rsidR="00C046E3" w:rsidRPr="001552A4" w:rsidRDefault="00C046E3" w:rsidP="00C046E3">
            <w:pPr>
              <w:framePr w:w="15178" w:h="9312" w:wrap="none" w:vAnchor="page" w:hAnchor="page" w:x="990" w:y="874"/>
              <w:autoSpaceDE/>
              <w:autoSpaceDN/>
              <w:spacing w:after="120" w:line="220" w:lineRule="exact"/>
              <w:ind w:left="220"/>
              <w:rPr>
                <w:rFonts w:eastAsia="Tahoma"/>
                <w:lang w:eastAsia="ru-RU" w:bidi="ru-RU"/>
              </w:rPr>
            </w:pPr>
            <w:r w:rsidRPr="001552A4">
              <w:rPr>
                <w:rFonts w:eastAsia="Arial Narrow"/>
                <w:b/>
                <w:bCs/>
                <w:lang w:eastAsia="ru-RU" w:bidi="ru-RU"/>
              </w:rPr>
              <w:t>Объем</w:t>
            </w:r>
          </w:p>
          <w:p w:rsidR="00C046E3" w:rsidRPr="001552A4" w:rsidRDefault="00C046E3" w:rsidP="00C046E3">
            <w:pPr>
              <w:framePr w:w="15178" w:h="9312" w:wrap="none" w:vAnchor="page" w:hAnchor="page" w:x="990" w:y="874"/>
              <w:autoSpaceDE/>
              <w:autoSpaceDN/>
              <w:spacing w:before="120" w:line="220" w:lineRule="exact"/>
              <w:ind w:left="220"/>
              <w:rPr>
                <w:rFonts w:eastAsia="Tahoma"/>
                <w:lang w:eastAsia="ru-RU" w:bidi="ru-RU"/>
              </w:rPr>
            </w:pPr>
            <w:r w:rsidRPr="001552A4">
              <w:rPr>
                <w:rFonts w:eastAsia="Arial Narrow"/>
                <w:b/>
                <w:bCs/>
                <w:lang w:eastAsia="ru-RU" w:bidi="ru-RU"/>
              </w:rPr>
              <w:t>часов</w:t>
            </w:r>
          </w:p>
        </w:tc>
        <w:tc>
          <w:tcPr>
            <w:tcW w:w="2554"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9312" w:wrap="none" w:vAnchor="page" w:hAnchor="page" w:x="990" w:y="874"/>
              <w:autoSpaceDE/>
              <w:autoSpaceDN/>
              <w:spacing w:line="269" w:lineRule="exact"/>
              <w:jc w:val="center"/>
              <w:rPr>
                <w:rFonts w:eastAsia="Tahoma"/>
                <w:lang w:eastAsia="ru-RU" w:bidi="ru-RU"/>
              </w:rPr>
            </w:pPr>
            <w:r w:rsidRPr="001552A4">
              <w:rPr>
                <w:rFonts w:eastAsia="Arial Narrow"/>
                <w:b/>
                <w:bCs/>
                <w:lang w:eastAsia="ru-RU" w:bidi="ru-RU"/>
              </w:rPr>
              <w:t>Формируемые общие и профессиональные компетенции</w:t>
            </w:r>
          </w:p>
        </w:tc>
      </w:tr>
      <w:tr w:rsidR="00C046E3" w:rsidRPr="001552A4" w:rsidTr="006E0636">
        <w:trPr>
          <w:trHeight w:hRule="exact" w:val="283"/>
        </w:trPr>
        <w:tc>
          <w:tcPr>
            <w:tcW w:w="2064" w:type="dxa"/>
            <w:tcBorders>
              <w:top w:val="single" w:sz="4" w:space="0" w:color="auto"/>
              <w:left w:val="single" w:sz="4" w:space="0" w:color="auto"/>
            </w:tcBorders>
            <w:shd w:val="clear" w:color="auto" w:fill="FFFFFF"/>
            <w:vAlign w:val="bottom"/>
          </w:tcPr>
          <w:p w:rsidR="00C046E3" w:rsidRPr="001552A4" w:rsidRDefault="00C046E3" w:rsidP="00C046E3">
            <w:pPr>
              <w:framePr w:w="15178" w:h="9312" w:wrap="none" w:vAnchor="page" w:hAnchor="page" w:x="990" w:y="874"/>
              <w:autoSpaceDE/>
              <w:autoSpaceDN/>
              <w:spacing w:line="220" w:lineRule="exact"/>
              <w:jc w:val="center"/>
              <w:rPr>
                <w:rFonts w:eastAsia="Tahoma"/>
                <w:lang w:eastAsia="ru-RU" w:bidi="ru-RU"/>
              </w:rPr>
            </w:pPr>
            <w:r w:rsidRPr="001552A4">
              <w:rPr>
                <w:rFonts w:eastAsia="Arial Narrow"/>
                <w:b/>
                <w:bCs/>
                <w:lang w:eastAsia="ru-RU" w:bidi="ru-RU"/>
              </w:rPr>
              <w:t>1</w:t>
            </w: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312" w:wrap="none" w:vAnchor="page" w:hAnchor="page" w:x="990" w:y="874"/>
              <w:autoSpaceDE/>
              <w:autoSpaceDN/>
              <w:spacing w:line="220" w:lineRule="exact"/>
              <w:jc w:val="center"/>
              <w:rPr>
                <w:rFonts w:eastAsia="Tahoma"/>
                <w:lang w:eastAsia="ru-RU" w:bidi="ru-RU"/>
              </w:rPr>
            </w:pPr>
            <w:r w:rsidRPr="001552A4">
              <w:rPr>
                <w:rFonts w:eastAsia="Arial Narrow"/>
                <w:b/>
                <w:bCs/>
                <w:lang w:eastAsia="ru-RU" w:bidi="ru-RU"/>
              </w:rPr>
              <w:t>2</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312" w:wrap="none" w:vAnchor="page" w:hAnchor="page" w:x="990" w:y="874"/>
              <w:autoSpaceDE/>
              <w:autoSpaceDN/>
              <w:spacing w:line="220" w:lineRule="exact"/>
              <w:jc w:val="center"/>
              <w:rPr>
                <w:rFonts w:eastAsia="Tahoma"/>
                <w:lang w:eastAsia="ru-RU" w:bidi="ru-RU"/>
              </w:rPr>
            </w:pPr>
            <w:r w:rsidRPr="001552A4">
              <w:rPr>
                <w:rFonts w:eastAsia="Arial Narrow"/>
                <w:b/>
                <w:bCs/>
                <w:lang w:eastAsia="ru-RU" w:bidi="ru-RU"/>
              </w:rPr>
              <w:t>3</w:t>
            </w:r>
          </w:p>
        </w:tc>
        <w:tc>
          <w:tcPr>
            <w:tcW w:w="2554" w:type="dxa"/>
            <w:tcBorders>
              <w:top w:val="single" w:sz="4" w:space="0" w:color="auto"/>
              <w:left w:val="single" w:sz="4" w:space="0" w:color="auto"/>
              <w:right w:val="single" w:sz="4" w:space="0" w:color="auto"/>
            </w:tcBorders>
            <w:shd w:val="clear" w:color="auto" w:fill="FFFFFF"/>
            <w:vAlign w:val="bottom"/>
          </w:tcPr>
          <w:p w:rsidR="00C046E3" w:rsidRPr="001552A4" w:rsidRDefault="00C046E3" w:rsidP="00C046E3">
            <w:pPr>
              <w:framePr w:w="15178" w:h="9312" w:wrap="none" w:vAnchor="page" w:hAnchor="page" w:x="990" w:y="874"/>
              <w:autoSpaceDE/>
              <w:autoSpaceDN/>
              <w:spacing w:line="220" w:lineRule="exact"/>
              <w:jc w:val="center"/>
              <w:rPr>
                <w:rFonts w:eastAsia="Tahoma"/>
                <w:lang w:eastAsia="ru-RU" w:bidi="ru-RU"/>
              </w:rPr>
            </w:pPr>
            <w:r w:rsidRPr="001552A4">
              <w:rPr>
                <w:rFonts w:eastAsia="Arial Narrow"/>
                <w:b/>
                <w:bCs/>
                <w:lang w:eastAsia="ru-RU" w:bidi="ru-RU"/>
              </w:rPr>
              <w:t>4</w:t>
            </w:r>
          </w:p>
        </w:tc>
      </w:tr>
      <w:tr w:rsidR="00C046E3" w:rsidRPr="001552A4" w:rsidTr="006E0636">
        <w:trPr>
          <w:trHeight w:hRule="exact" w:val="552"/>
        </w:trPr>
        <w:tc>
          <w:tcPr>
            <w:tcW w:w="11626" w:type="dxa"/>
            <w:gridSpan w:val="2"/>
            <w:tcBorders>
              <w:top w:val="single" w:sz="4" w:space="0" w:color="auto"/>
              <w:left w:val="single" w:sz="4" w:space="0" w:color="auto"/>
            </w:tcBorders>
            <w:shd w:val="clear" w:color="auto" w:fill="FFFFFF"/>
            <w:vAlign w:val="bottom"/>
          </w:tcPr>
          <w:p w:rsidR="00C046E3" w:rsidRPr="001552A4" w:rsidRDefault="00C046E3" w:rsidP="00C046E3">
            <w:pPr>
              <w:framePr w:w="15178" w:h="9312" w:wrap="none" w:vAnchor="page" w:hAnchor="page" w:x="990" w:y="874"/>
              <w:autoSpaceDE/>
              <w:autoSpaceDN/>
              <w:spacing w:line="274" w:lineRule="exact"/>
              <w:rPr>
                <w:rFonts w:eastAsia="Tahoma"/>
                <w:lang w:eastAsia="ru-RU" w:bidi="ru-RU"/>
              </w:rPr>
            </w:pPr>
            <w:r w:rsidRPr="001552A4">
              <w:rPr>
                <w:rFonts w:eastAsia="Arial Narrow"/>
                <w:b/>
                <w:bCs/>
                <w:lang w:eastAsia="ru-RU" w:bidi="ru-RU"/>
              </w:rPr>
              <w:t>Раздел 1. Россия в годы Первой мировой войны и Первая мировая война и послевоенный кризис Великой Российской революции (1914-1922)</w:t>
            </w:r>
          </w:p>
        </w:tc>
        <w:tc>
          <w:tcPr>
            <w:tcW w:w="998" w:type="dxa"/>
            <w:tcBorders>
              <w:top w:val="single" w:sz="4" w:space="0" w:color="auto"/>
              <w:left w:val="single" w:sz="4" w:space="0" w:color="auto"/>
            </w:tcBorders>
            <w:shd w:val="clear" w:color="auto" w:fill="FFFFFF"/>
            <w:vAlign w:val="center"/>
          </w:tcPr>
          <w:p w:rsidR="00C046E3" w:rsidRPr="001552A4" w:rsidRDefault="00C046E3" w:rsidP="00C046E3">
            <w:pPr>
              <w:framePr w:w="15178" w:h="9312" w:wrap="none" w:vAnchor="page" w:hAnchor="page" w:x="990" w:y="874"/>
              <w:autoSpaceDE/>
              <w:autoSpaceDN/>
              <w:spacing w:line="220" w:lineRule="exact"/>
              <w:jc w:val="center"/>
              <w:rPr>
                <w:rFonts w:eastAsia="Tahoma"/>
                <w:lang w:eastAsia="ru-RU" w:bidi="ru-RU"/>
              </w:rPr>
            </w:pPr>
            <w:r w:rsidRPr="001552A4">
              <w:rPr>
                <w:rFonts w:eastAsia="Arial Narrow"/>
                <w:b/>
                <w:bCs/>
                <w:lang w:eastAsia="ru-RU" w:bidi="ru-RU"/>
              </w:rPr>
              <w:t>19</w:t>
            </w:r>
          </w:p>
        </w:tc>
        <w:tc>
          <w:tcPr>
            <w:tcW w:w="2554" w:type="dxa"/>
            <w:tcBorders>
              <w:top w:val="single" w:sz="4" w:space="0" w:color="auto"/>
              <w:left w:val="single" w:sz="4" w:space="0" w:color="auto"/>
              <w:right w:val="single" w:sz="4" w:space="0" w:color="auto"/>
            </w:tcBorders>
            <w:shd w:val="clear" w:color="auto" w:fill="FFFFFF"/>
            <w:vAlign w:val="bottom"/>
          </w:tcPr>
          <w:p w:rsidR="00C046E3" w:rsidRPr="001552A4" w:rsidRDefault="00C046E3" w:rsidP="00C046E3">
            <w:pPr>
              <w:framePr w:w="15178" w:h="9312" w:wrap="none" w:vAnchor="page" w:hAnchor="page" w:x="990" w:y="874"/>
              <w:autoSpaceDE/>
              <w:autoSpaceDN/>
              <w:spacing w:line="269" w:lineRule="exact"/>
              <w:jc w:val="center"/>
              <w:rPr>
                <w:rFonts w:eastAsia="Tahoma"/>
                <w:lang w:eastAsia="ru-RU" w:bidi="ru-RU"/>
              </w:rPr>
            </w:pPr>
            <w:r w:rsidRPr="001552A4">
              <w:rPr>
                <w:rFonts w:eastAsia="Tahoma"/>
                <w:lang w:eastAsia="ru-RU" w:bidi="ru-RU"/>
              </w:rPr>
              <w:t>ОК 01, ОК 02, ОК 04, ОК 05, ОК 06</w:t>
            </w:r>
          </w:p>
        </w:tc>
      </w:tr>
      <w:tr w:rsidR="00C046E3" w:rsidRPr="001552A4" w:rsidTr="006E0636">
        <w:trPr>
          <w:trHeight w:hRule="exact" w:val="283"/>
        </w:trPr>
        <w:tc>
          <w:tcPr>
            <w:tcW w:w="2064" w:type="dxa"/>
            <w:vMerge w:val="restart"/>
            <w:tcBorders>
              <w:top w:val="single" w:sz="4" w:space="0" w:color="auto"/>
              <w:left w:val="single" w:sz="4" w:space="0" w:color="auto"/>
            </w:tcBorders>
            <w:shd w:val="clear" w:color="auto" w:fill="FFFFFF"/>
          </w:tcPr>
          <w:p w:rsidR="00C046E3" w:rsidRPr="001552A4" w:rsidRDefault="00C046E3" w:rsidP="00C046E3">
            <w:pPr>
              <w:framePr w:w="15178" w:h="9312" w:wrap="none" w:vAnchor="page" w:hAnchor="page" w:x="990" w:y="874"/>
              <w:autoSpaceDE/>
              <w:autoSpaceDN/>
              <w:spacing w:line="269" w:lineRule="exact"/>
              <w:rPr>
                <w:rFonts w:eastAsia="Tahoma"/>
                <w:lang w:eastAsia="ru-RU" w:bidi="ru-RU"/>
              </w:rPr>
            </w:pPr>
            <w:r w:rsidRPr="001552A4">
              <w:rPr>
                <w:rFonts w:eastAsia="Arial Narrow"/>
                <w:b/>
                <w:bCs/>
                <w:lang w:eastAsia="ru-RU" w:bidi="ru-RU"/>
              </w:rPr>
              <w:t>Тема 1.1. Россия и мир накануне и в годы Первой мировой войны</w:t>
            </w: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312" w:wrap="none" w:vAnchor="page" w:hAnchor="page" w:x="990" w:y="874"/>
              <w:autoSpaceDE/>
              <w:autoSpaceDN/>
              <w:spacing w:line="220" w:lineRule="exact"/>
              <w:ind w:firstLine="360"/>
              <w:jc w:val="both"/>
              <w:rPr>
                <w:rFonts w:eastAsia="Tahoma"/>
                <w:lang w:eastAsia="ru-RU" w:bidi="ru-RU"/>
              </w:rPr>
            </w:pPr>
            <w:r w:rsidRPr="001552A4">
              <w:rPr>
                <w:rFonts w:eastAsia="Arial Narrow"/>
                <w:b/>
                <w:bCs/>
                <w:lang w:eastAsia="ru-RU" w:bidi="ru-RU"/>
              </w:rPr>
              <w:t>Основное содержание</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312" w:wrap="none" w:vAnchor="page" w:hAnchor="page" w:x="990" w:y="874"/>
              <w:autoSpaceDE/>
              <w:autoSpaceDN/>
              <w:spacing w:line="220" w:lineRule="exact"/>
              <w:jc w:val="center"/>
              <w:rPr>
                <w:rFonts w:eastAsia="Tahoma"/>
                <w:lang w:eastAsia="ru-RU" w:bidi="ru-RU"/>
              </w:rPr>
            </w:pPr>
            <w:r w:rsidRPr="001552A4">
              <w:rPr>
                <w:rFonts w:eastAsia="Arial Narrow"/>
                <w:b/>
                <w:bCs/>
                <w:lang w:eastAsia="ru-RU" w:bidi="ru-RU"/>
              </w:rPr>
              <w:t>8</w:t>
            </w:r>
          </w:p>
        </w:tc>
        <w:tc>
          <w:tcPr>
            <w:tcW w:w="2554" w:type="dxa"/>
            <w:vMerge w:val="restart"/>
            <w:tcBorders>
              <w:top w:val="single" w:sz="4" w:space="0" w:color="auto"/>
              <w:left w:val="single" w:sz="4" w:space="0" w:color="auto"/>
              <w:right w:val="single" w:sz="4" w:space="0" w:color="auto"/>
            </w:tcBorders>
            <w:shd w:val="clear" w:color="auto" w:fill="FFFFFF"/>
            <w:vAlign w:val="center"/>
          </w:tcPr>
          <w:p w:rsidR="00C046E3" w:rsidRPr="001552A4" w:rsidRDefault="00C046E3" w:rsidP="00C046E3">
            <w:pPr>
              <w:framePr w:w="15178" w:h="9312" w:wrap="none" w:vAnchor="page" w:hAnchor="page" w:x="990" w:y="874"/>
              <w:autoSpaceDE/>
              <w:autoSpaceDN/>
              <w:spacing w:line="269" w:lineRule="exact"/>
              <w:jc w:val="center"/>
              <w:rPr>
                <w:rFonts w:eastAsia="Tahoma"/>
                <w:lang w:eastAsia="ru-RU" w:bidi="ru-RU"/>
              </w:rPr>
            </w:pPr>
            <w:r w:rsidRPr="001552A4">
              <w:rPr>
                <w:rFonts w:eastAsia="Tahoma"/>
                <w:lang w:eastAsia="ru-RU" w:bidi="ru-RU"/>
              </w:rPr>
              <w:t>ОК 02 ОК 05 ОК 06</w:t>
            </w:r>
          </w:p>
        </w:tc>
      </w:tr>
      <w:tr w:rsidR="00C046E3" w:rsidRPr="001552A4" w:rsidTr="006E0636">
        <w:trPr>
          <w:trHeight w:hRule="exact" w:val="7075"/>
        </w:trPr>
        <w:tc>
          <w:tcPr>
            <w:tcW w:w="2064" w:type="dxa"/>
            <w:vMerge/>
            <w:tcBorders>
              <w:left w:val="single" w:sz="4" w:space="0" w:color="auto"/>
              <w:bottom w:val="single" w:sz="4" w:space="0" w:color="auto"/>
            </w:tcBorders>
            <w:shd w:val="clear" w:color="auto" w:fill="FFFFFF"/>
          </w:tcPr>
          <w:p w:rsidR="00C046E3" w:rsidRPr="001552A4" w:rsidRDefault="00C046E3" w:rsidP="00C046E3">
            <w:pPr>
              <w:framePr w:w="15178" w:h="9312" w:wrap="none" w:vAnchor="page" w:hAnchor="page" w:x="990" w:y="874"/>
              <w:autoSpaceDE/>
              <w:autoSpaceDN/>
              <w:rPr>
                <w:rFonts w:eastAsia="Arial Unicode MS"/>
                <w:lang w:eastAsia="ru-RU" w:bidi="ru-RU"/>
              </w:rPr>
            </w:pPr>
          </w:p>
        </w:tc>
        <w:tc>
          <w:tcPr>
            <w:tcW w:w="9562" w:type="dxa"/>
            <w:tcBorders>
              <w:top w:val="single" w:sz="4" w:space="0" w:color="auto"/>
              <w:left w:val="single" w:sz="4" w:space="0" w:color="auto"/>
              <w:bottom w:val="single" w:sz="4" w:space="0" w:color="auto"/>
            </w:tcBorders>
            <w:shd w:val="clear" w:color="auto" w:fill="FFFFFF"/>
            <w:vAlign w:val="bottom"/>
          </w:tcPr>
          <w:p w:rsidR="00C046E3" w:rsidRPr="001552A4" w:rsidRDefault="00C046E3" w:rsidP="00C046E3">
            <w:pPr>
              <w:framePr w:w="15178" w:h="9312" w:wrap="none" w:vAnchor="page" w:hAnchor="page" w:x="990" w:y="874"/>
              <w:autoSpaceDE/>
              <w:autoSpaceDN/>
              <w:spacing w:line="269" w:lineRule="exact"/>
              <w:jc w:val="both"/>
              <w:rPr>
                <w:lang w:eastAsia="ru-RU" w:bidi="ru-RU"/>
              </w:rPr>
            </w:pPr>
            <w:r w:rsidRPr="001552A4">
              <w:rPr>
                <w:rFonts w:eastAsia="Tahoma"/>
                <w:lang w:eastAsia="ru-RU" w:bidi="ru-RU"/>
              </w:rPr>
              <w:t xml:space="preserve">  </w:t>
            </w:r>
            <w:r w:rsidRPr="001552A4">
              <w:rPr>
                <w:lang w:eastAsia="ru-RU" w:bidi="ru-RU"/>
              </w:rPr>
              <w:t xml:space="preserve"> Понятие "Новейшее время". Хронологические рамки 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C046E3" w:rsidRPr="001552A4" w:rsidRDefault="00C046E3" w:rsidP="00C046E3">
            <w:pPr>
              <w:framePr w:w="15178" w:h="9312" w:wrap="none" w:vAnchor="page" w:hAnchor="page" w:x="990" w:y="874"/>
              <w:autoSpaceDE/>
              <w:autoSpaceDN/>
              <w:spacing w:line="269" w:lineRule="exact"/>
              <w:jc w:val="both"/>
              <w:rPr>
                <w:rFonts w:eastAsia="Tahoma"/>
                <w:lang w:eastAsia="ru-RU" w:bidi="ru-RU"/>
              </w:rPr>
            </w:pPr>
            <w:r w:rsidRPr="001552A4">
              <w:rPr>
                <w:lang w:eastAsia="ru-RU" w:bidi="ru-RU"/>
              </w:rPr>
              <w:t>Мир в начале XX в.</w:t>
            </w:r>
            <w:r w:rsidRPr="001552A4">
              <w:rPr>
                <w:rFonts w:ascii="Cambria" w:hAnsi="Cambria" w:cs="Cambria"/>
                <w:i/>
                <w:sz w:val="20"/>
                <w:szCs w:val="21"/>
                <w:lang w:eastAsia="ru-RU" w:bidi="ru-RU"/>
              </w:rPr>
              <w:t xml:space="preserve"> </w:t>
            </w:r>
            <w:r w:rsidRPr="001552A4">
              <w:rPr>
                <w:rFonts w:eastAsia="Tahoma"/>
                <w:lang w:eastAsia="ru-RU" w:bidi="ru-RU"/>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C046E3" w:rsidRPr="001552A4" w:rsidRDefault="00C046E3" w:rsidP="00C046E3">
            <w:pPr>
              <w:framePr w:w="15178" w:h="9312" w:wrap="none" w:vAnchor="page" w:hAnchor="page" w:x="990" w:y="874"/>
              <w:autoSpaceDE/>
              <w:autoSpaceDN/>
              <w:spacing w:line="269" w:lineRule="exact"/>
              <w:ind w:firstLine="360"/>
              <w:jc w:val="both"/>
              <w:rPr>
                <w:rFonts w:eastAsia="Tahoma"/>
                <w:lang w:eastAsia="ru-RU" w:bidi="ru-RU"/>
              </w:rPr>
            </w:pPr>
            <w:r w:rsidRPr="001552A4">
              <w:rPr>
                <w:rFonts w:eastAsia="Tahoma"/>
                <w:lang w:eastAsia="ru-RU" w:bidi="ru-RU"/>
              </w:rPr>
              <w:t>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p w:rsidR="00C046E3" w:rsidRPr="001552A4" w:rsidRDefault="00C046E3" w:rsidP="00C046E3">
            <w:pPr>
              <w:framePr w:w="15178" w:h="9312" w:wrap="none" w:vAnchor="page" w:hAnchor="page" w:x="990" w:y="874"/>
              <w:autoSpaceDE/>
              <w:autoSpaceDN/>
              <w:spacing w:line="269" w:lineRule="exact"/>
              <w:ind w:firstLine="360"/>
              <w:jc w:val="both"/>
              <w:rPr>
                <w:rFonts w:eastAsia="Tahoma"/>
                <w:lang w:eastAsia="ru-RU" w:bidi="ru-RU"/>
              </w:rPr>
            </w:pPr>
            <w:r w:rsidRPr="001552A4">
              <w:rPr>
                <w:rFonts w:eastAsia="Tahoma"/>
                <w:lang w:eastAsia="ru-RU" w:bidi="ru-RU"/>
              </w:rPr>
              <w:t>Россия накануне Первой мировой войны: проблемы внутреннего развития, внешняя политика.</w:t>
            </w:r>
          </w:p>
          <w:p w:rsidR="00C046E3" w:rsidRPr="001552A4" w:rsidRDefault="00C046E3" w:rsidP="00C046E3">
            <w:pPr>
              <w:framePr w:w="15178" w:h="9312" w:wrap="none" w:vAnchor="page" w:hAnchor="page" w:x="990" w:y="874"/>
              <w:autoSpaceDE/>
              <w:autoSpaceDN/>
              <w:spacing w:line="269" w:lineRule="exact"/>
              <w:ind w:firstLine="360"/>
              <w:jc w:val="both"/>
              <w:rPr>
                <w:rFonts w:eastAsia="Tahoma"/>
                <w:lang w:eastAsia="ru-RU" w:bidi="ru-RU"/>
              </w:rPr>
            </w:pPr>
            <w:r w:rsidRPr="001552A4">
              <w:rPr>
                <w:rFonts w:eastAsia="Tahoma"/>
                <w:lang w:eastAsia="ru-RU" w:bidi="ru-RU"/>
              </w:rPr>
              <w:t>Причины и начало и ход Первой мировой войны. 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p>
          <w:p w:rsidR="00C046E3" w:rsidRPr="001552A4" w:rsidRDefault="00C046E3" w:rsidP="00C046E3">
            <w:pPr>
              <w:framePr w:w="15178" w:h="9312" w:wrap="none" w:vAnchor="page" w:hAnchor="page" w:x="990" w:y="874"/>
              <w:autoSpaceDE/>
              <w:autoSpaceDN/>
              <w:spacing w:line="269" w:lineRule="exact"/>
              <w:ind w:firstLine="360"/>
              <w:jc w:val="both"/>
              <w:rPr>
                <w:rFonts w:eastAsia="Tahoma"/>
                <w:lang w:eastAsia="ru-RU" w:bidi="ru-RU"/>
              </w:rPr>
            </w:pPr>
            <w:r w:rsidRPr="001552A4">
              <w:rPr>
                <w:rFonts w:eastAsia="Tahoma"/>
                <w:lang w:eastAsia="ru-RU" w:bidi="ru-RU"/>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p>
          <w:p w:rsidR="00C046E3" w:rsidRPr="001552A4" w:rsidRDefault="00C046E3" w:rsidP="00C046E3">
            <w:pPr>
              <w:framePr w:w="15178" w:h="9312" w:wrap="none" w:vAnchor="page" w:hAnchor="page" w:x="990" w:y="874"/>
              <w:autoSpaceDE/>
              <w:autoSpaceDN/>
              <w:spacing w:line="269" w:lineRule="exact"/>
              <w:ind w:firstLine="360"/>
              <w:jc w:val="both"/>
              <w:rPr>
                <w:rFonts w:eastAsia="Tahoma"/>
                <w:lang w:eastAsia="ru-RU" w:bidi="ru-RU"/>
              </w:rPr>
            </w:pPr>
            <w:r w:rsidRPr="001552A4">
              <w:rPr>
                <w:rFonts w:eastAsia="Tahoma"/>
                <w:lang w:eastAsia="ru-RU" w:bidi="ru-RU"/>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w:t>
            </w:r>
          </w:p>
          <w:p w:rsidR="00C046E3" w:rsidRPr="001552A4" w:rsidRDefault="00C046E3" w:rsidP="00C046E3">
            <w:pPr>
              <w:framePr w:w="15178" w:h="9312" w:wrap="none" w:vAnchor="page" w:hAnchor="page" w:x="990" w:y="874"/>
              <w:autoSpaceDE/>
              <w:autoSpaceDN/>
              <w:spacing w:line="269" w:lineRule="exact"/>
              <w:ind w:firstLine="360"/>
              <w:jc w:val="both"/>
              <w:rPr>
                <w:rFonts w:eastAsia="Tahoma"/>
                <w:lang w:eastAsia="ru-RU" w:bidi="ru-RU"/>
              </w:rPr>
            </w:pPr>
            <w:r w:rsidRPr="001552A4">
              <w:rPr>
                <w:rFonts w:eastAsia="Tahoma"/>
                <w:lang w:eastAsia="ru-RU" w:bidi="ru-RU"/>
              </w:rPr>
              <w:t>Российское государство и общество в годы Первой мировой войны.</w:t>
            </w:r>
          </w:p>
          <w:p w:rsidR="00C046E3" w:rsidRPr="001552A4" w:rsidRDefault="00C046E3" w:rsidP="00C046E3">
            <w:pPr>
              <w:framePr w:w="15178" w:h="9312" w:wrap="none" w:vAnchor="page" w:hAnchor="page" w:x="990" w:y="874"/>
              <w:autoSpaceDE/>
              <w:autoSpaceDN/>
              <w:spacing w:line="269" w:lineRule="exact"/>
              <w:ind w:firstLine="360"/>
              <w:jc w:val="both"/>
              <w:rPr>
                <w:rFonts w:eastAsia="Tahoma"/>
                <w:lang w:eastAsia="ru-RU" w:bidi="ru-RU"/>
              </w:rPr>
            </w:pPr>
            <w:r w:rsidRPr="001552A4">
              <w:rPr>
                <w:rFonts w:eastAsia="Tahoma"/>
                <w:lang w:eastAsia="ru-RU" w:bidi="ru-RU"/>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p>
        </w:tc>
        <w:tc>
          <w:tcPr>
            <w:tcW w:w="998" w:type="dxa"/>
            <w:tcBorders>
              <w:top w:val="single" w:sz="4" w:space="0" w:color="auto"/>
              <w:left w:val="single" w:sz="4" w:space="0" w:color="auto"/>
              <w:bottom w:val="single" w:sz="4" w:space="0" w:color="auto"/>
            </w:tcBorders>
            <w:shd w:val="clear" w:color="auto" w:fill="FFFFFF"/>
            <w:vAlign w:val="center"/>
          </w:tcPr>
          <w:p w:rsidR="00C046E3" w:rsidRPr="001552A4" w:rsidRDefault="00C046E3" w:rsidP="00C046E3">
            <w:pPr>
              <w:framePr w:w="15178" w:h="9312" w:wrap="none" w:vAnchor="page" w:hAnchor="page" w:x="990" w:y="874"/>
              <w:autoSpaceDE/>
              <w:autoSpaceDN/>
              <w:spacing w:line="210" w:lineRule="exact"/>
              <w:jc w:val="center"/>
              <w:rPr>
                <w:rFonts w:eastAsia="Tahoma"/>
                <w:lang w:eastAsia="ru-RU" w:bidi="ru-RU"/>
              </w:rPr>
            </w:pPr>
            <w:r w:rsidRPr="001552A4">
              <w:rPr>
                <w:rFonts w:eastAsia="Tahoma"/>
                <w:lang w:eastAsia="ru-RU" w:bidi="ru-RU"/>
              </w:rPr>
              <w:t>6</w:t>
            </w:r>
          </w:p>
        </w:tc>
        <w:tc>
          <w:tcPr>
            <w:tcW w:w="2554" w:type="dxa"/>
            <w:vMerge/>
            <w:tcBorders>
              <w:left w:val="single" w:sz="4" w:space="0" w:color="auto"/>
              <w:bottom w:val="single" w:sz="4" w:space="0" w:color="auto"/>
              <w:right w:val="single" w:sz="4" w:space="0" w:color="auto"/>
            </w:tcBorders>
            <w:shd w:val="clear" w:color="auto" w:fill="FFFFFF"/>
            <w:vAlign w:val="center"/>
          </w:tcPr>
          <w:p w:rsidR="00C046E3" w:rsidRPr="001552A4" w:rsidRDefault="00C046E3" w:rsidP="00C046E3">
            <w:pPr>
              <w:framePr w:w="15178" w:h="9312" w:wrap="none" w:vAnchor="page" w:hAnchor="page" w:x="990" w:y="874"/>
              <w:autoSpaceDE/>
              <w:autoSpaceDN/>
              <w:rPr>
                <w:rFonts w:eastAsia="Arial Unicode MS"/>
                <w:lang w:eastAsia="ru-RU" w:bidi="ru-RU"/>
              </w:rPr>
            </w:pPr>
          </w:p>
        </w:tc>
      </w:tr>
    </w:tbl>
    <w:p w:rsidR="00C046E3" w:rsidRPr="001552A4" w:rsidRDefault="00C046E3" w:rsidP="00C046E3">
      <w:pPr>
        <w:framePr w:wrap="none" w:vAnchor="page" w:hAnchor="page" w:x="15467" w:y="10941"/>
        <w:autoSpaceDE/>
        <w:autoSpaceDN/>
        <w:spacing w:line="220" w:lineRule="exact"/>
        <w:rPr>
          <w:lang w:eastAsia="ru-RU" w:bidi="ru-RU"/>
        </w:rPr>
      </w:pPr>
      <w:r w:rsidRPr="001552A4">
        <w:rPr>
          <w:lang w:eastAsia="ru-RU" w:bidi="ru-RU"/>
        </w:rPr>
        <w:t>13</w:t>
      </w:r>
    </w:p>
    <w:p w:rsidR="00C046E3" w:rsidRPr="001552A4" w:rsidRDefault="00C046E3" w:rsidP="00C046E3">
      <w:pPr>
        <w:autoSpaceDE/>
        <w:autoSpaceDN/>
        <w:rPr>
          <w:rFonts w:eastAsia="Arial Unicode MS"/>
          <w:lang w:eastAsia="ru-RU" w:bidi="ru-RU"/>
        </w:rPr>
        <w:sectPr w:rsidR="00C046E3" w:rsidRPr="001552A4">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64"/>
        <w:gridCol w:w="9562"/>
        <w:gridCol w:w="998"/>
        <w:gridCol w:w="2554"/>
      </w:tblGrid>
      <w:tr w:rsidR="00C046E3" w:rsidRPr="001552A4" w:rsidTr="006E0636">
        <w:trPr>
          <w:trHeight w:hRule="exact" w:val="3269"/>
        </w:trPr>
        <w:tc>
          <w:tcPr>
            <w:tcW w:w="2064" w:type="dxa"/>
            <w:tcBorders>
              <w:top w:val="single" w:sz="4" w:space="0" w:color="auto"/>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Итоги Первой мировой войны. Политические, экономические, социальные и культурные последствия Первой мировой войны</w:t>
            </w:r>
          </w:p>
        </w:tc>
        <w:tc>
          <w:tcPr>
            <w:tcW w:w="998" w:type="dxa"/>
            <w:tcBorders>
              <w:top w:val="single" w:sz="4" w:space="0" w:color="auto"/>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2554"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r>
      <w:tr w:rsidR="00C046E3" w:rsidRPr="001552A4" w:rsidTr="006E0636">
        <w:trPr>
          <w:trHeight w:hRule="exact" w:val="283"/>
        </w:trPr>
        <w:tc>
          <w:tcPr>
            <w:tcW w:w="2064"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20" w:lineRule="exact"/>
              <w:ind w:firstLine="360"/>
              <w:jc w:val="both"/>
              <w:rPr>
                <w:rFonts w:eastAsia="Tahoma"/>
                <w:lang w:eastAsia="ru-RU" w:bidi="ru-RU"/>
              </w:rPr>
            </w:pPr>
            <w:r w:rsidRPr="001552A4">
              <w:rPr>
                <w:rFonts w:eastAsia="Arial Narrow"/>
                <w:b/>
                <w:bCs/>
                <w:lang w:eastAsia="ru-RU" w:bidi="ru-RU"/>
              </w:rPr>
              <w:t>Практические занятия</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10" w:lineRule="exact"/>
              <w:jc w:val="center"/>
              <w:rPr>
                <w:rFonts w:eastAsia="Tahoma"/>
                <w:lang w:eastAsia="ru-RU" w:bidi="ru-RU"/>
              </w:rPr>
            </w:pPr>
            <w:r w:rsidRPr="001552A4">
              <w:rPr>
                <w:rFonts w:eastAsia="Tahoma"/>
                <w:lang w:eastAsia="ru-RU" w:bidi="ru-RU"/>
              </w:rPr>
              <w:t>2</w:t>
            </w: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r>
      <w:tr w:rsidR="00C046E3" w:rsidRPr="001552A4" w:rsidTr="006E0636">
        <w:trPr>
          <w:trHeight w:hRule="exact" w:val="283"/>
        </w:trPr>
        <w:tc>
          <w:tcPr>
            <w:tcW w:w="2064"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tcPr>
          <w:p w:rsidR="00C046E3" w:rsidRPr="001552A4" w:rsidRDefault="00C046E3" w:rsidP="00C046E3">
            <w:pPr>
              <w:framePr w:w="15178" w:h="9835" w:wrap="none" w:vAnchor="page" w:hAnchor="page" w:x="990" w:y="850"/>
              <w:autoSpaceDE/>
              <w:autoSpaceDN/>
              <w:spacing w:line="210" w:lineRule="exact"/>
              <w:ind w:firstLine="360"/>
              <w:jc w:val="both"/>
              <w:rPr>
                <w:rFonts w:eastAsia="Tahoma"/>
                <w:lang w:eastAsia="ru-RU" w:bidi="ru-RU"/>
              </w:rPr>
            </w:pPr>
            <w:r w:rsidRPr="001552A4">
              <w:rPr>
                <w:rFonts w:eastAsia="Tahoma"/>
                <w:lang w:eastAsia="ru-RU" w:bidi="ru-RU"/>
              </w:rPr>
              <w:t>Итоги Первой мировой войны. Работа с картой</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10" w:lineRule="exact"/>
              <w:jc w:val="center"/>
              <w:rPr>
                <w:rFonts w:eastAsia="Tahoma"/>
                <w:lang w:eastAsia="ru-RU" w:bidi="ru-RU"/>
              </w:rPr>
            </w:pPr>
            <w:r w:rsidRPr="001552A4">
              <w:rPr>
                <w:rFonts w:eastAsia="Tahoma"/>
                <w:lang w:eastAsia="ru-RU" w:bidi="ru-RU"/>
              </w:rPr>
              <w:t>2</w:t>
            </w: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r>
      <w:tr w:rsidR="00C046E3" w:rsidRPr="001552A4" w:rsidTr="006E0636">
        <w:trPr>
          <w:trHeight w:hRule="exact" w:val="283"/>
        </w:trPr>
        <w:tc>
          <w:tcPr>
            <w:tcW w:w="2064"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20" w:lineRule="exact"/>
              <w:rPr>
                <w:rFonts w:eastAsia="Tahoma"/>
                <w:lang w:eastAsia="ru-RU" w:bidi="ru-RU"/>
              </w:rPr>
            </w:pPr>
            <w:r w:rsidRPr="001552A4">
              <w:rPr>
                <w:rFonts w:eastAsia="Arial Narrow"/>
                <w:b/>
                <w:bCs/>
                <w:lang w:eastAsia="ru-RU" w:bidi="ru-RU"/>
              </w:rPr>
              <w:t>Тема 1.2.</w:t>
            </w: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20" w:lineRule="exact"/>
              <w:ind w:firstLine="360"/>
              <w:jc w:val="both"/>
              <w:rPr>
                <w:rFonts w:eastAsia="Tahoma"/>
                <w:lang w:eastAsia="ru-RU" w:bidi="ru-RU"/>
              </w:rPr>
            </w:pPr>
            <w:r w:rsidRPr="001552A4">
              <w:rPr>
                <w:rFonts w:eastAsia="Arial Narrow"/>
                <w:b/>
                <w:bCs/>
                <w:lang w:eastAsia="ru-RU" w:bidi="ru-RU"/>
              </w:rPr>
              <w:t>Основное содержание</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20" w:lineRule="exact"/>
              <w:jc w:val="center"/>
              <w:rPr>
                <w:rFonts w:eastAsia="Tahoma"/>
                <w:lang w:eastAsia="ru-RU" w:bidi="ru-RU"/>
              </w:rPr>
            </w:pPr>
            <w:r w:rsidRPr="001552A4">
              <w:rPr>
                <w:rFonts w:eastAsia="Arial Narrow"/>
                <w:b/>
                <w:bCs/>
                <w:lang w:eastAsia="ru-RU" w:bidi="ru-RU"/>
              </w:rPr>
              <w:t>4</w:t>
            </w:r>
          </w:p>
        </w:tc>
        <w:tc>
          <w:tcPr>
            <w:tcW w:w="2554"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r>
      <w:tr w:rsidR="00C046E3" w:rsidRPr="001552A4" w:rsidTr="006E0636">
        <w:trPr>
          <w:trHeight w:hRule="exact" w:val="3010"/>
        </w:trPr>
        <w:tc>
          <w:tcPr>
            <w:tcW w:w="2064"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spacing w:line="269" w:lineRule="exact"/>
              <w:rPr>
                <w:rFonts w:eastAsia="Tahoma"/>
                <w:lang w:eastAsia="ru-RU" w:bidi="ru-RU"/>
              </w:rPr>
            </w:pPr>
            <w:r w:rsidRPr="001552A4">
              <w:rPr>
                <w:rFonts w:eastAsia="Arial Narrow"/>
                <w:b/>
                <w:bCs/>
                <w:lang w:eastAsia="ru-RU" w:bidi="ru-RU"/>
              </w:rPr>
              <w:t>Основные этапы и хронология революционных событий 1917 г. Первые</w:t>
            </w:r>
          </w:p>
          <w:p w:rsidR="00C046E3" w:rsidRPr="001552A4" w:rsidRDefault="00C046E3" w:rsidP="00C046E3">
            <w:pPr>
              <w:framePr w:w="15178" w:h="9835" w:wrap="none" w:vAnchor="page" w:hAnchor="page" w:x="990" w:y="850"/>
              <w:autoSpaceDE/>
              <w:autoSpaceDN/>
              <w:spacing w:line="269" w:lineRule="exact"/>
              <w:rPr>
                <w:rFonts w:eastAsia="Tahoma"/>
                <w:lang w:eastAsia="ru-RU" w:bidi="ru-RU"/>
              </w:rPr>
            </w:pPr>
            <w:r w:rsidRPr="001552A4">
              <w:rPr>
                <w:rFonts w:eastAsia="Arial Narrow"/>
                <w:b/>
                <w:bCs/>
                <w:lang w:eastAsia="ru-RU" w:bidi="ru-RU"/>
              </w:rPr>
              <w:t>революционные</w:t>
            </w:r>
          </w:p>
          <w:p w:rsidR="00C046E3" w:rsidRPr="001552A4" w:rsidRDefault="00C046E3" w:rsidP="00C046E3">
            <w:pPr>
              <w:framePr w:w="15178" w:h="9835" w:wrap="none" w:vAnchor="page" w:hAnchor="page" w:x="990" w:y="850"/>
              <w:autoSpaceDE/>
              <w:autoSpaceDN/>
              <w:spacing w:line="269" w:lineRule="exact"/>
              <w:rPr>
                <w:rFonts w:eastAsia="Tahoma"/>
                <w:lang w:eastAsia="ru-RU" w:bidi="ru-RU"/>
              </w:rPr>
            </w:pPr>
            <w:r w:rsidRPr="001552A4">
              <w:rPr>
                <w:rFonts w:eastAsia="Arial Narrow"/>
                <w:b/>
                <w:bCs/>
                <w:lang w:eastAsia="ru-RU" w:bidi="ru-RU"/>
              </w:rPr>
              <w:t>преобразования</w:t>
            </w:r>
          </w:p>
          <w:p w:rsidR="00C046E3" w:rsidRPr="001552A4" w:rsidRDefault="00C046E3" w:rsidP="00C046E3">
            <w:pPr>
              <w:framePr w:w="15178" w:h="9835" w:wrap="none" w:vAnchor="page" w:hAnchor="page" w:x="990" w:y="850"/>
              <w:autoSpaceDE/>
              <w:autoSpaceDN/>
              <w:spacing w:line="269" w:lineRule="exact"/>
              <w:rPr>
                <w:rFonts w:eastAsia="Tahoma"/>
                <w:lang w:eastAsia="ru-RU" w:bidi="ru-RU"/>
              </w:rPr>
            </w:pPr>
            <w:r w:rsidRPr="001552A4">
              <w:rPr>
                <w:rFonts w:eastAsia="Arial Narrow"/>
                <w:b/>
                <w:bCs/>
                <w:lang w:eastAsia="ru-RU" w:bidi="ru-RU"/>
              </w:rPr>
              <w:t>большевиков</w:t>
            </w:r>
          </w:p>
        </w:tc>
        <w:tc>
          <w:tcPr>
            <w:tcW w:w="9562" w:type="dxa"/>
            <w:tcBorders>
              <w:top w:val="single" w:sz="4" w:space="0" w:color="auto"/>
              <w:left w:val="single" w:sz="4" w:space="0" w:color="auto"/>
            </w:tcBorders>
            <w:shd w:val="clear" w:color="auto" w:fill="FFFFFF"/>
          </w:tcPr>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Причины Великой российской революции и ее начальный этап.</w:t>
            </w:r>
          </w:p>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10" w:lineRule="exact"/>
              <w:jc w:val="center"/>
              <w:rPr>
                <w:rFonts w:eastAsia="Tahoma"/>
                <w:lang w:eastAsia="ru-RU" w:bidi="ru-RU"/>
              </w:rPr>
            </w:pPr>
            <w:r w:rsidRPr="001552A4">
              <w:rPr>
                <w:rFonts w:eastAsia="Tahoma"/>
                <w:lang w:eastAsia="ru-RU" w:bidi="ru-RU"/>
              </w:rPr>
              <w:t>3</w:t>
            </w:r>
          </w:p>
        </w:tc>
        <w:tc>
          <w:tcPr>
            <w:tcW w:w="2554" w:type="dxa"/>
            <w:tcBorders>
              <w:left w:val="single" w:sz="4" w:space="0" w:color="auto"/>
              <w:righ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69" w:lineRule="exact"/>
              <w:jc w:val="both"/>
              <w:rPr>
                <w:rFonts w:eastAsia="Tahoma"/>
                <w:lang w:eastAsia="ru-RU" w:bidi="ru-RU"/>
              </w:rPr>
            </w:pPr>
            <w:r w:rsidRPr="001552A4">
              <w:rPr>
                <w:rFonts w:eastAsia="Tahoma"/>
                <w:lang w:eastAsia="ru-RU" w:bidi="ru-RU"/>
              </w:rPr>
              <w:t>ОК 02 ОК 04 ОК 05</w:t>
            </w:r>
          </w:p>
        </w:tc>
      </w:tr>
      <w:tr w:rsidR="00C046E3" w:rsidRPr="001552A4" w:rsidTr="006E0636">
        <w:trPr>
          <w:trHeight w:hRule="exact" w:val="2707"/>
        </w:trPr>
        <w:tc>
          <w:tcPr>
            <w:tcW w:w="2064" w:type="dxa"/>
            <w:tcBorders>
              <w:left w:val="single" w:sz="4" w:space="0" w:color="auto"/>
              <w:bottom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9562" w:type="dxa"/>
            <w:tcBorders>
              <w:left w:val="single" w:sz="4" w:space="0" w:color="auto"/>
              <w:bottom w:val="single" w:sz="4" w:space="0" w:color="auto"/>
            </w:tcBorders>
            <w:shd w:val="clear" w:color="auto" w:fill="FFFFFF"/>
          </w:tcPr>
          <w:p w:rsidR="00C046E3" w:rsidRPr="001552A4" w:rsidRDefault="00C046E3" w:rsidP="00C046E3">
            <w:pPr>
              <w:framePr w:w="15178" w:h="9835" w:wrap="none" w:vAnchor="page" w:hAnchor="page" w:x="990" w:y="850"/>
              <w:autoSpaceDE/>
              <w:autoSpaceDN/>
              <w:spacing w:line="269" w:lineRule="exact"/>
              <w:jc w:val="both"/>
              <w:rPr>
                <w:rFonts w:eastAsia="Tahoma"/>
                <w:lang w:eastAsia="ru-RU" w:bidi="ru-RU"/>
              </w:rPr>
            </w:pPr>
            <w:r w:rsidRPr="001552A4">
              <w:rPr>
                <w:rFonts w:eastAsia="Tahoma"/>
                <w:lang w:eastAsia="ru-RU" w:bidi="ru-RU"/>
              </w:rPr>
              <w:t>программа его деятельности. Петроградский Совет рабочих и солдатских депутатов и его декреты.</w:t>
            </w:r>
          </w:p>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Первые революционные преобразования большевиков.</w:t>
            </w:r>
          </w:p>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w:t>
            </w:r>
          </w:p>
        </w:tc>
        <w:tc>
          <w:tcPr>
            <w:tcW w:w="998" w:type="dxa"/>
            <w:tcBorders>
              <w:left w:val="single" w:sz="4" w:space="0" w:color="auto"/>
              <w:bottom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2554" w:type="dxa"/>
            <w:tcBorders>
              <w:left w:val="single" w:sz="4" w:space="0" w:color="auto"/>
              <w:bottom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spacing w:line="210" w:lineRule="exact"/>
              <w:jc w:val="both"/>
              <w:rPr>
                <w:rFonts w:eastAsia="Tahoma"/>
                <w:lang w:eastAsia="ru-RU" w:bidi="ru-RU"/>
              </w:rPr>
            </w:pPr>
            <w:r w:rsidRPr="001552A4">
              <w:rPr>
                <w:rFonts w:eastAsia="Tahoma"/>
                <w:lang w:eastAsia="ru-RU" w:bidi="ru-RU"/>
              </w:rPr>
              <w:t>ОК 06</w:t>
            </w:r>
          </w:p>
        </w:tc>
      </w:tr>
    </w:tbl>
    <w:p w:rsidR="00C046E3" w:rsidRPr="001552A4" w:rsidRDefault="00C046E3" w:rsidP="00C046E3">
      <w:pPr>
        <w:autoSpaceDE/>
        <w:autoSpaceDN/>
        <w:rPr>
          <w:rFonts w:eastAsia="Arial Unicode MS"/>
          <w:lang w:eastAsia="ru-RU" w:bidi="ru-RU"/>
        </w:rPr>
        <w:sectPr w:rsidR="00C046E3" w:rsidRPr="001552A4">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64"/>
        <w:gridCol w:w="9562"/>
        <w:gridCol w:w="998"/>
        <w:gridCol w:w="2554"/>
      </w:tblGrid>
      <w:tr w:rsidR="00C046E3" w:rsidRPr="001552A4" w:rsidTr="006E0636">
        <w:trPr>
          <w:trHeight w:hRule="exact" w:val="1642"/>
        </w:trPr>
        <w:tc>
          <w:tcPr>
            <w:tcW w:w="2064" w:type="dxa"/>
            <w:vMerge w:val="restart"/>
            <w:tcBorders>
              <w:top w:val="single" w:sz="4" w:space="0" w:color="auto"/>
              <w:left w:val="single" w:sz="4" w:space="0" w:color="auto"/>
            </w:tcBorders>
            <w:shd w:val="clear" w:color="auto" w:fill="FFFFFF"/>
          </w:tcPr>
          <w:p w:rsidR="00C046E3" w:rsidRPr="001552A4" w:rsidRDefault="00C046E3" w:rsidP="00C046E3">
            <w:pPr>
              <w:framePr w:w="15178" w:h="9302"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302" w:wrap="none" w:vAnchor="page" w:hAnchor="page" w:x="990" w:y="850"/>
              <w:autoSpaceDE/>
              <w:autoSpaceDN/>
              <w:spacing w:line="269" w:lineRule="exact"/>
              <w:jc w:val="both"/>
              <w:rPr>
                <w:rFonts w:eastAsia="Tahoma"/>
                <w:lang w:eastAsia="ru-RU" w:bidi="ru-RU"/>
              </w:rPr>
            </w:pPr>
            <w:r w:rsidRPr="001552A4">
              <w:rPr>
                <w:rFonts w:eastAsia="Tahoma"/>
                <w:lang w:eastAsia="ru-RU" w:bidi="ru-RU"/>
              </w:rPr>
              <w:t>промышленности. Декрет о земле и принципы наделения крестьян землей. Отделение Церкви от государства.</w:t>
            </w:r>
          </w:p>
          <w:p w:rsidR="00C046E3" w:rsidRPr="001552A4" w:rsidRDefault="00C046E3" w:rsidP="00C046E3">
            <w:pPr>
              <w:framePr w:w="15178" w:h="9302"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998" w:type="dxa"/>
            <w:tcBorders>
              <w:top w:val="single" w:sz="4" w:space="0" w:color="auto"/>
              <w:left w:val="single" w:sz="4" w:space="0" w:color="auto"/>
            </w:tcBorders>
            <w:shd w:val="clear" w:color="auto" w:fill="FFFFFF"/>
          </w:tcPr>
          <w:p w:rsidR="00C046E3" w:rsidRPr="001552A4" w:rsidRDefault="00C046E3" w:rsidP="00C046E3">
            <w:pPr>
              <w:framePr w:w="15178" w:h="9302" w:wrap="none" w:vAnchor="page" w:hAnchor="page" w:x="990" w:y="850"/>
              <w:autoSpaceDE/>
              <w:autoSpaceDN/>
              <w:rPr>
                <w:rFonts w:eastAsia="Arial Unicode MS"/>
                <w:lang w:eastAsia="ru-RU" w:bidi="ru-RU"/>
              </w:rPr>
            </w:pPr>
          </w:p>
        </w:tc>
        <w:tc>
          <w:tcPr>
            <w:tcW w:w="2554" w:type="dxa"/>
            <w:vMerge w:val="restart"/>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9302" w:wrap="none" w:vAnchor="page" w:hAnchor="page" w:x="990" w:y="850"/>
              <w:autoSpaceDE/>
              <w:autoSpaceDN/>
              <w:rPr>
                <w:rFonts w:eastAsia="Arial Unicode MS"/>
                <w:lang w:eastAsia="ru-RU" w:bidi="ru-RU"/>
              </w:rPr>
            </w:pPr>
          </w:p>
        </w:tc>
      </w:tr>
      <w:tr w:rsidR="00C046E3" w:rsidRPr="001552A4" w:rsidTr="006E0636">
        <w:trPr>
          <w:trHeight w:hRule="exact" w:val="283"/>
        </w:trPr>
        <w:tc>
          <w:tcPr>
            <w:tcW w:w="2064" w:type="dxa"/>
            <w:vMerge/>
            <w:tcBorders>
              <w:left w:val="single" w:sz="4" w:space="0" w:color="auto"/>
            </w:tcBorders>
            <w:shd w:val="clear" w:color="auto" w:fill="FFFFFF"/>
          </w:tcPr>
          <w:p w:rsidR="00C046E3" w:rsidRPr="001552A4" w:rsidRDefault="00C046E3" w:rsidP="00C046E3">
            <w:pPr>
              <w:framePr w:w="15178" w:h="9302"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302" w:wrap="none" w:vAnchor="page" w:hAnchor="page" w:x="990" w:y="850"/>
              <w:autoSpaceDE/>
              <w:autoSpaceDN/>
              <w:spacing w:line="220" w:lineRule="exact"/>
              <w:ind w:firstLine="360"/>
              <w:jc w:val="both"/>
              <w:rPr>
                <w:rFonts w:eastAsia="Tahoma"/>
                <w:lang w:eastAsia="ru-RU" w:bidi="ru-RU"/>
              </w:rPr>
            </w:pPr>
            <w:r w:rsidRPr="001552A4">
              <w:rPr>
                <w:rFonts w:eastAsia="Arial Narrow"/>
                <w:b/>
                <w:bCs/>
                <w:lang w:eastAsia="ru-RU" w:bidi="ru-RU"/>
              </w:rPr>
              <w:t>Практические занятия</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302" w:wrap="none" w:vAnchor="page" w:hAnchor="page" w:x="990" w:y="850"/>
              <w:autoSpaceDE/>
              <w:autoSpaceDN/>
              <w:spacing w:line="210" w:lineRule="exact"/>
              <w:jc w:val="center"/>
              <w:rPr>
                <w:rFonts w:eastAsia="Tahoma"/>
                <w:lang w:eastAsia="ru-RU" w:bidi="ru-RU"/>
              </w:rPr>
            </w:pPr>
            <w:r w:rsidRPr="001552A4">
              <w:rPr>
                <w:rFonts w:eastAsia="Tahoma"/>
                <w:lang w:eastAsia="ru-RU" w:bidi="ru-RU"/>
              </w:rPr>
              <w:t>1</w:t>
            </w:r>
          </w:p>
        </w:tc>
        <w:tc>
          <w:tcPr>
            <w:tcW w:w="2554" w:type="dxa"/>
            <w:vMerge/>
            <w:tcBorders>
              <w:left w:val="single" w:sz="4" w:space="0" w:color="auto"/>
              <w:right w:val="single" w:sz="4" w:space="0" w:color="auto"/>
            </w:tcBorders>
            <w:shd w:val="clear" w:color="auto" w:fill="FFFFFF"/>
          </w:tcPr>
          <w:p w:rsidR="00C046E3" w:rsidRPr="001552A4" w:rsidRDefault="00C046E3" w:rsidP="00C046E3">
            <w:pPr>
              <w:framePr w:w="15178" w:h="9302" w:wrap="none" w:vAnchor="page" w:hAnchor="page" w:x="990" w:y="850"/>
              <w:autoSpaceDE/>
              <w:autoSpaceDN/>
              <w:rPr>
                <w:rFonts w:eastAsia="Arial Unicode MS"/>
                <w:lang w:eastAsia="ru-RU" w:bidi="ru-RU"/>
              </w:rPr>
            </w:pPr>
          </w:p>
        </w:tc>
      </w:tr>
      <w:tr w:rsidR="00C046E3" w:rsidRPr="001552A4" w:rsidTr="006E0636">
        <w:trPr>
          <w:trHeight w:hRule="exact" w:val="278"/>
        </w:trPr>
        <w:tc>
          <w:tcPr>
            <w:tcW w:w="2064" w:type="dxa"/>
            <w:vMerge/>
            <w:tcBorders>
              <w:left w:val="single" w:sz="4" w:space="0" w:color="auto"/>
            </w:tcBorders>
            <w:shd w:val="clear" w:color="auto" w:fill="FFFFFF"/>
          </w:tcPr>
          <w:p w:rsidR="00C046E3" w:rsidRPr="001552A4" w:rsidRDefault="00C046E3" w:rsidP="00C046E3">
            <w:pPr>
              <w:framePr w:w="15178" w:h="9302"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302" w:wrap="none" w:vAnchor="page" w:hAnchor="page" w:x="990" w:y="850"/>
              <w:autoSpaceDE/>
              <w:autoSpaceDN/>
              <w:spacing w:line="210" w:lineRule="exact"/>
              <w:ind w:firstLine="360"/>
              <w:jc w:val="both"/>
              <w:rPr>
                <w:rFonts w:eastAsia="Tahoma"/>
                <w:lang w:eastAsia="ru-RU" w:bidi="ru-RU"/>
              </w:rPr>
            </w:pPr>
            <w:r w:rsidRPr="001552A4">
              <w:rPr>
                <w:rFonts w:eastAsia="Tahoma"/>
                <w:lang w:eastAsia="ru-RU" w:bidi="ru-RU"/>
              </w:rPr>
              <w:t>Первые революционные преобразования большевиков. Работа с источниками</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302" w:wrap="none" w:vAnchor="page" w:hAnchor="page" w:x="990" w:y="850"/>
              <w:autoSpaceDE/>
              <w:autoSpaceDN/>
              <w:spacing w:line="210" w:lineRule="exact"/>
              <w:jc w:val="center"/>
              <w:rPr>
                <w:rFonts w:eastAsia="Tahoma"/>
                <w:lang w:eastAsia="ru-RU" w:bidi="ru-RU"/>
              </w:rPr>
            </w:pPr>
            <w:r w:rsidRPr="001552A4">
              <w:rPr>
                <w:rFonts w:eastAsia="Tahoma"/>
                <w:lang w:eastAsia="ru-RU" w:bidi="ru-RU"/>
              </w:rPr>
              <w:t>1</w:t>
            </w:r>
          </w:p>
        </w:tc>
        <w:tc>
          <w:tcPr>
            <w:tcW w:w="2554" w:type="dxa"/>
            <w:vMerge/>
            <w:tcBorders>
              <w:left w:val="single" w:sz="4" w:space="0" w:color="auto"/>
              <w:right w:val="single" w:sz="4" w:space="0" w:color="auto"/>
            </w:tcBorders>
            <w:shd w:val="clear" w:color="auto" w:fill="FFFFFF"/>
          </w:tcPr>
          <w:p w:rsidR="00C046E3" w:rsidRPr="001552A4" w:rsidRDefault="00C046E3" w:rsidP="00C046E3">
            <w:pPr>
              <w:framePr w:w="15178" w:h="9302" w:wrap="none" w:vAnchor="page" w:hAnchor="page" w:x="990" w:y="850"/>
              <w:autoSpaceDE/>
              <w:autoSpaceDN/>
              <w:rPr>
                <w:rFonts w:eastAsia="Arial Unicode MS"/>
                <w:lang w:eastAsia="ru-RU" w:bidi="ru-RU"/>
              </w:rPr>
            </w:pPr>
          </w:p>
        </w:tc>
      </w:tr>
      <w:tr w:rsidR="00C046E3" w:rsidRPr="001552A4" w:rsidTr="006E0636">
        <w:trPr>
          <w:trHeight w:hRule="exact" w:val="298"/>
        </w:trPr>
        <w:tc>
          <w:tcPr>
            <w:tcW w:w="2064" w:type="dxa"/>
            <w:vMerge w:val="restart"/>
            <w:tcBorders>
              <w:top w:val="single" w:sz="4" w:space="0" w:color="auto"/>
              <w:left w:val="single" w:sz="4" w:space="0" w:color="auto"/>
            </w:tcBorders>
            <w:shd w:val="clear" w:color="auto" w:fill="FFFFFF"/>
          </w:tcPr>
          <w:p w:rsidR="00C046E3" w:rsidRPr="001552A4" w:rsidRDefault="00C046E3" w:rsidP="00C046E3">
            <w:pPr>
              <w:framePr w:w="15178" w:h="9302" w:wrap="none" w:vAnchor="page" w:hAnchor="page" w:x="990" w:y="850"/>
              <w:autoSpaceDE/>
              <w:autoSpaceDN/>
              <w:spacing w:line="269" w:lineRule="exact"/>
              <w:rPr>
                <w:rFonts w:eastAsia="Tahoma"/>
                <w:lang w:eastAsia="ru-RU" w:bidi="ru-RU"/>
              </w:rPr>
            </w:pPr>
            <w:r w:rsidRPr="001552A4">
              <w:rPr>
                <w:rFonts w:eastAsia="Arial Narrow"/>
                <w:b/>
                <w:bCs/>
                <w:lang w:eastAsia="ru-RU" w:bidi="ru-RU"/>
              </w:rPr>
              <w:t>Тема 1.3. Гражданская война и ее последствия. Идеология и культура</w:t>
            </w:r>
          </w:p>
          <w:p w:rsidR="00C046E3" w:rsidRPr="001552A4" w:rsidRDefault="00C046E3" w:rsidP="00C046E3">
            <w:pPr>
              <w:framePr w:w="15178" w:h="9302" w:wrap="none" w:vAnchor="page" w:hAnchor="page" w:x="990" w:y="850"/>
              <w:autoSpaceDE/>
              <w:autoSpaceDN/>
              <w:spacing w:line="269" w:lineRule="exact"/>
              <w:rPr>
                <w:rFonts w:eastAsia="Tahoma"/>
                <w:lang w:eastAsia="ru-RU" w:bidi="ru-RU"/>
              </w:rPr>
            </w:pPr>
            <w:r w:rsidRPr="001552A4">
              <w:rPr>
                <w:rFonts w:eastAsia="Arial Narrow"/>
                <w:b/>
                <w:bCs/>
                <w:lang w:eastAsia="ru-RU" w:bidi="ru-RU"/>
              </w:rPr>
              <w:t>Советской России в период Гражданской войны</w:t>
            </w: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302" w:wrap="none" w:vAnchor="page" w:hAnchor="page" w:x="990" w:y="850"/>
              <w:autoSpaceDE/>
              <w:autoSpaceDN/>
              <w:spacing w:line="220" w:lineRule="exact"/>
              <w:ind w:firstLine="360"/>
              <w:jc w:val="both"/>
              <w:rPr>
                <w:rFonts w:eastAsia="Tahoma"/>
                <w:lang w:eastAsia="ru-RU" w:bidi="ru-RU"/>
              </w:rPr>
            </w:pPr>
            <w:r w:rsidRPr="001552A4">
              <w:rPr>
                <w:rFonts w:eastAsia="Arial Narrow"/>
                <w:b/>
                <w:bCs/>
                <w:lang w:eastAsia="ru-RU" w:bidi="ru-RU"/>
              </w:rPr>
              <w:t>Основное содержание</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302" w:wrap="none" w:vAnchor="page" w:hAnchor="page" w:x="990" w:y="850"/>
              <w:autoSpaceDE/>
              <w:autoSpaceDN/>
              <w:spacing w:line="220" w:lineRule="exact"/>
              <w:jc w:val="center"/>
              <w:rPr>
                <w:rFonts w:eastAsia="Tahoma"/>
                <w:lang w:eastAsia="ru-RU" w:bidi="ru-RU"/>
              </w:rPr>
            </w:pPr>
            <w:r w:rsidRPr="001552A4">
              <w:rPr>
                <w:rFonts w:eastAsia="Arial Narrow"/>
                <w:b/>
                <w:bCs/>
                <w:lang w:eastAsia="ru-RU" w:bidi="ru-RU"/>
              </w:rPr>
              <w:t>6</w:t>
            </w:r>
          </w:p>
        </w:tc>
        <w:tc>
          <w:tcPr>
            <w:tcW w:w="2554" w:type="dxa"/>
            <w:vMerge w:val="restart"/>
            <w:tcBorders>
              <w:top w:val="single" w:sz="4" w:space="0" w:color="auto"/>
              <w:left w:val="single" w:sz="4" w:space="0" w:color="auto"/>
              <w:right w:val="single" w:sz="4" w:space="0" w:color="auto"/>
            </w:tcBorders>
            <w:shd w:val="clear" w:color="auto" w:fill="FFFFFF"/>
            <w:vAlign w:val="center"/>
          </w:tcPr>
          <w:p w:rsidR="00C046E3" w:rsidRPr="001552A4" w:rsidRDefault="00C046E3" w:rsidP="00C046E3">
            <w:pPr>
              <w:framePr w:w="15178" w:h="9302" w:wrap="none" w:vAnchor="page" w:hAnchor="page" w:x="990" w:y="850"/>
              <w:autoSpaceDE/>
              <w:autoSpaceDN/>
              <w:spacing w:line="269" w:lineRule="exact"/>
              <w:jc w:val="both"/>
              <w:rPr>
                <w:rFonts w:eastAsia="Tahoma"/>
                <w:lang w:eastAsia="ru-RU" w:bidi="ru-RU"/>
              </w:rPr>
            </w:pPr>
            <w:r w:rsidRPr="001552A4">
              <w:rPr>
                <w:rFonts w:eastAsia="Tahoma"/>
                <w:lang w:eastAsia="ru-RU" w:bidi="ru-RU"/>
              </w:rPr>
              <w:t>ОК 02 ОК 04 ОК 05 ОК 06</w:t>
            </w:r>
          </w:p>
        </w:tc>
      </w:tr>
      <w:tr w:rsidR="00C046E3" w:rsidRPr="001552A4" w:rsidTr="006E0636">
        <w:trPr>
          <w:trHeight w:hRule="exact" w:val="6802"/>
        </w:trPr>
        <w:tc>
          <w:tcPr>
            <w:tcW w:w="2064" w:type="dxa"/>
            <w:vMerge/>
            <w:tcBorders>
              <w:left w:val="single" w:sz="4" w:space="0" w:color="auto"/>
              <w:bottom w:val="single" w:sz="4" w:space="0" w:color="auto"/>
            </w:tcBorders>
            <w:shd w:val="clear" w:color="auto" w:fill="FFFFFF"/>
          </w:tcPr>
          <w:p w:rsidR="00C046E3" w:rsidRPr="001552A4" w:rsidRDefault="00C046E3" w:rsidP="00C046E3">
            <w:pPr>
              <w:framePr w:w="15178" w:h="9302"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bottom w:val="single" w:sz="4" w:space="0" w:color="auto"/>
            </w:tcBorders>
            <w:shd w:val="clear" w:color="auto" w:fill="FFFFFF"/>
            <w:vAlign w:val="bottom"/>
          </w:tcPr>
          <w:p w:rsidR="00C046E3" w:rsidRPr="001552A4" w:rsidRDefault="00C046E3" w:rsidP="00C046E3">
            <w:pPr>
              <w:framePr w:w="15178" w:h="9302" w:wrap="none" w:vAnchor="page" w:hAnchor="page" w:x="990" w:y="850"/>
              <w:autoSpaceDE/>
              <w:autoSpaceDN/>
              <w:spacing w:line="269" w:lineRule="exact"/>
              <w:jc w:val="both"/>
              <w:rPr>
                <w:rFonts w:eastAsia="Tahoma"/>
                <w:lang w:eastAsia="ru-RU" w:bidi="ru-RU"/>
              </w:rPr>
            </w:pPr>
            <w:r w:rsidRPr="001552A4">
              <w:rPr>
                <w:rFonts w:eastAsia="Tahoma"/>
                <w:lang w:eastAsia="ru-RU" w:bidi="ru-RU"/>
              </w:rPr>
              <w:t xml:space="preserve">      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C046E3" w:rsidRPr="001552A4" w:rsidRDefault="00C046E3" w:rsidP="00C046E3">
            <w:pPr>
              <w:framePr w:w="15178" w:h="9302"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C046E3" w:rsidRPr="001552A4" w:rsidRDefault="00C046E3" w:rsidP="00C046E3">
            <w:pPr>
              <w:framePr w:w="15178" w:h="9302"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C046E3" w:rsidRPr="001552A4" w:rsidRDefault="00C046E3" w:rsidP="00C046E3">
            <w:pPr>
              <w:framePr w:w="15178" w:h="9302"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C046E3" w:rsidRPr="001552A4" w:rsidRDefault="00C046E3" w:rsidP="00C046E3">
            <w:pPr>
              <w:framePr w:w="15178" w:h="9302"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C046E3" w:rsidRPr="001552A4" w:rsidRDefault="00C046E3" w:rsidP="00C046E3">
            <w:pPr>
              <w:framePr w:w="15178" w:h="9302"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c>
          <w:tcPr>
            <w:tcW w:w="998" w:type="dxa"/>
            <w:tcBorders>
              <w:top w:val="single" w:sz="4" w:space="0" w:color="auto"/>
              <w:left w:val="single" w:sz="4" w:space="0" w:color="auto"/>
              <w:bottom w:val="single" w:sz="4" w:space="0" w:color="auto"/>
            </w:tcBorders>
            <w:shd w:val="clear" w:color="auto" w:fill="FFFFFF"/>
            <w:vAlign w:val="center"/>
          </w:tcPr>
          <w:p w:rsidR="00C046E3" w:rsidRPr="001552A4" w:rsidRDefault="00C046E3" w:rsidP="00C046E3">
            <w:pPr>
              <w:framePr w:w="15178" w:h="9302" w:wrap="none" w:vAnchor="page" w:hAnchor="page" w:x="990" w:y="850"/>
              <w:autoSpaceDE/>
              <w:autoSpaceDN/>
              <w:spacing w:line="210" w:lineRule="exact"/>
              <w:jc w:val="center"/>
              <w:rPr>
                <w:rFonts w:eastAsia="Tahoma"/>
                <w:lang w:eastAsia="ru-RU" w:bidi="ru-RU"/>
              </w:rPr>
            </w:pPr>
            <w:r w:rsidRPr="001552A4">
              <w:rPr>
                <w:rFonts w:eastAsia="Tahoma"/>
                <w:lang w:eastAsia="ru-RU" w:bidi="ru-RU"/>
              </w:rPr>
              <w:t>4</w:t>
            </w:r>
          </w:p>
        </w:tc>
        <w:tc>
          <w:tcPr>
            <w:tcW w:w="2554" w:type="dxa"/>
            <w:vMerge/>
            <w:tcBorders>
              <w:left w:val="single" w:sz="4" w:space="0" w:color="auto"/>
              <w:bottom w:val="single" w:sz="4" w:space="0" w:color="auto"/>
              <w:right w:val="single" w:sz="4" w:space="0" w:color="auto"/>
            </w:tcBorders>
            <w:shd w:val="clear" w:color="auto" w:fill="FFFFFF"/>
            <w:vAlign w:val="center"/>
          </w:tcPr>
          <w:p w:rsidR="00C046E3" w:rsidRPr="001552A4" w:rsidRDefault="00C046E3" w:rsidP="00C046E3">
            <w:pPr>
              <w:framePr w:w="15178" w:h="9302" w:wrap="none" w:vAnchor="page" w:hAnchor="page" w:x="990" w:y="850"/>
              <w:autoSpaceDE/>
              <w:autoSpaceDN/>
              <w:rPr>
                <w:rFonts w:eastAsia="Arial Unicode MS"/>
                <w:lang w:eastAsia="ru-RU" w:bidi="ru-RU"/>
              </w:rPr>
            </w:pPr>
          </w:p>
        </w:tc>
      </w:tr>
    </w:tbl>
    <w:p w:rsidR="00C046E3" w:rsidRPr="001552A4" w:rsidRDefault="00C046E3" w:rsidP="00C046E3">
      <w:pPr>
        <w:autoSpaceDE/>
        <w:autoSpaceDN/>
        <w:rPr>
          <w:rFonts w:eastAsia="Arial Unicode MS"/>
          <w:lang w:eastAsia="ru-RU" w:bidi="ru-RU"/>
        </w:rPr>
        <w:sectPr w:rsidR="00C046E3" w:rsidRPr="001552A4">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64"/>
        <w:gridCol w:w="9562"/>
        <w:gridCol w:w="998"/>
        <w:gridCol w:w="2554"/>
      </w:tblGrid>
      <w:tr w:rsidR="00C046E3" w:rsidRPr="001552A4" w:rsidTr="006E0636">
        <w:trPr>
          <w:trHeight w:hRule="exact" w:val="850"/>
        </w:trPr>
        <w:tc>
          <w:tcPr>
            <w:tcW w:w="2064" w:type="dxa"/>
            <w:vMerge w:val="restart"/>
            <w:tcBorders>
              <w:top w:val="single" w:sz="4" w:space="0" w:color="auto"/>
              <w:left w:val="single" w:sz="4" w:space="0" w:color="auto"/>
            </w:tcBorders>
            <w:shd w:val="clear" w:color="auto" w:fill="FFFFFF"/>
          </w:tcPr>
          <w:p w:rsidR="00C046E3" w:rsidRPr="001552A4" w:rsidRDefault="00C046E3" w:rsidP="00C046E3">
            <w:pPr>
              <w:framePr w:w="15178" w:h="8256" w:wrap="none" w:vAnchor="page" w:hAnchor="page" w:x="1000" w:y="783"/>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8256" w:wrap="none" w:vAnchor="page" w:hAnchor="page" w:x="1000" w:y="783"/>
              <w:autoSpaceDE/>
              <w:autoSpaceDN/>
              <w:spacing w:line="269" w:lineRule="exact"/>
              <w:ind w:firstLine="360"/>
              <w:jc w:val="both"/>
              <w:rPr>
                <w:rFonts w:eastAsia="Tahoma"/>
                <w:lang w:eastAsia="ru-RU" w:bidi="ru-RU"/>
              </w:rPr>
            </w:pPr>
            <w:bookmarkStart w:id="12" w:name="bookmark19"/>
            <w:r w:rsidRPr="001552A4">
              <w:rPr>
                <w:rFonts w:eastAsia="Tahoma"/>
                <w:lang w:eastAsia="ru-RU" w:bidi="ru-RU"/>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bookmarkEnd w:id="12"/>
          </w:p>
        </w:tc>
        <w:tc>
          <w:tcPr>
            <w:tcW w:w="998" w:type="dxa"/>
            <w:tcBorders>
              <w:top w:val="single" w:sz="4" w:space="0" w:color="auto"/>
              <w:left w:val="single" w:sz="4" w:space="0" w:color="auto"/>
            </w:tcBorders>
            <w:shd w:val="clear" w:color="auto" w:fill="FFFFFF"/>
          </w:tcPr>
          <w:p w:rsidR="00C046E3" w:rsidRPr="001552A4" w:rsidRDefault="00C046E3" w:rsidP="00C046E3">
            <w:pPr>
              <w:framePr w:w="15178" w:h="8256" w:wrap="none" w:vAnchor="page" w:hAnchor="page" w:x="1000" w:y="783"/>
              <w:autoSpaceDE/>
              <w:autoSpaceDN/>
              <w:rPr>
                <w:rFonts w:eastAsia="Arial Unicode MS"/>
                <w:lang w:eastAsia="ru-RU" w:bidi="ru-RU"/>
              </w:rPr>
            </w:pPr>
          </w:p>
        </w:tc>
        <w:tc>
          <w:tcPr>
            <w:tcW w:w="2554" w:type="dxa"/>
            <w:vMerge w:val="restart"/>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8256" w:wrap="none" w:vAnchor="page" w:hAnchor="page" w:x="1000" w:y="783"/>
              <w:autoSpaceDE/>
              <w:autoSpaceDN/>
              <w:rPr>
                <w:rFonts w:eastAsia="Arial Unicode MS"/>
                <w:lang w:eastAsia="ru-RU" w:bidi="ru-RU"/>
              </w:rPr>
            </w:pPr>
          </w:p>
        </w:tc>
      </w:tr>
      <w:tr w:rsidR="00C046E3" w:rsidRPr="001552A4" w:rsidTr="006E0636">
        <w:trPr>
          <w:trHeight w:hRule="exact" w:val="283"/>
        </w:trPr>
        <w:tc>
          <w:tcPr>
            <w:tcW w:w="2064" w:type="dxa"/>
            <w:vMerge/>
            <w:tcBorders>
              <w:left w:val="single" w:sz="4" w:space="0" w:color="auto"/>
            </w:tcBorders>
            <w:shd w:val="clear" w:color="auto" w:fill="FFFFFF"/>
          </w:tcPr>
          <w:p w:rsidR="00C046E3" w:rsidRPr="001552A4" w:rsidRDefault="00C046E3" w:rsidP="00C046E3">
            <w:pPr>
              <w:framePr w:w="15178" w:h="8256" w:wrap="none" w:vAnchor="page" w:hAnchor="page" w:x="1000" w:y="783"/>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8256" w:wrap="none" w:vAnchor="page" w:hAnchor="page" w:x="1000" w:y="783"/>
              <w:autoSpaceDE/>
              <w:autoSpaceDN/>
              <w:spacing w:line="220" w:lineRule="exact"/>
              <w:ind w:firstLine="360"/>
              <w:jc w:val="both"/>
              <w:rPr>
                <w:rFonts w:eastAsia="Tahoma"/>
                <w:lang w:eastAsia="ru-RU" w:bidi="ru-RU"/>
              </w:rPr>
            </w:pPr>
            <w:r w:rsidRPr="001552A4">
              <w:rPr>
                <w:rFonts w:eastAsia="Arial Narrow"/>
                <w:b/>
                <w:bCs/>
                <w:lang w:eastAsia="ru-RU" w:bidi="ru-RU"/>
              </w:rPr>
              <w:t>Практические занятия</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8256" w:wrap="none" w:vAnchor="page" w:hAnchor="page" w:x="1000" w:y="783"/>
              <w:autoSpaceDE/>
              <w:autoSpaceDN/>
              <w:spacing w:line="210" w:lineRule="exact"/>
              <w:jc w:val="center"/>
              <w:rPr>
                <w:rFonts w:eastAsia="Tahoma"/>
                <w:lang w:eastAsia="ru-RU" w:bidi="ru-RU"/>
              </w:rPr>
            </w:pPr>
            <w:r w:rsidRPr="001552A4">
              <w:rPr>
                <w:rFonts w:eastAsia="Tahoma"/>
                <w:lang w:eastAsia="ru-RU" w:bidi="ru-RU"/>
              </w:rPr>
              <w:t>2</w:t>
            </w:r>
          </w:p>
        </w:tc>
        <w:tc>
          <w:tcPr>
            <w:tcW w:w="2554" w:type="dxa"/>
            <w:vMerge/>
            <w:tcBorders>
              <w:left w:val="single" w:sz="4" w:space="0" w:color="auto"/>
              <w:right w:val="single" w:sz="4" w:space="0" w:color="auto"/>
            </w:tcBorders>
            <w:shd w:val="clear" w:color="auto" w:fill="FFFFFF"/>
          </w:tcPr>
          <w:p w:rsidR="00C046E3" w:rsidRPr="001552A4" w:rsidRDefault="00C046E3" w:rsidP="00C046E3">
            <w:pPr>
              <w:framePr w:w="15178" w:h="8256" w:wrap="none" w:vAnchor="page" w:hAnchor="page" w:x="1000" w:y="783"/>
              <w:autoSpaceDE/>
              <w:autoSpaceDN/>
              <w:rPr>
                <w:rFonts w:eastAsia="Arial Unicode MS"/>
                <w:lang w:eastAsia="ru-RU" w:bidi="ru-RU"/>
              </w:rPr>
            </w:pPr>
          </w:p>
        </w:tc>
      </w:tr>
      <w:tr w:rsidR="00C046E3" w:rsidRPr="001552A4" w:rsidTr="006E0636">
        <w:trPr>
          <w:trHeight w:hRule="exact" w:val="1094"/>
        </w:trPr>
        <w:tc>
          <w:tcPr>
            <w:tcW w:w="2064" w:type="dxa"/>
            <w:vMerge/>
            <w:tcBorders>
              <w:left w:val="single" w:sz="4" w:space="0" w:color="auto"/>
            </w:tcBorders>
            <w:shd w:val="clear" w:color="auto" w:fill="FFFFFF"/>
          </w:tcPr>
          <w:p w:rsidR="00C046E3" w:rsidRPr="001552A4" w:rsidRDefault="00C046E3" w:rsidP="00C046E3">
            <w:pPr>
              <w:framePr w:w="15178" w:h="8256" w:wrap="none" w:vAnchor="page" w:hAnchor="page" w:x="1000" w:y="783"/>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8256" w:wrap="none" w:vAnchor="page" w:hAnchor="page" w:x="1000" w:y="783"/>
              <w:autoSpaceDE/>
              <w:autoSpaceDN/>
              <w:spacing w:line="269" w:lineRule="exact"/>
              <w:ind w:firstLine="360"/>
              <w:jc w:val="both"/>
              <w:rPr>
                <w:rFonts w:eastAsia="Tahoma"/>
                <w:lang w:eastAsia="ru-RU" w:bidi="ru-RU"/>
              </w:rPr>
            </w:pPr>
            <w:r w:rsidRPr="001552A4">
              <w:rPr>
                <w:rFonts w:eastAsia="Tahoma"/>
                <w:lang w:eastAsia="ru-RU" w:bidi="ru-RU"/>
              </w:rPr>
              <w:t>Революция и Гражданская война в России. Общественно-политическая и социокультурная жизнь в РСФСР в годы Гражданской войны. Работа с историческими источниками: агитационные плакаты, исторические революционные и военные песни, отражающие события Гражданской войны</w:t>
            </w:r>
          </w:p>
        </w:tc>
        <w:tc>
          <w:tcPr>
            <w:tcW w:w="998" w:type="dxa"/>
            <w:tcBorders>
              <w:top w:val="single" w:sz="4" w:space="0" w:color="auto"/>
              <w:left w:val="single" w:sz="4" w:space="0" w:color="auto"/>
            </w:tcBorders>
            <w:shd w:val="clear" w:color="auto" w:fill="FFFFFF"/>
            <w:vAlign w:val="center"/>
          </w:tcPr>
          <w:p w:rsidR="00C046E3" w:rsidRPr="001552A4" w:rsidRDefault="00C046E3" w:rsidP="00C046E3">
            <w:pPr>
              <w:framePr w:w="15178" w:h="8256" w:wrap="none" w:vAnchor="page" w:hAnchor="page" w:x="1000" w:y="783"/>
              <w:autoSpaceDE/>
              <w:autoSpaceDN/>
              <w:spacing w:line="210" w:lineRule="exact"/>
              <w:jc w:val="center"/>
              <w:rPr>
                <w:rFonts w:eastAsia="Tahoma"/>
                <w:lang w:eastAsia="ru-RU" w:bidi="ru-RU"/>
              </w:rPr>
            </w:pPr>
            <w:r w:rsidRPr="001552A4">
              <w:rPr>
                <w:rFonts w:eastAsia="Tahoma"/>
                <w:lang w:eastAsia="ru-RU" w:bidi="ru-RU"/>
              </w:rPr>
              <w:t>2</w:t>
            </w:r>
          </w:p>
        </w:tc>
        <w:tc>
          <w:tcPr>
            <w:tcW w:w="2554" w:type="dxa"/>
            <w:vMerge/>
            <w:tcBorders>
              <w:left w:val="single" w:sz="4" w:space="0" w:color="auto"/>
              <w:right w:val="single" w:sz="4" w:space="0" w:color="auto"/>
            </w:tcBorders>
            <w:shd w:val="clear" w:color="auto" w:fill="FFFFFF"/>
          </w:tcPr>
          <w:p w:rsidR="00C046E3" w:rsidRPr="001552A4" w:rsidRDefault="00C046E3" w:rsidP="00C046E3">
            <w:pPr>
              <w:framePr w:w="15178" w:h="8256" w:wrap="none" w:vAnchor="page" w:hAnchor="page" w:x="1000" w:y="783"/>
              <w:autoSpaceDE/>
              <w:autoSpaceDN/>
              <w:rPr>
                <w:rFonts w:eastAsia="Arial Unicode MS"/>
                <w:lang w:eastAsia="ru-RU" w:bidi="ru-RU"/>
              </w:rPr>
            </w:pPr>
          </w:p>
        </w:tc>
      </w:tr>
      <w:tr w:rsidR="00C046E3" w:rsidRPr="001552A4" w:rsidTr="006E0636">
        <w:trPr>
          <w:trHeight w:hRule="exact" w:val="278"/>
        </w:trPr>
        <w:tc>
          <w:tcPr>
            <w:tcW w:w="11626" w:type="dxa"/>
            <w:gridSpan w:val="2"/>
            <w:tcBorders>
              <w:top w:val="single" w:sz="4" w:space="0" w:color="auto"/>
              <w:left w:val="single" w:sz="4" w:space="0" w:color="auto"/>
            </w:tcBorders>
            <w:shd w:val="clear" w:color="auto" w:fill="FFFFFF"/>
            <w:vAlign w:val="bottom"/>
          </w:tcPr>
          <w:p w:rsidR="00C046E3" w:rsidRPr="001552A4" w:rsidRDefault="00C046E3" w:rsidP="00C046E3">
            <w:pPr>
              <w:framePr w:w="15178" w:h="8256" w:wrap="none" w:vAnchor="page" w:hAnchor="page" w:x="1000" w:y="783"/>
              <w:autoSpaceDE/>
              <w:autoSpaceDN/>
              <w:spacing w:line="220" w:lineRule="exact"/>
              <w:rPr>
                <w:rFonts w:eastAsia="Tahoma"/>
                <w:lang w:eastAsia="ru-RU" w:bidi="ru-RU"/>
              </w:rPr>
            </w:pPr>
            <w:r w:rsidRPr="001552A4">
              <w:rPr>
                <w:rFonts w:eastAsia="Arial Narrow"/>
                <w:b/>
                <w:bCs/>
                <w:lang w:eastAsia="ru-RU" w:bidi="ru-RU"/>
              </w:rPr>
              <w:t>Профессионально-ориентированное содержание</w:t>
            </w:r>
          </w:p>
        </w:tc>
        <w:tc>
          <w:tcPr>
            <w:tcW w:w="998" w:type="dxa"/>
            <w:tcBorders>
              <w:top w:val="single" w:sz="4" w:space="0" w:color="auto"/>
              <w:left w:val="single" w:sz="4" w:space="0" w:color="auto"/>
            </w:tcBorders>
            <w:shd w:val="clear" w:color="auto" w:fill="FFFFFF"/>
          </w:tcPr>
          <w:p w:rsidR="00C046E3" w:rsidRPr="001552A4" w:rsidRDefault="00C046E3" w:rsidP="00C046E3">
            <w:pPr>
              <w:framePr w:w="15178" w:h="8256" w:wrap="none" w:vAnchor="page" w:hAnchor="page" w:x="1000" w:y="783"/>
              <w:autoSpaceDE/>
              <w:autoSpaceDN/>
              <w:rPr>
                <w:rFonts w:eastAsia="Arial Unicode MS"/>
                <w:lang w:eastAsia="ru-RU" w:bidi="ru-RU"/>
              </w:rPr>
            </w:pPr>
          </w:p>
        </w:tc>
        <w:tc>
          <w:tcPr>
            <w:tcW w:w="2554"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8256" w:wrap="none" w:vAnchor="page" w:hAnchor="page" w:x="1000" w:y="783"/>
              <w:autoSpaceDE/>
              <w:autoSpaceDN/>
              <w:rPr>
                <w:rFonts w:eastAsia="Arial Unicode MS"/>
                <w:lang w:eastAsia="ru-RU" w:bidi="ru-RU"/>
              </w:rPr>
            </w:pPr>
          </w:p>
        </w:tc>
      </w:tr>
      <w:tr w:rsidR="00C046E3" w:rsidRPr="001552A4" w:rsidTr="006E0636">
        <w:trPr>
          <w:trHeight w:hRule="exact" w:val="914"/>
        </w:trPr>
        <w:tc>
          <w:tcPr>
            <w:tcW w:w="11626" w:type="dxa"/>
            <w:gridSpan w:val="2"/>
            <w:tcBorders>
              <w:top w:val="single" w:sz="4" w:space="0" w:color="auto"/>
              <w:left w:val="single" w:sz="4" w:space="0" w:color="auto"/>
            </w:tcBorders>
            <w:shd w:val="clear" w:color="auto" w:fill="FFFFFF"/>
          </w:tcPr>
          <w:p w:rsidR="00C046E3" w:rsidRPr="001552A4" w:rsidRDefault="00F600A1" w:rsidP="00C046E3">
            <w:pPr>
              <w:framePr w:w="15178" w:h="8256" w:wrap="none" w:vAnchor="page" w:hAnchor="page" w:x="1000" w:y="783"/>
              <w:autoSpaceDE/>
              <w:autoSpaceDN/>
              <w:spacing w:line="278" w:lineRule="exact"/>
              <w:ind w:left="300"/>
              <w:rPr>
                <w:rFonts w:eastAsia="Tahoma"/>
                <w:lang w:eastAsia="ru-RU" w:bidi="ru-RU"/>
              </w:rPr>
            </w:pPr>
            <w:r w:rsidRPr="001552A4">
              <w:rPr>
                <w:rFonts w:eastAsia="Tahoma"/>
                <w:lang w:eastAsia="ru-RU" w:bidi="ru-RU"/>
              </w:rPr>
              <w:t xml:space="preserve">Конструкция танков Первой мировой войны: «Марк 1»(Великобритания), «Шнейдер», «Сен-Шамон», «Рено </w:t>
            </w:r>
            <w:r w:rsidRPr="001552A4">
              <w:rPr>
                <w:rFonts w:eastAsia="Tahoma"/>
                <w:lang w:val="en-US" w:eastAsia="ru-RU" w:bidi="ru-RU"/>
              </w:rPr>
              <w:t>FT</w:t>
            </w:r>
            <w:r w:rsidRPr="001552A4">
              <w:rPr>
                <w:rFonts w:eastAsia="Tahoma"/>
                <w:lang w:eastAsia="ru-RU" w:bidi="ru-RU"/>
              </w:rPr>
              <w:t>- 17» (Франция), «Царь-танк» (Россия), «А7</w:t>
            </w:r>
            <w:r w:rsidRPr="001552A4">
              <w:rPr>
                <w:rFonts w:eastAsia="Tahoma"/>
                <w:lang w:val="en-US" w:eastAsia="ru-RU" w:bidi="ru-RU"/>
              </w:rPr>
              <w:t>V</w:t>
            </w:r>
            <w:r w:rsidRPr="001552A4">
              <w:rPr>
                <w:rFonts w:eastAsia="Tahoma"/>
                <w:lang w:eastAsia="ru-RU" w:bidi="ru-RU"/>
              </w:rPr>
              <w:t>», «Колоссаль» (Германия). Наш край в 1914-1922 гг.</w:t>
            </w:r>
          </w:p>
        </w:tc>
        <w:tc>
          <w:tcPr>
            <w:tcW w:w="998" w:type="dxa"/>
            <w:tcBorders>
              <w:top w:val="single" w:sz="4" w:space="0" w:color="auto"/>
              <w:left w:val="single" w:sz="4" w:space="0" w:color="auto"/>
            </w:tcBorders>
            <w:shd w:val="clear" w:color="auto" w:fill="FFFFFF"/>
            <w:vAlign w:val="center"/>
          </w:tcPr>
          <w:p w:rsidR="00C046E3" w:rsidRPr="001552A4" w:rsidRDefault="00C046E3" w:rsidP="00C046E3">
            <w:pPr>
              <w:framePr w:w="15178" w:h="8256" w:wrap="none" w:vAnchor="page" w:hAnchor="page" w:x="1000" w:y="783"/>
              <w:autoSpaceDE/>
              <w:autoSpaceDN/>
              <w:spacing w:line="210" w:lineRule="exact"/>
              <w:jc w:val="center"/>
              <w:rPr>
                <w:rFonts w:eastAsia="Tahoma"/>
                <w:lang w:eastAsia="ru-RU" w:bidi="ru-RU"/>
              </w:rPr>
            </w:pPr>
            <w:r w:rsidRPr="001552A4">
              <w:rPr>
                <w:rFonts w:eastAsia="Tahoma"/>
                <w:lang w:eastAsia="ru-RU" w:bidi="ru-RU"/>
              </w:rPr>
              <w:t>1</w:t>
            </w:r>
          </w:p>
        </w:tc>
        <w:tc>
          <w:tcPr>
            <w:tcW w:w="2554" w:type="dxa"/>
            <w:tcBorders>
              <w:top w:val="single" w:sz="4" w:space="0" w:color="auto"/>
              <w:left w:val="single" w:sz="4" w:space="0" w:color="auto"/>
              <w:right w:val="single" w:sz="4" w:space="0" w:color="auto"/>
            </w:tcBorders>
            <w:shd w:val="clear" w:color="auto" w:fill="FFFFFF"/>
          </w:tcPr>
          <w:p w:rsidR="00C046E3" w:rsidRPr="001552A4" w:rsidRDefault="00AE0D26" w:rsidP="00F600A1">
            <w:pPr>
              <w:framePr w:w="15178" w:h="8256" w:wrap="none" w:vAnchor="page" w:hAnchor="page" w:x="1000" w:y="783"/>
              <w:autoSpaceDE/>
              <w:autoSpaceDN/>
              <w:spacing w:line="269" w:lineRule="exact"/>
              <w:jc w:val="both"/>
              <w:rPr>
                <w:rFonts w:eastAsia="Tahoma"/>
                <w:lang w:eastAsia="ru-RU" w:bidi="ru-RU"/>
              </w:rPr>
            </w:pPr>
            <w:r w:rsidRPr="001552A4">
              <w:rPr>
                <w:rFonts w:eastAsia="Tahoma"/>
                <w:lang w:eastAsia="ru-RU" w:bidi="ru-RU"/>
              </w:rPr>
              <w:t>ОК 01 ОК 02 ОК 04 ОК 05 ОК 06</w:t>
            </w:r>
          </w:p>
        </w:tc>
      </w:tr>
      <w:tr w:rsidR="00C046E3" w:rsidRPr="001552A4" w:rsidTr="006E0636">
        <w:trPr>
          <w:trHeight w:hRule="exact" w:val="552"/>
        </w:trPr>
        <w:tc>
          <w:tcPr>
            <w:tcW w:w="11626" w:type="dxa"/>
            <w:gridSpan w:val="2"/>
            <w:tcBorders>
              <w:top w:val="single" w:sz="4" w:space="0" w:color="auto"/>
              <w:left w:val="single" w:sz="4" w:space="0" w:color="auto"/>
            </w:tcBorders>
            <w:shd w:val="clear" w:color="auto" w:fill="FFFFFF"/>
          </w:tcPr>
          <w:p w:rsidR="00C046E3" w:rsidRPr="001552A4" w:rsidRDefault="00C046E3" w:rsidP="00C046E3">
            <w:pPr>
              <w:framePr w:w="15178" w:h="8256" w:wrap="none" w:vAnchor="page" w:hAnchor="page" w:x="1000" w:y="783"/>
              <w:autoSpaceDE/>
              <w:autoSpaceDN/>
              <w:spacing w:line="220" w:lineRule="exact"/>
              <w:rPr>
                <w:rFonts w:eastAsia="Tahoma"/>
                <w:lang w:eastAsia="ru-RU" w:bidi="ru-RU"/>
              </w:rPr>
            </w:pPr>
            <w:r w:rsidRPr="001552A4">
              <w:rPr>
                <w:rFonts w:eastAsia="Arial Narrow"/>
                <w:b/>
                <w:bCs/>
                <w:lang w:eastAsia="ru-RU" w:bidi="ru-RU"/>
              </w:rPr>
              <w:t>Раздел 2. Межвоенный период (1918-1939). СССР в 1920-1930-е годы</w:t>
            </w:r>
          </w:p>
        </w:tc>
        <w:tc>
          <w:tcPr>
            <w:tcW w:w="998" w:type="dxa"/>
            <w:tcBorders>
              <w:top w:val="single" w:sz="4" w:space="0" w:color="auto"/>
              <w:left w:val="single" w:sz="4" w:space="0" w:color="auto"/>
            </w:tcBorders>
            <w:shd w:val="clear" w:color="auto" w:fill="FFFFFF"/>
            <w:vAlign w:val="center"/>
          </w:tcPr>
          <w:p w:rsidR="00C046E3" w:rsidRPr="001552A4" w:rsidRDefault="00C046E3" w:rsidP="00C046E3">
            <w:pPr>
              <w:framePr w:w="15178" w:h="8256" w:wrap="none" w:vAnchor="page" w:hAnchor="page" w:x="1000" w:y="783"/>
              <w:autoSpaceDE/>
              <w:autoSpaceDN/>
              <w:spacing w:line="220" w:lineRule="exact"/>
              <w:jc w:val="center"/>
              <w:rPr>
                <w:rFonts w:eastAsia="Tahoma"/>
                <w:lang w:eastAsia="ru-RU" w:bidi="ru-RU"/>
              </w:rPr>
            </w:pPr>
            <w:r w:rsidRPr="001552A4">
              <w:rPr>
                <w:rFonts w:eastAsia="Arial Narrow"/>
                <w:b/>
                <w:bCs/>
                <w:lang w:eastAsia="ru-RU" w:bidi="ru-RU"/>
              </w:rPr>
              <w:t>23</w:t>
            </w:r>
          </w:p>
        </w:tc>
        <w:tc>
          <w:tcPr>
            <w:tcW w:w="2554" w:type="dxa"/>
            <w:tcBorders>
              <w:top w:val="single" w:sz="4" w:space="0" w:color="auto"/>
              <w:left w:val="single" w:sz="4" w:space="0" w:color="auto"/>
              <w:right w:val="single" w:sz="4" w:space="0" w:color="auto"/>
            </w:tcBorders>
            <w:shd w:val="clear" w:color="auto" w:fill="FFFFFF"/>
            <w:vAlign w:val="bottom"/>
          </w:tcPr>
          <w:p w:rsidR="00C046E3" w:rsidRPr="001552A4" w:rsidRDefault="00C046E3" w:rsidP="00C046E3">
            <w:pPr>
              <w:framePr w:w="15178" w:h="8256" w:wrap="none" w:vAnchor="page" w:hAnchor="page" w:x="1000" w:y="783"/>
              <w:autoSpaceDE/>
              <w:autoSpaceDN/>
              <w:spacing w:line="269" w:lineRule="exact"/>
              <w:jc w:val="center"/>
              <w:rPr>
                <w:rFonts w:eastAsia="Tahoma"/>
                <w:lang w:eastAsia="ru-RU" w:bidi="ru-RU"/>
              </w:rPr>
            </w:pPr>
            <w:r w:rsidRPr="001552A4">
              <w:rPr>
                <w:rFonts w:eastAsia="Tahoma"/>
                <w:lang w:eastAsia="ru-RU" w:bidi="ru-RU"/>
              </w:rPr>
              <w:t>ОК 01, ОК 02, ОК 04 ОК 05, ОК 06</w:t>
            </w:r>
          </w:p>
        </w:tc>
      </w:tr>
      <w:tr w:rsidR="00C046E3" w:rsidRPr="001552A4" w:rsidTr="006E0636">
        <w:trPr>
          <w:trHeight w:hRule="exact" w:val="283"/>
        </w:trPr>
        <w:tc>
          <w:tcPr>
            <w:tcW w:w="2064" w:type="dxa"/>
            <w:vMerge w:val="restart"/>
            <w:tcBorders>
              <w:top w:val="single" w:sz="4" w:space="0" w:color="auto"/>
              <w:left w:val="single" w:sz="4" w:space="0" w:color="auto"/>
            </w:tcBorders>
            <w:shd w:val="clear" w:color="auto" w:fill="FFFFFF"/>
          </w:tcPr>
          <w:p w:rsidR="00C046E3" w:rsidRPr="001552A4" w:rsidRDefault="00C046E3" w:rsidP="00C046E3">
            <w:pPr>
              <w:framePr w:w="15178" w:h="8256" w:wrap="none" w:vAnchor="page" w:hAnchor="page" w:x="1000" w:y="783"/>
              <w:autoSpaceDE/>
              <w:autoSpaceDN/>
              <w:spacing w:line="269" w:lineRule="exact"/>
              <w:jc w:val="both"/>
              <w:rPr>
                <w:rFonts w:eastAsia="Tahoma"/>
                <w:lang w:eastAsia="ru-RU" w:bidi="ru-RU"/>
              </w:rPr>
            </w:pPr>
            <w:r w:rsidRPr="001552A4">
              <w:rPr>
                <w:rFonts w:eastAsia="Arial Narrow"/>
                <w:b/>
                <w:bCs/>
                <w:lang w:eastAsia="ru-RU" w:bidi="ru-RU"/>
              </w:rPr>
              <w:t>Тема 2.1.</w:t>
            </w:r>
          </w:p>
          <w:p w:rsidR="00C046E3" w:rsidRPr="001552A4" w:rsidRDefault="00C046E3" w:rsidP="00C046E3">
            <w:pPr>
              <w:framePr w:w="15178" w:h="8256" w:wrap="none" w:vAnchor="page" w:hAnchor="page" w:x="1000" w:y="783"/>
              <w:autoSpaceDE/>
              <w:autoSpaceDN/>
              <w:spacing w:line="269" w:lineRule="exact"/>
              <w:jc w:val="both"/>
              <w:rPr>
                <w:rFonts w:eastAsia="Tahoma"/>
                <w:lang w:eastAsia="ru-RU" w:bidi="ru-RU"/>
              </w:rPr>
            </w:pPr>
            <w:r w:rsidRPr="001552A4">
              <w:rPr>
                <w:rFonts w:eastAsia="Arial Narrow"/>
                <w:b/>
                <w:bCs/>
                <w:lang w:eastAsia="ru-RU" w:bidi="ru-RU"/>
              </w:rPr>
              <w:t>СССР в 20-е годы. Новая</w:t>
            </w:r>
          </w:p>
          <w:p w:rsidR="00C046E3" w:rsidRPr="001552A4" w:rsidRDefault="00C046E3" w:rsidP="00C046E3">
            <w:pPr>
              <w:framePr w:w="15178" w:h="8256" w:wrap="none" w:vAnchor="page" w:hAnchor="page" w:x="1000" w:y="783"/>
              <w:autoSpaceDE/>
              <w:autoSpaceDN/>
              <w:spacing w:line="269" w:lineRule="exact"/>
              <w:jc w:val="both"/>
              <w:rPr>
                <w:rFonts w:eastAsia="Tahoma"/>
                <w:lang w:eastAsia="ru-RU" w:bidi="ru-RU"/>
              </w:rPr>
            </w:pPr>
            <w:r w:rsidRPr="001552A4">
              <w:rPr>
                <w:rFonts w:eastAsia="Arial Narrow"/>
                <w:b/>
                <w:bCs/>
                <w:lang w:eastAsia="ru-RU" w:bidi="ru-RU"/>
              </w:rPr>
              <w:t>экономическая</w:t>
            </w:r>
          </w:p>
          <w:p w:rsidR="00C046E3" w:rsidRPr="001552A4" w:rsidRDefault="00C046E3" w:rsidP="00C046E3">
            <w:pPr>
              <w:framePr w:w="15178" w:h="8256" w:wrap="none" w:vAnchor="page" w:hAnchor="page" w:x="1000" w:y="783"/>
              <w:autoSpaceDE/>
              <w:autoSpaceDN/>
              <w:spacing w:line="269" w:lineRule="exact"/>
              <w:jc w:val="both"/>
              <w:rPr>
                <w:rFonts w:eastAsia="Tahoma"/>
                <w:lang w:eastAsia="ru-RU" w:bidi="ru-RU"/>
              </w:rPr>
            </w:pPr>
            <w:r w:rsidRPr="001552A4">
              <w:rPr>
                <w:rFonts w:eastAsia="Arial Narrow"/>
                <w:b/>
                <w:bCs/>
                <w:lang w:eastAsia="ru-RU" w:bidi="ru-RU"/>
              </w:rPr>
              <w:t>политика</w:t>
            </w: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8256" w:wrap="none" w:vAnchor="page" w:hAnchor="page" w:x="1000" w:y="783"/>
              <w:autoSpaceDE/>
              <w:autoSpaceDN/>
              <w:spacing w:line="220" w:lineRule="exact"/>
              <w:ind w:firstLine="360"/>
              <w:jc w:val="both"/>
              <w:rPr>
                <w:rFonts w:eastAsia="Tahoma"/>
                <w:lang w:eastAsia="ru-RU" w:bidi="ru-RU"/>
              </w:rPr>
            </w:pPr>
            <w:r w:rsidRPr="001552A4">
              <w:rPr>
                <w:rFonts w:eastAsia="Arial Narrow"/>
                <w:b/>
                <w:bCs/>
                <w:lang w:eastAsia="ru-RU" w:bidi="ru-RU"/>
              </w:rPr>
              <w:t>Основное содержание</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8256" w:wrap="none" w:vAnchor="page" w:hAnchor="page" w:x="1000" w:y="783"/>
              <w:autoSpaceDE/>
              <w:autoSpaceDN/>
              <w:spacing w:line="220" w:lineRule="exact"/>
              <w:jc w:val="center"/>
              <w:rPr>
                <w:rFonts w:eastAsia="Tahoma"/>
                <w:lang w:eastAsia="ru-RU" w:bidi="ru-RU"/>
              </w:rPr>
            </w:pPr>
            <w:r w:rsidRPr="001552A4">
              <w:rPr>
                <w:rFonts w:eastAsia="Arial Narrow"/>
                <w:b/>
                <w:bCs/>
                <w:lang w:eastAsia="ru-RU" w:bidi="ru-RU"/>
              </w:rPr>
              <w:t>4</w:t>
            </w:r>
          </w:p>
        </w:tc>
        <w:tc>
          <w:tcPr>
            <w:tcW w:w="2554" w:type="dxa"/>
            <w:vMerge w:val="restart"/>
            <w:tcBorders>
              <w:top w:val="single" w:sz="4" w:space="0" w:color="auto"/>
              <w:left w:val="single" w:sz="4" w:space="0" w:color="auto"/>
              <w:right w:val="single" w:sz="4" w:space="0" w:color="auto"/>
            </w:tcBorders>
            <w:shd w:val="clear" w:color="auto" w:fill="FFFFFF"/>
            <w:vAlign w:val="center"/>
          </w:tcPr>
          <w:p w:rsidR="00C046E3" w:rsidRPr="001552A4" w:rsidRDefault="00C046E3" w:rsidP="00C046E3">
            <w:pPr>
              <w:framePr w:w="15178" w:h="8256" w:wrap="none" w:vAnchor="page" w:hAnchor="page" w:x="1000" w:y="783"/>
              <w:autoSpaceDE/>
              <w:autoSpaceDN/>
              <w:spacing w:line="269" w:lineRule="exact"/>
              <w:jc w:val="both"/>
              <w:rPr>
                <w:rFonts w:eastAsia="Tahoma"/>
                <w:lang w:eastAsia="ru-RU" w:bidi="ru-RU"/>
              </w:rPr>
            </w:pPr>
            <w:r w:rsidRPr="001552A4">
              <w:rPr>
                <w:rFonts w:eastAsia="Tahoma"/>
                <w:lang w:eastAsia="ru-RU" w:bidi="ru-RU"/>
              </w:rPr>
              <w:t>ОК 02 ОК 04 ОК 05 ОК 06</w:t>
            </w:r>
          </w:p>
        </w:tc>
      </w:tr>
      <w:tr w:rsidR="00C046E3" w:rsidRPr="001552A4" w:rsidTr="006E0636">
        <w:trPr>
          <w:trHeight w:hRule="exact" w:val="3274"/>
        </w:trPr>
        <w:tc>
          <w:tcPr>
            <w:tcW w:w="2064" w:type="dxa"/>
            <w:vMerge/>
            <w:tcBorders>
              <w:left w:val="single" w:sz="4" w:space="0" w:color="auto"/>
              <w:bottom w:val="single" w:sz="4" w:space="0" w:color="auto"/>
            </w:tcBorders>
            <w:shd w:val="clear" w:color="auto" w:fill="FFFFFF"/>
          </w:tcPr>
          <w:p w:rsidR="00C046E3" w:rsidRPr="001552A4" w:rsidRDefault="00C046E3" w:rsidP="00C046E3">
            <w:pPr>
              <w:framePr w:w="15178" w:h="8256" w:wrap="none" w:vAnchor="page" w:hAnchor="page" w:x="1000" w:y="783"/>
              <w:autoSpaceDE/>
              <w:autoSpaceDN/>
              <w:rPr>
                <w:rFonts w:eastAsia="Arial Unicode MS"/>
                <w:lang w:eastAsia="ru-RU" w:bidi="ru-RU"/>
              </w:rPr>
            </w:pPr>
          </w:p>
        </w:tc>
        <w:tc>
          <w:tcPr>
            <w:tcW w:w="9562" w:type="dxa"/>
            <w:tcBorders>
              <w:top w:val="single" w:sz="4" w:space="0" w:color="auto"/>
              <w:left w:val="single" w:sz="4" w:space="0" w:color="auto"/>
              <w:bottom w:val="single" w:sz="4" w:space="0" w:color="auto"/>
            </w:tcBorders>
            <w:shd w:val="clear" w:color="auto" w:fill="FFFFFF"/>
            <w:vAlign w:val="bottom"/>
          </w:tcPr>
          <w:p w:rsidR="00C046E3" w:rsidRPr="001552A4" w:rsidRDefault="00C046E3" w:rsidP="00C046E3">
            <w:pPr>
              <w:framePr w:w="15178" w:h="8256" w:wrap="none" w:vAnchor="page" w:hAnchor="page" w:x="1000" w:y="783"/>
              <w:autoSpaceDE/>
              <w:autoSpaceDN/>
              <w:spacing w:line="269" w:lineRule="exact"/>
              <w:ind w:firstLine="360"/>
              <w:jc w:val="both"/>
              <w:rPr>
                <w:rFonts w:eastAsia="Tahoma"/>
                <w:lang w:eastAsia="ru-RU" w:bidi="ru-RU"/>
              </w:rPr>
            </w:pPr>
            <w:r w:rsidRPr="001552A4">
              <w:rPr>
                <w:rFonts w:eastAsia="Tahoma"/>
                <w:lang w:eastAsia="ru-RU" w:bidi="ru-RU"/>
              </w:rPr>
              <w:t>Социально-экономический и политический кризис в РСФСР в начале 20-х гг.</w:t>
            </w:r>
          </w:p>
          <w:p w:rsidR="00C046E3" w:rsidRPr="001552A4" w:rsidRDefault="00C046E3" w:rsidP="00C046E3">
            <w:pPr>
              <w:framePr w:w="15178" w:h="8256" w:wrap="none" w:vAnchor="page" w:hAnchor="page" w:x="1000" w:y="783"/>
              <w:autoSpaceDE/>
              <w:autoSpaceDN/>
              <w:spacing w:line="269" w:lineRule="exact"/>
              <w:ind w:firstLine="360"/>
              <w:jc w:val="both"/>
              <w:rPr>
                <w:rFonts w:eastAsia="Tahoma"/>
                <w:lang w:eastAsia="ru-RU" w:bidi="ru-RU"/>
              </w:rPr>
            </w:pPr>
            <w:r w:rsidRPr="001552A4">
              <w:rPr>
                <w:rFonts w:eastAsia="Tahoma"/>
                <w:lang w:eastAsia="ru-RU" w:bidi="ru-RU"/>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C046E3" w:rsidRPr="001552A4" w:rsidRDefault="00C046E3" w:rsidP="00C046E3">
            <w:pPr>
              <w:framePr w:w="15178" w:h="8256" w:wrap="none" w:vAnchor="page" w:hAnchor="page" w:x="1000" w:y="783"/>
              <w:autoSpaceDE/>
              <w:autoSpaceDN/>
              <w:spacing w:line="269" w:lineRule="exact"/>
              <w:ind w:firstLine="360"/>
              <w:jc w:val="both"/>
              <w:rPr>
                <w:rFonts w:eastAsia="Tahoma"/>
                <w:lang w:eastAsia="ru-RU" w:bidi="ru-RU"/>
              </w:rPr>
            </w:pPr>
            <w:r w:rsidRPr="001552A4">
              <w:rPr>
                <w:rFonts w:eastAsia="Tahoma"/>
                <w:lang w:eastAsia="ru-RU" w:bidi="ru-RU"/>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c>
          <w:tcPr>
            <w:tcW w:w="998" w:type="dxa"/>
            <w:tcBorders>
              <w:top w:val="single" w:sz="4" w:space="0" w:color="auto"/>
              <w:left w:val="single" w:sz="4" w:space="0" w:color="auto"/>
              <w:bottom w:val="single" w:sz="4" w:space="0" w:color="auto"/>
            </w:tcBorders>
            <w:shd w:val="clear" w:color="auto" w:fill="FFFFFF"/>
            <w:vAlign w:val="center"/>
          </w:tcPr>
          <w:p w:rsidR="00C046E3" w:rsidRPr="001552A4" w:rsidRDefault="00C046E3" w:rsidP="00C046E3">
            <w:pPr>
              <w:framePr w:w="15178" w:h="8256" w:wrap="none" w:vAnchor="page" w:hAnchor="page" w:x="1000" w:y="783"/>
              <w:autoSpaceDE/>
              <w:autoSpaceDN/>
              <w:spacing w:line="210" w:lineRule="exact"/>
              <w:jc w:val="center"/>
              <w:rPr>
                <w:rFonts w:eastAsia="Tahoma"/>
                <w:lang w:eastAsia="ru-RU" w:bidi="ru-RU"/>
              </w:rPr>
            </w:pPr>
            <w:r w:rsidRPr="001552A4">
              <w:rPr>
                <w:rFonts w:eastAsia="Tahoma"/>
                <w:lang w:eastAsia="ru-RU" w:bidi="ru-RU"/>
              </w:rPr>
              <w:t>3</w:t>
            </w:r>
          </w:p>
        </w:tc>
        <w:tc>
          <w:tcPr>
            <w:tcW w:w="2554" w:type="dxa"/>
            <w:vMerge/>
            <w:tcBorders>
              <w:left w:val="single" w:sz="4" w:space="0" w:color="auto"/>
              <w:bottom w:val="single" w:sz="4" w:space="0" w:color="auto"/>
              <w:right w:val="single" w:sz="4" w:space="0" w:color="auto"/>
            </w:tcBorders>
            <w:shd w:val="clear" w:color="auto" w:fill="FFFFFF"/>
            <w:vAlign w:val="center"/>
          </w:tcPr>
          <w:p w:rsidR="00C046E3" w:rsidRPr="001552A4" w:rsidRDefault="00C046E3" w:rsidP="00C046E3">
            <w:pPr>
              <w:framePr w:w="15178" w:h="8256" w:wrap="none" w:vAnchor="page" w:hAnchor="page" w:x="1000" w:y="783"/>
              <w:autoSpaceDE/>
              <w:autoSpaceDN/>
              <w:rPr>
                <w:rFonts w:eastAsia="Arial Unicode MS"/>
                <w:lang w:eastAsia="ru-RU" w:bidi="ru-RU"/>
              </w:rPr>
            </w:pPr>
          </w:p>
        </w:tc>
      </w:tr>
    </w:tbl>
    <w:p w:rsidR="00C046E3" w:rsidRPr="001552A4" w:rsidRDefault="00C046E3" w:rsidP="00C046E3">
      <w:pPr>
        <w:autoSpaceDE/>
        <w:autoSpaceDN/>
        <w:rPr>
          <w:rFonts w:eastAsia="Arial Unicode MS"/>
          <w:lang w:eastAsia="ru-RU" w:bidi="ru-RU"/>
        </w:rPr>
        <w:sectPr w:rsidR="00C046E3" w:rsidRPr="001552A4">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64"/>
        <w:gridCol w:w="9562"/>
        <w:gridCol w:w="998"/>
        <w:gridCol w:w="2554"/>
      </w:tblGrid>
      <w:tr w:rsidR="00C046E3" w:rsidRPr="001552A4" w:rsidTr="006E0636">
        <w:trPr>
          <w:trHeight w:hRule="exact" w:val="3000"/>
        </w:trPr>
        <w:tc>
          <w:tcPr>
            <w:tcW w:w="2064" w:type="dxa"/>
            <w:tcBorders>
              <w:top w:val="single" w:sz="4" w:space="0" w:color="auto"/>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tc>
        <w:tc>
          <w:tcPr>
            <w:tcW w:w="998" w:type="dxa"/>
            <w:tcBorders>
              <w:top w:val="single" w:sz="4" w:space="0" w:color="auto"/>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2554"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r>
      <w:tr w:rsidR="00C046E3" w:rsidRPr="001552A4" w:rsidTr="006E0636">
        <w:trPr>
          <w:trHeight w:hRule="exact" w:val="283"/>
        </w:trPr>
        <w:tc>
          <w:tcPr>
            <w:tcW w:w="2064"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10" w:lineRule="exact"/>
              <w:ind w:firstLine="360"/>
              <w:jc w:val="both"/>
              <w:rPr>
                <w:rFonts w:eastAsia="Tahoma"/>
                <w:lang w:eastAsia="ru-RU" w:bidi="ru-RU"/>
              </w:rPr>
            </w:pPr>
            <w:r w:rsidRPr="001552A4">
              <w:rPr>
                <w:rFonts w:eastAsia="Tahoma"/>
                <w:lang w:eastAsia="ru-RU" w:bidi="ru-RU"/>
              </w:rPr>
              <w:t>Практические занятия</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10" w:lineRule="exact"/>
              <w:jc w:val="center"/>
              <w:rPr>
                <w:rFonts w:eastAsia="Tahoma"/>
                <w:lang w:eastAsia="ru-RU" w:bidi="ru-RU"/>
              </w:rPr>
            </w:pPr>
            <w:r w:rsidRPr="001552A4">
              <w:rPr>
                <w:rFonts w:eastAsia="Tahoma"/>
                <w:lang w:eastAsia="ru-RU" w:bidi="ru-RU"/>
              </w:rPr>
              <w:t>1</w:t>
            </w: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r>
      <w:tr w:rsidR="00C046E3" w:rsidRPr="001552A4" w:rsidTr="006E0636">
        <w:trPr>
          <w:trHeight w:hRule="exact" w:val="552"/>
        </w:trPr>
        <w:tc>
          <w:tcPr>
            <w:tcW w:w="2064"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after="60" w:line="210" w:lineRule="exact"/>
              <w:ind w:firstLine="360"/>
              <w:jc w:val="both"/>
              <w:rPr>
                <w:rFonts w:eastAsia="Tahoma"/>
                <w:lang w:eastAsia="ru-RU" w:bidi="ru-RU"/>
              </w:rPr>
            </w:pPr>
            <w:r w:rsidRPr="001552A4">
              <w:rPr>
                <w:rFonts w:eastAsia="Tahoma"/>
                <w:lang w:eastAsia="ru-RU" w:bidi="ru-RU"/>
              </w:rPr>
              <w:t>Противоречия политики НЭПа.</w:t>
            </w:r>
          </w:p>
          <w:p w:rsidR="00C046E3" w:rsidRPr="001552A4" w:rsidRDefault="00C046E3" w:rsidP="00C046E3">
            <w:pPr>
              <w:framePr w:w="15178" w:h="9835" w:wrap="none" w:vAnchor="page" w:hAnchor="page" w:x="990" w:y="850"/>
              <w:autoSpaceDE/>
              <w:autoSpaceDN/>
              <w:spacing w:before="60" w:line="210" w:lineRule="exact"/>
              <w:ind w:firstLine="360"/>
              <w:jc w:val="both"/>
              <w:rPr>
                <w:rFonts w:eastAsia="Tahoma"/>
                <w:lang w:eastAsia="ru-RU" w:bidi="ru-RU"/>
              </w:rPr>
            </w:pPr>
            <w:r w:rsidRPr="001552A4">
              <w:rPr>
                <w:rFonts w:eastAsia="Tahoma"/>
                <w:lang w:eastAsia="ru-RU" w:bidi="ru-RU"/>
              </w:rPr>
              <w:t>Однопартийная политическая система и «срастание» партийных и советских органов власти</w:t>
            </w:r>
          </w:p>
        </w:tc>
        <w:tc>
          <w:tcPr>
            <w:tcW w:w="998" w:type="dxa"/>
            <w:tcBorders>
              <w:top w:val="single" w:sz="4" w:space="0" w:color="auto"/>
              <w:left w:val="single" w:sz="4" w:space="0" w:color="auto"/>
            </w:tcBorders>
            <w:shd w:val="clear" w:color="auto" w:fill="FFFFFF"/>
            <w:vAlign w:val="center"/>
          </w:tcPr>
          <w:p w:rsidR="00C046E3" w:rsidRPr="001552A4" w:rsidRDefault="00C046E3" w:rsidP="00C046E3">
            <w:pPr>
              <w:framePr w:w="15178" w:h="9835" w:wrap="none" w:vAnchor="page" w:hAnchor="page" w:x="990" w:y="850"/>
              <w:autoSpaceDE/>
              <w:autoSpaceDN/>
              <w:spacing w:line="210" w:lineRule="exact"/>
              <w:jc w:val="center"/>
              <w:rPr>
                <w:rFonts w:eastAsia="Tahoma"/>
                <w:lang w:eastAsia="ru-RU" w:bidi="ru-RU"/>
              </w:rPr>
            </w:pPr>
            <w:r w:rsidRPr="001552A4">
              <w:rPr>
                <w:rFonts w:eastAsia="Tahoma"/>
                <w:lang w:eastAsia="ru-RU" w:bidi="ru-RU"/>
              </w:rPr>
              <w:t>1</w:t>
            </w: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r>
      <w:tr w:rsidR="00C046E3" w:rsidRPr="001552A4" w:rsidTr="006E0636">
        <w:trPr>
          <w:trHeight w:hRule="exact" w:val="283"/>
        </w:trPr>
        <w:tc>
          <w:tcPr>
            <w:tcW w:w="2064"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10" w:lineRule="exact"/>
              <w:jc w:val="both"/>
              <w:rPr>
                <w:rFonts w:eastAsia="Tahoma"/>
                <w:b/>
                <w:lang w:eastAsia="ru-RU" w:bidi="ru-RU"/>
              </w:rPr>
            </w:pPr>
            <w:r w:rsidRPr="001552A4">
              <w:rPr>
                <w:rFonts w:eastAsia="Tahoma"/>
                <w:b/>
                <w:lang w:eastAsia="ru-RU" w:bidi="ru-RU"/>
              </w:rPr>
              <w:t>Тема 2.2.</w:t>
            </w: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10" w:lineRule="exact"/>
              <w:ind w:firstLine="360"/>
              <w:jc w:val="both"/>
              <w:rPr>
                <w:rFonts w:eastAsia="Tahoma"/>
                <w:lang w:eastAsia="ru-RU" w:bidi="ru-RU"/>
              </w:rPr>
            </w:pPr>
            <w:r w:rsidRPr="001552A4">
              <w:rPr>
                <w:rFonts w:eastAsia="Tahoma"/>
                <w:lang w:eastAsia="ru-RU" w:bidi="ru-RU"/>
              </w:rPr>
              <w:t>Основное содержание</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10" w:lineRule="exact"/>
              <w:jc w:val="center"/>
              <w:rPr>
                <w:rFonts w:eastAsia="Tahoma"/>
                <w:b/>
                <w:lang w:eastAsia="ru-RU" w:bidi="ru-RU"/>
              </w:rPr>
            </w:pPr>
            <w:r w:rsidRPr="001552A4">
              <w:rPr>
                <w:rFonts w:eastAsia="Tahoma"/>
                <w:b/>
                <w:lang w:eastAsia="ru-RU" w:bidi="ru-RU"/>
              </w:rPr>
              <w:t>4</w:t>
            </w:r>
          </w:p>
        </w:tc>
        <w:tc>
          <w:tcPr>
            <w:tcW w:w="2554"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r>
      <w:tr w:rsidR="00C046E3" w:rsidRPr="001552A4" w:rsidTr="006E0636">
        <w:trPr>
          <w:trHeight w:hRule="exact" w:val="298"/>
        </w:trPr>
        <w:tc>
          <w:tcPr>
            <w:tcW w:w="2064"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spacing w:line="210" w:lineRule="exact"/>
              <w:jc w:val="both"/>
              <w:rPr>
                <w:rFonts w:eastAsia="Tahoma"/>
                <w:b/>
                <w:lang w:eastAsia="ru-RU" w:bidi="ru-RU"/>
              </w:rPr>
            </w:pPr>
            <w:r w:rsidRPr="001552A4">
              <w:rPr>
                <w:rFonts w:eastAsia="Tahoma"/>
                <w:b/>
                <w:lang w:eastAsia="ru-RU" w:bidi="ru-RU"/>
              </w:rPr>
              <w:t>Советский Союз в</w:t>
            </w:r>
          </w:p>
        </w:tc>
        <w:tc>
          <w:tcPr>
            <w:tcW w:w="9562" w:type="dxa"/>
            <w:tcBorders>
              <w:top w:val="single" w:sz="4" w:space="0" w:color="auto"/>
              <w:left w:val="single" w:sz="4" w:space="0" w:color="auto"/>
            </w:tcBorders>
            <w:shd w:val="clear" w:color="auto" w:fill="FFFFFF"/>
          </w:tcPr>
          <w:p w:rsidR="00C046E3" w:rsidRPr="001552A4" w:rsidRDefault="00C046E3" w:rsidP="00C046E3">
            <w:pPr>
              <w:framePr w:w="15178" w:h="9835" w:wrap="none" w:vAnchor="page" w:hAnchor="page" w:x="990" w:y="850"/>
              <w:autoSpaceDE/>
              <w:autoSpaceDN/>
              <w:spacing w:line="210" w:lineRule="exact"/>
              <w:ind w:firstLine="360"/>
              <w:jc w:val="both"/>
              <w:rPr>
                <w:rFonts w:eastAsia="Tahoma"/>
                <w:lang w:eastAsia="ru-RU" w:bidi="ru-RU"/>
              </w:rPr>
            </w:pPr>
            <w:r w:rsidRPr="001552A4">
              <w:rPr>
                <w:rFonts w:eastAsia="Tahoma"/>
                <w:lang w:eastAsia="ru-RU" w:bidi="ru-RU"/>
              </w:rPr>
              <w:t>Индустриализация в СССР. "Великий перелом". Перестройка экономики на основе</w:t>
            </w:r>
          </w:p>
        </w:tc>
        <w:tc>
          <w:tcPr>
            <w:tcW w:w="998" w:type="dxa"/>
            <w:tcBorders>
              <w:top w:val="single" w:sz="4" w:space="0" w:color="auto"/>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r>
      <w:tr w:rsidR="00C046E3" w:rsidRPr="001552A4" w:rsidTr="006E0636">
        <w:trPr>
          <w:trHeight w:hRule="exact" w:val="2170"/>
        </w:trPr>
        <w:tc>
          <w:tcPr>
            <w:tcW w:w="2064"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spacing w:line="269" w:lineRule="exact"/>
              <w:jc w:val="both"/>
              <w:rPr>
                <w:rFonts w:eastAsia="Tahoma"/>
                <w:b/>
                <w:lang w:eastAsia="ru-RU" w:bidi="ru-RU"/>
              </w:rPr>
            </w:pPr>
            <w:r w:rsidRPr="001552A4">
              <w:rPr>
                <w:rFonts w:eastAsia="Tahoma"/>
                <w:b/>
                <w:lang w:eastAsia="ru-RU" w:bidi="ru-RU"/>
              </w:rPr>
              <w:t>конце 1920-х- 1930-е гг.</w:t>
            </w:r>
          </w:p>
        </w:tc>
        <w:tc>
          <w:tcPr>
            <w:tcW w:w="9562"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spacing w:line="269" w:lineRule="exact"/>
              <w:jc w:val="both"/>
              <w:rPr>
                <w:rFonts w:eastAsia="Tahoma"/>
                <w:lang w:eastAsia="ru-RU" w:bidi="ru-RU"/>
              </w:rPr>
            </w:pPr>
            <w:r w:rsidRPr="001552A4">
              <w:rPr>
                <w:rFonts w:eastAsia="Tahoma"/>
                <w:lang w:eastAsia="ru-RU" w:bidi="ru-RU"/>
              </w:rPr>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p>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w:t>
            </w:r>
          </w:p>
        </w:tc>
        <w:tc>
          <w:tcPr>
            <w:tcW w:w="998"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10" w:lineRule="exact"/>
              <w:ind w:left="1000"/>
              <w:rPr>
                <w:rFonts w:eastAsia="Tahoma"/>
                <w:lang w:eastAsia="ru-RU" w:bidi="ru-RU"/>
              </w:rPr>
            </w:pPr>
            <w:r w:rsidRPr="001552A4">
              <w:rPr>
                <w:rFonts w:eastAsia="Tahoma"/>
                <w:lang w:eastAsia="ru-RU" w:bidi="ru-RU"/>
              </w:rPr>
              <w:t>ОК 02</w:t>
            </w:r>
          </w:p>
        </w:tc>
      </w:tr>
      <w:tr w:rsidR="00C046E3" w:rsidRPr="001552A4" w:rsidTr="006E0636">
        <w:trPr>
          <w:trHeight w:hRule="exact" w:val="269"/>
        </w:trPr>
        <w:tc>
          <w:tcPr>
            <w:tcW w:w="2064"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9562"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spacing w:line="210" w:lineRule="exact"/>
              <w:jc w:val="both"/>
              <w:rPr>
                <w:rFonts w:eastAsia="Tahoma"/>
                <w:lang w:eastAsia="ru-RU" w:bidi="ru-RU"/>
              </w:rPr>
            </w:pPr>
            <w:r w:rsidRPr="001552A4">
              <w:rPr>
                <w:rFonts w:eastAsia="Tahoma"/>
                <w:lang w:eastAsia="ru-RU" w:bidi="ru-RU"/>
              </w:rPr>
              <w:t>Форсирование военного производства и освоения новой техники. Ужесточение трудового</w:t>
            </w:r>
          </w:p>
        </w:tc>
        <w:tc>
          <w:tcPr>
            <w:tcW w:w="998"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spacing w:line="210" w:lineRule="exact"/>
              <w:ind w:left="1000"/>
              <w:rPr>
                <w:rFonts w:eastAsia="Tahoma"/>
                <w:lang w:eastAsia="ru-RU" w:bidi="ru-RU"/>
              </w:rPr>
            </w:pPr>
            <w:r w:rsidRPr="001552A4">
              <w:rPr>
                <w:rFonts w:eastAsia="Tahoma"/>
                <w:lang w:eastAsia="ru-RU" w:bidi="ru-RU"/>
              </w:rPr>
              <w:t>ОК 04</w:t>
            </w:r>
          </w:p>
        </w:tc>
      </w:tr>
      <w:tr w:rsidR="00C046E3" w:rsidRPr="001552A4" w:rsidTr="006E0636">
        <w:trPr>
          <w:trHeight w:hRule="exact" w:val="2981"/>
        </w:trPr>
        <w:tc>
          <w:tcPr>
            <w:tcW w:w="2064" w:type="dxa"/>
            <w:tcBorders>
              <w:left w:val="single" w:sz="4" w:space="0" w:color="auto"/>
              <w:bottom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9562" w:type="dxa"/>
            <w:tcBorders>
              <w:left w:val="single" w:sz="4" w:space="0" w:color="auto"/>
              <w:bottom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69" w:lineRule="exact"/>
              <w:jc w:val="both"/>
              <w:rPr>
                <w:rFonts w:eastAsia="Tahoma"/>
                <w:lang w:eastAsia="ru-RU" w:bidi="ru-RU"/>
              </w:rPr>
            </w:pPr>
            <w:r w:rsidRPr="001552A4">
              <w:rPr>
                <w:rFonts w:eastAsia="Tahoma"/>
                <w:lang w:eastAsia="ru-RU" w:bidi="ru-RU"/>
              </w:rPr>
              <w:t>законодательства. Результаты, цена и издержки модернизации. Превращение СССР в аграрно</w:t>
            </w:r>
            <w:r w:rsidRPr="001552A4">
              <w:rPr>
                <w:rFonts w:eastAsia="Tahoma"/>
                <w:lang w:eastAsia="ru-RU" w:bidi="ru-RU"/>
              </w:rPr>
              <w:softHyphen/>
              <w:t>индустриальную державу. Ликвидация безработицы.</w:t>
            </w:r>
          </w:p>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Советская социальная и национальная политика 1930-х гг. Пропаганда и реальные достижения. Конституция СССР 1936 г.</w:t>
            </w:r>
          </w:p>
        </w:tc>
        <w:tc>
          <w:tcPr>
            <w:tcW w:w="998" w:type="dxa"/>
            <w:tcBorders>
              <w:left w:val="single" w:sz="4" w:space="0" w:color="auto"/>
              <w:bottom w:val="single" w:sz="4" w:space="0" w:color="auto"/>
            </w:tcBorders>
            <w:shd w:val="clear" w:color="auto" w:fill="FFFFFF"/>
          </w:tcPr>
          <w:p w:rsidR="00C046E3" w:rsidRPr="001552A4" w:rsidRDefault="00C046E3" w:rsidP="00C046E3">
            <w:pPr>
              <w:framePr w:w="15178" w:h="9835" w:wrap="none" w:vAnchor="page" w:hAnchor="page" w:x="990" w:y="850"/>
              <w:autoSpaceDE/>
              <w:autoSpaceDN/>
              <w:spacing w:line="210" w:lineRule="exact"/>
              <w:jc w:val="center"/>
              <w:rPr>
                <w:rFonts w:eastAsia="Tahoma"/>
                <w:lang w:eastAsia="ru-RU" w:bidi="ru-RU"/>
              </w:rPr>
            </w:pPr>
            <w:r w:rsidRPr="001552A4">
              <w:rPr>
                <w:rFonts w:eastAsia="Tahoma"/>
                <w:lang w:eastAsia="ru-RU" w:bidi="ru-RU"/>
              </w:rPr>
              <w:t>3</w:t>
            </w:r>
          </w:p>
        </w:tc>
        <w:tc>
          <w:tcPr>
            <w:tcW w:w="2554" w:type="dxa"/>
            <w:tcBorders>
              <w:left w:val="single" w:sz="4" w:space="0" w:color="auto"/>
              <w:bottom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spacing w:line="274" w:lineRule="exact"/>
              <w:ind w:left="1000"/>
              <w:rPr>
                <w:rFonts w:eastAsia="Tahoma"/>
                <w:lang w:eastAsia="ru-RU" w:bidi="ru-RU"/>
              </w:rPr>
            </w:pPr>
            <w:r w:rsidRPr="001552A4">
              <w:rPr>
                <w:rFonts w:eastAsia="Tahoma"/>
                <w:lang w:eastAsia="ru-RU" w:bidi="ru-RU"/>
              </w:rPr>
              <w:t>ОК 05 ОК 06</w:t>
            </w:r>
          </w:p>
        </w:tc>
      </w:tr>
    </w:tbl>
    <w:p w:rsidR="00C046E3" w:rsidRPr="001552A4" w:rsidRDefault="00C046E3" w:rsidP="00C046E3">
      <w:pPr>
        <w:autoSpaceDE/>
        <w:autoSpaceDN/>
        <w:rPr>
          <w:rFonts w:eastAsia="Arial Unicode MS"/>
          <w:lang w:eastAsia="ru-RU" w:bidi="ru-RU"/>
        </w:rPr>
        <w:sectPr w:rsidR="00C046E3" w:rsidRPr="001552A4">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64"/>
        <w:gridCol w:w="9562"/>
        <w:gridCol w:w="998"/>
        <w:gridCol w:w="2554"/>
      </w:tblGrid>
      <w:tr w:rsidR="00C046E3" w:rsidRPr="001552A4" w:rsidTr="006E0636">
        <w:trPr>
          <w:trHeight w:hRule="exact" w:val="288"/>
        </w:trPr>
        <w:tc>
          <w:tcPr>
            <w:tcW w:w="2064" w:type="dxa"/>
            <w:vMerge w:val="restart"/>
            <w:tcBorders>
              <w:top w:val="single" w:sz="4" w:space="0" w:color="auto"/>
              <w:left w:val="single" w:sz="4" w:space="0" w:color="auto"/>
            </w:tcBorders>
            <w:shd w:val="clear" w:color="auto" w:fill="FFFFFF"/>
          </w:tcPr>
          <w:p w:rsidR="00C046E3" w:rsidRPr="001552A4" w:rsidRDefault="00C046E3" w:rsidP="00C046E3">
            <w:pPr>
              <w:framePr w:w="15178" w:h="9864"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64" w:wrap="none" w:vAnchor="page" w:hAnchor="page" w:x="990" w:y="850"/>
              <w:autoSpaceDE/>
              <w:autoSpaceDN/>
              <w:spacing w:line="220" w:lineRule="exact"/>
              <w:ind w:firstLine="360"/>
              <w:jc w:val="both"/>
              <w:rPr>
                <w:rFonts w:eastAsia="Tahoma"/>
                <w:lang w:eastAsia="ru-RU" w:bidi="ru-RU"/>
              </w:rPr>
            </w:pPr>
            <w:r w:rsidRPr="001552A4">
              <w:rPr>
                <w:rFonts w:eastAsia="Arial Narrow"/>
                <w:b/>
                <w:bCs/>
                <w:lang w:eastAsia="ru-RU" w:bidi="ru-RU"/>
              </w:rPr>
              <w:t>Практические занятия</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864" w:wrap="none" w:vAnchor="page" w:hAnchor="page" w:x="990" w:y="850"/>
              <w:autoSpaceDE/>
              <w:autoSpaceDN/>
              <w:spacing w:line="210" w:lineRule="exact"/>
              <w:jc w:val="center"/>
              <w:rPr>
                <w:rFonts w:eastAsia="Tahoma"/>
                <w:lang w:eastAsia="ru-RU" w:bidi="ru-RU"/>
              </w:rPr>
            </w:pPr>
            <w:r w:rsidRPr="001552A4">
              <w:rPr>
                <w:rFonts w:eastAsia="Tahoma"/>
                <w:lang w:eastAsia="ru-RU" w:bidi="ru-RU"/>
              </w:rPr>
              <w:t>1</w:t>
            </w:r>
          </w:p>
        </w:tc>
        <w:tc>
          <w:tcPr>
            <w:tcW w:w="2554" w:type="dxa"/>
            <w:vMerge w:val="restart"/>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9864" w:wrap="none" w:vAnchor="page" w:hAnchor="page" w:x="990" w:y="850"/>
              <w:autoSpaceDE/>
              <w:autoSpaceDN/>
              <w:rPr>
                <w:rFonts w:eastAsia="Arial Unicode MS"/>
                <w:lang w:eastAsia="ru-RU" w:bidi="ru-RU"/>
              </w:rPr>
            </w:pPr>
          </w:p>
        </w:tc>
      </w:tr>
      <w:tr w:rsidR="00C046E3" w:rsidRPr="001552A4" w:rsidTr="006E0636">
        <w:trPr>
          <w:trHeight w:hRule="exact" w:val="278"/>
        </w:trPr>
        <w:tc>
          <w:tcPr>
            <w:tcW w:w="2064" w:type="dxa"/>
            <w:vMerge/>
            <w:tcBorders>
              <w:left w:val="single" w:sz="4" w:space="0" w:color="auto"/>
            </w:tcBorders>
            <w:shd w:val="clear" w:color="auto" w:fill="FFFFFF"/>
          </w:tcPr>
          <w:p w:rsidR="00C046E3" w:rsidRPr="001552A4" w:rsidRDefault="00C046E3" w:rsidP="00C046E3">
            <w:pPr>
              <w:framePr w:w="15178" w:h="9864"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64" w:wrap="none" w:vAnchor="page" w:hAnchor="page" w:x="990" w:y="850"/>
              <w:autoSpaceDE/>
              <w:autoSpaceDN/>
              <w:spacing w:line="210" w:lineRule="exact"/>
              <w:ind w:firstLine="360"/>
              <w:jc w:val="both"/>
              <w:rPr>
                <w:rFonts w:eastAsia="Tahoma"/>
                <w:lang w:eastAsia="ru-RU" w:bidi="ru-RU"/>
              </w:rPr>
            </w:pPr>
            <w:r w:rsidRPr="001552A4">
              <w:rPr>
                <w:rFonts w:eastAsia="Tahoma"/>
                <w:lang w:eastAsia="ru-RU" w:bidi="ru-RU"/>
              </w:rPr>
              <w:t>Итоги и цена советской модернизации. Организация дискуссии по методу «метаплана»</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864" w:wrap="none" w:vAnchor="page" w:hAnchor="page" w:x="990" w:y="850"/>
              <w:autoSpaceDE/>
              <w:autoSpaceDN/>
              <w:spacing w:line="210" w:lineRule="exact"/>
              <w:jc w:val="center"/>
              <w:rPr>
                <w:rFonts w:eastAsia="Tahoma"/>
                <w:lang w:eastAsia="ru-RU" w:bidi="ru-RU"/>
              </w:rPr>
            </w:pPr>
            <w:r w:rsidRPr="001552A4">
              <w:rPr>
                <w:rFonts w:eastAsia="Tahoma"/>
                <w:lang w:eastAsia="ru-RU" w:bidi="ru-RU"/>
              </w:rPr>
              <w:t>1</w:t>
            </w:r>
          </w:p>
        </w:tc>
        <w:tc>
          <w:tcPr>
            <w:tcW w:w="2554" w:type="dxa"/>
            <w:vMerge/>
            <w:tcBorders>
              <w:left w:val="single" w:sz="4" w:space="0" w:color="auto"/>
              <w:right w:val="single" w:sz="4" w:space="0" w:color="auto"/>
            </w:tcBorders>
            <w:shd w:val="clear" w:color="auto" w:fill="FFFFFF"/>
          </w:tcPr>
          <w:p w:rsidR="00C046E3" w:rsidRPr="001552A4" w:rsidRDefault="00C046E3" w:rsidP="00C046E3">
            <w:pPr>
              <w:framePr w:w="15178" w:h="9864" w:wrap="none" w:vAnchor="page" w:hAnchor="page" w:x="990" w:y="850"/>
              <w:autoSpaceDE/>
              <w:autoSpaceDN/>
              <w:rPr>
                <w:rFonts w:eastAsia="Arial Unicode MS"/>
                <w:lang w:eastAsia="ru-RU" w:bidi="ru-RU"/>
              </w:rPr>
            </w:pPr>
          </w:p>
        </w:tc>
      </w:tr>
      <w:tr w:rsidR="00C046E3" w:rsidRPr="001552A4" w:rsidTr="006E0636">
        <w:trPr>
          <w:trHeight w:hRule="exact" w:val="283"/>
        </w:trPr>
        <w:tc>
          <w:tcPr>
            <w:tcW w:w="2064" w:type="dxa"/>
            <w:vMerge w:val="restart"/>
            <w:tcBorders>
              <w:top w:val="single" w:sz="4" w:space="0" w:color="auto"/>
              <w:left w:val="single" w:sz="4" w:space="0" w:color="auto"/>
            </w:tcBorders>
            <w:shd w:val="clear" w:color="auto" w:fill="FFFFFF"/>
          </w:tcPr>
          <w:p w:rsidR="00C046E3" w:rsidRPr="001552A4" w:rsidRDefault="00C046E3" w:rsidP="00C046E3">
            <w:pPr>
              <w:framePr w:w="15178" w:h="9864" w:wrap="none" w:vAnchor="page" w:hAnchor="page" w:x="990" w:y="850"/>
              <w:autoSpaceDE/>
              <w:autoSpaceDN/>
              <w:spacing w:line="269" w:lineRule="exact"/>
              <w:rPr>
                <w:rFonts w:eastAsia="Tahoma"/>
                <w:lang w:eastAsia="ru-RU" w:bidi="ru-RU"/>
              </w:rPr>
            </w:pPr>
            <w:r w:rsidRPr="001552A4">
              <w:rPr>
                <w:rFonts w:eastAsia="Arial Narrow"/>
                <w:b/>
                <w:bCs/>
                <w:lang w:eastAsia="ru-RU" w:bidi="ru-RU"/>
              </w:rPr>
              <w:t>Тема 2.3. Культурное пространство советского общества в 1920</w:t>
            </w:r>
            <w:r w:rsidRPr="001552A4">
              <w:rPr>
                <w:rFonts w:eastAsia="Arial Narrow"/>
                <w:b/>
                <w:bCs/>
                <w:lang w:eastAsia="ru-RU" w:bidi="ru-RU"/>
              </w:rPr>
              <w:softHyphen/>
              <w:t>1930-е гг.</w:t>
            </w: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64" w:wrap="none" w:vAnchor="page" w:hAnchor="page" w:x="990" w:y="850"/>
              <w:autoSpaceDE/>
              <w:autoSpaceDN/>
              <w:spacing w:line="220" w:lineRule="exact"/>
              <w:ind w:firstLine="360"/>
              <w:jc w:val="both"/>
              <w:rPr>
                <w:rFonts w:eastAsia="Tahoma"/>
                <w:lang w:eastAsia="ru-RU" w:bidi="ru-RU"/>
              </w:rPr>
            </w:pPr>
            <w:r w:rsidRPr="001552A4">
              <w:rPr>
                <w:rFonts w:eastAsia="Arial Narrow"/>
                <w:b/>
                <w:bCs/>
                <w:lang w:eastAsia="ru-RU" w:bidi="ru-RU"/>
              </w:rPr>
              <w:t>Основное содержание</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864" w:wrap="none" w:vAnchor="page" w:hAnchor="page" w:x="990" w:y="850"/>
              <w:autoSpaceDE/>
              <w:autoSpaceDN/>
              <w:spacing w:line="220" w:lineRule="exact"/>
              <w:jc w:val="center"/>
              <w:rPr>
                <w:rFonts w:eastAsia="Tahoma"/>
                <w:lang w:eastAsia="ru-RU" w:bidi="ru-RU"/>
              </w:rPr>
            </w:pPr>
            <w:r w:rsidRPr="001552A4">
              <w:rPr>
                <w:rFonts w:eastAsia="Arial Narrow"/>
                <w:b/>
                <w:bCs/>
                <w:lang w:eastAsia="ru-RU" w:bidi="ru-RU"/>
              </w:rPr>
              <w:t>4</w:t>
            </w:r>
          </w:p>
        </w:tc>
        <w:tc>
          <w:tcPr>
            <w:tcW w:w="2554" w:type="dxa"/>
            <w:vMerge w:val="restart"/>
            <w:tcBorders>
              <w:top w:val="single" w:sz="4" w:space="0" w:color="auto"/>
              <w:left w:val="single" w:sz="4" w:space="0" w:color="auto"/>
              <w:right w:val="single" w:sz="4" w:space="0" w:color="auto"/>
            </w:tcBorders>
            <w:shd w:val="clear" w:color="auto" w:fill="FFFFFF"/>
            <w:vAlign w:val="center"/>
          </w:tcPr>
          <w:p w:rsidR="00C046E3" w:rsidRPr="001552A4" w:rsidRDefault="00C046E3" w:rsidP="00C046E3">
            <w:pPr>
              <w:framePr w:w="15178" w:h="9864" w:wrap="none" w:vAnchor="page" w:hAnchor="page" w:x="990" w:y="850"/>
              <w:autoSpaceDE/>
              <w:autoSpaceDN/>
              <w:spacing w:line="269" w:lineRule="exact"/>
              <w:jc w:val="both"/>
              <w:rPr>
                <w:rFonts w:eastAsia="Tahoma"/>
                <w:lang w:eastAsia="ru-RU" w:bidi="ru-RU"/>
              </w:rPr>
            </w:pPr>
            <w:r w:rsidRPr="001552A4">
              <w:rPr>
                <w:rFonts w:eastAsia="Tahoma"/>
                <w:lang w:eastAsia="ru-RU" w:bidi="ru-RU"/>
              </w:rPr>
              <w:t>ОК 02 ОК 04 ОК 05 ОК 06</w:t>
            </w:r>
          </w:p>
        </w:tc>
      </w:tr>
      <w:tr w:rsidR="00C046E3" w:rsidRPr="001552A4" w:rsidTr="006E0636">
        <w:trPr>
          <w:trHeight w:hRule="exact" w:val="7066"/>
        </w:trPr>
        <w:tc>
          <w:tcPr>
            <w:tcW w:w="2064" w:type="dxa"/>
            <w:vMerge/>
            <w:tcBorders>
              <w:left w:val="single" w:sz="4" w:space="0" w:color="auto"/>
            </w:tcBorders>
            <w:shd w:val="clear" w:color="auto" w:fill="FFFFFF"/>
          </w:tcPr>
          <w:p w:rsidR="00C046E3" w:rsidRPr="001552A4" w:rsidRDefault="00C046E3" w:rsidP="00C046E3">
            <w:pPr>
              <w:framePr w:w="15178" w:h="9864"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64"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Повседневная жизнь и общественные настроения в годы нэпа. Повышение общего уровня жизни. Нэпманы и отношение к ним в обществе.</w:t>
            </w:r>
          </w:p>
          <w:p w:rsidR="00C046E3" w:rsidRPr="001552A4" w:rsidRDefault="00C046E3" w:rsidP="00C046E3">
            <w:pPr>
              <w:framePr w:w="15178" w:h="9864"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C046E3" w:rsidRPr="001552A4" w:rsidRDefault="00C046E3" w:rsidP="00C046E3">
            <w:pPr>
              <w:framePr w:w="15178" w:h="9864"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C046E3" w:rsidRPr="001552A4" w:rsidRDefault="00C046E3" w:rsidP="00C046E3">
            <w:pPr>
              <w:framePr w:w="15178" w:h="9864"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C046E3" w:rsidRPr="001552A4" w:rsidRDefault="00C046E3" w:rsidP="00C046E3">
            <w:pPr>
              <w:framePr w:w="15178" w:h="9864"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C046E3" w:rsidRPr="001552A4" w:rsidRDefault="00C046E3" w:rsidP="00C046E3">
            <w:pPr>
              <w:framePr w:w="15178" w:h="9864"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C046E3" w:rsidRPr="001552A4" w:rsidRDefault="00C046E3" w:rsidP="00C046E3">
            <w:pPr>
              <w:framePr w:w="15178" w:h="9864"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c>
          <w:tcPr>
            <w:tcW w:w="998" w:type="dxa"/>
            <w:tcBorders>
              <w:top w:val="single" w:sz="4" w:space="0" w:color="auto"/>
              <w:left w:val="single" w:sz="4" w:space="0" w:color="auto"/>
            </w:tcBorders>
            <w:shd w:val="clear" w:color="auto" w:fill="FFFFFF"/>
            <w:vAlign w:val="center"/>
          </w:tcPr>
          <w:p w:rsidR="00C046E3" w:rsidRPr="001552A4" w:rsidRDefault="00C046E3" w:rsidP="00C046E3">
            <w:pPr>
              <w:framePr w:w="15178" w:h="9864" w:wrap="none" w:vAnchor="page" w:hAnchor="page" w:x="990" w:y="850"/>
              <w:autoSpaceDE/>
              <w:autoSpaceDN/>
              <w:spacing w:line="210" w:lineRule="exact"/>
              <w:jc w:val="center"/>
              <w:rPr>
                <w:rFonts w:eastAsia="Tahoma"/>
                <w:lang w:eastAsia="ru-RU" w:bidi="ru-RU"/>
              </w:rPr>
            </w:pPr>
            <w:r w:rsidRPr="001552A4">
              <w:rPr>
                <w:rFonts w:eastAsia="Tahoma"/>
                <w:lang w:eastAsia="ru-RU" w:bidi="ru-RU"/>
              </w:rPr>
              <w:t>2</w:t>
            </w:r>
          </w:p>
        </w:tc>
        <w:tc>
          <w:tcPr>
            <w:tcW w:w="2554" w:type="dxa"/>
            <w:vMerge/>
            <w:tcBorders>
              <w:left w:val="single" w:sz="4" w:space="0" w:color="auto"/>
              <w:right w:val="single" w:sz="4" w:space="0" w:color="auto"/>
            </w:tcBorders>
            <w:shd w:val="clear" w:color="auto" w:fill="FFFFFF"/>
            <w:vAlign w:val="center"/>
          </w:tcPr>
          <w:p w:rsidR="00C046E3" w:rsidRPr="001552A4" w:rsidRDefault="00C046E3" w:rsidP="00C046E3">
            <w:pPr>
              <w:framePr w:w="15178" w:h="9864" w:wrap="none" w:vAnchor="page" w:hAnchor="page" w:x="990" w:y="850"/>
              <w:autoSpaceDE/>
              <w:autoSpaceDN/>
              <w:rPr>
                <w:rFonts w:eastAsia="Arial Unicode MS"/>
                <w:lang w:eastAsia="ru-RU" w:bidi="ru-RU"/>
              </w:rPr>
            </w:pPr>
          </w:p>
        </w:tc>
      </w:tr>
      <w:tr w:rsidR="00C046E3" w:rsidRPr="001552A4" w:rsidTr="006E0636">
        <w:trPr>
          <w:trHeight w:hRule="exact" w:val="283"/>
        </w:trPr>
        <w:tc>
          <w:tcPr>
            <w:tcW w:w="2064" w:type="dxa"/>
            <w:vMerge/>
            <w:tcBorders>
              <w:left w:val="single" w:sz="4" w:space="0" w:color="auto"/>
            </w:tcBorders>
            <w:shd w:val="clear" w:color="auto" w:fill="FFFFFF"/>
          </w:tcPr>
          <w:p w:rsidR="00C046E3" w:rsidRPr="001552A4" w:rsidRDefault="00C046E3" w:rsidP="00C046E3">
            <w:pPr>
              <w:framePr w:w="15178" w:h="9864"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64" w:wrap="none" w:vAnchor="page" w:hAnchor="page" w:x="990" w:y="850"/>
              <w:autoSpaceDE/>
              <w:autoSpaceDN/>
              <w:spacing w:line="220" w:lineRule="exact"/>
              <w:ind w:firstLine="360"/>
              <w:jc w:val="both"/>
              <w:rPr>
                <w:rFonts w:eastAsia="Tahoma"/>
                <w:lang w:eastAsia="ru-RU" w:bidi="ru-RU"/>
              </w:rPr>
            </w:pPr>
            <w:r w:rsidRPr="001552A4">
              <w:rPr>
                <w:rFonts w:eastAsia="Arial Narrow"/>
                <w:b/>
                <w:bCs/>
                <w:lang w:eastAsia="ru-RU" w:bidi="ru-RU"/>
              </w:rPr>
              <w:t>Практические занятия</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864" w:wrap="none" w:vAnchor="page" w:hAnchor="page" w:x="990" w:y="850"/>
              <w:autoSpaceDE/>
              <w:autoSpaceDN/>
              <w:spacing w:line="210" w:lineRule="exact"/>
              <w:jc w:val="center"/>
              <w:rPr>
                <w:rFonts w:eastAsia="Tahoma"/>
                <w:lang w:eastAsia="ru-RU" w:bidi="ru-RU"/>
              </w:rPr>
            </w:pPr>
            <w:r w:rsidRPr="001552A4">
              <w:rPr>
                <w:rFonts w:eastAsia="Tahoma"/>
                <w:lang w:eastAsia="ru-RU" w:bidi="ru-RU"/>
              </w:rPr>
              <w:t>2</w:t>
            </w:r>
          </w:p>
        </w:tc>
        <w:tc>
          <w:tcPr>
            <w:tcW w:w="2554" w:type="dxa"/>
            <w:vMerge/>
            <w:tcBorders>
              <w:left w:val="single" w:sz="4" w:space="0" w:color="auto"/>
              <w:right w:val="single" w:sz="4" w:space="0" w:color="auto"/>
            </w:tcBorders>
            <w:shd w:val="clear" w:color="auto" w:fill="FFFFFF"/>
            <w:vAlign w:val="center"/>
          </w:tcPr>
          <w:p w:rsidR="00C046E3" w:rsidRPr="001552A4" w:rsidRDefault="00C046E3" w:rsidP="00C046E3">
            <w:pPr>
              <w:framePr w:w="15178" w:h="9864" w:wrap="none" w:vAnchor="page" w:hAnchor="page" w:x="990" w:y="850"/>
              <w:autoSpaceDE/>
              <w:autoSpaceDN/>
              <w:rPr>
                <w:rFonts w:eastAsia="Arial Unicode MS"/>
                <w:lang w:eastAsia="ru-RU" w:bidi="ru-RU"/>
              </w:rPr>
            </w:pPr>
          </w:p>
        </w:tc>
      </w:tr>
      <w:tr w:rsidR="00C046E3" w:rsidRPr="001552A4" w:rsidTr="006E0636">
        <w:trPr>
          <w:trHeight w:hRule="exact" w:val="821"/>
        </w:trPr>
        <w:tc>
          <w:tcPr>
            <w:tcW w:w="2064" w:type="dxa"/>
            <w:vMerge/>
            <w:tcBorders>
              <w:left w:val="single" w:sz="4" w:space="0" w:color="auto"/>
            </w:tcBorders>
            <w:shd w:val="clear" w:color="auto" w:fill="FFFFFF"/>
          </w:tcPr>
          <w:p w:rsidR="00C046E3" w:rsidRPr="001552A4" w:rsidRDefault="00C046E3" w:rsidP="00C046E3">
            <w:pPr>
              <w:framePr w:w="15178" w:h="9864"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64" w:wrap="none" w:vAnchor="page" w:hAnchor="page" w:x="990" w:y="850"/>
              <w:autoSpaceDE/>
              <w:autoSpaceDN/>
              <w:spacing w:line="274" w:lineRule="exact"/>
              <w:ind w:firstLine="360"/>
              <w:jc w:val="both"/>
              <w:rPr>
                <w:rFonts w:eastAsia="Tahoma"/>
                <w:lang w:eastAsia="ru-RU" w:bidi="ru-RU"/>
              </w:rPr>
            </w:pPr>
            <w:r w:rsidRPr="001552A4">
              <w:rPr>
                <w:rFonts w:eastAsia="Tahoma"/>
                <w:lang w:eastAsia="ru-RU" w:bidi="ru-RU"/>
              </w:rPr>
              <w:t>Культурная революция и «угар НЭПа».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w:t>
            </w:r>
          </w:p>
        </w:tc>
        <w:tc>
          <w:tcPr>
            <w:tcW w:w="998" w:type="dxa"/>
            <w:tcBorders>
              <w:top w:val="single" w:sz="4" w:space="0" w:color="auto"/>
              <w:left w:val="single" w:sz="4" w:space="0" w:color="auto"/>
            </w:tcBorders>
            <w:shd w:val="clear" w:color="auto" w:fill="FFFFFF"/>
            <w:vAlign w:val="center"/>
          </w:tcPr>
          <w:p w:rsidR="00C046E3" w:rsidRPr="001552A4" w:rsidRDefault="00C046E3" w:rsidP="00C046E3">
            <w:pPr>
              <w:framePr w:w="15178" w:h="9864" w:wrap="none" w:vAnchor="page" w:hAnchor="page" w:x="990" w:y="850"/>
              <w:autoSpaceDE/>
              <w:autoSpaceDN/>
              <w:spacing w:line="210" w:lineRule="exact"/>
              <w:jc w:val="center"/>
              <w:rPr>
                <w:rFonts w:eastAsia="Tahoma"/>
                <w:lang w:eastAsia="ru-RU" w:bidi="ru-RU"/>
              </w:rPr>
            </w:pPr>
            <w:r w:rsidRPr="001552A4">
              <w:rPr>
                <w:rFonts w:eastAsia="Tahoma"/>
                <w:lang w:eastAsia="ru-RU" w:bidi="ru-RU"/>
              </w:rPr>
              <w:t>2</w:t>
            </w:r>
          </w:p>
        </w:tc>
        <w:tc>
          <w:tcPr>
            <w:tcW w:w="2554" w:type="dxa"/>
            <w:vMerge/>
            <w:tcBorders>
              <w:left w:val="single" w:sz="4" w:space="0" w:color="auto"/>
              <w:right w:val="single" w:sz="4" w:space="0" w:color="auto"/>
            </w:tcBorders>
            <w:shd w:val="clear" w:color="auto" w:fill="FFFFFF"/>
            <w:vAlign w:val="center"/>
          </w:tcPr>
          <w:p w:rsidR="00C046E3" w:rsidRPr="001552A4" w:rsidRDefault="00C046E3" w:rsidP="00C046E3">
            <w:pPr>
              <w:framePr w:w="15178" w:h="9864" w:wrap="none" w:vAnchor="page" w:hAnchor="page" w:x="990" w:y="850"/>
              <w:autoSpaceDE/>
              <w:autoSpaceDN/>
              <w:rPr>
                <w:rFonts w:eastAsia="Arial Unicode MS"/>
                <w:lang w:eastAsia="ru-RU" w:bidi="ru-RU"/>
              </w:rPr>
            </w:pPr>
          </w:p>
        </w:tc>
      </w:tr>
      <w:tr w:rsidR="00C046E3" w:rsidRPr="001552A4" w:rsidTr="006E0636">
        <w:trPr>
          <w:trHeight w:hRule="exact" w:val="283"/>
        </w:trPr>
        <w:tc>
          <w:tcPr>
            <w:tcW w:w="2064" w:type="dxa"/>
            <w:vMerge w:val="restart"/>
            <w:tcBorders>
              <w:top w:val="single" w:sz="4" w:space="0" w:color="auto"/>
              <w:left w:val="single" w:sz="4" w:space="0" w:color="auto"/>
            </w:tcBorders>
            <w:shd w:val="clear" w:color="auto" w:fill="FFFFFF"/>
          </w:tcPr>
          <w:p w:rsidR="00C046E3" w:rsidRPr="001552A4" w:rsidRDefault="00C046E3" w:rsidP="00C046E3">
            <w:pPr>
              <w:framePr w:w="15178" w:h="9864" w:wrap="none" w:vAnchor="page" w:hAnchor="page" w:x="990" w:y="850"/>
              <w:autoSpaceDE/>
              <w:autoSpaceDN/>
              <w:spacing w:line="269" w:lineRule="exact"/>
              <w:rPr>
                <w:rFonts w:eastAsia="Tahoma"/>
                <w:lang w:eastAsia="ru-RU" w:bidi="ru-RU"/>
              </w:rPr>
            </w:pPr>
            <w:r w:rsidRPr="001552A4">
              <w:rPr>
                <w:rFonts w:eastAsia="Arial Narrow"/>
                <w:b/>
                <w:bCs/>
                <w:lang w:eastAsia="ru-RU" w:bidi="ru-RU"/>
              </w:rPr>
              <w:t>Тема 2.4. Революционные события 1918 -</w:t>
            </w: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64" w:wrap="none" w:vAnchor="page" w:hAnchor="page" w:x="990" w:y="850"/>
              <w:autoSpaceDE/>
              <w:autoSpaceDN/>
              <w:spacing w:line="220" w:lineRule="exact"/>
              <w:ind w:firstLine="360"/>
              <w:jc w:val="both"/>
              <w:rPr>
                <w:rFonts w:eastAsia="Tahoma"/>
                <w:lang w:eastAsia="ru-RU" w:bidi="ru-RU"/>
              </w:rPr>
            </w:pPr>
            <w:r w:rsidRPr="001552A4">
              <w:rPr>
                <w:rFonts w:eastAsia="Arial Narrow"/>
                <w:b/>
                <w:bCs/>
                <w:lang w:eastAsia="ru-RU" w:bidi="ru-RU"/>
              </w:rPr>
              <w:t>Основное содержание</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864" w:wrap="none" w:vAnchor="page" w:hAnchor="page" w:x="990" w:y="850"/>
              <w:autoSpaceDE/>
              <w:autoSpaceDN/>
              <w:spacing w:line="220" w:lineRule="exact"/>
              <w:jc w:val="center"/>
              <w:rPr>
                <w:rFonts w:eastAsia="Tahoma"/>
                <w:lang w:eastAsia="ru-RU" w:bidi="ru-RU"/>
              </w:rPr>
            </w:pPr>
            <w:r w:rsidRPr="001552A4">
              <w:rPr>
                <w:rFonts w:eastAsia="Arial Narrow"/>
                <w:b/>
                <w:bCs/>
                <w:lang w:eastAsia="ru-RU" w:bidi="ru-RU"/>
              </w:rPr>
              <w:t>6</w:t>
            </w:r>
          </w:p>
        </w:tc>
        <w:tc>
          <w:tcPr>
            <w:tcW w:w="2554" w:type="dxa"/>
            <w:vMerge w:val="restart"/>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9864" w:wrap="none" w:vAnchor="page" w:hAnchor="page" w:x="990" w:y="850"/>
              <w:autoSpaceDE/>
              <w:autoSpaceDN/>
              <w:spacing w:line="269" w:lineRule="exact"/>
              <w:jc w:val="both"/>
              <w:rPr>
                <w:rFonts w:eastAsia="Tahoma"/>
                <w:lang w:eastAsia="ru-RU" w:bidi="ru-RU"/>
              </w:rPr>
            </w:pPr>
            <w:r w:rsidRPr="001552A4">
              <w:rPr>
                <w:rFonts w:eastAsia="Tahoma"/>
                <w:lang w:eastAsia="ru-RU" w:bidi="ru-RU"/>
              </w:rPr>
              <w:t>ОК 02 ОК 04 ОК 05</w:t>
            </w:r>
          </w:p>
        </w:tc>
      </w:tr>
      <w:tr w:rsidR="00C046E3" w:rsidRPr="001552A4" w:rsidTr="006E0636">
        <w:trPr>
          <w:trHeight w:hRule="exact" w:val="562"/>
        </w:trPr>
        <w:tc>
          <w:tcPr>
            <w:tcW w:w="2064" w:type="dxa"/>
            <w:vMerge/>
            <w:tcBorders>
              <w:left w:val="single" w:sz="4" w:space="0" w:color="auto"/>
              <w:bottom w:val="single" w:sz="4" w:space="0" w:color="auto"/>
            </w:tcBorders>
            <w:shd w:val="clear" w:color="auto" w:fill="FFFFFF"/>
          </w:tcPr>
          <w:p w:rsidR="00C046E3" w:rsidRPr="001552A4" w:rsidRDefault="00C046E3" w:rsidP="00C046E3">
            <w:pPr>
              <w:framePr w:w="15178" w:h="9864"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bottom w:val="single" w:sz="4" w:space="0" w:color="auto"/>
            </w:tcBorders>
            <w:shd w:val="clear" w:color="auto" w:fill="FFFFFF"/>
            <w:vAlign w:val="bottom"/>
          </w:tcPr>
          <w:p w:rsidR="00C046E3" w:rsidRPr="001552A4" w:rsidRDefault="00C046E3" w:rsidP="00C046E3">
            <w:pPr>
              <w:framePr w:w="15178" w:h="9864" w:wrap="none" w:vAnchor="page" w:hAnchor="page" w:x="990" w:y="850"/>
              <w:autoSpaceDE/>
              <w:autoSpaceDN/>
              <w:spacing w:line="274" w:lineRule="exact"/>
              <w:ind w:firstLine="360"/>
              <w:jc w:val="both"/>
              <w:rPr>
                <w:rFonts w:eastAsia="Tahoma"/>
                <w:lang w:eastAsia="ru-RU" w:bidi="ru-RU"/>
              </w:rPr>
            </w:pPr>
            <w:r w:rsidRPr="001552A4">
              <w:rPr>
                <w:rFonts w:eastAsia="Tahoma"/>
                <w:lang w:eastAsia="ru-RU" w:bidi="ru-RU"/>
              </w:rPr>
              <w:t>Мир в 1918-1939 гг.: от войны к миру. Распад империй и образование новых национальных государств в Европе. Планы послевоенного устройства мира. 14 пунктов В. Вильсона.</w:t>
            </w:r>
          </w:p>
        </w:tc>
        <w:tc>
          <w:tcPr>
            <w:tcW w:w="998" w:type="dxa"/>
            <w:tcBorders>
              <w:top w:val="single" w:sz="4" w:space="0" w:color="auto"/>
              <w:left w:val="single" w:sz="4" w:space="0" w:color="auto"/>
              <w:bottom w:val="single" w:sz="4" w:space="0" w:color="auto"/>
            </w:tcBorders>
            <w:shd w:val="clear" w:color="auto" w:fill="FFFFFF"/>
            <w:vAlign w:val="center"/>
          </w:tcPr>
          <w:p w:rsidR="00C046E3" w:rsidRPr="001552A4" w:rsidRDefault="00C046E3" w:rsidP="00C046E3">
            <w:pPr>
              <w:framePr w:w="15178" w:h="9864" w:wrap="none" w:vAnchor="page" w:hAnchor="page" w:x="990" w:y="850"/>
              <w:autoSpaceDE/>
              <w:autoSpaceDN/>
              <w:spacing w:line="210" w:lineRule="exact"/>
              <w:jc w:val="center"/>
              <w:rPr>
                <w:rFonts w:eastAsia="Tahoma"/>
                <w:lang w:eastAsia="ru-RU" w:bidi="ru-RU"/>
              </w:rPr>
            </w:pPr>
            <w:r w:rsidRPr="001552A4">
              <w:rPr>
                <w:rFonts w:eastAsia="Tahoma"/>
                <w:lang w:eastAsia="ru-RU" w:bidi="ru-RU"/>
              </w:rPr>
              <w:t>4</w:t>
            </w:r>
          </w:p>
        </w:tc>
        <w:tc>
          <w:tcPr>
            <w:tcW w:w="2554" w:type="dxa"/>
            <w:vMerge/>
            <w:tcBorders>
              <w:left w:val="single" w:sz="4" w:space="0" w:color="auto"/>
              <w:bottom w:val="single" w:sz="4" w:space="0" w:color="auto"/>
              <w:right w:val="single" w:sz="4" w:space="0" w:color="auto"/>
            </w:tcBorders>
            <w:shd w:val="clear" w:color="auto" w:fill="FFFFFF"/>
          </w:tcPr>
          <w:p w:rsidR="00C046E3" w:rsidRPr="001552A4" w:rsidRDefault="00C046E3" w:rsidP="00C046E3">
            <w:pPr>
              <w:framePr w:w="15178" w:h="9864" w:wrap="none" w:vAnchor="page" w:hAnchor="page" w:x="990" w:y="850"/>
              <w:autoSpaceDE/>
              <w:autoSpaceDN/>
              <w:rPr>
                <w:rFonts w:eastAsia="Arial Unicode MS"/>
                <w:lang w:eastAsia="ru-RU" w:bidi="ru-RU"/>
              </w:rPr>
            </w:pPr>
          </w:p>
        </w:tc>
      </w:tr>
    </w:tbl>
    <w:p w:rsidR="00C046E3" w:rsidRPr="001552A4" w:rsidRDefault="00C046E3" w:rsidP="00C046E3">
      <w:pPr>
        <w:autoSpaceDE/>
        <w:autoSpaceDN/>
        <w:rPr>
          <w:rFonts w:eastAsia="Arial Unicode MS"/>
          <w:lang w:eastAsia="ru-RU" w:bidi="ru-RU"/>
        </w:rPr>
        <w:sectPr w:rsidR="00C046E3" w:rsidRPr="001552A4">
          <w:pgSz w:w="16840" w:h="11900" w:orient="landscape"/>
          <w:pgMar w:top="360" w:right="360" w:bottom="360" w:left="360" w:header="0" w:footer="3" w:gutter="0"/>
          <w:cols w:space="720"/>
          <w:noEndnote/>
          <w:docGrid w:linePitch="360"/>
        </w:sectPr>
      </w:pPr>
    </w:p>
    <w:p w:rsidR="00C046E3" w:rsidRPr="001552A4" w:rsidRDefault="00C046E3" w:rsidP="00C046E3">
      <w:pPr>
        <w:framePr w:w="1824" w:h="2223" w:hRule="exact" w:wrap="none" w:vAnchor="page" w:hAnchor="page" w:x="1086" w:y="831"/>
        <w:autoSpaceDE/>
        <w:autoSpaceDN/>
        <w:spacing w:line="269" w:lineRule="exact"/>
        <w:rPr>
          <w:rFonts w:eastAsia="Arial Narrow"/>
          <w:b/>
          <w:bCs/>
          <w:lang w:eastAsia="ru-RU" w:bidi="ru-RU"/>
        </w:rPr>
      </w:pPr>
      <w:r w:rsidRPr="001552A4">
        <w:rPr>
          <w:rFonts w:eastAsia="Arial Narrow"/>
          <w:b/>
          <w:bCs/>
          <w:lang w:eastAsia="ru-RU" w:bidi="ru-RU"/>
        </w:rPr>
        <w:t>начала 1920-х гг. Версальско</w:t>
      </w:r>
      <w:r w:rsidRPr="001552A4">
        <w:rPr>
          <w:rFonts w:eastAsia="Arial Narrow"/>
          <w:b/>
          <w:bCs/>
          <w:lang w:eastAsia="ru-RU" w:bidi="ru-RU"/>
        </w:rPr>
        <w:softHyphen/>
        <w:t>Вашингтонская система. Мир в 1920-е - 1930-е гг. Нарастание агрессии в мире в 1930-х гг.</w:t>
      </w:r>
    </w:p>
    <w:p w:rsidR="00C046E3" w:rsidRPr="001552A4" w:rsidRDefault="00C046E3" w:rsidP="00C046E3">
      <w:pPr>
        <w:framePr w:w="15178" w:h="10119" w:hRule="exact" w:wrap="none" w:vAnchor="page" w:hAnchor="page" w:x="990" w:y="837"/>
        <w:autoSpaceDE/>
        <w:autoSpaceDN/>
        <w:spacing w:line="269" w:lineRule="exact"/>
        <w:ind w:left="2200" w:right="3680"/>
        <w:rPr>
          <w:rFonts w:eastAsia="Tahoma"/>
          <w:lang w:eastAsia="ru-RU" w:bidi="ru-RU"/>
        </w:rPr>
      </w:pPr>
      <w:r w:rsidRPr="001552A4">
        <w:rPr>
          <w:rFonts w:eastAsia="Tahoma"/>
          <w:lang w:eastAsia="ru-RU" w:bidi="ru-RU"/>
        </w:rPr>
        <w:t>Парижская мирная конференция. Лига Наций. Вашингтонская конференция. Версальско-</w:t>
      </w:r>
      <w:r w:rsidRPr="001552A4">
        <w:rPr>
          <w:rFonts w:eastAsia="Tahoma"/>
          <w:lang w:eastAsia="ru-RU" w:bidi="ru-RU"/>
        </w:rPr>
        <w:br/>
        <w:t>Вашингтонская система.</w:t>
      </w:r>
    </w:p>
    <w:p w:rsidR="00C046E3" w:rsidRPr="001552A4" w:rsidRDefault="00C046E3" w:rsidP="00C046E3">
      <w:pPr>
        <w:framePr w:w="15178" w:h="10119" w:hRule="exact" w:wrap="none" w:vAnchor="page" w:hAnchor="page" w:x="990" w:y="837"/>
        <w:autoSpaceDE/>
        <w:autoSpaceDN/>
        <w:spacing w:line="269" w:lineRule="exact"/>
        <w:ind w:left="2200" w:right="3680" w:firstLine="220"/>
        <w:jc w:val="both"/>
        <w:rPr>
          <w:rFonts w:eastAsia="Tahoma"/>
          <w:lang w:eastAsia="ru-RU" w:bidi="ru-RU"/>
        </w:rPr>
      </w:pPr>
      <w:r w:rsidRPr="001552A4">
        <w:rPr>
          <w:rFonts w:eastAsia="Tahoma"/>
          <w:lang w:eastAsia="ru-RU" w:bidi="ru-RU"/>
        </w:rPr>
        <w:t>Революционные события 1918-1919 гг. в Европе. Ноябрьская революция в Германии.</w:t>
      </w:r>
      <w:r w:rsidRPr="001552A4">
        <w:rPr>
          <w:rFonts w:eastAsia="Tahoma"/>
          <w:lang w:eastAsia="ru-RU" w:bidi="ru-RU"/>
        </w:rPr>
        <w:br/>
        <w:t>Веймарская республика. Образование Коминтерна. Венгерская советская республика.</w:t>
      </w:r>
    </w:p>
    <w:p w:rsidR="00C046E3" w:rsidRPr="001552A4" w:rsidRDefault="00C046E3" w:rsidP="00C046E3">
      <w:pPr>
        <w:framePr w:w="15178" w:h="10119" w:hRule="exact" w:wrap="none" w:vAnchor="page" w:hAnchor="page" w:x="990" w:y="837"/>
        <w:autoSpaceDE/>
        <w:autoSpaceDN/>
        <w:spacing w:line="269" w:lineRule="exact"/>
        <w:ind w:left="2200" w:right="3633" w:firstLine="220"/>
        <w:jc w:val="both"/>
        <w:rPr>
          <w:rFonts w:eastAsia="Tahoma"/>
          <w:lang w:eastAsia="ru-RU" w:bidi="ru-RU"/>
        </w:rPr>
      </w:pPr>
      <w:r w:rsidRPr="001552A4">
        <w:rPr>
          <w:rFonts w:eastAsia="Tahoma"/>
          <w:lang w:eastAsia="ru-RU" w:bidi="ru-RU"/>
        </w:rPr>
        <w:t>Страны Европы и Северной Америки в 1920-1930-е гг.</w:t>
      </w:r>
    </w:p>
    <w:p w:rsidR="00C046E3" w:rsidRPr="001552A4" w:rsidRDefault="00C046E3" w:rsidP="00C046E3">
      <w:pPr>
        <w:framePr w:w="15178" w:h="10119" w:hRule="exact" w:wrap="none" w:vAnchor="page" w:hAnchor="page" w:x="990" w:y="837"/>
        <w:autoSpaceDE/>
        <w:autoSpaceDN/>
        <w:spacing w:line="269" w:lineRule="exact"/>
        <w:ind w:left="2200" w:right="3680" w:firstLine="220"/>
        <w:jc w:val="both"/>
        <w:rPr>
          <w:rFonts w:eastAsia="Tahoma"/>
          <w:lang w:eastAsia="ru-RU" w:bidi="ru-RU"/>
        </w:rPr>
      </w:pPr>
      <w:r w:rsidRPr="001552A4">
        <w:rPr>
          <w:rFonts w:eastAsia="Tahoma"/>
          <w:lang w:eastAsia="ru-RU" w:bidi="ru-RU"/>
        </w:rPr>
        <w:t>Рост влияния социалистических партий и профсоюзов. Приход лейбористов к власти в</w:t>
      </w:r>
      <w:r w:rsidRPr="001552A4">
        <w:rPr>
          <w:rFonts w:eastAsia="Tahoma"/>
          <w:lang w:eastAsia="ru-RU" w:bidi="ru-RU"/>
        </w:rPr>
        <w:br/>
        <w:t>Великобритании. Зарождение фашистского движения в Италии; Б. Муссолини. Приход</w:t>
      </w:r>
      <w:r w:rsidRPr="001552A4">
        <w:rPr>
          <w:rFonts w:eastAsia="Tahoma"/>
          <w:lang w:eastAsia="ru-RU" w:bidi="ru-RU"/>
        </w:rPr>
        <w:br/>
        <w:t>фашистов к власти и утверждение тоталитарного режима в Италии.</w:t>
      </w:r>
    </w:p>
    <w:p w:rsidR="00C046E3" w:rsidRPr="001552A4" w:rsidRDefault="00C046E3" w:rsidP="00C046E3">
      <w:pPr>
        <w:framePr w:w="15178" w:h="10119" w:hRule="exact" w:wrap="none" w:vAnchor="page" w:hAnchor="page" w:x="990" w:y="837"/>
        <w:autoSpaceDE/>
        <w:autoSpaceDN/>
        <w:spacing w:line="269" w:lineRule="exact"/>
        <w:ind w:left="2200" w:right="3680" w:firstLine="220"/>
        <w:jc w:val="both"/>
        <w:rPr>
          <w:rFonts w:eastAsia="Tahoma"/>
          <w:lang w:eastAsia="ru-RU" w:bidi="ru-RU"/>
        </w:rPr>
      </w:pPr>
      <w:r w:rsidRPr="001552A4">
        <w:rPr>
          <w:rFonts w:eastAsia="Tahoma"/>
          <w:lang w:eastAsia="ru-RU" w:bidi="ru-RU"/>
        </w:rPr>
        <w:t>Стабилизация 1920-х гг. Эра процветания в США. Мировой экономический кризис 1929-1933</w:t>
      </w:r>
      <w:r w:rsidRPr="001552A4">
        <w:rPr>
          <w:rFonts w:eastAsia="Tahoma"/>
          <w:lang w:eastAsia="ru-RU" w:bidi="ru-RU"/>
        </w:rPr>
        <w:br/>
        <w:t>гг. и начало Великой депрессии. Проявления и социально-политические последствия кризиса.</w:t>
      </w:r>
      <w:r w:rsidRPr="001552A4">
        <w:rPr>
          <w:rFonts w:eastAsia="Tahoma"/>
          <w:lang w:eastAsia="ru-RU" w:bidi="ru-RU"/>
        </w:rPr>
        <w:br/>
        <w:t>"Новый курс" Ф.Д. Рузвельта (цель, мероприятия, итоги). Кейнсианство. Государственное</w:t>
      </w:r>
      <w:r w:rsidRPr="001552A4">
        <w:rPr>
          <w:rFonts w:eastAsia="Tahoma"/>
          <w:lang w:eastAsia="ru-RU" w:bidi="ru-RU"/>
        </w:rPr>
        <w:br/>
        <w:t>регулирование экономики.</w:t>
      </w:r>
    </w:p>
    <w:p w:rsidR="00C046E3" w:rsidRPr="001552A4" w:rsidRDefault="00C046E3" w:rsidP="00C046E3">
      <w:pPr>
        <w:framePr w:w="15178" w:h="10119" w:hRule="exact" w:wrap="none" w:vAnchor="page" w:hAnchor="page" w:x="990" w:y="837"/>
        <w:autoSpaceDE/>
        <w:autoSpaceDN/>
        <w:spacing w:line="269" w:lineRule="exact"/>
        <w:ind w:left="2200" w:right="3680" w:firstLine="220"/>
        <w:jc w:val="both"/>
        <w:rPr>
          <w:rFonts w:eastAsia="Tahoma"/>
          <w:lang w:eastAsia="ru-RU" w:bidi="ru-RU"/>
        </w:rPr>
      </w:pPr>
      <w:r w:rsidRPr="001552A4">
        <w:rPr>
          <w:rFonts w:eastAsia="Tahoma"/>
          <w:lang w:eastAsia="ru-RU" w:bidi="ru-RU"/>
        </w:rPr>
        <w:t>Альтернативные стратегии выхода из мирового экономического кризиса. Становление</w:t>
      </w:r>
      <w:r w:rsidRPr="001552A4">
        <w:rPr>
          <w:rFonts w:eastAsia="Tahoma"/>
          <w:lang w:eastAsia="ru-RU" w:bidi="ru-RU"/>
        </w:rPr>
        <w:br/>
        <w:t>нацизма в Германии. НСДАП; А. Гитлер. Приход нацистов к власти. Нацистский режим в</w:t>
      </w:r>
      <w:r w:rsidRPr="001552A4">
        <w:rPr>
          <w:rFonts w:eastAsia="Tahoma"/>
          <w:lang w:eastAsia="ru-RU" w:bidi="ru-RU"/>
        </w:rPr>
        <w:br/>
        <w:t>Германии (политическая система, экономическая политика, идеология). Нюрнбергские</w:t>
      </w:r>
      <w:r w:rsidRPr="001552A4">
        <w:rPr>
          <w:rFonts w:eastAsia="Tahoma"/>
          <w:lang w:eastAsia="ru-RU" w:bidi="ru-RU"/>
        </w:rPr>
        <w:br/>
        <w:t>законы. Подготовка Германии к войне. Установление авторитарных режимов в странах Европы</w:t>
      </w:r>
      <w:r w:rsidRPr="001552A4">
        <w:rPr>
          <w:rFonts w:eastAsia="Tahoma"/>
          <w:lang w:eastAsia="ru-RU" w:bidi="ru-RU"/>
        </w:rPr>
        <w:br/>
        <w:t>в 1920-1930-х гг.</w:t>
      </w:r>
    </w:p>
    <w:p w:rsidR="00C046E3" w:rsidRPr="001552A4" w:rsidRDefault="00C046E3" w:rsidP="00C046E3">
      <w:pPr>
        <w:framePr w:w="15178" w:h="10119" w:hRule="exact" w:wrap="none" w:vAnchor="page" w:hAnchor="page" w:x="990" w:y="837"/>
        <w:autoSpaceDE/>
        <w:autoSpaceDN/>
        <w:spacing w:line="269" w:lineRule="exact"/>
        <w:ind w:left="2200" w:right="3680" w:firstLine="220"/>
        <w:jc w:val="both"/>
        <w:rPr>
          <w:rFonts w:eastAsia="Tahoma"/>
          <w:lang w:eastAsia="ru-RU" w:bidi="ru-RU"/>
        </w:rPr>
      </w:pPr>
      <w:r w:rsidRPr="001552A4">
        <w:rPr>
          <w:rFonts w:eastAsia="Tahoma"/>
          <w:lang w:eastAsia="ru-RU" w:bidi="ru-RU"/>
        </w:rPr>
        <w:t>Борьба против угрозы фашизма. Тактика единого рабочего фронта и Народного фронта.</w:t>
      </w:r>
      <w:r w:rsidRPr="001552A4">
        <w:rPr>
          <w:rFonts w:eastAsia="Tahoma"/>
          <w:lang w:eastAsia="ru-RU" w:bidi="ru-RU"/>
        </w:rPr>
        <w:br/>
        <w:t>Приход к власти и политика правительств Народного фронта во Франции, Испании.</w:t>
      </w:r>
      <w:r w:rsidRPr="001552A4">
        <w:rPr>
          <w:rFonts w:eastAsia="Tahoma"/>
          <w:lang w:eastAsia="ru-RU" w:bidi="ru-RU"/>
        </w:rPr>
        <w:br/>
        <w:t>Франкистский мятеж и гражданская война в Испании (участники, основные сражения).</w:t>
      </w:r>
      <w:r w:rsidRPr="001552A4">
        <w:rPr>
          <w:rFonts w:eastAsia="Tahoma"/>
          <w:lang w:eastAsia="ru-RU" w:bidi="ru-RU"/>
        </w:rPr>
        <w:br/>
        <w:t>Позиции европейских держав в отношении Испании. Советская помощь Испании. Оборона</w:t>
      </w:r>
      <w:r w:rsidRPr="001552A4">
        <w:rPr>
          <w:rFonts w:eastAsia="Tahoma"/>
          <w:lang w:eastAsia="ru-RU" w:bidi="ru-RU"/>
        </w:rPr>
        <w:br/>
        <w:t>Мадрида. Поражение Испанской Республики.</w:t>
      </w:r>
    </w:p>
    <w:p w:rsidR="00C046E3" w:rsidRPr="001552A4" w:rsidRDefault="00C046E3" w:rsidP="00C046E3">
      <w:pPr>
        <w:framePr w:w="15178" w:h="10119" w:hRule="exact" w:wrap="none" w:vAnchor="page" w:hAnchor="page" w:x="990" w:y="837"/>
        <w:autoSpaceDE/>
        <w:autoSpaceDN/>
        <w:spacing w:line="269" w:lineRule="exact"/>
        <w:ind w:left="2200" w:right="3633" w:firstLine="220"/>
        <w:jc w:val="both"/>
        <w:rPr>
          <w:rFonts w:eastAsia="Tahoma"/>
          <w:lang w:eastAsia="ru-RU" w:bidi="ru-RU"/>
        </w:rPr>
      </w:pPr>
      <w:r w:rsidRPr="001552A4">
        <w:rPr>
          <w:rFonts w:eastAsia="Tahoma"/>
          <w:lang w:eastAsia="ru-RU" w:bidi="ru-RU"/>
        </w:rPr>
        <w:t>Страны Азии, Латинской Америки в 1918-1930-е гг.</w:t>
      </w:r>
    </w:p>
    <w:p w:rsidR="00C046E3" w:rsidRPr="001552A4" w:rsidRDefault="00C046E3" w:rsidP="00C046E3">
      <w:pPr>
        <w:framePr w:w="15178" w:h="10119" w:hRule="exact" w:wrap="none" w:vAnchor="page" w:hAnchor="page" w:x="990" w:y="837"/>
        <w:autoSpaceDE/>
        <w:autoSpaceDN/>
        <w:spacing w:line="269" w:lineRule="exact"/>
        <w:ind w:left="2200" w:right="3680" w:firstLine="220"/>
        <w:jc w:val="both"/>
        <w:rPr>
          <w:rFonts w:eastAsia="Tahoma"/>
          <w:lang w:eastAsia="ru-RU" w:bidi="ru-RU"/>
        </w:rPr>
      </w:pPr>
      <w:r w:rsidRPr="001552A4">
        <w:rPr>
          <w:rFonts w:eastAsia="Tahoma"/>
          <w:lang w:eastAsia="ru-RU" w:bidi="ru-RU"/>
        </w:rPr>
        <w:t>Распад Османской империи. Провозглашение Турецкой Республики. Курс преобразований</w:t>
      </w:r>
      <w:r w:rsidRPr="001552A4">
        <w:rPr>
          <w:rFonts w:eastAsia="Tahoma"/>
          <w:lang w:eastAsia="ru-RU" w:bidi="ru-RU"/>
        </w:rPr>
        <w:br/>
        <w:t>М. Кемаля Ататюрка. Страны Восточной и Южной Азии. Революция 1925-1927 гг. в Китае.</w:t>
      </w:r>
      <w:r w:rsidRPr="001552A4">
        <w:rPr>
          <w:rFonts w:eastAsia="Tahoma"/>
          <w:lang w:eastAsia="ru-RU" w:bidi="ru-RU"/>
        </w:rPr>
        <w:br/>
        <w:t>Режим Чан Кайши и гражданская война с коммунистами. "Великий поход" Красной армии</w:t>
      </w:r>
      <w:r w:rsidRPr="001552A4">
        <w:rPr>
          <w:rFonts w:eastAsia="Tahoma"/>
          <w:lang w:eastAsia="ru-RU" w:bidi="ru-RU"/>
        </w:rPr>
        <w:br/>
        <w:t>Китая. Национально-освободительное движение в Индии в 1919-1939 гг. Индийский</w:t>
      </w:r>
      <w:r w:rsidRPr="001552A4">
        <w:rPr>
          <w:rFonts w:eastAsia="Tahoma"/>
          <w:lang w:eastAsia="ru-RU" w:bidi="ru-RU"/>
        </w:rPr>
        <w:br/>
        <w:t>национальный конгресс. М. К. Ганди.</w:t>
      </w:r>
    </w:p>
    <w:p w:rsidR="00C046E3" w:rsidRPr="001552A4" w:rsidRDefault="00C046E3" w:rsidP="00C046E3">
      <w:pPr>
        <w:framePr w:w="15178" w:h="10119" w:hRule="exact" w:wrap="none" w:vAnchor="page" w:hAnchor="page" w:x="990" w:y="837"/>
        <w:autoSpaceDE/>
        <w:autoSpaceDN/>
        <w:spacing w:line="269" w:lineRule="exact"/>
        <w:ind w:left="2200" w:right="3680" w:firstLine="220"/>
        <w:jc w:val="both"/>
        <w:rPr>
          <w:rFonts w:eastAsia="Tahoma"/>
          <w:lang w:eastAsia="ru-RU" w:bidi="ru-RU"/>
        </w:rPr>
      </w:pPr>
      <w:r w:rsidRPr="001552A4">
        <w:rPr>
          <w:rFonts w:eastAsia="Tahoma"/>
          <w:lang w:eastAsia="ru-RU" w:bidi="ru-RU"/>
        </w:rPr>
        <w:t>Мексиканская революция 1910-1917 гг., ее итоги и значение. Реформы и революционные</w:t>
      </w:r>
      <w:r w:rsidRPr="001552A4">
        <w:rPr>
          <w:rFonts w:eastAsia="Tahoma"/>
          <w:lang w:eastAsia="ru-RU" w:bidi="ru-RU"/>
        </w:rPr>
        <w:br/>
        <w:t>движения в латиноамериканских странах. Народный фронт в Чили.</w:t>
      </w:r>
    </w:p>
    <w:p w:rsidR="00C046E3" w:rsidRPr="001552A4" w:rsidRDefault="00C046E3" w:rsidP="00C046E3">
      <w:pPr>
        <w:framePr w:w="15178" w:h="10119" w:hRule="exact" w:wrap="none" w:vAnchor="page" w:hAnchor="page" w:x="990" w:y="837"/>
        <w:autoSpaceDE/>
        <w:autoSpaceDN/>
        <w:spacing w:line="269" w:lineRule="exact"/>
        <w:ind w:left="2200" w:right="3633" w:firstLine="220"/>
        <w:jc w:val="both"/>
        <w:rPr>
          <w:rFonts w:eastAsia="Tahoma"/>
          <w:lang w:eastAsia="ru-RU" w:bidi="ru-RU"/>
        </w:rPr>
      </w:pPr>
      <w:r w:rsidRPr="001552A4">
        <w:rPr>
          <w:rFonts w:eastAsia="Tahoma"/>
          <w:lang w:eastAsia="ru-RU" w:bidi="ru-RU"/>
        </w:rPr>
        <w:t>Международные отношения в 1920-1930-х гг.</w:t>
      </w:r>
    </w:p>
    <w:p w:rsidR="00C046E3" w:rsidRPr="001552A4" w:rsidRDefault="00C046E3" w:rsidP="00C046E3">
      <w:pPr>
        <w:framePr w:w="15178" w:h="10119" w:hRule="exact" w:wrap="none" w:vAnchor="page" w:hAnchor="page" w:x="990" w:y="837"/>
        <w:autoSpaceDE/>
        <w:autoSpaceDN/>
        <w:spacing w:line="269" w:lineRule="exact"/>
        <w:ind w:left="2200" w:right="3680" w:firstLine="220"/>
        <w:jc w:val="both"/>
        <w:rPr>
          <w:rFonts w:eastAsia="Tahoma"/>
          <w:lang w:eastAsia="ru-RU" w:bidi="ru-RU"/>
        </w:rPr>
      </w:pPr>
      <w:r w:rsidRPr="001552A4">
        <w:rPr>
          <w:rFonts w:eastAsia="Tahoma"/>
          <w:lang w:eastAsia="ru-RU" w:bidi="ru-RU"/>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C046E3" w:rsidRPr="001552A4" w:rsidRDefault="00C046E3" w:rsidP="00C046E3">
      <w:pPr>
        <w:framePr w:w="15178" w:h="10119" w:hRule="exact" w:wrap="none" w:vAnchor="page" w:hAnchor="page" w:x="990" w:y="837"/>
        <w:autoSpaceDE/>
        <w:autoSpaceDN/>
        <w:spacing w:line="269" w:lineRule="exact"/>
        <w:ind w:left="2200" w:right="3680" w:firstLine="220"/>
        <w:jc w:val="both"/>
        <w:rPr>
          <w:rFonts w:eastAsia="Tahoma"/>
          <w:lang w:eastAsia="ru-RU" w:bidi="ru-RU"/>
        </w:rPr>
      </w:pPr>
      <w:r w:rsidRPr="001552A4">
        <w:rPr>
          <w:rFonts w:eastAsia="Tahoma"/>
          <w:lang w:eastAsia="ru-RU" w:bidi="ru-RU"/>
        </w:rPr>
        <w:t xml:space="preserve">Нарастание агрессии в мире в 1930-х гг. Агрессия Японии против Китая (1931-1933). Итало- эфиопская война (1935). Инициативы СССР по созданию системы коллективной безопасности. </w:t>
      </w:r>
      <w:r w:rsidRPr="001552A4">
        <w:rPr>
          <w:rFonts w:eastAsia="Tahoma"/>
          <w:u w:val="single"/>
          <w:lang w:eastAsia="ru-RU" w:bidi="ru-RU"/>
        </w:rPr>
        <w:t>Агрессивная политика Германии в Европе (оккупация Рейнской зоны, аншлюс Австрии).</w:t>
      </w:r>
    </w:p>
    <w:p w:rsidR="00C046E3" w:rsidRPr="001552A4" w:rsidRDefault="00C046E3" w:rsidP="00C046E3">
      <w:pPr>
        <w:framePr w:wrap="none" w:vAnchor="page" w:hAnchor="page" w:x="14593" w:y="879"/>
        <w:autoSpaceDE/>
        <w:autoSpaceDN/>
        <w:spacing w:line="210" w:lineRule="exact"/>
        <w:rPr>
          <w:rFonts w:eastAsia="Tahoma"/>
          <w:lang w:eastAsia="ru-RU" w:bidi="ru-RU"/>
        </w:rPr>
      </w:pPr>
      <w:r w:rsidRPr="001552A4">
        <w:rPr>
          <w:rFonts w:eastAsia="Tahoma"/>
          <w:lang w:eastAsia="ru-RU" w:bidi="ru-RU"/>
        </w:rPr>
        <w:t>ОК 06</w:t>
      </w:r>
    </w:p>
    <w:tbl>
      <w:tblPr>
        <w:tblpPr w:leftFromText="180" w:rightFromText="180" w:vertAnchor="text" w:tblpX="604" w:tblpY="4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0"/>
        <w:gridCol w:w="9525"/>
        <w:gridCol w:w="1350"/>
        <w:gridCol w:w="2205"/>
      </w:tblGrid>
      <w:tr w:rsidR="00C046E3" w:rsidRPr="001552A4" w:rsidTr="006E0636">
        <w:trPr>
          <w:trHeight w:val="10440"/>
        </w:trPr>
        <w:tc>
          <w:tcPr>
            <w:tcW w:w="2220" w:type="dxa"/>
          </w:tcPr>
          <w:p w:rsidR="00C046E3" w:rsidRPr="001552A4" w:rsidRDefault="00C046E3" w:rsidP="00C046E3">
            <w:pPr>
              <w:autoSpaceDE/>
              <w:autoSpaceDN/>
              <w:rPr>
                <w:rFonts w:eastAsia="Arial Unicode MS"/>
                <w:lang w:eastAsia="ru-RU" w:bidi="ru-RU"/>
              </w:rPr>
            </w:pPr>
          </w:p>
        </w:tc>
        <w:tc>
          <w:tcPr>
            <w:tcW w:w="9525" w:type="dxa"/>
          </w:tcPr>
          <w:p w:rsidR="00C046E3" w:rsidRPr="001552A4" w:rsidRDefault="00C046E3" w:rsidP="00C046E3">
            <w:pPr>
              <w:autoSpaceDE/>
              <w:autoSpaceDN/>
              <w:rPr>
                <w:rFonts w:eastAsia="Arial Unicode MS"/>
                <w:lang w:eastAsia="ru-RU" w:bidi="ru-RU"/>
              </w:rPr>
            </w:pPr>
          </w:p>
        </w:tc>
        <w:tc>
          <w:tcPr>
            <w:tcW w:w="1350" w:type="dxa"/>
          </w:tcPr>
          <w:p w:rsidR="00C046E3" w:rsidRPr="001552A4" w:rsidRDefault="00C046E3" w:rsidP="00C046E3">
            <w:pPr>
              <w:autoSpaceDE/>
              <w:autoSpaceDN/>
              <w:rPr>
                <w:rFonts w:eastAsia="Arial Unicode MS"/>
                <w:lang w:eastAsia="ru-RU" w:bidi="ru-RU"/>
              </w:rPr>
            </w:pPr>
          </w:p>
        </w:tc>
        <w:tc>
          <w:tcPr>
            <w:tcW w:w="2205" w:type="dxa"/>
          </w:tcPr>
          <w:p w:rsidR="00C046E3" w:rsidRPr="001552A4" w:rsidRDefault="00C046E3" w:rsidP="00C046E3">
            <w:pPr>
              <w:autoSpaceDE/>
              <w:autoSpaceDN/>
              <w:rPr>
                <w:rFonts w:eastAsia="Arial Unicode MS"/>
                <w:lang w:eastAsia="ru-RU" w:bidi="ru-RU"/>
              </w:rPr>
            </w:pPr>
          </w:p>
        </w:tc>
      </w:tr>
    </w:tbl>
    <w:p w:rsidR="00C046E3" w:rsidRPr="001552A4" w:rsidRDefault="00C046E3" w:rsidP="00C046E3">
      <w:pPr>
        <w:autoSpaceDE/>
        <w:autoSpaceDN/>
        <w:rPr>
          <w:rFonts w:eastAsia="Arial Unicode MS"/>
          <w:lang w:eastAsia="ru-RU" w:bidi="ru-RU"/>
        </w:rPr>
        <w:sectPr w:rsidR="00C046E3" w:rsidRPr="001552A4">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64"/>
        <w:gridCol w:w="9562"/>
        <w:gridCol w:w="998"/>
        <w:gridCol w:w="2554"/>
      </w:tblGrid>
      <w:tr w:rsidR="00C046E3" w:rsidRPr="001552A4" w:rsidTr="006E0636">
        <w:trPr>
          <w:trHeight w:hRule="exact" w:val="3000"/>
        </w:trPr>
        <w:tc>
          <w:tcPr>
            <w:tcW w:w="2064" w:type="dxa"/>
            <w:tcBorders>
              <w:top w:val="single" w:sz="4" w:space="0" w:color="auto"/>
              <w:lef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331" w:wrap="none" w:vAnchor="page" w:hAnchor="page" w:x="990" w:y="850"/>
              <w:autoSpaceDE/>
              <w:autoSpaceDN/>
              <w:spacing w:line="269" w:lineRule="exact"/>
              <w:jc w:val="both"/>
              <w:rPr>
                <w:rFonts w:eastAsia="Tahoma"/>
                <w:lang w:eastAsia="ru-RU" w:bidi="ru-RU"/>
              </w:rPr>
            </w:pPr>
            <w:bookmarkStart w:id="13" w:name="bookmark20"/>
            <w:r w:rsidRPr="001552A4">
              <w:rPr>
                <w:rFonts w:eastAsia="Tahoma"/>
                <w:lang w:eastAsia="ru-RU" w:bidi="ru-RU"/>
              </w:rPr>
              <w:t>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bookmarkEnd w:id="13"/>
          </w:p>
          <w:p w:rsidR="00C046E3" w:rsidRPr="001552A4" w:rsidRDefault="00C046E3" w:rsidP="00C046E3">
            <w:pPr>
              <w:framePr w:w="15178" w:h="9331"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Развитие культуры в 1914-1930-х гг.</w:t>
            </w:r>
          </w:p>
          <w:p w:rsidR="00C046E3" w:rsidRPr="001552A4" w:rsidRDefault="00C046E3" w:rsidP="00C046E3">
            <w:pPr>
              <w:framePr w:w="15178" w:h="9331"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Научные открытия первых десятилетий XX в. (физика, химия, биология, медицина и другие). Технический прогресс в 1920-1930-х гг. Изменение облика городов.</w:t>
            </w:r>
          </w:p>
          <w:p w:rsidR="00C046E3" w:rsidRPr="001552A4" w:rsidRDefault="00C046E3" w:rsidP="00C046E3">
            <w:pPr>
              <w:framePr w:w="15178" w:h="9331"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998" w:type="dxa"/>
            <w:tcBorders>
              <w:top w:val="single" w:sz="4" w:space="0" w:color="auto"/>
              <w:lef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c>
          <w:tcPr>
            <w:tcW w:w="2554"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r>
      <w:tr w:rsidR="00C046E3" w:rsidRPr="001552A4" w:rsidTr="006E0636">
        <w:trPr>
          <w:trHeight w:hRule="exact" w:val="283"/>
        </w:trPr>
        <w:tc>
          <w:tcPr>
            <w:tcW w:w="2064" w:type="dxa"/>
            <w:tcBorders>
              <w:lef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331" w:wrap="none" w:vAnchor="page" w:hAnchor="page" w:x="990" w:y="850"/>
              <w:autoSpaceDE/>
              <w:autoSpaceDN/>
              <w:spacing w:line="220" w:lineRule="exact"/>
              <w:ind w:firstLine="360"/>
              <w:jc w:val="both"/>
              <w:rPr>
                <w:rFonts w:eastAsia="Tahoma"/>
                <w:lang w:eastAsia="ru-RU" w:bidi="ru-RU"/>
              </w:rPr>
            </w:pPr>
            <w:r w:rsidRPr="001552A4">
              <w:rPr>
                <w:rFonts w:eastAsia="Arial Narrow"/>
                <w:b/>
                <w:bCs/>
                <w:lang w:eastAsia="ru-RU" w:bidi="ru-RU"/>
              </w:rPr>
              <w:t>Практические занятия</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331" w:wrap="none" w:vAnchor="page" w:hAnchor="page" w:x="990" w:y="850"/>
              <w:autoSpaceDE/>
              <w:autoSpaceDN/>
              <w:spacing w:line="210" w:lineRule="exact"/>
              <w:jc w:val="center"/>
              <w:rPr>
                <w:rFonts w:eastAsia="Tahoma"/>
                <w:lang w:eastAsia="ru-RU" w:bidi="ru-RU"/>
              </w:rPr>
            </w:pPr>
            <w:r w:rsidRPr="001552A4">
              <w:rPr>
                <w:rFonts w:eastAsia="Tahoma"/>
                <w:lang w:eastAsia="ru-RU" w:bidi="ru-RU"/>
              </w:rPr>
              <w:t>2</w:t>
            </w: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r>
      <w:tr w:rsidR="00C046E3" w:rsidRPr="001552A4" w:rsidTr="006E0636">
        <w:trPr>
          <w:trHeight w:hRule="exact" w:val="552"/>
        </w:trPr>
        <w:tc>
          <w:tcPr>
            <w:tcW w:w="2064" w:type="dxa"/>
            <w:tcBorders>
              <w:lef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331" w:wrap="none" w:vAnchor="page" w:hAnchor="page" w:x="990" w:y="850"/>
              <w:autoSpaceDE/>
              <w:autoSpaceDN/>
              <w:spacing w:line="278" w:lineRule="exact"/>
              <w:ind w:firstLine="360"/>
              <w:jc w:val="both"/>
              <w:rPr>
                <w:rFonts w:eastAsia="Tahoma"/>
                <w:lang w:eastAsia="ru-RU" w:bidi="ru-RU"/>
              </w:rPr>
            </w:pPr>
            <w:r w:rsidRPr="001552A4">
              <w:rPr>
                <w:rFonts w:eastAsia="Tahoma"/>
                <w:lang w:eastAsia="ru-RU" w:bidi="ru-RU"/>
              </w:rPr>
              <w:t>Распространение фашизма в Европе, Антикоминтерновский пакт и нарастание международной напряженности в 30-е гг. Работа с историческими источниками</w:t>
            </w:r>
          </w:p>
        </w:tc>
        <w:tc>
          <w:tcPr>
            <w:tcW w:w="998" w:type="dxa"/>
            <w:tcBorders>
              <w:top w:val="single" w:sz="4" w:space="0" w:color="auto"/>
              <w:left w:val="single" w:sz="4" w:space="0" w:color="auto"/>
            </w:tcBorders>
            <w:shd w:val="clear" w:color="auto" w:fill="FFFFFF"/>
            <w:vAlign w:val="center"/>
          </w:tcPr>
          <w:p w:rsidR="00C046E3" w:rsidRPr="001552A4" w:rsidRDefault="00C046E3" w:rsidP="00C046E3">
            <w:pPr>
              <w:framePr w:w="15178" w:h="9331" w:wrap="none" w:vAnchor="page" w:hAnchor="page" w:x="990" w:y="850"/>
              <w:autoSpaceDE/>
              <w:autoSpaceDN/>
              <w:spacing w:line="210" w:lineRule="exact"/>
              <w:jc w:val="center"/>
              <w:rPr>
                <w:rFonts w:eastAsia="Tahoma"/>
                <w:lang w:eastAsia="ru-RU" w:bidi="ru-RU"/>
              </w:rPr>
            </w:pPr>
            <w:r w:rsidRPr="001552A4">
              <w:rPr>
                <w:rFonts w:eastAsia="Tahoma"/>
                <w:lang w:eastAsia="ru-RU" w:bidi="ru-RU"/>
              </w:rPr>
              <w:t>2</w:t>
            </w: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r>
      <w:tr w:rsidR="00C046E3" w:rsidRPr="001552A4" w:rsidTr="006E0636">
        <w:trPr>
          <w:trHeight w:hRule="exact" w:val="283"/>
        </w:trPr>
        <w:tc>
          <w:tcPr>
            <w:tcW w:w="2064" w:type="dxa"/>
            <w:tcBorders>
              <w:top w:val="single" w:sz="4" w:space="0" w:color="auto"/>
              <w:left w:val="single" w:sz="4" w:space="0" w:color="auto"/>
            </w:tcBorders>
            <w:shd w:val="clear" w:color="auto" w:fill="FFFFFF"/>
            <w:vAlign w:val="bottom"/>
          </w:tcPr>
          <w:p w:rsidR="00C046E3" w:rsidRPr="001552A4" w:rsidRDefault="00C046E3" w:rsidP="00C046E3">
            <w:pPr>
              <w:framePr w:w="15178" w:h="9331" w:wrap="none" w:vAnchor="page" w:hAnchor="page" w:x="990" w:y="850"/>
              <w:autoSpaceDE/>
              <w:autoSpaceDN/>
              <w:spacing w:line="220" w:lineRule="exact"/>
              <w:rPr>
                <w:rFonts w:eastAsia="Tahoma"/>
                <w:lang w:eastAsia="ru-RU" w:bidi="ru-RU"/>
              </w:rPr>
            </w:pPr>
            <w:r w:rsidRPr="001552A4">
              <w:rPr>
                <w:rFonts w:eastAsia="Arial Narrow"/>
                <w:b/>
                <w:bCs/>
                <w:lang w:eastAsia="ru-RU" w:bidi="ru-RU"/>
              </w:rPr>
              <w:t>Тема 2.5.</w:t>
            </w: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331" w:wrap="none" w:vAnchor="page" w:hAnchor="page" w:x="990" w:y="850"/>
              <w:autoSpaceDE/>
              <w:autoSpaceDN/>
              <w:spacing w:line="220" w:lineRule="exact"/>
              <w:ind w:firstLine="360"/>
              <w:jc w:val="both"/>
              <w:rPr>
                <w:rFonts w:eastAsia="Tahoma"/>
                <w:lang w:eastAsia="ru-RU" w:bidi="ru-RU"/>
              </w:rPr>
            </w:pPr>
            <w:r w:rsidRPr="001552A4">
              <w:rPr>
                <w:rFonts w:eastAsia="Arial Narrow"/>
                <w:b/>
                <w:bCs/>
                <w:lang w:eastAsia="ru-RU" w:bidi="ru-RU"/>
              </w:rPr>
              <w:t>Основное содержание</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331" w:wrap="none" w:vAnchor="page" w:hAnchor="page" w:x="990" w:y="850"/>
              <w:autoSpaceDE/>
              <w:autoSpaceDN/>
              <w:spacing w:line="220" w:lineRule="exact"/>
              <w:jc w:val="center"/>
              <w:rPr>
                <w:rFonts w:eastAsia="Tahoma"/>
                <w:lang w:eastAsia="ru-RU" w:bidi="ru-RU"/>
              </w:rPr>
            </w:pPr>
            <w:r w:rsidRPr="001552A4">
              <w:rPr>
                <w:rFonts w:eastAsia="Arial Narrow"/>
                <w:b/>
                <w:bCs/>
                <w:lang w:eastAsia="ru-RU" w:bidi="ru-RU"/>
              </w:rPr>
              <w:t>4</w:t>
            </w:r>
          </w:p>
        </w:tc>
        <w:tc>
          <w:tcPr>
            <w:tcW w:w="2554"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r>
      <w:tr w:rsidR="00C046E3" w:rsidRPr="001552A4" w:rsidTr="006E0636">
        <w:trPr>
          <w:trHeight w:hRule="exact" w:val="298"/>
        </w:trPr>
        <w:tc>
          <w:tcPr>
            <w:tcW w:w="2064" w:type="dxa"/>
            <w:tcBorders>
              <w:left w:val="single" w:sz="4" w:space="0" w:color="auto"/>
            </w:tcBorders>
            <w:shd w:val="clear" w:color="auto" w:fill="FFFFFF"/>
          </w:tcPr>
          <w:p w:rsidR="00C046E3" w:rsidRPr="001552A4" w:rsidRDefault="00C046E3" w:rsidP="00C046E3">
            <w:pPr>
              <w:framePr w:w="15178" w:h="9331" w:wrap="none" w:vAnchor="page" w:hAnchor="page" w:x="990" w:y="850"/>
              <w:autoSpaceDE/>
              <w:autoSpaceDN/>
              <w:spacing w:line="220" w:lineRule="exact"/>
              <w:rPr>
                <w:rFonts w:eastAsia="Tahoma"/>
                <w:lang w:eastAsia="ru-RU" w:bidi="ru-RU"/>
              </w:rPr>
            </w:pPr>
            <w:r w:rsidRPr="001552A4">
              <w:rPr>
                <w:rFonts w:eastAsia="Arial Narrow"/>
                <w:b/>
                <w:bCs/>
                <w:lang w:eastAsia="ru-RU" w:bidi="ru-RU"/>
              </w:rPr>
              <w:t>Внешняя</w:t>
            </w:r>
          </w:p>
        </w:tc>
        <w:tc>
          <w:tcPr>
            <w:tcW w:w="9562" w:type="dxa"/>
            <w:tcBorders>
              <w:top w:val="single" w:sz="4" w:space="0" w:color="auto"/>
              <w:left w:val="single" w:sz="4" w:space="0" w:color="auto"/>
            </w:tcBorders>
            <w:shd w:val="clear" w:color="auto" w:fill="FFFFFF"/>
          </w:tcPr>
          <w:p w:rsidR="00C046E3" w:rsidRPr="001552A4" w:rsidRDefault="00C046E3" w:rsidP="00C046E3">
            <w:pPr>
              <w:framePr w:w="15178" w:h="9331" w:wrap="none" w:vAnchor="page" w:hAnchor="page" w:x="990" w:y="850"/>
              <w:autoSpaceDE/>
              <w:autoSpaceDN/>
              <w:spacing w:line="210" w:lineRule="exact"/>
              <w:ind w:firstLine="360"/>
              <w:jc w:val="both"/>
              <w:rPr>
                <w:rFonts w:eastAsia="Tahoma"/>
                <w:lang w:eastAsia="ru-RU" w:bidi="ru-RU"/>
              </w:rPr>
            </w:pPr>
            <w:r w:rsidRPr="001552A4">
              <w:rPr>
                <w:rFonts w:eastAsia="Tahoma"/>
                <w:lang w:eastAsia="ru-RU" w:bidi="ru-RU"/>
              </w:rPr>
              <w:t>Внешняя политика СССР в 1920-е гг. Внешняя политика: от курса на мировую революцию к</w:t>
            </w:r>
          </w:p>
        </w:tc>
        <w:tc>
          <w:tcPr>
            <w:tcW w:w="998" w:type="dxa"/>
            <w:tcBorders>
              <w:top w:val="single" w:sz="4" w:space="0" w:color="auto"/>
              <w:lef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r>
      <w:tr w:rsidR="00C046E3" w:rsidRPr="001552A4" w:rsidTr="006E0636">
        <w:trPr>
          <w:trHeight w:hRule="exact" w:val="806"/>
        </w:trPr>
        <w:tc>
          <w:tcPr>
            <w:tcW w:w="2064" w:type="dxa"/>
            <w:tcBorders>
              <w:left w:val="single" w:sz="4" w:space="0" w:color="auto"/>
            </w:tcBorders>
            <w:shd w:val="clear" w:color="auto" w:fill="FFFFFF"/>
          </w:tcPr>
          <w:p w:rsidR="00C046E3" w:rsidRPr="001552A4" w:rsidRDefault="00C046E3" w:rsidP="00C046E3">
            <w:pPr>
              <w:framePr w:w="15178" w:h="9331" w:wrap="none" w:vAnchor="page" w:hAnchor="page" w:x="990" w:y="850"/>
              <w:autoSpaceDE/>
              <w:autoSpaceDN/>
              <w:spacing w:line="269" w:lineRule="exact"/>
              <w:rPr>
                <w:rFonts w:eastAsia="Tahoma"/>
                <w:lang w:eastAsia="ru-RU" w:bidi="ru-RU"/>
              </w:rPr>
            </w:pPr>
            <w:r w:rsidRPr="001552A4">
              <w:rPr>
                <w:rFonts w:eastAsia="Arial Narrow"/>
                <w:b/>
                <w:bCs/>
                <w:lang w:eastAsia="ru-RU" w:bidi="ru-RU"/>
              </w:rPr>
              <w:t>политика СССР в 1920-1930-е годы.СССР</w:t>
            </w:r>
          </w:p>
        </w:tc>
        <w:tc>
          <w:tcPr>
            <w:tcW w:w="9562" w:type="dxa"/>
            <w:tcBorders>
              <w:left w:val="single" w:sz="4" w:space="0" w:color="auto"/>
            </w:tcBorders>
            <w:shd w:val="clear" w:color="auto" w:fill="FFFFFF"/>
          </w:tcPr>
          <w:p w:rsidR="00C046E3" w:rsidRPr="001552A4" w:rsidRDefault="00C046E3" w:rsidP="00C046E3">
            <w:pPr>
              <w:framePr w:w="15178" w:h="9331" w:wrap="none" w:vAnchor="page" w:hAnchor="page" w:x="990" w:y="850"/>
              <w:autoSpaceDE/>
              <w:autoSpaceDN/>
              <w:spacing w:line="269" w:lineRule="exact"/>
              <w:jc w:val="both"/>
              <w:rPr>
                <w:rFonts w:eastAsia="Tahoma"/>
                <w:lang w:eastAsia="ru-RU" w:bidi="ru-RU"/>
              </w:rPr>
            </w:pPr>
            <w:r w:rsidRPr="001552A4">
              <w:rPr>
                <w:rFonts w:eastAsia="Tahoma"/>
                <w:lang w:eastAsia="ru-RU" w:bidi="ru-RU"/>
              </w:rPr>
              <w:t>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c>
          <w:tcPr>
            <w:tcW w:w="998" w:type="dxa"/>
            <w:tcBorders>
              <w:lef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r>
      <w:tr w:rsidR="00C046E3" w:rsidRPr="001552A4" w:rsidTr="006E0636">
        <w:trPr>
          <w:trHeight w:hRule="exact" w:val="538"/>
        </w:trPr>
        <w:tc>
          <w:tcPr>
            <w:tcW w:w="2064" w:type="dxa"/>
            <w:tcBorders>
              <w:left w:val="single" w:sz="4" w:space="0" w:color="auto"/>
            </w:tcBorders>
            <w:shd w:val="clear" w:color="auto" w:fill="FFFFFF"/>
          </w:tcPr>
          <w:p w:rsidR="00C046E3" w:rsidRPr="001552A4" w:rsidRDefault="00C046E3" w:rsidP="00C046E3">
            <w:pPr>
              <w:framePr w:w="15178" w:h="9331" w:wrap="none" w:vAnchor="page" w:hAnchor="page" w:x="990" w:y="850"/>
              <w:autoSpaceDE/>
              <w:autoSpaceDN/>
              <w:spacing w:line="269" w:lineRule="exact"/>
              <w:rPr>
                <w:rFonts w:eastAsia="Tahoma"/>
                <w:lang w:eastAsia="ru-RU" w:bidi="ru-RU"/>
              </w:rPr>
            </w:pPr>
            <w:r w:rsidRPr="001552A4">
              <w:rPr>
                <w:rFonts w:eastAsia="Arial Narrow"/>
                <w:b/>
                <w:bCs/>
                <w:lang w:eastAsia="ru-RU" w:bidi="ru-RU"/>
              </w:rPr>
              <w:t>накануне Великой Отечественной</w:t>
            </w:r>
          </w:p>
        </w:tc>
        <w:tc>
          <w:tcPr>
            <w:tcW w:w="9562" w:type="dxa"/>
            <w:tcBorders>
              <w:left w:val="single" w:sz="4" w:space="0" w:color="auto"/>
            </w:tcBorders>
            <w:shd w:val="clear" w:color="auto" w:fill="FFFFFF"/>
          </w:tcPr>
          <w:p w:rsidR="00C046E3" w:rsidRPr="001552A4" w:rsidRDefault="00C046E3" w:rsidP="00C046E3">
            <w:pPr>
              <w:framePr w:w="15178" w:h="9331" w:wrap="none" w:vAnchor="page" w:hAnchor="page" w:x="990" w:y="850"/>
              <w:autoSpaceDE/>
              <w:autoSpaceDN/>
              <w:spacing w:line="278" w:lineRule="exact"/>
              <w:ind w:firstLine="360"/>
              <w:jc w:val="both"/>
              <w:rPr>
                <w:rFonts w:eastAsia="Tahoma"/>
                <w:lang w:eastAsia="ru-RU" w:bidi="ru-RU"/>
              </w:rPr>
            </w:pPr>
            <w:r w:rsidRPr="001552A4">
              <w:rPr>
                <w:rFonts w:eastAsia="Tahoma"/>
                <w:lang w:eastAsia="ru-RU" w:bidi="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w:t>
            </w:r>
          </w:p>
        </w:tc>
        <w:tc>
          <w:tcPr>
            <w:tcW w:w="998" w:type="dxa"/>
            <w:tcBorders>
              <w:left w:val="single" w:sz="4" w:space="0" w:color="auto"/>
            </w:tcBorders>
            <w:shd w:val="clear" w:color="auto" w:fill="FFFFFF"/>
            <w:vAlign w:val="bottom"/>
          </w:tcPr>
          <w:p w:rsidR="00C046E3" w:rsidRPr="001552A4" w:rsidRDefault="00C046E3" w:rsidP="00C046E3">
            <w:pPr>
              <w:framePr w:w="15178" w:h="9331" w:wrap="none" w:vAnchor="page" w:hAnchor="page" w:x="990" w:y="850"/>
              <w:autoSpaceDE/>
              <w:autoSpaceDN/>
              <w:spacing w:line="210" w:lineRule="exact"/>
              <w:jc w:val="center"/>
              <w:rPr>
                <w:rFonts w:eastAsia="Tahoma"/>
                <w:lang w:eastAsia="ru-RU" w:bidi="ru-RU"/>
              </w:rPr>
            </w:pPr>
            <w:r w:rsidRPr="001552A4">
              <w:rPr>
                <w:rFonts w:eastAsia="Tahoma"/>
                <w:lang w:eastAsia="ru-RU" w:bidi="ru-RU"/>
              </w:rPr>
              <w:t>3</w:t>
            </w:r>
          </w:p>
        </w:tc>
        <w:tc>
          <w:tcPr>
            <w:tcW w:w="2554" w:type="dxa"/>
            <w:tcBorders>
              <w:left w:val="single" w:sz="4" w:space="0" w:color="auto"/>
              <w:right w:val="single" w:sz="4" w:space="0" w:color="auto"/>
            </w:tcBorders>
            <w:shd w:val="clear" w:color="auto" w:fill="FFFFFF"/>
            <w:vAlign w:val="bottom"/>
          </w:tcPr>
          <w:p w:rsidR="00C046E3" w:rsidRPr="001552A4" w:rsidRDefault="00C046E3" w:rsidP="00C046E3">
            <w:pPr>
              <w:framePr w:w="15178" w:h="9331" w:wrap="none" w:vAnchor="page" w:hAnchor="page" w:x="990" w:y="850"/>
              <w:autoSpaceDE/>
              <w:autoSpaceDN/>
              <w:spacing w:line="210" w:lineRule="exact"/>
              <w:jc w:val="center"/>
              <w:rPr>
                <w:rFonts w:eastAsia="Tahoma"/>
                <w:lang w:eastAsia="ru-RU" w:bidi="ru-RU"/>
              </w:rPr>
            </w:pPr>
            <w:r w:rsidRPr="001552A4">
              <w:rPr>
                <w:rFonts w:eastAsia="Tahoma"/>
                <w:lang w:eastAsia="ru-RU" w:bidi="ru-RU"/>
              </w:rPr>
              <w:t>ОК 02</w:t>
            </w:r>
          </w:p>
        </w:tc>
      </w:tr>
      <w:tr w:rsidR="00C046E3" w:rsidRPr="001552A4" w:rsidTr="006E0636">
        <w:trPr>
          <w:trHeight w:hRule="exact" w:val="274"/>
        </w:trPr>
        <w:tc>
          <w:tcPr>
            <w:tcW w:w="2064" w:type="dxa"/>
            <w:tcBorders>
              <w:left w:val="single" w:sz="4" w:space="0" w:color="auto"/>
            </w:tcBorders>
            <w:shd w:val="clear" w:color="auto" w:fill="FFFFFF"/>
          </w:tcPr>
          <w:p w:rsidR="00C046E3" w:rsidRPr="001552A4" w:rsidRDefault="00C046E3" w:rsidP="00C046E3">
            <w:pPr>
              <w:framePr w:w="15178" w:h="9331" w:wrap="none" w:vAnchor="page" w:hAnchor="page" w:x="990" w:y="850"/>
              <w:autoSpaceDE/>
              <w:autoSpaceDN/>
              <w:spacing w:line="220" w:lineRule="exact"/>
              <w:rPr>
                <w:rFonts w:eastAsia="Tahoma"/>
                <w:lang w:eastAsia="ru-RU" w:bidi="ru-RU"/>
              </w:rPr>
            </w:pPr>
            <w:r w:rsidRPr="001552A4">
              <w:rPr>
                <w:rFonts w:eastAsia="Arial Narrow"/>
                <w:b/>
                <w:bCs/>
                <w:lang w:eastAsia="ru-RU" w:bidi="ru-RU"/>
              </w:rPr>
              <w:t>войны</w:t>
            </w:r>
          </w:p>
        </w:tc>
        <w:tc>
          <w:tcPr>
            <w:tcW w:w="9562" w:type="dxa"/>
            <w:tcBorders>
              <w:left w:val="single" w:sz="4" w:space="0" w:color="auto"/>
            </w:tcBorders>
            <w:shd w:val="clear" w:color="auto" w:fill="FFFFFF"/>
          </w:tcPr>
          <w:p w:rsidR="00C046E3" w:rsidRPr="001552A4" w:rsidRDefault="00C046E3" w:rsidP="00C046E3">
            <w:pPr>
              <w:framePr w:w="15178" w:h="9331" w:wrap="none" w:vAnchor="page" w:hAnchor="page" w:x="990" w:y="850"/>
              <w:autoSpaceDE/>
              <w:autoSpaceDN/>
              <w:spacing w:line="210" w:lineRule="exact"/>
              <w:jc w:val="both"/>
              <w:rPr>
                <w:rFonts w:eastAsia="Tahoma"/>
                <w:lang w:eastAsia="ru-RU" w:bidi="ru-RU"/>
              </w:rPr>
            </w:pPr>
            <w:r w:rsidRPr="001552A4">
              <w:rPr>
                <w:rFonts w:eastAsia="Tahoma"/>
                <w:lang w:eastAsia="ru-RU" w:bidi="ru-RU"/>
              </w:rPr>
              <w:t>конфликты на озере Хасан, реке Халхин-Гол.</w:t>
            </w:r>
          </w:p>
        </w:tc>
        <w:tc>
          <w:tcPr>
            <w:tcW w:w="998" w:type="dxa"/>
            <w:tcBorders>
              <w:lef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331" w:wrap="none" w:vAnchor="page" w:hAnchor="page" w:x="990" w:y="850"/>
              <w:autoSpaceDE/>
              <w:autoSpaceDN/>
              <w:spacing w:line="210" w:lineRule="exact"/>
              <w:jc w:val="center"/>
              <w:rPr>
                <w:rFonts w:eastAsia="Tahoma"/>
                <w:lang w:eastAsia="ru-RU" w:bidi="ru-RU"/>
              </w:rPr>
            </w:pPr>
            <w:r w:rsidRPr="001552A4">
              <w:rPr>
                <w:rFonts w:eastAsia="Tahoma"/>
                <w:lang w:eastAsia="ru-RU" w:bidi="ru-RU"/>
              </w:rPr>
              <w:t>ОК 04</w:t>
            </w:r>
          </w:p>
        </w:tc>
      </w:tr>
      <w:tr w:rsidR="00C046E3" w:rsidRPr="001552A4" w:rsidTr="006E0636">
        <w:trPr>
          <w:trHeight w:hRule="exact" w:val="274"/>
        </w:trPr>
        <w:tc>
          <w:tcPr>
            <w:tcW w:w="2064" w:type="dxa"/>
            <w:tcBorders>
              <w:lef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c>
          <w:tcPr>
            <w:tcW w:w="9562" w:type="dxa"/>
            <w:tcBorders>
              <w:left w:val="single" w:sz="4" w:space="0" w:color="auto"/>
            </w:tcBorders>
            <w:shd w:val="clear" w:color="auto" w:fill="FFFFFF"/>
          </w:tcPr>
          <w:p w:rsidR="00C046E3" w:rsidRPr="001552A4" w:rsidRDefault="00C046E3" w:rsidP="00C046E3">
            <w:pPr>
              <w:framePr w:w="15178" w:h="9331" w:wrap="none" w:vAnchor="page" w:hAnchor="page" w:x="990" w:y="850"/>
              <w:autoSpaceDE/>
              <w:autoSpaceDN/>
              <w:spacing w:line="210" w:lineRule="exact"/>
              <w:ind w:firstLine="360"/>
              <w:jc w:val="both"/>
              <w:rPr>
                <w:rFonts w:eastAsia="Tahoma"/>
                <w:lang w:eastAsia="ru-RU" w:bidi="ru-RU"/>
              </w:rPr>
            </w:pPr>
            <w:r w:rsidRPr="001552A4">
              <w:rPr>
                <w:rFonts w:eastAsia="Tahoma"/>
                <w:lang w:eastAsia="ru-RU" w:bidi="ru-RU"/>
              </w:rPr>
              <w:t>СССР накануне Великой Отечественной войны. Мюнхенский договор 1938 г. и угроза</w:t>
            </w:r>
          </w:p>
        </w:tc>
        <w:tc>
          <w:tcPr>
            <w:tcW w:w="998" w:type="dxa"/>
            <w:tcBorders>
              <w:lef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331" w:wrap="none" w:vAnchor="page" w:hAnchor="page" w:x="990" w:y="850"/>
              <w:autoSpaceDE/>
              <w:autoSpaceDN/>
              <w:spacing w:line="210" w:lineRule="exact"/>
              <w:jc w:val="center"/>
              <w:rPr>
                <w:rFonts w:eastAsia="Tahoma"/>
                <w:lang w:eastAsia="ru-RU" w:bidi="ru-RU"/>
              </w:rPr>
            </w:pPr>
            <w:r w:rsidRPr="001552A4">
              <w:rPr>
                <w:rFonts w:eastAsia="Tahoma"/>
                <w:lang w:eastAsia="ru-RU" w:bidi="ru-RU"/>
              </w:rPr>
              <w:t>ОК 05</w:t>
            </w:r>
          </w:p>
        </w:tc>
      </w:tr>
      <w:tr w:rsidR="00C046E3" w:rsidRPr="001552A4" w:rsidTr="006E0636">
        <w:trPr>
          <w:trHeight w:hRule="exact" w:val="806"/>
        </w:trPr>
        <w:tc>
          <w:tcPr>
            <w:tcW w:w="2064" w:type="dxa"/>
            <w:tcBorders>
              <w:lef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c>
          <w:tcPr>
            <w:tcW w:w="9562" w:type="dxa"/>
            <w:tcBorders>
              <w:left w:val="single" w:sz="4" w:space="0" w:color="auto"/>
            </w:tcBorders>
            <w:shd w:val="clear" w:color="auto" w:fill="FFFFFF"/>
            <w:vAlign w:val="bottom"/>
          </w:tcPr>
          <w:p w:rsidR="00C046E3" w:rsidRPr="001552A4" w:rsidRDefault="00C046E3" w:rsidP="00C046E3">
            <w:pPr>
              <w:framePr w:w="15178" w:h="9331" w:wrap="none" w:vAnchor="page" w:hAnchor="page" w:x="990" w:y="850"/>
              <w:autoSpaceDE/>
              <w:autoSpaceDN/>
              <w:spacing w:line="274" w:lineRule="exact"/>
              <w:jc w:val="both"/>
              <w:rPr>
                <w:rFonts w:eastAsia="Tahoma"/>
                <w:lang w:eastAsia="ru-RU" w:bidi="ru-RU"/>
              </w:rPr>
            </w:pPr>
            <w:r w:rsidRPr="001552A4">
              <w:rPr>
                <w:rFonts w:eastAsia="Tahoma"/>
                <w:lang w:eastAsia="ru-RU" w:bidi="ru-RU"/>
              </w:rPr>
              <w:t>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998" w:type="dxa"/>
            <w:tcBorders>
              <w:lef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331" w:wrap="none" w:vAnchor="page" w:hAnchor="page" w:x="990" w:y="850"/>
              <w:autoSpaceDE/>
              <w:autoSpaceDN/>
              <w:spacing w:line="210" w:lineRule="exact"/>
              <w:jc w:val="center"/>
              <w:rPr>
                <w:rFonts w:eastAsia="Tahoma"/>
                <w:lang w:eastAsia="ru-RU" w:bidi="ru-RU"/>
              </w:rPr>
            </w:pPr>
            <w:r w:rsidRPr="001552A4">
              <w:rPr>
                <w:rFonts w:eastAsia="Tahoma"/>
                <w:lang w:eastAsia="ru-RU" w:bidi="ru-RU"/>
              </w:rPr>
              <w:t>ОК 06</w:t>
            </w:r>
          </w:p>
        </w:tc>
      </w:tr>
      <w:tr w:rsidR="00C046E3" w:rsidRPr="001552A4" w:rsidTr="006E0636">
        <w:trPr>
          <w:trHeight w:hRule="exact" w:val="278"/>
        </w:trPr>
        <w:tc>
          <w:tcPr>
            <w:tcW w:w="2064" w:type="dxa"/>
            <w:tcBorders>
              <w:lef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331" w:wrap="none" w:vAnchor="page" w:hAnchor="page" w:x="990" w:y="850"/>
              <w:autoSpaceDE/>
              <w:autoSpaceDN/>
              <w:spacing w:line="220" w:lineRule="exact"/>
              <w:ind w:firstLine="360"/>
              <w:jc w:val="both"/>
              <w:rPr>
                <w:rFonts w:eastAsia="Tahoma"/>
                <w:lang w:eastAsia="ru-RU" w:bidi="ru-RU"/>
              </w:rPr>
            </w:pPr>
            <w:r w:rsidRPr="001552A4">
              <w:rPr>
                <w:rFonts w:eastAsia="Arial Narrow"/>
                <w:b/>
                <w:bCs/>
                <w:lang w:eastAsia="ru-RU" w:bidi="ru-RU"/>
              </w:rPr>
              <w:t>Практические занятия</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331" w:wrap="none" w:vAnchor="page" w:hAnchor="page" w:x="990" w:y="850"/>
              <w:autoSpaceDE/>
              <w:autoSpaceDN/>
              <w:spacing w:line="210" w:lineRule="exact"/>
              <w:jc w:val="center"/>
              <w:rPr>
                <w:rFonts w:eastAsia="Tahoma"/>
                <w:lang w:eastAsia="ru-RU" w:bidi="ru-RU"/>
              </w:rPr>
            </w:pPr>
            <w:r w:rsidRPr="001552A4">
              <w:rPr>
                <w:rFonts w:eastAsia="Tahoma"/>
                <w:lang w:eastAsia="ru-RU" w:bidi="ru-RU"/>
              </w:rPr>
              <w:t>1</w:t>
            </w: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r>
      <w:tr w:rsidR="00C046E3" w:rsidRPr="001552A4" w:rsidTr="006E0636">
        <w:trPr>
          <w:trHeight w:hRule="exact" w:val="581"/>
        </w:trPr>
        <w:tc>
          <w:tcPr>
            <w:tcW w:w="2064" w:type="dxa"/>
            <w:tcBorders>
              <w:lef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tcPr>
          <w:p w:rsidR="00C046E3" w:rsidRPr="001552A4" w:rsidRDefault="00C046E3" w:rsidP="00C046E3">
            <w:pPr>
              <w:framePr w:w="15178" w:h="9331"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Противоречия внешней политики СССР: деятельность НКИД и Коминтерна. Результативность внешней политики СССР межвоенного периода. Работа с историческими источниками и</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331" w:wrap="none" w:vAnchor="page" w:hAnchor="page" w:x="990" w:y="850"/>
              <w:autoSpaceDE/>
              <w:autoSpaceDN/>
              <w:spacing w:line="210" w:lineRule="exact"/>
              <w:jc w:val="center"/>
              <w:rPr>
                <w:rFonts w:eastAsia="Tahoma"/>
                <w:lang w:eastAsia="ru-RU" w:bidi="ru-RU"/>
              </w:rPr>
            </w:pPr>
            <w:r w:rsidRPr="001552A4">
              <w:rPr>
                <w:rFonts w:eastAsia="Tahoma"/>
                <w:lang w:eastAsia="ru-RU" w:bidi="ru-RU"/>
              </w:rPr>
              <w:t>1</w:t>
            </w: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r>
      <w:tr w:rsidR="00C046E3" w:rsidRPr="001552A4" w:rsidTr="006E0636">
        <w:trPr>
          <w:trHeight w:hRule="exact" w:val="245"/>
        </w:trPr>
        <w:tc>
          <w:tcPr>
            <w:tcW w:w="2064" w:type="dxa"/>
            <w:tcBorders>
              <w:lef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c>
          <w:tcPr>
            <w:tcW w:w="9562" w:type="dxa"/>
            <w:tcBorders>
              <w:left w:val="single" w:sz="4" w:space="0" w:color="auto"/>
            </w:tcBorders>
            <w:shd w:val="clear" w:color="auto" w:fill="FFFFFF"/>
            <w:vAlign w:val="bottom"/>
          </w:tcPr>
          <w:p w:rsidR="00C046E3" w:rsidRPr="001552A4" w:rsidRDefault="00C046E3" w:rsidP="00C046E3">
            <w:pPr>
              <w:framePr w:w="15178" w:h="9331" w:wrap="none" w:vAnchor="page" w:hAnchor="page" w:x="990" w:y="850"/>
              <w:autoSpaceDE/>
              <w:autoSpaceDN/>
              <w:spacing w:line="210" w:lineRule="exact"/>
              <w:jc w:val="both"/>
              <w:rPr>
                <w:rFonts w:eastAsia="Tahoma"/>
                <w:lang w:eastAsia="ru-RU" w:bidi="ru-RU"/>
              </w:rPr>
            </w:pPr>
            <w:r w:rsidRPr="001552A4">
              <w:rPr>
                <w:rFonts w:eastAsia="Tahoma"/>
                <w:lang w:eastAsia="ru-RU" w:bidi="ru-RU"/>
              </w:rPr>
              <w:t>исторической картой</w:t>
            </w:r>
          </w:p>
        </w:tc>
        <w:tc>
          <w:tcPr>
            <w:tcW w:w="998" w:type="dxa"/>
            <w:tcBorders>
              <w:lef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r>
      <w:tr w:rsidR="00C046E3" w:rsidRPr="001552A4" w:rsidTr="006E0636">
        <w:trPr>
          <w:trHeight w:hRule="exact" w:val="278"/>
        </w:trPr>
        <w:tc>
          <w:tcPr>
            <w:tcW w:w="11626" w:type="dxa"/>
            <w:gridSpan w:val="2"/>
            <w:tcBorders>
              <w:top w:val="single" w:sz="4" w:space="0" w:color="auto"/>
              <w:left w:val="single" w:sz="4" w:space="0" w:color="auto"/>
            </w:tcBorders>
            <w:shd w:val="clear" w:color="auto" w:fill="FFFFFF"/>
            <w:vAlign w:val="bottom"/>
          </w:tcPr>
          <w:p w:rsidR="00C046E3" w:rsidRPr="001552A4" w:rsidRDefault="00C046E3" w:rsidP="00C046E3">
            <w:pPr>
              <w:framePr w:w="15178" w:h="9331" w:wrap="none" w:vAnchor="page" w:hAnchor="page" w:x="990" w:y="850"/>
              <w:autoSpaceDE/>
              <w:autoSpaceDN/>
              <w:spacing w:line="220" w:lineRule="exact"/>
              <w:rPr>
                <w:rFonts w:eastAsia="Tahoma"/>
                <w:lang w:eastAsia="ru-RU" w:bidi="ru-RU"/>
              </w:rPr>
            </w:pPr>
            <w:r w:rsidRPr="001552A4">
              <w:rPr>
                <w:rFonts w:eastAsia="Arial Narrow"/>
                <w:b/>
                <w:bCs/>
                <w:lang w:eastAsia="ru-RU" w:bidi="ru-RU"/>
              </w:rPr>
              <w:t>Профессионально ориентированное содержание</w:t>
            </w:r>
          </w:p>
        </w:tc>
        <w:tc>
          <w:tcPr>
            <w:tcW w:w="998" w:type="dxa"/>
            <w:tcBorders>
              <w:top w:val="single" w:sz="4" w:space="0" w:color="auto"/>
              <w:lef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c>
          <w:tcPr>
            <w:tcW w:w="2554"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9331" w:wrap="none" w:vAnchor="page" w:hAnchor="page" w:x="990" w:y="850"/>
              <w:autoSpaceDE/>
              <w:autoSpaceDN/>
              <w:rPr>
                <w:rFonts w:eastAsia="Arial Unicode MS"/>
                <w:lang w:eastAsia="ru-RU" w:bidi="ru-RU"/>
              </w:rPr>
            </w:pPr>
          </w:p>
        </w:tc>
      </w:tr>
      <w:tr w:rsidR="00F600A1" w:rsidRPr="001552A4" w:rsidTr="008C09E0">
        <w:trPr>
          <w:trHeight w:hRule="exact" w:val="298"/>
        </w:trPr>
        <w:tc>
          <w:tcPr>
            <w:tcW w:w="11626" w:type="dxa"/>
            <w:gridSpan w:val="2"/>
            <w:tcBorders>
              <w:top w:val="single" w:sz="4" w:space="0" w:color="auto"/>
              <w:left w:val="single" w:sz="4" w:space="0" w:color="auto"/>
            </w:tcBorders>
            <w:shd w:val="clear" w:color="auto" w:fill="FFFFFF"/>
          </w:tcPr>
          <w:p w:rsidR="00F600A1" w:rsidRPr="001552A4" w:rsidRDefault="00F600A1" w:rsidP="00F600A1">
            <w:pPr>
              <w:framePr w:w="15178" w:h="9331" w:wrap="none" w:vAnchor="page" w:hAnchor="page" w:x="990" w:y="850"/>
            </w:pPr>
            <w:r w:rsidRPr="001552A4">
              <w:t xml:space="preserve">  История отечественного машиностроения. Обучение рабочих -ремонтников в профессионально-технических школах, ремесленных </w:t>
            </w:r>
          </w:p>
        </w:tc>
        <w:tc>
          <w:tcPr>
            <w:tcW w:w="998" w:type="dxa"/>
            <w:tcBorders>
              <w:top w:val="single" w:sz="4" w:space="0" w:color="auto"/>
              <w:left w:val="single" w:sz="4" w:space="0" w:color="auto"/>
            </w:tcBorders>
            <w:shd w:val="clear" w:color="auto" w:fill="FFFFFF"/>
          </w:tcPr>
          <w:p w:rsidR="00F600A1" w:rsidRPr="001552A4" w:rsidRDefault="00F600A1" w:rsidP="00F600A1">
            <w:pPr>
              <w:framePr w:w="15178" w:h="9331" w:wrap="none" w:vAnchor="page" w:hAnchor="page" w:x="990" w:y="850"/>
              <w:autoSpaceDE/>
              <w:autoSpaceDN/>
              <w:rPr>
                <w:rFonts w:eastAsia="Arial Unicode MS"/>
                <w:lang w:eastAsia="ru-RU" w:bidi="ru-RU"/>
              </w:rPr>
            </w:pPr>
          </w:p>
        </w:tc>
        <w:tc>
          <w:tcPr>
            <w:tcW w:w="2554" w:type="dxa"/>
            <w:vMerge w:val="restart"/>
            <w:tcBorders>
              <w:top w:val="single" w:sz="4" w:space="0" w:color="auto"/>
              <w:left w:val="single" w:sz="4" w:space="0" w:color="auto"/>
              <w:right w:val="single" w:sz="4" w:space="0" w:color="auto"/>
            </w:tcBorders>
            <w:shd w:val="clear" w:color="auto" w:fill="FFFFFF"/>
            <w:vAlign w:val="bottom"/>
          </w:tcPr>
          <w:p w:rsidR="00F600A1" w:rsidRPr="001552A4" w:rsidRDefault="00F600A1" w:rsidP="00F600A1">
            <w:pPr>
              <w:framePr w:w="15178" w:h="9331" w:wrap="none" w:vAnchor="page" w:hAnchor="page" w:x="990" w:y="850"/>
              <w:autoSpaceDE/>
              <w:autoSpaceDN/>
              <w:spacing w:line="210" w:lineRule="exact"/>
              <w:ind w:left="160"/>
              <w:rPr>
                <w:rFonts w:eastAsia="Tahoma"/>
                <w:lang w:eastAsia="ru-RU" w:bidi="ru-RU"/>
              </w:rPr>
            </w:pPr>
            <w:r w:rsidRPr="001552A4">
              <w:rPr>
                <w:rFonts w:eastAsia="Tahoma"/>
                <w:lang w:eastAsia="ru-RU" w:bidi="ru-RU"/>
              </w:rPr>
              <w:t xml:space="preserve">ОК 01, ОК 02, ОК 04, ОК05, ОК 06, </w:t>
            </w:r>
          </w:p>
        </w:tc>
      </w:tr>
      <w:tr w:rsidR="00F600A1" w:rsidRPr="001552A4" w:rsidTr="006E0636">
        <w:trPr>
          <w:trHeight w:hRule="exact" w:val="538"/>
        </w:trPr>
        <w:tc>
          <w:tcPr>
            <w:tcW w:w="11626" w:type="dxa"/>
            <w:gridSpan w:val="2"/>
            <w:tcBorders>
              <w:left w:val="single" w:sz="4" w:space="0" w:color="auto"/>
              <w:bottom w:val="single" w:sz="4" w:space="0" w:color="auto"/>
            </w:tcBorders>
            <w:shd w:val="clear" w:color="auto" w:fill="FFFFFF"/>
          </w:tcPr>
          <w:p w:rsidR="00F600A1" w:rsidRPr="001552A4" w:rsidRDefault="00F600A1" w:rsidP="00F600A1">
            <w:pPr>
              <w:framePr w:w="15178" w:h="9331" w:wrap="none" w:vAnchor="page" w:hAnchor="page" w:x="990" w:y="850"/>
            </w:pPr>
            <w:r w:rsidRPr="001552A4">
              <w:t xml:space="preserve"> ремесленных училищах, ФЗУ, курсах в 1920-1930-е годы. Наш край в 1920-1930-е гг.</w:t>
            </w:r>
          </w:p>
        </w:tc>
        <w:tc>
          <w:tcPr>
            <w:tcW w:w="998" w:type="dxa"/>
            <w:tcBorders>
              <w:left w:val="single" w:sz="4" w:space="0" w:color="auto"/>
              <w:bottom w:val="single" w:sz="4" w:space="0" w:color="auto"/>
            </w:tcBorders>
            <w:shd w:val="clear" w:color="auto" w:fill="FFFFFF"/>
            <w:vAlign w:val="center"/>
          </w:tcPr>
          <w:p w:rsidR="00F600A1" w:rsidRPr="001552A4" w:rsidRDefault="00F600A1" w:rsidP="00F600A1">
            <w:pPr>
              <w:framePr w:w="15178" w:h="9331" w:wrap="none" w:vAnchor="page" w:hAnchor="page" w:x="990" w:y="850"/>
              <w:autoSpaceDE/>
              <w:autoSpaceDN/>
              <w:spacing w:line="210" w:lineRule="exact"/>
              <w:jc w:val="center"/>
              <w:rPr>
                <w:rFonts w:eastAsia="Tahoma"/>
                <w:lang w:eastAsia="ru-RU" w:bidi="ru-RU"/>
              </w:rPr>
            </w:pPr>
            <w:r w:rsidRPr="001552A4">
              <w:rPr>
                <w:rFonts w:eastAsia="Tahoma"/>
                <w:lang w:eastAsia="ru-RU" w:bidi="ru-RU"/>
              </w:rPr>
              <w:t>1</w:t>
            </w:r>
          </w:p>
        </w:tc>
        <w:tc>
          <w:tcPr>
            <w:tcW w:w="2554" w:type="dxa"/>
            <w:vMerge/>
            <w:tcBorders>
              <w:left w:val="single" w:sz="4" w:space="0" w:color="auto"/>
              <w:bottom w:val="single" w:sz="4" w:space="0" w:color="auto"/>
              <w:right w:val="single" w:sz="4" w:space="0" w:color="auto"/>
            </w:tcBorders>
            <w:shd w:val="clear" w:color="auto" w:fill="FFFFFF"/>
          </w:tcPr>
          <w:p w:rsidR="00F600A1" w:rsidRPr="001552A4" w:rsidRDefault="00F600A1" w:rsidP="00F600A1">
            <w:pPr>
              <w:framePr w:w="15178" w:h="9331" w:wrap="none" w:vAnchor="page" w:hAnchor="page" w:x="990" w:y="850"/>
              <w:autoSpaceDE/>
              <w:autoSpaceDN/>
              <w:spacing w:line="264" w:lineRule="exact"/>
              <w:rPr>
                <w:rFonts w:eastAsia="Tahoma"/>
                <w:lang w:eastAsia="ru-RU" w:bidi="ru-RU"/>
              </w:rPr>
            </w:pPr>
          </w:p>
        </w:tc>
      </w:tr>
    </w:tbl>
    <w:p w:rsidR="00C046E3" w:rsidRPr="001552A4" w:rsidRDefault="00C046E3" w:rsidP="00C046E3">
      <w:pPr>
        <w:autoSpaceDE/>
        <w:autoSpaceDN/>
        <w:rPr>
          <w:rFonts w:eastAsia="Arial Unicode MS"/>
          <w:lang w:eastAsia="ru-RU" w:bidi="ru-RU"/>
        </w:rPr>
        <w:sectPr w:rsidR="00C046E3" w:rsidRPr="001552A4">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64"/>
        <w:gridCol w:w="9562"/>
        <w:gridCol w:w="998"/>
        <w:gridCol w:w="2554"/>
      </w:tblGrid>
      <w:tr w:rsidR="00C046E3" w:rsidRPr="001552A4" w:rsidTr="006E0636">
        <w:trPr>
          <w:trHeight w:hRule="exact" w:val="298"/>
        </w:trPr>
        <w:tc>
          <w:tcPr>
            <w:tcW w:w="2064" w:type="dxa"/>
            <w:tcBorders>
              <w:top w:val="single" w:sz="4" w:space="0" w:color="auto"/>
              <w:left w:val="single" w:sz="4" w:space="0" w:color="auto"/>
            </w:tcBorders>
            <w:shd w:val="clear" w:color="auto" w:fill="FFFFFF"/>
            <w:vAlign w:val="bottom"/>
          </w:tcPr>
          <w:p w:rsidR="00C046E3" w:rsidRPr="001552A4" w:rsidRDefault="00C046E3" w:rsidP="00C046E3">
            <w:pPr>
              <w:framePr w:w="15178" w:h="9274" w:wrap="none" w:vAnchor="page" w:hAnchor="page" w:x="990" w:y="850"/>
              <w:autoSpaceDE/>
              <w:autoSpaceDN/>
              <w:spacing w:line="220" w:lineRule="exact"/>
              <w:rPr>
                <w:rFonts w:eastAsia="Tahoma"/>
                <w:lang w:eastAsia="ru-RU" w:bidi="ru-RU"/>
              </w:rPr>
            </w:pPr>
            <w:r w:rsidRPr="001552A4">
              <w:rPr>
                <w:rFonts w:eastAsia="Arial Narrow"/>
                <w:b/>
                <w:bCs/>
                <w:lang w:eastAsia="ru-RU" w:bidi="ru-RU"/>
              </w:rPr>
              <w:t>Раздел 3. Вторая</w:t>
            </w:r>
          </w:p>
        </w:tc>
        <w:tc>
          <w:tcPr>
            <w:tcW w:w="9562" w:type="dxa"/>
            <w:tcBorders>
              <w:top w:val="single" w:sz="4" w:space="0" w:color="auto"/>
            </w:tcBorders>
            <w:shd w:val="clear" w:color="auto" w:fill="FFFFFF"/>
            <w:vAlign w:val="bottom"/>
          </w:tcPr>
          <w:p w:rsidR="00C046E3" w:rsidRPr="001552A4" w:rsidRDefault="00C046E3" w:rsidP="00C046E3">
            <w:pPr>
              <w:framePr w:w="15178" w:h="9274" w:wrap="none" w:vAnchor="page" w:hAnchor="page" w:x="990" w:y="850"/>
              <w:autoSpaceDE/>
              <w:autoSpaceDN/>
              <w:spacing w:line="220" w:lineRule="exact"/>
              <w:rPr>
                <w:rFonts w:eastAsia="Tahoma"/>
                <w:lang w:eastAsia="ru-RU" w:bidi="ru-RU"/>
              </w:rPr>
            </w:pPr>
            <w:r w:rsidRPr="001552A4">
              <w:rPr>
                <w:rFonts w:eastAsia="Arial Narrow"/>
                <w:b/>
                <w:bCs/>
                <w:lang w:eastAsia="ru-RU" w:bidi="ru-RU"/>
              </w:rPr>
              <w:t>мировая война: причины, состав участников, основные этапы и события, итоги. Великая</w:t>
            </w:r>
          </w:p>
        </w:tc>
        <w:tc>
          <w:tcPr>
            <w:tcW w:w="998" w:type="dxa"/>
            <w:vMerge w:val="restart"/>
            <w:tcBorders>
              <w:top w:val="single" w:sz="4" w:space="0" w:color="auto"/>
              <w:left w:val="single" w:sz="4" w:space="0" w:color="auto"/>
            </w:tcBorders>
            <w:shd w:val="clear" w:color="auto" w:fill="FFFFFF"/>
            <w:vAlign w:val="center"/>
          </w:tcPr>
          <w:p w:rsidR="00C046E3" w:rsidRPr="001552A4" w:rsidRDefault="00C046E3" w:rsidP="00C046E3">
            <w:pPr>
              <w:framePr w:w="15178" w:h="9274" w:wrap="none" w:vAnchor="page" w:hAnchor="page" w:x="990" w:y="850"/>
              <w:autoSpaceDE/>
              <w:autoSpaceDN/>
              <w:spacing w:line="220" w:lineRule="exact"/>
              <w:jc w:val="center"/>
              <w:rPr>
                <w:rFonts w:eastAsia="Tahoma"/>
                <w:lang w:eastAsia="ru-RU" w:bidi="ru-RU"/>
              </w:rPr>
            </w:pPr>
            <w:r w:rsidRPr="001552A4">
              <w:rPr>
                <w:rFonts w:eastAsia="Arial Narrow"/>
                <w:b/>
                <w:bCs/>
                <w:lang w:eastAsia="ru-RU" w:bidi="ru-RU"/>
              </w:rPr>
              <w:t>26</w:t>
            </w:r>
          </w:p>
        </w:tc>
        <w:tc>
          <w:tcPr>
            <w:tcW w:w="2554" w:type="dxa"/>
            <w:tcBorders>
              <w:top w:val="single" w:sz="4" w:space="0" w:color="auto"/>
              <w:left w:val="single" w:sz="4" w:space="0" w:color="auto"/>
              <w:right w:val="single" w:sz="4" w:space="0" w:color="auto"/>
            </w:tcBorders>
            <w:shd w:val="clear" w:color="auto" w:fill="FFFFFF"/>
            <w:vAlign w:val="bottom"/>
          </w:tcPr>
          <w:p w:rsidR="00C046E3" w:rsidRPr="001552A4" w:rsidRDefault="00C046E3" w:rsidP="00C046E3">
            <w:pPr>
              <w:framePr w:w="15178" w:h="9274" w:wrap="none" w:vAnchor="page" w:hAnchor="page" w:x="990" w:y="850"/>
              <w:autoSpaceDE/>
              <w:autoSpaceDN/>
              <w:spacing w:line="210" w:lineRule="exact"/>
              <w:jc w:val="center"/>
              <w:rPr>
                <w:rFonts w:eastAsia="Tahoma"/>
                <w:lang w:eastAsia="ru-RU" w:bidi="ru-RU"/>
              </w:rPr>
            </w:pPr>
            <w:r w:rsidRPr="001552A4">
              <w:rPr>
                <w:rFonts w:eastAsia="Tahoma"/>
                <w:lang w:eastAsia="ru-RU" w:bidi="ru-RU"/>
              </w:rPr>
              <w:t>ОК 01, ОК 02, ОК 04</w:t>
            </w:r>
          </w:p>
        </w:tc>
      </w:tr>
      <w:tr w:rsidR="00C046E3" w:rsidRPr="001552A4" w:rsidTr="006E0636">
        <w:trPr>
          <w:trHeight w:hRule="exact" w:val="259"/>
        </w:trPr>
        <w:tc>
          <w:tcPr>
            <w:tcW w:w="11626" w:type="dxa"/>
            <w:gridSpan w:val="2"/>
            <w:tcBorders>
              <w:left w:val="single" w:sz="4" w:space="0" w:color="auto"/>
            </w:tcBorders>
            <w:shd w:val="clear" w:color="auto" w:fill="FFFFFF"/>
          </w:tcPr>
          <w:p w:rsidR="00C046E3" w:rsidRPr="001552A4" w:rsidRDefault="00C046E3" w:rsidP="00C046E3">
            <w:pPr>
              <w:framePr w:w="15178" w:h="9274" w:wrap="none" w:vAnchor="page" w:hAnchor="page" w:x="990" w:y="850"/>
              <w:autoSpaceDE/>
              <w:autoSpaceDN/>
              <w:spacing w:line="220" w:lineRule="exact"/>
              <w:rPr>
                <w:rFonts w:eastAsia="Tahoma"/>
                <w:lang w:eastAsia="ru-RU" w:bidi="ru-RU"/>
              </w:rPr>
            </w:pPr>
            <w:r w:rsidRPr="001552A4">
              <w:rPr>
                <w:rFonts w:eastAsia="Arial Narrow"/>
                <w:b/>
                <w:bCs/>
                <w:lang w:eastAsia="ru-RU" w:bidi="ru-RU"/>
              </w:rPr>
              <w:t>Отечественная война. 1941-1945 годы</w:t>
            </w:r>
          </w:p>
        </w:tc>
        <w:tc>
          <w:tcPr>
            <w:tcW w:w="998" w:type="dxa"/>
            <w:vMerge/>
            <w:tcBorders>
              <w:left w:val="single" w:sz="4" w:space="0" w:color="auto"/>
            </w:tcBorders>
            <w:shd w:val="clear" w:color="auto" w:fill="FFFFFF"/>
            <w:vAlign w:val="center"/>
          </w:tcPr>
          <w:p w:rsidR="00C046E3" w:rsidRPr="001552A4" w:rsidRDefault="00C046E3" w:rsidP="00C046E3">
            <w:pPr>
              <w:framePr w:w="15178" w:h="9274"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274" w:wrap="none" w:vAnchor="page" w:hAnchor="page" w:x="990" w:y="850"/>
              <w:autoSpaceDE/>
              <w:autoSpaceDN/>
              <w:spacing w:line="210" w:lineRule="exact"/>
              <w:jc w:val="center"/>
              <w:rPr>
                <w:rFonts w:eastAsia="Tahoma"/>
                <w:lang w:eastAsia="ru-RU" w:bidi="ru-RU"/>
              </w:rPr>
            </w:pPr>
            <w:r w:rsidRPr="001552A4">
              <w:rPr>
                <w:rFonts w:eastAsia="Tahoma"/>
                <w:lang w:eastAsia="ru-RU" w:bidi="ru-RU"/>
              </w:rPr>
              <w:t>ОК 05, ОК 06</w:t>
            </w:r>
          </w:p>
        </w:tc>
      </w:tr>
      <w:tr w:rsidR="00C046E3" w:rsidRPr="001552A4" w:rsidTr="006E0636">
        <w:trPr>
          <w:trHeight w:hRule="exact" w:val="283"/>
        </w:trPr>
        <w:tc>
          <w:tcPr>
            <w:tcW w:w="2064" w:type="dxa"/>
            <w:tcBorders>
              <w:top w:val="single" w:sz="4" w:space="0" w:color="auto"/>
              <w:left w:val="single" w:sz="4" w:space="0" w:color="auto"/>
            </w:tcBorders>
            <w:shd w:val="clear" w:color="auto" w:fill="FFFFFF"/>
            <w:vAlign w:val="bottom"/>
          </w:tcPr>
          <w:p w:rsidR="00C046E3" w:rsidRPr="001552A4" w:rsidRDefault="00C046E3" w:rsidP="00C046E3">
            <w:pPr>
              <w:framePr w:w="15178" w:h="9274" w:wrap="none" w:vAnchor="page" w:hAnchor="page" w:x="990" w:y="850"/>
              <w:autoSpaceDE/>
              <w:autoSpaceDN/>
              <w:spacing w:line="220" w:lineRule="exact"/>
              <w:rPr>
                <w:rFonts w:eastAsia="Tahoma"/>
                <w:lang w:eastAsia="ru-RU" w:bidi="ru-RU"/>
              </w:rPr>
            </w:pPr>
            <w:r w:rsidRPr="001552A4">
              <w:rPr>
                <w:rFonts w:eastAsia="Arial Narrow"/>
                <w:b/>
                <w:bCs/>
                <w:lang w:eastAsia="ru-RU" w:bidi="ru-RU"/>
              </w:rPr>
              <w:t>Тема 3.1.</w:t>
            </w: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274" w:wrap="none" w:vAnchor="page" w:hAnchor="page" w:x="990" w:y="850"/>
              <w:autoSpaceDE/>
              <w:autoSpaceDN/>
              <w:spacing w:line="220" w:lineRule="exact"/>
              <w:ind w:firstLine="360"/>
              <w:jc w:val="both"/>
              <w:rPr>
                <w:rFonts w:eastAsia="Tahoma"/>
                <w:lang w:eastAsia="ru-RU" w:bidi="ru-RU"/>
              </w:rPr>
            </w:pPr>
            <w:r w:rsidRPr="001552A4">
              <w:rPr>
                <w:rFonts w:eastAsia="Arial Narrow"/>
                <w:b/>
                <w:bCs/>
                <w:lang w:eastAsia="ru-RU" w:bidi="ru-RU"/>
              </w:rPr>
              <w:t>Основное содержание</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274" w:wrap="none" w:vAnchor="page" w:hAnchor="page" w:x="990" w:y="850"/>
              <w:autoSpaceDE/>
              <w:autoSpaceDN/>
              <w:spacing w:line="220" w:lineRule="exact"/>
              <w:jc w:val="center"/>
              <w:rPr>
                <w:rFonts w:eastAsia="Tahoma"/>
                <w:lang w:eastAsia="ru-RU" w:bidi="ru-RU"/>
              </w:rPr>
            </w:pPr>
            <w:r w:rsidRPr="001552A4">
              <w:rPr>
                <w:rFonts w:eastAsia="Arial Narrow"/>
                <w:b/>
                <w:bCs/>
                <w:lang w:eastAsia="ru-RU" w:bidi="ru-RU"/>
              </w:rPr>
              <w:t>8</w:t>
            </w:r>
          </w:p>
        </w:tc>
        <w:tc>
          <w:tcPr>
            <w:tcW w:w="2554"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9274" w:wrap="none" w:vAnchor="page" w:hAnchor="page" w:x="990" w:y="850"/>
              <w:autoSpaceDE/>
              <w:autoSpaceDN/>
              <w:rPr>
                <w:rFonts w:eastAsia="Arial Unicode MS"/>
                <w:lang w:eastAsia="ru-RU" w:bidi="ru-RU"/>
              </w:rPr>
            </w:pPr>
          </w:p>
        </w:tc>
      </w:tr>
      <w:tr w:rsidR="00C046E3" w:rsidRPr="001552A4" w:rsidTr="006E0636">
        <w:trPr>
          <w:trHeight w:hRule="exact" w:val="298"/>
        </w:trPr>
        <w:tc>
          <w:tcPr>
            <w:tcW w:w="2064" w:type="dxa"/>
            <w:tcBorders>
              <w:left w:val="single" w:sz="4" w:space="0" w:color="auto"/>
            </w:tcBorders>
            <w:shd w:val="clear" w:color="auto" w:fill="FFFFFF"/>
            <w:vAlign w:val="bottom"/>
          </w:tcPr>
          <w:p w:rsidR="00C046E3" w:rsidRPr="001552A4" w:rsidRDefault="00C046E3" w:rsidP="00C046E3">
            <w:pPr>
              <w:framePr w:w="15178" w:h="9274" w:wrap="none" w:vAnchor="page" w:hAnchor="page" w:x="990" w:y="850"/>
              <w:autoSpaceDE/>
              <w:autoSpaceDN/>
              <w:spacing w:line="220" w:lineRule="exact"/>
              <w:rPr>
                <w:rFonts w:eastAsia="Tahoma"/>
                <w:lang w:eastAsia="ru-RU" w:bidi="ru-RU"/>
              </w:rPr>
            </w:pPr>
            <w:r w:rsidRPr="001552A4">
              <w:rPr>
                <w:rFonts w:eastAsia="Arial Narrow"/>
                <w:b/>
                <w:bCs/>
                <w:lang w:eastAsia="ru-RU" w:bidi="ru-RU"/>
              </w:rPr>
              <w:t>Начало Второй</w:t>
            </w: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274" w:wrap="none" w:vAnchor="page" w:hAnchor="page" w:x="990" w:y="850"/>
              <w:autoSpaceDE/>
              <w:autoSpaceDN/>
              <w:spacing w:line="210" w:lineRule="exact"/>
              <w:jc w:val="right"/>
              <w:rPr>
                <w:rFonts w:eastAsia="Tahoma"/>
                <w:lang w:eastAsia="ru-RU" w:bidi="ru-RU"/>
              </w:rPr>
            </w:pPr>
            <w:r w:rsidRPr="001552A4">
              <w:rPr>
                <w:rFonts w:eastAsia="Tahoma"/>
                <w:lang w:eastAsia="ru-RU" w:bidi="ru-RU"/>
              </w:rPr>
              <w:t>Начало Второй мировой войны. Причины Второй мировой войны. Нападение Германии на</w:t>
            </w:r>
          </w:p>
        </w:tc>
        <w:tc>
          <w:tcPr>
            <w:tcW w:w="998" w:type="dxa"/>
            <w:tcBorders>
              <w:top w:val="single" w:sz="4" w:space="0" w:color="auto"/>
              <w:left w:val="single" w:sz="4" w:space="0" w:color="auto"/>
            </w:tcBorders>
            <w:shd w:val="clear" w:color="auto" w:fill="FFFFFF"/>
          </w:tcPr>
          <w:p w:rsidR="00C046E3" w:rsidRPr="001552A4" w:rsidRDefault="00C046E3" w:rsidP="00C046E3">
            <w:pPr>
              <w:framePr w:w="15178" w:h="9274"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274" w:wrap="none" w:vAnchor="page" w:hAnchor="page" w:x="990" w:y="850"/>
              <w:autoSpaceDE/>
              <w:autoSpaceDN/>
              <w:rPr>
                <w:rFonts w:eastAsia="Arial Unicode MS"/>
                <w:lang w:eastAsia="ru-RU" w:bidi="ru-RU"/>
              </w:rPr>
            </w:pPr>
          </w:p>
        </w:tc>
      </w:tr>
      <w:tr w:rsidR="00C046E3" w:rsidRPr="001552A4" w:rsidTr="006E0636">
        <w:trPr>
          <w:trHeight w:hRule="exact" w:val="264"/>
        </w:trPr>
        <w:tc>
          <w:tcPr>
            <w:tcW w:w="2064" w:type="dxa"/>
            <w:tcBorders>
              <w:left w:val="single" w:sz="4" w:space="0" w:color="auto"/>
            </w:tcBorders>
            <w:shd w:val="clear" w:color="auto" w:fill="FFFFFF"/>
          </w:tcPr>
          <w:p w:rsidR="00C046E3" w:rsidRPr="001552A4" w:rsidRDefault="00C046E3" w:rsidP="00C046E3">
            <w:pPr>
              <w:framePr w:w="15178" w:h="9274" w:wrap="none" w:vAnchor="page" w:hAnchor="page" w:x="990" w:y="850"/>
              <w:autoSpaceDE/>
              <w:autoSpaceDN/>
              <w:spacing w:line="220" w:lineRule="exact"/>
              <w:rPr>
                <w:rFonts w:eastAsia="Tahoma"/>
                <w:lang w:eastAsia="ru-RU" w:bidi="ru-RU"/>
              </w:rPr>
            </w:pPr>
            <w:r w:rsidRPr="001552A4">
              <w:rPr>
                <w:rFonts w:eastAsia="Arial Narrow"/>
                <w:b/>
                <w:bCs/>
                <w:lang w:eastAsia="ru-RU" w:bidi="ru-RU"/>
              </w:rPr>
              <w:t>мировой войны.</w:t>
            </w:r>
          </w:p>
        </w:tc>
        <w:tc>
          <w:tcPr>
            <w:tcW w:w="9562" w:type="dxa"/>
            <w:tcBorders>
              <w:left w:val="single" w:sz="4" w:space="0" w:color="auto"/>
            </w:tcBorders>
            <w:shd w:val="clear" w:color="auto" w:fill="FFFFFF"/>
          </w:tcPr>
          <w:p w:rsidR="00C046E3" w:rsidRPr="001552A4" w:rsidRDefault="00C046E3" w:rsidP="00C046E3">
            <w:pPr>
              <w:framePr w:w="15178" w:h="9274" w:wrap="none" w:vAnchor="page" w:hAnchor="page" w:x="990" w:y="850"/>
              <w:autoSpaceDE/>
              <w:autoSpaceDN/>
              <w:spacing w:line="210" w:lineRule="exact"/>
              <w:rPr>
                <w:rFonts w:eastAsia="Tahoma"/>
                <w:lang w:eastAsia="ru-RU" w:bidi="ru-RU"/>
              </w:rPr>
            </w:pPr>
            <w:r w:rsidRPr="001552A4">
              <w:rPr>
                <w:rFonts w:eastAsia="Tahoma"/>
                <w:lang w:eastAsia="ru-RU" w:bidi="ru-RU"/>
              </w:rPr>
              <w:t>Польшу и начало мировой войны. Стратегические планы главных воюющих сторон. Разгром</w:t>
            </w:r>
          </w:p>
        </w:tc>
        <w:tc>
          <w:tcPr>
            <w:tcW w:w="998" w:type="dxa"/>
            <w:tcBorders>
              <w:left w:val="single" w:sz="4" w:space="0" w:color="auto"/>
            </w:tcBorders>
            <w:shd w:val="clear" w:color="auto" w:fill="FFFFFF"/>
          </w:tcPr>
          <w:p w:rsidR="00C046E3" w:rsidRPr="001552A4" w:rsidRDefault="00C046E3" w:rsidP="00C046E3">
            <w:pPr>
              <w:framePr w:w="15178" w:h="9274"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274" w:wrap="none" w:vAnchor="page" w:hAnchor="page" w:x="990" w:y="850"/>
              <w:autoSpaceDE/>
              <w:autoSpaceDN/>
              <w:rPr>
                <w:rFonts w:eastAsia="Arial Unicode MS"/>
                <w:lang w:eastAsia="ru-RU" w:bidi="ru-RU"/>
              </w:rPr>
            </w:pPr>
          </w:p>
        </w:tc>
      </w:tr>
      <w:tr w:rsidR="00C046E3" w:rsidRPr="001552A4" w:rsidTr="006E0636">
        <w:trPr>
          <w:trHeight w:hRule="exact" w:val="274"/>
        </w:trPr>
        <w:tc>
          <w:tcPr>
            <w:tcW w:w="2064" w:type="dxa"/>
            <w:tcBorders>
              <w:left w:val="single" w:sz="4" w:space="0" w:color="auto"/>
            </w:tcBorders>
            <w:shd w:val="clear" w:color="auto" w:fill="FFFFFF"/>
          </w:tcPr>
          <w:p w:rsidR="00C046E3" w:rsidRPr="001552A4" w:rsidRDefault="00C046E3" w:rsidP="00C046E3">
            <w:pPr>
              <w:framePr w:w="15178" w:h="9274" w:wrap="none" w:vAnchor="page" w:hAnchor="page" w:x="990" w:y="850"/>
              <w:autoSpaceDE/>
              <w:autoSpaceDN/>
              <w:spacing w:line="220" w:lineRule="exact"/>
              <w:rPr>
                <w:rFonts w:eastAsia="Tahoma"/>
                <w:lang w:eastAsia="ru-RU" w:bidi="ru-RU"/>
              </w:rPr>
            </w:pPr>
            <w:r w:rsidRPr="001552A4">
              <w:rPr>
                <w:rFonts w:eastAsia="Arial Narrow"/>
                <w:b/>
                <w:bCs/>
                <w:lang w:eastAsia="ru-RU" w:bidi="ru-RU"/>
              </w:rPr>
              <w:t>Начальный</w:t>
            </w:r>
          </w:p>
        </w:tc>
        <w:tc>
          <w:tcPr>
            <w:tcW w:w="9562" w:type="dxa"/>
            <w:tcBorders>
              <w:left w:val="single" w:sz="4" w:space="0" w:color="auto"/>
            </w:tcBorders>
            <w:shd w:val="clear" w:color="auto" w:fill="FFFFFF"/>
          </w:tcPr>
          <w:p w:rsidR="00C046E3" w:rsidRPr="001552A4" w:rsidRDefault="00C046E3" w:rsidP="00C046E3">
            <w:pPr>
              <w:framePr w:w="15178" w:h="9274" w:wrap="none" w:vAnchor="page" w:hAnchor="page" w:x="990" w:y="850"/>
              <w:autoSpaceDE/>
              <w:autoSpaceDN/>
              <w:spacing w:line="210" w:lineRule="exact"/>
              <w:rPr>
                <w:rFonts w:eastAsia="Tahoma"/>
                <w:lang w:eastAsia="ru-RU" w:bidi="ru-RU"/>
              </w:rPr>
            </w:pPr>
            <w:r w:rsidRPr="001552A4">
              <w:rPr>
                <w:rFonts w:eastAsia="Tahoma"/>
                <w:lang w:eastAsia="ru-RU" w:bidi="ru-RU"/>
              </w:rPr>
              <w:t>Польши. Блицкриг. "Странная война". Советско-финляндская война и ее международные</w:t>
            </w:r>
          </w:p>
        </w:tc>
        <w:tc>
          <w:tcPr>
            <w:tcW w:w="998" w:type="dxa"/>
            <w:tcBorders>
              <w:left w:val="single" w:sz="4" w:space="0" w:color="auto"/>
            </w:tcBorders>
            <w:shd w:val="clear" w:color="auto" w:fill="FFFFFF"/>
          </w:tcPr>
          <w:p w:rsidR="00C046E3" w:rsidRPr="001552A4" w:rsidRDefault="00C046E3" w:rsidP="00C046E3">
            <w:pPr>
              <w:framePr w:w="15178" w:h="9274"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274" w:wrap="none" w:vAnchor="page" w:hAnchor="page" w:x="990" w:y="850"/>
              <w:autoSpaceDE/>
              <w:autoSpaceDN/>
              <w:rPr>
                <w:rFonts w:eastAsia="Arial Unicode MS"/>
                <w:lang w:eastAsia="ru-RU" w:bidi="ru-RU"/>
              </w:rPr>
            </w:pPr>
          </w:p>
        </w:tc>
      </w:tr>
      <w:tr w:rsidR="00C046E3" w:rsidRPr="001552A4" w:rsidTr="006E0636">
        <w:trPr>
          <w:trHeight w:hRule="exact" w:val="264"/>
        </w:trPr>
        <w:tc>
          <w:tcPr>
            <w:tcW w:w="2064" w:type="dxa"/>
            <w:tcBorders>
              <w:left w:val="single" w:sz="4" w:space="0" w:color="auto"/>
            </w:tcBorders>
            <w:shd w:val="clear" w:color="auto" w:fill="FFFFFF"/>
            <w:vAlign w:val="bottom"/>
          </w:tcPr>
          <w:p w:rsidR="00C046E3" w:rsidRPr="001552A4" w:rsidRDefault="00C046E3" w:rsidP="00C046E3">
            <w:pPr>
              <w:framePr w:w="15178" w:h="9274" w:wrap="none" w:vAnchor="page" w:hAnchor="page" w:x="990" w:y="850"/>
              <w:autoSpaceDE/>
              <w:autoSpaceDN/>
              <w:spacing w:line="220" w:lineRule="exact"/>
              <w:rPr>
                <w:rFonts w:eastAsia="Tahoma"/>
                <w:lang w:eastAsia="ru-RU" w:bidi="ru-RU"/>
              </w:rPr>
            </w:pPr>
            <w:r w:rsidRPr="001552A4">
              <w:rPr>
                <w:rFonts w:eastAsia="Arial Narrow"/>
                <w:b/>
                <w:bCs/>
                <w:lang w:eastAsia="ru-RU" w:bidi="ru-RU"/>
              </w:rPr>
              <w:t>период Великой</w:t>
            </w:r>
          </w:p>
        </w:tc>
        <w:tc>
          <w:tcPr>
            <w:tcW w:w="9562" w:type="dxa"/>
            <w:tcBorders>
              <w:left w:val="single" w:sz="4" w:space="0" w:color="auto"/>
            </w:tcBorders>
            <w:shd w:val="clear" w:color="auto" w:fill="FFFFFF"/>
            <w:vAlign w:val="bottom"/>
          </w:tcPr>
          <w:p w:rsidR="00C046E3" w:rsidRPr="001552A4" w:rsidRDefault="00C046E3" w:rsidP="00C046E3">
            <w:pPr>
              <w:framePr w:w="15178" w:h="9274" w:wrap="none" w:vAnchor="page" w:hAnchor="page" w:x="990" w:y="850"/>
              <w:autoSpaceDE/>
              <w:autoSpaceDN/>
              <w:spacing w:line="210" w:lineRule="exact"/>
              <w:rPr>
                <w:rFonts w:eastAsia="Tahoma"/>
                <w:lang w:eastAsia="ru-RU" w:bidi="ru-RU"/>
              </w:rPr>
            </w:pPr>
            <w:r w:rsidRPr="001552A4">
              <w:rPr>
                <w:rFonts w:eastAsia="Tahoma"/>
                <w:lang w:eastAsia="ru-RU" w:bidi="ru-RU"/>
              </w:rPr>
              <w:t>последствия. Захват Германией Дании и Норвегии. Разгром Франции и ее союзников. Битва за</w:t>
            </w:r>
          </w:p>
        </w:tc>
        <w:tc>
          <w:tcPr>
            <w:tcW w:w="998" w:type="dxa"/>
            <w:tcBorders>
              <w:left w:val="single" w:sz="4" w:space="0" w:color="auto"/>
            </w:tcBorders>
            <w:shd w:val="clear" w:color="auto" w:fill="FFFFFF"/>
          </w:tcPr>
          <w:p w:rsidR="00C046E3" w:rsidRPr="001552A4" w:rsidRDefault="00C046E3" w:rsidP="00C046E3">
            <w:pPr>
              <w:framePr w:w="15178" w:h="9274"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274" w:wrap="none" w:vAnchor="page" w:hAnchor="page" w:x="990" w:y="850"/>
              <w:autoSpaceDE/>
              <w:autoSpaceDN/>
              <w:rPr>
                <w:rFonts w:eastAsia="Arial Unicode MS"/>
                <w:lang w:eastAsia="ru-RU" w:bidi="ru-RU"/>
              </w:rPr>
            </w:pPr>
          </w:p>
        </w:tc>
      </w:tr>
      <w:tr w:rsidR="00C046E3" w:rsidRPr="001552A4" w:rsidTr="006E0636">
        <w:trPr>
          <w:trHeight w:hRule="exact" w:val="274"/>
        </w:trPr>
        <w:tc>
          <w:tcPr>
            <w:tcW w:w="2064" w:type="dxa"/>
            <w:tcBorders>
              <w:left w:val="single" w:sz="4" w:space="0" w:color="auto"/>
            </w:tcBorders>
            <w:shd w:val="clear" w:color="auto" w:fill="FFFFFF"/>
          </w:tcPr>
          <w:p w:rsidR="00C046E3" w:rsidRPr="001552A4" w:rsidRDefault="00C046E3" w:rsidP="00C046E3">
            <w:pPr>
              <w:framePr w:w="15178" w:h="9274" w:wrap="none" w:vAnchor="page" w:hAnchor="page" w:x="990" w:y="850"/>
              <w:autoSpaceDE/>
              <w:autoSpaceDN/>
              <w:spacing w:line="220" w:lineRule="exact"/>
              <w:rPr>
                <w:rFonts w:eastAsia="Tahoma"/>
                <w:lang w:eastAsia="ru-RU" w:bidi="ru-RU"/>
              </w:rPr>
            </w:pPr>
            <w:r w:rsidRPr="001552A4">
              <w:rPr>
                <w:rFonts w:eastAsia="Arial Narrow"/>
                <w:b/>
                <w:bCs/>
                <w:lang w:eastAsia="ru-RU" w:bidi="ru-RU"/>
              </w:rPr>
              <w:t>Отечественной</w:t>
            </w:r>
          </w:p>
        </w:tc>
        <w:tc>
          <w:tcPr>
            <w:tcW w:w="9562" w:type="dxa"/>
            <w:tcBorders>
              <w:left w:val="single" w:sz="4" w:space="0" w:color="auto"/>
            </w:tcBorders>
            <w:shd w:val="clear" w:color="auto" w:fill="FFFFFF"/>
          </w:tcPr>
          <w:p w:rsidR="00C046E3" w:rsidRPr="001552A4" w:rsidRDefault="00C046E3" w:rsidP="00C046E3">
            <w:pPr>
              <w:framePr w:w="15178" w:h="9274" w:wrap="none" w:vAnchor="page" w:hAnchor="page" w:x="990" w:y="850"/>
              <w:autoSpaceDE/>
              <w:autoSpaceDN/>
              <w:spacing w:line="210" w:lineRule="exact"/>
              <w:jc w:val="both"/>
              <w:rPr>
                <w:rFonts w:eastAsia="Tahoma"/>
                <w:lang w:eastAsia="ru-RU" w:bidi="ru-RU"/>
              </w:rPr>
            </w:pPr>
            <w:r w:rsidRPr="001552A4">
              <w:rPr>
                <w:rFonts w:eastAsia="Tahoma"/>
                <w:lang w:eastAsia="ru-RU" w:bidi="ru-RU"/>
              </w:rPr>
              <w:t>Британию. Агрессия Германии и ее союзников на Балканах.</w:t>
            </w:r>
          </w:p>
        </w:tc>
        <w:tc>
          <w:tcPr>
            <w:tcW w:w="998" w:type="dxa"/>
            <w:tcBorders>
              <w:left w:val="single" w:sz="4" w:space="0" w:color="auto"/>
            </w:tcBorders>
            <w:shd w:val="clear" w:color="auto" w:fill="FFFFFF"/>
          </w:tcPr>
          <w:p w:rsidR="00C046E3" w:rsidRPr="001552A4" w:rsidRDefault="00C046E3" w:rsidP="00C046E3">
            <w:pPr>
              <w:framePr w:w="15178" w:h="9274"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274" w:wrap="none" w:vAnchor="page" w:hAnchor="page" w:x="990" w:y="850"/>
              <w:autoSpaceDE/>
              <w:autoSpaceDN/>
              <w:rPr>
                <w:rFonts w:eastAsia="Arial Unicode MS"/>
                <w:lang w:eastAsia="ru-RU" w:bidi="ru-RU"/>
              </w:rPr>
            </w:pPr>
          </w:p>
        </w:tc>
      </w:tr>
      <w:tr w:rsidR="00C046E3" w:rsidRPr="001552A4" w:rsidTr="006E0636">
        <w:trPr>
          <w:trHeight w:hRule="exact" w:val="278"/>
        </w:trPr>
        <w:tc>
          <w:tcPr>
            <w:tcW w:w="2064" w:type="dxa"/>
            <w:tcBorders>
              <w:left w:val="single" w:sz="4" w:space="0" w:color="auto"/>
            </w:tcBorders>
            <w:shd w:val="clear" w:color="auto" w:fill="FFFFFF"/>
          </w:tcPr>
          <w:p w:rsidR="00C046E3" w:rsidRPr="001552A4" w:rsidRDefault="00C046E3" w:rsidP="00C046E3">
            <w:pPr>
              <w:framePr w:w="15178" w:h="9274" w:wrap="none" w:vAnchor="page" w:hAnchor="page" w:x="990" w:y="850"/>
              <w:autoSpaceDE/>
              <w:autoSpaceDN/>
              <w:spacing w:line="220" w:lineRule="exact"/>
              <w:rPr>
                <w:rFonts w:eastAsia="Tahoma"/>
                <w:lang w:eastAsia="ru-RU" w:bidi="ru-RU"/>
              </w:rPr>
            </w:pPr>
            <w:r w:rsidRPr="001552A4">
              <w:rPr>
                <w:rFonts w:eastAsia="Arial Narrow"/>
                <w:b/>
                <w:bCs/>
                <w:lang w:eastAsia="ru-RU" w:bidi="ru-RU"/>
              </w:rPr>
              <w:t>войны (июнь 1941</w:t>
            </w:r>
          </w:p>
        </w:tc>
        <w:tc>
          <w:tcPr>
            <w:tcW w:w="9562" w:type="dxa"/>
            <w:tcBorders>
              <w:left w:val="single" w:sz="4" w:space="0" w:color="auto"/>
            </w:tcBorders>
            <w:shd w:val="clear" w:color="auto" w:fill="FFFFFF"/>
          </w:tcPr>
          <w:p w:rsidR="00C046E3" w:rsidRPr="001552A4" w:rsidRDefault="00C046E3" w:rsidP="00C046E3">
            <w:pPr>
              <w:framePr w:w="15178" w:h="9274" w:wrap="none" w:vAnchor="page" w:hAnchor="page" w:x="990" w:y="850"/>
              <w:autoSpaceDE/>
              <w:autoSpaceDN/>
              <w:spacing w:line="210" w:lineRule="exact"/>
              <w:ind w:firstLine="360"/>
              <w:jc w:val="both"/>
              <w:rPr>
                <w:rFonts w:eastAsia="Tahoma"/>
                <w:lang w:eastAsia="ru-RU" w:bidi="ru-RU"/>
              </w:rPr>
            </w:pPr>
            <w:r w:rsidRPr="001552A4">
              <w:rPr>
                <w:rFonts w:eastAsia="Tahoma"/>
                <w:lang w:eastAsia="ru-RU" w:bidi="ru-RU"/>
              </w:rPr>
              <w:t>Положение в оккупированных странах. "Новый порядок". Нацистская политика геноцида,</w:t>
            </w:r>
          </w:p>
        </w:tc>
        <w:tc>
          <w:tcPr>
            <w:tcW w:w="998" w:type="dxa"/>
            <w:tcBorders>
              <w:left w:val="single" w:sz="4" w:space="0" w:color="auto"/>
            </w:tcBorders>
            <w:shd w:val="clear" w:color="auto" w:fill="FFFFFF"/>
          </w:tcPr>
          <w:p w:rsidR="00C046E3" w:rsidRPr="001552A4" w:rsidRDefault="00C046E3" w:rsidP="00C046E3">
            <w:pPr>
              <w:framePr w:w="15178" w:h="9274"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274" w:wrap="none" w:vAnchor="page" w:hAnchor="page" w:x="990" w:y="850"/>
              <w:autoSpaceDE/>
              <w:autoSpaceDN/>
              <w:rPr>
                <w:rFonts w:eastAsia="Arial Unicode MS"/>
                <w:lang w:eastAsia="ru-RU" w:bidi="ru-RU"/>
              </w:rPr>
            </w:pPr>
          </w:p>
        </w:tc>
      </w:tr>
      <w:tr w:rsidR="00C046E3" w:rsidRPr="001552A4" w:rsidTr="006E0636">
        <w:trPr>
          <w:trHeight w:hRule="exact" w:val="2179"/>
        </w:trPr>
        <w:tc>
          <w:tcPr>
            <w:tcW w:w="2064" w:type="dxa"/>
            <w:tcBorders>
              <w:left w:val="single" w:sz="4" w:space="0" w:color="auto"/>
            </w:tcBorders>
            <w:shd w:val="clear" w:color="auto" w:fill="FFFFFF"/>
          </w:tcPr>
          <w:p w:rsidR="00C046E3" w:rsidRPr="001552A4" w:rsidRDefault="00C046E3" w:rsidP="00C046E3">
            <w:pPr>
              <w:framePr w:w="15178" w:h="9274" w:wrap="none" w:vAnchor="page" w:hAnchor="page" w:x="990" w:y="850"/>
              <w:autoSpaceDE/>
              <w:autoSpaceDN/>
              <w:spacing w:line="220" w:lineRule="exact"/>
              <w:rPr>
                <w:rFonts w:eastAsia="Tahoma"/>
                <w:lang w:eastAsia="ru-RU" w:bidi="ru-RU"/>
              </w:rPr>
            </w:pPr>
            <w:r w:rsidRPr="001552A4">
              <w:rPr>
                <w:rFonts w:eastAsia="Arial Narrow"/>
                <w:b/>
                <w:bCs/>
                <w:lang w:eastAsia="ru-RU" w:bidi="ru-RU"/>
              </w:rPr>
              <w:t>- осень 1942)</w:t>
            </w:r>
          </w:p>
        </w:tc>
        <w:tc>
          <w:tcPr>
            <w:tcW w:w="9562" w:type="dxa"/>
            <w:tcBorders>
              <w:left w:val="single" w:sz="4" w:space="0" w:color="auto"/>
            </w:tcBorders>
            <w:shd w:val="clear" w:color="auto" w:fill="FFFFFF"/>
          </w:tcPr>
          <w:p w:rsidR="00C046E3" w:rsidRPr="001552A4" w:rsidRDefault="00C046E3" w:rsidP="00C046E3">
            <w:pPr>
              <w:framePr w:w="15178" w:h="9274" w:wrap="none" w:vAnchor="page" w:hAnchor="page" w:x="990" w:y="850"/>
              <w:autoSpaceDE/>
              <w:autoSpaceDN/>
              <w:spacing w:line="269" w:lineRule="exact"/>
              <w:jc w:val="both"/>
              <w:rPr>
                <w:rFonts w:eastAsia="Tahoma"/>
                <w:lang w:eastAsia="ru-RU" w:bidi="ru-RU"/>
              </w:rPr>
            </w:pPr>
            <w:r w:rsidRPr="001552A4">
              <w:rPr>
                <w:rFonts w:eastAsia="Tahoma"/>
                <w:lang w:eastAsia="ru-RU" w:bidi="ru-RU"/>
              </w:rPr>
              <w:t>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C046E3" w:rsidRPr="001552A4" w:rsidRDefault="00C046E3" w:rsidP="00C046E3">
            <w:pPr>
              <w:framePr w:w="15178" w:h="9274"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w:t>
            </w:r>
            <w:r w:rsidRPr="001552A4">
              <w:rPr>
                <w:rFonts w:eastAsia="Tahoma"/>
                <w:lang w:eastAsia="ru-RU" w:bidi="ru-RU"/>
              </w:rPr>
              <w:softHyphen/>
              <w:t>германском фронте в 1941 г. Брестская крепость.</w:t>
            </w:r>
          </w:p>
          <w:p w:rsidR="00C046E3" w:rsidRPr="001552A4" w:rsidRDefault="00C046E3" w:rsidP="00C046E3">
            <w:pPr>
              <w:framePr w:w="15178" w:h="9274"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 xml:space="preserve"> Массовый героизм воинов, представителей</w:t>
            </w:r>
          </w:p>
        </w:tc>
        <w:tc>
          <w:tcPr>
            <w:tcW w:w="998" w:type="dxa"/>
            <w:tcBorders>
              <w:left w:val="single" w:sz="4" w:space="0" w:color="auto"/>
            </w:tcBorders>
            <w:shd w:val="clear" w:color="auto" w:fill="FFFFFF"/>
          </w:tcPr>
          <w:p w:rsidR="00C046E3" w:rsidRPr="001552A4" w:rsidRDefault="00C046E3" w:rsidP="00C046E3">
            <w:pPr>
              <w:framePr w:w="15178" w:h="9274"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vAlign w:val="bottom"/>
          </w:tcPr>
          <w:p w:rsidR="00C046E3" w:rsidRPr="001552A4" w:rsidRDefault="00C046E3" w:rsidP="00C046E3">
            <w:pPr>
              <w:framePr w:w="15178" w:h="9274" w:wrap="none" w:vAnchor="page" w:hAnchor="page" w:x="990" w:y="850"/>
              <w:autoSpaceDE/>
              <w:autoSpaceDN/>
              <w:spacing w:line="210" w:lineRule="exact"/>
              <w:jc w:val="center"/>
              <w:rPr>
                <w:rFonts w:eastAsia="Tahoma"/>
                <w:lang w:eastAsia="ru-RU" w:bidi="ru-RU"/>
              </w:rPr>
            </w:pPr>
            <w:r w:rsidRPr="001552A4">
              <w:rPr>
                <w:rFonts w:eastAsia="Tahoma"/>
                <w:lang w:eastAsia="ru-RU" w:bidi="ru-RU"/>
              </w:rPr>
              <w:t>ОК 02</w:t>
            </w:r>
          </w:p>
        </w:tc>
      </w:tr>
      <w:tr w:rsidR="00C046E3" w:rsidRPr="001552A4" w:rsidTr="006E0636">
        <w:trPr>
          <w:trHeight w:hRule="exact" w:val="259"/>
        </w:trPr>
        <w:tc>
          <w:tcPr>
            <w:tcW w:w="2064" w:type="dxa"/>
            <w:tcBorders>
              <w:left w:val="single" w:sz="4" w:space="0" w:color="auto"/>
            </w:tcBorders>
            <w:shd w:val="clear" w:color="auto" w:fill="FFFFFF"/>
          </w:tcPr>
          <w:p w:rsidR="00C046E3" w:rsidRPr="001552A4" w:rsidRDefault="00C046E3" w:rsidP="00C046E3">
            <w:pPr>
              <w:framePr w:w="15178" w:h="9274" w:wrap="none" w:vAnchor="page" w:hAnchor="page" w:x="990" w:y="850"/>
              <w:autoSpaceDE/>
              <w:autoSpaceDN/>
              <w:rPr>
                <w:rFonts w:eastAsia="Arial Unicode MS"/>
                <w:lang w:eastAsia="ru-RU" w:bidi="ru-RU"/>
              </w:rPr>
            </w:pPr>
          </w:p>
        </w:tc>
        <w:tc>
          <w:tcPr>
            <w:tcW w:w="9562" w:type="dxa"/>
            <w:tcBorders>
              <w:left w:val="single" w:sz="4" w:space="0" w:color="auto"/>
            </w:tcBorders>
            <w:shd w:val="clear" w:color="auto" w:fill="FFFFFF"/>
          </w:tcPr>
          <w:p w:rsidR="00C046E3" w:rsidRPr="001552A4" w:rsidRDefault="00C046E3" w:rsidP="00C046E3">
            <w:pPr>
              <w:framePr w:w="15178" w:h="9274" w:wrap="none" w:vAnchor="page" w:hAnchor="page" w:x="990" w:y="850"/>
              <w:autoSpaceDE/>
              <w:autoSpaceDN/>
              <w:spacing w:line="210" w:lineRule="exact"/>
              <w:rPr>
                <w:rFonts w:eastAsia="Tahoma"/>
                <w:lang w:eastAsia="ru-RU" w:bidi="ru-RU"/>
              </w:rPr>
            </w:pPr>
            <w:r w:rsidRPr="001552A4">
              <w:rPr>
                <w:rFonts w:eastAsia="Tahoma"/>
                <w:lang w:eastAsia="ru-RU" w:bidi="ru-RU"/>
              </w:rPr>
              <w:t>всех народов СССР. Причины поражений Красной Армии на начальном этапе войны.</w:t>
            </w:r>
          </w:p>
        </w:tc>
        <w:tc>
          <w:tcPr>
            <w:tcW w:w="998" w:type="dxa"/>
            <w:tcBorders>
              <w:left w:val="single" w:sz="4" w:space="0" w:color="auto"/>
            </w:tcBorders>
            <w:shd w:val="clear" w:color="auto" w:fill="FFFFFF"/>
          </w:tcPr>
          <w:p w:rsidR="00C046E3" w:rsidRPr="001552A4" w:rsidRDefault="00C046E3" w:rsidP="00C046E3">
            <w:pPr>
              <w:framePr w:w="15178" w:h="9274"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274" w:wrap="none" w:vAnchor="page" w:hAnchor="page" w:x="990" w:y="850"/>
              <w:autoSpaceDE/>
              <w:autoSpaceDN/>
              <w:spacing w:line="210" w:lineRule="exact"/>
              <w:jc w:val="center"/>
              <w:rPr>
                <w:rFonts w:eastAsia="Tahoma"/>
                <w:lang w:eastAsia="ru-RU" w:bidi="ru-RU"/>
              </w:rPr>
            </w:pPr>
            <w:r w:rsidRPr="001552A4">
              <w:rPr>
                <w:rFonts w:eastAsia="Tahoma"/>
                <w:lang w:eastAsia="ru-RU" w:bidi="ru-RU"/>
              </w:rPr>
              <w:t>ОК 04</w:t>
            </w:r>
          </w:p>
        </w:tc>
      </w:tr>
      <w:tr w:rsidR="00C046E3" w:rsidRPr="001552A4" w:rsidTr="006E0636">
        <w:trPr>
          <w:trHeight w:hRule="exact" w:val="274"/>
        </w:trPr>
        <w:tc>
          <w:tcPr>
            <w:tcW w:w="2064" w:type="dxa"/>
            <w:tcBorders>
              <w:left w:val="single" w:sz="4" w:space="0" w:color="auto"/>
            </w:tcBorders>
            <w:shd w:val="clear" w:color="auto" w:fill="FFFFFF"/>
          </w:tcPr>
          <w:p w:rsidR="00C046E3" w:rsidRPr="001552A4" w:rsidRDefault="00C046E3" w:rsidP="00C046E3">
            <w:pPr>
              <w:framePr w:w="15178" w:h="9274" w:wrap="none" w:vAnchor="page" w:hAnchor="page" w:x="990" w:y="850"/>
              <w:autoSpaceDE/>
              <w:autoSpaceDN/>
              <w:rPr>
                <w:rFonts w:eastAsia="Arial Unicode MS"/>
                <w:lang w:eastAsia="ru-RU" w:bidi="ru-RU"/>
              </w:rPr>
            </w:pPr>
          </w:p>
        </w:tc>
        <w:tc>
          <w:tcPr>
            <w:tcW w:w="9562" w:type="dxa"/>
            <w:tcBorders>
              <w:left w:val="single" w:sz="4" w:space="0" w:color="auto"/>
            </w:tcBorders>
            <w:shd w:val="clear" w:color="auto" w:fill="FFFFFF"/>
          </w:tcPr>
          <w:p w:rsidR="00C046E3" w:rsidRPr="001552A4" w:rsidRDefault="00C046E3" w:rsidP="00C046E3">
            <w:pPr>
              <w:framePr w:w="15178" w:h="9274" w:wrap="none" w:vAnchor="page" w:hAnchor="page" w:x="990" w:y="850"/>
              <w:autoSpaceDE/>
              <w:autoSpaceDN/>
              <w:spacing w:line="210" w:lineRule="exact"/>
              <w:jc w:val="center"/>
              <w:rPr>
                <w:rFonts w:eastAsia="Tahoma"/>
                <w:lang w:eastAsia="ru-RU" w:bidi="ru-RU"/>
              </w:rPr>
            </w:pPr>
            <w:r w:rsidRPr="001552A4">
              <w:rPr>
                <w:rFonts w:eastAsia="Tahoma"/>
                <w:lang w:eastAsia="ru-RU" w:bidi="ru-RU"/>
              </w:rPr>
              <w:t>Чрезвычайные меры руководства страны, образование Государственного комитета обороны.</w:t>
            </w:r>
          </w:p>
        </w:tc>
        <w:tc>
          <w:tcPr>
            <w:tcW w:w="998" w:type="dxa"/>
            <w:tcBorders>
              <w:left w:val="single" w:sz="4" w:space="0" w:color="auto"/>
            </w:tcBorders>
            <w:shd w:val="clear" w:color="auto" w:fill="FFFFFF"/>
          </w:tcPr>
          <w:p w:rsidR="00C046E3" w:rsidRPr="001552A4" w:rsidRDefault="00C046E3" w:rsidP="00C046E3">
            <w:pPr>
              <w:framePr w:w="15178" w:h="9274" w:wrap="none" w:vAnchor="page" w:hAnchor="page" w:x="990" w:y="850"/>
              <w:autoSpaceDE/>
              <w:autoSpaceDN/>
              <w:spacing w:line="210" w:lineRule="exact"/>
              <w:jc w:val="center"/>
              <w:rPr>
                <w:rFonts w:eastAsia="Tahoma"/>
                <w:lang w:eastAsia="ru-RU" w:bidi="ru-RU"/>
              </w:rPr>
            </w:pPr>
            <w:r w:rsidRPr="001552A4">
              <w:rPr>
                <w:rFonts w:eastAsia="Tahoma"/>
                <w:lang w:eastAsia="ru-RU" w:bidi="ru-RU"/>
              </w:rPr>
              <w:t>4</w:t>
            </w: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274" w:wrap="none" w:vAnchor="page" w:hAnchor="page" w:x="990" w:y="850"/>
              <w:autoSpaceDE/>
              <w:autoSpaceDN/>
              <w:spacing w:line="210" w:lineRule="exact"/>
              <w:jc w:val="center"/>
              <w:rPr>
                <w:rFonts w:eastAsia="Tahoma"/>
                <w:lang w:eastAsia="ru-RU" w:bidi="ru-RU"/>
              </w:rPr>
            </w:pPr>
            <w:r w:rsidRPr="001552A4">
              <w:rPr>
                <w:rFonts w:eastAsia="Tahoma"/>
                <w:lang w:eastAsia="ru-RU" w:bidi="ru-RU"/>
              </w:rPr>
              <w:t>ОК 05</w:t>
            </w:r>
          </w:p>
        </w:tc>
      </w:tr>
      <w:tr w:rsidR="00C046E3" w:rsidRPr="001552A4" w:rsidTr="006E0636">
        <w:trPr>
          <w:trHeight w:hRule="exact" w:val="4070"/>
        </w:trPr>
        <w:tc>
          <w:tcPr>
            <w:tcW w:w="2064" w:type="dxa"/>
            <w:tcBorders>
              <w:left w:val="single" w:sz="4" w:space="0" w:color="auto"/>
              <w:bottom w:val="single" w:sz="4" w:space="0" w:color="auto"/>
            </w:tcBorders>
            <w:shd w:val="clear" w:color="auto" w:fill="FFFFFF"/>
          </w:tcPr>
          <w:p w:rsidR="00C046E3" w:rsidRPr="001552A4" w:rsidRDefault="00C046E3" w:rsidP="00C046E3">
            <w:pPr>
              <w:framePr w:w="15178" w:h="9274" w:wrap="none" w:vAnchor="page" w:hAnchor="page" w:x="990" w:y="850"/>
              <w:autoSpaceDE/>
              <w:autoSpaceDN/>
              <w:rPr>
                <w:rFonts w:eastAsia="Arial Unicode MS"/>
                <w:lang w:eastAsia="ru-RU" w:bidi="ru-RU"/>
              </w:rPr>
            </w:pPr>
          </w:p>
        </w:tc>
        <w:tc>
          <w:tcPr>
            <w:tcW w:w="9562" w:type="dxa"/>
            <w:tcBorders>
              <w:left w:val="single" w:sz="4" w:space="0" w:color="auto"/>
              <w:bottom w:val="single" w:sz="4" w:space="0" w:color="auto"/>
            </w:tcBorders>
            <w:shd w:val="clear" w:color="auto" w:fill="FFFFFF"/>
            <w:vAlign w:val="bottom"/>
          </w:tcPr>
          <w:p w:rsidR="00C046E3" w:rsidRPr="001552A4" w:rsidRDefault="00C046E3" w:rsidP="00C046E3">
            <w:pPr>
              <w:framePr w:w="15178" w:h="9274" w:wrap="none" w:vAnchor="page" w:hAnchor="page" w:x="990" w:y="850"/>
              <w:autoSpaceDE/>
              <w:autoSpaceDN/>
              <w:spacing w:line="269" w:lineRule="exact"/>
              <w:jc w:val="both"/>
              <w:rPr>
                <w:rFonts w:eastAsia="Tahoma"/>
                <w:lang w:eastAsia="ru-RU" w:bidi="ru-RU"/>
              </w:rPr>
            </w:pPr>
            <w:r w:rsidRPr="001552A4">
              <w:rPr>
                <w:rFonts w:eastAsia="Tahoma"/>
                <w:lang w:eastAsia="ru-RU" w:bidi="ru-RU"/>
              </w:rPr>
              <w:t>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C046E3" w:rsidRPr="001552A4" w:rsidRDefault="00C046E3" w:rsidP="00C046E3">
            <w:pPr>
              <w:framePr w:w="15178" w:h="9274"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C046E3" w:rsidRPr="001552A4" w:rsidRDefault="00C046E3" w:rsidP="00C046E3">
            <w:pPr>
              <w:framePr w:w="15178" w:h="9274"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C046E3" w:rsidRPr="001552A4" w:rsidRDefault="00C046E3" w:rsidP="00C046E3">
            <w:pPr>
              <w:framePr w:w="15178" w:h="9274"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tc>
        <w:tc>
          <w:tcPr>
            <w:tcW w:w="998" w:type="dxa"/>
            <w:tcBorders>
              <w:left w:val="single" w:sz="4" w:space="0" w:color="auto"/>
              <w:bottom w:val="single" w:sz="4" w:space="0" w:color="auto"/>
            </w:tcBorders>
            <w:shd w:val="clear" w:color="auto" w:fill="FFFFFF"/>
          </w:tcPr>
          <w:p w:rsidR="00C046E3" w:rsidRPr="001552A4" w:rsidRDefault="00C046E3" w:rsidP="00C046E3">
            <w:pPr>
              <w:framePr w:w="15178" w:h="9274" w:wrap="none" w:vAnchor="page" w:hAnchor="page" w:x="990" w:y="850"/>
              <w:autoSpaceDE/>
              <w:autoSpaceDN/>
              <w:rPr>
                <w:rFonts w:eastAsia="Arial Unicode MS"/>
                <w:lang w:eastAsia="ru-RU" w:bidi="ru-RU"/>
              </w:rPr>
            </w:pPr>
          </w:p>
        </w:tc>
        <w:tc>
          <w:tcPr>
            <w:tcW w:w="2554" w:type="dxa"/>
            <w:tcBorders>
              <w:left w:val="single" w:sz="4" w:space="0" w:color="auto"/>
              <w:bottom w:val="single" w:sz="4" w:space="0" w:color="auto"/>
              <w:right w:val="single" w:sz="4" w:space="0" w:color="auto"/>
            </w:tcBorders>
            <w:shd w:val="clear" w:color="auto" w:fill="FFFFFF"/>
          </w:tcPr>
          <w:p w:rsidR="00C046E3" w:rsidRPr="001552A4" w:rsidRDefault="00C046E3" w:rsidP="00C046E3">
            <w:pPr>
              <w:framePr w:w="15178" w:h="9274" w:wrap="none" w:vAnchor="page" w:hAnchor="page" w:x="990" w:y="850"/>
              <w:autoSpaceDE/>
              <w:autoSpaceDN/>
              <w:spacing w:line="210" w:lineRule="exact"/>
              <w:jc w:val="center"/>
              <w:rPr>
                <w:rFonts w:eastAsia="Tahoma"/>
                <w:lang w:eastAsia="ru-RU" w:bidi="ru-RU"/>
              </w:rPr>
            </w:pPr>
            <w:r w:rsidRPr="001552A4">
              <w:rPr>
                <w:rFonts w:eastAsia="Tahoma"/>
                <w:lang w:eastAsia="ru-RU" w:bidi="ru-RU"/>
              </w:rPr>
              <w:t>ОК 06</w:t>
            </w:r>
          </w:p>
        </w:tc>
      </w:tr>
    </w:tbl>
    <w:p w:rsidR="00C046E3" w:rsidRPr="001552A4" w:rsidRDefault="00C046E3" w:rsidP="00C046E3">
      <w:pPr>
        <w:autoSpaceDE/>
        <w:autoSpaceDN/>
        <w:rPr>
          <w:rFonts w:eastAsia="Arial Unicode MS"/>
          <w:lang w:eastAsia="ru-RU" w:bidi="ru-RU"/>
        </w:rPr>
        <w:sectPr w:rsidR="00C046E3" w:rsidRPr="001552A4">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64"/>
        <w:gridCol w:w="9562"/>
        <w:gridCol w:w="998"/>
        <w:gridCol w:w="2554"/>
      </w:tblGrid>
      <w:tr w:rsidR="00C046E3" w:rsidRPr="001552A4" w:rsidTr="006E0636">
        <w:trPr>
          <w:trHeight w:hRule="exact" w:val="1099"/>
        </w:trPr>
        <w:tc>
          <w:tcPr>
            <w:tcW w:w="2064" w:type="dxa"/>
            <w:vMerge w:val="restart"/>
            <w:tcBorders>
              <w:top w:val="single" w:sz="4" w:space="0" w:color="auto"/>
              <w:left w:val="single" w:sz="4" w:space="0" w:color="auto"/>
            </w:tcBorders>
            <w:shd w:val="clear" w:color="auto" w:fill="FFFFFF"/>
          </w:tcPr>
          <w:p w:rsidR="00C046E3" w:rsidRPr="001552A4" w:rsidRDefault="00C046E3" w:rsidP="00C046E3">
            <w:pPr>
              <w:framePr w:w="15178" w:h="9854"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54"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Начало массового сопротивления врагу. Восстания в нацистских лагерях. Развертывание партизанского движения.</w:t>
            </w:r>
          </w:p>
          <w:p w:rsidR="00C046E3" w:rsidRPr="001552A4" w:rsidRDefault="00C046E3" w:rsidP="00C046E3">
            <w:pPr>
              <w:framePr w:w="15178" w:h="9854"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Нападение японских войск на Перл-Харбор, вступление США в войну. Формирование Антигитлеровской коалиции. Ленд-лиз</w:t>
            </w:r>
          </w:p>
        </w:tc>
        <w:tc>
          <w:tcPr>
            <w:tcW w:w="998" w:type="dxa"/>
            <w:tcBorders>
              <w:top w:val="single" w:sz="4" w:space="0" w:color="auto"/>
              <w:left w:val="single" w:sz="4" w:space="0" w:color="auto"/>
            </w:tcBorders>
            <w:shd w:val="clear" w:color="auto" w:fill="FFFFFF"/>
          </w:tcPr>
          <w:p w:rsidR="00C046E3" w:rsidRPr="001552A4" w:rsidRDefault="00C046E3" w:rsidP="00C046E3">
            <w:pPr>
              <w:framePr w:w="15178" w:h="9854" w:wrap="none" w:vAnchor="page" w:hAnchor="page" w:x="990" w:y="850"/>
              <w:autoSpaceDE/>
              <w:autoSpaceDN/>
              <w:rPr>
                <w:rFonts w:eastAsia="Arial Unicode MS"/>
                <w:lang w:eastAsia="ru-RU" w:bidi="ru-RU"/>
              </w:rPr>
            </w:pPr>
          </w:p>
        </w:tc>
        <w:tc>
          <w:tcPr>
            <w:tcW w:w="2554" w:type="dxa"/>
            <w:vMerge w:val="restart"/>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9854" w:wrap="none" w:vAnchor="page" w:hAnchor="page" w:x="990" w:y="850"/>
              <w:autoSpaceDE/>
              <w:autoSpaceDN/>
              <w:rPr>
                <w:rFonts w:eastAsia="Arial Unicode MS"/>
                <w:lang w:eastAsia="ru-RU" w:bidi="ru-RU"/>
              </w:rPr>
            </w:pPr>
          </w:p>
        </w:tc>
      </w:tr>
      <w:tr w:rsidR="00C046E3" w:rsidRPr="001552A4" w:rsidTr="006E0636">
        <w:trPr>
          <w:trHeight w:hRule="exact" w:val="283"/>
        </w:trPr>
        <w:tc>
          <w:tcPr>
            <w:tcW w:w="2064" w:type="dxa"/>
            <w:vMerge/>
            <w:tcBorders>
              <w:left w:val="single" w:sz="4" w:space="0" w:color="auto"/>
            </w:tcBorders>
            <w:shd w:val="clear" w:color="auto" w:fill="FFFFFF"/>
          </w:tcPr>
          <w:p w:rsidR="00C046E3" w:rsidRPr="001552A4" w:rsidRDefault="00C046E3" w:rsidP="00C046E3">
            <w:pPr>
              <w:framePr w:w="15178" w:h="9854"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54" w:wrap="none" w:vAnchor="page" w:hAnchor="page" w:x="990" w:y="850"/>
              <w:autoSpaceDE/>
              <w:autoSpaceDN/>
              <w:spacing w:line="210" w:lineRule="exact"/>
              <w:ind w:firstLine="360"/>
              <w:jc w:val="both"/>
              <w:rPr>
                <w:rFonts w:eastAsia="Tahoma"/>
                <w:lang w:eastAsia="ru-RU" w:bidi="ru-RU"/>
              </w:rPr>
            </w:pPr>
            <w:r w:rsidRPr="001552A4">
              <w:rPr>
                <w:rFonts w:eastAsia="Tahoma"/>
                <w:lang w:eastAsia="ru-RU" w:bidi="ru-RU"/>
              </w:rPr>
              <w:t>Практические занятия</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854" w:wrap="none" w:vAnchor="page" w:hAnchor="page" w:x="990" w:y="850"/>
              <w:autoSpaceDE/>
              <w:autoSpaceDN/>
              <w:spacing w:line="210" w:lineRule="exact"/>
              <w:jc w:val="center"/>
              <w:rPr>
                <w:rFonts w:eastAsia="Tahoma"/>
                <w:lang w:eastAsia="ru-RU" w:bidi="ru-RU"/>
              </w:rPr>
            </w:pPr>
            <w:r w:rsidRPr="001552A4">
              <w:rPr>
                <w:rFonts w:eastAsia="Tahoma"/>
                <w:lang w:eastAsia="ru-RU" w:bidi="ru-RU"/>
              </w:rPr>
              <w:t>4</w:t>
            </w:r>
          </w:p>
        </w:tc>
        <w:tc>
          <w:tcPr>
            <w:tcW w:w="2554" w:type="dxa"/>
            <w:vMerge/>
            <w:tcBorders>
              <w:left w:val="single" w:sz="4" w:space="0" w:color="auto"/>
              <w:right w:val="single" w:sz="4" w:space="0" w:color="auto"/>
            </w:tcBorders>
            <w:shd w:val="clear" w:color="auto" w:fill="FFFFFF"/>
          </w:tcPr>
          <w:p w:rsidR="00C046E3" w:rsidRPr="001552A4" w:rsidRDefault="00C046E3" w:rsidP="00C046E3">
            <w:pPr>
              <w:framePr w:w="15178" w:h="9854" w:wrap="none" w:vAnchor="page" w:hAnchor="page" w:x="990" w:y="850"/>
              <w:autoSpaceDE/>
              <w:autoSpaceDN/>
              <w:rPr>
                <w:rFonts w:eastAsia="Arial Unicode MS"/>
                <w:lang w:eastAsia="ru-RU" w:bidi="ru-RU"/>
              </w:rPr>
            </w:pPr>
          </w:p>
        </w:tc>
      </w:tr>
      <w:tr w:rsidR="00C046E3" w:rsidRPr="001552A4" w:rsidTr="006E0636">
        <w:trPr>
          <w:trHeight w:hRule="exact" w:val="1094"/>
        </w:trPr>
        <w:tc>
          <w:tcPr>
            <w:tcW w:w="2064" w:type="dxa"/>
            <w:vMerge/>
            <w:tcBorders>
              <w:left w:val="single" w:sz="4" w:space="0" w:color="auto"/>
            </w:tcBorders>
            <w:shd w:val="clear" w:color="auto" w:fill="FFFFFF"/>
          </w:tcPr>
          <w:p w:rsidR="00C046E3" w:rsidRPr="001552A4" w:rsidRDefault="00C046E3" w:rsidP="00C046E3">
            <w:pPr>
              <w:framePr w:w="15178" w:h="9854"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54"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Причины и начало Второй мировой войны. Работа с исторической картой и историческими источниками.</w:t>
            </w:r>
          </w:p>
          <w:p w:rsidR="00C046E3" w:rsidRPr="001552A4" w:rsidRDefault="00C046E3" w:rsidP="00C046E3">
            <w:pPr>
              <w:framePr w:w="15178" w:h="9854"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Причины и начальный период Великой Отечественной войны. Работа с исторической картой и историческими источниками</w:t>
            </w:r>
          </w:p>
        </w:tc>
        <w:tc>
          <w:tcPr>
            <w:tcW w:w="998" w:type="dxa"/>
            <w:tcBorders>
              <w:top w:val="single" w:sz="4" w:space="0" w:color="auto"/>
              <w:left w:val="single" w:sz="4" w:space="0" w:color="auto"/>
            </w:tcBorders>
            <w:shd w:val="clear" w:color="auto" w:fill="FFFFFF"/>
            <w:vAlign w:val="center"/>
          </w:tcPr>
          <w:p w:rsidR="00C046E3" w:rsidRPr="001552A4" w:rsidRDefault="00C046E3" w:rsidP="00C046E3">
            <w:pPr>
              <w:framePr w:w="15178" w:h="9854" w:wrap="none" w:vAnchor="page" w:hAnchor="page" w:x="990" w:y="850"/>
              <w:autoSpaceDE/>
              <w:autoSpaceDN/>
              <w:spacing w:after="360" w:line="210" w:lineRule="exact"/>
              <w:jc w:val="center"/>
              <w:rPr>
                <w:rFonts w:eastAsia="Tahoma"/>
                <w:lang w:eastAsia="ru-RU" w:bidi="ru-RU"/>
              </w:rPr>
            </w:pPr>
            <w:r w:rsidRPr="001552A4">
              <w:rPr>
                <w:rFonts w:eastAsia="Tahoma"/>
                <w:lang w:eastAsia="ru-RU" w:bidi="ru-RU"/>
              </w:rPr>
              <w:t>2</w:t>
            </w:r>
          </w:p>
          <w:p w:rsidR="00C046E3" w:rsidRPr="001552A4" w:rsidRDefault="00C046E3" w:rsidP="00C046E3">
            <w:pPr>
              <w:framePr w:w="15178" w:h="9854" w:wrap="none" w:vAnchor="page" w:hAnchor="page" w:x="990" w:y="850"/>
              <w:autoSpaceDE/>
              <w:autoSpaceDN/>
              <w:spacing w:before="360" w:line="210" w:lineRule="exact"/>
              <w:jc w:val="center"/>
              <w:rPr>
                <w:rFonts w:eastAsia="Tahoma"/>
                <w:lang w:eastAsia="ru-RU" w:bidi="ru-RU"/>
              </w:rPr>
            </w:pPr>
            <w:r w:rsidRPr="001552A4">
              <w:rPr>
                <w:rFonts w:eastAsia="Tahoma"/>
                <w:lang w:eastAsia="ru-RU" w:bidi="ru-RU"/>
              </w:rPr>
              <w:t>2</w:t>
            </w:r>
          </w:p>
        </w:tc>
        <w:tc>
          <w:tcPr>
            <w:tcW w:w="2554" w:type="dxa"/>
            <w:vMerge/>
            <w:tcBorders>
              <w:left w:val="single" w:sz="4" w:space="0" w:color="auto"/>
              <w:right w:val="single" w:sz="4" w:space="0" w:color="auto"/>
            </w:tcBorders>
            <w:shd w:val="clear" w:color="auto" w:fill="FFFFFF"/>
          </w:tcPr>
          <w:p w:rsidR="00C046E3" w:rsidRPr="001552A4" w:rsidRDefault="00C046E3" w:rsidP="00C046E3">
            <w:pPr>
              <w:framePr w:w="15178" w:h="9854" w:wrap="none" w:vAnchor="page" w:hAnchor="page" w:x="990" w:y="850"/>
              <w:autoSpaceDE/>
              <w:autoSpaceDN/>
              <w:rPr>
                <w:rFonts w:eastAsia="Arial Unicode MS"/>
                <w:lang w:eastAsia="ru-RU" w:bidi="ru-RU"/>
              </w:rPr>
            </w:pPr>
          </w:p>
        </w:tc>
      </w:tr>
      <w:tr w:rsidR="00C046E3" w:rsidRPr="001552A4" w:rsidTr="006E0636">
        <w:trPr>
          <w:trHeight w:hRule="exact" w:val="283"/>
        </w:trPr>
        <w:tc>
          <w:tcPr>
            <w:tcW w:w="2064" w:type="dxa"/>
            <w:vMerge w:val="restart"/>
            <w:tcBorders>
              <w:top w:val="single" w:sz="4" w:space="0" w:color="auto"/>
              <w:left w:val="single" w:sz="4" w:space="0" w:color="auto"/>
            </w:tcBorders>
            <w:shd w:val="clear" w:color="auto" w:fill="FFFFFF"/>
          </w:tcPr>
          <w:p w:rsidR="00C046E3" w:rsidRPr="001552A4" w:rsidRDefault="00C046E3" w:rsidP="00C046E3">
            <w:pPr>
              <w:framePr w:w="15178" w:h="9854" w:wrap="none" w:vAnchor="page" w:hAnchor="page" w:x="990" w:y="850"/>
              <w:autoSpaceDE/>
              <w:autoSpaceDN/>
              <w:spacing w:line="269" w:lineRule="exact"/>
              <w:rPr>
                <w:rFonts w:eastAsia="Tahoma"/>
                <w:b/>
                <w:lang w:eastAsia="ru-RU" w:bidi="ru-RU"/>
              </w:rPr>
            </w:pPr>
            <w:r w:rsidRPr="001552A4">
              <w:rPr>
                <w:rFonts w:eastAsia="Tahoma"/>
                <w:b/>
                <w:lang w:eastAsia="ru-RU" w:bidi="ru-RU"/>
              </w:rPr>
              <w:t>Тема 3.2. Коренной перелом в ходе войны (осень 1942 - 1943 г.)</w:t>
            </w: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54" w:wrap="none" w:vAnchor="page" w:hAnchor="page" w:x="990" w:y="850"/>
              <w:autoSpaceDE/>
              <w:autoSpaceDN/>
              <w:spacing w:line="210" w:lineRule="exact"/>
              <w:ind w:firstLine="360"/>
              <w:jc w:val="both"/>
              <w:rPr>
                <w:rFonts w:eastAsia="Tahoma"/>
                <w:lang w:eastAsia="ru-RU" w:bidi="ru-RU"/>
              </w:rPr>
            </w:pPr>
            <w:r w:rsidRPr="001552A4">
              <w:rPr>
                <w:rFonts w:eastAsia="Tahoma"/>
                <w:lang w:eastAsia="ru-RU" w:bidi="ru-RU"/>
              </w:rPr>
              <w:t>Основное содержание</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854" w:wrap="none" w:vAnchor="page" w:hAnchor="page" w:x="990" w:y="850"/>
              <w:autoSpaceDE/>
              <w:autoSpaceDN/>
              <w:spacing w:line="210" w:lineRule="exact"/>
              <w:jc w:val="center"/>
              <w:rPr>
                <w:rFonts w:eastAsia="Tahoma"/>
                <w:b/>
                <w:lang w:eastAsia="ru-RU" w:bidi="ru-RU"/>
              </w:rPr>
            </w:pPr>
            <w:r w:rsidRPr="001552A4">
              <w:rPr>
                <w:rFonts w:eastAsia="Tahoma"/>
                <w:b/>
                <w:lang w:eastAsia="ru-RU" w:bidi="ru-RU"/>
              </w:rPr>
              <w:t>6</w:t>
            </w:r>
          </w:p>
        </w:tc>
        <w:tc>
          <w:tcPr>
            <w:tcW w:w="2554" w:type="dxa"/>
            <w:vMerge w:val="restart"/>
            <w:tcBorders>
              <w:top w:val="single" w:sz="4" w:space="0" w:color="auto"/>
              <w:left w:val="single" w:sz="4" w:space="0" w:color="auto"/>
              <w:right w:val="single" w:sz="4" w:space="0" w:color="auto"/>
            </w:tcBorders>
            <w:shd w:val="clear" w:color="auto" w:fill="FFFFFF"/>
            <w:vAlign w:val="center"/>
          </w:tcPr>
          <w:p w:rsidR="00C046E3" w:rsidRPr="001552A4" w:rsidRDefault="00C046E3" w:rsidP="00C046E3">
            <w:pPr>
              <w:framePr w:w="15178" w:h="9854" w:wrap="none" w:vAnchor="page" w:hAnchor="page" w:x="990" w:y="850"/>
              <w:autoSpaceDE/>
              <w:autoSpaceDN/>
              <w:spacing w:line="269" w:lineRule="exact"/>
              <w:jc w:val="both"/>
              <w:rPr>
                <w:rFonts w:eastAsia="Tahoma"/>
                <w:lang w:eastAsia="ru-RU" w:bidi="ru-RU"/>
              </w:rPr>
            </w:pPr>
            <w:r w:rsidRPr="001552A4">
              <w:rPr>
                <w:rFonts w:eastAsia="Tahoma"/>
                <w:lang w:eastAsia="ru-RU" w:bidi="ru-RU"/>
              </w:rPr>
              <w:t>ОК 02 ОК 04 ОК 05 ОК 06</w:t>
            </w:r>
          </w:p>
        </w:tc>
      </w:tr>
      <w:tr w:rsidR="00C046E3" w:rsidRPr="001552A4" w:rsidTr="006E0636">
        <w:trPr>
          <w:trHeight w:hRule="exact" w:val="6250"/>
        </w:trPr>
        <w:tc>
          <w:tcPr>
            <w:tcW w:w="2064" w:type="dxa"/>
            <w:vMerge/>
            <w:tcBorders>
              <w:left w:val="single" w:sz="4" w:space="0" w:color="auto"/>
            </w:tcBorders>
            <w:shd w:val="clear" w:color="auto" w:fill="FFFFFF"/>
          </w:tcPr>
          <w:p w:rsidR="00C046E3" w:rsidRPr="001552A4" w:rsidRDefault="00C046E3" w:rsidP="00C046E3">
            <w:pPr>
              <w:framePr w:w="15178" w:h="9854"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54"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p w:rsidR="00C046E3" w:rsidRPr="001552A4" w:rsidRDefault="00C046E3" w:rsidP="00C046E3">
            <w:pPr>
              <w:framePr w:w="15178" w:h="9854"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Прорыв блокады Ленинграда в январе 1943 г. Значение героического сопротивления Ленинграда.</w:t>
            </w:r>
          </w:p>
          <w:p w:rsidR="00C046E3" w:rsidRPr="001552A4" w:rsidRDefault="00C046E3" w:rsidP="00C046E3">
            <w:pPr>
              <w:framePr w:w="15178" w:h="9854"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w:t>
            </w:r>
          </w:p>
          <w:p w:rsidR="00C046E3" w:rsidRPr="001552A4" w:rsidRDefault="00C046E3" w:rsidP="00C046E3">
            <w:pPr>
              <w:framePr w:w="15178" w:h="9854"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Битва за Днепр. Освобождение Левобережной Украины и форсирование Днепра. Освобождение Киева. Итоги наступления Красной Армии летом - осенью 1943 г.</w:t>
            </w:r>
          </w:p>
          <w:p w:rsidR="00C046E3" w:rsidRPr="001552A4" w:rsidRDefault="00C046E3" w:rsidP="00C046E3">
            <w:pPr>
              <w:framePr w:w="15178" w:h="9854"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C046E3" w:rsidRPr="001552A4" w:rsidRDefault="00C046E3" w:rsidP="00C046E3">
            <w:pPr>
              <w:framePr w:w="15178" w:h="9854" w:wrap="none" w:vAnchor="page" w:hAnchor="page" w:x="990" w:y="850"/>
              <w:autoSpaceDE/>
              <w:autoSpaceDN/>
              <w:spacing w:line="269" w:lineRule="exact"/>
              <w:jc w:val="both"/>
              <w:rPr>
                <w:rFonts w:eastAsia="Tahoma"/>
                <w:lang w:eastAsia="ru-RU" w:bidi="ru-RU"/>
              </w:rPr>
            </w:pPr>
            <w:r w:rsidRPr="001552A4">
              <w:rPr>
                <w:rFonts w:eastAsia="Tahoma"/>
                <w:lang w:eastAsia="ru-RU" w:bidi="ru-RU"/>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C046E3" w:rsidRPr="001552A4" w:rsidRDefault="00C046E3" w:rsidP="00C046E3">
            <w:pPr>
              <w:framePr w:w="15178" w:h="9854"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СССР и союзники.</w:t>
            </w:r>
          </w:p>
          <w:p w:rsidR="00C046E3" w:rsidRPr="001552A4" w:rsidRDefault="00C046E3" w:rsidP="00C046E3">
            <w:pPr>
              <w:framePr w:w="15178" w:h="9854"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998" w:type="dxa"/>
            <w:tcBorders>
              <w:top w:val="single" w:sz="4" w:space="0" w:color="auto"/>
              <w:left w:val="single" w:sz="4" w:space="0" w:color="auto"/>
            </w:tcBorders>
            <w:shd w:val="clear" w:color="auto" w:fill="FFFFFF"/>
            <w:vAlign w:val="center"/>
          </w:tcPr>
          <w:p w:rsidR="00C046E3" w:rsidRPr="001552A4" w:rsidRDefault="00C046E3" w:rsidP="00C046E3">
            <w:pPr>
              <w:framePr w:w="15178" w:h="9854" w:wrap="none" w:vAnchor="page" w:hAnchor="page" w:x="990" w:y="850"/>
              <w:autoSpaceDE/>
              <w:autoSpaceDN/>
              <w:spacing w:line="210" w:lineRule="exact"/>
              <w:jc w:val="center"/>
              <w:rPr>
                <w:rFonts w:eastAsia="Tahoma"/>
                <w:lang w:eastAsia="ru-RU" w:bidi="ru-RU"/>
              </w:rPr>
            </w:pPr>
            <w:r w:rsidRPr="001552A4">
              <w:rPr>
                <w:rFonts w:eastAsia="Tahoma"/>
                <w:lang w:eastAsia="ru-RU" w:bidi="ru-RU"/>
              </w:rPr>
              <w:t>4</w:t>
            </w:r>
          </w:p>
        </w:tc>
        <w:tc>
          <w:tcPr>
            <w:tcW w:w="2554" w:type="dxa"/>
            <w:vMerge/>
            <w:tcBorders>
              <w:left w:val="single" w:sz="4" w:space="0" w:color="auto"/>
              <w:right w:val="single" w:sz="4" w:space="0" w:color="auto"/>
            </w:tcBorders>
            <w:shd w:val="clear" w:color="auto" w:fill="FFFFFF"/>
            <w:vAlign w:val="center"/>
          </w:tcPr>
          <w:p w:rsidR="00C046E3" w:rsidRPr="001552A4" w:rsidRDefault="00C046E3" w:rsidP="00C046E3">
            <w:pPr>
              <w:framePr w:w="15178" w:h="9854" w:wrap="none" w:vAnchor="page" w:hAnchor="page" w:x="990" w:y="850"/>
              <w:autoSpaceDE/>
              <w:autoSpaceDN/>
              <w:rPr>
                <w:rFonts w:eastAsia="Arial Unicode MS"/>
                <w:lang w:eastAsia="ru-RU" w:bidi="ru-RU"/>
              </w:rPr>
            </w:pPr>
          </w:p>
        </w:tc>
      </w:tr>
      <w:tr w:rsidR="00C046E3" w:rsidRPr="001552A4" w:rsidTr="006E0636">
        <w:trPr>
          <w:trHeight w:hRule="exact" w:val="283"/>
        </w:trPr>
        <w:tc>
          <w:tcPr>
            <w:tcW w:w="2064" w:type="dxa"/>
            <w:vMerge/>
            <w:tcBorders>
              <w:left w:val="single" w:sz="4" w:space="0" w:color="auto"/>
            </w:tcBorders>
            <w:shd w:val="clear" w:color="auto" w:fill="FFFFFF"/>
          </w:tcPr>
          <w:p w:rsidR="00C046E3" w:rsidRPr="001552A4" w:rsidRDefault="00C046E3" w:rsidP="00C046E3">
            <w:pPr>
              <w:framePr w:w="15178" w:h="9854"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54" w:wrap="none" w:vAnchor="page" w:hAnchor="page" w:x="990" w:y="850"/>
              <w:autoSpaceDE/>
              <w:autoSpaceDN/>
              <w:spacing w:line="210" w:lineRule="exact"/>
              <w:ind w:firstLine="360"/>
              <w:jc w:val="both"/>
              <w:rPr>
                <w:rFonts w:eastAsia="Tahoma"/>
                <w:lang w:eastAsia="ru-RU" w:bidi="ru-RU"/>
              </w:rPr>
            </w:pPr>
            <w:r w:rsidRPr="001552A4">
              <w:rPr>
                <w:rFonts w:eastAsia="Tahoma"/>
                <w:lang w:eastAsia="ru-RU" w:bidi="ru-RU"/>
              </w:rPr>
              <w:t>Практические занятия</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854" w:wrap="none" w:vAnchor="page" w:hAnchor="page" w:x="990" w:y="850"/>
              <w:autoSpaceDE/>
              <w:autoSpaceDN/>
              <w:spacing w:line="210" w:lineRule="exact"/>
              <w:jc w:val="center"/>
              <w:rPr>
                <w:rFonts w:eastAsia="Tahoma"/>
                <w:lang w:eastAsia="ru-RU" w:bidi="ru-RU"/>
              </w:rPr>
            </w:pPr>
            <w:r w:rsidRPr="001552A4">
              <w:rPr>
                <w:rFonts w:eastAsia="Tahoma"/>
                <w:lang w:eastAsia="ru-RU" w:bidi="ru-RU"/>
              </w:rPr>
              <w:t>2</w:t>
            </w:r>
          </w:p>
        </w:tc>
        <w:tc>
          <w:tcPr>
            <w:tcW w:w="2554" w:type="dxa"/>
            <w:vMerge/>
            <w:tcBorders>
              <w:left w:val="single" w:sz="4" w:space="0" w:color="auto"/>
              <w:right w:val="single" w:sz="4" w:space="0" w:color="auto"/>
            </w:tcBorders>
            <w:shd w:val="clear" w:color="auto" w:fill="FFFFFF"/>
            <w:vAlign w:val="center"/>
          </w:tcPr>
          <w:p w:rsidR="00C046E3" w:rsidRPr="001552A4" w:rsidRDefault="00C046E3" w:rsidP="00C046E3">
            <w:pPr>
              <w:framePr w:w="15178" w:h="9854" w:wrap="none" w:vAnchor="page" w:hAnchor="page" w:x="990" w:y="850"/>
              <w:autoSpaceDE/>
              <w:autoSpaceDN/>
              <w:rPr>
                <w:rFonts w:eastAsia="Arial Unicode MS"/>
                <w:lang w:eastAsia="ru-RU" w:bidi="ru-RU"/>
              </w:rPr>
            </w:pPr>
          </w:p>
        </w:tc>
      </w:tr>
      <w:tr w:rsidR="00C046E3" w:rsidRPr="001552A4" w:rsidTr="006E0636">
        <w:trPr>
          <w:trHeight w:hRule="exact" w:val="562"/>
        </w:trPr>
        <w:tc>
          <w:tcPr>
            <w:tcW w:w="2064" w:type="dxa"/>
            <w:vMerge/>
            <w:tcBorders>
              <w:left w:val="single" w:sz="4" w:space="0" w:color="auto"/>
              <w:bottom w:val="single" w:sz="4" w:space="0" w:color="auto"/>
            </w:tcBorders>
            <w:shd w:val="clear" w:color="auto" w:fill="FFFFFF"/>
          </w:tcPr>
          <w:p w:rsidR="00C046E3" w:rsidRPr="001552A4" w:rsidRDefault="00C046E3" w:rsidP="00C046E3">
            <w:pPr>
              <w:framePr w:w="15178" w:h="9854"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bottom w:val="single" w:sz="4" w:space="0" w:color="auto"/>
            </w:tcBorders>
            <w:shd w:val="clear" w:color="auto" w:fill="FFFFFF"/>
          </w:tcPr>
          <w:p w:rsidR="00C046E3" w:rsidRPr="001552A4" w:rsidRDefault="00C046E3" w:rsidP="00C046E3">
            <w:pPr>
              <w:framePr w:w="15178" w:h="9854" w:wrap="none" w:vAnchor="page" w:hAnchor="page" w:x="990" w:y="850"/>
              <w:autoSpaceDE/>
              <w:autoSpaceDN/>
              <w:spacing w:line="210" w:lineRule="exact"/>
              <w:ind w:firstLine="360"/>
              <w:jc w:val="both"/>
              <w:rPr>
                <w:rFonts w:eastAsia="Tahoma"/>
                <w:lang w:eastAsia="ru-RU" w:bidi="ru-RU"/>
              </w:rPr>
            </w:pPr>
            <w:r w:rsidRPr="001552A4">
              <w:rPr>
                <w:rFonts w:eastAsia="Tahoma"/>
                <w:lang w:eastAsia="ru-RU" w:bidi="ru-RU"/>
              </w:rPr>
              <w:t>Работа с исторической картой</w:t>
            </w:r>
          </w:p>
        </w:tc>
        <w:tc>
          <w:tcPr>
            <w:tcW w:w="998" w:type="dxa"/>
            <w:tcBorders>
              <w:top w:val="single" w:sz="4" w:space="0" w:color="auto"/>
              <w:left w:val="single" w:sz="4" w:space="0" w:color="auto"/>
              <w:bottom w:val="single" w:sz="4" w:space="0" w:color="auto"/>
            </w:tcBorders>
            <w:shd w:val="clear" w:color="auto" w:fill="FFFFFF"/>
            <w:vAlign w:val="center"/>
          </w:tcPr>
          <w:p w:rsidR="00C046E3" w:rsidRPr="001552A4" w:rsidRDefault="00C046E3" w:rsidP="00C046E3">
            <w:pPr>
              <w:framePr w:w="15178" w:h="9854" w:wrap="none" w:vAnchor="page" w:hAnchor="page" w:x="990" w:y="850"/>
              <w:autoSpaceDE/>
              <w:autoSpaceDN/>
              <w:spacing w:line="210" w:lineRule="exact"/>
              <w:jc w:val="center"/>
              <w:rPr>
                <w:rFonts w:eastAsia="Tahoma"/>
                <w:lang w:eastAsia="ru-RU" w:bidi="ru-RU"/>
              </w:rPr>
            </w:pPr>
            <w:r w:rsidRPr="001552A4">
              <w:rPr>
                <w:rFonts w:eastAsia="Tahoma"/>
                <w:lang w:eastAsia="ru-RU" w:bidi="ru-RU"/>
              </w:rPr>
              <w:t>2</w:t>
            </w:r>
          </w:p>
        </w:tc>
        <w:tc>
          <w:tcPr>
            <w:tcW w:w="2554" w:type="dxa"/>
            <w:vMerge/>
            <w:tcBorders>
              <w:left w:val="single" w:sz="4" w:space="0" w:color="auto"/>
              <w:bottom w:val="single" w:sz="4" w:space="0" w:color="auto"/>
              <w:right w:val="single" w:sz="4" w:space="0" w:color="auto"/>
            </w:tcBorders>
            <w:shd w:val="clear" w:color="auto" w:fill="FFFFFF"/>
            <w:vAlign w:val="center"/>
          </w:tcPr>
          <w:p w:rsidR="00C046E3" w:rsidRPr="001552A4" w:rsidRDefault="00C046E3" w:rsidP="00C046E3">
            <w:pPr>
              <w:framePr w:w="15178" w:h="9854" w:wrap="none" w:vAnchor="page" w:hAnchor="page" w:x="990" w:y="850"/>
              <w:autoSpaceDE/>
              <w:autoSpaceDN/>
              <w:rPr>
                <w:rFonts w:eastAsia="Arial Unicode MS"/>
                <w:lang w:eastAsia="ru-RU" w:bidi="ru-RU"/>
              </w:rPr>
            </w:pPr>
          </w:p>
        </w:tc>
      </w:tr>
    </w:tbl>
    <w:p w:rsidR="00C046E3" w:rsidRPr="001552A4" w:rsidRDefault="00C046E3" w:rsidP="00C046E3">
      <w:pPr>
        <w:autoSpaceDE/>
        <w:autoSpaceDN/>
        <w:rPr>
          <w:rFonts w:eastAsia="Arial Unicode MS"/>
          <w:lang w:eastAsia="ru-RU" w:bidi="ru-RU"/>
        </w:rPr>
        <w:sectPr w:rsidR="00C046E3" w:rsidRPr="001552A4">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64"/>
        <w:gridCol w:w="9562"/>
        <w:gridCol w:w="998"/>
        <w:gridCol w:w="2554"/>
      </w:tblGrid>
      <w:tr w:rsidR="00C046E3" w:rsidRPr="001552A4" w:rsidTr="006E0636">
        <w:trPr>
          <w:trHeight w:hRule="exact" w:val="288"/>
        </w:trPr>
        <w:tc>
          <w:tcPr>
            <w:tcW w:w="2064" w:type="dxa"/>
            <w:vMerge w:val="restart"/>
            <w:tcBorders>
              <w:top w:val="single" w:sz="4" w:space="0" w:color="auto"/>
              <w:left w:val="single" w:sz="4" w:space="0" w:color="auto"/>
            </w:tcBorders>
            <w:shd w:val="clear" w:color="auto" w:fill="FFFFFF"/>
          </w:tcPr>
          <w:p w:rsidR="00C046E3" w:rsidRPr="001552A4" w:rsidRDefault="00C046E3" w:rsidP="00C046E3">
            <w:pPr>
              <w:framePr w:w="15178" w:h="9845" w:wrap="none" w:vAnchor="page" w:hAnchor="page" w:x="990" w:y="850"/>
              <w:autoSpaceDE/>
              <w:autoSpaceDN/>
              <w:spacing w:line="269" w:lineRule="exact"/>
              <w:rPr>
                <w:rFonts w:eastAsia="Tahoma"/>
                <w:lang w:eastAsia="ru-RU" w:bidi="ru-RU"/>
              </w:rPr>
            </w:pPr>
            <w:r w:rsidRPr="001552A4">
              <w:rPr>
                <w:rFonts w:eastAsia="Arial Narrow"/>
                <w:b/>
                <w:bCs/>
                <w:lang w:eastAsia="ru-RU" w:bidi="ru-RU"/>
              </w:rPr>
              <w:t>Тема 3.3. Человек и культура в годы Великой Отечественной войны</w:t>
            </w: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45" w:wrap="none" w:vAnchor="page" w:hAnchor="page" w:x="990" w:y="850"/>
              <w:autoSpaceDE/>
              <w:autoSpaceDN/>
              <w:spacing w:line="220" w:lineRule="exact"/>
              <w:ind w:firstLine="360"/>
              <w:jc w:val="both"/>
              <w:rPr>
                <w:rFonts w:eastAsia="Tahoma"/>
                <w:lang w:eastAsia="ru-RU" w:bidi="ru-RU"/>
              </w:rPr>
            </w:pPr>
            <w:r w:rsidRPr="001552A4">
              <w:rPr>
                <w:rFonts w:eastAsia="Arial Narrow"/>
                <w:b/>
                <w:bCs/>
                <w:lang w:eastAsia="ru-RU" w:bidi="ru-RU"/>
              </w:rPr>
              <w:t>Основное содержание</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845" w:wrap="none" w:vAnchor="page" w:hAnchor="page" w:x="990" w:y="850"/>
              <w:autoSpaceDE/>
              <w:autoSpaceDN/>
              <w:spacing w:line="220" w:lineRule="exact"/>
              <w:jc w:val="center"/>
              <w:rPr>
                <w:rFonts w:eastAsia="Tahoma"/>
                <w:lang w:eastAsia="ru-RU" w:bidi="ru-RU"/>
              </w:rPr>
            </w:pPr>
            <w:r w:rsidRPr="001552A4">
              <w:rPr>
                <w:rFonts w:eastAsia="Arial Narrow"/>
                <w:b/>
                <w:bCs/>
                <w:lang w:eastAsia="ru-RU" w:bidi="ru-RU"/>
              </w:rPr>
              <w:t>4</w:t>
            </w:r>
          </w:p>
        </w:tc>
        <w:tc>
          <w:tcPr>
            <w:tcW w:w="2554" w:type="dxa"/>
            <w:vMerge w:val="restart"/>
            <w:tcBorders>
              <w:top w:val="single" w:sz="4" w:space="0" w:color="auto"/>
              <w:left w:val="single" w:sz="4" w:space="0" w:color="auto"/>
              <w:right w:val="single" w:sz="4" w:space="0" w:color="auto"/>
            </w:tcBorders>
            <w:shd w:val="clear" w:color="auto" w:fill="FFFFFF"/>
            <w:vAlign w:val="center"/>
          </w:tcPr>
          <w:p w:rsidR="00C046E3" w:rsidRPr="001552A4" w:rsidRDefault="00C046E3" w:rsidP="00C046E3">
            <w:pPr>
              <w:framePr w:w="15178" w:h="9845" w:wrap="none" w:vAnchor="page" w:hAnchor="page" w:x="990" w:y="850"/>
              <w:autoSpaceDE/>
              <w:autoSpaceDN/>
              <w:spacing w:line="269" w:lineRule="exact"/>
              <w:jc w:val="both"/>
              <w:rPr>
                <w:rFonts w:eastAsia="Tahoma"/>
                <w:lang w:eastAsia="ru-RU" w:bidi="ru-RU"/>
              </w:rPr>
            </w:pPr>
            <w:r w:rsidRPr="001552A4">
              <w:rPr>
                <w:rFonts w:eastAsia="Tahoma"/>
                <w:lang w:eastAsia="ru-RU" w:bidi="ru-RU"/>
              </w:rPr>
              <w:t>ОК 02 ОК 04 ОК 05 ОК 06</w:t>
            </w:r>
          </w:p>
        </w:tc>
      </w:tr>
      <w:tr w:rsidR="00C046E3" w:rsidRPr="001552A4" w:rsidTr="006E0636">
        <w:trPr>
          <w:trHeight w:hRule="exact" w:val="5165"/>
        </w:trPr>
        <w:tc>
          <w:tcPr>
            <w:tcW w:w="2064" w:type="dxa"/>
            <w:vMerge/>
            <w:tcBorders>
              <w:lef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4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Человек и война: единство фронта и тыла.</w:t>
            </w:r>
          </w:p>
          <w:p w:rsidR="00C046E3" w:rsidRPr="001552A4" w:rsidRDefault="00C046E3" w:rsidP="00C046E3">
            <w:pPr>
              <w:framePr w:w="15178" w:h="984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C046E3" w:rsidRPr="001552A4" w:rsidRDefault="00C046E3" w:rsidP="00C046E3">
            <w:pPr>
              <w:framePr w:w="15178" w:h="984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C046E3" w:rsidRPr="001552A4" w:rsidRDefault="00C046E3" w:rsidP="00C046E3">
            <w:pPr>
              <w:framePr w:w="15178" w:h="984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C046E3" w:rsidRPr="001552A4" w:rsidRDefault="00C046E3" w:rsidP="00C046E3">
            <w:pPr>
              <w:framePr w:w="15178" w:h="984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998" w:type="dxa"/>
            <w:tcBorders>
              <w:top w:val="single" w:sz="4" w:space="0" w:color="auto"/>
              <w:left w:val="single" w:sz="4" w:space="0" w:color="auto"/>
            </w:tcBorders>
            <w:shd w:val="clear" w:color="auto" w:fill="FFFFFF"/>
            <w:vAlign w:val="center"/>
          </w:tcPr>
          <w:p w:rsidR="00C046E3" w:rsidRPr="001552A4" w:rsidRDefault="00C046E3" w:rsidP="00C046E3">
            <w:pPr>
              <w:framePr w:w="15178" w:h="9845" w:wrap="none" w:vAnchor="page" w:hAnchor="page" w:x="990" w:y="850"/>
              <w:autoSpaceDE/>
              <w:autoSpaceDN/>
              <w:spacing w:line="210" w:lineRule="exact"/>
              <w:jc w:val="center"/>
              <w:rPr>
                <w:rFonts w:eastAsia="Tahoma"/>
                <w:lang w:eastAsia="ru-RU" w:bidi="ru-RU"/>
              </w:rPr>
            </w:pPr>
            <w:r w:rsidRPr="001552A4">
              <w:rPr>
                <w:rFonts w:eastAsia="Tahoma"/>
                <w:lang w:eastAsia="ru-RU" w:bidi="ru-RU"/>
              </w:rPr>
              <w:t>2</w:t>
            </w:r>
          </w:p>
        </w:tc>
        <w:tc>
          <w:tcPr>
            <w:tcW w:w="2554" w:type="dxa"/>
            <w:vMerge/>
            <w:tcBorders>
              <w:left w:val="single" w:sz="4" w:space="0" w:color="auto"/>
              <w:right w:val="single" w:sz="4" w:space="0" w:color="auto"/>
            </w:tcBorders>
            <w:shd w:val="clear" w:color="auto" w:fill="FFFFFF"/>
            <w:vAlign w:val="center"/>
          </w:tcPr>
          <w:p w:rsidR="00C046E3" w:rsidRPr="001552A4" w:rsidRDefault="00C046E3" w:rsidP="00C046E3">
            <w:pPr>
              <w:framePr w:w="15178" w:h="9845" w:wrap="none" w:vAnchor="page" w:hAnchor="page" w:x="990" w:y="850"/>
              <w:autoSpaceDE/>
              <w:autoSpaceDN/>
              <w:rPr>
                <w:rFonts w:eastAsia="Arial Unicode MS"/>
                <w:lang w:eastAsia="ru-RU" w:bidi="ru-RU"/>
              </w:rPr>
            </w:pPr>
          </w:p>
        </w:tc>
      </w:tr>
      <w:tr w:rsidR="00C046E3" w:rsidRPr="001552A4" w:rsidTr="006E0636">
        <w:trPr>
          <w:trHeight w:hRule="exact" w:val="283"/>
        </w:trPr>
        <w:tc>
          <w:tcPr>
            <w:tcW w:w="2064" w:type="dxa"/>
            <w:tcBorders>
              <w:top w:val="single" w:sz="4" w:space="0" w:color="auto"/>
              <w:lef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45" w:wrap="none" w:vAnchor="page" w:hAnchor="page" w:x="990" w:y="850"/>
              <w:autoSpaceDE/>
              <w:autoSpaceDN/>
              <w:spacing w:line="220" w:lineRule="exact"/>
              <w:ind w:firstLine="360"/>
              <w:jc w:val="both"/>
              <w:rPr>
                <w:rFonts w:eastAsia="Tahoma"/>
                <w:lang w:eastAsia="ru-RU" w:bidi="ru-RU"/>
              </w:rPr>
            </w:pPr>
            <w:r w:rsidRPr="001552A4">
              <w:rPr>
                <w:rFonts w:eastAsia="Arial Narrow"/>
                <w:b/>
                <w:bCs/>
                <w:lang w:eastAsia="ru-RU" w:bidi="ru-RU"/>
              </w:rPr>
              <w:t>Практические занятия</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845" w:wrap="none" w:vAnchor="page" w:hAnchor="page" w:x="990" w:y="850"/>
              <w:autoSpaceDE/>
              <w:autoSpaceDN/>
              <w:spacing w:line="210" w:lineRule="exact"/>
              <w:jc w:val="center"/>
              <w:rPr>
                <w:rFonts w:eastAsia="Tahoma"/>
                <w:lang w:eastAsia="ru-RU" w:bidi="ru-RU"/>
              </w:rPr>
            </w:pPr>
            <w:r w:rsidRPr="001552A4">
              <w:rPr>
                <w:rFonts w:eastAsia="Tahoma"/>
                <w:lang w:eastAsia="ru-RU" w:bidi="ru-RU"/>
              </w:rPr>
              <w:t>2</w:t>
            </w:r>
          </w:p>
        </w:tc>
        <w:tc>
          <w:tcPr>
            <w:tcW w:w="2554" w:type="dxa"/>
            <w:vMerge/>
            <w:tcBorders>
              <w:left w:val="single" w:sz="4" w:space="0" w:color="auto"/>
              <w:right w:val="single" w:sz="4" w:space="0" w:color="auto"/>
            </w:tcBorders>
            <w:shd w:val="clear" w:color="auto" w:fill="FFFFFF"/>
            <w:vAlign w:val="center"/>
          </w:tcPr>
          <w:p w:rsidR="00C046E3" w:rsidRPr="001552A4" w:rsidRDefault="00C046E3" w:rsidP="00C046E3">
            <w:pPr>
              <w:framePr w:w="15178" w:h="9845" w:wrap="none" w:vAnchor="page" w:hAnchor="page" w:x="990" w:y="850"/>
              <w:autoSpaceDE/>
              <w:autoSpaceDN/>
              <w:rPr>
                <w:rFonts w:eastAsia="Arial Unicode MS"/>
                <w:lang w:eastAsia="ru-RU" w:bidi="ru-RU"/>
              </w:rPr>
            </w:pPr>
          </w:p>
        </w:tc>
      </w:tr>
      <w:tr w:rsidR="00C046E3" w:rsidRPr="001552A4" w:rsidTr="006E0636">
        <w:trPr>
          <w:trHeight w:hRule="exact" w:val="552"/>
        </w:trPr>
        <w:tc>
          <w:tcPr>
            <w:tcW w:w="2064" w:type="dxa"/>
            <w:tcBorders>
              <w:top w:val="single" w:sz="4" w:space="0" w:color="auto"/>
              <w:lef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45" w:wrap="none" w:vAnchor="page" w:hAnchor="page" w:x="990" w:y="850"/>
              <w:autoSpaceDE/>
              <w:autoSpaceDN/>
              <w:spacing w:line="274" w:lineRule="exact"/>
              <w:ind w:firstLine="360"/>
              <w:jc w:val="both"/>
              <w:rPr>
                <w:rFonts w:eastAsia="Tahoma"/>
                <w:lang w:eastAsia="ru-RU" w:bidi="ru-RU"/>
              </w:rPr>
            </w:pPr>
            <w:r w:rsidRPr="001552A4">
              <w:rPr>
                <w:rFonts w:eastAsia="Tahoma"/>
                <w:lang w:eastAsia="ru-RU" w:bidi="ru-RU"/>
              </w:rPr>
              <w:t>Работа с историческими источниками: анализ исторических плакатов, военных песен, творчества Твардовского А.Т., Эринбурга И.Г., Бека А.А., Симонова К.М.</w:t>
            </w:r>
          </w:p>
        </w:tc>
        <w:tc>
          <w:tcPr>
            <w:tcW w:w="998" w:type="dxa"/>
            <w:tcBorders>
              <w:top w:val="single" w:sz="4" w:space="0" w:color="auto"/>
              <w:left w:val="single" w:sz="4" w:space="0" w:color="auto"/>
            </w:tcBorders>
            <w:shd w:val="clear" w:color="auto" w:fill="FFFFFF"/>
            <w:vAlign w:val="center"/>
          </w:tcPr>
          <w:p w:rsidR="00C046E3" w:rsidRPr="001552A4" w:rsidRDefault="00C046E3" w:rsidP="00C046E3">
            <w:pPr>
              <w:framePr w:w="15178" w:h="9845" w:wrap="none" w:vAnchor="page" w:hAnchor="page" w:x="990" w:y="850"/>
              <w:autoSpaceDE/>
              <w:autoSpaceDN/>
              <w:spacing w:line="210" w:lineRule="exact"/>
              <w:jc w:val="center"/>
              <w:rPr>
                <w:rFonts w:eastAsia="Tahoma"/>
                <w:lang w:eastAsia="ru-RU" w:bidi="ru-RU"/>
              </w:rPr>
            </w:pPr>
            <w:r w:rsidRPr="001552A4">
              <w:rPr>
                <w:rFonts w:eastAsia="Tahoma"/>
                <w:lang w:eastAsia="ru-RU" w:bidi="ru-RU"/>
              </w:rPr>
              <w:t>2</w:t>
            </w:r>
          </w:p>
        </w:tc>
        <w:tc>
          <w:tcPr>
            <w:tcW w:w="2554" w:type="dxa"/>
            <w:vMerge/>
            <w:tcBorders>
              <w:left w:val="single" w:sz="4" w:space="0" w:color="auto"/>
              <w:right w:val="single" w:sz="4" w:space="0" w:color="auto"/>
            </w:tcBorders>
            <w:shd w:val="clear" w:color="auto" w:fill="FFFFFF"/>
            <w:vAlign w:val="center"/>
          </w:tcPr>
          <w:p w:rsidR="00C046E3" w:rsidRPr="001552A4" w:rsidRDefault="00C046E3" w:rsidP="00C046E3">
            <w:pPr>
              <w:framePr w:w="15178" w:h="9845" w:wrap="none" w:vAnchor="page" w:hAnchor="page" w:x="990" w:y="850"/>
              <w:autoSpaceDE/>
              <w:autoSpaceDN/>
              <w:rPr>
                <w:rFonts w:eastAsia="Arial Unicode MS"/>
                <w:lang w:eastAsia="ru-RU" w:bidi="ru-RU"/>
              </w:rPr>
            </w:pPr>
          </w:p>
        </w:tc>
      </w:tr>
      <w:tr w:rsidR="00C046E3" w:rsidRPr="001552A4" w:rsidTr="006E0636">
        <w:trPr>
          <w:trHeight w:hRule="exact" w:val="283"/>
        </w:trPr>
        <w:tc>
          <w:tcPr>
            <w:tcW w:w="2064" w:type="dxa"/>
            <w:tcBorders>
              <w:top w:val="single" w:sz="4" w:space="0" w:color="auto"/>
              <w:left w:val="single" w:sz="4" w:space="0" w:color="auto"/>
            </w:tcBorders>
            <w:shd w:val="clear" w:color="auto" w:fill="FFFFFF"/>
            <w:vAlign w:val="bottom"/>
          </w:tcPr>
          <w:p w:rsidR="00C046E3" w:rsidRPr="001552A4" w:rsidRDefault="00C046E3" w:rsidP="00C046E3">
            <w:pPr>
              <w:framePr w:w="15178" w:h="9845" w:wrap="none" w:vAnchor="page" w:hAnchor="page" w:x="990" w:y="850"/>
              <w:autoSpaceDE/>
              <w:autoSpaceDN/>
              <w:spacing w:line="220" w:lineRule="exact"/>
              <w:rPr>
                <w:rFonts w:eastAsia="Tahoma"/>
                <w:lang w:eastAsia="ru-RU" w:bidi="ru-RU"/>
              </w:rPr>
            </w:pPr>
            <w:r w:rsidRPr="001552A4">
              <w:rPr>
                <w:rFonts w:eastAsia="Arial Narrow"/>
                <w:b/>
                <w:bCs/>
                <w:lang w:eastAsia="ru-RU" w:bidi="ru-RU"/>
              </w:rPr>
              <w:t>Тема 3.4.</w:t>
            </w: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45" w:wrap="none" w:vAnchor="page" w:hAnchor="page" w:x="990" w:y="850"/>
              <w:autoSpaceDE/>
              <w:autoSpaceDN/>
              <w:spacing w:line="220" w:lineRule="exact"/>
              <w:ind w:firstLine="360"/>
              <w:jc w:val="both"/>
              <w:rPr>
                <w:rFonts w:eastAsia="Tahoma"/>
                <w:lang w:eastAsia="ru-RU" w:bidi="ru-RU"/>
              </w:rPr>
            </w:pPr>
            <w:r w:rsidRPr="001552A4">
              <w:rPr>
                <w:rFonts w:eastAsia="Arial Narrow"/>
                <w:b/>
                <w:bCs/>
                <w:lang w:eastAsia="ru-RU" w:bidi="ru-RU"/>
              </w:rPr>
              <w:t>Основное содержание</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845" w:wrap="none" w:vAnchor="page" w:hAnchor="page" w:x="990" w:y="850"/>
              <w:autoSpaceDE/>
              <w:autoSpaceDN/>
              <w:spacing w:line="220" w:lineRule="exact"/>
              <w:jc w:val="center"/>
              <w:rPr>
                <w:rFonts w:eastAsia="Tahoma"/>
                <w:lang w:eastAsia="ru-RU" w:bidi="ru-RU"/>
              </w:rPr>
            </w:pPr>
            <w:r w:rsidRPr="001552A4">
              <w:rPr>
                <w:rFonts w:eastAsia="Arial Narrow"/>
                <w:b/>
                <w:bCs/>
                <w:lang w:eastAsia="ru-RU" w:bidi="ru-RU"/>
              </w:rPr>
              <w:t>6</w:t>
            </w:r>
          </w:p>
        </w:tc>
        <w:tc>
          <w:tcPr>
            <w:tcW w:w="2554"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r>
      <w:tr w:rsidR="00C046E3" w:rsidRPr="001552A4" w:rsidTr="006E0636">
        <w:trPr>
          <w:trHeight w:hRule="exact" w:val="283"/>
        </w:trPr>
        <w:tc>
          <w:tcPr>
            <w:tcW w:w="2064" w:type="dxa"/>
            <w:tcBorders>
              <w:left w:val="single" w:sz="4" w:space="0" w:color="auto"/>
            </w:tcBorders>
            <w:shd w:val="clear" w:color="auto" w:fill="FFFFFF"/>
            <w:vAlign w:val="bottom"/>
          </w:tcPr>
          <w:p w:rsidR="00C046E3" w:rsidRPr="001552A4" w:rsidRDefault="00C046E3" w:rsidP="00C046E3">
            <w:pPr>
              <w:framePr w:w="15178" w:h="9845" w:wrap="none" w:vAnchor="page" w:hAnchor="page" w:x="990" w:y="850"/>
              <w:autoSpaceDE/>
              <w:autoSpaceDN/>
              <w:spacing w:line="220" w:lineRule="exact"/>
              <w:rPr>
                <w:rFonts w:eastAsia="Tahoma"/>
                <w:lang w:eastAsia="ru-RU" w:bidi="ru-RU"/>
              </w:rPr>
            </w:pPr>
            <w:r w:rsidRPr="001552A4">
              <w:rPr>
                <w:rFonts w:eastAsia="Arial Narrow"/>
                <w:b/>
                <w:bCs/>
                <w:lang w:eastAsia="ru-RU" w:bidi="ru-RU"/>
              </w:rPr>
              <w:t>Победа СССР в</w:t>
            </w: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45" w:wrap="none" w:vAnchor="page" w:hAnchor="page" w:x="990" w:y="850"/>
              <w:autoSpaceDE/>
              <w:autoSpaceDN/>
              <w:spacing w:line="210" w:lineRule="exact"/>
              <w:ind w:firstLine="360"/>
              <w:jc w:val="both"/>
              <w:rPr>
                <w:rFonts w:eastAsia="Tahoma"/>
                <w:lang w:eastAsia="ru-RU" w:bidi="ru-RU"/>
              </w:rPr>
            </w:pPr>
            <w:r w:rsidRPr="001552A4">
              <w:rPr>
                <w:rFonts w:eastAsia="Tahoma"/>
                <w:lang w:eastAsia="ru-RU" w:bidi="ru-RU"/>
              </w:rPr>
              <w:t>Освобождение Правобережной Украины и Крыма. Наступление советских войск в</w:t>
            </w:r>
          </w:p>
        </w:tc>
        <w:tc>
          <w:tcPr>
            <w:tcW w:w="998" w:type="dxa"/>
            <w:tcBorders>
              <w:top w:val="single" w:sz="4" w:space="0" w:color="auto"/>
              <w:lef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r>
      <w:tr w:rsidR="00C046E3" w:rsidRPr="001552A4" w:rsidTr="006E0636">
        <w:trPr>
          <w:trHeight w:hRule="exact" w:val="274"/>
        </w:trPr>
        <w:tc>
          <w:tcPr>
            <w:tcW w:w="2064" w:type="dxa"/>
            <w:tcBorders>
              <w:left w:val="single" w:sz="4" w:space="0" w:color="auto"/>
            </w:tcBorders>
            <w:shd w:val="clear" w:color="auto" w:fill="FFFFFF"/>
          </w:tcPr>
          <w:p w:rsidR="00C046E3" w:rsidRPr="001552A4" w:rsidRDefault="00C046E3" w:rsidP="00C046E3">
            <w:pPr>
              <w:framePr w:w="15178" w:h="9845" w:wrap="none" w:vAnchor="page" w:hAnchor="page" w:x="990" w:y="850"/>
              <w:autoSpaceDE/>
              <w:autoSpaceDN/>
              <w:spacing w:line="220" w:lineRule="exact"/>
              <w:rPr>
                <w:rFonts w:eastAsia="Tahoma"/>
                <w:lang w:eastAsia="ru-RU" w:bidi="ru-RU"/>
              </w:rPr>
            </w:pPr>
            <w:r w:rsidRPr="001552A4">
              <w:rPr>
                <w:rFonts w:eastAsia="Arial Narrow"/>
                <w:b/>
                <w:bCs/>
                <w:lang w:eastAsia="ru-RU" w:bidi="ru-RU"/>
              </w:rPr>
              <w:t>Великой</w:t>
            </w:r>
          </w:p>
        </w:tc>
        <w:tc>
          <w:tcPr>
            <w:tcW w:w="9562" w:type="dxa"/>
            <w:tcBorders>
              <w:left w:val="single" w:sz="4" w:space="0" w:color="auto"/>
            </w:tcBorders>
            <w:shd w:val="clear" w:color="auto" w:fill="FFFFFF"/>
          </w:tcPr>
          <w:p w:rsidR="00C046E3" w:rsidRPr="001552A4" w:rsidRDefault="00C046E3" w:rsidP="00C046E3">
            <w:pPr>
              <w:framePr w:w="15178" w:h="9845" w:wrap="none" w:vAnchor="page" w:hAnchor="page" w:x="990" w:y="850"/>
              <w:autoSpaceDE/>
              <w:autoSpaceDN/>
              <w:spacing w:line="210" w:lineRule="exact"/>
              <w:rPr>
                <w:rFonts w:eastAsia="Tahoma"/>
                <w:lang w:eastAsia="ru-RU" w:bidi="ru-RU"/>
              </w:rPr>
            </w:pPr>
            <w:r w:rsidRPr="001552A4">
              <w:rPr>
                <w:rFonts w:eastAsia="Tahoma"/>
                <w:lang w:eastAsia="ru-RU" w:bidi="ru-RU"/>
              </w:rPr>
              <w:t>Белоруссии и Прибалтике. Боевые действия в Восточной и Центральной Европе и</w:t>
            </w:r>
          </w:p>
        </w:tc>
        <w:tc>
          <w:tcPr>
            <w:tcW w:w="998" w:type="dxa"/>
            <w:tcBorders>
              <w:lef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r>
      <w:tr w:rsidR="00C046E3" w:rsidRPr="001552A4" w:rsidTr="006E0636">
        <w:trPr>
          <w:trHeight w:hRule="exact" w:val="278"/>
        </w:trPr>
        <w:tc>
          <w:tcPr>
            <w:tcW w:w="2064" w:type="dxa"/>
            <w:tcBorders>
              <w:left w:val="single" w:sz="4" w:space="0" w:color="auto"/>
            </w:tcBorders>
            <w:shd w:val="clear" w:color="auto" w:fill="FFFFFF"/>
          </w:tcPr>
          <w:p w:rsidR="00C046E3" w:rsidRPr="001552A4" w:rsidRDefault="00C046E3" w:rsidP="00C046E3">
            <w:pPr>
              <w:framePr w:w="15178" w:h="9845" w:wrap="none" w:vAnchor="page" w:hAnchor="page" w:x="990" w:y="850"/>
              <w:autoSpaceDE/>
              <w:autoSpaceDN/>
              <w:spacing w:line="220" w:lineRule="exact"/>
              <w:rPr>
                <w:rFonts w:eastAsia="Tahoma"/>
                <w:lang w:eastAsia="ru-RU" w:bidi="ru-RU"/>
              </w:rPr>
            </w:pPr>
            <w:r w:rsidRPr="001552A4">
              <w:rPr>
                <w:rFonts w:eastAsia="Arial Narrow"/>
                <w:b/>
                <w:bCs/>
                <w:lang w:eastAsia="ru-RU" w:bidi="ru-RU"/>
              </w:rPr>
              <w:t>Отечественной</w:t>
            </w:r>
          </w:p>
        </w:tc>
        <w:tc>
          <w:tcPr>
            <w:tcW w:w="9562" w:type="dxa"/>
            <w:tcBorders>
              <w:left w:val="single" w:sz="4" w:space="0" w:color="auto"/>
            </w:tcBorders>
            <w:shd w:val="clear" w:color="auto" w:fill="FFFFFF"/>
          </w:tcPr>
          <w:p w:rsidR="00C046E3" w:rsidRPr="001552A4" w:rsidRDefault="00C046E3" w:rsidP="00C046E3">
            <w:pPr>
              <w:framePr w:w="15178" w:h="9845" w:wrap="none" w:vAnchor="page" w:hAnchor="page" w:x="990" w:y="850"/>
              <w:autoSpaceDE/>
              <w:autoSpaceDN/>
              <w:spacing w:line="210" w:lineRule="exact"/>
              <w:rPr>
                <w:rFonts w:eastAsia="Tahoma"/>
                <w:lang w:eastAsia="ru-RU" w:bidi="ru-RU"/>
              </w:rPr>
            </w:pPr>
            <w:r w:rsidRPr="001552A4">
              <w:rPr>
                <w:rFonts w:eastAsia="Tahoma"/>
                <w:lang w:eastAsia="ru-RU" w:bidi="ru-RU"/>
              </w:rPr>
              <w:t>освободительная миссия Красной Армии. Встреча на Эльбе. Висло-Одерская операция. Битва</w:t>
            </w:r>
          </w:p>
        </w:tc>
        <w:tc>
          <w:tcPr>
            <w:tcW w:w="998" w:type="dxa"/>
            <w:tcBorders>
              <w:lef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r>
      <w:tr w:rsidR="00C046E3" w:rsidRPr="001552A4" w:rsidTr="006E0636">
        <w:trPr>
          <w:trHeight w:hRule="exact" w:val="278"/>
        </w:trPr>
        <w:tc>
          <w:tcPr>
            <w:tcW w:w="2064" w:type="dxa"/>
            <w:tcBorders>
              <w:left w:val="single" w:sz="4" w:space="0" w:color="auto"/>
            </w:tcBorders>
            <w:shd w:val="clear" w:color="auto" w:fill="FFFFFF"/>
            <w:vAlign w:val="bottom"/>
          </w:tcPr>
          <w:p w:rsidR="00C046E3" w:rsidRPr="001552A4" w:rsidRDefault="00C046E3" w:rsidP="00C046E3">
            <w:pPr>
              <w:framePr w:w="15178" w:h="9845" w:wrap="none" w:vAnchor="page" w:hAnchor="page" w:x="990" w:y="850"/>
              <w:autoSpaceDE/>
              <w:autoSpaceDN/>
              <w:spacing w:line="220" w:lineRule="exact"/>
              <w:rPr>
                <w:rFonts w:eastAsia="Tahoma"/>
                <w:lang w:eastAsia="ru-RU" w:bidi="ru-RU"/>
              </w:rPr>
            </w:pPr>
            <w:r w:rsidRPr="001552A4">
              <w:rPr>
                <w:rFonts w:eastAsia="Arial Narrow"/>
                <w:b/>
                <w:bCs/>
                <w:lang w:eastAsia="ru-RU" w:bidi="ru-RU"/>
              </w:rPr>
              <w:t>войне.</w:t>
            </w:r>
          </w:p>
        </w:tc>
        <w:tc>
          <w:tcPr>
            <w:tcW w:w="9562" w:type="dxa"/>
            <w:tcBorders>
              <w:left w:val="single" w:sz="4" w:space="0" w:color="auto"/>
            </w:tcBorders>
            <w:shd w:val="clear" w:color="auto" w:fill="FFFFFF"/>
            <w:vAlign w:val="bottom"/>
          </w:tcPr>
          <w:p w:rsidR="00C046E3" w:rsidRPr="001552A4" w:rsidRDefault="00C046E3" w:rsidP="00C046E3">
            <w:pPr>
              <w:framePr w:w="15178" w:h="9845" w:wrap="none" w:vAnchor="page" w:hAnchor="page" w:x="990" w:y="850"/>
              <w:autoSpaceDE/>
              <w:autoSpaceDN/>
              <w:spacing w:line="210" w:lineRule="exact"/>
              <w:rPr>
                <w:rFonts w:eastAsia="Tahoma"/>
                <w:lang w:eastAsia="ru-RU" w:bidi="ru-RU"/>
              </w:rPr>
            </w:pPr>
            <w:r w:rsidRPr="001552A4">
              <w:rPr>
                <w:rFonts w:eastAsia="Tahoma"/>
                <w:lang w:eastAsia="ru-RU" w:bidi="ru-RU"/>
              </w:rPr>
              <w:t>за Берлин. Капитуляция Германии. Репатриация советских граждан в ходе войны и после ее</w:t>
            </w:r>
          </w:p>
        </w:tc>
        <w:tc>
          <w:tcPr>
            <w:tcW w:w="998" w:type="dxa"/>
            <w:tcBorders>
              <w:lef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vAlign w:val="bottom"/>
          </w:tcPr>
          <w:p w:rsidR="00C046E3" w:rsidRPr="001552A4" w:rsidRDefault="00C046E3" w:rsidP="00C046E3">
            <w:pPr>
              <w:framePr w:w="15178" w:h="9845" w:wrap="none" w:vAnchor="page" w:hAnchor="page" w:x="990" w:y="850"/>
              <w:autoSpaceDE/>
              <w:autoSpaceDN/>
              <w:spacing w:line="210" w:lineRule="exact"/>
              <w:jc w:val="both"/>
              <w:rPr>
                <w:rFonts w:eastAsia="Tahoma"/>
                <w:lang w:eastAsia="ru-RU" w:bidi="ru-RU"/>
              </w:rPr>
            </w:pPr>
            <w:r w:rsidRPr="001552A4">
              <w:rPr>
                <w:rFonts w:eastAsia="Tahoma"/>
                <w:lang w:eastAsia="ru-RU" w:bidi="ru-RU"/>
              </w:rPr>
              <w:t>ОК 02</w:t>
            </w:r>
          </w:p>
        </w:tc>
      </w:tr>
      <w:tr w:rsidR="00C046E3" w:rsidRPr="001552A4" w:rsidTr="006E0636">
        <w:trPr>
          <w:trHeight w:hRule="exact" w:val="254"/>
        </w:trPr>
        <w:tc>
          <w:tcPr>
            <w:tcW w:w="2064" w:type="dxa"/>
            <w:tcBorders>
              <w:left w:val="single" w:sz="4" w:space="0" w:color="auto"/>
            </w:tcBorders>
            <w:shd w:val="clear" w:color="auto" w:fill="FFFFFF"/>
            <w:vAlign w:val="bottom"/>
          </w:tcPr>
          <w:p w:rsidR="00C046E3" w:rsidRPr="001552A4" w:rsidRDefault="00C046E3" w:rsidP="00C046E3">
            <w:pPr>
              <w:framePr w:w="15178" w:h="9845" w:wrap="none" w:vAnchor="page" w:hAnchor="page" w:x="990" w:y="850"/>
              <w:autoSpaceDE/>
              <w:autoSpaceDN/>
              <w:spacing w:line="220" w:lineRule="exact"/>
              <w:rPr>
                <w:rFonts w:eastAsia="Tahoma"/>
                <w:lang w:eastAsia="ru-RU" w:bidi="ru-RU"/>
              </w:rPr>
            </w:pPr>
            <w:r w:rsidRPr="001552A4">
              <w:rPr>
                <w:rFonts w:eastAsia="Arial Narrow"/>
                <w:b/>
                <w:bCs/>
                <w:lang w:eastAsia="ru-RU" w:bidi="ru-RU"/>
              </w:rPr>
              <w:t>Завершение</w:t>
            </w:r>
          </w:p>
        </w:tc>
        <w:tc>
          <w:tcPr>
            <w:tcW w:w="9562" w:type="dxa"/>
            <w:tcBorders>
              <w:left w:val="single" w:sz="4" w:space="0" w:color="auto"/>
            </w:tcBorders>
            <w:shd w:val="clear" w:color="auto" w:fill="FFFFFF"/>
            <w:vAlign w:val="bottom"/>
          </w:tcPr>
          <w:p w:rsidR="00C046E3" w:rsidRPr="001552A4" w:rsidRDefault="00C046E3" w:rsidP="00C046E3">
            <w:pPr>
              <w:framePr w:w="15178" w:h="9845" w:wrap="none" w:vAnchor="page" w:hAnchor="page" w:x="990" w:y="850"/>
              <w:autoSpaceDE/>
              <w:autoSpaceDN/>
              <w:spacing w:line="210" w:lineRule="exact"/>
              <w:rPr>
                <w:rFonts w:eastAsia="Tahoma"/>
                <w:lang w:eastAsia="ru-RU" w:bidi="ru-RU"/>
              </w:rPr>
            </w:pPr>
            <w:r w:rsidRPr="001552A4">
              <w:rPr>
                <w:rFonts w:eastAsia="Tahoma"/>
                <w:lang w:eastAsia="ru-RU" w:bidi="ru-RU"/>
              </w:rPr>
              <w:t>окончания.</w:t>
            </w:r>
          </w:p>
        </w:tc>
        <w:tc>
          <w:tcPr>
            <w:tcW w:w="998" w:type="dxa"/>
            <w:tcBorders>
              <w:lef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vAlign w:val="bottom"/>
          </w:tcPr>
          <w:p w:rsidR="00C046E3" w:rsidRPr="001552A4" w:rsidRDefault="00C046E3" w:rsidP="00C046E3">
            <w:pPr>
              <w:framePr w:w="15178" w:h="9845" w:wrap="none" w:vAnchor="page" w:hAnchor="page" w:x="990" w:y="850"/>
              <w:autoSpaceDE/>
              <w:autoSpaceDN/>
              <w:spacing w:line="210" w:lineRule="exact"/>
              <w:jc w:val="both"/>
              <w:rPr>
                <w:rFonts w:eastAsia="Tahoma"/>
                <w:lang w:eastAsia="ru-RU" w:bidi="ru-RU"/>
              </w:rPr>
            </w:pPr>
            <w:r w:rsidRPr="001552A4">
              <w:rPr>
                <w:rFonts w:eastAsia="Tahoma"/>
                <w:lang w:eastAsia="ru-RU" w:bidi="ru-RU"/>
              </w:rPr>
              <w:t>ОК 04</w:t>
            </w:r>
          </w:p>
        </w:tc>
      </w:tr>
      <w:tr w:rsidR="00C046E3" w:rsidRPr="001552A4" w:rsidTr="006E0636">
        <w:trPr>
          <w:trHeight w:hRule="exact" w:val="288"/>
        </w:trPr>
        <w:tc>
          <w:tcPr>
            <w:tcW w:w="2064" w:type="dxa"/>
            <w:tcBorders>
              <w:left w:val="single" w:sz="4" w:space="0" w:color="auto"/>
            </w:tcBorders>
            <w:shd w:val="clear" w:color="auto" w:fill="FFFFFF"/>
            <w:vAlign w:val="bottom"/>
          </w:tcPr>
          <w:p w:rsidR="00C046E3" w:rsidRPr="001552A4" w:rsidRDefault="00C046E3" w:rsidP="00C046E3">
            <w:pPr>
              <w:framePr w:w="15178" w:h="9845" w:wrap="none" w:vAnchor="page" w:hAnchor="page" w:x="990" w:y="850"/>
              <w:autoSpaceDE/>
              <w:autoSpaceDN/>
              <w:spacing w:line="220" w:lineRule="exact"/>
              <w:rPr>
                <w:rFonts w:eastAsia="Tahoma"/>
                <w:lang w:eastAsia="ru-RU" w:bidi="ru-RU"/>
              </w:rPr>
            </w:pPr>
            <w:r w:rsidRPr="001552A4">
              <w:rPr>
                <w:rFonts w:eastAsia="Arial Narrow"/>
                <w:b/>
                <w:bCs/>
                <w:lang w:eastAsia="ru-RU" w:bidi="ru-RU"/>
              </w:rPr>
              <w:t>Второй мировой</w:t>
            </w:r>
          </w:p>
        </w:tc>
        <w:tc>
          <w:tcPr>
            <w:tcW w:w="9562" w:type="dxa"/>
            <w:tcBorders>
              <w:left w:val="single" w:sz="4" w:space="0" w:color="auto"/>
            </w:tcBorders>
            <w:shd w:val="clear" w:color="auto" w:fill="FFFFFF"/>
            <w:vAlign w:val="bottom"/>
          </w:tcPr>
          <w:p w:rsidR="00C046E3" w:rsidRPr="001552A4" w:rsidRDefault="00C046E3" w:rsidP="00C046E3">
            <w:pPr>
              <w:framePr w:w="15178" w:h="9845" w:wrap="none" w:vAnchor="page" w:hAnchor="page" w:x="990" w:y="850"/>
              <w:autoSpaceDE/>
              <w:autoSpaceDN/>
              <w:spacing w:line="210" w:lineRule="exact"/>
              <w:ind w:firstLine="360"/>
              <w:jc w:val="both"/>
              <w:rPr>
                <w:rFonts w:eastAsia="Tahoma"/>
                <w:lang w:eastAsia="ru-RU" w:bidi="ru-RU"/>
              </w:rPr>
            </w:pPr>
            <w:r w:rsidRPr="001552A4">
              <w:rPr>
                <w:rFonts w:eastAsia="Tahoma"/>
                <w:lang w:eastAsia="ru-RU" w:bidi="ru-RU"/>
              </w:rPr>
              <w:t>Война и общество. Восстановление хозяйства в освобожденных районах. Начало советского</w:t>
            </w:r>
          </w:p>
        </w:tc>
        <w:tc>
          <w:tcPr>
            <w:tcW w:w="998" w:type="dxa"/>
            <w:tcBorders>
              <w:left w:val="single" w:sz="4" w:space="0" w:color="auto"/>
            </w:tcBorders>
            <w:shd w:val="clear" w:color="auto" w:fill="FFFFFF"/>
            <w:vAlign w:val="bottom"/>
          </w:tcPr>
          <w:p w:rsidR="00C046E3" w:rsidRPr="001552A4" w:rsidRDefault="00C046E3" w:rsidP="00C046E3">
            <w:pPr>
              <w:framePr w:w="15178" w:h="9845" w:wrap="none" w:vAnchor="page" w:hAnchor="page" w:x="990" w:y="850"/>
              <w:autoSpaceDE/>
              <w:autoSpaceDN/>
              <w:spacing w:line="210" w:lineRule="exact"/>
              <w:jc w:val="center"/>
              <w:rPr>
                <w:rFonts w:eastAsia="Tahoma"/>
                <w:lang w:eastAsia="ru-RU" w:bidi="ru-RU"/>
              </w:rPr>
            </w:pPr>
            <w:r w:rsidRPr="001552A4">
              <w:rPr>
                <w:rFonts w:eastAsia="Tahoma"/>
                <w:lang w:eastAsia="ru-RU" w:bidi="ru-RU"/>
              </w:rPr>
              <w:t>4</w:t>
            </w:r>
          </w:p>
        </w:tc>
        <w:tc>
          <w:tcPr>
            <w:tcW w:w="2554" w:type="dxa"/>
            <w:tcBorders>
              <w:left w:val="single" w:sz="4" w:space="0" w:color="auto"/>
              <w:right w:val="single" w:sz="4" w:space="0" w:color="auto"/>
            </w:tcBorders>
            <w:shd w:val="clear" w:color="auto" w:fill="FFFFFF"/>
            <w:vAlign w:val="bottom"/>
          </w:tcPr>
          <w:p w:rsidR="00C046E3" w:rsidRPr="001552A4" w:rsidRDefault="00C046E3" w:rsidP="00C046E3">
            <w:pPr>
              <w:framePr w:w="15178" w:h="9845" w:wrap="none" w:vAnchor="page" w:hAnchor="page" w:x="990" w:y="850"/>
              <w:autoSpaceDE/>
              <w:autoSpaceDN/>
              <w:spacing w:after="60" w:line="210" w:lineRule="exact"/>
              <w:jc w:val="both"/>
              <w:rPr>
                <w:rFonts w:eastAsia="Tahoma"/>
                <w:lang w:eastAsia="ru-RU" w:bidi="ru-RU"/>
              </w:rPr>
            </w:pPr>
            <w:r w:rsidRPr="001552A4">
              <w:rPr>
                <w:rFonts w:eastAsia="Tahoma"/>
                <w:lang w:eastAsia="ru-RU" w:bidi="ru-RU"/>
              </w:rPr>
              <w:t>ОК 04</w:t>
            </w:r>
          </w:p>
          <w:p w:rsidR="00C046E3" w:rsidRPr="001552A4" w:rsidRDefault="00C046E3" w:rsidP="00C046E3">
            <w:pPr>
              <w:framePr w:w="15178" w:h="9845" w:wrap="none" w:vAnchor="page" w:hAnchor="page" w:x="990" w:y="850"/>
              <w:autoSpaceDE/>
              <w:autoSpaceDN/>
              <w:spacing w:before="60" w:line="210" w:lineRule="exact"/>
              <w:jc w:val="both"/>
              <w:rPr>
                <w:rFonts w:eastAsia="Tahoma"/>
                <w:lang w:eastAsia="ru-RU" w:bidi="ru-RU"/>
              </w:rPr>
            </w:pPr>
            <w:r w:rsidRPr="001552A4">
              <w:rPr>
                <w:rFonts w:eastAsia="Tahoma"/>
                <w:lang w:eastAsia="ru-RU" w:bidi="ru-RU"/>
              </w:rPr>
              <w:t>ОК 05</w:t>
            </w:r>
          </w:p>
        </w:tc>
      </w:tr>
      <w:tr w:rsidR="00C046E3" w:rsidRPr="001552A4" w:rsidTr="006E0636">
        <w:trPr>
          <w:trHeight w:hRule="exact" w:val="278"/>
        </w:trPr>
        <w:tc>
          <w:tcPr>
            <w:tcW w:w="2064" w:type="dxa"/>
            <w:tcBorders>
              <w:left w:val="single" w:sz="4" w:space="0" w:color="auto"/>
            </w:tcBorders>
            <w:shd w:val="clear" w:color="auto" w:fill="FFFFFF"/>
          </w:tcPr>
          <w:p w:rsidR="00C046E3" w:rsidRPr="001552A4" w:rsidRDefault="00C046E3" w:rsidP="00C046E3">
            <w:pPr>
              <w:framePr w:w="15178" w:h="9845" w:wrap="none" w:vAnchor="page" w:hAnchor="page" w:x="990" w:y="850"/>
              <w:autoSpaceDE/>
              <w:autoSpaceDN/>
              <w:spacing w:line="220" w:lineRule="exact"/>
              <w:rPr>
                <w:rFonts w:eastAsia="Tahoma"/>
                <w:lang w:eastAsia="ru-RU" w:bidi="ru-RU"/>
              </w:rPr>
            </w:pPr>
            <w:r w:rsidRPr="001552A4">
              <w:rPr>
                <w:rFonts w:eastAsia="Arial Narrow"/>
                <w:b/>
                <w:bCs/>
                <w:lang w:eastAsia="ru-RU" w:bidi="ru-RU"/>
              </w:rPr>
              <w:t>войны</w:t>
            </w:r>
          </w:p>
        </w:tc>
        <w:tc>
          <w:tcPr>
            <w:tcW w:w="9562" w:type="dxa"/>
            <w:tcBorders>
              <w:left w:val="single" w:sz="4" w:space="0" w:color="auto"/>
            </w:tcBorders>
            <w:shd w:val="clear" w:color="auto" w:fill="FFFFFF"/>
          </w:tcPr>
          <w:p w:rsidR="00C046E3" w:rsidRPr="001552A4" w:rsidRDefault="00C046E3" w:rsidP="00C046E3">
            <w:pPr>
              <w:framePr w:w="15178" w:h="9845" w:wrap="none" w:vAnchor="page" w:hAnchor="page" w:x="990" w:y="850"/>
              <w:autoSpaceDE/>
              <w:autoSpaceDN/>
              <w:spacing w:line="210" w:lineRule="exact"/>
              <w:rPr>
                <w:rFonts w:eastAsia="Tahoma"/>
                <w:lang w:eastAsia="ru-RU" w:bidi="ru-RU"/>
              </w:rPr>
            </w:pPr>
            <w:r w:rsidRPr="001552A4">
              <w:rPr>
                <w:rFonts w:eastAsia="Tahoma"/>
                <w:lang w:eastAsia="ru-RU" w:bidi="ru-RU"/>
              </w:rPr>
              <w:t>атомного проекта. Реэвакуация и нормализация повседневной жизни. Депортации</w:t>
            </w:r>
          </w:p>
        </w:tc>
        <w:tc>
          <w:tcPr>
            <w:tcW w:w="998" w:type="dxa"/>
            <w:tcBorders>
              <w:lef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vAlign w:val="bottom"/>
          </w:tcPr>
          <w:p w:rsidR="00C046E3" w:rsidRPr="001552A4" w:rsidRDefault="00C046E3" w:rsidP="00C046E3">
            <w:pPr>
              <w:framePr w:w="15178" w:h="9845" w:wrap="none" w:vAnchor="page" w:hAnchor="page" w:x="990" w:y="850"/>
              <w:autoSpaceDE/>
              <w:autoSpaceDN/>
              <w:spacing w:line="210" w:lineRule="exact"/>
              <w:jc w:val="both"/>
              <w:rPr>
                <w:rFonts w:eastAsia="Tahoma"/>
                <w:lang w:eastAsia="ru-RU" w:bidi="ru-RU"/>
              </w:rPr>
            </w:pPr>
            <w:r w:rsidRPr="001552A4">
              <w:rPr>
                <w:rFonts w:eastAsia="Tahoma"/>
                <w:lang w:eastAsia="ru-RU" w:bidi="ru-RU"/>
              </w:rPr>
              <w:t>ОК 06</w:t>
            </w:r>
          </w:p>
        </w:tc>
      </w:tr>
      <w:tr w:rsidR="00C046E3" w:rsidRPr="001552A4" w:rsidTr="006E0636">
        <w:trPr>
          <w:trHeight w:hRule="exact" w:val="259"/>
        </w:trPr>
        <w:tc>
          <w:tcPr>
            <w:tcW w:w="2064" w:type="dxa"/>
            <w:tcBorders>
              <w:lef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c>
          <w:tcPr>
            <w:tcW w:w="9562" w:type="dxa"/>
            <w:tcBorders>
              <w:left w:val="single" w:sz="4" w:space="0" w:color="auto"/>
            </w:tcBorders>
            <w:shd w:val="clear" w:color="auto" w:fill="FFFFFF"/>
          </w:tcPr>
          <w:p w:rsidR="00C046E3" w:rsidRPr="001552A4" w:rsidRDefault="00C046E3" w:rsidP="00C046E3">
            <w:pPr>
              <w:framePr w:w="15178" w:h="9845" w:wrap="none" w:vAnchor="page" w:hAnchor="page" w:x="990" w:y="850"/>
              <w:autoSpaceDE/>
              <w:autoSpaceDN/>
              <w:spacing w:line="210" w:lineRule="exact"/>
              <w:rPr>
                <w:rFonts w:eastAsia="Tahoma"/>
                <w:lang w:eastAsia="ru-RU" w:bidi="ru-RU"/>
              </w:rPr>
            </w:pPr>
            <w:r w:rsidRPr="001552A4">
              <w:rPr>
                <w:rFonts w:eastAsia="Tahoma"/>
                <w:lang w:eastAsia="ru-RU" w:bidi="ru-RU"/>
              </w:rPr>
              <w:t>репрессированных народов. Взаимоотношения государства и Церкви.</w:t>
            </w:r>
          </w:p>
        </w:tc>
        <w:tc>
          <w:tcPr>
            <w:tcW w:w="998" w:type="dxa"/>
            <w:tcBorders>
              <w:lef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r>
      <w:tr w:rsidR="00C046E3" w:rsidRPr="001552A4" w:rsidTr="006E0636">
        <w:trPr>
          <w:trHeight w:hRule="exact" w:val="278"/>
        </w:trPr>
        <w:tc>
          <w:tcPr>
            <w:tcW w:w="2064" w:type="dxa"/>
            <w:tcBorders>
              <w:lef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c>
          <w:tcPr>
            <w:tcW w:w="9562" w:type="dxa"/>
            <w:tcBorders>
              <w:left w:val="single" w:sz="4" w:space="0" w:color="auto"/>
            </w:tcBorders>
            <w:shd w:val="clear" w:color="auto" w:fill="FFFFFF"/>
          </w:tcPr>
          <w:p w:rsidR="00C046E3" w:rsidRPr="001552A4" w:rsidRDefault="00C046E3" w:rsidP="00C046E3">
            <w:pPr>
              <w:framePr w:w="15178" w:h="9845" w:wrap="none" w:vAnchor="page" w:hAnchor="page" w:x="990" w:y="850"/>
              <w:autoSpaceDE/>
              <w:autoSpaceDN/>
              <w:spacing w:line="210" w:lineRule="exact"/>
              <w:ind w:firstLine="360"/>
              <w:jc w:val="both"/>
              <w:rPr>
                <w:rFonts w:eastAsia="Tahoma"/>
                <w:lang w:eastAsia="ru-RU" w:bidi="ru-RU"/>
              </w:rPr>
            </w:pPr>
            <w:r w:rsidRPr="001552A4">
              <w:rPr>
                <w:rFonts w:eastAsia="Tahoma"/>
                <w:lang w:eastAsia="ru-RU" w:bidi="ru-RU"/>
              </w:rPr>
              <w:t>Открытие второго фронта в Европе. Восстания против оккупантов и их пособников в</w:t>
            </w:r>
          </w:p>
        </w:tc>
        <w:tc>
          <w:tcPr>
            <w:tcW w:w="998" w:type="dxa"/>
            <w:tcBorders>
              <w:lef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r>
      <w:tr w:rsidR="00C046E3" w:rsidRPr="001552A4" w:rsidTr="006E0636">
        <w:trPr>
          <w:trHeight w:hRule="exact" w:val="264"/>
        </w:trPr>
        <w:tc>
          <w:tcPr>
            <w:tcW w:w="2064" w:type="dxa"/>
            <w:tcBorders>
              <w:lef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c>
          <w:tcPr>
            <w:tcW w:w="9562" w:type="dxa"/>
            <w:tcBorders>
              <w:left w:val="single" w:sz="4" w:space="0" w:color="auto"/>
            </w:tcBorders>
            <w:shd w:val="clear" w:color="auto" w:fill="FFFFFF"/>
            <w:vAlign w:val="bottom"/>
          </w:tcPr>
          <w:p w:rsidR="00C046E3" w:rsidRPr="001552A4" w:rsidRDefault="00C046E3" w:rsidP="00C046E3">
            <w:pPr>
              <w:framePr w:w="15178" w:h="9845" w:wrap="none" w:vAnchor="page" w:hAnchor="page" w:x="990" w:y="850"/>
              <w:autoSpaceDE/>
              <w:autoSpaceDN/>
              <w:spacing w:line="210" w:lineRule="exact"/>
              <w:rPr>
                <w:rFonts w:eastAsia="Tahoma"/>
                <w:lang w:eastAsia="ru-RU" w:bidi="ru-RU"/>
              </w:rPr>
            </w:pPr>
            <w:r w:rsidRPr="001552A4">
              <w:rPr>
                <w:rFonts w:eastAsia="Tahoma"/>
                <w:lang w:eastAsia="ru-RU" w:bidi="ru-RU"/>
              </w:rPr>
              <w:t>европейских странах. Конференции руководителей ведущих держав Антигитлеровской</w:t>
            </w:r>
          </w:p>
        </w:tc>
        <w:tc>
          <w:tcPr>
            <w:tcW w:w="998" w:type="dxa"/>
            <w:tcBorders>
              <w:lef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r>
      <w:tr w:rsidR="00C046E3" w:rsidRPr="001552A4" w:rsidTr="006E0636">
        <w:trPr>
          <w:trHeight w:hRule="exact" w:val="264"/>
        </w:trPr>
        <w:tc>
          <w:tcPr>
            <w:tcW w:w="2064" w:type="dxa"/>
            <w:tcBorders>
              <w:lef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c>
          <w:tcPr>
            <w:tcW w:w="9562" w:type="dxa"/>
            <w:tcBorders>
              <w:left w:val="single" w:sz="4" w:space="0" w:color="auto"/>
            </w:tcBorders>
            <w:shd w:val="clear" w:color="auto" w:fill="FFFFFF"/>
            <w:vAlign w:val="bottom"/>
          </w:tcPr>
          <w:p w:rsidR="00C046E3" w:rsidRPr="001552A4" w:rsidRDefault="00C046E3" w:rsidP="00C046E3">
            <w:pPr>
              <w:framePr w:w="15178" w:h="9845" w:wrap="none" w:vAnchor="page" w:hAnchor="page" w:x="990" w:y="850"/>
              <w:autoSpaceDE/>
              <w:autoSpaceDN/>
              <w:spacing w:line="210" w:lineRule="exact"/>
              <w:rPr>
                <w:rFonts w:eastAsia="Tahoma"/>
                <w:lang w:eastAsia="ru-RU" w:bidi="ru-RU"/>
              </w:rPr>
            </w:pPr>
            <w:r w:rsidRPr="001552A4">
              <w:rPr>
                <w:rFonts w:eastAsia="Tahoma"/>
                <w:lang w:eastAsia="ru-RU" w:bidi="ru-RU"/>
              </w:rPr>
              <w:t>коалиции; Ялтинская конференция 1945 г.: основные решения. Роль СССР в разгроме</w:t>
            </w:r>
          </w:p>
        </w:tc>
        <w:tc>
          <w:tcPr>
            <w:tcW w:w="998" w:type="dxa"/>
            <w:tcBorders>
              <w:lef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r>
      <w:tr w:rsidR="00C046E3" w:rsidRPr="001552A4" w:rsidTr="006E0636">
        <w:trPr>
          <w:trHeight w:hRule="exact" w:val="274"/>
        </w:trPr>
        <w:tc>
          <w:tcPr>
            <w:tcW w:w="2064" w:type="dxa"/>
            <w:tcBorders>
              <w:left w:val="single" w:sz="4" w:space="0" w:color="auto"/>
              <w:bottom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c>
          <w:tcPr>
            <w:tcW w:w="9562" w:type="dxa"/>
            <w:tcBorders>
              <w:left w:val="single" w:sz="4" w:space="0" w:color="auto"/>
              <w:bottom w:val="single" w:sz="4" w:space="0" w:color="auto"/>
            </w:tcBorders>
            <w:shd w:val="clear" w:color="auto" w:fill="FFFFFF"/>
            <w:vAlign w:val="bottom"/>
          </w:tcPr>
          <w:p w:rsidR="00C046E3" w:rsidRPr="001552A4" w:rsidRDefault="00C046E3" w:rsidP="00C046E3">
            <w:pPr>
              <w:framePr w:w="15178" w:h="9845" w:wrap="none" w:vAnchor="page" w:hAnchor="page" w:x="990" w:y="850"/>
              <w:autoSpaceDE/>
              <w:autoSpaceDN/>
              <w:spacing w:line="210" w:lineRule="exact"/>
              <w:rPr>
                <w:rFonts w:eastAsia="Tahoma"/>
                <w:lang w:eastAsia="ru-RU" w:bidi="ru-RU"/>
              </w:rPr>
            </w:pPr>
            <w:r w:rsidRPr="001552A4">
              <w:rPr>
                <w:rFonts w:eastAsia="Tahoma"/>
                <w:lang w:eastAsia="ru-RU" w:bidi="ru-RU"/>
              </w:rPr>
              <w:t>нацистской Германии и освобождении народов Европы. Потсдамская конференция. Судьба</w:t>
            </w:r>
          </w:p>
        </w:tc>
        <w:tc>
          <w:tcPr>
            <w:tcW w:w="998" w:type="dxa"/>
            <w:tcBorders>
              <w:left w:val="single" w:sz="4" w:space="0" w:color="auto"/>
              <w:bottom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c>
          <w:tcPr>
            <w:tcW w:w="2554" w:type="dxa"/>
            <w:tcBorders>
              <w:left w:val="single" w:sz="4" w:space="0" w:color="auto"/>
              <w:bottom w:val="single" w:sz="4" w:space="0" w:color="auto"/>
              <w:right w:val="single" w:sz="4" w:space="0" w:color="auto"/>
            </w:tcBorders>
            <w:shd w:val="clear" w:color="auto" w:fill="FFFFFF"/>
          </w:tcPr>
          <w:p w:rsidR="00C046E3" w:rsidRPr="001552A4" w:rsidRDefault="00C046E3" w:rsidP="00C046E3">
            <w:pPr>
              <w:framePr w:w="15178" w:h="9845" w:wrap="none" w:vAnchor="page" w:hAnchor="page" w:x="990" w:y="850"/>
              <w:autoSpaceDE/>
              <w:autoSpaceDN/>
              <w:rPr>
                <w:rFonts w:eastAsia="Arial Unicode MS"/>
                <w:lang w:eastAsia="ru-RU" w:bidi="ru-RU"/>
              </w:rPr>
            </w:pPr>
          </w:p>
        </w:tc>
      </w:tr>
    </w:tbl>
    <w:p w:rsidR="00C046E3" w:rsidRPr="001552A4" w:rsidRDefault="00C046E3" w:rsidP="00C046E3">
      <w:pPr>
        <w:autoSpaceDE/>
        <w:autoSpaceDN/>
        <w:rPr>
          <w:rFonts w:eastAsia="Arial Unicode MS"/>
          <w:lang w:eastAsia="ru-RU" w:bidi="ru-RU"/>
        </w:rPr>
        <w:sectPr w:rsidR="00C046E3" w:rsidRPr="001552A4">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64"/>
        <w:gridCol w:w="9562"/>
        <w:gridCol w:w="998"/>
        <w:gridCol w:w="2554"/>
      </w:tblGrid>
      <w:tr w:rsidR="00C046E3" w:rsidRPr="001552A4" w:rsidTr="006E0636">
        <w:trPr>
          <w:trHeight w:hRule="exact" w:val="3000"/>
        </w:trPr>
        <w:tc>
          <w:tcPr>
            <w:tcW w:w="2064" w:type="dxa"/>
            <w:vMerge w:val="restart"/>
            <w:tcBorders>
              <w:top w:val="single" w:sz="4" w:space="0" w:color="auto"/>
              <w:left w:val="single" w:sz="4" w:space="0" w:color="auto"/>
            </w:tcBorders>
            <w:shd w:val="clear" w:color="auto" w:fill="FFFFFF"/>
          </w:tcPr>
          <w:p w:rsidR="00C046E3" w:rsidRPr="001552A4" w:rsidRDefault="00C046E3" w:rsidP="00C046E3">
            <w:pPr>
              <w:framePr w:w="15178" w:h="9053"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053" w:wrap="none" w:vAnchor="page" w:hAnchor="page" w:x="990" w:y="850"/>
              <w:autoSpaceDE/>
              <w:autoSpaceDN/>
              <w:spacing w:line="269" w:lineRule="exact"/>
              <w:jc w:val="both"/>
              <w:rPr>
                <w:rFonts w:eastAsia="Tahoma"/>
                <w:lang w:eastAsia="ru-RU" w:bidi="ru-RU"/>
              </w:rPr>
            </w:pPr>
            <w:bookmarkStart w:id="14" w:name="bookmark21"/>
            <w:r w:rsidRPr="001552A4">
              <w:rPr>
                <w:rFonts w:eastAsia="Tahoma"/>
                <w:lang w:eastAsia="ru-RU" w:bidi="ru-RU"/>
              </w:rPr>
              <w:t>послевоенной Германии. Политика денацификации, демилитаризации, демонополизации, демократизации (четыре "Д").</w:t>
            </w:r>
            <w:bookmarkEnd w:id="14"/>
          </w:p>
          <w:p w:rsidR="00C046E3" w:rsidRPr="001552A4" w:rsidRDefault="00C046E3" w:rsidP="00C046E3">
            <w:pPr>
              <w:framePr w:w="15178" w:h="9053"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Советско-японская война 1945 г. Разгром Квантунской армии. Ядерные бомбардировки японских городов американской авиацией и их последствия. Капитуляция Японии. Нюрнбергский трибунал и Токийский процесс над военными преступниками Германии и Японии. Итоги Второй мировой войны.</w:t>
            </w:r>
          </w:p>
          <w:p w:rsidR="00C046E3" w:rsidRPr="001552A4" w:rsidRDefault="00C046E3" w:rsidP="00C046E3">
            <w:pPr>
              <w:framePr w:w="15178" w:h="9053"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Создание ООН. Осуждение главных военных преступников. Нюрнбергский и Токийский судебные процессы.</w:t>
            </w:r>
          </w:p>
          <w:p w:rsidR="00C046E3" w:rsidRPr="001552A4" w:rsidRDefault="00C046E3" w:rsidP="00C046E3">
            <w:pPr>
              <w:framePr w:w="15178" w:h="9053"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998" w:type="dxa"/>
            <w:tcBorders>
              <w:top w:val="single" w:sz="4" w:space="0" w:color="auto"/>
              <w:left w:val="single" w:sz="4" w:space="0" w:color="auto"/>
            </w:tcBorders>
            <w:shd w:val="clear" w:color="auto" w:fill="FFFFFF"/>
          </w:tcPr>
          <w:p w:rsidR="00C046E3" w:rsidRPr="001552A4" w:rsidRDefault="00C046E3" w:rsidP="00C046E3">
            <w:pPr>
              <w:framePr w:w="15178" w:h="9053" w:wrap="none" w:vAnchor="page" w:hAnchor="page" w:x="990" w:y="850"/>
              <w:autoSpaceDE/>
              <w:autoSpaceDN/>
              <w:rPr>
                <w:rFonts w:eastAsia="Arial Unicode MS"/>
                <w:lang w:eastAsia="ru-RU" w:bidi="ru-RU"/>
              </w:rPr>
            </w:pPr>
          </w:p>
        </w:tc>
        <w:tc>
          <w:tcPr>
            <w:tcW w:w="2554" w:type="dxa"/>
            <w:vMerge w:val="restart"/>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9053" w:wrap="none" w:vAnchor="page" w:hAnchor="page" w:x="990" w:y="850"/>
              <w:autoSpaceDE/>
              <w:autoSpaceDN/>
              <w:rPr>
                <w:rFonts w:eastAsia="Arial Unicode MS"/>
                <w:lang w:eastAsia="ru-RU" w:bidi="ru-RU"/>
              </w:rPr>
            </w:pPr>
          </w:p>
        </w:tc>
      </w:tr>
      <w:tr w:rsidR="00C046E3" w:rsidRPr="001552A4" w:rsidTr="006E0636">
        <w:trPr>
          <w:trHeight w:hRule="exact" w:val="283"/>
        </w:trPr>
        <w:tc>
          <w:tcPr>
            <w:tcW w:w="2064" w:type="dxa"/>
            <w:vMerge/>
            <w:tcBorders>
              <w:left w:val="single" w:sz="4" w:space="0" w:color="auto"/>
            </w:tcBorders>
            <w:shd w:val="clear" w:color="auto" w:fill="FFFFFF"/>
          </w:tcPr>
          <w:p w:rsidR="00C046E3" w:rsidRPr="001552A4" w:rsidRDefault="00C046E3" w:rsidP="00C046E3">
            <w:pPr>
              <w:framePr w:w="15178" w:h="9053"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053" w:wrap="none" w:vAnchor="page" w:hAnchor="page" w:x="990" w:y="850"/>
              <w:autoSpaceDE/>
              <w:autoSpaceDN/>
              <w:spacing w:line="220" w:lineRule="exact"/>
              <w:ind w:firstLine="360"/>
              <w:jc w:val="both"/>
              <w:rPr>
                <w:rFonts w:eastAsia="Tahoma"/>
                <w:lang w:eastAsia="ru-RU" w:bidi="ru-RU"/>
              </w:rPr>
            </w:pPr>
            <w:r w:rsidRPr="001552A4">
              <w:rPr>
                <w:rFonts w:eastAsia="Arial Narrow"/>
                <w:b/>
                <w:bCs/>
                <w:lang w:eastAsia="ru-RU" w:bidi="ru-RU"/>
              </w:rPr>
              <w:t>Практические занятия</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053" w:wrap="none" w:vAnchor="page" w:hAnchor="page" w:x="990" w:y="850"/>
              <w:autoSpaceDE/>
              <w:autoSpaceDN/>
              <w:spacing w:line="210" w:lineRule="exact"/>
              <w:jc w:val="center"/>
              <w:rPr>
                <w:rFonts w:eastAsia="Tahoma"/>
                <w:lang w:eastAsia="ru-RU" w:bidi="ru-RU"/>
              </w:rPr>
            </w:pPr>
            <w:r w:rsidRPr="001552A4">
              <w:rPr>
                <w:rFonts w:eastAsia="Tahoma"/>
                <w:lang w:eastAsia="ru-RU" w:bidi="ru-RU"/>
              </w:rPr>
              <w:t>2</w:t>
            </w:r>
          </w:p>
        </w:tc>
        <w:tc>
          <w:tcPr>
            <w:tcW w:w="2554" w:type="dxa"/>
            <w:vMerge/>
            <w:tcBorders>
              <w:left w:val="single" w:sz="4" w:space="0" w:color="auto"/>
              <w:right w:val="single" w:sz="4" w:space="0" w:color="auto"/>
            </w:tcBorders>
            <w:shd w:val="clear" w:color="auto" w:fill="FFFFFF"/>
          </w:tcPr>
          <w:p w:rsidR="00C046E3" w:rsidRPr="001552A4" w:rsidRDefault="00C046E3" w:rsidP="00C046E3">
            <w:pPr>
              <w:framePr w:w="15178" w:h="9053" w:wrap="none" w:vAnchor="page" w:hAnchor="page" w:x="990" w:y="850"/>
              <w:autoSpaceDE/>
              <w:autoSpaceDN/>
              <w:rPr>
                <w:rFonts w:eastAsia="Arial Unicode MS"/>
                <w:lang w:eastAsia="ru-RU" w:bidi="ru-RU"/>
              </w:rPr>
            </w:pPr>
          </w:p>
        </w:tc>
      </w:tr>
      <w:tr w:rsidR="00C046E3" w:rsidRPr="001552A4" w:rsidTr="006E0636">
        <w:trPr>
          <w:trHeight w:hRule="exact" w:val="552"/>
        </w:trPr>
        <w:tc>
          <w:tcPr>
            <w:tcW w:w="2064" w:type="dxa"/>
            <w:vMerge/>
            <w:tcBorders>
              <w:left w:val="single" w:sz="4" w:space="0" w:color="auto"/>
            </w:tcBorders>
            <w:shd w:val="clear" w:color="auto" w:fill="FFFFFF"/>
          </w:tcPr>
          <w:p w:rsidR="00C046E3" w:rsidRPr="001552A4" w:rsidRDefault="00C046E3" w:rsidP="00C046E3">
            <w:pPr>
              <w:framePr w:w="15178" w:h="9053"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053" w:wrap="none" w:vAnchor="page" w:hAnchor="page" w:x="990" w:y="850"/>
              <w:autoSpaceDE/>
              <w:autoSpaceDN/>
              <w:spacing w:line="278" w:lineRule="exact"/>
              <w:ind w:firstLine="360"/>
              <w:jc w:val="both"/>
              <w:rPr>
                <w:rFonts w:eastAsia="Tahoma"/>
                <w:lang w:eastAsia="ru-RU" w:bidi="ru-RU"/>
              </w:rPr>
            </w:pPr>
            <w:r w:rsidRPr="001552A4">
              <w:rPr>
                <w:rFonts w:eastAsia="Tahoma"/>
                <w:lang w:eastAsia="ru-RU" w:bidi="ru-RU"/>
              </w:rPr>
              <w:t>Завершающий период Великой Отечественной войны. Разгром милитаристской Японии. Работа с исторической картой. Уроки войны. Дискуссия по методу дебатов</w:t>
            </w:r>
          </w:p>
        </w:tc>
        <w:tc>
          <w:tcPr>
            <w:tcW w:w="998" w:type="dxa"/>
            <w:tcBorders>
              <w:top w:val="single" w:sz="4" w:space="0" w:color="auto"/>
              <w:left w:val="single" w:sz="4" w:space="0" w:color="auto"/>
            </w:tcBorders>
            <w:shd w:val="clear" w:color="auto" w:fill="FFFFFF"/>
            <w:vAlign w:val="center"/>
          </w:tcPr>
          <w:p w:rsidR="00C046E3" w:rsidRPr="001552A4" w:rsidRDefault="00C046E3" w:rsidP="00C046E3">
            <w:pPr>
              <w:framePr w:w="15178" w:h="9053" w:wrap="none" w:vAnchor="page" w:hAnchor="page" w:x="990" w:y="850"/>
              <w:autoSpaceDE/>
              <w:autoSpaceDN/>
              <w:spacing w:line="210" w:lineRule="exact"/>
              <w:jc w:val="center"/>
              <w:rPr>
                <w:rFonts w:eastAsia="Tahoma"/>
                <w:lang w:eastAsia="ru-RU" w:bidi="ru-RU"/>
              </w:rPr>
            </w:pPr>
            <w:r w:rsidRPr="001552A4">
              <w:rPr>
                <w:rFonts w:eastAsia="Tahoma"/>
                <w:lang w:eastAsia="ru-RU" w:bidi="ru-RU"/>
              </w:rPr>
              <w:t>2</w:t>
            </w:r>
          </w:p>
        </w:tc>
        <w:tc>
          <w:tcPr>
            <w:tcW w:w="2554" w:type="dxa"/>
            <w:vMerge/>
            <w:tcBorders>
              <w:left w:val="single" w:sz="4" w:space="0" w:color="auto"/>
              <w:right w:val="single" w:sz="4" w:space="0" w:color="auto"/>
            </w:tcBorders>
            <w:shd w:val="clear" w:color="auto" w:fill="FFFFFF"/>
          </w:tcPr>
          <w:p w:rsidR="00C046E3" w:rsidRPr="001552A4" w:rsidRDefault="00C046E3" w:rsidP="00C046E3">
            <w:pPr>
              <w:framePr w:w="15178" w:h="9053" w:wrap="none" w:vAnchor="page" w:hAnchor="page" w:x="990" w:y="850"/>
              <w:autoSpaceDE/>
              <w:autoSpaceDN/>
              <w:rPr>
                <w:rFonts w:eastAsia="Arial Unicode MS"/>
                <w:lang w:eastAsia="ru-RU" w:bidi="ru-RU"/>
              </w:rPr>
            </w:pPr>
          </w:p>
        </w:tc>
      </w:tr>
      <w:tr w:rsidR="00C046E3" w:rsidRPr="001552A4" w:rsidTr="006E0636">
        <w:trPr>
          <w:trHeight w:hRule="exact" w:val="283"/>
        </w:trPr>
        <w:tc>
          <w:tcPr>
            <w:tcW w:w="15178" w:type="dxa"/>
            <w:gridSpan w:val="4"/>
            <w:tcBorders>
              <w:top w:val="single" w:sz="4" w:space="0" w:color="auto"/>
              <w:left w:val="single" w:sz="4" w:space="0" w:color="auto"/>
              <w:right w:val="single" w:sz="4" w:space="0" w:color="auto"/>
            </w:tcBorders>
            <w:shd w:val="clear" w:color="auto" w:fill="FFFFFF"/>
            <w:vAlign w:val="bottom"/>
          </w:tcPr>
          <w:p w:rsidR="00C046E3" w:rsidRPr="001552A4" w:rsidRDefault="00C046E3" w:rsidP="00C046E3">
            <w:pPr>
              <w:framePr w:w="15178" w:h="9053" w:wrap="none" w:vAnchor="page" w:hAnchor="page" w:x="990" w:y="850"/>
              <w:autoSpaceDE/>
              <w:autoSpaceDN/>
              <w:spacing w:line="220" w:lineRule="exact"/>
              <w:rPr>
                <w:rFonts w:eastAsia="Tahoma"/>
                <w:lang w:eastAsia="ru-RU" w:bidi="ru-RU"/>
              </w:rPr>
            </w:pPr>
            <w:r w:rsidRPr="001552A4">
              <w:rPr>
                <w:rFonts w:eastAsia="Arial Narrow"/>
                <w:b/>
                <w:bCs/>
                <w:lang w:eastAsia="ru-RU" w:bidi="ru-RU"/>
              </w:rPr>
              <w:t>Профессионально ориентированное содержание</w:t>
            </w:r>
          </w:p>
        </w:tc>
      </w:tr>
      <w:tr w:rsidR="00C046E3" w:rsidRPr="001552A4" w:rsidTr="006E0636">
        <w:trPr>
          <w:trHeight w:hRule="exact" w:val="821"/>
        </w:trPr>
        <w:tc>
          <w:tcPr>
            <w:tcW w:w="11626" w:type="dxa"/>
            <w:gridSpan w:val="2"/>
            <w:tcBorders>
              <w:top w:val="single" w:sz="4" w:space="0" w:color="auto"/>
              <w:left w:val="single" w:sz="4" w:space="0" w:color="auto"/>
            </w:tcBorders>
            <w:shd w:val="clear" w:color="auto" w:fill="FFFFFF"/>
            <w:vAlign w:val="bottom"/>
          </w:tcPr>
          <w:p w:rsidR="00C046E3" w:rsidRPr="001552A4" w:rsidRDefault="00C046E3" w:rsidP="0070406C">
            <w:pPr>
              <w:framePr w:w="15178" w:h="9053" w:wrap="none" w:vAnchor="page" w:hAnchor="page" w:x="990" w:y="850"/>
              <w:autoSpaceDE/>
              <w:autoSpaceDN/>
              <w:spacing w:line="274" w:lineRule="exact"/>
              <w:jc w:val="both"/>
              <w:rPr>
                <w:rFonts w:eastAsia="Tahoma"/>
                <w:lang w:eastAsia="ru-RU" w:bidi="ru-RU"/>
              </w:rPr>
            </w:pPr>
            <w:r w:rsidRPr="001552A4">
              <w:rPr>
                <w:rFonts w:eastAsia="Tahoma"/>
                <w:lang w:eastAsia="ru-RU" w:bidi="ru-RU"/>
              </w:rPr>
              <w:t xml:space="preserve">  </w:t>
            </w:r>
            <w:r w:rsidR="0070406C" w:rsidRPr="001552A4">
              <w:rPr>
                <w:rFonts w:eastAsia="Tahoma"/>
                <w:lang w:eastAsia="ru-RU" w:bidi="ru-RU"/>
              </w:rPr>
              <w:t xml:space="preserve">  </w:t>
            </w:r>
            <w:r w:rsidR="00F600A1" w:rsidRPr="001552A4">
              <w:rPr>
                <w:rFonts w:eastAsia="Tahoma"/>
                <w:lang w:eastAsia="ru-RU" w:bidi="ru-RU"/>
              </w:rPr>
              <w:t xml:space="preserve"> Организация ремонтно-восстановительных батальонов и подвижных баз в годы Великой Отечественной войны, их вклад в общую победу над врагом. Наш край в 1941-1945 гг.</w:t>
            </w:r>
          </w:p>
        </w:tc>
        <w:tc>
          <w:tcPr>
            <w:tcW w:w="998" w:type="dxa"/>
            <w:tcBorders>
              <w:top w:val="single" w:sz="4" w:space="0" w:color="auto"/>
              <w:left w:val="single" w:sz="4" w:space="0" w:color="auto"/>
            </w:tcBorders>
            <w:shd w:val="clear" w:color="auto" w:fill="FFFFFF"/>
            <w:vAlign w:val="center"/>
          </w:tcPr>
          <w:p w:rsidR="00C046E3" w:rsidRPr="001552A4" w:rsidRDefault="00C046E3" w:rsidP="00C046E3">
            <w:pPr>
              <w:framePr w:w="15178" w:h="9053" w:wrap="none" w:vAnchor="page" w:hAnchor="page" w:x="990" w:y="850"/>
              <w:autoSpaceDE/>
              <w:autoSpaceDN/>
              <w:spacing w:line="210" w:lineRule="exact"/>
              <w:jc w:val="center"/>
              <w:rPr>
                <w:rFonts w:eastAsia="Tahoma"/>
                <w:lang w:eastAsia="ru-RU" w:bidi="ru-RU"/>
              </w:rPr>
            </w:pPr>
            <w:r w:rsidRPr="001552A4">
              <w:rPr>
                <w:rFonts w:eastAsia="Tahoma"/>
                <w:lang w:eastAsia="ru-RU" w:bidi="ru-RU"/>
              </w:rPr>
              <w:t>2</w:t>
            </w:r>
          </w:p>
        </w:tc>
        <w:tc>
          <w:tcPr>
            <w:tcW w:w="2554" w:type="dxa"/>
            <w:tcBorders>
              <w:top w:val="single" w:sz="4" w:space="0" w:color="auto"/>
              <w:left w:val="single" w:sz="4" w:space="0" w:color="auto"/>
              <w:right w:val="single" w:sz="4" w:space="0" w:color="auto"/>
            </w:tcBorders>
            <w:shd w:val="clear" w:color="auto" w:fill="FFFFFF"/>
            <w:vAlign w:val="bottom"/>
          </w:tcPr>
          <w:p w:rsidR="00C046E3" w:rsidRPr="001552A4" w:rsidRDefault="00C046E3" w:rsidP="00F600A1">
            <w:pPr>
              <w:framePr w:w="15178" w:h="9053" w:wrap="none" w:vAnchor="page" w:hAnchor="page" w:x="990" w:y="850"/>
              <w:autoSpaceDE/>
              <w:autoSpaceDN/>
              <w:spacing w:line="269" w:lineRule="exact"/>
              <w:jc w:val="center"/>
              <w:rPr>
                <w:rFonts w:eastAsia="Tahoma"/>
                <w:lang w:eastAsia="ru-RU" w:bidi="ru-RU"/>
              </w:rPr>
            </w:pPr>
            <w:r w:rsidRPr="001552A4">
              <w:rPr>
                <w:rFonts w:eastAsia="Tahoma"/>
                <w:lang w:eastAsia="ru-RU" w:bidi="ru-RU"/>
              </w:rPr>
              <w:t>ОК</w:t>
            </w:r>
            <w:r w:rsidR="0070406C" w:rsidRPr="001552A4">
              <w:rPr>
                <w:rFonts w:eastAsia="Tahoma"/>
                <w:lang w:eastAsia="ru-RU" w:bidi="ru-RU"/>
              </w:rPr>
              <w:t xml:space="preserve"> 01, ОК 02, ОК 04, ОК 05, ОК 06</w:t>
            </w:r>
            <w:r w:rsidRPr="001552A4">
              <w:rPr>
                <w:rFonts w:eastAsia="Tahoma"/>
                <w:lang w:eastAsia="ru-RU" w:bidi="ru-RU"/>
              </w:rPr>
              <w:t xml:space="preserve"> </w:t>
            </w:r>
          </w:p>
        </w:tc>
      </w:tr>
      <w:tr w:rsidR="00C046E3" w:rsidRPr="001552A4" w:rsidTr="006E0636">
        <w:trPr>
          <w:trHeight w:hRule="exact" w:val="552"/>
        </w:trPr>
        <w:tc>
          <w:tcPr>
            <w:tcW w:w="11626" w:type="dxa"/>
            <w:gridSpan w:val="2"/>
            <w:tcBorders>
              <w:top w:val="single" w:sz="4" w:space="0" w:color="auto"/>
              <w:left w:val="single" w:sz="4" w:space="0" w:color="auto"/>
            </w:tcBorders>
            <w:shd w:val="clear" w:color="auto" w:fill="FFFFFF"/>
          </w:tcPr>
          <w:p w:rsidR="00C046E3" w:rsidRPr="001552A4" w:rsidRDefault="00C046E3" w:rsidP="00C046E3">
            <w:pPr>
              <w:framePr w:w="15178" w:h="9053" w:wrap="none" w:vAnchor="page" w:hAnchor="page" w:x="990" w:y="850"/>
              <w:autoSpaceDE/>
              <w:autoSpaceDN/>
              <w:spacing w:line="210" w:lineRule="exact"/>
              <w:jc w:val="both"/>
              <w:rPr>
                <w:rFonts w:eastAsia="Tahoma"/>
                <w:i/>
                <w:lang w:eastAsia="ru-RU" w:bidi="ru-RU"/>
              </w:rPr>
            </w:pPr>
            <w:r w:rsidRPr="001552A4">
              <w:rPr>
                <w:rFonts w:eastAsia="Tahoma"/>
                <w:b/>
                <w:iCs/>
                <w:spacing w:val="-20"/>
                <w:lang w:eastAsia="ru-RU" w:bidi="ru-RU"/>
              </w:rPr>
              <w:t>Раздел 4. СССР в 1945-1991 годы. Послевоенный мир</w:t>
            </w:r>
          </w:p>
        </w:tc>
        <w:tc>
          <w:tcPr>
            <w:tcW w:w="998" w:type="dxa"/>
            <w:tcBorders>
              <w:top w:val="single" w:sz="4" w:space="0" w:color="auto"/>
              <w:left w:val="single" w:sz="4" w:space="0" w:color="auto"/>
            </w:tcBorders>
            <w:shd w:val="clear" w:color="auto" w:fill="FFFFFF"/>
            <w:vAlign w:val="center"/>
          </w:tcPr>
          <w:p w:rsidR="00C046E3" w:rsidRPr="001552A4" w:rsidRDefault="00C046E3" w:rsidP="00C046E3">
            <w:pPr>
              <w:framePr w:w="15178" w:h="9053" w:wrap="none" w:vAnchor="page" w:hAnchor="page" w:x="990" w:y="850"/>
              <w:autoSpaceDE/>
              <w:autoSpaceDN/>
              <w:spacing w:line="220" w:lineRule="exact"/>
              <w:jc w:val="center"/>
              <w:rPr>
                <w:rFonts w:eastAsia="Tahoma"/>
                <w:lang w:eastAsia="ru-RU" w:bidi="ru-RU"/>
              </w:rPr>
            </w:pPr>
            <w:r w:rsidRPr="001552A4">
              <w:rPr>
                <w:rFonts w:eastAsia="Arial Narrow"/>
                <w:b/>
                <w:bCs/>
                <w:lang w:eastAsia="ru-RU" w:bidi="ru-RU"/>
              </w:rPr>
              <w:t>22</w:t>
            </w:r>
          </w:p>
        </w:tc>
        <w:tc>
          <w:tcPr>
            <w:tcW w:w="2554" w:type="dxa"/>
            <w:tcBorders>
              <w:top w:val="single" w:sz="4" w:space="0" w:color="auto"/>
              <w:left w:val="single" w:sz="4" w:space="0" w:color="auto"/>
              <w:right w:val="single" w:sz="4" w:space="0" w:color="auto"/>
            </w:tcBorders>
            <w:shd w:val="clear" w:color="auto" w:fill="FFFFFF"/>
            <w:vAlign w:val="bottom"/>
          </w:tcPr>
          <w:p w:rsidR="00C046E3" w:rsidRPr="001552A4" w:rsidRDefault="00C046E3" w:rsidP="00C046E3">
            <w:pPr>
              <w:framePr w:w="15178" w:h="9053" w:wrap="none" w:vAnchor="page" w:hAnchor="page" w:x="990" w:y="850"/>
              <w:autoSpaceDE/>
              <w:autoSpaceDN/>
              <w:spacing w:line="269" w:lineRule="exact"/>
              <w:jc w:val="center"/>
              <w:rPr>
                <w:rFonts w:eastAsia="Tahoma"/>
                <w:i/>
                <w:lang w:eastAsia="ru-RU" w:bidi="ru-RU"/>
              </w:rPr>
            </w:pPr>
            <w:r w:rsidRPr="001552A4">
              <w:rPr>
                <w:rFonts w:eastAsia="Tahoma"/>
                <w:iCs/>
                <w:spacing w:val="-20"/>
                <w:lang w:eastAsia="ru-RU" w:bidi="ru-RU"/>
              </w:rPr>
              <w:t>ОК 01, ОК 02, ОК 04, ОК 05, ОК 06</w:t>
            </w:r>
          </w:p>
        </w:tc>
      </w:tr>
      <w:tr w:rsidR="00C046E3" w:rsidRPr="001552A4" w:rsidTr="006E0636">
        <w:trPr>
          <w:trHeight w:hRule="exact" w:val="283"/>
        </w:trPr>
        <w:tc>
          <w:tcPr>
            <w:tcW w:w="2064" w:type="dxa"/>
            <w:vMerge w:val="restart"/>
            <w:tcBorders>
              <w:top w:val="single" w:sz="4" w:space="0" w:color="auto"/>
              <w:left w:val="single" w:sz="4" w:space="0" w:color="auto"/>
            </w:tcBorders>
            <w:shd w:val="clear" w:color="auto" w:fill="FFFFFF"/>
          </w:tcPr>
          <w:p w:rsidR="00C046E3" w:rsidRPr="001552A4" w:rsidRDefault="00C046E3" w:rsidP="00C046E3">
            <w:pPr>
              <w:framePr w:w="15178" w:h="9053" w:wrap="none" w:vAnchor="page" w:hAnchor="page" w:x="990" w:y="850"/>
              <w:autoSpaceDE/>
              <w:autoSpaceDN/>
              <w:spacing w:line="269" w:lineRule="exact"/>
              <w:rPr>
                <w:rFonts w:eastAsia="Tahoma"/>
                <w:i/>
                <w:lang w:eastAsia="ru-RU" w:bidi="ru-RU"/>
              </w:rPr>
            </w:pPr>
            <w:r w:rsidRPr="001552A4">
              <w:rPr>
                <w:rFonts w:eastAsia="Tahoma"/>
                <w:b/>
                <w:iCs/>
                <w:spacing w:val="-20"/>
                <w:lang w:eastAsia="ru-RU" w:bidi="ru-RU"/>
              </w:rPr>
              <w:t>Тема 4.1.</w:t>
            </w:r>
          </w:p>
          <w:p w:rsidR="00C046E3" w:rsidRPr="001552A4" w:rsidRDefault="00C046E3" w:rsidP="00C046E3">
            <w:pPr>
              <w:framePr w:w="15178" w:h="9053" w:wrap="none" w:vAnchor="page" w:hAnchor="page" w:x="990" w:y="850"/>
              <w:autoSpaceDE/>
              <w:autoSpaceDN/>
              <w:spacing w:line="269" w:lineRule="exact"/>
              <w:rPr>
                <w:rFonts w:eastAsia="Tahoma"/>
                <w:i/>
                <w:lang w:eastAsia="ru-RU" w:bidi="ru-RU"/>
              </w:rPr>
            </w:pPr>
            <w:r w:rsidRPr="001552A4">
              <w:rPr>
                <w:rFonts w:eastAsia="Tahoma"/>
                <w:b/>
                <w:iCs/>
                <w:spacing w:val="-20"/>
                <w:lang w:eastAsia="ru-RU" w:bidi="ru-RU"/>
              </w:rPr>
              <w:t>Мир и</w:t>
            </w:r>
          </w:p>
          <w:p w:rsidR="00C046E3" w:rsidRPr="001552A4" w:rsidRDefault="00C046E3" w:rsidP="00C046E3">
            <w:pPr>
              <w:framePr w:w="15178" w:h="9053" w:wrap="none" w:vAnchor="page" w:hAnchor="page" w:x="990" w:y="850"/>
              <w:autoSpaceDE/>
              <w:autoSpaceDN/>
              <w:spacing w:line="269" w:lineRule="exact"/>
              <w:rPr>
                <w:rFonts w:eastAsia="Tahoma"/>
                <w:lang w:eastAsia="ru-RU" w:bidi="ru-RU"/>
              </w:rPr>
            </w:pPr>
            <w:r w:rsidRPr="001552A4">
              <w:rPr>
                <w:rFonts w:eastAsia="Tahoma"/>
                <w:b/>
                <w:iCs/>
                <w:spacing w:val="-20"/>
                <w:lang w:eastAsia="ru-RU" w:bidi="ru-RU"/>
              </w:rPr>
              <w:t>международные отношения в годы холодной войны (вторая половина половине ХХ века)</w:t>
            </w: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053" w:wrap="none" w:vAnchor="page" w:hAnchor="page" w:x="990" w:y="850"/>
              <w:autoSpaceDE/>
              <w:autoSpaceDN/>
              <w:spacing w:line="220" w:lineRule="exact"/>
              <w:ind w:firstLine="360"/>
              <w:jc w:val="both"/>
              <w:rPr>
                <w:rFonts w:eastAsia="Tahoma"/>
                <w:lang w:eastAsia="ru-RU" w:bidi="ru-RU"/>
              </w:rPr>
            </w:pPr>
            <w:r w:rsidRPr="001552A4">
              <w:rPr>
                <w:rFonts w:eastAsia="Arial Narrow"/>
                <w:b/>
                <w:bCs/>
                <w:lang w:eastAsia="ru-RU" w:bidi="ru-RU"/>
              </w:rPr>
              <w:t>Основное содержание</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053" w:wrap="none" w:vAnchor="page" w:hAnchor="page" w:x="990" w:y="850"/>
              <w:autoSpaceDE/>
              <w:autoSpaceDN/>
              <w:spacing w:line="220" w:lineRule="exact"/>
              <w:jc w:val="center"/>
              <w:rPr>
                <w:rFonts w:eastAsia="Tahoma"/>
                <w:lang w:eastAsia="ru-RU" w:bidi="ru-RU"/>
              </w:rPr>
            </w:pPr>
            <w:r w:rsidRPr="001552A4">
              <w:rPr>
                <w:rFonts w:eastAsia="Arial Narrow"/>
                <w:b/>
                <w:bCs/>
                <w:lang w:eastAsia="ru-RU" w:bidi="ru-RU"/>
              </w:rPr>
              <w:t>8</w:t>
            </w:r>
          </w:p>
        </w:tc>
        <w:tc>
          <w:tcPr>
            <w:tcW w:w="2554" w:type="dxa"/>
            <w:vMerge w:val="restart"/>
            <w:tcBorders>
              <w:top w:val="single" w:sz="4" w:space="0" w:color="auto"/>
              <w:left w:val="single" w:sz="4" w:space="0" w:color="auto"/>
              <w:right w:val="single" w:sz="4" w:space="0" w:color="auto"/>
            </w:tcBorders>
            <w:shd w:val="clear" w:color="auto" w:fill="FFFFFF"/>
            <w:vAlign w:val="center"/>
          </w:tcPr>
          <w:p w:rsidR="00C046E3" w:rsidRPr="001552A4" w:rsidRDefault="00C046E3" w:rsidP="00C046E3">
            <w:pPr>
              <w:framePr w:w="15178" w:h="9053" w:wrap="none" w:vAnchor="page" w:hAnchor="page" w:x="990" w:y="850"/>
              <w:autoSpaceDE/>
              <w:autoSpaceDN/>
              <w:spacing w:line="269" w:lineRule="exact"/>
              <w:jc w:val="both"/>
              <w:rPr>
                <w:rFonts w:eastAsia="Tahoma"/>
                <w:i/>
                <w:lang w:eastAsia="ru-RU" w:bidi="ru-RU"/>
              </w:rPr>
            </w:pPr>
            <w:r w:rsidRPr="001552A4">
              <w:rPr>
                <w:rFonts w:eastAsia="Tahoma"/>
                <w:iCs/>
                <w:spacing w:val="-20"/>
                <w:lang w:eastAsia="ru-RU" w:bidi="ru-RU"/>
              </w:rPr>
              <w:t>ОК 02 ОК 04 ОК 05 ОК 06</w:t>
            </w:r>
          </w:p>
        </w:tc>
      </w:tr>
      <w:tr w:rsidR="00C046E3" w:rsidRPr="001552A4" w:rsidTr="006E0636">
        <w:trPr>
          <w:trHeight w:hRule="exact" w:val="3278"/>
        </w:trPr>
        <w:tc>
          <w:tcPr>
            <w:tcW w:w="2064" w:type="dxa"/>
            <w:vMerge/>
            <w:tcBorders>
              <w:left w:val="single" w:sz="4" w:space="0" w:color="auto"/>
              <w:bottom w:val="single" w:sz="4" w:space="0" w:color="auto"/>
            </w:tcBorders>
            <w:shd w:val="clear" w:color="auto" w:fill="FFFFFF"/>
          </w:tcPr>
          <w:p w:rsidR="00C046E3" w:rsidRPr="001552A4" w:rsidRDefault="00C046E3" w:rsidP="00C046E3">
            <w:pPr>
              <w:framePr w:w="15178" w:h="9053"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bottom w:val="single" w:sz="4" w:space="0" w:color="auto"/>
            </w:tcBorders>
            <w:shd w:val="clear" w:color="auto" w:fill="FFFFFF"/>
            <w:vAlign w:val="bottom"/>
          </w:tcPr>
          <w:p w:rsidR="00C046E3" w:rsidRPr="001552A4" w:rsidRDefault="00C046E3" w:rsidP="00C046E3">
            <w:pPr>
              <w:framePr w:w="15178" w:h="9053" w:wrap="none" w:vAnchor="page" w:hAnchor="page" w:x="990" w:y="850"/>
              <w:autoSpaceDE/>
              <w:autoSpaceDN/>
              <w:spacing w:line="269" w:lineRule="exact"/>
              <w:jc w:val="both"/>
              <w:rPr>
                <w:rFonts w:eastAsia="Tahoma"/>
                <w:lang w:eastAsia="ru-RU" w:bidi="ru-RU"/>
              </w:rPr>
            </w:pPr>
            <w:r w:rsidRPr="001552A4">
              <w:rPr>
                <w:rFonts w:eastAsia="Tahoma"/>
                <w:lang w:eastAsia="ru-RU" w:bidi="ru-RU"/>
              </w:rPr>
              <w:t>Основные этапы развития международных отношений во второй половине 1940-х - 2020-х гг.</w:t>
            </w:r>
          </w:p>
          <w:p w:rsidR="00C046E3" w:rsidRPr="001552A4" w:rsidRDefault="00C046E3" w:rsidP="00C046E3">
            <w:pPr>
              <w:framePr w:w="15178" w:h="9053"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C046E3" w:rsidRPr="001552A4" w:rsidRDefault="00C046E3" w:rsidP="00C046E3">
            <w:pPr>
              <w:framePr w:w="15178" w:h="9053"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C046E3" w:rsidRPr="001552A4" w:rsidRDefault="00C046E3" w:rsidP="00C046E3">
            <w:pPr>
              <w:framePr w:w="15178" w:h="9053"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w:t>
            </w:r>
          </w:p>
        </w:tc>
        <w:tc>
          <w:tcPr>
            <w:tcW w:w="998" w:type="dxa"/>
            <w:tcBorders>
              <w:top w:val="single" w:sz="4" w:space="0" w:color="auto"/>
              <w:left w:val="single" w:sz="4" w:space="0" w:color="auto"/>
              <w:bottom w:val="single" w:sz="4" w:space="0" w:color="auto"/>
            </w:tcBorders>
            <w:shd w:val="clear" w:color="auto" w:fill="FFFFFF"/>
            <w:vAlign w:val="center"/>
          </w:tcPr>
          <w:p w:rsidR="00C046E3" w:rsidRPr="001552A4" w:rsidRDefault="00C046E3" w:rsidP="00C046E3">
            <w:pPr>
              <w:framePr w:w="15178" w:h="9053" w:wrap="none" w:vAnchor="page" w:hAnchor="page" w:x="990" w:y="850"/>
              <w:autoSpaceDE/>
              <w:autoSpaceDN/>
              <w:spacing w:line="210" w:lineRule="exact"/>
              <w:jc w:val="center"/>
              <w:rPr>
                <w:rFonts w:eastAsia="Tahoma"/>
                <w:lang w:eastAsia="ru-RU" w:bidi="ru-RU"/>
              </w:rPr>
            </w:pPr>
            <w:r w:rsidRPr="001552A4">
              <w:rPr>
                <w:rFonts w:eastAsia="Tahoma"/>
                <w:lang w:eastAsia="ru-RU" w:bidi="ru-RU"/>
              </w:rPr>
              <w:t>6</w:t>
            </w:r>
          </w:p>
        </w:tc>
        <w:tc>
          <w:tcPr>
            <w:tcW w:w="2554" w:type="dxa"/>
            <w:vMerge/>
            <w:tcBorders>
              <w:left w:val="single" w:sz="4" w:space="0" w:color="auto"/>
              <w:bottom w:val="single" w:sz="4" w:space="0" w:color="auto"/>
              <w:right w:val="single" w:sz="4" w:space="0" w:color="auto"/>
            </w:tcBorders>
            <w:shd w:val="clear" w:color="auto" w:fill="FFFFFF"/>
            <w:vAlign w:val="center"/>
          </w:tcPr>
          <w:p w:rsidR="00C046E3" w:rsidRPr="001552A4" w:rsidRDefault="00C046E3" w:rsidP="00C046E3">
            <w:pPr>
              <w:framePr w:w="15178" w:h="9053" w:wrap="none" w:vAnchor="page" w:hAnchor="page" w:x="990" w:y="850"/>
              <w:autoSpaceDE/>
              <w:autoSpaceDN/>
              <w:rPr>
                <w:rFonts w:eastAsia="Arial Unicode MS"/>
                <w:lang w:eastAsia="ru-RU" w:bidi="ru-RU"/>
              </w:rPr>
            </w:pPr>
          </w:p>
        </w:tc>
      </w:tr>
    </w:tbl>
    <w:p w:rsidR="00C046E3" w:rsidRPr="001552A4" w:rsidRDefault="00C046E3" w:rsidP="00C046E3">
      <w:pPr>
        <w:autoSpaceDE/>
        <w:autoSpaceDN/>
        <w:rPr>
          <w:rFonts w:eastAsia="Arial Unicode MS"/>
          <w:lang w:eastAsia="ru-RU" w:bidi="ru-RU"/>
        </w:rPr>
        <w:sectPr w:rsidR="00C046E3" w:rsidRPr="001552A4">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64"/>
        <w:gridCol w:w="9562"/>
        <w:gridCol w:w="998"/>
        <w:gridCol w:w="2554"/>
      </w:tblGrid>
      <w:tr w:rsidR="00C046E3" w:rsidRPr="001552A4" w:rsidTr="006E0636">
        <w:trPr>
          <w:trHeight w:hRule="exact" w:val="10066"/>
        </w:trPr>
        <w:tc>
          <w:tcPr>
            <w:tcW w:w="2064" w:type="dxa"/>
            <w:tcBorders>
              <w:top w:val="single" w:sz="4" w:space="0" w:color="auto"/>
              <w:left w:val="single" w:sz="4" w:space="0" w:color="auto"/>
              <w:bottom w:val="single" w:sz="4" w:space="0" w:color="auto"/>
            </w:tcBorders>
            <w:shd w:val="clear" w:color="auto" w:fill="FFFFFF"/>
          </w:tcPr>
          <w:p w:rsidR="00C046E3" w:rsidRPr="001552A4" w:rsidRDefault="00C046E3" w:rsidP="00C046E3">
            <w:pPr>
              <w:framePr w:w="15178" w:h="10066"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bottom w:val="single" w:sz="4" w:space="0" w:color="auto"/>
            </w:tcBorders>
            <w:shd w:val="clear" w:color="auto" w:fill="FFFFFF"/>
            <w:vAlign w:val="bottom"/>
          </w:tcPr>
          <w:p w:rsidR="00C046E3" w:rsidRPr="001552A4" w:rsidRDefault="00C046E3" w:rsidP="00C046E3">
            <w:pPr>
              <w:framePr w:w="15178" w:h="10066" w:wrap="none" w:vAnchor="page" w:hAnchor="page" w:x="990" w:y="850"/>
              <w:autoSpaceDE/>
              <w:autoSpaceDN/>
              <w:spacing w:line="269" w:lineRule="exact"/>
              <w:jc w:val="both"/>
              <w:rPr>
                <w:rFonts w:eastAsia="Tahoma"/>
                <w:lang w:eastAsia="ru-RU" w:bidi="ru-RU"/>
              </w:rPr>
            </w:pPr>
            <w:r w:rsidRPr="001552A4">
              <w:rPr>
                <w:rFonts w:eastAsia="Tahoma"/>
                <w:lang w:eastAsia="ru-RU" w:bidi="ru-RU"/>
              </w:rPr>
              <w:t>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C046E3" w:rsidRPr="001552A4" w:rsidRDefault="00C046E3" w:rsidP="00C046E3">
            <w:pPr>
              <w:framePr w:w="15178" w:h="10066"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w:t>
            </w:r>
          </w:p>
          <w:p w:rsidR="00C046E3" w:rsidRPr="001552A4" w:rsidRDefault="00C046E3" w:rsidP="00C046E3">
            <w:pPr>
              <w:framePr w:w="15178" w:h="10066"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C046E3" w:rsidRPr="001552A4" w:rsidRDefault="00C046E3" w:rsidP="00C046E3">
            <w:pPr>
              <w:framePr w:w="15178" w:h="10066"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C046E3" w:rsidRPr="001552A4" w:rsidRDefault="00C046E3" w:rsidP="00C046E3">
            <w:pPr>
              <w:framePr w:w="15178" w:h="10066"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w:t>
            </w:r>
          </w:p>
          <w:p w:rsidR="00C046E3" w:rsidRPr="001552A4" w:rsidRDefault="00C046E3" w:rsidP="00C046E3">
            <w:pPr>
              <w:framePr w:w="15178" w:h="10066"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Страны Азии, Африки во второй половине XX в.: проблемы и пути модернизации.</w:t>
            </w:r>
          </w:p>
          <w:p w:rsidR="00C046E3" w:rsidRPr="001552A4" w:rsidRDefault="00C046E3" w:rsidP="00C046E3">
            <w:pPr>
              <w:framePr w:w="15178" w:h="10066"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Обретение независимости и выбор путей развития странами Азии и Африки.</w:t>
            </w:r>
          </w:p>
          <w:p w:rsidR="00C046E3" w:rsidRPr="001552A4" w:rsidRDefault="00C046E3" w:rsidP="00C046E3">
            <w:pPr>
              <w:framePr w:w="15178" w:h="10066"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w:t>
            </w:r>
            <w:r w:rsidRPr="001552A4">
              <w:rPr>
                <w:rFonts w:eastAsia="Tahoma"/>
                <w:lang w:eastAsia="ru-RU" w:bidi="ru-RU"/>
              </w:rPr>
              <w:softHyphen/>
              <w:t>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tc>
        <w:tc>
          <w:tcPr>
            <w:tcW w:w="998" w:type="dxa"/>
            <w:tcBorders>
              <w:top w:val="single" w:sz="4" w:space="0" w:color="auto"/>
              <w:left w:val="single" w:sz="4" w:space="0" w:color="auto"/>
              <w:bottom w:val="single" w:sz="4" w:space="0" w:color="auto"/>
            </w:tcBorders>
            <w:shd w:val="clear" w:color="auto" w:fill="FFFFFF"/>
          </w:tcPr>
          <w:p w:rsidR="00C046E3" w:rsidRPr="001552A4" w:rsidRDefault="00C046E3" w:rsidP="00C046E3">
            <w:pPr>
              <w:framePr w:w="15178" w:h="10066" w:wrap="none" w:vAnchor="page" w:hAnchor="page" w:x="990" w:y="850"/>
              <w:autoSpaceDE/>
              <w:autoSpaceDN/>
              <w:rPr>
                <w:rFonts w:eastAsia="Arial Unicode MS"/>
                <w:lang w:eastAsia="ru-RU" w:bidi="ru-RU"/>
              </w:rPr>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046E3" w:rsidRPr="001552A4" w:rsidRDefault="00C046E3" w:rsidP="00C046E3">
            <w:pPr>
              <w:framePr w:w="15178" w:h="10066" w:wrap="none" w:vAnchor="page" w:hAnchor="page" w:x="990" w:y="850"/>
              <w:autoSpaceDE/>
              <w:autoSpaceDN/>
              <w:rPr>
                <w:rFonts w:eastAsia="Arial Unicode MS"/>
                <w:lang w:eastAsia="ru-RU" w:bidi="ru-RU"/>
              </w:rPr>
            </w:pPr>
          </w:p>
        </w:tc>
      </w:tr>
    </w:tbl>
    <w:p w:rsidR="00C046E3" w:rsidRPr="001552A4" w:rsidRDefault="00C046E3" w:rsidP="00C046E3">
      <w:pPr>
        <w:autoSpaceDE/>
        <w:autoSpaceDN/>
        <w:rPr>
          <w:rFonts w:eastAsia="Arial Unicode MS"/>
          <w:lang w:eastAsia="ru-RU" w:bidi="ru-RU"/>
        </w:rPr>
        <w:sectPr w:rsidR="00C046E3" w:rsidRPr="001552A4">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64"/>
        <w:gridCol w:w="9562"/>
        <w:gridCol w:w="998"/>
        <w:gridCol w:w="2554"/>
      </w:tblGrid>
      <w:tr w:rsidR="00C046E3" w:rsidRPr="001552A4" w:rsidTr="006E0636">
        <w:trPr>
          <w:trHeight w:hRule="exact" w:val="5986"/>
        </w:trPr>
        <w:tc>
          <w:tcPr>
            <w:tcW w:w="2064" w:type="dxa"/>
            <w:tcBorders>
              <w:top w:val="single" w:sz="4" w:space="0" w:color="auto"/>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Страны Латинской Америки во второй половине XX в.</w:t>
            </w:r>
          </w:p>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p>
        </w:tc>
        <w:tc>
          <w:tcPr>
            <w:tcW w:w="998" w:type="dxa"/>
            <w:tcBorders>
              <w:top w:val="single" w:sz="4" w:space="0" w:color="auto"/>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2554"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r>
      <w:tr w:rsidR="00C046E3" w:rsidRPr="001552A4" w:rsidTr="006E0636">
        <w:trPr>
          <w:trHeight w:hRule="exact" w:val="283"/>
        </w:trPr>
        <w:tc>
          <w:tcPr>
            <w:tcW w:w="2064"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20" w:lineRule="exact"/>
              <w:ind w:firstLine="360"/>
              <w:jc w:val="both"/>
              <w:rPr>
                <w:rFonts w:eastAsia="Tahoma"/>
                <w:lang w:eastAsia="ru-RU" w:bidi="ru-RU"/>
              </w:rPr>
            </w:pPr>
            <w:r w:rsidRPr="001552A4">
              <w:rPr>
                <w:rFonts w:eastAsia="Arial Narrow"/>
                <w:b/>
                <w:bCs/>
                <w:lang w:eastAsia="ru-RU" w:bidi="ru-RU"/>
              </w:rPr>
              <w:t>Практические занятия</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10" w:lineRule="exact"/>
              <w:jc w:val="center"/>
              <w:rPr>
                <w:rFonts w:eastAsia="Tahoma"/>
                <w:lang w:eastAsia="ru-RU" w:bidi="ru-RU"/>
              </w:rPr>
            </w:pPr>
            <w:r w:rsidRPr="001552A4">
              <w:rPr>
                <w:rFonts w:eastAsia="Tahoma"/>
                <w:lang w:eastAsia="ru-RU" w:bidi="ru-RU"/>
              </w:rPr>
              <w:t>2</w:t>
            </w: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r>
      <w:tr w:rsidR="00C046E3" w:rsidRPr="001552A4" w:rsidTr="006E0636">
        <w:trPr>
          <w:trHeight w:hRule="exact" w:val="1368"/>
        </w:trPr>
        <w:tc>
          <w:tcPr>
            <w:tcW w:w="2064"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Работа с картой.</w:t>
            </w:r>
          </w:p>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Причины и этапы «холодной войны». Работа с исторической картой. Политика «разрядки»: успехи и проблемы</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after="360" w:line="210" w:lineRule="exact"/>
              <w:jc w:val="center"/>
              <w:rPr>
                <w:rFonts w:eastAsia="Tahoma"/>
                <w:lang w:eastAsia="ru-RU" w:bidi="ru-RU"/>
              </w:rPr>
            </w:pPr>
            <w:r w:rsidRPr="001552A4">
              <w:rPr>
                <w:rFonts w:eastAsia="Tahoma"/>
                <w:lang w:eastAsia="ru-RU" w:bidi="ru-RU"/>
              </w:rPr>
              <w:t>1</w:t>
            </w:r>
          </w:p>
          <w:p w:rsidR="00C046E3" w:rsidRPr="001552A4" w:rsidRDefault="00C046E3" w:rsidP="00C046E3">
            <w:pPr>
              <w:framePr w:w="15178" w:h="9835" w:wrap="none" w:vAnchor="page" w:hAnchor="page" w:x="990" w:y="850"/>
              <w:autoSpaceDE/>
              <w:autoSpaceDN/>
              <w:spacing w:before="360" w:line="210" w:lineRule="exact"/>
              <w:jc w:val="center"/>
              <w:rPr>
                <w:rFonts w:eastAsia="Tahoma"/>
                <w:lang w:eastAsia="ru-RU" w:bidi="ru-RU"/>
              </w:rPr>
            </w:pPr>
            <w:r w:rsidRPr="001552A4">
              <w:rPr>
                <w:rFonts w:eastAsia="Tahoma"/>
                <w:lang w:eastAsia="ru-RU" w:bidi="ru-RU"/>
              </w:rPr>
              <w:t>1</w:t>
            </w: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r>
      <w:tr w:rsidR="00C046E3" w:rsidRPr="001552A4" w:rsidTr="006E0636">
        <w:trPr>
          <w:trHeight w:hRule="exact" w:val="278"/>
        </w:trPr>
        <w:tc>
          <w:tcPr>
            <w:tcW w:w="2064"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10" w:lineRule="exact"/>
              <w:jc w:val="both"/>
              <w:rPr>
                <w:rFonts w:eastAsia="Tahoma"/>
                <w:i/>
                <w:lang w:eastAsia="ru-RU" w:bidi="ru-RU"/>
              </w:rPr>
            </w:pPr>
            <w:r w:rsidRPr="001552A4">
              <w:rPr>
                <w:rFonts w:eastAsia="Tahoma"/>
                <w:b/>
                <w:iCs/>
                <w:spacing w:val="-20"/>
                <w:lang w:eastAsia="ru-RU" w:bidi="ru-RU"/>
              </w:rPr>
              <w:t>Тема 4.2.</w:t>
            </w: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20" w:lineRule="exact"/>
              <w:ind w:firstLine="360"/>
              <w:jc w:val="both"/>
              <w:rPr>
                <w:rFonts w:eastAsia="Tahoma"/>
                <w:lang w:eastAsia="ru-RU" w:bidi="ru-RU"/>
              </w:rPr>
            </w:pPr>
            <w:r w:rsidRPr="001552A4">
              <w:rPr>
                <w:rFonts w:eastAsia="Arial Narrow"/>
                <w:b/>
                <w:bCs/>
                <w:lang w:eastAsia="ru-RU" w:bidi="ru-RU"/>
              </w:rPr>
              <w:t>Основное содержание</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20" w:lineRule="exact"/>
              <w:jc w:val="center"/>
              <w:rPr>
                <w:rFonts w:eastAsia="Tahoma"/>
                <w:lang w:eastAsia="ru-RU" w:bidi="ru-RU"/>
              </w:rPr>
            </w:pPr>
            <w:r w:rsidRPr="001552A4">
              <w:rPr>
                <w:rFonts w:eastAsia="Arial Narrow"/>
                <w:b/>
                <w:bCs/>
                <w:lang w:eastAsia="ru-RU" w:bidi="ru-RU"/>
              </w:rPr>
              <w:t>2</w:t>
            </w:r>
          </w:p>
        </w:tc>
        <w:tc>
          <w:tcPr>
            <w:tcW w:w="2554"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r>
      <w:tr w:rsidR="00C046E3" w:rsidRPr="001552A4" w:rsidTr="006E0636">
        <w:trPr>
          <w:trHeight w:hRule="exact" w:val="581"/>
        </w:trPr>
        <w:tc>
          <w:tcPr>
            <w:tcW w:w="2064" w:type="dxa"/>
            <w:tcBorders>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69" w:lineRule="exact"/>
              <w:jc w:val="both"/>
              <w:rPr>
                <w:rFonts w:eastAsia="Tahoma"/>
                <w:i/>
                <w:lang w:eastAsia="ru-RU" w:bidi="ru-RU"/>
              </w:rPr>
            </w:pPr>
            <w:r w:rsidRPr="001552A4">
              <w:rPr>
                <w:rFonts w:eastAsia="Tahoma"/>
                <w:b/>
                <w:iCs/>
                <w:spacing w:val="-20"/>
                <w:lang w:eastAsia="ru-RU" w:bidi="ru-RU"/>
              </w:rPr>
              <w:t>СССР в 1945-1953 гг.</w:t>
            </w: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w:t>
            </w:r>
          </w:p>
        </w:tc>
        <w:tc>
          <w:tcPr>
            <w:tcW w:w="998" w:type="dxa"/>
            <w:tcBorders>
              <w:top w:val="single" w:sz="4" w:space="0" w:color="auto"/>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10" w:lineRule="exact"/>
              <w:ind w:left="1000"/>
              <w:rPr>
                <w:rFonts w:eastAsia="Tahoma"/>
                <w:lang w:eastAsia="ru-RU" w:bidi="ru-RU"/>
              </w:rPr>
            </w:pPr>
            <w:r w:rsidRPr="001552A4">
              <w:rPr>
                <w:rFonts w:eastAsia="Tahoma"/>
                <w:lang w:eastAsia="ru-RU" w:bidi="ru-RU"/>
              </w:rPr>
              <w:t>ОК 02</w:t>
            </w:r>
          </w:p>
        </w:tc>
      </w:tr>
      <w:tr w:rsidR="00C046E3" w:rsidRPr="001552A4" w:rsidTr="006E0636">
        <w:trPr>
          <w:trHeight w:hRule="exact" w:val="552"/>
        </w:trPr>
        <w:tc>
          <w:tcPr>
            <w:tcW w:w="2064"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9562"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spacing w:after="60" w:line="210" w:lineRule="exact"/>
              <w:jc w:val="both"/>
              <w:rPr>
                <w:rFonts w:eastAsia="Tahoma"/>
                <w:lang w:eastAsia="ru-RU" w:bidi="ru-RU"/>
              </w:rPr>
            </w:pPr>
            <w:r w:rsidRPr="001552A4">
              <w:rPr>
                <w:rFonts w:eastAsia="Tahoma"/>
                <w:lang w:eastAsia="ru-RU" w:bidi="ru-RU"/>
              </w:rPr>
              <w:t>проблем послевоенного детства. Рост преступности.</w:t>
            </w:r>
          </w:p>
          <w:p w:rsidR="00C046E3" w:rsidRPr="001552A4" w:rsidRDefault="00C046E3" w:rsidP="00C046E3">
            <w:pPr>
              <w:framePr w:w="15178" w:h="9835" w:wrap="none" w:vAnchor="page" w:hAnchor="page" w:x="990" w:y="850"/>
              <w:autoSpaceDE/>
              <w:autoSpaceDN/>
              <w:spacing w:before="60" w:line="210" w:lineRule="exact"/>
              <w:ind w:firstLine="360"/>
              <w:jc w:val="both"/>
              <w:rPr>
                <w:rFonts w:eastAsia="Tahoma"/>
                <w:lang w:eastAsia="ru-RU" w:bidi="ru-RU"/>
              </w:rPr>
            </w:pPr>
            <w:r w:rsidRPr="001552A4">
              <w:rPr>
                <w:rFonts w:eastAsia="Tahoma"/>
                <w:lang w:eastAsia="ru-RU" w:bidi="ru-RU"/>
              </w:rPr>
              <w:t>Ресурсы и приоритеты восстановления. Демилитаризация экономики и переориентация на</w:t>
            </w:r>
          </w:p>
        </w:tc>
        <w:tc>
          <w:tcPr>
            <w:tcW w:w="998" w:type="dxa"/>
            <w:tcBorders>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10" w:lineRule="exact"/>
              <w:jc w:val="center"/>
              <w:rPr>
                <w:rFonts w:eastAsia="Tahoma"/>
                <w:lang w:eastAsia="ru-RU" w:bidi="ru-RU"/>
              </w:rPr>
            </w:pPr>
            <w:r w:rsidRPr="001552A4">
              <w:rPr>
                <w:rFonts w:eastAsia="Tahoma"/>
                <w:lang w:eastAsia="ru-RU" w:bidi="ru-RU"/>
              </w:rPr>
              <w:t>2</w:t>
            </w:r>
          </w:p>
        </w:tc>
        <w:tc>
          <w:tcPr>
            <w:tcW w:w="2554" w:type="dxa"/>
            <w:vMerge w:val="restart"/>
            <w:tcBorders>
              <w:left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spacing w:line="274" w:lineRule="exact"/>
              <w:ind w:left="1000"/>
              <w:rPr>
                <w:rFonts w:eastAsia="Tahoma"/>
                <w:lang w:eastAsia="ru-RU" w:bidi="ru-RU"/>
              </w:rPr>
            </w:pPr>
            <w:r w:rsidRPr="001552A4">
              <w:rPr>
                <w:rFonts w:eastAsia="Tahoma"/>
                <w:lang w:eastAsia="ru-RU" w:bidi="ru-RU"/>
              </w:rPr>
              <w:t>ОК 05 ОК 06</w:t>
            </w:r>
          </w:p>
        </w:tc>
      </w:tr>
      <w:tr w:rsidR="00C046E3" w:rsidRPr="001552A4" w:rsidTr="006E0636">
        <w:trPr>
          <w:trHeight w:hRule="exact" w:val="787"/>
        </w:trPr>
        <w:tc>
          <w:tcPr>
            <w:tcW w:w="2064" w:type="dxa"/>
            <w:tcBorders>
              <w:left w:val="single" w:sz="4" w:space="0" w:color="auto"/>
              <w:bottom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9562" w:type="dxa"/>
            <w:tcBorders>
              <w:left w:val="single" w:sz="4" w:space="0" w:color="auto"/>
              <w:bottom w:val="single" w:sz="4" w:space="0" w:color="auto"/>
            </w:tcBorders>
            <w:shd w:val="clear" w:color="auto" w:fill="FFFFFF"/>
          </w:tcPr>
          <w:p w:rsidR="00C046E3" w:rsidRPr="001552A4" w:rsidRDefault="00C046E3" w:rsidP="00C046E3">
            <w:pPr>
              <w:framePr w:w="15178" w:h="9835" w:wrap="none" w:vAnchor="page" w:hAnchor="page" w:x="990" w:y="850"/>
              <w:autoSpaceDE/>
              <w:autoSpaceDN/>
              <w:spacing w:line="269" w:lineRule="exact"/>
              <w:jc w:val="both"/>
              <w:rPr>
                <w:rFonts w:eastAsia="Tahoma"/>
                <w:lang w:eastAsia="ru-RU" w:bidi="ru-RU"/>
              </w:rPr>
            </w:pPr>
            <w:r w:rsidRPr="001552A4">
              <w:rPr>
                <w:rFonts w:eastAsia="Tahoma"/>
                <w:lang w:eastAsia="ru-RU" w:bidi="ru-RU"/>
              </w:rPr>
              <w:t>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w:t>
            </w:r>
          </w:p>
        </w:tc>
        <w:tc>
          <w:tcPr>
            <w:tcW w:w="998" w:type="dxa"/>
            <w:tcBorders>
              <w:left w:val="single" w:sz="4" w:space="0" w:color="auto"/>
              <w:bottom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2554" w:type="dxa"/>
            <w:vMerge/>
            <w:tcBorders>
              <w:left w:val="single" w:sz="4" w:space="0" w:color="auto"/>
              <w:bottom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r>
    </w:tbl>
    <w:p w:rsidR="00C046E3" w:rsidRPr="001552A4" w:rsidRDefault="00C046E3" w:rsidP="00C046E3">
      <w:pPr>
        <w:autoSpaceDE/>
        <w:autoSpaceDN/>
        <w:rPr>
          <w:rFonts w:eastAsia="Arial Unicode MS"/>
          <w:lang w:eastAsia="ru-RU" w:bidi="ru-RU"/>
        </w:rPr>
        <w:sectPr w:rsidR="00C046E3" w:rsidRPr="001552A4">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64"/>
        <w:gridCol w:w="9562"/>
        <w:gridCol w:w="998"/>
        <w:gridCol w:w="2554"/>
      </w:tblGrid>
      <w:tr w:rsidR="00C046E3" w:rsidRPr="001552A4" w:rsidTr="006E0636">
        <w:trPr>
          <w:trHeight w:hRule="exact" w:val="1944"/>
        </w:trPr>
        <w:tc>
          <w:tcPr>
            <w:tcW w:w="2064" w:type="dxa"/>
            <w:tcBorders>
              <w:top w:val="single" w:sz="4" w:space="0" w:color="auto"/>
              <w:left w:val="single" w:sz="4" w:space="0" w:color="auto"/>
            </w:tcBorders>
            <w:shd w:val="clear" w:color="auto" w:fill="FFFFFF"/>
          </w:tcPr>
          <w:p w:rsidR="00C046E3" w:rsidRPr="001552A4" w:rsidRDefault="00C046E3" w:rsidP="00C046E3">
            <w:pPr>
              <w:framePr w:w="15178" w:h="9542"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542" w:wrap="none" w:vAnchor="page" w:hAnchor="page" w:x="990" w:y="850"/>
              <w:autoSpaceDE/>
              <w:autoSpaceDN/>
              <w:spacing w:line="269" w:lineRule="exact"/>
              <w:jc w:val="both"/>
              <w:rPr>
                <w:rFonts w:eastAsia="Tahoma"/>
                <w:lang w:eastAsia="ru-RU" w:bidi="ru-RU"/>
              </w:rPr>
            </w:pPr>
            <w:r w:rsidRPr="001552A4">
              <w:rPr>
                <w:rFonts w:eastAsia="Tahoma"/>
                <w:lang w:eastAsia="ru-RU" w:bidi="ru-RU"/>
              </w:rPr>
              <w:t>послевоенном потребительском рынке. Колхозный рынок. Голод 1946-1947 гг. Денежная реформа и отмена карточной системы (1947).</w:t>
            </w:r>
          </w:p>
          <w:p w:rsidR="00C046E3" w:rsidRPr="001552A4" w:rsidRDefault="00C046E3" w:rsidP="00C046E3">
            <w:pPr>
              <w:framePr w:w="15178" w:h="9542"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C046E3" w:rsidRPr="001552A4" w:rsidRDefault="00C046E3" w:rsidP="00C046E3">
            <w:pPr>
              <w:framePr w:w="15178" w:h="9542"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w:t>
            </w:r>
          </w:p>
        </w:tc>
        <w:tc>
          <w:tcPr>
            <w:tcW w:w="998" w:type="dxa"/>
            <w:tcBorders>
              <w:top w:val="single" w:sz="4" w:space="0" w:color="auto"/>
              <w:left w:val="single" w:sz="4" w:space="0" w:color="auto"/>
            </w:tcBorders>
            <w:shd w:val="clear" w:color="auto" w:fill="FFFFFF"/>
          </w:tcPr>
          <w:p w:rsidR="00C046E3" w:rsidRPr="001552A4" w:rsidRDefault="00C046E3" w:rsidP="00C046E3">
            <w:pPr>
              <w:framePr w:w="15178" w:h="9542" w:wrap="none" w:vAnchor="page" w:hAnchor="page" w:x="990" w:y="850"/>
              <w:autoSpaceDE/>
              <w:autoSpaceDN/>
              <w:rPr>
                <w:rFonts w:eastAsia="Arial Unicode MS"/>
                <w:lang w:eastAsia="ru-RU" w:bidi="ru-RU"/>
              </w:rPr>
            </w:pPr>
          </w:p>
        </w:tc>
        <w:tc>
          <w:tcPr>
            <w:tcW w:w="2554"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9542" w:wrap="none" w:vAnchor="page" w:hAnchor="page" w:x="990" w:y="850"/>
              <w:autoSpaceDE/>
              <w:autoSpaceDN/>
              <w:rPr>
                <w:rFonts w:eastAsia="Arial Unicode MS"/>
                <w:lang w:eastAsia="ru-RU" w:bidi="ru-RU"/>
              </w:rPr>
            </w:pPr>
          </w:p>
        </w:tc>
      </w:tr>
      <w:tr w:rsidR="00C046E3" w:rsidRPr="001552A4" w:rsidTr="006E0636">
        <w:trPr>
          <w:trHeight w:hRule="exact" w:val="240"/>
        </w:trPr>
        <w:tc>
          <w:tcPr>
            <w:tcW w:w="2064" w:type="dxa"/>
            <w:tcBorders>
              <w:left w:val="single" w:sz="4" w:space="0" w:color="auto"/>
            </w:tcBorders>
            <w:shd w:val="clear" w:color="auto" w:fill="FFFFFF"/>
          </w:tcPr>
          <w:p w:rsidR="00C046E3" w:rsidRPr="001552A4" w:rsidRDefault="00C046E3" w:rsidP="00C046E3">
            <w:pPr>
              <w:framePr w:w="15178" w:h="9542" w:wrap="none" w:vAnchor="page" w:hAnchor="page" w:x="990" w:y="850"/>
              <w:autoSpaceDE/>
              <w:autoSpaceDN/>
              <w:rPr>
                <w:rFonts w:eastAsia="Arial Unicode MS"/>
                <w:lang w:eastAsia="ru-RU" w:bidi="ru-RU"/>
              </w:rPr>
            </w:pPr>
          </w:p>
        </w:tc>
        <w:tc>
          <w:tcPr>
            <w:tcW w:w="9562" w:type="dxa"/>
            <w:tcBorders>
              <w:left w:val="single" w:sz="4" w:space="0" w:color="auto"/>
            </w:tcBorders>
            <w:shd w:val="clear" w:color="auto" w:fill="FFFFFF"/>
          </w:tcPr>
          <w:p w:rsidR="00C046E3" w:rsidRPr="001552A4" w:rsidRDefault="00C046E3" w:rsidP="00C046E3">
            <w:pPr>
              <w:framePr w:w="15178" w:h="9542" w:wrap="none" w:vAnchor="page" w:hAnchor="page" w:x="990" w:y="850"/>
              <w:autoSpaceDE/>
              <w:autoSpaceDN/>
              <w:spacing w:line="210" w:lineRule="exact"/>
              <w:jc w:val="both"/>
              <w:rPr>
                <w:rFonts w:eastAsia="Tahoma"/>
                <w:lang w:eastAsia="ru-RU" w:bidi="ru-RU"/>
              </w:rPr>
            </w:pPr>
            <w:r w:rsidRPr="001552A4">
              <w:rPr>
                <w:rFonts w:eastAsia="Tahoma"/>
                <w:lang w:eastAsia="ru-RU" w:bidi="ru-RU"/>
              </w:rPr>
              <w:t>взаимоотношений.</w:t>
            </w:r>
          </w:p>
        </w:tc>
        <w:tc>
          <w:tcPr>
            <w:tcW w:w="998" w:type="dxa"/>
            <w:tcBorders>
              <w:left w:val="single" w:sz="4" w:space="0" w:color="auto"/>
            </w:tcBorders>
            <w:shd w:val="clear" w:color="auto" w:fill="FFFFFF"/>
          </w:tcPr>
          <w:p w:rsidR="00C046E3" w:rsidRPr="001552A4" w:rsidRDefault="00C046E3" w:rsidP="00C046E3">
            <w:pPr>
              <w:framePr w:w="15178" w:h="9542"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542" w:wrap="none" w:vAnchor="page" w:hAnchor="page" w:x="990" w:y="850"/>
              <w:autoSpaceDE/>
              <w:autoSpaceDN/>
              <w:rPr>
                <w:rFonts w:eastAsia="Arial Unicode MS"/>
                <w:lang w:eastAsia="ru-RU" w:bidi="ru-RU"/>
              </w:rPr>
            </w:pPr>
          </w:p>
        </w:tc>
      </w:tr>
      <w:tr w:rsidR="00C046E3" w:rsidRPr="001552A4" w:rsidTr="006E0636">
        <w:trPr>
          <w:trHeight w:hRule="exact" w:val="1358"/>
        </w:trPr>
        <w:tc>
          <w:tcPr>
            <w:tcW w:w="2064" w:type="dxa"/>
            <w:tcBorders>
              <w:left w:val="single" w:sz="4" w:space="0" w:color="auto"/>
            </w:tcBorders>
            <w:shd w:val="clear" w:color="auto" w:fill="FFFFFF"/>
          </w:tcPr>
          <w:p w:rsidR="00C046E3" w:rsidRPr="001552A4" w:rsidRDefault="00C046E3" w:rsidP="00C046E3">
            <w:pPr>
              <w:framePr w:w="15178" w:h="9542" w:wrap="none" w:vAnchor="page" w:hAnchor="page" w:x="990" w:y="850"/>
              <w:autoSpaceDE/>
              <w:autoSpaceDN/>
              <w:rPr>
                <w:rFonts w:eastAsia="Arial Unicode MS"/>
                <w:lang w:eastAsia="ru-RU" w:bidi="ru-RU"/>
              </w:rPr>
            </w:pPr>
          </w:p>
        </w:tc>
        <w:tc>
          <w:tcPr>
            <w:tcW w:w="9562" w:type="dxa"/>
            <w:tcBorders>
              <w:left w:val="single" w:sz="4" w:space="0" w:color="auto"/>
            </w:tcBorders>
            <w:shd w:val="clear" w:color="auto" w:fill="FFFFFF"/>
            <w:vAlign w:val="bottom"/>
          </w:tcPr>
          <w:p w:rsidR="00C046E3" w:rsidRPr="001552A4" w:rsidRDefault="00C046E3" w:rsidP="00C046E3">
            <w:pPr>
              <w:framePr w:w="15178" w:h="9542"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tc>
        <w:tc>
          <w:tcPr>
            <w:tcW w:w="998" w:type="dxa"/>
            <w:tcBorders>
              <w:left w:val="single" w:sz="4" w:space="0" w:color="auto"/>
            </w:tcBorders>
            <w:shd w:val="clear" w:color="auto" w:fill="FFFFFF"/>
          </w:tcPr>
          <w:p w:rsidR="00C046E3" w:rsidRPr="001552A4" w:rsidRDefault="00C046E3" w:rsidP="00C046E3">
            <w:pPr>
              <w:framePr w:w="15178" w:h="9542"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542" w:wrap="none" w:vAnchor="page" w:hAnchor="page" w:x="990" w:y="850"/>
              <w:autoSpaceDE/>
              <w:autoSpaceDN/>
              <w:rPr>
                <w:rFonts w:eastAsia="Arial Unicode MS"/>
                <w:lang w:eastAsia="ru-RU" w:bidi="ru-RU"/>
              </w:rPr>
            </w:pPr>
          </w:p>
        </w:tc>
      </w:tr>
      <w:tr w:rsidR="00C046E3" w:rsidRPr="001552A4" w:rsidTr="006E0636">
        <w:trPr>
          <w:trHeight w:hRule="exact" w:val="283"/>
        </w:trPr>
        <w:tc>
          <w:tcPr>
            <w:tcW w:w="2064" w:type="dxa"/>
            <w:tcBorders>
              <w:top w:val="single" w:sz="4" w:space="0" w:color="auto"/>
              <w:left w:val="single" w:sz="4" w:space="0" w:color="auto"/>
            </w:tcBorders>
            <w:shd w:val="clear" w:color="auto" w:fill="FFFFFF"/>
            <w:vAlign w:val="bottom"/>
          </w:tcPr>
          <w:p w:rsidR="00C046E3" w:rsidRPr="001552A4" w:rsidRDefault="00C046E3" w:rsidP="00C046E3">
            <w:pPr>
              <w:framePr w:w="15178" w:h="9542" w:wrap="none" w:vAnchor="page" w:hAnchor="page" w:x="990" w:y="850"/>
              <w:autoSpaceDE/>
              <w:autoSpaceDN/>
              <w:spacing w:line="210" w:lineRule="exact"/>
              <w:ind w:left="140"/>
              <w:rPr>
                <w:rFonts w:eastAsia="Tahoma"/>
                <w:i/>
                <w:lang w:eastAsia="ru-RU" w:bidi="ru-RU"/>
              </w:rPr>
            </w:pPr>
            <w:r w:rsidRPr="001552A4">
              <w:rPr>
                <w:rFonts w:eastAsia="Tahoma"/>
                <w:b/>
                <w:iCs/>
                <w:spacing w:val="-20"/>
                <w:lang w:eastAsia="ru-RU" w:bidi="ru-RU"/>
              </w:rPr>
              <w:t>Тема 4.3.</w:t>
            </w: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542" w:wrap="none" w:vAnchor="page" w:hAnchor="page" w:x="990" w:y="850"/>
              <w:autoSpaceDE/>
              <w:autoSpaceDN/>
              <w:spacing w:line="210" w:lineRule="exact"/>
              <w:ind w:firstLine="360"/>
              <w:jc w:val="both"/>
              <w:rPr>
                <w:rFonts w:eastAsia="Tahoma"/>
                <w:lang w:eastAsia="ru-RU" w:bidi="ru-RU"/>
              </w:rPr>
            </w:pPr>
            <w:r w:rsidRPr="001552A4">
              <w:rPr>
                <w:rFonts w:eastAsia="Tahoma"/>
                <w:lang w:eastAsia="ru-RU" w:bidi="ru-RU"/>
              </w:rPr>
              <w:t>Основное содержание</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542" w:wrap="none" w:vAnchor="page" w:hAnchor="page" w:x="990" w:y="850"/>
              <w:autoSpaceDE/>
              <w:autoSpaceDN/>
              <w:spacing w:line="210" w:lineRule="exact"/>
              <w:jc w:val="center"/>
              <w:rPr>
                <w:rFonts w:eastAsia="Tahoma"/>
                <w:b/>
                <w:lang w:eastAsia="ru-RU" w:bidi="ru-RU"/>
              </w:rPr>
            </w:pPr>
            <w:r w:rsidRPr="001552A4">
              <w:rPr>
                <w:rFonts w:eastAsia="Tahoma"/>
                <w:b/>
                <w:lang w:eastAsia="ru-RU" w:bidi="ru-RU"/>
              </w:rPr>
              <w:t>4</w:t>
            </w:r>
          </w:p>
        </w:tc>
        <w:tc>
          <w:tcPr>
            <w:tcW w:w="2554"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9542" w:wrap="none" w:vAnchor="page" w:hAnchor="page" w:x="990" w:y="850"/>
              <w:autoSpaceDE/>
              <w:autoSpaceDN/>
              <w:rPr>
                <w:rFonts w:eastAsia="Arial Unicode MS"/>
                <w:lang w:eastAsia="ru-RU" w:bidi="ru-RU"/>
              </w:rPr>
            </w:pPr>
          </w:p>
        </w:tc>
      </w:tr>
      <w:tr w:rsidR="00C046E3" w:rsidRPr="001552A4" w:rsidTr="006E0636">
        <w:trPr>
          <w:trHeight w:hRule="exact" w:val="298"/>
        </w:trPr>
        <w:tc>
          <w:tcPr>
            <w:tcW w:w="2064" w:type="dxa"/>
            <w:tcBorders>
              <w:left w:val="single" w:sz="4" w:space="0" w:color="auto"/>
            </w:tcBorders>
            <w:shd w:val="clear" w:color="auto" w:fill="FFFFFF"/>
            <w:vAlign w:val="bottom"/>
          </w:tcPr>
          <w:p w:rsidR="00C046E3" w:rsidRPr="001552A4" w:rsidRDefault="00C046E3" w:rsidP="00C046E3">
            <w:pPr>
              <w:framePr w:w="15178" w:h="9542" w:wrap="none" w:vAnchor="page" w:hAnchor="page" w:x="990" w:y="850"/>
              <w:autoSpaceDE/>
              <w:autoSpaceDN/>
              <w:spacing w:line="210" w:lineRule="exact"/>
              <w:ind w:left="140"/>
              <w:rPr>
                <w:rFonts w:eastAsia="Tahoma"/>
                <w:i/>
                <w:lang w:eastAsia="ru-RU" w:bidi="ru-RU"/>
              </w:rPr>
            </w:pPr>
            <w:r w:rsidRPr="001552A4">
              <w:rPr>
                <w:rFonts w:eastAsia="Tahoma"/>
                <w:b/>
                <w:iCs/>
                <w:spacing w:val="-20"/>
                <w:lang w:eastAsia="ru-RU" w:bidi="ru-RU"/>
              </w:rPr>
              <w:t>СССР в середине</w:t>
            </w: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542" w:wrap="none" w:vAnchor="page" w:hAnchor="page" w:x="990" w:y="850"/>
              <w:autoSpaceDE/>
              <w:autoSpaceDN/>
              <w:spacing w:line="210" w:lineRule="exact"/>
              <w:ind w:firstLine="360"/>
              <w:jc w:val="both"/>
              <w:rPr>
                <w:rFonts w:eastAsia="Tahoma"/>
                <w:lang w:eastAsia="ru-RU" w:bidi="ru-RU"/>
              </w:rPr>
            </w:pPr>
            <w:r w:rsidRPr="001552A4">
              <w:rPr>
                <w:rFonts w:eastAsia="Tahoma"/>
                <w:lang w:eastAsia="ru-RU" w:bidi="ru-RU"/>
              </w:rPr>
              <w:t>Смена политического курса. Смерть Сталина и настроения в обществе. Борьба за власть в</w:t>
            </w:r>
          </w:p>
        </w:tc>
        <w:tc>
          <w:tcPr>
            <w:tcW w:w="998" w:type="dxa"/>
            <w:tcBorders>
              <w:top w:val="single" w:sz="4" w:space="0" w:color="auto"/>
              <w:left w:val="single" w:sz="4" w:space="0" w:color="auto"/>
            </w:tcBorders>
            <w:shd w:val="clear" w:color="auto" w:fill="FFFFFF"/>
          </w:tcPr>
          <w:p w:rsidR="00C046E3" w:rsidRPr="001552A4" w:rsidRDefault="00C046E3" w:rsidP="00C046E3">
            <w:pPr>
              <w:framePr w:w="15178" w:h="9542"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542" w:wrap="none" w:vAnchor="page" w:hAnchor="page" w:x="990" w:y="850"/>
              <w:autoSpaceDE/>
              <w:autoSpaceDN/>
              <w:rPr>
                <w:rFonts w:eastAsia="Arial Unicode MS"/>
                <w:lang w:eastAsia="ru-RU" w:bidi="ru-RU"/>
              </w:rPr>
            </w:pPr>
          </w:p>
        </w:tc>
      </w:tr>
      <w:tr w:rsidR="00C046E3" w:rsidRPr="001552A4" w:rsidTr="006E0636">
        <w:trPr>
          <w:trHeight w:hRule="exact" w:val="278"/>
        </w:trPr>
        <w:tc>
          <w:tcPr>
            <w:tcW w:w="2064" w:type="dxa"/>
            <w:tcBorders>
              <w:left w:val="single" w:sz="4" w:space="0" w:color="auto"/>
            </w:tcBorders>
            <w:shd w:val="clear" w:color="auto" w:fill="FFFFFF"/>
          </w:tcPr>
          <w:p w:rsidR="00C046E3" w:rsidRPr="001552A4" w:rsidRDefault="00C046E3" w:rsidP="00C046E3">
            <w:pPr>
              <w:framePr w:w="15178" w:h="9542" w:wrap="none" w:vAnchor="page" w:hAnchor="page" w:x="990" w:y="850"/>
              <w:autoSpaceDE/>
              <w:autoSpaceDN/>
              <w:spacing w:line="210" w:lineRule="exact"/>
              <w:ind w:left="140"/>
              <w:rPr>
                <w:rFonts w:eastAsia="Tahoma"/>
                <w:i/>
                <w:lang w:eastAsia="ru-RU" w:bidi="ru-RU"/>
              </w:rPr>
            </w:pPr>
            <w:r w:rsidRPr="001552A4">
              <w:rPr>
                <w:rFonts w:eastAsia="Tahoma"/>
                <w:b/>
                <w:iCs/>
                <w:spacing w:val="-20"/>
                <w:lang w:eastAsia="ru-RU" w:bidi="ru-RU"/>
              </w:rPr>
              <w:t>1950-х - первой</w:t>
            </w:r>
          </w:p>
        </w:tc>
        <w:tc>
          <w:tcPr>
            <w:tcW w:w="9562" w:type="dxa"/>
            <w:tcBorders>
              <w:left w:val="single" w:sz="4" w:space="0" w:color="auto"/>
            </w:tcBorders>
            <w:shd w:val="clear" w:color="auto" w:fill="FFFFFF"/>
          </w:tcPr>
          <w:p w:rsidR="00C046E3" w:rsidRPr="001552A4" w:rsidRDefault="00C046E3" w:rsidP="00C046E3">
            <w:pPr>
              <w:framePr w:w="15178" w:h="9542" w:wrap="none" w:vAnchor="page" w:hAnchor="page" w:x="990" w:y="850"/>
              <w:autoSpaceDE/>
              <w:autoSpaceDN/>
              <w:spacing w:line="210" w:lineRule="exact"/>
              <w:jc w:val="both"/>
              <w:rPr>
                <w:rFonts w:eastAsia="Tahoma"/>
                <w:lang w:eastAsia="ru-RU" w:bidi="ru-RU"/>
              </w:rPr>
            </w:pPr>
            <w:r w:rsidRPr="001552A4">
              <w:rPr>
                <w:rFonts w:eastAsia="Tahoma"/>
                <w:lang w:eastAsia="ru-RU" w:bidi="ru-RU"/>
              </w:rPr>
              <w:t>советском руководстве. Переход политического лидерства к Н.С. Хрущеву. Первые признаки</w:t>
            </w:r>
          </w:p>
        </w:tc>
        <w:tc>
          <w:tcPr>
            <w:tcW w:w="998" w:type="dxa"/>
            <w:tcBorders>
              <w:left w:val="single" w:sz="4" w:space="0" w:color="auto"/>
            </w:tcBorders>
            <w:shd w:val="clear" w:color="auto" w:fill="FFFFFF"/>
          </w:tcPr>
          <w:p w:rsidR="00C046E3" w:rsidRPr="001552A4" w:rsidRDefault="00C046E3" w:rsidP="00C046E3">
            <w:pPr>
              <w:framePr w:w="15178" w:h="9542"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542" w:wrap="none" w:vAnchor="page" w:hAnchor="page" w:x="990" w:y="850"/>
              <w:autoSpaceDE/>
              <w:autoSpaceDN/>
              <w:rPr>
                <w:rFonts w:eastAsia="Arial Unicode MS"/>
                <w:lang w:eastAsia="ru-RU" w:bidi="ru-RU"/>
              </w:rPr>
            </w:pPr>
          </w:p>
        </w:tc>
      </w:tr>
      <w:tr w:rsidR="00C046E3" w:rsidRPr="001552A4" w:rsidTr="006E0636">
        <w:trPr>
          <w:trHeight w:hRule="exact" w:val="254"/>
        </w:trPr>
        <w:tc>
          <w:tcPr>
            <w:tcW w:w="2064" w:type="dxa"/>
            <w:tcBorders>
              <w:left w:val="single" w:sz="4" w:space="0" w:color="auto"/>
            </w:tcBorders>
            <w:shd w:val="clear" w:color="auto" w:fill="FFFFFF"/>
          </w:tcPr>
          <w:p w:rsidR="00C046E3" w:rsidRPr="001552A4" w:rsidRDefault="00C046E3" w:rsidP="00C046E3">
            <w:pPr>
              <w:framePr w:w="15178" w:h="9542" w:wrap="none" w:vAnchor="page" w:hAnchor="page" w:x="990" w:y="850"/>
              <w:autoSpaceDE/>
              <w:autoSpaceDN/>
              <w:spacing w:line="210" w:lineRule="exact"/>
              <w:ind w:left="140"/>
              <w:rPr>
                <w:rFonts w:eastAsia="Tahoma"/>
                <w:i/>
                <w:lang w:eastAsia="ru-RU" w:bidi="ru-RU"/>
              </w:rPr>
            </w:pPr>
            <w:r w:rsidRPr="001552A4">
              <w:rPr>
                <w:rFonts w:eastAsia="Tahoma"/>
                <w:b/>
                <w:iCs/>
                <w:spacing w:val="-20"/>
                <w:lang w:eastAsia="ru-RU" w:bidi="ru-RU"/>
              </w:rPr>
              <w:t>половине 1960-х</w:t>
            </w:r>
          </w:p>
        </w:tc>
        <w:tc>
          <w:tcPr>
            <w:tcW w:w="9562" w:type="dxa"/>
            <w:tcBorders>
              <w:left w:val="single" w:sz="4" w:space="0" w:color="auto"/>
            </w:tcBorders>
            <w:shd w:val="clear" w:color="auto" w:fill="FFFFFF"/>
          </w:tcPr>
          <w:p w:rsidR="00C046E3" w:rsidRPr="001552A4" w:rsidRDefault="00C046E3" w:rsidP="00C046E3">
            <w:pPr>
              <w:framePr w:w="15178" w:h="9542" w:wrap="none" w:vAnchor="page" w:hAnchor="page" w:x="990" w:y="850"/>
              <w:autoSpaceDE/>
              <w:autoSpaceDN/>
              <w:spacing w:line="210" w:lineRule="exact"/>
              <w:jc w:val="both"/>
              <w:rPr>
                <w:rFonts w:eastAsia="Tahoma"/>
                <w:lang w:eastAsia="ru-RU" w:bidi="ru-RU"/>
              </w:rPr>
            </w:pPr>
            <w:r w:rsidRPr="001552A4">
              <w:rPr>
                <w:rFonts w:eastAsia="Tahoma"/>
                <w:lang w:eastAsia="ru-RU" w:bidi="ru-RU"/>
              </w:rPr>
              <w:t>наступления оттепели в политике, экономике, культурной сфере. XX съезд партии и</w:t>
            </w:r>
          </w:p>
        </w:tc>
        <w:tc>
          <w:tcPr>
            <w:tcW w:w="998" w:type="dxa"/>
            <w:tcBorders>
              <w:left w:val="single" w:sz="4" w:space="0" w:color="auto"/>
            </w:tcBorders>
            <w:shd w:val="clear" w:color="auto" w:fill="FFFFFF"/>
          </w:tcPr>
          <w:p w:rsidR="00C046E3" w:rsidRPr="001552A4" w:rsidRDefault="00C046E3" w:rsidP="00C046E3">
            <w:pPr>
              <w:framePr w:w="15178" w:h="9542"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542" w:wrap="none" w:vAnchor="page" w:hAnchor="page" w:x="990" w:y="850"/>
              <w:autoSpaceDE/>
              <w:autoSpaceDN/>
              <w:rPr>
                <w:rFonts w:eastAsia="Arial Unicode MS"/>
                <w:lang w:eastAsia="ru-RU" w:bidi="ru-RU"/>
              </w:rPr>
            </w:pPr>
          </w:p>
        </w:tc>
      </w:tr>
      <w:tr w:rsidR="00C046E3" w:rsidRPr="001552A4" w:rsidTr="006E0636">
        <w:trPr>
          <w:trHeight w:hRule="exact" w:val="1637"/>
        </w:trPr>
        <w:tc>
          <w:tcPr>
            <w:tcW w:w="2064" w:type="dxa"/>
            <w:tcBorders>
              <w:left w:val="single" w:sz="4" w:space="0" w:color="auto"/>
            </w:tcBorders>
            <w:shd w:val="clear" w:color="auto" w:fill="FFFFFF"/>
          </w:tcPr>
          <w:p w:rsidR="00C046E3" w:rsidRPr="001552A4" w:rsidRDefault="00C046E3" w:rsidP="00C046E3">
            <w:pPr>
              <w:framePr w:w="15178" w:h="9542" w:wrap="none" w:vAnchor="page" w:hAnchor="page" w:x="990" w:y="850"/>
              <w:autoSpaceDE/>
              <w:autoSpaceDN/>
              <w:spacing w:line="210" w:lineRule="exact"/>
              <w:ind w:left="140"/>
              <w:rPr>
                <w:rFonts w:eastAsia="Tahoma"/>
                <w:i/>
                <w:lang w:eastAsia="ru-RU" w:bidi="ru-RU"/>
              </w:rPr>
            </w:pPr>
            <w:r w:rsidRPr="001552A4">
              <w:rPr>
                <w:rFonts w:eastAsia="Tahoma"/>
                <w:b/>
                <w:iCs/>
                <w:spacing w:val="-20"/>
                <w:lang w:eastAsia="ru-RU" w:bidi="ru-RU"/>
              </w:rPr>
              <w:t>гг.</w:t>
            </w:r>
          </w:p>
        </w:tc>
        <w:tc>
          <w:tcPr>
            <w:tcW w:w="9562" w:type="dxa"/>
            <w:tcBorders>
              <w:left w:val="single" w:sz="4" w:space="0" w:color="auto"/>
            </w:tcBorders>
            <w:shd w:val="clear" w:color="auto" w:fill="FFFFFF"/>
          </w:tcPr>
          <w:p w:rsidR="00C046E3" w:rsidRPr="001552A4" w:rsidRDefault="00C046E3" w:rsidP="00C046E3">
            <w:pPr>
              <w:framePr w:w="15178" w:h="9542" w:wrap="none" w:vAnchor="page" w:hAnchor="page" w:x="990" w:y="850"/>
              <w:autoSpaceDE/>
              <w:autoSpaceDN/>
              <w:spacing w:line="269" w:lineRule="exact"/>
              <w:jc w:val="both"/>
              <w:rPr>
                <w:rFonts w:eastAsia="Tahoma"/>
                <w:lang w:eastAsia="ru-RU" w:bidi="ru-RU"/>
              </w:rPr>
            </w:pPr>
            <w:r w:rsidRPr="001552A4">
              <w:rPr>
                <w:rFonts w:eastAsia="Tahoma"/>
                <w:lang w:eastAsia="ru-RU" w:bidi="ru-RU"/>
              </w:rPr>
              <w:t>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C046E3" w:rsidRPr="001552A4" w:rsidRDefault="00C046E3" w:rsidP="00C046E3">
            <w:pPr>
              <w:framePr w:w="15178" w:h="9542"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w:t>
            </w:r>
          </w:p>
        </w:tc>
        <w:tc>
          <w:tcPr>
            <w:tcW w:w="998" w:type="dxa"/>
            <w:tcBorders>
              <w:left w:val="single" w:sz="4" w:space="0" w:color="auto"/>
            </w:tcBorders>
            <w:shd w:val="clear" w:color="auto" w:fill="FFFFFF"/>
          </w:tcPr>
          <w:p w:rsidR="00C046E3" w:rsidRPr="001552A4" w:rsidRDefault="00C046E3" w:rsidP="00C046E3">
            <w:pPr>
              <w:framePr w:w="15178" w:h="9542"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vAlign w:val="bottom"/>
          </w:tcPr>
          <w:p w:rsidR="00C046E3" w:rsidRPr="001552A4" w:rsidRDefault="00C046E3" w:rsidP="00C046E3">
            <w:pPr>
              <w:framePr w:w="15178" w:h="9542" w:wrap="none" w:vAnchor="page" w:hAnchor="page" w:x="990" w:y="850"/>
              <w:autoSpaceDE/>
              <w:autoSpaceDN/>
              <w:spacing w:line="210" w:lineRule="exact"/>
              <w:jc w:val="center"/>
              <w:rPr>
                <w:rFonts w:eastAsia="Tahoma"/>
                <w:lang w:eastAsia="ru-RU" w:bidi="ru-RU"/>
              </w:rPr>
            </w:pPr>
            <w:r w:rsidRPr="001552A4">
              <w:rPr>
                <w:rFonts w:eastAsia="Tahoma"/>
                <w:lang w:eastAsia="ru-RU" w:bidi="ru-RU"/>
              </w:rPr>
              <w:t>ОК 02</w:t>
            </w:r>
          </w:p>
        </w:tc>
      </w:tr>
      <w:tr w:rsidR="00C046E3" w:rsidRPr="001552A4" w:rsidTr="006E0636">
        <w:trPr>
          <w:trHeight w:hRule="exact" w:val="269"/>
        </w:trPr>
        <w:tc>
          <w:tcPr>
            <w:tcW w:w="2064" w:type="dxa"/>
            <w:tcBorders>
              <w:left w:val="single" w:sz="4" w:space="0" w:color="auto"/>
            </w:tcBorders>
            <w:shd w:val="clear" w:color="auto" w:fill="FFFFFF"/>
          </w:tcPr>
          <w:p w:rsidR="00C046E3" w:rsidRPr="001552A4" w:rsidRDefault="00C046E3" w:rsidP="00C046E3">
            <w:pPr>
              <w:framePr w:w="15178" w:h="9542" w:wrap="none" w:vAnchor="page" w:hAnchor="page" w:x="990" w:y="850"/>
              <w:autoSpaceDE/>
              <w:autoSpaceDN/>
              <w:rPr>
                <w:rFonts w:eastAsia="Arial Unicode MS"/>
                <w:lang w:eastAsia="ru-RU" w:bidi="ru-RU"/>
              </w:rPr>
            </w:pPr>
          </w:p>
        </w:tc>
        <w:tc>
          <w:tcPr>
            <w:tcW w:w="9562" w:type="dxa"/>
            <w:tcBorders>
              <w:left w:val="single" w:sz="4" w:space="0" w:color="auto"/>
            </w:tcBorders>
            <w:shd w:val="clear" w:color="auto" w:fill="FFFFFF"/>
          </w:tcPr>
          <w:p w:rsidR="00C046E3" w:rsidRPr="001552A4" w:rsidRDefault="00C046E3" w:rsidP="00C046E3">
            <w:pPr>
              <w:framePr w:w="15178" w:h="9542" w:wrap="none" w:vAnchor="page" w:hAnchor="page" w:x="990" w:y="850"/>
              <w:autoSpaceDE/>
              <w:autoSpaceDN/>
              <w:spacing w:line="210" w:lineRule="exact"/>
              <w:jc w:val="both"/>
              <w:rPr>
                <w:rFonts w:eastAsia="Tahoma"/>
                <w:lang w:eastAsia="ru-RU" w:bidi="ru-RU"/>
              </w:rPr>
            </w:pPr>
            <w:r w:rsidRPr="001552A4">
              <w:rPr>
                <w:rFonts w:eastAsia="Tahoma"/>
                <w:lang w:eastAsia="ru-RU" w:bidi="ru-RU"/>
              </w:rPr>
              <w:t>и наука. Приоткрытие железного занавеса. Всемирный фестиваль молодежи и студентов 1957</w:t>
            </w:r>
          </w:p>
        </w:tc>
        <w:tc>
          <w:tcPr>
            <w:tcW w:w="998" w:type="dxa"/>
            <w:tcBorders>
              <w:left w:val="single" w:sz="4" w:space="0" w:color="auto"/>
            </w:tcBorders>
            <w:shd w:val="clear" w:color="auto" w:fill="FFFFFF"/>
          </w:tcPr>
          <w:p w:rsidR="00C046E3" w:rsidRPr="001552A4" w:rsidRDefault="00C046E3" w:rsidP="00C046E3">
            <w:pPr>
              <w:framePr w:w="15178" w:h="9542"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542" w:wrap="none" w:vAnchor="page" w:hAnchor="page" w:x="990" w:y="850"/>
              <w:autoSpaceDE/>
              <w:autoSpaceDN/>
              <w:spacing w:line="210" w:lineRule="exact"/>
              <w:jc w:val="center"/>
              <w:rPr>
                <w:rFonts w:eastAsia="Tahoma"/>
                <w:lang w:eastAsia="ru-RU" w:bidi="ru-RU"/>
              </w:rPr>
            </w:pPr>
            <w:r w:rsidRPr="001552A4">
              <w:rPr>
                <w:rFonts w:eastAsia="Tahoma"/>
                <w:lang w:eastAsia="ru-RU" w:bidi="ru-RU"/>
              </w:rPr>
              <w:t>ОК 04</w:t>
            </w:r>
          </w:p>
        </w:tc>
      </w:tr>
      <w:tr w:rsidR="00C046E3" w:rsidRPr="001552A4" w:rsidTr="006E0636">
        <w:trPr>
          <w:trHeight w:hRule="exact" w:val="274"/>
        </w:trPr>
        <w:tc>
          <w:tcPr>
            <w:tcW w:w="2064" w:type="dxa"/>
            <w:tcBorders>
              <w:left w:val="single" w:sz="4" w:space="0" w:color="auto"/>
            </w:tcBorders>
            <w:shd w:val="clear" w:color="auto" w:fill="FFFFFF"/>
          </w:tcPr>
          <w:p w:rsidR="00C046E3" w:rsidRPr="001552A4" w:rsidRDefault="00C046E3" w:rsidP="00C046E3">
            <w:pPr>
              <w:framePr w:w="15178" w:h="9542" w:wrap="none" w:vAnchor="page" w:hAnchor="page" w:x="990" w:y="850"/>
              <w:autoSpaceDE/>
              <w:autoSpaceDN/>
              <w:rPr>
                <w:rFonts w:eastAsia="Arial Unicode MS"/>
                <w:lang w:eastAsia="ru-RU" w:bidi="ru-RU"/>
              </w:rPr>
            </w:pPr>
          </w:p>
        </w:tc>
        <w:tc>
          <w:tcPr>
            <w:tcW w:w="9562" w:type="dxa"/>
            <w:tcBorders>
              <w:left w:val="single" w:sz="4" w:space="0" w:color="auto"/>
            </w:tcBorders>
            <w:shd w:val="clear" w:color="auto" w:fill="FFFFFF"/>
          </w:tcPr>
          <w:p w:rsidR="00C046E3" w:rsidRPr="001552A4" w:rsidRDefault="00C046E3" w:rsidP="00C046E3">
            <w:pPr>
              <w:framePr w:w="15178" w:h="9542" w:wrap="none" w:vAnchor="page" w:hAnchor="page" w:x="990" w:y="850"/>
              <w:autoSpaceDE/>
              <w:autoSpaceDN/>
              <w:spacing w:line="210" w:lineRule="exact"/>
              <w:jc w:val="both"/>
              <w:rPr>
                <w:rFonts w:eastAsia="Tahoma"/>
                <w:lang w:eastAsia="ru-RU" w:bidi="ru-RU"/>
              </w:rPr>
            </w:pPr>
            <w:r w:rsidRPr="001552A4">
              <w:rPr>
                <w:rFonts w:eastAsia="Tahoma"/>
                <w:lang w:eastAsia="ru-RU" w:bidi="ru-RU"/>
              </w:rPr>
              <w:t>г. Популярные формы досуга. Неофициальная культура. Хрущев и интеллигенция.</w:t>
            </w:r>
          </w:p>
        </w:tc>
        <w:tc>
          <w:tcPr>
            <w:tcW w:w="998" w:type="dxa"/>
            <w:tcBorders>
              <w:left w:val="single" w:sz="4" w:space="0" w:color="auto"/>
            </w:tcBorders>
            <w:shd w:val="clear" w:color="auto" w:fill="FFFFFF"/>
          </w:tcPr>
          <w:p w:rsidR="00C046E3" w:rsidRPr="001552A4" w:rsidRDefault="00C046E3" w:rsidP="00C046E3">
            <w:pPr>
              <w:framePr w:w="15178" w:h="9542" w:wrap="none" w:vAnchor="page" w:hAnchor="page" w:x="990" w:y="850"/>
              <w:autoSpaceDE/>
              <w:autoSpaceDN/>
              <w:spacing w:line="210" w:lineRule="exact"/>
              <w:jc w:val="center"/>
              <w:rPr>
                <w:rFonts w:eastAsia="Tahoma"/>
                <w:lang w:eastAsia="ru-RU" w:bidi="ru-RU"/>
              </w:rPr>
            </w:pPr>
            <w:r w:rsidRPr="001552A4">
              <w:rPr>
                <w:rFonts w:eastAsia="Tahoma"/>
                <w:lang w:eastAsia="ru-RU" w:bidi="ru-RU"/>
              </w:rPr>
              <w:t>3</w:t>
            </w: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542" w:wrap="none" w:vAnchor="page" w:hAnchor="page" w:x="990" w:y="850"/>
              <w:autoSpaceDE/>
              <w:autoSpaceDN/>
              <w:spacing w:line="210" w:lineRule="exact"/>
              <w:jc w:val="center"/>
              <w:rPr>
                <w:rFonts w:eastAsia="Tahoma"/>
                <w:lang w:eastAsia="ru-RU" w:bidi="ru-RU"/>
              </w:rPr>
            </w:pPr>
            <w:r w:rsidRPr="001552A4">
              <w:rPr>
                <w:rFonts w:eastAsia="Tahoma"/>
                <w:lang w:eastAsia="ru-RU" w:bidi="ru-RU"/>
              </w:rPr>
              <w:t>ОК 05</w:t>
            </w:r>
          </w:p>
        </w:tc>
      </w:tr>
      <w:tr w:rsidR="00C046E3" w:rsidRPr="001552A4" w:rsidTr="006E0636">
        <w:trPr>
          <w:trHeight w:hRule="exact" w:val="2707"/>
        </w:trPr>
        <w:tc>
          <w:tcPr>
            <w:tcW w:w="2064" w:type="dxa"/>
            <w:tcBorders>
              <w:left w:val="single" w:sz="4" w:space="0" w:color="auto"/>
              <w:bottom w:val="single" w:sz="4" w:space="0" w:color="auto"/>
            </w:tcBorders>
            <w:shd w:val="clear" w:color="auto" w:fill="FFFFFF"/>
          </w:tcPr>
          <w:p w:rsidR="00C046E3" w:rsidRPr="001552A4" w:rsidRDefault="00C046E3" w:rsidP="00C046E3">
            <w:pPr>
              <w:framePr w:w="15178" w:h="9542" w:wrap="none" w:vAnchor="page" w:hAnchor="page" w:x="990" w:y="850"/>
              <w:autoSpaceDE/>
              <w:autoSpaceDN/>
              <w:rPr>
                <w:rFonts w:eastAsia="Arial Unicode MS"/>
                <w:lang w:eastAsia="ru-RU" w:bidi="ru-RU"/>
              </w:rPr>
            </w:pPr>
          </w:p>
        </w:tc>
        <w:tc>
          <w:tcPr>
            <w:tcW w:w="9562" w:type="dxa"/>
            <w:tcBorders>
              <w:left w:val="single" w:sz="4" w:space="0" w:color="auto"/>
              <w:bottom w:val="single" w:sz="4" w:space="0" w:color="auto"/>
            </w:tcBorders>
            <w:shd w:val="clear" w:color="auto" w:fill="FFFFFF"/>
            <w:vAlign w:val="bottom"/>
          </w:tcPr>
          <w:p w:rsidR="00C046E3" w:rsidRPr="001552A4" w:rsidRDefault="00C046E3" w:rsidP="00C046E3">
            <w:pPr>
              <w:framePr w:w="15178" w:h="9542" w:wrap="none" w:vAnchor="page" w:hAnchor="page" w:x="990" w:y="850"/>
              <w:autoSpaceDE/>
              <w:autoSpaceDN/>
              <w:spacing w:line="269" w:lineRule="exact"/>
              <w:jc w:val="both"/>
              <w:rPr>
                <w:rFonts w:eastAsia="Tahoma"/>
                <w:lang w:eastAsia="ru-RU" w:bidi="ru-RU"/>
              </w:rPr>
            </w:pPr>
            <w:r w:rsidRPr="001552A4">
              <w:rPr>
                <w:rFonts w:eastAsia="Tahoma"/>
                <w:lang w:eastAsia="ru-RU" w:bidi="ru-RU"/>
              </w:rPr>
              <w:t>Антирелигиозные кампании. Гонения на Церковь. Диссиденты. Самиздат и тамиздат.</w:t>
            </w:r>
          </w:p>
          <w:p w:rsidR="00C046E3" w:rsidRPr="001552A4" w:rsidRDefault="00C046E3" w:rsidP="00C046E3">
            <w:pPr>
              <w:framePr w:w="15178" w:h="9542"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Социально-экономическое развитие СССР. "Догнать и перегнать Америку". Попытки решения продовольственной проблемы. Освоение целинных земель.</w:t>
            </w:r>
          </w:p>
          <w:p w:rsidR="00C046E3" w:rsidRPr="001552A4" w:rsidRDefault="00C046E3" w:rsidP="00C046E3">
            <w:pPr>
              <w:framePr w:w="15178" w:h="9542"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rsidR="00C046E3" w:rsidRPr="001552A4" w:rsidRDefault="00C046E3" w:rsidP="00C046E3">
            <w:pPr>
              <w:framePr w:w="15178" w:h="9542"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w:t>
            </w:r>
          </w:p>
        </w:tc>
        <w:tc>
          <w:tcPr>
            <w:tcW w:w="998" w:type="dxa"/>
            <w:tcBorders>
              <w:left w:val="single" w:sz="4" w:space="0" w:color="auto"/>
              <w:bottom w:val="single" w:sz="4" w:space="0" w:color="auto"/>
            </w:tcBorders>
            <w:shd w:val="clear" w:color="auto" w:fill="FFFFFF"/>
          </w:tcPr>
          <w:p w:rsidR="00C046E3" w:rsidRPr="001552A4" w:rsidRDefault="00C046E3" w:rsidP="00C046E3">
            <w:pPr>
              <w:framePr w:w="15178" w:h="9542" w:wrap="none" w:vAnchor="page" w:hAnchor="page" w:x="990" w:y="850"/>
              <w:autoSpaceDE/>
              <w:autoSpaceDN/>
              <w:rPr>
                <w:rFonts w:eastAsia="Arial Unicode MS"/>
                <w:lang w:eastAsia="ru-RU" w:bidi="ru-RU"/>
              </w:rPr>
            </w:pPr>
          </w:p>
        </w:tc>
        <w:tc>
          <w:tcPr>
            <w:tcW w:w="2554" w:type="dxa"/>
            <w:tcBorders>
              <w:left w:val="single" w:sz="4" w:space="0" w:color="auto"/>
              <w:bottom w:val="single" w:sz="4" w:space="0" w:color="auto"/>
              <w:right w:val="single" w:sz="4" w:space="0" w:color="auto"/>
            </w:tcBorders>
            <w:shd w:val="clear" w:color="auto" w:fill="FFFFFF"/>
          </w:tcPr>
          <w:p w:rsidR="00C046E3" w:rsidRPr="001552A4" w:rsidRDefault="00C046E3" w:rsidP="00C046E3">
            <w:pPr>
              <w:framePr w:w="15178" w:h="9542" w:wrap="none" w:vAnchor="page" w:hAnchor="page" w:x="990" w:y="850"/>
              <w:autoSpaceDE/>
              <w:autoSpaceDN/>
              <w:spacing w:line="210" w:lineRule="exact"/>
              <w:jc w:val="center"/>
              <w:rPr>
                <w:rFonts w:eastAsia="Tahoma"/>
                <w:lang w:eastAsia="ru-RU" w:bidi="ru-RU"/>
              </w:rPr>
            </w:pPr>
            <w:r w:rsidRPr="001552A4">
              <w:rPr>
                <w:rFonts w:eastAsia="Tahoma"/>
                <w:lang w:eastAsia="ru-RU" w:bidi="ru-RU"/>
              </w:rPr>
              <w:t>ОК 06</w:t>
            </w:r>
          </w:p>
        </w:tc>
      </w:tr>
    </w:tbl>
    <w:p w:rsidR="00C046E3" w:rsidRPr="001552A4" w:rsidRDefault="00C046E3" w:rsidP="00C046E3">
      <w:pPr>
        <w:autoSpaceDE/>
        <w:autoSpaceDN/>
        <w:rPr>
          <w:rFonts w:eastAsia="Arial Unicode MS"/>
          <w:lang w:eastAsia="ru-RU" w:bidi="ru-RU"/>
        </w:rPr>
        <w:sectPr w:rsidR="00C046E3" w:rsidRPr="001552A4">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64"/>
        <w:gridCol w:w="9562"/>
        <w:gridCol w:w="998"/>
        <w:gridCol w:w="2554"/>
      </w:tblGrid>
      <w:tr w:rsidR="00C046E3" w:rsidRPr="001552A4" w:rsidTr="006E0636">
        <w:trPr>
          <w:trHeight w:hRule="exact" w:val="3269"/>
        </w:trPr>
        <w:tc>
          <w:tcPr>
            <w:tcW w:w="2064" w:type="dxa"/>
            <w:tcBorders>
              <w:top w:val="single" w:sz="4" w:space="0" w:color="auto"/>
              <w:left w:val="single" w:sz="4" w:space="0" w:color="auto"/>
            </w:tcBorders>
            <w:shd w:val="clear" w:color="auto" w:fill="FFFFFF"/>
          </w:tcPr>
          <w:p w:rsidR="00C046E3" w:rsidRPr="001552A4" w:rsidRDefault="00C046E3" w:rsidP="00C046E3">
            <w:pPr>
              <w:framePr w:w="15178" w:h="9562"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562" w:wrap="none" w:vAnchor="page" w:hAnchor="page" w:x="990" w:y="850"/>
              <w:autoSpaceDE/>
              <w:autoSpaceDN/>
              <w:spacing w:line="269" w:lineRule="exact"/>
              <w:jc w:val="both"/>
              <w:rPr>
                <w:rFonts w:eastAsia="Tahoma"/>
                <w:lang w:eastAsia="ru-RU" w:bidi="ru-RU"/>
              </w:rPr>
            </w:pPr>
            <w:r w:rsidRPr="001552A4">
              <w:rPr>
                <w:rFonts w:eastAsia="Tahoma"/>
                <w:lang w:eastAsia="ru-RU" w:bidi="ru-RU"/>
              </w:rPr>
              <w:t>населением. Положение и проблемы рабочего класса, колхозного крестьянства и интеллигенции. Востребованность научного и инженерного труда.</w:t>
            </w:r>
          </w:p>
          <w:p w:rsidR="00C046E3" w:rsidRPr="001552A4" w:rsidRDefault="00C046E3" w:rsidP="00C046E3">
            <w:pPr>
              <w:framePr w:w="15178" w:h="9562"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C046E3" w:rsidRPr="001552A4" w:rsidRDefault="00C046E3" w:rsidP="00C046E3">
            <w:pPr>
              <w:framePr w:w="15178" w:h="9562"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C046E3" w:rsidRPr="001552A4" w:rsidRDefault="00C046E3" w:rsidP="00C046E3">
            <w:pPr>
              <w:framePr w:w="15178" w:h="9562"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Конец оттепели. Нарастание негативных тенденций в обществе. Кризис доверия власти. Новочеркасские события. Смещение Н.С. Хрущева</w:t>
            </w:r>
          </w:p>
        </w:tc>
        <w:tc>
          <w:tcPr>
            <w:tcW w:w="998" w:type="dxa"/>
            <w:tcBorders>
              <w:top w:val="single" w:sz="4" w:space="0" w:color="auto"/>
              <w:left w:val="single" w:sz="4" w:space="0" w:color="auto"/>
            </w:tcBorders>
            <w:shd w:val="clear" w:color="auto" w:fill="FFFFFF"/>
          </w:tcPr>
          <w:p w:rsidR="00C046E3" w:rsidRPr="001552A4" w:rsidRDefault="00C046E3" w:rsidP="00C046E3">
            <w:pPr>
              <w:framePr w:w="15178" w:h="9562" w:wrap="none" w:vAnchor="page" w:hAnchor="page" w:x="990" w:y="850"/>
              <w:autoSpaceDE/>
              <w:autoSpaceDN/>
              <w:rPr>
                <w:rFonts w:eastAsia="Arial Unicode MS"/>
                <w:lang w:eastAsia="ru-RU" w:bidi="ru-RU"/>
              </w:rPr>
            </w:pPr>
          </w:p>
        </w:tc>
        <w:tc>
          <w:tcPr>
            <w:tcW w:w="2554"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9562" w:wrap="none" w:vAnchor="page" w:hAnchor="page" w:x="990" w:y="850"/>
              <w:autoSpaceDE/>
              <w:autoSpaceDN/>
              <w:rPr>
                <w:rFonts w:eastAsia="Arial Unicode MS"/>
                <w:lang w:eastAsia="ru-RU" w:bidi="ru-RU"/>
              </w:rPr>
            </w:pPr>
          </w:p>
        </w:tc>
      </w:tr>
      <w:tr w:rsidR="00C046E3" w:rsidRPr="001552A4" w:rsidTr="006E0636">
        <w:trPr>
          <w:trHeight w:hRule="exact" w:val="283"/>
        </w:trPr>
        <w:tc>
          <w:tcPr>
            <w:tcW w:w="2064" w:type="dxa"/>
            <w:tcBorders>
              <w:left w:val="single" w:sz="4" w:space="0" w:color="auto"/>
            </w:tcBorders>
            <w:shd w:val="clear" w:color="auto" w:fill="FFFFFF"/>
          </w:tcPr>
          <w:p w:rsidR="00C046E3" w:rsidRPr="001552A4" w:rsidRDefault="00C046E3" w:rsidP="00C046E3">
            <w:pPr>
              <w:framePr w:w="15178" w:h="9562"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562" w:wrap="none" w:vAnchor="page" w:hAnchor="page" w:x="990" w:y="850"/>
              <w:autoSpaceDE/>
              <w:autoSpaceDN/>
              <w:spacing w:line="220" w:lineRule="exact"/>
              <w:ind w:firstLine="360"/>
              <w:jc w:val="both"/>
              <w:rPr>
                <w:rFonts w:eastAsia="Tahoma"/>
                <w:lang w:eastAsia="ru-RU" w:bidi="ru-RU"/>
              </w:rPr>
            </w:pPr>
            <w:r w:rsidRPr="001552A4">
              <w:rPr>
                <w:rFonts w:eastAsia="Arial Narrow"/>
                <w:b/>
                <w:bCs/>
                <w:lang w:eastAsia="ru-RU" w:bidi="ru-RU"/>
              </w:rPr>
              <w:t>Практические занятия</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562" w:wrap="none" w:vAnchor="page" w:hAnchor="page" w:x="990" w:y="850"/>
              <w:autoSpaceDE/>
              <w:autoSpaceDN/>
              <w:spacing w:line="210" w:lineRule="exact"/>
              <w:jc w:val="center"/>
              <w:rPr>
                <w:rFonts w:eastAsia="Tahoma"/>
                <w:lang w:eastAsia="ru-RU" w:bidi="ru-RU"/>
              </w:rPr>
            </w:pPr>
            <w:r w:rsidRPr="001552A4">
              <w:rPr>
                <w:rFonts w:eastAsia="Tahoma"/>
                <w:lang w:eastAsia="ru-RU" w:bidi="ru-RU"/>
              </w:rPr>
              <w:t>1</w:t>
            </w: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562" w:wrap="none" w:vAnchor="page" w:hAnchor="page" w:x="990" w:y="850"/>
              <w:autoSpaceDE/>
              <w:autoSpaceDN/>
              <w:rPr>
                <w:rFonts w:eastAsia="Arial Unicode MS"/>
                <w:lang w:eastAsia="ru-RU" w:bidi="ru-RU"/>
              </w:rPr>
            </w:pPr>
          </w:p>
        </w:tc>
      </w:tr>
      <w:tr w:rsidR="00C046E3" w:rsidRPr="001552A4" w:rsidTr="006E0636">
        <w:trPr>
          <w:trHeight w:hRule="exact" w:val="552"/>
        </w:trPr>
        <w:tc>
          <w:tcPr>
            <w:tcW w:w="2064" w:type="dxa"/>
            <w:tcBorders>
              <w:left w:val="single" w:sz="4" w:space="0" w:color="auto"/>
            </w:tcBorders>
            <w:shd w:val="clear" w:color="auto" w:fill="FFFFFF"/>
          </w:tcPr>
          <w:p w:rsidR="00C046E3" w:rsidRPr="001552A4" w:rsidRDefault="00C046E3" w:rsidP="00C046E3">
            <w:pPr>
              <w:framePr w:w="15178" w:h="9562"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562"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Общественно-политическое развитие СССР в условиях «оттепели». Научно-техническая революция в СССР. Дискуссия по методу «метаплана»</w:t>
            </w:r>
          </w:p>
        </w:tc>
        <w:tc>
          <w:tcPr>
            <w:tcW w:w="998" w:type="dxa"/>
            <w:tcBorders>
              <w:top w:val="single" w:sz="4" w:space="0" w:color="auto"/>
              <w:left w:val="single" w:sz="4" w:space="0" w:color="auto"/>
            </w:tcBorders>
            <w:shd w:val="clear" w:color="auto" w:fill="FFFFFF"/>
            <w:vAlign w:val="center"/>
          </w:tcPr>
          <w:p w:rsidR="00C046E3" w:rsidRPr="001552A4" w:rsidRDefault="00C046E3" w:rsidP="00C046E3">
            <w:pPr>
              <w:framePr w:w="15178" w:h="9562" w:wrap="none" w:vAnchor="page" w:hAnchor="page" w:x="990" w:y="850"/>
              <w:autoSpaceDE/>
              <w:autoSpaceDN/>
              <w:spacing w:line="210" w:lineRule="exact"/>
              <w:jc w:val="center"/>
              <w:rPr>
                <w:rFonts w:eastAsia="Tahoma"/>
                <w:lang w:eastAsia="ru-RU" w:bidi="ru-RU"/>
              </w:rPr>
            </w:pPr>
            <w:r w:rsidRPr="001552A4">
              <w:rPr>
                <w:rFonts w:eastAsia="Tahoma"/>
                <w:lang w:eastAsia="ru-RU" w:bidi="ru-RU"/>
              </w:rPr>
              <w:t>1</w:t>
            </w: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562" w:wrap="none" w:vAnchor="page" w:hAnchor="page" w:x="990" w:y="850"/>
              <w:autoSpaceDE/>
              <w:autoSpaceDN/>
              <w:rPr>
                <w:rFonts w:eastAsia="Arial Unicode MS"/>
                <w:lang w:eastAsia="ru-RU" w:bidi="ru-RU"/>
              </w:rPr>
            </w:pPr>
          </w:p>
        </w:tc>
      </w:tr>
      <w:tr w:rsidR="00C046E3" w:rsidRPr="001552A4" w:rsidTr="006E0636">
        <w:trPr>
          <w:trHeight w:hRule="exact" w:val="283"/>
        </w:trPr>
        <w:tc>
          <w:tcPr>
            <w:tcW w:w="2064" w:type="dxa"/>
            <w:tcBorders>
              <w:top w:val="single" w:sz="4" w:space="0" w:color="auto"/>
              <w:left w:val="single" w:sz="4" w:space="0" w:color="auto"/>
            </w:tcBorders>
            <w:shd w:val="clear" w:color="auto" w:fill="FFFFFF"/>
            <w:vAlign w:val="bottom"/>
          </w:tcPr>
          <w:p w:rsidR="00C046E3" w:rsidRPr="001552A4" w:rsidRDefault="00C046E3" w:rsidP="00C046E3">
            <w:pPr>
              <w:framePr w:w="15178" w:h="9562" w:wrap="none" w:vAnchor="page" w:hAnchor="page" w:x="990" w:y="850"/>
              <w:autoSpaceDE/>
              <w:autoSpaceDN/>
              <w:spacing w:line="210" w:lineRule="exact"/>
              <w:ind w:left="140"/>
              <w:rPr>
                <w:rFonts w:eastAsia="Tahoma"/>
                <w:i/>
                <w:lang w:eastAsia="ru-RU" w:bidi="ru-RU"/>
              </w:rPr>
            </w:pPr>
            <w:r w:rsidRPr="001552A4">
              <w:rPr>
                <w:rFonts w:eastAsia="Tahoma"/>
                <w:b/>
                <w:iCs/>
                <w:spacing w:val="-20"/>
                <w:lang w:eastAsia="ru-RU" w:bidi="ru-RU"/>
              </w:rPr>
              <w:t>Тема 4.4.</w:t>
            </w: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562" w:wrap="none" w:vAnchor="page" w:hAnchor="page" w:x="990" w:y="850"/>
              <w:autoSpaceDE/>
              <w:autoSpaceDN/>
              <w:spacing w:line="220" w:lineRule="exact"/>
              <w:ind w:firstLine="360"/>
              <w:jc w:val="both"/>
              <w:rPr>
                <w:rFonts w:eastAsia="Tahoma"/>
                <w:lang w:eastAsia="ru-RU" w:bidi="ru-RU"/>
              </w:rPr>
            </w:pPr>
            <w:r w:rsidRPr="001552A4">
              <w:rPr>
                <w:rFonts w:eastAsia="Arial Narrow"/>
                <w:b/>
                <w:bCs/>
                <w:lang w:eastAsia="ru-RU" w:bidi="ru-RU"/>
              </w:rPr>
              <w:t>Основное содержание</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562" w:wrap="none" w:vAnchor="page" w:hAnchor="page" w:x="990" w:y="850"/>
              <w:autoSpaceDE/>
              <w:autoSpaceDN/>
              <w:spacing w:line="220" w:lineRule="exact"/>
              <w:jc w:val="center"/>
              <w:rPr>
                <w:rFonts w:eastAsia="Tahoma"/>
                <w:lang w:eastAsia="ru-RU" w:bidi="ru-RU"/>
              </w:rPr>
            </w:pPr>
            <w:r w:rsidRPr="001552A4">
              <w:rPr>
                <w:rFonts w:eastAsia="Arial Narrow"/>
                <w:b/>
                <w:bCs/>
                <w:lang w:eastAsia="ru-RU" w:bidi="ru-RU"/>
              </w:rPr>
              <w:t>4</w:t>
            </w:r>
          </w:p>
        </w:tc>
        <w:tc>
          <w:tcPr>
            <w:tcW w:w="2554"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9562" w:wrap="none" w:vAnchor="page" w:hAnchor="page" w:x="990" w:y="850"/>
              <w:autoSpaceDE/>
              <w:autoSpaceDN/>
              <w:rPr>
                <w:rFonts w:eastAsia="Arial Unicode MS"/>
                <w:lang w:eastAsia="ru-RU" w:bidi="ru-RU"/>
              </w:rPr>
            </w:pPr>
          </w:p>
        </w:tc>
      </w:tr>
      <w:tr w:rsidR="00C046E3" w:rsidRPr="001552A4" w:rsidTr="006E0636">
        <w:trPr>
          <w:trHeight w:hRule="exact" w:val="293"/>
        </w:trPr>
        <w:tc>
          <w:tcPr>
            <w:tcW w:w="2064" w:type="dxa"/>
            <w:tcBorders>
              <w:left w:val="single" w:sz="4" w:space="0" w:color="auto"/>
            </w:tcBorders>
            <w:shd w:val="clear" w:color="auto" w:fill="FFFFFF"/>
          </w:tcPr>
          <w:p w:rsidR="00C046E3" w:rsidRPr="001552A4" w:rsidRDefault="00C046E3" w:rsidP="00C046E3">
            <w:pPr>
              <w:framePr w:w="15178" w:h="9562" w:wrap="none" w:vAnchor="page" w:hAnchor="page" w:x="990" w:y="850"/>
              <w:autoSpaceDE/>
              <w:autoSpaceDN/>
              <w:spacing w:line="210" w:lineRule="exact"/>
              <w:ind w:left="140"/>
              <w:rPr>
                <w:rFonts w:eastAsia="Tahoma"/>
                <w:i/>
                <w:lang w:eastAsia="ru-RU" w:bidi="ru-RU"/>
              </w:rPr>
            </w:pPr>
            <w:r w:rsidRPr="001552A4">
              <w:rPr>
                <w:rFonts w:eastAsia="Tahoma"/>
                <w:b/>
                <w:iCs/>
                <w:spacing w:val="-20"/>
                <w:lang w:eastAsia="ru-RU" w:bidi="ru-RU"/>
              </w:rPr>
              <w:t>Советское</w:t>
            </w:r>
          </w:p>
        </w:tc>
        <w:tc>
          <w:tcPr>
            <w:tcW w:w="9562" w:type="dxa"/>
            <w:tcBorders>
              <w:top w:val="single" w:sz="4" w:space="0" w:color="auto"/>
              <w:left w:val="single" w:sz="4" w:space="0" w:color="auto"/>
            </w:tcBorders>
            <w:shd w:val="clear" w:color="auto" w:fill="FFFFFF"/>
          </w:tcPr>
          <w:p w:rsidR="00C046E3" w:rsidRPr="001552A4" w:rsidRDefault="00C046E3" w:rsidP="00C046E3">
            <w:pPr>
              <w:framePr w:w="15178" w:h="9562" w:wrap="none" w:vAnchor="page" w:hAnchor="page" w:x="990" w:y="850"/>
              <w:autoSpaceDE/>
              <w:autoSpaceDN/>
              <w:spacing w:line="210" w:lineRule="exact"/>
              <w:ind w:firstLine="360"/>
              <w:jc w:val="both"/>
              <w:rPr>
                <w:rFonts w:eastAsia="Tahoma"/>
                <w:lang w:eastAsia="ru-RU" w:bidi="ru-RU"/>
              </w:rPr>
            </w:pPr>
            <w:r w:rsidRPr="001552A4">
              <w:rPr>
                <w:rFonts w:eastAsia="Tahoma"/>
                <w:lang w:eastAsia="ru-RU" w:bidi="ru-RU"/>
              </w:rPr>
              <w:t>Советское государство и общество в середине 1960-х - начале 1980-х гг.</w:t>
            </w:r>
          </w:p>
        </w:tc>
        <w:tc>
          <w:tcPr>
            <w:tcW w:w="998" w:type="dxa"/>
            <w:tcBorders>
              <w:top w:val="single" w:sz="4" w:space="0" w:color="auto"/>
              <w:left w:val="single" w:sz="4" w:space="0" w:color="auto"/>
            </w:tcBorders>
            <w:shd w:val="clear" w:color="auto" w:fill="FFFFFF"/>
          </w:tcPr>
          <w:p w:rsidR="00C046E3" w:rsidRPr="001552A4" w:rsidRDefault="00C046E3" w:rsidP="00C046E3">
            <w:pPr>
              <w:framePr w:w="15178" w:h="9562"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562" w:wrap="none" w:vAnchor="page" w:hAnchor="page" w:x="990" w:y="850"/>
              <w:autoSpaceDE/>
              <w:autoSpaceDN/>
              <w:rPr>
                <w:rFonts w:eastAsia="Arial Unicode MS"/>
                <w:lang w:eastAsia="ru-RU" w:bidi="ru-RU"/>
              </w:rPr>
            </w:pPr>
          </w:p>
        </w:tc>
      </w:tr>
      <w:tr w:rsidR="00C046E3" w:rsidRPr="001552A4" w:rsidTr="006E0636">
        <w:trPr>
          <w:trHeight w:hRule="exact" w:val="274"/>
        </w:trPr>
        <w:tc>
          <w:tcPr>
            <w:tcW w:w="2064" w:type="dxa"/>
            <w:tcBorders>
              <w:left w:val="single" w:sz="4" w:space="0" w:color="auto"/>
            </w:tcBorders>
            <w:shd w:val="clear" w:color="auto" w:fill="FFFFFF"/>
          </w:tcPr>
          <w:p w:rsidR="00C046E3" w:rsidRPr="001552A4" w:rsidRDefault="00C046E3" w:rsidP="00C046E3">
            <w:pPr>
              <w:framePr w:w="15178" w:h="9562" w:wrap="none" w:vAnchor="page" w:hAnchor="page" w:x="990" w:y="850"/>
              <w:autoSpaceDE/>
              <w:autoSpaceDN/>
              <w:spacing w:line="210" w:lineRule="exact"/>
              <w:ind w:left="140"/>
              <w:rPr>
                <w:rFonts w:eastAsia="Tahoma"/>
                <w:i/>
                <w:lang w:eastAsia="ru-RU" w:bidi="ru-RU"/>
              </w:rPr>
            </w:pPr>
            <w:r w:rsidRPr="001552A4">
              <w:rPr>
                <w:rFonts w:eastAsia="Tahoma"/>
                <w:b/>
                <w:iCs/>
                <w:spacing w:val="-20"/>
                <w:lang w:eastAsia="ru-RU" w:bidi="ru-RU"/>
              </w:rPr>
              <w:t>общество в</w:t>
            </w:r>
          </w:p>
        </w:tc>
        <w:tc>
          <w:tcPr>
            <w:tcW w:w="9562" w:type="dxa"/>
            <w:tcBorders>
              <w:left w:val="single" w:sz="4" w:space="0" w:color="auto"/>
            </w:tcBorders>
            <w:shd w:val="clear" w:color="auto" w:fill="FFFFFF"/>
          </w:tcPr>
          <w:p w:rsidR="00C046E3" w:rsidRPr="001552A4" w:rsidRDefault="00C046E3" w:rsidP="00C046E3">
            <w:pPr>
              <w:framePr w:w="15178" w:h="9562" w:wrap="none" w:vAnchor="page" w:hAnchor="page" w:x="990" w:y="850"/>
              <w:autoSpaceDE/>
              <w:autoSpaceDN/>
              <w:spacing w:line="210" w:lineRule="exact"/>
              <w:ind w:firstLine="360"/>
              <w:jc w:val="both"/>
              <w:rPr>
                <w:rFonts w:eastAsia="Tahoma"/>
                <w:lang w:eastAsia="ru-RU" w:bidi="ru-RU"/>
              </w:rPr>
            </w:pPr>
            <w:r w:rsidRPr="001552A4">
              <w:rPr>
                <w:rFonts w:eastAsia="Tahoma"/>
                <w:lang w:eastAsia="ru-RU" w:bidi="ru-RU"/>
              </w:rPr>
              <w:t>Приход к власти Л.И. Брежнева: его окружение и смена политического курса.</w:t>
            </w:r>
          </w:p>
        </w:tc>
        <w:tc>
          <w:tcPr>
            <w:tcW w:w="998" w:type="dxa"/>
            <w:tcBorders>
              <w:left w:val="single" w:sz="4" w:space="0" w:color="auto"/>
            </w:tcBorders>
            <w:shd w:val="clear" w:color="auto" w:fill="FFFFFF"/>
          </w:tcPr>
          <w:p w:rsidR="00C046E3" w:rsidRPr="001552A4" w:rsidRDefault="00C046E3" w:rsidP="00C046E3">
            <w:pPr>
              <w:framePr w:w="15178" w:h="9562"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562" w:wrap="none" w:vAnchor="page" w:hAnchor="page" w:x="990" w:y="850"/>
              <w:autoSpaceDE/>
              <w:autoSpaceDN/>
              <w:rPr>
                <w:rFonts w:eastAsia="Arial Unicode MS"/>
                <w:lang w:eastAsia="ru-RU" w:bidi="ru-RU"/>
              </w:rPr>
            </w:pPr>
          </w:p>
        </w:tc>
      </w:tr>
      <w:tr w:rsidR="00C046E3" w:rsidRPr="001552A4" w:rsidTr="006E0636">
        <w:trPr>
          <w:trHeight w:hRule="exact" w:val="557"/>
        </w:trPr>
        <w:tc>
          <w:tcPr>
            <w:tcW w:w="2064" w:type="dxa"/>
            <w:tcBorders>
              <w:left w:val="single" w:sz="4" w:space="0" w:color="auto"/>
            </w:tcBorders>
            <w:shd w:val="clear" w:color="auto" w:fill="FFFFFF"/>
          </w:tcPr>
          <w:p w:rsidR="00C046E3" w:rsidRPr="001552A4" w:rsidRDefault="00C046E3" w:rsidP="00C046E3">
            <w:pPr>
              <w:framePr w:w="15178" w:h="9562" w:wrap="none" w:vAnchor="page" w:hAnchor="page" w:x="990" w:y="850"/>
              <w:autoSpaceDE/>
              <w:autoSpaceDN/>
              <w:spacing w:line="269" w:lineRule="exact"/>
              <w:ind w:left="140"/>
              <w:rPr>
                <w:rFonts w:eastAsia="Tahoma"/>
                <w:i/>
                <w:lang w:eastAsia="ru-RU" w:bidi="ru-RU"/>
              </w:rPr>
            </w:pPr>
            <w:r w:rsidRPr="001552A4">
              <w:rPr>
                <w:rFonts w:eastAsia="Tahoma"/>
                <w:b/>
                <w:iCs/>
                <w:spacing w:val="-20"/>
                <w:lang w:eastAsia="ru-RU" w:bidi="ru-RU"/>
              </w:rPr>
              <w:t>середине 1960-х - начале 1980-х</w:t>
            </w:r>
          </w:p>
        </w:tc>
        <w:tc>
          <w:tcPr>
            <w:tcW w:w="9562" w:type="dxa"/>
            <w:tcBorders>
              <w:left w:val="single" w:sz="4" w:space="0" w:color="auto"/>
            </w:tcBorders>
            <w:shd w:val="clear" w:color="auto" w:fill="FFFFFF"/>
          </w:tcPr>
          <w:p w:rsidR="00C046E3" w:rsidRPr="001552A4" w:rsidRDefault="00C046E3" w:rsidP="00C046E3">
            <w:pPr>
              <w:framePr w:w="15178" w:h="9562" w:wrap="none" w:vAnchor="page" w:hAnchor="page" w:x="990" w:y="850"/>
              <w:autoSpaceDE/>
              <w:autoSpaceDN/>
              <w:spacing w:line="269" w:lineRule="exact"/>
              <w:jc w:val="both"/>
              <w:rPr>
                <w:rFonts w:eastAsia="Tahoma"/>
                <w:lang w:eastAsia="ru-RU" w:bidi="ru-RU"/>
              </w:rPr>
            </w:pPr>
            <w:r w:rsidRPr="001552A4">
              <w:rPr>
                <w:rFonts w:eastAsia="Tahoma"/>
                <w:lang w:eastAsia="ru-RU" w:bidi="ru-RU"/>
              </w:rPr>
              <w:t>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w:t>
            </w:r>
          </w:p>
        </w:tc>
        <w:tc>
          <w:tcPr>
            <w:tcW w:w="998" w:type="dxa"/>
            <w:tcBorders>
              <w:left w:val="single" w:sz="4" w:space="0" w:color="auto"/>
            </w:tcBorders>
            <w:shd w:val="clear" w:color="auto" w:fill="FFFFFF"/>
          </w:tcPr>
          <w:p w:rsidR="00C046E3" w:rsidRPr="001552A4" w:rsidRDefault="00C046E3" w:rsidP="00C046E3">
            <w:pPr>
              <w:framePr w:w="15178" w:h="9562"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562" w:wrap="none" w:vAnchor="page" w:hAnchor="page" w:x="990" w:y="850"/>
              <w:autoSpaceDE/>
              <w:autoSpaceDN/>
              <w:rPr>
                <w:rFonts w:eastAsia="Arial Unicode MS"/>
                <w:lang w:eastAsia="ru-RU" w:bidi="ru-RU"/>
              </w:rPr>
            </w:pPr>
          </w:p>
        </w:tc>
      </w:tr>
      <w:tr w:rsidR="00C046E3" w:rsidRPr="001552A4" w:rsidTr="006E0636">
        <w:trPr>
          <w:trHeight w:hRule="exact" w:val="1080"/>
        </w:trPr>
        <w:tc>
          <w:tcPr>
            <w:tcW w:w="2064" w:type="dxa"/>
            <w:tcBorders>
              <w:left w:val="single" w:sz="4" w:space="0" w:color="auto"/>
            </w:tcBorders>
            <w:shd w:val="clear" w:color="auto" w:fill="FFFFFF"/>
          </w:tcPr>
          <w:p w:rsidR="00C046E3" w:rsidRPr="001552A4" w:rsidRDefault="00C046E3" w:rsidP="00C046E3">
            <w:pPr>
              <w:framePr w:w="15178" w:h="9562" w:wrap="none" w:vAnchor="page" w:hAnchor="page" w:x="990" w:y="850"/>
              <w:autoSpaceDE/>
              <w:autoSpaceDN/>
              <w:spacing w:line="210" w:lineRule="exact"/>
              <w:ind w:left="140"/>
              <w:rPr>
                <w:rFonts w:eastAsia="Tahoma"/>
                <w:i/>
                <w:lang w:eastAsia="ru-RU" w:bidi="ru-RU"/>
              </w:rPr>
            </w:pPr>
            <w:r w:rsidRPr="001552A4">
              <w:rPr>
                <w:rFonts w:eastAsia="Tahoma"/>
                <w:b/>
                <w:iCs/>
                <w:spacing w:val="-20"/>
                <w:lang w:eastAsia="ru-RU" w:bidi="ru-RU"/>
              </w:rPr>
              <w:t>гг.</w:t>
            </w:r>
          </w:p>
        </w:tc>
        <w:tc>
          <w:tcPr>
            <w:tcW w:w="9562" w:type="dxa"/>
            <w:tcBorders>
              <w:left w:val="single" w:sz="4" w:space="0" w:color="auto"/>
            </w:tcBorders>
            <w:shd w:val="clear" w:color="auto" w:fill="FFFFFF"/>
          </w:tcPr>
          <w:p w:rsidR="00C046E3" w:rsidRPr="001552A4" w:rsidRDefault="00C046E3" w:rsidP="00C046E3">
            <w:pPr>
              <w:framePr w:w="15178" w:h="9562" w:wrap="none" w:vAnchor="page" w:hAnchor="page" w:x="990" w:y="850"/>
              <w:autoSpaceDE/>
              <w:autoSpaceDN/>
              <w:spacing w:line="269" w:lineRule="exact"/>
              <w:jc w:val="both"/>
              <w:rPr>
                <w:rFonts w:eastAsia="Tahoma"/>
                <w:lang w:eastAsia="ru-RU" w:bidi="ru-RU"/>
              </w:rPr>
            </w:pPr>
            <w:r w:rsidRPr="001552A4">
              <w:rPr>
                <w:rFonts w:eastAsia="Tahoma"/>
                <w:lang w:eastAsia="ru-RU" w:bidi="ru-RU"/>
              </w:rPr>
              <w:t>социализма".</w:t>
            </w:r>
          </w:p>
          <w:p w:rsidR="00C046E3" w:rsidRPr="001552A4" w:rsidRDefault="00C046E3" w:rsidP="00C046E3">
            <w:pPr>
              <w:framePr w:w="15178" w:h="9562"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w:t>
            </w:r>
          </w:p>
        </w:tc>
        <w:tc>
          <w:tcPr>
            <w:tcW w:w="998" w:type="dxa"/>
            <w:tcBorders>
              <w:left w:val="single" w:sz="4" w:space="0" w:color="auto"/>
            </w:tcBorders>
            <w:shd w:val="clear" w:color="auto" w:fill="FFFFFF"/>
          </w:tcPr>
          <w:p w:rsidR="00C046E3" w:rsidRPr="001552A4" w:rsidRDefault="00C046E3" w:rsidP="00C046E3">
            <w:pPr>
              <w:framePr w:w="15178" w:h="9562"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vAlign w:val="bottom"/>
          </w:tcPr>
          <w:p w:rsidR="00C046E3" w:rsidRPr="001552A4" w:rsidRDefault="00C046E3" w:rsidP="00C046E3">
            <w:pPr>
              <w:framePr w:w="15178" w:h="9562" w:wrap="none" w:vAnchor="page" w:hAnchor="page" w:x="990" w:y="850"/>
              <w:autoSpaceDE/>
              <w:autoSpaceDN/>
              <w:spacing w:line="210" w:lineRule="exact"/>
              <w:ind w:left="1000"/>
              <w:rPr>
                <w:rFonts w:eastAsia="Tahoma"/>
                <w:lang w:eastAsia="ru-RU" w:bidi="ru-RU"/>
              </w:rPr>
            </w:pPr>
            <w:r w:rsidRPr="001552A4">
              <w:rPr>
                <w:rFonts w:eastAsia="Tahoma"/>
                <w:lang w:eastAsia="ru-RU" w:bidi="ru-RU"/>
              </w:rPr>
              <w:t>ОК 02</w:t>
            </w:r>
          </w:p>
        </w:tc>
      </w:tr>
      <w:tr w:rsidR="00C046E3" w:rsidRPr="001552A4" w:rsidTr="006E0636">
        <w:trPr>
          <w:trHeight w:hRule="exact" w:val="259"/>
        </w:trPr>
        <w:tc>
          <w:tcPr>
            <w:tcW w:w="2064" w:type="dxa"/>
            <w:tcBorders>
              <w:left w:val="single" w:sz="4" w:space="0" w:color="auto"/>
            </w:tcBorders>
            <w:shd w:val="clear" w:color="auto" w:fill="FFFFFF"/>
          </w:tcPr>
          <w:p w:rsidR="00C046E3" w:rsidRPr="001552A4" w:rsidRDefault="00C046E3" w:rsidP="00C046E3">
            <w:pPr>
              <w:framePr w:w="15178" w:h="9562" w:wrap="none" w:vAnchor="page" w:hAnchor="page" w:x="990" w:y="850"/>
              <w:autoSpaceDE/>
              <w:autoSpaceDN/>
              <w:rPr>
                <w:rFonts w:eastAsia="Arial Unicode MS"/>
                <w:lang w:eastAsia="ru-RU" w:bidi="ru-RU"/>
              </w:rPr>
            </w:pPr>
          </w:p>
        </w:tc>
        <w:tc>
          <w:tcPr>
            <w:tcW w:w="9562" w:type="dxa"/>
            <w:tcBorders>
              <w:left w:val="single" w:sz="4" w:space="0" w:color="auto"/>
            </w:tcBorders>
            <w:shd w:val="clear" w:color="auto" w:fill="FFFFFF"/>
          </w:tcPr>
          <w:p w:rsidR="00C046E3" w:rsidRPr="001552A4" w:rsidRDefault="00C046E3" w:rsidP="00C046E3">
            <w:pPr>
              <w:framePr w:w="15178" w:h="9562" w:wrap="none" w:vAnchor="page" w:hAnchor="page" w:x="990" w:y="850"/>
              <w:autoSpaceDE/>
              <w:autoSpaceDN/>
              <w:spacing w:line="210" w:lineRule="exact"/>
              <w:jc w:val="both"/>
              <w:rPr>
                <w:rFonts w:eastAsia="Tahoma"/>
                <w:lang w:eastAsia="ru-RU" w:bidi="ru-RU"/>
              </w:rPr>
            </w:pPr>
            <w:r w:rsidRPr="001552A4">
              <w:rPr>
                <w:rFonts w:eastAsia="Tahoma"/>
                <w:lang w:eastAsia="ru-RU" w:bidi="ru-RU"/>
              </w:rPr>
              <w:t>комплекса. Советские научные и технические приоритеты. Создание топливно-</w:t>
            </w:r>
          </w:p>
        </w:tc>
        <w:tc>
          <w:tcPr>
            <w:tcW w:w="998" w:type="dxa"/>
            <w:tcBorders>
              <w:left w:val="single" w:sz="4" w:space="0" w:color="auto"/>
            </w:tcBorders>
            <w:shd w:val="clear" w:color="auto" w:fill="FFFFFF"/>
          </w:tcPr>
          <w:p w:rsidR="00C046E3" w:rsidRPr="001552A4" w:rsidRDefault="00C046E3" w:rsidP="00C046E3">
            <w:pPr>
              <w:framePr w:w="15178" w:h="9562"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562" w:wrap="none" w:vAnchor="page" w:hAnchor="page" w:x="990" w:y="850"/>
              <w:autoSpaceDE/>
              <w:autoSpaceDN/>
              <w:spacing w:line="210" w:lineRule="exact"/>
              <w:ind w:left="1000"/>
              <w:rPr>
                <w:rFonts w:eastAsia="Tahoma"/>
                <w:lang w:eastAsia="ru-RU" w:bidi="ru-RU"/>
              </w:rPr>
            </w:pPr>
            <w:r w:rsidRPr="001552A4">
              <w:rPr>
                <w:rFonts w:eastAsia="Tahoma"/>
                <w:lang w:eastAsia="ru-RU" w:bidi="ru-RU"/>
              </w:rPr>
              <w:t>ОК 04</w:t>
            </w:r>
          </w:p>
        </w:tc>
      </w:tr>
      <w:tr w:rsidR="00C046E3" w:rsidRPr="001552A4" w:rsidTr="006E0636">
        <w:trPr>
          <w:trHeight w:hRule="exact" w:val="2712"/>
        </w:trPr>
        <w:tc>
          <w:tcPr>
            <w:tcW w:w="2064" w:type="dxa"/>
            <w:tcBorders>
              <w:left w:val="single" w:sz="4" w:space="0" w:color="auto"/>
              <w:bottom w:val="single" w:sz="4" w:space="0" w:color="auto"/>
            </w:tcBorders>
            <w:shd w:val="clear" w:color="auto" w:fill="FFFFFF"/>
          </w:tcPr>
          <w:p w:rsidR="00C046E3" w:rsidRPr="001552A4" w:rsidRDefault="00C046E3" w:rsidP="00C046E3">
            <w:pPr>
              <w:framePr w:w="15178" w:h="9562" w:wrap="none" w:vAnchor="page" w:hAnchor="page" w:x="990" w:y="850"/>
              <w:autoSpaceDE/>
              <w:autoSpaceDN/>
              <w:rPr>
                <w:rFonts w:eastAsia="Arial Unicode MS"/>
                <w:lang w:eastAsia="ru-RU" w:bidi="ru-RU"/>
              </w:rPr>
            </w:pPr>
          </w:p>
        </w:tc>
        <w:tc>
          <w:tcPr>
            <w:tcW w:w="9562" w:type="dxa"/>
            <w:tcBorders>
              <w:left w:val="single" w:sz="4" w:space="0" w:color="auto"/>
              <w:bottom w:val="single" w:sz="4" w:space="0" w:color="auto"/>
            </w:tcBorders>
            <w:shd w:val="clear" w:color="auto" w:fill="FFFFFF"/>
            <w:vAlign w:val="bottom"/>
          </w:tcPr>
          <w:p w:rsidR="00C046E3" w:rsidRPr="001552A4" w:rsidRDefault="00C046E3" w:rsidP="00C046E3">
            <w:pPr>
              <w:framePr w:w="15178" w:h="9562" w:wrap="none" w:vAnchor="page" w:hAnchor="page" w:x="990" w:y="850"/>
              <w:autoSpaceDE/>
              <w:autoSpaceDN/>
              <w:spacing w:line="269" w:lineRule="exact"/>
              <w:jc w:val="both"/>
              <w:rPr>
                <w:rFonts w:eastAsia="Tahoma"/>
                <w:lang w:eastAsia="ru-RU" w:bidi="ru-RU"/>
              </w:rPr>
            </w:pPr>
            <w:r w:rsidRPr="001552A4">
              <w:rPr>
                <w:rFonts w:eastAsia="Tahoma"/>
                <w:lang w:eastAsia="ru-RU" w:bidi="ru-RU"/>
              </w:rPr>
              <w:t>энергетического комплекса (ТЭК).</w:t>
            </w:r>
          </w:p>
          <w:p w:rsidR="00C046E3" w:rsidRPr="001552A4" w:rsidRDefault="00C046E3" w:rsidP="00C046E3">
            <w:pPr>
              <w:framePr w:w="15178" w:h="9562"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C046E3" w:rsidRPr="001552A4" w:rsidRDefault="00C046E3" w:rsidP="00C046E3">
            <w:pPr>
              <w:framePr w:w="15178" w:h="9562"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tc>
        <w:tc>
          <w:tcPr>
            <w:tcW w:w="998" w:type="dxa"/>
            <w:tcBorders>
              <w:left w:val="single" w:sz="4" w:space="0" w:color="auto"/>
              <w:bottom w:val="single" w:sz="4" w:space="0" w:color="auto"/>
            </w:tcBorders>
            <w:shd w:val="clear" w:color="auto" w:fill="FFFFFF"/>
          </w:tcPr>
          <w:p w:rsidR="00C046E3" w:rsidRPr="001552A4" w:rsidRDefault="00C046E3" w:rsidP="00C046E3">
            <w:pPr>
              <w:framePr w:w="15178" w:h="9562" w:wrap="none" w:vAnchor="page" w:hAnchor="page" w:x="990" w:y="850"/>
              <w:autoSpaceDE/>
              <w:autoSpaceDN/>
              <w:spacing w:line="210" w:lineRule="exact"/>
              <w:jc w:val="center"/>
              <w:rPr>
                <w:rFonts w:eastAsia="Tahoma"/>
                <w:lang w:eastAsia="ru-RU" w:bidi="ru-RU"/>
              </w:rPr>
            </w:pPr>
            <w:r w:rsidRPr="001552A4">
              <w:rPr>
                <w:rFonts w:eastAsia="Tahoma"/>
                <w:lang w:eastAsia="ru-RU" w:bidi="ru-RU"/>
              </w:rPr>
              <w:t>3</w:t>
            </w:r>
          </w:p>
        </w:tc>
        <w:tc>
          <w:tcPr>
            <w:tcW w:w="2554" w:type="dxa"/>
            <w:tcBorders>
              <w:left w:val="single" w:sz="4" w:space="0" w:color="auto"/>
              <w:bottom w:val="single" w:sz="4" w:space="0" w:color="auto"/>
              <w:right w:val="single" w:sz="4" w:space="0" w:color="auto"/>
            </w:tcBorders>
            <w:shd w:val="clear" w:color="auto" w:fill="FFFFFF"/>
          </w:tcPr>
          <w:p w:rsidR="00C046E3" w:rsidRPr="001552A4" w:rsidRDefault="00C046E3" w:rsidP="00C046E3">
            <w:pPr>
              <w:framePr w:w="15178" w:h="9562" w:wrap="none" w:vAnchor="page" w:hAnchor="page" w:x="990" w:y="850"/>
              <w:autoSpaceDE/>
              <w:autoSpaceDN/>
              <w:spacing w:line="274" w:lineRule="exact"/>
              <w:ind w:left="1000"/>
              <w:rPr>
                <w:rFonts w:eastAsia="Tahoma"/>
                <w:lang w:eastAsia="ru-RU" w:bidi="ru-RU"/>
              </w:rPr>
            </w:pPr>
            <w:r w:rsidRPr="001552A4">
              <w:rPr>
                <w:rFonts w:eastAsia="Tahoma"/>
                <w:lang w:eastAsia="ru-RU" w:bidi="ru-RU"/>
              </w:rPr>
              <w:t>ОК 05 ОК 06</w:t>
            </w:r>
          </w:p>
        </w:tc>
      </w:tr>
    </w:tbl>
    <w:p w:rsidR="00C046E3" w:rsidRPr="001552A4" w:rsidRDefault="00C046E3" w:rsidP="00C046E3">
      <w:pPr>
        <w:autoSpaceDE/>
        <w:autoSpaceDN/>
        <w:rPr>
          <w:rFonts w:eastAsia="Arial Unicode MS"/>
          <w:lang w:eastAsia="ru-RU" w:bidi="ru-RU"/>
        </w:rPr>
        <w:sectPr w:rsidR="00C046E3" w:rsidRPr="001552A4">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64"/>
        <w:gridCol w:w="9562"/>
        <w:gridCol w:w="998"/>
        <w:gridCol w:w="2554"/>
      </w:tblGrid>
      <w:tr w:rsidR="00C046E3" w:rsidRPr="001552A4" w:rsidTr="006E0636">
        <w:trPr>
          <w:trHeight w:hRule="exact" w:val="1675"/>
        </w:trPr>
        <w:tc>
          <w:tcPr>
            <w:tcW w:w="2064" w:type="dxa"/>
            <w:tcBorders>
              <w:top w:val="single" w:sz="4" w:space="0" w:color="auto"/>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c>
          <w:tcPr>
            <w:tcW w:w="998" w:type="dxa"/>
            <w:tcBorders>
              <w:top w:val="single" w:sz="4" w:space="0" w:color="auto"/>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2554"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r>
      <w:tr w:rsidR="00C046E3" w:rsidRPr="001552A4" w:rsidTr="006E0636">
        <w:trPr>
          <w:trHeight w:hRule="exact" w:val="240"/>
        </w:trPr>
        <w:tc>
          <w:tcPr>
            <w:tcW w:w="2064"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9562" w:type="dxa"/>
            <w:tcBorders>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10" w:lineRule="exact"/>
              <w:ind w:firstLine="360"/>
              <w:jc w:val="both"/>
              <w:rPr>
                <w:rFonts w:eastAsia="Tahoma"/>
                <w:lang w:eastAsia="ru-RU" w:bidi="ru-RU"/>
              </w:rPr>
            </w:pPr>
            <w:r w:rsidRPr="001552A4">
              <w:rPr>
                <w:rFonts w:eastAsia="Tahoma"/>
                <w:lang w:eastAsia="ru-RU" w:bidi="ru-RU"/>
              </w:rPr>
              <w:t>Л.И. Брежнев в оценках современников и историков</w:t>
            </w:r>
          </w:p>
        </w:tc>
        <w:tc>
          <w:tcPr>
            <w:tcW w:w="998"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r>
      <w:tr w:rsidR="00C046E3" w:rsidRPr="001552A4" w:rsidTr="006E0636">
        <w:trPr>
          <w:trHeight w:hRule="exact" w:val="278"/>
        </w:trPr>
        <w:tc>
          <w:tcPr>
            <w:tcW w:w="2064"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20" w:lineRule="exact"/>
              <w:ind w:firstLine="360"/>
              <w:jc w:val="both"/>
              <w:rPr>
                <w:rFonts w:eastAsia="Tahoma"/>
                <w:lang w:eastAsia="ru-RU" w:bidi="ru-RU"/>
              </w:rPr>
            </w:pPr>
            <w:r w:rsidRPr="001552A4">
              <w:rPr>
                <w:rFonts w:eastAsia="Arial Narrow"/>
                <w:b/>
                <w:bCs/>
                <w:lang w:eastAsia="ru-RU" w:bidi="ru-RU"/>
              </w:rPr>
              <w:t>Практические занятия</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10" w:lineRule="exact"/>
              <w:jc w:val="center"/>
              <w:rPr>
                <w:rFonts w:eastAsia="Tahoma"/>
                <w:lang w:eastAsia="ru-RU" w:bidi="ru-RU"/>
              </w:rPr>
            </w:pPr>
            <w:r w:rsidRPr="001552A4">
              <w:rPr>
                <w:rFonts w:eastAsia="Tahoma"/>
                <w:lang w:eastAsia="ru-RU" w:bidi="ru-RU"/>
              </w:rPr>
              <w:t>1</w:t>
            </w: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r>
      <w:tr w:rsidR="00C046E3" w:rsidRPr="001552A4" w:rsidTr="006E0636">
        <w:trPr>
          <w:trHeight w:hRule="exact" w:val="552"/>
        </w:trPr>
        <w:tc>
          <w:tcPr>
            <w:tcW w:w="2064"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74" w:lineRule="exact"/>
              <w:ind w:firstLine="360"/>
              <w:jc w:val="both"/>
              <w:rPr>
                <w:rFonts w:eastAsia="Tahoma"/>
                <w:lang w:eastAsia="ru-RU" w:bidi="ru-RU"/>
              </w:rPr>
            </w:pPr>
            <w:r w:rsidRPr="001552A4">
              <w:rPr>
                <w:rFonts w:eastAsia="Tahoma"/>
                <w:lang w:eastAsia="ru-RU" w:bidi="ru-RU"/>
              </w:rPr>
              <w:t>Общественно-политическая жизнь в СССР в середине 60-х - начале 80-х гг. Внешняя политика СССР в середине 60-х - начале 80-х гг. Работа с историческими источниками</w:t>
            </w:r>
          </w:p>
        </w:tc>
        <w:tc>
          <w:tcPr>
            <w:tcW w:w="998" w:type="dxa"/>
            <w:tcBorders>
              <w:top w:val="single" w:sz="4" w:space="0" w:color="auto"/>
              <w:left w:val="single" w:sz="4" w:space="0" w:color="auto"/>
            </w:tcBorders>
            <w:shd w:val="clear" w:color="auto" w:fill="FFFFFF"/>
            <w:vAlign w:val="center"/>
          </w:tcPr>
          <w:p w:rsidR="00C046E3" w:rsidRPr="001552A4" w:rsidRDefault="00C046E3" w:rsidP="00C046E3">
            <w:pPr>
              <w:framePr w:w="15178" w:h="9835" w:wrap="none" w:vAnchor="page" w:hAnchor="page" w:x="990" w:y="850"/>
              <w:autoSpaceDE/>
              <w:autoSpaceDN/>
              <w:spacing w:line="210" w:lineRule="exact"/>
              <w:jc w:val="center"/>
              <w:rPr>
                <w:rFonts w:eastAsia="Tahoma"/>
                <w:lang w:eastAsia="ru-RU" w:bidi="ru-RU"/>
              </w:rPr>
            </w:pPr>
            <w:r w:rsidRPr="001552A4">
              <w:rPr>
                <w:rFonts w:eastAsia="Tahoma"/>
                <w:lang w:eastAsia="ru-RU" w:bidi="ru-RU"/>
              </w:rPr>
              <w:t>1</w:t>
            </w: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r>
      <w:tr w:rsidR="00C046E3" w:rsidRPr="001552A4" w:rsidTr="006E0636">
        <w:trPr>
          <w:trHeight w:hRule="exact" w:val="283"/>
        </w:trPr>
        <w:tc>
          <w:tcPr>
            <w:tcW w:w="2064"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10" w:lineRule="exact"/>
              <w:jc w:val="both"/>
              <w:rPr>
                <w:rFonts w:eastAsia="Tahoma"/>
                <w:i/>
                <w:lang w:eastAsia="ru-RU" w:bidi="ru-RU"/>
              </w:rPr>
            </w:pPr>
            <w:r w:rsidRPr="001552A4">
              <w:rPr>
                <w:rFonts w:eastAsia="Tahoma"/>
                <w:b/>
                <w:iCs/>
                <w:spacing w:val="-20"/>
                <w:lang w:eastAsia="ru-RU" w:bidi="ru-RU"/>
              </w:rPr>
              <w:t>Тема 4.5.</w:t>
            </w: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20" w:lineRule="exact"/>
              <w:ind w:firstLine="360"/>
              <w:jc w:val="both"/>
              <w:rPr>
                <w:rFonts w:eastAsia="Tahoma"/>
                <w:lang w:eastAsia="ru-RU" w:bidi="ru-RU"/>
              </w:rPr>
            </w:pPr>
            <w:r w:rsidRPr="001552A4">
              <w:rPr>
                <w:rFonts w:eastAsia="Arial Narrow"/>
                <w:b/>
                <w:bCs/>
                <w:lang w:eastAsia="ru-RU" w:bidi="ru-RU"/>
              </w:rPr>
              <w:t>Основное содержание</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20" w:lineRule="exact"/>
              <w:jc w:val="center"/>
              <w:rPr>
                <w:rFonts w:eastAsia="Tahoma"/>
                <w:lang w:eastAsia="ru-RU" w:bidi="ru-RU"/>
              </w:rPr>
            </w:pPr>
            <w:r w:rsidRPr="001552A4">
              <w:rPr>
                <w:rFonts w:eastAsia="Arial Narrow"/>
                <w:b/>
                <w:bCs/>
                <w:lang w:eastAsia="ru-RU" w:bidi="ru-RU"/>
              </w:rPr>
              <w:t>4</w:t>
            </w:r>
          </w:p>
        </w:tc>
        <w:tc>
          <w:tcPr>
            <w:tcW w:w="2554"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r>
      <w:tr w:rsidR="00C046E3" w:rsidRPr="001552A4" w:rsidTr="006E0636">
        <w:trPr>
          <w:trHeight w:hRule="exact" w:val="312"/>
        </w:trPr>
        <w:tc>
          <w:tcPr>
            <w:tcW w:w="2064"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spacing w:line="210" w:lineRule="exact"/>
              <w:jc w:val="both"/>
              <w:rPr>
                <w:rFonts w:eastAsia="Tahoma"/>
                <w:i/>
                <w:lang w:eastAsia="ru-RU" w:bidi="ru-RU"/>
              </w:rPr>
            </w:pPr>
            <w:r w:rsidRPr="001552A4">
              <w:rPr>
                <w:rFonts w:eastAsia="Tahoma"/>
                <w:b/>
                <w:iCs/>
                <w:spacing w:val="-20"/>
                <w:lang w:eastAsia="ru-RU" w:bidi="ru-RU"/>
              </w:rPr>
              <w:t>Политика</w:t>
            </w:r>
          </w:p>
        </w:tc>
        <w:tc>
          <w:tcPr>
            <w:tcW w:w="9562" w:type="dxa"/>
            <w:tcBorders>
              <w:top w:val="single" w:sz="4" w:space="0" w:color="auto"/>
              <w:left w:val="single" w:sz="4" w:space="0" w:color="auto"/>
            </w:tcBorders>
            <w:shd w:val="clear" w:color="auto" w:fill="FFFFFF"/>
          </w:tcPr>
          <w:p w:rsidR="00C046E3" w:rsidRPr="001552A4" w:rsidRDefault="00C046E3" w:rsidP="00C046E3">
            <w:pPr>
              <w:framePr w:w="15178" w:h="9835" w:wrap="none" w:vAnchor="page" w:hAnchor="page" w:x="990" w:y="850"/>
              <w:autoSpaceDE/>
              <w:autoSpaceDN/>
              <w:spacing w:line="210" w:lineRule="exact"/>
              <w:ind w:firstLine="360"/>
              <w:jc w:val="both"/>
              <w:rPr>
                <w:rFonts w:eastAsia="Tahoma"/>
                <w:lang w:eastAsia="ru-RU" w:bidi="ru-RU"/>
              </w:rPr>
            </w:pPr>
            <w:r w:rsidRPr="001552A4">
              <w:rPr>
                <w:rFonts w:eastAsia="Tahoma"/>
                <w:lang w:eastAsia="ru-RU" w:bidi="ru-RU"/>
              </w:rPr>
              <w:t>Политика перестройки. Распад СССР (1985-1991).</w:t>
            </w:r>
          </w:p>
        </w:tc>
        <w:tc>
          <w:tcPr>
            <w:tcW w:w="998" w:type="dxa"/>
            <w:tcBorders>
              <w:top w:val="single" w:sz="4" w:space="0" w:color="auto"/>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r>
      <w:tr w:rsidR="00C046E3" w:rsidRPr="001552A4" w:rsidTr="006E0636">
        <w:trPr>
          <w:trHeight w:hRule="exact" w:val="254"/>
        </w:trPr>
        <w:tc>
          <w:tcPr>
            <w:tcW w:w="2064"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spacing w:line="210" w:lineRule="exact"/>
              <w:jc w:val="both"/>
              <w:rPr>
                <w:rFonts w:eastAsia="Tahoma"/>
                <w:i/>
                <w:lang w:eastAsia="ru-RU" w:bidi="ru-RU"/>
              </w:rPr>
            </w:pPr>
            <w:r w:rsidRPr="001552A4">
              <w:rPr>
                <w:rFonts w:eastAsia="Tahoma"/>
                <w:b/>
                <w:iCs/>
                <w:spacing w:val="-20"/>
                <w:lang w:eastAsia="ru-RU" w:bidi="ru-RU"/>
              </w:rPr>
              <w:t>«перестройки».</w:t>
            </w:r>
          </w:p>
        </w:tc>
        <w:tc>
          <w:tcPr>
            <w:tcW w:w="9562"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spacing w:line="210" w:lineRule="exact"/>
              <w:ind w:firstLine="360"/>
              <w:jc w:val="both"/>
              <w:rPr>
                <w:rFonts w:eastAsia="Tahoma"/>
                <w:lang w:eastAsia="ru-RU" w:bidi="ru-RU"/>
              </w:rPr>
            </w:pPr>
            <w:r w:rsidRPr="001552A4">
              <w:rPr>
                <w:rFonts w:eastAsia="Tahoma"/>
                <w:lang w:eastAsia="ru-RU" w:bidi="ru-RU"/>
              </w:rPr>
              <w:t>Нарастание кризисных явлений в социально-экономической и идейно-политической</w:t>
            </w:r>
          </w:p>
        </w:tc>
        <w:tc>
          <w:tcPr>
            <w:tcW w:w="998"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r>
      <w:tr w:rsidR="00C046E3" w:rsidRPr="001552A4" w:rsidTr="006E0636">
        <w:trPr>
          <w:trHeight w:hRule="exact" w:val="2702"/>
        </w:trPr>
        <w:tc>
          <w:tcPr>
            <w:tcW w:w="2064"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spacing w:line="269" w:lineRule="exact"/>
              <w:jc w:val="both"/>
              <w:rPr>
                <w:rFonts w:eastAsia="Tahoma"/>
                <w:i/>
                <w:lang w:eastAsia="ru-RU" w:bidi="ru-RU"/>
              </w:rPr>
            </w:pPr>
            <w:r w:rsidRPr="001552A4">
              <w:rPr>
                <w:rFonts w:eastAsia="Tahoma"/>
                <w:b/>
                <w:iCs/>
                <w:spacing w:val="-20"/>
                <w:lang w:eastAsia="ru-RU" w:bidi="ru-RU"/>
              </w:rPr>
              <w:t>Распад СССР (1985-1991 гг.)</w:t>
            </w:r>
          </w:p>
        </w:tc>
        <w:tc>
          <w:tcPr>
            <w:tcW w:w="9562"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spacing w:line="269" w:lineRule="exact"/>
              <w:jc w:val="both"/>
              <w:rPr>
                <w:rFonts w:eastAsia="Tahoma"/>
                <w:lang w:eastAsia="ru-RU" w:bidi="ru-RU"/>
              </w:rPr>
            </w:pPr>
            <w:r w:rsidRPr="001552A4">
              <w:rPr>
                <w:rFonts w:eastAsia="Tahoma"/>
                <w:lang w:eastAsia="ru-RU" w:bidi="ru-RU"/>
              </w:rPr>
              <w:t>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c>
          <w:tcPr>
            <w:tcW w:w="998"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74" w:lineRule="exact"/>
              <w:ind w:left="1000"/>
              <w:rPr>
                <w:rFonts w:eastAsia="Tahoma"/>
                <w:lang w:eastAsia="ru-RU" w:bidi="ru-RU"/>
              </w:rPr>
            </w:pPr>
            <w:r w:rsidRPr="001552A4">
              <w:rPr>
                <w:rFonts w:eastAsia="Tahoma"/>
                <w:lang w:eastAsia="ru-RU" w:bidi="ru-RU"/>
              </w:rPr>
              <w:t>ОК 02 ОК 04</w:t>
            </w:r>
          </w:p>
        </w:tc>
      </w:tr>
      <w:tr w:rsidR="00C046E3" w:rsidRPr="001552A4" w:rsidTr="006E0636">
        <w:trPr>
          <w:trHeight w:hRule="exact" w:val="264"/>
        </w:trPr>
        <w:tc>
          <w:tcPr>
            <w:tcW w:w="2064"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9562"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spacing w:line="210" w:lineRule="exact"/>
              <w:ind w:firstLine="360"/>
              <w:jc w:val="both"/>
              <w:rPr>
                <w:rFonts w:eastAsia="Tahoma"/>
                <w:lang w:eastAsia="ru-RU" w:bidi="ru-RU"/>
              </w:rPr>
            </w:pPr>
            <w:r w:rsidRPr="001552A4">
              <w:rPr>
                <w:rFonts w:eastAsia="Tahoma"/>
                <w:lang w:eastAsia="ru-RU" w:bidi="ru-RU"/>
              </w:rPr>
              <w:t>Новое мышление М.С. Горбачева. Изменения в советской внешней политике.</w:t>
            </w:r>
          </w:p>
        </w:tc>
        <w:tc>
          <w:tcPr>
            <w:tcW w:w="998" w:type="dxa"/>
            <w:tcBorders>
              <w:left w:val="single" w:sz="4" w:space="0" w:color="auto"/>
            </w:tcBorders>
            <w:shd w:val="clear" w:color="auto" w:fill="FFFFFF"/>
          </w:tcPr>
          <w:p w:rsidR="00C046E3" w:rsidRPr="001552A4" w:rsidRDefault="00C046E3" w:rsidP="00C046E3">
            <w:pPr>
              <w:framePr w:w="15178" w:h="9835" w:wrap="none" w:vAnchor="page" w:hAnchor="page" w:x="990" w:y="850"/>
              <w:autoSpaceDE/>
              <w:autoSpaceDN/>
              <w:spacing w:line="210" w:lineRule="exact"/>
              <w:jc w:val="center"/>
              <w:rPr>
                <w:rFonts w:eastAsia="Tahoma"/>
                <w:lang w:eastAsia="ru-RU" w:bidi="ru-RU"/>
              </w:rPr>
            </w:pPr>
            <w:r w:rsidRPr="001552A4">
              <w:rPr>
                <w:rFonts w:eastAsia="Tahoma"/>
                <w:lang w:eastAsia="ru-RU" w:bidi="ru-RU"/>
              </w:rPr>
              <w:t>3</w:t>
            </w: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spacing w:line="210" w:lineRule="exact"/>
              <w:ind w:left="1000"/>
              <w:rPr>
                <w:rFonts w:eastAsia="Tahoma"/>
                <w:lang w:eastAsia="ru-RU" w:bidi="ru-RU"/>
              </w:rPr>
            </w:pPr>
            <w:r w:rsidRPr="001552A4">
              <w:rPr>
                <w:rFonts w:eastAsia="Tahoma"/>
                <w:lang w:eastAsia="ru-RU" w:bidi="ru-RU"/>
              </w:rPr>
              <w:t>ОК 05</w:t>
            </w:r>
          </w:p>
        </w:tc>
      </w:tr>
      <w:tr w:rsidR="00C046E3" w:rsidRPr="001552A4" w:rsidTr="006E0636">
        <w:trPr>
          <w:trHeight w:hRule="exact" w:val="3274"/>
        </w:trPr>
        <w:tc>
          <w:tcPr>
            <w:tcW w:w="2064" w:type="dxa"/>
            <w:tcBorders>
              <w:left w:val="single" w:sz="4" w:space="0" w:color="auto"/>
              <w:bottom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9562" w:type="dxa"/>
            <w:tcBorders>
              <w:left w:val="single" w:sz="4" w:space="0" w:color="auto"/>
              <w:bottom w:val="single" w:sz="4" w:space="0" w:color="auto"/>
            </w:tcBorders>
            <w:shd w:val="clear" w:color="auto" w:fill="FFFFFF"/>
            <w:vAlign w:val="bottom"/>
          </w:tcPr>
          <w:p w:rsidR="00C046E3" w:rsidRPr="001552A4" w:rsidRDefault="00C046E3" w:rsidP="00C046E3">
            <w:pPr>
              <w:framePr w:w="15178" w:h="9835" w:wrap="none" w:vAnchor="page" w:hAnchor="page" w:x="990" w:y="850"/>
              <w:autoSpaceDE/>
              <w:autoSpaceDN/>
              <w:spacing w:line="269" w:lineRule="exact"/>
              <w:jc w:val="both"/>
              <w:rPr>
                <w:rFonts w:eastAsia="Tahoma"/>
                <w:lang w:eastAsia="ru-RU" w:bidi="ru-RU"/>
              </w:rPr>
            </w:pPr>
            <w:r w:rsidRPr="001552A4">
              <w:rPr>
                <w:rFonts w:eastAsia="Tahoma"/>
                <w:lang w:eastAsia="ru-RU" w:bidi="ru-RU"/>
              </w:rPr>
              <w:t>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C046E3" w:rsidRPr="001552A4" w:rsidRDefault="00C046E3" w:rsidP="00C046E3">
            <w:pPr>
              <w:framePr w:w="15178" w:h="9835"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Последний этап перестройки: 1990-1991 гг. Отмена 6-й статьи Конституции СССР о руководящей роли КПСС. Становление многопартийности. Кризис в КПСС и создание</w:t>
            </w:r>
          </w:p>
        </w:tc>
        <w:tc>
          <w:tcPr>
            <w:tcW w:w="998" w:type="dxa"/>
            <w:tcBorders>
              <w:left w:val="single" w:sz="4" w:space="0" w:color="auto"/>
              <w:bottom w:val="single" w:sz="4" w:space="0" w:color="auto"/>
            </w:tcBorders>
            <w:shd w:val="clear" w:color="auto" w:fill="FFFFFF"/>
          </w:tcPr>
          <w:p w:rsidR="00C046E3" w:rsidRPr="001552A4" w:rsidRDefault="00C046E3" w:rsidP="00C046E3">
            <w:pPr>
              <w:framePr w:w="15178" w:h="9835" w:wrap="none" w:vAnchor="page" w:hAnchor="page" w:x="990" w:y="850"/>
              <w:autoSpaceDE/>
              <w:autoSpaceDN/>
              <w:rPr>
                <w:rFonts w:eastAsia="Arial Unicode MS"/>
                <w:lang w:eastAsia="ru-RU" w:bidi="ru-RU"/>
              </w:rPr>
            </w:pPr>
          </w:p>
        </w:tc>
        <w:tc>
          <w:tcPr>
            <w:tcW w:w="2554" w:type="dxa"/>
            <w:tcBorders>
              <w:left w:val="single" w:sz="4" w:space="0" w:color="auto"/>
              <w:bottom w:val="single" w:sz="4" w:space="0" w:color="auto"/>
              <w:right w:val="single" w:sz="4" w:space="0" w:color="auto"/>
            </w:tcBorders>
            <w:shd w:val="clear" w:color="auto" w:fill="FFFFFF"/>
          </w:tcPr>
          <w:p w:rsidR="00C046E3" w:rsidRPr="001552A4" w:rsidRDefault="00C046E3" w:rsidP="00C046E3">
            <w:pPr>
              <w:framePr w:w="15178" w:h="9835" w:wrap="none" w:vAnchor="page" w:hAnchor="page" w:x="990" w:y="850"/>
              <w:autoSpaceDE/>
              <w:autoSpaceDN/>
              <w:spacing w:line="210" w:lineRule="exact"/>
              <w:ind w:left="1000"/>
              <w:rPr>
                <w:rFonts w:eastAsia="Tahoma"/>
                <w:lang w:eastAsia="ru-RU" w:bidi="ru-RU"/>
              </w:rPr>
            </w:pPr>
            <w:r w:rsidRPr="001552A4">
              <w:rPr>
                <w:rFonts w:eastAsia="Tahoma"/>
                <w:lang w:eastAsia="ru-RU" w:bidi="ru-RU"/>
              </w:rPr>
              <w:t>ОК 06</w:t>
            </w:r>
          </w:p>
        </w:tc>
      </w:tr>
    </w:tbl>
    <w:p w:rsidR="00C046E3" w:rsidRPr="001552A4" w:rsidRDefault="00C046E3" w:rsidP="00C046E3">
      <w:pPr>
        <w:autoSpaceDE/>
        <w:autoSpaceDN/>
        <w:rPr>
          <w:rFonts w:eastAsia="Arial Unicode MS"/>
          <w:lang w:eastAsia="ru-RU" w:bidi="ru-RU"/>
        </w:rPr>
        <w:sectPr w:rsidR="00C046E3" w:rsidRPr="001552A4">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64"/>
        <w:gridCol w:w="9562"/>
        <w:gridCol w:w="998"/>
        <w:gridCol w:w="2554"/>
      </w:tblGrid>
      <w:tr w:rsidR="00C046E3" w:rsidRPr="001552A4" w:rsidTr="006E0636">
        <w:trPr>
          <w:trHeight w:hRule="exact" w:val="5443"/>
        </w:trPr>
        <w:tc>
          <w:tcPr>
            <w:tcW w:w="2064" w:type="dxa"/>
            <w:vMerge w:val="restart"/>
            <w:tcBorders>
              <w:top w:val="single" w:sz="4" w:space="0" w:color="auto"/>
              <w:left w:val="single" w:sz="4" w:space="0" w:color="auto"/>
            </w:tcBorders>
            <w:shd w:val="clear" w:color="auto" w:fill="FFFFFF"/>
          </w:tcPr>
          <w:p w:rsidR="00C046E3" w:rsidRPr="001552A4" w:rsidRDefault="00C046E3" w:rsidP="00C046E3">
            <w:pPr>
              <w:framePr w:w="15178" w:h="8779"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8779" w:wrap="none" w:vAnchor="page" w:hAnchor="page" w:x="990" w:y="850"/>
              <w:autoSpaceDE/>
              <w:autoSpaceDN/>
              <w:spacing w:line="269" w:lineRule="exact"/>
              <w:jc w:val="both"/>
              <w:rPr>
                <w:rFonts w:eastAsia="Tahoma"/>
                <w:lang w:eastAsia="ru-RU" w:bidi="ru-RU"/>
              </w:rPr>
            </w:pPr>
            <w:bookmarkStart w:id="15" w:name="bookmark22"/>
            <w:r w:rsidRPr="001552A4">
              <w:rPr>
                <w:rFonts w:eastAsia="Tahoma"/>
                <w:lang w:eastAsia="ru-RU" w:bidi="ru-RU"/>
              </w:rPr>
              <w:t>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bookmarkEnd w:id="15"/>
          </w:p>
          <w:p w:rsidR="00C046E3" w:rsidRPr="001552A4" w:rsidRDefault="00C046E3" w:rsidP="00C046E3">
            <w:pPr>
              <w:framePr w:w="15178" w:h="8779"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C046E3" w:rsidRPr="001552A4" w:rsidRDefault="00C046E3" w:rsidP="00C046E3">
            <w:pPr>
              <w:framePr w:w="15178" w:h="8779" w:wrap="none" w:vAnchor="page" w:hAnchor="page" w:x="990" w:y="850"/>
              <w:autoSpaceDE/>
              <w:autoSpaceDN/>
              <w:spacing w:line="269" w:lineRule="exact"/>
              <w:ind w:firstLine="360"/>
              <w:jc w:val="both"/>
              <w:rPr>
                <w:rFonts w:eastAsia="Tahoma"/>
                <w:lang w:eastAsia="ru-RU" w:bidi="ru-RU"/>
              </w:rPr>
            </w:pPr>
            <w:r w:rsidRPr="001552A4">
              <w:rPr>
                <w:rFonts w:eastAsia="Tahoma"/>
                <w:lang w:eastAsia="ru-RU" w:bidi="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C046E3" w:rsidRPr="001552A4" w:rsidRDefault="00C046E3" w:rsidP="00C046E3">
            <w:pPr>
              <w:framePr w:w="15178" w:h="8779" w:wrap="none" w:vAnchor="page" w:hAnchor="page" w:x="990" w:y="850"/>
              <w:autoSpaceDE/>
              <w:autoSpaceDN/>
              <w:spacing w:line="269" w:lineRule="exact"/>
              <w:jc w:val="both"/>
              <w:rPr>
                <w:rFonts w:eastAsia="Tahoma"/>
                <w:lang w:eastAsia="ru-RU" w:bidi="ru-RU"/>
              </w:rPr>
            </w:pPr>
            <w:r w:rsidRPr="001552A4">
              <w:rPr>
                <w:rFonts w:eastAsia="Tahoma"/>
                <w:lang w:eastAsia="ru-RU" w:bidi="ru-RU"/>
              </w:rPr>
              <w:t>Реакция мирового сообщества на распад СССР. Россия как преемник СССР на международной арене</w:t>
            </w:r>
          </w:p>
        </w:tc>
        <w:tc>
          <w:tcPr>
            <w:tcW w:w="998" w:type="dxa"/>
            <w:tcBorders>
              <w:top w:val="single" w:sz="4" w:space="0" w:color="auto"/>
              <w:left w:val="single" w:sz="4" w:space="0" w:color="auto"/>
            </w:tcBorders>
            <w:shd w:val="clear" w:color="auto" w:fill="FFFFFF"/>
          </w:tcPr>
          <w:p w:rsidR="00C046E3" w:rsidRPr="001552A4" w:rsidRDefault="00C046E3" w:rsidP="00C046E3">
            <w:pPr>
              <w:framePr w:w="15178" w:h="8779" w:wrap="none" w:vAnchor="page" w:hAnchor="page" w:x="990" w:y="850"/>
              <w:autoSpaceDE/>
              <w:autoSpaceDN/>
              <w:rPr>
                <w:rFonts w:eastAsia="Arial Unicode MS"/>
                <w:lang w:eastAsia="ru-RU" w:bidi="ru-RU"/>
              </w:rPr>
            </w:pPr>
          </w:p>
        </w:tc>
        <w:tc>
          <w:tcPr>
            <w:tcW w:w="2554" w:type="dxa"/>
            <w:vMerge w:val="restart"/>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8779" w:wrap="none" w:vAnchor="page" w:hAnchor="page" w:x="990" w:y="850"/>
              <w:autoSpaceDE/>
              <w:autoSpaceDN/>
              <w:rPr>
                <w:rFonts w:eastAsia="Arial Unicode MS"/>
                <w:lang w:eastAsia="ru-RU" w:bidi="ru-RU"/>
              </w:rPr>
            </w:pPr>
          </w:p>
        </w:tc>
      </w:tr>
      <w:tr w:rsidR="00C046E3" w:rsidRPr="001552A4" w:rsidTr="006E0636">
        <w:trPr>
          <w:trHeight w:hRule="exact" w:val="278"/>
        </w:trPr>
        <w:tc>
          <w:tcPr>
            <w:tcW w:w="2064" w:type="dxa"/>
            <w:vMerge/>
            <w:tcBorders>
              <w:left w:val="single" w:sz="4" w:space="0" w:color="auto"/>
            </w:tcBorders>
            <w:shd w:val="clear" w:color="auto" w:fill="FFFFFF"/>
          </w:tcPr>
          <w:p w:rsidR="00C046E3" w:rsidRPr="001552A4" w:rsidRDefault="00C046E3" w:rsidP="00C046E3">
            <w:pPr>
              <w:framePr w:w="15178" w:h="8779"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8779" w:wrap="none" w:vAnchor="page" w:hAnchor="page" w:x="990" w:y="850"/>
              <w:autoSpaceDE/>
              <w:autoSpaceDN/>
              <w:spacing w:line="220" w:lineRule="exact"/>
              <w:ind w:firstLine="360"/>
              <w:jc w:val="both"/>
              <w:rPr>
                <w:rFonts w:eastAsia="Tahoma"/>
                <w:lang w:eastAsia="ru-RU" w:bidi="ru-RU"/>
              </w:rPr>
            </w:pPr>
            <w:r w:rsidRPr="001552A4">
              <w:rPr>
                <w:rFonts w:eastAsia="Arial Narrow"/>
                <w:b/>
                <w:bCs/>
                <w:lang w:eastAsia="ru-RU" w:bidi="ru-RU"/>
              </w:rPr>
              <w:t>Практические занятия</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8779" w:wrap="none" w:vAnchor="page" w:hAnchor="page" w:x="990" w:y="850"/>
              <w:autoSpaceDE/>
              <w:autoSpaceDN/>
              <w:spacing w:line="210" w:lineRule="exact"/>
              <w:jc w:val="center"/>
              <w:rPr>
                <w:rFonts w:eastAsia="Tahoma"/>
                <w:lang w:eastAsia="ru-RU" w:bidi="ru-RU"/>
              </w:rPr>
            </w:pPr>
            <w:r w:rsidRPr="001552A4">
              <w:rPr>
                <w:rFonts w:eastAsia="Tahoma"/>
                <w:lang w:eastAsia="ru-RU" w:bidi="ru-RU"/>
              </w:rPr>
              <w:t>1</w:t>
            </w:r>
          </w:p>
        </w:tc>
        <w:tc>
          <w:tcPr>
            <w:tcW w:w="2554" w:type="dxa"/>
            <w:vMerge/>
            <w:tcBorders>
              <w:left w:val="single" w:sz="4" w:space="0" w:color="auto"/>
              <w:right w:val="single" w:sz="4" w:space="0" w:color="auto"/>
            </w:tcBorders>
            <w:shd w:val="clear" w:color="auto" w:fill="FFFFFF"/>
          </w:tcPr>
          <w:p w:rsidR="00C046E3" w:rsidRPr="001552A4" w:rsidRDefault="00C046E3" w:rsidP="00C046E3">
            <w:pPr>
              <w:framePr w:w="15178" w:h="8779" w:wrap="none" w:vAnchor="page" w:hAnchor="page" w:x="990" w:y="850"/>
              <w:autoSpaceDE/>
              <w:autoSpaceDN/>
              <w:rPr>
                <w:rFonts w:eastAsia="Arial Unicode MS"/>
                <w:lang w:eastAsia="ru-RU" w:bidi="ru-RU"/>
              </w:rPr>
            </w:pPr>
          </w:p>
        </w:tc>
      </w:tr>
      <w:tr w:rsidR="00C046E3" w:rsidRPr="001552A4" w:rsidTr="006E0636">
        <w:trPr>
          <w:trHeight w:hRule="exact" w:val="557"/>
        </w:trPr>
        <w:tc>
          <w:tcPr>
            <w:tcW w:w="2064" w:type="dxa"/>
            <w:vMerge/>
            <w:tcBorders>
              <w:left w:val="single" w:sz="4" w:space="0" w:color="auto"/>
            </w:tcBorders>
            <w:shd w:val="clear" w:color="auto" w:fill="FFFFFF"/>
          </w:tcPr>
          <w:p w:rsidR="00C046E3" w:rsidRPr="001552A4" w:rsidRDefault="00C046E3" w:rsidP="00C046E3">
            <w:pPr>
              <w:framePr w:w="15178" w:h="8779" w:wrap="none" w:vAnchor="page" w:hAnchor="page" w:x="990" w:y="850"/>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8779" w:wrap="none" w:vAnchor="page" w:hAnchor="page" w:x="990" w:y="850"/>
              <w:autoSpaceDE/>
              <w:autoSpaceDN/>
              <w:spacing w:line="274" w:lineRule="exact"/>
              <w:ind w:firstLine="360"/>
              <w:jc w:val="both"/>
              <w:rPr>
                <w:rFonts w:eastAsia="Tahoma"/>
                <w:lang w:eastAsia="ru-RU" w:bidi="ru-RU"/>
              </w:rPr>
            </w:pPr>
            <w:r w:rsidRPr="001552A4">
              <w:rPr>
                <w:rFonts w:eastAsia="Tahoma"/>
                <w:lang w:eastAsia="ru-RU" w:bidi="ru-RU"/>
              </w:rPr>
              <w:t>Общественно-политическая жизнь в СССР в годы «перестройки». Внешняя политика СССР в 1985-1991 гг. Дебаты «за» и «против»</w:t>
            </w:r>
          </w:p>
        </w:tc>
        <w:tc>
          <w:tcPr>
            <w:tcW w:w="998" w:type="dxa"/>
            <w:tcBorders>
              <w:top w:val="single" w:sz="4" w:space="0" w:color="auto"/>
              <w:left w:val="single" w:sz="4" w:space="0" w:color="auto"/>
            </w:tcBorders>
            <w:shd w:val="clear" w:color="auto" w:fill="FFFFFF"/>
            <w:vAlign w:val="center"/>
          </w:tcPr>
          <w:p w:rsidR="00C046E3" w:rsidRPr="001552A4" w:rsidRDefault="00C046E3" w:rsidP="00C046E3">
            <w:pPr>
              <w:framePr w:w="15178" w:h="8779" w:wrap="none" w:vAnchor="page" w:hAnchor="page" w:x="990" w:y="850"/>
              <w:autoSpaceDE/>
              <w:autoSpaceDN/>
              <w:spacing w:line="210" w:lineRule="exact"/>
              <w:jc w:val="center"/>
              <w:rPr>
                <w:rFonts w:eastAsia="Tahoma"/>
                <w:lang w:eastAsia="ru-RU" w:bidi="ru-RU"/>
              </w:rPr>
            </w:pPr>
            <w:r w:rsidRPr="001552A4">
              <w:rPr>
                <w:rFonts w:eastAsia="Tahoma"/>
                <w:lang w:eastAsia="ru-RU" w:bidi="ru-RU"/>
              </w:rPr>
              <w:t>1</w:t>
            </w:r>
          </w:p>
        </w:tc>
        <w:tc>
          <w:tcPr>
            <w:tcW w:w="2554" w:type="dxa"/>
            <w:vMerge/>
            <w:tcBorders>
              <w:left w:val="single" w:sz="4" w:space="0" w:color="auto"/>
              <w:right w:val="single" w:sz="4" w:space="0" w:color="auto"/>
            </w:tcBorders>
            <w:shd w:val="clear" w:color="auto" w:fill="FFFFFF"/>
          </w:tcPr>
          <w:p w:rsidR="00C046E3" w:rsidRPr="001552A4" w:rsidRDefault="00C046E3" w:rsidP="00C046E3">
            <w:pPr>
              <w:framePr w:w="15178" w:h="8779" w:wrap="none" w:vAnchor="page" w:hAnchor="page" w:x="990" w:y="850"/>
              <w:autoSpaceDE/>
              <w:autoSpaceDN/>
              <w:rPr>
                <w:rFonts w:eastAsia="Arial Unicode MS"/>
                <w:lang w:eastAsia="ru-RU" w:bidi="ru-RU"/>
              </w:rPr>
            </w:pPr>
          </w:p>
        </w:tc>
      </w:tr>
      <w:tr w:rsidR="00C046E3" w:rsidRPr="001552A4" w:rsidTr="006E0636">
        <w:trPr>
          <w:trHeight w:hRule="exact" w:val="278"/>
        </w:trPr>
        <w:tc>
          <w:tcPr>
            <w:tcW w:w="15178" w:type="dxa"/>
            <w:gridSpan w:val="4"/>
            <w:tcBorders>
              <w:top w:val="single" w:sz="4" w:space="0" w:color="auto"/>
              <w:left w:val="single" w:sz="4" w:space="0" w:color="auto"/>
              <w:right w:val="single" w:sz="4" w:space="0" w:color="auto"/>
            </w:tcBorders>
            <w:shd w:val="clear" w:color="auto" w:fill="FFFFFF"/>
            <w:vAlign w:val="bottom"/>
          </w:tcPr>
          <w:p w:rsidR="00C046E3" w:rsidRPr="001552A4" w:rsidRDefault="00C046E3" w:rsidP="00C046E3">
            <w:pPr>
              <w:framePr w:w="15178" w:h="8779" w:wrap="none" w:vAnchor="page" w:hAnchor="page" w:x="990" w:y="850"/>
              <w:autoSpaceDE/>
              <w:autoSpaceDN/>
              <w:spacing w:line="220" w:lineRule="exact"/>
              <w:jc w:val="center"/>
              <w:rPr>
                <w:rFonts w:eastAsia="Tahoma"/>
                <w:lang w:eastAsia="ru-RU" w:bidi="ru-RU"/>
              </w:rPr>
            </w:pPr>
            <w:r w:rsidRPr="001552A4">
              <w:rPr>
                <w:rFonts w:eastAsia="Arial Narrow"/>
                <w:b/>
                <w:bCs/>
                <w:lang w:eastAsia="ru-RU" w:bidi="ru-RU"/>
              </w:rPr>
              <w:t>Профессионально ориентированное содержание</w:t>
            </w:r>
          </w:p>
        </w:tc>
      </w:tr>
      <w:tr w:rsidR="00F600A1" w:rsidRPr="001552A4" w:rsidTr="008C09E0">
        <w:trPr>
          <w:trHeight w:hRule="exact" w:val="288"/>
        </w:trPr>
        <w:tc>
          <w:tcPr>
            <w:tcW w:w="11626" w:type="dxa"/>
            <w:gridSpan w:val="2"/>
            <w:tcBorders>
              <w:top w:val="single" w:sz="4" w:space="0" w:color="auto"/>
              <w:left w:val="single" w:sz="4" w:space="0" w:color="auto"/>
            </w:tcBorders>
            <w:shd w:val="clear" w:color="auto" w:fill="FFFFFF"/>
          </w:tcPr>
          <w:p w:rsidR="00F600A1" w:rsidRPr="001552A4" w:rsidRDefault="00F600A1" w:rsidP="00F600A1">
            <w:pPr>
              <w:framePr w:w="15178" w:h="8779" w:wrap="none" w:vAnchor="page" w:hAnchor="page" w:x="990" w:y="850"/>
            </w:pPr>
            <w:r w:rsidRPr="001552A4">
              <w:t xml:space="preserve"> Формирование системы профессионально-технического образования в 1940-1980-е годы. Успехи и проблемы.</w:t>
            </w:r>
          </w:p>
        </w:tc>
        <w:tc>
          <w:tcPr>
            <w:tcW w:w="998" w:type="dxa"/>
            <w:tcBorders>
              <w:top w:val="single" w:sz="4" w:space="0" w:color="auto"/>
              <w:left w:val="single" w:sz="4" w:space="0" w:color="auto"/>
            </w:tcBorders>
            <w:shd w:val="clear" w:color="auto" w:fill="FFFFFF"/>
            <w:vAlign w:val="bottom"/>
          </w:tcPr>
          <w:p w:rsidR="00F600A1" w:rsidRPr="001552A4" w:rsidRDefault="00F600A1" w:rsidP="00F600A1">
            <w:pPr>
              <w:framePr w:w="15178" w:h="8779" w:wrap="none" w:vAnchor="page" w:hAnchor="page" w:x="990" w:y="850"/>
              <w:autoSpaceDE/>
              <w:autoSpaceDN/>
              <w:spacing w:line="210" w:lineRule="exact"/>
              <w:jc w:val="center"/>
              <w:rPr>
                <w:rFonts w:eastAsia="Tahoma"/>
                <w:lang w:eastAsia="ru-RU" w:bidi="ru-RU"/>
              </w:rPr>
            </w:pPr>
            <w:r w:rsidRPr="001552A4">
              <w:rPr>
                <w:rFonts w:eastAsia="Tahoma"/>
                <w:lang w:eastAsia="ru-RU" w:bidi="ru-RU"/>
              </w:rPr>
              <w:t>2</w:t>
            </w:r>
          </w:p>
        </w:tc>
        <w:tc>
          <w:tcPr>
            <w:tcW w:w="2554" w:type="dxa"/>
            <w:tcBorders>
              <w:top w:val="single" w:sz="4" w:space="0" w:color="auto"/>
              <w:left w:val="single" w:sz="4" w:space="0" w:color="auto"/>
              <w:right w:val="single" w:sz="4" w:space="0" w:color="auto"/>
            </w:tcBorders>
            <w:shd w:val="clear" w:color="auto" w:fill="FFFFFF"/>
            <w:vAlign w:val="bottom"/>
          </w:tcPr>
          <w:p w:rsidR="00F600A1" w:rsidRPr="001552A4" w:rsidRDefault="00F600A1" w:rsidP="00F600A1">
            <w:pPr>
              <w:framePr w:w="15178" w:h="8779" w:wrap="none" w:vAnchor="page" w:hAnchor="page" w:x="990" w:y="850"/>
              <w:autoSpaceDE/>
              <w:autoSpaceDN/>
              <w:spacing w:line="210" w:lineRule="exact"/>
              <w:ind w:left="320"/>
              <w:rPr>
                <w:rFonts w:eastAsia="Tahoma"/>
                <w:lang w:eastAsia="ru-RU" w:bidi="ru-RU"/>
              </w:rPr>
            </w:pPr>
            <w:r w:rsidRPr="001552A4">
              <w:rPr>
                <w:rFonts w:eastAsia="Tahoma"/>
                <w:lang w:eastAsia="ru-RU" w:bidi="ru-RU"/>
              </w:rPr>
              <w:t>ОК 01, ОК 02, ОК 05,</w:t>
            </w:r>
          </w:p>
        </w:tc>
      </w:tr>
      <w:tr w:rsidR="00F600A1" w:rsidRPr="001552A4" w:rsidTr="008C09E0">
        <w:trPr>
          <w:trHeight w:hRule="exact" w:val="269"/>
        </w:trPr>
        <w:tc>
          <w:tcPr>
            <w:tcW w:w="11626" w:type="dxa"/>
            <w:gridSpan w:val="2"/>
            <w:tcBorders>
              <w:left w:val="single" w:sz="4" w:space="0" w:color="auto"/>
            </w:tcBorders>
            <w:shd w:val="clear" w:color="auto" w:fill="FFFFFF"/>
          </w:tcPr>
          <w:p w:rsidR="00F600A1" w:rsidRPr="001552A4" w:rsidRDefault="00F600A1" w:rsidP="00F600A1">
            <w:pPr>
              <w:framePr w:w="15178" w:h="8779" w:wrap="none" w:vAnchor="page" w:hAnchor="page" w:x="990" w:y="850"/>
            </w:pPr>
            <w:r w:rsidRPr="001552A4">
              <w:t>. Наш край в 1945-1991 гг.</w:t>
            </w:r>
          </w:p>
        </w:tc>
        <w:tc>
          <w:tcPr>
            <w:tcW w:w="998" w:type="dxa"/>
            <w:tcBorders>
              <w:left w:val="single" w:sz="4" w:space="0" w:color="auto"/>
            </w:tcBorders>
            <w:shd w:val="clear" w:color="auto" w:fill="FFFFFF"/>
          </w:tcPr>
          <w:p w:rsidR="00F600A1" w:rsidRPr="001552A4" w:rsidRDefault="00F600A1" w:rsidP="00F600A1">
            <w:pPr>
              <w:framePr w:w="15178" w:h="8779"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vAlign w:val="bottom"/>
          </w:tcPr>
          <w:p w:rsidR="00F600A1" w:rsidRPr="001552A4" w:rsidRDefault="00F600A1" w:rsidP="00F600A1">
            <w:pPr>
              <w:framePr w:w="15178" w:h="8779" w:wrap="none" w:vAnchor="page" w:hAnchor="page" w:x="990" w:y="850"/>
              <w:autoSpaceDE/>
              <w:autoSpaceDN/>
              <w:spacing w:line="210" w:lineRule="exact"/>
              <w:jc w:val="center"/>
              <w:rPr>
                <w:rFonts w:eastAsia="Tahoma"/>
                <w:lang w:eastAsia="ru-RU" w:bidi="ru-RU"/>
              </w:rPr>
            </w:pPr>
            <w:r w:rsidRPr="001552A4">
              <w:rPr>
                <w:rFonts w:eastAsia="Tahoma"/>
                <w:lang w:eastAsia="ru-RU" w:bidi="ru-RU"/>
              </w:rPr>
              <w:t>ОК 06</w:t>
            </w:r>
          </w:p>
        </w:tc>
      </w:tr>
      <w:tr w:rsidR="00C046E3" w:rsidRPr="001552A4" w:rsidTr="006E0636">
        <w:trPr>
          <w:trHeight w:hRule="exact" w:val="278"/>
        </w:trPr>
        <w:tc>
          <w:tcPr>
            <w:tcW w:w="2064" w:type="dxa"/>
            <w:tcBorders>
              <w:top w:val="single" w:sz="4" w:space="0" w:color="auto"/>
              <w:left w:val="single" w:sz="4" w:space="0" w:color="auto"/>
            </w:tcBorders>
            <w:shd w:val="clear" w:color="auto" w:fill="FFFFFF"/>
            <w:vAlign w:val="bottom"/>
          </w:tcPr>
          <w:p w:rsidR="00C046E3" w:rsidRPr="001552A4" w:rsidRDefault="00C046E3" w:rsidP="00C046E3">
            <w:pPr>
              <w:framePr w:w="15178" w:h="8779" w:wrap="none" w:vAnchor="page" w:hAnchor="page" w:x="990" w:y="850"/>
              <w:autoSpaceDE/>
              <w:autoSpaceDN/>
              <w:spacing w:line="210" w:lineRule="exact"/>
              <w:rPr>
                <w:rFonts w:eastAsia="Tahoma"/>
                <w:b/>
                <w:lang w:eastAsia="ru-RU" w:bidi="ru-RU"/>
              </w:rPr>
            </w:pPr>
            <w:r w:rsidRPr="001552A4">
              <w:rPr>
                <w:rFonts w:eastAsia="Tahoma"/>
                <w:b/>
                <w:iCs/>
                <w:spacing w:val="-20"/>
                <w:lang w:eastAsia="ru-RU" w:bidi="ru-RU"/>
              </w:rPr>
              <w:t>Раздел 5.</w:t>
            </w:r>
          </w:p>
        </w:tc>
        <w:tc>
          <w:tcPr>
            <w:tcW w:w="9562" w:type="dxa"/>
            <w:tcBorders>
              <w:top w:val="single" w:sz="4" w:space="0" w:color="auto"/>
            </w:tcBorders>
            <w:shd w:val="clear" w:color="auto" w:fill="FFFFFF"/>
          </w:tcPr>
          <w:p w:rsidR="00C046E3" w:rsidRPr="001552A4" w:rsidRDefault="00C046E3" w:rsidP="00C046E3">
            <w:pPr>
              <w:framePr w:w="15178" w:h="8779" w:wrap="none" w:vAnchor="page" w:hAnchor="page" w:x="990" w:y="850"/>
              <w:autoSpaceDE/>
              <w:autoSpaceDN/>
              <w:rPr>
                <w:rFonts w:eastAsia="Arial Unicode MS"/>
                <w:b/>
                <w:lang w:eastAsia="ru-RU" w:bidi="ru-RU"/>
              </w:rPr>
            </w:pP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8779" w:wrap="none" w:vAnchor="page" w:hAnchor="page" w:x="990" w:y="850"/>
              <w:autoSpaceDE/>
              <w:autoSpaceDN/>
              <w:spacing w:line="210" w:lineRule="exact"/>
              <w:jc w:val="center"/>
              <w:rPr>
                <w:rFonts w:eastAsia="Tahoma"/>
                <w:lang w:eastAsia="ru-RU" w:bidi="ru-RU"/>
              </w:rPr>
            </w:pPr>
          </w:p>
        </w:tc>
        <w:tc>
          <w:tcPr>
            <w:tcW w:w="2554" w:type="dxa"/>
            <w:tcBorders>
              <w:top w:val="single" w:sz="4" w:space="0" w:color="auto"/>
              <w:left w:val="single" w:sz="4" w:space="0" w:color="auto"/>
              <w:right w:val="single" w:sz="4" w:space="0" w:color="auto"/>
            </w:tcBorders>
            <w:shd w:val="clear" w:color="auto" w:fill="FFFFFF"/>
            <w:vAlign w:val="bottom"/>
          </w:tcPr>
          <w:p w:rsidR="00C046E3" w:rsidRPr="001552A4" w:rsidRDefault="00C046E3" w:rsidP="00C046E3">
            <w:pPr>
              <w:framePr w:w="15178" w:h="8779" w:wrap="none" w:vAnchor="page" w:hAnchor="page" w:x="990" w:y="850"/>
              <w:autoSpaceDE/>
              <w:autoSpaceDN/>
              <w:spacing w:line="210" w:lineRule="exact"/>
              <w:ind w:left="320"/>
              <w:rPr>
                <w:rFonts w:eastAsia="Tahoma"/>
                <w:lang w:eastAsia="ru-RU" w:bidi="ru-RU"/>
              </w:rPr>
            </w:pPr>
            <w:r w:rsidRPr="001552A4">
              <w:rPr>
                <w:rFonts w:eastAsia="Tahoma"/>
                <w:lang w:eastAsia="ru-RU" w:bidi="ru-RU"/>
              </w:rPr>
              <w:t>ОК 01, ОК 02, ОК 04,</w:t>
            </w:r>
          </w:p>
        </w:tc>
      </w:tr>
      <w:tr w:rsidR="00C046E3" w:rsidRPr="001552A4" w:rsidTr="006E0636">
        <w:trPr>
          <w:trHeight w:hRule="exact" w:val="274"/>
        </w:trPr>
        <w:tc>
          <w:tcPr>
            <w:tcW w:w="11626" w:type="dxa"/>
            <w:gridSpan w:val="2"/>
            <w:tcBorders>
              <w:left w:val="single" w:sz="4" w:space="0" w:color="auto"/>
            </w:tcBorders>
            <w:shd w:val="clear" w:color="auto" w:fill="FFFFFF"/>
            <w:vAlign w:val="bottom"/>
          </w:tcPr>
          <w:p w:rsidR="00C046E3" w:rsidRPr="001552A4" w:rsidRDefault="00C046E3" w:rsidP="00C046E3">
            <w:pPr>
              <w:framePr w:w="15178" w:h="8779" w:wrap="none" w:vAnchor="page" w:hAnchor="page" w:x="990" w:y="850"/>
              <w:autoSpaceDE/>
              <w:autoSpaceDN/>
              <w:spacing w:line="210" w:lineRule="exact"/>
              <w:rPr>
                <w:rFonts w:eastAsia="Tahoma"/>
                <w:i/>
                <w:lang w:eastAsia="ru-RU" w:bidi="ru-RU"/>
              </w:rPr>
            </w:pPr>
            <w:r w:rsidRPr="001552A4">
              <w:rPr>
                <w:rFonts w:eastAsia="Tahoma"/>
                <w:b/>
                <w:iCs/>
                <w:spacing w:val="-20"/>
                <w:lang w:eastAsia="ru-RU" w:bidi="ru-RU"/>
              </w:rPr>
              <w:t>Российская Федерация в 1992-2020 гг. Современный мир в условиях глобализации</w:t>
            </w:r>
          </w:p>
        </w:tc>
        <w:tc>
          <w:tcPr>
            <w:tcW w:w="998" w:type="dxa"/>
            <w:tcBorders>
              <w:left w:val="single" w:sz="4" w:space="0" w:color="auto"/>
            </w:tcBorders>
            <w:shd w:val="clear" w:color="auto" w:fill="FFFFFF"/>
          </w:tcPr>
          <w:p w:rsidR="00C046E3" w:rsidRPr="001552A4" w:rsidRDefault="00C046E3" w:rsidP="00C046E3">
            <w:pPr>
              <w:framePr w:w="15178" w:h="8779" w:wrap="none" w:vAnchor="page" w:hAnchor="page" w:x="990" w:y="850"/>
              <w:autoSpaceDE/>
              <w:autoSpaceDN/>
              <w:spacing w:line="220" w:lineRule="exact"/>
              <w:jc w:val="center"/>
              <w:rPr>
                <w:rFonts w:eastAsia="Tahoma"/>
                <w:lang w:eastAsia="ru-RU" w:bidi="ru-RU"/>
              </w:rPr>
            </w:pPr>
            <w:r w:rsidRPr="001552A4">
              <w:rPr>
                <w:rFonts w:eastAsia="Arial Narrow"/>
                <w:b/>
                <w:bCs/>
                <w:lang w:eastAsia="ru-RU" w:bidi="ru-RU"/>
              </w:rPr>
              <w:t>18</w:t>
            </w:r>
          </w:p>
        </w:tc>
        <w:tc>
          <w:tcPr>
            <w:tcW w:w="2554" w:type="dxa"/>
            <w:tcBorders>
              <w:left w:val="single" w:sz="4" w:space="0" w:color="auto"/>
              <w:right w:val="single" w:sz="4" w:space="0" w:color="auto"/>
            </w:tcBorders>
            <w:shd w:val="clear" w:color="auto" w:fill="FFFFFF"/>
            <w:vAlign w:val="bottom"/>
          </w:tcPr>
          <w:p w:rsidR="00C046E3" w:rsidRPr="001552A4" w:rsidRDefault="00C046E3" w:rsidP="00C046E3">
            <w:pPr>
              <w:framePr w:w="15178" w:h="8779" w:wrap="none" w:vAnchor="page" w:hAnchor="page" w:x="990" w:y="850"/>
              <w:autoSpaceDE/>
              <w:autoSpaceDN/>
              <w:spacing w:line="210" w:lineRule="exact"/>
              <w:jc w:val="center"/>
              <w:rPr>
                <w:rFonts w:eastAsia="Tahoma"/>
                <w:lang w:eastAsia="ru-RU" w:bidi="ru-RU"/>
              </w:rPr>
            </w:pPr>
            <w:r w:rsidRPr="001552A4">
              <w:rPr>
                <w:rFonts w:eastAsia="Tahoma"/>
                <w:lang w:eastAsia="ru-RU" w:bidi="ru-RU"/>
              </w:rPr>
              <w:t>ОК 05, ОК 06</w:t>
            </w:r>
          </w:p>
        </w:tc>
      </w:tr>
      <w:tr w:rsidR="00C046E3" w:rsidRPr="001552A4" w:rsidTr="006E0636">
        <w:trPr>
          <w:trHeight w:hRule="exact" w:val="278"/>
        </w:trPr>
        <w:tc>
          <w:tcPr>
            <w:tcW w:w="2064" w:type="dxa"/>
            <w:tcBorders>
              <w:top w:val="single" w:sz="4" w:space="0" w:color="auto"/>
              <w:left w:val="single" w:sz="4" w:space="0" w:color="auto"/>
            </w:tcBorders>
            <w:shd w:val="clear" w:color="auto" w:fill="FFFFFF"/>
            <w:vAlign w:val="bottom"/>
          </w:tcPr>
          <w:p w:rsidR="00C046E3" w:rsidRPr="001552A4" w:rsidRDefault="00C046E3" w:rsidP="00C046E3">
            <w:pPr>
              <w:framePr w:w="15178" w:h="8779" w:wrap="none" w:vAnchor="page" w:hAnchor="page" w:x="990" w:y="850"/>
              <w:autoSpaceDE/>
              <w:autoSpaceDN/>
              <w:spacing w:line="210" w:lineRule="exact"/>
              <w:ind w:left="140"/>
              <w:rPr>
                <w:rFonts w:eastAsia="Tahoma"/>
                <w:i/>
                <w:lang w:eastAsia="ru-RU" w:bidi="ru-RU"/>
              </w:rPr>
            </w:pPr>
            <w:r w:rsidRPr="001552A4">
              <w:rPr>
                <w:rFonts w:eastAsia="Tahoma"/>
                <w:b/>
                <w:iCs/>
                <w:spacing w:val="-20"/>
                <w:lang w:eastAsia="ru-RU" w:bidi="ru-RU"/>
              </w:rPr>
              <w:t>Тема 5.1.</w:t>
            </w: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8779" w:wrap="none" w:vAnchor="page" w:hAnchor="page" w:x="990" w:y="850"/>
              <w:autoSpaceDE/>
              <w:autoSpaceDN/>
              <w:spacing w:line="220" w:lineRule="exact"/>
              <w:ind w:firstLine="360"/>
              <w:jc w:val="both"/>
              <w:rPr>
                <w:rFonts w:eastAsia="Tahoma"/>
                <w:lang w:eastAsia="ru-RU" w:bidi="ru-RU"/>
              </w:rPr>
            </w:pPr>
            <w:r w:rsidRPr="001552A4">
              <w:rPr>
                <w:rFonts w:eastAsia="Arial Narrow"/>
                <w:b/>
                <w:bCs/>
                <w:lang w:eastAsia="ru-RU" w:bidi="ru-RU"/>
              </w:rPr>
              <w:t>Основное содержание</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8779" w:wrap="none" w:vAnchor="page" w:hAnchor="page" w:x="990" w:y="850"/>
              <w:autoSpaceDE/>
              <w:autoSpaceDN/>
              <w:spacing w:line="220" w:lineRule="exact"/>
              <w:jc w:val="center"/>
              <w:rPr>
                <w:rFonts w:eastAsia="Tahoma"/>
                <w:lang w:eastAsia="ru-RU" w:bidi="ru-RU"/>
              </w:rPr>
            </w:pPr>
            <w:r w:rsidRPr="001552A4">
              <w:rPr>
                <w:rFonts w:eastAsia="Arial Narrow"/>
                <w:b/>
                <w:bCs/>
                <w:lang w:eastAsia="ru-RU" w:bidi="ru-RU"/>
              </w:rPr>
              <w:t>4</w:t>
            </w:r>
          </w:p>
        </w:tc>
        <w:tc>
          <w:tcPr>
            <w:tcW w:w="2554" w:type="dxa"/>
            <w:tcBorders>
              <w:top w:val="single" w:sz="4" w:space="0" w:color="auto"/>
              <w:left w:val="single" w:sz="4" w:space="0" w:color="auto"/>
              <w:right w:val="single" w:sz="4" w:space="0" w:color="auto"/>
            </w:tcBorders>
            <w:shd w:val="clear" w:color="auto" w:fill="FFFFFF"/>
            <w:vAlign w:val="bottom"/>
          </w:tcPr>
          <w:p w:rsidR="00C046E3" w:rsidRPr="001552A4" w:rsidRDefault="00C046E3" w:rsidP="00C046E3">
            <w:pPr>
              <w:framePr w:w="15178" w:h="8779" w:wrap="none" w:vAnchor="page" w:hAnchor="page" w:x="990" w:y="850"/>
              <w:autoSpaceDE/>
              <w:autoSpaceDN/>
              <w:spacing w:line="210" w:lineRule="exact"/>
              <w:jc w:val="center"/>
              <w:rPr>
                <w:rFonts w:eastAsia="Tahoma"/>
                <w:lang w:eastAsia="ru-RU" w:bidi="ru-RU"/>
              </w:rPr>
            </w:pPr>
            <w:r w:rsidRPr="001552A4">
              <w:rPr>
                <w:rFonts w:eastAsia="Tahoma"/>
                <w:lang w:eastAsia="ru-RU" w:bidi="ru-RU"/>
              </w:rPr>
              <w:t>ОК 02</w:t>
            </w:r>
          </w:p>
        </w:tc>
      </w:tr>
      <w:tr w:rsidR="00C046E3" w:rsidRPr="001552A4" w:rsidTr="006E0636">
        <w:trPr>
          <w:trHeight w:hRule="exact" w:val="293"/>
        </w:trPr>
        <w:tc>
          <w:tcPr>
            <w:tcW w:w="2064" w:type="dxa"/>
            <w:tcBorders>
              <w:left w:val="single" w:sz="4" w:space="0" w:color="auto"/>
            </w:tcBorders>
            <w:shd w:val="clear" w:color="auto" w:fill="FFFFFF"/>
          </w:tcPr>
          <w:p w:rsidR="00C046E3" w:rsidRPr="001552A4" w:rsidRDefault="00C046E3" w:rsidP="00C046E3">
            <w:pPr>
              <w:framePr w:w="15178" w:h="8779" w:wrap="none" w:vAnchor="page" w:hAnchor="page" w:x="990" w:y="850"/>
              <w:autoSpaceDE/>
              <w:autoSpaceDN/>
              <w:spacing w:line="210" w:lineRule="exact"/>
              <w:ind w:left="140"/>
              <w:rPr>
                <w:rFonts w:eastAsia="Tahoma"/>
                <w:i/>
                <w:lang w:eastAsia="ru-RU" w:bidi="ru-RU"/>
              </w:rPr>
            </w:pPr>
            <w:r w:rsidRPr="001552A4">
              <w:rPr>
                <w:rFonts w:eastAsia="Tahoma"/>
                <w:b/>
                <w:iCs/>
                <w:spacing w:val="-20"/>
                <w:lang w:eastAsia="ru-RU" w:bidi="ru-RU"/>
              </w:rPr>
              <w:t>Становление</w:t>
            </w:r>
          </w:p>
        </w:tc>
        <w:tc>
          <w:tcPr>
            <w:tcW w:w="9562" w:type="dxa"/>
            <w:tcBorders>
              <w:top w:val="single" w:sz="4" w:space="0" w:color="auto"/>
              <w:left w:val="single" w:sz="4" w:space="0" w:color="auto"/>
            </w:tcBorders>
            <w:shd w:val="clear" w:color="auto" w:fill="FFFFFF"/>
          </w:tcPr>
          <w:p w:rsidR="00C046E3" w:rsidRPr="001552A4" w:rsidRDefault="00C046E3" w:rsidP="00C046E3">
            <w:pPr>
              <w:framePr w:w="15178" w:h="8779" w:wrap="none" w:vAnchor="page" w:hAnchor="page" w:x="990" w:y="850"/>
              <w:autoSpaceDE/>
              <w:autoSpaceDN/>
              <w:spacing w:line="210" w:lineRule="exact"/>
              <w:ind w:firstLine="360"/>
              <w:jc w:val="both"/>
              <w:rPr>
                <w:rFonts w:eastAsia="Tahoma"/>
                <w:lang w:eastAsia="ru-RU" w:bidi="ru-RU"/>
              </w:rPr>
            </w:pPr>
            <w:r w:rsidRPr="001552A4">
              <w:rPr>
                <w:rFonts w:eastAsia="Tahoma"/>
                <w:lang w:eastAsia="ru-RU" w:bidi="ru-RU"/>
              </w:rPr>
              <w:t>Б.Н. Ельцин и его окружение. Общественная поддержка курса реформ. Правительство</w:t>
            </w:r>
          </w:p>
        </w:tc>
        <w:tc>
          <w:tcPr>
            <w:tcW w:w="998" w:type="dxa"/>
            <w:tcBorders>
              <w:top w:val="single" w:sz="4" w:space="0" w:color="auto"/>
              <w:left w:val="single" w:sz="4" w:space="0" w:color="auto"/>
            </w:tcBorders>
            <w:shd w:val="clear" w:color="auto" w:fill="FFFFFF"/>
          </w:tcPr>
          <w:p w:rsidR="00C046E3" w:rsidRPr="001552A4" w:rsidRDefault="00C046E3" w:rsidP="00C046E3">
            <w:pPr>
              <w:framePr w:w="15178" w:h="8779"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8779" w:wrap="none" w:vAnchor="page" w:hAnchor="page" w:x="990" w:y="850"/>
              <w:autoSpaceDE/>
              <w:autoSpaceDN/>
              <w:spacing w:line="210" w:lineRule="exact"/>
              <w:jc w:val="center"/>
              <w:rPr>
                <w:rFonts w:eastAsia="Tahoma"/>
                <w:lang w:eastAsia="ru-RU" w:bidi="ru-RU"/>
              </w:rPr>
            </w:pPr>
            <w:r w:rsidRPr="001552A4">
              <w:rPr>
                <w:rFonts w:eastAsia="Tahoma"/>
                <w:lang w:eastAsia="ru-RU" w:bidi="ru-RU"/>
              </w:rPr>
              <w:t>ОК 04</w:t>
            </w:r>
          </w:p>
        </w:tc>
      </w:tr>
      <w:tr w:rsidR="00C046E3" w:rsidRPr="001552A4" w:rsidTr="006E0636">
        <w:trPr>
          <w:trHeight w:hRule="exact" w:val="269"/>
        </w:trPr>
        <w:tc>
          <w:tcPr>
            <w:tcW w:w="2064" w:type="dxa"/>
            <w:tcBorders>
              <w:left w:val="single" w:sz="4" w:space="0" w:color="auto"/>
            </w:tcBorders>
            <w:shd w:val="clear" w:color="auto" w:fill="FFFFFF"/>
          </w:tcPr>
          <w:p w:rsidR="00C046E3" w:rsidRPr="001552A4" w:rsidRDefault="00C046E3" w:rsidP="00C046E3">
            <w:pPr>
              <w:framePr w:w="15178" w:h="8779" w:wrap="none" w:vAnchor="page" w:hAnchor="page" w:x="990" w:y="850"/>
              <w:autoSpaceDE/>
              <w:autoSpaceDN/>
              <w:spacing w:line="210" w:lineRule="exact"/>
              <w:ind w:left="140"/>
              <w:rPr>
                <w:rFonts w:eastAsia="Tahoma"/>
                <w:i/>
                <w:lang w:eastAsia="ru-RU" w:bidi="ru-RU"/>
              </w:rPr>
            </w:pPr>
            <w:r w:rsidRPr="001552A4">
              <w:rPr>
                <w:rFonts w:eastAsia="Tahoma"/>
                <w:b/>
                <w:iCs/>
                <w:spacing w:val="-20"/>
                <w:lang w:eastAsia="ru-RU" w:bidi="ru-RU"/>
              </w:rPr>
              <w:t>новой России</w:t>
            </w:r>
          </w:p>
        </w:tc>
        <w:tc>
          <w:tcPr>
            <w:tcW w:w="9562" w:type="dxa"/>
            <w:tcBorders>
              <w:left w:val="single" w:sz="4" w:space="0" w:color="auto"/>
            </w:tcBorders>
            <w:shd w:val="clear" w:color="auto" w:fill="FFFFFF"/>
          </w:tcPr>
          <w:p w:rsidR="00C046E3" w:rsidRPr="001552A4" w:rsidRDefault="00C046E3" w:rsidP="00C046E3">
            <w:pPr>
              <w:framePr w:w="15178" w:h="8779" w:wrap="none" w:vAnchor="page" w:hAnchor="page" w:x="990" w:y="850"/>
              <w:autoSpaceDE/>
              <w:autoSpaceDN/>
              <w:spacing w:line="210" w:lineRule="exact"/>
              <w:jc w:val="both"/>
              <w:rPr>
                <w:rFonts w:eastAsia="Tahoma"/>
                <w:lang w:eastAsia="ru-RU" w:bidi="ru-RU"/>
              </w:rPr>
            </w:pPr>
            <w:r w:rsidRPr="001552A4">
              <w:rPr>
                <w:rFonts w:eastAsia="Tahoma"/>
                <w:lang w:eastAsia="ru-RU" w:bidi="ru-RU"/>
              </w:rPr>
              <w:t>реформаторов во главе с Е.Т. Гайдаром. Начало радикальных экономических преобразований.</w:t>
            </w:r>
          </w:p>
        </w:tc>
        <w:tc>
          <w:tcPr>
            <w:tcW w:w="998" w:type="dxa"/>
            <w:tcBorders>
              <w:left w:val="single" w:sz="4" w:space="0" w:color="auto"/>
            </w:tcBorders>
            <w:shd w:val="clear" w:color="auto" w:fill="FFFFFF"/>
          </w:tcPr>
          <w:p w:rsidR="00C046E3" w:rsidRPr="001552A4" w:rsidRDefault="00C046E3" w:rsidP="00C046E3">
            <w:pPr>
              <w:framePr w:w="15178" w:h="8779" w:wrap="none" w:vAnchor="page" w:hAnchor="page" w:x="990" w:y="850"/>
              <w:autoSpaceDE/>
              <w:autoSpaceDN/>
              <w:spacing w:line="210" w:lineRule="exact"/>
              <w:jc w:val="center"/>
              <w:rPr>
                <w:rFonts w:eastAsia="Tahoma"/>
                <w:lang w:eastAsia="ru-RU" w:bidi="ru-RU"/>
              </w:rPr>
            </w:pPr>
            <w:r w:rsidRPr="001552A4">
              <w:rPr>
                <w:rFonts w:eastAsia="Tahoma"/>
                <w:lang w:eastAsia="ru-RU" w:bidi="ru-RU"/>
              </w:rPr>
              <w:t>3</w:t>
            </w: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8779" w:wrap="none" w:vAnchor="page" w:hAnchor="page" w:x="990" w:y="850"/>
              <w:autoSpaceDE/>
              <w:autoSpaceDN/>
              <w:spacing w:line="210" w:lineRule="exact"/>
              <w:jc w:val="center"/>
              <w:rPr>
                <w:rFonts w:eastAsia="Tahoma"/>
                <w:lang w:eastAsia="ru-RU" w:bidi="ru-RU"/>
              </w:rPr>
            </w:pPr>
            <w:r w:rsidRPr="001552A4">
              <w:rPr>
                <w:rFonts w:eastAsia="Tahoma"/>
                <w:lang w:eastAsia="ru-RU" w:bidi="ru-RU"/>
              </w:rPr>
              <w:t>ОК 05</w:t>
            </w:r>
          </w:p>
        </w:tc>
      </w:tr>
      <w:tr w:rsidR="00C046E3" w:rsidRPr="001552A4" w:rsidTr="006E0636">
        <w:trPr>
          <w:trHeight w:hRule="exact" w:val="274"/>
        </w:trPr>
        <w:tc>
          <w:tcPr>
            <w:tcW w:w="2064" w:type="dxa"/>
            <w:tcBorders>
              <w:left w:val="single" w:sz="4" w:space="0" w:color="auto"/>
            </w:tcBorders>
            <w:shd w:val="clear" w:color="auto" w:fill="FFFFFF"/>
          </w:tcPr>
          <w:p w:rsidR="00C046E3" w:rsidRPr="001552A4" w:rsidRDefault="00C046E3" w:rsidP="00C046E3">
            <w:pPr>
              <w:framePr w:w="15178" w:h="8779" w:wrap="none" w:vAnchor="page" w:hAnchor="page" w:x="990" w:y="850"/>
              <w:autoSpaceDE/>
              <w:autoSpaceDN/>
              <w:spacing w:line="210" w:lineRule="exact"/>
              <w:ind w:left="140"/>
              <w:rPr>
                <w:rFonts w:eastAsia="Tahoma"/>
                <w:i/>
                <w:lang w:eastAsia="ru-RU" w:bidi="ru-RU"/>
              </w:rPr>
            </w:pPr>
            <w:r w:rsidRPr="001552A4">
              <w:rPr>
                <w:rFonts w:eastAsia="Tahoma"/>
                <w:b/>
                <w:iCs/>
                <w:spacing w:val="-20"/>
                <w:lang w:eastAsia="ru-RU" w:bidi="ru-RU"/>
              </w:rPr>
              <w:t>(1992-1999 гг.)</w:t>
            </w:r>
          </w:p>
        </w:tc>
        <w:tc>
          <w:tcPr>
            <w:tcW w:w="9562" w:type="dxa"/>
            <w:tcBorders>
              <w:left w:val="single" w:sz="4" w:space="0" w:color="auto"/>
            </w:tcBorders>
            <w:shd w:val="clear" w:color="auto" w:fill="FFFFFF"/>
          </w:tcPr>
          <w:p w:rsidR="00C046E3" w:rsidRPr="001552A4" w:rsidRDefault="00C046E3" w:rsidP="00C046E3">
            <w:pPr>
              <w:framePr w:w="15178" w:h="8779" w:wrap="none" w:vAnchor="page" w:hAnchor="page" w:x="990" w:y="850"/>
              <w:autoSpaceDE/>
              <w:autoSpaceDN/>
              <w:spacing w:line="269" w:lineRule="exact"/>
              <w:ind w:left="2200" w:right="3660"/>
              <w:rPr>
                <w:rFonts w:eastAsia="Tahoma"/>
                <w:lang w:eastAsia="ru-RU" w:bidi="ru-RU"/>
              </w:rPr>
            </w:pPr>
            <w:r w:rsidRPr="001552A4">
              <w:rPr>
                <w:rFonts w:eastAsia="Tahoma"/>
                <w:lang w:eastAsia="ru-RU" w:bidi="ru-RU"/>
              </w:rPr>
              <w:t>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w:t>
            </w:r>
            <w:r w:rsidRPr="001552A4">
              <w:rPr>
                <w:rFonts w:eastAsia="Tahoma"/>
                <w:lang w:eastAsia="ru-RU" w:bidi="ru-RU"/>
              </w:rPr>
              <w:br/>
              <w:t>жизни. Рост недовольства граждан первыми результатами экономических реформ.</w:t>
            </w:r>
          </w:p>
          <w:p w:rsidR="00C046E3" w:rsidRPr="001552A4" w:rsidRDefault="00C046E3" w:rsidP="00C046E3">
            <w:pPr>
              <w:framePr w:w="15178" w:h="8779" w:wrap="none" w:vAnchor="page" w:hAnchor="page" w:x="990" w:y="850"/>
              <w:autoSpaceDE/>
              <w:autoSpaceDN/>
              <w:spacing w:line="269" w:lineRule="exact"/>
              <w:ind w:left="2200" w:right="3660" w:firstLine="240"/>
              <w:jc w:val="both"/>
              <w:rPr>
                <w:rFonts w:eastAsia="Tahoma"/>
                <w:lang w:eastAsia="ru-RU" w:bidi="ru-RU"/>
              </w:rPr>
            </w:pPr>
            <w:r w:rsidRPr="001552A4">
              <w:rPr>
                <w:rFonts w:eastAsia="Tahoma"/>
                <w:lang w:eastAsia="ru-RU" w:bidi="ru-RU"/>
              </w:rPr>
              <w:t>Нарастание политико-конституционного кризиса в условиях ухудшения экономической</w:t>
            </w:r>
            <w:r w:rsidRPr="001552A4">
              <w:rPr>
                <w:rFonts w:eastAsia="Tahoma"/>
                <w:lang w:eastAsia="ru-RU" w:bidi="ru-RU"/>
              </w:rPr>
              <w:br/>
              <w:t>ситуации. Указ Б.Н. Ельцина № 1400 и его оценка Конституционным судом. Возможность</w:t>
            </w:r>
            <w:r w:rsidRPr="001552A4">
              <w:rPr>
                <w:rFonts w:eastAsia="Tahoma"/>
                <w:lang w:eastAsia="ru-RU" w:bidi="ru-RU"/>
              </w:rPr>
              <w:br/>
              <w:t>мирного выхода из политического кризиса. Трагические события осени 1993 г. в Москве.</w:t>
            </w:r>
            <w:r w:rsidRPr="001552A4">
              <w:rPr>
                <w:rFonts w:eastAsia="Tahoma"/>
                <w:lang w:eastAsia="ru-RU" w:bidi="ru-RU"/>
              </w:rPr>
              <w:br/>
              <w:t>Всенародное голосование (плебисцит) по проекту Конституции России 1993 г. Ликвидация</w:t>
            </w:r>
            <w:r w:rsidRPr="001552A4">
              <w:rPr>
                <w:rFonts w:eastAsia="Tahoma"/>
                <w:lang w:eastAsia="ru-RU" w:bidi="ru-RU"/>
              </w:rPr>
              <w:br/>
              <w:t>Советов и создание новой системы государственного устройства. Принятие Конституции</w:t>
            </w:r>
            <w:r w:rsidRPr="001552A4">
              <w:rPr>
                <w:rFonts w:eastAsia="Tahoma"/>
                <w:lang w:eastAsia="ru-RU" w:bidi="ru-RU"/>
              </w:rPr>
              <w:br/>
              <w:t>России 1993 г. и ее значение. Становление российского парламентаризма. Разделение</w:t>
            </w:r>
            <w:r w:rsidRPr="001552A4">
              <w:rPr>
                <w:rFonts w:eastAsia="Tahoma"/>
                <w:lang w:eastAsia="ru-RU" w:bidi="ru-RU"/>
              </w:rPr>
              <w:br/>
              <w:t>властей. Проблемы построения федеративного государства. Утверждение государственной</w:t>
            </w:r>
            <w:r w:rsidRPr="001552A4">
              <w:rPr>
                <w:rFonts w:eastAsia="Tahoma"/>
                <w:lang w:eastAsia="ru-RU" w:bidi="ru-RU"/>
              </w:rPr>
              <w:br/>
              <w:t>символики.</w:t>
            </w:r>
          </w:p>
          <w:p w:rsidR="00C046E3" w:rsidRPr="001552A4" w:rsidRDefault="00C046E3" w:rsidP="00C046E3">
            <w:pPr>
              <w:framePr w:w="15178" w:h="8779" w:wrap="none" w:vAnchor="page" w:hAnchor="page" w:x="990" w:y="850"/>
              <w:autoSpaceDE/>
              <w:autoSpaceDN/>
              <w:spacing w:line="210" w:lineRule="exact"/>
              <w:jc w:val="both"/>
              <w:rPr>
                <w:rFonts w:eastAsia="Tahoma"/>
                <w:lang w:eastAsia="ru-RU" w:bidi="ru-RU"/>
              </w:rPr>
            </w:pPr>
          </w:p>
        </w:tc>
        <w:tc>
          <w:tcPr>
            <w:tcW w:w="998" w:type="dxa"/>
            <w:tcBorders>
              <w:left w:val="single" w:sz="4" w:space="0" w:color="auto"/>
            </w:tcBorders>
            <w:shd w:val="clear" w:color="auto" w:fill="FFFFFF"/>
          </w:tcPr>
          <w:p w:rsidR="00C046E3" w:rsidRPr="001552A4" w:rsidRDefault="00C046E3" w:rsidP="00C046E3">
            <w:pPr>
              <w:framePr w:w="15178" w:h="8779"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8779" w:wrap="none" w:vAnchor="page" w:hAnchor="page" w:x="990" w:y="850"/>
              <w:autoSpaceDE/>
              <w:autoSpaceDN/>
              <w:spacing w:line="210" w:lineRule="exact"/>
              <w:jc w:val="center"/>
              <w:rPr>
                <w:rFonts w:eastAsia="Tahoma"/>
                <w:lang w:eastAsia="ru-RU" w:bidi="ru-RU"/>
              </w:rPr>
            </w:pPr>
            <w:r w:rsidRPr="001552A4">
              <w:rPr>
                <w:rFonts w:eastAsia="Tahoma"/>
                <w:lang w:eastAsia="ru-RU" w:bidi="ru-RU"/>
              </w:rPr>
              <w:t>ОК 06</w:t>
            </w:r>
          </w:p>
        </w:tc>
      </w:tr>
      <w:tr w:rsidR="00C046E3" w:rsidRPr="001552A4" w:rsidTr="006E0636">
        <w:trPr>
          <w:trHeight w:hRule="exact" w:val="274"/>
        </w:trPr>
        <w:tc>
          <w:tcPr>
            <w:tcW w:w="2064" w:type="dxa"/>
            <w:tcBorders>
              <w:left w:val="single" w:sz="4" w:space="0" w:color="auto"/>
            </w:tcBorders>
            <w:shd w:val="clear" w:color="auto" w:fill="FFFFFF"/>
          </w:tcPr>
          <w:p w:rsidR="00C046E3" w:rsidRPr="001552A4" w:rsidRDefault="00C046E3" w:rsidP="00C046E3">
            <w:pPr>
              <w:framePr w:w="15178" w:h="8779" w:wrap="none" w:vAnchor="page" w:hAnchor="page" w:x="990" w:y="850"/>
              <w:autoSpaceDE/>
              <w:autoSpaceDN/>
              <w:spacing w:line="210" w:lineRule="exact"/>
              <w:ind w:left="140"/>
              <w:rPr>
                <w:rFonts w:eastAsia="Tahoma"/>
                <w:i/>
                <w:iCs/>
                <w:spacing w:val="-20"/>
                <w:lang w:eastAsia="ru-RU" w:bidi="ru-RU"/>
              </w:rPr>
            </w:pPr>
          </w:p>
        </w:tc>
        <w:tc>
          <w:tcPr>
            <w:tcW w:w="9562" w:type="dxa"/>
            <w:tcBorders>
              <w:left w:val="single" w:sz="4" w:space="0" w:color="auto"/>
            </w:tcBorders>
            <w:shd w:val="clear" w:color="auto" w:fill="FFFFFF"/>
          </w:tcPr>
          <w:p w:rsidR="00C046E3" w:rsidRPr="001552A4" w:rsidRDefault="00C046E3" w:rsidP="00C046E3">
            <w:pPr>
              <w:framePr w:w="15178" w:h="8779" w:wrap="none" w:vAnchor="page" w:hAnchor="page" w:x="990" w:y="850"/>
              <w:autoSpaceDE/>
              <w:autoSpaceDN/>
              <w:spacing w:line="210" w:lineRule="exact"/>
              <w:jc w:val="both"/>
              <w:rPr>
                <w:rFonts w:eastAsia="Tahoma"/>
                <w:lang w:eastAsia="ru-RU" w:bidi="ru-RU"/>
              </w:rPr>
            </w:pPr>
          </w:p>
        </w:tc>
        <w:tc>
          <w:tcPr>
            <w:tcW w:w="998" w:type="dxa"/>
            <w:tcBorders>
              <w:left w:val="single" w:sz="4" w:space="0" w:color="auto"/>
            </w:tcBorders>
            <w:shd w:val="clear" w:color="auto" w:fill="FFFFFF"/>
          </w:tcPr>
          <w:p w:rsidR="00C046E3" w:rsidRPr="001552A4" w:rsidRDefault="00C046E3" w:rsidP="00C046E3">
            <w:pPr>
              <w:framePr w:w="15178" w:h="8779"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8779" w:wrap="none" w:vAnchor="page" w:hAnchor="page" w:x="990" w:y="850"/>
              <w:autoSpaceDE/>
              <w:autoSpaceDN/>
              <w:spacing w:line="210" w:lineRule="exact"/>
              <w:jc w:val="center"/>
              <w:rPr>
                <w:rFonts w:eastAsia="Tahoma"/>
                <w:lang w:eastAsia="ru-RU" w:bidi="ru-RU"/>
              </w:rPr>
            </w:pPr>
          </w:p>
        </w:tc>
      </w:tr>
      <w:tr w:rsidR="00C046E3" w:rsidRPr="001552A4" w:rsidTr="006E0636">
        <w:trPr>
          <w:trHeight w:hRule="exact" w:val="274"/>
        </w:trPr>
        <w:tc>
          <w:tcPr>
            <w:tcW w:w="2064" w:type="dxa"/>
            <w:tcBorders>
              <w:left w:val="single" w:sz="4" w:space="0" w:color="auto"/>
            </w:tcBorders>
            <w:shd w:val="clear" w:color="auto" w:fill="FFFFFF"/>
          </w:tcPr>
          <w:p w:rsidR="00C046E3" w:rsidRPr="001552A4" w:rsidRDefault="00C046E3" w:rsidP="00C046E3">
            <w:pPr>
              <w:framePr w:w="15178" w:h="8779" w:wrap="none" w:vAnchor="page" w:hAnchor="page" w:x="990" w:y="850"/>
              <w:autoSpaceDE/>
              <w:autoSpaceDN/>
              <w:spacing w:line="210" w:lineRule="exact"/>
              <w:ind w:left="140"/>
              <w:rPr>
                <w:rFonts w:eastAsia="Tahoma"/>
                <w:i/>
                <w:iCs/>
                <w:spacing w:val="-20"/>
                <w:lang w:eastAsia="ru-RU" w:bidi="ru-RU"/>
              </w:rPr>
            </w:pPr>
          </w:p>
        </w:tc>
        <w:tc>
          <w:tcPr>
            <w:tcW w:w="9562" w:type="dxa"/>
            <w:tcBorders>
              <w:left w:val="single" w:sz="4" w:space="0" w:color="auto"/>
            </w:tcBorders>
            <w:shd w:val="clear" w:color="auto" w:fill="FFFFFF"/>
          </w:tcPr>
          <w:p w:rsidR="00C046E3" w:rsidRPr="001552A4" w:rsidRDefault="00C046E3" w:rsidP="00C046E3">
            <w:pPr>
              <w:framePr w:w="15178" w:h="8779" w:wrap="none" w:vAnchor="page" w:hAnchor="page" w:x="990" w:y="850"/>
              <w:autoSpaceDE/>
              <w:autoSpaceDN/>
              <w:spacing w:line="210" w:lineRule="exact"/>
              <w:jc w:val="both"/>
              <w:rPr>
                <w:rFonts w:eastAsia="Tahoma"/>
                <w:lang w:eastAsia="ru-RU" w:bidi="ru-RU"/>
              </w:rPr>
            </w:pPr>
          </w:p>
        </w:tc>
        <w:tc>
          <w:tcPr>
            <w:tcW w:w="998" w:type="dxa"/>
            <w:tcBorders>
              <w:left w:val="single" w:sz="4" w:space="0" w:color="auto"/>
            </w:tcBorders>
            <w:shd w:val="clear" w:color="auto" w:fill="FFFFFF"/>
          </w:tcPr>
          <w:p w:rsidR="00C046E3" w:rsidRPr="001552A4" w:rsidRDefault="00C046E3" w:rsidP="00C046E3">
            <w:pPr>
              <w:framePr w:w="15178" w:h="8779" w:wrap="none" w:vAnchor="page" w:hAnchor="page" w:x="990" w:y="850"/>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8779" w:wrap="none" w:vAnchor="page" w:hAnchor="page" w:x="990" w:y="850"/>
              <w:autoSpaceDE/>
              <w:autoSpaceDN/>
              <w:spacing w:line="210" w:lineRule="exact"/>
              <w:jc w:val="center"/>
              <w:rPr>
                <w:rFonts w:eastAsia="Tahoma"/>
                <w:lang w:eastAsia="ru-RU" w:bidi="ru-RU"/>
              </w:rPr>
            </w:pPr>
          </w:p>
        </w:tc>
      </w:tr>
      <w:tr w:rsidR="00C046E3" w:rsidRPr="001552A4" w:rsidTr="006E0636">
        <w:trPr>
          <w:trHeight w:hRule="exact" w:val="274"/>
        </w:trPr>
        <w:tc>
          <w:tcPr>
            <w:tcW w:w="2064" w:type="dxa"/>
            <w:tcBorders>
              <w:left w:val="single" w:sz="4" w:space="0" w:color="auto"/>
              <w:bottom w:val="single" w:sz="4" w:space="0" w:color="auto"/>
            </w:tcBorders>
            <w:shd w:val="clear" w:color="auto" w:fill="FFFFFF"/>
          </w:tcPr>
          <w:p w:rsidR="00C046E3" w:rsidRPr="001552A4" w:rsidRDefault="00C046E3" w:rsidP="00C046E3">
            <w:pPr>
              <w:framePr w:w="15178" w:h="8779" w:wrap="none" w:vAnchor="page" w:hAnchor="page" w:x="990" w:y="850"/>
              <w:autoSpaceDE/>
              <w:autoSpaceDN/>
              <w:spacing w:line="210" w:lineRule="exact"/>
              <w:ind w:left="140"/>
              <w:rPr>
                <w:rFonts w:eastAsia="Tahoma"/>
                <w:i/>
                <w:iCs/>
                <w:spacing w:val="-20"/>
                <w:lang w:eastAsia="ru-RU" w:bidi="ru-RU"/>
              </w:rPr>
            </w:pPr>
          </w:p>
          <w:p w:rsidR="00C046E3" w:rsidRPr="001552A4" w:rsidRDefault="00C046E3" w:rsidP="00C046E3">
            <w:pPr>
              <w:framePr w:w="15178" w:h="8779" w:wrap="none" w:vAnchor="page" w:hAnchor="page" w:x="990" w:y="850"/>
              <w:autoSpaceDE/>
              <w:autoSpaceDN/>
              <w:spacing w:line="210" w:lineRule="exact"/>
              <w:ind w:left="140"/>
              <w:rPr>
                <w:rFonts w:eastAsia="Tahoma"/>
                <w:i/>
                <w:iCs/>
                <w:spacing w:val="-20"/>
                <w:lang w:eastAsia="ru-RU" w:bidi="ru-RU"/>
              </w:rPr>
            </w:pPr>
          </w:p>
        </w:tc>
        <w:tc>
          <w:tcPr>
            <w:tcW w:w="9562" w:type="dxa"/>
            <w:tcBorders>
              <w:left w:val="single" w:sz="4" w:space="0" w:color="auto"/>
              <w:bottom w:val="single" w:sz="4" w:space="0" w:color="auto"/>
            </w:tcBorders>
            <w:shd w:val="clear" w:color="auto" w:fill="FFFFFF"/>
          </w:tcPr>
          <w:p w:rsidR="00C046E3" w:rsidRPr="001552A4" w:rsidRDefault="00C046E3" w:rsidP="00C046E3">
            <w:pPr>
              <w:framePr w:w="15178" w:h="8779" w:wrap="none" w:vAnchor="page" w:hAnchor="page" w:x="990" w:y="850"/>
              <w:autoSpaceDE/>
              <w:autoSpaceDN/>
              <w:spacing w:line="210" w:lineRule="exact"/>
              <w:jc w:val="both"/>
              <w:rPr>
                <w:rFonts w:eastAsia="Tahoma"/>
                <w:lang w:eastAsia="ru-RU" w:bidi="ru-RU"/>
              </w:rPr>
            </w:pPr>
          </w:p>
        </w:tc>
        <w:tc>
          <w:tcPr>
            <w:tcW w:w="998" w:type="dxa"/>
            <w:tcBorders>
              <w:left w:val="single" w:sz="4" w:space="0" w:color="auto"/>
              <w:bottom w:val="single" w:sz="4" w:space="0" w:color="auto"/>
            </w:tcBorders>
            <w:shd w:val="clear" w:color="auto" w:fill="FFFFFF"/>
          </w:tcPr>
          <w:p w:rsidR="00C046E3" w:rsidRPr="001552A4" w:rsidRDefault="00C046E3" w:rsidP="00C046E3">
            <w:pPr>
              <w:framePr w:w="15178" w:h="8779" w:wrap="none" w:vAnchor="page" w:hAnchor="page" w:x="990" w:y="850"/>
              <w:autoSpaceDE/>
              <w:autoSpaceDN/>
              <w:rPr>
                <w:rFonts w:eastAsia="Arial Unicode MS"/>
                <w:lang w:eastAsia="ru-RU" w:bidi="ru-RU"/>
              </w:rPr>
            </w:pPr>
          </w:p>
        </w:tc>
        <w:tc>
          <w:tcPr>
            <w:tcW w:w="2554" w:type="dxa"/>
            <w:tcBorders>
              <w:left w:val="single" w:sz="4" w:space="0" w:color="auto"/>
              <w:bottom w:val="single" w:sz="4" w:space="0" w:color="auto"/>
              <w:right w:val="single" w:sz="4" w:space="0" w:color="auto"/>
            </w:tcBorders>
            <w:shd w:val="clear" w:color="auto" w:fill="FFFFFF"/>
          </w:tcPr>
          <w:p w:rsidR="00C046E3" w:rsidRPr="001552A4" w:rsidRDefault="00C046E3" w:rsidP="00C046E3">
            <w:pPr>
              <w:framePr w:w="15178" w:h="8779" w:wrap="none" w:vAnchor="page" w:hAnchor="page" w:x="990" w:y="850"/>
              <w:autoSpaceDE/>
              <w:autoSpaceDN/>
              <w:spacing w:line="210" w:lineRule="exact"/>
              <w:jc w:val="center"/>
              <w:rPr>
                <w:rFonts w:eastAsia="Tahoma"/>
                <w:lang w:eastAsia="ru-RU" w:bidi="ru-RU"/>
              </w:rPr>
            </w:pPr>
          </w:p>
        </w:tc>
      </w:tr>
    </w:tbl>
    <w:p w:rsidR="00C046E3" w:rsidRPr="001552A4" w:rsidRDefault="00C046E3" w:rsidP="00C046E3">
      <w:pPr>
        <w:autoSpaceDE/>
        <w:autoSpaceDN/>
        <w:rPr>
          <w:rFonts w:eastAsia="Arial Unicode MS"/>
          <w:lang w:eastAsia="ru-RU" w:bidi="ru-RU"/>
        </w:rPr>
        <w:sectPr w:rsidR="00C046E3" w:rsidRPr="001552A4">
          <w:pgSz w:w="16840" w:h="11900" w:orient="landscape"/>
          <w:pgMar w:top="360" w:right="360" w:bottom="360" w:left="360" w:header="0" w:footer="3" w:gutter="0"/>
          <w:cols w:space="720"/>
          <w:noEndnote/>
          <w:docGrid w:linePitch="360"/>
        </w:sectPr>
      </w:pPr>
    </w:p>
    <w:p w:rsidR="00C046E3" w:rsidRPr="001552A4" w:rsidRDefault="00C046E3" w:rsidP="00C046E3">
      <w:pPr>
        <w:framePr w:w="15178" w:h="9293" w:hRule="exact" w:wrap="none" w:vAnchor="page" w:hAnchor="page" w:x="990" w:y="836"/>
        <w:autoSpaceDE/>
        <w:autoSpaceDN/>
        <w:spacing w:line="269" w:lineRule="exact"/>
        <w:ind w:left="2200" w:right="3660"/>
        <w:rPr>
          <w:rFonts w:eastAsia="Tahoma"/>
          <w:lang w:eastAsia="ru-RU" w:bidi="ru-RU"/>
        </w:rPr>
      </w:pPr>
      <w:r w:rsidRPr="001552A4">
        <w:rPr>
          <w:rFonts w:eastAsia="Tahoma"/>
          <w:lang w:eastAsia="ru-RU" w:bidi="ru-RU"/>
        </w:rPr>
        <w:t>и падение жизненного уровня населения. Безработица. Черный рынок и криминализация</w:t>
      </w:r>
      <w:r w:rsidRPr="001552A4">
        <w:rPr>
          <w:rFonts w:eastAsia="Tahoma"/>
          <w:lang w:eastAsia="ru-RU" w:bidi="ru-RU"/>
        </w:rPr>
        <w:br/>
        <w:t>жизни. Рост недовольства граждан первыми результатами экономических реформ.</w:t>
      </w:r>
    </w:p>
    <w:p w:rsidR="00C046E3" w:rsidRPr="001552A4" w:rsidRDefault="00C046E3" w:rsidP="00C046E3">
      <w:pPr>
        <w:framePr w:w="15178" w:h="9293" w:hRule="exact" w:wrap="none" w:vAnchor="page" w:hAnchor="page" w:x="990" w:y="836"/>
        <w:autoSpaceDE/>
        <w:autoSpaceDN/>
        <w:spacing w:line="269" w:lineRule="exact"/>
        <w:ind w:left="2200" w:right="3660" w:firstLine="240"/>
        <w:jc w:val="both"/>
        <w:rPr>
          <w:rFonts w:eastAsia="Tahoma"/>
          <w:lang w:eastAsia="ru-RU" w:bidi="ru-RU"/>
        </w:rPr>
      </w:pPr>
      <w:r w:rsidRPr="001552A4">
        <w:rPr>
          <w:rFonts w:eastAsia="Tahoma"/>
          <w:lang w:eastAsia="ru-RU" w:bidi="ru-RU"/>
        </w:rPr>
        <w:t>Нарастание политико-конституционного кризиса в условиях ухудшения экономической</w:t>
      </w:r>
      <w:r w:rsidRPr="001552A4">
        <w:rPr>
          <w:rFonts w:eastAsia="Tahoma"/>
          <w:lang w:eastAsia="ru-RU" w:bidi="ru-RU"/>
        </w:rPr>
        <w:br/>
        <w:t>ситуации. Указ Б.Н. Ельцина № 1400 и его оценка Конституционным судом. Возможность</w:t>
      </w:r>
      <w:r w:rsidRPr="001552A4">
        <w:rPr>
          <w:rFonts w:eastAsia="Tahoma"/>
          <w:lang w:eastAsia="ru-RU" w:bidi="ru-RU"/>
        </w:rPr>
        <w:br/>
        <w:t>мирного выхода из политического кризиса. Трагические события осени 1993 г. в Москве.</w:t>
      </w:r>
      <w:r w:rsidRPr="001552A4">
        <w:rPr>
          <w:rFonts w:eastAsia="Tahoma"/>
          <w:lang w:eastAsia="ru-RU" w:bidi="ru-RU"/>
        </w:rPr>
        <w:br/>
        <w:t>Всенародное голосование (плебисцит) по проекту Конституции России 1993 г. Ликвидация</w:t>
      </w:r>
      <w:r w:rsidRPr="001552A4">
        <w:rPr>
          <w:rFonts w:eastAsia="Tahoma"/>
          <w:lang w:eastAsia="ru-RU" w:bidi="ru-RU"/>
        </w:rPr>
        <w:br/>
        <w:t>Советов и создание новой системы государственного устройства. Принятие Конституции</w:t>
      </w:r>
      <w:r w:rsidRPr="001552A4">
        <w:rPr>
          <w:rFonts w:eastAsia="Tahoma"/>
          <w:lang w:eastAsia="ru-RU" w:bidi="ru-RU"/>
        </w:rPr>
        <w:br/>
        <w:t>России 1993 г. и ее значение. Становление российского парламентаризма. Разделение</w:t>
      </w:r>
      <w:r w:rsidRPr="001552A4">
        <w:rPr>
          <w:rFonts w:eastAsia="Tahoma"/>
          <w:lang w:eastAsia="ru-RU" w:bidi="ru-RU"/>
        </w:rPr>
        <w:br/>
        <w:t>властей. Проблемы построения федеративного государства. Утверждение государственной</w:t>
      </w:r>
      <w:r w:rsidRPr="001552A4">
        <w:rPr>
          <w:rFonts w:eastAsia="Tahoma"/>
          <w:lang w:eastAsia="ru-RU" w:bidi="ru-RU"/>
        </w:rPr>
        <w:br/>
        <w:t>символики.</w:t>
      </w:r>
    </w:p>
    <w:p w:rsidR="00C046E3" w:rsidRPr="001552A4" w:rsidRDefault="00C046E3" w:rsidP="00C046E3">
      <w:pPr>
        <w:framePr w:w="15178" w:h="9293" w:hRule="exact" w:wrap="none" w:vAnchor="page" w:hAnchor="page" w:x="990" w:y="836"/>
        <w:autoSpaceDE/>
        <w:autoSpaceDN/>
        <w:spacing w:line="269" w:lineRule="exact"/>
        <w:ind w:left="2200" w:right="3660" w:firstLine="240"/>
        <w:jc w:val="both"/>
        <w:rPr>
          <w:rFonts w:eastAsia="Tahoma"/>
          <w:lang w:eastAsia="ru-RU" w:bidi="ru-RU"/>
        </w:rPr>
      </w:pPr>
      <w:r w:rsidRPr="001552A4">
        <w:rPr>
          <w:rFonts w:eastAsia="Tahoma"/>
          <w:lang w:eastAsia="ru-RU" w:bidi="ru-RU"/>
        </w:rPr>
        <w:t>Обострение межнациональных и межконфессиональных отношений в 1990-е гг.</w:t>
      </w:r>
      <w:r w:rsidRPr="001552A4">
        <w:rPr>
          <w:rFonts w:eastAsia="Tahoma"/>
          <w:lang w:eastAsia="ru-RU" w:bidi="ru-RU"/>
        </w:rPr>
        <w:br/>
        <w:t>Подписание Федеративного договора (1992) и отдельных соглашений центра с республиками.</w:t>
      </w:r>
      <w:r w:rsidRPr="001552A4">
        <w:rPr>
          <w:rFonts w:eastAsia="Tahoma"/>
          <w:lang w:eastAsia="ru-RU" w:bidi="ru-RU"/>
        </w:rPr>
        <w:br/>
        <w:t>Взаимоотношения центра и субъектов Федерации. Военно-политический кризис в Чеченской</w:t>
      </w:r>
      <w:r w:rsidRPr="001552A4">
        <w:rPr>
          <w:rFonts w:eastAsia="Tahoma"/>
          <w:lang w:eastAsia="ru-RU" w:bidi="ru-RU"/>
        </w:rPr>
        <w:br/>
        <w:t>Республике.</w:t>
      </w:r>
    </w:p>
    <w:p w:rsidR="00C046E3" w:rsidRPr="001552A4" w:rsidRDefault="00C046E3" w:rsidP="00C046E3">
      <w:pPr>
        <w:framePr w:w="15178" w:h="9293" w:hRule="exact" w:wrap="none" w:vAnchor="page" w:hAnchor="page" w:x="990" w:y="836"/>
        <w:autoSpaceDE/>
        <w:autoSpaceDN/>
        <w:spacing w:line="269" w:lineRule="exact"/>
        <w:ind w:left="2200" w:right="3660" w:firstLine="240"/>
        <w:jc w:val="both"/>
        <w:rPr>
          <w:rFonts w:eastAsia="Tahoma"/>
          <w:lang w:eastAsia="ru-RU" w:bidi="ru-RU"/>
        </w:rPr>
      </w:pPr>
      <w:r w:rsidRPr="001552A4">
        <w:rPr>
          <w:rFonts w:eastAsia="Tahoma"/>
          <w:lang w:eastAsia="ru-RU" w:bidi="ru-RU"/>
        </w:rPr>
        <w:t>Корректировка курса реформ и попытки стабилизации экономики. Роль иностранных</w:t>
      </w:r>
      <w:r w:rsidRPr="001552A4">
        <w:rPr>
          <w:rFonts w:eastAsia="Tahoma"/>
          <w:lang w:eastAsia="ru-RU" w:bidi="ru-RU"/>
        </w:rPr>
        <w:br/>
        <w:t>займов. Тенденции деиндустриализации и увеличения зависимости экономики от мировых</w:t>
      </w:r>
      <w:r w:rsidRPr="001552A4">
        <w:rPr>
          <w:rFonts w:eastAsia="Tahoma"/>
          <w:lang w:eastAsia="ru-RU" w:bidi="ru-RU"/>
        </w:rPr>
        <w:br/>
        <w:t>цен на энергоносители. Ситуация в российском сельском хозяйстве и увеличение зависимости</w:t>
      </w:r>
      <w:r w:rsidRPr="001552A4">
        <w:rPr>
          <w:rFonts w:eastAsia="Tahoma"/>
          <w:lang w:eastAsia="ru-RU" w:bidi="ru-RU"/>
        </w:rPr>
        <w:br/>
        <w:t>от экспорта продовольствия. Финансовые пирамиды. Дефолт 1998 г. и его последствия.</w:t>
      </w:r>
    </w:p>
    <w:p w:rsidR="00C046E3" w:rsidRPr="001552A4" w:rsidRDefault="00C046E3" w:rsidP="00C046E3">
      <w:pPr>
        <w:framePr w:w="15178" w:h="9293" w:hRule="exact" w:wrap="none" w:vAnchor="page" w:hAnchor="page" w:x="990" w:y="836"/>
        <w:autoSpaceDE/>
        <w:autoSpaceDN/>
        <w:spacing w:line="269" w:lineRule="exact"/>
        <w:ind w:left="2200" w:right="3660" w:firstLine="240"/>
        <w:jc w:val="both"/>
        <w:rPr>
          <w:rFonts w:eastAsia="Tahoma"/>
          <w:lang w:eastAsia="ru-RU" w:bidi="ru-RU"/>
        </w:rPr>
      </w:pPr>
      <w:r w:rsidRPr="001552A4">
        <w:rPr>
          <w:rFonts w:eastAsia="Tahoma"/>
          <w:lang w:eastAsia="ru-RU" w:bidi="ru-RU"/>
        </w:rPr>
        <w:t>Повседневная жизнь россиян в условиях реформ. Свобода средств массовой информации</w:t>
      </w:r>
      <w:r w:rsidRPr="001552A4">
        <w:rPr>
          <w:rFonts w:eastAsia="Tahoma"/>
          <w:lang w:eastAsia="ru-RU" w:bidi="ru-RU"/>
        </w:rPr>
        <w:br/>
        <w:t>(далее - СМИ). Свобода предпринимательской деятельности. Возможность выезда за рубеж.</w:t>
      </w:r>
      <w:r w:rsidRPr="001552A4">
        <w:rPr>
          <w:rFonts w:eastAsia="Tahoma"/>
          <w:lang w:eastAsia="ru-RU" w:bidi="ru-RU"/>
        </w:rPr>
        <w:br/>
        <w:t>Кризис образования и науки. Социальная поляризация общества и смена ценностных</w:t>
      </w:r>
      <w:r w:rsidRPr="001552A4">
        <w:rPr>
          <w:rFonts w:eastAsia="Tahoma"/>
          <w:lang w:eastAsia="ru-RU" w:bidi="ru-RU"/>
        </w:rPr>
        <w:br/>
        <w:t>ориентиров. Безработица и детская беспризорность. Проблемы русскоязычного населения в</w:t>
      </w:r>
      <w:r w:rsidRPr="001552A4">
        <w:rPr>
          <w:rFonts w:eastAsia="Tahoma"/>
          <w:lang w:eastAsia="ru-RU" w:bidi="ru-RU"/>
        </w:rPr>
        <w:br/>
        <w:t>бывших республиках СССР.</w:t>
      </w:r>
    </w:p>
    <w:p w:rsidR="00C046E3" w:rsidRPr="001552A4" w:rsidRDefault="00C046E3" w:rsidP="00C046E3">
      <w:pPr>
        <w:framePr w:w="15178" w:h="9293" w:hRule="exact" w:wrap="none" w:vAnchor="page" w:hAnchor="page" w:x="990" w:y="836"/>
        <w:autoSpaceDE/>
        <w:autoSpaceDN/>
        <w:spacing w:line="269" w:lineRule="exact"/>
        <w:ind w:left="2200" w:right="3660" w:firstLine="240"/>
        <w:jc w:val="both"/>
        <w:rPr>
          <w:rFonts w:eastAsia="Tahoma"/>
          <w:lang w:eastAsia="ru-RU" w:bidi="ru-RU"/>
        </w:rPr>
      </w:pPr>
      <w:r w:rsidRPr="001552A4">
        <w:rPr>
          <w:rFonts w:eastAsia="Tahoma"/>
          <w:lang w:eastAsia="ru-RU" w:bidi="ru-RU"/>
        </w:rPr>
        <w:t>Новые приоритеты внешней политики. Россия - правопреемник СССР на международной</w:t>
      </w:r>
      <w:r w:rsidRPr="001552A4">
        <w:rPr>
          <w:rFonts w:eastAsia="Tahoma"/>
          <w:lang w:eastAsia="ru-RU" w:bidi="ru-RU"/>
        </w:rPr>
        <w:br/>
        <w:t>арене. Значение сохранения Россией статуса ядерной державы. Взаимоотношения с США и</w:t>
      </w:r>
      <w:r w:rsidRPr="001552A4">
        <w:rPr>
          <w:rFonts w:eastAsia="Tahoma"/>
          <w:lang w:eastAsia="ru-RU" w:bidi="ru-RU"/>
        </w:rPr>
        <w:br/>
        <w:t>странами Запада. Россия на постсоветском пространстве. СНГ и союз с Белоруссией. Военно-</w:t>
      </w:r>
      <w:r w:rsidRPr="001552A4">
        <w:rPr>
          <w:rFonts w:eastAsia="Tahoma"/>
          <w:lang w:eastAsia="ru-RU" w:bidi="ru-RU"/>
        </w:rPr>
        <w:br/>
        <w:t>политическое сотрудничество в рамках СНГ.</w:t>
      </w:r>
    </w:p>
    <w:p w:rsidR="00C046E3" w:rsidRPr="001552A4" w:rsidRDefault="00C046E3" w:rsidP="00C046E3">
      <w:pPr>
        <w:framePr w:w="15178" w:h="9293" w:hRule="exact" w:wrap="none" w:vAnchor="page" w:hAnchor="page" w:x="990" w:y="836"/>
        <w:tabs>
          <w:tab w:val="left" w:leader="underscore" w:pos="11555"/>
        </w:tabs>
        <w:autoSpaceDE/>
        <w:autoSpaceDN/>
        <w:spacing w:line="269" w:lineRule="exact"/>
        <w:ind w:left="2200" w:right="3660" w:firstLine="240"/>
        <w:jc w:val="both"/>
        <w:rPr>
          <w:rFonts w:eastAsia="Tahoma"/>
          <w:lang w:eastAsia="ru-RU" w:bidi="ru-RU"/>
        </w:rPr>
      </w:pPr>
      <w:r w:rsidRPr="001552A4">
        <w:rPr>
          <w:rFonts w:eastAsia="Tahoma"/>
          <w:lang w:eastAsia="ru-RU" w:bidi="ru-RU"/>
        </w:rPr>
        <w:t>Российская многопартийность и строительство гражданского общества. Основные</w:t>
      </w:r>
      <w:r w:rsidRPr="001552A4">
        <w:rPr>
          <w:rFonts w:eastAsia="Tahoma"/>
          <w:lang w:eastAsia="ru-RU" w:bidi="ru-RU"/>
        </w:rPr>
        <w:br/>
        <w:t>политические партии и движения 1990-х гг., их лидеры и платформы. Кризис центральной</w:t>
      </w:r>
      <w:r w:rsidRPr="001552A4">
        <w:rPr>
          <w:rFonts w:eastAsia="Tahoma"/>
          <w:lang w:eastAsia="ru-RU" w:bidi="ru-RU"/>
        </w:rPr>
        <w:br/>
        <w:t>власти. Обострение ситуации на Северном Кавказе. Вторжение террористических группировок</w:t>
      </w:r>
      <w:r w:rsidRPr="001552A4">
        <w:rPr>
          <w:rFonts w:eastAsia="Tahoma"/>
          <w:lang w:eastAsia="ru-RU" w:bidi="ru-RU"/>
        </w:rPr>
        <w:br/>
      </w:r>
      <w:r w:rsidRPr="001552A4">
        <w:rPr>
          <w:rFonts w:eastAsia="Tahoma"/>
          <w:u w:val="single"/>
          <w:lang w:eastAsia="ru-RU" w:bidi="ru-RU"/>
        </w:rPr>
        <w:t>в Дагестан. Добровольная отставка Б.Н. Ельцина</w:t>
      </w:r>
      <w:r w:rsidRPr="001552A4">
        <w:rPr>
          <w:rFonts w:eastAsia="Tahoma"/>
          <w:lang w:eastAsia="ru-RU" w:bidi="ru-RU"/>
        </w:rPr>
        <w:tab/>
      </w:r>
    </w:p>
    <w:p w:rsidR="00C046E3" w:rsidRPr="001552A4" w:rsidRDefault="00C046E3" w:rsidP="00C046E3">
      <w:pPr>
        <w:framePr w:w="15178" w:h="9293" w:hRule="exact" w:wrap="none" w:vAnchor="page" w:hAnchor="page" w:x="990" w:y="836"/>
        <w:tabs>
          <w:tab w:val="left" w:leader="underscore" w:pos="11555"/>
        </w:tabs>
        <w:autoSpaceDE/>
        <w:autoSpaceDN/>
        <w:spacing w:line="269" w:lineRule="exact"/>
        <w:ind w:left="2200" w:right="3633" w:firstLine="240"/>
        <w:jc w:val="both"/>
        <w:rPr>
          <w:rFonts w:eastAsia="Arial Narrow"/>
          <w:b/>
          <w:bCs/>
          <w:lang w:eastAsia="ru-RU" w:bidi="ru-RU"/>
        </w:rPr>
      </w:pPr>
      <w:r w:rsidRPr="001552A4">
        <w:rPr>
          <w:rFonts w:eastAsia="Arial Narrow"/>
          <w:b/>
          <w:bCs/>
          <w:u w:val="single"/>
          <w:lang w:eastAsia="ru-RU" w:bidi="ru-RU"/>
        </w:rPr>
        <w:t>Практические занятия</w:t>
      </w:r>
      <w:r w:rsidRPr="001552A4">
        <w:rPr>
          <w:rFonts w:eastAsia="Arial Narrow"/>
          <w:b/>
          <w:bCs/>
          <w:lang w:eastAsia="ru-RU" w:bidi="ru-RU"/>
        </w:rPr>
        <w:tab/>
      </w:r>
    </w:p>
    <w:p w:rsidR="00C046E3" w:rsidRPr="001552A4" w:rsidRDefault="00C046E3" w:rsidP="00C046E3">
      <w:pPr>
        <w:framePr w:w="15178" w:h="9293" w:hRule="exact" w:wrap="none" w:vAnchor="page" w:hAnchor="page" w:x="990" w:y="836"/>
        <w:autoSpaceDE/>
        <w:autoSpaceDN/>
        <w:spacing w:line="269" w:lineRule="exact"/>
        <w:ind w:left="2200" w:right="3660" w:firstLine="240"/>
        <w:jc w:val="both"/>
        <w:rPr>
          <w:rFonts w:eastAsia="Tahoma"/>
          <w:lang w:eastAsia="ru-RU" w:bidi="ru-RU"/>
        </w:rPr>
      </w:pPr>
      <w:r w:rsidRPr="001552A4">
        <w:rPr>
          <w:rFonts w:eastAsia="Tahoma"/>
          <w:lang w:eastAsia="ru-RU" w:bidi="ru-RU"/>
        </w:rPr>
        <w:t>Повседневная жизнь россиян в условиях реформ. Занятие с использованием музейно</w:t>
      </w:r>
      <w:r w:rsidRPr="001552A4">
        <w:rPr>
          <w:rFonts w:eastAsia="Tahoma"/>
          <w:lang w:eastAsia="ru-RU" w:bidi="ru-RU"/>
        </w:rPr>
        <w:softHyphen/>
        <w:t>педагогических технологий</w:t>
      </w:r>
    </w:p>
    <w:p w:rsidR="00C046E3" w:rsidRPr="001552A4" w:rsidRDefault="00C046E3" w:rsidP="00C046E3">
      <w:pPr>
        <w:framePr w:w="149" w:h="681" w:hRule="exact" w:wrap="none" w:vAnchor="page" w:hAnchor="page" w:x="13043" w:y="9302"/>
        <w:autoSpaceDE/>
        <w:autoSpaceDN/>
        <w:spacing w:after="184" w:line="210" w:lineRule="exact"/>
        <w:rPr>
          <w:rFonts w:eastAsia="Tahoma"/>
          <w:lang w:eastAsia="ru-RU" w:bidi="ru-RU"/>
        </w:rPr>
      </w:pPr>
      <w:r w:rsidRPr="001552A4">
        <w:rPr>
          <w:rFonts w:eastAsia="Tahoma"/>
          <w:lang w:eastAsia="ru-RU" w:bidi="ru-RU"/>
        </w:rPr>
        <w:t>1</w:t>
      </w:r>
    </w:p>
    <w:p w:rsidR="00C046E3" w:rsidRPr="001552A4" w:rsidRDefault="00C046E3" w:rsidP="00C046E3">
      <w:pPr>
        <w:framePr w:w="149" w:h="681" w:hRule="exact" w:wrap="none" w:vAnchor="page" w:hAnchor="page" w:x="13043" w:y="9302"/>
        <w:autoSpaceDE/>
        <w:autoSpaceDN/>
        <w:spacing w:line="210" w:lineRule="exact"/>
        <w:rPr>
          <w:rFonts w:eastAsia="Tahoma"/>
          <w:lang w:eastAsia="ru-RU" w:bidi="ru-RU"/>
        </w:rPr>
      </w:pPr>
      <w:r w:rsidRPr="001552A4">
        <w:rPr>
          <w:rFonts w:eastAsia="Tahoma"/>
          <w:lang w:eastAsia="ru-RU" w:bidi="ru-RU"/>
        </w:rPr>
        <w:t>1</w:t>
      </w:r>
    </w:p>
    <w:tbl>
      <w:tblPr>
        <w:tblW w:w="0" w:type="auto"/>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5"/>
        <w:gridCol w:w="9405"/>
        <w:gridCol w:w="1170"/>
        <w:gridCol w:w="2865"/>
      </w:tblGrid>
      <w:tr w:rsidR="00C046E3" w:rsidRPr="001552A4" w:rsidTr="006E0636">
        <w:trPr>
          <w:trHeight w:val="14730"/>
        </w:trPr>
        <w:tc>
          <w:tcPr>
            <w:tcW w:w="2025" w:type="dxa"/>
          </w:tcPr>
          <w:p w:rsidR="00C046E3" w:rsidRPr="001552A4" w:rsidRDefault="00C046E3" w:rsidP="00C046E3">
            <w:pPr>
              <w:autoSpaceDE/>
              <w:autoSpaceDN/>
              <w:rPr>
                <w:rFonts w:eastAsia="Arial Unicode MS"/>
                <w:lang w:eastAsia="ru-RU" w:bidi="ru-RU"/>
              </w:rPr>
            </w:pPr>
          </w:p>
        </w:tc>
        <w:tc>
          <w:tcPr>
            <w:tcW w:w="9405" w:type="dxa"/>
          </w:tcPr>
          <w:p w:rsidR="00C046E3" w:rsidRPr="001552A4" w:rsidRDefault="00C046E3" w:rsidP="00C046E3">
            <w:pPr>
              <w:autoSpaceDE/>
              <w:autoSpaceDN/>
              <w:rPr>
                <w:rFonts w:eastAsia="Arial Unicode MS"/>
                <w:lang w:eastAsia="ru-RU" w:bidi="ru-RU"/>
              </w:rPr>
            </w:pPr>
          </w:p>
        </w:tc>
        <w:tc>
          <w:tcPr>
            <w:tcW w:w="1170" w:type="dxa"/>
          </w:tcPr>
          <w:p w:rsidR="00C046E3" w:rsidRPr="001552A4" w:rsidRDefault="00C046E3" w:rsidP="00C046E3">
            <w:pPr>
              <w:autoSpaceDE/>
              <w:autoSpaceDN/>
              <w:rPr>
                <w:rFonts w:eastAsia="Arial Unicode MS"/>
                <w:lang w:eastAsia="ru-RU" w:bidi="ru-RU"/>
              </w:rPr>
            </w:pPr>
          </w:p>
        </w:tc>
        <w:tc>
          <w:tcPr>
            <w:tcW w:w="2865" w:type="dxa"/>
          </w:tcPr>
          <w:p w:rsidR="00C046E3" w:rsidRPr="001552A4" w:rsidRDefault="00C046E3" w:rsidP="00C046E3">
            <w:pPr>
              <w:autoSpaceDE/>
              <w:autoSpaceDN/>
              <w:rPr>
                <w:rFonts w:eastAsia="Arial Unicode MS"/>
                <w:lang w:eastAsia="ru-RU" w:bidi="ru-RU"/>
              </w:rPr>
            </w:pPr>
          </w:p>
        </w:tc>
      </w:tr>
    </w:tbl>
    <w:p w:rsidR="00C046E3" w:rsidRPr="001552A4" w:rsidRDefault="00C046E3" w:rsidP="00C046E3">
      <w:pPr>
        <w:autoSpaceDE/>
        <w:autoSpaceDN/>
        <w:rPr>
          <w:rFonts w:eastAsia="Arial Unicode MS"/>
          <w:lang w:eastAsia="ru-RU" w:bidi="ru-RU"/>
        </w:rPr>
        <w:sectPr w:rsidR="00C046E3" w:rsidRPr="001552A4">
          <w:pgSz w:w="16840" w:h="11900" w:orient="landscape"/>
          <w:pgMar w:top="360" w:right="360" w:bottom="360" w:left="360" w:header="0" w:footer="3" w:gutter="0"/>
          <w:cols w:space="720"/>
          <w:noEndnote/>
          <w:docGrid w:linePitch="360"/>
        </w:sectPr>
      </w:pPr>
    </w:p>
    <w:tbl>
      <w:tblPr>
        <w:tblOverlap w:val="never"/>
        <w:tblW w:w="15208" w:type="dxa"/>
        <w:tblInd w:w="10" w:type="dxa"/>
        <w:tblLayout w:type="fixed"/>
        <w:tblCellMar>
          <w:left w:w="10" w:type="dxa"/>
          <w:right w:w="10" w:type="dxa"/>
        </w:tblCellMar>
        <w:tblLook w:val="04A0" w:firstRow="1" w:lastRow="0" w:firstColumn="1" w:lastColumn="0" w:noHBand="0" w:noVBand="1"/>
      </w:tblPr>
      <w:tblGrid>
        <w:gridCol w:w="1997"/>
        <w:gridCol w:w="9627"/>
        <w:gridCol w:w="955"/>
        <w:gridCol w:w="2589"/>
        <w:gridCol w:w="40"/>
      </w:tblGrid>
      <w:tr w:rsidR="00C046E3" w:rsidRPr="001552A4" w:rsidTr="006E0636">
        <w:trPr>
          <w:trHeight w:hRule="exact" w:val="274"/>
        </w:trPr>
        <w:tc>
          <w:tcPr>
            <w:tcW w:w="1997" w:type="dxa"/>
            <w:tcBorders>
              <w:top w:val="single" w:sz="4" w:space="0" w:color="auto"/>
              <w:left w:val="single" w:sz="4" w:space="0" w:color="auto"/>
            </w:tcBorders>
            <w:shd w:val="clear" w:color="auto" w:fill="FFFFFF"/>
            <w:vAlign w:val="bottom"/>
          </w:tcPr>
          <w:p w:rsidR="00C046E3" w:rsidRPr="001552A4" w:rsidRDefault="00C046E3" w:rsidP="00C046E3">
            <w:pPr>
              <w:framePr w:w="12576" w:h="9816" w:wrap="none" w:vAnchor="page" w:hAnchor="page" w:x="1096" w:y="841"/>
              <w:autoSpaceDE/>
              <w:autoSpaceDN/>
              <w:spacing w:line="210" w:lineRule="exact"/>
              <w:rPr>
                <w:rFonts w:eastAsia="Tahoma"/>
                <w:i/>
                <w:lang w:eastAsia="ru-RU" w:bidi="ru-RU"/>
              </w:rPr>
            </w:pPr>
            <w:r w:rsidRPr="001552A4">
              <w:rPr>
                <w:rFonts w:eastAsia="Tahoma"/>
                <w:b/>
                <w:iCs/>
                <w:spacing w:val="-10"/>
                <w:lang w:eastAsia="ru-RU" w:bidi="ru-RU"/>
              </w:rPr>
              <w:t>Тема 5.2.</w:t>
            </w:r>
          </w:p>
        </w:tc>
        <w:tc>
          <w:tcPr>
            <w:tcW w:w="9627" w:type="dxa"/>
            <w:tcBorders>
              <w:top w:val="single" w:sz="4" w:space="0" w:color="auto"/>
              <w:left w:val="single" w:sz="4" w:space="0" w:color="auto"/>
            </w:tcBorders>
            <w:shd w:val="clear" w:color="auto" w:fill="FFFFFF"/>
            <w:vAlign w:val="bottom"/>
          </w:tcPr>
          <w:p w:rsidR="00C046E3" w:rsidRPr="001552A4" w:rsidRDefault="00C046E3" w:rsidP="00C046E3">
            <w:pPr>
              <w:framePr w:w="12576" w:h="9816" w:wrap="none" w:vAnchor="page" w:hAnchor="page" w:x="1096" w:y="841"/>
              <w:autoSpaceDE/>
              <w:autoSpaceDN/>
              <w:spacing w:line="210" w:lineRule="exact"/>
              <w:ind w:firstLine="360"/>
              <w:jc w:val="both"/>
              <w:rPr>
                <w:rFonts w:eastAsia="Tahoma"/>
                <w:b/>
                <w:lang w:eastAsia="ru-RU" w:bidi="ru-RU"/>
              </w:rPr>
            </w:pPr>
            <w:r w:rsidRPr="001552A4">
              <w:rPr>
                <w:rFonts w:eastAsia="Tahoma"/>
                <w:b/>
                <w:lang w:eastAsia="ru-RU" w:bidi="ru-RU"/>
              </w:rPr>
              <w:t>Основное содержание</w:t>
            </w:r>
          </w:p>
        </w:tc>
        <w:tc>
          <w:tcPr>
            <w:tcW w:w="955" w:type="dxa"/>
            <w:tcBorders>
              <w:top w:val="single" w:sz="4" w:space="0" w:color="auto"/>
              <w:left w:val="single" w:sz="4" w:space="0" w:color="auto"/>
              <w:right w:val="single" w:sz="4" w:space="0" w:color="auto"/>
            </w:tcBorders>
            <w:shd w:val="clear" w:color="auto" w:fill="FFFFFF"/>
            <w:vAlign w:val="bottom"/>
          </w:tcPr>
          <w:p w:rsidR="00C046E3" w:rsidRPr="001552A4" w:rsidRDefault="00C046E3" w:rsidP="00C046E3">
            <w:pPr>
              <w:framePr w:w="12576" w:h="9816" w:wrap="none" w:vAnchor="page" w:hAnchor="page" w:x="1096" w:y="841"/>
              <w:autoSpaceDE/>
              <w:autoSpaceDN/>
              <w:spacing w:line="210" w:lineRule="exact"/>
              <w:jc w:val="center"/>
              <w:rPr>
                <w:rFonts w:eastAsia="Tahoma"/>
                <w:b/>
                <w:lang w:eastAsia="ru-RU" w:bidi="ru-RU"/>
              </w:rPr>
            </w:pPr>
            <w:r w:rsidRPr="001552A4">
              <w:rPr>
                <w:rFonts w:eastAsia="Tahoma"/>
                <w:b/>
                <w:lang w:eastAsia="ru-RU" w:bidi="ru-RU"/>
              </w:rPr>
              <w:t>6</w:t>
            </w:r>
          </w:p>
        </w:tc>
        <w:tc>
          <w:tcPr>
            <w:tcW w:w="2589" w:type="dxa"/>
            <w:tcBorders>
              <w:top w:val="single" w:sz="4" w:space="0" w:color="auto"/>
              <w:left w:val="single" w:sz="4" w:space="0" w:color="auto"/>
              <w:right w:val="single" w:sz="4" w:space="0" w:color="auto"/>
            </w:tcBorders>
            <w:shd w:val="clear" w:color="auto" w:fill="FFFFFF"/>
            <w:vAlign w:val="bottom"/>
          </w:tcPr>
          <w:p w:rsidR="00C046E3" w:rsidRPr="001552A4" w:rsidRDefault="00C046E3" w:rsidP="00C046E3">
            <w:pPr>
              <w:framePr w:w="12576" w:h="9816" w:wrap="none" w:vAnchor="page" w:hAnchor="page" w:x="1096" w:y="841"/>
              <w:autoSpaceDE/>
              <w:autoSpaceDN/>
              <w:spacing w:line="210" w:lineRule="exact"/>
              <w:jc w:val="center"/>
              <w:rPr>
                <w:rFonts w:eastAsia="Tahoma"/>
                <w:b/>
                <w:lang w:eastAsia="ru-RU" w:bidi="ru-RU"/>
              </w:rPr>
            </w:pPr>
          </w:p>
        </w:tc>
        <w:tc>
          <w:tcPr>
            <w:tcW w:w="40" w:type="dxa"/>
            <w:tcBorders>
              <w:top w:val="single" w:sz="4" w:space="0" w:color="auto"/>
              <w:bottom w:val="single" w:sz="4" w:space="0" w:color="auto"/>
              <w:right w:val="single" w:sz="4" w:space="0" w:color="auto"/>
            </w:tcBorders>
            <w:shd w:val="clear" w:color="auto" w:fill="auto"/>
          </w:tcPr>
          <w:p w:rsidR="00C046E3" w:rsidRPr="001552A4" w:rsidRDefault="00C046E3" w:rsidP="00C046E3">
            <w:pPr>
              <w:shd w:val="clear" w:color="auto" w:fill="FFFFFF"/>
              <w:autoSpaceDE/>
              <w:autoSpaceDN/>
              <w:spacing w:line="269" w:lineRule="exact"/>
              <w:rPr>
                <w:rFonts w:ascii="Tahoma" w:eastAsia="Tahoma" w:hAnsi="Tahoma" w:cs="Tahoma"/>
                <w:sz w:val="21"/>
                <w:szCs w:val="21"/>
                <w:lang w:eastAsia="ru-RU" w:bidi="ru-RU"/>
              </w:rPr>
            </w:pPr>
          </w:p>
        </w:tc>
      </w:tr>
      <w:tr w:rsidR="00C046E3" w:rsidRPr="001552A4" w:rsidTr="006E0636">
        <w:trPr>
          <w:trHeight w:hRule="exact" w:val="288"/>
        </w:trPr>
        <w:tc>
          <w:tcPr>
            <w:tcW w:w="1997" w:type="dxa"/>
            <w:tcBorders>
              <w:left w:val="single" w:sz="4" w:space="0" w:color="auto"/>
            </w:tcBorders>
            <w:shd w:val="clear" w:color="auto" w:fill="FFFFFF"/>
            <w:vAlign w:val="bottom"/>
          </w:tcPr>
          <w:p w:rsidR="00C046E3" w:rsidRPr="001552A4" w:rsidRDefault="00C046E3" w:rsidP="00C046E3">
            <w:pPr>
              <w:framePr w:w="12576" w:h="9816" w:wrap="none" w:vAnchor="page" w:hAnchor="page" w:x="1096" w:y="841"/>
              <w:autoSpaceDE/>
              <w:autoSpaceDN/>
              <w:spacing w:line="210" w:lineRule="exact"/>
              <w:rPr>
                <w:rFonts w:eastAsia="Tahoma"/>
                <w:i/>
                <w:lang w:eastAsia="ru-RU" w:bidi="ru-RU"/>
              </w:rPr>
            </w:pPr>
            <w:r w:rsidRPr="001552A4">
              <w:rPr>
                <w:rFonts w:eastAsia="Tahoma"/>
                <w:b/>
                <w:iCs/>
                <w:spacing w:val="-10"/>
                <w:lang w:eastAsia="ru-RU" w:bidi="ru-RU"/>
              </w:rPr>
              <w:t>Современный</w:t>
            </w:r>
          </w:p>
        </w:tc>
        <w:tc>
          <w:tcPr>
            <w:tcW w:w="9627" w:type="dxa"/>
            <w:tcBorders>
              <w:top w:val="single" w:sz="4" w:space="0" w:color="auto"/>
              <w:left w:val="single" w:sz="4" w:space="0" w:color="auto"/>
            </w:tcBorders>
            <w:shd w:val="clear" w:color="auto" w:fill="FFFFFF"/>
            <w:vAlign w:val="bottom"/>
          </w:tcPr>
          <w:p w:rsidR="00C046E3" w:rsidRPr="001552A4" w:rsidRDefault="00C046E3" w:rsidP="00C046E3">
            <w:pPr>
              <w:framePr w:w="12576" w:h="9816" w:wrap="none" w:vAnchor="page" w:hAnchor="page" w:x="1096" w:y="841"/>
              <w:autoSpaceDE/>
              <w:autoSpaceDN/>
              <w:spacing w:line="210" w:lineRule="exact"/>
              <w:ind w:firstLine="360"/>
              <w:jc w:val="both"/>
              <w:rPr>
                <w:rFonts w:eastAsia="Tahoma"/>
                <w:lang w:eastAsia="ru-RU" w:bidi="ru-RU"/>
              </w:rPr>
            </w:pPr>
            <w:r w:rsidRPr="001552A4">
              <w:rPr>
                <w:rFonts w:eastAsia="Tahoma"/>
                <w:lang w:eastAsia="ru-RU" w:bidi="ru-RU"/>
              </w:rPr>
              <w:t>Современный мир. Глобальные проблемы человечества. Существование и распространение</w:t>
            </w:r>
          </w:p>
        </w:tc>
        <w:tc>
          <w:tcPr>
            <w:tcW w:w="955"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2576" w:h="9816" w:wrap="none" w:vAnchor="page" w:hAnchor="page" w:x="1096" w:y="841"/>
              <w:autoSpaceDE/>
              <w:autoSpaceDN/>
              <w:rPr>
                <w:rFonts w:eastAsia="Arial Unicode MS"/>
                <w:lang w:eastAsia="ru-RU" w:bidi="ru-RU"/>
              </w:rPr>
            </w:pPr>
          </w:p>
        </w:tc>
        <w:tc>
          <w:tcPr>
            <w:tcW w:w="2589"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2576" w:h="9816" w:wrap="none" w:vAnchor="page" w:hAnchor="page" w:x="1096" w:y="841"/>
              <w:autoSpaceDE/>
              <w:autoSpaceDN/>
              <w:rPr>
                <w:rFonts w:eastAsia="Arial Unicode MS"/>
                <w:lang w:eastAsia="ru-RU" w:bidi="ru-RU"/>
              </w:rPr>
            </w:pPr>
          </w:p>
        </w:tc>
        <w:tc>
          <w:tcPr>
            <w:tcW w:w="40" w:type="dxa"/>
            <w:tcBorders>
              <w:top w:val="single" w:sz="4" w:space="0" w:color="auto"/>
              <w:bottom w:val="single" w:sz="4" w:space="0" w:color="auto"/>
              <w:right w:val="single" w:sz="4" w:space="0" w:color="auto"/>
            </w:tcBorders>
            <w:shd w:val="clear" w:color="auto" w:fill="auto"/>
          </w:tcPr>
          <w:p w:rsidR="00C046E3" w:rsidRPr="001552A4" w:rsidRDefault="00C046E3" w:rsidP="00C046E3">
            <w:pPr>
              <w:framePr w:wrap="auto" w:vAnchor="page" w:hAnchor="page" w:x="1096" w:y="841"/>
              <w:autoSpaceDE/>
              <w:autoSpaceDN/>
              <w:rPr>
                <w:rFonts w:ascii="Arial Unicode MS" w:eastAsia="Arial Unicode MS" w:hAnsi="Arial Unicode MS" w:cs="Arial Unicode MS"/>
                <w:sz w:val="24"/>
                <w:szCs w:val="24"/>
                <w:lang w:eastAsia="ru-RU" w:bidi="ru-RU"/>
              </w:rPr>
            </w:pPr>
          </w:p>
        </w:tc>
      </w:tr>
      <w:tr w:rsidR="00C046E3" w:rsidRPr="001552A4" w:rsidTr="006E0636">
        <w:trPr>
          <w:trHeight w:hRule="exact" w:val="274"/>
        </w:trPr>
        <w:tc>
          <w:tcPr>
            <w:tcW w:w="1997" w:type="dxa"/>
            <w:tcBorders>
              <w:left w:val="single" w:sz="4" w:space="0" w:color="auto"/>
            </w:tcBorders>
            <w:shd w:val="clear" w:color="auto" w:fill="FFFFFF"/>
          </w:tcPr>
          <w:p w:rsidR="00C046E3" w:rsidRPr="001552A4" w:rsidRDefault="00C046E3" w:rsidP="00C046E3">
            <w:pPr>
              <w:framePr w:w="12576" w:h="9816" w:wrap="none" w:vAnchor="page" w:hAnchor="page" w:x="1096" w:y="841"/>
              <w:autoSpaceDE/>
              <w:autoSpaceDN/>
              <w:spacing w:line="210" w:lineRule="exact"/>
              <w:rPr>
                <w:rFonts w:eastAsia="Tahoma"/>
                <w:i/>
                <w:lang w:eastAsia="ru-RU" w:bidi="ru-RU"/>
              </w:rPr>
            </w:pPr>
            <w:r w:rsidRPr="001552A4">
              <w:rPr>
                <w:rFonts w:eastAsia="Tahoma"/>
                <w:b/>
                <w:iCs/>
                <w:spacing w:val="-10"/>
                <w:lang w:eastAsia="ru-RU" w:bidi="ru-RU"/>
              </w:rPr>
              <w:t>мир. Глобальные</w:t>
            </w:r>
          </w:p>
        </w:tc>
        <w:tc>
          <w:tcPr>
            <w:tcW w:w="9627" w:type="dxa"/>
            <w:tcBorders>
              <w:left w:val="single" w:sz="4" w:space="0" w:color="auto"/>
            </w:tcBorders>
            <w:shd w:val="clear" w:color="auto" w:fill="FFFFFF"/>
          </w:tcPr>
          <w:p w:rsidR="00C046E3" w:rsidRPr="001552A4" w:rsidRDefault="00C046E3" w:rsidP="00C046E3">
            <w:pPr>
              <w:framePr w:w="12576" w:h="9816" w:wrap="none" w:vAnchor="page" w:hAnchor="page" w:x="1096" w:y="841"/>
              <w:autoSpaceDE/>
              <w:autoSpaceDN/>
              <w:spacing w:line="210" w:lineRule="exact"/>
              <w:jc w:val="both"/>
              <w:rPr>
                <w:rFonts w:eastAsia="Tahoma"/>
                <w:lang w:eastAsia="ru-RU" w:bidi="ru-RU"/>
              </w:rPr>
            </w:pPr>
            <w:r w:rsidRPr="001552A4">
              <w:rPr>
                <w:rFonts w:eastAsia="Tahoma"/>
                <w:lang w:eastAsia="ru-RU" w:bidi="ru-RU"/>
              </w:rPr>
              <w:t>ядерного оружия. Проблема природных ресурсов и экологии. Проблема беженцев. Эпидемии</w:t>
            </w:r>
          </w:p>
        </w:tc>
        <w:tc>
          <w:tcPr>
            <w:tcW w:w="955" w:type="dxa"/>
            <w:tcBorders>
              <w:left w:val="single" w:sz="4" w:space="0" w:color="auto"/>
              <w:right w:val="single" w:sz="4" w:space="0" w:color="auto"/>
            </w:tcBorders>
            <w:shd w:val="clear" w:color="auto" w:fill="FFFFFF"/>
          </w:tcPr>
          <w:p w:rsidR="00C046E3" w:rsidRPr="001552A4" w:rsidRDefault="00C046E3" w:rsidP="00C046E3">
            <w:pPr>
              <w:framePr w:w="12576" w:h="9816" w:wrap="none" w:vAnchor="page" w:hAnchor="page" w:x="1096" w:y="841"/>
              <w:autoSpaceDE/>
              <w:autoSpaceDN/>
              <w:rPr>
                <w:rFonts w:eastAsia="Arial Unicode MS"/>
                <w:lang w:eastAsia="ru-RU" w:bidi="ru-RU"/>
              </w:rPr>
            </w:pPr>
          </w:p>
        </w:tc>
        <w:tc>
          <w:tcPr>
            <w:tcW w:w="2589" w:type="dxa"/>
            <w:tcBorders>
              <w:left w:val="single" w:sz="4" w:space="0" w:color="auto"/>
              <w:right w:val="single" w:sz="4" w:space="0" w:color="auto"/>
            </w:tcBorders>
            <w:shd w:val="clear" w:color="auto" w:fill="FFFFFF"/>
          </w:tcPr>
          <w:p w:rsidR="00C046E3" w:rsidRPr="001552A4" w:rsidRDefault="00C046E3" w:rsidP="00C046E3">
            <w:pPr>
              <w:framePr w:w="12576" w:h="9816" w:wrap="none" w:vAnchor="page" w:hAnchor="page" w:x="1096" w:y="841"/>
              <w:autoSpaceDE/>
              <w:autoSpaceDN/>
              <w:rPr>
                <w:rFonts w:eastAsia="Arial Unicode MS"/>
                <w:lang w:eastAsia="ru-RU" w:bidi="ru-RU"/>
              </w:rPr>
            </w:pPr>
          </w:p>
        </w:tc>
        <w:tc>
          <w:tcPr>
            <w:tcW w:w="40" w:type="dxa"/>
            <w:tcBorders>
              <w:top w:val="single" w:sz="4" w:space="0" w:color="auto"/>
              <w:bottom w:val="single" w:sz="4" w:space="0" w:color="auto"/>
              <w:right w:val="single" w:sz="4" w:space="0" w:color="auto"/>
            </w:tcBorders>
            <w:shd w:val="clear" w:color="auto" w:fill="auto"/>
          </w:tcPr>
          <w:p w:rsidR="00C046E3" w:rsidRPr="001552A4" w:rsidRDefault="00C046E3" w:rsidP="00C046E3">
            <w:pPr>
              <w:framePr w:wrap="auto" w:vAnchor="page" w:hAnchor="page" w:x="1096" w:y="841"/>
              <w:autoSpaceDE/>
              <w:autoSpaceDN/>
              <w:rPr>
                <w:rFonts w:ascii="Arial Unicode MS" w:eastAsia="Arial Unicode MS" w:hAnsi="Arial Unicode MS" w:cs="Arial Unicode MS"/>
                <w:sz w:val="24"/>
                <w:szCs w:val="24"/>
                <w:lang w:eastAsia="ru-RU" w:bidi="ru-RU"/>
              </w:rPr>
            </w:pPr>
          </w:p>
        </w:tc>
      </w:tr>
      <w:tr w:rsidR="00C046E3" w:rsidRPr="001552A4" w:rsidTr="006E0636">
        <w:trPr>
          <w:trHeight w:hRule="exact" w:val="274"/>
        </w:trPr>
        <w:tc>
          <w:tcPr>
            <w:tcW w:w="1997" w:type="dxa"/>
            <w:tcBorders>
              <w:left w:val="single" w:sz="4" w:space="0" w:color="auto"/>
            </w:tcBorders>
            <w:shd w:val="clear" w:color="auto" w:fill="FFFFFF"/>
          </w:tcPr>
          <w:p w:rsidR="00C046E3" w:rsidRPr="001552A4" w:rsidRDefault="00C046E3" w:rsidP="00C046E3">
            <w:pPr>
              <w:framePr w:w="12576" w:h="9816" w:wrap="none" w:vAnchor="page" w:hAnchor="page" w:x="1096" w:y="841"/>
              <w:autoSpaceDE/>
              <w:autoSpaceDN/>
              <w:spacing w:line="210" w:lineRule="exact"/>
              <w:rPr>
                <w:rFonts w:eastAsia="Tahoma"/>
                <w:i/>
                <w:lang w:eastAsia="ru-RU" w:bidi="ru-RU"/>
              </w:rPr>
            </w:pPr>
            <w:r w:rsidRPr="001552A4">
              <w:rPr>
                <w:rFonts w:eastAsia="Tahoma"/>
                <w:b/>
                <w:iCs/>
                <w:spacing w:val="-10"/>
                <w:lang w:eastAsia="ru-RU" w:bidi="ru-RU"/>
              </w:rPr>
              <w:t>проблемы</w:t>
            </w:r>
          </w:p>
        </w:tc>
        <w:tc>
          <w:tcPr>
            <w:tcW w:w="9627" w:type="dxa"/>
            <w:tcBorders>
              <w:left w:val="single" w:sz="4" w:space="0" w:color="auto"/>
            </w:tcBorders>
            <w:shd w:val="clear" w:color="auto" w:fill="FFFFFF"/>
          </w:tcPr>
          <w:p w:rsidR="00C046E3" w:rsidRPr="001552A4" w:rsidRDefault="00C046E3" w:rsidP="00C046E3">
            <w:pPr>
              <w:framePr w:w="12576" w:h="9816" w:wrap="none" w:vAnchor="page" w:hAnchor="page" w:x="1096" w:y="841"/>
              <w:autoSpaceDE/>
              <w:autoSpaceDN/>
              <w:spacing w:line="210" w:lineRule="exact"/>
              <w:jc w:val="both"/>
              <w:rPr>
                <w:rFonts w:eastAsia="Tahoma"/>
                <w:lang w:eastAsia="ru-RU" w:bidi="ru-RU"/>
              </w:rPr>
            </w:pPr>
            <w:r w:rsidRPr="001552A4">
              <w:rPr>
                <w:rFonts w:eastAsia="Tahoma"/>
                <w:lang w:eastAsia="ru-RU" w:bidi="ru-RU"/>
              </w:rPr>
              <w:t>в современном мире. Процессы глобализации и развитие национальных государств.</w:t>
            </w:r>
          </w:p>
        </w:tc>
        <w:tc>
          <w:tcPr>
            <w:tcW w:w="955" w:type="dxa"/>
            <w:tcBorders>
              <w:left w:val="single" w:sz="4" w:space="0" w:color="auto"/>
              <w:right w:val="single" w:sz="4" w:space="0" w:color="auto"/>
            </w:tcBorders>
            <w:shd w:val="clear" w:color="auto" w:fill="FFFFFF"/>
          </w:tcPr>
          <w:p w:rsidR="00C046E3" w:rsidRPr="001552A4" w:rsidRDefault="00C046E3" w:rsidP="00C046E3">
            <w:pPr>
              <w:framePr w:w="12576" w:h="9816" w:wrap="none" w:vAnchor="page" w:hAnchor="page" w:x="1096" w:y="841"/>
              <w:autoSpaceDE/>
              <w:autoSpaceDN/>
              <w:rPr>
                <w:rFonts w:eastAsia="Arial Unicode MS"/>
                <w:lang w:eastAsia="ru-RU" w:bidi="ru-RU"/>
              </w:rPr>
            </w:pPr>
          </w:p>
        </w:tc>
        <w:tc>
          <w:tcPr>
            <w:tcW w:w="2589" w:type="dxa"/>
            <w:tcBorders>
              <w:left w:val="single" w:sz="4" w:space="0" w:color="auto"/>
              <w:right w:val="single" w:sz="4" w:space="0" w:color="auto"/>
            </w:tcBorders>
            <w:shd w:val="clear" w:color="auto" w:fill="FFFFFF"/>
          </w:tcPr>
          <w:p w:rsidR="00C046E3" w:rsidRPr="001552A4" w:rsidRDefault="00C046E3" w:rsidP="00C046E3">
            <w:pPr>
              <w:framePr w:w="12576" w:h="9816" w:wrap="none" w:vAnchor="page" w:hAnchor="page" w:x="1096" w:y="841"/>
              <w:autoSpaceDE/>
              <w:autoSpaceDN/>
              <w:rPr>
                <w:rFonts w:eastAsia="Arial Unicode MS"/>
                <w:lang w:eastAsia="ru-RU" w:bidi="ru-RU"/>
              </w:rPr>
            </w:pPr>
          </w:p>
        </w:tc>
        <w:tc>
          <w:tcPr>
            <w:tcW w:w="40" w:type="dxa"/>
            <w:tcBorders>
              <w:top w:val="single" w:sz="4" w:space="0" w:color="auto"/>
              <w:bottom w:val="single" w:sz="4" w:space="0" w:color="auto"/>
              <w:right w:val="single" w:sz="4" w:space="0" w:color="auto"/>
            </w:tcBorders>
            <w:shd w:val="clear" w:color="auto" w:fill="auto"/>
          </w:tcPr>
          <w:p w:rsidR="00C046E3" w:rsidRPr="001552A4" w:rsidRDefault="00C046E3" w:rsidP="00C046E3">
            <w:pPr>
              <w:framePr w:wrap="auto" w:vAnchor="page" w:hAnchor="page" w:x="1096" w:y="841"/>
              <w:autoSpaceDE/>
              <w:autoSpaceDN/>
              <w:rPr>
                <w:rFonts w:ascii="Arial Unicode MS" w:eastAsia="Arial Unicode MS" w:hAnsi="Arial Unicode MS" w:cs="Arial Unicode MS"/>
                <w:sz w:val="24"/>
                <w:szCs w:val="24"/>
                <w:lang w:eastAsia="ru-RU" w:bidi="ru-RU"/>
              </w:rPr>
            </w:pPr>
          </w:p>
        </w:tc>
      </w:tr>
      <w:tr w:rsidR="00C046E3" w:rsidRPr="001552A4" w:rsidTr="006E0636">
        <w:trPr>
          <w:trHeight w:hRule="exact" w:val="1906"/>
        </w:trPr>
        <w:tc>
          <w:tcPr>
            <w:tcW w:w="1997" w:type="dxa"/>
            <w:tcBorders>
              <w:left w:val="single" w:sz="4" w:space="0" w:color="auto"/>
            </w:tcBorders>
            <w:shd w:val="clear" w:color="auto" w:fill="FFFFFF"/>
          </w:tcPr>
          <w:p w:rsidR="00C046E3" w:rsidRPr="001552A4" w:rsidRDefault="00C046E3" w:rsidP="00C046E3">
            <w:pPr>
              <w:framePr w:w="12576" w:h="9816" w:wrap="none" w:vAnchor="page" w:hAnchor="page" w:x="1096" w:y="841"/>
              <w:autoSpaceDE/>
              <w:autoSpaceDN/>
              <w:spacing w:line="210" w:lineRule="exact"/>
              <w:rPr>
                <w:rFonts w:eastAsia="Tahoma"/>
                <w:i/>
                <w:lang w:eastAsia="ru-RU" w:bidi="ru-RU"/>
              </w:rPr>
            </w:pPr>
            <w:r w:rsidRPr="001552A4">
              <w:rPr>
                <w:rFonts w:eastAsia="Tahoma"/>
                <w:b/>
                <w:iCs/>
                <w:spacing w:val="-10"/>
                <w:lang w:eastAsia="ru-RU" w:bidi="ru-RU"/>
              </w:rPr>
              <w:t>человечества</w:t>
            </w:r>
          </w:p>
        </w:tc>
        <w:tc>
          <w:tcPr>
            <w:tcW w:w="9627" w:type="dxa"/>
            <w:tcBorders>
              <w:left w:val="single" w:sz="4" w:space="0" w:color="auto"/>
            </w:tcBorders>
            <w:shd w:val="clear" w:color="auto" w:fill="FFFFFF"/>
            <w:vAlign w:val="bottom"/>
          </w:tcPr>
          <w:p w:rsidR="00C046E3" w:rsidRPr="001552A4" w:rsidRDefault="00C046E3" w:rsidP="00C046E3">
            <w:pPr>
              <w:framePr w:w="12576" w:h="9816" w:wrap="none" w:vAnchor="page" w:hAnchor="page" w:x="1096" w:y="841"/>
              <w:autoSpaceDE/>
              <w:autoSpaceDN/>
              <w:spacing w:line="269" w:lineRule="exact"/>
              <w:ind w:firstLine="360"/>
              <w:jc w:val="both"/>
              <w:rPr>
                <w:rFonts w:eastAsia="Tahoma"/>
                <w:lang w:eastAsia="ru-RU" w:bidi="ru-RU"/>
              </w:rPr>
            </w:pPr>
            <w:r w:rsidRPr="001552A4">
              <w:rPr>
                <w:rFonts w:eastAsia="Tahoma"/>
                <w:lang w:eastAsia="ru-RU" w:bidi="ru-RU"/>
              </w:rPr>
              <w:t>Внешняя политика США конце XX - начале XXI в. Развитие отношений с Российской Федерацией. Европейский союз.</w:t>
            </w:r>
          </w:p>
          <w:p w:rsidR="00C046E3" w:rsidRPr="001552A4" w:rsidRDefault="00C046E3" w:rsidP="00C046E3">
            <w:pPr>
              <w:framePr w:w="12576" w:h="9816" w:wrap="none" w:vAnchor="page" w:hAnchor="page" w:x="1096" w:y="841"/>
              <w:autoSpaceDE/>
              <w:autoSpaceDN/>
              <w:spacing w:line="269" w:lineRule="exact"/>
              <w:ind w:firstLine="360"/>
              <w:jc w:val="both"/>
              <w:rPr>
                <w:rFonts w:eastAsia="Tahoma"/>
                <w:lang w:eastAsia="ru-RU" w:bidi="ru-RU"/>
              </w:rPr>
            </w:pPr>
            <w:r w:rsidRPr="001552A4">
              <w:rPr>
                <w:rFonts w:eastAsia="Tahoma"/>
                <w:lang w:eastAsia="ru-RU" w:bidi="ru-RU"/>
              </w:rPr>
              <w:t>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C046E3" w:rsidRPr="001552A4" w:rsidRDefault="00C046E3" w:rsidP="00C046E3">
            <w:pPr>
              <w:framePr w:w="12576" w:h="9816" w:wrap="none" w:vAnchor="page" w:hAnchor="page" w:x="1096" w:y="841"/>
              <w:autoSpaceDE/>
              <w:autoSpaceDN/>
              <w:spacing w:line="269" w:lineRule="exact"/>
              <w:ind w:firstLine="360"/>
              <w:jc w:val="both"/>
              <w:rPr>
                <w:rFonts w:eastAsia="Tahoma"/>
                <w:lang w:eastAsia="ru-RU" w:bidi="ru-RU"/>
              </w:rPr>
            </w:pPr>
            <w:r w:rsidRPr="001552A4">
              <w:rPr>
                <w:rFonts w:eastAsia="Tahoma"/>
                <w:lang w:eastAsia="ru-RU" w:bidi="ru-RU"/>
              </w:rPr>
              <w:t>«Оранжевые» революции на постсоветском пространстве.</w:t>
            </w:r>
          </w:p>
          <w:p w:rsidR="00C046E3" w:rsidRPr="001552A4" w:rsidRDefault="00C046E3" w:rsidP="00C046E3">
            <w:pPr>
              <w:framePr w:w="12576" w:h="9816" w:wrap="none" w:vAnchor="page" w:hAnchor="page" w:x="1096" w:y="841"/>
              <w:autoSpaceDE/>
              <w:autoSpaceDN/>
              <w:spacing w:line="269" w:lineRule="exact"/>
              <w:ind w:firstLine="360"/>
              <w:jc w:val="both"/>
              <w:rPr>
                <w:rFonts w:eastAsia="Tahoma"/>
                <w:lang w:eastAsia="ru-RU" w:bidi="ru-RU"/>
              </w:rPr>
            </w:pPr>
            <w:r w:rsidRPr="001552A4">
              <w:rPr>
                <w:rFonts w:eastAsia="Tahoma"/>
                <w:lang w:eastAsia="ru-RU" w:bidi="ru-RU"/>
              </w:rPr>
              <w:t>Политическое развитие арабских стран в конце XX - начале XXI в. "Арабская весна" и смена</w:t>
            </w:r>
          </w:p>
        </w:tc>
        <w:tc>
          <w:tcPr>
            <w:tcW w:w="955" w:type="dxa"/>
            <w:tcBorders>
              <w:left w:val="single" w:sz="4" w:space="0" w:color="auto"/>
              <w:right w:val="single" w:sz="4" w:space="0" w:color="auto"/>
            </w:tcBorders>
            <w:shd w:val="clear" w:color="auto" w:fill="FFFFFF"/>
          </w:tcPr>
          <w:p w:rsidR="00C046E3" w:rsidRPr="001552A4" w:rsidRDefault="00C046E3" w:rsidP="00C046E3">
            <w:pPr>
              <w:framePr w:w="12576" w:h="9816" w:wrap="none" w:vAnchor="page" w:hAnchor="page" w:x="1096" w:y="841"/>
              <w:autoSpaceDE/>
              <w:autoSpaceDN/>
              <w:rPr>
                <w:rFonts w:eastAsia="Arial Unicode MS"/>
                <w:lang w:eastAsia="ru-RU" w:bidi="ru-RU"/>
              </w:rPr>
            </w:pPr>
          </w:p>
        </w:tc>
        <w:tc>
          <w:tcPr>
            <w:tcW w:w="2589" w:type="dxa"/>
            <w:tcBorders>
              <w:left w:val="single" w:sz="4" w:space="0" w:color="auto"/>
              <w:right w:val="single" w:sz="4" w:space="0" w:color="auto"/>
            </w:tcBorders>
            <w:shd w:val="clear" w:color="auto" w:fill="FFFFFF"/>
          </w:tcPr>
          <w:p w:rsidR="00C046E3" w:rsidRPr="001552A4" w:rsidRDefault="00C046E3" w:rsidP="00C046E3">
            <w:pPr>
              <w:framePr w:w="12576" w:h="9816" w:wrap="none" w:vAnchor="page" w:hAnchor="page" w:x="1096" w:y="841"/>
              <w:autoSpaceDE/>
              <w:autoSpaceDN/>
              <w:rPr>
                <w:rFonts w:eastAsia="Arial Unicode MS"/>
                <w:lang w:eastAsia="ru-RU" w:bidi="ru-RU"/>
              </w:rPr>
            </w:pPr>
          </w:p>
        </w:tc>
        <w:tc>
          <w:tcPr>
            <w:tcW w:w="40" w:type="dxa"/>
            <w:tcBorders>
              <w:top w:val="single" w:sz="4" w:space="0" w:color="auto"/>
              <w:bottom w:val="single" w:sz="4" w:space="0" w:color="auto"/>
              <w:right w:val="single" w:sz="4" w:space="0" w:color="auto"/>
            </w:tcBorders>
            <w:shd w:val="clear" w:color="auto" w:fill="auto"/>
          </w:tcPr>
          <w:p w:rsidR="00C046E3" w:rsidRPr="001552A4" w:rsidRDefault="00C046E3" w:rsidP="00C046E3">
            <w:pPr>
              <w:framePr w:wrap="auto" w:vAnchor="page" w:hAnchor="page" w:x="1096" w:y="841"/>
              <w:autoSpaceDE/>
              <w:autoSpaceDN/>
              <w:rPr>
                <w:rFonts w:ascii="Arial Unicode MS" w:eastAsia="Arial Unicode MS" w:hAnsi="Arial Unicode MS" w:cs="Arial Unicode MS"/>
                <w:sz w:val="24"/>
                <w:szCs w:val="24"/>
                <w:lang w:eastAsia="ru-RU" w:bidi="ru-RU"/>
              </w:rPr>
            </w:pPr>
          </w:p>
        </w:tc>
      </w:tr>
      <w:tr w:rsidR="00C046E3" w:rsidRPr="001552A4" w:rsidTr="006E0636">
        <w:trPr>
          <w:trHeight w:hRule="exact" w:val="2966"/>
        </w:trPr>
        <w:tc>
          <w:tcPr>
            <w:tcW w:w="1997" w:type="dxa"/>
            <w:tcBorders>
              <w:left w:val="single" w:sz="4" w:space="0" w:color="auto"/>
            </w:tcBorders>
            <w:shd w:val="clear" w:color="auto" w:fill="FFFFFF"/>
          </w:tcPr>
          <w:p w:rsidR="00C046E3" w:rsidRPr="001552A4" w:rsidRDefault="00C046E3" w:rsidP="00C046E3">
            <w:pPr>
              <w:framePr w:w="12576" w:h="9816" w:wrap="none" w:vAnchor="page" w:hAnchor="page" w:x="1096" w:y="841"/>
              <w:autoSpaceDE/>
              <w:autoSpaceDN/>
              <w:rPr>
                <w:rFonts w:eastAsia="Arial Unicode MS"/>
                <w:lang w:eastAsia="ru-RU" w:bidi="ru-RU"/>
              </w:rPr>
            </w:pPr>
          </w:p>
        </w:tc>
        <w:tc>
          <w:tcPr>
            <w:tcW w:w="9627" w:type="dxa"/>
            <w:tcBorders>
              <w:left w:val="single" w:sz="4" w:space="0" w:color="auto"/>
            </w:tcBorders>
            <w:shd w:val="clear" w:color="auto" w:fill="FFFFFF"/>
            <w:vAlign w:val="bottom"/>
          </w:tcPr>
          <w:p w:rsidR="00C046E3" w:rsidRPr="001552A4" w:rsidRDefault="00C046E3" w:rsidP="00C046E3">
            <w:pPr>
              <w:framePr w:w="12576" w:h="9816" w:wrap="none" w:vAnchor="page" w:hAnchor="page" w:x="1096" w:y="841"/>
              <w:autoSpaceDE/>
              <w:autoSpaceDN/>
              <w:spacing w:line="269" w:lineRule="exact"/>
              <w:jc w:val="both"/>
              <w:rPr>
                <w:rFonts w:eastAsia="Tahoma"/>
                <w:lang w:eastAsia="ru-RU" w:bidi="ru-RU"/>
              </w:rPr>
            </w:pPr>
            <w:r w:rsidRPr="001552A4">
              <w:rPr>
                <w:rFonts w:eastAsia="Tahoma"/>
                <w:lang w:eastAsia="ru-RU" w:bidi="ru-RU"/>
              </w:rPr>
              <w:t>политических режимов в начале 2010-х гг. Гражданская война в Сирии.</w:t>
            </w:r>
          </w:p>
          <w:p w:rsidR="00C046E3" w:rsidRPr="001552A4" w:rsidRDefault="00C046E3" w:rsidP="00C046E3">
            <w:pPr>
              <w:framePr w:w="12576" w:h="9816" w:wrap="none" w:vAnchor="page" w:hAnchor="page" w:x="1096" w:y="841"/>
              <w:autoSpaceDE/>
              <w:autoSpaceDN/>
              <w:spacing w:line="269" w:lineRule="exact"/>
              <w:ind w:firstLine="360"/>
              <w:jc w:val="both"/>
              <w:rPr>
                <w:rFonts w:eastAsia="Tahoma"/>
                <w:lang w:eastAsia="ru-RU" w:bidi="ru-RU"/>
              </w:rPr>
            </w:pPr>
            <w:r w:rsidRPr="001552A4">
              <w:rPr>
                <w:rFonts w:eastAsia="Tahoma"/>
                <w:lang w:eastAsia="ru-RU" w:bidi="ru-RU"/>
              </w:rPr>
              <w:t>"Левый поворот" в Латинской Америке в конце XX в.</w:t>
            </w:r>
          </w:p>
          <w:p w:rsidR="00C046E3" w:rsidRPr="001552A4" w:rsidRDefault="00C046E3" w:rsidP="00C046E3">
            <w:pPr>
              <w:framePr w:w="12576" w:h="9816" w:wrap="none" w:vAnchor="page" w:hAnchor="page" w:x="1096" w:y="841"/>
              <w:autoSpaceDE/>
              <w:autoSpaceDN/>
              <w:spacing w:line="269" w:lineRule="exact"/>
              <w:ind w:firstLine="360"/>
              <w:jc w:val="both"/>
              <w:rPr>
                <w:rFonts w:eastAsia="Tahoma"/>
                <w:lang w:eastAsia="ru-RU" w:bidi="ru-RU"/>
              </w:rPr>
            </w:pPr>
            <w:r w:rsidRPr="001552A4">
              <w:rPr>
                <w:rFonts w:eastAsia="Tahoma"/>
                <w:lang w:eastAsia="ru-RU" w:bidi="ru-RU"/>
              </w:rPr>
              <w:t>Развитие науки и культуры во второй половине XX - начале XXI в.</w:t>
            </w:r>
          </w:p>
          <w:p w:rsidR="00C046E3" w:rsidRPr="001552A4" w:rsidRDefault="00C046E3" w:rsidP="00C046E3">
            <w:pPr>
              <w:framePr w:w="12576" w:h="9816" w:wrap="none" w:vAnchor="page" w:hAnchor="page" w:x="1096" w:y="841"/>
              <w:autoSpaceDE/>
              <w:autoSpaceDN/>
              <w:spacing w:line="269" w:lineRule="exact"/>
              <w:ind w:firstLine="360"/>
              <w:jc w:val="both"/>
              <w:rPr>
                <w:rFonts w:eastAsia="Tahoma"/>
                <w:lang w:eastAsia="ru-RU" w:bidi="ru-RU"/>
              </w:rPr>
            </w:pPr>
            <w:r w:rsidRPr="001552A4">
              <w:rPr>
                <w:rFonts w:eastAsia="Tahoma"/>
                <w:lang w:eastAsia="ru-RU" w:bidi="ru-RU"/>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C046E3" w:rsidRPr="001552A4" w:rsidRDefault="00C046E3" w:rsidP="00C046E3">
            <w:pPr>
              <w:framePr w:w="12576" w:h="9816" w:wrap="none" w:vAnchor="page" w:hAnchor="page" w:x="1096" w:y="841"/>
              <w:autoSpaceDE/>
              <w:autoSpaceDN/>
              <w:spacing w:line="269" w:lineRule="exact"/>
              <w:ind w:firstLine="360"/>
              <w:jc w:val="both"/>
              <w:rPr>
                <w:rFonts w:eastAsia="Tahoma"/>
                <w:lang w:eastAsia="ru-RU" w:bidi="ru-RU"/>
              </w:rPr>
            </w:pPr>
            <w:r w:rsidRPr="001552A4">
              <w:rPr>
                <w:rFonts w:eastAsia="Tahoma"/>
                <w:lang w:eastAsia="ru-RU" w:bidi="ru-RU"/>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955" w:type="dxa"/>
            <w:tcBorders>
              <w:left w:val="single" w:sz="4" w:space="0" w:color="auto"/>
              <w:right w:val="single" w:sz="4" w:space="0" w:color="auto"/>
            </w:tcBorders>
            <w:shd w:val="clear" w:color="auto" w:fill="FFFFFF"/>
          </w:tcPr>
          <w:p w:rsidR="00C046E3" w:rsidRPr="001552A4" w:rsidRDefault="00C046E3" w:rsidP="00C046E3">
            <w:pPr>
              <w:framePr w:w="12576" w:h="9816" w:wrap="none" w:vAnchor="page" w:hAnchor="page" w:x="1096" w:y="841"/>
              <w:autoSpaceDE/>
              <w:autoSpaceDN/>
              <w:spacing w:line="210" w:lineRule="exact"/>
              <w:jc w:val="center"/>
              <w:rPr>
                <w:rFonts w:eastAsia="Tahoma"/>
                <w:lang w:eastAsia="ru-RU" w:bidi="ru-RU"/>
              </w:rPr>
            </w:pPr>
            <w:r w:rsidRPr="001552A4">
              <w:rPr>
                <w:rFonts w:eastAsia="Tahoma"/>
                <w:lang w:eastAsia="ru-RU" w:bidi="ru-RU"/>
              </w:rPr>
              <w:t>4</w:t>
            </w:r>
          </w:p>
        </w:tc>
        <w:tc>
          <w:tcPr>
            <w:tcW w:w="2589" w:type="dxa"/>
            <w:tcBorders>
              <w:left w:val="single" w:sz="4" w:space="0" w:color="auto"/>
              <w:right w:val="single" w:sz="4" w:space="0" w:color="auto"/>
            </w:tcBorders>
            <w:shd w:val="clear" w:color="auto" w:fill="FFFFFF"/>
          </w:tcPr>
          <w:p w:rsidR="00C046E3" w:rsidRPr="001552A4" w:rsidRDefault="00C046E3" w:rsidP="00C046E3">
            <w:pPr>
              <w:framePr w:w="12576" w:h="9816" w:wrap="none" w:vAnchor="page" w:hAnchor="page" w:x="1096" w:y="841"/>
              <w:autoSpaceDE/>
              <w:autoSpaceDN/>
              <w:spacing w:line="210" w:lineRule="exact"/>
              <w:jc w:val="center"/>
              <w:rPr>
                <w:rFonts w:eastAsia="Tahoma"/>
                <w:lang w:eastAsia="ru-RU" w:bidi="ru-RU"/>
              </w:rPr>
            </w:pPr>
          </w:p>
        </w:tc>
        <w:tc>
          <w:tcPr>
            <w:tcW w:w="40" w:type="dxa"/>
            <w:tcBorders>
              <w:top w:val="single" w:sz="4" w:space="0" w:color="auto"/>
              <w:bottom w:val="single" w:sz="4" w:space="0" w:color="auto"/>
              <w:right w:val="single" w:sz="4" w:space="0" w:color="auto"/>
            </w:tcBorders>
            <w:shd w:val="clear" w:color="auto" w:fill="auto"/>
          </w:tcPr>
          <w:p w:rsidR="00C046E3" w:rsidRPr="001552A4" w:rsidRDefault="00C046E3" w:rsidP="00C046E3">
            <w:pPr>
              <w:shd w:val="clear" w:color="auto" w:fill="FFFFFF"/>
              <w:autoSpaceDE/>
              <w:autoSpaceDN/>
              <w:spacing w:line="269" w:lineRule="exact"/>
              <w:rPr>
                <w:rFonts w:ascii="Tahoma" w:eastAsia="Tahoma" w:hAnsi="Tahoma" w:cs="Tahoma"/>
                <w:sz w:val="21"/>
                <w:szCs w:val="21"/>
                <w:lang w:eastAsia="ru-RU" w:bidi="ru-RU"/>
              </w:rPr>
            </w:pPr>
          </w:p>
        </w:tc>
      </w:tr>
      <w:tr w:rsidR="00C046E3" w:rsidRPr="001552A4" w:rsidTr="006E0636">
        <w:trPr>
          <w:gridAfter w:val="1"/>
          <w:wAfter w:w="40" w:type="dxa"/>
          <w:trHeight w:hRule="exact" w:val="283"/>
        </w:trPr>
        <w:tc>
          <w:tcPr>
            <w:tcW w:w="1997" w:type="dxa"/>
            <w:tcBorders>
              <w:left w:val="single" w:sz="4" w:space="0" w:color="auto"/>
            </w:tcBorders>
            <w:shd w:val="clear" w:color="auto" w:fill="FFFFFF"/>
          </w:tcPr>
          <w:p w:rsidR="00C046E3" w:rsidRPr="001552A4" w:rsidRDefault="00C046E3" w:rsidP="00C046E3">
            <w:pPr>
              <w:framePr w:w="12576" w:h="9816" w:wrap="none" w:vAnchor="page" w:hAnchor="page" w:x="1096" w:y="841"/>
              <w:autoSpaceDE/>
              <w:autoSpaceDN/>
              <w:rPr>
                <w:rFonts w:eastAsia="Arial Unicode MS"/>
                <w:lang w:eastAsia="ru-RU" w:bidi="ru-RU"/>
              </w:rPr>
            </w:pPr>
          </w:p>
        </w:tc>
        <w:tc>
          <w:tcPr>
            <w:tcW w:w="9627" w:type="dxa"/>
            <w:tcBorders>
              <w:top w:val="single" w:sz="4" w:space="0" w:color="auto"/>
              <w:left w:val="single" w:sz="4" w:space="0" w:color="auto"/>
            </w:tcBorders>
            <w:shd w:val="clear" w:color="auto" w:fill="FFFFFF"/>
            <w:vAlign w:val="bottom"/>
          </w:tcPr>
          <w:p w:rsidR="00C046E3" w:rsidRPr="001552A4" w:rsidRDefault="00C046E3" w:rsidP="00C046E3">
            <w:pPr>
              <w:framePr w:w="12576" w:h="9816" w:wrap="none" w:vAnchor="page" w:hAnchor="page" w:x="1096" w:y="841"/>
              <w:autoSpaceDE/>
              <w:autoSpaceDN/>
              <w:spacing w:line="210" w:lineRule="exact"/>
              <w:ind w:firstLine="360"/>
              <w:jc w:val="both"/>
              <w:rPr>
                <w:rFonts w:eastAsia="Tahoma"/>
                <w:lang w:eastAsia="ru-RU" w:bidi="ru-RU"/>
              </w:rPr>
            </w:pPr>
            <w:r w:rsidRPr="001552A4">
              <w:rPr>
                <w:rFonts w:eastAsia="Tahoma"/>
                <w:lang w:eastAsia="ru-RU" w:bidi="ru-RU"/>
              </w:rPr>
              <w:t>Практические занятия</w:t>
            </w:r>
          </w:p>
        </w:tc>
        <w:tc>
          <w:tcPr>
            <w:tcW w:w="955" w:type="dxa"/>
            <w:tcBorders>
              <w:top w:val="single" w:sz="4" w:space="0" w:color="auto"/>
              <w:left w:val="single" w:sz="4" w:space="0" w:color="auto"/>
              <w:right w:val="single" w:sz="4" w:space="0" w:color="auto"/>
            </w:tcBorders>
            <w:shd w:val="clear" w:color="auto" w:fill="FFFFFF"/>
            <w:vAlign w:val="bottom"/>
          </w:tcPr>
          <w:p w:rsidR="00C046E3" w:rsidRPr="001552A4" w:rsidRDefault="00C046E3" w:rsidP="00C046E3">
            <w:pPr>
              <w:framePr w:w="12576" w:h="9816" w:wrap="none" w:vAnchor="page" w:hAnchor="page" w:x="1096" w:y="841"/>
              <w:autoSpaceDE/>
              <w:autoSpaceDN/>
              <w:spacing w:line="210" w:lineRule="exact"/>
              <w:jc w:val="center"/>
              <w:rPr>
                <w:rFonts w:eastAsia="Tahoma"/>
                <w:lang w:eastAsia="ru-RU" w:bidi="ru-RU"/>
              </w:rPr>
            </w:pPr>
            <w:r w:rsidRPr="001552A4">
              <w:rPr>
                <w:rFonts w:eastAsia="Tahoma"/>
                <w:lang w:eastAsia="ru-RU" w:bidi="ru-RU"/>
              </w:rPr>
              <w:t>2</w:t>
            </w:r>
          </w:p>
        </w:tc>
        <w:tc>
          <w:tcPr>
            <w:tcW w:w="2589" w:type="dxa"/>
            <w:tcBorders>
              <w:top w:val="single" w:sz="4" w:space="0" w:color="auto"/>
              <w:left w:val="single" w:sz="4" w:space="0" w:color="auto"/>
              <w:right w:val="single" w:sz="4" w:space="0" w:color="auto"/>
            </w:tcBorders>
            <w:shd w:val="clear" w:color="auto" w:fill="FFFFFF"/>
            <w:vAlign w:val="bottom"/>
          </w:tcPr>
          <w:p w:rsidR="00C046E3" w:rsidRPr="001552A4" w:rsidRDefault="00C046E3" w:rsidP="00C046E3">
            <w:pPr>
              <w:framePr w:w="12576" w:h="9816" w:wrap="none" w:vAnchor="page" w:hAnchor="page" w:x="1096" w:y="841"/>
              <w:autoSpaceDE/>
              <w:autoSpaceDN/>
              <w:spacing w:line="210" w:lineRule="exact"/>
              <w:jc w:val="center"/>
              <w:rPr>
                <w:rFonts w:eastAsia="Tahoma"/>
                <w:lang w:eastAsia="ru-RU" w:bidi="ru-RU"/>
              </w:rPr>
            </w:pPr>
          </w:p>
        </w:tc>
      </w:tr>
      <w:tr w:rsidR="00C046E3" w:rsidRPr="001552A4" w:rsidTr="006E0636">
        <w:trPr>
          <w:gridAfter w:val="1"/>
          <w:wAfter w:w="40" w:type="dxa"/>
          <w:trHeight w:hRule="exact" w:val="1094"/>
        </w:trPr>
        <w:tc>
          <w:tcPr>
            <w:tcW w:w="1997" w:type="dxa"/>
            <w:tcBorders>
              <w:left w:val="single" w:sz="4" w:space="0" w:color="auto"/>
            </w:tcBorders>
            <w:shd w:val="clear" w:color="auto" w:fill="FFFFFF"/>
          </w:tcPr>
          <w:p w:rsidR="00C046E3" w:rsidRPr="001552A4" w:rsidRDefault="00C046E3" w:rsidP="00C046E3">
            <w:pPr>
              <w:framePr w:w="12576" w:h="9816" w:wrap="none" w:vAnchor="page" w:hAnchor="page" w:x="1096" w:y="841"/>
              <w:autoSpaceDE/>
              <w:autoSpaceDN/>
              <w:rPr>
                <w:rFonts w:eastAsia="Arial Unicode MS"/>
                <w:lang w:eastAsia="ru-RU" w:bidi="ru-RU"/>
              </w:rPr>
            </w:pPr>
          </w:p>
        </w:tc>
        <w:tc>
          <w:tcPr>
            <w:tcW w:w="9627" w:type="dxa"/>
            <w:tcBorders>
              <w:top w:val="single" w:sz="4" w:space="0" w:color="auto"/>
              <w:left w:val="single" w:sz="4" w:space="0" w:color="auto"/>
            </w:tcBorders>
            <w:shd w:val="clear" w:color="auto" w:fill="FFFFFF"/>
            <w:vAlign w:val="bottom"/>
          </w:tcPr>
          <w:p w:rsidR="00C046E3" w:rsidRPr="001552A4" w:rsidRDefault="00C046E3" w:rsidP="00C046E3">
            <w:pPr>
              <w:framePr w:w="12576" w:h="9816" w:wrap="none" w:vAnchor="page" w:hAnchor="page" w:x="1096" w:y="841"/>
              <w:autoSpaceDE/>
              <w:autoSpaceDN/>
              <w:spacing w:line="269" w:lineRule="exact"/>
              <w:ind w:firstLine="360"/>
              <w:jc w:val="both"/>
              <w:rPr>
                <w:rFonts w:eastAsia="Tahoma"/>
                <w:lang w:eastAsia="ru-RU" w:bidi="ru-RU"/>
              </w:rPr>
            </w:pPr>
            <w:r w:rsidRPr="001552A4">
              <w:rPr>
                <w:rFonts w:eastAsia="Tahoma"/>
                <w:lang w:eastAsia="ru-RU" w:bidi="ru-RU"/>
              </w:rPr>
              <w:t>«Оранжевые» революции на постсоветском пространстве и в развивающихся странах. Работа с историческими источниками.</w:t>
            </w:r>
          </w:p>
          <w:p w:rsidR="00C046E3" w:rsidRPr="001552A4" w:rsidRDefault="00C046E3" w:rsidP="00C046E3">
            <w:pPr>
              <w:framePr w:w="12576" w:h="9816" w:wrap="none" w:vAnchor="page" w:hAnchor="page" w:x="1096" w:y="841"/>
              <w:autoSpaceDE/>
              <w:autoSpaceDN/>
              <w:spacing w:line="269" w:lineRule="exact"/>
              <w:ind w:firstLine="360"/>
              <w:jc w:val="both"/>
              <w:rPr>
                <w:rFonts w:eastAsia="Tahoma"/>
                <w:lang w:eastAsia="ru-RU" w:bidi="ru-RU"/>
              </w:rPr>
            </w:pPr>
            <w:r w:rsidRPr="001552A4">
              <w:rPr>
                <w:rFonts w:eastAsia="Tahoma"/>
                <w:lang w:eastAsia="ru-RU" w:bidi="ru-RU"/>
              </w:rPr>
              <w:t>Человек в стремительно меняющемся мире: культура и научно-технический прогресс. Дискуссия по методу «метаплана»</w:t>
            </w:r>
          </w:p>
        </w:tc>
        <w:tc>
          <w:tcPr>
            <w:tcW w:w="955" w:type="dxa"/>
            <w:tcBorders>
              <w:top w:val="single" w:sz="4" w:space="0" w:color="auto"/>
              <w:left w:val="single" w:sz="4" w:space="0" w:color="auto"/>
              <w:right w:val="single" w:sz="4" w:space="0" w:color="auto"/>
            </w:tcBorders>
            <w:shd w:val="clear" w:color="auto" w:fill="FFFFFF"/>
            <w:vAlign w:val="center"/>
          </w:tcPr>
          <w:p w:rsidR="00C046E3" w:rsidRPr="001552A4" w:rsidRDefault="00C046E3" w:rsidP="00C046E3">
            <w:pPr>
              <w:framePr w:w="12576" w:h="9816" w:wrap="none" w:vAnchor="page" w:hAnchor="page" w:x="1096" w:y="841"/>
              <w:autoSpaceDE/>
              <w:autoSpaceDN/>
              <w:spacing w:after="360" w:line="210" w:lineRule="exact"/>
              <w:jc w:val="center"/>
              <w:rPr>
                <w:rFonts w:eastAsia="Tahoma"/>
                <w:lang w:eastAsia="ru-RU" w:bidi="ru-RU"/>
              </w:rPr>
            </w:pPr>
            <w:r w:rsidRPr="001552A4">
              <w:rPr>
                <w:rFonts w:eastAsia="Tahoma"/>
                <w:lang w:eastAsia="ru-RU" w:bidi="ru-RU"/>
              </w:rPr>
              <w:t>1</w:t>
            </w:r>
          </w:p>
          <w:p w:rsidR="00C046E3" w:rsidRPr="001552A4" w:rsidRDefault="00C046E3" w:rsidP="00C046E3">
            <w:pPr>
              <w:framePr w:w="12576" w:h="9816" w:wrap="none" w:vAnchor="page" w:hAnchor="page" w:x="1096" w:y="841"/>
              <w:autoSpaceDE/>
              <w:autoSpaceDN/>
              <w:spacing w:before="360" w:line="210" w:lineRule="exact"/>
              <w:jc w:val="center"/>
              <w:rPr>
                <w:rFonts w:eastAsia="Tahoma"/>
                <w:lang w:eastAsia="ru-RU" w:bidi="ru-RU"/>
              </w:rPr>
            </w:pPr>
            <w:r w:rsidRPr="001552A4">
              <w:rPr>
                <w:rFonts w:eastAsia="Tahoma"/>
                <w:lang w:eastAsia="ru-RU" w:bidi="ru-RU"/>
              </w:rPr>
              <w:t>1</w:t>
            </w:r>
          </w:p>
        </w:tc>
        <w:tc>
          <w:tcPr>
            <w:tcW w:w="2589" w:type="dxa"/>
            <w:tcBorders>
              <w:top w:val="single" w:sz="4" w:space="0" w:color="auto"/>
              <w:left w:val="single" w:sz="4" w:space="0" w:color="auto"/>
              <w:right w:val="single" w:sz="4" w:space="0" w:color="auto"/>
            </w:tcBorders>
            <w:shd w:val="clear" w:color="auto" w:fill="FFFFFF"/>
            <w:vAlign w:val="center"/>
          </w:tcPr>
          <w:p w:rsidR="00C046E3" w:rsidRPr="001552A4" w:rsidRDefault="00C046E3" w:rsidP="00C046E3">
            <w:pPr>
              <w:framePr w:w="12576" w:h="9816" w:wrap="none" w:vAnchor="page" w:hAnchor="page" w:x="1096" w:y="841"/>
              <w:autoSpaceDE/>
              <w:autoSpaceDN/>
              <w:spacing w:before="360" w:line="210" w:lineRule="exact"/>
              <w:jc w:val="center"/>
              <w:rPr>
                <w:rFonts w:eastAsia="Tahoma"/>
                <w:lang w:eastAsia="ru-RU" w:bidi="ru-RU"/>
              </w:rPr>
            </w:pPr>
          </w:p>
        </w:tc>
      </w:tr>
      <w:tr w:rsidR="00C046E3" w:rsidRPr="001552A4" w:rsidTr="006E0636">
        <w:trPr>
          <w:gridAfter w:val="1"/>
          <w:wAfter w:w="40" w:type="dxa"/>
          <w:trHeight w:hRule="exact" w:val="278"/>
        </w:trPr>
        <w:tc>
          <w:tcPr>
            <w:tcW w:w="1997" w:type="dxa"/>
            <w:tcBorders>
              <w:top w:val="single" w:sz="4" w:space="0" w:color="auto"/>
              <w:left w:val="single" w:sz="4" w:space="0" w:color="auto"/>
            </w:tcBorders>
            <w:shd w:val="clear" w:color="auto" w:fill="FFFFFF"/>
            <w:vAlign w:val="bottom"/>
          </w:tcPr>
          <w:p w:rsidR="00C046E3" w:rsidRPr="001552A4" w:rsidRDefault="00C046E3" w:rsidP="00C046E3">
            <w:pPr>
              <w:framePr w:w="12576" w:h="9816" w:wrap="none" w:vAnchor="page" w:hAnchor="page" w:x="1096" w:y="841"/>
              <w:autoSpaceDE/>
              <w:autoSpaceDN/>
              <w:spacing w:line="210" w:lineRule="exact"/>
              <w:rPr>
                <w:rFonts w:eastAsia="Tahoma"/>
                <w:i/>
                <w:lang w:eastAsia="ru-RU" w:bidi="ru-RU"/>
              </w:rPr>
            </w:pPr>
            <w:r w:rsidRPr="001552A4">
              <w:rPr>
                <w:rFonts w:eastAsia="Tahoma"/>
                <w:b/>
                <w:iCs/>
                <w:spacing w:val="-10"/>
                <w:lang w:eastAsia="ru-RU" w:bidi="ru-RU"/>
              </w:rPr>
              <w:t>Тема 5.3.</w:t>
            </w:r>
          </w:p>
        </w:tc>
        <w:tc>
          <w:tcPr>
            <w:tcW w:w="9627" w:type="dxa"/>
            <w:tcBorders>
              <w:top w:val="single" w:sz="4" w:space="0" w:color="auto"/>
              <w:left w:val="single" w:sz="4" w:space="0" w:color="auto"/>
            </w:tcBorders>
            <w:shd w:val="clear" w:color="auto" w:fill="FFFFFF"/>
            <w:vAlign w:val="bottom"/>
          </w:tcPr>
          <w:p w:rsidR="00C046E3" w:rsidRPr="001552A4" w:rsidRDefault="00C046E3" w:rsidP="00C046E3">
            <w:pPr>
              <w:framePr w:w="12576" w:h="9816" w:wrap="none" w:vAnchor="page" w:hAnchor="page" w:x="1096" w:y="841"/>
              <w:autoSpaceDE/>
              <w:autoSpaceDN/>
              <w:spacing w:line="210" w:lineRule="exact"/>
              <w:ind w:firstLine="360"/>
              <w:jc w:val="both"/>
              <w:rPr>
                <w:rFonts w:eastAsia="Tahoma"/>
                <w:b/>
                <w:lang w:eastAsia="ru-RU" w:bidi="ru-RU"/>
              </w:rPr>
            </w:pPr>
            <w:r w:rsidRPr="001552A4">
              <w:rPr>
                <w:rFonts w:eastAsia="Tahoma"/>
                <w:b/>
                <w:lang w:eastAsia="ru-RU" w:bidi="ru-RU"/>
              </w:rPr>
              <w:t>Основное содержание</w:t>
            </w:r>
          </w:p>
        </w:tc>
        <w:tc>
          <w:tcPr>
            <w:tcW w:w="955" w:type="dxa"/>
            <w:tcBorders>
              <w:top w:val="single" w:sz="4" w:space="0" w:color="auto"/>
              <w:left w:val="single" w:sz="4" w:space="0" w:color="auto"/>
              <w:right w:val="single" w:sz="4" w:space="0" w:color="auto"/>
            </w:tcBorders>
            <w:shd w:val="clear" w:color="auto" w:fill="FFFFFF"/>
            <w:vAlign w:val="bottom"/>
          </w:tcPr>
          <w:p w:rsidR="00C046E3" w:rsidRPr="001552A4" w:rsidRDefault="00C046E3" w:rsidP="00C046E3">
            <w:pPr>
              <w:framePr w:w="12576" w:h="9816" w:wrap="none" w:vAnchor="page" w:hAnchor="page" w:x="1096" w:y="841"/>
              <w:autoSpaceDE/>
              <w:autoSpaceDN/>
              <w:spacing w:line="210" w:lineRule="exact"/>
              <w:jc w:val="center"/>
              <w:rPr>
                <w:rFonts w:eastAsia="Tahoma"/>
                <w:b/>
                <w:lang w:eastAsia="ru-RU" w:bidi="ru-RU"/>
              </w:rPr>
            </w:pPr>
            <w:r w:rsidRPr="001552A4">
              <w:rPr>
                <w:rFonts w:eastAsia="Tahoma"/>
                <w:b/>
                <w:lang w:eastAsia="ru-RU" w:bidi="ru-RU"/>
              </w:rPr>
              <w:t>6</w:t>
            </w:r>
          </w:p>
        </w:tc>
        <w:tc>
          <w:tcPr>
            <w:tcW w:w="2589" w:type="dxa"/>
            <w:tcBorders>
              <w:top w:val="single" w:sz="4" w:space="0" w:color="auto"/>
              <w:left w:val="single" w:sz="4" w:space="0" w:color="auto"/>
              <w:right w:val="single" w:sz="4" w:space="0" w:color="auto"/>
            </w:tcBorders>
            <w:shd w:val="clear" w:color="auto" w:fill="FFFFFF"/>
            <w:vAlign w:val="bottom"/>
          </w:tcPr>
          <w:p w:rsidR="00C046E3" w:rsidRPr="001552A4" w:rsidRDefault="00C046E3" w:rsidP="00C046E3">
            <w:pPr>
              <w:framePr w:w="12576" w:h="9816" w:wrap="none" w:vAnchor="page" w:hAnchor="page" w:x="1096" w:y="841"/>
              <w:autoSpaceDE/>
              <w:autoSpaceDN/>
              <w:spacing w:line="210" w:lineRule="exact"/>
              <w:jc w:val="center"/>
              <w:rPr>
                <w:rFonts w:eastAsia="Tahoma"/>
                <w:b/>
                <w:lang w:eastAsia="ru-RU" w:bidi="ru-RU"/>
              </w:rPr>
            </w:pPr>
          </w:p>
        </w:tc>
      </w:tr>
      <w:tr w:rsidR="00C046E3" w:rsidRPr="001552A4" w:rsidTr="006E0636">
        <w:trPr>
          <w:gridAfter w:val="1"/>
          <w:wAfter w:w="40" w:type="dxa"/>
          <w:trHeight w:hRule="exact" w:val="302"/>
        </w:trPr>
        <w:tc>
          <w:tcPr>
            <w:tcW w:w="1997" w:type="dxa"/>
            <w:tcBorders>
              <w:left w:val="single" w:sz="4" w:space="0" w:color="auto"/>
            </w:tcBorders>
            <w:shd w:val="clear" w:color="auto" w:fill="FFFFFF"/>
          </w:tcPr>
          <w:p w:rsidR="00C046E3" w:rsidRPr="001552A4" w:rsidRDefault="00C046E3" w:rsidP="00C046E3">
            <w:pPr>
              <w:framePr w:w="12576" w:h="9816" w:wrap="none" w:vAnchor="page" w:hAnchor="page" w:x="1096" w:y="841"/>
              <w:autoSpaceDE/>
              <w:autoSpaceDN/>
              <w:spacing w:line="210" w:lineRule="exact"/>
              <w:rPr>
                <w:rFonts w:eastAsia="Tahoma"/>
                <w:i/>
                <w:lang w:eastAsia="ru-RU" w:bidi="ru-RU"/>
              </w:rPr>
            </w:pPr>
            <w:r w:rsidRPr="001552A4">
              <w:rPr>
                <w:rFonts w:eastAsia="Tahoma"/>
                <w:b/>
                <w:iCs/>
                <w:spacing w:val="-10"/>
                <w:lang w:eastAsia="ru-RU" w:bidi="ru-RU"/>
              </w:rPr>
              <w:t>Россия в XXI веке:</w:t>
            </w:r>
          </w:p>
        </w:tc>
        <w:tc>
          <w:tcPr>
            <w:tcW w:w="9627" w:type="dxa"/>
            <w:tcBorders>
              <w:top w:val="single" w:sz="4" w:space="0" w:color="auto"/>
              <w:left w:val="single" w:sz="4" w:space="0" w:color="auto"/>
            </w:tcBorders>
            <w:shd w:val="clear" w:color="auto" w:fill="FFFFFF"/>
          </w:tcPr>
          <w:p w:rsidR="00C046E3" w:rsidRPr="001552A4" w:rsidRDefault="00C046E3" w:rsidP="00C046E3">
            <w:pPr>
              <w:framePr w:w="12576" w:h="9816" w:wrap="none" w:vAnchor="page" w:hAnchor="page" w:x="1096" w:y="841"/>
              <w:autoSpaceDE/>
              <w:autoSpaceDN/>
              <w:spacing w:line="210" w:lineRule="exact"/>
              <w:ind w:firstLine="360"/>
              <w:jc w:val="both"/>
              <w:rPr>
                <w:rFonts w:eastAsia="Tahoma"/>
                <w:lang w:eastAsia="ru-RU" w:bidi="ru-RU"/>
              </w:rPr>
            </w:pPr>
            <w:r w:rsidRPr="001552A4">
              <w:rPr>
                <w:rFonts w:eastAsia="Tahoma"/>
                <w:lang w:eastAsia="ru-RU" w:bidi="ru-RU"/>
              </w:rPr>
              <w:t>Россия в XXI в.: вызовы времени и задачи модернизации.</w:t>
            </w:r>
          </w:p>
        </w:tc>
        <w:tc>
          <w:tcPr>
            <w:tcW w:w="955"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2576" w:h="9816" w:wrap="none" w:vAnchor="page" w:hAnchor="page" w:x="1096" w:y="841"/>
              <w:autoSpaceDE/>
              <w:autoSpaceDN/>
              <w:rPr>
                <w:rFonts w:eastAsia="Arial Unicode MS"/>
                <w:lang w:eastAsia="ru-RU" w:bidi="ru-RU"/>
              </w:rPr>
            </w:pPr>
          </w:p>
        </w:tc>
        <w:tc>
          <w:tcPr>
            <w:tcW w:w="2589"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2576" w:h="9816" w:wrap="none" w:vAnchor="page" w:hAnchor="page" w:x="1096" w:y="841"/>
              <w:autoSpaceDE/>
              <w:autoSpaceDN/>
              <w:rPr>
                <w:rFonts w:eastAsia="Arial Unicode MS"/>
                <w:lang w:eastAsia="ru-RU" w:bidi="ru-RU"/>
              </w:rPr>
            </w:pPr>
          </w:p>
        </w:tc>
      </w:tr>
      <w:tr w:rsidR="00C046E3" w:rsidRPr="001552A4" w:rsidTr="006E0636">
        <w:trPr>
          <w:gridAfter w:val="1"/>
          <w:wAfter w:w="40" w:type="dxa"/>
          <w:trHeight w:hRule="exact" w:val="278"/>
        </w:trPr>
        <w:tc>
          <w:tcPr>
            <w:tcW w:w="1997" w:type="dxa"/>
            <w:tcBorders>
              <w:left w:val="single" w:sz="4" w:space="0" w:color="auto"/>
            </w:tcBorders>
            <w:shd w:val="clear" w:color="auto" w:fill="FFFFFF"/>
            <w:vAlign w:val="bottom"/>
          </w:tcPr>
          <w:p w:rsidR="00C046E3" w:rsidRPr="001552A4" w:rsidRDefault="00C046E3" w:rsidP="00C046E3">
            <w:pPr>
              <w:framePr w:w="12576" w:h="9816" w:wrap="none" w:vAnchor="page" w:hAnchor="page" w:x="1096" w:y="841"/>
              <w:autoSpaceDE/>
              <w:autoSpaceDN/>
              <w:spacing w:line="210" w:lineRule="exact"/>
              <w:rPr>
                <w:rFonts w:eastAsia="Tahoma"/>
                <w:i/>
                <w:lang w:eastAsia="ru-RU" w:bidi="ru-RU"/>
              </w:rPr>
            </w:pPr>
            <w:r w:rsidRPr="001552A4">
              <w:rPr>
                <w:rFonts w:eastAsia="Tahoma"/>
                <w:b/>
                <w:iCs/>
                <w:spacing w:val="-10"/>
                <w:lang w:eastAsia="ru-RU" w:bidi="ru-RU"/>
              </w:rPr>
              <w:t>вызовы времени и</w:t>
            </w:r>
          </w:p>
        </w:tc>
        <w:tc>
          <w:tcPr>
            <w:tcW w:w="9627" w:type="dxa"/>
            <w:tcBorders>
              <w:left w:val="single" w:sz="4" w:space="0" w:color="auto"/>
            </w:tcBorders>
            <w:shd w:val="clear" w:color="auto" w:fill="FFFFFF"/>
            <w:vAlign w:val="bottom"/>
          </w:tcPr>
          <w:p w:rsidR="00C046E3" w:rsidRPr="001552A4" w:rsidRDefault="00C046E3" w:rsidP="00C046E3">
            <w:pPr>
              <w:framePr w:w="12576" w:h="9816" w:wrap="none" w:vAnchor="page" w:hAnchor="page" w:x="1096" w:y="841"/>
              <w:autoSpaceDE/>
              <w:autoSpaceDN/>
              <w:spacing w:line="210" w:lineRule="exact"/>
              <w:ind w:firstLine="360"/>
              <w:jc w:val="both"/>
              <w:rPr>
                <w:rFonts w:eastAsia="Tahoma"/>
                <w:lang w:eastAsia="ru-RU" w:bidi="ru-RU"/>
              </w:rPr>
            </w:pPr>
            <w:r w:rsidRPr="001552A4">
              <w:rPr>
                <w:rFonts w:eastAsia="Tahoma"/>
                <w:lang w:eastAsia="ru-RU" w:bidi="ru-RU"/>
              </w:rPr>
              <w:t>Политические и экономические приоритеты. Вступление в должность Президента В.В.</w:t>
            </w:r>
          </w:p>
        </w:tc>
        <w:tc>
          <w:tcPr>
            <w:tcW w:w="955" w:type="dxa"/>
            <w:tcBorders>
              <w:left w:val="single" w:sz="4" w:space="0" w:color="auto"/>
              <w:right w:val="single" w:sz="4" w:space="0" w:color="auto"/>
            </w:tcBorders>
            <w:shd w:val="clear" w:color="auto" w:fill="FFFFFF"/>
          </w:tcPr>
          <w:p w:rsidR="00C046E3" w:rsidRPr="001552A4" w:rsidRDefault="00C046E3" w:rsidP="00C046E3">
            <w:pPr>
              <w:framePr w:w="12576" w:h="9816" w:wrap="none" w:vAnchor="page" w:hAnchor="page" w:x="1096" w:y="841"/>
              <w:autoSpaceDE/>
              <w:autoSpaceDN/>
              <w:rPr>
                <w:rFonts w:eastAsia="Arial Unicode MS"/>
                <w:lang w:eastAsia="ru-RU" w:bidi="ru-RU"/>
              </w:rPr>
            </w:pPr>
          </w:p>
        </w:tc>
        <w:tc>
          <w:tcPr>
            <w:tcW w:w="2589" w:type="dxa"/>
            <w:tcBorders>
              <w:left w:val="single" w:sz="4" w:space="0" w:color="auto"/>
              <w:right w:val="single" w:sz="4" w:space="0" w:color="auto"/>
            </w:tcBorders>
            <w:shd w:val="clear" w:color="auto" w:fill="FFFFFF"/>
          </w:tcPr>
          <w:p w:rsidR="00C046E3" w:rsidRPr="001552A4" w:rsidRDefault="00C046E3" w:rsidP="00C046E3">
            <w:pPr>
              <w:framePr w:w="12576" w:h="9816" w:wrap="none" w:vAnchor="page" w:hAnchor="page" w:x="1096" w:y="841"/>
              <w:autoSpaceDE/>
              <w:autoSpaceDN/>
              <w:rPr>
                <w:rFonts w:eastAsia="Arial Unicode MS"/>
                <w:lang w:eastAsia="ru-RU" w:bidi="ru-RU"/>
              </w:rPr>
            </w:pPr>
          </w:p>
        </w:tc>
      </w:tr>
      <w:tr w:rsidR="00C046E3" w:rsidRPr="001552A4" w:rsidTr="006E0636">
        <w:trPr>
          <w:gridAfter w:val="1"/>
          <w:wAfter w:w="40" w:type="dxa"/>
          <w:trHeight w:hRule="exact" w:val="264"/>
        </w:trPr>
        <w:tc>
          <w:tcPr>
            <w:tcW w:w="1997" w:type="dxa"/>
            <w:tcBorders>
              <w:left w:val="single" w:sz="4" w:space="0" w:color="auto"/>
            </w:tcBorders>
            <w:shd w:val="clear" w:color="auto" w:fill="FFFFFF"/>
          </w:tcPr>
          <w:p w:rsidR="00C046E3" w:rsidRPr="001552A4" w:rsidRDefault="00C046E3" w:rsidP="00C046E3">
            <w:pPr>
              <w:framePr w:w="12576" w:h="9816" w:wrap="none" w:vAnchor="page" w:hAnchor="page" w:x="1096" w:y="841"/>
              <w:autoSpaceDE/>
              <w:autoSpaceDN/>
              <w:spacing w:line="210" w:lineRule="exact"/>
              <w:rPr>
                <w:rFonts w:eastAsia="Tahoma"/>
                <w:i/>
                <w:lang w:eastAsia="ru-RU" w:bidi="ru-RU"/>
              </w:rPr>
            </w:pPr>
            <w:r w:rsidRPr="001552A4">
              <w:rPr>
                <w:rFonts w:eastAsia="Tahoma"/>
                <w:b/>
                <w:iCs/>
                <w:spacing w:val="-10"/>
                <w:lang w:eastAsia="ru-RU" w:bidi="ru-RU"/>
              </w:rPr>
              <w:t>задачи</w:t>
            </w:r>
          </w:p>
        </w:tc>
        <w:tc>
          <w:tcPr>
            <w:tcW w:w="9627" w:type="dxa"/>
            <w:tcBorders>
              <w:left w:val="single" w:sz="4" w:space="0" w:color="auto"/>
            </w:tcBorders>
            <w:shd w:val="clear" w:color="auto" w:fill="FFFFFF"/>
          </w:tcPr>
          <w:p w:rsidR="00C046E3" w:rsidRPr="001552A4" w:rsidRDefault="00C046E3" w:rsidP="00C046E3">
            <w:pPr>
              <w:framePr w:w="12576" w:h="9816" w:wrap="none" w:vAnchor="page" w:hAnchor="page" w:x="1096" w:y="841"/>
              <w:autoSpaceDE/>
              <w:autoSpaceDN/>
              <w:spacing w:line="210" w:lineRule="exact"/>
              <w:jc w:val="both"/>
              <w:rPr>
                <w:rFonts w:eastAsia="Tahoma"/>
                <w:lang w:eastAsia="ru-RU" w:bidi="ru-RU"/>
              </w:rPr>
            </w:pPr>
            <w:r w:rsidRPr="001552A4">
              <w:rPr>
                <w:rFonts w:eastAsia="Tahoma"/>
                <w:lang w:eastAsia="ru-RU" w:bidi="ru-RU"/>
              </w:rPr>
              <w:t>Путина и связанные с этим ожидания. Начало преодоления негативных последствий 1990-х гг.</w:t>
            </w:r>
          </w:p>
        </w:tc>
        <w:tc>
          <w:tcPr>
            <w:tcW w:w="955" w:type="dxa"/>
            <w:tcBorders>
              <w:left w:val="single" w:sz="4" w:space="0" w:color="auto"/>
              <w:right w:val="single" w:sz="4" w:space="0" w:color="auto"/>
            </w:tcBorders>
            <w:shd w:val="clear" w:color="auto" w:fill="FFFFFF"/>
          </w:tcPr>
          <w:p w:rsidR="00C046E3" w:rsidRPr="001552A4" w:rsidRDefault="00C046E3" w:rsidP="00C046E3">
            <w:pPr>
              <w:framePr w:w="12576" w:h="9816" w:wrap="none" w:vAnchor="page" w:hAnchor="page" w:x="1096" w:y="841"/>
              <w:autoSpaceDE/>
              <w:autoSpaceDN/>
              <w:rPr>
                <w:rFonts w:eastAsia="Arial Unicode MS"/>
                <w:lang w:eastAsia="ru-RU" w:bidi="ru-RU"/>
              </w:rPr>
            </w:pPr>
          </w:p>
        </w:tc>
        <w:tc>
          <w:tcPr>
            <w:tcW w:w="2589" w:type="dxa"/>
            <w:tcBorders>
              <w:left w:val="single" w:sz="4" w:space="0" w:color="auto"/>
              <w:right w:val="single" w:sz="4" w:space="0" w:color="auto"/>
            </w:tcBorders>
            <w:shd w:val="clear" w:color="auto" w:fill="FFFFFF"/>
          </w:tcPr>
          <w:p w:rsidR="00C046E3" w:rsidRPr="001552A4" w:rsidRDefault="00C046E3" w:rsidP="00C046E3">
            <w:pPr>
              <w:framePr w:w="12576" w:h="9816" w:wrap="none" w:vAnchor="page" w:hAnchor="page" w:x="1096" w:y="841"/>
              <w:autoSpaceDE/>
              <w:autoSpaceDN/>
              <w:rPr>
                <w:rFonts w:eastAsia="Arial Unicode MS"/>
                <w:lang w:eastAsia="ru-RU" w:bidi="ru-RU"/>
              </w:rPr>
            </w:pPr>
          </w:p>
        </w:tc>
      </w:tr>
      <w:tr w:rsidR="00C046E3" w:rsidRPr="001552A4" w:rsidTr="006E0636">
        <w:trPr>
          <w:gridAfter w:val="1"/>
          <w:wAfter w:w="40" w:type="dxa"/>
          <w:trHeight w:hRule="exact" w:val="1334"/>
        </w:trPr>
        <w:tc>
          <w:tcPr>
            <w:tcW w:w="1997" w:type="dxa"/>
            <w:tcBorders>
              <w:left w:val="single" w:sz="4" w:space="0" w:color="auto"/>
              <w:bottom w:val="single" w:sz="4" w:space="0" w:color="auto"/>
            </w:tcBorders>
            <w:shd w:val="clear" w:color="auto" w:fill="FFFFFF"/>
          </w:tcPr>
          <w:p w:rsidR="00C046E3" w:rsidRPr="001552A4" w:rsidRDefault="00C046E3" w:rsidP="00C046E3">
            <w:pPr>
              <w:framePr w:w="12576" w:h="9816" w:wrap="none" w:vAnchor="page" w:hAnchor="page" w:x="1096" w:y="841"/>
              <w:autoSpaceDE/>
              <w:autoSpaceDN/>
              <w:spacing w:line="210" w:lineRule="exact"/>
              <w:rPr>
                <w:rFonts w:eastAsia="Tahoma"/>
                <w:i/>
                <w:lang w:eastAsia="ru-RU" w:bidi="ru-RU"/>
              </w:rPr>
            </w:pPr>
            <w:r w:rsidRPr="001552A4">
              <w:rPr>
                <w:rFonts w:eastAsia="Tahoma"/>
                <w:b/>
                <w:iCs/>
                <w:spacing w:val="-10"/>
                <w:lang w:eastAsia="ru-RU" w:bidi="ru-RU"/>
              </w:rPr>
              <w:t>модернизации</w:t>
            </w:r>
          </w:p>
        </w:tc>
        <w:tc>
          <w:tcPr>
            <w:tcW w:w="9627" w:type="dxa"/>
            <w:tcBorders>
              <w:left w:val="single" w:sz="4" w:space="0" w:color="auto"/>
              <w:bottom w:val="single" w:sz="4" w:space="0" w:color="auto"/>
            </w:tcBorders>
            <w:shd w:val="clear" w:color="auto" w:fill="FFFFFF"/>
            <w:vAlign w:val="bottom"/>
          </w:tcPr>
          <w:p w:rsidR="00C046E3" w:rsidRPr="001552A4" w:rsidRDefault="00C046E3" w:rsidP="00C046E3">
            <w:pPr>
              <w:framePr w:w="12576" w:h="9816" w:wrap="none" w:vAnchor="page" w:hAnchor="page" w:x="1096" w:y="841"/>
              <w:autoSpaceDE/>
              <w:autoSpaceDN/>
              <w:spacing w:line="269" w:lineRule="exact"/>
              <w:jc w:val="both"/>
              <w:rPr>
                <w:rFonts w:eastAsia="Tahoma"/>
                <w:lang w:eastAsia="ru-RU" w:bidi="ru-RU"/>
              </w:rPr>
            </w:pPr>
            <w:r w:rsidRPr="001552A4">
              <w:rPr>
                <w:rFonts w:eastAsia="Tahoma"/>
                <w:lang w:eastAsia="ru-RU" w:bidi="ru-RU"/>
              </w:rPr>
              <w:t>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c>
          <w:tcPr>
            <w:tcW w:w="955" w:type="dxa"/>
            <w:tcBorders>
              <w:left w:val="single" w:sz="4" w:space="0" w:color="auto"/>
              <w:bottom w:val="single" w:sz="4" w:space="0" w:color="auto"/>
              <w:right w:val="single" w:sz="4" w:space="0" w:color="auto"/>
            </w:tcBorders>
            <w:shd w:val="clear" w:color="auto" w:fill="FFFFFF"/>
          </w:tcPr>
          <w:p w:rsidR="00C046E3" w:rsidRPr="001552A4" w:rsidRDefault="00C046E3" w:rsidP="00C046E3">
            <w:pPr>
              <w:framePr w:w="12576" w:h="9816" w:wrap="none" w:vAnchor="page" w:hAnchor="page" w:x="1096" w:y="841"/>
              <w:autoSpaceDE/>
              <w:autoSpaceDN/>
              <w:spacing w:line="210" w:lineRule="exact"/>
              <w:jc w:val="center"/>
              <w:rPr>
                <w:rFonts w:eastAsia="Tahoma"/>
                <w:lang w:eastAsia="ru-RU" w:bidi="ru-RU"/>
              </w:rPr>
            </w:pPr>
            <w:r w:rsidRPr="001552A4">
              <w:rPr>
                <w:rFonts w:eastAsia="Tahoma"/>
                <w:lang w:eastAsia="ru-RU" w:bidi="ru-RU"/>
              </w:rPr>
              <w:t>4</w:t>
            </w:r>
          </w:p>
        </w:tc>
        <w:tc>
          <w:tcPr>
            <w:tcW w:w="2589" w:type="dxa"/>
            <w:tcBorders>
              <w:left w:val="single" w:sz="4" w:space="0" w:color="auto"/>
              <w:bottom w:val="single" w:sz="4" w:space="0" w:color="auto"/>
              <w:right w:val="single" w:sz="4" w:space="0" w:color="auto"/>
            </w:tcBorders>
            <w:shd w:val="clear" w:color="auto" w:fill="FFFFFF"/>
          </w:tcPr>
          <w:p w:rsidR="00C046E3" w:rsidRPr="001552A4" w:rsidRDefault="00C046E3" w:rsidP="00C046E3">
            <w:pPr>
              <w:framePr w:w="12576" w:h="9816" w:wrap="none" w:vAnchor="page" w:hAnchor="page" w:x="1096" w:y="841"/>
              <w:autoSpaceDE/>
              <w:autoSpaceDN/>
              <w:spacing w:line="210" w:lineRule="exact"/>
              <w:jc w:val="center"/>
              <w:rPr>
                <w:rFonts w:eastAsia="Tahoma"/>
                <w:lang w:eastAsia="ru-RU" w:bidi="ru-RU"/>
              </w:rPr>
            </w:pPr>
          </w:p>
        </w:tc>
      </w:tr>
    </w:tbl>
    <w:p w:rsidR="00C046E3" w:rsidRPr="001552A4" w:rsidRDefault="00C046E3" w:rsidP="00C046E3">
      <w:pPr>
        <w:framePr w:w="600" w:h="1142" w:hRule="exact" w:wrap="none" w:vAnchor="page" w:hAnchor="page" w:x="14594" w:y="3967"/>
        <w:autoSpaceDE/>
        <w:autoSpaceDN/>
        <w:spacing w:line="269" w:lineRule="exact"/>
        <w:jc w:val="both"/>
        <w:rPr>
          <w:rFonts w:eastAsia="Tahoma"/>
          <w:lang w:eastAsia="ru-RU" w:bidi="ru-RU"/>
        </w:rPr>
      </w:pPr>
      <w:r w:rsidRPr="001552A4">
        <w:rPr>
          <w:rFonts w:eastAsia="Tahoma"/>
          <w:lang w:eastAsia="ru-RU" w:bidi="ru-RU"/>
        </w:rPr>
        <w:t>ОК 02 ОК 04 ОК 05 ОК 06</w:t>
      </w:r>
    </w:p>
    <w:p w:rsidR="00C046E3" w:rsidRPr="001552A4" w:rsidRDefault="00C046E3" w:rsidP="00C046E3">
      <w:pPr>
        <w:framePr w:w="600" w:h="1142" w:hRule="exact" w:wrap="none" w:vAnchor="page" w:hAnchor="page" w:x="14594" w:y="8882"/>
        <w:autoSpaceDE/>
        <w:autoSpaceDN/>
        <w:spacing w:line="269" w:lineRule="exact"/>
        <w:jc w:val="both"/>
        <w:rPr>
          <w:rFonts w:eastAsia="Tahoma"/>
          <w:lang w:eastAsia="ru-RU" w:bidi="ru-RU"/>
        </w:rPr>
      </w:pPr>
      <w:r w:rsidRPr="001552A4">
        <w:rPr>
          <w:rFonts w:eastAsia="Tahoma"/>
          <w:lang w:eastAsia="ru-RU" w:bidi="ru-RU"/>
        </w:rPr>
        <w:t>ОК 02 ОК 04 ОК 05 ОК 06</w:t>
      </w:r>
    </w:p>
    <w:tbl>
      <w:tblPr>
        <w:tblpPr w:leftFromText="180" w:rightFromText="180" w:vertAnchor="text" w:tblpX="13481" w:tblpY="5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8"/>
      </w:tblGrid>
      <w:tr w:rsidR="00C046E3" w:rsidRPr="001552A4" w:rsidTr="006E0636">
        <w:trPr>
          <w:trHeight w:val="9720"/>
        </w:trPr>
        <w:tc>
          <w:tcPr>
            <w:tcW w:w="2728" w:type="dxa"/>
          </w:tcPr>
          <w:p w:rsidR="00C046E3" w:rsidRPr="001552A4" w:rsidRDefault="00C046E3" w:rsidP="00C046E3">
            <w:pPr>
              <w:autoSpaceDE/>
              <w:autoSpaceDN/>
              <w:rPr>
                <w:rFonts w:eastAsia="Arial Unicode MS"/>
                <w:b/>
                <w:lang w:eastAsia="ru-RU" w:bidi="ru-RU"/>
              </w:rPr>
            </w:pPr>
          </w:p>
        </w:tc>
      </w:tr>
    </w:tbl>
    <w:p w:rsidR="00C046E3" w:rsidRPr="001552A4" w:rsidRDefault="00C046E3" w:rsidP="00C046E3">
      <w:pPr>
        <w:autoSpaceDE/>
        <w:autoSpaceDN/>
        <w:rPr>
          <w:rFonts w:eastAsia="Arial Unicode MS"/>
          <w:lang w:eastAsia="ru-RU" w:bidi="ru-RU"/>
        </w:rPr>
        <w:sectPr w:rsidR="00C046E3" w:rsidRPr="001552A4">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64"/>
        <w:gridCol w:w="9562"/>
        <w:gridCol w:w="998"/>
        <w:gridCol w:w="2554"/>
      </w:tblGrid>
      <w:tr w:rsidR="00C046E3" w:rsidRPr="001552A4" w:rsidTr="006E0636">
        <w:trPr>
          <w:trHeight w:hRule="exact" w:val="9797"/>
        </w:trPr>
        <w:tc>
          <w:tcPr>
            <w:tcW w:w="2064" w:type="dxa"/>
            <w:tcBorders>
              <w:top w:val="single" w:sz="4" w:space="0" w:color="auto"/>
              <w:left w:val="single" w:sz="4" w:space="0" w:color="auto"/>
              <w:bottom w:val="single" w:sz="4" w:space="0" w:color="auto"/>
            </w:tcBorders>
            <w:shd w:val="clear" w:color="auto" w:fill="FFFFFF"/>
          </w:tcPr>
          <w:p w:rsidR="00C046E3" w:rsidRPr="001552A4" w:rsidRDefault="00C046E3" w:rsidP="00C046E3">
            <w:pPr>
              <w:framePr w:w="15178" w:h="9797" w:wrap="none" w:vAnchor="page" w:hAnchor="page" w:x="989" w:y="846"/>
              <w:autoSpaceDE/>
              <w:autoSpaceDN/>
              <w:rPr>
                <w:rFonts w:eastAsia="Arial Unicode MS"/>
                <w:lang w:eastAsia="ru-RU" w:bidi="ru-RU"/>
              </w:rPr>
            </w:pPr>
          </w:p>
        </w:tc>
        <w:tc>
          <w:tcPr>
            <w:tcW w:w="9562" w:type="dxa"/>
            <w:tcBorders>
              <w:top w:val="single" w:sz="4" w:space="0" w:color="auto"/>
              <w:left w:val="single" w:sz="4" w:space="0" w:color="auto"/>
              <w:bottom w:val="single" w:sz="4" w:space="0" w:color="auto"/>
            </w:tcBorders>
            <w:shd w:val="clear" w:color="auto" w:fill="FFFFFF"/>
            <w:vAlign w:val="bottom"/>
          </w:tcPr>
          <w:p w:rsidR="00C046E3" w:rsidRPr="001552A4" w:rsidRDefault="00C046E3" w:rsidP="00C046E3">
            <w:pPr>
              <w:framePr w:w="15178" w:h="9797" w:wrap="none" w:vAnchor="page" w:hAnchor="page" w:x="989" w:y="846"/>
              <w:autoSpaceDE/>
              <w:autoSpaceDN/>
              <w:spacing w:line="269" w:lineRule="exact"/>
              <w:ind w:firstLine="360"/>
              <w:jc w:val="both"/>
              <w:rPr>
                <w:rFonts w:eastAsia="Tahoma"/>
                <w:lang w:eastAsia="ru-RU" w:bidi="ru-RU"/>
              </w:rPr>
            </w:pPr>
            <w:r w:rsidRPr="001552A4">
              <w:rPr>
                <w:rFonts w:eastAsia="Tahoma"/>
                <w:lang w:eastAsia="ru-RU" w:bidi="ru-RU"/>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C046E3" w:rsidRPr="001552A4" w:rsidRDefault="00C046E3" w:rsidP="00C046E3">
            <w:pPr>
              <w:framePr w:w="15178" w:h="9797" w:wrap="none" w:vAnchor="page" w:hAnchor="page" w:x="989" w:y="846"/>
              <w:autoSpaceDE/>
              <w:autoSpaceDN/>
              <w:spacing w:line="269" w:lineRule="exact"/>
              <w:ind w:firstLine="360"/>
              <w:jc w:val="both"/>
              <w:rPr>
                <w:rFonts w:eastAsia="Tahoma"/>
                <w:lang w:eastAsia="ru-RU" w:bidi="ru-RU"/>
              </w:rPr>
            </w:pPr>
            <w:r w:rsidRPr="001552A4">
              <w:rPr>
                <w:rFonts w:eastAsia="Tahoma"/>
                <w:lang w:eastAsia="ru-RU" w:bidi="ru-RU"/>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C046E3" w:rsidRPr="001552A4" w:rsidRDefault="00C046E3" w:rsidP="00C046E3">
            <w:pPr>
              <w:framePr w:w="15178" w:h="9797" w:wrap="none" w:vAnchor="page" w:hAnchor="page" w:x="989" w:y="846"/>
              <w:autoSpaceDE/>
              <w:autoSpaceDN/>
              <w:spacing w:line="269" w:lineRule="exact"/>
              <w:ind w:firstLine="360"/>
              <w:jc w:val="both"/>
              <w:rPr>
                <w:rFonts w:eastAsia="Tahoma"/>
                <w:lang w:eastAsia="ru-RU" w:bidi="ru-RU"/>
              </w:rPr>
            </w:pPr>
            <w:r w:rsidRPr="001552A4">
              <w:rPr>
                <w:rFonts w:eastAsia="Tahoma"/>
                <w:lang w:eastAsia="ru-RU" w:bidi="ru-RU"/>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p>
          <w:p w:rsidR="00C046E3" w:rsidRPr="001552A4" w:rsidRDefault="00C046E3" w:rsidP="00C046E3">
            <w:pPr>
              <w:framePr w:w="15178" w:h="9797" w:wrap="none" w:vAnchor="page" w:hAnchor="page" w:x="989" w:y="846"/>
              <w:autoSpaceDE/>
              <w:autoSpaceDN/>
              <w:spacing w:line="269" w:lineRule="exact"/>
              <w:ind w:firstLine="360"/>
              <w:jc w:val="both"/>
              <w:rPr>
                <w:rFonts w:eastAsia="Tahoma"/>
                <w:lang w:eastAsia="ru-RU" w:bidi="ru-RU"/>
              </w:rPr>
            </w:pPr>
            <w:r w:rsidRPr="001552A4">
              <w:rPr>
                <w:rFonts w:eastAsia="Tahoma"/>
                <w:lang w:eastAsia="ru-RU" w:bidi="ru-RU"/>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C046E3" w:rsidRPr="001552A4" w:rsidRDefault="00C046E3" w:rsidP="00C046E3">
            <w:pPr>
              <w:framePr w:w="15178" w:h="9797" w:wrap="none" w:vAnchor="page" w:hAnchor="page" w:x="989" w:y="846"/>
              <w:autoSpaceDE/>
              <w:autoSpaceDN/>
              <w:spacing w:line="269" w:lineRule="exact"/>
              <w:ind w:firstLine="360"/>
              <w:jc w:val="both"/>
              <w:rPr>
                <w:rFonts w:eastAsia="Tahoma"/>
                <w:lang w:eastAsia="ru-RU" w:bidi="ru-RU"/>
              </w:rPr>
            </w:pPr>
            <w:r w:rsidRPr="001552A4">
              <w:rPr>
                <w:rFonts w:eastAsia="Tahoma"/>
                <w:lang w:eastAsia="ru-RU" w:bidi="ru-RU"/>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C046E3" w:rsidRPr="001552A4" w:rsidRDefault="00C046E3" w:rsidP="00C046E3">
            <w:pPr>
              <w:framePr w:w="15178" w:h="9797" w:wrap="none" w:vAnchor="page" w:hAnchor="page" w:x="989" w:y="846"/>
              <w:autoSpaceDE/>
              <w:autoSpaceDN/>
              <w:spacing w:line="269" w:lineRule="exact"/>
              <w:ind w:firstLine="360"/>
              <w:jc w:val="both"/>
              <w:rPr>
                <w:rFonts w:eastAsia="Tahoma"/>
                <w:lang w:eastAsia="ru-RU" w:bidi="ru-RU"/>
              </w:rPr>
            </w:pPr>
            <w:r w:rsidRPr="001552A4">
              <w:rPr>
                <w:rFonts w:eastAsia="Tahoma"/>
                <w:lang w:eastAsia="ru-RU" w:bidi="ru-RU"/>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c>
          <w:tcPr>
            <w:tcW w:w="998" w:type="dxa"/>
            <w:tcBorders>
              <w:top w:val="single" w:sz="4" w:space="0" w:color="auto"/>
              <w:left w:val="single" w:sz="4" w:space="0" w:color="auto"/>
              <w:bottom w:val="single" w:sz="4" w:space="0" w:color="auto"/>
            </w:tcBorders>
            <w:shd w:val="clear" w:color="auto" w:fill="FFFFFF"/>
          </w:tcPr>
          <w:p w:rsidR="00C046E3" w:rsidRPr="001552A4" w:rsidRDefault="00C046E3" w:rsidP="00C046E3">
            <w:pPr>
              <w:framePr w:w="15178" w:h="9797" w:wrap="none" w:vAnchor="page" w:hAnchor="page" w:x="989" w:y="846"/>
              <w:autoSpaceDE/>
              <w:autoSpaceDN/>
              <w:rPr>
                <w:rFonts w:eastAsia="Arial Unicode MS"/>
                <w:lang w:eastAsia="ru-RU" w:bidi="ru-RU"/>
              </w:rPr>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046E3" w:rsidRPr="001552A4" w:rsidRDefault="00C046E3" w:rsidP="00C046E3">
            <w:pPr>
              <w:framePr w:w="15178" w:h="9797" w:wrap="none" w:vAnchor="page" w:hAnchor="page" w:x="989" w:y="846"/>
              <w:autoSpaceDE/>
              <w:autoSpaceDN/>
              <w:rPr>
                <w:rFonts w:eastAsia="Arial Unicode MS"/>
                <w:lang w:eastAsia="ru-RU" w:bidi="ru-RU"/>
              </w:rPr>
            </w:pPr>
          </w:p>
        </w:tc>
      </w:tr>
    </w:tbl>
    <w:p w:rsidR="00C046E3" w:rsidRPr="001552A4" w:rsidRDefault="00C046E3" w:rsidP="00C046E3">
      <w:pPr>
        <w:autoSpaceDE/>
        <w:autoSpaceDN/>
        <w:rPr>
          <w:rFonts w:eastAsia="Arial Unicode MS"/>
          <w:lang w:eastAsia="ru-RU" w:bidi="ru-RU"/>
        </w:rPr>
        <w:sectPr w:rsidR="00C046E3" w:rsidRPr="001552A4">
          <w:pgSz w:w="16840" w:h="11900" w:orient="landscape"/>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64"/>
        <w:gridCol w:w="9562"/>
        <w:gridCol w:w="998"/>
        <w:gridCol w:w="2554"/>
      </w:tblGrid>
      <w:tr w:rsidR="00C046E3" w:rsidRPr="001552A4" w:rsidTr="006E0636">
        <w:trPr>
          <w:trHeight w:hRule="exact" w:val="6802"/>
        </w:trPr>
        <w:tc>
          <w:tcPr>
            <w:tcW w:w="2064" w:type="dxa"/>
            <w:tcBorders>
              <w:top w:val="single" w:sz="4" w:space="0" w:color="auto"/>
              <w:left w:val="single" w:sz="4" w:space="0" w:color="auto"/>
            </w:tcBorders>
            <w:shd w:val="clear" w:color="auto" w:fill="FFFFFF"/>
          </w:tcPr>
          <w:p w:rsidR="00C046E3" w:rsidRPr="001552A4" w:rsidRDefault="00C046E3" w:rsidP="00C046E3">
            <w:pPr>
              <w:framePr w:w="15178" w:h="9854" w:wrap="none" w:vAnchor="page" w:hAnchor="page" w:x="989" w:y="846"/>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54" w:wrap="none" w:vAnchor="page" w:hAnchor="page" w:x="989" w:y="846"/>
              <w:autoSpaceDE/>
              <w:autoSpaceDN/>
              <w:spacing w:line="269" w:lineRule="exact"/>
              <w:ind w:firstLine="360"/>
              <w:jc w:val="both"/>
              <w:rPr>
                <w:rFonts w:eastAsia="Tahoma"/>
                <w:lang w:eastAsia="ru-RU" w:bidi="ru-RU"/>
              </w:rPr>
            </w:pPr>
            <w:r w:rsidRPr="001552A4">
              <w:rPr>
                <w:rFonts w:eastAsia="Tahoma"/>
                <w:lang w:eastAsia="ru-RU" w:bidi="ru-RU"/>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C046E3" w:rsidRPr="001552A4" w:rsidRDefault="00C046E3" w:rsidP="00C046E3">
            <w:pPr>
              <w:framePr w:w="15178" w:h="9854" w:wrap="none" w:vAnchor="page" w:hAnchor="page" w:x="989" w:y="846"/>
              <w:autoSpaceDE/>
              <w:autoSpaceDN/>
              <w:spacing w:line="269" w:lineRule="exact"/>
              <w:ind w:firstLine="360"/>
              <w:jc w:val="both"/>
              <w:rPr>
                <w:rFonts w:eastAsia="Tahoma"/>
                <w:lang w:eastAsia="ru-RU" w:bidi="ru-RU"/>
              </w:rPr>
            </w:pPr>
            <w:r w:rsidRPr="001552A4">
              <w:rPr>
                <w:rFonts w:eastAsia="Tahoma"/>
                <w:lang w:eastAsia="ru-RU" w:bidi="ru-RU"/>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p>
          <w:p w:rsidR="00C046E3" w:rsidRPr="001552A4" w:rsidRDefault="00C046E3" w:rsidP="00C046E3">
            <w:pPr>
              <w:framePr w:w="15178" w:h="9854" w:wrap="none" w:vAnchor="page" w:hAnchor="page" w:x="989" w:y="846"/>
              <w:autoSpaceDE/>
              <w:autoSpaceDN/>
              <w:spacing w:line="269" w:lineRule="exact"/>
              <w:ind w:firstLine="360"/>
              <w:jc w:val="both"/>
              <w:rPr>
                <w:rFonts w:eastAsia="Tahoma"/>
                <w:lang w:eastAsia="ru-RU" w:bidi="ru-RU"/>
              </w:rPr>
            </w:pPr>
            <w:r w:rsidRPr="001552A4">
              <w:rPr>
                <w:rFonts w:eastAsia="Tahoma"/>
                <w:lang w:eastAsia="ru-RU" w:bidi="ru-RU"/>
              </w:rPr>
              <w:t>Россия в борьбе с коронавирусной пандемией, оказание помощи зарубежным странам.</w:t>
            </w:r>
          </w:p>
          <w:p w:rsidR="00C046E3" w:rsidRPr="001552A4" w:rsidRDefault="00C046E3" w:rsidP="00C046E3">
            <w:pPr>
              <w:framePr w:w="15178" w:h="9854" w:wrap="none" w:vAnchor="page" w:hAnchor="page" w:x="989" w:y="846"/>
              <w:autoSpaceDE/>
              <w:autoSpaceDN/>
              <w:spacing w:line="269" w:lineRule="exact"/>
              <w:ind w:firstLine="360"/>
              <w:jc w:val="both"/>
              <w:rPr>
                <w:rFonts w:eastAsia="Tahoma"/>
                <w:lang w:eastAsia="ru-RU" w:bidi="ru-RU"/>
              </w:rPr>
            </w:pPr>
            <w:r w:rsidRPr="001552A4">
              <w:rPr>
                <w:rFonts w:eastAsia="Tahoma"/>
                <w:lang w:eastAsia="ru-RU" w:bidi="ru-RU"/>
              </w:rPr>
              <w:t>Мир и процессы глобализации в новых условиях. Антиглобалистские тенденции. Международный нефтяной кризис 2020 г. и его последствия. Россия в современном мире.</w:t>
            </w:r>
          </w:p>
          <w:p w:rsidR="00C046E3" w:rsidRPr="001552A4" w:rsidRDefault="00C046E3" w:rsidP="00C046E3">
            <w:pPr>
              <w:framePr w:w="15178" w:h="9854" w:wrap="none" w:vAnchor="page" w:hAnchor="page" w:x="989" w:y="846"/>
              <w:autoSpaceDE/>
              <w:autoSpaceDN/>
              <w:spacing w:line="269" w:lineRule="exact"/>
              <w:ind w:firstLine="360"/>
              <w:jc w:val="both"/>
              <w:rPr>
                <w:rFonts w:eastAsia="Tahoma"/>
                <w:lang w:eastAsia="ru-RU" w:bidi="ru-RU"/>
              </w:rPr>
            </w:pPr>
            <w:r w:rsidRPr="001552A4">
              <w:rPr>
                <w:rFonts w:eastAsia="Tahoma"/>
                <w:lang w:eastAsia="ru-RU" w:bidi="ru-RU"/>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998" w:type="dxa"/>
            <w:tcBorders>
              <w:top w:val="single" w:sz="4" w:space="0" w:color="auto"/>
              <w:left w:val="single" w:sz="4" w:space="0" w:color="auto"/>
            </w:tcBorders>
            <w:shd w:val="clear" w:color="auto" w:fill="FFFFFF"/>
          </w:tcPr>
          <w:p w:rsidR="00C046E3" w:rsidRPr="001552A4" w:rsidRDefault="00C046E3" w:rsidP="00C046E3">
            <w:pPr>
              <w:framePr w:w="15178" w:h="9854" w:wrap="none" w:vAnchor="page" w:hAnchor="page" w:x="989" w:y="846"/>
              <w:autoSpaceDE/>
              <w:autoSpaceDN/>
              <w:rPr>
                <w:rFonts w:eastAsia="Arial Unicode MS"/>
                <w:lang w:eastAsia="ru-RU" w:bidi="ru-RU"/>
              </w:rPr>
            </w:pPr>
          </w:p>
        </w:tc>
        <w:tc>
          <w:tcPr>
            <w:tcW w:w="2554" w:type="dxa"/>
            <w:tcBorders>
              <w:top w:val="single" w:sz="4" w:space="0" w:color="auto"/>
              <w:left w:val="single" w:sz="4" w:space="0" w:color="auto"/>
              <w:right w:val="single" w:sz="4" w:space="0" w:color="auto"/>
            </w:tcBorders>
            <w:shd w:val="clear" w:color="auto" w:fill="FFFFFF"/>
          </w:tcPr>
          <w:p w:rsidR="00C046E3" w:rsidRPr="001552A4" w:rsidRDefault="00C046E3" w:rsidP="00C046E3">
            <w:pPr>
              <w:framePr w:w="15178" w:h="9854" w:wrap="none" w:vAnchor="page" w:hAnchor="page" w:x="989" w:y="846"/>
              <w:autoSpaceDE/>
              <w:autoSpaceDN/>
              <w:rPr>
                <w:rFonts w:eastAsia="Arial Unicode MS"/>
                <w:lang w:eastAsia="ru-RU" w:bidi="ru-RU"/>
              </w:rPr>
            </w:pPr>
          </w:p>
        </w:tc>
      </w:tr>
      <w:tr w:rsidR="00C046E3" w:rsidRPr="001552A4" w:rsidTr="006E0636">
        <w:trPr>
          <w:trHeight w:hRule="exact" w:val="278"/>
        </w:trPr>
        <w:tc>
          <w:tcPr>
            <w:tcW w:w="2064" w:type="dxa"/>
            <w:tcBorders>
              <w:left w:val="single" w:sz="4" w:space="0" w:color="auto"/>
            </w:tcBorders>
            <w:shd w:val="clear" w:color="auto" w:fill="FFFFFF"/>
          </w:tcPr>
          <w:p w:rsidR="00C046E3" w:rsidRPr="001552A4" w:rsidRDefault="00C046E3" w:rsidP="00C046E3">
            <w:pPr>
              <w:framePr w:w="15178" w:h="9854" w:wrap="none" w:vAnchor="page" w:hAnchor="page" w:x="989" w:y="846"/>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54" w:wrap="none" w:vAnchor="page" w:hAnchor="page" w:x="989" w:y="846"/>
              <w:autoSpaceDE/>
              <w:autoSpaceDN/>
              <w:spacing w:line="210" w:lineRule="exact"/>
              <w:ind w:firstLine="360"/>
              <w:jc w:val="both"/>
              <w:rPr>
                <w:rFonts w:eastAsia="Tahoma"/>
                <w:lang w:eastAsia="ru-RU" w:bidi="ru-RU"/>
              </w:rPr>
            </w:pPr>
            <w:r w:rsidRPr="001552A4">
              <w:rPr>
                <w:rFonts w:eastAsia="Tahoma"/>
                <w:lang w:eastAsia="ru-RU" w:bidi="ru-RU"/>
              </w:rPr>
              <w:t>Практические занятия</w:t>
            </w:r>
          </w:p>
        </w:tc>
        <w:tc>
          <w:tcPr>
            <w:tcW w:w="998" w:type="dxa"/>
            <w:tcBorders>
              <w:top w:val="single" w:sz="4" w:space="0" w:color="auto"/>
              <w:left w:val="single" w:sz="4" w:space="0" w:color="auto"/>
            </w:tcBorders>
            <w:shd w:val="clear" w:color="auto" w:fill="FFFFFF"/>
            <w:vAlign w:val="bottom"/>
          </w:tcPr>
          <w:p w:rsidR="00C046E3" w:rsidRPr="001552A4" w:rsidRDefault="00C046E3" w:rsidP="00C046E3">
            <w:pPr>
              <w:framePr w:w="15178" w:h="9854" w:wrap="none" w:vAnchor="page" w:hAnchor="page" w:x="989" w:y="846"/>
              <w:autoSpaceDE/>
              <w:autoSpaceDN/>
              <w:spacing w:line="210" w:lineRule="exact"/>
              <w:jc w:val="center"/>
              <w:rPr>
                <w:rFonts w:eastAsia="Tahoma"/>
                <w:lang w:eastAsia="ru-RU" w:bidi="ru-RU"/>
              </w:rPr>
            </w:pPr>
            <w:r w:rsidRPr="001552A4">
              <w:rPr>
                <w:rFonts w:eastAsia="Tahoma"/>
                <w:lang w:eastAsia="ru-RU" w:bidi="ru-RU"/>
              </w:rPr>
              <w:t>2</w:t>
            </w: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854" w:wrap="none" w:vAnchor="page" w:hAnchor="page" w:x="989" w:y="846"/>
              <w:autoSpaceDE/>
              <w:autoSpaceDN/>
              <w:rPr>
                <w:rFonts w:eastAsia="Arial Unicode MS"/>
                <w:lang w:eastAsia="ru-RU" w:bidi="ru-RU"/>
              </w:rPr>
            </w:pPr>
          </w:p>
        </w:tc>
      </w:tr>
      <w:tr w:rsidR="00C046E3" w:rsidRPr="001552A4" w:rsidTr="006E0636">
        <w:trPr>
          <w:trHeight w:hRule="exact" w:val="1099"/>
        </w:trPr>
        <w:tc>
          <w:tcPr>
            <w:tcW w:w="2064" w:type="dxa"/>
            <w:tcBorders>
              <w:left w:val="single" w:sz="4" w:space="0" w:color="auto"/>
            </w:tcBorders>
            <w:shd w:val="clear" w:color="auto" w:fill="FFFFFF"/>
          </w:tcPr>
          <w:p w:rsidR="00C046E3" w:rsidRPr="001552A4" w:rsidRDefault="00C046E3" w:rsidP="00C046E3">
            <w:pPr>
              <w:framePr w:w="15178" w:h="9854" w:wrap="none" w:vAnchor="page" w:hAnchor="page" w:x="989" w:y="846"/>
              <w:autoSpaceDE/>
              <w:autoSpaceDN/>
              <w:rPr>
                <w:rFonts w:eastAsia="Arial Unicode MS"/>
                <w:lang w:eastAsia="ru-RU" w:bidi="ru-RU"/>
              </w:rPr>
            </w:pPr>
          </w:p>
        </w:tc>
        <w:tc>
          <w:tcPr>
            <w:tcW w:w="9562" w:type="dxa"/>
            <w:tcBorders>
              <w:top w:val="single" w:sz="4" w:space="0" w:color="auto"/>
              <w:left w:val="single" w:sz="4" w:space="0" w:color="auto"/>
            </w:tcBorders>
            <w:shd w:val="clear" w:color="auto" w:fill="FFFFFF"/>
            <w:vAlign w:val="bottom"/>
          </w:tcPr>
          <w:p w:rsidR="00C046E3" w:rsidRPr="001552A4" w:rsidRDefault="00C046E3" w:rsidP="00C046E3">
            <w:pPr>
              <w:framePr w:w="15178" w:h="9854" w:wrap="none" w:vAnchor="page" w:hAnchor="page" w:x="989" w:y="846"/>
              <w:autoSpaceDE/>
              <w:autoSpaceDN/>
              <w:spacing w:line="269" w:lineRule="exact"/>
              <w:ind w:firstLine="360"/>
              <w:jc w:val="both"/>
              <w:rPr>
                <w:rFonts w:eastAsia="Tahoma"/>
                <w:lang w:eastAsia="ru-RU" w:bidi="ru-RU"/>
              </w:rPr>
            </w:pPr>
            <w:r w:rsidRPr="001552A4">
              <w:rPr>
                <w:rFonts w:eastAsia="Tahoma"/>
                <w:lang w:eastAsia="ru-RU" w:bidi="ru-RU"/>
              </w:rPr>
              <w:t>Развитие политической системы России в начале XXI в. Внешняя политика РФ в конце XX - начале XXI в. Работа с историческими источниками.</w:t>
            </w:r>
          </w:p>
          <w:p w:rsidR="00C046E3" w:rsidRPr="001552A4" w:rsidRDefault="00C046E3" w:rsidP="00C046E3">
            <w:pPr>
              <w:framePr w:w="15178" w:h="9854" w:wrap="none" w:vAnchor="page" w:hAnchor="page" w:x="989" w:y="846"/>
              <w:autoSpaceDE/>
              <w:autoSpaceDN/>
              <w:spacing w:line="269" w:lineRule="exact"/>
              <w:ind w:firstLine="360"/>
              <w:jc w:val="both"/>
              <w:rPr>
                <w:rFonts w:eastAsia="Tahoma"/>
                <w:lang w:eastAsia="ru-RU" w:bidi="ru-RU"/>
              </w:rPr>
            </w:pPr>
            <w:r w:rsidRPr="001552A4">
              <w:rPr>
                <w:rFonts w:eastAsia="Tahoma"/>
                <w:lang w:eastAsia="ru-RU" w:bidi="ru-RU"/>
              </w:rPr>
              <w:t>Мир и процессы глобализации в новых условиях. Россия в современном мире. Работа с историческими источниками</w:t>
            </w:r>
          </w:p>
        </w:tc>
        <w:tc>
          <w:tcPr>
            <w:tcW w:w="998" w:type="dxa"/>
            <w:tcBorders>
              <w:top w:val="single" w:sz="4" w:space="0" w:color="auto"/>
              <w:left w:val="single" w:sz="4" w:space="0" w:color="auto"/>
            </w:tcBorders>
            <w:shd w:val="clear" w:color="auto" w:fill="FFFFFF"/>
            <w:vAlign w:val="center"/>
          </w:tcPr>
          <w:p w:rsidR="00C046E3" w:rsidRPr="001552A4" w:rsidRDefault="00C046E3" w:rsidP="00C046E3">
            <w:pPr>
              <w:framePr w:w="15178" w:h="9854" w:wrap="none" w:vAnchor="page" w:hAnchor="page" w:x="989" w:y="846"/>
              <w:autoSpaceDE/>
              <w:autoSpaceDN/>
              <w:spacing w:after="360" w:line="210" w:lineRule="exact"/>
              <w:jc w:val="center"/>
              <w:rPr>
                <w:rFonts w:eastAsia="Tahoma"/>
                <w:lang w:eastAsia="ru-RU" w:bidi="ru-RU"/>
              </w:rPr>
            </w:pPr>
            <w:r w:rsidRPr="001552A4">
              <w:rPr>
                <w:rFonts w:eastAsia="Tahoma"/>
                <w:lang w:eastAsia="ru-RU" w:bidi="ru-RU"/>
              </w:rPr>
              <w:t>1</w:t>
            </w:r>
          </w:p>
          <w:p w:rsidR="00C046E3" w:rsidRPr="001552A4" w:rsidRDefault="00C046E3" w:rsidP="00C046E3">
            <w:pPr>
              <w:framePr w:w="15178" w:h="9854" w:wrap="none" w:vAnchor="page" w:hAnchor="page" w:x="989" w:y="846"/>
              <w:autoSpaceDE/>
              <w:autoSpaceDN/>
              <w:spacing w:before="360" w:line="210" w:lineRule="exact"/>
              <w:jc w:val="center"/>
              <w:rPr>
                <w:rFonts w:eastAsia="Tahoma"/>
                <w:lang w:eastAsia="ru-RU" w:bidi="ru-RU"/>
              </w:rPr>
            </w:pPr>
            <w:r w:rsidRPr="001552A4">
              <w:rPr>
                <w:rFonts w:eastAsia="Tahoma"/>
                <w:lang w:eastAsia="ru-RU" w:bidi="ru-RU"/>
              </w:rPr>
              <w:t>1</w:t>
            </w:r>
          </w:p>
        </w:tc>
        <w:tc>
          <w:tcPr>
            <w:tcW w:w="2554" w:type="dxa"/>
            <w:tcBorders>
              <w:left w:val="single" w:sz="4" w:space="0" w:color="auto"/>
              <w:right w:val="single" w:sz="4" w:space="0" w:color="auto"/>
            </w:tcBorders>
            <w:shd w:val="clear" w:color="auto" w:fill="FFFFFF"/>
          </w:tcPr>
          <w:p w:rsidR="00C046E3" w:rsidRPr="001552A4" w:rsidRDefault="00C046E3" w:rsidP="00C046E3">
            <w:pPr>
              <w:framePr w:w="15178" w:h="9854" w:wrap="none" w:vAnchor="page" w:hAnchor="page" w:x="989" w:y="846"/>
              <w:autoSpaceDE/>
              <w:autoSpaceDN/>
              <w:rPr>
                <w:rFonts w:eastAsia="Arial Unicode MS"/>
                <w:lang w:eastAsia="ru-RU" w:bidi="ru-RU"/>
              </w:rPr>
            </w:pPr>
          </w:p>
        </w:tc>
      </w:tr>
      <w:tr w:rsidR="00C046E3" w:rsidRPr="001552A4" w:rsidTr="006E0636">
        <w:trPr>
          <w:trHeight w:hRule="exact" w:val="278"/>
        </w:trPr>
        <w:tc>
          <w:tcPr>
            <w:tcW w:w="2064" w:type="dxa"/>
            <w:tcBorders>
              <w:top w:val="single" w:sz="4" w:space="0" w:color="auto"/>
              <w:left w:val="single" w:sz="4" w:space="0" w:color="auto"/>
            </w:tcBorders>
            <w:shd w:val="clear" w:color="auto" w:fill="FFFFFF"/>
          </w:tcPr>
          <w:p w:rsidR="00C046E3" w:rsidRPr="001552A4" w:rsidRDefault="00C046E3" w:rsidP="00C046E3">
            <w:pPr>
              <w:framePr w:w="15178" w:h="9854" w:wrap="none" w:vAnchor="page" w:hAnchor="page" w:x="989" w:y="846"/>
              <w:autoSpaceDE/>
              <w:autoSpaceDN/>
              <w:rPr>
                <w:rFonts w:eastAsia="Arial Unicode MS"/>
                <w:lang w:eastAsia="ru-RU" w:bidi="ru-RU"/>
              </w:rPr>
            </w:pPr>
          </w:p>
        </w:tc>
        <w:tc>
          <w:tcPr>
            <w:tcW w:w="9562" w:type="dxa"/>
            <w:tcBorders>
              <w:top w:val="single" w:sz="4" w:space="0" w:color="auto"/>
            </w:tcBorders>
            <w:shd w:val="clear" w:color="auto" w:fill="FFFFFF"/>
            <w:vAlign w:val="bottom"/>
          </w:tcPr>
          <w:p w:rsidR="00C046E3" w:rsidRPr="001552A4" w:rsidRDefault="00C046E3" w:rsidP="00C046E3">
            <w:pPr>
              <w:framePr w:w="15178" w:h="9854" w:wrap="none" w:vAnchor="page" w:hAnchor="page" w:x="989" w:y="846"/>
              <w:autoSpaceDE/>
              <w:autoSpaceDN/>
              <w:spacing w:line="210" w:lineRule="exact"/>
              <w:ind w:left="3100"/>
              <w:rPr>
                <w:rFonts w:eastAsia="Tahoma"/>
                <w:b/>
                <w:lang w:eastAsia="ru-RU" w:bidi="ru-RU"/>
              </w:rPr>
            </w:pPr>
            <w:r w:rsidRPr="001552A4">
              <w:rPr>
                <w:rFonts w:eastAsia="Tahoma"/>
                <w:b/>
                <w:lang w:eastAsia="ru-RU" w:bidi="ru-RU"/>
              </w:rPr>
              <w:t>Профессионально ориентированное содержание</w:t>
            </w:r>
          </w:p>
        </w:tc>
        <w:tc>
          <w:tcPr>
            <w:tcW w:w="998" w:type="dxa"/>
            <w:tcBorders>
              <w:top w:val="single" w:sz="4" w:space="0" w:color="auto"/>
            </w:tcBorders>
            <w:shd w:val="clear" w:color="auto" w:fill="FFFFFF"/>
          </w:tcPr>
          <w:p w:rsidR="00C046E3" w:rsidRPr="001552A4" w:rsidRDefault="00C046E3" w:rsidP="00C046E3">
            <w:pPr>
              <w:framePr w:w="15178" w:h="9854" w:wrap="none" w:vAnchor="page" w:hAnchor="page" w:x="989" w:y="846"/>
              <w:autoSpaceDE/>
              <w:autoSpaceDN/>
              <w:rPr>
                <w:rFonts w:eastAsia="Arial Unicode MS"/>
                <w:lang w:eastAsia="ru-RU" w:bidi="ru-RU"/>
              </w:rPr>
            </w:pPr>
          </w:p>
        </w:tc>
        <w:tc>
          <w:tcPr>
            <w:tcW w:w="2554" w:type="dxa"/>
            <w:tcBorders>
              <w:top w:val="single" w:sz="4" w:space="0" w:color="auto"/>
              <w:right w:val="single" w:sz="4" w:space="0" w:color="auto"/>
            </w:tcBorders>
            <w:shd w:val="clear" w:color="auto" w:fill="FFFFFF"/>
          </w:tcPr>
          <w:p w:rsidR="00C046E3" w:rsidRPr="001552A4" w:rsidRDefault="00C046E3" w:rsidP="00C046E3">
            <w:pPr>
              <w:framePr w:w="15178" w:h="9854" w:wrap="none" w:vAnchor="page" w:hAnchor="page" w:x="989" w:y="846"/>
              <w:autoSpaceDE/>
              <w:autoSpaceDN/>
              <w:rPr>
                <w:rFonts w:eastAsia="Arial Unicode MS"/>
                <w:lang w:eastAsia="ru-RU" w:bidi="ru-RU"/>
              </w:rPr>
            </w:pPr>
          </w:p>
        </w:tc>
      </w:tr>
      <w:tr w:rsidR="00F600A1" w:rsidRPr="001552A4" w:rsidTr="008C09E0">
        <w:trPr>
          <w:trHeight w:hRule="exact" w:val="298"/>
        </w:trPr>
        <w:tc>
          <w:tcPr>
            <w:tcW w:w="11626" w:type="dxa"/>
            <w:gridSpan w:val="2"/>
            <w:tcBorders>
              <w:top w:val="single" w:sz="4" w:space="0" w:color="auto"/>
              <w:left w:val="single" w:sz="4" w:space="0" w:color="auto"/>
            </w:tcBorders>
            <w:shd w:val="clear" w:color="auto" w:fill="FFFFFF"/>
          </w:tcPr>
          <w:p w:rsidR="00F600A1" w:rsidRPr="001552A4" w:rsidRDefault="00F600A1" w:rsidP="00F600A1">
            <w:pPr>
              <w:framePr w:w="15178" w:h="9854" w:wrap="none" w:vAnchor="page" w:hAnchor="page" w:x="989" w:y="846"/>
            </w:pPr>
            <w:r w:rsidRPr="001552A4">
              <w:t xml:space="preserve">  Реформирование системы профессионально-технического образования в Российской Федерации.</w:t>
            </w:r>
          </w:p>
        </w:tc>
        <w:tc>
          <w:tcPr>
            <w:tcW w:w="998" w:type="dxa"/>
            <w:vMerge w:val="restart"/>
            <w:tcBorders>
              <w:top w:val="single" w:sz="4" w:space="0" w:color="auto"/>
              <w:left w:val="single" w:sz="4" w:space="0" w:color="auto"/>
            </w:tcBorders>
            <w:shd w:val="clear" w:color="auto" w:fill="FFFFFF"/>
            <w:vAlign w:val="center"/>
          </w:tcPr>
          <w:p w:rsidR="00F600A1" w:rsidRPr="001552A4" w:rsidRDefault="00F600A1" w:rsidP="00F600A1">
            <w:pPr>
              <w:framePr w:w="15178" w:h="9854" w:wrap="none" w:vAnchor="page" w:hAnchor="page" w:x="989" w:y="846"/>
              <w:autoSpaceDE/>
              <w:autoSpaceDN/>
              <w:spacing w:line="210" w:lineRule="exact"/>
              <w:jc w:val="center"/>
              <w:rPr>
                <w:rFonts w:eastAsia="Tahoma"/>
                <w:lang w:eastAsia="ru-RU" w:bidi="ru-RU"/>
              </w:rPr>
            </w:pPr>
            <w:r w:rsidRPr="001552A4">
              <w:rPr>
                <w:rFonts w:eastAsia="Tahoma"/>
                <w:lang w:eastAsia="ru-RU" w:bidi="ru-RU"/>
              </w:rPr>
              <w:t>2</w:t>
            </w:r>
          </w:p>
        </w:tc>
        <w:tc>
          <w:tcPr>
            <w:tcW w:w="2554" w:type="dxa"/>
            <w:tcBorders>
              <w:top w:val="single" w:sz="4" w:space="0" w:color="auto"/>
              <w:left w:val="single" w:sz="4" w:space="0" w:color="auto"/>
              <w:right w:val="single" w:sz="4" w:space="0" w:color="auto"/>
            </w:tcBorders>
            <w:shd w:val="clear" w:color="auto" w:fill="FFFFFF"/>
            <w:vAlign w:val="bottom"/>
          </w:tcPr>
          <w:p w:rsidR="00F600A1" w:rsidRPr="001552A4" w:rsidRDefault="00F600A1" w:rsidP="00F600A1">
            <w:pPr>
              <w:framePr w:w="15178" w:h="9854" w:wrap="none" w:vAnchor="page" w:hAnchor="page" w:x="989" w:y="846"/>
              <w:autoSpaceDE/>
              <w:autoSpaceDN/>
              <w:spacing w:line="210" w:lineRule="exact"/>
              <w:ind w:left="320"/>
              <w:rPr>
                <w:rFonts w:eastAsia="Tahoma"/>
                <w:lang w:eastAsia="ru-RU" w:bidi="ru-RU"/>
              </w:rPr>
            </w:pPr>
            <w:r w:rsidRPr="001552A4">
              <w:rPr>
                <w:rFonts w:eastAsia="Tahoma"/>
                <w:lang w:eastAsia="ru-RU" w:bidi="ru-RU"/>
              </w:rPr>
              <w:t>ОК 01, ОК 02, ОК 05,</w:t>
            </w:r>
          </w:p>
        </w:tc>
      </w:tr>
      <w:tr w:rsidR="00F600A1" w:rsidRPr="001552A4" w:rsidTr="008C09E0">
        <w:trPr>
          <w:trHeight w:hRule="exact" w:val="422"/>
        </w:trPr>
        <w:tc>
          <w:tcPr>
            <w:tcW w:w="11626" w:type="dxa"/>
            <w:gridSpan w:val="2"/>
            <w:tcBorders>
              <w:left w:val="single" w:sz="4" w:space="0" w:color="auto"/>
            </w:tcBorders>
            <w:shd w:val="clear" w:color="auto" w:fill="FFFFFF"/>
          </w:tcPr>
          <w:p w:rsidR="00F600A1" w:rsidRPr="001552A4" w:rsidRDefault="00F600A1" w:rsidP="00F600A1">
            <w:pPr>
              <w:framePr w:w="15178" w:h="9854" w:wrap="none" w:vAnchor="page" w:hAnchor="page" w:x="989" w:y="846"/>
            </w:pPr>
            <w:r w:rsidRPr="001552A4">
              <w:t xml:space="preserve"> Наш край в 1992-2022 гг.</w:t>
            </w:r>
          </w:p>
        </w:tc>
        <w:tc>
          <w:tcPr>
            <w:tcW w:w="998" w:type="dxa"/>
            <w:vMerge/>
            <w:tcBorders>
              <w:left w:val="single" w:sz="4" w:space="0" w:color="auto"/>
            </w:tcBorders>
            <w:shd w:val="clear" w:color="auto" w:fill="FFFFFF"/>
            <w:vAlign w:val="center"/>
          </w:tcPr>
          <w:p w:rsidR="00F600A1" w:rsidRPr="001552A4" w:rsidRDefault="00F600A1" w:rsidP="00F600A1">
            <w:pPr>
              <w:framePr w:w="15178" w:h="9854" w:wrap="none" w:vAnchor="page" w:hAnchor="page" w:x="989" w:y="846"/>
              <w:autoSpaceDE/>
              <w:autoSpaceDN/>
              <w:rPr>
                <w:rFonts w:eastAsia="Arial Unicode MS"/>
                <w:lang w:eastAsia="ru-RU" w:bidi="ru-RU"/>
              </w:rPr>
            </w:pPr>
          </w:p>
        </w:tc>
        <w:tc>
          <w:tcPr>
            <w:tcW w:w="2554" w:type="dxa"/>
            <w:tcBorders>
              <w:left w:val="single" w:sz="4" w:space="0" w:color="auto"/>
              <w:right w:val="single" w:sz="4" w:space="0" w:color="auto"/>
            </w:tcBorders>
            <w:shd w:val="clear" w:color="auto" w:fill="FFFFFF"/>
          </w:tcPr>
          <w:p w:rsidR="00F600A1" w:rsidRPr="001552A4" w:rsidRDefault="00F600A1" w:rsidP="00F600A1">
            <w:pPr>
              <w:framePr w:w="15178" w:h="9854" w:wrap="none" w:vAnchor="page" w:hAnchor="page" w:x="989" w:y="846"/>
              <w:autoSpaceDE/>
              <w:autoSpaceDN/>
              <w:spacing w:line="210" w:lineRule="exact"/>
              <w:jc w:val="center"/>
              <w:rPr>
                <w:rFonts w:eastAsia="Tahoma"/>
                <w:lang w:eastAsia="ru-RU" w:bidi="ru-RU"/>
              </w:rPr>
            </w:pPr>
            <w:r w:rsidRPr="001552A4">
              <w:rPr>
                <w:rFonts w:eastAsia="Tahoma"/>
                <w:lang w:eastAsia="ru-RU" w:bidi="ru-RU"/>
              </w:rPr>
              <w:t>ОК 06</w:t>
            </w:r>
          </w:p>
        </w:tc>
      </w:tr>
      <w:tr w:rsidR="0070406C" w:rsidRPr="001552A4" w:rsidTr="006E0636">
        <w:trPr>
          <w:trHeight w:hRule="exact" w:val="557"/>
        </w:trPr>
        <w:tc>
          <w:tcPr>
            <w:tcW w:w="11626" w:type="dxa"/>
            <w:gridSpan w:val="2"/>
            <w:tcBorders>
              <w:top w:val="single" w:sz="4" w:space="0" w:color="auto"/>
              <w:left w:val="single" w:sz="4" w:space="0" w:color="auto"/>
            </w:tcBorders>
            <w:shd w:val="clear" w:color="auto" w:fill="FFFFFF"/>
          </w:tcPr>
          <w:p w:rsidR="0070406C" w:rsidRPr="001552A4" w:rsidRDefault="0070406C" w:rsidP="0070406C">
            <w:pPr>
              <w:pStyle w:val="24"/>
              <w:framePr w:w="15178" w:h="9854" w:wrap="none" w:vAnchor="page" w:hAnchor="page" w:x="989" w:y="846"/>
              <w:shd w:val="clear" w:color="auto" w:fill="auto"/>
              <w:spacing w:line="210" w:lineRule="exact"/>
              <w:rPr>
                <w:sz w:val="22"/>
                <w:szCs w:val="22"/>
              </w:rPr>
            </w:pPr>
            <w:r w:rsidRPr="001552A4">
              <w:rPr>
                <w:sz w:val="22"/>
                <w:szCs w:val="22"/>
              </w:rPr>
              <w:t xml:space="preserve"> Наш край в 1992-2022 гг.</w:t>
            </w:r>
          </w:p>
        </w:tc>
        <w:tc>
          <w:tcPr>
            <w:tcW w:w="998" w:type="dxa"/>
            <w:tcBorders>
              <w:top w:val="single" w:sz="4" w:space="0" w:color="auto"/>
              <w:left w:val="single" w:sz="4" w:space="0" w:color="auto"/>
            </w:tcBorders>
            <w:shd w:val="clear" w:color="auto" w:fill="FFFFFF"/>
          </w:tcPr>
          <w:p w:rsidR="0070406C" w:rsidRPr="001552A4" w:rsidRDefault="0070406C" w:rsidP="0070406C">
            <w:pPr>
              <w:framePr w:w="15178" w:h="9854" w:wrap="none" w:vAnchor="page" w:hAnchor="page" w:x="989" w:y="846"/>
              <w:autoSpaceDE/>
              <w:autoSpaceDN/>
              <w:jc w:val="center"/>
              <w:rPr>
                <w:rFonts w:eastAsia="Arial Unicode MS"/>
                <w:b/>
                <w:lang w:eastAsia="ru-RU" w:bidi="ru-RU"/>
              </w:rPr>
            </w:pPr>
            <w:r w:rsidRPr="001552A4">
              <w:rPr>
                <w:rFonts w:eastAsia="Arial Unicode MS"/>
                <w:b/>
                <w:lang w:eastAsia="ru-RU" w:bidi="ru-RU"/>
              </w:rPr>
              <w:t>2</w:t>
            </w:r>
          </w:p>
        </w:tc>
        <w:tc>
          <w:tcPr>
            <w:tcW w:w="2554" w:type="dxa"/>
            <w:tcBorders>
              <w:top w:val="single" w:sz="4" w:space="0" w:color="auto"/>
              <w:left w:val="single" w:sz="4" w:space="0" w:color="auto"/>
              <w:right w:val="single" w:sz="4" w:space="0" w:color="auto"/>
            </w:tcBorders>
            <w:shd w:val="clear" w:color="auto" w:fill="FFFFFF"/>
            <w:vAlign w:val="bottom"/>
          </w:tcPr>
          <w:p w:rsidR="0070406C" w:rsidRPr="001552A4" w:rsidRDefault="0070406C" w:rsidP="0070406C">
            <w:pPr>
              <w:framePr w:w="15178" w:h="9854" w:wrap="none" w:vAnchor="page" w:hAnchor="page" w:x="989" w:y="846"/>
              <w:autoSpaceDE/>
              <w:autoSpaceDN/>
              <w:spacing w:line="274" w:lineRule="exact"/>
              <w:jc w:val="center"/>
              <w:rPr>
                <w:rFonts w:eastAsia="Tahoma"/>
                <w:lang w:eastAsia="ru-RU" w:bidi="ru-RU"/>
              </w:rPr>
            </w:pPr>
            <w:r w:rsidRPr="001552A4">
              <w:rPr>
                <w:rFonts w:eastAsia="Tahoma"/>
                <w:lang w:eastAsia="ru-RU" w:bidi="ru-RU"/>
              </w:rPr>
              <w:t>ОК 01, ОК 02, ОК 04, ОК 05, ОК 06</w:t>
            </w:r>
          </w:p>
        </w:tc>
      </w:tr>
      <w:tr w:rsidR="0070406C" w:rsidRPr="001552A4" w:rsidTr="006E0636">
        <w:trPr>
          <w:trHeight w:hRule="exact" w:val="288"/>
        </w:trPr>
        <w:tc>
          <w:tcPr>
            <w:tcW w:w="2064" w:type="dxa"/>
            <w:tcBorders>
              <w:top w:val="single" w:sz="4" w:space="0" w:color="auto"/>
              <w:left w:val="single" w:sz="4" w:space="0" w:color="auto"/>
              <w:bottom w:val="single" w:sz="4" w:space="0" w:color="auto"/>
            </w:tcBorders>
            <w:shd w:val="clear" w:color="auto" w:fill="FFFFFF"/>
          </w:tcPr>
          <w:p w:rsidR="0070406C" w:rsidRPr="001552A4" w:rsidRDefault="0070406C" w:rsidP="0070406C">
            <w:pPr>
              <w:framePr w:w="15178" w:h="9854" w:wrap="none" w:vAnchor="page" w:hAnchor="page" w:x="989" w:y="846"/>
              <w:autoSpaceDE/>
              <w:autoSpaceDN/>
              <w:spacing w:line="210" w:lineRule="exact"/>
              <w:rPr>
                <w:rFonts w:eastAsia="Tahoma"/>
                <w:lang w:eastAsia="ru-RU" w:bidi="ru-RU"/>
              </w:rPr>
            </w:pPr>
            <w:r w:rsidRPr="001552A4">
              <w:rPr>
                <w:rFonts w:eastAsia="Tahoma"/>
                <w:lang w:eastAsia="ru-RU" w:bidi="ru-RU"/>
              </w:rPr>
              <w:t>Всего:</w:t>
            </w:r>
          </w:p>
        </w:tc>
        <w:tc>
          <w:tcPr>
            <w:tcW w:w="9562" w:type="dxa"/>
            <w:tcBorders>
              <w:top w:val="single" w:sz="4" w:space="0" w:color="auto"/>
              <w:bottom w:val="single" w:sz="4" w:space="0" w:color="auto"/>
            </w:tcBorders>
            <w:shd w:val="clear" w:color="auto" w:fill="FFFFFF"/>
          </w:tcPr>
          <w:p w:rsidR="0070406C" w:rsidRPr="001552A4" w:rsidRDefault="0070406C" w:rsidP="0070406C">
            <w:pPr>
              <w:framePr w:w="15178" w:h="9854" w:wrap="none" w:vAnchor="page" w:hAnchor="page" w:x="989" w:y="846"/>
              <w:autoSpaceDE/>
              <w:autoSpaceDN/>
              <w:rPr>
                <w:rFonts w:eastAsia="Arial Unicode MS"/>
                <w:lang w:eastAsia="ru-RU" w:bidi="ru-RU"/>
              </w:rPr>
            </w:pPr>
          </w:p>
        </w:tc>
        <w:tc>
          <w:tcPr>
            <w:tcW w:w="998" w:type="dxa"/>
            <w:tcBorders>
              <w:top w:val="single" w:sz="4" w:space="0" w:color="auto"/>
              <w:left w:val="single" w:sz="4" w:space="0" w:color="auto"/>
              <w:bottom w:val="single" w:sz="4" w:space="0" w:color="auto"/>
            </w:tcBorders>
            <w:shd w:val="clear" w:color="auto" w:fill="FFFFFF"/>
          </w:tcPr>
          <w:p w:rsidR="0070406C" w:rsidRPr="001552A4" w:rsidRDefault="0070406C" w:rsidP="0070406C">
            <w:pPr>
              <w:framePr w:w="15178" w:h="9854" w:wrap="none" w:vAnchor="page" w:hAnchor="page" w:x="989" w:y="846"/>
              <w:autoSpaceDE/>
              <w:autoSpaceDN/>
              <w:spacing w:line="210" w:lineRule="exact"/>
              <w:jc w:val="center"/>
              <w:rPr>
                <w:rFonts w:eastAsia="Tahoma"/>
                <w:b/>
                <w:lang w:eastAsia="ru-RU" w:bidi="ru-RU"/>
              </w:rPr>
            </w:pPr>
            <w:r w:rsidRPr="001552A4">
              <w:rPr>
                <w:rFonts w:eastAsia="Tahoma"/>
                <w:b/>
                <w:lang w:eastAsia="ru-RU" w:bidi="ru-RU"/>
              </w:rPr>
              <w:t>110</w:t>
            </w:r>
          </w:p>
        </w:tc>
        <w:tc>
          <w:tcPr>
            <w:tcW w:w="2554" w:type="dxa"/>
            <w:tcBorders>
              <w:top w:val="single" w:sz="4" w:space="0" w:color="auto"/>
              <w:bottom w:val="single" w:sz="4" w:space="0" w:color="auto"/>
              <w:right w:val="single" w:sz="4" w:space="0" w:color="auto"/>
            </w:tcBorders>
            <w:shd w:val="clear" w:color="auto" w:fill="FFFFFF"/>
          </w:tcPr>
          <w:p w:rsidR="0070406C" w:rsidRPr="001552A4" w:rsidRDefault="0070406C" w:rsidP="0070406C">
            <w:pPr>
              <w:framePr w:w="15178" w:h="9854" w:wrap="none" w:vAnchor="page" w:hAnchor="page" w:x="989" w:y="846"/>
              <w:autoSpaceDE/>
              <w:autoSpaceDN/>
              <w:rPr>
                <w:rFonts w:eastAsia="Arial Unicode MS"/>
                <w:lang w:eastAsia="ru-RU" w:bidi="ru-RU"/>
              </w:rPr>
            </w:pPr>
          </w:p>
        </w:tc>
      </w:tr>
    </w:tbl>
    <w:p w:rsidR="00C046E3" w:rsidRPr="001552A4" w:rsidRDefault="00C046E3" w:rsidP="00C046E3">
      <w:pPr>
        <w:autoSpaceDE/>
        <w:autoSpaceDN/>
        <w:rPr>
          <w:rFonts w:eastAsia="Arial Unicode MS"/>
          <w:lang w:eastAsia="ru-RU" w:bidi="ru-RU"/>
        </w:rPr>
        <w:sectPr w:rsidR="00C046E3" w:rsidRPr="001552A4">
          <w:pgSz w:w="16840" w:h="11900" w:orient="landscape"/>
          <w:pgMar w:top="360" w:right="360" w:bottom="360" w:left="360" w:header="0" w:footer="3" w:gutter="0"/>
          <w:cols w:space="720"/>
          <w:noEndnote/>
          <w:docGrid w:linePitch="360"/>
        </w:sectPr>
      </w:pPr>
    </w:p>
    <w:p w:rsidR="00C046E3" w:rsidRPr="001552A4" w:rsidRDefault="00C046E3" w:rsidP="00C046E3">
      <w:pPr>
        <w:framePr w:w="9403" w:h="302" w:hRule="exact" w:wrap="none" w:vAnchor="page" w:hAnchor="page" w:x="1666" w:y="1144"/>
        <w:autoSpaceDE/>
        <w:autoSpaceDN/>
        <w:spacing w:line="240" w:lineRule="exact"/>
        <w:jc w:val="center"/>
        <w:rPr>
          <w:rFonts w:eastAsia="Tahoma"/>
          <w:b/>
          <w:lang w:eastAsia="ru-RU" w:bidi="ru-RU"/>
        </w:rPr>
      </w:pPr>
      <w:bookmarkStart w:id="16" w:name="bookmark23"/>
      <w:r w:rsidRPr="001552A4">
        <w:rPr>
          <w:rFonts w:eastAsia="Tahoma"/>
          <w:b/>
          <w:lang w:eastAsia="ru-RU" w:bidi="ru-RU"/>
        </w:rPr>
        <w:t>3. Условия реализации программы общеобразовательной дисциплины</w:t>
      </w:r>
      <w:bookmarkEnd w:id="16"/>
    </w:p>
    <w:p w:rsidR="00C046E3" w:rsidRPr="001552A4" w:rsidRDefault="00C046E3" w:rsidP="005F246F">
      <w:pPr>
        <w:framePr w:w="9403" w:h="6989" w:hRule="exact" w:wrap="none" w:vAnchor="page" w:hAnchor="page" w:x="1666" w:y="1773"/>
        <w:numPr>
          <w:ilvl w:val="0"/>
          <w:numId w:val="68"/>
        </w:numPr>
        <w:tabs>
          <w:tab w:val="left" w:pos="558"/>
        </w:tabs>
        <w:autoSpaceDE/>
        <w:autoSpaceDN/>
        <w:spacing w:line="312" w:lineRule="exact"/>
        <w:jc w:val="both"/>
        <w:outlineLvl w:val="2"/>
        <w:rPr>
          <w:rFonts w:eastAsia="Arial Narrow"/>
          <w:b/>
          <w:bCs/>
          <w:lang w:eastAsia="ru-RU" w:bidi="ru-RU"/>
        </w:rPr>
      </w:pPr>
      <w:bookmarkStart w:id="17" w:name="bookmark24"/>
      <w:r w:rsidRPr="001552A4">
        <w:rPr>
          <w:rFonts w:eastAsia="Arial Narrow"/>
          <w:b/>
          <w:bCs/>
          <w:lang w:eastAsia="ru-RU" w:bidi="ru-RU"/>
        </w:rPr>
        <w:t>Требования к минимальному материально-техническому обеспечению</w:t>
      </w:r>
      <w:bookmarkEnd w:id="17"/>
    </w:p>
    <w:p w:rsidR="00C046E3" w:rsidRPr="001552A4" w:rsidRDefault="00C046E3" w:rsidP="00C046E3">
      <w:pPr>
        <w:framePr w:w="9403" w:h="6989" w:hRule="exact" w:wrap="none" w:vAnchor="page" w:hAnchor="page" w:x="1666" w:y="1773"/>
        <w:autoSpaceDE/>
        <w:autoSpaceDN/>
        <w:spacing w:line="312" w:lineRule="exact"/>
        <w:jc w:val="both"/>
        <w:rPr>
          <w:rFonts w:eastAsia="Tahoma"/>
          <w:lang w:eastAsia="ru-RU" w:bidi="ru-RU"/>
        </w:rPr>
      </w:pPr>
      <w:r w:rsidRPr="001552A4">
        <w:rPr>
          <w:rFonts w:eastAsia="Tahoma"/>
          <w:lang w:eastAsia="ru-RU" w:bidi="ru-RU"/>
        </w:rPr>
        <w:t>Реализация программы дисциплины требует наличия учебного кабинета истории.</w:t>
      </w:r>
    </w:p>
    <w:p w:rsidR="00C046E3" w:rsidRPr="001552A4" w:rsidRDefault="00C046E3" w:rsidP="00C046E3">
      <w:pPr>
        <w:framePr w:w="9403" w:h="6989" w:hRule="exact" w:wrap="none" w:vAnchor="page" w:hAnchor="page" w:x="1666" w:y="1773"/>
        <w:autoSpaceDE/>
        <w:autoSpaceDN/>
        <w:spacing w:line="312" w:lineRule="exact"/>
        <w:jc w:val="both"/>
        <w:rPr>
          <w:rFonts w:eastAsia="Tahoma"/>
          <w:lang w:eastAsia="ru-RU" w:bidi="ru-RU"/>
        </w:rPr>
      </w:pPr>
      <w:r w:rsidRPr="001552A4">
        <w:rPr>
          <w:rFonts w:eastAsia="Tahoma"/>
          <w:lang w:eastAsia="ru-RU" w:bidi="ru-RU"/>
        </w:rPr>
        <w:t>Оборудование учебного кабинета: наглядные пособия (комплекты учебных таблиц, исторических карт, плакатов, портретов выдающихся исторических личностей, атласов); информационно-коммуникационные средства; экранно</w:t>
      </w:r>
      <w:r w:rsidRPr="001552A4">
        <w:rPr>
          <w:rFonts w:eastAsia="Tahoma"/>
          <w:lang w:eastAsia="ru-RU" w:bidi="ru-RU"/>
        </w:rPr>
        <w:softHyphen/>
        <w:t>звуковые пособия; комплект технической документации, в том числе паспорта на средства обучения, инструкции по их использованию и технике безопасности; библиотечный фонд кабинета. (учебники, учебно-методические комплекты (УМК) (в т.ч. и мультимедийные)). Библиотечный фонд кабинета может быть дополнен энциклопедиями, справочниками, научной, научно-популярной и другой литературой по вопросам исторического образования.</w:t>
      </w:r>
    </w:p>
    <w:p w:rsidR="00C046E3" w:rsidRPr="001552A4" w:rsidRDefault="00C046E3" w:rsidP="00C046E3">
      <w:pPr>
        <w:framePr w:w="9403" w:h="6989" w:hRule="exact" w:wrap="none" w:vAnchor="page" w:hAnchor="page" w:x="1666" w:y="1773"/>
        <w:autoSpaceDE/>
        <w:autoSpaceDN/>
        <w:spacing w:after="300" w:line="312" w:lineRule="exact"/>
        <w:jc w:val="both"/>
        <w:rPr>
          <w:rFonts w:eastAsia="Tahoma"/>
          <w:lang w:eastAsia="ru-RU" w:bidi="ru-RU"/>
        </w:rPr>
      </w:pPr>
      <w:r w:rsidRPr="001552A4">
        <w:rPr>
          <w:rFonts w:eastAsia="Tahoma"/>
          <w:lang w:eastAsia="ru-RU" w:bidi="ru-RU"/>
        </w:rPr>
        <w:t>Технические средства обучения: мультимедийный комплекс.</w:t>
      </w:r>
    </w:p>
    <w:p w:rsidR="00C046E3" w:rsidRPr="001552A4" w:rsidRDefault="00C046E3" w:rsidP="005F246F">
      <w:pPr>
        <w:framePr w:w="9403" w:h="6989" w:hRule="exact" w:wrap="none" w:vAnchor="page" w:hAnchor="page" w:x="1666" w:y="1773"/>
        <w:numPr>
          <w:ilvl w:val="0"/>
          <w:numId w:val="68"/>
        </w:numPr>
        <w:tabs>
          <w:tab w:val="left" w:pos="558"/>
        </w:tabs>
        <w:autoSpaceDE/>
        <w:autoSpaceDN/>
        <w:spacing w:line="312" w:lineRule="exact"/>
        <w:jc w:val="both"/>
        <w:outlineLvl w:val="2"/>
        <w:rPr>
          <w:rFonts w:eastAsia="Arial Narrow"/>
          <w:b/>
          <w:bCs/>
          <w:lang w:eastAsia="ru-RU" w:bidi="ru-RU"/>
        </w:rPr>
      </w:pPr>
      <w:bookmarkStart w:id="18" w:name="bookmark25"/>
      <w:r w:rsidRPr="001552A4">
        <w:rPr>
          <w:rFonts w:eastAsia="Arial Narrow"/>
          <w:b/>
          <w:bCs/>
          <w:lang w:eastAsia="ru-RU" w:bidi="ru-RU"/>
        </w:rPr>
        <w:t>Информационное обеспечение реализации программы</w:t>
      </w:r>
      <w:bookmarkEnd w:id="18"/>
    </w:p>
    <w:p w:rsidR="00C046E3" w:rsidRPr="001552A4" w:rsidRDefault="00C046E3" w:rsidP="005F246F">
      <w:pPr>
        <w:framePr w:w="9403" w:h="6989" w:hRule="exact" w:wrap="none" w:vAnchor="page" w:hAnchor="page" w:x="1666" w:y="1773"/>
        <w:numPr>
          <w:ilvl w:val="0"/>
          <w:numId w:val="69"/>
        </w:numPr>
        <w:tabs>
          <w:tab w:val="left" w:pos="1051"/>
        </w:tabs>
        <w:autoSpaceDE/>
        <w:autoSpaceDN/>
        <w:spacing w:line="312" w:lineRule="exact"/>
        <w:ind w:firstLine="760"/>
        <w:jc w:val="both"/>
        <w:rPr>
          <w:rFonts w:eastAsia="Tahoma"/>
          <w:lang w:eastAsia="ru-RU" w:bidi="ru-RU"/>
        </w:rPr>
      </w:pPr>
      <w:r w:rsidRPr="001552A4">
        <w:rPr>
          <w:rFonts w:eastAsia="Tahoma"/>
          <w:lang w:eastAsia="ru-RU" w:bidi="ru-RU"/>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w:t>
      </w:r>
    </w:p>
    <w:p w:rsidR="00C046E3" w:rsidRPr="001552A4" w:rsidRDefault="00C046E3" w:rsidP="005F246F">
      <w:pPr>
        <w:framePr w:w="9403" w:h="6989" w:hRule="exact" w:wrap="none" w:vAnchor="page" w:hAnchor="page" w:x="1666" w:y="1773"/>
        <w:numPr>
          <w:ilvl w:val="0"/>
          <w:numId w:val="69"/>
        </w:numPr>
        <w:tabs>
          <w:tab w:val="left" w:pos="1051"/>
        </w:tabs>
        <w:autoSpaceDE/>
        <w:autoSpaceDN/>
        <w:spacing w:line="312" w:lineRule="exact"/>
        <w:ind w:firstLine="760"/>
        <w:jc w:val="both"/>
        <w:rPr>
          <w:rFonts w:eastAsia="Tahoma"/>
          <w:lang w:eastAsia="ru-RU" w:bidi="ru-RU"/>
        </w:rPr>
      </w:pPr>
      <w:bookmarkStart w:id="19" w:name="bookmark26"/>
      <w:r w:rsidRPr="001552A4">
        <w:rPr>
          <w:rFonts w:eastAsia="Tahoma"/>
          <w:lang w:eastAsia="ru-RU" w:bidi="ru-RU"/>
        </w:rPr>
        <w:t>Рекомендуемые печатные издания по реализации общеобразовательной дисциплины представлены в методических рекомендациях по организации обучения.</w:t>
      </w:r>
      <w:bookmarkEnd w:id="19"/>
    </w:p>
    <w:p w:rsidR="00C046E3" w:rsidRPr="001552A4" w:rsidRDefault="00C046E3" w:rsidP="00C046E3">
      <w:pPr>
        <w:autoSpaceDE/>
        <w:autoSpaceDN/>
        <w:rPr>
          <w:rFonts w:ascii="Arial Unicode MS" w:eastAsia="Arial Unicode MS" w:hAnsi="Arial Unicode MS" w:cs="Arial Unicode MS"/>
          <w:sz w:val="2"/>
          <w:szCs w:val="2"/>
          <w:lang w:eastAsia="ru-RU" w:bidi="ru-RU"/>
        </w:rPr>
        <w:sectPr w:rsidR="00C046E3" w:rsidRPr="001552A4">
          <w:pgSz w:w="11900" w:h="16840"/>
          <w:pgMar w:top="360" w:right="360" w:bottom="360" w:left="360" w:header="0" w:footer="3" w:gutter="0"/>
          <w:cols w:space="720"/>
          <w:noEndnote/>
          <w:docGrid w:linePitch="360"/>
        </w:sectPr>
      </w:pPr>
    </w:p>
    <w:p w:rsidR="00C046E3" w:rsidRPr="001552A4" w:rsidRDefault="00C046E3" w:rsidP="00C046E3">
      <w:pPr>
        <w:framePr w:w="9384" w:h="302" w:hRule="exact" w:wrap="none" w:vAnchor="page" w:hAnchor="page" w:x="1680" w:y="1144"/>
        <w:autoSpaceDE/>
        <w:autoSpaceDN/>
        <w:spacing w:line="240" w:lineRule="exact"/>
        <w:jc w:val="center"/>
        <w:rPr>
          <w:rFonts w:eastAsia="Tahoma"/>
          <w:b/>
          <w:lang w:eastAsia="ru-RU" w:bidi="ru-RU"/>
        </w:rPr>
      </w:pPr>
      <w:r w:rsidRPr="001552A4">
        <w:rPr>
          <w:rFonts w:eastAsia="Tahoma"/>
          <w:lang w:eastAsia="ru-RU" w:bidi="ru-RU"/>
        </w:rPr>
        <w:t>4</w:t>
      </w:r>
      <w:r w:rsidRPr="001552A4">
        <w:rPr>
          <w:rFonts w:eastAsia="Tahoma"/>
          <w:b/>
          <w:lang w:eastAsia="ru-RU" w:bidi="ru-RU"/>
        </w:rPr>
        <w:t>. Контроль и оценка результатов освоения общеобразовательной дисциплины</w:t>
      </w:r>
    </w:p>
    <w:p w:rsidR="00C046E3" w:rsidRPr="001552A4" w:rsidRDefault="00C046E3" w:rsidP="00C046E3">
      <w:pPr>
        <w:framePr w:w="9384" w:h="1290" w:hRule="exact" w:wrap="none" w:vAnchor="page" w:hAnchor="page" w:x="1680" w:y="1764"/>
        <w:tabs>
          <w:tab w:val="left" w:leader="underscore" w:pos="6638"/>
          <w:tab w:val="left" w:leader="underscore" w:pos="9336"/>
        </w:tabs>
        <w:autoSpaceDE/>
        <w:autoSpaceDN/>
        <w:spacing w:line="317" w:lineRule="exact"/>
        <w:jc w:val="both"/>
        <w:rPr>
          <w:rFonts w:eastAsia="Tahoma"/>
          <w:lang w:eastAsia="ru-RU" w:bidi="ru-RU"/>
        </w:rPr>
      </w:pPr>
      <w:r w:rsidRPr="001552A4">
        <w:rPr>
          <w:rFonts w:eastAsia="Tahoma"/>
          <w:lang w:eastAsia="ru-RU" w:bidi="ru-RU"/>
        </w:rPr>
        <w:t xml:space="preserve">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w:t>
      </w:r>
      <w:r w:rsidRPr="001552A4">
        <w:rPr>
          <w:rFonts w:eastAsia="Tahoma"/>
          <w:u w:val="single"/>
          <w:lang w:eastAsia="ru-RU" w:bidi="ru-RU"/>
        </w:rPr>
        <w:t>содержания учебного материала.</w:t>
      </w:r>
      <w:r w:rsidRPr="001552A4">
        <w:rPr>
          <w:rFonts w:eastAsia="Tahoma"/>
          <w:lang w:eastAsia="ru-RU" w:bidi="ru-RU"/>
        </w:rPr>
        <w:tab/>
      </w:r>
      <w:r w:rsidRPr="001552A4">
        <w:rPr>
          <w:rFonts w:eastAsia="Tahoma"/>
          <w:lang w:eastAsia="ru-RU" w:bidi="ru-RU"/>
        </w:rPr>
        <w:tab/>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403"/>
        <w:gridCol w:w="3259"/>
        <w:gridCol w:w="2707"/>
      </w:tblGrid>
      <w:tr w:rsidR="00C046E3" w:rsidRPr="001552A4" w:rsidTr="00F600A1">
        <w:trPr>
          <w:trHeight w:hRule="exact" w:val="557"/>
        </w:trPr>
        <w:tc>
          <w:tcPr>
            <w:tcW w:w="3403" w:type="dxa"/>
            <w:tcBorders>
              <w:top w:val="single" w:sz="4" w:space="0" w:color="auto"/>
              <w:left w:val="single" w:sz="4" w:space="0" w:color="auto"/>
              <w:bottom w:val="single" w:sz="4" w:space="0" w:color="auto"/>
            </w:tcBorders>
            <w:shd w:val="clear" w:color="auto" w:fill="FFFFFF"/>
            <w:vAlign w:val="bottom"/>
          </w:tcPr>
          <w:p w:rsidR="00C046E3" w:rsidRPr="001552A4" w:rsidRDefault="00C046E3" w:rsidP="00C046E3">
            <w:pPr>
              <w:framePr w:w="9370" w:h="11534" w:wrap="none" w:vAnchor="page" w:hAnchor="page" w:x="1690" w:y="3035"/>
              <w:autoSpaceDE/>
              <w:autoSpaceDN/>
              <w:spacing w:line="269" w:lineRule="exact"/>
              <w:jc w:val="center"/>
              <w:rPr>
                <w:rFonts w:eastAsia="Tahoma"/>
                <w:lang w:eastAsia="ru-RU" w:bidi="ru-RU"/>
              </w:rPr>
            </w:pPr>
            <w:r w:rsidRPr="001552A4">
              <w:rPr>
                <w:rFonts w:eastAsia="Tahoma"/>
                <w:lang w:eastAsia="ru-RU" w:bidi="ru-RU"/>
              </w:rPr>
              <w:t>Код и наименование формируемых компетенций</w:t>
            </w:r>
          </w:p>
        </w:tc>
        <w:tc>
          <w:tcPr>
            <w:tcW w:w="3259" w:type="dxa"/>
            <w:tcBorders>
              <w:top w:val="single" w:sz="4" w:space="0" w:color="auto"/>
              <w:left w:val="single" w:sz="4" w:space="0" w:color="auto"/>
              <w:bottom w:val="single" w:sz="4" w:space="0" w:color="auto"/>
            </w:tcBorders>
            <w:shd w:val="clear" w:color="auto" w:fill="FFFFFF"/>
          </w:tcPr>
          <w:p w:rsidR="00C046E3" w:rsidRPr="001552A4" w:rsidRDefault="00C046E3" w:rsidP="00C046E3">
            <w:pPr>
              <w:framePr w:w="9370" w:h="11534" w:wrap="none" w:vAnchor="page" w:hAnchor="page" w:x="1690" w:y="3035"/>
              <w:autoSpaceDE/>
              <w:autoSpaceDN/>
              <w:spacing w:line="210" w:lineRule="exact"/>
              <w:jc w:val="center"/>
              <w:rPr>
                <w:rFonts w:eastAsia="Tahoma"/>
                <w:lang w:eastAsia="ru-RU" w:bidi="ru-RU"/>
              </w:rPr>
            </w:pPr>
            <w:r w:rsidRPr="001552A4">
              <w:rPr>
                <w:rFonts w:eastAsia="Tahoma"/>
                <w:lang w:eastAsia="ru-RU" w:bidi="ru-RU"/>
              </w:rPr>
              <w:t>Раздел/Тема</w:t>
            </w:r>
          </w:p>
        </w:tc>
        <w:tc>
          <w:tcPr>
            <w:tcW w:w="2707" w:type="dxa"/>
            <w:tcBorders>
              <w:top w:val="single" w:sz="4" w:space="0" w:color="auto"/>
              <w:left w:val="single" w:sz="4" w:space="0" w:color="auto"/>
              <w:bottom w:val="single" w:sz="4" w:space="0" w:color="auto"/>
              <w:right w:val="single" w:sz="4" w:space="0" w:color="auto"/>
            </w:tcBorders>
            <w:shd w:val="clear" w:color="auto" w:fill="FFFFFF"/>
            <w:vAlign w:val="bottom"/>
          </w:tcPr>
          <w:p w:rsidR="00C046E3" w:rsidRPr="001552A4" w:rsidRDefault="00C046E3" w:rsidP="00C046E3">
            <w:pPr>
              <w:framePr w:w="9370" w:h="11534" w:wrap="none" w:vAnchor="page" w:hAnchor="page" w:x="1690" w:y="3035"/>
              <w:autoSpaceDE/>
              <w:autoSpaceDN/>
              <w:spacing w:line="269" w:lineRule="exact"/>
              <w:jc w:val="center"/>
              <w:rPr>
                <w:rFonts w:eastAsia="Tahoma"/>
                <w:lang w:eastAsia="ru-RU" w:bidi="ru-RU"/>
              </w:rPr>
            </w:pPr>
            <w:r w:rsidRPr="001552A4">
              <w:rPr>
                <w:rFonts w:eastAsia="Tahoma"/>
                <w:lang w:eastAsia="ru-RU" w:bidi="ru-RU"/>
              </w:rPr>
              <w:t>Тип оценочных мероприятий</w:t>
            </w:r>
          </w:p>
        </w:tc>
      </w:tr>
      <w:tr w:rsidR="00C046E3" w:rsidRPr="001552A4" w:rsidTr="006E0636">
        <w:trPr>
          <w:trHeight w:hRule="exact" w:val="1450"/>
        </w:trPr>
        <w:tc>
          <w:tcPr>
            <w:tcW w:w="3403" w:type="dxa"/>
            <w:tcBorders>
              <w:top w:val="single" w:sz="4" w:space="0" w:color="auto"/>
              <w:left w:val="single" w:sz="4" w:space="0" w:color="auto"/>
            </w:tcBorders>
            <w:shd w:val="clear" w:color="auto" w:fill="FFFFFF"/>
          </w:tcPr>
          <w:p w:rsidR="00C046E3" w:rsidRPr="001552A4" w:rsidRDefault="00C046E3" w:rsidP="00C046E3">
            <w:pPr>
              <w:framePr w:w="9370" w:h="11534" w:wrap="none" w:vAnchor="page" w:hAnchor="page" w:x="1690" w:y="3035"/>
              <w:autoSpaceDE/>
              <w:autoSpaceDN/>
              <w:spacing w:line="245" w:lineRule="exact"/>
              <w:rPr>
                <w:rFonts w:eastAsia="Tahoma"/>
                <w:lang w:eastAsia="ru-RU" w:bidi="ru-RU"/>
              </w:rPr>
            </w:pPr>
            <w:r w:rsidRPr="001552A4">
              <w:rPr>
                <w:rFonts w:eastAsia="Tahoma"/>
                <w:lang w:eastAsia="ru-RU" w:bidi="ru-RU"/>
              </w:rPr>
              <w:t>ОК 01. Выбирать способы решения задач профессиональной деятельности применительно к различным контекстам</w:t>
            </w:r>
          </w:p>
        </w:tc>
        <w:tc>
          <w:tcPr>
            <w:tcW w:w="3259" w:type="dxa"/>
            <w:tcBorders>
              <w:top w:val="single" w:sz="4" w:space="0" w:color="auto"/>
              <w:left w:val="single" w:sz="4" w:space="0" w:color="auto"/>
            </w:tcBorders>
            <w:shd w:val="clear" w:color="auto" w:fill="FFFFFF"/>
          </w:tcPr>
          <w:p w:rsidR="00C046E3" w:rsidRPr="001552A4" w:rsidRDefault="00C046E3" w:rsidP="00C046E3">
            <w:pPr>
              <w:framePr w:w="9370" w:h="11534" w:wrap="none" w:vAnchor="page" w:hAnchor="page" w:x="1690" w:y="3035"/>
              <w:autoSpaceDE/>
              <w:autoSpaceDN/>
              <w:spacing w:line="274" w:lineRule="exact"/>
              <w:jc w:val="both"/>
              <w:rPr>
                <w:rFonts w:eastAsia="Tahoma"/>
                <w:lang w:eastAsia="ru-RU" w:bidi="ru-RU"/>
              </w:rPr>
            </w:pPr>
            <w:r w:rsidRPr="001552A4">
              <w:rPr>
                <w:rFonts w:eastAsia="Tahoma"/>
                <w:lang w:eastAsia="ru-RU" w:bidi="ru-RU"/>
              </w:rPr>
              <w:t>Р 1, П-о/с</w:t>
            </w:r>
            <w:r w:rsidRPr="001552A4">
              <w:rPr>
                <w:rFonts w:eastAsia="Tahoma"/>
                <w:vertAlign w:val="superscript"/>
                <w:lang w:eastAsia="ru-RU" w:bidi="ru-RU"/>
              </w:rPr>
              <w:t xml:space="preserve"> </w:t>
            </w:r>
            <w:r w:rsidRPr="001552A4">
              <w:rPr>
                <w:rFonts w:eastAsia="Tahoma"/>
                <w:lang w:eastAsia="ru-RU" w:bidi="ru-RU"/>
              </w:rPr>
              <w:t>Р 2, П-о/с Р 3, П-о/с Р 4, П-о/с Р 5, П-о/с</w:t>
            </w:r>
          </w:p>
        </w:tc>
        <w:tc>
          <w:tcPr>
            <w:tcW w:w="2707" w:type="dxa"/>
            <w:vMerge w:val="restart"/>
            <w:tcBorders>
              <w:top w:val="single" w:sz="4" w:space="0" w:color="auto"/>
              <w:left w:val="single" w:sz="4" w:space="0" w:color="auto"/>
              <w:right w:val="single" w:sz="4" w:space="0" w:color="auto"/>
            </w:tcBorders>
            <w:shd w:val="clear" w:color="auto" w:fill="FFFFFF"/>
          </w:tcPr>
          <w:p w:rsidR="00C046E3" w:rsidRPr="001552A4" w:rsidRDefault="00C046E3" w:rsidP="00C046E3">
            <w:pPr>
              <w:framePr w:w="9370" w:h="11534" w:wrap="none" w:vAnchor="page" w:hAnchor="page" w:x="1690" w:y="3035"/>
              <w:autoSpaceDE/>
              <w:autoSpaceDN/>
              <w:spacing w:line="245" w:lineRule="exact"/>
              <w:rPr>
                <w:rFonts w:eastAsia="Tahoma"/>
                <w:lang w:eastAsia="ru-RU" w:bidi="ru-RU"/>
              </w:rPr>
            </w:pPr>
            <w:r w:rsidRPr="001552A4">
              <w:rPr>
                <w:rFonts w:eastAsia="Tahoma"/>
                <w:lang w:eastAsia="ru-RU" w:bidi="ru-RU"/>
              </w:rPr>
              <w:t>Диагностическая работа Контрольная работа Самооценка и взаимооценка Презентация мини-</w:t>
            </w:r>
            <w:r w:rsidRPr="001552A4">
              <w:rPr>
                <w:rFonts w:eastAsia="Tahoma"/>
                <w:lang w:eastAsia="ru-RU" w:bidi="ru-RU"/>
              </w:rPr>
              <w:softHyphen/>
              <w:t>проектов</w:t>
            </w:r>
          </w:p>
          <w:p w:rsidR="00C046E3" w:rsidRPr="001552A4" w:rsidRDefault="00C046E3" w:rsidP="00C046E3">
            <w:pPr>
              <w:framePr w:w="9370" w:h="11534" w:wrap="none" w:vAnchor="page" w:hAnchor="page" w:x="1690" w:y="3035"/>
              <w:autoSpaceDE/>
              <w:autoSpaceDN/>
              <w:spacing w:line="245" w:lineRule="exact"/>
              <w:rPr>
                <w:rFonts w:eastAsia="Tahoma"/>
                <w:lang w:eastAsia="ru-RU" w:bidi="ru-RU"/>
              </w:rPr>
            </w:pPr>
            <w:r w:rsidRPr="001552A4">
              <w:rPr>
                <w:rFonts w:eastAsia="Tahoma"/>
                <w:lang w:eastAsia="ru-RU" w:bidi="ru-RU"/>
              </w:rPr>
              <w:t>Устный и письменный опрос</w:t>
            </w:r>
          </w:p>
          <w:p w:rsidR="00C046E3" w:rsidRPr="001552A4" w:rsidRDefault="00C046E3" w:rsidP="00C046E3">
            <w:pPr>
              <w:framePr w:w="9370" w:h="11534" w:wrap="none" w:vAnchor="page" w:hAnchor="page" w:x="1690" w:y="3035"/>
              <w:autoSpaceDE/>
              <w:autoSpaceDN/>
              <w:spacing w:line="245" w:lineRule="exact"/>
              <w:rPr>
                <w:rFonts w:eastAsia="Tahoma"/>
                <w:lang w:eastAsia="ru-RU" w:bidi="ru-RU"/>
              </w:rPr>
            </w:pPr>
            <w:r w:rsidRPr="001552A4">
              <w:rPr>
                <w:rFonts w:eastAsia="Tahoma"/>
                <w:lang w:eastAsia="ru-RU" w:bidi="ru-RU"/>
              </w:rPr>
              <w:t>Результаты выполнения учебных заданий Разработка маршрута образовательного путешествия Практические работы Промежуточная аттестация (выполнение  заданий дифференцированного зачета)</w:t>
            </w:r>
          </w:p>
        </w:tc>
      </w:tr>
      <w:tr w:rsidR="00C046E3" w:rsidRPr="001552A4" w:rsidTr="006E0636">
        <w:trPr>
          <w:trHeight w:hRule="exact" w:val="2179"/>
        </w:trPr>
        <w:tc>
          <w:tcPr>
            <w:tcW w:w="3403" w:type="dxa"/>
            <w:tcBorders>
              <w:top w:val="single" w:sz="4" w:space="0" w:color="auto"/>
              <w:left w:val="single" w:sz="4" w:space="0" w:color="auto"/>
            </w:tcBorders>
            <w:shd w:val="clear" w:color="auto" w:fill="FFFFFF"/>
          </w:tcPr>
          <w:p w:rsidR="00C046E3" w:rsidRPr="001552A4" w:rsidRDefault="00C046E3" w:rsidP="00C046E3">
            <w:pPr>
              <w:framePr w:w="9370" w:h="11534" w:wrap="none" w:vAnchor="page" w:hAnchor="page" w:x="1690" w:y="3035"/>
              <w:autoSpaceDE/>
              <w:autoSpaceDN/>
              <w:spacing w:line="245" w:lineRule="exact"/>
              <w:rPr>
                <w:rFonts w:eastAsia="Tahoma"/>
                <w:lang w:eastAsia="ru-RU" w:bidi="ru-RU"/>
              </w:rPr>
            </w:pPr>
            <w:r w:rsidRPr="001552A4">
              <w:rPr>
                <w:rFonts w:eastAsia="Tahoma"/>
                <w:lang w:eastAsia="ru-RU" w:bidi="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59" w:type="dxa"/>
            <w:tcBorders>
              <w:top w:val="single" w:sz="4" w:space="0" w:color="auto"/>
              <w:left w:val="single" w:sz="4" w:space="0" w:color="auto"/>
            </w:tcBorders>
            <w:shd w:val="clear" w:color="auto" w:fill="FFFFFF"/>
            <w:vAlign w:val="bottom"/>
          </w:tcPr>
          <w:p w:rsidR="00C046E3" w:rsidRPr="001552A4" w:rsidRDefault="00C046E3" w:rsidP="00C046E3">
            <w:pPr>
              <w:framePr w:w="9370" w:h="11534" w:wrap="none" w:vAnchor="page" w:hAnchor="page" w:x="1690" w:y="3035"/>
              <w:autoSpaceDE/>
              <w:autoSpaceDN/>
              <w:spacing w:line="269" w:lineRule="exact"/>
              <w:rPr>
                <w:rFonts w:eastAsia="Tahoma"/>
                <w:lang w:eastAsia="ru-RU" w:bidi="ru-RU"/>
              </w:rPr>
            </w:pPr>
            <w:r w:rsidRPr="001552A4">
              <w:rPr>
                <w:rFonts w:eastAsia="Tahoma"/>
                <w:lang w:eastAsia="ru-RU" w:bidi="ru-RU"/>
              </w:rPr>
              <w:t>Р 1, Тема 1.1, 1.2, 1.3, П-о/с Р 2, Темы 2.1, 2.2, 2.3, 2.4, 2.5, П-о/с</w:t>
            </w:r>
          </w:p>
          <w:p w:rsidR="00C046E3" w:rsidRPr="001552A4" w:rsidRDefault="00C046E3" w:rsidP="00C046E3">
            <w:pPr>
              <w:framePr w:w="9370" w:h="11534" w:wrap="none" w:vAnchor="page" w:hAnchor="page" w:x="1690" w:y="3035"/>
              <w:autoSpaceDE/>
              <w:autoSpaceDN/>
              <w:spacing w:line="269" w:lineRule="exact"/>
              <w:rPr>
                <w:rFonts w:eastAsia="Tahoma"/>
                <w:lang w:eastAsia="ru-RU" w:bidi="ru-RU"/>
              </w:rPr>
            </w:pPr>
            <w:r w:rsidRPr="001552A4">
              <w:rPr>
                <w:rFonts w:eastAsia="Tahoma"/>
                <w:lang w:eastAsia="ru-RU" w:bidi="ru-RU"/>
              </w:rPr>
              <w:t>Р 3, Темы 3.1, 3.2, 3.3, 3.4, П- о/с</w:t>
            </w:r>
          </w:p>
          <w:p w:rsidR="00C046E3" w:rsidRPr="001552A4" w:rsidRDefault="00C046E3" w:rsidP="00C046E3">
            <w:pPr>
              <w:framePr w:w="9370" w:h="11534" w:wrap="none" w:vAnchor="page" w:hAnchor="page" w:x="1690" w:y="3035"/>
              <w:autoSpaceDE/>
              <w:autoSpaceDN/>
              <w:spacing w:line="269" w:lineRule="exact"/>
              <w:rPr>
                <w:rFonts w:eastAsia="Tahoma"/>
                <w:lang w:eastAsia="ru-RU" w:bidi="ru-RU"/>
              </w:rPr>
            </w:pPr>
            <w:r w:rsidRPr="001552A4">
              <w:rPr>
                <w:rFonts w:eastAsia="Tahoma"/>
                <w:lang w:eastAsia="ru-RU" w:bidi="ru-RU"/>
              </w:rPr>
              <w:t>Р 4, Темы 4.1, 4.2, 4.3, 4.4, 4.5, П-о/с</w:t>
            </w:r>
          </w:p>
          <w:p w:rsidR="00C046E3" w:rsidRPr="001552A4" w:rsidRDefault="00C046E3" w:rsidP="00C046E3">
            <w:pPr>
              <w:framePr w:w="9370" w:h="11534" w:wrap="none" w:vAnchor="page" w:hAnchor="page" w:x="1690" w:y="3035"/>
              <w:autoSpaceDE/>
              <w:autoSpaceDN/>
              <w:spacing w:line="269" w:lineRule="exact"/>
              <w:rPr>
                <w:rFonts w:eastAsia="Tahoma"/>
                <w:lang w:eastAsia="ru-RU" w:bidi="ru-RU"/>
              </w:rPr>
            </w:pPr>
            <w:r w:rsidRPr="001552A4">
              <w:rPr>
                <w:rFonts w:eastAsia="Tahoma"/>
                <w:lang w:eastAsia="ru-RU" w:bidi="ru-RU"/>
              </w:rPr>
              <w:t>Р 5, Темы 5.1, 5.2, 5.3, П-о/с</w:t>
            </w:r>
          </w:p>
        </w:tc>
        <w:tc>
          <w:tcPr>
            <w:tcW w:w="2707" w:type="dxa"/>
            <w:vMerge/>
            <w:tcBorders>
              <w:left w:val="single" w:sz="4" w:space="0" w:color="auto"/>
              <w:right w:val="single" w:sz="4" w:space="0" w:color="auto"/>
            </w:tcBorders>
            <w:shd w:val="clear" w:color="auto" w:fill="FFFFFF"/>
          </w:tcPr>
          <w:p w:rsidR="00C046E3" w:rsidRPr="001552A4" w:rsidRDefault="00C046E3" w:rsidP="00C046E3">
            <w:pPr>
              <w:framePr w:w="9370" w:h="11534" w:wrap="none" w:vAnchor="page" w:hAnchor="page" w:x="1690" w:y="3035"/>
              <w:autoSpaceDE/>
              <w:autoSpaceDN/>
              <w:rPr>
                <w:rFonts w:eastAsia="Arial Unicode MS"/>
                <w:lang w:eastAsia="ru-RU" w:bidi="ru-RU"/>
              </w:rPr>
            </w:pPr>
          </w:p>
        </w:tc>
      </w:tr>
      <w:tr w:rsidR="00C046E3" w:rsidRPr="001552A4" w:rsidTr="006E0636">
        <w:trPr>
          <w:trHeight w:hRule="exact" w:val="2184"/>
        </w:trPr>
        <w:tc>
          <w:tcPr>
            <w:tcW w:w="3403" w:type="dxa"/>
            <w:tcBorders>
              <w:top w:val="single" w:sz="4" w:space="0" w:color="auto"/>
              <w:left w:val="single" w:sz="4" w:space="0" w:color="auto"/>
            </w:tcBorders>
            <w:shd w:val="clear" w:color="auto" w:fill="FFFFFF"/>
          </w:tcPr>
          <w:p w:rsidR="00C046E3" w:rsidRPr="001552A4" w:rsidRDefault="00C046E3" w:rsidP="00C046E3">
            <w:pPr>
              <w:framePr w:w="9370" w:h="11534" w:wrap="none" w:vAnchor="page" w:hAnchor="page" w:x="1690" w:y="3035"/>
              <w:autoSpaceDE/>
              <w:autoSpaceDN/>
              <w:spacing w:line="250" w:lineRule="exact"/>
              <w:rPr>
                <w:rFonts w:eastAsia="Tahoma"/>
                <w:lang w:eastAsia="ru-RU" w:bidi="ru-RU"/>
              </w:rPr>
            </w:pPr>
            <w:r w:rsidRPr="001552A4">
              <w:rPr>
                <w:rFonts w:eastAsia="Tahoma"/>
                <w:lang w:eastAsia="ru-RU" w:bidi="ru-RU"/>
              </w:rPr>
              <w:t>ОК 04. Эффективно взаимодействовать и работать в коллективе и команде</w:t>
            </w:r>
          </w:p>
        </w:tc>
        <w:tc>
          <w:tcPr>
            <w:tcW w:w="3259" w:type="dxa"/>
            <w:tcBorders>
              <w:top w:val="single" w:sz="4" w:space="0" w:color="auto"/>
              <w:left w:val="single" w:sz="4" w:space="0" w:color="auto"/>
            </w:tcBorders>
            <w:shd w:val="clear" w:color="auto" w:fill="FFFFFF"/>
            <w:vAlign w:val="bottom"/>
          </w:tcPr>
          <w:p w:rsidR="00C046E3" w:rsidRPr="001552A4" w:rsidRDefault="00C046E3" w:rsidP="00C046E3">
            <w:pPr>
              <w:framePr w:w="9370" w:h="11534" w:wrap="none" w:vAnchor="page" w:hAnchor="page" w:x="1690" w:y="3035"/>
              <w:autoSpaceDE/>
              <w:autoSpaceDN/>
              <w:spacing w:line="269" w:lineRule="exact"/>
              <w:rPr>
                <w:rFonts w:eastAsia="Tahoma"/>
                <w:lang w:eastAsia="ru-RU" w:bidi="ru-RU"/>
              </w:rPr>
            </w:pPr>
            <w:r w:rsidRPr="001552A4">
              <w:rPr>
                <w:rFonts w:eastAsia="Tahoma"/>
                <w:lang w:eastAsia="ru-RU" w:bidi="ru-RU"/>
              </w:rPr>
              <w:t>Р 1, Тема 1.2, 1.3, П-о/с</w:t>
            </w:r>
          </w:p>
          <w:p w:rsidR="00C046E3" w:rsidRPr="001552A4" w:rsidRDefault="00C046E3" w:rsidP="00C046E3">
            <w:pPr>
              <w:framePr w:w="9370" w:h="11534" w:wrap="none" w:vAnchor="page" w:hAnchor="page" w:x="1690" w:y="3035"/>
              <w:autoSpaceDE/>
              <w:autoSpaceDN/>
              <w:spacing w:line="269" w:lineRule="exact"/>
              <w:rPr>
                <w:rFonts w:eastAsia="Tahoma"/>
                <w:lang w:eastAsia="ru-RU" w:bidi="ru-RU"/>
              </w:rPr>
            </w:pPr>
            <w:r w:rsidRPr="001552A4">
              <w:rPr>
                <w:rFonts w:eastAsia="Tahoma"/>
                <w:lang w:eastAsia="ru-RU" w:bidi="ru-RU"/>
              </w:rPr>
              <w:t>Р 2, Темы 2.1, 2.2, 2.3, 2.4, 2.5,</w:t>
            </w:r>
          </w:p>
          <w:p w:rsidR="00C046E3" w:rsidRPr="001552A4" w:rsidRDefault="00C046E3" w:rsidP="00C046E3">
            <w:pPr>
              <w:framePr w:w="9370" w:h="11534" w:wrap="none" w:vAnchor="page" w:hAnchor="page" w:x="1690" w:y="3035"/>
              <w:autoSpaceDE/>
              <w:autoSpaceDN/>
              <w:spacing w:line="269" w:lineRule="exact"/>
              <w:jc w:val="both"/>
              <w:rPr>
                <w:rFonts w:eastAsia="Tahoma"/>
                <w:lang w:eastAsia="ru-RU" w:bidi="ru-RU"/>
              </w:rPr>
            </w:pPr>
            <w:r w:rsidRPr="001552A4">
              <w:rPr>
                <w:rFonts w:eastAsia="Tahoma"/>
                <w:lang w:eastAsia="ru-RU" w:bidi="ru-RU"/>
              </w:rPr>
              <w:t>П-о/с</w:t>
            </w:r>
          </w:p>
          <w:p w:rsidR="00C046E3" w:rsidRPr="001552A4" w:rsidRDefault="00C046E3" w:rsidP="00C046E3">
            <w:pPr>
              <w:framePr w:w="9370" w:h="11534" w:wrap="none" w:vAnchor="page" w:hAnchor="page" w:x="1690" w:y="3035"/>
              <w:autoSpaceDE/>
              <w:autoSpaceDN/>
              <w:spacing w:line="269" w:lineRule="exact"/>
              <w:rPr>
                <w:rFonts w:eastAsia="Tahoma"/>
                <w:lang w:eastAsia="ru-RU" w:bidi="ru-RU"/>
              </w:rPr>
            </w:pPr>
            <w:r w:rsidRPr="001552A4">
              <w:rPr>
                <w:rFonts w:eastAsia="Tahoma"/>
                <w:lang w:eastAsia="ru-RU" w:bidi="ru-RU"/>
              </w:rPr>
              <w:t>Р 3, Темы 3.1, 3.2, 3.3, 3.4, П- о/с</w:t>
            </w:r>
          </w:p>
          <w:p w:rsidR="00C046E3" w:rsidRPr="001552A4" w:rsidRDefault="00C046E3" w:rsidP="00C046E3">
            <w:pPr>
              <w:framePr w:w="9370" w:h="11534" w:wrap="none" w:vAnchor="page" w:hAnchor="page" w:x="1690" w:y="3035"/>
              <w:autoSpaceDE/>
              <w:autoSpaceDN/>
              <w:spacing w:line="269" w:lineRule="exact"/>
              <w:rPr>
                <w:rFonts w:eastAsia="Tahoma"/>
                <w:lang w:eastAsia="ru-RU" w:bidi="ru-RU"/>
              </w:rPr>
            </w:pPr>
            <w:r w:rsidRPr="001552A4">
              <w:rPr>
                <w:rFonts w:eastAsia="Tahoma"/>
                <w:lang w:eastAsia="ru-RU" w:bidi="ru-RU"/>
              </w:rPr>
              <w:t>Р 4, Темы 4.1, 4.3, 4.4, 4.5, П- о/с</w:t>
            </w:r>
          </w:p>
          <w:p w:rsidR="00C046E3" w:rsidRPr="001552A4" w:rsidRDefault="00C046E3" w:rsidP="00C046E3">
            <w:pPr>
              <w:framePr w:w="9370" w:h="11534" w:wrap="none" w:vAnchor="page" w:hAnchor="page" w:x="1690" w:y="3035"/>
              <w:autoSpaceDE/>
              <w:autoSpaceDN/>
              <w:spacing w:line="269" w:lineRule="exact"/>
              <w:jc w:val="both"/>
              <w:rPr>
                <w:rFonts w:eastAsia="Tahoma"/>
                <w:lang w:eastAsia="ru-RU" w:bidi="ru-RU"/>
              </w:rPr>
            </w:pPr>
            <w:r w:rsidRPr="001552A4">
              <w:rPr>
                <w:rFonts w:eastAsia="Tahoma"/>
                <w:lang w:eastAsia="ru-RU" w:bidi="ru-RU"/>
              </w:rPr>
              <w:t>Р 5, Темы 5.1, 5.2, 5.3, П-о/с</w:t>
            </w:r>
          </w:p>
        </w:tc>
        <w:tc>
          <w:tcPr>
            <w:tcW w:w="2707" w:type="dxa"/>
            <w:vMerge/>
            <w:tcBorders>
              <w:left w:val="single" w:sz="4" w:space="0" w:color="auto"/>
              <w:right w:val="single" w:sz="4" w:space="0" w:color="auto"/>
            </w:tcBorders>
            <w:shd w:val="clear" w:color="auto" w:fill="FFFFFF"/>
          </w:tcPr>
          <w:p w:rsidR="00C046E3" w:rsidRPr="001552A4" w:rsidRDefault="00C046E3" w:rsidP="00C046E3">
            <w:pPr>
              <w:framePr w:w="9370" w:h="11534" w:wrap="none" w:vAnchor="page" w:hAnchor="page" w:x="1690" w:y="3035"/>
              <w:autoSpaceDE/>
              <w:autoSpaceDN/>
              <w:rPr>
                <w:rFonts w:eastAsia="Arial Unicode MS"/>
                <w:lang w:eastAsia="ru-RU" w:bidi="ru-RU"/>
              </w:rPr>
            </w:pPr>
          </w:p>
        </w:tc>
      </w:tr>
      <w:tr w:rsidR="00C046E3" w:rsidRPr="001552A4" w:rsidTr="006E0636">
        <w:trPr>
          <w:trHeight w:hRule="exact" w:val="2179"/>
        </w:trPr>
        <w:tc>
          <w:tcPr>
            <w:tcW w:w="3403" w:type="dxa"/>
            <w:tcBorders>
              <w:top w:val="single" w:sz="4" w:space="0" w:color="auto"/>
              <w:left w:val="single" w:sz="4" w:space="0" w:color="auto"/>
            </w:tcBorders>
            <w:shd w:val="clear" w:color="auto" w:fill="FFFFFF"/>
          </w:tcPr>
          <w:p w:rsidR="00C046E3" w:rsidRPr="001552A4" w:rsidRDefault="00C046E3" w:rsidP="00C046E3">
            <w:pPr>
              <w:framePr w:w="9370" w:h="11534" w:wrap="none" w:vAnchor="page" w:hAnchor="page" w:x="1690" w:y="3035"/>
              <w:autoSpaceDE/>
              <w:autoSpaceDN/>
              <w:spacing w:line="245" w:lineRule="exact"/>
              <w:rPr>
                <w:rFonts w:eastAsia="Tahoma"/>
                <w:lang w:eastAsia="ru-RU" w:bidi="ru-RU"/>
              </w:rPr>
            </w:pPr>
            <w:r w:rsidRPr="001552A4">
              <w:rPr>
                <w:rFonts w:eastAsia="Tahoma"/>
                <w:lang w:eastAsia="ru-RU" w:bidi="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59" w:type="dxa"/>
            <w:tcBorders>
              <w:top w:val="single" w:sz="4" w:space="0" w:color="auto"/>
              <w:left w:val="single" w:sz="4" w:space="0" w:color="auto"/>
            </w:tcBorders>
            <w:shd w:val="clear" w:color="auto" w:fill="FFFFFF"/>
            <w:vAlign w:val="bottom"/>
          </w:tcPr>
          <w:p w:rsidR="00C046E3" w:rsidRPr="001552A4" w:rsidRDefault="00C046E3" w:rsidP="00C046E3">
            <w:pPr>
              <w:framePr w:w="9370" w:h="11534" w:wrap="none" w:vAnchor="page" w:hAnchor="page" w:x="1690" w:y="3035"/>
              <w:autoSpaceDE/>
              <w:autoSpaceDN/>
              <w:spacing w:line="269" w:lineRule="exact"/>
              <w:rPr>
                <w:rFonts w:eastAsia="Tahoma"/>
                <w:lang w:eastAsia="ru-RU" w:bidi="ru-RU"/>
              </w:rPr>
            </w:pPr>
            <w:r w:rsidRPr="001552A4">
              <w:rPr>
                <w:rFonts w:eastAsia="Tahoma"/>
                <w:lang w:eastAsia="ru-RU" w:bidi="ru-RU"/>
              </w:rPr>
              <w:t>Р1, Тема 1.1,1.2,1,3 П-о/с Р 2, Темы 2.1, 2.2, 2.3, 2.4, 2.5 П-о/с</w:t>
            </w:r>
          </w:p>
          <w:p w:rsidR="00C046E3" w:rsidRPr="001552A4" w:rsidRDefault="00C046E3" w:rsidP="00C046E3">
            <w:pPr>
              <w:framePr w:w="9370" w:h="11534" w:wrap="none" w:vAnchor="page" w:hAnchor="page" w:x="1690" w:y="3035"/>
              <w:autoSpaceDE/>
              <w:autoSpaceDN/>
              <w:spacing w:line="269" w:lineRule="exact"/>
              <w:rPr>
                <w:rFonts w:eastAsia="Tahoma"/>
                <w:lang w:eastAsia="ru-RU" w:bidi="ru-RU"/>
              </w:rPr>
            </w:pPr>
            <w:r w:rsidRPr="001552A4">
              <w:rPr>
                <w:rFonts w:eastAsia="Tahoma"/>
                <w:lang w:eastAsia="ru-RU" w:bidi="ru-RU"/>
              </w:rPr>
              <w:t>Р 3, Темы 3.1, 3.2, 3.3, 3.4, П- о/с</w:t>
            </w:r>
          </w:p>
          <w:p w:rsidR="00C046E3" w:rsidRPr="001552A4" w:rsidRDefault="00C046E3" w:rsidP="00C046E3">
            <w:pPr>
              <w:framePr w:w="9370" w:h="11534" w:wrap="none" w:vAnchor="page" w:hAnchor="page" w:x="1690" w:y="3035"/>
              <w:autoSpaceDE/>
              <w:autoSpaceDN/>
              <w:spacing w:line="269" w:lineRule="exact"/>
              <w:rPr>
                <w:rFonts w:eastAsia="Tahoma"/>
                <w:lang w:eastAsia="ru-RU" w:bidi="ru-RU"/>
              </w:rPr>
            </w:pPr>
            <w:r w:rsidRPr="001552A4">
              <w:rPr>
                <w:rFonts w:eastAsia="Tahoma"/>
                <w:lang w:eastAsia="ru-RU" w:bidi="ru-RU"/>
              </w:rPr>
              <w:t>Р 4, Темы 4.1, 4.2, 4.3, 4.4, 4.5 П-о/с</w:t>
            </w:r>
          </w:p>
          <w:p w:rsidR="00C046E3" w:rsidRPr="001552A4" w:rsidRDefault="00C046E3" w:rsidP="00C046E3">
            <w:pPr>
              <w:framePr w:w="9370" w:h="11534" w:wrap="none" w:vAnchor="page" w:hAnchor="page" w:x="1690" w:y="3035"/>
              <w:autoSpaceDE/>
              <w:autoSpaceDN/>
              <w:spacing w:line="269" w:lineRule="exact"/>
              <w:jc w:val="both"/>
              <w:rPr>
                <w:rFonts w:eastAsia="Tahoma"/>
                <w:lang w:eastAsia="ru-RU" w:bidi="ru-RU"/>
              </w:rPr>
            </w:pPr>
            <w:r w:rsidRPr="001552A4">
              <w:rPr>
                <w:rFonts w:eastAsia="Tahoma"/>
                <w:lang w:eastAsia="ru-RU" w:bidi="ru-RU"/>
              </w:rPr>
              <w:t>Р 5, Темы 5.1, 5.2, 5.3 П-о/с</w:t>
            </w:r>
          </w:p>
        </w:tc>
        <w:tc>
          <w:tcPr>
            <w:tcW w:w="2707" w:type="dxa"/>
            <w:vMerge/>
            <w:tcBorders>
              <w:left w:val="single" w:sz="4" w:space="0" w:color="auto"/>
              <w:right w:val="single" w:sz="4" w:space="0" w:color="auto"/>
            </w:tcBorders>
            <w:shd w:val="clear" w:color="auto" w:fill="FFFFFF"/>
          </w:tcPr>
          <w:p w:rsidR="00C046E3" w:rsidRPr="001552A4" w:rsidRDefault="00C046E3" w:rsidP="00C046E3">
            <w:pPr>
              <w:framePr w:w="9370" w:h="11534" w:wrap="none" w:vAnchor="page" w:hAnchor="page" w:x="1690" w:y="3035"/>
              <w:autoSpaceDE/>
              <w:autoSpaceDN/>
              <w:rPr>
                <w:rFonts w:eastAsia="Arial Unicode MS"/>
                <w:lang w:eastAsia="ru-RU" w:bidi="ru-RU"/>
              </w:rPr>
            </w:pPr>
          </w:p>
        </w:tc>
      </w:tr>
      <w:tr w:rsidR="00C046E3" w:rsidRPr="001552A4" w:rsidTr="00F600A1">
        <w:trPr>
          <w:trHeight w:hRule="exact" w:val="2693"/>
        </w:trPr>
        <w:tc>
          <w:tcPr>
            <w:tcW w:w="3403" w:type="dxa"/>
            <w:tcBorders>
              <w:top w:val="single" w:sz="4" w:space="0" w:color="auto"/>
              <w:left w:val="single" w:sz="4" w:space="0" w:color="auto"/>
              <w:bottom w:val="single" w:sz="4" w:space="0" w:color="auto"/>
            </w:tcBorders>
            <w:shd w:val="clear" w:color="auto" w:fill="FFFFFF"/>
          </w:tcPr>
          <w:p w:rsidR="00C046E3" w:rsidRPr="001552A4" w:rsidRDefault="00C046E3" w:rsidP="00C046E3">
            <w:pPr>
              <w:framePr w:w="9370" w:h="11534" w:wrap="none" w:vAnchor="page" w:hAnchor="page" w:x="1690" w:y="3035"/>
              <w:autoSpaceDE/>
              <w:autoSpaceDN/>
              <w:spacing w:line="245" w:lineRule="exact"/>
              <w:rPr>
                <w:rFonts w:eastAsia="Tahoma"/>
                <w:lang w:eastAsia="ru-RU" w:bidi="ru-RU"/>
              </w:rPr>
            </w:pPr>
            <w:r w:rsidRPr="001552A4">
              <w:rPr>
                <w:rFonts w:eastAsia="Tahoma"/>
                <w:lang w:eastAsia="ru-RU" w:bidi="ru-RU"/>
              </w:rPr>
              <w:t>ОК 06. Проявлять гражданско</w:t>
            </w:r>
            <w:r w:rsidRPr="001552A4">
              <w:rPr>
                <w:rFonts w:eastAsia="Tahoma"/>
                <w:lang w:eastAsia="ru-RU" w:bidi="ru-RU"/>
              </w:rPr>
              <w:softHyphen/>
              <w:t>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59" w:type="dxa"/>
            <w:tcBorders>
              <w:top w:val="single" w:sz="4" w:space="0" w:color="auto"/>
              <w:left w:val="single" w:sz="4" w:space="0" w:color="auto"/>
              <w:bottom w:val="single" w:sz="4" w:space="0" w:color="auto"/>
            </w:tcBorders>
            <w:shd w:val="clear" w:color="auto" w:fill="FFFFFF"/>
          </w:tcPr>
          <w:p w:rsidR="00C046E3" w:rsidRPr="001552A4" w:rsidRDefault="00C046E3" w:rsidP="00C046E3">
            <w:pPr>
              <w:framePr w:w="9370" w:h="11534" w:wrap="none" w:vAnchor="page" w:hAnchor="page" w:x="1690" w:y="3035"/>
              <w:autoSpaceDE/>
              <w:autoSpaceDN/>
              <w:spacing w:line="269" w:lineRule="exact"/>
              <w:rPr>
                <w:rFonts w:eastAsia="Tahoma"/>
                <w:lang w:eastAsia="ru-RU" w:bidi="ru-RU"/>
              </w:rPr>
            </w:pPr>
            <w:r w:rsidRPr="001552A4">
              <w:rPr>
                <w:rFonts w:eastAsia="Tahoma"/>
                <w:lang w:eastAsia="ru-RU" w:bidi="ru-RU"/>
              </w:rPr>
              <w:t>Р1, Тема 1.1,1.2,1.3. П-о/с Р 2, Темы 2.1, 2.2, 2.3, 2.4, 2.5 П-о/с</w:t>
            </w:r>
          </w:p>
          <w:p w:rsidR="00C046E3" w:rsidRPr="001552A4" w:rsidRDefault="00C046E3" w:rsidP="00C046E3">
            <w:pPr>
              <w:framePr w:w="9370" w:h="11534" w:wrap="none" w:vAnchor="page" w:hAnchor="page" w:x="1690" w:y="3035"/>
              <w:autoSpaceDE/>
              <w:autoSpaceDN/>
              <w:spacing w:line="269" w:lineRule="exact"/>
              <w:rPr>
                <w:rFonts w:eastAsia="Tahoma"/>
                <w:lang w:eastAsia="ru-RU" w:bidi="ru-RU"/>
              </w:rPr>
            </w:pPr>
            <w:r w:rsidRPr="001552A4">
              <w:rPr>
                <w:rFonts w:eastAsia="Tahoma"/>
                <w:lang w:eastAsia="ru-RU" w:bidi="ru-RU"/>
              </w:rPr>
              <w:t>Р 3, Темы 3.1, 3.2, 3.4 П-о/с Р 4, Темы 4.1, 4.2, 4.3, 4.4, 4.5, П-о/с</w:t>
            </w:r>
          </w:p>
          <w:p w:rsidR="00C046E3" w:rsidRPr="001552A4" w:rsidRDefault="00C046E3" w:rsidP="00C046E3">
            <w:pPr>
              <w:framePr w:w="9370" w:h="11534" w:wrap="none" w:vAnchor="page" w:hAnchor="page" w:x="1690" w:y="3035"/>
              <w:autoSpaceDE/>
              <w:autoSpaceDN/>
              <w:spacing w:line="269" w:lineRule="exact"/>
              <w:jc w:val="both"/>
              <w:rPr>
                <w:rFonts w:eastAsia="Tahoma"/>
                <w:lang w:eastAsia="ru-RU" w:bidi="ru-RU"/>
              </w:rPr>
            </w:pPr>
            <w:r w:rsidRPr="001552A4">
              <w:rPr>
                <w:rFonts w:eastAsia="Tahoma"/>
                <w:lang w:eastAsia="ru-RU" w:bidi="ru-RU"/>
              </w:rPr>
              <w:t>Р 5, Темы 5.1, 5.2, 5.3, П-о/с</w:t>
            </w:r>
          </w:p>
        </w:tc>
        <w:tc>
          <w:tcPr>
            <w:tcW w:w="2707" w:type="dxa"/>
            <w:vMerge/>
            <w:tcBorders>
              <w:left w:val="single" w:sz="4" w:space="0" w:color="auto"/>
              <w:bottom w:val="single" w:sz="4" w:space="0" w:color="auto"/>
              <w:right w:val="single" w:sz="4" w:space="0" w:color="auto"/>
            </w:tcBorders>
            <w:shd w:val="clear" w:color="auto" w:fill="FFFFFF"/>
          </w:tcPr>
          <w:p w:rsidR="00C046E3" w:rsidRPr="001552A4" w:rsidRDefault="00C046E3" w:rsidP="00C046E3">
            <w:pPr>
              <w:framePr w:w="9370" w:h="11534" w:wrap="none" w:vAnchor="page" w:hAnchor="page" w:x="1690" w:y="3035"/>
              <w:autoSpaceDE/>
              <w:autoSpaceDN/>
              <w:rPr>
                <w:rFonts w:eastAsia="Arial Unicode MS"/>
                <w:lang w:eastAsia="ru-RU" w:bidi="ru-RU"/>
              </w:rPr>
            </w:pPr>
          </w:p>
        </w:tc>
      </w:tr>
    </w:tbl>
    <w:p w:rsidR="00C046E3" w:rsidRPr="001552A4" w:rsidRDefault="00C046E3" w:rsidP="00C046E3">
      <w:pPr>
        <w:autoSpaceDE/>
        <w:autoSpaceDN/>
        <w:rPr>
          <w:rFonts w:ascii="Arial Unicode MS" w:eastAsia="Arial Unicode MS" w:hAnsi="Arial Unicode MS" w:cs="Arial Unicode MS"/>
          <w:sz w:val="2"/>
          <w:szCs w:val="2"/>
          <w:lang w:eastAsia="ru-RU" w:bidi="ru-RU"/>
        </w:rPr>
      </w:pPr>
    </w:p>
    <w:p w:rsidR="006E0636" w:rsidRPr="001552A4" w:rsidRDefault="006E0636" w:rsidP="00D9791D">
      <w:pPr>
        <w:jc w:val="center"/>
      </w:pPr>
    </w:p>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6E0636" w:rsidRPr="001552A4" w:rsidRDefault="006E0636" w:rsidP="006E0636"/>
    <w:p w:rsidR="00751E1B" w:rsidRPr="001552A4" w:rsidRDefault="006E0636" w:rsidP="006E0636">
      <w:pPr>
        <w:tabs>
          <w:tab w:val="left" w:pos="4845"/>
        </w:tabs>
      </w:pPr>
      <w:r w:rsidRPr="001552A4">
        <w:tab/>
      </w:r>
    </w:p>
    <w:p w:rsidR="000D78E8" w:rsidRPr="001552A4" w:rsidRDefault="000D78E8" w:rsidP="000D78E8">
      <w:pPr>
        <w:widowControl/>
        <w:autoSpaceDE/>
        <w:autoSpaceDN/>
        <w:jc w:val="center"/>
        <w:rPr>
          <w:b/>
          <w:sz w:val="28"/>
          <w:szCs w:val="28"/>
          <w:lang w:eastAsia="ru-RU"/>
        </w:rPr>
      </w:pPr>
      <w:r w:rsidRPr="001552A4">
        <w:rPr>
          <w:b/>
          <w:sz w:val="28"/>
          <w:szCs w:val="28"/>
          <w:lang w:eastAsia="ru-RU"/>
        </w:rPr>
        <w:t xml:space="preserve">Государственное профессиональное образовательное учреждение </w:t>
      </w:r>
    </w:p>
    <w:p w:rsidR="000D78E8" w:rsidRPr="001552A4" w:rsidRDefault="000D78E8" w:rsidP="000D78E8">
      <w:pPr>
        <w:widowControl/>
        <w:autoSpaceDE/>
        <w:autoSpaceDN/>
        <w:jc w:val="center"/>
        <w:rPr>
          <w:b/>
          <w:sz w:val="28"/>
          <w:szCs w:val="28"/>
          <w:lang w:eastAsia="ru-RU"/>
        </w:rPr>
      </w:pPr>
      <w:r w:rsidRPr="001552A4">
        <w:rPr>
          <w:b/>
          <w:sz w:val="28"/>
          <w:szCs w:val="28"/>
          <w:lang w:eastAsia="ru-RU"/>
        </w:rPr>
        <w:t xml:space="preserve">Ярославской области </w:t>
      </w:r>
    </w:p>
    <w:p w:rsidR="000D78E8" w:rsidRPr="001552A4" w:rsidRDefault="000D78E8" w:rsidP="000D78E8">
      <w:pPr>
        <w:widowControl/>
        <w:autoSpaceDE/>
        <w:autoSpaceDN/>
        <w:jc w:val="center"/>
        <w:rPr>
          <w:b/>
          <w:sz w:val="28"/>
          <w:szCs w:val="28"/>
          <w:lang w:eastAsia="ru-RU"/>
        </w:rPr>
      </w:pPr>
      <w:r w:rsidRPr="001552A4">
        <w:rPr>
          <w:b/>
          <w:sz w:val="28"/>
          <w:szCs w:val="28"/>
          <w:lang w:eastAsia="ru-RU"/>
        </w:rPr>
        <w:t>Борисоглебский политехнический колледж</w:t>
      </w:r>
    </w:p>
    <w:p w:rsidR="000D78E8" w:rsidRPr="001552A4" w:rsidRDefault="000D78E8" w:rsidP="000D78E8">
      <w:pPr>
        <w:widowControl/>
        <w:autoSpaceDE/>
        <w:autoSpaceDN/>
        <w:jc w:val="center"/>
        <w:rPr>
          <w:b/>
          <w:sz w:val="28"/>
          <w:szCs w:val="28"/>
          <w:lang w:eastAsia="ru-RU"/>
        </w:rPr>
      </w:pPr>
    </w:p>
    <w:p w:rsidR="000D78E8" w:rsidRPr="001552A4" w:rsidRDefault="000D78E8" w:rsidP="000D78E8">
      <w:pPr>
        <w:widowControl/>
        <w:autoSpaceDE/>
        <w:autoSpaceDN/>
        <w:jc w:val="right"/>
        <w:rPr>
          <w:sz w:val="28"/>
          <w:szCs w:val="28"/>
          <w:lang w:eastAsia="ru-RU"/>
        </w:rPr>
      </w:pPr>
    </w:p>
    <w:p w:rsidR="000D78E8" w:rsidRPr="001552A4" w:rsidRDefault="000D78E8" w:rsidP="000D78E8">
      <w:pPr>
        <w:widowControl/>
        <w:autoSpaceDE/>
        <w:autoSpaceDN/>
        <w:jc w:val="both"/>
        <w:rPr>
          <w:sz w:val="28"/>
          <w:szCs w:val="28"/>
          <w:lang w:eastAsia="ru-RU"/>
        </w:rPr>
      </w:pPr>
      <w:r w:rsidRPr="001552A4">
        <w:rPr>
          <w:sz w:val="28"/>
          <w:szCs w:val="28"/>
          <w:lang w:eastAsia="ru-RU"/>
        </w:rPr>
        <w:t xml:space="preserve">                                  </w:t>
      </w:r>
    </w:p>
    <w:p w:rsidR="000D78E8" w:rsidRDefault="000D78E8" w:rsidP="000D78E8">
      <w:pPr>
        <w:widowControl/>
        <w:autoSpaceDE/>
        <w:autoSpaceDN/>
        <w:spacing w:after="200" w:line="276" w:lineRule="auto"/>
        <w:jc w:val="right"/>
        <w:rPr>
          <w:rFonts w:ascii="Calibri" w:eastAsia="Calibri" w:hAnsi="Calibri"/>
        </w:rPr>
      </w:pPr>
    </w:p>
    <w:p w:rsidR="007950BE" w:rsidRDefault="007950BE" w:rsidP="000D78E8">
      <w:pPr>
        <w:widowControl/>
        <w:autoSpaceDE/>
        <w:autoSpaceDN/>
        <w:spacing w:after="200" w:line="276" w:lineRule="auto"/>
        <w:jc w:val="right"/>
        <w:rPr>
          <w:rFonts w:ascii="Calibri" w:eastAsia="Calibri" w:hAnsi="Calibri"/>
        </w:rPr>
      </w:pPr>
    </w:p>
    <w:p w:rsidR="007950BE" w:rsidRDefault="007950BE" w:rsidP="000D78E8">
      <w:pPr>
        <w:widowControl/>
        <w:autoSpaceDE/>
        <w:autoSpaceDN/>
        <w:spacing w:after="200" w:line="276" w:lineRule="auto"/>
        <w:jc w:val="right"/>
        <w:rPr>
          <w:rFonts w:ascii="Calibri" w:eastAsia="Calibri" w:hAnsi="Calibri"/>
        </w:rPr>
      </w:pPr>
    </w:p>
    <w:p w:rsidR="007950BE" w:rsidRPr="001552A4" w:rsidRDefault="007950BE" w:rsidP="000D78E8">
      <w:pPr>
        <w:widowControl/>
        <w:autoSpaceDE/>
        <w:autoSpaceDN/>
        <w:spacing w:after="200" w:line="276" w:lineRule="auto"/>
        <w:jc w:val="right"/>
        <w:rPr>
          <w:rFonts w:ascii="Calibri" w:eastAsia="Calibri" w:hAnsi="Calibri"/>
        </w:rPr>
      </w:pPr>
    </w:p>
    <w:p w:rsidR="000D78E8" w:rsidRPr="001552A4" w:rsidRDefault="000D78E8" w:rsidP="000D78E8">
      <w:pPr>
        <w:widowControl/>
        <w:autoSpaceDE/>
        <w:autoSpaceDN/>
        <w:jc w:val="right"/>
        <w:rPr>
          <w:sz w:val="28"/>
          <w:szCs w:val="28"/>
          <w:lang w:eastAsia="ru-RU"/>
        </w:rPr>
      </w:pPr>
    </w:p>
    <w:p w:rsidR="000D78E8" w:rsidRPr="001552A4" w:rsidRDefault="000D78E8" w:rsidP="000D78E8">
      <w:pPr>
        <w:widowControl/>
        <w:autoSpaceDE/>
        <w:autoSpaceDN/>
        <w:jc w:val="right"/>
        <w:rPr>
          <w:sz w:val="28"/>
          <w:szCs w:val="28"/>
          <w:lang w:eastAsia="ru-RU"/>
        </w:rPr>
      </w:pPr>
    </w:p>
    <w:p w:rsidR="000D78E8" w:rsidRPr="001552A4" w:rsidRDefault="000D78E8" w:rsidP="000D78E8">
      <w:pPr>
        <w:widowControl/>
        <w:autoSpaceDE/>
        <w:autoSpaceDN/>
        <w:jc w:val="both"/>
        <w:rPr>
          <w:sz w:val="28"/>
          <w:szCs w:val="28"/>
          <w:lang w:eastAsia="ru-RU"/>
        </w:rPr>
      </w:pPr>
    </w:p>
    <w:p w:rsidR="000D78E8" w:rsidRPr="001552A4" w:rsidRDefault="000D78E8" w:rsidP="000D78E8">
      <w:pPr>
        <w:widowControl/>
        <w:autoSpaceDE/>
        <w:autoSpaceDN/>
        <w:jc w:val="both"/>
        <w:rPr>
          <w:sz w:val="28"/>
          <w:szCs w:val="28"/>
          <w:lang w:eastAsia="ru-RU"/>
        </w:rPr>
      </w:pPr>
    </w:p>
    <w:p w:rsidR="000D78E8" w:rsidRPr="001552A4" w:rsidRDefault="000D78E8" w:rsidP="000D78E8">
      <w:pPr>
        <w:widowControl/>
        <w:autoSpaceDE/>
        <w:autoSpaceDN/>
        <w:jc w:val="both"/>
        <w:rPr>
          <w:sz w:val="28"/>
          <w:szCs w:val="28"/>
          <w:lang w:eastAsia="ru-RU"/>
        </w:rPr>
      </w:pPr>
    </w:p>
    <w:p w:rsidR="000D78E8" w:rsidRPr="001552A4" w:rsidRDefault="000D78E8" w:rsidP="000D78E8">
      <w:pPr>
        <w:widowControl/>
        <w:autoSpaceDE/>
        <w:autoSpaceDN/>
        <w:jc w:val="both"/>
        <w:rPr>
          <w:sz w:val="28"/>
          <w:szCs w:val="28"/>
          <w:lang w:eastAsia="ru-RU"/>
        </w:rPr>
      </w:pPr>
    </w:p>
    <w:p w:rsidR="000D78E8" w:rsidRPr="001552A4" w:rsidRDefault="000D78E8" w:rsidP="000D78E8">
      <w:pPr>
        <w:widowControl/>
        <w:autoSpaceDE/>
        <w:autoSpaceDN/>
        <w:jc w:val="both"/>
        <w:rPr>
          <w:sz w:val="28"/>
          <w:szCs w:val="28"/>
          <w:lang w:eastAsia="ru-RU"/>
        </w:rPr>
      </w:pPr>
    </w:p>
    <w:p w:rsidR="000D78E8" w:rsidRPr="001552A4" w:rsidRDefault="000D78E8" w:rsidP="000D78E8">
      <w:pPr>
        <w:widowControl/>
        <w:autoSpaceDE/>
        <w:autoSpaceDN/>
        <w:jc w:val="center"/>
        <w:rPr>
          <w:b/>
          <w:sz w:val="40"/>
          <w:szCs w:val="40"/>
          <w:lang w:eastAsia="ru-RU"/>
        </w:rPr>
      </w:pPr>
      <w:r w:rsidRPr="001552A4">
        <w:rPr>
          <w:b/>
          <w:sz w:val="40"/>
          <w:szCs w:val="40"/>
          <w:lang w:eastAsia="ru-RU"/>
        </w:rPr>
        <w:t xml:space="preserve">Рабочая программа по дисциплине </w:t>
      </w:r>
    </w:p>
    <w:p w:rsidR="000D78E8" w:rsidRPr="001552A4" w:rsidRDefault="000D78E8" w:rsidP="000D78E8">
      <w:pPr>
        <w:widowControl/>
        <w:autoSpaceDE/>
        <w:autoSpaceDN/>
        <w:jc w:val="center"/>
        <w:rPr>
          <w:b/>
          <w:sz w:val="40"/>
          <w:szCs w:val="40"/>
          <w:lang w:eastAsia="ru-RU"/>
        </w:rPr>
      </w:pPr>
    </w:p>
    <w:p w:rsidR="000D78E8" w:rsidRPr="001552A4" w:rsidRDefault="000D78E8" w:rsidP="000D78E8">
      <w:pPr>
        <w:widowControl/>
        <w:autoSpaceDE/>
        <w:autoSpaceDN/>
        <w:jc w:val="center"/>
        <w:rPr>
          <w:b/>
          <w:i/>
          <w:sz w:val="40"/>
          <w:szCs w:val="40"/>
          <w:lang w:eastAsia="ru-RU"/>
        </w:rPr>
      </w:pPr>
      <w:r w:rsidRPr="001552A4">
        <w:rPr>
          <w:b/>
          <w:i/>
          <w:sz w:val="40"/>
          <w:szCs w:val="40"/>
          <w:lang w:eastAsia="ru-RU"/>
        </w:rPr>
        <w:t>Обществознание</w:t>
      </w:r>
    </w:p>
    <w:p w:rsidR="000D78E8" w:rsidRPr="001552A4" w:rsidRDefault="000D78E8" w:rsidP="000D78E8">
      <w:pPr>
        <w:widowControl/>
        <w:autoSpaceDE/>
        <w:autoSpaceDN/>
        <w:jc w:val="center"/>
        <w:rPr>
          <w:b/>
          <w:i/>
          <w:sz w:val="40"/>
          <w:szCs w:val="40"/>
          <w:lang w:eastAsia="ru-RU"/>
        </w:rPr>
      </w:pPr>
    </w:p>
    <w:p w:rsidR="000D78E8" w:rsidRPr="001552A4" w:rsidRDefault="000D78E8" w:rsidP="000D78E8">
      <w:pPr>
        <w:widowControl/>
        <w:autoSpaceDE/>
        <w:autoSpaceDN/>
        <w:rPr>
          <w:b/>
          <w:sz w:val="36"/>
          <w:szCs w:val="36"/>
          <w:lang w:eastAsia="ru-RU"/>
        </w:rPr>
      </w:pPr>
    </w:p>
    <w:p w:rsidR="000D78E8" w:rsidRPr="001552A4" w:rsidRDefault="000D78E8" w:rsidP="000D78E8">
      <w:pPr>
        <w:widowControl/>
        <w:autoSpaceDE/>
        <w:autoSpaceDN/>
        <w:rPr>
          <w:b/>
          <w:sz w:val="36"/>
          <w:szCs w:val="36"/>
          <w:lang w:eastAsia="ru-RU"/>
        </w:rPr>
      </w:pPr>
    </w:p>
    <w:p w:rsidR="000D78E8" w:rsidRPr="001552A4" w:rsidRDefault="000D78E8" w:rsidP="000D78E8">
      <w:pPr>
        <w:widowControl/>
        <w:autoSpaceDE/>
        <w:autoSpaceDN/>
        <w:rPr>
          <w:b/>
          <w:sz w:val="36"/>
          <w:szCs w:val="36"/>
          <w:lang w:eastAsia="ru-RU"/>
        </w:rPr>
      </w:pPr>
    </w:p>
    <w:p w:rsidR="000D78E8" w:rsidRPr="001552A4" w:rsidRDefault="000D78E8" w:rsidP="000D78E8">
      <w:pPr>
        <w:widowControl/>
        <w:autoSpaceDE/>
        <w:autoSpaceDN/>
        <w:rPr>
          <w:b/>
          <w:sz w:val="36"/>
          <w:szCs w:val="36"/>
          <w:lang w:eastAsia="ru-RU"/>
        </w:rPr>
      </w:pPr>
    </w:p>
    <w:p w:rsidR="000D78E8" w:rsidRPr="001552A4" w:rsidRDefault="000D78E8" w:rsidP="000D78E8">
      <w:pPr>
        <w:widowControl/>
        <w:autoSpaceDE/>
        <w:autoSpaceDN/>
        <w:rPr>
          <w:b/>
          <w:sz w:val="36"/>
          <w:szCs w:val="36"/>
          <w:lang w:eastAsia="ru-RU"/>
        </w:rPr>
      </w:pPr>
    </w:p>
    <w:p w:rsidR="000D78E8" w:rsidRPr="001552A4" w:rsidRDefault="000D78E8" w:rsidP="000D78E8">
      <w:pPr>
        <w:widowControl/>
        <w:autoSpaceDE/>
        <w:autoSpaceDN/>
        <w:rPr>
          <w:b/>
          <w:sz w:val="36"/>
          <w:szCs w:val="36"/>
          <w:lang w:eastAsia="ru-RU"/>
        </w:rPr>
      </w:pPr>
    </w:p>
    <w:p w:rsidR="000D78E8" w:rsidRPr="001552A4" w:rsidRDefault="000D78E8" w:rsidP="000D78E8">
      <w:pPr>
        <w:widowControl/>
        <w:autoSpaceDE/>
        <w:autoSpaceDN/>
        <w:rPr>
          <w:b/>
          <w:sz w:val="36"/>
          <w:szCs w:val="36"/>
          <w:lang w:eastAsia="ru-RU"/>
        </w:rPr>
      </w:pPr>
    </w:p>
    <w:p w:rsidR="000D78E8" w:rsidRPr="001552A4" w:rsidRDefault="000D78E8" w:rsidP="000D78E8">
      <w:pPr>
        <w:widowControl/>
        <w:autoSpaceDE/>
        <w:autoSpaceDN/>
        <w:rPr>
          <w:b/>
          <w:sz w:val="36"/>
          <w:szCs w:val="36"/>
          <w:lang w:eastAsia="ru-RU"/>
        </w:rPr>
      </w:pPr>
    </w:p>
    <w:p w:rsidR="000D78E8" w:rsidRPr="001552A4" w:rsidRDefault="000D78E8" w:rsidP="000D78E8">
      <w:pPr>
        <w:widowControl/>
        <w:autoSpaceDE/>
        <w:autoSpaceDN/>
        <w:rPr>
          <w:b/>
          <w:sz w:val="36"/>
          <w:szCs w:val="36"/>
          <w:lang w:eastAsia="ru-RU"/>
        </w:rPr>
      </w:pPr>
    </w:p>
    <w:p w:rsidR="000D78E8" w:rsidRPr="001552A4" w:rsidRDefault="000D78E8" w:rsidP="000D78E8">
      <w:pPr>
        <w:widowControl/>
        <w:autoSpaceDE/>
        <w:autoSpaceDN/>
        <w:jc w:val="center"/>
        <w:rPr>
          <w:sz w:val="40"/>
          <w:szCs w:val="40"/>
          <w:lang w:eastAsia="ru-RU"/>
        </w:rPr>
      </w:pPr>
    </w:p>
    <w:p w:rsidR="000D78E8" w:rsidRPr="001552A4" w:rsidRDefault="000D78E8" w:rsidP="000D78E8">
      <w:pPr>
        <w:widowControl/>
        <w:autoSpaceDE/>
        <w:autoSpaceDN/>
        <w:jc w:val="both"/>
        <w:rPr>
          <w:sz w:val="40"/>
          <w:szCs w:val="40"/>
          <w:lang w:eastAsia="ru-RU"/>
        </w:rPr>
      </w:pPr>
    </w:p>
    <w:p w:rsidR="000D78E8" w:rsidRPr="001552A4" w:rsidRDefault="000D78E8" w:rsidP="000D78E8">
      <w:pPr>
        <w:widowControl/>
        <w:autoSpaceDE/>
        <w:autoSpaceDN/>
        <w:jc w:val="both"/>
        <w:rPr>
          <w:sz w:val="40"/>
          <w:szCs w:val="40"/>
          <w:lang w:eastAsia="ru-RU"/>
        </w:rPr>
      </w:pPr>
    </w:p>
    <w:p w:rsidR="000D78E8" w:rsidRPr="001552A4" w:rsidRDefault="000D78E8" w:rsidP="000D78E8">
      <w:pPr>
        <w:widowControl/>
        <w:autoSpaceDE/>
        <w:autoSpaceDN/>
        <w:jc w:val="center"/>
        <w:rPr>
          <w:b/>
          <w:sz w:val="28"/>
          <w:szCs w:val="28"/>
          <w:lang w:eastAsia="ru-RU"/>
        </w:rPr>
      </w:pPr>
      <w:r w:rsidRPr="001552A4">
        <w:rPr>
          <w:b/>
          <w:sz w:val="28"/>
          <w:szCs w:val="28"/>
          <w:lang w:eastAsia="ru-RU"/>
        </w:rPr>
        <w:t xml:space="preserve">  2024 г.</w:t>
      </w:r>
    </w:p>
    <w:p w:rsidR="000D78E8" w:rsidRPr="001552A4" w:rsidRDefault="000D78E8" w:rsidP="000D78E8">
      <w:pPr>
        <w:widowControl/>
        <w:autoSpaceDE/>
        <w:autoSpaceDN/>
        <w:jc w:val="center"/>
        <w:rPr>
          <w:b/>
          <w:sz w:val="28"/>
          <w:szCs w:val="28"/>
          <w:lang w:eastAsia="ru-RU"/>
        </w:rPr>
      </w:pPr>
    </w:p>
    <w:p w:rsidR="000D78E8" w:rsidRPr="001552A4" w:rsidRDefault="000D78E8" w:rsidP="000D78E8">
      <w:pPr>
        <w:spacing w:line="321" w:lineRule="exact"/>
        <w:sectPr w:rsidR="000D78E8" w:rsidRPr="001552A4">
          <w:footerReference w:type="default" r:id="rId171"/>
          <w:pgSz w:w="11910" w:h="16840"/>
          <w:pgMar w:top="1040" w:right="440" w:bottom="960" w:left="1600" w:header="0" w:footer="779" w:gutter="0"/>
          <w:pgNumType w:start="2"/>
          <w:cols w:space="720"/>
        </w:sectPr>
      </w:pPr>
    </w:p>
    <w:p w:rsidR="000D78E8" w:rsidRPr="001552A4" w:rsidRDefault="000D78E8" w:rsidP="000D78E8">
      <w:pPr>
        <w:spacing w:before="76"/>
        <w:ind w:right="1145"/>
        <w:jc w:val="center"/>
        <w:outlineLvl w:val="0"/>
        <w:rPr>
          <w:b/>
          <w:bCs/>
          <w:sz w:val="28"/>
          <w:szCs w:val="28"/>
        </w:rPr>
      </w:pPr>
      <w:r w:rsidRPr="001552A4">
        <w:rPr>
          <w:b/>
          <w:bCs/>
          <w:sz w:val="28"/>
          <w:szCs w:val="28"/>
        </w:rPr>
        <w:t>СОДЕРЖАНИЕ</w:t>
      </w:r>
    </w:p>
    <w:p w:rsidR="000D78E8" w:rsidRPr="001552A4" w:rsidRDefault="000D78E8" w:rsidP="000D78E8">
      <w:pPr>
        <w:spacing w:before="6"/>
        <w:rPr>
          <w:b/>
          <w:sz w:val="24"/>
          <w:szCs w:val="28"/>
        </w:rPr>
      </w:pPr>
    </w:p>
    <w:tbl>
      <w:tblPr>
        <w:tblStyle w:val="TableNormal2"/>
        <w:tblW w:w="0" w:type="auto"/>
        <w:tblInd w:w="192" w:type="dxa"/>
        <w:tblLayout w:type="fixed"/>
        <w:tblLook w:val="01E0" w:firstRow="1" w:lastRow="1" w:firstColumn="1" w:lastColumn="1" w:noHBand="0" w:noVBand="0"/>
      </w:tblPr>
      <w:tblGrid>
        <w:gridCol w:w="7949"/>
        <w:gridCol w:w="1215"/>
      </w:tblGrid>
      <w:tr w:rsidR="000D78E8" w:rsidRPr="001552A4" w:rsidTr="007547E2">
        <w:trPr>
          <w:gridAfter w:val="1"/>
          <w:wAfter w:w="1215" w:type="dxa"/>
          <w:trHeight w:val="317"/>
        </w:trPr>
        <w:tc>
          <w:tcPr>
            <w:tcW w:w="7949" w:type="dxa"/>
          </w:tcPr>
          <w:p w:rsidR="000D78E8" w:rsidRPr="001552A4" w:rsidRDefault="000D78E8" w:rsidP="000D78E8">
            <w:pPr>
              <w:rPr>
                <w:sz w:val="24"/>
              </w:rPr>
            </w:pPr>
          </w:p>
        </w:tc>
      </w:tr>
      <w:tr w:rsidR="000D78E8" w:rsidRPr="001552A4" w:rsidTr="008C09E0">
        <w:trPr>
          <w:trHeight w:val="710"/>
        </w:trPr>
        <w:tc>
          <w:tcPr>
            <w:tcW w:w="9164" w:type="dxa"/>
            <w:gridSpan w:val="2"/>
          </w:tcPr>
          <w:p w:rsidR="000D78E8" w:rsidRPr="001552A4" w:rsidRDefault="000D78E8" w:rsidP="008C09E0">
            <w:pPr>
              <w:tabs>
                <w:tab w:val="left" w:pos="1756"/>
                <w:tab w:val="left" w:pos="4357"/>
                <w:tab w:val="left" w:pos="5785"/>
              </w:tabs>
              <w:rPr>
                <w:sz w:val="24"/>
                <w:lang w:val="ru-RU"/>
              </w:rPr>
            </w:pPr>
            <w:r w:rsidRPr="001552A4">
              <w:rPr>
                <w:sz w:val="24"/>
                <w:lang w:val="ru-RU"/>
              </w:rPr>
              <w:t>1.</w:t>
            </w:r>
            <w:r w:rsidRPr="001552A4">
              <w:rPr>
                <w:spacing w:val="119"/>
                <w:sz w:val="24"/>
                <w:lang w:val="ru-RU"/>
              </w:rPr>
              <w:t xml:space="preserve"> </w:t>
            </w:r>
            <w:r w:rsidRPr="001552A4">
              <w:rPr>
                <w:sz w:val="24"/>
                <w:lang w:val="ru-RU"/>
              </w:rPr>
              <w:t>ОБЩАЯ</w:t>
            </w:r>
            <w:r w:rsidRPr="001552A4">
              <w:rPr>
                <w:sz w:val="24"/>
                <w:lang w:val="ru-RU"/>
              </w:rPr>
              <w:tab/>
              <w:t>ХАРАКТЕРИСТИКА</w:t>
            </w:r>
            <w:r w:rsidRPr="001552A4">
              <w:rPr>
                <w:sz w:val="24"/>
                <w:lang w:val="ru-RU"/>
              </w:rPr>
              <w:tab/>
              <w:t>РАБОЧЕЙ</w:t>
            </w:r>
            <w:r w:rsidRPr="001552A4">
              <w:rPr>
                <w:sz w:val="24"/>
                <w:lang w:val="ru-RU"/>
              </w:rPr>
              <w:tab/>
            </w:r>
            <w:r w:rsidRPr="001552A4">
              <w:rPr>
                <w:spacing w:val="-1"/>
                <w:sz w:val="24"/>
                <w:lang w:val="ru-RU"/>
              </w:rPr>
              <w:t>ПРОГРАММЫ</w:t>
            </w:r>
            <w:r w:rsidRPr="001552A4">
              <w:rPr>
                <w:spacing w:val="-57"/>
                <w:sz w:val="24"/>
                <w:lang w:val="ru-RU"/>
              </w:rPr>
              <w:t xml:space="preserve"> </w:t>
            </w:r>
            <w:r w:rsidRPr="001552A4">
              <w:rPr>
                <w:sz w:val="24"/>
                <w:lang w:val="ru-RU"/>
              </w:rPr>
              <w:t>ОБЩЕОБРАЗОВАТЕЛЬНОГО ПРЕДМЕТА</w:t>
            </w:r>
          </w:p>
        </w:tc>
      </w:tr>
      <w:tr w:rsidR="000D78E8" w:rsidRPr="001552A4" w:rsidTr="008C09E0">
        <w:trPr>
          <w:trHeight w:val="855"/>
        </w:trPr>
        <w:tc>
          <w:tcPr>
            <w:tcW w:w="9164" w:type="dxa"/>
            <w:gridSpan w:val="2"/>
          </w:tcPr>
          <w:p w:rsidR="000D78E8" w:rsidRPr="001552A4" w:rsidRDefault="000D78E8" w:rsidP="008C09E0">
            <w:pPr>
              <w:spacing w:before="152"/>
              <w:rPr>
                <w:sz w:val="24"/>
                <w:lang w:val="ru-RU"/>
              </w:rPr>
            </w:pPr>
            <w:r w:rsidRPr="001552A4">
              <w:rPr>
                <w:sz w:val="24"/>
                <w:lang w:val="ru-RU"/>
              </w:rPr>
              <w:t>2.</w:t>
            </w:r>
            <w:r w:rsidRPr="001552A4">
              <w:rPr>
                <w:spacing w:val="56"/>
                <w:sz w:val="24"/>
                <w:lang w:val="ru-RU"/>
              </w:rPr>
              <w:t xml:space="preserve"> </w:t>
            </w:r>
            <w:r w:rsidRPr="001552A4">
              <w:rPr>
                <w:sz w:val="24"/>
                <w:lang w:val="ru-RU"/>
              </w:rPr>
              <w:t>СТРУКТУРА</w:t>
            </w:r>
            <w:r w:rsidRPr="001552A4">
              <w:rPr>
                <w:spacing w:val="-3"/>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СОДЕРЖАНИЕ</w:t>
            </w:r>
          </w:p>
          <w:p w:rsidR="000D78E8" w:rsidRPr="001552A4" w:rsidRDefault="000D78E8" w:rsidP="008C09E0">
            <w:pPr>
              <w:rPr>
                <w:sz w:val="24"/>
                <w:lang w:val="ru-RU"/>
              </w:rPr>
            </w:pPr>
            <w:r w:rsidRPr="001552A4">
              <w:rPr>
                <w:sz w:val="24"/>
                <w:lang w:val="ru-RU"/>
              </w:rPr>
              <w:t>ОБЩЕОБРАЗОВАТЕЛЬНОГО</w:t>
            </w:r>
            <w:r w:rsidRPr="001552A4">
              <w:rPr>
                <w:spacing w:val="-6"/>
                <w:sz w:val="24"/>
                <w:lang w:val="ru-RU"/>
              </w:rPr>
              <w:t xml:space="preserve"> </w:t>
            </w:r>
            <w:r w:rsidRPr="001552A4">
              <w:rPr>
                <w:sz w:val="24"/>
                <w:lang w:val="ru-RU"/>
              </w:rPr>
              <w:t>ПРЕДМЕТА</w:t>
            </w:r>
          </w:p>
        </w:tc>
      </w:tr>
      <w:tr w:rsidR="000D78E8" w:rsidRPr="001552A4" w:rsidTr="008C09E0">
        <w:trPr>
          <w:trHeight w:val="837"/>
        </w:trPr>
        <w:tc>
          <w:tcPr>
            <w:tcW w:w="9164" w:type="dxa"/>
            <w:gridSpan w:val="2"/>
          </w:tcPr>
          <w:p w:rsidR="000D78E8" w:rsidRPr="001552A4" w:rsidRDefault="000D78E8" w:rsidP="008C09E0">
            <w:pPr>
              <w:spacing w:before="144"/>
              <w:rPr>
                <w:sz w:val="24"/>
                <w:lang w:val="ru-RU"/>
              </w:rPr>
            </w:pPr>
            <w:r w:rsidRPr="001552A4">
              <w:rPr>
                <w:sz w:val="24"/>
                <w:lang w:val="ru-RU"/>
              </w:rPr>
              <w:t>3.</w:t>
            </w:r>
            <w:r w:rsidRPr="001552A4">
              <w:rPr>
                <w:spacing w:val="1"/>
                <w:sz w:val="24"/>
                <w:lang w:val="ru-RU"/>
              </w:rPr>
              <w:t xml:space="preserve"> </w:t>
            </w:r>
            <w:r w:rsidRPr="001552A4">
              <w:rPr>
                <w:sz w:val="24"/>
                <w:lang w:val="ru-RU"/>
              </w:rPr>
              <w:t>УСЛОВИЯ РЕАЛИЗАЦИИ ПРОГРАММЫ</w:t>
            </w:r>
            <w:r w:rsidRPr="001552A4">
              <w:rPr>
                <w:spacing w:val="1"/>
                <w:sz w:val="24"/>
                <w:lang w:val="ru-RU"/>
              </w:rPr>
              <w:t xml:space="preserve"> </w:t>
            </w:r>
            <w:r w:rsidRPr="001552A4">
              <w:rPr>
                <w:sz w:val="24"/>
                <w:lang w:val="ru-RU"/>
              </w:rPr>
              <w:t>ОБЩЕОБРАЗОВАТЕЛЬНОГО</w:t>
            </w:r>
            <w:r w:rsidRPr="001552A4">
              <w:rPr>
                <w:spacing w:val="-10"/>
                <w:sz w:val="24"/>
                <w:lang w:val="ru-RU"/>
              </w:rPr>
              <w:t xml:space="preserve"> </w:t>
            </w:r>
            <w:r w:rsidRPr="001552A4">
              <w:rPr>
                <w:sz w:val="24"/>
                <w:lang w:val="ru-RU"/>
              </w:rPr>
              <w:t>ПРЕДМЕТА</w:t>
            </w:r>
          </w:p>
        </w:tc>
      </w:tr>
      <w:tr w:rsidR="000D78E8" w:rsidRPr="001552A4" w:rsidTr="008C09E0">
        <w:trPr>
          <w:trHeight w:val="686"/>
        </w:trPr>
        <w:tc>
          <w:tcPr>
            <w:tcW w:w="9164" w:type="dxa"/>
            <w:gridSpan w:val="2"/>
          </w:tcPr>
          <w:p w:rsidR="000D78E8" w:rsidRPr="001552A4" w:rsidRDefault="000D78E8" w:rsidP="008C09E0">
            <w:pPr>
              <w:tabs>
                <w:tab w:val="left" w:pos="2207"/>
                <w:tab w:val="left" w:pos="2660"/>
                <w:tab w:val="left" w:pos="3997"/>
                <w:tab w:val="left" w:pos="6053"/>
              </w:tabs>
              <w:spacing w:before="114" w:line="270" w:lineRule="atLeast"/>
              <w:rPr>
                <w:sz w:val="24"/>
                <w:lang w:val="ru-RU"/>
              </w:rPr>
            </w:pPr>
            <w:r w:rsidRPr="001552A4">
              <w:rPr>
                <w:sz w:val="24"/>
                <w:lang w:val="ru-RU"/>
              </w:rPr>
              <w:t>4.</w:t>
            </w:r>
            <w:r w:rsidRPr="001552A4">
              <w:rPr>
                <w:spacing w:val="116"/>
                <w:sz w:val="24"/>
                <w:lang w:val="ru-RU"/>
              </w:rPr>
              <w:t xml:space="preserve"> </w:t>
            </w:r>
            <w:r w:rsidRPr="001552A4">
              <w:rPr>
                <w:sz w:val="24"/>
                <w:lang w:val="ru-RU"/>
              </w:rPr>
              <w:t>КОНТРОЛЬ</w:t>
            </w:r>
            <w:r w:rsidRPr="001552A4">
              <w:rPr>
                <w:sz w:val="24"/>
                <w:lang w:val="ru-RU"/>
              </w:rPr>
              <w:tab/>
              <w:t>И</w:t>
            </w:r>
            <w:r w:rsidRPr="001552A4">
              <w:rPr>
                <w:sz w:val="24"/>
                <w:lang w:val="ru-RU"/>
              </w:rPr>
              <w:tab/>
              <w:t>ОЦЕНКА</w:t>
            </w:r>
            <w:r w:rsidRPr="001552A4">
              <w:rPr>
                <w:sz w:val="24"/>
                <w:lang w:val="ru-RU"/>
              </w:rPr>
              <w:tab/>
              <w:t>РЕЗУЛЬТАТОВ</w:t>
            </w:r>
            <w:r w:rsidRPr="001552A4">
              <w:rPr>
                <w:sz w:val="24"/>
                <w:lang w:val="ru-RU"/>
              </w:rPr>
              <w:tab/>
            </w:r>
            <w:r w:rsidRPr="001552A4">
              <w:rPr>
                <w:spacing w:val="-1"/>
                <w:sz w:val="24"/>
                <w:lang w:val="ru-RU"/>
              </w:rPr>
              <w:t>ОСВОЕНИЯ</w:t>
            </w:r>
            <w:r w:rsidRPr="001552A4">
              <w:rPr>
                <w:spacing w:val="-57"/>
                <w:sz w:val="24"/>
                <w:lang w:val="ru-RU"/>
              </w:rPr>
              <w:t xml:space="preserve"> </w:t>
            </w:r>
            <w:r w:rsidRPr="001552A4">
              <w:rPr>
                <w:sz w:val="24"/>
                <w:lang w:val="ru-RU"/>
              </w:rPr>
              <w:t>ОБЩЕОБРАЗОВАТЕЛЬНОГО ПРЕДМЕТА</w:t>
            </w:r>
          </w:p>
        </w:tc>
      </w:tr>
    </w:tbl>
    <w:p w:rsidR="000D78E8" w:rsidRPr="001552A4" w:rsidRDefault="000D78E8" w:rsidP="000D78E8">
      <w:pPr>
        <w:jc w:val="right"/>
        <w:rPr>
          <w:sz w:val="28"/>
        </w:rPr>
        <w:sectPr w:rsidR="000D78E8" w:rsidRPr="001552A4">
          <w:pgSz w:w="11910" w:h="16840"/>
          <w:pgMar w:top="1360" w:right="440" w:bottom="960" w:left="1600" w:header="0" w:footer="779" w:gutter="0"/>
          <w:cols w:space="720"/>
        </w:sectPr>
      </w:pPr>
    </w:p>
    <w:p w:rsidR="008C09E0" w:rsidRPr="001552A4" w:rsidRDefault="008C09E0" w:rsidP="008C09E0">
      <w:pPr>
        <w:tabs>
          <w:tab w:val="left" w:pos="1206"/>
        </w:tabs>
        <w:spacing w:before="72" w:line="242" w:lineRule="auto"/>
        <w:ind w:left="-330" w:right="1229"/>
        <w:jc w:val="center"/>
        <w:rPr>
          <w:b/>
          <w:sz w:val="28"/>
        </w:rPr>
      </w:pPr>
      <w:r w:rsidRPr="001552A4">
        <w:rPr>
          <w:b/>
          <w:sz w:val="28"/>
        </w:rPr>
        <w:t>1. ОБЩАЯ ХАРАКТЕРИСТИКА РАБОЧЕЙ ПРОГРАММЫ</w:t>
      </w:r>
      <w:r w:rsidRPr="001552A4">
        <w:rPr>
          <w:b/>
          <w:spacing w:val="-67"/>
          <w:sz w:val="28"/>
        </w:rPr>
        <w:t xml:space="preserve"> </w:t>
      </w:r>
      <w:r w:rsidRPr="001552A4">
        <w:rPr>
          <w:b/>
          <w:sz w:val="28"/>
        </w:rPr>
        <w:t>ОБЩЕОБРАЗОВАТЕЛЬНОЙ ДИСЦИПЛИНЫ «ОБЩЕСТВОЗНАНИЕ»</w:t>
      </w:r>
    </w:p>
    <w:p w:rsidR="008C09E0" w:rsidRPr="001552A4" w:rsidRDefault="008C09E0" w:rsidP="008C09E0">
      <w:pPr>
        <w:rPr>
          <w:b/>
          <w:sz w:val="30"/>
          <w:szCs w:val="28"/>
        </w:rPr>
      </w:pPr>
    </w:p>
    <w:p w:rsidR="008C09E0" w:rsidRPr="001552A4" w:rsidRDefault="008C09E0" w:rsidP="005F246F">
      <w:pPr>
        <w:numPr>
          <w:ilvl w:val="1"/>
          <w:numId w:val="80"/>
        </w:numPr>
        <w:tabs>
          <w:tab w:val="left" w:pos="1302"/>
          <w:tab w:val="left" w:pos="2620"/>
          <w:tab w:val="left" w:pos="4280"/>
          <w:tab w:val="left" w:pos="5982"/>
          <w:tab w:val="left" w:pos="6661"/>
          <w:tab w:val="left" w:pos="8465"/>
        </w:tabs>
        <w:spacing w:before="207"/>
        <w:ind w:right="220" w:firstLine="707"/>
        <w:jc w:val="both"/>
        <w:rPr>
          <w:b/>
          <w:sz w:val="28"/>
        </w:rPr>
      </w:pPr>
      <w:r w:rsidRPr="001552A4">
        <w:rPr>
          <w:b/>
          <w:sz w:val="28"/>
        </w:rPr>
        <w:t>Место</w:t>
      </w:r>
      <w:r w:rsidRPr="001552A4">
        <w:rPr>
          <w:b/>
          <w:sz w:val="28"/>
        </w:rPr>
        <w:tab/>
        <w:t>учебного</w:t>
      </w:r>
      <w:r w:rsidRPr="001552A4">
        <w:rPr>
          <w:b/>
          <w:sz w:val="28"/>
        </w:rPr>
        <w:tab/>
        <w:t>предмета</w:t>
      </w:r>
      <w:r w:rsidRPr="001552A4">
        <w:rPr>
          <w:b/>
          <w:sz w:val="28"/>
        </w:rPr>
        <w:tab/>
        <w:t>в</w:t>
      </w:r>
      <w:r w:rsidRPr="001552A4">
        <w:rPr>
          <w:b/>
          <w:sz w:val="28"/>
        </w:rPr>
        <w:tab/>
        <w:t>структуре</w:t>
      </w:r>
      <w:r w:rsidRPr="001552A4">
        <w:rPr>
          <w:b/>
          <w:sz w:val="28"/>
        </w:rPr>
        <w:tab/>
      </w:r>
      <w:r w:rsidRPr="001552A4">
        <w:rPr>
          <w:b/>
          <w:spacing w:val="-1"/>
          <w:sz w:val="28"/>
        </w:rPr>
        <w:t>основной</w:t>
      </w:r>
      <w:r w:rsidRPr="001552A4">
        <w:rPr>
          <w:b/>
          <w:spacing w:val="-67"/>
          <w:sz w:val="28"/>
        </w:rPr>
        <w:t xml:space="preserve"> </w:t>
      </w:r>
      <w:r w:rsidRPr="001552A4">
        <w:rPr>
          <w:b/>
          <w:sz w:val="28"/>
        </w:rPr>
        <w:t>профессиональной</w:t>
      </w:r>
      <w:r w:rsidRPr="001552A4">
        <w:rPr>
          <w:b/>
          <w:spacing w:val="-2"/>
          <w:sz w:val="28"/>
        </w:rPr>
        <w:t xml:space="preserve"> </w:t>
      </w:r>
      <w:r w:rsidRPr="001552A4">
        <w:rPr>
          <w:b/>
          <w:sz w:val="28"/>
        </w:rPr>
        <w:t>образовательной</w:t>
      </w:r>
      <w:r w:rsidRPr="001552A4">
        <w:rPr>
          <w:b/>
          <w:spacing w:val="-1"/>
          <w:sz w:val="28"/>
        </w:rPr>
        <w:t xml:space="preserve"> </w:t>
      </w:r>
      <w:r w:rsidRPr="001552A4">
        <w:rPr>
          <w:b/>
          <w:sz w:val="28"/>
        </w:rPr>
        <w:t>программы:</w:t>
      </w:r>
    </w:p>
    <w:p w:rsidR="008C09E0" w:rsidRPr="001552A4" w:rsidRDefault="008C09E0" w:rsidP="008C09E0">
      <w:pPr>
        <w:tabs>
          <w:tab w:val="left" w:pos="3210"/>
          <w:tab w:val="left" w:pos="4557"/>
          <w:tab w:val="left" w:pos="7217"/>
          <w:tab w:val="left" w:pos="8611"/>
        </w:tabs>
        <w:ind w:left="102" w:right="401"/>
        <w:jc w:val="both"/>
        <w:rPr>
          <w:sz w:val="28"/>
          <w:szCs w:val="28"/>
        </w:rPr>
      </w:pPr>
      <w:r w:rsidRPr="001552A4">
        <w:rPr>
          <w:sz w:val="28"/>
          <w:szCs w:val="28"/>
        </w:rPr>
        <w:t>Общеобразовательный</w:t>
      </w:r>
      <w:r w:rsidRPr="001552A4">
        <w:rPr>
          <w:sz w:val="28"/>
          <w:szCs w:val="28"/>
        </w:rPr>
        <w:tab/>
        <w:t>предмет</w:t>
      </w:r>
      <w:r w:rsidRPr="001552A4">
        <w:rPr>
          <w:sz w:val="28"/>
          <w:szCs w:val="28"/>
        </w:rPr>
        <w:tab/>
        <w:t>«Обществознание»</w:t>
      </w:r>
      <w:r w:rsidRPr="001552A4">
        <w:rPr>
          <w:sz w:val="28"/>
          <w:szCs w:val="28"/>
        </w:rPr>
        <w:tab/>
        <w:t>является</w:t>
      </w:r>
      <w:r w:rsidRPr="001552A4">
        <w:rPr>
          <w:sz w:val="28"/>
          <w:szCs w:val="28"/>
        </w:rPr>
        <w:tab/>
        <w:t>частью</w:t>
      </w:r>
      <w:r w:rsidRPr="001552A4">
        <w:rPr>
          <w:spacing w:val="-67"/>
          <w:sz w:val="28"/>
          <w:szCs w:val="28"/>
        </w:rPr>
        <w:t xml:space="preserve"> </w:t>
      </w:r>
      <w:r w:rsidRPr="001552A4">
        <w:rPr>
          <w:sz w:val="28"/>
          <w:szCs w:val="28"/>
        </w:rPr>
        <w:t>общеобразовательного</w:t>
      </w:r>
      <w:r w:rsidRPr="001552A4">
        <w:rPr>
          <w:spacing w:val="44"/>
          <w:sz w:val="28"/>
          <w:szCs w:val="28"/>
        </w:rPr>
        <w:t xml:space="preserve"> </w:t>
      </w:r>
      <w:r w:rsidRPr="001552A4">
        <w:rPr>
          <w:sz w:val="28"/>
          <w:szCs w:val="28"/>
        </w:rPr>
        <w:t>цикла</w:t>
      </w:r>
      <w:r w:rsidRPr="001552A4">
        <w:rPr>
          <w:spacing w:val="46"/>
          <w:sz w:val="28"/>
          <w:szCs w:val="28"/>
        </w:rPr>
        <w:t xml:space="preserve"> </w:t>
      </w:r>
      <w:r w:rsidRPr="001552A4">
        <w:rPr>
          <w:sz w:val="28"/>
          <w:szCs w:val="28"/>
        </w:rPr>
        <w:t>образовательной</w:t>
      </w:r>
      <w:r w:rsidRPr="001552A4">
        <w:rPr>
          <w:spacing w:val="46"/>
          <w:sz w:val="28"/>
          <w:szCs w:val="28"/>
        </w:rPr>
        <w:t xml:space="preserve"> </w:t>
      </w:r>
      <w:r w:rsidRPr="001552A4">
        <w:rPr>
          <w:sz w:val="28"/>
          <w:szCs w:val="28"/>
        </w:rPr>
        <w:t>программы</w:t>
      </w:r>
      <w:r w:rsidRPr="001552A4">
        <w:rPr>
          <w:spacing w:val="44"/>
          <w:sz w:val="28"/>
          <w:szCs w:val="28"/>
        </w:rPr>
        <w:t xml:space="preserve"> </w:t>
      </w:r>
      <w:r w:rsidRPr="001552A4">
        <w:rPr>
          <w:sz w:val="28"/>
          <w:szCs w:val="28"/>
        </w:rPr>
        <w:t>в</w:t>
      </w:r>
      <w:r w:rsidRPr="001552A4">
        <w:rPr>
          <w:spacing w:val="45"/>
          <w:sz w:val="28"/>
          <w:szCs w:val="28"/>
        </w:rPr>
        <w:t xml:space="preserve"> </w:t>
      </w:r>
      <w:r w:rsidRPr="001552A4">
        <w:rPr>
          <w:sz w:val="28"/>
          <w:szCs w:val="28"/>
        </w:rPr>
        <w:t>соответствии</w:t>
      </w:r>
      <w:r w:rsidRPr="001552A4">
        <w:rPr>
          <w:spacing w:val="46"/>
          <w:sz w:val="28"/>
          <w:szCs w:val="28"/>
        </w:rPr>
        <w:t xml:space="preserve"> </w:t>
      </w:r>
      <w:r w:rsidRPr="001552A4">
        <w:rPr>
          <w:sz w:val="28"/>
          <w:szCs w:val="28"/>
        </w:rPr>
        <w:t>с</w:t>
      </w:r>
      <w:r w:rsidRPr="001552A4">
        <w:rPr>
          <w:spacing w:val="-67"/>
          <w:sz w:val="28"/>
          <w:szCs w:val="28"/>
        </w:rPr>
        <w:t xml:space="preserve"> </w:t>
      </w:r>
      <w:r w:rsidRPr="001552A4">
        <w:rPr>
          <w:sz w:val="28"/>
          <w:szCs w:val="28"/>
        </w:rPr>
        <w:t xml:space="preserve">ФГОС СПО по специальности </w:t>
      </w:r>
      <w:r w:rsidR="00F600A1" w:rsidRPr="001552A4">
        <w:rPr>
          <w:sz w:val="28"/>
          <w:szCs w:val="28"/>
        </w:rPr>
        <w:t>35.02.16 Эксплуатация и ремонт с/х машин и оборудования</w:t>
      </w:r>
    </w:p>
    <w:p w:rsidR="008C09E0" w:rsidRPr="001552A4" w:rsidRDefault="008C09E0" w:rsidP="005F246F">
      <w:pPr>
        <w:numPr>
          <w:ilvl w:val="1"/>
          <w:numId w:val="80"/>
        </w:numPr>
        <w:tabs>
          <w:tab w:val="left" w:pos="1303"/>
        </w:tabs>
        <w:spacing w:before="231" w:line="322" w:lineRule="exact"/>
        <w:ind w:left="1302" w:hanging="493"/>
        <w:jc w:val="both"/>
        <w:outlineLvl w:val="0"/>
        <w:rPr>
          <w:b/>
          <w:bCs/>
          <w:sz w:val="28"/>
          <w:szCs w:val="28"/>
        </w:rPr>
      </w:pPr>
      <w:r w:rsidRPr="001552A4">
        <w:rPr>
          <w:b/>
          <w:bCs/>
          <w:sz w:val="28"/>
          <w:szCs w:val="28"/>
        </w:rPr>
        <w:t>Цели</w:t>
      </w:r>
      <w:r w:rsidRPr="001552A4">
        <w:rPr>
          <w:b/>
          <w:bCs/>
          <w:spacing w:val="-4"/>
          <w:sz w:val="28"/>
          <w:szCs w:val="28"/>
        </w:rPr>
        <w:t xml:space="preserve"> </w:t>
      </w:r>
      <w:r w:rsidRPr="001552A4">
        <w:rPr>
          <w:b/>
          <w:bCs/>
          <w:sz w:val="28"/>
          <w:szCs w:val="28"/>
        </w:rPr>
        <w:t>и</w:t>
      </w:r>
      <w:r w:rsidRPr="001552A4">
        <w:rPr>
          <w:b/>
          <w:bCs/>
          <w:spacing w:val="-4"/>
          <w:sz w:val="28"/>
          <w:szCs w:val="28"/>
        </w:rPr>
        <w:t xml:space="preserve"> </w:t>
      </w:r>
      <w:r w:rsidRPr="001552A4">
        <w:rPr>
          <w:b/>
          <w:bCs/>
          <w:sz w:val="28"/>
          <w:szCs w:val="28"/>
        </w:rPr>
        <w:t>планируемые</w:t>
      </w:r>
      <w:r w:rsidRPr="001552A4">
        <w:rPr>
          <w:b/>
          <w:bCs/>
          <w:spacing w:val="-3"/>
          <w:sz w:val="28"/>
          <w:szCs w:val="28"/>
        </w:rPr>
        <w:t xml:space="preserve"> </w:t>
      </w:r>
      <w:r w:rsidRPr="001552A4">
        <w:rPr>
          <w:b/>
          <w:bCs/>
          <w:sz w:val="28"/>
          <w:szCs w:val="28"/>
        </w:rPr>
        <w:t>результаты</w:t>
      </w:r>
      <w:r w:rsidRPr="001552A4">
        <w:rPr>
          <w:b/>
          <w:bCs/>
          <w:spacing w:val="-6"/>
          <w:sz w:val="28"/>
          <w:szCs w:val="28"/>
        </w:rPr>
        <w:t xml:space="preserve"> </w:t>
      </w:r>
      <w:r w:rsidRPr="001552A4">
        <w:rPr>
          <w:b/>
          <w:bCs/>
          <w:sz w:val="28"/>
          <w:szCs w:val="28"/>
        </w:rPr>
        <w:t>освоения общеобразовательной дисциплины :</w:t>
      </w:r>
    </w:p>
    <w:p w:rsidR="008C09E0" w:rsidRPr="001552A4" w:rsidRDefault="008C09E0" w:rsidP="005F246F">
      <w:pPr>
        <w:numPr>
          <w:ilvl w:val="2"/>
          <w:numId w:val="80"/>
        </w:numPr>
        <w:rPr>
          <w:b/>
          <w:sz w:val="28"/>
        </w:rPr>
      </w:pPr>
      <w:r w:rsidRPr="001552A4">
        <w:rPr>
          <w:b/>
          <w:sz w:val="28"/>
        </w:rPr>
        <w:t>Цели</w:t>
      </w:r>
      <w:r w:rsidRPr="001552A4">
        <w:t xml:space="preserve"> </w:t>
      </w:r>
      <w:r w:rsidRPr="001552A4">
        <w:rPr>
          <w:b/>
          <w:sz w:val="28"/>
        </w:rPr>
        <w:t>общеобразовательной дисциплины :</w:t>
      </w:r>
    </w:p>
    <w:p w:rsidR="008C09E0" w:rsidRPr="001552A4" w:rsidRDefault="008C09E0" w:rsidP="008C09E0">
      <w:pPr>
        <w:tabs>
          <w:tab w:val="left" w:pos="2873"/>
          <w:tab w:val="left" w:pos="4919"/>
          <w:tab w:val="left" w:pos="8352"/>
        </w:tabs>
        <w:spacing w:line="319" w:lineRule="exact"/>
        <w:ind w:left="701"/>
        <w:rPr>
          <w:sz w:val="28"/>
          <w:szCs w:val="28"/>
        </w:rPr>
      </w:pPr>
      <w:r w:rsidRPr="001552A4">
        <w:rPr>
          <w:sz w:val="28"/>
          <w:szCs w:val="28"/>
        </w:rPr>
        <w:t>Содержание</w:t>
      </w:r>
      <w:r w:rsidRPr="001552A4">
        <w:rPr>
          <w:sz w:val="28"/>
          <w:szCs w:val="28"/>
        </w:rPr>
        <w:tab/>
        <w:t>программы</w:t>
      </w:r>
      <w:r w:rsidRPr="001552A4">
        <w:rPr>
          <w:sz w:val="28"/>
          <w:szCs w:val="28"/>
        </w:rPr>
        <w:tab/>
        <w:t xml:space="preserve">общеобразовательной </w:t>
      </w:r>
      <w:r w:rsidRPr="001552A4">
        <w:rPr>
          <w:sz w:val="28"/>
          <w:szCs w:val="28"/>
        </w:rPr>
        <w:tab/>
        <w:t>дисциплины</w:t>
      </w:r>
    </w:p>
    <w:p w:rsidR="008C09E0" w:rsidRPr="001552A4" w:rsidRDefault="008C09E0" w:rsidP="008C09E0">
      <w:pPr>
        <w:spacing w:line="322" w:lineRule="exact"/>
        <w:ind w:left="102"/>
        <w:rPr>
          <w:sz w:val="28"/>
          <w:szCs w:val="28"/>
        </w:rPr>
      </w:pPr>
      <w:r w:rsidRPr="001552A4">
        <w:rPr>
          <w:sz w:val="28"/>
          <w:szCs w:val="28"/>
        </w:rPr>
        <w:t>«Обществознание»</w:t>
      </w:r>
      <w:r w:rsidRPr="001552A4">
        <w:rPr>
          <w:spacing w:val="-6"/>
          <w:sz w:val="28"/>
          <w:szCs w:val="28"/>
        </w:rPr>
        <w:t xml:space="preserve"> </w:t>
      </w:r>
      <w:r w:rsidRPr="001552A4">
        <w:rPr>
          <w:sz w:val="28"/>
          <w:szCs w:val="28"/>
        </w:rPr>
        <w:t>направлено</w:t>
      </w:r>
      <w:r w:rsidRPr="001552A4">
        <w:rPr>
          <w:spacing w:val="-4"/>
          <w:sz w:val="28"/>
          <w:szCs w:val="28"/>
        </w:rPr>
        <w:t xml:space="preserve"> </w:t>
      </w:r>
      <w:r w:rsidRPr="001552A4">
        <w:rPr>
          <w:sz w:val="28"/>
          <w:szCs w:val="28"/>
        </w:rPr>
        <w:t>на</w:t>
      </w:r>
      <w:r w:rsidRPr="001552A4">
        <w:rPr>
          <w:spacing w:val="-1"/>
          <w:sz w:val="28"/>
          <w:szCs w:val="28"/>
        </w:rPr>
        <w:t xml:space="preserve"> </w:t>
      </w:r>
      <w:r w:rsidRPr="001552A4">
        <w:rPr>
          <w:sz w:val="28"/>
          <w:szCs w:val="28"/>
        </w:rPr>
        <w:t>достижение</w:t>
      </w:r>
      <w:r w:rsidRPr="001552A4">
        <w:rPr>
          <w:spacing w:val="-4"/>
          <w:sz w:val="28"/>
          <w:szCs w:val="28"/>
        </w:rPr>
        <w:t xml:space="preserve"> </w:t>
      </w:r>
      <w:r w:rsidRPr="001552A4">
        <w:rPr>
          <w:sz w:val="28"/>
          <w:szCs w:val="28"/>
        </w:rPr>
        <w:t>следующих</w:t>
      </w:r>
      <w:r w:rsidRPr="001552A4">
        <w:rPr>
          <w:spacing w:val="-3"/>
          <w:sz w:val="28"/>
          <w:szCs w:val="28"/>
        </w:rPr>
        <w:t xml:space="preserve"> </w:t>
      </w:r>
      <w:r w:rsidRPr="001552A4">
        <w:rPr>
          <w:sz w:val="28"/>
          <w:szCs w:val="28"/>
        </w:rPr>
        <w:t>целей:</w:t>
      </w:r>
    </w:p>
    <w:p w:rsidR="008C09E0" w:rsidRPr="001552A4" w:rsidRDefault="008C09E0" w:rsidP="008C09E0">
      <w:pPr>
        <w:spacing w:before="200"/>
        <w:ind w:firstLine="540"/>
        <w:jc w:val="both"/>
        <w:rPr>
          <w:i/>
          <w:sz w:val="28"/>
          <w:szCs w:val="28"/>
          <w:lang w:eastAsia="ru-RU"/>
        </w:rPr>
      </w:pPr>
      <w:r w:rsidRPr="001552A4">
        <w:rPr>
          <w:i/>
          <w:sz w:val="28"/>
          <w:szCs w:val="28"/>
          <w:lang w:eastAsia="ru-RU"/>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172">
        <w:r w:rsidRPr="001552A4">
          <w:rPr>
            <w:i/>
            <w:sz w:val="28"/>
            <w:szCs w:val="28"/>
            <w:lang w:eastAsia="ru-RU"/>
          </w:rPr>
          <w:t>Конституции</w:t>
        </w:r>
      </w:hyperlink>
      <w:r w:rsidRPr="001552A4">
        <w:rPr>
          <w:i/>
          <w:sz w:val="28"/>
          <w:szCs w:val="28"/>
          <w:lang w:eastAsia="ru-RU"/>
        </w:rPr>
        <w:t xml:space="preserve"> Российской Федерации;</w:t>
      </w:r>
    </w:p>
    <w:p w:rsidR="008C09E0" w:rsidRPr="001552A4" w:rsidRDefault="008C09E0" w:rsidP="008C09E0">
      <w:pPr>
        <w:spacing w:before="200"/>
        <w:ind w:firstLine="540"/>
        <w:jc w:val="both"/>
        <w:rPr>
          <w:i/>
          <w:sz w:val="28"/>
          <w:szCs w:val="28"/>
          <w:lang w:eastAsia="ru-RU"/>
        </w:rPr>
      </w:pPr>
      <w:r w:rsidRPr="001552A4">
        <w:rPr>
          <w:i/>
          <w:sz w:val="28"/>
          <w:szCs w:val="28"/>
          <w:lang w:eastAsia="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8C09E0" w:rsidRPr="001552A4" w:rsidRDefault="008C09E0" w:rsidP="008C09E0">
      <w:pPr>
        <w:spacing w:before="200"/>
        <w:ind w:firstLine="540"/>
        <w:jc w:val="both"/>
        <w:rPr>
          <w:i/>
          <w:sz w:val="28"/>
          <w:szCs w:val="28"/>
          <w:lang w:eastAsia="ru-RU"/>
        </w:rPr>
      </w:pPr>
      <w:r w:rsidRPr="001552A4">
        <w:rPr>
          <w:i/>
          <w:sz w:val="28"/>
          <w:szCs w:val="28"/>
          <w:lang w:eastAsia="ru-RU"/>
        </w:rPr>
        <w:t>развитие способности обучающихся к личному самоопределению, самореализации, самоконтролю;</w:t>
      </w:r>
    </w:p>
    <w:p w:rsidR="008C09E0" w:rsidRPr="001552A4" w:rsidRDefault="008C09E0" w:rsidP="008C09E0">
      <w:pPr>
        <w:spacing w:before="200"/>
        <w:ind w:firstLine="540"/>
        <w:jc w:val="both"/>
        <w:rPr>
          <w:i/>
          <w:sz w:val="28"/>
          <w:szCs w:val="28"/>
          <w:lang w:eastAsia="ru-RU"/>
        </w:rPr>
      </w:pPr>
      <w:r w:rsidRPr="001552A4">
        <w:rPr>
          <w:i/>
          <w:sz w:val="28"/>
          <w:szCs w:val="28"/>
          <w:lang w:eastAsia="ru-RU"/>
        </w:rPr>
        <w:t>развитие интереса обучающихся к освоению социальных и гуманитарных дисциплин;</w:t>
      </w:r>
    </w:p>
    <w:p w:rsidR="008C09E0" w:rsidRPr="001552A4" w:rsidRDefault="008C09E0" w:rsidP="008C09E0">
      <w:pPr>
        <w:spacing w:before="200"/>
        <w:ind w:firstLine="540"/>
        <w:jc w:val="both"/>
        <w:rPr>
          <w:i/>
          <w:sz w:val="28"/>
          <w:szCs w:val="28"/>
          <w:lang w:eastAsia="ru-RU"/>
        </w:rPr>
      </w:pPr>
      <w:r w:rsidRPr="001552A4">
        <w:rPr>
          <w:i/>
          <w:sz w:val="28"/>
          <w:szCs w:val="28"/>
          <w:lang w:eastAsia="ru-RU"/>
        </w:rP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hyperlink r:id="rId173">
        <w:r w:rsidRPr="001552A4">
          <w:rPr>
            <w:i/>
            <w:sz w:val="28"/>
            <w:szCs w:val="28"/>
            <w:lang w:eastAsia="ru-RU"/>
          </w:rPr>
          <w:t>ФГОС СОО</w:t>
        </w:r>
      </w:hyperlink>
      <w:r w:rsidRPr="001552A4">
        <w:rPr>
          <w:i/>
          <w:sz w:val="28"/>
          <w:szCs w:val="28"/>
          <w:lang w:eastAsia="ru-RU"/>
        </w:rPr>
        <w:t>;</w:t>
      </w:r>
    </w:p>
    <w:p w:rsidR="008C09E0" w:rsidRPr="001552A4" w:rsidRDefault="008C09E0" w:rsidP="008C09E0">
      <w:pPr>
        <w:spacing w:before="200"/>
        <w:ind w:firstLine="540"/>
        <w:jc w:val="both"/>
        <w:rPr>
          <w:i/>
          <w:sz w:val="28"/>
          <w:szCs w:val="28"/>
          <w:lang w:eastAsia="ru-RU"/>
        </w:rPr>
      </w:pPr>
      <w:r w:rsidRPr="001552A4">
        <w:rPr>
          <w:i/>
          <w:sz w:val="28"/>
          <w:szCs w:val="28"/>
          <w:lang w:eastAsia="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8C09E0" w:rsidRPr="001552A4" w:rsidRDefault="008C09E0" w:rsidP="008C09E0">
      <w:pPr>
        <w:spacing w:before="200"/>
        <w:ind w:firstLine="540"/>
        <w:jc w:val="both"/>
        <w:rPr>
          <w:i/>
          <w:sz w:val="28"/>
          <w:szCs w:val="28"/>
          <w:lang w:eastAsia="ru-RU"/>
        </w:rPr>
      </w:pPr>
      <w:r w:rsidRPr="001552A4">
        <w:rPr>
          <w:i/>
          <w:sz w:val="28"/>
          <w:szCs w:val="28"/>
          <w:lang w:eastAsia="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8C09E0" w:rsidRPr="001552A4" w:rsidRDefault="008C09E0" w:rsidP="008C09E0">
      <w:pPr>
        <w:spacing w:line="322" w:lineRule="exact"/>
        <w:ind w:left="102"/>
        <w:rPr>
          <w:sz w:val="28"/>
          <w:szCs w:val="28"/>
        </w:rPr>
      </w:pPr>
    </w:p>
    <w:p w:rsidR="008C09E0" w:rsidRPr="001552A4" w:rsidRDefault="008C09E0" w:rsidP="005F246F">
      <w:pPr>
        <w:numPr>
          <w:ilvl w:val="2"/>
          <w:numId w:val="80"/>
        </w:numPr>
        <w:tabs>
          <w:tab w:val="left" w:pos="1631"/>
        </w:tabs>
        <w:spacing w:before="4"/>
        <w:ind w:left="102" w:right="404" w:firstLine="707"/>
        <w:outlineLvl w:val="0"/>
        <w:rPr>
          <w:b/>
          <w:bCs/>
          <w:sz w:val="28"/>
          <w:szCs w:val="28"/>
        </w:rPr>
      </w:pPr>
      <w:r w:rsidRPr="001552A4">
        <w:rPr>
          <w:b/>
          <w:bCs/>
          <w:sz w:val="28"/>
          <w:szCs w:val="28"/>
        </w:rPr>
        <w:t>Планируемые</w:t>
      </w:r>
      <w:r w:rsidRPr="001552A4">
        <w:rPr>
          <w:b/>
          <w:bCs/>
          <w:spacing w:val="47"/>
          <w:sz w:val="28"/>
          <w:szCs w:val="28"/>
        </w:rPr>
        <w:t xml:space="preserve"> </w:t>
      </w:r>
      <w:r w:rsidRPr="001552A4">
        <w:rPr>
          <w:b/>
          <w:bCs/>
          <w:sz w:val="28"/>
          <w:szCs w:val="28"/>
        </w:rPr>
        <w:t>результаты</w:t>
      </w:r>
      <w:r w:rsidRPr="001552A4">
        <w:rPr>
          <w:b/>
          <w:bCs/>
          <w:spacing w:val="46"/>
          <w:sz w:val="28"/>
          <w:szCs w:val="28"/>
        </w:rPr>
        <w:t xml:space="preserve"> </w:t>
      </w:r>
      <w:r w:rsidRPr="001552A4">
        <w:rPr>
          <w:b/>
          <w:bCs/>
          <w:sz w:val="28"/>
          <w:szCs w:val="28"/>
        </w:rPr>
        <w:t>освоения</w:t>
      </w:r>
      <w:r w:rsidRPr="001552A4">
        <w:rPr>
          <w:b/>
          <w:bCs/>
          <w:spacing w:val="47"/>
          <w:sz w:val="28"/>
          <w:szCs w:val="28"/>
        </w:rPr>
        <w:t xml:space="preserve"> </w:t>
      </w:r>
      <w:r w:rsidRPr="001552A4">
        <w:rPr>
          <w:b/>
          <w:bCs/>
          <w:sz w:val="28"/>
          <w:szCs w:val="28"/>
        </w:rPr>
        <w:t>общеобразовательной дисциплины в</w:t>
      </w:r>
      <w:r w:rsidRPr="001552A4">
        <w:rPr>
          <w:b/>
          <w:bCs/>
          <w:spacing w:val="-67"/>
          <w:sz w:val="28"/>
          <w:szCs w:val="28"/>
        </w:rPr>
        <w:t xml:space="preserve"> </w:t>
      </w:r>
      <w:r w:rsidRPr="001552A4">
        <w:rPr>
          <w:b/>
          <w:bCs/>
          <w:sz w:val="28"/>
          <w:szCs w:val="28"/>
        </w:rPr>
        <w:t>соответствии</w:t>
      </w:r>
      <w:r w:rsidRPr="001552A4">
        <w:rPr>
          <w:b/>
          <w:bCs/>
          <w:spacing w:val="-2"/>
          <w:sz w:val="28"/>
          <w:szCs w:val="28"/>
        </w:rPr>
        <w:t xml:space="preserve"> </w:t>
      </w:r>
      <w:r w:rsidRPr="001552A4">
        <w:rPr>
          <w:b/>
          <w:bCs/>
          <w:sz w:val="28"/>
          <w:szCs w:val="28"/>
        </w:rPr>
        <w:t>с</w:t>
      </w:r>
      <w:r w:rsidRPr="001552A4">
        <w:rPr>
          <w:b/>
          <w:bCs/>
          <w:spacing w:val="-1"/>
          <w:sz w:val="28"/>
          <w:szCs w:val="28"/>
        </w:rPr>
        <w:t xml:space="preserve"> </w:t>
      </w:r>
      <w:r w:rsidRPr="001552A4">
        <w:rPr>
          <w:b/>
          <w:bCs/>
          <w:sz w:val="28"/>
          <w:szCs w:val="28"/>
        </w:rPr>
        <w:t>ФГОС</w:t>
      </w:r>
      <w:r w:rsidRPr="001552A4">
        <w:rPr>
          <w:b/>
          <w:bCs/>
          <w:spacing w:val="-1"/>
          <w:sz w:val="28"/>
          <w:szCs w:val="28"/>
        </w:rPr>
        <w:t xml:space="preserve"> </w:t>
      </w:r>
      <w:r w:rsidRPr="001552A4">
        <w:rPr>
          <w:b/>
          <w:bCs/>
          <w:sz w:val="28"/>
          <w:szCs w:val="28"/>
        </w:rPr>
        <w:t>СПО и</w:t>
      </w:r>
      <w:r w:rsidRPr="001552A4">
        <w:rPr>
          <w:b/>
          <w:bCs/>
          <w:spacing w:val="-2"/>
          <w:sz w:val="28"/>
          <w:szCs w:val="28"/>
        </w:rPr>
        <w:t xml:space="preserve"> </w:t>
      </w:r>
      <w:r w:rsidRPr="001552A4">
        <w:rPr>
          <w:b/>
          <w:bCs/>
          <w:sz w:val="28"/>
          <w:szCs w:val="28"/>
        </w:rPr>
        <w:t>ФГОС СОО</w:t>
      </w:r>
    </w:p>
    <w:p w:rsidR="008C09E0" w:rsidRPr="001552A4" w:rsidRDefault="008C09E0" w:rsidP="008C09E0">
      <w:pPr>
        <w:ind w:left="102" w:right="70" w:firstLine="599"/>
        <w:rPr>
          <w:sz w:val="28"/>
          <w:szCs w:val="28"/>
        </w:rPr>
      </w:pPr>
      <w:r w:rsidRPr="001552A4">
        <w:rPr>
          <w:sz w:val="28"/>
          <w:szCs w:val="28"/>
        </w:rPr>
        <w:t>Особое</w:t>
      </w:r>
      <w:r w:rsidRPr="001552A4">
        <w:rPr>
          <w:spacing w:val="8"/>
          <w:sz w:val="28"/>
          <w:szCs w:val="28"/>
        </w:rPr>
        <w:t xml:space="preserve"> </w:t>
      </w:r>
      <w:r w:rsidRPr="001552A4">
        <w:rPr>
          <w:sz w:val="28"/>
          <w:szCs w:val="28"/>
        </w:rPr>
        <w:t>значение</w:t>
      </w:r>
      <w:r w:rsidRPr="001552A4">
        <w:rPr>
          <w:spacing w:val="11"/>
          <w:sz w:val="28"/>
          <w:szCs w:val="28"/>
        </w:rPr>
        <w:t xml:space="preserve"> </w:t>
      </w:r>
      <w:r w:rsidRPr="001552A4">
        <w:rPr>
          <w:sz w:val="28"/>
          <w:szCs w:val="28"/>
        </w:rPr>
        <w:t>учебный</w:t>
      </w:r>
      <w:r w:rsidRPr="001552A4">
        <w:rPr>
          <w:spacing w:val="9"/>
          <w:sz w:val="28"/>
          <w:szCs w:val="28"/>
        </w:rPr>
        <w:t xml:space="preserve"> </w:t>
      </w:r>
      <w:r w:rsidRPr="001552A4">
        <w:rPr>
          <w:sz w:val="28"/>
          <w:szCs w:val="28"/>
        </w:rPr>
        <w:t>предмет</w:t>
      </w:r>
      <w:r w:rsidRPr="001552A4">
        <w:rPr>
          <w:spacing w:val="7"/>
          <w:sz w:val="28"/>
          <w:szCs w:val="28"/>
        </w:rPr>
        <w:t xml:space="preserve"> </w:t>
      </w:r>
      <w:r w:rsidRPr="001552A4">
        <w:rPr>
          <w:sz w:val="28"/>
          <w:szCs w:val="28"/>
        </w:rPr>
        <w:t>имеет</w:t>
      </w:r>
      <w:r w:rsidRPr="001552A4">
        <w:rPr>
          <w:spacing w:val="9"/>
          <w:sz w:val="28"/>
          <w:szCs w:val="28"/>
        </w:rPr>
        <w:t xml:space="preserve"> </w:t>
      </w:r>
      <w:r w:rsidRPr="001552A4">
        <w:rPr>
          <w:sz w:val="28"/>
          <w:szCs w:val="28"/>
        </w:rPr>
        <w:t>при</w:t>
      </w:r>
      <w:r w:rsidRPr="001552A4">
        <w:rPr>
          <w:spacing w:val="6"/>
          <w:sz w:val="28"/>
          <w:szCs w:val="28"/>
        </w:rPr>
        <w:t xml:space="preserve"> </w:t>
      </w:r>
      <w:r w:rsidRPr="001552A4">
        <w:rPr>
          <w:sz w:val="28"/>
          <w:szCs w:val="28"/>
        </w:rPr>
        <w:t>формировании</w:t>
      </w:r>
      <w:r w:rsidRPr="001552A4">
        <w:rPr>
          <w:spacing w:val="7"/>
          <w:sz w:val="28"/>
          <w:szCs w:val="28"/>
        </w:rPr>
        <w:t xml:space="preserve"> </w:t>
      </w:r>
      <w:r w:rsidRPr="001552A4">
        <w:rPr>
          <w:sz w:val="28"/>
          <w:szCs w:val="28"/>
        </w:rPr>
        <w:t>и</w:t>
      </w:r>
      <w:r w:rsidRPr="001552A4">
        <w:rPr>
          <w:spacing w:val="9"/>
          <w:sz w:val="28"/>
          <w:szCs w:val="28"/>
        </w:rPr>
        <w:t xml:space="preserve"> </w:t>
      </w:r>
      <w:r w:rsidRPr="001552A4">
        <w:rPr>
          <w:sz w:val="28"/>
          <w:szCs w:val="28"/>
        </w:rPr>
        <w:t>развитии</w:t>
      </w:r>
      <w:r w:rsidRPr="001552A4">
        <w:rPr>
          <w:spacing w:val="-67"/>
          <w:sz w:val="28"/>
          <w:szCs w:val="28"/>
        </w:rPr>
        <w:t xml:space="preserve"> </w:t>
      </w:r>
      <w:r w:rsidRPr="001552A4">
        <w:rPr>
          <w:sz w:val="28"/>
          <w:szCs w:val="28"/>
        </w:rPr>
        <w:t>ОК</w:t>
      </w:r>
      <w:r w:rsidRPr="001552A4">
        <w:rPr>
          <w:spacing w:val="-1"/>
          <w:sz w:val="28"/>
          <w:szCs w:val="28"/>
        </w:rPr>
        <w:t xml:space="preserve"> </w:t>
      </w:r>
      <w:r w:rsidRPr="001552A4">
        <w:rPr>
          <w:sz w:val="28"/>
          <w:szCs w:val="28"/>
        </w:rPr>
        <w:t>и ПК.</w:t>
      </w:r>
    </w:p>
    <w:p w:rsidR="008C09E0" w:rsidRPr="001552A4" w:rsidRDefault="008C09E0" w:rsidP="008C09E0">
      <w:pPr>
        <w:sectPr w:rsidR="008C09E0" w:rsidRPr="001552A4">
          <w:pgSz w:w="11910" w:h="16840"/>
          <w:pgMar w:top="1040" w:right="440" w:bottom="960" w:left="1600" w:header="0" w:footer="779" w:gutter="0"/>
          <w:cols w:space="720"/>
        </w:sectPr>
      </w:pPr>
    </w:p>
    <w:p w:rsidR="008C09E0" w:rsidRPr="001552A4" w:rsidRDefault="008C09E0" w:rsidP="008C09E0">
      <w:pPr>
        <w:rPr>
          <w:sz w:val="20"/>
          <w:szCs w:val="28"/>
        </w:rPr>
      </w:pPr>
    </w:p>
    <w:p w:rsidR="008C09E0" w:rsidRPr="001552A4" w:rsidRDefault="008C09E0" w:rsidP="008C09E0">
      <w:pPr>
        <w:rPr>
          <w:sz w:val="20"/>
          <w:szCs w:val="28"/>
        </w:rPr>
      </w:pPr>
    </w:p>
    <w:p w:rsidR="008C09E0" w:rsidRPr="001552A4" w:rsidRDefault="008C09E0" w:rsidP="008C09E0">
      <w:pPr>
        <w:spacing w:before="9"/>
        <w:rPr>
          <w:sz w:val="11"/>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2"/>
        <w:gridCol w:w="6379"/>
        <w:gridCol w:w="5202"/>
      </w:tblGrid>
      <w:tr w:rsidR="008C09E0" w:rsidRPr="001552A4" w:rsidTr="008C09E0">
        <w:trPr>
          <w:trHeight w:val="321"/>
        </w:trPr>
        <w:tc>
          <w:tcPr>
            <w:tcW w:w="2872" w:type="dxa"/>
            <w:vMerge w:val="restart"/>
          </w:tcPr>
          <w:p w:rsidR="008C09E0" w:rsidRPr="001552A4" w:rsidRDefault="008C09E0" w:rsidP="008C09E0">
            <w:pPr>
              <w:spacing w:line="320" w:lineRule="exact"/>
              <w:ind w:left="559"/>
              <w:rPr>
                <w:b/>
                <w:sz w:val="28"/>
              </w:rPr>
            </w:pPr>
            <w:r w:rsidRPr="001552A4">
              <w:rPr>
                <w:b/>
                <w:sz w:val="28"/>
              </w:rPr>
              <w:t>Наименование</w:t>
            </w:r>
            <w:r w:rsidRPr="001552A4">
              <w:rPr>
                <w:b/>
                <w:spacing w:val="-2"/>
                <w:sz w:val="28"/>
              </w:rPr>
              <w:t xml:space="preserve"> </w:t>
            </w:r>
            <w:r w:rsidRPr="001552A4">
              <w:rPr>
                <w:b/>
                <w:sz w:val="28"/>
              </w:rPr>
              <w:t>и</w:t>
            </w:r>
            <w:r w:rsidRPr="001552A4">
              <w:rPr>
                <w:b/>
                <w:spacing w:val="-4"/>
                <w:sz w:val="28"/>
              </w:rPr>
              <w:t xml:space="preserve"> </w:t>
            </w:r>
            <w:r w:rsidRPr="001552A4">
              <w:rPr>
                <w:b/>
                <w:sz w:val="28"/>
              </w:rPr>
              <w:t>код</w:t>
            </w:r>
            <w:r w:rsidRPr="001552A4">
              <w:rPr>
                <w:b/>
                <w:spacing w:val="-2"/>
                <w:sz w:val="28"/>
              </w:rPr>
              <w:t xml:space="preserve"> </w:t>
            </w:r>
            <w:r w:rsidRPr="001552A4">
              <w:rPr>
                <w:b/>
                <w:sz w:val="28"/>
              </w:rPr>
              <w:t>компетенции</w:t>
            </w:r>
          </w:p>
        </w:tc>
        <w:tc>
          <w:tcPr>
            <w:tcW w:w="11581" w:type="dxa"/>
            <w:gridSpan w:val="2"/>
          </w:tcPr>
          <w:p w:rsidR="008C09E0" w:rsidRPr="001552A4" w:rsidRDefault="008C09E0" w:rsidP="008C09E0">
            <w:pPr>
              <w:spacing w:line="301" w:lineRule="exact"/>
              <w:ind w:left="2793" w:right="2785"/>
              <w:jc w:val="center"/>
              <w:rPr>
                <w:b/>
                <w:sz w:val="28"/>
              </w:rPr>
            </w:pPr>
            <w:r w:rsidRPr="001552A4">
              <w:rPr>
                <w:b/>
                <w:sz w:val="28"/>
              </w:rPr>
              <w:t>Планируемые</w:t>
            </w:r>
            <w:r w:rsidRPr="001552A4">
              <w:rPr>
                <w:b/>
                <w:spacing w:val="-5"/>
                <w:sz w:val="28"/>
              </w:rPr>
              <w:t xml:space="preserve"> </w:t>
            </w:r>
            <w:r w:rsidRPr="001552A4">
              <w:rPr>
                <w:b/>
                <w:sz w:val="28"/>
              </w:rPr>
              <w:t>результаты</w:t>
            </w:r>
          </w:p>
        </w:tc>
      </w:tr>
      <w:tr w:rsidR="008C09E0" w:rsidRPr="001552A4" w:rsidTr="008C09E0">
        <w:trPr>
          <w:trHeight w:val="321"/>
        </w:trPr>
        <w:tc>
          <w:tcPr>
            <w:tcW w:w="2872" w:type="dxa"/>
            <w:vMerge/>
            <w:tcBorders>
              <w:top w:val="nil"/>
            </w:tcBorders>
          </w:tcPr>
          <w:p w:rsidR="008C09E0" w:rsidRPr="001552A4" w:rsidRDefault="008C09E0" w:rsidP="008C09E0">
            <w:pPr>
              <w:rPr>
                <w:sz w:val="2"/>
                <w:szCs w:val="2"/>
              </w:rPr>
            </w:pPr>
          </w:p>
        </w:tc>
        <w:tc>
          <w:tcPr>
            <w:tcW w:w="6379" w:type="dxa"/>
          </w:tcPr>
          <w:p w:rsidR="008C09E0" w:rsidRPr="001552A4" w:rsidRDefault="008C09E0" w:rsidP="008C09E0">
            <w:pPr>
              <w:spacing w:line="301" w:lineRule="exact"/>
              <w:ind w:left="1664" w:right="1656"/>
              <w:jc w:val="center"/>
              <w:rPr>
                <w:b/>
                <w:sz w:val="28"/>
              </w:rPr>
            </w:pPr>
            <w:r w:rsidRPr="001552A4">
              <w:rPr>
                <w:b/>
                <w:sz w:val="28"/>
              </w:rPr>
              <w:t>Общие</w:t>
            </w:r>
          </w:p>
        </w:tc>
        <w:tc>
          <w:tcPr>
            <w:tcW w:w="5202" w:type="dxa"/>
          </w:tcPr>
          <w:p w:rsidR="008C09E0" w:rsidRPr="001552A4" w:rsidRDefault="008C09E0" w:rsidP="008C09E0">
            <w:pPr>
              <w:spacing w:line="301" w:lineRule="exact"/>
              <w:ind w:left="335"/>
              <w:rPr>
                <w:b/>
                <w:sz w:val="28"/>
              </w:rPr>
            </w:pPr>
            <w:r w:rsidRPr="001552A4">
              <w:rPr>
                <w:b/>
                <w:sz w:val="28"/>
              </w:rPr>
              <w:t>Дисциплинарные</w:t>
            </w:r>
            <w:r w:rsidRPr="001552A4">
              <w:rPr>
                <w:b/>
                <w:spacing w:val="-5"/>
                <w:sz w:val="28"/>
              </w:rPr>
              <w:t xml:space="preserve"> </w:t>
            </w:r>
            <w:r w:rsidRPr="001552A4">
              <w:rPr>
                <w:b/>
                <w:sz w:val="28"/>
              </w:rPr>
              <w:t>(предметные)</w:t>
            </w:r>
          </w:p>
        </w:tc>
      </w:tr>
      <w:tr w:rsidR="008C09E0" w:rsidRPr="001552A4" w:rsidTr="008C09E0">
        <w:trPr>
          <w:trHeight w:val="8610"/>
        </w:trPr>
        <w:tc>
          <w:tcPr>
            <w:tcW w:w="2872" w:type="dxa"/>
          </w:tcPr>
          <w:p w:rsidR="008C09E0" w:rsidRPr="001552A4" w:rsidRDefault="008C09E0" w:rsidP="008C09E0">
            <w:pPr>
              <w:ind w:left="107" w:right="200"/>
              <w:rPr>
                <w:sz w:val="24"/>
                <w:lang w:val="ru-RU"/>
              </w:rPr>
            </w:pPr>
            <w:r w:rsidRPr="001552A4">
              <w:rPr>
                <w:sz w:val="24"/>
                <w:lang w:val="ru-RU"/>
              </w:rPr>
              <w:t>ОК 01. Выбирать способы решения задач</w:t>
            </w:r>
            <w:r w:rsidRPr="001552A4">
              <w:rPr>
                <w:spacing w:val="1"/>
                <w:sz w:val="24"/>
                <w:lang w:val="ru-RU"/>
              </w:rPr>
              <w:t xml:space="preserve"> </w:t>
            </w:r>
            <w:r w:rsidRPr="001552A4">
              <w:rPr>
                <w:sz w:val="24"/>
                <w:lang w:val="ru-RU"/>
              </w:rPr>
              <w:t>профессиональной</w:t>
            </w:r>
            <w:r w:rsidRPr="001552A4">
              <w:rPr>
                <w:spacing w:val="-7"/>
                <w:sz w:val="24"/>
                <w:lang w:val="ru-RU"/>
              </w:rPr>
              <w:t xml:space="preserve"> </w:t>
            </w:r>
            <w:r w:rsidRPr="001552A4">
              <w:rPr>
                <w:sz w:val="24"/>
                <w:lang w:val="ru-RU"/>
              </w:rPr>
              <w:t>деятельности</w:t>
            </w:r>
            <w:r w:rsidRPr="001552A4">
              <w:rPr>
                <w:spacing w:val="-6"/>
                <w:sz w:val="24"/>
                <w:lang w:val="ru-RU"/>
              </w:rPr>
              <w:t xml:space="preserve"> </w:t>
            </w:r>
            <w:r w:rsidRPr="001552A4">
              <w:rPr>
                <w:sz w:val="24"/>
                <w:lang w:val="ru-RU"/>
              </w:rPr>
              <w:t>применительно</w:t>
            </w:r>
            <w:r w:rsidRPr="001552A4">
              <w:rPr>
                <w:spacing w:val="-6"/>
                <w:sz w:val="24"/>
                <w:lang w:val="ru-RU"/>
              </w:rPr>
              <w:t xml:space="preserve"> </w:t>
            </w:r>
            <w:r w:rsidRPr="001552A4">
              <w:rPr>
                <w:sz w:val="24"/>
                <w:lang w:val="ru-RU"/>
              </w:rPr>
              <w:t>к</w:t>
            </w:r>
            <w:r w:rsidRPr="001552A4">
              <w:rPr>
                <w:spacing w:val="-57"/>
                <w:sz w:val="24"/>
                <w:lang w:val="ru-RU"/>
              </w:rPr>
              <w:t xml:space="preserve"> </w:t>
            </w:r>
            <w:r w:rsidRPr="001552A4">
              <w:rPr>
                <w:sz w:val="24"/>
                <w:lang w:val="ru-RU"/>
              </w:rPr>
              <w:t>различным</w:t>
            </w:r>
            <w:r w:rsidRPr="001552A4">
              <w:rPr>
                <w:spacing w:val="-3"/>
                <w:sz w:val="24"/>
                <w:lang w:val="ru-RU"/>
              </w:rPr>
              <w:t xml:space="preserve"> </w:t>
            </w:r>
            <w:r w:rsidRPr="001552A4">
              <w:rPr>
                <w:sz w:val="24"/>
                <w:lang w:val="ru-RU"/>
              </w:rPr>
              <w:t>контекстам;</w:t>
            </w:r>
          </w:p>
        </w:tc>
        <w:tc>
          <w:tcPr>
            <w:tcW w:w="6379" w:type="dxa"/>
          </w:tcPr>
          <w:p w:rsidR="008C09E0" w:rsidRPr="001552A4" w:rsidRDefault="008C09E0" w:rsidP="008C09E0">
            <w:pPr>
              <w:spacing w:before="1"/>
              <w:ind w:left="107"/>
              <w:rPr>
                <w:b/>
                <w:sz w:val="24"/>
              </w:rPr>
            </w:pPr>
            <w:r w:rsidRPr="001552A4">
              <w:rPr>
                <w:b/>
                <w:sz w:val="24"/>
              </w:rPr>
              <w:t>В</w:t>
            </w:r>
            <w:r w:rsidRPr="001552A4">
              <w:rPr>
                <w:b/>
                <w:spacing w:val="-2"/>
                <w:sz w:val="24"/>
              </w:rPr>
              <w:t xml:space="preserve"> </w:t>
            </w:r>
            <w:r w:rsidRPr="001552A4">
              <w:rPr>
                <w:b/>
                <w:sz w:val="24"/>
              </w:rPr>
              <w:t>части</w:t>
            </w:r>
            <w:r w:rsidRPr="001552A4">
              <w:rPr>
                <w:b/>
                <w:spacing w:val="-3"/>
                <w:sz w:val="24"/>
              </w:rPr>
              <w:t xml:space="preserve"> </w:t>
            </w:r>
            <w:r w:rsidRPr="001552A4">
              <w:rPr>
                <w:b/>
                <w:sz w:val="24"/>
              </w:rPr>
              <w:t>трудового</w:t>
            </w:r>
            <w:r w:rsidRPr="001552A4">
              <w:rPr>
                <w:b/>
                <w:spacing w:val="-2"/>
                <w:sz w:val="24"/>
              </w:rPr>
              <w:t xml:space="preserve"> </w:t>
            </w:r>
            <w:r w:rsidRPr="001552A4">
              <w:rPr>
                <w:b/>
                <w:sz w:val="24"/>
              </w:rPr>
              <w:t>воспитания:</w:t>
            </w:r>
          </w:p>
          <w:p w:rsidR="008C09E0" w:rsidRPr="001552A4" w:rsidRDefault="008C09E0" w:rsidP="005F246F">
            <w:pPr>
              <w:numPr>
                <w:ilvl w:val="0"/>
                <w:numId w:val="79"/>
              </w:numPr>
              <w:tabs>
                <w:tab w:val="left" w:pos="247"/>
              </w:tabs>
              <w:spacing w:before="36" w:line="276" w:lineRule="auto"/>
              <w:ind w:right="334" w:firstLine="0"/>
              <w:rPr>
                <w:sz w:val="24"/>
                <w:lang w:val="ru-RU"/>
              </w:rPr>
            </w:pPr>
            <w:r w:rsidRPr="001552A4">
              <w:rPr>
                <w:sz w:val="24"/>
                <w:lang w:val="ru-RU"/>
              </w:rPr>
              <w:t>готовность к труду, осознание</w:t>
            </w:r>
            <w:r w:rsidRPr="001552A4">
              <w:rPr>
                <w:spacing w:val="1"/>
                <w:sz w:val="24"/>
                <w:lang w:val="ru-RU"/>
              </w:rPr>
              <w:t xml:space="preserve"> </w:t>
            </w:r>
            <w:r w:rsidRPr="001552A4">
              <w:rPr>
                <w:sz w:val="24"/>
                <w:lang w:val="ru-RU"/>
              </w:rPr>
              <w:t>ценности</w:t>
            </w:r>
            <w:r w:rsidRPr="001552A4">
              <w:rPr>
                <w:spacing w:val="-3"/>
                <w:sz w:val="24"/>
                <w:lang w:val="ru-RU"/>
              </w:rPr>
              <w:t xml:space="preserve"> </w:t>
            </w:r>
            <w:r w:rsidRPr="001552A4">
              <w:rPr>
                <w:sz w:val="24"/>
                <w:lang w:val="ru-RU"/>
              </w:rPr>
              <w:t>мастерства,</w:t>
            </w:r>
            <w:r w:rsidRPr="001552A4">
              <w:rPr>
                <w:spacing w:val="-3"/>
                <w:sz w:val="24"/>
                <w:lang w:val="ru-RU"/>
              </w:rPr>
              <w:t xml:space="preserve"> </w:t>
            </w:r>
            <w:r w:rsidRPr="001552A4">
              <w:rPr>
                <w:sz w:val="24"/>
                <w:lang w:val="ru-RU"/>
              </w:rPr>
              <w:t>трудолюбие;</w:t>
            </w:r>
            <w:r w:rsidRPr="001552A4">
              <w:rPr>
                <w:spacing w:val="-3"/>
                <w:sz w:val="24"/>
                <w:lang w:val="ru-RU"/>
              </w:rPr>
              <w:t xml:space="preserve"> </w:t>
            </w:r>
            <w:r w:rsidRPr="001552A4">
              <w:rPr>
                <w:sz w:val="24"/>
                <w:lang w:val="ru-RU"/>
              </w:rPr>
              <w:t>У</w:t>
            </w:r>
          </w:p>
          <w:p w:rsidR="008C09E0" w:rsidRPr="001552A4" w:rsidRDefault="008C09E0" w:rsidP="005F246F">
            <w:pPr>
              <w:numPr>
                <w:ilvl w:val="0"/>
                <w:numId w:val="79"/>
              </w:numPr>
              <w:tabs>
                <w:tab w:val="left" w:pos="247"/>
              </w:tabs>
              <w:spacing w:line="276" w:lineRule="auto"/>
              <w:ind w:right="254" w:firstLine="0"/>
              <w:rPr>
                <w:sz w:val="24"/>
                <w:lang w:val="ru-RU"/>
              </w:rPr>
            </w:pPr>
            <w:r w:rsidRPr="001552A4">
              <w:rPr>
                <w:sz w:val="24"/>
                <w:lang w:val="ru-RU"/>
              </w:rPr>
              <w:t>готовность к активной деятельности</w:t>
            </w:r>
            <w:r w:rsidRPr="001552A4">
              <w:rPr>
                <w:spacing w:val="-58"/>
                <w:sz w:val="24"/>
                <w:lang w:val="ru-RU"/>
              </w:rPr>
              <w:t xml:space="preserve"> </w:t>
            </w:r>
            <w:r w:rsidRPr="001552A4">
              <w:rPr>
                <w:sz w:val="24"/>
                <w:lang w:val="ru-RU"/>
              </w:rPr>
              <w:t>технологической и социальной</w:t>
            </w:r>
            <w:r w:rsidRPr="001552A4">
              <w:rPr>
                <w:spacing w:val="1"/>
                <w:sz w:val="24"/>
                <w:lang w:val="ru-RU"/>
              </w:rPr>
              <w:t xml:space="preserve"> </w:t>
            </w:r>
            <w:r w:rsidRPr="001552A4">
              <w:rPr>
                <w:sz w:val="24"/>
                <w:lang w:val="ru-RU"/>
              </w:rPr>
              <w:t>направленности, способность</w:t>
            </w:r>
            <w:r w:rsidRPr="001552A4">
              <w:rPr>
                <w:spacing w:val="1"/>
                <w:sz w:val="24"/>
                <w:lang w:val="ru-RU"/>
              </w:rPr>
              <w:t xml:space="preserve"> </w:t>
            </w:r>
            <w:r w:rsidRPr="001552A4">
              <w:rPr>
                <w:sz w:val="24"/>
                <w:lang w:val="ru-RU"/>
              </w:rPr>
              <w:t>инициировать, планировать и</w:t>
            </w:r>
            <w:r w:rsidRPr="001552A4">
              <w:rPr>
                <w:spacing w:val="1"/>
                <w:sz w:val="24"/>
                <w:lang w:val="ru-RU"/>
              </w:rPr>
              <w:t xml:space="preserve"> </w:t>
            </w:r>
            <w:r w:rsidRPr="001552A4">
              <w:rPr>
                <w:sz w:val="24"/>
                <w:lang w:val="ru-RU"/>
              </w:rPr>
              <w:t>самостоятельно</w:t>
            </w:r>
            <w:r w:rsidRPr="001552A4">
              <w:rPr>
                <w:spacing w:val="-2"/>
                <w:sz w:val="24"/>
                <w:lang w:val="ru-RU"/>
              </w:rPr>
              <w:t xml:space="preserve"> </w:t>
            </w:r>
            <w:r w:rsidRPr="001552A4">
              <w:rPr>
                <w:sz w:val="24"/>
                <w:lang w:val="ru-RU"/>
              </w:rPr>
              <w:t>выполнять такую</w:t>
            </w:r>
          </w:p>
          <w:p w:rsidR="008C09E0" w:rsidRPr="001552A4" w:rsidRDefault="008C09E0" w:rsidP="008C09E0">
            <w:pPr>
              <w:ind w:left="107"/>
              <w:rPr>
                <w:sz w:val="24"/>
              </w:rPr>
            </w:pPr>
            <w:r w:rsidRPr="001552A4">
              <w:rPr>
                <w:sz w:val="24"/>
              </w:rPr>
              <w:t>деятельность;</w:t>
            </w:r>
          </w:p>
          <w:p w:rsidR="008C09E0" w:rsidRPr="001552A4" w:rsidRDefault="008C09E0" w:rsidP="005F246F">
            <w:pPr>
              <w:numPr>
                <w:ilvl w:val="0"/>
                <w:numId w:val="79"/>
              </w:numPr>
              <w:tabs>
                <w:tab w:val="left" w:pos="247"/>
              </w:tabs>
              <w:spacing w:before="42" w:line="276" w:lineRule="auto"/>
              <w:ind w:right="710" w:firstLine="0"/>
              <w:rPr>
                <w:sz w:val="24"/>
                <w:lang w:val="ru-RU"/>
              </w:rPr>
            </w:pPr>
            <w:r w:rsidRPr="001552A4">
              <w:rPr>
                <w:sz w:val="24"/>
                <w:lang w:val="ru-RU"/>
              </w:rPr>
              <w:t>интерес к различным сферам</w:t>
            </w:r>
            <w:r w:rsidRPr="001552A4">
              <w:rPr>
                <w:spacing w:val="1"/>
                <w:sz w:val="24"/>
                <w:lang w:val="ru-RU"/>
              </w:rPr>
              <w:t xml:space="preserve"> </w:t>
            </w:r>
            <w:r w:rsidRPr="001552A4">
              <w:rPr>
                <w:sz w:val="24"/>
                <w:lang w:val="ru-RU"/>
              </w:rPr>
              <w:t>профессиональной</w:t>
            </w:r>
            <w:r w:rsidRPr="001552A4">
              <w:rPr>
                <w:spacing w:val="-9"/>
                <w:sz w:val="24"/>
                <w:lang w:val="ru-RU"/>
              </w:rPr>
              <w:t xml:space="preserve"> </w:t>
            </w:r>
            <w:r w:rsidRPr="001552A4">
              <w:rPr>
                <w:sz w:val="24"/>
                <w:lang w:val="ru-RU"/>
              </w:rPr>
              <w:t>деятельности,</w:t>
            </w:r>
          </w:p>
          <w:p w:rsidR="008C09E0" w:rsidRPr="001552A4" w:rsidRDefault="008C09E0" w:rsidP="008C09E0">
            <w:pPr>
              <w:tabs>
                <w:tab w:val="left" w:pos="2108"/>
                <w:tab w:val="left" w:pos="2837"/>
                <w:tab w:val="left" w:pos="3492"/>
              </w:tabs>
              <w:ind w:left="107" w:right="92" w:firstLine="763"/>
              <w:jc w:val="both"/>
              <w:rPr>
                <w:sz w:val="24"/>
                <w:lang w:val="ru-RU"/>
              </w:rPr>
            </w:pPr>
            <w:r w:rsidRPr="001552A4">
              <w:rPr>
                <w:sz w:val="24"/>
                <w:lang w:val="ru-RU"/>
              </w:rPr>
              <w:t>умение совершать осознанный</w:t>
            </w:r>
            <w:r w:rsidRPr="001552A4">
              <w:rPr>
                <w:spacing w:val="1"/>
                <w:sz w:val="24"/>
                <w:lang w:val="ru-RU"/>
              </w:rPr>
              <w:t xml:space="preserve"> </w:t>
            </w:r>
            <w:r w:rsidRPr="001552A4">
              <w:rPr>
                <w:sz w:val="24"/>
                <w:lang w:val="ru-RU"/>
              </w:rPr>
              <w:t>выбор</w:t>
            </w:r>
            <w:r w:rsidRPr="001552A4">
              <w:rPr>
                <w:spacing w:val="1"/>
                <w:sz w:val="24"/>
                <w:lang w:val="ru-RU"/>
              </w:rPr>
              <w:t xml:space="preserve"> </w:t>
            </w:r>
            <w:r w:rsidRPr="001552A4">
              <w:rPr>
                <w:sz w:val="24"/>
                <w:lang w:val="ru-RU"/>
              </w:rPr>
              <w:t>будущей</w:t>
            </w:r>
            <w:r w:rsidRPr="001552A4">
              <w:rPr>
                <w:spacing w:val="1"/>
                <w:sz w:val="24"/>
                <w:lang w:val="ru-RU"/>
              </w:rPr>
              <w:t xml:space="preserve"> </w:t>
            </w:r>
            <w:r w:rsidRPr="001552A4">
              <w:rPr>
                <w:sz w:val="24"/>
                <w:lang w:val="ru-RU"/>
              </w:rPr>
              <w:t>профессии</w:t>
            </w:r>
            <w:r w:rsidRPr="001552A4">
              <w:rPr>
                <w:spacing w:val="1"/>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реализовывать</w:t>
            </w:r>
            <w:r w:rsidRPr="001552A4">
              <w:rPr>
                <w:sz w:val="24"/>
                <w:lang w:val="ru-RU"/>
              </w:rPr>
              <w:tab/>
            </w:r>
            <w:r w:rsidRPr="001552A4">
              <w:rPr>
                <w:sz w:val="24"/>
                <w:lang w:val="ru-RU"/>
              </w:rPr>
              <w:tab/>
              <w:t>собственные</w:t>
            </w:r>
            <w:r w:rsidRPr="001552A4">
              <w:rPr>
                <w:spacing w:val="-58"/>
                <w:sz w:val="24"/>
                <w:lang w:val="ru-RU"/>
              </w:rPr>
              <w:t xml:space="preserve"> </w:t>
            </w:r>
            <w:r w:rsidRPr="001552A4">
              <w:rPr>
                <w:sz w:val="24"/>
                <w:lang w:val="ru-RU"/>
              </w:rPr>
              <w:t>жизненные</w:t>
            </w:r>
            <w:r w:rsidRPr="001552A4">
              <w:rPr>
                <w:spacing w:val="1"/>
                <w:sz w:val="24"/>
                <w:lang w:val="ru-RU"/>
              </w:rPr>
              <w:t xml:space="preserve"> </w:t>
            </w:r>
            <w:r w:rsidRPr="001552A4">
              <w:rPr>
                <w:sz w:val="24"/>
                <w:lang w:val="ru-RU"/>
              </w:rPr>
              <w:t>планы;</w:t>
            </w:r>
            <w:r w:rsidRPr="001552A4">
              <w:rPr>
                <w:spacing w:val="1"/>
                <w:sz w:val="24"/>
                <w:lang w:val="ru-RU"/>
              </w:rPr>
              <w:t xml:space="preserve"> </w:t>
            </w:r>
            <w:r w:rsidRPr="001552A4">
              <w:rPr>
                <w:sz w:val="24"/>
                <w:lang w:val="ru-RU"/>
              </w:rPr>
              <w:t>мотивация</w:t>
            </w:r>
            <w:r w:rsidRPr="001552A4">
              <w:rPr>
                <w:spacing w:val="1"/>
                <w:sz w:val="24"/>
                <w:lang w:val="ru-RU"/>
              </w:rPr>
              <w:t xml:space="preserve"> </w:t>
            </w:r>
            <w:r w:rsidRPr="001552A4">
              <w:rPr>
                <w:sz w:val="24"/>
                <w:lang w:val="ru-RU"/>
              </w:rPr>
              <w:t>к</w:t>
            </w:r>
            <w:r w:rsidRPr="001552A4">
              <w:rPr>
                <w:spacing w:val="1"/>
                <w:sz w:val="24"/>
                <w:lang w:val="ru-RU"/>
              </w:rPr>
              <w:t xml:space="preserve"> </w:t>
            </w:r>
            <w:r w:rsidRPr="001552A4">
              <w:rPr>
                <w:sz w:val="24"/>
                <w:lang w:val="ru-RU"/>
              </w:rPr>
              <w:t>эффективному</w:t>
            </w:r>
            <w:r w:rsidRPr="001552A4">
              <w:rPr>
                <w:spacing w:val="1"/>
                <w:sz w:val="24"/>
                <w:lang w:val="ru-RU"/>
              </w:rPr>
              <w:t xml:space="preserve"> </w:t>
            </w:r>
            <w:r w:rsidRPr="001552A4">
              <w:rPr>
                <w:sz w:val="24"/>
                <w:lang w:val="ru-RU"/>
              </w:rPr>
              <w:t>труду</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постоянному</w:t>
            </w:r>
            <w:r w:rsidRPr="001552A4">
              <w:rPr>
                <w:spacing w:val="1"/>
                <w:sz w:val="24"/>
                <w:lang w:val="ru-RU"/>
              </w:rPr>
              <w:t xml:space="preserve"> </w:t>
            </w:r>
            <w:r w:rsidRPr="001552A4">
              <w:rPr>
                <w:sz w:val="24"/>
                <w:lang w:val="ru-RU"/>
              </w:rPr>
              <w:t>профессиональному</w:t>
            </w:r>
            <w:r w:rsidRPr="001552A4">
              <w:rPr>
                <w:spacing w:val="1"/>
                <w:sz w:val="24"/>
                <w:lang w:val="ru-RU"/>
              </w:rPr>
              <w:t xml:space="preserve"> </w:t>
            </w:r>
            <w:r w:rsidRPr="001552A4">
              <w:rPr>
                <w:sz w:val="24"/>
                <w:lang w:val="ru-RU"/>
              </w:rPr>
              <w:t>росту,</w:t>
            </w:r>
            <w:r w:rsidRPr="001552A4">
              <w:rPr>
                <w:spacing w:val="1"/>
                <w:sz w:val="24"/>
                <w:lang w:val="ru-RU"/>
              </w:rPr>
              <w:t xml:space="preserve"> </w:t>
            </w:r>
            <w:r w:rsidRPr="001552A4">
              <w:rPr>
                <w:sz w:val="24"/>
                <w:lang w:val="ru-RU"/>
              </w:rPr>
              <w:t>к</w:t>
            </w:r>
            <w:r w:rsidRPr="001552A4">
              <w:rPr>
                <w:spacing w:val="1"/>
                <w:sz w:val="24"/>
                <w:lang w:val="ru-RU"/>
              </w:rPr>
              <w:t xml:space="preserve"> </w:t>
            </w:r>
            <w:r w:rsidRPr="001552A4">
              <w:rPr>
                <w:sz w:val="24"/>
                <w:lang w:val="ru-RU"/>
              </w:rPr>
              <w:t>учету</w:t>
            </w:r>
            <w:r w:rsidRPr="001552A4">
              <w:rPr>
                <w:spacing w:val="1"/>
                <w:sz w:val="24"/>
                <w:lang w:val="ru-RU"/>
              </w:rPr>
              <w:t xml:space="preserve"> </w:t>
            </w:r>
            <w:r w:rsidRPr="001552A4">
              <w:rPr>
                <w:sz w:val="24"/>
                <w:lang w:val="ru-RU"/>
              </w:rPr>
              <w:t>общественных</w:t>
            </w:r>
            <w:r w:rsidRPr="001552A4">
              <w:rPr>
                <w:spacing w:val="1"/>
                <w:sz w:val="24"/>
                <w:lang w:val="ru-RU"/>
              </w:rPr>
              <w:t xml:space="preserve"> </w:t>
            </w:r>
            <w:r w:rsidRPr="001552A4">
              <w:rPr>
                <w:sz w:val="24"/>
                <w:lang w:val="ru-RU"/>
              </w:rPr>
              <w:t>потребностей</w:t>
            </w:r>
            <w:r w:rsidRPr="001552A4">
              <w:rPr>
                <w:spacing w:val="1"/>
                <w:sz w:val="24"/>
                <w:lang w:val="ru-RU"/>
              </w:rPr>
              <w:t xml:space="preserve"> </w:t>
            </w:r>
            <w:r w:rsidRPr="001552A4">
              <w:rPr>
                <w:sz w:val="24"/>
                <w:lang w:val="ru-RU"/>
              </w:rPr>
              <w:t>при</w:t>
            </w:r>
            <w:r w:rsidRPr="001552A4">
              <w:rPr>
                <w:spacing w:val="-57"/>
                <w:sz w:val="24"/>
                <w:lang w:val="ru-RU"/>
              </w:rPr>
              <w:t xml:space="preserve"> </w:t>
            </w:r>
            <w:r w:rsidRPr="001552A4">
              <w:rPr>
                <w:sz w:val="24"/>
                <w:lang w:val="ru-RU"/>
              </w:rPr>
              <w:t>предстоящем</w:t>
            </w:r>
            <w:r w:rsidRPr="001552A4">
              <w:rPr>
                <w:sz w:val="24"/>
                <w:lang w:val="ru-RU"/>
              </w:rPr>
              <w:tab/>
              <w:t>выборе</w:t>
            </w:r>
            <w:r w:rsidRPr="001552A4">
              <w:rPr>
                <w:sz w:val="24"/>
                <w:lang w:val="ru-RU"/>
              </w:rPr>
              <w:tab/>
              <w:t>сферы</w:t>
            </w:r>
            <w:r w:rsidRPr="001552A4">
              <w:rPr>
                <w:spacing w:val="-58"/>
                <w:sz w:val="24"/>
                <w:lang w:val="ru-RU"/>
              </w:rPr>
              <w:t xml:space="preserve"> </w:t>
            </w:r>
            <w:r w:rsidRPr="001552A4">
              <w:rPr>
                <w:sz w:val="24"/>
                <w:lang w:val="ru-RU"/>
              </w:rPr>
              <w:t>деятельности;</w:t>
            </w:r>
          </w:p>
          <w:p w:rsidR="008C09E0" w:rsidRPr="001552A4" w:rsidRDefault="008C09E0" w:rsidP="008C09E0">
            <w:pPr>
              <w:ind w:left="107" w:right="95" w:firstLine="700"/>
              <w:jc w:val="both"/>
              <w:rPr>
                <w:sz w:val="24"/>
                <w:lang w:val="ru-RU"/>
              </w:rPr>
            </w:pPr>
            <w:r w:rsidRPr="001552A4">
              <w:rPr>
                <w:sz w:val="24"/>
                <w:lang w:val="ru-RU"/>
              </w:rPr>
              <w:t>готовность</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способность</w:t>
            </w:r>
            <w:r w:rsidRPr="001552A4">
              <w:rPr>
                <w:spacing w:val="1"/>
                <w:sz w:val="24"/>
                <w:lang w:val="ru-RU"/>
              </w:rPr>
              <w:t xml:space="preserve"> </w:t>
            </w:r>
            <w:r w:rsidRPr="001552A4">
              <w:rPr>
                <w:sz w:val="24"/>
                <w:lang w:val="ru-RU"/>
              </w:rPr>
              <w:t>к</w:t>
            </w:r>
            <w:r w:rsidRPr="001552A4">
              <w:rPr>
                <w:spacing w:val="1"/>
                <w:sz w:val="24"/>
                <w:lang w:val="ru-RU"/>
              </w:rPr>
              <w:t xml:space="preserve"> </w:t>
            </w:r>
            <w:r w:rsidRPr="001552A4">
              <w:rPr>
                <w:sz w:val="24"/>
                <w:lang w:val="ru-RU"/>
              </w:rPr>
              <w:t>образованию</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самообразованию</w:t>
            </w:r>
            <w:r w:rsidRPr="001552A4">
              <w:rPr>
                <w:spacing w:val="1"/>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протяжении</w:t>
            </w:r>
            <w:r w:rsidRPr="001552A4">
              <w:rPr>
                <w:spacing w:val="-1"/>
                <w:sz w:val="24"/>
                <w:lang w:val="ru-RU"/>
              </w:rPr>
              <w:t xml:space="preserve"> </w:t>
            </w:r>
            <w:r w:rsidRPr="001552A4">
              <w:rPr>
                <w:sz w:val="24"/>
                <w:lang w:val="ru-RU"/>
              </w:rPr>
              <w:t>жизни;</w:t>
            </w:r>
          </w:p>
          <w:p w:rsidR="008C09E0" w:rsidRPr="001552A4" w:rsidRDefault="008C09E0" w:rsidP="008C09E0">
            <w:pPr>
              <w:spacing w:before="5" w:line="276" w:lineRule="auto"/>
              <w:ind w:left="107" w:right="985"/>
              <w:jc w:val="both"/>
              <w:rPr>
                <w:b/>
                <w:sz w:val="24"/>
                <w:lang w:val="ru-RU"/>
              </w:rPr>
            </w:pPr>
            <w:r w:rsidRPr="001552A4">
              <w:rPr>
                <w:b/>
                <w:sz w:val="24"/>
                <w:lang w:val="ru-RU"/>
              </w:rPr>
              <w:t>Овладение универсальными</w:t>
            </w:r>
            <w:r w:rsidRPr="001552A4">
              <w:rPr>
                <w:b/>
                <w:spacing w:val="-57"/>
                <w:sz w:val="24"/>
                <w:lang w:val="ru-RU"/>
              </w:rPr>
              <w:t xml:space="preserve"> </w:t>
            </w:r>
            <w:r w:rsidRPr="001552A4">
              <w:rPr>
                <w:b/>
                <w:sz w:val="24"/>
                <w:lang w:val="ru-RU"/>
              </w:rPr>
              <w:t>учебными познавательными</w:t>
            </w:r>
            <w:r w:rsidRPr="001552A4">
              <w:rPr>
                <w:b/>
                <w:spacing w:val="-57"/>
                <w:sz w:val="24"/>
                <w:lang w:val="ru-RU"/>
              </w:rPr>
              <w:t xml:space="preserve"> </w:t>
            </w:r>
            <w:r w:rsidRPr="001552A4">
              <w:rPr>
                <w:b/>
                <w:sz w:val="24"/>
                <w:lang w:val="ru-RU"/>
              </w:rPr>
              <w:t>действиями:</w:t>
            </w:r>
          </w:p>
          <w:p w:rsidR="008C09E0" w:rsidRPr="001552A4" w:rsidRDefault="008C09E0" w:rsidP="008C09E0">
            <w:pPr>
              <w:spacing w:line="272" w:lineRule="exact"/>
              <w:ind w:left="107"/>
              <w:jc w:val="both"/>
              <w:rPr>
                <w:sz w:val="24"/>
              </w:rPr>
            </w:pPr>
            <w:r w:rsidRPr="001552A4">
              <w:rPr>
                <w:sz w:val="24"/>
              </w:rPr>
              <w:t>а)</w:t>
            </w:r>
            <w:r w:rsidRPr="001552A4">
              <w:rPr>
                <w:spacing w:val="-2"/>
                <w:sz w:val="24"/>
              </w:rPr>
              <w:t xml:space="preserve"> </w:t>
            </w:r>
            <w:r w:rsidRPr="001552A4">
              <w:rPr>
                <w:sz w:val="24"/>
              </w:rPr>
              <w:t>базовые</w:t>
            </w:r>
            <w:r w:rsidRPr="001552A4">
              <w:rPr>
                <w:spacing w:val="-2"/>
                <w:sz w:val="24"/>
              </w:rPr>
              <w:t xml:space="preserve"> </w:t>
            </w:r>
            <w:r w:rsidRPr="001552A4">
              <w:rPr>
                <w:sz w:val="24"/>
              </w:rPr>
              <w:t>логические</w:t>
            </w:r>
            <w:r w:rsidRPr="001552A4">
              <w:rPr>
                <w:spacing w:val="-2"/>
                <w:sz w:val="24"/>
              </w:rPr>
              <w:t xml:space="preserve"> </w:t>
            </w:r>
            <w:r w:rsidRPr="001552A4">
              <w:rPr>
                <w:sz w:val="24"/>
              </w:rPr>
              <w:t>действия:</w:t>
            </w:r>
          </w:p>
          <w:p w:rsidR="008C09E0" w:rsidRPr="001552A4" w:rsidRDefault="008C09E0" w:rsidP="005F246F">
            <w:pPr>
              <w:numPr>
                <w:ilvl w:val="0"/>
                <w:numId w:val="79"/>
              </w:numPr>
              <w:tabs>
                <w:tab w:val="left" w:pos="247"/>
              </w:tabs>
              <w:spacing w:before="41"/>
              <w:ind w:left="247"/>
              <w:jc w:val="both"/>
              <w:rPr>
                <w:sz w:val="24"/>
              </w:rPr>
            </w:pPr>
            <w:r w:rsidRPr="001552A4">
              <w:rPr>
                <w:sz w:val="24"/>
              </w:rPr>
              <w:t>самостоятельно</w:t>
            </w:r>
            <w:r w:rsidRPr="001552A4">
              <w:rPr>
                <w:spacing w:val="-3"/>
                <w:sz w:val="24"/>
              </w:rPr>
              <w:t xml:space="preserve"> </w:t>
            </w:r>
            <w:r w:rsidRPr="001552A4">
              <w:rPr>
                <w:sz w:val="24"/>
              </w:rPr>
              <w:t>формулировать</w:t>
            </w:r>
            <w:r w:rsidRPr="001552A4">
              <w:rPr>
                <w:spacing w:val="-1"/>
                <w:sz w:val="24"/>
              </w:rPr>
              <w:t xml:space="preserve"> </w:t>
            </w:r>
            <w:r w:rsidRPr="001552A4">
              <w:rPr>
                <w:sz w:val="24"/>
              </w:rPr>
              <w:t>и</w:t>
            </w:r>
          </w:p>
        </w:tc>
        <w:tc>
          <w:tcPr>
            <w:tcW w:w="5202" w:type="dxa"/>
          </w:tcPr>
          <w:p w:rsidR="008C09E0" w:rsidRPr="001552A4" w:rsidRDefault="008C09E0" w:rsidP="008C09E0">
            <w:pPr>
              <w:spacing w:line="273" w:lineRule="exact"/>
              <w:ind w:left="109"/>
              <w:rPr>
                <w:sz w:val="24"/>
              </w:rPr>
            </w:pPr>
            <w:r w:rsidRPr="001552A4">
              <w:rPr>
                <w:sz w:val="24"/>
              </w:rPr>
              <w:t>сформировать</w:t>
            </w:r>
            <w:r w:rsidRPr="001552A4">
              <w:rPr>
                <w:spacing w:val="-2"/>
                <w:sz w:val="24"/>
              </w:rPr>
              <w:t xml:space="preserve"> </w:t>
            </w:r>
            <w:r w:rsidRPr="001552A4">
              <w:rPr>
                <w:sz w:val="24"/>
              </w:rPr>
              <w:t>знания</w:t>
            </w:r>
            <w:r w:rsidRPr="001552A4">
              <w:rPr>
                <w:spacing w:val="-3"/>
                <w:sz w:val="24"/>
              </w:rPr>
              <w:t xml:space="preserve"> </w:t>
            </w:r>
            <w:r w:rsidRPr="001552A4">
              <w:rPr>
                <w:sz w:val="24"/>
              </w:rPr>
              <w:t>об</w:t>
            </w:r>
            <w:r w:rsidRPr="001552A4">
              <w:rPr>
                <w:spacing w:val="-2"/>
                <w:sz w:val="24"/>
              </w:rPr>
              <w:t xml:space="preserve"> </w:t>
            </w:r>
            <w:r w:rsidRPr="001552A4">
              <w:rPr>
                <w:sz w:val="24"/>
              </w:rPr>
              <w:t>(о):</w:t>
            </w:r>
          </w:p>
          <w:p w:rsidR="008C09E0" w:rsidRPr="001552A4" w:rsidRDefault="008C09E0" w:rsidP="008C09E0">
            <w:pPr>
              <w:spacing w:before="41" w:line="276" w:lineRule="auto"/>
              <w:ind w:left="109" w:right="180"/>
              <w:rPr>
                <w:sz w:val="24"/>
                <w:lang w:val="ru-RU"/>
              </w:rPr>
            </w:pPr>
            <w:r w:rsidRPr="001552A4">
              <w:rPr>
                <w:sz w:val="24"/>
                <w:lang w:val="ru-RU"/>
              </w:rPr>
              <w:t>- обществе как целостной развивающейся</w:t>
            </w:r>
            <w:r w:rsidRPr="001552A4">
              <w:rPr>
                <w:spacing w:val="1"/>
                <w:sz w:val="24"/>
                <w:lang w:val="ru-RU"/>
              </w:rPr>
              <w:t xml:space="preserve"> </w:t>
            </w:r>
            <w:r w:rsidRPr="001552A4">
              <w:rPr>
                <w:sz w:val="24"/>
                <w:lang w:val="ru-RU"/>
              </w:rPr>
              <w:t>системе в единстве и взаимодействии</w:t>
            </w:r>
            <w:r w:rsidRPr="001552A4">
              <w:rPr>
                <w:spacing w:val="1"/>
                <w:sz w:val="24"/>
                <w:lang w:val="ru-RU"/>
              </w:rPr>
              <w:t xml:space="preserve"> </w:t>
            </w:r>
            <w:r w:rsidRPr="001552A4">
              <w:rPr>
                <w:sz w:val="24"/>
                <w:lang w:val="ru-RU"/>
              </w:rPr>
              <w:t>основных сфер и институтов; основах</w:t>
            </w:r>
            <w:r w:rsidRPr="001552A4">
              <w:rPr>
                <w:spacing w:val="1"/>
                <w:sz w:val="24"/>
                <w:lang w:val="ru-RU"/>
              </w:rPr>
              <w:t xml:space="preserve"> </w:t>
            </w:r>
            <w:r w:rsidRPr="001552A4">
              <w:rPr>
                <w:sz w:val="24"/>
                <w:lang w:val="ru-RU"/>
              </w:rPr>
              <w:t>социальной динамики; глобальных</w:t>
            </w:r>
            <w:r w:rsidRPr="001552A4">
              <w:rPr>
                <w:spacing w:val="1"/>
                <w:sz w:val="24"/>
                <w:lang w:val="ru-RU"/>
              </w:rPr>
              <w:t xml:space="preserve"> </w:t>
            </w:r>
            <w:r w:rsidRPr="001552A4">
              <w:rPr>
                <w:sz w:val="24"/>
                <w:lang w:val="ru-RU"/>
              </w:rPr>
              <w:t>проблемах и</w:t>
            </w:r>
            <w:r w:rsidRPr="001552A4">
              <w:rPr>
                <w:spacing w:val="-1"/>
                <w:sz w:val="24"/>
                <w:lang w:val="ru-RU"/>
              </w:rPr>
              <w:t xml:space="preserve"> </w:t>
            </w:r>
            <w:r w:rsidRPr="001552A4">
              <w:rPr>
                <w:sz w:val="24"/>
                <w:lang w:val="ru-RU"/>
              </w:rPr>
              <w:t>вызовах</w:t>
            </w:r>
            <w:r w:rsidRPr="001552A4">
              <w:rPr>
                <w:spacing w:val="1"/>
                <w:sz w:val="24"/>
                <w:lang w:val="ru-RU"/>
              </w:rPr>
              <w:t xml:space="preserve"> </w:t>
            </w:r>
            <w:r w:rsidRPr="001552A4">
              <w:rPr>
                <w:sz w:val="24"/>
                <w:lang w:val="ru-RU"/>
              </w:rPr>
              <w:t>современности;</w:t>
            </w:r>
            <w:r w:rsidRPr="001552A4">
              <w:rPr>
                <w:spacing w:val="1"/>
                <w:sz w:val="24"/>
                <w:lang w:val="ru-RU"/>
              </w:rPr>
              <w:t xml:space="preserve"> </w:t>
            </w:r>
            <w:r w:rsidRPr="001552A4">
              <w:rPr>
                <w:sz w:val="24"/>
                <w:lang w:val="ru-RU"/>
              </w:rPr>
              <w:t>перспективах развития современного</w:t>
            </w:r>
            <w:r w:rsidRPr="001552A4">
              <w:rPr>
                <w:spacing w:val="1"/>
                <w:sz w:val="24"/>
                <w:lang w:val="ru-RU"/>
              </w:rPr>
              <w:t xml:space="preserve"> </w:t>
            </w:r>
            <w:r w:rsidRPr="001552A4">
              <w:rPr>
                <w:sz w:val="24"/>
                <w:lang w:val="ru-RU"/>
              </w:rPr>
              <w:t>общества, в том числе тенденций развития</w:t>
            </w:r>
            <w:r w:rsidRPr="001552A4">
              <w:rPr>
                <w:spacing w:val="-58"/>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p>
          <w:p w:rsidR="008C09E0" w:rsidRPr="001552A4" w:rsidRDefault="008C09E0" w:rsidP="008C09E0">
            <w:pPr>
              <w:spacing w:line="276" w:lineRule="auto"/>
              <w:ind w:left="109" w:right="255"/>
              <w:rPr>
                <w:sz w:val="24"/>
                <w:lang w:val="ru-RU"/>
              </w:rPr>
            </w:pPr>
            <w:r w:rsidRPr="001552A4">
              <w:rPr>
                <w:sz w:val="24"/>
                <w:lang w:val="ru-RU"/>
              </w:rPr>
              <w:t>человеке как субъекте общественных</w:t>
            </w:r>
            <w:r w:rsidRPr="001552A4">
              <w:rPr>
                <w:spacing w:val="1"/>
                <w:sz w:val="24"/>
                <w:lang w:val="ru-RU"/>
              </w:rPr>
              <w:t xml:space="preserve"> </w:t>
            </w:r>
            <w:r w:rsidRPr="001552A4">
              <w:rPr>
                <w:sz w:val="24"/>
                <w:lang w:val="ru-RU"/>
              </w:rPr>
              <w:t>отношений и сознательной деятельности;</w:t>
            </w:r>
            <w:r w:rsidRPr="001552A4">
              <w:rPr>
                <w:spacing w:val="-57"/>
                <w:sz w:val="24"/>
                <w:lang w:val="ru-RU"/>
              </w:rPr>
              <w:t xml:space="preserve"> </w:t>
            </w:r>
            <w:r w:rsidRPr="001552A4">
              <w:rPr>
                <w:sz w:val="24"/>
                <w:lang w:val="ru-RU"/>
              </w:rPr>
              <w:t>особенностях социализации</w:t>
            </w:r>
            <w:r w:rsidRPr="001552A4">
              <w:rPr>
                <w:spacing w:val="1"/>
                <w:sz w:val="24"/>
                <w:lang w:val="ru-RU"/>
              </w:rPr>
              <w:t xml:space="preserve"> </w:t>
            </w:r>
            <w:r w:rsidRPr="001552A4">
              <w:rPr>
                <w:sz w:val="24"/>
                <w:lang w:val="ru-RU"/>
              </w:rPr>
              <w:t>личности</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современных условиях, деятельности и ее</w:t>
            </w:r>
            <w:r w:rsidRPr="001552A4">
              <w:rPr>
                <w:spacing w:val="-57"/>
                <w:sz w:val="24"/>
                <w:lang w:val="ru-RU"/>
              </w:rPr>
              <w:t xml:space="preserve"> </w:t>
            </w:r>
            <w:r w:rsidRPr="001552A4">
              <w:rPr>
                <w:sz w:val="24"/>
                <w:lang w:val="ru-RU"/>
              </w:rPr>
              <w:t>структуре;</w:t>
            </w:r>
          </w:p>
          <w:p w:rsidR="008C09E0" w:rsidRPr="001552A4" w:rsidRDefault="008C09E0" w:rsidP="008C09E0">
            <w:pPr>
              <w:tabs>
                <w:tab w:val="left" w:pos="3203"/>
              </w:tabs>
              <w:ind w:left="109" w:right="96" w:firstLine="720"/>
              <w:jc w:val="both"/>
              <w:rPr>
                <w:sz w:val="24"/>
                <w:lang w:val="ru-RU"/>
              </w:rPr>
            </w:pPr>
            <w:r w:rsidRPr="001552A4">
              <w:rPr>
                <w:sz w:val="26"/>
                <w:lang w:val="ru-RU"/>
              </w:rPr>
              <w:t>-</w:t>
            </w:r>
            <w:r w:rsidRPr="001552A4">
              <w:rPr>
                <w:spacing w:val="1"/>
                <w:sz w:val="26"/>
                <w:lang w:val="ru-RU"/>
              </w:rPr>
              <w:t xml:space="preserve"> </w:t>
            </w:r>
            <w:r w:rsidRPr="001552A4">
              <w:rPr>
                <w:sz w:val="24"/>
                <w:lang w:val="ru-RU"/>
              </w:rPr>
              <w:t>сознании,</w:t>
            </w:r>
            <w:r w:rsidRPr="001552A4">
              <w:rPr>
                <w:spacing w:val="1"/>
                <w:sz w:val="24"/>
                <w:lang w:val="ru-RU"/>
              </w:rPr>
              <w:t xml:space="preserve"> </w:t>
            </w:r>
            <w:r w:rsidRPr="001552A4">
              <w:rPr>
                <w:sz w:val="24"/>
                <w:lang w:val="ru-RU"/>
              </w:rPr>
              <w:t>самосознании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социальном</w:t>
            </w:r>
            <w:r w:rsidRPr="001552A4">
              <w:rPr>
                <w:spacing w:val="1"/>
                <w:sz w:val="24"/>
                <w:lang w:val="ru-RU"/>
              </w:rPr>
              <w:t xml:space="preserve"> </w:t>
            </w:r>
            <w:r w:rsidRPr="001552A4">
              <w:rPr>
                <w:sz w:val="24"/>
                <w:lang w:val="ru-RU"/>
              </w:rPr>
              <w:t>поведении;</w:t>
            </w:r>
            <w:r w:rsidRPr="001552A4">
              <w:rPr>
                <w:spacing w:val="1"/>
                <w:sz w:val="24"/>
                <w:lang w:val="ru-RU"/>
              </w:rPr>
              <w:t xml:space="preserve"> </w:t>
            </w:r>
            <w:r w:rsidRPr="001552A4">
              <w:rPr>
                <w:sz w:val="24"/>
                <w:lang w:val="ru-RU"/>
              </w:rPr>
              <w:t>познании</w:t>
            </w:r>
            <w:r w:rsidRPr="001552A4">
              <w:rPr>
                <w:spacing w:val="1"/>
                <w:sz w:val="24"/>
                <w:lang w:val="ru-RU"/>
              </w:rPr>
              <w:t xml:space="preserve"> </w:t>
            </w:r>
            <w:r w:rsidRPr="001552A4">
              <w:rPr>
                <w:sz w:val="24"/>
                <w:lang w:val="ru-RU"/>
              </w:rPr>
              <w:t>мира;</w:t>
            </w:r>
            <w:r w:rsidRPr="001552A4">
              <w:rPr>
                <w:spacing w:val="-57"/>
                <w:sz w:val="24"/>
                <w:lang w:val="ru-RU"/>
              </w:rPr>
              <w:t xml:space="preserve"> </w:t>
            </w:r>
            <w:r w:rsidRPr="001552A4">
              <w:rPr>
                <w:sz w:val="24"/>
                <w:lang w:val="ru-RU"/>
              </w:rPr>
              <w:t>истине и ее критериях; формах и методах</w:t>
            </w:r>
            <w:r w:rsidRPr="001552A4">
              <w:rPr>
                <w:spacing w:val="1"/>
                <w:sz w:val="24"/>
                <w:lang w:val="ru-RU"/>
              </w:rPr>
              <w:t xml:space="preserve"> </w:t>
            </w:r>
            <w:r w:rsidRPr="001552A4">
              <w:rPr>
                <w:sz w:val="24"/>
                <w:lang w:val="ru-RU"/>
              </w:rPr>
              <w:t>мышления;</w:t>
            </w:r>
            <w:r w:rsidRPr="001552A4">
              <w:rPr>
                <w:sz w:val="24"/>
                <w:lang w:val="ru-RU"/>
              </w:rPr>
              <w:tab/>
            </w:r>
            <w:r w:rsidRPr="001552A4">
              <w:rPr>
                <w:spacing w:val="-1"/>
                <w:sz w:val="24"/>
                <w:lang w:val="ru-RU"/>
              </w:rPr>
              <w:t>особенностях</w:t>
            </w:r>
            <w:r w:rsidRPr="001552A4">
              <w:rPr>
                <w:spacing w:val="-58"/>
                <w:sz w:val="24"/>
                <w:lang w:val="ru-RU"/>
              </w:rPr>
              <w:t xml:space="preserve"> </w:t>
            </w:r>
            <w:r w:rsidRPr="001552A4">
              <w:rPr>
                <w:sz w:val="24"/>
                <w:lang w:val="ru-RU"/>
              </w:rPr>
              <w:t>профессиональной деятельности в области</w:t>
            </w:r>
            <w:r w:rsidRPr="001552A4">
              <w:rPr>
                <w:spacing w:val="1"/>
                <w:sz w:val="24"/>
                <w:lang w:val="ru-RU"/>
              </w:rPr>
              <w:t xml:space="preserve"> </w:t>
            </w:r>
            <w:r w:rsidRPr="001552A4">
              <w:rPr>
                <w:sz w:val="24"/>
                <w:lang w:val="ru-RU"/>
              </w:rPr>
              <w:t>науки;</w:t>
            </w:r>
          </w:p>
          <w:p w:rsidR="008C09E0" w:rsidRPr="001552A4" w:rsidRDefault="008C09E0" w:rsidP="008C09E0">
            <w:pPr>
              <w:ind w:left="109" w:right="94" w:firstLine="720"/>
              <w:jc w:val="both"/>
              <w:rPr>
                <w:sz w:val="24"/>
                <w:lang w:val="ru-RU"/>
              </w:rPr>
            </w:pPr>
            <w:r w:rsidRPr="001552A4">
              <w:rPr>
                <w:sz w:val="24"/>
                <w:lang w:val="ru-RU"/>
              </w:rPr>
              <w:t>об</w:t>
            </w:r>
            <w:r w:rsidRPr="001552A4">
              <w:rPr>
                <w:spacing w:val="1"/>
                <w:sz w:val="24"/>
                <w:lang w:val="ru-RU"/>
              </w:rPr>
              <w:t xml:space="preserve"> </w:t>
            </w:r>
            <w:r w:rsidRPr="001552A4">
              <w:rPr>
                <w:sz w:val="24"/>
                <w:lang w:val="ru-RU"/>
              </w:rPr>
              <w:t>историческом</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этническом</w:t>
            </w:r>
            <w:r w:rsidRPr="001552A4">
              <w:rPr>
                <w:spacing w:val="1"/>
                <w:sz w:val="24"/>
                <w:lang w:val="ru-RU"/>
              </w:rPr>
              <w:t xml:space="preserve"> </w:t>
            </w:r>
            <w:r w:rsidRPr="001552A4">
              <w:rPr>
                <w:sz w:val="24"/>
                <w:lang w:val="ru-RU"/>
              </w:rPr>
              <w:t>многообразии</w:t>
            </w:r>
            <w:r w:rsidRPr="001552A4">
              <w:rPr>
                <w:spacing w:val="1"/>
                <w:sz w:val="24"/>
                <w:lang w:val="ru-RU"/>
              </w:rPr>
              <w:t xml:space="preserve"> </w:t>
            </w:r>
            <w:r w:rsidRPr="001552A4">
              <w:rPr>
                <w:sz w:val="24"/>
                <w:lang w:val="ru-RU"/>
              </w:rPr>
              <w:t>культур,</w:t>
            </w:r>
            <w:r w:rsidRPr="001552A4">
              <w:rPr>
                <w:spacing w:val="1"/>
                <w:sz w:val="24"/>
                <w:lang w:val="ru-RU"/>
              </w:rPr>
              <w:t xml:space="preserve"> </w:t>
            </w:r>
            <w:r w:rsidRPr="001552A4">
              <w:rPr>
                <w:sz w:val="24"/>
                <w:lang w:val="ru-RU"/>
              </w:rPr>
              <w:t>связи</w:t>
            </w:r>
            <w:r w:rsidRPr="001552A4">
              <w:rPr>
                <w:spacing w:val="1"/>
                <w:sz w:val="24"/>
                <w:lang w:val="ru-RU"/>
              </w:rPr>
              <w:t xml:space="preserve"> </w:t>
            </w:r>
            <w:r w:rsidRPr="001552A4">
              <w:rPr>
                <w:sz w:val="24"/>
                <w:lang w:val="ru-RU"/>
              </w:rPr>
              <w:t>духовной</w:t>
            </w:r>
            <w:r w:rsidRPr="001552A4">
              <w:rPr>
                <w:spacing w:val="1"/>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материальной</w:t>
            </w:r>
            <w:r w:rsidRPr="001552A4">
              <w:rPr>
                <w:spacing w:val="1"/>
                <w:sz w:val="24"/>
                <w:lang w:val="ru-RU"/>
              </w:rPr>
              <w:t xml:space="preserve"> </w:t>
            </w:r>
            <w:r w:rsidRPr="001552A4">
              <w:rPr>
                <w:sz w:val="24"/>
                <w:lang w:val="ru-RU"/>
              </w:rPr>
              <w:t>культуры,</w:t>
            </w:r>
            <w:r w:rsidRPr="001552A4">
              <w:rPr>
                <w:spacing w:val="1"/>
                <w:sz w:val="24"/>
                <w:lang w:val="ru-RU"/>
              </w:rPr>
              <w:t xml:space="preserve"> </w:t>
            </w:r>
            <w:r w:rsidRPr="001552A4">
              <w:rPr>
                <w:sz w:val="24"/>
                <w:lang w:val="ru-RU"/>
              </w:rPr>
              <w:t>особенностях</w:t>
            </w:r>
            <w:r w:rsidRPr="001552A4">
              <w:rPr>
                <w:spacing w:val="-57"/>
                <w:sz w:val="24"/>
                <w:lang w:val="ru-RU"/>
              </w:rPr>
              <w:t xml:space="preserve"> </w:t>
            </w:r>
            <w:r w:rsidRPr="001552A4">
              <w:rPr>
                <w:sz w:val="24"/>
                <w:lang w:val="ru-RU"/>
              </w:rPr>
              <w:t>профессиональной деятельности в области</w:t>
            </w:r>
            <w:r w:rsidRPr="001552A4">
              <w:rPr>
                <w:spacing w:val="1"/>
                <w:sz w:val="24"/>
                <w:lang w:val="ru-RU"/>
              </w:rPr>
              <w:t xml:space="preserve"> </w:t>
            </w:r>
            <w:r w:rsidRPr="001552A4">
              <w:rPr>
                <w:sz w:val="24"/>
                <w:lang w:val="ru-RU"/>
              </w:rPr>
              <w:t>науки</w:t>
            </w:r>
            <w:r w:rsidRPr="001552A4">
              <w:rPr>
                <w:spacing w:val="-1"/>
                <w:sz w:val="24"/>
                <w:lang w:val="ru-RU"/>
              </w:rPr>
              <w:t xml:space="preserve"> </w:t>
            </w:r>
            <w:r w:rsidRPr="001552A4">
              <w:rPr>
                <w:sz w:val="24"/>
                <w:lang w:val="ru-RU"/>
              </w:rPr>
              <w:t>и культуры;</w:t>
            </w:r>
          </w:p>
          <w:p w:rsidR="008C09E0" w:rsidRPr="001552A4" w:rsidRDefault="008C09E0" w:rsidP="008C09E0">
            <w:pPr>
              <w:ind w:left="109" w:right="96" w:firstLine="720"/>
              <w:jc w:val="both"/>
              <w:rPr>
                <w:sz w:val="24"/>
                <w:lang w:val="ru-RU"/>
              </w:rPr>
            </w:pPr>
            <w:r w:rsidRPr="001552A4">
              <w:rPr>
                <w:sz w:val="24"/>
                <w:lang w:val="ru-RU"/>
              </w:rPr>
              <w:t>об экономике как науке и хозяйстве,</w:t>
            </w:r>
            <w:r w:rsidRPr="001552A4">
              <w:rPr>
                <w:spacing w:val="-57"/>
                <w:sz w:val="24"/>
                <w:lang w:val="ru-RU"/>
              </w:rPr>
              <w:t xml:space="preserve"> </w:t>
            </w:r>
            <w:r w:rsidRPr="001552A4">
              <w:rPr>
                <w:sz w:val="24"/>
                <w:lang w:val="ru-RU"/>
              </w:rPr>
              <w:t>роли государства в экономике, в том числе</w:t>
            </w:r>
            <w:r w:rsidRPr="001552A4">
              <w:rPr>
                <w:spacing w:val="1"/>
                <w:sz w:val="24"/>
                <w:lang w:val="ru-RU"/>
              </w:rPr>
              <w:t xml:space="preserve"> </w:t>
            </w:r>
            <w:r w:rsidRPr="001552A4">
              <w:rPr>
                <w:sz w:val="24"/>
                <w:lang w:val="ru-RU"/>
              </w:rPr>
              <w:t xml:space="preserve">государственной    </w:t>
            </w:r>
            <w:r w:rsidRPr="001552A4">
              <w:rPr>
                <w:spacing w:val="32"/>
                <w:sz w:val="24"/>
                <w:lang w:val="ru-RU"/>
              </w:rPr>
              <w:t xml:space="preserve"> </w:t>
            </w:r>
            <w:r w:rsidRPr="001552A4">
              <w:rPr>
                <w:sz w:val="24"/>
                <w:lang w:val="ru-RU"/>
              </w:rPr>
              <w:t xml:space="preserve">политике    </w:t>
            </w:r>
            <w:r w:rsidRPr="001552A4">
              <w:rPr>
                <w:spacing w:val="32"/>
                <w:sz w:val="24"/>
                <w:lang w:val="ru-RU"/>
              </w:rPr>
              <w:t xml:space="preserve"> </w:t>
            </w:r>
            <w:r w:rsidRPr="001552A4">
              <w:rPr>
                <w:sz w:val="24"/>
                <w:lang w:val="ru-RU"/>
              </w:rPr>
              <w:t>поддержки</w:t>
            </w:r>
          </w:p>
          <w:p w:rsidR="008C09E0" w:rsidRPr="001552A4" w:rsidRDefault="008C09E0" w:rsidP="008C09E0">
            <w:pPr>
              <w:spacing w:line="266" w:lineRule="exact"/>
              <w:ind w:left="109"/>
              <w:jc w:val="both"/>
              <w:rPr>
                <w:sz w:val="24"/>
              </w:rPr>
            </w:pPr>
            <w:r w:rsidRPr="001552A4">
              <w:rPr>
                <w:sz w:val="24"/>
              </w:rPr>
              <w:t>малого</w:t>
            </w:r>
            <w:r w:rsidRPr="001552A4">
              <w:rPr>
                <w:spacing w:val="117"/>
                <w:sz w:val="24"/>
              </w:rPr>
              <w:t xml:space="preserve"> </w:t>
            </w:r>
            <w:r w:rsidRPr="001552A4">
              <w:rPr>
                <w:sz w:val="24"/>
              </w:rPr>
              <w:t>бизнеса</w:t>
            </w:r>
            <w:r w:rsidRPr="001552A4">
              <w:rPr>
                <w:spacing w:val="116"/>
                <w:sz w:val="24"/>
              </w:rPr>
              <w:t xml:space="preserve"> </w:t>
            </w:r>
            <w:r w:rsidRPr="001552A4">
              <w:rPr>
                <w:sz w:val="24"/>
              </w:rPr>
              <w:t>и</w:t>
            </w:r>
            <w:r w:rsidRPr="001552A4">
              <w:rPr>
                <w:spacing w:val="118"/>
                <w:sz w:val="24"/>
              </w:rPr>
              <w:t xml:space="preserve"> </w:t>
            </w:r>
            <w:r w:rsidRPr="001552A4">
              <w:rPr>
                <w:sz w:val="24"/>
              </w:rPr>
              <w:t>предпринимательства,</w:t>
            </w:r>
          </w:p>
        </w:tc>
      </w:tr>
    </w:tbl>
    <w:p w:rsidR="008C09E0" w:rsidRPr="001552A4" w:rsidRDefault="008C09E0" w:rsidP="008C09E0">
      <w:pPr>
        <w:spacing w:line="266" w:lineRule="exact"/>
        <w:jc w:val="both"/>
        <w:rPr>
          <w:sz w:val="24"/>
        </w:rPr>
        <w:sectPr w:rsidR="008C09E0" w:rsidRPr="001552A4">
          <w:footerReference w:type="default" r:id="rId174"/>
          <w:pgSz w:w="16840" w:h="11910" w:orient="landscape"/>
          <w:pgMar w:top="1100" w:right="1240" w:bottom="280" w:left="920" w:header="0" w:footer="0" w:gutter="0"/>
          <w:cols w:space="720"/>
        </w:sectPr>
      </w:pPr>
    </w:p>
    <w:p w:rsidR="008C09E0" w:rsidRPr="001552A4" w:rsidRDefault="008C09E0" w:rsidP="008C09E0">
      <w:pPr>
        <w:rPr>
          <w:sz w:val="20"/>
          <w:szCs w:val="28"/>
        </w:rPr>
      </w:pPr>
    </w:p>
    <w:p w:rsidR="008C09E0" w:rsidRPr="001552A4" w:rsidRDefault="008C09E0" w:rsidP="008C09E0">
      <w:pPr>
        <w:rPr>
          <w:sz w:val="20"/>
          <w:szCs w:val="28"/>
        </w:rPr>
      </w:pPr>
    </w:p>
    <w:p w:rsidR="008C09E0" w:rsidRPr="001552A4" w:rsidRDefault="008C09E0" w:rsidP="008C09E0">
      <w:pPr>
        <w:spacing w:before="9"/>
        <w:rPr>
          <w:sz w:val="11"/>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0"/>
        <w:gridCol w:w="6521"/>
        <w:gridCol w:w="5202"/>
      </w:tblGrid>
      <w:tr w:rsidR="008C09E0" w:rsidRPr="001552A4" w:rsidTr="008C09E0">
        <w:trPr>
          <w:trHeight w:val="9109"/>
        </w:trPr>
        <w:tc>
          <w:tcPr>
            <w:tcW w:w="2730" w:type="dxa"/>
          </w:tcPr>
          <w:p w:rsidR="008C09E0" w:rsidRPr="001552A4" w:rsidRDefault="008C09E0" w:rsidP="008C09E0">
            <w:pPr>
              <w:rPr>
                <w:sz w:val="24"/>
              </w:rPr>
            </w:pPr>
          </w:p>
        </w:tc>
        <w:tc>
          <w:tcPr>
            <w:tcW w:w="6521" w:type="dxa"/>
          </w:tcPr>
          <w:p w:rsidR="008C09E0" w:rsidRPr="001552A4" w:rsidRDefault="008C09E0" w:rsidP="008C09E0">
            <w:pPr>
              <w:spacing w:line="276" w:lineRule="auto"/>
              <w:ind w:left="107" w:right="975"/>
              <w:rPr>
                <w:sz w:val="24"/>
                <w:lang w:val="ru-RU"/>
              </w:rPr>
            </w:pPr>
            <w:r w:rsidRPr="001552A4">
              <w:rPr>
                <w:sz w:val="24"/>
                <w:lang w:val="ru-RU"/>
              </w:rPr>
              <w:t>актуализировать проблему,</w:t>
            </w:r>
            <w:r w:rsidRPr="001552A4">
              <w:rPr>
                <w:spacing w:val="1"/>
                <w:sz w:val="24"/>
                <w:lang w:val="ru-RU"/>
              </w:rPr>
              <w:t xml:space="preserve"> </w:t>
            </w:r>
            <w:r w:rsidRPr="001552A4">
              <w:rPr>
                <w:sz w:val="24"/>
                <w:lang w:val="ru-RU"/>
              </w:rPr>
              <w:t>рассматривать</w:t>
            </w:r>
            <w:r w:rsidRPr="001552A4">
              <w:rPr>
                <w:spacing w:val="-3"/>
                <w:sz w:val="24"/>
                <w:lang w:val="ru-RU"/>
              </w:rPr>
              <w:t xml:space="preserve"> </w:t>
            </w:r>
            <w:r w:rsidRPr="001552A4">
              <w:rPr>
                <w:sz w:val="24"/>
                <w:lang w:val="ru-RU"/>
              </w:rPr>
              <w:t>ее</w:t>
            </w:r>
            <w:r w:rsidRPr="001552A4">
              <w:rPr>
                <w:spacing w:val="-5"/>
                <w:sz w:val="24"/>
                <w:lang w:val="ru-RU"/>
              </w:rPr>
              <w:t xml:space="preserve"> </w:t>
            </w:r>
            <w:r w:rsidRPr="001552A4">
              <w:rPr>
                <w:sz w:val="24"/>
                <w:lang w:val="ru-RU"/>
              </w:rPr>
              <w:t>всесторонне;</w:t>
            </w:r>
          </w:p>
          <w:p w:rsidR="008C09E0" w:rsidRPr="001552A4" w:rsidRDefault="008C09E0" w:rsidP="005F246F">
            <w:pPr>
              <w:numPr>
                <w:ilvl w:val="0"/>
                <w:numId w:val="78"/>
              </w:numPr>
              <w:tabs>
                <w:tab w:val="left" w:pos="250"/>
              </w:tabs>
              <w:spacing w:line="276" w:lineRule="auto"/>
              <w:ind w:right="168" w:firstLine="0"/>
              <w:rPr>
                <w:sz w:val="24"/>
                <w:lang w:val="ru-RU"/>
              </w:rPr>
            </w:pPr>
            <w:r w:rsidRPr="001552A4">
              <w:rPr>
                <w:sz w:val="24"/>
                <w:lang w:val="ru-RU"/>
              </w:rPr>
              <w:t>устанавливать существенный</w:t>
            </w:r>
            <w:r w:rsidRPr="001552A4">
              <w:rPr>
                <w:spacing w:val="1"/>
                <w:sz w:val="24"/>
                <w:lang w:val="ru-RU"/>
              </w:rPr>
              <w:t xml:space="preserve"> </w:t>
            </w:r>
            <w:r w:rsidRPr="001552A4">
              <w:rPr>
                <w:sz w:val="24"/>
                <w:lang w:val="ru-RU"/>
              </w:rPr>
              <w:t>признак или основания для сравнения,</w:t>
            </w:r>
            <w:r w:rsidRPr="001552A4">
              <w:rPr>
                <w:spacing w:val="-57"/>
                <w:sz w:val="24"/>
                <w:lang w:val="ru-RU"/>
              </w:rPr>
              <w:t xml:space="preserve"> </w:t>
            </w:r>
            <w:r w:rsidRPr="001552A4">
              <w:rPr>
                <w:sz w:val="24"/>
                <w:lang w:val="ru-RU"/>
              </w:rPr>
              <w:t>классификации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обобщения;</w:t>
            </w:r>
          </w:p>
          <w:p w:rsidR="008C09E0" w:rsidRPr="001552A4" w:rsidRDefault="008C09E0" w:rsidP="005F246F">
            <w:pPr>
              <w:numPr>
                <w:ilvl w:val="0"/>
                <w:numId w:val="78"/>
              </w:numPr>
              <w:tabs>
                <w:tab w:val="left" w:pos="247"/>
              </w:tabs>
              <w:spacing w:line="276" w:lineRule="auto"/>
              <w:ind w:right="593" w:firstLine="0"/>
              <w:rPr>
                <w:sz w:val="24"/>
                <w:lang w:val="ru-RU"/>
              </w:rPr>
            </w:pPr>
            <w:r w:rsidRPr="001552A4">
              <w:rPr>
                <w:sz w:val="24"/>
                <w:lang w:val="ru-RU"/>
              </w:rPr>
              <w:t>определять цели деятельности,</w:t>
            </w:r>
            <w:r w:rsidRPr="001552A4">
              <w:rPr>
                <w:spacing w:val="1"/>
                <w:sz w:val="24"/>
                <w:lang w:val="ru-RU"/>
              </w:rPr>
              <w:t xml:space="preserve"> </w:t>
            </w:r>
            <w:r w:rsidRPr="001552A4">
              <w:rPr>
                <w:sz w:val="24"/>
                <w:lang w:val="ru-RU"/>
              </w:rPr>
              <w:t>задавать</w:t>
            </w:r>
            <w:r w:rsidRPr="001552A4">
              <w:rPr>
                <w:spacing w:val="-2"/>
                <w:sz w:val="24"/>
                <w:lang w:val="ru-RU"/>
              </w:rPr>
              <w:t xml:space="preserve"> </w:t>
            </w:r>
            <w:r w:rsidRPr="001552A4">
              <w:rPr>
                <w:sz w:val="24"/>
                <w:lang w:val="ru-RU"/>
              </w:rPr>
              <w:t>параметры</w:t>
            </w:r>
            <w:r w:rsidRPr="001552A4">
              <w:rPr>
                <w:spacing w:val="-3"/>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критерии</w:t>
            </w:r>
            <w:r w:rsidRPr="001552A4">
              <w:rPr>
                <w:spacing w:val="-5"/>
                <w:sz w:val="24"/>
                <w:lang w:val="ru-RU"/>
              </w:rPr>
              <w:t xml:space="preserve"> </w:t>
            </w:r>
            <w:r w:rsidRPr="001552A4">
              <w:rPr>
                <w:sz w:val="24"/>
                <w:lang w:val="ru-RU"/>
              </w:rPr>
              <w:t>их</w:t>
            </w:r>
            <w:r w:rsidRPr="001552A4">
              <w:rPr>
                <w:spacing w:val="-57"/>
                <w:sz w:val="24"/>
                <w:lang w:val="ru-RU"/>
              </w:rPr>
              <w:t xml:space="preserve"> </w:t>
            </w:r>
            <w:r w:rsidRPr="001552A4">
              <w:rPr>
                <w:sz w:val="24"/>
                <w:lang w:val="ru-RU"/>
              </w:rPr>
              <w:t>достижения;</w:t>
            </w:r>
          </w:p>
          <w:p w:rsidR="008C09E0" w:rsidRPr="001552A4" w:rsidRDefault="008C09E0" w:rsidP="005F246F">
            <w:pPr>
              <w:numPr>
                <w:ilvl w:val="0"/>
                <w:numId w:val="78"/>
              </w:numPr>
              <w:tabs>
                <w:tab w:val="left" w:pos="247"/>
              </w:tabs>
              <w:spacing w:line="276" w:lineRule="auto"/>
              <w:ind w:right="668" w:firstLine="0"/>
              <w:rPr>
                <w:sz w:val="24"/>
                <w:lang w:val="ru-RU"/>
              </w:rPr>
            </w:pPr>
            <w:r w:rsidRPr="001552A4">
              <w:rPr>
                <w:sz w:val="24"/>
                <w:lang w:val="ru-RU"/>
              </w:rPr>
              <w:t>выявлять закономерности и</w:t>
            </w:r>
            <w:r w:rsidRPr="001552A4">
              <w:rPr>
                <w:spacing w:val="1"/>
                <w:sz w:val="24"/>
                <w:lang w:val="ru-RU"/>
              </w:rPr>
              <w:t xml:space="preserve"> </w:t>
            </w:r>
            <w:r w:rsidRPr="001552A4">
              <w:rPr>
                <w:sz w:val="24"/>
                <w:lang w:val="ru-RU"/>
              </w:rPr>
              <w:t>противоречия</w:t>
            </w:r>
            <w:r w:rsidRPr="001552A4">
              <w:rPr>
                <w:spacing w:val="-6"/>
                <w:sz w:val="24"/>
                <w:lang w:val="ru-RU"/>
              </w:rPr>
              <w:t xml:space="preserve"> </w:t>
            </w:r>
            <w:r w:rsidRPr="001552A4">
              <w:rPr>
                <w:sz w:val="24"/>
                <w:lang w:val="ru-RU"/>
              </w:rPr>
              <w:t>в</w:t>
            </w:r>
            <w:r w:rsidRPr="001552A4">
              <w:rPr>
                <w:spacing w:val="-7"/>
                <w:sz w:val="24"/>
                <w:lang w:val="ru-RU"/>
              </w:rPr>
              <w:t xml:space="preserve"> </w:t>
            </w:r>
            <w:r w:rsidRPr="001552A4">
              <w:rPr>
                <w:sz w:val="24"/>
                <w:lang w:val="ru-RU"/>
              </w:rPr>
              <w:t>рассматриваемых</w:t>
            </w:r>
            <w:r w:rsidRPr="001552A4">
              <w:rPr>
                <w:spacing w:val="-57"/>
                <w:sz w:val="24"/>
                <w:lang w:val="ru-RU"/>
              </w:rPr>
              <w:t xml:space="preserve"> </w:t>
            </w:r>
            <w:r w:rsidRPr="001552A4">
              <w:rPr>
                <w:sz w:val="24"/>
                <w:lang w:val="ru-RU"/>
              </w:rPr>
              <w:t>явлениях;</w:t>
            </w:r>
          </w:p>
          <w:p w:rsidR="008C09E0" w:rsidRPr="001552A4" w:rsidRDefault="008C09E0" w:rsidP="005F246F">
            <w:pPr>
              <w:numPr>
                <w:ilvl w:val="0"/>
                <w:numId w:val="78"/>
              </w:numPr>
              <w:tabs>
                <w:tab w:val="left" w:pos="247"/>
              </w:tabs>
              <w:spacing w:line="276" w:lineRule="auto"/>
              <w:ind w:right="269" w:firstLine="0"/>
              <w:rPr>
                <w:sz w:val="24"/>
                <w:lang w:val="ru-RU"/>
              </w:rPr>
            </w:pPr>
            <w:r w:rsidRPr="001552A4">
              <w:rPr>
                <w:sz w:val="24"/>
                <w:lang w:val="ru-RU"/>
              </w:rPr>
              <w:t>вносить коррективы в деятельность,</w:t>
            </w:r>
            <w:r w:rsidRPr="001552A4">
              <w:rPr>
                <w:spacing w:val="-57"/>
                <w:sz w:val="24"/>
                <w:lang w:val="ru-RU"/>
              </w:rPr>
              <w:t xml:space="preserve"> </w:t>
            </w:r>
            <w:r w:rsidRPr="001552A4">
              <w:rPr>
                <w:sz w:val="24"/>
                <w:lang w:val="ru-RU"/>
              </w:rPr>
              <w:t>оценивать соответствие результатов</w:t>
            </w:r>
            <w:r w:rsidRPr="001552A4">
              <w:rPr>
                <w:spacing w:val="1"/>
                <w:sz w:val="24"/>
                <w:lang w:val="ru-RU"/>
              </w:rPr>
              <w:t xml:space="preserve"> </w:t>
            </w:r>
            <w:r w:rsidRPr="001552A4">
              <w:rPr>
                <w:sz w:val="24"/>
                <w:lang w:val="ru-RU"/>
              </w:rPr>
              <w:t>целям, оценивать риски последствий</w:t>
            </w:r>
            <w:r w:rsidRPr="001552A4">
              <w:rPr>
                <w:spacing w:val="1"/>
                <w:sz w:val="24"/>
                <w:lang w:val="ru-RU"/>
              </w:rPr>
              <w:t xml:space="preserve"> </w:t>
            </w:r>
            <w:r w:rsidRPr="001552A4">
              <w:rPr>
                <w:sz w:val="24"/>
                <w:lang w:val="ru-RU"/>
              </w:rPr>
              <w:t>деятельности;</w:t>
            </w:r>
          </w:p>
          <w:p w:rsidR="008C09E0" w:rsidRPr="001552A4" w:rsidRDefault="008C09E0" w:rsidP="005F246F">
            <w:pPr>
              <w:numPr>
                <w:ilvl w:val="1"/>
                <w:numId w:val="78"/>
              </w:numPr>
              <w:tabs>
                <w:tab w:val="left" w:pos="1035"/>
              </w:tabs>
              <w:ind w:right="94" w:firstLine="720"/>
              <w:jc w:val="both"/>
              <w:rPr>
                <w:sz w:val="26"/>
                <w:lang w:val="ru-RU"/>
              </w:rPr>
            </w:pPr>
            <w:r w:rsidRPr="001552A4">
              <w:rPr>
                <w:sz w:val="24"/>
                <w:lang w:val="ru-RU"/>
              </w:rPr>
              <w:t>координировать и выполнять</w:t>
            </w:r>
            <w:r w:rsidRPr="001552A4">
              <w:rPr>
                <w:spacing w:val="1"/>
                <w:sz w:val="24"/>
                <w:lang w:val="ru-RU"/>
              </w:rPr>
              <w:t xml:space="preserve"> </w:t>
            </w:r>
            <w:r w:rsidRPr="001552A4">
              <w:rPr>
                <w:sz w:val="24"/>
                <w:lang w:val="ru-RU"/>
              </w:rPr>
              <w:t>работу</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условиях</w:t>
            </w:r>
            <w:r w:rsidRPr="001552A4">
              <w:rPr>
                <w:spacing w:val="1"/>
                <w:sz w:val="24"/>
                <w:lang w:val="ru-RU"/>
              </w:rPr>
              <w:t xml:space="preserve"> </w:t>
            </w:r>
            <w:r w:rsidRPr="001552A4">
              <w:rPr>
                <w:sz w:val="24"/>
                <w:lang w:val="ru-RU"/>
              </w:rPr>
              <w:t>реального,</w:t>
            </w:r>
            <w:r w:rsidRPr="001552A4">
              <w:rPr>
                <w:spacing w:val="1"/>
                <w:sz w:val="24"/>
                <w:lang w:val="ru-RU"/>
              </w:rPr>
              <w:t xml:space="preserve"> </w:t>
            </w:r>
            <w:r w:rsidRPr="001552A4">
              <w:rPr>
                <w:sz w:val="24"/>
                <w:lang w:val="ru-RU"/>
              </w:rPr>
              <w:t>виртуального</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комбинированного</w:t>
            </w:r>
            <w:r w:rsidRPr="001552A4">
              <w:rPr>
                <w:spacing w:val="1"/>
                <w:sz w:val="24"/>
                <w:lang w:val="ru-RU"/>
              </w:rPr>
              <w:t xml:space="preserve"> </w:t>
            </w:r>
            <w:r w:rsidRPr="001552A4">
              <w:rPr>
                <w:sz w:val="24"/>
                <w:lang w:val="ru-RU"/>
              </w:rPr>
              <w:t>взаимодействия;</w:t>
            </w:r>
          </w:p>
          <w:p w:rsidR="008C09E0" w:rsidRPr="001552A4" w:rsidRDefault="008C09E0" w:rsidP="005F246F">
            <w:pPr>
              <w:numPr>
                <w:ilvl w:val="1"/>
                <w:numId w:val="78"/>
              </w:numPr>
              <w:tabs>
                <w:tab w:val="left" w:pos="1452"/>
              </w:tabs>
              <w:ind w:right="95" w:firstLine="720"/>
              <w:jc w:val="both"/>
              <w:rPr>
                <w:sz w:val="24"/>
                <w:lang w:val="ru-RU"/>
              </w:rPr>
            </w:pPr>
            <w:r w:rsidRPr="001552A4">
              <w:rPr>
                <w:sz w:val="24"/>
                <w:lang w:val="ru-RU"/>
              </w:rPr>
              <w:t>развивать</w:t>
            </w:r>
            <w:r w:rsidRPr="001552A4">
              <w:rPr>
                <w:spacing w:val="1"/>
                <w:sz w:val="24"/>
                <w:lang w:val="ru-RU"/>
              </w:rPr>
              <w:t xml:space="preserve"> </w:t>
            </w:r>
            <w:r w:rsidRPr="001552A4">
              <w:rPr>
                <w:sz w:val="24"/>
                <w:lang w:val="ru-RU"/>
              </w:rPr>
              <w:t>креативное</w:t>
            </w:r>
            <w:r w:rsidRPr="001552A4">
              <w:rPr>
                <w:spacing w:val="-57"/>
                <w:sz w:val="24"/>
                <w:lang w:val="ru-RU"/>
              </w:rPr>
              <w:t xml:space="preserve"> </w:t>
            </w:r>
            <w:r w:rsidRPr="001552A4">
              <w:rPr>
                <w:sz w:val="24"/>
                <w:lang w:val="ru-RU"/>
              </w:rPr>
              <w:t>мышление</w:t>
            </w:r>
            <w:r w:rsidRPr="001552A4">
              <w:rPr>
                <w:spacing w:val="1"/>
                <w:sz w:val="24"/>
                <w:lang w:val="ru-RU"/>
              </w:rPr>
              <w:t xml:space="preserve"> </w:t>
            </w:r>
            <w:r w:rsidRPr="001552A4">
              <w:rPr>
                <w:sz w:val="24"/>
                <w:lang w:val="ru-RU"/>
              </w:rPr>
              <w:t>при</w:t>
            </w:r>
            <w:r w:rsidRPr="001552A4">
              <w:rPr>
                <w:spacing w:val="1"/>
                <w:sz w:val="24"/>
                <w:lang w:val="ru-RU"/>
              </w:rPr>
              <w:t xml:space="preserve"> </w:t>
            </w:r>
            <w:r w:rsidRPr="001552A4">
              <w:rPr>
                <w:sz w:val="24"/>
                <w:lang w:val="ru-RU"/>
              </w:rPr>
              <w:t>решении</w:t>
            </w:r>
            <w:r w:rsidRPr="001552A4">
              <w:rPr>
                <w:spacing w:val="1"/>
                <w:sz w:val="24"/>
                <w:lang w:val="ru-RU"/>
              </w:rPr>
              <w:t xml:space="preserve"> </w:t>
            </w:r>
            <w:r w:rsidRPr="001552A4">
              <w:rPr>
                <w:sz w:val="24"/>
                <w:lang w:val="ru-RU"/>
              </w:rPr>
              <w:t>жизненных</w:t>
            </w:r>
            <w:r w:rsidRPr="001552A4">
              <w:rPr>
                <w:spacing w:val="1"/>
                <w:sz w:val="24"/>
                <w:lang w:val="ru-RU"/>
              </w:rPr>
              <w:t xml:space="preserve"> </w:t>
            </w:r>
            <w:r w:rsidRPr="001552A4">
              <w:rPr>
                <w:sz w:val="24"/>
                <w:lang w:val="ru-RU"/>
              </w:rPr>
              <w:t>проблем,</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том</w:t>
            </w:r>
            <w:r w:rsidRPr="001552A4">
              <w:rPr>
                <w:spacing w:val="1"/>
                <w:sz w:val="24"/>
                <w:lang w:val="ru-RU"/>
              </w:rPr>
              <w:t xml:space="preserve"> </w:t>
            </w:r>
            <w:r w:rsidRPr="001552A4">
              <w:rPr>
                <w:sz w:val="24"/>
                <w:lang w:val="ru-RU"/>
              </w:rPr>
              <w:t>числе</w:t>
            </w:r>
            <w:r w:rsidRPr="001552A4">
              <w:rPr>
                <w:spacing w:val="1"/>
                <w:sz w:val="24"/>
                <w:lang w:val="ru-RU"/>
              </w:rPr>
              <w:t xml:space="preserve"> </w:t>
            </w:r>
            <w:r w:rsidRPr="001552A4">
              <w:rPr>
                <w:sz w:val="24"/>
                <w:lang w:val="ru-RU"/>
              </w:rPr>
              <w:t>учебно-</w:t>
            </w:r>
            <w:r w:rsidRPr="001552A4">
              <w:rPr>
                <w:spacing w:val="-57"/>
                <w:sz w:val="24"/>
                <w:lang w:val="ru-RU"/>
              </w:rPr>
              <w:t xml:space="preserve"> </w:t>
            </w:r>
            <w:r w:rsidRPr="001552A4">
              <w:rPr>
                <w:sz w:val="24"/>
                <w:lang w:val="ru-RU"/>
              </w:rPr>
              <w:t>познавательных.</w:t>
            </w:r>
          </w:p>
          <w:p w:rsidR="008C09E0" w:rsidRPr="001552A4" w:rsidRDefault="008C09E0" w:rsidP="008C09E0">
            <w:pPr>
              <w:spacing w:line="280" w:lineRule="auto"/>
              <w:ind w:left="107" w:right="1054" w:firstLine="60"/>
              <w:rPr>
                <w:b/>
                <w:sz w:val="24"/>
              </w:rPr>
            </w:pPr>
            <w:r w:rsidRPr="001552A4">
              <w:rPr>
                <w:b/>
                <w:sz w:val="24"/>
              </w:rPr>
              <w:t>базовые исследовательские</w:t>
            </w:r>
            <w:r w:rsidRPr="001552A4">
              <w:rPr>
                <w:b/>
                <w:spacing w:val="-57"/>
                <w:sz w:val="24"/>
              </w:rPr>
              <w:t xml:space="preserve"> </w:t>
            </w:r>
            <w:r w:rsidRPr="001552A4">
              <w:rPr>
                <w:b/>
                <w:sz w:val="24"/>
              </w:rPr>
              <w:t>действия:</w:t>
            </w:r>
          </w:p>
          <w:p w:rsidR="008C09E0" w:rsidRPr="001552A4" w:rsidRDefault="008C09E0" w:rsidP="005F246F">
            <w:pPr>
              <w:numPr>
                <w:ilvl w:val="0"/>
                <w:numId w:val="78"/>
              </w:numPr>
              <w:tabs>
                <w:tab w:val="left" w:pos="247"/>
              </w:tabs>
              <w:spacing w:line="278" w:lineRule="auto"/>
              <w:ind w:right="867" w:firstLine="0"/>
              <w:rPr>
                <w:sz w:val="24"/>
                <w:lang w:val="ru-RU"/>
              </w:rPr>
            </w:pPr>
            <w:r w:rsidRPr="001552A4">
              <w:rPr>
                <w:sz w:val="24"/>
                <w:lang w:val="ru-RU"/>
              </w:rPr>
              <w:t>владеть</w:t>
            </w:r>
            <w:r w:rsidRPr="001552A4">
              <w:rPr>
                <w:spacing w:val="-1"/>
                <w:sz w:val="24"/>
                <w:lang w:val="ru-RU"/>
              </w:rPr>
              <w:t xml:space="preserve"> </w:t>
            </w:r>
            <w:r w:rsidRPr="001552A4">
              <w:rPr>
                <w:sz w:val="24"/>
                <w:lang w:val="ru-RU"/>
              </w:rPr>
              <w:t>навыками</w:t>
            </w:r>
            <w:r w:rsidRPr="001552A4">
              <w:rPr>
                <w:spacing w:val="4"/>
                <w:sz w:val="24"/>
                <w:lang w:val="ru-RU"/>
              </w:rPr>
              <w:t xml:space="preserve"> </w:t>
            </w:r>
            <w:r w:rsidRPr="001552A4">
              <w:rPr>
                <w:sz w:val="24"/>
                <w:lang w:val="ru-RU"/>
              </w:rPr>
              <w:t>учебно-</w:t>
            </w:r>
            <w:r w:rsidRPr="001552A4">
              <w:rPr>
                <w:spacing w:val="1"/>
                <w:sz w:val="24"/>
                <w:lang w:val="ru-RU"/>
              </w:rPr>
              <w:t xml:space="preserve"> </w:t>
            </w:r>
            <w:r w:rsidRPr="001552A4">
              <w:rPr>
                <w:sz w:val="24"/>
                <w:lang w:val="ru-RU"/>
              </w:rPr>
              <w:t>исследовательской</w:t>
            </w:r>
            <w:r w:rsidRPr="001552A4">
              <w:rPr>
                <w:spacing w:val="-5"/>
                <w:sz w:val="24"/>
                <w:lang w:val="ru-RU"/>
              </w:rPr>
              <w:t xml:space="preserve"> </w:t>
            </w:r>
            <w:r w:rsidRPr="001552A4">
              <w:rPr>
                <w:sz w:val="24"/>
                <w:lang w:val="ru-RU"/>
              </w:rPr>
              <w:t>и</w:t>
            </w:r>
            <w:r w:rsidRPr="001552A4">
              <w:rPr>
                <w:spacing w:val="-4"/>
                <w:sz w:val="24"/>
                <w:lang w:val="ru-RU"/>
              </w:rPr>
              <w:t xml:space="preserve"> </w:t>
            </w:r>
            <w:r w:rsidRPr="001552A4">
              <w:rPr>
                <w:sz w:val="24"/>
                <w:lang w:val="ru-RU"/>
              </w:rPr>
              <w:t>проектной</w:t>
            </w:r>
          </w:p>
          <w:p w:rsidR="008C09E0" w:rsidRPr="001552A4" w:rsidRDefault="008C09E0" w:rsidP="008C09E0">
            <w:pPr>
              <w:spacing w:line="276" w:lineRule="auto"/>
              <w:ind w:left="107" w:right="346"/>
              <w:rPr>
                <w:sz w:val="24"/>
              </w:rPr>
            </w:pPr>
            <w:r w:rsidRPr="001552A4">
              <w:rPr>
                <w:sz w:val="24"/>
              </w:rPr>
              <w:t>деятельности, навыками разрешения</w:t>
            </w:r>
            <w:r w:rsidRPr="001552A4">
              <w:rPr>
                <w:spacing w:val="-57"/>
                <w:sz w:val="24"/>
              </w:rPr>
              <w:t xml:space="preserve"> </w:t>
            </w:r>
            <w:r w:rsidRPr="001552A4">
              <w:rPr>
                <w:sz w:val="24"/>
              </w:rPr>
              <w:t>проблем;</w:t>
            </w:r>
          </w:p>
        </w:tc>
        <w:tc>
          <w:tcPr>
            <w:tcW w:w="5202" w:type="dxa"/>
          </w:tcPr>
          <w:p w:rsidR="008C09E0" w:rsidRPr="001552A4" w:rsidRDefault="008C09E0" w:rsidP="008C09E0">
            <w:pPr>
              <w:tabs>
                <w:tab w:val="left" w:pos="2196"/>
                <w:tab w:val="left" w:pos="4108"/>
              </w:tabs>
              <w:ind w:left="109" w:right="95"/>
              <w:jc w:val="both"/>
              <w:rPr>
                <w:sz w:val="24"/>
                <w:lang w:val="ru-RU"/>
              </w:rPr>
            </w:pPr>
            <w:r w:rsidRPr="001552A4">
              <w:rPr>
                <w:sz w:val="24"/>
                <w:lang w:val="ru-RU"/>
              </w:rPr>
              <w:t>конкуренции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импортозамещения,</w:t>
            </w:r>
            <w:r w:rsidRPr="001552A4">
              <w:rPr>
                <w:spacing w:val="1"/>
                <w:sz w:val="24"/>
                <w:lang w:val="ru-RU"/>
              </w:rPr>
              <w:t xml:space="preserve"> </w:t>
            </w:r>
            <w:r w:rsidRPr="001552A4">
              <w:rPr>
                <w:sz w:val="24"/>
                <w:lang w:val="ru-RU"/>
              </w:rPr>
              <w:t>особенностях</w:t>
            </w:r>
            <w:r w:rsidRPr="001552A4">
              <w:rPr>
                <w:spacing w:val="1"/>
                <w:sz w:val="24"/>
                <w:lang w:val="ru-RU"/>
              </w:rPr>
              <w:t xml:space="preserve"> </w:t>
            </w:r>
            <w:r w:rsidRPr="001552A4">
              <w:rPr>
                <w:sz w:val="24"/>
                <w:lang w:val="ru-RU"/>
              </w:rPr>
              <w:t>рыночных</w:t>
            </w:r>
            <w:r w:rsidRPr="001552A4">
              <w:rPr>
                <w:spacing w:val="1"/>
                <w:sz w:val="24"/>
                <w:lang w:val="ru-RU"/>
              </w:rPr>
              <w:t xml:space="preserve"> </w:t>
            </w:r>
            <w:r w:rsidRPr="001552A4">
              <w:rPr>
                <w:sz w:val="24"/>
                <w:lang w:val="ru-RU"/>
              </w:rPr>
              <w:t>отношений</w:t>
            </w:r>
            <w:r w:rsidRPr="001552A4">
              <w:rPr>
                <w:spacing w:val="1"/>
                <w:sz w:val="24"/>
                <w:lang w:val="ru-RU"/>
              </w:rPr>
              <w:t xml:space="preserve"> </w:t>
            </w:r>
            <w:r w:rsidRPr="001552A4">
              <w:rPr>
                <w:sz w:val="24"/>
                <w:lang w:val="ru-RU"/>
              </w:rPr>
              <w:t>в</w:t>
            </w:r>
            <w:r w:rsidRPr="001552A4">
              <w:rPr>
                <w:spacing w:val="-57"/>
                <w:sz w:val="24"/>
                <w:lang w:val="ru-RU"/>
              </w:rPr>
              <w:t xml:space="preserve"> </w:t>
            </w:r>
            <w:r w:rsidRPr="001552A4">
              <w:rPr>
                <w:sz w:val="24"/>
                <w:lang w:val="ru-RU"/>
              </w:rPr>
              <w:t>современной</w:t>
            </w:r>
            <w:r w:rsidRPr="001552A4">
              <w:rPr>
                <w:sz w:val="24"/>
                <w:lang w:val="ru-RU"/>
              </w:rPr>
              <w:tab/>
              <w:t>экономике;</w:t>
            </w:r>
            <w:r w:rsidRPr="001552A4">
              <w:rPr>
                <w:sz w:val="24"/>
                <w:lang w:val="ru-RU"/>
              </w:rPr>
              <w:tab/>
            </w:r>
            <w:r w:rsidRPr="001552A4">
              <w:rPr>
                <w:spacing w:val="-1"/>
                <w:sz w:val="24"/>
                <w:lang w:val="ru-RU"/>
              </w:rPr>
              <w:t>роли</w:t>
            </w:r>
            <w:r w:rsidRPr="001552A4">
              <w:rPr>
                <w:spacing w:val="-58"/>
                <w:sz w:val="24"/>
                <w:lang w:val="ru-RU"/>
              </w:rPr>
              <w:t xml:space="preserve"> </w:t>
            </w:r>
            <w:r w:rsidRPr="001552A4">
              <w:rPr>
                <w:sz w:val="24"/>
                <w:lang w:val="ru-RU"/>
              </w:rPr>
              <w:t>государственного</w:t>
            </w:r>
            <w:r w:rsidRPr="001552A4">
              <w:rPr>
                <w:spacing w:val="1"/>
                <w:sz w:val="24"/>
                <w:lang w:val="ru-RU"/>
              </w:rPr>
              <w:t xml:space="preserve"> </w:t>
            </w:r>
            <w:r w:rsidRPr="001552A4">
              <w:rPr>
                <w:sz w:val="24"/>
                <w:lang w:val="ru-RU"/>
              </w:rPr>
              <w:t>бюджета</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реализации</w:t>
            </w:r>
            <w:r w:rsidRPr="001552A4">
              <w:rPr>
                <w:spacing w:val="1"/>
                <w:sz w:val="24"/>
                <w:lang w:val="ru-RU"/>
              </w:rPr>
              <w:t xml:space="preserve"> </w:t>
            </w:r>
            <w:r w:rsidRPr="001552A4">
              <w:rPr>
                <w:sz w:val="24"/>
                <w:lang w:val="ru-RU"/>
              </w:rPr>
              <w:t>полномочий</w:t>
            </w:r>
            <w:r w:rsidRPr="001552A4">
              <w:rPr>
                <w:spacing w:val="1"/>
                <w:sz w:val="24"/>
                <w:lang w:val="ru-RU"/>
              </w:rPr>
              <w:t xml:space="preserve"> </w:t>
            </w:r>
            <w:r w:rsidRPr="001552A4">
              <w:rPr>
                <w:sz w:val="24"/>
                <w:lang w:val="ru-RU"/>
              </w:rPr>
              <w:t>органов</w:t>
            </w:r>
            <w:r w:rsidRPr="001552A4">
              <w:rPr>
                <w:spacing w:val="1"/>
                <w:sz w:val="24"/>
                <w:lang w:val="ru-RU"/>
              </w:rPr>
              <w:t xml:space="preserve"> </w:t>
            </w:r>
            <w:r w:rsidRPr="001552A4">
              <w:rPr>
                <w:sz w:val="24"/>
                <w:lang w:val="ru-RU"/>
              </w:rPr>
              <w:t>государственной</w:t>
            </w:r>
            <w:r w:rsidRPr="001552A4">
              <w:rPr>
                <w:spacing w:val="1"/>
                <w:sz w:val="24"/>
                <w:lang w:val="ru-RU"/>
              </w:rPr>
              <w:t xml:space="preserve"> </w:t>
            </w:r>
            <w:r w:rsidRPr="001552A4">
              <w:rPr>
                <w:sz w:val="24"/>
                <w:lang w:val="ru-RU"/>
              </w:rPr>
              <w:t>власти, механизмах</w:t>
            </w:r>
            <w:r w:rsidRPr="001552A4">
              <w:rPr>
                <w:spacing w:val="1"/>
                <w:sz w:val="24"/>
                <w:lang w:val="ru-RU"/>
              </w:rPr>
              <w:t xml:space="preserve"> </w:t>
            </w:r>
            <w:r w:rsidRPr="001552A4">
              <w:rPr>
                <w:sz w:val="24"/>
                <w:lang w:val="ru-RU"/>
              </w:rPr>
              <w:t>принятия бюджетных</w:t>
            </w:r>
            <w:r w:rsidRPr="001552A4">
              <w:rPr>
                <w:spacing w:val="1"/>
                <w:sz w:val="24"/>
                <w:lang w:val="ru-RU"/>
              </w:rPr>
              <w:t xml:space="preserve"> </w:t>
            </w:r>
            <w:r w:rsidRPr="001552A4">
              <w:rPr>
                <w:sz w:val="24"/>
                <w:lang w:val="ru-RU"/>
              </w:rPr>
              <w:t>решений; особенностях профессиональной</w:t>
            </w:r>
            <w:r w:rsidRPr="001552A4">
              <w:rPr>
                <w:spacing w:val="1"/>
                <w:sz w:val="24"/>
                <w:lang w:val="ru-RU"/>
              </w:rPr>
              <w:t xml:space="preserve"> </w:t>
            </w:r>
            <w:r w:rsidRPr="001552A4">
              <w:rPr>
                <w:sz w:val="24"/>
                <w:lang w:val="ru-RU"/>
              </w:rPr>
              <w:t>деятельности</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экономической</w:t>
            </w:r>
            <w:r w:rsidRPr="001552A4">
              <w:rPr>
                <w:spacing w:val="1"/>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финансовой</w:t>
            </w:r>
            <w:r w:rsidRPr="001552A4">
              <w:rPr>
                <w:spacing w:val="-1"/>
                <w:sz w:val="24"/>
                <w:lang w:val="ru-RU"/>
              </w:rPr>
              <w:t xml:space="preserve"> </w:t>
            </w:r>
            <w:r w:rsidRPr="001552A4">
              <w:rPr>
                <w:sz w:val="24"/>
                <w:lang w:val="ru-RU"/>
              </w:rPr>
              <w:t>сферах.</w:t>
            </w:r>
          </w:p>
          <w:p w:rsidR="008C09E0" w:rsidRPr="001552A4" w:rsidRDefault="008C09E0" w:rsidP="008C09E0">
            <w:pPr>
              <w:ind w:left="109" w:right="95"/>
              <w:jc w:val="both"/>
              <w:rPr>
                <w:sz w:val="24"/>
                <w:lang w:val="ru-RU"/>
              </w:rPr>
            </w:pPr>
            <w:r w:rsidRPr="001552A4">
              <w:rPr>
                <w:sz w:val="24"/>
                <w:lang w:val="ru-RU"/>
              </w:rPr>
              <w:t>Владеть знаниями о социальной структуре</w:t>
            </w:r>
            <w:r w:rsidRPr="001552A4">
              <w:rPr>
                <w:spacing w:val="1"/>
                <w:sz w:val="24"/>
                <w:lang w:val="ru-RU"/>
              </w:rPr>
              <w:t xml:space="preserve"> </w:t>
            </w:r>
            <w:r w:rsidRPr="001552A4">
              <w:rPr>
                <w:sz w:val="24"/>
                <w:lang w:val="ru-RU"/>
              </w:rPr>
              <w:t>общества,</w:t>
            </w:r>
            <w:r w:rsidRPr="001552A4">
              <w:rPr>
                <w:spacing w:val="1"/>
                <w:sz w:val="24"/>
                <w:lang w:val="ru-RU"/>
              </w:rPr>
              <w:t xml:space="preserve"> </w:t>
            </w:r>
            <w:r w:rsidRPr="001552A4">
              <w:rPr>
                <w:sz w:val="24"/>
                <w:lang w:val="ru-RU"/>
              </w:rPr>
              <w:t>критериях</w:t>
            </w:r>
            <w:r w:rsidRPr="001552A4">
              <w:rPr>
                <w:spacing w:val="1"/>
                <w:sz w:val="24"/>
                <w:lang w:val="ru-RU"/>
              </w:rPr>
              <w:t xml:space="preserve"> </w:t>
            </w:r>
            <w:r w:rsidRPr="001552A4">
              <w:rPr>
                <w:sz w:val="24"/>
                <w:lang w:val="ru-RU"/>
              </w:rPr>
              <w:t>социальной</w:t>
            </w:r>
            <w:r w:rsidRPr="001552A4">
              <w:rPr>
                <w:spacing w:val="-57"/>
                <w:sz w:val="24"/>
                <w:lang w:val="ru-RU"/>
              </w:rPr>
              <w:t xml:space="preserve"> </w:t>
            </w:r>
            <w:r w:rsidRPr="001552A4">
              <w:rPr>
                <w:sz w:val="24"/>
                <w:lang w:val="ru-RU"/>
              </w:rPr>
              <w:t>стратификации;</w:t>
            </w:r>
            <w:r w:rsidRPr="001552A4">
              <w:rPr>
                <w:spacing w:val="1"/>
                <w:sz w:val="24"/>
                <w:lang w:val="ru-RU"/>
              </w:rPr>
              <w:t xml:space="preserve"> </w:t>
            </w:r>
            <w:r w:rsidRPr="001552A4">
              <w:rPr>
                <w:sz w:val="24"/>
                <w:lang w:val="ru-RU"/>
              </w:rPr>
              <w:t>формах</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факторах</w:t>
            </w:r>
            <w:r w:rsidRPr="001552A4">
              <w:rPr>
                <w:spacing w:val="1"/>
                <w:sz w:val="24"/>
                <w:lang w:val="ru-RU"/>
              </w:rPr>
              <w:t xml:space="preserve"> </w:t>
            </w:r>
            <w:r w:rsidRPr="001552A4">
              <w:rPr>
                <w:sz w:val="24"/>
                <w:lang w:val="ru-RU"/>
              </w:rPr>
              <w:t>социальной</w:t>
            </w:r>
            <w:r w:rsidRPr="001552A4">
              <w:rPr>
                <w:spacing w:val="1"/>
                <w:sz w:val="24"/>
                <w:lang w:val="ru-RU"/>
              </w:rPr>
              <w:t xml:space="preserve"> </w:t>
            </w:r>
            <w:r w:rsidRPr="001552A4">
              <w:rPr>
                <w:sz w:val="24"/>
                <w:lang w:val="ru-RU"/>
              </w:rPr>
              <w:t>мобильности</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современном</w:t>
            </w:r>
            <w:r w:rsidRPr="001552A4">
              <w:rPr>
                <w:spacing w:val="1"/>
                <w:sz w:val="24"/>
                <w:lang w:val="ru-RU"/>
              </w:rPr>
              <w:t xml:space="preserve"> </w:t>
            </w:r>
            <w:r w:rsidRPr="001552A4">
              <w:rPr>
                <w:sz w:val="24"/>
                <w:lang w:val="ru-RU"/>
              </w:rPr>
              <w:t>обществе,</w:t>
            </w:r>
            <w:r w:rsidRPr="001552A4">
              <w:rPr>
                <w:spacing w:val="1"/>
                <w:sz w:val="24"/>
                <w:lang w:val="ru-RU"/>
              </w:rPr>
              <w:t xml:space="preserve"> </w:t>
            </w:r>
            <w:r w:rsidRPr="001552A4">
              <w:rPr>
                <w:sz w:val="24"/>
                <w:lang w:val="ru-RU"/>
              </w:rPr>
              <w:t>о</w:t>
            </w:r>
            <w:r w:rsidRPr="001552A4">
              <w:rPr>
                <w:spacing w:val="1"/>
                <w:sz w:val="24"/>
                <w:lang w:val="ru-RU"/>
              </w:rPr>
              <w:t xml:space="preserve"> </w:t>
            </w:r>
            <w:r w:rsidRPr="001552A4">
              <w:rPr>
                <w:sz w:val="24"/>
                <w:lang w:val="ru-RU"/>
              </w:rPr>
              <w:t>семье</w:t>
            </w:r>
            <w:r w:rsidRPr="001552A4">
              <w:rPr>
                <w:spacing w:val="1"/>
                <w:sz w:val="24"/>
                <w:lang w:val="ru-RU"/>
              </w:rPr>
              <w:t xml:space="preserve"> </w:t>
            </w:r>
            <w:r w:rsidRPr="001552A4">
              <w:rPr>
                <w:sz w:val="24"/>
                <w:lang w:val="ru-RU"/>
              </w:rPr>
              <w:t>как</w:t>
            </w:r>
            <w:r w:rsidRPr="001552A4">
              <w:rPr>
                <w:spacing w:val="1"/>
                <w:sz w:val="24"/>
                <w:lang w:val="ru-RU"/>
              </w:rPr>
              <w:t xml:space="preserve"> </w:t>
            </w:r>
            <w:r w:rsidRPr="001552A4">
              <w:rPr>
                <w:sz w:val="24"/>
                <w:lang w:val="ru-RU"/>
              </w:rPr>
              <w:t>социальном</w:t>
            </w:r>
            <w:r w:rsidRPr="001552A4">
              <w:rPr>
                <w:spacing w:val="-57"/>
                <w:sz w:val="24"/>
                <w:lang w:val="ru-RU"/>
              </w:rPr>
              <w:t xml:space="preserve"> </w:t>
            </w:r>
            <w:r w:rsidRPr="001552A4">
              <w:rPr>
                <w:sz w:val="24"/>
                <w:lang w:val="ru-RU"/>
              </w:rPr>
              <w:t>институте,</w:t>
            </w:r>
            <w:r w:rsidRPr="001552A4">
              <w:rPr>
                <w:spacing w:val="1"/>
                <w:sz w:val="24"/>
                <w:lang w:val="ru-RU"/>
              </w:rPr>
              <w:t xml:space="preserve"> </w:t>
            </w:r>
            <w:r w:rsidRPr="001552A4">
              <w:rPr>
                <w:sz w:val="24"/>
                <w:lang w:val="ru-RU"/>
              </w:rPr>
              <w:t>возрастании</w:t>
            </w:r>
            <w:r w:rsidRPr="001552A4">
              <w:rPr>
                <w:spacing w:val="1"/>
                <w:sz w:val="24"/>
                <w:lang w:val="ru-RU"/>
              </w:rPr>
              <w:t xml:space="preserve"> </w:t>
            </w:r>
            <w:r w:rsidRPr="001552A4">
              <w:rPr>
                <w:sz w:val="24"/>
                <w:lang w:val="ru-RU"/>
              </w:rPr>
              <w:t>роли</w:t>
            </w:r>
            <w:r w:rsidRPr="001552A4">
              <w:rPr>
                <w:spacing w:val="1"/>
                <w:sz w:val="24"/>
                <w:lang w:val="ru-RU"/>
              </w:rPr>
              <w:t xml:space="preserve"> </w:t>
            </w:r>
            <w:r w:rsidRPr="001552A4">
              <w:rPr>
                <w:sz w:val="24"/>
                <w:lang w:val="ru-RU"/>
              </w:rPr>
              <w:t>семейных</w:t>
            </w:r>
            <w:r w:rsidRPr="001552A4">
              <w:rPr>
                <w:spacing w:val="1"/>
                <w:sz w:val="24"/>
                <w:lang w:val="ru-RU"/>
              </w:rPr>
              <w:t xml:space="preserve"> </w:t>
            </w:r>
            <w:r w:rsidRPr="001552A4">
              <w:rPr>
                <w:sz w:val="24"/>
                <w:lang w:val="ru-RU"/>
              </w:rPr>
              <w:t>ценностей;</w:t>
            </w:r>
            <w:r w:rsidRPr="001552A4">
              <w:rPr>
                <w:spacing w:val="1"/>
                <w:sz w:val="24"/>
                <w:lang w:val="ru-RU"/>
              </w:rPr>
              <w:t xml:space="preserve"> </w:t>
            </w:r>
            <w:r w:rsidRPr="001552A4">
              <w:rPr>
                <w:sz w:val="24"/>
                <w:lang w:val="ru-RU"/>
              </w:rPr>
              <w:t>направлениях</w:t>
            </w:r>
            <w:r w:rsidRPr="001552A4">
              <w:rPr>
                <w:spacing w:val="1"/>
                <w:sz w:val="24"/>
                <w:lang w:val="ru-RU"/>
              </w:rPr>
              <w:t xml:space="preserve"> </w:t>
            </w:r>
            <w:r w:rsidRPr="001552A4">
              <w:rPr>
                <w:sz w:val="24"/>
                <w:lang w:val="ru-RU"/>
              </w:rPr>
              <w:t>социальной</w:t>
            </w:r>
            <w:r w:rsidRPr="001552A4">
              <w:rPr>
                <w:spacing w:val="-57"/>
                <w:sz w:val="24"/>
                <w:lang w:val="ru-RU"/>
              </w:rPr>
              <w:t xml:space="preserve"> </w:t>
            </w:r>
            <w:r w:rsidRPr="001552A4">
              <w:rPr>
                <w:sz w:val="24"/>
                <w:lang w:val="ru-RU"/>
              </w:rPr>
              <w:t>политики в Российской Федерации, в том</w:t>
            </w:r>
            <w:r w:rsidRPr="001552A4">
              <w:rPr>
                <w:spacing w:val="1"/>
                <w:sz w:val="24"/>
                <w:lang w:val="ru-RU"/>
              </w:rPr>
              <w:t xml:space="preserve"> </w:t>
            </w:r>
            <w:r w:rsidRPr="001552A4">
              <w:rPr>
                <w:sz w:val="24"/>
                <w:lang w:val="ru-RU"/>
              </w:rPr>
              <w:t>числе</w:t>
            </w:r>
            <w:r w:rsidRPr="001552A4">
              <w:rPr>
                <w:spacing w:val="-2"/>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области поддержки семьи;</w:t>
            </w:r>
          </w:p>
          <w:p w:rsidR="008C09E0" w:rsidRPr="001552A4" w:rsidRDefault="008C09E0" w:rsidP="008C09E0">
            <w:pPr>
              <w:ind w:left="109" w:right="92" w:firstLine="739"/>
              <w:jc w:val="both"/>
              <w:rPr>
                <w:sz w:val="24"/>
                <w:lang w:val="ru-RU"/>
              </w:rPr>
            </w:pPr>
            <w:r w:rsidRPr="001552A4">
              <w:rPr>
                <w:sz w:val="24"/>
                <w:lang w:val="ru-RU"/>
              </w:rPr>
              <w:t>о</w:t>
            </w:r>
            <w:r w:rsidRPr="001552A4">
              <w:rPr>
                <w:spacing w:val="1"/>
                <w:sz w:val="24"/>
                <w:lang w:val="ru-RU"/>
              </w:rPr>
              <w:t xml:space="preserve"> </w:t>
            </w:r>
            <w:r w:rsidRPr="001552A4">
              <w:rPr>
                <w:sz w:val="24"/>
                <w:lang w:val="ru-RU"/>
              </w:rPr>
              <w:t>структуре</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функциях</w:t>
            </w:r>
            <w:r w:rsidRPr="001552A4">
              <w:rPr>
                <w:spacing w:val="-57"/>
                <w:sz w:val="24"/>
                <w:lang w:val="ru-RU"/>
              </w:rPr>
              <w:t xml:space="preserve"> </w:t>
            </w:r>
            <w:r w:rsidRPr="001552A4">
              <w:rPr>
                <w:sz w:val="24"/>
                <w:lang w:val="ru-RU"/>
              </w:rPr>
              <w:t>политической</w:t>
            </w:r>
            <w:r w:rsidRPr="001552A4">
              <w:rPr>
                <w:spacing w:val="1"/>
                <w:sz w:val="24"/>
                <w:lang w:val="ru-RU"/>
              </w:rPr>
              <w:t xml:space="preserve"> </w:t>
            </w:r>
            <w:r w:rsidRPr="001552A4">
              <w:rPr>
                <w:sz w:val="24"/>
                <w:lang w:val="ru-RU"/>
              </w:rPr>
              <w:t>системы</w:t>
            </w:r>
            <w:r w:rsidRPr="001552A4">
              <w:rPr>
                <w:spacing w:val="1"/>
                <w:sz w:val="24"/>
                <w:lang w:val="ru-RU"/>
              </w:rPr>
              <w:t xml:space="preserve"> </w:t>
            </w:r>
            <w:r w:rsidRPr="001552A4">
              <w:rPr>
                <w:sz w:val="24"/>
                <w:lang w:val="ru-RU"/>
              </w:rPr>
              <w:t>общества,</w:t>
            </w:r>
            <w:r w:rsidRPr="001552A4">
              <w:rPr>
                <w:spacing w:val="1"/>
                <w:sz w:val="24"/>
                <w:lang w:val="ru-RU"/>
              </w:rPr>
              <w:t xml:space="preserve"> </w:t>
            </w:r>
            <w:r w:rsidRPr="001552A4">
              <w:rPr>
                <w:sz w:val="24"/>
                <w:lang w:val="ru-RU"/>
              </w:rPr>
              <w:t>направлениях</w:t>
            </w:r>
            <w:r w:rsidRPr="001552A4">
              <w:rPr>
                <w:spacing w:val="1"/>
                <w:sz w:val="24"/>
                <w:lang w:val="ru-RU"/>
              </w:rPr>
              <w:t xml:space="preserve"> </w:t>
            </w:r>
            <w:r w:rsidRPr="001552A4">
              <w:rPr>
                <w:sz w:val="24"/>
                <w:lang w:val="ru-RU"/>
              </w:rPr>
              <w:t>государственной</w:t>
            </w:r>
            <w:r w:rsidRPr="001552A4">
              <w:rPr>
                <w:spacing w:val="1"/>
                <w:sz w:val="24"/>
                <w:lang w:val="ru-RU"/>
              </w:rPr>
              <w:t xml:space="preserve"> </w:t>
            </w:r>
            <w:r w:rsidRPr="001552A4">
              <w:rPr>
                <w:sz w:val="24"/>
                <w:lang w:val="ru-RU"/>
              </w:rPr>
              <w:t>политики</w:t>
            </w:r>
            <w:r w:rsidRPr="001552A4">
              <w:rPr>
                <w:spacing w:val="1"/>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r w:rsidRPr="001552A4">
              <w:rPr>
                <w:spacing w:val="1"/>
                <w:sz w:val="24"/>
                <w:lang w:val="ru-RU"/>
              </w:rPr>
              <w:t xml:space="preserve"> </w:t>
            </w:r>
            <w:r w:rsidRPr="001552A4">
              <w:rPr>
                <w:sz w:val="24"/>
                <w:lang w:val="ru-RU"/>
              </w:rPr>
              <w:t>конституционном</w:t>
            </w:r>
            <w:r w:rsidRPr="001552A4">
              <w:rPr>
                <w:spacing w:val="-57"/>
                <w:sz w:val="24"/>
                <w:lang w:val="ru-RU"/>
              </w:rPr>
              <w:t xml:space="preserve"> </w:t>
            </w:r>
            <w:r w:rsidRPr="001552A4">
              <w:rPr>
                <w:sz w:val="24"/>
                <w:lang w:val="ru-RU"/>
              </w:rPr>
              <w:t>статусе</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полномочиях</w:t>
            </w:r>
            <w:r w:rsidRPr="001552A4">
              <w:rPr>
                <w:spacing w:val="1"/>
                <w:sz w:val="24"/>
                <w:lang w:val="ru-RU"/>
              </w:rPr>
              <w:t xml:space="preserve"> </w:t>
            </w:r>
            <w:r w:rsidRPr="001552A4">
              <w:rPr>
                <w:sz w:val="24"/>
                <w:lang w:val="ru-RU"/>
              </w:rPr>
              <w:t>органов</w:t>
            </w:r>
            <w:r w:rsidRPr="001552A4">
              <w:rPr>
                <w:spacing w:val="1"/>
                <w:sz w:val="24"/>
                <w:lang w:val="ru-RU"/>
              </w:rPr>
              <w:t xml:space="preserve"> </w:t>
            </w:r>
            <w:r w:rsidRPr="001552A4">
              <w:rPr>
                <w:sz w:val="24"/>
                <w:lang w:val="ru-RU"/>
              </w:rPr>
              <w:t>государственной</w:t>
            </w:r>
            <w:r w:rsidRPr="001552A4">
              <w:rPr>
                <w:spacing w:val="-1"/>
                <w:sz w:val="24"/>
                <w:lang w:val="ru-RU"/>
              </w:rPr>
              <w:t xml:space="preserve"> </w:t>
            </w:r>
            <w:r w:rsidRPr="001552A4">
              <w:rPr>
                <w:sz w:val="24"/>
                <w:lang w:val="ru-RU"/>
              </w:rPr>
              <w:t>власти;</w:t>
            </w:r>
          </w:p>
          <w:p w:rsidR="008C09E0" w:rsidRPr="001552A4" w:rsidRDefault="008C09E0" w:rsidP="008C09E0">
            <w:pPr>
              <w:spacing w:line="270" w:lineRule="atLeast"/>
              <w:ind w:left="109" w:right="93" w:firstLine="739"/>
              <w:jc w:val="both"/>
              <w:rPr>
                <w:sz w:val="24"/>
                <w:lang w:val="ru-RU"/>
              </w:rPr>
            </w:pPr>
            <w:r w:rsidRPr="001552A4">
              <w:rPr>
                <w:sz w:val="24"/>
                <w:lang w:val="ru-RU"/>
              </w:rPr>
              <w:t>о праве как социальном регуляторе,</w:t>
            </w:r>
            <w:r w:rsidRPr="001552A4">
              <w:rPr>
                <w:spacing w:val="1"/>
                <w:sz w:val="24"/>
                <w:lang w:val="ru-RU"/>
              </w:rPr>
              <w:t xml:space="preserve"> </w:t>
            </w:r>
            <w:r w:rsidRPr="001552A4">
              <w:rPr>
                <w:sz w:val="24"/>
                <w:lang w:val="ru-RU"/>
              </w:rPr>
              <w:t>системе</w:t>
            </w:r>
            <w:r w:rsidRPr="001552A4">
              <w:rPr>
                <w:spacing w:val="1"/>
                <w:sz w:val="24"/>
                <w:lang w:val="ru-RU"/>
              </w:rPr>
              <w:t xml:space="preserve"> </w:t>
            </w:r>
            <w:r w:rsidRPr="001552A4">
              <w:rPr>
                <w:sz w:val="24"/>
                <w:lang w:val="ru-RU"/>
              </w:rPr>
              <w:t>права</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законодательстве</w:t>
            </w:r>
            <w:r w:rsidRPr="001552A4">
              <w:rPr>
                <w:spacing w:val="1"/>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r w:rsidRPr="001552A4">
              <w:rPr>
                <w:spacing w:val="1"/>
                <w:sz w:val="24"/>
                <w:lang w:val="ru-RU"/>
              </w:rPr>
              <w:t xml:space="preserve"> </w:t>
            </w:r>
            <w:r w:rsidRPr="001552A4">
              <w:rPr>
                <w:sz w:val="24"/>
                <w:lang w:val="ru-RU"/>
              </w:rPr>
              <w:t>системе</w:t>
            </w:r>
            <w:r w:rsidRPr="001552A4">
              <w:rPr>
                <w:spacing w:val="1"/>
                <w:sz w:val="24"/>
                <w:lang w:val="ru-RU"/>
              </w:rPr>
              <w:t xml:space="preserve"> </w:t>
            </w:r>
            <w:r w:rsidRPr="001552A4">
              <w:rPr>
                <w:sz w:val="24"/>
                <w:lang w:val="ru-RU"/>
              </w:rPr>
              <w:t>прав,</w:t>
            </w:r>
            <w:r w:rsidRPr="001552A4">
              <w:rPr>
                <w:spacing w:val="-57"/>
                <w:sz w:val="24"/>
                <w:lang w:val="ru-RU"/>
              </w:rPr>
              <w:t xml:space="preserve"> </w:t>
            </w:r>
            <w:r w:rsidRPr="001552A4">
              <w:rPr>
                <w:sz w:val="24"/>
                <w:lang w:val="ru-RU"/>
              </w:rPr>
              <w:t>свобод</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обязанностей</w:t>
            </w:r>
            <w:r w:rsidRPr="001552A4">
              <w:rPr>
                <w:spacing w:val="1"/>
                <w:sz w:val="24"/>
                <w:lang w:val="ru-RU"/>
              </w:rPr>
              <w:t xml:space="preserve"> </w:t>
            </w:r>
            <w:r w:rsidRPr="001552A4">
              <w:rPr>
                <w:sz w:val="24"/>
                <w:lang w:val="ru-RU"/>
              </w:rPr>
              <w:t>человека</w:t>
            </w:r>
            <w:r w:rsidRPr="001552A4">
              <w:rPr>
                <w:spacing w:val="1"/>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гражданина</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r w:rsidRPr="001552A4">
              <w:rPr>
                <w:spacing w:val="-57"/>
                <w:sz w:val="24"/>
                <w:lang w:val="ru-RU"/>
              </w:rPr>
              <w:t xml:space="preserve"> </w:t>
            </w:r>
            <w:r w:rsidRPr="001552A4">
              <w:rPr>
                <w:sz w:val="24"/>
                <w:lang w:val="ru-RU"/>
              </w:rPr>
              <w:t>правах ребенка и механизмах защиты прав</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r w:rsidRPr="001552A4">
              <w:rPr>
                <w:spacing w:val="1"/>
                <w:sz w:val="24"/>
                <w:lang w:val="ru-RU"/>
              </w:rPr>
              <w:t xml:space="preserve"> </w:t>
            </w:r>
            <w:r w:rsidRPr="001552A4">
              <w:rPr>
                <w:sz w:val="24"/>
                <w:lang w:val="ru-RU"/>
              </w:rPr>
              <w:t>правовом</w:t>
            </w:r>
            <w:r w:rsidRPr="001552A4">
              <w:rPr>
                <w:spacing w:val="1"/>
                <w:sz w:val="24"/>
                <w:lang w:val="ru-RU"/>
              </w:rPr>
              <w:t xml:space="preserve"> </w:t>
            </w:r>
            <w:r w:rsidRPr="001552A4">
              <w:rPr>
                <w:sz w:val="24"/>
                <w:lang w:val="ru-RU"/>
              </w:rPr>
              <w:t>регулирования</w:t>
            </w:r>
            <w:r w:rsidRPr="001552A4">
              <w:rPr>
                <w:spacing w:val="1"/>
                <w:sz w:val="24"/>
                <w:lang w:val="ru-RU"/>
              </w:rPr>
              <w:t xml:space="preserve"> </w:t>
            </w:r>
            <w:r w:rsidRPr="001552A4">
              <w:rPr>
                <w:sz w:val="24"/>
                <w:lang w:val="ru-RU"/>
              </w:rPr>
              <w:t>гражданских,</w:t>
            </w:r>
            <w:r w:rsidRPr="001552A4">
              <w:rPr>
                <w:spacing w:val="1"/>
                <w:sz w:val="24"/>
                <w:lang w:val="ru-RU"/>
              </w:rPr>
              <w:t xml:space="preserve"> </w:t>
            </w:r>
            <w:r w:rsidRPr="001552A4">
              <w:rPr>
                <w:sz w:val="24"/>
                <w:lang w:val="ru-RU"/>
              </w:rPr>
              <w:t>семейных,</w:t>
            </w:r>
            <w:r w:rsidRPr="001552A4">
              <w:rPr>
                <w:spacing w:val="-57"/>
                <w:sz w:val="24"/>
                <w:lang w:val="ru-RU"/>
              </w:rPr>
              <w:t xml:space="preserve"> </w:t>
            </w:r>
            <w:r w:rsidRPr="001552A4">
              <w:rPr>
                <w:sz w:val="24"/>
                <w:lang w:val="ru-RU"/>
              </w:rPr>
              <w:t>трудовых,</w:t>
            </w:r>
            <w:r w:rsidRPr="001552A4">
              <w:rPr>
                <w:spacing w:val="1"/>
                <w:sz w:val="24"/>
                <w:lang w:val="ru-RU"/>
              </w:rPr>
              <w:t xml:space="preserve"> </w:t>
            </w:r>
            <w:r w:rsidRPr="001552A4">
              <w:rPr>
                <w:sz w:val="24"/>
                <w:lang w:val="ru-RU"/>
              </w:rPr>
              <w:t>налоговых,</w:t>
            </w:r>
            <w:r w:rsidRPr="001552A4">
              <w:rPr>
                <w:spacing w:val="58"/>
                <w:sz w:val="24"/>
                <w:lang w:val="ru-RU"/>
              </w:rPr>
              <w:t xml:space="preserve"> </w:t>
            </w:r>
            <w:r w:rsidRPr="001552A4">
              <w:rPr>
                <w:sz w:val="24"/>
                <w:lang w:val="ru-RU"/>
              </w:rPr>
              <w:t>образовательных,</w:t>
            </w:r>
          </w:p>
        </w:tc>
      </w:tr>
    </w:tbl>
    <w:p w:rsidR="008C09E0" w:rsidRPr="001552A4" w:rsidRDefault="008C09E0" w:rsidP="008C09E0">
      <w:pPr>
        <w:spacing w:line="270" w:lineRule="atLeast"/>
        <w:jc w:val="both"/>
        <w:rPr>
          <w:sz w:val="24"/>
        </w:rPr>
        <w:sectPr w:rsidR="008C09E0" w:rsidRPr="001552A4">
          <w:footerReference w:type="default" r:id="rId175"/>
          <w:pgSz w:w="16840" w:h="11910" w:orient="landscape"/>
          <w:pgMar w:top="1100" w:right="1240" w:bottom="880" w:left="920" w:header="0" w:footer="699" w:gutter="0"/>
          <w:pgNumType w:start="7"/>
          <w:cols w:space="720"/>
        </w:sectPr>
      </w:pPr>
    </w:p>
    <w:p w:rsidR="008C09E0" w:rsidRPr="001552A4" w:rsidRDefault="008C09E0" w:rsidP="008C09E0">
      <w:pPr>
        <w:rPr>
          <w:sz w:val="20"/>
          <w:szCs w:val="28"/>
        </w:rPr>
      </w:pPr>
    </w:p>
    <w:p w:rsidR="008C09E0" w:rsidRPr="001552A4" w:rsidRDefault="008C09E0" w:rsidP="008C09E0">
      <w:pPr>
        <w:rPr>
          <w:sz w:val="20"/>
          <w:szCs w:val="28"/>
        </w:rPr>
      </w:pPr>
    </w:p>
    <w:p w:rsidR="008C09E0" w:rsidRPr="001552A4" w:rsidRDefault="008C09E0" w:rsidP="008C09E0">
      <w:pPr>
        <w:spacing w:before="9"/>
        <w:rPr>
          <w:sz w:val="11"/>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0"/>
        <w:gridCol w:w="6521"/>
        <w:gridCol w:w="5202"/>
      </w:tblGrid>
      <w:tr w:rsidR="008C09E0" w:rsidRPr="001552A4" w:rsidTr="008C09E0">
        <w:trPr>
          <w:trHeight w:val="9068"/>
        </w:trPr>
        <w:tc>
          <w:tcPr>
            <w:tcW w:w="2730" w:type="dxa"/>
          </w:tcPr>
          <w:p w:rsidR="008C09E0" w:rsidRPr="001552A4" w:rsidRDefault="008C09E0" w:rsidP="008C09E0">
            <w:pPr>
              <w:rPr>
                <w:sz w:val="24"/>
                <w:lang w:val="ru-RU"/>
              </w:rPr>
            </w:pPr>
          </w:p>
        </w:tc>
        <w:tc>
          <w:tcPr>
            <w:tcW w:w="6521" w:type="dxa"/>
          </w:tcPr>
          <w:p w:rsidR="008C09E0" w:rsidRPr="001552A4" w:rsidRDefault="008C09E0" w:rsidP="005F246F">
            <w:pPr>
              <w:numPr>
                <w:ilvl w:val="0"/>
                <w:numId w:val="77"/>
              </w:numPr>
              <w:tabs>
                <w:tab w:val="left" w:pos="247"/>
              </w:tabs>
              <w:spacing w:line="276" w:lineRule="auto"/>
              <w:ind w:right="462" w:firstLine="0"/>
              <w:rPr>
                <w:sz w:val="24"/>
                <w:lang w:val="ru-RU"/>
              </w:rPr>
            </w:pPr>
            <w:r w:rsidRPr="001552A4">
              <w:rPr>
                <w:sz w:val="24"/>
                <w:lang w:val="ru-RU"/>
              </w:rPr>
              <w:t>выявлять причинно-следственные</w:t>
            </w:r>
            <w:r w:rsidRPr="001552A4">
              <w:rPr>
                <w:spacing w:val="-57"/>
                <w:sz w:val="24"/>
                <w:lang w:val="ru-RU"/>
              </w:rPr>
              <w:t xml:space="preserve"> </w:t>
            </w:r>
            <w:r w:rsidRPr="001552A4">
              <w:rPr>
                <w:sz w:val="24"/>
                <w:lang w:val="ru-RU"/>
              </w:rPr>
              <w:t>связи и актуализировать задачу,</w:t>
            </w:r>
            <w:r w:rsidRPr="001552A4">
              <w:rPr>
                <w:spacing w:val="1"/>
                <w:sz w:val="24"/>
                <w:lang w:val="ru-RU"/>
              </w:rPr>
              <w:t xml:space="preserve"> </w:t>
            </w:r>
            <w:r w:rsidRPr="001552A4">
              <w:rPr>
                <w:sz w:val="24"/>
                <w:lang w:val="ru-RU"/>
              </w:rPr>
              <w:t>выдвигать гипотезу ее решения,</w:t>
            </w:r>
            <w:r w:rsidRPr="001552A4">
              <w:rPr>
                <w:spacing w:val="1"/>
                <w:sz w:val="24"/>
                <w:lang w:val="ru-RU"/>
              </w:rPr>
              <w:t xml:space="preserve"> </w:t>
            </w:r>
            <w:r w:rsidRPr="001552A4">
              <w:rPr>
                <w:sz w:val="24"/>
                <w:lang w:val="ru-RU"/>
              </w:rPr>
              <w:t>находить аргументы для доказательства своих утверждений,</w:t>
            </w:r>
            <w:r w:rsidRPr="001552A4">
              <w:rPr>
                <w:spacing w:val="-58"/>
                <w:sz w:val="24"/>
                <w:lang w:val="ru-RU"/>
              </w:rPr>
              <w:t xml:space="preserve"> </w:t>
            </w:r>
            <w:r w:rsidRPr="001552A4">
              <w:rPr>
                <w:sz w:val="24"/>
                <w:lang w:val="ru-RU"/>
              </w:rPr>
              <w:t>задавать параметры и критерии</w:t>
            </w:r>
            <w:r w:rsidRPr="001552A4">
              <w:rPr>
                <w:spacing w:val="1"/>
                <w:sz w:val="24"/>
                <w:lang w:val="ru-RU"/>
              </w:rPr>
              <w:t xml:space="preserve"> </w:t>
            </w:r>
            <w:r w:rsidRPr="001552A4">
              <w:rPr>
                <w:sz w:val="24"/>
                <w:lang w:val="ru-RU"/>
              </w:rPr>
              <w:t>решения;</w:t>
            </w:r>
          </w:p>
          <w:p w:rsidR="008C09E0" w:rsidRPr="001552A4" w:rsidRDefault="008C09E0" w:rsidP="005F246F">
            <w:pPr>
              <w:numPr>
                <w:ilvl w:val="0"/>
                <w:numId w:val="77"/>
              </w:numPr>
              <w:tabs>
                <w:tab w:val="left" w:pos="247"/>
              </w:tabs>
              <w:spacing w:line="276" w:lineRule="auto"/>
              <w:ind w:right="502" w:firstLine="0"/>
              <w:rPr>
                <w:sz w:val="24"/>
                <w:lang w:val="ru-RU"/>
              </w:rPr>
            </w:pPr>
            <w:r w:rsidRPr="001552A4">
              <w:rPr>
                <w:sz w:val="24"/>
                <w:lang w:val="ru-RU"/>
              </w:rPr>
              <w:t>анализировать полученные в ходе</w:t>
            </w:r>
            <w:r w:rsidRPr="001552A4">
              <w:rPr>
                <w:spacing w:val="-58"/>
                <w:sz w:val="24"/>
                <w:lang w:val="ru-RU"/>
              </w:rPr>
              <w:t xml:space="preserve"> </w:t>
            </w:r>
            <w:r w:rsidRPr="001552A4">
              <w:rPr>
                <w:sz w:val="24"/>
                <w:lang w:val="ru-RU"/>
              </w:rPr>
              <w:t>решения задачи результаты,</w:t>
            </w:r>
            <w:r w:rsidRPr="001552A4">
              <w:rPr>
                <w:spacing w:val="1"/>
                <w:sz w:val="24"/>
                <w:lang w:val="ru-RU"/>
              </w:rPr>
              <w:t xml:space="preserve"> </w:t>
            </w:r>
            <w:r w:rsidRPr="001552A4">
              <w:rPr>
                <w:sz w:val="24"/>
                <w:lang w:val="ru-RU"/>
              </w:rPr>
              <w:t>критически</w:t>
            </w:r>
            <w:r w:rsidRPr="001552A4">
              <w:rPr>
                <w:spacing w:val="-1"/>
                <w:sz w:val="24"/>
                <w:lang w:val="ru-RU"/>
              </w:rPr>
              <w:t xml:space="preserve"> </w:t>
            </w:r>
            <w:r w:rsidRPr="001552A4">
              <w:rPr>
                <w:sz w:val="24"/>
                <w:lang w:val="ru-RU"/>
              </w:rPr>
              <w:t>оценивать</w:t>
            </w:r>
            <w:r w:rsidRPr="001552A4">
              <w:rPr>
                <w:spacing w:val="-2"/>
                <w:sz w:val="24"/>
                <w:lang w:val="ru-RU"/>
              </w:rPr>
              <w:t xml:space="preserve"> </w:t>
            </w:r>
            <w:r w:rsidRPr="001552A4">
              <w:rPr>
                <w:sz w:val="24"/>
                <w:lang w:val="ru-RU"/>
              </w:rPr>
              <w:t>их</w:t>
            </w:r>
          </w:p>
          <w:p w:rsidR="008C09E0" w:rsidRPr="001552A4" w:rsidRDefault="008C09E0" w:rsidP="008C09E0">
            <w:pPr>
              <w:spacing w:line="278" w:lineRule="auto"/>
              <w:ind w:left="107" w:right="906"/>
              <w:rPr>
                <w:sz w:val="24"/>
                <w:lang w:val="ru-RU"/>
              </w:rPr>
            </w:pPr>
            <w:r w:rsidRPr="001552A4">
              <w:rPr>
                <w:sz w:val="24"/>
                <w:lang w:val="ru-RU"/>
              </w:rPr>
              <w:t>достоверность,</w:t>
            </w:r>
            <w:r w:rsidRPr="001552A4">
              <w:rPr>
                <w:spacing w:val="-8"/>
                <w:sz w:val="24"/>
                <w:lang w:val="ru-RU"/>
              </w:rPr>
              <w:t xml:space="preserve"> </w:t>
            </w:r>
            <w:r w:rsidRPr="001552A4">
              <w:rPr>
                <w:sz w:val="24"/>
                <w:lang w:val="ru-RU"/>
              </w:rPr>
              <w:t>прогнозировать</w:t>
            </w:r>
            <w:r w:rsidRPr="001552A4">
              <w:rPr>
                <w:spacing w:val="-57"/>
                <w:sz w:val="24"/>
                <w:lang w:val="ru-RU"/>
              </w:rPr>
              <w:t xml:space="preserve"> </w:t>
            </w:r>
            <w:r w:rsidRPr="001552A4">
              <w:rPr>
                <w:sz w:val="24"/>
                <w:lang w:val="ru-RU"/>
              </w:rPr>
              <w:t>изменение</w:t>
            </w:r>
            <w:r w:rsidRPr="001552A4">
              <w:rPr>
                <w:spacing w:val="-3"/>
                <w:sz w:val="24"/>
                <w:lang w:val="ru-RU"/>
              </w:rPr>
              <w:t xml:space="preserve"> </w:t>
            </w:r>
            <w:r w:rsidRPr="001552A4">
              <w:rPr>
                <w:sz w:val="24"/>
                <w:lang w:val="ru-RU"/>
              </w:rPr>
              <w:t>в</w:t>
            </w:r>
            <w:r w:rsidRPr="001552A4">
              <w:rPr>
                <w:spacing w:val="-2"/>
                <w:sz w:val="24"/>
                <w:lang w:val="ru-RU"/>
              </w:rPr>
              <w:t xml:space="preserve"> </w:t>
            </w:r>
            <w:r w:rsidRPr="001552A4">
              <w:rPr>
                <w:sz w:val="24"/>
                <w:lang w:val="ru-RU"/>
              </w:rPr>
              <w:t>новых</w:t>
            </w:r>
            <w:r w:rsidRPr="001552A4">
              <w:rPr>
                <w:spacing w:val="2"/>
                <w:sz w:val="24"/>
                <w:lang w:val="ru-RU"/>
              </w:rPr>
              <w:t xml:space="preserve"> </w:t>
            </w:r>
            <w:r w:rsidRPr="001552A4">
              <w:rPr>
                <w:sz w:val="24"/>
                <w:lang w:val="ru-RU"/>
              </w:rPr>
              <w:t>условиях;</w:t>
            </w:r>
          </w:p>
          <w:p w:rsidR="008C09E0" w:rsidRPr="001552A4" w:rsidRDefault="008C09E0" w:rsidP="005F246F">
            <w:pPr>
              <w:numPr>
                <w:ilvl w:val="0"/>
                <w:numId w:val="77"/>
              </w:numPr>
              <w:tabs>
                <w:tab w:val="left" w:pos="250"/>
              </w:tabs>
              <w:spacing w:line="276" w:lineRule="auto"/>
              <w:ind w:right="767" w:firstLine="0"/>
              <w:rPr>
                <w:sz w:val="24"/>
                <w:lang w:val="ru-RU"/>
              </w:rPr>
            </w:pPr>
            <w:r w:rsidRPr="001552A4">
              <w:rPr>
                <w:sz w:val="24"/>
                <w:lang w:val="ru-RU"/>
              </w:rPr>
              <w:t>уметь переносить знания в</w:t>
            </w:r>
            <w:r w:rsidRPr="001552A4">
              <w:rPr>
                <w:spacing w:val="1"/>
                <w:sz w:val="24"/>
                <w:lang w:val="ru-RU"/>
              </w:rPr>
              <w:t xml:space="preserve"> </w:t>
            </w:r>
            <w:r w:rsidRPr="001552A4">
              <w:rPr>
                <w:sz w:val="24"/>
                <w:lang w:val="ru-RU"/>
              </w:rPr>
              <w:t>познавательную</w:t>
            </w:r>
            <w:r w:rsidRPr="001552A4">
              <w:rPr>
                <w:spacing w:val="-8"/>
                <w:sz w:val="24"/>
                <w:lang w:val="ru-RU"/>
              </w:rPr>
              <w:t xml:space="preserve"> </w:t>
            </w:r>
            <w:r w:rsidRPr="001552A4">
              <w:rPr>
                <w:sz w:val="24"/>
                <w:lang w:val="ru-RU"/>
              </w:rPr>
              <w:t>и</w:t>
            </w:r>
            <w:r w:rsidRPr="001552A4">
              <w:rPr>
                <w:spacing w:val="-7"/>
                <w:sz w:val="24"/>
                <w:lang w:val="ru-RU"/>
              </w:rPr>
              <w:t xml:space="preserve"> </w:t>
            </w:r>
            <w:r w:rsidRPr="001552A4">
              <w:rPr>
                <w:sz w:val="24"/>
                <w:lang w:val="ru-RU"/>
              </w:rPr>
              <w:t>практическую</w:t>
            </w:r>
            <w:r w:rsidRPr="001552A4">
              <w:rPr>
                <w:spacing w:val="-57"/>
                <w:sz w:val="24"/>
                <w:lang w:val="ru-RU"/>
              </w:rPr>
              <w:t xml:space="preserve"> </w:t>
            </w:r>
            <w:r w:rsidRPr="001552A4">
              <w:rPr>
                <w:sz w:val="24"/>
                <w:lang w:val="ru-RU"/>
              </w:rPr>
              <w:t>области жизнедеятельности;</w:t>
            </w:r>
          </w:p>
          <w:p w:rsidR="008C09E0" w:rsidRPr="001552A4" w:rsidRDefault="008C09E0" w:rsidP="005F246F">
            <w:pPr>
              <w:numPr>
                <w:ilvl w:val="0"/>
                <w:numId w:val="77"/>
              </w:numPr>
              <w:tabs>
                <w:tab w:val="left" w:pos="250"/>
              </w:tabs>
              <w:spacing w:line="278" w:lineRule="auto"/>
              <w:ind w:right="810" w:firstLine="0"/>
              <w:rPr>
                <w:sz w:val="24"/>
                <w:lang w:val="ru-RU"/>
              </w:rPr>
            </w:pPr>
            <w:r w:rsidRPr="001552A4">
              <w:rPr>
                <w:sz w:val="24"/>
                <w:lang w:val="ru-RU"/>
              </w:rPr>
              <w:t>уметь</w:t>
            </w:r>
            <w:r w:rsidRPr="001552A4">
              <w:rPr>
                <w:spacing w:val="-4"/>
                <w:sz w:val="24"/>
                <w:lang w:val="ru-RU"/>
              </w:rPr>
              <w:t xml:space="preserve"> </w:t>
            </w:r>
            <w:r w:rsidRPr="001552A4">
              <w:rPr>
                <w:sz w:val="24"/>
                <w:lang w:val="ru-RU"/>
              </w:rPr>
              <w:t>интегрировать</w:t>
            </w:r>
            <w:r w:rsidRPr="001552A4">
              <w:rPr>
                <w:spacing w:val="-4"/>
                <w:sz w:val="24"/>
                <w:lang w:val="ru-RU"/>
              </w:rPr>
              <w:t xml:space="preserve"> </w:t>
            </w:r>
            <w:r w:rsidRPr="001552A4">
              <w:rPr>
                <w:sz w:val="24"/>
                <w:lang w:val="ru-RU"/>
              </w:rPr>
              <w:t>знания</w:t>
            </w:r>
            <w:r w:rsidRPr="001552A4">
              <w:rPr>
                <w:spacing w:val="-6"/>
                <w:sz w:val="24"/>
                <w:lang w:val="ru-RU"/>
              </w:rPr>
              <w:t xml:space="preserve"> </w:t>
            </w:r>
            <w:r w:rsidRPr="001552A4">
              <w:rPr>
                <w:sz w:val="24"/>
                <w:lang w:val="ru-RU"/>
              </w:rPr>
              <w:t>из</w:t>
            </w:r>
            <w:r w:rsidRPr="001552A4">
              <w:rPr>
                <w:spacing w:val="-57"/>
                <w:sz w:val="24"/>
                <w:lang w:val="ru-RU"/>
              </w:rPr>
              <w:t xml:space="preserve"> </w:t>
            </w:r>
            <w:r w:rsidRPr="001552A4">
              <w:rPr>
                <w:sz w:val="24"/>
                <w:lang w:val="ru-RU"/>
              </w:rPr>
              <w:t>разных</w:t>
            </w:r>
            <w:r w:rsidRPr="001552A4">
              <w:rPr>
                <w:spacing w:val="-3"/>
                <w:sz w:val="24"/>
                <w:lang w:val="ru-RU"/>
              </w:rPr>
              <w:t xml:space="preserve"> </w:t>
            </w:r>
            <w:r w:rsidRPr="001552A4">
              <w:rPr>
                <w:sz w:val="24"/>
                <w:lang w:val="ru-RU"/>
              </w:rPr>
              <w:t>предметных</w:t>
            </w:r>
            <w:r w:rsidRPr="001552A4">
              <w:rPr>
                <w:spacing w:val="-1"/>
                <w:sz w:val="24"/>
                <w:lang w:val="ru-RU"/>
              </w:rPr>
              <w:t xml:space="preserve"> </w:t>
            </w:r>
            <w:r w:rsidRPr="001552A4">
              <w:rPr>
                <w:sz w:val="24"/>
                <w:lang w:val="ru-RU"/>
              </w:rPr>
              <w:t>областей;</w:t>
            </w:r>
          </w:p>
          <w:p w:rsidR="008C09E0" w:rsidRPr="001552A4" w:rsidRDefault="008C09E0" w:rsidP="005F246F">
            <w:pPr>
              <w:numPr>
                <w:ilvl w:val="0"/>
                <w:numId w:val="77"/>
              </w:numPr>
              <w:tabs>
                <w:tab w:val="left" w:pos="247"/>
              </w:tabs>
              <w:spacing w:line="273" w:lineRule="auto"/>
              <w:ind w:right="457" w:firstLine="0"/>
              <w:jc w:val="both"/>
              <w:rPr>
                <w:sz w:val="24"/>
                <w:lang w:val="ru-RU"/>
              </w:rPr>
            </w:pPr>
            <w:r w:rsidRPr="001552A4">
              <w:rPr>
                <w:sz w:val="24"/>
                <w:lang w:val="ru-RU"/>
              </w:rPr>
              <w:t>выдвигать новые идеи, предлагать</w:t>
            </w:r>
            <w:r w:rsidRPr="001552A4">
              <w:rPr>
                <w:spacing w:val="-58"/>
                <w:sz w:val="24"/>
                <w:lang w:val="ru-RU"/>
              </w:rPr>
              <w:t xml:space="preserve"> </w:t>
            </w:r>
            <w:r w:rsidRPr="001552A4">
              <w:rPr>
                <w:sz w:val="24"/>
                <w:lang w:val="ru-RU"/>
              </w:rPr>
              <w:t>оригинальные подходы и решения;</w:t>
            </w:r>
            <w:r w:rsidRPr="001552A4">
              <w:rPr>
                <w:spacing w:val="1"/>
                <w:sz w:val="24"/>
                <w:lang w:val="ru-RU"/>
              </w:rPr>
              <w:t xml:space="preserve"> </w:t>
            </w:r>
            <w:r w:rsidRPr="001552A4">
              <w:rPr>
                <w:sz w:val="24"/>
                <w:lang w:val="ru-RU"/>
              </w:rPr>
              <w:t>ставить проблемы</w:t>
            </w:r>
            <w:r w:rsidRPr="001552A4">
              <w:rPr>
                <w:spacing w:val="-1"/>
                <w:sz w:val="24"/>
                <w:lang w:val="ru-RU"/>
              </w:rPr>
              <w:t xml:space="preserve"> </w:t>
            </w:r>
            <w:r w:rsidRPr="001552A4">
              <w:rPr>
                <w:sz w:val="24"/>
                <w:lang w:val="ru-RU"/>
              </w:rPr>
              <w:t>и задачи,</w:t>
            </w:r>
          </w:p>
          <w:p w:rsidR="008C09E0" w:rsidRPr="001552A4" w:rsidRDefault="008C09E0" w:rsidP="008C09E0">
            <w:pPr>
              <w:spacing w:line="239" w:lineRule="exact"/>
              <w:ind w:left="107"/>
              <w:rPr>
                <w:sz w:val="24"/>
                <w:lang w:val="ru-RU"/>
              </w:rPr>
            </w:pPr>
            <w:r w:rsidRPr="001552A4">
              <w:rPr>
                <w:sz w:val="24"/>
                <w:lang w:val="ru-RU"/>
              </w:rPr>
              <w:t>допускающие альтернативные</w:t>
            </w:r>
            <w:r w:rsidRPr="001552A4">
              <w:rPr>
                <w:spacing w:val="-4"/>
                <w:sz w:val="24"/>
                <w:lang w:val="ru-RU"/>
              </w:rPr>
              <w:t xml:space="preserve"> </w:t>
            </w:r>
            <w:r w:rsidRPr="001552A4">
              <w:rPr>
                <w:sz w:val="24"/>
                <w:lang w:val="ru-RU"/>
              </w:rPr>
              <w:t>решения.</w:t>
            </w:r>
          </w:p>
          <w:p w:rsidR="008C09E0" w:rsidRPr="001552A4" w:rsidRDefault="008C09E0" w:rsidP="008C09E0">
            <w:pPr>
              <w:ind w:left="107" w:right="94" w:firstLine="720"/>
              <w:jc w:val="both"/>
              <w:rPr>
                <w:sz w:val="24"/>
                <w:lang w:val="ru-RU"/>
              </w:rPr>
            </w:pPr>
            <w:r w:rsidRPr="001552A4">
              <w:rPr>
                <w:sz w:val="24"/>
                <w:lang w:val="ru-RU"/>
              </w:rPr>
              <w:t>проявлять</w:t>
            </w:r>
            <w:r w:rsidRPr="001552A4">
              <w:rPr>
                <w:spacing w:val="1"/>
                <w:sz w:val="24"/>
                <w:lang w:val="ru-RU"/>
              </w:rPr>
              <w:t xml:space="preserve"> </w:t>
            </w:r>
            <w:r w:rsidRPr="001552A4">
              <w:rPr>
                <w:sz w:val="24"/>
                <w:lang w:val="ru-RU"/>
              </w:rPr>
              <w:t>способность</w:t>
            </w:r>
            <w:r w:rsidRPr="001552A4">
              <w:rPr>
                <w:spacing w:val="1"/>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готовность к самостоятельному поиску</w:t>
            </w:r>
            <w:r w:rsidRPr="001552A4">
              <w:rPr>
                <w:spacing w:val="-57"/>
                <w:sz w:val="24"/>
                <w:lang w:val="ru-RU"/>
              </w:rPr>
              <w:t xml:space="preserve"> </w:t>
            </w:r>
            <w:r w:rsidRPr="001552A4">
              <w:rPr>
                <w:sz w:val="24"/>
                <w:lang w:val="ru-RU"/>
              </w:rPr>
              <w:t>методов решения практических задач,</w:t>
            </w:r>
            <w:r w:rsidRPr="001552A4">
              <w:rPr>
                <w:spacing w:val="1"/>
                <w:sz w:val="24"/>
                <w:lang w:val="ru-RU"/>
              </w:rPr>
              <w:t xml:space="preserve"> </w:t>
            </w:r>
            <w:r w:rsidRPr="001552A4">
              <w:rPr>
                <w:sz w:val="24"/>
                <w:lang w:val="ru-RU"/>
              </w:rPr>
              <w:t>применению</w:t>
            </w:r>
            <w:r w:rsidRPr="001552A4">
              <w:rPr>
                <w:spacing w:val="1"/>
                <w:sz w:val="24"/>
                <w:lang w:val="ru-RU"/>
              </w:rPr>
              <w:t xml:space="preserve"> </w:t>
            </w:r>
            <w:r w:rsidRPr="001552A4">
              <w:rPr>
                <w:sz w:val="24"/>
                <w:lang w:val="ru-RU"/>
              </w:rPr>
              <w:t>различных</w:t>
            </w:r>
            <w:r w:rsidRPr="001552A4">
              <w:rPr>
                <w:spacing w:val="1"/>
                <w:sz w:val="24"/>
                <w:lang w:val="ru-RU"/>
              </w:rPr>
              <w:t xml:space="preserve"> </w:t>
            </w:r>
            <w:r w:rsidRPr="001552A4">
              <w:rPr>
                <w:sz w:val="24"/>
                <w:lang w:val="ru-RU"/>
              </w:rPr>
              <w:t>методов</w:t>
            </w:r>
            <w:r w:rsidRPr="001552A4">
              <w:rPr>
                <w:spacing w:val="1"/>
                <w:sz w:val="24"/>
                <w:lang w:val="ru-RU"/>
              </w:rPr>
              <w:t xml:space="preserve"> </w:t>
            </w:r>
            <w:r w:rsidRPr="001552A4">
              <w:rPr>
                <w:sz w:val="24"/>
                <w:lang w:val="ru-RU"/>
              </w:rPr>
              <w:t>социального</w:t>
            </w:r>
            <w:r w:rsidRPr="001552A4">
              <w:rPr>
                <w:spacing w:val="-4"/>
                <w:sz w:val="24"/>
                <w:lang w:val="ru-RU"/>
              </w:rPr>
              <w:t xml:space="preserve"> </w:t>
            </w:r>
            <w:r w:rsidRPr="001552A4">
              <w:rPr>
                <w:sz w:val="24"/>
                <w:lang w:val="ru-RU"/>
              </w:rPr>
              <w:t>познания;</w:t>
            </w:r>
          </w:p>
          <w:p w:rsidR="008C09E0" w:rsidRPr="001552A4" w:rsidRDefault="008C09E0" w:rsidP="008C09E0">
            <w:pPr>
              <w:ind w:left="107" w:right="96"/>
              <w:jc w:val="both"/>
              <w:rPr>
                <w:sz w:val="24"/>
                <w:lang w:val="ru-RU"/>
              </w:rPr>
            </w:pPr>
            <w:r w:rsidRPr="001552A4">
              <w:rPr>
                <w:sz w:val="24"/>
                <w:lang w:val="ru-RU"/>
              </w:rPr>
              <w:t>осуществлять</w:t>
            </w:r>
            <w:r w:rsidRPr="001552A4">
              <w:rPr>
                <w:spacing w:val="1"/>
                <w:sz w:val="24"/>
                <w:lang w:val="ru-RU"/>
              </w:rPr>
              <w:t xml:space="preserve"> </w:t>
            </w:r>
            <w:r w:rsidRPr="001552A4">
              <w:rPr>
                <w:sz w:val="24"/>
                <w:lang w:val="ru-RU"/>
              </w:rPr>
              <w:t>деятельность</w:t>
            </w:r>
            <w:r w:rsidRPr="001552A4">
              <w:rPr>
                <w:spacing w:val="1"/>
                <w:sz w:val="24"/>
                <w:lang w:val="ru-RU"/>
              </w:rPr>
              <w:t xml:space="preserve"> </w:t>
            </w:r>
            <w:r w:rsidRPr="001552A4">
              <w:rPr>
                <w:sz w:val="24"/>
                <w:lang w:val="ru-RU"/>
              </w:rPr>
              <w:t>по</w:t>
            </w:r>
            <w:r w:rsidRPr="001552A4">
              <w:rPr>
                <w:spacing w:val="1"/>
                <w:sz w:val="24"/>
                <w:lang w:val="ru-RU"/>
              </w:rPr>
              <w:t xml:space="preserve"> </w:t>
            </w:r>
            <w:r w:rsidRPr="001552A4">
              <w:rPr>
                <w:sz w:val="24"/>
                <w:lang w:val="ru-RU"/>
              </w:rPr>
              <w:t>получению</w:t>
            </w:r>
            <w:r w:rsidRPr="001552A4">
              <w:rPr>
                <w:spacing w:val="1"/>
                <w:sz w:val="24"/>
                <w:lang w:val="ru-RU"/>
              </w:rPr>
              <w:t xml:space="preserve"> </w:t>
            </w:r>
            <w:r w:rsidRPr="001552A4">
              <w:rPr>
                <w:sz w:val="24"/>
                <w:lang w:val="ru-RU"/>
              </w:rPr>
              <w:t>нового</w:t>
            </w:r>
            <w:r w:rsidRPr="001552A4">
              <w:rPr>
                <w:spacing w:val="1"/>
                <w:sz w:val="24"/>
                <w:lang w:val="ru-RU"/>
              </w:rPr>
              <w:t xml:space="preserve"> </w:t>
            </w:r>
            <w:r w:rsidRPr="001552A4">
              <w:rPr>
                <w:sz w:val="24"/>
                <w:lang w:val="ru-RU"/>
              </w:rPr>
              <w:t>знания,</w:t>
            </w:r>
            <w:r w:rsidRPr="001552A4">
              <w:rPr>
                <w:spacing w:val="1"/>
                <w:sz w:val="24"/>
                <w:lang w:val="ru-RU"/>
              </w:rPr>
              <w:t xml:space="preserve"> </w:t>
            </w:r>
            <w:r w:rsidRPr="001552A4">
              <w:rPr>
                <w:sz w:val="24"/>
                <w:lang w:val="ru-RU"/>
              </w:rPr>
              <w:t>его</w:t>
            </w:r>
            <w:r w:rsidRPr="001552A4">
              <w:rPr>
                <w:spacing w:val="-57"/>
                <w:sz w:val="24"/>
                <w:lang w:val="ru-RU"/>
              </w:rPr>
              <w:t xml:space="preserve"> </w:t>
            </w:r>
            <w:r w:rsidRPr="001552A4">
              <w:rPr>
                <w:sz w:val="24"/>
                <w:lang w:val="ru-RU"/>
              </w:rPr>
              <w:t>интерпретации,</w:t>
            </w:r>
            <w:r w:rsidRPr="001552A4">
              <w:rPr>
                <w:spacing w:val="60"/>
                <w:sz w:val="24"/>
                <w:lang w:val="ru-RU"/>
              </w:rPr>
              <w:t xml:space="preserve"> </w:t>
            </w:r>
            <w:r w:rsidRPr="001552A4">
              <w:rPr>
                <w:sz w:val="24"/>
                <w:lang w:val="ru-RU"/>
              </w:rPr>
              <w:t>преобразованию</w:t>
            </w:r>
            <w:r w:rsidRPr="001552A4">
              <w:rPr>
                <w:spacing w:val="1"/>
                <w:sz w:val="24"/>
                <w:lang w:val="ru-RU"/>
              </w:rPr>
              <w:t xml:space="preserve"> </w:t>
            </w:r>
            <w:r w:rsidRPr="001552A4">
              <w:rPr>
                <w:sz w:val="24"/>
                <w:lang w:val="ru-RU"/>
              </w:rPr>
              <w:t>и применению</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различных</w:t>
            </w:r>
            <w:r w:rsidRPr="001552A4">
              <w:rPr>
                <w:spacing w:val="1"/>
                <w:sz w:val="24"/>
                <w:lang w:val="ru-RU"/>
              </w:rPr>
              <w:t xml:space="preserve"> </w:t>
            </w:r>
            <w:r w:rsidRPr="001552A4">
              <w:rPr>
                <w:sz w:val="24"/>
                <w:lang w:val="ru-RU"/>
              </w:rPr>
              <w:t>учебных</w:t>
            </w:r>
            <w:r w:rsidRPr="001552A4">
              <w:rPr>
                <w:spacing w:val="1"/>
                <w:sz w:val="24"/>
                <w:lang w:val="ru-RU"/>
              </w:rPr>
              <w:t xml:space="preserve"> </w:t>
            </w:r>
            <w:r w:rsidRPr="001552A4">
              <w:rPr>
                <w:sz w:val="24"/>
                <w:lang w:val="ru-RU"/>
              </w:rPr>
              <w:t>ситуациях, в том числе при создании</w:t>
            </w:r>
            <w:r w:rsidRPr="001552A4">
              <w:rPr>
                <w:spacing w:val="1"/>
                <w:sz w:val="24"/>
                <w:lang w:val="ru-RU"/>
              </w:rPr>
              <w:t xml:space="preserve"> </w:t>
            </w:r>
            <w:r w:rsidRPr="001552A4">
              <w:rPr>
                <w:sz w:val="24"/>
                <w:lang w:val="ru-RU"/>
              </w:rPr>
              <w:t>учебных и</w:t>
            </w:r>
            <w:r w:rsidRPr="001552A4">
              <w:rPr>
                <w:spacing w:val="-1"/>
                <w:sz w:val="24"/>
                <w:lang w:val="ru-RU"/>
              </w:rPr>
              <w:t xml:space="preserve"> </w:t>
            </w:r>
            <w:r w:rsidRPr="001552A4">
              <w:rPr>
                <w:sz w:val="24"/>
                <w:lang w:val="ru-RU"/>
              </w:rPr>
              <w:t>социальных</w:t>
            </w:r>
            <w:r w:rsidRPr="001552A4">
              <w:rPr>
                <w:spacing w:val="1"/>
                <w:sz w:val="24"/>
                <w:lang w:val="ru-RU"/>
              </w:rPr>
              <w:t xml:space="preserve"> </w:t>
            </w:r>
            <w:r w:rsidRPr="001552A4">
              <w:rPr>
                <w:sz w:val="24"/>
                <w:lang w:val="ru-RU"/>
              </w:rPr>
              <w:t>проектов;</w:t>
            </w:r>
          </w:p>
          <w:p w:rsidR="008C09E0" w:rsidRPr="001552A4" w:rsidRDefault="008C09E0" w:rsidP="008C09E0">
            <w:pPr>
              <w:ind w:left="107" w:right="96" w:firstLine="720"/>
              <w:jc w:val="both"/>
              <w:rPr>
                <w:sz w:val="24"/>
                <w:lang w:val="ru-RU"/>
              </w:rPr>
            </w:pPr>
            <w:r w:rsidRPr="001552A4">
              <w:rPr>
                <w:sz w:val="24"/>
                <w:lang w:val="ru-RU"/>
              </w:rPr>
              <w:t>формировать</w:t>
            </w:r>
            <w:r w:rsidRPr="001552A4">
              <w:rPr>
                <w:spacing w:val="1"/>
                <w:sz w:val="24"/>
                <w:lang w:val="ru-RU"/>
              </w:rPr>
              <w:t xml:space="preserve"> </w:t>
            </w:r>
            <w:r w:rsidRPr="001552A4">
              <w:rPr>
                <w:sz w:val="24"/>
                <w:lang w:val="ru-RU"/>
              </w:rPr>
              <w:t>научный</w:t>
            </w:r>
            <w:r w:rsidRPr="001552A4">
              <w:rPr>
                <w:spacing w:val="1"/>
                <w:sz w:val="24"/>
                <w:lang w:val="ru-RU"/>
              </w:rPr>
              <w:t xml:space="preserve"> </w:t>
            </w:r>
            <w:r w:rsidRPr="001552A4">
              <w:rPr>
                <w:sz w:val="24"/>
                <w:lang w:val="ru-RU"/>
              </w:rPr>
              <w:t>тип</w:t>
            </w:r>
            <w:r w:rsidRPr="001552A4">
              <w:rPr>
                <w:spacing w:val="1"/>
                <w:sz w:val="24"/>
                <w:lang w:val="ru-RU"/>
              </w:rPr>
              <w:t xml:space="preserve"> </w:t>
            </w:r>
            <w:r w:rsidRPr="001552A4">
              <w:rPr>
                <w:sz w:val="24"/>
                <w:lang w:val="ru-RU"/>
              </w:rPr>
              <w:t>мышления,</w:t>
            </w:r>
            <w:r w:rsidRPr="001552A4">
              <w:rPr>
                <w:spacing w:val="1"/>
                <w:sz w:val="24"/>
                <w:lang w:val="ru-RU"/>
              </w:rPr>
              <w:t xml:space="preserve"> </w:t>
            </w:r>
            <w:r w:rsidRPr="001552A4">
              <w:rPr>
                <w:sz w:val="24"/>
                <w:lang w:val="ru-RU"/>
              </w:rPr>
              <w:t>применять</w:t>
            </w:r>
            <w:r w:rsidRPr="001552A4">
              <w:rPr>
                <w:spacing w:val="1"/>
                <w:sz w:val="24"/>
                <w:lang w:val="ru-RU"/>
              </w:rPr>
              <w:t xml:space="preserve"> </w:t>
            </w:r>
            <w:r w:rsidRPr="001552A4">
              <w:rPr>
                <w:sz w:val="24"/>
                <w:lang w:val="ru-RU"/>
              </w:rPr>
              <w:t>научную</w:t>
            </w:r>
            <w:r w:rsidRPr="001552A4">
              <w:rPr>
                <w:spacing w:val="-57"/>
                <w:sz w:val="24"/>
                <w:lang w:val="ru-RU"/>
              </w:rPr>
              <w:t xml:space="preserve"> </w:t>
            </w:r>
            <w:r w:rsidRPr="001552A4">
              <w:rPr>
                <w:sz w:val="24"/>
                <w:lang w:val="ru-RU"/>
              </w:rPr>
              <w:t>терминологию,</w:t>
            </w:r>
            <w:r w:rsidRPr="001552A4">
              <w:rPr>
                <w:spacing w:val="1"/>
                <w:sz w:val="24"/>
                <w:lang w:val="ru-RU"/>
              </w:rPr>
              <w:t xml:space="preserve"> </w:t>
            </w:r>
            <w:r w:rsidRPr="001552A4">
              <w:rPr>
                <w:sz w:val="24"/>
                <w:lang w:val="ru-RU"/>
              </w:rPr>
              <w:t>ключевые</w:t>
            </w:r>
            <w:r w:rsidRPr="001552A4">
              <w:rPr>
                <w:spacing w:val="1"/>
                <w:sz w:val="24"/>
                <w:lang w:val="ru-RU"/>
              </w:rPr>
              <w:t xml:space="preserve"> </w:t>
            </w:r>
            <w:r w:rsidRPr="001552A4">
              <w:rPr>
                <w:sz w:val="24"/>
                <w:lang w:val="ru-RU"/>
              </w:rPr>
              <w:t>понятия</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методы</w:t>
            </w:r>
            <w:r w:rsidRPr="001552A4">
              <w:rPr>
                <w:spacing w:val="-1"/>
                <w:sz w:val="24"/>
                <w:lang w:val="ru-RU"/>
              </w:rPr>
              <w:t xml:space="preserve"> </w:t>
            </w:r>
            <w:r w:rsidRPr="001552A4">
              <w:rPr>
                <w:sz w:val="24"/>
                <w:lang w:val="ru-RU"/>
              </w:rPr>
              <w:t>социальных</w:t>
            </w:r>
            <w:r w:rsidRPr="001552A4">
              <w:rPr>
                <w:spacing w:val="-2"/>
                <w:sz w:val="24"/>
                <w:lang w:val="ru-RU"/>
              </w:rPr>
              <w:t xml:space="preserve"> </w:t>
            </w:r>
            <w:r w:rsidRPr="001552A4">
              <w:rPr>
                <w:sz w:val="24"/>
                <w:lang w:val="ru-RU"/>
              </w:rPr>
              <w:t>наук;</w:t>
            </w:r>
          </w:p>
          <w:p w:rsidR="008C09E0" w:rsidRPr="001552A4" w:rsidRDefault="008C09E0" w:rsidP="008C09E0">
            <w:pPr>
              <w:ind w:left="107" w:right="96" w:firstLine="720"/>
              <w:jc w:val="both"/>
              <w:rPr>
                <w:sz w:val="24"/>
                <w:lang w:val="ru-RU"/>
              </w:rPr>
            </w:pPr>
            <w:r w:rsidRPr="001552A4">
              <w:rPr>
                <w:sz w:val="24"/>
                <w:lang w:val="ru-RU"/>
              </w:rPr>
              <w:t>ставить</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формулировать</w:t>
            </w:r>
            <w:r w:rsidRPr="001552A4">
              <w:rPr>
                <w:spacing w:val="1"/>
                <w:sz w:val="24"/>
                <w:lang w:val="ru-RU"/>
              </w:rPr>
              <w:t xml:space="preserve"> </w:t>
            </w:r>
            <w:r w:rsidRPr="001552A4">
              <w:rPr>
                <w:sz w:val="24"/>
                <w:lang w:val="ru-RU"/>
              </w:rPr>
              <w:t>собственные задачи в образовательной</w:t>
            </w:r>
            <w:r w:rsidRPr="001552A4">
              <w:rPr>
                <w:spacing w:val="-57"/>
                <w:sz w:val="24"/>
                <w:lang w:val="ru-RU"/>
              </w:rPr>
              <w:t xml:space="preserve"> </w:t>
            </w:r>
            <w:r w:rsidRPr="001552A4">
              <w:rPr>
                <w:sz w:val="24"/>
                <w:lang w:val="ru-RU"/>
              </w:rPr>
              <w:t>деятельности</w:t>
            </w:r>
            <w:r w:rsidRPr="001552A4">
              <w:rPr>
                <w:spacing w:val="-3"/>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жизненных</w:t>
            </w:r>
            <w:r w:rsidRPr="001552A4">
              <w:rPr>
                <w:spacing w:val="-2"/>
                <w:sz w:val="24"/>
                <w:lang w:val="ru-RU"/>
              </w:rPr>
              <w:t xml:space="preserve"> </w:t>
            </w:r>
            <w:r w:rsidRPr="001552A4">
              <w:rPr>
                <w:sz w:val="24"/>
                <w:lang w:val="ru-RU"/>
              </w:rPr>
              <w:t>ситуациях;</w:t>
            </w:r>
          </w:p>
          <w:p w:rsidR="008C09E0" w:rsidRPr="001552A4" w:rsidRDefault="008C09E0" w:rsidP="008C09E0">
            <w:pPr>
              <w:spacing w:line="270" w:lineRule="atLeast"/>
              <w:ind w:left="107" w:right="94" w:firstLine="720"/>
              <w:jc w:val="both"/>
              <w:rPr>
                <w:sz w:val="24"/>
                <w:lang w:val="ru-RU"/>
              </w:rPr>
            </w:pPr>
            <w:r w:rsidRPr="001552A4">
              <w:rPr>
                <w:sz w:val="24"/>
                <w:lang w:val="ru-RU"/>
              </w:rPr>
              <w:t>давать</w:t>
            </w:r>
            <w:r w:rsidRPr="001552A4">
              <w:rPr>
                <w:spacing w:val="1"/>
                <w:sz w:val="24"/>
                <w:lang w:val="ru-RU"/>
              </w:rPr>
              <w:t xml:space="preserve"> </w:t>
            </w:r>
            <w:r w:rsidRPr="001552A4">
              <w:rPr>
                <w:sz w:val="24"/>
                <w:lang w:val="ru-RU"/>
              </w:rPr>
              <w:t>оценку</w:t>
            </w:r>
            <w:r w:rsidRPr="001552A4">
              <w:rPr>
                <w:spacing w:val="1"/>
                <w:sz w:val="24"/>
                <w:lang w:val="ru-RU"/>
              </w:rPr>
              <w:t xml:space="preserve"> </w:t>
            </w:r>
            <w:r w:rsidRPr="001552A4">
              <w:rPr>
                <w:sz w:val="24"/>
                <w:lang w:val="ru-RU"/>
              </w:rPr>
              <w:t>новым</w:t>
            </w:r>
            <w:r w:rsidRPr="001552A4">
              <w:rPr>
                <w:spacing w:val="1"/>
                <w:sz w:val="24"/>
                <w:lang w:val="ru-RU"/>
              </w:rPr>
              <w:t xml:space="preserve"> </w:t>
            </w:r>
            <w:r w:rsidRPr="001552A4">
              <w:rPr>
                <w:sz w:val="24"/>
                <w:lang w:val="ru-RU"/>
              </w:rPr>
              <w:t>ситуациям,</w:t>
            </w:r>
            <w:r w:rsidRPr="001552A4">
              <w:rPr>
                <w:spacing w:val="1"/>
                <w:sz w:val="24"/>
                <w:lang w:val="ru-RU"/>
              </w:rPr>
              <w:t xml:space="preserve"> </w:t>
            </w:r>
            <w:r w:rsidRPr="001552A4">
              <w:rPr>
                <w:sz w:val="24"/>
                <w:lang w:val="ru-RU"/>
              </w:rPr>
              <w:t>возникающим</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процессе</w:t>
            </w:r>
            <w:r w:rsidRPr="001552A4">
              <w:rPr>
                <w:spacing w:val="-57"/>
                <w:sz w:val="24"/>
                <w:lang w:val="ru-RU"/>
              </w:rPr>
              <w:t xml:space="preserve"> </w:t>
            </w:r>
            <w:r w:rsidRPr="001552A4">
              <w:rPr>
                <w:sz w:val="24"/>
                <w:lang w:val="ru-RU"/>
              </w:rPr>
              <w:t>познания</w:t>
            </w:r>
            <w:r w:rsidRPr="001552A4">
              <w:rPr>
                <w:spacing w:val="1"/>
                <w:sz w:val="24"/>
                <w:lang w:val="ru-RU"/>
              </w:rPr>
              <w:t xml:space="preserve"> </w:t>
            </w:r>
            <w:r w:rsidRPr="001552A4">
              <w:rPr>
                <w:sz w:val="24"/>
                <w:lang w:val="ru-RU"/>
              </w:rPr>
              <w:t>социальных</w:t>
            </w:r>
            <w:r w:rsidRPr="001552A4">
              <w:rPr>
                <w:spacing w:val="1"/>
                <w:sz w:val="24"/>
                <w:lang w:val="ru-RU"/>
              </w:rPr>
              <w:t xml:space="preserve"> </w:t>
            </w:r>
            <w:r w:rsidRPr="001552A4">
              <w:rPr>
                <w:sz w:val="24"/>
                <w:lang w:val="ru-RU"/>
              </w:rPr>
              <w:t>объектов,</w:t>
            </w:r>
            <w:r w:rsidRPr="001552A4">
              <w:rPr>
                <w:spacing w:val="1"/>
                <w:sz w:val="24"/>
                <w:lang w:val="ru-RU"/>
              </w:rPr>
              <w:t xml:space="preserve"> </w:t>
            </w:r>
            <w:r w:rsidRPr="001552A4">
              <w:rPr>
                <w:sz w:val="24"/>
                <w:lang w:val="ru-RU"/>
              </w:rPr>
              <w:t>в</w:t>
            </w:r>
            <w:r w:rsidRPr="001552A4">
              <w:rPr>
                <w:spacing w:val="-57"/>
                <w:sz w:val="24"/>
                <w:lang w:val="ru-RU"/>
              </w:rPr>
              <w:t xml:space="preserve"> </w:t>
            </w:r>
            <w:r w:rsidRPr="001552A4">
              <w:rPr>
                <w:sz w:val="24"/>
                <w:lang w:val="ru-RU"/>
              </w:rPr>
              <w:t>социальных</w:t>
            </w:r>
            <w:r w:rsidRPr="001552A4">
              <w:rPr>
                <w:spacing w:val="1"/>
                <w:sz w:val="24"/>
                <w:lang w:val="ru-RU"/>
              </w:rPr>
              <w:t xml:space="preserve"> </w:t>
            </w:r>
            <w:r w:rsidRPr="001552A4">
              <w:rPr>
                <w:sz w:val="24"/>
                <w:lang w:val="ru-RU"/>
              </w:rPr>
              <w:t>отношениях;</w:t>
            </w:r>
            <w:r w:rsidRPr="001552A4">
              <w:rPr>
                <w:spacing w:val="1"/>
                <w:sz w:val="24"/>
                <w:lang w:val="ru-RU"/>
              </w:rPr>
              <w:t xml:space="preserve"> </w:t>
            </w:r>
            <w:r w:rsidRPr="001552A4">
              <w:rPr>
                <w:sz w:val="24"/>
                <w:lang w:val="ru-RU"/>
              </w:rPr>
              <w:t>оценивать</w:t>
            </w:r>
            <w:r w:rsidRPr="001552A4">
              <w:rPr>
                <w:spacing w:val="1"/>
                <w:sz w:val="24"/>
                <w:lang w:val="ru-RU"/>
              </w:rPr>
              <w:t xml:space="preserve"> </w:t>
            </w:r>
            <w:r w:rsidRPr="001552A4">
              <w:rPr>
                <w:sz w:val="24"/>
                <w:lang w:val="ru-RU"/>
              </w:rPr>
              <w:t>приобретенный</w:t>
            </w:r>
            <w:r w:rsidRPr="001552A4">
              <w:rPr>
                <w:spacing w:val="-1"/>
                <w:sz w:val="24"/>
                <w:lang w:val="ru-RU"/>
              </w:rPr>
              <w:t xml:space="preserve"> </w:t>
            </w:r>
            <w:r w:rsidRPr="001552A4">
              <w:rPr>
                <w:sz w:val="24"/>
                <w:lang w:val="ru-RU"/>
              </w:rPr>
              <w:t>опыт;</w:t>
            </w:r>
          </w:p>
        </w:tc>
        <w:tc>
          <w:tcPr>
            <w:tcW w:w="5202" w:type="dxa"/>
          </w:tcPr>
          <w:p w:rsidR="008C09E0" w:rsidRPr="001552A4" w:rsidRDefault="008C09E0" w:rsidP="008C09E0">
            <w:pPr>
              <w:tabs>
                <w:tab w:val="left" w:pos="3068"/>
              </w:tabs>
              <w:ind w:left="109" w:right="97"/>
              <w:jc w:val="both"/>
              <w:rPr>
                <w:sz w:val="24"/>
                <w:lang w:val="ru-RU"/>
              </w:rPr>
            </w:pPr>
            <w:r w:rsidRPr="001552A4">
              <w:rPr>
                <w:sz w:val="24"/>
                <w:lang w:val="ru-RU"/>
              </w:rPr>
              <w:t>административных,</w:t>
            </w:r>
            <w:r w:rsidRPr="001552A4">
              <w:rPr>
                <w:spacing w:val="1"/>
                <w:sz w:val="24"/>
                <w:lang w:val="ru-RU"/>
              </w:rPr>
              <w:t xml:space="preserve"> </w:t>
            </w:r>
            <w:r w:rsidRPr="001552A4">
              <w:rPr>
                <w:sz w:val="24"/>
                <w:lang w:val="ru-RU"/>
              </w:rPr>
              <w:t>уголовных</w:t>
            </w:r>
            <w:r w:rsidRPr="001552A4">
              <w:rPr>
                <w:spacing w:val="1"/>
                <w:sz w:val="24"/>
                <w:lang w:val="ru-RU"/>
              </w:rPr>
              <w:t xml:space="preserve"> </w:t>
            </w:r>
            <w:r w:rsidRPr="001552A4">
              <w:rPr>
                <w:sz w:val="24"/>
                <w:lang w:val="ru-RU"/>
              </w:rPr>
              <w:t>правовых</w:t>
            </w:r>
            <w:r w:rsidRPr="001552A4">
              <w:rPr>
                <w:spacing w:val="-57"/>
                <w:sz w:val="24"/>
                <w:lang w:val="ru-RU"/>
              </w:rPr>
              <w:t xml:space="preserve"> </w:t>
            </w:r>
            <w:r w:rsidRPr="001552A4">
              <w:rPr>
                <w:sz w:val="24"/>
                <w:lang w:val="ru-RU"/>
              </w:rPr>
              <w:t>отношений;</w:t>
            </w:r>
            <w:r w:rsidRPr="001552A4">
              <w:rPr>
                <w:sz w:val="24"/>
                <w:lang w:val="ru-RU"/>
              </w:rPr>
              <w:tab/>
            </w:r>
            <w:r w:rsidRPr="001552A4">
              <w:rPr>
                <w:spacing w:val="-1"/>
                <w:sz w:val="24"/>
                <w:lang w:val="ru-RU"/>
              </w:rPr>
              <w:t>экологическом</w:t>
            </w:r>
          </w:p>
          <w:p w:rsidR="008C09E0" w:rsidRPr="001552A4" w:rsidRDefault="008C09E0" w:rsidP="008C09E0">
            <w:pPr>
              <w:tabs>
                <w:tab w:val="left" w:pos="2717"/>
                <w:tab w:val="left" w:pos="3195"/>
                <w:tab w:val="left" w:pos="3506"/>
              </w:tabs>
              <w:ind w:left="109" w:right="96"/>
              <w:jc w:val="both"/>
              <w:rPr>
                <w:sz w:val="24"/>
                <w:lang w:val="ru-RU"/>
              </w:rPr>
            </w:pPr>
            <w:r w:rsidRPr="001552A4">
              <w:rPr>
                <w:sz w:val="24"/>
                <w:lang w:val="ru-RU"/>
              </w:rPr>
              <w:t>законодательстве,</w:t>
            </w:r>
            <w:r w:rsidRPr="001552A4">
              <w:rPr>
                <w:sz w:val="24"/>
                <w:lang w:val="ru-RU"/>
              </w:rPr>
              <w:tab/>
            </w:r>
            <w:r w:rsidRPr="001552A4">
              <w:rPr>
                <w:sz w:val="24"/>
                <w:lang w:val="ru-RU"/>
              </w:rPr>
              <w:tab/>
            </w:r>
            <w:r w:rsidRPr="001552A4">
              <w:rPr>
                <w:spacing w:val="-1"/>
                <w:sz w:val="24"/>
                <w:lang w:val="ru-RU"/>
              </w:rPr>
              <w:t>гражданском,</w:t>
            </w:r>
            <w:r w:rsidRPr="001552A4">
              <w:rPr>
                <w:spacing w:val="-58"/>
                <w:sz w:val="24"/>
                <w:lang w:val="ru-RU"/>
              </w:rPr>
              <w:t xml:space="preserve"> </w:t>
            </w:r>
            <w:r w:rsidRPr="001552A4">
              <w:rPr>
                <w:sz w:val="24"/>
                <w:lang w:val="ru-RU"/>
              </w:rPr>
              <w:t>административном</w:t>
            </w:r>
            <w:r w:rsidRPr="001552A4">
              <w:rPr>
                <w:sz w:val="24"/>
                <w:lang w:val="ru-RU"/>
              </w:rPr>
              <w:tab/>
              <w:t>и</w:t>
            </w:r>
            <w:r w:rsidRPr="001552A4">
              <w:rPr>
                <w:sz w:val="24"/>
                <w:lang w:val="ru-RU"/>
              </w:rPr>
              <w:tab/>
            </w:r>
            <w:r w:rsidRPr="001552A4">
              <w:rPr>
                <w:sz w:val="24"/>
                <w:lang w:val="ru-RU"/>
              </w:rPr>
              <w:tab/>
            </w:r>
            <w:r w:rsidRPr="001552A4">
              <w:rPr>
                <w:spacing w:val="-1"/>
                <w:sz w:val="24"/>
                <w:lang w:val="ru-RU"/>
              </w:rPr>
              <w:t>уголовном</w:t>
            </w:r>
            <w:r w:rsidRPr="001552A4">
              <w:rPr>
                <w:spacing w:val="-58"/>
                <w:sz w:val="24"/>
                <w:lang w:val="ru-RU"/>
              </w:rPr>
              <w:t xml:space="preserve"> </w:t>
            </w:r>
            <w:r w:rsidRPr="001552A4">
              <w:rPr>
                <w:sz w:val="24"/>
                <w:lang w:val="ru-RU"/>
              </w:rPr>
              <w:t>судопроизводстве.</w:t>
            </w:r>
          </w:p>
        </w:tc>
      </w:tr>
    </w:tbl>
    <w:p w:rsidR="008C09E0" w:rsidRPr="001552A4" w:rsidRDefault="008C09E0" w:rsidP="008C09E0">
      <w:pPr>
        <w:jc w:val="both"/>
        <w:rPr>
          <w:sz w:val="24"/>
        </w:rPr>
        <w:sectPr w:rsidR="008C09E0" w:rsidRPr="001552A4">
          <w:pgSz w:w="16840" w:h="11910" w:orient="landscape"/>
          <w:pgMar w:top="1100" w:right="1240" w:bottom="880" w:left="920" w:header="0" w:footer="699" w:gutter="0"/>
          <w:cols w:space="720"/>
        </w:sectPr>
      </w:pPr>
    </w:p>
    <w:p w:rsidR="008C09E0" w:rsidRPr="001552A4" w:rsidRDefault="008C09E0" w:rsidP="008C09E0">
      <w:pPr>
        <w:rPr>
          <w:sz w:val="20"/>
          <w:szCs w:val="28"/>
        </w:rPr>
      </w:pPr>
    </w:p>
    <w:p w:rsidR="008C09E0" w:rsidRPr="001552A4" w:rsidRDefault="008C09E0" w:rsidP="008C09E0">
      <w:pPr>
        <w:rPr>
          <w:sz w:val="20"/>
          <w:szCs w:val="28"/>
        </w:rPr>
      </w:pPr>
    </w:p>
    <w:p w:rsidR="008C09E0" w:rsidRPr="001552A4" w:rsidRDefault="008C09E0" w:rsidP="008C09E0">
      <w:pPr>
        <w:spacing w:before="9"/>
        <w:rPr>
          <w:sz w:val="11"/>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0"/>
        <w:gridCol w:w="6521"/>
        <w:gridCol w:w="5202"/>
      </w:tblGrid>
      <w:tr w:rsidR="008C09E0" w:rsidRPr="001552A4" w:rsidTr="008C09E0">
        <w:trPr>
          <w:trHeight w:val="5050"/>
        </w:trPr>
        <w:tc>
          <w:tcPr>
            <w:tcW w:w="2730" w:type="dxa"/>
          </w:tcPr>
          <w:p w:rsidR="008C09E0" w:rsidRPr="001552A4" w:rsidRDefault="008C09E0" w:rsidP="008C09E0">
            <w:pPr>
              <w:ind w:left="107" w:right="426"/>
              <w:rPr>
                <w:sz w:val="24"/>
                <w:lang w:val="ru-RU"/>
              </w:rPr>
            </w:pPr>
            <w:r w:rsidRPr="001552A4">
              <w:rPr>
                <w:sz w:val="24"/>
                <w:lang w:val="ru-RU"/>
              </w:rPr>
              <w:t>ОК 02. Использовать современные средства</w:t>
            </w:r>
            <w:r w:rsidRPr="001552A4">
              <w:rPr>
                <w:spacing w:val="1"/>
                <w:sz w:val="24"/>
                <w:lang w:val="ru-RU"/>
              </w:rPr>
              <w:t xml:space="preserve"> </w:t>
            </w:r>
            <w:r w:rsidRPr="001552A4">
              <w:rPr>
                <w:sz w:val="24"/>
                <w:lang w:val="ru-RU"/>
              </w:rPr>
              <w:t>поиска,</w:t>
            </w:r>
            <w:r w:rsidRPr="001552A4">
              <w:rPr>
                <w:spacing w:val="-2"/>
                <w:sz w:val="24"/>
                <w:lang w:val="ru-RU"/>
              </w:rPr>
              <w:t xml:space="preserve"> </w:t>
            </w:r>
            <w:r w:rsidRPr="001552A4">
              <w:rPr>
                <w:sz w:val="24"/>
                <w:lang w:val="ru-RU"/>
              </w:rPr>
              <w:t>анализа</w:t>
            </w:r>
            <w:r w:rsidRPr="001552A4">
              <w:rPr>
                <w:spacing w:val="-3"/>
                <w:sz w:val="24"/>
                <w:lang w:val="ru-RU"/>
              </w:rPr>
              <w:t xml:space="preserve"> </w:t>
            </w:r>
            <w:r w:rsidRPr="001552A4">
              <w:rPr>
                <w:sz w:val="24"/>
                <w:lang w:val="ru-RU"/>
              </w:rPr>
              <w:t>и</w:t>
            </w:r>
            <w:r w:rsidRPr="001552A4">
              <w:rPr>
                <w:spacing w:val="-4"/>
                <w:sz w:val="24"/>
                <w:lang w:val="ru-RU"/>
              </w:rPr>
              <w:t xml:space="preserve"> </w:t>
            </w:r>
            <w:r w:rsidRPr="001552A4">
              <w:rPr>
                <w:sz w:val="24"/>
                <w:lang w:val="ru-RU"/>
              </w:rPr>
              <w:t>интерпретации</w:t>
            </w:r>
            <w:r w:rsidRPr="001552A4">
              <w:rPr>
                <w:spacing w:val="-4"/>
                <w:sz w:val="24"/>
                <w:lang w:val="ru-RU"/>
              </w:rPr>
              <w:t xml:space="preserve"> </w:t>
            </w:r>
            <w:r w:rsidRPr="001552A4">
              <w:rPr>
                <w:sz w:val="24"/>
                <w:lang w:val="ru-RU"/>
              </w:rPr>
              <w:t>информации</w:t>
            </w:r>
            <w:r w:rsidRPr="001552A4">
              <w:rPr>
                <w:spacing w:val="-4"/>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информационные технологии для выполнения</w:t>
            </w:r>
            <w:r w:rsidRPr="001552A4">
              <w:rPr>
                <w:spacing w:val="1"/>
                <w:sz w:val="24"/>
                <w:lang w:val="ru-RU"/>
              </w:rPr>
              <w:t xml:space="preserve"> </w:t>
            </w:r>
            <w:r w:rsidRPr="001552A4">
              <w:rPr>
                <w:sz w:val="24"/>
                <w:lang w:val="ru-RU"/>
              </w:rPr>
              <w:t>задач</w:t>
            </w:r>
            <w:r w:rsidRPr="001552A4">
              <w:rPr>
                <w:spacing w:val="-2"/>
                <w:sz w:val="24"/>
                <w:lang w:val="ru-RU"/>
              </w:rPr>
              <w:t xml:space="preserve"> </w:t>
            </w:r>
            <w:r w:rsidRPr="001552A4">
              <w:rPr>
                <w:sz w:val="24"/>
                <w:lang w:val="ru-RU"/>
              </w:rPr>
              <w:t>профессиональной</w:t>
            </w:r>
            <w:r w:rsidRPr="001552A4">
              <w:rPr>
                <w:spacing w:val="-1"/>
                <w:sz w:val="24"/>
                <w:lang w:val="ru-RU"/>
              </w:rPr>
              <w:t xml:space="preserve"> </w:t>
            </w:r>
            <w:r w:rsidRPr="001552A4">
              <w:rPr>
                <w:sz w:val="24"/>
                <w:lang w:val="ru-RU"/>
              </w:rPr>
              <w:t>деятельности;</w:t>
            </w:r>
          </w:p>
        </w:tc>
        <w:tc>
          <w:tcPr>
            <w:tcW w:w="6521" w:type="dxa"/>
          </w:tcPr>
          <w:p w:rsidR="008C09E0" w:rsidRPr="001552A4" w:rsidRDefault="008C09E0" w:rsidP="008C09E0">
            <w:pPr>
              <w:tabs>
                <w:tab w:val="left" w:pos="2201"/>
                <w:tab w:val="left" w:pos="2792"/>
                <w:tab w:val="left" w:pos="4012"/>
              </w:tabs>
              <w:ind w:left="107" w:right="95" w:firstLine="720"/>
              <w:jc w:val="both"/>
              <w:rPr>
                <w:sz w:val="24"/>
                <w:lang w:val="ru-RU"/>
              </w:rPr>
            </w:pPr>
            <w:r w:rsidRPr="001552A4">
              <w:rPr>
                <w:b/>
                <w:sz w:val="24"/>
                <w:lang w:val="ru-RU"/>
              </w:rPr>
              <w:t>В</w:t>
            </w:r>
            <w:r w:rsidRPr="001552A4">
              <w:rPr>
                <w:b/>
                <w:spacing w:val="1"/>
                <w:sz w:val="24"/>
                <w:lang w:val="ru-RU"/>
              </w:rPr>
              <w:t xml:space="preserve"> </w:t>
            </w:r>
            <w:r w:rsidRPr="001552A4">
              <w:rPr>
                <w:b/>
                <w:sz w:val="24"/>
                <w:lang w:val="ru-RU"/>
              </w:rPr>
              <w:t>части</w:t>
            </w:r>
            <w:r w:rsidRPr="001552A4">
              <w:rPr>
                <w:b/>
                <w:spacing w:val="1"/>
                <w:sz w:val="24"/>
                <w:lang w:val="ru-RU"/>
              </w:rPr>
              <w:t xml:space="preserve"> </w:t>
            </w:r>
            <w:r w:rsidRPr="001552A4">
              <w:rPr>
                <w:b/>
                <w:sz w:val="24"/>
                <w:lang w:val="ru-RU"/>
              </w:rPr>
              <w:t>ценности</w:t>
            </w:r>
            <w:r w:rsidRPr="001552A4">
              <w:rPr>
                <w:b/>
                <w:spacing w:val="1"/>
                <w:sz w:val="24"/>
                <w:lang w:val="ru-RU"/>
              </w:rPr>
              <w:t xml:space="preserve"> </w:t>
            </w:r>
            <w:r w:rsidRPr="001552A4">
              <w:rPr>
                <w:b/>
                <w:sz w:val="24"/>
                <w:lang w:val="ru-RU"/>
              </w:rPr>
              <w:t>научного</w:t>
            </w:r>
            <w:r w:rsidRPr="001552A4">
              <w:rPr>
                <w:b/>
                <w:spacing w:val="1"/>
                <w:sz w:val="24"/>
                <w:lang w:val="ru-RU"/>
              </w:rPr>
              <w:t xml:space="preserve"> </w:t>
            </w:r>
            <w:r w:rsidRPr="001552A4">
              <w:rPr>
                <w:b/>
                <w:sz w:val="24"/>
                <w:lang w:val="ru-RU"/>
              </w:rPr>
              <w:t>познания:</w:t>
            </w:r>
            <w:r w:rsidRPr="001552A4">
              <w:rPr>
                <w:b/>
                <w:spacing w:val="1"/>
                <w:sz w:val="24"/>
                <w:lang w:val="ru-RU"/>
              </w:rPr>
              <w:t xml:space="preserve"> </w:t>
            </w:r>
            <w:r w:rsidRPr="001552A4">
              <w:rPr>
                <w:sz w:val="24"/>
                <w:lang w:val="ru-RU"/>
              </w:rPr>
              <w:t>осознание</w:t>
            </w:r>
            <w:r w:rsidRPr="001552A4">
              <w:rPr>
                <w:spacing w:val="1"/>
                <w:sz w:val="24"/>
                <w:lang w:val="ru-RU"/>
              </w:rPr>
              <w:t xml:space="preserve"> </w:t>
            </w:r>
            <w:r w:rsidRPr="001552A4">
              <w:rPr>
                <w:sz w:val="24"/>
                <w:lang w:val="ru-RU"/>
              </w:rPr>
              <w:t>ценности</w:t>
            </w:r>
            <w:r w:rsidRPr="001552A4">
              <w:rPr>
                <w:spacing w:val="1"/>
                <w:sz w:val="24"/>
                <w:lang w:val="ru-RU"/>
              </w:rPr>
              <w:t xml:space="preserve"> </w:t>
            </w:r>
            <w:r w:rsidRPr="001552A4">
              <w:rPr>
                <w:sz w:val="24"/>
                <w:lang w:val="ru-RU"/>
              </w:rPr>
              <w:t>научной</w:t>
            </w:r>
            <w:r w:rsidRPr="001552A4">
              <w:rPr>
                <w:spacing w:val="1"/>
                <w:sz w:val="24"/>
                <w:lang w:val="ru-RU"/>
              </w:rPr>
              <w:t xml:space="preserve"> </w:t>
            </w:r>
            <w:r w:rsidRPr="001552A4">
              <w:rPr>
                <w:sz w:val="24"/>
                <w:lang w:val="ru-RU"/>
              </w:rPr>
              <w:t>деятельности,</w:t>
            </w:r>
            <w:r w:rsidRPr="001552A4">
              <w:rPr>
                <w:spacing w:val="1"/>
                <w:sz w:val="24"/>
                <w:lang w:val="ru-RU"/>
              </w:rPr>
              <w:t xml:space="preserve"> </w:t>
            </w:r>
            <w:r w:rsidRPr="001552A4">
              <w:rPr>
                <w:sz w:val="24"/>
                <w:lang w:val="ru-RU"/>
              </w:rPr>
              <w:t>готовность</w:t>
            </w:r>
            <w:r w:rsidRPr="001552A4">
              <w:rPr>
                <w:spacing w:val="-57"/>
                <w:sz w:val="24"/>
                <w:lang w:val="ru-RU"/>
              </w:rPr>
              <w:t xml:space="preserve"> </w:t>
            </w:r>
            <w:r w:rsidRPr="001552A4">
              <w:rPr>
                <w:sz w:val="24"/>
                <w:lang w:val="ru-RU"/>
              </w:rPr>
              <w:t>осуществлять проектную</w:t>
            </w:r>
            <w:r w:rsidRPr="001552A4">
              <w:rPr>
                <w:sz w:val="24"/>
                <w:lang w:val="ru-RU"/>
              </w:rPr>
              <w:tab/>
            </w:r>
            <w:r w:rsidRPr="001552A4">
              <w:rPr>
                <w:spacing w:val="-2"/>
                <w:sz w:val="24"/>
                <w:lang w:val="ru-RU"/>
              </w:rPr>
              <w:t>и</w:t>
            </w:r>
            <w:r w:rsidRPr="001552A4">
              <w:rPr>
                <w:spacing w:val="-58"/>
                <w:sz w:val="24"/>
                <w:lang w:val="ru-RU"/>
              </w:rPr>
              <w:t xml:space="preserve"> </w:t>
            </w:r>
            <w:r w:rsidRPr="001552A4">
              <w:rPr>
                <w:sz w:val="24"/>
                <w:lang w:val="ru-RU"/>
              </w:rPr>
              <w:t>исследовательскую</w:t>
            </w:r>
            <w:r w:rsidRPr="001552A4">
              <w:rPr>
                <w:sz w:val="24"/>
                <w:lang w:val="ru-RU"/>
              </w:rPr>
              <w:tab/>
              <w:t xml:space="preserve"> </w:t>
            </w:r>
            <w:r w:rsidRPr="001552A4">
              <w:rPr>
                <w:spacing w:val="-1"/>
                <w:sz w:val="24"/>
                <w:lang w:val="ru-RU"/>
              </w:rPr>
              <w:t>деятельность</w:t>
            </w:r>
            <w:r w:rsidRPr="001552A4">
              <w:rPr>
                <w:spacing w:val="-58"/>
                <w:sz w:val="24"/>
                <w:lang w:val="ru-RU"/>
              </w:rPr>
              <w:t xml:space="preserve"> </w:t>
            </w:r>
            <w:r w:rsidRPr="001552A4">
              <w:rPr>
                <w:sz w:val="24"/>
                <w:lang w:val="ru-RU"/>
              </w:rPr>
              <w:t>индивидуально</w:t>
            </w:r>
            <w:r w:rsidRPr="001552A4">
              <w:rPr>
                <w:spacing w:val="24"/>
                <w:sz w:val="24"/>
                <w:lang w:val="ru-RU"/>
              </w:rPr>
              <w:t xml:space="preserve"> </w:t>
            </w:r>
            <w:r w:rsidRPr="001552A4">
              <w:rPr>
                <w:sz w:val="24"/>
                <w:lang w:val="ru-RU"/>
              </w:rPr>
              <w:t>и</w:t>
            </w:r>
            <w:r w:rsidRPr="001552A4">
              <w:rPr>
                <w:spacing w:val="25"/>
                <w:sz w:val="24"/>
                <w:lang w:val="ru-RU"/>
              </w:rPr>
              <w:t xml:space="preserve"> </w:t>
            </w:r>
            <w:r w:rsidRPr="001552A4">
              <w:rPr>
                <w:sz w:val="24"/>
                <w:lang w:val="ru-RU"/>
              </w:rPr>
              <w:t>в</w:t>
            </w:r>
            <w:r w:rsidRPr="001552A4">
              <w:rPr>
                <w:spacing w:val="25"/>
                <w:sz w:val="24"/>
                <w:lang w:val="ru-RU"/>
              </w:rPr>
              <w:t xml:space="preserve"> </w:t>
            </w:r>
            <w:r w:rsidRPr="001552A4">
              <w:rPr>
                <w:sz w:val="24"/>
                <w:lang w:val="ru-RU"/>
              </w:rPr>
              <w:t>группе;</w:t>
            </w:r>
            <w:r w:rsidRPr="001552A4">
              <w:rPr>
                <w:spacing w:val="25"/>
                <w:sz w:val="24"/>
                <w:lang w:val="ru-RU"/>
              </w:rPr>
              <w:t xml:space="preserve"> </w:t>
            </w:r>
            <w:r w:rsidRPr="001552A4">
              <w:rPr>
                <w:sz w:val="24"/>
                <w:lang w:val="ru-RU"/>
              </w:rPr>
              <w:t>мотивация</w:t>
            </w:r>
            <w:r w:rsidRPr="001552A4">
              <w:rPr>
                <w:spacing w:val="-57"/>
                <w:sz w:val="24"/>
                <w:lang w:val="ru-RU"/>
              </w:rPr>
              <w:t xml:space="preserve"> </w:t>
            </w:r>
            <w:r w:rsidRPr="001552A4">
              <w:rPr>
                <w:sz w:val="24"/>
                <w:lang w:val="ru-RU"/>
              </w:rPr>
              <w:t>к познанию и творчеству, обучению и</w:t>
            </w:r>
            <w:r w:rsidRPr="001552A4">
              <w:rPr>
                <w:spacing w:val="1"/>
                <w:sz w:val="24"/>
                <w:lang w:val="ru-RU"/>
              </w:rPr>
              <w:t xml:space="preserve"> </w:t>
            </w:r>
            <w:r w:rsidRPr="001552A4">
              <w:rPr>
                <w:sz w:val="24"/>
                <w:lang w:val="ru-RU"/>
              </w:rPr>
              <w:t>самообучению</w:t>
            </w:r>
            <w:r w:rsidRPr="001552A4">
              <w:rPr>
                <w:spacing w:val="1"/>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протяжении</w:t>
            </w:r>
            <w:r w:rsidRPr="001552A4">
              <w:rPr>
                <w:spacing w:val="1"/>
                <w:sz w:val="24"/>
                <w:lang w:val="ru-RU"/>
              </w:rPr>
              <w:t xml:space="preserve"> </w:t>
            </w:r>
            <w:r w:rsidRPr="001552A4">
              <w:rPr>
                <w:sz w:val="24"/>
                <w:lang w:val="ru-RU"/>
              </w:rPr>
              <w:t>всей</w:t>
            </w:r>
            <w:r w:rsidRPr="001552A4">
              <w:rPr>
                <w:spacing w:val="-57"/>
                <w:sz w:val="24"/>
                <w:lang w:val="ru-RU"/>
              </w:rPr>
              <w:t xml:space="preserve"> </w:t>
            </w:r>
            <w:r w:rsidRPr="001552A4">
              <w:rPr>
                <w:sz w:val="24"/>
                <w:lang w:val="ru-RU"/>
              </w:rPr>
              <w:t>жизни,</w:t>
            </w:r>
            <w:r w:rsidRPr="001552A4">
              <w:rPr>
                <w:spacing w:val="1"/>
                <w:sz w:val="24"/>
                <w:lang w:val="ru-RU"/>
              </w:rPr>
              <w:t xml:space="preserve"> </w:t>
            </w:r>
            <w:r w:rsidRPr="001552A4">
              <w:rPr>
                <w:sz w:val="24"/>
                <w:lang w:val="ru-RU"/>
              </w:rPr>
              <w:t>интерес</w:t>
            </w:r>
            <w:r w:rsidRPr="001552A4">
              <w:rPr>
                <w:spacing w:val="1"/>
                <w:sz w:val="24"/>
                <w:lang w:val="ru-RU"/>
              </w:rPr>
              <w:t xml:space="preserve"> </w:t>
            </w:r>
            <w:r w:rsidRPr="001552A4">
              <w:rPr>
                <w:sz w:val="24"/>
                <w:lang w:val="ru-RU"/>
              </w:rPr>
              <w:t>к</w:t>
            </w:r>
            <w:r w:rsidRPr="001552A4">
              <w:rPr>
                <w:spacing w:val="1"/>
                <w:sz w:val="24"/>
                <w:lang w:val="ru-RU"/>
              </w:rPr>
              <w:t xml:space="preserve"> </w:t>
            </w:r>
            <w:r w:rsidRPr="001552A4">
              <w:rPr>
                <w:sz w:val="24"/>
                <w:lang w:val="ru-RU"/>
              </w:rPr>
              <w:t>изучению</w:t>
            </w:r>
            <w:r w:rsidRPr="001552A4">
              <w:rPr>
                <w:spacing w:val="1"/>
                <w:sz w:val="24"/>
                <w:lang w:val="ru-RU"/>
              </w:rPr>
              <w:t xml:space="preserve"> </w:t>
            </w:r>
            <w:r w:rsidRPr="001552A4">
              <w:rPr>
                <w:sz w:val="24"/>
                <w:lang w:val="ru-RU"/>
              </w:rPr>
              <w:t>социальных</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гуманитарных</w:t>
            </w:r>
            <w:r w:rsidRPr="001552A4">
              <w:rPr>
                <w:spacing w:val="1"/>
                <w:sz w:val="24"/>
                <w:lang w:val="ru-RU"/>
              </w:rPr>
              <w:t xml:space="preserve"> </w:t>
            </w:r>
            <w:r w:rsidRPr="001552A4">
              <w:rPr>
                <w:sz w:val="24"/>
                <w:lang w:val="ru-RU"/>
              </w:rPr>
              <w:t>дисциплин.</w:t>
            </w:r>
          </w:p>
          <w:p w:rsidR="008C09E0" w:rsidRPr="001552A4" w:rsidRDefault="008C09E0" w:rsidP="008C09E0">
            <w:pPr>
              <w:spacing w:line="276" w:lineRule="auto"/>
              <w:ind w:left="107" w:right="571"/>
              <w:rPr>
                <w:b/>
                <w:sz w:val="24"/>
                <w:lang w:val="ru-RU"/>
              </w:rPr>
            </w:pPr>
            <w:r w:rsidRPr="001552A4">
              <w:rPr>
                <w:b/>
                <w:sz w:val="24"/>
                <w:lang w:val="ru-RU"/>
              </w:rPr>
              <w:t>Овладение умениями работать с</w:t>
            </w:r>
            <w:r w:rsidRPr="001552A4">
              <w:rPr>
                <w:b/>
                <w:spacing w:val="-57"/>
                <w:sz w:val="24"/>
                <w:lang w:val="ru-RU"/>
              </w:rPr>
              <w:t xml:space="preserve"> </w:t>
            </w:r>
            <w:r w:rsidRPr="001552A4">
              <w:rPr>
                <w:b/>
                <w:sz w:val="24"/>
                <w:lang w:val="ru-RU"/>
              </w:rPr>
              <w:t>информацией:</w:t>
            </w:r>
          </w:p>
          <w:p w:rsidR="008C09E0" w:rsidRPr="001552A4" w:rsidRDefault="008C09E0" w:rsidP="008C09E0">
            <w:pPr>
              <w:ind w:left="107" w:right="321"/>
              <w:rPr>
                <w:sz w:val="24"/>
                <w:lang w:val="ru-RU"/>
              </w:rPr>
            </w:pPr>
            <w:r w:rsidRPr="001552A4">
              <w:rPr>
                <w:sz w:val="24"/>
                <w:lang w:val="ru-RU"/>
              </w:rPr>
              <w:t>владеть навыками получения</w:t>
            </w:r>
            <w:r w:rsidRPr="001552A4">
              <w:rPr>
                <w:spacing w:val="1"/>
                <w:sz w:val="24"/>
                <w:lang w:val="ru-RU"/>
              </w:rPr>
              <w:t xml:space="preserve"> </w:t>
            </w:r>
            <w:r w:rsidRPr="001552A4">
              <w:rPr>
                <w:sz w:val="24"/>
                <w:lang w:val="ru-RU"/>
              </w:rPr>
              <w:t>социальной информации из</w:t>
            </w:r>
            <w:r w:rsidRPr="001552A4">
              <w:rPr>
                <w:spacing w:val="1"/>
                <w:sz w:val="24"/>
                <w:lang w:val="ru-RU"/>
              </w:rPr>
              <w:t xml:space="preserve"> </w:t>
            </w:r>
            <w:r w:rsidRPr="001552A4">
              <w:rPr>
                <w:sz w:val="24"/>
                <w:lang w:val="ru-RU"/>
              </w:rPr>
              <w:t>источников</w:t>
            </w:r>
            <w:r w:rsidRPr="001552A4">
              <w:rPr>
                <w:spacing w:val="-1"/>
                <w:sz w:val="24"/>
                <w:lang w:val="ru-RU"/>
              </w:rPr>
              <w:t xml:space="preserve"> </w:t>
            </w:r>
            <w:r w:rsidRPr="001552A4">
              <w:rPr>
                <w:sz w:val="24"/>
                <w:lang w:val="ru-RU"/>
              </w:rPr>
              <w:t>разных</w:t>
            </w:r>
            <w:r w:rsidRPr="001552A4">
              <w:rPr>
                <w:spacing w:val="2"/>
                <w:sz w:val="24"/>
                <w:lang w:val="ru-RU"/>
              </w:rPr>
              <w:t xml:space="preserve"> </w:t>
            </w:r>
            <w:r w:rsidRPr="001552A4">
              <w:rPr>
                <w:sz w:val="24"/>
                <w:lang w:val="ru-RU"/>
              </w:rPr>
              <w:t>типов,</w:t>
            </w:r>
            <w:r w:rsidRPr="001552A4">
              <w:rPr>
                <w:spacing w:val="1"/>
                <w:sz w:val="24"/>
                <w:lang w:val="ru-RU"/>
              </w:rPr>
              <w:t xml:space="preserve"> </w:t>
            </w:r>
            <w:r w:rsidRPr="001552A4">
              <w:rPr>
                <w:sz w:val="24"/>
                <w:lang w:val="ru-RU"/>
              </w:rPr>
              <w:t>самостоятельно</w:t>
            </w:r>
            <w:r w:rsidRPr="001552A4">
              <w:rPr>
                <w:spacing w:val="-5"/>
                <w:sz w:val="24"/>
                <w:lang w:val="ru-RU"/>
              </w:rPr>
              <w:t xml:space="preserve"> </w:t>
            </w:r>
            <w:r w:rsidRPr="001552A4">
              <w:rPr>
                <w:sz w:val="24"/>
                <w:lang w:val="ru-RU"/>
              </w:rPr>
              <w:t>осуществлять</w:t>
            </w:r>
            <w:r w:rsidRPr="001552A4">
              <w:rPr>
                <w:spacing w:val="-5"/>
                <w:sz w:val="24"/>
                <w:lang w:val="ru-RU"/>
              </w:rPr>
              <w:t xml:space="preserve"> </w:t>
            </w:r>
            <w:r w:rsidRPr="001552A4">
              <w:rPr>
                <w:sz w:val="24"/>
                <w:lang w:val="ru-RU"/>
              </w:rPr>
              <w:t>поиск,</w:t>
            </w:r>
          </w:p>
          <w:p w:rsidR="008C09E0" w:rsidRPr="001552A4" w:rsidRDefault="008C09E0" w:rsidP="008C09E0">
            <w:pPr>
              <w:spacing w:line="264" w:lineRule="exact"/>
              <w:ind w:left="107"/>
              <w:rPr>
                <w:sz w:val="24"/>
              </w:rPr>
            </w:pPr>
            <w:r w:rsidRPr="001552A4">
              <w:rPr>
                <w:sz w:val="24"/>
              </w:rPr>
              <w:t>анализ,</w:t>
            </w:r>
            <w:r w:rsidRPr="001552A4">
              <w:rPr>
                <w:spacing w:val="-3"/>
                <w:sz w:val="24"/>
              </w:rPr>
              <w:t xml:space="preserve"> </w:t>
            </w:r>
            <w:r w:rsidRPr="001552A4">
              <w:rPr>
                <w:sz w:val="24"/>
              </w:rPr>
              <w:t>систематизацию</w:t>
            </w:r>
            <w:r w:rsidRPr="001552A4">
              <w:rPr>
                <w:spacing w:val="-3"/>
                <w:sz w:val="24"/>
              </w:rPr>
              <w:t xml:space="preserve"> </w:t>
            </w:r>
            <w:r w:rsidRPr="001552A4">
              <w:rPr>
                <w:sz w:val="24"/>
              </w:rPr>
              <w:t>и</w:t>
            </w:r>
          </w:p>
        </w:tc>
        <w:tc>
          <w:tcPr>
            <w:tcW w:w="5202" w:type="dxa"/>
          </w:tcPr>
          <w:p w:rsidR="008C09E0" w:rsidRPr="001552A4" w:rsidRDefault="008C09E0" w:rsidP="008C09E0">
            <w:pPr>
              <w:ind w:left="109" w:right="99"/>
              <w:jc w:val="both"/>
              <w:rPr>
                <w:sz w:val="24"/>
                <w:lang w:val="ru-RU"/>
              </w:rPr>
            </w:pPr>
            <w:r w:rsidRPr="001552A4">
              <w:rPr>
                <w:sz w:val="24"/>
                <w:lang w:val="ru-RU"/>
              </w:rPr>
              <w:t>Применять</w:t>
            </w:r>
            <w:r w:rsidRPr="001552A4">
              <w:rPr>
                <w:spacing w:val="1"/>
                <w:sz w:val="24"/>
                <w:lang w:val="ru-RU"/>
              </w:rPr>
              <w:t xml:space="preserve"> </w:t>
            </w:r>
            <w:r w:rsidRPr="001552A4">
              <w:rPr>
                <w:sz w:val="24"/>
                <w:lang w:val="ru-RU"/>
              </w:rPr>
              <w:t>знания,</w:t>
            </w:r>
            <w:r w:rsidRPr="001552A4">
              <w:rPr>
                <w:spacing w:val="1"/>
                <w:sz w:val="24"/>
                <w:lang w:val="ru-RU"/>
              </w:rPr>
              <w:t xml:space="preserve"> </w:t>
            </w:r>
            <w:r w:rsidRPr="001552A4">
              <w:rPr>
                <w:sz w:val="24"/>
                <w:lang w:val="ru-RU"/>
              </w:rPr>
              <w:t>полученные</w:t>
            </w:r>
            <w:r w:rsidRPr="001552A4">
              <w:rPr>
                <w:spacing w:val="1"/>
                <w:sz w:val="24"/>
                <w:lang w:val="ru-RU"/>
              </w:rPr>
              <w:t xml:space="preserve"> </w:t>
            </w:r>
            <w:r w:rsidRPr="001552A4">
              <w:rPr>
                <w:sz w:val="24"/>
                <w:lang w:val="ru-RU"/>
              </w:rPr>
              <w:t>при</w:t>
            </w:r>
            <w:r w:rsidRPr="001552A4">
              <w:rPr>
                <w:spacing w:val="1"/>
                <w:sz w:val="24"/>
                <w:lang w:val="ru-RU"/>
              </w:rPr>
              <w:t xml:space="preserve"> </w:t>
            </w:r>
            <w:r w:rsidRPr="001552A4">
              <w:rPr>
                <w:sz w:val="24"/>
                <w:lang w:val="ru-RU"/>
              </w:rPr>
              <w:t>изучении</w:t>
            </w:r>
            <w:r w:rsidRPr="001552A4">
              <w:rPr>
                <w:spacing w:val="37"/>
                <w:sz w:val="24"/>
                <w:lang w:val="ru-RU"/>
              </w:rPr>
              <w:t xml:space="preserve"> </w:t>
            </w:r>
            <w:r w:rsidRPr="001552A4">
              <w:rPr>
                <w:sz w:val="24"/>
                <w:lang w:val="ru-RU"/>
              </w:rPr>
              <w:t>разделов</w:t>
            </w:r>
            <w:r w:rsidRPr="001552A4">
              <w:rPr>
                <w:spacing w:val="39"/>
                <w:sz w:val="24"/>
                <w:lang w:val="ru-RU"/>
              </w:rPr>
              <w:t xml:space="preserve"> </w:t>
            </w:r>
            <w:r w:rsidRPr="001552A4">
              <w:rPr>
                <w:sz w:val="24"/>
                <w:lang w:val="ru-RU"/>
              </w:rPr>
              <w:t>«Человек</w:t>
            </w:r>
            <w:r w:rsidRPr="001552A4">
              <w:rPr>
                <w:spacing w:val="37"/>
                <w:sz w:val="24"/>
                <w:lang w:val="ru-RU"/>
              </w:rPr>
              <w:t xml:space="preserve"> </w:t>
            </w:r>
            <w:r w:rsidRPr="001552A4">
              <w:rPr>
                <w:sz w:val="24"/>
                <w:lang w:val="ru-RU"/>
              </w:rPr>
              <w:t>в</w:t>
            </w:r>
            <w:r w:rsidRPr="001552A4">
              <w:rPr>
                <w:spacing w:val="37"/>
                <w:sz w:val="24"/>
                <w:lang w:val="ru-RU"/>
              </w:rPr>
              <w:t xml:space="preserve"> </w:t>
            </w:r>
            <w:r w:rsidRPr="001552A4">
              <w:rPr>
                <w:sz w:val="24"/>
                <w:lang w:val="ru-RU"/>
              </w:rPr>
              <w:t>обществе»,</w:t>
            </w:r>
          </w:p>
          <w:p w:rsidR="008C09E0" w:rsidRPr="001552A4" w:rsidRDefault="008C09E0" w:rsidP="008C09E0">
            <w:pPr>
              <w:ind w:left="109" w:right="98"/>
              <w:jc w:val="both"/>
              <w:rPr>
                <w:sz w:val="24"/>
                <w:lang w:val="ru-RU"/>
              </w:rPr>
            </w:pPr>
            <w:r w:rsidRPr="001552A4">
              <w:rPr>
                <w:sz w:val="24"/>
                <w:lang w:val="ru-RU"/>
              </w:rPr>
              <w:t>«Духовная</w:t>
            </w:r>
            <w:r w:rsidRPr="001552A4">
              <w:rPr>
                <w:spacing w:val="1"/>
                <w:sz w:val="24"/>
                <w:lang w:val="ru-RU"/>
              </w:rPr>
              <w:t xml:space="preserve"> </w:t>
            </w:r>
            <w:r w:rsidRPr="001552A4">
              <w:rPr>
                <w:sz w:val="24"/>
                <w:lang w:val="ru-RU"/>
              </w:rPr>
              <w:t>культура»,</w:t>
            </w:r>
            <w:r w:rsidRPr="001552A4">
              <w:rPr>
                <w:spacing w:val="1"/>
                <w:sz w:val="24"/>
                <w:lang w:val="ru-RU"/>
              </w:rPr>
              <w:t xml:space="preserve"> </w:t>
            </w:r>
            <w:r w:rsidRPr="001552A4">
              <w:rPr>
                <w:sz w:val="24"/>
                <w:lang w:val="ru-RU"/>
              </w:rPr>
              <w:t>«Экономическая</w:t>
            </w:r>
            <w:r w:rsidRPr="001552A4">
              <w:rPr>
                <w:spacing w:val="1"/>
                <w:sz w:val="24"/>
                <w:lang w:val="ru-RU"/>
              </w:rPr>
              <w:t xml:space="preserve"> </w:t>
            </w:r>
            <w:r w:rsidRPr="001552A4">
              <w:rPr>
                <w:sz w:val="24"/>
                <w:lang w:val="ru-RU"/>
              </w:rPr>
              <w:t xml:space="preserve">жизнь  </w:t>
            </w:r>
            <w:r w:rsidRPr="001552A4">
              <w:rPr>
                <w:spacing w:val="14"/>
                <w:sz w:val="24"/>
                <w:lang w:val="ru-RU"/>
              </w:rPr>
              <w:t xml:space="preserve"> </w:t>
            </w:r>
            <w:r w:rsidRPr="001552A4">
              <w:rPr>
                <w:sz w:val="24"/>
                <w:lang w:val="ru-RU"/>
              </w:rPr>
              <w:t xml:space="preserve">общества»,  </w:t>
            </w:r>
            <w:r w:rsidRPr="001552A4">
              <w:rPr>
                <w:spacing w:val="21"/>
                <w:sz w:val="24"/>
                <w:lang w:val="ru-RU"/>
              </w:rPr>
              <w:t xml:space="preserve"> </w:t>
            </w:r>
            <w:r w:rsidRPr="001552A4">
              <w:rPr>
                <w:sz w:val="24"/>
                <w:lang w:val="ru-RU"/>
              </w:rPr>
              <w:t xml:space="preserve">«Социальная  </w:t>
            </w:r>
            <w:r w:rsidRPr="001552A4">
              <w:rPr>
                <w:spacing w:val="14"/>
                <w:sz w:val="24"/>
                <w:lang w:val="ru-RU"/>
              </w:rPr>
              <w:t xml:space="preserve"> </w:t>
            </w:r>
            <w:r w:rsidRPr="001552A4">
              <w:rPr>
                <w:sz w:val="24"/>
                <w:lang w:val="ru-RU"/>
              </w:rPr>
              <w:t>сфера»,</w:t>
            </w:r>
          </w:p>
          <w:p w:rsidR="008C09E0" w:rsidRPr="001552A4" w:rsidRDefault="008C09E0" w:rsidP="008C09E0">
            <w:pPr>
              <w:tabs>
                <w:tab w:val="left" w:pos="2833"/>
              </w:tabs>
              <w:ind w:left="109" w:right="94"/>
              <w:jc w:val="both"/>
              <w:rPr>
                <w:sz w:val="24"/>
                <w:lang w:val="ru-RU"/>
              </w:rPr>
            </w:pPr>
            <w:r w:rsidRPr="001552A4">
              <w:rPr>
                <w:sz w:val="24"/>
                <w:lang w:val="ru-RU"/>
              </w:rPr>
              <w:t>«Политическая</w:t>
            </w:r>
            <w:r w:rsidRPr="001552A4">
              <w:rPr>
                <w:spacing w:val="1"/>
                <w:sz w:val="24"/>
                <w:lang w:val="ru-RU"/>
              </w:rPr>
              <w:t xml:space="preserve"> </w:t>
            </w:r>
            <w:r w:rsidRPr="001552A4">
              <w:rPr>
                <w:sz w:val="24"/>
                <w:lang w:val="ru-RU"/>
              </w:rPr>
              <w:t>сфера»,</w:t>
            </w:r>
            <w:r w:rsidRPr="001552A4">
              <w:rPr>
                <w:spacing w:val="1"/>
                <w:sz w:val="24"/>
                <w:lang w:val="ru-RU"/>
              </w:rPr>
              <w:t xml:space="preserve"> </w:t>
            </w:r>
            <w:r w:rsidRPr="001552A4">
              <w:rPr>
                <w:sz w:val="24"/>
                <w:lang w:val="ru-RU"/>
              </w:rPr>
              <w:t>«Правовое</w:t>
            </w:r>
            <w:r w:rsidRPr="001552A4">
              <w:rPr>
                <w:spacing w:val="1"/>
                <w:sz w:val="24"/>
                <w:lang w:val="ru-RU"/>
              </w:rPr>
              <w:t xml:space="preserve"> </w:t>
            </w:r>
            <w:r w:rsidRPr="001552A4">
              <w:rPr>
                <w:sz w:val="24"/>
                <w:lang w:val="ru-RU"/>
              </w:rPr>
              <w:t>регулирование общественных отношений в</w:t>
            </w:r>
            <w:r w:rsidRPr="001552A4">
              <w:rPr>
                <w:spacing w:val="-57"/>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r w:rsidRPr="001552A4">
              <w:rPr>
                <w:spacing w:val="1"/>
                <w:sz w:val="24"/>
                <w:lang w:val="ru-RU"/>
              </w:rPr>
              <w:t xml:space="preserve"> </w:t>
            </w:r>
            <w:r w:rsidRPr="001552A4">
              <w:rPr>
                <w:sz w:val="24"/>
                <w:lang w:val="ru-RU"/>
              </w:rPr>
              <w:t>для</w:t>
            </w:r>
            <w:r w:rsidRPr="001552A4">
              <w:rPr>
                <w:spacing w:val="1"/>
                <w:sz w:val="24"/>
                <w:lang w:val="ru-RU"/>
              </w:rPr>
              <w:t xml:space="preserve"> </w:t>
            </w:r>
            <w:r w:rsidRPr="001552A4">
              <w:rPr>
                <w:sz w:val="24"/>
                <w:lang w:val="ru-RU"/>
              </w:rPr>
              <w:t>анализа</w:t>
            </w:r>
            <w:r w:rsidRPr="001552A4">
              <w:rPr>
                <w:spacing w:val="1"/>
                <w:sz w:val="24"/>
                <w:lang w:val="ru-RU"/>
              </w:rPr>
              <w:t xml:space="preserve"> </w:t>
            </w:r>
            <w:r w:rsidRPr="001552A4">
              <w:rPr>
                <w:sz w:val="24"/>
                <w:lang w:val="ru-RU"/>
              </w:rPr>
              <w:t>социальной</w:t>
            </w:r>
            <w:r w:rsidRPr="001552A4">
              <w:rPr>
                <w:spacing w:val="1"/>
                <w:sz w:val="24"/>
                <w:lang w:val="ru-RU"/>
              </w:rPr>
              <w:t xml:space="preserve"> </w:t>
            </w:r>
            <w:r w:rsidRPr="001552A4">
              <w:rPr>
                <w:sz w:val="24"/>
                <w:lang w:val="ru-RU"/>
              </w:rPr>
              <w:t>информации</w:t>
            </w:r>
            <w:r w:rsidRPr="001552A4">
              <w:rPr>
                <w:spacing w:val="1"/>
                <w:sz w:val="24"/>
                <w:lang w:val="ru-RU"/>
              </w:rPr>
              <w:t xml:space="preserve"> </w:t>
            </w:r>
            <w:r w:rsidRPr="001552A4">
              <w:rPr>
                <w:sz w:val="24"/>
                <w:lang w:val="ru-RU"/>
              </w:rPr>
              <w:t>о</w:t>
            </w:r>
            <w:r w:rsidRPr="001552A4">
              <w:rPr>
                <w:spacing w:val="1"/>
                <w:sz w:val="24"/>
                <w:lang w:val="ru-RU"/>
              </w:rPr>
              <w:t xml:space="preserve"> </w:t>
            </w:r>
            <w:r w:rsidRPr="001552A4">
              <w:rPr>
                <w:sz w:val="24"/>
                <w:lang w:val="ru-RU"/>
              </w:rPr>
              <w:t>многообразии</w:t>
            </w:r>
            <w:r w:rsidRPr="001552A4">
              <w:rPr>
                <w:spacing w:val="1"/>
                <w:sz w:val="24"/>
                <w:lang w:val="ru-RU"/>
              </w:rPr>
              <w:t xml:space="preserve"> </w:t>
            </w:r>
            <w:r w:rsidRPr="001552A4">
              <w:rPr>
                <w:sz w:val="24"/>
                <w:lang w:val="ru-RU"/>
              </w:rPr>
              <w:t>путей</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форм</w:t>
            </w:r>
            <w:r w:rsidRPr="001552A4">
              <w:rPr>
                <w:spacing w:val="1"/>
                <w:sz w:val="24"/>
                <w:lang w:val="ru-RU"/>
              </w:rPr>
              <w:t xml:space="preserve"> </w:t>
            </w:r>
            <w:r w:rsidRPr="001552A4">
              <w:rPr>
                <w:sz w:val="24"/>
                <w:lang w:val="ru-RU"/>
              </w:rPr>
              <w:t>общественного</w:t>
            </w:r>
            <w:r w:rsidRPr="001552A4">
              <w:rPr>
                <w:spacing w:val="1"/>
                <w:sz w:val="24"/>
                <w:lang w:val="ru-RU"/>
              </w:rPr>
              <w:t xml:space="preserve"> </w:t>
            </w:r>
            <w:r w:rsidRPr="001552A4">
              <w:rPr>
                <w:sz w:val="24"/>
                <w:lang w:val="ru-RU"/>
              </w:rPr>
              <w:t>развития,</w:t>
            </w:r>
            <w:r w:rsidRPr="001552A4">
              <w:rPr>
                <w:spacing w:val="1"/>
                <w:sz w:val="24"/>
                <w:lang w:val="ru-RU"/>
              </w:rPr>
              <w:t xml:space="preserve"> </w:t>
            </w:r>
            <w:r w:rsidRPr="001552A4">
              <w:rPr>
                <w:sz w:val="24"/>
                <w:lang w:val="ru-RU"/>
              </w:rPr>
              <w:t>российском</w:t>
            </w:r>
            <w:r w:rsidRPr="001552A4">
              <w:rPr>
                <w:spacing w:val="1"/>
                <w:sz w:val="24"/>
                <w:lang w:val="ru-RU"/>
              </w:rPr>
              <w:t xml:space="preserve"> </w:t>
            </w:r>
            <w:r w:rsidRPr="001552A4">
              <w:rPr>
                <w:sz w:val="24"/>
                <w:lang w:val="ru-RU"/>
              </w:rPr>
              <w:t>обществе,</w:t>
            </w:r>
            <w:r w:rsidRPr="001552A4">
              <w:rPr>
                <w:spacing w:val="1"/>
                <w:sz w:val="24"/>
                <w:lang w:val="ru-RU"/>
              </w:rPr>
              <w:t xml:space="preserve"> </w:t>
            </w:r>
            <w:r w:rsidRPr="001552A4">
              <w:rPr>
                <w:sz w:val="24"/>
                <w:lang w:val="ru-RU"/>
              </w:rPr>
              <w:t>об</w:t>
            </w:r>
            <w:r w:rsidRPr="001552A4">
              <w:rPr>
                <w:spacing w:val="1"/>
                <w:sz w:val="24"/>
                <w:lang w:val="ru-RU"/>
              </w:rPr>
              <w:t xml:space="preserve"> </w:t>
            </w:r>
            <w:r w:rsidRPr="001552A4">
              <w:rPr>
                <w:sz w:val="24"/>
                <w:lang w:val="ru-RU"/>
              </w:rPr>
              <w:t>угрозах</w:t>
            </w:r>
            <w:r w:rsidRPr="001552A4">
              <w:rPr>
                <w:spacing w:val="6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вызовах</w:t>
            </w:r>
            <w:r w:rsidRPr="001552A4">
              <w:rPr>
                <w:spacing w:val="1"/>
                <w:sz w:val="24"/>
                <w:lang w:val="ru-RU"/>
              </w:rPr>
              <w:t xml:space="preserve"> </w:t>
            </w:r>
            <w:r w:rsidRPr="001552A4">
              <w:rPr>
                <w:sz w:val="24"/>
                <w:lang w:val="ru-RU"/>
              </w:rPr>
              <w:t>развития</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rPr>
              <w:t>XXI</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о</w:t>
            </w:r>
            <w:r w:rsidRPr="001552A4">
              <w:rPr>
                <w:spacing w:val="1"/>
                <w:sz w:val="24"/>
                <w:lang w:val="ru-RU"/>
              </w:rPr>
              <w:t xml:space="preserve"> </w:t>
            </w:r>
            <w:r w:rsidRPr="001552A4">
              <w:rPr>
                <w:sz w:val="24"/>
                <w:lang w:val="ru-RU"/>
              </w:rPr>
              <w:t>развитии</w:t>
            </w:r>
            <w:r w:rsidRPr="001552A4">
              <w:rPr>
                <w:spacing w:val="1"/>
                <w:sz w:val="24"/>
                <w:lang w:val="ru-RU"/>
              </w:rPr>
              <w:t xml:space="preserve"> </w:t>
            </w:r>
            <w:r w:rsidRPr="001552A4">
              <w:rPr>
                <w:sz w:val="24"/>
                <w:lang w:val="ru-RU"/>
              </w:rPr>
              <w:t>духовной</w:t>
            </w:r>
            <w:r w:rsidRPr="001552A4">
              <w:rPr>
                <w:spacing w:val="1"/>
                <w:sz w:val="24"/>
                <w:lang w:val="ru-RU"/>
              </w:rPr>
              <w:t xml:space="preserve"> </w:t>
            </w:r>
            <w:r w:rsidRPr="001552A4">
              <w:rPr>
                <w:sz w:val="24"/>
                <w:lang w:val="ru-RU"/>
              </w:rPr>
              <w:t>культуры,</w:t>
            </w:r>
            <w:r w:rsidRPr="001552A4">
              <w:rPr>
                <w:spacing w:val="1"/>
                <w:sz w:val="24"/>
                <w:lang w:val="ru-RU"/>
              </w:rPr>
              <w:t xml:space="preserve"> </w:t>
            </w:r>
            <w:r w:rsidRPr="001552A4">
              <w:rPr>
                <w:sz w:val="24"/>
                <w:lang w:val="ru-RU"/>
              </w:rPr>
              <w:t>о</w:t>
            </w:r>
            <w:r w:rsidRPr="001552A4">
              <w:rPr>
                <w:spacing w:val="1"/>
                <w:sz w:val="24"/>
                <w:lang w:val="ru-RU"/>
              </w:rPr>
              <w:t xml:space="preserve"> </w:t>
            </w:r>
            <w:r w:rsidRPr="001552A4">
              <w:rPr>
                <w:sz w:val="24"/>
                <w:lang w:val="ru-RU"/>
              </w:rPr>
              <w:t>проблемах</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современных тенденциях, направлениях и</w:t>
            </w:r>
            <w:r w:rsidRPr="001552A4">
              <w:rPr>
                <w:spacing w:val="1"/>
                <w:sz w:val="24"/>
                <w:lang w:val="ru-RU"/>
              </w:rPr>
              <w:t xml:space="preserve"> </w:t>
            </w:r>
            <w:r w:rsidRPr="001552A4">
              <w:rPr>
                <w:sz w:val="24"/>
                <w:lang w:val="ru-RU"/>
              </w:rPr>
              <w:t>механизмах</w:t>
            </w:r>
            <w:r w:rsidRPr="001552A4">
              <w:rPr>
                <w:spacing w:val="1"/>
                <w:sz w:val="24"/>
                <w:lang w:val="ru-RU"/>
              </w:rPr>
              <w:t xml:space="preserve"> </w:t>
            </w:r>
            <w:r w:rsidRPr="001552A4">
              <w:rPr>
                <w:sz w:val="24"/>
                <w:lang w:val="ru-RU"/>
              </w:rPr>
              <w:t>экономического</w:t>
            </w:r>
            <w:r w:rsidRPr="001552A4">
              <w:rPr>
                <w:spacing w:val="1"/>
                <w:sz w:val="24"/>
                <w:lang w:val="ru-RU"/>
              </w:rPr>
              <w:t xml:space="preserve"> </w:t>
            </w:r>
            <w:r w:rsidRPr="001552A4">
              <w:rPr>
                <w:sz w:val="24"/>
                <w:lang w:val="ru-RU"/>
              </w:rPr>
              <w:t>развития,</w:t>
            </w:r>
            <w:r w:rsidRPr="001552A4">
              <w:rPr>
                <w:spacing w:val="-57"/>
                <w:sz w:val="24"/>
                <w:lang w:val="ru-RU"/>
              </w:rPr>
              <w:t xml:space="preserve"> </w:t>
            </w:r>
            <w:r w:rsidRPr="001552A4">
              <w:rPr>
                <w:sz w:val="24"/>
                <w:lang w:val="ru-RU"/>
              </w:rPr>
              <w:t>полученной</w:t>
            </w:r>
            <w:r w:rsidRPr="001552A4">
              <w:rPr>
                <w:spacing w:val="1"/>
                <w:sz w:val="24"/>
                <w:lang w:val="ru-RU"/>
              </w:rPr>
              <w:t xml:space="preserve"> </w:t>
            </w:r>
            <w:r w:rsidRPr="001552A4">
              <w:rPr>
                <w:sz w:val="24"/>
                <w:lang w:val="ru-RU"/>
              </w:rPr>
              <w:t>из</w:t>
            </w:r>
            <w:r w:rsidRPr="001552A4">
              <w:rPr>
                <w:spacing w:val="1"/>
                <w:sz w:val="24"/>
                <w:lang w:val="ru-RU"/>
              </w:rPr>
              <w:t xml:space="preserve"> </w:t>
            </w:r>
            <w:r w:rsidRPr="001552A4">
              <w:rPr>
                <w:sz w:val="24"/>
                <w:lang w:val="ru-RU"/>
              </w:rPr>
              <w:t>источников</w:t>
            </w:r>
            <w:r w:rsidRPr="001552A4">
              <w:rPr>
                <w:spacing w:val="1"/>
                <w:sz w:val="24"/>
                <w:lang w:val="ru-RU"/>
              </w:rPr>
              <w:t xml:space="preserve"> </w:t>
            </w:r>
            <w:r w:rsidRPr="001552A4">
              <w:rPr>
                <w:sz w:val="24"/>
                <w:lang w:val="ru-RU"/>
              </w:rPr>
              <w:t>разного</w:t>
            </w:r>
            <w:r w:rsidRPr="001552A4">
              <w:rPr>
                <w:spacing w:val="1"/>
                <w:sz w:val="24"/>
                <w:lang w:val="ru-RU"/>
              </w:rPr>
              <w:t xml:space="preserve"> </w:t>
            </w:r>
            <w:r w:rsidRPr="001552A4">
              <w:rPr>
                <w:sz w:val="24"/>
                <w:lang w:val="ru-RU"/>
              </w:rPr>
              <w:t>типа,</w:t>
            </w:r>
            <w:r w:rsidRPr="001552A4">
              <w:rPr>
                <w:spacing w:val="1"/>
                <w:sz w:val="24"/>
                <w:lang w:val="ru-RU"/>
              </w:rPr>
              <w:t xml:space="preserve"> </w:t>
            </w:r>
            <w:r w:rsidRPr="001552A4">
              <w:rPr>
                <w:sz w:val="24"/>
                <w:lang w:val="ru-RU"/>
              </w:rPr>
              <w:t>включая</w:t>
            </w:r>
            <w:r w:rsidRPr="001552A4">
              <w:rPr>
                <w:spacing w:val="1"/>
                <w:sz w:val="24"/>
                <w:lang w:val="ru-RU"/>
              </w:rPr>
              <w:t xml:space="preserve"> </w:t>
            </w:r>
            <w:r w:rsidRPr="001552A4">
              <w:rPr>
                <w:sz w:val="24"/>
                <w:lang w:val="ru-RU"/>
              </w:rPr>
              <w:t>официальные</w:t>
            </w:r>
            <w:r w:rsidRPr="001552A4">
              <w:rPr>
                <w:spacing w:val="1"/>
                <w:sz w:val="24"/>
                <w:lang w:val="ru-RU"/>
              </w:rPr>
              <w:t xml:space="preserve"> </w:t>
            </w:r>
            <w:r w:rsidRPr="001552A4">
              <w:rPr>
                <w:sz w:val="24"/>
                <w:lang w:val="ru-RU"/>
              </w:rPr>
              <w:t>публикации</w:t>
            </w:r>
            <w:r w:rsidRPr="001552A4">
              <w:rPr>
                <w:spacing w:val="1"/>
                <w:sz w:val="24"/>
                <w:lang w:val="ru-RU"/>
              </w:rPr>
              <w:t xml:space="preserve"> </w:t>
            </w:r>
            <w:r w:rsidRPr="001552A4">
              <w:rPr>
                <w:sz w:val="24"/>
                <w:lang w:val="ru-RU"/>
              </w:rPr>
              <w:t>на</w:t>
            </w:r>
            <w:r w:rsidRPr="001552A4">
              <w:rPr>
                <w:spacing w:val="-57"/>
                <w:sz w:val="24"/>
                <w:lang w:val="ru-RU"/>
              </w:rPr>
              <w:t xml:space="preserve"> </w:t>
            </w:r>
            <w:r w:rsidRPr="001552A4">
              <w:rPr>
                <w:sz w:val="24"/>
                <w:lang w:val="ru-RU"/>
              </w:rPr>
              <w:t>интернет-ресурсах</w:t>
            </w:r>
            <w:r w:rsidRPr="001552A4">
              <w:rPr>
                <w:sz w:val="24"/>
                <w:lang w:val="ru-RU"/>
              </w:rPr>
              <w:tab/>
              <w:t>государственных</w:t>
            </w:r>
            <w:r w:rsidRPr="001552A4">
              <w:rPr>
                <w:spacing w:val="-58"/>
                <w:sz w:val="24"/>
                <w:lang w:val="ru-RU"/>
              </w:rPr>
              <w:t xml:space="preserve"> </w:t>
            </w:r>
            <w:r w:rsidRPr="001552A4">
              <w:rPr>
                <w:sz w:val="24"/>
                <w:lang w:val="ru-RU"/>
              </w:rPr>
              <w:t xml:space="preserve">органов,   </w:t>
            </w:r>
            <w:r w:rsidRPr="001552A4">
              <w:rPr>
                <w:spacing w:val="1"/>
                <w:sz w:val="24"/>
                <w:lang w:val="ru-RU"/>
              </w:rPr>
              <w:t xml:space="preserve"> </w:t>
            </w:r>
            <w:r w:rsidRPr="001552A4">
              <w:rPr>
                <w:sz w:val="24"/>
                <w:lang w:val="ru-RU"/>
              </w:rPr>
              <w:t xml:space="preserve">нормативные    правовые   </w:t>
            </w:r>
            <w:r w:rsidRPr="001552A4">
              <w:rPr>
                <w:spacing w:val="1"/>
                <w:sz w:val="24"/>
                <w:lang w:val="ru-RU"/>
              </w:rPr>
              <w:t xml:space="preserve"> </w:t>
            </w:r>
            <w:r w:rsidRPr="001552A4">
              <w:rPr>
                <w:sz w:val="24"/>
                <w:lang w:val="ru-RU"/>
              </w:rPr>
              <w:t>акты,</w:t>
            </w:r>
          </w:p>
        </w:tc>
      </w:tr>
    </w:tbl>
    <w:p w:rsidR="008C09E0" w:rsidRPr="001552A4" w:rsidRDefault="008C09E0" w:rsidP="008C09E0">
      <w:pPr>
        <w:jc w:val="both"/>
        <w:rPr>
          <w:sz w:val="24"/>
        </w:rPr>
        <w:sectPr w:rsidR="008C09E0" w:rsidRPr="001552A4">
          <w:pgSz w:w="16840" w:h="11910" w:orient="landscape"/>
          <w:pgMar w:top="1100" w:right="1240" w:bottom="880" w:left="920" w:header="0" w:footer="699" w:gutter="0"/>
          <w:cols w:space="720"/>
        </w:sectPr>
      </w:pPr>
    </w:p>
    <w:p w:rsidR="008C09E0" w:rsidRPr="001552A4" w:rsidRDefault="008C09E0" w:rsidP="008C09E0">
      <w:pPr>
        <w:rPr>
          <w:sz w:val="20"/>
          <w:szCs w:val="28"/>
        </w:rPr>
      </w:pPr>
    </w:p>
    <w:p w:rsidR="008C09E0" w:rsidRPr="001552A4" w:rsidRDefault="008C09E0" w:rsidP="008C09E0">
      <w:pPr>
        <w:rPr>
          <w:sz w:val="20"/>
          <w:szCs w:val="28"/>
        </w:rPr>
      </w:pPr>
    </w:p>
    <w:p w:rsidR="008C09E0" w:rsidRPr="001552A4" w:rsidRDefault="008C09E0" w:rsidP="008C09E0">
      <w:pPr>
        <w:spacing w:before="9"/>
        <w:rPr>
          <w:sz w:val="11"/>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2"/>
        <w:gridCol w:w="5954"/>
        <w:gridCol w:w="5627"/>
      </w:tblGrid>
      <w:tr w:rsidR="008C09E0" w:rsidRPr="001552A4" w:rsidTr="008C09E0">
        <w:trPr>
          <w:trHeight w:val="9109"/>
        </w:trPr>
        <w:tc>
          <w:tcPr>
            <w:tcW w:w="2872" w:type="dxa"/>
          </w:tcPr>
          <w:p w:rsidR="008C09E0" w:rsidRPr="001552A4" w:rsidRDefault="008C09E0" w:rsidP="008C09E0">
            <w:pPr>
              <w:rPr>
                <w:sz w:val="24"/>
                <w:lang w:val="ru-RU"/>
              </w:rPr>
            </w:pPr>
          </w:p>
        </w:tc>
        <w:tc>
          <w:tcPr>
            <w:tcW w:w="5954" w:type="dxa"/>
          </w:tcPr>
          <w:p w:rsidR="008C09E0" w:rsidRPr="001552A4" w:rsidRDefault="008C09E0" w:rsidP="008C09E0">
            <w:pPr>
              <w:ind w:left="107" w:right="1167"/>
              <w:rPr>
                <w:sz w:val="24"/>
                <w:lang w:val="ru-RU"/>
              </w:rPr>
            </w:pPr>
            <w:r w:rsidRPr="001552A4">
              <w:rPr>
                <w:sz w:val="24"/>
                <w:lang w:val="ru-RU"/>
              </w:rPr>
              <w:t>интерпретацию информации</w:t>
            </w:r>
            <w:r w:rsidRPr="001552A4">
              <w:rPr>
                <w:spacing w:val="-57"/>
                <w:sz w:val="24"/>
                <w:lang w:val="ru-RU"/>
              </w:rPr>
              <w:t xml:space="preserve"> </w:t>
            </w:r>
            <w:r w:rsidRPr="001552A4">
              <w:rPr>
                <w:sz w:val="24"/>
                <w:lang w:val="ru-RU"/>
              </w:rPr>
              <w:t>различных видов и форм</w:t>
            </w:r>
            <w:r w:rsidRPr="001552A4">
              <w:rPr>
                <w:spacing w:val="1"/>
                <w:sz w:val="24"/>
                <w:lang w:val="ru-RU"/>
              </w:rPr>
              <w:t xml:space="preserve"> </w:t>
            </w:r>
            <w:r w:rsidRPr="001552A4">
              <w:rPr>
                <w:sz w:val="24"/>
                <w:lang w:val="ru-RU"/>
              </w:rPr>
              <w:t>представления;</w:t>
            </w:r>
          </w:p>
          <w:p w:rsidR="008C09E0" w:rsidRPr="001552A4" w:rsidRDefault="008C09E0" w:rsidP="008C09E0">
            <w:pPr>
              <w:ind w:left="107" w:right="93" w:firstLine="720"/>
              <w:jc w:val="both"/>
              <w:rPr>
                <w:sz w:val="24"/>
                <w:lang w:val="ru-RU"/>
              </w:rPr>
            </w:pPr>
            <w:r w:rsidRPr="001552A4">
              <w:rPr>
                <w:sz w:val="24"/>
                <w:lang w:val="ru-RU"/>
              </w:rPr>
              <w:t>создавать</w:t>
            </w:r>
            <w:r w:rsidRPr="001552A4">
              <w:rPr>
                <w:spacing w:val="1"/>
                <w:sz w:val="24"/>
                <w:lang w:val="ru-RU"/>
              </w:rPr>
              <w:t xml:space="preserve"> </w:t>
            </w:r>
            <w:r w:rsidRPr="001552A4">
              <w:rPr>
                <w:sz w:val="24"/>
                <w:lang w:val="ru-RU"/>
              </w:rPr>
              <w:t>тексты</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различных</w:t>
            </w:r>
            <w:r w:rsidRPr="001552A4">
              <w:rPr>
                <w:spacing w:val="1"/>
                <w:sz w:val="24"/>
                <w:lang w:val="ru-RU"/>
              </w:rPr>
              <w:t xml:space="preserve"> </w:t>
            </w:r>
            <w:r w:rsidRPr="001552A4">
              <w:rPr>
                <w:sz w:val="24"/>
                <w:lang w:val="ru-RU"/>
              </w:rPr>
              <w:t>форматах</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учетом</w:t>
            </w:r>
            <w:r w:rsidRPr="001552A4">
              <w:rPr>
                <w:spacing w:val="1"/>
                <w:sz w:val="24"/>
                <w:lang w:val="ru-RU"/>
              </w:rPr>
              <w:t xml:space="preserve"> </w:t>
            </w:r>
            <w:r w:rsidRPr="001552A4">
              <w:rPr>
                <w:sz w:val="24"/>
                <w:lang w:val="ru-RU"/>
              </w:rPr>
              <w:t>назначения</w:t>
            </w:r>
            <w:r w:rsidRPr="001552A4">
              <w:rPr>
                <w:spacing w:val="1"/>
                <w:sz w:val="24"/>
                <w:lang w:val="ru-RU"/>
              </w:rPr>
              <w:t xml:space="preserve"> </w:t>
            </w:r>
            <w:r w:rsidRPr="001552A4">
              <w:rPr>
                <w:sz w:val="24"/>
                <w:lang w:val="ru-RU"/>
              </w:rPr>
              <w:t>информации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целевой</w:t>
            </w:r>
            <w:r w:rsidRPr="001552A4">
              <w:rPr>
                <w:spacing w:val="1"/>
                <w:sz w:val="24"/>
                <w:lang w:val="ru-RU"/>
              </w:rPr>
              <w:t xml:space="preserve"> </w:t>
            </w:r>
            <w:r w:rsidRPr="001552A4">
              <w:rPr>
                <w:sz w:val="24"/>
                <w:lang w:val="ru-RU"/>
              </w:rPr>
              <w:t>аудитории,</w:t>
            </w:r>
            <w:r w:rsidRPr="001552A4">
              <w:rPr>
                <w:spacing w:val="1"/>
                <w:sz w:val="24"/>
                <w:lang w:val="ru-RU"/>
              </w:rPr>
              <w:t xml:space="preserve"> </w:t>
            </w:r>
            <w:r w:rsidRPr="001552A4">
              <w:rPr>
                <w:sz w:val="24"/>
                <w:lang w:val="ru-RU"/>
              </w:rPr>
              <w:t>выбирая</w:t>
            </w:r>
            <w:r w:rsidRPr="001552A4">
              <w:rPr>
                <w:spacing w:val="1"/>
                <w:sz w:val="24"/>
                <w:lang w:val="ru-RU"/>
              </w:rPr>
              <w:t xml:space="preserve"> </w:t>
            </w:r>
            <w:r w:rsidRPr="001552A4">
              <w:rPr>
                <w:sz w:val="24"/>
                <w:lang w:val="ru-RU"/>
              </w:rPr>
              <w:t>оптимальную</w:t>
            </w:r>
            <w:r w:rsidRPr="001552A4">
              <w:rPr>
                <w:spacing w:val="1"/>
                <w:sz w:val="24"/>
                <w:lang w:val="ru-RU"/>
              </w:rPr>
              <w:t xml:space="preserve"> </w:t>
            </w:r>
            <w:r w:rsidRPr="001552A4">
              <w:rPr>
                <w:sz w:val="24"/>
                <w:lang w:val="ru-RU"/>
              </w:rPr>
              <w:t>форму</w:t>
            </w:r>
            <w:r w:rsidRPr="001552A4">
              <w:rPr>
                <w:spacing w:val="-57"/>
                <w:sz w:val="24"/>
                <w:lang w:val="ru-RU"/>
              </w:rPr>
              <w:t xml:space="preserve"> </w:t>
            </w:r>
            <w:r w:rsidRPr="001552A4">
              <w:rPr>
                <w:sz w:val="24"/>
                <w:lang w:val="ru-RU"/>
              </w:rPr>
              <w:t>представления</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визуализации;</w:t>
            </w:r>
          </w:p>
          <w:p w:rsidR="008C09E0" w:rsidRPr="001552A4" w:rsidRDefault="008C09E0" w:rsidP="008C09E0">
            <w:pPr>
              <w:tabs>
                <w:tab w:val="left" w:pos="2604"/>
              </w:tabs>
              <w:ind w:left="107" w:right="93" w:firstLine="720"/>
              <w:jc w:val="both"/>
              <w:rPr>
                <w:sz w:val="24"/>
                <w:lang w:val="ru-RU"/>
              </w:rPr>
            </w:pPr>
            <w:r w:rsidRPr="001552A4">
              <w:rPr>
                <w:sz w:val="24"/>
                <w:lang w:val="ru-RU"/>
              </w:rPr>
              <w:t>оценивать</w:t>
            </w:r>
            <w:r w:rsidRPr="001552A4">
              <w:rPr>
                <w:sz w:val="24"/>
                <w:lang w:val="ru-RU"/>
              </w:rPr>
              <w:tab/>
            </w:r>
            <w:r w:rsidRPr="001552A4">
              <w:rPr>
                <w:spacing w:val="-1"/>
                <w:sz w:val="24"/>
                <w:lang w:val="ru-RU"/>
              </w:rPr>
              <w:t>достоверность,</w:t>
            </w:r>
            <w:r w:rsidRPr="001552A4">
              <w:rPr>
                <w:spacing w:val="-58"/>
                <w:sz w:val="24"/>
                <w:lang w:val="ru-RU"/>
              </w:rPr>
              <w:t xml:space="preserve"> </w:t>
            </w:r>
            <w:r w:rsidRPr="001552A4">
              <w:rPr>
                <w:sz w:val="24"/>
                <w:lang w:val="ru-RU"/>
              </w:rPr>
              <w:t>легитимность информации различных</w:t>
            </w:r>
            <w:r w:rsidRPr="001552A4">
              <w:rPr>
                <w:spacing w:val="1"/>
                <w:sz w:val="24"/>
                <w:lang w:val="ru-RU"/>
              </w:rPr>
              <w:t xml:space="preserve"> </w:t>
            </w:r>
            <w:r w:rsidRPr="001552A4">
              <w:rPr>
                <w:sz w:val="24"/>
                <w:lang w:val="ru-RU"/>
              </w:rPr>
              <w:t>видов</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форм</w:t>
            </w:r>
            <w:r w:rsidRPr="001552A4">
              <w:rPr>
                <w:spacing w:val="1"/>
                <w:sz w:val="24"/>
                <w:lang w:val="ru-RU"/>
              </w:rPr>
              <w:t xml:space="preserve"> </w:t>
            </w:r>
            <w:r w:rsidRPr="001552A4">
              <w:rPr>
                <w:sz w:val="24"/>
                <w:lang w:val="ru-RU"/>
              </w:rPr>
              <w:t>представления</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том</w:t>
            </w:r>
            <w:r w:rsidRPr="001552A4">
              <w:rPr>
                <w:spacing w:val="1"/>
                <w:sz w:val="24"/>
                <w:lang w:val="ru-RU"/>
              </w:rPr>
              <w:t xml:space="preserve"> </w:t>
            </w:r>
            <w:r w:rsidRPr="001552A4">
              <w:rPr>
                <w:sz w:val="24"/>
                <w:lang w:val="ru-RU"/>
              </w:rPr>
              <w:t>числе</w:t>
            </w:r>
            <w:r w:rsidRPr="001552A4">
              <w:rPr>
                <w:spacing w:val="1"/>
                <w:sz w:val="24"/>
                <w:lang w:val="ru-RU"/>
              </w:rPr>
              <w:t xml:space="preserve"> </w:t>
            </w:r>
            <w:r w:rsidRPr="001552A4">
              <w:rPr>
                <w:sz w:val="24"/>
                <w:lang w:val="ru-RU"/>
              </w:rPr>
              <w:t>полученной</w:t>
            </w:r>
            <w:r w:rsidRPr="001552A4">
              <w:rPr>
                <w:spacing w:val="1"/>
                <w:sz w:val="24"/>
                <w:lang w:val="ru-RU"/>
              </w:rPr>
              <w:t xml:space="preserve"> </w:t>
            </w:r>
            <w:r w:rsidRPr="001552A4">
              <w:rPr>
                <w:sz w:val="24"/>
                <w:lang w:val="ru-RU"/>
              </w:rPr>
              <w:t>из</w:t>
            </w:r>
            <w:r w:rsidRPr="001552A4">
              <w:rPr>
                <w:spacing w:val="1"/>
                <w:sz w:val="24"/>
                <w:lang w:val="ru-RU"/>
              </w:rPr>
              <w:t xml:space="preserve"> </w:t>
            </w:r>
            <w:r w:rsidRPr="001552A4">
              <w:rPr>
                <w:sz w:val="24"/>
                <w:lang w:val="ru-RU"/>
              </w:rPr>
              <w:t>интернет-</w:t>
            </w:r>
            <w:r w:rsidRPr="001552A4">
              <w:rPr>
                <w:spacing w:val="1"/>
                <w:sz w:val="24"/>
                <w:lang w:val="ru-RU"/>
              </w:rPr>
              <w:t xml:space="preserve"> </w:t>
            </w:r>
            <w:r w:rsidRPr="001552A4">
              <w:rPr>
                <w:sz w:val="24"/>
                <w:lang w:val="ru-RU"/>
              </w:rPr>
              <w:t>источников),</w:t>
            </w:r>
            <w:r w:rsidRPr="001552A4">
              <w:rPr>
                <w:spacing w:val="1"/>
                <w:sz w:val="24"/>
                <w:lang w:val="ru-RU"/>
              </w:rPr>
              <w:t xml:space="preserve"> </w:t>
            </w:r>
            <w:r w:rsidRPr="001552A4">
              <w:rPr>
                <w:sz w:val="24"/>
                <w:lang w:val="ru-RU"/>
              </w:rPr>
              <w:t>ее</w:t>
            </w:r>
            <w:r w:rsidRPr="001552A4">
              <w:rPr>
                <w:spacing w:val="61"/>
                <w:sz w:val="24"/>
                <w:lang w:val="ru-RU"/>
              </w:rPr>
              <w:t xml:space="preserve"> </w:t>
            </w:r>
            <w:r w:rsidRPr="001552A4">
              <w:rPr>
                <w:sz w:val="24"/>
                <w:lang w:val="ru-RU"/>
              </w:rPr>
              <w:t>соответствие</w:t>
            </w:r>
            <w:r w:rsidRPr="001552A4">
              <w:rPr>
                <w:spacing w:val="1"/>
                <w:sz w:val="24"/>
                <w:lang w:val="ru-RU"/>
              </w:rPr>
              <w:t xml:space="preserve"> </w:t>
            </w:r>
            <w:r w:rsidRPr="001552A4">
              <w:rPr>
                <w:sz w:val="24"/>
                <w:lang w:val="ru-RU"/>
              </w:rPr>
              <w:t>правовым</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морально-этическим</w:t>
            </w:r>
            <w:r w:rsidRPr="001552A4">
              <w:rPr>
                <w:spacing w:val="-57"/>
                <w:sz w:val="24"/>
                <w:lang w:val="ru-RU"/>
              </w:rPr>
              <w:t xml:space="preserve"> </w:t>
            </w:r>
            <w:r w:rsidRPr="001552A4">
              <w:rPr>
                <w:sz w:val="24"/>
                <w:lang w:val="ru-RU"/>
              </w:rPr>
              <w:t>нормам;</w:t>
            </w:r>
          </w:p>
          <w:p w:rsidR="008C09E0" w:rsidRPr="001552A4" w:rsidRDefault="008C09E0" w:rsidP="008C09E0">
            <w:pPr>
              <w:tabs>
                <w:tab w:val="left" w:pos="3255"/>
                <w:tab w:val="left" w:pos="4013"/>
              </w:tabs>
              <w:ind w:left="107" w:right="96" w:firstLine="720"/>
              <w:jc w:val="both"/>
              <w:rPr>
                <w:sz w:val="24"/>
                <w:lang w:val="ru-RU"/>
              </w:rPr>
            </w:pPr>
            <w:r w:rsidRPr="001552A4">
              <w:rPr>
                <w:sz w:val="24"/>
                <w:lang w:val="ru-RU"/>
              </w:rPr>
              <w:t>использовать</w:t>
            </w:r>
            <w:r w:rsidRPr="001552A4">
              <w:rPr>
                <w:sz w:val="24"/>
                <w:lang w:val="ru-RU"/>
              </w:rPr>
              <w:tab/>
            </w:r>
            <w:r w:rsidRPr="001552A4">
              <w:rPr>
                <w:spacing w:val="-1"/>
                <w:sz w:val="24"/>
                <w:lang w:val="ru-RU"/>
              </w:rPr>
              <w:t>средства</w:t>
            </w:r>
            <w:r w:rsidRPr="001552A4">
              <w:rPr>
                <w:spacing w:val="-58"/>
                <w:sz w:val="24"/>
                <w:lang w:val="ru-RU"/>
              </w:rPr>
              <w:t xml:space="preserve"> </w:t>
            </w:r>
            <w:r w:rsidRPr="001552A4">
              <w:rPr>
                <w:sz w:val="24"/>
                <w:lang w:val="ru-RU"/>
              </w:rPr>
              <w:t>информационных</w:t>
            </w:r>
            <w:r w:rsidRPr="001552A4">
              <w:rPr>
                <w:sz w:val="24"/>
                <w:lang w:val="ru-RU"/>
              </w:rPr>
              <w:tab/>
            </w:r>
            <w:r w:rsidRPr="001552A4">
              <w:rPr>
                <w:sz w:val="24"/>
                <w:lang w:val="ru-RU"/>
              </w:rPr>
              <w:tab/>
            </w:r>
            <w:r w:rsidRPr="001552A4">
              <w:rPr>
                <w:spacing w:val="-4"/>
                <w:sz w:val="24"/>
                <w:lang w:val="ru-RU"/>
              </w:rPr>
              <w:t>и</w:t>
            </w:r>
          </w:p>
          <w:p w:rsidR="008C09E0" w:rsidRPr="001552A4" w:rsidRDefault="008C09E0" w:rsidP="008C09E0">
            <w:pPr>
              <w:tabs>
                <w:tab w:val="left" w:pos="2084"/>
                <w:tab w:val="left" w:pos="2736"/>
              </w:tabs>
              <w:ind w:left="107" w:right="94"/>
              <w:jc w:val="both"/>
              <w:rPr>
                <w:sz w:val="24"/>
                <w:lang w:val="ru-RU"/>
              </w:rPr>
            </w:pPr>
            <w:r w:rsidRPr="001552A4">
              <w:rPr>
                <w:sz w:val="24"/>
                <w:lang w:val="ru-RU"/>
              </w:rPr>
              <w:t>коммуникационных</w:t>
            </w:r>
            <w:r w:rsidRPr="001552A4">
              <w:rPr>
                <w:spacing w:val="1"/>
                <w:sz w:val="24"/>
                <w:lang w:val="ru-RU"/>
              </w:rPr>
              <w:t xml:space="preserve"> </w:t>
            </w:r>
            <w:r w:rsidRPr="001552A4">
              <w:rPr>
                <w:sz w:val="24"/>
                <w:lang w:val="ru-RU"/>
              </w:rPr>
              <w:t>технологий</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решении</w:t>
            </w:r>
            <w:r w:rsidRPr="001552A4">
              <w:rPr>
                <w:sz w:val="24"/>
                <w:lang w:val="ru-RU"/>
              </w:rPr>
              <w:tab/>
            </w:r>
            <w:r w:rsidRPr="001552A4">
              <w:rPr>
                <w:sz w:val="24"/>
                <w:lang w:val="ru-RU"/>
              </w:rPr>
              <w:tab/>
            </w:r>
            <w:r w:rsidRPr="001552A4">
              <w:rPr>
                <w:spacing w:val="-1"/>
                <w:sz w:val="24"/>
                <w:lang w:val="ru-RU"/>
              </w:rPr>
              <w:t>когнитивных,</w:t>
            </w:r>
            <w:r w:rsidRPr="001552A4">
              <w:rPr>
                <w:spacing w:val="-58"/>
                <w:sz w:val="24"/>
                <w:lang w:val="ru-RU"/>
              </w:rPr>
              <w:t xml:space="preserve"> </w:t>
            </w:r>
            <w:r w:rsidRPr="001552A4">
              <w:rPr>
                <w:sz w:val="24"/>
                <w:lang w:val="ru-RU"/>
              </w:rPr>
              <w:t>коммуникативных и организационных</w:t>
            </w:r>
            <w:r w:rsidRPr="001552A4">
              <w:rPr>
                <w:spacing w:val="1"/>
                <w:sz w:val="24"/>
                <w:lang w:val="ru-RU"/>
              </w:rPr>
              <w:t xml:space="preserve"> </w:t>
            </w:r>
            <w:r w:rsidRPr="001552A4">
              <w:rPr>
                <w:sz w:val="24"/>
                <w:lang w:val="ru-RU"/>
              </w:rPr>
              <w:t>задач</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соблюдением</w:t>
            </w:r>
            <w:r w:rsidRPr="001552A4">
              <w:rPr>
                <w:spacing w:val="1"/>
                <w:sz w:val="24"/>
                <w:lang w:val="ru-RU"/>
              </w:rPr>
              <w:t xml:space="preserve"> </w:t>
            </w:r>
            <w:r w:rsidRPr="001552A4">
              <w:rPr>
                <w:sz w:val="24"/>
                <w:lang w:val="ru-RU"/>
              </w:rPr>
              <w:t>требований</w:t>
            </w:r>
            <w:r w:rsidRPr="001552A4">
              <w:rPr>
                <w:spacing w:val="1"/>
                <w:sz w:val="24"/>
                <w:lang w:val="ru-RU"/>
              </w:rPr>
              <w:t xml:space="preserve"> </w:t>
            </w:r>
            <w:r w:rsidRPr="001552A4">
              <w:rPr>
                <w:sz w:val="24"/>
                <w:lang w:val="ru-RU"/>
              </w:rPr>
              <w:t>эргономики,</w:t>
            </w:r>
            <w:r w:rsidRPr="001552A4">
              <w:rPr>
                <w:spacing w:val="1"/>
                <w:sz w:val="24"/>
                <w:lang w:val="ru-RU"/>
              </w:rPr>
              <w:t xml:space="preserve"> </w:t>
            </w:r>
            <w:r w:rsidRPr="001552A4">
              <w:rPr>
                <w:sz w:val="24"/>
                <w:lang w:val="ru-RU"/>
              </w:rPr>
              <w:t>техники</w:t>
            </w:r>
            <w:r w:rsidRPr="001552A4">
              <w:rPr>
                <w:spacing w:val="1"/>
                <w:sz w:val="24"/>
                <w:lang w:val="ru-RU"/>
              </w:rPr>
              <w:t xml:space="preserve"> </w:t>
            </w:r>
            <w:r w:rsidRPr="001552A4">
              <w:rPr>
                <w:sz w:val="24"/>
                <w:lang w:val="ru-RU"/>
              </w:rPr>
              <w:t>безопасности,</w:t>
            </w:r>
            <w:r w:rsidRPr="001552A4">
              <w:rPr>
                <w:spacing w:val="-57"/>
                <w:sz w:val="24"/>
                <w:lang w:val="ru-RU"/>
              </w:rPr>
              <w:t xml:space="preserve"> </w:t>
            </w:r>
            <w:r w:rsidRPr="001552A4">
              <w:rPr>
                <w:sz w:val="24"/>
                <w:lang w:val="ru-RU"/>
              </w:rPr>
              <w:t>гигиены,</w:t>
            </w:r>
            <w:r w:rsidRPr="001552A4">
              <w:rPr>
                <w:sz w:val="24"/>
                <w:lang w:val="ru-RU"/>
              </w:rPr>
              <w:tab/>
            </w:r>
            <w:r w:rsidRPr="001552A4">
              <w:rPr>
                <w:spacing w:val="-1"/>
                <w:sz w:val="24"/>
                <w:lang w:val="ru-RU"/>
              </w:rPr>
              <w:t>ресурсосбережения,</w:t>
            </w:r>
            <w:r w:rsidRPr="001552A4">
              <w:rPr>
                <w:spacing w:val="-58"/>
                <w:sz w:val="24"/>
                <w:lang w:val="ru-RU"/>
              </w:rPr>
              <w:t xml:space="preserve"> </w:t>
            </w:r>
            <w:r w:rsidRPr="001552A4">
              <w:rPr>
                <w:sz w:val="24"/>
                <w:lang w:val="ru-RU"/>
              </w:rPr>
              <w:t>правовых</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этических</w:t>
            </w:r>
            <w:r w:rsidRPr="001552A4">
              <w:rPr>
                <w:spacing w:val="1"/>
                <w:sz w:val="24"/>
                <w:lang w:val="ru-RU"/>
              </w:rPr>
              <w:t xml:space="preserve"> </w:t>
            </w:r>
            <w:r w:rsidRPr="001552A4">
              <w:rPr>
                <w:sz w:val="24"/>
                <w:lang w:val="ru-RU"/>
              </w:rPr>
              <w:t>норм,</w:t>
            </w:r>
            <w:r w:rsidRPr="001552A4">
              <w:rPr>
                <w:spacing w:val="1"/>
                <w:sz w:val="24"/>
                <w:lang w:val="ru-RU"/>
              </w:rPr>
              <w:t xml:space="preserve"> </w:t>
            </w:r>
            <w:r w:rsidRPr="001552A4">
              <w:rPr>
                <w:sz w:val="24"/>
                <w:lang w:val="ru-RU"/>
              </w:rPr>
              <w:t>норм</w:t>
            </w:r>
            <w:r w:rsidRPr="001552A4">
              <w:rPr>
                <w:spacing w:val="1"/>
                <w:sz w:val="24"/>
                <w:lang w:val="ru-RU"/>
              </w:rPr>
              <w:t xml:space="preserve"> </w:t>
            </w:r>
            <w:r w:rsidRPr="001552A4">
              <w:rPr>
                <w:sz w:val="24"/>
                <w:lang w:val="ru-RU"/>
              </w:rPr>
              <w:t>информационной</w:t>
            </w:r>
            <w:r w:rsidRPr="001552A4">
              <w:rPr>
                <w:spacing w:val="-2"/>
                <w:sz w:val="24"/>
                <w:lang w:val="ru-RU"/>
              </w:rPr>
              <w:t xml:space="preserve"> </w:t>
            </w:r>
            <w:r w:rsidRPr="001552A4">
              <w:rPr>
                <w:sz w:val="24"/>
                <w:lang w:val="ru-RU"/>
              </w:rPr>
              <w:t>безопасности;</w:t>
            </w:r>
          </w:p>
          <w:p w:rsidR="008C09E0" w:rsidRPr="001552A4" w:rsidRDefault="008C09E0" w:rsidP="008C09E0">
            <w:pPr>
              <w:tabs>
                <w:tab w:val="left" w:pos="2768"/>
                <w:tab w:val="left" w:pos="3131"/>
              </w:tabs>
              <w:ind w:left="107" w:right="95" w:firstLine="720"/>
              <w:jc w:val="both"/>
              <w:rPr>
                <w:sz w:val="24"/>
                <w:lang w:val="ru-RU"/>
              </w:rPr>
            </w:pPr>
            <w:r w:rsidRPr="001552A4">
              <w:rPr>
                <w:sz w:val="24"/>
                <w:lang w:val="ru-RU"/>
              </w:rPr>
              <w:t>владеть</w:t>
            </w:r>
            <w:r w:rsidRPr="001552A4">
              <w:rPr>
                <w:sz w:val="24"/>
                <w:lang w:val="ru-RU"/>
              </w:rPr>
              <w:tab/>
            </w:r>
            <w:r w:rsidRPr="001552A4">
              <w:rPr>
                <w:sz w:val="24"/>
                <w:lang w:val="ru-RU"/>
              </w:rPr>
              <w:tab/>
            </w:r>
            <w:r w:rsidRPr="001552A4">
              <w:rPr>
                <w:spacing w:val="-1"/>
                <w:sz w:val="24"/>
                <w:lang w:val="ru-RU"/>
              </w:rPr>
              <w:t>навыками</w:t>
            </w:r>
            <w:r w:rsidRPr="001552A4">
              <w:rPr>
                <w:spacing w:val="-58"/>
                <w:sz w:val="24"/>
                <w:lang w:val="ru-RU"/>
              </w:rPr>
              <w:t xml:space="preserve"> </w:t>
            </w:r>
            <w:r w:rsidRPr="001552A4">
              <w:rPr>
                <w:sz w:val="24"/>
                <w:lang w:val="ru-RU"/>
              </w:rPr>
              <w:t>распознавания и защиты информации,</w:t>
            </w:r>
            <w:r w:rsidRPr="001552A4">
              <w:rPr>
                <w:spacing w:val="1"/>
                <w:sz w:val="24"/>
                <w:lang w:val="ru-RU"/>
              </w:rPr>
              <w:t xml:space="preserve"> </w:t>
            </w:r>
            <w:r w:rsidRPr="001552A4">
              <w:rPr>
                <w:sz w:val="24"/>
                <w:lang w:val="ru-RU"/>
              </w:rPr>
              <w:t>информационной</w:t>
            </w:r>
            <w:r w:rsidRPr="001552A4">
              <w:rPr>
                <w:sz w:val="24"/>
                <w:lang w:val="ru-RU"/>
              </w:rPr>
              <w:tab/>
            </w:r>
            <w:r w:rsidRPr="001552A4">
              <w:rPr>
                <w:spacing w:val="-1"/>
                <w:sz w:val="24"/>
                <w:lang w:val="ru-RU"/>
              </w:rPr>
              <w:t>безопасности</w:t>
            </w:r>
            <w:r w:rsidRPr="001552A4">
              <w:rPr>
                <w:spacing w:val="-58"/>
                <w:sz w:val="24"/>
                <w:lang w:val="ru-RU"/>
              </w:rPr>
              <w:t xml:space="preserve"> </w:t>
            </w:r>
            <w:r w:rsidRPr="001552A4">
              <w:rPr>
                <w:sz w:val="24"/>
                <w:lang w:val="ru-RU"/>
              </w:rPr>
              <w:t>личности.</w:t>
            </w:r>
          </w:p>
        </w:tc>
        <w:tc>
          <w:tcPr>
            <w:tcW w:w="5627" w:type="dxa"/>
          </w:tcPr>
          <w:p w:rsidR="008C09E0" w:rsidRPr="001552A4" w:rsidRDefault="008C09E0" w:rsidP="008C09E0">
            <w:pPr>
              <w:tabs>
                <w:tab w:val="left" w:pos="3463"/>
              </w:tabs>
              <w:ind w:left="109" w:right="97"/>
              <w:jc w:val="both"/>
              <w:rPr>
                <w:sz w:val="24"/>
                <w:lang w:val="ru-RU"/>
              </w:rPr>
            </w:pPr>
            <w:r w:rsidRPr="001552A4">
              <w:rPr>
                <w:sz w:val="24"/>
                <w:lang w:val="ru-RU"/>
              </w:rPr>
              <w:t>государственные</w:t>
            </w:r>
            <w:r w:rsidRPr="001552A4">
              <w:rPr>
                <w:sz w:val="24"/>
                <w:lang w:val="ru-RU"/>
              </w:rPr>
              <w:tab/>
            </w:r>
            <w:r w:rsidRPr="001552A4">
              <w:rPr>
                <w:spacing w:val="-1"/>
                <w:sz w:val="24"/>
                <w:lang w:val="ru-RU"/>
              </w:rPr>
              <w:t>документы</w:t>
            </w:r>
            <w:r w:rsidRPr="001552A4">
              <w:rPr>
                <w:spacing w:val="-58"/>
                <w:sz w:val="24"/>
                <w:lang w:val="ru-RU"/>
              </w:rPr>
              <w:t xml:space="preserve"> </w:t>
            </w:r>
            <w:r w:rsidRPr="001552A4">
              <w:rPr>
                <w:sz w:val="24"/>
                <w:lang w:val="ru-RU"/>
              </w:rPr>
              <w:t>стратегического</w:t>
            </w:r>
            <w:r w:rsidRPr="001552A4">
              <w:rPr>
                <w:spacing w:val="1"/>
                <w:sz w:val="24"/>
                <w:lang w:val="ru-RU"/>
              </w:rPr>
              <w:t xml:space="preserve"> </w:t>
            </w:r>
            <w:r w:rsidRPr="001552A4">
              <w:rPr>
                <w:sz w:val="24"/>
                <w:lang w:val="ru-RU"/>
              </w:rPr>
              <w:t>характера,</w:t>
            </w:r>
            <w:r w:rsidRPr="001552A4">
              <w:rPr>
                <w:spacing w:val="1"/>
                <w:sz w:val="24"/>
                <w:lang w:val="ru-RU"/>
              </w:rPr>
              <w:t xml:space="preserve"> </w:t>
            </w:r>
            <w:r w:rsidRPr="001552A4">
              <w:rPr>
                <w:sz w:val="24"/>
                <w:lang w:val="ru-RU"/>
              </w:rPr>
              <w:t>публикации</w:t>
            </w:r>
            <w:r w:rsidRPr="001552A4">
              <w:rPr>
                <w:spacing w:val="1"/>
                <w:sz w:val="24"/>
                <w:lang w:val="ru-RU"/>
              </w:rPr>
              <w:t xml:space="preserve"> </w:t>
            </w:r>
            <w:r w:rsidRPr="001552A4">
              <w:rPr>
                <w:sz w:val="24"/>
                <w:lang w:val="ru-RU"/>
              </w:rPr>
              <w:t>в</w:t>
            </w:r>
            <w:r w:rsidRPr="001552A4">
              <w:rPr>
                <w:spacing w:val="-57"/>
                <w:sz w:val="24"/>
                <w:lang w:val="ru-RU"/>
              </w:rPr>
              <w:t xml:space="preserve"> </w:t>
            </w:r>
            <w:r w:rsidRPr="001552A4">
              <w:rPr>
                <w:sz w:val="24"/>
                <w:lang w:val="ru-RU"/>
              </w:rPr>
              <w:t>СМИ;</w:t>
            </w:r>
          </w:p>
          <w:p w:rsidR="008C09E0" w:rsidRPr="001552A4" w:rsidRDefault="008C09E0" w:rsidP="008C09E0">
            <w:pPr>
              <w:ind w:left="109" w:right="95" w:firstLine="720"/>
              <w:jc w:val="both"/>
              <w:rPr>
                <w:sz w:val="24"/>
                <w:lang w:val="ru-RU"/>
              </w:rPr>
            </w:pPr>
            <w:r w:rsidRPr="001552A4">
              <w:rPr>
                <w:sz w:val="24"/>
                <w:lang w:val="ru-RU"/>
              </w:rPr>
              <w:t>осуществлять</w:t>
            </w:r>
            <w:r w:rsidRPr="001552A4">
              <w:rPr>
                <w:spacing w:val="1"/>
                <w:sz w:val="24"/>
                <w:lang w:val="ru-RU"/>
              </w:rPr>
              <w:t xml:space="preserve"> </w:t>
            </w:r>
            <w:r w:rsidRPr="001552A4">
              <w:rPr>
                <w:sz w:val="24"/>
                <w:lang w:val="ru-RU"/>
              </w:rPr>
              <w:t>поиск</w:t>
            </w:r>
            <w:r w:rsidRPr="001552A4">
              <w:rPr>
                <w:spacing w:val="1"/>
                <w:sz w:val="24"/>
                <w:lang w:val="ru-RU"/>
              </w:rPr>
              <w:t xml:space="preserve"> </w:t>
            </w:r>
            <w:r w:rsidRPr="001552A4">
              <w:rPr>
                <w:sz w:val="24"/>
                <w:lang w:val="ru-RU"/>
              </w:rPr>
              <w:t>социальной</w:t>
            </w:r>
            <w:r w:rsidRPr="001552A4">
              <w:rPr>
                <w:spacing w:val="1"/>
                <w:sz w:val="24"/>
                <w:lang w:val="ru-RU"/>
              </w:rPr>
              <w:t xml:space="preserve"> </w:t>
            </w:r>
            <w:r w:rsidRPr="001552A4">
              <w:rPr>
                <w:sz w:val="24"/>
                <w:lang w:val="ru-RU"/>
              </w:rPr>
              <w:t>информации,</w:t>
            </w:r>
            <w:r w:rsidRPr="001552A4">
              <w:rPr>
                <w:spacing w:val="1"/>
                <w:sz w:val="24"/>
                <w:lang w:val="ru-RU"/>
              </w:rPr>
              <w:t xml:space="preserve"> </w:t>
            </w:r>
            <w:r w:rsidRPr="001552A4">
              <w:rPr>
                <w:sz w:val="24"/>
                <w:lang w:val="ru-RU"/>
              </w:rPr>
              <w:t>политической</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правовой</w:t>
            </w:r>
            <w:r w:rsidRPr="001552A4">
              <w:rPr>
                <w:spacing w:val="1"/>
                <w:sz w:val="24"/>
                <w:lang w:val="ru-RU"/>
              </w:rPr>
              <w:t xml:space="preserve"> </w:t>
            </w:r>
            <w:r w:rsidRPr="001552A4">
              <w:rPr>
                <w:sz w:val="24"/>
                <w:lang w:val="ru-RU"/>
              </w:rPr>
              <w:t>информации,</w:t>
            </w:r>
            <w:r w:rsidRPr="001552A4">
              <w:rPr>
                <w:spacing w:val="1"/>
                <w:sz w:val="24"/>
                <w:lang w:val="ru-RU"/>
              </w:rPr>
              <w:t xml:space="preserve"> </w:t>
            </w:r>
            <w:r w:rsidRPr="001552A4">
              <w:rPr>
                <w:sz w:val="24"/>
                <w:lang w:val="ru-RU"/>
              </w:rPr>
              <w:t>представленной в различных</w:t>
            </w:r>
            <w:r w:rsidRPr="001552A4">
              <w:rPr>
                <w:spacing w:val="-57"/>
                <w:sz w:val="24"/>
                <w:lang w:val="ru-RU"/>
              </w:rPr>
              <w:t xml:space="preserve"> </w:t>
            </w:r>
            <w:r w:rsidRPr="001552A4">
              <w:rPr>
                <w:sz w:val="24"/>
                <w:lang w:val="ru-RU"/>
              </w:rPr>
              <w:t>знаковых системах, извлекать информацию</w:t>
            </w:r>
            <w:r w:rsidRPr="001552A4">
              <w:rPr>
                <w:spacing w:val="-57"/>
                <w:sz w:val="24"/>
                <w:lang w:val="ru-RU"/>
              </w:rPr>
              <w:t xml:space="preserve"> </w:t>
            </w:r>
            <w:r w:rsidRPr="001552A4">
              <w:rPr>
                <w:sz w:val="24"/>
                <w:lang w:val="ru-RU"/>
              </w:rPr>
              <w:t>из</w:t>
            </w:r>
            <w:r w:rsidRPr="001552A4">
              <w:rPr>
                <w:spacing w:val="1"/>
                <w:sz w:val="24"/>
                <w:lang w:val="ru-RU"/>
              </w:rPr>
              <w:t xml:space="preserve"> </w:t>
            </w:r>
            <w:r w:rsidRPr="001552A4">
              <w:rPr>
                <w:sz w:val="24"/>
                <w:lang w:val="ru-RU"/>
              </w:rPr>
              <w:t>неадаптированных</w:t>
            </w:r>
            <w:r w:rsidRPr="001552A4">
              <w:rPr>
                <w:spacing w:val="1"/>
                <w:sz w:val="24"/>
                <w:lang w:val="ru-RU"/>
              </w:rPr>
              <w:t xml:space="preserve"> </w:t>
            </w:r>
            <w:r w:rsidRPr="001552A4">
              <w:rPr>
                <w:sz w:val="24"/>
                <w:lang w:val="ru-RU"/>
              </w:rPr>
              <w:t>источников,</w:t>
            </w:r>
            <w:r w:rsidRPr="001552A4">
              <w:rPr>
                <w:spacing w:val="1"/>
                <w:sz w:val="24"/>
                <w:lang w:val="ru-RU"/>
              </w:rPr>
              <w:t xml:space="preserve"> </w:t>
            </w:r>
            <w:r w:rsidRPr="001552A4">
              <w:rPr>
                <w:sz w:val="24"/>
                <w:lang w:val="ru-RU"/>
              </w:rPr>
              <w:t>вести</w:t>
            </w:r>
            <w:r w:rsidRPr="001552A4">
              <w:rPr>
                <w:spacing w:val="1"/>
                <w:sz w:val="24"/>
                <w:lang w:val="ru-RU"/>
              </w:rPr>
              <w:t xml:space="preserve"> </w:t>
            </w:r>
            <w:r w:rsidRPr="001552A4">
              <w:rPr>
                <w:sz w:val="24"/>
                <w:lang w:val="ru-RU"/>
              </w:rPr>
              <w:t>целенаправленный</w:t>
            </w:r>
            <w:r w:rsidRPr="001552A4">
              <w:rPr>
                <w:spacing w:val="1"/>
                <w:sz w:val="24"/>
                <w:lang w:val="ru-RU"/>
              </w:rPr>
              <w:t xml:space="preserve"> </w:t>
            </w:r>
            <w:r w:rsidRPr="001552A4">
              <w:rPr>
                <w:sz w:val="24"/>
                <w:lang w:val="ru-RU"/>
              </w:rPr>
              <w:t>поиск</w:t>
            </w:r>
            <w:r w:rsidRPr="001552A4">
              <w:rPr>
                <w:spacing w:val="1"/>
                <w:sz w:val="24"/>
                <w:lang w:val="ru-RU"/>
              </w:rPr>
              <w:t xml:space="preserve"> </w:t>
            </w:r>
            <w:r w:rsidRPr="001552A4">
              <w:rPr>
                <w:sz w:val="24"/>
                <w:lang w:val="ru-RU"/>
              </w:rPr>
              <w:t>необходимых</w:t>
            </w:r>
            <w:r w:rsidRPr="001552A4">
              <w:rPr>
                <w:spacing w:val="1"/>
                <w:sz w:val="24"/>
                <w:lang w:val="ru-RU"/>
              </w:rPr>
              <w:t xml:space="preserve"> </w:t>
            </w:r>
            <w:r w:rsidRPr="001552A4">
              <w:rPr>
                <w:sz w:val="24"/>
                <w:lang w:val="ru-RU"/>
              </w:rPr>
              <w:t>сведений</w:t>
            </w:r>
            <w:r w:rsidRPr="001552A4">
              <w:rPr>
                <w:spacing w:val="1"/>
                <w:sz w:val="24"/>
                <w:lang w:val="ru-RU"/>
              </w:rPr>
              <w:t xml:space="preserve"> </w:t>
            </w:r>
            <w:r w:rsidRPr="001552A4">
              <w:rPr>
                <w:sz w:val="24"/>
                <w:lang w:val="ru-RU"/>
              </w:rPr>
              <w:t>для</w:t>
            </w:r>
            <w:r w:rsidRPr="001552A4">
              <w:rPr>
                <w:spacing w:val="1"/>
                <w:sz w:val="24"/>
                <w:lang w:val="ru-RU"/>
              </w:rPr>
              <w:t xml:space="preserve"> </w:t>
            </w:r>
            <w:r w:rsidRPr="001552A4">
              <w:rPr>
                <w:sz w:val="24"/>
                <w:lang w:val="ru-RU"/>
              </w:rPr>
              <w:t>восполнения</w:t>
            </w:r>
            <w:r w:rsidRPr="001552A4">
              <w:rPr>
                <w:spacing w:val="1"/>
                <w:sz w:val="24"/>
                <w:lang w:val="ru-RU"/>
              </w:rPr>
              <w:t xml:space="preserve"> </w:t>
            </w:r>
            <w:r w:rsidRPr="001552A4">
              <w:rPr>
                <w:sz w:val="24"/>
                <w:lang w:val="ru-RU"/>
              </w:rPr>
              <w:t>недостающих</w:t>
            </w:r>
            <w:r w:rsidRPr="001552A4">
              <w:rPr>
                <w:spacing w:val="1"/>
                <w:sz w:val="24"/>
                <w:lang w:val="ru-RU"/>
              </w:rPr>
              <w:t xml:space="preserve"> </w:t>
            </w:r>
            <w:r w:rsidRPr="001552A4">
              <w:rPr>
                <w:sz w:val="24"/>
                <w:lang w:val="ru-RU"/>
              </w:rPr>
              <w:t>звеньев,</w:t>
            </w:r>
            <w:r w:rsidRPr="001552A4">
              <w:rPr>
                <w:spacing w:val="1"/>
                <w:sz w:val="24"/>
                <w:lang w:val="ru-RU"/>
              </w:rPr>
              <w:t xml:space="preserve"> </w:t>
            </w:r>
            <w:r w:rsidRPr="001552A4">
              <w:rPr>
                <w:sz w:val="24"/>
                <w:lang w:val="ru-RU"/>
              </w:rPr>
              <w:t>делать</w:t>
            </w:r>
            <w:r w:rsidRPr="001552A4">
              <w:rPr>
                <w:spacing w:val="1"/>
                <w:sz w:val="24"/>
                <w:lang w:val="ru-RU"/>
              </w:rPr>
              <w:t xml:space="preserve"> </w:t>
            </w:r>
            <w:r w:rsidRPr="001552A4">
              <w:rPr>
                <w:sz w:val="24"/>
                <w:lang w:val="ru-RU"/>
              </w:rPr>
              <w:t>обоснованные</w:t>
            </w:r>
            <w:r w:rsidRPr="001552A4">
              <w:rPr>
                <w:spacing w:val="1"/>
                <w:sz w:val="24"/>
                <w:lang w:val="ru-RU"/>
              </w:rPr>
              <w:t xml:space="preserve"> </w:t>
            </w:r>
            <w:r w:rsidRPr="001552A4">
              <w:rPr>
                <w:sz w:val="24"/>
                <w:lang w:val="ru-RU"/>
              </w:rPr>
              <w:t>выводы,</w:t>
            </w:r>
            <w:r w:rsidRPr="001552A4">
              <w:rPr>
                <w:spacing w:val="1"/>
                <w:sz w:val="24"/>
                <w:lang w:val="ru-RU"/>
              </w:rPr>
              <w:t xml:space="preserve"> </w:t>
            </w:r>
            <w:r w:rsidRPr="001552A4">
              <w:rPr>
                <w:sz w:val="24"/>
                <w:lang w:val="ru-RU"/>
              </w:rPr>
              <w:t>различать</w:t>
            </w:r>
            <w:r w:rsidRPr="001552A4">
              <w:rPr>
                <w:spacing w:val="1"/>
                <w:sz w:val="24"/>
                <w:lang w:val="ru-RU"/>
              </w:rPr>
              <w:t xml:space="preserve"> </w:t>
            </w:r>
            <w:r w:rsidRPr="001552A4">
              <w:rPr>
                <w:sz w:val="24"/>
                <w:lang w:val="ru-RU"/>
              </w:rPr>
              <w:t>отдельные</w:t>
            </w:r>
            <w:r w:rsidRPr="001552A4">
              <w:rPr>
                <w:spacing w:val="1"/>
                <w:sz w:val="24"/>
                <w:lang w:val="ru-RU"/>
              </w:rPr>
              <w:t xml:space="preserve"> </w:t>
            </w:r>
            <w:r w:rsidRPr="001552A4">
              <w:rPr>
                <w:sz w:val="24"/>
                <w:lang w:val="ru-RU"/>
              </w:rPr>
              <w:t>компоненты</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информационном</w:t>
            </w:r>
            <w:r w:rsidRPr="001552A4">
              <w:rPr>
                <w:spacing w:val="1"/>
                <w:sz w:val="24"/>
                <w:lang w:val="ru-RU"/>
              </w:rPr>
              <w:t xml:space="preserve"> </w:t>
            </w:r>
            <w:r w:rsidRPr="001552A4">
              <w:rPr>
                <w:sz w:val="24"/>
                <w:lang w:val="ru-RU"/>
              </w:rPr>
              <w:t>сообщении,</w:t>
            </w:r>
            <w:r w:rsidRPr="001552A4">
              <w:rPr>
                <w:spacing w:val="1"/>
                <w:sz w:val="24"/>
                <w:lang w:val="ru-RU"/>
              </w:rPr>
              <w:t xml:space="preserve"> </w:t>
            </w:r>
            <w:r w:rsidRPr="001552A4">
              <w:rPr>
                <w:sz w:val="24"/>
                <w:lang w:val="ru-RU"/>
              </w:rPr>
              <w:t>выделять</w:t>
            </w:r>
            <w:r w:rsidRPr="001552A4">
              <w:rPr>
                <w:spacing w:val="-57"/>
                <w:sz w:val="24"/>
                <w:lang w:val="ru-RU"/>
              </w:rPr>
              <w:t xml:space="preserve"> </w:t>
            </w:r>
            <w:r w:rsidRPr="001552A4">
              <w:rPr>
                <w:sz w:val="24"/>
                <w:lang w:val="ru-RU"/>
              </w:rPr>
              <w:t>факты,</w:t>
            </w:r>
            <w:r w:rsidRPr="001552A4">
              <w:rPr>
                <w:spacing w:val="1"/>
                <w:sz w:val="24"/>
                <w:lang w:val="ru-RU"/>
              </w:rPr>
              <w:t xml:space="preserve"> </w:t>
            </w:r>
            <w:r w:rsidRPr="001552A4">
              <w:rPr>
                <w:sz w:val="24"/>
                <w:lang w:val="ru-RU"/>
              </w:rPr>
              <w:t>выводы,</w:t>
            </w:r>
            <w:r w:rsidRPr="001552A4">
              <w:rPr>
                <w:spacing w:val="1"/>
                <w:sz w:val="24"/>
                <w:lang w:val="ru-RU"/>
              </w:rPr>
              <w:t xml:space="preserve"> </w:t>
            </w:r>
            <w:r w:rsidRPr="001552A4">
              <w:rPr>
                <w:sz w:val="24"/>
                <w:lang w:val="ru-RU"/>
              </w:rPr>
              <w:t>оценочные</w:t>
            </w:r>
            <w:r w:rsidRPr="001552A4">
              <w:rPr>
                <w:spacing w:val="1"/>
                <w:sz w:val="24"/>
                <w:lang w:val="ru-RU"/>
              </w:rPr>
              <w:t xml:space="preserve"> </w:t>
            </w:r>
            <w:r w:rsidRPr="001552A4">
              <w:rPr>
                <w:sz w:val="24"/>
                <w:lang w:val="ru-RU"/>
              </w:rPr>
              <w:t>суждения,</w:t>
            </w:r>
            <w:r w:rsidRPr="001552A4">
              <w:rPr>
                <w:spacing w:val="-57"/>
                <w:sz w:val="24"/>
                <w:lang w:val="ru-RU"/>
              </w:rPr>
              <w:t xml:space="preserve"> </w:t>
            </w:r>
            <w:r w:rsidRPr="001552A4">
              <w:rPr>
                <w:sz w:val="24"/>
                <w:lang w:val="ru-RU"/>
              </w:rPr>
              <w:t>мнения при изучении разделов «Человек в</w:t>
            </w:r>
            <w:r w:rsidRPr="001552A4">
              <w:rPr>
                <w:spacing w:val="1"/>
                <w:sz w:val="24"/>
                <w:lang w:val="ru-RU"/>
              </w:rPr>
              <w:t xml:space="preserve"> </w:t>
            </w:r>
            <w:r w:rsidRPr="001552A4">
              <w:rPr>
                <w:sz w:val="24"/>
                <w:lang w:val="ru-RU"/>
              </w:rPr>
              <w:t xml:space="preserve">обществе»,        </w:t>
            </w:r>
            <w:r w:rsidRPr="001552A4">
              <w:rPr>
                <w:spacing w:val="26"/>
                <w:sz w:val="24"/>
                <w:lang w:val="ru-RU"/>
              </w:rPr>
              <w:t xml:space="preserve"> </w:t>
            </w:r>
            <w:r w:rsidRPr="001552A4">
              <w:rPr>
                <w:sz w:val="24"/>
                <w:lang w:val="ru-RU"/>
              </w:rPr>
              <w:t xml:space="preserve">«Духовная        </w:t>
            </w:r>
            <w:r w:rsidRPr="001552A4">
              <w:rPr>
                <w:spacing w:val="20"/>
                <w:sz w:val="24"/>
                <w:lang w:val="ru-RU"/>
              </w:rPr>
              <w:t xml:space="preserve"> </w:t>
            </w:r>
            <w:r w:rsidRPr="001552A4">
              <w:rPr>
                <w:sz w:val="24"/>
                <w:lang w:val="ru-RU"/>
              </w:rPr>
              <w:t>культура»,</w:t>
            </w:r>
          </w:p>
          <w:p w:rsidR="008C09E0" w:rsidRPr="001552A4" w:rsidRDefault="008C09E0" w:rsidP="008C09E0">
            <w:pPr>
              <w:tabs>
                <w:tab w:val="left" w:pos="831"/>
                <w:tab w:val="left" w:pos="1160"/>
                <w:tab w:val="left" w:pos="1481"/>
                <w:tab w:val="left" w:pos="1598"/>
                <w:tab w:val="left" w:pos="1652"/>
                <w:tab w:val="left" w:pos="1699"/>
                <w:tab w:val="left" w:pos="1745"/>
                <w:tab w:val="left" w:pos="1808"/>
                <w:tab w:val="left" w:pos="1872"/>
                <w:tab w:val="left" w:pos="1975"/>
                <w:tab w:val="left" w:pos="2186"/>
                <w:tab w:val="left" w:pos="2268"/>
                <w:tab w:val="left" w:pos="2533"/>
                <w:tab w:val="left" w:pos="2671"/>
                <w:tab w:val="left" w:pos="2796"/>
                <w:tab w:val="left" w:pos="2882"/>
                <w:tab w:val="left" w:pos="3167"/>
                <w:tab w:val="left" w:pos="3254"/>
                <w:tab w:val="left" w:pos="3433"/>
                <w:tab w:val="left" w:pos="3570"/>
                <w:tab w:val="left" w:pos="3712"/>
                <w:tab w:val="left" w:pos="4122"/>
                <w:tab w:val="left" w:pos="4351"/>
                <w:tab w:val="left" w:pos="4465"/>
              </w:tabs>
              <w:ind w:left="109" w:right="94"/>
              <w:rPr>
                <w:sz w:val="24"/>
                <w:lang w:val="ru-RU"/>
              </w:rPr>
            </w:pPr>
            <w:r w:rsidRPr="001552A4">
              <w:rPr>
                <w:sz w:val="24"/>
                <w:lang w:val="ru-RU"/>
              </w:rPr>
              <w:t>«Экономическая жизнь общества».</w:t>
            </w:r>
            <w:r w:rsidRPr="001552A4">
              <w:rPr>
                <w:spacing w:val="1"/>
                <w:sz w:val="24"/>
                <w:lang w:val="ru-RU"/>
              </w:rPr>
              <w:t xml:space="preserve"> </w:t>
            </w:r>
            <w:r w:rsidRPr="001552A4">
              <w:rPr>
                <w:sz w:val="24"/>
                <w:lang w:val="ru-RU"/>
              </w:rPr>
              <w:t>Осуществлять</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pacing w:val="-1"/>
                <w:sz w:val="24"/>
                <w:lang w:val="ru-RU"/>
              </w:rPr>
              <w:t>учебно-исследовательскую</w:t>
            </w:r>
            <w:r w:rsidRPr="001552A4">
              <w:rPr>
                <w:spacing w:val="-57"/>
                <w:sz w:val="24"/>
                <w:lang w:val="ru-RU"/>
              </w:rPr>
              <w:t xml:space="preserve"> </w:t>
            </w:r>
            <w:r w:rsidRPr="001552A4">
              <w:rPr>
                <w:sz w:val="24"/>
                <w:lang w:val="ru-RU"/>
              </w:rPr>
              <w:t>и</w:t>
            </w:r>
            <w:r w:rsidRPr="001552A4">
              <w:rPr>
                <w:sz w:val="24"/>
                <w:lang w:val="ru-RU"/>
              </w:rPr>
              <w:tab/>
              <w:t>проектную</w:t>
            </w:r>
            <w:r w:rsidRPr="001552A4">
              <w:rPr>
                <w:sz w:val="24"/>
                <w:lang w:val="ru-RU"/>
              </w:rPr>
              <w:tab/>
            </w:r>
            <w:r w:rsidRPr="001552A4">
              <w:rPr>
                <w:sz w:val="24"/>
                <w:lang w:val="ru-RU"/>
              </w:rPr>
              <w:tab/>
            </w:r>
            <w:r w:rsidRPr="001552A4">
              <w:rPr>
                <w:sz w:val="24"/>
                <w:lang w:val="ru-RU"/>
              </w:rPr>
              <w:tab/>
            </w:r>
            <w:r w:rsidRPr="001552A4">
              <w:rPr>
                <w:sz w:val="24"/>
                <w:lang w:val="ru-RU"/>
              </w:rPr>
              <w:tab/>
              <w:t>деятельность</w:t>
            </w:r>
            <w:r w:rsidRPr="001552A4">
              <w:rPr>
                <w:sz w:val="24"/>
                <w:lang w:val="ru-RU"/>
              </w:rPr>
              <w:tab/>
            </w:r>
            <w:r w:rsidRPr="001552A4">
              <w:rPr>
                <w:sz w:val="24"/>
                <w:lang w:val="ru-RU"/>
              </w:rPr>
              <w:tab/>
            </w:r>
            <w:r w:rsidRPr="001552A4">
              <w:rPr>
                <w:sz w:val="24"/>
                <w:lang w:val="ru-RU"/>
              </w:rPr>
              <w:tab/>
            </w:r>
            <w:r w:rsidRPr="001552A4">
              <w:rPr>
                <w:spacing w:val="-1"/>
                <w:sz w:val="24"/>
                <w:lang w:val="ru-RU"/>
              </w:rPr>
              <w:t>с</w:t>
            </w:r>
            <w:r w:rsidRPr="001552A4">
              <w:rPr>
                <w:spacing w:val="-57"/>
                <w:sz w:val="24"/>
                <w:lang w:val="ru-RU"/>
              </w:rPr>
              <w:t xml:space="preserve"> </w:t>
            </w:r>
            <w:r w:rsidRPr="001552A4">
              <w:rPr>
                <w:sz w:val="24"/>
                <w:lang w:val="ru-RU"/>
              </w:rPr>
              <w:t>использованием</w:t>
            </w:r>
            <w:r w:rsidRPr="001552A4">
              <w:rPr>
                <w:sz w:val="24"/>
                <w:lang w:val="ru-RU"/>
              </w:rPr>
              <w:tab/>
            </w:r>
            <w:r w:rsidRPr="001552A4">
              <w:rPr>
                <w:sz w:val="24"/>
                <w:lang w:val="ru-RU"/>
              </w:rPr>
              <w:tab/>
            </w:r>
            <w:r w:rsidRPr="001552A4">
              <w:rPr>
                <w:sz w:val="24"/>
                <w:lang w:val="ru-RU"/>
              </w:rPr>
              <w:tab/>
              <w:t>полученных</w:t>
            </w:r>
            <w:r w:rsidRPr="001552A4">
              <w:rPr>
                <w:sz w:val="24"/>
                <w:lang w:val="ru-RU"/>
              </w:rPr>
              <w:tab/>
            </w:r>
            <w:r w:rsidRPr="001552A4">
              <w:rPr>
                <w:sz w:val="24"/>
                <w:lang w:val="ru-RU"/>
              </w:rPr>
              <w:tab/>
              <w:t>знаний</w:t>
            </w:r>
            <w:r w:rsidRPr="001552A4">
              <w:rPr>
                <w:sz w:val="24"/>
                <w:lang w:val="ru-RU"/>
              </w:rPr>
              <w:tab/>
              <w:t>об</w:t>
            </w:r>
            <w:r w:rsidRPr="001552A4">
              <w:rPr>
                <w:spacing w:val="-57"/>
                <w:sz w:val="24"/>
                <w:lang w:val="ru-RU"/>
              </w:rPr>
              <w:t xml:space="preserve"> </w:t>
            </w:r>
            <w:r w:rsidRPr="001552A4">
              <w:rPr>
                <w:sz w:val="24"/>
                <w:lang w:val="ru-RU"/>
              </w:rPr>
              <w:t xml:space="preserve">обществе,  </w:t>
            </w:r>
            <w:r w:rsidRPr="001552A4">
              <w:rPr>
                <w:spacing w:val="15"/>
                <w:sz w:val="24"/>
                <w:lang w:val="ru-RU"/>
              </w:rPr>
              <w:t xml:space="preserve"> </w:t>
            </w:r>
            <w:r w:rsidRPr="001552A4">
              <w:rPr>
                <w:sz w:val="24"/>
                <w:lang w:val="ru-RU"/>
              </w:rPr>
              <w:t>о</w:t>
            </w:r>
            <w:r w:rsidRPr="001552A4">
              <w:rPr>
                <w:sz w:val="24"/>
                <w:lang w:val="ru-RU"/>
              </w:rPr>
              <w:tab/>
            </w:r>
            <w:r w:rsidRPr="001552A4">
              <w:rPr>
                <w:sz w:val="24"/>
                <w:lang w:val="ru-RU"/>
              </w:rPr>
              <w:tab/>
            </w:r>
            <w:r w:rsidRPr="001552A4">
              <w:rPr>
                <w:sz w:val="24"/>
                <w:lang w:val="ru-RU"/>
              </w:rPr>
              <w:tab/>
              <w:t>его</w:t>
            </w:r>
            <w:r w:rsidRPr="001552A4">
              <w:rPr>
                <w:spacing w:val="16"/>
                <w:sz w:val="24"/>
                <w:lang w:val="ru-RU"/>
              </w:rPr>
              <w:t xml:space="preserve"> </w:t>
            </w:r>
            <w:r w:rsidRPr="001552A4">
              <w:rPr>
                <w:sz w:val="24"/>
                <w:lang w:val="ru-RU"/>
              </w:rPr>
              <w:t>духовной</w:t>
            </w:r>
            <w:r w:rsidRPr="001552A4">
              <w:rPr>
                <w:spacing w:val="17"/>
                <w:sz w:val="24"/>
                <w:lang w:val="ru-RU"/>
              </w:rPr>
              <w:t xml:space="preserve"> </w:t>
            </w:r>
            <w:r w:rsidRPr="001552A4">
              <w:rPr>
                <w:sz w:val="24"/>
                <w:lang w:val="ru-RU"/>
              </w:rPr>
              <w:t>культуре</w:t>
            </w:r>
            <w:r w:rsidRPr="001552A4">
              <w:rPr>
                <w:spacing w:val="16"/>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экономической</w:t>
            </w:r>
            <w:r w:rsidRPr="001552A4">
              <w:rPr>
                <w:spacing w:val="16"/>
                <w:sz w:val="24"/>
                <w:lang w:val="ru-RU"/>
              </w:rPr>
              <w:t xml:space="preserve"> </w:t>
            </w:r>
            <w:r w:rsidRPr="001552A4">
              <w:rPr>
                <w:sz w:val="24"/>
                <w:lang w:val="ru-RU"/>
              </w:rPr>
              <w:t>жизни,</w:t>
            </w:r>
            <w:r w:rsidRPr="001552A4">
              <w:rPr>
                <w:spacing w:val="15"/>
                <w:sz w:val="24"/>
                <w:lang w:val="ru-RU"/>
              </w:rPr>
              <w:t xml:space="preserve"> </w:t>
            </w:r>
            <w:r w:rsidRPr="001552A4">
              <w:rPr>
                <w:sz w:val="24"/>
                <w:lang w:val="ru-RU"/>
              </w:rPr>
              <w:t>о</w:t>
            </w:r>
            <w:r w:rsidRPr="001552A4">
              <w:rPr>
                <w:spacing w:val="15"/>
                <w:sz w:val="24"/>
                <w:lang w:val="ru-RU"/>
              </w:rPr>
              <w:t xml:space="preserve"> </w:t>
            </w:r>
            <w:r w:rsidRPr="001552A4">
              <w:rPr>
                <w:sz w:val="24"/>
                <w:lang w:val="ru-RU"/>
              </w:rPr>
              <w:t>человеке,</w:t>
            </w:r>
            <w:r w:rsidRPr="001552A4">
              <w:rPr>
                <w:spacing w:val="15"/>
                <w:sz w:val="24"/>
                <w:lang w:val="ru-RU"/>
              </w:rPr>
              <w:t xml:space="preserve"> </w:t>
            </w:r>
            <w:r w:rsidRPr="001552A4">
              <w:rPr>
                <w:sz w:val="24"/>
                <w:lang w:val="ru-RU"/>
              </w:rPr>
              <w:t>его</w:t>
            </w:r>
            <w:r w:rsidRPr="001552A4">
              <w:rPr>
                <w:spacing w:val="-57"/>
                <w:sz w:val="24"/>
                <w:lang w:val="ru-RU"/>
              </w:rPr>
              <w:t xml:space="preserve"> </w:t>
            </w:r>
            <w:r w:rsidRPr="001552A4">
              <w:rPr>
                <w:sz w:val="24"/>
                <w:lang w:val="ru-RU"/>
              </w:rPr>
              <w:t>познавательной</w:t>
            </w:r>
            <w:r w:rsidRPr="001552A4">
              <w:rPr>
                <w:spacing w:val="8"/>
                <w:sz w:val="24"/>
                <w:lang w:val="ru-RU"/>
              </w:rPr>
              <w:t xml:space="preserve"> </w:t>
            </w:r>
            <w:r w:rsidRPr="001552A4">
              <w:rPr>
                <w:sz w:val="24"/>
                <w:lang w:val="ru-RU"/>
              </w:rPr>
              <w:t>деятельности</w:t>
            </w:r>
            <w:r w:rsidRPr="001552A4">
              <w:rPr>
                <w:spacing w:val="10"/>
                <w:sz w:val="24"/>
                <w:lang w:val="ru-RU"/>
              </w:rPr>
              <w:t xml:space="preserve"> </w:t>
            </w:r>
            <w:r w:rsidRPr="001552A4">
              <w:rPr>
                <w:sz w:val="24"/>
                <w:lang w:val="ru-RU"/>
              </w:rPr>
              <w:t>и</w:t>
            </w:r>
            <w:r w:rsidRPr="001552A4">
              <w:rPr>
                <w:spacing w:val="9"/>
                <w:sz w:val="24"/>
                <w:lang w:val="ru-RU"/>
              </w:rPr>
              <w:t xml:space="preserve"> </w:t>
            </w:r>
            <w:r w:rsidRPr="001552A4">
              <w:rPr>
                <w:sz w:val="24"/>
                <w:lang w:val="ru-RU"/>
              </w:rPr>
              <w:t>творческой</w:t>
            </w:r>
            <w:r w:rsidRPr="001552A4">
              <w:rPr>
                <w:spacing w:val="-57"/>
                <w:sz w:val="24"/>
                <w:lang w:val="ru-RU"/>
              </w:rPr>
              <w:t xml:space="preserve"> </w:t>
            </w:r>
            <w:r w:rsidRPr="001552A4">
              <w:rPr>
                <w:sz w:val="24"/>
                <w:lang w:val="ru-RU"/>
              </w:rPr>
              <w:t>активности,</w:t>
            </w:r>
            <w:r w:rsidRPr="001552A4">
              <w:rPr>
                <w:sz w:val="24"/>
                <w:lang w:val="ru-RU"/>
              </w:rPr>
              <w:tab/>
            </w:r>
            <w:r w:rsidRPr="001552A4">
              <w:rPr>
                <w:sz w:val="24"/>
                <w:lang w:val="ru-RU"/>
              </w:rPr>
              <w:tab/>
            </w:r>
            <w:r w:rsidRPr="001552A4">
              <w:rPr>
                <w:sz w:val="24"/>
                <w:lang w:val="ru-RU"/>
              </w:rPr>
              <w:tab/>
            </w:r>
            <w:r w:rsidRPr="001552A4">
              <w:rPr>
                <w:sz w:val="24"/>
                <w:lang w:val="ru-RU"/>
              </w:rPr>
              <w:tab/>
              <w:t>о</w:t>
            </w:r>
            <w:r w:rsidRPr="001552A4">
              <w:rPr>
                <w:sz w:val="24"/>
                <w:lang w:val="ru-RU"/>
              </w:rPr>
              <w:tab/>
            </w:r>
            <w:r w:rsidRPr="001552A4">
              <w:rPr>
                <w:sz w:val="24"/>
                <w:lang w:val="ru-RU"/>
              </w:rPr>
              <w:tab/>
            </w:r>
            <w:r w:rsidRPr="001552A4">
              <w:rPr>
                <w:sz w:val="24"/>
                <w:lang w:val="ru-RU"/>
              </w:rPr>
              <w:tab/>
              <w:t>структуре</w:t>
            </w:r>
            <w:r w:rsidRPr="001552A4">
              <w:rPr>
                <w:sz w:val="24"/>
                <w:lang w:val="ru-RU"/>
              </w:rPr>
              <w:tab/>
            </w:r>
            <w:r w:rsidRPr="001552A4">
              <w:rPr>
                <w:sz w:val="24"/>
                <w:lang w:val="ru-RU"/>
              </w:rPr>
              <w:tab/>
            </w:r>
            <w:r w:rsidRPr="001552A4">
              <w:rPr>
                <w:sz w:val="24"/>
                <w:lang w:val="ru-RU"/>
              </w:rPr>
              <w:tab/>
            </w:r>
            <w:r w:rsidRPr="001552A4">
              <w:rPr>
                <w:spacing w:val="-1"/>
                <w:sz w:val="24"/>
                <w:lang w:val="ru-RU"/>
              </w:rPr>
              <w:t>общества,</w:t>
            </w:r>
            <w:r w:rsidRPr="001552A4">
              <w:rPr>
                <w:spacing w:val="-57"/>
                <w:sz w:val="24"/>
                <w:lang w:val="ru-RU"/>
              </w:rPr>
              <w:t xml:space="preserve"> </w:t>
            </w:r>
            <w:r w:rsidRPr="001552A4">
              <w:rPr>
                <w:sz w:val="24"/>
                <w:lang w:val="ru-RU"/>
              </w:rPr>
              <w:t>социальных</w:t>
            </w:r>
            <w:r w:rsidRPr="001552A4">
              <w:rPr>
                <w:sz w:val="24"/>
                <w:lang w:val="ru-RU"/>
              </w:rPr>
              <w:tab/>
            </w:r>
            <w:r w:rsidRPr="001552A4">
              <w:rPr>
                <w:sz w:val="24"/>
                <w:lang w:val="ru-RU"/>
              </w:rPr>
              <w:tab/>
              <w:t>отношениях,</w:t>
            </w:r>
            <w:r w:rsidRPr="001552A4">
              <w:rPr>
                <w:sz w:val="24"/>
                <w:lang w:val="ru-RU"/>
              </w:rPr>
              <w:tab/>
              <w:t>политической</w:t>
            </w:r>
            <w:r w:rsidRPr="001552A4">
              <w:rPr>
                <w:spacing w:val="-57"/>
                <w:sz w:val="24"/>
                <w:lang w:val="ru-RU"/>
              </w:rPr>
              <w:t xml:space="preserve"> </w:t>
            </w:r>
            <w:r w:rsidRPr="001552A4">
              <w:rPr>
                <w:sz w:val="24"/>
                <w:lang w:val="ru-RU"/>
              </w:rPr>
              <w:t>сфере,</w:t>
            </w:r>
            <w:r w:rsidRPr="001552A4">
              <w:rPr>
                <w:sz w:val="24"/>
                <w:lang w:val="ru-RU"/>
              </w:rPr>
              <w:tab/>
            </w:r>
            <w:r w:rsidRPr="001552A4">
              <w:rPr>
                <w:sz w:val="24"/>
                <w:lang w:val="ru-RU"/>
              </w:rPr>
              <w:tab/>
              <w:t>правовом</w:t>
            </w:r>
            <w:r w:rsidRPr="001552A4">
              <w:rPr>
                <w:sz w:val="24"/>
                <w:lang w:val="ru-RU"/>
              </w:rPr>
              <w:tab/>
            </w:r>
            <w:r w:rsidRPr="001552A4">
              <w:rPr>
                <w:sz w:val="24"/>
                <w:lang w:val="ru-RU"/>
              </w:rPr>
              <w:tab/>
            </w:r>
            <w:r w:rsidRPr="001552A4">
              <w:rPr>
                <w:sz w:val="24"/>
                <w:lang w:val="ru-RU"/>
              </w:rPr>
              <w:tab/>
              <w:t>регулировании</w:t>
            </w:r>
            <w:r w:rsidRPr="001552A4">
              <w:rPr>
                <w:sz w:val="24"/>
                <w:lang w:val="ru-RU"/>
              </w:rPr>
              <w:tab/>
            </w:r>
            <w:r w:rsidRPr="001552A4">
              <w:rPr>
                <w:sz w:val="24"/>
                <w:lang w:val="ru-RU"/>
              </w:rPr>
              <w:tab/>
            </w:r>
            <w:r w:rsidRPr="001552A4">
              <w:rPr>
                <w:sz w:val="24"/>
                <w:lang w:val="ru-RU"/>
              </w:rPr>
              <w:tab/>
            </w:r>
            <w:r w:rsidRPr="001552A4">
              <w:rPr>
                <w:spacing w:val="-3"/>
                <w:sz w:val="24"/>
                <w:lang w:val="ru-RU"/>
              </w:rPr>
              <w:t>и</w:t>
            </w:r>
            <w:r w:rsidRPr="001552A4">
              <w:rPr>
                <w:spacing w:val="-57"/>
                <w:sz w:val="24"/>
                <w:lang w:val="ru-RU"/>
              </w:rPr>
              <w:t xml:space="preserve"> </w:t>
            </w:r>
            <w:r w:rsidRPr="001552A4">
              <w:rPr>
                <w:sz w:val="24"/>
                <w:lang w:val="ru-RU"/>
              </w:rPr>
              <w:t>законодательстве</w:t>
            </w:r>
            <w:r w:rsidRPr="001552A4">
              <w:rPr>
                <w:spacing w:val="27"/>
                <w:sz w:val="24"/>
                <w:lang w:val="ru-RU"/>
              </w:rPr>
              <w:t xml:space="preserve"> </w:t>
            </w:r>
            <w:r w:rsidRPr="001552A4">
              <w:rPr>
                <w:sz w:val="24"/>
                <w:lang w:val="ru-RU"/>
              </w:rPr>
              <w:t>Российской</w:t>
            </w:r>
            <w:r w:rsidRPr="001552A4">
              <w:rPr>
                <w:spacing w:val="29"/>
                <w:sz w:val="24"/>
                <w:lang w:val="ru-RU"/>
              </w:rPr>
              <w:t xml:space="preserve"> </w:t>
            </w:r>
            <w:r w:rsidRPr="001552A4">
              <w:rPr>
                <w:sz w:val="24"/>
                <w:lang w:val="ru-RU"/>
              </w:rPr>
              <w:t>Федерации,</w:t>
            </w:r>
            <w:r w:rsidRPr="001552A4">
              <w:rPr>
                <w:spacing w:val="-57"/>
                <w:sz w:val="24"/>
                <w:lang w:val="ru-RU"/>
              </w:rPr>
              <w:t xml:space="preserve"> </w:t>
            </w:r>
            <w:r w:rsidRPr="001552A4">
              <w:rPr>
                <w:sz w:val="24"/>
                <w:lang w:val="ru-RU"/>
              </w:rPr>
              <w:t>представлять</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pacing w:val="-1"/>
                <w:sz w:val="24"/>
                <w:lang w:val="ru-RU"/>
              </w:rPr>
              <w:t>ее</w:t>
            </w:r>
            <w:r w:rsidRPr="001552A4">
              <w:rPr>
                <w:spacing w:val="-1"/>
                <w:sz w:val="24"/>
                <w:lang w:val="ru-RU"/>
              </w:rPr>
              <w:tab/>
            </w:r>
            <w:r w:rsidRPr="001552A4">
              <w:rPr>
                <w:spacing w:val="-1"/>
                <w:sz w:val="24"/>
                <w:lang w:val="ru-RU"/>
              </w:rPr>
              <w:tab/>
            </w:r>
            <w:r w:rsidRPr="001552A4">
              <w:rPr>
                <w:spacing w:val="-1"/>
                <w:sz w:val="24"/>
                <w:lang w:val="ru-RU"/>
              </w:rPr>
              <w:tab/>
            </w:r>
            <w:r w:rsidRPr="001552A4">
              <w:rPr>
                <w:sz w:val="24"/>
                <w:lang w:val="ru-RU"/>
              </w:rPr>
              <w:t>результаты</w:t>
            </w:r>
            <w:r w:rsidRPr="001552A4">
              <w:rPr>
                <w:sz w:val="24"/>
                <w:lang w:val="ru-RU"/>
              </w:rPr>
              <w:tab/>
            </w:r>
            <w:r w:rsidRPr="001552A4">
              <w:rPr>
                <w:sz w:val="24"/>
                <w:lang w:val="ru-RU"/>
              </w:rPr>
              <w:tab/>
            </w:r>
            <w:r w:rsidRPr="001552A4">
              <w:rPr>
                <w:sz w:val="24"/>
                <w:lang w:val="ru-RU"/>
              </w:rPr>
              <w:tab/>
              <w:t>в</w:t>
            </w:r>
            <w:r w:rsidRPr="001552A4">
              <w:rPr>
                <w:sz w:val="24"/>
                <w:lang w:val="ru-RU"/>
              </w:rPr>
              <w:tab/>
              <w:t>виде</w:t>
            </w:r>
            <w:r w:rsidRPr="001552A4">
              <w:rPr>
                <w:spacing w:val="-57"/>
                <w:sz w:val="24"/>
                <w:lang w:val="ru-RU"/>
              </w:rPr>
              <w:t xml:space="preserve"> </w:t>
            </w:r>
            <w:r w:rsidRPr="001552A4">
              <w:rPr>
                <w:spacing w:val="-1"/>
                <w:sz w:val="24"/>
                <w:lang w:val="ru-RU"/>
              </w:rPr>
              <w:t>завершенных</w:t>
            </w:r>
            <w:r w:rsidRPr="001552A4">
              <w:rPr>
                <w:spacing w:val="-1"/>
                <w:sz w:val="24"/>
                <w:lang w:val="ru-RU"/>
              </w:rPr>
              <w:tab/>
            </w:r>
            <w:r w:rsidRPr="001552A4">
              <w:rPr>
                <w:spacing w:val="-1"/>
                <w:sz w:val="24"/>
                <w:lang w:val="ru-RU"/>
              </w:rPr>
              <w:tab/>
            </w:r>
            <w:r w:rsidRPr="001552A4">
              <w:rPr>
                <w:spacing w:val="-1"/>
                <w:sz w:val="24"/>
                <w:lang w:val="ru-RU"/>
              </w:rPr>
              <w:tab/>
            </w:r>
            <w:r w:rsidRPr="001552A4">
              <w:rPr>
                <w:spacing w:val="-1"/>
                <w:sz w:val="24"/>
                <w:lang w:val="ru-RU"/>
              </w:rPr>
              <w:tab/>
            </w:r>
            <w:r w:rsidRPr="001552A4">
              <w:rPr>
                <w:spacing w:val="-1"/>
                <w:sz w:val="24"/>
                <w:lang w:val="ru-RU"/>
              </w:rPr>
              <w:tab/>
            </w:r>
            <w:r w:rsidRPr="001552A4">
              <w:rPr>
                <w:spacing w:val="-1"/>
                <w:sz w:val="24"/>
                <w:lang w:val="ru-RU"/>
              </w:rPr>
              <w:tab/>
            </w:r>
            <w:r w:rsidRPr="001552A4">
              <w:rPr>
                <w:spacing w:val="-1"/>
                <w:sz w:val="24"/>
                <w:lang w:val="ru-RU"/>
              </w:rPr>
              <w:tab/>
            </w:r>
            <w:r w:rsidRPr="001552A4">
              <w:rPr>
                <w:sz w:val="24"/>
                <w:lang w:val="ru-RU"/>
              </w:rPr>
              <w:t>проектов,</w:t>
            </w:r>
            <w:r w:rsidRPr="001552A4">
              <w:rPr>
                <w:sz w:val="24"/>
                <w:lang w:val="ru-RU"/>
              </w:rPr>
              <w:tab/>
            </w:r>
            <w:r w:rsidRPr="001552A4">
              <w:rPr>
                <w:sz w:val="24"/>
                <w:lang w:val="ru-RU"/>
              </w:rPr>
              <w:tab/>
            </w:r>
            <w:r w:rsidRPr="001552A4">
              <w:rPr>
                <w:sz w:val="24"/>
                <w:lang w:val="ru-RU"/>
              </w:rPr>
              <w:tab/>
              <w:t>презентаций,</w:t>
            </w:r>
            <w:r w:rsidRPr="001552A4">
              <w:rPr>
                <w:spacing w:val="-57"/>
                <w:sz w:val="24"/>
                <w:lang w:val="ru-RU"/>
              </w:rPr>
              <w:t xml:space="preserve"> </w:t>
            </w:r>
            <w:r w:rsidRPr="001552A4">
              <w:rPr>
                <w:sz w:val="24"/>
                <w:lang w:val="ru-RU"/>
              </w:rPr>
              <w:t>творческих</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t>работ</w:t>
            </w:r>
            <w:r w:rsidRPr="001552A4">
              <w:rPr>
                <w:sz w:val="24"/>
                <w:lang w:val="ru-RU"/>
              </w:rPr>
              <w:tab/>
            </w:r>
            <w:r w:rsidRPr="001552A4">
              <w:rPr>
                <w:sz w:val="24"/>
                <w:lang w:val="ru-RU"/>
              </w:rPr>
              <w:tab/>
            </w:r>
            <w:r w:rsidRPr="001552A4">
              <w:rPr>
                <w:sz w:val="24"/>
                <w:lang w:val="ru-RU"/>
              </w:rPr>
              <w:tab/>
              <w:t>социальной</w:t>
            </w:r>
            <w:r w:rsidRPr="001552A4">
              <w:rPr>
                <w:sz w:val="24"/>
                <w:lang w:val="ru-RU"/>
              </w:rPr>
              <w:tab/>
            </w:r>
            <w:r w:rsidRPr="001552A4">
              <w:rPr>
                <w:sz w:val="24"/>
                <w:lang w:val="ru-RU"/>
              </w:rPr>
              <w:tab/>
            </w:r>
            <w:r w:rsidRPr="001552A4">
              <w:rPr>
                <w:sz w:val="24"/>
                <w:lang w:val="ru-RU"/>
              </w:rPr>
              <w:tab/>
            </w:r>
            <w:r w:rsidRPr="001552A4">
              <w:rPr>
                <w:spacing w:val="-3"/>
                <w:sz w:val="24"/>
                <w:lang w:val="ru-RU"/>
              </w:rPr>
              <w:t>и</w:t>
            </w:r>
            <w:r w:rsidRPr="001552A4">
              <w:rPr>
                <w:spacing w:val="-57"/>
                <w:sz w:val="24"/>
                <w:lang w:val="ru-RU"/>
              </w:rPr>
              <w:t xml:space="preserve"> </w:t>
            </w:r>
            <w:r w:rsidRPr="001552A4">
              <w:rPr>
                <w:sz w:val="24"/>
                <w:lang w:val="ru-RU"/>
              </w:rPr>
              <w:t>междисциплинарной</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t>направленности;</w:t>
            </w:r>
            <w:r w:rsidRPr="001552A4">
              <w:rPr>
                <w:spacing w:val="-57"/>
                <w:sz w:val="24"/>
                <w:lang w:val="ru-RU"/>
              </w:rPr>
              <w:t xml:space="preserve"> </w:t>
            </w:r>
            <w:r w:rsidRPr="001552A4">
              <w:rPr>
                <w:sz w:val="24"/>
                <w:lang w:val="ru-RU"/>
              </w:rPr>
              <w:t>готовить</w:t>
            </w:r>
            <w:r w:rsidRPr="001552A4">
              <w:rPr>
                <w:sz w:val="24"/>
                <w:lang w:val="ru-RU"/>
              </w:rPr>
              <w:tab/>
            </w:r>
            <w:r w:rsidRPr="001552A4">
              <w:rPr>
                <w:sz w:val="24"/>
                <w:lang w:val="ru-RU"/>
              </w:rPr>
              <w:tab/>
              <w:t>устные</w:t>
            </w:r>
            <w:r w:rsidRPr="001552A4">
              <w:rPr>
                <w:sz w:val="24"/>
                <w:lang w:val="ru-RU"/>
              </w:rPr>
              <w:tab/>
            </w:r>
            <w:r w:rsidRPr="001552A4">
              <w:rPr>
                <w:sz w:val="24"/>
                <w:lang w:val="ru-RU"/>
              </w:rPr>
              <w:tab/>
            </w:r>
            <w:r w:rsidRPr="001552A4">
              <w:rPr>
                <w:sz w:val="24"/>
                <w:lang w:val="ru-RU"/>
              </w:rPr>
              <w:tab/>
              <w:t>выступления</w:t>
            </w:r>
            <w:r w:rsidRPr="001552A4">
              <w:rPr>
                <w:sz w:val="24"/>
                <w:lang w:val="ru-RU"/>
              </w:rPr>
              <w:tab/>
            </w:r>
            <w:r w:rsidRPr="001552A4">
              <w:rPr>
                <w:sz w:val="24"/>
                <w:lang w:val="ru-RU"/>
              </w:rPr>
              <w:tab/>
            </w:r>
            <w:r w:rsidRPr="001552A4">
              <w:rPr>
                <w:sz w:val="24"/>
                <w:lang w:val="ru-RU"/>
              </w:rPr>
              <w:tab/>
              <w:t>и</w:t>
            </w:r>
          </w:p>
          <w:p w:rsidR="008C09E0" w:rsidRPr="001552A4" w:rsidRDefault="008C09E0" w:rsidP="008C09E0">
            <w:pPr>
              <w:spacing w:line="264" w:lineRule="exact"/>
              <w:ind w:left="109"/>
              <w:rPr>
                <w:sz w:val="24"/>
              </w:rPr>
            </w:pPr>
            <w:r w:rsidRPr="001552A4">
              <w:rPr>
                <w:sz w:val="24"/>
              </w:rPr>
              <w:t>письменные</w:t>
            </w:r>
            <w:r w:rsidRPr="001552A4">
              <w:rPr>
                <w:spacing w:val="54"/>
                <w:sz w:val="24"/>
              </w:rPr>
              <w:t xml:space="preserve"> </w:t>
            </w:r>
            <w:r w:rsidRPr="001552A4">
              <w:rPr>
                <w:sz w:val="24"/>
              </w:rPr>
              <w:t>работы</w:t>
            </w:r>
            <w:r w:rsidRPr="001552A4">
              <w:rPr>
                <w:spacing w:val="56"/>
                <w:sz w:val="24"/>
              </w:rPr>
              <w:t xml:space="preserve"> </w:t>
            </w:r>
            <w:r w:rsidRPr="001552A4">
              <w:rPr>
                <w:sz w:val="24"/>
              </w:rPr>
              <w:t>(развернутые</w:t>
            </w:r>
            <w:r w:rsidRPr="001552A4">
              <w:rPr>
                <w:spacing w:val="58"/>
                <w:sz w:val="24"/>
              </w:rPr>
              <w:t xml:space="preserve"> </w:t>
            </w:r>
            <w:r w:rsidRPr="001552A4">
              <w:rPr>
                <w:sz w:val="24"/>
              </w:rPr>
              <w:t>ответы,</w:t>
            </w:r>
          </w:p>
        </w:tc>
      </w:tr>
    </w:tbl>
    <w:p w:rsidR="008C09E0" w:rsidRPr="001552A4" w:rsidRDefault="008C09E0" w:rsidP="008C09E0">
      <w:pPr>
        <w:spacing w:line="264" w:lineRule="exact"/>
        <w:rPr>
          <w:sz w:val="24"/>
        </w:rPr>
        <w:sectPr w:rsidR="008C09E0" w:rsidRPr="001552A4">
          <w:pgSz w:w="16840" w:h="11910" w:orient="landscape"/>
          <w:pgMar w:top="1100" w:right="1240" w:bottom="880" w:left="920" w:header="0" w:footer="699" w:gutter="0"/>
          <w:cols w:space="720"/>
        </w:sectPr>
      </w:pPr>
    </w:p>
    <w:p w:rsidR="008C09E0" w:rsidRPr="001552A4" w:rsidRDefault="008C09E0" w:rsidP="008C09E0">
      <w:pPr>
        <w:rPr>
          <w:sz w:val="20"/>
          <w:szCs w:val="28"/>
        </w:rPr>
      </w:pPr>
    </w:p>
    <w:p w:rsidR="008C09E0" w:rsidRPr="001552A4" w:rsidRDefault="008C09E0" w:rsidP="008C09E0">
      <w:pPr>
        <w:rPr>
          <w:sz w:val="20"/>
          <w:szCs w:val="28"/>
        </w:rPr>
      </w:pPr>
    </w:p>
    <w:p w:rsidR="008C09E0" w:rsidRPr="001552A4" w:rsidRDefault="008C09E0" w:rsidP="008C09E0">
      <w:pPr>
        <w:spacing w:before="9"/>
        <w:rPr>
          <w:sz w:val="11"/>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2"/>
        <w:gridCol w:w="5954"/>
        <w:gridCol w:w="5627"/>
      </w:tblGrid>
      <w:tr w:rsidR="008C09E0" w:rsidRPr="001552A4" w:rsidTr="008C09E0">
        <w:trPr>
          <w:trHeight w:val="4968"/>
        </w:trPr>
        <w:tc>
          <w:tcPr>
            <w:tcW w:w="2872" w:type="dxa"/>
          </w:tcPr>
          <w:p w:rsidR="008C09E0" w:rsidRPr="001552A4" w:rsidRDefault="008C09E0" w:rsidP="008C09E0">
            <w:pPr>
              <w:rPr>
                <w:sz w:val="24"/>
              </w:rPr>
            </w:pPr>
          </w:p>
        </w:tc>
        <w:tc>
          <w:tcPr>
            <w:tcW w:w="5954" w:type="dxa"/>
          </w:tcPr>
          <w:p w:rsidR="008C09E0" w:rsidRPr="001552A4" w:rsidRDefault="008C09E0" w:rsidP="008C09E0">
            <w:pPr>
              <w:rPr>
                <w:sz w:val="24"/>
              </w:rPr>
            </w:pPr>
          </w:p>
        </w:tc>
        <w:tc>
          <w:tcPr>
            <w:tcW w:w="5627" w:type="dxa"/>
          </w:tcPr>
          <w:p w:rsidR="008C09E0" w:rsidRPr="001552A4" w:rsidRDefault="008C09E0" w:rsidP="008C09E0">
            <w:pPr>
              <w:ind w:left="109" w:right="97"/>
              <w:jc w:val="both"/>
              <w:rPr>
                <w:sz w:val="24"/>
                <w:lang w:val="ru-RU"/>
              </w:rPr>
            </w:pPr>
            <w:r w:rsidRPr="001552A4">
              <w:rPr>
                <w:sz w:val="24"/>
                <w:lang w:val="ru-RU"/>
              </w:rPr>
              <w:t>сочинения)</w:t>
            </w:r>
            <w:r w:rsidRPr="001552A4">
              <w:rPr>
                <w:spacing w:val="1"/>
                <w:sz w:val="24"/>
                <w:lang w:val="ru-RU"/>
              </w:rPr>
              <w:t xml:space="preserve"> </w:t>
            </w:r>
            <w:r w:rsidRPr="001552A4">
              <w:rPr>
                <w:sz w:val="24"/>
                <w:lang w:val="ru-RU"/>
              </w:rPr>
              <w:t>по</w:t>
            </w:r>
            <w:r w:rsidRPr="001552A4">
              <w:rPr>
                <w:spacing w:val="1"/>
                <w:sz w:val="24"/>
                <w:lang w:val="ru-RU"/>
              </w:rPr>
              <w:t xml:space="preserve"> </w:t>
            </w:r>
            <w:r w:rsidRPr="001552A4">
              <w:rPr>
                <w:sz w:val="24"/>
                <w:lang w:val="ru-RU"/>
              </w:rPr>
              <w:t>изученным</w:t>
            </w:r>
            <w:r w:rsidRPr="001552A4">
              <w:rPr>
                <w:spacing w:val="1"/>
                <w:sz w:val="24"/>
                <w:lang w:val="ru-RU"/>
              </w:rPr>
              <w:t xml:space="preserve"> </w:t>
            </w:r>
            <w:r w:rsidRPr="001552A4">
              <w:rPr>
                <w:sz w:val="24"/>
                <w:lang w:val="ru-RU"/>
              </w:rPr>
              <w:t>темам,</w:t>
            </w:r>
            <w:r w:rsidRPr="001552A4">
              <w:rPr>
                <w:spacing w:val="1"/>
                <w:sz w:val="24"/>
                <w:lang w:val="ru-RU"/>
              </w:rPr>
              <w:t xml:space="preserve"> </w:t>
            </w:r>
            <w:r w:rsidRPr="001552A4">
              <w:rPr>
                <w:sz w:val="24"/>
                <w:lang w:val="ru-RU"/>
              </w:rPr>
              <w:t>составлять</w:t>
            </w:r>
            <w:r w:rsidRPr="001552A4">
              <w:rPr>
                <w:spacing w:val="1"/>
                <w:sz w:val="24"/>
                <w:lang w:val="ru-RU"/>
              </w:rPr>
              <w:t xml:space="preserve"> </w:t>
            </w:r>
            <w:r w:rsidRPr="001552A4">
              <w:rPr>
                <w:sz w:val="24"/>
                <w:lang w:val="ru-RU"/>
              </w:rPr>
              <w:t>сложный</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тезисный</w:t>
            </w:r>
            <w:r w:rsidRPr="001552A4">
              <w:rPr>
                <w:spacing w:val="1"/>
                <w:sz w:val="24"/>
                <w:lang w:val="ru-RU"/>
              </w:rPr>
              <w:t xml:space="preserve"> </w:t>
            </w:r>
            <w:r w:rsidRPr="001552A4">
              <w:rPr>
                <w:sz w:val="24"/>
                <w:lang w:val="ru-RU"/>
              </w:rPr>
              <w:t>план</w:t>
            </w:r>
            <w:r w:rsidRPr="001552A4">
              <w:rPr>
                <w:spacing w:val="1"/>
                <w:sz w:val="24"/>
                <w:lang w:val="ru-RU"/>
              </w:rPr>
              <w:t xml:space="preserve"> </w:t>
            </w:r>
            <w:r w:rsidRPr="001552A4">
              <w:rPr>
                <w:sz w:val="24"/>
                <w:lang w:val="ru-RU"/>
              </w:rPr>
              <w:t>развернутых</w:t>
            </w:r>
            <w:r w:rsidRPr="001552A4">
              <w:rPr>
                <w:spacing w:val="1"/>
                <w:sz w:val="24"/>
                <w:lang w:val="ru-RU"/>
              </w:rPr>
              <w:t xml:space="preserve"> </w:t>
            </w:r>
            <w:r w:rsidRPr="001552A4">
              <w:rPr>
                <w:sz w:val="24"/>
                <w:lang w:val="ru-RU"/>
              </w:rPr>
              <w:t>ответов,</w:t>
            </w:r>
            <w:r w:rsidRPr="001552A4">
              <w:rPr>
                <w:spacing w:val="1"/>
                <w:sz w:val="24"/>
                <w:lang w:val="ru-RU"/>
              </w:rPr>
              <w:t xml:space="preserve"> </w:t>
            </w:r>
            <w:r w:rsidRPr="001552A4">
              <w:rPr>
                <w:sz w:val="24"/>
                <w:lang w:val="ru-RU"/>
              </w:rPr>
              <w:t>анализировать</w:t>
            </w:r>
            <w:r w:rsidRPr="001552A4">
              <w:rPr>
                <w:spacing w:val="-57"/>
                <w:sz w:val="24"/>
                <w:lang w:val="ru-RU"/>
              </w:rPr>
              <w:t xml:space="preserve"> </w:t>
            </w:r>
            <w:r w:rsidRPr="001552A4">
              <w:rPr>
                <w:sz w:val="24"/>
                <w:lang w:val="ru-RU"/>
              </w:rPr>
              <w:t>неадаптированные</w:t>
            </w:r>
            <w:r w:rsidRPr="001552A4">
              <w:rPr>
                <w:spacing w:val="-3"/>
                <w:sz w:val="24"/>
                <w:lang w:val="ru-RU"/>
              </w:rPr>
              <w:t xml:space="preserve"> </w:t>
            </w:r>
            <w:r w:rsidRPr="001552A4">
              <w:rPr>
                <w:sz w:val="24"/>
                <w:lang w:val="ru-RU"/>
              </w:rPr>
              <w:t>тексты.</w:t>
            </w:r>
          </w:p>
          <w:p w:rsidR="008C09E0" w:rsidRPr="001552A4" w:rsidRDefault="008C09E0" w:rsidP="008C09E0">
            <w:pPr>
              <w:ind w:left="109" w:right="93"/>
              <w:jc w:val="both"/>
              <w:rPr>
                <w:sz w:val="24"/>
                <w:lang w:val="ru-RU"/>
              </w:rPr>
            </w:pPr>
            <w:r w:rsidRPr="001552A4">
              <w:rPr>
                <w:sz w:val="24"/>
                <w:lang w:val="ru-RU"/>
              </w:rPr>
              <w:t>Оценивать</w:t>
            </w:r>
            <w:r w:rsidRPr="001552A4">
              <w:rPr>
                <w:spacing w:val="1"/>
                <w:sz w:val="24"/>
                <w:lang w:val="ru-RU"/>
              </w:rPr>
              <w:t xml:space="preserve"> </w:t>
            </w:r>
            <w:r w:rsidRPr="001552A4">
              <w:rPr>
                <w:sz w:val="24"/>
                <w:lang w:val="ru-RU"/>
              </w:rPr>
              <w:t>социальную</w:t>
            </w:r>
            <w:r w:rsidRPr="001552A4">
              <w:rPr>
                <w:spacing w:val="1"/>
                <w:sz w:val="24"/>
                <w:lang w:val="ru-RU"/>
              </w:rPr>
              <w:t xml:space="preserve"> </w:t>
            </w:r>
            <w:r w:rsidRPr="001552A4">
              <w:rPr>
                <w:sz w:val="24"/>
                <w:lang w:val="ru-RU"/>
              </w:rPr>
              <w:t>информацию</w:t>
            </w:r>
            <w:r w:rsidRPr="001552A4">
              <w:rPr>
                <w:spacing w:val="1"/>
                <w:sz w:val="24"/>
                <w:lang w:val="ru-RU"/>
              </w:rPr>
              <w:t xml:space="preserve"> </w:t>
            </w:r>
            <w:r w:rsidRPr="001552A4">
              <w:rPr>
                <w:sz w:val="24"/>
                <w:lang w:val="ru-RU"/>
              </w:rPr>
              <w:t>по</w:t>
            </w:r>
            <w:r w:rsidRPr="001552A4">
              <w:rPr>
                <w:spacing w:val="1"/>
                <w:sz w:val="24"/>
                <w:lang w:val="ru-RU"/>
              </w:rPr>
              <w:t xml:space="preserve"> </w:t>
            </w:r>
            <w:r w:rsidRPr="001552A4">
              <w:rPr>
                <w:sz w:val="24"/>
                <w:lang w:val="ru-RU"/>
              </w:rPr>
              <w:t>проблемам</w:t>
            </w:r>
            <w:r w:rsidRPr="001552A4">
              <w:rPr>
                <w:spacing w:val="1"/>
                <w:sz w:val="24"/>
                <w:lang w:val="ru-RU"/>
              </w:rPr>
              <w:t xml:space="preserve"> </w:t>
            </w:r>
            <w:r w:rsidRPr="001552A4">
              <w:rPr>
                <w:sz w:val="24"/>
                <w:lang w:val="ru-RU"/>
              </w:rPr>
              <w:t>социальных</w:t>
            </w:r>
            <w:r w:rsidRPr="001552A4">
              <w:rPr>
                <w:spacing w:val="1"/>
                <w:sz w:val="24"/>
                <w:lang w:val="ru-RU"/>
              </w:rPr>
              <w:t xml:space="preserve"> </w:t>
            </w:r>
            <w:r w:rsidRPr="001552A4">
              <w:rPr>
                <w:sz w:val="24"/>
                <w:lang w:val="ru-RU"/>
              </w:rPr>
              <w:t>отношений,</w:t>
            </w:r>
            <w:r w:rsidRPr="001552A4">
              <w:rPr>
                <w:spacing w:val="1"/>
                <w:sz w:val="24"/>
                <w:lang w:val="ru-RU"/>
              </w:rPr>
              <w:t xml:space="preserve"> </w:t>
            </w:r>
            <w:r w:rsidRPr="001552A4">
              <w:rPr>
                <w:sz w:val="24"/>
                <w:lang w:val="ru-RU"/>
              </w:rPr>
              <w:t>политической жизни общества, правового</w:t>
            </w:r>
            <w:r w:rsidRPr="001552A4">
              <w:rPr>
                <w:spacing w:val="1"/>
                <w:sz w:val="24"/>
                <w:lang w:val="ru-RU"/>
              </w:rPr>
              <w:t xml:space="preserve"> </w:t>
            </w:r>
            <w:r w:rsidRPr="001552A4">
              <w:rPr>
                <w:sz w:val="24"/>
                <w:lang w:val="ru-RU"/>
              </w:rPr>
              <w:t>регулирования, в том числе поступающую</w:t>
            </w:r>
            <w:r w:rsidRPr="001552A4">
              <w:rPr>
                <w:spacing w:val="1"/>
                <w:sz w:val="24"/>
                <w:lang w:val="ru-RU"/>
              </w:rPr>
              <w:t xml:space="preserve"> </w:t>
            </w:r>
            <w:r w:rsidRPr="001552A4">
              <w:rPr>
                <w:sz w:val="24"/>
                <w:lang w:val="ru-RU"/>
              </w:rPr>
              <w:t>по</w:t>
            </w:r>
            <w:r w:rsidRPr="001552A4">
              <w:rPr>
                <w:spacing w:val="1"/>
                <w:sz w:val="24"/>
                <w:lang w:val="ru-RU"/>
              </w:rPr>
              <w:t xml:space="preserve"> </w:t>
            </w:r>
            <w:r w:rsidRPr="001552A4">
              <w:rPr>
                <w:sz w:val="24"/>
                <w:lang w:val="ru-RU"/>
              </w:rPr>
              <w:t>каналам</w:t>
            </w:r>
            <w:r w:rsidRPr="001552A4">
              <w:rPr>
                <w:spacing w:val="1"/>
                <w:sz w:val="24"/>
                <w:lang w:val="ru-RU"/>
              </w:rPr>
              <w:t xml:space="preserve"> </w:t>
            </w:r>
            <w:r w:rsidRPr="001552A4">
              <w:rPr>
                <w:sz w:val="24"/>
                <w:lang w:val="ru-RU"/>
              </w:rPr>
              <w:t>сетевых</w:t>
            </w:r>
            <w:r w:rsidRPr="001552A4">
              <w:rPr>
                <w:spacing w:val="1"/>
                <w:sz w:val="24"/>
                <w:lang w:val="ru-RU"/>
              </w:rPr>
              <w:t xml:space="preserve"> </w:t>
            </w:r>
            <w:r w:rsidRPr="001552A4">
              <w:rPr>
                <w:sz w:val="24"/>
                <w:lang w:val="ru-RU"/>
              </w:rPr>
              <w:t>коммуникаций,</w:t>
            </w:r>
            <w:r w:rsidRPr="001552A4">
              <w:rPr>
                <w:spacing w:val="1"/>
                <w:sz w:val="24"/>
                <w:lang w:val="ru-RU"/>
              </w:rPr>
              <w:t xml:space="preserve"> </w:t>
            </w:r>
            <w:r w:rsidRPr="001552A4">
              <w:rPr>
                <w:sz w:val="24"/>
                <w:lang w:val="ru-RU"/>
              </w:rPr>
              <w:t>определять</w:t>
            </w:r>
            <w:r w:rsidRPr="001552A4">
              <w:rPr>
                <w:spacing w:val="1"/>
                <w:sz w:val="24"/>
                <w:lang w:val="ru-RU"/>
              </w:rPr>
              <w:t xml:space="preserve"> </w:t>
            </w:r>
            <w:r w:rsidRPr="001552A4">
              <w:rPr>
                <w:sz w:val="24"/>
                <w:lang w:val="ru-RU"/>
              </w:rPr>
              <w:t>степень</w:t>
            </w:r>
            <w:r w:rsidRPr="001552A4">
              <w:rPr>
                <w:spacing w:val="1"/>
                <w:sz w:val="24"/>
                <w:lang w:val="ru-RU"/>
              </w:rPr>
              <w:t xml:space="preserve"> </w:t>
            </w:r>
            <w:r w:rsidRPr="001552A4">
              <w:rPr>
                <w:sz w:val="24"/>
                <w:lang w:val="ru-RU"/>
              </w:rPr>
              <w:t>достоверности</w:t>
            </w:r>
            <w:r w:rsidRPr="001552A4">
              <w:rPr>
                <w:spacing w:val="1"/>
                <w:sz w:val="24"/>
                <w:lang w:val="ru-RU"/>
              </w:rPr>
              <w:t xml:space="preserve"> </w:t>
            </w:r>
            <w:r w:rsidRPr="001552A4">
              <w:rPr>
                <w:sz w:val="24"/>
                <w:lang w:val="ru-RU"/>
              </w:rPr>
              <w:t>информации;</w:t>
            </w:r>
            <w:r w:rsidRPr="001552A4">
              <w:rPr>
                <w:spacing w:val="1"/>
                <w:sz w:val="24"/>
                <w:lang w:val="ru-RU"/>
              </w:rPr>
              <w:t xml:space="preserve"> </w:t>
            </w:r>
            <w:r w:rsidRPr="001552A4">
              <w:rPr>
                <w:sz w:val="24"/>
                <w:lang w:val="ru-RU"/>
              </w:rPr>
              <w:t>соотносить</w:t>
            </w:r>
            <w:r w:rsidRPr="001552A4">
              <w:rPr>
                <w:spacing w:val="61"/>
                <w:sz w:val="24"/>
                <w:lang w:val="ru-RU"/>
              </w:rPr>
              <w:t xml:space="preserve"> </w:t>
            </w:r>
            <w:r w:rsidRPr="001552A4">
              <w:rPr>
                <w:sz w:val="24"/>
                <w:lang w:val="ru-RU"/>
              </w:rPr>
              <w:t>различные</w:t>
            </w:r>
            <w:r w:rsidRPr="001552A4">
              <w:rPr>
                <w:spacing w:val="-57"/>
                <w:sz w:val="24"/>
                <w:lang w:val="ru-RU"/>
              </w:rPr>
              <w:t xml:space="preserve"> </w:t>
            </w:r>
            <w:r w:rsidRPr="001552A4">
              <w:rPr>
                <w:sz w:val="24"/>
                <w:lang w:val="ru-RU"/>
              </w:rPr>
              <w:t>оценки</w:t>
            </w:r>
            <w:r w:rsidRPr="001552A4">
              <w:rPr>
                <w:spacing w:val="1"/>
                <w:sz w:val="24"/>
                <w:lang w:val="ru-RU"/>
              </w:rPr>
              <w:t xml:space="preserve"> </w:t>
            </w:r>
            <w:r w:rsidRPr="001552A4">
              <w:rPr>
                <w:sz w:val="24"/>
                <w:lang w:val="ru-RU"/>
              </w:rPr>
              <w:t>социального</w:t>
            </w:r>
            <w:r w:rsidRPr="001552A4">
              <w:rPr>
                <w:spacing w:val="1"/>
                <w:sz w:val="24"/>
                <w:lang w:val="ru-RU"/>
              </w:rPr>
              <w:t xml:space="preserve"> </w:t>
            </w:r>
            <w:r w:rsidRPr="001552A4">
              <w:rPr>
                <w:sz w:val="24"/>
                <w:lang w:val="ru-RU"/>
              </w:rPr>
              <w:t>взаимодействия,</w:t>
            </w:r>
            <w:r w:rsidRPr="001552A4">
              <w:rPr>
                <w:spacing w:val="1"/>
                <w:sz w:val="24"/>
                <w:lang w:val="ru-RU"/>
              </w:rPr>
              <w:t xml:space="preserve"> </w:t>
            </w:r>
            <w:r w:rsidRPr="001552A4">
              <w:rPr>
                <w:sz w:val="24"/>
                <w:lang w:val="ru-RU"/>
              </w:rPr>
              <w:t>политических</w:t>
            </w:r>
            <w:r w:rsidRPr="001552A4">
              <w:rPr>
                <w:spacing w:val="1"/>
                <w:sz w:val="24"/>
                <w:lang w:val="ru-RU"/>
              </w:rPr>
              <w:t xml:space="preserve"> </w:t>
            </w:r>
            <w:r w:rsidRPr="001552A4">
              <w:rPr>
                <w:sz w:val="24"/>
                <w:lang w:val="ru-RU"/>
              </w:rPr>
              <w:t>событий,</w:t>
            </w:r>
            <w:r w:rsidRPr="001552A4">
              <w:rPr>
                <w:spacing w:val="1"/>
                <w:sz w:val="24"/>
                <w:lang w:val="ru-RU"/>
              </w:rPr>
              <w:t xml:space="preserve"> </w:t>
            </w:r>
            <w:r w:rsidRPr="001552A4">
              <w:rPr>
                <w:sz w:val="24"/>
                <w:lang w:val="ru-RU"/>
              </w:rPr>
              <w:t>правовых</w:t>
            </w:r>
            <w:r w:rsidRPr="001552A4">
              <w:rPr>
                <w:spacing w:val="1"/>
                <w:sz w:val="24"/>
                <w:lang w:val="ru-RU"/>
              </w:rPr>
              <w:t xml:space="preserve"> </w:t>
            </w:r>
            <w:r w:rsidRPr="001552A4">
              <w:rPr>
                <w:sz w:val="24"/>
                <w:lang w:val="ru-RU"/>
              </w:rPr>
              <w:t>отношений,</w:t>
            </w:r>
            <w:r w:rsidRPr="001552A4">
              <w:rPr>
                <w:spacing w:val="1"/>
                <w:sz w:val="24"/>
                <w:lang w:val="ru-RU"/>
              </w:rPr>
              <w:t xml:space="preserve"> </w:t>
            </w:r>
            <w:r w:rsidRPr="001552A4">
              <w:rPr>
                <w:sz w:val="24"/>
                <w:lang w:val="ru-RU"/>
              </w:rPr>
              <w:t>содержащиеся</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источниках</w:t>
            </w:r>
            <w:r w:rsidRPr="001552A4">
              <w:rPr>
                <w:spacing w:val="1"/>
                <w:sz w:val="24"/>
                <w:lang w:val="ru-RU"/>
              </w:rPr>
              <w:t xml:space="preserve"> </w:t>
            </w:r>
            <w:r w:rsidRPr="001552A4">
              <w:rPr>
                <w:sz w:val="24"/>
                <w:lang w:val="ru-RU"/>
              </w:rPr>
              <w:t>информации;</w:t>
            </w:r>
            <w:r w:rsidRPr="001552A4">
              <w:rPr>
                <w:spacing w:val="1"/>
                <w:sz w:val="24"/>
                <w:lang w:val="ru-RU"/>
              </w:rPr>
              <w:t xml:space="preserve"> </w:t>
            </w:r>
            <w:r w:rsidRPr="001552A4">
              <w:rPr>
                <w:sz w:val="24"/>
                <w:lang w:val="ru-RU"/>
              </w:rPr>
              <w:t>давать</w:t>
            </w:r>
            <w:r w:rsidRPr="001552A4">
              <w:rPr>
                <w:spacing w:val="1"/>
                <w:sz w:val="24"/>
                <w:lang w:val="ru-RU"/>
              </w:rPr>
              <w:t xml:space="preserve"> </w:t>
            </w:r>
            <w:r w:rsidRPr="001552A4">
              <w:rPr>
                <w:sz w:val="24"/>
                <w:lang w:val="ru-RU"/>
              </w:rPr>
              <w:t>оценку</w:t>
            </w:r>
            <w:r w:rsidRPr="001552A4">
              <w:rPr>
                <w:spacing w:val="1"/>
                <w:sz w:val="24"/>
                <w:lang w:val="ru-RU"/>
              </w:rPr>
              <w:t xml:space="preserve"> </w:t>
            </w:r>
            <w:r w:rsidRPr="001552A4">
              <w:rPr>
                <w:sz w:val="24"/>
                <w:lang w:val="ru-RU"/>
              </w:rPr>
              <w:t>действиям</w:t>
            </w:r>
            <w:r w:rsidRPr="001552A4">
              <w:rPr>
                <w:spacing w:val="1"/>
                <w:sz w:val="24"/>
                <w:lang w:val="ru-RU"/>
              </w:rPr>
              <w:t xml:space="preserve"> </w:t>
            </w:r>
            <w:r w:rsidRPr="001552A4">
              <w:rPr>
                <w:sz w:val="24"/>
                <w:lang w:val="ru-RU"/>
              </w:rPr>
              <w:t>людей</w:t>
            </w:r>
            <w:r w:rsidRPr="001552A4">
              <w:rPr>
                <w:spacing w:val="60"/>
                <w:sz w:val="24"/>
                <w:lang w:val="ru-RU"/>
              </w:rPr>
              <w:t xml:space="preserve"> </w:t>
            </w:r>
            <w:r w:rsidRPr="001552A4">
              <w:rPr>
                <w:sz w:val="24"/>
                <w:lang w:val="ru-RU"/>
              </w:rPr>
              <w:t>в типичных (модельных) ситуациях</w:t>
            </w:r>
            <w:r w:rsidRPr="001552A4">
              <w:rPr>
                <w:spacing w:val="-57"/>
                <w:sz w:val="24"/>
                <w:lang w:val="ru-RU"/>
              </w:rPr>
              <w:t xml:space="preserve"> </w:t>
            </w:r>
            <w:r w:rsidRPr="001552A4">
              <w:rPr>
                <w:sz w:val="24"/>
                <w:lang w:val="ru-RU"/>
              </w:rPr>
              <w:t>с</w:t>
            </w:r>
            <w:r w:rsidRPr="001552A4">
              <w:rPr>
                <w:spacing w:val="11"/>
                <w:sz w:val="24"/>
                <w:lang w:val="ru-RU"/>
              </w:rPr>
              <w:t xml:space="preserve"> </w:t>
            </w:r>
            <w:r w:rsidRPr="001552A4">
              <w:rPr>
                <w:sz w:val="24"/>
                <w:lang w:val="ru-RU"/>
              </w:rPr>
              <w:t>точки</w:t>
            </w:r>
            <w:r w:rsidRPr="001552A4">
              <w:rPr>
                <w:spacing w:val="10"/>
                <w:sz w:val="24"/>
                <w:lang w:val="ru-RU"/>
              </w:rPr>
              <w:t xml:space="preserve"> </w:t>
            </w:r>
            <w:r w:rsidRPr="001552A4">
              <w:rPr>
                <w:sz w:val="24"/>
                <w:lang w:val="ru-RU"/>
              </w:rPr>
              <w:t>зрения</w:t>
            </w:r>
            <w:r w:rsidRPr="001552A4">
              <w:rPr>
                <w:spacing w:val="12"/>
                <w:sz w:val="24"/>
                <w:lang w:val="ru-RU"/>
              </w:rPr>
              <w:t xml:space="preserve"> </w:t>
            </w:r>
            <w:r w:rsidRPr="001552A4">
              <w:rPr>
                <w:sz w:val="24"/>
                <w:lang w:val="ru-RU"/>
              </w:rPr>
              <w:t>социальных</w:t>
            </w:r>
            <w:r w:rsidRPr="001552A4">
              <w:rPr>
                <w:spacing w:val="11"/>
                <w:sz w:val="24"/>
                <w:lang w:val="ru-RU"/>
              </w:rPr>
              <w:t xml:space="preserve"> </w:t>
            </w:r>
            <w:r w:rsidRPr="001552A4">
              <w:rPr>
                <w:sz w:val="24"/>
                <w:lang w:val="ru-RU"/>
              </w:rPr>
              <w:t>норм,</w:t>
            </w:r>
            <w:r w:rsidRPr="001552A4">
              <w:rPr>
                <w:spacing w:val="12"/>
                <w:sz w:val="24"/>
                <w:lang w:val="ru-RU"/>
              </w:rPr>
              <w:t xml:space="preserve"> </w:t>
            </w:r>
            <w:r w:rsidRPr="001552A4">
              <w:rPr>
                <w:sz w:val="24"/>
                <w:lang w:val="ru-RU"/>
              </w:rPr>
              <w:t>в</w:t>
            </w:r>
            <w:r w:rsidRPr="001552A4">
              <w:rPr>
                <w:spacing w:val="11"/>
                <w:sz w:val="24"/>
                <w:lang w:val="ru-RU"/>
              </w:rPr>
              <w:t xml:space="preserve"> </w:t>
            </w:r>
            <w:r w:rsidRPr="001552A4">
              <w:rPr>
                <w:sz w:val="24"/>
                <w:lang w:val="ru-RU"/>
              </w:rPr>
              <w:t>том числе</w:t>
            </w:r>
            <w:r w:rsidRPr="001552A4">
              <w:rPr>
                <w:spacing w:val="-3"/>
                <w:sz w:val="24"/>
                <w:lang w:val="ru-RU"/>
              </w:rPr>
              <w:t xml:space="preserve"> </w:t>
            </w:r>
            <w:r w:rsidRPr="001552A4">
              <w:rPr>
                <w:sz w:val="24"/>
                <w:lang w:val="ru-RU"/>
              </w:rPr>
              <w:t>норм</w:t>
            </w:r>
            <w:r w:rsidRPr="001552A4">
              <w:rPr>
                <w:spacing w:val="-3"/>
                <w:sz w:val="24"/>
                <w:lang w:val="ru-RU"/>
              </w:rPr>
              <w:t xml:space="preserve"> </w:t>
            </w:r>
            <w:r w:rsidRPr="001552A4">
              <w:rPr>
                <w:sz w:val="24"/>
                <w:lang w:val="ru-RU"/>
              </w:rPr>
              <w:t>морали</w:t>
            </w:r>
            <w:r w:rsidRPr="001552A4">
              <w:rPr>
                <w:spacing w:val="-1"/>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права.</w:t>
            </w:r>
          </w:p>
        </w:tc>
      </w:tr>
      <w:tr w:rsidR="008C09E0" w:rsidRPr="001552A4" w:rsidTr="008C09E0">
        <w:trPr>
          <w:trHeight w:val="4140"/>
        </w:trPr>
        <w:tc>
          <w:tcPr>
            <w:tcW w:w="2872" w:type="dxa"/>
          </w:tcPr>
          <w:p w:rsidR="008C09E0" w:rsidRPr="001552A4" w:rsidRDefault="008C09E0" w:rsidP="008C09E0">
            <w:pPr>
              <w:ind w:left="107" w:right="199"/>
              <w:rPr>
                <w:sz w:val="24"/>
                <w:lang w:val="ru-RU"/>
              </w:rPr>
            </w:pPr>
            <w:r w:rsidRPr="001552A4">
              <w:rPr>
                <w:sz w:val="24"/>
                <w:lang w:val="ru-RU"/>
              </w:rPr>
              <w:t>ОК 03. Планировать и реализовывать собственное</w:t>
            </w:r>
            <w:r w:rsidRPr="001552A4">
              <w:rPr>
                <w:spacing w:val="-57"/>
                <w:sz w:val="24"/>
                <w:lang w:val="ru-RU"/>
              </w:rPr>
              <w:t xml:space="preserve"> </w:t>
            </w:r>
            <w:r w:rsidRPr="001552A4">
              <w:rPr>
                <w:sz w:val="24"/>
                <w:lang w:val="ru-RU"/>
              </w:rPr>
              <w:t>профессиональное</w:t>
            </w:r>
            <w:r w:rsidRPr="001552A4">
              <w:rPr>
                <w:spacing w:val="-2"/>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личностное</w:t>
            </w:r>
            <w:r w:rsidRPr="001552A4">
              <w:rPr>
                <w:spacing w:val="-2"/>
                <w:sz w:val="24"/>
                <w:lang w:val="ru-RU"/>
              </w:rPr>
              <w:t xml:space="preserve"> </w:t>
            </w:r>
            <w:r w:rsidRPr="001552A4">
              <w:rPr>
                <w:sz w:val="24"/>
                <w:lang w:val="ru-RU"/>
              </w:rPr>
              <w:t>развитие,</w:t>
            </w:r>
          </w:p>
          <w:p w:rsidR="008C09E0" w:rsidRPr="001552A4" w:rsidRDefault="008C09E0" w:rsidP="008C09E0">
            <w:pPr>
              <w:ind w:left="107" w:right="242"/>
              <w:rPr>
                <w:sz w:val="24"/>
                <w:lang w:val="ru-RU"/>
              </w:rPr>
            </w:pPr>
            <w:r w:rsidRPr="001552A4">
              <w:rPr>
                <w:sz w:val="24"/>
                <w:lang w:val="ru-RU"/>
              </w:rPr>
              <w:t>предпринимательскую</w:t>
            </w:r>
            <w:r w:rsidRPr="001552A4">
              <w:rPr>
                <w:spacing w:val="1"/>
                <w:sz w:val="24"/>
                <w:lang w:val="ru-RU"/>
              </w:rPr>
              <w:t xml:space="preserve"> </w:t>
            </w:r>
            <w:r w:rsidRPr="001552A4">
              <w:rPr>
                <w:sz w:val="24"/>
                <w:lang w:val="ru-RU"/>
              </w:rPr>
              <w:t>деятельность в</w:t>
            </w:r>
            <w:r w:rsidRPr="001552A4">
              <w:rPr>
                <w:spacing w:val="1"/>
                <w:sz w:val="24"/>
                <w:lang w:val="ru-RU"/>
              </w:rPr>
              <w:t xml:space="preserve"> </w:t>
            </w:r>
            <w:r w:rsidRPr="001552A4">
              <w:rPr>
                <w:sz w:val="24"/>
                <w:lang w:val="ru-RU"/>
              </w:rPr>
              <w:t>профессиональной</w:t>
            </w:r>
            <w:r w:rsidRPr="001552A4">
              <w:rPr>
                <w:spacing w:val="-5"/>
                <w:sz w:val="24"/>
                <w:lang w:val="ru-RU"/>
              </w:rPr>
              <w:t xml:space="preserve"> </w:t>
            </w:r>
            <w:r w:rsidRPr="001552A4">
              <w:rPr>
                <w:sz w:val="24"/>
                <w:lang w:val="ru-RU"/>
              </w:rPr>
              <w:t>сфере,</w:t>
            </w:r>
            <w:r w:rsidRPr="001552A4">
              <w:rPr>
                <w:spacing w:val="-4"/>
                <w:sz w:val="24"/>
                <w:lang w:val="ru-RU"/>
              </w:rPr>
              <w:t xml:space="preserve"> </w:t>
            </w:r>
            <w:r w:rsidRPr="001552A4">
              <w:rPr>
                <w:sz w:val="24"/>
                <w:lang w:val="ru-RU"/>
              </w:rPr>
              <w:t>использовать</w:t>
            </w:r>
            <w:r w:rsidRPr="001552A4">
              <w:rPr>
                <w:spacing w:val="-5"/>
                <w:sz w:val="24"/>
                <w:lang w:val="ru-RU"/>
              </w:rPr>
              <w:t xml:space="preserve"> </w:t>
            </w:r>
            <w:r w:rsidRPr="001552A4">
              <w:rPr>
                <w:sz w:val="24"/>
                <w:lang w:val="ru-RU"/>
              </w:rPr>
              <w:t>знания</w:t>
            </w:r>
            <w:r w:rsidRPr="001552A4">
              <w:rPr>
                <w:spacing w:val="-4"/>
                <w:sz w:val="24"/>
                <w:lang w:val="ru-RU"/>
              </w:rPr>
              <w:t xml:space="preserve"> </w:t>
            </w:r>
            <w:r w:rsidRPr="001552A4">
              <w:rPr>
                <w:sz w:val="24"/>
                <w:lang w:val="ru-RU"/>
              </w:rPr>
              <w:t>по</w:t>
            </w:r>
            <w:r w:rsidRPr="001552A4">
              <w:rPr>
                <w:spacing w:val="-57"/>
                <w:sz w:val="24"/>
                <w:lang w:val="ru-RU"/>
              </w:rPr>
              <w:t xml:space="preserve"> </w:t>
            </w:r>
            <w:r w:rsidRPr="001552A4">
              <w:rPr>
                <w:sz w:val="24"/>
                <w:lang w:val="ru-RU"/>
              </w:rPr>
              <w:t>правовой и финансовой грамотности в различных</w:t>
            </w:r>
            <w:r w:rsidRPr="001552A4">
              <w:rPr>
                <w:spacing w:val="-57"/>
                <w:sz w:val="24"/>
                <w:lang w:val="ru-RU"/>
              </w:rPr>
              <w:t xml:space="preserve"> </w:t>
            </w:r>
            <w:r w:rsidRPr="001552A4">
              <w:rPr>
                <w:sz w:val="24"/>
                <w:lang w:val="ru-RU"/>
              </w:rPr>
              <w:t>жизненных</w:t>
            </w:r>
            <w:r w:rsidRPr="001552A4">
              <w:rPr>
                <w:spacing w:val="1"/>
                <w:sz w:val="24"/>
                <w:lang w:val="ru-RU"/>
              </w:rPr>
              <w:t xml:space="preserve"> </w:t>
            </w:r>
            <w:r w:rsidRPr="001552A4">
              <w:rPr>
                <w:sz w:val="24"/>
                <w:lang w:val="ru-RU"/>
              </w:rPr>
              <w:t>ситуациях;</w:t>
            </w:r>
          </w:p>
        </w:tc>
        <w:tc>
          <w:tcPr>
            <w:tcW w:w="5954" w:type="dxa"/>
          </w:tcPr>
          <w:p w:rsidR="008C09E0" w:rsidRPr="001552A4" w:rsidRDefault="008C09E0" w:rsidP="008C09E0">
            <w:pPr>
              <w:spacing w:line="276" w:lineRule="auto"/>
              <w:ind w:left="107" w:right="419"/>
              <w:rPr>
                <w:b/>
                <w:sz w:val="24"/>
                <w:lang w:val="ru-RU"/>
              </w:rPr>
            </w:pPr>
            <w:r w:rsidRPr="001552A4">
              <w:rPr>
                <w:b/>
                <w:sz w:val="24"/>
                <w:lang w:val="ru-RU"/>
              </w:rPr>
              <w:t>В области духовно-нравственного</w:t>
            </w:r>
            <w:r w:rsidRPr="001552A4">
              <w:rPr>
                <w:b/>
                <w:spacing w:val="-57"/>
                <w:sz w:val="24"/>
                <w:lang w:val="ru-RU"/>
              </w:rPr>
              <w:t xml:space="preserve"> </w:t>
            </w:r>
            <w:r w:rsidRPr="001552A4">
              <w:rPr>
                <w:b/>
                <w:sz w:val="24"/>
                <w:lang w:val="ru-RU"/>
              </w:rPr>
              <w:t>воспитания:</w:t>
            </w:r>
          </w:p>
          <w:p w:rsidR="008C09E0" w:rsidRPr="001552A4" w:rsidRDefault="008C09E0" w:rsidP="008C09E0">
            <w:pPr>
              <w:spacing w:line="278" w:lineRule="auto"/>
              <w:ind w:left="107" w:right="751"/>
              <w:rPr>
                <w:sz w:val="24"/>
                <w:lang w:val="ru-RU"/>
              </w:rPr>
            </w:pPr>
            <w:r w:rsidRPr="001552A4">
              <w:rPr>
                <w:b/>
                <w:sz w:val="24"/>
                <w:lang w:val="ru-RU"/>
              </w:rPr>
              <w:t xml:space="preserve">- </w:t>
            </w:r>
            <w:r w:rsidRPr="001552A4">
              <w:rPr>
                <w:sz w:val="24"/>
                <w:lang w:val="ru-RU"/>
              </w:rPr>
              <w:t>осознание духовных ценностей</w:t>
            </w:r>
            <w:r w:rsidRPr="001552A4">
              <w:rPr>
                <w:spacing w:val="-57"/>
                <w:sz w:val="24"/>
                <w:lang w:val="ru-RU"/>
              </w:rPr>
              <w:t xml:space="preserve"> </w:t>
            </w:r>
            <w:r w:rsidRPr="001552A4">
              <w:rPr>
                <w:sz w:val="24"/>
                <w:lang w:val="ru-RU"/>
              </w:rPr>
              <w:t>российского</w:t>
            </w:r>
            <w:r w:rsidRPr="001552A4">
              <w:rPr>
                <w:spacing w:val="-1"/>
                <w:sz w:val="24"/>
                <w:lang w:val="ru-RU"/>
              </w:rPr>
              <w:t xml:space="preserve"> </w:t>
            </w:r>
            <w:r w:rsidRPr="001552A4">
              <w:rPr>
                <w:sz w:val="24"/>
                <w:lang w:val="ru-RU"/>
              </w:rPr>
              <w:t>народа;</w:t>
            </w:r>
          </w:p>
          <w:p w:rsidR="008C09E0" w:rsidRPr="001552A4" w:rsidRDefault="008C09E0" w:rsidP="005F246F">
            <w:pPr>
              <w:numPr>
                <w:ilvl w:val="0"/>
                <w:numId w:val="76"/>
              </w:numPr>
              <w:tabs>
                <w:tab w:val="left" w:pos="247"/>
              </w:tabs>
              <w:spacing w:line="276" w:lineRule="auto"/>
              <w:ind w:right="499" w:firstLine="0"/>
              <w:rPr>
                <w:sz w:val="24"/>
                <w:lang w:val="ru-RU"/>
              </w:rPr>
            </w:pPr>
            <w:r w:rsidRPr="001552A4">
              <w:rPr>
                <w:sz w:val="24"/>
                <w:lang w:val="ru-RU"/>
              </w:rPr>
              <w:t>сформированность</w:t>
            </w:r>
            <w:r w:rsidRPr="001552A4">
              <w:rPr>
                <w:spacing w:val="-10"/>
                <w:sz w:val="24"/>
                <w:lang w:val="ru-RU"/>
              </w:rPr>
              <w:t xml:space="preserve"> </w:t>
            </w:r>
            <w:r w:rsidRPr="001552A4">
              <w:rPr>
                <w:sz w:val="24"/>
                <w:lang w:val="ru-RU"/>
              </w:rPr>
              <w:t>нравственного</w:t>
            </w:r>
            <w:r w:rsidRPr="001552A4">
              <w:rPr>
                <w:spacing w:val="-57"/>
                <w:sz w:val="24"/>
                <w:lang w:val="ru-RU"/>
              </w:rPr>
              <w:t xml:space="preserve"> </w:t>
            </w:r>
            <w:r w:rsidRPr="001552A4">
              <w:rPr>
                <w:sz w:val="24"/>
                <w:lang w:val="ru-RU"/>
              </w:rPr>
              <w:t>сознания,</w:t>
            </w:r>
            <w:r w:rsidRPr="001552A4">
              <w:rPr>
                <w:spacing w:val="-2"/>
                <w:sz w:val="24"/>
                <w:lang w:val="ru-RU"/>
              </w:rPr>
              <w:t xml:space="preserve"> </w:t>
            </w:r>
            <w:r w:rsidRPr="001552A4">
              <w:rPr>
                <w:sz w:val="24"/>
                <w:lang w:val="ru-RU"/>
              </w:rPr>
              <w:t>этического</w:t>
            </w:r>
            <w:r w:rsidRPr="001552A4">
              <w:rPr>
                <w:spacing w:val="-2"/>
                <w:sz w:val="24"/>
                <w:lang w:val="ru-RU"/>
              </w:rPr>
              <w:t xml:space="preserve"> </w:t>
            </w:r>
            <w:r w:rsidRPr="001552A4">
              <w:rPr>
                <w:sz w:val="24"/>
                <w:lang w:val="ru-RU"/>
              </w:rPr>
              <w:t>поведения;</w:t>
            </w:r>
          </w:p>
          <w:p w:rsidR="008C09E0" w:rsidRPr="001552A4" w:rsidRDefault="008C09E0" w:rsidP="005F246F">
            <w:pPr>
              <w:numPr>
                <w:ilvl w:val="0"/>
                <w:numId w:val="76"/>
              </w:numPr>
              <w:tabs>
                <w:tab w:val="left" w:pos="247"/>
              </w:tabs>
              <w:spacing w:line="276" w:lineRule="auto"/>
              <w:ind w:right="362" w:firstLine="0"/>
              <w:rPr>
                <w:sz w:val="24"/>
                <w:lang w:val="ru-RU"/>
              </w:rPr>
            </w:pPr>
            <w:r w:rsidRPr="001552A4">
              <w:rPr>
                <w:sz w:val="24"/>
                <w:lang w:val="ru-RU"/>
              </w:rPr>
              <w:t>способность оценивать ситуацию и</w:t>
            </w:r>
            <w:r w:rsidRPr="001552A4">
              <w:rPr>
                <w:spacing w:val="-58"/>
                <w:sz w:val="24"/>
                <w:lang w:val="ru-RU"/>
              </w:rPr>
              <w:t xml:space="preserve"> </w:t>
            </w:r>
            <w:r w:rsidRPr="001552A4">
              <w:rPr>
                <w:sz w:val="24"/>
                <w:lang w:val="ru-RU"/>
              </w:rPr>
              <w:t>принимать осознанные решения,</w:t>
            </w:r>
            <w:r w:rsidRPr="001552A4">
              <w:rPr>
                <w:spacing w:val="1"/>
                <w:sz w:val="24"/>
                <w:lang w:val="ru-RU"/>
              </w:rPr>
              <w:t xml:space="preserve"> </w:t>
            </w:r>
            <w:r w:rsidRPr="001552A4">
              <w:rPr>
                <w:sz w:val="24"/>
                <w:lang w:val="ru-RU"/>
              </w:rPr>
              <w:t>ориентируясь на морально-</w:t>
            </w:r>
            <w:r w:rsidRPr="001552A4">
              <w:rPr>
                <w:spacing w:val="1"/>
                <w:sz w:val="24"/>
                <w:lang w:val="ru-RU"/>
              </w:rPr>
              <w:t xml:space="preserve"> </w:t>
            </w:r>
            <w:r w:rsidRPr="001552A4">
              <w:rPr>
                <w:sz w:val="24"/>
                <w:lang w:val="ru-RU"/>
              </w:rPr>
              <w:t>нравственные</w:t>
            </w:r>
            <w:r w:rsidRPr="001552A4">
              <w:rPr>
                <w:spacing w:val="-3"/>
                <w:sz w:val="24"/>
                <w:lang w:val="ru-RU"/>
              </w:rPr>
              <w:t xml:space="preserve"> </w:t>
            </w:r>
            <w:r w:rsidRPr="001552A4">
              <w:rPr>
                <w:sz w:val="24"/>
                <w:lang w:val="ru-RU"/>
              </w:rPr>
              <w:t>нормы</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ценности;</w:t>
            </w:r>
          </w:p>
          <w:p w:rsidR="008C09E0" w:rsidRPr="001552A4" w:rsidRDefault="008C09E0" w:rsidP="005F246F">
            <w:pPr>
              <w:numPr>
                <w:ilvl w:val="0"/>
                <w:numId w:val="76"/>
              </w:numPr>
              <w:tabs>
                <w:tab w:val="left" w:pos="247"/>
              </w:tabs>
              <w:spacing w:line="278" w:lineRule="auto"/>
              <w:ind w:right="505" w:firstLine="0"/>
              <w:rPr>
                <w:sz w:val="24"/>
                <w:lang w:val="ru-RU"/>
              </w:rPr>
            </w:pPr>
            <w:r w:rsidRPr="001552A4">
              <w:rPr>
                <w:sz w:val="24"/>
                <w:lang w:val="ru-RU"/>
              </w:rPr>
              <w:t>осознание личного вклада в</w:t>
            </w:r>
            <w:r w:rsidRPr="001552A4">
              <w:rPr>
                <w:spacing w:val="1"/>
                <w:sz w:val="24"/>
                <w:lang w:val="ru-RU"/>
              </w:rPr>
              <w:t xml:space="preserve"> </w:t>
            </w:r>
            <w:r w:rsidRPr="001552A4">
              <w:rPr>
                <w:sz w:val="24"/>
                <w:lang w:val="ru-RU"/>
              </w:rPr>
              <w:t>построение</w:t>
            </w:r>
            <w:r w:rsidRPr="001552A4">
              <w:rPr>
                <w:spacing w:val="-8"/>
                <w:sz w:val="24"/>
                <w:lang w:val="ru-RU"/>
              </w:rPr>
              <w:t xml:space="preserve"> </w:t>
            </w:r>
            <w:r w:rsidRPr="001552A4">
              <w:rPr>
                <w:sz w:val="24"/>
                <w:lang w:val="ru-RU"/>
              </w:rPr>
              <w:t>устойчивого</w:t>
            </w:r>
            <w:r w:rsidRPr="001552A4">
              <w:rPr>
                <w:spacing w:val="-9"/>
                <w:sz w:val="24"/>
                <w:lang w:val="ru-RU"/>
              </w:rPr>
              <w:t xml:space="preserve"> </w:t>
            </w:r>
            <w:r w:rsidRPr="001552A4">
              <w:rPr>
                <w:sz w:val="24"/>
                <w:lang w:val="ru-RU"/>
              </w:rPr>
              <w:t>будущего;</w:t>
            </w:r>
          </w:p>
          <w:p w:rsidR="008C09E0" w:rsidRPr="001552A4" w:rsidRDefault="008C09E0" w:rsidP="005F246F">
            <w:pPr>
              <w:numPr>
                <w:ilvl w:val="0"/>
                <w:numId w:val="76"/>
              </w:numPr>
              <w:tabs>
                <w:tab w:val="left" w:pos="247"/>
              </w:tabs>
              <w:spacing w:line="272" w:lineRule="exact"/>
              <w:ind w:left="247"/>
              <w:rPr>
                <w:sz w:val="24"/>
              </w:rPr>
            </w:pPr>
            <w:r w:rsidRPr="001552A4">
              <w:rPr>
                <w:sz w:val="24"/>
              </w:rPr>
              <w:t>ответственное</w:t>
            </w:r>
            <w:r w:rsidRPr="001552A4">
              <w:rPr>
                <w:spacing w:val="-3"/>
                <w:sz w:val="24"/>
              </w:rPr>
              <w:t xml:space="preserve"> </w:t>
            </w:r>
            <w:r w:rsidRPr="001552A4">
              <w:rPr>
                <w:sz w:val="24"/>
              </w:rPr>
              <w:t>отношение</w:t>
            </w:r>
            <w:r w:rsidRPr="001552A4">
              <w:rPr>
                <w:spacing w:val="-2"/>
                <w:sz w:val="24"/>
              </w:rPr>
              <w:t xml:space="preserve"> </w:t>
            </w:r>
            <w:r w:rsidRPr="001552A4">
              <w:rPr>
                <w:sz w:val="24"/>
              </w:rPr>
              <w:t>к</w:t>
            </w:r>
            <w:r w:rsidRPr="001552A4">
              <w:rPr>
                <w:spacing w:val="-1"/>
                <w:sz w:val="24"/>
              </w:rPr>
              <w:t xml:space="preserve"> </w:t>
            </w:r>
            <w:r w:rsidRPr="001552A4">
              <w:rPr>
                <w:sz w:val="24"/>
              </w:rPr>
              <w:t>своим</w:t>
            </w:r>
          </w:p>
        </w:tc>
        <w:tc>
          <w:tcPr>
            <w:tcW w:w="5627" w:type="dxa"/>
          </w:tcPr>
          <w:p w:rsidR="008C09E0" w:rsidRPr="001552A4" w:rsidRDefault="008C09E0" w:rsidP="008C09E0">
            <w:pPr>
              <w:ind w:left="109" w:right="95" w:firstLine="739"/>
              <w:jc w:val="both"/>
              <w:rPr>
                <w:sz w:val="24"/>
                <w:lang w:val="ru-RU"/>
              </w:rPr>
            </w:pPr>
            <w:r w:rsidRPr="001552A4">
              <w:rPr>
                <w:sz w:val="24"/>
                <w:lang w:val="ru-RU"/>
              </w:rPr>
              <w:t>Уметь определять смысл, различать</w:t>
            </w:r>
            <w:r w:rsidRPr="001552A4">
              <w:rPr>
                <w:spacing w:val="1"/>
                <w:sz w:val="24"/>
                <w:lang w:val="ru-RU"/>
              </w:rPr>
              <w:t xml:space="preserve"> </w:t>
            </w:r>
            <w:r w:rsidRPr="001552A4">
              <w:rPr>
                <w:sz w:val="24"/>
                <w:lang w:val="ru-RU"/>
              </w:rPr>
              <w:t>признаки научных понятий и использовать</w:t>
            </w:r>
            <w:r w:rsidRPr="001552A4">
              <w:rPr>
                <w:spacing w:val="1"/>
                <w:sz w:val="24"/>
                <w:lang w:val="ru-RU"/>
              </w:rPr>
              <w:t xml:space="preserve"> </w:t>
            </w:r>
            <w:r w:rsidRPr="001552A4">
              <w:rPr>
                <w:sz w:val="24"/>
                <w:lang w:val="ru-RU"/>
              </w:rPr>
              <w:t>понятийный аппарат при анализе и оценке</w:t>
            </w:r>
            <w:r w:rsidRPr="001552A4">
              <w:rPr>
                <w:spacing w:val="1"/>
                <w:sz w:val="24"/>
                <w:lang w:val="ru-RU"/>
              </w:rPr>
              <w:t xml:space="preserve"> </w:t>
            </w:r>
            <w:r w:rsidRPr="001552A4">
              <w:rPr>
                <w:sz w:val="24"/>
                <w:lang w:val="ru-RU"/>
              </w:rPr>
              <w:t>социальных</w:t>
            </w:r>
            <w:r w:rsidRPr="001552A4">
              <w:rPr>
                <w:spacing w:val="1"/>
                <w:sz w:val="24"/>
                <w:lang w:val="ru-RU"/>
              </w:rPr>
              <w:t xml:space="preserve"> </w:t>
            </w:r>
            <w:r w:rsidRPr="001552A4">
              <w:rPr>
                <w:sz w:val="24"/>
                <w:lang w:val="ru-RU"/>
              </w:rPr>
              <w:t>явлений,</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том</w:t>
            </w:r>
            <w:r w:rsidRPr="001552A4">
              <w:rPr>
                <w:spacing w:val="1"/>
                <w:sz w:val="24"/>
                <w:lang w:val="ru-RU"/>
              </w:rPr>
              <w:t xml:space="preserve"> </w:t>
            </w:r>
            <w:r w:rsidRPr="001552A4">
              <w:rPr>
                <w:sz w:val="24"/>
                <w:lang w:val="ru-RU"/>
              </w:rPr>
              <w:t>числе</w:t>
            </w:r>
            <w:r w:rsidRPr="001552A4">
              <w:rPr>
                <w:spacing w:val="1"/>
                <w:sz w:val="24"/>
                <w:lang w:val="ru-RU"/>
              </w:rPr>
              <w:t xml:space="preserve"> </w:t>
            </w:r>
            <w:r w:rsidRPr="001552A4">
              <w:rPr>
                <w:sz w:val="24"/>
                <w:lang w:val="ru-RU"/>
              </w:rPr>
              <w:t>достижений российской науки и искусства,</w:t>
            </w:r>
            <w:r w:rsidRPr="001552A4">
              <w:rPr>
                <w:spacing w:val="-57"/>
                <w:sz w:val="24"/>
                <w:lang w:val="ru-RU"/>
              </w:rPr>
              <w:t xml:space="preserve"> </w:t>
            </w:r>
            <w:r w:rsidRPr="001552A4">
              <w:rPr>
                <w:sz w:val="24"/>
                <w:lang w:val="ru-RU"/>
              </w:rPr>
              <w:t>направлений</w:t>
            </w:r>
            <w:r w:rsidRPr="001552A4">
              <w:rPr>
                <w:spacing w:val="1"/>
                <w:sz w:val="24"/>
                <w:lang w:val="ru-RU"/>
              </w:rPr>
              <w:t xml:space="preserve"> </w:t>
            </w:r>
            <w:r w:rsidRPr="001552A4">
              <w:rPr>
                <w:sz w:val="24"/>
                <w:lang w:val="ru-RU"/>
              </w:rPr>
              <w:t>научно-</w:t>
            </w:r>
            <w:r w:rsidRPr="001552A4">
              <w:rPr>
                <w:spacing w:val="1"/>
                <w:sz w:val="24"/>
                <w:lang w:val="ru-RU"/>
              </w:rPr>
              <w:t xml:space="preserve"> </w:t>
            </w:r>
            <w:r w:rsidRPr="001552A4">
              <w:rPr>
                <w:sz w:val="24"/>
                <w:lang w:val="ru-RU"/>
              </w:rPr>
              <w:t>технологического</w:t>
            </w:r>
            <w:r w:rsidRPr="001552A4">
              <w:rPr>
                <w:spacing w:val="-57"/>
                <w:sz w:val="24"/>
                <w:lang w:val="ru-RU"/>
              </w:rPr>
              <w:t xml:space="preserve"> </w:t>
            </w:r>
            <w:r w:rsidRPr="001552A4">
              <w:rPr>
                <w:sz w:val="24"/>
                <w:lang w:val="ru-RU"/>
              </w:rPr>
              <w:t>развития</w:t>
            </w:r>
            <w:r w:rsidRPr="001552A4">
              <w:rPr>
                <w:spacing w:val="1"/>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r w:rsidRPr="001552A4">
              <w:rPr>
                <w:spacing w:val="1"/>
                <w:sz w:val="24"/>
                <w:lang w:val="ru-RU"/>
              </w:rPr>
              <w:t xml:space="preserve"> </w:t>
            </w:r>
            <w:r w:rsidRPr="001552A4">
              <w:rPr>
                <w:sz w:val="24"/>
                <w:lang w:val="ru-RU"/>
              </w:rPr>
              <w:t>при</w:t>
            </w:r>
            <w:r w:rsidRPr="001552A4">
              <w:rPr>
                <w:spacing w:val="1"/>
                <w:sz w:val="24"/>
                <w:lang w:val="ru-RU"/>
              </w:rPr>
              <w:t xml:space="preserve"> </w:t>
            </w:r>
            <w:r w:rsidRPr="001552A4">
              <w:rPr>
                <w:sz w:val="24"/>
                <w:lang w:val="ru-RU"/>
              </w:rPr>
              <w:t>изложении</w:t>
            </w:r>
            <w:r w:rsidRPr="001552A4">
              <w:rPr>
                <w:spacing w:val="1"/>
                <w:sz w:val="24"/>
                <w:lang w:val="ru-RU"/>
              </w:rPr>
              <w:t xml:space="preserve"> </w:t>
            </w:r>
            <w:r w:rsidRPr="001552A4">
              <w:rPr>
                <w:sz w:val="24"/>
                <w:lang w:val="ru-RU"/>
              </w:rPr>
              <w:t>собственных</w:t>
            </w:r>
            <w:r w:rsidRPr="001552A4">
              <w:rPr>
                <w:spacing w:val="1"/>
                <w:sz w:val="24"/>
                <w:lang w:val="ru-RU"/>
              </w:rPr>
              <w:t xml:space="preserve"> </w:t>
            </w:r>
            <w:r w:rsidRPr="001552A4">
              <w:rPr>
                <w:sz w:val="24"/>
                <w:lang w:val="ru-RU"/>
              </w:rPr>
              <w:t>суждений</w:t>
            </w:r>
            <w:r w:rsidRPr="001552A4">
              <w:rPr>
                <w:spacing w:val="1"/>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построении</w:t>
            </w:r>
            <w:r w:rsidRPr="001552A4">
              <w:rPr>
                <w:spacing w:val="1"/>
                <w:sz w:val="24"/>
                <w:lang w:val="ru-RU"/>
              </w:rPr>
              <w:t xml:space="preserve"> </w:t>
            </w:r>
            <w:r w:rsidRPr="001552A4">
              <w:rPr>
                <w:sz w:val="24"/>
                <w:lang w:val="ru-RU"/>
              </w:rPr>
              <w:t>устных</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письменных</w:t>
            </w:r>
            <w:r w:rsidRPr="001552A4">
              <w:rPr>
                <w:spacing w:val="1"/>
                <w:sz w:val="24"/>
                <w:lang w:val="ru-RU"/>
              </w:rPr>
              <w:t xml:space="preserve"> </w:t>
            </w:r>
            <w:r w:rsidRPr="001552A4">
              <w:rPr>
                <w:sz w:val="24"/>
                <w:lang w:val="ru-RU"/>
              </w:rPr>
              <w:t>высказываний, включая понятия: общество</w:t>
            </w:r>
            <w:r w:rsidRPr="001552A4">
              <w:rPr>
                <w:spacing w:val="-57"/>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его</w:t>
            </w:r>
            <w:r w:rsidRPr="001552A4">
              <w:rPr>
                <w:spacing w:val="1"/>
                <w:sz w:val="24"/>
                <w:lang w:val="ru-RU"/>
              </w:rPr>
              <w:t xml:space="preserve"> </w:t>
            </w:r>
            <w:r w:rsidRPr="001552A4">
              <w:rPr>
                <w:sz w:val="24"/>
                <w:lang w:val="ru-RU"/>
              </w:rPr>
              <w:t>типы,</w:t>
            </w:r>
            <w:r w:rsidRPr="001552A4">
              <w:rPr>
                <w:spacing w:val="1"/>
                <w:sz w:val="24"/>
                <w:lang w:val="ru-RU"/>
              </w:rPr>
              <w:t xml:space="preserve"> </w:t>
            </w:r>
            <w:r w:rsidRPr="001552A4">
              <w:rPr>
                <w:sz w:val="24"/>
                <w:lang w:val="ru-RU"/>
              </w:rPr>
              <w:t>социальный</w:t>
            </w:r>
            <w:r w:rsidRPr="001552A4">
              <w:rPr>
                <w:spacing w:val="1"/>
                <w:sz w:val="24"/>
                <w:lang w:val="ru-RU"/>
              </w:rPr>
              <w:t xml:space="preserve"> </w:t>
            </w:r>
            <w:r w:rsidRPr="001552A4">
              <w:rPr>
                <w:sz w:val="24"/>
                <w:lang w:val="ru-RU"/>
              </w:rPr>
              <w:t>институт,</w:t>
            </w:r>
            <w:r w:rsidRPr="001552A4">
              <w:rPr>
                <w:spacing w:val="-57"/>
                <w:sz w:val="24"/>
                <w:lang w:val="ru-RU"/>
              </w:rPr>
              <w:t xml:space="preserve"> </w:t>
            </w:r>
            <w:r w:rsidRPr="001552A4">
              <w:rPr>
                <w:sz w:val="24"/>
                <w:lang w:val="ru-RU"/>
              </w:rPr>
              <w:t>общественный</w:t>
            </w:r>
            <w:r w:rsidRPr="001552A4">
              <w:rPr>
                <w:spacing w:val="1"/>
                <w:sz w:val="24"/>
                <w:lang w:val="ru-RU"/>
              </w:rPr>
              <w:t xml:space="preserve"> </w:t>
            </w:r>
            <w:r w:rsidRPr="001552A4">
              <w:rPr>
                <w:sz w:val="24"/>
                <w:lang w:val="ru-RU"/>
              </w:rPr>
              <w:t>прогресс,</w:t>
            </w:r>
            <w:r w:rsidRPr="001552A4">
              <w:rPr>
                <w:spacing w:val="1"/>
                <w:sz w:val="24"/>
                <w:lang w:val="ru-RU"/>
              </w:rPr>
              <w:t xml:space="preserve"> </w:t>
            </w:r>
            <w:r w:rsidRPr="001552A4">
              <w:rPr>
                <w:sz w:val="24"/>
                <w:lang w:val="ru-RU"/>
              </w:rPr>
              <w:t>деятельность,</w:t>
            </w:r>
            <w:r w:rsidRPr="001552A4">
              <w:rPr>
                <w:spacing w:val="-57"/>
                <w:sz w:val="24"/>
                <w:lang w:val="ru-RU"/>
              </w:rPr>
              <w:t xml:space="preserve"> </w:t>
            </w:r>
            <w:r w:rsidRPr="001552A4">
              <w:rPr>
                <w:sz w:val="24"/>
                <w:lang w:val="ru-RU"/>
              </w:rPr>
              <w:t>социальные</w:t>
            </w:r>
            <w:r w:rsidRPr="001552A4">
              <w:rPr>
                <w:spacing w:val="1"/>
                <w:sz w:val="24"/>
                <w:lang w:val="ru-RU"/>
              </w:rPr>
              <w:t xml:space="preserve"> </w:t>
            </w:r>
            <w:r w:rsidRPr="001552A4">
              <w:rPr>
                <w:sz w:val="24"/>
                <w:lang w:val="ru-RU"/>
              </w:rPr>
              <w:t>интересы,</w:t>
            </w:r>
            <w:r w:rsidRPr="001552A4">
              <w:rPr>
                <w:spacing w:val="1"/>
                <w:sz w:val="24"/>
                <w:lang w:val="ru-RU"/>
              </w:rPr>
              <w:t xml:space="preserve"> </w:t>
            </w:r>
            <w:r w:rsidRPr="001552A4">
              <w:rPr>
                <w:sz w:val="24"/>
                <w:lang w:val="ru-RU"/>
              </w:rPr>
              <w:t>глобализация,</w:t>
            </w:r>
            <w:r w:rsidRPr="001552A4">
              <w:rPr>
                <w:spacing w:val="1"/>
                <w:sz w:val="24"/>
                <w:lang w:val="ru-RU"/>
              </w:rPr>
              <w:t xml:space="preserve"> </w:t>
            </w:r>
            <w:r w:rsidRPr="001552A4">
              <w:rPr>
                <w:sz w:val="24"/>
                <w:lang w:val="ru-RU"/>
              </w:rPr>
              <w:t xml:space="preserve">личность,         </w:t>
            </w:r>
            <w:r w:rsidRPr="001552A4">
              <w:rPr>
                <w:spacing w:val="23"/>
                <w:sz w:val="24"/>
                <w:lang w:val="ru-RU"/>
              </w:rPr>
              <w:t xml:space="preserve"> </w:t>
            </w:r>
            <w:r w:rsidRPr="001552A4">
              <w:rPr>
                <w:sz w:val="24"/>
                <w:lang w:val="ru-RU"/>
              </w:rPr>
              <w:t xml:space="preserve">социализация,         </w:t>
            </w:r>
            <w:r w:rsidRPr="001552A4">
              <w:rPr>
                <w:spacing w:val="23"/>
                <w:sz w:val="24"/>
                <w:lang w:val="ru-RU"/>
              </w:rPr>
              <w:t xml:space="preserve"> </w:t>
            </w:r>
            <w:r w:rsidRPr="001552A4">
              <w:rPr>
                <w:sz w:val="24"/>
                <w:lang w:val="ru-RU"/>
              </w:rPr>
              <w:t>истина,</w:t>
            </w:r>
          </w:p>
          <w:p w:rsidR="008C09E0" w:rsidRPr="001552A4" w:rsidRDefault="008C09E0" w:rsidP="008C09E0">
            <w:pPr>
              <w:spacing w:line="264" w:lineRule="exact"/>
              <w:ind w:left="109"/>
              <w:jc w:val="both"/>
              <w:rPr>
                <w:sz w:val="24"/>
              </w:rPr>
            </w:pPr>
            <w:r w:rsidRPr="001552A4">
              <w:rPr>
                <w:sz w:val="24"/>
              </w:rPr>
              <w:t>мышление,</w:t>
            </w:r>
            <w:r w:rsidRPr="001552A4">
              <w:rPr>
                <w:spacing w:val="77"/>
                <w:sz w:val="24"/>
              </w:rPr>
              <w:t xml:space="preserve"> </w:t>
            </w:r>
            <w:r w:rsidRPr="001552A4">
              <w:rPr>
                <w:sz w:val="24"/>
              </w:rPr>
              <w:t>духовная</w:t>
            </w:r>
            <w:r w:rsidRPr="001552A4">
              <w:rPr>
                <w:spacing w:val="80"/>
                <w:sz w:val="24"/>
              </w:rPr>
              <w:t xml:space="preserve"> </w:t>
            </w:r>
            <w:r w:rsidRPr="001552A4">
              <w:rPr>
                <w:sz w:val="24"/>
              </w:rPr>
              <w:t>культура,</w:t>
            </w:r>
            <w:r w:rsidRPr="001552A4">
              <w:rPr>
                <w:spacing w:val="78"/>
                <w:sz w:val="24"/>
              </w:rPr>
              <w:t xml:space="preserve"> </w:t>
            </w:r>
            <w:r w:rsidRPr="001552A4">
              <w:rPr>
                <w:sz w:val="24"/>
              </w:rPr>
              <w:t>духовные</w:t>
            </w:r>
          </w:p>
        </w:tc>
      </w:tr>
    </w:tbl>
    <w:p w:rsidR="008C09E0" w:rsidRPr="001552A4" w:rsidRDefault="008C09E0" w:rsidP="008C09E0">
      <w:pPr>
        <w:spacing w:line="264" w:lineRule="exact"/>
        <w:jc w:val="both"/>
        <w:rPr>
          <w:sz w:val="24"/>
        </w:rPr>
        <w:sectPr w:rsidR="008C09E0" w:rsidRPr="001552A4">
          <w:pgSz w:w="16840" w:h="11910" w:orient="landscape"/>
          <w:pgMar w:top="1100" w:right="1240" w:bottom="880" w:left="920" w:header="0" w:footer="699" w:gutter="0"/>
          <w:cols w:space="720"/>
        </w:sectPr>
      </w:pPr>
    </w:p>
    <w:p w:rsidR="008C09E0" w:rsidRPr="001552A4" w:rsidRDefault="008C09E0" w:rsidP="008C09E0">
      <w:pPr>
        <w:rPr>
          <w:sz w:val="20"/>
          <w:szCs w:val="28"/>
        </w:rPr>
      </w:pPr>
    </w:p>
    <w:p w:rsidR="008C09E0" w:rsidRPr="001552A4" w:rsidRDefault="008C09E0" w:rsidP="008C09E0">
      <w:pPr>
        <w:rPr>
          <w:sz w:val="20"/>
          <w:szCs w:val="28"/>
        </w:rPr>
      </w:pPr>
    </w:p>
    <w:p w:rsidR="008C09E0" w:rsidRPr="001552A4" w:rsidRDefault="008C09E0" w:rsidP="008C09E0">
      <w:pPr>
        <w:spacing w:before="9"/>
        <w:rPr>
          <w:sz w:val="11"/>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2"/>
        <w:gridCol w:w="5954"/>
        <w:gridCol w:w="5627"/>
      </w:tblGrid>
      <w:tr w:rsidR="008C09E0" w:rsidRPr="001552A4" w:rsidTr="008C09E0">
        <w:trPr>
          <w:trHeight w:val="9109"/>
        </w:trPr>
        <w:tc>
          <w:tcPr>
            <w:tcW w:w="2872" w:type="dxa"/>
          </w:tcPr>
          <w:p w:rsidR="008C09E0" w:rsidRPr="001552A4" w:rsidRDefault="008C09E0" w:rsidP="008C09E0">
            <w:pPr>
              <w:rPr>
                <w:sz w:val="24"/>
              </w:rPr>
            </w:pPr>
          </w:p>
        </w:tc>
        <w:tc>
          <w:tcPr>
            <w:tcW w:w="5954" w:type="dxa"/>
          </w:tcPr>
          <w:p w:rsidR="008C09E0" w:rsidRPr="001552A4" w:rsidRDefault="008C09E0" w:rsidP="008C09E0">
            <w:pPr>
              <w:spacing w:line="276" w:lineRule="auto"/>
              <w:ind w:left="107" w:right="669"/>
              <w:jc w:val="both"/>
              <w:rPr>
                <w:sz w:val="24"/>
                <w:lang w:val="ru-RU"/>
              </w:rPr>
            </w:pPr>
            <w:r w:rsidRPr="001552A4">
              <w:rPr>
                <w:sz w:val="24"/>
                <w:lang w:val="ru-RU"/>
              </w:rPr>
              <w:t>родителям и (или) другим членам</w:t>
            </w:r>
            <w:r w:rsidRPr="001552A4">
              <w:rPr>
                <w:spacing w:val="-58"/>
                <w:sz w:val="24"/>
                <w:lang w:val="ru-RU"/>
              </w:rPr>
              <w:t xml:space="preserve"> </w:t>
            </w:r>
            <w:r w:rsidRPr="001552A4">
              <w:rPr>
                <w:sz w:val="24"/>
                <w:lang w:val="ru-RU"/>
              </w:rPr>
              <w:t>семьи, созданию семьи на основе</w:t>
            </w:r>
            <w:r w:rsidRPr="001552A4">
              <w:rPr>
                <w:spacing w:val="-57"/>
                <w:sz w:val="24"/>
                <w:lang w:val="ru-RU"/>
              </w:rPr>
              <w:t xml:space="preserve"> </w:t>
            </w:r>
            <w:r w:rsidRPr="001552A4">
              <w:rPr>
                <w:sz w:val="24"/>
                <w:lang w:val="ru-RU"/>
              </w:rPr>
              <w:t>осознанного принятия ценностей</w:t>
            </w:r>
            <w:r w:rsidRPr="001552A4">
              <w:rPr>
                <w:spacing w:val="-57"/>
                <w:sz w:val="24"/>
                <w:lang w:val="ru-RU"/>
              </w:rPr>
              <w:t xml:space="preserve"> </w:t>
            </w:r>
            <w:r w:rsidRPr="001552A4">
              <w:rPr>
                <w:sz w:val="24"/>
                <w:lang w:val="ru-RU"/>
              </w:rPr>
              <w:t>семейной жизни в соответствии с</w:t>
            </w:r>
            <w:r w:rsidRPr="001552A4">
              <w:rPr>
                <w:spacing w:val="-57"/>
                <w:sz w:val="24"/>
                <w:lang w:val="ru-RU"/>
              </w:rPr>
              <w:t xml:space="preserve"> </w:t>
            </w:r>
            <w:r w:rsidRPr="001552A4">
              <w:rPr>
                <w:sz w:val="24"/>
                <w:lang w:val="ru-RU"/>
              </w:rPr>
              <w:t>традициями</w:t>
            </w:r>
            <w:r w:rsidRPr="001552A4">
              <w:rPr>
                <w:spacing w:val="-1"/>
                <w:sz w:val="24"/>
                <w:lang w:val="ru-RU"/>
              </w:rPr>
              <w:t xml:space="preserve"> </w:t>
            </w:r>
            <w:r w:rsidRPr="001552A4">
              <w:rPr>
                <w:sz w:val="24"/>
                <w:lang w:val="ru-RU"/>
              </w:rPr>
              <w:t>народов</w:t>
            </w:r>
            <w:r w:rsidRPr="001552A4">
              <w:rPr>
                <w:spacing w:val="-1"/>
                <w:sz w:val="24"/>
                <w:lang w:val="ru-RU"/>
              </w:rPr>
              <w:t xml:space="preserve"> </w:t>
            </w:r>
            <w:r w:rsidRPr="001552A4">
              <w:rPr>
                <w:sz w:val="24"/>
                <w:lang w:val="ru-RU"/>
              </w:rPr>
              <w:t>России;</w:t>
            </w:r>
          </w:p>
          <w:p w:rsidR="008C09E0" w:rsidRPr="001552A4" w:rsidRDefault="008C09E0" w:rsidP="008C09E0">
            <w:pPr>
              <w:spacing w:line="273" w:lineRule="auto"/>
              <w:ind w:left="107" w:right="953"/>
              <w:jc w:val="both"/>
              <w:rPr>
                <w:sz w:val="24"/>
                <w:lang w:val="ru-RU"/>
              </w:rPr>
            </w:pPr>
            <w:r w:rsidRPr="001552A4">
              <w:rPr>
                <w:b/>
                <w:sz w:val="24"/>
                <w:lang w:val="ru-RU"/>
              </w:rPr>
              <w:t>Овладение универсальными</w:t>
            </w:r>
            <w:r w:rsidRPr="001552A4">
              <w:rPr>
                <w:b/>
                <w:spacing w:val="-57"/>
                <w:sz w:val="24"/>
                <w:lang w:val="ru-RU"/>
              </w:rPr>
              <w:t xml:space="preserve"> </w:t>
            </w:r>
            <w:r w:rsidRPr="001552A4">
              <w:rPr>
                <w:b/>
                <w:sz w:val="24"/>
                <w:lang w:val="ru-RU"/>
              </w:rPr>
              <w:t>регулятивными действиями:</w:t>
            </w:r>
            <w:r w:rsidRPr="001552A4">
              <w:rPr>
                <w:b/>
                <w:spacing w:val="-57"/>
                <w:sz w:val="24"/>
                <w:lang w:val="ru-RU"/>
              </w:rPr>
              <w:t xml:space="preserve"> </w:t>
            </w:r>
            <w:r w:rsidRPr="001552A4">
              <w:rPr>
                <w:sz w:val="24"/>
                <w:lang w:val="ru-RU"/>
              </w:rPr>
              <w:t>самоорганизация:</w:t>
            </w:r>
          </w:p>
          <w:p w:rsidR="008C09E0" w:rsidRPr="001552A4" w:rsidRDefault="008C09E0" w:rsidP="005F246F">
            <w:pPr>
              <w:numPr>
                <w:ilvl w:val="0"/>
                <w:numId w:val="75"/>
              </w:numPr>
              <w:tabs>
                <w:tab w:val="left" w:pos="247"/>
              </w:tabs>
              <w:spacing w:before="3" w:line="276" w:lineRule="auto"/>
              <w:ind w:right="910" w:firstLine="0"/>
              <w:rPr>
                <w:sz w:val="24"/>
                <w:lang w:val="ru-RU"/>
              </w:rPr>
            </w:pPr>
            <w:r w:rsidRPr="001552A4">
              <w:rPr>
                <w:sz w:val="24"/>
                <w:lang w:val="ru-RU"/>
              </w:rPr>
              <w:t>самостоятельно</w:t>
            </w:r>
            <w:r w:rsidRPr="001552A4">
              <w:rPr>
                <w:spacing w:val="-14"/>
                <w:sz w:val="24"/>
                <w:lang w:val="ru-RU"/>
              </w:rPr>
              <w:t xml:space="preserve"> </w:t>
            </w:r>
            <w:r w:rsidRPr="001552A4">
              <w:rPr>
                <w:sz w:val="24"/>
                <w:lang w:val="ru-RU"/>
              </w:rPr>
              <w:t>осуществлять</w:t>
            </w:r>
            <w:r w:rsidRPr="001552A4">
              <w:rPr>
                <w:spacing w:val="-57"/>
                <w:sz w:val="24"/>
                <w:lang w:val="ru-RU"/>
              </w:rPr>
              <w:t xml:space="preserve"> </w:t>
            </w:r>
            <w:r w:rsidRPr="001552A4">
              <w:rPr>
                <w:sz w:val="24"/>
                <w:lang w:val="ru-RU"/>
              </w:rPr>
              <w:t>познавательную деятельность,</w:t>
            </w:r>
            <w:r w:rsidRPr="001552A4">
              <w:rPr>
                <w:spacing w:val="1"/>
                <w:sz w:val="24"/>
                <w:lang w:val="ru-RU"/>
              </w:rPr>
              <w:t xml:space="preserve"> </w:t>
            </w:r>
            <w:r w:rsidRPr="001552A4">
              <w:rPr>
                <w:sz w:val="24"/>
                <w:lang w:val="ru-RU"/>
              </w:rPr>
              <w:t>выявлять</w:t>
            </w:r>
            <w:r w:rsidRPr="001552A4">
              <w:rPr>
                <w:spacing w:val="-1"/>
                <w:sz w:val="24"/>
                <w:lang w:val="ru-RU"/>
              </w:rPr>
              <w:t xml:space="preserve"> </w:t>
            </w:r>
            <w:r w:rsidRPr="001552A4">
              <w:rPr>
                <w:sz w:val="24"/>
                <w:lang w:val="ru-RU"/>
              </w:rPr>
              <w:t>проблемы,</w:t>
            </w:r>
            <w:r w:rsidRPr="001552A4">
              <w:rPr>
                <w:spacing w:val="-1"/>
                <w:sz w:val="24"/>
                <w:lang w:val="ru-RU"/>
              </w:rPr>
              <w:t xml:space="preserve"> </w:t>
            </w:r>
            <w:r w:rsidRPr="001552A4">
              <w:rPr>
                <w:sz w:val="24"/>
                <w:lang w:val="ru-RU"/>
              </w:rPr>
              <w:t>ставить</w:t>
            </w:r>
            <w:r w:rsidRPr="001552A4">
              <w:rPr>
                <w:spacing w:val="-1"/>
                <w:sz w:val="24"/>
                <w:lang w:val="ru-RU"/>
              </w:rPr>
              <w:t xml:space="preserve"> </w:t>
            </w:r>
            <w:r w:rsidRPr="001552A4">
              <w:rPr>
                <w:sz w:val="24"/>
                <w:lang w:val="ru-RU"/>
              </w:rPr>
              <w:t>и</w:t>
            </w:r>
          </w:p>
          <w:p w:rsidR="008C09E0" w:rsidRPr="001552A4" w:rsidRDefault="008C09E0" w:rsidP="008C09E0">
            <w:pPr>
              <w:spacing w:before="1" w:line="276" w:lineRule="auto"/>
              <w:ind w:left="107" w:right="257"/>
              <w:rPr>
                <w:sz w:val="24"/>
                <w:lang w:val="ru-RU"/>
              </w:rPr>
            </w:pPr>
            <w:r w:rsidRPr="001552A4">
              <w:rPr>
                <w:sz w:val="24"/>
                <w:lang w:val="ru-RU"/>
              </w:rPr>
              <w:t>формулировать</w:t>
            </w:r>
            <w:r w:rsidRPr="001552A4">
              <w:rPr>
                <w:spacing w:val="-2"/>
                <w:sz w:val="24"/>
                <w:lang w:val="ru-RU"/>
              </w:rPr>
              <w:t xml:space="preserve"> </w:t>
            </w:r>
            <w:r w:rsidRPr="001552A4">
              <w:rPr>
                <w:sz w:val="24"/>
                <w:lang w:val="ru-RU"/>
              </w:rPr>
              <w:t>собственные</w:t>
            </w:r>
            <w:r w:rsidRPr="001552A4">
              <w:rPr>
                <w:spacing w:val="-5"/>
                <w:sz w:val="24"/>
                <w:lang w:val="ru-RU"/>
              </w:rPr>
              <w:t xml:space="preserve"> </w:t>
            </w:r>
            <w:r w:rsidRPr="001552A4">
              <w:rPr>
                <w:sz w:val="24"/>
                <w:lang w:val="ru-RU"/>
              </w:rPr>
              <w:t>задачи</w:t>
            </w:r>
            <w:r w:rsidRPr="001552A4">
              <w:rPr>
                <w:spacing w:val="-3"/>
                <w:sz w:val="24"/>
                <w:lang w:val="ru-RU"/>
              </w:rPr>
              <w:t xml:space="preserve"> </w:t>
            </w:r>
            <w:r w:rsidRPr="001552A4">
              <w:rPr>
                <w:sz w:val="24"/>
                <w:lang w:val="ru-RU"/>
              </w:rPr>
              <w:t>в</w:t>
            </w:r>
            <w:r w:rsidRPr="001552A4">
              <w:rPr>
                <w:spacing w:val="-57"/>
                <w:sz w:val="24"/>
                <w:lang w:val="ru-RU"/>
              </w:rPr>
              <w:t xml:space="preserve"> </w:t>
            </w:r>
            <w:r w:rsidRPr="001552A4">
              <w:rPr>
                <w:sz w:val="24"/>
                <w:lang w:val="ru-RU"/>
              </w:rPr>
              <w:t>образовательной</w:t>
            </w:r>
            <w:r w:rsidRPr="001552A4">
              <w:rPr>
                <w:spacing w:val="-1"/>
                <w:sz w:val="24"/>
                <w:lang w:val="ru-RU"/>
              </w:rPr>
              <w:t xml:space="preserve"> </w:t>
            </w:r>
            <w:r w:rsidRPr="001552A4">
              <w:rPr>
                <w:sz w:val="24"/>
                <w:lang w:val="ru-RU"/>
              </w:rPr>
              <w:t>деятельности</w:t>
            </w:r>
            <w:r w:rsidRPr="001552A4">
              <w:rPr>
                <w:spacing w:val="-2"/>
                <w:sz w:val="24"/>
                <w:lang w:val="ru-RU"/>
              </w:rPr>
              <w:t xml:space="preserve"> </w:t>
            </w:r>
            <w:r w:rsidRPr="001552A4">
              <w:rPr>
                <w:sz w:val="24"/>
                <w:lang w:val="ru-RU"/>
              </w:rPr>
              <w:t>и</w:t>
            </w:r>
          </w:p>
          <w:p w:rsidR="008C09E0" w:rsidRPr="001552A4" w:rsidRDefault="008C09E0" w:rsidP="008C09E0">
            <w:pPr>
              <w:spacing w:line="275" w:lineRule="exact"/>
              <w:ind w:left="107"/>
              <w:rPr>
                <w:sz w:val="24"/>
              </w:rPr>
            </w:pPr>
            <w:r w:rsidRPr="001552A4">
              <w:rPr>
                <w:sz w:val="24"/>
              </w:rPr>
              <w:t>жизненных</w:t>
            </w:r>
            <w:r w:rsidRPr="001552A4">
              <w:rPr>
                <w:spacing w:val="-4"/>
                <w:sz w:val="24"/>
              </w:rPr>
              <w:t xml:space="preserve"> </w:t>
            </w:r>
            <w:r w:rsidRPr="001552A4">
              <w:rPr>
                <w:sz w:val="24"/>
              </w:rPr>
              <w:t>ситуациях;</w:t>
            </w:r>
          </w:p>
          <w:p w:rsidR="008C09E0" w:rsidRPr="001552A4" w:rsidRDefault="008C09E0" w:rsidP="005F246F">
            <w:pPr>
              <w:numPr>
                <w:ilvl w:val="0"/>
                <w:numId w:val="75"/>
              </w:numPr>
              <w:tabs>
                <w:tab w:val="left" w:pos="247"/>
              </w:tabs>
              <w:spacing w:before="40" w:line="276" w:lineRule="auto"/>
              <w:ind w:right="503" w:firstLine="0"/>
              <w:rPr>
                <w:sz w:val="24"/>
                <w:lang w:val="ru-RU"/>
              </w:rPr>
            </w:pPr>
            <w:r w:rsidRPr="001552A4">
              <w:rPr>
                <w:sz w:val="24"/>
                <w:lang w:val="ru-RU"/>
              </w:rPr>
              <w:t>самостоятельно составлять план</w:t>
            </w:r>
            <w:r w:rsidRPr="001552A4">
              <w:rPr>
                <w:spacing w:val="1"/>
                <w:sz w:val="24"/>
                <w:lang w:val="ru-RU"/>
              </w:rPr>
              <w:t xml:space="preserve"> </w:t>
            </w:r>
            <w:r w:rsidRPr="001552A4">
              <w:rPr>
                <w:sz w:val="24"/>
                <w:lang w:val="ru-RU"/>
              </w:rPr>
              <w:t>решения проблемы с учетом</w:t>
            </w:r>
            <w:r w:rsidRPr="001552A4">
              <w:rPr>
                <w:spacing w:val="1"/>
                <w:sz w:val="24"/>
                <w:lang w:val="ru-RU"/>
              </w:rPr>
              <w:t xml:space="preserve"> </w:t>
            </w:r>
            <w:r w:rsidRPr="001552A4">
              <w:rPr>
                <w:sz w:val="24"/>
                <w:lang w:val="ru-RU"/>
              </w:rPr>
              <w:t>имеющихся ресурсов, собственных</w:t>
            </w:r>
            <w:r w:rsidRPr="001552A4">
              <w:rPr>
                <w:spacing w:val="-57"/>
                <w:sz w:val="24"/>
                <w:lang w:val="ru-RU"/>
              </w:rPr>
              <w:t xml:space="preserve"> </w:t>
            </w:r>
            <w:r w:rsidRPr="001552A4">
              <w:rPr>
                <w:sz w:val="24"/>
                <w:lang w:val="ru-RU"/>
              </w:rPr>
              <w:t>возможностей</w:t>
            </w:r>
            <w:r w:rsidRPr="001552A4">
              <w:rPr>
                <w:spacing w:val="-2"/>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предпочтений;</w:t>
            </w:r>
          </w:p>
          <w:p w:rsidR="008C09E0" w:rsidRPr="001552A4" w:rsidRDefault="008C09E0" w:rsidP="008C09E0">
            <w:pPr>
              <w:tabs>
                <w:tab w:val="left" w:pos="1913"/>
                <w:tab w:val="left" w:pos="4028"/>
              </w:tabs>
              <w:ind w:left="107" w:right="96" w:firstLine="720"/>
              <w:jc w:val="both"/>
              <w:rPr>
                <w:sz w:val="24"/>
                <w:lang w:val="ru-RU"/>
              </w:rPr>
            </w:pPr>
            <w:r w:rsidRPr="001552A4">
              <w:rPr>
                <w:sz w:val="24"/>
                <w:lang w:val="ru-RU"/>
              </w:rPr>
              <w:t>давать</w:t>
            </w:r>
            <w:r w:rsidRPr="001552A4">
              <w:rPr>
                <w:spacing w:val="1"/>
                <w:sz w:val="24"/>
                <w:lang w:val="ru-RU"/>
              </w:rPr>
              <w:t xml:space="preserve"> </w:t>
            </w:r>
            <w:r w:rsidRPr="001552A4">
              <w:rPr>
                <w:sz w:val="24"/>
                <w:lang w:val="ru-RU"/>
              </w:rPr>
              <w:t>оценку</w:t>
            </w:r>
            <w:r w:rsidRPr="001552A4">
              <w:rPr>
                <w:spacing w:val="1"/>
                <w:sz w:val="24"/>
                <w:lang w:val="ru-RU"/>
              </w:rPr>
              <w:t xml:space="preserve"> </w:t>
            </w:r>
            <w:r w:rsidRPr="001552A4">
              <w:rPr>
                <w:sz w:val="24"/>
                <w:lang w:val="ru-RU"/>
              </w:rPr>
              <w:t>новым</w:t>
            </w:r>
            <w:r w:rsidRPr="001552A4">
              <w:rPr>
                <w:spacing w:val="1"/>
                <w:sz w:val="24"/>
                <w:lang w:val="ru-RU"/>
              </w:rPr>
              <w:t xml:space="preserve"> </w:t>
            </w:r>
            <w:r w:rsidRPr="001552A4">
              <w:rPr>
                <w:sz w:val="24"/>
                <w:lang w:val="ru-RU"/>
              </w:rPr>
              <w:t>ситуациям,</w:t>
            </w:r>
            <w:r w:rsidRPr="001552A4">
              <w:rPr>
                <w:sz w:val="24"/>
                <w:lang w:val="ru-RU"/>
              </w:rPr>
              <w:tab/>
              <w:t>возникающим</w:t>
            </w:r>
            <w:r w:rsidRPr="001552A4">
              <w:rPr>
                <w:sz w:val="24"/>
                <w:lang w:val="ru-RU"/>
              </w:rPr>
              <w:tab/>
            </w:r>
            <w:r w:rsidRPr="001552A4">
              <w:rPr>
                <w:spacing w:val="-3"/>
                <w:sz w:val="24"/>
                <w:lang w:val="ru-RU"/>
              </w:rPr>
              <w:t>в</w:t>
            </w:r>
            <w:r w:rsidRPr="001552A4">
              <w:rPr>
                <w:spacing w:val="-58"/>
                <w:sz w:val="24"/>
                <w:lang w:val="ru-RU"/>
              </w:rPr>
              <w:t xml:space="preserve"> </w:t>
            </w:r>
            <w:r w:rsidRPr="001552A4">
              <w:rPr>
                <w:sz w:val="24"/>
                <w:lang w:val="ru-RU"/>
              </w:rPr>
              <w:t>познавательной</w:t>
            </w:r>
          </w:p>
          <w:p w:rsidR="008C09E0" w:rsidRPr="001552A4" w:rsidRDefault="008C09E0" w:rsidP="008C09E0">
            <w:pPr>
              <w:ind w:left="107" w:right="96"/>
              <w:jc w:val="both"/>
              <w:rPr>
                <w:sz w:val="24"/>
                <w:lang w:val="ru-RU"/>
              </w:rPr>
            </w:pPr>
            <w:r w:rsidRPr="001552A4">
              <w:rPr>
                <w:sz w:val="24"/>
                <w:lang w:val="ru-RU"/>
              </w:rPr>
              <w:t>и</w:t>
            </w:r>
            <w:r w:rsidRPr="001552A4">
              <w:rPr>
                <w:spacing w:val="1"/>
                <w:sz w:val="24"/>
                <w:lang w:val="ru-RU"/>
              </w:rPr>
              <w:t xml:space="preserve"> </w:t>
            </w:r>
            <w:r w:rsidRPr="001552A4">
              <w:rPr>
                <w:sz w:val="24"/>
                <w:lang w:val="ru-RU"/>
              </w:rPr>
              <w:t>практической</w:t>
            </w:r>
            <w:r w:rsidRPr="001552A4">
              <w:rPr>
                <w:spacing w:val="1"/>
                <w:sz w:val="24"/>
                <w:lang w:val="ru-RU"/>
              </w:rPr>
              <w:t xml:space="preserve"> </w:t>
            </w:r>
            <w:r w:rsidRPr="001552A4">
              <w:rPr>
                <w:sz w:val="24"/>
                <w:lang w:val="ru-RU"/>
              </w:rPr>
              <w:t>деятельности,</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межличностных отношениях;</w:t>
            </w:r>
          </w:p>
          <w:p w:rsidR="008C09E0" w:rsidRPr="001552A4" w:rsidRDefault="008C09E0" w:rsidP="008C09E0">
            <w:pPr>
              <w:tabs>
                <w:tab w:val="left" w:pos="1230"/>
                <w:tab w:val="left" w:pos="2832"/>
              </w:tabs>
              <w:ind w:left="107" w:right="94" w:firstLine="720"/>
              <w:jc w:val="both"/>
              <w:rPr>
                <w:sz w:val="24"/>
                <w:lang w:val="ru-RU"/>
              </w:rPr>
            </w:pPr>
            <w:r w:rsidRPr="001552A4">
              <w:rPr>
                <w:sz w:val="24"/>
                <w:lang w:val="ru-RU"/>
              </w:rPr>
              <w:t>расширять</w:t>
            </w:r>
            <w:r w:rsidRPr="001552A4">
              <w:rPr>
                <w:spacing w:val="1"/>
                <w:sz w:val="24"/>
                <w:lang w:val="ru-RU"/>
              </w:rPr>
              <w:t xml:space="preserve"> </w:t>
            </w:r>
            <w:r w:rsidRPr="001552A4">
              <w:rPr>
                <w:sz w:val="24"/>
                <w:lang w:val="ru-RU"/>
              </w:rPr>
              <w:t>рамки</w:t>
            </w:r>
            <w:r w:rsidRPr="001552A4">
              <w:rPr>
                <w:spacing w:val="1"/>
                <w:sz w:val="24"/>
                <w:lang w:val="ru-RU"/>
              </w:rPr>
              <w:t xml:space="preserve"> </w:t>
            </w:r>
            <w:r w:rsidRPr="001552A4">
              <w:rPr>
                <w:sz w:val="24"/>
                <w:lang w:val="ru-RU"/>
              </w:rPr>
              <w:t>учебного</w:t>
            </w:r>
            <w:r w:rsidRPr="001552A4">
              <w:rPr>
                <w:spacing w:val="1"/>
                <w:sz w:val="24"/>
                <w:lang w:val="ru-RU"/>
              </w:rPr>
              <w:t xml:space="preserve"> </w:t>
            </w:r>
            <w:r w:rsidRPr="001552A4">
              <w:rPr>
                <w:sz w:val="24"/>
                <w:lang w:val="ru-RU"/>
              </w:rPr>
              <w:t>предмета</w:t>
            </w:r>
            <w:r w:rsidRPr="001552A4">
              <w:rPr>
                <w:spacing w:val="1"/>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основе</w:t>
            </w:r>
            <w:r w:rsidRPr="001552A4">
              <w:rPr>
                <w:spacing w:val="1"/>
                <w:sz w:val="24"/>
                <w:lang w:val="ru-RU"/>
              </w:rPr>
              <w:t xml:space="preserve"> </w:t>
            </w:r>
            <w:r w:rsidRPr="001552A4">
              <w:rPr>
                <w:sz w:val="24"/>
                <w:lang w:val="ru-RU"/>
              </w:rPr>
              <w:t>личных</w:t>
            </w:r>
            <w:r w:rsidRPr="001552A4">
              <w:rPr>
                <w:spacing w:val="1"/>
                <w:sz w:val="24"/>
                <w:lang w:val="ru-RU"/>
              </w:rPr>
              <w:t xml:space="preserve"> </w:t>
            </w:r>
            <w:r w:rsidRPr="001552A4">
              <w:rPr>
                <w:sz w:val="24"/>
                <w:lang w:val="ru-RU"/>
              </w:rPr>
              <w:t>предпочтений;</w:t>
            </w:r>
            <w:r w:rsidRPr="001552A4">
              <w:rPr>
                <w:spacing w:val="1"/>
                <w:sz w:val="24"/>
                <w:lang w:val="ru-RU"/>
              </w:rPr>
              <w:t xml:space="preserve"> </w:t>
            </w:r>
            <w:r w:rsidRPr="001552A4">
              <w:rPr>
                <w:sz w:val="24"/>
                <w:lang w:val="ru-RU"/>
              </w:rPr>
              <w:t>делать</w:t>
            </w:r>
            <w:r w:rsidRPr="001552A4">
              <w:rPr>
                <w:spacing w:val="1"/>
                <w:sz w:val="24"/>
                <w:lang w:val="ru-RU"/>
              </w:rPr>
              <w:t xml:space="preserve"> </w:t>
            </w:r>
            <w:r w:rsidRPr="001552A4">
              <w:rPr>
                <w:sz w:val="24"/>
                <w:lang w:val="ru-RU"/>
              </w:rPr>
              <w:t>осознанный</w:t>
            </w:r>
            <w:r w:rsidRPr="001552A4">
              <w:rPr>
                <w:spacing w:val="-57"/>
                <w:sz w:val="24"/>
                <w:lang w:val="ru-RU"/>
              </w:rPr>
              <w:t xml:space="preserve"> </w:t>
            </w:r>
            <w:r w:rsidRPr="001552A4">
              <w:rPr>
                <w:sz w:val="24"/>
                <w:lang w:val="ru-RU"/>
              </w:rPr>
              <w:t>выбор</w:t>
            </w:r>
            <w:r w:rsidRPr="001552A4">
              <w:rPr>
                <w:spacing w:val="1"/>
                <w:sz w:val="24"/>
                <w:lang w:val="ru-RU"/>
              </w:rPr>
              <w:t xml:space="preserve"> </w:t>
            </w:r>
            <w:r w:rsidRPr="001552A4">
              <w:rPr>
                <w:sz w:val="24"/>
                <w:lang w:val="ru-RU"/>
              </w:rPr>
              <w:t>стратегий</w:t>
            </w:r>
            <w:r w:rsidRPr="001552A4">
              <w:rPr>
                <w:spacing w:val="1"/>
                <w:sz w:val="24"/>
                <w:lang w:val="ru-RU"/>
              </w:rPr>
              <w:t xml:space="preserve"> </w:t>
            </w:r>
            <w:r w:rsidRPr="001552A4">
              <w:rPr>
                <w:sz w:val="24"/>
                <w:lang w:val="ru-RU"/>
              </w:rPr>
              <w:t>поведения,</w:t>
            </w:r>
            <w:r w:rsidRPr="001552A4">
              <w:rPr>
                <w:spacing w:val="1"/>
                <w:sz w:val="24"/>
                <w:lang w:val="ru-RU"/>
              </w:rPr>
              <w:t xml:space="preserve"> </w:t>
            </w:r>
            <w:r w:rsidRPr="001552A4">
              <w:rPr>
                <w:sz w:val="24"/>
                <w:lang w:val="ru-RU"/>
              </w:rPr>
              <w:t>решений</w:t>
            </w:r>
            <w:r w:rsidRPr="001552A4">
              <w:rPr>
                <w:spacing w:val="-57"/>
                <w:sz w:val="24"/>
                <w:lang w:val="ru-RU"/>
              </w:rPr>
              <w:t xml:space="preserve"> </w:t>
            </w:r>
            <w:r w:rsidRPr="001552A4">
              <w:rPr>
                <w:sz w:val="24"/>
                <w:lang w:val="ru-RU"/>
              </w:rPr>
              <w:t>при</w:t>
            </w:r>
            <w:r w:rsidRPr="001552A4">
              <w:rPr>
                <w:sz w:val="24"/>
                <w:lang w:val="ru-RU"/>
              </w:rPr>
              <w:tab/>
              <w:t>наличии</w:t>
            </w:r>
            <w:r w:rsidRPr="001552A4">
              <w:rPr>
                <w:sz w:val="24"/>
                <w:lang w:val="ru-RU"/>
              </w:rPr>
              <w:tab/>
            </w:r>
            <w:r w:rsidRPr="001552A4">
              <w:rPr>
                <w:spacing w:val="-1"/>
                <w:sz w:val="24"/>
                <w:lang w:val="ru-RU"/>
              </w:rPr>
              <w:t>альтернатив,</w:t>
            </w:r>
            <w:r w:rsidRPr="001552A4">
              <w:rPr>
                <w:spacing w:val="-58"/>
                <w:sz w:val="24"/>
                <w:lang w:val="ru-RU"/>
              </w:rPr>
              <w:t xml:space="preserve"> </w:t>
            </w:r>
            <w:r w:rsidRPr="001552A4">
              <w:rPr>
                <w:sz w:val="24"/>
                <w:lang w:val="ru-RU"/>
              </w:rPr>
              <w:t>аргументировать</w:t>
            </w:r>
            <w:r w:rsidRPr="001552A4">
              <w:rPr>
                <w:spacing w:val="1"/>
                <w:sz w:val="24"/>
                <w:lang w:val="ru-RU"/>
              </w:rPr>
              <w:t xml:space="preserve"> </w:t>
            </w:r>
            <w:r w:rsidRPr="001552A4">
              <w:rPr>
                <w:sz w:val="24"/>
                <w:lang w:val="ru-RU"/>
              </w:rPr>
              <w:t>сделанный</w:t>
            </w:r>
            <w:r w:rsidRPr="001552A4">
              <w:rPr>
                <w:spacing w:val="1"/>
                <w:sz w:val="24"/>
                <w:lang w:val="ru-RU"/>
              </w:rPr>
              <w:t xml:space="preserve"> </w:t>
            </w:r>
            <w:r w:rsidRPr="001552A4">
              <w:rPr>
                <w:sz w:val="24"/>
                <w:lang w:val="ru-RU"/>
              </w:rPr>
              <w:t>выбор,</w:t>
            </w:r>
            <w:r w:rsidRPr="001552A4">
              <w:rPr>
                <w:spacing w:val="-57"/>
                <w:sz w:val="24"/>
                <w:lang w:val="ru-RU"/>
              </w:rPr>
              <w:t xml:space="preserve"> </w:t>
            </w:r>
            <w:r w:rsidRPr="001552A4">
              <w:rPr>
                <w:sz w:val="24"/>
                <w:lang w:val="ru-RU"/>
              </w:rPr>
              <w:t>брать</w:t>
            </w:r>
            <w:r w:rsidRPr="001552A4">
              <w:rPr>
                <w:spacing w:val="35"/>
                <w:sz w:val="24"/>
                <w:lang w:val="ru-RU"/>
              </w:rPr>
              <w:t xml:space="preserve"> </w:t>
            </w:r>
            <w:r w:rsidRPr="001552A4">
              <w:rPr>
                <w:sz w:val="24"/>
                <w:lang w:val="ru-RU"/>
              </w:rPr>
              <w:t>ответственность</w:t>
            </w:r>
            <w:r w:rsidRPr="001552A4">
              <w:rPr>
                <w:spacing w:val="34"/>
                <w:sz w:val="24"/>
                <w:lang w:val="ru-RU"/>
              </w:rPr>
              <w:t xml:space="preserve"> </w:t>
            </w:r>
            <w:r w:rsidRPr="001552A4">
              <w:rPr>
                <w:sz w:val="24"/>
                <w:lang w:val="ru-RU"/>
              </w:rPr>
              <w:t>за</w:t>
            </w:r>
            <w:r w:rsidRPr="001552A4">
              <w:rPr>
                <w:spacing w:val="30"/>
                <w:sz w:val="24"/>
                <w:lang w:val="ru-RU"/>
              </w:rPr>
              <w:t xml:space="preserve"> </w:t>
            </w:r>
            <w:r w:rsidRPr="001552A4">
              <w:rPr>
                <w:sz w:val="24"/>
                <w:lang w:val="ru-RU"/>
              </w:rPr>
              <w:t>принятое</w:t>
            </w:r>
          </w:p>
        </w:tc>
        <w:tc>
          <w:tcPr>
            <w:tcW w:w="5627" w:type="dxa"/>
          </w:tcPr>
          <w:p w:rsidR="008C09E0" w:rsidRPr="001552A4" w:rsidRDefault="008C09E0" w:rsidP="008C09E0">
            <w:pPr>
              <w:tabs>
                <w:tab w:val="left" w:pos="1829"/>
                <w:tab w:val="left" w:pos="2069"/>
                <w:tab w:val="left" w:pos="2775"/>
                <w:tab w:val="left" w:pos="2859"/>
                <w:tab w:val="left" w:pos="3709"/>
                <w:tab w:val="left" w:pos="3969"/>
              </w:tabs>
              <w:ind w:left="109" w:right="93"/>
              <w:jc w:val="both"/>
              <w:rPr>
                <w:sz w:val="24"/>
                <w:lang w:val="ru-RU"/>
              </w:rPr>
            </w:pPr>
            <w:r w:rsidRPr="001552A4">
              <w:rPr>
                <w:sz w:val="24"/>
                <w:lang w:val="ru-RU"/>
              </w:rPr>
              <w:t>ценности,</w:t>
            </w:r>
            <w:r w:rsidRPr="001552A4">
              <w:rPr>
                <w:spacing w:val="1"/>
                <w:sz w:val="24"/>
                <w:lang w:val="ru-RU"/>
              </w:rPr>
              <w:t xml:space="preserve"> </w:t>
            </w:r>
            <w:r w:rsidRPr="001552A4">
              <w:rPr>
                <w:sz w:val="24"/>
                <w:lang w:val="ru-RU"/>
              </w:rPr>
              <w:t>народная</w:t>
            </w:r>
            <w:r w:rsidRPr="001552A4">
              <w:rPr>
                <w:spacing w:val="1"/>
                <w:sz w:val="24"/>
                <w:lang w:val="ru-RU"/>
              </w:rPr>
              <w:t xml:space="preserve"> </w:t>
            </w:r>
            <w:r w:rsidRPr="001552A4">
              <w:rPr>
                <w:sz w:val="24"/>
                <w:lang w:val="ru-RU"/>
              </w:rPr>
              <w:t>культура,</w:t>
            </w:r>
            <w:r w:rsidRPr="001552A4">
              <w:rPr>
                <w:spacing w:val="1"/>
                <w:sz w:val="24"/>
                <w:lang w:val="ru-RU"/>
              </w:rPr>
              <w:t xml:space="preserve"> </w:t>
            </w:r>
            <w:r w:rsidRPr="001552A4">
              <w:rPr>
                <w:sz w:val="24"/>
                <w:lang w:val="ru-RU"/>
              </w:rPr>
              <w:t>массовая</w:t>
            </w:r>
            <w:r w:rsidRPr="001552A4">
              <w:rPr>
                <w:spacing w:val="1"/>
                <w:sz w:val="24"/>
                <w:lang w:val="ru-RU"/>
              </w:rPr>
              <w:t xml:space="preserve"> </w:t>
            </w:r>
            <w:r w:rsidRPr="001552A4">
              <w:rPr>
                <w:sz w:val="24"/>
                <w:lang w:val="ru-RU"/>
              </w:rPr>
              <w:t>культура, элитарная культура, ценности и</w:t>
            </w:r>
            <w:r w:rsidRPr="001552A4">
              <w:rPr>
                <w:spacing w:val="1"/>
                <w:sz w:val="24"/>
                <w:lang w:val="ru-RU"/>
              </w:rPr>
              <w:t xml:space="preserve"> </w:t>
            </w:r>
            <w:r w:rsidRPr="001552A4">
              <w:rPr>
                <w:sz w:val="24"/>
                <w:lang w:val="ru-RU"/>
              </w:rPr>
              <w:t>идеалы;</w:t>
            </w:r>
            <w:r w:rsidRPr="001552A4">
              <w:rPr>
                <w:spacing w:val="1"/>
                <w:sz w:val="24"/>
                <w:lang w:val="ru-RU"/>
              </w:rPr>
              <w:t xml:space="preserve"> </w:t>
            </w:r>
            <w:r w:rsidRPr="001552A4">
              <w:rPr>
                <w:sz w:val="24"/>
                <w:lang w:val="ru-RU"/>
              </w:rPr>
              <w:t>образование,</w:t>
            </w:r>
            <w:r w:rsidRPr="001552A4">
              <w:rPr>
                <w:spacing w:val="1"/>
                <w:sz w:val="24"/>
                <w:lang w:val="ru-RU"/>
              </w:rPr>
              <w:t xml:space="preserve"> </w:t>
            </w:r>
            <w:r w:rsidRPr="001552A4">
              <w:rPr>
                <w:sz w:val="24"/>
                <w:lang w:val="ru-RU"/>
              </w:rPr>
              <w:t>наука,</w:t>
            </w:r>
            <w:r w:rsidRPr="001552A4">
              <w:rPr>
                <w:spacing w:val="1"/>
                <w:sz w:val="24"/>
                <w:lang w:val="ru-RU"/>
              </w:rPr>
              <w:t xml:space="preserve"> </w:t>
            </w:r>
            <w:r w:rsidRPr="001552A4">
              <w:rPr>
                <w:sz w:val="24"/>
                <w:lang w:val="ru-RU"/>
              </w:rPr>
              <w:t>искусство,</w:t>
            </w:r>
            <w:r w:rsidRPr="001552A4">
              <w:rPr>
                <w:spacing w:val="1"/>
                <w:sz w:val="24"/>
                <w:lang w:val="ru-RU"/>
              </w:rPr>
              <w:t xml:space="preserve"> </w:t>
            </w:r>
            <w:r w:rsidRPr="001552A4">
              <w:rPr>
                <w:sz w:val="24"/>
                <w:lang w:val="ru-RU"/>
              </w:rPr>
              <w:t>религия,</w:t>
            </w:r>
            <w:r w:rsidRPr="001552A4">
              <w:rPr>
                <w:spacing w:val="1"/>
                <w:sz w:val="24"/>
                <w:lang w:val="ru-RU"/>
              </w:rPr>
              <w:t xml:space="preserve"> </w:t>
            </w:r>
            <w:r w:rsidRPr="001552A4">
              <w:rPr>
                <w:sz w:val="24"/>
                <w:lang w:val="ru-RU"/>
              </w:rPr>
              <w:t>мораль,</w:t>
            </w:r>
            <w:r w:rsidRPr="001552A4">
              <w:rPr>
                <w:spacing w:val="1"/>
                <w:sz w:val="24"/>
                <w:lang w:val="ru-RU"/>
              </w:rPr>
              <w:t xml:space="preserve"> </w:t>
            </w:r>
            <w:r w:rsidRPr="001552A4">
              <w:rPr>
                <w:sz w:val="24"/>
                <w:lang w:val="ru-RU"/>
              </w:rPr>
              <w:t>мировоззрение,</w:t>
            </w:r>
            <w:r w:rsidRPr="001552A4">
              <w:rPr>
                <w:spacing w:val="-57"/>
                <w:sz w:val="24"/>
                <w:lang w:val="ru-RU"/>
              </w:rPr>
              <w:t xml:space="preserve"> </w:t>
            </w:r>
            <w:r w:rsidRPr="001552A4">
              <w:rPr>
                <w:sz w:val="24"/>
                <w:lang w:val="ru-RU"/>
              </w:rPr>
              <w:t>экономическая</w:t>
            </w:r>
            <w:r w:rsidRPr="001552A4">
              <w:rPr>
                <w:spacing w:val="1"/>
                <w:sz w:val="24"/>
                <w:lang w:val="ru-RU"/>
              </w:rPr>
              <w:t xml:space="preserve"> </w:t>
            </w:r>
            <w:r w:rsidRPr="001552A4">
              <w:rPr>
                <w:sz w:val="24"/>
                <w:lang w:val="ru-RU"/>
              </w:rPr>
              <w:t>система,</w:t>
            </w:r>
            <w:r w:rsidRPr="001552A4">
              <w:rPr>
                <w:spacing w:val="1"/>
                <w:sz w:val="24"/>
                <w:lang w:val="ru-RU"/>
              </w:rPr>
              <w:t xml:space="preserve"> </w:t>
            </w:r>
            <w:r w:rsidRPr="001552A4">
              <w:rPr>
                <w:sz w:val="24"/>
                <w:lang w:val="ru-RU"/>
              </w:rPr>
              <w:t>экономический</w:t>
            </w:r>
            <w:r w:rsidRPr="001552A4">
              <w:rPr>
                <w:spacing w:val="-57"/>
                <w:sz w:val="24"/>
                <w:lang w:val="ru-RU"/>
              </w:rPr>
              <w:t xml:space="preserve"> </w:t>
            </w:r>
            <w:r w:rsidRPr="001552A4">
              <w:rPr>
                <w:sz w:val="24"/>
                <w:lang w:val="ru-RU"/>
              </w:rPr>
              <w:t>рост, экономический цикл, ограниченность</w:t>
            </w:r>
            <w:r w:rsidRPr="001552A4">
              <w:rPr>
                <w:spacing w:val="-57"/>
                <w:sz w:val="24"/>
                <w:lang w:val="ru-RU"/>
              </w:rPr>
              <w:t xml:space="preserve"> </w:t>
            </w:r>
            <w:r w:rsidRPr="001552A4">
              <w:rPr>
                <w:sz w:val="24"/>
                <w:lang w:val="ru-RU"/>
              </w:rPr>
              <w:t>ресурсов,</w:t>
            </w:r>
            <w:r w:rsidRPr="001552A4">
              <w:rPr>
                <w:spacing w:val="1"/>
                <w:sz w:val="24"/>
                <w:lang w:val="ru-RU"/>
              </w:rPr>
              <w:t xml:space="preserve"> </w:t>
            </w:r>
            <w:r w:rsidRPr="001552A4">
              <w:rPr>
                <w:sz w:val="24"/>
                <w:lang w:val="ru-RU"/>
              </w:rPr>
              <w:t>общественные</w:t>
            </w:r>
            <w:r w:rsidRPr="001552A4">
              <w:rPr>
                <w:spacing w:val="1"/>
                <w:sz w:val="24"/>
                <w:lang w:val="ru-RU"/>
              </w:rPr>
              <w:t xml:space="preserve"> </w:t>
            </w:r>
            <w:r w:rsidRPr="001552A4">
              <w:rPr>
                <w:sz w:val="24"/>
                <w:lang w:val="ru-RU"/>
              </w:rPr>
              <w:t>блага,</w:t>
            </w:r>
            <w:r w:rsidRPr="001552A4">
              <w:rPr>
                <w:spacing w:val="1"/>
                <w:sz w:val="24"/>
                <w:lang w:val="ru-RU"/>
              </w:rPr>
              <w:t xml:space="preserve"> </w:t>
            </w:r>
            <w:r w:rsidRPr="001552A4">
              <w:rPr>
                <w:sz w:val="24"/>
                <w:lang w:val="ru-RU"/>
              </w:rPr>
              <w:t>валовой</w:t>
            </w:r>
            <w:r w:rsidRPr="001552A4">
              <w:rPr>
                <w:spacing w:val="-57"/>
                <w:sz w:val="24"/>
                <w:lang w:val="ru-RU"/>
              </w:rPr>
              <w:t xml:space="preserve"> </w:t>
            </w:r>
            <w:r w:rsidRPr="001552A4">
              <w:rPr>
                <w:sz w:val="24"/>
                <w:lang w:val="ru-RU"/>
              </w:rPr>
              <w:t>внутренний</w:t>
            </w:r>
            <w:r w:rsidRPr="001552A4">
              <w:rPr>
                <w:sz w:val="24"/>
                <w:lang w:val="ru-RU"/>
              </w:rPr>
              <w:tab/>
            </w:r>
            <w:r w:rsidRPr="001552A4">
              <w:rPr>
                <w:sz w:val="24"/>
                <w:lang w:val="ru-RU"/>
              </w:rPr>
              <w:tab/>
              <w:t>продукт,</w:t>
            </w:r>
            <w:r w:rsidRPr="001552A4">
              <w:rPr>
                <w:sz w:val="24"/>
                <w:lang w:val="ru-RU"/>
              </w:rPr>
              <w:tab/>
              <w:t>факторы</w:t>
            </w:r>
            <w:r w:rsidRPr="001552A4">
              <w:rPr>
                <w:spacing w:val="-58"/>
                <w:sz w:val="24"/>
                <w:lang w:val="ru-RU"/>
              </w:rPr>
              <w:t xml:space="preserve"> </w:t>
            </w:r>
            <w:r w:rsidRPr="001552A4">
              <w:rPr>
                <w:sz w:val="24"/>
                <w:lang w:val="ru-RU"/>
              </w:rPr>
              <w:t>долгосрочного</w:t>
            </w:r>
            <w:r w:rsidRPr="001552A4">
              <w:rPr>
                <w:spacing w:val="1"/>
                <w:sz w:val="24"/>
                <w:lang w:val="ru-RU"/>
              </w:rPr>
              <w:t xml:space="preserve"> </w:t>
            </w:r>
            <w:r w:rsidRPr="001552A4">
              <w:rPr>
                <w:sz w:val="24"/>
                <w:lang w:val="ru-RU"/>
              </w:rPr>
              <w:t>экономического</w:t>
            </w:r>
            <w:r w:rsidRPr="001552A4">
              <w:rPr>
                <w:spacing w:val="1"/>
                <w:sz w:val="24"/>
                <w:lang w:val="ru-RU"/>
              </w:rPr>
              <w:t xml:space="preserve"> </w:t>
            </w:r>
            <w:r w:rsidRPr="001552A4">
              <w:rPr>
                <w:sz w:val="24"/>
                <w:lang w:val="ru-RU"/>
              </w:rPr>
              <w:t>роста;</w:t>
            </w:r>
            <w:r w:rsidRPr="001552A4">
              <w:rPr>
                <w:spacing w:val="1"/>
                <w:sz w:val="24"/>
                <w:lang w:val="ru-RU"/>
              </w:rPr>
              <w:t xml:space="preserve"> </w:t>
            </w:r>
            <w:r w:rsidRPr="001552A4">
              <w:rPr>
                <w:sz w:val="24"/>
                <w:lang w:val="ru-RU"/>
              </w:rPr>
              <w:t>механизмы</w:t>
            </w:r>
            <w:r w:rsidRPr="001552A4">
              <w:rPr>
                <w:sz w:val="24"/>
                <w:lang w:val="ru-RU"/>
              </w:rPr>
              <w:tab/>
            </w:r>
            <w:r w:rsidRPr="001552A4">
              <w:rPr>
                <w:sz w:val="24"/>
                <w:lang w:val="ru-RU"/>
              </w:rPr>
              <w:tab/>
            </w:r>
            <w:r w:rsidRPr="001552A4">
              <w:rPr>
                <w:sz w:val="24"/>
                <w:lang w:val="ru-RU"/>
              </w:rPr>
              <w:tab/>
              <w:t>государственного</w:t>
            </w:r>
            <w:r w:rsidRPr="001552A4">
              <w:rPr>
                <w:spacing w:val="-58"/>
                <w:sz w:val="24"/>
                <w:lang w:val="ru-RU"/>
              </w:rPr>
              <w:t xml:space="preserve"> </w:t>
            </w:r>
            <w:r w:rsidRPr="001552A4">
              <w:rPr>
                <w:sz w:val="24"/>
                <w:lang w:val="ru-RU"/>
              </w:rPr>
              <w:t>регулирования</w:t>
            </w:r>
            <w:r w:rsidRPr="001552A4">
              <w:rPr>
                <w:spacing w:val="1"/>
                <w:sz w:val="24"/>
                <w:lang w:val="ru-RU"/>
              </w:rPr>
              <w:t xml:space="preserve"> </w:t>
            </w:r>
            <w:r w:rsidRPr="001552A4">
              <w:rPr>
                <w:sz w:val="24"/>
                <w:lang w:val="ru-RU"/>
              </w:rPr>
              <w:t>экономики,</w:t>
            </w:r>
            <w:r w:rsidRPr="001552A4">
              <w:rPr>
                <w:spacing w:val="1"/>
                <w:sz w:val="24"/>
                <w:lang w:val="ru-RU"/>
              </w:rPr>
              <w:t xml:space="preserve"> </w:t>
            </w:r>
            <w:r w:rsidRPr="001552A4">
              <w:rPr>
                <w:sz w:val="24"/>
                <w:lang w:val="ru-RU"/>
              </w:rPr>
              <w:t>между-</w:t>
            </w:r>
            <w:r w:rsidRPr="001552A4">
              <w:rPr>
                <w:spacing w:val="1"/>
                <w:sz w:val="24"/>
                <w:lang w:val="ru-RU"/>
              </w:rPr>
              <w:t xml:space="preserve"> </w:t>
            </w:r>
            <w:r w:rsidRPr="001552A4">
              <w:rPr>
                <w:sz w:val="24"/>
                <w:lang w:val="ru-RU"/>
              </w:rPr>
              <w:t>народное</w:t>
            </w:r>
            <w:r w:rsidRPr="001552A4">
              <w:rPr>
                <w:spacing w:val="1"/>
                <w:sz w:val="24"/>
                <w:lang w:val="ru-RU"/>
              </w:rPr>
              <w:t xml:space="preserve"> </w:t>
            </w:r>
            <w:r w:rsidRPr="001552A4">
              <w:rPr>
                <w:sz w:val="24"/>
                <w:lang w:val="ru-RU"/>
              </w:rPr>
              <w:t>разделение</w:t>
            </w:r>
            <w:r w:rsidRPr="001552A4">
              <w:rPr>
                <w:spacing w:val="1"/>
                <w:sz w:val="24"/>
                <w:lang w:val="ru-RU"/>
              </w:rPr>
              <w:t xml:space="preserve"> </w:t>
            </w:r>
            <w:r w:rsidRPr="001552A4">
              <w:rPr>
                <w:sz w:val="24"/>
                <w:lang w:val="ru-RU"/>
              </w:rPr>
              <w:t>труда,</w:t>
            </w:r>
            <w:r w:rsidRPr="001552A4">
              <w:rPr>
                <w:spacing w:val="1"/>
                <w:sz w:val="24"/>
                <w:lang w:val="ru-RU"/>
              </w:rPr>
              <w:t xml:space="preserve"> </w:t>
            </w:r>
            <w:r w:rsidRPr="001552A4">
              <w:rPr>
                <w:sz w:val="24"/>
                <w:lang w:val="ru-RU"/>
              </w:rPr>
              <w:t>социальные</w:t>
            </w:r>
            <w:r w:rsidRPr="001552A4">
              <w:rPr>
                <w:spacing w:val="1"/>
                <w:sz w:val="24"/>
                <w:lang w:val="ru-RU"/>
              </w:rPr>
              <w:t xml:space="preserve"> </w:t>
            </w:r>
            <w:r w:rsidRPr="001552A4">
              <w:rPr>
                <w:sz w:val="24"/>
                <w:lang w:val="ru-RU"/>
              </w:rPr>
              <w:t>общности,</w:t>
            </w:r>
            <w:r w:rsidRPr="001552A4">
              <w:rPr>
                <w:spacing w:val="1"/>
                <w:sz w:val="24"/>
                <w:lang w:val="ru-RU"/>
              </w:rPr>
              <w:t xml:space="preserve"> </w:t>
            </w:r>
            <w:r w:rsidRPr="001552A4">
              <w:rPr>
                <w:sz w:val="24"/>
                <w:lang w:val="ru-RU"/>
              </w:rPr>
              <w:t>социальные</w:t>
            </w:r>
            <w:r w:rsidRPr="001552A4">
              <w:rPr>
                <w:spacing w:val="1"/>
                <w:sz w:val="24"/>
                <w:lang w:val="ru-RU"/>
              </w:rPr>
              <w:t xml:space="preserve"> </w:t>
            </w:r>
            <w:r w:rsidRPr="001552A4">
              <w:rPr>
                <w:sz w:val="24"/>
                <w:lang w:val="ru-RU"/>
              </w:rPr>
              <w:t>группы</w:t>
            </w:r>
            <w:r w:rsidRPr="001552A4">
              <w:rPr>
                <w:spacing w:val="61"/>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отношения</w:t>
            </w:r>
            <w:r w:rsidRPr="001552A4">
              <w:rPr>
                <w:spacing w:val="1"/>
                <w:sz w:val="24"/>
                <w:lang w:val="ru-RU"/>
              </w:rPr>
              <w:t xml:space="preserve"> </w:t>
            </w:r>
            <w:r w:rsidRPr="001552A4">
              <w:rPr>
                <w:sz w:val="24"/>
                <w:lang w:val="ru-RU"/>
              </w:rPr>
              <w:t>между</w:t>
            </w:r>
            <w:r w:rsidRPr="001552A4">
              <w:rPr>
                <w:spacing w:val="1"/>
                <w:sz w:val="24"/>
                <w:lang w:val="ru-RU"/>
              </w:rPr>
              <w:t xml:space="preserve"> </w:t>
            </w:r>
            <w:r w:rsidRPr="001552A4">
              <w:rPr>
                <w:sz w:val="24"/>
                <w:lang w:val="ru-RU"/>
              </w:rPr>
              <w:t>ними,</w:t>
            </w:r>
            <w:r w:rsidRPr="001552A4">
              <w:rPr>
                <w:spacing w:val="1"/>
                <w:sz w:val="24"/>
                <w:lang w:val="ru-RU"/>
              </w:rPr>
              <w:t xml:space="preserve"> </w:t>
            </w:r>
            <w:r w:rsidRPr="001552A4">
              <w:rPr>
                <w:sz w:val="24"/>
                <w:lang w:val="ru-RU"/>
              </w:rPr>
              <w:t>социальная</w:t>
            </w:r>
            <w:r w:rsidRPr="001552A4">
              <w:rPr>
                <w:spacing w:val="-57"/>
                <w:sz w:val="24"/>
                <w:lang w:val="ru-RU"/>
              </w:rPr>
              <w:t xml:space="preserve"> </w:t>
            </w:r>
            <w:r w:rsidRPr="001552A4">
              <w:rPr>
                <w:sz w:val="24"/>
                <w:lang w:val="ru-RU"/>
              </w:rPr>
              <w:t>стратификация,</w:t>
            </w:r>
            <w:r w:rsidRPr="001552A4">
              <w:rPr>
                <w:spacing w:val="1"/>
                <w:sz w:val="24"/>
                <w:lang w:val="ru-RU"/>
              </w:rPr>
              <w:t xml:space="preserve"> </w:t>
            </w:r>
            <w:r w:rsidRPr="001552A4">
              <w:rPr>
                <w:sz w:val="24"/>
                <w:lang w:val="ru-RU"/>
              </w:rPr>
              <w:t>социальное</w:t>
            </w:r>
            <w:r w:rsidRPr="001552A4">
              <w:rPr>
                <w:spacing w:val="1"/>
                <w:sz w:val="24"/>
                <w:lang w:val="ru-RU"/>
              </w:rPr>
              <w:t xml:space="preserve"> </w:t>
            </w:r>
            <w:r w:rsidRPr="001552A4">
              <w:rPr>
                <w:sz w:val="24"/>
                <w:lang w:val="ru-RU"/>
              </w:rPr>
              <w:t>неравенство,</w:t>
            </w:r>
            <w:r w:rsidRPr="001552A4">
              <w:rPr>
                <w:spacing w:val="-57"/>
                <w:sz w:val="24"/>
                <w:lang w:val="ru-RU"/>
              </w:rPr>
              <w:t xml:space="preserve"> </w:t>
            </w:r>
            <w:r w:rsidRPr="001552A4">
              <w:rPr>
                <w:sz w:val="24"/>
                <w:lang w:val="ru-RU"/>
              </w:rPr>
              <w:t>социальный</w:t>
            </w:r>
            <w:r w:rsidRPr="001552A4">
              <w:rPr>
                <w:spacing w:val="1"/>
                <w:sz w:val="24"/>
                <w:lang w:val="ru-RU"/>
              </w:rPr>
              <w:t xml:space="preserve"> </w:t>
            </w:r>
            <w:r w:rsidRPr="001552A4">
              <w:rPr>
                <w:sz w:val="24"/>
                <w:lang w:val="ru-RU"/>
              </w:rPr>
              <w:t>статус,</w:t>
            </w:r>
            <w:r w:rsidRPr="001552A4">
              <w:rPr>
                <w:spacing w:val="1"/>
                <w:sz w:val="24"/>
                <w:lang w:val="ru-RU"/>
              </w:rPr>
              <w:t xml:space="preserve"> </w:t>
            </w:r>
            <w:r w:rsidRPr="001552A4">
              <w:rPr>
                <w:sz w:val="24"/>
                <w:lang w:val="ru-RU"/>
              </w:rPr>
              <w:t>социальная</w:t>
            </w:r>
            <w:r w:rsidRPr="001552A4">
              <w:rPr>
                <w:spacing w:val="1"/>
                <w:sz w:val="24"/>
                <w:lang w:val="ru-RU"/>
              </w:rPr>
              <w:t xml:space="preserve"> </w:t>
            </w:r>
            <w:r w:rsidRPr="001552A4">
              <w:rPr>
                <w:sz w:val="24"/>
                <w:lang w:val="ru-RU"/>
              </w:rPr>
              <w:t>роль,</w:t>
            </w:r>
            <w:r w:rsidRPr="001552A4">
              <w:rPr>
                <w:spacing w:val="1"/>
                <w:sz w:val="24"/>
                <w:lang w:val="ru-RU"/>
              </w:rPr>
              <w:t xml:space="preserve"> </w:t>
            </w:r>
            <w:r w:rsidRPr="001552A4">
              <w:rPr>
                <w:sz w:val="24"/>
                <w:lang w:val="ru-RU"/>
              </w:rPr>
              <w:t>социальная</w:t>
            </w:r>
            <w:r w:rsidRPr="001552A4">
              <w:rPr>
                <w:spacing w:val="1"/>
                <w:sz w:val="24"/>
                <w:lang w:val="ru-RU"/>
              </w:rPr>
              <w:t xml:space="preserve"> </w:t>
            </w:r>
            <w:r w:rsidRPr="001552A4">
              <w:rPr>
                <w:sz w:val="24"/>
                <w:lang w:val="ru-RU"/>
              </w:rPr>
              <w:t>мобильность,</w:t>
            </w:r>
            <w:r w:rsidRPr="001552A4">
              <w:rPr>
                <w:spacing w:val="1"/>
                <w:sz w:val="24"/>
                <w:lang w:val="ru-RU"/>
              </w:rPr>
              <w:t xml:space="preserve"> </w:t>
            </w:r>
            <w:r w:rsidRPr="001552A4">
              <w:rPr>
                <w:sz w:val="24"/>
                <w:lang w:val="ru-RU"/>
              </w:rPr>
              <w:t>семья</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брак,</w:t>
            </w:r>
            <w:r w:rsidRPr="001552A4">
              <w:rPr>
                <w:spacing w:val="1"/>
                <w:sz w:val="24"/>
                <w:lang w:val="ru-RU"/>
              </w:rPr>
              <w:t xml:space="preserve"> </w:t>
            </w:r>
            <w:r w:rsidRPr="001552A4">
              <w:rPr>
                <w:sz w:val="24"/>
                <w:lang w:val="ru-RU"/>
              </w:rPr>
              <w:t>этнические</w:t>
            </w:r>
            <w:r w:rsidRPr="001552A4">
              <w:rPr>
                <w:spacing w:val="1"/>
                <w:sz w:val="24"/>
                <w:lang w:val="ru-RU"/>
              </w:rPr>
              <w:t xml:space="preserve"> </w:t>
            </w:r>
            <w:r w:rsidRPr="001552A4">
              <w:rPr>
                <w:sz w:val="24"/>
                <w:lang w:val="ru-RU"/>
              </w:rPr>
              <w:t>общности,</w:t>
            </w:r>
            <w:r w:rsidRPr="001552A4">
              <w:rPr>
                <w:spacing w:val="1"/>
                <w:sz w:val="24"/>
                <w:lang w:val="ru-RU"/>
              </w:rPr>
              <w:t xml:space="preserve"> </w:t>
            </w:r>
            <w:r w:rsidRPr="001552A4">
              <w:rPr>
                <w:sz w:val="24"/>
                <w:lang w:val="ru-RU"/>
              </w:rPr>
              <w:t>нация,</w:t>
            </w:r>
            <w:r w:rsidRPr="001552A4">
              <w:rPr>
                <w:spacing w:val="1"/>
                <w:sz w:val="24"/>
                <w:lang w:val="ru-RU"/>
              </w:rPr>
              <w:t xml:space="preserve"> </w:t>
            </w:r>
            <w:r w:rsidRPr="001552A4">
              <w:rPr>
                <w:sz w:val="24"/>
                <w:lang w:val="ru-RU"/>
              </w:rPr>
              <w:t>социальные</w:t>
            </w:r>
            <w:r w:rsidRPr="001552A4">
              <w:rPr>
                <w:spacing w:val="-57"/>
                <w:sz w:val="24"/>
                <w:lang w:val="ru-RU"/>
              </w:rPr>
              <w:t xml:space="preserve"> </w:t>
            </w:r>
            <w:r w:rsidRPr="001552A4">
              <w:rPr>
                <w:sz w:val="24"/>
                <w:lang w:val="ru-RU"/>
              </w:rPr>
              <w:t>нормы,</w:t>
            </w:r>
            <w:r w:rsidRPr="001552A4">
              <w:rPr>
                <w:spacing w:val="1"/>
                <w:sz w:val="24"/>
                <w:lang w:val="ru-RU"/>
              </w:rPr>
              <w:t xml:space="preserve"> </w:t>
            </w:r>
            <w:r w:rsidRPr="001552A4">
              <w:rPr>
                <w:sz w:val="24"/>
                <w:lang w:val="ru-RU"/>
              </w:rPr>
              <w:t>социальный</w:t>
            </w:r>
            <w:r w:rsidRPr="001552A4">
              <w:rPr>
                <w:spacing w:val="1"/>
                <w:sz w:val="24"/>
                <w:lang w:val="ru-RU"/>
              </w:rPr>
              <w:t xml:space="preserve"> </w:t>
            </w:r>
            <w:r w:rsidRPr="001552A4">
              <w:rPr>
                <w:sz w:val="24"/>
                <w:lang w:val="ru-RU"/>
              </w:rPr>
              <w:t>контроль</w:t>
            </w:r>
            <w:r w:rsidRPr="001552A4">
              <w:rPr>
                <w:spacing w:val="1"/>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самоконтроль,</w:t>
            </w:r>
            <w:r w:rsidRPr="001552A4">
              <w:rPr>
                <w:spacing w:val="1"/>
                <w:sz w:val="24"/>
                <w:lang w:val="ru-RU"/>
              </w:rPr>
              <w:t xml:space="preserve"> </w:t>
            </w:r>
            <w:r w:rsidRPr="001552A4">
              <w:rPr>
                <w:sz w:val="24"/>
                <w:lang w:val="ru-RU"/>
              </w:rPr>
              <w:t>социальный</w:t>
            </w:r>
            <w:r w:rsidRPr="001552A4">
              <w:rPr>
                <w:spacing w:val="1"/>
                <w:sz w:val="24"/>
                <w:lang w:val="ru-RU"/>
              </w:rPr>
              <w:t xml:space="preserve"> </w:t>
            </w:r>
            <w:r w:rsidRPr="001552A4">
              <w:rPr>
                <w:sz w:val="24"/>
                <w:lang w:val="ru-RU"/>
              </w:rPr>
              <w:t>конфликт,</w:t>
            </w:r>
            <w:r w:rsidRPr="001552A4">
              <w:rPr>
                <w:spacing w:val="1"/>
                <w:sz w:val="24"/>
                <w:lang w:val="ru-RU"/>
              </w:rPr>
              <w:t xml:space="preserve"> </w:t>
            </w:r>
            <w:r w:rsidRPr="001552A4">
              <w:rPr>
                <w:sz w:val="24"/>
                <w:lang w:val="ru-RU"/>
              </w:rPr>
              <w:t>политическая</w:t>
            </w:r>
            <w:r w:rsidRPr="001552A4">
              <w:rPr>
                <w:spacing w:val="1"/>
                <w:sz w:val="24"/>
                <w:lang w:val="ru-RU"/>
              </w:rPr>
              <w:t xml:space="preserve"> </w:t>
            </w:r>
            <w:r w:rsidRPr="001552A4">
              <w:rPr>
                <w:sz w:val="24"/>
                <w:lang w:val="ru-RU"/>
              </w:rPr>
              <w:t>власть,</w:t>
            </w:r>
            <w:r w:rsidRPr="001552A4">
              <w:rPr>
                <w:spacing w:val="1"/>
                <w:sz w:val="24"/>
                <w:lang w:val="ru-RU"/>
              </w:rPr>
              <w:t xml:space="preserve"> </w:t>
            </w:r>
            <w:r w:rsidRPr="001552A4">
              <w:rPr>
                <w:sz w:val="24"/>
                <w:lang w:val="ru-RU"/>
              </w:rPr>
              <w:t>политический</w:t>
            </w:r>
            <w:r w:rsidRPr="001552A4">
              <w:rPr>
                <w:spacing w:val="1"/>
                <w:sz w:val="24"/>
                <w:lang w:val="ru-RU"/>
              </w:rPr>
              <w:t xml:space="preserve"> </w:t>
            </w:r>
            <w:r w:rsidRPr="001552A4">
              <w:rPr>
                <w:sz w:val="24"/>
                <w:lang w:val="ru-RU"/>
              </w:rPr>
              <w:t>институт,</w:t>
            </w:r>
            <w:r w:rsidRPr="001552A4">
              <w:rPr>
                <w:spacing w:val="1"/>
                <w:sz w:val="24"/>
                <w:lang w:val="ru-RU"/>
              </w:rPr>
              <w:t xml:space="preserve"> </w:t>
            </w:r>
            <w:r w:rsidRPr="001552A4">
              <w:rPr>
                <w:sz w:val="24"/>
                <w:lang w:val="ru-RU"/>
              </w:rPr>
              <w:t>политические</w:t>
            </w:r>
            <w:r w:rsidRPr="001552A4">
              <w:rPr>
                <w:spacing w:val="1"/>
                <w:sz w:val="24"/>
                <w:lang w:val="ru-RU"/>
              </w:rPr>
              <w:t xml:space="preserve"> </w:t>
            </w:r>
            <w:r w:rsidRPr="001552A4">
              <w:rPr>
                <w:sz w:val="24"/>
                <w:lang w:val="ru-RU"/>
              </w:rPr>
              <w:t>отношения,</w:t>
            </w:r>
            <w:r w:rsidRPr="001552A4">
              <w:rPr>
                <w:spacing w:val="-57"/>
                <w:sz w:val="24"/>
                <w:lang w:val="ru-RU"/>
              </w:rPr>
              <w:t xml:space="preserve"> </w:t>
            </w:r>
            <w:r w:rsidRPr="001552A4">
              <w:rPr>
                <w:sz w:val="24"/>
                <w:lang w:val="ru-RU"/>
              </w:rPr>
              <w:t>политическая</w:t>
            </w:r>
            <w:r w:rsidRPr="001552A4">
              <w:rPr>
                <w:spacing w:val="1"/>
                <w:sz w:val="24"/>
                <w:lang w:val="ru-RU"/>
              </w:rPr>
              <w:t xml:space="preserve"> </w:t>
            </w:r>
            <w:r w:rsidRPr="001552A4">
              <w:rPr>
                <w:sz w:val="24"/>
                <w:lang w:val="ru-RU"/>
              </w:rPr>
              <w:t>система,</w:t>
            </w:r>
            <w:r w:rsidRPr="001552A4">
              <w:rPr>
                <w:spacing w:val="1"/>
                <w:sz w:val="24"/>
                <w:lang w:val="ru-RU"/>
              </w:rPr>
              <w:t xml:space="preserve"> </w:t>
            </w:r>
            <w:r w:rsidRPr="001552A4">
              <w:rPr>
                <w:sz w:val="24"/>
                <w:lang w:val="ru-RU"/>
              </w:rPr>
              <w:t>государство,</w:t>
            </w:r>
            <w:r w:rsidRPr="001552A4">
              <w:rPr>
                <w:spacing w:val="1"/>
                <w:sz w:val="24"/>
                <w:lang w:val="ru-RU"/>
              </w:rPr>
              <w:t xml:space="preserve"> </w:t>
            </w:r>
            <w:r w:rsidRPr="001552A4">
              <w:rPr>
                <w:sz w:val="24"/>
                <w:lang w:val="ru-RU"/>
              </w:rPr>
              <w:t>национальная</w:t>
            </w:r>
            <w:r w:rsidRPr="001552A4">
              <w:rPr>
                <w:spacing w:val="1"/>
                <w:sz w:val="24"/>
                <w:lang w:val="ru-RU"/>
              </w:rPr>
              <w:t xml:space="preserve"> </w:t>
            </w:r>
            <w:r w:rsidRPr="001552A4">
              <w:rPr>
                <w:sz w:val="24"/>
                <w:lang w:val="ru-RU"/>
              </w:rPr>
              <w:t>безопасность,</w:t>
            </w:r>
            <w:r w:rsidRPr="001552A4">
              <w:rPr>
                <w:spacing w:val="1"/>
                <w:sz w:val="24"/>
                <w:lang w:val="ru-RU"/>
              </w:rPr>
              <w:t xml:space="preserve"> </w:t>
            </w:r>
            <w:r w:rsidRPr="001552A4">
              <w:rPr>
                <w:sz w:val="24"/>
                <w:lang w:val="ru-RU"/>
              </w:rPr>
              <w:t>политическая</w:t>
            </w:r>
            <w:r w:rsidRPr="001552A4">
              <w:rPr>
                <w:spacing w:val="-57"/>
                <w:sz w:val="24"/>
                <w:lang w:val="ru-RU"/>
              </w:rPr>
              <w:t xml:space="preserve"> </w:t>
            </w:r>
            <w:r w:rsidRPr="001552A4">
              <w:rPr>
                <w:sz w:val="24"/>
                <w:lang w:val="ru-RU"/>
              </w:rPr>
              <w:t>культура,</w:t>
            </w:r>
            <w:r w:rsidRPr="001552A4">
              <w:rPr>
                <w:sz w:val="24"/>
                <w:lang w:val="ru-RU"/>
              </w:rPr>
              <w:tab/>
              <w:t>политическая</w:t>
            </w:r>
            <w:r w:rsidRPr="001552A4">
              <w:rPr>
                <w:sz w:val="24"/>
                <w:lang w:val="ru-RU"/>
              </w:rPr>
              <w:tab/>
            </w:r>
            <w:r w:rsidRPr="001552A4">
              <w:rPr>
                <w:sz w:val="24"/>
                <w:lang w:val="ru-RU"/>
              </w:rPr>
              <w:tab/>
              <w:t>элита,</w:t>
            </w:r>
            <w:r w:rsidRPr="001552A4">
              <w:rPr>
                <w:spacing w:val="-58"/>
                <w:sz w:val="24"/>
                <w:lang w:val="ru-RU"/>
              </w:rPr>
              <w:t xml:space="preserve"> </w:t>
            </w:r>
            <w:r w:rsidRPr="001552A4">
              <w:rPr>
                <w:sz w:val="24"/>
                <w:lang w:val="ru-RU"/>
              </w:rPr>
              <w:t>политическое</w:t>
            </w:r>
            <w:r w:rsidRPr="001552A4">
              <w:rPr>
                <w:spacing w:val="1"/>
                <w:sz w:val="24"/>
                <w:lang w:val="ru-RU"/>
              </w:rPr>
              <w:t xml:space="preserve"> </w:t>
            </w:r>
            <w:r w:rsidRPr="001552A4">
              <w:rPr>
                <w:sz w:val="24"/>
                <w:lang w:val="ru-RU"/>
              </w:rPr>
              <w:t>лидерство,</w:t>
            </w:r>
            <w:r w:rsidRPr="001552A4">
              <w:rPr>
                <w:spacing w:val="1"/>
                <w:sz w:val="24"/>
                <w:lang w:val="ru-RU"/>
              </w:rPr>
              <w:t xml:space="preserve"> </w:t>
            </w:r>
            <w:r w:rsidRPr="001552A4">
              <w:rPr>
                <w:sz w:val="24"/>
                <w:lang w:val="ru-RU"/>
              </w:rPr>
              <w:t>политический</w:t>
            </w:r>
            <w:r w:rsidRPr="001552A4">
              <w:rPr>
                <w:spacing w:val="1"/>
                <w:sz w:val="24"/>
                <w:lang w:val="ru-RU"/>
              </w:rPr>
              <w:t xml:space="preserve"> </w:t>
            </w:r>
            <w:r w:rsidRPr="001552A4">
              <w:rPr>
                <w:sz w:val="24"/>
                <w:lang w:val="ru-RU"/>
              </w:rPr>
              <w:t>процесс,</w:t>
            </w:r>
            <w:r w:rsidRPr="001552A4">
              <w:rPr>
                <w:spacing w:val="1"/>
                <w:sz w:val="24"/>
                <w:lang w:val="ru-RU"/>
              </w:rPr>
              <w:t xml:space="preserve"> </w:t>
            </w:r>
            <w:r w:rsidRPr="001552A4">
              <w:rPr>
                <w:sz w:val="24"/>
                <w:lang w:val="ru-RU"/>
              </w:rPr>
              <w:t>право,</w:t>
            </w:r>
            <w:r w:rsidRPr="001552A4">
              <w:rPr>
                <w:spacing w:val="1"/>
                <w:sz w:val="24"/>
                <w:lang w:val="ru-RU"/>
              </w:rPr>
              <w:t xml:space="preserve"> </w:t>
            </w:r>
            <w:r w:rsidRPr="001552A4">
              <w:rPr>
                <w:sz w:val="24"/>
                <w:lang w:val="ru-RU"/>
              </w:rPr>
              <w:t>источник</w:t>
            </w:r>
            <w:r w:rsidRPr="001552A4">
              <w:rPr>
                <w:spacing w:val="1"/>
                <w:sz w:val="24"/>
                <w:lang w:val="ru-RU"/>
              </w:rPr>
              <w:t xml:space="preserve"> </w:t>
            </w:r>
            <w:r w:rsidRPr="001552A4">
              <w:rPr>
                <w:sz w:val="24"/>
                <w:lang w:val="ru-RU"/>
              </w:rPr>
              <w:t>права,</w:t>
            </w:r>
            <w:r w:rsidRPr="001552A4">
              <w:rPr>
                <w:spacing w:val="1"/>
                <w:sz w:val="24"/>
                <w:lang w:val="ru-RU"/>
              </w:rPr>
              <w:t xml:space="preserve"> </w:t>
            </w:r>
            <w:r w:rsidRPr="001552A4">
              <w:rPr>
                <w:sz w:val="24"/>
                <w:lang w:val="ru-RU"/>
              </w:rPr>
              <w:t>система</w:t>
            </w:r>
            <w:r w:rsidRPr="001552A4">
              <w:rPr>
                <w:spacing w:val="1"/>
                <w:sz w:val="24"/>
                <w:lang w:val="ru-RU"/>
              </w:rPr>
              <w:t xml:space="preserve"> </w:t>
            </w:r>
            <w:r w:rsidRPr="001552A4">
              <w:rPr>
                <w:sz w:val="24"/>
                <w:lang w:val="ru-RU"/>
              </w:rPr>
              <w:t>права,</w:t>
            </w:r>
            <w:r w:rsidRPr="001552A4">
              <w:rPr>
                <w:spacing w:val="1"/>
                <w:sz w:val="24"/>
                <w:lang w:val="ru-RU"/>
              </w:rPr>
              <w:t xml:space="preserve"> </w:t>
            </w:r>
            <w:r w:rsidRPr="001552A4">
              <w:rPr>
                <w:sz w:val="24"/>
                <w:lang w:val="ru-RU"/>
              </w:rPr>
              <w:t>норма</w:t>
            </w:r>
            <w:r w:rsidRPr="001552A4">
              <w:rPr>
                <w:spacing w:val="1"/>
                <w:sz w:val="24"/>
                <w:lang w:val="ru-RU"/>
              </w:rPr>
              <w:t xml:space="preserve"> </w:t>
            </w:r>
            <w:r w:rsidRPr="001552A4">
              <w:rPr>
                <w:sz w:val="24"/>
                <w:lang w:val="ru-RU"/>
              </w:rPr>
              <w:t>права,</w:t>
            </w:r>
            <w:r w:rsidRPr="001552A4">
              <w:rPr>
                <w:spacing w:val="1"/>
                <w:sz w:val="24"/>
                <w:lang w:val="ru-RU"/>
              </w:rPr>
              <w:t xml:space="preserve"> </w:t>
            </w:r>
            <w:r w:rsidRPr="001552A4">
              <w:rPr>
                <w:sz w:val="24"/>
                <w:lang w:val="ru-RU"/>
              </w:rPr>
              <w:t>отрасль</w:t>
            </w:r>
            <w:r w:rsidRPr="001552A4">
              <w:rPr>
                <w:spacing w:val="61"/>
                <w:sz w:val="24"/>
                <w:lang w:val="ru-RU"/>
              </w:rPr>
              <w:t xml:space="preserve"> </w:t>
            </w:r>
            <w:r w:rsidRPr="001552A4">
              <w:rPr>
                <w:sz w:val="24"/>
                <w:lang w:val="ru-RU"/>
              </w:rPr>
              <w:t>права,</w:t>
            </w:r>
            <w:r w:rsidRPr="001552A4">
              <w:rPr>
                <w:spacing w:val="1"/>
                <w:sz w:val="24"/>
                <w:lang w:val="ru-RU"/>
              </w:rPr>
              <w:t xml:space="preserve"> </w:t>
            </w:r>
            <w:r w:rsidRPr="001552A4">
              <w:rPr>
                <w:sz w:val="24"/>
                <w:lang w:val="ru-RU"/>
              </w:rPr>
              <w:t>институт</w:t>
            </w:r>
            <w:r w:rsidRPr="001552A4">
              <w:rPr>
                <w:spacing w:val="1"/>
                <w:sz w:val="24"/>
                <w:lang w:val="ru-RU"/>
              </w:rPr>
              <w:t xml:space="preserve"> </w:t>
            </w:r>
            <w:r w:rsidRPr="001552A4">
              <w:rPr>
                <w:sz w:val="24"/>
                <w:lang w:val="ru-RU"/>
              </w:rPr>
              <w:t>права,</w:t>
            </w:r>
            <w:r w:rsidRPr="001552A4">
              <w:rPr>
                <w:spacing w:val="1"/>
                <w:sz w:val="24"/>
                <w:lang w:val="ru-RU"/>
              </w:rPr>
              <w:t xml:space="preserve"> </w:t>
            </w:r>
            <w:r w:rsidRPr="001552A4">
              <w:rPr>
                <w:sz w:val="24"/>
                <w:lang w:val="ru-RU"/>
              </w:rPr>
              <w:t>правонарушение,</w:t>
            </w:r>
            <w:r w:rsidRPr="001552A4">
              <w:rPr>
                <w:spacing w:val="1"/>
                <w:sz w:val="24"/>
                <w:lang w:val="ru-RU"/>
              </w:rPr>
              <w:t xml:space="preserve"> </w:t>
            </w:r>
            <w:r w:rsidRPr="001552A4">
              <w:rPr>
                <w:sz w:val="24"/>
                <w:lang w:val="ru-RU"/>
              </w:rPr>
              <w:t>юридическая</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pacing w:val="-1"/>
                <w:sz w:val="24"/>
                <w:lang w:val="ru-RU"/>
              </w:rPr>
              <w:t>ответственность,</w:t>
            </w:r>
            <w:r w:rsidRPr="001552A4">
              <w:rPr>
                <w:spacing w:val="-58"/>
                <w:sz w:val="24"/>
                <w:lang w:val="ru-RU"/>
              </w:rPr>
              <w:t xml:space="preserve"> </w:t>
            </w:r>
            <w:r w:rsidRPr="001552A4">
              <w:rPr>
                <w:sz w:val="24"/>
                <w:lang w:val="ru-RU"/>
              </w:rPr>
              <w:t>нормативный</w:t>
            </w:r>
            <w:r w:rsidRPr="001552A4">
              <w:rPr>
                <w:spacing w:val="1"/>
                <w:sz w:val="24"/>
                <w:lang w:val="ru-RU"/>
              </w:rPr>
              <w:t xml:space="preserve"> </w:t>
            </w:r>
            <w:r w:rsidRPr="001552A4">
              <w:rPr>
                <w:sz w:val="24"/>
                <w:lang w:val="ru-RU"/>
              </w:rPr>
              <w:t>правовой</w:t>
            </w:r>
            <w:r w:rsidRPr="001552A4">
              <w:rPr>
                <w:spacing w:val="1"/>
                <w:sz w:val="24"/>
                <w:lang w:val="ru-RU"/>
              </w:rPr>
              <w:t xml:space="preserve"> </w:t>
            </w:r>
            <w:r w:rsidRPr="001552A4">
              <w:rPr>
                <w:sz w:val="24"/>
                <w:lang w:val="ru-RU"/>
              </w:rPr>
              <w:t>акт,</w:t>
            </w:r>
            <w:r w:rsidRPr="001552A4">
              <w:rPr>
                <w:spacing w:val="1"/>
                <w:sz w:val="24"/>
                <w:lang w:val="ru-RU"/>
              </w:rPr>
              <w:t xml:space="preserve"> </w:t>
            </w:r>
            <w:r w:rsidRPr="001552A4">
              <w:rPr>
                <w:sz w:val="24"/>
                <w:lang w:val="ru-RU"/>
              </w:rPr>
              <w:t>закон,</w:t>
            </w:r>
            <w:r w:rsidRPr="001552A4">
              <w:rPr>
                <w:spacing w:val="-57"/>
                <w:sz w:val="24"/>
                <w:lang w:val="ru-RU"/>
              </w:rPr>
              <w:t xml:space="preserve"> </w:t>
            </w:r>
            <w:r w:rsidRPr="001552A4">
              <w:rPr>
                <w:sz w:val="24"/>
                <w:lang w:val="ru-RU"/>
              </w:rPr>
              <w:t xml:space="preserve">подзаконный      </w:t>
            </w:r>
            <w:r w:rsidRPr="001552A4">
              <w:rPr>
                <w:spacing w:val="59"/>
                <w:sz w:val="24"/>
                <w:lang w:val="ru-RU"/>
              </w:rPr>
              <w:t xml:space="preserve"> </w:t>
            </w:r>
            <w:r w:rsidRPr="001552A4">
              <w:rPr>
                <w:sz w:val="24"/>
                <w:lang w:val="ru-RU"/>
              </w:rPr>
              <w:t xml:space="preserve">акт,      </w:t>
            </w:r>
            <w:r w:rsidRPr="001552A4">
              <w:rPr>
                <w:spacing w:val="57"/>
                <w:sz w:val="24"/>
                <w:lang w:val="ru-RU"/>
              </w:rPr>
              <w:t xml:space="preserve"> </w:t>
            </w:r>
            <w:r w:rsidRPr="001552A4">
              <w:rPr>
                <w:sz w:val="24"/>
                <w:lang w:val="ru-RU"/>
              </w:rPr>
              <w:t>законодательный</w:t>
            </w:r>
          </w:p>
          <w:p w:rsidR="008C09E0" w:rsidRPr="001552A4" w:rsidRDefault="008C09E0" w:rsidP="008C09E0">
            <w:pPr>
              <w:spacing w:line="264" w:lineRule="exact"/>
              <w:ind w:left="109"/>
              <w:jc w:val="both"/>
              <w:rPr>
                <w:sz w:val="24"/>
              </w:rPr>
            </w:pPr>
            <w:r w:rsidRPr="001552A4">
              <w:rPr>
                <w:sz w:val="24"/>
              </w:rPr>
              <w:t xml:space="preserve">процесс,  </w:t>
            </w:r>
            <w:r w:rsidRPr="001552A4">
              <w:rPr>
                <w:spacing w:val="33"/>
                <w:sz w:val="24"/>
              </w:rPr>
              <w:t xml:space="preserve"> </w:t>
            </w:r>
            <w:r w:rsidRPr="001552A4">
              <w:rPr>
                <w:sz w:val="24"/>
              </w:rPr>
              <w:t xml:space="preserve">правовой  </w:t>
            </w:r>
            <w:r w:rsidRPr="001552A4">
              <w:rPr>
                <w:spacing w:val="35"/>
                <w:sz w:val="24"/>
              </w:rPr>
              <w:t xml:space="preserve"> </w:t>
            </w:r>
            <w:r w:rsidRPr="001552A4">
              <w:rPr>
                <w:sz w:val="24"/>
              </w:rPr>
              <w:t xml:space="preserve">статус,  </w:t>
            </w:r>
            <w:r w:rsidRPr="001552A4">
              <w:rPr>
                <w:spacing w:val="36"/>
                <w:sz w:val="24"/>
              </w:rPr>
              <w:t xml:space="preserve"> </w:t>
            </w:r>
            <w:r w:rsidRPr="001552A4">
              <w:rPr>
                <w:sz w:val="24"/>
              </w:rPr>
              <w:t>гражданство</w:t>
            </w:r>
          </w:p>
        </w:tc>
      </w:tr>
    </w:tbl>
    <w:p w:rsidR="008C09E0" w:rsidRPr="001552A4" w:rsidRDefault="008C09E0" w:rsidP="008C09E0">
      <w:pPr>
        <w:spacing w:line="264" w:lineRule="exact"/>
        <w:jc w:val="both"/>
        <w:rPr>
          <w:sz w:val="24"/>
        </w:rPr>
        <w:sectPr w:rsidR="008C09E0" w:rsidRPr="001552A4">
          <w:pgSz w:w="16840" w:h="11910" w:orient="landscape"/>
          <w:pgMar w:top="1100" w:right="1240" w:bottom="880" w:left="920" w:header="0" w:footer="699" w:gutter="0"/>
          <w:cols w:space="720"/>
        </w:sectPr>
      </w:pPr>
    </w:p>
    <w:p w:rsidR="008C09E0" w:rsidRPr="001552A4" w:rsidRDefault="008C09E0" w:rsidP="008C09E0">
      <w:pPr>
        <w:rPr>
          <w:sz w:val="20"/>
          <w:szCs w:val="28"/>
        </w:rPr>
      </w:pPr>
    </w:p>
    <w:p w:rsidR="008C09E0" w:rsidRPr="001552A4" w:rsidRDefault="008C09E0" w:rsidP="008C09E0">
      <w:pPr>
        <w:rPr>
          <w:sz w:val="20"/>
          <w:szCs w:val="28"/>
        </w:rPr>
      </w:pPr>
    </w:p>
    <w:p w:rsidR="008C09E0" w:rsidRPr="001552A4" w:rsidRDefault="008C09E0" w:rsidP="008C09E0">
      <w:pPr>
        <w:spacing w:before="9"/>
        <w:rPr>
          <w:sz w:val="11"/>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2"/>
        <w:gridCol w:w="5954"/>
        <w:gridCol w:w="5627"/>
      </w:tblGrid>
      <w:tr w:rsidR="008C09E0" w:rsidRPr="001552A4" w:rsidTr="008C09E0">
        <w:trPr>
          <w:trHeight w:val="9109"/>
        </w:trPr>
        <w:tc>
          <w:tcPr>
            <w:tcW w:w="2872" w:type="dxa"/>
          </w:tcPr>
          <w:p w:rsidR="008C09E0" w:rsidRPr="001552A4" w:rsidRDefault="008C09E0" w:rsidP="008C09E0">
            <w:pPr>
              <w:rPr>
                <w:sz w:val="24"/>
              </w:rPr>
            </w:pPr>
          </w:p>
        </w:tc>
        <w:tc>
          <w:tcPr>
            <w:tcW w:w="5954" w:type="dxa"/>
          </w:tcPr>
          <w:p w:rsidR="008C09E0" w:rsidRPr="001552A4" w:rsidRDefault="008C09E0" w:rsidP="008C09E0">
            <w:pPr>
              <w:spacing w:line="268" w:lineRule="exact"/>
              <w:ind w:left="107"/>
              <w:rPr>
                <w:sz w:val="24"/>
                <w:lang w:val="ru-RU"/>
              </w:rPr>
            </w:pPr>
            <w:r w:rsidRPr="001552A4">
              <w:rPr>
                <w:sz w:val="24"/>
                <w:lang w:val="ru-RU"/>
              </w:rPr>
              <w:t>решение;</w:t>
            </w:r>
          </w:p>
          <w:p w:rsidR="008C09E0" w:rsidRPr="001552A4" w:rsidRDefault="008C09E0" w:rsidP="008C09E0">
            <w:pPr>
              <w:tabs>
                <w:tab w:val="left" w:pos="2540"/>
              </w:tabs>
              <w:ind w:left="827"/>
              <w:rPr>
                <w:sz w:val="24"/>
                <w:lang w:val="ru-RU"/>
              </w:rPr>
            </w:pPr>
            <w:r w:rsidRPr="001552A4">
              <w:rPr>
                <w:sz w:val="24"/>
                <w:lang w:val="ru-RU"/>
              </w:rPr>
              <w:t>-оценивать</w:t>
            </w:r>
            <w:r w:rsidRPr="001552A4">
              <w:rPr>
                <w:sz w:val="24"/>
                <w:lang w:val="ru-RU"/>
              </w:rPr>
              <w:tab/>
              <w:t>приобретенный</w:t>
            </w:r>
          </w:p>
          <w:p w:rsidR="008C09E0" w:rsidRPr="001552A4" w:rsidRDefault="008C09E0" w:rsidP="008C09E0">
            <w:pPr>
              <w:ind w:left="107"/>
              <w:rPr>
                <w:sz w:val="24"/>
                <w:lang w:val="ru-RU"/>
              </w:rPr>
            </w:pPr>
            <w:r w:rsidRPr="001552A4">
              <w:rPr>
                <w:sz w:val="24"/>
                <w:lang w:val="ru-RU"/>
              </w:rPr>
              <w:t>опыт;</w:t>
            </w:r>
          </w:p>
          <w:p w:rsidR="008C09E0" w:rsidRPr="001552A4" w:rsidRDefault="008C09E0" w:rsidP="008C09E0">
            <w:pPr>
              <w:ind w:left="107" w:right="94"/>
              <w:jc w:val="both"/>
              <w:rPr>
                <w:sz w:val="24"/>
                <w:lang w:val="ru-RU"/>
              </w:rPr>
            </w:pPr>
            <w:r w:rsidRPr="001552A4">
              <w:rPr>
                <w:sz w:val="24"/>
                <w:lang w:val="ru-RU"/>
              </w:rPr>
              <w:t>способствовать</w:t>
            </w:r>
            <w:r w:rsidRPr="001552A4">
              <w:rPr>
                <w:spacing w:val="1"/>
                <w:sz w:val="24"/>
                <w:lang w:val="ru-RU"/>
              </w:rPr>
              <w:t xml:space="preserve"> </w:t>
            </w:r>
            <w:r w:rsidRPr="001552A4">
              <w:rPr>
                <w:sz w:val="24"/>
                <w:lang w:val="ru-RU"/>
              </w:rPr>
              <w:t>формированию</w:t>
            </w:r>
            <w:r w:rsidRPr="001552A4">
              <w:rPr>
                <w:spacing w:val="1"/>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проявлению</w:t>
            </w:r>
            <w:r w:rsidRPr="001552A4">
              <w:rPr>
                <w:spacing w:val="1"/>
                <w:sz w:val="24"/>
                <w:lang w:val="ru-RU"/>
              </w:rPr>
              <w:t xml:space="preserve"> </w:t>
            </w:r>
            <w:r w:rsidRPr="001552A4">
              <w:rPr>
                <w:sz w:val="24"/>
                <w:lang w:val="ru-RU"/>
              </w:rPr>
              <w:t>широкой</w:t>
            </w:r>
            <w:r w:rsidRPr="001552A4">
              <w:rPr>
                <w:spacing w:val="1"/>
                <w:sz w:val="24"/>
                <w:lang w:val="ru-RU"/>
              </w:rPr>
              <w:t xml:space="preserve"> </w:t>
            </w:r>
            <w:r w:rsidRPr="001552A4">
              <w:rPr>
                <w:sz w:val="24"/>
                <w:lang w:val="ru-RU"/>
              </w:rPr>
              <w:t>эрудиции</w:t>
            </w:r>
            <w:r w:rsidRPr="001552A4">
              <w:rPr>
                <w:spacing w:val="1"/>
                <w:sz w:val="24"/>
                <w:lang w:val="ru-RU"/>
              </w:rPr>
              <w:t xml:space="preserve"> </w:t>
            </w:r>
            <w:r w:rsidRPr="001552A4">
              <w:rPr>
                <w:sz w:val="24"/>
                <w:lang w:val="ru-RU"/>
              </w:rPr>
              <w:t>в</w:t>
            </w:r>
            <w:r w:rsidRPr="001552A4">
              <w:rPr>
                <w:spacing w:val="-57"/>
                <w:sz w:val="24"/>
                <w:lang w:val="ru-RU"/>
              </w:rPr>
              <w:t xml:space="preserve"> </w:t>
            </w:r>
            <w:r w:rsidRPr="001552A4">
              <w:rPr>
                <w:sz w:val="24"/>
                <w:lang w:val="ru-RU"/>
              </w:rPr>
              <w:t>разных</w:t>
            </w:r>
            <w:r w:rsidRPr="001552A4">
              <w:rPr>
                <w:spacing w:val="1"/>
                <w:sz w:val="24"/>
                <w:lang w:val="ru-RU"/>
              </w:rPr>
              <w:t xml:space="preserve"> </w:t>
            </w:r>
            <w:r w:rsidRPr="001552A4">
              <w:rPr>
                <w:sz w:val="24"/>
                <w:lang w:val="ru-RU"/>
              </w:rPr>
              <w:t>областях</w:t>
            </w:r>
            <w:r w:rsidRPr="001552A4">
              <w:rPr>
                <w:spacing w:val="1"/>
                <w:sz w:val="24"/>
                <w:lang w:val="ru-RU"/>
              </w:rPr>
              <w:t xml:space="preserve"> </w:t>
            </w:r>
            <w:r w:rsidRPr="001552A4">
              <w:rPr>
                <w:sz w:val="24"/>
                <w:lang w:val="ru-RU"/>
              </w:rPr>
              <w:t>знаний,</w:t>
            </w:r>
            <w:r w:rsidRPr="001552A4">
              <w:rPr>
                <w:spacing w:val="1"/>
                <w:sz w:val="24"/>
                <w:lang w:val="ru-RU"/>
              </w:rPr>
              <w:t xml:space="preserve"> </w:t>
            </w:r>
            <w:r w:rsidRPr="001552A4">
              <w:rPr>
                <w:sz w:val="24"/>
                <w:lang w:val="ru-RU"/>
              </w:rPr>
              <w:t>постоянно</w:t>
            </w:r>
            <w:r w:rsidRPr="001552A4">
              <w:rPr>
                <w:spacing w:val="-57"/>
                <w:sz w:val="24"/>
                <w:lang w:val="ru-RU"/>
              </w:rPr>
              <w:t xml:space="preserve"> </w:t>
            </w:r>
            <w:r w:rsidRPr="001552A4">
              <w:rPr>
                <w:sz w:val="24"/>
                <w:lang w:val="ru-RU"/>
              </w:rPr>
              <w:t>повышать</w:t>
            </w:r>
            <w:r w:rsidRPr="001552A4">
              <w:rPr>
                <w:spacing w:val="1"/>
                <w:sz w:val="24"/>
                <w:lang w:val="ru-RU"/>
              </w:rPr>
              <w:t xml:space="preserve"> </w:t>
            </w:r>
            <w:r w:rsidRPr="001552A4">
              <w:rPr>
                <w:sz w:val="24"/>
                <w:lang w:val="ru-RU"/>
              </w:rPr>
              <w:t>свой</w:t>
            </w:r>
            <w:r w:rsidRPr="001552A4">
              <w:rPr>
                <w:spacing w:val="1"/>
                <w:sz w:val="24"/>
                <w:lang w:val="ru-RU"/>
              </w:rPr>
              <w:t xml:space="preserve"> </w:t>
            </w:r>
            <w:r w:rsidRPr="001552A4">
              <w:rPr>
                <w:sz w:val="24"/>
                <w:lang w:val="ru-RU"/>
              </w:rPr>
              <w:t>образовательный</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культурный</w:t>
            </w:r>
            <w:r w:rsidRPr="001552A4">
              <w:rPr>
                <w:spacing w:val="1"/>
                <w:sz w:val="24"/>
                <w:lang w:val="ru-RU"/>
              </w:rPr>
              <w:t xml:space="preserve"> </w:t>
            </w:r>
            <w:r w:rsidRPr="001552A4">
              <w:rPr>
                <w:sz w:val="24"/>
                <w:lang w:val="ru-RU"/>
              </w:rPr>
              <w:t>уровень</w:t>
            </w:r>
          </w:p>
          <w:p w:rsidR="008C09E0" w:rsidRPr="001552A4" w:rsidRDefault="008C09E0" w:rsidP="008C09E0">
            <w:pPr>
              <w:ind w:left="107"/>
              <w:jc w:val="both"/>
              <w:rPr>
                <w:sz w:val="24"/>
                <w:lang w:val="ru-RU"/>
              </w:rPr>
            </w:pPr>
            <w:r w:rsidRPr="001552A4">
              <w:rPr>
                <w:sz w:val="24"/>
                <w:lang w:val="ru-RU"/>
              </w:rPr>
              <w:t>б)</w:t>
            </w:r>
            <w:r w:rsidRPr="001552A4">
              <w:rPr>
                <w:spacing w:val="-2"/>
                <w:sz w:val="24"/>
                <w:lang w:val="ru-RU"/>
              </w:rPr>
              <w:t xml:space="preserve"> </w:t>
            </w:r>
            <w:r w:rsidRPr="001552A4">
              <w:rPr>
                <w:sz w:val="24"/>
                <w:lang w:val="ru-RU"/>
              </w:rPr>
              <w:t>самоконтроль:</w:t>
            </w:r>
          </w:p>
          <w:p w:rsidR="008C09E0" w:rsidRPr="001552A4" w:rsidRDefault="008C09E0" w:rsidP="008C09E0">
            <w:pPr>
              <w:spacing w:before="1"/>
              <w:ind w:left="107" w:right="95" w:firstLine="720"/>
              <w:jc w:val="both"/>
              <w:rPr>
                <w:sz w:val="24"/>
                <w:lang w:val="ru-RU"/>
              </w:rPr>
            </w:pPr>
            <w:r w:rsidRPr="001552A4">
              <w:rPr>
                <w:sz w:val="24"/>
                <w:lang w:val="ru-RU"/>
              </w:rPr>
              <w:t>давать</w:t>
            </w:r>
            <w:r w:rsidRPr="001552A4">
              <w:rPr>
                <w:spacing w:val="1"/>
                <w:sz w:val="24"/>
                <w:lang w:val="ru-RU"/>
              </w:rPr>
              <w:t xml:space="preserve"> </w:t>
            </w:r>
            <w:r w:rsidRPr="001552A4">
              <w:rPr>
                <w:sz w:val="24"/>
                <w:lang w:val="ru-RU"/>
              </w:rPr>
              <w:t>оценку</w:t>
            </w:r>
            <w:r w:rsidRPr="001552A4">
              <w:rPr>
                <w:spacing w:val="1"/>
                <w:sz w:val="24"/>
                <w:lang w:val="ru-RU"/>
              </w:rPr>
              <w:t xml:space="preserve"> </w:t>
            </w:r>
            <w:r w:rsidRPr="001552A4">
              <w:rPr>
                <w:sz w:val="24"/>
                <w:lang w:val="ru-RU"/>
              </w:rPr>
              <w:t>новым</w:t>
            </w:r>
            <w:r w:rsidRPr="001552A4">
              <w:rPr>
                <w:spacing w:val="1"/>
                <w:sz w:val="24"/>
                <w:lang w:val="ru-RU"/>
              </w:rPr>
              <w:t xml:space="preserve"> </w:t>
            </w:r>
            <w:r w:rsidRPr="001552A4">
              <w:rPr>
                <w:sz w:val="24"/>
                <w:lang w:val="ru-RU"/>
              </w:rPr>
              <w:t>ситуациям,</w:t>
            </w:r>
            <w:r w:rsidRPr="001552A4">
              <w:rPr>
                <w:spacing w:val="1"/>
                <w:sz w:val="24"/>
                <w:lang w:val="ru-RU"/>
              </w:rPr>
              <w:t xml:space="preserve"> </w:t>
            </w:r>
            <w:r w:rsidRPr="001552A4">
              <w:rPr>
                <w:sz w:val="24"/>
                <w:lang w:val="ru-RU"/>
              </w:rPr>
              <w:t>вносить</w:t>
            </w:r>
            <w:r w:rsidRPr="001552A4">
              <w:rPr>
                <w:spacing w:val="1"/>
                <w:sz w:val="24"/>
                <w:lang w:val="ru-RU"/>
              </w:rPr>
              <w:t xml:space="preserve"> </w:t>
            </w:r>
            <w:r w:rsidRPr="001552A4">
              <w:rPr>
                <w:sz w:val="24"/>
                <w:lang w:val="ru-RU"/>
              </w:rPr>
              <w:t>коррективы</w:t>
            </w:r>
            <w:r w:rsidRPr="001552A4">
              <w:rPr>
                <w:spacing w:val="1"/>
                <w:sz w:val="24"/>
                <w:lang w:val="ru-RU"/>
              </w:rPr>
              <w:t xml:space="preserve"> </w:t>
            </w:r>
            <w:r w:rsidRPr="001552A4">
              <w:rPr>
                <w:sz w:val="24"/>
                <w:lang w:val="ru-RU"/>
              </w:rPr>
              <w:t>в</w:t>
            </w:r>
            <w:r w:rsidRPr="001552A4">
              <w:rPr>
                <w:spacing w:val="-57"/>
                <w:sz w:val="24"/>
                <w:lang w:val="ru-RU"/>
              </w:rPr>
              <w:t xml:space="preserve"> </w:t>
            </w:r>
            <w:r w:rsidRPr="001552A4">
              <w:rPr>
                <w:sz w:val="24"/>
                <w:lang w:val="ru-RU"/>
              </w:rPr>
              <w:t>деятельность,</w:t>
            </w:r>
            <w:r w:rsidRPr="001552A4">
              <w:rPr>
                <w:spacing w:val="1"/>
                <w:sz w:val="24"/>
                <w:lang w:val="ru-RU"/>
              </w:rPr>
              <w:t xml:space="preserve"> </w:t>
            </w:r>
            <w:r w:rsidRPr="001552A4">
              <w:rPr>
                <w:sz w:val="24"/>
                <w:lang w:val="ru-RU"/>
              </w:rPr>
              <w:t>оценивать</w:t>
            </w:r>
            <w:r w:rsidRPr="001552A4">
              <w:rPr>
                <w:spacing w:val="1"/>
                <w:sz w:val="24"/>
                <w:lang w:val="ru-RU"/>
              </w:rPr>
              <w:t xml:space="preserve"> </w:t>
            </w:r>
            <w:r w:rsidRPr="001552A4">
              <w:rPr>
                <w:sz w:val="24"/>
                <w:lang w:val="ru-RU"/>
              </w:rPr>
              <w:t>соответствие</w:t>
            </w:r>
            <w:r w:rsidRPr="001552A4">
              <w:rPr>
                <w:spacing w:val="-57"/>
                <w:sz w:val="24"/>
                <w:lang w:val="ru-RU"/>
              </w:rPr>
              <w:t xml:space="preserve"> </w:t>
            </w:r>
            <w:r w:rsidRPr="001552A4">
              <w:rPr>
                <w:sz w:val="24"/>
                <w:lang w:val="ru-RU"/>
              </w:rPr>
              <w:t>результатов</w:t>
            </w:r>
            <w:r w:rsidRPr="001552A4">
              <w:rPr>
                <w:spacing w:val="-1"/>
                <w:sz w:val="24"/>
                <w:lang w:val="ru-RU"/>
              </w:rPr>
              <w:t xml:space="preserve"> </w:t>
            </w:r>
            <w:r w:rsidRPr="001552A4">
              <w:rPr>
                <w:sz w:val="24"/>
                <w:lang w:val="ru-RU"/>
              </w:rPr>
              <w:t>целям;</w:t>
            </w:r>
          </w:p>
          <w:p w:rsidR="008C09E0" w:rsidRPr="001552A4" w:rsidRDefault="008C09E0" w:rsidP="008C09E0">
            <w:pPr>
              <w:tabs>
                <w:tab w:val="left" w:pos="2096"/>
                <w:tab w:val="left" w:pos="2996"/>
                <w:tab w:val="left" w:pos="3131"/>
              </w:tabs>
              <w:ind w:left="107" w:right="94" w:firstLine="720"/>
              <w:jc w:val="both"/>
              <w:rPr>
                <w:sz w:val="24"/>
                <w:lang w:val="ru-RU"/>
              </w:rPr>
            </w:pPr>
            <w:r w:rsidRPr="001552A4">
              <w:rPr>
                <w:sz w:val="24"/>
                <w:lang w:val="ru-RU"/>
              </w:rPr>
              <w:t>владеть</w:t>
            </w:r>
            <w:r w:rsidRPr="001552A4">
              <w:rPr>
                <w:sz w:val="24"/>
                <w:lang w:val="ru-RU"/>
              </w:rPr>
              <w:tab/>
            </w:r>
            <w:r w:rsidRPr="001552A4">
              <w:rPr>
                <w:sz w:val="24"/>
                <w:lang w:val="ru-RU"/>
              </w:rPr>
              <w:tab/>
            </w:r>
            <w:r w:rsidRPr="001552A4">
              <w:rPr>
                <w:sz w:val="24"/>
                <w:lang w:val="ru-RU"/>
              </w:rPr>
              <w:tab/>
            </w:r>
            <w:r w:rsidRPr="001552A4">
              <w:rPr>
                <w:spacing w:val="-1"/>
                <w:sz w:val="24"/>
                <w:lang w:val="ru-RU"/>
              </w:rPr>
              <w:t>навыками</w:t>
            </w:r>
            <w:r w:rsidRPr="001552A4">
              <w:rPr>
                <w:spacing w:val="-58"/>
                <w:sz w:val="24"/>
                <w:lang w:val="ru-RU"/>
              </w:rPr>
              <w:t xml:space="preserve"> </w:t>
            </w:r>
            <w:r w:rsidRPr="001552A4">
              <w:rPr>
                <w:sz w:val="24"/>
                <w:lang w:val="ru-RU"/>
              </w:rPr>
              <w:t>познавательной</w:t>
            </w:r>
            <w:r w:rsidRPr="001552A4">
              <w:rPr>
                <w:spacing w:val="1"/>
                <w:sz w:val="24"/>
                <w:lang w:val="ru-RU"/>
              </w:rPr>
              <w:t xml:space="preserve"> </w:t>
            </w:r>
            <w:r w:rsidRPr="001552A4">
              <w:rPr>
                <w:sz w:val="24"/>
                <w:lang w:val="ru-RU"/>
              </w:rPr>
              <w:t>рефлексии</w:t>
            </w:r>
            <w:r w:rsidRPr="001552A4">
              <w:rPr>
                <w:spacing w:val="1"/>
                <w:sz w:val="24"/>
                <w:lang w:val="ru-RU"/>
              </w:rPr>
              <w:t xml:space="preserve"> </w:t>
            </w:r>
            <w:r w:rsidRPr="001552A4">
              <w:rPr>
                <w:sz w:val="24"/>
                <w:lang w:val="ru-RU"/>
              </w:rPr>
              <w:t>как</w:t>
            </w:r>
            <w:r w:rsidRPr="001552A4">
              <w:rPr>
                <w:spacing w:val="-57"/>
                <w:sz w:val="24"/>
                <w:lang w:val="ru-RU"/>
              </w:rPr>
              <w:t xml:space="preserve"> </w:t>
            </w:r>
            <w:r w:rsidRPr="001552A4">
              <w:rPr>
                <w:sz w:val="24"/>
                <w:lang w:val="ru-RU"/>
              </w:rPr>
              <w:t>осознания</w:t>
            </w:r>
            <w:r w:rsidRPr="001552A4">
              <w:rPr>
                <w:spacing w:val="1"/>
                <w:sz w:val="24"/>
                <w:lang w:val="ru-RU"/>
              </w:rPr>
              <w:t xml:space="preserve"> </w:t>
            </w:r>
            <w:r w:rsidRPr="001552A4">
              <w:rPr>
                <w:sz w:val="24"/>
                <w:lang w:val="ru-RU"/>
              </w:rPr>
              <w:t>совершаемых</w:t>
            </w:r>
            <w:r w:rsidRPr="001552A4">
              <w:rPr>
                <w:spacing w:val="1"/>
                <w:sz w:val="24"/>
                <w:lang w:val="ru-RU"/>
              </w:rPr>
              <w:t xml:space="preserve"> </w:t>
            </w:r>
            <w:r w:rsidRPr="001552A4">
              <w:rPr>
                <w:sz w:val="24"/>
                <w:lang w:val="ru-RU"/>
              </w:rPr>
              <w:t>действий</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мыслительных</w:t>
            </w:r>
            <w:r w:rsidRPr="001552A4">
              <w:rPr>
                <w:spacing w:val="1"/>
                <w:sz w:val="24"/>
                <w:lang w:val="ru-RU"/>
              </w:rPr>
              <w:t xml:space="preserve"> </w:t>
            </w:r>
            <w:r w:rsidRPr="001552A4">
              <w:rPr>
                <w:sz w:val="24"/>
                <w:lang w:val="ru-RU"/>
              </w:rPr>
              <w:t>процессов,</w:t>
            </w:r>
            <w:r w:rsidRPr="001552A4">
              <w:rPr>
                <w:spacing w:val="1"/>
                <w:sz w:val="24"/>
                <w:lang w:val="ru-RU"/>
              </w:rPr>
              <w:t xml:space="preserve"> </w:t>
            </w:r>
            <w:r w:rsidRPr="001552A4">
              <w:rPr>
                <w:sz w:val="24"/>
                <w:lang w:val="ru-RU"/>
              </w:rPr>
              <w:t>их</w:t>
            </w:r>
            <w:r w:rsidRPr="001552A4">
              <w:rPr>
                <w:spacing w:val="1"/>
                <w:sz w:val="24"/>
                <w:lang w:val="ru-RU"/>
              </w:rPr>
              <w:t xml:space="preserve"> </w:t>
            </w:r>
            <w:r w:rsidRPr="001552A4">
              <w:rPr>
                <w:sz w:val="24"/>
                <w:lang w:val="ru-RU"/>
              </w:rPr>
              <w:t>результатов</w:t>
            </w:r>
            <w:r w:rsidRPr="001552A4">
              <w:rPr>
                <w:sz w:val="24"/>
                <w:lang w:val="ru-RU"/>
              </w:rPr>
              <w:tab/>
              <w:t>и</w:t>
            </w:r>
            <w:r w:rsidRPr="001552A4">
              <w:rPr>
                <w:sz w:val="24"/>
                <w:lang w:val="ru-RU"/>
              </w:rPr>
              <w:tab/>
            </w:r>
            <w:r w:rsidRPr="001552A4">
              <w:rPr>
                <w:spacing w:val="-1"/>
                <w:sz w:val="24"/>
                <w:lang w:val="ru-RU"/>
              </w:rPr>
              <w:t>оснований;</w:t>
            </w:r>
            <w:r w:rsidRPr="001552A4">
              <w:rPr>
                <w:spacing w:val="-58"/>
                <w:sz w:val="24"/>
                <w:lang w:val="ru-RU"/>
              </w:rPr>
              <w:t xml:space="preserve"> </w:t>
            </w:r>
            <w:r w:rsidRPr="001552A4">
              <w:rPr>
                <w:sz w:val="24"/>
                <w:lang w:val="ru-RU"/>
              </w:rPr>
              <w:t>использовать</w:t>
            </w:r>
            <w:r w:rsidRPr="001552A4">
              <w:rPr>
                <w:spacing w:val="1"/>
                <w:sz w:val="24"/>
                <w:lang w:val="ru-RU"/>
              </w:rPr>
              <w:t xml:space="preserve"> </w:t>
            </w:r>
            <w:r w:rsidRPr="001552A4">
              <w:rPr>
                <w:sz w:val="24"/>
                <w:lang w:val="ru-RU"/>
              </w:rPr>
              <w:t>приемы</w:t>
            </w:r>
            <w:r w:rsidRPr="001552A4">
              <w:rPr>
                <w:spacing w:val="1"/>
                <w:sz w:val="24"/>
                <w:lang w:val="ru-RU"/>
              </w:rPr>
              <w:t xml:space="preserve"> </w:t>
            </w:r>
            <w:r w:rsidRPr="001552A4">
              <w:rPr>
                <w:sz w:val="24"/>
                <w:lang w:val="ru-RU"/>
              </w:rPr>
              <w:t>рефлексии</w:t>
            </w:r>
            <w:r w:rsidRPr="001552A4">
              <w:rPr>
                <w:spacing w:val="1"/>
                <w:sz w:val="24"/>
                <w:lang w:val="ru-RU"/>
              </w:rPr>
              <w:t xml:space="preserve"> </w:t>
            </w:r>
            <w:r w:rsidRPr="001552A4">
              <w:rPr>
                <w:sz w:val="24"/>
                <w:lang w:val="ru-RU"/>
              </w:rPr>
              <w:t>для</w:t>
            </w:r>
            <w:r w:rsidRPr="001552A4">
              <w:rPr>
                <w:spacing w:val="1"/>
                <w:sz w:val="24"/>
                <w:lang w:val="ru-RU"/>
              </w:rPr>
              <w:t xml:space="preserve"> </w:t>
            </w:r>
            <w:r w:rsidRPr="001552A4">
              <w:rPr>
                <w:sz w:val="24"/>
                <w:lang w:val="ru-RU"/>
              </w:rPr>
              <w:t>оценки</w:t>
            </w:r>
            <w:r w:rsidRPr="001552A4">
              <w:rPr>
                <w:spacing w:val="1"/>
                <w:sz w:val="24"/>
                <w:lang w:val="ru-RU"/>
              </w:rPr>
              <w:t xml:space="preserve"> </w:t>
            </w:r>
            <w:r w:rsidRPr="001552A4">
              <w:rPr>
                <w:sz w:val="24"/>
                <w:lang w:val="ru-RU"/>
              </w:rPr>
              <w:t>ситуации,</w:t>
            </w:r>
            <w:r w:rsidRPr="001552A4">
              <w:rPr>
                <w:spacing w:val="1"/>
                <w:sz w:val="24"/>
                <w:lang w:val="ru-RU"/>
              </w:rPr>
              <w:t xml:space="preserve"> </w:t>
            </w:r>
            <w:r w:rsidRPr="001552A4">
              <w:rPr>
                <w:sz w:val="24"/>
                <w:lang w:val="ru-RU"/>
              </w:rPr>
              <w:t>выбора</w:t>
            </w:r>
            <w:r w:rsidRPr="001552A4">
              <w:rPr>
                <w:spacing w:val="1"/>
                <w:sz w:val="24"/>
                <w:lang w:val="ru-RU"/>
              </w:rPr>
              <w:t xml:space="preserve"> </w:t>
            </w:r>
            <w:r w:rsidRPr="001552A4">
              <w:rPr>
                <w:sz w:val="24"/>
                <w:lang w:val="ru-RU"/>
              </w:rPr>
              <w:t>верного</w:t>
            </w:r>
            <w:r w:rsidRPr="001552A4">
              <w:rPr>
                <w:spacing w:val="-57"/>
                <w:sz w:val="24"/>
                <w:lang w:val="ru-RU"/>
              </w:rPr>
              <w:t xml:space="preserve"> </w:t>
            </w:r>
            <w:r w:rsidRPr="001552A4">
              <w:rPr>
                <w:sz w:val="24"/>
                <w:lang w:val="ru-RU"/>
              </w:rPr>
              <w:t>решения;</w:t>
            </w:r>
          </w:p>
          <w:p w:rsidR="008C09E0" w:rsidRPr="001552A4" w:rsidRDefault="008C09E0" w:rsidP="008C09E0">
            <w:pPr>
              <w:ind w:left="107" w:right="94"/>
              <w:jc w:val="both"/>
              <w:rPr>
                <w:sz w:val="24"/>
                <w:lang w:val="ru-RU"/>
              </w:rPr>
            </w:pPr>
            <w:r w:rsidRPr="001552A4">
              <w:rPr>
                <w:sz w:val="24"/>
                <w:lang w:val="ru-RU"/>
              </w:rPr>
              <w:t>оценивать</w:t>
            </w:r>
            <w:r w:rsidRPr="001552A4">
              <w:rPr>
                <w:spacing w:val="1"/>
                <w:sz w:val="24"/>
                <w:lang w:val="ru-RU"/>
              </w:rPr>
              <w:t xml:space="preserve"> </w:t>
            </w:r>
            <w:r w:rsidRPr="001552A4">
              <w:rPr>
                <w:sz w:val="24"/>
                <w:lang w:val="ru-RU"/>
              </w:rPr>
              <w:t>риски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своевременно</w:t>
            </w:r>
            <w:r w:rsidRPr="001552A4">
              <w:rPr>
                <w:spacing w:val="1"/>
                <w:sz w:val="24"/>
                <w:lang w:val="ru-RU"/>
              </w:rPr>
              <w:t xml:space="preserve"> </w:t>
            </w:r>
            <w:r w:rsidRPr="001552A4">
              <w:rPr>
                <w:sz w:val="24"/>
                <w:lang w:val="ru-RU"/>
              </w:rPr>
              <w:t>принимать решения по их снижению;</w:t>
            </w:r>
            <w:r w:rsidRPr="001552A4">
              <w:rPr>
                <w:spacing w:val="1"/>
                <w:sz w:val="24"/>
                <w:lang w:val="ru-RU"/>
              </w:rPr>
              <w:t xml:space="preserve"> </w:t>
            </w:r>
            <w:r w:rsidRPr="001552A4">
              <w:rPr>
                <w:sz w:val="24"/>
                <w:lang w:val="ru-RU"/>
              </w:rPr>
              <w:t>принимать</w:t>
            </w:r>
            <w:r w:rsidRPr="001552A4">
              <w:rPr>
                <w:spacing w:val="1"/>
                <w:sz w:val="24"/>
                <w:lang w:val="ru-RU"/>
              </w:rPr>
              <w:t xml:space="preserve"> </w:t>
            </w:r>
            <w:r w:rsidRPr="001552A4">
              <w:rPr>
                <w:sz w:val="24"/>
                <w:lang w:val="ru-RU"/>
              </w:rPr>
              <w:t>мотивы</w:t>
            </w:r>
            <w:r w:rsidRPr="001552A4">
              <w:rPr>
                <w:spacing w:val="1"/>
                <w:sz w:val="24"/>
                <w:lang w:val="ru-RU"/>
              </w:rPr>
              <w:t xml:space="preserve"> </w:t>
            </w:r>
            <w:r w:rsidRPr="001552A4">
              <w:rPr>
                <w:sz w:val="24"/>
                <w:lang w:val="ru-RU"/>
              </w:rPr>
              <w:t>и</w:t>
            </w:r>
            <w:r w:rsidRPr="001552A4">
              <w:rPr>
                <w:spacing w:val="61"/>
                <w:sz w:val="24"/>
                <w:lang w:val="ru-RU"/>
              </w:rPr>
              <w:t xml:space="preserve"> </w:t>
            </w:r>
            <w:r w:rsidRPr="001552A4">
              <w:rPr>
                <w:sz w:val="24"/>
                <w:lang w:val="ru-RU"/>
              </w:rPr>
              <w:t>аргументы</w:t>
            </w:r>
            <w:r w:rsidRPr="001552A4">
              <w:rPr>
                <w:spacing w:val="-57"/>
                <w:sz w:val="24"/>
                <w:lang w:val="ru-RU"/>
              </w:rPr>
              <w:t xml:space="preserve"> </w:t>
            </w:r>
            <w:r w:rsidRPr="001552A4">
              <w:rPr>
                <w:sz w:val="24"/>
                <w:lang w:val="ru-RU"/>
              </w:rPr>
              <w:t>других</w:t>
            </w:r>
            <w:r w:rsidRPr="001552A4">
              <w:rPr>
                <w:spacing w:val="1"/>
                <w:sz w:val="24"/>
                <w:lang w:val="ru-RU"/>
              </w:rPr>
              <w:t xml:space="preserve"> </w:t>
            </w:r>
            <w:r w:rsidRPr="001552A4">
              <w:rPr>
                <w:sz w:val="24"/>
                <w:lang w:val="ru-RU"/>
              </w:rPr>
              <w:t>при</w:t>
            </w:r>
            <w:r w:rsidRPr="001552A4">
              <w:rPr>
                <w:spacing w:val="1"/>
                <w:sz w:val="24"/>
                <w:lang w:val="ru-RU"/>
              </w:rPr>
              <w:t xml:space="preserve"> </w:t>
            </w:r>
            <w:r w:rsidRPr="001552A4">
              <w:rPr>
                <w:sz w:val="24"/>
                <w:lang w:val="ru-RU"/>
              </w:rPr>
              <w:t>анализе</w:t>
            </w:r>
            <w:r w:rsidRPr="001552A4">
              <w:rPr>
                <w:spacing w:val="1"/>
                <w:sz w:val="24"/>
                <w:lang w:val="ru-RU"/>
              </w:rPr>
              <w:t xml:space="preserve"> </w:t>
            </w:r>
            <w:r w:rsidRPr="001552A4">
              <w:rPr>
                <w:sz w:val="24"/>
                <w:lang w:val="ru-RU"/>
              </w:rPr>
              <w:t>результатов</w:t>
            </w:r>
            <w:r w:rsidRPr="001552A4">
              <w:rPr>
                <w:spacing w:val="-57"/>
                <w:sz w:val="24"/>
                <w:lang w:val="ru-RU"/>
              </w:rPr>
              <w:t xml:space="preserve"> </w:t>
            </w:r>
            <w:r w:rsidRPr="001552A4">
              <w:rPr>
                <w:sz w:val="24"/>
                <w:lang w:val="ru-RU"/>
              </w:rPr>
              <w:t>деятельности;</w:t>
            </w:r>
          </w:p>
          <w:p w:rsidR="008C09E0" w:rsidRPr="001552A4" w:rsidRDefault="008C09E0" w:rsidP="008C09E0">
            <w:pPr>
              <w:spacing w:before="1"/>
              <w:ind w:left="107" w:right="96" w:firstLine="720"/>
              <w:jc w:val="both"/>
              <w:rPr>
                <w:sz w:val="24"/>
                <w:lang w:val="ru-RU"/>
              </w:rPr>
            </w:pPr>
            <w:r w:rsidRPr="001552A4">
              <w:rPr>
                <w:sz w:val="24"/>
                <w:lang w:val="ru-RU"/>
              </w:rPr>
              <w:t>принимать</w:t>
            </w:r>
            <w:r w:rsidRPr="001552A4">
              <w:rPr>
                <w:spacing w:val="1"/>
                <w:sz w:val="24"/>
                <w:lang w:val="ru-RU"/>
              </w:rPr>
              <w:t xml:space="preserve"> </w:t>
            </w:r>
            <w:r w:rsidRPr="001552A4">
              <w:rPr>
                <w:sz w:val="24"/>
                <w:lang w:val="ru-RU"/>
              </w:rPr>
              <w:t>себя,</w:t>
            </w:r>
            <w:r w:rsidRPr="001552A4">
              <w:rPr>
                <w:spacing w:val="1"/>
                <w:sz w:val="24"/>
                <w:lang w:val="ru-RU"/>
              </w:rPr>
              <w:t xml:space="preserve"> </w:t>
            </w:r>
            <w:r w:rsidRPr="001552A4">
              <w:rPr>
                <w:sz w:val="24"/>
                <w:lang w:val="ru-RU"/>
              </w:rPr>
              <w:t>понимая свои</w:t>
            </w:r>
            <w:r w:rsidRPr="001552A4">
              <w:rPr>
                <w:spacing w:val="1"/>
                <w:sz w:val="24"/>
                <w:lang w:val="ru-RU"/>
              </w:rPr>
              <w:t xml:space="preserve"> </w:t>
            </w:r>
            <w:r w:rsidRPr="001552A4">
              <w:rPr>
                <w:sz w:val="24"/>
                <w:lang w:val="ru-RU"/>
              </w:rPr>
              <w:t>недостатки и достоинства; принимать</w:t>
            </w:r>
            <w:r w:rsidRPr="001552A4">
              <w:rPr>
                <w:spacing w:val="1"/>
                <w:sz w:val="24"/>
                <w:lang w:val="ru-RU"/>
              </w:rPr>
              <w:t xml:space="preserve"> </w:t>
            </w:r>
            <w:r w:rsidRPr="001552A4">
              <w:rPr>
                <w:sz w:val="24"/>
                <w:lang w:val="ru-RU"/>
              </w:rPr>
              <w:t>мотивы</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аргументы</w:t>
            </w:r>
            <w:r w:rsidRPr="001552A4">
              <w:rPr>
                <w:spacing w:val="1"/>
                <w:sz w:val="24"/>
                <w:lang w:val="ru-RU"/>
              </w:rPr>
              <w:t xml:space="preserve"> </w:t>
            </w:r>
            <w:r w:rsidRPr="001552A4">
              <w:rPr>
                <w:sz w:val="24"/>
                <w:lang w:val="ru-RU"/>
              </w:rPr>
              <w:t>других</w:t>
            </w:r>
            <w:r w:rsidRPr="001552A4">
              <w:rPr>
                <w:spacing w:val="1"/>
                <w:sz w:val="24"/>
                <w:lang w:val="ru-RU"/>
              </w:rPr>
              <w:t xml:space="preserve"> </w:t>
            </w:r>
            <w:r w:rsidRPr="001552A4">
              <w:rPr>
                <w:sz w:val="24"/>
                <w:lang w:val="ru-RU"/>
              </w:rPr>
              <w:t>при</w:t>
            </w:r>
            <w:r w:rsidRPr="001552A4">
              <w:rPr>
                <w:spacing w:val="1"/>
                <w:sz w:val="24"/>
                <w:lang w:val="ru-RU"/>
              </w:rPr>
              <w:t xml:space="preserve"> </w:t>
            </w:r>
            <w:r w:rsidRPr="001552A4">
              <w:rPr>
                <w:sz w:val="24"/>
                <w:lang w:val="ru-RU"/>
              </w:rPr>
              <w:t>анализе</w:t>
            </w:r>
            <w:r w:rsidRPr="001552A4">
              <w:rPr>
                <w:spacing w:val="-2"/>
                <w:sz w:val="24"/>
                <w:lang w:val="ru-RU"/>
              </w:rPr>
              <w:t xml:space="preserve"> </w:t>
            </w:r>
            <w:r w:rsidRPr="001552A4">
              <w:rPr>
                <w:sz w:val="24"/>
                <w:lang w:val="ru-RU"/>
              </w:rPr>
              <w:t>результатов</w:t>
            </w:r>
            <w:r w:rsidRPr="001552A4">
              <w:rPr>
                <w:spacing w:val="-1"/>
                <w:sz w:val="24"/>
                <w:lang w:val="ru-RU"/>
              </w:rPr>
              <w:t xml:space="preserve"> </w:t>
            </w:r>
            <w:r w:rsidRPr="001552A4">
              <w:rPr>
                <w:sz w:val="24"/>
                <w:lang w:val="ru-RU"/>
              </w:rPr>
              <w:t>деятельности;</w:t>
            </w:r>
          </w:p>
          <w:p w:rsidR="008C09E0" w:rsidRPr="001552A4" w:rsidRDefault="008C09E0" w:rsidP="008C09E0">
            <w:pPr>
              <w:spacing w:line="270" w:lineRule="atLeast"/>
              <w:ind w:left="107" w:right="96" w:firstLine="720"/>
              <w:jc w:val="both"/>
              <w:rPr>
                <w:sz w:val="24"/>
                <w:lang w:val="ru-RU"/>
              </w:rPr>
            </w:pPr>
            <w:r w:rsidRPr="001552A4">
              <w:rPr>
                <w:sz w:val="24"/>
                <w:lang w:val="ru-RU"/>
              </w:rPr>
              <w:t>признавать свое право и право</w:t>
            </w:r>
            <w:r w:rsidRPr="001552A4">
              <w:rPr>
                <w:spacing w:val="1"/>
                <w:sz w:val="24"/>
                <w:lang w:val="ru-RU"/>
              </w:rPr>
              <w:t xml:space="preserve"> </w:t>
            </w:r>
            <w:r w:rsidRPr="001552A4">
              <w:rPr>
                <w:sz w:val="24"/>
                <w:lang w:val="ru-RU"/>
              </w:rPr>
              <w:t>других</w:t>
            </w:r>
            <w:r w:rsidRPr="001552A4">
              <w:rPr>
                <w:spacing w:val="1"/>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ошибку;</w:t>
            </w:r>
            <w:r w:rsidRPr="001552A4">
              <w:rPr>
                <w:spacing w:val="1"/>
                <w:sz w:val="24"/>
                <w:lang w:val="ru-RU"/>
              </w:rPr>
              <w:t xml:space="preserve"> </w:t>
            </w:r>
            <w:r w:rsidRPr="001552A4">
              <w:rPr>
                <w:sz w:val="24"/>
                <w:lang w:val="ru-RU"/>
              </w:rPr>
              <w:t>развивать</w:t>
            </w:r>
            <w:r w:rsidRPr="001552A4">
              <w:rPr>
                <w:spacing w:val="1"/>
                <w:sz w:val="24"/>
                <w:lang w:val="ru-RU"/>
              </w:rPr>
              <w:t xml:space="preserve"> </w:t>
            </w:r>
            <w:r w:rsidRPr="001552A4">
              <w:rPr>
                <w:sz w:val="24"/>
                <w:lang w:val="ru-RU"/>
              </w:rPr>
              <w:t>способность</w:t>
            </w:r>
            <w:r w:rsidRPr="001552A4">
              <w:rPr>
                <w:spacing w:val="43"/>
                <w:sz w:val="24"/>
                <w:lang w:val="ru-RU"/>
              </w:rPr>
              <w:t xml:space="preserve"> </w:t>
            </w:r>
            <w:r w:rsidRPr="001552A4">
              <w:rPr>
                <w:sz w:val="24"/>
                <w:lang w:val="ru-RU"/>
              </w:rPr>
              <w:t>понимать</w:t>
            </w:r>
            <w:r w:rsidRPr="001552A4">
              <w:rPr>
                <w:spacing w:val="41"/>
                <w:sz w:val="24"/>
                <w:lang w:val="ru-RU"/>
              </w:rPr>
              <w:t xml:space="preserve"> </w:t>
            </w:r>
            <w:r w:rsidRPr="001552A4">
              <w:rPr>
                <w:sz w:val="24"/>
                <w:lang w:val="ru-RU"/>
              </w:rPr>
              <w:t>мир</w:t>
            </w:r>
            <w:r w:rsidRPr="001552A4">
              <w:rPr>
                <w:spacing w:val="42"/>
                <w:sz w:val="24"/>
                <w:lang w:val="ru-RU"/>
              </w:rPr>
              <w:t xml:space="preserve"> </w:t>
            </w:r>
            <w:r w:rsidRPr="001552A4">
              <w:rPr>
                <w:sz w:val="24"/>
                <w:lang w:val="ru-RU"/>
              </w:rPr>
              <w:t>с</w:t>
            </w:r>
            <w:r w:rsidRPr="001552A4">
              <w:rPr>
                <w:spacing w:val="41"/>
                <w:sz w:val="24"/>
                <w:lang w:val="ru-RU"/>
              </w:rPr>
              <w:t xml:space="preserve"> </w:t>
            </w:r>
            <w:r w:rsidRPr="001552A4">
              <w:rPr>
                <w:sz w:val="24"/>
                <w:lang w:val="ru-RU"/>
              </w:rPr>
              <w:t>позиции другого</w:t>
            </w:r>
            <w:r w:rsidRPr="001552A4">
              <w:rPr>
                <w:spacing w:val="-5"/>
                <w:sz w:val="24"/>
                <w:lang w:val="ru-RU"/>
              </w:rPr>
              <w:t xml:space="preserve"> </w:t>
            </w:r>
            <w:r w:rsidRPr="001552A4">
              <w:rPr>
                <w:sz w:val="24"/>
                <w:lang w:val="ru-RU"/>
              </w:rPr>
              <w:t>человека.</w:t>
            </w:r>
          </w:p>
        </w:tc>
        <w:tc>
          <w:tcPr>
            <w:tcW w:w="5627" w:type="dxa"/>
          </w:tcPr>
          <w:p w:rsidR="008C09E0" w:rsidRPr="001552A4" w:rsidRDefault="008C09E0" w:rsidP="008C09E0">
            <w:pPr>
              <w:spacing w:line="268" w:lineRule="exact"/>
              <w:ind w:left="109"/>
              <w:jc w:val="both"/>
              <w:rPr>
                <w:sz w:val="24"/>
                <w:lang w:val="ru-RU"/>
              </w:rPr>
            </w:pPr>
            <w:r w:rsidRPr="001552A4">
              <w:rPr>
                <w:sz w:val="24"/>
                <w:lang w:val="ru-RU"/>
              </w:rPr>
              <w:t>Российской</w:t>
            </w:r>
            <w:r w:rsidRPr="001552A4">
              <w:rPr>
                <w:spacing w:val="-2"/>
                <w:sz w:val="24"/>
                <w:lang w:val="ru-RU"/>
              </w:rPr>
              <w:t xml:space="preserve"> </w:t>
            </w:r>
            <w:r w:rsidRPr="001552A4">
              <w:rPr>
                <w:sz w:val="24"/>
                <w:lang w:val="ru-RU"/>
              </w:rPr>
              <w:t>Федерации,</w:t>
            </w:r>
            <w:r w:rsidRPr="001552A4">
              <w:rPr>
                <w:spacing w:val="-4"/>
                <w:sz w:val="24"/>
                <w:lang w:val="ru-RU"/>
              </w:rPr>
              <w:t xml:space="preserve"> </w:t>
            </w:r>
            <w:r w:rsidRPr="001552A4">
              <w:rPr>
                <w:sz w:val="24"/>
                <w:lang w:val="ru-RU"/>
              </w:rPr>
              <w:t>налог;</w:t>
            </w:r>
          </w:p>
          <w:p w:rsidR="008C09E0" w:rsidRPr="001552A4" w:rsidRDefault="008C09E0" w:rsidP="008C09E0">
            <w:pPr>
              <w:ind w:left="109" w:right="94" w:firstLine="720"/>
              <w:jc w:val="both"/>
              <w:rPr>
                <w:sz w:val="24"/>
                <w:lang w:val="ru-RU"/>
              </w:rPr>
            </w:pPr>
            <w:r w:rsidRPr="001552A4">
              <w:rPr>
                <w:sz w:val="24"/>
                <w:lang w:val="ru-RU"/>
              </w:rPr>
              <w:t>определять</w:t>
            </w:r>
            <w:r w:rsidRPr="001552A4">
              <w:rPr>
                <w:spacing w:val="1"/>
                <w:sz w:val="24"/>
                <w:lang w:val="ru-RU"/>
              </w:rPr>
              <w:t xml:space="preserve"> </w:t>
            </w:r>
            <w:r w:rsidRPr="001552A4">
              <w:rPr>
                <w:sz w:val="24"/>
                <w:lang w:val="ru-RU"/>
              </w:rPr>
              <w:t>различные</w:t>
            </w:r>
            <w:r w:rsidRPr="001552A4">
              <w:rPr>
                <w:spacing w:val="1"/>
                <w:sz w:val="24"/>
                <w:lang w:val="ru-RU"/>
              </w:rPr>
              <w:t xml:space="preserve"> </w:t>
            </w:r>
            <w:r w:rsidRPr="001552A4">
              <w:rPr>
                <w:sz w:val="24"/>
                <w:lang w:val="ru-RU"/>
              </w:rPr>
              <w:t>смыслы</w:t>
            </w:r>
            <w:r w:rsidRPr="001552A4">
              <w:rPr>
                <w:spacing w:val="-57"/>
                <w:sz w:val="24"/>
                <w:lang w:val="ru-RU"/>
              </w:rPr>
              <w:t xml:space="preserve"> </w:t>
            </w:r>
            <w:r w:rsidRPr="001552A4">
              <w:rPr>
                <w:sz w:val="24"/>
                <w:lang w:val="ru-RU"/>
              </w:rPr>
              <w:t>многозначных</w:t>
            </w:r>
            <w:r w:rsidRPr="001552A4">
              <w:rPr>
                <w:spacing w:val="1"/>
                <w:sz w:val="24"/>
                <w:lang w:val="ru-RU"/>
              </w:rPr>
              <w:t xml:space="preserve"> </w:t>
            </w:r>
            <w:r w:rsidRPr="001552A4">
              <w:rPr>
                <w:sz w:val="24"/>
                <w:lang w:val="ru-RU"/>
              </w:rPr>
              <w:t>понятий,</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том</w:t>
            </w:r>
            <w:r w:rsidRPr="001552A4">
              <w:rPr>
                <w:spacing w:val="1"/>
                <w:sz w:val="24"/>
                <w:lang w:val="ru-RU"/>
              </w:rPr>
              <w:t xml:space="preserve"> </w:t>
            </w:r>
            <w:r w:rsidRPr="001552A4">
              <w:rPr>
                <w:sz w:val="24"/>
                <w:lang w:val="ru-RU"/>
              </w:rPr>
              <w:t>числе:</w:t>
            </w:r>
            <w:r w:rsidRPr="001552A4">
              <w:rPr>
                <w:spacing w:val="-57"/>
                <w:sz w:val="24"/>
                <w:lang w:val="ru-RU"/>
              </w:rPr>
              <w:t xml:space="preserve"> </w:t>
            </w:r>
            <w:r w:rsidRPr="001552A4">
              <w:rPr>
                <w:sz w:val="24"/>
                <w:lang w:val="ru-RU"/>
              </w:rPr>
              <w:t>общество,</w:t>
            </w:r>
            <w:r w:rsidRPr="001552A4">
              <w:rPr>
                <w:spacing w:val="1"/>
                <w:sz w:val="24"/>
                <w:lang w:val="ru-RU"/>
              </w:rPr>
              <w:t xml:space="preserve"> </w:t>
            </w:r>
            <w:r w:rsidRPr="001552A4">
              <w:rPr>
                <w:sz w:val="24"/>
                <w:lang w:val="ru-RU"/>
              </w:rPr>
              <w:t>личность,</w:t>
            </w:r>
            <w:r w:rsidRPr="001552A4">
              <w:rPr>
                <w:spacing w:val="1"/>
                <w:sz w:val="24"/>
                <w:lang w:val="ru-RU"/>
              </w:rPr>
              <w:t xml:space="preserve"> </w:t>
            </w:r>
            <w:r w:rsidRPr="001552A4">
              <w:rPr>
                <w:sz w:val="24"/>
                <w:lang w:val="ru-RU"/>
              </w:rPr>
              <w:t>свобода,</w:t>
            </w:r>
            <w:r w:rsidRPr="001552A4">
              <w:rPr>
                <w:spacing w:val="1"/>
                <w:sz w:val="24"/>
                <w:lang w:val="ru-RU"/>
              </w:rPr>
              <w:t xml:space="preserve"> </w:t>
            </w:r>
            <w:r w:rsidRPr="001552A4">
              <w:rPr>
                <w:sz w:val="24"/>
                <w:lang w:val="ru-RU"/>
              </w:rPr>
              <w:t>культура,</w:t>
            </w:r>
            <w:r w:rsidRPr="001552A4">
              <w:rPr>
                <w:spacing w:val="1"/>
                <w:sz w:val="24"/>
                <w:lang w:val="ru-RU"/>
              </w:rPr>
              <w:t xml:space="preserve"> </w:t>
            </w:r>
            <w:r w:rsidRPr="001552A4">
              <w:rPr>
                <w:sz w:val="24"/>
                <w:lang w:val="ru-RU"/>
              </w:rPr>
              <w:t>экономика,</w:t>
            </w:r>
            <w:r w:rsidRPr="001552A4">
              <w:rPr>
                <w:spacing w:val="1"/>
                <w:sz w:val="24"/>
                <w:lang w:val="ru-RU"/>
              </w:rPr>
              <w:t xml:space="preserve"> </w:t>
            </w:r>
            <w:r w:rsidRPr="001552A4">
              <w:rPr>
                <w:sz w:val="24"/>
                <w:lang w:val="ru-RU"/>
              </w:rPr>
              <w:t>собственность;</w:t>
            </w:r>
            <w:r w:rsidRPr="001552A4">
              <w:rPr>
                <w:spacing w:val="1"/>
                <w:sz w:val="24"/>
                <w:lang w:val="ru-RU"/>
              </w:rPr>
              <w:t xml:space="preserve"> </w:t>
            </w:r>
            <w:r w:rsidRPr="001552A4">
              <w:rPr>
                <w:sz w:val="24"/>
                <w:lang w:val="ru-RU"/>
              </w:rPr>
              <w:t>власть,</w:t>
            </w:r>
            <w:r w:rsidRPr="001552A4">
              <w:rPr>
                <w:spacing w:val="1"/>
                <w:sz w:val="24"/>
                <w:lang w:val="ru-RU"/>
              </w:rPr>
              <w:t xml:space="preserve"> </w:t>
            </w:r>
            <w:r w:rsidRPr="001552A4">
              <w:rPr>
                <w:sz w:val="24"/>
                <w:lang w:val="ru-RU"/>
              </w:rPr>
              <w:t>социальная</w:t>
            </w:r>
            <w:r w:rsidRPr="001552A4">
              <w:rPr>
                <w:spacing w:val="1"/>
                <w:sz w:val="24"/>
                <w:lang w:val="ru-RU"/>
              </w:rPr>
              <w:t xml:space="preserve"> </w:t>
            </w:r>
            <w:r w:rsidRPr="001552A4">
              <w:rPr>
                <w:sz w:val="24"/>
                <w:lang w:val="ru-RU"/>
              </w:rPr>
              <w:t>справедливость,</w:t>
            </w:r>
            <w:r w:rsidRPr="001552A4">
              <w:rPr>
                <w:spacing w:val="1"/>
                <w:sz w:val="24"/>
                <w:lang w:val="ru-RU"/>
              </w:rPr>
              <w:t xml:space="preserve"> </w:t>
            </w:r>
            <w:r w:rsidRPr="001552A4">
              <w:rPr>
                <w:sz w:val="24"/>
                <w:lang w:val="ru-RU"/>
              </w:rPr>
              <w:t>социальный</w:t>
            </w:r>
            <w:r w:rsidRPr="001552A4">
              <w:rPr>
                <w:spacing w:val="1"/>
                <w:sz w:val="24"/>
                <w:lang w:val="ru-RU"/>
              </w:rPr>
              <w:t xml:space="preserve"> </w:t>
            </w:r>
            <w:r w:rsidRPr="001552A4">
              <w:rPr>
                <w:sz w:val="24"/>
                <w:lang w:val="ru-RU"/>
              </w:rPr>
              <w:t>институт;</w:t>
            </w:r>
          </w:p>
          <w:p w:rsidR="008C09E0" w:rsidRPr="001552A4" w:rsidRDefault="008C09E0" w:rsidP="008C09E0">
            <w:pPr>
              <w:tabs>
                <w:tab w:val="left" w:pos="1978"/>
                <w:tab w:val="left" w:pos="3381"/>
                <w:tab w:val="left" w:pos="4467"/>
              </w:tabs>
              <w:ind w:left="109" w:right="95" w:firstLine="720"/>
              <w:jc w:val="both"/>
              <w:rPr>
                <w:sz w:val="24"/>
                <w:lang w:val="ru-RU"/>
              </w:rPr>
            </w:pPr>
            <w:r w:rsidRPr="001552A4">
              <w:rPr>
                <w:sz w:val="24"/>
                <w:lang w:val="ru-RU"/>
              </w:rPr>
              <w:t>классифицировать</w:t>
            </w:r>
            <w:r w:rsidRPr="001552A4">
              <w:rPr>
                <w:sz w:val="24"/>
                <w:lang w:val="ru-RU"/>
              </w:rPr>
              <w:tab/>
            </w:r>
            <w:r w:rsidRPr="001552A4">
              <w:rPr>
                <w:sz w:val="24"/>
                <w:lang w:val="ru-RU"/>
              </w:rPr>
              <w:tab/>
            </w:r>
            <w:r w:rsidRPr="001552A4">
              <w:rPr>
                <w:spacing w:val="-3"/>
                <w:sz w:val="24"/>
                <w:lang w:val="ru-RU"/>
              </w:rPr>
              <w:t>и</w:t>
            </w:r>
            <w:r w:rsidRPr="001552A4">
              <w:rPr>
                <w:spacing w:val="-58"/>
                <w:sz w:val="24"/>
                <w:lang w:val="ru-RU"/>
              </w:rPr>
              <w:t xml:space="preserve"> </w:t>
            </w:r>
            <w:r w:rsidRPr="001552A4">
              <w:rPr>
                <w:sz w:val="24"/>
                <w:lang w:val="ru-RU"/>
              </w:rPr>
              <w:t>типологизировать на основе предложенных</w:t>
            </w:r>
            <w:r w:rsidRPr="001552A4">
              <w:rPr>
                <w:spacing w:val="-57"/>
                <w:sz w:val="24"/>
                <w:lang w:val="ru-RU"/>
              </w:rPr>
              <w:t xml:space="preserve"> </w:t>
            </w:r>
            <w:r w:rsidRPr="001552A4">
              <w:rPr>
                <w:sz w:val="24"/>
                <w:lang w:val="ru-RU"/>
              </w:rPr>
              <w:t>критериев</w:t>
            </w:r>
            <w:r w:rsidRPr="001552A4">
              <w:rPr>
                <w:spacing w:val="1"/>
                <w:sz w:val="24"/>
                <w:lang w:val="ru-RU"/>
              </w:rPr>
              <w:t xml:space="preserve"> </w:t>
            </w:r>
            <w:r w:rsidRPr="001552A4">
              <w:rPr>
                <w:sz w:val="24"/>
                <w:lang w:val="ru-RU"/>
              </w:rPr>
              <w:t>используемые</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социальных</w:t>
            </w:r>
            <w:r w:rsidRPr="001552A4">
              <w:rPr>
                <w:spacing w:val="1"/>
                <w:sz w:val="24"/>
                <w:lang w:val="ru-RU"/>
              </w:rPr>
              <w:t xml:space="preserve"> </w:t>
            </w:r>
            <w:r w:rsidRPr="001552A4">
              <w:rPr>
                <w:sz w:val="24"/>
                <w:lang w:val="ru-RU"/>
              </w:rPr>
              <w:t>науках</w:t>
            </w:r>
            <w:r w:rsidRPr="001552A4">
              <w:rPr>
                <w:spacing w:val="1"/>
                <w:sz w:val="24"/>
                <w:lang w:val="ru-RU"/>
              </w:rPr>
              <w:t xml:space="preserve"> </w:t>
            </w:r>
            <w:r w:rsidRPr="001552A4">
              <w:rPr>
                <w:sz w:val="24"/>
                <w:lang w:val="ru-RU"/>
              </w:rPr>
              <w:t>понятия</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термины,</w:t>
            </w:r>
            <w:r w:rsidRPr="001552A4">
              <w:rPr>
                <w:spacing w:val="1"/>
                <w:sz w:val="24"/>
                <w:lang w:val="ru-RU"/>
              </w:rPr>
              <w:t xml:space="preserve"> </w:t>
            </w:r>
            <w:r w:rsidRPr="001552A4">
              <w:rPr>
                <w:sz w:val="24"/>
                <w:lang w:val="ru-RU"/>
              </w:rPr>
              <w:t>отражающие</w:t>
            </w:r>
            <w:r w:rsidRPr="001552A4">
              <w:rPr>
                <w:spacing w:val="1"/>
                <w:sz w:val="24"/>
                <w:lang w:val="ru-RU"/>
              </w:rPr>
              <w:t xml:space="preserve"> </w:t>
            </w:r>
            <w:r w:rsidRPr="001552A4">
              <w:rPr>
                <w:sz w:val="24"/>
                <w:lang w:val="ru-RU"/>
              </w:rPr>
              <w:t>явления</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процессы</w:t>
            </w:r>
            <w:r w:rsidRPr="001552A4">
              <w:rPr>
                <w:spacing w:val="1"/>
                <w:sz w:val="24"/>
                <w:lang w:val="ru-RU"/>
              </w:rPr>
              <w:t xml:space="preserve"> </w:t>
            </w:r>
            <w:r w:rsidRPr="001552A4">
              <w:rPr>
                <w:sz w:val="24"/>
                <w:lang w:val="ru-RU"/>
              </w:rPr>
              <w:t>социальной</w:t>
            </w:r>
            <w:r w:rsidRPr="001552A4">
              <w:rPr>
                <w:spacing w:val="1"/>
                <w:sz w:val="24"/>
                <w:lang w:val="ru-RU"/>
              </w:rPr>
              <w:t xml:space="preserve"> </w:t>
            </w:r>
            <w:r w:rsidRPr="001552A4">
              <w:rPr>
                <w:sz w:val="24"/>
                <w:lang w:val="ru-RU"/>
              </w:rPr>
              <w:t>действительности,</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том</w:t>
            </w:r>
            <w:r w:rsidRPr="001552A4">
              <w:rPr>
                <w:spacing w:val="1"/>
                <w:sz w:val="24"/>
                <w:lang w:val="ru-RU"/>
              </w:rPr>
              <w:t xml:space="preserve"> </w:t>
            </w:r>
            <w:r w:rsidRPr="001552A4">
              <w:rPr>
                <w:sz w:val="24"/>
                <w:lang w:val="ru-RU"/>
              </w:rPr>
              <w:t>числе:</w:t>
            </w:r>
            <w:r w:rsidRPr="001552A4">
              <w:rPr>
                <w:spacing w:val="1"/>
                <w:sz w:val="24"/>
                <w:lang w:val="ru-RU"/>
              </w:rPr>
              <w:t xml:space="preserve"> </w:t>
            </w:r>
            <w:r w:rsidRPr="001552A4">
              <w:rPr>
                <w:sz w:val="24"/>
                <w:lang w:val="ru-RU"/>
              </w:rPr>
              <w:t>виды</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формы</w:t>
            </w:r>
            <w:r w:rsidRPr="001552A4">
              <w:rPr>
                <w:spacing w:val="1"/>
                <w:sz w:val="24"/>
                <w:lang w:val="ru-RU"/>
              </w:rPr>
              <w:t xml:space="preserve"> </w:t>
            </w:r>
            <w:r w:rsidRPr="001552A4">
              <w:rPr>
                <w:sz w:val="24"/>
                <w:lang w:val="ru-RU"/>
              </w:rPr>
              <w:t>деятельности;</w:t>
            </w:r>
            <w:r w:rsidRPr="001552A4">
              <w:rPr>
                <w:spacing w:val="1"/>
                <w:sz w:val="24"/>
                <w:lang w:val="ru-RU"/>
              </w:rPr>
              <w:t xml:space="preserve"> </w:t>
            </w:r>
            <w:r w:rsidRPr="001552A4">
              <w:rPr>
                <w:sz w:val="24"/>
                <w:lang w:val="ru-RU"/>
              </w:rPr>
              <w:t>формы</w:t>
            </w:r>
            <w:r w:rsidRPr="001552A4">
              <w:rPr>
                <w:spacing w:val="1"/>
                <w:sz w:val="24"/>
                <w:lang w:val="ru-RU"/>
              </w:rPr>
              <w:t xml:space="preserve"> </w:t>
            </w:r>
            <w:r w:rsidRPr="001552A4">
              <w:rPr>
                <w:sz w:val="24"/>
                <w:lang w:val="ru-RU"/>
              </w:rPr>
              <w:t>познания,</w:t>
            </w:r>
            <w:r w:rsidRPr="001552A4">
              <w:rPr>
                <w:spacing w:val="1"/>
                <w:sz w:val="24"/>
                <w:lang w:val="ru-RU"/>
              </w:rPr>
              <w:t xml:space="preserve"> </w:t>
            </w:r>
            <w:r w:rsidRPr="001552A4">
              <w:rPr>
                <w:sz w:val="24"/>
                <w:lang w:val="ru-RU"/>
              </w:rPr>
              <w:t>культуры;</w:t>
            </w:r>
            <w:r w:rsidRPr="001552A4">
              <w:rPr>
                <w:spacing w:val="1"/>
                <w:sz w:val="24"/>
                <w:lang w:val="ru-RU"/>
              </w:rPr>
              <w:t xml:space="preserve"> </w:t>
            </w:r>
            <w:r w:rsidRPr="001552A4">
              <w:rPr>
                <w:sz w:val="24"/>
                <w:lang w:val="ru-RU"/>
              </w:rPr>
              <w:t>виды</w:t>
            </w:r>
            <w:r w:rsidRPr="001552A4">
              <w:rPr>
                <w:spacing w:val="1"/>
                <w:sz w:val="24"/>
                <w:lang w:val="ru-RU"/>
              </w:rPr>
              <w:t xml:space="preserve"> </w:t>
            </w:r>
            <w:r w:rsidRPr="001552A4">
              <w:rPr>
                <w:sz w:val="24"/>
                <w:lang w:val="ru-RU"/>
              </w:rPr>
              <w:t>знания,</w:t>
            </w:r>
            <w:r w:rsidRPr="001552A4">
              <w:rPr>
                <w:spacing w:val="1"/>
                <w:sz w:val="24"/>
                <w:lang w:val="ru-RU"/>
              </w:rPr>
              <w:t xml:space="preserve"> </w:t>
            </w:r>
            <w:r w:rsidRPr="001552A4">
              <w:rPr>
                <w:sz w:val="24"/>
                <w:lang w:val="ru-RU"/>
              </w:rPr>
              <w:t>науки,</w:t>
            </w:r>
            <w:r w:rsidRPr="001552A4">
              <w:rPr>
                <w:spacing w:val="1"/>
                <w:sz w:val="24"/>
                <w:lang w:val="ru-RU"/>
              </w:rPr>
              <w:t xml:space="preserve"> </w:t>
            </w:r>
            <w:r w:rsidRPr="001552A4">
              <w:rPr>
                <w:sz w:val="24"/>
                <w:lang w:val="ru-RU"/>
              </w:rPr>
              <w:t>религий;</w:t>
            </w:r>
            <w:r w:rsidRPr="001552A4">
              <w:rPr>
                <w:spacing w:val="1"/>
                <w:sz w:val="24"/>
                <w:lang w:val="ru-RU"/>
              </w:rPr>
              <w:t xml:space="preserve"> </w:t>
            </w:r>
            <w:r w:rsidRPr="001552A4">
              <w:rPr>
                <w:sz w:val="24"/>
                <w:lang w:val="ru-RU"/>
              </w:rPr>
              <w:t>виды и уровни образования в Российской</w:t>
            </w:r>
            <w:r w:rsidRPr="001552A4">
              <w:rPr>
                <w:spacing w:val="1"/>
                <w:sz w:val="24"/>
                <w:lang w:val="ru-RU"/>
              </w:rPr>
              <w:t xml:space="preserve"> </w:t>
            </w:r>
            <w:r w:rsidRPr="001552A4">
              <w:rPr>
                <w:sz w:val="24"/>
                <w:lang w:val="ru-RU"/>
              </w:rPr>
              <w:t>Федерации;</w:t>
            </w:r>
            <w:r w:rsidRPr="001552A4">
              <w:rPr>
                <w:spacing w:val="1"/>
                <w:sz w:val="24"/>
                <w:lang w:val="ru-RU"/>
              </w:rPr>
              <w:t xml:space="preserve"> </w:t>
            </w:r>
            <w:r w:rsidRPr="001552A4">
              <w:rPr>
                <w:sz w:val="24"/>
                <w:lang w:val="ru-RU"/>
              </w:rPr>
              <w:t>виды</w:t>
            </w:r>
            <w:r w:rsidRPr="001552A4">
              <w:rPr>
                <w:spacing w:val="1"/>
                <w:sz w:val="24"/>
                <w:lang w:val="ru-RU"/>
              </w:rPr>
              <w:t xml:space="preserve"> </w:t>
            </w:r>
            <w:r w:rsidRPr="001552A4">
              <w:rPr>
                <w:sz w:val="24"/>
                <w:lang w:val="ru-RU"/>
              </w:rPr>
              <w:t>налоговых</w:t>
            </w:r>
            <w:r w:rsidRPr="001552A4">
              <w:rPr>
                <w:spacing w:val="1"/>
                <w:sz w:val="24"/>
                <w:lang w:val="ru-RU"/>
              </w:rPr>
              <w:t xml:space="preserve"> </w:t>
            </w:r>
            <w:r w:rsidRPr="001552A4">
              <w:rPr>
                <w:sz w:val="24"/>
                <w:lang w:val="ru-RU"/>
              </w:rPr>
              <w:t>систем,</w:t>
            </w:r>
            <w:r w:rsidRPr="001552A4">
              <w:rPr>
                <w:spacing w:val="-57"/>
                <w:sz w:val="24"/>
                <w:lang w:val="ru-RU"/>
              </w:rPr>
              <w:t xml:space="preserve"> </w:t>
            </w:r>
            <w:r w:rsidRPr="001552A4">
              <w:rPr>
                <w:sz w:val="24"/>
                <w:lang w:val="ru-RU"/>
              </w:rPr>
              <w:t>издержек</w:t>
            </w:r>
            <w:r w:rsidRPr="001552A4">
              <w:rPr>
                <w:spacing w:val="1"/>
                <w:sz w:val="24"/>
                <w:lang w:val="ru-RU"/>
              </w:rPr>
              <w:t xml:space="preserve"> </w:t>
            </w:r>
            <w:r w:rsidRPr="001552A4">
              <w:rPr>
                <w:sz w:val="24"/>
                <w:lang w:val="ru-RU"/>
              </w:rPr>
              <w:t>производства,</w:t>
            </w:r>
            <w:r w:rsidRPr="001552A4">
              <w:rPr>
                <w:spacing w:val="1"/>
                <w:sz w:val="24"/>
                <w:lang w:val="ru-RU"/>
              </w:rPr>
              <w:t xml:space="preserve"> </w:t>
            </w:r>
            <w:r w:rsidRPr="001552A4">
              <w:rPr>
                <w:sz w:val="24"/>
                <w:lang w:val="ru-RU"/>
              </w:rPr>
              <w:t>безработицы,</w:t>
            </w:r>
            <w:r w:rsidRPr="001552A4">
              <w:rPr>
                <w:spacing w:val="1"/>
                <w:sz w:val="24"/>
                <w:lang w:val="ru-RU"/>
              </w:rPr>
              <w:t xml:space="preserve"> </w:t>
            </w:r>
            <w:r w:rsidRPr="001552A4">
              <w:rPr>
                <w:sz w:val="24"/>
                <w:lang w:val="ru-RU"/>
              </w:rPr>
              <w:t>финансовых услуг; типы и виды рыночных</w:t>
            </w:r>
            <w:r w:rsidRPr="001552A4">
              <w:rPr>
                <w:spacing w:val="-57"/>
                <w:sz w:val="24"/>
                <w:lang w:val="ru-RU"/>
              </w:rPr>
              <w:t xml:space="preserve"> </w:t>
            </w:r>
            <w:r w:rsidRPr="001552A4">
              <w:rPr>
                <w:sz w:val="24"/>
                <w:lang w:val="ru-RU"/>
              </w:rPr>
              <w:t>структур;</w:t>
            </w:r>
            <w:r w:rsidRPr="001552A4">
              <w:rPr>
                <w:spacing w:val="1"/>
                <w:sz w:val="24"/>
                <w:lang w:val="ru-RU"/>
              </w:rPr>
              <w:t xml:space="preserve"> </w:t>
            </w:r>
            <w:r w:rsidRPr="001552A4">
              <w:rPr>
                <w:sz w:val="24"/>
                <w:lang w:val="ru-RU"/>
              </w:rPr>
              <w:t>факторы</w:t>
            </w:r>
            <w:r w:rsidRPr="001552A4">
              <w:rPr>
                <w:spacing w:val="1"/>
                <w:sz w:val="24"/>
                <w:lang w:val="ru-RU"/>
              </w:rPr>
              <w:t xml:space="preserve"> </w:t>
            </w:r>
            <w:r w:rsidRPr="001552A4">
              <w:rPr>
                <w:sz w:val="24"/>
                <w:lang w:val="ru-RU"/>
              </w:rPr>
              <w:t>производства;</w:t>
            </w:r>
            <w:r w:rsidRPr="001552A4">
              <w:rPr>
                <w:spacing w:val="1"/>
                <w:sz w:val="24"/>
                <w:lang w:val="ru-RU"/>
              </w:rPr>
              <w:t xml:space="preserve"> </w:t>
            </w:r>
            <w:r w:rsidRPr="001552A4">
              <w:rPr>
                <w:sz w:val="24"/>
                <w:lang w:val="ru-RU"/>
              </w:rPr>
              <w:t>источники</w:t>
            </w:r>
            <w:r w:rsidRPr="001552A4">
              <w:rPr>
                <w:spacing w:val="1"/>
                <w:sz w:val="24"/>
                <w:lang w:val="ru-RU"/>
              </w:rPr>
              <w:t xml:space="preserve"> </w:t>
            </w:r>
            <w:r w:rsidRPr="001552A4">
              <w:rPr>
                <w:sz w:val="24"/>
                <w:lang w:val="ru-RU"/>
              </w:rPr>
              <w:t>финансирования</w:t>
            </w:r>
            <w:r w:rsidRPr="001552A4">
              <w:rPr>
                <w:spacing w:val="1"/>
                <w:sz w:val="24"/>
                <w:lang w:val="ru-RU"/>
              </w:rPr>
              <w:t xml:space="preserve"> </w:t>
            </w:r>
            <w:r w:rsidRPr="001552A4">
              <w:rPr>
                <w:sz w:val="24"/>
                <w:lang w:val="ru-RU"/>
              </w:rPr>
              <w:t>предприятий,</w:t>
            </w:r>
            <w:r w:rsidRPr="001552A4">
              <w:rPr>
                <w:spacing w:val="1"/>
                <w:sz w:val="24"/>
                <w:lang w:val="ru-RU"/>
              </w:rPr>
              <w:t xml:space="preserve"> </w:t>
            </w:r>
            <w:r w:rsidRPr="001552A4">
              <w:rPr>
                <w:sz w:val="24"/>
                <w:lang w:val="ru-RU"/>
              </w:rPr>
              <w:t>социальные</w:t>
            </w:r>
            <w:r w:rsidRPr="001552A4">
              <w:rPr>
                <w:spacing w:val="1"/>
                <w:sz w:val="24"/>
                <w:lang w:val="ru-RU"/>
              </w:rPr>
              <w:t xml:space="preserve"> </w:t>
            </w:r>
            <w:r w:rsidRPr="001552A4">
              <w:rPr>
                <w:sz w:val="24"/>
                <w:lang w:val="ru-RU"/>
              </w:rPr>
              <w:t>общности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группы;</w:t>
            </w:r>
            <w:r w:rsidRPr="001552A4">
              <w:rPr>
                <w:spacing w:val="1"/>
                <w:sz w:val="24"/>
                <w:lang w:val="ru-RU"/>
              </w:rPr>
              <w:t xml:space="preserve"> </w:t>
            </w:r>
            <w:r w:rsidRPr="001552A4">
              <w:rPr>
                <w:sz w:val="24"/>
                <w:lang w:val="ru-RU"/>
              </w:rPr>
              <w:t>виды</w:t>
            </w:r>
            <w:r w:rsidRPr="001552A4">
              <w:rPr>
                <w:spacing w:val="1"/>
                <w:sz w:val="24"/>
                <w:lang w:val="ru-RU"/>
              </w:rPr>
              <w:t xml:space="preserve"> </w:t>
            </w:r>
            <w:r w:rsidRPr="001552A4">
              <w:rPr>
                <w:sz w:val="24"/>
                <w:lang w:val="ru-RU"/>
              </w:rPr>
              <w:t>социальной</w:t>
            </w:r>
            <w:r w:rsidRPr="001552A4">
              <w:rPr>
                <w:spacing w:val="1"/>
                <w:sz w:val="24"/>
                <w:lang w:val="ru-RU"/>
              </w:rPr>
              <w:t xml:space="preserve"> </w:t>
            </w:r>
            <w:r w:rsidRPr="001552A4">
              <w:rPr>
                <w:sz w:val="24"/>
                <w:lang w:val="ru-RU"/>
              </w:rPr>
              <w:t>мобильности;</w:t>
            </w:r>
            <w:r w:rsidRPr="001552A4">
              <w:rPr>
                <w:spacing w:val="1"/>
                <w:sz w:val="24"/>
                <w:lang w:val="ru-RU"/>
              </w:rPr>
              <w:t xml:space="preserve"> </w:t>
            </w:r>
            <w:r w:rsidRPr="001552A4">
              <w:rPr>
                <w:sz w:val="24"/>
                <w:lang w:val="ru-RU"/>
              </w:rPr>
              <w:t>типы</w:t>
            </w:r>
            <w:r w:rsidRPr="001552A4">
              <w:rPr>
                <w:spacing w:val="1"/>
                <w:sz w:val="24"/>
                <w:lang w:val="ru-RU"/>
              </w:rPr>
              <w:t xml:space="preserve"> </w:t>
            </w:r>
            <w:r w:rsidRPr="001552A4">
              <w:rPr>
                <w:sz w:val="24"/>
                <w:lang w:val="ru-RU"/>
              </w:rPr>
              <w:t>семьи;</w:t>
            </w:r>
            <w:r w:rsidRPr="001552A4">
              <w:rPr>
                <w:spacing w:val="1"/>
                <w:sz w:val="24"/>
                <w:lang w:val="ru-RU"/>
              </w:rPr>
              <w:t xml:space="preserve"> </w:t>
            </w:r>
            <w:r w:rsidRPr="001552A4">
              <w:rPr>
                <w:sz w:val="24"/>
                <w:lang w:val="ru-RU"/>
              </w:rPr>
              <w:t>социальные</w:t>
            </w:r>
            <w:r w:rsidRPr="001552A4">
              <w:rPr>
                <w:sz w:val="24"/>
                <w:lang w:val="ru-RU"/>
              </w:rPr>
              <w:tab/>
              <w:t>нормы;</w:t>
            </w:r>
            <w:r w:rsidRPr="001552A4">
              <w:rPr>
                <w:sz w:val="24"/>
                <w:lang w:val="ru-RU"/>
              </w:rPr>
              <w:tab/>
            </w:r>
            <w:r w:rsidRPr="001552A4">
              <w:rPr>
                <w:spacing w:val="-1"/>
                <w:sz w:val="24"/>
                <w:lang w:val="ru-RU"/>
              </w:rPr>
              <w:t>социальные</w:t>
            </w:r>
            <w:r w:rsidRPr="001552A4">
              <w:rPr>
                <w:spacing w:val="-58"/>
                <w:sz w:val="24"/>
                <w:lang w:val="ru-RU"/>
              </w:rPr>
              <w:t xml:space="preserve"> </w:t>
            </w:r>
            <w:r w:rsidRPr="001552A4">
              <w:rPr>
                <w:sz w:val="24"/>
                <w:lang w:val="ru-RU"/>
              </w:rPr>
              <w:t>конфликты; формы социальных девиаций;</w:t>
            </w:r>
            <w:r w:rsidRPr="001552A4">
              <w:rPr>
                <w:spacing w:val="1"/>
                <w:sz w:val="24"/>
                <w:lang w:val="ru-RU"/>
              </w:rPr>
              <w:t xml:space="preserve"> </w:t>
            </w:r>
            <w:r w:rsidRPr="001552A4">
              <w:rPr>
                <w:sz w:val="24"/>
                <w:lang w:val="ru-RU"/>
              </w:rPr>
              <w:t>виды</w:t>
            </w:r>
            <w:r w:rsidRPr="001552A4">
              <w:rPr>
                <w:spacing w:val="1"/>
                <w:sz w:val="24"/>
                <w:lang w:val="ru-RU"/>
              </w:rPr>
              <w:t xml:space="preserve"> </w:t>
            </w:r>
            <w:r w:rsidRPr="001552A4">
              <w:rPr>
                <w:sz w:val="24"/>
                <w:lang w:val="ru-RU"/>
              </w:rPr>
              <w:t>миграционных</w:t>
            </w:r>
            <w:r w:rsidRPr="001552A4">
              <w:rPr>
                <w:spacing w:val="1"/>
                <w:sz w:val="24"/>
                <w:lang w:val="ru-RU"/>
              </w:rPr>
              <w:t xml:space="preserve"> </w:t>
            </w:r>
            <w:r w:rsidRPr="001552A4">
              <w:rPr>
                <w:sz w:val="24"/>
                <w:lang w:val="ru-RU"/>
              </w:rPr>
              <w:t>процессов</w:t>
            </w:r>
            <w:r w:rsidRPr="001552A4">
              <w:rPr>
                <w:spacing w:val="1"/>
                <w:sz w:val="24"/>
                <w:lang w:val="ru-RU"/>
              </w:rPr>
              <w:t xml:space="preserve"> </w:t>
            </w:r>
            <w:r w:rsidRPr="001552A4">
              <w:rPr>
                <w:sz w:val="24"/>
                <w:lang w:val="ru-RU"/>
              </w:rPr>
              <w:t>в</w:t>
            </w:r>
            <w:r w:rsidRPr="001552A4">
              <w:rPr>
                <w:spacing w:val="-57"/>
                <w:sz w:val="24"/>
                <w:lang w:val="ru-RU"/>
              </w:rPr>
              <w:t xml:space="preserve"> </w:t>
            </w:r>
            <w:r w:rsidRPr="001552A4">
              <w:rPr>
                <w:sz w:val="24"/>
                <w:lang w:val="ru-RU"/>
              </w:rPr>
              <w:t>современном</w:t>
            </w:r>
            <w:r w:rsidRPr="001552A4">
              <w:rPr>
                <w:spacing w:val="1"/>
                <w:sz w:val="24"/>
                <w:lang w:val="ru-RU"/>
              </w:rPr>
              <w:t xml:space="preserve"> </w:t>
            </w:r>
            <w:r w:rsidRPr="001552A4">
              <w:rPr>
                <w:sz w:val="24"/>
                <w:lang w:val="ru-RU"/>
              </w:rPr>
              <w:t>мире;</w:t>
            </w:r>
            <w:r w:rsidRPr="001552A4">
              <w:rPr>
                <w:spacing w:val="1"/>
                <w:sz w:val="24"/>
                <w:lang w:val="ru-RU"/>
              </w:rPr>
              <w:t xml:space="preserve"> </w:t>
            </w:r>
            <w:r w:rsidRPr="001552A4">
              <w:rPr>
                <w:sz w:val="24"/>
                <w:lang w:val="ru-RU"/>
              </w:rPr>
              <w:t>формы</w:t>
            </w:r>
            <w:r w:rsidRPr="001552A4">
              <w:rPr>
                <w:spacing w:val="1"/>
                <w:sz w:val="24"/>
                <w:lang w:val="ru-RU"/>
              </w:rPr>
              <w:t xml:space="preserve"> </w:t>
            </w:r>
            <w:r w:rsidRPr="001552A4">
              <w:rPr>
                <w:sz w:val="24"/>
                <w:lang w:val="ru-RU"/>
              </w:rPr>
              <w:t>государства;</w:t>
            </w:r>
            <w:r w:rsidRPr="001552A4">
              <w:rPr>
                <w:spacing w:val="-57"/>
                <w:sz w:val="24"/>
                <w:lang w:val="ru-RU"/>
              </w:rPr>
              <w:t xml:space="preserve"> </w:t>
            </w:r>
            <w:r w:rsidRPr="001552A4">
              <w:rPr>
                <w:sz w:val="24"/>
                <w:lang w:val="ru-RU"/>
              </w:rPr>
              <w:t>политические партии; виды политического</w:t>
            </w:r>
            <w:r w:rsidRPr="001552A4">
              <w:rPr>
                <w:spacing w:val="1"/>
                <w:sz w:val="24"/>
                <w:lang w:val="ru-RU"/>
              </w:rPr>
              <w:t xml:space="preserve"> </w:t>
            </w:r>
            <w:r w:rsidRPr="001552A4">
              <w:rPr>
                <w:sz w:val="24"/>
                <w:lang w:val="ru-RU"/>
              </w:rPr>
              <w:t>лидерства,</w:t>
            </w:r>
            <w:r w:rsidRPr="001552A4">
              <w:rPr>
                <w:spacing w:val="1"/>
                <w:sz w:val="24"/>
                <w:lang w:val="ru-RU"/>
              </w:rPr>
              <w:t xml:space="preserve"> </w:t>
            </w:r>
            <w:r w:rsidRPr="001552A4">
              <w:rPr>
                <w:sz w:val="24"/>
                <w:lang w:val="ru-RU"/>
              </w:rPr>
              <w:t>избирательных</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партийных</w:t>
            </w:r>
            <w:r w:rsidRPr="001552A4">
              <w:rPr>
                <w:spacing w:val="-57"/>
                <w:sz w:val="24"/>
                <w:lang w:val="ru-RU"/>
              </w:rPr>
              <w:t xml:space="preserve"> </w:t>
            </w:r>
            <w:r w:rsidRPr="001552A4">
              <w:rPr>
                <w:sz w:val="24"/>
                <w:lang w:val="ru-RU"/>
              </w:rPr>
              <w:t>систем, политическихидеологий; правовые</w:t>
            </w:r>
            <w:r w:rsidRPr="001552A4">
              <w:rPr>
                <w:spacing w:val="1"/>
                <w:sz w:val="24"/>
                <w:lang w:val="ru-RU"/>
              </w:rPr>
              <w:t xml:space="preserve"> </w:t>
            </w:r>
            <w:r w:rsidRPr="001552A4">
              <w:rPr>
                <w:sz w:val="24"/>
                <w:lang w:val="ru-RU"/>
              </w:rPr>
              <w:t>нормы;</w:t>
            </w:r>
            <w:r w:rsidRPr="001552A4">
              <w:rPr>
                <w:spacing w:val="1"/>
                <w:sz w:val="24"/>
                <w:lang w:val="ru-RU"/>
              </w:rPr>
              <w:t xml:space="preserve"> </w:t>
            </w:r>
            <w:r w:rsidRPr="001552A4">
              <w:rPr>
                <w:sz w:val="24"/>
                <w:lang w:val="ru-RU"/>
              </w:rPr>
              <w:t>отрасли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институты</w:t>
            </w:r>
            <w:r w:rsidRPr="001552A4">
              <w:rPr>
                <w:spacing w:val="1"/>
                <w:sz w:val="24"/>
                <w:lang w:val="ru-RU"/>
              </w:rPr>
              <w:t xml:space="preserve"> </w:t>
            </w:r>
            <w:r w:rsidRPr="001552A4">
              <w:rPr>
                <w:sz w:val="24"/>
                <w:lang w:val="ru-RU"/>
              </w:rPr>
              <w:t>права;</w:t>
            </w:r>
            <w:r w:rsidRPr="001552A4">
              <w:rPr>
                <w:spacing w:val="1"/>
                <w:sz w:val="24"/>
                <w:lang w:val="ru-RU"/>
              </w:rPr>
              <w:t xml:space="preserve"> </w:t>
            </w:r>
            <w:r w:rsidRPr="001552A4">
              <w:rPr>
                <w:sz w:val="24"/>
                <w:lang w:val="ru-RU"/>
              </w:rPr>
              <w:t>источники</w:t>
            </w:r>
            <w:r w:rsidRPr="001552A4">
              <w:rPr>
                <w:spacing w:val="74"/>
                <w:sz w:val="24"/>
                <w:lang w:val="ru-RU"/>
              </w:rPr>
              <w:t xml:space="preserve"> </w:t>
            </w:r>
            <w:r w:rsidRPr="001552A4">
              <w:rPr>
                <w:sz w:val="24"/>
                <w:lang w:val="ru-RU"/>
              </w:rPr>
              <w:t>права;</w:t>
            </w:r>
            <w:r w:rsidRPr="001552A4">
              <w:rPr>
                <w:spacing w:val="77"/>
                <w:sz w:val="24"/>
                <w:lang w:val="ru-RU"/>
              </w:rPr>
              <w:t xml:space="preserve"> </w:t>
            </w:r>
            <w:r w:rsidRPr="001552A4">
              <w:rPr>
                <w:sz w:val="24"/>
                <w:lang w:val="ru-RU"/>
              </w:rPr>
              <w:t>нормативные</w:t>
            </w:r>
            <w:r w:rsidRPr="001552A4">
              <w:rPr>
                <w:spacing w:val="75"/>
                <w:sz w:val="24"/>
                <w:lang w:val="ru-RU"/>
              </w:rPr>
              <w:t xml:space="preserve"> </w:t>
            </w:r>
            <w:r w:rsidRPr="001552A4">
              <w:rPr>
                <w:sz w:val="24"/>
                <w:lang w:val="ru-RU"/>
              </w:rPr>
              <w:t>правовые</w:t>
            </w:r>
          </w:p>
          <w:p w:rsidR="008C09E0" w:rsidRPr="001552A4" w:rsidRDefault="008C09E0" w:rsidP="008C09E0">
            <w:pPr>
              <w:spacing w:before="2" w:line="264" w:lineRule="exact"/>
              <w:ind w:left="109"/>
              <w:jc w:val="both"/>
              <w:rPr>
                <w:sz w:val="24"/>
              </w:rPr>
            </w:pPr>
            <w:r w:rsidRPr="001552A4">
              <w:rPr>
                <w:sz w:val="24"/>
              </w:rPr>
              <w:t xml:space="preserve">акты;     </w:t>
            </w:r>
            <w:r w:rsidRPr="001552A4">
              <w:rPr>
                <w:spacing w:val="39"/>
                <w:sz w:val="24"/>
              </w:rPr>
              <w:t xml:space="preserve"> </w:t>
            </w:r>
            <w:r w:rsidRPr="001552A4">
              <w:rPr>
                <w:sz w:val="24"/>
              </w:rPr>
              <w:t xml:space="preserve">виды     </w:t>
            </w:r>
            <w:r w:rsidRPr="001552A4">
              <w:rPr>
                <w:spacing w:val="36"/>
                <w:sz w:val="24"/>
              </w:rPr>
              <w:t xml:space="preserve"> </w:t>
            </w:r>
            <w:r w:rsidRPr="001552A4">
              <w:rPr>
                <w:sz w:val="24"/>
              </w:rPr>
              <w:t xml:space="preserve">правовых     </w:t>
            </w:r>
            <w:r w:rsidRPr="001552A4">
              <w:rPr>
                <w:spacing w:val="41"/>
                <w:sz w:val="24"/>
              </w:rPr>
              <w:t xml:space="preserve"> </w:t>
            </w:r>
            <w:r w:rsidRPr="001552A4">
              <w:rPr>
                <w:sz w:val="24"/>
              </w:rPr>
              <w:t>отношений;</w:t>
            </w:r>
          </w:p>
        </w:tc>
      </w:tr>
    </w:tbl>
    <w:p w:rsidR="008C09E0" w:rsidRPr="001552A4" w:rsidRDefault="008C09E0" w:rsidP="008C09E0">
      <w:pPr>
        <w:spacing w:line="264" w:lineRule="exact"/>
        <w:jc w:val="both"/>
        <w:rPr>
          <w:sz w:val="24"/>
        </w:rPr>
        <w:sectPr w:rsidR="008C09E0" w:rsidRPr="001552A4">
          <w:pgSz w:w="16840" w:h="11910" w:orient="landscape"/>
          <w:pgMar w:top="1100" w:right="1240" w:bottom="880" w:left="920" w:header="0" w:footer="699" w:gutter="0"/>
          <w:cols w:space="720"/>
        </w:sectPr>
      </w:pPr>
    </w:p>
    <w:p w:rsidR="008C09E0" w:rsidRPr="001552A4" w:rsidRDefault="008C09E0" w:rsidP="008C09E0">
      <w:pPr>
        <w:rPr>
          <w:sz w:val="20"/>
          <w:szCs w:val="28"/>
        </w:rPr>
      </w:pPr>
    </w:p>
    <w:p w:rsidR="008C09E0" w:rsidRPr="001552A4" w:rsidRDefault="008C09E0" w:rsidP="008C09E0">
      <w:pPr>
        <w:rPr>
          <w:sz w:val="20"/>
          <w:szCs w:val="28"/>
        </w:rPr>
      </w:pPr>
    </w:p>
    <w:p w:rsidR="008C09E0" w:rsidRPr="001552A4" w:rsidRDefault="008C09E0" w:rsidP="008C09E0">
      <w:pPr>
        <w:spacing w:before="9"/>
        <w:rPr>
          <w:sz w:val="11"/>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2"/>
        <w:gridCol w:w="5954"/>
        <w:gridCol w:w="5627"/>
      </w:tblGrid>
      <w:tr w:rsidR="008C09E0" w:rsidRPr="001552A4" w:rsidTr="008C09E0">
        <w:trPr>
          <w:trHeight w:val="9109"/>
        </w:trPr>
        <w:tc>
          <w:tcPr>
            <w:tcW w:w="2872" w:type="dxa"/>
          </w:tcPr>
          <w:p w:rsidR="008C09E0" w:rsidRPr="001552A4" w:rsidRDefault="008C09E0" w:rsidP="008C09E0">
            <w:pPr>
              <w:rPr>
                <w:sz w:val="24"/>
              </w:rPr>
            </w:pPr>
          </w:p>
        </w:tc>
        <w:tc>
          <w:tcPr>
            <w:tcW w:w="5954" w:type="dxa"/>
          </w:tcPr>
          <w:p w:rsidR="008C09E0" w:rsidRPr="001552A4" w:rsidRDefault="008C09E0" w:rsidP="008C09E0">
            <w:pPr>
              <w:spacing w:line="268" w:lineRule="exact"/>
              <w:ind w:left="107"/>
              <w:rPr>
                <w:sz w:val="24"/>
              </w:rPr>
            </w:pPr>
          </w:p>
        </w:tc>
        <w:tc>
          <w:tcPr>
            <w:tcW w:w="5627" w:type="dxa"/>
          </w:tcPr>
          <w:p w:rsidR="008C09E0" w:rsidRPr="001552A4" w:rsidRDefault="008C09E0" w:rsidP="008C09E0">
            <w:pPr>
              <w:tabs>
                <w:tab w:val="left" w:pos="2103"/>
                <w:tab w:val="left" w:pos="3041"/>
                <w:tab w:val="left" w:pos="3104"/>
              </w:tabs>
              <w:ind w:left="109" w:right="91"/>
              <w:jc w:val="both"/>
              <w:rPr>
                <w:sz w:val="24"/>
                <w:lang w:val="ru-RU"/>
              </w:rPr>
            </w:pPr>
            <w:r w:rsidRPr="001552A4">
              <w:rPr>
                <w:sz w:val="24"/>
                <w:lang w:val="ru-RU"/>
              </w:rPr>
              <w:t>правонарушения;</w:t>
            </w:r>
            <w:r w:rsidRPr="001552A4">
              <w:rPr>
                <w:spacing w:val="1"/>
                <w:sz w:val="24"/>
                <w:lang w:val="ru-RU"/>
              </w:rPr>
              <w:t xml:space="preserve"> </w:t>
            </w:r>
            <w:r w:rsidRPr="001552A4">
              <w:rPr>
                <w:sz w:val="24"/>
                <w:lang w:val="ru-RU"/>
              </w:rPr>
              <w:t>виды</w:t>
            </w:r>
            <w:r w:rsidRPr="001552A4">
              <w:rPr>
                <w:spacing w:val="1"/>
                <w:sz w:val="24"/>
                <w:lang w:val="ru-RU"/>
              </w:rPr>
              <w:t xml:space="preserve"> </w:t>
            </w:r>
            <w:r w:rsidRPr="001552A4">
              <w:rPr>
                <w:sz w:val="24"/>
                <w:lang w:val="ru-RU"/>
              </w:rPr>
              <w:t>юридической</w:t>
            </w:r>
            <w:r w:rsidRPr="001552A4">
              <w:rPr>
                <w:spacing w:val="1"/>
                <w:sz w:val="24"/>
                <w:lang w:val="ru-RU"/>
              </w:rPr>
              <w:t xml:space="preserve"> </w:t>
            </w:r>
            <w:r w:rsidRPr="001552A4">
              <w:rPr>
                <w:sz w:val="24"/>
                <w:lang w:val="ru-RU"/>
              </w:rPr>
              <w:t>ответственности; права и свободы человека</w:t>
            </w:r>
            <w:r w:rsidRPr="001552A4">
              <w:rPr>
                <w:spacing w:val="-57"/>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гражданина</w:t>
            </w:r>
            <w:r w:rsidRPr="001552A4">
              <w:rPr>
                <w:spacing w:val="1"/>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r w:rsidRPr="001552A4">
              <w:rPr>
                <w:spacing w:val="-57"/>
                <w:sz w:val="24"/>
                <w:lang w:val="ru-RU"/>
              </w:rPr>
              <w:t xml:space="preserve"> </w:t>
            </w:r>
            <w:r w:rsidRPr="001552A4">
              <w:rPr>
                <w:sz w:val="24"/>
                <w:lang w:val="ru-RU"/>
              </w:rPr>
              <w:t>конституционные обязанности гражданина</w:t>
            </w:r>
            <w:r w:rsidRPr="001552A4">
              <w:rPr>
                <w:spacing w:val="1"/>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r w:rsidRPr="001552A4">
              <w:rPr>
                <w:spacing w:val="1"/>
                <w:sz w:val="24"/>
                <w:lang w:val="ru-RU"/>
              </w:rPr>
              <w:t xml:space="preserve"> </w:t>
            </w:r>
            <w:r w:rsidRPr="001552A4">
              <w:rPr>
                <w:sz w:val="24"/>
                <w:lang w:val="ru-RU"/>
              </w:rPr>
              <w:t>способы</w:t>
            </w:r>
            <w:r w:rsidRPr="001552A4">
              <w:rPr>
                <w:spacing w:val="1"/>
                <w:sz w:val="24"/>
                <w:lang w:val="ru-RU"/>
              </w:rPr>
              <w:t xml:space="preserve"> </w:t>
            </w:r>
            <w:r w:rsidRPr="001552A4">
              <w:rPr>
                <w:sz w:val="24"/>
                <w:lang w:val="ru-RU"/>
              </w:rPr>
              <w:t>защиты</w:t>
            </w:r>
            <w:r w:rsidRPr="001552A4">
              <w:rPr>
                <w:spacing w:val="1"/>
                <w:sz w:val="24"/>
                <w:lang w:val="ru-RU"/>
              </w:rPr>
              <w:t xml:space="preserve"> </w:t>
            </w:r>
            <w:r w:rsidRPr="001552A4">
              <w:rPr>
                <w:sz w:val="24"/>
                <w:lang w:val="ru-RU"/>
              </w:rPr>
              <w:t>гражданских</w:t>
            </w:r>
            <w:r w:rsidRPr="001552A4">
              <w:rPr>
                <w:spacing w:val="1"/>
                <w:sz w:val="24"/>
                <w:lang w:val="ru-RU"/>
              </w:rPr>
              <w:t xml:space="preserve"> </w:t>
            </w:r>
            <w:r w:rsidRPr="001552A4">
              <w:rPr>
                <w:sz w:val="24"/>
                <w:lang w:val="ru-RU"/>
              </w:rPr>
              <w:t>прав,</w:t>
            </w:r>
            <w:r w:rsidRPr="001552A4">
              <w:rPr>
                <w:spacing w:val="1"/>
                <w:sz w:val="24"/>
                <w:lang w:val="ru-RU"/>
              </w:rPr>
              <w:t xml:space="preserve"> </w:t>
            </w:r>
            <w:r w:rsidRPr="001552A4">
              <w:rPr>
                <w:sz w:val="24"/>
                <w:lang w:val="ru-RU"/>
              </w:rPr>
              <w:t>правоохранительные</w:t>
            </w:r>
            <w:r w:rsidRPr="001552A4">
              <w:rPr>
                <w:spacing w:val="1"/>
                <w:sz w:val="24"/>
                <w:lang w:val="ru-RU"/>
              </w:rPr>
              <w:t xml:space="preserve"> </w:t>
            </w:r>
            <w:r w:rsidRPr="001552A4">
              <w:rPr>
                <w:sz w:val="24"/>
                <w:lang w:val="ru-RU"/>
              </w:rPr>
              <w:t>органы;</w:t>
            </w:r>
            <w:r w:rsidRPr="001552A4">
              <w:rPr>
                <w:spacing w:val="1"/>
                <w:sz w:val="24"/>
                <w:lang w:val="ru-RU"/>
              </w:rPr>
              <w:t xml:space="preserve"> </w:t>
            </w:r>
            <w:r w:rsidRPr="001552A4">
              <w:rPr>
                <w:sz w:val="24"/>
                <w:lang w:val="ru-RU"/>
              </w:rPr>
              <w:t>организационно-правовые</w:t>
            </w:r>
            <w:r w:rsidRPr="001552A4">
              <w:rPr>
                <w:spacing w:val="1"/>
                <w:sz w:val="24"/>
                <w:lang w:val="ru-RU"/>
              </w:rPr>
              <w:t xml:space="preserve"> </w:t>
            </w:r>
            <w:r w:rsidRPr="001552A4">
              <w:rPr>
                <w:sz w:val="24"/>
                <w:lang w:val="ru-RU"/>
              </w:rPr>
              <w:t>формы</w:t>
            </w:r>
            <w:r w:rsidRPr="001552A4">
              <w:rPr>
                <w:spacing w:val="-57"/>
                <w:sz w:val="24"/>
                <w:lang w:val="ru-RU"/>
              </w:rPr>
              <w:t xml:space="preserve"> </w:t>
            </w:r>
            <w:r w:rsidRPr="001552A4">
              <w:rPr>
                <w:sz w:val="24"/>
                <w:lang w:val="ru-RU"/>
              </w:rPr>
              <w:t>юридических</w:t>
            </w:r>
            <w:r w:rsidRPr="001552A4">
              <w:rPr>
                <w:spacing w:val="1"/>
                <w:sz w:val="24"/>
                <w:lang w:val="ru-RU"/>
              </w:rPr>
              <w:t xml:space="preserve"> </w:t>
            </w:r>
            <w:r w:rsidRPr="001552A4">
              <w:rPr>
                <w:sz w:val="24"/>
                <w:lang w:val="ru-RU"/>
              </w:rPr>
              <w:t>лиц;</w:t>
            </w:r>
            <w:r w:rsidRPr="001552A4">
              <w:rPr>
                <w:spacing w:val="1"/>
                <w:sz w:val="24"/>
                <w:lang w:val="ru-RU"/>
              </w:rPr>
              <w:t xml:space="preserve"> </w:t>
            </w:r>
            <w:r w:rsidRPr="001552A4">
              <w:rPr>
                <w:sz w:val="24"/>
                <w:lang w:val="ru-RU"/>
              </w:rPr>
              <w:t>права</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обязанности</w:t>
            </w:r>
            <w:r w:rsidRPr="001552A4">
              <w:rPr>
                <w:spacing w:val="1"/>
                <w:sz w:val="24"/>
                <w:lang w:val="ru-RU"/>
              </w:rPr>
              <w:t xml:space="preserve"> </w:t>
            </w:r>
            <w:r w:rsidRPr="001552A4">
              <w:rPr>
                <w:sz w:val="24"/>
                <w:lang w:val="ru-RU"/>
              </w:rPr>
              <w:t>родителей</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детей;</w:t>
            </w:r>
            <w:r w:rsidRPr="001552A4">
              <w:rPr>
                <w:spacing w:val="1"/>
                <w:sz w:val="24"/>
                <w:lang w:val="ru-RU"/>
              </w:rPr>
              <w:t xml:space="preserve"> </w:t>
            </w:r>
            <w:r w:rsidRPr="001552A4">
              <w:rPr>
                <w:sz w:val="24"/>
                <w:lang w:val="ru-RU"/>
              </w:rPr>
              <w:t>права</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обязанности</w:t>
            </w:r>
            <w:r w:rsidRPr="001552A4">
              <w:rPr>
                <w:spacing w:val="1"/>
                <w:sz w:val="24"/>
                <w:lang w:val="ru-RU"/>
              </w:rPr>
              <w:t xml:space="preserve"> </w:t>
            </w:r>
            <w:r w:rsidRPr="001552A4">
              <w:rPr>
                <w:sz w:val="24"/>
                <w:lang w:val="ru-RU"/>
              </w:rPr>
              <w:t>работников</w:t>
            </w:r>
            <w:r w:rsidRPr="001552A4">
              <w:rPr>
                <w:sz w:val="24"/>
                <w:lang w:val="ru-RU"/>
              </w:rPr>
              <w:tab/>
              <w:t>и</w:t>
            </w:r>
            <w:r w:rsidRPr="001552A4">
              <w:rPr>
                <w:sz w:val="24"/>
                <w:lang w:val="ru-RU"/>
              </w:rPr>
              <w:tab/>
              <w:t>работодателей;</w:t>
            </w:r>
            <w:r w:rsidRPr="001552A4">
              <w:rPr>
                <w:spacing w:val="-58"/>
                <w:sz w:val="24"/>
                <w:lang w:val="ru-RU"/>
              </w:rPr>
              <w:t xml:space="preserve"> </w:t>
            </w:r>
            <w:r w:rsidRPr="001552A4">
              <w:rPr>
                <w:sz w:val="24"/>
                <w:lang w:val="ru-RU"/>
              </w:rPr>
              <w:t>дисциплинарные</w:t>
            </w:r>
            <w:r w:rsidRPr="001552A4">
              <w:rPr>
                <w:spacing w:val="1"/>
                <w:sz w:val="24"/>
                <w:lang w:val="ru-RU"/>
              </w:rPr>
              <w:t xml:space="preserve"> </w:t>
            </w:r>
            <w:r w:rsidRPr="001552A4">
              <w:rPr>
                <w:sz w:val="24"/>
                <w:lang w:val="ru-RU"/>
              </w:rPr>
              <w:t>взыскания;</w:t>
            </w:r>
            <w:r w:rsidRPr="001552A4">
              <w:rPr>
                <w:spacing w:val="1"/>
                <w:sz w:val="24"/>
                <w:lang w:val="ru-RU"/>
              </w:rPr>
              <w:t xml:space="preserve"> </w:t>
            </w:r>
            <w:r w:rsidRPr="001552A4">
              <w:rPr>
                <w:sz w:val="24"/>
                <w:lang w:val="ru-RU"/>
              </w:rPr>
              <w:t>налоги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сборы</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r w:rsidRPr="001552A4">
              <w:rPr>
                <w:spacing w:val="1"/>
                <w:sz w:val="24"/>
                <w:lang w:val="ru-RU"/>
              </w:rPr>
              <w:t xml:space="preserve"> </w:t>
            </w:r>
            <w:r w:rsidRPr="001552A4">
              <w:rPr>
                <w:sz w:val="24"/>
                <w:lang w:val="ru-RU"/>
              </w:rPr>
              <w:t>права</w:t>
            </w:r>
            <w:r w:rsidRPr="001552A4">
              <w:rPr>
                <w:spacing w:val="1"/>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обязанности</w:t>
            </w:r>
            <w:r w:rsidRPr="001552A4">
              <w:rPr>
                <w:spacing w:val="1"/>
                <w:sz w:val="24"/>
                <w:lang w:val="ru-RU"/>
              </w:rPr>
              <w:t xml:space="preserve"> </w:t>
            </w:r>
            <w:r w:rsidRPr="001552A4">
              <w:rPr>
                <w:sz w:val="24"/>
                <w:lang w:val="ru-RU"/>
              </w:rPr>
              <w:t>налогоплательщиков;</w:t>
            </w:r>
            <w:r w:rsidRPr="001552A4">
              <w:rPr>
                <w:spacing w:val="1"/>
                <w:sz w:val="24"/>
                <w:lang w:val="ru-RU"/>
              </w:rPr>
              <w:t xml:space="preserve"> </w:t>
            </w:r>
            <w:r w:rsidRPr="001552A4">
              <w:rPr>
                <w:sz w:val="24"/>
                <w:lang w:val="ru-RU"/>
              </w:rPr>
              <w:t>виды</w:t>
            </w:r>
            <w:r w:rsidRPr="001552A4">
              <w:rPr>
                <w:spacing w:val="1"/>
                <w:sz w:val="24"/>
                <w:lang w:val="ru-RU"/>
              </w:rPr>
              <w:t xml:space="preserve"> </w:t>
            </w:r>
            <w:r w:rsidRPr="001552A4">
              <w:rPr>
                <w:sz w:val="24"/>
                <w:lang w:val="ru-RU"/>
              </w:rPr>
              <w:t>административных</w:t>
            </w:r>
            <w:r w:rsidRPr="001552A4">
              <w:rPr>
                <w:spacing w:val="1"/>
                <w:sz w:val="24"/>
                <w:lang w:val="ru-RU"/>
              </w:rPr>
              <w:t xml:space="preserve"> </w:t>
            </w:r>
            <w:r w:rsidRPr="001552A4">
              <w:rPr>
                <w:sz w:val="24"/>
                <w:lang w:val="ru-RU"/>
              </w:rPr>
              <w:t>правонарушений</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наказаний;</w:t>
            </w:r>
            <w:r w:rsidRPr="001552A4">
              <w:rPr>
                <w:sz w:val="24"/>
                <w:lang w:val="ru-RU"/>
              </w:rPr>
              <w:tab/>
            </w:r>
            <w:r w:rsidRPr="001552A4">
              <w:rPr>
                <w:sz w:val="24"/>
                <w:lang w:val="ru-RU"/>
              </w:rPr>
              <w:tab/>
            </w:r>
            <w:r w:rsidRPr="001552A4">
              <w:rPr>
                <w:sz w:val="24"/>
                <w:lang w:val="ru-RU"/>
              </w:rPr>
              <w:tab/>
              <w:t>экологические</w:t>
            </w:r>
            <w:r w:rsidRPr="001552A4">
              <w:rPr>
                <w:spacing w:val="-58"/>
                <w:sz w:val="24"/>
                <w:lang w:val="ru-RU"/>
              </w:rPr>
              <w:t xml:space="preserve"> </w:t>
            </w:r>
            <w:r w:rsidRPr="001552A4">
              <w:rPr>
                <w:sz w:val="24"/>
                <w:lang w:val="ru-RU"/>
              </w:rPr>
              <w:t>правонарушения; способы защиты права на</w:t>
            </w:r>
            <w:r w:rsidRPr="001552A4">
              <w:rPr>
                <w:spacing w:val="-57"/>
                <w:sz w:val="24"/>
                <w:lang w:val="ru-RU"/>
              </w:rPr>
              <w:t xml:space="preserve"> </w:t>
            </w:r>
            <w:r w:rsidRPr="001552A4">
              <w:rPr>
                <w:sz w:val="24"/>
                <w:lang w:val="ru-RU"/>
              </w:rPr>
              <w:t>благоприятную окружающую среду; виды</w:t>
            </w:r>
            <w:r w:rsidRPr="001552A4">
              <w:rPr>
                <w:spacing w:val="1"/>
                <w:sz w:val="24"/>
                <w:lang w:val="ru-RU"/>
              </w:rPr>
              <w:t xml:space="preserve"> </w:t>
            </w:r>
            <w:r w:rsidRPr="001552A4">
              <w:rPr>
                <w:sz w:val="24"/>
                <w:lang w:val="ru-RU"/>
              </w:rPr>
              <w:t>преступлений;</w:t>
            </w:r>
            <w:r w:rsidRPr="001552A4">
              <w:rPr>
                <w:spacing w:val="1"/>
                <w:sz w:val="24"/>
                <w:lang w:val="ru-RU"/>
              </w:rPr>
              <w:t xml:space="preserve"> </w:t>
            </w:r>
            <w:r w:rsidRPr="001552A4">
              <w:rPr>
                <w:sz w:val="24"/>
                <w:lang w:val="ru-RU"/>
              </w:rPr>
              <w:t>виды</w:t>
            </w:r>
            <w:r w:rsidRPr="001552A4">
              <w:rPr>
                <w:spacing w:val="1"/>
                <w:sz w:val="24"/>
                <w:lang w:val="ru-RU"/>
              </w:rPr>
              <w:t xml:space="preserve"> </w:t>
            </w:r>
            <w:r w:rsidRPr="001552A4">
              <w:rPr>
                <w:sz w:val="24"/>
                <w:lang w:val="ru-RU"/>
              </w:rPr>
              <w:t>наказаний</w:t>
            </w:r>
            <w:r w:rsidRPr="001552A4">
              <w:rPr>
                <w:spacing w:val="61"/>
                <w:sz w:val="24"/>
                <w:lang w:val="ru-RU"/>
              </w:rPr>
              <w:t xml:space="preserve"> </w:t>
            </w:r>
            <w:r w:rsidRPr="001552A4">
              <w:rPr>
                <w:sz w:val="24"/>
                <w:lang w:val="ru-RU"/>
              </w:rPr>
              <w:t>в</w:t>
            </w:r>
            <w:r w:rsidRPr="001552A4">
              <w:rPr>
                <w:spacing w:val="-57"/>
                <w:sz w:val="24"/>
                <w:lang w:val="ru-RU"/>
              </w:rPr>
              <w:t xml:space="preserve"> </w:t>
            </w:r>
            <w:r w:rsidRPr="001552A4">
              <w:rPr>
                <w:sz w:val="24"/>
                <w:lang w:val="ru-RU"/>
              </w:rPr>
              <w:t>уголовном</w:t>
            </w:r>
            <w:r w:rsidRPr="001552A4">
              <w:rPr>
                <w:spacing w:val="-2"/>
                <w:sz w:val="24"/>
                <w:lang w:val="ru-RU"/>
              </w:rPr>
              <w:t xml:space="preserve"> </w:t>
            </w:r>
            <w:r w:rsidRPr="001552A4">
              <w:rPr>
                <w:sz w:val="24"/>
                <w:lang w:val="ru-RU"/>
              </w:rPr>
              <w:t>праве.</w:t>
            </w:r>
          </w:p>
          <w:p w:rsidR="008C09E0" w:rsidRPr="001552A4" w:rsidRDefault="008C09E0" w:rsidP="008C09E0">
            <w:pPr>
              <w:tabs>
                <w:tab w:val="left" w:pos="2777"/>
              </w:tabs>
              <w:ind w:left="109" w:right="93"/>
              <w:jc w:val="both"/>
              <w:rPr>
                <w:sz w:val="24"/>
                <w:lang w:val="ru-RU"/>
              </w:rPr>
            </w:pPr>
            <w:r w:rsidRPr="001552A4">
              <w:rPr>
                <w:sz w:val="24"/>
                <w:lang w:val="ru-RU"/>
              </w:rPr>
              <w:t>Уметь устанавливать, выявлять, объяснять</w:t>
            </w:r>
            <w:r w:rsidRPr="001552A4">
              <w:rPr>
                <w:spacing w:val="1"/>
                <w:sz w:val="24"/>
                <w:lang w:val="ru-RU"/>
              </w:rPr>
              <w:t xml:space="preserve"> </w:t>
            </w:r>
            <w:r w:rsidRPr="001552A4">
              <w:rPr>
                <w:sz w:val="24"/>
                <w:lang w:val="ru-RU"/>
              </w:rPr>
              <w:t>и конкретизировать примерами причинно-</w:t>
            </w:r>
            <w:r w:rsidRPr="001552A4">
              <w:rPr>
                <w:spacing w:val="1"/>
                <w:sz w:val="24"/>
                <w:lang w:val="ru-RU"/>
              </w:rPr>
              <w:t xml:space="preserve"> </w:t>
            </w:r>
            <w:r w:rsidRPr="001552A4">
              <w:rPr>
                <w:sz w:val="24"/>
                <w:lang w:val="ru-RU"/>
              </w:rPr>
              <w:t>следственные,</w:t>
            </w:r>
            <w:r w:rsidRPr="001552A4">
              <w:rPr>
                <w:sz w:val="24"/>
                <w:lang w:val="ru-RU"/>
              </w:rPr>
              <w:tab/>
              <w:t>функциональные,</w:t>
            </w:r>
            <w:r w:rsidRPr="001552A4">
              <w:rPr>
                <w:spacing w:val="-58"/>
                <w:sz w:val="24"/>
                <w:lang w:val="ru-RU"/>
              </w:rPr>
              <w:t xml:space="preserve"> </w:t>
            </w:r>
            <w:r w:rsidRPr="001552A4">
              <w:rPr>
                <w:sz w:val="24"/>
                <w:lang w:val="ru-RU"/>
              </w:rPr>
              <w:t>иерархические и другие связи подсистем и</w:t>
            </w:r>
            <w:r w:rsidRPr="001552A4">
              <w:rPr>
                <w:spacing w:val="1"/>
                <w:sz w:val="24"/>
                <w:lang w:val="ru-RU"/>
              </w:rPr>
              <w:t xml:space="preserve"> </w:t>
            </w:r>
            <w:r w:rsidRPr="001552A4">
              <w:rPr>
                <w:sz w:val="24"/>
                <w:lang w:val="ru-RU"/>
              </w:rPr>
              <w:t>элементов</w:t>
            </w:r>
            <w:r w:rsidRPr="001552A4">
              <w:rPr>
                <w:spacing w:val="1"/>
                <w:sz w:val="24"/>
                <w:lang w:val="ru-RU"/>
              </w:rPr>
              <w:t xml:space="preserve"> </w:t>
            </w:r>
            <w:r w:rsidRPr="001552A4">
              <w:rPr>
                <w:sz w:val="24"/>
                <w:lang w:val="ru-RU"/>
              </w:rPr>
              <w:t>общества;</w:t>
            </w:r>
            <w:r w:rsidRPr="001552A4">
              <w:rPr>
                <w:spacing w:val="1"/>
                <w:sz w:val="24"/>
                <w:lang w:val="ru-RU"/>
              </w:rPr>
              <w:t xml:space="preserve"> </w:t>
            </w:r>
            <w:r w:rsidRPr="001552A4">
              <w:rPr>
                <w:sz w:val="24"/>
                <w:lang w:val="ru-RU"/>
              </w:rPr>
              <w:t>материальной</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духовной</w:t>
            </w:r>
            <w:r w:rsidRPr="001552A4">
              <w:rPr>
                <w:spacing w:val="1"/>
                <w:sz w:val="24"/>
                <w:lang w:val="ru-RU"/>
              </w:rPr>
              <w:t xml:space="preserve"> </w:t>
            </w:r>
            <w:r w:rsidRPr="001552A4">
              <w:rPr>
                <w:sz w:val="24"/>
                <w:lang w:val="ru-RU"/>
              </w:rPr>
              <w:t>культуры;</w:t>
            </w:r>
            <w:r w:rsidRPr="001552A4">
              <w:rPr>
                <w:spacing w:val="1"/>
                <w:sz w:val="24"/>
                <w:lang w:val="ru-RU"/>
              </w:rPr>
              <w:t xml:space="preserve"> </w:t>
            </w:r>
            <w:r w:rsidRPr="001552A4">
              <w:rPr>
                <w:sz w:val="24"/>
                <w:lang w:val="ru-RU"/>
              </w:rPr>
              <w:t>владеть</w:t>
            </w:r>
            <w:r w:rsidRPr="001552A4">
              <w:rPr>
                <w:spacing w:val="1"/>
                <w:sz w:val="24"/>
                <w:lang w:val="ru-RU"/>
              </w:rPr>
              <w:t xml:space="preserve"> </w:t>
            </w:r>
            <w:r w:rsidRPr="001552A4">
              <w:rPr>
                <w:sz w:val="24"/>
                <w:lang w:val="ru-RU"/>
              </w:rPr>
              <w:t>уровнями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методами научного познания; мышления и</w:t>
            </w:r>
            <w:r w:rsidRPr="001552A4">
              <w:rPr>
                <w:spacing w:val="1"/>
                <w:sz w:val="24"/>
                <w:lang w:val="ru-RU"/>
              </w:rPr>
              <w:t xml:space="preserve"> </w:t>
            </w:r>
            <w:r w:rsidRPr="001552A4">
              <w:rPr>
                <w:sz w:val="24"/>
                <w:lang w:val="ru-RU"/>
              </w:rPr>
              <w:t>деятельности;</w:t>
            </w:r>
          </w:p>
          <w:p w:rsidR="008C09E0" w:rsidRPr="001552A4" w:rsidRDefault="008C09E0" w:rsidP="008C09E0">
            <w:pPr>
              <w:tabs>
                <w:tab w:val="left" w:pos="1662"/>
                <w:tab w:val="left" w:pos="3621"/>
              </w:tabs>
              <w:spacing w:line="270" w:lineRule="atLeast"/>
              <w:ind w:left="109" w:right="95"/>
              <w:jc w:val="both"/>
              <w:rPr>
                <w:sz w:val="24"/>
                <w:lang w:val="ru-RU"/>
              </w:rPr>
            </w:pPr>
            <w:r w:rsidRPr="001552A4">
              <w:rPr>
                <w:sz w:val="24"/>
                <w:lang w:val="ru-RU"/>
              </w:rPr>
              <w:t>общественного</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индивидуального</w:t>
            </w:r>
            <w:r w:rsidRPr="001552A4">
              <w:rPr>
                <w:spacing w:val="-57"/>
                <w:sz w:val="24"/>
                <w:lang w:val="ru-RU"/>
              </w:rPr>
              <w:t xml:space="preserve"> </w:t>
            </w:r>
            <w:r w:rsidRPr="001552A4">
              <w:rPr>
                <w:sz w:val="24"/>
                <w:lang w:val="ru-RU"/>
              </w:rPr>
              <w:t>сознания;</w:t>
            </w:r>
            <w:r w:rsidRPr="001552A4">
              <w:rPr>
                <w:spacing w:val="1"/>
                <w:sz w:val="24"/>
                <w:lang w:val="ru-RU"/>
              </w:rPr>
              <w:t xml:space="preserve"> </w:t>
            </w:r>
            <w:r w:rsidRPr="001552A4">
              <w:rPr>
                <w:sz w:val="24"/>
                <w:lang w:val="ru-RU"/>
              </w:rPr>
              <w:t>чувственного</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рационального</w:t>
            </w:r>
            <w:r w:rsidRPr="001552A4">
              <w:rPr>
                <w:spacing w:val="1"/>
                <w:sz w:val="24"/>
                <w:lang w:val="ru-RU"/>
              </w:rPr>
              <w:t xml:space="preserve"> </w:t>
            </w:r>
            <w:r w:rsidRPr="001552A4">
              <w:rPr>
                <w:sz w:val="24"/>
                <w:lang w:val="ru-RU"/>
              </w:rPr>
              <w:t>познания; народной, массовой и элитарной</w:t>
            </w:r>
            <w:r w:rsidRPr="001552A4">
              <w:rPr>
                <w:spacing w:val="1"/>
                <w:sz w:val="24"/>
                <w:lang w:val="ru-RU"/>
              </w:rPr>
              <w:t xml:space="preserve"> </w:t>
            </w:r>
            <w:r w:rsidRPr="001552A4">
              <w:rPr>
                <w:sz w:val="24"/>
                <w:lang w:val="ru-RU"/>
              </w:rPr>
              <w:t>культуры;</w:t>
            </w:r>
            <w:r w:rsidRPr="001552A4">
              <w:rPr>
                <w:spacing w:val="1"/>
                <w:sz w:val="24"/>
                <w:lang w:val="ru-RU"/>
              </w:rPr>
              <w:t xml:space="preserve"> </w:t>
            </w:r>
            <w:r w:rsidRPr="001552A4">
              <w:rPr>
                <w:sz w:val="24"/>
                <w:lang w:val="ru-RU"/>
              </w:rPr>
              <w:t>экономической</w:t>
            </w:r>
            <w:r w:rsidRPr="001552A4">
              <w:rPr>
                <w:spacing w:val="1"/>
                <w:sz w:val="24"/>
                <w:lang w:val="ru-RU"/>
              </w:rPr>
              <w:t xml:space="preserve"> </w:t>
            </w:r>
            <w:r w:rsidRPr="001552A4">
              <w:rPr>
                <w:sz w:val="24"/>
                <w:lang w:val="ru-RU"/>
              </w:rPr>
              <w:t>деятельности</w:t>
            </w:r>
            <w:r w:rsidRPr="001552A4">
              <w:rPr>
                <w:spacing w:val="1"/>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проблем</w:t>
            </w:r>
            <w:r w:rsidRPr="001552A4">
              <w:rPr>
                <w:sz w:val="24"/>
                <w:lang w:val="ru-RU"/>
              </w:rPr>
              <w:tab/>
              <w:t>устойчивого</w:t>
            </w:r>
            <w:r w:rsidRPr="001552A4">
              <w:rPr>
                <w:sz w:val="24"/>
                <w:lang w:val="ru-RU"/>
              </w:rPr>
              <w:tab/>
            </w:r>
            <w:r w:rsidRPr="001552A4">
              <w:rPr>
                <w:spacing w:val="-1"/>
                <w:sz w:val="24"/>
                <w:lang w:val="ru-RU"/>
              </w:rPr>
              <w:t>развития;</w:t>
            </w:r>
            <w:r w:rsidRPr="001552A4">
              <w:rPr>
                <w:spacing w:val="-58"/>
                <w:sz w:val="24"/>
                <w:lang w:val="ru-RU"/>
              </w:rPr>
              <w:t xml:space="preserve"> </w:t>
            </w:r>
            <w:r w:rsidRPr="001552A4">
              <w:rPr>
                <w:sz w:val="24"/>
                <w:lang w:val="ru-RU"/>
              </w:rPr>
              <w:t>макроэкономических</w:t>
            </w:r>
            <w:r w:rsidRPr="001552A4">
              <w:rPr>
                <w:spacing w:val="42"/>
                <w:sz w:val="24"/>
                <w:lang w:val="ru-RU"/>
              </w:rPr>
              <w:t xml:space="preserve"> </w:t>
            </w:r>
            <w:r w:rsidRPr="001552A4">
              <w:rPr>
                <w:sz w:val="24"/>
                <w:lang w:val="ru-RU"/>
              </w:rPr>
              <w:t>показателей</w:t>
            </w:r>
            <w:r w:rsidRPr="001552A4">
              <w:rPr>
                <w:spacing w:val="43"/>
                <w:sz w:val="24"/>
                <w:lang w:val="ru-RU"/>
              </w:rPr>
              <w:t xml:space="preserve"> </w:t>
            </w:r>
            <w:r w:rsidRPr="001552A4">
              <w:rPr>
                <w:sz w:val="24"/>
                <w:lang w:val="ru-RU"/>
              </w:rPr>
              <w:t>и</w:t>
            </w:r>
          </w:p>
        </w:tc>
      </w:tr>
    </w:tbl>
    <w:p w:rsidR="008C09E0" w:rsidRPr="001552A4" w:rsidRDefault="008C09E0" w:rsidP="008C09E0">
      <w:pPr>
        <w:spacing w:line="270" w:lineRule="atLeast"/>
        <w:jc w:val="both"/>
        <w:rPr>
          <w:sz w:val="24"/>
        </w:rPr>
        <w:sectPr w:rsidR="008C09E0" w:rsidRPr="001552A4">
          <w:pgSz w:w="16840" w:h="11910" w:orient="landscape"/>
          <w:pgMar w:top="1100" w:right="1240" w:bottom="880" w:left="920" w:header="0" w:footer="699" w:gutter="0"/>
          <w:cols w:space="720"/>
        </w:sectPr>
      </w:pPr>
    </w:p>
    <w:p w:rsidR="008C09E0" w:rsidRPr="001552A4" w:rsidRDefault="008C09E0" w:rsidP="008C09E0">
      <w:pPr>
        <w:rPr>
          <w:sz w:val="20"/>
          <w:szCs w:val="28"/>
        </w:rPr>
      </w:pPr>
    </w:p>
    <w:p w:rsidR="008C09E0" w:rsidRPr="001552A4" w:rsidRDefault="008C09E0" w:rsidP="008C09E0">
      <w:pPr>
        <w:rPr>
          <w:sz w:val="20"/>
          <w:szCs w:val="28"/>
        </w:rPr>
      </w:pPr>
    </w:p>
    <w:p w:rsidR="008C09E0" w:rsidRPr="001552A4" w:rsidRDefault="008C09E0" w:rsidP="008C09E0">
      <w:pPr>
        <w:spacing w:before="9"/>
        <w:rPr>
          <w:sz w:val="11"/>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2"/>
        <w:gridCol w:w="5954"/>
        <w:gridCol w:w="5627"/>
      </w:tblGrid>
      <w:tr w:rsidR="008C09E0" w:rsidRPr="001552A4" w:rsidTr="008C09E0">
        <w:trPr>
          <w:trHeight w:val="9109"/>
        </w:trPr>
        <w:tc>
          <w:tcPr>
            <w:tcW w:w="2872" w:type="dxa"/>
          </w:tcPr>
          <w:p w:rsidR="008C09E0" w:rsidRPr="001552A4" w:rsidRDefault="008C09E0" w:rsidP="008C09E0">
            <w:pPr>
              <w:rPr>
                <w:sz w:val="24"/>
                <w:lang w:val="ru-RU"/>
              </w:rPr>
            </w:pPr>
          </w:p>
        </w:tc>
        <w:tc>
          <w:tcPr>
            <w:tcW w:w="5954" w:type="dxa"/>
          </w:tcPr>
          <w:p w:rsidR="008C09E0" w:rsidRPr="001552A4" w:rsidRDefault="008C09E0" w:rsidP="008C09E0">
            <w:pPr>
              <w:rPr>
                <w:sz w:val="24"/>
                <w:lang w:val="ru-RU"/>
              </w:rPr>
            </w:pPr>
          </w:p>
        </w:tc>
        <w:tc>
          <w:tcPr>
            <w:tcW w:w="5627" w:type="dxa"/>
          </w:tcPr>
          <w:p w:rsidR="008C09E0" w:rsidRPr="001552A4" w:rsidRDefault="008C09E0" w:rsidP="008C09E0">
            <w:pPr>
              <w:tabs>
                <w:tab w:val="left" w:pos="1791"/>
                <w:tab w:val="left" w:pos="2942"/>
                <w:tab w:val="left" w:pos="3623"/>
              </w:tabs>
              <w:ind w:left="109" w:right="96"/>
              <w:rPr>
                <w:sz w:val="24"/>
                <w:lang w:val="ru-RU"/>
              </w:rPr>
            </w:pPr>
            <w:r w:rsidRPr="001552A4">
              <w:rPr>
                <w:sz w:val="24"/>
                <w:lang w:val="ru-RU"/>
              </w:rPr>
              <w:t>качества</w:t>
            </w:r>
            <w:r w:rsidRPr="001552A4">
              <w:rPr>
                <w:spacing w:val="42"/>
                <w:sz w:val="24"/>
                <w:lang w:val="ru-RU"/>
              </w:rPr>
              <w:t xml:space="preserve"> </w:t>
            </w:r>
            <w:r w:rsidRPr="001552A4">
              <w:rPr>
                <w:sz w:val="24"/>
                <w:lang w:val="ru-RU"/>
              </w:rPr>
              <w:t>жизни;</w:t>
            </w:r>
            <w:r w:rsidRPr="001552A4">
              <w:rPr>
                <w:spacing w:val="43"/>
                <w:sz w:val="24"/>
                <w:lang w:val="ru-RU"/>
              </w:rPr>
              <w:t xml:space="preserve"> </w:t>
            </w:r>
            <w:r w:rsidRPr="001552A4">
              <w:rPr>
                <w:sz w:val="24"/>
                <w:lang w:val="ru-RU"/>
              </w:rPr>
              <w:t>спроса</w:t>
            </w:r>
            <w:r w:rsidRPr="001552A4">
              <w:rPr>
                <w:spacing w:val="40"/>
                <w:sz w:val="24"/>
                <w:lang w:val="ru-RU"/>
              </w:rPr>
              <w:t xml:space="preserve"> </w:t>
            </w:r>
            <w:r w:rsidRPr="001552A4">
              <w:rPr>
                <w:sz w:val="24"/>
                <w:lang w:val="ru-RU"/>
              </w:rPr>
              <w:t>и</w:t>
            </w:r>
            <w:r w:rsidRPr="001552A4">
              <w:rPr>
                <w:spacing w:val="41"/>
                <w:sz w:val="24"/>
                <w:lang w:val="ru-RU"/>
              </w:rPr>
              <w:t xml:space="preserve"> </w:t>
            </w:r>
            <w:r w:rsidRPr="001552A4">
              <w:rPr>
                <w:sz w:val="24"/>
                <w:lang w:val="ru-RU"/>
              </w:rPr>
              <w:t>предложения;</w:t>
            </w:r>
            <w:r w:rsidRPr="001552A4">
              <w:rPr>
                <w:spacing w:val="-57"/>
                <w:sz w:val="24"/>
                <w:lang w:val="ru-RU"/>
              </w:rPr>
              <w:t xml:space="preserve"> </w:t>
            </w:r>
            <w:r w:rsidRPr="001552A4">
              <w:rPr>
                <w:sz w:val="24"/>
                <w:lang w:val="ru-RU"/>
              </w:rPr>
              <w:t>социальной</w:t>
            </w:r>
            <w:r w:rsidRPr="001552A4">
              <w:rPr>
                <w:spacing w:val="-4"/>
                <w:sz w:val="24"/>
                <w:lang w:val="ru-RU"/>
              </w:rPr>
              <w:t xml:space="preserve"> </w:t>
            </w:r>
            <w:r w:rsidRPr="001552A4">
              <w:rPr>
                <w:sz w:val="24"/>
                <w:lang w:val="ru-RU"/>
              </w:rPr>
              <w:t>структуры,</w:t>
            </w:r>
            <w:r w:rsidRPr="001552A4">
              <w:rPr>
                <w:sz w:val="24"/>
                <w:lang w:val="ru-RU"/>
              </w:rPr>
              <w:tab/>
              <w:t>формы</w:t>
            </w:r>
            <w:r w:rsidRPr="001552A4">
              <w:rPr>
                <w:spacing w:val="1"/>
                <w:sz w:val="24"/>
                <w:lang w:val="ru-RU"/>
              </w:rPr>
              <w:t xml:space="preserve"> </w:t>
            </w:r>
            <w:r w:rsidRPr="001552A4">
              <w:rPr>
                <w:sz w:val="24"/>
                <w:lang w:val="ru-RU"/>
              </w:rPr>
              <w:t>государства,</w:t>
            </w:r>
            <w:r w:rsidRPr="001552A4">
              <w:rPr>
                <w:sz w:val="24"/>
                <w:lang w:val="ru-RU"/>
              </w:rPr>
              <w:tab/>
              <w:t>политической</w:t>
            </w:r>
            <w:r w:rsidRPr="001552A4">
              <w:rPr>
                <w:sz w:val="24"/>
                <w:lang w:val="ru-RU"/>
              </w:rPr>
              <w:tab/>
            </w:r>
            <w:r w:rsidRPr="001552A4">
              <w:rPr>
                <w:spacing w:val="-1"/>
                <w:sz w:val="24"/>
                <w:lang w:val="ru-RU"/>
              </w:rPr>
              <w:t>культуры</w:t>
            </w:r>
            <w:r w:rsidRPr="001552A4">
              <w:rPr>
                <w:spacing w:val="-57"/>
                <w:sz w:val="24"/>
                <w:lang w:val="ru-RU"/>
              </w:rPr>
              <w:t xml:space="preserve"> </w:t>
            </w:r>
            <w:r w:rsidRPr="001552A4">
              <w:rPr>
                <w:sz w:val="24"/>
                <w:lang w:val="ru-RU"/>
              </w:rPr>
              <w:t>личности</w:t>
            </w:r>
          </w:p>
          <w:p w:rsidR="008C09E0" w:rsidRPr="001552A4" w:rsidRDefault="008C09E0" w:rsidP="008C09E0">
            <w:pPr>
              <w:ind w:left="109" w:right="95"/>
              <w:jc w:val="both"/>
              <w:rPr>
                <w:sz w:val="24"/>
                <w:lang w:val="ru-RU"/>
              </w:rPr>
            </w:pPr>
            <w:r w:rsidRPr="001552A4">
              <w:rPr>
                <w:sz w:val="24"/>
                <w:lang w:val="ru-RU"/>
              </w:rPr>
              <w:t>и</w:t>
            </w:r>
            <w:r w:rsidRPr="001552A4">
              <w:rPr>
                <w:spacing w:val="1"/>
                <w:sz w:val="24"/>
                <w:lang w:val="ru-RU"/>
              </w:rPr>
              <w:t xml:space="preserve"> </w:t>
            </w:r>
            <w:r w:rsidRPr="001552A4">
              <w:rPr>
                <w:sz w:val="24"/>
                <w:lang w:val="ru-RU"/>
              </w:rPr>
              <w:t>ее</w:t>
            </w:r>
            <w:r w:rsidRPr="001552A4">
              <w:rPr>
                <w:spacing w:val="1"/>
                <w:sz w:val="24"/>
                <w:lang w:val="ru-RU"/>
              </w:rPr>
              <w:t xml:space="preserve"> </w:t>
            </w:r>
            <w:r w:rsidRPr="001552A4">
              <w:rPr>
                <w:sz w:val="24"/>
                <w:lang w:val="ru-RU"/>
              </w:rPr>
              <w:t>политического</w:t>
            </w:r>
            <w:r w:rsidRPr="001552A4">
              <w:rPr>
                <w:spacing w:val="1"/>
                <w:sz w:val="24"/>
                <w:lang w:val="ru-RU"/>
              </w:rPr>
              <w:t xml:space="preserve"> </w:t>
            </w:r>
            <w:r w:rsidRPr="001552A4">
              <w:rPr>
                <w:sz w:val="24"/>
                <w:lang w:val="ru-RU"/>
              </w:rPr>
              <w:t>поведения,</w:t>
            </w:r>
            <w:r w:rsidRPr="001552A4">
              <w:rPr>
                <w:spacing w:val="1"/>
                <w:sz w:val="24"/>
                <w:lang w:val="ru-RU"/>
              </w:rPr>
              <w:t xml:space="preserve"> </w:t>
            </w:r>
            <w:r w:rsidRPr="001552A4">
              <w:rPr>
                <w:sz w:val="24"/>
                <w:lang w:val="ru-RU"/>
              </w:rPr>
              <w:t>системы</w:t>
            </w:r>
            <w:r w:rsidRPr="001552A4">
              <w:rPr>
                <w:spacing w:val="1"/>
                <w:sz w:val="24"/>
                <w:lang w:val="ru-RU"/>
              </w:rPr>
              <w:t xml:space="preserve"> </w:t>
            </w:r>
            <w:r w:rsidRPr="001552A4">
              <w:rPr>
                <w:sz w:val="24"/>
                <w:lang w:val="ru-RU"/>
              </w:rPr>
              <w:t>права,</w:t>
            </w:r>
            <w:r w:rsidRPr="001552A4">
              <w:rPr>
                <w:spacing w:val="1"/>
                <w:sz w:val="24"/>
                <w:lang w:val="ru-RU"/>
              </w:rPr>
              <w:t xml:space="preserve"> </w:t>
            </w:r>
            <w:r w:rsidRPr="001552A4">
              <w:rPr>
                <w:sz w:val="24"/>
                <w:lang w:val="ru-RU"/>
              </w:rPr>
              <w:t>нормативно-правовых</w:t>
            </w:r>
            <w:r w:rsidRPr="001552A4">
              <w:rPr>
                <w:spacing w:val="1"/>
                <w:sz w:val="24"/>
                <w:lang w:val="ru-RU"/>
              </w:rPr>
              <w:t xml:space="preserve"> </w:t>
            </w:r>
            <w:r w:rsidRPr="001552A4">
              <w:rPr>
                <w:sz w:val="24"/>
                <w:lang w:val="ru-RU"/>
              </w:rPr>
              <w:t>актов,</w:t>
            </w:r>
            <w:r w:rsidRPr="001552A4">
              <w:rPr>
                <w:spacing w:val="1"/>
                <w:sz w:val="24"/>
                <w:lang w:val="ru-RU"/>
              </w:rPr>
              <w:t xml:space="preserve"> </w:t>
            </w:r>
            <w:r w:rsidRPr="001552A4">
              <w:rPr>
                <w:sz w:val="24"/>
                <w:lang w:val="ru-RU"/>
              </w:rPr>
              <w:t>прав,</w:t>
            </w:r>
            <w:r w:rsidRPr="001552A4">
              <w:rPr>
                <w:spacing w:val="1"/>
                <w:sz w:val="24"/>
                <w:lang w:val="ru-RU"/>
              </w:rPr>
              <w:t xml:space="preserve"> </w:t>
            </w:r>
            <w:r w:rsidRPr="001552A4">
              <w:rPr>
                <w:sz w:val="24"/>
                <w:lang w:val="ru-RU"/>
              </w:rPr>
              <w:t>свобод</w:t>
            </w:r>
            <w:r w:rsidRPr="001552A4">
              <w:rPr>
                <w:spacing w:val="-2"/>
                <w:sz w:val="24"/>
                <w:lang w:val="ru-RU"/>
              </w:rPr>
              <w:t xml:space="preserve"> </w:t>
            </w:r>
            <w:r w:rsidRPr="001552A4">
              <w:rPr>
                <w:sz w:val="24"/>
                <w:lang w:val="ru-RU"/>
              </w:rPr>
              <w:t>и обязанностей;</w:t>
            </w:r>
          </w:p>
          <w:p w:rsidR="008C09E0" w:rsidRPr="001552A4" w:rsidRDefault="008C09E0" w:rsidP="008C09E0">
            <w:pPr>
              <w:ind w:left="109" w:right="94" w:firstLine="720"/>
              <w:jc w:val="both"/>
              <w:rPr>
                <w:sz w:val="24"/>
                <w:lang w:val="ru-RU"/>
              </w:rPr>
            </w:pPr>
            <w:r w:rsidRPr="001552A4">
              <w:rPr>
                <w:sz w:val="24"/>
                <w:lang w:val="ru-RU"/>
              </w:rPr>
              <w:t>приводить</w:t>
            </w:r>
            <w:r w:rsidRPr="001552A4">
              <w:rPr>
                <w:spacing w:val="1"/>
                <w:sz w:val="24"/>
                <w:lang w:val="ru-RU"/>
              </w:rPr>
              <w:t xml:space="preserve"> </w:t>
            </w:r>
            <w:r w:rsidRPr="001552A4">
              <w:rPr>
                <w:sz w:val="24"/>
                <w:lang w:val="ru-RU"/>
              </w:rPr>
              <w:t>примеры</w:t>
            </w:r>
            <w:r w:rsidRPr="001552A4">
              <w:rPr>
                <w:spacing w:val="1"/>
                <w:sz w:val="24"/>
                <w:lang w:val="ru-RU"/>
              </w:rPr>
              <w:t xml:space="preserve"> </w:t>
            </w:r>
            <w:r w:rsidRPr="001552A4">
              <w:rPr>
                <w:sz w:val="24"/>
                <w:lang w:val="ru-RU"/>
              </w:rPr>
              <w:t>взаимосвязи</w:t>
            </w:r>
            <w:r w:rsidRPr="001552A4">
              <w:rPr>
                <w:spacing w:val="-57"/>
                <w:sz w:val="24"/>
                <w:lang w:val="ru-RU"/>
              </w:rPr>
              <w:t xml:space="preserve"> </w:t>
            </w:r>
            <w:r w:rsidRPr="001552A4">
              <w:rPr>
                <w:sz w:val="24"/>
                <w:lang w:val="ru-RU"/>
              </w:rPr>
              <w:t>социальной, политической и</w:t>
            </w:r>
            <w:r w:rsidRPr="001552A4">
              <w:rPr>
                <w:spacing w:val="1"/>
                <w:sz w:val="24"/>
                <w:lang w:val="ru-RU"/>
              </w:rPr>
              <w:t xml:space="preserve"> </w:t>
            </w:r>
            <w:r w:rsidRPr="001552A4">
              <w:rPr>
                <w:sz w:val="24"/>
                <w:lang w:val="ru-RU"/>
              </w:rPr>
              <w:t>других</w:t>
            </w:r>
            <w:r w:rsidRPr="001552A4">
              <w:rPr>
                <w:spacing w:val="1"/>
                <w:sz w:val="24"/>
                <w:lang w:val="ru-RU"/>
              </w:rPr>
              <w:t xml:space="preserve"> </w:t>
            </w:r>
            <w:r w:rsidRPr="001552A4">
              <w:rPr>
                <w:sz w:val="24"/>
                <w:lang w:val="ru-RU"/>
              </w:rPr>
              <w:t>сфер</w:t>
            </w:r>
            <w:r w:rsidRPr="001552A4">
              <w:rPr>
                <w:spacing w:val="1"/>
                <w:sz w:val="24"/>
                <w:lang w:val="ru-RU"/>
              </w:rPr>
              <w:t xml:space="preserve"> </w:t>
            </w:r>
            <w:r w:rsidRPr="001552A4">
              <w:rPr>
                <w:sz w:val="24"/>
                <w:lang w:val="ru-RU"/>
              </w:rPr>
              <w:t>жизни</w:t>
            </w:r>
            <w:r w:rsidRPr="001552A4">
              <w:rPr>
                <w:spacing w:val="1"/>
                <w:sz w:val="24"/>
                <w:lang w:val="ru-RU"/>
              </w:rPr>
              <w:t xml:space="preserve"> </w:t>
            </w:r>
            <w:r w:rsidRPr="001552A4">
              <w:rPr>
                <w:sz w:val="24"/>
                <w:lang w:val="ru-RU"/>
              </w:rPr>
              <w:t>общества;</w:t>
            </w:r>
            <w:r w:rsidRPr="001552A4">
              <w:rPr>
                <w:spacing w:val="1"/>
                <w:sz w:val="24"/>
                <w:lang w:val="ru-RU"/>
              </w:rPr>
              <w:t xml:space="preserve"> </w:t>
            </w:r>
            <w:r w:rsidRPr="001552A4">
              <w:rPr>
                <w:sz w:val="24"/>
                <w:lang w:val="ru-RU"/>
              </w:rPr>
              <w:t>права</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морали;</w:t>
            </w:r>
            <w:r w:rsidRPr="001552A4">
              <w:rPr>
                <w:spacing w:val="1"/>
                <w:sz w:val="24"/>
                <w:lang w:val="ru-RU"/>
              </w:rPr>
              <w:t xml:space="preserve"> </w:t>
            </w:r>
            <w:r w:rsidRPr="001552A4">
              <w:rPr>
                <w:sz w:val="24"/>
                <w:lang w:val="ru-RU"/>
              </w:rPr>
              <w:t>государства</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права;</w:t>
            </w:r>
            <w:r w:rsidRPr="001552A4">
              <w:rPr>
                <w:spacing w:val="1"/>
                <w:sz w:val="24"/>
                <w:lang w:val="ru-RU"/>
              </w:rPr>
              <w:t xml:space="preserve"> </w:t>
            </w:r>
            <w:r w:rsidRPr="001552A4">
              <w:rPr>
                <w:sz w:val="24"/>
                <w:lang w:val="ru-RU"/>
              </w:rPr>
              <w:t>действия</w:t>
            </w:r>
            <w:r w:rsidRPr="001552A4">
              <w:rPr>
                <w:spacing w:val="1"/>
                <w:sz w:val="24"/>
                <w:lang w:val="ru-RU"/>
              </w:rPr>
              <w:t xml:space="preserve"> </w:t>
            </w:r>
            <w:r w:rsidRPr="001552A4">
              <w:rPr>
                <w:sz w:val="24"/>
                <w:lang w:val="ru-RU"/>
              </w:rPr>
              <w:t>правовых</w:t>
            </w:r>
            <w:r w:rsidRPr="001552A4">
              <w:rPr>
                <w:spacing w:val="1"/>
                <w:sz w:val="24"/>
                <w:lang w:val="ru-RU"/>
              </w:rPr>
              <w:t xml:space="preserve"> </w:t>
            </w:r>
            <w:r w:rsidRPr="001552A4">
              <w:rPr>
                <w:sz w:val="24"/>
                <w:lang w:val="ru-RU"/>
              </w:rPr>
              <w:t>регуляторов</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развития</w:t>
            </w:r>
            <w:r w:rsidRPr="001552A4">
              <w:rPr>
                <w:spacing w:val="1"/>
                <w:sz w:val="24"/>
                <w:lang w:val="ru-RU"/>
              </w:rPr>
              <w:t xml:space="preserve"> </w:t>
            </w:r>
            <w:r w:rsidRPr="001552A4">
              <w:rPr>
                <w:sz w:val="24"/>
                <w:lang w:val="ru-RU"/>
              </w:rPr>
              <w:t>общественных</w:t>
            </w:r>
            <w:r w:rsidRPr="001552A4">
              <w:rPr>
                <w:spacing w:val="1"/>
                <w:sz w:val="24"/>
                <w:lang w:val="ru-RU"/>
              </w:rPr>
              <w:t xml:space="preserve"> </w:t>
            </w:r>
            <w:r w:rsidRPr="001552A4">
              <w:rPr>
                <w:sz w:val="24"/>
                <w:lang w:val="ru-RU"/>
              </w:rPr>
              <w:t>процессов;</w:t>
            </w:r>
          </w:p>
          <w:p w:rsidR="008C09E0" w:rsidRPr="001552A4" w:rsidRDefault="008C09E0" w:rsidP="008C09E0">
            <w:pPr>
              <w:ind w:left="109" w:right="93" w:firstLine="720"/>
              <w:jc w:val="both"/>
              <w:rPr>
                <w:sz w:val="24"/>
                <w:lang w:val="ru-RU"/>
              </w:rPr>
            </w:pPr>
            <w:r w:rsidRPr="001552A4">
              <w:rPr>
                <w:sz w:val="24"/>
                <w:lang w:val="ru-RU"/>
              </w:rPr>
              <w:t>характеризовать</w:t>
            </w:r>
            <w:r w:rsidRPr="001552A4">
              <w:rPr>
                <w:spacing w:val="1"/>
                <w:sz w:val="24"/>
                <w:lang w:val="ru-RU"/>
              </w:rPr>
              <w:t xml:space="preserve"> </w:t>
            </w:r>
            <w:r w:rsidRPr="001552A4">
              <w:rPr>
                <w:sz w:val="24"/>
                <w:lang w:val="ru-RU"/>
              </w:rPr>
              <w:t>причины</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последствия</w:t>
            </w:r>
            <w:r w:rsidRPr="001552A4">
              <w:rPr>
                <w:spacing w:val="1"/>
                <w:sz w:val="24"/>
                <w:lang w:val="ru-RU"/>
              </w:rPr>
              <w:t xml:space="preserve"> </w:t>
            </w:r>
            <w:r w:rsidRPr="001552A4">
              <w:rPr>
                <w:sz w:val="24"/>
                <w:lang w:val="ru-RU"/>
              </w:rPr>
              <w:t>преобразований</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духовной,</w:t>
            </w:r>
            <w:r w:rsidRPr="001552A4">
              <w:rPr>
                <w:spacing w:val="1"/>
                <w:sz w:val="24"/>
                <w:lang w:val="ru-RU"/>
              </w:rPr>
              <w:t xml:space="preserve"> </w:t>
            </w:r>
            <w:r w:rsidRPr="001552A4">
              <w:rPr>
                <w:sz w:val="24"/>
                <w:lang w:val="ru-RU"/>
              </w:rPr>
              <w:t>экономической сферах жизни российского</w:t>
            </w:r>
            <w:r w:rsidRPr="001552A4">
              <w:rPr>
                <w:spacing w:val="1"/>
                <w:sz w:val="24"/>
                <w:lang w:val="ru-RU"/>
              </w:rPr>
              <w:t xml:space="preserve"> </w:t>
            </w:r>
            <w:r w:rsidRPr="001552A4">
              <w:rPr>
                <w:sz w:val="24"/>
                <w:lang w:val="ru-RU"/>
              </w:rPr>
              <w:t>общества;</w:t>
            </w:r>
            <w:r w:rsidRPr="001552A4">
              <w:rPr>
                <w:spacing w:val="1"/>
                <w:sz w:val="24"/>
                <w:lang w:val="ru-RU"/>
              </w:rPr>
              <w:t xml:space="preserve"> </w:t>
            </w:r>
            <w:r w:rsidRPr="001552A4">
              <w:rPr>
                <w:sz w:val="24"/>
                <w:lang w:val="ru-RU"/>
              </w:rPr>
              <w:t>противоречивого</w:t>
            </w:r>
            <w:r w:rsidRPr="001552A4">
              <w:rPr>
                <w:spacing w:val="1"/>
                <w:sz w:val="24"/>
                <w:lang w:val="ru-RU"/>
              </w:rPr>
              <w:t xml:space="preserve"> </w:t>
            </w:r>
            <w:r w:rsidRPr="001552A4">
              <w:rPr>
                <w:sz w:val="24"/>
                <w:lang w:val="ru-RU"/>
              </w:rPr>
              <w:t>характера</w:t>
            </w:r>
            <w:r w:rsidRPr="001552A4">
              <w:rPr>
                <w:spacing w:val="1"/>
                <w:sz w:val="24"/>
                <w:lang w:val="ru-RU"/>
              </w:rPr>
              <w:t xml:space="preserve"> </w:t>
            </w:r>
            <w:r w:rsidRPr="001552A4">
              <w:rPr>
                <w:sz w:val="24"/>
                <w:lang w:val="ru-RU"/>
              </w:rPr>
              <w:t>общественного</w:t>
            </w:r>
            <w:r w:rsidRPr="001552A4">
              <w:rPr>
                <w:spacing w:val="1"/>
                <w:sz w:val="24"/>
                <w:lang w:val="ru-RU"/>
              </w:rPr>
              <w:t xml:space="preserve"> </w:t>
            </w:r>
            <w:r w:rsidRPr="001552A4">
              <w:rPr>
                <w:sz w:val="24"/>
                <w:lang w:val="ru-RU"/>
              </w:rPr>
              <w:t>прогресса;</w:t>
            </w:r>
            <w:r w:rsidRPr="001552A4">
              <w:rPr>
                <w:spacing w:val="1"/>
                <w:sz w:val="24"/>
                <w:lang w:val="ru-RU"/>
              </w:rPr>
              <w:t xml:space="preserve"> </w:t>
            </w:r>
            <w:r w:rsidRPr="001552A4">
              <w:rPr>
                <w:sz w:val="24"/>
                <w:lang w:val="ru-RU"/>
              </w:rPr>
              <w:t>глобализации;</w:t>
            </w:r>
            <w:r w:rsidRPr="001552A4">
              <w:rPr>
                <w:spacing w:val="-57"/>
                <w:sz w:val="24"/>
                <w:lang w:val="ru-RU"/>
              </w:rPr>
              <w:t xml:space="preserve"> </w:t>
            </w:r>
            <w:r w:rsidRPr="001552A4">
              <w:rPr>
                <w:sz w:val="24"/>
                <w:lang w:val="ru-RU"/>
              </w:rPr>
              <w:t>культурного</w:t>
            </w:r>
            <w:r w:rsidRPr="001552A4">
              <w:rPr>
                <w:spacing w:val="1"/>
                <w:sz w:val="24"/>
                <w:lang w:val="ru-RU"/>
              </w:rPr>
              <w:t xml:space="preserve"> </w:t>
            </w:r>
            <w:r w:rsidRPr="001552A4">
              <w:rPr>
                <w:sz w:val="24"/>
                <w:lang w:val="ru-RU"/>
              </w:rPr>
              <w:t>многообразия</w:t>
            </w:r>
            <w:r w:rsidRPr="001552A4">
              <w:rPr>
                <w:spacing w:val="1"/>
                <w:sz w:val="24"/>
                <w:lang w:val="ru-RU"/>
              </w:rPr>
              <w:t xml:space="preserve"> </w:t>
            </w:r>
            <w:r w:rsidRPr="001552A4">
              <w:rPr>
                <w:sz w:val="24"/>
                <w:lang w:val="ru-RU"/>
              </w:rPr>
              <w:t>современного</w:t>
            </w:r>
            <w:r w:rsidRPr="001552A4">
              <w:rPr>
                <w:spacing w:val="-57"/>
                <w:sz w:val="24"/>
                <w:lang w:val="ru-RU"/>
              </w:rPr>
              <w:t xml:space="preserve"> </w:t>
            </w:r>
            <w:r w:rsidRPr="001552A4">
              <w:rPr>
                <w:sz w:val="24"/>
                <w:lang w:val="ru-RU"/>
              </w:rPr>
              <w:t>общества;</w:t>
            </w:r>
            <w:r w:rsidRPr="001552A4">
              <w:rPr>
                <w:spacing w:val="1"/>
                <w:sz w:val="24"/>
                <w:lang w:val="ru-RU"/>
              </w:rPr>
              <w:t xml:space="preserve"> </w:t>
            </w:r>
            <w:r w:rsidRPr="001552A4">
              <w:rPr>
                <w:sz w:val="24"/>
                <w:lang w:val="ru-RU"/>
              </w:rPr>
              <w:t>возрастания</w:t>
            </w:r>
            <w:r w:rsidRPr="001552A4">
              <w:rPr>
                <w:spacing w:val="1"/>
                <w:sz w:val="24"/>
                <w:lang w:val="ru-RU"/>
              </w:rPr>
              <w:t xml:space="preserve"> </w:t>
            </w:r>
            <w:r w:rsidRPr="001552A4">
              <w:rPr>
                <w:sz w:val="24"/>
                <w:lang w:val="ru-RU"/>
              </w:rPr>
              <w:t>роли</w:t>
            </w:r>
            <w:r w:rsidRPr="001552A4">
              <w:rPr>
                <w:spacing w:val="1"/>
                <w:sz w:val="24"/>
                <w:lang w:val="ru-RU"/>
              </w:rPr>
              <w:t xml:space="preserve"> </w:t>
            </w:r>
            <w:r w:rsidRPr="001552A4">
              <w:rPr>
                <w:sz w:val="24"/>
                <w:lang w:val="ru-RU"/>
              </w:rPr>
              <w:t>науки</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современном</w:t>
            </w:r>
            <w:r w:rsidRPr="001552A4">
              <w:rPr>
                <w:spacing w:val="1"/>
                <w:sz w:val="24"/>
                <w:lang w:val="ru-RU"/>
              </w:rPr>
              <w:t xml:space="preserve"> </w:t>
            </w:r>
            <w:r w:rsidRPr="001552A4">
              <w:rPr>
                <w:sz w:val="24"/>
                <w:lang w:val="ru-RU"/>
              </w:rPr>
              <w:t>обществе;</w:t>
            </w:r>
            <w:r w:rsidRPr="001552A4">
              <w:rPr>
                <w:spacing w:val="1"/>
                <w:sz w:val="24"/>
                <w:lang w:val="ru-RU"/>
              </w:rPr>
              <w:t xml:space="preserve"> </w:t>
            </w:r>
            <w:r w:rsidRPr="001552A4">
              <w:rPr>
                <w:sz w:val="24"/>
                <w:lang w:val="ru-RU"/>
              </w:rPr>
              <w:t>инфляции,</w:t>
            </w:r>
            <w:r w:rsidRPr="001552A4">
              <w:rPr>
                <w:spacing w:val="1"/>
                <w:sz w:val="24"/>
                <w:lang w:val="ru-RU"/>
              </w:rPr>
              <w:t xml:space="preserve"> </w:t>
            </w:r>
            <w:r w:rsidRPr="001552A4">
              <w:rPr>
                <w:sz w:val="24"/>
                <w:lang w:val="ru-RU"/>
              </w:rPr>
              <w:t>безработицы; функции образования, науки,</w:t>
            </w:r>
            <w:r w:rsidRPr="001552A4">
              <w:rPr>
                <w:spacing w:val="-57"/>
                <w:sz w:val="24"/>
                <w:lang w:val="ru-RU"/>
              </w:rPr>
              <w:t xml:space="preserve"> </w:t>
            </w:r>
            <w:r w:rsidRPr="001552A4">
              <w:rPr>
                <w:sz w:val="24"/>
                <w:lang w:val="ru-RU"/>
              </w:rPr>
              <w:t>религии</w:t>
            </w:r>
            <w:r w:rsidRPr="001552A4">
              <w:rPr>
                <w:spacing w:val="1"/>
                <w:sz w:val="24"/>
                <w:lang w:val="ru-RU"/>
              </w:rPr>
              <w:t xml:space="preserve"> </w:t>
            </w:r>
            <w:r w:rsidRPr="001552A4">
              <w:rPr>
                <w:sz w:val="24"/>
                <w:lang w:val="ru-RU"/>
              </w:rPr>
              <w:t>как</w:t>
            </w:r>
            <w:r w:rsidRPr="001552A4">
              <w:rPr>
                <w:spacing w:val="1"/>
                <w:sz w:val="24"/>
                <w:lang w:val="ru-RU"/>
              </w:rPr>
              <w:t xml:space="preserve"> </w:t>
            </w:r>
            <w:r w:rsidRPr="001552A4">
              <w:rPr>
                <w:sz w:val="24"/>
                <w:lang w:val="ru-RU"/>
              </w:rPr>
              <w:t>социальных</w:t>
            </w:r>
            <w:r w:rsidRPr="001552A4">
              <w:rPr>
                <w:spacing w:val="1"/>
                <w:sz w:val="24"/>
                <w:lang w:val="ru-RU"/>
              </w:rPr>
              <w:t xml:space="preserve"> </w:t>
            </w:r>
            <w:r w:rsidRPr="001552A4">
              <w:rPr>
                <w:sz w:val="24"/>
                <w:lang w:val="ru-RU"/>
              </w:rPr>
              <w:t>институтов;</w:t>
            </w:r>
            <w:r w:rsidRPr="001552A4">
              <w:rPr>
                <w:spacing w:val="1"/>
                <w:sz w:val="24"/>
                <w:lang w:val="ru-RU"/>
              </w:rPr>
              <w:t xml:space="preserve"> </w:t>
            </w:r>
            <w:r w:rsidRPr="001552A4">
              <w:rPr>
                <w:sz w:val="24"/>
                <w:lang w:val="ru-RU"/>
              </w:rPr>
              <w:t>морали;</w:t>
            </w:r>
            <w:r w:rsidRPr="001552A4">
              <w:rPr>
                <w:spacing w:val="1"/>
                <w:sz w:val="24"/>
                <w:lang w:val="ru-RU"/>
              </w:rPr>
              <w:t xml:space="preserve"> </w:t>
            </w:r>
            <w:r w:rsidRPr="001552A4">
              <w:rPr>
                <w:sz w:val="24"/>
                <w:lang w:val="ru-RU"/>
              </w:rPr>
              <w:t>искусства;</w:t>
            </w:r>
            <w:r w:rsidRPr="001552A4">
              <w:rPr>
                <w:spacing w:val="61"/>
                <w:sz w:val="24"/>
                <w:lang w:val="ru-RU"/>
              </w:rPr>
              <w:t xml:space="preserve"> </w:t>
            </w:r>
            <w:r w:rsidRPr="001552A4">
              <w:rPr>
                <w:sz w:val="24"/>
                <w:lang w:val="ru-RU"/>
              </w:rPr>
              <w:t>экономические</w:t>
            </w:r>
            <w:r w:rsidRPr="001552A4">
              <w:rPr>
                <w:spacing w:val="1"/>
                <w:sz w:val="24"/>
                <w:lang w:val="ru-RU"/>
              </w:rPr>
              <w:t xml:space="preserve"> </w:t>
            </w:r>
            <w:r w:rsidRPr="001552A4">
              <w:rPr>
                <w:sz w:val="24"/>
                <w:lang w:val="ru-RU"/>
              </w:rPr>
              <w:t>функции государства; Центрального банка</w:t>
            </w:r>
            <w:r w:rsidRPr="001552A4">
              <w:rPr>
                <w:spacing w:val="1"/>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r w:rsidRPr="001552A4">
              <w:rPr>
                <w:spacing w:val="61"/>
                <w:sz w:val="24"/>
                <w:lang w:val="ru-RU"/>
              </w:rPr>
              <w:t xml:space="preserve"> </w:t>
            </w:r>
            <w:r w:rsidRPr="001552A4">
              <w:rPr>
                <w:sz w:val="24"/>
                <w:lang w:val="ru-RU"/>
              </w:rPr>
              <w:t>налоговой</w:t>
            </w:r>
            <w:r w:rsidRPr="001552A4">
              <w:rPr>
                <w:spacing w:val="1"/>
                <w:sz w:val="24"/>
                <w:lang w:val="ru-RU"/>
              </w:rPr>
              <w:t xml:space="preserve"> </w:t>
            </w:r>
            <w:r w:rsidRPr="001552A4">
              <w:rPr>
                <w:sz w:val="24"/>
                <w:lang w:val="ru-RU"/>
              </w:rPr>
              <w:t>системы</w:t>
            </w:r>
            <w:r w:rsidRPr="001552A4">
              <w:rPr>
                <w:spacing w:val="1"/>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r w:rsidRPr="001552A4">
              <w:rPr>
                <w:spacing w:val="-57"/>
                <w:sz w:val="24"/>
                <w:lang w:val="ru-RU"/>
              </w:rPr>
              <w:t xml:space="preserve"> </w:t>
            </w:r>
            <w:r w:rsidRPr="001552A4">
              <w:rPr>
                <w:sz w:val="24"/>
                <w:lang w:val="ru-RU"/>
              </w:rPr>
              <w:t>предпринимательства;</w:t>
            </w:r>
          </w:p>
          <w:p w:rsidR="008C09E0" w:rsidRPr="001552A4" w:rsidRDefault="008C09E0" w:rsidP="008C09E0">
            <w:pPr>
              <w:ind w:left="109" w:right="96" w:firstLine="720"/>
              <w:jc w:val="both"/>
              <w:rPr>
                <w:sz w:val="24"/>
                <w:lang w:val="ru-RU"/>
              </w:rPr>
            </w:pPr>
            <w:r w:rsidRPr="001552A4">
              <w:rPr>
                <w:sz w:val="24"/>
                <w:lang w:val="ru-RU"/>
              </w:rPr>
              <w:t>отражать</w:t>
            </w:r>
            <w:r w:rsidRPr="001552A4">
              <w:rPr>
                <w:spacing w:val="1"/>
                <w:sz w:val="24"/>
                <w:lang w:val="ru-RU"/>
              </w:rPr>
              <w:t xml:space="preserve"> </w:t>
            </w:r>
            <w:r w:rsidRPr="001552A4">
              <w:rPr>
                <w:sz w:val="24"/>
                <w:lang w:val="ru-RU"/>
              </w:rPr>
              <w:t>связи</w:t>
            </w:r>
            <w:r w:rsidRPr="001552A4">
              <w:rPr>
                <w:spacing w:val="61"/>
                <w:sz w:val="24"/>
                <w:lang w:val="ru-RU"/>
              </w:rPr>
              <w:t xml:space="preserve"> </w:t>
            </w:r>
            <w:r w:rsidRPr="001552A4">
              <w:rPr>
                <w:sz w:val="24"/>
                <w:lang w:val="ru-RU"/>
              </w:rPr>
              <w:t>социальных</w:t>
            </w:r>
            <w:r w:rsidRPr="001552A4">
              <w:rPr>
                <w:spacing w:val="1"/>
                <w:sz w:val="24"/>
                <w:lang w:val="ru-RU"/>
              </w:rPr>
              <w:t xml:space="preserve"> </w:t>
            </w:r>
            <w:r w:rsidRPr="001552A4">
              <w:rPr>
                <w:sz w:val="24"/>
                <w:lang w:val="ru-RU"/>
              </w:rPr>
              <w:t>объектов и явлений с помощью различных</w:t>
            </w:r>
            <w:r w:rsidRPr="001552A4">
              <w:rPr>
                <w:spacing w:val="1"/>
                <w:sz w:val="24"/>
                <w:lang w:val="ru-RU"/>
              </w:rPr>
              <w:t xml:space="preserve"> </w:t>
            </w:r>
            <w:r w:rsidRPr="001552A4">
              <w:rPr>
                <w:sz w:val="24"/>
                <w:lang w:val="ru-RU"/>
              </w:rPr>
              <w:t>знаковых систем, в том числе в таблицах,</w:t>
            </w:r>
            <w:r w:rsidRPr="001552A4">
              <w:rPr>
                <w:spacing w:val="1"/>
                <w:sz w:val="24"/>
                <w:lang w:val="ru-RU"/>
              </w:rPr>
              <w:t xml:space="preserve"> </w:t>
            </w:r>
            <w:r w:rsidRPr="001552A4">
              <w:rPr>
                <w:sz w:val="24"/>
                <w:lang w:val="ru-RU"/>
              </w:rPr>
              <w:t>схемах,</w:t>
            </w:r>
            <w:r w:rsidRPr="001552A4">
              <w:rPr>
                <w:spacing w:val="-1"/>
                <w:sz w:val="24"/>
                <w:lang w:val="ru-RU"/>
              </w:rPr>
              <w:t xml:space="preserve"> </w:t>
            </w:r>
            <w:r w:rsidRPr="001552A4">
              <w:rPr>
                <w:sz w:val="24"/>
                <w:lang w:val="ru-RU"/>
              </w:rPr>
              <w:t>диаграммах,</w:t>
            </w:r>
            <w:r w:rsidRPr="001552A4">
              <w:rPr>
                <w:spacing w:val="1"/>
                <w:sz w:val="24"/>
                <w:lang w:val="ru-RU"/>
              </w:rPr>
              <w:t xml:space="preserve"> </w:t>
            </w:r>
            <w:r w:rsidRPr="001552A4">
              <w:rPr>
                <w:sz w:val="24"/>
                <w:lang w:val="ru-RU"/>
              </w:rPr>
              <w:t>графиках.</w:t>
            </w:r>
          </w:p>
          <w:p w:rsidR="008C09E0" w:rsidRPr="001552A4" w:rsidRDefault="008C09E0" w:rsidP="008C09E0">
            <w:pPr>
              <w:spacing w:line="264" w:lineRule="exact"/>
              <w:ind w:left="109"/>
              <w:jc w:val="both"/>
              <w:rPr>
                <w:sz w:val="24"/>
                <w:lang w:val="ru-RU"/>
              </w:rPr>
            </w:pPr>
            <w:r w:rsidRPr="001552A4">
              <w:rPr>
                <w:sz w:val="24"/>
                <w:lang w:val="ru-RU"/>
              </w:rPr>
              <w:t xml:space="preserve">Применять   </w:t>
            </w:r>
            <w:r w:rsidRPr="001552A4">
              <w:rPr>
                <w:spacing w:val="56"/>
                <w:sz w:val="24"/>
                <w:lang w:val="ru-RU"/>
              </w:rPr>
              <w:t xml:space="preserve"> </w:t>
            </w:r>
            <w:r w:rsidRPr="001552A4">
              <w:rPr>
                <w:sz w:val="24"/>
                <w:lang w:val="ru-RU"/>
              </w:rPr>
              <w:t xml:space="preserve">знания    </w:t>
            </w:r>
            <w:r w:rsidRPr="001552A4">
              <w:rPr>
                <w:spacing w:val="50"/>
                <w:sz w:val="24"/>
                <w:lang w:val="ru-RU"/>
              </w:rPr>
              <w:t xml:space="preserve"> </w:t>
            </w:r>
            <w:r w:rsidRPr="001552A4">
              <w:rPr>
                <w:sz w:val="24"/>
                <w:lang w:val="ru-RU"/>
              </w:rPr>
              <w:t xml:space="preserve">о    </w:t>
            </w:r>
            <w:r w:rsidRPr="001552A4">
              <w:rPr>
                <w:spacing w:val="54"/>
                <w:sz w:val="24"/>
                <w:lang w:val="ru-RU"/>
              </w:rPr>
              <w:t xml:space="preserve"> </w:t>
            </w:r>
            <w:r w:rsidRPr="001552A4">
              <w:rPr>
                <w:sz w:val="24"/>
                <w:lang w:val="ru-RU"/>
              </w:rPr>
              <w:t xml:space="preserve">финансах    </w:t>
            </w:r>
            <w:r w:rsidRPr="001552A4">
              <w:rPr>
                <w:spacing w:val="54"/>
                <w:sz w:val="24"/>
                <w:lang w:val="ru-RU"/>
              </w:rPr>
              <w:t xml:space="preserve"> </w:t>
            </w:r>
            <w:r w:rsidRPr="001552A4">
              <w:rPr>
                <w:sz w:val="24"/>
                <w:lang w:val="ru-RU"/>
              </w:rPr>
              <w:t>и</w:t>
            </w:r>
          </w:p>
        </w:tc>
      </w:tr>
    </w:tbl>
    <w:p w:rsidR="008C09E0" w:rsidRPr="001552A4" w:rsidRDefault="008C09E0" w:rsidP="008C09E0">
      <w:pPr>
        <w:spacing w:line="264" w:lineRule="exact"/>
        <w:jc w:val="both"/>
        <w:rPr>
          <w:sz w:val="24"/>
        </w:rPr>
        <w:sectPr w:rsidR="008C09E0" w:rsidRPr="001552A4">
          <w:pgSz w:w="16840" w:h="11910" w:orient="landscape"/>
          <w:pgMar w:top="1100" w:right="1240" w:bottom="880" w:left="920" w:header="0" w:footer="699" w:gutter="0"/>
          <w:cols w:space="720"/>
        </w:sectPr>
      </w:pPr>
    </w:p>
    <w:p w:rsidR="008C09E0" w:rsidRPr="001552A4" w:rsidRDefault="008C09E0" w:rsidP="008C09E0">
      <w:pPr>
        <w:rPr>
          <w:sz w:val="20"/>
          <w:szCs w:val="28"/>
        </w:rPr>
      </w:pPr>
    </w:p>
    <w:p w:rsidR="008C09E0" w:rsidRPr="001552A4" w:rsidRDefault="008C09E0" w:rsidP="008C09E0">
      <w:pPr>
        <w:rPr>
          <w:sz w:val="20"/>
          <w:szCs w:val="28"/>
        </w:rPr>
      </w:pPr>
    </w:p>
    <w:p w:rsidR="008C09E0" w:rsidRPr="001552A4" w:rsidRDefault="008C09E0" w:rsidP="008C09E0">
      <w:pPr>
        <w:spacing w:before="9"/>
        <w:rPr>
          <w:sz w:val="11"/>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2"/>
        <w:gridCol w:w="5954"/>
        <w:gridCol w:w="5627"/>
      </w:tblGrid>
      <w:tr w:rsidR="008C09E0" w:rsidRPr="001552A4" w:rsidTr="008C09E0">
        <w:trPr>
          <w:trHeight w:val="9109"/>
        </w:trPr>
        <w:tc>
          <w:tcPr>
            <w:tcW w:w="2872" w:type="dxa"/>
          </w:tcPr>
          <w:p w:rsidR="008C09E0" w:rsidRPr="001552A4" w:rsidRDefault="008C09E0" w:rsidP="008C09E0">
            <w:pPr>
              <w:rPr>
                <w:sz w:val="24"/>
                <w:lang w:val="ru-RU"/>
              </w:rPr>
            </w:pPr>
          </w:p>
        </w:tc>
        <w:tc>
          <w:tcPr>
            <w:tcW w:w="5954" w:type="dxa"/>
          </w:tcPr>
          <w:p w:rsidR="008C09E0" w:rsidRPr="001552A4" w:rsidRDefault="008C09E0" w:rsidP="008C09E0">
            <w:pPr>
              <w:rPr>
                <w:sz w:val="24"/>
                <w:lang w:val="ru-RU"/>
              </w:rPr>
            </w:pPr>
          </w:p>
        </w:tc>
        <w:tc>
          <w:tcPr>
            <w:tcW w:w="5627" w:type="dxa"/>
          </w:tcPr>
          <w:p w:rsidR="008C09E0" w:rsidRPr="001552A4" w:rsidRDefault="008C09E0" w:rsidP="008C09E0">
            <w:pPr>
              <w:tabs>
                <w:tab w:val="left" w:pos="1998"/>
                <w:tab w:val="left" w:pos="2352"/>
                <w:tab w:val="left" w:pos="3235"/>
                <w:tab w:val="left" w:pos="4219"/>
              </w:tabs>
              <w:ind w:left="109" w:right="96"/>
              <w:jc w:val="both"/>
              <w:rPr>
                <w:sz w:val="24"/>
                <w:lang w:val="ru-RU"/>
              </w:rPr>
            </w:pPr>
            <w:r w:rsidRPr="001552A4">
              <w:rPr>
                <w:sz w:val="24"/>
                <w:lang w:val="ru-RU"/>
              </w:rPr>
              <w:t>бюджетном</w:t>
            </w:r>
            <w:r w:rsidRPr="001552A4">
              <w:rPr>
                <w:sz w:val="24"/>
                <w:lang w:val="ru-RU"/>
              </w:rPr>
              <w:tab/>
              <w:t>регулировании</w:t>
            </w:r>
            <w:r w:rsidRPr="001552A4">
              <w:rPr>
                <w:sz w:val="24"/>
                <w:lang w:val="ru-RU"/>
              </w:rPr>
              <w:tab/>
            </w:r>
            <w:r w:rsidRPr="001552A4">
              <w:rPr>
                <w:spacing w:val="-2"/>
                <w:sz w:val="24"/>
                <w:lang w:val="ru-RU"/>
              </w:rPr>
              <w:t>при</w:t>
            </w:r>
            <w:r w:rsidRPr="001552A4">
              <w:rPr>
                <w:spacing w:val="-58"/>
                <w:sz w:val="24"/>
                <w:lang w:val="ru-RU"/>
              </w:rPr>
              <w:t xml:space="preserve"> </w:t>
            </w:r>
            <w:r w:rsidRPr="001552A4">
              <w:rPr>
                <w:sz w:val="24"/>
                <w:lang w:val="ru-RU"/>
              </w:rPr>
              <w:t>пользовании</w:t>
            </w:r>
            <w:r w:rsidRPr="001552A4">
              <w:rPr>
                <w:spacing w:val="1"/>
                <w:sz w:val="24"/>
                <w:lang w:val="ru-RU"/>
              </w:rPr>
              <w:t xml:space="preserve"> </w:t>
            </w:r>
            <w:r w:rsidRPr="001552A4">
              <w:rPr>
                <w:sz w:val="24"/>
                <w:lang w:val="ru-RU"/>
              </w:rPr>
              <w:t>финансовыми</w:t>
            </w:r>
            <w:r w:rsidRPr="001552A4">
              <w:rPr>
                <w:spacing w:val="1"/>
                <w:sz w:val="24"/>
                <w:lang w:val="ru-RU"/>
              </w:rPr>
              <w:t xml:space="preserve"> </w:t>
            </w:r>
            <w:r w:rsidRPr="001552A4">
              <w:rPr>
                <w:sz w:val="24"/>
                <w:lang w:val="ru-RU"/>
              </w:rPr>
              <w:t>услугами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инструментами,</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том</w:t>
            </w:r>
            <w:r w:rsidRPr="001552A4">
              <w:rPr>
                <w:spacing w:val="1"/>
                <w:sz w:val="24"/>
                <w:lang w:val="ru-RU"/>
              </w:rPr>
              <w:t xml:space="preserve"> </w:t>
            </w:r>
            <w:r w:rsidRPr="001552A4">
              <w:rPr>
                <w:sz w:val="24"/>
                <w:lang w:val="ru-RU"/>
              </w:rPr>
              <w:t>числе</w:t>
            </w:r>
            <w:r w:rsidRPr="001552A4">
              <w:rPr>
                <w:spacing w:val="1"/>
                <w:sz w:val="24"/>
                <w:lang w:val="ru-RU"/>
              </w:rPr>
              <w:t xml:space="preserve"> </w:t>
            </w:r>
            <w:r w:rsidRPr="001552A4">
              <w:rPr>
                <w:sz w:val="24"/>
                <w:lang w:val="ru-RU"/>
              </w:rPr>
              <w:t>находить,</w:t>
            </w:r>
            <w:r w:rsidRPr="001552A4">
              <w:rPr>
                <w:spacing w:val="-57"/>
                <w:sz w:val="24"/>
                <w:lang w:val="ru-RU"/>
              </w:rPr>
              <w:t xml:space="preserve"> </w:t>
            </w:r>
            <w:r w:rsidRPr="001552A4">
              <w:rPr>
                <w:sz w:val="24"/>
                <w:lang w:val="ru-RU"/>
              </w:rPr>
              <w:t>анализировать</w:t>
            </w:r>
            <w:r w:rsidRPr="001552A4">
              <w:rPr>
                <w:sz w:val="24"/>
                <w:lang w:val="ru-RU"/>
              </w:rPr>
              <w:tab/>
            </w:r>
            <w:r w:rsidRPr="001552A4">
              <w:rPr>
                <w:sz w:val="24"/>
                <w:lang w:val="ru-RU"/>
              </w:rPr>
              <w:tab/>
              <w:t>и</w:t>
            </w:r>
            <w:r w:rsidRPr="001552A4">
              <w:rPr>
                <w:sz w:val="24"/>
                <w:lang w:val="ru-RU"/>
              </w:rPr>
              <w:tab/>
            </w:r>
            <w:r w:rsidRPr="001552A4">
              <w:rPr>
                <w:spacing w:val="-1"/>
                <w:sz w:val="24"/>
                <w:lang w:val="ru-RU"/>
              </w:rPr>
              <w:t>использовать</w:t>
            </w:r>
            <w:r w:rsidRPr="001552A4">
              <w:rPr>
                <w:spacing w:val="-58"/>
                <w:sz w:val="24"/>
                <w:lang w:val="ru-RU"/>
              </w:rPr>
              <w:t xml:space="preserve"> </w:t>
            </w:r>
            <w:r w:rsidRPr="001552A4">
              <w:rPr>
                <w:sz w:val="24"/>
                <w:lang w:val="ru-RU"/>
              </w:rPr>
              <w:t>информацию для принятия ответственных</w:t>
            </w:r>
            <w:r w:rsidRPr="001552A4">
              <w:rPr>
                <w:spacing w:val="1"/>
                <w:sz w:val="24"/>
                <w:lang w:val="ru-RU"/>
              </w:rPr>
              <w:t xml:space="preserve"> </w:t>
            </w:r>
            <w:r w:rsidRPr="001552A4">
              <w:rPr>
                <w:sz w:val="24"/>
                <w:lang w:val="ru-RU"/>
              </w:rPr>
              <w:t>решений</w:t>
            </w:r>
            <w:r w:rsidRPr="001552A4">
              <w:rPr>
                <w:spacing w:val="1"/>
                <w:sz w:val="24"/>
                <w:lang w:val="ru-RU"/>
              </w:rPr>
              <w:t xml:space="preserve"> </w:t>
            </w:r>
            <w:r w:rsidRPr="001552A4">
              <w:rPr>
                <w:sz w:val="24"/>
                <w:lang w:val="ru-RU"/>
              </w:rPr>
              <w:t>по</w:t>
            </w:r>
            <w:r w:rsidRPr="001552A4">
              <w:rPr>
                <w:spacing w:val="1"/>
                <w:sz w:val="24"/>
                <w:lang w:val="ru-RU"/>
              </w:rPr>
              <w:t xml:space="preserve"> </w:t>
            </w:r>
            <w:r w:rsidRPr="001552A4">
              <w:rPr>
                <w:sz w:val="24"/>
                <w:lang w:val="ru-RU"/>
              </w:rPr>
              <w:t>достижению</w:t>
            </w:r>
            <w:r w:rsidRPr="001552A4">
              <w:rPr>
                <w:spacing w:val="61"/>
                <w:sz w:val="24"/>
                <w:lang w:val="ru-RU"/>
              </w:rPr>
              <w:t xml:space="preserve"> </w:t>
            </w:r>
            <w:r w:rsidRPr="001552A4">
              <w:rPr>
                <w:sz w:val="24"/>
                <w:lang w:val="ru-RU"/>
              </w:rPr>
              <w:t>финансовых</w:t>
            </w:r>
            <w:r w:rsidRPr="001552A4">
              <w:rPr>
                <w:spacing w:val="-57"/>
                <w:sz w:val="24"/>
                <w:lang w:val="ru-RU"/>
              </w:rPr>
              <w:t xml:space="preserve"> </w:t>
            </w:r>
            <w:r w:rsidRPr="001552A4">
              <w:rPr>
                <w:sz w:val="24"/>
                <w:lang w:val="ru-RU"/>
              </w:rPr>
              <w:t>целей и управлению личными финансами</w:t>
            </w:r>
            <w:r w:rsidRPr="001552A4">
              <w:rPr>
                <w:spacing w:val="1"/>
                <w:sz w:val="24"/>
                <w:lang w:val="ru-RU"/>
              </w:rPr>
              <w:t xml:space="preserve"> </w:t>
            </w:r>
            <w:r w:rsidRPr="001552A4">
              <w:rPr>
                <w:sz w:val="24"/>
                <w:lang w:val="ru-RU"/>
              </w:rPr>
              <w:t>при</w:t>
            </w:r>
            <w:r w:rsidRPr="001552A4">
              <w:rPr>
                <w:spacing w:val="1"/>
                <w:sz w:val="24"/>
                <w:lang w:val="ru-RU"/>
              </w:rPr>
              <w:t xml:space="preserve"> </w:t>
            </w:r>
            <w:r w:rsidRPr="001552A4">
              <w:rPr>
                <w:sz w:val="24"/>
                <w:lang w:val="ru-RU"/>
              </w:rPr>
              <w:t>реализации</w:t>
            </w:r>
            <w:r w:rsidRPr="001552A4">
              <w:rPr>
                <w:spacing w:val="1"/>
                <w:sz w:val="24"/>
                <w:lang w:val="ru-RU"/>
              </w:rPr>
              <w:t xml:space="preserve"> </w:t>
            </w:r>
            <w:r w:rsidRPr="001552A4">
              <w:rPr>
                <w:sz w:val="24"/>
                <w:lang w:val="ru-RU"/>
              </w:rPr>
              <w:t>прав</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обязанностей</w:t>
            </w:r>
            <w:r w:rsidRPr="001552A4">
              <w:rPr>
                <w:spacing w:val="-57"/>
                <w:sz w:val="24"/>
                <w:lang w:val="ru-RU"/>
              </w:rPr>
              <w:t xml:space="preserve"> </w:t>
            </w:r>
            <w:r w:rsidRPr="001552A4">
              <w:rPr>
                <w:sz w:val="24"/>
                <w:lang w:val="ru-RU"/>
              </w:rPr>
              <w:t>потребителя</w:t>
            </w:r>
            <w:r w:rsidRPr="001552A4">
              <w:rPr>
                <w:spacing w:val="1"/>
                <w:sz w:val="24"/>
                <w:lang w:val="ru-RU"/>
              </w:rPr>
              <w:t xml:space="preserve"> </w:t>
            </w:r>
            <w:r w:rsidRPr="001552A4">
              <w:rPr>
                <w:sz w:val="24"/>
                <w:lang w:val="ru-RU"/>
              </w:rPr>
              <w:t>финансовых</w:t>
            </w:r>
            <w:r w:rsidRPr="001552A4">
              <w:rPr>
                <w:spacing w:val="1"/>
                <w:sz w:val="24"/>
                <w:lang w:val="ru-RU"/>
              </w:rPr>
              <w:t xml:space="preserve"> </w:t>
            </w:r>
            <w:r w:rsidRPr="001552A4">
              <w:rPr>
                <w:sz w:val="24"/>
                <w:lang w:val="ru-RU"/>
              </w:rPr>
              <w:t>услуг</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учетом</w:t>
            </w:r>
            <w:r w:rsidRPr="001552A4">
              <w:rPr>
                <w:spacing w:val="1"/>
                <w:sz w:val="24"/>
                <w:lang w:val="ru-RU"/>
              </w:rPr>
              <w:t xml:space="preserve"> </w:t>
            </w:r>
            <w:r w:rsidRPr="001552A4">
              <w:rPr>
                <w:sz w:val="24"/>
                <w:lang w:val="ru-RU"/>
              </w:rPr>
              <w:t>основных</w:t>
            </w:r>
            <w:r w:rsidRPr="001552A4">
              <w:rPr>
                <w:spacing w:val="1"/>
                <w:sz w:val="24"/>
                <w:lang w:val="ru-RU"/>
              </w:rPr>
              <w:t xml:space="preserve"> </w:t>
            </w:r>
            <w:r w:rsidRPr="001552A4">
              <w:rPr>
                <w:sz w:val="24"/>
                <w:lang w:val="ru-RU"/>
              </w:rPr>
              <w:t>способов</w:t>
            </w:r>
            <w:r w:rsidRPr="001552A4">
              <w:rPr>
                <w:spacing w:val="1"/>
                <w:sz w:val="24"/>
                <w:lang w:val="ru-RU"/>
              </w:rPr>
              <w:t xml:space="preserve"> </w:t>
            </w:r>
            <w:r w:rsidRPr="001552A4">
              <w:rPr>
                <w:sz w:val="24"/>
                <w:lang w:val="ru-RU"/>
              </w:rPr>
              <w:t>снижения</w:t>
            </w:r>
            <w:r w:rsidRPr="001552A4">
              <w:rPr>
                <w:spacing w:val="1"/>
                <w:sz w:val="24"/>
                <w:lang w:val="ru-RU"/>
              </w:rPr>
              <w:t xml:space="preserve"> </w:t>
            </w:r>
            <w:r w:rsidRPr="001552A4">
              <w:rPr>
                <w:sz w:val="24"/>
                <w:lang w:val="ru-RU"/>
              </w:rPr>
              <w:t>рисков</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правил</w:t>
            </w:r>
            <w:r w:rsidRPr="001552A4">
              <w:rPr>
                <w:spacing w:val="-2"/>
                <w:sz w:val="24"/>
                <w:lang w:val="ru-RU"/>
              </w:rPr>
              <w:t xml:space="preserve"> </w:t>
            </w:r>
            <w:r w:rsidRPr="001552A4">
              <w:rPr>
                <w:sz w:val="24"/>
                <w:lang w:val="ru-RU"/>
              </w:rPr>
              <w:t>личной</w:t>
            </w:r>
            <w:r w:rsidRPr="001552A4">
              <w:rPr>
                <w:spacing w:val="-3"/>
                <w:sz w:val="24"/>
                <w:lang w:val="ru-RU"/>
              </w:rPr>
              <w:t xml:space="preserve"> </w:t>
            </w:r>
            <w:r w:rsidRPr="001552A4">
              <w:rPr>
                <w:sz w:val="24"/>
                <w:lang w:val="ru-RU"/>
              </w:rPr>
              <w:t>финансовой</w:t>
            </w:r>
            <w:r w:rsidRPr="001552A4">
              <w:rPr>
                <w:spacing w:val="-2"/>
                <w:sz w:val="24"/>
                <w:lang w:val="ru-RU"/>
              </w:rPr>
              <w:t xml:space="preserve"> </w:t>
            </w:r>
            <w:r w:rsidRPr="001552A4">
              <w:rPr>
                <w:sz w:val="24"/>
                <w:lang w:val="ru-RU"/>
              </w:rPr>
              <w:t>безопасности.</w:t>
            </w:r>
          </w:p>
          <w:p w:rsidR="008C09E0" w:rsidRPr="001552A4" w:rsidRDefault="008C09E0" w:rsidP="008C09E0">
            <w:pPr>
              <w:tabs>
                <w:tab w:val="left" w:pos="2871"/>
              </w:tabs>
              <w:ind w:left="109" w:right="93" w:firstLine="720"/>
              <w:jc w:val="both"/>
              <w:rPr>
                <w:sz w:val="24"/>
                <w:lang w:val="ru-RU"/>
              </w:rPr>
            </w:pPr>
            <w:r w:rsidRPr="001552A4">
              <w:rPr>
                <w:sz w:val="24"/>
                <w:lang w:val="ru-RU"/>
              </w:rPr>
              <w:t>характеризовать</w:t>
            </w:r>
            <w:r w:rsidRPr="001552A4">
              <w:rPr>
                <w:spacing w:val="1"/>
                <w:sz w:val="24"/>
                <w:lang w:val="ru-RU"/>
              </w:rPr>
              <w:t xml:space="preserve"> </w:t>
            </w:r>
            <w:r w:rsidRPr="001552A4">
              <w:rPr>
                <w:sz w:val="24"/>
                <w:lang w:val="ru-RU"/>
              </w:rPr>
              <w:t>причины</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последствия преобразований в социальной,</w:t>
            </w:r>
            <w:r w:rsidRPr="001552A4">
              <w:rPr>
                <w:spacing w:val="-57"/>
                <w:sz w:val="24"/>
                <w:lang w:val="ru-RU"/>
              </w:rPr>
              <w:t xml:space="preserve"> </w:t>
            </w:r>
            <w:r w:rsidRPr="001552A4">
              <w:rPr>
                <w:sz w:val="24"/>
                <w:lang w:val="ru-RU"/>
              </w:rPr>
              <w:t>политической</w:t>
            </w:r>
            <w:r w:rsidRPr="001552A4">
              <w:rPr>
                <w:spacing w:val="1"/>
                <w:sz w:val="24"/>
                <w:lang w:val="ru-RU"/>
              </w:rPr>
              <w:t xml:space="preserve"> </w:t>
            </w:r>
            <w:r w:rsidRPr="001552A4">
              <w:rPr>
                <w:sz w:val="24"/>
                <w:lang w:val="ru-RU"/>
              </w:rPr>
              <w:t>сферах,</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правовом</w:t>
            </w:r>
            <w:r w:rsidRPr="001552A4">
              <w:rPr>
                <w:spacing w:val="1"/>
                <w:sz w:val="24"/>
                <w:lang w:val="ru-RU"/>
              </w:rPr>
              <w:t xml:space="preserve"> </w:t>
            </w:r>
            <w:r w:rsidRPr="001552A4">
              <w:rPr>
                <w:sz w:val="24"/>
                <w:lang w:val="ru-RU"/>
              </w:rPr>
              <w:t>регулировании общественных отношений в</w:t>
            </w:r>
            <w:r w:rsidRPr="001552A4">
              <w:rPr>
                <w:spacing w:val="-57"/>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r w:rsidRPr="001552A4">
              <w:rPr>
                <w:spacing w:val="1"/>
                <w:sz w:val="24"/>
                <w:lang w:val="ru-RU"/>
              </w:rPr>
              <w:t xml:space="preserve"> </w:t>
            </w:r>
            <w:r w:rsidRPr="001552A4">
              <w:rPr>
                <w:sz w:val="24"/>
                <w:lang w:val="ru-RU"/>
              </w:rPr>
              <w:t>возрастания</w:t>
            </w:r>
            <w:r w:rsidRPr="001552A4">
              <w:rPr>
                <w:spacing w:val="-57"/>
                <w:sz w:val="24"/>
                <w:lang w:val="ru-RU"/>
              </w:rPr>
              <w:t xml:space="preserve"> </w:t>
            </w:r>
            <w:r w:rsidRPr="001552A4">
              <w:rPr>
                <w:sz w:val="24"/>
                <w:lang w:val="ru-RU"/>
              </w:rPr>
              <w:t>социальной</w:t>
            </w:r>
            <w:r w:rsidRPr="001552A4">
              <w:rPr>
                <w:spacing w:val="1"/>
                <w:sz w:val="24"/>
                <w:lang w:val="ru-RU"/>
              </w:rPr>
              <w:t xml:space="preserve"> </w:t>
            </w:r>
            <w:r w:rsidRPr="001552A4">
              <w:rPr>
                <w:sz w:val="24"/>
                <w:lang w:val="ru-RU"/>
              </w:rPr>
              <w:t>мобильности;</w:t>
            </w:r>
            <w:r w:rsidRPr="001552A4">
              <w:rPr>
                <w:spacing w:val="1"/>
                <w:sz w:val="24"/>
                <w:lang w:val="ru-RU"/>
              </w:rPr>
              <w:t xml:space="preserve"> </w:t>
            </w:r>
            <w:r w:rsidRPr="001552A4">
              <w:rPr>
                <w:sz w:val="24"/>
                <w:lang w:val="ru-RU"/>
              </w:rPr>
              <w:t>сохранения</w:t>
            </w:r>
            <w:r w:rsidRPr="001552A4">
              <w:rPr>
                <w:spacing w:val="1"/>
                <w:sz w:val="24"/>
                <w:lang w:val="ru-RU"/>
              </w:rPr>
              <w:t xml:space="preserve"> </w:t>
            </w:r>
            <w:r w:rsidRPr="001552A4">
              <w:rPr>
                <w:sz w:val="24"/>
                <w:lang w:val="ru-RU"/>
              </w:rPr>
              <w:t>социального</w:t>
            </w:r>
            <w:r w:rsidRPr="001552A4">
              <w:rPr>
                <w:spacing w:val="1"/>
                <w:sz w:val="24"/>
                <w:lang w:val="ru-RU"/>
              </w:rPr>
              <w:t xml:space="preserve"> </w:t>
            </w:r>
            <w:r w:rsidRPr="001552A4">
              <w:rPr>
                <w:sz w:val="24"/>
                <w:lang w:val="ru-RU"/>
              </w:rPr>
              <w:t>неравенства;</w:t>
            </w:r>
            <w:r w:rsidRPr="001552A4">
              <w:rPr>
                <w:spacing w:val="1"/>
                <w:sz w:val="24"/>
                <w:lang w:val="ru-RU"/>
              </w:rPr>
              <w:t xml:space="preserve"> </w:t>
            </w:r>
            <w:r w:rsidRPr="001552A4">
              <w:rPr>
                <w:sz w:val="24"/>
                <w:lang w:val="ru-RU"/>
              </w:rPr>
              <w:t>социальных</w:t>
            </w:r>
            <w:r w:rsidRPr="001552A4">
              <w:rPr>
                <w:spacing w:val="1"/>
                <w:sz w:val="24"/>
                <w:lang w:val="ru-RU"/>
              </w:rPr>
              <w:t xml:space="preserve"> </w:t>
            </w:r>
            <w:r w:rsidRPr="001552A4">
              <w:rPr>
                <w:sz w:val="24"/>
                <w:lang w:val="ru-RU"/>
              </w:rPr>
              <w:t>конфликтов;</w:t>
            </w:r>
            <w:r w:rsidRPr="001552A4">
              <w:rPr>
                <w:sz w:val="24"/>
                <w:lang w:val="ru-RU"/>
              </w:rPr>
              <w:tab/>
            </w:r>
            <w:r w:rsidRPr="001552A4">
              <w:rPr>
                <w:spacing w:val="-1"/>
                <w:sz w:val="24"/>
                <w:lang w:val="ru-RU"/>
              </w:rPr>
              <w:t>отклоняющегося</w:t>
            </w:r>
            <w:r w:rsidRPr="001552A4">
              <w:rPr>
                <w:spacing w:val="-58"/>
                <w:sz w:val="24"/>
                <w:lang w:val="ru-RU"/>
              </w:rPr>
              <w:t xml:space="preserve"> </w:t>
            </w:r>
            <w:r w:rsidRPr="001552A4">
              <w:rPr>
                <w:sz w:val="24"/>
                <w:lang w:val="ru-RU"/>
              </w:rPr>
              <w:t>(девиантного) поведения; правонарушения</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юридической</w:t>
            </w:r>
            <w:r w:rsidRPr="001552A4">
              <w:rPr>
                <w:spacing w:val="1"/>
                <w:sz w:val="24"/>
                <w:lang w:val="ru-RU"/>
              </w:rPr>
              <w:t xml:space="preserve"> </w:t>
            </w:r>
            <w:r w:rsidRPr="001552A4">
              <w:rPr>
                <w:sz w:val="24"/>
                <w:lang w:val="ru-RU"/>
              </w:rPr>
              <w:t>ответственности</w:t>
            </w:r>
            <w:r w:rsidRPr="001552A4">
              <w:rPr>
                <w:spacing w:val="1"/>
                <w:sz w:val="24"/>
                <w:lang w:val="ru-RU"/>
              </w:rPr>
              <w:t xml:space="preserve"> </w:t>
            </w:r>
            <w:r w:rsidRPr="001552A4">
              <w:rPr>
                <w:sz w:val="24"/>
                <w:lang w:val="ru-RU"/>
              </w:rPr>
              <w:t>за</w:t>
            </w:r>
            <w:r w:rsidRPr="001552A4">
              <w:rPr>
                <w:spacing w:val="1"/>
                <w:sz w:val="24"/>
                <w:lang w:val="ru-RU"/>
              </w:rPr>
              <w:t xml:space="preserve"> </w:t>
            </w:r>
            <w:r w:rsidRPr="001552A4">
              <w:rPr>
                <w:sz w:val="24"/>
                <w:lang w:val="ru-RU"/>
              </w:rPr>
              <w:t>него;</w:t>
            </w:r>
            <w:r w:rsidRPr="001552A4">
              <w:rPr>
                <w:spacing w:val="1"/>
                <w:sz w:val="24"/>
                <w:lang w:val="ru-RU"/>
              </w:rPr>
              <w:t xml:space="preserve"> </w:t>
            </w:r>
            <w:r w:rsidRPr="001552A4">
              <w:rPr>
                <w:sz w:val="24"/>
                <w:lang w:val="ru-RU"/>
              </w:rPr>
              <w:t>абсентеизма;</w:t>
            </w:r>
            <w:r w:rsidRPr="001552A4">
              <w:rPr>
                <w:spacing w:val="-1"/>
                <w:sz w:val="24"/>
                <w:lang w:val="ru-RU"/>
              </w:rPr>
              <w:t xml:space="preserve"> </w:t>
            </w:r>
            <w:r w:rsidRPr="001552A4">
              <w:rPr>
                <w:sz w:val="24"/>
                <w:lang w:val="ru-RU"/>
              </w:rPr>
              <w:t>коррупции;</w:t>
            </w:r>
          </w:p>
          <w:p w:rsidR="008C09E0" w:rsidRPr="001552A4" w:rsidRDefault="008C09E0" w:rsidP="008C09E0">
            <w:pPr>
              <w:ind w:left="109" w:right="96" w:firstLine="720"/>
              <w:jc w:val="both"/>
              <w:rPr>
                <w:sz w:val="24"/>
                <w:lang w:val="ru-RU"/>
              </w:rPr>
            </w:pPr>
            <w:r w:rsidRPr="001552A4">
              <w:rPr>
                <w:sz w:val="24"/>
                <w:lang w:val="ru-RU"/>
              </w:rPr>
              <w:t>характеризовать</w:t>
            </w:r>
            <w:r w:rsidRPr="001552A4">
              <w:rPr>
                <w:spacing w:val="1"/>
                <w:sz w:val="24"/>
                <w:lang w:val="ru-RU"/>
              </w:rPr>
              <w:t xml:space="preserve"> </w:t>
            </w:r>
            <w:r w:rsidRPr="001552A4">
              <w:rPr>
                <w:sz w:val="24"/>
                <w:lang w:val="ru-RU"/>
              </w:rPr>
              <w:t>функции</w:t>
            </w:r>
            <w:r w:rsidRPr="001552A4">
              <w:rPr>
                <w:spacing w:val="1"/>
                <w:sz w:val="24"/>
                <w:lang w:val="ru-RU"/>
              </w:rPr>
              <w:t xml:space="preserve"> </w:t>
            </w:r>
            <w:r w:rsidRPr="001552A4">
              <w:rPr>
                <w:sz w:val="24"/>
                <w:lang w:val="ru-RU"/>
              </w:rPr>
              <w:t>семьи,</w:t>
            </w:r>
            <w:r w:rsidRPr="001552A4">
              <w:rPr>
                <w:spacing w:val="-57"/>
                <w:sz w:val="24"/>
                <w:lang w:val="ru-RU"/>
              </w:rPr>
              <w:t xml:space="preserve"> </w:t>
            </w:r>
            <w:r w:rsidRPr="001552A4">
              <w:rPr>
                <w:sz w:val="24"/>
                <w:lang w:val="ru-RU"/>
              </w:rPr>
              <w:t>социальных</w:t>
            </w:r>
            <w:r w:rsidRPr="001552A4">
              <w:rPr>
                <w:spacing w:val="1"/>
                <w:sz w:val="24"/>
                <w:lang w:val="ru-RU"/>
              </w:rPr>
              <w:t xml:space="preserve"> </w:t>
            </w:r>
            <w:r w:rsidRPr="001552A4">
              <w:rPr>
                <w:sz w:val="24"/>
                <w:lang w:val="ru-RU"/>
              </w:rPr>
              <w:t>норм,</w:t>
            </w:r>
            <w:r w:rsidRPr="001552A4">
              <w:rPr>
                <w:spacing w:val="1"/>
                <w:sz w:val="24"/>
                <w:lang w:val="ru-RU"/>
              </w:rPr>
              <w:t xml:space="preserve"> </w:t>
            </w:r>
            <w:r w:rsidRPr="001552A4">
              <w:rPr>
                <w:sz w:val="24"/>
                <w:lang w:val="ru-RU"/>
              </w:rPr>
              <w:t>включая</w:t>
            </w:r>
            <w:r w:rsidRPr="001552A4">
              <w:rPr>
                <w:spacing w:val="1"/>
                <w:sz w:val="24"/>
                <w:lang w:val="ru-RU"/>
              </w:rPr>
              <w:t xml:space="preserve"> </w:t>
            </w:r>
            <w:r w:rsidRPr="001552A4">
              <w:rPr>
                <w:sz w:val="24"/>
                <w:lang w:val="ru-RU"/>
              </w:rPr>
              <w:t>нормы</w:t>
            </w:r>
            <w:r w:rsidRPr="001552A4">
              <w:rPr>
                <w:spacing w:val="1"/>
                <w:sz w:val="24"/>
                <w:lang w:val="ru-RU"/>
              </w:rPr>
              <w:t xml:space="preserve"> </w:t>
            </w:r>
            <w:r w:rsidRPr="001552A4">
              <w:rPr>
                <w:sz w:val="24"/>
                <w:lang w:val="ru-RU"/>
              </w:rPr>
              <w:t>права;</w:t>
            </w:r>
            <w:r w:rsidRPr="001552A4">
              <w:rPr>
                <w:spacing w:val="-57"/>
                <w:sz w:val="24"/>
                <w:lang w:val="ru-RU"/>
              </w:rPr>
              <w:t xml:space="preserve"> </w:t>
            </w:r>
            <w:r w:rsidRPr="001552A4">
              <w:rPr>
                <w:sz w:val="24"/>
                <w:lang w:val="ru-RU"/>
              </w:rPr>
              <w:t>социального</w:t>
            </w:r>
            <w:r w:rsidRPr="001552A4">
              <w:rPr>
                <w:spacing w:val="1"/>
                <w:sz w:val="24"/>
                <w:lang w:val="ru-RU"/>
              </w:rPr>
              <w:t xml:space="preserve"> </w:t>
            </w:r>
            <w:r w:rsidRPr="001552A4">
              <w:rPr>
                <w:sz w:val="24"/>
                <w:lang w:val="ru-RU"/>
              </w:rPr>
              <w:t>контроля;</w:t>
            </w:r>
            <w:r w:rsidRPr="001552A4">
              <w:rPr>
                <w:spacing w:val="1"/>
                <w:sz w:val="24"/>
                <w:lang w:val="ru-RU"/>
              </w:rPr>
              <w:t xml:space="preserve"> </w:t>
            </w:r>
            <w:r w:rsidRPr="001552A4">
              <w:rPr>
                <w:sz w:val="24"/>
                <w:lang w:val="ru-RU"/>
              </w:rPr>
              <w:t>государства,</w:t>
            </w:r>
            <w:r w:rsidRPr="001552A4">
              <w:rPr>
                <w:spacing w:val="1"/>
                <w:sz w:val="24"/>
                <w:lang w:val="ru-RU"/>
              </w:rPr>
              <w:t xml:space="preserve"> </w:t>
            </w:r>
            <w:r w:rsidRPr="001552A4">
              <w:rPr>
                <w:sz w:val="24"/>
                <w:lang w:val="ru-RU"/>
              </w:rPr>
              <w:t>субъектов</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органов</w:t>
            </w:r>
            <w:r w:rsidRPr="001552A4">
              <w:rPr>
                <w:spacing w:val="1"/>
                <w:sz w:val="24"/>
                <w:lang w:val="ru-RU"/>
              </w:rPr>
              <w:t xml:space="preserve"> </w:t>
            </w:r>
            <w:r w:rsidRPr="001552A4">
              <w:rPr>
                <w:sz w:val="24"/>
                <w:lang w:val="ru-RU"/>
              </w:rPr>
              <w:t>государственной</w:t>
            </w:r>
            <w:r w:rsidRPr="001552A4">
              <w:rPr>
                <w:spacing w:val="1"/>
                <w:sz w:val="24"/>
                <w:lang w:val="ru-RU"/>
              </w:rPr>
              <w:t xml:space="preserve"> </w:t>
            </w:r>
            <w:r w:rsidRPr="001552A4">
              <w:rPr>
                <w:sz w:val="24"/>
                <w:lang w:val="ru-RU"/>
              </w:rPr>
              <w:t>власти</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r w:rsidRPr="001552A4">
              <w:rPr>
                <w:spacing w:val="-57"/>
                <w:sz w:val="24"/>
                <w:lang w:val="ru-RU"/>
              </w:rPr>
              <w:t xml:space="preserve"> </w:t>
            </w:r>
            <w:r w:rsidRPr="001552A4">
              <w:rPr>
                <w:sz w:val="24"/>
                <w:lang w:val="ru-RU"/>
              </w:rPr>
              <w:t>политических</w:t>
            </w:r>
            <w:r w:rsidRPr="001552A4">
              <w:rPr>
                <w:spacing w:val="1"/>
                <w:sz w:val="24"/>
                <w:lang w:val="ru-RU"/>
              </w:rPr>
              <w:t xml:space="preserve"> </w:t>
            </w:r>
            <w:r w:rsidRPr="001552A4">
              <w:rPr>
                <w:sz w:val="24"/>
                <w:lang w:val="ru-RU"/>
              </w:rPr>
              <w:t>партий;</w:t>
            </w:r>
            <w:r w:rsidRPr="001552A4">
              <w:rPr>
                <w:spacing w:val="1"/>
                <w:sz w:val="24"/>
                <w:lang w:val="ru-RU"/>
              </w:rPr>
              <w:t xml:space="preserve"> </w:t>
            </w:r>
            <w:r w:rsidRPr="001552A4">
              <w:rPr>
                <w:sz w:val="24"/>
                <w:lang w:val="ru-RU"/>
              </w:rPr>
              <w:t>средств</w:t>
            </w:r>
            <w:r w:rsidRPr="001552A4">
              <w:rPr>
                <w:spacing w:val="1"/>
                <w:sz w:val="24"/>
                <w:lang w:val="ru-RU"/>
              </w:rPr>
              <w:t xml:space="preserve"> </w:t>
            </w:r>
            <w:r w:rsidRPr="001552A4">
              <w:rPr>
                <w:sz w:val="24"/>
                <w:lang w:val="ru-RU"/>
              </w:rPr>
              <w:t>массовой</w:t>
            </w:r>
            <w:r w:rsidRPr="001552A4">
              <w:rPr>
                <w:spacing w:val="1"/>
                <w:sz w:val="24"/>
                <w:lang w:val="ru-RU"/>
              </w:rPr>
              <w:t xml:space="preserve"> </w:t>
            </w:r>
            <w:r w:rsidRPr="001552A4">
              <w:rPr>
                <w:sz w:val="24"/>
                <w:lang w:val="ru-RU"/>
              </w:rPr>
              <w:t>информации</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политической</w:t>
            </w:r>
            <w:r w:rsidRPr="001552A4">
              <w:rPr>
                <w:spacing w:val="1"/>
                <w:sz w:val="24"/>
                <w:lang w:val="ru-RU"/>
              </w:rPr>
              <w:t xml:space="preserve"> </w:t>
            </w:r>
            <w:r w:rsidRPr="001552A4">
              <w:rPr>
                <w:sz w:val="24"/>
                <w:lang w:val="ru-RU"/>
              </w:rPr>
              <w:t>жизни</w:t>
            </w:r>
            <w:r w:rsidRPr="001552A4">
              <w:rPr>
                <w:spacing w:val="1"/>
                <w:sz w:val="24"/>
                <w:lang w:val="ru-RU"/>
              </w:rPr>
              <w:t xml:space="preserve"> </w:t>
            </w:r>
            <w:r w:rsidRPr="001552A4">
              <w:rPr>
                <w:sz w:val="24"/>
                <w:lang w:val="ru-RU"/>
              </w:rPr>
              <w:t>общества;</w:t>
            </w:r>
            <w:r w:rsidRPr="001552A4">
              <w:rPr>
                <w:spacing w:val="-2"/>
                <w:sz w:val="24"/>
                <w:lang w:val="ru-RU"/>
              </w:rPr>
              <w:t xml:space="preserve"> </w:t>
            </w:r>
            <w:r w:rsidRPr="001552A4">
              <w:rPr>
                <w:sz w:val="24"/>
                <w:lang w:val="ru-RU"/>
              </w:rPr>
              <w:t>правоохранительных органов;</w:t>
            </w:r>
          </w:p>
          <w:p w:rsidR="008C09E0" w:rsidRPr="001552A4" w:rsidRDefault="008C09E0" w:rsidP="008C09E0">
            <w:pPr>
              <w:spacing w:line="270" w:lineRule="atLeast"/>
              <w:ind w:left="109" w:right="96" w:firstLine="720"/>
              <w:jc w:val="both"/>
              <w:rPr>
                <w:sz w:val="24"/>
                <w:lang w:val="ru-RU"/>
              </w:rPr>
            </w:pPr>
            <w:r w:rsidRPr="001552A4">
              <w:rPr>
                <w:sz w:val="24"/>
                <w:lang w:val="ru-RU"/>
              </w:rPr>
              <w:t>отражать</w:t>
            </w:r>
            <w:r w:rsidRPr="001552A4">
              <w:rPr>
                <w:spacing w:val="1"/>
                <w:sz w:val="24"/>
                <w:lang w:val="ru-RU"/>
              </w:rPr>
              <w:t xml:space="preserve"> </w:t>
            </w:r>
            <w:r w:rsidRPr="001552A4">
              <w:rPr>
                <w:sz w:val="24"/>
                <w:lang w:val="ru-RU"/>
              </w:rPr>
              <w:t>связи</w:t>
            </w:r>
            <w:r w:rsidRPr="001552A4">
              <w:rPr>
                <w:spacing w:val="61"/>
                <w:sz w:val="24"/>
                <w:lang w:val="ru-RU"/>
              </w:rPr>
              <w:t xml:space="preserve"> </w:t>
            </w:r>
            <w:r w:rsidRPr="001552A4">
              <w:rPr>
                <w:sz w:val="24"/>
                <w:lang w:val="ru-RU"/>
              </w:rPr>
              <w:t>социальных</w:t>
            </w:r>
            <w:r w:rsidRPr="001552A4">
              <w:rPr>
                <w:spacing w:val="1"/>
                <w:sz w:val="24"/>
                <w:lang w:val="ru-RU"/>
              </w:rPr>
              <w:t xml:space="preserve"> </w:t>
            </w:r>
            <w:r w:rsidRPr="001552A4">
              <w:rPr>
                <w:sz w:val="24"/>
                <w:lang w:val="ru-RU"/>
              </w:rPr>
              <w:t>объектов и явлений с помощью различных</w:t>
            </w:r>
            <w:r w:rsidRPr="001552A4">
              <w:rPr>
                <w:spacing w:val="1"/>
                <w:sz w:val="24"/>
                <w:lang w:val="ru-RU"/>
              </w:rPr>
              <w:t xml:space="preserve"> </w:t>
            </w:r>
            <w:r w:rsidRPr="001552A4">
              <w:rPr>
                <w:sz w:val="24"/>
                <w:lang w:val="ru-RU"/>
              </w:rPr>
              <w:t>знаковых</w:t>
            </w:r>
            <w:r w:rsidRPr="001552A4">
              <w:rPr>
                <w:spacing w:val="36"/>
                <w:sz w:val="24"/>
                <w:lang w:val="ru-RU"/>
              </w:rPr>
              <w:t xml:space="preserve"> </w:t>
            </w:r>
            <w:r w:rsidRPr="001552A4">
              <w:rPr>
                <w:sz w:val="24"/>
                <w:lang w:val="ru-RU"/>
              </w:rPr>
              <w:t>систем,</w:t>
            </w:r>
            <w:r w:rsidRPr="001552A4">
              <w:rPr>
                <w:spacing w:val="34"/>
                <w:sz w:val="24"/>
                <w:lang w:val="ru-RU"/>
              </w:rPr>
              <w:t xml:space="preserve"> </w:t>
            </w:r>
            <w:r w:rsidRPr="001552A4">
              <w:rPr>
                <w:sz w:val="24"/>
                <w:lang w:val="ru-RU"/>
              </w:rPr>
              <w:t>в</w:t>
            </w:r>
            <w:r w:rsidRPr="001552A4">
              <w:rPr>
                <w:spacing w:val="34"/>
                <w:sz w:val="24"/>
                <w:lang w:val="ru-RU"/>
              </w:rPr>
              <w:t xml:space="preserve"> </w:t>
            </w:r>
            <w:r w:rsidRPr="001552A4">
              <w:rPr>
                <w:sz w:val="24"/>
                <w:lang w:val="ru-RU"/>
              </w:rPr>
              <w:t>том</w:t>
            </w:r>
            <w:r w:rsidRPr="001552A4">
              <w:rPr>
                <w:spacing w:val="34"/>
                <w:sz w:val="24"/>
                <w:lang w:val="ru-RU"/>
              </w:rPr>
              <w:t xml:space="preserve"> </w:t>
            </w:r>
            <w:r w:rsidRPr="001552A4">
              <w:rPr>
                <w:sz w:val="24"/>
                <w:lang w:val="ru-RU"/>
              </w:rPr>
              <w:t>числе</w:t>
            </w:r>
            <w:r w:rsidRPr="001552A4">
              <w:rPr>
                <w:spacing w:val="34"/>
                <w:sz w:val="24"/>
                <w:lang w:val="ru-RU"/>
              </w:rPr>
              <w:t xml:space="preserve"> </w:t>
            </w:r>
            <w:r w:rsidRPr="001552A4">
              <w:rPr>
                <w:sz w:val="24"/>
                <w:lang w:val="ru-RU"/>
              </w:rPr>
              <w:t>в</w:t>
            </w:r>
            <w:r w:rsidRPr="001552A4">
              <w:rPr>
                <w:spacing w:val="36"/>
                <w:sz w:val="24"/>
                <w:lang w:val="ru-RU"/>
              </w:rPr>
              <w:t xml:space="preserve"> </w:t>
            </w:r>
            <w:r w:rsidRPr="001552A4">
              <w:rPr>
                <w:sz w:val="24"/>
                <w:lang w:val="ru-RU"/>
              </w:rPr>
              <w:t>таблицах,</w:t>
            </w:r>
          </w:p>
        </w:tc>
      </w:tr>
    </w:tbl>
    <w:p w:rsidR="008C09E0" w:rsidRPr="001552A4" w:rsidRDefault="008C09E0" w:rsidP="008C09E0">
      <w:pPr>
        <w:spacing w:line="270" w:lineRule="atLeast"/>
        <w:jc w:val="both"/>
        <w:rPr>
          <w:sz w:val="24"/>
        </w:rPr>
        <w:sectPr w:rsidR="008C09E0" w:rsidRPr="001552A4">
          <w:pgSz w:w="16840" w:h="11910" w:orient="landscape"/>
          <w:pgMar w:top="1100" w:right="1240" w:bottom="960" w:left="920" w:header="0" w:footer="699" w:gutter="0"/>
          <w:cols w:space="720"/>
        </w:sectPr>
      </w:pPr>
    </w:p>
    <w:p w:rsidR="008C09E0" w:rsidRPr="001552A4" w:rsidRDefault="008C09E0" w:rsidP="008C09E0">
      <w:pPr>
        <w:rPr>
          <w:sz w:val="20"/>
          <w:szCs w:val="28"/>
        </w:rPr>
      </w:pPr>
    </w:p>
    <w:p w:rsidR="008C09E0" w:rsidRPr="001552A4" w:rsidRDefault="008C09E0" w:rsidP="008C09E0">
      <w:pPr>
        <w:rPr>
          <w:sz w:val="20"/>
          <w:szCs w:val="28"/>
        </w:rPr>
      </w:pPr>
    </w:p>
    <w:p w:rsidR="008C09E0" w:rsidRPr="001552A4" w:rsidRDefault="008C09E0" w:rsidP="008C09E0">
      <w:pPr>
        <w:spacing w:before="9"/>
        <w:rPr>
          <w:sz w:val="11"/>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2"/>
        <w:gridCol w:w="5954"/>
        <w:gridCol w:w="5627"/>
      </w:tblGrid>
      <w:tr w:rsidR="008C09E0" w:rsidRPr="001552A4" w:rsidTr="008C09E0">
        <w:trPr>
          <w:trHeight w:val="3036"/>
        </w:trPr>
        <w:tc>
          <w:tcPr>
            <w:tcW w:w="2872" w:type="dxa"/>
          </w:tcPr>
          <w:p w:rsidR="008C09E0" w:rsidRPr="001552A4" w:rsidRDefault="008C09E0" w:rsidP="008C09E0">
            <w:pPr>
              <w:rPr>
                <w:sz w:val="24"/>
                <w:lang w:val="ru-RU"/>
              </w:rPr>
            </w:pPr>
          </w:p>
        </w:tc>
        <w:tc>
          <w:tcPr>
            <w:tcW w:w="5954" w:type="dxa"/>
          </w:tcPr>
          <w:p w:rsidR="008C09E0" w:rsidRPr="001552A4" w:rsidRDefault="008C09E0" w:rsidP="008C09E0">
            <w:pPr>
              <w:rPr>
                <w:sz w:val="24"/>
                <w:lang w:val="ru-RU"/>
              </w:rPr>
            </w:pPr>
          </w:p>
        </w:tc>
        <w:tc>
          <w:tcPr>
            <w:tcW w:w="5627" w:type="dxa"/>
          </w:tcPr>
          <w:p w:rsidR="008C09E0" w:rsidRPr="001552A4" w:rsidRDefault="008C09E0" w:rsidP="008C09E0">
            <w:pPr>
              <w:spacing w:line="268" w:lineRule="exact"/>
              <w:ind w:left="109"/>
              <w:jc w:val="both"/>
              <w:rPr>
                <w:sz w:val="24"/>
                <w:lang w:val="ru-RU"/>
              </w:rPr>
            </w:pPr>
            <w:r w:rsidRPr="001552A4">
              <w:rPr>
                <w:sz w:val="24"/>
                <w:lang w:val="ru-RU"/>
              </w:rPr>
              <w:t>схемах,</w:t>
            </w:r>
            <w:r w:rsidRPr="001552A4">
              <w:rPr>
                <w:spacing w:val="-2"/>
                <w:sz w:val="24"/>
                <w:lang w:val="ru-RU"/>
              </w:rPr>
              <w:t xml:space="preserve"> </w:t>
            </w:r>
            <w:r w:rsidRPr="001552A4">
              <w:rPr>
                <w:sz w:val="24"/>
                <w:lang w:val="ru-RU"/>
              </w:rPr>
              <w:t>диаграммах,</w:t>
            </w:r>
            <w:r w:rsidRPr="001552A4">
              <w:rPr>
                <w:spacing w:val="-1"/>
                <w:sz w:val="24"/>
                <w:lang w:val="ru-RU"/>
              </w:rPr>
              <w:t xml:space="preserve"> </w:t>
            </w:r>
            <w:r w:rsidRPr="001552A4">
              <w:rPr>
                <w:sz w:val="24"/>
                <w:lang w:val="ru-RU"/>
              </w:rPr>
              <w:t>графиках.</w:t>
            </w:r>
          </w:p>
          <w:p w:rsidR="008C09E0" w:rsidRPr="001552A4" w:rsidRDefault="008C09E0" w:rsidP="008C09E0">
            <w:pPr>
              <w:tabs>
                <w:tab w:val="left" w:pos="2043"/>
                <w:tab w:val="left" w:pos="2352"/>
                <w:tab w:val="left" w:pos="2784"/>
                <w:tab w:val="left" w:pos="3235"/>
                <w:tab w:val="left" w:pos="3976"/>
              </w:tabs>
              <w:ind w:left="109" w:right="96"/>
              <w:jc w:val="both"/>
              <w:rPr>
                <w:sz w:val="24"/>
                <w:lang w:val="ru-RU"/>
              </w:rPr>
            </w:pPr>
            <w:r w:rsidRPr="001552A4">
              <w:rPr>
                <w:sz w:val="24"/>
                <w:lang w:val="ru-RU"/>
              </w:rPr>
              <w:t>Применять знание о правах и обязанностях</w:t>
            </w:r>
            <w:r w:rsidRPr="001552A4">
              <w:rPr>
                <w:spacing w:val="-57"/>
                <w:sz w:val="24"/>
                <w:lang w:val="ru-RU"/>
              </w:rPr>
              <w:t xml:space="preserve"> </w:t>
            </w:r>
            <w:r w:rsidRPr="001552A4">
              <w:rPr>
                <w:sz w:val="24"/>
                <w:lang w:val="ru-RU"/>
              </w:rPr>
              <w:t>потребителя</w:t>
            </w:r>
            <w:r w:rsidRPr="001552A4">
              <w:rPr>
                <w:sz w:val="24"/>
                <w:lang w:val="ru-RU"/>
              </w:rPr>
              <w:tab/>
              <w:t>финансовых</w:t>
            </w:r>
            <w:r w:rsidRPr="001552A4">
              <w:rPr>
                <w:sz w:val="24"/>
                <w:lang w:val="ru-RU"/>
              </w:rPr>
              <w:tab/>
            </w:r>
            <w:r w:rsidRPr="001552A4">
              <w:rPr>
                <w:spacing w:val="-2"/>
                <w:sz w:val="24"/>
                <w:lang w:val="ru-RU"/>
              </w:rPr>
              <w:t>услуг,</w:t>
            </w:r>
            <w:r w:rsidRPr="001552A4">
              <w:rPr>
                <w:spacing w:val="-58"/>
                <w:sz w:val="24"/>
                <w:lang w:val="ru-RU"/>
              </w:rPr>
              <w:t xml:space="preserve"> </w:t>
            </w:r>
            <w:r w:rsidRPr="001552A4">
              <w:rPr>
                <w:sz w:val="24"/>
                <w:lang w:val="ru-RU"/>
              </w:rPr>
              <w:t>зафиксированных</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законодательстве</w:t>
            </w:r>
            <w:r w:rsidRPr="001552A4">
              <w:rPr>
                <w:spacing w:val="-57"/>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r w:rsidRPr="001552A4">
              <w:rPr>
                <w:spacing w:val="1"/>
                <w:sz w:val="24"/>
                <w:lang w:val="ru-RU"/>
              </w:rPr>
              <w:t xml:space="preserve"> </w:t>
            </w:r>
            <w:r w:rsidRPr="001552A4">
              <w:rPr>
                <w:sz w:val="24"/>
                <w:lang w:val="ru-RU"/>
              </w:rPr>
              <w:t>находить,</w:t>
            </w:r>
            <w:r w:rsidRPr="001552A4">
              <w:rPr>
                <w:spacing w:val="-57"/>
                <w:sz w:val="24"/>
                <w:lang w:val="ru-RU"/>
              </w:rPr>
              <w:t xml:space="preserve"> </w:t>
            </w:r>
            <w:r w:rsidRPr="001552A4">
              <w:rPr>
                <w:sz w:val="24"/>
                <w:lang w:val="ru-RU"/>
              </w:rPr>
              <w:t>анализировать</w:t>
            </w:r>
            <w:r w:rsidRPr="001552A4">
              <w:rPr>
                <w:sz w:val="24"/>
                <w:lang w:val="ru-RU"/>
              </w:rPr>
              <w:tab/>
            </w:r>
            <w:r w:rsidRPr="001552A4">
              <w:rPr>
                <w:sz w:val="24"/>
                <w:lang w:val="ru-RU"/>
              </w:rPr>
              <w:tab/>
              <w:t xml:space="preserve">и </w:t>
            </w:r>
            <w:r w:rsidRPr="001552A4">
              <w:rPr>
                <w:spacing w:val="-1"/>
                <w:sz w:val="24"/>
                <w:lang w:val="ru-RU"/>
              </w:rPr>
              <w:t>использовать</w:t>
            </w:r>
            <w:r w:rsidRPr="001552A4">
              <w:rPr>
                <w:spacing w:val="-58"/>
                <w:sz w:val="24"/>
                <w:lang w:val="ru-RU"/>
              </w:rPr>
              <w:t xml:space="preserve"> </w:t>
            </w:r>
            <w:r w:rsidRPr="001552A4">
              <w:rPr>
                <w:sz w:val="24"/>
                <w:lang w:val="ru-RU"/>
              </w:rPr>
              <w:t>информацию, предоставленную</w:t>
            </w:r>
            <w:r w:rsidRPr="001552A4">
              <w:rPr>
                <w:spacing w:val="-58"/>
                <w:sz w:val="24"/>
                <w:lang w:val="ru-RU"/>
              </w:rPr>
              <w:t xml:space="preserve"> </w:t>
            </w:r>
            <w:r w:rsidRPr="001552A4">
              <w:rPr>
                <w:sz w:val="24"/>
                <w:lang w:val="ru-RU"/>
              </w:rPr>
              <w:t>государственными органами, в том числе в</w:t>
            </w:r>
            <w:r w:rsidRPr="001552A4">
              <w:rPr>
                <w:spacing w:val="1"/>
                <w:sz w:val="24"/>
                <w:lang w:val="ru-RU"/>
              </w:rPr>
              <w:t xml:space="preserve"> </w:t>
            </w:r>
            <w:r w:rsidRPr="001552A4">
              <w:rPr>
                <w:sz w:val="24"/>
                <w:lang w:val="ru-RU"/>
              </w:rPr>
              <w:t>цифровой</w:t>
            </w:r>
            <w:r w:rsidRPr="001552A4">
              <w:rPr>
                <w:spacing w:val="60"/>
                <w:sz w:val="24"/>
                <w:lang w:val="ru-RU"/>
              </w:rPr>
              <w:t xml:space="preserve"> </w:t>
            </w:r>
            <w:r w:rsidRPr="001552A4">
              <w:rPr>
                <w:sz w:val="24"/>
                <w:lang w:val="ru-RU"/>
              </w:rPr>
              <w:t>среде,</w:t>
            </w:r>
            <w:r w:rsidRPr="001552A4">
              <w:rPr>
                <w:spacing w:val="59"/>
                <w:sz w:val="24"/>
                <w:lang w:val="ru-RU"/>
              </w:rPr>
              <w:t xml:space="preserve"> </w:t>
            </w:r>
            <w:r w:rsidRPr="001552A4">
              <w:rPr>
                <w:sz w:val="24"/>
                <w:lang w:val="ru-RU"/>
              </w:rPr>
              <w:t>в</w:t>
            </w:r>
            <w:r w:rsidRPr="001552A4">
              <w:rPr>
                <w:spacing w:val="58"/>
                <w:sz w:val="24"/>
                <w:lang w:val="ru-RU"/>
              </w:rPr>
              <w:t xml:space="preserve"> </w:t>
            </w:r>
            <w:r w:rsidRPr="001552A4">
              <w:rPr>
                <w:sz w:val="24"/>
                <w:lang w:val="ru-RU"/>
              </w:rPr>
              <w:t>целях</w:t>
            </w:r>
            <w:r w:rsidRPr="001552A4">
              <w:rPr>
                <w:spacing w:val="3"/>
                <w:sz w:val="24"/>
                <w:lang w:val="ru-RU"/>
              </w:rPr>
              <w:t xml:space="preserve"> </w:t>
            </w:r>
            <w:r w:rsidRPr="001552A4">
              <w:rPr>
                <w:sz w:val="24"/>
                <w:lang w:val="ru-RU"/>
              </w:rPr>
              <w:t>управления</w:t>
            </w:r>
          </w:p>
          <w:p w:rsidR="008C09E0" w:rsidRPr="001552A4" w:rsidRDefault="008C09E0" w:rsidP="008C09E0">
            <w:pPr>
              <w:spacing w:line="270" w:lineRule="atLeast"/>
              <w:ind w:left="109" w:right="97"/>
              <w:jc w:val="both"/>
              <w:rPr>
                <w:sz w:val="24"/>
                <w:lang w:val="ru-RU"/>
              </w:rPr>
            </w:pPr>
            <w:r w:rsidRPr="001552A4">
              <w:rPr>
                <w:sz w:val="24"/>
                <w:lang w:val="ru-RU"/>
              </w:rPr>
              <w:t>личными финансами и обеспечения личной</w:t>
            </w:r>
            <w:r w:rsidRPr="001552A4">
              <w:rPr>
                <w:spacing w:val="-57"/>
                <w:sz w:val="24"/>
                <w:lang w:val="ru-RU"/>
              </w:rPr>
              <w:t xml:space="preserve"> </w:t>
            </w:r>
            <w:r w:rsidRPr="001552A4">
              <w:rPr>
                <w:sz w:val="24"/>
                <w:lang w:val="ru-RU"/>
              </w:rPr>
              <w:t>финансовой</w:t>
            </w:r>
            <w:r w:rsidRPr="001552A4">
              <w:rPr>
                <w:spacing w:val="-1"/>
                <w:sz w:val="24"/>
                <w:lang w:val="ru-RU"/>
              </w:rPr>
              <w:t xml:space="preserve"> </w:t>
            </w:r>
            <w:r w:rsidRPr="001552A4">
              <w:rPr>
                <w:sz w:val="24"/>
                <w:lang w:val="ru-RU"/>
              </w:rPr>
              <w:t>безопасности.</w:t>
            </w:r>
          </w:p>
        </w:tc>
      </w:tr>
      <w:tr w:rsidR="008C09E0" w:rsidRPr="001552A4" w:rsidTr="008C09E0">
        <w:trPr>
          <w:trHeight w:val="6072"/>
        </w:trPr>
        <w:tc>
          <w:tcPr>
            <w:tcW w:w="2872" w:type="dxa"/>
          </w:tcPr>
          <w:p w:rsidR="008C09E0" w:rsidRPr="001552A4" w:rsidRDefault="008C09E0" w:rsidP="008C09E0">
            <w:pPr>
              <w:ind w:left="107" w:right="165"/>
              <w:rPr>
                <w:sz w:val="24"/>
                <w:lang w:val="ru-RU"/>
              </w:rPr>
            </w:pPr>
            <w:r w:rsidRPr="001552A4">
              <w:rPr>
                <w:sz w:val="24"/>
                <w:lang w:val="ru-RU"/>
              </w:rPr>
              <w:t>ОК 04. Эффективно взаимодействовать и работать</w:t>
            </w:r>
            <w:r w:rsidRPr="001552A4">
              <w:rPr>
                <w:spacing w:val="-58"/>
                <w:sz w:val="24"/>
                <w:lang w:val="ru-RU"/>
              </w:rPr>
              <w:t xml:space="preserve"> </w:t>
            </w:r>
            <w:r w:rsidRPr="001552A4">
              <w:rPr>
                <w:sz w:val="24"/>
                <w:lang w:val="ru-RU"/>
              </w:rPr>
              <w:t>в</w:t>
            </w:r>
            <w:r w:rsidRPr="001552A4">
              <w:rPr>
                <w:spacing w:val="-2"/>
                <w:sz w:val="24"/>
                <w:lang w:val="ru-RU"/>
              </w:rPr>
              <w:t xml:space="preserve"> </w:t>
            </w:r>
            <w:r w:rsidRPr="001552A4">
              <w:rPr>
                <w:sz w:val="24"/>
                <w:lang w:val="ru-RU"/>
              </w:rPr>
              <w:t>коллективе</w:t>
            </w:r>
            <w:r w:rsidRPr="001552A4">
              <w:rPr>
                <w:spacing w:val="-2"/>
                <w:sz w:val="24"/>
                <w:lang w:val="ru-RU"/>
              </w:rPr>
              <w:t xml:space="preserve"> </w:t>
            </w:r>
            <w:r w:rsidRPr="001552A4">
              <w:rPr>
                <w:sz w:val="24"/>
                <w:lang w:val="ru-RU"/>
              </w:rPr>
              <w:t>и команде;</w:t>
            </w:r>
          </w:p>
        </w:tc>
        <w:tc>
          <w:tcPr>
            <w:tcW w:w="5954" w:type="dxa"/>
          </w:tcPr>
          <w:p w:rsidR="008C09E0" w:rsidRPr="001552A4" w:rsidRDefault="008C09E0" w:rsidP="008C09E0">
            <w:pPr>
              <w:ind w:left="107"/>
              <w:rPr>
                <w:sz w:val="24"/>
                <w:lang w:val="ru-RU"/>
              </w:rPr>
            </w:pPr>
            <w:r w:rsidRPr="001552A4">
              <w:rPr>
                <w:b/>
                <w:sz w:val="24"/>
                <w:lang w:val="ru-RU"/>
              </w:rPr>
              <w:t>В</w:t>
            </w:r>
            <w:r w:rsidRPr="001552A4">
              <w:rPr>
                <w:b/>
                <w:spacing w:val="1"/>
                <w:sz w:val="24"/>
                <w:lang w:val="ru-RU"/>
              </w:rPr>
              <w:t xml:space="preserve"> </w:t>
            </w:r>
            <w:r w:rsidRPr="001552A4">
              <w:rPr>
                <w:b/>
                <w:sz w:val="24"/>
                <w:lang w:val="ru-RU"/>
              </w:rPr>
              <w:t>области формирования</w:t>
            </w:r>
            <w:r w:rsidRPr="001552A4">
              <w:rPr>
                <w:b/>
                <w:spacing w:val="1"/>
                <w:sz w:val="24"/>
                <w:lang w:val="ru-RU"/>
              </w:rPr>
              <w:t xml:space="preserve"> </w:t>
            </w:r>
            <w:r w:rsidRPr="001552A4">
              <w:rPr>
                <w:b/>
                <w:sz w:val="24"/>
                <w:lang w:val="ru-RU"/>
              </w:rPr>
              <w:t>эмоционального</w:t>
            </w:r>
            <w:r w:rsidRPr="001552A4">
              <w:rPr>
                <w:b/>
                <w:spacing w:val="1"/>
                <w:sz w:val="24"/>
                <w:lang w:val="ru-RU"/>
              </w:rPr>
              <w:t xml:space="preserve"> </w:t>
            </w:r>
            <w:r w:rsidRPr="001552A4">
              <w:rPr>
                <w:b/>
                <w:sz w:val="24"/>
                <w:lang w:val="ru-RU"/>
              </w:rPr>
              <w:t>интеллекта,</w:t>
            </w:r>
            <w:r w:rsidRPr="001552A4">
              <w:rPr>
                <w:b/>
                <w:spacing w:val="1"/>
                <w:sz w:val="24"/>
                <w:lang w:val="ru-RU"/>
              </w:rPr>
              <w:t xml:space="preserve"> </w:t>
            </w:r>
            <w:r w:rsidRPr="001552A4">
              <w:rPr>
                <w:b/>
                <w:sz w:val="24"/>
                <w:lang w:val="ru-RU"/>
              </w:rPr>
              <w:t>предполагается</w:t>
            </w:r>
            <w:r w:rsidRPr="001552A4">
              <w:rPr>
                <w:b/>
                <w:spacing w:val="1"/>
                <w:sz w:val="24"/>
                <w:lang w:val="ru-RU"/>
              </w:rPr>
              <w:t xml:space="preserve"> </w:t>
            </w:r>
            <w:r w:rsidRPr="001552A4">
              <w:rPr>
                <w:b/>
                <w:sz w:val="24"/>
                <w:lang w:val="ru-RU"/>
              </w:rPr>
              <w:t>сформированность:</w:t>
            </w:r>
            <w:r w:rsidRPr="001552A4">
              <w:rPr>
                <w:b/>
                <w:spacing w:val="-57"/>
                <w:sz w:val="24"/>
                <w:lang w:val="ru-RU"/>
              </w:rPr>
              <w:t xml:space="preserve"> </w:t>
            </w:r>
            <w:r w:rsidRPr="001552A4">
              <w:rPr>
                <w:sz w:val="24"/>
                <w:lang w:val="ru-RU"/>
              </w:rPr>
              <w:t>самосознания, включающего</w:t>
            </w:r>
            <w:r w:rsidRPr="001552A4">
              <w:rPr>
                <w:spacing w:val="1"/>
                <w:sz w:val="24"/>
                <w:lang w:val="ru-RU"/>
              </w:rPr>
              <w:t xml:space="preserve"> </w:t>
            </w:r>
            <w:r w:rsidRPr="001552A4">
              <w:rPr>
                <w:sz w:val="24"/>
                <w:lang w:val="ru-RU"/>
              </w:rPr>
              <w:t>способность понимать свое</w:t>
            </w:r>
            <w:r w:rsidRPr="001552A4">
              <w:rPr>
                <w:spacing w:val="1"/>
                <w:sz w:val="24"/>
                <w:lang w:val="ru-RU"/>
              </w:rPr>
              <w:t xml:space="preserve"> </w:t>
            </w:r>
            <w:r w:rsidRPr="001552A4">
              <w:rPr>
                <w:sz w:val="24"/>
                <w:lang w:val="ru-RU"/>
              </w:rPr>
              <w:t>эмоциональное состояние, видеть</w:t>
            </w:r>
            <w:r w:rsidRPr="001552A4">
              <w:rPr>
                <w:spacing w:val="1"/>
                <w:sz w:val="24"/>
                <w:lang w:val="ru-RU"/>
              </w:rPr>
              <w:t xml:space="preserve"> </w:t>
            </w:r>
            <w:r w:rsidRPr="001552A4">
              <w:rPr>
                <w:sz w:val="24"/>
                <w:lang w:val="ru-RU"/>
              </w:rPr>
              <w:t>направления развития собственной</w:t>
            </w:r>
            <w:r w:rsidRPr="001552A4">
              <w:rPr>
                <w:spacing w:val="1"/>
                <w:sz w:val="24"/>
                <w:lang w:val="ru-RU"/>
              </w:rPr>
              <w:t xml:space="preserve"> </w:t>
            </w:r>
            <w:r w:rsidRPr="001552A4">
              <w:rPr>
                <w:sz w:val="24"/>
                <w:lang w:val="ru-RU"/>
              </w:rPr>
              <w:t>эмоциональной</w:t>
            </w:r>
            <w:r w:rsidRPr="001552A4">
              <w:rPr>
                <w:spacing w:val="-1"/>
                <w:sz w:val="24"/>
                <w:lang w:val="ru-RU"/>
              </w:rPr>
              <w:t xml:space="preserve"> </w:t>
            </w:r>
            <w:r w:rsidRPr="001552A4">
              <w:rPr>
                <w:sz w:val="24"/>
                <w:lang w:val="ru-RU"/>
              </w:rPr>
              <w:t>сферы, быть</w:t>
            </w:r>
          </w:p>
          <w:p w:rsidR="008C09E0" w:rsidRPr="001552A4" w:rsidRDefault="008C09E0" w:rsidP="008C09E0">
            <w:pPr>
              <w:ind w:left="107" w:right="416"/>
              <w:rPr>
                <w:sz w:val="24"/>
                <w:lang w:val="ru-RU"/>
              </w:rPr>
            </w:pPr>
            <w:r w:rsidRPr="001552A4">
              <w:rPr>
                <w:sz w:val="24"/>
                <w:lang w:val="ru-RU"/>
              </w:rPr>
              <w:t>уверенным в себе в межличностном</w:t>
            </w:r>
            <w:r w:rsidRPr="001552A4">
              <w:rPr>
                <w:spacing w:val="-57"/>
                <w:sz w:val="24"/>
                <w:lang w:val="ru-RU"/>
              </w:rPr>
              <w:t xml:space="preserve"> </w:t>
            </w:r>
            <w:r w:rsidRPr="001552A4">
              <w:rPr>
                <w:sz w:val="24"/>
                <w:lang w:val="ru-RU"/>
              </w:rPr>
              <w:t>взаимодействии и при принятии</w:t>
            </w:r>
            <w:r w:rsidRPr="001552A4">
              <w:rPr>
                <w:spacing w:val="1"/>
                <w:sz w:val="24"/>
                <w:lang w:val="ru-RU"/>
              </w:rPr>
              <w:t xml:space="preserve"> </w:t>
            </w:r>
            <w:r w:rsidRPr="001552A4">
              <w:rPr>
                <w:sz w:val="24"/>
                <w:lang w:val="ru-RU"/>
              </w:rPr>
              <w:t>решений;</w:t>
            </w:r>
          </w:p>
          <w:p w:rsidR="008C09E0" w:rsidRPr="001552A4" w:rsidRDefault="008C09E0" w:rsidP="008C09E0">
            <w:pPr>
              <w:ind w:left="107" w:right="392"/>
              <w:rPr>
                <w:sz w:val="24"/>
                <w:lang w:val="ru-RU"/>
              </w:rPr>
            </w:pPr>
            <w:r w:rsidRPr="001552A4">
              <w:rPr>
                <w:sz w:val="24"/>
                <w:lang w:val="ru-RU"/>
              </w:rPr>
              <w:t>саморегулирования, включающего</w:t>
            </w:r>
            <w:r w:rsidRPr="001552A4">
              <w:rPr>
                <w:spacing w:val="1"/>
                <w:sz w:val="24"/>
                <w:lang w:val="ru-RU"/>
              </w:rPr>
              <w:t xml:space="preserve"> </w:t>
            </w:r>
            <w:r w:rsidRPr="001552A4">
              <w:rPr>
                <w:sz w:val="24"/>
                <w:lang w:val="ru-RU"/>
              </w:rPr>
              <w:t>самоконтроль, умение принимать</w:t>
            </w:r>
            <w:r w:rsidRPr="001552A4">
              <w:rPr>
                <w:spacing w:val="1"/>
                <w:sz w:val="24"/>
                <w:lang w:val="ru-RU"/>
              </w:rPr>
              <w:t xml:space="preserve"> </w:t>
            </w:r>
            <w:r w:rsidRPr="001552A4">
              <w:rPr>
                <w:sz w:val="24"/>
                <w:lang w:val="ru-RU"/>
              </w:rPr>
              <w:t>ответственность за свое поведение,</w:t>
            </w:r>
            <w:r w:rsidRPr="001552A4">
              <w:rPr>
                <w:spacing w:val="1"/>
                <w:sz w:val="24"/>
                <w:lang w:val="ru-RU"/>
              </w:rPr>
              <w:t xml:space="preserve"> </w:t>
            </w:r>
            <w:r w:rsidRPr="001552A4">
              <w:rPr>
                <w:sz w:val="24"/>
                <w:lang w:val="ru-RU"/>
              </w:rPr>
              <w:t>способность адаптироваться к</w:t>
            </w:r>
            <w:r w:rsidRPr="001552A4">
              <w:rPr>
                <w:spacing w:val="1"/>
                <w:sz w:val="24"/>
                <w:lang w:val="ru-RU"/>
              </w:rPr>
              <w:t xml:space="preserve"> </w:t>
            </w:r>
            <w:r w:rsidRPr="001552A4">
              <w:rPr>
                <w:sz w:val="24"/>
                <w:lang w:val="ru-RU"/>
              </w:rPr>
              <w:t>эмоциональным изменениям и</w:t>
            </w:r>
            <w:r w:rsidRPr="001552A4">
              <w:rPr>
                <w:spacing w:val="1"/>
                <w:sz w:val="24"/>
                <w:lang w:val="ru-RU"/>
              </w:rPr>
              <w:t xml:space="preserve"> </w:t>
            </w:r>
            <w:r w:rsidRPr="001552A4">
              <w:rPr>
                <w:sz w:val="24"/>
                <w:lang w:val="ru-RU"/>
              </w:rPr>
              <w:t>проявлять гибкость, быть открытым</w:t>
            </w:r>
            <w:r w:rsidRPr="001552A4">
              <w:rPr>
                <w:spacing w:val="-57"/>
                <w:sz w:val="24"/>
                <w:lang w:val="ru-RU"/>
              </w:rPr>
              <w:t xml:space="preserve"> </w:t>
            </w:r>
            <w:r w:rsidRPr="001552A4">
              <w:rPr>
                <w:sz w:val="24"/>
                <w:lang w:val="ru-RU"/>
              </w:rPr>
              <w:t>новому;</w:t>
            </w:r>
          </w:p>
          <w:p w:rsidR="008C09E0" w:rsidRPr="001552A4" w:rsidRDefault="008C09E0" w:rsidP="008C09E0">
            <w:pPr>
              <w:tabs>
                <w:tab w:val="left" w:pos="2153"/>
                <w:tab w:val="left" w:pos="2971"/>
                <w:tab w:val="left" w:pos="4022"/>
              </w:tabs>
              <w:spacing w:line="270" w:lineRule="atLeast"/>
              <w:ind w:left="107" w:right="95" w:firstLine="720"/>
              <w:jc w:val="both"/>
              <w:rPr>
                <w:sz w:val="24"/>
                <w:lang w:val="ru-RU"/>
              </w:rPr>
            </w:pPr>
            <w:r w:rsidRPr="001552A4">
              <w:rPr>
                <w:sz w:val="24"/>
                <w:lang w:val="ru-RU"/>
              </w:rPr>
              <w:t>внутренней</w:t>
            </w:r>
            <w:r w:rsidRPr="001552A4">
              <w:rPr>
                <w:sz w:val="24"/>
                <w:lang w:val="ru-RU"/>
              </w:rPr>
              <w:tab/>
            </w:r>
            <w:r w:rsidRPr="001552A4">
              <w:rPr>
                <w:sz w:val="24"/>
                <w:lang w:val="ru-RU"/>
              </w:rPr>
              <w:tab/>
            </w:r>
            <w:r w:rsidRPr="001552A4">
              <w:rPr>
                <w:spacing w:val="-1"/>
                <w:sz w:val="24"/>
                <w:lang w:val="ru-RU"/>
              </w:rPr>
              <w:t>мотивации,</w:t>
            </w:r>
            <w:r w:rsidRPr="001552A4">
              <w:rPr>
                <w:spacing w:val="-58"/>
                <w:sz w:val="24"/>
                <w:lang w:val="ru-RU"/>
              </w:rPr>
              <w:t xml:space="preserve"> </w:t>
            </w:r>
            <w:r w:rsidRPr="001552A4">
              <w:rPr>
                <w:sz w:val="24"/>
                <w:lang w:val="ru-RU"/>
              </w:rPr>
              <w:t>включающей</w:t>
            </w:r>
            <w:r w:rsidRPr="001552A4">
              <w:rPr>
                <w:sz w:val="24"/>
                <w:lang w:val="ru-RU"/>
              </w:rPr>
              <w:tab/>
              <w:t>стремление</w:t>
            </w:r>
            <w:r w:rsidRPr="001552A4">
              <w:rPr>
                <w:sz w:val="24"/>
                <w:lang w:val="ru-RU"/>
              </w:rPr>
              <w:tab/>
              <w:t>к</w:t>
            </w:r>
            <w:r w:rsidRPr="001552A4">
              <w:rPr>
                <w:spacing w:val="-58"/>
                <w:sz w:val="24"/>
                <w:lang w:val="ru-RU"/>
              </w:rPr>
              <w:t xml:space="preserve"> </w:t>
            </w:r>
            <w:r w:rsidRPr="001552A4">
              <w:rPr>
                <w:sz w:val="24"/>
                <w:lang w:val="ru-RU"/>
              </w:rPr>
              <w:t>достижению цели и успеху, оптимизм,</w:t>
            </w:r>
            <w:r w:rsidRPr="001552A4">
              <w:rPr>
                <w:spacing w:val="1"/>
                <w:sz w:val="24"/>
                <w:lang w:val="ru-RU"/>
              </w:rPr>
              <w:t xml:space="preserve"> </w:t>
            </w:r>
            <w:r w:rsidRPr="001552A4">
              <w:rPr>
                <w:sz w:val="24"/>
                <w:lang w:val="ru-RU"/>
              </w:rPr>
              <w:t>инициативность,</w:t>
            </w:r>
            <w:r w:rsidRPr="001552A4">
              <w:rPr>
                <w:spacing w:val="11"/>
                <w:sz w:val="24"/>
                <w:lang w:val="ru-RU"/>
              </w:rPr>
              <w:t xml:space="preserve"> </w:t>
            </w:r>
            <w:r w:rsidRPr="001552A4">
              <w:rPr>
                <w:sz w:val="24"/>
                <w:lang w:val="ru-RU"/>
              </w:rPr>
              <w:t>умение</w:t>
            </w:r>
            <w:r w:rsidRPr="001552A4">
              <w:rPr>
                <w:spacing w:val="8"/>
                <w:sz w:val="24"/>
                <w:lang w:val="ru-RU"/>
              </w:rPr>
              <w:t xml:space="preserve"> </w:t>
            </w:r>
            <w:r w:rsidRPr="001552A4">
              <w:rPr>
                <w:sz w:val="24"/>
                <w:lang w:val="ru-RU"/>
              </w:rPr>
              <w:t>действовать,</w:t>
            </w:r>
          </w:p>
        </w:tc>
        <w:tc>
          <w:tcPr>
            <w:tcW w:w="5627" w:type="dxa"/>
          </w:tcPr>
          <w:p w:rsidR="008C09E0" w:rsidRPr="001552A4" w:rsidRDefault="008C09E0" w:rsidP="008C09E0">
            <w:pPr>
              <w:tabs>
                <w:tab w:val="left" w:pos="2568"/>
                <w:tab w:val="left" w:pos="3485"/>
              </w:tabs>
              <w:ind w:left="109" w:right="94"/>
              <w:jc w:val="both"/>
              <w:rPr>
                <w:sz w:val="24"/>
                <w:lang w:val="ru-RU"/>
              </w:rPr>
            </w:pPr>
            <w:r w:rsidRPr="001552A4">
              <w:rPr>
                <w:sz w:val="24"/>
                <w:lang w:val="ru-RU"/>
              </w:rPr>
              <w:t>Самостоятельно</w:t>
            </w:r>
            <w:r w:rsidRPr="001552A4">
              <w:rPr>
                <w:spacing w:val="1"/>
                <w:sz w:val="24"/>
                <w:lang w:val="ru-RU"/>
              </w:rPr>
              <w:t xml:space="preserve"> </w:t>
            </w:r>
            <w:r w:rsidRPr="001552A4">
              <w:rPr>
                <w:sz w:val="24"/>
                <w:lang w:val="ru-RU"/>
              </w:rPr>
              <w:t>оценивать</w:t>
            </w:r>
            <w:r w:rsidRPr="001552A4">
              <w:rPr>
                <w:spacing w:val="1"/>
                <w:sz w:val="24"/>
                <w:lang w:val="ru-RU"/>
              </w:rPr>
              <w:t xml:space="preserve"> </w:t>
            </w:r>
            <w:r w:rsidRPr="001552A4">
              <w:rPr>
                <w:sz w:val="24"/>
                <w:lang w:val="ru-RU"/>
              </w:rPr>
              <w:t>практические</w:t>
            </w:r>
            <w:r w:rsidRPr="001552A4">
              <w:rPr>
                <w:spacing w:val="-57"/>
                <w:sz w:val="24"/>
                <w:lang w:val="ru-RU"/>
              </w:rPr>
              <w:t xml:space="preserve"> </w:t>
            </w:r>
            <w:r w:rsidRPr="001552A4">
              <w:rPr>
                <w:sz w:val="24"/>
                <w:lang w:val="ru-RU"/>
              </w:rPr>
              <w:t>ситуации и принимать решения, выявлять с</w:t>
            </w:r>
            <w:r w:rsidRPr="001552A4">
              <w:rPr>
                <w:spacing w:val="-57"/>
                <w:sz w:val="24"/>
                <w:lang w:val="ru-RU"/>
              </w:rPr>
              <w:t xml:space="preserve"> </w:t>
            </w:r>
            <w:r w:rsidRPr="001552A4">
              <w:rPr>
                <w:sz w:val="24"/>
                <w:lang w:val="ru-RU"/>
              </w:rPr>
              <w:t>помощью</w:t>
            </w:r>
            <w:r w:rsidRPr="001552A4">
              <w:rPr>
                <w:spacing w:val="1"/>
                <w:sz w:val="24"/>
                <w:lang w:val="ru-RU"/>
              </w:rPr>
              <w:t xml:space="preserve"> </w:t>
            </w:r>
            <w:r w:rsidRPr="001552A4">
              <w:rPr>
                <w:sz w:val="24"/>
                <w:lang w:val="ru-RU"/>
              </w:rPr>
              <w:t>полученных</w:t>
            </w:r>
            <w:r w:rsidRPr="001552A4">
              <w:rPr>
                <w:spacing w:val="1"/>
                <w:sz w:val="24"/>
                <w:lang w:val="ru-RU"/>
              </w:rPr>
              <w:t xml:space="preserve"> </w:t>
            </w:r>
            <w:r w:rsidRPr="001552A4">
              <w:rPr>
                <w:sz w:val="24"/>
                <w:lang w:val="ru-RU"/>
              </w:rPr>
              <w:t>знаний</w:t>
            </w:r>
            <w:r w:rsidRPr="001552A4">
              <w:rPr>
                <w:spacing w:val="1"/>
                <w:sz w:val="24"/>
                <w:lang w:val="ru-RU"/>
              </w:rPr>
              <w:t xml:space="preserve"> </w:t>
            </w:r>
            <w:r w:rsidRPr="001552A4">
              <w:rPr>
                <w:sz w:val="24"/>
                <w:lang w:val="ru-RU"/>
              </w:rPr>
              <w:t>наиболее</w:t>
            </w:r>
            <w:r w:rsidRPr="001552A4">
              <w:rPr>
                <w:spacing w:val="-57"/>
                <w:sz w:val="24"/>
                <w:lang w:val="ru-RU"/>
              </w:rPr>
              <w:t xml:space="preserve"> </w:t>
            </w:r>
            <w:r w:rsidRPr="001552A4">
              <w:rPr>
                <w:sz w:val="24"/>
                <w:lang w:val="ru-RU"/>
              </w:rPr>
              <w:t>эффективные</w:t>
            </w:r>
            <w:r w:rsidRPr="001552A4">
              <w:rPr>
                <w:spacing w:val="1"/>
                <w:sz w:val="24"/>
                <w:lang w:val="ru-RU"/>
              </w:rPr>
              <w:t xml:space="preserve"> </w:t>
            </w:r>
            <w:r w:rsidRPr="001552A4">
              <w:rPr>
                <w:sz w:val="24"/>
                <w:lang w:val="ru-RU"/>
              </w:rPr>
              <w:t>способы</w:t>
            </w:r>
            <w:r w:rsidRPr="001552A4">
              <w:rPr>
                <w:spacing w:val="1"/>
                <w:sz w:val="24"/>
                <w:lang w:val="ru-RU"/>
              </w:rPr>
              <w:t xml:space="preserve"> </w:t>
            </w:r>
            <w:r w:rsidRPr="001552A4">
              <w:rPr>
                <w:sz w:val="24"/>
                <w:lang w:val="ru-RU"/>
              </w:rPr>
              <w:t>противодействия</w:t>
            </w:r>
            <w:r w:rsidRPr="001552A4">
              <w:rPr>
                <w:spacing w:val="-57"/>
                <w:sz w:val="24"/>
                <w:lang w:val="ru-RU"/>
              </w:rPr>
              <w:t xml:space="preserve"> </w:t>
            </w:r>
            <w:r w:rsidRPr="001552A4">
              <w:rPr>
                <w:sz w:val="24"/>
                <w:lang w:val="ru-RU"/>
              </w:rPr>
              <w:t>коррупции;</w:t>
            </w:r>
            <w:r w:rsidRPr="001552A4">
              <w:rPr>
                <w:spacing w:val="1"/>
                <w:sz w:val="24"/>
                <w:lang w:val="ru-RU"/>
              </w:rPr>
              <w:t xml:space="preserve"> </w:t>
            </w:r>
            <w:r w:rsidRPr="001552A4">
              <w:rPr>
                <w:sz w:val="24"/>
                <w:lang w:val="ru-RU"/>
              </w:rPr>
              <w:t>определять</w:t>
            </w:r>
            <w:r w:rsidRPr="001552A4">
              <w:rPr>
                <w:spacing w:val="1"/>
                <w:sz w:val="24"/>
                <w:lang w:val="ru-RU"/>
              </w:rPr>
              <w:t xml:space="preserve"> </w:t>
            </w:r>
            <w:r w:rsidRPr="001552A4">
              <w:rPr>
                <w:sz w:val="24"/>
                <w:lang w:val="ru-RU"/>
              </w:rPr>
              <w:t>стратегии</w:t>
            </w:r>
            <w:r w:rsidRPr="001552A4">
              <w:rPr>
                <w:spacing w:val="1"/>
                <w:sz w:val="24"/>
                <w:lang w:val="ru-RU"/>
              </w:rPr>
              <w:t xml:space="preserve"> </w:t>
            </w:r>
            <w:r w:rsidRPr="001552A4">
              <w:rPr>
                <w:sz w:val="24"/>
                <w:lang w:val="ru-RU"/>
              </w:rPr>
              <w:t>разрешения социальных и межличностных</w:t>
            </w:r>
            <w:r w:rsidRPr="001552A4">
              <w:rPr>
                <w:spacing w:val="1"/>
                <w:sz w:val="24"/>
                <w:lang w:val="ru-RU"/>
              </w:rPr>
              <w:t xml:space="preserve"> </w:t>
            </w:r>
            <w:r w:rsidRPr="001552A4">
              <w:rPr>
                <w:sz w:val="24"/>
                <w:lang w:val="ru-RU"/>
              </w:rPr>
              <w:t>конфликтов; оценивать поведение людей и</w:t>
            </w:r>
            <w:r w:rsidRPr="001552A4">
              <w:rPr>
                <w:spacing w:val="1"/>
                <w:sz w:val="24"/>
                <w:lang w:val="ru-RU"/>
              </w:rPr>
              <w:t xml:space="preserve"> </w:t>
            </w:r>
            <w:r w:rsidRPr="001552A4">
              <w:rPr>
                <w:sz w:val="24"/>
                <w:lang w:val="ru-RU"/>
              </w:rPr>
              <w:t>собственное</w:t>
            </w:r>
            <w:r w:rsidRPr="001552A4">
              <w:rPr>
                <w:spacing w:val="1"/>
                <w:sz w:val="24"/>
                <w:lang w:val="ru-RU"/>
              </w:rPr>
              <w:t xml:space="preserve"> </w:t>
            </w:r>
            <w:r w:rsidRPr="001552A4">
              <w:rPr>
                <w:sz w:val="24"/>
                <w:lang w:val="ru-RU"/>
              </w:rPr>
              <w:t>поведение</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точки</w:t>
            </w:r>
            <w:r w:rsidRPr="001552A4">
              <w:rPr>
                <w:spacing w:val="1"/>
                <w:sz w:val="24"/>
                <w:lang w:val="ru-RU"/>
              </w:rPr>
              <w:t xml:space="preserve"> </w:t>
            </w:r>
            <w:r w:rsidRPr="001552A4">
              <w:rPr>
                <w:sz w:val="24"/>
                <w:lang w:val="ru-RU"/>
              </w:rPr>
              <w:t>зрения</w:t>
            </w:r>
            <w:r w:rsidRPr="001552A4">
              <w:rPr>
                <w:spacing w:val="1"/>
                <w:sz w:val="24"/>
                <w:lang w:val="ru-RU"/>
              </w:rPr>
              <w:t xml:space="preserve"> </w:t>
            </w:r>
            <w:r w:rsidRPr="001552A4">
              <w:rPr>
                <w:sz w:val="24"/>
                <w:lang w:val="ru-RU"/>
              </w:rPr>
              <w:t>ценностей,</w:t>
            </w:r>
            <w:r w:rsidRPr="001552A4">
              <w:rPr>
                <w:spacing w:val="1"/>
                <w:sz w:val="24"/>
                <w:lang w:val="ru-RU"/>
              </w:rPr>
              <w:t xml:space="preserve"> </w:t>
            </w:r>
            <w:r w:rsidRPr="001552A4">
              <w:rPr>
                <w:sz w:val="24"/>
                <w:lang w:val="ru-RU"/>
              </w:rPr>
              <w:t>социальных</w:t>
            </w:r>
            <w:r w:rsidRPr="001552A4">
              <w:rPr>
                <w:spacing w:val="1"/>
                <w:sz w:val="24"/>
                <w:lang w:val="ru-RU"/>
              </w:rPr>
              <w:t xml:space="preserve"> </w:t>
            </w:r>
            <w:r w:rsidRPr="001552A4">
              <w:rPr>
                <w:sz w:val="24"/>
                <w:lang w:val="ru-RU"/>
              </w:rPr>
              <w:t>норм,</w:t>
            </w:r>
            <w:r w:rsidRPr="001552A4">
              <w:rPr>
                <w:spacing w:val="1"/>
                <w:sz w:val="24"/>
                <w:lang w:val="ru-RU"/>
              </w:rPr>
              <w:t xml:space="preserve"> </w:t>
            </w:r>
            <w:r w:rsidRPr="001552A4">
              <w:rPr>
                <w:sz w:val="24"/>
                <w:lang w:val="ru-RU"/>
              </w:rPr>
              <w:t>включая</w:t>
            </w:r>
            <w:r w:rsidRPr="001552A4">
              <w:rPr>
                <w:spacing w:val="1"/>
                <w:sz w:val="24"/>
                <w:lang w:val="ru-RU"/>
              </w:rPr>
              <w:t xml:space="preserve"> </w:t>
            </w:r>
            <w:r w:rsidRPr="001552A4">
              <w:rPr>
                <w:sz w:val="24"/>
                <w:lang w:val="ru-RU"/>
              </w:rPr>
              <w:t>нормы</w:t>
            </w:r>
            <w:r w:rsidRPr="001552A4">
              <w:rPr>
                <w:spacing w:val="1"/>
                <w:sz w:val="24"/>
                <w:lang w:val="ru-RU"/>
              </w:rPr>
              <w:t xml:space="preserve"> </w:t>
            </w:r>
            <w:r w:rsidRPr="001552A4">
              <w:rPr>
                <w:sz w:val="24"/>
                <w:lang w:val="ru-RU"/>
              </w:rPr>
              <w:t>морали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права,</w:t>
            </w:r>
            <w:r w:rsidRPr="001552A4">
              <w:rPr>
                <w:spacing w:val="1"/>
                <w:sz w:val="24"/>
                <w:lang w:val="ru-RU"/>
              </w:rPr>
              <w:t xml:space="preserve"> </w:t>
            </w:r>
            <w:r w:rsidRPr="001552A4">
              <w:rPr>
                <w:sz w:val="24"/>
                <w:lang w:val="ru-RU"/>
              </w:rPr>
              <w:t>экономической</w:t>
            </w:r>
            <w:r w:rsidRPr="001552A4">
              <w:rPr>
                <w:spacing w:val="-57"/>
                <w:sz w:val="24"/>
                <w:lang w:val="ru-RU"/>
              </w:rPr>
              <w:t xml:space="preserve"> </w:t>
            </w:r>
            <w:r w:rsidRPr="001552A4">
              <w:rPr>
                <w:sz w:val="24"/>
                <w:lang w:val="ru-RU"/>
              </w:rPr>
              <w:t>рациональности;</w:t>
            </w:r>
            <w:r w:rsidRPr="001552A4">
              <w:rPr>
                <w:sz w:val="24"/>
                <w:lang w:val="ru-RU"/>
              </w:rPr>
              <w:tab/>
            </w:r>
            <w:r w:rsidRPr="001552A4">
              <w:rPr>
                <w:sz w:val="24"/>
                <w:lang w:val="ru-RU"/>
              </w:rPr>
              <w:tab/>
              <w:t>осознавать</w:t>
            </w:r>
            <w:r w:rsidRPr="001552A4">
              <w:rPr>
                <w:spacing w:val="-58"/>
                <w:sz w:val="24"/>
                <w:lang w:val="ru-RU"/>
              </w:rPr>
              <w:t xml:space="preserve"> </w:t>
            </w:r>
            <w:r w:rsidRPr="001552A4">
              <w:rPr>
                <w:sz w:val="24"/>
                <w:lang w:val="ru-RU"/>
              </w:rPr>
              <w:t>неприемлемость</w:t>
            </w:r>
            <w:r w:rsidRPr="001552A4">
              <w:rPr>
                <w:sz w:val="24"/>
                <w:lang w:val="ru-RU"/>
              </w:rPr>
              <w:tab/>
            </w:r>
            <w:r w:rsidRPr="001552A4">
              <w:rPr>
                <w:spacing w:val="-1"/>
                <w:sz w:val="24"/>
                <w:lang w:val="ru-RU"/>
              </w:rPr>
              <w:t>антиобщественного</w:t>
            </w:r>
            <w:r w:rsidRPr="001552A4">
              <w:rPr>
                <w:spacing w:val="-58"/>
                <w:sz w:val="24"/>
                <w:lang w:val="ru-RU"/>
              </w:rPr>
              <w:t xml:space="preserve"> </w:t>
            </w:r>
            <w:r w:rsidRPr="001552A4">
              <w:rPr>
                <w:sz w:val="24"/>
                <w:lang w:val="ru-RU"/>
              </w:rPr>
              <w:t>поведения,</w:t>
            </w:r>
            <w:r w:rsidRPr="001552A4">
              <w:rPr>
                <w:spacing w:val="1"/>
                <w:sz w:val="24"/>
                <w:lang w:val="ru-RU"/>
              </w:rPr>
              <w:t xml:space="preserve"> </w:t>
            </w:r>
            <w:r w:rsidRPr="001552A4">
              <w:rPr>
                <w:sz w:val="24"/>
                <w:lang w:val="ru-RU"/>
              </w:rPr>
              <w:t>опасность</w:t>
            </w:r>
            <w:r w:rsidRPr="001552A4">
              <w:rPr>
                <w:spacing w:val="1"/>
                <w:sz w:val="24"/>
                <w:lang w:val="ru-RU"/>
              </w:rPr>
              <w:t xml:space="preserve"> </w:t>
            </w:r>
            <w:r w:rsidRPr="001552A4">
              <w:rPr>
                <w:sz w:val="24"/>
                <w:lang w:val="ru-RU"/>
              </w:rPr>
              <w:t>алкоголизма</w:t>
            </w:r>
            <w:r w:rsidRPr="001552A4">
              <w:rPr>
                <w:spacing w:val="1"/>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наркомании.</w:t>
            </w:r>
          </w:p>
          <w:p w:rsidR="008C09E0" w:rsidRPr="001552A4" w:rsidRDefault="008C09E0" w:rsidP="008C09E0">
            <w:pPr>
              <w:ind w:left="109" w:right="97"/>
              <w:jc w:val="both"/>
              <w:rPr>
                <w:sz w:val="24"/>
                <w:lang w:val="ru-RU"/>
              </w:rPr>
            </w:pPr>
            <w:r w:rsidRPr="001552A4">
              <w:rPr>
                <w:sz w:val="24"/>
                <w:lang w:val="ru-RU"/>
              </w:rPr>
              <w:t>Самостоятельно</w:t>
            </w:r>
            <w:r w:rsidRPr="001552A4">
              <w:rPr>
                <w:spacing w:val="1"/>
                <w:sz w:val="24"/>
                <w:lang w:val="ru-RU"/>
              </w:rPr>
              <w:t xml:space="preserve"> </w:t>
            </w:r>
            <w:r w:rsidRPr="001552A4">
              <w:rPr>
                <w:sz w:val="24"/>
                <w:lang w:val="ru-RU"/>
              </w:rPr>
              <w:t>оценивать</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принимать</w:t>
            </w:r>
            <w:r w:rsidRPr="001552A4">
              <w:rPr>
                <w:spacing w:val="1"/>
                <w:sz w:val="24"/>
                <w:lang w:val="ru-RU"/>
              </w:rPr>
              <w:t xml:space="preserve"> </w:t>
            </w:r>
            <w:r w:rsidRPr="001552A4">
              <w:rPr>
                <w:sz w:val="24"/>
                <w:lang w:val="ru-RU"/>
              </w:rPr>
              <w:t>решения,</w:t>
            </w:r>
            <w:r w:rsidRPr="001552A4">
              <w:rPr>
                <w:spacing w:val="-1"/>
                <w:sz w:val="24"/>
                <w:lang w:val="ru-RU"/>
              </w:rPr>
              <w:t xml:space="preserve"> </w:t>
            </w:r>
            <w:r w:rsidRPr="001552A4">
              <w:rPr>
                <w:sz w:val="24"/>
                <w:lang w:val="ru-RU"/>
              </w:rPr>
              <w:t>выявлять</w:t>
            </w:r>
          </w:p>
          <w:p w:rsidR="008C09E0" w:rsidRPr="001552A4" w:rsidRDefault="008C09E0" w:rsidP="008C09E0">
            <w:pPr>
              <w:spacing w:line="270" w:lineRule="atLeast"/>
              <w:ind w:left="109" w:right="95"/>
              <w:jc w:val="both"/>
              <w:rPr>
                <w:sz w:val="24"/>
                <w:lang w:val="ru-RU"/>
              </w:rPr>
            </w:pPr>
            <w:r w:rsidRPr="001552A4">
              <w:rPr>
                <w:sz w:val="24"/>
                <w:lang w:val="ru-RU"/>
              </w:rPr>
              <w:t>с помощью</w:t>
            </w:r>
            <w:r w:rsidRPr="001552A4">
              <w:rPr>
                <w:spacing w:val="1"/>
                <w:sz w:val="24"/>
                <w:lang w:val="ru-RU"/>
              </w:rPr>
              <w:t xml:space="preserve"> </w:t>
            </w:r>
            <w:r w:rsidRPr="001552A4">
              <w:rPr>
                <w:sz w:val="24"/>
                <w:lang w:val="ru-RU"/>
              </w:rPr>
              <w:t>полученных</w:t>
            </w:r>
            <w:r w:rsidRPr="001552A4">
              <w:rPr>
                <w:spacing w:val="1"/>
                <w:sz w:val="24"/>
                <w:lang w:val="ru-RU"/>
              </w:rPr>
              <w:t xml:space="preserve"> </w:t>
            </w:r>
            <w:r w:rsidRPr="001552A4">
              <w:rPr>
                <w:sz w:val="24"/>
                <w:lang w:val="ru-RU"/>
              </w:rPr>
              <w:t>знаний</w:t>
            </w:r>
            <w:r w:rsidRPr="001552A4">
              <w:rPr>
                <w:spacing w:val="1"/>
                <w:sz w:val="24"/>
                <w:lang w:val="ru-RU"/>
              </w:rPr>
              <w:t xml:space="preserve"> </w:t>
            </w:r>
            <w:r w:rsidRPr="001552A4">
              <w:rPr>
                <w:sz w:val="24"/>
                <w:lang w:val="ru-RU"/>
              </w:rPr>
              <w:t>наиболее</w:t>
            </w:r>
            <w:r w:rsidRPr="001552A4">
              <w:rPr>
                <w:spacing w:val="1"/>
                <w:sz w:val="24"/>
                <w:lang w:val="ru-RU"/>
              </w:rPr>
              <w:t xml:space="preserve"> </w:t>
            </w:r>
            <w:r w:rsidRPr="001552A4">
              <w:rPr>
                <w:sz w:val="24"/>
                <w:lang w:val="ru-RU"/>
              </w:rPr>
              <w:t>эффективные</w:t>
            </w:r>
            <w:r w:rsidRPr="001552A4">
              <w:rPr>
                <w:spacing w:val="1"/>
                <w:sz w:val="24"/>
                <w:lang w:val="ru-RU"/>
              </w:rPr>
              <w:t xml:space="preserve"> </w:t>
            </w:r>
            <w:r w:rsidRPr="001552A4">
              <w:rPr>
                <w:sz w:val="24"/>
                <w:lang w:val="ru-RU"/>
              </w:rPr>
              <w:t>способы</w:t>
            </w:r>
            <w:r w:rsidRPr="001552A4">
              <w:rPr>
                <w:spacing w:val="1"/>
                <w:sz w:val="24"/>
                <w:lang w:val="ru-RU"/>
              </w:rPr>
              <w:t xml:space="preserve"> </w:t>
            </w:r>
            <w:r w:rsidRPr="001552A4">
              <w:rPr>
                <w:sz w:val="24"/>
                <w:lang w:val="ru-RU"/>
              </w:rPr>
              <w:t>противодействия</w:t>
            </w:r>
            <w:r w:rsidRPr="001552A4">
              <w:rPr>
                <w:spacing w:val="-57"/>
                <w:sz w:val="24"/>
                <w:lang w:val="ru-RU"/>
              </w:rPr>
              <w:t xml:space="preserve"> </w:t>
            </w:r>
            <w:r w:rsidRPr="001552A4">
              <w:rPr>
                <w:sz w:val="24"/>
                <w:lang w:val="ru-RU"/>
              </w:rPr>
              <w:t>коррупции;</w:t>
            </w:r>
            <w:r w:rsidRPr="001552A4">
              <w:rPr>
                <w:spacing w:val="1"/>
                <w:sz w:val="24"/>
                <w:lang w:val="ru-RU"/>
              </w:rPr>
              <w:t xml:space="preserve"> </w:t>
            </w:r>
            <w:r w:rsidRPr="001552A4">
              <w:rPr>
                <w:sz w:val="24"/>
                <w:lang w:val="ru-RU"/>
              </w:rPr>
              <w:t>определять</w:t>
            </w:r>
            <w:r w:rsidRPr="001552A4">
              <w:rPr>
                <w:spacing w:val="1"/>
                <w:sz w:val="24"/>
                <w:lang w:val="ru-RU"/>
              </w:rPr>
              <w:t xml:space="preserve"> </w:t>
            </w:r>
            <w:r w:rsidRPr="001552A4">
              <w:rPr>
                <w:sz w:val="24"/>
                <w:lang w:val="ru-RU"/>
              </w:rPr>
              <w:t>стратегии</w:t>
            </w:r>
            <w:r w:rsidRPr="001552A4">
              <w:rPr>
                <w:spacing w:val="1"/>
                <w:sz w:val="24"/>
                <w:lang w:val="ru-RU"/>
              </w:rPr>
              <w:t xml:space="preserve"> </w:t>
            </w:r>
            <w:r w:rsidRPr="001552A4">
              <w:rPr>
                <w:sz w:val="24"/>
                <w:lang w:val="ru-RU"/>
              </w:rPr>
              <w:t>разрешения социальных и межличностных</w:t>
            </w:r>
            <w:r w:rsidRPr="001552A4">
              <w:rPr>
                <w:spacing w:val="1"/>
                <w:sz w:val="24"/>
                <w:lang w:val="ru-RU"/>
              </w:rPr>
              <w:t xml:space="preserve"> </w:t>
            </w:r>
            <w:r w:rsidRPr="001552A4">
              <w:rPr>
                <w:sz w:val="24"/>
                <w:lang w:val="ru-RU"/>
              </w:rPr>
              <w:t>конфликтов; оценивать поведение людей и</w:t>
            </w:r>
            <w:r w:rsidRPr="001552A4">
              <w:rPr>
                <w:spacing w:val="1"/>
                <w:sz w:val="24"/>
                <w:lang w:val="ru-RU"/>
              </w:rPr>
              <w:t xml:space="preserve"> </w:t>
            </w:r>
            <w:r w:rsidRPr="001552A4">
              <w:rPr>
                <w:sz w:val="24"/>
                <w:lang w:val="ru-RU"/>
              </w:rPr>
              <w:t>собственное</w:t>
            </w:r>
            <w:r w:rsidRPr="001552A4">
              <w:rPr>
                <w:spacing w:val="12"/>
                <w:sz w:val="24"/>
                <w:lang w:val="ru-RU"/>
              </w:rPr>
              <w:t xml:space="preserve"> </w:t>
            </w:r>
            <w:r w:rsidRPr="001552A4">
              <w:rPr>
                <w:sz w:val="24"/>
                <w:lang w:val="ru-RU"/>
              </w:rPr>
              <w:t>поведение</w:t>
            </w:r>
            <w:r w:rsidRPr="001552A4">
              <w:rPr>
                <w:spacing w:val="12"/>
                <w:sz w:val="24"/>
                <w:lang w:val="ru-RU"/>
              </w:rPr>
              <w:t xml:space="preserve"> </w:t>
            </w:r>
            <w:r w:rsidRPr="001552A4">
              <w:rPr>
                <w:sz w:val="24"/>
                <w:lang w:val="ru-RU"/>
              </w:rPr>
              <w:t>с</w:t>
            </w:r>
            <w:r w:rsidRPr="001552A4">
              <w:rPr>
                <w:spacing w:val="12"/>
                <w:sz w:val="24"/>
                <w:lang w:val="ru-RU"/>
              </w:rPr>
              <w:t xml:space="preserve"> </w:t>
            </w:r>
            <w:r w:rsidRPr="001552A4">
              <w:rPr>
                <w:sz w:val="24"/>
                <w:lang w:val="ru-RU"/>
              </w:rPr>
              <w:t>точки</w:t>
            </w:r>
            <w:r w:rsidRPr="001552A4">
              <w:rPr>
                <w:spacing w:val="14"/>
                <w:sz w:val="24"/>
                <w:lang w:val="ru-RU"/>
              </w:rPr>
              <w:t xml:space="preserve"> </w:t>
            </w:r>
            <w:r w:rsidRPr="001552A4">
              <w:rPr>
                <w:sz w:val="24"/>
                <w:lang w:val="ru-RU"/>
              </w:rPr>
              <w:t>зрения</w:t>
            </w:r>
          </w:p>
        </w:tc>
      </w:tr>
    </w:tbl>
    <w:p w:rsidR="008C09E0" w:rsidRPr="001552A4" w:rsidRDefault="008C09E0" w:rsidP="008C09E0">
      <w:pPr>
        <w:spacing w:line="270" w:lineRule="atLeast"/>
        <w:jc w:val="both"/>
        <w:rPr>
          <w:sz w:val="24"/>
        </w:rPr>
        <w:sectPr w:rsidR="008C09E0" w:rsidRPr="001552A4">
          <w:pgSz w:w="16840" w:h="11910" w:orient="landscape"/>
          <w:pgMar w:top="1100" w:right="1240" w:bottom="880" w:left="920" w:header="0" w:footer="699" w:gutter="0"/>
          <w:cols w:space="720"/>
        </w:sectPr>
      </w:pPr>
    </w:p>
    <w:p w:rsidR="008C09E0" w:rsidRPr="001552A4" w:rsidRDefault="008C09E0" w:rsidP="008C09E0">
      <w:pPr>
        <w:rPr>
          <w:sz w:val="20"/>
          <w:szCs w:val="28"/>
        </w:rPr>
      </w:pPr>
    </w:p>
    <w:p w:rsidR="008C09E0" w:rsidRPr="001552A4" w:rsidRDefault="008C09E0" w:rsidP="008C09E0">
      <w:pPr>
        <w:rPr>
          <w:sz w:val="20"/>
          <w:szCs w:val="28"/>
        </w:rPr>
      </w:pPr>
    </w:p>
    <w:p w:rsidR="008C09E0" w:rsidRPr="001552A4" w:rsidRDefault="008C09E0" w:rsidP="008C09E0">
      <w:pPr>
        <w:spacing w:before="9"/>
        <w:rPr>
          <w:sz w:val="11"/>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2"/>
        <w:gridCol w:w="5954"/>
        <w:gridCol w:w="5627"/>
      </w:tblGrid>
      <w:tr w:rsidR="008C09E0" w:rsidRPr="001552A4" w:rsidTr="008C09E0">
        <w:trPr>
          <w:trHeight w:val="9191"/>
        </w:trPr>
        <w:tc>
          <w:tcPr>
            <w:tcW w:w="2872" w:type="dxa"/>
          </w:tcPr>
          <w:p w:rsidR="008C09E0" w:rsidRPr="001552A4" w:rsidRDefault="008C09E0" w:rsidP="008C09E0">
            <w:pPr>
              <w:rPr>
                <w:sz w:val="24"/>
                <w:lang w:val="ru-RU"/>
              </w:rPr>
            </w:pPr>
          </w:p>
        </w:tc>
        <w:tc>
          <w:tcPr>
            <w:tcW w:w="5954" w:type="dxa"/>
          </w:tcPr>
          <w:p w:rsidR="008C09E0" w:rsidRPr="001552A4" w:rsidRDefault="008C09E0" w:rsidP="008C09E0">
            <w:pPr>
              <w:ind w:left="107" w:right="95"/>
              <w:jc w:val="both"/>
              <w:rPr>
                <w:sz w:val="24"/>
                <w:lang w:val="ru-RU"/>
              </w:rPr>
            </w:pPr>
            <w:r w:rsidRPr="001552A4">
              <w:rPr>
                <w:sz w:val="24"/>
                <w:lang w:val="ru-RU"/>
              </w:rPr>
              <w:t>исходя</w:t>
            </w:r>
            <w:r w:rsidRPr="001552A4">
              <w:rPr>
                <w:spacing w:val="1"/>
                <w:sz w:val="24"/>
                <w:lang w:val="ru-RU"/>
              </w:rPr>
              <w:t xml:space="preserve"> </w:t>
            </w:r>
            <w:r w:rsidRPr="001552A4">
              <w:rPr>
                <w:sz w:val="24"/>
                <w:lang w:val="ru-RU"/>
              </w:rPr>
              <w:t>из</w:t>
            </w:r>
            <w:r w:rsidRPr="001552A4">
              <w:rPr>
                <w:spacing w:val="1"/>
                <w:sz w:val="24"/>
                <w:lang w:val="ru-RU"/>
              </w:rPr>
              <w:t xml:space="preserve"> </w:t>
            </w:r>
            <w:r w:rsidRPr="001552A4">
              <w:rPr>
                <w:sz w:val="24"/>
                <w:lang w:val="ru-RU"/>
              </w:rPr>
              <w:t>своих</w:t>
            </w:r>
            <w:r w:rsidRPr="001552A4">
              <w:rPr>
                <w:spacing w:val="1"/>
                <w:sz w:val="24"/>
                <w:lang w:val="ru-RU"/>
              </w:rPr>
              <w:t xml:space="preserve"> </w:t>
            </w:r>
            <w:r w:rsidRPr="001552A4">
              <w:rPr>
                <w:sz w:val="24"/>
                <w:lang w:val="ru-RU"/>
              </w:rPr>
              <w:t>возможностей;</w:t>
            </w:r>
            <w:r w:rsidRPr="001552A4">
              <w:rPr>
                <w:spacing w:val="1"/>
                <w:sz w:val="24"/>
                <w:lang w:val="ru-RU"/>
              </w:rPr>
              <w:t xml:space="preserve"> </w:t>
            </w:r>
            <w:r w:rsidRPr="001552A4">
              <w:rPr>
                <w:sz w:val="24"/>
                <w:lang w:val="ru-RU"/>
              </w:rPr>
              <w:t>готовность</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способность</w:t>
            </w:r>
            <w:r w:rsidRPr="001552A4">
              <w:rPr>
                <w:spacing w:val="1"/>
                <w:sz w:val="24"/>
                <w:lang w:val="ru-RU"/>
              </w:rPr>
              <w:t xml:space="preserve"> </w:t>
            </w:r>
            <w:r w:rsidRPr="001552A4">
              <w:rPr>
                <w:sz w:val="24"/>
                <w:lang w:val="ru-RU"/>
              </w:rPr>
              <w:t>овладевать</w:t>
            </w:r>
            <w:r w:rsidRPr="001552A4">
              <w:rPr>
                <w:spacing w:val="-57"/>
                <w:sz w:val="24"/>
                <w:lang w:val="ru-RU"/>
              </w:rPr>
              <w:t xml:space="preserve"> </w:t>
            </w:r>
            <w:r w:rsidRPr="001552A4">
              <w:rPr>
                <w:sz w:val="24"/>
                <w:lang w:val="ru-RU"/>
              </w:rPr>
              <w:t>новыми</w:t>
            </w:r>
            <w:r w:rsidRPr="001552A4">
              <w:rPr>
                <w:spacing w:val="1"/>
                <w:sz w:val="24"/>
                <w:lang w:val="ru-RU"/>
              </w:rPr>
              <w:t xml:space="preserve"> </w:t>
            </w:r>
            <w:r w:rsidRPr="001552A4">
              <w:rPr>
                <w:sz w:val="24"/>
                <w:lang w:val="ru-RU"/>
              </w:rPr>
              <w:t>социальными</w:t>
            </w:r>
            <w:r w:rsidRPr="001552A4">
              <w:rPr>
                <w:spacing w:val="1"/>
                <w:sz w:val="24"/>
                <w:lang w:val="ru-RU"/>
              </w:rPr>
              <w:t xml:space="preserve"> </w:t>
            </w:r>
            <w:r w:rsidRPr="001552A4">
              <w:rPr>
                <w:sz w:val="24"/>
                <w:lang w:val="ru-RU"/>
              </w:rPr>
              <w:t>практиками,</w:t>
            </w:r>
            <w:r w:rsidRPr="001552A4">
              <w:rPr>
                <w:spacing w:val="1"/>
                <w:sz w:val="24"/>
                <w:lang w:val="ru-RU"/>
              </w:rPr>
              <w:t xml:space="preserve"> </w:t>
            </w:r>
            <w:r w:rsidRPr="001552A4">
              <w:rPr>
                <w:sz w:val="24"/>
                <w:lang w:val="ru-RU"/>
              </w:rPr>
              <w:t>осваивать</w:t>
            </w:r>
            <w:r w:rsidRPr="001552A4">
              <w:rPr>
                <w:spacing w:val="-2"/>
                <w:sz w:val="24"/>
                <w:lang w:val="ru-RU"/>
              </w:rPr>
              <w:t xml:space="preserve"> </w:t>
            </w:r>
            <w:r w:rsidRPr="001552A4">
              <w:rPr>
                <w:sz w:val="24"/>
                <w:lang w:val="ru-RU"/>
              </w:rPr>
              <w:t>типичные</w:t>
            </w:r>
            <w:r w:rsidRPr="001552A4">
              <w:rPr>
                <w:spacing w:val="-4"/>
                <w:sz w:val="24"/>
                <w:lang w:val="ru-RU"/>
              </w:rPr>
              <w:t xml:space="preserve"> </w:t>
            </w:r>
            <w:r w:rsidRPr="001552A4">
              <w:rPr>
                <w:sz w:val="24"/>
                <w:lang w:val="ru-RU"/>
              </w:rPr>
              <w:t>социальные</w:t>
            </w:r>
            <w:r w:rsidRPr="001552A4">
              <w:rPr>
                <w:spacing w:val="-4"/>
                <w:sz w:val="24"/>
                <w:lang w:val="ru-RU"/>
              </w:rPr>
              <w:t xml:space="preserve"> </w:t>
            </w:r>
            <w:r w:rsidRPr="001552A4">
              <w:rPr>
                <w:sz w:val="24"/>
                <w:lang w:val="ru-RU"/>
              </w:rPr>
              <w:t>роли;</w:t>
            </w:r>
          </w:p>
          <w:p w:rsidR="008C09E0" w:rsidRPr="001552A4" w:rsidRDefault="008C09E0" w:rsidP="008C09E0">
            <w:pPr>
              <w:tabs>
                <w:tab w:val="left" w:pos="2556"/>
                <w:tab w:val="left" w:pos="2789"/>
              </w:tabs>
              <w:ind w:left="107" w:right="94" w:firstLine="720"/>
              <w:jc w:val="both"/>
              <w:rPr>
                <w:sz w:val="24"/>
                <w:lang w:val="ru-RU"/>
              </w:rPr>
            </w:pPr>
            <w:r w:rsidRPr="001552A4">
              <w:rPr>
                <w:sz w:val="24"/>
                <w:lang w:val="ru-RU"/>
              </w:rPr>
              <w:t>эмпатии,</w:t>
            </w:r>
            <w:r w:rsidRPr="001552A4">
              <w:rPr>
                <w:sz w:val="24"/>
                <w:lang w:val="ru-RU"/>
              </w:rPr>
              <w:tab/>
            </w:r>
            <w:r w:rsidRPr="001552A4">
              <w:rPr>
                <w:sz w:val="24"/>
                <w:lang w:val="ru-RU"/>
              </w:rPr>
              <w:tab/>
            </w:r>
            <w:r w:rsidRPr="001552A4">
              <w:rPr>
                <w:spacing w:val="-1"/>
                <w:sz w:val="24"/>
                <w:lang w:val="ru-RU"/>
              </w:rPr>
              <w:t>включающей</w:t>
            </w:r>
            <w:r w:rsidRPr="001552A4">
              <w:rPr>
                <w:spacing w:val="-58"/>
                <w:sz w:val="24"/>
                <w:lang w:val="ru-RU"/>
              </w:rPr>
              <w:t xml:space="preserve"> </w:t>
            </w:r>
            <w:r w:rsidRPr="001552A4">
              <w:rPr>
                <w:sz w:val="24"/>
                <w:lang w:val="ru-RU"/>
              </w:rPr>
              <w:t>способность понимать эмоциональное</w:t>
            </w:r>
            <w:r w:rsidRPr="001552A4">
              <w:rPr>
                <w:spacing w:val="1"/>
                <w:sz w:val="24"/>
                <w:lang w:val="ru-RU"/>
              </w:rPr>
              <w:t xml:space="preserve"> </w:t>
            </w:r>
            <w:r w:rsidRPr="001552A4">
              <w:rPr>
                <w:sz w:val="24"/>
                <w:lang w:val="ru-RU"/>
              </w:rPr>
              <w:t>состояние других, учитывать его при</w:t>
            </w:r>
            <w:r w:rsidRPr="001552A4">
              <w:rPr>
                <w:spacing w:val="1"/>
                <w:sz w:val="24"/>
                <w:lang w:val="ru-RU"/>
              </w:rPr>
              <w:t xml:space="preserve"> </w:t>
            </w:r>
            <w:r w:rsidRPr="001552A4">
              <w:rPr>
                <w:sz w:val="24"/>
                <w:lang w:val="ru-RU"/>
              </w:rPr>
              <w:t>осуществлении</w:t>
            </w:r>
            <w:r w:rsidRPr="001552A4">
              <w:rPr>
                <w:sz w:val="24"/>
                <w:lang w:val="ru-RU"/>
              </w:rPr>
              <w:tab/>
              <w:t>коммуникации,</w:t>
            </w:r>
            <w:r w:rsidRPr="001552A4">
              <w:rPr>
                <w:spacing w:val="-58"/>
                <w:sz w:val="24"/>
                <w:lang w:val="ru-RU"/>
              </w:rPr>
              <w:t xml:space="preserve"> </w:t>
            </w:r>
            <w:r w:rsidRPr="001552A4">
              <w:rPr>
                <w:sz w:val="24"/>
                <w:lang w:val="ru-RU"/>
              </w:rPr>
              <w:t>способность</w:t>
            </w:r>
            <w:r w:rsidRPr="001552A4">
              <w:rPr>
                <w:spacing w:val="1"/>
                <w:sz w:val="24"/>
                <w:lang w:val="ru-RU"/>
              </w:rPr>
              <w:t xml:space="preserve"> </w:t>
            </w:r>
            <w:r w:rsidRPr="001552A4">
              <w:rPr>
                <w:sz w:val="24"/>
                <w:lang w:val="ru-RU"/>
              </w:rPr>
              <w:t>к</w:t>
            </w:r>
            <w:r w:rsidRPr="001552A4">
              <w:rPr>
                <w:spacing w:val="1"/>
                <w:sz w:val="24"/>
                <w:lang w:val="ru-RU"/>
              </w:rPr>
              <w:t xml:space="preserve"> </w:t>
            </w:r>
            <w:r w:rsidRPr="001552A4">
              <w:rPr>
                <w:sz w:val="24"/>
                <w:lang w:val="ru-RU"/>
              </w:rPr>
              <w:t>сочувствию</w:t>
            </w:r>
            <w:r w:rsidRPr="001552A4">
              <w:rPr>
                <w:spacing w:val="1"/>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сопереживанию;</w:t>
            </w:r>
          </w:p>
          <w:p w:rsidR="008C09E0" w:rsidRPr="001552A4" w:rsidRDefault="008C09E0" w:rsidP="008C09E0">
            <w:pPr>
              <w:tabs>
                <w:tab w:val="left" w:pos="2869"/>
                <w:tab w:val="left" w:pos="3223"/>
              </w:tabs>
              <w:ind w:left="107" w:right="95" w:firstLine="720"/>
              <w:jc w:val="both"/>
              <w:rPr>
                <w:sz w:val="24"/>
                <w:lang w:val="ru-RU"/>
              </w:rPr>
            </w:pPr>
            <w:r w:rsidRPr="001552A4">
              <w:rPr>
                <w:sz w:val="24"/>
                <w:lang w:val="ru-RU"/>
              </w:rPr>
              <w:t>социальных</w:t>
            </w:r>
            <w:r w:rsidRPr="001552A4">
              <w:rPr>
                <w:sz w:val="24"/>
                <w:lang w:val="ru-RU"/>
              </w:rPr>
              <w:tab/>
            </w:r>
            <w:r w:rsidRPr="001552A4">
              <w:rPr>
                <w:sz w:val="24"/>
                <w:lang w:val="ru-RU"/>
              </w:rPr>
              <w:tab/>
            </w:r>
            <w:r w:rsidRPr="001552A4">
              <w:rPr>
                <w:spacing w:val="-1"/>
                <w:sz w:val="24"/>
                <w:lang w:val="ru-RU"/>
              </w:rPr>
              <w:t>навыков,</w:t>
            </w:r>
            <w:r w:rsidRPr="001552A4">
              <w:rPr>
                <w:spacing w:val="-58"/>
                <w:sz w:val="24"/>
                <w:lang w:val="ru-RU"/>
              </w:rPr>
              <w:t xml:space="preserve"> </w:t>
            </w:r>
            <w:r w:rsidRPr="001552A4">
              <w:rPr>
                <w:sz w:val="24"/>
                <w:lang w:val="ru-RU"/>
              </w:rPr>
              <w:t>включающих</w:t>
            </w:r>
            <w:r w:rsidRPr="001552A4">
              <w:rPr>
                <w:sz w:val="24"/>
                <w:lang w:val="ru-RU"/>
              </w:rPr>
              <w:tab/>
            </w:r>
            <w:r w:rsidRPr="001552A4">
              <w:rPr>
                <w:spacing w:val="-1"/>
                <w:sz w:val="24"/>
                <w:lang w:val="ru-RU"/>
              </w:rPr>
              <w:t>способность</w:t>
            </w:r>
            <w:r w:rsidRPr="001552A4">
              <w:rPr>
                <w:spacing w:val="-58"/>
                <w:sz w:val="24"/>
                <w:lang w:val="ru-RU"/>
              </w:rPr>
              <w:t xml:space="preserve"> </w:t>
            </w:r>
            <w:r w:rsidRPr="001552A4">
              <w:rPr>
                <w:sz w:val="24"/>
                <w:lang w:val="ru-RU"/>
              </w:rPr>
              <w:t>выстраивать</w:t>
            </w:r>
            <w:r w:rsidRPr="001552A4">
              <w:rPr>
                <w:spacing w:val="1"/>
                <w:sz w:val="24"/>
                <w:lang w:val="ru-RU"/>
              </w:rPr>
              <w:t xml:space="preserve"> </w:t>
            </w:r>
            <w:r w:rsidRPr="001552A4">
              <w:rPr>
                <w:sz w:val="24"/>
                <w:lang w:val="ru-RU"/>
              </w:rPr>
              <w:t>отношения</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другими</w:t>
            </w:r>
            <w:r w:rsidRPr="001552A4">
              <w:rPr>
                <w:spacing w:val="1"/>
                <w:sz w:val="24"/>
                <w:lang w:val="ru-RU"/>
              </w:rPr>
              <w:t xml:space="preserve"> </w:t>
            </w:r>
            <w:r w:rsidRPr="001552A4">
              <w:rPr>
                <w:sz w:val="24"/>
                <w:lang w:val="ru-RU"/>
              </w:rPr>
              <w:t>людьми,</w:t>
            </w:r>
            <w:r w:rsidRPr="001552A4">
              <w:rPr>
                <w:spacing w:val="1"/>
                <w:sz w:val="24"/>
                <w:lang w:val="ru-RU"/>
              </w:rPr>
              <w:t xml:space="preserve"> </w:t>
            </w:r>
            <w:r w:rsidRPr="001552A4">
              <w:rPr>
                <w:sz w:val="24"/>
                <w:lang w:val="ru-RU"/>
              </w:rPr>
              <w:t>заботиться,</w:t>
            </w:r>
            <w:r w:rsidRPr="001552A4">
              <w:rPr>
                <w:spacing w:val="61"/>
                <w:sz w:val="24"/>
                <w:lang w:val="ru-RU"/>
              </w:rPr>
              <w:t xml:space="preserve"> </w:t>
            </w:r>
            <w:r w:rsidRPr="001552A4">
              <w:rPr>
                <w:sz w:val="24"/>
                <w:lang w:val="ru-RU"/>
              </w:rPr>
              <w:t>проявлять</w:t>
            </w:r>
            <w:r w:rsidRPr="001552A4">
              <w:rPr>
                <w:spacing w:val="-57"/>
                <w:sz w:val="24"/>
                <w:lang w:val="ru-RU"/>
              </w:rPr>
              <w:t xml:space="preserve"> </w:t>
            </w:r>
            <w:r w:rsidRPr="001552A4">
              <w:rPr>
                <w:sz w:val="24"/>
                <w:lang w:val="ru-RU"/>
              </w:rPr>
              <w:t>интерес</w:t>
            </w:r>
            <w:r w:rsidRPr="001552A4">
              <w:rPr>
                <w:spacing w:val="-2"/>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разрешать конфликты.</w:t>
            </w:r>
          </w:p>
          <w:p w:rsidR="008C09E0" w:rsidRPr="001552A4" w:rsidRDefault="008C09E0" w:rsidP="008C09E0">
            <w:pPr>
              <w:spacing w:line="274" w:lineRule="exact"/>
              <w:ind w:left="107"/>
              <w:jc w:val="both"/>
              <w:rPr>
                <w:b/>
                <w:sz w:val="24"/>
                <w:lang w:val="ru-RU"/>
              </w:rPr>
            </w:pPr>
            <w:r w:rsidRPr="001552A4">
              <w:rPr>
                <w:b/>
                <w:sz w:val="24"/>
                <w:lang w:val="ru-RU"/>
              </w:rPr>
              <w:t>В</w:t>
            </w:r>
            <w:r w:rsidRPr="001552A4">
              <w:rPr>
                <w:b/>
                <w:spacing w:val="-3"/>
                <w:sz w:val="24"/>
                <w:lang w:val="ru-RU"/>
              </w:rPr>
              <w:t xml:space="preserve"> </w:t>
            </w:r>
            <w:r w:rsidRPr="001552A4">
              <w:rPr>
                <w:b/>
                <w:sz w:val="24"/>
                <w:lang w:val="ru-RU"/>
              </w:rPr>
              <w:t>области</w:t>
            </w:r>
            <w:r w:rsidRPr="001552A4">
              <w:rPr>
                <w:b/>
                <w:spacing w:val="-2"/>
                <w:sz w:val="24"/>
                <w:lang w:val="ru-RU"/>
              </w:rPr>
              <w:t xml:space="preserve"> </w:t>
            </w:r>
            <w:r w:rsidRPr="001552A4">
              <w:rPr>
                <w:b/>
                <w:sz w:val="24"/>
                <w:lang w:val="ru-RU"/>
              </w:rPr>
              <w:t>физического</w:t>
            </w:r>
            <w:r w:rsidRPr="001552A4">
              <w:rPr>
                <w:b/>
                <w:spacing w:val="-2"/>
                <w:sz w:val="24"/>
                <w:lang w:val="ru-RU"/>
              </w:rPr>
              <w:t xml:space="preserve"> </w:t>
            </w:r>
            <w:r w:rsidRPr="001552A4">
              <w:rPr>
                <w:b/>
                <w:sz w:val="24"/>
                <w:lang w:val="ru-RU"/>
              </w:rPr>
              <w:t>воспитания:</w:t>
            </w:r>
          </w:p>
          <w:p w:rsidR="008C09E0" w:rsidRPr="001552A4" w:rsidRDefault="008C09E0" w:rsidP="008C09E0">
            <w:pPr>
              <w:tabs>
                <w:tab w:val="left" w:pos="2062"/>
                <w:tab w:val="left" w:pos="3435"/>
              </w:tabs>
              <w:ind w:left="107" w:right="94" w:firstLine="700"/>
              <w:jc w:val="both"/>
              <w:rPr>
                <w:sz w:val="24"/>
                <w:lang w:val="ru-RU"/>
              </w:rPr>
            </w:pPr>
            <w:r w:rsidRPr="001552A4">
              <w:rPr>
                <w:sz w:val="24"/>
                <w:lang w:val="ru-RU"/>
              </w:rPr>
              <w:t>сформированность здорового и</w:t>
            </w:r>
            <w:r w:rsidRPr="001552A4">
              <w:rPr>
                <w:spacing w:val="1"/>
                <w:sz w:val="24"/>
                <w:lang w:val="ru-RU"/>
              </w:rPr>
              <w:t xml:space="preserve"> </w:t>
            </w:r>
            <w:r w:rsidRPr="001552A4">
              <w:rPr>
                <w:sz w:val="24"/>
                <w:lang w:val="ru-RU"/>
              </w:rPr>
              <w:t>безопасного</w:t>
            </w:r>
            <w:r w:rsidRPr="001552A4">
              <w:rPr>
                <w:sz w:val="24"/>
                <w:lang w:val="ru-RU"/>
              </w:rPr>
              <w:tab/>
              <w:t>образа</w:t>
            </w:r>
            <w:r w:rsidRPr="001552A4">
              <w:rPr>
                <w:sz w:val="24"/>
                <w:lang w:val="ru-RU"/>
              </w:rPr>
              <w:tab/>
            </w:r>
            <w:r w:rsidRPr="001552A4">
              <w:rPr>
                <w:spacing w:val="-1"/>
                <w:sz w:val="24"/>
                <w:lang w:val="ru-RU"/>
              </w:rPr>
              <w:t>жизни,</w:t>
            </w:r>
            <w:r w:rsidRPr="001552A4">
              <w:rPr>
                <w:spacing w:val="-58"/>
                <w:sz w:val="24"/>
                <w:lang w:val="ru-RU"/>
              </w:rPr>
              <w:t xml:space="preserve"> </w:t>
            </w:r>
            <w:r w:rsidRPr="001552A4">
              <w:rPr>
                <w:sz w:val="24"/>
                <w:lang w:val="ru-RU"/>
              </w:rPr>
              <w:t>ответственного</w:t>
            </w:r>
            <w:r w:rsidRPr="001552A4">
              <w:rPr>
                <w:spacing w:val="1"/>
                <w:sz w:val="24"/>
                <w:lang w:val="ru-RU"/>
              </w:rPr>
              <w:t xml:space="preserve"> </w:t>
            </w:r>
            <w:r w:rsidRPr="001552A4">
              <w:rPr>
                <w:sz w:val="24"/>
                <w:lang w:val="ru-RU"/>
              </w:rPr>
              <w:t>отношения</w:t>
            </w:r>
            <w:r w:rsidRPr="001552A4">
              <w:rPr>
                <w:spacing w:val="1"/>
                <w:sz w:val="24"/>
                <w:lang w:val="ru-RU"/>
              </w:rPr>
              <w:t xml:space="preserve"> </w:t>
            </w:r>
            <w:r w:rsidRPr="001552A4">
              <w:rPr>
                <w:sz w:val="24"/>
                <w:lang w:val="ru-RU"/>
              </w:rPr>
              <w:t>к</w:t>
            </w:r>
            <w:r w:rsidRPr="001552A4">
              <w:rPr>
                <w:spacing w:val="1"/>
                <w:sz w:val="24"/>
                <w:lang w:val="ru-RU"/>
              </w:rPr>
              <w:t xml:space="preserve"> </w:t>
            </w:r>
            <w:r w:rsidRPr="001552A4">
              <w:rPr>
                <w:sz w:val="24"/>
                <w:lang w:val="ru-RU"/>
              </w:rPr>
              <w:t>своему</w:t>
            </w:r>
            <w:r w:rsidRPr="001552A4">
              <w:rPr>
                <w:spacing w:val="1"/>
                <w:sz w:val="24"/>
                <w:lang w:val="ru-RU"/>
              </w:rPr>
              <w:t xml:space="preserve"> </w:t>
            </w:r>
            <w:r w:rsidRPr="001552A4">
              <w:rPr>
                <w:sz w:val="24"/>
                <w:lang w:val="ru-RU"/>
              </w:rPr>
              <w:t>здоровью,</w:t>
            </w:r>
            <w:r w:rsidRPr="001552A4">
              <w:rPr>
                <w:spacing w:val="1"/>
                <w:sz w:val="24"/>
                <w:lang w:val="ru-RU"/>
              </w:rPr>
              <w:t xml:space="preserve"> </w:t>
            </w:r>
            <w:r w:rsidRPr="001552A4">
              <w:rPr>
                <w:sz w:val="24"/>
                <w:lang w:val="ru-RU"/>
              </w:rPr>
              <w:t>потребность</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физическом</w:t>
            </w:r>
            <w:r w:rsidRPr="001552A4">
              <w:rPr>
                <w:spacing w:val="-57"/>
                <w:sz w:val="24"/>
                <w:lang w:val="ru-RU"/>
              </w:rPr>
              <w:t xml:space="preserve"> </w:t>
            </w:r>
            <w:r w:rsidRPr="001552A4">
              <w:rPr>
                <w:sz w:val="24"/>
                <w:lang w:val="ru-RU"/>
              </w:rPr>
              <w:t>совершенствовании;</w:t>
            </w:r>
          </w:p>
          <w:p w:rsidR="008C09E0" w:rsidRPr="001552A4" w:rsidRDefault="008C09E0" w:rsidP="008C09E0">
            <w:pPr>
              <w:ind w:left="107" w:right="95" w:firstLine="700"/>
              <w:jc w:val="both"/>
              <w:rPr>
                <w:sz w:val="24"/>
                <w:lang w:val="ru-RU"/>
              </w:rPr>
            </w:pPr>
            <w:r w:rsidRPr="001552A4">
              <w:rPr>
                <w:sz w:val="24"/>
                <w:lang w:val="ru-RU"/>
              </w:rPr>
              <w:t>активное</w:t>
            </w:r>
            <w:r w:rsidRPr="001552A4">
              <w:rPr>
                <w:spacing w:val="1"/>
                <w:sz w:val="24"/>
                <w:lang w:val="ru-RU"/>
              </w:rPr>
              <w:t xml:space="preserve"> </w:t>
            </w:r>
            <w:r w:rsidRPr="001552A4">
              <w:rPr>
                <w:sz w:val="24"/>
                <w:lang w:val="ru-RU"/>
              </w:rPr>
              <w:t>неприятие</w:t>
            </w:r>
            <w:r w:rsidRPr="001552A4">
              <w:rPr>
                <w:spacing w:val="1"/>
                <w:sz w:val="24"/>
                <w:lang w:val="ru-RU"/>
              </w:rPr>
              <w:t xml:space="preserve"> </w:t>
            </w:r>
            <w:r w:rsidRPr="001552A4">
              <w:rPr>
                <w:sz w:val="24"/>
                <w:lang w:val="ru-RU"/>
              </w:rPr>
              <w:t>вредных</w:t>
            </w:r>
            <w:r w:rsidRPr="001552A4">
              <w:rPr>
                <w:spacing w:val="1"/>
                <w:sz w:val="24"/>
                <w:lang w:val="ru-RU"/>
              </w:rPr>
              <w:t xml:space="preserve"> </w:t>
            </w:r>
            <w:r w:rsidRPr="001552A4">
              <w:rPr>
                <w:sz w:val="24"/>
                <w:lang w:val="ru-RU"/>
              </w:rPr>
              <w:t>привычек</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иных</w:t>
            </w:r>
            <w:r w:rsidRPr="001552A4">
              <w:rPr>
                <w:spacing w:val="1"/>
                <w:sz w:val="24"/>
                <w:lang w:val="ru-RU"/>
              </w:rPr>
              <w:t xml:space="preserve"> </w:t>
            </w:r>
            <w:r w:rsidRPr="001552A4">
              <w:rPr>
                <w:sz w:val="24"/>
                <w:lang w:val="ru-RU"/>
              </w:rPr>
              <w:t>форм</w:t>
            </w:r>
            <w:r w:rsidRPr="001552A4">
              <w:rPr>
                <w:spacing w:val="1"/>
                <w:sz w:val="24"/>
                <w:lang w:val="ru-RU"/>
              </w:rPr>
              <w:t xml:space="preserve"> </w:t>
            </w:r>
            <w:r w:rsidRPr="001552A4">
              <w:rPr>
                <w:sz w:val="24"/>
                <w:lang w:val="ru-RU"/>
              </w:rPr>
              <w:t>причинения</w:t>
            </w:r>
            <w:r w:rsidRPr="001552A4">
              <w:rPr>
                <w:spacing w:val="1"/>
                <w:sz w:val="24"/>
                <w:lang w:val="ru-RU"/>
              </w:rPr>
              <w:t xml:space="preserve"> </w:t>
            </w:r>
            <w:r w:rsidRPr="001552A4">
              <w:rPr>
                <w:sz w:val="24"/>
                <w:lang w:val="ru-RU"/>
              </w:rPr>
              <w:t>вреда</w:t>
            </w:r>
            <w:r w:rsidRPr="001552A4">
              <w:rPr>
                <w:spacing w:val="1"/>
                <w:sz w:val="24"/>
                <w:lang w:val="ru-RU"/>
              </w:rPr>
              <w:t xml:space="preserve"> </w:t>
            </w:r>
            <w:r w:rsidRPr="001552A4">
              <w:rPr>
                <w:sz w:val="24"/>
                <w:lang w:val="ru-RU"/>
              </w:rPr>
              <w:t>физическому</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психическому</w:t>
            </w:r>
            <w:r w:rsidRPr="001552A4">
              <w:rPr>
                <w:spacing w:val="1"/>
                <w:sz w:val="24"/>
                <w:lang w:val="ru-RU"/>
              </w:rPr>
              <w:t xml:space="preserve"> </w:t>
            </w:r>
            <w:r w:rsidRPr="001552A4">
              <w:rPr>
                <w:sz w:val="24"/>
                <w:lang w:val="ru-RU"/>
              </w:rPr>
              <w:t>здоровью;</w:t>
            </w:r>
          </w:p>
          <w:p w:rsidR="008C09E0" w:rsidRPr="001552A4" w:rsidRDefault="008C09E0" w:rsidP="008C09E0">
            <w:pPr>
              <w:spacing w:before="3" w:line="273" w:lineRule="auto"/>
              <w:ind w:left="107" w:right="360"/>
              <w:rPr>
                <w:b/>
                <w:sz w:val="24"/>
                <w:lang w:val="ru-RU"/>
              </w:rPr>
            </w:pPr>
            <w:r w:rsidRPr="001552A4">
              <w:rPr>
                <w:b/>
                <w:sz w:val="24"/>
                <w:lang w:val="ru-RU"/>
              </w:rPr>
              <w:t>Овладение универсальными</w:t>
            </w:r>
            <w:r w:rsidRPr="001552A4">
              <w:rPr>
                <w:b/>
                <w:spacing w:val="1"/>
                <w:sz w:val="24"/>
                <w:lang w:val="ru-RU"/>
              </w:rPr>
              <w:t xml:space="preserve"> </w:t>
            </w:r>
            <w:r w:rsidRPr="001552A4">
              <w:rPr>
                <w:b/>
                <w:sz w:val="24"/>
                <w:lang w:val="ru-RU"/>
              </w:rPr>
              <w:t>коммуникативными действиями:</w:t>
            </w:r>
            <w:r w:rsidRPr="001552A4">
              <w:rPr>
                <w:b/>
                <w:spacing w:val="1"/>
                <w:sz w:val="24"/>
                <w:lang w:val="ru-RU"/>
              </w:rPr>
              <w:t xml:space="preserve"> </w:t>
            </w:r>
            <w:r w:rsidRPr="001552A4">
              <w:rPr>
                <w:b/>
                <w:sz w:val="24"/>
                <w:lang w:val="ru-RU"/>
              </w:rPr>
              <w:t>Умения</w:t>
            </w:r>
            <w:r w:rsidRPr="001552A4">
              <w:rPr>
                <w:b/>
                <w:spacing w:val="-6"/>
                <w:sz w:val="24"/>
                <w:lang w:val="ru-RU"/>
              </w:rPr>
              <w:t xml:space="preserve"> </w:t>
            </w:r>
            <w:r w:rsidRPr="001552A4">
              <w:rPr>
                <w:b/>
                <w:sz w:val="24"/>
                <w:lang w:val="ru-RU"/>
              </w:rPr>
              <w:t>совместной</w:t>
            </w:r>
            <w:r w:rsidRPr="001552A4">
              <w:rPr>
                <w:b/>
                <w:spacing w:val="-5"/>
                <w:sz w:val="24"/>
                <w:lang w:val="ru-RU"/>
              </w:rPr>
              <w:t xml:space="preserve"> </w:t>
            </w:r>
            <w:r w:rsidRPr="001552A4">
              <w:rPr>
                <w:b/>
                <w:sz w:val="24"/>
                <w:lang w:val="ru-RU"/>
              </w:rPr>
              <w:t>деятельности:</w:t>
            </w:r>
          </w:p>
          <w:p w:rsidR="008C09E0" w:rsidRPr="001552A4" w:rsidRDefault="008C09E0" w:rsidP="008C09E0">
            <w:pPr>
              <w:tabs>
                <w:tab w:val="left" w:pos="1870"/>
                <w:tab w:val="left" w:pos="2782"/>
              </w:tabs>
              <w:spacing w:line="235" w:lineRule="exact"/>
              <w:ind w:left="107"/>
              <w:rPr>
                <w:sz w:val="24"/>
                <w:lang w:val="ru-RU"/>
              </w:rPr>
            </w:pPr>
            <w:r w:rsidRPr="001552A4">
              <w:rPr>
                <w:sz w:val="24"/>
                <w:lang w:val="ru-RU"/>
              </w:rPr>
              <w:t>понимать</w:t>
            </w:r>
            <w:r w:rsidRPr="001552A4">
              <w:rPr>
                <w:sz w:val="24"/>
                <w:lang w:val="ru-RU"/>
              </w:rPr>
              <w:tab/>
              <w:t>и</w:t>
            </w:r>
            <w:r w:rsidRPr="001552A4">
              <w:rPr>
                <w:sz w:val="24"/>
                <w:lang w:val="ru-RU"/>
              </w:rPr>
              <w:tab/>
              <w:t>использовать</w:t>
            </w:r>
          </w:p>
          <w:p w:rsidR="008C09E0" w:rsidRPr="001552A4" w:rsidRDefault="008C09E0" w:rsidP="008C09E0">
            <w:pPr>
              <w:tabs>
                <w:tab w:val="left" w:pos="2235"/>
                <w:tab w:val="left" w:pos="4014"/>
              </w:tabs>
              <w:ind w:left="107" w:right="95"/>
              <w:jc w:val="both"/>
              <w:rPr>
                <w:sz w:val="24"/>
                <w:lang w:val="ru-RU"/>
              </w:rPr>
            </w:pPr>
            <w:r w:rsidRPr="001552A4">
              <w:rPr>
                <w:sz w:val="24"/>
                <w:lang w:val="ru-RU"/>
              </w:rPr>
              <w:t>преимущества</w:t>
            </w:r>
            <w:r w:rsidRPr="001552A4">
              <w:rPr>
                <w:sz w:val="24"/>
                <w:lang w:val="ru-RU"/>
              </w:rPr>
              <w:tab/>
              <w:t>командной</w:t>
            </w:r>
            <w:r w:rsidRPr="001552A4">
              <w:rPr>
                <w:sz w:val="24"/>
                <w:lang w:val="ru-RU"/>
              </w:rPr>
              <w:tab/>
            </w:r>
            <w:r w:rsidRPr="001552A4">
              <w:rPr>
                <w:spacing w:val="-4"/>
                <w:sz w:val="24"/>
                <w:lang w:val="ru-RU"/>
              </w:rPr>
              <w:t>и</w:t>
            </w:r>
            <w:r w:rsidRPr="001552A4">
              <w:rPr>
                <w:spacing w:val="-58"/>
                <w:sz w:val="24"/>
                <w:lang w:val="ru-RU"/>
              </w:rPr>
              <w:t xml:space="preserve"> </w:t>
            </w:r>
            <w:r w:rsidRPr="001552A4">
              <w:rPr>
                <w:sz w:val="24"/>
                <w:lang w:val="ru-RU"/>
              </w:rPr>
              <w:t>индивидуальной</w:t>
            </w:r>
            <w:r w:rsidRPr="001552A4">
              <w:rPr>
                <w:spacing w:val="1"/>
                <w:sz w:val="24"/>
                <w:lang w:val="ru-RU"/>
              </w:rPr>
              <w:t xml:space="preserve"> </w:t>
            </w:r>
            <w:r w:rsidRPr="001552A4">
              <w:rPr>
                <w:sz w:val="24"/>
                <w:lang w:val="ru-RU"/>
              </w:rPr>
              <w:t>работы;</w:t>
            </w:r>
            <w:r w:rsidRPr="001552A4">
              <w:rPr>
                <w:spacing w:val="1"/>
                <w:sz w:val="24"/>
                <w:lang w:val="ru-RU"/>
              </w:rPr>
              <w:t xml:space="preserve"> </w:t>
            </w:r>
            <w:r w:rsidRPr="001552A4">
              <w:rPr>
                <w:sz w:val="24"/>
                <w:lang w:val="ru-RU"/>
              </w:rPr>
              <w:t>выбирать</w:t>
            </w:r>
            <w:r w:rsidRPr="001552A4">
              <w:rPr>
                <w:spacing w:val="1"/>
                <w:sz w:val="24"/>
                <w:lang w:val="ru-RU"/>
              </w:rPr>
              <w:t xml:space="preserve"> </w:t>
            </w:r>
            <w:r w:rsidRPr="001552A4">
              <w:rPr>
                <w:sz w:val="24"/>
                <w:lang w:val="ru-RU"/>
              </w:rPr>
              <w:t xml:space="preserve">тематику    </w:t>
            </w:r>
            <w:r w:rsidRPr="001552A4">
              <w:rPr>
                <w:spacing w:val="21"/>
                <w:sz w:val="24"/>
                <w:lang w:val="ru-RU"/>
              </w:rPr>
              <w:t xml:space="preserve"> </w:t>
            </w:r>
            <w:r w:rsidRPr="001552A4">
              <w:rPr>
                <w:sz w:val="24"/>
                <w:lang w:val="ru-RU"/>
              </w:rPr>
              <w:t xml:space="preserve">и    </w:t>
            </w:r>
            <w:r w:rsidRPr="001552A4">
              <w:rPr>
                <w:spacing w:val="27"/>
                <w:sz w:val="24"/>
                <w:lang w:val="ru-RU"/>
              </w:rPr>
              <w:t xml:space="preserve"> </w:t>
            </w:r>
            <w:r w:rsidRPr="001552A4">
              <w:rPr>
                <w:sz w:val="24"/>
                <w:lang w:val="ru-RU"/>
              </w:rPr>
              <w:t xml:space="preserve">методы    </w:t>
            </w:r>
            <w:r w:rsidRPr="001552A4">
              <w:rPr>
                <w:spacing w:val="25"/>
                <w:sz w:val="24"/>
                <w:lang w:val="ru-RU"/>
              </w:rPr>
              <w:t xml:space="preserve"> </w:t>
            </w:r>
            <w:r w:rsidRPr="001552A4">
              <w:rPr>
                <w:sz w:val="24"/>
                <w:lang w:val="ru-RU"/>
              </w:rPr>
              <w:t>совместных</w:t>
            </w:r>
          </w:p>
          <w:p w:rsidR="008C09E0" w:rsidRPr="001552A4" w:rsidRDefault="008C09E0" w:rsidP="008C09E0">
            <w:pPr>
              <w:spacing w:before="1" w:line="264" w:lineRule="exact"/>
              <w:ind w:left="107"/>
              <w:jc w:val="both"/>
              <w:rPr>
                <w:sz w:val="24"/>
                <w:lang w:val="ru-RU"/>
              </w:rPr>
            </w:pPr>
            <w:r w:rsidRPr="001552A4">
              <w:rPr>
                <w:sz w:val="24"/>
                <w:lang w:val="ru-RU"/>
              </w:rPr>
              <w:t>действий</w:t>
            </w:r>
            <w:r w:rsidRPr="001552A4">
              <w:rPr>
                <w:spacing w:val="24"/>
                <w:sz w:val="24"/>
                <w:lang w:val="ru-RU"/>
              </w:rPr>
              <w:t xml:space="preserve"> </w:t>
            </w:r>
            <w:r w:rsidRPr="001552A4">
              <w:rPr>
                <w:sz w:val="24"/>
                <w:lang w:val="ru-RU"/>
              </w:rPr>
              <w:t>с</w:t>
            </w:r>
            <w:r w:rsidRPr="001552A4">
              <w:rPr>
                <w:spacing w:val="24"/>
                <w:sz w:val="24"/>
                <w:lang w:val="ru-RU"/>
              </w:rPr>
              <w:t xml:space="preserve"> </w:t>
            </w:r>
            <w:r w:rsidRPr="001552A4">
              <w:rPr>
                <w:sz w:val="24"/>
                <w:lang w:val="ru-RU"/>
              </w:rPr>
              <w:t>учетом</w:t>
            </w:r>
            <w:r w:rsidRPr="001552A4">
              <w:rPr>
                <w:spacing w:val="24"/>
                <w:sz w:val="24"/>
                <w:lang w:val="ru-RU"/>
              </w:rPr>
              <w:t xml:space="preserve"> </w:t>
            </w:r>
            <w:r w:rsidRPr="001552A4">
              <w:rPr>
                <w:sz w:val="24"/>
                <w:lang w:val="ru-RU"/>
              </w:rPr>
              <w:t>общих</w:t>
            </w:r>
            <w:r w:rsidRPr="001552A4">
              <w:rPr>
                <w:spacing w:val="23"/>
                <w:sz w:val="24"/>
                <w:lang w:val="ru-RU"/>
              </w:rPr>
              <w:t xml:space="preserve"> </w:t>
            </w:r>
            <w:r w:rsidRPr="001552A4">
              <w:rPr>
                <w:sz w:val="24"/>
                <w:lang w:val="ru-RU"/>
              </w:rPr>
              <w:t>интересов</w:t>
            </w:r>
            <w:r w:rsidRPr="001552A4">
              <w:rPr>
                <w:spacing w:val="23"/>
                <w:sz w:val="24"/>
                <w:lang w:val="ru-RU"/>
              </w:rPr>
              <w:t xml:space="preserve"> </w:t>
            </w:r>
            <w:r w:rsidRPr="001552A4">
              <w:rPr>
                <w:sz w:val="24"/>
                <w:lang w:val="ru-RU"/>
              </w:rPr>
              <w:t>и</w:t>
            </w:r>
          </w:p>
        </w:tc>
        <w:tc>
          <w:tcPr>
            <w:tcW w:w="5627" w:type="dxa"/>
          </w:tcPr>
          <w:p w:rsidR="008C09E0" w:rsidRPr="001552A4" w:rsidRDefault="008C09E0" w:rsidP="008C09E0">
            <w:pPr>
              <w:ind w:left="109" w:right="97"/>
              <w:jc w:val="both"/>
              <w:rPr>
                <w:sz w:val="24"/>
                <w:lang w:val="ru-RU"/>
              </w:rPr>
            </w:pPr>
            <w:r w:rsidRPr="001552A4">
              <w:rPr>
                <w:sz w:val="24"/>
                <w:lang w:val="ru-RU"/>
              </w:rPr>
              <w:t>социальных</w:t>
            </w:r>
            <w:r w:rsidRPr="001552A4">
              <w:rPr>
                <w:spacing w:val="32"/>
                <w:sz w:val="24"/>
                <w:lang w:val="ru-RU"/>
              </w:rPr>
              <w:t xml:space="preserve"> </w:t>
            </w:r>
            <w:r w:rsidRPr="001552A4">
              <w:rPr>
                <w:sz w:val="24"/>
                <w:lang w:val="ru-RU"/>
              </w:rPr>
              <w:t>норм,</w:t>
            </w:r>
            <w:r w:rsidRPr="001552A4">
              <w:rPr>
                <w:spacing w:val="32"/>
                <w:sz w:val="24"/>
                <w:lang w:val="ru-RU"/>
              </w:rPr>
              <w:t xml:space="preserve"> </w:t>
            </w:r>
            <w:r w:rsidRPr="001552A4">
              <w:rPr>
                <w:sz w:val="24"/>
                <w:lang w:val="ru-RU"/>
              </w:rPr>
              <w:t>включая</w:t>
            </w:r>
            <w:r w:rsidRPr="001552A4">
              <w:rPr>
                <w:spacing w:val="33"/>
                <w:sz w:val="24"/>
                <w:lang w:val="ru-RU"/>
              </w:rPr>
              <w:t xml:space="preserve"> </w:t>
            </w:r>
            <w:r w:rsidRPr="001552A4">
              <w:rPr>
                <w:sz w:val="24"/>
                <w:lang w:val="ru-RU"/>
              </w:rPr>
              <w:t>нормы</w:t>
            </w:r>
            <w:r w:rsidRPr="001552A4">
              <w:rPr>
                <w:spacing w:val="32"/>
                <w:sz w:val="24"/>
                <w:lang w:val="ru-RU"/>
              </w:rPr>
              <w:t xml:space="preserve"> </w:t>
            </w:r>
            <w:r w:rsidRPr="001552A4">
              <w:rPr>
                <w:sz w:val="24"/>
                <w:lang w:val="ru-RU"/>
              </w:rPr>
              <w:t>морали</w:t>
            </w:r>
            <w:r w:rsidRPr="001552A4">
              <w:rPr>
                <w:spacing w:val="-58"/>
                <w:sz w:val="24"/>
                <w:lang w:val="ru-RU"/>
              </w:rPr>
              <w:t xml:space="preserve"> </w:t>
            </w:r>
            <w:r w:rsidRPr="001552A4">
              <w:rPr>
                <w:sz w:val="24"/>
                <w:lang w:val="ru-RU"/>
              </w:rPr>
              <w:t>и</w:t>
            </w:r>
          </w:p>
          <w:p w:rsidR="008C09E0" w:rsidRPr="001552A4" w:rsidRDefault="008C09E0" w:rsidP="008C09E0">
            <w:pPr>
              <w:tabs>
                <w:tab w:val="left" w:pos="2568"/>
              </w:tabs>
              <w:ind w:left="109" w:right="96"/>
              <w:jc w:val="both"/>
              <w:rPr>
                <w:sz w:val="24"/>
                <w:lang w:val="ru-RU"/>
              </w:rPr>
            </w:pPr>
            <w:r w:rsidRPr="001552A4">
              <w:rPr>
                <w:sz w:val="24"/>
                <w:lang w:val="ru-RU"/>
              </w:rPr>
              <w:t>неприемлемость</w:t>
            </w:r>
            <w:r w:rsidRPr="001552A4">
              <w:rPr>
                <w:sz w:val="24"/>
                <w:lang w:val="ru-RU"/>
              </w:rPr>
              <w:tab/>
            </w:r>
            <w:r w:rsidRPr="001552A4">
              <w:rPr>
                <w:spacing w:val="-1"/>
                <w:sz w:val="24"/>
                <w:lang w:val="ru-RU"/>
              </w:rPr>
              <w:t>антиобщественного</w:t>
            </w:r>
            <w:r w:rsidRPr="001552A4">
              <w:rPr>
                <w:spacing w:val="-58"/>
                <w:sz w:val="24"/>
                <w:lang w:val="ru-RU"/>
              </w:rPr>
              <w:t xml:space="preserve"> </w:t>
            </w:r>
            <w:r w:rsidRPr="001552A4">
              <w:rPr>
                <w:sz w:val="24"/>
                <w:lang w:val="ru-RU"/>
              </w:rPr>
              <w:t>поведения,</w:t>
            </w:r>
            <w:r w:rsidRPr="001552A4">
              <w:rPr>
                <w:spacing w:val="1"/>
                <w:sz w:val="24"/>
                <w:lang w:val="ru-RU"/>
              </w:rPr>
              <w:t xml:space="preserve"> </w:t>
            </w:r>
            <w:r w:rsidRPr="001552A4">
              <w:rPr>
                <w:sz w:val="24"/>
                <w:lang w:val="ru-RU"/>
              </w:rPr>
              <w:t>опасность</w:t>
            </w:r>
            <w:r w:rsidRPr="001552A4">
              <w:rPr>
                <w:spacing w:val="1"/>
                <w:sz w:val="24"/>
                <w:lang w:val="ru-RU"/>
              </w:rPr>
              <w:t xml:space="preserve"> </w:t>
            </w:r>
            <w:r w:rsidRPr="001552A4">
              <w:rPr>
                <w:sz w:val="24"/>
                <w:lang w:val="ru-RU"/>
              </w:rPr>
              <w:t>алкоголизма</w:t>
            </w:r>
            <w:r w:rsidRPr="001552A4">
              <w:rPr>
                <w:spacing w:val="1"/>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наркомании.</w:t>
            </w:r>
          </w:p>
        </w:tc>
      </w:tr>
    </w:tbl>
    <w:p w:rsidR="008C09E0" w:rsidRPr="001552A4" w:rsidRDefault="008C09E0" w:rsidP="008C09E0">
      <w:pPr>
        <w:jc w:val="both"/>
        <w:rPr>
          <w:sz w:val="24"/>
        </w:rPr>
        <w:sectPr w:rsidR="008C09E0" w:rsidRPr="001552A4">
          <w:pgSz w:w="16840" w:h="11910" w:orient="landscape"/>
          <w:pgMar w:top="1100" w:right="1240" w:bottom="880" w:left="920" w:header="0" w:footer="699" w:gutter="0"/>
          <w:cols w:space="720"/>
        </w:sectPr>
      </w:pPr>
    </w:p>
    <w:p w:rsidR="008C09E0" w:rsidRPr="001552A4" w:rsidRDefault="008C09E0" w:rsidP="008C09E0">
      <w:pPr>
        <w:rPr>
          <w:sz w:val="20"/>
          <w:szCs w:val="28"/>
        </w:rPr>
      </w:pPr>
    </w:p>
    <w:p w:rsidR="008C09E0" w:rsidRPr="001552A4" w:rsidRDefault="008C09E0" w:rsidP="008C09E0">
      <w:pPr>
        <w:rPr>
          <w:sz w:val="20"/>
          <w:szCs w:val="28"/>
        </w:rPr>
      </w:pPr>
    </w:p>
    <w:p w:rsidR="008C09E0" w:rsidRPr="001552A4" w:rsidRDefault="008C09E0" w:rsidP="008C09E0">
      <w:pPr>
        <w:spacing w:before="9"/>
        <w:rPr>
          <w:sz w:val="11"/>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2"/>
        <w:gridCol w:w="5954"/>
        <w:gridCol w:w="5627"/>
      </w:tblGrid>
      <w:tr w:rsidR="008C09E0" w:rsidRPr="001552A4" w:rsidTr="008C09E0">
        <w:trPr>
          <w:trHeight w:val="9164"/>
        </w:trPr>
        <w:tc>
          <w:tcPr>
            <w:tcW w:w="2872" w:type="dxa"/>
          </w:tcPr>
          <w:p w:rsidR="008C09E0" w:rsidRPr="001552A4" w:rsidRDefault="008C09E0" w:rsidP="008C09E0">
            <w:pPr>
              <w:rPr>
                <w:sz w:val="24"/>
                <w:lang w:val="ru-RU"/>
              </w:rPr>
            </w:pPr>
          </w:p>
        </w:tc>
        <w:tc>
          <w:tcPr>
            <w:tcW w:w="5954" w:type="dxa"/>
          </w:tcPr>
          <w:p w:rsidR="008C09E0" w:rsidRPr="001552A4" w:rsidRDefault="008C09E0" w:rsidP="008C09E0">
            <w:pPr>
              <w:ind w:left="107" w:right="97"/>
              <w:jc w:val="both"/>
              <w:rPr>
                <w:sz w:val="24"/>
                <w:lang w:val="ru-RU"/>
              </w:rPr>
            </w:pPr>
            <w:r w:rsidRPr="001552A4">
              <w:rPr>
                <w:sz w:val="24"/>
                <w:lang w:val="ru-RU"/>
              </w:rPr>
              <w:t>возможностей</w:t>
            </w:r>
            <w:r w:rsidRPr="001552A4">
              <w:rPr>
                <w:spacing w:val="1"/>
                <w:sz w:val="24"/>
                <w:lang w:val="ru-RU"/>
              </w:rPr>
              <w:t xml:space="preserve"> </w:t>
            </w:r>
            <w:r w:rsidRPr="001552A4">
              <w:rPr>
                <w:sz w:val="24"/>
                <w:lang w:val="ru-RU"/>
              </w:rPr>
              <w:t>каждого</w:t>
            </w:r>
            <w:r w:rsidRPr="001552A4">
              <w:rPr>
                <w:spacing w:val="1"/>
                <w:sz w:val="24"/>
                <w:lang w:val="ru-RU"/>
              </w:rPr>
              <w:t xml:space="preserve"> </w:t>
            </w:r>
            <w:r w:rsidRPr="001552A4">
              <w:rPr>
                <w:sz w:val="24"/>
                <w:lang w:val="ru-RU"/>
              </w:rPr>
              <w:t>члена</w:t>
            </w:r>
            <w:r w:rsidRPr="001552A4">
              <w:rPr>
                <w:spacing w:val="1"/>
                <w:sz w:val="24"/>
                <w:lang w:val="ru-RU"/>
              </w:rPr>
              <w:t xml:space="preserve"> </w:t>
            </w:r>
            <w:r w:rsidRPr="001552A4">
              <w:rPr>
                <w:sz w:val="24"/>
                <w:lang w:val="ru-RU"/>
              </w:rPr>
              <w:t>коллектива;</w:t>
            </w:r>
          </w:p>
          <w:p w:rsidR="008C09E0" w:rsidRPr="001552A4" w:rsidRDefault="008C09E0" w:rsidP="008C09E0">
            <w:pPr>
              <w:ind w:left="107" w:right="95" w:firstLine="720"/>
              <w:jc w:val="both"/>
              <w:rPr>
                <w:sz w:val="24"/>
                <w:lang w:val="ru-RU"/>
              </w:rPr>
            </w:pPr>
            <w:r w:rsidRPr="001552A4">
              <w:rPr>
                <w:sz w:val="24"/>
                <w:lang w:val="ru-RU"/>
              </w:rPr>
              <w:t>принимать</w:t>
            </w:r>
            <w:r w:rsidRPr="001552A4">
              <w:rPr>
                <w:spacing w:val="1"/>
                <w:sz w:val="24"/>
                <w:lang w:val="ru-RU"/>
              </w:rPr>
              <w:t xml:space="preserve"> </w:t>
            </w:r>
            <w:r w:rsidRPr="001552A4">
              <w:rPr>
                <w:sz w:val="24"/>
                <w:lang w:val="ru-RU"/>
              </w:rPr>
              <w:t>цели</w:t>
            </w:r>
            <w:r w:rsidRPr="001552A4">
              <w:rPr>
                <w:spacing w:val="1"/>
                <w:sz w:val="24"/>
                <w:lang w:val="ru-RU"/>
              </w:rPr>
              <w:t xml:space="preserve"> </w:t>
            </w:r>
            <w:r w:rsidRPr="001552A4">
              <w:rPr>
                <w:sz w:val="24"/>
                <w:lang w:val="ru-RU"/>
              </w:rPr>
              <w:t>совместной</w:t>
            </w:r>
            <w:r w:rsidRPr="001552A4">
              <w:rPr>
                <w:spacing w:val="1"/>
                <w:sz w:val="24"/>
                <w:lang w:val="ru-RU"/>
              </w:rPr>
              <w:t xml:space="preserve"> </w:t>
            </w:r>
            <w:r w:rsidRPr="001552A4">
              <w:rPr>
                <w:sz w:val="24"/>
                <w:lang w:val="ru-RU"/>
              </w:rPr>
              <w:t>деятельности,</w:t>
            </w:r>
            <w:r w:rsidRPr="001552A4">
              <w:rPr>
                <w:spacing w:val="1"/>
                <w:sz w:val="24"/>
                <w:lang w:val="ru-RU"/>
              </w:rPr>
              <w:t xml:space="preserve"> </w:t>
            </w:r>
            <w:r w:rsidRPr="001552A4">
              <w:rPr>
                <w:sz w:val="24"/>
                <w:lang w:val="ru-RU"/>
              </w:rPr>
              <w:t>организовывать</w:t>
            </w:r>
            <w:r w:rsidRPr="001552A4">
              <w:rPr>
                <w:spacing w:val="1"/>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координировать</w:t>
            </w:r>
            <w:r w:rsidRPr="001552A4">
              <w:rPr>
                <w:spacing w:val="1"/>
                <w:sz w:val="24"/>
                <w:lang w:val="ru-RU"/>
              </w:rPr>
              <w:t xml:space="preserve"> </w:t>
            </w:r>
            <w:r w:rsidRPr="001552A4">
              <w:rPr>
                <w:sz w:val="24"/>
                <w:lang w:val="ru-RU"/>
              </w:rPr>
              <w:t>действия</w:t>
            </w:r>
            <w:r w:rsidRPr="001552A4">
              <w:rPr>
                <w:spacing w:val="1"/>
                <w:sz w:val="24"/>
                <w:lang w:val="ru-RU"/>
              </w:rPr>
              <w:t xml:space="preserve"> </w:t>
            </w:r>
            <w:r w:rsidRPr="001552A4">
              <w:rPr>
                <w:sz w:val="24"/>
                <w:lang w:val="ru-RU"/>
              </w:rPr>
              <w:t>по</w:t>
            </w:r>
            <w:r w:rsidRPr="001552A4">
              <w:rPr>
                <w:spacing w:val="1"/>
                <w:sz w:val="24"/>
                <w:lang w:val="ru-RU"/>
              </w:rPr>
              <w:t xml:space="preserve"> </w:t>
            </w:r>
            <w:r w:rsidRPr="001552A4">
              <w:rPr>
                <w:sz w:val="24"/>
                <w:lang w:val="ru-RU"/>
              </w:rPr>
              <w:t>ее</w:t>
            </w:r>
            <w:r w:rsidRPr="001552A4">
              <w:rPr>
                <w:spacing w:val="1"/>
                <w:sz w:val="24"/>
                <w:lang w:val="ru-RU"/>
              </w:rPr>
              <w:t xml:space="preserve"> </w:t>
            </w:r>
            <w:r w:rsidRPr="001552A4">
              <w:rPr>
                <w:sz w:val="24"/>
                <w:lang w:val="ru-RU"/>
              </w:rPr>
              <w:t>достижению:</w:t>
            </w:r>
            <w:r w:rsidRPr="001552A4">
              <w:rPr>
                <w:spacing w:val="1"/>
                <w:sz w:val="24"/>
                <w:lang w:val="ru-RU"/>
              </w:rPr>
              <w:t xml:space="preserve"> </w:t>
            </w:r>
            <w:r w:rsidRPr="001552A4">
              <w:rPr>
                <w:sz w:val="24"/>
                <w:lang w:val="ru-RU"/>
              </w:rPr>
              <w:t>составлять</w:t>
            </w:r>
            <w:r w:rsidRPr="001552A4">
              <w:rPr>
                <w:spacing w:val="1"/>
                <w:sz w:val="24"/>
                <w:lang w:val="ru-RU"/>
              </w:rPr>
              <w:t xml:space="preserve"> </w:t>
            </w:r>
            <w:r w:rsidRPr="001552A4">
              <w:rPr>
                <w:sz w:val="24"/>
                <w:lang w:val="ru-RU"/>
              </w:rPr>
              <w:t>план</w:t>
            </w:r>
            <w:r w:rsidRPr="001552A4">
              <w:rPr>
                <w:spacing w:val="-57"/>
                <w:sz w:val="24"/>
                <w:lang w:val="ru-RU"/>
              </w:rPr>
              <w:t xml:space="preserve"> </w:t>
            </w:r>
            <w:r w:rsidRPr="001552A4">
              <w:rPr>
                <w:sz w:val="24"/>
                <w:lang w:val="ru-RU"/>
              </w:rPr>
              <w:t>действий, распределять роли с учетом</w:t>
            </w:r>
            <w:r w:rsidRPr="001552A4">
              <w:rPr>
                <w:spacing w:val="1"/>
                <w:sz w:val="24"/>
                <w:lang w:val="ru-RU"/>
              </w:rPr>
              <w:t xml:space="preserve"> </w:t>
            </w:r>
            <w:r w:rsidRPr="001552A4">
              <w:rPr>
                <w:sz w:val="24"/>
                <w:lang w:val="ru-RU"/>
              </w:rPr>
              <w:t>мнений</w:t>
            </w:r>
            <w:r w:rsidRPr="001552A4">
              <w:rPr>
                <w:spacing w:val="1"/>
                <w:sz w:val="24"/>
                <w:lang w:val="ru-RU"/>
              </w:rPr>
              <w:t xml:space="preserve"> </w:t>
            </w:r>
            <w:r w:rsidRPr="001552A4">
              <w:rPr>
                <w:sz w:val="24"/>
                <w:lang w:val="ru-RU"/>
              </w:rPr>
              <w:t>участников,</w:t>
            </w:r>
            <w:r w:rsidRPr="001552A4">
              <w:rPr>
                <w:spacing w:val="1"/>
                <w:sz w:val="24"/>
                <w:lang w:val="ru-RU"/>
              </w:rPr>
              <w:t xml:space="preserve"> </w:t>
            </w:r>
            <w:r w:rsidRPr="001552A4">
              <w:rPr>
                <w:sz w:val="24"/>
                <w:lang w:val="ru-RU"/>
              </w:rPr>
              <w:t>обсуждать</w:t>
            </w:r>
            <w:r w:rsidRPr="001552A4">
              <w:rPr>
                <w:spacing w:val="1"/>
                <w:sz w:val="24"/>
                <w:lang w:val="ru-RU"/>
              </w:rPr>
              <w:t xml:space="preserve"> </w:t>
            </w:r>
            <w:r w:rsidRPr="001552A4">
              <w:rPr>
                <w:sz w:val="24"/>
                <w:lang w:val="ru-RU"/>
              </w:rPr>
              <w:t>результаты</w:t>
            </w:r>
            <w:r w:rsidRPr="001552A4">
              <w:rPr>
                <w:spacing w:val="-1"/>
                <w:sz w:val="24"/>
                <w:lang w:val="ru-RU"/>
              </w:rPr>
              <w:t xml:space="preserve"> </w:t>
            </w:r>
            <w:r w:rsidRPr="001552A4">
              <w:rPr>
                <w:sz w:val="24"/>
                <w:lang w:val="ru-RU"/>
              </w:rPr>
              <w:t>совместной работы;</w:t>
            </w:r>
          </w:p>
          <w:p w:rsidR="008C09E0" w:rsidRPr="001552A4" w:rsidRDefault="008C09E0" w:rsidP="008C09E0">
            <w:pPr>
              <w:ind w:left="107" w:right="96" w:firstLine="720"/>
              <w:jc w:val="both"/>
              <w:rPr>
                <w:sz w:val="24"/>
                <w:lang w:val="ru-RU"/>
              </w:rPr>
            </w:pPr>
            <w:r w:rsidRPr="001552A4">
              <w:rPr>
                <w:sz w:val="24"/>
                <w:lang w:val="ru-RU"/>
              </w:rPr>
              <w:t>оценивать</w:t>
            </w:r>
            <w:r w:rsidRPr="001552A4">
              <w:rPr>
                <w:spacing w:val="1"/>
                <w:sz w:val="24"/>
                <w:lang w:val="ru-RU"/>
              </w:rPr>
              <w:t xml:space="preserve"> </w:t>
            </w:r>
            <w:r w:rsidRPr="001552A4">
              <w:rPr>
                <w:sz w:val="24"/>
                <w:lang w:val="ru-RU"/>
              </w:rPr>
              <w:t>качество</w:t>
            </w:r>
            <w:r w:rsidRPr="001552A4">
              <w:rPr>
                <w:spacing w:val="1"/>
                <w:sz w:val="24"/>
                <w:lang w:val="ru-RU"/>
              </w:rPr>
              <w:t xml:space="preserve"> </w:t>
            </w:r>
            <w:r w:rsidRPr="001552A4">
              <w:rPr>
                <w:sz w:val="24"/>
                <w:lang w:val="ru-RU"/>
              </w:rPr>
              <w:t>своего</w:t>
            </w:r>
            <w:r w:rsidRPr="001552A4">
              <w:rPr>
                <w:spacing w:val="1"/>
                <w:sz w:val="24"/>
                <w:lang w:val="ru-RU"/>
              </w:rPr>
              <w:t xml:space="preserve"> </w:t>
            </w:r>
            <w:r w:rsidRPr="001552A4">
              <w:rPr>
                <w:sz w:val="24"/>
                <w:lang w:val="ru-RU"/>
              </w:rPr>
              <w:t>вклада</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вклада</w:t>
            </w:r>
            <w:r w:rsidRPr="001552A4">
              <w:rPr>
                <w:spacing w:val="1"/>
                <w:sz w:val="24"/>
                <w:lang w:val="ru-RU"/>
              </w:rPr>
              <w:t xml:space="preserve"> </w:t>
            </w:r>
            <w:r w:rsidRPr="001552A4">
              <w:rPr>
                <w:sz w:val="24"/>
                <w:lang w:val="ru-RU"/>
              </w:rPr>
              <w:t>каждого</w:t>
            </w:r>
            <w:r w:rsidRPr="001552A4">
              <w:rPr>
                <w:spacing w:val="1"/>
                <w:sz w:val="24"/>
                <w:lang w:val="ru-RU"/>
              </w:rPr>
              <w:t xml:space="preserve"> </w:t>
            </w:r>
            <w:r w:rsidRPr="001552A4">
              <w:rPr>
                <w:sz w:val="24"/>
                <w:lang w:val="ru-RU"/>
              </w:rPr>
              <w:t>участника</w:t>
            </w:r>
            <w:r w:rsidRPr="001552A4">
              <w:rPr>
                <w:spacing w:val="1"/>
                <w:sz w:val="24"/>
                <w:lang w:val="ru-RU"/>
              </w:rPr>
              <w:t xml:space="preserve"> </w:t>
            </w:r>
            <w:r w:rsidRPr="001552A4">
              <w:rPr>
                <w:sz w:val="24"/>
                <w:lang w:val="ru-RU"/>
              </w:rPr>
              <w:t>команды</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общий</w:t>
            </w:r>
            <w:r w:rsidRPr="001552A4">
              <w:rPr>
                <w:spacing w:val="1"/>
                <w:sz w:val="24"/>
                <w:lang w:val="ru-RU"/>
              </w:rPr>
              <w:t xml:space="preserve"> </w:t>
            </w:r>
            <w:r w:rsidRPr="001552A4">
              <w:rPr>
                <w:sz w:val="24"/>
                <w:lang w:val="ru-RU"/>
              </w:rPr>
              <w:t>результат</w:t>
            </w:r>
            <w:r w:rsidRPr="001552A4">
              <w:rPr>
                <w:spacing w:val="1"/>
                <w:sz w:val="24"/>
                <w:lang w:val="ru-RU"/>
              </w:rPr>
              <w:t xml:space="preserve"> </w:t>
            </w:r>
            <w:r w:rsidRPr="001552A4">
              <w:rPr>
                <w:sz w:val="24"/>
                <w:lang w:val="ru-RU"/>
              </w:rPr>
              <w:t>по</w:t>
            </w:r>
            <w:r w:rsidRPr="001552A4">
              <w:rPr>
                <w:spacing w:val="1"/>
                <w:sz w:val="24"/>
                <w:lang w:val="ru-RU"/>
              </w:rPr>
              <w:t xml:space="preserve"> </w:t>
            </w:r>
            <w:r w:rsidRPr="001552A4">
              <w:rPr>
                <w:sz w:val="24"/>
                <w:lang w:val="ru-RU"/>
              </w:rPr>
              <w:t>разработанным</w:t>
            </w:r>
            <w:r w:rsidRPr="001552A4">
              <w:rPr>
                <w:spacing w:val="-3"/>
                <w:sz w:val="24"/>
                <w:lang w:val="ru-RU"/>
              </w:rPr>
              <w:t xml:space="preserve"> </w:t>
            </w:r>
            <w:r w:rsidRPr="001552A4">
              <w:rPr>
                <w:sz w:val="24"/>
                <w:lang w:val="ru-RU"/>
              </w:rPr>
              <w:t>критериям;</w:t>
            </w:r>
          </w:p>
          <w:p w:rsidR="008C09E0" w:rsidRPr="001552A4" w:rsidRDefault="008C09E0" w:rsidP="008C09E0">
            <w:pPr>
              <w:tabs>
                <w:tab w:val="left" w:pos="2437"/>
              </w:tabs>
              <w:ind w:left="107" w:right="94" w:firstLine="720"/>
              <w:jc w:val="both"/>
              <w:rPr>
                <w:sz w:val="24"/>
                <w:lang w:val="ru-RU"/>
              </w:rPr>
            </w:pPr>
            <w:r w:rsidRPr="001552A4">
              <w:rPr>
                <w:sz w:val="24"/>
                <w:lang w:val="ru-RU"/>
              </w:rPr>
              <w:t>предлагать</w:t>
            </w:r>
            <w:r w:rsidRPr="001552A4">
              <w:rPr>
                <w:spacing w:val="1"/>
                <w:sz w:val="24"/>
                <w:lang w:val="ru-RU"/>
              </w:rPr>
              <w:t xml:space="preserve"> </w:t>
            </w:r>
            <w:r w:rsidRPr="001552A4">
              <w:rPr>
                <w:sz w:val="24"/>
                <w:lang w:val="ru-RU"/>
              </w:rPr>
              <w:t>новые</w:t>
            </w:r>
            <w:r w:rsidRPr="001552A4">
              <w:rPr>
                <w:spacing w:val="1"/>
                <w:sz w:val="24"/>
                <w:lang w:val="ru-RU"/>
              </w:rPr>
              <w:t xml:space="preserve"> </w:t>
            </w:r>
            <w:r w:rsidRPr="001552A4">
              <w:rPr>
                <w:sz w:val="24"/>
                <w:lang w:val="ru-RU"/>
              </w:rPr>
              <w:t>учебные</w:t>
            </w:r>
            <w:r w:rsidRPr="001552A4">
              <w:rPr>
                <w:spacing w:val="1"/>
                <w:sz w:val="24"/>
                <w:lang w:val="ru-RU"/>
              </w:rPr>
              <w:t xml:space="preserve"> </w:t>
            </w:r>
            <w:r w:rsidRPr="001552A4">
              <w:rPr>
                <w:sz w:val="24"/>
                <w:lang w:val="ru-RU"/>
              </w:rPr>
              <w:t>исследовательские</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социальные</w:t>
            </w:r>
            <w:r w:rsidRPr="001552A4">
              <w:rPr>
                <w:spacing w:val="-57"/>
                <w:sz w:val="24"/>
                <w:lang w:val="ru-RU"/>
              </w:rPr>
              <w:t xml:space="preserve"> </w:t>
            </w:r>
            <w:r w:rsidRPr="001552A4">
              <w:rPr>
                <w:sz w:val="24"/>
                <w:lang w:val="ru-RU"/>
              </w:rPr>
              <w:t>проекты,</w:t>
            </w:r>
            <w:r w:rsidRPr="001552A4">
              <w:rPr>
                <w:spacing w:val="1"/>
                <w:sz w:val="24"/>
                <w:lang w:val="ru-RU"/>
              </w:rPr>
              <w:t xml:space="preserve"> </w:t>
            </w:r>
            <w:r w:rsidRPr="001552A4">
              <w:rPr>
                <w:sz w:val="24"/>
                <w:lang w:val="ru-RU"/>
              </w:rPr>
              <w:t>оценивать</w:t>
            </w:r>
            <w:r w:rsidRPr="001552A4">
              <w:rPr>
                <w:spacing w:val="1"/>
                <w:sz w:val="24"/>
                <w:lang w:val="ru-RU"/>
              </w:rPr>
              <w:t xml:space="preserve"> </w:t>
            </w:r>
            <w:r w:rsidRPr="001552A4">
              <w:rPr>
                <w:sz w:val="24"/>
                <w:lang w:val="ru-RU"/>
              </w:rPr>
              <w:t>идеи</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позиции</w:t>
            </w:r>
            <w:r w:rsidRPr="001552A4">
              <w:rPr>
                <w:spacing w:val="1"/>
                <w:sz w:val="24"/>
                <w:lang w:val="ru-RU"/>
              </w:rPr>
              <w:t xml:space="preserve"> </w:t>
            </w:r>
            <w:r w:rsidRPr="001552A4">
              <w:rPr>
                <w:sz w:val="24"/>
                <w:lang w:val="ru-RU"/>
              </w:rPr>
              <w:t>новизны,</w:t>
            </w:r>
            <w:r w:rsidRPr="001552A4">
              <w:rPr>
                <w:sz w:val="24"/>
                <w:lang w:val="ru-RU"/>
              </w:rPr>
              <w:tab/>
            </w:r>
            <w:r w:rsidRPr="001552A4">
              <w:rPr>
                <w:spacing w:val="-1"/>
                <w:sz w:val="24"/>
                <w:lang w:val="ru-RU"/>
              </w:rPr>
              <w:t>оригинальности,</w:t>
            </w:r>
            <w:r w:rsidRPr="001552A4">
              <w:rPr>
                <w:spacing w:val="-58"/>
                <w:sz w:val="24"/>
                <w:lang w:val="ru-RU"/>
              </w:rPr>
              <w:t xml:space="preserve"> </w:t>
            </w:r>
            <w:r w:rsidRPr="001552A4">
              <w:rPr>
                <w:sz w:val="24"/>
                <w:lang w:val="ru-RU"/>
              </w:rPr>
              <w:t>практической</w:t>
            </w:r>
            <w:r w:rsidRPr="001552A4">
              <w:rPr>
                <w:spacing w:val="-3"/>
                <w:sz w:val="24"/>
                <w:lang w:val="ru-RU"/>
              </w:rPr>
              <w:t xml:space="preserve"> </w:t>
            </w:r>
            <w:r w:rsidRPr="001552A4">
              <w:rPr>
                <w:sz w:val="24"/>
                <w:lang w:val="ru-RU"/>
              </w:rPr>
              <w:t>значимости;</w:t>
            </w:r>
          </w:p>
          <w:p w:rsidR="008C09E0" w:rsidRPr="001552A4" w:rsidRDefault="008C09E0" w:rsidP="008C09E0">
            <w:pPr>
              <w:tabs>
                <w:tab w:val="left" w:pos="2969"/>
              </w:tabs>
              <w:ind w:left="107" w:right="95" w:firstLine="720"/>
              <w:jc w:val="both"/>
              <w:rPr>
                <w:sz w:val="24"/>
                <w:lang w:val="ru-RU"/>
              </w:rPr>
            </w:pPr>
            <w:r w:rsidRPr="001552A4">
              <w:rPr>
                <w:sz w:val="24"/>
                <w:lang w:val="ru-RU"/>
              </w:rPr>
              <w:t>осуществлять</w:t>
            </w:r>
            <w:r w:rsidRPr="001552A4">
              <w:rPr>
                <w:sz w:val="24"/>
                <w:lang w:val="ru-RU"/>
              </w:rPr>
              <w:tab/>
            </w:r>
            <w:r w:rsidRPr="001552A4">
              <w:rPr>
                <w:spacing w:val="-1"/>
                <w:sz w:val="24"/>
                <w:lang w:val="ru-RU"/>
              </w:rPr>
              <w:t>позитивное</w:t>
            </w:r>
            <w:r w:rsidRPr="001552A4">
              <w:rPr>
                <w:spacing w:val="-58"/>
                <w:sz w:val="24"/>
                <w:lang w:val="ru-RU"/>
              </w:rPr>
              <w:t xml:space="preserve"> </w:t>
            </w:r>
            <w:r w:rsidRPr="001552A4">
              <w:rPr>
                <w:sz w:val="24"/>
                <w:lang w:val="ru-RU"/>
              </w:rPr>
              <w:t>стратегическое поведение в различных</w:t>
            </w:r>
            <w:r w:rsidRPr="001552A4">
              <w:rPr>
                <w:spacing w:val="-57"/>
                <w:sz w:val="24"/>
                <w:lang w:val="ru-RU"/>
              </w:rPr>
              <w:t xml:space="preserve"> </w:t>
            </w:r>
            <w:r w:rsidRPr="001552A4">
              <w:rPr>
                <w:sz w:val="24"/>
                <w:lang w:val="ru-RU"/>
              </w:rPr>
              <w:t>ситуациях,</w:t>
            </w:r>
            <w:r w:rsidRPr="001552A4">
              <w:rPr>
                <w:spacing w:val="1"/>
                <w:sz w:val="24"/>
                <w:lang w:val="ru-RU"/>
              </w:rPr>
              <w:t xml:space="preserve"> </w:t>
            </w:r>
            <w:r w:rsidRPr="001552A4">
              <w:rPr>
                <w:sz w:val="24"/>
                <w:lang w:val="ru-RU"/>
              </w:rPr>
              <w:t>проявлять</w:t>
            </w:r>
            <w:r w:rsidRPr="001552A4">
              <w:rPr>
                <w:spacing w:val="1"/>
                <w:sz w:val="24"/>
                <w:lang w:val="ru-RU"/>
              </w:rPr>
              <w:t xml:space="preserve"> </w:t>
            </w:r>
            <w:r w:rsidRPr="001552A4">
              <w:rPr>
                <w:sz w:val="24"/>
                <w:lang w:val="ru-RU"/>
              </w:rPr>
              <w:t>творчество</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воображение,</w:t>
            </w:r>
            <w:r w:rsidRPr="001552A4">
              <w:rPr>
                <w:spacing w:val="-2"/>
                <w:sz w:val="24"/>
                <w:lang w:val="ru-RU"/>
              </w:rPr>
              <w:t xml:space="preserve"> </w:t>
            </w:r>
            <w:r w:rsidRPr="001552A4">
              <w:rPr>
                <w:sz w:val="24"/>
                <w:lang w:val="ru-RU"/>
              </w:rPr>
              <w:t>быть</w:t>
            </w:r>
            <w:r w:rsidRPr="001552A4">
              <w:rPr>
                <w:spacing w:val="-1"/>
                <w:sz w:val="24"/>
                <w:lang w:val="ru-RU"/>
              </w:rPr>
              <w:t xml:space="preserve"> </w:t>
            </w:r>
            <w:r w:rsidRPr="001552A4">
              <w:rPr>
                <w:sz w:val="24"/>
                <w:lang w:val="ru-RU"/>
              </w:rPr>
              <w:t>инициативным.</w:t>
            </w:r>
          </w:p>
          <w:p w:rsidR="008C09E0" w:rsidRPr="001552A4" w:rsidRDefault="008C09E0" w:rsidP="008C09E0">
            <w:pPr>
              <w:spacing w:line="276" w:lineRule="auto"/>
              <w:ind w:left="107" w:right="946"/>
              <w:rPr>
                <w:b/>
                <w:sz w:val="24"/>
                <w:lang w:val="ru-RU"/>
              </w:rPr>
            </w:pPr>
            <w:r w:rsidRPr="001552A4">
              <w:rPr>
                <w:b/>
                <w:sz w:val="24"/>
                <w:lang w:val="ru-RU"/>
              </w:rPr>
              <w:t>Овладение универсальными</w:t>
            </w:r>
            <w:r w:rsidRPr="001552A4">
              <w:rPr>
                <w:b/>
                <w:spacing w:val="-57"/>
                <w:sz w:val="24"/>
                <w:lang w:val="ru-RU"/>
              </w:rPr>
              <w:t xml:space="preserve"> </w:t>
            </w:r>
            <w:r w:rsidRPr="001552A4">
              <w:rPr>
                <w:b/>
                <w:sz w:val="24"/>
                <w:lang w:val="ru-RU"/>
              </w:rPr>
              <w:t>регулятивными</w:t>
            </w:r>
            <w:r w:rsidRPr="001552A4">
              <w:rPr>
                <w:b/>
                <w:spacing w:val="-9"/>
                <w:sz w:val="24"/>
                <w:lang w:val="ru-RU"/>
              </w:rPr>
              <w:t xml:space="preserve"> </w:t>
            </w:r>
            <w:r w:rsidRPr="001552A4">
              <w:rPr>
                <w:b/>
                <w:sz w:val="24"/>
                <w:lang w:val="ru-RU"/>
              </w:rPr>
              <w:t>действиями:</w:t>
            </w:r>
          </w:p>
          <w:p w:rsidR="008C09E0" w:rsidRPr="001552A4" w:rsidRDefault="008C09E0" w:rsidP="008C09E0">
            <w:pPr>
              <w:spacing w:line="271" w:lineRule="exact"/>
              <w:ind w:left="107"/>
              <w:rPr>
                <w:sz w:val="24"/>
                <w:lang w:val="ru-RU"/>
              </w:rPr>
            </w:pPr>
            <w:r w:rsidRPr="001552A4">
              <w:rPr>
                <w:sz w:val="24"/>
                <w:lang w:val="ru-RU"/>
              </w:rPr>
              <w:t>г)</w:t>
            </w:r>
            <w:r w:rsidRPr="001552A4">
              <w:rPr>
                <w:spacing w:val="-3"/>
                <w:sz w:val="24"/>
                <w:lang w:val="ru-RU"/>
              </w:rPr>
              <w:t xml:space="preserve"> </w:t>
            </w:r>
            <w:r w:rsidRPr="001552A4">
              <w:rPr>
                <w:sz w:val="24"/>
                <w:lang w:val="ru-RU"/>
              </w:rPr>
              <w:t>принятие</w:t>
            </w:r>
            <w:r w:rsidRPr="001552A4">
              <w:rPr>
                <w:spacing w:val="-2"/>
                <w:sz w:val="24"/>
                <w:lang w:val="ru-RU"/>
              </w:rPr>
              <w:t xml:space="preserve"> </w:t>
            </w:r>
            <w:r w:rsidRPr="001552A4">
              <w:rPr>
                <w:sz w:val="24"/>
                <w:lang w:val="ru-RU"/>
              </w:rPr>
              <w:t>себя</w:t>
            </w:r>
            <w:r w:rsidRPr="001552A4">
              <w:rPr>
                <w:spacing w:val="-1"/>
                <w:sz w:val="24"/>
                <w:lang w:val="ru-RU"/>
              </w:rPr>
              <w:t xml:space="preserve"> </w:t>
            </w:r>
            <w:r w:rsidRPr="001552A4">
              <w:rPr>
                <w:sz w:val="24"/>
                <w:lang w:val="ru-RU"/>
              </w:rPr>
              <w:t>и других</w:t>
            </w:r>
            <w:r w:rsidRPr="001552A4">
              <w:rPr>
                <w:spacing w:val="-2"/>
                <w:sz w:val="24"/>
                <w:lang w:val="ru-RU"/>
              </w:rPr>
              <w:t xml:space="preserve"> </w:t>
            </w:r>
            <w:r w:rsidRPr="001552A4">
              <w:rPr>
                <w:sz w:val="24"/>
                <w:lang w:val="ru-RU"/>
              </w:rPr>
              <w:t>людей:</w:t>
            </w:r>
          </w:p>
          <w:p w:rsidR="008C09E0" w:rsidRPr="001552A4" w:rsidRDefault="008C09E0" w:rsidP="005F246F">
            <w:pPr>
              <w:numPr>
                <w:ilvl w:val="0"/>
                <w:numId w:val="74"/>
              </w:numPr>
              <w:tabs>
                <w:tab w:val="left" w:pos="247"/>
              </w:tabs>
              <w:spacing w:before="41"/>
              <w:ind w:left="247"/>
              <w:rPr>
                <w:sz w:val="24"/>
              </w:rPr>
            </w:pPr>
            <w:r w:rsidRPr="001552A4">
              <w:rPr>
                <w:sz w:val="24"/>
              </w:rPr>
              <w:t>принимать</w:t>
            </w:r>
            <w:r w:rsidRPr="001552A4">
              <w:rPr>
                <w:spacing w:val="-2"/>
                <w:sz w:val="24"/>
              </w:rPr>
              <w:t xml:space="preserve"> </w:t>
            </w:r>
            <w:r w:rsidRPr="001552A4">
              <w:rPr>
                <w:sz w:val="24"/>
              </w:rPr>
              <w:t>мотивы</w:t>
            </w:r>
            <w:r w:rsidRPr="001552A4">
              <w:rPr>
                <w:spacing w:val="-4"/>
                <w:sz w:val="24"/>
              </w:rPr>
              <w:t xml:space="preserve"> </w:t>
            </w:r>
            <w:r w:rsidRPr="001552A4">
              <w:rPr>
                <w:sz w:val="24"/>
              </w:rPr>
              <w:t>и</w:t>
            </w:r>
            <w:r w:rsidRPr="001552A4">
              <w:rPr>
                <w:spacing w:val="-3"/>
                <w:sz w:val="24"/>
              </w:rPr>
              <w:t xml:space="preserve"> </w:t>
            </w:r>
            <w:r w:rsidRPr="001552A4">
              <w:rPr>
                <w:sz w:val="24"/>
              </w:rPr>
              <w:t>аргументы</w:t>
            </w:r>
          </w:p>
          <w:p w:rsidR="008C09E0" w:rsidRPr="001552A4" w:rsidRDefault="008C09E0" w:rsidP="008C09E0">
            <w:pPr>
              <w:spacing w:before="43" w:line="276" w:lineRule="auto"/>
              <w:ind w:left="107" w:right="136"/>
              <w:rPr>
                <w:sz w:val="24"/>
                <w:lang w:val="ru-RU"/>
              </w:rPr>
            </w:pPr>
            <w:r w:rsidRPr="001552A4">
              <w:rPr>
                <w:sz w:val="24"/>
                <w:lang w:val="ru-RU"/>
              </w:rPr>
              <w:t>других</w:t>
            </w:r>
            <w:r w:rsidRPr="001552A4">
              <w:rPr>
                <w:spacing w:val="-2"/>
                <w:sz w:val="24"/>
                <w:lang w:val="ru-RU"/>
              </w:rPr>
              <w:t xml:space="preserve"> </w:t>
            </w:r>
            <w:r w:rsidRPr="001552A4">
              <w:rPr>
                <w:sz w:val="24"/>
                <w:lang w:val="ru-RU"/>
              </w:rPr>
              <w:t>людей</w:t>
            </w:r>
            <w:r w:rsidRPr="001552A4">
              <w:rPr>
                <w:spacing w:val="-6"/>
                <w:sz w:val="24"/>
                <w:lang w:val="ru-RU"/>
              </w:rPr>
              <w:t xml:space="preserve"> </w:t>
            </w:r>
            <w:r w:rsidRPr="001552A4">
              <w:rPr>
                <w:sz w:val="24"/>
                <w:lang w:val="ru-RU"/>
              </w:rPr>
              <w:t>при</w:t>
            </w:r>
            <w:r w:rsidRPr="001552A4">
              <w:rPr>
                <w:spacing w:val="-4"/>
                <w:sz w:val="24"/>
                <w:lang w:val="ru-RU"/>
              </w:rPr>
              <w:t xml:space="preserve"> </w:t>
            </w:r>
            <w:r w:rsidRPr="001552A4">
              <w:rPr>
                <w:sz w:val="24"/>
                <w:lang w:val="ru-RU"/>
              </w:rPr>
              <w:t>анализе</w:t>
            </w:r>
            <w:r w:rsidRPr="001552A4">
              <w:rPr>
                <w:spacing w:val="-4"/>
                <w:sz w:val="24"/>
                <w:lang w:val="ru-RU"/>
              </w:rPr>
              <w:t xml:space="preserve"> </w:t>
            </w:r>
            <w:r w:rsidRPr="001552A4">
              <w:rPr>
                <w:sz w:val="24"/>
                <w:lang w:val="ru-RU"/>
              </w:rPr>
              <w:t>результатов</w:t>
            </w:r>
            <w:r w:rsidRPr="001552A4">
              <w:rPr>
                <w:spacing w:val="-57"/>
                <w:sz w:val="24"/>
                <w:lang w:val="ru-RU"/>
              </w:rPr>
              <w:t xml:space="preserve"> </w:t>
            </w:r>
            <w:r w:rsidRPr="001552A4">
              <w:rPr>
                <w:sz w:val="24"/>
                <w:lang w:val="ru-RU"/>
              </w:rPr>
              <w:t>деятельности;</w:t>
            </w:r>
          </w:p>
          <w:p w:rsidR="008C09E0" w:rsidRPr="001552A4" w:rsidRDefault="008C09E0" w:rsidP="005F246F">
            <w:pPr>
              <w:numPr>
                <w:ilvl w:val="0"/>
                <w:numId w:val="74"/>
              </w:numPr>
              <w:tabs>
                <w:tab w:val="left" w:pos="247"/>
              </w:tabs>
              <w:spacing w:line="276" w:lineRule="auto"/>
              <w:ind w:right="859" w:firstLine="0"/>
              <w:rPr>
                <w:sz w:val="24"/>
                <w:lang w:val="ru-RU"/>
              </w:rPr>
            </w:pPr>
            <w:r w:rsidRPr="001552A4">
              <w:rPr>
                <w:sz w:val="24"/>
                <w:lang w:val="ru-RU"/>
              </w:rPr>
              <w:t>признавать свое право и право</w:t>
            </w:r>
            <w:r w:rsidRPr="001552A4">
              <w:rPr>
                <w:spacing w:val="-58"/>
                <w:sz w:val="24"/>
                <w:lang w:val="ru-RU"/>
              </w:rPr>
              <w:t xml:space="preserve"> </w:t>
            </w:r>
            <w:r w:rsidRPr="001552A4">
              <w:rPr>
                <w:sz w:val="24"/>
                <w:lang w:val="ru-RU"/>
              </w:rPr>
              <w:t>других</w:t>
            </w:r>
            <w:r w:rsidRPr="001552A4">
              <w:rPr>
                <w:spacing w:val="1"/>
                <w:sz w:val="24"/>
                <w:lang w:val="ru-RU"/>
              </w:rPr>
              <w:t xml:space="preserve"> </w:t>
            </w:r>
            <w:r w:rsidRPr="001552A4">
              <w:rPr>
                <w:sz w:val="24"/>
                <w:lang w:val="ru-RU"/>
              </w:rPr>
              <w:t>людей</w:t>
            </w:r>
            <w:r w:rsidRPr="001552A4">
              <w:rPr>
                <w:spacing w:val="-3"/>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ошибки;</w:t>
            </w:r>
          </w:p>
          <w:p w:rsidR="008C09E0" w:rsidRPr="001552A4" w:rsidRDefault="008C09E0" w:rsidP="005F246F">
            <w:pPr>
              <w:numPr>
                <w:ilvl w:val="0"/>
                <w:numId w:val="74"/>
              </w:numPr>
              <w:tabs>
                <w:tab w:val="left" w:pos="264"/>
              </w:tabs>
              <w:spacing w:line="276" w:lineRule="exact"/>
              <w:ind w:right="92" w:firstLine="0"/>
              <w:rPr>
                <w:sz w:val="24"/>
                <w:lang w:val="ru-RU"/>
              </w:rPr>
            </w:pPr>
            <w:r w:rsidRPr="001552A4">
              <w:rPr>
                <w:sz w:val="24"/>
                <w:lang w:val="ru-RU"/>
              </w:rPr>
              <w:t>развивать</w:t>
            </w:r>
            <w:r w:rsidRPr="001552A4">
              <w:rPr>
                <w:spacing w:val="15"/>
                <w:sz w:val="24"/>
                <w:lang w:val="ru-RU"/>
              </w:rPr>
              <w:t xml:space="preserve"> </w:t>
            </w:r>
            <w:r w:rsidRPr="001552A4">
              <w:rPr>
                <w:sz w:val="24"/>
                <w:lang w:val="ru-RU"/>
              </w:rPr>
              <w:t>способность</w:t>
            </w:r>
            <w:r w:rsidRPr="001552A4">
              <w:rPr>
                <w:spacing w:val="15"/>
                <w:sz w:val="24"/>
                <w:lang w:val="ru-RU"/>
              </w:rPr>
              <w:t xml:space="preserve"> </w:t>
            </w:r>
            <w:r w:rsidRPr="001552A4">
              <w:rPr>
                <w:sz w:val="24"/>
                <w:lang w:val="ru-RU"/>
              </w:rPr>
              <w:t>понимать</w:t>
            </w:r>
            <w:r w:rsidRPr="001552A4">
              <w:rPr>
                <w:spacing w:val="15"/>
                <w:sz w:val="24"/>
                <w:lang w:val="ru-RU"/>
              </w:rPr>
              <w:t xml:space="preserve"> </w:t>
            </w:r>
            <w:r w:rsidRPr="001552A4">
              <w:rPr>
                <w:sz w:val="24"/>
                <w:lang w:val="ru-RU"/>
              </w:rPr>
              <w:t>мир</w:t>
            </w:r>
            <w:r w:rsidRPr="001552A4">
              <w:rPr>
                <w:spacing w:val="-57"/>
                <w:sz w:val="24"/>
                <w:lang w:val="ru-RU"/>
              </w:rPr>
              <w:t xml:space="preserve"> </w:t>
            </w:r>
            <w:r w:rsidRPr="001552A4">
              <w:rPr>
                <w:sz w:val="24"/>
                <w:lang w:val="ru-RU"/>
              </w:rPr>
              <w:t>с</w:t>
            </w:r>
            <w:r w:rsidRPr="001552A4">
              <w:rPr>
                <w:spacing w:val="-2"/>
                <w:sz w:val="24"/>
                <w:lang w:val="ru-RU"/>
              </w:rPr>
              <w:t xml:space="preserve"> </w:t>
            </w:r>
            <w:r w:rsidRPr="001552A4">
              <w:rPr>
                <w:sz w:val="24"/>
                <w:lang w:val="ru-RU"/>
              </w:rPr>
              <w:t>позиции</w:t>
            </w:r>
            <w:r w:rsidRPr="001552A4">
              <w:rPr>
                <w:spacing w:val="-1"/>
                <w:sz w:val="24"/>
                <w:lang w:val="ru-RU"/>
              </w:rPr>
              <w:t xml:space="preserve"> </w:t>
            </w:r>
            <w:r w:rsidRPr="001552A4">
              <w:rPr>
                <w:sz w:val="24"/>
                <w:lang w:val="ru-RU"/>
              </w:rPr>
              <w:t>другого</w:t>
            </w:r>
            <w:r w:rsidRPr="001552A4">
              <w:rPr>
                <w:spacing w:val="1"/>
                <w:sz w:val="24"/>
                <w:lang w:val="ru-RU"/>
              </w:rPr>
              <w:t xml:space="preserve"> </w:t>
            </w:r>
            <w:r w:rsidRPr="001552A4">
              <w:rPr>
                <w:sz w:val="24"/>
                <w:lang w:val="ru-RU"/>
              </w:rPr>
              <w:t>человека</w:t>
            </w:r>
          </w:p>
        </w:tc>
        <w:tc>
          <w:tcPr>
            <w:tcW w:w="5627" w:type="dxa"/>
          </w:tcPr>
          <w:p w:rsidR="008C09E0" w:rsidRPr="001552A4" w:rsidRDefault="008C09E0" w:rsidP="008C09E0">
            <w:pPr>
              <w:rPr>
                <w:sz w:val="24"/>
                <w:lang w:val="ru-RU"/>
              </w:rPr>
            </w:pPr>
          </w:p>
        </w:tc>
      </w:tr>
    </w:tbl>
    <w:p w:rsidR="008C09E0" w:rsidRPr="001552A4" w:rsidRDefault="008C09E0" w:rsidP="008C09E0">
      <w:pPr>
        <w:rPr>
          <w:sz w:val="24"/>
        </w:rPr>
        <w:sectPr w:rsidR="008C09E0" w:rsidRPr="001552A4">
          <w:pgSz w:w="16840" w:h="11910" w:orient="landscape"/>
          <w:pgMar w:top="1100" w:right="1240" w:bottom="880" w:left="920" w:header="0" w:footer="699" w:gutter="0"/>
          <w:cols w:space="720"/>
        </w:sectPr>
      </w:pPr>
    </w:p>
    <w:p w:rsidR="008C09E0" w:rsidRPr="001552A4" w:rsidRDefault="008C09E0" w:rsidP="008C09E0">
      <w:pPr>
        <w:rPr>
          <w:sz w:val="20"/>
          <w:szCs w:val="28"/>
        </w:rPr>
      </w:pPr>
    </w:p>
    <w:p w:rsidR="008C09E0" w:rsidRPr="001552A4" w:rsidRDefault="008C09E0" w:rsidP="008C09E0">
      <w:pPr>
        <w:rPr>
          <w:sz w:val="20"/>
          <w:szCs w:val="28"/>
        </w:rPr>
      </w:pPr>
    </w:p>
    <w:p w:rsidR="008C09E0" w:rsidRPr="001552A4" w:rsidRDefault="008C09E0" w:rsidP="008C09E0">
      <w:pPr>
        <w:spacing w:before="9"/>
        <w:rPr>
          <w:sz w:val="11"/>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2"/>
        <w:gridCol w:w="5954"/>
        <w:gridCol w:w="5627"/>
      </w:tblGrid>
      <w:tr w:rsidR="008C09E0" w:rsidRPr="001552A4" w:rsidTr="008C09E0">
        <w:trPr>
          <w:trHeight w:val="8888"/>
        </w:trPr>
        <w:tc>
          <w:tcPr>
            <w:tcW w:w="2872" w:type="dxa"/>
          </w:tcPr>
          <w:p w:rsidR="008C09E0" w:rsidRPr="001552A4" w:rsidRDefault="008C09E0" w:rsidP="008C09E0">
            <w:pPr>
              <w:ind w:left="107" w:right="572"/>
              <w:rPr>
                <w:sz w:val="24"/>
                <w:lang w:val="ru-RU"/>
              </w:rPr>
            </w:pPr>
            <w:r w:rsidRPr="001552A4">
              <w:rPr>
                <w:sz w:val="24"/>
                <w:lang w:val="ru-RU"/>
              </w:rPr>
              <w:t>ОК 05. Осуществлять устную и письменную</w:t>
            </w:r>
            <w:r w:rsidRPr="001552A4">
              <w:rPr>
                <w:spacing w:val="1"/>
                <w:sz w:val="24"/>
                <w:lang w:val="ru-RU"/>
              </w:rPr>
              <w:t xml:space="preserve"> </w:t>
            </w:r>
            <w:r w:rsidRPr="001552A4">
              <w:rPr>
                <w:sz w:val="24"/>
                <w:lang w:val="ru-RU"/>
              </w:rPr>
              <w:t>коммуникацию на государственном языке</w:t>
            </w:r>
            <w:r w:rsidRPr="001552A4">
              <w:rPr>
                <w:spacing w:val="1"/>
                <w:sz w:val="24"/>
                <w:lang w:val="ru-RU"/>
              </w:rPr>
              <w:t xml:space="preserve"> </w:t>
            </w:r>
            <w:r w:rsidRPr="001552A4">
              <w:rPr>
                <w:sz w:val="24"/>
                <w:lang w:val="ru-RU"/>
              </w:rPr>
              <w:t>Российской</w:t>
            </w:r>
            <w:r w:rsidRPr="001552A4">
              <w:rPr>
                <w:spacing w:val="-3"/>
                <w:sz w:val="24"/>
                <w:lang w:val="ru-RU"/>
              </w:rPr>
              <w:t xml:space="preserve"> </w:t>
            </w:r>
            <w:r w:rsidRPr="001552A4">
              <w:rPr>
                <w:sz w:val="24"/>
                <w:lang w:val="ru-RU"/>
              </w:rPr>
              <w:t>Федерации</w:t>
            </w:r>
            <w:r w:rsidRPr="001552A4">
              <w:rPr>
                <w:spacing w:val="-5"/>
                <w:sz w:val="24"/>
                <w:lang w:val="ru-RU"/>
              </w:rPr>
              <w:t xml:space="preserve"> </w:t>
            </w:r>
            <w:r w:rsidRPr="001552A4">
              <w:rPr>
                <w:sz w:val="24"/>
                <w:lang w:val="ru-RU"/>
              </w:rPr>
              <w:t>с</w:t>
            </w:r>
            <w:r w:rsidRPr="001552A4">
              <w:rPr>
                <w:spacing w:val="-2"/>
                <w:sz w:val="24"/>
                <w:lang w:val="ru-RU"/>
              </w:rPr>
              <w:t xml:space="preserve"> </w:t>
            </w:r>
            <w:r w:rsidRPr="001552A4">
              <w:rPr>
                <w:sz w:val="24"/>
                <w:lang w:val="ru-RU"/>
              </w:rPr>
              <w:t>учетом</w:t>
            </w:r>
            <w:r w:rsidRPr="001552A4">
              <w:rPr>
                <w:spacing w:val="-3"/>
                <w:sz w:val="24"/>
                <w:lang w:val="ru-RU"/>
              </w:rPr>
              <w:t xml:space="preserve"> </w:t>
            </w:r>
            <w:r w:rsidRPr="001552A4">
              <w:rPr>
                <w:sz w:val="24"/>
                <w:lang w:val="ru-RU"/>
              </w:rPr>
              <w:t>особенностей</w:t>
            </w:r>
            <w:r w:rsidRPr="001552A4">
              <w:rPr>
                <w:spacing w:val="-57"/>
                <w:sz w:val="24"/>
                <w:lang w:val="ru-RU"/>
              </w:rPr>
              <w:t xml:space="preserve"> </w:t>
            </w:r>
            <w:r w:rsidRPr="001552A4">
              <w:rPr>
                <w:sz w:val="24"/>
                <w:lang w:val="ru-RU"/>
              </w:rPr>
              <w:t>социального</w:t>
            </w:r>
            <w:r w:rsidRPr="001552A4">
              <w:rPr>
                <w:spacing w:val="-4"/>
                <w:sz w:val="24"/>
                <w:lang w:val="ru-RU"/>
              </w:rPr>
              <w:t xml:space="preserve"> </w:t>
            </w:r>
            <w:r w:rsidRPr="001552A4">
              <w:rPr>
                <w:sz w:val="24"/>
                <w:lang w:val="ru-RU"/>
              </w:rPr>
              <w:t>и культурного</w:t>
            </w:r>
            <w:r w:rsidRPr="001552A4">
              <w:rPr>
                <w:spacing w:val="-1"/>
                <w:sz w:val="24"/>
                <w:lang w:val="ru-RU"/>
              </w:rPr>
              <w:t xml:space="preserve"> </w:t>
            </w:r>
            <w:r w:rsidRPr="001552A4">
              <w:rPr>
                <w:sz w:val="24"/>
                <w:lang w:val="ru-RU"/>
              </w:rPr>
              <w:t>контекста;</w:t>
            </w:r>
          </w:p>
        </w:tc>
        <w:tc>
          <w:tcPr>
            <w:tcW w:w="5954" w:type="dxa"/>
          </w:tcPr>
          <w:p w:rsidR="008C09E0" w:rsidRPr="001552A4" w:rsidRDefault="008C09E0" w:rsidP="008C09E0">
            <w:pPr>
              <w:spacing w:line="276" w:lineRule="auto"/>
              <w:ind w:left="107" w:right="1450"/>
              <w:rPr>
                <w:b/>
                <w:sz w:val="24"/>
              </w:rPr>
            </w:pPr>
            <w:r w:rsidRPr="001552A4">
              <w:rPr>
                <w:b/>
                <w:sz w:val="24"/>
              </w:rPr>
              <w:t>В области эстетического</w:t>
            </w:r>
            <w:r w:rsidRPr="001552A4">
              <w:rPr>
                <w:b/>
                <w:spacing w:val="-58"/>
                <w:sz w:val="24"/>
              </w:rPr>
              <w:t xml:space="preserve"> </w:t>
            </w:r>
            <w:r w:rsidRPr="001552A4">
              <w:rPr>
                <w:b/>
                <w:sz w:val="24"/>
              </w:rPr>
              <w:t>воспитания:</w:t>
            </w:r>
          </w:p>
          <w:p w:rsidR="008C09E0" w:rsidRPr="001552A4" w:rsidRDefault="008C09E0" w:rsidP="005F246F">
            <w:pPr>
              <w:numPr>
                <w:ilvl w:val="0"/>
                <w:numId w:val="73"/>
              </w:numPr>
              <w:tabs>
                <w:tab w:val="left" w:pos="247"/>
              </w:tabs>
              <w:spacing w:line="276" w:lineRule="auto"/>
              <w:ind w:right="510" w:firstLine="0"/>
              <w:rPr>
                <w:sz w:val="24"/>
                <w:lang w:val="ru-RU"/>
              </w:rPr>
            </w:pPr>
            <w:r w:rsidRPr="001552A4">
              <w:rPr>
                <w:sz w:val="24"/>
                <w:lang w:val="ru-RU"/>
              </w:rPr>
              <w:t>эстетическое отношение к миру,</w:t>
            </w:r>
            <w:r w:rsidRPr="001552A4">
              <w:rPr>
                <w:spacing w:val="1"/>
                <w:sz w:val="24"/>
                <w:lang w:val="ru-RU"/>
              </w:rPr>
              <w:t xml:space="preserve"> </w:t>
            </w:r>
            <w:r w:rsidRPr="001552A4">
              <w:rPr>
                <w:sz w:val="24"/>
                <w:lang w:val="ru-RU"/>
              </w:rPr>
              <w:t>включая</w:t>
            </w:r>
            <w:r w:rsidRPr="001552A4">
              <w:rPr>
                <w:spacing w:val="-2"/>
                <w:sz w:val="24"/>
                <w:lang w:val="ru-RU"/>
              </w:rPr>
              <w:t xml:space="preserve"> </w:t>
            </w:r>
            <w:r w:rsidRPr="001552A4">
              <w:rPr>
                <w:sz w:val="24"/>
                <w:lang w:val="ru-RU"/>
              </w:rPr>
              <w:t>эстетику</w:t>
            </w:r>
            <w:r w:rsidRPr="001552A4">
              <w:rPr>
                <w:spacing w:val="-9"/>
                <w:sz w:val="24"/>
                <w:lang w:val="ru-RU"/>
              </w:rPr>
              <w:t xml:space="preserve"> </w:t>
            </w:r>
            <w:r w:rsidRPr="001552A4">
              <w:rPr>
                <w:sz w:val="24"/>
                <w:lang w:val="ru-RU"/>
              </w:rPr>
              <w:t>быта, научного</w:t>
            </w:r>
            <w:r w:rsidRPr="001552A4">
              <w:rPr>
                <w:spacing w:val="-1"/>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технического творчества, спорта,</w:t>
            </w:r>
            <w:r w:rsidRPr="001552A4">
              <w:rPr>
                <w:spacing w:val="1"/>
                <w:sz w:val="24"/>
                <w:lang w:val="ru-RU"/>
              </w:rPr>
              <w:t xml:space="preserve"> </w:t>
            </w:r>
            <w:r w:rsidRPr="001552A4">
              <w:rPr>
                <w:sz w:val="24"/>
                <w:lang w:val="ru-RU"/>
              </w:rPr>
              <w:t>труда</w:t>
            </w:r>
            <w:r w:rsidRPr="001552A4">
              <w:rPr>
                <w:spacing w:val="-4"/>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общественных</w:t>
            </w:r>
            <w:r w:rsidRPr="001552A4">
              <w:rPr>
                <w:spacing w:val="-1"/>
                <w:sz w:val="24"/>
                <w:lang w:val="ru-RU"/>
              </w:rPr>
              <w:t xml:space="preserve"> </w:t>
            </w:r>
            <w:r w:rsidRPr="001552A4">
              <w:rPr>
                <w:sz w:val="24"/>
                <w:lang w:val="ru-RU"/>
              </w:rPr>
              <w:t>отношений;</w:t>
            </w:r>
          </w:p>
          <w:p w:rsidR="008C09E0" w:rsidRPr="001552A4" w:rsidRDefault="008C09E0" w:rsidP="005F246F">
            <w:pPr>
              <w:numPr>
                <w:ilvl w:val="0"/>
                <w:numId w:val="73"/>
              </w:numPr>
              <w:tabs>
                <w:tab w:val="left" w:pos="247"/>
              </w:tabs>
              <w:ind w:left="247"/>
              <w:rPr>
                <w:sz w:val="24"/>
              </w:rPr>
            </w:pPr>
            <w:r w:rsidRPr="001552A4">
              <w:rPr>
                <w:sz w:val="24"/>
              </w:rPr>
              <w:t>способность</w:t>
            </w:r>
            <w:r w:rsidRPr="001552A4">
              <w:rPr>
                <w:spacing w:val="-5"/>
                <w:sz w:val="24"/>
              </w:rPr>
              <w:t xml:space="preserve"> </w:t>
            </w:r>
            <w:r w:rsidRPr="001552A4">
              <w:rPr>
                <w:sz w:val="24"/>
              </w:rPr>
              <w:t>воспринимать</w:t>
            </w:r>
          </w:p>
          <w:p w:rsidR="008C09E0" w:rsidRPr="001552A4" w:rsidRDefault="008C09E0" w:rsidP="008C09E0">
            <w:pPr>
              <w:spacing w:before="37" w:line="276" w:lineRule="auto"/>
              <w:ind w:left="107" w:right="97"/>
              <w:rPr>
                <w:sz w:val="24"/>
                <w:lang w:val="ru-RU"/>
              </w:rPr>
            </w:pPr>
            <w:r w:rsidRPr="001552A4">
              <w:rPr>
                <w:sz w:val="24"/>
                <w:lang w:val="ru-RU"/>
              </w:rPr>
              <w:t>различные виды искусства, традиции и</w:t>
            </w:r>
            <w:r w:rsidRPr="001552A4">
              <w:rPr>
                <w:spacing w:val="-57"/>
                <w:sz w:val="24"/>
                <w:lang w:val="ru-RU"/>
              </w:rPr>
              <w:t xml:space="preserve"> </w:t>
            </w:r>
            <w:r w:rsidRPr="001552A4">
              <w:rPr>
                <w:sz w:val="24"/>
                <w:lang w:val="ru-RU"/>
              </w:rPr>
              <w:t>творчество своего и других народов,</w:t>
            </w:r>
            <w:r w:rsidRPr="001552A4">
              <w:rPr>
                <w:spacing w:val="1"/>
                <w:sz w:val="24"/>
                <w:lang w:val="ru-RU"/>
              </w:rPr>
              <w:t xml:space="preserve"> </w:t>
            </w:r>
            <w:r w:rsidRPr="001552A4">
              <w:rPr>
                <w:sz w:val="24"/>
                <w:lang w:val="ru-RU"/>
              </w:rPr>
              <w:t>ощущать эмоциональное воздействие</w:t>
            </w:r>
            <w:r w:rsidRPr="001552A4">
              <w:rPr>
                <w:spacing w:val="1"/>
                <w:sz w:val="24"/>
                <w:lang w:val="ru-RU"/>
              </w:rPr>
              <w:t xml:space="preserve"> </w:t>
            </w:r>
            <w:r w:rsidRPr="001552A4">
              <w:rPr>
                <w:sz w:val="24"/>
                <w:lang w:val="ru-RU"/>
              </w:rPr>
              <w:t>искусства;</w:t>
            </w:r>
          </w:p>
          <w:p w:rsidR="008C09E0" w:rsidRPr="001552A4" w:rsidRDefault="008C09E0" w:rsidP="005F246F">
            <w:pPr>
              <w:numPr>
                <w:ilvl w:val="0"/>
                <w:numId w:val="73"/>
              </w:numPr>
              <w:tabs>
                <w:tab w:val="left" w:pos="250"/>
              </w:tabs>
              <w:spacing w:line="276" w:lineRule="auto"/>
              <w:ind w:right="128" w:firstLine="0"/>
              <w:rPr>
                <w:sz w:val="24"/>
                <w:lang w:val="ru-RU"/>
              </w:rPr>
            </w:pPr>
            <w:r w:rsidRPr="001552A4">
              <w:rPr>
                <w:sz w:val="24"/>
                <w:lang w:val="ru-RU"/>
              </w:rPr>
              <w:t>убежденность в значимости для</w:t>
            </w:r>
            <w:r w:rsidRPr="001552A4">
              <w:rPr>
                <w:spacing w:val="1"/>
                <w:sz w:val="24"/>
                <w:lang w:val="ru-RU"/>
              </w:rPr>
              <w:t xml:space="preserve"> </w:t>
            </w:r>
            <w:r w:rsidRPr="001552A4">
              <w:rPr>
                <w:sz w:val="24"/>
                <w:lang w:val="ru-RU"/>
              </w:rPr>
              <w:t>личности и общества отечественного и</w:t>
            </w:r>
            <w:r w:rsidRPr="001552A4">
              <w:rPr>
                <w:spacing w:val="-58"/>
                <w:sz w:val="24"/>
                <w:lang w:val="ru-RU"/>
              </w:rPr>
              <w:t xml:space="preserve"> </w:t>
            </w:r>
            <w:r w:rsidRPr="001552A4">
              <w:rPr>
                <w:sz w:val="24"/>
                <w:lang w:val="ru-RU"/>
              </w:rPr>
              <w:t>мирового искусства, этнических</w:t>
            </w:r>
            <w:r w:rsidRPr="001552A4">
              <w:rPr>
                <w:spacing w:val="1"/>
                <w:sz w:val="24"/>
                <w:lang w:val="ru-RU"/>
              </w:rPr>
              <w:t xml:space="preserve"> </w:t>
            </w:r>
            <w:r w:rsidRPr="001552A4">
              <w:rPr>
                <w:sz w:val="24"/>
                <w:lang w:val="ru-RU"/>
              </w:rPr>
              <w:t>культурных традиций и народного</w:t>
            </w:r>
            <w:r w:rsidRPr="001552A4">
              <w:rPr>
                <w:spacing w:val="1"/>
                <w:sz w:val="24"/>
                <w:lang w:val="ru-RU"/>
              </w:rPr>
              <w:t xml:space="preserve"> </w:t>
            </w:r>
            <w:r w:rsidRPr="001552A4">
              <w:rPr>
                <w:sz w:val="24"/>
                <w:lang w:val="ru-RU"/>
              </w:rPr>
              <w:t>творчества;</w:t>
            </w:r>
          </w:p>
          <w:p w:rsidR="008C09E0" w:rsidRPr="001552A4" w:rsidRDefault="008C09E0" w:rsidP="005F246F">
            <w:pPr>
              <w:numPr>
                <w:ilvl w:val="0"/>
                <w:numId w:val="73"/>
              </w:numPr>
              <w:tabs>
                <w:tab w:val="left" w:pos="247"/>
              </w:tabs>
              <w:spacing w:line="276" w:lineRule="auto"/>
              <w:ind w:right="384" w:firstLine="0"/>
              <w:rPr>
                <w:sz w:val="24"/>
                <w:lang w:val="ru-RU"/>
              </w:rPr>
            </w:pPr>
            <w:r w:rsidRPr="001552A4">
              <w:rPr>
                <w:sz w:val="24"/>
                <w:lang w:val="ru-RU"/>
              </w:rPr>
              <w:t>готовность к самовыражению в</w:t>
            </w:r>
            <w:r w:rsidRPr="001552A4">
              <w:rPr>
                <w:spacing w:val="1"/>
                <w:sz w:val="24"/>
                <w:lang w:val="ru-RU"/>
              </w:rPr>
              <w:t xml:space="preserve"> </w:t>
            </w:r>
            <w:r w:rsidRPr="001552A4">
              <w:rPr>
                <w:sz w:val="24"/>
                <w:lang w:val="ru-RU"/>
              </w:rPr>
              <w:t>разных</w:t>
            </w:r>
            <w:r w:rsidRPr="001552A4">
              <w:rPr>
                <w:spacing w:val="-3"/>
                <w:sz w:val="24"/>
                <w:lang w:val="ru-RU"/>
              </w:rPr>
              <w:t xml:space="preserve"> </w:t>
            </w:r>
            <w:r w:rsidRPr="001552A4">
              <w:rPr>
                <w:sz w:val="24"/>
                <w:lang w:val="ru-RU"/>
              </w:rPr>
              <w:t>видах</w:t>
            </w:r>
            <w:r w:rsidRPr="001552A4">
              <w:rPr>
                <w:spacing w:val="-5"/>
                <w:sz w:val="24"/>
                <w:lang w:val="ru-RU"/>
              </w:rPr>
              <w:t xml:space="preserve"> </w:t>
            </w:r>
            <w:r w:rsidRPr="001552A4">
              <w:rPr>
                <w:sz w:val="24"/>
                <w:lang w:val="ru-RU"/>
              </w:rPr>
              <w:t>искусства,</w:t>
            </w:r>
            <w:r w:rsidRPr="001552A4">
              <w:rPr>
                <w:spacing w:val="-4"/>
                <w:sz w:val="24"/>
                <w:lang w:val="ru-RU"/>
              </w:rPr>
              <w:t xml:space="preserve"> </w:t>
            </w:r>
            <w:r w:rsidRPr="001552A4">
              <w:rPr>
                <w:sz w:val="24"/>
                <w:lang w:val="ru-RU"/>
              </w:rPr>
              <w:t>стремление</w:t>
            </w:r>
            <w:r w:rsidRPr="001552A4">
              <w:rPr>
                <w:spacing w:val="-57"/>
                <w:sz w:val="24"/>
                <w:lang w:val="ru-RU"/>
              </w:rPr>
              <w:t xml:space="preserve"> </w:t>
            </w:r>
            <w:r w:rsidRPr="001552A4">
              <w:rPr>
                <w:sz w:val="24"/>
                <w:lang w:val="ru-RU"/>
              </w:rPr>
              <w:t>проявлять качества творческой</w:t>
            </w:r>
            <w:r w:rsidRPr="001552A4">
              <w:rPr>
                <w:spacing w:val="1"/>
                <w:sz w:val="24"/>
                <w:lang w:val="ru-RU"/>
              </w:rPr>
              <w:t xml:space="preserve"> </w:t>
            </w:r>
            <w:r w:rsidRPr="001552A4">
              <w:rPr>
                <w:sz w:val="24"/>
                <w:lang w:val="ru-RU"/>
              </w:rPr>
              <w:t>личности;</w:t>
            </w:r>
          </w:p>
          <w:p w:rsidR="008C09E0" w:rsidRPr="001552A4" w:rsidRDefault="008C09E0" w:rsidP="008C09E0">
            <w:pPr>
              <w:spacing w:before="5" w:line="276" w:lineRule="auto"/>
              <w:ind w:left="107" w:right="435"/>
              <w:rPr>
                <w:b/>
                <w:sz w:val="24"/>
              </w:rPr>
            </w:pPr>
            <w:r w:rsidRPr="001552A4">
              <w:rPr>
                <w:b/>
                <w:sz w:val="24"/>
              </w:rPr>
              <w:t>Овладение универсальными</w:t>
            </w:r>
            <w:r w:rsidRPr="001552A4">
              <w:rPr>
                <w:b/>
                <w:spacing w:val="1"/>
                <w:sz w:val="24"/>
              </w:rPr>
              <w:t xml:space="preserve"> </w:t>
            </w:r>
            <w:r w:rsidRPr="001552A4">
              <w:rPr>
                <w:b/>
                <w:sz w:val="24"/>
              </w:rPr>
              <w:t>коммуникативными</w:t>
            </w:r>
            <w:r w:rsidRPr="001552A4">
              <w:rPr>
                <w:b/>
                <w:spacing w:val="-5"/>
                <w:sz w:val="24"/>
              </w:rPr>
              <w:t xml:space="preserve"> </w:t>
            </w:r>
            <w:r w:rsidRPr="001552A4">
              <w:rPr>
                <w:b/>
                <w:sz w:val="24"/>
              </w:rPr>
              <w:t>действиями:</w:t>
            </w:r>
          </w:p>
          <w:p w:rsidR="008C09E0" w:rsidRPr="001552A4" w:rsidRDefault="008C09E0" w:rsidP="005F246F">
            <w:pPr>
              <w:numPr>
                <w:ilvl w:val="0"/>
                <w:numId w:val="73"/>
              </w:numPr>
              <w:tabs>
                <w:tab w:val="left" w:pos="307"/>
              </w:tabs>
              <w:spacing w:line="270" w:lineRule="exact"/>
              <w:ind w:left="307" w:hanging="200"/>
              <w:rPr>
                <w:sz w:val="24"/>
              </w:rPr>
            </w:pPr>
            <w:r w:rsidRPr="001552A4">
              <w:rPr>
                <w:sz w:val="24"/>
              </w:rPr>
              <w:t>общение:</w:t>
            </w:r>
          </w:p>
          <w:p w:rsidR="008C09E0" w:rsidRPr="001552A4" w:rsidRDefault="008C09E0" w:rsidP="005F246F">
            <w:pPr>
              <w:numPr>
                <w:ilvl w:val="0"/>
                <w:numId w:val="73"/>
              </w:numPr>
              <w:tabs>
                <w:tab w:val="left" w:pos="247"/>
              </w:tabs>
              <w:spacing w:before="43" w:line="276" w:lineRule="auto"/>
              <w:ind w:right="202" w:firstLine="0"/>
              <w:rPr>
                <w:sz w:val="24"/>
                <w:lang w:val="ru-RU"/>
              </w:rPr>
            </w:pPr>
            <w:r w:rsidRPr="001552A4">
              <w:rPr>
                <w:sz w:val="24"/>
                <w:lang w:val="ru-RU"/>
              </w:rPr>
              <w:t>осуществлять</w:t>
            </w:r>
            <w:r w:rsidRPr="001552A4">
              <w:rPr>
                <w:spacing w:val="-5"/>
                <w:sz w:val="24"/>
                <w:lang w:val="ru-RU"/>
              </w:rPr>
              <w:t xml:space="preserve"> </w:t>
            </w:r>
            <w:r w:rsidRPr="001552A4">
              <w:rPr>
                <w:sz w:val="24"/>
                <w:lang w:val="ru-RU"/>
              </w:rPr>
              <w:t>коммуникации</w:t>
            </w:r>
            <w:r w:rsidRPr="001552A4">
              <w:rPr>
                <w:spacing w:val="-4"/>
                <w:sz w:val="24"/>
                <w:lang w:val="ru-RU"/>
              </w:rPr>
              <w:t xml:space="preserve"> </w:t>
            </w:r>
            <w:r w:rsidRPr="001552A4">
              <w:rPr>
                <w:sz w:val="24"/>
                <w:lang w:val="ru-RU"/>
              </w:rPr>
              <w:t>во</w:t>
            </w:r>
            <w:r w:rsidRPr="001552A4">
              <w:rPr>
                <w:spacing w:val="-6"/>
                <w:sz w:val="24"/>
                <w:lang w:val="ru-RU"/>
              </w:rPr>
              <w:t xml:space="preserve"> </w:t>
            </w:r>
            <w:r w:rsidRPr="001552A4">
              <w:rPr>
                <w:sz w:val="24"/>
                <w:lang w:val="ru-RU"/>
              </w:rPr>
              <w:t>всех</w:t>
            </w:r>
            <w:r w:rsidRPr="001552A4">
              <w:rPr>
                <w:spacing w:val="-57"/>
                <w:sz w:val="24"/>
                <w:lang w:val="ru-RU"/>
              </w:rPr>
              <w:t xml:space="preserve"> </w:t>
            </w:r>
            <w:r w:rsidRPr="001552A4">
              <w:rPr>
                <w:sz w:val="24"/>
                <w:lang w:val="ru-RU"/>
              </w:rPr>
              <w:t>сферах</w:t>
            </w:r>
            <w:r w:rsidRPr="001552A4">
              <w:rPr>
                <w:spacing w:val="1"/>
                <w:sz w:val="24"/>
                <w:lang w:val="ru-RU"/>
              </w:rPr>
              <w:t xml:space="preserve"> </w:t>
            </w:r>
            <w:r w:rsidRPr="001552A4">
              <w:rPr>
                <w:sz w:val="24"/>
                <w:lang w:val="ru-RU"/>
              </w:rPr>
              <w:t>жизни;</w:t>
            </w:r>
          </w:p>
          <w:p w:rsidR="008C09E0" w:rsidRPr="001552A4" w:rsidRDefault="008C09E0" w:rsidP="005F246F">
            <w:pPr>
              <w:numPr>
                <w:ilvl w:val="0"/>
                <w:numId w:val="73"/>
              </w:numPr>
              <w:tabs>
                <w:tab w:val="left" w:pos="247"/>
              </w:tabs>
              <w:spacing w:line="276" w:lineRule="auto"/>
              <w:ind w:right="213" w:firstLine="0"/>
              <w:rPr>
                <w:sz w:val="24"/>
                <w:lang w:val="ru-RU"/>
              </w:rPr>
            </w:pPr>
            <w:r w:rsidRPr="001552A4">
              <w:rPr>
                <w:sz w:val="24"/>
                <w:lang w:val="ru-RU"/>
              </w:rPr>
              <w:t>распознавать</w:t>
            </w:r>
            <w:r w:rsidRPr="001552A4">
              <w:rPr>
                <w:spacing w:val="-5"/>
                <w:sz w:val="24"/>
                <w:lang w:val="ru-RU"/>
              </w:rPr>
              <w:t xml:space="preserve"> </w:t>
            </w:r>
            <w:r w:rsidRPr="001552A4">
              <w:rPr>
                <w:sz w:val="24"/>
                <w:lang w:val="ru-RU"/>
              </w:rPr>
              <w:t>невербальные</w:t>
            </w:r>
            <w:r w:rsidRPr="001552A4">
              <w:rPr>
                <w:spacing w:val="-7"/>
                <w:sz w:val="24"/>
                <w:lang w:val="ru-RU"/>
              </w:rPr>
              <w:t xml:space="preserve"> </w:t>
            </w:r>
            <w:r w:rsidRPr="001552A4">
              <w:rPr>
                <w:sz w:val="24"/>
                <w:lang w:val="ru-RU"/>
              </w:rPr>
              <w:t>средства</w:t>
            </w:r>
            <w:r w:rsidRPr="001552A4">
              <w:rPr>
                <w:spacing w:val="-57"/>
                <w:sz w:val="24"/>
                <w:lang w:val="ru-RU"/>
              </w:rPr>
              <w:t xml:space="preserve"> </w:t>
            </w:r>
            <w:r w:rsidRPr="001552A4">
              <w:rPr>
                <w:sz w:val="24"/>
                <w:lang w:val="ru-RU"/>
              </w:rPr>
              <w:t>общения,</w:t>
            </w:r>
            <w:r w:rsidRPr="001552A4">
              <w:rPr>
                <w:spacing w:val="-1"/>
                <w:sz w:val="24"/>
                <w:lang w:val="ru-RU"/>
              </w:rPr>
              <w:t xml:space="preserve"> </w:t>
            </w:r>
            <w:r w:rsidRPr="001552A4">
              <w:rPr>
                <w:sz w:val="24"/>
                <w:lang w:val="ru-RU"/>
              </w:rPr>
              <w:t>понимать</w:t>
            </w:r>
            <w:r w:rsidRPr="001552A4">
              <w:rPr>
                <w:spacing w:val="-2"/>
                <w:sz w:val="24"/>
                <w:lang w:val="ru-RU"/>
              </w:rPr>
              <w:t xml:space="preserve"> </w:t>
            </w:r>
            <w:r w:rsidRPr="001552A4">
              <w:rPr>
                <w:sz w:val="24"/>
                <w:lang w:val="ru-RU"/>
              </w:rPr>
              <w:t>значение</w:t>
            </w:r>
          </w:p>
          <w:p w:rsidR="008C09E0" w:rsidRPr="001552A4" w:rsidRDefault="008C09E0" w:rsidP="008C09E0">
            <w:pPr>
              <w:ind w:left="107"/>
              <w:rPr>
                <w:sz w:val="24"/>
              </w:rPr>
            </w:pPr>
            <w:r w:rsidRPr="001552A4">
              <w:rPr>
                <w:sz w:val="24"/>
              </w:rPr>
              <w:t>социальных</w:t>
            </w:r>
            <w:r w:rsidRPr="001552A4">
              <w:rPr>
                <w:spacing w:val="-3"/>
                <w:sz w:val="24"/>
              </w:rPr>
              <w:t xml:space="preserve"> </w:t>
            </w:r>
            <w:r w:rsidRPr="001552A4">
              <w:rPr>
                <w:sz w:val="24"/>
              </w:rPr>
              <w:t>знаков,</w:t>
            </w:r>
            <w:r w:rsidRPr="001552A4">
              <w:rPr>
                <w:spacing w:val="-5"/>
                <w:sz w:val="24"/>
              </w:rPr>
              <w:t xml:space="preserve"> </w:t>
            </w:r>
            <w:r w:rsidRPr="001552A4">
              <w:rPr>
                <w:sz w:val="24"/>
              </w:rPr>
              <w:t>распознавать</w:t>
            </w:r>
          </w:p>
        </w:tc>
        <w:tc>
          <w:tcPr>
            <w:tcW w:w="5627" w:type="dxa"/>
          </w:tcPr>
          <w:p w:rsidR="008C09E0" w:rsidRPr="001552A4" w:rsidRDefault="008C09E0" w:rsidP="008C09E0">
            <w:pPr>
              <w:tabs>
                <w:tab w:val="left" w:pos="2019"/>
                <w:tab w:val="left" w:pos="4469"/>
              </w:tabs>
              <w:ind w:left="109" w:right="95"/>
              <w:jc w:val="both"/>
              <w:rPr>
                <w:sz w:val="24"/>
                <w:lang w:val="ru-RU"/>
              </w:rPr>
            </w:pPr>
            <w:r w:rsidRPr="001552A4">
              <w:rPr>
                <w:sz w:val="24"/>
                <w:lang w:val="ru-RU"/>
              </w:rPr>
              <w:t>Оценивать</w:t>
            </w:r>
            <w:r w:rsidRPr="001552A4">
              <w:rPr>
                <w:spacing w:val="1"/>
                <w:sz w:val="24"/>
                <w:lang w:val="ru-RU"/>
              </w:rPr>
              <w:t xml:space="preserve"> </w:t>
            </w:r>
            <w:r w:rsidRPr="001552A4">
              <w:rPr>
                <w:sz w:val="24"/>
                <w:lang w:val="ru-RU"/>
              </w:rPr>
              <w:t>социальную</w:t>
            </w:r>
            <w:r w:rsidRPr="001552A4">
              <w:rPr>
                <w:spacing w:val="1"/>
                <w:sz w:val="24"/>
                <w:lang w:val="ru-RU"/>
              </w:rPr>
              <w:t xml:space="preserve"> </w:t>
            </w:r>
            <w:r w:rsidRPr="001552A4">
              <w:rPr>
                <w:sz w:val="24"/>
                <w:lang w:val="ru-RU"/>
              </w:rPr>
              <w:t>информацию</w:t>
            </w:r>
            <w:r w:rsidRPr="001552A4">
              <w:rPr>
                <w:spacing w:val="1"/>
                <w:sz w:val="24"/>
                <w:lang w:val="ru-RU"/>
              </w:rPr>
              <w:t xml:space="preserve"> </w:t>
            </w:r>
            <w:r w:rsidRPr="001552A4">
              <w:rPr>
                <w:sz w:val="24"/>
                <w:lang w:val="ru-RU"/>
              </w:rPr>
              <w:t>по</w:t>
            </w:r>
            <w:r w:rsidRPr="001552A4">
              <w:rPr>
                <w:spacing w:val="1"/>
                <w:sz w:val="24"/>
                <w:lang w:val="ru-RU"/>
              </w:rPr>
              <w:t xml:space="preserve"> </w:t>
            </w:r>
            <w:r w:rsidRPr="001552A4">
              <w:rPr>
                <w:sz w:val="24"/>
                <w:lang w:val="ru-RU"/>
              </w:rPr>
              <w:t>проблемам</w:t>
            </w:r>
            <w:r w:rsidRPr="001552A4">
              <w:rPr>
                <w:spacing w:val="1"/>
                <w:sz w:val="24"/>
                <w:lang w:val="ru-RU"/>
              </w:rPr>
              <w:t xml:space="preserve"> </w:t>
            </w:r>
            <w:r w:rsidRPr="001552A4">
              <w:rPr>
                <w:sz w:val="24"/>
                <w:lang w:val="ru-RU"/>
              </w:rPr>
              <w:t>развития</w:t>
            </w:r>
            <w:r w:rsidRPr="001552A4">
              <w:rPr>
                <w:spacing w:val="1"/>
                <w:sz w:val="24"/>
                <w:lang w:val="ru-RU"/>
              </w:rPr>
              <w:t xml:space="preserve"> </w:t>
            </w:r>
            <w:r w:rsidRPr="001552A4">
              <w:rPr>
                <w:sz w:val="24"/>
                <w:lang w:val="ru-RU"/>
              </w:rPr>
              <w:t>современного</w:t>
            </w:r>
            <w:r w:rsidRPr="001552A4">
              <w:rPr>
                <w:spacing w:val="1"/>
                <w:sz w:val="24"/>
                <w:lang w:val="ru-RU"/>
              </w:rPr>
              <w:t xml:space="preserve"> </w:t>
            </w:r>
            <w:r w:rsidRPr="001552A4">
              <w:rPr>
                <w:sz w:val="24"/>
                <w:lang w:val="ru-RU"/>
              </w:rPr>
              <w:t>общества,</w:t>
            </w:r>
            <w:r w:rsidRPr="001552A4">
              <w:rPr>
                <w:sz w:val="24"/>
                <w:lang w:val="ru-RU"/>
              </w:rPr>
              <w:tab/>
              <w:t>общественного</w:t>
            </w:r>
            <w:r w:rsidRPr="001552A4">
              <w:rPr>
                <w:sz w:val="24"/>
                <w:lang w:val="ru-RU"/>
              </w:rPr>
              <w:tab/>
            </w:r>
            <w:r w:rsidRPr="001552A4">
              <w:rPr>
                <w:spacing w:val="-5"/>
                <w:sz w:val="24"/>
                <w:lang w:val="ru-RU"/>
              </w:rPr>
              <w:t>и</w:t>
            </w:r>
            <w:r w:rsidRPr="001552A4">
              <w:rPr>
                <w:spacing w:val="-58"/>
                <w:sz w:val="24"/>
                <w:lang w:val="ru-RU"/>
              </w:rPr>
              <w:t xml:space="preserve"> </w:t>
            </w:r>
            <w:r w:rsidRPr="001552A4">
              <w:rPr>
                <w:sz w:val="24"/>
                <w:lang w:val="ru-RU"/>
              </w:rPr>
              <w:t>индивидуального сознания, потребностей и</w:t>
            </w:r>
            <w:r w:rsidRPr="001552A4">
              <w:rPr>
                <w:spacing w:val="-57"/>
                <w:sz w:val="24"/>
                <w:lang w:val="ru-RU"/>
              </w:rPr>
              <w:t xml:space="preserve"> </w:t>
            </w:r>
            <w:r w:rsidRPr="001552A4">
              <w:rPr>
                <w:sz w:val="24"/>
                <w:lang w:val="ru-RU"/>
              </w:rPr>
              <w:t>интересов личности, научного познания в</w:t>
            </w:r>
            <w:r w:rsidRPr="001552A4">
              <w:rPr>
                <w:spacing w:val="1"/>
                <w:sz w:val="24"/>
                <w:lang w:val="ru-RU"/>
              </w:rPr>
              <w:t xml:space="preserve"> </w:t>
            </w:r>
            <w:r w:rsidRPr="001552A4">
              <w:rPr>
                <w:sz w:val="24"/>
                <w:lang w:val="ru-RU"/>
              </w:rPr>
              <w:t>социально-гуманитарных науках, духовной</w:t>
            </w:r>
            <w:r w:rsidRPr="001552A4">
              <w:rPr>
                <w:spacing w:val="-57"/>
                <w:sz w:val="24"/>
                <w:lang w:val="ru-RU"/>
              </w:rPr>
              <w:t xml:space="preserve"> </w:t>
            </w:r>
            <w:r w:rsidRPr="001552A4">
              <w:rPr>
                <w:sz w:val="24"/>
                <w:lang w:val="ru-RU"/>
              </w:rPr>
              <w:t>культуры, экономической жизни общества,</w:t>
            </w:r>
            <w:r w:rsidRPr="001552A4">
              <w:rPr>
                <w:spacing w:val="-57"/>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том</w:t>
            </w:r>
            <w:r w:rsidRPr="001552A4">
              <w:rPr>
                <w:spacing w:val="1"/>
                <w:sz w:val="24"/>
                <w:lang w:val="ru-RU"/>
              </w:rPr>
              <w:t xml:space="preserve"> </w:t>
            </w:r>
            <w:r w:rsidRPr="001552A4">
              <w:rPr>
                <w:sz w:val="24"/>
                <w:lang w:val="ru-RU"/>
              </w:rPr>
              <w:t>числе</w:t>
            </w:r>
            <w:r w:rsidRPr="001552A4">
              <w:rPr>
                <w:spacing w:val="1"/>
                <w:sz w:val="24"/>
                <w:lang w:val="ru-RU"/>
              </w:rPr>
              <w:t xml:space="preserve"> </w:t>
            </w:r>
            <w:r w:rsidRPr="001552A4">
              <w:rPr>
                <w:sz w:val="24"/>
                <w:lang w:val="ru-RU"/>
              </w:rPr>
              <w:t>поступающую</w:t>
            </w:r>
            <w:r w:rsidRPr="001552A4">
              <w:rPr>
                <w:spacing w:val="1"/>
                <w:sz w:val="24"/>
                <w:lang w:val="ru-RU"/>
              </w:rPr>
              <w:t xml:space="preserve"> </w:t>
            </w:r>
            <w:r w:rsidRPr="001552A4">
              <w:rPr>
                <w:sz w:val="24"/>
                <w:lang w:val="ru-RU"/>
              </w:rPr>
              <w:t>по</w:t>
            </w:r>
            <w:r w:rsidRPr="001552A4">
              <w:rPr>
                <w:spacing w:val="1"/>
                <w:sz w:val="24"/>
                <w:lang w:val="ru-RU"/>
              </w:rPr>
              <w:t xml:space="preserve"> </w:t>
            </w:r>
            <w:r w:rsidRPr="001552A4">
              <w:rPr>
                <w:sz w:val="24"/>
                <w:lang w:val="ru-RU"/>
              </w:rPr>
              <w:t>каналам</w:t>
            </w:r>
            <w:r w:rsidRPr="001552A4">
              <w:rPr>
                <w:spacing w:val="1"/>
                <w:sz w:val="24"/>
                <w:lang w:val="ru-RU"/>
              </w:rPr>
              <w:t xml:space="preserve"> </w:t>
            </w:r>
            <w:r w:rsidRPr="001552A4">
              <w:rPr>
                <w:sz w:val="24"/>
                <w:lang w:val="ru-RU"/>
              </w:rPr>
              <w:t>сетевых</w:t>
            </w:r>
            <w:r w:rsidRPr="001552A4">
              <w:rPr>
                <w:spacing w:val="1"/>
                <w:sz w:val="24"/>
                <w:lang w:val="ru-RU"/>
              </w:rPr>
              <w:t xml:space="preserve"> </w:t>
            </w:r>
            <w:r w:rsidRPr="001552A4">
              <w:rPr>
                <w:sz w:val="24"/>
                <w:lang w:val="ru-RU"/>
              </w:rPr>
              <w:t>коммуникаций,</w:t>
            </w:r>
            <w:r w:rsidRPr="001552A4">
              <w:rPr>
                <w:spacing w:val="61"/>
                <w:sz w:val="24"/>
                <w:lang w:val="ru-RU"/>
              </w:rPr>
              <w:t xml:space="preserve"> </w:t>
            </w:r>
            <w:r w:rsidRPr="001552A4">
              <w:rPr>
                <w:sz w:val="24"/>
                <w:lang w:val="ru-RU"/>
              </w:rPr>
              <w:t>определять</w:t>
            </w:r>
            <w:r w:rsidRPr="001552A4">
              <w:rPr>
                <w:spacing w:val="1"/>
                <w:sz w:val="24"/>
                <w:lang w:val="ru-RU"/>
              </w:rPr>
              <w:t xml:space="preserve"> </w:t>
            </w:r>
            <w:r w:rsidRPr="001552A4">
              <w:rPr>
                <w:sz w:val="24"/>
                <w:lang w:val="ru-RU"/>
              </w:rPr>
              <w:t>степень</w:t>
            </w:r>
            <w:r w:rsidRPr="001552A4">
              <w:rPr>
                <w:spacing w:val="1"/>
                <w:sz w:val="24"/>
                <w:lang w:val="ru-RU"/>
              </w:rPr>
              <w:t xml:space="preserve"> </w:t>
            </w:r>
            <w:r w:rsidRPr="001552A4">
              <w:rPr>
                <w:sz w:val="24"/>
                <w:lang w:val="ru-RU"/>
              </w:rPr>
              <w:t>достоверности</w:t>
            </w:r>
            <w:r w:rsidRPr="001552A4">
              <w:rPr>
                <w:spacing w:val="1"/>
                <w:sz w:val="24"/>
                <w:lang w:val="ru-RU"/>
              </w:rPr>
              <w:t xml:space="preserve"> </w:t>
            </w:r>
            <w:r w:rsidRPr="001552A4">
              <w:rPr>
                <w:sz w:val="24"/>
                <w:lang w:val="ru-RU"/>
              </w:rPr>
              <w:t>информации;</w:t>
            </w:r>
            <w:r w:rsidRPr="001552A4">
              <w:rPr>
                <w:spacing w:val="1"/>
                <w:sz w:val="24"/>
                <w:lang w:val="ru-RU"/>
              </w:rPr>
              <w:t xml:space="preserve"> </w:t>
            </w:r>
            <w:r w:rsidRPr="001552A4">
              <w:rPr>
                <w:sz w:val="24"/>
                <w:lang w:val="ru-RU"/>
              </w:rPr>
              <w:t>соотносить различные оценки социальных</w:t>
            </w:r>
            <w:r w:rsidRPr="001552A4">
              <w:rPr>
                <w:spacing w:val="1"/>
                <w:sz w:val="24"/>
                <w:lang w:val="ru-RU"/>
              </w:rPr>
              <w:t xml:space="preserve"> </w:t>
            </w:r>
            <w:r w:rsidRPr="001552A4">
              <w:rPr>
                <w:sz w:val="24"/>
                <w:lang w:val="ru-RU"/>
              </w:rPr>
              <w:t>явлений,</w:t>
            </w:r>
            <w:r w:rsidRPr="001552A4">
              <w:rPr>
                <w:spacing w:val="1"/>
                <w:sz w:val="24"/>
                <w:lang w:val="ru-RU"/>
              </w:rPr>
              <w:t xml:space="preserve"> </w:t>
            </w:r>
            <w:r w:rsidRPr="001552A4">
              <w:rPr>
                <w:sz w:val="24"/>
                <w:lang w:val="ru-RU"/>
              </w:rPr>
              <w:t>содержащиеся</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источниках</w:t>
            </w:r>
            <w:r w:rsidRPr="001552A4">
              <w:rPr>
                <w:spacing w:val="1"/>
                <w:sz w:val="24"/>
                <w:lang w:val="ru-RU"/>
              </w:rPr>
              <w:t xml:space="preserve"> </w:t>
            </w:r>
            <w:r w:rsidRPr="001552A4">
              <w:rPr>
                <w:sz w:val="24"/>
                <w:lang w:val="ru-RU"/>
              </w:rPr>
              <w:t>информации;</w:t>
            </w:r>
            <w:r w:rsidRPr="001552A4">
              <w:rPr>
                <w:spacing w:val="1"/>
                <w:sz w:val="24"/>
                <w:lang w:val="ru-RU"/>
              </w:rPr>
              <w:t xml:space="preserve"> </w:t>
            </w:r>
            <w:r w:rsidRPr="001552A4">
              <w:rPr>
                <w:sz w:val="24"/>
                <w:lang w:val="ru-RU"/>
              </w:rPr>
              <w:t>давать</w:t>
            </w:r>
            <w:r w:rsidRPr="001552A4">
              <w:rPr>
                <w:spacing w:val="1"/>
                <w:sz w:val="24"/>
                <w:lang w:val="ru-RU"/>
              </w:rPr>
              <w:t xml:space="preserve"> </w:t>
            </w:r>
            <w:r w:rsidRPr="001552A4">
              <w:rPr>
                <w:sz w:val="24"/>
                <w:lang w:val="ru-RU"/>
              </w:rPr>
              <w:t>оценку</w:t>
            </w:r>
            <w:r w:rsidRPr="001552A4">
              <w:rPr>
                <w:spacing w:val="1"/>
                <w:sz w:val="24"/>
                <w:lang w:val="ru-RU"/>
              </w:rPr>
              <w:t xml:space="preserve"> </w:t>
            </w:r>
            <w:r w:rsidRPr="001552A4">
              <w:rPr>
                <w:sz w:val="24"/>
                <w:lang w:val="ru-RU"/>
              </w:rPr>
              <w:t>действиям</w:t>
            </w:r>
            <w:r w:rsidRPr="001552A4">
              <w:rPr>
                <w:spacing w:val="1"/>
                <w:sz w:val="24"/>
                <w:lang w:val="ru-RU"/>
              </w:rPr>
              <w:t xml:space="preserve"> </w:t>
            </w:r>
            <w:r w:rsidRPr="001552A4">
              <w:rPr>
                <w:sz w:val="24"/>
                <w:lang w:val="ru-RU"/>
              </w:rPr>
              <w:t>людей</w:t>
            </w:r>
            <w:r w:rsidRPr="001552A4">
              <w:rPr>
                <w:spacing w:val="23"/>
                <w:sz w:val="24"/>
                <w:lang w:val="ru-RU"/>
              </w:rPr>
              <w:t xml:space="preserve"> </w:t>
            </w:r>
            <w:r w:rsidRPr="001552A4">
              <w:rPr>
                <w:sz w:val="24"/>
                <w:lang w:val="ru-RU"/>
              </w:rPr>
              <w:t>в</w:t>
            </w:r>
            <w:r w:rsidRPr="001552A4">
              <w:rPr>
                <w:spacing w:val="24"/>
                <w:sz w:val="24"/>
                <w:lang w:val="ru-RU"/>
              </w:rPr>
              <w:t xml:space="preserve"> </w:t>
            </w:r>
            <w:r w:rsidRPr="001552A4">
              <w:rPr>
                <w:sz w:val="24"/>
                <w:lang w:val="ru-RU"/>
              </w:rPr>
              <w:t>типичных</w:t>
            </w:r>
            <w:r w:rsidRPr="001552A4">
              <w:rPr>
                <w:spacing w:val="21"/>
                <w:sz w:val="24"/>
                <w:lang w:val="ru-RU"/>
              </w:rPr>
              <w:t xml:space="preserve"> </w:t>
            </w:r>
            <w:r w:rsidRPr="001552A4">
              <w:rPr>
                <w:sz w:val="24"/>
                <w:lang w:val="ru-RU"/>
              </w:rPr>
              <w:t>(модельных)</w:t>
            </w:r>
            <w:r w:rsidRPr="001552A4">
              <w:rPr>
                <w:spacing w:val="22"/>
                <w:sz w:val="24"/>
                <w:lang w:val="ru-RU"/>
              </w:rPr>
              <w:t xml:space="preserve"> </w:t>
            </w:r>
            <w:r w:rsidRPr="001552A4">
              <w:rPr>
                <w:sz w:val="24"/>
                <w:lang w:val="ru-RU"/>
              </w:rPr>
              <w:t>ситуациях</w:t>
            </w:r>
            <w:r w:rsidRPr="001552A4">
              <w:rPr>
                <w:spacing w:val="-57"/>
                <w:sz w:val="24"/>
                <w:lang w:val="ru-RU"/>
              </w:rPr>
              <w:t xml:space="preserve"> </w:t>
            </w:r>
            <w:r w:rsidRPr="001552A4">
              <w:rPr>
                <w:sz w:val="24"/>
                <w:lang w:val="ru-RU"/>
              </w:rPr>
              <w:t>с</w:t>
            </w:r>
            <w:r w:rsidRPr="001552A4">
              <w:rPr>
                <w:spacing w:val="-2"/>
                <w:sz w:val="24"/>
                <w:lang w:val="ru-RU"/>
              </w:rPr>
              <w:t xml:space="preserve"> </w:t>
            </w:r>
            <w:r w:rsidRPr="001552A4">
              <w:rPr>
                <w:sz w:val="24"/>
                <w:lang w:val="ru-RU"/>
              </w:rPr>
              <w:t>точки зрения</w:t>
            </w:r>
            <w:r w:rsidRPr="001552A4">
              <w:rPr>
                <w:spacing w:val="-1"/>
                <w:sz w:val="24"/>
                <w:lang w:val="ru-RU"/>
              </w:rPr>
              <w:t xml:space="preserve"> </w:t>
            </w:r>
            <w:r w:rsidRPr="001552A4">
              <w:rPr>
                <w:sz w:val="24"/>
                <w:lang w:val="ru-RU"/>
              </w:rPr>
              <w:t>социальных</w:t>
            </w:r>
            <w:r w:rsidRPr="001552A4">
              <w:rPr>
                <w:spacing w:val="-1"/>
                <w:sz w:val="24"/>
                <w:lang w:val="ru-RU"/>
              </w:rPr>
              <w:t xml:space="preserve"> </w:t>
            </w:r>
            <w:r w:rsidRPr="001552A4">
              <w:rPr>
                <w:sz w:val="24"/>
                <w:lang w:val="ru-RU"/>
              </w:rPr>
              <w:t>норм.</w:t>
            </w:r>
          </w:p>
          <w:p w:rsidR="008C09E0" w:rsidRPr="001552A4" w:rsidRDefault="008C09E0" w:rsidP="008C09E0">
            <w:pPr>
              <w:ind w:left="109" w:right="94" w:firstLine="720"/>
              <w:jc w:val="both"/>
              <w:rPr>
                <w:sz w:val="24"/>
                <w:lang w:val="ru-RU"/>
              </w:rPr>
            </w:pPr>
            <w:r w:rsidRPr="001552A4">
              <w:rPr>
                <w:sz w:val="24"/>
                <w:lang w:val="ru-RU"/>
              </w:rPr>
              <w:t>конкретизировать</w:t>
            </w:r>
            <w:r w:rsidRPr="001552A4">
              <w:rPr>
                <w:spacing w:val="1"/>
                <w:sz w:val="24"/>
                <w:lang w:val="ru-RU"/>
              </w:rPr>
              <w:t xml:space="preserve"> </w:t>
            </w:r>
            <w:r w:rsidRPr="001552A4">
              <w:rPr>
                <w:sz w:val="24"/>
                <w:lang w:val="ru-RU"/>
              </w:rPr>
              <w:t>теоретические</w:t>
            </w:r>
            <w:r w:rsidRPr="001552A4">
              <w:rPr>
                <w:spacing w:val="-57"/>
                <w:sz w:val="24"/>
                <w:lang w:val="ru-RU"/>
              </w:rPr>
              <w:t xml:space="preserve"> </w:t>
            </w:r>
            <w:r w:rsidRPr="001552A4">
              <w:rPr>
                <w:sz w:val="24"/>
                <w:lang w:val="ru-RU"/>
              </w:rPr>
              <w:t>положения о конституционных принципах</w:t>
            </w:r>
            <w:r w:rsidRPr="001552A4">
              <w:rPr>
                <w:spacing w:val="1"/>
                <w:sz w:val="24"/>
                <w:lang w:val="ru-RU"/>
              </w:rPr>
              <w:t xml:space="preserve"> </w:t>
            </w:r>
            <w:r w:rsidRPr="001552A4">
              <w:rPr>
                <w:sz w:val="24"/>
                <w:lang w:val="ru-RU"/>
              </w:rPr>
              <w:t>национальной</w:t>
            </w:r>
            <w:r w:rsidRPr="001552A4">
              <w:rPr>
                <w:spacing w:val="1"/>
                <w:sz w:val="24"/>
                <w:lang w:val="ru-RU"/>
              </w:rPr>
              <w:t xml:space="preserve"> </w:t>
            </w:r>
            <w:r w:rsidRPr="001552A4">
              <w:rPr>
                <w:sz w:val="24"/>
                <w:lang w:val="ru-RU"/>
              </w:rPr>
              <w:t>политики</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Российской</w:t>
            </w:r>
            <w:r w:rsidRPr="001552A4">
              <w:rPr>
                <w:spacing w:val="-57"/>
                <w:sz w:val="24"/>
                <w:lang w:val="ru-RU"/>
              </w:rPr>
              <w:t xml:space="preserve"> </w:t>
            </w:r>
            <w:r w:rsidRPr="001552A4">
              <w:rPr>
                <w:sz w:val="24"/>
                <w:lang w:val="ru-RU"/>
              </w:rPr>
              <w:t>Федерации;</w:t>
            </w:r>
            <w:r w:rsidRPr="001552A4">
              <w:rPr>
                <w:spacing w:val="1"/>
                <w:sz w:val="24"/>
                <w:lang w:val="ru-RU"/>
              </w:rPr>
              <w:t xml:space="preserve"> </w:t>
            </w:r>
            <w:r w:rsidRPr="001552A4">
              <w:rPr>
                <w:sz w:val="24"/>
                <w:lang w:val="ru-RU"/>
              </w:rPr>
              <w:t>социальных</w:t>
            </w:r>
            <w:r w:rsidRPr="001552A4">
              <w:rPr>
                <w:spacing w:val="1"/>
                <w:sz w:val="24"/>
                <w:lang w:val="ru-RU"/>
              </w:rPr>
              <w:t xml:space="preserve"> </w:t>
            </w:r>
            <w:r w:rsidRPr="001552A4">
              <w:rPr>
                <w:sz w:val="24"/>
                <w:lang w:val="ru-RU"/>
              </w:rPr>
              <w:t>конфликтах,</w:t>
            </w:r>
            <w:r w:rsidRPr="001552A4">
              <w:rPr>
                <w:spacing w:val="1"/>
                <w:sz w:val="24"/>
                <w:lang w:val="ru-RU"/>
              </w:rPr>
              <w:t xml:space="preserve"> </w:t>
            </w:r>
            <w:r w:rsidRPr="001552A4">
              <w:rPr>
                <w:sz w:val="24"/>
                <w:lang w:val="ru-RU"/>
              </w:rPr>
              <w:t>включая</w:t>
            </w:r>
            <w:r w:rsidRPr="001552A4">
              <w:rPr>
                <w:spacing w:val="1"/>
                <w:sz w:val="24"/>
                <w:lang w:val="ru-RU"/>
              </w:rPr>
              <w:t xml:space="preserve"> </w:t>
            </w:r>
            <w:r w:rsidRPr="001552A4">
              <w:rPr>
                <w:sz w:val="24"/>
                <w:lang w:val="ru-RU"/>
              </w:rPr>
              <w:t>этносоциальные,</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путях</w:t>
            </w:r>
            <w:r w:rsidRPr="001552A4">
              <w:rPr>
                <w:spacing w:val="1"/>
                <w:sz w:val="24"/>
                <w:lang w:val="ru-RU"/>
              </w:rPr>
              <w:t xml:space="preserve"> </w:t>
            </w:r>
            <w:r w:rsidRPr="001552A4">
              <w:rPr>
                <w:sz w:val="24"/>
                <w:lang w:val="ru-RU"/>
              </w:rPr>
              <w:t>их</w:t>
            </w:r>
            <w:r w:rsidRPr="001552A4">
              <w:rPr>
                <w:spacing w:val="1"/>
                <w:sz w:val="24"/>
                <w:lang w:val="ru-RU"/>
              </w:rPr>
              <w:t xml:space="preserve"> </w:t>
            </w:r>
            <w:r w:rsidRPr="001552A4">
              <w:rPr>
                <w:sz w:val="24"/>
                <w:lang w:val="ru-RU"/>
              </w:rPr>
              <w:t>разрешения;</w:t>
            </w:r>
            <w:r w:rsidRPr="001552A4">
              <w:rPr>
                <w:spacing w:val="1"/>
                <w:sz w:val="24"/>
                <w:lang w:val="ru-RU"/>
              </w:rPr>
              <w:t xml:space="preserve"> </w:t>
            </w:r>
            <w:r w:rsidRPr="001552A4">
              <w:rPr>
                <w:sz w:val="24"/>
                <w:lang w:val="ru-RU"/>
              </w:rPr>
              <w:t>государственной</w:t>
            </w:r>
            <w:r w:rsidRPr="001552A4">
              <w:rPr>
                <w:spacing w:val="1"/>
                <w:sz w:val="24"/>
                <w:lang w:val="ru-RU"/>
              </w:rPr>
              <w:t xml:space="preserve"> </w:t>
            </w:r>
            <w:r w:rsidRPr="001552A4">
              <w:rPr>
                <w:sz w:val="24"/>
                <w:lang w:val="ru-RU"/>
              </w:rPr>
              <w:t>поддержке</w:t>
            </w:r>
            <w:r w:rsidRPr="001552A4">
              <w:rPr>
                <w:spacing w:val="-57"/>
                <w:sz w:val="24"/>
                <w:lang w:val="ru-RU"/>
              </w:rPr>
              <w:t xml:space="preserve"> </w:t>
            </w:r>
            <w:r w:rsidRPr="001552A4">
              <w:rPr>
                <w:sz w:val="24"/>
                <w:lang w:val="ru-RU"/>
              </w:rPr>
              <w:t>социально незащищенных</w:t>
            </w:r>
            <w:r w:rsidRPr="001552A4">
              <w:rPr>
                <w:spacing w:val="60"/>
                <w:sz w:val="24"/>
                <w:lang w:val="ru-RU"/>
              </w:rPr>
              <w:t xml:space="preserve"> </w:t>
            </w:r>
            <w:r w:rsidRPr="001552A4">
              <w:rPr>
                <w:sz w:val="24"/>
                <w:lang w:val="ru-RU"/>
              </w:rPr>
              <w:t>слоев общества</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мерах</w:t>
            </w:r>
            <w:r w:rsidRPr="001552A4">
              <w:rPr>
                <w:spacing w:val="1"/>
                <w:sz w:val="24"/>
                <w:lang w:val="ru-RU"/>
              </w:rPr>
              <w:t xml:space="preserve"> </w:t>
            </w:r>
            <w:r w:rsidRPr="001552A4">
              <w:rPr>
                <w:sz w:val="24"/>
                <w:lang w:val="ru-RU"/>
              </w:rPr>
              <w:t>социальной</w:t>
            </w:r>
            <w:r w:rsidRPr="001552A4">
              <w:rPr>
                <w:spacing w:val="1"/>
                <w:sz w:val="24"/>
                <w:lang w:val="ru-RU"/>
              </w:rPr>
              <w:t xml:space="preserve"> </w:t>
            </w:r>
            <w:r w:rsidRPr="001552A4">
              <w:rPr>
                <w:sz w:val="24"/>
                <w:lang w:val="ru-RU"/>
              </w:rPr>
              <w:t>поддержки</w:t>
            </w:r>
            <w:r w:rsidRPr="001552A4">
              <w:rPr>
                <w:spacing w:val="1"/>
                <w:sz w:val="24"/>
                <w:lang w:val="ru-RU"/>
              </w:rPr>
              <w:t xml:space="preserve"> </w:t>
            </w:r>
            <w:r w:rsidRPr="001552A4">
              <w:rPr>
                <w:sz w:val="24"/>
                <w:lang w:val="ru-RU"/>
              </w:rPr>
              <w:t>семьи</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r w:rsidRPr="001552A4">
              <w:rPr>
                <w:spacing w:val="1"/>
                <w:sz w:val="24"/>
                <w:lang w:val="ru-RU"/>
              </w:rPr>
              <w:t xml:space="preserve"> </w:t>
            </w:r>
            <w:r w:rsidRPr="001552A4">
              <w:rPr>
                <w:sz w:val="24"/>
                <w:lang w:val="ru-RU"/>
              </w:rPr>
              <w:t>федеративном</w:t>
            </w:r>
            <w:r w:rsidRPr="001552A4">
              <w:rPr>
                <w:spacing w:val="-57"/>
                <w:sz w:val="24"/>
                <w:lang w:val="ru-RU"/>
              </w:rPr>
              <w:t xml:space="preserve"> </w:t>
            </w:r>
            <w:r w:rsidRPr="001552A4">
              <w:rPr>
                <w:sz w:val="24"/>
                <w:lang w:val="ru-RU"/>
              </w:rPr>
              <w:t>устройстве</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политической</w:t>
            </w:r>
            <w:r w:rsidRPr="001552A4">
              <w:rPr>
                <w:spacing w:val="1"/>
                <w:sz w:val="24"/>
                <w:lang w:val="ru-RU"/>
              </w:rPr>
              <w:t xml:space="preserve"> </w:t>
            </w:r>
            <w:r w:rsidRPr="001552A4">
              <w:rPr>
                <w:sz w:val="24"/>
                <w:lang w:val="ru-RU"/>
              </w:rPr>
              <w:t>системе</w:t>
            </w:r>
            <w:r w:rsidRPr="001552A4">
              <w:rPr>
                <w:spacing w:val="1"/>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r w:rsidRPr="001552A4">
              <w:rPr>
                <w:spacing w:val="1"/>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современном</w:t>
            </w:r>
            <w:r w:rsidRPr="001552A4">
              <w:rPr>
                <w:spacing w:val="-57"/>
                <w:sz w:val="24"/>
                <w:lang w:val="ru-RU"/>
              </w:rPr>
              <w:t xml:space="preserve"> </w:t>
            </w:r>
            <w:r w:rsidRPr="001552A4">
              <w:rPr>
                <w:sz w:val="24"/>
                <w:lang w:val="ru-RU"/>
              </w:rPr>
              <w:t>этапе;</w:t>
            </w:r>
            <w:r w:rsidRPr="001552A4">
              <w:rPr>
                <w:spacing w:val="1"/>
                <w:sz w:val="24"/>
                <w:lang w:val="ru-RU"/>
              </w:rPr>
              <w:t xml:space="preserve"> </w:t>
            </w:r>
            <w:r w:rsidRPr="001552A4">
              <w:rPr>
                <w:sz w:val="24"/>
                <w:lang w:val="ru-RU"/>
              </w:rPr>
              <w:t>государственном</w:t>
            </w:r>
            <w:r w:rsidRPr="001552A4">
              <w:rPr>
                <w:spacing w:val="1"/>
                <w:sz w:val="24"/>
                <w:lang w:val="ru-RU"/>
              </w:rPr>
              <w:t xml:space="preserve"> </w:t>
            </w:r>
            <w:r w:rsidRPr="001552A4">
              <w:rPr>
                <w:sz w:val="24"/>
                <w:lang w:val="ru-RU"/>
              </w:rPr>
              <w:t>суверенитете;</w:t>
            </w:r>
            <w:r w:rsidRPr="001552A4">
              <w:rPr>
                <w:spacing w:val="1"/>
                <w:sz w:val="24"/>
                <w:lang w:val="ru-RU"/>
              </w:rPr>
              <w:t xml:space="preserve"> </w:t>
            </w:r>
            <w:r w:rsidRPr="001552A4">
              <w:rPr>
                <w:sz w:val="24"/>
                <w:lang w:val="ru-RU"/>
              </w:rPr>
              <w:t>избирательной</w:t>
            </w:r>
            <w:r w:rsidRPr="001552A4">
              <w:rPr>
                <w:spacing w:val="-1"/>
                <w:sz w:val="24"/>
                <w:lang w:val="ru-RU"/>
              </w:rPr>
              <w:t xml:space="preserve"> </w:t>
            </w:r>
            <w:r w:rsidRPr="001552A4">
              <w:rPr>
                <w:sz w:val="24"/>
                <w:lang w:val="ru-RU"/>
              </w:rPr>
              <w:t>системе</w:t>
            </w:r>
            <w:r w:rsidRPr="001552A4">
              <w:rPr>
                <w:spacing w:val="1"/>
                <w:sz w:val="24"/>
                <w:lang w:val="ru-RU"/>
              </w:rPr>
              <w:t xml:space="preserve"> </w:t>
            </w:r>
            <w:r w:rsidRPr="001552A4">
              <w:rPr>
                <w:sz w:val="24"/>
                <w:lang w:val="ru-RU"/>
              </w:rPr>
              <w:t>в</w:t>
            </w:r>
          </w:p>
          <w:p w:rsidR="008C09E0" w:rsidRPr="001552A4" w:rsidRDefault="008C09E0" w:rsidP="008C09E0">
            <w:pPr>
              <w:tabs>
                <w:tab w:val="left" w:pos="3218"/>
              </w:tabs>
              <w:ind w:left="109" w:right="96"/>
              <w:jc w:val="both"/>
              <w:rPr>
                <w:sz w:val="24"/>
                <w:lang w:val="ru-RU"/>
              </w:rPr>
            </w:pPr>
            <w:r w:rsidRPr="001552A4">
              <w:rPr>
                <w:sz w:val="24"/>
                <w:lang w:val="ru-RU"/>
              </w:rPr>
              <w:t>государственного</w:t>
            </w:r>
            <w:r w:rsidRPr="001552A4">
              <w:rPr>
                <w:spacing w:val="1"/>
                <w:sz w:val="24"/>
                <w:lang w:val="ru-RU"/>
              </w:rPr>
              <w:t xml:space="preserve"> </w:t>
            </w:r>
            <w:r w:rsidRPr="001552A4">
              <w:rPr>
                <w:sz w:val="24"/>
                <w:lang w:val="ru-RU"/>
              </w:rPr>
              <w:t>служащего;</w:t>
            </w:r>
            <w:r w:rsidRPr="001552A4">
              <w:rPr>
                <w:spacing w:val="1"/>
                <w:sz w:val="24"/>
                <w:lang w:val="ru-RU"/>
              </w:rPr>
              <w:t xml:space="preserve"> </w:t>
            </w:r>
            <w:r w:rsidRPr="001552A4">
              <w:rPr>
                <w:sz w:val="24"/>
                <w:lang w:val="ru-RU"/>
              </w:rPr>
              <w:t>основах</w:t>
            </w:r>
            <w:r w:rsidRPr="001552A4">
              <w:rPr>
                <w:spacing w:val="-57"/>
                <w:sz w:val="24"/>
                <w:lang w:val="ru-RU"/>
              </w:rPr>
              <w:t xml:space="preserve"> </w:t>
            </w:r>
            <w:r w:rsidRPr="001552A4">
              <w:rPr>
                <w:sz w:val="24"/>
                <w:lang w:val="ru-RU"/>
              </w:rPr>
              <w:t>конституционного</w:t>
            </w:r>
            <w:r w:rsidRPr="001552A4">
              <w:rPr>
                <w:spacing w:val="1"/>
                <w:sz w:val="24"/>
                <w:lang w:val="ru-RU"/>
              </w:rPr>
              <w:t xml:space="preserve"> </w:t>
            </w:r>
            <w:r w:rsidRPr="001552A4">
              <w:rPr>
                <w:sz w:val="24"/>
                <w:lang w:val="ru-RU"/>
              </w:rPr>
              <w:t>строя</w:t>
            </w:r>
            <w:r w:rsidRPr="001552A4">
              <w:rPr>
                <w:spacing w:val="1"/>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r w:rsidRPr="001552A4">
              <w:rPr>
                <w:spacing w:val="1"/>
                <w:sz w:val="24"/>
                <w:lang w:val="ru-RU"/>
              </w:rPr>
              <w:t xml:space="preserve"> </w:t>
            </w:r>
            <w:r w:rsidRPr="001552A4">
              <w:rPr>
                <w:sz w:val="24"/>
                <w:lang w:val="ru-RU"/>
              </w:rPr>
              <w:t>субъектах</w:t>
            </w:r>
            <w:r w:rsidRPr="001552A4">
              <w:rPr>
                <w:spacing w:val="1"/>
                <w:sz w:val="24"/>
                <w:lang w:val="ru-RU"/>
              </w:rPr>
              <w:t xml:space="preserve"> </w:t>
            </w:r>
            <w:r w:rsidRPr="001552A4">
              <w:rPr>
                <w:sz w:val="24"/>
                <w:lang w:val="ru-RU"/>
              </w:rPr>
              <w:t>гражданских</w:t>
            </w:r>
            <w:r w:rsidRPr="001552A4">
              <w:rPr>
                <w:spacing w:val="1"/>
                <w:sz w:val="24"/>
                <w:lang w:val="ru-RU"/>
              </w:rPr>
              <w:t xml:space="preserve"> </w:t>
            </w:r>
            <w:r w:rsidRPr="001552A4">
              <w:rPr>
                <w:sz w:val="24"/>
                <w:lang w:val="ru-RU"/>
              </w:rPr>
              <w:t>правоотношений;</w:t>
            </w:r>
            <w:r w:rsidRPr="001552A4">
              <w:rPr>
                <w:sz w:val="24"/>
                <w:lang w:val="ru-RU"/>
              </w:rPr>
              <w:tab/>
            </w:r>
            <w:r w:rsidRPr="001552A4">
              <w:rPr>
                <w:spacing w:val="-1"/>
                <w:sz w:val="24"/>
                <w:lang w:val="ru-RU"/>
              </w:rPr>
              <w:t>юридической</w:t>
            </w:r>
          </w:p>
        </w:tc>
      </w:tr>
    </w:tbl>
    <w:p w:rsidR="008C09E0" w:rsidRPr="001552A4" w:rsidRDefault="008C09E0" w:rsidP="008C09E0">
      <w:pPr>
        <w:jc w:val="both"/>
        <w:rPr>
          <w:sz w:val="24"/>
        </w:rPr>
        <w:sectPr w:rsidR="008C09E0" w:rsidRPr="001552A4">
          <w:pgSz w:w="16840" w:h="11910" w:orient="landscape"/>
          <w:pgMar w:top="1100" w:right="1240" w:bottom="880" w:left="920" w:header="0" w:footer="699" w:gutter="0"/>
          <w:cols w:space="720"/>
        </w:sectPr>
      </w:pPr>
    </w:p>
    <w:p w:rsidR="008C09E0" w:rsidRPr="001552A4" w:rsidRDefault="008C09E0" w:rsidP="008C09E0">
      <w:pPr>
        <w:rPr>
          <w:sz w:val="20"/>
          <w:szCs w:val="28"/>
        </w:rPr>
      </w:pPr>
    </w:p>
    <w:p w:rsidR="008C09E0" w:rsidRPr="001552A4" w:rsidRDefault="008C09E0" w:rsidP="008C09E0">
      <w:pPr>
        <w:rPr>
          <w:sz w:val="20"/>
          <w:szCs w:val="28"/>
        </w:rPr>
      </w:pPr>
    </w:p>
    <w:p w:rsidR="008C09E0" w:rsidRPr="001552A4" w:rsidRDefault="008C09E0" w:rsidP="008C09E0">
      <w:pPr>
        <w:spacing w:before="9"/>
        <w:rPr>
          <w:sz w:val="11"/>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2"/>
        <w:gridCol w:w="5954"/>
        <w:gridCol w:w="5627"/>
      </w:tblGrid>
      <w:tr w:rsidR="008C09E0" w:rsidRPr="001552A4" w:rsidTr="008C09E0">
        <w:trPr>
          <w:trHeight w:val="3864"/>
        </w:trPr>
        <w:tc>
          <w:tcPr>
            <w:tcW w:w="2872" w:type="dxa"/>
          </w:tcPr>
          <w:p w:rsidR="008C09E0" w:rsidRPr="001552A4" w:rsidRDefault="008C09E0" w:rsidP="008C09E0">
            <w:pPr>
              <w:rPr>
                <w:sz w:val="24"/>
                <w:lang w:val="ru-RU"/>
              </w:rPr>
            </w:pPr>
          </w:p>
        </w:tc>
        <w:tc>
          <w:tcPr>
            <w:tcW w:w="5954" w:type="dxa"/>
          </w:tcPr>
          <w:p w:rsidR="008C09E0" w:rsidRPr="001552A4" w:rsidRDefault="008C09E0" w:rsidP="008C09E0">
            <w:pPr>
              <w:spacing w:line="276" w:lineRule="auto"/>
              <w:ind w:left="107" w:right="113"/>
              <w:jc w:val="both"/>
              <w:rPr>
                <w:sz w:val="24"/>
                <w:lang w:val="ru-RU"/>
              </w:rPr>
            </w:pPr>
            <w:r w:rsidRPr="001552A4">
              <w:rPr>
                <w:sz w:val="24"/>
                <w:lang w:val="ru-RU"/>
              </w:rPr>
              <w:t>предпосылки конфликтных ситуаций и</w:t>
            </w:r>
            <w:r w:rsidRPr="001552A4">
              <w:rPr>
                <w:spacing w:val="-58"/>
                <w:sz w:val="24"/>
                <w:lang w:val="ru-RU"/>
              </w:rPr>
              <w:t xml:space="preserve"> </w:t>
            </w:r>
            <w:r w:rsidRPr="001552A4">
              <w:rPr>
                <w:sz w:val="24"/>
                <w:lang w:val="ru-RU"/>
              </w:rPr>
              <w:t>смягчать конфликты;</w:t>
            </w:r>
          </w:p>
          <w:p w:rsidR="008C09E0" w:rsidRPr="001552A4" w:rsidRDefault="008C09E0" w:rsidP="008C09E0">
            <w:pPr>
              <w:ind w:left="107" w:right="94" w:firstLine="720"/>
              <w:jc w:val="both"/>
              <w:rPr>
                <w:sz w:val="24"/>
                <w:lang w:val="ru-RU"/>
              </w:rPr>
            </w:pPr>
            <w:r w:rsidRPr="001552A4">
              <w:rPr>
                <w:sz w:val="26"/>
                <w:lang w:val="ru-RU"/>
              </w:rPr>
              <w:t>-</w:t>
            </w:r>
            <w:r w:rsidRPr="001552A4">
              <w:rPr>
                <w:spacing w:val="1"/>
                <w:sz w:val="26"/>
                <w:lang w:val="ru-RU"/>
              </w:rPr>
              <w:t xml:space="preserve"> </w:t>
            </w:r>
            <w:r w:rsidRPr="001552A4">
              <w:rPr>
                <w:sz w:val="24"/>
                <w:lang w:val="ru-RU"/>
              </w:rPr>
              <w:t>владеть</w:t>
            </w:r>
            <w:r w:rsidRPr="001552A4">
              <w:rPr>
                <w:spacing w:val="1"/>
                <w:sz w:val="24"/>
                <w:lang w:val="ru-RU"/>
              </w:rPr>
              <w:t xml:space="preserve"> </w:t>
            </w:r>
            <w:r w:rsidRPr="001552A4">
              <w:rPr>
                <w:sz w:val="24"/>
                <w:lang w:val="ru-RU"/>
              </w:rPr>
              <w:t>различными</w:t>
            </w:r>
            <w:r w:rsidRPr="001552A4">
              <w:rPr>
                <w:spacing w:val="1"/>
                <w:sz w:val="24"/>
                <w:lang w:val="ru-RU"/>
              </w:rPr>
              <w:t xml:space="preserve"> </w:t>
            </w:r>
            <w:r w:rsidRPr="001552A4">
              <w:rPr>
                <w:sz w:val="24"/>
                <w:lang w:val="ru-RU"/>
              </w:rPr>
              <w:t>способами общения и взаимодействия;</w:t>
            </w:r>
            <w:r w:rsidRPr="001552A4">
              <w:rPr>
                <w:spacing w:val="-57"/>
                <w:sz w:val="24"/>
                <w:lang w:val="ru-RU"/>
              </w:rPr>
              <w:t xml:space="preserve"> </w:t>
            </w:r>
            <w:r w:rsidRPr="001552A4">
              <w:rPr>
                <w:sz w:val="24"/>
                <w:lang w:val="ru-RU"/>
              </w:rPr>
              <w:t>аргументированно вести диалог, уметь</w:t>
            </w:r>
            <w:r w:rsidRPr="001552A4">
              <w:rPr>
                <w:spacing w:val="-57"/>
                <w:sz w:val="24"/>
                <w:lang w:val="ru-RU"/>
              </w:rPr>
              <w:t xml:space="preserve"> </w:t>
            </w:r>
            <w:r w:rsidRPr="001552A4">
              <w:rPr>
                <w:sz w:val="24"/>
                <w:lang w:val="ru-RU"/>
              </w:rPr>
              <w:t>смягчать конфликтные</w:t>
            </w:r>
            <w:r w:rsidRPr="001552A4">
              <w:rPr>
                <w:spacing w:val="-5"/>
                <w:sz w:val="24"/>
                <w:lang w:val="ru-RU"/>
              </w:rPr>
              <w:t xml:space="preserve"> </w:t>
            </w:r>
            <w:r w:rsidRPr="001552A4">
              <w:rPr>
                <w:sz w:val="24"/>
                <w:lang w:val="ru-RU"/>
              </w:rPr>
              <w:t>ситуации;</w:t>
            </w:r>
          </w:p>
          <w:p w:rsidR="008C09E0" w:rsidRPr="001552A4" w:rsidRDefault="008C09E0" w:rsidP="008C09E0">
            <w:pPr>
              <w:ind w:left="107" w:right="95"/>
              <w:jc w:val="both"/>
              <w:rPr>
                <w:sz w:val="24"/>
                <w:lang w:val="ru-RU"/>
              </w:rPr>
            </w:pPr>
            <w:r w:rsidRPr="001552A4">
              <w:rPr>
                <w:sz w:val="24"/>
                <w:lang w:val="ru-RU"/>
              </w:rPr>
              <w:t>- развернуто и логично излагать свою</w:t>
            </w:r>
            <w:r w:rsidRPr="001552A4">
              <w:rPr>
                <w:spacing w:val="1"/>
                <w:sz w:val="24"/>
                <w:lang w:val="ru-RU"/>
              </w:rPr>
              <w:t xml:space="preserve"> </w:t>
            </w:r>
            <w:r w:rsidRPr="001552A4">
              <w:rPr>
                <w:sz w:val="24"/>
                <w:lang w:val="ru-RU"/>
              </w:rPr>
              <w:t>точку</w:t>
            </w:r>
            <w:r w:rsidRPr="001552A4">
              <w:rPr>
                <w:spacing w:val="1"/>
                <w:sz w:val="24"/>
                <w:lang w:val="ru-RU"/>
              </w:rPr>
              <w:t xml:space="preserve"> </w:t>
            </w:r>
            <w:r w:rsidRPr="001552A4">
              <w:rPr>
                <w:sz w:val="24"/>
                <w:lang w:val="ru-RU"/>
              </w:rPr>
              <w:t>зрения</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использованием</w:t>
            </w:r>
            <w:r w:rsidRPr="001552A4">
              <w:rPr>
                <w:spacing w:val="1"/>
                <w:sz w:val="24"/>
                <w:lang w:val="ru-RU"/>
              </w:rPr>
              <w:t xml:space="preserve"> </w:t>
            </w:r>
            <w:r w:rsidRPr="001552A4">
              <w:rPr>
                <w:sz w:val="24"/>
                <w:lang w:val="ru-RU"/>
              </w:rPr>
              <w:t>языковых средств</w:t>
            </w:r>
          </w:p>
        </w:tc>
        <w:tc>
          <w:tcPr>
            <w:tcW w:w="5627" w:type="dxa"/>
          </w:tcPr>
          <w:p w:rsidR="008C09E0" w:rsidRPr="001552A4" w:rsidRDefault="008C09E0" w:rsidP="008C09E0">
            <w:pPr>
              <w:tabs>
                <w:tab w:val="left" w:pos="2503"/>
                <w:tab w:val="left" w:pos="2695"/>
              </w:tabs>
              <w:ind w:left="109" w:right="94"/>
              <w:jc w:val="both"/>
              <w:rPr>
                <w:sz w:val="24"/>
                <w:lang w:val="ru-RU"/>
              </w:rPr>
            </w:pPr>
            <w:r w:rsidRPr="001552A4">
              <w:rPr>
                <w:sz w:val="24"/>
                <w:lang w:val="ru-RU"/>
              </w:rPr>
              <w:t>ответственности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ее</w:t>
            </w:r>
            <w:r w:rsidRPr="001552A4">
              <w:rPr>
                <w:spacing w:val="1"/>
                <w:sz w:val="24"/>
                <w:lang w:val="ru-RU"/>
              </w:rPr>
              <w:t xml:space="preserve"> </w:t>
            </w:r>
            <w:r w:rsidRPr="001552A4">
              <w:rPr>
                <w:sz w:val="24"/>
                <w:lang w:val="ru-RU"/>
              </w:rPr>
              <w:t>видах;</w:t>
            </w:r>
            <w:r w:rsidRPr="001552A4">
              <w:rPr>
                <w:spacing w:val="1"/>
                <w:sz w:val="24"/>
                <w:lang w:val="ru-RU"/>
              </w:rPr>
              <w:t xml:space="preserve"> </w:t>
            </w:r>
            <w:r w:rsidRPr="001552A4">
              <w:rPr>
                <w:sz w:val="24"/>
                <w:lang w:val="ru-RU"/>
              </w:rPr>
              <w:t>правовом</w:t>
            </w:r>
            <w:r w:rsidRPr="001552A4">
              <w:rPr>
                <w:spacing w:val="1"/>
                <w:sz w:val="24"/>
                <w:lang w:val="ru-RU"/>
              </w:rPr>
              <w:t xml:space="preserve"> </w:t>
            </w:r>
            <w:r w:rsidRPr="001552A4">
              <w:rPr>
                <w:sz w:val="24"/>
                <w:lang w:val="ru-RU"/>
              </w:rPr>
              <w:t>регулировании</w:t>
            </w:r>
            <w:r w:rsidRPr="001552A4">
              <w:rPr>
                <w:spacing w:val="1"/>
                <w:sz w:val="24"/>
                <w:lang w:val="ru-RU"/>
              </w:rPr>
              <w:t xml:space="preserve"> </w:t>
            </w:r>
            <w:r w:rsidRPr="001552A4">
              <w:rPr>
                <w:sz w:val="24"/>
                <w:lang w:val="ru-RU"/>
              </w:rPr>
              <w:t>оказания</w:t>
            </w:r>
            <w:r w:rsidRPr="001552A4">
              <w:rPr>
                <w:spacing w:val="1"/>
                <w:sz w:val="24"/>
                <w:lang w:val="ru-RU"/>
              </w:rPr>
              <w:t xml:space="preserve"> </w:t>
            </w:r>
            <w:r w:rsidRPr="001552A4">
              <w:rPr>
                <w:sz w:val="24"/>
                <w:lang w:val="ru-RU"/>
              </w:rPr>
              <w:t>образовательных</w:t>
            </w:r>
            <w:r w:rsidRPr="001552A4">
              <w:rPr>
                <w:spacing w:val="-57"/>
                <w:sz w:val="24"/>
                <w:lang w:val="ru-RU"/>
              </w:rPr>
              <w:t xml:space="preserve"> </w:t>
            </w:r>
            <w:r w:rsidRPr="001552A4">
              <w:rPr>
                <w:sz w:val="24"/>
                <w:lang w:val="ru-RU"/>
              </w:rPr>
              <w:t>услуг;</w:t>
            </w:r>
            <w:r w:rsidRPr="001552A4">
              <w:rPr>
                <w:spacing w:val="1"/>
                <w:sz w:val="24"/>
                <w:lang w:val="ru-RU"/>
              </w:rPr>
              <w:t xml:space="preserve"> </w:t>
            </w:r>
            <w:r w:rsidRPr="001552A4">
              <w:rPr>
                <w:sz w:val="24"/>
                <w:lang w:val="ru-RU"/>
              </w:rPr>
              <w:t>порядке</w:t>
            </w:r>
            <w:r w:rsidRPr="001552A4">
              <w:rPr>
                <w:spacing w:val="1"/>
                <w:sz w:val="24"/>
                <w:lang w:val="ru-RU"/>
              </w:rPr>
              <w:t xml:space="preserve"> </w:t>
            </w:r>
            <w:r w:rsidRPr="001552A4">
              <w:rPr>
                <w:sz w:val="24"/>
                <w:lang w:val="ru-RU"/>
              </w:rPr>
              <w:t>приема</w:t>
            </w:r>
            <w:r w:rsidRPr="001552A4">
              <w:rPr>
                <w:spacing w:val="1"/>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работу,</w:t>
            </w:r>
            <w:r w:rsidRPr="001552A4">
              <w:rPr>
                <w:spacing w:val="1"/>
                <w:sz w:val="24"/>
                <w:lang w:val="ru-RU"/>
              </w:rPr>
              <w:t xml:space="preserve"> </w:t>
            </w:r>
            <w:r w:rsidRPr="001552A4">
              <w:rPr>
                <w:sz w:val="24"/>
                <w:lang w:val="ru-RU"/>
              </w:rPr>
              <w:t>заключения</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расторжения</w:t>
            </w:r>
            <w:r w:rsidRPr="001552A4">
              <w:rPr>
                <w:spacing w:val="1"/>
                <w:sz w:val="24"/>
                <w:lang w:val="ru-RU"/>
              </w:rPr>
              <w:t xml:space="preserve"> </w:t>
            </w:r>
            <w:r w:rsidRPr="001552A4">
              <w:rPr>
                <w:sz w:val="24"/>
                <w:lang w:val="ru-RU"/>
              </w:rPr>
              <w:t>трудового</w:t>
            </w:r>
            <w:r w:rsidRPr="001552A4">
              <w:rPr>
                <w:spacing w:val="1"/>
                <w:sz w:val="24"/>
                <w:lang w:val="ru-RU"/>
              </w:rPr>
              <w:t xml:space="preserve"> </w:t>
            </w:r>
            <w:r w:rsidRPr="001552A4">
              <w:rPr>
                <w:sz w:val="24"/>
                <w:lang w:val="ru-RU"/>
              </w:rPr>
              <w:t>договора, в том числе несовершеннолетних</w:t>
            </w:r>
            <w:r w:rsidRPr="001552A4">
              <w:rPr>
                <w:spacing w:val="-57"/>
                <w:sz w:val="24"/>
                <w:lang w:val="ru-RU"/>
              </w:rPr>
              <w:t xml:space="preserve"> </w:t>
            </w:r>
            <w:r w:rsidRPr="001552A4">
              <w:rPr>
                <w:sz w:val="24"/>
                <w:lang w:val="ru-RU"/>
              </w:rPr>
              <w:t>граждан;</w:t>
            </w:r>
            <w:r w:rsidRPr="001552A4">
              <w:rPr>
                <w:spacing w:val="1"/>
                <w:sz w:val="24"/>
                <w:lang w:val="ru-RU"/>
              </w:rPr>
              <w:t xml:space="preserve"> </w:t>
            </w:r>
            <w:r w:rsidRPr="001552A4">
              <w:rPr>
                <w:sz w:val="24"/>
                <w:lang w:val="ru-RU"/>
              </w:rPr>
              <w:t>защите</w:t>
            </w:r>
            <w:r w:rsidRPr="001552A4">
              <w:rPr>
                <w:spacing w:val="1"/>
                <w:sz w:val="24"/>
                <w:lang w:val="ru-RU"/>
              </w:rPr>
              <w:t xml:space="preserve"> </w:t>
            </w:r>
            <w:r w:rsidRPr="001552A4">
              <w:rPr>
                <w:sz w:val="24"/>
                <w:lang w:val="ru-RU"/>
              </w:rPr>
              <w:t>трудовых</w:t>
            </w:r>
            <w:r w:rsidRPr="001552A4">
              <w:rPr>
                <w:spacing w:val="1"/>
                <w:sz w:val="24"/>
                <w:lang w:val="ru-RU"/>
              </w:rPr>
              <w:t xml:space="preserve"> </w:t>
            </w:r>
            <w:r w:rsidRPr="001552A4">
              <w:rPr>
                <w:sz w:val="24"/>
                <w:lang w:val="ru-RU"/>
              </w:rPr>
              <w:t>прав</w:t>
            </w:r>
            <w:r w:rsidRPr="001552A4">
              <w:rPr>
                <w:spacing w:val="1"/>
                <w:sz w:val="24"/>
                <w:lang w:val="ru-RU"/>
              </w:rPr>
              <w:t xml:space="preserve"> </w:t>
            </w:r>
            <w:r w:rsidRPr="001552A4">
              <w:rPr>
                <w:sz w:val="24"/>
                <w:lang w:val="ru-RU"/>
              </w:rPr>
              <w:t>работников;</w:t>
            </w:r>
            <w:r w:rsidRPr="001552A4">
              <w:rPr>
                <w:spacing w:val="1"/>
                <w:sz w:val="24"/>
                <w:lang w:val="ru-RU"/>
              </w:rPr>
              <w:t xml:space="preserve"> </w:t>
            </w:r>
            <w:r w:rsidRPr="001552A4">
              <w:rPr>
                <w:sz w:val="24"/>
                <w:lang w:val="ru-RU"/>
              </w:rPr>
              <w:t>порядке</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условиях</w:t>
            </w:r>
            <w:r w:rsidRPr="001552A4">
              <w:rPr>
                <w:spacing w:val="1"/>
                <w:sz w:val="24"/>
                <w:lang w:val="ru-RU"/>
              </w:rPr>
              <w:t xml:space="preserve"> </w:t>
            </w:r>
            <w:r w:rsidRPr="001552A4">
              <w:rPr>
                <w:sz w:val="24"/>
                <w:lang w:val="ru-RU"/>
              </w:rPr>
              <w:t>заключения и расторжения брака; правах и</w:t>
            </w:r>
            <w:r w:rsidRPr="001552A4">
              <w:rPr>
                <w:spacing w:val="1"/>
                <w:sz w:val="24"/>
                <w:lang w:val="ru-RU"/>
              </w:rPr>
              <w:t xml:space="preserve"> </w:t>
            </w:r>
            <w:r w:rsidRPr="001552A4">
              <w:rPr>
                <w:sz w:val="24"/>
                <w:lang w:val="ru-RU"/>
              </w:rPr>
              <w:t>обязанностях</w:t>
            </w:r>
            <w:r w:rsidRPr="001552A4">
              <w:rPr>
                <w:sz w:val="24"/>
                <w:lang w:val="ru-RU"/>
              </w:rPr>
              <w:tab/>
            </w:r>
            <w:r w:rsidRPr="001552A4">
              <w:rPr>
                <w:spacing w:val="-1"/>
                <w:sz w:val="24"/>
                <w:lang w:val="ru-RU"/>
              </w:rPr>
              <w:t>налогоплательщика;</w:t>
            </w:r>
            <w:r w:rsidRPr="001552A4">
              <w:rPr>
                <w:spacing w:val="-58"/>
                <w:sz w:val="24"/>
                <w:lang w:val="ru-RU"/>
              </w:rPr>
              <w:t xml:space="preserve"> </w:t>
            </w:r>
            <w:r w:rsidRPr="001552A4">
              <w:rPr>
                <w:sz w:val="24"/>
                <w:lang w:val="ru-RU"/>
              </w:rPr>
              <w:t>принципах</w:t>
            </w:r>
            <w:r w:rsidRPr="001552A4">
              <w:rPr>
                <w:spacing w:val="1"/>
                <w:sz w:val="24"/>
                <w:lang w:val="ru-RU"/>
              </w:rPr>
              <w:t xml:space="preserve"> </w:t>
            </w:r>
            <w:r w:rsidRPr="001552A4">
              <w:rPr>
                <w:sz w:val="24"/>
                <w:lang w:val="ru-RU"/>
              </w:rPr>
              <w:t>уголовного</w:t>
            </w:r>
            <w:r w:rsidRPr="001552A4">
              <w:rPr>
                <w:spacing w:val="1"/>
                <w:sz w:val="24"/>
                <w:lang w:val="ru-RU"/>
              </w:rPr>
              <w:t xml:space="preserve"> </w:t>
            </w:r>
            <w:r w:rsidRPr="001552A4">
              <w:rPr>
                <w:sz w:val="24"/>
                <w:lang w:val="ru-RU"/>
              </w:rPr>
              <w:t>права,</w:t>
            </w:r>
            <w:r w:rsidRPr="001552A4">
              <w:rPr>
                <w:spacing w:val="1"/>
                <w:sz w:val="24"/>
                <w:lang w:val="ru-RU"/>
              </w:rPr>
              <w:t xml:space="preserve"> </w:t>
            </w:r>
            <w:r w:rsidRPr="001552A4">
              <w:rPr>
                <w:sz w:val="24"/>
                <w:lang w:val="ru-RU"/>
              </w:rPr>
              <w:t>уголовного</w:t>
            </w:r>
            <w:r w:rsidRPr="001552A4">
              <w:rPr>
                <w:spacing w:val="1"/>
                <w:sz w:val="24"/>
                <w:lang w:val="ru-RU"/>
              </w:rPr>
              <w:t xml:space="preserve"> </w:t>
            </w:r>
            <w:r w:rsidRPr="001552A4">
              <w:rPr>
                <w:sz w:val="24"/>
                <w:lang w:val="ru-RU"/>
              </w:rPr>
              <w:t>процесса, гражданского процесса фактами</w:t>
            </w:r>
            <w:r w:rsidRPr="001552A4">
              <w:rPr>
                <w:spacing w:val="1"/>
                <w:sz w:val="24"/>
                <w:lang w:val="ru-RU"/>
              </w:rPr>
              <w:t xml:space="preserve"> </w:t>
            </w:r>
            <w:r w:rsidRPr="001552A4">
              <w:rPr>
                <w:sz w:val="24"/>
                <w:lang w:val="ru-RU"/>
              </w:rPr>
              <w:t>социальной</w:t>
            </w:r>
            <w:r w:rsidRPr="001552A4">
              <w:rPr>
                <w:sz w:val="24"/>
                <w:lang w:val="ru-RU"/>
              </w:rPr>
              <w:tab/>
            </w:r>
            <w:r w:rsidRPr="001552A4">
              <w:rPr>
                <w:sz w:val="24"/>
                <w:lang w:val="ru-RU"/>
              </w:rPr>
              <w:tab/>
              <w:t>действительности,</w:t>
            </w:r>
            <w:r w:rsidRPr="001552A4">
              <w:rPr>
                <w:spacing w:val="-58"/>
                <w:sz w:val="24"/>
                <w:lang w:val="ru-RU"/>
              </w:rPr>
              <w:t xml:space="preserve"> </w:t>
            </w:r>
            <w:r w:rsidRPr="001552A4">
              <w:rPr>
                <w:sz w:val="24"/>
                <w:lang w:val="ru-RU"/>
              </w:rPr>
              <w:t>модельными</w:t>
            </w:r>
            <w:r w:rsidRPr="001552A4">
              <w:rPr>
                <w:spacing w:val="59"/>
                <w:sz w:val="24"/>
                <w:lang w:val="ru-RU"/>
              </w:rPr>
              <w:t xml:space="preserve"> </w:t>
            </w:r>
            <w:r w:rsidRPr="001552A4">
              <w:rPr>
                <w:sz w:val="24"/>
                <w:lang w:val="ru-RU"/>
              </w:rPr>
              <w:t>ситуациями,</w:t>
            </w:r>
            <w:r w:rsidRPr="001552A4">
              <w:rPr>
                <w:spacing w:val="58"/>
                <w:sz w:val="24"/>
                <w:lang w:val="ru-RU"/>
              </w:rPr>
              <w:t xml:space="preserve"> </w:t>
            </w:r>
            <w:r w:rsidRPr="001552A4">
              <w:rPr>
                <w:sz w:val="24"/>
                <w:lang w:val="ru-RU"/>
              </w:rPr>
              <w:t>примерами</w:t>
            </w:r>
            <w:r w:rsidRPr="001552A4">
              <w:rPr>
                <w:spacing w:val="59"/>
                <w:sz w:val="24"/>
                <w:lang w:val="ru-RU"/>
              </w:rPr>
              <w:t xml:space="preserve"> </w:t>
            </w:r>
            <w:r w:rsidRPr="001552A4">
              <w:rPr>
                <w:sz w:val="24"/>
                <w:lang w:val="ru-RU"/>
              </w:rPr>
              <w:t>из</w:t>
            </w:r>
          </w:p>
          <w:p w:rsidR="008C09E0" w:rsidRPr="001552A4" w:rsidRDefault="008C09E0" w:rsidP="008C09E0">
            <w:pPr>
              <w:spacing w:line="264" w:lineRule="exact"/>
              <w:ind w:left="109"/>
              <w:jc w:val="both"/>
              <w:rPr>
                <w:sz w:val="24"/>
              </w:rPr>
            </w:pPr>
            <w:r w:rsidRPr="001552A4">
              <w:rPr>
                <w:sz w:val="24"/>
              </w:rPr>
              <w:t>личного</w:t>
            </w:r>
            <w:r w:rsidRPr="001552A4">
              <w:rPr>
                <w:spacing w:val="-3"/>
                <w:sz w:val="24"/>
              </w:rPr>
              <w:t xml:space="preserve"> </w:t>
            </w:r>
            <w:r w:rsidRPr="001552A4">
              <w:rPr>
                <w:sz w:val="24"/>
              </w:rPr>
              <w:t>социального</w:t>
            </w:r>
            <w:r w:rsidRPr="001552A4">
              <w:rPr>
                <w:spacing w:val="-2"/>
                <w:sz w:val="24"/>
              </w:rPr>
              <w:t xml:space="preserve"> </w:t>
            </w:r>
            <w:r w:rsidRPr="001552A4">
              <w:rPr>
                <w:sz w:val="24"/>
              </w:rPr>
              <w:t>опыта.</w:t>
            </w:r>
          </w:p>
        </w:tc>
      </w:tr>
      <w:tr w:rsidR="008C09E0" w:rsidRPr="001552A4" w:rsidTr="008C09E0">
        <w:trPr>
          <w:trHeight w:val="5326"/>
        </w:trPr>
        <w:tc>
          <w:tcPr>
            <w:tcW w:w="2872" w:type="dxa"/>
          </w:tcPr>
          <w:p w:rsidR="008C09E0" w:rsidRPr="001552A4" w:rsidRDefault="008C09E0" w:rsidP="008C09E0">
            <w:pPr>
              <w:ind w:left="107" w:right="229"/>
              <w:rPr>
                <w:sz w:val="24"/>
                <w:lang w:val="ru-RU"/>
              </w:rPr>
            </w:pPr>
            <w:r w:rsidRPr="001552A4">
              <w:rPr>
                <w:sz w:val="24"/>
                <w:lang w:val="ru-RU"/>
              </w:rPr>
              <w:t>ОК 06. Проявлять гражданско-патриотическую</w:t>
            </w:r>
            <w:r w:rsidRPr="001552A4">
              <w:rPr>
                <w:spacing w:val="1"/>
                <w:sz w:val="24"/>
                <w:lang w:val="ru-RU"/>
              </w:rPr>
              <w:t xml:space="preserve"> </w:t>
            </w:r>
            <w:r w:rsidRPr="001552A4">
              <w:rPr>
                <w:sz w:val="24"/>
                <w:lang w:val="ru-RU"/>
              </w:rPr>
              <w:t>позицию, демонстрировать осознанное поведение</w:t>
            </w:r>
            <w:r w:rsidRPr="001552A4">
              <w:rPr>
                <w:spacing w:val="-57"/>
                <w:sz w:val="24"/>
                <w:lang w:val="ru-RU"/>
              </w:rPr>
              <w:t xml:space="preserve"> </w:t>
            </w:r>
            <w:r w:rsidRPr="001552A4">
              <w:rPr>
                <w:sz w:val="24"/>
                <w:lang w:val="ru-RU"/>
              </w:rPr>
              <w:t>на основе традиционных российских духовно-</w:t>
            </w:r>
            <w:r w:rsidRPr="001552A4">
              <w:rPr>
                <w:spacing w:val="1"/>
                <w:sz w:val="24"/>
                <w:lang w:val="ru-RU"/>
              </w:rPr>
              <w:t xml:space="preserve"> </w:t>
            </w:r>
            <w:r w:rsidRPr="001552A4">
              <w:rPr>
                <w:sz w:val="24"/>
                <w:lang w:val="ru-RU"/>
              </w:rPr>
              <w:t>нравственных ценностей, в том числе с учетом</w:t>
            </w:r>
            <w:r w:rsidRPr="001552A4">
              <w:rPr>
                <w:spacing w:val="1"/>
                <w:sz w:val="24"/>
                <w:lang w:val="ru-RU"/>
              </w:rPr>
              <w:t xml:space="preserve"> </w:t>
            </w:r>
            <w:r w:rsidRPr="001552A4">
              <w:rPr>
                <w:sz w:val="24"/>
                <w:lang w:val="ru-RU"/>
              </w:rPr>
              <w:t>гармонизации</w:t>
            </w:r>
            <w:r w:rsidRPr="001552A4">
              <w:rPr>
                <w:spacing w:val="-1"/>
                <w:sz w:val="24"/>
                <w:lang w:val="ru-RU"/>
              </w:rPr>
              <w:t xml:space="preserve"> </w:t>
            </w:r>
            <w:r w:rsidRPr="001552A4">
              <w:rPr>
                <w:sz w:val="24"/>
                <w:lang w:val="ru-RU"/>
              </w:rPr>
              <w:t>межнациональных</w:t>
            </w:r>
            <w:r w:rsidRPr="001552A4">
              <w:rPr>
                <w:spacing w:val="1"/>
                <w:sz w:val="24"/>
                <w:lang w:val="ru-RU"/>
              </w:rPr>
              <w:t xml:space="preserve"> </w:t>
            </w:r>
            <w:r w:rsidRPr="001552A4">
              <w:rPr>
                <w:sz w:val="24"/>
                <w:lang w:val="ru-RU"/>
              </w:rPr>
              <w:t>и</w:t>
            </w:r>
          </w:p>
          <w:p w:rsidR="008C09E0" w:rsidRPr="001552A4" w:rsidRDefault="008C09E0" w:rsidP="008C09E0">
            <w:pPr>
              <w:ind w:left="107" w:right="895"/>
              <w:rPr>
                <w:sz w:val="24"/>
                <w:lang w:val="ru-RU"/>
              </w:rPr>
            </w:pPr>
            <w:r w:rsidRPr="001552A4">
              <w:rPr>
                <w:sz w:val="24"/>
                <w:lang w:val="ru-RU"/>
              </w:rPr>
              <w:t>межрелигиозных отношений, применять</w:t>
            </w:r>
            <w:r w:rsidRPr="001552A4">
              <w:rPr>
                <w:spacing w:val="1"/>
                <w:sz w:val="24"/>
                <w:lang w:val="ru-RU"/>
              </w:rPr>
              <w:t xml:space="preserve"> </w:t>
            </w:r>
            <w:r w:rsidRPr="001552A4">
              <w:rPr>
                <w:sz w:val="24"/>
                <w:lang w:val="ru-RU"/>
              </w:rPr>
              <w:t>стандарты</w:t>
            </w:r>
            <w:r w:rsidRPr="001552A4">
              <w:rPr>
                <w:spacing w:val="-5"/>
                <w:sz w:val="24"/>
                <w:lang w:val="ru-RU"/>
              </w:rPr>
              <w:t xml:space="preserve"> </w:t>
            </w:r>
            <w:r w:rsidRPr="001552A4">
              <w:rPr>
                <w:sz w:val="24"/>
                <w:lang w:val="ru-RU"/>
              </w:rPr>
              <w:t>антикоррупционного</w:t>
            </w:r>
            <w:r w:rsidRPr="001552A4">
              <w:rPr>
                <w:spacing w:val="-8"/>
                <w:sz w:val="24"/>
                <w:lang w:val="ru-RU"/>
              </w:rPr>
              <w:t xml:space="preserve"> </w:t>
            </w:r>
            <w:r w:rsidRPr="001552A4">
              <w:rPr>
                <w:sz w:val="24"/>
                <w:lang w:val="ru-RU"/>
              </w:rPr>
              <w:t>поведения;</w:t>
            </w:r>
          </w:p>
        </w:tc>
        <w:tc>
          <w:tcPr>
            <w:tcW w:w="5954" w:type="dxa"/>
          </w:tcPr>
          <w:p w:rsidR="008C09E0" w:rsidRPr="001552A4" w:rsidRDefault="008C09E0" w:rsidP="008C09E0">
            <w:pPr>
              <w:spacing w:line="276" w:lineRule="auto"/>
              <w:ind w:left="107" w:right="1375"/>
              <w:jc w:val="both"/>
              <w:rPr>
                <w:b/>
                <w:sz w:val="24"/>
                <w:lang w:val="ru-RU"/>
              </w:rPr>
            </w:pPr>
            <w:r w:rsidRPr="001552A4">
              <w:rPr>
                <w:b/>
                <w:sz w:val="24"/>
                <w:lang w:val="ru-RU"/>
              </w:rPr>
              <w:t>В части патриотического</w:t>
            </w:r>
            <w:r w:rsidRPr="001552A4">
              <w:rPr>
                <w:b/>
                <w:spacing w:val="-58"/>
                <w:sz w:val="24"/>
                <w:lang w:val="ru-RU"/>
              </w:rPr>
              <w:t xml:space="preserve"> </w:t>
            </w:r>
            <w:r w:rsidRPr="001552A4">
              <w:rPr>
                <w:b/>
                <w:sz w:val="24"/>
                <w:lang w:val="ru-RU"/>
              </w:rPr>
              <w:t>воспитания:</w:t>
            </w:r>
          </w:p>
          <w:p w:rsidR="008C09E0" w:rsidRPr="001552A4" w:rsidRDefault="008C09E0" w:rsidP="008C09E0">
            <w:pPr>
              <w:tabs>
                <w:tab w:val="left" w:pos="1974"/>
                <w:tab w:val="left" w:pos="2655"/>
                <w:tab w:val="left" w:pos="3068"/>
              </w:tabs>
              <w:ind w:left="107" w:right="94" w:firstLine="720"/>
              <w:jc w:val="both"/>
              <w:rPr>
                <w:sz w:val="24"/>
                <w:lang w:val="ru-RU"/>
              </w:rPr>
            </w:pPr>
            <w:r w:rsidRPr="001552A4">
              <w:rPr>
                <w:sz w:val="24"/>
                <w:lang w:val="ru-RU"/>
              </w:rPr>
              <w:t>сформированность</w:t>
            </w:r>
            <w:r w:rsidRPr="001552A4">
              <w:rPr>
                <w:spacing w:val="1"/>
                <w:sz w:val="24"/>
                <w:lang w:val="ru-RU"/>
              </w:rPr>
              <w:t xml:space="preserve"> </w:t>
            </w:r>
            <w:r w:rsidRPr="001552A4">
              <w:rPr>
                <w:sz w:val="24"/>
                <w:lang w:val="ru-RU"/>
              </w:rPr>
              <w:t>российской</w:t>
            </w:r>
            <w:r w:rsidRPr="001552A4">
              <w:rPr>
                <w:spacing w:val="-57"/>
                <w:sz w:val="24"/>
                <w:lang w:val="ru-RU"/>
              </w:rPr>
              <w:t xml:space="preserve"> </w:t>
            </w:r>
            <w:r w:rsidRPr="001552A4">
              <w:rPr>
                <w:sz w:val="24"/>
                <w:lang w:val="ru-RU"/>
              </w:rPr>
              <w:t>гражданской</w:t>
            </w:r>
            <w:r w:rsidRPr="001552A4">
              <w:rPr>
                <w:sz w:val="24"/>
                <w:lang w:val="ru-RU"/>
              </w:rPr>
              <w:tab/>
            </w:r>
            <w:r w:rsidRPr="001552A4">
              <w:rPr>
                <w:sz w:val="24"/>
                <w:lang w:val="ru-RU"/>
              </w:rPr>
              <w:tab/>
            </w:r>
            <w:r w:rsidRPr="001552A4">
              <w:rPr>
                <w:spacing w:val="-1"/>
                <w:sz w:val="24"/>
                <w:lang w:val="ru-RU"/>
              </w:rPr>
              <w:t>идентичности,</w:t>
            </w:r>
            <w:r w:rsidRPr="001552A4">
              <w:rPr>
                <w:spacing w:val="-58"/>
                <w:sz w:val="24"/>
                <w:lang w:val="ru-RU"/>
              </w:rPr>
              <w:t xml:space="preserve"> </w:t>
            </w:r>
            <w:r w:rsidRPr="001552A4">
              <w:rPr>
                <w:sz w:val="24"/>
                <w:lang w:val="ru-RU"/>
              </w:rPr>
              <w:t>патриотизма,</w:t>
            </w:r>
            <w:r w:rsidRPr="001552A4">
              <w:rPr>
                <w:spacing w:val="1"/>
                <w:sz w:val="24"/>
                <w:lang w:val="ru-RU"/>
              </w:rPr>
              <w:t xml:space="preserve"> </w:t>
            </w:r>
            <w:r w:rsidRPr="001552A4">
              <w:rPr>
                <w:sz w:val="24"/>
                <w:lang w:val="ru-RU"/>
              </w:rPr>
              <w:t>уважения</w:t>
            </w:r>
            <w:r w:rsidRPr="001552A4">
              <w:rPr>
                <w:spacing w:val="1"/>
                <w:sz w:val="24"/>
                <w:lang w:val="ru-RU"/>
              </w:rPr>
              <w:t xml:space="preserve"> </w:t>
            </w:r>
            <w:r w:rsidRPr="001552A4">
              <w:rPr>
                <w:sz w:val="24"/>
                <w:lang w:val="ru-RU"/>
              </w:rPr>
              <w:t>к</w:t>
            </w:r>
            <w:r w:rsidRPr="001552A4">
              <w:rPr>
                <w:spacing w:val="1"/>
                <w:sz w:val="24"/>
                <w:lang w:val="ru-RU"/>
              </w:rPr>
              <w:t xml:space="preserve"> </w:t>
            </w:r>
            <w:r w:rsidRPr="001552A4">
              <w:rPr>
                <w:sz w:val="24"/>
                <w:lang w:val="ru-RU"/>
              </w:rPr>
              <w:t>своему</w:t>
            </w:r>
            <w:r w:rsidRPr="001552A4">
              <w:rPr>
                <w:spacing w:val="1"/>
                <w:sz w:val="24"/>
                <w:lang w:val="ru-RU"/>
              </w:rPr>
              <w:t xml:space="preserve"> </w:t>
            </w:r>
            <w:r w:rsidRPr="001552A4">
              <w:rPr>
                <w:sz w:val="24"/>
                <w:lang w:val="ru-RU"/>
              </w:rPr>
              <w:t>народу, чувства ответственности перед</w:t>
            </w:r>
            <w:r w:rsidRPr="001552A4">
              <w:rPr>
                <w:spacing w:val="-57"/>
                <w:sz w:val="24"/>
                <w:lang w:val="ru-RU"/>
              </w:rPr>
              <w:t xml:space="preserve"> </w:t>
            </w:r>
            <w:r w:rsidRPr="001552A4">
              <w:rPr>
                <w:sz w:val="24"/>
                <w:lang w:val="ru-RU"/>
              </w:rPr>
              <w:t>Родиной, гордости за свой край, свою</w:t>
            </w:r>
            <w:r w:rsidRPr="001552A4">
              <w:rPr>
                <w:spacing w:val="1"/>
                <w:sz w:val="24"/>
                <w:lang w:val="ru-RU"/>
              </w:rPr>
              <w:t xml:space="preserve"> </w:t>
            </w:r>
            <w:r w:rsidRPr="001552A4">
              <w:rPr>
                <w:sz w:val="24"/>
                <w:lang w:val="ru-RU"/>
              </w:rPr>
              <w:t>Родину,</w:t>
            </w:r>
            <w:r w:rsidRPr="001552A4">
              <w:rPr>
                <w:spacing w:val="1"/>
                <w:sz w:val="24"/>
                <w:lang w:val="ru-RU"/>
              </w:rPr>
              <w:t xml:space="preserve"> </w:t>
            </w:r>
            <w:r w:rsidRPr="001552A4">
              <w:rPr>
                <w:sz w:val="24"/>
                <w:lang w:val="ru-RU"/>
              </w:rPr>
              <w:t>свой</w:t>
            </w:r>
            <w:r w:rsidRPr="001552A4">
              <w:rPr>
                <w:spacing w:val="1"/>
                <w:sz w:val="24"/>
                <w:lang w:val="ru-RU"/>
              </w:rPr>
              <w:t xml:space="preserve"> </w:t>
            </w:r>
            <w:r w:rsidRPr="001552A4">
              <w:rPr>
                <w:sz w:val="24"/>
                <w:lang w:val="ru-RU"/>
              </w:rPr>
              <w:t>язык</w:t>
            </w:r>
            <w:r w:rsidRPr="001552A4">
              <w:rPr>
                <w:spacing w:val="1"/>
                <w:sz w:val="24"/>
                <w:lang w:val="ru-RU"/>
              </w:rPr>
              <w:t xml:space="preserve"> </w:t>
            </w:r>
            <w:r w:rsidRPr="001552A4">
              <w:rPr>
                <w:sz w:val="24"/>
                <w:lang w:val="ru-RU"/>
              </w:rPr>
              <w:t>и</w:t>
            </w:r>
            <w:r w:rsidRPr="001552A4">
              <w:rPr>
                <w:spacing w:val="61"/>
                <w:sz w:val="24"/>
                <w:lang w:val="ru-RU"/>
              </w:rPr>
              <w:t xml:space="preserve"> </w:t>
            </w:r>
            <w:r w:rsidRPr="001552A4">
              <w:rPr>
                <w:sz w:val="24"/>
                <w:lang w:val="ru-RU"/>
              </w:rPr>
              <w:t>культуру,</w:t>
            </w:r>
            <w:r w:rsidRPr="001552A4">
              <w:rPr>
                <w:spacing w:val="1"/>
                <w:sz w:val="24"/>
                <w:lang w:val="ru-RU"/>
              </w:rPr>
              <w:t xml:space="preserve"> </w:t>
            </w:r>
            <w:r w:rsidRPr="001552A4">
              <w:rPr>
                <w:sz w:val="24"/>
                <w:lang w:val="ru-RU"/>
              </w:rPr>
              <w:t>прошлое</w:t>
            </w:r>
            <w:r w:rsidRPr="001552A4">
              <w:rPr>
                <w:sz w:val="24"/>
                <w:lang w:val="ru-RU"/>
              </w:rPr>
              <w:tab/>
              <w:t>и</w:t>
            </w:r>
            <w:r w:rsidRPr="001552A4">
              <w:rPr>
                <w:sz w:val="24"/>
                <w:lang w:val="ru-RU"/>
              </w:rPr>
              <w:tab/>
            </w:r>
            <w:r w:rsidRPr="001552A4">
              <w:rPr>
                <w:sz w:val="24"/>
                <w:lang w:val="ru-RU"/>
              </w:rPr>
              <w:tab/>
            </w:r>
            <w:r w:rsidRPr="001552A4">
              <w:rPr>
                <w:spacing w:val="-1"/>
                <w:sz w:val="24"/>
                <w:lang w:val="ru-RU"/>
              </w:rPr>
              <w:t>настоящее</w:t>
            </w:r>
            <w:r w:rsidRPr="001552A4">
              <w:rPr>
                <w:spacing w:val="-58"/>
                <w:sz w:val="24"/>
                <w:lang w:val="ru-RU"/>
              </w:rPr>
              <w:t xml:space="preserve"> </w:t>
            </w:r>
            <w:r w:rsidRPr="001552A4">
              <w:rPr>
                <w:sz w:val="24"/>
                <w:lang w:val="ru-RU"/>
              </w:rPr>
              <w:t>многонационального</w:t>
            </w:r>
            <w:r w:rsidRPr="001552A4">
              <w:rPr>
                <w:spacing w:val="-5"/>
                <w:sz w:val="24"/>
                <w:lang w:val="ru-RU"/>
              </w:rPr>
              <w:t xml:space="preserve"> </w:t>
            </w:r>
            <w:r w:rsidRPr="001552A4">
              <w:rPr>
                <w:sz w:val="24"/>
                <w:lang w:val="ru-RU"/>
              </w:rPr>
              <w:t>народа</w:t>
            </w:r>
            <w:r w:rsidRPr="001552A4">
              <w:rPr>
                <w:spacing w:val="-3"/>
                <w:sz w:val="24"/>
                <w:lang w:val="ru-RU"/>
              </w:rPr>
              <w:t xml:space="preserve"> </w:t>
            </w:r>
            <w:r w:rsidRPr="001552A4">
              <w:rPr>
                <w:sz w:val="24"/>
                <w:lang w:val="ru-RU"/>
              </w:rPr>
              <w:t>России;</w:t>
            </w:r>
          </w:p>
          <w:p w:rsidR="008C09E0" w:rsidRPr="001552A4" w:rsidRDefault="008C09E0" w:rsidP="008C09E0">
            <w:pPr>
              <w:tabs>
                <w:tab w:val="left" w:pos="3085"/>
              </w:tabs>
              <w:ind w:left="107" w:right="92" w:firstLine="720"/>
              <w:jc w:val="both"/>
              <w:rPr>
                <w:sz w:val="24"/>
                <w:lang w:val="ru-RU"/>
              </w:rPr>
            </w:pPr>
            <w:r w:rsidRPr="001552A4">
              <w:rPr>
                <w:sz w:val="24"/>
                <w:lang w:val="ru-RU"/>
              </w:rPr>
              <w:t>ценностное</w:t>
            </w:r>
            <w:r w:rsidRPr="001552A4">
              <w:rPr>
                <w:spacing w:val="1"/>
                <w:sz w:val="24"/>
                <w:lang w:val="ru-RU"/>
              </w:rPr>
              <w:t xml:space="preserve"> </w:t>
            </w:r>
            <w:r w:rsidRPr="001552A4">
              <w:rPr>
                <w:sz w:val="24"/>
                <w:lang w:val="ru-RU"/>
              </w:rPr>
              <w:t>отношение</w:t>
            </w:r>
            <w:r w:rsidRPr="001552A4">
              <w:rPr>
                <w:spacing w:val="1"/>
                <w:sz w:val="24"/>
                <w:lang w:val="ru-RU"/>
              </w:rPr>
              <w:t xml:space="preserve"> </w:t>
            </w:r>
            <w:r w:rsidRPr="001552A4">
              <w:rPr>
                <w:sz w:val="24"/>
                <w:lang w:val="ru-RU"/>
              </w:rPr>
              <w:t>к</w:t>
            </w:r>
            <w:r w:rsidRPr="001552A4">
              <w:rPr>
                <w:spacing w:val="-57"/>
                <w:sz w:val="24"/>
                <w:lang w:val="ru-RU"/>
              </w:rPr>
              <w:t xml:space="preserve"> </w:t>
            </w:r>
            <w:r w:rsidRPr="001552A4">
              <w:rPr>
                <w:sz w:val="24"/>
                <w:lang w:val="ru-RU"/>
              </w:rPr>
              <w:t>государственным</w:t>
            </w:r>
            <w:r w:rsidRPr="001552A4">
              <w:rPr>
                <w:sz w:val="24"/>
                <w:lang w:val="ru-RU"/>
              </w:rPr>
              <w:tab/>
              <w:t>символам,</w:t>
            </w:r>
            <w:r w:rsidRPr="001552A4">
              <w:rPr>
                <w:spacing w:val="-58"/>
                <w:sz w:val="24"/>
                <w:lang w:val="ru-RU"/>
              </w:rPr>
              <w:t xml:space="preserve"> </w:t>
            </w:r>
            <w:r w:rsidRPr="001552A4">
              <w:rPr>
                <w:sz w:val="24"/>
                <w:lang w:val="ru-RU"/>
              </w:rPr>
              <w:t>историческому</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природному</w:t>
            </w:r>
            <w:r w:rsidRPr="001552A4">
              <w:rPr>
                <w:spacing w:val="-57"/>
                <w:sz w:val="24"/>
                <w:lang w:val="ru-RU"/>
              </w:rPr>
              <w:t xml:space="preserve"> </w:t>
            </w:r>
            <w:r w:rsidRPr="001552A4">
              <w:rPr>
                <w:sz w:val="24"/>
                <w:lang w:val="ru-RU"/>
              </w:rPr>
              <w:t>наследию,</w:t>
            </w:r>
            <w:r w:rsidRPr="001552A4">
              <w:rPr>
                <w:spacing w:val="1"/>
                <w:sz w:val="24"/>
                <w:lang w:val="ru-RU"/>
              </w:rPr>
              <w:t xml:space="preserve"> </w:t>
            </w:r>
            <w:r w:rsidRPr="001552A4">
              <w:rPr>
                <w:sz w:val="24"/>
                <w:lang w:val="ru-RU"/>
              </w:rPr>
              <w:t>памятникам,</w:t>
            </w:r>
            <w:r w:rsidRPr="001552A4">
              <w:rPr>
                <w:spacing w:val="1"/>
                <w:sz w:val="24"/>
                <w:lang w:val="ru-RU"/>
              </w:rPr>
              <w:t xml:space="preserve"> </w:t>
            </w:r>
            <w:r w:rsidRPr="001552A4">
              <w:rPr>
                <w:sz w:val="24"/>
                <w:lang w:val="ru-RU"/>
              </w:rPr>
              <w:t>традициям</w:t>
            </w:r>
            <w:r w:rsidRPr="001552A4">
              <w:rPr>
                <w:spacing w:val="1"/>
                <w:sz w:val="24"/>
                <w:lang w:val="ru-RU"/>
              </w:rPr>
              <w:t xml:space="preserve"> </w:t>
            </w:r>
            <w:r w:rsidRPr="001552A4">
              <w:rPr>
                <w:sz w:val="24"/>
                <w:lang w:val="ru-RU"/>
              </w:rPr>
              <w:t>народов</w:t>
            </w:r>
            <w:r w:rsidRPr="001552A4">
              <w:rPr>
                <w:spacing w:val="42"/>
                <w:sz w:val="24"/>
                <w:lang w:val="ru-RU"/>
              </w:rPr>
              <w:t xml:space="preserve"> </w:t>
            </w:r>
            <w:r w:rsidRPr="001552A4">
              <w:rPr>
                <w:sz w:val="24"/>
                <w:lang w:val="ru-RU"/>
              </w:rPr>
              <w:t>России;</w:t>
            </w:r>
            <w:r w:rsidRPr="001552A4">
              <w:rPr>
                <w:spacing w:val="42"/>
                <w:sz w:val="24"/>
                <w:lang w:val="ru-RU"/>
              </w:rPr>
              <w:t xml:space="preserve"> </w:t>
            </w:r>
            <w:r w:rsidRPr="001552A4">
              <w:rPr>
                <w:sz w:val="24"/>
                <w:lang w:val="ru-RU"/>
              </w:rPr>
              <w:t>достижениям</w:t>
            </w:r>
            <w:r w:rsidRPr="001552A4">
              <w:rPr>
                <w:spacing w:val="42"/>
                <w:sz w:val="24"/>
                <w:lang w:val="ru-RU"/>
              </w:rPr>
              <w:t xml:space="preserve"> </w:t>
            </w:r>
            <w:r w:rsidRPr="001552A4">
              <w:rPr>
                <w:sz w:val="24"/>
                <w:lang w:val="ru-RU"/>
              </w:rPr>
              <w:t>России</w:t>
            </w:r>
            <w:r w:rsidRPr="001552A4">
              <w:rPr>
                <w:spacing w:val="-58"/>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науке,</w:t>
            </w:r>
            <w:r w:rsidRPr="001552A4">
              <w:rPr>
                <w:spacing w:val="1"/>
                <w:sz w:val="24"/>
                <w:lang w:val="ru-RU"/>
              </w:rPr>
              <w:t xml:space="preserve"> </w:t>
            </w:r>
            <w:r w:rsidRPr="001552A4">
              <w:rPr>
                <w:sz w:val="24"/>
                <w:lang w:val="ru-RU"/>
              </w:rPr>
              <w:t>искусстве,</w:t>
            </w:r>
            <w:r w:rsidRPr="001552A4">
              <w:rPr>
                <w:spacing w:val="1"/>
                <w:sz w:val="24"/>
                <w:lang w:val="ru-RU"/>
              </w:rPr>
              <w:t xml:space="preserve"> </w:t>
            </w:r>
            <w:r w:rsidRPr="001552A4">
              <w:rPr>
                <w:sz w:val="24"/>
                <w:lang w:val="ru-RU"/>
              </w:rPr>
              <w:t>спорте,</w:t>
            </w:r>
            <w:r w:rsidRPr="001552A4">
              <w:rPr>
                <w:spacing w:val="-57"/>
                <w:sz w:val="24"/>
                <w:lang w:val="ru-RU"/>
              </w:rPr>
              <w:t xml:space="preserve"> </w:t>
            </w:r>
            <w:r w:rsidRPr="001552A4">
              <w:rPr>
                <w:sz w:val="24"/>
                <w:lang w:val="ru-RU"/>
              </w:rPr>
              <w:t>технологиях,</w:t>
            </w:r>
            <w:r w:rsidRPr="001552A4">
              <w:rPr>
                <w:spacing w:val="1"/>
                <w:sz w:val="24"/>
                <w:lang w:val="ru-RU"/>
              </w:rPr>
              <w:t xml:space="preserve"> </w:t>
            </w:r>
            <w:r w:rsidRPr="001552A4">
              <w:rPr>
                <w:sz w:val="24"/>
                <w:lang w:val="ru-RU"/>
              </w:rPr>
              <w:t>труде;</w:t>
            </w:r>
            <w:r w:rsidRPr="001552A4">
              <w:rPr>
                <w:spacing w:val="1"/>
                <w:sz w:val="24"/>
                <w:lang w:val="ru-RU"/>
              </w:rPr>
              <w:t xml:space="preserve"> </w:t>
            </w:r>
            <w:r w:rsidRPr="001552A4">
              <w:rPr>
                <w:sz w:val="24"/>
                <w:lang w:val="ru-RU"/>
              </w:rPr>
              <w:t>идейная</w:t>
            </w:r>
            <w:r w:rsidRPr="001552A4">
              <w:rPr>
                <w:spacing w:val="-57"/>
                <w:sz w:val="24"/>
                <w:lang w:val="ru-RU"/>
              </w:rPr>
              <w:t xml:space="preserve"> </w:t>
            </w:r>
            <w:r w:rsidRPr="001552A4">
              <w:rPr>
                <w:sz w:val="24"/>
                <w:lang w:val="ru-RU"/>
              </w:rPr>
              <w:t>убежденность,</w:t>
            </w:r>
            <w:r w:rsidRPr="001552A4">
              <w:rPr>
                <w:spacing w:val="12"/>
                <w:sz w:val="24"/>
                <w:lang w:val="ru-RU"/>
              </w:rPr>
              <w:t xml:space="preserve"> </w:t>
            </w:r>
            <w:r w:rsidRPr="001552A4">
              <w:rPr>
                <w:sz w:val="24"/>
                <w:lang w:val="ru-RU"/>
              </w:rPr>
              <w:t>готовность</w:t>
            </w:r>
            <w:r w:rsidRPr="001552A4">
              <w:rPr>
                <w:spacing w:val="14"/>
                <w:sz w:val="24"/>
                <w:lang w:val="ru-RU"/>
              </w:rPr>
              <w:t xml:space="preserve"> </w:t>
            </w:r>
            <w:r w:rsidRPr="001552A4">
              <w:rPr>
                <w:sz w:val="24"/>
                <w:lang w:val="ru-RU"/>
              </w:rPr>
              <w:t>к</w:t>
            </w:r>
            <w:r w:rsidRPr="001552A4">
              <w:rPr>
                <w:spacing w:val="14"/>
                <w:sz w:val="24"/>
                <w:lang w:val="ru-RU"/>
              </w:rPr>
              <w:t xml:space="preserve"> </w:t>
            </w:r>
            <w:r w:rsidRPr="001552A4">
              <w:rPr>
                <w:sz w:val="24"/>
                <w:lang w:val="ru-RU"/>
              </w:rPr>
              <w:t>служению</w:t>
            </w:r>
          </w:p>
          <w:p w:rsidR="008C09E0" w:rsidRPr="001552A4" w:rsidRDefault="008C09E0" w:rsidP="008C09E0">
            <w:pPr>
              <w:spacing w:line="264" w:lineRule="exact"/>
              <w:ind w:left="107"/>
              <w:jc w:val="both"/>
              <w:rPr>
                <w:sz w:val="24"/>
              </w:rPr>
            </w:pPr>
            <w:r w:rsidRPr="001552A4">
              <w:rPr>
                <w:sz w:val="24"/>
              </w:rPr>
              <w:t xml:space="preserve">Отечеству        </w:t>
            </w:r>
            <w:r w:rsidRPr="001552A4">
              <w:rPr>
                <w:spacing w:val="34"/>
                <w:sz w:val="24"/>
              </w:rPr>
              <w:t xml:space="preserve"> </w:t>
            </w:r>
            <w:r w:rsidRPr="001552A4">
              <w:rPr>
                <w:sz w:val="24"/>
              </w:rPr>
              <w:t xml:space="preserve">и        </w:t>
            </w:r>
            <w:r w:rsidRPr="001552A4">
              <w:rPr>
                <w:spacing w:val="40"/>
                <w:sz w:val="24"/>
              </w:rPr>
              <w:t xml:space="preserve"> </w:t>
            </w:r>
            <w:r w:rsidRPr="001552A4">
              <w:rPr>
                <w:sz w:val="24"/>
              </w:rPr>
              <w:t xml:space="preserve">его        </w:t>
            </w:r>
            <w:r w:rsidRPr="001552A4">
              <w:rPr>
                <w:spacing w:val="39"/>
                <w:sz w:val="24"/>
              </w:rPr>
              <w:t xml:space="preserve"> </w:t>
            </w:r>
            <w:r w:rsidRPr="001552A4">
              <w:rPr>
                <w:sz w:val="24"/>
              </w:rPr>
              <w:t>защите,</w:t>
            </w:r>
          </w:p>
        </w:tc>
        <w:tc>
          <w:tcPr>
            <w:tcW w:w="5627" w:type="dxa"/>
          </w:tcPr>
          <w:p w:rsidR="008C09E0" w:rsidRPr="001552A4" w:rsidRDefault="008C09E0" w:rsidP="008C09E0">
            <w:pPr>
              <w:tabs>
                <w:tab w:val="left" w:pos="1784"/>
                <w:tab w:val="left" w:pos="3890"/>
              </w:tabs>
              <w:ind w:left="109" w:right="94"/>
              <w:jc w:val="both"/>
              <w:rPr>
                <w:sz w:val="24"/>
                <w:lang w:val="ru-RU"/>
              </w:rPr>
            </w:pPr>
            <w:r w:rsidRPr="001552A4">
              <w:rPr>
                <w:sz w:val="24"/>
                <w:lang w:val="ru-RU"/>
              </w:rPr>
              <w:t>Характеризовать</w:t>
            </w:r>
            <w:r w:rsidRPr="001552A4">
              <w:rPr>
                <w:spacing w:val="1"/>
                <w:sz w:val="24"/>
                <w:lang w:val="ru-RU"/>
              </w:rPr>
              <w:t xml:space="preserve"> </w:t>
            </w:r>
            <w:r w:rsidRPr="001552A4">
              <w:rPr>
                <w:sz w:val="24"/>
                <w:lang w:val="ru-RU"/>
              </w:rPr>
              <w:t>российские</w:t>
            </w:r>
            <w:r w:rsidRPr="001552A4">
              <w:rPr>
                <w:spacing w:val="1"/>
                <w:sz w:val="24"/>
                <w:lang w:val="ru-RU"/>
              </w:rPr>
              <w:t xml:space="preserve"> </w:t>
            </w:r>
            <w:r w:rsidRPr="001552A4">
              <w:rPr>
                <w:sz w:val="24"/>
                <w:lang w:val="ru-RU"/>
              </w:rPr>
              <w:t>духовно-</w:t>
            </w:r>
            <w:r w:rsidRPr="001552A4">
              <w:rPr>
                <w:spacing w:val="1"/>
                <w:sz w:val="24"/>
                <w:lang w:val="ru-RU"/>
              </w:rPr>
              <w:t xml:space="preserve"> </w:t>
            </w:r>
            <w:r w:rsidRPr="001552A4">
              <w:rPr>
                <w:sz w:val="24"/>
                <w:lang w:val="ru-RU"/>
              </w:rPr>
              <w:t>нравственные</w:t>
            </w:r>
            <w:r w:rsidRPr="001552A4">
              <w:rPr>
                <w:spacing w:val="1"/>
                <w:sz w:val="24"/>
                <w:lang w:val="ru-RU"/>
              </w:rPr>
              <w:t xml:space="preserve"> </w:t>
            </w:r>
            <w:r w:rsidRPr="001552A4">
              <w:rPr>
                <w:sz w:val="24"/>
                <w:lang w:val="ru-RU"/>
              </w:rPr>
              <w:t>ценности,</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том</w:t>
            </w:r>
            <w:r w:rsidRPr="001552A4">
              <w:rPr>
                <w:spacing w:val="1"/>
                <w:sz w:val="24"/>
                <w:lang w:val="ru-RU"/>
              </w:rPr>
              <w:t xml:space="preserve"> </w:t>
            </w:r>
            <w:r w:rsidRPr="001552A4">
              <w:rPr>
                <w:sz w:val="24"/>
                <w:lang w:val="ru-RU"/>
              </w:rPr>
              <w:t>числе</w:t>
            </w:r>
            <w:r w:rsidRPr="001552A4">
              <w:rPr>
                <w:spacing w:val="-57"/>
                <w:sz w:val="24"/>
                <w:lang w:val="ru-RU"/>
              </w:rPr>
              <w:t xml:space="preserve"> </w:t>
            </w:r>
            <w:r w:rsidRPr="001552A4">
              <w:rPr>
                <w:sz w:val="24"/>
                <w:lang w:val="ru-RU"/>
              </w:rPr>
              <w:t>ценности</w:t>
            </w:r>
            <w:r w:rsidRPr="001552A4">
              <w:rPr>
                <w:sz w:val="24"/>
                <w:lang w:val="ru-RU"/>
              </w:rPr>
              <w:tab/>
              <w:t>человеческой</w:t>
            </w:r>
            <w:r w:rsidRPr="001552A4">
              <w:rPr>
                <w:sz w:val="24"/>
                <w:lang w:val="ru-RU"/>
              </w:rPr>
              <w:tab/>
            </w:r>
            <w:r w:rsidRPr="001552A4">
              <w:rPr>
                <w:spacing w:val="-1"/>
                <w:sz w:val="24"/>
                <w:lang w:val="ru-RU"/>
              </w:rPr>
              <w:t>жизни,</w:t>
            </w:r>
            <w:r w:rsidRPr="001552A4">
              <w:rPr>
                <w:spacing w:val="-58"/>
                <w:sz w:val="24"/>
                <w:lang w:val="ru-RU"/>
              </w:rPr>
              <w:t xml:space="preserve"> </w:t>
            </w:r>
            <w:r w:rsidRPr="001552A4">
              <w:rPr>
                <w:sz w:val="24"/>
                <w:lang w:val="ru-RU"/>
              </w:rPr>
              <w:t>патриотизма и служения Отечеству, семьи,</w:t>
            </w:r>
            <w:r w:rsidRPr="001552A4">
              <w:rPr>
                <w:spacing w:val="1"/>
                <w:sz w:val="24"/>
                <w:lang w:val="ru-RU"/>
              </w:rPr>
              <w:t xml:space="preserve"> </w:t>
            </w:r>
            <w:r w:rsidRPr="001552A4">
              <w:rPr>
                <w:sz w:val="24"/>
                <w:lang w:val="ru-RU"/>
              </w:rPr>
              <w:t>созидательного</w:t>
            </w:r>
            <w:r w:rsidRPr="001552A4">
              <w:rPr>
                <w:spacing w:val="1"/>
                <w:sz w:val="24"/>
                <w:lang w:val="ru-RU"/>
              </w:rPr>
              <w:t xml:space="preserve"> </w:t>
            </w:r>
            <w:r w:rsidRPr="001552A4">
              <w:rPr>
                <w:sz w:val="24"/>
                <w:lang w:val="ru-RU"/>
              </w:rPr>
              <w:t>труда,</w:t>
            </w:r>
            <w:r w:rsidRPr="001552A4">
              <w:rPr>
                <w:spacing w:val="1"/>
                <w:sz w:val="24"/>
                <w:lang w:val="ru-RU"/>
              </w:rPr>
              <w:t xml:space="preserve"> </w:t>
            </w:r>
            <w:r w:rsidRPr="001552A4">
              <w:rPr>
                <w:sz w:val="24"/>
                <w:lang w:val="ru-RU"/>
              </w:rPr>
              <w:t>норм</w:t>
            </w:r>
            <w:r w:rsidRPr="001552A4">
              <w:rPr>
                <w:spacing w:val="1"/>
                <w:sz w:val="24"/>
                <w:lang w:val="ru-RU"/>
              </w:rPr>
              <w:t xml:space="preserve"> </w:t>
            </w:r>
            <w:r w:rsidRPr="001552A4">
              <w:rPr>
                <w:sz w:val="24"/>
                <w:lang w:val="ru-RU"/>
              </w:rPr>
              <w:t>морали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нравственности,</w:t>
            </w:r>
            <w:r w:rsidRPr="001552A4">
              <w:rPr>
                <w:spacing w:val="1"/>
                <w:sz w:val="24"/>
                <w:lang w:val="ru-RU"/>
              </w:rPr>
              <w:t xml:space="preserve"> </w:t>
            </w:r>
            <w:r w:rsidRPr="001552A4">
              <w:rPr>
                <w:sz w:val="24"/>
                <w:lang w:val="ru-RU"/>
              </w:rPr>
              <w:t>прав</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свобод</w:t>
            </w:r>
            <w:r w:rsidRPr="001552A4">
              <w:rPr>
                <w:spacing w:val="1"/>
                <w:sz w:val="24"/>
                <w:lang w:val="ru-RU"/>
              </w:rPr>
              <w:t xml:space="preserve"> </w:t>
            </w:r>
            <w:r w:rsidRPr="001552A4">
              <w:rPr>
                <w:sz w:val="24"/>
                <w:lang w:val="ru-RU"/>
              </w:rPr>
              <w:t>человека,</w:t>
            </w:r>
            <w:r w:rsidRPr="001552A4">
              <w:rPr>
                <w:spacing w:val="1"/>
                <w:sz w:val="24"/>
                <w:lang w:val="ru-RU"/>
              </w:rPr>
              <w:t xml:space="preserve"> </w:t>
            </w:r>
            <w:r w:rsidRPr="001552A4">
              <w:rPr>
                <w:sz w:val="24"/>
                <w:lang w:val="ru-RU"/>
              </w:rPr>
              <w:t>гуманизма,</w:t>
            </w:r>
            <w:r w:rsidRPr="001552A4">
              <w:rPr>
                <w:spacing w:val="1"/>
                <w:sz w:val="24"/>
                <w:lang w:val="ru-RU"/>
              </w:rPr>
              <w:t xml:space="preserve"> </w:t>
            </w:r>
            <w:r w:rsidRPr="001552A4">
              <w:rPr>
                <w:sz w:val="24"/>
                <w:lang w:val="ru-RU"/>
              </w:rPr>
              <w:t>милосердия,</w:t>
            </w:r>
            <w:r w:rsidRPr="001552A4">
              <w:rPr>
                <w:spacing w:val="1"/>
                <w:sz w:val="24"/>
                <w:lang w:val="ru-RU"/>
              </w:rPr>
              <w:t xml:space="preserve"> </w:t>
            </w:r>
            <w:r w:rsidRPr="001552A4">
              <w:rPr>
                <w:sz w:val="24"/>
                <w:lang w:val="ru-RU"/>
              </w:rPr>
              <w:t>справедливости,</w:t>
            </w:r>
            <w:r w:rsidRPr="001552A4">
              <w:rPr>
                <w:spacing w:val="-57"/>
                <w:sz w:val="24"/>
                <w:lang w:val="ru-RU"/>
              </w:rPr>
              <w:t xml:space="preserve"> </w:t>
            </w:r>
            <w:r w:rsidRPr="001552A4">
              <w:rPr>
                <w:sz w:val="24"/>
                <w:lang w:val="ru-RU"/>
              </w:rPr>
              <w:t>коллективизма,</w:t>
            </w:r>
            <w:r w:rsidRPr="001552A4">
              <w:rPr>
                <w:spacing w:val="1"/>
                <w:sz w:val="24"/>
                <w:lang w:val="ru-RU"/>
              </w:rPr>
              <w:t xml:space="preserve"> </w:t>
            </w:r>
            <w:r w:rsidRPr="001552A4">
              <w:rPr>
                <w:sz w:val="24"/>
                <w:lang w:val="ru-RU"/>
              </w:rPr>
              <w:t>исторического</w:t>
            </w:r>
            <w:r w:rsidRPr="001552A4">
              <w:rPr>
                <w:spacing w:val="1"/>
                <w:sz w:val="24"/>
                <w:lang w:val="ru-RU"/>
              </w:rPr>
              <w:t xml:space="preserve"> </w:t>
            </w:r>
            <w:r w:rsidRPr="001552A4">
              <w:rPr>
                <w:sz w:val="24"/>
                <w:lang w:val="ru-RU"/>
              </w:rPr>
              <w:t>единства</w:t>
            </w:r>
            <w:r w:rsidRPr="001552A4">
              <w:rPr>
                <w:spacing w:val="-57"/>
                <w:sz w:val="24"/>
                <w:lang w:val="ru-RU"/>
              </w:rPr>
              <w:t xml:space="preserve"> </w:t>
            </w:r>
            <w:r w:rsidRPr="001552A4">
              <w:rPr>
                <w:sz w:val="24"/>
                <w:lang w:val="ru-RU"/>
              </w:rPr>
              <w:t>народов России, преемственности истории</w:t>
            </w:r>
            <w:r w:rsidRPr="001552A4">
              <w:rPr>
                <w:spacing w:val="1"/>
                <w:sz w:val="24"/>
                <w:lang w:val="ru-RU"/>
              </w:rPr>
              <w:t xml:space="preserve"> </w:t>
            </w:r>
            <w:r w:rsidRPr="001552A4">
              <w:rPr>
                <w:sz w:val="24"/>
                <w:lang w:val="ru-RU"/>
              </w:rPr>
              <w:t>нашей</w:t>
            </w:r>
            <w:r w:rsidRPr="001552A4">
              <w:rPr>
                <w:spacing w:val="1"/>
                <w:sz w:val="24"/>
                <w:lang w:val="ru-RU"/>
              </w:rPr>
              <w:t xml:space="preserve"> </w:t>
            </w:r>
            <w:r w:rsidRPr="001552A4">
              <w:rPr>
                <w:sz w:val="24"/>
                <w:lang w:val="ru-RU"/>
              </w:rPr>
              <w:t>Родины,</w:t>
            </w:r>
            <w:r w:rsidRPr="001552A4">
              <w:rPr>
                <w:spacing w:val="1"/>
                <w:sz w:val="24"/>
                <w:lang w:val="ru-RU"/>
              </w:rPr>
              <w:t xml:space="preserve"> </w:t>
            </w:r>
            <w:r w:rsidRPr="001552A4">
              <w:rPr>
                <w:sz w:val="24"/>
                <w:lang w:val="ru-RU"/>
              </w:rPr>
              <w:t>осознания</w:t>
            </w:r>
            <w:r w:rsidRPr="001552A4">
              <w:rPr>
                <w:spacing w:val="1"/>
                <w:sz w:val="24"/>
                <w:lang w:val="ru-RU"/>
              </w:rPr>
              <w:t xml:space="preserve"> </w:t>
            </w:r>
            <w:r w:rsidRPr="001552A4">
              <w:rPr>
                <w:sz w:val="24"/>
                <w:lang w:val="ru-RU"/>
              </w:rPr>
              <w:t>ценности</w:t>
            </w:r>
            <w:r w:rsidRPr="001552A4">
              <w:rPr>
                <w:spacing w:val="1"/>
                <w:sz w:val="24"/>
                <w:lang w:val="ru-RU"/>
              </w:rPr>
              <w:t xml:space="preserve"> </w:t>
            </w:r>
            <w:r w:rsidRPr="001552A4">
              <w:rPr>
                <w:sz w:val="24"/>
                <w:lang w:val="ru-RU"/>
              </w:rPr>
              <w:t>культуры</w:t>
            </w:r>
            <w:r w:rsidRPr="001552A4">
              <w:rPr>
                <w:spacing w:val="1"/>
                <w:sz w:val="24"/>
                <w:lang w:val="ru-RU"/>
              </w:rPr>
              <w:t xml:space="preserve"> </w:t>
            </w:r>
            <w:r w:rsidRPr="001552A4">
              <w:rPr>
                <w:sz w:val="24"/>
                <w:lang w:val="ru-RU"/>
              </w:rPr>
              <w:t>России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традиций</w:t>
            </w:r>
            <w:r w:rsidRPr="001552A4">
              <w:rPr>
                <w:spacing w:val="1"/>
                <w:sz w:val="24"/>
                <w:lang w:val="ru-RU"/>
              </w:rPr>
              <w:t xml:space="preserve"> </w:t>
            </w:r>
            <w:r w:rsidRPr="001552A4">
              <w:rPr>
                <w:sz w:val="24"/>
                <w:lang w:val="ru-RU"/>
              </w:rPr>
              <w:t>народов</w:t>
            </w:r>
            <w:r w:rsidRPr="001552A4">
              <w:rPr>
                <w:spacing w:val="1"/>
                <w:sz w:val="24"/>
                <w:lang w:val="ru-RU"/>
              </w:rPr>
              <w:t xml:space="preserve"> </w:t>
            </w:r>
            <w:r w:rsidRPr="001552A4">
              <w:rPr>
                <w:sz w:val="24"/>
                <w:lang w:val="ru-RU"/>
              </w:rPr>
              <w:t>России,</w:t>
            </w:r>
            <w:r w:rsidRPr="001552A4">
              <w:rPr>
                <w:spacing w:val="1"/>
                <w:sz w:val="24"/>
                <w:lang w:val="ru-RU"/>
              </w:rPr>
              <w:t xml:space="preserve"> </w:t>
            </w:r>
            <w:r w:rsidRPr="001552A4">
              <w:rPr>
                <w:sz w:val="24"/>
                <w:lang w:val="ru-RU"/>
              </w:rPr>
              <w:t>общественной</w:t>
            </w:r>
            <w:r w:rsidRPr="001552A4">
              <w:rPr>
                <w:spacing w:val="1"/>
                <w:sz w:val="24"/>
                <w:lang w:val="ru-RU"/>
              </w:rPr>
              <w:t xml:space="preserve"> </w:t>
            </w:r>
            <w:r w:rsidRPr="001552A4">
              <w:rPr>
                <w:sz w:val="24"/>
                <w:lang w:val="ru-RU"/>
              </w:rPr>
              <w:t>стабильности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целостности</w:t>
            </w:r>
            <w:r w:rsidRPr="001552A4">
              <w:rPr>
                <w:spacing w:val="1"/>
                <w:sz w:val="24"/>
                <w:lang w:val="ru-RU"/>
              </w:rPr>
              <w:t xml:space="preserve"> </w:t>
            </w:r>
            <w:r w:rsidRPr="001552A4">
              <w:rPr>
                <w:sz w:val="24"/>
                <w:lang w:val="ru-RU"/>
              </w:rPr>
              <w:t>государства</w:t>
            </w:r>
            <w:r w:rsidRPr="001552A4">
              <w:rPr>
                <w:spacing w:val="1"/>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примерах</w:t>
            </w:r>
            <w:r w:rsidRPr="001552A4">
              <w:rPr>
                <w:spacing w:val="-57"/>
                <w:sz w:val="24"/>
                <w:lang w:val="ru-RU"/>
              </w:rPr>
              <w:t xml:space="preserve"> </w:t>
            </w:r>
            <w:r w:rsidRPr="001552A4">
              <w:rPr>
                <w:sz w:val="24"/>
                <w:lang w:val="ru-RU"/>
              </w:rPr>
              <w:t>разделов «Человек в обществе», «Духовная</w:t>
            </w:r>
            <w:r w:rsidRPr="001552A4">
              <w:rPr>
                <w:spacing w:val="-57"/>
                <w:sz w:val="24"/>
                <w:lang w:val="ru-RU"/>
              </w:rPr>
              <w:t xml:space="preserve"> </w:t>
            </w:r>
            <w:r w:rsidRPr="001552A4">
              <w:rPr>
                <w:sz w:val="24"/>
                <w:lang w:val="ru-RU"/>
              </w:rPr>
              <w:t>культура»,</w:t>
            </w:r>
            <w:r w:rsidRPr="001552A4">
              <w:rPr>
                <w:spacing w:val="1"/>
                <w:sz w:val="24"/>
                <w:lang w:val="ru-RU"/>
              </w:rPr>
              <w:t xml:space="preserve"> </w:t>
            </w:r>
            <w:r w:rsidRPr="001552A4">
              <w:rPr>
                <w:sz w:val="24"/>
                <w:lang w:val="ru-RU"/>
              </w:rPr>
              <w:t>«Экономическая</w:t>
            </w:r>
            <w:r w:rsidRPr="001552A4">
              <w:rPr>
                <w:spacing w:val="1"/>
                <w:sz w:val="24"/>
                <w:lang w:val="ru-RU"/>
              </w:rPr>
              <w:t xml:space="preserve"> </w:t>
            </w:r>
            <w:r w:rsidRPr="001552A4">
              <w:rPr>
                <w:sz w:val="24"/>
                <w:lang w:val="ru-RU"/>
              </w:rPr>
              <w:t>жизнь</w:t>
            </w:r>
            <w:r w:rsidRPr="001552A4">
              <w:rPr>
                <w:spacing w:val="1"/>
                <w:sz w:val="24"/>
                <w:lang w:val="ru-RU"/>
              </w:rPr>
              <w:t xml:space="preserve"> </w:t>
            </w:r>
            <w:r w:rsidRPr="001552A4">
              <w:rPr>
                <w:sz w:val="24"/>
                <w:lang w:val="ru-RU"/>
              </w:rPr>
              <w:t>общества»,</w:t>
            </w:r>
            <w:r w:rsidRPr="001552A4">
              <w:rPr>
                <w:spacing w:val="11"/>
                <w:sz w:val="24"/>
                <w:lang w:val="ru-RU"/>
              </w:rPr>
              <w:t xml:space="preserve"> </w:t>
            </w:r>
            <w:r w:rsidRPr="001552A4">
              <w:rPr>
                <w:sz w:val="24"/>
                <w:lang w:val="ru-RU"/>
              </w:rPr>
              <w:t>«Социальная</w:t>
            </w:r>
            <w:r w:rsidRPr="001552A4">
              <w:rPr>
                <w:spacing w:val="4"/>
                <w:sz w:val="24"/>
                <w:lang w:val="ru-RU"/>
              </w:rPr>
              <w:t xml:space="preserve"> </w:t>
            </w:r>
            <w:r w:rsidRPr="001552A4">
              <w:rPr>
                <w:sz w:val="24"/>
                <w:lang w:val="ru-RU"/>
              </w:rPr>
              <w:t>сфера»,</w:t>
            </w:r>
          </w:p>
          <w:p w:rsidR="008C09E0" w:rsidRPr="001552A4" w:rsidRDefault="008C09E0" w:rsidP="008C09E0">
            <w:pPr>
              <w:ind w:left="109" w:right="98"/>
              <w:jc w:val="both"/>
              <w:rPr>
                <w:sz w:val="24"/>
                <w:lang w:val="ru-RU"/>
              </w:rPr>
            </w:pPr>
            <w:r w:rsidRPr="001552A4">
              <w:rPr>
                <w:sz w:val="24"/>
                <w:lang w:val="ru-RU"/>
              </w:rPr>
              <w:t>«Политическая</w:t>
            </w:r>
            <w:r w:rsidRPr="001552A4">
              <w:rPr>
                <w:spacing w:val="1"/>
                <w:sz w:val="24"/>
                <w:lang w:val="ru-RU"/>
              </w:rPr>
              <w:t xml:space="preserve"> </w:t>
            </w:r>
            <w:r w:rsidRPr="001552A4">
              <w:rPr>
                <w:sz w:val="24"/>
                <w:lang w:val="ru-RU"/>
              </w:rPr>
              <w:t>сфера»,</w:t>
            </w:r>
            <w:r w:rsidRPr="001552A4">
              <w:rPr>
                <w:spacing w:val="1"/>
                <w:sz w:val="24"/>
                <w:lang w:val="ru-RU"/>
              </w:rPr>
              <w:t xml:space="preserve"> </w:t>
            </w:r>
            <w:r w:rsidRPr="001552A4">
              <w:rPr>
                <w:sz w:val="24"/>
                <w:lang w:val="ru-RU"/>
              </w:rPr>
              <w:t>«Правовое</w:t>
            </w:r>
            <w:r w:rsidRPr="001552A4">
              <w:rPr>
                <w:spacing w:val="1"/>
                <w:sz w:val="24"/>
                <w:lang w:val="ru-RU"/>
              </w:rPr>
              <w:t xml:space="preserve"> </w:t>
            </w:r>
            <w:r w:rsidRPr="001552A4">
              <w:rPr>
                <w:sz w:val="24"/>
                <w:lang w:val="ru-RU"/>
              </w:rPr>
              <w:t>регулирование общественных отношений в</w:t>
            </w:r>
            <w:r w:rsidRPr="001552A4">
              <w:rPr>
                <w:spacing w:val="-57"/>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p>
        </w:tc>
      </w:tr>
    </w:tbl>
    <w:p w:rsidR="008C09E0" w:rsidRPr="001552A4" w:rsidRDefault="008C09E0" w:rsidP="008C09E0">
      <w:pPr>
        <w:jc w:val="both"/>
        <w:rPr>
          <w:sz w:val="24"/>
        </w:rPr>
        <w:sectPr w:rsidR="008C09E0" w:rsidRPr="001552A4">
          <w:pgSz w:w="16840" w:h="11910" w:orient="landscape"/>
          <w:pgMar w:top="1100" w:right="1240" w:bottom="880" w:left="920" w:header="0" w:footer="699" w:gutter="0"/>
          <w:cols w:space="720"/>
        </w:sectPr>
      </w:pPr>
    </w:p>
    <w:p w:rsidR="008C09E0" w:rsidRPr="001552A4" w:rsidRDefault="008C09E0" w:rsidP="008C09E0">
      <w:pPr>
        <w:rPr>
          <w:sz w:val="20"/>
          <w:szCs w:val="28"/>
        </w:rPr>
      </w:pPr>
    </w:p>
    <w:p w:rsidR="008C09E0" w:rsidRPr="001552A4" w:rsidRDefault="008C09E0" w:rsidP="008C09E0">
      <w:pPr>
        <w:rPr>
          <w:sz w:val="20"/>
          <w:szCs w:val="28"/>
        </w:rPr>
      </w:pPr>
    </w:p>
    <w:p w:rsidR="008C09E0" w:rsidRPr="001552A4" w:rsidRDefault="008C09E0" w:rsidP="008C09E0">
      <w:pPr>
        <w:spacing w:before="9"/>
        <w:rPr>
          <w:sz w:val="11"/>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2"/>
        <w:gridCol w:w="5954"/>
        <w:gridCol w:w="5627"/>
      </w:tblGrid>
      <w:tr w:rsidR="008C09E0" w:rsidRPr="001552A4" w:rsidTr="008C09E0">
        <w:trPr>
          <w:trHeight w:val="9200"/>
        </w:trPr>
        <w:tc>
          <w:tcPr>
            <w:tcW w:w="2872" w:type="dxa"/>
          </w:tcPr>
          <w:p w:rsidR="008C09E0" w:rsidRPr="001552A4" w:rsidRDefault="008C09E0" w:rsidP="008C09E0">
            <w:pPr>
              <w:rPr>
                <w:sz w:val="24"/>
                <w:lang w:val="ru-RU"/>
              </w:rPr>
            </w:pPr>
          </w:p>
        </w:tc>
        <w:tc>
          <w:tcPr>
            <w:tcW w:w="5954" w:type="dxa"/>
          </w:tcPr>
          <w:p w:rsidR="008C09E0" w:rsidRPr="001552A4" w:rsidRDefault="008C09E0" w:rsidP="008C09E0">
            <w:pPr>
              <w:spacing w:line="268" w:lineRule="exact"/>
              <w:ind w:left="107"/>
              <w:rPr>
                <w:sz w:val="24"/>
                <w:lang w:val="ru-RU"/>
              </w:rPr>
            </w:pPr>
            <w:r w:rsidRPr="001552A4">
              <w:rPr>
                <w:sz w:val="24"/>
                <w:lang w:val="ru-RU"/>
              </w:rPr>
              <w:t>ответственность</w:t>
            </w:r>
            <w:r w:rsidRPr="001552A4">
              <w:rPr>
                <w:spacing w:val="-1"/>
                <w:sz w:val="24"/>
                <w:lang w:val="ru-RU"/>
              </w:rPr>
              <w:t xml:space="preserve"> </w:t>
            </w:r>
            <w:r w:rsidRPr="001552A4">
              <w:rPr>
                <w:sz w:val="24"/>
                <w:lang w:val="ru-RU"/>
              </w:rPr>
              <w:t>за</w:t>
            </w:r>
            <w:r w:rsidRPr="001552A4">
              <w:rPr>
                <w:spacing w:val="-3"/>
                <w:sz w:val="24"/>
                <w:lang w:val="ru-RU"/>
              </w:rPr>
              <w:t xml:space="preserve"> </w:t>
            </w:r>
            <w:r w:rsidRPr="001552A4">
              <w:rPr>
                <w:sz w:val="24"/>
                <w:lang w:val="ru-RU"/>
              </w:rPr>
              <w:t>его</w:t>
            </w:r>
            <w:r w:rsidRPr="001552A4">
              <w:rPr>
                <w:spacing w:val="-3"/>
                <w:sz w:val="24"/>
                <w:lang w:val="ru-RU"/>
              </w:rPr>
              <w:t xml:space="preserve"> </w:t>
            </w:r>
            <w:r w:rsidRPr="001552A4">
              <w:rPr>
                <w:sz w:val="24"/>
                <w:lang w:val="ru-RU"/>
              </w:rPr>
              <w:t>судьбу;</w:t>
            </w:r>
          </w:p>
          <w:p w:rsidR="008C09E0" w:rsidRPr="001552A4" w:rsidRDefault="008C09E0" w:rsidP="008C09E0">
            <w:pPr>
              <w:spacing w:before="5" w:line="274" w:lineRule="exact"/>
              <w:ind w:left="107"/>
              <w:rPr>
                <w:b/>
                <w:sz w:val="24"/>
                <w:lang w:val="ru-RU"/>
              </w:rPr>
            </w:pPr>
            <w:r w:rsidRPr="001552A4">
              <w:rPr>
                <w:b/>
                <w:sz w:val="24"/>
                <w:lang w:val="ru-RU"/>
              </w:rPr>
              <w:t>В</w:t>
            </w:r>
            <w:r w:rsidRPr="001552A4">
              <w:rPr>
                <w:b/>
                <w:spacing w:val="-3"/>
                <w:sz w:val="24"/>
                <w:lang w:val="ru-RU"/>
              </w:rPr>
              <w:t xml:space="preserve"> </w:t>
            </w:r>
            <w:r w:rsidRPr="001552A4">
              <w:rPr>
                <w:b/>
                <w:sz w:val="24"/>
                <w:lang w:val="ru-RU"/>
              </w:rPr>
              <w:t>части</w:t>
            </w:r>
            <w:r w:rsidRPr="001552A4">
              <w:rPr>
                <w:b/>
                <w:spacing w:val="-3"/>
                <w:sz w:val="24"/>
                <w:lang w:val="ru-RU"/>
              </w:rPr>
              <w:t xml:space="preserve"> </w:t>
            </w:r>
            <w:r w:rsidRPr="001552A4">
              <w:rPr>
                <w:b/>
                <w:sz w:val="24"/>
                <w:lang w:val="ru-RU"/>
              </w:rPr>
              <w:t>гражданского</w:t>
            </w:r>
            <w:r w:rsidRPr="001552A4">
              <w:rPr>
                <w:b/>
                <w:spacing w:val="-2"/>
                <w:sz w:val="24"/>
                <w:lang w:val="ru-RU"/>
              </w:rPr>
              <w:t xml:space="preserve"> </w:t>
            </w:r>
            <w:r w:rsidRPr="001552A4">
              <w:rPr>
                <w:b/>
                <w:sz w:val="24"/>
                <w:lang w:val="ru-RU"/>
              </w:rPr>
              <w:t>воспитания:</w:t>
            </w:r>
          </w:p>
          <w:p w:rsidR="008C09E0" w:rsidRPr="001552A4" w:rsidRDefault="008C09E0" w:rsidP="008C09E0">
            <w:pPr>
              <w:spacing w:line="274" w:lineRule="exact"/>
              <w:ind w:left="827"/>
              <w:rPr>
                <w:sz w:val="24"/>
                <w:lang w:val="ru-RU"/>
              </w:rPr>
            </w:pPr>
            <w:r w:rsidRPr="001552A4">
              <w:rPr>
                <w:sz w:val="24"/>
                <w:lang w:val="ru-RU"/>
              </w:rPr>
              <w:t>сформированность</w:t>
            </w:r>
          </w:p>
          <w:p w:rsidR="008C09E0" w:rsidRPr="001552A4" w:rsidRDefault="008C09E0" w:rsidP="008C09E0">
            <w:pPr>
              <w:ind w:left="107" w:right="96"/>
              <w:jc w:val="both"/>
              <w:rPr>
                <w:sz w:val="24"/>
                <w:lang w:val="ru-RU"/>
              </w:rPr>
            </w:pPr>
            <w:r w:rsidRPr="001552A4">
              <w:rPr>
                <w:sz w:val="24"/>
                <w:lang w:val="ru-RU"/>
              </w:rPr>
              <w:t>гражданской</w:t>
            </w:r>
            <w:r w:rsidRPr="001552A4">
              <w:rPr>
                <w:spacing w:val="1"/>
                <w:sz w:val="24"/>
                <w:lang w:val="ru-RU"/>
              </w:rPr>
              <w:t xml:space="preserve"> </w:t>
            </w:r>
            <w:r w:rsidRPr="001552A4">
              <w:rPr>
                <w:sz w:val="24"/>
                <w:lang w:val="ru-RU"/>
              </w:rPr>
              <w:t>позиции</w:t>
            </w:r>
            <w:r w:rsidRPr="001552A4">
              <w:rPr>
                <w:spacing w:val="1"/>
                <w:sz w:val="24"/>
                <w:lang w:val="ru-RU"/>
              </w:rPr>
              <w:t xml:space="preserve"> </w:t>
            </w:r>
            <w:r w:rsidRPr="001552A4">
              <w:rPr>
                <w:sz w:val="24"/>
                <w:lang w:val="ru-RU"/>
              </w:rPr>
              <w:t>обучающегося</w:t>
            </w:r>
            <w:r w:rsidRPr="001552A4">
              <w:rPr>
                <w:spacing w:val="1"/>
                <w:sz w:val="24"/>
                <w:lang w:val="ru-RU"/>
              </w:rPr>
              <w:t xml:space="preserve"> </w:t>
            </w:r>
            <w:r w:rsidRPr="001552A4">
              <w:rPr>
                <w:sz w:val="24"/>
                <w:lang w:val="ru-RU"/>
              </w:rPr>
              <w:t>как активного и ответственного члена</w:t>
            </w:r>
            <w:r w:rsidRPr="001552A4">
              <w:rPr>
                <w:spacing w:val="1"/>
                <w:sz w:val="24"/>
                <w:lang w:val="ru-RU"/>
              </w:rPr>
              <w:t xml:space="preserve"> </w:t>
            </w:r>
            <w:r w:rsidRPr="001552A4">
              <w:rPr>
                <w:sz w:val="24"/>
                <w:lang w:val="ru-RU"/>
              </w:rPr>
              <w:t>российского</w:t>
            </w:r>
            <w:r w:rsidRPr="001552A4">
              <w:rPr>
                <w:spacing w:val="-1"/>
                <w:sz w:val="24"/>
                <w:lang w:val="ru-RU"/>
              </w:rPr>
              <w:t xml:space="preserve"> </w:t>
            </w:r>
            <w:r w:rsidRPr="001552A4">
              <w:rPr>
                <w:sz w:val="24"/>
                <w:lang w:val="ru-RU"/>
              </w:rPr>
              <w:t>общества;</w:t>
            </w:r>
          </w:p>
          <w:p w:rsidR="008C09E0" w:rsidRPr="001552A4" w:rsidRDefault="008C09E0" w:rsidP="008C09E0">
            <w:pPr>
              <w:tabs>
                <w:tab w:val="left" w:pos="3553"/>
              </w:tabs>
              <w:ind w:left="827"/>
              <w:jc w:val="both"/>
              <w:rPr>
                <w:sz w:val="24"/>
                <w:lang w:val="ru-RU"/>
              </w:rPr>
            </w:pPr>
            <w:r w:rsidRPr="001552A4">
              <w:rPr>
                <w:sz w:val="24"/>
                <w:lang w:val="ru-RU"/>
              </w:rPr>
              <w:t>осознание</w:t>
            </w:r>
            <w:r w:rsidRPr="001552A4">
              <w:rPr>
                <w:sz w:val="24"/>
                <w:lang w:val="ru-RU"/>
              </w:rPr>
              <w:tab/>
              <w:t>своих</w:t>
            </w:r>
          </w:p>
          <w:p w:rsidR="008C09E0" w:rsidRPr="001552A4" w:rsidRDefault="008C09E0" w:rsidP="008C09E0">
            <w:pPr>
              <w:tabs>
                <w:tab w:val="left" w:pos="2748"/>
                <w:tab w:val="left" w:pos="4012"/>
              </w:tabs>
              <w:ind w:left="107" w:right="96"/>
              <w:jc w:val="both"/>
              <w:rPr>
                <w:sz w:val="24"/>
                <w:lang w:val="ru-RU"/>
              </w:rPr>
            </w:pPr>
            <w:r w:rsidRPr="001552A4">
              <w:rPr>
                <w:sz w:val="24"/>
                <w:lang w:val="ru-RU"/>
              </w:rPr>
              <w:t>конституционных</w:t>
            </w:r>
            <w:r w:rsidRPr="001552A4">
              <w:rPr>
                <w:sz w:val="24"/>
                <w:lang w:val="ru-RU"/>
              </w:rPr>
              <w:tab/>
              <w:t>прав</w:t>
            </w:r>
            <w:r w:rsidRPr="001552A4">
              <w:rPr>
                <w:sz w:val="24"/>
                <w:lang w:val="ru-RU"/>
              </w:rPr>
              <w:tab/>
            </w:r>
            <w:r w:rsidRPr="001552A4">
              <w:rPr>
                <w:spacing w:val="-3"/>
                <w:sz w:val="24"/>
                <w:lang w:val="ru-RU"/>
              </w:rPr>
              <w:t>и</w:t>
            </w:r>
            <w:r w:rsidRPr="001552A4">
              <w:rPr>
                <w:spacing w:val="-58"/>
                <w:sz w:val="24"/>
                <w:lang w:val="ru-RU"/>
              </w:rPr>
              <w:t xml:space="preserve"> </w:t>
            </w:r>
            <w:r w:rsidRPr="001552A4">
              <w:rPr>
                <w:sz w:val="24"/>
                <w:lang w:val="ru-RU"/>
              </w:rPr>
              <w:t>обязанностей,</w:t>
            </w:r>
            <w:r w:rsidRPr="001552A4">
              <w:rPr>
                <w:spacing w:val="1"/>
                <w:sz w:val="24"/>
                <w:lang w:val="ru-RU"/>
              </w:rPr>
              <w:t xml:space="preserve"> </w:t>
            </w:r>
            <w:r w:rsidRPr="001552A4">
              <w:rPr>
                <w:sz w:val="24"/>
                <w:lang w:val="ru-RU"/>
              </w:rPr>
              <w:t>уважение</w:t>
            </w:r>
            <w:r w:rsidRPr="001552A4">
              <w:rPr>
                <w:spacing w:val="1"/>
                <w:sz w:val="24"/>
                <w:lang w:val="ru-RU"/>
              </w:rPr>
              <w:t xml:space="preserve"> </w:t>
            </w:r>
            <w:r w:rsidRPr="001552A4">
              <w:rPr>
                <w:sz w:val="24"/>
                <w:lang w:val="ru-RU"/>
              </w:rPr>
              <w:t>закона</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правопорядка;</w:t>
            </w:r>
          </w:p>
          <w:p w:rsidR="008C09E0" w:rsidRPr="001552A4" w:rsidRDefault="008C09E0" w:rsidP="008C09E0">
            <w:pPr>
              <w:tabs>
                <w:tab w:val="left" w:pos="2648"/>
              </w:tabs>
              <w:ind w:left="107" w:right="97" w:firstLine="720"/>
              <w:jc w:val="both"/>
              <w:rPr>
                <w:sz w:val="24"/>
                <w:lang w:val="ru-RU"/>
              </w:rPr>
            </w:pPr>
            <w:r w:rsidRPr="001552A4">
              <w:rPr>
                <w:sz w:val="24"/>
                <w:lang w:val="ru-RU"/>
              </w:rPr>
              <w:t>принятие</w:t>
            </w:r>
            <w:r w:rsidRPr="001552A4">
              <w:rPr>
                <w:sz w:val="24"/>
                <w:lang w:val="ru-RU"/>
              </w:rPr>
              <w:tab/>
            </w:r>
            <w:r w:rsidRPr="001552A4">
              <w:rPr>
                <w:spacing w:val="-1"/>
                <w:sz w:val="24"/>
                <w:lang w:val="ru-RU"/>
              </w:rPr>
              <w:t>традиционных</w:t>
            </w:r>
            <w:r w:rsidRPr="001552A4">
              <w:rPr>
                <w:spacing w:val="-58"/>
                <w:sz w:val="24"/>
                <w:lang w:val="ru-RU"/>
              </w:rPr>
              <w:t xml:space="preserve"> </w:t>
            </w:r>
            <w:r w:rsidRPr="001552A4">
              <w:rPr>
                <w:sz w:val="24"/>
                <w:lang w:val="ru-RU"/>
              </w:rPr>
              <w:t>национальных,</w:t>
            </w:r>
            <w:r w:rsidRPr="001552A4">
              <w:rPr>
                <w:spacing w:val="1"/>
                <w:sz w:val="24"/>
                <w:lang w:val="ru-RU"/>
              </w:rPr>
              <w:t xml:space="preserve"> </w:t>
            </w:r>
            <w:r w:rsidRPr="001552A4">
              <w:rPr>
                <w:sz w:val="24"/>
                <w:lang w:val="ru-RU"/>
              </w:rPr>
              <w:t>общечеловеческих</w:t>
            </w:r>
            <w:r w:rsidRPr="001552A4">
              <w:rPr>
                <w:spacing w:val="-57"/>
                <w:sz w:val="24"/>
                <w:lang w:val="ru-RU"/>
              </w:rPr>
              <w:t xml:space="preserve"> </w:t>
            </w:r>
            <w:r w:rsidRPr="001552A4">
              <w:rPr>
                <w:sz w:val="24"/>
                <w:lang w:val="ru-RU"/>
              </w:rPr>
              <w:t>гуманистических</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демократических</w:t>
            </w:r>
            <w:r w:rsidRPr="001552A4">
              <w:rPr>
                <w:spacing w:val="1"/>
                <w:sz w:val="24"/>
                <w:lang w:val="ru-RU"/>
              </w:rPr>
              <w:t xml:space="preserve"> </w:t>
            </w:r>
            <w:r w:rsidRPr="001552A4">
              <w:rPr>
                <w:sz w:val="24"/>
                <w:lang w:val="ru-RU"/>
              </w:rPr>
              <w:t>ценностей; уважение ценностей иных</w:t>
            </w:r>
            <w:r w:rsidRPr="001552A4">
              <w:rPr>
                <w:spacing w:val="1"/>
                <w:sz w:val="24"/>
                <w:lang w:val="ru-RU"/>
              </w:rPr>
              <w:t xml:space="preserve"> </w:t>
            </w:r>
            <w:r w:rsidRPr="001552A4">
              <w:rPr>
                <w:sz w:val="24"/>
                <w:lang w:val="ru-RU"/>
              </w:rPr>
              <w:t>культур,</w:t>
            </w:r>
            <w:r w:rsidRPr="001552A4">
              <w:rPr>
                <w:spacing w:val="-1"/>
                <w:sz w:val="24"/>
                <w:lang w:val="ru-RU"/>
              </w:rPr>
              <w:t xml:space="preserve"> </w:t>
            </w:r>
            <w:r w:rsidRPr="001552A4">
              <w:rPr>
                <w:sz w:val="24"/>
                <w:lang w:val="ru-RU"/>
              </w:rPr>
              <w:t>конфессий;</w:t>
            </w:r>
          </w:p>
          <w:p w:rsidR="008C09E0" w:rsidRPr="001552A4" w:rsidRDefault="008C09E0" w:rsidP="008C09E0">
            <w:pPr>
              <w:tabs>
                <w:tab w:val="left" w:pos="2653"/>
                <w:tab w:val="left" w:pos="2792"/>
              </w:tabs>
              <w:spacing w:before="1"/>
              <w:ind w:left="107" w:right="95" w:firstLine="720"/>
              <w:jc w:val="both"/>
              <w:rPr>
                <w:sz w:val="24"/>
                <w:lang w:val="ru-RU"/>
              </w:rPr>
            </w:pPr>
            <w:r w:rsidRPr="001552A4">
              <w:rPr>
                <w:sz w:val="24"/>
                <w:lang w:val="ru-RU"/>
              </w:rPr>
              <w:t>готовность</w:t>
            </w:r>
            <w:r w:rsidRPr="001552A4">
              <w:rPr>
                <w:sz w:val="24"/>
                <w:lang w:val="ru-RU"/>
              </w:rPr>
              <w:tab/>
            </w:r>
            <w:r w:rsidRPr="001552A4">
              <w:rPr>
                <w:spacing w:val="-1"/>
                <w:sz w:val="24"/>
                <w:lang w:val="ru-RU"/>
              </w:rPr>
              <w:t>противостоять</w:t>
            </w:r>
            <w:r w:rsidRPr="001552A4">
              <w:rPr>
                <w:spacing w:val="-58"/>
                <w:sz w:val="24"/>
                <w:lang w:val="ru-RU"/>
              </w:rPr>
              <w:t xml:space="preserve"> </w:t>
            </w:r>
            <w:r w:rsidRPr="001552A4">
              <w:rPr>
                <w:sz w:val="24"/>
                <w:lang w:val="ru-RU"/>
              </w:rPr>
              <w:t>идеологии</w:t>
            </w:r>
            <w:r w:rsidRPr="001552A4">
              <w:rPr>
                <w:sz w:val="24"/>
                <w:lang w:val="ru-RU"/>
              </w:rPr>
              <w:tab/>
            </w:r>
            <w:r w:rsidRPr="001552A4">
              <w:rPr>
                <w:sz w:val="24"/>
                <w:lang w:val="ru-RU"/>
              </w:rPr>
              <w:tab/>
            </w:r>
            <w:r w:rsidRPr="001552A4">
              <w:rPr>
                <w:spacing w:val="-1"/>
                <w:sz w:val="24"/>
                <w:lang w:val="ru-RU"/>
              </w:rPr>
              <w:t>экстремизма,</w:t>
            </w:r>
          </w:p>
          <w:p w:rsidR="008C09E0" w:rsidRPr="001552A4" w:rsidRDefault="008C09E0" w:rsidP="008C09E0">
            <w:pPr>
              <w:tabs>
                <w:tab w:val="left" w:pos="2849"/>
              </w:tabs>
              <w:ind w:left="107" w:right="93"/>
              <w:jc w:val="both"/>
              <w:rPr>
                <w:sz w:val="24"/>
                <w:lang w:val="ru-RU"/>
              </w:rPr>
            </w:pPr>
            <w:r w:rsidRPr="001552A4">
              <w:rPr>
                <w:sz w:val="24"/>
                <w:lang w:val="ru-RU"/>
              </w:rPr>
              <w:t>национализма,</w:t>
            </w:r>
            <w:r w:rsidRPr="001552A4">
              <w:rPr>
                <w:sz w:val="24"/>
                <w:lang w:val="ru-RU"/>
              </w:rPr>
              <w:tab/>
              <w:t>ксенофобии,</w:t>
            </w:r>
            <w:r w:rsidRPr="001552A4">
              <w:rPr>
                <w:spacing w:val="-58"/>
                <w:sz w:val="24"/>
                <w:lang w:val="ru-RU"/>
              </w:rPr>
              <w:t xml:space="preserve"> </w:t>
            </w:r>
            <w:r w:rsidRPr="001552A4">
              <w:rPr>
                <w:sz w:val="24"/>
                <w:lang w:val="ru-RU"/>
              </w:rPr>
              <w:t>дискриминации</w:t>
            </w:r>
            <w:r w:rsidRPr="001552A4">
              <w:rPr>
                <w:spacing w:val="1"/>
                <w:sz w:val="24"/>
                <w:lang w:val="ru-RU"/>
              </w:rPr>
              <w:t xml:space="preserve"> </w:t>
            </w:r>
            <w:r w:rsidRPr="001552A4">
              <w:rPr>
                <w:sz w:val="24"/>
                <w:lang w:val="ru-RU"/>
              </w:rPr>
              <w:t>по</w:t>
            </w:r>
            <w:r w:rsidRPr="001552A4">
              <w:rPr>
                <w:spacing w:val="1"/>
                <w:sz w:val="24"/>
                <w:lang w:val="ru-RU"/>
              </w:rPr>
              <w:t xml:space="preserve"> </w:t>
            </w:r>
            <w:r w:rsidRPr="001552A4">
              <w:rPr>
                <w:sz w:val="24"/>
                <w:lang w:val="ru-RU"/>
              </w:rPr>
              <w:t>социальным,</w:t>
            </w:r>
            <w:r w:rsidRPr="001552A4">
              <w:rPr>
                <w:spacing w:val="1"/>
                <w:sz w:val="24"/>
                <w:lang w:val="ru-RU"/>
              </w:rPr>
              <w:t xml:space="preserve"> </w:t>
            </w:r>
            <w:r w:rsidRPr="001552A4">
              <w:rPr>
                <w:sz w:val="24"/>
                <w:lang w:val="ru-RU"/>
              </w:rPr>
              <w:t>религиозным, расовым, национальным</w:t>
            </w:r>
            <w:r w:rsidRPr="001552A4">
              <w:rPr>
                <w:spacing w:val="-57"/>
                <w:sz w:val="24"/>
                <w:lang w:val="ru-RU"/>
              </w:rPr>
              <w:t xml:space="preserve"> </w:t>
            </w:r>
            <w:r w:rsidRPr="001552A4">
              <w:rPr>
                <w:sz w:val="24"/>
                <w:lang w:val="ru-RU"/>
              </w:rPr>
              <w:t>признакам;</w:t>
            </w:r>
          </w:p>
          <w:p w:rsidR="008C09E0" w:rsidRPr="001552A4" w:rsidRDefault="008C09E0" w:rsidP="008C09E0">
            <w:pPr>
              <w:tabs>
                <w:tab w:val="left" w:pos="2230"/>
                <w:tab w:val="left" w:pos="3113"/>
              </w:tabs>
              <w:ind w:left="107" w:right="95" w:firstLine="720"/>
              <w:jc w:val="both"/>
              <w:rPr>
                <w:sz w:val="24"/>
                <w:lang w:val="ru-RU"/>
              </w:rPr>
            </w:pPr>
            <w:r w:rsidRPr="001552A4">
              <w:rPr>
                <w:sz w:val="24"/>
                <w:lang w:val="ru-RU"/>
              </w:rPr>
              <w:t>готовность</w:t>
            </w:r>
            <w:r w:rsidRPr="001552A4">
              <w:rPr>
                <w:spacing w:val="1"/>
                <w:sz w:val="24"/>
                <w:lang w:val="ru-RU"/>
              </w:rPr>
              <w:t xml:space="preserve"> </w:t>
            </w:r>
            <w:r w:rsidRPr="001552A4">
              <w:rPr>
                <w:sz w:val="24"/>
                <w:lang w:val="ru-RU"/>
              </w:rPr>
              <w:t>вести</w:t>
            </w:r>
            <w:r w:rsidRPr="001552A4">
              <w:rPr>
                <w:spacing w:val="1"/>
                <w:sz w:val="24"/>
                <w:lang w:val="ru-RU"/>
              </w:rPr>
              <w:t xml:space="preserve"> </w:t>
            </w:r>
            <w:r w:rsidRPr="001552A4">
              <w:rPr>
                <w:sz w:val="24"/>
                <w:lang w:val="ru-RU"/>
              </w:rPr>
              <w:t>совместную</w:t>
            </w:r>
            <w:r w:rsidRPr="001552A4">
              <w:rPr>
                <w:spacing w:val="-57"/>
                <w:sz w:val="24"/>
                <w:lang w:val="ru-RU"/>
              </w:rPr>
              <w:t xml:space="preserve"> </w:t>
            </w:r>
            <w:r w:rsidRPr="001552A4">
              <w:rPr>
                <w:sz w:val="24"/>
                <w:lang w:val="ru-RU"/>
              </w:rPr>
              <w:t>деятельность</w:t>
            </w:r>
            <w:r w:rsidRPr="001552A4">
              <w:rPr>
                <w:sz w:val="24"/>
                <w:lang w:val="ru-RU"/>
              </w:rPr>
              <w:tab/>
              <w:t>в</w:t>
            </w:r>
            <w:r w:rsidRPr="001552A4">
              <w:rPr>
                <w:sz w:val="24"/>
                <w:lang w:val="ru-RU"/>
              </w:rPr>
              <w:tab/>
            </w:r>
            <w:r w:rsidRPr="001552A4">
              <w:rPr>
                <w:spacing w:val="-1"/>
                <w:sz w:val="24"/>
                <w:lang w:val="ru-RU"/>
              </w:rPr>
              <w:t>интересах</w:t>
            </w:r>
            <w:r w:rsidRPr="001552A4">
              <w:rPr>
                <w:spacing w:val="-58"/>
                <w:sz w:val="24"/>
                <w:lang w:val="ru-RU"/>
              </w:rPr>
              <w:t xml:space="preserve"> </w:t>
            </w:r>
            <w:r w:rsidRPr="001552A4">
              <w:rPr>
                <w:sz w:val="24"/>
                <w:lang w:val="ru-RU"/>
              </w:rPr>
              <w:t>гражданского общества, участвовать в</w:t>
            </w:r>
            <w:r w:rsidRPr="001552A4">
              <w:rPr>
                <w:spacing w:val="1"/>
                <w:sz w:val="24"/>
                <w:lang w:val="ru-RU"/>
              </w:rPr>
              <w:t xml:space="preserve"> </w:t>
            </w:r>
            <w:r w:rsidRPr="001552A4">
              <w:rPr>
                <w:sz w:val="24"/>
                <w:lang w:val="ru-RU"/>
              </w:rPr>
              <w:t>самоуправлении</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образовательной</w:t>
            </w:r>
            <w:r w:rsidRPr="001552A4">
              <w:rPr>
                <w:spacing w:val="-57"/>
                <w:sz w:val="24"/>
                <w:lang w:val="ru-RU"/>
              </w:rPr>
              <w:t xml:space="preserve"> </w:t>
            </w:r>
            <w:r w:rsidRPr="001552A4">
              <w:rPr>
                <w:sz w:val="24"/>
                <w:lang w:val="ru-RU"/>
              </w:rPr>
              <w:t>организации;</w:t>
            </w:r>
          </w:p>
          <w:p w:rsidR="008C09E0" w:rsidRPr="001552A4" w:rsidRDefault="008C09E0" w:rsidP="008C09E0">
            <w:pPr>
              <w:spacing w:before="1"/>
              <w:ind w:left="107" w:right="95" w:firstLine="720"/>
              <w:jc w:val="both"/>
              <w:rPr>
                <w:sz w:val="24"/>
                <w:lang w:val="ru-RU"/>
              </w:rPr>
            </w:pPr>
            <w:r w:rsidRPr="001552A4">
              <w:rPr>
                <w:sz w:val="24"/>
                <w:lang w:val="ru-RU"/>
              </w:rPr>
              <w:t>умение</w:t>
            </w:r>
            <w:r w:rsidRPr="001552A4">
              <w:rPr>
                <w:spacing w:val="1"/>
                <w:sz w:val="24"/>
                <w:lang w:val="ru-RU"/>
              </w:rPr>
              <w:t xml:space="preserve"> </w:t>
            </w:r>
            <w:r w:rsidRPr="001552A4">
              <w:rPr>
                <w:sz w:val="24"/>
                <w:lang w:val="ru-RU"/>
              </w:rPr>
              <w:t>взаимодействовать</w:t>
            </w:r>
            <w:r w:rsidRPr="001552A4">
              <w:rPr>
                <w:spacing w:val="1"/>
                <w:sz w:val="24"/>
                <w:lang w:val="ru-RU"/>
              </w:rPr>
              <w:t xml:space="preserve"> </w:t>
            </w:r>
            <w:r w:rsidRPr="001552A4">
              <w:rPr>
                <w:sz w:val="24"/>
                <w:lang w:val="ru-RU"/>
              </w:rPr>
              <w:t>с</w:t>
            </w:r>
            <w:r w:rsidRPr="001552A4">
              <w:rPr>
                <w:spacing w:val="-57"/>
                <w:sz w:val="24"/>
                <w:lang w:val="ru-RU"/>
              </w:rPr>
              <w:t xml:space="preserve"> </w:t>
            </w:r>
            <w:r w:rsidRPr="001552A4">
              <w:rPr>
                <w:sz w:val="24"/>
                <w:lang w:val="ru-RU"/>
              </w:rPr>
              <w:t>социальными</w:t>
            </w:r>
            <w:r w:rsidRPr="001552A4">
              <w:rPr>
                <w:spacing w:val="1"/>
                <w:sz w:val="24"/>
                <w:lang w:val="ru-RU"/>
              </w:rPr>
              <w:t xml:space="preserve"> </w:t>
            </w:r>
            <w:r w:rsidRPr="001552A4">
              <w:rPr>
                <w:sz w:val="24"/>
                <w:lang w:val="ru-RU"/>
              </w:rPr>
              <w:t>институтами</w:t>
            </w:r>
            <w:r w:rsidRPr="001552A4">
              <w:rPr>
                <w:spacing w:val="1"/>
                <w:sz w:val="24"/>
                <w:lang w:val="ru-RU"/>
              </w:rPr>
              <w:t xml:space="preserve"> </w:t>
            </w:r>
            <w:r w:rsidRPr="001552A4">
              <w:rPr>
                <w:sz w:val="24"/>
                <w:lang w:val="ru-RU"/>
              </w:rPr>
              <w:t>в</w:t>
            </w:r>
            <w:r w:rsidRPr="001552A4">
              <w:rPr>
                <w:spacing w:val="-57"/>
                <w:sz w:val="24"/>
                <w:lang w:val="ru-RU"/>
              </w:rPr>
              <w:t xml:space="preserve"> </w:t>
            </w:r>
            <w:r w:rsidRPr="001552A4">
              <w:rPr>
                <w:sz w:val="24"/>
                <w:lang w:val="ru-RU"/>
              </w:rPr>
              <w:t>соответствии</w:t>
            </w:r>
            <w:r w:rsidRPr="001552A4">
              <w:rPr>
                <w:spacing w:val="1"/>
                <w:sz w:val="24"/>
                <w:lang w:val="ru-RU"/>
              </w:rPr>
              <w:t xml:space="preserve"> </w:t>
            </w:r>
            <w:r w:rsidRPr="001552A4">
              <w:rPr>
                <w:sz w:val="24"/>
                <w:lang w:val="ru-RU"/>
              </w:rPr>
              <w:t>с</w:t>
            </w:r>
            <w:r w:rsidRPr="001552A4">
              <w:rPr>
                <w:spacing w:val="1"/>
                <w:sz w:val="24"/>
                <w:lang w:val="ru-RU"/>
              </w:rPr>
              <w:t xml:space="preserve"> </w:t>
            </w:r>
            <w:r w:rsidRPr="001552A4">
              <w:rPr>
                <w:sz w:val="24"/>
                <w:lang w:val="ru-RU"/>
              </w:rPr>
              <w:t>их</w:t>
            </w:r>
            <w:r w:rsidRPr="001552A4">
              <w:rPr>
                <w:spacing w:val="1"/>
                <w:sz w:val="24"/>
                <w:lang w:val="ru-RU"/>
              </w:rPr>
              <w:t xml:space="preserve"> </w:t>
            </w:r>
            <w:r w:rsidRPr="001552A4">
              <w:rPr>
                <w:sz w:val="24"/>
                <w:lang w:val="ru-RU"/>
              </w:rPr>
              <w:t>функциями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назначением;</w:t>
            </w:r>
          </w:p>
          <w:p w:rsidR="008C09E0" w:rsidRPr="001552A4" w:rsidRDefault="008C09E0" w:rsidP="008C09E0">
            <w:pPr>
              <w:ind w:left="107" w:right="94" w:firstLine="720"/>
              <w:jc w:val="both"/>
              <w:rPr>
                <w:sz w:val="24"/>
                <w:lang w:val="ru-RU"/>
              </w:rPr>
            </w:pPr>
            <w:r w:rsidRPr="001552A4">
              <w:rPr>
                <w:sz w:val="24"/>
                <w:lang w:val="ru-RU"/>
              </w:rPr>
              <w:t>готовность</w:t>
            </w:r>
            <w:r w:rsidRPr="001552A4">
              <w:rPr>
                <w:spacing w:val="1"/>
                <w:sz w:val="24"/>
                <w:lang w:val="ru-RU"/>
              </w:rPr>
              <w:t xml:space="preserve"> </w:t>
            </w:r>
            <w:r w:rsidRPr="001552A4">
              <w:rPr>
                <w:sz w:val="24"/>
                <w:lang w:val="ru-RU"/>
              </w:rPr>
              <w:t>к</w:t>
            </w:r>
            <w:r w:rsidRPr="001552A4">
              <w:rPr>
                <w:spacing w:val="1"/>
                <w:sz w:val="24"/>
                <w:lang w:val="ru-RU"/>
              </w:rPr>
              <w:t xml:space="preserve"> </w:t>
            </w:r>
            <w:r w:rsidRPr="001552A4">
              <w:rPr>
                <w:sz w:val="24"/>
                <w:lang w:val="ru-RU"/>
              </w:rPr>
              <w:t>гуманитарной</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волонтерской</w:t>
            </w:r>
            <w:r w:rsidRPr="001552A4">
              <w:rPr>
                <w:spacing w:val="-1"/>
                <w:sz w:val="24"/>
                <w:lang w:val="ru-RU"/>
              </w:rPr>
              <w:t xml:space="preserve"> </w:t>
            </w:r>
            <w:r w:rsidRPr="001552A4">
              <w:rPr>
                <w:sz w:val="24"/>
                <w:lang w:val="ru-RU"/>
              </w:rPr>
              <w:t>деятельности;</w:t>
            </w:r>
          </w:p>
          <w:p w:rsidR="008C09E0" w:rsidRPr="001552A4" w:rsidRDefault="008C09E0" w:rsidP="008C09E0">
            <w:pPr>
              <w:spacing w:before="5"/>
              <w:ind w:left="107"/>
              <w:jc w:val="both"/>
              <w:rPr>
                <w:b/>
                <w:sz w:val="24"/>
              </w:rPr>
            </w:pPr>
            <w:r w:rsidRPr="001552A4">
              <w:rPr>
                <w:b/>
                <w:sz w:val="24"/>
              </w:rPr>
              <w:t>В</w:t>
            </w:r>
            <w:r w:rsidRPr="001552A4">
              <w:rPr>
                <w:b/>
                <w:spacing w:val="-3"/>
                <w:sz w:val="24"/>
              </w:rPr>
              <w:t xml:space="preserve"> </w:t>
            </w:r>
            <w:r w:rsidRPr="001552A4">
              <w:rPr>
                <w:b/>
                <w:sz w:val="24"/>
              </w:rPr>
              <w:t>части</w:t>
            </w:r>
            <w:r w:rsidRPr="001552A4">
              <w:rPr>
                <w:b/>
                <w:spacing w:val="-3"/>
                <w:sz w:val="24"/>
              </w:rPr>
              <w:t xml:space="preserve"> </w:t>
            </w:r>
            <w:r w:rsidRPr="001552A4">
              <w:rPr>
                <w:b/>
                <w:sz w:val="24"/>
              </w:rPr>
              <w:t>духовно-нравственного</w:t>
            </w:r>
          </w:p>
        </w:tc>
        <w:tc>
          <w:tcPr>
            <w:tcW w:w="5627" w:type="dxa"/>
          </w:tcPr>
          <w:p w:rsidR="008C09E0" w:rsidRPr="001552A4" w:rsidRDefault="008C09E0" w:rsidP="008C09E0">
            <w:pPr>
              <w:ind w:left="109" w:right="93"/>
              <w:jc w:val="both"/>
              <w:rPr>
                <w:sz w:val="24"/>
                <w:lang w:val="ru-RU"/>
              </w:rPr>
            </w:pPr>
            <w:r w:rsidRPr="001552A4">
              <w:rPr>
                <w:sz w:val="24"/>
                <w:lang w:val="ru-RU"/>
              </w:rPr>
              <w:t>Использовать</w:t>
            </w:r>
            <w:r w:rsidRPr="001552A4">
              <w:rPr>
                <w:spacing w:val="1"/>
                <w:sz w:val="24"/>
                <w:lang w:val="ru-RU"/>
              </w:rPr>
              <w:t xml:space="preserve"> </w:t>
            </w:r>
            <w:r w:rsidRPr="001552A4">
              <w:rPr>
                <w:sz w:val="24"/>
                <w:lang w:val="ru-RU"/>
              </w:rPr>
              <w:t>обществоведческие</w:t>
            </w:r>
            <w:r w:rsidRPr="001552A4">
              <w:rPr>
                <w:spacing w:val="1"/>
                <w:sz w:val="24"/>
                <w:lang w:val="ru-RU"/>
              </w:rPr>
              <w:t xml:space="preserve"> </w:t>
            </w:r>
            <w:r w:rsidRPr="001552A4">
              <w:rPr>
                <w:sz w:val="24"/>
                <w:lang w:val="ru-RU"/>
              </w:rPr>
              <w:t>знания,</w:t>
            </w:r>
            <w:r w:rsidRPr="001552A4">
              <w:rPr>
                <w:spacing w:val="1"/>
                <w:sz w:val="24"/>
                <w:lang w:val="ru-RU"/>
              </w:rPr>
              <w:t xml:space="preserve"> </w:t>
            </w:r>
            <w:r w:rsidRPr="001552A4">
              <w:rPr>
                <w:sz w:val="24"/>
                <w:lang w:val="ru-RU"/>
              </w:rPr>
              <w:t>политические</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правовые</w:t>
            </w:r>
            <w:r w:rsidRPr="001552A4">
              <w:rPr>
                <w:spacing w:val="1"/>
                <w:sz w:val="24"/>
                <w:lang w:val="ru-RU"/>
              </w:rPr>
              <w:t xml:space="preserve"> </w:t>
            </w:r>
            <w:r w:rsidRPr="001552A4">
              <w:rPr>
                <w:sz w:val="24"/>
                <w:lang w:val="ru-RU"/>
              </w:rPr>
              <w:t>знания</w:t>
            </w:r>
            <w:r w:rsidRPr="001552A4">
              <w:rPr>
                <w:spacing w:val="1"/>
                <w:sz w:val="24"/>
                <w:lang w:val="ru-RU"/>
              </w:rPr>
              <w:t xml:space="preserve"> </w:t>
            </w:r>
            <w:r w:rsidRPr="001552A4">
              <w:rPr>
                <w:sz w:val="24"/>
                <w:lang w:val="ru-RU"/>
              </w:rPr>
              <w:t>для</w:t>
            </w:r>
            <w:r w:rsidRPr="001552A4">
              <w:rPr>
                <w:spacing w:val="1"/>
                <w:sz w:val="24"/>
                <w:lang w:val="ru-RU"/>
              </w:rPr>
              <w:t xml:space="preserve"> </w:t>
            </w:r>
            <w:r w:rsidRPr="001552A4">
              <w:rPr>
                <w:sz w:val="24"/>
                <w:lang w:val="ru-RU"/>
              </w:rPr>
              <w:t>взаимодействия с представителями других</w:t>
            </w:r>
            <w:r w:rsidRPr="001552A4">
              <w:rPr>
                <w:spacing w:val="1"/>
                <w:sz w:val="24"/>
                <w:lang w:val="ru-RU"/>
              </w:rPr>
              <w:t xml:space="preserve"> </w:t>
            </w:r>
            <w:r w:rsidRPr="001552A4">
              <w:rPr>
                <w:sz w:val="24"/>
                <w:lang w:val="ru-RU"/>
              </w:rPr>
              <w:t>национальностей</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культур</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целях</w:t>
            </w:r>
            <w:r w:rsidRPr="001552A4">
              <w:rPr>
                <w:spacing w:val="1"/>
                <w:sz w:val="24"/>
                <w:lang w:val="ru-RU"/>
              </w:rPr>
              <w:t xml:space="preserve"> </w:t>
            </w:r>
            <w:r w:rsidRPr="001552A4">
              <w:rPr>
                <w:sz w:val="24"/>
                <w:lang w:val="ru-RU"/>
              </w:rPr>
              <w:t>успешного</w:t>
            </w:r>
            <w:r w:rsidRPr="001552A4">
              <w:rPr>
                <w:spacing w:val="1"/>
                <w:sz w:val="24"/>
                <w:lang w:val="ru-RU"/>
              </w:rPr>
              <w:t xml:space="preserve"> </w:t>
            </w:r>
            <w:r w:rsidRPr="001552A4">
              <w:rPr>
                <w:sz w:val="24"/>
                <w:lang w:val="ru-RU"/>
              </w:rPr>
              <w:t>выполнения</w:t>
            </w:r>
            <w:r w:rsidRPr="001552A4">
              <w:rPr>
                <w:spacing w:val="1"/>
                <w:sz w:val="24"/>
                <w:lang w:val="ru-RU"/>
              </w:rPr>
              <w:t xml:space="preserve"> </w:t>
            </w:r>
            <w:r w:rsidRPr="001552A4">
              <w:rPr>
                <w:sz w:val="24"/>
                <w:lang w:val="ru-RU"/>
              </w:rPr>
              <w:t>типичных</w:t>
            </w:r>
            <w:r w:rsidRPr="001552A4">
              <w:rPr>
                <w:spacing w:val="-57"/>
                <w:sz w:val="24"/>
                <w:lang w:val="ru-RU"/>
              </w:rPr>
              <w:t xml:space="preserve"> </w:t>
            </w:r>
            <w:r w:rsidRPr="001552A4">
              <w:rPr>
                <w:sz w:val="24"/>
                <w:lang w:val="ru-RU"/>
              </w:rPr>
              <w:t>социальных</w:t>
            </w:r>
            <w:r w:rsidRPr="001552A4">
              <w:rPr>
                <w:spacing w:val="1"/>
                <w:sz w:val="24"/>
                <w:lang w:val="ru-RU"/>
              </w:rPr>
              <w:t xml:space="preserve"> </w:t>
            </w:r>
            <w:r w:rsidRPr="001552A4">
              <w:rPr>
                <w:sz w:val="24"/>
                <w:lang w:val="ru-RU"/>
              </w:rPr>
              <w:t>ролей,</w:t>
            </w:r>
            <w:r w:rsidRPr="001552A4">
              <w:rPr>
                <w:spacing w:val="1"/>
                <w:sz w:val="24"/>
                <w:lang w:val="ru-RU"/>
              </w:rPr>
              <w:t xml:space="preserve"> </w:t>
            </w:r>
            <w:r w:rsidRPr="001552A4">
              <w:rPr>
                <w:sz w:val="24"/>
                <w:lang w:val="ru-RU"/>
              </w:rPr>
              <w:t>ориентации</w:t>
            </w:r>
            <w:r w:rsidRPr="001552A4">
              <w:rPr>
                <w:spacing w:val="1"/>
                <w:sz w:val="24"/>
                <w:lang w:val="ru-RU"/>
              </w:rPr>
              <w:t xml:space="preserve"> </w:t>
            </w:r>
            <w:r w:rsidRPr="001552A4">
              <w:rPr>
                <w:sz w:val="24"/>
                <w:lang w:val="ru-RU"/>
              </w:rPr>
              <w:t>в</w:t>
            </w:r>
            <w:r w:rsidRPr="001552A4">
              <w:rPr>
                <w:spacing w:val="-57"/>
                <w:sz w:val="24"/>
                <w:lang w:val="ru-RU"/>
              </w:rPr>
              <w:t xml:space="preserve"> </w:t>
            </w:r>
            <w:r w:rsidRPr="001552A4">
              <w:rPr>
                <w:sz w:val="24"/>
                <w:lang w:val="ru-RU"/>
              </w:rPr>
              <w:t>актуальных</w:t>
            </w:r>
            <w:r w:rsidRPr="001552A4">
              <w:rPr>
                <w:spacing w:val="1"/>
                <w:sz w:val="24"/>
                <w:lang w:val="ru-RU"/>
              </w:rPr>
              <w:t xml:space="preserve"> </w:t>
            </w:r>
            <w:r w:rsidRPr="001552A4">
              <w:rPr>
                <w:sz w:val="24"/>
                <w:lang w:val="ru-RU"/>
              </w:rPr>
              <w:t>общественных</w:t>
            </w:r>
            <w:r w:rsidRPr="001552A4">
              <w:rPr>
                <w:spacing w:val="1"/>
                <w:sz w:val="24"/>
                <w:lang w:val="ru-RU"/>
              </w:rPr>
              <w:t xml:space="preserve"> </w:t>
            </w:r>
            <w:r w:rsidRPr="001552A4">
              <w:rPr>
                <w:sz w:val="24"/>
                <w:lang w:val="ru-RU"/>
              </w:rPr>
              <w:t>событиях,</w:t>
            </w:r>
            <w:r w:rsidRPr="001552A4">
              <w:rPr>
                <w:spacing w:val="-57"/>
                <w:sz w:val="24"/>
                <w:lang w:val="ru-RU"/>
              </w:rPr>
              <w:t xml:space="preserve"> </w:t>
            </w:r>
            <w:r w:rsidRPr="001552A4">
              <w:rPr>
                <w:sz w:val="24"/>
                <w:lang w:val="ru-RU"/>
              </w:rPr>
              <w:t>определения личной гражданской позиции,</w:t>
            </w:r>
            <w:r w:rsidRPr="001552A4">
              <w:rPr>
                <w:spacing w:val="-57"/>
                <w:sz w:val="24"/>
                <w:lang w:val="ru-RU"/>
              </w:rPr>
              <w:t xml:space="preserve"> </w:t>
            </w:r>
            <w:r w:rsidRPr="001552A4">
              <w:rPr>
                <w:sz w:val="24"/>
                <w:lang w:val="ru-RU"/>
              </w:rPr>
              <w:t>осознания</w:t>
            </w:r>
            <w:r w:rsidRPr="001552A4">
              <w:rPr>
                <w:spacing w:val="1"/>
                <w:sz w:val="24"/>
                <w:lang w:val="ru-RU"/>
              </w:rPr>
              <w:t xml:space="preserve"> </w:t>
            </w:r>
            <w:r w:rsidRPr="001552A4">
              <w:rPr>
                <w:sz w:val="24"/>
                <w:lang w:val="ru-RU"/>
              </w:rPr>
              <w:t>значимости</w:t>
            </w:r>
            <w:r w:rsidRPr="001552A4">
              <w:rPr>
                <w:spacing w:val="1"/>
                <w:sz w:val="24"/>
                <w:lang w:val="ru-RU"/>
              </w:rPr>
              <w:t xml:space="preserve"> </w:t>
            </w:r>
            <w:r w:rsidRPr="001552A4">
              <w:rPr>
                <w:sz w:val="24"/>
                <w:lang w:val="ru-RU"/>
              </w:rPr>
              <w:t>здорового</w:t>
            </w:r>
            <w:r w:rsidRPr="001552A4">
              <w:rPr>
                <w:spacing w:val="1"/>
                <w:sz w:val="24"/>
                <w:lang w:val="ru-RU"/>
              </w:rPr>
              <w:t xml:space="preserve"> </w:t>
            </w:r>
            <w:r w:rsidRPr="001552A4">
              <w:rPr>
                <w:sz w:val="24"/>
                <w:lang w:val="ru-RU"/>
              </w:rPr>
              <w:t>образа</w:t>
            </w:r>
            <w:r w:rsidRPr="001552A4">
              <w:rPr>
                <w:spacing w:val="-57"/>
                <w:sz w:val="24"/>
                <w:lang w:val="ru-RU"/>
              </w:rPr>
              <w:t xml:space="preserve"> </w:t>
            </w:r>
            <w:r w:rsidRPr="001552A4">
              <w:rPr>
                <w:sz w:val="24"/>
                <w:lang w:val="ru-RU"/>
              </w:rPr>
              <w:t>жизни,</w:t>
            </w:r>
            <w:r w:rsidRPr="001552A4">
              <w:rPr>
                <w:spacing w:val="1"/>
                <w:sz w:val="24"/>
                <w:lang w:val="ru-RU"/>
              </w:rPr>
              <w:t xml:space="preserve"> </w:t>
            </w:r>
            <w:r w:rsidRPr="001552A4">
              <w:rPr>
                <w:sz w:val="24"/>
                <w:lang w:val="ru-RU"/>
              </w:rPr>
              <w:t>роли</w:t>
            </w:r>
            <w:r w:rsidRPr="001552A4">
              <w:rPr>
                <w:spacing w:val="1"/>
                <w:sz w:val="24"/>
                <w:lang w:val="ru-RU"/>
              </w:rPr>
              <w:t xml:space="preserve"> </w:t>
            </w:r>
            <w:r w:rsidRPr="001552A4">
              <w:rPr>
                <w:sz w:val="24"/>
                <w:lang w:val="ru-RU"/>
              </w:rPr>
              <w:t>непрерывного</w:t>
            </w:r>
            <w:r w:rsidRPr="001552A4">
              <w:rPr>
                <w:spacing w:val="1"/>
                <w:sz w:val="24"/>
                <w:lang w:val="ru-RU"/>
              </w:rPr>
              <w:t xml:space="preserve"> </w:t>
            </w:r>
            <w:r w:rsidRPr="001552A4">
              <w:rPr>
                <w:sz w:val="24"/>
                <w:lang w:val="ru-RU"/>
              </w:rPr>
              <w:t>образования;</w:t>
            </w:r>
            <w:r w:rsidRPr="001552A4">
              <w:rPr>
                <w:spacing w:val="1"/>
                <w:sz w:val="24"/>
                <w:lang w:val="ru-RU"/>
              </w:rPr>
              <w:t xml:space="preserve"> </w:t>
            </w:r>
            <w:r w:rsidRPr="001552A4">
              <w:rPr>
                <w:sz w:val="24"/>
                <w:lang w:val="ru-RU"/>
              </w:rPr>
              <w:t>использовать</w:t>
            </w:r>
            <w:r w:rsidRPr="001552A4">
              <w:rPr>
                <w:spacing w:val="1"/>
                <w:sz w:val="24"/>
                <w:lang w:val="ru-RU"/>
              </w:rPr>
              <w:t xml:space="preserve"> </w:t>
            </w:r>
            <w:r w:rsidRPr="001552A4">
              <w:rPr>
                <w:sz w:val="24"/>
                <w:lang w:val="ru-RU"/>
              </w:rPr>
              <w:t>средства</w:t>
            </w:r>
            <w:r w:rsidRPr="001552A4">
              <w:rPr>
                <w:spacing w:val="1"/>
                <w:sz w:val="24"/>
                <w:lang w:val="ru-RU"/>
              </w:rPr>
              <w:t xml:space="preserve"> </w:t>
            </w:r>
            <w:r w:rsidRPr="001552A4">
              <w:rPr>
                <w:sz w:val="24"/>
                <w:lang w:val="ru-RU"/>
              </w:rPr>
              <w:t>информационно-</w:t>
            </w:r>
            <w:r w:rsidRPr="001552A4">
              <w:rPr>
                <w:spacing w:val="-57"/>
                <w:sz w:val="24"/>
                <w:lang w:val="ru-RU"/>
              </w:rPr>
              <w:t xml:space="preserve"> </w:t>
            </w:r>
            <w:r w:rsidRPr="001552A4">
              <w:rPr>
                <w:sz w:val="24"/>
                <w:lang w:val="ru-RU"/>
              </w:rPr>
              <w:t>коммуникационных технологий в решении</w:t>
            </w:r>
            <w:r w:rsidRPr="001552A4">
              <w:rPr>
                <w:spacing w:val="1"/>
                <w:sz w:val="24"/>
                <w:lang w:val="ru-RU"/>
              </w:rPr>
              <w:t xml:space="preserve"> </w:t>
            </w:r>
            <w:r w:rsidRPr="001552A4">
              <w:rPr>
                <w:sz w:val="24"/>
                <w:lang w:val="ru-RU"/>
              </w:rPr>
              <w:t>различных</w:t>
            </w:r>
            <w:r w:rsidRPr="001552A4">
              <w:rPr>
                <w:spacing w:val="26"/>
                <w:sz w:val="24"/>
                <w:lang w:val="ru-RU"/>
              </w:rPr>
              <w:t xml:space="preserve"> </w:t>
            </w:r>
            <w:r w:rsidRPr="001552A4">
              <w:rPr>
                <w:sz w:val="24"/>
                <w:lang w:val="ru-RU"/>
              </w:rPr>
              <w:t>задач</w:t>
            </w:r>
            <w:r w:rsidRPr="001552A4">
              <w:rPr>
                <w:spacing w:val="26"/>
                <w:sz w:val="24"/>
                <w:lang w:val="ru-RU"/>
              </w:rPr>
              <w:t xml:space="preserve"> </w:t>
            </w:r>
            <w:r w:rsidRPr="001552A4">
              <w:rPr>
                <w:sz w:val="24"/>
                <w:lang w:val="ru-RU"/>
              </w:rPr>
              <w:t>при</w:t>
            </w:r>
            <w:r w:rsidRPr="001552A4">
              <w:rPr>
                <w:spacing w:val="28"/>
                <w:sz w:val="24"/>
                <w:lang w:val="ru-RU"/>
              </w:rPr>
              <w:t xml:space="preserve"> </w:t>
            </w:r>
            <w:r w:rsidRPr="001552A4">
              <w:rPr>
                <w:sz w:val="24"/>
                <w:lang w:val="ru-RU"/>
              </w:rPr>
              <w:t>изучении</w:t>
            </w:r>
            <w:r w:rsidRPr="001552A4">
              <w:rPr>
                <w:spacing w:val="27"/>
                <w:sz w:val="24"/>
                <w:lang w:val="ru-RU"/>
              </w:rPr>
              <w:t xml:space="preserve"> </w:t>
            </w:r>
            <w:r w:rsidRPr="001552A4">
              <w:rPr>
                <w:sz w:val="24"/>
                <w:lang w:val="ru-RU"/>
              </w:rPr>
              <w:t>разделов</w:t>
            </w:r>
          </w:p>
          <w:p w:rsidR="008C09E0" w:rsidRPr="001552A4" w:rsidRDefault="008C09E0" w:rsidP="008C09E0">
            <w:pPr>
              <w:ind w:left="109" w:right="99"/>
              <w:jc w:val="both"/>
              <w:rPr>
                <w:sz w:val="24"/>
                <w:lang w:val="ru-RU"/>
              </w:rPr>
            </w:pPr>
            <w:r w:rsidRPr="001552A4">
              <w:rPr>
                <w:sz w:val="24"/>
                <w:lang w:val="ru-RU"/>
              </w:rPr>
              <w:t>«Человек</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обществе»,</w:t>
            </w:r>
            <w:r w:rsidRPr="001552A4">
              <w:rPr>
                <w:spacing w:val="1"/>
                <w:sz w:val="24"/>
                <w:lang w:val="ru-RU"/>
              </w:rPr>
              <w:t xml:space="preserve"> </w:t>
            </w:r>
            <w:r w:rsidRPr="001552A4">
              <w:rPr>
                <w:sz w:val="24"/>
                <w:lang w:val="ru-RU"/>
              </w:rPr>
              <w:t>«Духовная</w:t>
            </w:r>
            <w:r w:rsidRPr="001552A4">
              <w:rPr>
                <w:spacing w:val="1"/>
                <w:sz w:val="24"/>
                <w:lang w:val="ru-RU"/>
              </w:rPr>
              <w:t xml:space="preserve"> </w:t>
            </w:r>
            <w:r w:rsidRPr="001552A4">
              <w:rPr>
                <w:sz w:val="24"/>
                <w:lang w:val="ru-RU"/>
              </w:rPr>
              <w:t>культура»,</w:t>
            </w:r>
            <w:r w:rsidRPr="001552A4">
              <w:rPr>
                <w:spacing w:val="1"/>
                <w:sz w:val="24"/>
                <w:lang w:val="ru-RU"/>
              </w:rPr>
              <w:t xml:space="preserve"> </w:t>
            </w:r>
            <w:r w:rsidRPr="001552A4">
              <w:rPr>
                <w:sz w:val="24"/>
                <w:lang w:val="ru-RU"/>
              </w:rPr>
              <w:t>«Экономическая</w:t>
            </w:r>
            <w:r w:rsidRPr="001552A4">
              <w:rPr>
                <w:spacing w:val="1"/>
                <w:sz w:val="24"/>
                <w:lang w:val="ru-RU"/>
              </w:rPr>
              <w:t xml:space="preserve"> </w:t>
            </w:r>
            <w:r w:rsidRPr="001552A4">
              <w:rPr>
                <w:sz w:val="24"/>
                <w:lang w:val="ru-RU"/>
              </w:rPr>
              <w:t>жизнь</w:t>
            </w:r>
            <w:r w:rsidRPr="001552A4">
              <w:rPr>
                <w:spacing w:val="1"/>
                <w:sz w:val="24"/>
                <w:lang w:val="ru-RU"/>
              </w:rPr>
              <w:t xml:space="preserve"> </w:t>
            </w:r>
            <w:r w:rsidRPr="001552A4">
              <w:rPr>
                <w:sz w:val="24"/>
                <w:lang w:val="ru-RU"/>
              </w:rPr>
              <w:t>общества».</w:t>
            </w:r>
          </w:p>
          <w:p w:rsidR="008C09E0" w:rsidRPr="001552A4" w:rsidRDefault="008C09E0" w:rsidP="008C09E0">
            <w:pPr>
              <w:tabs>
                <w:tab w:val="left" w:pos="2427"/>
                <w:tab w:val="left" w:pos="2629"/>
                <w:tab w:val="left" w:pos="4358"/>
              </w:tabs>
              <w:ind w:left="109" w:right="95"/>
              <w:jc w:val="both"/>
              <w:rPr>
                <w:sz w:val="24"/>
                <w:lang w:val="ru-RU"/>
              </w:rPr>
            </w:pPr>
            <w:r w:rsidRPr="001552A4">
              <w:rPr>
                <w:sz w:val="24"/>
                <w:lang w:val="ru-RU"/>
              </w:rPr>
              <w:t>Формулировать,</w:t>
            </w:r>
            <w:r w:rsidRPr="001552A4">
              <w:rPr>
                <w:sz w:val="24"/>
                <w:lang w:val="ru-RU"/>
              </w:rPr>
              <w:tab/>
              <w:t>основываясь</w:t>
            </w:r>
            <w:r w:rsidRPr="001552A4">
              <w:rPr>
                <w:sz w:val="24"/>
                <w:lang w:val="ru-RU"/>
              </w:rPr>
              <w:tab/>
              <w:t>на</w:t>
            </w:r>
            <w:r w:rsidRPr="001552A4">
              <w:rPr>
                <w:spacing w:val="-58"/>
                <w:sz w:val="24"/>
                <w:lang w:val="ru-RU"/>
              </w:rPr>
              <w:t xml:space="preserve"> </w:t>
            </w:r>
            <w:r w:rsidRPr="001552A4">
              <w:rPr>
                <w:sz w:val="24"/>
                <w:lang w:val="ru-RU"/>
              </w:rPr>
              <w:t>социальных</w:t>
            </w:r>
            <w:r w:rsidRPr="001552A4">
              <w:rPr>
                <w:spacing w:val="1"/>
                <w:sz w:val="24"/>
                <w:lang w:val="ru-RU"/>
              </w:rPr>
              <w:t xml:space="preserve"> </w:t>
            </w:r>
            <w:r w:rsidRPr="001552A4">
              <w:rPr>
                <w:sz w:val="24"/>
                <w:lang w:val="ru-RU"/>
              </w:rPr>
              <w:t>ценностях</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приобретенных</w:t>
            </w:r>
            <w:r w:rsidRPr="001552A4">
              <w:rPr>
                <w:spacing w:val="1"/>
                <w:sz w:val="24"/>
                <w:lang w:val="ru-RU"/>
              </w:rPr>
              <w:t xml:space="preserve"> </w:t>
            </w:r>
            <w:r w:rsidRPr="001552A4">
              <w:rPr>
                <w:sz w:val="24"/>
                <w:lang w:val="ru-RU"/>
              </w:rPr>
              <w:t>знаниях о человеке в обществе, духовной</w:t>
            </w:r>
            <w:r w:rsidRPr="001552A4">
              <w:rPr>
                <w:spacing w:val="1"/>
                <w:sz w:val="24"/>
                <w:lang w:val="ru-RU"/>
              </w:rPr>
              <w:t xml:space="preserve"> </w:t>
            </w:r>
            <w:r w:rsidRPr="001552A4">
              <w:rPr>
                <w:sz w:val="24"/>
                <w:lang w:val="ru-RU"/>
              </w:rPr>
              <w:t>культуре,</w:t>
            </w:r>
            <w:r w:rsidRPr="001552A4">
              <w:rPr>
                <w:spacing w:val="1"/>
                <w:sz w:val="24"/>
                <w:lang w:val="ru-RU"/>
              </w:rPr>
              <w:t xml:space="preserve"> </w:t>
            </w:r>
            <w:r w:rsidRPr="001552A4">
              <w:rPr>
                <w:sz w:val="24"/>
                <w:lang w:val="ru-RU"/>
              </w:rPr>
              <w:t>об</w:t>
            </w:r>
            <w:r w:rsidRPr="001552A4">
              <w:rPr>
                <w:spacing w:val="1"/>
                <w:sz w:val="24"/>
                <w:lang w:val="ru-RU"/>
              </w:rPr>
              <w:t xml:space="preserve"> </w:t>
            </w:r>
            <w:r w:rsidRPr="001552A4">
              <w:rPr>
                <w:sz w:val="24"/>
                <w:lang w:val="ru-RU"/>
              </w:rPr>
              <w:t>экономической</w:t>
            </w:r>
            <w:r w:rsidRPr="001552A4">
              <w:rPr>
                <w:spacing w:val="1"/>
                <w:sz w:val="24"/>
                <w:lang w:val="ru-RU"/>
              </w:rPr>
              <w:t xml:space="preserve"> </w:t>
            </w:r>
            <w:r w:rsidRPr="001552A4">
              <w:rPr>
                <w:sz w:val="24"/>
                <w:lang w:val="ru-RU"/>
              </w:rPr>
              <w:t>жизни</w:t>
            </w:r>
            <w:r w:rsidRPr="001552A4">
              <w:rPr>
                <w:spacing w:val="1"/>
                <w:sz w:val="24"/>
                <w:lang w:val="ru-RU"/>
              </w:rPr>
              <w:t xml:space="preserve"> </w:t>
            </w:r>
            <w:r w:rsidRPr="001552A4">
              <w:rPr>
                <w:sz w:val="24"/>
                <w:lang w:val="ru-RU"/>
              </w:rPr>
              <w:t>общества,</w:t>
            </w:r>
            <w:r w:rsidRPr="001552A4">
              <w:rPr>
                <w:spacing w:val="1"/>
                <w:sz w:val="24"/>
                <w:lang w:val="ru-RU"/>
              </w:rPr>
              <w:t xml:space="preserve"> </w:t>
            </w:r>
            <w:r w:rsidRPr="001552A4">
              <w:rPr>
                <w:sz w:val="26"/>
                <w:lang w:val="ru-RU"/>
              </w:rPr>
              <w:t>структуре</w:t>
            </w:r>
            <w:r w:rsidRPr="001552A4">
              <w:rPr>
                <w:spacing w:val="1"/>
                <w:sz w:val="26"/>
                <w:lang w:val="ru-RU"/>
              </w:rPr>
              <w:t xml:space="preserve"> </w:t>
            </w:r>
            <w:r w:rsidRPr="001552A4">
              <w:rPr>
                <w:sz w:val="26"/>
                <w:lang w:val="ru-RU"/>
              </w:rPr>
              <w:t>общества</w:t>
            </w:r>
            <w:r w:rsidRPr="001552A4">
              <w:rPr>
                <w:spacing w:val="1"/>
                <w:sz w:val="26"/>
                <w:lang w:val="ru-RU"/>
              </w:rPr>
              <w:t xml:space="preserve"> </w:t>
            </w:r>
            <w:r w:rsidRPr="001552A4">
              <w:rPr>
                <w:sz w:val="26"/>
                <w:lang w:val="ru-RU"/>
              </w:rPr>
              <w:t>и</w:t>
            </w:r>
            <w:r w:rsidRPr="001552A4">
              <w:rPr>
                <w:spacing w:val="-62"/>
                <w:sz w:val="26"/>
                <w:lang w:val="ru-RU"/>
              </w:rPr>
              <w:t xml:space="preserve"> </w:t>
            </w:r>
            <w:r w:rsidRPr="001552A4">
              <w:rPr>
                <w:sz w:val="26"/>
                <w:lang w:val="ru-RU"/>
              </w:rPr>
              <w:t>социальных</w:t>
            </w:r>
            <w:r w:rsidRPr="001552A4">
              <w:rPr>
                <w:sz w:val="26"/>
                <w:lang w:val="ru-RU"/>
              </w:rPr>
              <w:tab/>
            </w:r>
            <w:r w:rsidRPr="001552A4">
              <w:rPr>
                <w:sz w:val="26"/>
                <w:lang w:val="ru-RU"/>
              </w:rPr>
              <w:tab/>
            </w:r>
            <w:r w:rsidRPr="001552A4">
              <w:rPr>
                <w:spacing w:val="-1"/>
                <w:sz w:val="26"/>
                <w:lang w:val="ru-RU"/>
              </w:rPr>
              <w:t>взаимодействиях,</w:t>
            </w:r>
            <w:r w:rsidRPr="001552A4">
              <w:rPr>
                <w:spacing w:val="-63"/>
                <w:sz w:val="26"/>
                <w:lang w:val="ru-RU"/>
              </w:rPr>
              <w:t xml:space="preserve"> </w:t>
            </w:r>
            <w:r w:rsidRPr="001552A4">
              <w:rPr>
                <w:sz w:val="26"/>
                <w:lang w:val="ru-RU"/>
              </w:rPr>
              <w:t>политической сфере и законодательстве</w:t>
            </w:r>
            <w:r w:rsidRPr="001552A4">
              <w:rPr>
                <w:spacing w:val="-62"/>
                <w:sz w:val="26"/>
                <w:lang w:val="ru-RU"/>
              </w:rPr>
              <w:t xml:space="preserve"> </w:t>
            </w:r>
            <w:r w:rsidRPr="001552A4">
              <w:rPr>
                <w:sz w:val="26"/>
                <w:lang w:val="ru-RU"/>
              </w:rPr>
              <w:t>Российской</w:t>
            </w:r>
            <w:r w:rsidRPr="001552A4">
              <w:rPr>
                <w:spacing w:val="1"/>
                <w:sz w:val="26"/>
                <w:lang w:val="ru-RU"/>
              </w:rPr>
              <w:t xml:space="preserve"> </w:t>
            </w:r>
            <w:r w:rsidRPr="001552A4">
              <w:rPr>
                <w:sz w:val="26"/>
                <w:lang w:val="ru-RU"/>
              </w:rPr>
              <w:t>Федерации,</w:t>
            </w:r>
            <w:r w:rsidRPr="001552A4">
              <w:rPr>
                <w:spacing w:val="1"/>
                <w:sz w:val="26"/>
                <w:lang w:val="ru-RU"/>
              </w:rPr>
              <w:t xml:space="preserve"> </w:t>
            </w:r>
            <w:r w:rsidRPr="001552A4">
              <w:rPr>
                <w:sz w:val="24"/>
                <w:lang w:val="ru-RU"/>
              </w:rPr>
              <w:t>собственные</w:t>
            </w:r>
            <w:r w:rsidRPr="001552A4">
              <w:rPr>
                <w:spacing w:val="1"/>
                <w:sz w:val="24"/>
                <w:lang w:val="ru-RU"/>
              </w:rPr>
              <w:t xml:space="preserve"> </w:t>
            </w:r>
            <w:r w:rsidRPr="001552A4">
              <w:rPr>
                <w:sz w:val="24"/>
                <w:lang w:val="ru-RU"/>
              </w:rPr>
              <w:t>суждения</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аргументы</w:t>
            </w:r>
            <w:r w:rsidRPr="001552A4">
              <w:rPr>
                <w:spacing w:val="1"/>
                <w:sz w:val="24"/>
                <w:lang w:val="ru-RU"/>
              </w:rPr>
              <w:t xml:space="preserve"> </w:t>
            </w:r>
            <w:r w:rsidRPr="001552A4">
              <w:rPr>
                <w:sz w:val="24"/>
                <w:lang w:val="ru-RU"/>
              </w:rPr>
              <w:t>по</w:t>
            </w:r>
            <w:r w:rsidRPr="001552A4">
              <w:rPr>
                <w:spacing w:val="1"/>
                <w:sz w:val="24"/>
                <w:lang w:val="ru-RU"/>
              </w:rPr>
              <w:t xml:space="preserve"> </w:t>
            </w:r>
            <w:r w:rsidRPr="001552A4">
              <w:rPr>
                <w:sz w:val="24"/>
                <w:lang w:val="ru-RU"/>
              </w:rPr>
              <w:t>проблемам</w:t>
            </w:r>
            <w:r w:rsidRPr="001552A4">
              <w:rPr>
                <w:spacing w:val="1"/>
                <w:sz w:val="24"/>
                <w:lang w:val="ru-RU"/>
              </w:rPr>
              <w:t xml:space="preserve"> </w:t>
            </w:r>
            <w:r w:rsidRPr="001552A4">
              <w:rPr>
                <w:sz w:val="24"/>
                <w:lang w:val="ru-RU"/>
              </w:rPr>
              <w:t>влияния</w:t>
            </w:r>
            <w:r w:rsidRPr="001552A4">
              <w:rPr>
                <w:spacing w:val="1"/>
                <w:sz w:val="24"/>
                <w:lang w:val="ru-RU"/>
              </w:rPr>
              <w:t xml:space="preserve"> </w:t>
            </w:r>
            <w:r w:rsidRPr="001552A4">
              <w:rPr>
                <w:sz w:val="24"/>
                <w:lang w:val="ru-RU"/>
              </w:rPr>
              <w:t>социокультурных</w:t>
            </w:r>
            <w:r w:rsidRPr="001552A4">
              <w:rPr>
                <w:spacing w:val="1"/>
                <w:sz w:val="24"/>
                <w:lang w:val="ru-RU"/>
              </w:rPr>
              <w:t xml:space="preserve"> </w:t>
            </w:r>
            <w:r w:rsidRPr="001552A4">
              <w:rPr>
                <w:sz w:val="24"/>
                <w:lang w:val="ru-RU"/>
              </w:rPr>
              <w:t>факторов</w:t>
            </w:r>
            <w:r w:rsidRPr="001552A4">
              <w:rPr>
                <w:spacing w:val="1"/>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формирование</w:t>
            </w:r>
            <w:r w:rsidRPr="001552A4">
              <w:rPr>
                <w:spacing w:val="1"/>
                <w:sz w:val="24"/>
                <w:lang w:val="ru-RU"/>
              </w:rPr>
              <w:t xml:space="preserve"> </w:t>
            </w:r>
            <w:r w:rsidRPr="001552A4">
              <w:rPr>
                <w:sz w:val="24"/>
                <w:lang w:val="ru-RU"/>
              </w:rPr>
              <w:t>личности;</w:t>
            </w:r>
            <w:r w:rsidRPr="001552A4">
              <w:rPr>
                <w:spacing w:val="1"/>
                <w:sz w:val="24"/>
                <w:lang w:val="ru-RU"/>
              </w:rPr>
              <w:t xml:space="preserve"> </w:t>
            </w:r>
            <w:r w:rsidRPr="001552A4">
              <w:rPr>
                <w:sz w:val="24"/>
                <w:lang w:val="ru-RU"/>
              </w:rPr>
              <w:t>противоречивых</w:t>
            </w:r>
            <w:r w:rsidRPr="001552A4">
              <w:rPr>
                <w:spacing w:val="-57"/>
                <w:sz w:val="24"/>
                <w:lang w:val="ru-RU"/>
              </w:rPr>
              <w:t xml:space="preserve"> </w:t>
            </w:r>
            <w:r w:rsidRPr="001552A4">
              <w:rPr>
                <w:sz w:val="24"/>
                <w:lang w:val="ru-RU"/>
              </w:rPr>
              <w:t>последствий</w:t>
            </w:r>
            <w:r w:rsidRPr="001552A4">
              <w:rPr>
                <w:spacing w:val="1"/>
                <w:sz w:val="24"/>
                <w:lang w:val="ru-RU"/>
              </w:rPr>
              <w:t xml:space="preserve"> </w:t>
            </w:r>
            <w:r w:rsidRPr="001552A4">
              <w:rPr>
                <w:sz w:val="24"/>
                <w:lang w:val="ru-RU"/>
              </w:rPr>
              <w:t>глобализации;</w:t>
            </w:r>
            <w:r w:rsidRPr="001552A4">
              <w:rPr>
                <w:spacing w:val="1"/>
                <w:sz w:val="24"/>
                <w:lang w:val="ru-RU"/>
              </w:rPr>
              <w:t xml:space="preserve"> </w:t>
            </w:r>
            <w:r w:rsidRPr="001552A4">
              <w:rPr>
                <w:sz w:val="24"/>
                <w:lang w:val="ru-RU"/>
              </w:rPr>
              <w:t>соотношения</w:t>
            </w:r>
            <w:r w:rsidRPr="001552A4">
              <w:rPr>
                <w:spacing w:val="-57"/>
                <w:sz w:val="24"/>
                <w:lang w:val="ru-RU"/>
              </w:rPr>
              <w:t xml:space="preserve"> </w:t>
            </w:r>
            <w:r w:rsidRPr="001552A4">
              <w:rPr>
                <w:sz w:val="24"/>
                <w:lang w:val="ru-RU"/>
              </w:rPr>
              <w:t>свободы и необходимости в деятельности</w:t>
            </w:r>
            <w:r w:rsidRPr="001552A4">
              <w:rPr>
                <w:spacing w:val="1"/>
                <w:sz w:val="24"/>
                <w:lang w:val="ru-RU"/>
              </w:rPr>
              <w:t xml:space="preserve"> </w:t>
            </w:r>
            <w:r w:rsidRPr="001552A4">
              <w:rPr>
                <w:sz w:val="24"/>
                <w:lang w:val="ru-RU"/>
              </w:rPr>
              <w:t>человека;</w:t>
            </w:r>
            <w:r w:rsidRPr="001552A4">
              <w:rPr>
                <w:spacing w:val="37"/>
                <w:sz w:val="24"/>
                <w:lang w:val="ru-RU"/>
              </w:rPr>
              <w:t xml:space="preserve"> </w:t>
            </w:r>
            <w:r w:rsidRPr="001552A4">
              <w:rPr>
                <w:sz w:val="24"/>
                <w:lang w:val="ru-RU"/>
              </w:rPr>
              <w:t>значения</w:t>
            </w:r>
            <w:r w:rsidRPr="001552A4">
              <w:rPr>
                <w:spacing w:val="36"/>
                <w:sz w:val="24"/>
                <w:lang w:val="ru-RU"/>
              </w:rPr>
              <w:t xml:space="preserve"> </w:t>
            </w:r>
            <w:r w:rsidRPr="001552A4">
              <w:rPr>
                <w:sz w:val="24"/>
                <w:lang w:val="ru-RU"/>
              </w:rPr>
              <w:t>культурных</w:t>
            </w:r>
            <w:r w:rsidRPr="001552A4">
              <w:rPr>
                <w:spacing w:val="39"/>
                <w:sz w:val="24"/>
                <w:lang w:val="ru-RU"/>
              </w:rPr>
              <w:t xml:space="preserve"> </w:t>
            </w:r>
            <w:r w:rsidRPr="001552A4">
              <w:rPr>
                <w:sz w:val="24"/>
                <w:lang w:val="ru-RU"/>
              </w:rPr>
              <w:t>ценностей</w:t>
            </w:r>
            <w:r w:rsidRPr="001552A4">
              <w:rPr>
                <w:spacing w:val="-58"/>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норм</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жизни</w:t>
            </w:r>
            <w:r w:rsidRPr="001552A4">
              <w:rPr>
                <w:spacing w:val="1"/>
                <w:sz w:val="24"/>
                <w:lang w:val="ru-RU"/>
              </w:rPr>
              <w:t xml:space="preserve"> </w:t>
            </w:r>
            <w:r w:rsidRPr="001552A4">
              <w:rPr>
                <w:sz w:val="24"/>
                <w:lang w:val="ru-RU"/>
              </w:rPr>
              <w:t>общества,</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духовном</w:t>
            </w:r>
            <w:r w:rsidRPr="001552A4">
              <w:rPr>
                <w:spacing w:val="1"/>
                <w:sz w:val="24"/>
                <w:lang w:val="ru-RU"/>
              </w:rPr>
              <w:t xml:space="preserve"> </w:t>
            </w:r>
            <w:r w:rsidRPr="001552A4">
              <w:rPr>
                <w:sz w:val="24"/>
                <w:lang w:val="ru-RU"/>
              </w:rPr>
              <w:t>развитии</w:t>
            </w:r>
            <w:r w:rsidRPr="001552A4">
              <w:rPr>
                <w:spacing w:val="113"/>
                <w:sz w:val="24"/>
                <w:lang w:val="ru-RU"/>
              </w:rPr>
              <w:t xml:space="preserve"> </w:t>
            </w:r>
            <w:r w:rsidRPr="001552A4">
              <w:rPr>
                <w:sz w:val="24"/>
                <w:lang w:val="ru-RU"/>
              </w:rPr>
              <w:t>личности;</w:t>
            </w:r>
            <w:r w:rsidRPr="001552A4">
              <w:rPr>
                <w:spacing w:val="114"/>
                <w:sz w:val="24"/>
                <w:lang w:val="ru-RU"/>
              </w:rPr>
              <w:t xml:space="preserve"> </w:t>
            </w:r>
            <w:r w:rsidRPr="001552A4">
              <w:rPr>
                <w:sz w:val="24"/>
                <w:lang w:val="ru-RU"/>
              </w:rPr>
              <w:t>роли</w:t>
            </w:r>
            <w:r w:rsidRPr="001552A4">
              <w:rPr>
                <w:spacing w:val="114"/>
                <w:sz w:val="24"/>
                <w:lang w:val="ru-RU"/>
              </w:rPr>
              <w:t xml:space="preserve"> </w:t>
            </w:r>
            <w:r w:rsidRPr="001552A4">
              <w:rPr>
                <w:sz w:val="24"/>
                <w:lang w:val="ru-RU"/>
              </w:rPr>
              <w:t>государства</w:t>
            </w:r>
            <w:r w:rsidRPr="001552A4">
              <w:rPr>
                <w:spacing w:val="116"/>
                <w:sz w:val="24"/>
                <w:lang w:val="ru-RU"/>
              </w:rPr>
              <w:t xml:space="preserve"> </w:t>
            </w:r>
            <w:r w:rsidRPr="001552A4">
              <w:rPr>
                <w:sz w:val="24"/>
                <w:lang w:val="ru-RU"/>
              </w:rPr>
              <w:t>в</w:t>
            </w:r>
          </w:p>
          <w:p w:rsidR="008C09E0" w:rsidRPr="001552A4" w:rsidRDefault="008C09E0" w:rsidP="008C09E0">
            <w:pPr>
              <w:tabs>
                <w:tab w:val="left" w:pos="2026"/>
                <w:tab w:val="left" w:pos="3374"/>
              </w:tabs>
              <w:spacing w:line="264" w:lineRule="exact"/>
              <w:ind w:left="109"/>
              <w:jc w:val="both"/>
              <w:rPr>
                <w:sz w:val="24"/>
              </w:rPr>
            </w:pPr>
            <w:r w:rsidRPr="001552A4">
              <w:rPr>
                <w:sz w:val="24"/>
              </w:rPr>
              <w:t>экономике;</w:t>
            </w:r>
            <w:r w:rsidRPr="001552A4">
              <w:rPr>
                <w:sz w:val="24"/>
              </w:rPr>
              <w:tab/>
              <w:t>путей</w:t>
            </w:r>
            <w:r w:rsidRPr="001552A4">
              <w:rPr>
                <w:sz w:val="24"/>
              </w:rPr>
              <w:tab/>
              <w:t>достижения</w:t>
            </w:r>
          </w:p>
        </w:tc>
      </w:tr>
    </w:tbl>
    <w:p w:rsidR="008C09E0" w:rsidRPr="001552A4" w:rsidRDefault="008C09E0" w:rsidP="008C09E0">
      <w:pPr>
        <w:spacing w:line="264" w:lineRule="exact"/>
        <w:jc w:val="both"/>
        <w:rPr>
          <w:sz w:val="24"/>
        </w:rPr>
        <w:sectPr w:rsidR="008C09E0" w:rsidRPr="001552A4">
          <w:pgSz w:w="16840" w:h="11910" w:orient="landscape"/>
          <w:pgMar w:top="1100" w:right="1240" w:bottom="880" w:left="920" w:header="0" w:footer="699" w:gutter="0"/>
          <w:cols w:space="720"/>
        </w:sectPr>
      </w:pPr>
    </w:p>
    <w:p w:rsidR="008C09E0" w:rsidRPr="001552A4" w:rsidRDefault="008C09E0" w:rsidP="008C09E0">
      <w:pPr>
        <w:rPr>
          <w:sz w:val="20"/>
          <w:szCs w:val="28"/>
        </w:rPr>
      </w:pPr>
    </w:p>
    <w:p w:rsidR="008C09E0" w:rsidRPr="001552A4" w:rsidRDefault="008C09E0" w:rsidP="008C09E0">
      <w:pPr>
        <w:rPr>
          <w:sz w:val="20"/>
          <w:szCs w:val="28"/>
        </w:rPr>
      </w:pPr>
    </w:p>
    <w:p w:rsidR="008C09E0" w:rsidRPr="001552A4" w:rsidRDefault="008C09E0" w:rsidP="008C09E0">
      <w:pPr>
        <w:spacing w:before="9"/>
        <w:rPr>
          <w:sz w:val="11"/>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2"/>
        <w:gridCol w:w="5954"/>
        <w:gridCol w:w="5627"/>
      </w:tblGrid>
      <w:tr w:rsidR="008C09E0" w:rsidRPr="001552A4" w:rsidTr="008C09E0">
        <w:trPr>
          <w:trHeight w:val="9109"/>
        </w:trPr>
        <w:tc>
          <w:tcPr>
            <w:tcW w:w="2872" w:type="dxa"/>
          </w:tcPr>
          <w:p w:rsidR="008C09E0" w:rsidRPr="001552A4" w:rsidRDefault="008C09E0" w:rsidP="008C09E0">
            <w:pPr>
              <w:rPr>
                <w:sz w:val="24"/>
              </w:rPr>
            </w:pPr>
          </w:p>
        </w:tc>
        <w:tc>
          <w:tcPr>
            <w:tcW w:w="5954" w:type="dxa"/>
          </w:tcPr>
          <w:p w:rsidR="008C09E0" w:rsidRPr="001552A4" w:rsidRDefault="008C09E0" w:rsidP="008C09E0">
            <w:pPr>
              <w:spacing w:line="270" w:lineRule="exact"/>
              <w:ind w:left="107"/>
              <w:rPr>
                <w:b/>
                <w:sz w:val="24"/>
                <w:lang w:val="ru-RU"/>
              </w:rPr>
            </w:pPr>
            <w:r w:rsidRPr="001552A4">
              <w:rPr>
                <w:b/>
                <w:sz w:val="24"/>
                <w:lang w:val="ru-RU"/>
              </w:rPr>
              <w:t>воспитания:</w:t>
            </w:r>
          </w:p>
          <w:p w:rsidR="008C09E0" w:rsidRPr="001552A4" w:rsidRDefault="008C09E0" w:rsidP="008C09E0">
            <w:pPr>
              <w:tabs>
                <w:tab w:val="left" w:pos="3340"/>
              </w:tabs>
              <w:ind w:left="107" w:right="129"/>
              <w:jc w:val="both"/>
              <w:rPr>
                <w:sz w:val="24"/>
                <w:lang w:val="ru-RU"/>
              </w:rPr>
            </w:pPr>
            <w:r w:rsidRPr="001552A4">
              <w:rPr>
                <w:sz w:val="24"/>
                <w:lang w:val="ru-RU"/>
              </w:rPr>
              <w:t>осознание</w:t>
            </w:r>
            <w:r w:rsidRPr="001552A4">
              <w:rPr>
                <w:spacing w:val="1"/>
                <w:sz w:val="24"/>
                <w:lang w:val="ru-RU"/>
              </w:rPr>
              <w:t xml:space="preserve"> </w:t>
            </w:r>
            <w:r w:rsidRPr="001552A4">
              <w:rPr>
                <w:sz w:val="24"/>
                <w:lang w:val="ru-RU"/>
              </w:rPr>
              <w:t>духовных</w:t>
            </w:r>
            <w:r w:rsidRPr="001552A4">
              <w:rPr>
                <w:spacing w:val="1"/>
                <w:sz w:val="24"/>
                <w:lang w:val="ru-RU"/>
              </w:rPr>
              <w:t xml:space="preserve"> </w:t>
            </w:r>
            <w:r w:rsidRPr="001552A4">
              <w:rPr>
                <w:sz w:val="24"/>
                <w:lang w:val="ru-RU"/>
              </w:rPr>
              <w:t>ценностей</w:t>
            </w:r>
            <w:r w:rsidRPr="001552A4">
              <w:rPr>
                <w:spacing w:val="1"/>
                <w:sz w:val="24"/>
                <w:lang w:val="ru-RU"/>
              </w:rPr>
              <w:t xml:space="preserve"> </w:t>
            </w:r>
            <w:r w:rsidRPr="001552A4">
              <w:rPr>
                <w:sz w:val="24"/>
                <w:lang w:val="ru-RU"/>
              </w:rPr>
              <w:t>российского</w:t>
            </w:r>
            <w:r w:rsidRPr="001552A4">
              <w:rPr>
                <w:sz w:val="24"/>
                <w:lang w:val="ru-RU"/>
              </w:rPr>
              <w:tab/>
            </w:r>
            <w:r w:rsidRPr="001552A4">
              <w:rPr>
                <w:spacing w:val="-1"/>
                <w:sz w:val="24"/>
                <w:lang w:val="ru-RU"/>
              </w:rPr>
              <w:t>народа;</w:t>
            </w:r>
            <w:r w:rsidRPr="001552A4">
              <w:rPr>
                <w:spacing w:val="-58"/>
                <w:sz w:val="24"/>
                <w:lang w:val="ru-RU"/>
              </w:rPr>
              <w:t xml:space="preserve"> </w:t>
            </w:r>
            <w:r w:rsidRPr="001552A4">
              <w:rPr>
                <w:sz w:val="24"/>
                <w:lang w:val="ru-RU"/>
              </w:rPr>
              <w:t>сформированность</w:t>
            </w:r>
            <w:r w:rsidRPr="001552A4">
              <w:rPr>
                <w:spacing w:val="1"/>
                <w:sz w:val="24"/>
                <w:lang w:val="ru-RU"/>
              </w:rPr>
              <w:t xml:space="preserve"> </w:t>
            </w:r>
            <w:r w:rsidRPr="001552A4">
              <w:rPr>
                <w:sz w:val="24"/>
                <w:lang w:val="ru-RU"/>
              </w:rPr>
              <w:t>нравственного</w:t>
            </w:r>
            <w:r w:rsidRPr="001552A4">
              <w:rPr>
                <w:spacing w:val="-57"/>
                <w:sz w:val="24"/>
                <w:lang w:val="ru-RU"/>
              </w:rPr>
              <w:t xml:space="preserve"> </w:t>
            </w:r>
            <w:r w:rsidRPr="001552A4">
              <w:rPr>
                <w:sz w:val="24"/>
                <w:lang w:val="ru-RU"/>
              </w:rPr>
              <w:t>сознания,</w:t>
            </w:r>
            <w:r w:rsidRPr="001552A4">
              <w:rPr>
                <w:spacing w:val="-1"/>
                <w:sz w:val="24"/>
                <w:lang w:val="ru-RU"/>
              </w:rPr>
              <w:t xml:space="preserve"> </w:t>
            </w:r>
            <w:r w:rsidRPr="001552A4">
              <w:rPr>
                <w:sz w:val="24"/>
                <w:lang w:val="ru-RU"/>
              </w:rPr>
              <w:t>этического</w:t>
            </w:r>
            <w:r w:rsidRPr="001552A4">
              <w:rPr>
                <w:spacing w:val="-1"/>
                <w:sz w:val="24"/>
                <w:lang w:val="ru-RU"/>
              </w:rPr>
              <w:t xml:space="preserve"> </w:t>
            </w:r>
            <w:r w:rsidRPr="001552A4">
              <w:rPr>
                <w:sz w:val="24"/>
                <w:lang w:val="ru-RU"/>
              </w:rPr>
              <w:t>поведения;</w:t>
            </w:r>
          </w:p>
          <w:p w:rsidR="008C09E0" w:rsidRPr="001552A4" w:rsidRDefault="008C09E0" w:rsidP="008C09E0">
            <w:pPr>
              <w:tabs>
                <w:tab w:val="left" w:pos="1292"/>
                <w:tab w:val="left" w:pos="1541"/>
                <w:tab w:val="left" w:pos="1601"/>
                <w:tab w:val="left" w:pos="1752"/>
                <w:tab w:val="left" w:pos="1806"/>
                <w:tab w:val="left" w:pos="2148"/>
                <w:tab w:val="left" w:pos="2469"/>
                <w:tab w:val="left" w:pos="2889"/>
                <w:tab w:val="left" w:pos="2941"/>
                <w:tab w:val="left" w:pos="3079"/>
                <w:tab w:val="left" w:pos="3170"/>
                <w:tab w:val="left" w:pos="3523"/>
                <w:tab w:val="left" w:pos="4026"/>
              </w:tabs>
              <w:ind w:left="107" w:right="93" w:firstLine="700"/>
              <w:rPr>
                <w:sz w:val="24"/>
                <w:lang w:val="ru-RU"/>
              </w:rPr>
            </w:pPr>
            <w:r w:rsidRPr="001552A4">
              <w:rPr>
                <w:sz w:val="24"/>
                <w:lang w:val="ru-RU"/>
              </w:rPr>
              <w:t>способность</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pacing w:val="-1"/>
                <w:sz w:val="24"/>
                <w:lang w:val="ru-RU"/>
              </w:rPr>
              <w:t>оценивать</w:t>
            </w:r>
            <w:r w:rsidRPr="001552A4">
              <w:rPr>
                <w:spacing w:val="-57"/>
                <w:sz w:val="24"/>
                <w:lang w:val="ru-RU"/>
              </w:rPr>
              <w:t xml:space="preserve"> </w:t>
            </w:r>
            <w:r w:rsidRPr="001552A4">
              <w:rPr>
                <w:sz w:val="24"/>
                <w:lang w:val="ru-RU"/>
              </w:rPr>
              <w:t xml:space="preserve">ситуацию  </w:t>
            </w:r>
            <w:r w:rsidRPr="001552A4">
              <w:rPr>
                <w:spacing w:val="14"/>
                <w:sz w:val="24"/>
                <w:lang w:val="ru-RU"/>
              </w:rPr>
              <w:t xml:space="preserve"> </w:t>
            </w:r>
            <w:r w:rsidRPr="001552A4">
              <w:rPr>
                <w:sz w:val="24"/>
                <w:lang w:val="ru-RU"/>
              </w:rPr>
              <w:t xml:space="preserve">и  </w:t>
            </w:r>
            <w:r w:rsidRPr="001552A4">
              <w:rPr>
                <w:spacing w:val="15"/>
                <w:sz w:val="24"/>
                <w:lang w:val="ru-RU"/>
              </w:rPr>
              <w:t xml:space="preserve"> </w:t>
            </w:r>
            <w:r w:rsidRPr="001552A4">
              <w:rPr>
                <w:sz w:val="24"/>
                <w:lang w:val="ru-RU"/>
              </w:rPr>
              <w:t>принимать</w:t>
            </w:r>
            <w:r w:rsidRPr="001552A4">
              <w:rPr>
                <w:sz w:val="24"/>
                <w:lang w:val="ru-RU"/>
              </w:rPr>
              <w:tab/>
            </w:r>
            <w:r w:rsidRPr="001552A4">
              <w:rPr>
                <w:sz w:val="24"/>
                <w:lang w:val="ru-RU"/>
              </w:rPr>
              <w:tab/>
              <w:t>осознанные</w:t>
            </w:r>
            <w:r w:rsidRPr="001552A4">
              <w:rPr>
                <w:spacing w:val="-57"/>
                <w:sz w:val="24"/>
                <w:lang w:val="ru-RU"/>
              </w:rPr>
              <w:t xml:space="preserve"> </w:t>
            </w:r>
            <w:r w:rsidRPr="001552A4">
              <w:rPr>
                <w:sz w:val="24"/>
                <w:lang w:val="ru-RU"/>
              </w:rPr>
              <w:t>решения,</w:t>
            </w:r>
            <w:r w:rsidRPr="001552A4">
              <w:rPr>
                <w:spacing w:val="10"/>
                <w:sz w:val="24"/>
                <w:lang w:val="ru-RU"/>
              </w:rPr>
              <w:t xml:space="preserve"> </w:t>
            </w:r>
            <w:r w:rsidRPr="001552A4">
              <w:rPr>
                <w:sz w:val="24"/>
                <w:lang w:val="ru-RU"/>
              </w:rPr>
              <w:t>ориентируясь</w:t>
            </w:r>
            <w:r w:rsidRPr="001552A4">
              <w:rPr>
                <w:spacing w:val="11"/>
                <w:sz w:val="24"/>
                <w:lang w:val="ru-RU"/>
              </w:rPr>
              <w:t xml:space="preserve"> </w:t>
            </w:r>
            <w:r w:rsidRPr="001552A4">
              <w:rPr>
                <w:sz w:val="24"/>
                <w:lang w:val="ru-RU"/>
              </w:rPr>
              <w:t>на</w:t>
            </w:r>
            <w:r w:rsidRPr="001552A4">
              <w:rPr>
                <w:spacing w:val="9"/>
                <w:sz w:val="24"/>
                <w:lang w:val="ru-RU"/>
              </w:rPr>
              <w:t xml:space="preserve"> </w:t>
            </w:r>
            <w:r w:rsidRPr="001552A4">
              <w:rPr>
                <w:sz w:val="24"/>
                <w:lang w:val="ru-RU"/>
              </w:rPr>
              <w:t>морально-</w:t>
            </w:r>
            <w:r w:rsidRPr="001552A4">
              <w:rPr>
                <w:spacing w:val="-57"/>
                <w:sz w:val="24"/>
                <w:lang w:val="ru-RU"/>
              </w:rPr>
              <w:t xml:space="preserve"> </w:t>
            </w:r>
            <w:r w:rsidRPr="001552A4">
              <w:rPr>
                <w:sz w:val="24"/>
                <w:lang w:val="ru-RU"/>
              </w:rPr>
              <w:t>нравственные нормы и ценности;</w:t>
            </w:r>
            <w:r w:rsidRPr="001552A4">
              <w:rPr>
                <w:spacing w:val="1"/>
                <w:sz w:val="24"/>
                <w:lang w:val="ru-RU"/>
              </w:rPr>
              <w:t xml:space="preserve"> </w:t>
            </w:r>
            <w:r w:rsidRPr="001552A4">
              <w:rPr>
                <w:sz w:val="24"/>
                <w:lang w:val="ru-RU"/>
              </w:rPr>
              <w:t>осознание</w:t>
            </w:r>
            <w:r w:rsidRPr="001552A4">
              <w:rPr>
                <w:sz w:val="24"/>
                <w:lang w:val="ru-RU"/>
              </w:rPr>
              <w:tab/>
            </w:r>
            <w:r w:rsidRPr="001552A4">
              <w:rPr>
                <w:sz w:val="24"/>
                <w:lang w:val="ru-RU"/>
              </w:rPr>
              <w:tab/>
            </w:r>
            <w:r w:rsidRPr="001552A4">
              <w:rPr>
                <w:sz w:val="24"/>
                <w:lang w:val="ru-RU"/>
              </w:rPr>
              <w:tab/>
              <w:t>личного</w:t>
            </w:r>
            <w:r w:rsidRPr="001552A4">
              <w:rPr>
                <w:sz w:val="24"/>
                <w:lang w:val="ru-RU"/>
              </w:rPr>
              <w:tab/>
            </w:r>
            <w:r w:rsidRPr="001552A4">
              <w:rPr>
                <w:sz w:val="24"/>
                <w:lang w:val="ru-RU"/>
              </w:rPr>
              <w:tab/>
              <w:t>вклада</w:t>
            </w:r>
            <w:r w:rsidRPr="001552A4">
              <w:rPr>
                <w:sz w:val="24"/>
                <w:lang w:val="ru-RU"/>
              </w:rPr>
              <w:tab/>
              <w:t>в</w:t>
            </w:r>
            <w:r w:rsidRPr="001552A4">
              <w:rPr>
                <w:spacing w:val="-57"/>
                <w:sz w:val="24"/>
                <w:lang w:val="ru-RU"/>
              </w:rPr>
              <w:t xml:space="preserve"> </w:t>
            </w:r>
            <w:r w:rsidRPr="001552A4">
              <w:rPr>
                <w:sz w:val="24"/>
                <w:lang w:val="ru-RU"/>
              </w:rPr>
              <w:t>построение</w:t>
            </w:r>
            <w:r w:rsidRPr="001552A4">
              <w:rPr>
                <w:sz w:val="24"/>
                <w:lang w:val="ru-RU"/>
              </w:rPr>
              <w:tab/>
            </w:r>
            <w:r w:rsidRPr="001552A4">
              <w:rPr>
                <w:sz w:val="24"/>
                <w:lang w:val="ru-RU"/>
              </w:rPr>
              <w:tab/>
              <w:t>устойчивого</w:t>
            </w:r>
            <w:r w:rsidRPr="001552A4">
              <w:rPr>
                <w:sz w:val="24"/>
                <w:lang w:val="ru-RU"/>
              </w:rPr>
              <w:tab/>
            </w:r>
            <w:r w:rsidRPr="001552A4">
              <w:rPr>
                <w:sz w:val="24"/>
                <w:lang w:val="ru-RU"/>
              </w:rPr>
              <w:tab/>
            </w:r>
            <w:r w:rsidRPr="001552A4">
              <w:rPr>
                <w:sz w:val="24"/>
                <w:lang w:val="ru-RU"/>
              </w:rPr>
              <w:tab/>
              <w:t>будущего;</w:t>
            </w:r>
            <w:r w:rsidRPr="001552A4">
              <w:rPr>
                <w:spacing w:val="-57"/>
                <w:sz w:val="24"/>
                <w:lang w:val="ru-RU"/>
              </w:rPr>
              <w:t xml:space="preserve"> </w:t>
            </w:r>
            <w:r w:rsidRPr="001552A4">
              <w:rPr>
                <w:sz w:val="24"/>
                <w:lang w:val="ru-RU"/>
              </w:rPr>
              <w:t>ответственное</w:t>
            </w:r>
            <w:r w:rsidRPr="001552A4">
              <w:rPr>
                <w:sz w:val="24"/>
                <w:lang w:val="ru-RU"/>
              </w:rPr>
              <w:tab/>
            </w:r>
            <w:r w:rsidRPr="001552A4">
              <w:rPr>
                <w:sz w:val="24"/>
                <w:lang w:val="ru-RU"/>
              </w:rPr>
              <w:tab/>
            </w:r>
            <w:r w:rsidRPr="001552A4">
              <w:rPr>
                <w:sz w:val="24"/>
                <w:lang w:val="ru-RU"/>
              </w:rPr>
              <w:tab/>
              <w:t>отношение</w:t>
            </w:r>
            <w:r w:rsidRPr="001552A4">
              <w:rPr>
                <w:sz w:val="24"/>
                <w:lang w:val="ru-RU"/>
              </w:rPr>
              <w:tab/>
            </w:r>
            <w:r w:rsidRPr="001552A4">
              <w:rPr>
                <w:sz w:val="24"/>
                <w:lang w:val="ru-RU"/>
              </w:rPr>
              <w:tab/>
            </w:r>
            <w:r w:rsidRPr="001552A4">
              <w:rPr>
                <w:sz w:val="24"/>
                <w:lang w:val="ru-RU"/>
              </w:rPr>
              <w:tab/>
              <w:t>к</w:t>
            </w:r>
            <w:r w:rsidRPr="001552A4">
              <w:rPr>
                <w:sz w:val="24"/>
                <w:lang w:val="ru-RU"/>
              </w:rPr>
              <w:tab/>
            </w:r>
            <w:r w:rsidRPr="001552A4">
              <w:rPr>
                <w:spacing w:val="-1"/>
                <w:sz w:val="24"/>
                <w:lang w:val="ru-RU"/>
              </w:rPr>
              <w:t>своим</w:t>
            </w:r>
            <w:r w:rsidRPr="001552A4">
              <w:rPr>
                <w:spacing w:val="-57"/>
                <w:sz w:val="24"/>
                <w:lang w:val="ru-RU"/>
              </w:rPr>
              <w:t xml:space="preserve"> </w:t>
            </w:r>
            <w:r w:rsidRPr="001552A4">
              <w:rPr>
                <w:sz w:val="24"/>
                <w:lang w:val="ru-RU"/>
              </w:rPr>
              <w:t>родителям,</w:t>
            </w:r>
            <w:r w:rsidRPr="001552A4">
              <w:rPr>
                <w:spacing w:val="31"/>
                <w:sz w:val="24"/>
                <w:lang w:val="ru-RU"/>
              </w:rPr>
              <w:t xml:space="preserve"> </w:t>
            </w:r>
            <w:r w:rsidRPr="001552A4">
              <w:rPr>
                <w:sz w:val="24"/>
                <w:lang w:val="ru-RU"/>
              </w:rPr>
              <w:t>созданию</w:t>
            </w:r>
            <w:r w:rsidRPr="001552A4">
              <w:rPr>
                <w:spacing w:val="30"/>
                <w:sz w:val="24"/>
                <w:lang w:val="ru-RU"/>
              </w:rPr>
              <w:t xml:space="preserve"> </w:t>
            </w:r>
            <w:r w:rsidRPr="001552A4">
              <w:rPr>
                <w:sz w:val="24"/>
                <w:lang w:val="ru-RU"/>
              </w:rPr>
              <w:t>семьи</w:t>
            </w:r>
            <w:r w:rsidRPr="001552A4">
              <w:rPr>
                <w:spacing w:val="32"/>
                <w:sz w:val="24"/>
                <w:lang w:val="ru-RU"/>
              </w:rPr>
              <w:t xml:space="preserve"> </w:t>
            </w:r>
            <w:r w:rsidRPr="001552A4">
              <w:rPr>
                <w:sz w:val="24"/>
                <w:lang w:val="ru-RU"/>
              </w:rPr>
              <w:t>на</w:t>
            </w:r>
            <w:r w:rsidRPr="001552A4">
              <w:rPr>
                <w:spacing w:val="31"/>
                <w:sz w:val="24"/>
                <w:lang w:val="ru-RU"/>
              </w:rPr>
              <w:t xml:space="preserve"> </w:t>
            </w:r>
            <w:r w:rsidRPr="001552A4">
              <w:rPr>
                <w:sz w:val="24"/>
                <w:lang w:val="ru-RU"/>
              </w:rPr>
              <w:t>основе</w:t>
            </w:r>
            <w:r w:rsidRPr="001552A4">
              <w:rPr>
                <w:spacing w:val="-57"/>
                <w:sz w:val="24"/>
                <w:lang w:val="ru-RU"/>
              </w:rPr>
              <w:t xml:space="preserve"> </w:t>
            </w:r>
            <w:r w:rsidRPr="001552A4">
              <w:rPr>
                <w:sz w:val="24"/>
                <w:lang w:val="ru-RU"/>
              </w:rPr>
              <w:t>осознанного</w:t>
            </w:r>
            <w:r w:rsidRPr="001552A4">
              <w:rPr>
                <w:sz w:val="24"/>
                <w:lang w:val="ru-RU"/>
              </w:rPr>
              <w:tab/>
            </w:r>
            <w:r w:rsidRPr="001552A4">
              <w:rPr>
                <w:sz w:val="24"/>
                <w:lang w:val="ru-RU"/>
              </w:rPr>
              <w:tab/>
            </w:r>
            <w:r w:rsidRPr="001552A4">
              <w:rPr>
                <w:sz w:val="24"/>
                <w:lang w:val="ru-RU"/>
              </w:rPr>
              <w:tab/>
              <w:t>принятия</w:t>
            </w:r>
            <w:r w:rsidRPr="001552A4">
              <w:rPr>
                <w:sz w:val="24"/>
                <w:lang w:val="ru-RU"/>
              </w:rPr>
              <w:tab/>
            </w:r>
            <w:r w:rsidRPr="001552A4">
              <w:rPr>
                <w:sz w:val="24"/>
                <w:lang w:val="ru-RU"/>
              </w:rPr>
              <w:tab/>
            </w:r>
            <w:r w:rsidRPr="001552A4">
              <w:rPr>
                <w:sz w:val="24"/>
                <w:lang w:val="ru-RU"/>
              </w:rPr>
              <w:tab/>
            </w:r>
            <w:r w:rsidRPr="001552A4">
              <w:rPr>
                <w:spacing w:val="-1"/>
                <w:sz w:val="24"/>
                <w:lang w:val="ru-RU"/>
              </w:rPr>
              <w:t>ценностей</w:t>
            </w:r>
            <w:r w:rsidRPr="001552A4">
              <w:rPr>
                <w:spacing w:val="-57"/>
                <w:sz w:val="24"/>
                <w:lang w:val="ru-RU"/>
              </w:rPr>
              <w:t xml:space="preserve"> </w:t>
            </w:r>
            <w:r w:rsidRPr="001552A4">
              <w:rPr>
                <w:sz w:val="24"/>
                <w:lang w:val="ru-RU"/>
              </w:rPr>
              <w:t>семейной</w:t>
            </w:r>
            <w:r w:rsidRPr="001552A4">
              <w:rPr>
                <w:sz w:val="24"/>
                <w:lang w:val="ru-RU"/>
              </w:rPr>
              <w:tab/>
              <w:t>жизни</w:t>
            </w:r>
            <w:r w:rsidRPr="001552A4">
              <w:rPr>
                <w:sz w:val="24"/>
                <w:lang w:val="ru-RU"/>
              </w:rPr>
              <w:tab/>
              <w:t>в</w:t>
            </w:r>
            <w:r w:rsidRPr="001552A4">
              <w:rPr>
                <w:sz w:val="24"/>
                <w:lang w:val="ru-RU"/>
              </w:rPr>
              <w:tab/>
              <w:t>соответствии</w:t>
            </w:r>
            <w:r w:rsidRPr="001552A4">
              <w:rPr>
                <w:sz w:val="24"/>
                <w:lang w:val="ru-RU"/>
              </w:rPr>
              <w:tab/>
            </w:r>
            <w:r w:rsidRPr="001552A4">
              <w:rPr>
                <w:spacing w:val="-1"/>
                <w:sz w:val="24"/>
                <w:lang w:val="ru-RU"/>
              </w:rPr>
              <w:t>с</w:t>
            </w:r>
            <w:r w:rsidRPr="001552A4">
              <w:rPr>
                <w:spacing w:val="-57"/>
                <w:sz w:val="24"/>
                <w:lang w:val="ru-RU"/>
              </w:rPr>
              <w:t xml:space="preserve"> </w:t>
            </w:r>
            <w:r w:rsidRPr="001552A4">
              <w:rPr>
                <w:sz w:val="24"/>
                <w:lang w:val="ru-RU"/>
              </w:rPr>
              <w:t>традициями</w:t>
            </w:r>
            <w:r w:rsidRPr="001552A4">
              <w:rPr>
                <w:spacing w:val="-1"/>
                <w:sz w:val="24"/>
                <w:lang w:val="ru-RU"/>
              </w:rPr>
              <w:t xml:space="preserve"> </w:t>
            </w:r>
            <w:r w:rsidRPr="001552A4">
              <w:rPr>
                <w:sz w:val="24"/>
                <w:lang w:val="ru-RU"/>
              </w:rPr>
              <w:t>народов России;</w:t>
            </w:r>
          </w:p>
          <w:p w:rsidR="008C09E0" w:rsidRPr="001552A4" w:rsidRDefault="008C09E0" w:rsidP="008C09E0">
            <w:pPr>
              <w:tabs>
                <w:tab w:val="left" w:pos="2448"/>
                <w:tab w:val="left" w:pos="2564"/>
                <w:tab w:val="left" w:pos="4015"/>
              </w:tabs>
              <w:spacing w:before="1" w:line="276" w:lineRule="auto"/>
              <w:ind w:left="107" w:right="94"/>
              <w:jc w:val="both"/>
              <w:rPr>
                <w:sz w:val="24"/>
                <w:lang w:val="ru-RU"/>
              </w:rPr>
            </w:pPr>
            <w:r w:rsidRPr="001552A4">
              <w:rPr>
                <w:sz w:val="24"/>
                <w:lang w:val="ru-RU"/>
              </w:rPr>
              <w:t>освоенные</w:t>
            </w:r>
            <w:r w:rsidRPr="001552A4">
              <w:rPr>
                <w:sz w:val="24"/>
                <w:lang w:val="ru-RU"/>
              </w:rPr>
              <w:tab/>
            </w:r>
            <w:r w:rsidRPr="001552A4">
              <w:rPr>
                <w:sz w:val="24"/>
                <w:lang w:val="ru-RU"/>
              </w:rPr>
              <w:tab/>
            </w:r>
            <w:r w:rsidRPr="001552A4">
              <w:rPr>
                <w:spacing w:val="-1"/>
                <w:sz w:val="24"/>
                <w:lang w:val="ru-RU"/>
              </w:rPr>
              <w:t>обучающимися</w:t>
            </w:r>
            <w:r w:rsidRPr="001552A4">
              <w:rPr>
                <w:spacing w:val="-58"/>
                <w:sz w:val="24"/>
                <w:lang w:val="ru-RU"/>
              </w:rPr>
              <w:t xml:space="preserve"> </w:t>
            </w:r>
            <w:r w:rsidRPr="001552A4">
              <w:rPr>
                <w:sz w:val="24"/>
                <w:lang w:val="ru-RU"/>
              </w:rPr>
              <w:t>межпредметные</w:t>
            </w:r>
            <w:r w:rsidRPr="001552A4">
              <w:rPr>
                <w:sz w:val="24"/>
                <w:lang w:val="ru-RU"/>
              </w:rPr>
              <w:tab/>
              <w:t>понятия</w:t>
            </w:r>
            <w:r w:rsidRPr="001552A4">
              <w:rPr>
                <w:sz w:val="24"/>
                <w:lang w:val="ru-RU"/>
              </w:rPr>
              <w:tab/>
            </w:r>
            <w:r w:rsidRPr="001552A4">
              <w:rPr>
                <w:spacing w:val="-4"/>
                <w:sz w:val="24"/>
                <w:lang w:val="ru-RU"/>
              </w:rPr>
              <w:t>и</w:t>
            </w:r>
            <w:r w:rsidRPr="001552A4">
              <w:rPr>
                <w:spacing w:val="-58"/>
                <w:sz w:val="24"/>
                <w:lang w:val="ru-RU"/>
              </w:rPr>
              <w:t xml:space="preserve"> </w:t>
            </w:r>
            <w:r w:rsidRPr="001552A4">
              <w:rPr>
                <w:sz w:val="24"/>
                <w:lang w:val="ru-RU"/>
              </w:rPr>
              <w:t>универсальные</w:t>
            </w:r>
            <w:r w:rsidRPr="001552A4">
              <w:rPr>
                <w:spacing w:val="1"/>
                <w:sz w:val="24"/>
                <w:lang w:val="ru-RU"/>
              </w:rPr>
              <w:t xml:space="preserve"> </w:t>
            </w:r>
            <w:r w:rsidRPr="001552A4">
              <w:rPr>
                <w:sz w:val="24"/>
                <w:lang w:val="ru-RU"/>
              </w:rPr>
              <w:t>учебные</w:t>
            </w:r>
            <w:r w:rsidRPr="001552A4">
              <w:rPr>
                <w:spacing w:val="1"/>
                <w:sz w:val="24"/>
                <w:lang w:val="ru-RU"/>
              </w:rPr>
              <w:t xml:space="preserve"> </w:t>
            </w:r>
            <w:r w:rsidRPr="001552A4">
              <w:rPr>
                <w:sz w:val="24"/>
                <w:lang w:val="ru-RU"/>
              </w:rPr>
              <w:t>действия</w:t>
            </w:r>
            <w:r w:rsidRPr="001552A4">
              <w:rPr>
                <w:spacing w:val="1"/>
                <w:sz w:val="24"/>
                <w:lang w:val="ru-RU"/>
              </w:rPr>
              <w:t xml:space="preserve"> </w:t>
            </w:r>
            <w:r w:rsidRPr="001552A4">
              <w:rPr>
                <w:sz w:val="24"/>
                <w:lang w:val="ru-RU"/>
              </w:rPr>
              <w:t>(регулятивные,</w:t>
            </w:r>
            <w:r w:rsidRPr="001552A4">
              <w:rPr>
                <w:sz w:val="24"/>
                <w:lang w:val="ru-RU"/>
              </w:rPr>
              <w:tab/>
              <w:t>познавательные,</w:t>
            </w:r>
            <w:r w:rsidRPr="001552A4">
              <w:rPr>
                <w:spacing w:val="-58"/>
                <w:sz w:val="24"/>
                <w:lang w:val="ru-RU"/>
              </w:rPr>
              <w:t xml:space="preserve"> </w:t>
            </w:r>
            <w:r w:rsidRPr="001552A4">
              <w:rPr>
                <w:sz w:val="24"/>
                <w:lang w:val="ru-RU"/>
              </w:rPr>
              <w:t>коммуникативные);</w:t>
            </w:r>
          </w:p>
        </w:tc>
        <w:tc>
          <w:tcPr>
            <w:tcW w:w="5627" w:type="dxa"/>
          </w:tcPr>
          <w:p w:rsidR="008C09E0" w:rsidRPr="001552A4" w:rsidRDefault="008C09E0" w:rsidP="008C09E0">
            <w:pPr>
              <w:ind w:left="109" w:right="97"/>
              <w:jc w:val="both"/>
              <w:rPr>
                <w:sz w:val="24"/>
                <w:lang w:val="ru-RU"/>
              </w:rPr>
            </w:pPr>
            <w:r w:rsidRPr="001552A4">
              <w:rPr>
                <w:sz w:val="24"/>
                <w:lang w:val="ru-RU"/>
              </w:rPr>
              <w:t>экономического</w:t>
            </w:r>
            <w:r w:rsidRPr="001552A4">
              <w:rPr>
                <w:spacing w:val="1"/>
                <w:sz w:val="24"/>
                <w:lang w:val="ru-RU"/>
              </w:rPr>
              <w:t xml:space="preserve"> </w:t>
            </w:r>
            <w:r w:rsidRPr="001552A4">
              <w:rPr>
                <w:sz w:val="24"/>
                <w:lang w:val="ru-RU"/>
              </w:rPr>
              <w:t>роста;</w:t>
            </w:r>
            <w:r w:rsidRPr="001552A4">
              <w:rPr>
                <w:spacing w:val="1"/>
                <w:sz w:val="24"/>
                <w:lang w:val="ru-RU"/>
              </w:rPr>
              <w:t xml:space="preserve"> </w:t>
            </w:r>
            <w:r w:rsidRPr="001552A4">
              <w:rPr>
                <w:sz w:val="24"/>
                <w:lang w:val="ru-RU"/>
              </w:rPr>
              <w:t>взаимосвязи</w:t>
            </w:r>
            <w:r w:rsidRPr="001552A4">
              <w:rPr>
                <w:spacing w:val="1"/>
                <w:sz w:val="24"/>
                <w:lang w:val="ru-RU"/>
              </w:rPr>
              <w:t xml:space="preserve"> </w:t>
            </w:r>
            <w:r w:rsidRPr="001552A4">
              <w:rPr>
                <w:sz w:val="24"/>
                <w:lang w:val="ru-RU"/>
              </w:rPr>
              <w:t>экономической</w:t>
            </w:r>
            <w:r w:rsidRPr="001552A4">
              <w:rPr>
                <w:spacing w:val="1"/>
                <w:sz w:val="24"/>
                <w:lang w:val="ru-RU"/>
              </w:rPr>
              <w:t xml:space="preserve"> </w:t>
            </w:r>
            <w:r w:rsidRPr="001552A4">
              <w:rPr>
                <w:sz w:val="24"/>
                <w:lang w:val="ru-RU"/>
              </w:rPr>
              <w:t>свободы</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социальной</w:t>
            </w:r>
            <w:r w:rsidRPr="001552A4">
              <w:rPr>
                <w:spacing w:val="-57"/>
                <w:sz w:val="24"/>
                <w:lang w:val="ru-RU"/>
              </w:rPr>
              <w:t xml:space="preserve"> </w:t>
            </w:r>
            <w:r w:rsidRPr="001552A4">
              <w:rPr>
                <w:sz w:val="24"/>
                <w:lang w:val="ru-RU"/>
              </w:rPr>
              <w:t>ответственности;</w:t>
            </w:r>
          </w:p>
          <w:p w:rsidR="008C09E0" w:rsidRPr="001552A4" w:rsidRDefault="008C09E0" w:rsidP="008C09E0">
            <w:pPr>
              <w:tabs>
                <w:tab w:val="left" w:pos="2065"/>
                <w:tab w:val="left" w:pos="2115"/>
                <w:tab w:val="left" w:pos="3202"/>
                <w:tab w:val="left" w:pos="3658"/>
                <w:tab w:val="left" w:pos="4466"/>
              </w:tabs>
              <w:ind w:left="109" w:right="94" w:firstLine="739"/>
              <w:jc w:val="both"/>
              <w:rPr>
                <w:sz w:val="24"/>
                <w:lang w:val="ru-RU"/>
              </w:rPr>
            </w:pPr>
            <w:r w:rsidRPr="001552A4">
              <w:rPr>
                <w:sz w:val="24"/>
                <w:lang w:val="ru-RU"/>
              </w:rPr>
              <w:t>конкретизировать</w:t>
            </w:r>
            <w:r w:rsidRPr="001552A4">
              <w:rPr>
                <w:spacing w:val="1"/>
                <w:sz w:val="24"/>
                <w:lang w:val="ru-RU"/>
              </w:rPr>
              <w:t xml:space="preserve"> </w:t>
            </w:r>
            <w:r w:rsidRPr="001552A4">
              <w:rPr>
                <w:sz w:val="24"/>
                <w:lang w:val="ru-RU"/>
              </w:rPr>
              <w:t>теоретические</w:t>
            </w:r>
            <w:r w:rsidRPr="001552A4">
              <w:rPr>
                <w:spacing w:val="-57"/>
                <w:sz w:val="24"/>
                <w:lang w:val="ru-RU"/>
              </w:rPr>
              <w:t xml:space="preserve"> </w:t>
            </w:r>
            <w:r w:rsidRPr="001552A4">
              <w:rPr>
                <w:sz w:val="24"/>
                <w:lang w:val="ru-RU"/>
              </w:rPr>
              <w:t>положения, в том числе о типах общества;</w:t>
            </w:r>
            <w:r w:rsidRPr="001552A4">
              <w:rPr>
                <w:spacing w:val="1"/>
                <w:sz w:val="24"/>
                <w:lang w:val="ru-RU"/>
              </w:rPr>
              <w:t xml:space="preserve"> </w:t>
            </w:r>
            <w:r w:rsidRPr="001552A4">
              <w:rPr>
                <w:sz w:val="24"/>
                <w:lang w:val="ru-RU"/>
              </w:rPr>
              <w:t>многообразии</w:t>
            </w:r>
            <w:r w:rsidRPr="001552A4">
              <w:rPr>
                <w:spacing w:val="1"/>
                <w:sz w:val="24"/>
                <w:lang w:val="ru-RU"/>
              </w:rPr>
              <w:t xml:space="preserve"> </w:t>
            </w:r>
            <w:r w:rsidRPr="001552A4">
              <w:rPr>
                <w:sz w:val="24"/>
                <w:lang w:val="ru-RU"/>
              </w:rPr>
              <w:t>путей</w:t>
            </w:r>
            <w:r w:rsidRPr="001552A4">
              <w:rPr>
                <w:spacing w:val="1"/>
                <w:sz w:val="24"/>
                <w:lang w:val="ru-RU"/>
              </w:rPr>
              <w:t xml:space="preserve"> </w:t>
            </w:r>
            <w:r w:rsidRPr="001552A4">
              <w:rPr>
                <w:sz w:val="24"/>
                <w:lang w:val="ru-RU"/>
              </w:rPr>
              <w:t>и</w:t>
            </w:r>
            <w:r w:rsidRPr="001552A4">
              <w:rPr>
                <w:spacing w:val="61"/>
                <w:sz w:val="24"/>
                <w:lang w:val="ru-RU"/>
              </w:rPr>
              <w:t xml:space="preserve"> </w:t>
            </w:r>
            <w:r w:rsidRPr="001552A4">
              <w:rPr>
                <w:sz w:val="24"/>
                <w:lang w:val="ru-RU"/>
              </w:rPr>
              <w:t>форм</w:t>
            </w:r>
            <w:r w:rsidRPr="001552A4">
              <w:rPr>
                <w:spacing w:val="1"/>
                <w:sz w:val="24"/>
                <w:lang w:val="ru-RU"/>
              </w:rPr>
              <w:t xml:space="preserve"> </w:t>
            </w:r>
            <w:r w:rsidRPr="001552A4">
              <w:rPr>
                <w:sz w:val="24"/>
                <w:lang w:val="ru-RU"/>
              </w:rPr>
              <w:t>общественного</w:t>
            </w:r>
            <w:r w:rsidRPr="001552A4">
              <w:rPr>
                <w:spacing w:val="1"/>
                <w:sz w:val="24"/>
                <w:lang w:val="ru-RU"/>
              </w:rPr>
              <w:t xml:space="preserve"> </w:t>
            </w:r>
            <w:r w:rsidRPr="001552A4">
              <w:rPr>
                <w:sz w:val="24"/>
                <w:lang w:val="ru-RU"/>
              </w:rPr>
              <w:t>развития;</w:t>
            </w:r>
            <w:r w:rsidRPr="001552A4">
              <w:rPr>
                <w:spacing w:val="1"/>
                <w:sz w:val="24"/>
                <w:lang w:val="ru-RU"/>
              </w:rPr>
              <w:t xml:space="preserve"> </w:t>
            </w:r>
            <w:r w:rsidRPr="001552A4">
              <w:rPr>
                <w:sz w:val="24"/>
                <w:lang w:val="ru-RU"/>
              </w:rPr>
              <w:t>человеке</w:t>
            </w:r>
            <w:r w:rsidRPr="001552A4">
              <w:rPr>
                <w:spacing w:val="1"/>
                <w:sz w:val="24"/>
                <w:lang w:val="ru-RU"/>
              </w:rPr>
              <w:t xml:space="preserve"> </w:t>
            </w:r>
            <w:r w:rsidRPr="001552A4">
              <w:rPr>
                <w:sz w:val="24"/>
                <w:lang w:val="ru-RU"/>
              </w:rPr>
              <w:t>как</w:t>
            </w:r>
            <w:r w:rsidRPr="001552A4">
              <w:rPr>
                <w:spacing w:val="1"/>
                <w:sz w:val="24"/>
                <w:lang w:val="ru-RU"/>
              </w:rPr>
              <w:t xml:space="preserve"> </w:t>
            </w:r>
            <w:r w:rsidRPr="001552A4">
              <w:rPr>
                <w:sz w:val="24"/>
                <w:lang w:val="ru-RU"/>
              </w:rPr>
              <w:t>результате</w:t>
            </w:r>
            <w:r w:rsidRPr="001552A4">
              <w:rPr>
                <w:sz w:val="24"/>
                <w:lang w:val="ru-RU"/>
              </w:rPr>
              <w:tab/>
              <w:t>биологической</w:t>
            </w:r>
            <w:r w:rsidRPr="001552A4">
              <w:rPr>
                <w:sz w:val="24"/>
                <w:lang w:val="ru-RU"/>
              </w:rPr>
              <w:tab/>
            </w:r>
            <w:r w:rsidRPr="001552A4">
              <w:rPr>
                <w:sz w:val="24"/>
                <w:lang w:val="ru-RU"/>
              </w:rPr>
              <w:tab/>
            </w:r>
            <w:r w:rsidRPr="001552A4">
              <w:rPr>
                <w:spacing w:val="-1"/>
                <w:sz w:val="24"/>
                <w:lang w:val="ru-RU"/>
              </w:rPr>
              <w:t>и</w:t>
            </w:r>
            <w:r w:rsidRPr="001552A4">
              <w:rPr>
                <w:spacing w:val="-58"/>
                <w:sz w:val="24"/>
                <w:lang w:val="ru-RU"/>
              </w:rPr>
              <w:t xml:space="preserve"> </w:t>
            </w:r>
            <w:r w:rsidRPr="001552A4">
              <w:rPr>
                <w:sz w:val="24"/>
                <w:lang w:val="ru-RU"/>
              </w:rPr>
              <w:t>социокультурной эволюции; многообразии</w:t>
            </w:r>
            <w:r w:rsidRPr="001552A4">
              <w:rPr>
                <w:spacing w:val="-57"/>
                <w:sz w:val="24"/>
                <w:lang w:val="ru-RU"/>
              </w:rPr>
              <w:t xml:space="preserve"> </w:t>
            </w:r>
            <w:r w:rsidRPr="001552A4">
              <w:rPr>
                <w:sz w:val="24"/>
                <w:lang w:val="ru-RU"/>
              </w:rPr>
              <w:t>видов деятельности и ее мотивации; этапах</w:t>
            </w:r>
            <w:r w:rsidRPr="001552A4">
              <w:rPr>
                <w:spacing w:val="-57"/>
                <w:sz w:val="24"/>
                <w:lang w:val="ru-RU"/>
              </w:rPr>
              <w:t xml:space="preserve"> </w:t>
            </w:r>
            <w:r w:rsidRPr="001552A4">
              <w:rPr>
                <w:sz w:val="24"/>
                <w:lang w:val="ru-RU"/>
              </w:rPr>
              <w:t>социализации;</w:t>
            </w:r>
            <w:r w:rsidRPr="001552A4">
              <w:rPr>
                <w:spacing w:val="1"/>
                <w:sz w:val="24"/>
                <w:lang w:val="ru-RU"/>
              </w:rPr>
              <w:t xml:space="preserve"> </w:t>
            </w:r>
            <w:r w:rsidRPr="001552A4">
              <w:rPr>
                <w:sz w:val="24"/>
                <w:lang w:val="ru-RU"/>
              </w:rPr>
              <w:t>особенностях</w:t>
            </w:r>
            <w:r w:rsidRPr="001552A4">
              <w:rPr>
                <w:spacing w:val="1"/>
                <w:sz w:val="24"/>
                <w:lang w:val="ru-RU"/>
              </w:rPr>
              <w:t xml:space="preserve"> </w:t>
            </w:r>
            <w:r w:rsidRPr="001552A4">
              <w:rPr>
                <w:sz w:val="24"/>
                <w:lang w:val="ru-RU"/>
              </w:rPr>
              <w:t>научного</w:t>
            </w:r>
            <w:r w:rsidRPr="001552A4">
              <w:rPr>
                <w:spacing w:val="1"/>
                <w:sz w:val="24"/>
                <w:lang w:val="ru-RU"/>
              </w:rPr>
              <w:t xml:space="preserve"> </w:t>
            </w:r>
            <w:r w:rsidRPr="001552A4">
              <w:rPr>
                <w:sz w:val="24"/>
                <w:lang w:val="ru-RU"/>
              </w:rPr>
              <w:t>познания</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социально-гуманитарных</w:t>
            </w:r>
            <w:r w:rsidRPr="001552A4">
              <w:rPr>
                <w:spacing w:val="1"/>
                <w:sz w:val="24"/>
                <w:lang w:val="ru-RU"/>
              </w:rPr>
              <w:t xml:space="preserve"> </w:t>
            </w:r>
            <w:r w:rsidRPr="001552A4">
              <w:rPr>
                <w:sz w:val="24"/>
                <w:lang w:val="ru-RU"/>
              </w:rPr>
              <w:t>науках;</w:t>
            </w:r>
            <w:r w:rsidRPr="001552A4">
              <w:rPr>
                <w:spacing w:val="44"/>
                <w:sz w:val="24"/>
                <w:lang w:val="ru-RU"/>
              </w:rPr>
              <w:t xml:space="preserve"> </w:t>
            </w:r>
            <w:r w:rsidRPr="001552A4">
              <w:rPr>
                <w:sz w:val="24"/>
                <w:lang w:val="ru-RU"/>
              </w:rPr>
              <w:t>духовных</w:t>
            </w:r>
            <w:r w:rsidRPr="001552A4">
              <w:rPr>
                <w:spacing w:val="45"/>
                <w:sz w:val="24"/>
                <w:lang w:val="ru-RU"/>
              </w:rPr>
              <w:t xml:space="preserve"> </w:t>
            </w:r>
            <w:r w:rsidRPr="001552A4">
              <w:rPr>
                <w:sz w:val="24"/>
                <w:lang w:val="ru-RU"/>
              </w:rPr>
              <w:t>ценностях;</w:t>
            </w:r>
            <w:r w:rsidRPr="001552A4">
              <w:rPr>
                <w:spacing w:val="46"/>
                <w:sz w:val="24"/>
                <w:lang w:val="ru-RU"/>
              </w:rPr>
              <w:t xml:space="preserve"> </w:t>
            </w:r>
            <w:r w:rsidRPr="001552A4">
              <w:rPr>
                <w:sz w:val="24"/>
                <w:lang w:val="ru-RU"/>
              </w:rPr>
              <w:t>субкультуре</w:t>
            </w:r>
            <w:r w:rsidRPr="001552A4">
              <w:rPr>
                <w:spacing w:val="-58"/>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контркультуре;</w:t>
            </w:r>
            <w:r w:rsidRPr="001552A4">
              <w:rPr>
                <w:spacing w:val="1"/>
                <w:sz w:val="24"/>
                <w:lang w:val="ru-RU"/>
              </w:rPr>
              <w:t xml:space="preserve"> </w:t>
            </w:r>
            <w:r w:rsidRPr="001552A4">
              <w:rPr>
                <w:sz w:val="24"/>
                <w:lang w:val="ru-RU"/>
              </w:rPr>
              <w:t>диалоге</w:t>
            </w:r>
            <w:r w:rsidRPr="001552A4">
              <w:rPr>
                <w:spacing w:val="1"/>
                <w:sz w:val="24"/>
                <w:lang w:val="ru-RU"/>
              </w:rPr>
              <w:t xml:space="preserve"> </w:t>
            </w:r>
            <w:r w:rsidRPr="001552A4">
              <w:rPr>
                <w:sz w:val="24"/>
                <w:lang w:val="ru-RU"/>
              </w:rPr>
              <w:t>культур;</w:t>
            </w:r>
            <w:r w:rsidRPr="001552A4">
              <w:rPr>
                <w:spacing w:val="-57"/>
                <w:sz w:val="24"/>
                <w:lang w:val="ru-RU"/>
              </w:rPr>
              <w:t xml:space="preserve"> </w:t>
            </w:r>
            <w:r w:rsidRPr="001552A4">
              <w:rPr>
                <w:sz w:val="24"/>
                <w:lang w:val="ru-RU"/>
              </w:rPr>
              <w:t>категориях</w:t>
            </w:r>
            <w:r w:rsidRPr="001552A4">
              <w:rPr>
                <w:spacing w:val="1"/>
                <w:sz w:val="24"/>
                <w:lang w:val="ru-RU"/>
              </w:rPr>
              <w:t xml:space="preserve"> </w:t>
            </w:r>
            <w:r w:rsidRPr="001552A4">
              <w:rPr>
                <w:sz w:val="24"/>
                <w:lang w:val="ru-RU"/>
              </w:rPr>
              <w:t>морали;</w:t>
            </w:r>
            <w:r w:rsidRPr="001552A4">
              <w:rPr>
                <w:spacing w:val="1"/>
                <w:sz w:val="24"/>
                <w:lang w:val="ru-RU"/>
              </w:rPr>
              <w:t xml:space="preserve"> </w:t>
            </w:r>
            <w:r w:rsidRPr="001552A4">
              <w:rPr>
                <w:sz w:val="24"/>
                <w:lang w:val="ru-RU"/>
              </w:rPr>
              <w:t>возможностях</w:t>
            </w:r>
            <w:r w:rsidRPr="001552A4">
              <w:rPr>
                <w:spacing w:val="-57"/>
                <w:sz w:val="24"/>
                <w:lang w:val="ru-RU"/>
              </w:rPr>
              <w:t xml:space="preserve"> </w:t>
            </w:r>
            <w:r w:rsidRPr="001552A4">
              <w:rPr>
                <w:sz w:val="24"/>
                <w:lang w:val="ru-RU"/>
              </w:rPr>
              <w:t>самовоспитания;</w:t>
            </w:r>
            <w:r w:rsidRPr="001552A4">
              <w:rPr>
                <w:sz w:val="24"/>
                <w:lang w:val="ru-RU"/>
              </w:rPr>
              <w:tab/>
            </w:r>
            <w:r w:rsidRPr="001552A4">
              <w:rPr>
                <w:sz w:val="24"/>
                <w:lang w:val="ru-RU"/>
              </w:rPr>
              <w:tab/>
            </w:r>
            <w:r w:rsidRPr="001552A4">
              <w:rPr>
                <w:sz w:val="24"/>
                <w:lang w:val="ru-RU"/>
              </w:rPr>
              <w:tab/>
            </w:r>
            <w:r w:rsidRPr="001552A4">
              <w:rPr>
                <w:spacing w:val="-1"/>
                <w:sz w:val="24"/>
                <w:lang w:val="ru-RU"/>
              </w:rPr>
              <w:t>особенностях</w:t>
            </w:r>
            <w:r w:rsidRPr="001552A4">
              <w:rPr>
                <w:spacing w:val="-58"/>
                <w:sz w:val="24"/>
                <w:lang w:val="ru-RU"/>
              </w:rPr>
              <w:t xml:space="preserve"> </w:t>
            </w:r>
            <w:r w:rsidRPr="001552A4">
              <w:rPr>
                <w:sz w:val="24"/>
                <w:lang w:val="ru-RU"/>
              </w:rPr>
              <w:t>образования</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науки</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современном</w:t>
            </w:r>
            <w:r w:rsidRPr="001552A4">
              <w:rPr>
                <w:spacing w:val="1"/>
                <w:sz w:val="24"/>
                <w:lang w:val="ru-RU"/>
              </w:rPr>
              <w:t xml:space="preserve"> </w:t>
            </w:r>
            <w:r w:rsidRPr="001552A4">
              <w:rPr>
                <w:sz w:val="24"/>
                <w:lang w:val="ru-RU"/>
              </w:rPr>
              <w:t>обществе;</w:t>
            </w:r>
            <w:r w:rsidRPr="001552A4">
              <w:rPr>
                <w:spacing w:val="1"/>
                <w:sz w:val="24"/>
                <w:lang w:val="ru-RU"/>
              </w:rPr>
              <w:t xml:space="preserve"> </w:t>
            </w:r>
            <w:r w:rsidRPr="001552A4">
              <w:rPr>
                <w:sz w:val="24"/>
                <w:lang w:val="ru-RU"/>
              </w:rPr>
              <w:t>свободе</w:t>
            </w:r>
            <w:r w:rsidRPr="001552A4">
              <w:rPr>
                <w:spacing w:val="1"/>
                <w:sz w:val="24"/>
                <w:lang w:val="ru-RU"/>
              </w:rPr>
              <w:t xml:space="preserve"> </w:t>
            </w:r>
            <w:r w:rsidRPr="001552A4">
              <w:rPr>
                <w:sz w:val="24"/>
                <w:lang w:val="ru-RU"/>
              </w:rPr>
              <w:t>совести;</w:t>
            </w:r>
            <w:r w:rsidRPr="001552A4">
              <w:rPr>
                <w:spacing w:val="1"/>
                <w:sz w:val="24"/>
                <w:lang w:val="ru-RU"/>
              </w:rPr>
              <w:t xml:space="preserve"> </w:t>
            </w:r>
            <w:r w:rsidRPr="001552A4">
              <w:rPr>
                <w:sz w:val="24"/>
                <w:lang w:val="ru-RU"/>
              </w:rPr>
              <w:t>значении</w:t>
            </w:r>
            <w:r w:rsidRPr="001552A4">
              <w:rPr>
                <w:spacing w:val="1"/>
                <w:sz w:val="24"/>
                <w:lang w:val="ru-RU"/>
              </w:rPr>
              <w:t xml:space="preserve"> </w:t>
            </w:r>
            <w:r w:rsidRPr="001552A4">
              <w:rPr>
                <w:sz w:val="24"/>
                <w:lang w:val="ru-RU"/>
              </w:rPr>
              <w:t>поддержания межконфессионального мира</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r w:rsidRPr="001552A4">
              <w:rPr>
                <w:spacing w:val="1"/>
                <w:sz w:val="24"/>
                <w:lang w:val="ru-RU"/>
              </w:rPr>
              <w:t xml:space="preserve"> </w:t>
            </w:r>
            <w:r w:rsidRPr="001552A4">
              <w:rPr>
                <w:sz w:val="24"/>
                <w:lang w:val="ru-RU"/>
              </w:rPr>
              <w:t>многообразии</w:t>
            </w:r>
            <w:r w:rsidRPr="001552A4">
              <w:rPr>
                <w:spacing w:val="1"/>
                <w:sz w:val="24"/>
                <w:lang w:val="ru-RU"/>
              </w:rPr>
              <w:t xml:space="preserve"> </w:t>
            </w:r>
            <w:r w:rsidRPr="001552A4">
              <w:rPr>
                <w:sz w:val="24"/>
                <w:lang w:val="ru-RU"/>
              </w:rPr>
              <w:t>функций</w:t>
            </w:r>
            <w:r w:rsidRPr="001552A4">
              <w:rPr>
                <w:spacing w:val="1"/>
                <w:sz w:val="24"/>
                <w:lang w:val="ru-RU"/>
              </w:rPr>
              <w:t xml:space="preserve"> </w:t>
            </w:r>
            <w:r w:rsidRPr="001552A4">
              <w:rPr>
                <w:sz w:val="24"/>
                <w:lang w:val="ru-RU"/>
              </w:rPr>
              <w:t>искусства;</w:t>
            </w:r>
            <w:r w:rsidRPr="001552A4">
              <w:rPr>
                <w:spacing w:val="1"/>
                <w:sz w:val="24"/>
                <w:lang w:val="ru-RU"/>
              </w:rPr>
              <w:t xml:space="preserve"> </w:t>
            </w:r>
            <w:r w:rsidRPr="001552A4">
              <w:rPr>
                <w:sz w:val="24"/>
                <w:lang w:val="ru-RU"/>
              </w:rPr>
              <w:t>достижениях</w:t>
            </w:r>
            <w:r w:rsidRPr="001552A4">
              <w:rPr>
                <w:spacing w:val="1"/>
                <w:sz w:val="24"/>
                <w:lang w:val="ru-RU"/>
              </w:rPr>
              <w:t xml:space="preserve"> </w:t>
            </w:r>
            <w:r w:rsidRPr="001552A4">
              <w:rPr>
                <w:sz w:val="24"/>
                <w:lang w:val="ru-RU"/>
              </w:rPr>
              <w:t>современного</w:t>
            </w:r>
            <w:r w:rsidRPr="001552A4">
              <w:rPr>
                <w:spacing w:val="1"/>
                <w:sz w:val="24"/>
                <w:lang w:val="ru-RU"/>
              </w:rPr>
              <w:t xml:space="preserve"> </w:t>
            </w:r>
            <w:r w:rsidRPr="001552A4">
              <w:rPr>
                <w:sz w:val="24"/>
                <w:lang w:val="ru-RU"/>
              </w:rPr>
              <w:t>российского</w:t>
            </w:r>
            <w:r w:rsidRPr="001552A4">
              <w:rPr>
                <w:spacing w:val="1"/>
                <w:sz w:val="24"/>
                <w:lang w:val="ru-RU"/>
              </w:rPr>
              <w:t xml:space="preserve"> </w:t>
            </w:r>
            <w:r w:rsidRPr="001552A4">
              <w:rPr>
                <w:sz w:val="24"/>
                <w:lang w:val="ru-RU"/>
              </w:rPr>
              <w:t>искусства;</w:t>
            </w:r>
            <w:r w:rsidRPr="001552A4">
              <w:rPr>
                <w:spacing w:val="1"/>
                <w:sz w:val="24"/>
                <w:lang w:val="ru-RU"/>
              </w:rPr>
              <w:t xml:space="preserve"> </w:t>
            </w:r>
            <w:r w:rsidRPr="001552A4">
              <w:rPr>
                <w:sz w:val="24"/>
                <w:lang w:val="ru-RU"/>
              </w:rPr>
              <w:t>использовании</w:t>
            </w:r>
            <w:r w:rsidRPr="001552A4">
              <w:rPr>
                <w:spacing w:val="1"/>
                <w:sz w:val="24"/>
                <w:lang w:val="ru-RU"/>
              </w:rPr>
              <w:t xml:space="preserve"> </w:t>
            </w:r>
            <w:r w:rsidRPr="001552A4">
              <w:rPr>
                <w:sz w:val="24"/>
                <w:lang w:val="ru-RU"/>
              </w:rPr>
              <w:t>мер</w:t>
            </w:r>
            <w:r w:rsidRPr="001552A4">
              <w:rPr>
                <w:spacing w:val="1"/>
                <w:sz w:val="24"/>
                <w:lang w:val="ru-RU"/>
              </w:rPr>
              <w:t xml:space="preserve"> </w:t>
            </w:r>
            <w:r w:rsidRPr="001552A4">
              <w:rPr>
                <w:sz w:val="24"/>
                <w:lang w:val="ru-RU"/>
              </w:rPr>
              <w:t>государственной</w:t>
            </w:r>
            <w:r w:rsidRPr="001552A4">
              <w:rPr>
                <w:spacing w:val="-57"/>
                <w:sz w:val="24"/>
                <w:lang w:val="ru-RU"/>
              </w:rPr>
              <w:t xml:space="preserve"> </w:t>
            </w:r>
            <w:r w:rsidRPr="001552A4">
              <w:rPr>
                <w:sz w:val="24"/>
                <w:lang w:val="ru-RU"/>
              </w:rPr>
              <w:t>поддержки</w:t>
            </w:r>
            <w:r w:rsidRPr="001552A4">
              <w:rPr>
                <w:spacing w:val="1"/>
                <w:sz w:val="24"/>
                <w:lang w:val="ru-RU"/>
              </w:rPr>
              <w:t xml:space="preserve"> </w:t>
            </w:r>
            <w:r w:rsidRPr="001552A4">
              <w:rPr>
                <w:sz w:val="24"/>
                <w:lang w:val="ru-RU"/>
              </w:rPr>
              <w:t>малого</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среднего</w:t>
            </w:r>
            <w:r w:rsidRPr="001552A4">
              <w:rPr>
                <w:spacing w:val="1"/>
                <w:sz w:val="24"/>
                <w:lang w:val="ru-RU"/>
              </w:rPr>
              <w:t xml:space="preserve"> </w:t>
            </w:r>
            <w:r w:rsidRPr="001552A4">
              <w:rPr>
                <w:sz w:val="24"/>
                <w:lang w:val="ru-RU"/>
              </w:rPr>
              <w:t>предпринимательства</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r w:rsidRPr="001552A4">
              <w:rPr>
                <w:sz w:val="24"/>
                <w:lang w:val="ru-RU"/>
              </w:rPr>
              <w:tab/>
            </w:r>
            <w:r w:rsidRPr="001552A4">
              <w:rPr>
                <w:sz w:val="24"/>
                <w:lang w:val="ru-RU"/>
              </w:rPr>
              <w:tab/>
              <w:t>выборе</w:t>
            </w:r>
            <w:r w:rsidRPr="001552A4">
              <w:rPr>
                <w:sz w:val="24"/>
                <w:lang w:val="ru-RU"/>
              </w:rPr>
              <w:tab/>
            </w:r>
            <w:r w:rsidRPr="001552A4">
              <w:rPr>
                <w:sz w:val="24"/>
                <w:lang w:val="ru-RU"/>
              </w:rPr>
              <w:tab/>
            </w:r>
            <w:r w:rsidRPr="001552A4">
              <w:rPr>
                <w:spacing w:val="-1"/>
                <w:sz w:val="24"/>
                <w:lang w:val="ru-RU"/>
              </w:rPr>
              <w:t>способов</w:t>
            </w:r>
            <w:r w:rsidRPr="001552A4">
              <w:rPr>
                <w:spacing w:val="-58"/>
                <w:sz w:val="24"/>
                <w:lang w:val="ru-RU"/>
              </w:rPr>
              <w:t xml:space="preserve"> </w:t>
            </w:r>
            <w:r w:rsidRPr="001552A4">
              <w:rPr>
                <w:sz w:val="24"/>
                <w:lang w:val="ru-RU"/>
              </w:rPr>
              <w:t>рационального экономического поведения</w:t>
            </w:r>
            <w:r w:rsidRPr="001552A4">
              <w:rPr>
                <w:spacing w:val="1"/>
                <w:sz w:val="24"/>
                <w:lang w:val="ru-RU"/>
              </w:rPr>
              <w:t xml:space="preserve"> </w:t>
            </w:r>
            <w:r w:rsidRPr="001552A4">
              <w:rPr>
                <w:sz w:val="24"/>
                <w:lang w:val="ru-RU"/>
              </w:rPr>
              <w:t>людей,</w:t>
            </w:r>
            <w:r w:rsidRPr="001552A4">
              <w:rPr>
                <w:spacing w:val="1"/>
                <w:sz w:val="24"/>
                <w:lang w:val="ru-RU"/>
              </w:rPr>
              <w:t xml:space="preserve"> </w:t>
            </w:r>
            <w:r w:rsidRPr="001552A4">
              <w:rPr>
                <w:sz w:val="24"/>
                <w:lang w:val="ru-RU"/>
              </w:rPr>
              <w:t>особенностях</w:t>
            </w:r>
            <w:r w:rsidRPr="001552A4">
              <w:rPr>
                <w:spacing w:val="1"/>
                <w:sz w:val="24"/>
                <w:lang w:val="ru-RU"/>
              </w:rPr>
              <w:t xml:space="preserve"> </w:t>
            </w:r>
            <w:r w:rsidRPr="001552A4">
              <w:rPr>
                <w:sz w:val="24"/>
                <w:lang w:val="ru-RU"/>
              </w:rPr>
              <w:t>труда</w:t>
            </w:r>
            <w:r w:rsidRPr="001552A4">
              <w:rPr>
                <w:spacing w:val="1"/>
                <w:sz w:val="24"/>
                <w:lang w:val="ru-RU"/>
              </w:rPr>
              <w:t xml:space="preserve"> </w:t>
            </w:r>
            <w:r w:rsidRPr="001552A4">
              <w:rPr>
                <w:sz w:val="24"/>
                <w:lang w:val="ru-RU"/>
              </w:rPr>
              <w:t>молодежи</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условиях</w:t>
            </w:r>
            <w:r w:rsidRPr="001552A4">
              <w:rPr>
                <w:spacing w:val="1"/>
                <w:sz w:val="24"/>
                <w:lang w:val="ru-RU"/>
              </w:rPr>
              <w:t xml:space="preserve"> </w:t>
            </w:r>
            <w:r w:rsidRPr="001552A4">
              <w:rPr>
                <w:sz w:val="24"/>
                <w:lang w:val="ru-RU"/>
              </w:rPr>
              <w:t>конкуренции</w:t>
            </w:r>
            <w:r w:rsidRPr="001552A4">
              <w:rPr>
                <w:spacing w:val="1"/>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рынке</w:t>
            </w:r>
            <w:r w:rsidRPr="001552A4">
              <w:rPr>
                <w:spacing w:val="1"/>
                <w:sz w:val="24"/>
                <w:lang w:val="ru-RU"/>
              </w:rPr>
              <w:t xml:space="preserve"> </w:t>
            </w:r>
            <w:r w:rsidRPr="001552A4">
              <w:rPr>
                <w:sz w:val="24"/>
                <w:lang w:val="ru-RU"/>
              </w:rPr>
              <w:t>труда,</w:t>
            </w:r>
            <w:r w:rsidRPr="001552A4">
              <w:rPr>
                <w:spacing w:val="1"/>
                <w:sz w:val="24"/>
                <w:lang w:val="ru-RU"/>
              </w:rPr>
              <w:t xml:space="preserve"> </w:t>
            </w:r>
            <w:r w:rsidRPr="001552A4">
              <w:rPr>
                <w:sz w:val="24"/>
                <w:lang w:val="ru-RU"/>
              </w:rPr>
              <w:t>фактами</w:t>
            </w:r>
            <w:r w:rsidRPr="001552A4">
              <w:rPr>
                <w:spacing w:val="1"/>
                <w:sz w:val="24"/>
                <w:lang w:val="ru-RU"/>
              </w:rPr>
              <w:t xml:space="preserve"> </w:t>
            </w:r>
            <w:r w:rsidRPr="001552A4">
              <w:rPr>
                <w:sz w:val="24"/>
                <w:lang w:val="ru-RU"/>
              </w:rPr>
              <w:t>социальной</w:t>
            </w:r>
            <w:r w:rsidRPr="001552A4">
              <w:rPr>
                <w:spacing w:val="1"/>
                <w:sz w:val="24"/>
                <w:lang w:val="ru-RU"/>
              </w:rPr>
              <w:t xml:space="preserve"> </w:t>
            </w:r>
            <w:r w:rsidRPr="001552A4">
              <w:rPr>
                <w:sz w:val="24"/>
                <w:lang w:val="ru-RU"/>
              </w:rPr>
              <w:t>действительности,</w:t>
            </w:r>
            <w:r w:rsidRPr="001552A4">
              <w:rPr>
                <w:spacing w:val="-57"/>
                <w:sz w:val="24"/>
                <w:lang w:val="ru-RU"/>
              </w:rPr>
              <w:t xml:space="preserve"> </w:t>
            </w:r>
            <w:r w:rsidRPr="001552A4">
              <w:rPr>
                <w:sz w:val="24"/>
                <w:lang w:val="ru-RU"/>
              </w:rPr>
              <w:t>модельными</w:t>
            </w:r>
            <w:r w:rsidRPr="001552A4">
              <w:rPr>
                <w:spacing w:val="1"/>
                <w:sz w:val="24"/>
                <w:lang w:val="ru-RU"/>
              </w:rPr>
              <w:t xml:space="preserve"> </w:t>
            </w:r>
            <w:r w:rsidRPr="001552A4">
              <w:rPr>
                <w:sz w:val="24"/>
                <w:lang w:val="ru-RU"/>
              </w:rPr>
              <w:t>ситуациями,</w:t>
            </w:r>
            <w:r w:rsidRPr="001552A4">
              <w:rPr>
                <w:spacing w:val="1"/>
                <w:sz w:val="24"/>
                <w:lang w:val="ru-RU"/>
              </w:rPr>
              <w:t xml:space="preserve"> </w:t>
            </w:r>
            <w:r w:rsidRPr="001552A4">
              <w:rPr>
                <w:sz w:val="24"/>
                <w:lang w:val="ru-RU"/>
              </w:rPr>
              <w:t>примерами</w:t>
            </w:r>
            <w:r w:rsidRPr="001552A4">
              <w:rPr>
                <w:spacing w:val="1"/>
                <w:sz w:val="24"/>
                <w:lang w:val="ru-RU"/>
              </w:rPr>
              <w:t xml:space="preserve"> </w:t>
            </w:r>
            <w:r w:rsidRPr="001552A4">
              <w:rPr>
                <w:sz w:val="24"/>
                <w:lang w:val="ru-RU"/>
              </w:rPr>
              <w:t>из</w:t>
            </w:r>
            <w:r w:rsidRPr="001552A4">
              <w:rPr>
                <w:spacing w:val="-57"/>
                <w:sz w:val="24"/>
                <w:lang w:val="ru-RU"/>
              </w:rPr>
              <w:t xml:space="preserve"> </w:t>
            </w:r>
            <w:r w:rsidRPr="001552A4">
              <w:rPr>
                <w:sz w:val="24"/>
                <w:lang w:val="ru-RU"/>
              </w:rPr>
              <w:t>личного</w:t>
            </w:r>
            <w:r w:rsidRPr="001552A4">
              <w:rPr>
                <w:spacing w:val="-1"/>
                <w:sz w:val="24"/>
                <w:lang w:val="ru-RU"/>
              </w:rPr>
              <w:t xml:space="preserve"> </w:t>
            </w:r>
            <w:r w:rsidRPr="001552A4">
              <w:rPr>
                <w:sz w:val="24"/>
                <w:lang w:val="ru-RU"/>
              </w:rPr>
              <w:t>социального опыта.</w:t>
            </w:r>
          </w:p>
          <w:p w:rsidR="008C09E0" w:rsidRPr="001552A4" w:rsidRDefault="008C09E0" w:rsidP="008C09E0">
            <w:pPr>
              <w:spacing w:line="264" w:lineRule="exact"/>
              <w:ind w:left="830"/>
              <w:jc w:val="both"/>
              <w:rPr>
                <w:sz w:val="24"/>
              </w:rPr>
            </w:pPr>
            <w:r w:rsidRPr="001552A4">
              <w:rPr>
                <w:sz w:val="24"/>
              </w:rPr>
              <w:t xml:space="preserve">использовать  </w:t>
            </w:r>
            <w:r w:rsidRPr="001552A4">
              <w:rPr>
                <w:spacing w:val="5"/>
                <w:sz w:val="24"/>
              </w:rPr>
              <w:t xml:space="preserve"> </w:t>
            </w:r>
            <w:r w:rsidRPr="001552A4">
              <w:rPr>
                <w:sz w:val="24"/>
              </w:rPr>
              <w:t>ключевые    понятия,</w:t>
            </w:r>
          </w:p>
        </w:tc>
      </w:tr>
    </w:tbl>
    <w:p w:rsidR="008C09E0" w:rsidRPr="001552A4" w:rsidRDefault="008C09E0" w:rsidP="008C09E0">
      <w:pPr>
        <w:spacing w:line="264" w:lineRule="exact"/>
        <w:jc w:val="both"/>
        <w:rPr>
          <w:sz w:val="24"/>
        </w:rPr>
        <w:sectPr w:rsidR="008C09E0" w:rsidRPr="001552A4">
          <w:pgSz w:w="16840" w:h="11910" w:orient="landscape"/>
          <w:pgMar w:top="1100" w:right="1240" w:bottom="880" w:left="920" w:header="0" w:footer="699" w:gutter="0"/>
          <w:cols w:space="720"/>
        </w:sectPr>
      </w:pPr>
    </w:p>
    <w:p w:rsidR="008C09E0" w:rsidRPr="001552A4" w:rsidRDefault="008C09E0" w:rsidP="008C09E0">
      <w:pPr>
        <w:rPr>
          <w:sz w:val="20"/>
          <w:szCs w:val="28"/>
        </w:rPr>
      </w:pPr>
    </w:p>
    <w:p w:rsidR="008C09E0" w:rsidRPr="001552A4" w:rsidRDefault="008C09E0" w:rsidP="008C09E0">
      <w:pPr>
        <w:rPr>
          <w:sz w:val="20"/>
          <w:szCs w:val="28"/>
        </w:rPr>
      </w:pPr>
    </w:p>
    <w:p w:rsidR="008C09E0" w:rsidRPr="001552A4" w:rsidRDefault="008C09E0" w:rsidP="008C09E0">
      <w:pPr>
        <w:spacing w:before="9"/>
        <w:rPr>
          <w:sz w:val="11"/>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2"/>
        <w:gridCol w:w="5954"/>
        <w:gridCol w:w="5627"/>
      </w:tblGrid>
      <w:tr w:rsidR="008C09E0" w:rsidRPr="001552A4" w:rsidTr="008C09E0">
        <w:trPr>
          <w:trHeight w:val="4692"/>
        </w:trPr>
        <w:tc>
          <w:tcPr>
            <w:tcW w:w="2872" w:type="dxa"/>
          </w:tcPr>
          <w:p w:rsidR="008C09E0" w:rsidRPr="001552A4" w:rsidRDefault="008C09E0" w:rsidP="008C09E0">
            <w:pPr>
              <w:rPr>
                <w:sz w:val="24"/>
              </w:rPr>
            </w:pPr>
          </w:p>
        </w:tc>
        <w:tc>
          <w:tcPr>
            <w:tcW w:w="5954" w:type="dxa"/>
          </w:tcPr>
          <w:p w:rsidR="008C09E0" w:rsidRPr="001552A4" w:rsidRDefault="008C09E0" w:rsidP="008C09E0">
            <w:pPr>
              <w:rPr>
                <w:sz w:val="24"/>
              </w:rPr>
            </w:pPr>
          </w:p>
        </w:tc>
        <w:tc>
          <w:tcPr>
            <w:tcW w:w="5627" w:type="dxa"/>
          </w:tcPr>
          <w:p w:rsidR="008C09E0" w:rsidRPr="001552A4" w:rsidRDefault="008C09E0" w:rsidP="008C09E0">
            <w:pPr>
              <w:tabs>
                <w:tab w:val="left" w:pos="1932"/>
                <w:tab w:val="left" w:pos="2189"/>
                <w:tab w:val="left" w:pos="2489"/>
                <w:tab w:val="left" w:pos="3219"/>
                <w:tab w:val="left" w:pos="3374"/>
                <w:tab w:val="left" w:pos="3578"/>
              </w:tabs>
              <w:ind w:left="109" w:right="94"/>
              <w:jc w:val="both"/>
              <w:rPr>
                <w:sz w:val="24"/>
                <w:lang w:val="ru-RU"/>
              </w:rPr>
            </w:pPr>
            <w:r w:rsidRPr="001552A4">
              <w:rPr>
                <w:sz w:val="24"/>
                <w:lang w:val="ru-RU"/>
              </w:rPr>
              <w:t>теоретические</w:t>
            </w:r>
            <w:r w:rsidRPr="001552A4">
              <w:rPr>
                <w:spacing w:val="1"/>
                <w:sz w:val="24"/>
                <w:lang w:val="ru-RU"/>
              </w:rPr>
              <w:t xml:space="preserve"> </w:t>
            </w:r>
            <w:r w:rsidRPr="001552A4">
              <w:rPr>
                <w:sz w:val="24"/>
                <w:lang w:val="ru-RU"/>
              </w:rPr>
              <w:t>положения,</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том</w:t>
            </w:r>
            <w:r w:rsidRPr="001552A4">
              <w:rPr>
                <w:spacing w:val="1"/>
                <w:sz w:val="24"/>
                <w:lang w:val="ru-RU"/>
              </w:rPr>
              <w:t xml:space="preserve"> </w:t>
            </w:r>
            <w:r w:rsidRPr="001552A4">
              <w:rPr>
                <w:sz w:val="24"/>
                <w:lang w:val="ru-RU"/>
              </w:rPr>
              <w:t>числе</w:t>
            </w:r>
            <w:r w:rsidRPr="001552A4">
              <w:rPr>
                <w:spacing w:val="1"/>
                <w:sz w:val="24"/>
                <w:lang w:val="ru-RU"/>
              </w:rPr>
              <w:t xml:space="preserve"> </w:t>
            </w:r>
            <w:r w:rsidRPr="001552A4">
              <w:rPr>
                <w:sz w:val="24"/>
                <w:lang w:val="ru-RU"/>
              </w:rPr>
              <w:t>о</w:t>
            </w:r>
            <w:r w:rsidRPr="001552A4">
              <w:rPr>
                <w:spacing w:val="-57"/>
                <w:sz w:val="24"/>
                <w:lang w:val="ru-RU"/>
              </w:rPr>
              <w:t xml:space="preserve"> </w:t>
            </w:r>
            <w:r w:rsidRPr="001552A4">
              <w:rPr>
                <w:sz w:val="24"/>
                <w:lang w:val="ru-RU"/>
              </w:rPr>
              <w:t>социальной</w:t>
            </w:r>
            <w:r w:rsidRPr="001552A4">
              <w:rPr>
                <w:spacing w:val="1"/>
                <w:sz w:val="24"/>
                <w:lang w:val="ru-RU"/>
              </w:rPr>
              <w:t xml:space="preserve"> </w:t>
            </w:r>
            <w:r w:rsidRPr="001552A4">
              <w:rPr>
                <w:sz w:val="24"/>
                <w:lang w:val="ru-RU"/>
              </w:rPr>
              <w:t>структуре</w:t>
            </w:r>
            <w:r w:rsidRPr="001552A4">
              <w:rPr>
                <w:spacing w:val="1"/>
                <w:sz w:val="24"/>
                <w:lang w:val="ru-RU"/>
              </w:rPr>
              <w:t xml:space="preserve"> </w:t>
            </w:r>
            <w:r w:rsidRPr="001552A4">
              <w:rPr>
                <w:sz w:val="24"/>
                <w:lang w:val="ru-RU"/>
              </w:rPr>
              <w:t>российского</w:t>
            </w:r>
            <w:r w:rsidRPr="001552A4">
              <w:rPr>
                <w:spacing w:val="-57"/>
                <w:sz w:val="24"/>
                <w:lang w:val="ru-RU"/>
              </w:rPr>
              <w:t xml:space="preserve"> </w:t>
            </w:r>
            <w:r w:rsidRPr="001552A4">
              <w:rPr>
                <w:sz w:val="24"/>
                <w:lang w:val="ru-RU"/>
              </w:rPr>
              <w:t>общества; роли семьи</w:t>
            </w:r>
            <w:r w:rsidRPr="001552A4">
              <w:rPr>
                <w:spacing w:val="60"/>
                <w:sz w:val="24"/>
                <w:lang w:val="ru-RU"/>
              </w:rPr>
              <w:t xml:space="preserve"> </w:t>
            </w:r>
            <w:r w:rsidRPr="001552A4">
              <w:rPr>
                <w:sz w:val="24"/>
                <w:lang w:val="ru-RU"/>
              </w:rPr>
              <w:t>в жизни личности и</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развитии</w:t>
            </w:r>
            <w:r w:rsidRPr="001552A4">
              <w:rPr>
                <w:spacing w:val="1"/>
                <w:sz w:val="24"/>
                <w:lang w:val="ru-RU"/>
              </w:rPr>
              <w:t xml:space="preserve"> </w:t>
            </w:r>
            <w:r w:rsidRPr="001552A4">
              <w:rPr>
                <w:sz w:val="24"/>
                <w:lang w:val="ru-RU"/>
              </w:rPr>
              <w:t>общества;</w:t>
            </w:r>
            <w:r w:rsidRPr="001552A4">
              <w:rPr>
                <w:spacing w:val="1"/>
                <w:sz w:val="24"/>
                <w:lang w:val="ru-RU"/>
              </w:rPr>
              <w:t xml:space="preserve"> </w:t>
            </w:r>
            <w:r w:rsidRPr="001552A4">
              <w:rPr>
                <w:sz w:val="24"/>
                <w:lang w:val="ru-RU"/>
              </w:rPr>
              <w:t>особенностях</w:t>
            </w:r>
            <w:r w:rsidRPr="001552A4">
              <w:rPr>
                <w:spacing w:val="1"/>
                <w:sz w:val="24"/>
                <w:lang w:val="ru-RU"/>
              </w:rPr>
              <w:t xml:space="preserve"> </w:t>
            </w:r>
            <w:r w:rsidRPr="001552A4">
              <w:rPr>
                <w:sz w:val="24"/>
                <w:lang w:val="ru-RU"/>
              </w:rPr>
              <w:t>политической</w:t>
            </w:r>
            <w:r w:rsidRPr="001552A4">
              <w:rPr>
                <w:sz w:val="24"/>
                <w:lang w:val="ru-RU"/>
              </w:rPr>
              <w:tab/>
            </w:r>
            <w:r w:rsidRPr="001552A4">
              <w:rPr>
                <w:sz w:val="24"/>
                <w:lang w:val="ru-RU"/>
              </w:rPr>
              <w:tab/>
              <w:t>власти,</w:t>
            </w:r>
            <w:r w:rsidRPr="001552A4">
              <w:rPr>
                <w:sz w:val="24"/>
                <w:lang w:val="ru-RU"/>
              </w:rPr>
              <w:tab/>
            </w:r>
            <w:r w:rsidRPr="001552A4">
              <w:rPr>
                <w:sz w:val="24"/>
                <w:lang w:val="ru-RU"/>
              </w:rPr>
              <w:tab/>
            </w:r>
            <w:r w:rsidRPr="001552A4">
              <w:rPr>
                <w:sz w:val="24"/>
                <w:lang w:val="ru-RU"/>
              </w:rPr>
              <w:tab/>
              <w:t>структуре</w:t>
            </w:r>
            <w:r w:rsidRPr="001552A4">
              <w:rPr>
                <w:spacing w:val="-58"/>
                <w:sz w:val="24"/>
                <w:lang w:val="ru-RU"/>
              </w:rPr>
              <w:t xml:space="preserve"> </w:t>
            </w:r>
            <w:r w:rsidRPr="001552A4">
              <w:rPr>
                <w:sz w:val="24"/>
                <w:lang w:val="ru-RU"/>
              </w:rPr>
              <w:t>политической системы; роли Интернета в</w:t>
            </w:r>
            <w:r w:rsidRPr="001552A4">
              <w:rPr>
                <w:spacing w:val="1"/>
                <w:sz w:val="24"/>
                <w:lang w:val="ru-RU"/>
              </w:rPr>
              <w:t xml:space="preserve"> </w:t>
            </w:r>
            <w:r w:rsidRPr="001552A4">
              <w:rPr>
                <w:sz w:val="24"/>
                <w:lang w:val="ru-RU"/>
              </w:rPr>
              <w:t>современной политической коммуникации;</w:t>
            </w:r>
            <w:r w:rsidRPr="001552A4">
              <w:rPr>
                <w:spacing w:val="-57"/>
                <w:sz w:val="24"/>
                <w:lang w:val="ru-RU"/>
              </w:rPr>
              <w:t xml:space="preserve"> </w:t>
            </w:r>
            <w:r w:rsidRPr="001552A4">
              <w:rPr>
                <w:sz w:val="24"/>
                <w:lang w:val="ru-RU"/>
              </w:rPr>
              <w:t>необходимости поддержания законности и</w:t>
            </w:r>
            <w:r w:rsidRPr="001552A4">
              <w:rPr>
                <w:spacing w:val="1"/>
                <w:sz w:val="24"/>
                <w:lang w:val="ru-RU"/>
              </w:rPr>
              <w:t xml:space="preserve"> </w:t>
            </w:r>
            <w:r w:rsidRPr="001552A4">
              <w:rPr>
                <w:sz w:val="24"/>
                <w:lang w:val="ru-RU"/>
              </w:rPr>
              <w:t>правопорядка;</w:t>
            </w:r>
            <w:r w:rsidRPr="001552A4">
              <w:rPr>
                <w:sz w:val="24"/>
                <w:lang w:val="ru-RU"/>
              </w:rPr>
              <w:tab/>
            </w:r>
            <w:r w:rsidRPr="001552A4">
              <w:rPr>
                <w:sz w:val="24"/>
                <w:lang w:val="ru-RU"/>
              </w:rPr>
              <w:tab/>
            </w:r>
            <w:r w:rsidRPr="001552A4">
              <w:rPr>
                <w:sz w:val="24"/>
                <w:lang w:val="ru-RU"/>
              </w:rPr>
              <w:tab/>
              <w:t>юридической</w:t>
            </w:r>
            <w:r w:rsidRPr="001552A4">
              <w:rPr>
                <w:spacing w:val="-58"/>
                <w:sz w:val="24"/>
                <w:lang w:val="ru-RU"/>
              </w:rPr>
              <w:t xml:space="preserve"> </w:t>
            </w:r>
            <w:r w:rsidRPr="001552A4">
              <w:rPr>
                <w:sz w:val="24"/>
                <w:lang w:val="ru-RU"/>
              </w:rPr>
              <w:t>ответственности</w:t>
            </w:r>
            <w:r w:rsidRPr="001552A4">
              <w:rPr>
                <w:sz w:val="24"/>
                <w:lang w:val="ru-RU"/>
              </w:rPr>
              <w:tab/>
            </w:r>
            <w:r w:rsidRPr="001552A4">
              <w:rPr>
                <w:sz w:val="24"/>
                <w:lang w:val="ru-RU"/>
              </w:rPr>
              <w:tab/>
            </w:r>
            <w:r w:rsidRPr="001552A4">
              <w:rPr>
                <w:sz w:val="24"/>
                <w:lang w:val="ru-RU"/>
              </w:rPr>
              <w:tab/>
              <w:t>за</w:t>
            </w:r>
            <w:r w:rsidRPr="001552A4">
              <w:rPr>
                <w:sz w:val="24"/>
                <w:lang w:val="ru-RU"/>
              </w:rPr>
              <w:tab/>
            </w:r>
            <w:r w:rsidRPr="001552A4">
              <w:rPr>
                <w:sz w:val="24"/>
                <w:lang w:val="ru-RU"/>
              </w:rPr>
              <w:tab/>
            </w:r>
            <w:r w:rsidRPr="001552A4">
              <w:rPr>
                <w:spacing w:val="-1"/>
                <w:sz w:val="24"/>
                <w:lang w:val="ru-RU"/>
              </w:rPr>
              <w:t>совершение</w:t>
            </w:r>
            <w:r w:rsidRPr="001552A4">
              <w:rPr>
                <w:spacing w:val="-58"/>
                <w:sz w:val="24"/>
                <w:lang w:val="ru-RU"/>
              </w:rPr>
              <w:t xml:space="preserve"> </w:t>
            </w:r>
            <w:r w:rsidRPr="001552A4">
              <w:rPr>
                <w:sz w:val="24"/>
                <w:lang w:val="ru-RU"/>
              </w:rPr>
              <w:t>правонарушений; механизмах защиты прав</w:t>
            </w:r>
            <w:r w:rsidRPr="001552A4">
              <w:rPr>
                <w:spacing w:val="-57"/>
                <w:sz w:val="24"/>
                <w:lang w:val="ru-RU"/>
              </w:rPr>
              <w:t xml:space="preserve"> </w:t>
            </w:r>
            <w:r w:rsidRPr="001552A4">
              <w:rPr>
                <w:sz w:val="24"/>
                <w:lang w:val="ru-RU"/>
              </w:rPr>
              <w:t>человека;</w:t>
            </w:r>
            <w:r w:rsidRPr="001552A4">
              <w:rPr>
                <w:spacing w:val="1"/>
                <w:sz w:val="24"/>
                <w:lang w:val="ru-RU"/>
              </w:rPr>
              <w:t xml:space="preserve"> </w:t>
            </w:r>
            <w:r w:rsidRPr="001552A4">
              <w:rPr>
                <w:sz w:val="24"/>
                <w:lang w:val="ru-RU"/>
              </w:rPr>
              <w:t>особенностях</w:t>
            </w:r>
            <w:r w:rsidRPr="001552A4">
              <w:rPr>
                <w:spacing w:val="1"/>
                <w:sz w:val="24"/>
                <w:lang w:val="ru-RU"/>
              </w:rPr>
              <w:t xml:space="preserve"> </w:t>
            </w:r>
            <w:r w:rsidRPr="001552A4">
              <w:rPr>
                <w:sz w:val="24"/>
                <w:lang w:val="ru-RU"/>
              </w:rPr>
              <w:t>трудовых</w:t>
            </w:r>
            <w:r w:rsidRPr="001552A4">
              <w:rPr>
                <w:spacing w:val="-57"/>
                <w:sz w:val="24"/>
                <w:lang w:val="ru-RU"/>
              </w:rPr>
              <w:t xml:space="preserve"> </w:t>
            </w:r>
            <w:r w:rsidRPr="001552A4">
              <w:rPr>
                <w:sz w:val="24"/>
                <w:lang w:val="ru-RU"/>
              </w:rPr>
              <w:t>правоотношений</w:t>
            </w:r>
            <w:r w:rsidRPr="001552A4">
              <w:rPr>
                <w:spacing w:val="1"/>
                <w:sz w:val="24"/>
                <w:lang w:val="ru-RU"/>
              </w:rPr>
              <w:t xml:space="preserve"> </w:t>
            </w:r>
            <w:r w:rsidRPr="001552A4">
              <w:rPr>
                <w:sz w:val="24"/>
                <w:lang w:val="ru-RU"/>
              </w:rPr>
              <w:t>несовершеннолетних</w:t>
            </w:r>
            <w:r w:rsidRPr="001552A4">
              <w:rPr>
                <w:spacing w:val="-57"/>
                <w:sz w:val="24"/>
                <w:lang w:val="ru-RU"/>
              </w:rPr>
              <w:t xml:space="preserve"> </w:t>
            </w:r>
            <w:r w:rsidRPr="001552A4">
              <w:rPr>
                <w:sz w:val="24"/>
                <w:lang w:val="ru-RU"/>
              </w:rPr>
              <w:t>работников;</w:t>
            </w:r>
            <w:r w:rsidRPr="001552A4">
              <w:rPr>
                <w:spacing w:val="1"/>
                <w:sz w:val="24"/>
                <w:lang w:val="ru-RU"/>
              </w:rPr>
              <w:t xml:space="preserve"> </w:t>
            </w:r>
            <w:r w:rsidRPr="001552A4">
              <w:rPr>
                <w:sz w:val="24"/>
                <w:lang w:val="ru-RU"/>
              </w:rPr>
              <w:t>особенностях</w:t>
            </w:r>
            <w:r w:rsidRPr="001552A4">
              <w:rPr>
                <w:spacing w:val="1"/>
                <w:sz w:val="24"/>
                <w:lang w:val="ru-RU"/>
              </w:rPr>
              <w:t xml:space="preserve"> </w:t>
            </w:r>
            <w:r w:rsidRPr="001552A4">
              <w:rPr>
                <w:sz w:val="24"/>
                <w:lang w:val="ru-RU"/>
              </w:rPr>
              <w:t>уголовной</w:t>
            </w:r>
            <w:r w:rsidRPr="001552A4">
              <w:rPr>
                <w:spacing w:val="1"/>
                <w:sz w:val="24"/>
                <w:lang w:val="ru-RU"/>
              </w:rPr>
              <w:t xml:space="preserve"> </w:t>
            </w:r>
            <w:r w:rsidRPr="001552A4">
              <w:rPr>
                <w:sz w:val="24"/>
                <w:lang w:val="ru-RU"/>
              </w:rPr>
              <w:t>ответственности</w:t>
            </w:r>
            <w:r w:rsidRPr="001552A4">
              <w:rPr>
                <w:spacing w:val="1"/>
                <w:sz w:val="24"/>
                <w:lang w:val="ru-RU"/>
              </w:rPr>
              <w:t xml:space="preserve"> </w:t>
            </w:r>
            <w:r w:rsidRPr="001552A4">
              <w:rPr>
                <w:sz w:val="24"/>
                <w:lang w:val="ru-RU"/>
              </w:rPr>
              <w:t>несовершеннолетних</w:t>
            </w:r>
            <w:r w:rsidRPr="001552A4">
              <w:rPr>
                <w:spacing w:val="1"/>
                <w:sz w:val="24"/>
                <w:lang w:val="ru-RU"/>
              </w:rPr>
              <w:t xml:space="preserve"> </w:t>
            </w:r>
            <w:r w:rsidRPr="001552A4">
              <w:rPr>
                <w:sz w:val="24"/>
                <w:lang w:val="ru-RU"/>
              </w:rPr>
              <w:t>для</w:t>
            </w:r>
            <w:r w:rsidRPr="001552A4">
              <w:rPr>
                <w:spacing w:val="-57"/>
                <w:sz w:val="24"/>
                <w:lang w:val="ru-RU"/>
              </w:rPr>
              <w:t xml:space="preserve"> </w:t>
            </w:r>
            <w:r w:rsidRPr="001552A4">
              <w:rPr>
                <w:sz w:val="24"/>
                <w:lang w:val="ru-RU"/>
              </w:rPr>
              <w:t>объяснения</w:t>
            </w:r>
            <w:r w:rsidRPr="001552A4">
              <w:rPr>
                <w:sz w:val="24"/>
                <w:lang w:val="ru-RU"/>
              </w:rPr>
              <w:tab/>
              <w:t>явлений</w:t>
            </w:r>
            <w:r w:rsidRPr="001552A4">
              <w:rPr>
                <w:sz w:val="24"/>
                <w:lang w:val="ru-RU"/>
              </w:rPr>
              <w:tab/>
            </w:r>
            <w:r w:rsidRPr="001552A4">
              <w:rPr>
                <w:sz w:val="24"/>
                <w:lang w:val="ru-RU"/>
              </w:rPr>
              <w:tab/>
            </w:r>
            <w:r w:rsidRPr="001552A4">
              <w:rPr>
                <w:spacing w:val="-1"/>
                <w:sz w:val="24"/>
                <w:lang w:val="ru-RU"/>
              </w:rPr>
              <w:t>социальной</w:t>
            </w:r>
          </w:p>
          <w:p w:rsidR="008C09E0" w:rsidRPr="001552A4" w:rsidRDefault="008C09E0" w:rsidP="008C09E0">
            <w:pPr>
              <w:spacing w:line="264" w:lineRule="exact"/>
              <w:ind w:left="109"/>
              <w:rPr>
                <w:sz w:val="24"/>
                <w:lang w:val="ru-RU"/>
              </w:rPr>
            </w:pPr>
            <w:r w:rsidRPr="001552A4">
              <w:rPr>
                <w:sz w:val="24"/>
                <w:lang w:val="ru-RU"/>
              </w:rPr>
              <w:t>действительности;</w:t>
            </w:r>
          </w:p>
        </w:tc>
      </w:tr>
      <w:tr w:rsidR="008C09E0" w:rsidRPr="001552A4" w:rsidTr="008C09E0">
        <w:trPr>
          <w:trHeight w:val="1565"/>
        </w:trPr>
        <w:tc>
          <w:tcPr>
            <w:tcW w:w="2872" w:type="dxa"/>
            <w:vMerge w:val="restart"/>
          </w:tcPr>
          <w:p w:rsidR="008C09E0" w:rsidRPr="001552A4" w:rsidRDefault="008C09E0" w:rsidP="008C09E0">
            <w:pPr>
              <w:ind w:left="107" w:right="303"/>
              <w:rPr>
                <w:sz w:val="24"/>
                <w:lang w:val="ru-RU"/>
              </w:rPr>
            </w:pPr>
            <w:r w:rsidRPr="001552A4">
              <w:rPr>
                <w:sz w:val="24"/>
                <w:lang w:val="ru-RU"/>
              </w:rPr>
              <w:t>ОК 07. Содействовать сохранению окружающей</w:t>
            </w:r>
            <w:r w:rsidRPr="001552A4">
              <w:rPr>
                <w:spacing w:val="1"/>
                <w:sz w:val="24"/>
                <w:lang w:val="ru-RU"/>
              </w:rPr>
              <w:t xml:space="preserve"> </w:t>
            </w:r>
            <w:r w:rsidRPr="001552A4">
              <w:rPr>
                <w:sz w:val="24"/>
                <w:lang w:val="ru-RU"/>
              </w:rPr>
              <w:t>среды,</w:t>
            </w:r>
            <w:r w:rsidRPr="001552A4">
              <w:rPr>
                <w:spacing w:val="-3"/>
                <w:sz w:val="24"/>
                <w:lang w:val="ru-RU"/>
              </w:rPr>
              <w:t xml:space="preserve"> </w:t>
            </w:r>
            <w:r w:rsidRPr="001552A4">
              <w:rPr>
                <w:sz w:val="24"/>
                <w:lang w:val="ru-RU"/>
              </w:rPr>
              <w:t>ресурсосбережению,</w:t>
            </w:r>
            <w:r w:rsidRPr="001552A4">
              <w:rPr>
                <w:spacing w:val="-6"/>
                <w:sz w:val="24"/>
                <w:lang w:val="ru-RU"/>
              </w:rPr>
              <w:t xml:space="preserve"> </w:t>
            </w:r>
            <w:r w:rsidRPr="001552A4">
              <w:rPr>
                <w:sz w:val="24"/>
                <w:lang w:val="ru-RU"/>
              </w:rPr>
              <w:t>применять</w:t>
            </w:r>
            <w:r w:rsidRPr="001552A4">
              <w:rPr>
                <w:spacing w:val="-2"/>
                <w:sz w:val="24"/>
                <w:lang w:val="ru-RU"/>
              </w:rPr>
              <w:t xml:space="preserve"> </w:t>
            </w:r>
            <w:r w:rsidRPr="001552A4">
              <w:rPr>
                <w:sz w:val="24"/>
                <w:lang w:val="ru-RU"/>
              </w:rPr>
              <w:t>знания</w:t>
            </w:r>
            <w:r w:rsidRPr="001552A4">
              <w:rPr>
                <w:spacing w:val="-6"/>
                <w:sz w:val="24"/>
                <w:lang w:val="ru-RU"/>
              </w:rPr>
              <w:t xml:space="preserve"> </w:t>
            </w:r>
            <w:r w:rsidRPr="001552A4">
              <w:rPr>
                <w:sz w:val="24"/>
                <w:lang w:val="ru-RU"/>
              </w:rPr>
              <w:t>об</w:t>
            </w:r>
            <w:r w:rsidRPr="001552A4">
              <w:rPr>
                <w:spacing w:val="-57"/>
                <w:sz w:val="24"/>
                <w:lang w:val="ru-RU"/>
              </w:rPr>
              <w:t xml:space="preserve"> </w:t>
            </w:r>
            <w:r w:rsidRPr="001552A4">
              <w:rPr>
                <w:sz w:val="24"/>
                <w:lang w:val="ru-RU"/>
              </w:rPr>
              <w:t>изменении климата, принципы бережливого</w:t>
            </w:r>
            <w:r w:rsidRPr="001552A4">
              <w:rPr>
                <w:spacing w:val="1"/>
                <w:sz w:val="24"/>
                <w:lang w:val="ru-RU"/>
              </w:rPr>
              <w:t xml:space="preserve"> </w:t>
            </w:r>
            <w:r w:rsidRPr="001552A4">
              <w:rPr>
                <w:sz w:val="24"/>
                <w:lang w:val="ru-RU"/>
              </w:rPr>
              <w:t>производства, эффективно действовать в</w:t>
            </w:r>
            <w:r w:rsidRPr="001552A4">
              <w:rPr>
                <w:spacing w:val="1"/>
                <w:sz w:val="24"/>
                <w:lang w:val="ru-RU"/>
              </w:rPr>
              <w:t xml:space="preserve"> </w:t>
            </w:r>
            <w:r w:rsidRPr="001552A4">
              <w:rPr>
                <w:sz w:val="24"/>
                <w:lang w:val="ru-RU"/>
              </w:rPr>
              <w:t>чрезвычайных ситуациях;</w:t>
            </w:r>
          </w:p>
        </w:tc>
        <w:tc>
          <w:tcPr>
            <w:tcW w:w="5954" w:type="dxa"/>
            <w:vMerge w:val="restart"/>
          </w:tcPr>
          <w:p w:rsidR="008C09E0" w:rsidRPr="001552A4" w:rsidRDefault="008C09E0" w:rsidP="008C09E0">
            <w:pPr>
              <w:spacing w:line="276" w:lineRule="auto"/>
              <w:ind w:left="107" w:right="1277"/>
              <w:rPr>
                <w:b/>
                <w:sz w:val="24"/>
                <w:lang w:val="ru-RU"/>
              </w:rPr>
            </w:pPr>
            <w:r w:rsidRPr="001552A4">
              <w:rPr>
                <w:b/>
                <w:sz w:val="24"/>
                <w:lang w:val="ru-RU"/>
              </w:rPr>
              <w:t>В области экологического</w:t>
            </w:r>
            <w:r w:rsidRPr="001552A4">
              <w:rPr>
                <w:b/>
                <w:spacing w:val="-58"/>
                <w:sz w:val="24"/>
                <w:lang w:val="ru-RU"/>
              </w:rPr>
              <w:t xml:space="preserve"> </w:t>
            </w:r>
            <w:r w:rsidRPr="001552A4">
              <w:rPr>
                <w:b/>
                <w:sz w:val="24"/>
                <w:lang w:val="ru-RU"/>
              </w:rPr>
              <w:t>воспитания:</w:t>
            </w:r>
          </w:p>
          <w:p w:rsidR="008C09E0" w:rsidRPr="001552A4" w:rsidRDefault="008C09E0" w:rsidP="008C09E0">
            <w:pPr>
              <w:tabs>
                <w:tab w:val="left" w:pos="441"/>
                <w:tab w:val="left" w:pos="2636"/>
              </w:tabs>
              <w:spacing w:line="270" w:lineRule="exact"/>
              <w:ind w:left="107"/>
              <w:rPr>
                <w:sz w:val="24"/>
                <w:lang w:val="ru-RU"/>
              </w:rPr>
            </w:pPr>
            <w:r w:rsidRPr="001552A4">
              <w:rPr>
                <w:sz w:val="24"/>
                <w:lang w:val="ru-RU"/>
              </w:rPr>
              <w:t>-</w:t>
            </w:r>
            <w:r w:rsidRPr="001552A4">
              <w:rPr>
                <w:sz w:val="24"/>
                <w:lang w:val="ru-RU"/>
              </w:rPr>
              <w:tab/>
              <w:t>сформированность</w:t>
            </w:r>
            <w:r w:rsidRPr="001552A4">
              <w:rPr>
                <w:sz w:val="24"/>
                <w:lang w:val="ru-RU"/>
              </w:rPr>
              <w:tab/>
              <w:t>экологической</w:t>
            </w:r>
          </w:p>
          <w:p w:rsidR="008C09E0" w:rsidRPr="001552A4" w:rsidRDefault="008C09E0" w:rsidP="008C09E0">
            <w:pPr>
              <w:tabs>
                <w:tab w:val="left" w:pos="1654"/>
                <w:tab w:val="left" w:pos="3094"/>
                <w:tab w:val="left" w:pos="3302"/>
              </w:tabs>
              <w:spacing w:before="8" w:line="310" w:lineRule="atLeast"/>
              <w:ind w:left="107" w:right="95"/>
              <w:rPr>
                <w:sz w:val="24"/>
                <w:lang w:val="ru-RU"/>
              </w:rPr>
            </w:pPr>
            <w:r w:rsidRPr="001552A4">
              <w:rPr>
                <w:sz w:val="24"/>
                <w:lang w:val="ru-RU"/>
              </w:rPr>
              <w:t>культуры,</w:t>
            </w:r>
            <w:r w:rsidRPr="001552A4">
              <w:rPr>
                <w:sz w:val="24"/>
                <w:lang w:val="ru-RU"/>
              </w:rPr>
              <w:tab/>
              <w:t>понимание</w:t>
            </w:r>
            <w:r w:rsidRPr="001552A4">
              <w:rPr>
                <w:sz w:val="24"/>
                <w:lang w:val="ru-RU"/>
              </w:rPr>
              <w:tab/>
            </w:r>
            <w:r w:rsidRPr="001552A4">
              <w:rPr>
                <w:sz w:val="24"/>
                <w:lang w:val="ru-RU"/>
              </w:rPr>
              <w:tab/>
            </w:r>
            <w:r w:rsidRPr="001552A4">
              <w:rPr>
                <w:spacing w:val="-1"/>
                <w:sz w:val="24"/>
                <w:lang w:val="ru-RU"/>
              </w:rPr>
              <w:t>влияния</w:t>
            </w:r>
            <w:r w:rsidRPr="001552A4">
              <w:rPr>
                <w:spacing w:val="-57"/>
                <w:sz w:val="24"/>
                <w:lang w:val="ru-RU"/>
              </w:rPr>
              <w:t xml:space="preserve"> </w:t>
            </w:r>
            <w:r w:rsidRPr="001552A4">
              <w:rPr>
                <w:sz w:val="24"/>
                <w:lang w:val="ru-RU"/>
              </w:rPr>
              <w:t>социально-экономических</w:t>
            </w:r>
            <w:r w:rsidRPr="001552A4">
              <w:rPr>
                <w:sz w:val="24"/>
                <w:lang w:val="ru-RU"/>
              </w:rPr>
              <w:tab/>
            </w:r>
            <w:r w:rsidRPr="001552A4">
              <w:rPr>
                <w:spacing w:val="-1"/>
                <w:sz w:val="24"/>
                <w:lang w:val="ru-RU"/>
              </w:rPr>
              <w:t>процессов</w:t>
            </w:r>
          </w:p>
          <w:p w:rsidR="008C09E0" w:rsidRPr="001552A4" w:rsidRDefault="008C09E0" w:rsidP="008C09E0">
            <w:pPr>
              <w:spacing w:before="15"/>
              <w:ind w:left="107"/>
              <w:rPr>
                <w:sz w:val="24"/>
                <w:lang w:val="ru-RU"/>
              </w:rPr>
            </w:pPr>
            <w:r w:rsidRPr="001552A4">
              <w:rPr>
                <w:sz w:val="24"/>
                <w:lang w:val="ru-RU"/>
              </w:rPr>
              <w:t>на</w:t>
            </w:r>
            <w:r w:rsidRPr="001552A4">
              <w:rPr>
                <w:spacing w:val="18"/>
                <w:sz w:val="24"/>
                <w:lang w:val="ru-RU"/>
              </w:rPr>
              <w:t xml:space="preserve"> </w:t>
            </w:r>
            <w:r w:rsidRPr="001552A4">
              <w:rPr>
                <w:sz w:val="24"/>
                <w:lang w:val="ru-RU"/>
              </w:rPr>
              <w:t>состояние</w:t>
            </w:r>
            <w:r w:rsidRPr="001552A4">
              <w:rPr>
                <w:spacing w:val="19"/>
                <w:sz w:val="24"/>
                <w:lang w:val="ru-RU"/>
              </w:rPr>
              <w:t xml:space="preserve"> </w:t>
            </w:r>
            <w:r w:rsidRPr="001552A4">
              <w:rPr>
                <w:sz w:val="24"/>
                <w:lang w:val="ru-RU"/>
              </w:rPr>
              <w:t>природной</w:t>
            </w:r>
            <w:r w:rsidRPr="001552A4">
              <w:rPr>
                <w:spacing w:val="20"/>
                <w:sz w:val="24"/>
                <w:lang w:val="ru-RU"/>
              </w:rPr>
              <w:t xml:space="preserve"> </w:t>
            </w:r>
            <w:r w:rsidRPr="001552A4">
              <w:rPr>
                <w:sz w:val="24"/>
                <w:lang w:val="ru-RU"/>
              </w:rPr>
              <w:t>и</w:t>
            </w:r>
            <w:r w:rsidRPr="001552A4">
              <w:rPr>
                <w:spacing w:val="21"/>
                <w:sz w:val="24"/>
                <w:lang w:val="ru-RU"/>
              </w:rPr>
              <w:t xml:space="preserve"> </w:t>
            </w:r>
            <w:r w:rsidRPr="001552A4">
              <w:rPr>
                <w:sz w:val="24"/>
                <w:lang w:val="ru-RU"/>
              </w:rPr>
              <w:t>социальной</w:t>
            </w:r>
          </w:p>
          <w:p w:rsidR="008C09E0" w:rsidRPr="001552A4" w:rsidRDefault="008C09E0" w:rsidP="008C09E0">
            <w:pPr>
              <w:tabs>
                <w:tab w:val="left" w:pos="1310"/>
                <w:tab w:val="left" w:pos="2878"/>
              </w:tabs>
              <w:spacing w:before="15"/>
              <w:ind w:left="107"/>
              <w:rPr>
                <w:sz w:val="24"/>
                <w:lang w:val="ru-RU"/>
              </w:rPr>
            </w:pPr>
            <w:r w:rsidRPr="001552A4">
              <w:rPr>
                <w:sz w:val="24"/>
                <w:lang w:val="ru-RU"/>
              </w:rPr>
              <w:t>среды,</w:t>
            </w:r>
            <w:r w:rsidRPr="001552A4">
              <w:rPr>
                <w:sz w:val="24"/>
                <w:lang w:val="ru-RU"/>
              </w:rPr>
              <w:tab/>
              <w:t>осознание</w:t>
            </w:r>
            <w:r w:rsidRPr="001552A4">
              <w:rPr>
                <w:sz w:val="24"/>
                <w:lang w:val="ru-RU"/>
              </w:rPr>
              <w:tab/>
              <w:t>глобального</w:t>
            </w:r>
          </w:p>
          <w:p w:rsidR="008C09E0" w:rsidRPr="001552A4" w:rsidRDefault="008C09E0" w:rsidP="008C09E0">
            <w:pPr>
              <w:spacing w:before="16"/>
              <w:ind w:left="107"/>
              <w:rPr>
                <w:sz w:val="24"/>
                <w:lang w:val="ru-RU"/>
              </w:rPr>
            </w:pPr>
            <w:r w:rsidRPr="001552A4">
              <w:rPr>
                <w:sz w:val="24"/>
                <w:lang w:val="ru-RU"/>
              </w:rPr>
              <w:t>характера</w:t>
            </w:r>
            <w:r w:rsidRPr="001552A4">
              <w:rPr>
                <w:spacing w:val="-5"/>
                <w:sz w:val="24"/>
                <w:lang w:val="ru-RU"/>
              </w:rPr>
              <w:t xml:space="preserve"> </w:t>
            </w:r>
            <w:r w:rsidRPr="001552A4">
              <w:rPr>
                <w:sz w:val="24"/>
                <w:lang w:val="ru-RU"/>
              </w:rPr>
              <w:t>экологических</w:t>
            </w:r>
            <w:r w:rsidRPr="001552A4">
              <w:rPr>
                <w:spacing w:val="-1"/>
                <w:sz w:val="24"/>
                <w:lang w:val="ru-RU"/>
              </w:rPr>
              <w:t xml:space="preserve"> </w:t>
            </w:r>
            <w:r w:rsidRPr="001552A4">
              <w:rPr>
                <w:sz w:val="24"/>
                <w:lang w:val="ru-RU"/>
              </w:rPr>
              <w:t>проблем;</w:t>
            </w:r>
          </w:p>
          <w:p w:rsidR="008C09E0" w:rsidRPr="001552A4" w:rsidRDefault="008C09E0" w:rsidP="008C09E0">
            <w:pPr>
              <w:tabs>
                <w:tab w:val="left" w:pos="467"/>
                <w:tab w:val="left" w:pos="2182"/>
                <w:tab w:val="left" w:pos="2589"/>
              </w:tabs>
              <w:spacing w:before="15"/>
              <w:ind w:left="107"/>
              <w:rPr>
                <w:sz w:val="24"/>
                <w:lang w:val="ru-RU"/>
              </w:rPr>
            </w:pPr>
            <w:r w:rsidRPr="001552A4">
              <w:rPr>
                <w:sz w:val="24"/>
                <w:lang w:val="ru-RU"/>
              </w:rPr>
              <w:t>-</w:t>
            </w:r>
            <w:r w:rsidRPr="001552A4">
              <w:rPr>
                <w:sz w:val="24"/>
                <w:lang w:val="ru-RU"/>
              </w:rPr>
              <w:tab/>
              <w:t>планирование</w:t>
            </w:r>
            <w:r w:rsidRPr="001552A4">
              <w:rPr>
                <w:sz w:val="24"/>
                <w:lang w:val="ru-RU"/>
              </w:rPr>
              <w:tab/>
              <w:t>и</w:t>
            </w:r>
            <w:r w:rsidRPr="001552A4">
              <w:rPr>
                <w:sz w:val="24"/>
                <w:lang w:val="ru-RU"/>
              </w:rPr>
              <w:tab/>
              <w:t>осуществление</w:t>
            </w:r>
          </w:p>
          <w:p w:rsidR="008C09E0" w:rsidRPr="001552A4" w:rsidRDefault="008C09E0" w:rsidP="008C09E0">
            <w:pPr>
              <w:tabs>
                <w:tab w:val="left" w:pos="1256"/>
                <w:tab w:val="left" w:pos="1577"/>
                <w:tab w:val="left" w:pos="3134"/>
                <w:tab w:val="left" w:pos="3903"/>
              </w:tabs>
              <w:spacing w:before="15"/>
              <w:ind w:left="107"/>
              <w:rPr>
                <w:sz w:val="24"/>
                <w:lang w:val="ru-RU"/>
              </w:rPr>
            </w:pPr>
            <w:r w:rsidRPr="001552A4">
              <w:rPr>
                <w:sz w:val="24"/>
                <w:lang w:val="ru-RU"/>
              </w:rPr>
              <w:t>действий</w:t>
            </w:r>
            <w:r w:rsidRPr="001552A4">
              <w:rPr>
                <w:sz w:val="24"/>
                <w:lang w:val="ru-RU"/>
              </w:rPr>
              <w:tab/>
              <w:t>в</w:t>
            </w:r>
            <w:r w:rsidRPr="001552A4">
              <w:rPr>
                <w:sz w:val="24"/>
                <w:lang w:val="ru-RU"/>
              </w:rPr>
              <w:tab/>
              <w:t>окружающей</w:t>
            </w:r>
            <w:r w:rsidRPr="001552A4">
              <w:rPr>
                <w:sz w:val="24"/>
                <w:lang w:val="ru-RU"/>
              </w:rPr>
              <w:tab/>
              <w:t>среде</w:t>
            </w:r>
            <w:r w:rsidRPr="001552A4">
              <w:rPr>
                <w:sz w:val="24"/>
                <w:lang w:val="ru-RU"/>
              </w:rPr>
              <w:tab/>
              <w:t>на</w:t>
            </w:r>
          </w:p>
          <w:p w:rsidR="008C09E0" w:rsidRPr="001552A4" w:rsidRDefault="008C09E0" w:rsidP="008C09E0">
            <w:pPr>
              <w:tabs>
                <w:tab w:val="left" w:pos="1057"/>
                <w:tab w:val="left" w:pos="2014"/>
                <w:tab w:val="left" w:pos="2862"/>
              </w:tabs>
              <w:spacing w:before="15"/>
              <w:ind w:left="107"/>
              <w:rPr>
                <w:sz w:val="24"/>
                <w:lang w:val="ru-RU"/>
              </w:rPr>
            </w:pPr>
            <w:r w:rsidRPr="001552A4">
              <w:rPr>
                <w:sz w:val="24"/>
                <w:lang w:val="ru-RU"/>
              </w:rPr>
              <w:t>основе</w:t>
            </w:r>
            <w:r w:rsidRPr="001552A4">
              <w:rPr>
                <w:sz w:val="24"/>
                <w:lang w:val="ru-RU"/>
              </w:rPr>
              <w:tab/>
              <w:t>знания</w:t>
            </w:r>
            <w:r w:rsidRPr="001552A4">
              <w:rPr>
                <w:sz w:val="24"/>
                <w:lang w:val="ru-RU"/>
              </w:rPr>
              <w:tab/>
              <w:t>целей</w:t>
            </w:r>
            <w:r w:rsidRPr="001552A4">
              <w:rPr>
                <w:sz w:val="24"/>
                <w:lang w:val="ru-RU"/>
              </w:rPr>
              <w:tab/>
              <w:t>устойчивого</w:t>
            </w:r>
          </w:p>
          <w:p w:rsidR="008C09E0" w:rsidRPr="001552A4" w:rsidRDefault="008C09E0" w:rsidP="008C09E0">
            <w:pPr>
              <w:spacing w:before="16"/>
              <w:ind w:left="107"/>
              <w:rPr>
                <w:sz w:val="24"/>
                <w:lang w:val="ru-RU"/>
              </w:rPr>
            </w:pPr>
            <w:r w:rsidRPr="001552A4">
              <w:rPr>
                <w:sz w:val="24"/>
                <w:lang w:val="ru-RU"/>
              </w:rPr>
              <w:t>развития</w:t>
            </w:r>
            <w:r w:rsidRPr="001552A4">
              <w:rPr>
                <w:spacing w:val="-4"/>
                <w:sz w:val="24"/>
                <w:lang w:val="ru-RU"/>
              </w:rPr>
              <w:t xml:space="preserve"> </w:t>
            </w:r>
            <w:r w:rsidRPr="001552A4">
              <w:rPr>
                <w:sz w:val="24"/>
                <w:lang w:val="ru-RU"/>
              </w:rPr>
              <w:t>человечества;</w:t>
            </w:r>
          </w:p>
          <w:p w:rsidR="008C09E0" w:rsidRPr="001552A4" w:rsidRDefault="008C09E0" w:rsidP="008C09E0">
            <w:pPr>
              <w:tabs>
                <w:tab w:val="left" w:pos="1558"/>
                <w:tab w:val="left" w:pos="3141"/>
              </w:tabs>
              <w:spacing w:before="15"/>
              <w:ind w:left="107"/>
              <w:rPr>
                <w:sz w:val="24"/>
                <w:lang w:val="ru-RU"/>
              </w:rPr>
            </w:pPr>
            <w:r w:rsidRPr="001552A4">
              <w:rPr>
                <w:sz w:val="24"/>
                <w:lang w:val="ru-RU"/>
              </w:rPr>
              <w:t>активное</w:t>
            </w:r>
            <w:r w:rsidRPr="001552A4">
              <w:rPr>
                <w:sz w:val="24"/>
                <w:lang w:val="ru-RU"/>
              </w:rPr>
              <w:tab/>
              <w:t>неприятие</w:t>
            </w:r>
            <w:r w:rsidRPr="001552A4">
              <w:rPr>
                <w:sz w:val="24"/>
                <w:lang w:val="ru-RU"/>
              </w:rPr>
              <w:tab/>
              <w:t>действий,</w:t>
            </w:r>
          </w:p>
          <w:p w:rsidR="008C09E0" w:rsidRPr="001552A4" w:rsidRDefault="008C09E0" w:rsidP="008C09E0">
            <w:pPr>
              <w:spacing w:before="15"/>
              <w:ind w:left="107"/>
              <w:rPr>
                <w:sz w:val="24"/>
                <w:lang w:val="ru-RU"/>
              </w:rPr>
            </w:pPr>
            <w:r w:rsidRPr="001552A4">
              <w:rPr>
                <w:sz w:val="24"/>
              </w:rPr>
              <w:t>приносящих</w:t>
            </w:r>
            <w:r w:rsidRPr="001552A4">
              <w:rPr>
                <w:spacing w:val="-3"/>
                <w:sz w:val="24"/>
              </w:rPr>
              <w:t xml:space="preserve"> </w:t>
            </w:r>
            <w:r w:rsidRPr="001552A4">
              <w:rPr>
                <w:sz w:val="24"/>
              </w:rPr>
              <w:t>вред</w:t>
            </w:r>
            <w:r w:rsidRPr="001552A4">
              <w:rPr>
                <w:spacing w:val="-3"/>
                <w:sz w:val="24"/>
              </w:rPr>
              <w:t xml:space="preserve"> </w:t>
            </w:r>
            <w:r w:rsidRPr="001552A4">
              <w:rPr>
                <w:sz w:val="24"/>
              </w:rPr>
              <w:t>окружающей</w:t>
            </w:r>
            <w:r w:rsidRPr="001552A4">
              <w:rPr>
                <w:spacing w:val="-4"/>
                <w:sz w:val="24"/>
              </w:rPr>
              <w:t xml:space="preserve"> </w:t>
            </w:r>
            <w:r w:rsidRPr="001552A4">
              <w:rPr>
                <w:sz w:val="24"/>
              </w:rPr>
              <w:t>среде;</w:t>
            </w:r>
          </w:p>
        </w:tc>
        <w:tc>
          <w:tcPr>
            <w:tcW w:w="5627" w:type="dxa"/>
            <w:tcBorders>
              <w:bottom w:val="nil"/>
            </w:tcBorders>
          </w:tcPr>
          <w:p w:rsidR="008C09E0" w:rsidRPr="001552A4" w:rsidRDefault="008C09E0" w:rsidP="008C09E0">
            <w:pPr>
              <w:tabs>
                <w:tab w:val="left" w:pos="628"/>
                <w:tab w:val="left" w:pos="2354"/>
                <w:tab w:val="left" w:pos="4395"/>
              </w:tabs>
              <w:ind w:left="109" w:right="95"/>
              <w:rPr>
                <w:sz w:val="24"/>
                <w:lang w:val="ru-RU"/>
              </w:rPr>
            </w:pPr>
            <w:r w:rsidRPr="001552A4">
              <w:rPr>
                <w:sz w:val="24"/>
                <w:lang w:val="ru-RU"/>
              </w:rPr>
              <w:t>О</w:t>
            </w:r>
            <w:r w:rsidRPr="001552A4">
              <w:rPr>
                <w:sz w:val="24"/>
                <w:lang w:val="ru-RU"/>
              </w:rPr>
              <w:tab/>
              <w:t>юридической</w:t>
            </w:r>
            <w:r w:rsidRPr="001552A4">
              <w:rPr>
                <w:sz w:val="24"/>
                <w:lang w:val="ru-RU"/>
              </w:rPr>
              <w:tab/>
              <w:t>ответственности</w:t>
            </w:r>
            <w:r w:rsidRPr="001552A4">
              <w:rPr>
                <w:sz w:val="24"/>
                <w:lang w:val="ru-RU"/>
              </w:rPr>
              <w:tab/>
            </w:r>
            <w:r w:rsidRPr="001552A4">
              <w:rPr>
                <w:spacing w:val="-2"/>
                <w:sz w:val="24"/>
                <w:lang w:val="ru-RU"/>
              </w:rPr>
              <w:t>за</w:t>
            </w:r>
            <w:r w:rsidRPr="001552A4">
              <w:rPr>
                <w:spacing w:val="-57"/>
                <w:sz w:val="24"/>
                <w:lang w:val="ru-RU"/>
              </w:rPr>
              <w:t xml:space="preserve"> </w:t>
            </w:r>
            <w:r w:rsidRPr="001552A4">
              <w:rPr>
                <w:sz w:val="24"/>
                <w:lang w:val="ru-RU"/>
              </w:rPr>
              <w:t>экологические</w:t>
            </w:r>
            <w:r w:rsidRPr="001552A4">
              <w:rPr>
                <w:spacing w:val="-2"/>
                <w:sz w:val="24"/>
                <w:lang w:val="ru-RU"/>
              </w:rPr>
              <w:t xml:space="preserve"> </w:t>
            </w:r>
            <w:r w:rsidRPr="001552A4">
              <w:rPr>
                <w:sz w:val="24"/>
                <w:lang w:val="ru-RU"/>
              </w:rPr>
              <w:t>правонарушения.</w:t>
            </w:r>
          </w:p>
        </w:tc>
      </w:tr>
      <w:tr w:rsidR="008C09E0" w:rsidRPr="001552A4" w:rsidTr="008C09E0">
        <w:trPr>
          <w:trHeight w:val="317"/>
        </w:trPr>
        <w:tc>
          <w:tcPr>
            <w:tcW w:w="2872" w:type="dxa"/>
            <w:vMerge/>
          </w:tcPr>
          <w:p w:rsidR="008C09E0" w:rsidRPr="001552A4" w:rsidRDefault="008C09E0" w:rsidP="008C09E0">
            <w:pPr>
              <w:rPr>
                <w:sz w:val="24"/>
                <w:lang w:val="ru-RU"/>
              </w:rPr>
            </w:pPr>
          </w:p>
        </w:tc>
        <w:tc>
          <w:tcPr>
            <w:tcW w:w="5954" w:type="dxa"/>
            <w:vMerge/>
          </w:tcPr>
          <w:p w:rsidR="008C09E0" w:rsidRPr="001552A4" w:rsidRDefault="008C09E0" w:rsidP="008C09E0">
            <w:pPr>
              <w:spacing w:before="15"/>
              <w:ind w:left="107"/>
              <w:rPr>
                <w:sz w:val="24"/>
                <w:lang w:val="ru-RU"/>
              </w:rPr>
            </w:pPr>
          </w:p>
        </w:tc>
        <w:tc>
          <w:tcPr>
            <w:tcW w:w="5627" w:type="dxa"/>
            <w:tcBorders>
              <w:top w:val="nil"/>
              <w:bottom w:val="nil"/>
            </w:tcBorders>
          </w:tcPr>
          <w:p w:rsidR="008C09E0" w:rsidRPr="001552A4" w:rsidRDefault="008C09E0" w:rsidP="008C09E0">
            <w:pPr>
              <w:rPr>
                <w:sz w:val="24"/>
                <w:lang w:val="ru-RU"/>
              </w:rPr>
            </w:pPr>
          </w:p>
        </w:tc>
      </w:tr>
      <w:tr w:rsidR="008C09E0" w:rsidRPr="001552A4" w:rsidTr="008C09E0">
        <w:trPr>
          <w:trHeight w:val="318"/>
        </w:trPr>
        <w:tc>
          <w:tcPr>
            <w:tcW w:w="2872" w:type="dxa"/>
            <w:vMerge/>
          </w:tcPr>
          <w:p w:rsidR="008C09E0" w:rsidRPr="001552A4" w:rsidRDefault="008C09E0" w:rsidP="008C09E0">
            <w:pPr>
              <w:rPr>
                <w:sz w:val="24"/>
                <w:lang w:val="ru-RU"/>
              </w:rPr>
            </w:pPr>
          </w:p>
        </w:tc>
        <w:tc>
          <w:tcPr>
            <w:tcW w:w="5954" w:type="dxa"/>
            <w:vMerge/>
          </w:tcPr>
          <w:p w:rsidR="008C09E0" w:rsidRPr="001552A4" w:rsidRDefault="008C09E0" w:rsidP="008C09E0">
            <w:pPr>
              <w:spacing w:before="15"/>
              <w:ind w:left="107"/>
              <w:rPr>
                <w:sz w:val="24"/>
                <w:lang w:val="ru-RU"/>
              </w:rPr>
            </w:pPr>
          </w:p>
        </w:tc>
        <w:tc>
          <w:tcPr>
            <w:tcW w:w="5627" w:type="dxa"/>
            <w:tcBorders>
              <w:top w:val="nil"/>
              <w:bottom w:val="nil"/>
            </w:tcBorders>
          </w:tcPr>
          <w:p w:rsidR="008C09E0" w:rsidRPr="001552A4" w:rsidRDefault="008C09E0" w:rsidP="008C09E0">
            <w:pPr>
              <w:rPr>
                <w:sz w:val="24"/>
                <w:lang w:val="ru-RU"/>
              </w:rPr>
            </w:pPr>
          </w:p>
        </w:tc>
      </w:tr>
      <w:tr w:rsidR="008C09E0" w:rsidRPr="001552A4" w:rsidTr="008C09E0">
        <w:trPr>
          <w:trHeight w:val="317"/>
        </w:trPr>
        <w:tc>
          <w:tcPr>
            <w:tcW w:w="2872" w:type="dxa"/>
            <w:vMerge/>
          </w:tcPr>
          <w:p w:rsidR="008C09E0" w:rsidRPr="001552A4" w:rsidRDefault="008C09E0" w:rsidP="008C09E0">
            <w:pPr>
              <w:rPr>
                <w:sz w:val="24"/>
                <w:lang w:val="ru-RU"/>
              </w:rPr>
            </w:pPr>
          </w:p>
        </w:tc>
        <w:tc>
          <w:tcPr>
            <w:tcW w:w="5954" w:type="dxa"/>
            <w:vMerge/>
          </w:tcPr>
          <w:p w:rsidR="008C09E0" w:rsidRPr="001552A4" w:rsidRDefault="008C09E0" w:rsidP="008C09E0">
            <w:pPr>
              <w:spacing w:before="15"/>
              <w:ind w:left="107"/>
              <w:rPr>
                <w:sz w:val="24"/>
                <w:lang w:val="ru-RU"/>
              </w:rPr>
            </w:pPr>
          </w:p>
        </w:tc>
        <w:tc>
          <w:tcPr>
            <w:tcW w:w="5627" w:type="dxa"/>
            <w:tcBorders>
              <w:top w:val="nil"/>
              <w:bottom w:val="nil"/>
            </w:tcBorders>
          </w:tcPr>
          <w:p w:rsidR="008C09E0" w:rsidRPr="001552A4" w:rsidRDefault="008C09E0" w:rsidP="008C09E0">
            <w:pPr>
              <w:rPr>
                <w:sz w:val="24"/>
                <w:lang w:val="ru-RU"/>
              </w:rPr>
            </w:pPr>
          </w:p>
        </w:tc>
      </w:tr>
      <w:tr w:rsidR="008C09E0" w:rsidRPr="001552A4" w:rsidTr="008C09E0">
        <w:trPr>
          <w:trHeight w:val="316"/>
        </w:trPr>
        <w:tc>
          <w:tcPr>
            <w:tcW w:w="2872" w:type="dxa"/>
            <w:vMerge/>
          </w:tcPr>
          <w:p w:rsidR="008C09E0" w:rsidRPr="001552A4" w:rsidRDefault="008C09E0" w:rsidP="008C09E0">
            <w:pPr>
              <w:rPr>
                <w:sz w:val="24"/>
                <w:lang w:val="ru-RU"/>
              </w:rPr>
            </w:pPr>
          </w:p>
        </w:tc>
        <w:tc>
          <w:tcPr>
            <w:tcW w:w="5954" w:type="dxa"/>
            <w:vMerge/>
          </w:tcPr>
          <w:p w:rsidR="008C09E0" w:rsidRPr="001552A4" w:rsidRDefault="008C09E0" w:rsidP="008C09E0">
            <w:pPr>
              <w:spacing w:before="15"/>
              <w:ind w:left="107"/>
              <w:rPr>
                <w:sz w:val="24"/>
                <w:lang w:val="ru-RU"/>
              </w:rPr>
            </w:pPr>
          </w:p>
        </w:tc>
        <w:tc>
          <w:tcPr>
            <w:tcW w:w="5627" w:type="dxa"/>
            <w:tcBorders>
              <w:top w:val="nil"/>
              <w:bottom w:val="nil"/>
            </w:tcBorders>
          </w:tcPr>
          <w:p w:rsidR="008C09E0" w:rsidRPr="001552A4" w:rsidRDefault="008C09E0" w:rsidP="008C09E0">
            <w:pPr>
              <w:rPr>
                <w:sz w:val="24"/>
                <w:lang w:val="ru-RU"/>
              </w:rPr>
            </w:pPr>
          </w:p>
        </w:tc>
      </w:tr>
      <w:tr w:rsidR="008C09E0" w:rsidRPr="001552A4" w:rsidTr="008C09E0">
        <w:trPr>
          <w:trHeight w:val="316"/>
        </w:trPr>
        <w:tc>
          <w:tcPr>
            <w:tcW w:w="2872" w:type="dxa"/>
            <w:vMerge/>
          </w:tcPr>
          <w:p w:rsidR="008C09E0" w:rsidRPr="001552A4" w:rsidRDefault="008C09E0" w:rsidP="008C09E0">
            <w:pPr>
              <w:rPr>
                <w:sz w:val="24"/>
                <w:lang w:val="ru-RU"/>
              </w:rPr>
            </w:pPr>
          </w:p>
        </w:tc>
        <w:tc>
          <w:tcPr>
            <w:tcW w:w="5954" w:type="dxa"/>
            <w:vMerge/>
          </w:tcPr>
          <w:p w:rsidR="008C09E0" w:rsidRPr="001552A4" w:rsidRDefault="008C09E0" w:rsidP="008C09E0">
            <w:pPr>
              <w:spacing w:before="15"/>
              <w:ind w:left="107"/>
              <w:rPr>
                <w:sz w:val="24"/>
                <w:lang w:val="ru-RU"/>
              </w:rPr>
            </w:pPr>
          </w:p>
        </w:tc>
        <w:tc>
          <w:tcPr>
            <w:tcW w:w="5627" w:type="dxa"/>
            <w:tcBorders>
              <w:top w:val="nil"/>
              <w:bottom w:val="nil"/>
            </w:tcBorders>
          </w:tcPr>
          <w:p w:rsidR="008C09E0" w:rsidRPr="001552A4" w:rsidRDefault="008C09E0" w:rsidP="008C09E0">
            <w:pPr>
              <w:rPr>
                <w:sz w:val="24"/>
                <w:lang w:val="ru-RU"/>
              </w:rPr>
            </w:pPr>
          </w:p>
        </w:tc>
      </w:tr>
      <w:tr w:rsidR="008C09E0" w:rsidRPr="001552A4" w:rsidTr="008C09E0">
        <w:trPr>
          <w:trHeight w:val="317"/>
        </w:trPr>
        <w:tc>
          <w:tcPr>
            <w:tcW w:w="2872" w:type="dxa"/>
            <w:vMerge/>
          </w:tcPr>
          <w:p w:rsidR="008C09E0" w:rsidRPr="001552A4" w:rsidRDefault="008C09E0" w:rsidP="008C09E0">
            <w:pPr>
              <w:rPr>
                <w:sz w:val="24"/>
                <w:lang w:val="ru-RU"/>
              </w:rPr>
            </w:pPr>
          </w:p>
        </w:tc>
        <w:tc>
          <w:tcPr>
            <w:tcW w:w="5954" w:type="dxa"/>
            <w:vMerge/>
          </w:tcPr>
          <w:p w:rsidR="008C09E0" w:rsidRPr="001552A4" w:rsidRDefault="008C09E0" w:rsidP="008C09E0">
            <w:pPr>
              <w:spacing w:before="15"/>
              <w:ind w:left="107"/>
              <w:rPr>
                <w:sz w:val="24"/>
                <w:lang w:val="ru-RU"/>
              </w:rPr>
            </w:pPr>
          </w:p>
        </w:tc>
        <w:tc>
          <w:tcPr>
            <w:tcW w:w="5627" w:type="dxa"/>
            <w:tcBorders>
              <w:top w:val="nil"/>
              <w:bottom w:val="nil"/>
            </w:tcBorders>
          </w:tcPr>
          <w:p w:rsidR="008C09E0" w:rsidRPr="001552A4" w:rsidRDefault="008C09E0" w:rsidP="008C09E0">
            <w:pPr>
              <w:rPr>
                <w:sz w:val="24"/>
                <w:lang w:val="ru-RU"/>
              </w:rPr>
            </w:pPr>
          </w:p>
        </w:tc>
      </w:tr>
      <w:tr w:rsidR="008C09E0" w:rsidRPr="001552A4" w:rsidTr="008C09E0">
        <w:trPr>
          <w:trHeight w:val="317"/>
        </w:trPr>
        <w:tc>
          <w:tcPr>
            <w:tcW w:w="2872" w:type="dxa"/>
            <w:vMerge/>
          </w:tcPr>
          <w:p w:rsidR="008C09E0" w:rsidRPr="001552A4" w:rsidRDefault="008C09E0" w:rsidP="008C09E0">
            <w:pPr>
              <w:rPr>
                <w:sz w:val="24"/>
                <w:lang w:val="ru-RU"/>
              </w:rPr>
            </w:pPr>
          </w:p>
        </w:tc>
        <w:tc>
          <w:tcPr>
            <w:tcW w:w="5954" w:type="dxa"/>
            <w:vMerge/>
          </w:tcPr>
          <w:p w:rsidR="008C09E0" w:rsidRPr="001552A4" w:rsidRDefault="008C09E0" w:rsidP="008C09E0">
            <w:pPr>
              <w:spacing w:before="15"/>
              <w:ind w:left="107"/>
              <w:rPr>
                <w:sz w:val="24"/>
                <w:lang w:val="ru-RU"/>
              </w:rPr>
            </w:pPr>
          </w:p>
        </w:tc>
        <w:tc>
          <w:tcPr>
            <w:tcW w:w="5627" w:type="dxa"/>
            <w:tcBorders>
              <w:top w:val="nil"/>
              <w:bottom w:val="nil"/>
            </w:tcBorders>
          </w:tcPr>
          <w:p w:rsidR="008C09E0" w:rsidRPr="001552A4" w:rsidRDefault="008C09E0" w:rsidP="008C09E0">
            <w:pPr>
              <w:rPr>
                <w:sz w:val="24"/>
                <w:lang w:val="ru-RU"/>
              </w:rPr>
            </w:pPr>
          </w:p>
        </w:tc>
      </w:tr>
      <w:tr w:rsidR="008C09E0" w:rsidRPr="001552A4" w:rsidTr="008C09E0">
        <w:trPr>
          <w:trHeight w:val="316"/>
        </w:trPr>
        <w:tc>
          <w:tcPr>
            <w:tcW w:w="2872" w:type="dxa"/>
            <w:vMerge/>
          </w:tcPr>
          <w:p w:rsidR="008C09E0" w:rsidRPr="001552A4" w:rsidRDefault="008C09E0" w:rsidP="008C09E0">
            <w:pPr>
              <w:rPr>
                <w:sz w:val="24"/>
                <w:lang w:val="ru-RU"/>
              </w:rPr>
            </w:pPr>
          </w:p>
        </w:tc>
        <w:tc>
          <w:tcPr>
            <w:tcW w:w="5954" w:type="dxa"/>
            <w:vMerge/>
          </w:tcPr>
          <w:p w:rsidR="008C09E0" w:rsidRPr="001552A4" w:rsidRDefault="008C09E0" w:rsidP="008C09E0">
            <w:pPr>
              <w:spacing w:before="15"/>
              <w:ind w:left="107"/>
              <w:rPr>
                <w:sz w:val="24"/>
                <w:lang w:val="ru-RU"/>
              </w:rPr>
            </w:pPr>
          </w:p>
        </w:tc>
        <w:tc>
          <w:tcPr>
            <w:tcW w:w="5627" w:type="dxa"/>
            <w:tcBorders>
              <w:top w:val="nil"/>
              <w:bottom w:val="nil"/>
            </w:tcBorders>
          </w:tcPr>
          <w:p w:rsidR="008C09E0" w:rsidRPr="001552A4" w:rsidRDefault="008C09E0" w:rsidP="008C09E0">
            <w:pPr>
              <w:rPr>
                <w:sz w:val="24"/>
                <w:lang w:val="ru-RU"/>
              </w:rPr>
            </w:pPr>
          </w:p>
        </w:tc>
      </w:tr>
      <w:tr w:rsidR="008C09E0" w:rsidRPr="001552A4" w:rsidTr="008C09E0">
        <w:trPr>
          <w:trHeight w:val="338"/>
        </w:trPr>
        <w:tc>
          <w:tcPr>
            <w:tcW w:w="2872" w:type="dxa"/>
            <w:vMerge/>
          </w:tcPr>
          <w:p w:rsidR="008C09E0" w:rsidRPr="001552A4" w:rsidRDefault="008C09E0" w:rsidP="008C09E0">
            <w:pPr>
              <w:rPr>
                <w:sz w:val="24"/>
                <w:lang w:val="ru-RU"/>
              </w:rPr>
            </w:pPr>
          </w:p>
        </w:tc>
        <w:tc>
          <w:tcPr>
            <w:tcW w:w="5954" w:type="dxa"/>
            <w:vMerge/>
          </w:tcPr>
          <w:p w:rsidR="008C09E0" w:rsidRPr="001552A4" w:rsidRDefault="008C09E0" w:rsidP="008C09E0">
            <w:pPr>
              <w:spacing w:before="15"/>
              <w:ind w:left="107"/>
              <w:rPr>
                <w:sz w:val="24"/>
                <w:lang w:val="ru-RU"/>
              </w:rPr>
            </w:pPr>
          </w:p>
        </w:tc>
        <w:tc>
          <w:tcPr>
            <w:tcW w:w="5627" w:type="dxa"/>
            <w:tcBorders>
              <w:top w:val="nil"/>
            </w:tcBorders>
          </w:tcPr>
          <w:p w:rsidR="008C09E0" w:rsidRPr="001552A4" w:rsidRDefault="008C09E0" w:rsidP="008C09E0">
            <w:pPr>
              <w:rPr>
                <w:sz w:val="24"/>
                <w:lang w:val="ru-RU"/>
              </w:rPr>
            </w:pPr>
          </w:p>
        </w:tc>
      </w:tr>
    </w:tbl>
    <w:p w:rsidR="008C09E0" w:rsidRPr="001552A4" w:rsidRDefault="008C09E0" w:rsidP="008C09E0">
      <w:pPr>
        <w:rPr>
          <w:sz w:val="24"/>
        </w:rPr>
        <w:sectPr w:rsidR="008C09E0" w:rsidRPr="001552A4">
          <w:pgSz w:w="16840" w:h="11910" w:orient="landscape"/>
          <w:pgMar w:top="1100" w:right="1240" w:bottom="880" w:left="920" w:header="0" w:footer="699" w:gutter="0"/>
          <w:cols w:space="720"/>
        </w:sectPr>
      </w:pPr>
    </w:p>
    <w:p w:rsidR="008C09E0" w:rsidRPr="001552A4" w:rsidRDefault="008C09E0" w:rsidP="008C09E0">
      <w:pPr>
        <w:rPr>
          <w:sz w:val="20"/>
          <w:szCs w:val="28"/>
        </w:rPr>
      </w:pPr>
    </w:p>
    <w:p w:rsidR="008C09E0" w:rsidRPr="001552A4" w:rsidRDefault="008C09E0" w:rsidP="008C09E0">
      <w:pPr>
        <w:rPr>
          <w:sz w:val="20"/>
          <w:szCs w:val="28"/>
        </w:rPr>
      </w:pPr>
    </w:p>
    <w:p w:rsidR="008C09E0" w:rsidRPr="001552A4" w:rsidRDefault="008C09E0" w:rsidP="008C09E0">
      <w:pPr>
        <w:spacing w:before="9"/>
        <w:rPr>
          <w:sz w:val="11"/>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2"/>
        <w:gridCol w:w="5954"/>
        <w:gridCol w:w="5627"/>
      </w:tblGrid>
      <w:tr w:rsidR="008C09E0" w:rsidRPr="001552A4" w:rsidTr="008C09E0">
        <w:trPr>
          <w:trHeight w:val="9203"/>
        </w:trPr>
        <w:tc>
          <w:tcPr>
            <w:tcW w:w="2872" w:type="dxa"/>
            <w:tcBorders>
              <w:top w:val="nil"/>
            </w:tcBorders>
          </w:tcPr>
          <w:p w:rsidR="008C09E0" w:rsidRPr="001552A4" w:rsidRDefault="008C09E0" w:rsidP="008C09E0">
            <w:pPr>
              <w:spacing w:line="268" w:lineRule="exact"/>
              <w:ind w:left="107"/>
              <w:rPr>
                <w:sz w:val="24"/>
                <w:lang w:val="ru-RU"/>
              </w:rPr>
            </w:pPr>
            <w:r w:rsidRPr="001552A4">
              <w:rPr>
                <w:sz w:val="24"/>
                <w:lang w:val="ru-RU"/>
              </w:rPr>
              <w:t>ОК</w:t>
            </w:r>
            <w:r w:rsidRPr="001552A4">
              <w:rPr>
                <w:spacing w:val="-4"/>
                <w:sz w:val="24"/>
                <w:lang w:val="ru-RU"/>
              </w:rPr>
              <w:t xml:space="preserve"> </w:t>
            </w:r>
            <w:r w:rsidRPr="001552A4">
              <w:rPr>
                <w:sz w:val="24"/>
                <w:lang w:val="ru-RU"/>
              </w:rPr>
              <w:t>09.</w:t>
            </w:r>
            <w:r w:rsidRPr="001552A4">
              <w:rPr>
                <w:spacing w:val="-3"/>
                <w:sz w:val="24"/>
                <w:lang w:val="ru-RU"/>
              </w:rPr>
              <w:t xml:space="preserve"> </w:t>
            </w:r>
            <w:r w:rsidRPr="001552A4">
              <w:rPr>
                <w:sz w:val="24"/>
                <w:lang w:val="ru-RU"/>
              </w:rPr>
              <w:t>Пользоваться</w:t>
            </w:r>
            <w:r w:rsidRPr="001552A4">
              <w:rPr>
                <w:spacing w:val="-3"/>
                <w:sz w:val="24"/>
                <w:lang w:val="ru-RU"/>
              </w:rPr>
              <w:t xml:space="preserve"> </w:t>
            </w:r>
            <w:r w:rsidRPr="001552A4">
              <w:rPr>
                <w:sz w:val="24"/>
                <w:lang w:val="ru-RU"/>
              </w:rPr>
              <w:t>профессиональной</w:t>
            </w:r>
          </w:p>
          <w:p w:rsidR="008C09E0" w:rsidRPr="001552A4" w:rsidRDefault="008C09E0" w:rsidP="008C09E0">
            <w:pPr>
              <w:ind w:left="107" w:right="107"/>
              <w:rPr>
                <w:sz w:val="24"/>
                <w:lang w:val="ru-RU"/>
              </w:rPr>
            </w:pPr>
            <w:r w:rsidRPr="001552A4">
              <w:rPr>
                <w:sz w:val="24"/>
                <w:lang w:val="ru-RU"/>
              </w:rPr>
              <w:t>документацией</w:t>
            </w:r>
            <w:r w:rsidRPr="001552A4">
              <w:rPr>
                <w:spacing w:val="-4"/>
                <w:sz w:val="24"/>
                <w:lang w:val="ru-RU"/>
              </w:rPr>
              <w:t xml:space="preserve"> </w:t>
            </w:r>
            <w:r w:rsidRPr="001552A4">
              <w:rPr>
                <w:sz w:val="24"/>
                <w:lang w:val="ru-RU"/>
              </w:rPr>
              <w:t>на</w:t>
            </w:r>
            <w:r w:rsidRPr="001552A4">
              <w:rPr>
                <w:spacing w:val="-5"/>
                <w:sz w:val="24"/>
                <w:lang w:val="ru-RU"/>
              </w:rPr>
              <w:t xml:space="preserve"> </w:t>
            </w:r>
            <w:r w:rsidRPr="001552A4">
              <w:rPr>
                <w:sz w:val="24"/>
                <w:lang w:val="ru-RU"/>
              </w:rPr>
              <w:t>государственном</w:t>
            </w:r>
            <w:r w:rsidRPr="001552A4">
              <w:rPr>
                <w:spacing w:val="-5"/>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иностранном</w:t>
            </w:r>
            <w:r w:rsidRPr="001552A4">
              <w:rPr>
                <w:spacing w:val="-57"/>
                <w:sz w:val="24"/>
                <w:lang w:val="ru-RU"/>
              </w:rPr>
              <w:t xml:space="preserve"> </w:t>
            </w:r>
            <w:r w:rsidRPr="001552A4">
              <w:rPr>
                <w:sz w:val="24"/>
                <w:lang w:val="ru-RU"/>
              </w:rPr>
              <w:t>языках.</w:t>
            </w:r>
          </w:p>
        </w:tc>
        <w:tc>
          <w:tcPr>
            <w:tcW w:w="5954" w:type="dxa"/>
          </w:tcPr>
          <w:p w:rsidR="008C09E0" w:rsidRPr="001552A4" w:rsidRDefault="008C09E0" w:rsidP="008C09E0">
            <w:pPr>
              <w:spacing w:line="276" w:lineRule="auto"/>
              <w:ind w:left="107" w:right="931"/>
              <w:jc w:val="both"/>
              <w:rPr>
                <w:b/>
                <w:sz w:val="24"/>
                <w:lang w:val="ru-RU"/>
              </w:rPr>
            </w:pPr>
            <w:r w:rsidRPr="001552A4">
              <w:rPr>
                <w:b/>
                <w:sz w:val="24"/>
                <w:lang w:val="ru-RU"/>
              </w:rPr>
              <w:t>В области ценности научного</w:t>
            </w:r>
            <w:r w:rsidRPr="001552A4">
              <w:rPr>
                <w:b/>
                <w:spacing w:val="-58"/>
                <w:sz w:val="24"/>
                <w:lang w:val="ru-RU"/>
              </w:rPr>
              <w:t xml:space="preserve"> </w:t>
            </w:r>
            <w:r w:rsidRPr="001552A4">
              <w:rPr>
                <w:b/>
                <w:sz w:val="24"/>
                <w:lang w:val="ru-RU"/>
              </w:rPr>
              <w:t>познания:</w:t>
            </w:r>
          </w:p>
          <w:p w:rsidR="008C09E0" w:rsidRPr="001552A4" w:rsidRDefault="008C09E0" w:rsidP="005F246F">
            <w:pPr>
              <w:numPr>
                <w:ilvl w:val="0"/>
                <w:numId w:val="72"/>
              </w:numPr>
              <w:tabs>
                <w:tab w:val="left" w:pos="396"/>
                <w:tab w:val="left" w:pos="2669"/>
              </w:tabs>
              <w:spacing w:line="276" w:lineRule="auto"/>
              <w:ind w:right="94" w:firstLine="0"/>
              <w:jc w:val="both"/>
              <w:rPr>
                <w:sz w:val="24"/>
                <w:lang w:val="ru-RU"/>
              </w:rPr>
            </w:pPr>
            <w:r w:rsidRPr="001552A4">
              <w:rPr>
                <w:sz w:val="24"/>
                <w:lang w:val="ru-RU"/>
              </w:rPr>
              <w:t>сформированность</w:t>
            </w:r>
            <w:r w:rsidRPr="001552A4">
              <w:rPr>
                <w:spacing w:val="1"/>
                <w:sz w:val="24"/>
                <w:lang w:val="ru-RU"/>
              </w:rPr>
              <w:t xml:space="preserve"> </w:t>
            </w:r>
            <w:r w:rsidRPr="001552A4">
              <w:rPr>
                <w:sz w:val="24"/>
                <w:lang w:val="ru-RU"/>
              </w:rPr>
              <w:t>мировоззрения,</w:t>
            </w:r>
            <w:r w:rsidRPr="001552A4">
              <w:rPr>
                <w:spacing w:val="-57"/>
                <w:sz w:val="24"/>
                <w:lang w:val="ru-RU"/>
              </w:rPr>
              <w:t xml:space="preserve"> </w:t>
            </w:r>
            <w:r w:rsidRPr="001552A4">
              <w:rPr>
                <w:sz w:val="24"/>
                <w:lang w:val="ru-RU"/>
              </w:rPr>
              <w:t>соответствующего</w:t>
            </w:r>
            <w:r w:rsidRPr="001552A4">
              <w:rPr>
                <w:sz w:val="24"/>
                <w:lang w:val="ru-RU"/>
              </w:rPr>
              <w:tab/>
            </w:r>
            <w:r w:rsidRPr="001552A4">
              <w:rPr>
                <w:spacing w:val="-1"/>
                <w:sz w:val="24"/>
                <w:lang w:val="ru-RU"/>
              </w:rPr>
              <w:t>современному</w:t>
            </w:r>
            <w:r w:rsidRPr="001552A4">
              <w:rPr>
                <w:spacing w:val="-58"/>
                <w:sz w:val="24"/>
                <w:lang w:val="ru-RU"/>
              </w:rPr>
              <w:t xml:space="preserve"> </w:t>
            </w:r>
            <w:r w:rsidRPr="001552A4">
              <w:rPr>
                <w:sz w:val="24"/>
                <w:lang w:val="ru-RU"/>
              </w:rPr>
              <w:t>уровню</w:t>
            </w:r>
            <w:r w:rsidRPr="001552A4">
              <w:rPr>
                <w:spacing w:val="1"/>
                <w:sz w:val="24"/>
                <w:lang w:val="ru-RU"/>
              </w:rPr>
              <w:t xml:space="preserve"> </w:t>
            </w:r>
            <w:r w:rsidRPr="001552A4">
              <w:rPr>
                <w:sz w:val="24"/>
                <w:lang w:val="ru-RU"/>
              </w:rPr>
              <w:t>развития</w:t>
            </w:r>
            <w:r w:rsidRPr="001552A4">
              <w:rPr>
                <w:spacing w:val="1"/>
                <w:sz w:val="24"/>
                <w:lang w:val="ru-RU"/>
              </w:rPr>
              <w:t xml:space="preserve"> </w:t>
            </w:r>
            <w:r w:rsidRPr="001552A4">
              <w:rPr>
                <w:sz w:val="24"/>
                <w:lang w:val="ru-RU"/>
              </w:rPr>
              <w:t>науки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общественной</w:t>
            </w:r>
            <w:r w:rsidRPr="001552A4">
              <w:rPr>
                <w:spacing w:val="1"/>
                <w:sz w:val="24"/>
                <w:lang w:val="ru-RU"/>
              </w:rPr>
              <w:t xml:space="preserve"> </w:t>
            </w:r>
            <w:r w:rsidRPr="001552A4">
              <w:rPr>
                <w:sz w:val="24"/>
                <w:lang w:val="ru-RU"/>
              </w:rPr>
              <w:t>практики,</w:t>
            </w:r>
            <w:r w:rsidRPr="001552A4">
              <w:rPr>
                <w:spacing w:val="1"/>
                <w:sz w:val="24"/>
                <w:lang w:val="ru-RU"/>
              </w:rPr>
              <w:t xml:space="preserve"> </w:t>
            </w:r>
            <w:r w:rsidRPr="001552A4">
              <w:rPr>
                <w:sz w:val="24"/>
                <w:lang w:val="ru-RU"/>
              </w:rPr>
              <w:t>основанного</w:t>
            </w:r>
            <w:r w:rsidRPr="001552A4">
              <w:rPr>
                <w:spacing w:val="-57"/>
                <w:sz w:val="24"/>
                <w:lang w:val="ru-RU"/>
              </w:rPr>
              <w:t xml:space="preserve"> </w:t>
            </w:r>
            <w:r w:rsidRPr="001552A4">
              <w:rPr>
                <w:sz w:val="24"/>
                <w:lang w:val="ru-RU"/>
              </w:rPr>
              <w:t>на диалоге культур, способствующего</w:t>
            </w:r>
            <w:r w:rsidRPr="001552A4">
              <w:rPr>
                <w:spacing w:val="1"/>
                <w:sz w:val="24"/>
                <w:lang w:val="ru-RU"/>
              </w:rPr>
              <w:t xml:space="preserve"> </w:t>
            </w:r>
            <w:r w:rsidRPr="001552A4">
              <w:rPr>
                <w:sz w:val="24"/>
                <w:lang w:val="ru-RU"/>
              </w:rPr>
              <w:t>осознанию</w:t>
            </w:r>
            <w:r w:rsidRPr="001552A4">
              <w:rPr>
                <w:spacing w:val="1"/>
                <w:sz w:val="24"/>
                <w:lang w:val="ru-RU"/>
              </w:rPr>
              <w:t xml:space="preserve"> </w:t>
            </w:r>
            <w:r w:rsidRPr="001552A4">
              <w:rPr>
                <w:sz w:val="24"/>
                <w:lang w:val="ru-RU"/>
              </w:rPr>
              <w:t>своего</w:t>
            </w:r>
            <w:r w:rsidRPr="001552A4">
              <w:rPr>
                <w:spacing w:val="1"/>
                <w:sz w:val="24"/>
                <w:lang w:val="ru-RU"/>
              </w:rPr>
              <w:t xml:space="preserve"> </w:t>
            </w:r>
            <w:r w:rsidRPr="001552A4">
              <w:rPr>
                <w:sz w:val="24"/>
                <w:lang w:val="ru-RU"/>
              </w:rPr>
              <w:t>места</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поликультурном</w:t>
            </w:r>
            <w:r w:rsidRPr="001552A4">
              <w:rPr>
                <w:spacing w:val="-2"/>
                <w:sz w:val="24"/>
                <w:lang w:val="ru-RU"/>
              </w:rPr>
              <w:t xml:space="preserve"> </w:t>
            </w:r>
            <w:r w:rsidRPr="001552A4">
              <w:rPr>
                <w:sz w:val="24"/>
                <w:lang w:val="ru-RU"/>
              </w:rPr>
              <w:t>мире;</w:t>
            </w:r>
          </w:p>
          <w:p w:rsidR="008C09E0" w:rsidRPr="001552A4" w:rsidRDefault="008C09E0" w:rsidP="005F246F">
            <w:pPr>
              <w:numPr>
                <w:ilvl w:val="0"/>
                <w:numId w:val="72"/>
              </w:numPr>
              <w:tabs>
                <w:tab w:val="left" w:pos="471"/>
              </w:tabs>
              <w:spacing w:line="276" w:lineRule="auto"/>
              <w:ind w:right="97" w:firstLine="0"/>
              <w:jc w:val="both"/>
              <w:rPr>
                <w:sz w:val="24"/>
                <w:lang w:val="ru-RU"/>
              </w:rPr>
            </w:pPr>
            <w:r w:rsidRPr="001552A4">
              <w:rPr>
                <w:sz w:val="24"/>
                <w:lang w:val="ru-RU"/>
              </w:rPr>
              <w:t>совершенствование</w:t>
            </w:r>
            <w:r w:rsidRPr="001552A4">
              <w:rPr>
                <w:spacing w:val="1"/>
                <w:sz w:val="24"/>
                <w:lang w:val="ru-RU"/>
              </w:rPr>
              <w:t xml:space="preserve"> </w:t>
            </w:r>
            <w:r w:rsidRPr="001552A4">
              <w:rPr>
                <w:sz w:val="24"/>
                <w:lang w:val="ru-RU"/>
              </w:rPr>
              <w:t>языковой</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читательской</w:t>
            </w:r>
            <w:r w:rsidRPr="001552A4">
              <w:rPr>
                <w:spacing w:val="1"/>
                <w:sz w:val="24"/>
                <w:lang w:val="ru-RU"/>
              </w:rPr>
              <w:t xml:space="preserve"> </w:t>
            </w:r>
            <w:r w:rsidRPr="001552A4">
              <w:rPr>
                <w:sz w:val="24"/>
                <w:lang w:val="ru-RU"/>
              </w:rPr>
              <w:t>культуры</w:t>
            </w:r>
            <w:r w:rsidRPr="001552A4">
              <w:rPr>
                <w:spacing w:val="1"/>
                <w:sz w:val="24"/>
                <w:lang w:val="ru-RU"/>
              </w:rPr>
              <w:t xml:space="preserve"> </w:t>
            </w:r>
            <w:r w:rsidRPr="001552A4">
              <w:rPr>
                <w:sz w:val="24"/>
                <w:lang w:val="ru-RU"/>
              </w:rPr>
              <w:t>как</w:t>
            </w:r>
            <w:r w:rsidRPr="001552A4">
              <w:rPr>
                <w:spacing w:val="1"/>
                <w:sz w:val="24"/>
                <w:lang w:val="ru-RU"/>
              </w:rPr>
              <w:t xml:space="preserve"> </w:t>
            </w:r>
            <w:r w:rsidRPr="001552A4">
              <w:rPr>
                <w:sz w:val="24"/>
                <w:lang w:val="ru-RU"/>
              </w:rPr>
              <w:t>средства</w:t>
            </w:r>
            <w:r w:rsidRPr="001552A4">
              <w:rPr>
                <w:spacing w:val="1"/>
                <w:sz w:val="24"/>
                <w:lang w:val="ru-RU"/>
              </w:rPr>
              <w:t xml:space="preserve"> </w:t>
            </w:r>
            <w:r w:rsidRPr="001552A4">
              <w:rPr>
                <w:sz w:val="24"/>
                <w:lang w:val="ru-RU"/>
              </w:rPr>
              <w:t>взаимодействия</w:t>
            </w:r>
            <w:r w:rsidRPr="001552A4">
              <w:rPr>
                <w:spacing w:val="1"/>
                <w:sz w:val="24"/>
                <w:lang w:val="ru-RU"/>
              </w:rPr>
              <w:t xml:space="preserve"> </w:t>
            </w:r>
            <w:r w:rsidRPr="001552A4">
              <w:rPr>
                <w:sz w:val="24"/>
                <w:lang w:val="ru-RU"/>
              </w:rPr>
              <w:t>между</w:t>
            </w:r>
            <w:r w:rsidRPr="001552A4">
              <w:rPr>
                <w:spacing w:val="1"/>
                <w:sz w:val="24"/>
                <w:lang w:val="ru-RU"/>
              </w:rPr>
              <w:t xml:space="preserve"> </w:t>
            </w:r>
            <w:r w:rsidRPr="001552A4">
              <w:rPr>
                <w:sz w:val="24"/>
                <w:lang w:val="ru-RU"/>
              </w:rPr>
              <w:t>людьми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познания</w:t>
            </w:r>
            <w:r w:rsidRPr="001552A4">
              <w:rPr>
                <w:spacing w:val="-1"/>
                <w:sz w:val="24"/>
                <w:lang w:val="ru-RU"/>
              </w:rPr>
              <w:t xml:space="preserve"> </w:t>
            </w:r>
            <w:r w:rsidRPr="001552A4">
              <w:rPr>
                <w:sz w:val="24"/>
                <w:lang w:val="ru-RU"/>
              </w:rPr>
              <w:t>мира;</w:t>
            </w:r>
          </w:p>
          <w:p w:rsidR="008C09E0" w:rsidRPr="001552A4" w:rsidRDefault="008C09E0" w:rsidP="008C09E0">
            <w:pPr>
              <w:tabs>
                <w:tab w:val="left" w:pos="2201"/>
                <w:tab w:val="left" w:pos="2792"/>
                <w:tab w:val="left" w:pos="3017"/>
                <w:tab w:val="left" w:pos="4012"/>
              </w:tabs>
              <w:ind w:left="107" w:right="95" w:firstLine="720"/>
              <w:jc w:val="both"/>
              <w:rPr>
                <w:sz w:val="24"/>
                <w:lang w:val="ru-RU"/>
              </w:rPr>
            </w:pPr>
            <w:r w:rsidRPr="001552A4">
              <w:rPr>
                <w:sz w:val="24"/>
                <w:lang w:val="ru-RU"/>
              </w:rPr>
              <w:t>осознание</w:t>
            </w:r>
            <w:r w:rsidRPr="001552A4">
              <w:rPr>
                <w:spacing w:val="1"/>
                <w:sz w:val="24"/>
                <w:lang w:val="ru-RU"/>
              </w:rPr>
              <w:t xml:space="preserve"> </w:t>
            </w:r>
            <w:r w:rsidRPr="001552A4">
              <w:rPr>
                <w:sz w:val="24"/>
                <w:lang w:val="ru-RU"/>
              </w:rPr>
              <w:t>ценности</w:t>
            </w:r>
            <w:r w:rsidRPr="001552A4">
              <w:rPr>
                <w:spacing w:val="1"/>
                <w:sz w:val="24"/>
                <w:lang w:val="ru-RU"/>
              </w:rPr>
              <w:t xml:space="preserve"> </w:t>
            </w:r>
            <w:r w:rsidRPr="001552A4">
              <w:rPr>
                <w:sz w:val="24"/>
                <w:lang w:val="ru-RU"/>
              </w:rPr>
              <w:t>научной</w:t>
            </w:r>
            <w:r w:rsidRPr="001552A4">
              <w:rPr>
                <w:spacing w:val="1"/>
                <w:sz w:val="24"/>
                <w:lang w:val="ru-RU"/>
              </w:rPr>
              <w:t xml:space="preserve"> </w:t>
            </w:r>
            <w:r w:rsidRPr="001552A4">
              <w:rPr>
                <w:sz w:val="24"/>
                <w:lang w:val="ru-RU"/>
              </w:rPr>
              <w:t>деятельности,</w:t>
            </w:r>
            <w:r w:rsidRPr="001552A4">
              <w:rPr>
                <w:sz w:val="24"/>
                <w:lang w:val="ru-RU"/>
              </w:rPr>
              <w:tab/>
            </w:r>
            <w:r w:rsidRPr="001552A4">
              <w:rPr>
                <w:sz w:val="24"/>
                <w:lang w:val="ru-RU"/>
              </w:rPr>
              <w:tab/>
            </w:r>
            <w:r w:rsidRPr="001552A4">
              <w:rPr>
                <w:sz w:val="24"/>
                <w:lang w:val="ru-RU"/>
              </w:rPr>
              <w:tab/>
            </w:r>
            <w:r w:rsidRPr="001552A4">
              <w:rPr>
                <w:spacing w:val="-1"/>
                <w:sz w:val="24"/>
                <w:lang w:val="ru-RU"/>
              </w:rPr>
              <w:t>готовность</w:t>
            </w:r>
            <w:r w:rsidRPr="001552A4">
              <w:rPr>
                <w:spacing w:val="-58"/>
                <w:sz w:val="24"/>
                <w:lang w:val="ru-RU"/>
              </w:rPr>
              <w:t xml:space="preserve"> </w:t>
            </w:r>
            <w:r w:rsidRPr="001552A4">
              <w:rPr>
                <w:sz w:val="24"/>
                <w:lang w:val="ru-RU"/>
              </w:rPr>
              <w:t>осуществлять</w:t>
            </w:r>
            <w:r w:rsidRPr="001552A4">
              <w:rPr>
                <w:sz w:val="24"/>
                <w:lang w:val="ru-RU"/>
              </w:rPr>
              <w:tab/>
              <w:t>проектную</w:t>
            </w:r>
            <w:r w:rsidRPr="001552A4">
              <w:rPr>
                <w:sz w:val="24"/>
                <w:lang w:val="ru-RU"/>
              </w:rPr>
              <w:tab/>
            </w:r>
            <w:r w:rsidRPr="001552A4">
              <w:rPr>
                <w:spacing w:val="-2"/>
                <w:sz w:val="24"/>
                <w:lang w:val="ru-RU"/>
              </w:rPr>
              <w:t>и</w:t>
            </w:r>
            <w:r w:rsidRPr="001552A4">
              <w:rPr>
                <w:spacing w:val="-58"/>
                <w:sz w:val="24"/>
                <w:lang w:val="ru-RU"/>
              </w:rPr>
              <w:t xml:space="preserve"> </w:t>
            </w:r>
            <w:r w:rsidRPr="001552A4">
              <w:rPr>
                <w:sz w:val="24"/>
                <w:lang w:val="ru-RU"/>
              </w:rPr>
              <w:t>исследовательскую</w:t>
            </w:r>
            <w:r w:rsidRPr="001552A4">
              <w:rPr>
                <w:sz w:val="24"/>
                <w:lang w:val="ru-RU"/>
              </w:rPr>
              <w:tab/>
            </w:r>
            <w:r w:rsidRPr="001552A4">
              <w:rPr>
                <w:sz w:val="24"/>
                <w:lang w:val="ru-RU"/>
              </w:rPr>
              <w:tab/>
            </w:r>
            <w:r w:rsidRPr="001552A4">
              <w:rPr>
                <w:spacing w:val="-1"/>
                <w:sz w:val="24"/>
                <w:lang w:val="ru-RU"/>
              </w:rPr>
              <w:t>деятельность</w:t>
            </w:r>
            <w:r w:rsidRPr="001552A4">
              <w:rPr>
                <w:spacing w:val="-58"/>
                <w:sz w:val="24"/>
                <w:lang w:val="ru-RU"/>
              </w:rPr>
              <w:t xml:space="preserve"> </w:t>
            </w:r>
            <w:r w:rsidRPr="001552A4">
              <w:rPr>
                <w:sz w:val="24"/>
                <w:lang w:val="ru-RU"/>
              </w:rPr>
              <w:t>индивидуально</w:t>
            </w:r>
            <w:r w:rsidRPr="001552A4">
              <w:rPr>
                <w:spacing w:val="24"/>
                <w:sz w:val="24"/>
                <w:lang w:val="ru-RU"/>
              </w:rPr>
              <w:t xml:space="preserve"> </w:t>
            </w:r>
            <w:r w:rsidRPr="001552A4">
              <w:rPr>
                <w:sz w:val="24"/>
                <w:lang w:val="ru-RU"/>
              </w:rPr>
              <w:t>и</w:t>
            </w:r>
            <w:r w:rsidRPr="001552A4">
              <w:rPr>
                <w:spacing w:val="25"/>
                <w:sz w:val="24"/>
                <w:lang w:val="ru-RU"/>
              </w:rPr>
              <w:t xml:space="preserve"> </w:t>
            </w:r>
            <w:r w:rsidRPr="001552A4">
              <w:rPr>
                <w:sz w:val="24"/>
                <w:lang w:val="ru-RU"/>
              </w:rPr>
              <w:t>в</w:t>
            </w:r>
            <w:r w:rsidRPr="001552A4">
              <w:rPr>
                <w:spacing w:val="25"/>
                <w:sz w:val="24"/>
                <w:lang w:val="ru-RU"/>
              </w:rPr>
              <w:t xml:space="preserve"> </w:t>
            </w:r>
            <w:r w:rsidRPr="001552A4">
              <w:rPr>
                <w:sz w:val="24"/>
                <w:lang w:val="ru-RU"/>
              </w:rPr>
              <w:t>группе;</w:t>
            </w:r>
            <w:r w:rsidRPr="001552A4">
              <w:rPr>
                <w:spacing w:val="25"/>
                <w:sz w:val="24"/>
                <w:lang w:val="ru-RU"/>
              </w:rPr>
              <w:t xml:space="preserve"> </w:t>
            </w:r>
            <w:r w:rsidRPr="001552A4">
              <w:rPr>
                <w:sz w:val="24"/>
                <w:lang w:val="ru-RU"/>
              </w:rPr>
              <w:t>мотивация</w:t>
            </w:r>
            <w:r w:rsidRPr="001552A4">
              <w:rPr>
                <w:spacing w:val="-57"/>
                <w:sz w:val="24"/>
                <w:lang w:val="ru-RU"/>
              </w:rPr>
              <w:t xml:space="preserve"> </w:t>
            </w:r>
            <w:r w:rsidRPr="001552A4">
              <w:rPr>
                <w:sz w:val="24"/>
                <w:lang w:val="ru-RU"/>
              </w:rPr>
              <w:t>к познанию и творчеству, обучению и</w:t>
            </w:r>
            <w:r w:rsidRPr="001552A4">
              <w:rPr>
                <w:spacing w:val="1"/>
                <w:sz w:val="24"/>
                <w:lang w:val="ru-RU"/>
              </w:rPr>
              <w:t xml:space="preserve"> </w:t>
            </w:r>
            <w:r w:rsidRPr="001552A4">
              <w:rPr>
                <w:sz w:val="24"/>
                <w:lang w:val="ru-RU"/>
              </w:rPr>
              <w:t>самообучению</w:t>
            </w:r>
            <w:r w:rsidRPr="001552A4">
              <w:rPr>
                <w:spacing w:val="1"/>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протяжении</w:t>
            </w:r>
            <w:r w:rsidRPr="001552A4">
              <w:rPr>
                <w:spacing w:val="1"/>
                <w:sz w:val="24"/>
                <w:lang w:val="ru-RU"/>
              </w:rPr>
              <w:t xml:space="preserve"> </w:t>
            </w:r>
            <w:r w:rsidRPr="001552A4">
              <w:rPr>
                <w:sz w:val="24"/>
                <w:lang w:val="ru-RU"/>
              </w:rPr>
              <w:t>всей</w:t>
            </w:r>
            <w:r w:rsidRPr="001552A4">
              <w:rPr>
                <w:spacing w:val="-57"/>
                <w:sz w:val="24"/>
                <w:lang w:val="ru-RU"/>
              </w:rPr>
              <w:t xml:space="preserve"> </w:t>
            </w:r>
            <w:r w:rsidRPr="001552A4">
              <w:rPr>
                <w:sz w:val="24"/>
                <w:lang w:val="ru-RU"/>
              </w:rPr>
              <w:t>жизни,</w:t>
            </w:r>
            <w:r w:rsidRPr="001552A4">
              <w:rPr>
                <w:spacing w:val="1"/>
                <w:sz w:val="24"/>
                <w:lang w:val="ru-RU"/>
              </w:rPr>
              <w:t xml:space="preserve"> </w:t>
            </w:r>
            <w:r w:rsidRPr="001552A4">
              <w:rPr>
                <w:sz w:val="24"/>
                <w:lang w:val="ru-RU"/>
              </w:rPr>
              <w:t>интерес</w:t>
            </w:r>
            <w:r w:rsidRPr="001552A4">
              <w:rPr>
                <w:spacing w:val="1"/>
                <w:sz w:val="24"/>
                <w:lang w:val="ru-RU"/>
              </w:rPr>
              <w:t xml:space="preserve"> </w:t>
            </w:r>
            <w:r w:rsidRPr="001552A4">
              <w:rPr>
                <w:sz w:val="24"/>
                <w:lang w:val="ru-RU"/>
              </w:rPr>
              <w:t>к</w:t>
            </w:r>
            <w:r w:rsidRPr="001552A4">
              <w:rPr>
                <w:spacing w:val="1"/>
                <w:sz w:val="24"/>
                <w:lang w:val="ru-RU"/>
              </w:rPr>
              <w:t xml:space="preserve"> </w:t>
            </w:r>
            <w:r w:rsidRPr="001552A4">
              <w:rPr>
                <w:sz w:val="24"/>
                <w:lang w:val="ru-RU"/>
              </w:rPr>
              <w:t>изучению</w:t>
            </w:r>
            <w:r w:rsidRPr="001552A4">
              <w:rPr>
                <w:spacing w:val="1"/>
                <w:sz w:val="24"/>
                <w:lang w:val="ru-RU"/>
              </w:rPr>
              <w:t xml:space="preserve"> </w:t>
            </w:r>
            <w:r w:rsidRPr="001552A4">
              <w:rPr>
                <w:sz w:val="24"/>
                <w:lang w:val="ru-RU"/>
              </w:rPr>
              <w:t>социальных</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гуманитарных</w:t>
            </w:r>
            <w:r w:rsidRPr="001552A4">
              <w:rPr>
                <w:spacing w:val="1"/>
                <w:sz w:val="24"/>
                <w:lang w:val="ru-RU"/>
              </w:rPr>
              <w:t xml:space="preserve"> </w:t>
            </w:r>
            <w:r w:rsidRPr="001552A4">
              <w:rPr>
                <w:sz w:val="24"/>
                <w:lang w:val="ru-RU"/>
              </w:rPr>
              <w:t>дисциплин.</w:t>
            </w:r>
          </w:p>
          <w:p w:rsidR="008C09E0" w:rsidRPr="001552A4" w:rsidRDefault="008C09E0" w:rsidP="008C09E0">
            <w:pPr>
              <w:spacing w:line="276" w:lineRule="auto"/>
              <w:ind w:left="107" w:right="141"/>
              <w:jc w:val="both"/>
              <w:rPr>
                <w:sz w:val="24"/>
                <w:lang w:val="ru-RU"/>
              </w:rPr>
            </w:pPr>
            <w:r w:rsidRPr="001552A4">
              <w:rPr>
                <w:sz w:val="24"/>
                <w:lang w:val="ru-RU"/>
              </w:rPr>
              <w:t>Овладение</w:t>
            </w:r>
            <w:r w:rsidRPr="001552A4">
              <w:rPr>
                <w:spacing w:val="-8"/>
                <w:sz w:val="24"/>
                <w:lang w:val="ru-RU"/>
              </w:rPr>
              <w:t xml:space="preserve"> </w:t>
            </w:r>
            <w:r w:rsidRPr="001552A4">
              <w:rPr>
                <w:sz w:val="24"/>
                <w:lang w:val="ru-RU"/>
              </w:rPr>
              <w:t>универсальными</w:t>
            </w:r>
            <w:r w:rsidRPr="001552A4">
              <w:rPr>
                <w:spacing w:val="-6"/>
                <w:sz w:val="24"/>
                <w:lang w:val="ru-RU"/>
              </w:rPr>
              <w:t xml:space="preserve"> </w:t>
            </w:r>
            <w:r w:rsidRPr="001552A4">
              <w:rPr>
                <w:sz w:val="24"/>
                <w:lang w:val="ru-RU"/>
              </w:rPr>
              <w:t>учебными</w:t>
            </w:r>
            <w:r w:rsidRPr="001552A4">
              <w:rPr>
                <w:spacing w:val="-58"/>
                <w:sz w:val="24"/>
                <w:lang w:val="ru-RU"/>
              </w:rPr>
              <w:t xml:space="preserve"> </w:t>
            </w:r>
            <w:r w:rsidRPr="001552A4">
              <w:rPr>
                <w:sz w:val="24"/>
                <w:lang w:val="ru-RU"/>
              </w:rPr>
              <w:t>познавательными</w:t>
            </w:r>
            <w:r w:rsidRPr="001552A4">
              <w:rPr>
                <w:spacing w:val="-1"/>
                <w:sz w:val="24"/>
                <w:lang w:val="ru-RU"/>
              </w:rPr>
              <w:t xml:space="preserve"> </w:t>
            </w:r>
            <w:r w:rsidRPr="001552A4">
              <w:rPr>
                <w:sz w:val="24"/>
                <w:lang w:val="ru-RU"/>
              </w:rPr>
              <w:t>действиями:</w:t>
            </w:r>
          </w:p>
          <w:p w:rsidR="008C09E0" w:rsidRPr="001552A4" w:rsidRDefault="008C09E0" w:rsidP="008C09E0">
            <w:pPr>
              <w:spacing w:line="278" w:lineRule="auto"/>
              <w:ind w:left="107" w:right="95"/>
              <w:jc w:val="both"/>
              <w:rPr>
                <w:sz w:val="24"/>
              </w:rPr>
            </w:pPr>
            <w:r w:rsidRPr="001552A4">
              <w:rPr>
                <w:sz w:val="24"/>
              </w:rPr>
              <w:t>б)</w:t>
            </w:r>
            <w:r w:rsidRPr="001552A4">
              <w:rPr>
                <w:spacing w:val="1"/>
                <w:sz w:val="24"/>
              </w:rPr>
              <w:t xml:space="preserve"> </w:t>
            </w:r>
            <w:r w:rsidRPr="001552A4">
              <w:rPr>
                <w:sz w:val="24"/>
              </w:rPr>
              <w:t>базовые</w:t>
            </w:r>
            <w:r w:rsidRPr="001552A4">
              <w:rPr>
                <w:spacing w:val="1"/>
                <w:sz w:val="24"/>
              </w:rPr>
              <w:t xml:space="preserve"> </w:t>
            </w:r>
            <w:r w:rsidRPr="001552A4">
              <w:rPr>
                <w:sz w:val="24"/>
              </w:rPr>
              <w:t>исследовательские</w:t>
            </w:r>
            <w:r w:rsidRPr="001552A4">
              <w:rPr>
                <w:spacing w:val="-57"/>
                <w:sz w:val="24"/>
              </w:rPr>
              <w:t xml:space="preserve"> </w:t>
            </w:r>
            <w:r w:rsidRPr="001552A4">
              <w:rPr>
                <w:sz w:val="24"/>
              </w:rPr>
              <w:t>действия:</w:t>
            </w:r>
          </w:p>
          <w:p w:rsidR="008C09E0" w:rsidRPr="001552A4" w:rsidRDefault="008C09E0" w:rsidP="005F246F">
            <w:pPr>
              <w:numPr>
                <w:ilvl w:val="0"/>
                <w:numId w:val="72"/>
              </w:numPr>
              <w:tabs>
                <w:tab w:val="left" w:pos="641"/>
              </w:tabs>
              <w:spacing w:line="276" w:lineRule="auto"/>
              <w:ind w:right="95" w:firstLine="0"/>
              <w:jc w:val="both"/>
              <w:rPr>
                <w:sz w:val="24"/>
                <w:lang w:val="ru-RU"/>
              </w:rPr>
            </w:pPr>
            <w:r w:rsidRPr="001552A4">
              <w:rPr>
                <w:sz w:val="24"/>
                <w:lang w:val="ru-RU"/>
              </w:rPr>
              <w:t>владеть</w:t>
            </w:r>
            <w:r w:rsidRPr="001552A4">
              <w:rPr>
                <w:spacing w:val="1"/>
                <w:sz w:val="24"/>
                <w:lang w:val="ru-RU"/>
              </w:rPr>
              <w:t xml:space="preserve"> </w:t>
            </w:r>
            <w:r w:rsidRPr="001552A4">
              <w:rPr>
                <w:sz w:val="24"/>
                <w:lang w:val="ru-RU"/>
              </w:rPr>
              <w:t>навыками</w:t>
            </w:r>
            <w:r w:rsidRPr="001552A4">
              <w:rPr>
                <w:spacing w:val="1"/>
                <w:sz w:val="24"/>
                <w:lang w:val="ru-RU"/>
              </w:rPr>
              <w:t xml:space="preserve"> </w:t>
            </w:r>
            <w:r w:rsidRPr="001552A4">
              <w:rPr>
                <w:sz w:val="24"/>
                <w:lang w:val="ru-RU"/>
              </w:rPr>
              <w:t>учебно-</w:t>
            </w:r>
            <w:r w:rsidRPr="001552A4">
              <w:rPr>
                <w:spacing w:val="1"/>
                <w:sz w:val="24"/>
                <w:lang w:val="ru-RU"/>
              </w:rPr>
              <w:t xml:space="preserve"> </w:t>
            </w:r>
            <w:r w:rsidRPr="001552A4">
              <w:rPr>
                <w:sz w:val="24"/>
                <w:lang w:val="ru-RU"/>
              </w:rPr>
              <w:t>исследовательской</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проектной</w:t>
            </w:r>
            <w:r w:rsidRPr="001552A4">
              <w:rPr>
                <w:spacing w:val="-57"/>
                <w:sz w:val="24"/>
                <w:lang w:val="ru-RU"/>
              </w:rPr>
              <w:t xml:space="preserve"> </w:t>
            </w:r>
            <w:r w:rsidRPr="001552A4">
              <w:rPr>
                <w:sz w:val="24"/>
                <w:lang w:val="ru-RU"/>
              </w:rPr>
              <w:t>деятельности,</w:t>
            </w:r>
            <w:r w:rsidRPr="001552A4">
              <w:rPr>
                <w:spacing w:val="9"/>
                <w:sz w:val="24"/>
                <w:lang w:val="ru-RU"/>
              </w:rPr>
              <w:t xml:space="preserve"> </w:t>
            </w:r>
            <w:r w:rsidRPr="001552A4">
              <w:rPr>
                <w:sz w:val="24"/>
                <w:lang w:val="ru-RU"/>
              </w:rPr>
              <w:t>навыками</w:t>
            </w:r>
            <w:r w:rsidRPr="001552A4">
              <w:rPr>
                <w:spacing w:val="10"/>
                <w:sz w:val="24"/>
                <w:lang w:val="ru-RU"/>
              </w:rPr>
              <w:t xml:space="preserve"> </w:t>
            </w:r>
            <w:r w:rsidRPr="001552A4">
              <w:rPr>
                <w:sz w:val="24"/>
                <w:lang w:val="ru-RU"/>
              </w:rPr>
              <w:t>разрешения</w:t>
            </w:r>
          </w:p>
        </w:tc>
        <w:tc>
          <w:tcPr>
            <w:tcW w:w="5627" w:type="dxa"/>
          </w:tcPr>
          <w:p w:rsidR="008C09E0" w:rsidRPr="001552A4" w:rsidRDefault="008C09E0" w:rsidP="008C09E0">
            <w:pPr>
              <w:ind w:left="109" w:right="95"/>
              <w:jc w:val="both"/>
              <w:rPr>
                <w:sz w:val="24"/>
                <w:lang w:val="ru-RU"/>
              </w:rPr>
            </w:pPr>
            <w:r w:rsidRPr="001552A4">
              <w:rPr>
                <w:sz w:val="24"/>
                <w:lang w:val="ru-RU"/>
              </w:rPr>
              <w:t>Иметь представления о методах изучения</w:t>
            </w:r>
            <w:r w:rsidRPr="001552A4">
              <w:rPr>
                <w:spacing w:val="1"/>
                <w:sz w:val="24"/>
                <w:lang w:val="ru-RU"/>
              </w:rPr>
              <w:t xml:space="preserve"> </w:t>
            </w:r>
            <w:r w:rsidRPr="001552A4">
              <w:rPr>
                <w:sz w:val="24"/>
                <w:lang w:val="ru-RU"/>
              </w:rPr>
              <w:t>социальных</w:t>
            </w:r>
            <w:r w:rsidRPr="001552A4">
              <w:rPr>
                <w:spacing w:val="1"/>
                <w:sz w:val="24"/>
                <w:lang w:val="ru-RU"/>
              </w:rPr>
              <w:t xml:space="preserve"> </w:t>
            </w:r>
            <w:r w:rsidRPr="001552A4">
              <w:rPr>
                <w:sz w:val="24"/>
                <w:lang w:val="ru-RU"/>
              </w:rPr>
              <w:t>явлений</w:t>
            </w:r>
          </w:p>
          <w:p w:rsidR="008C09E0" w:rsidRPr="001552A4" w:rsidRDefault="008C09E0" w:rsidP="008C09E0">
            <w:pPr>
              <w:tabs>
                <w:tab w:val="left" w:pos="1585"/>
                <w:tab w:val="left" w:pos="3931"/>
              </w:tabs>
              <w:ind w:left="109" w:right="95"/>
              <w:jc w:val="both"/>
              <w:rPr>
                <w:sz w:val="24"/>
                <w:lang w:val="ru-RU"/>
              </w:rPr>
            </w:pPr>
            <w:r w:rsidRPr="001552A4">
              <w:rPr>
                <w:sz w:val="24"/>
                <w:lang w:val="ru-RU"/>
              </w:rPr>
              <w:t>и процессов в социальных науках, включая</w:t>
            </w:r>
            <w:r w:rsidRPr="001552A4">
              <w:rPr>
                <w:spacing w:val="-57"/>
                <w:sz w:val="24"/>
                <w:lang w:val="ru-RU"/>
              </w:rPr>
              <w:t xml:space="preserve"> </w:t>
            </w:r>
            <w:r w:rsidRPr="001552A4">
              <w:rPr>
                <w:sz w:val="24"/>
                <w:lang w:val="ru-RU"/>
              </w:rPr>
              <w:t>универсальные</w:t>
            </w:r>
            <w:r w:rsidRPr="001552A4">
              <w:rPr>
                <w:spacing w:val="1"/>
                <w:sz w:val="24"/>
                <w:lang w:val="ru-RU"/>
              </w:rPr>
              <w:t xml:space="preserve"> </w:t>
            </w:r>
            <w:r w:rsidRPr="001552A4">
              <w:rPr>
                <w:sz w:val="24"/>
                <w:lang w:val="ru-RU"/>
              </w:rPr>
              <w:t>методы</w:t>
            </w:r>
            <w:r w:rsidRPr="001552A4">
              <w:rPr>
                <w:spacing w:val="1"/>
                <w:sz w:val="24"/>
                <w:lang w:val="ru-RU"/>
              </w:rPr>
              <w:t xml:space="preserve"> </w:t>
            </w:r>
            <w:r w:rsidRPr="001552A4">
              <w:rPr>
                <w:sz w:val="24"/>
                <w:lang w:val="ru-RU"/>
              </w:rPr>
              <w:t>науки,</w:t>
            </w:r>
            <w:r w:rsidRPr="001552A4">
              <w:rPr>
                <w:spacing w:val="1"/>
                <w:sz w:val="24"/>
                <w:lang w:val="ru-RU"/>
              </w:rPr>
              <w:t xml:space="preserve"> </w:t>
            </w:r>
            <w:r w:rsidRPr="001552A4">
              <w:rPr>
                <w:sz w:val="24"/>
                <w:lang w:val="ru-RU"/>
              </w:rPr>
              <w:t>а</w:t>
            </w:r>
            <w:r w:rsidRPr="001552A4">
              <w:rPr>
                <w:spacing w:val="1"/>
                <w:sz w:val="24"/>
                <w:lang w:val="ru-RU"/>
              </w:rPr>
              <w:t xml:space="preserve"> </w:t>
            </w:r>
            <w:r w:rsidRPr="001552A4">
              <w:rPr>
                <w:sz w:val="24"/>
                <w:lang w:val="ru-RU"/>
              </w:rPr>
              <w:t>также</w:t>
            </w:r>
            <w:r w:rsidRPr="001552A4">
              <w:rPr>
                <w:spacing w:val="1"/>
                <w:sz w:val="24"/>
                <w:lang w:val="ru-RU"/>
              </w:rPr>
              <w:t xml:space="preserve"> </w:t>
            </w:r>
            <w:r w:rsidRPr="001552A4">
              <w:rPr>
                <w:sz w:val="24"/>
                <w:lang w:val="ru-RU"/>
              </w:rPr>
              <w:t>специальные</w:t>
            </w:r>
            <w:r w:rsidRPr="001552A4">
              <w:rPr>
                <w:spacing w:val="1"/>
                <w:sz w:val="24"/>
                <w:lang w:val="ru-RU"/>
              </w:rPr>
              <w:t xml:space="preserve"> </w:t>
            </w:r>
            <w:r w:rsidRPr="001552A4">
              <w:rPr>
                <w:sz w:val="24"/>
                <w:lang w:val="ru-RU"/>
              </w:rPr>
              <w:t>методы</w:t>
            </w:r>
            <w:r w:rsidRPr="001552A4">
              <w:rPr>
                <w:spacing w:val="1"/>
                <w:sz w:val="24"/>
                <w:lang w:val="ru-RU"/>
              </w:rPr>
              <w:t xml:space="preserve"> </w:t>
            </w:r>
            <w:r w:rsidRPr="001552A4">
              <w:rPr>
                <w:sz w:val="24"/>
                <w:lang w:val="ru-RU"/>
              </w:rPr>
              <w:t>социального</w:t>
            </w:r>
            <w:r w:rsidRPr="001552A4">
              <w:rPr>
                <w:spacing w:val="-57"/>
                <w:sz w:val="24"/>
                <w:lang w:val="ru-RU"/>
              </w:rPr>
              <w:t xml:space="preserve"> </w:t>
            </w:r>
            <w:r w:rsidRPr="001552A4">
              <w:rPr>
                <w:sz w:val="24"/>
                <w:lang w:val="ru-RU"/>
              </w:rPr>
              <w:t>познания,</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том</w:t>
            </w:r>
            <w:r w:rsidRPr="001552A4">
              <w:rPr>
                <w:spacing w:val="1"/>
                <w:sz w:val="24"/>
                <w:lang w:val="ru-RU"/>
              </w:rPr>
              <w:t xml:space="preserve"> </w:t>
            </w:r>
            <w:r w:rsidRPr="001552A4">
              <w:rPr>
                <w:sz w:val="24"/>
                <w:lang w:val="ru-RU"/>
              </w:rPr>
              <w:t>числе</w:t>
            </w:r>
            <w:r w:rsidRPr="001552A4">
              <w:rPr>
                <w:spacing w:val="1"/>
                <w:sz w:val="24"/>
                <w:lang w:val="ru-RU"/>
              </w:rPr>
              <w:t xml:space="preserve"> </w:t>
            </w:r>
            <w:r w:rsidRPr="001552A4">
              <w:rPr>
                <w:sz w:val="24"/>
                <w:lang w:val="ru-RU"/>
              </w:rPr>
              <w:t>социологические</w:t>
            </w:r>
            <w:r w:rsidRPr="001552A4">
              <w:rPr>
                <w:spacing w:val="1"/>
                <w:sz w:val="24"/>
                <w:lang w:val="ru-RU"/>
              </w:rPr>
              <w:t xml:space="preserve"> </w:t>
            </w:r>
            <w:r w:rsidRPr="001552A4">
              <w:rPr>
                <w:sz w:val="24"/>
                <w:lang w:val="ru-RU"/>
              </w:rPr>
              <w:t>опросы,</w:t>
            </w:r>
            <w:r w:rsidRPr="001552A4">
              <w:rPr>
                <w:sz w:val="24"/>
                <w:lang w:val="ru-RU"/>
              </w:rPr>
              <w:tab/>
              <w:t>биографический</w:t>
            </w:r>
            <w:r w:rsidRPr="001552A4">
              <w:rPr>
                <w:sz w:val="24"/>
                <w:lang w:val="ru-RU"/>
              </w:rPr>
              <w:tab/>
            </w:r>
            <w:r w:rsidRPr="001552A4">
              <w:rPr>
                <w:spacing w:val="-1"/>
                <w:sz w:val="24"/>
                <w:lang w:val="ru-RU"/>
              </w:rPr>
              <w:t>метод,</w:t>
            </w:r>
            <w:r w:rsidRPr="001552A4">
              <w:rPr>
                <w:spacing w:val="-58"/>
                <w:sz w:val="24"/>
                <w:lang w:val="ru-RU"/>
              </w:rPr>
              <w:t xml:space="preserve"> </w:t>
            </w:r>
            <w:r w:rsidRPr="001552A4">
              <w:rPr>
                <w:sz w:val="24"/>
                <w:lang w:val="ru-RU"/>
              </w:rPr>
              <w:t>социальное</w:t>
            </w:r>
            <w:r w:rsidRPr="001552A4">
              <w:rPr>
                <w:spacing w:val="-2"/>
                <w:sz w:val="24"/>
                <w:lang w:val="ru-RU"/>
              </w:rPr>
              <w:t xml:space="preserve"> </w:t>
            </w:r>
            <w:r w:rsidRPr="001552A4">
              <w:rPr>
                <w:sz w:val="24"/>
                <w:lang w:val="ru-RU"/>
              </w:rPr>
              <w:t>прогнозирование,</w:t>
            </w:r>
          </w:p>
          <w:p w:rsidR="008C09E0" w:rsidRPr="001552A4" w:rsidRDefault="008C09E0" w:rsidP="008C09E0">
            <w:pPr>
              <w:tabs>
                <w:tab w:val="left" w:pos="1023"/>
                <w:tab w:val="left" w:pos="1385"/>
                <w:tab w:val="left" w:pos="1675"/>
                <w:tab w:val="left" w:pos="2241"/>
                <w:tab w:val="left" w:pos="2961"/>
                <w:tab w:val="left" w:pos="3354"/>
                <w:tab w:val="left" w:pos="3829"/>
                <w:tab w:val="left" w:pos="3930"/>
                <w:tab w:val="left" w:pos="4012"/>
              </w:tabs>
              <w:ind w:left="109" w:right="95"/>
              <w:rPr>
                <w:sz w:val="24"/>
                <w:lang w:val="ru-RU"/>
              </w:rPr>
            </w:pPr>
            <w:r w:rsidRPr="001552A4">
              <w:rPr>
                <w:sz w:val="24"/>
                <w:lang w:val="ru-RU"/>
              </w:rPr>
              <w:t>и</w:t>
            </w:r>
            <w:r w:rsidRPr="001552A4">
              <w:rPr>
                <w:spacing w:val="1"/>
                <w:sz w:val="24"/>
                <w:lang w:val="ru-RU"/>
              </w:rPr>
              <w:t xml:space="preserve"> </w:t>
            </w:r>
            <w:r w:rsidRPr="001552A4">
              <w:rPr>
                <w:sz w:val="24"/>
                <w:lang w:val="ru-RU"/>
              </w:rPr>
              <w:t>сравнительно-исторический</w:t>
            </w:r>
            <w:r w:rsidRPr="001552A4">
              <w:rPr>
                <w:spacing w:val="60"/>
                <w:sz w:val="24"/>
                <w:lang w:val="ru-RU"/>
              </w:rPr>
              <w:t xml:space="preserve"> </w:t>
            </w:r>
            <w:r w:rsidRPr="001552A4">
              <w:rPr>
                <w:sz w:val="24"/>
                <w:lang w:val="ru-RU"/>
              </w:rPr>
              <w:t>метод.</w:t>
            </w:r>
            <w:r w:rsidRPr="001552A4">
              <w:rPr>
                <w:spacing w:val="1"/>
                <w:sz w:val="24"/>
                <w:lang w:val="ru-RU"/>
              </w:rPr>
              <w:t xml:space="preserve"> </w:t>
            </w:r>
            <w:r w:rsidRPr="001552A4">
              <w:rPr>
                <w:sz w:val="24"/>
                <w:lang w:val="ru-RU"/>
              </w:rPr>
              <w:t>Иметь</w:t>
            </w:r>
            <w:r w:rsidRPr="001552A4">
              <w:rPr>
                <w:spacing w:val="49"/>
                <w:sz w:val="24"/>
                <w:lang w:val="ru-RU"/>
              </w:rPr>
              <w:t xml:space="preserve"> </w:t>
            </w:r>
            <w:r w:rsidRPr="001552A4">
              <w:rPr>
                <w:sz w:val="24"/>
                <w:lang w:val="ru-RU"/>
              </w:rPr>
              <w:t>представления</w:t>
            </w:r>
            <w:r w:rsidRPr="001552A4">
              <w:rPr>
                <w:spacing w:val="48"/>
                <w:sz w:val="24"/>
                <w:lang w:val="ru-RU"/>
              </w:rPr>
              <w:t xml:space="preserve"> </w:t>
            </w:r>
            <w:r w:rsidRPr="001552A4">
              <w:rPr>
                <w:sz w:val="24"/>
                <w:lang w:val="ru-RU"/>
              </w:rPr>
              <w:t>о</w:t>
            </w:r>
            <w:r w:rsidRPr="001552A4">
              <w:rPr>
                <w:spacing w:val="48"/>
                <w:sz w:val="24"/>
                <w:lang w:val="ru-RU"/>
              </w:rPr>
              <w:t xml:space="preserve"> </w:t>
            </w:r>
            <w:r w:rsidRPr="001552A4">
              <w:rPr>
                <w:sz w:val="24"/>
                <w:lang w:val="ru-RU"/>
              </w:rPr>
              <w:t>методах</w:t>
            </w:r>
            <w:r w:rsidRPr="001552A4">
              <w:rPr>
                <w:spacing w:val="50"/>
                <w:sz w:val="24"/>
                <w:lang w:val="ru-RU"/>
              </w:rPr>
              <w:t xml:space="preserve"> </w:t>
            </w:r>
            <w:r w:rsidRPr="001552A4">
              <w:rPr>
                <w:sz w:val="24"/>
                <w:lang w:val="ru-RU"/>
              </w:rPr>
              <w:t>изучения</w:t>
            </w:r>
            <w:r w:rsidRPr="001552A4">
              <w:rPr>
                <w:spacing w:val="-57"/>
                <w:sz w:val="24"/>
                <w:lang w:val="ru-RU"/>
              </w:rPr>
              <w:t xml:space="preserve"> </w:t>
            </w:r>
            <w:r w:rsidRPr="001552A4">
              <w:rPr>
                <w:sz w:val="24"/>
                <w:lang w:val="ru-RU"/>
              </w:rPr>
              <w:t>социальной,</w:t>
            </w:r>
            <w:r w:rsidRPr="001552A4">
              <w:rPr>
                <w:spacing w:val="45"/>
                <w:sz w:val="24"/>
                <w:lang w:val="ru-RU"/>
              </w:rPr>
              <w:t xml:space="preserve"> </w:t>
            </w:r>
            <w:r w:rsidRPr="001552A4">
              <w:rPr>
                <w:sz w:val="24"/>
                <w:lang w:val="ru-RU"/>
              </w:rPr>
              <w:t>политической</w:t>
            </w:r>
            <w:r w:rsidRPr="001552A4">
              <w:rPr>
                <w:spacing w:val="46"/>
                <w:sz w:val="24"/>
                <w:lang w:val="ru-RU"/>
              </w:rPr>
              <w:t xml:space="preserve"> </w:t>
            </w:r>
            <w:r w:rsidRPr="001552A4">
              <w:rPr>
                <w:sz w:val="24"/>
                <w:lang w:val="ru-RU"/>
              </w:rPr>
              <w:t>сферы</w:t>
            </w:r>
            <w:r w:rsidRPr="001552A4">
              <w:rPr>
                <w:spacing w:val="44"/>
                <w:sz w:val="24"/>
                <w:lang w:val="ru-RU"/>
              </w:rPr>
              <w:t xml:space="preserve"> </w:t>
            </w:r>
            <w:r w:rsidRPr="001552A4">
              <w:rPr>
                <w:sz w:val="24"/>
                <w:lang w:val="ru-RU"/>
              </w:rPr>
              <w:t>жизни</w:t>
            </w:r>
            <w:r w:rsidRPr="001552A4">
              <w:rPr>
                <w:spacing w:val="-57"/>
                <w:sz w:val="24"/>
                <w:lang w:val="ru-RU"/>
              </w:rPr>
              <w:t xml:space="preserve"> </w:t>
            </w:r>
            <w:r w:rsidRPr="001552A4">
              <w:rPr>
                <w:sz w:val="24"/>
                <w:lang w:val="ru-RU"/>
              </w:rPr>
              <w:t>общества,</w:t>
            </w:r>
            <w:r w:rsidRPr="001552A4">
              <w:rPr>
                <w:spacing w:val="24"/>
                <w:sz w:val="24"/>
                <w:lang w:val="ru-RU"/>
              </w:rPr>
              <w:t xml:space="preserve"> </w:t>
            </w:r>
            <w:r w:rsidRPr="001552A4">
              <w:rPr>
                <w:sz w:val="24"/>
                <w:lang w:val="ru-RU"/>
              </w:rPr>
              <w:t>включая</w:t>
            </w:r>
            <w:r w:rsidRPr="001552A4">
              <w:rPr>
                <w:spacing w:val="30"/>
                <w:sz w:val="24"/>
                <w:lang w:val="ru-RU"/>
              </w:rPr>
              <w:t xml:space="preserve"> </w:t>
            </w:r>
            <w:r w:rsidRPr="001552A4">
              <w:rPr>
                <w:sz w:val="24"/>
                <w:lang w:val="ru-RU"/>
              </w:rPr>
              <w:t>универсальные</w:t>
            </w:r>
            <w:r w:rsidRPr="001552A4">
              <w:rPr>
                <w:spacing w:val="24"/>
                <w:sz w:val="24"/>
                <w:lang w:val="ru-RU"/>
              </w:rPr>
              <w:t xml:space="preserve"> </w:t>
            </w:r>
            <w:r w:rsidRPr="001552A4">
              <w:rPr>
                <w:sz w:val="24"/>
                <w:lang w:val="ru-RU"/>
              </w:rPr>
              <w:t>методы</w:t>
            </w:r>
            <w:r w:rsidRPr="001552A4">
              <w:rPr>
                <w:spacing w:val="-57"/>
                <w:sz w:val="24"/>
                <w:lang w:val="ru-RU"/>
              </w:rPr>
              <w:t xml:space="preserve"> </w:t>
            </w:r>
            <w:r w:rsidRPr="001552A4">
              <w:rPr>
                <w:sz w:val="24"/>
                <w:lang w:val="ru-RU"/>
              </w:rPr>
              <w:t>науки,</w:t>
            </w:r>
            <w:r w:rsidRPr="001552A4">
              <w:rPr>
                <w:sz w:val="24"/>
                <w:lang w:val="ru-RU"/>
              </w:rPr>
              <w:tab/>
              <w:t>а</w:t>
            </w:r>
            <w:r w:rsidRPr="001552A4">
              <w:rPr>
                <w:sz w:val="24"/>
                <w:lang w:val="ru-RU"/>
              </w:rPr>
              <w:tab/>
              <w:t>также</w:t>
            </w:r>
            <w:r w:rsidRPr="001552A4">
              <w:rPr>
                <w:sz w:val="24"/>
                <w:lang w:val="ru-RU"/>
              </w:rPr>
              <w:tab/>
              <w:t>специальные</w:t>
            </w:r>
            <w:r w:rsidRPr="001552A4">
              <w:rPr>
                <w:sz w:val="24"/>
                <w:lang w:val="ru-RU"/>
              </w:rPr>
              <w:tab/>
            </w:r>
            <w:r w:rsidRPr="001552A4">
              <w:rPr>
                <w:spacing w:val="-1"/>
                <w:sz w:val="24"/>
                <w:lang w:val="ru-RU"/>
              </w:rPr>
              <w:t>методы</w:t>
            </w:r>
            <w:r w:rsidRPr="001552A4">
              <w:rPr>
                <w:spacing w:val="-57"/>
                <w:sz w:val="24"/>
                <w:lang w:val="ru-RU"/>
              </w:rPr>
              <w:t xml:space="preserve"> </w:t>
            </w:r>
            <w:r w:rsidRPr="001552A4">
              <w:rPr>
                <w:sz w:val="24"/>
                <w:lang w:val="ru-RU"/>
              </w:rPr>
              <w:t>социального</w:t>
            </w:r>
            <w:r w:rsidRPr="001552A4">
              <w:rPr>
                <w:sz w:val="24"/>
                <w:lang w:val="ru-RU"/>
              </w:rPr>
              <w:tab/>
              <w:t>познания,</w:t>
            </w:r>
            <w:r w:rsidRPr="001552A4">
              <w:rPr>
                <w:sz w:val="24"/>
                <w:lang w:val="ru-RU"/>
              </w:rPr>
              <w:tab/>
              <w:t>в</w:t>
            </w:r>
            <w:r w:rsidRPr="001552A4">
              <w:rPr>
                <w:sz w:val="24"/>
                <w:lang w:val="ru-RU"/>
              </w:rPr>
              <w:tab/>
              <w:t>том</w:t>
            </w:r>
            <w:r w:rsidRPr="001552A4">
              <w:rPr>
                <w:sz w:val="24"/>
                <w:lang w:val="ru-RU"/>
              </w:rPr>
              <w:tab/>
            </w:r>
            <w:r w:rsidRPr="001552A4">
              <w:rPr>
                <w:sz w:val="24"/>
                <w:lang w:val="ru-RU"/>
              </w:rPr>
              <w:tab/>
            </w:r>
            <w:r w:rsidRPr="001552A4">
              <w:rPr>
                <w:sz w:val="24"/>
                <w:lang w:val="ru-RU"/>
              </w:rPr>
              <w:tab/>
            </w:r>
            <w:r w:rsidRPr="001552A4">
              <w:rPr>
                <w:spacing w:val="-1"/>
                <w:sz w:val="24"/>
                <w:lang w:val="ru-RU"/>
              </w:rPr>
              <w:t>числе</w:t>
            </w:r>
            <w:r w:rsidRPr="001552A4">
              <w:rPr>
                <w:spacing w:val="-57"/>
                <w:sz w:val="24"/>
                <w:lang w:val="ru-RU"/>
              </w:rPr>
              <w:t xml:space="preserve"> </w:t>
            </w:r>
            <w:r w:rsidRPr="001552A4">
              <w:rPr>
                <w:sz w:val="24"/>
                <w:lang w:val="ru-RU"/>
              </w:rPr>
              <w:t>социологические</w:t>
            </w:r>
            <w:r w:rsidRPr="001552A4">
              <w:rPr>
                <w:spacing w:val="19"/>
                <w:sz w:val="24"/>
                <w:lang w:val="ru-RU"/>
              </w:rPr>
              <w:t xml:space="preserve"> </w:t>
            </w:r>
            <w:r w:rsidRPr="001552A4">
              <w:rPr>
                <w:sz w:val="24"/>
                <w:lang w:val="ru-RU"/>
              </w:rPr>
              <w:t>опросы,</w:t>
            </w:r>
            <w:r w:rsidRPr="001552A4">
              <w:rPr>
                <w:spacing w:val="20"/>
                <w:sz w:val="24"/>
                <w:lang w:val="ru-RU"/>
              </w:rPr>
              <w:t xml:space="preserve"> </w:t>
            </w:r>
            <w:r w:rsidRPr="001552A4">
              <w:rPr>
                <w:sz w:val="24"/>
                <w:lang w:val="ru-RU"/>
              </w:rPr>
              <w:t>биографический,</w:t>
            </w:r>
            <w:r w:rsidRPr="001552A4">
              <w:rPr>
                <w:spacing w:val="-57"/>
                <w:sz w:val="24"/>
                <w:lang w:val="ru-RU"/>
              </w:rPr>
              <w:t xml:space="preserve"> </w:t>
            </w:r>
            <w:r w:rsidRPr="001552A4">
              <w:rPr>
                <w:sz w:val="24"/>
                <w:lang w:val="ru-RU"/>
              </w:rPr>
              <w:t>сравнительно-правовой</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pacing w:val="-1"/>
                <w:sz w:val="24"/>
                <w:lang w:val="ru-RU"/>
              </w:rPr>
              <w:t>метод,</w:t>
            </w:r>
            <w:r w:rsidRPr="001552A4">
              <w:rPr>
                <w:spacing w:val="-57"/>
                <w:sz w:val="24"/>
                <w:lang w:val="ru-RU"/>
              </w:rPr>
              <w:t xml:space="preserve"> </w:t>
            </w:r>
            <w:r w:rsidRPr="001552A4">
              <w:rPr>
                <w:sz w:val="24"/>
                <w:lang w:val="ru-RU"/>
              </w:rPr>
              <w:t>политическое</w:t>
            </w:r>
            <w:r w:rsidRPr="001552A4">
              <w:rPr>
                <w:spacing w:val="-2"/>
                <w:sz w:val="24"/>
                <w:lang w:val="ru-RU"/>
              </w:rPr>
              <w:t xml:space="preserve"> </w:t>
            </w:r>
            <w:r w:rsidRPr="001552A4">
              <w:rPr>
                <w:sz w:val="24"/>
                <w:lang w:val="ru-RU"/>
              </w:rPr>
              <w:t>прогнозирование.</w:t>
            </w:r>
          </w:p>
        </w:tc>
      </w:tr>
    </w:tbl>
    <w:p w:rsidR="008C09E0" w:rsidRPr="001552A4" w:rsidRDefault="008C09E0" w:rsidP="008C09E0">
      <w:pPr>
        <w:rPr>
          <w:sz w:val="24"/>
        </w:rPr>
        <w:sectPr w:rsidR="008C09E0" w:rsidRPr="001552A4">
          <w:pgSz w:w="16840" w:h="11910" w:orient="landscape"/>
          <w:pgMar w:top="1100" w:right="1240" w:bottom="880" w:left="920" w:header="0" w:footer="699" w:gutter="0"/>
          <w:cols w:space="720"/>
        </w:sectPr>
      </w:pPr>
    </w:p>
    <w:p w:rsidR="008C09E0" w:rsidRPr="001552A4" w:rsidRDefault="008C09E0" w:rsidP="008C09E0">
      <w:pPr>
        <w:rPr>
          <w:sz w:val="20"/>
          <w:szCs w:val="28"/>
        </w:rPr>
      </w:pPr>
    </w:p>
    <w:p w:rsidR="008C09E0" w:rsidRPr="001552A4" w:rsidRDefault="008C09E0" w:rsidP="008C09E0">
      <w:pPr>
        <w:rPr>
          <w:sz w:val="20"/>
          <w:szCs w:val="28"/>
        </w:rPr>
      </w:pPr>
    </w:p>
    <w:p w:rsidR="008C09E0" w:rsidRPr="001552A4" w:rsidRDefault="008C09E0" w:rsidP="008C09E0">
      <w:pPr>
        <w:spacing w:before="9"/>
        <w:rPr>
          <w:sz w:val="11"/>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2"/>
        <w:gridCol w:w="5954"/>
        <w:gridCol w:w="5627"/>
      </w:tblGrid>
      <w:tr w:rsidR="008C09E0" w:rsidRPr="001552A4" w:rsidTr="008C09E0">
        <w:trPr>
          <w:trHeight w:val="4923"/>
        </w:trPr>
        <w:tc>
          <w:tcPr>
            <w:tcW w:w="2872" w:type="dxa"/>
            <w:tcBorders>
              <w:top w:val="nil"/>
            </w:tcBorders>
          </w:tcPr>
          <w:p w:rsidR="008C09E0" w:rsidRPr="001552A4" w:rsidRDefault="008C09E0" w:rsidP="008C09E0">
            <w:pPr>
              <w:rPr>
                <w:sz w:val="24"/>
                <w:lang w:val="ru-RU"/>
              </w:rPr>
            </w:pPr>
          </w:p>
        </w:tc>
        <w:tc>
          <w:tcPr>
            <w:tcW w:w="5954" w:type="dxa"/>
          </w:tcPr>
          <w:p w:rsidR="008C09E0" w:rsidRPr="001552A4" w:rsidRDefault="008C09E0" w:rsidP="008C09E0">
            <w:pPr>
              <w:spacing w:line="270" w:lineRule="exact"/>
              <w:ind w:left="107"/>
              <w:rPr>
                <w:sz w:val="24"/>
              </w:rPr>
            </w:pPr>
            <w:r w:rsidRPr="001552A4">
              <w:rPr>
                <w:sz w:val="24"/>
              </w:rPr>
              <w:t>проблем;</w:t>
            </w:r>
          </w:p>
          <w:p w:rsidR="008C09E0" w:rsidRPr="001552A4" w:rsidRDefault="008C09E0" w:rsidP="005F246F">
            <w:pPr>
              <w:numPr>
                <w:ilvl w:val="0"/>
                <w:numId w:val="71"/>
              </w:numPr>
              <w:tabs>
                <w:tab w:val="left" w:pos="516"/>
              </w:tabs>
              <w:spacing w:before="41" w:line="276" w:lineRule="auto"/>
              <w:ind w:right="94" w:firstLine="0"/>
              <w:jc w:val="both"/>
              <w:rPr>
                <w:sz w:val="24"/>
                <w:lang w:val="ru-RU"/>
              </w:rPr>
            </w:pPr>
            <w:r w:rsidRPr="001552A4">
              <w:rPr>
                <w:sz w:val="24"/>
                <w:lang w:val="ru-RU"/>
              </w:rPr>
              <w:t>способность</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готовность</w:t>
            </w:r>
            <w:r w:rsidRPr="001552A4">
              <w:rPr>
                <w:spacing w:val="1"/>
                <w:sz w:val="24"/>
                <w:lang w:val="ru-RU"/>
              </w:rPr>
              <w:t xml:space="preserve"> </w:t>
            </w:r>
            <w:r w:rsidRPr="001552A4">
              <w:rPr>
                <w:sz w:val="24"/>
                <w:lang w:val="ru-RU"/>
              </w:rPr>
              <w:t>к</w:t>
            </w:r>
            <w:r w:rsidRPr="001552A4">
              <w:rPr>
                <w:spacing w:val="1"/>
                <w:sz w:val="24"/>
                <w:lang w:val="ru-RU"/>
              </w:rPr>
              <w:t xml:space="preserve"> </w:t>
            </w:r>
            <w:r w:rsidRPr="001552A4">
              <w:rPr>
                <w:sz w:val="24"/>
                <w:lang w:val="ru-RU"/>
              </w:rPr>
              <w:t>самостоятельному</w:t>
            </w:r>
            <w:r w:rsidRPr="001552A4">
              <w:rPr>
                <w:spacing w:val="1"/>
                <w:sz w:val="24"/>
                <w:lang w:val="ru-RU"/>
              </w:rPr>
              <w:t xml:space="preserve"> </w:t>
            </w:r>
            <w:r w:rsidRPr="001552A4">
              <w:rPr>
                <w:sz w:val="24"/>
                <w:lang w:val="ru-RU"/>
              </w:rPr>
              <w:t>поиску</w:t>
            </w:r>
            <w:r w:rsidRPr="001552A4">
              <w:rPr>
                <w:spacing w:val="1"/>
                <w:sz w:val="24"/>
                <w:lang w:val="ru-RU"/>
              </w:rPr>
              <w:t xml:space="preserve"> </w:t>
            </w:r>
            <w:r w:rsidRPr="001552A4">
              <w:rPr>
                <w:sz w:val="24"/>
                <w:lang w:val="ru-RU"/>
              </w:rPr>
              <w:t>методов</w:t>
            </w:r>
            <w:r w:rsidRPr="001552A4">
              <w:rPr>
                <w:spacing w:val="1"/>
                <w:sz w:val="24"/>
                <w:lang w:val="ru-RU"/>
              </w:rPr>
              <w:t xml:space="preserve"> </w:t>
            </w:r>
            <w:r w:rsidRPr="001552A4">
              <w:rPr>
                <w:sz w:val="24"/>
                <w:lang w:val="ru-RU"/>
              </w:rPr>
              <w:t>решения</w:t>
            </w:r>
            <w:r w:rsidRPr="001552A4">
              <w:rPr>
                <w:spacing w:val="1"/>
                <w:sz w:val="24"/>
                <w:lang w:val="ru-RU"/>
              </w:rPr>
              <w:t xml:space="preserve"> </w:t>
            </w:r>
            <w:r w:rsidRPr="001552A4">
              <w:rPr>
                <w:sz w:val="24"/>
                <w:lang w:val="ru-RU"/>
              </w:rPr>
              <w:t>практических</w:t>
            </w:r>
            <w:r w:rsidRPr="001552A4">
              <w:rPr>
                <w:spacing w:val="1"/>
                <w:sz w:val="24"/>
                <w:lang w:val="ru-RU"/>
              </w:rPr>
              <w:t xml:space="preserve"> </w:t>
            </w:r>
            <w:r w:rsidRPr="001552A4">
              <w:rPr>
                <w:sz w:val="24"/>
                <w:lang w:val="ru-RU"/>
              </w:rPr>
              <w:t>задач,</w:t>
            </w:r>
            <w:r w:rsidRPr="001552A4">
              <w:rPr>
                <w:spacing w:val="1"/>
                <w:sz w:val="24"/>
                <w:lang w:val="ru-RU"/>
              </w:rPr>
              <w:t xml:space="preserve"> </w:t>
            </w:r>
            <w:r w:rsidRPr="001552A4">
              <w:rPr>
                <w:sz w:val="24"/>
                <w:lang w:val="ru-RU"/>
              </w:rPr>
              <w:t>применению</w:t>
            </w:r>
            <w:r w:rsidRPr="001552A4">
              <w:rPr>
                <w:spacing w:val="1"/>
                <w:sz w:val="24"/>
                <w:lang w:val="ru-RU"/>
              </w:rPr>
              <w:t xml:space="preserve"> </w:t>
            </w:r>
            <w:r w:rsidRPr="001552A4">
              <w:rPr>
                <w:sz w:val="24"/>
                <w:lang w:val="ru-RU"/>
              </w:rPr>
              <w:t>различных</w:t>
            </w:r>
            <w:r w:rsidRPr="001552A4">
              <w:rPr>
                <w:spacing w:val="1"/>
                <w:sz w:val="24"/>
                <w:lang w:val="ru-RU"/>
              </w:rPr>
              <w:t xml:space="preserve"> </w:t>
            </w:r>
            <w:r w:rsidRPr="001552A4">
              <w:rPr>
                <w:sz w:val="24"/>
                <w:lang w:val="ru-RU"/>
              </w:rPr>
              <w:t>методов</w:t>
            </w:r>
            <w:r w:rsidRPr="001552A4">
              <w:rPr>
                <w:spacing w:val="1"/>
                <w:sz w:val="24"/>
                <w:lang w:val="ru-RU"/>
              </w:rPr>
              <w:t xml:space="preserve"> </w:t>
            </w:r>
            <w:r w:rsidRPr="001552A4">
              <w:rPr>
                <w:sz w:val="24"/>
                <w:lang w:val="ru-RU"/>
              </w:rPr>
              <w:t>познания;</w:t>
            </w:r>
          </w:p>
          <w:p w:rsidR="008C09E0" w:rsidRPr="001552A4" w:rsidRDefault="008C09E0" w:rsidP="005F246F">
            <w:pPr>
              <w:numPr>
                <w:ilvl w:val="0"/>
                <w:numId w:val="71"/>
              </w:numPr>
              <w:tabs>
                <w:tab w:val="left" w:pos="322"/>
              </w:tabs>
              <w:spacing w:line="276" w:lineRule="auto"/>
              <w:ind w:right="94" w:firstLine="0"/>
              <w:jc w:val="both"/>
              <w:rPr>
                <w:sz w:val="24"/>
                <w:lang w:val="ru-RU"/>
              </w:rPr>
            </w:pPr>
            <w:r w:rsidRPr="001552A4">
              <w:rPr>
                <w:sz w:val="24"/>
                <w:lang w:val="ru-RU"/>
              </w:rPr>
              <w:t>овладение</w:t>
            </w:r>
            <w:r w:rsidRPr="001552A4">
              <w:rPr>
                <w:spacing w:val="1"/>
                <w:sz w:val="24"/>
                <w:lang w:val="ru-RU"/>
              </w:rPr>
              <w:t xml:space="preserve"> </w:t>
            </w:r>
            <w:r w:rsidRPr="001552A4">
              <w:rPr>
                <w:sz w:val="24"/>
                <w:lang w:val="ru-RU"/>
              </w:rPr>
              <w:t>видами</w:t>
            </w:r>
            <w:r w:rsidRPr="001552A4">
              <w:rPr>
                <w:spacing w:val="1"/>
                <w:sz w:val="24"/>
                <w:lang w:val="ru-RU"/>
              </w:rPr>
              <w:t xml:space="preserve"> </w:t>
            </w:r>
            <w:r w:rsidRPr="001552A4">
              <w:rPr>
                <w:sz w:val="24"/>
                <w:lang w:val="ru-RU"/>
              </w:rPr>
              <w:t>деятельности</w:t>
            </w:r>
            <w:r w:rsidRPr="001552A4">
              <w:rPr>
                <w:spacing w:val="1"/>
                <w:sz w:val="24"/>
                <w:lang w:val="ru-RU"/>
              </w:rPr>
              <w:t xml:space="preserve"> </w:t>
            </w:r>
            <w:r w:rsidRPr="001552A4">
              <w:rPr>
                <w:sz w:val="24"/>
                <w:lang w:val="ru-RU"/>
              </w:rPr>
              <w:t>по</w:t>
            </w:r>
            <w:r w:rsidRPr="001552A4">
              <w:rPr>
                <w:spacing w:val="-57"/>
                <w:sz w:val="24"/>
                <w:lang w:val="ru-RU"/>
              </w:rPr>
              <w:t xml:space="preserve"> </w:t>
            </w:r>
            <w:r w:rsidRPr="001552A4">
              <w:rPr>
                <w:sz w:val="24"/>
                <w:lang w:val="ru-RU"/>
              </w:rPr>
              <w:t>получению</w:t>
            </w:r>
            <w:r w:rsidRPr="001552A4">
              <w:rPr>
                <w:spacing w:val="1"/>
                <w:sz w:val="24"/>
                <w:lang w:val="ru-RU"/>
              </w:rPr>
              <w:t xml:space="preserve"> </w:t>
            </w:r>
            <w:r w:rsidRPr="001552A4">
              <w:rPr>
                <w:sz w:val="24"/>
                <w:lang w:val="ru-RU"/>
              </w:rPr>
              <w:t>нового</w:t>
            </w:r>
            <w:r w:rsidRPr="001552A4">
              <w:rPr>
                <w:spacing w:val="1"/>
                <w:sz w:val="24"/>
                <w:lang w:val="ru-RU"/>
              </w:rPr>
              <w:t xml:space="preserve"> </w:t>
            </w:r>
            <w:r w:rsidRPr="001552A4">
              <w:rPr>
                <w:sz w:val="24"/>
                <w:lang w:val="ru-RU"/>
              </w:rPr>
              <w:t>знания,</w:t>
            </w:r>
            <w:r w:rsidRPr="001552A4">
              <w:rPr>
                <w:spacing w:val="1"/>
                <w:sz w:val="24"/>
                <w:lang w:val="ru-RU"/>
              </w:rPr>
              <w:t xml:space="preserve"> </w:t>
            </w:r>
            <w:r w:rsidRPr="001552A4">
              <w:rPr>
                <w:sz w:val="24"/>
                <w:lang w:val="ru-RU"/>
              </w:rPr>
              <w:t>его</w:t>
            </w:r>
            <w:r w:rsidRPr="001552A4">
              <w:rPr>
                <w:spacing w:val="-57"/>
                <w:sz w:val="24"/>
                <w:lang w:val="ru-RU"/>
              </w:rPr>
              <w:t xml:space="preserve"> </w:t>
            </w:r>
            <w:r w:rsidRPr="001552A4">
              <w:rPr>
                <w:sz w:val="24"/>
                <w:lang w:val="ru-RU"/>
              </w:rPr>
              <w:t>интерпретации,</w:t>
            </w:r>
            <w:r w:rsidRPr="001552A4">
              <w:rPr>
                <w:spacing w:val="1"/>
                <w:sz w:val="24"/>
                <w:lang w:val="ru-RU"/>
              </w:rPr>
              <w:t xml:space="preserve"> </w:t>
            </w:r>
            <w:r w:rsidRPr="001552A4">
              <w:rPr>
                <w:sz w:val="24"/>
                <w:lang w:val="ru-RU"/>
              </w:rPr>
              <w:t>преобразованию</w:t>
            </w:r>
            <w:r w:rsidRPr="001552A4">
              <w:rPr>
                <w:spacing w:val="1"/>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применению</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различных</w:t>
            </w:r>
            <w:r w:rsidRPr="001552A4">
              <w:rPr>
                <w:spacing w:val="1"/>
                <w:sz w:val="24"/>
                <w:lang w:val="ru-RU"/>
              </w:rPr>
              <w:t xml:space="preserve"> </w:t>
            </w:r>
            <w:r w:rsidRPr="001552A4">
              <w:rPr>
                <w:sz w:val="24"/>
                <w:lang w:val="ru-RU"/>
              </w:rPr>
              <w:t>учебных</w:t>
            </w:r>
            <w:r w:rsidRPr="001552A4">
              <w:rPr>
                <w:spacing w:val="1"/>
                <w:sz w:val="24"/>
                <w:lang w:val="ru-RU"/>
              </w:rPr>
              <w:t xml:space="preserve"> </w:t>
            </w:r>
            <w:r w:rsidRPr="001552A4">
              <w:rPr>
                <w:sz w:val="24"/>
                <w:lang w:val="ru-RU"/>
              </w:rPr>
              <w:t>ситуациях, в том числе при создании</w:t>
            </w:r>
            <w:r w:rsidRPr="001552A4">
              <w:rPr>
                <w:spacing w:val="1"/>
                <w:sz w:val="24"/>
                <w:lang w:val="ru-RU"/>
              </w:rPr>
              <w:t xml:space="preserve"> </w:t>
            </w:r>
            <w:r w:rsidRPr="001552A4">
              <w:rPr>
                <w:sz w:val="24"/>
                <w:lang w:val="ru-RU"/>
              </w:rPr>
              <w:t>учебных и</w:t>
            </w:r>
            <w:r w:rsidRPr="001552A4">
              <w:rPr>
                <w:spacing w:val="1"/>
                <w:sz w:val="24"/>
                <w:lang w:val="ru-RU"/>
              </w:rPr>
              <w:t xml:space="preserve"> </w:t>
            </w:r>
            <w:r w:rsidRPr="001552A4">
              <w:rPr>
                <w:sz w:val="24"/>
                <w:lang w:val="ru-RU"/>
              </w:rPr>
              <w:t>социальных</w:t>
            </w:r>
            <w:r w:rsidRPr="001552A4">
              <w:rPr>
                <w:spacing w:val="-2"/>
                <w:sz w:val="24"/>
                <w:lang w:val="ru-RU"/>
              </w:rPr>
              <w:t xml:space="preserve"> </w:t>
            </w:r>
            <w:r w:rsidRPr="001552A4">
              <w:rPr>
                <w:sz w:val="24"/>
                <w:lang w:val="ru-RU"/>
              </w:rPr>
              <w:t>проектов;</w:t>
            </w:r>
          </w:p>
          <w:p w:rsidR="008C09E0" w:rsidRPr="001552A4" w:rsidRDefault="008C09E0" w:rsidP="005F246F">
            <w:pPr>
              <w:numPr>
                <w:ilvl w:val="0"/>
                <w:numId w:val="71"/>
              </w:numPr>
              <w:tabs>
                <w:tab w:val="left" w:pos="535"/>
                <w:tab w:val="left" w:pos="2945"/>
              </w:tabs>
              <w:spacing w:before="1" w:line="276" w:lineRule="auto"/>
              <w:ind w:right="97" w:firstLine="0"/>
              <w:jc w:val="both"/>
              <w:rPr>
                <w:sz w:val="24"/>
                <w:lang w:val="ru-RU"/>
              </w:rPr>
            </w:pPr>
            <w:r w:rsidRPr="001552A4">
              <w:rPr>
                <w:sz w:val="24"/>
                <w:lang w:val="ru-RU"/>
              </w:rPr>
              <w:t>формирование</w:t>
            </w:r>
            <w:r w:rsidRPr="001552A4">
              <w:rPr>
                <w:spacing w:val="1"/>
                <w:sz w:val="24"/>
                <w:lang w:val="ru-RU"/>
              </w:rPr>
              <w:t xml:space="preserve"> </w:t>
            </w:r>
            <w:r w:rsidRPr="001552A4">
              <w:rPr>
                <w:sz w:val="24"/>
                <w:lang w:val="ru-RU"/>
              </w:rPr>
              <w:t>научного</w:t>
            </w:r>
            <w:r w:rsidRPr="001552A4">
              <w:rPr>
                <w:spacing w:val="1"/>
                <w:sz w:val="24"/>
                <w:lang w:val="ru-RU"/>
              </w:rPr>
              <w:t xml:space="preserve"> </w:t>
            </w:r>
            <w:r w:rsidRPr="001552A4">
              <w:rPr>
                <w:sz w:val="24"/>
                <w:lang w:val="ru-RU"/>
              </w:rPr>
              <w:t>типа</w:t>
            </w:r>
            <w:r w:rsidRPr="001552A4">
              <w:rPr>
                <w:spacing w:val="1"/>
                <w:sz w:val="24"/>
                <w:lang w:val="ru-RU"/>
              </w:rPr>
              <w:t xml:space="preserve"> </w:t>
            </w:r>
            <w:r w:rsidRPr="001552A4">
              <w:rPr>
                <w:sz w:val="24"/>
                <w:lang w:val="ru-RU"/>
              </w:rPr>
              <w:t>мышления,</w:t>
            </w:r>
            <w:r w:rsidRPr="001552A4">
              <w:rPr>
                <w:spacing w:val="1"/>
                <w:sz w:val="24"/>
                <w:lang w:val="ru-RU"/>
              </w:rPr>
              <w:t xml:space="preserve"> </w:t>
            </w:r>
            <w:r w:rsidRPr="001552A4">
              <w:rPr>
                <w:sz w:val="24"/>
                <w:lang w:val="ru-RU"/>
              </w:rPr>
              <w:t>владение</w:t>
            </w:r>
            <w:r w:rsidRPr="001552A4">
              <w:rPr>
                <w:spacing w:val="1"/>
                <w:sz w:val="24"/>
                <w:lang w:val="ru-RU"/>
              </w:rPr>
              <w:t xml:space="preserve"> </w:t>
            </w:r>
            <w:r w:rsidRPr="001552A4">
              <w:rPr>
                <w:sz w:val="24"/>
                <w:lang w:val="ru-RU"/>
              </w:rPr>
              <w:t>научной</w:t>
            </w:r>
            <w:r w:rsidRPr="001552A4">
              <w:rPr>
                <w:spacing w:val="-57"/>
                <w:sz w:val="24"/>
                <w:lang w:val="ru-RU"/>
              </w:rPr>
              <w:t xml:space="preserve"> </w:t>
            </w:r>
            <w:r w:rsidRPr="001552A4">
              <w:rPr>
                <w:sz w:val="24"/>
                <w:lang w:val="ru-RU"/>
              </w:rPr>
              <w:t>терминологией,</w:t>
            </w:r>
            <w:r w:rsidRPr="001552A4">
              <w:rPr>
                <w:sz w:val="24"/>
                <w:lang w:val="ru-RU"/>
              </w:rPr>
              <w:tab/>
            </w:r>
            <w:r w:rsidRPr="001552A4">
              <w:rPr>
                <w:spacing w:val="-1"/>
                <w:sz w:val="24"/>
                <w:lang w:val="ru-RU"/>
              </w:rPr>
              <w:t>ключевыми</w:t>
            </w:r>
            <w:r w:rsidRPr="001552A4">
              <w:rPr>
                <w:spacing w:val="-58"/>
                <w:sz w:val="24"/>
                <w:lang w:val="ru-RU"/>
              </w:rPr>
              <w:t xml:space="preserve"> </w:t>
            </w:r>
            <w:r w:rsidRPr="001552A4">
              <w:rPr>
                <w:sz w:val="24"/>
                <w:lang w:val="ru-RU"/>
              </w:rPr>
              <w:t>понятиями</w:t>
            </w:r>
            <w:r w:rsidRPr="001552A4">
              <w:rPr>
                <w:spacing w:val="-1"/>
                <w:sz w:val="24"/>
                <w:lang w:val="ru-RU"/>
              </w:rPr>
              <w:t xml:space="preserve"> </w:t>
            </w:r>
            <w:r w:rsidRPr="001552A4">
              <w:rPr>
                <w:sz w:val="24"/>
                <w:lang w:val="ru-RU"/>
              </w:rPr>
              <w:t>и методами;</w:t>
            </w:r>
          </w:p>
          <w:p w:rsidR="008C09E0" w:rsidRPr="001552A4" w:rsidRDefault="008C09E0" w:rsidP="008C09E0">
            <w:pPr>
              <w:ind w:left="107" w:right="97"/>
              <w:jc w:val="both"/>
              <w:rPr>
                <w:sz w:val="24"/>
                <w:lang w:val="ru-RU"/>
              </w:rPr>
            </w:pPr>
            <w:r w:rsidRPr="001552A4">
              <w:rPr>
                <w:sz w:val="24"/>
                <w:lang w:val="ru-RU"/>
              </w:rPr>
              <w:t>-осуществлять</w:t>
            </w:r>
            <w:r w:rsidRPr="001552A4">
              <w:rPr>
                <w:spacing w:val="1"/>
                <w:sz w:val="24"/>
                <w:lang w:val="ru-RU"/>
              </w:rPr>
              <w:t xml:space="preserve"> </w:t>
            </w:r>
            <w:r w:rsidRPr="001552A4">
              <w:rPr>
                <w:sz w:val="24"/>
                <w:lang w:val="ru-RU"/>
              </w:rPr>
              <w:t>целенаправленный</w:t>
            </w:r>
            <w:r w:rsidRPr="001552A4">
              <w:rPr>
                <w:spacing w:val="-57"/>
                <w:sz w:val="24"/>
                <w:lang w:val="ru-RU"/>
              </w:rPr>
              <w:t xml:space="preserve"> </w:t>
            </w:r>
            <w:r w:rsidRPr="001552A4">
              <w:rPr>
                <w:sz w:val="24"/>
                <w:lang w:val="ru-RU"/>
              </w:rPr>
              <w:t>поиск</w:t>
            </w:r>
            <w:r w:rsidRPr="001552A4">
              <w:rPr>
                <w:spacing w:val="1"/>
                <w:sz w:val="24"/>
                <w:lang w:val="ru-RU"/>
              </w:rPr>
              <w:t xml:space="preserve"> </w:t>
            </w:r>
            <w:r w:rsidRPr="001552A4">
              <w:rPr>
                <w:sz w:val="24"/>
                <w:lang w:val="ru-RU"/>
              </w:rPr>
              <w:t>переноса</w:t>
            </w:r>
            <w:r w:rsidRPr="001552A4">
              <w:rPr>
                <w:spacing w:val="1"/>
                <w:sz w:val="24"/>
                <w:lang w:val="ru-RU"/>
              </w:rPr>
              <w:t xml:space="preserve"> </w:t>
            </w:r>
            <w:r w:rsidRPr="001552A4">
              <w:rPr>
                <w:sz w:val="24"/>
                <w:lang w:val="ru-RU"/>
              </w:rPr>
              <w:t>средств</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способов</w:t>
            </w:r>
            <w:r w:rsidRPr="001552A4">
              <w:rPr>
                <w:spacing w:val="1"/>
                <w:sz w:val="24"/>
                <w:lang w:val="ru-RU"/>
              </w:rPr>
              <w:t xml:space="preserve"> </w:t>
            </w:r>
            <w:r w:rsidRPr="001552A4">
              <w:rPr>
                <w:sz w:val="24"/>
                <w:lang w:val="ru-RU"/>
              </w:rPr>
              <w:t>действия</w:t>
            </w:r>
            <w:r w:rsidRPr="001552A4">
              <w:rPr>
                <w:spacing w:val="-2"/>
                <w:sz w:val="24"/>
                <w:lang w:val="ru-RU"/>
              </w:rPr>
              <w:t xml:space="preserve"> </w:t>
            </w:r>
            <w:r w:rsidRPr="001552A4">
              <w:rPr>
                <w:sz w:val="24"/>
                <w:lang w:val="ru-RU"/>
              </w:rPr>
              <w:t>в</w:t>
            </w:r>
            <w:r w:rsidRPr="001552A4">
              <w:rPr>
                <w:spacing w:val="-2"/>
                <w:sz w:val="24"/>
                <w:lang w:val="ru-RU"/>
              </w:rPr>
              <w:t xml:space="preserve"> </w:t>
            </w:r>
            <w:r w:rsidRPr="001552A4">
              <w:rPr>
                <w:sz w:val="24"/>
                <w:lang w:val="ru-RU"/>
              </w:rPr>
              <w:t>профессиональную среду</w:t>
            </w:r>
          </w:p>
        </w:tc>
        <w:tc>
          <w:tcPr>
            <w:tcW w:w="5627" w:type="dxa"/>
          </w:tcPr>
          <w:p w:rsidR="008C09E0" w:rsidRPr="001552A4" w:rsidRDefault="008C09E0" w:rsidP="008C09E0">
            <w:pPr>
              <w:rPr>
                <w:sz w:val="24"/>
                <w:lang w:val="ru-RU"/>
              </w:rPr>
            </w:pPr>
          </w:p>
        </w:tc>
      </w:tr>
    </w:tbl>
    <w:p w:rsidR="008C09E0" w:rsidRPr="001552A4" w:rsidRDefault="008C09E0" w:rsidP="008C09E0">
      <w:pPr>
        <w:jc w:val="both"/>
        <w:rPr>
          <w:sz w:val="24"/>
        </w:rPr>
        <w:sectPr w:rsidR="008C09E0" w:rsidRPr="001552A4">
          <w:pgSz w:w="16840" w:h="11910" w:orient="landscape"/>
          <w:pgMar w:top="1100" w:right="1240" w:bottom="880" w:left="920" w:header="0" w:footer="699" w:gutter="0"/>
          <w:cols w:space="720"/>
        </w:sectPr>
      </w:pPr>
    </w:p>
    <w:p w:rsidR="008C09E0" w:rsidRPr="001552A4" w:rsidRDefault="008C09E0" w:rsidP="008C09E0">
      <w:pPr>
        <w:tabs>
          <w:tab w:val="left" w:pos="2550"/>
          <w:tab w:val="center" w:pos="4935"/>
        </w:tabs>
        <w:spacing w:line="269" w:lineRule="exact"/>
        <w:jc w:val="center"/>
      </w:pPr>
      <w:r w:rsidRPr="001552A4">
        <w:rPr>
          <w:noProof/>
          <w:lang w:eastAsia="ru-RU"/>
        </w:rPr>
        <mc:AlternateContent>
          <mc:Choice Requires="wps">
            <w:drawing>
              <wp:anchor distT="0" distB="0" distL="114300" distR="114300" simplePos="0" relativeHeight="251672576" behindDoc="0" locked="0" layoutInCell="1" allowOverlap="1" wp14:anchorId="7698976F" wp14:editId="56F67BA7">
                <wp:simplePos x="0" y="0"/>
                <wp:positionH relativeFrom="page">
                  <wp:posOffset>1007745</wp:posOffset>
                </wp:positionH>
                <wp:positionV relativeFrom="paragraph">
                  <wp:posOffset>661670</wp:posOffset>
                </wp:positionV>
                <wp:extent cx="6092825" cy="4601845"/>
                <wp:effectExtent l="0" t="0" r="0" b="63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460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7"/>
                              <w:gridCol w:w="1777"/>
                            </w:tblGrid>
                            <w:tr w:rsidR="002B3802">
                              <w:trPr>
                                <w:trHeight w:val="645"/>
                              </w:trPr>
                              <w:tc>
                                <w:tcPr>
                                  <w:tcW w:w="7797" w:type="dxa"/>
                                </w:tcPr>
                                <w:p w:rsidR="002B3802" w:rsidRDefault="002B3802">
                                  <w:pPr>
                                    <w:pStyle w:val="TableParagraph"/>
                                    <w:spacing w:before="158"/>
                                    <w:ind w:left="2586" w:right="2573"/>
                                    <w:jc w:val="center"/>
                                    <w:rPr>
                                      <w:b/>
                                      <w:sz w:val="28"/>
                                    </w:rPr>
                                  </w:pPr>
                                  <w:r>
                                    <w:rPr>
                                      <w:b/>
                                      <w:sz w:val="28"/>
                                    </w:rPr>
                                    <w:t>Вид</w:t>
                                  </w:r>
                                  <w:r>
                                    <w:rPr>
                                      <w:b/>
                                      <w:spacing w:val="-3"/>
                                      <w:sz w:val="28"/>
                                    </w:rPr>
                                    <w:t xml:space="preserve"> </w:t>
                                  </w:r>
                                  <w:r>
                                    <w:rPr>
                                      <w:b/>
                                      <w:sz w:val="28"/>
                                    </w:rPr>
                                    <w:t>учебной</w:t>
                                  </w:r>
                                  <w:r>
                                    <w:rPr>
                                      <w:b/>
                                      <w:spacing w:val="-2"/>
                                      <w:sz w:val="28"/>
                                    </w:rPr>
                                    <w:t xml:space="preserve"> </w:t>
                                  </w:r>
                                  <w:r>
                                    <w:rPr>
                                      <w:b/>
                                      <w:sz w:val="28"/>
                                    </w:rPr>
                                    <w:t>работы</w:t>
                                  </w:r>
                                </w:p>
                              </w:tc>
                              <w:tc>
                                <w:tcPr>
                                  <w:tcW w:w="1777" w:type="dxa"/>
                                </w:tcPr>
                                <w:p w:rsidR="002B3802" w:rsidRDefault="002B3802">
                                  <w:pPr>
                                    <w:pStyle w:val="TableParagraph"/>
                                    <w:spacing w:line="322" w:lineRule="exact"/>
                                    <w:ind w:left="534" w:right="328" w:hanging="178"/>
                                    <w:rPr>
                                      <w:b/>
                                      <w:sz w:val="28"/>
                                    </w:rPr>
                                  </w:pPr>
                                  <w:r>
                                    <w:rPr>
                                      <w:b/>
                                      <w:sz w:val="28"/>
                                    </w:rPr>
                                    <w:t>Объем в</w:t>
                                  </w:r>
                                  <w:r>
                                    <w:rPr>
                                      <w:b/>
                                      <w:spacing w:val="-67"/>
                                      <w:sz w:val="28"/>
                                    </w:rPr>
                                    <w:t xml:space="preserve"> </w:t>
                                  </w:r>
                                  <w:r>
                                    <w:rPr>
                                      <w:b/>
                                      <w:sz w:val="28"/>
                                    </w:rPr>
                                    <w:t>часах</w:t>
                                  </w:r>
                                </w:p>
                              </w:tc>
                            </w:tr>
                            <w:tr w:rsidR="002B3802">
                              <w:trPr>
                                <w:trHeight w:val="488"/>
                              </w:trPr>
                              <w:tc>
                                <w:tcPr>
                                  <w:tcW w:w="7797" w:type="dxa"/>
                                </w:tcPr>
                                <w:p w:rsidR="002B3802" w:rsidRDefault="002B3802">
                                  <w:pPr>
                                    <w:pStyle w:val="TableParagraph"/>
                                    <w:spacing w:before="81"/>
                                    <w:rPr>
                                      <w:b/>
                                      <w:sz w:val="28"/>
                                    </w:rPr>
                                  </w:pPr>
                                  <w:r>
                                    <w:rPr>
                                      <w:b/>
                                      <w:sz w:val="28"/>
                                    </w:rPr>
                                    <w:t>Объем</w:t>
                                  </w:r>
                                  <w:r>
                                    <w:rPr>
                                      <w:b/>
                                      <w:spacing w:val="-3"/>
                                      <w:sz w:val="28"/>
                                    </w:rPr>
                                    <w:t xml:space="preserve"> </w:t>
                                  </w:r>
                                  <w:r>
                                    <w:rPr>
                                      <w:b/>
                                      <w:sz w:val="28"/>
                                    </w:rPr>
                                    <w:t>образовательной</w:t>
                                  </w:r>
                                  <w:r>
                                    <w:rPr>
                                      <w:b/>
                                      <w:spacing w:val="-4"/>
                                      <w:sz w:val="28"/>
                                    </w:rPr>
                                    <w:t xml:space="preserve"> </w:t>
                                  </w:r>
                                  <w:r>
                                    <w:rPr>
                                      <w:b/>
                                      <w:sz w:val="28"/>
                                    </w:rPr>
                                    <w:t>программы</w:t>
                                  </w:r>
                                  <w:r>
                                    <w:rPr>
                                      <w:b/>
                                      <w:spacing w:val="-1"/>
                                      <w:sz w:val="28"/>
                                    </w:rPr>
                                    <w:t xml:space="preserve"> </w:t>
                                  </w:r>
                                  <w:r>
                                    <w:rPr>
                                      <w:b/>
                                      <w:sz w:val="28"/>
                                    </w:rPr>
                                    <w:t>предмета</w:t>
                                  </w:r>
                                </w:p>
                              </w:tc>
                              <w:tc>
                                <w:tcPr>
                                  <w:tcW w:w="1777" w:type="dxa"/>
                                </w:tcPr>
                                <w:p w:rsidR="002B3802" w:rsidRDefault="002B3802">
                                  <w:pPr>
                                    <w:pStyle w:val="TableParagraph"/>
                                    <w:spacing w:before="81"/>
                                    <w:ind w:left="727" w:right="715"/>
                                    <w:jc w:val="center"/>
                                    <w:rPr>
                                      <w:b/>
                                      <w:sz w:val="28"/>
                                    </w:rPr>
                                  </w:pPr>
                                  <w:r>
                                    <w:rPr>
                                      <w:b/>
                                      <w:sz w:val="28"/>
                                    </w:rPr>
                                    <w:t>80</w:t>
                                  </w:r>
                                </w:p>
                              </w:tc>
                            </w:tr>
                            <w:tr w:rsidR="002B3802">
                              <w:trPr>
                                <w:trHeight w:val="489"/>
                              </w:trPr>
                              <w:tc>
                                <w:tcPr>
                                  <w:tcW w:w="9574" w:type="dxa"/>
                                  <w:gridSpan w:val="2"/>
                                </w:tcPr>
                                <w:p w:rsidR="002B3802" w:rsidRDefault="002B3802">
                                  <w:pPr>
                                    <w:pStyle w:val="TableParagraph"/>
                                    <w:spacing w:before="76"/>
                                    <w:ind w:left="4030" w:right="4021"/>
                                    <w:jc w:val="center"/>
                                    <w:rPr>
                                      <w:sz w:val="28"/>
                                    </w:rPr>
                                  </w:pPr>
                                  <w:r>
                                    <w:rPr>
                                      <w:sz w:val="28"/>
                                    </w:rPr>
                                    <w:t>в</w:t>
                                  </w:r>
                                  <w:r>
                                    <w:rPr>
                                      <w:spacing w:val="-2"/>
                                      <w:sz w:val="28"/>
                                    </w:rPr>
                                    <w:t xml:space="preserve"> </w:t>
                                  </w:r>
                                  <w:r>
                                    <w:rPr>
                                      <w:sz w:val="28"/>
                                    </w:rPr>
                                    <w:t>том</w:t>
                                  </w:r>
                                  <w:r>
                                    <w:rPr>
                                      <w:spacing w:val="1"/>
                                      <w:sz w:val="28"/>
                                    </w:rPr>
                                    <w:t xml:space="preserve"> </w:t>
                                  </w:r>
                                  <w:r>
                                    <w:rPr>
                                      <w:sz w:val="28"/>
                                    </w:rPr>
                                    <w:t>числе:</w:t>
                                  </w:r>
                                </w:p>
                              </w:tc>
                            </w:tr>
                            <w:tr w:rsidR="002B3802">
                              <w:trPr>
                                <w:trHeight w:val="491"/>
                              </w:trPr>
                              <w:tc>
                                <w:tcPr>
                                  <w:tcW w:w="7797" w:type="dxa"/>
                                </w:tcPr>
                                <w:p w:rsidR="002B3802" w:rsidRDefault="002B3802">
                                  <w:pPr>
                                    <w:pStyle w:val="TableParagraph"/>
                                    <w:spacing w:before="79"/>
                                    <w:rPr>
                                      <w:sz w:val="28"/>
                                    </w:rPr>
                                  </w:pPr>
                                  <w:r>
                                    <w:rPr>
                                      <w:sz w:val="28"/>
                                    </w:rPr>
                                    <w:t>Основное</w:t>
                                  </w:r>
                                  <w:r>
                                    <w:rPr>
                                      <w:spacing w:val="-4"/>
                                      <w:sz w:val="28"/>
                                    </w:rPr>
                                    <w:t xml:space="preserve"> </w:t>
                                  </w:r>
                                  <w:r>
                                    <w:rPr>
                                      <w:sz w:val="28"/>
                                    </w:rPr>
                                    <w:t>содержание</w:t>
                                  </w:r>
                                </w:p>
                              </w:tc>
                              <w:tc>
                                <w:tcPr>
                                  <w:tcW w:w="1777" w:type="dxa"/>
                                </w:tcPr>
                                <w:p w:rsidR="002B3802" w:rsidRDefault="002B3802">
                                  <w:pPr>
                                    <w:pStyle w:val="TableParagraph"/>
                                    <w:spacing w:before="84"/>
                                    <w:ind w:left="727" w:right="715"/>
                                    <w:jc w:val="center"/>
                                    <w:rPr>
                                      <w:b/>
                                      <w:sz w:val="28"/>
                                    </w:rPr>
                                  </w:pPr>
                                  <w:r>
                                    <w:rPr>
                                      <w:b/>
                                      <w:sz w:val="28"/>
                                    </w:rPr>
                                    <w:t>66</w:t>
                                  </w:r>
                                </w:p>
                              </w:tc>
                            </w:tr>
                            <w:tr w:rsidR="002B3802">
                              <w:trPr>
                                <w:trHeight w:val="489"/>
                              </w:trPr>
                              <w:tc>
                                <w:tcPr>
                                  <w:tcW w:w="7797" w:type="dxa"/>
                                </w:tcPr>
                                <w:p w:rsidR="002B3802" w:rsidRDefault="002B3802">
                                  <w:pPr>
                                    <w:pStyle w:val="TableParagraph"/>
                                    <w:spacing w:before="76"/>
                                    <w:rPr>
                                      <w:sz w:val="28"/>
                                    </w:rPr>
                                  </w:pPr>
                                  <w:r>
                                    <w:rPr>
                                      <w:sz w:val="28"/>
                                    </w:rPr>
                                    <w:t>в</w:t>
                                  </w:r>
                                  <w:r>
                                    <w:rPr>
                                      <w:spacing w:val="-2"/>
                                      <w:sz w:val="28"/>
                                    </w:rPr>
                                    <w:t xml:space="preserve"> </w:t>
                                  </w:r>
                                  <w:r>
                                    <w:rPr>
                                      <w:sz w:val="28"/>
                                    </w:rPr>
                                    <w:t>том</w:t>
                                  </w:r>
                                  <w:r>
                                    <w:rPr>
                                      <w:spacing w:val="1"/>
                                      <w:sz w:val="28"/>
                                    </w:rPr>
                                    <w:t xml:space="preserve"> </w:t>
                                  </w:r>
                                  <w:r>
                                    <w:rPr>
                                      <w:sz w:val="28"/>
                                    </w:rPr>
                                    <w:t>числе:</w:t>
                                  </w:r>
                                </w:p>
                              </w:tc>
                              <w:tc>
                                <w:tcPr>
                                  <w:tcW w:w="1777" w:type="dxa"/>
                                </w:tcPr>
                                <w:p w:rsidR="002B3802" w:rsidRDefault="002B3802">
                                  <w:pPr>
                                    <w:pStyle w:val="TableParagraph"/>
                                    <w:rPr>
                                      <w:sz w:val="28"/>
                                    </w:rPr>
                                  </w:pPr>
                                </w:p>
                              </w:tc>
                            </w:tr>
                            <w:tr w:rsidR="002B3802">
                              <w:trPr>
                                <w:trHeight w:val="492"/>
                              </w:trPr>
                              <w:tc>
                                <w:tcPr>
                                  <w:tcW w:w="7797" w:type="dxa"/>
                                </w:tcPr>
                                <w:p w:rsidR="002B3802" w:rsidRDefault="002B3802">
                                  <w:pPr>
                                    <w:pStyle w:val="TableParagraph"/>
                                    <w:spacing w:before="77"/>
                                    <w:rPr>
                                      <w:sz w:val="28"/>
                                    </w:rPr>
                                  </w:pPr>
                                  <w:r>
                                    <w:rPr>
                                      <w:sz w:val="28"/>
                                    </w:rPr>
                                    <w:t>теоретическое</w:t>
                                  </w:r>
                                  <w:r>
                                    <w:rPr>
                                      <w:spacing w:val="-5"/>
                                      <w:sz w:val="28"/>
                                    </w:rPr>
                                    <w:t xml:space="preserve"> </w:t>
                                  </w:r>
                                  <w:r>
                                    <w:rPr>
                                      <w:sz w:val="28"/>
                                    </w:rPr>
                                    <w:t>обучение</w:t>
                                  </w:r>
                                </w:p>
                              </w:tc>
                              <w:tc>
                                <w:tcPr>
                                  <w:tcW w:w="1777" w:type="dxa"/>
                                </w:tcPr>
                                <w:p w:rsidR="002B3802" w:rsidRDefault="002B3802">
                                  <w:pPr>
                                    <w:pStyle w:val="TableParagraph"/>
                                    <w:spacing w:before="77"/>
                                    <w:ind w:left="727" w:right="715"/>
                                    <w:jc w:val="center"/>
                                    <w:rPr>
                                      <w:sz w:val="28"/>
                                    </w:rPr>
                                  </w:pPr>
                                  <w:r>
                                    <w:rPr>
                                      <w:sz w:val="28"/>
                                    </w:rPr>
                                    <w:t>44</w:t>
                                  </w:r>
                                </w:p>
                              </w:tc>
                            </w:tr>
                            <w:tr w:rsidR="002B3802">
                              <w:trPr>
                                <w:trHeight w:val="488"/>
                              </w:trPr>
                              <w:tc>
                                <w:tcPr>
                                  <w:tcW w:w="7797" w:type="dxa"/>
                                </w:tcPr>
                                <w:p w:rsidR="002B3802" w:rsidRDefault="002B3802">
                                  <w:pPr>
                                    <w:pStyle w:val="TableParagraph"/>
                                    <w:spacing w:before="76"/>
                                    <w:rPr>
                                      <w:sz w:val="28"/>
                                    </w:rPr>
                                  </w:pPr>
                                  <w:r>
                                    <w:rPr>
                                      <w:sz w:val="28"/>
                                    </w:rPr>
                                    <w:t>практические</w:t>
                                  </w:r>
                                  <w:r>
                                    <w:rPr>
                                      <w:spacing w:val="-3"/>
                                      <w:sz w:val="28"/>
                                    </w:rPr>
                                    <w:t xml:space="preserve"> </w:t>
                                  </w:r>
                                  <w:r>
                                    <w:rPr>
                                      <w:sz w:val="28"/>
                                    </w:rPr>
                                    <w:t>занятия</w:t>
                                  </w:r>
                                </w:p>
                              </w:tc>
                              <w:tc>
                                <w:tcPr>
                                  <w:tcW w:w="1777" w:type="dxa"/>
                                </w:tcPr>
                                <w:p w:rsidR="002B3802" w:rsidRDefault="002B3802">
                                  <w:pPr>
                                    <w:pStyle w:val="TableParagraph"/>
                                    <w:spacing w:before="76"/>
                                    <w:ind w:left="727" w:right="715"/>
                                    <w:jc w:val="center"/>
                                    <w:rPr>
                                      <w:sz w:val="28"/>
                                    </w:rPr>
                                  </w:pPr>
                                  <w:r>
                                    <w:rPr>
                                      <w:sz w:val="28"/>
                                    </w:rPr>
                                    <w:t>22</w:t>
                                  </w:r>
                                </w:p>
                              </w:tc>
                            </w:tr>
                            <w:tr w:rsidR="002B3802">
                              <w:trPr>
                                <w:trHeight w:val="364"/>
                              </w:trPr>
                              <w:tc>
                                <w:tcPr>
                                  <w:tcW w:w="7797" w:type="dxa"/>
                                  <w:tcBorders>
                                    <w:bottom w:val="single" w:sz="4" w:space="0" w:color="000000"/>
                                  </w:tcBorders>
                                </w:tcPr>
                                <w:p w:rsidR="002B3802" w:rsidRDefault="002B3802">
                                  <w:pPr>
                                    <w:pStyle w:val="TableParagraph"/>
                                    <w:spacing w:before="14"/>
                                    <w:rPr>
                                      <w:sz w:val="28"/>
                                    </w:rPr>
                                  </w:pPr>
                                  <w:r>
                                    <w:rPr>
                                      <w:sz w:val="28"/>
                                    </w:rPr>
                                    <w:t>Самостоятельная</w:t>
                                  </w:r>
                                  <w:r>
                                    <w:rPr>
                                      <w:spacing w:val="-6"/>
                                      <w:sz w:val="28"/>
                                    </w:rPr>
                                    <w:t xml:space="preserve"> </w:t>
                                  </w:r>
                                  <w:r>
                                    <w:rPr>
                                      <w:sz w:val="28"/>
                                    </w:rPr>
                                    <w:t>работа</w:t>
                                  </w:r>
                                </w:p>
                              </w:tc>
                              <w:tc>
                                <w:tcPr>
                                  <w:tcW w:w="1777" w:type="dxa"/>
                                  <w:tcBorders>
                                    <w:bottom w:val="single" w:sz="4" w:space="0" w:color="000000"/>
                                  </w:tcBorders>
                                </w:tcPr>
                                <w:p w:rsidR="002B3802" w:rsidRDefault="002B3802">
                                  <w:pPr>
                                    <w:pStyle w:val="TableParagraph"/>
                                    <w:spacing w:before="14"/>
                                    <w:ind w:left="82"/>
                                    <w:jc w:val="center"/>
                                    <w:rPr>
                                      <w:sz w:val="28"/>
                                    </w:rPr>
                                  </w:pPr>
                                  <w:r>
                                    <w:rPr>
                                      <w:sz w:val="28"/>
                                    </w:rPr>
                                    <w:t>-</w:t>
                                  </w:r>
                                </w:p>
                              </w:tc>
                            </w:tr>
                            <w:tr w:rsidR="002B3802">
                              <w:trPr>
                                <w:trHeight w:val="321"/>
                              </w:trPr>
                              <w:tc>
                                <w:tcPr>
                                  <w:tcW w:w="7797" w:type="dxa"/>
                                  <w:tcBorders>
                                    <w:top w:val="single" w:sz="4" w:space="0" w:color="000000"/>
                                  </w:tcBorders>
                                </w:tcPr>
                                <w:p w:rsidR="002B3802" w:rsidRDefault="002B3802">
                                  <w:pPr>
                                    <w:pStyle w:val="TableParagraph"/>
                                    <w:spacing w:line="301" w:lineRule="exact"/>
                                    <w:rPr>
                                      <w:sz w:val="28"/>
                                    </w:rPr>
                                  </w:pPr>
                                  <w:r>
                                    <w:rPr>
                                      <w:sz w:val="28"/>
                                    </w:rPr>
                                    <w:t>Консультации</w:t>
                                  </w:r>
                                </w:p>
                              </w:tc>
                              <w:tc>
                                <w:tcPr>
                                  <w:tcW w:w="1777" w:type="dxa"/>
                                  <w:tcBorders>
                                    <w:top w:val="single" w:sz="4" w:space="0" w:color="000000"/>
                                  </w:tcBorders>
                                </w:tcPr>
                                <w:p w:rsidR="002B3802" w:rsidRDefault="002B3802">
                                  <w:pPr>
                                    <w:pStyle w:val="TableParagraph"/>
                                    <w:spacing w:line="301" w:lineRule="exact"/>
                                    <w:ind w:right="11"/>
                                    <w:jc w:val="center"/>
                                    <w:rPr>
                                      <w:sz w:val="28"/>
                                    </w:rPr>
                                  </w:pPr>
                                  <w:r>
                                    <w:rPr>
                                      <w:sz w:val="28"/>
                                    </w:rPr>
                                    <w:t>-</w:t>
                                  </w:r>
                                </w:p>
                              </w:tc>
                            </w:tr>
                            <w:tr w:rsidR="002B3802">
                              <w:trPr>
                                <w:trHeight w:val="642"/>
                              </w:trPr>
                              <w:tc>
                                <w:tcPr>
                                  <w:tcW w:w="7797" w:type="dxa"/>
                                </w:tcPr>
                                <w:p w:rsidR="002B3802" w:rsidRPr="008C09E0" w:rsidRDefault="002B3802">
                                  <w:pPr>
                                    <w:pStyle w:val="TableParagraph"/>
                                    <w:spacing w:line="322" w:lineRule="exact"/>
                                    <w:ind w:right="1523"/>
                                    <w:rPr>
                                      <w:b/>
                                      <w:sz w:val="28"/>
                                      <w:lang w:val="ru-RU"/>
                                    </w:rPr>
                                  </w:pPr>
                                  <w:r w:rsidRPr="008C09E0">
                                    <w:rPr>
                                      <w:b/>
                                      <w:sz w:val="28"/>
                                      <w:lang w:val="ru-RU"/>
                                    </w:rPr>
                                    <w:t>В том числе профессионально-ориентированное</w:t>
                                  </w:r>
                                  <w:r w:rsidRPr="008C09E0">
                                    <w:rPr>
                                      <w:b/>
                                      <w:spacing w:val="-67"/>
                                      <w:sz w:val="28"/>
                                      <w:lang w:val="ru-RU"/>
                                    </w:rPr>
                                    <w:t xml:space="preserve"> </w:t>
                                  </w:r>
                                  <w:r w:rsidRPr="008C09E0">
                                    <w:rPr>
                                      <w:b/>
                                      <w:sz w:val="28"/>
                                      <w:lang w:val="ru-RU"/>
                                    </w:rPr>
                                    <w:t>содержание</w:t>
                                  </w:r>
                                </w:p>
                              </w:tc>
                              <w:tc>
                                <w:tcPr>
                                  <w:tcW w:w="1777" w:type="dxa"/>
                                </w:tcPr>
                                <w:p w:rsidR="002B3802" w:rsidRDefault="002B3802">
                                  <w:pPr>
                                    <w:pStyle w:val="TableParagraph"/>
                                    <w:spacing w:before="158"/>
                                    <w:ind w:left="727" w:right="715"/>
                                    <w:jc w:val="center"/>
                                    <w:rPr>
                                      <w:b/>
                                      <w:sz w:val="28"/>
                                    </w:rPr>
                                  </w:pPr>
                                  <w:r>
                                    <w:rPr>
                                      <w:b/>
                                      <w:sz w:val="28"/>
                                    </w:rPr>
                                    <w:t>12</w:t>
                                  </w:r>
                                </w:p>
                              </w:tc>
                            </w:tr>
                            <w:tr w:rsidR="002B3802">
                              <w:trPr>
                                <w:trHeight w:val="490"/>
                              </w:trPr>
                              <w:tc>
                                <w:tcPr>
                                  <w:tcW w:w="7797" w:type="dxa"/>
                                </w:tcPr>
                                <w:p w:rsidR="002B3802" w:rsidRDefault="002B3802">
                                  <w:pPr>
                                    <w:pStyle w:val="TableParagraph"/>
                                    <w:spacing w:before="77"/>
                                    <w:rPr>
                                      <w:sz w:val="28"/>
                                    </w:rPr>
                                  </w:pPr>
                                  <w:r>
                                    <w:rPr>
                                      <w:sz w:val="28"/>
                                    </w:rPr>
                                    <w:t>в</w:t>
                                  </w:r>
                                  <w:r>
                                    <w:rPr>
                                      <w:spacing w:val="-2"/>
                                      <w:sz w:val="28"/>
                                    </w:rPr>
                                    <w:t xml:space="preserve"> </w:t>
                                  </w:r>
                                  <w:r>
                                    <w:rPr>
                                      <w:sz w:val="28"/>
                                    </w:rPr>
                                    <w:t>том числе:</w:t>
                                  </w:r>
                                </w:p>
                              </w:tc>
                              <w:tc>
                                <w:tcPr>
                                  <w:tcW w:w="1777" w:type="dxa"/>
                                </w:tcPr>
                                <w:p w:rsidR="002B3802" w:rsidRDefault="002B3802">
                                  <w:pPr>
                                    <w:pStyle w:val="TableParagraph"/>
                                    <w:rPr>
                                      <w:sz w:val="28"/>
                                    </w:rPr>
                                  </w:pPr>
                                </w:p>
                              </w:tc>
                            </w:tr>
                            <w:tr w:rsidR="002B3802">
                              <w:trPr>
                                <w:trHeight w:val="488"/>
                              </w:trPr>
                              <w:tc>
                                <w:tcPr>
                                  <w:tcW w:w="7797" w:type="dxa"/>
                                </w:tcPr>
                                <w:p w:rsidR="002B3802" w:rsidRDefault="002B3802">
                                  <w:pPr>
                                    <w:pStyle w:val="TableParagraph"/>
                                    <w:spacing w:before="76"/>
                                    <w:rPr>
                                      <w:sz w:val="28"/>
                                    </w:rPr>
                                  </w:pPr>
                                  <w:r>
                                    <w:rPr>
                                      <w:sz w:val="28"/>
                                    </w:rPr>
                                    <w:t>теоретическое</w:t>
                                  </w:r>
                                  <w:r>
                                    <w:rPr>
                                      <w:spacing w:val="-5"/>
                                      <w:sz w:val="28"/>
                                    </w:rPr>
                                    <w:t xml:space="preserve"> </w:t>
                                  </w:r>
                                  <w:r>
                                    <w:rPr>
                                      <w:sz w:val="28"/>
                                    </w:rPr>
                                    <w:t>обучение</w:t>
                                  </w:r>
                                </w:p>
                              </w:tc>
                              <w:tc>
                                <w:tcPr>
                                  <w:tcW w:w="1777" w:type="dxa"/>
                                </w:tcPr>
                                <w:p w:rsidR="002B3802" w:rsidRDefault="002B3802">
                                  <w:pPr>
                                    <w:pStyle w:val="TableParagraph"/>
                                    <w:spacing w:before="76"/>
                                    <w:ind w:left="9"/>
                                    <w:jc w:val="center"/>
                                    <w:rPr>
                                      <w:sz w:val="28"/>
                                    </w:rPr>
                                  </w:pPr>
                                  <w:r>
                                    <w:rPr>
                                      <w:sz w:val="28"/>
                                    </w:rPr>
                                    <w:t>4</w:t>
                                  </w:r>
                                </w:p>
                              </w:tc>
                            </w:tr>
                            <w:tr w:rsidR="002B3802">
                              <w:trPr>
                                <w:trHeight w:val="491"/>
                              </w:trPr>
                              <w:tc>
                                <w:tcPr>
                                  <w:tcW w:w="7797" w:type="dxa"/>
                                </w:tcPr>
                                <w:p w:rsidR="002B3802" w:rsidRDefault="002B3802">
                                  <w:pPr>
                                    <w:pStyle w:val="TableParagraph"/>
                                    <w:spacing w:before="77"/>
                                    <w:rPr>
                                      <w:sz w:val="28"/>
                                    </w:rPr>
                                  </w:pPr>
                                  <w:r>
                                    <w:rPr>
                                      <w:sz w:val="28"/>
                                    </w:rPr>
                                    <w:t>практические</w:t>
                                  </w:r>
                                  <w:r>
                                    <w:rPr>
                                      <w:spacing w:val="-3"/>
                                      <w:sz w:val="28"/>
                                    </w:rPr>
                                    <w:t xml:space="preserve"> </w:t>
                                  </w:r>
                                  <w:r>
                                    <w:rPr>
                                      <w:sz w:val="28"/>
                                    </w:rPr>
                                    <w:t>занятия</w:t>
                                  </w:r>
                                </w:p>
                              </w:tc>
                              <w:tc>
                                <w:tcPr>
                                  <w:tcW w:w="1777" w:type="dxa"/>
                                </w:tcPr>
                                <w:p w:rsidR="002B3802" w:rsidRDefault="002B3802">
                                  <w:pPr>
                                    <w:pStyle w:val="TableParagraph"/>
                                    <w:spacing w:before="77"/>
                                    <w:ind w:right="7"/>
                                    <w:jc w:val="center"/>
                                    <w:rPr>
                                      <w:sz w:val="28"/>
                                    </w:rPr>
                                  </w:pPr>
                                  <w:r>
                                    <w:rPr>
                                      <w:sz w:val="28"/>
                                    </w:rPr>
                                    <w:t>8</w:t>
                                  </w:r>
                                </w:p>
                              </w:tc>
                            </w:tr>
                            <w:tr w:rsidR="002B3802">
                              <w:trPr>
                                <w:trHeight w:val="642"/>
                              </w:trPr>
                              <w:tc>
                                <w:tcPr>
                                  <w:tcW w:w="7797" w:type="dxa"/>
                                </w:tcPr>
                                <w:p w:rsidR="002B3802" w:rsidRPr="008C09E0" w:rsidRDefault="002B3802">
                                  <w:pPr>
                                    <w:pStyle w:val="TableParagraph"/>
                                    <w:spacing w:line="314" w:lineRule="exact"/>
                                    <w:rPr>
                                      <w:sz w:val="28"/>
                                      <w:lang w:val="ru-RU"/>
                                    </w:rPr>
                                  </w:pPr>
                                  <w:r w:rsidRPr="008C09E0">
                                    <w:rPr>
                                      <w:sz w:val="28"/>
                                      <w:lang w:val="ru-RU"/>
                                    </w:rPr>
                                    <w:t>Промежуточная</w:t>
                                  </w:r>
                                  <w:r w:rsidRPr="008C09E0">
                                    <w:rPr>
                                      <w:spacing w:val="-5"/>
                                      <w:sz w:val="28"/>
                                      <w:lang w:val="ru-RU"/>
                                    </w:rPr>
                                    <w:t xml:space="preserve"> </w:t>
                                  </w:r>
                                  <w:r w:rsidRPr="008C09E0">
                                    <w:rPr>
                                      <w:sz w:val="28"/>
                                      <w:lang w:val="ru-RU"/>
                                    </w:rPr>
                                    <w:t>аттестация</w:t>
                                  </w:r>
                                  <w:r w:rsidRPr="008C09E0">
                                    <w:rPr>
                                      <w:spacing w:val="-2"/>
                                      <w:sz w:val="28"/>
                                      <w:lang w:val="ru-RU"/>
                                    </w:rPr>
                                    <w:t xml:space="preserve"> </w:t>
                                  </w:r>
                                  <w:r w:rsidRPr="008C09E0">
                                    <w:rPr>
                                      <w:sz w:val="28"/>
                                      <w:lang w:val="ru-RU"/>
                                    </w:rPr>
                                    <w:t>в</w:t>
                                  </w:r>
                                  <w:r w:rsidRPr="008C09E0">
                                    <w:rPr>
                                      <w:spacing w:val="-6"/>
                                      <w:sz w:val="28"/>
                                      <w:lang w:val="ru-RU"/>
                                    </w:rPr>
                                    <w:t xml:space="preserve"> </w:t>
                                  </w:r>
                                  <w:r w:rsidRPr="008C09E0">
                                    <w:rPr>
                                      <w:sz w:val="28"/>
                                      <w:lang w:val="ru-RU"/>
                                    </w:rPr>
                                    <w:t>форме</w:t>
                                  </w:r>
                                  <w:r w:rsidRPr="008C09E0">
                                    <w:rPr>
                                      <w:spacing w:val="-4"/>
                                      <w:sz w:val="28"/>
                                      <w:lang w:val="ru-RU"/>
                                    </w:rPr>
                                    <w:t xml:space="preserve"> </w:t>
                                  </w:r>
                                  <w:r w:rsidRPr="008C09E0">
                                    <w:rPr>
                                      <w:sz w:val="28"/>
                                      <w:lang w:val="ru-RU"/>
                                    </w:rPr>
                                    <w:t>дифференцированного</w:t>
                                  </w:r>
                                </w:p>
                                <w:p w:rsidR="002B3802" w:rsidRPr="008C09E0" w:rsidRDefault="002B3802">
                                  <w:pPr>
                                    <w:pStyle w:val="TableParagraph"/>
                                    <w:spacing w:line="308" w:lineRule="exact"/>
                                    <w:rPr>
                                      <w:sz w:val="28"/>
                                      <w:lang w:val="ru-RU"/>
                                    </w:rPr>
                                  </w:pPr>
                                  <w:r w:rsidRPr="008C09E0">
                                    <w:rPr>
                                      <w:sz w:val="28"/>
                                      <w:lang w:val="ru-RU"/>
                                    </w:rPr>
                                    <w:t>зачета</w:t>
                                  </w:r>
                                </w:p>
                              </w:tc>
                              <w:tc>
                                <w:tcPr>
                                  <w:tcW w:w="1777" w:type="dxa"/>
                                </w:tcPr>
                                <w:p w:rsidR="002B3802" w:rsidRDefault="002B3802">
                                  <w:pPr>
                                    <w:pStyle w:val="TableParagraph"/>
                                    <w:spacing w:before="158"/>
                                    <w:ind w:left="9"/>
                                    <w:jc w:val="center"/>
                                    <w:rPr>
                                      <w:b/>
                                      <w:sz w:val="28"/>
                                    </w:rPr>
                                  </w:pPr>
                                  <w:r>
                                    <w:rPr>
                                      <w:b/>
                                      <w:sz w:val="28"/>
                                    </w:rPr>
                                    <w:t>2</w:t>
                                  </w:r>
                                </w:p>
                              </w:tc>
                            </w:tr>
                          </w:tbl>
                          <w:p w:rsidR="002B3802" w:rsidRDefault="002B3802" w:rsidP="008C09E0">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left:0;text-align:left;margin-left:79.35pt;margin-top:52.1pt;width:479.75pt;height:362.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eVugIAAKoFAAAOAAAAZHJzL2Uyb0RvYy54bWysVF2OmzAQfq/UO1h+Z4GUsICWrHZDqCpt&#10;f6RtD+CACVbBprYT2FY9S0/Rp0o9Q47UsQnZ7K4qVW15sAZ7/M18M5/n4nJoG7SjUjHBU+yfeRhR&#10;XoiS8U2KP7zPnQgjpQkvSSM4TfEdVfhy8fzZRd8ldCZq0ZRUIgDhKum7FNdad4nrqqKmLVFnoqMc&#10;DishW6LhV27cUpIe0NvGnXle6PZClp0UBVUKdrPxEC8sflXRQr+tKkU1alIMuWm7SruuzeouLkiy&#10;kaSrWXFIg/xFFi1hHIIeoTKiCdpK9gSqZYUUSlT6rBCtK6qKFdRyADa+94jNbU06arlAcVR3LJP6&#10;f7DFm907iViZ4hAjTlpo0f7b/uf+x/47Ck11+k4l4HTbgZsersUAXbZMVXcjio8KcbGsCd/QKylF&#10;X1NSQna+uemeXB1xlAFZ969FCWHIVgsLNFSyNaWDYiBAhy7dHTtDB40K2Ay9eBbN5hgVcBaEnh8F&#10;cxuDJNP1Tir9kooWGSPFElpv4cnuRmmTDkkmFxONi5w1jW1/wx9sgOO4A8Hhqjkzadhufom9eBWt&#10;osAJZuHKCbwsc67yZeCEuX8+z15ky2XmfzVx/SCpWVlSbsJMyvKDP+vcQeOjJo7aUqJhpYEzKSm5&#10;WS8biXYElJ3b71CQEzf3YRq2CMDlESV/FnjXs9jJw+jcCfJg7sTnXuR4fnwdh14QB1n+kNIN4/Tf&#10;KaE+xfEcmmrp/JabZ7+n3EjSMg2zo2FtiqOjE0mMBle8tK3VhDWjfVIKk/59KaDdU6OtYo1IR7nq&#10;YT0AipHxWpR3oF0pQFkgUBh4YNRCfsaoh+GRYvVpSyTFqHnFQf9m0kyGnIz1ZBBewNUUa4xGc6nH&#10;ibTtJNvUgDy+MC6u4I1UzKr3PovDy4KBYEkchpeZOKf/1ut+xC5+AQAA//8DAFBLAwQUAAYACAAA&#10;ACEAchJuKOAAAAAMAQAADwAAAGRycy9kb3ducmV2LnhtbEyPwU7DMBBE70j8g7VI3KiTCIob4lQV&#10;ghNSRRoOHJ3YTazG6xC7bfj7bk9wm9E+zc4U69kN7GSmYD1KSBcJMIOt1xY7CV/1+4MAFqJCrQaP&#10;RsKvCbAub28KlWt/xsqcdrFjFIIhVxL6GMec89D2xqmw8KNBuu395FQkO3VcT+pM4W7gWZIsuVMW&#10;6UOvRvPam/awOzoJm2+s3uzPtvms9pWt61WCH8uDlPd38+YFWDRz/IPhWp+qQ0mdGn9EHdhA/kk8&#10;E0oiecyAXYk0FaQaCSITK+Blwf+PKC8AAAD//wMAUEsBAi0AFAAGAAgAAAAhALaDOJL+AAAA4QEA&#10;ABMAAAAAAAAAAAAAAAAAAAAAAFtDb250ZW50X1R5cGVzXS54bWxQSwECLQAUAAYACAAAACEAOP0h&#10;/9YAAACUAQAACwAAAAAAAAAAAAAAAAAvAQAAX3JlbHMvLnJlbHNQSwECLQAUAAYACAAAACEA/yxH&#10;lboCAACqBQAADgAAAAAAAAAAAAAAAAAuAgAAZHJzL2Uyb0RvYy54bWxQSwECLQAUAAYACAAAACEA&#10;chJuKOAAAAAMAQAADwAAAAAAAAAAAAAAAAAUBQAAZHJzL2Rvd25yZXYueG1sUEsFBgAAAAAEAAQA&#10;8wAAACEGAAAA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7"/>
                        <w:gridCol w:w="1777"/>
                      </w:tblGrid>
                      <w:tr w:rsidR="002B3802">
                        <w:trPr>
                          <w:trHeight w:val="645"/>
                        </w:trPr>
                        <w:tc>
                          <w:tcPr>
                            <w:tcW w:w="7797" w:type="dxa"/>
                          </w:tcPr>
                          <w:p w:rsidR="002B3802" w:rsidRDefault="002B3802">
                            <w:pPr>
                              <w:pStyle w:val="TableParagraph"/>
                              <w:spacing w:before="158"/>
                              <w:ind w:left="2586" w:right="2573"/>
                              <w:jc w:val="center"/>
                              <w:rPr>
                                <w:b/>
                                <w:sz w:val="28"/>
                              </w:rPr>
                            </w:pPr>
                            <w:r>
                              <w:rPr>
                                <w:b/>
                                <w:sz w:val="28"/>
                              </w:rPr>
                              <w:t>Вид</w:t>
                            </w:r>
                            <w:r>
                              <w:rPr>
                                <w:b/>
                                <w:spacing w:val="-3"/>
                                <w:sz w:val="28"/>
                              </w:rPr>
                              <w:t xml:space="preserve"> </w:t>
                            </w:r>
                            <w:r>
                              <w:rPr>
                                <w:b/>
                                <w:sz w:val="28"/>
                              </w:rPr>
                              <w:t>учебной</w:t>
                            </w:r>
                            <w:r>
                              <w:rPr>
                                <w:b/>
                                <w:spacing w:val="-2"/>
                                <w:sz w:val="28"/>
                              </w:rPr>
                              <w:t xml:space="preserve"> </w:t>
                            </w:r>
                            <w:r>
                              <w:rPr>
                                <w:b/>
                                <w:sz w:val="28"/>
                              </w:rPr>
                              <w:t>работы</w:t>
                            </w:r>
                          </w:p>
                        </w:tc>
                        <w:tc>
                          <w:tcPr>
                            <w:tcW w:w="1777" w:type="dxa"/>
                          </w:tcPr>
                          <w:p w:rsidR="002B3802" w:rsidRDefault="002B3802">
                            <w:pPr>
                              <w:pStyle w:val="TableParagraph"/>
                              <w:spacing w:line="322" w:lineRule="exact"/>
                              <w:ind w:left="534" w:right="328" w:hanging="178"/>
                              <w:rPr>
                                <w:b/>
                                <w:sz w:val="28"/>
                              </w:rPr>
                            </w:pPr>
                            <w:r>
                              <w:rPr>
                                <w:b/>
                                <w:sz w:val="28"/>
                              </w:rPr>
                              <w:t>Объем в</w:t>
                            </w:r>
                            <w:r>
                              <w:rPr>
                                <w:b/>
                                <w:spacing w:val="-67"/>
                                <w:sz w:val="28"/>
                              </w:rPr>
                              <w:t xml:space="preserve"> </w:t>
                            </w:r>
                            <w:r>
                              <w:rPr>
                                <w:b/>
                                <w:sz w:val="28"/>
                              </w:rPr>
                              <w:t>часах</w:t>
                            </w:r>
                          </w:p>
                        </w:tc>
                      </w:tr>
                      <w:tr w:rsidR="002B3802">
                        <w:trPr>
                          <w:trHeight w:val="488"/>
                        </w:trPr>
                        <w:tc>
                          <w:tcPr>
                            <w:tcW w:w="7797" w:type="dxa"/>
                          </w:tcPr>
                          <w:p w:rsidR="002B3802" w:rsidRDefault="002B3802">
                            <w:pPr>
                              <w:pStyle w:val="TableParagraph"/>
                              <w:spacing w:before="81"/>
                              <w:rPr>
                                <w:b/>
                                <w:sz w:val="28"/>
                              </w:rPr>
                            </w:pPr>
                            <w:r>
                              <w:rPr>
                                <w:b/>
                                <w:sz w:val="28"/>
                              </w:rPr>
                              <w:t>Объем</w:t>
                            </w:r>
                            <w:r>
                              <w:rPr>
                                <w:b/>
                                <w:spacing w:val="-3"/>
                                <w:sz w:val="28"/>
                              </w:rPr>
                              <w:t xml:space="preserve"> </w:t>
                            </w:r>
                            <w:r>
                              <w:rPr>
                                <w:b/>
                                <w:sz w:val="28"/>
                              </w:rPr>
                              <w:t>образовательной</w:t>
                            </w:r>
                            <w:r>
                              <w:rPr>
                                <w:b/>
                                <w:spacing w:val="-4"/>
                                <w:sz w:val="28"/>
                              </w:rPr>
                              <w:t xml:space="preserve"> </w:t>
                            </w:r>
                            <w:r>
                              <w:rPr>
                                <w:b/>
                                <w:sz w:val="28"/>
                              </w:rPr>
                              <w:t>программы</w:t>
                            </w:r>
                            <w:r>
                              <w:rPr>
                                <w:b/>
                                <w:spacing w:val="-1"/>
                                <w:sz w:val="28"/>
                              </w:rPr>
                              <w:t xml:space="preserve"> </w:t>
                            </w:r>
                            <w:r>
                              <w:rPr>
                                <w:b/>
                                <w:sz w:val="28"/>
                              </w:rPr>
                              <w:t>предмета</w:t>
                            </w:r>
                          </w:p>
                        </w:tc>
                        <w:tc>
                          <w:tcPr>
                            <w:tcW w:w="1777" w:type="dxa"/>
                          </w:tcPr>
                          <w:p w:rsidR="002B3802" w:rsidRDefault="002B3802">
                            <w:pPr>
                              <w:pStyle w:val="TableParagraph"/>
                              <w:spacing w:before="81"/>
                              <w:ind w:left="727" w:right="715"/>
                              <w:jc w:val="center"/>
                              <w:rPr>
                                <w:b/>
                                <w:sz w:val="28"/>
                              </w:rPr>
                            </w:pPr>
                            <w:r>
                              <w:rPr>
                                <w:b/>
                                <w:sz w:val="28"/>
                              </w:rPr>
                              <w:t>80</w:t>
                            </w:r>
                          </w:p>
                        </w:tc>
                      </w:tr>
                      <w:tr w:rsidR="002B3802">
                        <w:trPr>
                          <w:trHeight w:val="489"/>
                        </w:trPr>
                        <w:tc>
                          <w:tcPr>
                            <w:tcW w:w="9574" w:type="dxa"/>
                            <w:gridSpan w:val="2"/>
                          </w:tcPr>
                          <w:p w:rsidR="002B3802" w:rsidRDefault="002B3802">
                            <w:pPr>
                              <w:pStyle w:val="TableParagraph"/>
                              <w:spacing w:before="76"/>
                              <w:ind w:left="4030" w:right="4021"/>
                              <w:jc w:val="center"/>
                              <w:rPr>
                                <w:sz w:val="28"/>
                              </w:rPr>
                            </w:pPr>
                            <w:r>
                              <w:rPr>
                                <w:sz w:val="28"/>
                              </w:rPr>
                              <w:t>в</w:t>
                            </w:r>
                            <w:r>
                              <w:rPr>
                                <w:spacing w:val="-2"/>
                                <w:sz w:val="28"/>
                              </w:rPr>
                              <w:t xml:space="preserve"> </w:t>
                            </w:r>
                            <w:r>
                              <w:rPr>
                                <w:sz w:val="28"/>
                              </w:rPr>
                              <w:t>том</w:t>
                            </w:r>
                            <w:r>
                              <w:rPr>
                                <w:spacing w:val="1"/>
                                <w:sz w:val="28"/>
                              </w:rPr>
                              <w:t xml:space="preserve"> </w:t>
                            </w:r>
                            <w:r>
                              <w:rPr>
                                <w:sz w:val="28"/>
                              </w:rPr>
                              <w:t>числе:</w:t>
                            </w:r>
                          </w:p>
                        </w:tc>
                      </w:tr>
                      <w:tr w:rsidR="002B3802">
                        <w:trPr>
                          <w:trHeight w:val="491"/>
                        </w:trPr>
                        <w:tc>
                          <w:tcPr>
                            <w:tcW w:w="7797" w:type="dxa"/>
                          </w:tcPr>
                          <w:p w:rsidR="002B3802" w:rsidRDefault="002B3802">
                            <w:pPr>
                              <w:pStyle w:val="TableParagraph"/>
                              <w:spacing w:before="79"/>
                              <w:rPr>
                                <w:sz w:val="28"/>
                              </w:rPr>
                            </w:pPr>
                            <w:r>
                              <w:rPr>
                                <w:sz w:val="28"/>
                              </w:rPr>
                              <w:t>Основное</w:t>
                            </w:r>
                            <w:r>
                              <w:rPr>
                                <w:spacing w:val="-4"/>
                                <w:sz w:val="28"/>
                              </w:rPr>
                              <w:t xml:space="preserve"> </w:t>
                            </w:r>
                            <w:r>
                              <w:rPr>
                                <w:sz w:val="28"/>
                              </w:rPr>
                              <w:t>содержание</w:t>
                            </w:r>
                          </w:p>
                        </w:tc>
                        <w:tc>
                          <w:tcPr>
                            <w:tcW w:w="1777" w:type="dxa"/>
                          </w:tcPr>
                          <w:p w:rsidR="002B3802" w:rsidRDefault="002B3802">
                            <w:pPr>
                              <w:pStyle w:val="TableParagraph"/>
                              <w:spacing w:before="84"/>
                              <w:ind w:left="727" w:right="715"/>
                              <w:jc w:val="center"/>
                              <w:rPr>
                                <w:b/>
                                <w:sz w:val="28"/>
                              </w:rPr>
                            </w:pPr>
                            <w:r>
                              <w:rPr>
                                <w:b/>
                                <w:sz w:val="28"/>
                              </w:rPr>
                              <w:t>66</w:t>
                            </w:r>
                          </w:p>
                        </w:tc>
                      </w:tr>
                      <w:tr w:rsidR="002B3802">
                        <w:trPr>
                          <w:trHeight w:val="489"/>
                        </w:trPr>
                        <w:tc>
                          <w:tcPr>
                            <w:tcW w:w="7797" w:type="dxa"/>
                          </w:tcPr>
                          <w:p w:rsidR="002B3802" w:rsidRDefault="002B3802">
                            <w:pPr>
                              <w:pStyle w:val="TableParagraph"/>
                              <w:spacing w:before="76"/>
                              <w:rPr>
                                <w:sz w:val="28"/>
                              </w:rPr>
                            </w:pPr>
                            <w:r>
                              <w:rPr>
                                <w:sz w:val="28"/>
                              </w:rPr>
                              <w:t>в</w:t>
                            </w:r>
                            <w:r>
                              <w:rPr>
                                <w:spacing w:val="-2"/>
                                <w:sz w:val="28"/>
                              </w:rPr>
                              <w:t xml:space="preserve"> </w:t>
                            </w:r>
                            <w:r>
                              <w:rPr>
                                <w:sz w:val="28"/>
                              </w:rPr>
                              <w:t>том</w:t>
                            </w:r>
                            <w:r>
                              <w:rPr>
                                <w:spacing w:val="1"/>
                                <w:sz w:val="28"/>
                              </w:rPr>
                              <w:t xml:space="preserve"> </w:t>
                            </w:r>
                            <w:r>
                              <w:rPr>
                                <w:sz w:val="28"/>
                              </w:rPr>
                              <w:t>числе:</w:t>
                            </w:r>
                          </w:p>
                        </w:tc>
                        <w:tc>
                          <w:tcPr>
                            <w:tcW w:w="1777" w:type="dxa"/>
                          </w:tcPr>
                          <w:p w:rsidR="002B3802" w:rsidRDefault="002B3802">
                            <w:pPr>
                              <w:pStyle w:val="TableParagraph"/>
                              <w:rPr>
                                <w:sz w:val="28"/>
                              </w:rPr>
                            </w:pPr>
                          </w:p>
                        </w:tc>
                      </w:tr>
                      <w:tr w:rsidR="002B3802">
                        <w:trPr>
                          <w:trHeight w:val="492"/>
                        </w:trPr>
                        <w:tc>
                          <w:tcPr>
                            <w:tcW w:w="7797" w:type="dxa"/>
                          </w:tcPr>
                          <w:p w:rsidR="002B3802" w:rsidRDefault="002B3802">
                            <w:pPr>
                              <w:pStyle w:val="TableParagraph"/>
                              <w:spacing w:before="77"/>
                              <w:rPr>
                                <w:sz w:val="28"/>
                              </w:rPr>
                            </w:pPr>
                            <w:r>
                              <w:rPr>
                                <w:sz w:val="28"/>
                              </w:rPr>
                              <w:t>теоретическое</w:t>
                            </w:r>
                            <w:r>
                              <w:rPr>
                                <w:spacing w:val="-5"/>
                                <w:sz w:val="28"/>
                              </w:rPr>
                              <w:t xml:space="preserve"> </w:t>
                            </w:r>
                            <w:r>
                              <w:rPr>
                                <w:sz w:val="28"/>
                              </w:rPr>
                              <w:t>обучение</w:t>
                            </w:r>
                          </w:p>
                        </w:tc>
                        <w:tc>
                          <w:tcPr>
                            <w:tcW w:w="1777" w:type="dxa"/>
                          </w:tcPr>
                          <w:p w:rsidR="002B3802" w:rsidRDefault="002B3802">
                            <w:pPr>
                              <w:pStyle w:val="TableParagraph"/>
                              <w:spacing w:before="77"/>
                              <w:ind w:left="727" w:right="715"/>
                              <w:jc w:val="center"/>
                              <w:rPr>
                                <w:sz w:val="28"/>
                              </w:rPr>
                            </w:pPr>
                            <w:r>
                              <w:rPr>
                                <w:sz w:val="28"/>
                              </w:rPr>
                              <w:t>44</w:t>
                            </w:r>
                          </w:p>
                        </w:tc>
                      </w:tr>
                      <w:tr w:rsidR="002B3802">
                        <w:trPr>
                          <w:trHeight w:val="488"/>
                        </w:trPr>
                        <w:tc>
                          <w:tcPr>
                            <w:tcW w:w="7797" w:type="dxa"/>
                          </w:tcPr>
                          <w:p w:rsidR="002B3802" w:rsidRDefault="002B3802">
                            <w:pPr>
                              <w:pStyle w:val="TableParagraph"/>
                              <w:spacing w:before="76"/>
                              <w:rPr>
                                <w:sz w:val="28"/>
                              </w:rPr>
                            </w:pPr>
                            <w:r>
                              <w:rPr>
                                <w:sz w:val="28"/>
                              </w:rPr>
                              <w:t>практические</w:t>
                            </w:r>
                            <w:r>
                              <w:rPr>
                                <w:spacing w:val="-3"/>
                                <w:sz w:val="28"/>
                              </w:rPr>
                              <w:t xml:space="preserve"> </w:t>
                            </w:r>
                            <w:r>
                              <w:rPr>
                                <w:sz w:val="28"/>
                              </w:rPr>
                              <w:t>занятия</w:t>
                            </w:r>
                          </w:p>
                        </w:tc>
                        <w:tc>
                          <w:tcPr>
                            <w:tcW w:w="1777" w:type="dxa"/>
                          </w:tcPr>
                          <w:p w:rsidR="002B3802" w:rsidRDefault="002B3802">
                            <w:pPr>
                              <w:pStyle w:val="TableParagraph"/>
                              <w:spacing w:before="76"/>
                              <w:ind w:left="727" w:right="715"/>
                              <w:jc w:val="center"/>
                              <w:rPr>
                                <w:sz w:val="28"/>
                              </w:rPr>
                            </w:pPr>
                            <w:r>
                              <w:rPr>
                                <w:sz w:val="28"/>
                              </w:rPr>
                              <w:t>22</w:t>
                            </w:r>
                          </w:p>
                        </w:tc>
                      </w:tr>
                      <w:tr w:rsidR="002B3802">
                        <w:trPr>
                          <w:trHeight w:val="364"/>
                        </w:trPr>
                        <w:tc>
                          <w:tcPr>
                            <w:tcW w:w="7797" w:type="dxa"/>
                            <w:tcBorders>
                              <w:bottom w:val="single" w:sz="4" w:space="0" w:color="000000"/>
                            </w:tcBorders>
                          </w:tcPr>
                          <w:p w:rsidR="002B3802" w:rsidRDefault="002B3802">
                            <w:pPr>
                              <w:pStyle w:val="TableParagraph"/>
                              <w:spacing w:before="14"/>
                              <w:rPr>
                                <w:sz w:val="28"/>
                              </w:rPr>
                            </w:pPr>
                            <w:r>
                              <w:rPr>
                                <w:sz w:val="28"/>
                              </w:rPr>
                              <w:t>Самостоятельная</w:t>
                            </w:r>
                            <w:r>
                              <w:rPr>
                                <w:spacing w:val="-6"/>
                                <w:sz w:val="28"/>
                              </w:rPr>
                              <w:t xml:space="preserve"> </w:t>
                            </w:r>
                            <w:r>
                              <w:rPr>
                                <w:sz w:val="28"/>
                              </w:rPr>
                              <w:t>работа</w:t>
                            </w:r>
                          </w:p>
                        </w:tc>
                        <w:tc>
                          <w:tcPr>
                            <w:tcW w:w="1777" w:type="dxa"/>
                            <w:tcBorders>
                              <w:bottom w:val="single" w:sz="4" w:space="0" w:color="000000"/>
                            </w:tcBorders>
                          </w:tcPr>
                          <w:p w:rsidR="002B3802" w:rsidRDefault="002B3802">
                            <w:pPr>
                              <w:pStyle w:val="TableParagraph"/>
                              <w:spacing w:before="14"/>
                              <w:ind w:left="82"/>
                              <w:jc w:val="center"/>
                              <w:rPr>
                                <w:sz w:val="28"/>
                              </w:rPr>
                            </w:pPr>
                            <w:r>
                              <w:rPr>
                                <w:sz w:val="28"/>
                              </w:rPr>
                              <w:t>-</w:t>
                            </w:r>
                          </w:p>
                        </w:tc>
                      </w:tr>
                      <w:tr w:rsidR="002B3802">
                        <w:trPr>
                          <w:trHeight w:val="321"/>
                        </w:trPr>
                        <w:tc>
                          <w:tcPr>
                            <w:tcW w:w="7797" w:type="dxa"/>
                            <w:tcBorders>
                              <w:top w:val="single" w:sz="4" w:space="0" w:color="000000"/>
                            </w:tcBorders>
                          </w:tcPr>
                          <w:p w:rsidR="002B3802" w:rsidRDefault="002B3802">
                            <w:pPr>
                              <w:pStyle w:val="TableParagraph"/>
                              <w:spacing w:line="301" w:lineRule="exact"/>
                              <w:rPr>
                                <w:sz w:val="28"/>
                              </w:rPr>
                            </w:pPr>
                            <w:r>
                              <w:rPr>
                                <w:sz w:val="28"/>
                              </w:rPr>
                              <w:t>Консультации</w:t>
                            </w:r>
                          </w:p>
                        </w:tc>
                        <w:tc>
                          <w:tcPr>
                            <w:tcW w:w="1777" w:type="dxa"/>
                            <w:tcBorders>
                              <w:top w:val="single" w:sz="4" w:space="0" w:color="000000"/>
                            </w:tcBorders>
                          </w:tcPr>
                          <w:p w:rsidR="002B3802" w:rsidRDefault="002B3802">
                            <w:pPr>
                              <w:pStyle w:val="TableParagraph"/>
                              <w:spacing w:line="301" w:lineRule="exact"/>
                              <w:ind w:right="11"/>
                              <w:jc w:val="center"/>
                              <w:rPr>
                                <w:sz w:val="28"/>
                              </w:rPr>
                            </w:pPr>
                            <w:r>
                              <w:rPr>
                                <w:sz w:val="28"/>
                              </w:rPr>
                              <w:t>-</w:t>
                            </w:r>
                          </w:p>
                        </w:tc>
                      </w:tr>
                      <w:tr w:rsidR="002B3802">
                        <w:trPr>
                          <w:trHeight w:val="642"/>
                        </w:trPr>
                        <w:tc>
                          <w:tcPr>
                            <w:tcW w:w="7797" w:type="dxa"/>
                          </w:tcPr>
                          <w:p w:rsidR="002B3802" w:rsidRPr="008C09E0" w:rsidRDefault="002B3802">
                            <w:pPr>
                              <w:pStyle w:val="TableParagraph"/>
                              <w:spacing w:line="322" w:lineRule="exact"/>
                              <w:ind w:right="1523"/>
                              <w:rPr>
                                <w:b/>
                                <w:sz w:val="28"/>
                                <w:lang w:val="ru-RU"/>
                              </w:rPr>
                            </w:pPr>
                            <w:r w:rsidRPr="008C09E0">
                              <w:rPr>
                                <w:b/>
                                <w:sz w:val="28"/>
                                <w:lang w:val="ru-RU"/>
                              </w:rPr>
                              <w:t>В том числе профессионально-ориентированное</w:t>
                            </w:r>
                            <w:r w:rsidRPr="008C09E0">
                              <w:rPr>
                                <w:b/>
                                <w:spacing w:val="-67"/>
                                <w:sz w:val="28"/>
                                <w:lang w:val="ru-RU"/>
                              </w:rPr>
                              <w:t xml:space="preserve"> </w:t>
                            </w:r>
                            <w:r w:rsidRPr="008C09E0">
                              <w:rPr>
                                <w:b/>
                                <w:sz w:val="28"/>
                                <w:lang w:val="ru-RU"/>
                              </w:rPr>
                              <w:t>содержание</w:t>
                            </w:r>
                          </w:p>
                        </w:tc>
                        <w:tc>
                          <w:tcPr>
                            <w:tcW w:w="1777" w:type="dxa"/>
                          </w:tcPr>
                          <w:p w:rsidR="002B3802" w:rsidRDefault="002B3802">
                            <w:pPr>
                              <w:pStyle w:val="TableParagraph"/>
                              <w:spacing w:before="158"/>
                              <w:ind w:left="727" w:right="715"/>
                              <w:jc w:val="center"/>
                              <w:rPr>
                                <w:b/>
                                <w:sz w:val="28"/>
                              </w:rPr>
                            </w:pPr>
                            <w:r>
                              <w:rPr>
                                <w:b/>
                                <w:sz w:val="28"/>
                              </w:rPr>
                              <w:t>12</w:t>
                            </w:r>
                          </w:p>
                        </w:tc>
                      </w:tr>
                      <w:tr w:rsidR="002B3802">
                        <w:trPr>
                          <w:trHeight w:val="490"/>
                        </w:trPr>
                        <w:tc>
                          <w:tcPr>
                            <w:tcW w:w="7797" w:type="dxa"/>
                          </w:tcPr>
                          <w:p w:rsidR="002B3802" w:rsidRDefault="002B3802">
                            <w:pPr>
                              <w:pStyle w:val="TableParagraph"/>
                              <w:spacing w:before="77"/>
                              <w:rPr>
                                <w:sz w:val="28"/>
                              </w:rPr>
                            </w:pPr>
                            <w:r>
                              <w:rPr>
                                <w:sz w:val="28"/>
                              </w:rPr>
                              <w:t>в</w:t>
                            </w:r>
                            <w:r>
                              <w:rPr>
                                <w:spacing w:val="-2"/>
                                <w:sz w:val="28"/>
                              </w:rPr>
                              <w:t xml:space="preserve"> </w:t>
                            </w:r>
                            <w:r>
                              <w:rPr>
                                <w:sz w:val="28"/>
                              </w:rPr>
                              <w:t>том числе:</w:t>
                            </w:r>
                          </w:p>
                        </w:tc>
                        <w:tc>
                          <w:tcPr>
                            <w:tcW w:w="1777" w:type="dxa"/>
                          </w:tcPr>
                          <w:p w:rsidR="002B3802" w:rsidRDefault="002B3802">
                            <w:pPr>
                              <w:pStyle w:val="TableParagraph"/>
                              <w:rPr>
                                <w:sz w:val="28"/>
                              </w:rPr>
                            </w:pPr>
                          </w:p>
                        </w:tc>
                      </w:tr>
                      <w:tr w:rsidR="002B3802">
                        <w:trPr>
                          <w:trHeight w:val="488"/>
                        </w:trPr>
                        <w:tc>
                          <w:tcPr>
                            <w:tcW w:w="7797" w:type="dxa"/>
                          </w:tcPr>
                          <w:p w:rsidR="002B3802" w:rsidRDefault="002B3802">
                            <w:pPr>
                              <w:pStyle w:val="TableParagraph"/>
                              <w:spacing w:before="76"/>
                              <w:rPr>
                                <w:sz w:val="28"/>
                              </w:rPr>
                            </w:pPr>
                            <w:r>
                              <w:rPr>
                                <w:sz w:val="28"/>
                              </w:rPr>
                              <w:t>теоретическое</w:t>
                            </w:r>
                            <w:r>
                              <w:rPr>
                                <w:spacing w:val="-5"/>
                                <w:sz w:val="28"/>
                              </w:rPr>
                              <w:t xml:space="preserve"> </w:t>
                            </w:r>
                            <w:r>
                              <w:rPr>
                                <w:sz w:val="28"/>
                              </w:rPr>
                              <w:t>обучение</w:t>
                            </w:r>
                          </w:p>
                        </w:tc>
                        <w:tc>
                          <w:tcPr>
                            <w:tcW w:w="1777" w:type="dxa"/>
                          </w:tcPr>
                          <w:p w:rsidR="002B3802" w:rsidRDefault="002B3802">
                            <w:pPr>
                              <w:pStyle w:val="TableParagraph"/>
                              <w:spacing w:before="76"/>
                              <w:ind w:left="9"/>
                              <w:jc w:val="center"/>
                              <w:rPr>
                                <w:sz w:val="28"/>
                              </w:rPr>
                            </w:pPr>
                            <w:r>
                              <w:rPr>
                                <w:sz w:val="28"/>
                              </w:rPr>
                              <w:t>4</w:t>
                            </w:r>
                          </w:p>
                        </w:tc>
                      </w:tr>
                      <w:tr w:rsidR="002B3802">
                        <w:trPr>
                          <w:trHeight w:val="491"/>
                        </w:trPr>
                        <w:tc>
                          <w:tcPr>
                            <w:tcW w:w="7797" w:type="dxa"/>
                          </w:tcPr>
                          <w:p w:rsidR="002B3802" w:rsidRDefault="002B3802">
                            <w:pPr>
                              <w:pStyle w:val="TableParagraph"/>
                              <w:spacing w:before="77"/>
                              <w:rPr>
                                <w:sz w:val="28"/>
                              </w:rPr>
                            </w:pPr>
                            <w:r>
                              <w:rPr>
                                <w:sz w:val="28"/>
                              </w:rPr>
                              <w:t>практические</w:t>
                            </w:r>
                            <w:r>
                              <w:rPr>
                                <w:spacing w:val="-3"/>
                                <w:sz w:val="28"/>
                              </w:rPr>
                              <w:t xml:space="preserve"> </w:t>
                            </w:r>
                            <w:r>
                              <w:rPr>
                                <w:sz w:val="28"/>
                              </w:rPr>
                              <w:t>занятия</w:t>
                            </w:r>
                          </w:p>
                        </w:tc>
                        <w:tc>
                          <w:tcPr>
                            <w:tcW w:w="1777" w:type="dxa"/>
                          </w:tcPr>
                          <w:p w:rsidR="002B3802" w:rsidRDefault="002B3802">
                            <w:pPr>
                              <w:pStyle w:val="TableParagraph"/>
                              <w:spacing w:before="77"/>
                              <w:ind w:right="7"/>
                              <w:jc w:val="center"/>
                              <w:rPr>
                                <w:sz w:val="28"/>
                              </w:rPr>
                            </w:pPr>
                            <w:r>
                              <w:rPr>
                                <w:sz w:val="28"/>
                              </w:rPr>
                              <w:t>8</w:t>
                            </w:r>
                          </w:p>
                        </w:tc>
                      </w:tr>
                      <w:tr w:rsidR="002B3802">
                        <w:trPr>
                          <w:trHeight w:val="642"/>
                        </w:trPr>
                        <w:tc>
                          <w:tcPr>
                            <w:tcW w:w="7797" w:type="dxa"/>
                          </w:tcPr>
                          <w:p w:rsidR="002B3802" w:rsidRPr="008C09E0" w:rsidRDefault="002B3802">
                            <w:pPr>
                              <w:pStyle w:val="TableParagraph"/>
                              <w:spacing w:line="314" w:lineRule="exact"/>
                              <w:rPr>
                                <w:sz w:val="28"/>
                                <w:lang w:val="ru-RU"/>
                              </w:rPr>
                            </w:pPr>
                            <w:r w:rsidRPr="008C09E0">
                              <w:rPr>
                                <w:sz w:val="28"/>
                                <w:lang w:val="ru-RU"/>
                              </w:rPr>
                              <w:t>Промежуточная</w:t>
                            </w:r>
                            <w:r w:rsidRPr="008C09E0">
                              <w:rPr>
                                <w:spacing w:val="-5"/>
                                <w:sz w:val="28"/>
                                <w:lang w:val="ru-RU"/>
                              </w:rPr>
                              <w:t xml:space="preserve"> </w:t>
                            </w:r>
                            <w:r w:rsidRPr="008C09E0">
                              <w:rPr>
                                <w:sz w:val="28"/>
                                <w:lang w:val="ru-RU"/>
                              </w:rPr>
                              <w:t>аттестация</w:t>
                            </w:r>
                            <w:r w:rsidRPr="008C09E0">
                              <w:rPr>
                                <w:spacing w:val="-2"/>
                                <w:sz w:val="28"/>
                                <w:lang w:val="ru-RU"/>
                              </w:rPr>
                              <w:t xml:space="preserve"> </w:t>
                            </w:r>
                            <w:r w:rsidRPr="008C09E0">
                              <w:rPr>
                                <w:sz w:val="28"/>
                                <w:lang w:val="ru-RU"/>
                              </w:rPr>
                              <w:t>в</w:t>
                            </w:r>
                            <w:r w:rsidRPr="008C09E0">
                              <w:rPr>
                                <w:spacing w:val="-6"/>
                                <w:sz w:val="28"/>
                                <w:lang w:val="ru-RU"/>
                              </w:rPr>
                              <w:t xml:space="preserve"> </w:t>
                            </w:r>
                            <w:r w:rsidRPr="008C09E0">
                              <w:rPr>
                                <w:sz w:val="28"/>
                                <w:lang w:val="ru-RU"/>
                              </w:rPr>
                              <w:t>форме</w:t>
                            </w:r>
                            <w:r w:rsidRPr="008C09E0">
                              <w:rPr>
                                <w:spacing w:val="-4"/>
                                <w:sz w:val="28"/>
                                <w:lang w:val="ru-RU"/>
                              </w:rPr>
                              <w:t xml:space="preserve"> </w:t>
                            </w:r>
                            <w:r w:rsidRPr="008C09E0">
                              <w:rPr>
                                <w:sz w:val="28"/>
                                <w:lang w:val="ru-RU"/>
                              </w:rPr>
                              <w:t>дифференцированного</w:t>
                            </w:r>
                          </w:p>
                          <w:p w:rsidR="002B3802" w:rsidRPr="008C09E0" w:rsidRDefault="002B3802">
                            <w:pPr>
                              <w:pStyle w:val="TableParagraph"/>
                              <w:spacing w:line="308" w:lineRule="exact"/>
                              <w:rPr>
                                <w:sz w:val="28"/>
                                <w:lang w:val="ru-RU"/>
                              </w:rPr>
                            </w:pPr>
                            <w:r w:rsidRPr="008C09E0">
                              <w:rPr>
                                <w:sz w:val="28"/>
                                <w:lang w:val="ru-RU"/>
                              </w:rPr>
                              <w:t>зачета</w:t>
                            </w:r>
                          </w:p>
                        </w:tc>
                        <w:tc>
                          <w:tcPr>
                            <w:tcW w:w="1777" w:type="dxa"/>
                          </w:tcPr>
                          <w:p w:rsidR="002B3802" w:rsidRDefault="002B3802">
                            <w:pPr>
                              <w:pStyle w:val="TableParagraph"/>
                              <w:spacing w:before="158"/>
                              <w:ind w:left="9"/>
                              <w:jc w:val="center"/>
                              <w:rPr>
                                <w:b/>
                                <w:sz w:val="28"/>
                              </w:rPr>
                            </w:pPr>
                            <w:r>
                              <w:rPr>
                                <w:b/>
                                <w:sz w:val="28"/>
                              </w:rPr>
                              <w:t>2</w:t>
                            </w:r>
                          </w:p>
                        </w:tc>
                      </w:tr>
                    </w:tbl>
                    <w:p w:rsidR="002B3802" w:rsidRDefault="002B3802" w:rsidP="008C09E0">
                      <w:pPr>
                        <w:pStyle w:val="a3"/>
                      </w:pPr>
                    </w:p>
                  </w:txbxContent>
                </v:textbox>
                <w10:wrap anchorx="page"/>
              </v:shape>
            </w:pict>
          </mc:Fallback>
        </mc:AlternateContent>
      </w:r>
      <w:r w:rsidRPr="001552A4">
        <w:t>СТРУКТУРА И СОДЕРЖАНИЕ УЧЕБНОГО ПРЕДМЕТА</w:t>
      </w:r>
    </w:p>
    <w:p w:rsidR="008C09E0" w:rsidRPr="001552A4" w:rsidRDefault="008C09E0" w:rsidP="008C09E0">
      <w:pPr>
        <w:tabs>
          <w:tab w:val="left" w:pos="2550"/>
          <w:tab w:val="center" w:pos="4935"/>
        </w:tabs>
        <w:spacing w:line="269" w:lineRule="exact"/>
        <w:jc w:val="center"/>
      </w:pPr>
    </w:p>
    <w:p w:rsidR="008C09E0" w:rsidRPr="001552A4" w:rsidRDefault="008C09E0" w:rsidP="008C09E0">
      <w:pPr>
        <w:tabs>
          <w:tab w:val="left" w:pos="2550"/>
          <w:tab w:val="center" w:pos="4935"/>
        </w:tabs>
        <w:spacing w:line="269" w:lineRule="exact"/>
        <w:rPr>
          <w:b/>
          <w:sz w:val="28"/>
          <w:szCs w:val="28"/>
        </w:rPr>
      </w:pPr>
      <w:r w:rsidRPr="001552A4">
        <w:rPr>
          <w:spacing w:val="-67"/>
        </w:rPr>
        <w:t xml:space="preserve"> </w:t>
      </w:r>
      <w:r w:rsidRPr="001552A4">
        <w:rPr>
          <w:b/>
          <w:sz w:val="28"/>
          <w:szCs w:val="28"/>
        </w:rPr>
        <w:t>2.1. Объем</w:t>
      </w:r>
      <w:r w:rsidRPr="001552A4">
        <w:rPr>
          <w:b/>
          <w:spacing w:val="-1"/>
          <w:sz w:val="28"/>
          <w:szCs w:val="28"/>
        </w:rPr>
        <w:t xml:space="preserve"> </w:t>
      </w:r>
      <w:r w:rsidRPr="001552A4">
        <w:rPr>
          <w:b/>
          <w:sz w:val="28"/>
          <w:szCs w:val="28"/>
        </w:rPr>
        <w:t>учебного</w:t>
      </w:r>
      <w:r w:rsidRPr="001552A4">
        <w:rPr>
          <w:b/>
          <w:spacing w:val="2"/>
          <w:sz w:val="28"/>
          <w:szCs w:val="28"/>
        </w:rPr>
        <w:t xml:space="preserve"> </w:t>
      </w:r>
      <w:r w:rsidRPr="001552A4">
        <w:rPr>
          <w:b/>
          <w:sz w:val="28"/>
          <w:szCs w:val="28"/>
        </w:rPr>
        <w:t>предмета и</w:t>
      </w:r>
      <w:r w:rsidRPr="001552A4">
        <w:rPr>
          <w:b/>
          <w:spacing w:val="-2"/>
          <w:sz w:val="28"/>
          <w:szCs w:val="28"/>
        </w:rPr>
        <w:t xml:space="preserve"> </w:t>
      </w:r>
      <w:r w:rsidRPr="001552A4">
        <w:rPr>
          <w:b/>
          <w:sz w:val="28"/>
          <w:szCs w:val="28"/>
        </w:rPr>
        <w:t>виды</w:t>
      </w:r>
      <w:r w:rsidRPr="001552A4">
        <w:rPr>
          <w:b/>
          <w:spacing w:val="-2"/>
          <w:sz w:val="28"/>
          <w:szCs w:val="28"/>
        </w:rPr>
        <w:t xml:space="preserve"> </w:t>
      </w:r>
      <w:r w:rsidRPr="001552A4">
        <w:rPr>
          <w:b/>
          <w:sz w:val="28"/>
          <w:szCs w:val="28"/>
        </w:rPr>
        <w:t>учебной</w:t>
      </w:r>
      <w:r w:rsidRPr="001552A4">
        <w:rPr>
          <w:b/>
          <w:spacing w:val="-2"/>
          <w:sz w:val="28"/>
          <w:szCs w:val="28"/>
        </w:rPr>
        <w:t xml:space="preserve"> </w:t>
      </w:r>
      <w:r w:rsidRPr="001552A4">
        <w:rPr>
          <w:b/>
          <w:sz w:val="28"/>
          <w:szCs w:val="28"/>
        </w:rPr>
        <w:t>работы</w:t>
      </w:r>
    </w:p>
    <w:p w:rsidR="008C09E0" w:rsidRPr="001552A4" w:rsidRDefault="008C09E0" w:rsidP="008C09E0">
      <w:pPr>
        <w:spacing w:line="482" w:lineRule="auto"/>
        <w:sectPr w:rsidR="008C09E0" w:rsidRPr="001552A4">
          <w:footerReference w:type="default" r:id="rId176"/>
          <w:pgSz w:w="11910" w:h="16840"/>
          <w:pgMar w:top="1040" w:right="560" w:bottom="880" w:left="1480" w:header="0" w:footer="699" w:gutter="0"/>
          <w:cols w:space="720"/>
        </w:sectPr>
      </w:pPr>
    </w:p>
    <w:p w:rsidR="008C09E0" w:rsidRPr="001552A4" w:rsidRDefault="008C09E0" w:rsidP="008C09E0">
      <w:pPr>
        <w:rPr>
          <w:b/>
          <w:sz w:val="20"/>
          <w:szCs w:val="28"/>
        </w:rPr>
      </w:pPr>
    </w:p>
    <w:p w:rsidR="008C09E0" w:rsidRPr="001552A4" w:rsidRDefault="008C09E0" w:rsidP="008C09E0">
      <w:pPr>
        <w:spacing w:before="8"/>
        <w:rPr>
          <w:b/>
          <w:sz w:val="23"/>
          <w:szCs w:val="28"/>
        </w:rPr>
      </w:pPr>
    </w:p>
    <w:p w:rsidR="008C09E0" w:rsidRPr="001552A4" w:rsidRDefault="008C09E0" w:rsidP="008C09E0">
      <w:pPr>
        <w:spacing w:before="90"/>
        <w:ind w:left="495"/>
        <w:rPr>
          <w:b/>
          <w:sz w:val="24"/>
        </w:rPr>
      </w:pPr>
      <w:r w:rsidRPr="001552A4">
        <w:rPr>
          <w:b/>
          <w:sz w:val="24"/>
        </w:rPr>
        <w:t>2.2.Тематический</w:t>
      </w:r>
      <w:r w:rsidRPr="001552A4">
        <w:rPr>
          <w:b/>
          <w:spacing w:val="-2"/>
          <w:sz w:val="24"/>
        </w:rPr>
        <w:t xml:space="preserve"> </w:t>
      </w:r>
      <w:r w:rsidRPr="001552A4">
        <w:rPr>
          <w:b/>
          <w:sz w:val="24"/>
        </w:rPr>
        <w:t>план</w:t>
      </w:r>
      <w:r w:rsidRPr="001552A4">
        <w:rPr>
          <w:b/>
          <w:spacing w:val="-2"/>
          <w:sz w:val="24"/>
        </w:rPr>
        <w:t xml:space="preserve"> </w:t>
      </w:r>
      <w:r w:rsidRPr="001552A4">
        <w:rPr>
          <w:b/>
          <w:sz w:val="24"/>
        </w:rPr>
        <w:t>и</w:t>
      </w:r>
      <w:r w:rsidRPr="001552A4">
        <w:rPr>
          <w:b/>
          <w:spacing w:val="-2"/>
          <w:sz w:val="24"/>
        </w:rPr>
        <w:t xml:space="preserve"> </w:t>
      </w:r>
      <w:r w:rsidRPr="001552A4">
        <w:rPr>
          <w:b/>
          <w:sz w:val="24"/>
        </w:rPr>
        <w:t>содержание</w:t>
      </w:r>
      <w:r w:rsidRPr="001552A4">
        <w:rPr>
          <w:b/>
          <w:spacing w:val="58"/>
          <w:sz w:val="24"/>
        </w:rPr>
        <w:t xml:space="preserve"> </w:t>
      </w:r>
      <w:r w:rsidRPr="001552A4">
        <w:rPr>
          <w:b/>
          <w:sz w:val="24"/>
        </w:rPr>
        <w:t>учебного</w:t>
      </w:r>
      <w:r w:rsidRPr="001552A4">
        <w:rPr>
          <w:b/>
          <w:spacing w:val="-2"/>
          <w:sz w:val="24"/>
        </w:rPr>
        <w:t xml:space="preserve"> </w:t>
      </w:r>
      <w:r w:rsidRPr="001552A4">
        <w:rPr>
          <w:b/>
          <w:sz w:val="24"/>
        </w:rPr>
        <w:t>предмета ОУП</w:t>
      </w:r>
      <w:r w:rsidRPr="001552A4">
        <w:rPr>
          <w:b/>
          <w:spacing w:val="-2"/>
          <w:sz w:val="24"/>
        </w:rPr>
        <w:t xml:space="preserve"> </w:t>
      </w:r>
      <w:r w:rsidRPr="001552A4">
        <w:rPr>
          <w:b/>
          <w:sz w:val="24"/>
        </w:rPr>
        <w:t>10</w:t>
      </w:r>
      <w:r w:rsidRPr="001552A4">
        <w:rPr>
          <w:b/>
          <w:spacing w:val="-5"/>
          <w:sz w:val="24"/>
        </w:rPr>
        <w:t xml:space="preserve"> </w:t>
      </w:r>
      <w:r w:rsidRPr="001552A4">
        <w:rPr>
          <w:b/>
          <w:sz w:val="24"/>
        </w:rPr>
        <w:t>Обществознание</w:t>
      </w:r>
    </w:p>
    <w:p w:rsidR="008C09E0" w:rsidRPr="001552A4" w:rsidRDefault="008C09E0" w:rsidP="008C09E0">
      <w:pPr>
        <w:spacing w:before="3"/>
        <w:rPr>
          <w:b/>
          <w:sz w:val="24"/>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1"/>
        <w:gridCol w:w="300"/>
        <w:gridCol w:w="18"/>
        <w:gridCol w:w="49"/>
        <w:gridCol w:w="9007"/>
        <w:gridCol w:w="1138"/>
        <w:gridCol w:w="1136"/>
        <w:gridCol w:w="1420"/>
        <w:gridCol w:w="7"/>
      </w:tblGrid>
      <w:tr w:rsidR="008C09E0" w:rsidRPr="001552A4" w:rsidTr="00BF4302">
        <w:trPr>
          <w:trHeight w:val="798"/>
        </w:trPr>
        <w:tc>
          <w:tcPr>
            <w:tcW w:w="2081" w:type="dxa"/>
          </w:tcPr>
          <w:p w:rsidR="008C09E0" w:rsidRPr="001552A4" w:rsidRDefault="008C09E0" w:rsidP="00BF4302">
            <w:pPr>
              <w:spacing w:before="196"/>
              <w:ind w:left="232" w:right="208"/>
              <w:rPr>
                <w:b/>
                <w:sz w:val="24"/>
              </w:rPr>
            </w:pPr>
            <w:r w:rsidRPr="001552A4">
              <w:rPr>
                <w:b/>
                <w:sz w:val="24"/>
              </w:rPr>
              <w:t>Наименование</w:t>
            </w:r>
            <w:r w:rsidRPr="001552A4">
              <w:rPr>
                <w:b/>
                <w:spacing w:val="-57"/>
                <w:sz w:val="24"/>
              </w:rPr>
              <w:t xml:space="preserve"> </w:t>
            </w:r>
            <w:r w:rsidRPr="001552A4">
              <w:rPr>
                <w:b/>
                <w:sz w:val="24"/>
              </w:rPr>
              <w:t>разделов</w:t>
            </w:r>
            <w:r w:rsidRPr="001552A4">
              <w:rPr>
                <w:b/>
                <w:spacing w:val="-7"/>
                <w:sz w:val="24"/>
              </w:rPr>
              <w:t xml:space="preserve"> </w:t>
            </w:r>
            <w:r w:rsidRPr="001552A4">
              <w:rPr>
                <w:b/>
                <w:sz w:val="24"/>
              </w:rPr>
              <w:t>и</w:t>
            </w:r>
            <w:r w:rsidRPr="001552A4">
              <w:rPr>
                <w:b/>
                <w:spacing w:val="-7"/>
                <w:sz w:val="24"/>
              </w:rPr>
              <w:t xml:space="preserve"> </w:t>
            </w:r>
            <w:r w:rsidRPr="001552A4">
              <w:rPr>
                <w:b/>
                <w:sz w:val="24"/>
              </w:rPr>
              <w:t>тем</w:t>
            </w:r>
          </w:p>
        </w:tc>
        <w:tc>
          <w:tcPr>
            <w:tcW w:w="9373" w:type="dxa"/>
            <w:gridSpan w:val="4"/>
          </w:tcPr>
          <w:p w:rsidR="008C09E0" w:rsidRPr="001552A4" w:rsidRDefault="008C09E0" w:rsidP="00BF4302">
            <w:pPr>
              <w:spacing w:before="196"/>
              <w:ind w:left="3072" w:hanging="2545"/>
              <w:rPr>
                <w:b/>
                <w:sz w:val="24"/>
                <w:lang w:val="ru-RU"/>
              </w:rPr>
            </w:pPr>
            <w:r w:rsidRPr="001552A4">
              <w:rPr>
                <w:b/>
                <w:sz w:val="24"/>
                <w:lang w:val="ru-RU"/>
              </w:rPr>
              <w:t>Содержание учебного материала,</w:t>
            </w:r>
            <w:r w:rsidRPr="001552A4">
              <w:rPr>
                <w:b/>
                <w:spacing w:val="1"/>
                <w:sz w:val="24"/>
                <w:lang w:val="ru-RU"/>
              </w:rPr>
              <w:t xml:space="preserve"> </w:t>
            </w:r>
            <w:r w:rsidRPr="001552A4">
              <w:rPr>
                <w:b/>
                <w:sz w:val="24"/>
                <w:lang w:val="ru-RU"/>
              </w:rPr>
              <w:t>практические занятия, профессионально-</w:t>
            </w:r>
            <w:r w:rsidRPr="001552A4">
              <w:rPr>
                <w:b/>
                <w:spacing w:val="-57"/>
                <w:sz w:val="24"/>
                <w:lang w:val="ru-RU"/>
              </w:rPr>
              <w:t xml:space="preserve"> </w:t>
            </w:r>
            <w:r w:rsidRPr="001552A4">
              <w:rPr>
                <w:b/>
                <w:sz w:val="24"/>
                <w:lang w:val="ru-RU"/>
              </w:rPr>
              <w:t>ориентированное</w:t>
            </w:r>
            <w:r w:rsidRPr="001552A4">
              <w:rPr>
                <w:b/>
                <w:spacing w:val="-2"/>
                <w:sz w:val="24"/>
                <w:lang w:val="ru-RU"/>
              </w:rPr>
              <w:t xml:space="preserve"> </w:t>
            </w:r>
            <w:r w:rsidRPr="001552A4">
              <w:rPr>
                <w:b/>
                <w:sz w:val="24"/>
                <w:lang w:val="ru-RU"/>
              </w:rPr>
              <w:t>содержание</w:t>
            </w:r>
          </w:p>
        </w:tc>
        <w:tc>
          <w:tcPr>
            <w:tcW w:w="1138" w:type="dxa"/>
          </w:tcPr>
          <w:p w:rsidR="008C09E0" w:rsidRPr="001552A4" w:rsidRDefault="008C09E0" w:rsidP="00BF4302">
            <w:pPr>
              <w:spacing w:before="196"/>
              <w:ind w:left="260" w:right="179" w:hanging="51"/>
              <w:rPr>
                <w:b/>
                <w:sz w:val="24"/>
              </w:rPr>
            </w:pPr>
            <w:r w:rsidRPr="001552A4">
              <w:rPr>
                <w:b/>
                <w:sz w:val="24"/>
              </w:rPr>
              <w:t>Объем</w:t>
            </w:r>
            <w:r w:rsidRPr="001552A4">
              <w:rPr>
                <w:b/>
                <w:spacing w:val="-58"/>
                <w:sz w:val="24"/>
              </w:rPr>
              <w:t xml:space="preserve"> </w:t>
            </w:r>
            <w:r w:rsidRPr="001552A4">
              <w:rPr>
                <w:b/>
                <w:sz w:val="24"/>
              </w:rPr>
              <w:t>часов</w:t>
            </w:r>
          </w:p>
        </w:tc>
        <w:tc>
          <w:tcPr>
            <w:tcW w:w="1136" w:type="dxa"/>
          </w:tcPr>
          <w:p w:rsidR="008C09E0" w:rsidRPr="001552A4" w:rsidRDefault="008C09E0" w:rsidP="00BF4302">
            <w:pPr>
              <w:ind w:left="137" w:right="125" w:hanging="3"/>
              <w:jc w:val="center"/>
              <w:rPr>
                <w:b/>
                <w:sz w:val="24"/>
              </w:rPr>
            </w:pPr>
            <w:r w:rsidRPr="001552A4">
              <w:rPr>
                <w:b/>
                <w:sz w:val="24"/>
              </w:rPr>
              <w:t>Уровен</w:t>
            </w:r>
            <w:r w:rsidRPr="001552A4">
              <w:rPr>
                <w:b/>
                <w:spacing w:val="-57"/>
                <w:sz w:val="24"/>
              </w:rPr>
              <w:t xml:space="preserve"> </w:t>
            </w:r>
            <w:r w:rsidRPr="001552A4">
              <w:rPr>
                <w:b/>
                <w:sz w:val="24"/>
              </w:rPr>
              <w:t>ь</w:t>
            </w:r>
            <w:r w:rsidRPr="001552A4">
              <w:rPr>
                <w:b/>
                <w:spacing w:val="1"/>
                <w:sz w:val="24"/>
              </w:rPr>
              <w:t xml:space="preserve"> </w:t>
            </w:r>
            <w:r w:rsidRPr="001552A4">
              <w:rPr>
                <w:b/>
                <w:sz w:val="24"/>
              </w:rPr>
              <w:t>освоени</w:t>
            </w:r>
          </w:p>
          <w:p w:rsidR="008C09E0" w:rsidRPr="001552A4" w:rsidRDefault="008C09E0" w:rsidP="00BF4302">
            <w:pPr>
              <w:ind w:left="12"/>
              <w:jc w:val="center"/>
              <w:rPr>
                <w:b/>
                <w:sz w:val="24"/>
              </w:rPr>
            </w:pPr>
            <w:r w:rsidRPr="001552A4">
              <w:rPr>
                <w:b/>
                <w:sz w:val="24"/>
              </w:rPr>
              <w:t>я</w:t>
            </w:r>
          </w:p>
        </w:tc>
        <w:tc>
          <w:tcPr>
            <w:tcW w:w="1419" w:type="dxa"/>
            <w:gridSpan w:val="2"/>
          </w:tcPr>
          <w:p w:rsidR="008C09E0" w:rsidRPr="001552A4" w:rsidRDefault="008C09E0" w:rsidP="00BF4302">
            <w:pPr>
              <w:ind w:left="108" w:right="113"/>
              <w:rPr>
                <w:b/>
                <w:sz w:val="24"/>
              </w:rPr>
            </w:pPr>
            <w:r w:rsidRPr="001552A4">
              <w:rPr>
                <w:b/>
                <w:sz w:val="24"/>
              </w:rPr>
              <w:t>Формируе</w:t>
            </w:r>
            <w:r w:rsidRPr="001552A4">
              <w:rPr>
                <w:b/>
                <w:spacing w:val="-57"/>
                <w:sz w:val="24"/>
              </w:rPr>
              <w:t xml:space="preserve"> </w:t>
            </w:r>
            <w:r w:rsidRPr="001552A4">
              <w:rPr>
                <w:b/>
                <w:sz w:val="24"/>
              </w:rPr>
              <w:t>мые</w:t>
            </w:r>
            <w:r w:rsidRPr="001552A4">
              <w:rPr>
                <w:b/>
                <w:spacing w:val="1"/>
                <w:sz w:val="24"/>
              </w:rPr>
              <w:t xml:space="preserve"> </w:t>
            </w:r>
            <w:r w:rsidRPr="001552A4">
              <w:rPr>
                <w:b/>
                <w:sz w:val="24"/>
              </w:rPr>
              <w:t>компетенц</w:t>
            </w:r>
          </w:p>
          <w:p w:rsidR="008C09E0" w:rsidRPr="001552A4" w:rsidRDefault="008C09E0" w:rsidP="00BF4302">
            <w:pPr>
              <w:ind w:left="108"/>
              <w:rPr>
                <w:b/>
                <w:sz w:val="24"/>
              </w:rPr>
            </w:pPr>
            <w:r w:rsidRPr="001552A4">
              <w:rPr>
                <w:b/>
                <w:sz w:val="24"/>
              </w:rPr>
              <w:t>ии</w:t>
            </w:r>
          </w:p>
        </w:tc>
      </w:tr>
      <w:tr w:rsidR="008C09E0" w:rsidRPr="001552A4" w:rsidTr="00BF4302">
        <w:trPr>
          <w:trHeight w:val="201"/>
        </w:trPr>
        <w:tc>
          <w:tcPr>
            <w:tcW w:w="2081" w:type="dxa"/>
          </w:tcPr>
          <w:p w:rsidR="008C09E0" w:rsidRPr="001552A4" w:rsidRDefault="008C09E0" w:rsidP="00BF4302">
            <w:pPr>
              <w:ind w:left="8"/>
              <w:jc w:val="center"/>
              <w:rPr>
                <w:b/>
                <w:sz w:val="24"/>
              </w:rPr>
            </w:pPr>
            <w:r w:rsidRPr="001552A4">
              <w:rPr>
                <w:b/>
                <w:sz w:val="24"/>
              </w:rPr>
              <w:t>1</w:t>
            </w:r>
          </w:p>
        </w:tc>
        <w:tc>
          <w:tcPr>
            <w:tcW w:w="9373" w:type="dxa"/>
            <w:gridSpan w:val="4"/>
          </w:tcPr>
          <w:p w:rsidR="008C09E0" w:rsidRPr="001552A4" w:rsidRDefault="008C09E0" w:rsidP="00BF4302">
            <w:pPr>
              <w:ind w:left="8"/>
              <w:jc w:val="center"/>
              <w:rPr>
                <w:b/>
                <w:sz w:val="24"/>
              </w:rPr>
            </w:pPr>
            <w:r w:rsidRPr="001552A4">
              <w:rPr>
                <w:b/>
                <w:sz w:val="24"/>
              </w:rPr>
              <w:t>2</w:t>
            </w:r>
          </w:p>
        </w:tc>
        <w:tc>
          <w:tcPr>
            <w:tcW w:w="1138" w:type="dxa"/>
          </w:tcPr>
          <w:p w:rsidR="008C09E0" w:rsidRPr="001552A4" w:rsidRDefault="008C09E0" w:rsidP="00BF4302">
            <w:pPr>
              <w:ind w:left="507"/>
              <w:rPr>
                <w:b/>
                <w:sz w:val="24"/>
              </w:rPr>
            </w:pPr>
            <w:r w:rsidRPr="001552A4">
              <w:rPr>
                <w:b/>
                <w:sz w:val="24"/>
              </w:rPr>
              <w:t>3</w:t>
            </w:r>
          </w:p>
        </w:tc>
        <w:tc>
          <w:tcPr>
            <w:tcW w:w="1136" w:type="dxa"/>
          </w:tcPr>
          <w:p w:rsidR="008C09E0" w:rsidRPr="001552A4" w:rsidRDefault="008C09E0" w:rsidP="00BF4302">
            <w:pPr>
              <w:ind w:left="11"/>
              <w:jc w:val="center"/>
              <w:rPr>
                <w:b/>
                <w:sz w:val="24"/>
              </w:rPr>
            </w:pPr>
            <w:r w:rsidRPr="001552A4">
              <w:rPr>
                <w:b/>
                <w:sz w:val="24"/>
              </w:rPr>
              <w:t>4</w:t>
            </w:r>
          </w:p>
        </w:tc>
        <w:tc>
          <w:tcPr>
            <w:tcW w:w="1419" w:type="dxa"/>
            <w:gridSpan w:val="2"/>
          </w:tcPr>
          <w:p w:rsidR="008C09E0" w:rsidRPr="001552A4" w:rsidRDefault="008C09E0" w:rsidP="00BF4302">
            <w:pPr>
              <w:rPr>
                <w:sz w:val="14"/>
              </w:rPr>
            </w:pPr>
          </w:p>
        </w:tc>
      </w:tr>
      <w:tr w:rsidR="008C09E0" w:rsidRPr="001552A4" w:rsidTr="00BF4302">
        <w:trPr>
          <w:trHeight w:val="198"/>
        </w:trPr>
        <w:tc>
          <w:tcPr>
            <w:tcW w:w="2081" w:type="dxa"/>
          </w:tcPr>
          <w:p w:rsidR="008C09E0" w:rsidRPr="001552A4" w:rsidRDefault="008C09E0" w:rsidP="00BF4302">
            <w:pPr>
              <w:ind w:left="156" w:right="152"/>
              <w:jc w:val="center"/>
              <w:rPr>
                <w:b/>
                <w:sz w:val="24"/>
              </w:rPr>
            </w:pPr>
            <w:r w:rsidRPr="001552A4">
              <w:rPr>
                <w:b/>
                <w:sz w:val="24"/>
              </w:rPr>
              <w:t>Раздел</w:t>
            </w:r>
            <w:r w:rsidRPr="001552A4">
              <w:rPr>
                <w:b/>
                <w:spacing w:val="-3"/>
                <w:sz w:val="24"/>
              </w:rPr>
              <w:t xml:space="preserve"> </w:t>
            </w:r>
            <w:r w:rsidRPr="001552A4">
              <w:rPr>
                <w:b/>
                <w:sz w:val="24"/>
              </w:rPr>
              <w:t>1.</w:t>
            </w:r>
          </w:p>
        </w:tc>
        <w:tc>
          <w:tcPr>
            <w:tcW w:w="9373" w:type="dxa"/>
            <w:gridSpan w:val="4"/>
          </w:tcPr>
          <w:p w:rsidR="008C09E0" w:rsidRPr="001552A4" w:rsidRDefault="008C09E0" w:rsidP="00BF4302">
            <w:pPr>
              <w:ind w:left="3068" w:right="3063"/>
              <w:jc w:val="center"/>
              <w:rPr>
                <w:b/>
                <w:sz w:val="24"/>
              </w:rPr>
            </w:pPr>
            <w:r w:rsidRPr="001552A4">
              <w:rPr>
                <w:b/>
                <w:sz w:val="24"/>
              </w:rPr>
              <w:t>Раздел</w:t>
            </w:r>
            <w:r w:rsidRPr="001552A4">
              <w:rPr>
                <w:b/>
                <w:spacing w:val="-3"/>
                <w:sz w:val="24"/>
              </w:rPr>
              <w:t xml:space="preserve"> </w:t>
            </w:r>
            <w:r w:rsidRPr="001552A4">
              <w:rPr>
                <w:b/>
                <w:sz w:val="24"/>
              </w:rPr>
              <w:t>1. Человек</w:t>
            </w:r>
            <w:r w:rsidRPr="001552A4">
              <w:rPr>
                <w:b/>
                <w:spacing w:val="-1"/>
                <w:sz w:val="24"/>
              </w:rPr>
              <w:t xml:space="preserve"> </w:t>
            </w:r>
            <w:r w:rsidRPr="001552A4">
              <w:rPr>
                <w:b/>
                <w:sz w:val="24"/>
              </w:rPr>
              <w:t>в</w:t>
            </w:r>
            <w:r w:rsidRPr="001552A4">
              <w:rPr>
                <w:b/>
                <w:spacing w:val="-2"/>
                <w:sz w:val="24"/>
              </w:rPr>
              <w:t xml:space="preserve"> </w:t>
            </w:r>
            <w:r w:rsidRPr="001552A4">
              <w:rPr>
                <w:b/>
                <w:sz w:val="24"/>
              </w:rPr>
              <w:t>обществе</w:t>
            </w:r>
          </w:p>
        </w:tc>
        <w:tc>
          <w:tcPr>
            <w:tcW w:w="1138" w:type="dxa"/>
          </w:tcPr>
          <w:p w:rsidR="008C09E0" w:rsidRPr="001552A4" w:rsidRDefault="008C09E0" w:rsidP="00BF4302">
            <w:pPr>
              <w:ind w:left="447"/>
              <w:rPr>
                <w:b/>
                <w:i/>
                <w:sz w:val="24"/>
              </w:rPr>
            </w:pPr>
            <w:r w:rsidRPr="001552A4">
              <w:rPr>
                <w:b/>
                <w:i/>
                <w:sz w:val="24"/>
              </w:rPr>
              <w:t>16</w:t>
            </w:r>
          </w:p>
        </w:tc>
        <w:tc>
          <w:tcPr>
            <w:tcW w:w="1136" w:type="dxa"/>
            <w:vMerge w:val="restart"/>
            <w:shd w:val="clear" w:color="auto" w:fill="C0C0C0"/>
          </w:tcPr>
          <w:p w:rsidR="008C09E0" w:rsidRPr="001552A4" w:rsidRDefault="008C09E0" w:rsidP="00BF4302">
            <w:pPr>
              <w:rPr>
                <w:sz w:val="24"/>
              </w:rPr>
            </w:pPr>
          </w:p>
        </w:tc>
        <w:tc>
          <w:tcPr>
            <w:tcW w:w="1419" w:type="dxa"/>
            <w:gridSpan w:val="2"/>
          </w:tcPr>
          <w:p w:rsidR="008C09E0" w:rsidRPr="001552A4" w:rsidRDefault="008C09E0" w:rsidP="00BF4302">
            <w:pPr>
              <w:rPr>
                <w:sz w:val="12"/>
              </w:rPr>
            </w:pPr>
          </w:p>
        </w:tc>
      </w:tr>
      <w:tr w:rsidR="008C09E0" w:rsidRPr="001552A4" w:rsidTr="00BF4302">
        <w:trPr>
          <w:trHeight w:val="70"/>
        </w:trPr>
        <w:tc>
          <w:tcPr>
            <w:tcW w:w="2081" w:type="dxa"/>
            <w:vMerge w:val="restart"/>
          </w:tcPr>
          <w:p w:rsidR="008C09E0" w:rsidRPr="001552A4" w:rsidRDefault="008C09E0" w:rsidP="00BF4302">
            <w:pPr>
              <w:ind w:left="158" w:right="151"/>
              <w:jc w:val="center"/>
              <w:rPr>
                <w:b/>
                <w:sz w:val="24"/>
              </w:rPr>
            </w:pPr>
            <w:r w:rsidRPr="001552A4">
              <w:rPr>
                <w:b/>
                <w:sz w:val="24"/>
              </w:rPr>
              <w:t>Тема</w:t>
            </w:r>
            <w:r w:rsidRPr="001552A4">
              <w:rPr>
                <w:b/>
                <w:spacing w:val="-3"/>
                <w:sz w:val="24"/>
              </w:rPr>
              <w:t xml:space="preserve"> </w:t>
            </w:r>
            <w:r w:rsidRPr="001552A4">
              <w:rPr>
                <w:b/>
                <w:sz w:val="24"/>
              </w:rPr>
              <w:t>1.1.</w:t>
            </w:r>
          </w:p>
          <w:p w:rsidR="008C09E0" w:rsidRPr="001552A4" w:rsidRDefault="008C09E0" w:rsidP="00BF4302">
            <w:pPr>
              <w:spacing w:before="25"/>
              <w:ind w:left="158" w:right="148"/>
              <w:jc w:val="center"/>
              <w:rPr>
                <w:b/>
                <w:sz w:val="24"/>
              </w:rPr>
            </w:pPr>
            <w:r w:rsidRPr="001552A4">
              <w:rPr>
                <w:b/>
                <w:sz w:val="24"/>
              </w:rPr>
              <w:t>Общество как</w:t>
            </w:r>
            <w:r w:rsidRPr="001552A4">
              <w:rPr>
                <w:b/>
                <w:spacing w:val="-57"/>
                <w:sz w:val="24"/>
              </w:rPr>
              <w:t xml:space="preserve"> </w:t>
            </w:r>
            <w:r w:rsidRPr="001552A4">
              <w:rPr>
                <w:b/>
                <w:sz w:val="24"/>
              </w:rPr>
              <w:t>система.</w:t>
            </w:r>
          </w:p>
        </w:tc>
        <w:tc>
          <w:tcPr>
            <w:tcW w:w="9373" w:type="dxa"/>
            <w:gridSpan w:val="4"/>
          </w:tcPr>
          <w:p w:rsidR="008C09E0" w:rsidRPr="001552A4" w:rsidRDefault="008C09E0" w:rsidP="00BF4302">
            <w:pPr>
              <w:ind w:left="108"/>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3"/>
                <w:sz w:val="24"/>
              </w:rPr>
              <w:t xml:space="preserve"> </w:t>
            </w:r>
            <w:r w:rsidRPr="001552A4">
              <w:rPr>
                <w:sz w:val="24"/>
              </w:rPr>
              <w:t>материала</w:t>
            </w:r>
          </w:p>
        </w:tc>
        <w:tc>
          <w:tcPr>
            <w:tcW w:w="1138" w:type="dxa"/>
            <w:vMerge w:val="restart"/>
          </w:tcPr>
          <w:p w:rsidR="008C09E0" w:rsidRPr="001552A4" w:rsidRDefault="008C09E0" w:rsidP="00BF4302">
            <w:pPr>
              <w:ind w:left="9"/>
              <w:jc w:val="center"/>
              <w:rPr>
                <w:sz w:val="24"/>
              </w:rPr>
            </w:pPr>
            <w:r w:rsidRPr="001552A4">
              <w:rPr>
                <w:sz w:val="24"/>
              </w:rPr>
              <w:t>8</w:t>
            </w:r>
          </w:p>
          <w:p w:rsidR="008C09E0" w:rsidRPr="001552A4" w:rsidRDefault="008C09E0" w:rsidP="00BF4302">
            <w:pPr>
              <w:spacing w:before="2"/>
              <w:rPr>
                <w:b/>
                <w:sz w:val="28"/>
              </w:rPr>
            </w:pPr>
          </w:p>
          <w:p w:rsidR="008C09E0" w:rsidRPr="001552A4" w:rsidRDefault="008C09E0" w:rsidP="00BF4302">
            <w:pPr>
              <w:ind w:left="9"/>
              <w:jc w:val="center"/>
              <w:rPr>
                <w:sz w:val="24"/>
              </w:rPr>
            </w:pPr>
            <w:r w:rsidRPr="001552A4">
              <w:rPr>
                <w:sz w:val="24"/>
              </w:rPr>
              <w:t>2</w:t>
            </w:r>
          </w:p>
        </w:tc>
        <w:tc>
          <w:tcPr>
            <w:tcW w:w="1136" w:type="dxa"/>
            <w:vMerge/>
            <w:tcBorders>
              <w:top w:val="nil"/>
            </w:tcBorders>
            <w:shd w:val="clear" w:color="auto" w:fill="C0C0C0"/>
          </w:tcPr>
          <w:p w:rsidR="008C09E0" w:rsidRPr="001552A4" w:rsidRDefault="008C09E0" w:rsidP="00BF4302">
            <w:pPr>
              <w:rPr>
                <w:sz w:val="2"/>
                <w:szCs w:val="2"/>
              </w:rPr>
            </w:pPr>
          </w:p>
        </w:tc>
        <w:tc>
          <w:tcPr>
            <w:tcW w:w="1419" w:type="dxa"/>
            <w:gridSpan w:val="2"/>
            <w:vMerge w:val="restart"/>
          </w:tcPr>
          <w:p w:rsidR="008C09E0" w:rsidRPr="001552A4" w:rsidRDefault="008C09E0" w:rsidP="00BF4302">
            <w:pPr>
              <w:ind w:left="214" w:right="208"/>
              <w:jc w:val="center"/>
              <w:rPr>
                <w:i/>
                <w:sz w:val="24"/>
              </w:rPr>
            </w:pPr>
            <w:r w:rsidRPr="001552A4">
              <w:rPr>
                <w:i/>
                <w:sz w:val="24"/>
              </w:rPr>
              <w:t>ОК</w:t>
            </w:r>
            <w:r w:rsidRPr="001552A4">
              <w:rPr>
                <w:i/>
                <w:spacing w:val="-3"/>
                <w:sz w:val="24"/>
              </w:rPr>
              <w:t xml:space="preserve"> </w:t>
            </w:r>
            <w:r w:rsidRPr="001552A4">
              <w:rPr>
                <w:i/>
                <w:sz w:val="24"/>
              </w:rPr>
              <w:t>01</w:t>
            </w:r>
          </w:p>
          <w:p w:rsidR="008C09E0" w:rsidRPr="001552A4" w:rsidRDefault="008C09E0" w:rsidP="00C32A66">
            <w:pPr>
              <w:spacing w:before="55"/>
              <w:ind w:left="219" w:right="208" w:hanging="2"/>
              <w:jc w:val="center"/>
              <w:rPr>
                <w:i/>
                <w:sz w:val="24"/>
              </w:rPr>
            </w:pPr>
            <w:r w:rsidRPr="001552A4">
              <w:rPr>
                <w:i/>
                <w:sz w:val="24"/>
              </w:rPr>
              <w:t>ОК 05</w:t>
            </w:r>
            <w:r w:rsidRPr="001552A4">
              <w:rPr>
                <w:i/>
                <w:spacing w:val="1"/>
                <w:sz w:val="24"/>
              </w:rPr>
              <w:t xml:space="preserve"> </w:t>
            </w:r>
          </w:p>
        </w:tc>
      </w:tr>
      <w:tr w:rsidR="008C09E0" w:rsidRPr="001552A4" w:rsidTr="00BF4302">
        <w:trPr>
          <w:trHeight w:val="2407"/>
        </w:trPr>
        <w:tc>
          <w:tcPr>
            <w:tcW w:w="2081" w:type="dxa"/>
            <w:vMerge/>
            <w:tcBorders>
              <w:top w:val="nil"/>
            </w:tcBorders>
          </w:tcPr>
          <w:p w:rsidR="008C09E0" w:rsidRPr="001552A4" w:rsidRDefault="008C09E0" w:rsidP="00BF4302">
            <w:pPr>
              <w:rPr>
                <w:sz w:val="2"/>
                <w:szCs w:val="2"/>
              </w:rPr>
            </w:pPr>
          </w:p>
        </w:tc>
        <w:tc>
          <w:tcPr>
            <w:tcW w:w="367" w:type="dxa"/>
            <w:gridSpan w:val="3"/>
          </w:tcPr>
          <w:p w:rsidR="008C09E0" w:rsidRPr="001552A4" w:rsidRDefault="008C09E0" w:rsidP="00BF4302">
            <w:pPr>
              <w:ind w:right="18"/>
              <w:jc w:val="center"/>
              <w:rPr>
                <w:sz w:val="24"/>
              </w:rPr>
            </w:pPr>
            <w:r w:rsidRPr="001552A4">
              <w:rPr>
                <w:sz w:val="24"/>
              </w:rPr>
              <w:t>1</w:t>
            </w:r>
          </w:p>
        </w:tc>
        <w:tc>
          <w:tcPr>
            <w:tcW w:w="9006" w:type="dxa"/>
          </w:tcPr>
          <w:p w:rsidR="008C09E0" w:rsidRPr="001552A4" w:rsidRDefault="008C09E0" w:rsidP="00BF4302">
            <w:pPr>
              <w:ind w:left="110"/>
              <w:jc w:val="both"/>
              <w:rPr>
                <w:sz w:val="24"/>
                <w:lang w:val="ru-RU"/>
              </w:rPr>
            </w:pPr>
            <w:r w:rsidRPr="001552A4">
              <w:rPr>
                <w:sz w:val="24"/>
                <w:lang w:val="ru-RU"/>
              </w:rPr>
              <w:t>Теоретическое</w:t>
            </w:r>
            <w:r w:rsidRPr="001552A4">
              <w:rPr>
                <w:spacing w:val="-4"/>
                <w:sz w:val="24"/>
                <w:lang w:val="ru-RU"/>
              </w:rPr>
              <w:t xml:space="preserve"> </w:t>
            </w:r>
            <w:r w:rsidRPr="001552A4">
              <w:rPr>
                <w:sz w:val="24"/>
                <w:lang w:val="ru-RU"/>
              </w:rPr>
              <w:t>обучение</w:t>
            </w:r>
          </w:p>
          <w:p w:rsidR="008C09E0" w:rsidRPr="001552A4" w:rsidRDefault="008C09E0" w:rsidP="00BF4302">
            <w:pPr>
              <w:ind w:left="110" w:right="96" w:firstLine="720"/>
              <w:jc w:val="both"/>
              <w:rPr>
                <w:sz w:val="24"/>
                <w:lang w:val="ru-RU"/>
              </w:rPr>
            </w:pPr>
            <w:r w:rsidRPr="001552A4">
              <w:rPr>
                <w:sz w:val="24"/>
                <w:lang w:val="ru-RU"/>
              </w:rPr>
              <w:t>Общество</w:t>
            </w:r>
            <w:r w:rsidRPr="001552A4">
              <w:rPr>
                <w:spacing w:val="1"/>
                <w:sz w:val="24"/>
                <w:lang w:val="ru-RU"/>
              </w:rPr>
              <w:t xml:space="preserve"> </w:t>
            </w:r>
            <w:r w:rsidRPr="001552A4">
              <w:rPr>
                <w:sz w:val="24"/>
                <w:lang w:val="ru-RU"/>
              </w:rPr>
              <w:t>как</w:t>
            </w:r>
            <w:r w:rsidRPr="001552A4">
              <w:rPr>
                <w:spacing w:val="1"/>
                <w:sz w:val="24"/>
                <w:lang w:val="ru-RU"/>
              </w:rPr>
              <w:t xml:space="preserve"> </w:t>
            </w:r>
            <w:r w:rsidRPr="001552A4">
              <w:rPr>
                <w:sz w:val="24"/>
                <w:lang w:val="ru-RU"/>
              </w:rPr>
              <w:t>система.</w:t>
            </w:r>
            <w:r w:rsidRPr="001552A4">
              <w:rPr>
                <w:spacing w:val="1"/>
                <w:sz w:val="24"/>
                <w:lang w:val="ru-RU"/>
              </w:rPr>
              <w:t xml:space="preserve"> </w:t>
            </w:r>
            <w:r w:rsidRPr="001552A4">
              <w:rPr>
                <w:sz w:val="24"/>
                <w:lang w:val="ru-RU"/>
              </w:rPr>
              <w:t>Общественные</w:t>
            </w:r>
            <w:r w:rsidRPr="001552A4">
              <w:rPr>
                <w:spacing w:val="1"/>
                <w:sz w:val="24"/>
                <w:lang w:val="ru-RU"/>
              </w:rPr>
              <w:t xml:space="preserve"> </w:t>
            </w:r>
            <w:r w:rsidRPr="001552A4">
              <w:rPr>
                <w:sz w:val="24"/>
                <w:lang w:val="ru-RU"/>
              </w:rPr>
              <w:t>отношения.</w:t>
            </w:r>
            <w:r w:rsidRPr="001552A4">
              <w:rPr>
                <w:spacing w:val="1"/>
                <w:sz w:val="24"/>
                <w:lang w:val="ru-RU"/>
              </w:rPr>
              <w:t xml:space="preserve"> </w:t>
            </w:r>
            <w:r w:rsidRPr="001552A4">
              <w:rPr>
                <w:sz w:val="24"/>
                <w:lang w:val="ru-RU"/>
              </w:rPr>
              <w:t>Связи</w:t>
            </w:r>
            <w:r w:rsidRPr="001552A4">
              <w:rPr>
                <w:spacing w:val="1"/>
                <w:sz w:val="24"/>
                <w:lang w:val="ru-RU"/>
              </w:rPr>
              <w:t xml:space="preserve"> </w:t>
            </w:r>
            <w:r w:rsidRPr="001552A4">
              <w:rPr>
                <w:sz w:val="24"/>
                <w:lang w:val="ru-RU"/>
              </w:rPr>
              <w:t>между</w:t>
            </w:r>
            <w:r w:rsidRPr="001552A4">
              <w:rPr>
                <w:spacing w:val="-57"/>
                <w:sz w:val="24"/>
                <w:lang w:val="ru-RU"/>
              </w:rPr>
              <w:t xml:space="preserve"> </w:t>
            </w:r>
            <w:r w:rsidRPr="001552A4">
              <w:rPr>
                <w:sz w:val="24"/>
                <w:lang w:val="ru-RU"/>
              </w:rPr>
              <w:t>подсистемами и элементами общества. Общественные потребности и социальные</w:t>
            </w:r>
            <w:r w:rsidRPr="001552A4">
              <w:rPr>
                <w:spacing w:val="1"/>
                <w:sz w:val="24"/>
                <w:lang w:val="ru-RU"/>
              </w:rPr>
              <w:t xml:space="preserve"> </w:t>
            </w:r>
            <w:r w:rsidRPr="001552A4">
              <w:rPr>
                <w:sz w:val="24"/>
                <w:lang w:val="ru-RU"/>
              </w:rPr>
              <w:t>институты.</w:t>
            </w:r>
            <w:r w:rsidRPr="001552A4">
              <w:rPr>
                <w:spacing w:val="1"/>
                <w:sz w:val="24"/>
                <w:lang w:val="ru-RU"/>
              </w:rPr>
              <w:t xml:space="preserve"> </w:t>
            </w:r>
            <w:r w:rsidRPr="001552A4">
              <w:rPr>
                <w:sz w:val="24"/>
                <w:lang w:val="ru-RU"/>
              </w:rPr>
              <w:t>Признаки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функции</w:t>
            </w:r>
            <w:r w:rsidRPr="001552A4">
              <w:rPr>
                <w:spacing w:val="1"/>
                <w:sz w:val="24"/>
                <w:lang w:val="ru-RU"/>
              </w:rPr>
              <w:t xml:space="preserve"> </w:t>
            </w:r>
            <w:r w:rsidRPr="001552A4">
              <w:rPr>
                <w:sz w:val="24"/>
                <w:lang w:val="ru-RU"/>
              </w:rPr>
              <w:t>социальных</w:t>
            </w:r>
            <w:r w:rsidRPr="001552A4">
              <w:rPr>
                <w:spacing w:val="1"/>
                <w:sz w:val="24"/>
                <w:lang w:val="ru-RU"/>
              </w:rPr>
              <w:t xml:space="preserve"> </w:t>
            </w:r>
            <w:r w:rsidRPr="001552A4">
              <w:rPr>
                <w:sz w:val="24"/>
                <w:lang w:val="ru-RU"/>
              </w:rPr>
              <w:t>институтов.</w:t>
            </w:r>
            <w:r w:rsidRPr="001552A4">
              <w:rPr>
                <w:spacing w:val="1"/>
                <w:sz w:val="24"/>
                <w:lang w:val="ru-RU"/>
              </w:rPr>
              <w:t xml:space="preserve"> </w:t>
            </w:r>
            <w:r w:rsidRPr="001552A4">
              <w:rPr>
                <w:sz w:val="24"/>
                <w:lang w:val="ru-RU"/>
              </w:rPr>
              <w:t>Типы</w:t>
            </w:r>
            <w:r w:rsidRPr="001552A4">
              <w:rPr>
                <w:spacing w:val="1"/>
                <w:sz w:val="24"/>
                <w:lang w:val="ru-RU"/>
              </w:rPr>
              <w:t xml:space="preserve"> </w:t>
            </w:r>
            <w:r w:rsidRPr="001552A4">
              <w:rPr>
                <w:sz w:val="24"/>
                <w:lang w:val="ru-RU"/>
              </w:rPr>
              <w:t>обществ.</w:t>
            </w:r>
            <w:r w:rsidRPr="001552A4">
              <w:rPr>
                <w:spacing w:val="1"/>
                <w:sz w:val="24"/>
                <w:lang w:val="ru-RU"/>
              </w:rPr>
              <w:t xml:space="preserve"> </w:t>
            </w:r>
            <w:r w:rsidRPr="001552A4">
              <w:rPr>
                <w:sz w:val="24"/>
                <w:lang w:val="ru-RU"/>
              </w:rPr>
              <w:t>Постиндустриальное (информационное) общество и его особенности. Роль массовой</w:t>
            </w:r>
            <w:r w:rsidRPr="001552A4">
              <w:rPr>
                <w:spacing w:val="1"/>
                <w:sz w:val="24"/>
                <w:lang w:val="ru-RU"/>
              </w:rPr>
              <w:t xml:space="preserve"> </w:t>
            </w:r>
            <w:r w:rsidRPr="001552A4">
              <w:rPr>
                <w:sz w:val="24"/>
                <w:lang w:val="ru-RU"/>
              </w:rPr>
              <w:t>коммуникации</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современном</w:t>
            </w:r>
            <w:r w:rsidRPr="001552A4">
              <w:rPr>
                <w:spacing w:val="1"/>
                <w:sz w:val="24"/>
                <w:lang w:val="ru-RU"/>
              </w:rPr>
              <w:t xml:space="preserve"> </w:t>
            </w:r>
            <w:r w:rsidRPr="001552A4">
              <w:rPr>
                <w:sz w:val="24"/>
                <w:lang w:val="ru-RU"/>
              </w:rPr>
              <w:t>обществе.</w:t>
            </w:r>
            <w:r w:rsidRPr="001552A4">
              <w:rPr>
                <w:spacing w:val="1"/>
                <w:sz w:val="24"/>
                <w:lang w:val="ru-RU"/>
              </w:rPr>
              <w:t xml:space="preserve"> </w:t>
            </w:r>
            <w:r w:rsidRPr="001552A4">
              <w:rPr>
                <w:sz w:val="24"/>
                <w:lang w:val="ru-RU"/>
              </w:rPr>
              <w:t>Многообразие</w:t>
            </w:r>
            <w:r w:rsidRPr="001552A4">
              <w:rPr>
                <w:spacing w:val="1"/>
                <w:sz w:val="24"/>
                <w:lang w:val="ru-RU"/>
              </w:rPr>
              <w:t xml:space="preserve"> </w:t>
            </w:r>
            <w:r w:rsidRPr="001552A4">
              <w:rPr>
                <w:sz w:val="24"/>
                <w:lang w:val="ru-RU"/>
              </w:rPr>
              <w:t>путей</w:t>
            </w:r>
            <w:r w:rsidRPr="001552A4">
              <w:rPr>
                <w:spacing w:val="1"/>
                <w:sz w:val="24"/>
                <w:lang w:val="ru-RU"/>
              </w:rPr>
              <w:t xml:space="preserve"> </w:t>
            </w:r>
            <w:r w:rsidRPr="001552A4">
              <w:rPr>
                <w:sz w:val="24"/>
                <w:lang w:val="ru-RU"/>
              </w:rPr>
              <w:t>и</w:t>
            </w:r>
            <w:r w:rsidRPr="001552A4">
              <w:rPr>
                <w:spacing w:val="61"/>
                <w:sz w:val="24"/>
                <w:lang w:val="ru-RU"/>
              </w:rPr>
              <w:t xml:space="preserve"> </w:t>
            </w:r>
            <w:r w:rsidRPr="001552A4">
              <w:rPr>
                <w:sz w:val="24"/>
                <w:lang w:val="ru-RU"/>
              </w:rPr>
              <w:t>форм</w:t>
            </w:r>
            <w:r w:rsidRPr="001552A4">
              <w:rPr>
                <w:spacing w:val="1"/>
                <w:sz w:val="24"/>
                <w:lang w:val="ru-RU"/>
              </w:rPr>
              <w:t xml:space="preserve"> </w:t>
            </w:r>
            <w:r w:rsidRPr="001552A4">
              <w:rPr>
                <w:sz w:val="24"/>
                <w:lang w:val="ru-RU"/>
              </w:rPr>
              <w:t>общественного</w:t>
            </w:r>
            <w:r w:rsidRPr="001552A4">
              <w:rPr>
                <w:spacing w:val="1"/>
                <w:sz w:val="24"/>
                <w:lang w:val="ru-RU"/>
              </w:rPr>
              <w:t xml:space="preserve"> </w:t>
            </w:r>
            <w:r w:rsidRPr="001552A4">
              <w:rPr>
                <w:sz w:val="24"/>
                <w:lang w:val="ru-RU"/>
              </w:rPr>
              <w:t>развития.</w:t>
            </w:r>
            <w:r w:rsidRPr="001552A4">
              <w:rPr>
                <w:spacing w:val="1"/>
                <w:sz w:val="24"/>
                <w:lang w:val="ru-RU"/>
              </w:rPr>
              <w:t xml:space="preserve"> </w:t>
            </w:r>
            <w:r w:rsidRPr="001552A4">
              <w:rPr>
                <w:sz w:val="24"/>
                <w:lang w:val="ru-RU"/>
              </w:rPr>
              <w:t>Эволюция,</w:t>
            </w:r>
            <w:r w:rsidRPr="001552A4">
              <w:rPr>
                <w:spacing w:val="1"/>
                <w:sz w:val="24"/>
                <w:lang w:val="ru-RU"/>
              </w:rPr>
              <w:t xml:space="preserve"> </w:t>
            </w:r>
            <w:r w:rsidRPr="001552A4">
              <w:rPr>
                <w:sz w:val="24"/>
                <w:lang w:val="ru-RU"/>
              </w:rPr>
              <w:t>социальная</w:t>
            </w:r>
            <w:r w:rsidRPr="001552A4">
              <w:rPr>
                <w:spacing w:val="1"/>
                <w:sz w:val="24"/>
                <w:lang w:val="ru-RU"/>
              </w:rPr>
              <w:t xml:space="preserve"> </w:t>
            </w:r>
            <w:r w:rsidRPr="001552A4">
              <w:rPr>
                <w:sz w:val="24"/>
                <w:lang w:val="ru-RU"/>
              </w:rPr>
              <w:t>революция.</w:t>
            </w:r>
            <w:r w:rsidRPr="001552A4">
              <w:rPr>
                <w:spacing w:val="1"/>
                <w:sz w:val="24"/>
                <w:lang w:val="ru-RU"/>
              </w:rPr>
              <w:t xml:space="preserve"> </w:t>
            </w:r>
            <w:r w:rsidRPr="001552A4">
              <w:rPr>
                <w:sz w:val="24"/>
                <w:lang w:val="ru-RU"/>
              </w:rPr>
              <w:t>Реформа.</w:t>
            </w:r>
            <w:r w:rsidRPr="001552A4">
              <w:rPr>
                <w:spacing w:val="-57"/>
                <w:sz w:val="24"/>
                <w:lang w:val="ru-RU"/>
              </w:rPr>
              <w:t xml:space="preserve"> </w:t>
            </w:r>
            <w:r w:rsidRPr="001552A4">
              <w:rPr>
                <w:sz w:val="24"/>
                <w:lang w:val="ru-RU"/>
              </w:rPr>
              <w:t>Общественный</w:t>
            </w:r>
            <w:r w:rsidRPr="001552A4">
              <w:rPr>
                <w:spacing w:val="14"/>
                <w:sz w:val="24"/>
                <w:lang w:val="ru-RU"/>
              </w:rPr>
              <w:t xml:space="preserve"> </w:t>
            </w:r>
            <w:r w:rsidRPr="001552A4">
              <w:rPr>
                <w:sz w:val="24"/>
                <w:lang w:val="ru-RU"/>
              </w:rPr>
              <w:t>прогресс,</w:t>
            </w:r>
            <w:r w:rsidRPr="001552A4">
              <w:rPr>
                <w:spacing w:val="15"/>
                <w:sz w:val="24"/>
                <w:lang w:val="ru-RU"/>
              </w:rPr>
              <w:t xml:space="preserve"> </w:t>
            </w:r>
            <w:r w:rsidRPr="001552A4">
              <w:rPr>
                <w:sz w:val="24"/>
                <w:lang w:val="ru-RU"/>
              </w:rPr>
              <w:t>его</w:t>
            </w:r>
            <w:r w:rsidRPr="001552A4">
              <w:rPr>
                <w:spacing w:val="13"/>
                <w:sz w:val="24"/>
                <w:lang w:val="ru-RU"/>
              </w:rPr>
              <w:t xml:space="preserve"> </w:t>
            </w:r>
            <w:r w:rsidRPr="001552A4">
              <w:rPr>
                <w:sz w:val="24"/>
                <w:lang w:val="ru-RU"/>
              </w:rPr>
              <w:t>критерии.</w:t>
            </w:r>
            <w:r w:rsidRPr="001552A4">
              <w:rPr>
                <w:spacing w:val="13"/>
                <w:sz w:val="24"/>
                <w:lang w:val="ru-RU"/>
              </w:rPr>
              <w:t xml:space="preserve"> </w:t>
            </w:r>
            <w:r w:rsidRPr="001552A4">
              <w:rPr>
                <w:sz w:val="24"/>
                <w:lang w:val="ru-RU"/>
              </w:rPr>
              <w:t>Противоречивый</w:t>
            </w:r>
            <w:r w:rsidRPr="001552A4">
              <w:rPr>
                <w:spacing w:val="14"/>
                <w:sz w:val="24"/>
                <w:lang w:val="ru-RU"/>
              </w:rPr>
              <w:t xml:space="preserve"> </w:t>
            </w:r>
            <w:r w:rsidRPr="001552A4">
              <w:rPr>
                <w:sz w:val="24"/>
                <w:lang w:val="ru-RU"/>
              </w:rPr>
              <w:t>характер</w:t>
            </w:r>
            <w:r w:rsidRPr="001552A4">
              <w:rPr>
                <w:spacing w:val="13"/>
                <w:sz w:val="24"/>
                <w:lang w:val="ru-RU"/>
              </w:rPr>
              <w:t xml:space="preserve"> </w:t>
            </w:r>
            <w:r w:rsidRPr="001552A4">
              <w:rPr>
                <w:sz w:val="24"/>
                <w:lang w:val="ru-RU"/>
              </w:rPr>
              <w:t>прогресса.</w:t>
            </w:r>
          </w:p>
          <w:p w:rsidR="008C09E0" w:rsidRPr="001552A4" w:rsidRDefault="008C09E0" w:rsidP="00BF4302">
            <w:pPr>
              <w:ind w:left="110"/>
              <w:jc w:val="both"/>
              <w:rPr>
                <w:sz w:val="24"/>
                <w:lang w:val="ru-RU"/>
              </w:rPr>
            </w:pPr>
            <w:r w:rsidRPr="001552A4">
              <w:rPr>
                <w:sz w:val="24"/>
                <w:lang w:val="ru-RU"/>
              </w:rPr>
              <w:t>Глобализация</w:t>
            </w:r>
            <w:r w:rsidRPr="001552A4">
              <w:rPr>
                <w:spacing w:val="-4"/>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ее</w:t>
            </w:r>
            <w:r w:rsidRPr="001552A4">
              <w:rPr>
                <w:spacing w:val="-4"/>
                <w:sz w:val="24"/>
                <w:lang w:val="ru-RU"/>
              </w:rPr>
              <w:t xml:space="preserve"> </w:t>
            </w:r>
            <w:r w:rsidRPr="001552A4">
              <w:rPr>
                <w:sz w:val="24"/>
                <w:lang w:val="ru-RU"/>
              </w:rPr>
              <w:t>противоречивые</w:t>
            </w:r>
            <w:r w:rsidRPr="001552A4">
              <w:rPr>
                <w:spacing w:val="-4"/>
                <w:sz w:val="24"/>
                <w:lang w:val="ru-RU"/>
              </w:rPr>
              <w:t xml:space="preserve"> </w:t>
            </w:r>
            <w:r w:rsidRPr="001552A4">
              <w:rPr>
                <w:sz w:val="24"/>
                <w:lang w:val="ru-RU"/>
              </w:rPr>
              <w:t>последствия.</w:t>
            </w:r>
          </w:p>
        </w:tc>
        <w:tc>
          <w:tcPr>
            <w:tcW w:w="1138" w:type="dxa"/>
            <w:vMerge/>
            <w:tcBorders>
              <w:top w:val="nil"/>
            </w:tcBorders>
          </w:tcPr>
          <w:p w:rsidR="008C09E0" w:rsidRPr="001552A4" w:rsidRDefault="008C09E0" w:rsidP="00BF4302">
            <w:pPr>
              <w:rPr>
                <w:sz w:val="2"/>
                <w:szCs w:val="2"/>
                <w:lang w:val="ru-RU"/>
              </w:rPr>
            </w:pPr>
          </w:p>
        </w:tc>
        <w:tc>
          <w:tcPr>
            <w:tcW w:w="1136" w:type="dxa"/>
          </w:tcPr>
          <w:p w:rsidR="008C09E0" w:rsidRPr="001552A4" w:rsidRDefault="008C09E0" w:rsidP="00BF4302">
            <w:pPr>
              <w:ind w:left="11"/>
              <w:jc w:val="center"/>
              <w:rPr>
                <w:sz w:val="24"/>
              </w:rPr>
            </w:pPr>
            <w:r w:rsidRPr="001552A4">
              <w:rPr>
                <w:sz w:val="24"/>
              </w:rPr>
              <w:t>2</w:t>
            </w:r>
          </w:p>
        </w:tc>
        <w:tc>
          <w:tcPr>
            <w:tcW w:w="1419" w:type="dxa"/>
            <w:gridSpan w:val="2"/>
            <w:vMerge/>
            <w:tcBorders>
              <w:top w:val="nil"/>
            </w:tcBorders>
          </w:tcPr>
          <w:p w:rsidR="008C09E0" w:rsidRPr="001552A4" w:rsidRDefault="008C09E0" w:rsidP="00BF4302">
            <w:pPr>
              <w:rPr>
                <w:sz w:val="2"/>
                <w:szCs w:val="2"/>
              </w:rPr>
            </w:pPr>
          </w:p>
        </w:tc>
      </w:tr>
      <w:tr w:rsidR="008C09E0" w:rsidRPr="001552A4" w:rsidTr="00BF4302">
        <w:trPr>
          <w:trHeight w:val="1199"/>
        </w:trPr>
        <w:tc>
          <w:tcPr>
            <w:tcW w:w="2081" w:type="dxa"/>
            <w:vMerge/>
            <w:tcBorders>
              <w:top w:val="nil"/>
            </w:tcBorders>
          </w:tcPr>
          <w:p w:rsidR="008C09E0" w:rsidRPr="001552A4" w:rsidRDefault="008C09E0" w:rsidP="00BF4302">
            <w:pPr>
              <w:rPr>
                <w:sz w:val="2"/>
                <w:szCs w:val="2"/>
              </w:rPr>
            </w:pPr>
          </w:p>
        </w:tc>
        <w:tc>
          <w:tcPr>
            <w:tcW w:w="9373" w:type="dxa"/>
            <w:gridSpan w:val="4"/>
          </w:tcPr>
          <w:p w:rsidR="008C09E0" w:rsidRPr="001552A4" w:rsidRDefault="008C09E0" w:rsidP="00BF4302">
            <w:pPr>
              <w:ind w:left="108"/>
              <w:rPr>
                <w:b/>
                <w:sz w:val="24"/>
                <w:lang w:val="ru-RU"/>
              </w:rPr>
            </w:pPr>
            <w:r w:rsidRPr="001552A4">
              <w:rPr>
                <w:b/>
                <w:sz w:val="24"/>
                <w:lang w:val="ru-RU"/>
              </w:rPr>
              <w:t>Практические</w:t>
            </w:r>
            <w:r w:rsidRPr="001552A4">
              <w:rPr>
                <w:b/>
                <w:spacing w:val="-4"/>
                <w:sz w:val="24"/>
                <w:lang w:val="ru-RU"/>
              </w:rPr>
              <w:t xml:space="preserve"> </w:t>
            </w:r>
            <w:r w:rsidRPr="001552A4">
              <w:rPr>
                <w:b/>
                <w:sz w:val="24"/>
                <w:lang w:val="ru-RU"/>
              </w:rPr>
              <w:t>занятия:</w:t>
            </w:r>
          </w:p>
          <w:p w:rsidR="008C09E0" w:rsidRPr="001552A4" w:rsidRDefault="008C09E0" w:rsidP="00BF4302">
            <w:pPr>
              <w:ind w:left="108"/>
              <w:rPr>
                <w:sz w:val="24"/>
                <w:lang w:val="ru-RU"/>
              </w:rPr>
            </w:pPr>
            <w:r w:rsidRPr="001552A4">
              <w:rPr>
                <w:sz w:val="24"/>
                <w:lang w:val="ru-RU"/>
              </w:rPr>
              <w:t>Практическое</w:t>
            </w:r>
            <w:r w:rsidRPr="001552A4">
              <w:rPr>
                <w:spacing w:val="12"/>
                <w:sz w:val="24"/>
                <w:lang w:val="ru-RU"/>
              </w:rPr>
              <w:t xml:space="preserve"> </w:t>
            </w:r>
            <w:r w:rsidRPr="001552A4">
              <w:rPr>
                <w:sz w:val="24"/>
                <w:lang w:val="ru-RU"/>
              </w:rPr>
              <w:t>занятие</w:t>
            </w:r>
            <w:r w:rsidRPr="001552A4">
              <w:rPr>
                <w:spacing w:val="12"/>
                <w:sz w:val="24"/>
                <w:lang w:val="ru-RU"/>
              </w:rPr>
              <w:t xml:space="preserve"> </w:t>
            </w:r>
            <w:r w:rsidRPr="001552A4">
              <w:rPr>
                <w:sz w:val="24"/>
                <w:lang w:val="ru-RU"/>
              </w:rPr>
              <w:t>№1</w:t>
            </w:r>
            <w:r w:rsidRPr="001552A4">
              <w:rPr>
                <w:spacing w:val="16"/>
                <w:sz w:val="24"/>
                <w:lang w:val="ru-RU"/>
              </w:rPr>
              <w:t xml:space="preserve"> </w:t>
            </w:r>
            <w:r w:rsidRPr="001552A4">
              <w:rPr>
                <w:sz w:val="24"/>
                <w:lang w:val="ru-RU"/>
              </w:rPr>
              <w:t>«Многообразие</w:t>
            </w:r>
            <w:r w:rsidRPr="001552A4">
              <w:rPr>
                <w:spacing w:val="12"/>
                <w:sz w:val="24"/>
                <w:lang w:val="ru-RU"/>
              </w:rPr>
              <w:t xml:space="preserve"> </w:t>
            </w:r>
            <w:r w:rsidRPr="001552A4">
              <w:rPr>
                <w:sz w:val="24"/>
                <w:lang w:val="ru-RU"/>
              </w:rPr>
              <w:t>путей</w:t>
            </w:r>
            <w:r w:rsidRPr="001552A4">
              <w:rPr>
                <w:spacing w:val="14"/>
                <w:sz w:val="24"/>
                <w:lang w:val="ru-RU"/>
              </w:rPr>
              <w:t xml:space="preserve"> </w:t>
            </w:r>
            <w:r w:rsidRPr="001552A4">
              <w:rPr>
                <w:sz w:val="24"/>
                <w:lang w:val="ru-RU"/>
              </w:rPr>
              <w:t>и</w:t>
            </w:r>
            <w:r w:rsidRPr="001552A4">
              <w:rPr>
                <w:spacing w:val="14"/>
                <w:sz w:val="24"/>
                <w:lang w:val="ru-RU"/>
              </w:rPr>
              <w:t xml:space="preserve"> </w:t>
            </w:r>
            <w:r w:rsidRPr="001552A4">
              <w:rPr>
                <w:sz w:val="24"/>
                <w:lang w:val="ru-RU"/>
              </w:rPr>
              <w:t>форм</w:t>
            </w:r>
            <w:r w:rsidRPr="001552A4">
              <w:rPr>
                <w:spacing w:val="12"/>
                <w:sz w:val="24"/>
                <w:lang w:val="ru-RU"/>
              </w:rPr>
              <w:t xml:space="preserve"> </w:t>
            </w:r>
            <w:r w:rsidRPr="001552A4">
              <w:rPr>
                <w:sz w:val="24"/>
                <w:lang w:val="ru-RU"/>
              </w:rPr>
              <w:t>общественного</w:t>
            </w:r>
            <w:r w:rsidRPr="001552A4">
              <w:rPr>
                <w:spacing w:val="13"/>
                <w:sz w:val="24"/>
                <w:lang w:val="ru-RU"/>
              </w:rPr>
              <w:t xml:space="preserve"> </w:t>
            </w:r>
            <w:r w:rsidRPr="001552A4">
              <w:rPr>
                <w:sz w:val="24"/>
                <w:lang w:val="ru-RU"/>
              </w:rPr>
              <w:t>развития.</w:t>
            </w:r>
            <w:r w:rsidRPr="001552A4">
              <w:rPr>
                <w:spacing w:val="-57"/>
                <w:sz w:val="24"/>
                <w:lang w:val="ru-RU"/>
              </w:rPr>
              <w:t xml:space="preserve"> </w:t>
            </w:r>
            <w:r w:rsidRPr="001552A4">
              <w:rPr>
                <w:sz w:val="24"/>
                <w:lang w:val="ru-RU"/>
              </w:rPr>
              <w:t>Российское</w:t>
            </w:r>
            <w:r w:rsidRPr="001552A4">
              <w:rPr>
                <w:spacing w:val="-2"/>
                <w:sz w:val="24"/>
                <w:lang w:val="ru-RU"/>
              </w:rPr>
              <w:t xml:space="preserve"> </w:t>
            </w:r>
            <w:r w:rsidRPr="001552A4">
              <w:rPr>
                <w:sz w:val="24"/>
                <w:lang w:val="ru-RU"/>
              </w:rPr>
              <w:t>общество и</w:t>
            </w:r>
            <w:r w:rsidRPr="001552A4">
              <w:rPr>
                <w:spacing w:val="1"/>
                <w:sz w:val="24"/>
                <w:lang w:val="ru-RU"/>
              </w:rPr>
              <w:t xml:space="preserve"> </w:t>
            </w:r>
            <w:r w:rsidRPr="001552A4">
              <w:rPr>
                <w:sz w:val="24"/>
                <w:lang w:val="ru-RU"/>
              </w:rPr>
              <w:t>человек</w:t>
            </w:r>
            <w:r w:rsidRPr="001552A4">
              <w:rPr>
                <w:spacing w:val="-1"/>
                <w:sz w:val="24"/>
                <w:lang w:val="ru-RU"/>
              </w:rPr>
              <w:t xml:space="preserve"> </w:t>
            </w:r>
            <w:r w:rsidRPr="001552A4">
              <w:rPr>
                <w:sz w:val="24"/>
                <w:lang w:val="ru-RU"/>
              </w:rPr>
              <w:t>перед лицом</w:t>
            </w:r>
            <w:r w:rsidRPr="001552A4">
              <w:rPr>
                <w:spacing w:val="1"/>
                <w:sz w:val="24"/>
                <w:lang w:val="ru-RU"/>
              </w:rPr>
              <w:t xml:space="preserve"> </w:t>
            </w:r>
            <w:r w:rsidRPr="001552A4">
              <w:rPr>
                <w:sz w:val="24"/>
                <w:lang w:val="ru-RU"/>
              </w:rPr>
              <w:t>угроз</w:t>
            </w:r>
            <w:r w:rsidRPr="001552A4">
              <w:rPr>
                <w:spacing w:val="-1"/>
                <w:sz w:val="24"/>
                <w:lang w:val="ru-RU"/>
              </w:rPr>
              <w:t xml:space="preserve"> </w:t>
            </w:r>
            <w:r w:rsidRPr="001552A4">
              <w:rPr>
                <w:sz w:val="24"/>
                <w:lang w:val="ru-RU"/>
              </w:rPr>
              <w:t>и вызовов</w:t>
            </w:r>
            <w:r w:rsidRPr="001552A4">
              <w:rPr>
                <w:spacing w:val="-1"/>
                <w:sz w:val="24"/>
                <w:lang w:val="ru-RU"/>
              </w:rPr>
              <w:t xml:space="preserve"> </w:t>
            </w:r>
            <w:r w:rsidRPr="001552A4">
              <w:rPr>
                <w:sz w:val="24"/>
              </w:rPr>
              <w:t>XXI</w:t>
            </w:r>
            <w:r w:rsidRPr="001552A4">
              <w:rPr>
                <w:spacing w:val="-7"/>
                <w:sz w:val="24"/>
                <w:lang w:val="ru-RU"/>
              </w:rPr>
              <w:t xml:space="preserve"> </w:t>
            </w:r>
            <w:r w:rsidRPr="001552A4">
              <w:rPr>
                <w:sz w:val="24"/>
                <w:lang w:val="ru-RU"/>
              </w:rPr>
              <w:t>в»</w:t>
            </w:r>
          </w:p>
          <w:p w:rsidR="008C09E0" w:rsidRPr="001552A4" w:rsidRDefault="008C09E0" w:rsidP="00BF4302">
            <w:pPr>
              <w:ind w:left="108"/>
              <w:rPr>
                <w:sz w:val="24"/>
                <w:lang w:val="ru-RU"/>
              </w:rPr>
            </w:pPr>
            <w:r w:rsidRPr="001552A4">
              <w:rPr>
                <w:sz w:val="24"/>
                <w:lang w:val="ru-RU"/>
              </w:rPr>
              <w:t>Практическое</w:t>
            </w:r>
            <w:r w:rsidRPr="001552A4">
              <w:rPr>
                <w:spacing w:val="-4"/>
                <w:sz w:val="24"/>
                <w:lang w:val="ru-RU"/>
              </w:rPr>
              <w:t xml:space="preserve"> </w:t>
            </w:r>
            <w:r w:rsidRPr="001552A4">
              <w:rPr>
                <w:sz w:val="24"/>
                <w:lang w:val="ru-RU"/>
              </w:rPr>
              <w:t>занятие</w:t>
            </w:r>
            <w:r w:rsidRPr="001552A4">
              <w:rPr>
                <w:spacing w:val="-3"/>
                <w:sz w:val="24"/>
                <w:lang w:val="ru-RU"/>
              </w:rPr>
              <w:t xml:space="preserve"> </w:t>
            </w:r>
            <w:r w:rsidRPr="001552A4">
              <w:rPr>
                <w:sz w:val="24"/>
                <w:lang w:val="ru-RU"/>
              </w:rPr>
              <w:t>№2</w:t>
            </w:r>
            <w:r w:rsidRPr="001552A4">
              <w:rPr>
                <w:spacing w:val="2"/>
                <w:sz w:val="24"/>
                <w:lang w:val="ru-RU"/>
              </w:rPr>
              <w:t xml:space="preserve"> </w:t>
            </w:r>
            <w:r w:rsidRPr="001552A4">
              <w:rPr>
                <w:sz w:val="24"/>
                <w:lang w:val="ru-RU"/>
              </w:rPr>
              <w:t>«</w:t>
            </w:r>
            <w:r w:rsidRPr="001552A4">
              <w:rPr>
                <w:spacing w:val="-10"/>
                <w:sz w:val="24"/>
                <w:lang w:val="ru-RU"/>
              </w:rPr>
              <w:t xml:space="preserve"> </w:t>
            </w:r>
            <w:r w:rsidRPr="001552A4">
              <w:rPr>
                <w:sz w:val="24"/>
                <w:lang w:val="ru-RU"/>
              </w:rPr>
              <w:t>Глобализация</w:t>
            </w:r>
            <w:r w:rsidRPr="001552A4">
              <w:rPr>
                <w:spacing w:val="-2"/>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ее</w:t>
            </w:r>
            <w:r w:rsidRPr="001552A4">
              <w:rPr>
                <w:spacing w:val="-3"/>
                <w:sz w:val="24"/>
                <w:lang w:val="ru-RU"/>
              </w:rPr>
              <w:t xml:space="preserve"> </w:t>
            </w:r>
            <w:r w:rsidRPr="001552A4">
              <w:rPr>
                <w:sz w:val="24"/>
                <w:lang w:val="ru-RU"/>
              </w:rPr>
              <w:t>противоречивые</w:t>
            </w:r>
            <w:r w:rsidRPr="001552A4">
              <w:rPr>
                <w:spacing w:val="-4"/>
                <w:sz w:val="24"/>
                <w:lang w:val="ru-RU"/>
              </w:rPr>
              <w:t xml:space="preserve"> </w:t>
            </w:r>
            <w:r w:rsidRPr="001552A4">
              <w:rPr>
                <w:sz w:val="24"/>
                <w:lang w:val="ru-RU"/>
              </w:rPr>
              <w:t>последствия».</w:t>
            </w:r>
          </w:p>
        </w:tc>
        <w:tc>
          <w:tcPr>
            <w:tcW w:w="1138" w:type="dxa"/>
          </w:tcPr>
          <w:p w:rsidR="008C09E0" w:rsidRPr="001552A4" w:rsidRDefault="008C09E0" w:rsidP="00BF4302">
            <w:pPr>
              <w:ind w:left="9"/>
              <w:jc w:val="center"/>
              <w:rPr>
                <w:sz w:val="24"/>
              </w:rPr>
            </w:pPr>
            <w:r w:rsidRPr="001552A4">
              <w:rPr>
                <w:sz w:val="24"/>
              </w:rPr>
              <w:t>2</w:t>
            </w:r>
          </w:p>
          <w:p w:rsidR="008C09E0" w:rsidRPr="001552A4" w:rsidRDefault="008C09E0" w:rsidP="00BF4302">
            <w:pPr>
              <w:spacing w:before="2"/>
              <w:rPr>
                <w:b/>
                <w:sz w:val="28"/>
              </w:rPr>
            </w:pPr>
          </w:p>
          <w:p w:rsidR="008C09E0" w:rsidRPr="001552A4" w:rsidRDefault="008C09E0" w:rsidP="00BF4302">
            <w:pPr>
              <w:ind w:left="9"/>
              <w:jc w:val="center"/>
              <w:rPr>
                <w:sz w:val="24"/>
              </w:rPr>
            </w:pPr>
            <w:r w:rsidRPr="001552A4">
              <w:rPr>
                <w:sz w:val="24"/>
              </w:rPr>
              <w:t>2</w:t>
            </w:r>
          </w:p>
        </w:tc>
        <w:tc>
          <w:tcPr>
            <w:tcW w:w="1136" w:type="dxa"/>
            <w:vMerge w:val="restart"/>
          </w:tcPr>
          <w:p w:rsidR="008C09E0" w:rsidRPr="001552A4" w:rsidRDefault="008C09E0" w:rsidP="00BF4302">
            <w:pPr>
              <w:ind w:left="11"/>
              <w:jc w:val="center"/>
              <w:rPr>
                <w:sz w:val="24"/>
              </w:rPr>
            </w:pPr>
            <w:r w:rsidRPr="001552A4">
              <w:rPr>
                <w:sz w:val="24"/>
              </w:rPr>
              <w:t>2</w:t>
            </w:r>
          </w:p>
        </w:tc>
        <w:tc>
          <w:tcPr>
            <w:tcW w:w="1419" w:type="dxa"/>
            <w:gridSpan w:val="2"/>
            <w:vMerge/>
            <w:tcBorders>
              <w:top w:val="nil"/>
            </w:tcBorders>
          </w:tcPr>
          <w:p w:rsidR="008C09E0" w:rsidRPr="001552A4" w:rsidRDefault="008C09E0" w:rsidP="00BF4302">
            <w:pPr>
              <w:rPr>
                <w:sz w:val="2"/>
                <w:szCs w:val="2"/>
              </w:rPr>
            </w:pPr>
          </w:p>
        </w:tc>
      </w:tr>
      <w:tr w:rsidR="008C09E0" w:rsidRPr="001552A4" w:rsidTr="00BF4302">
        <w:trPr>
          <w:trHeight w:val="964"/>
        </w:trPr>
        <w:tc>
          <w:tcPr>
            <w:tcW w:w="2081" w:type="dxa"/>
            <w:vMerge/>
            <w:tcBorders>
              <w:top w:val="nil"/>
            </w:tcBorders>
          </w:tcPr>
          <w:p w:rsidR="008C09E0" w:rsidRPr="001552A4" w:rsidRDefault="008C09E0" w:rsidP="00BF4302">
            <w:pPr>
              <w:rPr>
                <w:sz w:val="2"/>
                <w:szCs w:val="2"/>
              </w:rPr>
            </w:pPr>
          </w:p>
        </w:tc>
        <w:tc>
          <w:tcPr>
            <w:tcW w:w="9373" w:type="dxa"/>
            <w:gridSpan w:val="4"/>
          </w:tcPr>
          <w:p w:rsidR="008C09E0" w:rsidRPr="001552A4" w:rsidRDefault="008C09E0" w:rsidP="00BF4302">
            <w:pPr>
              <w:ind w:left="108"/>
              <w:rPr>
                <w:b/>
                <w:sz w:val="24"/>
                <w:lang w:val="ru-RU"/>
              </w:rPr>
            </w:pPr>
            <w:r w:rsidRPr="001552A4">
              <w:rPr>
                <w:b/>
                <w:sz w:val="24"/>
                <w:lang w:val="ru-RU"/>
              </w:rPr>
              <w:t>Профессионально</w:t>
            </w:r>
            <w:r w:rsidRPr="001552A4">
              <w:rPr>
                <w:b/>
                <w:spacing w:val="-4"/>
                <w:sz w:val="24"/>
                <w:lang w:val="ru-RU"/>
              </w:rPr>
              <w:t xml:space="preserve"> </w:t>
            </w:r>
            <w:r w:rsidRPr="001552A4">
              <w:rPr>
                <w:b/>
                <w:sz w:val="24"/>
                <w:lang w:val="ru-RU"/>
              </w:rPr>
              <w:t>ориентированное</w:t>
            </w:r>
            <w:r w:rsidRPr="001552A4">
              <w:rPr>
                <w:b/>
                <w:spacing w:val="-4"/>
                <w:sz w:val="24"/>
                <w:lang w:val="ru-RU"/>
              </w:rPr>
              <w:t xml:space="preserve"> </w:t>
            </w:r>
            <w:r w:rsidRPr="001552A4">
              <w:rPr>
                <w:b/>
                <w:sz w:val="24"/>
                <w:lang w:val="ru-RU"/>
              </w:rPr>
              <w:t>содержание</w:t>
            </w:r>
          </w:p>
          <w:p w:rsidR="008C09E0" w:rsidRPr="001552A4" w:rsidRDefault="008C09E0" w:rsidP="00BF4302">
            <w:pPr>
              <w:spacing w:before="9"/>
              <w:ind w:left="108"/>
              <w:rPr>
                <w:sz w:val="24"/>
              </w:rPr>
            </w:pPr>
            <w:r w:rsidRPr="001552A4">
              <w:rPr>
                <w:sz w:val="24"/>
                <w:lang w:val="ru-RU"/>
              </w:rPr>
              <w:t>Практическое</w:t>
            </w:r>
            <w:r w:rsidRPr="001552A4">
              <w:rPr>
                <w:spacing w:val="8"/>
                <w:sz w:val="24"/>
                <w:lang w:val="ru-RU"/>
              </w:rPr>
              <w:t xml:space="preserve"> </w:t>
            </w:r>
            <w:r w:rsidRPr="001552A4">
              <w:rPr>
                <w:sz w:val="24"/>
                <w:lang w:val="ru-RU"/>
              </w:rPr>
              <w:t>занятие</w:t>
            </w:r>
            <w:r w:rsidRPr="001552A4">
              <w:rPr>
                <w:spacing w:val="8"/>
                <w:sz w:val="24"/>
                <w:lang w:val="ru-RU"/>
              </w:rPr>
              <w:t xml:space="preserve"> </w:t>
            </w:r>
            <w:r w:rsidRPr="001552A4">
              <w:rPr>
                <w:sz w:val="24"/>
                <w:lang w:val="ru-RU"/>
              </w:rPr>
              <w:t>№3</w:t>
            </w:r>
            <w:r w:rsidRPr="001552A4">
              <w:rPr>
                <w:spacing w:val="14"/>
                <w:sz w:val="24"/>
                <w:lang w:val="ru-RU"/>
              </w:rPr>
              <w:t xml:space="preserve"> </w:t>
            </w:r>
            <w:r w:rsidRPr="001552A4">
              <w:rPr>
                <w:sz w:val="24"/>
                <w:lang w:val="ru-RU"/>
              </w:rPr>
              <w:t>«Социальные</w:t>
            </w:r>
            <w:r w:rsidRPr="001552A4">
              <w:rPr>
                <w:spacing w:val="8"/>
                <w:sz w:val="24"/>
                <w:lang w:val="ru-RU"/>
              </w:rPr>
              <w:t xml:space="preserve"> </w:t>
            </w:r>
            <w:r w:rsidRPr="001552A4">
              <w:rPr>
                <w:sz w:val="24"/>
                <w:lang w:val="ru-RU"/>
              </w:rPr>
              <w:t>и</w:t>
            </w:r>
            <w:r w:rsidRPr="001552A4">
              <w:rPr>
                <w:spacing w:val="10"/>
                <w:sz w:val="24"/>
                <w:lang w:val="ru-RU"/>
              </w:rPr>
              <w:t xml:space="preserve"> </w:t>
            </w:r>
            <w:r w:rsidRPr="001552A4">
              <w:rPr>
                <w:sz w:val="24"/>
                <w:lang w:val="ru-RU"/>
              </w:rPr>
              <w:t>гуманитарные</w:t>
            </w:r>
            <w:r w:rsidRPr="001552A4">
              <w:rPr>
                <w:spacing w:val="9"/>
                <w:sz w:val="24"/>
                <w:lang w:val="ru-RU"/>
              </w:rPr>
              <w:t xml:space="preserve"> </w:t>
            </w:r>
            <w:r w:rsidRPr="001552A4">
              <w:rPr>
                <w:sz w:val="24"/>
                <w:lang w:val="ru-RU"/>
              </w:rPr>
              <w:t>аспекты</w:t>
            </w:r>
            <w:r w:rsidRPr="001552A4">
              <w:rPr>
                <w:spacing w:val="10"/>
                <w:sz w:val="24"/>
                <w:lang w:val="ru-RU"/>
              </w:rPr>
              <w:t xml:space="preserve"> </w:t>
            </w:r>
            <w:r w:rsidRPr="001552A4">
              <w:rPr>
                <w:sz w:val="24"/>
                <w:lang w:val="ru-RU"/>
              </w:rPr>
              <w:t>глобальных</w:t>
            </w:r>
            <w:r w:rsidRPr="001552A4">
              <w:rPr>
                <w:spacing w:val="9"/>
                <w:sz w:val="24"/>
                <w:lang w:val="ru-RU"/>
              </w:rPr>
              <w:t xml:space="preserve"> </w:t>
            </w:r>
            <w:r w:rsidRPr="001552A4">
              <w:rPr>
                <w:sz w:val="24"/>
                <w:lang w:val="ru-RU"/>
              </w:rPr>
              <w:t>проблем.</w:t>
            </w:r>
            <w:r w:rsidRPr="001552A4">
              <w:rPr>
                <w:spacing w:val="-57"/>
                <w:sz w:val="24"/>
                <w:lang w:val="ru-RU"/>
              </w:rPr>
              <w:t xml:space="preserve"> </w:t>
            </w:r>
            <w:r w:rsidRPr="001552A4">
              <w:rPr>
                <w:sz w:val="24"/>
              </w:rPr>
              <w:t>Воздействие</w:t>
            </w:r>
            <w:r w:rsidRPr="001552A4">
              <w:rPr>
                <w:spacing w:val="-2"/>
                <w:sz w:val="24"/>
              </w:rPr>
              <w:t xml:space="preserve"> </w:t>
            </w:r>
            <w:r w:rsidRPr="001552A4">
              <w:rPr>
                <w:sz w:val="24"/>
              </w:rPr>
              <w:t>глобальных проблем</w:t>
            </w:r>
            <w:r w:rsidRPr="001552A4">
              <w:rPr>
                <w:spacing w:val="-3"/>
                <w:sz w:val="24"/>
              </w:rPr>
              <w:t xml:space="preserve"> </w:t>
            </w:r>
            <w:r w:rsidRPr="001552A4">
              <w:rPr>
                <w:sz w:val="24"/>
              </w:rPr>
              <w:t>на профессиональную</w:t>
            </w:r>
            <w:r w:rsidRPr="001552A4">
              <w:rPr>
                <w:spacing w:val="1"/>
                <w:sz w:val="24"/>
              </w:rPr>
              <w:t xml:space="preserve"> </w:t>
            </w:r>
            <w:r w:rsidRPr="001552A4">
              <w:rPr>
                <w:sz w:val="24"/>
              </w:rPr>
              <w:t>деятельность».</w:t>
            </w:r>
          </w:p>
        </w:tc>
        <w:tc>
          <w:tcPr>
            <w:tcW w:w="1138" w:type="dxa"/>
          </w:tcPr>
          <w:p w:rsidR="008C09E0" w:rsidRPr="001552A4" w:rsidRDefault="008C09E0" w:rsidP="00BF4302">
            <w:pPr>
              <w:ind w:left="507"/>
              <w:rPr>
                <w:sz w:val="24"/>
              </w:rPr>
            </w:pPr>
            <w:r w:rsidRPr="001552A4">
              <w:rPr>
                <w:sz w:val="24"/>
              </w:rPr>
              <w:t>2</w:t>
            </w:r>
          </w:p>
        </w:tc>
        <w:tc>
          <w:tcPr>
            <w:tcW w:w="1136" w:type="dxa"/>
            <w:vMerge/>
            <w:tcBorders>
              <w:top w:val="nil"/>
            </w:tcBorders>
          </w:tcPr>
          <w:p w:rsidR="008C09E0" w:rsidRPr="001552A4" w:rsidRDefault="008C09E0" w:rsidP="00BF4302">
            <w:pPr>
              <w:rPr>
                <w:sz w:val="2"/>
                <w:szCs w:val="2"/>
              </w:rPr>
            </w:pPr>
          </w:p>
        </w:tc>
        <w:tc>
          <w:tcPr>
            <w:tcW w:w="1419" w:type="dxa"/>
            <w:gridSpan w:val="2"/>
            <w:vMerge/>
            <w:tcBorders>
              <w:top w:val="nil"/>
            </w:tcBorders>
          </w:tcPr>
          <w:p w:rsidR="008C09E0" w:rsidRPr="001552A4" w:rsidRDefault="008C09E0" w:rsidP="00BF4302">
            <w:pPr>
              <w:rPr>
                <w:sz w:val="2"/>
                <w:szCs w:val="2"/>
              </w:rPr>
            </w:pPr>
          </w:p>
        </w:tc>
      </w:tr>
      <w:tr w:rsidR="008C09E0" w:rsidRPr="001552A4" w:rsidTr="00BF4302">
        <w:trPr>
          <w:trHeight w:val="201"/>
        </w:trPr>
        <w:tc>
          <w:tcPr>
            <w:tcW w:w="2081" w:type="dxa"/>
            <w:vMerge w:val="restart"/>
          </w:tcPr>
          <w:p w:rsidR="008C09E0" w:rsidRPr="001552A4" w:rsidRDefault="008C09E0" w:rsidP="00BF4302">
            <w:pPr>
              <w:ind w:left="158" w:right="147"/>
              <w:jc w:val="center"/>
              <w:rPr>
                <w:b/>
                <w:sz w:val="24"/>
                <w:lang w:val="ru-RU"/>
              </w:rPr>
            </w:pPr>
            <w:r w:rsidRPr="001552A4">
              <w:rPr>
                <w:b/>
                <w:sz w:val="24"/>
                <w:lang w:val="ru-RU"/>
              </w:rPr>
              <w:t>Тема 1.2</w:t>
            </w:r>
            <w:r w:rsidRPr="001552A4">
              <w:rPr>
                <w:b/>
                <w:spacing w:val="1"/>
                <w:sz w:val="24"/>
                <w:lang w:val="ru-RU"/>
              </w:rPr>
              <w:t xml:space="preserve"> </w:t>
            </w:r>
            <w:r w:rsidRPr="001552A4">
              <w:rPr>
                <w:b/>
                <w:sz w:val="24"/>
                <w:lang w:val="ru-RU"/>
              </w:rPr>
              <w:t>Биосоциальная</w:t>
            </w:r>
            <w:r w:rsidRPr="001552A4">
              <w:rPr>
                <w:b/>
                <w:spacing w:val="-57"/>
                <w:sz w:val="24"/>
                <w:lang w:val="ru-RU"/>
              </w:rPr>
              <w:t xml:space="preserve"> </w:t>
            </w:r>
            <w:r w:rsidRPr="001552A4">
              <w:rPr>
                <w:b/>
                <w:sz w:val="24"/>
                <w:lang w:val="ru-RU"/>
              </w:rPr>
              <w:t>природа</w:t>
            </w:r>
            <w:r w:rsidRPr="001552A4">
              <w:rPr>
                <w:b/>
                <w:spacing w:val="1"/>
                <w:sz w:val="24"/>
                <w:lang w:val="ru-RU"/>
              </w:rPr>
              <w:t xml:space="preserve"> </w:t>
            </w:r>
            <w:r w:rsidRPr="001552A4">
              <w:rPr>
                <w:b/>
                <w:sz w:val="24"/>
                <w:lang w:val="ru-RU"/>
              </w:rPr>
              <w:t>человека и его</w:t>
            </w:r>
            <w:r w:rsidRPr="001552A4">
              <w:rPr>
                <w:b/>
                <w:spacing w:val="1"/>
                <w:sz w:val="24"/>
                <w:lang w:val="ru-RU"/>
              </w:rPr>
              <w:t xml:space="preserve"> </w:t>
            </w:r>
            <w:r w:rsidRPr="001552A4">
              <w:rPr>
                <w:b/>
                <w:sz w:val="24"/>
                <w:lang w:val="ru-RU"/>
              </w:rPr>
              <w:t>деятельность</w:t>
            </w:r>
          </w:p>
        </w:tc>
        <w:tc>
          <w:tcPr>
            <w:tcW w:w="9373" w:type="dxa"/>
            <w:gridSpan w:val="4"/>
          </w:tcPr>
          <w:p w:rsidR="008C09E0" w:rsidRPr="001552A4" w:rsidRDefault="008C09E0" w:rsidP="00BF4302">
            <w:pPr>
              <w:ind w:left="108"/>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3"/>
                <w:sz w:val="24"/>
              </w:rPr>
              <w:t xml:space="preserve"> </w:t>
            </w:r>
            <w:r w:rsidRPr="001552A4">
              <w:rPr>
                <w:sz w:val="24"/>
              </w:rPr>
              <w:t>материала</w:t>
            </w:r>
          </w:p>
        </w:tc>
        <w:tc>
          <w:tcPr>
            <w:tcW w:w="1138" w:type="dxa"/>
            <w:vMerge w:val="restart"/>
          </w:tcPr>
          <w:p w:rsidR="008C09E0" w:rsidRPr="001552A4" w:rsidRDefault="008C09E0" w:rsidP="00BF4302">
            <w:pPr>
              <w:ind w:left="9"/>
              <w:jc w:val="center"/>
              <w:rPr>
                <w:sz w:val="24"/>
              </w:rPr>
            </w:pPr>
            <w:r w:rsidRPr="001552A4">
              <w:rPr>
                <w:sz w:val="24"/>
              </w:rPr>
              <w:t>6</w:t>
            </w:r>
          </w:p>
          <w:p w:rsidR="008C09E0" w:rsidRPr="001552A4" w:rsidRDefault="008C09E0" w:rsidP="00BF4302">
            <w:pPr>
              <w:spacing w:before="125"/>
              <w:ind w:left="9"/>
              <w:jc w:val="center"/>
              <w:rPr>
                <w:sz w:val="24"/>
              </w:rPr>
            </w:pPr>
            <w:r w:rsidRPr="001552A4">
              <w:rPr>
                <w:sz w:val="24"/>
              </w:rPr>
              <w:t>2</w:t>
            </w:r>
          </w:p>
        </w:tc>
        <w:tc>
          <w:tcPr>
            <w:tcW w:w="1136" w:type="dxa"/>
            <w:vMerge/>
            <w:tcBorders>
              <w:top w:val="nil"/>
            </w:tcBorders>
          </w:tcPr>
          <w:p w:rsidR="008C09E0" w:rsidRPr="001552A4" w:rsidRDefault="008C09E0" w:rsidP="00BF4302">
            <w:pPr>
              <w:rPr>
                <w:sz w:val="2"/>
                <w:szCs w:val="2"/>
              </w:rPr>
            </w:pPr>
          </w:p>
        </w:tc>
        <w:tc>
          <w:tcPr>
            <w:tcW w:w="1419" w:type="dxa"/>
            <w:gridSpan w:val="2"/>
            <w:vMerge w:val="restart"/>
          </w:tcPr>
          <w:p w:rsidR="008C09E0" w:rsidRPr="001552A4" w:rsidRDefault="008C09E0" w:rsidP="00BF4302">
            <w:pPr>
              <w:ind w:left="214" w:right="208"/>
              <w:jc w:val="center"/>
              <w:rPr>
                <w:i/>
                <w:sz w:val="24"/>
              </w:rPr>
            </w:pPr>
            <w:r w:rsidRPr="001552A4">
              <w:rPr>
                <w:i/>
                <w:sz w:val="24"/>
              </w:rPr>
              <w:t>ОК</w:t>
            </w:r>
            <w:r w:rsidRPr="001552A4">
              <w:rPr>
                <w:i/>
                <w:spacing w:val="-3"/>
                <w:sz w:val="24"/>
              </w:rPr>
              <w:t xml:space="preserve"> </w:t>
            </w:r>
            <w:r w:rsidRPr="001552A4">
              <w:rPr>
                <w:i/>
                <w:sz w:val="24"/>
              </w:rPr>
              <w:t>02</w:t>
            </w:r>
          </w:p>
          <w:p w:rsidR="008C09E0" w:rsidRPr="001552A4" w:rsidRDefault="008C09E0" w:rsidP="00BF4302">
            <w:pPr>
              <w:spacing w:before="43"/>
              <w:ind w:left="214" w:right="208"/>
              <w:jc w:val="center"/>
              <w:rPr>
                <w:i/>
                <w:sz w:val="24"/>
              </w:rPr>
            </w:pPr>
            <w:r w:rsidRPr="001552A4">
              <w:rPr>
                <w:i/>
                <w:sz w:val="24"/>
              </w:rPr>
              <w:t>ОК</w:t>
            </w:r>
            <w:r w:rsidRPr="001552A4">
              <w:rPr>
                <w:i/>
                <w:spacing w:val="-3"/>
                <w:sz w:val="24"/>
              </w:rPr>
              <w:t xml:space="preserve"> </w:t>
            </w:r>
            <w:r w:rsidRPr="001552A4">
              <w:rPr>
                <w:i/>
                <w:sz w:val="24"/>
              </w:rPr>
              <w:t>04</w:t>
            </w:r>
          </w:p>
          <w:p w:rsidR="008C09E0" w:rsidRPr="001552A4" w:rsidRDefault="008C09E0" w:rsidP="00BF4302">
            <w:pPr>
              <w:spacing w:before="54"/>
              <w:ind w:left="217" w:right="208"/>
              <w:jc w:val="center"/>
              <w:rPr>
                <w:i/>
                <w:sz w:val="24"/>
              </w:rPr>
            </w:pPr>
            <w:r w:rsidRPr="001552A4">
              <w:rPr>
                <w:i/>
                <w:sz w:val="24"/>
              </w:rPr>
              <w:t>ОК</w:t>
            </w:r>
            <w:r w:rsidRPr="001552A4">
              <w:rPr>
                <w:i/>
                <w:spacing w:val="-15"/>
                <w:sz w:val="24"/>
              </w:rPr>
              <w:t xml:space="preserve"> </w:t>
            </w:r>
            <w:r w:rsidRPr="001552A4">
              <w:rPr>
                <w:i/>
                <w:sz w:val="24"/>
              </w:rPr>
              <w:t>05</w:t>
            </w:r>
            <w:r w:rsidRPr="001552A4">
              <w:rPr>
                <w:i/>
                <w:spacing w:val="-57"/>
                <w:sz w:val="24"/>
              </w:rPr>
              <w:t xml:space="preserve"> </w:t>
            </w:r>
          </w:p>
          <w:p w:rsidR="008C09E0" w:rsidRPr="001552A4" w:rsidRDefault="008C09E0" w:rsidP="00BF4302">
            <w:pPr>
              <w:ind w:left="219" w:right="208"/>
              <w:jc w:val="center"/>
              <w:rPr>
                <w:i/>
                <w:sz w:val="24"/>
              </w:rPr>
            </w:pPr>
          </w:p>
        </w:tc>
      </w:tr>
      <w:tr w:rsidR="008C09E0" w:rsidRPr="001552A4" w:rsidTr="00BF4302">
        <w:trPr>
          <w:trHeight w:val="1854"/>
        </w:trPr>
        <w:tc>
          <w:tcPr>
            <w:tcW w:w="2081" w:type="dxa"/>
            <w:vMerge/>
            <w:tcBorders>
              <w:top w:val="nil"/>
            </w:tcBorders>
          </w:tcPr>
          <w:p w:rsidR="008C09E0" w:rsidRPr="001552A4" w:rsidRDefault="008C09E0" w:rsidP="00BF4302">
            <w:pPr>
              <w:rPr>
                <w:sz w:val="2"/>
                <w:szCs w:val="2"/>
              </w:rPr>
            </w:pPr>
          </w:p>
        </w:tc>
        <w:tc>
          <w:tcPr>
            <w:tcW w:w="367" w:type="dxa"/>
            <w:gridSpan w:val="3"/>
          </w:tcPr>
          <w:p w:rsidR="008C09E0" w:rsidRPr="001552A4" w:rsidRDefault="008C09E0" w:rsidP="00BF4302">
            <w:pPr>
              <w:ind w:right="18"/>
              <w:jc w:val="center"/>
              <w:rPr>
                <w:sz w:val="24"/>
              </w:rPr>
            </w:pPr>
            <w:r w:rsidRPr="001552A4">
              <w:rPr>
                <w:sz w:val="24"/>
              </w:rPr>
              <w:t>1</w:t>
            </w:r>
          </w:p>
        </w:tc>
        <w:tc>
          <w:tcPr>
            <w:tcW w:w="9006" w:type="dxa"/>
          </w:tcPr>
          <w:p w:rsidR="008C09E0" w:rsidRPr="001552A4" w:rsidRDefault="008C09E0" w:rsidP="00BF4302">
            <w:pPr>
              <w:ind w:left="110"/>
              <w:jc w:val="both"/>
              <w:rPr>
                <w:sz w:val="24"/>
                <w:lang w:val="ru-RU"/>
              </w:rPr>
            </w:pPr>
            <w:r w:rsidRPr="001552A4">
              <w:rPr>
                <w:sz w:val="24"/>
                <w:lang w:val="ru-RU"/>
              </w:rPr>
              <w:t>Теоретическое</w:t>
            </w:r>
            <w:r w:rsidRPr="001552A4">
              <w:rPr>
                <w:spacing w:val="-4"/>
                <w:sz w:val="24"/>
                <w:lang w:val="ru-RU"/>
              </w:rPr>
              <w:t xml:space="preserve"> </w:t>
            </w:r>
            <w:r w:rsidRPr="001552A4">
              <w:rPr>
                <w:sz w:val="24"/>
                <w:lang w:val="ru-RU"/>
              </w:rPr>
              <w:t>обучение</w:t>
            </w:r>
          </w:p>
          <w:p w:rsidR="008C09E0" w:rsidRPr="001552A4" w:rsidRDefault="008C09E0" w:rsidP="00BF4302">
            <w:pPr>
              <w:ind w:left="110" w:right="96" w:firstLine="720"/>
              <w:jc w:val="both"/>
              <w:rPr>
                <w:sz w:val="24"/>
                <w:lang w:val="ru-RU"/>
              </w:rPr>
            </w:pPr>
            <w:r w:rsidRPr="001552A4">
              <w:rPr>
                <w:sz w:val="24"/>
                <w:lang w:val="ru-RU"/>
              </w:rPr>
              <w:t>Человек как результат биологической и социокультурной эволюции. Влияние</w:t>
            </w:r>
            <w:r w:rsidRPr="001552A4">
              <w:rPr>
                <w:spacing w:val="1"/>
                <w:sz w:val="24"/>
                <w:lang w:val="ru-RU"/>
              </w:rPr>
              <w:t xml:space="preserve"> </w:t>
            </w:r>
            <w:r w:rsidRPr="001552A4">
              <w:rPr>
                <w:sz w:val="24"/>
                <w:lang w:val="ru-RU"/>
              </w:rPr>
              <w:t>социокультурных факторов на формирование личности. Личность в современном</w:t>
            </w:r>
            <w:r w:rsidRPr="001552A4">
              <w:rPr>
                <w:spacing w:val="1"/>
                <w:sz w:val="24"/>
                <w:lang w:val="ru-RU"/>
              </w:rPr>
              <w:t xml:space="preserve"> </w:t>
            </w:r>
            <w:r w:rsidRPr="001552A4">
              <w:rPr>
                <w:sz w:val="24"/>
                <w:lang w:val="ru-RU"/>
              </w:rPr>
              <w:t>обществе.</w:t>
            </w:r>
            <w:r w:rsidRPr="001552A4">
              <w:rPr>
                <w:spacing w:val="1"/>
                <w:sz w:val="24"/>
                <w:lang w:val="ru-RU"/>
              </w:rPr>
              <w:t xml:space="preserve"> </w:t>
            </w:r>
            <w:r w:rsidRPr="001552A4">
              <w:rPr>
                <w:sz w:val="24"/>
                <w:lang w:val="ru-RU"/>
              </w:rPr>
              <w:t>Коммуникативные</w:t>
            </w:r>
            <w:r w:rsidRPr="001552A4">
              <w:rPr>
                <w:spacing w:val="1"/>
                <w:sz w:val="24"/>
                <w:lang w:val="ru-RU"/>
              </w:rPr>
              <w:t xml:space="preserve"> </w:t>
            </w:r>
            <w:r w:rsidRPr="001552A4">
              <w:rPr>
                <w:sz w:val="24"/>
                <w:lang w:val="ru-RU"/>
              </w:rPr>
              <w:t>качества</w:t>
            </w:r>
            <w:r w:rsidRPr="001552A4">
              <w:rPr>
                <w:spacing w:val="1"/>
                <w:sz w:val="24"/>
                <w:lang w:val="ru-RU"/>
              </w:rPr>
              <w:t xml:space="preserve"> </w:t>
            </w:r>
            <w:r w:rsidRPr="001552A4">
              <w:rPr>
                <w:sz w:val="24"/>
                <w:lang w:val="ru-RU"/>
              </w:rPr>
              <w:t>личности.</w:t>
            </w:r>
            <w:r w:rsidRPr="001552A4">
              <w:rPr>
                <w:spacing w:val="1"/>
                <w:sz w:val="24"/>
                <w:lang w:val="ru-RU"/>
              </w:rPr>
              <w:t xml:space="preserve"> </w:t>
            </w:r>
            <w:r w:rsidRPr="001552A4">
              <w:rPr>
                <w:sz w:val="24"/>
                <w:lang w:val="ru-RU"/>
              </w:rPr>
              <w:t>Мировоззрение,</w:t>
            </w:r>
            <w:r w:rsidRPr="001552A4">
              <w:rPr>
                <w:spacing w:val="1"/>
                <w:sz w:val="24"/>
                <w:lang w:val="ru-RU"/>
              </w:rPr>
              <w:t xml:space="preserve"> </w:t>
            </w:r>
            <w:r w:rsidRPr="001552A4">
              <w:rPr>
                <w:sz w:val="24"/>
                <w:lang w:val="ru-RU"/>
              </w:rPr>
              <w:t>его</w:t>
            </w:r>
            <w:r w:rsidRPr="001552A4">
              <w:rPr>
                <w:spacing w:val="1"/>
                <w:sz w:val="24"/>
                <w:lang w:val="ru-RU"/>
              </w:rPr>
              <w:t xml:space="preserve"> </w:t>
            </w:r>
            <w:r w:rsidRPr="001552A4">
              <w:rPr>
                <w:sz w:val="24"/>
                <w:lang w:val="ru-RU"/>
              </w:rPr>
              <w:t>роль</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жизнедеятельности</w:t>
            </w:r>
            <w:r w:rsidRPr="001552A4">
              <w:rPr>
                <w:spacing w:val="52"/>
                <w:sz w:val="24"/>
                <w:lang w:val="ru-RU"/>
              </w:rPr>
              <w:t xml:space="preserve"> </w:t>
            </w:r>
            <w:r w:rsidRPr="001552A4">
              <w:rPr>
                <w:sz w:val="24"/>
                <w:lang w:val="ru-RU"/>
              </w:rPr>
              <w:t>человека.</w:t>
            </w:r>
            <w:r w:rsidRPr="001552A4">
              <w:rPr>
                <w:spacing w:val="50"/>
                <w:sz w:val="24"/>
                <w:lang w:val="ru-RU"/>
              </w:rPr>
              <w:t xml:space="preserve"> </w:t>
            </w:r>
            <w:r w:rsidRPr="001552A4">
              <w:rPr>
                <w:sz w:val="24"/>
                <w:lang w:val="ru-RU"/>
              </w:rPr>
              <w:t>Социализация</w:t>
            </w:r>
            <w:r w:rsidRPr="001552A4">
              <w:rPr>
                <w:spacing w:val="48"/>
                <w:sz w:val="24"/>
                <w:lang w:val="ru-RU"/>
              </w:rPr>
              <w:t xml:space="preserve"> </w:t>
            </w:r>
            <w:r w:rsidRPr="001552A4">
              <w:rPr>
                <w:sz w:val="24"/>
                <w:lang w:val="ru-RU"/>
              </w:rPr>
              <w:t>личности</w:t>
            </w:r>
            <w:r w:rsidRPr="001552A4">
              <w:rPr>
                <w:spacing w:val="49"/>
                <w:sz w:val="24"/>
                <w:lang w:val="ru-RU"/>
              </w:rPr>
              <w:t xml:space="preserve"> </w:t>
            </w:r>
            <w:r w:rsidRPr="001552A4">
              <w:rPr>
                <w:sz w:val="24"/>
                <w:lang w:val="ru-RU"/>
              </w:rPr>
              <w:t>и</w:t>
            </w:r>
            <w:r w:rsidRPr="001552A4">
              <w:rPr>
                <w:spacing w:val="51"/>
                <w:sz w:val="24"/>
                <w:lang w:val="ru-RU"/>
              </w:rPr>
              <w:t xml:space="preserve"> </w:t>
            </w:r>
            <w:r w:rsidRPr="001552A4">
              <w:rPr>
                <w:sz w:val="24"/>
                <w:lang w:val="ru-RU"/>
              </w:rPr>
              <w:t>ее</w:t>
            </w:r>
            <w:r w:rsidRPr="001552A4">
              <w:rPr>
                <w:spacing w:val="49"/>
                <w:sz w:val="24"/>
                <w:lang w:val="ru-RU"/>
              </w:rPr>
              <w:t xml:space="preserve"> </w:t>
            </w:r>
            <w:r w:rsidRPr="001552A4">
              <w:rPr>
                <w:sz w:val="24"/>
                <w:lang w:val="ru-RU"/>
              </w:rPr>
              <w:t>этапы.</w:t>
            </w:r>
            <w:r w:rsidRPr="001552A4">
              <w:rPr>
                <w:spacing w:val="50"/>
                <w:sz w:val="24"/>
                <w:lang w:val="ru-RU"/>
              </w:rPr>
              <w:t xml:space="preserve"> </w:t>
            </w:r>
            <w:r w:rsidRPr="001552A4">
              <w:rPr>
                <w:sz w:val="24"/>
                <w:lang w:val="ru-RU"/>
              </w:rPr>
              <w:t>Агенты</w:t>
            </w:r>
          </w:p>
          <w:p w:rsidR="008C09E0" w:rsidRPr="001552A4" w:rsidRDefault="008C09E0" w:rsidP="00BF4302">
            <w:pPr>
              <w:ind w:left="110" w:right="96"/>
              <w:jc w:val="both"/>
              <w:rPr>
                <w:sz w:val="24"/>
              </w:rPr>
            </w:pPr>
            <w:r w:rsidRPr="001552A4">
              <w:rPr>
                <w:sz w:val="24"/>
                <w:lang w:val="ru-RU"/>
              </w:rPr>
              <w:t>(институты)</w:t>
            </w:r>
            <w:r w:rsidRPr="001552A4">
              <w:rPr>
                <w:spacing w:val="1"/>
                <w:sz w:val="24"/>
                <w:lang w:val="ru-RU"/>
              </w:rPr>
              <w:t xml:space="preserve"> </w:t>
            </w:r>
            <w:r w:rsidRPr="001552A4">
              <w:rPr>
                <w:sz w:val="24"/>
                <w:lang w:val="ru-RU"/>
              </w:rPr>
              <w:t>социализации.</w:t>
            </w:r>
            <w:r w:rsidRPr="001552A4">
              <w:rPr>
                <w:spacing w:val="1"/>
                <w:sz w:val="24"/>
                <w:lang w:val="ru-RU"/>
              </w:rPr>
              <w:t xml:space="preserve"> </w:t>
            </w:r>
            <w:r w:rsidRPr="001552A4">
              <w:rPr>
                <w:sz w:val="24"/>
                <w:lang w:val="ru-RU"/>
              </w:rPr>
              <w:t>Общественное</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индивидуальное</w:t>
            </w:r>
            <w:r w:rsidRPr="001552A4">
              <w:rPr>
                <w:spacing w:val="61"/>
                <w:sz w:val="24"/>
                <w:lang w:val="ru-RU"/>
              </w:rPr>
              <w:t xml:space="preserve"> </w:t>
            </w:r>
            <w:r w:rsidRPr="001552A4">
              <w:rPr>
                <w:sz w:val="24"/>
                <w:lang w:val="ru-RU"/>
              </w:rPr>
              <w:t>сознание.</w:t>
            </w:r>
            <w:r w:rsidRPr="001552A4">
              <w:rPr>
                <w:spacing w:val="1"/>
                <w:sz w:val="24"/>
                <w:lang w:val="ru-RU"/>
              </w:rPr>
              <w:t xml:space="preserve"> </w:t>
            </w:r>
            <w:r w:rsidRPr="001552A4">
              <w:rPr>
                <w:sz w:val="24"/>
              </w:rPr>
              <w:t>Самосознание</w:t>
            </w:r>
            <w:r w:rsidRPr="001552A4">
              <w:rPr>
                <w:spacing w:val="-2"/>
                <w:sz w:val="24"/>
              </w:rPr>
              <w:t xml:space="preserve"> </w:t>
            </w:r>
            <w:r w:rsidRPr="001552A4">
              <w:rPr>
                <w:sz w:val="24"/>
              </w:rPr>
              <w:t>и социальное</w:t>
            </w:r>
            <w:r w:rsidRPr="001552A4">
              <w:rPr>
                <w:spacing w:val="-1"/>
                <w:sz w:val="24"/>
              </w:rPr>
              <w:t xml:space="preserve"> </w:t>
            </w:r>
            <w:r w:rsidRPr="001552A4">
              <w:rPr>
                <w:sz w:val="24"/>
              </w:rPr>
              <w:t>поведение.</w:t>
            </w:r>
          </w:p>
        </w:tc>
        <w:tc>
          <w:tcPr>
            <w:tcW w:w="1138" w:type="dxa"/>
            <w:vMerge/>
            <w:tcBorders>
              <w:top w:val="nil"/>
            </w:tcBorders>
          </w:tcPr>
          <w:p w:rsidR="008C09E0" w:rsidRPr="001552A4" w:rsidRDefault="008C09E0" w:rsidP="00BF4302">
            <w:pPr>
              <w:rPr>
                <w:sz w:val="2"/>
                <w:szCs w:val="2"/>
              </w:rPr>
            </w:pPr>
          </w:p>
        </w:tc>
        <w:tc>
          <w:tcPr>
            <w:tcW w:w="1136" w:type="dxa"/>
          </w:tcPr>
          <w:p w:rsidR="008C09E0" w:rsidRPr="001552A4" w:rsidRDefault="008C09E0" w:rsidP="00BF4302">
            <w:pPr>
              <w:ind w:left="11"/>
              <w:jc w:val="center"/>
              <w:rPr>
                <w:sz w:val="24"/>
              </w:rPr>
            </w:pPr>
            <w:r w:rsidRPr="001552A4">
              <w:rPr>
                <w:sz w:val="24"/>
              </w:rPr>
              <w:t>2</w:t>
            </w:r>
          </w:p>
        </w:tc>
        <w:tc>
          <w:tcPr>
            <w:tcW w:w="1419" w:type="dxa"/>
            <w:gridSpan w:val="2"/>
            <w:vMerge/>
            <w:tcBorders>
              <w:top w:val="nil"/>
            </w:tcBorders>
          </w:tcPr>
          <w:p w:rsidR="008C09E0" w:rsidRPr="001552A4" w:rsidRDefault="008C09E0" w:rsidP="00BF4302">
            <w:pPr>
              <w:rPr>
                <w:sz w:val="2"/>
                <w:szCs w:val="2"/>
              </w:rPr>
            </w:pPr>
          </w:p>
        </w:tc>
      </w:tr>
      <w:tr w:rsidR="008C09E0" w:rsidRPr="001552A4" w:rsidTr="00BF4302">
        <w:trPr>
          <w:trHeight w:val="1033"/>
        </w:trPr>
        <w:tc>
          <w:tcPr>
            <w:tcW w:w="2081" w:type="dxa"/>
          </w:tcPr>
          <w:p w:rsidR="008C09E0" w:rsidRPr="001552A4" w:rsidRDefault="008C09E0" w:rsidP="00BF4302">
            <w:pPr>
              <w:rPr>
                <w:sz w:val="24"/>
              </w:rPr>
            </w:pPr>
          </w:p>
        </w:tc>
        <w:tc>
          <w:tcPr>
            <w:tcW w:w="9373" w:type="dxa"/>
            <w:gridSpan w:val="4"/>
          </w:tcPr>
          <w:p w:rsidR="008C09E0" w:rsidRPr="001552A4" w:rsidRDefault="008C09E0" w:rsidP="00BF4302">
            <w:pPr>
              <w:ind w:left="103"/>
              <w:rPr>
                <w:b/>
                <w:sz w:val="24"/>
                <w:lang w:val="ru-RU"/>
              </w:rPr>
            </w:pPr>
            <w:r w:rsidRPr="001552A4">
              <w:rPr>
                <w:b/>
                <w:sz w:val="24"/>
                <w:lang w:val="ru-RU"/>
              </w:rPr>
              <w:t>Практические</w:t>
            </w:r>
            <w:r w:rsidRPr="001552A4">
              <w:rPr>
                <w:b/>
                <w:spacing w:val="-4"/>
                <w:sz w:val="24"/>
                <w:lang w:val="ru-RU"/>
              </w:rPr>
              <w:t xml:space="preserve"> </w:t>
            </w:r>
            <w:r w:rsidRPr="001552A4">
              <w:rPr>
                <w:b/>
                <w:sz w:val="24"/>
                <w:lang w:val="ru-RU"/>
              </w:rPr>
              <w:t>занятия:</w:t>
            </w:r>
          </w:p>
          <w:p w:rsidR="008C09E0" w:rsidRPr="001552A4" w:rsidRDefault="008C09E0" w:rsidP="00BF4302">
            <w:pPr>
              <w:ind w:left="103"/>
              <w:rPr>
                <w:sz w:val="24"/>
                <w:lang w:val="ru-RU"/>
              </w:rPr>
            </w:pPr>
            <w:r w:rsidRPr="001552A4">
              <w:rPr>
                <w:sz w:val="24"/>
                <w:lang w:val="ru-RU"/>
              </w:rPr>
              <w:t>Практическое</w:t>
            </w:r>
            <w:r w:rsidRPr="001552A4">
              <w:rPr>
                <w:spacing w:val="-4"/>
                <w:sz w:val="24"/>
                <w:lang w:val="ru-RU"/>
              </w:rPr>
              <w:t xml:space="preserve"> </w:t>
            </w:r>
            <w:r w:rsidRPr="001552A4">
              <w:rPr>
                <w:sz w:val="24"/>
                <w:lang w:val="ru-RU"/>
              </w:rPr>
              <w:t>занятие</w:t>
            </w:r>
            <w:r w:rsidRPr="001552A4">
              <w:rPr>
                <w:spacing w:val="-4"/>
                <w:sz w:val="24"/>
                <w:lang w:val="ru-RU"/>
              </w:rPr>
              <w:t xml:space="preserve"> </w:t>
            </w:r>
            <w:r w:rsidRPr="001552A4">
              <w:rPr>
                <w:sz w:val="24"/>
                <w:lang w:val="ru-RU"/>
              </w:rPr>
              <w:t>№4</w:t>
            </w:r>
            <w:r w:rsidRPr="001552A4">
              <w:rPr>
                <w:spacing w:val="1"/>
                <w:sz w:val="24"/>
                <w:lang w:val="ru-RU"/>
              </w:rPr>
              <w:t xml:space="preserve"> </w:t>
            </w:r>
            <w:r w:rsidRPr="001552A4">
              <w:rPr>
                <w:sz w:val="24"/>
                <w:lang w:val="ru-RU"/>
              </w:rPr>
              <w:t>«Мировоззрение</w:t>
            </w:r>
            <w:r w:rsidRPr="001552A4">
              <w:rPr>
                <w:spacing w:val="-4"/>
                <w:sz w:val="24"/>
                <w:lang w:val="ru-RU"/>
              </w:rPr>
              <w:t xml:space="preserve"> </w:t>
            </w:r>
            <w:r w:rsidRPr="001552A4">
              <w:rPr>
                <w:sz w:val="24"/>
                <w:lang w:val="ru-RU"/>
              </w:rPr>
              <w:t>человека»</w:t>
            </w:r>
          </w:p>
          <w:p w:rsidR="008C09E0" w:rsidRPr="001552A4" w:rsidRDefault="008C09E0" w:rsidP="00BF4302">
            <w:pPr>
              <w:ind w:left="103"/>
              <w:rPr>
                <w:b/>
                <w:sz w:val="24"/>
                <w:lang w:val="ru-RU"/>
              </w:rPr>
            </w:pPr>
            <w:r w:rsidRPr="001552A4">
              <w:rPr>
                <w:b/>
                <w:sz w:val="24"/>
                <w:lang w:val="ru-RU"/>
              </w:rPr>
              <w:t>Профессионально</w:t>
            </w:r>
            <w:r w:rsidRPr="001552A4">
              <w:rPr>
                <w:b/>
                <w:spacing w:val="-4"/>
                <w:sz w:val="24"/>
                <w:lang w:val="ru-RU"/>
              </w:rPr>
              <w:t xml:space="preserve"> </w:t>
            </w:r>
            <w:r w:rsidRPr="001552A4">
              <w:rPr>
                <w:b/>
                <w:sz w:val="24"/>
                <w:lang w:val="ru-RU"/>
              </w:rPr>
              <w:t>ориентированное</w:t>
            </w:r>
            <w:r w:rsidRPr="001552A4">
              <w:rPr>
                <w:b/>
                <w:spacing w:val="-4"/>
                <w:sz w:val="24"/>
                <w:lang w:val="ru-RU"/>
              </w:rPr>
              <w:t xml:space="preserve"> </w:t>
            </w:r>
            <w:r w:rsidRPr="001552A4">
              <w:rPr>
                <w:b/>
                <w:sz w:val="24"/>
                <w:lang w:val="ru-RU"/>
              </w:rPr>
              <w:t>содержание</w:t>
            </w:r>
          </w:p>
          <w:p w:rsidR="008C09E0" w:rsidRPr="001552A4" w:rsidRDefault="008C09E0" w:rsidP="00BF4302">
            <w:pPr>
              <w:spacing w:before="36"/>
              <w:ind w:left="103"/>
              <w:rPr>
                <w:sz w:val="24"/>
              </w:rPr>
            </w:pPr>
            <w:r w:rsidRPr="001552A4">
              <w:rPr>
                <w:sz w:val="24"/>
                <w:lang w:val="ru-RU"/>
              </w:rPr>
              <w:t>Практическое</w:t>
            </w:r>
            <w:r w:rsidRPr="001552A4">
              <w:rPr>
                <w:spacing w:val="-4"/>
                <w:sz w:val="24"/>
                <w:lang w:val="ru-RU"/>
              </w:rPr>
              <w:t xml:space="preserve"> </w:t>
            </w:r>
            <w:r w:rsidRPr="001552A4">
              <w:rPr>
                <w:sz w:val="24"/>
                <w:lang w:val="ru-RU"/>
              </w:rPr>
              <w:t>занятие</w:t>
            </w:r>
            <w:r w:rsidRPr="001552A4">
              <w:rPr>
                <w:spacing w:val="-3"/>
                <w:sz w:val="24"/>
                <w:lang w:val="ru-RU"/>
              </w:rPr>
              <w:t xml:space="preserve"> </w:t>
            </w:r>
            <w:r w:rsidRPr="001552A4">
              <w:rPr>
                <w:sz w:val="24"/>
                <w:lang w:val="ru-RU"/>
              </w:rPr>
              <w:t>№5</w:t>
            </w:r>
            <w:r w:rsidRPr="001552A4">
              <w:rPr>
                <w:spacing w:val="2"/>
                <w:sz w:val="24"/>
                <w:lang w:val="ru-RU"/>
              </w:rPr>
              <w:t xml:space="preserve"> </w:t>
            </w:r>
            <w:r w:rsidRPr="001552A4">
              <w:rPr>
                <w:sz w:val="24"/>
                <w:lang w:val="ru-RU"/>
              </w:rPr>
              <w:t>«</w:t>
            </w:r>
            <w:r w:rsidRPr="001552A4">
              <w:rPr>
                <w:spacing w:val="-8"/>
                <w:sz w:val="24"/>
                <w:lang w:val="ru-RU"/>
              </w:rPr>
              <w:t xml:space="preserve"> </w:t>
            </w:r>
            <w:r w:rsidRPr="001552A4">
              <w:rPr>
                <w:sz w:val="24"/>
                <w:lang w:val="ru-RU"/>
              </w:rPr>
              <w:t>Выбор</w:t>
            </w:r>
            <w:r w:rsidRPr="001552A4">
              <w:rPr>
                <w:spacing w:val="-3"/>
                <w:sz w:val="24"/>
                <w:lang w:val="ru-RU"/>
              </w:rPr>
              <w:t xml:space="preserve"> </w:t>
            </w:r>
            <w:r w:rsidRPr="001552A4">
              <w:rPr>
                <w:sz w:val="24"/>
                <w:lang w:val="ru-RU"/>
              </w:rPr>
              <w:t>профессии.</w:t>
            </w:r>
            <w:r w:rsidRPr="001552A4">
              <w:rPr>
                <w:spacing w:val="-2"/>
                <w:sz w:val="24"/>
                <w:lang w:val="ru-RU"/>
              </w:rPr>
              <w:t xml:space="preserve"> </w:t>
            </w:r>
            <w:r w:rsidRPr="001552A4">
              <w:rPr>
                <w:sz w:val="24"/>
              </w:rPr>
              <w:t>Профессиональное</w:t>
            </w:r>
            <w:r w:rsidRPr="001552A4">
              <w:rPr>
                <w:spacing w:val="2"/>
                <w:sz w:val="24"/>
              </w:rPr>
              <w:t xml:space="preserve"> </w:t>
            </w:r>
            <w:r w:rsidRPr="001552A4">
              <w:rPr>
                <w:sz w:val="24"/>
              </w:rPr>
              <w:t>самоопределение»</w:t>
            </w:r>
          </w:p>
        </w:tc>
        <w:tc>
          <w:tcPr>
            <w:tcW w:w="1138" w:type="dxa"/>
          </w:tcPr>
          <w:p w:rsidR="008C09E0" w:rsidRPr="001552A4" w:rsidRDefault="008C09E0" w:rsidP="00BF4302">
            <w:pPr>
              <w:ind w:left="12"/>
              <w:jc w:val="center"/>
              <w:rPr>
                <w:sz w:val="24"/>
              </w:rPr>
            </w:pPr>
            <w:r w:rsidRPr="001552A4">
              <w:rPr>
                <w:sz w:val="24"/>
              </w:rPr>
              <w:t>2</w:t>
            </w:r>
          </w:p>
          <w:p w:rsidR="008C09E0" w:rsidRPr="001552A4" w:rsidRDefault="008C09E0" w:rsidP="00BF4302">
            <w:pPr>
              <w:spacing w:before="2"/>
              <w:rPr>
                <w:b/>
                <w:sz w:val="28"/>
              </w:rPr>
            </w:pPr>
          </w:p>
          <w:p w:rsidR="008C09E0" w:rsidRPr="001552A4" w:rsidRDefault="008C09E0" w:rsidP="00BF4302">
            <w:pPr>
              <w:ind w:left="12"/>
              <w:jc w:val="center"/>
              <w:rPr>
                <w:sz w:val="24"/>
              </w:rPr>
            </w:pPr>
            <w:r w:rsidRPr="001552A4">
              <w:rPr>
                <w:sz w:val="24"/>
              </w:rPr>
              <w:t>2</w:t>
            </w:r>
          </w:p>
        </w:tc>
        <w:tc>
          <w:tcPr>
            <w:tcW w:w="1136" w:type="dxa"/>
            <w:vMerge w:val="restart"/>
          </w:tcPr>
          <w:p w:rsidR="008C09E0" w:rsidRPr="001552A4" w:rsidRDefault="008C09E0" w:rsidP="00BF4302">
            <w:pPr>
              <w:rPr>
                <w:sz w:val="24"/>
              </w:rPr>
            </w:pPr>
          </w:p>
        </w:tc>
        <w:tc>
          <w:tcPr>
            <w:tcW w:w="1419" w:type="dxa"/>
            <w:gridSpan w:val="2"/>
          </w:tcPr>
          <w:p w:rsidR="008C09E0" w:rsidRPr="001552A4" w:rsidRDefault="008C09E0" w:rsidP="00BF4302">
            <w:pPr>
              <w:rPr>
                <w:sz w:val="24"/>
              </w:rPr>
            </w:pPr>
          </w:p>
        </w:tc>
      </w:tr>
      <w:tr w:rsidR="008C09E0" w:rsidRPr="001552A4" w:rsidTr="00BF4302">
        <w:trPr>
          <w:trHeight w:val="201"/>
        </w:trPr>
        <w:tc>
          <w:tcPr>
            <w:tcW w:w="2081" w:type="dxa"/>
            <w:vMerge w:val="restart"/>
          </w:tcPr>
          <w:p w:rsidR="008C09E0" w:rsidRPr="001552A4" w:rsidRDefault="008C09E0" w:rsidP="00BF4302">
            <w:pPr>
              <w:ind w:left="143" w:right="69"/>
              <w:jc w:val="center"/>
              <w:rPr>
                <w:b/>
                <w:sz w:val="24"/>
                <w:lang w:val="ru-RU"/>
              </w:rPr>
            </w:pPr>
            <w:r w:rsidRPr="001552A4">
              <w:rPr>
                <w:b/>
                <w:sz w:val="24"/>
                <w:lang w:val="ru-RU"/>
              </w:rPr>
              <w:t>Тема</w:t>
            </w:r>
            <w:r w:rsidRPr="001552A4">
              <w:rPr>
                <w:b/>
                <w:spacing w:val="-3"/>
                <w:sz w:val="24"/>
                <w:lang w:val="ru-RU"/>
              </w:rPr>
              <w:t xml:space="preserve"> </w:t>
            </w:r>
            <w:r w:rsidRPr="001552A4">
              <w:rPr>
                <w:b/>
                <w:sz w:val="24"/>
                <w:lang w:val="ru-RU"/>
              </w:rPr>
              <w:t>1.3.</w:t>
            </w:r>
          </w:p>
          <w:p w:rsidR="008C09E0" w:rsidRPr="001552A4" w:rsidRDefault="008C09E0" w:rsidP="00BF4302">
            <w:pPr>
              <w:spacing w:before="49"/>
              <w:ind w:left="143" w:right="137"/>
              <w:jc w:val="center"/>
              <w:rPr>
                <w:b/>
                <w:sz w:val="24"/>
                <w:lang w:val="ru-RU"/>
              </w:rPr>
            </w:pPr>
            <w:r w:rsidRPr="001552A4">
              <w:rPr>
                <w:b/>
                <w:sz w:val="24"/>
                <w:lang w:val="ru-RU"/>
              </w:rPr>
              <w:t>Познавательная</w:t>
            </w:r>
            <w:r w:rsidRPr="001552A4">
              <w:rPr>
                <w:b/>
                <w:spacing w:val="-57"/>
                <w:sz w:val="24"/>
                <w:lang w:val="ru-RU"/>
              </w:rPr>
              <w:t xml:space="preserve"> </w:t>
            </w:r>
            <w:r w:rsidRPr="001552A4">
              <w:rPr>
                <w:b/>
                <w:sz w:val="24"/>
                <w:lang w:val="ru-RU"/>
              </w:rPr>
              <w:t>деятельность</w:t>
            </w:r>
            <w:r w:rsidRPr="001552A4">
              <w:rPr>
                <w:b/>
                <w:spacing w:val="1"/>
                <w:sz w:val="24"/>
                <w:lang w:val="ru-RU"/>
              </w:rPr>
              <w:t xml:space="preserve"> </w:t>
            </w:r>
            <w:r w:rsidRPr="001552A4">
              <w:rPr>
                <w:b/>
                <w:sz w:val="24"/>
                <w:lang w:val="ru-RU"/>
              </w:rPr>
              <w:t>человека.</w:t>
            </w:r>
          </w:p>
          <w:p w:rsidR="008C09E0" w:rsidRPr="001552A4" w:rsidRDefault="008C09E0" w:rsidP="00BF4302">
            <w:pPr>
              <w:ind w:left="539" w:right="530" w:hanging="5"/>
              <w:jc w:val="center"/>
              <w:rPr>
                <w:b/>
                <w:sz w:val="24"/>
                <w:lang w:val="ru-RU"/>
              </w:rPr>
            </w:pPr>
            <w:r w:rsidRPr="001552A4">
              <w:rPr>
                <w:b/>
                <w:sz w:val="24"/>
                <w:lang w:val="ru-RU"/>
              </w:rPr>
              <w:t>Научное</w:t>
            </w:r>
            <w:r w:rsidRPr="001552A4">
              <w:rPr>
                <w:b/>
                <w:spacing w:val="1"/>
                <w:sz w:val="24"/>
                <w:lang w:val="ru-RU"/>
              </w:rPr>
              <w:t xml:space="preserve"> </w:t>
            </w:r>
            <w:r w:rsidRPr="001552A4">
              <w:rPr>
                <w:b/>
                <w:sz w:val="24"/>
                <w:lang w:val="ru-RU"/>
              </w:rPr>
              <w:t>познание</w:t>
            </w:r>
          </w:p>
        </w:tc>
        <w:tc>
          <w:tcPr>
            <w:tcW w:w="9373" w:type="dxa"/>
            <w:gridSpan w:val="4"/>
          </w:tcPr>
          <w:p w:rsidR="008C09E0" w:rsidRPr="001552A4" w:rsidRDefault="008C09E0" w:rsidP="00BF4302">
            <w:pPr>
              <w:ind w:left="103"/>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3"/>
                <w:sz w:val="24"/>
              </w:rPr>
              <w:t xml:space="preserve"> </w:t>
            </w:r>
            <w:r w:rsidRPr="001552A4">
              <w:rPr>
                <w:sz w:val="24"/>
              </w:rPr>
              <w:t>материала</w:t>
            </w:r>
          </w:p>
        </w:tc>
        <w:tc>
          <w:tcPr>
            <w:tcW w:w="1138" w:type="dxa"/>
            <w:vMerge w:val="restart"/>
          </w:tcPr>
          <w:p w:rsidR="008C09E0" w:rsidRPr="001552A4" w:rsidRDefault="008C09E0" w:rsidP="00BF4302">
            <w:pPr>
              <w:ind w:left="12"/>
              <w:jc w:val="center"/>
              <w:rPr>
                <w:sz w:val="24"/>
              </w:rPr>
            </w:pPr>
            <w:r w:rsidRPr="001552A4">
              <w:rPr>
                <w:sz w:val="24"/>
              </w:rPr>
              <w:t>2</w:t>
            </w:r>
          </w:p>
        </w:tc>
        <w:tc>
          <w:tcPr>
            <w:tcW w:w="1136" w:type="dxa"/>
            <w:vMerge/>
            <w:tcBorders>
              <w:top w:val="nil"/>
            </w:tcBorders>
          </w:tcPr>
          <w:p w:rsidR="008C09E0" w:rsidRPr="001552A4" w:rsidRDefault="008C09E0" w:rsidP="00BF4302">
            <w:pPr>
              <w:rPr>
                <w:sz w:val="2"/>
                <w:szCs w:val="2"/>
              </w:rPr>
            </w:pPr>
          </w:p>
        </w:tc>
        <w:tc>
          <w:tcPr>
            <w:tcW w:w="1419" w:type="dxa"/>
            <w:gridSpan w:val="2"/>
            <w:vMerge w:val="restart"/>
          </w:tcPr>
          <w:p w:rsidR="008C09E0" w:rsidRPr="001552A4" w:rsidRDefault="008C09E0" w:rsidP="00BF4302">
            <w:pPr>
              <w:ind w:left="363" w:right="362"/>
              <w:jc w:val="center"/>
              <w:rPr>
                <w:i/>
                <w:sz w:val="24"/>
              </w:rPr>
            </w:pPr>
            <w:r w:rsidRPr="001552A4">
              <w:rPr>
                <w:i/>
                <w:sz w:val="24"/>
              </w:rPr>
              <w:t>ОК</w:t>
            </w:r>
            <w:r w:rsidRPr="001552A4">
              <w:rPr>
                <w:i/>
                <w:spacing w:val="-3"/>
                <w:sz w:val="24"/>
              </w:rPr>
              <w:t xml:space="preserve"> </w:t>
            </w:r>
            <w:r w:rsidRPr="001552A4">
              <w:rPr>
                <w:i/>
                <w:sz w:val="24"/>
              </w:rPr>
              <w:t>03</w:t>
            </w:r>
          </w:p>
          <w:p w:rsidR="008C09E0" w:rsidRPr="001552A4" w:rsidRDefault="008C09E0" w:rsidP="00BF4302">
            <w:pPr>
              <w:spacing w:before="41"/>
              <w:ind w:left="363" w:right="362"/>
              <w:jc w:val="center"/>
              <w:rPr>
                <w:i/>
                <w:sz w:val="24"/>
              </w:rPr>
            </w:pPr>
            <w:r w:rsidRPr="001552A4">
              <w:rPr>
                <w:i/>
                <w:sz w:val="24"/>
              </w:rPr>
              <w:t>ОК</w:t>
            </w:r>
            <w:r w:rsidRPr="001552A4">
              <w:rPr>
                <w:i/>
                <w:spacing w:val="-3"/>
                <w:sz w:val="24"/>
              </w:rPr>
              <w:t xml:space="preserve"> </w:t>
            </w:r>
            <w:r w:rsidRPr="001552A4">
              <w:rPr>
                <w:i/>
                <w:sz w:val="24"/>
              </w:rPr>
              <w:t>05</w:t>
            </w:r>
          </w:p>
          <w:p w:rsidR="008C09E0" w:rsidRPr="001552A4" w:rsidRDefault="008C09E0" w:rsidP="00BF4302">
            <w:pPr>
              <w:spacing w:before="53"/>
              <w:ind w:left="366" w:right="362"/>
              <w:jc w:val="center"/>
              <w:rPr>
                <w:i/>
                <w:sz w:val="24"/>
              </w:rPr>
            </w:pPr>
            <w:r w:rsidRPr="001552A4">
              <w:rPr>
                <w:i/>
                <w:sz w:val="24"/>
              </w:rPr>
              <w:t>ОК</w:t>
            </w:r>
            <w:r w:rsidRPr="001552A4">
              <w:rPr>
                <w:i/>
                <w:spacing w:val="-15"/>
                <w:sz w:val="24"/>
              </w:rPr>
              <w:t xml:space="preserve"> </w:t>
            </w:r>
            <w:r w:rsidRPr="001552A4">
              <w:rPr>
                <w:i/>
                <w:sz w:val="24"/>
              </w:rPr>
              <w:t>06</w:t>
            </w:r>
            <w:r w:rsidRPr="001552A4">
              <w:rPr>
                <w:i/>
                <w:spacing w:val="-57"/>
                <w:sz w:val="24"/>
              </w:rPr>
              <w:t xml:space="preserve"> </w:t>
            </w:r>
          </w:p>
        </w:tc>
      </w:tr>
      <w:tr w:rsidR="008C09E0" w:rsidRPr="001552A4" w:rsidTr="00BF4302">
        <w:trPr>
          <w:trHeight w:val="2131"/>
        </w:trPr>
        <w:tc>
          <w:tcPr>
            <w:tcW w:w="2081" w:type="dxa"/>
            <w:vMerge/>
            <w:tcBorders>
              <w:top w:val="nil"/>
            </w:tcBorders>
          </w:tcPr>
          <w:p w:rsidR="008C09E0" w:rsidRPr="001552A4" w:rsidRDefault="008C09E0" w:rsidP="00BF4302">
            <w:pPr>
              <w:rPr>
                <w:sz w:val="2"/>
                <w:szCs w:val="2"/>
              </w:rPr>
            </w:pPr>
          </w:p>
        </w:tc>
        <w:tc>
          <w:tcPr>
            <w:tcW w:w="318" w:type="dxa"/>
            <w:gridSpan w:val="2"/>
          </w:tcPr>
          <w:p w:rsidR="008C09E0" w:rsidRPr="001552A4" w:rsidRDefault="008C09E0" w:rsidP="00BF4302">
            <w:pPr>
              <w:rPr>
                <w:sz w:val="24"/>
              </w:rPr>
            </w:pPr>
          </w:p>
        </w:tc>
        <w:tc>
          <w:tcPr>
            <w:tcW w:w="9055" w:type="dxa"/>
            <w:gridSpan w:val="2"/>
          </w:tcPr>
          <w:p w:rsidR="008C09E0" w:rsidRPr="001552A4" w:rsidRDefault="008C09E0" w:rsidP="00BF4302">
            <w:pPr>
              <w:ind w:left="87"/>
              <w:rPr>
                <w:sz w:val="24"/>
                <w:lang w:val="ru-RU"/>
              </w:rPr>
            </w:pPr>
            <w:r w:rsidRPr="001552A4">
              <w:rPr>
                <w:sz w:val="24"/>
                <w:lang w:val="ru-RU"/>
              </w:rPr>
              <w:t>Теоретическое</w:t>
            </w:r>
            <w:r w:rsidRPr="001552A4">
              <w:rPr>
                <w:spacing w:val="-4"/>
                <w:sz w:val="24"/>
                <w:lang w:val="ru-RU"/>
              </w:rPr>
              <w:t xml:space="preserve"> </w:t>
            </w:r>
            <w:r w:rsidRPr="001552A4">
              <w:rPr>
                <w:sz w:val="24"/>
                <w:lang w:val="ru-RU"/>
              </w:rPr>
              <w:t>обучение</w:t>
            </w:r>
          </w:p>
          <w:p w:rsidR="008C09E0" w:rsidRPr="001552A4" w:rsidRDefault="008C09E0" w:rsidP="00BF4302">
            <w:pPr>
              <w:ind w:left="87"/>
              <w:rPr>
                <w:sz w:val="24"/>
                <w:lang w:val="ru-RU"/>
              </w:rPr>
            </w:pPr>
            <w:r w:rsidRPr="001552A4">
              <w:rPr>
                <w:sz w:val="24"/>
                <w:lang w:val="ru-RU"/>
              </w:rPr>
              <w:t>Познание</w:t>
            </w:r>
            <w:r w:rsidRPr="001552A4">
              <w:rPr>
                <w:spacing w:val="53"/>
                <w:sz w:val="24"/>
                <w:lang w:val="ru-RU"/>
              </w:rPr>
              <w:t xml:space="preserve"> </w:t>
            </w:r>
            <w:r w:rsidRPr="001552A4">
              <w:rPr>
                <w:sz w:val="24"/>
                <w:lang w:val="ru-RU"/>
              </w:rPr>
              <w:t>мира.</w:t>
            </w:r>
            <w:r w:rsidRPr="001552A4">
              <w:rPr>
                <w:spacing w:val="58"/>
                <w:sz w:val="24"/>
                <w:lang w:val="ru-RU"/>
              </w:rPr>
              <w:t xml:space="preserve"> </w:t>
            </w:r>
            <w:r w:rsidRPr="001552A4">
              <w:rPr>
                <w:sz w:val="24"/>
                <w:lang w:val="ru-RU"/>
              </w:rPr>
              <w:t>Чувственное</w:t>
            </w:r>
            <w:r w:rsidRPr="001552A4">
              <w:rPr>
                <w:spacing w:val="54"/>
                <w:sz w:val="24"/>
                <w:lang w:val="ru-RU"/>
              </w:rPr>
              <w:t xml:space="preserve"> </w:t>
            </w:r>
            <w:r w:rsidRPr="001552A4">
              <w:rPr>
                <w:sz w:val="24"/>
                <w:lang w:val="ru-RU"/>
              </w:rPr>
              <w:t>и</w:t>
            </w:r>
            <w:r w:rsidRPr="001552A4">
              <w:rPr>
                <w:spacing w:val="56"/>
                <w:sz w:val="24"/>
                <w:lang w:val="ru-RU"/>
              </w:rPr>
              <w:t xml:space="preserve"> </w:t>
            </w:r>
            <w:r w:rsidRPr="001552A4">
              <w:rPr>
                <w:sz w:val="24"/>
                <w:lang w:val="ru-RU"/>
              </w:rPr>
              <w:t>рациональное</w:t>
            </w:r>
            <w:r w:rsidRPr="001552A4">
              <w:rPr>
                <w:spacing w:val="54"/>
                <w:sz w:val="24"/>
                <w:lang w:val="ru-RU"/>
              </w:rPr>
              <w:t xml:space="preserve"> </w:t>
            </w:r>
            <w:r w:rsidRPr="001552A4">
              <w:rPr>
                <w:sz w:val="24"/>
                <w:lang w:val="ru-RU"/>
              </w:rPr>
              <w:t>познание.</w:t>
            </w:r>
            <w:r w:rsidRPr="001552A4">
              <w:rPr>
                <w:spacing w:val="55"/>
                <w:sz w:val="24"/>
                <w:lang w:val="ru-RU"/>
              </w:rPr>
              <w:t xml:space="preserve"> </w:t>
            </w:r>
            <w:r w:rsidRPr="001552A4">
              <w:rPr>
                <w:sz w:val="24"/>
                <w:lang w:val="ru-RU"/>
              </w:rPr>
              <w:t>Мышление,</w:t>
            </w:r>
            <w:r w:rsidRPr="001552A4">
              <w:rPr>
                <w:spacing w:val="55"/>
                <w:sz w:val="24"/>
                <w:lang w:val="ru-RU"/>
              </w:rPr>
              <w:t xml:space="preserve"> </w:t>
            </w:r>
            <w:r w:rsidRPr="001552A4">
              <w:rPr>
                <w:sz w:val="24"/>
                <w:lang w:val="ru-RU"/>
              </w:rPr>
              <w:t>его</w:t>
            </w:r>
            <w:r w:rsidRPr="001552A4">
              <w:rPr>
                <w:spacing w:val="55"/>
                <w:sz w:val="24"/>
                <w:lang w:val="ru-RU"/>
              </w:rPr>
              <w:t xml:space="preserve"> </w:t>
            </w:r>
            <w:r w:rsidRPr="001552A4">
              <w:rPr>
                <w:sz w:val="24"/>
                <w:lang w:val="ru-RU"/>
              </w:rPr>
              <w:t>формы</w:t>
            </w:r>
            <w:r w:rsidRPr="001552A4">
              <w:rPr>
                <w:spacing w:val="55"/>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методы.</w:t>
            </w:r>
            <w:r w:rsidRPr="001552A4">
              <w:rPr>
                <w:spacing w:val="-1"/>
                <w:sz w:val="24"/>
                <w:lang w:val="ru-RU"/>
              </w:rPr>
              <w:t xml:space="preserve"> </w:t>
            </w:r>
            <w:r w:rsidRPr="001552A4">
              <w:rPr>
                <w:sz w:val="24"/>
                <w:lang w:val="ru-RU"/>
              </w:rPr>
              <w:t>Знание</w:t>
            </w:r>
            <w:r w:rsidRPr="001552A4">
              <w:rPr>
                <w:spacing w:val="-2"/>
                <w:sz w:val="24"/>
                <w:lang w:val="ru-RU"/>
              </w:rPr>
              <w:t xml:space="preserve"> </w:t>
            </w:r>
            <w:r w:rsidRPr="001552A4">
              <w:rPr>
                <w:sz w:val="24"/>
                <w:lang w:val="ru-RU"/>
              </w:rPr>
              <w:t>как результат</w:t>
            </w:r>
            <w:r w:rsidRPr="001552A4">
              <w:rPr>
                <w:spacing w:val="-1"/>
                <w:sz w:val="24"/>
                <w:lang w:val="ru-RU"/>
              </w:rPr>
              <w:t xml:space="preserve"> </w:t>
            </w:r>
            <w:r w:rsidRPr="001552A4">
              <w:rPr>
                <w:sz w:val="24"/>
                <w:lang w:val="ru-RU"/>
              </w:rPr>
              <w:t>познавательной</w:t>
            </w:r>
            <w:r w:rsidRPr="001552A4">
              <w:rPr>
                <w:spacing w:val="-2"/>
                <w:sz w:val="24"/>
                <w:lang w:val="ru-RU"/>
              </w:rPr>
              <w:t xml:space="preserve"> </w:t>
            </w:r>
            <w:r w:rsidRPr="001552A4">
              <w:rPr>
                <w:sz w:val="24"/>
                <w:lang w:val="ru-RU"/>
              </w:rPr>
              <w:t>деятельности,</w:t>
            </w:r>
            <w:r w:rsidRPr="001552A4">
              <w:rPr>
                <w:spacing w:val="-1"/>
                <w:sz w:val="24"/>
                <w:lang w:val="ru-RU"/>
              </w:rPr>
              <w:t xml:space="preserve"> </w:t>
            </w:r>
            <w:r w:rsidRPr="001552A4">
              <w:rPr>
                <w:sz w:val="24"/>
                <w:lang w:val="ru-RU"/>
              </w:rPr>
              <w:t>его</w:t>
            </w:r>
            <w:r w:rsidRPr="001552A4">
              <w:rPr>
                <w:spacing w:val="-1"/>
                <w:sz w:val="24"/>
                <w:lang w:val="ru-RU"/>
              </w:rPr>
              <w:t xml:space="preserve"> </w:t>
            </w:r>
            <w:r w:rsidRPr="001552A4">
              <w:rPr>
                <w:sz w:val="24"/>
                <w:lang w:val="ru-RU"/>
              </w:rPr>
              <w:t>виды.</w:t>
            </w:r>
          </w:p>
          <w:p w:rsidR="008C09E0" w:rsidRPr="001552A4" w:rsidRDefault="008C09E0" w:rsidP="00BF4302">
            <w:pPr>
              <w:ind w:left="87"/>
              <w:rPr>
                <w:sz w:val="24"/>
                <w:lang w:val="ru-RU"/>
              </w:rPr>
            </w:pPr>
            <w:r w:rsidRPr="001552A4">
              <w:rPr>
                <w:sz w:val="24"/>
                <w:lang w:val="ru-RU"/>
              </w:rPr>
              <w:t>Понятие</w:t>
            </w:r>
            <w:r w:rsidRPr="001552A4">
              <w:rPr>
                <w:spacing w:val="-4"/>
                <w:sz w:val="24"/>
                <w:lang w:val="ru-RU"/>
              </w:rPr>
              <w:t xml:space="preserve"> </w:t>
            </w:r>
            <w:r w:rsidRPr="001552A4">
              <w:rPr>
                <w:sz w:val="24"/>
                <w:lang w:val="ru-RU"/>
              </w:rPr>
              <w:t>истины,</w:t>
            </w:r>
            <w:r w:rsidRPr="001552A4">
              <w:rPr>
                <w:spacing w:val="-3"/>
                <w:sz w:val="24"/>
                <w:lang w:val="ru-RU"/>
              </w:rPr>
              <w:t xml:space="preserve"> </w:t>
            </w:r>
            <w:r w:rsidRPr="001552A4">
              <w:rPr>
                <w:sz w:val="24"/>
                <w:lang w:val="ru-RU"/>
              </w:rPr>
              <w:t>ее</w:t>
            </w:r>
            <w:r w:rsidRPr="001552A4">
              <w:rPr>
                <w:spacing w:val="-4"/>
                <w:sz w:val="24"/>
                <w:lang w:val="ru-RU"/>
              </w:rPr>
              <w:t xml:space="preserve"> </w:t>
            </w:r>
            <w:r w:rsidRPr="001552A4">
              <w:rPr>
                <w:sz w:val="24"/>
                <w:lang w:val="ru-RU"/>
              </w:rPr>
              <w:t>критерии.</w:t>
            </w:r>
            <w:r w:rsidRPr="001552A4">
              <w:rPr>
                <w:spacing w:val="-2"/>
                <w:sz w:val="24"/>
                <w:lang w:val="ru-RU"/>
              </w:rPr>
              <w:t xml:space="preserve"> </w:t>
            </w:r>
            <w:r w:rsidRPr="001552A4">
              <w:rPr>
                <w:sz w:val="24"/>
                <w:lang w:val="ru-RU"/>
              </w:rPr>
              <w:t>Абсолютная,</w:t>
            </w:r>
            <w:r w:rsidRPr="001552A4">
              <w:rPr>
                <w:spacing w:val="-3"/>
                <w:sz w:val="24"/>
                <w:lang w:val="ru-RU"/>
              </w:rPr>
              <w:t xml:space="preserve"> </w:t>
            </w:r>
            <w:r w:rsidRPr="001552A4">
              <w:rPr>
                <w:sz w:val="24"/>
                <w:lang w:val="ru-RU"/>
              </w:rPr>
              <w:t>относительная</w:t>
            </w:r>
            <w:r w:rsidRPr="001552A4">
              <w:rPr>
                <w:spacing w:val="-3"/>
                <w:sz w:val="24"/>
                <w:lang w:val="ru-RU"/>
              </w:rPr>
              <w:t xml:space="preserve"> </w:t>
            </w:r>
            <w:r w:rsidRPr="001552A4">
              <w:rPr>
                <w:sz w:val="24"/>
                <w:lang w:val="ru-RU"/>
              </w:rPr>
              <w:t>истина.</w:t>
            </w:r>
          </w:p>
          <w:p w:rsidR="008C09E0" w:rsidRPr="001552A4" w:rsidRDefault="008C09E0" w:rsidP="00BF4302">
            <w:pPr>
              <w:ind w:left="87" w:right="258"/>
              <w:rPr>
                <w:sz w:val="24"/>
                <w:lang w:val="ru-RU"/>
              </w:rPr>
            </w:pPr>
            <w:r w:rsidRPr="001552A4">
              <w:rPr>
                <w:sz w:val="24"/>
                <w:lang w:val="ru-RU"/>
              </w:rPr>
              <w:t>Естественные,</w:t>
            </w:r>
            <w:r w:rsidRPr="001552A4">
              <w:rPr>
                <w:spacing w:val="7"/>
                <w:sz w:val="24"/>
                <w:lang w:val="ru-RU"/>
              </w:rPr>
              <w:t xml:space="preserve"> </w:t>
            </w:r>
            <w:r w:rsidRPr="001552A4">
              <w:rPr>
                <w:sz w:val="24"/>
                <w:lang w:val="ru-RU"/>
              </w:rPr>
              <w:t>технические,</w:t>
            </w:r>
            <w:r w:rsidRPr="001552A4">
              <w:rPr>
                <w:spacing w:val="8"/>
                <w:sz w:val="24"/>
                <w:lang w:val="ru-RU"/>
              </w:rPr>
              <w:t xml:space="preserve"> </w:t>
            </w:r>
            <w:r w:rsidRPr="001552A4">
              <w:rPr>
                <w:sz w:val="24"/>
                <w:lang w:val="ru-RU"/>
              </w:rPr>
              <w:t>точные</w:t>
            </w:r>
            <w:r w:rsidRPr="001552A4">
              <w:rPr>
                <w:spacing w:val="5"/>
                <w:sz w:val="24"/>
                <w:lang w:val="ru-RU"/>
              </w:rPr>
              <w:t xml:space="preserve"> </w:t>
            </w:r>
            <w:r w:rsidRPr="001552A4">
              <w:rPr>
                <w:sz w:val="24"/>
                <w:lang w:val="ru-RU"/>
              </w:rPr>
              <w:t>и</w:t>
            </w:r>
            <w:r w:rsidRPr="001552A4">
              <w:rPr>
                <w:spacing w:val="8"/>
                <w:sz w:val="24"/>
                <w:lang w:val="ru-RU"/>
              </w:rPr>
              <w:t xml:space="preserve"> </w:t>
            </w:r>
            <w:r w:rsidRPr="001552A4">
              <w:rPr>
                <w:sz w:val="24"/>
                <w:lang w:val="ru-RU"/>
              </w:rPr>
              <w:t>социально-гуманитарные</w:t>
            </w:r>
            <w:r w:rsidRPr="001552A4">
              <w:rPr>
                <w:spacing w:val="5"/>
                <w:sz w:val="24"/>
                <w:lang w:val="ru-RU"/>
              </w:rPr>
              <w:t xml:space="preserve"> </w:t>
            </w:r>
            <w:r w:rsidRPr="001552A4">
              <w:rPr>
                <w:sz w:val="24"/>
                <w:lang w:val="ru-RU"/>
              </w:rPr>
              <w:t>науки.</w:t>
            </w:r>
            <w:r w:rsidRPr="001552A4">
              <w:rPr>
                <w:spacing w:val="1"/>
                <w:sz w:val="24"/>
                <w:lang w:val="ru-RU"/>
              </w:rPr>
              <w:t xml:space="preserve"> </w:t>
            </w:r>
            <w:r w:rsidRPr="001552A4">
              <w:rPr>
                <w:sz w:val="24"/>
                <w:lang w:val="ru-RU"/>
              </w:rPr>
              <w:t>Особенности,</w:t>
            </w:r>
            <w:r w:rsidRPr="001552A4">
              <w:rPr>
                <w:spacing w:val="-2"/>
                <w:sz w:val="24"/>
                <w:lang w:val="ru-RU"/>
              </w:rPr>
              <w:t xml:space="preserve"> </w:t>
            </w:r>
            <w:r w:rsidRPr="001552A4">
              <w:rPr>
                <w:sz w:val="24"/>
                <w:lang w:val="ru-RU"/>
              </w:rPr>
              <w:t>уровни</w:t>
            </w:r>
            <w:r w:rsidRPr="001552A4">
              <w:rPr>
                <w:spacing w:val="-3"/>
                <w:sz w:val="24"/>
                <w:lang w:val="ru-RU"/>
              </w:rPr>
              <w:t xml:space="preserve"> </w:t>
            </w:r>
            <w:r w:rsidRPr="001552A4">
              <w:rPr>
                <w:sz w:val="24"/>
                <w:lang w:val="ru-RU"/>
              </w:rPr>
              <w:t>и</w:t>
            </w:r>
            <w:r w:rsidRPr="001552A4">
              <w:rPr>
                <w:spacing w:val="-5"/>
                <w:sz w:val="24"/>
                <w:lang w:val="ru-RU"/>
              </w:rPr>
              <w:t xml:space="preserve"> </w:t>
            </w:r>
            <w:r w:rsidRPr="001552A4">
              <w:rPr>
                <w:sz w:val="24"/>
                <w:lang w:val="ru-RU"/>
              </w:rPr>
              <w:t>методы</w:t>
            </w:r>
            <w:r w:rsidRPr="001552A4">
              <w:rPr>
                <w:spacing w:val="-4"/>
                <w:sz w:val="24"/>
                <w:lang w:val="ru-RU"/>
              </w:rPr>
              <w:t xml:space="preserve"> </w:t>
            </w:r>
            <w:r w:rsidRPr="001552A4">
              <w:rPr>
                <w:sz w:val="24"/>
                <w:lang w:val="ru-RU"/>
              </w:rPr>
              <w:t>научного</w:t>
            </w:r>
            <w:r w:rsidRPr="001552A4">
              <w:rPr>
                <w:spacing w:val="-3"/>
                <w:sz w:val="24"/>
                <w:lang w:val="ru-RU"/>
              </w:rPr>
              <w:t xml:space="preserve"> </w:t>
            </w:r>
            <w:r w:rsidRPr="001552A4">
              <w:rPr>
                <w:sz w:val="24"/>
                <w:lang w:val="ru-RU"/>
              </w:rPr>
              <w:t>познания.</w:t>
            </w:r>
            <w:r w:rsidRPr="001552A4">
              <w:rPr>
                <w:spacing w:val="-3"/>
                <w:sz w:val="24"/>
                <w:lang w:val="ru-RU"/>
              </w:rPr>
              <w:t xml:space="preserve"> </w:t>
            </w:r>
            <w:r w:rsidRPr="001552A4">
              <w:rPr>
                <w:sz w:val="24"/>
                <w:lang w:val="ru-RU"/>
              </w:rPr>
              <w:t>Особенности</w:t>
            </w:r>
            <w:r w:rsidRPr="001552A4">
              <w:rPr>
                <w:spacing w:val="-5"/>
                <w:sz w:val="24"/>
                <w:lang w:val="ru-RU"/>
              </w:rPr>
              <w:t xml:space="preserve"> </w:t>
            </w:r>
            <w:r w:rsidRPr="001552A4">
              <w:rPr>
                <w:sz w:val="24"/>
                <w:lang w:val="ru-RU"/>
              </w:rPr>
              <w:t>научного</w:t>
            </w:r>
            <w:r w:rsidRPr="001552A4">
              <w:rPr>
                <w:spacing w:val="-3"/>
                <w:sz w:val="24"/>
                <w:lang w:val="ru-RU"/>
              </w:rPr>
              <w:t xml:space="preserve"> </w:t>
            </w:r>
            <w:r w:rsidRPr="001552A4">
              <w:rPr>
                <w:sz w:val="24"/>
                <w:lang w:val="ru-RU"/>
              </w:rPr>
              <w:t>познания</w:t>
            </w:r>
            <w:r w:rsidRPr="001552A4">
              <w:rPr>
                <w:spacing w:val="-57"/>
                <w:sz w:val="24"/>
                <w:lang w:val="ru-RU"/>
              </w:rPr>
              <w:t xml:space="preserve"> </w:t>
            </w:r>
            <w:r w:rsidRPr="001552A4">
              <w:rPr>
                <w:sz w:val="24"/>
                <w:lang w:val="ru-RU"/>
              </w:rPr>
              <w:t>в социально-гуманитарных науках. Российское общество и человек перед лицом</w:t>
            </w:r>
            <w:r w:rsidRPr="001552A4">
              <w:rPr>
                <w:spacing w:val="1"/>
                <w:sz w:val="24"/>
                <w:lang w:val="ru-RU"/>
              </w:rPr>
              <w:t xml:space="preserve"> </w:t>
            </w:r>
            <w:r w:rsidRPr="001552A4">
              <w:rPr>
                <w:sz w:val="24"/>
                <w:lang w:val="ru-RU"/>
              </w:rPr>
              <w:t>угроз</w:t>
            </w:r>
            <w:r w:rsidRPr="001552A4">
              <w:rPr>
                <w:spacing w:val="-1"/>
                <w:sz w:val="24"/>
                <w:lang w:val="ru-RU"/>
              </w:rPr>
              <w:t xml:space="preserve"> </w:t>
            </w:r>
            <w:r w:rsidRPr="001552A4">
              <w:rPr>
                <w:sz w:val="24"/>
                <w:lang w:val="ru-RU"/>
              </w:rPr>
              <w:t>и вызовов</w:t>
            </w:r>
            <w:r w:rsidRPr="001552A4">
              <w:rPr>
                <w:spacing w:val="-1"/>
                <w:sz w:val="24"/>
                <w:lang w:val="ru-RU"/>
              </w:rPr>
              <w:t xml:space="preserve"> </w:t>
            </w:r>
            <w:r w:rsidRPr="001552A4">
              <w:rPr>
                <w:sz w:val="24"/>
              </w:rPr>
              <w:t>XXI</w:t>
            </w:r>
            <w:r w:rsidRPr="001552A4">
              <w:rPr>
                <w:spacing w:val="-4"/>
                <w:sz w:val="24"/>
                <w:lang w:val="ru-RU"/>
              </w:rPr>
              <w:t xml:space="preserve"> </w:t>
            </w:r>
            <w:r w:rsidRPr="001552A4">
              <w:rPr>
                <w:sz w:val="24"/>
                <w:lang w:val="ru-RU"/>
              </w:rPr>
              <w:t>в.</w:t>
            </w:r>
          </w:p>
        </w:tc>
        <w:tc>
          <w:tcPr>
            <w:tcW w:w="1138" w:type="dxa"/>
            <w:vMerge/>
            <w:tcBorders>
              <w:top w:val="nil"/>
            </w:tcBorders>
          </w:tcPr>
          <w:p w:rsidR="008C09E0" w:rsidRPr="001552A4" w:rsidRDefault="008C09E0" w:rsidP="00BF4302">
            <w:pPr>
              <w:rPr>
                <w:sz w:val="2"/>
                <w:szCs w:val="2"/>
                <w:lang w:val="ru-RU"/>
              </w:rPr>
            </w:pPr>
          </w:p>
        </w:tc>
        <w:tc>
          <w:tcPr>
            <w:tcW w:w="1136" w:type="dxa"/>
            <w:vMerge/>
            <w:tcBorders>
              <w:top w:val="nil"/>
            </w:tcBorders>
          </w:tcPr>
          <w:p w:rsidR="008C09E0" w:rsidRPr="001552A4" w:rsidRDefault="008C09E0" w:rsidP="00BF4302">
            <w:pPr>
              <w:rPr>
                <w:sz w:val="2"/>
                <w:szCs w:val="2"/>
                <w:lang w:val="ru-RU"/>
              </w:rPr>
            </w:pPr>
          </w:p>
        </w:tc>
        <w:tc>
          <w:tcPr>
            <w:tcW w:w="1419" w:type="dxa"/>
            <w:gridSpan w:val="2"/>
            <w:vMerge/>
            <w:tcBorders>
              <w:top w:val="nil"/>
            </w:tcBorders>
          </w:tcPr>
          <w:p w:rsidR="008C09E0" w:rsidRPr="001552A4" w:rsidRDefault="008C09E0" w:rsidP="00BF4302">
            <w:pPr>
              <w:rPr>
                <w:sz w:val="2"/>
                <w:szCs w:val="2"/>
                <w:lang w:val="ru-RU"/>
              </w:rPr>
            </w:pPr>
          </w:p>
        </w:tc>
      </w:tr>
      <w:tr w:rsidR="008C09E0" w:rsidRPr="001552A4" w:rsidTr="00BF4302">
        <w:trPr>
          <w:trHeight w:val="398"/>
        </w:trPr>
        <w:tc>
          <w:tcPr>
            <w:tcW w:w="2081" w:type="dxa"/>
          </w:tcPr>
          <w:p w:rsidR="008C09E0" w:rsidRPr="001552A4" w:rsidRDefault="008C09E0" w:rsidP="00BF4302">
            <w:pPr>
              <w:ind w:left="554"/>
              <w:rPr>
                <w:b/>
                <w:sz w:val="24"/>
              </w:rPr>
            </w:pPr>
            <w:r w:rsidRPr="001552A4">
              <w:rPr>
                <w:b/>
                <w:sz w:val="24"/>
              </w:rPr>
              <w:t>Раздел</w:t>
            </w:r>
            <w:r w:rsidRPr="001552A4">
              <w:rPr>
                <w:b/>
                <w:spacing w:val="-3"/>
                <w:sz w:val="24"/>
              </w:rPr>
              <w:t xml:space="preserve"> </w:t>
            </w:r>
            <w:r w:rsidRPr="001552A4">
              <w:rPr>
                <w:b/>
                <w:sz w:val="24"/>
              </w:rPr>
              <w:t>2.</w:t>
            </w:r>
          </w:p>
        </w:tc>
        <w:tc>
          <w:tcPr>
            <w:tcW w:w="9373" w:type="dxa"/>
            <w:gridSpan w:val="4"/>
          </w:tcPr>
          <w:p w:rsidR="008C09E0" w:rsidRPr="001552A4" w:rsidRDefault="008C09E0" w:rsidP="00BF4302">
            <w:pPr>
              <w:ind w:left="163"/>
              <w:rPr>
                <w:b/>
                <w:sz w:val="24"/>
              </w:rPr>
            </w:pPr>
            <w:r w:rsidRPr="001552A4">
              <w:rPr>
                <w:b/>
                <w:sz w:val="24"/>
              </w:rPr>
              <w:t>Духовная</w:t>
            </w:r>
            <w:r w:rsidRPr="001552A4">
              <w:rPr>
                <w:b/>
                <w:spacing w:val="-2"/>
                <w:sz w:val="24"/>
              </w:rPr>
              <w:t xml:space="preserve"> </w:t>
            </w:r>
            <w:r w:rsidRPr="001552A4">
              <w:rPr>
                <w:b/>
                <w:sz w:val="24"/>
              </w:rPr>
              <w:t>культура</w:t>
            </w:r>
          </w:p>
        </w:tc>
        <w:tc>
          <w:tcPr>
            <w:tcW w:w="1138" w:type="dxa"/>
          </w:tcPr>
          <w:p w:rsidR="008C09E0" w:rsidRPr="001552A4" w:rsidRDefault="008C09E0" w:rsidP="00BF4302">
            <w:pPr>
              <w:ind w:left="450"/>
              <w:rPr>
                <w:b/>
                <w:sz w:val="24"/>
              </w:rPr>
            </w:pPr>
            <w:r w:rsidRPr="001552A4">
              <w:rPr>
                <w:b/>
                <w:sz w:val="24"/>
              </w:rPr>
              <w:t>10</w:t>
            </w:r>
          </w:p>
        </w:tc>
        <w:tc>
          <w:tcPr>
            <w:tcW w:w="1136" w:type="dxa"/>
            <w:vMerge w:val="restart"/>
          </w:tcPr>
          <w:p w:rsidR="008C09E0" w:rsidRPr="001552A4" w:rsidRDefault="008C09E0" w:rsidP="00BF4302">
            <w:pPr>
              <w:rPr>
                <w:sz w:val="24"/>
              </w:rPr>
            </w:pPr>
          </w:p>
        </w:tc>
        <w:tc>
          <w:tcPr>
            <w:tcW w:w="1419" w:type="dxa"/>
            <w:gridSpan w:val="2"/>
          </w:tcPr>
          <w:p w:rsidR="008C09E0" w:rsidRPr="001552A4" w:rsidRDefault="008C09E0" w:rsidP="00BF4302">
            <w:pPr>
              <w:rPr>
                <w:sz w:val="24"/>
              </w:rPr>
            </w:pPr>
          </w:p>
        </w:tc>
      </w:tr>
      <w:tr w:rsidR="008C09E0" w:rsidRPr="001552A4" w:rsidTr="00BF4302">
        <w:trPr>
          <w:trHeight w:val="198"/>
        </w:trPr>
        <w:tc>
          <w:tcPr>
            <w:tcW w:w="2081" w:type="dxa"/>
            <w:vMerge w:val="restart"/>
          </w:tcPr>
          <w:p w:rsidR="008C09E0" w:rsidRPr="001552A4" w:rsidRDefault="008C09E0" w:rsidP="00BF4302">
            <w:pPr>
              <w:ind w:left="422" w:right="401" w:firstLine="129"/>
              <w:rPr>
                <w:b/>
                <w:sz w:val="24"/>
                <w:lang w:val="ru-RU"/>
              </w:rPr>
            </w:pPr>
            <w:r w:rsidRPr="001552A4">
              <w:rPr>
                <w:b/>
                <w:sz w:val="24"/>
                <w:lang w:val="ru-RU"/>
              </w:rPr>
              <w:t>Тема 2.1.</w:t>
            </w:r>
            <w:r w:rsidRPr="001552A4">
              <w:rPr>
                <w:b/>
                <w:spacing w:val="1"/>
                <w:sz w:val="24"/>
                <w:lang w:val="ru-RU"/>
              </w:rPr>
              <w:t xml:space="preserve"> </w:t>
            </w:r>
            <w:r w:rsidRPr="001552A4">
              <w:rPr>
                <w:b/>
                <w:sz w:val="24"/>
                <w:lang w:val="ru-RU"/>
              </w:rPr>
              <w:t>Духовная</w:t>
            </w:r>
            <w:r w:rsidRPr="001552A4">
              <w:rPr>
                <w:b/>
                <w:spacing w:val="1"/>
                <w:sz w:val="24"/>
                <w:lang w:val="ru-RU"/>
              </w:rPr>
              <w:t xml:space="preserve"> </w:t>
            </w:r>
            <w:r w:rsidRPr="001552A4">
              <w:rPr>
                <w:b/>
                <w:sz w:val="24"/>
                <w:lang w:val="ru-RU"/>
              </w:rPr>
              <w:t>культура</w:t>
            </w:r>
            <w:r w:rsidRPr="001552A4">
              <w:rPr>
                <w:b/>
                <w:spacing w:val="1"/>
                <w:sz w:val="24"/>
                <w:lang w:val="ru-RU"/>
              </w:rPr>
              <w:t xml:space="preserve"> </w:t>
            </w:r>
            <w:r w:rsidRPr="001552A4">
              <w:rPr>
                <w:b/>
                <w:sz w:val="24"/>
                <w:lang w:val="ru-RU"/>
              </w:rPr>
              <w:t>личности и</w:t>
            </w:r>
            <w:r w:rsidRPr="001552A4">
              <w:rPr>
                <w:b/>
                <w:spacing w:val="-57"/>
                <w:sz w:val="24"/>
                <w:lang w:val="ru-RU"/>
              </w:rPr>
              <w:t xml:space="preserve"> </w:t>
            </w:r>
            <w:r w:rsidRPr="001552A4">
              <w:rPr>
                <w:b/>
                <w:sz w:val="24"/>
                <w:lang w:val="ru-RU"/>
              </w:rPr>
              <w:t>общества</w:t>
            </w:r>
          </w:p>
        </w:tc>
        <w:tc>
          <w:tcPr>
            <w:tcW w:w="9373" w:type="dxa"/>
            <w:gridSpan w:val="4"/>
          </w:tcPr>
          <w:p w:rsidR="008C09E0" w:rsidRPr="001552A4" w:rsidRDefault="008C09E0" w:rsidP="00BF4302">
            <w:pPr>
              <w:ind w:left="103"/>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3"/>
                <w:sz w:val="24"/>
              </w:rPr>
              <w:t xml:space="preserve"> </w:t>
            </w:r>
            <w:r w:rsidRPr="001552A4">
              <w:rPr>
                <w:sz w:val="24"/>
              </w:rPr>
              <w:t>материала</w:t>
            </w:r>
          </w:p>
        </w:tc>
        <w:tc>
          <w:tcPr>
            <w:tcW w:w="1138" w:type="dxa"/>
            <w:vMerge w:val="restart"/>
          </w:tcPr>
          <w:p w:rsidR="008C09E0" w:rsidRPr="001552A4" w:rsidRDefault="008C09E0" w:rsidP="00BF4302">
            <w:pPr>
              <w:ind w:left="12"/>
              <w:jc w:val="center"/>
              <w:rPr>
                <w:sz w:val="24"/>
              </w:rPr>
            </w:pPr>
            <w:r w:rsidRPr="001552A4">
              <w:rPr>
                <w:sz w:val="24"/>
              </w:rPr>
              <w:t>4</w:t>
            </w:r>
          </w:p>
          <w:p w:rsidR="008C09E0" w:rsidRPr="001552A4" w:rsidRDefault="008C09E0" w:rsidP="00BF4302">
            <w:pPr>
              <w:rPr>
                <w:b/>
                <w:sz w:val="26"/>
              </w:rPr>
            </w:pPr>
          </w:p>
          <w:p w:rsidR="008C09E0" w:rsidRPr="001552A4" w:rsidRDefault="008C09E0" w:rsidP="00BF4302">
            <w:pPr>
              <w:spacing w:before="224"/>
              <w:ind w:left="12"/>
              <w:jc w:val="center"/>
              <w:rPr>
                <w:sz w:val="24"/>
              </w:rPr>
            </w:pPr>
            <w:r w:rsidRPr="001552A4">
              <w:rPr>
                <w:sz w:val="24"/>
              </w:rPr>
              <w:t>3</w:t>
            </w:r>
          </w:p>
        </w:tc>
        <w:tc>
          <w:tcPr>
            <w:tcW w:w="1136" w:type="dxa"/>
            <w:vMerge/>
            <w:tcBorders>
              <w:top w:val="nil"/>
            </w:tcBorders>
          </w:tcPr>
          <w:p w:rsidR="008C09E0" w:rsidRPr="001552A4" w:rsidRDefault="008C09E0" w:rsidP="00BF4302">
            <w:pPr>
              <w:rPr>
                <w:sz w:val="2"/>
                <w:szCs w:val="2"/>
              </w:rPr>
            </w:pPr>
          </w:p>
        </w:tc>
        <w:tc>
          <w:tcPr>
            <w:tcW w:w="1419" w:type="dxa"/>
            <w:gridSpan w:val="2"/>
            <w:vMerge w:val="restart"/>
          </w:tcPr>
          <w:p w:rsidR="008C09E0" w:rsidRPr="001552A4" w:rsidRDefault="008C09E0" w:rsidP="00BF4302">
            <w:pPr>
              <w:ind w:left="363" w:right="362"/>
              <w:jc w:val="center"/>
              <w:rPr>
                <w:i/>
                <w:sz w:val="24"/>
              </w:rPr>
            </w:pPr>
            <w:r w:rsidRPr="001552A4">
              <w:rPr>
                <w:i/>
                <w:sz w:val="24"/>
              </w:rPr>
              <w:t>ОК</w:t>
            </w:r>
            <w:r w:rsidRPr="001552A4">
              <w:rPr>
                <w:i/>
                <w:spacing w:val="-3"/>
                <w:sz w:val="24"/>
              </w:rPr>
              <w:t xml:space="preserve"> </w:t>
            </w:r>
            <w:r w:rsidRPr="001552A4">
              <w:rPr>
                <w:i/>
                <w:sz w:val="24"/>
              </w:rPr>
              <w:t>03</w:t>
            </w:r>
          </w:p>
          <w:p w:rsidR="008C09E0" w:rsidRPr="001552A4" w:rsidRDefault="008C09E0" w:rsidP="00BF4302">
            <w:pPr>
              <w:spacing w:before="41"/>
              <w:ind w:left="363" w:right="362"/>
              <w:jc w:val="center"/>
              <w:rPr>
                <w:i/>
                <w:sz w:val="24"/>
              </w:rPr>
            </w:pPr>
            <w:r w:rsidRPr="001552A4">
              <w:rPr>
                <w:i/>
                <w:sz w:val="24"/>
              </w:rPr>
              <w:t>ОК</w:t>
            </w:r>
            <w:r w:rsidRPr="001552A4">
              <w:rPr>
                <w:i/>
                <w:spacing w:val="-3"/>
                <w:sz w:val="24"/>
              </w:rPr>
              <w:t xml:space="preserve"> </w:t>
            </w:r>
            <w:r w:rsidRPr="001552A4">
              <w:rPr>
                <w:i/>
                <w:sz w:val="24"/>
              </w:rPr>
              <w:t>05</w:t>
            </w:r>
          </w:p>
          <w:p w:rsidR="008C09E0" w:rsidRPr="001552A4" w:rsidRDefault="008C09E0" w:rsidP="00BF4302">
            <w:pPr>
              <w:spacing w:before="54"/>
              <w:ind w:left="238" w:right="229" w:hanging="5"/>
              <w:jc w:val="center"/>
              <w:rPr>
                <w:i/>
                <w:sz w:val="24"/>
              </w:rPr>
            </w:pPr>
            <w:r w:rsidRPr="001552A4">
              <w:rPr>
                <w:i/>
                <w:sz w:val="24"/>
              </w:rPr>
              <w:t>ОК 06</w:t>
            </w:r>
            <w:r w:rsidRPr="001552A4">
              <w:rPr>
                <w:i/>
                <w:spacing w:val="1"/>
                <w:sz w:val="24"/>
              </w:rPr>
              <w:t xml:space="preserve"> </w:t>
            </w:r>
          </w:p>
          <w:p w:rsidR="008C09E0" w:rsidRPr="001552A4" w:rsidRDefault="008C09E0" w:rsidP="00BF4302">
            <w:pPr>
              <w:ind w:left="366" w:right="362"/>
              <w:jc w:val="center"/>
              <w:rPr>
                <w:i/>
                <w:sz w:val="24"/>
              </w:rPr>
            </w:pPr>
          </w:p>
        </w:tc>
      </w:tr>
      <w:tr w:rsidR="008C09E0" w:rsidRPr="001552A4" w:rsidTr="00BF4302">
        <w:trPr>
          <w:trHeight w:val="2207"/>
        </w:trPr>
        <w:tc>
          <w:tcPr>
            <w:tcW w:w="2081" w:type="dxa"/>
            <w:vMerge/>
            <w:tcBorders>
              <w:top w:val="nil"/>
            </w:tcBorders>
          </w:tcPr>
          <w:p w:rsidR="008C09E0" w:rsidRPr="001552A4" w:rsidRDefault="008C09E0" w:rsidP="00BF4302">
            <w:pPr>
              <w:rPr>
                <w:sz w:val="2"/>
                <w:szCs w:val="2"/>
              </w:rPr>
            </w:pPr>
          </w:p>
        </w:tc>
        <w:tc>
          <w:tcPr>
            <w:tcW w:w="318" w:type="dxa"/>
            <w:gridSpan w:val="2"/>
          </w:tcPr>
          <w:p w:rsidR="008C09E0" w:rsidRPr="001552A4" w:rsidRDefault="008C09E0" w:rsidP="00BF4302">
            <w:pPr>
              <w:ind w:left="103"/>
              <w:rPr>
                <w:sz w:val="24"/>
              </w:rPr>
            </w:pPr>
            <w:r w:rsidRPr="001552A4">
              <w:rPr>
                <w:sz w:val="24"/>
              </w:rPr>
              <w:t>1</w:t>
            </w:r>
          </w:p>
        </w:tc>
        <w:tc>
          <w:tcPr>
            <w:tcW w:w="9055" w:type="dxa"/>
            <w:gridSpan w:val="2"/>
          </w:tcPr>
          <w:p w:rsidR="008C09E0" w:rsidRPr="001552A4" w:rsidRDefault="008C09E0" w:rsidP="00BF4302">
            <w:pPr>
              <w:ind w:left="154"/>
              <w:rPr>
                <w:sz w:val="24"/>
                <w:lang w:val="ru-RU"/>
              </w:rPr>
            </w:pPr>
            <w:r w:rsidRPr="001552A4">
              <w:rPr>
                <w:sz w:val="24"/>
                <w:lang w:val="ru-RU"/>
              </w:rPr>
              <w:t>Теоретическое</w:t>
            </w:r>
            <w:r w:rsidRPr="001552A4">
              <w:rPr>
                <w:spacing w:val="-4"/>
                <w:sz w:val="24"/>
                <w:lang w:val="ru-RU"/>
              </w:rPr>
              <w:t xml:space="preserve"> </w:t>
            </w:r>
            <w:r w:rsidRPr="001552A4">
              <w:rPr>
                <w:sz w:val="24"/>
                <w:lang w:val="ru-RU"/>
              </w:rPr>
              <w:t>обучение</w:t>
            </w:r>
          </w:p>
          <w:p w:rsidR="008C09E0" w:rsidRPr="001552A4" w:rsidRDefault="008C09E0" w:rsidP="00BF4302">
            <w:pPr>
              <w:ind w:left="154" w:right="104"/>
              <w:rPr>
                <w:sz w:val="24"/>
                <w:lang w:val="ru-RU"/>
              </w:rPr>
            </w:pPr>
            <w:r w:rsidRPr="001552A4">
              <w:rPr>
                <w:sz w:val="24"/>
                <w:lang w:val="ru-RU"/>
              </w:rPr>
              <w:t>Духовная деятельность человека. Духовные ценности российского общества.</w:t>
            </w:r>
            <w:r w:rsidRPr="001552A4">
              <w:rPr>
                <w:spacing w:val="1"/>
                <w:sz w:val="24"/>
                <w:lang w:val="ru-RU"/>
              </w:rPr>
              <w:t xml:space="preserve"> </w:t>
            </w:r>
            <w:r w:rsidRPr="001552A4">
              <w:rPr>
                <w:sz w:val="24"/>
                <w:lang w:val="ru-RU"/>
              </w:rPr>
              <w:t>Материальная и духовная культура. Формы культуры. Народная, массовая и</w:t>
            </w:r>
            <w:r w:rsidRPr="001552A4">
              <w:rPr>
                <w:spacing w:val="1"/>
                <w:sz w:val="24"/>
                <w:lang w:val="ru-RU"/>
              </w:rPr>
              <w:t xml:space="preserve"> </w:t>
            </w:r>
            <w:r w:rsidRPr="001552A4">
              <w:rPr>
                <w:sz w:val="24"/>
                <w:lang w:val="ru-RU"/>
              </w:rPr>
              <w:t>элитарная</w:t>
            </w:r>
            <w:r w:rsidRPr="001552A4">
              <w:rPr>
                <w:spacing w:val="-6"/>
                <w:sz w:val="24"/>
                <w:lang w:val="ru-RU"/>
              </w:rPr>
              <w:t xml:space="preserve"> </w:t>
            </w:r>
            <w:r w:rsidRPr="001552A4">
              <w:rPr>
                <w:sz w:val="24"/>
                <w:lang w:val="ru-RU"/>
              </w:rPr>
              <w:t>культура.</w:t>
            </w:r>
            <w:r w:rsidRPr="001552A4">
              <w:rPr>
                <w:spacing w:val="-6"/>
                <w:sz w:val="24"/>
                <w:lang w:val="ru-RU"/>
              </w:rPr>
              <w:t xml:space="preserve"> </w:t>
            </w:r>
            <w:r w:rsidRPr="001552A4">
              <w:rPr>
                <w:sz w:val="24"/>
                <w:lang w:val="ru-RU"/>
              </w:rPr>
              <w:t>Молодежная</w:t>
            </w:r>
            <w:r w:rsidRPr="001552A4">
              <w:rPr>
                <w:spacing w:val="-6"/>
                <w:sz w:val="24"/>
                <w:lang w:val="ru-RU"/>
              </w:rPr>
              <w:t xml:space="preserve"> </w:t>
            </w:r>
            <w:r w:rsidRPr="001552A4">
              <w:rPr>
                <w:sz w:val="24"/>
                <w:lang w:val="ru-RU"/>
              </w:rPr>
              <w:t>субкультура.</w:t>
            </w:r>
            <w:r w:rsidRPr="001552A4">
              <w:rPr>
                <w:spacing w:val="-2"/>
                <w:sz w:val="24"/>
                <w:lang w:val="ru-RU"/>
              </w:rPr>
              <w:t xml:space="preserve"> </w:t>
            </w:r>
            <w:r w:rsidRPr="001552A4">
              <w:rPr>
                <w:sz w:val="24"/>
                <w:lang w:val="ru-RU"/>
              </w:rPr>
              <w:t>-Контркультура.</w:t>
            </w:r>
            <w:r w:rsidRPr="001552A4">
              <w:rPr>
                <w:spacing w:val="-6"/>
                <w:sz w:val="24"/>
                <w:lang w:val="ru-RU"/>
              </w:rPr>
              <w:t xml:space="preserve"> </w:t>
            </w:r>
            <w:r w:rsidRPr="001552A4">
              <w:rPr>
                <w:sz w:val="24"/>
                <w:lang w:val="ru-RU"/>
              </w:rPr>
              <w:t>Функции</w:t>
            </w:r>
            <w:r w:rsidRPr="001552A4">
              <w:rPr>
                <w:spacing w:val="-7"/>
                <w:sz w:val="24"/>
                <w:lang w:val="ru-RU"/>
              </w:rPr>
              <w:t xml:space="preserve"> </w:t>
            </w:r>
            <w:r w:rsidRPr="001552A4">
              <w:rPr>
                <w:sz w:val="24"/>
                <w:lang w:val="ru-RU"/>
              </w:rPr>
              <w:t>культуры.</w:t>
            </w:r>
            <w:r w:rsidRPr="001552A4">
              <w:rPr>
                <w:spacing w:val="-57"/>
                <w:sz w:val="24"/>
                <w:lang w:val="ru-RU"/>
              </w:rPr>
              <w:t xml:space="preserve"> </w:t>
            </w:r>
            <w:r w:rsidRPr="001552A4">
              <w:rPr>
                <w:sz w:val="24"/>
                <w:lang w:val="ru-RU"/>
              </w:rPr>
              <w:t>Культурное</w:t>
            </w:r>
            <w:r w:rsidRPr="001552A4">
              <w:rPr>
                <w:spacing w:val="-2"/>
                <w:sz w:val="24"/>
                <w:lang w:val="ru-RU"/>
              </w:rPr>
              <w:t xml:space="preserve"> </w:t>
            </w:r>
            <w:r w:rsidRPr="001552A4">
              <w:rPr>
                <w:sz w:val="24"/>
                <w:lang w:val="ru-RU"/>
              </w:rPr>
              <w:t>многообразие</w:t>
            </w:r>
            <w:r w:rsidRPr="001552A4">
              <w:rPr>
                <w:spacing w:val="-1"/>
                <w:sz w:val="24"/>
                <w:lang w:val="ru-RU"/>
              </w:rPr>
              <w:t xml:space="preserve"> </w:t>
            </w:r>
            <w:r w:rsidRPr="001552A4">
              <w:rPr>
                <w:sz w:val="24"/>
                <w:lang w:val="ru-RU"/>
              </w:rPr>
              <w:t>современного общества.</w:t>
            </w:r>
          </w:p>
          <w:p w:rsidR="008C09E0" w:rsidRPr="001552A4" w:rsidRDefault="008C09E0" w:rsidP="00BF4302">
            <w:pPr>
              <w:ind w:left="154" w:right="104"/>
              <w:rPr>
                <w:sz w:val="24"/>
              </w:rPr>
            </w:pPr>
            <w:r w:rsidRPr="001552A4">
              <w:rPr>
                <w:sz w:val="24"/>
                <w:lang w:val="ru-RU"/>
              </w:rPr>
              <w:t>Диалог культур. Вклад российской культуры в формирование ценностей</w:t>
            </w:r>
            <w:r w:rsidRPr="001552A4">
              <w:rPr>
                <w:spacing w:val="1"/>
                <w:sz w:val="24"/>
                <w:lang w:val="ru-RU"/>
              </w:rPr>
              <w:t xml:space="preserve"> </w:t>
            </w:r>
            <w:r w:rsidRPr="001552A4">
              <w:rPr>
                <w:sz w:val="24"/>
                <w:lang w:val="ru-RU"/>
              </w:rPr>
              <w:t>современного</w:t>
            </w:r>
            <w:r w:rsidRPr="001552A4">
              <w:rPr>
                <w:spacing w:val="-4"/>
                <w:sz w:val="24"/>
                <w:lang w:val="ru-RU"/>
              </w:rPr>
              <w:t xml:space="preserve"> </w:t>
            </w:r>
            <w:r w:rsidRPr="001552A4">
              <w:rPr>
                <w:sz w:val="24"/>
                <w:lang w:val="ru-RU"/>
              </w:rPr>
              <w:t>общества.</w:t>
            </w:r>
            <w:r w:rsidRPr="001552A4">
              <w:rPr>
                <w:spacing w:val="-3"/>
                <w:sz w:val="24"/>
                <w:lang w:val="ru-RU"/>
              </w:rPr>
              <w:t xml:space="preserve"> </w:t>
            </w:r>
            <w:r w:rsidRPr="001552A4">
              <w:rPr>
                <w:sz w:val="24"/>
                <w:lang w:val="ru-RU"/>
              </w:rPr>
              <w:t>Мораль</w:t>
            </w:r>
            <w:r w:rsidRPr="001552A4">
              <w:rPr>
                <w:spacing w:val="-4"/>
                <w:sz w:val="24"/>
                <w:lang w:val="ru-RU"/>
              </w:rPr>
              <w:t xml:space="preserve"> </w:t>
            </w:r>
            <w:r w:rsidRPr="001552A4">
              <w:rPr>
                <w:sz w:val="24"/>
                <w:lang w:val="ru-RU"/>
              </w:rPr>
              <w:t>как</w:t>
            </w:r>
            <w:r w:rsidRPr="001552A4">
              <w:rPr>
                <w:spacing w:val="-3"/>
                <w:sz w:val="24"/>
                <w:lang w:val="ru-RU"/>
              </w:rPr>
              <w:t xml:space="preserve"> </w:t>
            </w:r>
            <w:r w:rsidRPr="001552A4">
              <w:rPr>
                <w:sz w:val="24"/>
                <w:lang w:val="ru-RU"/>
              </w:rPr>
              <w:t>общечеловеческая</w:t>
            </w:r>
            <w:r w:rsidRPr="001552A4">
              <w:rPr>
                <w:spacing w:val="-3"/>
                <w:sz w:val="24"/>
                <w:lang w:val="ru-RU"/>
              </w:rPr>
              <w:t xml:space="preserve"> </w:t>
            </w:r>
            <w:r w:rsidRPr="001552A4">
              <w:rPr>
                <w:sz w:val="24"/>
                <w:lang w:val="ru-RU"/>
              </w:rPr>
              <w:t>ценность</w:t>
            </w:r>
            <w:r w:rsidRPr="001552A4">
              <w:rPr>
                <w:spacing w:val="-3"/>
                <w:sz w:val="24"/>
                <w:lang w:val="ru-RU"/>
              </w:rPr>
              <w:t xml:space="preserve"> </w:t>
            </w:r>
            <w:r w:rsidRPr="001552A4">
              <w:rPr>
                <w:sz w:val="24"/>
                <w:lang w:val="ru-RU"/>
              </w:rPr>
              <w:t>и</w:t>
            </w:r>
            <w:r w:rsidRPr="001552A4">
              <w:rPr>
                <w:spacing w:val="-3"/>
                <w:sz w:val="24"/>
                <w:lang w:val="ru-RU"/>
              </w:rPr>
              <w:t xml:space="preserve"> </w:t>
            </w:r>
            <w:r w:rsidRPr="001552A4">
              <w:rPr>
                <w:sz w:val="24"/>
                <w:lang w:val="ru-RU"/>
              </w:rPr>
              <w:t>социальный</w:t>
            </w:r>
            <w:r w:rsidRPr="001552A4">
              <w:rPr>
                <w:spacing w:val="-57"/>
                <w:sz w:val="24"/>
                <w:lang w:val="ru-RU"/>
              </w:rPr>
              <w:t xml:space="preserve"> </w:t>
            </w:r>
            <w:r w:rsidRPr="001552A4">
              <w:rPr>
                <w:sz w:val="24"/>
                <w:lang w:val="ru-RU"/>
              </w:rPr>
              <w:t>регулятор.</w:t>
            </w:r>
            <w:r w:rsidRPr="001552A4">
              <w:rPr>
                <w:spacing w:val="-1"/>
                <w:sz w:val="24"/>
                <w:lang w:val="ru-RU"/>
              </w:rPr>
              <w:t xml:space="preserve"> </w:t>
            </w:r>
            <w:r w:rsidRPr="001552A4">
              <w:rPr>
                <w:sz w:val="24"/>
                <w:lang w:val="ru-RU"/>
              </w:rPr>
              <w:t>Категории морали.</w:t>
            </w:r>
            <w:r w:rsidRPr="001552A4">
              <w:rPr>
                <w:spacing w:val="-1"/>
                <w:sz w:val="24"/>
                <w:lang w:val="ru-RU"/>
              </w:rPr>
              <w:t xml:space="preserve"> </w:t>
            </w:r>
            <w:r w:rsidRPr="001552A4">
              <w:rPr>
                <w:sz w:val="24"/>
                <w:lang w:val="ru-RU"/>
              </w:rPr>
              <w:t xml:space="preserve">Гражданственность. </w:t>
            </w:r>
            <w:r w:rsidRPr="001552A4">
              <w:rPr>
                <w:sz w:val="24"/>
              </w:rPr>
              <w:t>Патриотизм</w:t>
            </w:r>
          </w:p>
        </w:tc>
        <w:tc>
          <w:tcPr>
            <w:tcW w:w="1138" w:type="dxa"/>
            <w:vMerge/>
            <w:tcBorders>
              <w:top w:val="nil"/>
            </w:tcBorders>
          </w:tcPr>
          <w:p w:rsidR="008C09E0" w:rsidRPr="001552A4" w:rsidRDefault="008C09E0" w:rsidP="00BF4302">
            <w:pPr>
              <w:rPr>
                <w:sz w:val="2"/>
                <w:szCs w:val="2"/>
              </w:rPr>
            </w:pPr>
          </w:p>
        </w:tc>
        <w:tc>
          <w:tcPr>
            <w:tcW w:w="1136" w:type="dxa"/>
          </w:tcPr>
          <w:p w:rsidR="008C09E0" w:rsidRPr="001552A4" w:rsidRDefault="008C09E0" w:rsidP="00BF4302">
            <w:pPr>
              <w:ind w:left="8"/>
              <w:jc w:val="center"/>
              <w:rPr>
                <w:sz w:val="24"/>
              </w:rPr>
            </w:pPr>
            <w:r w:rsidRPr="001552A4">
              <w:rPr>
                <w:sz w:val="24"/>
              </w:rPr>
              <w:t>2</w:t>
            </w:r>
          </w:p>
        </w:tc>
        <w:tc>
          <w:tcPr>
            <w:tcW w:w="1419" w:type="dxa"/>
            <w:gridSpan w:val="2"/>
            <w:vMerge/>
            <w:tcBorders>
              <w:top w:val="nil"/>
            </w:tcBorders>
          </w:tcPr>
          <w:p w:rsidR="008C09E0" w:rsidRPr="001552A4" w:rsidRDefault="008C09E0" w:rsidP="00BF4302">
            <w:pPr>
              <w:rPr>
                <w:sz w:val="2"/>
                <w:szCs w:val="2"/>
              </w:rPr>
            </w:pPr>
          </w:p>
        </w:tc>
      </w:tr>
      <w:tr w:rsidR="008C09E0" w:rsidRPr="001552A4" w:rsidTr="00BF4302">
        <w:trPr>
          <w:trHeight w:val="518"/>
        </w:trPr>
        <w:tc>
          <w:tcPr>
            <w:tcW w:w="2081" w:type="dxa"/>
            <w:vMerge/>
            <w:tcBorders>
              <w:top w:val="nil"/>
            </w:tcBorders>
          </w:tcPr>
          <w:p w:rsidR="008C09E0" w:rsidRPr="001552A4" w:rsidRDefault="008C09E0" w:rsidP="00BF4302">
            <w:pPr>
              <w:rPr>
                <w:sz w:val="2"/>
                <w:szCs w:val="2"/>
              </w:rPr>
            </w:pPr>
          </w:p>
        </w:tc>
        <w:tc>
          <w:tcPr>
            <w:tcW w:w="9373" w:type="dxa"/>
            <w:gridSpan w:val="4"/>
          </w:tcPr>
          <w:p w:rsidR="008C09E0" w:rsidRPr="001552A4" w:rsidRDefault="008C09E0" w:rsidP="00BF4302">
            <w:pPr>
              <w:ind w:left="103"/>
              <w:rPr>
                <w:b/>
                <w:sz w:val="24"/>
                <w:lang w:val="ru-RU"/>
              </w:rPr>
            </w:pPr>
            <w:r w:rsidRPr="001552A4">
              <w:rPr>
                <w:b/>
                <w:sz w:val="24"/>
                <w:lang w:val="ru-RU"/>
              </w:rPr>
              <w:t>Практические</w:t>
            </w:r>
            <w:r w:rsidRPr="001552A4">
              <w:rPr>
                <w:b/>
                <w:spacing w:val="-4"/>
                <w:sz w:val="24"/>
                <w:lang w:val="ru-RU"/>
              </w:rPr>
              <w:t xml:space="preserve"> </w:t>
            </w:r>
            <w:r w:rsidRPr="001552A4">
              <w:rPr>
                <w:b/>
                <w:sz w:val="24"/>
                <w:lang w:val="ru-RU"/>
              </w:rPr>
              <w:t>занятия:</w:t>
            </w:r>
          </w:p>
          <w:p w:rsidR="008C09E0" w:rsidRPr="001552A4" w:rsidRDefault="008C09E0" w:rsidP="00BF4302">
            <w:pPr>
              <w:ind w:left="103"/>
              <w:rPr>
                <w:sz w:val="24"/>
                <w:lang w:val="ru-RU"/>
              </w:rPr>
            </w:pPr>
            <w:r w:rsidRPr="001552A4">
              <w:rPr>
                <w:sz w:val="24"/>
                <w:lang w:val="ru-RU"/>
              </w:rPr>
              <w:t>Практическое</w:t>
            </w:r>
            <w:r w:rsidRPr="001552A4">
              <w:rPr>
                <w:spacing w:val="-5"/>
                <w:sz w:val="24"/>
                <w:lang w:val="ru-RU"/>
              </w:rPr>
              <w:t xml:space="preserve"> </w:t>
            </w:r>
            <w:r w:rsidRPr="001552A4">
              <w:rPr>
                <w:sz w:val="24"/>
                <w:lang w:val="ru-RU"/>
              </w:rPr>
              <w:t>занятие</w:t>
            </w:r>
            <w:r w:rsidRPr="001552A4">
              <w:rPr>
                <w:spacing w:val="-4"/>
                <w:sz w:val="24"/>
                <w:lang w:val="ru-RU"/>
              </w:rPr>
              <w:t xml:space="preserve"> </w:t>
            </w:r>
            <w:r w:rsidRPr="001552A4">
              <w:rPr>
                <w:sz w:val="24"/>
                <w:lang w:val="ru-RU"/>
              </w:rPr>
              <w:t>№6 «Моральный</w:t>
            </w:r>
            <w:r w:rsidRPr="001552A4">
              <w:rPr>
                <w:spacing w:val="-3"/>
                <w:sz w:val="24"/>
                <w:lang w:val="ru-RU"/>
              </w:rPr>
              <w:t xml:space="preserve"> </w:t>
            </w:r>
            <w:r w:rsidRPr="001552A4">
              <w:rPr>
                <w:sz w:val="24"/>
                <w:lang w:val="ru-RU"/>
              </w:rPr>
              <w:t>выбор»</w:t>
            </w:r>
          </w:p>
        </w:tc>
        <w:tc>
          <w:tcPr>
            <w:tcW w:w="1138" w:type="dxa"/>
          </w:tcPr>
          <w:p w:rsidR="008C09E0" w:rsidRPr="001552A4" w:rsidRDefault="008C09E0" w:rsidP="00BF4302">
            <w:pPr>
              <w:spacing w:before="138"/>
              <w:ind w:left="510"/>
              <w:rPr>
                <w:sz w:val="24"/>
              </w:rPr>
            </w:pPr>
            <w:r w:rsidRPr="001552A4">
              <w:rPr>
                <w:sz w:val="24"/>
              </w:rPr>
              <w:t>1</w:t>
            </w:r>
          </w:p>
        </w:tc>
        <w:tc>
          <w:tcPr>
            <w:tcW w:w="1136" w:type="dxa"/>
            <w:vMerge w:val="restart"/>
          </w:tcPr>
          <w:p w:rsidR="008C09E0" w:rsidRPr="001552A4" w:rsidRDefault="008C09E0" w:rsidP="00BF4302">
            <w:pPr>
              <w:rPr>
                <w:sz w:val="24"/>
              </w:rPr>
            </w:pPr>
          </w:p>
        </w:tc>
        <w:tc>
          <w:tcPr>
            <w:tcW w:w="1419" w:type="dxa"/>
            <w:gridSpan w:val="2"/>
            <w:vMerge/>
            <w:tcBorders>
              <w:top w:val="nil"/>
            </w:tcBorders>
          </w:tcPr>
          <w:p w:rsidR="008C09E0" w:rsidRPr="001552A4" w:rsidRDefault="008C09E0" w:rsidP="00BF4302">
            <w:pPr>
              <w:rPr>
                <w:sz w:val="2"/>
                <w:szCs w:val="2"/>
              </w:rPr>
            </w:pPr>
          </w:p>
        </w:tc>
      </w:tr>
      <w:tr w:rsidR="008C09E0" w:rsidRPr="001552A4" w:rsidTr="00BF4302">
        <w:trPr>
          <w:trHeight w:val="198"/>
        </w:trPr>
        <w:tc>
          <w:tcPr>
            <w:tcW w:w="2081" w:type="dxa"/>
            <w:vMerge w:val="restart"/>
          </w:tcPr>
          <w:p w:rsidR="008C09E0" w:rsidRPr="001552A4" w:rsidRDefault="008C09E0" w:rsidP="00BF4302">
            <w:pPr>
              <w:ind w:left="139" w:right="137"/>
              <w:jc w:val="center"/>
              <w:rPr>
                <w:b/>
                <w:sz w:val="24"/>
                <w:lang w:val="ru-RU"/>
              </w:rPr>
            </w:pPr>
            <w:r w:rsidRPr="001552A4">
              <w:rPr>
                <w:b/>
                <w:sz w:val="24"/>
                <w:lang w:val="ru-RU"/>
              </w:rPr>
              <w:t>Тема</w:t>
            </w:r>
            <w:r w:rsidRPr="001552A4">
              <w:rPr>
                <w:b/>
                <w:spacing w:val="-2"/>
                <w:sz w:val="24"/>
                <w:lang w:val="ru-RU"/>
              </w:rPr>
              <w:t xml:space="preserve"> </w:t>
            </w:r>
            <w:r w:rsidRPr="001552A4">
              <w:rPr>
                <w:b/>
                <w:sz w:val="24"/>
                <w:lang w:val="ru-RU"/>
              </w:rPr>
              <w:t>2.2.</w:t>
            </w:r>
          </w:p>
          <w:p w:rsidR="008C09E0" w:rsidRPr="001552A4" w:rsidRDefault="008C09E0" w:rsidP="00BF4302">
            <w:pPr>
              <w:spacing w:before="52"/>
              <w:ind w:left="271" w:right="264" w:hanging="1"/>
              <w:jc w:val="center"/>
              <w:rPr>
                <w:b/>
                <w:sz w:val="24"/>
                <w:lang w:val="ru-RU"/>
              </w:rPr>
            </w:pPr>
            <w:r w:rsidRPr="001552A4">
              <w:rPr>
                <w:b/>
                <w:sz w:val="24"/>
                <w:lang w:val="ru-RU"/>
              </w:rPr>
              <w:t>Наука и</w:t>
            </w:r>
            <w:r w:rsidRPr="001552A4">
              <w:rPr>
                <w:b/>
                <w:spacing w:val="1"/>
                <w:sz w:val="24"/>
                <w:lang w:val="ru-RU"/>
              </w:rPr>
              <w:t xml:space="preserve"> </w:t>
            </w:r>
            <w:r w:rsidRPr="001552A4">
              <w:rPr>
                <w:b/>
                <w:sz w:val="24"/>
                <w:lang w:val="ru-RU"/>
              </w:rPr>
              <w:t>образование в</w:t>
            </w:r>
            <w:r w:rsidRPr="001552A4">
              <w:rPr>
                <w:b/>
                <w:spacing w:val="-57"/>
                <w:sz w:val="24"/>
                <w:lang w:val="ru-RU"/>
              </w:rPr>
              <w:t xml:space="preserve"> </w:t>
            </w:r>
            <w:r w:rsidRPr="001552A4">
              <w:rPr>
                <w:b/>
                <w:sz w:val="24"/>
                <w:lang w:val="ru-RU"/>
              </w:rPr>
              <w:t>современном</w:t>
            </w:r>
            <w:r w:rsidRPr="001552A4">
              <w:rPr>
                <w:b/>
                <w:spacing w:val="1"/>
                <w:sz w:val="24"/>
                <w:lang w:val="ru-RU"/>
              </w:rPr>
              <w:t xml:space="preserve"> </w:t>
            </w:r>
            <w:r w:rsidRPr="001552A4">
              <w:rPr>
                <w:b/>
                <w:sz w:val="24"/>
                <w:lang w:val="ru-RU"/>
              </w:rPr>
              <w:t>мире</w:t>
            </w:r>
          </w:p>
        </w:tc>
        <w:tc>
          <w:tcPr>
            <w:tcW w:w="9373" w:type="dxa"/>
            <w:gridSpan w:val="4"/>
          </w:tcPr>
          <w:p w:rsidR="008C09E0" w:rsidRPr="001552A4" w:rsidRDefault="008C09E0" w:rsidP="00BF4302">
            <w:pPr>
              <w:ind w:left="103"/>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3"/>
                <w:sz w:val="24"/>
              </w:rPr>
              <w:t xml:space="preserve"> </w:t>
            </w:r>
            <w:r w:rsidRPr="001552A4">
              <w:rPr>
                <w:sz w:val="24"/>
              </w:rPr>
              <w:t>материала</w:t>
            </w:r>
          </w:p>
        </w:tc>
        <w:tc>
          <w:tcPr>
            <w:tcW w:w="1138" w:type="dxa"/>
            <w:vMerge w:val="restart"/>
          </w:tcPr>
          <w:p w:rsidR="008C09E0" w:rsidRPr="001552A4" w:rsidRDefault="008C09E0" w:rsidP="00BF4302">
            <w:pPr>
              <w:ind w:left="12"/>
              <w:jc w:val="center"/>
              <w:rPr>
                <w:sz w:val="24"/>
              </w:rPr>
            </w:pPr>
            <w:r w:rsidRPr="001552A4">
              <w:rPr>
                <w:sz w:val="24"/>
              </w:rPr>
              <w:t>2</w:t>
            </w:r>
          </w:p>
          <w:p w:rsidR="008C09E0" w:rsidRPr="001552A4" w:rsidRDefault="008C09E0" w:rsidP="00BF4302">
            <w:pPr>
              <w:ind w:left="12"/>
              <w:jc w:val="center"/>
              <w:rPr>
                <w:sz w:val="24"/>
              </w:rPr>
            </w:pPr>
            <w:r w:rsidRPr="001552A4">
              <w:rPr>
                <w:sz w:val="24"/>
              </w:rPr>
              <w:t>1</w:t>
            </w:r>
          </w:p>
        </w:tc>
        <w:tc>
          <w:tcPr>
            <w:tcW w:w="1136" w:type="dxa"/>
            <w:vMerge/>
            <w:tcBorders>
              <w:top w:val="nil"/>
            </w:tcBorders>
          </w:tcPr>
          <w:p w:rsidR="008C09E0" w:rsidRPr="001552A4" w:rsidRDefault="008C09E0" w:rsidP="00BF4302">
            <w:pPr>
              <w:rPr>
                <w:sz w:val="2"/>
                <w:szCs w:val="2"/>
              </w:rPr>
            </w:pPr>
          </w:p>
        </w:tc>
        <w:tc>
          <w:tcPr>
            <w:tcW w:w="1419" w:type="dxa"/>
            <w:gridSpan w:val="2"/>
            <w:vMerge w:val="restart"/>
          </w:tcPr>
          <w:p w:rsidR="008C09E0" w:rsidRPr="001552A4" w:rsidRDefault="008C09E0" w:rsidP="00BF4302">
            <w:pPr>
              <w:ind w:left="363" w:right="362"/>
              <w:jc w:val="center"/>
              <w:rPr>
                <w:i/>
                <w:sz w:val="24"/>
              </w:rPr>
            </w:pPr>
            <w:r w:rsidRPr="001552A4">
              <w:rPr>
                <w:i/>
                <w:sz w:val="24"/>
              </w:rPr>
              <w:t>ОК</w:t>
            </w:r>
            <w:r w:rsidRPr="001552A4">
              <w:rPr>
                <w:i/>
                <w:spacing w:val="-3"/>
                <w:sz w:val="24"/>
              </w:rPr>
              <w:t xml:space="preserve"> </w:t>
            </w:r>
            <w:r w:rsidRPr="001552A4">
              <w:rPr>
                <w:i/>
                <w:sz w:val="24"/>
              </w:rPr>
              <w:t>03</w:t>
            </w:r>
          </w:p>
          <w:p w:rsidR="008C09E0" w:rsidRPr="001552A4" w:rsidRDefault="008C09E0" w:rsidP="00BF4302">
            <w:pPr>
              <w:spacing w:before="41"/>
              <w:ind w:left="363" w:right="362"/>
              <w:jc w:val="center"/>
              <w:rPr>
                <w:i/>
                <w:sz w:val="24"/>
              </w:rPr>
            </w:pPr>
            <w:r w:rsidRPr="001552A4">
              <w:rPr>
                <w:i/>
                <w:sz w:val="24"/>
              </w:rPr>
              <w:t>ОК</w:t>
            </w:r>
            <w:r w:rsidRPr="001552A4">
              <w:rPr>
                <w:i/>
                <w:spacing w:val="-3"/>
                <w:sz w:val="24"/>
              </w:rPr>
              <w:t xml:space="preserve"> </w:t>
            </w:r>
            <w:r w:rsidRPr="001552A4">
              <w:rPr>
                <w:i/>
                <w:sz w:val="24"/>
              </w:rPr>
              <w:t>05</w:t>
            </w:r>
          </w:p>
          <w:p w:rsidR="008C09E0" w:rsidRPr="001552A4" w:rsidRDefault="008C09E0" w:rsidP="00BF4302">
            <w:pPr>
              <w:spacing w:before="55"/>
              <w:ind w:left="366" w:right="362"/>
              <w:jc w:val="center"/>
              <w:rPr>
                <w:i/>
                <w:sz w:val="24"/>
              </w:rPr>
            </w:pPr>
            <w:r w:rsidRPr="001552A4">
              <w:rPr>
                <w:i/>
                <w:sz w:val="24"/>
              </w:rPr>
              <w:t>ОК</w:t>
            </w:r>
            <w:r w:rsidRPr="001552A4">
              <w:rPr>
                <w:i/>
                <w:spacing w:val="-15"/>
                <w:sz w:val="24"/>
              </w:rPr>
              <w:t xml:space="preserve"> </w:t>
            </w:r>
            <w:r w:rsidRPr="001552A4">
              <w:rPr>
                <w:i/>
                <w:sz w:val="24"/>
              </w:rPr>
              <w:t>06</w:t>
            </w:r>
            <w:r w:rsidRPr="001552A4">
              <w:rPr>
                <w:i/>
                <w:spacing w:val="-57"/>
                <w:sz w:val="24"/>
              </w:rPr>
              <w:t xml:space="preserve"> </w:t>
            </w:r>
          </w:p>
          <w:p w:rsidR="008C09E0" w:rsidRPr="001552A4" w:rsidRDefault="008C09E0" w:rsidP="00BF4302">
            <w:pPr>
              <w:spacing w:before="141"/>
              <w:ind w:left="363" w:right="362"/>
              <w:jc w:val="center"/>
              <w:rPr>
                <w:i/>
                <w:sz w:val="24"/>
              </w:rPr>
            </w:pPr>
          </w:p>
        </w:tc>
      </w:tr>
      <w:tr w:rsidR="008C09E0" w:rsidRPr="001552A4" w:rsidTr="00BF4302">
        <w:trPr>
          <w:trHeight w:val="2133"/>
        </w:trPr>
        <w:tc>
          <w:tcPr>
            <w:tcW w:w="2081" w:type="dxa"/>
            <w:vMerge/>
            <w:tcBorders>
              <w:top w:val="nil"/>
            </w:tcBorders>
          </w:tcPr>
          <w:p w:rsidR="008C09E0" w:rsidRPr="001552A4" w:rsidRDefault="008C09E0" w:rsidP="008C09E0">
            <w:pPr>
              <w:rPr>
                <w:sz w:val="2"/>
                <w:szCs w:val="2"/>
              </w:rPr>
            </w:pPr>
          </w:p>
        </w:tc>
        <w:tc>
          <w:tcPr>
            <w:tcW w:w="318" w:type="dxa"/>
            <w:gridSpan w:val="2"/>
            <w:tcBorders>
              <w:bottom w:val="nil"/>
            </w:tcBorders>
          </w:tcPr>
          <w:p w:rsidR="008C09E0" w:rsidRPr="001552A4" w:rsidRDefault="008C09E0" w:rsidP="008C09E0">
            <w:pPr>
              <w:rPr>
                <w:sz w:val="24"/>
              </w:rPr>
            </w:pPr>
          </w:p>
        </w:tc>
        <w:tc>
          <w:tcPr>
            <w:tcW w:w="9055" w:type="dxa"/>
            <w:gridSpan w:val="2"/>
            <w:tcBorders>
              <w:bottom w:val="nil"/>
            </w:tcBorders>
          </w:tcPr>
          <w:p w:rsidR="008C09E0" w:rsidRPr="001552A4" w:rsidRDefault="008C09E0" w:rsidP="008C09E0">
            <w:pPr>
              <w:spacing w:line="204" w:lineRule="exact"/>
              <w:ind w:left="87"/>
              <w:rPr>
                <w:sz w:val="24"/>
                <w:lang w:val="ru-RU"/>
              </w:rPr>
            </w:pPr>
            <w:r w:rsidRPr="001552A4">
              <w:rPr>
                <w:sz w:val="24"/>
                <w:lang w:val="ru-RU"/>
              </w:rPr>
              <w:t>Теоретическое</w:t>
            </w:r>
            <w:r w:rsidRPr="001552A4">
              <w:rPr>
                <w:spacing w:val="-4"/>
                <w:sz w:val="24"/>
                <w:lang w:val="ru-RU"/>
              </w:rPr>
              <w:t xml:space="preserve"> </w:t>
            </w:r>
            <w:r w:rsidRPr="001552A4">
              <w:rPr>
                <w:sz w:val="24"/>
                <w:lang w:val="ru-RU"/>
              </w:rPr>
              <w:t>обучение</w:t>
            </w:r>
          </w:p>
          <w:p w:rsidR="008C09E0" w:rsidRPr="001552A4" w:rsidRDefault="008C09E0" w:rsidP="008C09E0">
            <w:pPr>
              <w:ind w:left="87" w:right="104"/>
              <w:rPr>
                <w:sz w:val="24"/>
                <w:lang w:val="ru-RU"/>
              </w:rPr>
            </w:pPr>
            <w:r w:rsidRPr="001552A4">
              <w:rPr>
                <w:sz w:val="24"/>
                <w:lang w:val="ru-RU"/>
              </w:rPr>
              <w:t>Наука. Функции науки. Возрастание роли науки в современном обществе.</w:t>
            </w:r>
            <w:r w:rsidRPr="001552A4">
              <w:rPr>
                <w:spacing w:val="1"/>
                <w:sz w:val="24"/>
                <w:lang w:val="ru-RU"/>
              </w:rPr>
              <w:t xml:space="preserve"> </w:t>
            </w:r>
            <w:r w:rsidRPr="001552A4">
              <w:rPr>
                <w:sz w:val="24"/>
                <w:lang w:val="ru-RU"/>
              </w:rPr>
              <w:t>Направления научно-технологического развития и научные достижения Российской</w:t>
            </w:r>
            <w:r w:rsidRPr="001552A4">
              <w:rPr>
                <w:spacing w:val="1"/>
                <w:sz w:val="24"/>
                <w:lang w:val="ru-RU"/>
              </w:rPr>
              <w:t xml:space="preserve"> </w:t>
            </w:r>
            <w:r w:rsidRPr="001552A4">
              <w:rPr>
                <w:sz w:val="24"/>
                <w:lang w:val="ru-RU"/>
              </w:rPr>
              <w:t>Федерации.</w:t>
            </w:r>
          </w:p>
          <w:p w:rsidR="008C09E0" w:rsidRPr="001552A4" w:rsidRDefault="008C09E0" w:rsidP="008C09E0">
            <w:pPr>
              <w:ind w:left="87"/>
              <w:rPr>
                <w:sz w:val="24"/>
                <w:lang w:val="ru-RU"/>
              </w:rPr>
            </w:pPr>
            <w:r w:rsidRPr="001552A4">
              <w:rPr>
                <w:sz w:val="24"/>
                <w:lang w:val="ru-RU"/>
              </w:rPr>
              <w:t>Образование</w:t>
            </w:r>
            <w:r w:rsidRPr="001552A4">
              <w:rPr>
                <w:spacing w:val="-5"/>
                <w:sz w:val="24"/>
                <w:lang w:val="ru-RU"/>
              </w:rPr>
              <w:t xml:space="preserve"> </w:t>
            </w:r>
            <w:r w:rsidRPr="001552A4">
              <w:rPr>
                <w:sz w:val="24"/>
                <w:lang w:val="ru-RU"/>
              </w:rPr>
              <w:t>в</w:t>
            </w:r>
            <w:r w:rsidRPr="001552A4">
              <w:rPr>
                <w:spacing w:val="-4"/>
                <w:sz w:val="24"/>
                <w:lang w:val="ru-RU"/>
              </w:rPr>
              <w:t xml:space="preserve"> </w:t>
            </w:r>
            <w:r w:rsidRPr="001552A4">
              <w:rPr>
                <w:sz w:val="24"/>
                <w:lang w:val="ru-RU"/>
              </w:rPr>
              <w:t>современном</w:t>
            </w:r>
            <w:r w:rsidRPr="001552A4">
              <w:rPr>
                <w:spacing w:val="-4"/>
                <w:sz w:val="24"/>
                <w:lang w:val="ru-RU"/>
              </w:rPr>
              <w:t xml:space="preserve"> </w:t>
            </w:r>
            <w:r w:rsidRPr="001552A4">
              <w:rPr>
                <w:sz w:val="24"/>
                <w:lang w:val="ru-RU"/>
              </w:rPr>
              <w:t>обществе.</w:t>
            </w:r>
            <w:r w:rsidRPr="001552A4">
              <w:rPr>
                <w:spacing w:val="-3"/>
                <w:sz w:val="24"/>
                <w:lang w:val="ru-RU"/>
              </w:rPr>
              <w:t xml:space="preserve"> </w:t>
            </w:r>
            <w:r w:rsidRPr="001552A4">
              <w:rPr>
                <w:sz w:val="24"/>
                <w:lang w:val="ru-RU"/>
              </w:rPr>
              <w:t>Российская</w:t>
            </w:r>
            <w:r w:rsidRPr="001552A4">
              <w:rPr>
                <w:spacing w:val="-3"/>
                <w:sz w:val="24"/>
                <w:lang w:val="ru-RU"/>
              </w:rPr>
              <w:t xml:space="preserve"> </w:t>
            </w:r>
            <w:r w:rsidRPr="001552A4">
              <w:rPr>
                <w:sz w:val="24"/>
                <w:lang w:val="ru-RU"/>
              </w:rPr>
              <w:t>система</w:t>
            </w:r>
            <w:r w:rsidRPr="001552A4">
              <w:rPr>
                <w:spacing w:val="-4"/>
                <w:sz w:val="24"/>
                <w:lang w:val="ru-RU"/>
              </w:rPr>
              <w:t xml:space="preserve"> </w:t>
            </w:r>
            <w:r w:rsidRPr="001552A4">
              <w:rPr>
                <w:sz w:val="24"/>
                <w:lang w:val="ru-RU"/>
              </w:rPr>
              <w:t>образования.</w:t>
            </w:r>
            <w:r w:rsidRPr="001552A4">
              <w:rPr>
                <w:spacing w:val="-3"/>
                <w:sz w:val="24"/>
                <w:lang w:val="ru-RU"/>
              </w:rPr>
              <w:t xml:space="preserve"> </w:t>
            </w:r>
            <w:r w:rsidRPr="001552A4">
              <w:rPr>
                <w:sz w:val="24"/>
                <w:lang w:val="ru-RU"/>
              </w:rPr>
              <w:t>Основные</w:t>
            </w:r>
            <w:r w:rsidRPr="001552A4">
              <w:rPr>
                <w:spacing w:val="-57"/>
                <w:sz w:val="24"/>
                <w:lang w:val="ru-RU"/>
              </w:rPr>
              <w:t xml:space="preserve"> </w:t>
            </w:r>
            <w:r w:rsidRPr="001552A4">
              <w:rPr>
                <w:sz w:val="24"/>
                <w:lang w:val="ru-RU"/>
              </w:rPr>
              <w:t>направления</w:t>
            </w:r>
            <w:r w:rsidRPr="001552A4">
              <w:rPr>
                <w:spacing w:val="-1"/>
                <w:sz w:val="24"/>
                <w:lang w:val="ru-RU"/>
              </w:rPr>
              <w:t xml:space="preserve"> </w:t>
            </w:r>
            <w:r w:rsidRPr="001552A4">
              <w:rPr>
                <w:sz w:val="24"/>
                <w:lang w:val="ru-RU"/>
              </w:rPr>
              <w:t>развития</w:t>
            </w:r>
            <w:r w:rsidRPr="001552A4">
              <w:rPr>
                <w:spacing w:val="-1"/>
                <w:sz w:val="24"/>
                <w:lang w:val="ru-RU"/>
              </w:rPr>
              <w:t xml:space="preserve"> </w:t>
            </w:r>
            <w:r w:rsidRPr="001552A4">
              <w:rPr>
                <w:sz w:val="24"/>
                <w:lang w:val="ru-RU"/>
              </w:rPr>
              <w:t>образования в</w:t>
            </w:r>
            <w:r w:rsidRPr="001552A4">
              <w:rPr>
                <w:spacing w:val="-2"/>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p>
          <w:p w:rsidR="008C09E0" w:rsidRPr="001552A4" w:rsidRDefault="008C09E0" w:rsidP="008C09E0">
            <w:pPr>
              <w:spacing w:line="270" w:lineRule="atLeast"/>
              <w:ind w:left="87" w:right="104"/>
              <w:rPr>
                <w:sz w:val="24"/>
                <w:lang w:val="ru-RU"/>
              </w:rPr>
            </w:pPr>
            <w:r w:rsidRPr="001552A4">
              <w:rPr>
                <w:sz w:val="24"/>
                <w:lang w:val="ru-RU"/>
              </w:rPr>
              <w:t>Непрерывность</w:t>
            </w:r>
            <w:r w:rsidRPr="001552A4">
              <w:rPr>
                <w:spacing w:val="-3"/>
                <w:sz w:val="24"/>
                <w:lang w:val="ru-RU"/>
              </w:rPr>
              <w:t xml:space="preserve"> </w:t>
            </w:r>
            <w:r w:rsidRPr="001552A4">
              <w:rPr>
                <w:sz w:val="24"/>
                <w:lang w:val="ru-RU"/>
              </w:rPr>
              <w:t>образования</w:t>
            </w:r>
            <w:r w:rsidRPr="001552A4">
              <w:rPr>
                <w:spacing w:val="-4"/>
                <w:sz w:val="24"/>
                <w:lang w:val="ru-RU"/>
              </w:rPr>
              <w:t xml:space="preserve"> </w:t>
            </w:r>
            <w:r w:rsidRPr="001552A4">
              <w:rPr>
                <w:sz w:val="24"/>
                <w:lang w:val="ru-RU"/>
              </w:rPr>
              <w:t>в</w:t>
            </w:r>
            <w:r w:rsidRPr="001552A4">
              <w:rPr>
                <w:spacing w:val="-4"/>
                <w:sz w:val="24"/>
                <w:lang w:val="ru-RU"/>
              </w:rPr>
              <w:t xml:space="preserve"> </w:t>
            </w:r>
            <w:r w:rsidRPr="001552A4">
              <w:rPr>
                <w:sz w:val="24"/>
                <w:lang w:val="ru-RU"/>
              </w:rPr>
              <w:t>информационном</w:t>
            </w:r>
            <w:r w:rsidRPr="001552A4">
              <w:rPr>
                <w:spacing w:val="-5"/>
                <w:sz w:val="24"/>
                <w:lang w:val="ru-RU"/>
              </w:rPr>
              <w:t xml:space="preserve"> </w:t>
            </w:r>
            <w:r w:rsidRPr="001552A4">
              <w:rPr>
                <w:sz w:val="24"/>
                <w:lang w:val="ru-RU"/>
              </w:rPr>
              <w:t>обществе.</w:t>
            </w:r>
            <w:r w:rsidRPr="001552A4">
              <w:rPr>
                <w:spacing w:val="-3"/>
                <w:sz w:val="24"/>
                <w:lang w:val="ru-RU"/>
              </w:rPr>
              <w:t xml:space="preserve"> </w:t>
            </w:r>
            <w:r w:rsidRPr="001552A4">
              <w:rPr>
                <w:sz w:val="24"/>
                <w:lang w:val="ru-RU"/>
              </w:rPr>
              <w:t>Значение</w:t>
            </w:r>
            <w:r w:rsidRPr="001552A4">
              <w:rPr>
                <w:spacing w:val="-57"/>
                <w:sz w:val="24"/>
                <w:lang w:val="ru-RU"/>
              </w:rPr>
              <w:t xml:space="preserve"> </w:t>
            </w:r>
            <w:r w:rsidRPr="001552A4">
              <w:rPr>
                <w:sz w:val="24"/>
                <w:lang w:val="ru-RU"/>
              </w:rPr>
              <w:t>самообразования.</w:t>
            </w:r>
            <w:r w:rsidRPr="001552A4">
              <w:rPr>
                <w:spacing w:val="-1"/>
                <w:sz w:val="24"/>
                <w:lang w:val="ru-RU"/>
              </w:rPr>
              <w:t xml:space="preserve"> </w:t>
            </w:r>
            <w:r w:rsidRPr="001552A4">
              <w:rPr>
                <w:sz w:val="24"/>
                <w:lang w:val="ru-RU"/>
              </w:rPr>
              <w:t>Цифровые</w:t>
            </w:r>
            <w:r w:rsidRPr="001552A4">
              <w:rPr>
                <w:spacing w:val="-2"/>
                <w:sz w:val="24"/>
                <w:lang w:val="ru-RU"/>
              </w:rPr>
              <w:t xml:space="preserve"> </w:t>
            </w:r>
            <w:r w:rsidRPr="001552A4">
              <w:rPr>
                <w:sz w:val="24"/>
                <w:lang w:val="ru-RU"/>
              </w:rPr>
              <w:t>образовательные</w:t>
            </w:r>
            <w:r w:rsidRPr="001552A4">
              <w:rPr>
                <w:spacing w:val="-1"/>
                <w:sz w:val="24"/>
                <w:lang w:val="ru-RU"/>
              </w:rPr>
              <w:t xml:space="preserve"> </w:t>
            </w:r>
            <w:r w:rsidRPr="001552A4">
              <w:rPr>
                <w:sz w:val="24"/>
                <w:lang w:val="ru-RU"/>
              </w:rPr>
              <w:t>ресурсы.</w:t>
            </w:r>
          </w:p>
        </w:tc>
        <w:tc>
          <w:tcPr>
            <w:tcW w:w="1138" w:type="dxa"/>
            <w:vMerge/>
            <w:tcBorders>
              <w:top w:val="nil"/>
            </w:tcBorders>
          </w:tcPr>
          <w:p w:rsidR="008C09E0" w:rsidRPr="001552A4" w:rsidRDefault="008C09E0" w:rsidP="008C09E0">
            <w:pPr>
              <w:rPr>
                <w:sz w:val="2"/>
                <w:szCs w:val="2"/>
                <w:lang w:val="ru-RU"/>
              </w:rPr>
            </w:pPr>
          </w:p>
        </w:tc>
        <w:tc>
          <w:tcPr>
            <w:tcW w:w="1136" w:type="dxa"/>
            <w:vMerge/>
            <w:tcBorders>
              <w:top w:val="nil"/>
            </w:tcBorders>
          </w:tcPr>
          <w:p w:rsidR="008C09E0" w:rsidRPr="001552A4" w:rsidRDefault="008C09E0" w:rsidP="008C09E0">
            <w:pPr>
              <w:rPr>
                <w:sz w:val="2"/>
                <w:szCs w:val="2"/>
                <w:lang w:val="ru-RU"/>
              </w:rPr>
            </w:pPr>
          </w:p>
        </w:tc>
        <w:tc>
          <w:tcPr>
            <w:tcW w:w="1419" w:type="dxa"/>
            <w:gridSpan w:val="2"/>
            <w:vMerge/>
            <w:tcBorders>
              <w:top w:val="nil"/>
            </w:tcBorders>
          </w:tcPr>
          <w:p w:rsidR="008C09E0" w:rsidRPr="001552A4" w:rsidRDefault="008C09E0" w:rsidP="008C09E0">
            <w:pPr>
              <w:rPr>
                <w:sz w:val="2"/>
                <w:szCs w:val="2"/>
                <w:lang w:val="ru-RU"/>
              </w:rPr>
            </w:pPr>
          </w:p>
        </w:tc>
      </w:tr>
      <w:tr w:rsidR="008C09E0" w:rsidRPr="001552A4" w:rsidTr="008C09E0">
        <w:trPr>
          <w:gridAfter w:val="1"/>
          <w:wAfter w:w="7" w:type="dxa"/>
          <w:trHeight w:val="198"/>
        </w:trPr>
        <w:tc>
          <w:tcPr>
            <w:tcW w:w="2076" w:type="dxa"/>
            <w:vMerge w:val="restart"/>
          </w:tcPr>
          <w:p w:rsidR="008C09E0" w:rsidRPr="001552A4" w:rsidRDefault="008C09E0" w:rsidP="00BF4302">
            <w:pPr>
              <w:rPr>
                <w:sz w:val="24"/>
                <w:lang w:val="ru-RU"/>
              </w:rPr>
            </w:pPr>
          </w:p>
        </w:tc>
        <w:tc>
          <w:tcPr>
            <w:tcW w:w="300" w:type="dxa"/>
            <w:tcBorders>
              <w:top w:val="nil"/>
            </w:tcBorders>
          </w:tcPr>
          <w:p w:rsidR="008C09E0" w:rsidRPr="001552A4" w:rsidRDefault="008C09E0" w:rsidP="00BF4302">
            <w:pPr>
              <w:rPr>
                <w:sz w:val="12"/>
                <w:lang w:val="ru-RU"/>
              </w:rPr>
            </w:pPr>
          </w:p>
        </w:tc>
        <w:tc>
          <w:tcPr>
            <w:tcW w:w="9074" w:type="dxa"/>
            <w:gridSpan w:val="3"/>
            <w:tcBorders>
              <w:top w:val="nil"/>
            </w:tcBorders>
          </w:tcPr>
          <w:p w:rsidR="008C09E0" w:rsidRPr="001552A4" w:rsidRDefault="008C09E0" w:rsidP="00BF4302">
            <w:pPr>
              <w:rPr>
                <w:sz w:val="12"/>
                <w:lang w:val="ru-RU"/>
              </w:rPr>
            </w:pPr>
          </w:p>
        </w:tc>
        <w:tc>
          <w:tcPr>
            <w:tcW w:w="1136" w:type="dxa"/>
          </w:tcPr>
          <w:p w:rsidR="008C09E0" w:rsidRPr="001552A4" w:rsidRDefault="008C09E0" w:rsidP="00BF4302">
            <w:pPr>
              <w:rPr>
                <w:sz w:val="12"/>
                <w:lang w:val="ru-RU"/>
              </w:rPr>
            </w:pPr>
          </w:p>
        </w:tc>
        <w:tc>
          <w:tcPr>
            <w:tcW w:w="1134" w:type="dxa"/>
            <w:vMerge w:val="restart"/>
          </w:tcPr>
          <w:p w:rsidR="008C09E0" w:rsidRPr="001552A4" w:rsidRDefault="008C09E0" w:rsidP="00BF4302">
            <w:pPr>
              <w:rPr>
                <w:sz w:val="24"/>
                <w:lang w:val="ru-RU"/>
              </w:rPr>
            </w:pPr>
          </w:p>
        </w:tc>
        <w:tc>
          <w:tcPr>
            <w:tcW w:w="1420" w:type="dxa"/>
            <w:vMerge w:val="restart"/>
          </w:tcPr>
          <w:p w:rsidR="008C09E0" w:rsidRPr="001552A4" w:rsidRDefault="008C09E0" w:rsidP="00BF4302">
            <w:pPr>
              <w:rPr>
                <w:sz w:val="24"/>
                <w:lang w:val="ru-RU"/>
              </w:rPr>
            </w:pPr>
          </w:p>
        </w:tc>
      </w:tr>
      <w:tr w:rsidR="008C09E0" w:rsidRPr="001552A4" w:rsidTr="008C09E0">
        <w:trPr>
          <w:gridAfter w:val="1"/>
          <w:wAfter w:w="7" w:type="dxa"/>
          <w:trHeight w:val="551"/>
        </w:trPr>
        <w:tc>
          <w:tcPr>
            <w:tcW w:w="2076" w:type="dxa"/>
            <w:vMerge/>
            <w:tcBorders>
              <w:top w:val="nil"/>
            </w:tcBorders>
          </w:tcPr>
          <w:p w:rsidR="008C09E0" w:rsidRPr="001552A4" w:rsidRDefault="008C09E0" w:rsidP="00BF4302">
            <w:pPr>
              <w:rPr>
                <w:sz w:val="2"/>
                <w:szCs w:val="2"/>
                <w:lang w:val="ru-RU"/>
              </w:rPr>
            </w:pPr>
          </w:p>
        </w:tc>
        <w:tc>
          <w:tcPr>
            <w:tcW w:w="9374" w:type="dxa"/>
            <w:gridSpan w:val="4"/>
          </w:tcPr>
          <w:p w:rsidR="008C09E0" w:rsidRPr="001552A4" w:rsidRDefault="008C09E0" w:rsidP="00BF4302">
            <w:pPr>
              <w:ind w:left="108"/>
              <w:rPr>
                <w:b/>
                <w:sz w:val="24"/>
                <w:lang w:val="ru-RU"/>
              </w:rPr>
            </w:pPr>
            <w:r w:rsidRPr="001552A4">
              <w:rPr>
                <w:b/>
                <w:sz w:val="24"/>
                <w:lang w:val="ru-RU"/>
              </w:rPr>
              <w:t>В</w:t>
            </w:r>
            <w:r w:rsidRPr="001552A4">
              <w:rPr>
                <w:b/>
                <w:spacing w:val="-3"/>
                <w:sz w:val="24"/>
                <w:lang w:val="ru-RU"/>
              </w:rPr>
              <w:t xml:space="preserve"> </w:t>
            </w:r>
            <w:r w:rsidRPr="001552A4">
              <w:rPr>
                <w:b/>
                <w:sz w:val="24"/>
                <w:lang w:val="ru-RU"/>
              </w:rPr>
              <w:t>том</w:t>
            </w:r>
            <w:r w:rsidRPr="001552A4">
              <w:rPr>
                <w:b/>
                <w:spacing w:val="-3"/>
                <w:sz w:val="24"/>
                <w:lang w:val="ru-RU"/>
              </w:rPr>
              <w:t xml:space="preserve"> </w:t>
            </w:r>
            <w:r w:rsidRPr="001552A4">
              <w:rPr>
                <w:b/>
                <w:sz w:val="24"/>
                <w:lang w:val="ru-RU"/>
              </w:rPr>
              <w:t>числе</w:t>
            </w:r>
            <w:r w:rsidRPr="001552A4">
              <w:rPr>
                <w:b/>
                <w:spacing w:val="-5"/>
                <w:sz w:val="24"/>
                <w:lang w:val="ru-RU"/>
              </w:rPr>
              <w:t xml:space="preserve"> </w:t>
            </w:r>
            <w:r w:rsidRPr="001552A4">
              <w:rPr>
                <w:b/>
                <w:sz w:val="24"/>
                <w:lang w:val="ru-RU"/>
              </w:rPr>
              <w:t>профессионально-</w:t>
            </w:r>
            <w:r w:rsidRPr="001552A4">
              <w:rPr>
                <w:b/>
                <w:spacing w:val="-2"/>
                <w:sz w:val="24"/>
                <w:lang w:val="ru-RU"/>
              </w:rPr>
              <w:t xml:space="preserve"> </w:t>
            </w:r>
            <w:r w:rsidRPr="001552A4">
              <w:rPr>
                <w:b/>
                <w:sz w:val="24"/>
                <w:lang w:val="ru-RU"/>
              </w:rPr>
              <w:t>ориентированное</w:t>
            </w:r>
            <w:r w:rsidRPr="001552A4">
              <w:rPr>
                <w:b/>
                <w:spacing w:val="-4"/>
                <w:sz w:val="24"/>
                <w:lang w:val="ru-RU"/>
              </w:rPr>
              <w:t xml:space="preserve"> </w:t>
            </w:r>
            <w:r w:rsidRPr="001552A4">
              <w:rPr>
                <w:b/>
                <w:sz w:val="24"/>
                <w:lang w:val="ru-RU"/>
              </w:rPr>
              <w:t>содержание</w:t>
            </w:r>
          </w:p>
          <w:p w:rsidR="008C09E0" w:rsidRPr="001552A4" w:rsidRDefault="008C09E0" w:rsidP="00BF4302">
            <w:pPr>
              <w:ind w:left="108"/>
              <w:rPr>
                <w:sz w:val="24"/>
                <w:lang w:val="ru-RU"/>
              </w:rPr>
            </w:pPr>
            <w:r w:rsidRPr="001552A4">
              <w:rPr>
                <w:sz w:val="24"/>
                <w:lang w:val="ru-RU"/>
              </w:rPr>
              <w:t>Научные</w:t>
            </w:r>
            <w:r w:rsidRPr="001552A4">
              <w:rPr>
                <w:spacing w:val="-5"/>
                <w:sz w:val="24"/>
                <w:lang w:val="ru-RU"/>
              </w:rPr>
              <w:t xml:space="preserve"> </w:t>
            </w:r>
            <w:r w:rsidRPr="001552A4">
              <w:rPr>
                <w:sz w:val="24"/>
                <w:lang w:val="ru-RU"/>
              </w:rPr>
              <w:t>знания</w:t>
            </w:r>
            <w:r w:rsidRPr="001552A4">
              <w:rPr>
                <w:spacing w:val="-3"/>
                <w:sz w:val="24"/>
                <w:lang w:val="ru-RU"/>
              </w:rPr>
              <w:t xml:space="preserve"> </w:t>
            </w:r>
            <w:r w:rsidRPr="001552A4">
              <w:rPr>
                <w:sz w:val="24"/>
                <w:lang w:val="ru-RU"/>
              </w:rPr>
              <w:t>и</w:t>
            </w:r>
            <w:r w:rsidRPr="001552A4">
              <w:rPr>
                <w:spacing w:val="-2"/>
                <w:sz w:val="24"/>
                <w:lang w:val="ru-RU"/>
              </w:rPr>
              <w:t xml:space="preserve"> </w:t>
            </w:r>
            <w:r w:rsidRPr="001552A4">
              <w:rPr>
                <w:sz w:val="24"/>
                <w:lang w:val="ru-RU"/>
              </w:rPr>
              <w:t>технический</w:t>
            </w:r>
            <w:r w:rsidRPr="001552A4">
              <w:rPr>
                <w:spacing w:val="-3"/>
                <w:sz w:val="24"/>
                <w:lang w:val="ru-RU"/>
              </w:rPr>
              <w:t xml:space="preserve"> </w:t>
            </w:r>
            <w:r w:rsidRPr="001552A4">
              <w:rPr>
                <w:sz w:val="24"/>
                <w:lang w:val="ru-RU"/>
              </w:rPr>
              <w:t>прогресс.</w:t>
            </w:r>
          </w:p>
        </w:tc>
        <w:tc>
          <w:tcPr>
            <w:tcW w:w="1136" w:type="dxa"/>
          </w:tcPr>
          <w:p w:rsidR="008C09E0" w:rsidRPr="001552A4" w:rsidRDefault="008C09E0" w:rsidP="00BF4302">
            <w:pPr>
              <w:ind w:left="506"/>
              <w:rPr>
                <w:sz w:val="24"/>
              </w:rPr>
            </w:pPr>
            <w:r w:rsidRPr="001552A4">
              <w:rPr>
                <w:sz w:val="24"/>
              </w:rPr>
              <w:t>1</w:t>
            </w:r>
          </w:p>
        </w:tc>
        <w:tc>
          <w:tcPr>
            <w:tcW w:w="1134" w:type="dxa"/>
            <w:vMerge/>
            <w:tcBorders>
              <w:top w:val="nil"/>
            </w:tcBorders>
          </w:tcPr>
          <w:p w:rsidR="008C09E0" w:rsidRPr="001552A4" w:rsidRDefault="008C09E0" w:rsidP="00BF4302">
            <w:pPr>
              <w:rPr>
                <w:sz w:val="2"/>
                <w:szCs w:val="2"/>
              </w:rPr>
            </w:pPr>
          </w:p>
        </w:tc>
        <w:tc>
          <w:tcPr>
            <w:tcW w:w="1420" w:type="dxa"/>
            <w:vMerge/>
            <w:tcBorders>
              <w:top w:val="nil"/>
            </w:tcBorders>
          </w:tcPr>
          <w:p w:rsidR="008C09E0" w:rsidRPr="001552A4" w:rsidRDefault="008C09E0" w:rsidP="00BF4302">
            <w:pPr>
              <w:rPr>
                <w:sz w:val="2"/>
                <w:szCs w:val="2"/>
              </w:rPr>
            </w:pPr>
          </w:p>
        </w:tc>
      </w:tr>
      <w:tr w:rsidR="008C09E0" w:rsidRPr="001552A4" w:rsidTr="008C09E0">
        <w:trPr>
          <w:gridAfter w:val="1"/>
          <w:wAfter w:w="7" w:type="dxa"/>
          <w:trHeight w:val="201"/>
        </w:trPr>
        <w:tc>
          <w:tcPr>
            <w:tcW w:w="2076" w:type="dxa"/>
            <w:vMerge w:val="restart"/>
          </w:tcPr>
          <w:p w:rsidR="008C09E0" w:rsidRPr="001552A4" w:rsidRDefault="008C09E0" w:rsidP="00BF4302">
            <w:pPr>
              <w:spacing w:before="19"/>
              <w:ind w:left="107" w:right="968"/>
              <w:rPr>
                <w:b/>
                <w:sz w:val="24"/>
              </w:rPr>
            </w:pPr>
            <w:r w:rsidRPr="001552A4">
              <w:rPr>
                <w:b/>
                <w:sz w:val="24"/>
              </w:rPr>
              <w:t>Тема 2.3.</w:t>
            </w:r>
            <w:r w:rsidRPr="001552A4">
              <w:rPr>
                <w:b/>
                <w:spacing w:val="-58"/>
                <w:sz w:val="24"/>
              </w:rPr>
              <w:t xml:space="preserve"> </w:t>
            </w:r>
            <w:r w:rsidRPr="001552A4">
              <w:rPr>
                <w:b/>
                <w:sz w:val="24"/>
              </w:rPr>
              <w:t>Религия</w:t>
            </w:r>
          </w:p>
        </w:tc>
        <w:tc>
          <w:tcPr>
            <w:tcW w:w="9374" w:type="dxa"/>
            <w:gridSpan w:val="4"/>
          </w:tcPr>
          <w:p w:rsidR="008C09E0" w:rsidRPr="001552A4" w:rsidRDefault="008C09E0" w:rsidP="00BF4302">
            <w:pPr>
              <w:ind w:left="108"/>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3"/>
                <w:sz w:val="24"/>
              </w:rPr>
              <w:t xml:space="preserve"> </w:t>
            </w:r>
            <w:r w:rsidRPr="001552A4">
              <w:rPr>
                <w:sz w:val="24"/>
              </w:rPr>
              <w:t>материала</w:t>
            </w:r>
          </w:p>
        </w:tc>
        <w:tc>
          <w:tcPr>
            <w:tcW w:w="1136" w:type="dxa"/>
            <w:vMerge w:val="restart"/>
          </w:tcPr>
          <w:p w:rsidR="008C09E0" w:rsidRPr="001552A4" w:rsidRDefault="008C09E0" w:rsidP="00BF4302">
            <w:pPr>
              <w:ind w:left="6"/>
              <w:jc w:val="center"/>
              <w:rPr>
                <w:sz w:val="24"/>
              </w:rPr>
            </w:pPr>
            <w:r w:rsidRPr="001552A4">
              <w:rPr>
                <w:sz w:val="24"/>
              </w:rPr>
              <w:t>2</w:t>
            </w:r>
          </w:p>
          <w:p w:rsidR="008C09E0" w:rsidRPr="001552A4" w:rsidRDefault="008C09E0" w:rsidP="00BF4302">
            <w:pPr>
              <w:spacing w:before="122"/>
              <w:ind w:left="6"/>
              <w:jc w:val="center"/>
              <w:rPr>
                <w:sz w:val="24"/>
              </w:rPr>
            </w:pPr>
            <w:r w:rsidRPr="001552A4">
              <w:rPr>
                <w:sz w:val="24"/>
              </w:rPr>
              <w:t>2</w:t>
            </w:r>
          </w:p>
        </w:tc>
        <w:tc>
          <w:tcPr>
            <w:tcW w:w="1134" w:type="dxa"/>
            <w:vMerge w:val="restart"/>
          </w:tcPr>
          <w:p w:rsidR="008C09E0" w:rsidRPr="001552A4" w:rsidRDefault="008C09E0" w:rsidP="00BF4302">
            <w:pPr>
              <w:rPr>
                <w:sz w:val="24"/>
              </w:rPr>
            </w:pPr>
          </w:p>
        </w:tc>
        <w:tc>
          <w:tcPr>
            <w:tcW w:w="1420" w:type="dxa"/>
            <w:vMerge w:val="restart"/>
          </w:tcPr>
          <w:p w:rsidR="008C09E0" w:rsidRPr="001552A4" w:rsidRDefault="008C09E0" w:rsidP="00BF4302">
            <w:pPr>
              <w:ind w:left="389"/>
              <w:rPr>
                <w:i/>
                <w:sz w:val="24"/>
              </w:rPr>
            </w:pPr>
            <w:r w:rsidRPr="001552A4">
              <w:rPr>
                <w:i/>
                <w:sz w:val="24"/>
              </w:rPr>
              <w:t>ОК</w:t>
            </w:r>
            <w:r w:rsidRPr="001552A4">
              <w:rPr>
                <w:i/>
                <w:spacing w:val="-3"/>
                <w:sz w:val="24"/>
              </w:rPr>
              <w:t xml:space="preserve"> </w:t>
            </w:r>
            <w:r w:rsidRPr="001552A4">
              <w:rPr>
                <w:i/>
                <w:sz w:val="24"/>
              </w:rPr>
              <w:t>03</w:t>
            </w:r>
          </w:p>
          <w:p w:rsidR="008C09E0" w:rsidRPr="001552A4" w:rsidRDefault="008C09E0" w:rsidP="00BF4302">
            <w:pPr>
              <w:spacing w:before="41"/>
              <w:ind w:left="389"/>
              <w:rPr>
                <w:i/>
                <w:sz w:val="24"/>
              </w:rPr>
            </w:pPr>
            <w:r w:rsidRPr="001552A4">
              <w:rPr>
                <w:i/>
                <w:sz w:val="24"/>
              </w:rPr>
              <w:t>ОК</w:t>
            </w:r>
            <w:r w:rsidRPr="001552A4">
              <w:rPr>
                <w:i/>
                <w:spacing w:val="-3"/>
                <w:sz w:val="24"/>
              </w:rPr>
              <w:t xml:space="preserve"> </w:t>
            </w:r>
            <w:r w:rsidRPr="001552A4">
              <w:rPr>
                <w:i/>
                <w:sz w:val="24"/>
              </w:rPr>
              <w:t>05</w:t>
            </w:r>
          </w:p>
          <w:p w:rsidR="008C09E0" w:rsidRPr="001552A4" w:rsidRDefault="008C09E0" w:rsidP="00BF4302">
            <w:pPr>
              <w:spacing w:before="54"/>
              <w:ind w:left="492" w:right="369" w:hanging="104"/>
              <w:rPr>
                <w:i/>
                <w:sz w:val="24"/>
              </w:rPr>
            </w:pPr>
            <w:r w:rsidRPr="001552A4">
              <w:rPr>
                <w:i/>
                <w:sz w:val="24"/>
              </w:rPr>
              <w:t>ОК 06</w:t>
            </w:r>
            <w:r w:rsidRPr="001552A4">
              <w:rPr>
                <w:i/>
                <w:spacing w:val="-58"/>
                <w:sz w:val="24"/>
              </w:rPr>
              <w:t xml:space="preserve"> </w:t>
            </w:r>
          </w:p>
        </w:tc>
      </w:tr>
      <w:tr w:rsidR="008C09E0" w:rsidRPr="001552A4" w:rsidTr="008C09E0">
        <w:trPr>
          <w:gridAfter w:val="1"/>
          <w:wAfter w:w="7" w:type="dxa"/>
          <w:trHeight w:val="1145"/>
        </w:trPr>
        <w:tc>
          <w:tcPr>
            <w:tcW w:w="2076" w:type="dxa"/>
            <w:vMerge/>
            <w:tcBorders>
              <w:top w:val="nil"/>
            </w:tcBorders>
          </w:tcPr>
          <w:p w:rsidR="008C09E0" w:rsidRPr="001552A4" w:rsidRDefault="008C09E0" w:rsidP="00BF4302">
            <w:pPr>
              <w:rPr>
                <w:sz w:val="2"/>
                <w:szCs w:val="2"/>
              </w:rPr>
            </w:pPr>
          </w:p>
        </w:tc>
        <w:tc>
          <w:tcPr>
            <w:tcW w:w="300" w:type="dxa"/>
          </w:tcPr>
          <w:p w:rsidR="008C09E0" w:rsidRPr="001552A4" w:rsidRDefault="008C09E0" w:rsidP="00BF4302">
            <w:pPr>
              <w:rPr>
                <w:sz w:val="24"/>
              </w:rPr>
            </w:pPr>
          </w:p>
        </w:tc>
        <w:tc>
          <w:tcPr>
            <w:tcW w:w="9074" w:type="dxa"/>
            <w:gridSpan w:val="3"/>
          </w:tcPr>
          <w:p w:rsidR="008C09E0" w:rsidRPr="001552A4" w:rsidRDefault="008C09E0" w:rsidP="00BF4302">
            <w:pPr>
              <w:ind w:left="93"/>
              <w:rPr>
                <w:b/>
                <w:sz w:val="24"/>
                <w:lang w:val="ru-RU"/>
              </w:rPr>
            </w:pPr>
            <w:r w:rsidRPr="001552A4">
              <w:rPr>
                <w:b/>
                <w:sz w:val="24"/>
                <w:lang w:val="ru-RU"/>
              </w:rPr>
              <w:t>Теоретическое</w:t>
            </w:r>
            <w:r w:rsidRPr="001552A4">
              <w:rPr>
                <w:b/>
                <w:spacing w:val="-4"/>
                <w:sz w:val="24"/>
                <w:lang w:val="ru-RU"/>
              </w:rPr>
              <w:t xml:space="preserve"> </w:t>
            </w:r>
            <w:r w:rsidRPr="001552A4">
              <w:rPr>
                <w:b/>
                <w:sz w:val="24"/>
                <w:lang w:val="ru-RU"/>
              </w:rPr>
              <w:t>обучение</w:t>
            </w:r>
          </w:p>
          <w:p w:rsidR="008C09E0" w:rsidRPr="001552A4" w:rsidRDefault="008C09E0" w:rsidP="00BF4302">
            <w:pPr>
              <w:spacing w:before="33"/>
              <w:ind w:left="93"/>
              <w:rPr>
                <w:sz w:val="24"/>
                <w:lang w:val="ru-RU"/>
              </w:rPr>
            </w:pPr>
            <w:r w:rsidRPr="001552A4">
              <w:rPr>
                <w:sz w:val="24"/>
                <w:lang w:val="ru-RU"/>
              </w:rPr>
              <w:t>Религия,</w:t>
            </w:r>
            <w:r w:rsidRPr="001552A4">
              <w:rPr>
                <w:spacing w:val="-2"/>
                <w:sz w:val="24"/>
                <w:lang w:val="ru-RU"/>
              </w:rPr>
              <w:t xml:space="preserve"> </w:t>
            </w:r>
            <w:r w:rsidRPr="001552A4">
              <w:rPr>
                <w:sz w:val="24"/>
                <w:lang w:val="ru-RU"/>
              </w:rPr>
              <w:t>её</w:t>
            </w:r>
            <w:r w:rsidRPr="001552A4">
              <w:rPr>
                <w:spacing w:val="-3"/>
                <w:sz w:val="24"/>
                <w:lang w:val="ru-RU"/>
              </w:rPr>
              <w:t xml:space="preserve"> </w:t>
            </w:r>
            <w:r w:rsidRPr="001552A4">
              <w:rPr>
                <w:sz w:val="24"/>
                <w:lang w:val="ru-RU"/>
              </w:rPr>
              <w:t>роль</w:t>
            </w:r>
            <w:r w:rsidRPr="001552A4">
              <w:rPr>
                <w:spacing w:val="-2"/>
                <w:sz w:val="24"/>
                <w:lang w:val="ru-RU"/>
              </w:rPr>
              <w:t xml:space="preserve"> </w:t>
            </w:r>
            <w:r w:rsidRPr="001552A4">
              <w:rPr>
                <w:sz w:val="24"/>
                <w:lang w:val="ru-RU"/>
              </w:rPr>
              <w:t>в</w:t>
            </w:r>
            <w:r w:rsidRPr="001552A4">
              <w:rPr>
                <w:spacing w:val="-2"/>
                <w:sz w:val="24"/>
                <w:lang w:val="ru-RU"/>
              </w:rPr>
              <w:t xml:space="preserve"> </w:t>
            </w:r>
            <w:r w:rsidRPr="001552A4">
              <w:rPr>
                <w:sz w:val="24"/>
                <w:lang w:val="ru-RU"/>
              </w:rPr>
              <w:t>жизни</w:t>
            </w:r>
            <w:r w:rsidRPr="001552A4">
              <w:rPr>
                <w:spacing w:val="-2"/>
                <w:sz w:val="24"/>
                <w:lang w:val="ru-RU"/>
              </w:rPr>
              <w:t xml:space="preserve"> </w:t>
            </w:r>
            <w:r w:rsidRPr="001552A4">
              <w:rPr>
                <w:sz w:val="24"/>
                <w:lang w:val="ru-RU"/>
              </w:rPr>
              <w:t>общества</w:t>
            </w:r>
            <w:r w:rsidRPr="001552A4">
              <w:rPr>
                <w:spacing w:val="-3"/>
                <w:sz w:val="24"/>
                <w:lang w:val="ru-RU"/>
              </w:rPr>
              <w:t xml:space="preserve"> </w:t>
            </w:r>
            <w:r w:rsidRPr="001552A4">
              <w:rPr>
                <w:sz w:val="24"/>
                <w:lang w:val="ru-RU"/>
              </w:rPr>
              <w:t>и</w:t>
            </w:r>
            <w:r w:rsidRPr="001552A4">
              <w:rPr>
                <w:spacing w:val="-2"/>
                <w:sz w:val="24"/>
                <w:lang w:val="ru-RU"/>
              </w:rPr>
              <w:t xml:space="preserve"> </w:t>
            </w:r>
            <w:r w:rsidRPr="001552A4">
              <w:rPr>
                <w:sz w:val="24"/>
                <w:lang w:val="ru-RU"/>
              </w:rPr>
              <w:t>человека. Мировые</w:t>
            </w:r>
            <w:r w:rsidRPr="001552A4">
              <w:rPr>
                <w:spacing w:val="-2"/>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национальные</w:t>
            </w:r>
            <w:r w:rsidRPr="001552A4">
              <w:rPr>
                <w:spacing w:val="-4"/>
                <w:sz w:val="24"/>
                <w:lang w:val="ru-RU"/>
              </w:rPr>
              <w:t xml:space="preserve"> </w:t>
            </w:r>
            <w:r w:rsidRPr="001552A4">
              <w:rPr>
                <w:sz w:val="24"/>
                <w:lang w:val="ru-RU"/>
              </w:rPr>
              <w:t>религии.</w:t>
            </w:r>
            <w:r w:rsidRPr="001552A4">
              <w:rPr>
                <w:spacing w:val="-57"/>
                <w:sz w:val="24"/>
                <w:lang w:val="ru-RU"/>
              </w:rPr>
              <w:t xml:space="preserve"> </w:t>
            </w:r>
            <w:r w:rsidRPr="001552A4">
              <w:rPr>
                <w:sz w:val="24"/>
                <w:lang w:val="ru-RU"/>
              </w:rPr>
              <w:t>Значение</w:t>
            </w:r>
            <w:r w:rsidRPr="001552A4">
              <w:rPr>
                <w:spacing w:val="-3"/>
                <w:sz w:val="24"/>
                <w:lang w:val="ru-RU"/>
              </w:rPr>
              <w:t xml:space="preserve"> </w:t>
            </w:r>
            <w:r w:rsidRPr="001552A4">
              <w:rPr>
                <w:sz w:val="24"/>
                <w:lang w:val="ru-RU"/>
              </w:rPr>
              <w:t>поддержания</w:t>
            </w:r>
            <w:r w:rsidRPr="001552A4">
              <w:rPr>
                <w:spacing w:val="-5"/>
                <w:sz w:val="24"/>
                <w:lang w:val="ru-RU"/>
              </w:rPr>
              <w:t xml:space="preserve"> </w:t>
            </w:r>
            <w:r w:rsidRPr="001552A4">
              <w:rPr>
                <w:sz w:val="24"/>
                <w:lang w:val="ru-RU"/>
              </w:rPr>
              <w:t>межконфессионального</w:t>
            </w:r>
            <w:r w:rsidRPr="001552A4">
              <w:rPr>
                <w:spacing w:val="-4"/>
                <w:sz w:val="24"/>
                <w:lang w:val="ru-RU"/>
              </w:rPr>
              <w:t xml:space="preserve"> </w:t>
            </w:r>
            <w:r w:rsidRPr="001552A4">
              <w:rPr>
                <w:sz w:val="24"/>
                <w:lang w:val="ru-RU"/>
              </w:rPr>
              <w:t>мира</w:t>
            </w:r>
            <w:r w:rsidRPr="001552A4">
              <w:rPr>
                <w:spacing w:val="-3"/>
                <w:sz w:val="24"/>
                <w:lang w:val="ru-RU"/>
              </w:rPr>
              <w:t xml:space="preserve"> </w:t>
            </w:r>
            <w:r w:rsidRPr="001552A4">
              <w:rPr>
                <w:sz w:val="24"/>
                <w:lang w:val="ru-RU"/>
              </w:rPr>
              <w:t>в</w:t>
            </w:r>
            <w:r w:rsidRPr="001552A4">
              <w:rPr>
                <w:spacing w:val="-2"/>
                <w:sz w:val="24"/>
                <w:lang w:val="ru-RU"/>
              </w:rPr>
              <w:t xml:space="preserve"> </w:t>
            </w:r>
            <w:r w:rsidRPr="001552A4">
              <w:rPr>
                <w:sz w:val="24"/>
                <w:lang w:val="ru-RU"/>
              </w:rPr>
              <w:t>Российской</w:t>
            </w:r>
            <w:r w:rsidRPr="001552A4">
              <w:rPr>
                <w:spacing w:val="-2"/>
                <w:sz w:val="24"/>
                <w:lang w:val="ru-RU"/>
              </w:rPr>
              <w:t xml:space="preserve"> </w:t>
            </w:r>
            <w:r w:rsidRPr="001552A4">
              <w:rPr>
                <w:sz w:val="24"/>
                <w:lang w:val="ru-RU"/>
              </w:rPr>
              <w:t>Федерации.</w:t>
            </w:r>
          </w:p>
          <w:p w:rsidR="008C09E0" w:rsidRPr="001552A4" w:rsidRDefault="008C09E0" w:rsidP="00BF4302">
            <w:pPr>
              <w:spacing w:before="1"/>
              <w:ind w:left="93"/>
              <w:rPr>
                <w:sz w:val="24"/>
              </w:rPr>
            </w:pPr>
            <w:r w:rsidRPr="001552A4">
              <w:rPr>
                <w:sz w:val="24"/>
              </w:rPr>
              <w:t>Свобода</w:t>
            </w:r>
            <w:r w:rsidRPr="001552A4">
              <w:rPr>
                <w:spacing w:val="-5"/>
                <w:sz w:val="24"/>
              </w:rPr>
              <w:t xml:space="preserve"> </w:t>
            </w:r>
            <w:r w:rsidRPr="001552A4">
              <w:rPr>
                <w:sz w:val="24"/>
              </w:rPr>
              <w:t>совести.</w:t>
            </w:r>
          </w:p>
        </w:tc>
        <w:tc>
          <w:tcPr>
            <w:tcW w:w="1136" w:type="dxa"/>
            <w:vMerge/>
            <w:tcBorders>
              <w:top w:val="nil"/>
            </w:tcBorders>
          </w:tcPr>
          <w:p w:rsidR="008C09E0" w:rsidRPr="001552A4" w:rsidRDefault="008C09E0" w:rsidP="00BF4302">
            <w:pPr>
              <w:rPr>
                <w:sz w:val="2"/>
                <w:szCs w:val="2"/>
              </w:rPr>
            </w:pPr>
          </w:p>
        </w:tc>
        <w:tc>
          <w:tcPr>
            <w:tcW w:w="1134" w:type="dxa"/>
            <w:vMerge/>
            <w:tcBorders>
              <w:top w:val="nil"/>
            </w:tcBorders>
          </w:tcPr>
          <w:p w:rsidR="008C09E0" w:rsidRPr="001552A4" w:rsidRDefault="008C09E0" w:rsidP="00BF4302">
            <w:pPr>
              <w:rPr>
                <w:sz w:val="2"/>
                <w:szCs w:val="2"/>
              </w:rPr>
            </w:pPr>
          </w:p>
        </w:tc>
        <w:tc>
          <w:tcPr>
            <w:tcW w:w="1420" w:type="dxa"/>
            <w:vMerge/>
            <w:tcBorders>
              <w:top w:val="nil"/>
            </w:tcBorders>
          </w:tcPr>
          <w:p w:rsidR="008C09E0" w:rsidRPr="001552A4" w:rsidRDefault="008C09E0" w:rsidP="00BF4302">
            <w:pPr>
              <w:rPr>
                <w:sz w:val="2"/>
                <w:szCs w:val="2"/>
              </w:rPr>
            </w:pPr>
          </w:p>
        </w:tc>
      </w:tr>
      <w:tr w:rsidR="008C09E0" w:rsidRPr="001552A4" w:rsidTr="008C09E0">
        <w:trPr>
          <w:gridAfter w:val="1"/>
          <w:wAfter w:w="7" w:type="dxa"/>
          <w:trHeight w:val="400"/>
        </w:trPr>
        <w:tc>
          <w:tcPr>
            <w:tcW w:w="2076" w:type="dxa"/>
            <w:vMerge/>
            <w:tcBorders>
              <w:top w:val="nil"/>
            </w:tcBorders>
          </w:tcPr>
          <w:p w:rsidR="008C09E0" w:rsidRPr="001552A4" w:rsidRDefault="008C09E0" w:rsidP="00BF4302">
            <w:pPr>
              <w:rPr>
                <w:sz w:val="2"/>
                <w:szCs w:val="2"/>
              </w:rPr>
            </w:pPr>
          </w:p>
        </w:tc>
        <w:tc>
          <w:tcPr>
            <w:tcW w:w="9374" w:type="dxa"/>
            <w:gridSpan w:val="4"/>
          </w:tcPr>
          <w:p w:rsidR="008C09E0" w:rsidRPr="001552A4" w:rsidRDefault="008C09E0" w:rsidP="00BF4302">
            <w:pPr>
              <w:rPr>
                <w:sz w:val="24"/>
              </w:rPr>
            </w:pPr>
          </w:p>
        </w:tc>
        <w:tc>
          <w:tcPr>
            <w:tcW w:w="1136" w:type="dxa"/>
            <w:vMerge/>
            <w:tcBorders>
              <w:top w:val="nil"/>
            </w:tcBorders>
          </w:tcPr>
          <w:p w:rsidR="008C09E0" w:rsidRPr="001552A4" w:rsidRDefault="008C09E0" w:rsidP="00BF4302">
            <w:pPr>
              <w:rPr>
                <w:sz w:val="2"/>
                <w:szCs w:val="2"/>
              </w:rPr>
            </w:pPr>
          </w:p>
        </w:tc>
        <w:tc>
          <w:tcPr>
            <w:tcW w:w="1134" w:type="dxa"/>
            <w:vMerge/>
            <w:tcBorders>
              <w:top w:val="nil"/>
            </w:tcBorders>
          </w:tcPr>
          <w:p w:rsidR="008C09E0" w:rsidRPr="001552A4" w:rsidRDefault="008C09E0" w:rsidP="00BF4302">
            <w:pPr>
              <w:rPr>
                <w:sz w:val="2"/>
                <w:szCs w:val="2"/>
              </w:rPr>
            </w:pPr>
          </w:p>
        </w:tc>
        <w:tc>
          <w:tcPr>
            <w:tcW w:w="1420" w:type="dxa"/>
            <w:vMerge/>
            <w:tcBorders>
              <w:top w:val="nil"/>
            </w:tcBorders>
          </w:tcPr>
          <w:p w:rsidR="008C09E0" w:rsidRPr="001552A4" w:rsidRDefault="008C09E0" w:rsidP="00BF4302">
            <w:pPr>
              <w:rPr>
                <w:sz w:val="2"/>
                <w:szCs w:val="2"/>
              </w:rPr>
            </w:pPr>
          </w:p>
        </w:tc>
      </w:tr>
      <w:tr w:rsidR="008C09E0" w:rsidRPr="001552A4" w:rsidTr="008C09E0">
        <w:trPr>
          <w:gridAfter w:val="1"/>
          <w:wAfter w:w="7" w:type="dxa"/>
          <w:trHeight w:val="201"/>
        </w:trPr>
        <w:tc>
          <w:tcPr>
            <w:tcW w:w="2076" w:type="dxa"/>
            <w:vMerge w:val="restart"/>
          </w:tcPr>
          <w:p w:rsidR="008C09E0" w:rsidRPr="001552A4" w:rsidRDefault="008C09E0" w:rsidP="00BF4302">
            <w:pPr>
              <w:spacing w:before="14"/>
              <w:ind w:left="107" w:right="806"/>
              <w:rPr>
                <w:b/>
                <w:sz w:val="24"/>
              </w:rPr>
            </w:pPr>
            <w:r w:rsidRPr="001552A4">
              <w:rPr>
                <w:b/>
                <w:sz w:val="24"/>
              </w:rPr>
              <w:t>Тема 2.4.</w:t>
            </w:r>
            <w:r w:rsidRPr="001552A4">
              <w:rPr>
                <w:b/>
                <w:spacing w:val="1"/>
                <w:sz w:val="24"/>
              </w:rPr>
              <w:t xml:space="preserve"> </w:t>
            </w:r>
            <w:r w:rsidRPr="001552A4">
              <w:rPr>
                <w:b/>
                <w:sz w:val="24"/>
              </w:rPr>
              <w:t>Искусство</w:t>
            </w:r>
          </w:p>
        </w:tc>
        <w:tc>
          <w:tcPr>
            <w:tcW w:w="9374" w:type="dxa"/>
            <w:gridSpan w:val="4"/>
          </w:tcPr>
          <w:p w:rsidR="008C09E0" w:rsidRPr="001552A4" w:rsidRDefault="008C09E0" w:rsidP="00BF4302">
            <w:pPr>
              <w:ind w:left="108"/>
              <w:rPr>
                <w:sz w:val="24"/>
              </w:rPr>
            </w:pPr>
            <w:r w:rsidRPr="001552A4">
              <w:rPr>
                <w:sz w:val="24"/>
              </w:rPr>
              <w:t>Содержание</w:t>
            </w:r>
            <w:r w:rsidRPr="001552A4">
              <w:rPr>
                <w:spacing w:val="-2"/>
                <w:sz w:val="24"/>
              </w:rPr>
              <w:t xml:space="preserve"> </w:t>
            </w:r>
            <w:r w:rsidRPr="001552A4">
              <w:rPr>
                <w:sz w:val="24"/>
              </w:rPr>
              <w:t>учебного</w:t>
            </w:r>
            <w:r w:rsidRPr="001552A4">
              <w:rPr>
                <w:spacing w:val="-3"/>
                <w:sz w:val="24"/>
              </w:rPr>
              <w:t xml:space="preserve"> </w:t>
            </w:r>
            <w:r w:rsidRPr="001552A4">
              <w:rPr>
                <w:sz w:val="24"/>
              </w:rPr>
              <w:t>материала</w:t>
            </w:r>
          </w:p>
        </w:tc>
        <w:tc>
          <w:tcPr>
            <w:tcW w:w="1136" w:type="dxa"/>
          </w:tcPr>
          <w:p w:rsidR="008C09E0" w:rsidRPr="001552A4" w:rsidRDefault="008C09E0" w:rsidP="00BF4302">
            <w:pPr>
              <w:ind w:left="506"/>
              <w:rPr>
                <w:sz w:val="24"/>
              </w:rPr>
            </w:pPr>
            <w:r w:rsidRPr="001552A4">
              <w:rPr>
                <w:sz w:val="24"/>
              </w:rPr>
              <w:t>2</w:t>
            </w:r>
          </w:p>
        </w:tc>
        <w:tc>
          <w:tcPr>
            <w:tcW w:w="1134" w:type="dxa"/>
            <w:vMerge w:val="restart"/>
          </w:tcPr>
          <w:p w:rsidR="008C09E0" w:rsidRPr="001552A4" w:rsidRDefault="008C09E0" w:rsidP="00BF4302">
            <w:pPr>
              <w:rPr>
                <w:sz w:val="24"/>
              </w:rPr>
            </w:pPr>
          </w:p>
        </w:tc>
        <w:tc>
          <w:tcPr>
            <w:tcW w:w="1420" w:type="dxa"/>
            <w:vMerge w:val="restart"/>
          </w:tcPr>
          <w:p w:rsidR="008C09E0" w:rsidRPr="001552A4" w:rsidRDefault="008C09E0" w:rsidP="00BF4302">
            <w:pPr>
              <w:ind w:left="389"/>
              <w:jc w:val="both"/>
              <w:rPr>
                <w:i/>
                <w:sz w:val="24"/>
              </w:rPr>
            </w:pPr>
            <w:r w:rsidRPr="001552A4">
              <w:rPr>
                <w:i/>
                <w:sz w:val="24"/>
              </w:rPr>
              <w:t>ОК</w:t>
            </w:r>
            <w:r w:rsidRPr="001552A4">
              <w:rPr>
                <w:i/>
                <w:spacing w:val="-3"/>
                <w:sz w:val="24"/>
              </w:rPr>
              <w:t xml:space="preserve"> </w:t>
            </w:r>
            <w:r w:rsidRPr="001552A4">
              <w:rPr>
                <w:i/>
                <w:sz w:val="24"/>
              </w:rPr>
              <w:t>03</w:t>
            </w:r>
          </w:p>
          <w:p w:rsidR="008C09E0" w:rsidRPr="001552A4" w:rsidRDefault="008C09E0" w:rsidP="00BF4302">
            <w:pPr>
              <w:spacing w:before="43"/>
              <w:ind w:left="389"/>
              <w:jc w:val="both"/>
              <w:rPr>
                <w:i/>
                <w:sz w:val="24"/>
              </w:rPr>
            </w:pPr>
            <w:r w:rsidRPr="001552A4">
              <w:rPr>
                <w:i/>
                <w:sz w:val="24"/>
              </w:rPr>
              <w:t>ОК</w:t>
            </w:r>
            <w:r w:rsidRPr="001552A4">
              <w:rPr>
                <w:i/>
                <w:spacing w:val="-3"/>
                <w:sz w:val="24"/>
              </w:rPr>
              <w:t xml:space="preserve"> </w:t>
            </w:r>
            <w:r w:rsidRPr="001552A4">
              <w:rPr>
                <w:i/>
                <w:sz w:val="24"/>
              </w:rPr>
              <w:t>05</w:t>
            </w:r>
          </w:p>
          <w:p w:rsidR="008C09E0" w:rsidRPr="001552A4" w:rsidRDefault="008C09E0" w:rsidP="00BF4302">
            <w:pPr>
              <w:spacing w:before="54"/>
              <w:ind w:left="432" w:right="387" w:hanging="44"/>
              <w:jc w:val="both"/>
              <w:rPr>
                <w:i/>
                <w:sz w:val="24"/>
              </w:rPr>
            </w:pPr>
            <w:r w:rsidRPr="001552A4">
              <w:rPr>
                <w:i/>
                <w:sz w:val="24"/>
              </w:rPr>
              <w:t>ОК 06</w:t>
            </w:r>
            <w:r w:rsidRPr="001552A4">
              <w:rPr>
                <w:i/>
                <w:spacing w:val="-58"/>
                <w:sz w:val="24"/>
              </w:rPr>
              <w:t xml:space="preserve"> </w:t>
            </w:r>
          </w:p>
        </w:tc>
      </w:tr>
      <w:tr w:rsidR="008C09E0" w:rsidRPr="001552A4" w:rsidTr="008C09E0">
        <w:trPr>
          <w:gridAfter w:val="1"/>
          <w:wAfter w:w="7" w:type="dxa"/>
          <w:trHeight w:val="1026"/>
        </w:trPr>
        <w:tc>
          <w:tcPr>
            <w:tcW w:w="2076" w:type="dxa"/>
            <w:vMerge/>
            <w:tcBorders>
              <w:top w:val="nil"/>
            </w:tcBorders>
          </w:tcPr>
          <w:p w:rsidR="008C09E0" w:rsidRPr="001552A4" w:rsidRDefault="008C09E0" w:rsidP="00BF4302">
            <w:pPr>
              <w:rPr>
                <w:sz w:val="2"/>
                <w:szCs w:val="2"/>
              </w:rPr>
            </w:pPr>
          </w:p>
        </w:tc>
        <w:tc>
          <w:tcPr>
            <w:tcW w:w="300" w:type="dxa"/>
          </w:tcPr>
          <w:p w:rsidR="008C09E0" w:rsidRPr="001552A4" w:rsidRDefault="008C09E0" w:rsidP="00BF4302">
            <w:pPr>
              <w:rPr>
                <w:sz w:val="24"/>
              </w:rPr>
            </w:pPr>
          </w:p>
        </w:tc>
        <w:tc>
          <w:tcPr>
            <w:tcW w:w="9074" w:type="dxa"/>
            <w:gridSpan w:val="3"/>
          </w:tcPr>
          <w:p w:rsidR="008C09E0" w:rsidRPr="001552A4" w:rsidRDefault="008C09E0" w:rsidP="00BF4302">
            <w:pPr>
              <w:ind w:left="76"/>
              <w:rPr>
                <w:b/>
                <w:sz w:val="24"/>
                <w:lang w:val="ru-RU"/>
              </w:rPr>
            </w:pPr>
            <w:r w:rsidRPr="001552A4">
              <w:rPr>
                <w:b/>
                <w:sz w:val="24"/>
                <w:lang w:val="ru-RU"/>
              </w:rPr>
              <w:t>Теоретическое</w:t>
            </w:r>
            <w:r w:rsidRPr="001552A4">
              <w:rPr>
                <w:b/>
                <w:spacing w:val="-4"/>
                <w:sz w:val="24"/>
                <w:lang w:val="ru-RU"/>
              </w:rPr>
              <w:t xml:space="preserve"> </w:t>
            </w:r>
            <w:r w:rsidRPr="001552A4">
              <w:rPr>
                <w:b/>
                <w:sz w:val="24"/>
                <w:lang w:val="ru-RU"/>
              </w:rPr>
              <w:t>обучение</w:t>
            </w:r>
          </w:p>
          <w:p w:rsidR="008C09E0" w:rsidRPr="001552A4" w:rsidRDefault="008C09E0" w:rsidP="00BF4302">
            <w:pPr>
              <w:ind w:left="76"/>
              <w:rPr>
                <w:sz w:val="24"/>
                <w:lang w:val="ru-RU"/>
              </w:rPr>
            </w:pPr>
            <w:r w:rsidRPr="001552A4">
              <w:rPr>
                <w:sz w:val="24"/>
                <w:lang w:val="ru-RU"/>
              </w:rPr>
              <w:t>Искусство,</w:t>
            </w:r>
            <w:r w:rsidRPr="001552A4">
              <w:rPr>
                <w:spacing w:val="-4"/>
                <w:sz w:val="24"/>
                <w:lang w:val="ru-RU"/>
              </w:rPr>
              <w:t xml:space="preserve"> </w:t>
            </w:r>
            <w:r w:rsidRPr="001552A4">
              <w:rPr>
                <w:sz w:val="24"/>
                <w:lang w:val="ru-RU"/>
              </w:rPr>
              <w:t>его</w:t>
            </w:r>
            <w:r w:rsidRPr="001552A4">
              <w:rPr>
                <w:spacing w:val="-4"/>
                <w:sz w:val="24"/>
                <w:lang w:val="ru-RU"/>
              </w:rPr>
              <w:t xml:space="preserve"> </w:t>
            </w:r>
            <w:r w:rsidRPr="001552A4">
              <w:rPr>
                <w:sz w:val="24"/>
                <w:lang w:val="ru-RU"/>
              </w:rPr>
              <w:t>основные</w:t>
            </w:r>
            <w:r w:rsidRPr="001552A4">
              <w:rPr>
                <w:spacing w:val="-5"/>
                <w:sz w:val="24"/>
                <w:lang w:val="ru-RU"/>
              </w:rPr>
              <w:t xml:space="preserve"> </w:t>
            </w:r>
            <w:r w:rsidRPr="001552A4">
              <w:rPr>
                <w:sz w:val="24"/>
                <w:lang w:val="ru-RU"/>
              </w:rPr>
              <w:t>функции.</w:t>
            </w:r>
            <w:r w:rsidRPr="001552A4">
              <w:rPr>
                <w:spacing w:val="-3"/>
                <w:sz w:val="24"/>
                <w:lang w:val="ru-RU"/>
              </w:rPr>
              <w:t xml:space="preserve"> </w:t>
            </w:r>
            <w:r w:rsidRPr="001552A4">
              <w:rPr>
                <w:sz w:val="24"/>
                <w:lang w:val="ru-RU"/>
              </w:rPr>
              <w:t>Особенности</w:t>
            </w:r>
            <w:r w:rsidRPr="001552A4">
              <w:rPr>
                <w:spacing w:val="-3"/>
                <w:sz w:val="24"/>
                <w:lang w:val="ru-RU"/>
              </w:rPr>
              <w:t xml:space="preserve"> </w:t>
            </w:r>
            <w:r w:rsidRPr="001552A4">
              <w:rPr>
                <w:sz w:val="24"/>
                <w:lang w:val="ru-RU"/>
              </w:rPr>
              <w:t>искусства</w:t>
            </w:r>
            <w:r w:rsidRPr="001552A4">
              <w:rPr>
                <w:spacing w:val="-5"/>
                <w:sz w:val="24"/>
                <w:lang w:val="ru-RU"/>
              </w:rPr>
              <w:t xml:space="preserve"> </w:t>
            </w:r>
            <w:r w:rsidRPr="001552A4">
              <w:rPr>
                <w:sz w:val="24"/>
                <w:lang w:val="ru-RU"/>
              </w:rPr>
              <w:t>как</w:t>
            </w:r>
            <w:r w:rsidRPr="001552A4">
              <w:rPr>
                <w:spacing w:val="-3"/>
                <w:sz w:val="24"/>
                <w:lang w:val="ru-RU"/>
              </w:rPr>
              <w:t xml:space="preserve"> </w:t>
            </w:r>
            <w:r w:rsidRPr="001552A4">
              <w:rPr>
                <w:sz w:val="24"/>
                <w:lang w:val="ru-RU"/>
              </w:rPr>
              <w:t>формы</w:t>
            </w:r>
            <w:r w:rsidRPr="001552A4">
              <w:rPr>
                <w:spacing w:val="-2"/>
                <w:sz w:val="24"/>
                <w:lang w:val="ru-RU"/>
              </w:rPr>
              <w:t xml:space="preserve"> </w:t>
            </w:r>
            <w:r w:rsidRPr="001552A4">
              <w:rPr>
                <w:sz w:val="24"/>
                <w:lang w:val="ru-RU"/>
              </w:rPr>
              <w:t>духовной</w:t>
            </w:r>
            <w:r w:rsidRPr="001552A4">
              <w:rPr>
                <w:spacing w:val="-57"/>
                <w:sz w:val="24"/>
                <w:lang w:val="ru-RU"/>
              </w:rPr>
              <w:t xml:space="preserve"> </w:t>
            </w:r>
            <w:r w:rsidRPr="001552A4">
              <w:rPr>
                <w:sz w:val="24"/>
                <w:lang w:val="ru-RU"/>
              </w:rPr>
              <w:t>культуры.</w:t>
            </w:r>
            <w:r w:rsidRPr="001552A4">
              <w:rPr>
                <w:spacing w:val="-1"/>
                <w:sz w:val="24"/>
                <w:lang w:val="ru-RU"/>
              </w:rPr>
              <w:t xml:space="preserve"> </w:t>
            </w:r>
            <w:r w:rsidRPr="001552A4">
              <w:rPr>
                <w:sz w:val="24"/>
                <w:lang w:val="ru-RU"/>
              </w:rPr>
              <w:t>Достижения</w:t>
            </w:r>
            <w:r w:rsidRPr="001552A4">
              <w:rPr>
                <w:spacing w:val="-3"/>
                <w:sz w:val="24"/>
                <w:lang w:val="ru-RU"/>
              </w:rPr>
              <w:t xml:space="preserve"> </w:t>
            </w:r>
            <w:r w:rsidRPr="001552A4">
              <w:rPr>
                <w:sz w:val="24"/>
                <w:lang w:val="ru-RU"/>
              </w:rPr>
              <w:t>современного</w:t>
            </w:r>
            <w:r w:rsidRPr="001552A4">
              <w:rPr>
                <w:spacing w:val="-1"/>
                <w:sz w:val="24"/>
                <w:lang w:val="ru-RU"/>
              </w:rPr>
              <w:t xml:space="preserve"> </w:t>
            </w:r>
            <w:r w:rsidRPr="001552A4">
              <w:rPr>
                <w:sz w:val="24"/>
                <w:lang w:val="ru-RU"/>
              </w:rPr>
              <w:t>российского искусства.</w:t>
            </w:r>
          </w:p>
          <w:p w:rsidR="008C09E0" w:rsidRPr="001552A4" w:rsidRDefault="008C09E0" w:rsidP="00BF4302">
            <w:pPr>
              <w:ind w:left="76"/>
              <w:rPr>
                <w:sz w:val="24"/>
                <w:lang w:val="ru-RU"/>
              </w:rPr>
            </w:pPr>
            <w:r w:rsidRPr="001552A4">
              <w:rPr>
                <w:sz w:val="24"/>
                <w:lang w:val="ru-RU"/>
              </w:rPr>
              <w:t>Особенности</w:t>
            </w:r>
            <w:r w:rsidRPr="001552A4">
              <w:rPr>
                <w:spacing w:val="-3"/>
                <w:sz w:val="24"/>
                <w:lang w:val="ru-RU"/>
              </w:rPr>
              <w:t xml:space="preserve"> </w:t>
            </w:r>
            <w:r w:rsidRPr="001552A4">
              <w:rPr>
                <w:sz w:val="24"/>
                <w:lang w:val="ru-RU"/>
              </w:rPr>
              <w:t>профессиональной</w:t>
            </w:r>
            <w:r w:rsidRPr="001552A4">
              <w:rPr>
                <w:spacing w:val="-3"/>
                <w:sz w:val="24"/>
                <w:lang w:val="ru-RU"/>
              </w:rPr>
              <w:t xml:space="preserve"> </w:t>
            </w:r>
            <w:r w:rsidRPr="001552A4">
              <w:rPr>
                <w:sz w:val="24"/>
                <w:lang w:val="ru-RU"/>
              </w:rPr>
              <w:t>деятельности</w:t>
            </w:r>
            <w:r w:rsidRPr="001552A4">
              <w:rPr>
                <w:spacing w:val="-5"/>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сфере</w:t>
            </w:r>
            <w:r w:rsidRPr="001552A4">
              <w:rPr>
                <w:spacing w:val="-5"/>
                <w:sz w:val="24"/>
                <w:lang w:val="ru-RU"/>
              </w:rPr>
              <w:t xml:space="preserve"> </w:t>
            </w:r>
            <w:r w:rsidRPr="001552A4">
              <w:rPr>
                <w:sz w:val="24"/>
                <w:lang w:val="ru-RU"/>
              </w:rPr>
              <w:t>науки,</w:t>
            </w:r>
            <w:r w:rsidRPr="001552A4">
              <w:rPr>
                <w:spacing w:val="-3"/>
                <w:sz w:val="24"/>
                <w:lang w:val="ru-RU"/>
              </w:rPr>
              <w:t xml:space="preserve"> </w:t>
            </w:r>
            <w:r w:rsidRPr="001552A4">
              <w:rPr>
                <w:sz w:val="24"/>
                <w:lang w:val="ru-RU"/>
              </w:rPr>
              <w:t>образования,</w:t>
            </w:r>
            <w:r w:rsidRPr="001552A4">
              <w:rPr>
                <w:spacing w:val="-3"/>
                <w:sz w:val="24"/>
                <w:lang w:val="ru-RU"/>
              </w:rPr>
              <w:t xml:space="preserve"> </w:t>
            </w:r>
            <w:r w:rsidRPr="001552A4">
              <w:rPr>
                <w:sz w:val="24"/>
                <w:lang w:val="ru-RU"/>
              </w:rPr>
              <w:t>искусства.</w:t>
            </w:r>
          </w:p>
        </w:tc>
        <w:tc>
          <w:tcPr>
            <w:tcW w:w="1136" w:type="dxa"/>
          </w:tcPr>
          <w:p w:rsidR="008C09E0" w:rsidRPr="001552A4" w:rsidRDefault="008C09E0" w:rsidP="00BF4302">
            <w:pPr>
              <w:ind w:left="506"/>
              <w:rPr>
                <w:sz w:val="24"/>
              </w:rPr>
            </w:pPr>
            <w:r w:rsidRPr="001552A4">
              <w:rPr>
                <w:sz w:val="24"/>
              </w:rPr>
              <w:t>1</w:t>
            </w:r>
          </w:p>
        </w:tc>
        <w:tc>
          <w:tcPr>
            <w:tcW w:w="1134" w:type="dxa"/>
            <w:vMerge/>
            <w:tcBorders>
              <w:top w:val="nil"/>
            </w:tcBorders>
          </w:tcPr>
          <w:p w:rsidR="008C09E0" w:rsidRPr="001552A4" w:rsidRDefault="008C09E0" w:rsidP="00BF4302">
            <w:pPr>
              <w:rPr>
                <w:sz w:val="2"/>
                <w:szCs w:val="2"/>
              </w:rPr>
            </w:pPr>
          </w:p>
        </w:tc>
        <w:tc>
          <w:tcPr>
            <w:tcW w:w="1420" w:type="dxa"/>
            <w:vMerge/>
            <w:tcBorders>
              <w:top w:val="nil"/>
            </w:tcBorders>
          </w:tcPr>
          <w:p w:rsidR="008C09E0" w:rsidRPr="001552A4" w:rsidRDefault="008C09E0" w:rsidP="00BF4302">
            <w:pPr>
              <w:rPr>
                <w:sz w:val="2"/>
                <w:szCs w:val="2"/>
              </w:rPr>
            </w:pPr>
          </w:p>
        </w:tc>
      </w:tr>
      <w:tr w:rsidR="008C09E0" w:rsidRPr="001552A4" w:rsidTr="008C09E0">
        <w:trPr>
          <w:gridAfter w:val="1"/>
          <w:wAfter w:w="7" w:type="dxa"/>
          <w:trHeight w:val="410"/>
        </w:trPr>
        <w:tc>
          <w:tcPr>
            <w:tcW w:w="2076" w:type="dxa"/>
            <w:vMerge/>
            <w:tcBorders>
              <w:top w:val="nil"/>
            </w:tcBorders>
          </w:tcPr>
          <w:p w:rsidR="008C09E0" w:rsidRPr="001552A4" w:rsidRDefault="008C09E0" w:rsidP="00BF4302">
            <w:pPr>
              <w:rPr>
                <w:sz w:val="2"/>
                <w:szCs w:val="2"/>
              </w:rPr>
            </w:pPr>
          </w:p>
        </w:tc>
        <w:tc>
          <w:tcPr>
            <w:tcW w:w="9374" w:type="dxa"/>
            <w:gridSpan w:val="4"/>
          </w:tcPr>
          <w:p w:rsidR="008C09E0" w:rsidRPr="001552A4" w:rsidRDefault="008C09E0" w:rsidP="00BF4302">
            <w:pPr>
              <w:ind w:left="108"/>
              <w:rPr>
                <w:sz w:val="24"/>
              </w:rPr>
            </w:pPr>
            <w:r w:rsidRPr="001552A4">
              <w:rPr>
                <w:sz w:val="24"/>
              </w:rPr>
              <w:t>Контрольная</w:t>
            </w:r>
            <w:r w:rsidRPr="001552A4">
              <w:rPr>
                <w:spacing w:val="-2"/>
                <w:sz w:val="24"/>
              </w:rPr>
              <w:t xml:space="preserve"> </w:t>
            </w:r>
            <w:r w:rsidRPr="001552A4">
              <w:rPr>
                <w:sz w:val="24"/>
              </w:rPr>
              <w:t>работа</w:t>
            </w:r>
            <w:r w:rsidRPr="001552A4">
              <w:rPr>
                <w:spacing w:val="-2"/>
                <w:sz w:val="24"/>
              </w:rPr>
              <w:t xml:space="preserve"> </w:t>
            </w:r>
            <w:r w:rsidRPr="001552A4">
              <w:rPr>
                <w:sz w:val="24"/>
              </w:rPr>
              <w:t>№1</w:t>
            </w:r>
          </w:p>
        </w:tc>
        <w:tc>
          <w:tcPr>
            <w:tcW w:w="1136" w:type="dxa"/>
          </w:tcPr>
          <w:p w:rsidR="008C09E0" w:rsidRPr="001552A4" w:rsidRDefault="008C09E0" w:rsidP="00BF4302">
            <w:pPr>
              <w:ind w:left="506"/>
              <w:rPr>
                <w:sz w:val="24"/>
              </w:rPr>
            </w:pPr>
            <w:r w:rsidRPr="001552A4">
              <w:rPr>
                <w:sz w:val="24"/>
              </w:rPr>
              <w:t>1</w:t>
            </w:r>
          </w:p>
        </w:tc>
        <w:tc>
          <w:tcPr>
            <w:tcW w:w="1134" w:type="dxa"/>
            <w:vMerge/>
            <w:tcBorders>
              <w:top w:val="nil"/>
            </w:tcBorders>
          </w:tcPr>
          <w:p w:rsidR="008C09E0" w:rsidRPr="001552A4" w:rsidRDefault="008C09E0" w:rsidP="00BF4302">
            <w:pPr>
              <w:rPr>
                <w:sz w:val="2"/>
                <w:szCs w:val="2"/>
              </w:rPr>
            </w:pPr>
          </w:p>
        </w:tc>
        <w:tc>
          <w:tcPr>
            <w:tcW w:w="1420" w:type="dxa"/>
            <w:vMerge/>
            <w:tcBorders>
              <w:top w:val="nil"/>
            </w:tcBorders>
          </w:tcPr>
          <w:p w:rsidR="008C09E0" w:rsidRPr="001552A4" w:rsidRDefault="008C09E0" w:rsidP="00BF4302">
            <w:pPr>
              <w:rPr>
                <w:sz w:val="2"/>
                <w:szCs w:val="2"/>
              </w:rPr>
            </w:pPr>
          </w:p>
        </w:tc>
      </w:tr>
      <w:tr w:rsidR="008C09E0" w:rsidRPr="001552A4" w:rsidTr="008C09E0">
        <w:trPr>
          <w:gridAfter w:val="1"/>
          <w:wAfter w:w="7" w:type="dxa"/>
          <w:trHeight w:val="386"/>
        </w:trPr>
        <w:tc>
          <w:tcPr>
            <w:tcW w:w="11450" w:type="dxa"/>
            <w:gridSpan w:val="5"/>
          </w:tcPr>
          <w:p w:rsidR="008C09E0" w:rsidRPr="001552A4" w:rsidRDefault="008C09E0" w:rsidP="00BF4302">
            <w:pPr>
              <w:ind w:left="3426" w:right="3420"/>
              <w:jc w:val="center"/>
              <w:rPr>
                <w:b/>
                <w:sz w:val="24"/>
              </w:rPr>
            </w:pPr>
            <w:r w:rsidRPr="001552A4">
              <w:rPr>
                <w:b/>
                <w:sz w:val="24"/>
              </w:rPr>
              <w:t>Раздел</w:t>
            </w:r>
            <w:r w:rsidRPr="001552A4">
              <w:rPr>
                <w:b/>
                <w:spacing w:val="-3"/>
                <w:sz w:val="24"/>
              </w:rPr>
              <w:t xml:space="preserve"> </w:t>
            </w:r>
            <w:r w:rsidRPr="001552A4">
              <w:rPr>
                <w:b/>
                <w:sz w:val="24"/>
              </w:rPr>
              <w:t>3.</w:t>
            </w:r>
            <w:r w:rsidRPr="001552A4">
              <w:rPr>
                <w:b/>
                <w:spacing w:val="-2"/>
                <w:sz w:val="24"/>
              </w:rPr>
              <w:t xml:space="preserve"> </w:t>
            </w:r>
            <w:r w:rsidRPr="001552A4">
              <w:rPr>
                <w:b/>
                <w:sz w:val="24"/>
              </w:rPr>
              <w:t>Экономическая</w:t>
            </w:r>
            <w:r w:rsidRPr="001552A4">
              <w:rPr>
                <w:b/>
                <w:spacing w:val="-2"/>
                <w:sz w:val="24"/>
              </w:rPr>
              <w:t xml:space="preserve"> </w:t>
            </w:r>
            <w:r w:rsidRPr="001552A4">
              <w:rPr>
                <w:b/>
                <w:sz w:val="24"/>
              </w:rPr>
              <w:t>жизнь</w:t>
            </w:r>
            <w:r w:rsidRPr="001552A4">
              <w:rPr>
                <w:b/>
                <w:spacing w:val="-1"/>
                <w:sz w:val="24"/>
              </w:rPr>
              <w:t xml:space="preserve"> </w:t>
            </w:r>
            <w:r w:rsidRPr="001552A4">
              <w:rPr>
                <w:b/>
                <w:sz w:val="24"/>
              </w:rPr>
              <w:t>общества</w:t>
            </w:r>
          </w:p>
        </w:tc>
        <w:tc>
          <w:tcPr>
            <w:tcW w:w="1136" w:type="dxa"/>
          </w:tcPr>
          <w:p w:rsidR="008C09E0" w:rsidRPr="001552A4" w:rsidRDefault="008C09E0" w:rsidP="00BF4302">
            <w:pPr>
              <w:ind w:left="446"/>
              <w:rPr>
                <w:b/>
                <w:sz w:val="24"/>
              </w:rPr>
            </w:pPr>
            <w:r w:rsidRPr="001552A4">
              <w:rPr>
                <w:b/>
                <w:sz w:val="24"/>
              </w:rPr>
              <w:t>12</w:t>
            </w:r>
          </w:p>
        </w:tc>
        <w:tc>
          <w:tcPr>
            <w:tcW w:w="1134" w:type="dxa"/>
            <w:vMerge/>
            <w:tcBorders>
              <w:top w:val="nil"/>
            </w:tcBorders>
          </w:tcPr>
          <w:p w:rsidR="008C09E0" w:rsidRPr="001552A4" w:rsidRDefault="008C09E0" w:rsidP="00BF4302">
            <w:pPr>
              <w:rPr>
                <w:sz w:val="2"/>
                <w:szCs w:val="2"/>
              </w:rPr>
            </w:pPr>
          </w:p>
        </w:tc>
        <w:tc>
          <w:tcPr>
            <w:tcW w:w="1420" w:type="dxa"/>
            <w:vMerge/>
            <w:tcBorders>
              <w:top w:val="nil"/>
            </w:tcBorders>
          </w:tcPr>
          <w:p w:rsidR="008C09E0" w:rsidRPr="001552A4" w:rsidRDefault="008C09E0" w:rsidP="00BF4302">
            <w:pPr>
              <w:rPr>
                <w:sz w:val="2"/>
                <w:szCs w:val="2"/>
              </w:rPr>
            </w:pPr>
          </w:p>
        </w:tc>
      </w:tr>
      <w:tr w:rsidR="008C09E0" w:rsidRPr="001552A4" w:rsidTr="008C09E0">
        <w:trPr>
          <w:gridAfter w:val="1"/>
          <w:wAfter w:w="7" w:type="dxa"/>
          <w:trHeight w:val="201"/>
        </w:trPr>
        <w:tc>
          <w:tcPr>
            <w:tcW w:w="2076" w:type="dxa"/>
            <w:vMerge w:val="restart"/>
          </w:tcPr>
          <w:p w:rsidR="008C09E0" w:rsidRPr="001552A4" w:rsidRDefault="008C09E0" w:rsidP="00BF4302">
            <w:pPr>
              <w:spacing w:before="37"/>
              <w:ind w:left="376" w:right="366" w:hanging="50"/>
              <w:jc w:val="center"/>
              <w:rPr>
                <w:b/>
                <w:sz w:val="24"/>
                <w:lang w:val="ru-RU"/>
              </w:rPr>
            </w:pPr>
            <w:r w:rsidRPr="001552A4">
              <w:rPr>
                <w:b/>
                <w:sz w:val="24"/>
                <w:lang w:val="ru-RU"/>
              </w:rPr>
              <w:t>Тема 3.1.</w:t>
            </w:r>
            <w:r w:rsidRPr="001552A4">
              <w:rPr>
                <w:b/>
                <w:spacing w:val="1"/>
                <w:sz w:val="24"/>
                <w:lang w:val="ru-RU"/>
              </w:rPr>
              <w:t xml:space="preserve"> </w:t>
            </w:r>
            <w:r w:rsidRPr="001552A4">
              <w:rPr>
                <w:b/>
                <w:sz w:val="24"/>
                <w:lang w:val="ru-RU"/>
              </w:rPr>
              <w:t>Экономика-</w:t>
            </w:r>
            <w:r w:rsidRPr="001552A4">
              <w:rPr>
                <w:b/>
                <w:spacing w:val="-57"/>
                <w:sz w:val="24"/>
                <w:lang w:val="ru-RU"/>
              </w:rPr>
              <w:t xml:space="preserve"> </w:t>
            </w:r>
            <w:r w:rsidRPr="001552A4">
              <w:rPr>
                <w:b/>
                <w:sz w:val="24"/>
                <w:lang w:val="ru-RU"/>
              </w:rPr>
              <w:t>основа</w:t>
            </w:r>
          </w:p>
          <w:p w:rsidR="008C09E0" w:rsidRPr="001552A4" w:rsidRDefault="008C09E0" w:rsidP="00BF4302">
            <w:pPr>
              <w:ind w:left="158" w:right="152"/>
              <w:jc w:val="center"/>
              <w:rPr>
                <w:b/>
                <w:sz w:val="24"/>
                <w:lang w:val="ru-RU"/>
              </w:rPr>
            </w:pPr>
            <w:r w:rsidRPr="001552A4">
              <w:rPr>
                <w:b/>
                <w:spacing w:val="-1"/>
                <w:sz w:val="24"/>
                <w:lang w:val="ru-RU"/>
              </w:rPr>
              <w:t>жизнедеятельно</w:t>
            </w:r>
            <w:r w:rsidRPr="001552A4">
              <w:rPr>
                <w:b/>
                <w:spacing w:val="-57"/>
                <w:sz w:val="24"/>
                <w:lang w:val="ru-RU"/>
              </w:rPr>
              <w:t xml:space="preserve"> </w:t>
            </w:r>
            <w:r w:rsidRPr="001552A4">
              <w:rPr>
                <w:b/>
                <w:sz w:val="24"/>
                <w:lang w:val="ru-RU"/>
              </w:rPr>
              <w:t>сти</w:t>
            </w:r>
            <w:r w:rsidRPr="001552A4">
              <w:rPr>
                <w:b/>
                <w:spacing w:val="-1"/>
                <w:sz w:val="24"/>
                <w:lang w:val="ru-RU"/>
              </w:rPr>
              <w:t xml:space="preserve"> </w:t>
            </w:r>
            <w:r w:rsidRPr="001552A4">
              <w:rPr>
                <w:b/>
                <w:sz w:val="24"/>
                <w:lang w:val="ru-RU"/>
              </w:rPr>
              <w:t>общества</w:t>
            </w:r>
          </w:p>
        </w:tc>
        <w:tc>
          <w:tcPr>
            <w:tcW w:w="9374" w:type="dxa"/>
            <w:gridSpan w:val="4"/>
          </w:tcPr>
          <w:p w:rsidR="008C09E0" w:rsidRPr="001552A4" w:rsidRDefault="008C09E0" w:rsidP="00BF4302">
            <w:pPr>
              <w:ind w:left="108"/>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3"/>
                <w:sz w:val="24"/>
              </w:rPr>
              <w:t xml:space="preserve"> </w:t>
            </w:r>
            <w:r w:rsidRPr="001552A4">
              <w:rPr>
                <w:sz w:val="24"/>
              </w:rPr>
              <w:t>материала</w:t>
            </w:r>
          </w:p>
        </w:tc>
        <w:tc>
          <w:tcPr>
            <w:tcW w:w="1136" w:type="dxa"/>
          </w:tcPr>
          <w:p w:rsidR="008C09E0" w:rsidRPr="001552A4" w:rsidRDefault="008C09E0" w:rsidP="00BF4302">
            <w:pPr>
              <w:ind w:left="506"/>
              <w:rPr>
                <w:sz w:val="24"/>
              </w:rPr>
            </w:pPr>
            <w:r w:rsidRPr="001552A4">
              <w:rPr>
                <w:sz w:val="24"/>
              </w:rPr>
              <w:t>2</w:t>
            </w:r>
          </w:p>
        </w:tc>
        <w:tc>
          <w:tcPr>
            <w:tcW w:w="1134" w:type="dxa"/>
            <w:vMerge w:val="restart"/>
          </w:tcPr>
          <w:p w:rsidR="008C09E0" w:rsidRPr="001552A4" w:rsidRDefault="008C09E0" w:rsidP="00BF4302">
            <w:pPr>
              <w:rPr>
                <w:sz w:val="24"/>
              </w:rPr>
            </w:pPr>
          </w:p>
        </w:tc>
        <w:tc>
          <w:tcPr>
            <w:tcW w:w="1420" w:type="dxa"/>
            <w:vMerge w:val="restart"/>
          </w:tcPr>
          <w:p w:rsidR="008C09E0" w:rsidRPr="001552A4" w:rsidRDefault="008C09E0" w:rsidP="00BF4302">
            <w:pPr>
              <w:ind w:left="370" w:right="370"/>
              <w:jc w:val="center"/>
              <w:rPr>
                <w:i/>
                <w:sz w:val="24"/>
              </w:rPr>
            </w:pPr>
            <w:r w:rsidRPr="001552A4">
              <w:rPr>
                <w:i/>
                <w:sz w:val="24"/>
              </w:rPr>
              <w:t>ОК</w:t>
            </w:r>
            <w:r w:rsidRPr="001552A4">
              <w:rPr>
                <w:i/>
                <w:spacing w:val="-3"/>
                <w:sz w:val="24"/>
              </w:rPr>
              <w:t xml:space="preserve"> </w:t>
            </w:r>
            <w:r w:rsidRPr="001552A4">
              <w:rPr>
                <w:i/>
                <w:sz w:val="24"/>
              </w:rPr>
              <w:t>02</w:t>
            </w:r>
          </w:p>
          <w:p w:rsidR="008C09E0" w:rsidRPr="001552A4" w:rsidRDefault="008C09E0" w:rsidP="00BF4302">
            <w:pPr>
              <w:spacing w:before="52"/>
              <w:ind w:left="370" w:right="368"/>
              <w:jc w:val="center"/>
              <w:rPr>
                <w:i/>
                <w:sz w:val="24"/>
              </w:rPr>
            </w:pPr>
            <w:r w:rsidRPr="001552A4">
              <w:rPr>
                <w:i/>
                <w:sz w:val="24"/>
              </w:rPr>
              <w:t>ОК</w:t>
            </w:r>
            <w:r w:rsidRPr="001552A4">
              <w:rPr>
                <w:i/>
                <w:spacing w:val="-15"/>
                <w:sz w:val="24"/>
              </w:rPr>
              <w:t xml:space="preserve"> </w:t>
            </w:r>
            <w:r w:rsidRPr="001552A4">
              <w:rPr>
                <w:i/>
                <w:sz w:val="24"/>
              </w:rPr>
              <w:t>07</w:t>
            </w:r>
            <w:r w:rsidRPr="001552A4">
              <w:rPr>
                <w:i/>
                <w:spacing w:val="-57"/>
                <w:sz w:val="24"/>
              </w:rPr>
              <w:t xml:space="preserve"> </w:t>
            </w:r>
          </w:p>
          <w:p w:rsidR="008C09E0" w:rsidRPr="001552A4" w:rsidRDefault="008C09E0" w:rsidP="00BF4302">
            <w:pPr>
              <w:ind w:left="153" w:right="149"/>
              <w:jc w:val="center"/>
              <w:rPr>
                <w:i/>
                <w:sz w:val="24"/>
              </w:rPr>
            </w:pPr>
          </w:p>
        </w:tc>
      </w:tr>
      <w:tr w:rsidR="008C09E0" w:rsidRPr="001552A4" w:rsidTr="008C09E0">
        <w:trPr>
          <w:gridAfter w:val="1"/>
          <w:wAfter w:w="7" w:type="dxa"/>
          <w:trHeight w:val="1999"/>
        </w:trPr>
        <w:tc>
          <w:tcPr>
            <w:tcW w:w="2076" w:type="dxa"/>
            <w:vMerge/>
            <w:tcBorders>
              <w:top w:val="nil"/>
            </w:tcBorders>
          </w:tcPr>
          <w:p w:rsidR="008C09E0" w:rsidRPr="001552A4" w:rsidRDefault="008C09E0" w:rsidP="00BF4302">
            <w:pPr>
              <w:rPr>
                <w:sz w:val="2"/>
                <w:szCs w:val="2"/>
              </w:rPr>
            </w:pPr>
          </w:p>
        </w:tc>
        <w:tc>
          <w:tcPr>
            <w:tcW w:w="300" w:type="dxa"/>
          </w:tcPr>
          <w:p w:rsidR="008C09E0" w:rsidRPr="001552A4" w:rsidRDefault="008C09E0" w:rsidP="00BF4302">
            <w:pPr>
              <w:rPr>
                <w:sz w:val="24"/>
              </w:rPr>
            </w:pPr>
          </w:p>
        </w:tc>
        <w:tc>
          <w:tcPr>
            <w:tcW w:w="9074" w:type="dxa"/>
            <w:gridSpan w:val="3"/>
          </w:tcPr>
          <w:p w:rsidR="008C09E0" w:rsidRPr="001552A4" w:rsidRDefault="008C09E0" w:rsidP="00BF4302">
            <w:pPr>
              <w:ind w:left="153"/>
              <w:rPr>
                <w:b/>
                <w:sz w:val="24"/>
                <w:lang w:val="ru-RU"/>
              </w:rPr>
            </w:pPr>
            <w:r w:rsidRPr="001552A4">
              <w:rPr>
                <w:b/>
                <w:sz w:val="24"/>
                <w:lang w:val="ru-RU"/>
              </w:rPr>
              <w:t>Теоретическое</w:t>
            </w:r>
            <w:r w:rsidRPr="001552A4">
              <w:rPr>
                <w:b/>
                <w:spacing w:val="-4"/>
                <w:sz w:val="24"/>
                <w:lang w:val="ru-RU"/>
              </w:rPr>
              <w:t xml:space="preserve"> </w:t>
            </w:r>
            <w:r w:rsidRPr="001552A4">
              <w:rPr>
                <w:b/>
                <w:sz w:val="24"/>
                <w:lang w:val="ru-RU"/>
              </w:rPr>
              <w:t>обучение</w:t>
            </w:r>
          </w:p>
          <w:p w:rsidR="008C09E0" w:rsidRPr="001552A4" w:rsidRDefault="008C09E0" w:rsidP="00BF4302">
            <w:pPr>
              <w:spacing w:before="33"/>
              <w:ind w:left="153"/>
              <w:rPr>
                <w:sz w:val="24"/>
                <w:lang w:val="ru-RU"/>
              </w:rPr>
            </w:pPr>
            <w:r w:rsidRPr="001552A4">
              <w:rPr>
                <w:sz w:val="24"/>
                <w:lang w:val="ru-RU"/>
              </w:rPr>
              <w:t>Роль</w:t>
            </w:r>
            <w:r w:rsidRPr="001552A4">
              <w:rPr>
                <w:spacing w:val="-4"/>
                <w:sz w:val="24"/>
                <w:lang w:val="ru-RU"/>
              </w:rPr>
              <w:t xml:space="preserve"> </w:t>
            </w:r>
            <w:r w:rsidRPr="001552A4">
              <w:rPr>
                <w:sz w:val="24"/>
                <w:lang w:val="ru-RU"/>
              </w:rPr>
              <w:t>экономики</w:t>
            </w:r>
            <w:r w:rsidRPr="001552A4">
              <w:rPr>
                <w:spacing w:val="-3"/>
                <w:sz w:val="24"/>
                <w:lang w:val="ru-RU"/>
              </w:rPr>
              <w:t xml:space="preserve"> </w:t>
            </w:r>
            <w:r w:rsidRPr="001552A4">
              <w:rPr>
                <w:sz w:val="24"/>
                <w:lang w:val="ru-RU"/>
              </w:rPr>
              <w:t>в</w:t>
            </w:r>
            <w:r w:rsidRPr="001552A4">
              <w:rPr>
                <w:spacing w:val="-4"/>
                <w:sz w:val="24"/>
                <w:lang w:val="ru-RU"/>
              </w:rPr>
              <w:t xml:space="preserve"> </w:t>
            </w:r>
            <w:r w:rsidRPr="001552A4">
              <w:rPr>
                <w:sz w:val="24"/>
                <w:lang w:val="ru-RU"/>
              </w:rPr>
              <w:t>жизни</w:t>
            </w:r>
            <w:r w:rsidRPr="001552A4">
              <w:rPr>
                <w:spacing w:val="-3"/>
                <w:sz w:val="24"/>
                <w:lang w:val="ru-RU"/>
              </w:rPr>
              <w:t xml:space="preserve"> </w:t>
            </w:r>
            <w:r w:rsidRPr="001552A4">
              <w:rPr>
                <w:sz w:val="24"/>
                <w:lang w:val="ru-RU"/>
              </w:rPr>
              <w:t>общества.</w:t>
            </w:r>
            <w:r w:rsidRPr="001552A4">
              <w:rPr>
                <w:spacing w:val="-3"/>
                <w:sz w:val="24"/>
                <w:lang w:val="ru-RU"/>
              </w:rPr>
              <w:t xml:space="preserve"> </w:t>
            </w:r>
            <w:r w:rsidRPr="001552A4">
              <w:rPr>
                <w:sz w:val="24"/>
                <w:lang w:val="ru-RU"/>
              </w:rPr>
              <w:t>Макроэкономические</w:t>
            </w:r>
            <w:r w:rsidRPr="001552A4">
              <w:rPr>
                <w:spacing w:val="-4"/>
                <w:sz w:val="24"/>
                <w:lang w:val="ru-RU"/>
              </w:rPr>
              <w:t xml:space="preserve"> </w:t>
            </w:r>
            <w:r w:rsidRPr="001552A4">
              <w:rPr>
                <w:sz w:val="24"/>
                <w:lang w:val="ru-RU"/>
              </w:rPr>
              <w:t>показатели</w:t>
            </w:r>
            <w:r w:rsidRPr="001552A4">
              <w:rPr>
                <w:spacing w:val="-4"/>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качество</w:t>
            </w:r>
          </w:p>
          <w:p w:rsidR="008C09E0" w:rsidRPr="001552A4" w:rsidRDefault="008C09E0" w:rsidP="00BF4302">
            <w:pPr>
              <w:ind w:left="153"/>
              <w:rPr>
                <w:sz w:val="24"/>
                <w:lang w:val="ru-RU"/>
              </w:rPr>
            </w:pPr>
            <w:r w:rsidRPr="001552A4">
              <w:rPr>
                <w:sz w:val="24"/>
                <w:lang w:val="ru-RU"/>
              </w:rPr>
              <w:t>жизни.</w:t>
            </w:r>
            <w:r w:rsidRPr="001552A4">
              <w:rPr>
                <w:spacing w:val="-5"/>
                <w:sz w:val="24"/>
                <w:lang w:val="ru-RU"/>
              </w:rPr>
              <w:t xml:space="preserve"> </w:t>
            </w:r>
            <w:r w:rsidRPr="001552A4">
              <w:rPr>
                <w:sz w:val="24"/>
                <w:lang w:val="ru-RU"/>
              </w:rPr>
              <w:t>Предмет</w:t>
            </w:r>
            <w:r w:rsidRPr="001552A4">
              <w:rPr>
                <w:spacing w:val="-4"/>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методы</w:t>
            </w:r>
            <w:r w:rsidRPr="001552A4">
              <w:rPr>
                <w:spacing w:val="-4"/>
                <w:sz w:val="24"/>
                <w:lang w:val="ru-RU"/>
              </w:rPr>
              <w:t xml:space="preserve"> </w:t>
            </w:r>
            <w:r w:rsidRPr="001552A4">
              <w:rPr>
                <w:sz w:val="24"/>
                <w:lang w:val="ru-RU"/>
              </w:rPr>
              <w:t>экономической</w:t>
            </w:r>
            <w:r w:rsidRPr="001552A4">
              <w:rPr>
                <w:spacing w:val="-4"/>
                <w:sz w:val="24"/>
                <w:lang w:val="ru-RU"/>
              </w:rPr>
              <w:t xml:space="preserve"> </w:t>
            </w:r>
            <w:r w:rsidRPr="001552A4">
              <w:rPr>
                <w:sz w:val="24"/>
                <w:lang w:val="ru-RU"/>
              </w:rPr>
              <w:t>науки.</w:t>
            </w:r>
            <w:r w:rsidRPr="001552A4">
              <w:rPr>
                <w:spacing w:val="-4"/>
                <w:sz w:val="24"/>
                <w:lang w:val="ru-RU"/>
              </w:rPr>
              <w:t xml:space="preserve"> </w:t>
            </w:r>
            <w:r w:rsidRPr="001552A4">
              <w:rPr>
                <w:sz w:val="24"/>
                <w:lang w:val="ru-RU"/>
              </w:rPr>
              <w:t>Ограниченность</w:t>
            </w:r>
            <w:r w:rsidRPr="001552A4">
              <w:rPr>
                <w:spacing w:val="-3"/>
                <w:sz w:val="24"/>
                <w:lang w:val="ru-RU"/>
              </w:rPr>
              <w:t xml:space="preserve"> </w:t>
            </w:r>
            <w:r w:rsidRPr="001552A4">
              <w:rPr>
                <w:sz w:val="24"/>
                <w:lang w:val="ru-RU"/>
              </w:rPr>
              <w:t>ресурсов.</w:t>
            </w:r>
            <w:r w:rsidRPr="001552A4">
              <w:rPr>
                <w:spacing w:val="-4"/>
                <w:sz w:val="24"/>
                <w:lang w:val="ru-RU"/>
              </w:rPr>
              <w:t xml:space="preserve"> </w:t>
            </w:r>
            <w:r w:rsidRPr="001552A4">
              <w:rPr>
                <w:sz w:val="24"/>
                <w:lang w:val="ru-RU"/>
              </w:rPr>
              <w:t>Кривая</w:t>
            </w:r>
            <w:r w:rsidRPr="001552A4">
              <w:rPr>
                <w:spacing w:val="-57"/>
                <w:sz w:val="24"/>
                <w:lang w:val="ru-RU"/>
              </w:rPr>
              <w:t xml:space="preserve"> </w:t>
            </w:r>
            <w:r w:rsidRPr="001552A4">
              <w:rPr>
                <w:sz w:val="24"/>
                <w:lang w:val="ru-RU"/>
              </w:rPr>
              <w:t>производственных возможностей.</w:t>
            </w:r>
          </w:p>
          <w:p w:rsidR="008C09E0" w:rsidRPr="001552A4" w:rsidRDefault="008C09E0" w:rsidP="00BF4302">
            <w:pPr>
              <w:ind w:left="153" w:right="236"/>
              <w:rPr>
                <w:sz w:val="24"/>
              </w:rPr>
            </w:pPr>
            <w:r w:rsidRPr="001552A4">
              <w:rPr>
                <w:sz w:val="24"/>
                <w:lang w:val="ru-RU"/>
              </w:rPr>
              <w:t>Типы экономических систем. Экономический рост и пути его достижения. Факторы</w:t>
            </w:r>
            <w:r w:rsidRPr="001552A4">
              <w:rPr>
                <w:spacing w:val="-57"/>
                <w:sz w:val="24"/>
                <w:lang w:val="ru-RU"/>
              </w:rPr>
              <w:t xml:space="preserve"> </w:t>
            </w:r>
            <w:r w:rsidRPr="001552A4">
              <w:rPr>
                <w:sz w:val="24"/>
                <w:lang w:val="ru-RU"/>
              </w:rPr>
              <w:t>долгосрочного экономического роста. Понятие экономического цикла. Фазы</w:t>
            </w:r>
            <w:r w:rsidRPr="001552A4">
              <w:rPr>
                <w:spacing w:val="1"/>
                <w:sz w:val="24"/>
                <w:lang w:val="ru-RU"/>
              </w:rPr>
              <w:t xml:space="preserve"> </w:t>
            </w:r>
            <w:r w:rsidRPr="001552A4">
              <w:rPr>
                <w:sz w:val="24"/>
                <w:lang w:val="ru-RU"/>
              </w:rPr>
              <w:t>экономического</w:t>
            </w:r>
            <w:r w:rsidRPr="001552A4">
              <w:rPr>
                <w:spacing w:val="-1"/>
                <w:sz w:val="24"/>
                <w:lang w:val="ru-RU"/>
              </w:rPr>
              <w:t xml:space="preserve"> </w:t>
            </w:r>
            <w:r w:rsidRPr="001552A4">
              <w:rPr>
                <w:sz w:val="24"/>
                <w:lang w:val="ru-RU"/>
              </w:rPr>
              <w:t>цикла.</w:t>
            </w:r>
            <w:r w:rsidRPr="001552A4">
              <w:rPr>
                <w:spacing w:val="-3"/>
                <w:sz w:val="24"/>
                <w:lang w:val="ru-RU"/>
              </w:rPr>
              <w:t xml:space="preserve"> </w:t>
            </w:r>
            <w:r w:rsidRPr="001552A4">
              <w:rPr>
                <w:sz w:val="24"/>
              </w:rPr>
              <w:t>Причины экономических</w:t>
            </w:r>
            <w:r w:rsidRPr="001552A4">
              <w:rPr>
                <w:spacing w:val="-2"/>
                <w:sz w:val="24"/>
              </w:rPr>
              <w:t xml:space="preserve"> </w:t>
            </w:r>
            <w:r w:rsidRPr="001552A4">
              <w:rPr>
                <w:sz w:val="24"/>
              </w:rPr>
              <w:t>циклов.</w:t>
            </w:r>
          </w:p>
        </w:tc>
        <w:tc>
          <w:tcPr>
            <w:tcW w:w="1136" w:type="dxa"/>
          </w:tcPr>
          <w:p w:rsidR="008C09E0" w:rsidRPr="001552A4" w:rsidRDefault="008C09E0" w:rsidP="00BF4302">
            <w:pPr>
              <w:ind w:left="506"/>
              <w:rPr>
                <w:sz w:val="24"/>
              </w:rPr>
            </w:pPr>
            <w:r w:rsidRPr="001552A4">
              <w:rPr>
                <w:sz w:val="24"/>
              </w:rPr>
              <w:t>2</w:t>
            </w:r>
          </w:p>
        </w:tc>
        <w:tc>
          <w:tcPr>
            <w:tcW w:w="1134" w:type="dxa"/>
            <w:vMerge/>
            <w:tcBorders>
              <w:top w:val="nil"/>
            </w:tcBorders>
          </w:tcPr>
          <w:p w:rsidR="008C09E0" w:rsidRPr="001552A4" w:rsidRDefault="008C09E0" w:rsidP="00BF4302">
            <w:pPr>
              <w:rPr>
                <w:sz w:val="2"/>
                <w:szCs w:val="2"/>
              </w:rPr>
            </w:pPr>
          </w:p>
        </w:tc>
        <w:tc>
          <w:tcPr>
            <w:tcW w:w="1420" w:type="dxa"/>
            <w:vMerge/>
            <w:tcBorders>
              <w:top w:val="nil"/>
            </w:tcBorders>
          </w:tcPr>
          <w:p w:rsidR="008C09E0" w:rsidRPr="001552A4" w:rsidRDefault="008C09E0" w:rsidP="00BF4302">
            <w:pPr>
              <w:rPr>
                <w:sz w:val="2"/>
                <w:szCs w:val="2"/>
              </w:rPr>
            </w:pPr>
          </w:p>
        </w:tc>
      </w:tr>
      <w:tr w:rsidR="008C09E0" w:rsidRPr="001552A4" w:rsidTr="008C09E0">
        <w:trPr>
          <w:gridAfter w:val="1"/>
          <w:wAfter w:w="7" w:type="dxa"/>
          <w:trHeight w:val="400"/>
        </w:trPr>
        <w:tc>
          <w:tcPr>
            <w:tcW w:w="2076" w:type="dxa"/>
          </w:tcPr>
          <w:p w:rsidR="008C09E0" w:rsidRPr="001552A4" w:rsidRDefault="008C09E0" w:rsidP="00BF4302">
            <w:pPr>
              <w:ind w:left="948"/>
              <w:rPr>
                <w:b/>
                <w:sz w:val="24"/>
              </w:rPr>
            </w:pPr>
            <w:r w:rsidRPr="001552A4">
              <w:rPr>
                <w:b/>
                <w:sz w:val="24"/>
              </w:rPr>
              <w:t>Тема</w:t>
            </w:r>
            <w:r w:rsidRPr="001552A4">
              <w:rPr>
                <w:b/>
                <w:spacing w:val="-2"/>
                <w:sz w:val="24"/>
              </w:rPr>
              <w:t xml:space="preserve"> </w:t>
            </w:r>
            <w:r w:rsidRPr="001552A4">
              <w:rPr>
                <w:b/>
                <w:sz w:val="24"/>
              </w:rPr>
              <w:t>3.2.</w:t>
            </w:r>
          </w:p>
        </w:tc>
        <w:tc>
          <w:tcPr>
            <w:tcW w:w="9374" w:type="dxa"/>
            <w:gridSpan w:val="4"/>
          </w:tcPr>
          <w:p w:rsidR="008C09E0" w:rsidRPr="001552A4" w:rsidRDefault="008C09E0" w:rsidP="00BF4302">
            <w:pPr>
              <w:spacing w:before="138"/>
              <w:ind w:left="108"/>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3"/>
                <w:sz w:val="24"/>
              </w:rPr>
              <w:t xml:space="preserve"> </w:t>
            </w:r>
            <w:r w:rsidRPr="001552A4">
              <w:rPr>
                <w:sz w:val="24"/>
              </w:rPr>
              <w:t>материала</w:t>
            </w:r>
          </w:p>
        </w:tc>
        <w:tc>
          <w:tcPr>
            <w:tcW w:w="1136" w:type="dxa"/>
          </w:tcPr>
          <w:p w:rsidR="008C09E0" w:rsidRPr="001552A4" w:rsidRDefault="008C09E0" w:rsidP="00BF4302">
            <w:pPr>
              <w:jc w:val="center"/>
              <w:rPr>
                <w:sz w:val="24"/>
              </w:rPr>
            </w:pPr>
            <w:r w:rsidRPr="001552A4">
              <w:rPr>
                <w:sz w:val="24"/>
              </w:rPr>
              <w:t>2</w:t>
            </w:r>
          </w:p>
        </w:tc>
        <w:tc>
          <w:tcPr>
            <w:tcW w:w="1134" w:type="dxa"/>
          </w:tcPr>
          <w:p w:rsidR="008C09E0" w:rsidRPr="001552A4" w:rsidRDefault="008C09E0" w:rsidP="00BF4302">
            <w:pPr>
              <w:rPr>
                <w:sz w:val="24"/>
              </w:rPr>
            </w:pPr>
          </w:p>
        </w:tc>
        <w:tc>
          <w:tcPr>
            <w:tcW w:w="1420" w:type="dxa"/>
          </w:tcPr>
          <w:p w:rsidR="008C09E0" w:rsidRPr="001552A4" w:rsidRDefault="008C09E0" w:rsidP="00BF4302">
            <w:pPr>
              <w:rPr>
                <w:sz w:val="24"/>
              </w:rPr>
            </w:pPr>
          </w:p>
        </w:tc>
      </w:tr>
    </w:tbl>
    <w:p w:rsidR="008C09E0" w:rsidRPr="001552A4" w:rsidRDefault="008C09E0" w:rsidP="008C09E0">
      <w:pPr>
        <w:rPr>
          <w:sz w:val="24"/>
        </w:rPr>
        <w:sectPr w:rsidR="008C09E0" w:rsidRPr="001552A4">
          <w:footerReference w:type="default" r:id="rId177"/>
          <w:pgSz w:w="16840" w:h="11910" w:orient="landscape"/>
          <w:pgMar w:top="1100" w:right="560" w:bottom="880" w:left="920" w:header="0" w:footer="699" w:gutter="0"/>
          <w:cols w:space="720"/>
        </w:sectPr>
      </w:pPr>
    </w:p>
    <w:p w:rsidR="008C09E0" w:rsidRPr="001552A4" w:rsidRDefault="008C09E0" w:rsidP="008C09E0">
      <w:pPr>
        <w:rPr>
          <w:b/>
          <w:sz w:val="20"/>
          <w:szCs w:val="28"/>
        </w:rPr>
      </w:pPr>
    </w:p>
    <w:p w:rsidR="008C09E0" w:rsidRPr="001552A4" w:rsidRDefault="008C09E0" w:rsidP="008C09E0">
      <w:pPr>
        <w:rPr>
          <w:b/>
          <w:sz w:val="20"/>
          <w:szCs w:val="28"/>
        </w:rPr>
      </w:pPr>
    </w:p>
    <w:p w:rsidR="008C09E0" w:rsidRPr="001552A4" w:rsidRDefault="008C09E0" w:rsidP="008C09E0">
      <w:pPr>
        <w:spacing w:before="9"/>
        <w:rPr>
          <w:b/>
          <w:sz w:val="11"/>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59"/>
        <w:gridCol w:w="323"/>
        <w:gridCol w:w="47"/>
        <w:gridCol w:w="36"/>
        <w:gridCol w:w="28"/>
        <w:gridCol w:w="5339"/>
        <w:gridCol w:w="503"/>
        <w:gridCol w:w="1586"/>
        <w:gridCol w:w="1517"/>
        <w:gridCol w:w="59"/>
        <w:gridCol w:w="992"/>
        <w:gridCol w:w="84"/>
        <w:gridCol w:w="1050"/>
        <w:gridCol w:w="85"/>
        <w:gridCol w:w="1421"/>
        <w:gridCol w:w="53"/>
      </w:tblGrid>
      <w:tr w:rsidR="008C09E0" w:rsidRPr="001552A4" w:rsidTr="00BF4302">
        <w:trPr>
          <w:gridAfter w:val="1"/>
          <w:wAfter w:w="53" w:type="dxa"/>
          <w:trHeight w:val="2280"/>
        </w:trPr>
        <w:tc>
          <w:tcPr>
            <w:tcW w:w="2186" w:type="dxa"/>
            <w:gridSpan w:val="2"/>
            <w:vMerge w:val="restart"/>
          </w:tcPr>
          <w:p w:rsidR="008C09E0" w:rsidRPr="001552A4" w:rsidRDefault="008C09E0" w:rsidP="00BF4302">
            <w:pPr>
              <w:ind w:left="335" w:right="327" w:firstLine="1"/>
              <w:jc w:val="center"/>
              <w:rPr>
                <w:b/>
                <w:sz w:val="24"/>
                <w:lang w:val="ru-RU"/>
              </w:rPr>
            </w:pPr>
            <w:r w:rsidRPr="001552A4">
              <w:rPr>
                <w:b/>
                <w:sz w:val="24"/>
                <w:lang w:val="ru-RU"/>
              </w:rPr>
              <w:t>Рыночные</w:t>
            </w:r>
            <w:r w:rsidRPr="001552A4">
              <w:rPr>
                <w:b/>
                <w:spacing w:val="1"/>
                <w:sz w:val="24"/>
                <w:lang w:val="ru-RU"/>
              </w:rPr>
              <w:t xml:space="preserve"> </w:t>
            </w:r>
            <w:r w:rsidRPr="001552A4">
              <w:rPr>
                <w:b/>
                <w:sz w:val="24"/>
                <w:lang w:val="ru-RU"/>
              </w:rPr>
              <w:t>отношения в</w:t>
            </w:r>
            <w:r w:rsidRPr="001552A4">
              <w:rPr>
                <w:b/>
                <w:spacing w:val="-58"/>
                <w:sz w:val="24"/>
                <w:lang w:val="ru-RU"/>
              </w:rPr>
              <w:t xml:space="preserve"> </w:t>
            </w:r>
            <w:r w:rsidRPr="001552A4">
              <w:rPr>
                <w:b/>
                <w:sz w:val="24"/>
                <w:lang w:val="ru-RU"/>
              </w:rPr>
              <w:t>экономике.</w:t>
            </w:r>
            <w:r w:rsidRPr="001552A4">
              <w:rPr>
                <w:b/>
                <w:spacing w:val="1"/>
                <w:sz w:val="24"/>
                <w:lang w:val="ru-RU"/>
              </w:rPr>
              <w:t xml:space="preserve"> </w:t>
            </w:r>
            <w:r w:rsidRPr="001552A4">
              <w:rPr>
                <w:b/>
                <w:sz w:val="24"/>
                <w:lang w:val="ru-RU"/>
              </w:rPr>
              <w:t>Финансовые</w:t>
            </w:r>
            <w:r w:rsidRPr="001552A4">
              <w:rPr>
                <w:b/>
                <w:spacing w:val="-57"/>
                <w:sz w:val="24"/>
                <w:lang w:val="ru-RU"/>
              </w:rPr>
              <w:t xml:space="preserve"> </w:t>
            </w:r>
            <w:r w:rsidRPr="001552A4">
              <w:rPr>
                <w:b/>
                <w:sz w:val="24"/>
                <w:lang w:val="ru-RU"/>
              </w:rPr>
              <w:t>институты</w:t>
            </w:r>
          </w:p>
        </w:tc>
        <w:tc>
          <w:tcPr>
            <w:tcW w:w="370" w:type="dxa"/>
            <w:gridSpan w:val="2"/>
          </w:tcPr>
          <w:p w:rsidR="008C09E0" w:rsidRPr="001552A4" w:rsidRDefault="008C09E0" w:rsidP="00BF4302">
            <w:pPr>
              <w:rPr>
                <w:sz w:val="24"/>
                <w:lang w:val="ru-RU"/>
              </w:rPr>
            </w:pPr>
          </w:p>
        </w:tc>
        <w:tc>
          <w:tcPr>
            <w:tcW w:w="9009" w:type="dxa"/>
            <w:gridSpan w:val="6"/>
          </w:tcPr>
          <w:p w:rsidR="008C09E0" w:rsidRPr="001552A4" w:rsidRDefault="008C09E0" w:rsidP="00BF4302">
            <w:pPr>
              <w:ind w:left="140"/>
              <w:jc w:val="both"/>
              <w:rPr>
                <w:b/>
                <w:sz w:val="24"/>
                <w:lang w:val="ru-RU"/>
              </w:rPr>
            </w:pPr>
            <w:r w:rsidRPr="001552A4">
              <w:rPr>
                <w:b/>
                <w:sz w:val="24"/>
                <w:lang w:val="ru-RU"/>
              </w:rPr>
              <w:t>Теоретическое</w:t>
            </w:r>
            <w:r w:rsidRPr="001552A4">
              <w:rPr>
                <w:b/>
                <w:spacing w:val="-4"/>
                <w:sz w:val="24"/>
                <w:lang w:val="ru-RU"/>
              </w:rPr>
              <w:t xml:space="preserve"> </w:t>
            </w:r>
            <w:r w:rsidRPr="001552A4">
              <w:rPr>
                <w:b/>
                <w:sz w:val="24"/>
                <w:lang w:val="ru-RU"/>
              </w:rPr>
              <w:t>обучение</w:t>
            </w:r>
          </w:p>
          <w:p w:rsidR="008C09E0" w:rsidRPr="001552A4" w:rsidRDefault="008C09E0" w:rsidP="00BF4302">
            <w:pPr>
              <w:spacing w:before="33"/>
              <w:ind w:left="96" w:right="97"/>
              <w:jc w:val="both"/>
              <w:rPr>
                <w:sz w:val="24"/>
                <w:lang w:val="ru-RU"/>
              </w:rPr>
            </w:pPr>
            <w:r w:rsidRPr="001552A4">
              <w:rPr>
                <w:sz w:val="24"/>
                <w:lang w:val="ru-RU"/>
              </w:rPr>
              <w:t>Функционирование</w:t>
            </w:r>
            <w:r w:rsidRPr="001552A4">
              <w:rPr>
                <w:spacing w:val="1"/>
                <w:sz w:val="24"/>
                <w:lang w:val="ru-RU"/>
              </w:rPr>
              <w:t xml:space="preserve"> </w:t>
            </w:r>
            <w:r w:rsidRPr="001552A4">
              <w:rPr>
                <w:sz w:val="24"/>
                <w:lang w:val="ru-RU"/>
              </w:rPr>
              <w:t>рынков.</w:t>
            </w:r>
            <w:r w:rsidRPr="001552A4">
              <w:rPr>
                <w:spacing w:val="1"/>
                <w:sz w:val="24"/>
                <w:lang w:val="ru-RU"/>
              </w:rPr>
              <w:t xml:space="preserve"> </w:t>
            </w:r>
            <w:r w:rsidRPr="001552A4">
              <w:rPr>
                <w:sz w:val="24"/>
                <w:lang w:val="ru-RU"/>
              </w:rPr>
              <w:t>Рынки</w:t>
            </w:r>
            <w:r w:rsidRPr="001552A4">
              <w:rPr>
                <w:spacing w:val="1"/>
                <w:sz w:val="24"/>
                <w:lang w:val="ru-RU"/>
              </w:rPr>
              <w:t xml:space="preserve"> </w:t>
            </w:r>
            <w:r w:rsidRPr="001552A4">
              <w:rPr>
                <w:sz w:val="24"/>
                <w:lang w:val="ru-RU"/>
              </w:rPr>
              <w:t>труда,</w:t>
            </w:r>
            <w:r w:rsidRPr="001552A4">
              <w:rPr>
                <w:spacing w:val="1"/>
                <w:sz w:val="24"/>
                <w:lang w:val="ru-RU"/>
              </w:rPr>
              <w:t xml:space="preserve"> </w:t>
            </w:r>
            <w:r w:rsidRPr="001552A4">
              <w:rPr>
                <w:sz w:val="24"/>
                <w:lang w:val="ru-RU"/>
              </w:rPr>
              <w:t>капитала,</w:t>
            </w:r>
            <w:r w:rsidRPr="001552A4">
              <w:rPr>
                <w:spacing w:val="1"/>
                <w:sz w:val="24"/>
                <w:lang w:val="ru-RU"/>
              </w:rPr>
              <w:t xml:space="preserve"> </w:t>
            </w:r>
            <w:r w:rsidRPr="001552A4">
              <w:rPr>
                <w:sz w:val="24"/>
                <w:lang w:val="ru-RU"/>
              </w:rPr>
              <w:t>земли,</w:t>
            </w:r>
            <w:r w:rsidRPr="001552A4">
              <w:rPr>
                <w:spacing w:val="1"/>
                <w:sz w:val="24"/>
                <w:lang w:val="ru-RU"/>
              </w:rPr>
              <w:t xml:space="preserve"> </w:t>
            </w:r>
            <w:r w:rsidRPr="001552A4">
              <w:rPr>
                <w:sz w:val="24"/>
                <w:lang w:val="ru-RU"/>
              </w:rPr>
              <w:t>информации.</w:t>
            </w:r>
            <w:r w:rsidRPr="001552A4">
              <w:rPr>
                <w:spacing w:val="1"/>
                <w:sz w:val="24"/>
                <w:lang w:val="ru-RU"/>
              </w:rPr>
              <w:t xml:space="preserve"> </w:t>
            </w:r>
            <w:r w:rsidRPr="001552A4">
              <w:rPr>
                <w:sz w:val="24"/>
                <w:lang w:val="ru-RU"/>
              </w:rPr>
              <w:t>Государственное</w:t>
            </w:r>
            <w:r w:rsidRPr="001552A4">
              <w:rPr>
                <w:spacing w:val="1"/>
                <w:sz w:val="24"/>
                <w:lang w:val="ru-RU"/>
              </w:rPr>
              <w:t xml:space="preserve"> </w:t>
            </w:r>
            <w:r w:rsidRPr="001552A4">
              <w:rPr>
                <w:sz w:val="24"/>
                <w:lang w:val="ru-RU"/>
              </w:rPr>
              <w:t>регулирование</w:t>
            </w:r>
            <w:r w:rsidRPr="001552A4">
              <w:rPr>
                <w:spacing w:val="1"/>
                <w:sz w:val="24"/>
                <w:lang w:val="ru-RU"/>
              </w:rPr>
              <w:t xml:space="preserve"> </w:t>
            </w:r>
            <w:r w:rsidRPr="001552A4">
              <w:rPr>
                <w:sz w:val="24"/>
                <w:lang w:val="ru-RU"/>
              </w:rPr>
              <w:t>рынков.</w:t>
            </w:r>
            <w:r w:rsidRPr="001552A4">
              <w:rPr>
                <w:spacing w:val="1"/>
                <w:sz w:val="24"/>
                <w:lang w:val="ru-RU"/>
              </w:rPr>
              <w:t xml:space="preserve"> </w:t>
            </w:r>
            <w:r w:rsidRPr="001552A4">
              <w:rPr>
                <w:sz w:val="24"/>
                <w:lang w:val="ru-RU"/>
              </w:rPr>
              <w:t>Конкуренция</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монополия.</w:t>
            </w:r>
            <w:r w:rsidRPr="001552A4">
              <w:rPr>
                <w:spacing w:val="1"/>
                <w:sz w:val="24"/>
                <w:lang w:val="ru-RU"/>
              </w:rPr>
              <w:t xml:space="preserve"> </w:t>
            </w:r>
            <w:r w:rsidRPr="001552A4">
              <w:rPr>
                <w:sz w:val="24"/>
                <w:lang w:val="ru-RU"/>
              </w:rPr>
              <w:t>Государственная</w:t>
            </w:r>
            <w:r w:rsidRPr="001552A4">
              <w:rPr>
                <w:spacing w:val="1"/>
                <w:sz w:val="24"/>
                <w:lang w:val="ru-RU"/>
              </w:rPr>
              <w:t xml:space="preserve"> </w:t>
            </w:r>
            <w:r w:rsidRPr="001552A4">
              <w:rPr>
                <w:sz w:val="24"/>
                <w:lang w:val="ru-RU"/>
              </w:rPr>
              <w:t>политика</w:t>
            </w:r>
            <w:r w:rsidRPr="001552A4">
              <w:rPr>
                <w:spacing w:val="1"/>
                <w:sz w:val="24"/>
                <w:lang w:val="ru-RU"/>
              </w:rPr>
              <w:t xml:space="preserve"> </w:t>
            </w:r>
            <w:r w:rsidRPr="001552A4">
              <w:rPr>
                <w:sz w:val="24"/>
                <w:lang w:val="ru-RU"/>
              </w:rPr>
              <w:t>по</w:t>
            </w:r>
            <w:r w:rsidRPr="001552A4">
              <w:rPr>
                <w:spacing w:val="1"/>
                <w:sz w:val="24"/>
                <w:lang w:val="ru-RU"/>
              </w:rPr>
              <w:t xml:space="preserve"> </w:t>
            </w:r>
            <w:r w:rsidRPr="001552A4">
              <w:rPr>
                <w:sz w:val="24"/>
                <w:lang w:val="ru-RU"/>
              </w:rPr>
              <w:t>развитию</w:t>
            </w:r>
            <w:r w:rsidRPr="001552A4">
              <w:rPr>
                <w:spacing w:val="1"/>
                <w:sz w:val="24"/>
                <w:lang w:val="ru-RU"/>
              </w:rPr>
              <w:t xml:space="preserve"> </w:t>
            </w:r>
            <w:r w:rsidRPr="001552A4">
              <w:rPr>
                <w:sz w:val="24"/>
                <w:lang w:val="ru-RU"/>
              </w:rPr>
              <w:t>конкуренции.</w:t>
            </w:r>
            <w:r w:rsidRPr="001552A4">
              <w:rPr>
                <w:spacing w:val="1"/>
                <w:sz w:val="24"/>
                <w:lang w:val="ru-RU"/>
              </w:rPr>
              <w:t xml:space="preserve"> </w:t>
            </w:r>
            <w:r w:rsidRPr="001552A4">
              <w:rPr>
                <w:sz w:val="24"/>
                <w:lang w:val="ru-RU"/>
              </w:rPr>
              <w:t>Антимонопольное</w:t>
            </w:r>
            <w:r w:rsidRPr="001552A4">
              <w:rPr>
                <w:spacing w:val="1"/>
                <w:sz w:val="24"/>
                <w:lang w:val="ru-RU"/>
              </w:rPr>
              <w:t xml:space="preserve"> </w:t>
            </w:r>
            <w:r w:rsidRPr="001552A4">
              <w:rPr>
                <w:sz w:val="24"/>
                <w:lang w:val="ru-RU"/>
              </w:rPr>
              <w:t>регулирование</w:t>
            </w:r>
            <w:r w:rsidRPr="001552A4">
              <w:rPr>
                <w:spacing w:val="-2"/>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Российской Федерации</w:t>
            </w:r>
          </w:p>
          <w:p w:rsidR="008C09E0" w:rsidRPr="001552A4" w:rsidRDefault="008C09E0" w:rsidP="00BF4302">
            <w:pPr>
              <w:ind w:left="96" w:right="7"/>
              <w:rPr>
                <w:sz w:val="24"/>
              </w:rPr>
            </w:pPr>
            <w:r w:rsidRPr="001552A4">
              <w:rPr>
                <w:sz w:val="24"/>
                <w:lang w:val="ru-RU"/>
              </w:rPr>
              <w:t>Финансовый рынок. Финансовые институты. Банки. Банковская система.</w:t>
            </w:r>
            <w:r w:rsidRPr="001552A4">
              <w:rPr>
                <w:spacing w:val="1"/>
                <w:sz w:val="24"/>
                <w:lang w:val="ru-RU"/>
              </w:rPr>
              <w:t xml:space="preserve"> </w:t>
            </w:r>
            <w:r w:rsidRPr="001552A4">
              <w:rPr>
                <w:sz w:val="24"/>
                <w:lang w:val="ru-RU"/>
              </w:rPr>
              <w:t>Центральный</w:t>
            </w:r>
            <w:r w:rsidRPr="001552A4">
              <w:rPr>
                <w:spacing w:val="-4"/>
                <w:sz w:val="24"/>
                <w:lang w:val="ru-RU"/>
              </w:rPr>
              <w:t xml:space="preserve"> </w:t>
            </w:r>
            <w:r w:rsidRPr="001552A4">
              <w:rPr>
                <w:sz w:val="24"/>
                <w:lang w:val="ru-RU"/>
              </w:rPr>
              <w:t>банк</w:t>
            </w:r>
            <w:r w:rsidRPr="001552A4">
              <w:rPr>
                <w:spacing w:val="-4"/>
                <w:sz w:val="24"/>
                <w:lang w:val="ru-RU"/>
              </w:rPr>
              <w:t xml:space="preserve"> </w:t>
            </w:r>
            <w:r w:rsidRPr="001552A4">
              <w:rPr>
                <w:sz w:val="24"/>
                <w:lang w:val="ru-RU"/>
              </w:rPr>
              <w:t>Российской</w:t>
            </w:r>
            <w:r w:rsidRPr="001552A4">
              <w:rPr>
                <w:spacing w:val="-3"/>
                <w:sz w:val="24"/>
                <w:lang w:val="ru-RU"/>
              </w:rPr>
              <w:t xml:space="preserve"> </w:t>
            </w:r>
            <w:r w:rsidRPr="001552A4">
              <w:rPr>
                <w:sz w:val="24"/>
                <w:lang w:val="ru-RU"/>
              </w:rPr>
              <w:t>Федерации:</w:t>
            </w:r>
            <w:r w:rsidRPr="001552A4">
              <w:rPr>
                <w:spacing w:val="-5"/>
                <w:sz w:val="24"/>
                <w:lang w:val="ru-RU"/>
              </w:rPr>
              <w:t xml:space="preserve"> </w:t>
            </w:r>
            <w:r w:rsidRPr="001552A4">
              <w:rPr>
                <w:sz w:val="24"/>
                <w:lang w:val="ru-RU"/>
              </w:rPr>
              <w:t>задачи</w:t>
            </w:r>
            <w:r w:rsidRPr="001552A4">
              <w:rPr>
                <w:spacing w:val="-4"/>
                <w:sz w:val="24"/>
                <w:lang w:val="ru-RU"/>
              </w:rPr>
              <w:t xml:space="preserve"> </w:t>
            </w:r>
            <w:r w:rsidRPr="001552A4">
              <w:rPr>
                <w:sz w:val="24"/>
                <w:lang w:val="ru-RU"/>
              </w:rPr>
              <w:t>и</w:t>
            </w:r>
            <w:r w:rsidRPr="001552A4">
              <w:rPr>
                <w:spacing w:val="-3"/>
                <w:sz w:val="24"/>
                <w:lang w:val="ru-RU"/>
              </w:rPr>
              <w:t xml:space="preserve"> </w:t>
            </w:r>
            <w:r w:rsidRPr="001552A4">
              <w:rPr>
                <w:sz w:val="24"/>
                <w:lang w:val="ru-RU"/>
              </w:rPr>
              <w:t>функции.</w:t>
            </w:r>
            <w:r w:rsidRPr="001552A4">
              <w:rPr>
                <w:spacing w:val="-4"/>
                <w:sz w:val="24"/>
                <w:lang w:val="ru-RU"/>
              </w:rPr>
              <w:t xml:space="preserve"> </w:t>
            </w:r>
            <w:r w:rsidRPr="001552A4">
              <w:rPr>
                <w:sz w:val="24"/>
              </w:rPr>
              <w:t>Монетарная</w:t>
            </w:r>
            <w:r w:rsidRPr="001552A4">
              <w:rPr>
                <w:spacing w:val="-4"/>
                <w:sz w:val="24"/>
              </w:rPr>
              <w:t xml:space="preserve"> </w:t>
            </w:r>
            <w:r w:rsidRPr="001552A4">
              <w:rPr>
                <w:sz w:val="24"/>
              </w:rPr>
              <w:t>политика</w:t>
            </w:r>
            <w:r w:rsidRPr="001552A4">
              <w:rPr>
                <w:spacing w:val="-57"/>
                <w:sz w:val="24"/>
              </w:rPr>
              <w:t xml:space="preserve"> </w:t>
            </w:r>
            <w:r w:rsidRPr="001552A4">
              <w:rPr>
                <w:sz w:val="24"/>
              </w:rPr>
              <w:t>Банка</w:t>
            </w:r>
            <w:r w:rsidRPr="001552A4">
              <w:rPr>
                <w:spacing w:val="-2"/>
                <w:sz w:val="24"/>
              </w:rPr>
              <w:t xml:space="preserve"> </w:t>
            </w:r>
            <w:r w:rsidRPr="001552A4">
              <w:rPr>
                <w:sz w:val="24"/>
              </w:rPr>
              <w:t>России. Инфляция: причины,</w:t>
            </w:r>
            <w:r w:rsidRPr="001552A4">
              <w:rPr>
                <w:spacing w:val="-1"/>
                <w:sz w:val="24"/>
              </w:rPr>
              <w:t xml:space="preserve"> </w:t>
            </w:r>
            <w:r w:rsidRPr="001552A4">
              <w:rPr>
                <w:sz w:val="24"/>
              </w:rPr>
              <w:t>виды, последствия.</w:t>
            </w:r>
          </w:p>
        </w:tc>
        <w:tc>
          <w:tcPr>
            <w:tcW w:w="1135" w:type="dxa"/>
            <w:gridSpan w:val="3"/>
          </w:tcPr>
          <w:p w:rsidR="008C09E0" w:rsidRPr="001552A4" w:rsidRDefault="008C09E0" w:rsidP="00BF4302">
            <w:pPr>
              <w:ind w:left="15"/>
              <w:jc w:val="center"/>
              <w:rPr>
                <w:sz w:val="24"/>
              </w:rPr>
            </w:pPr>
          </w:p>
          <w:p w:rsidR="008C09E0" w:rsidRPr="001552A4" w:rsidRDefault="008C09E0" w:rsidP="00BF4302">
            <w:pPr>
              <w:rPr>
                <w:b/>
                <w:sz w:val="26"/>
              </w:rPr>
            </w:pPr>
          </w:p>
          <w:p w:rsidR="008C09E0" w:rsidRPr="001552A4" w:rsidRDefault="008C09E0" w:rsidP="00BF4302">
            <w:pPr>
              <w:spacing w:before="224"/>
              <w:ind w:left="15"/>
              <w:jc w:val="center"/>
              <w:rPr>
                <w:sz w:val="24"/>
              </w:rPr>
            </w:pPr>
            <w:r w:rsidRPr="001552A4">
              <w:rPr>
                <w:sz w:val="24"/>
              </w:rPr>
              <w:t>1</w:t>
            </w:r>
          </w:p>
        </w:tc>
        <w:tc>
          <w:tcPr>
            <w:tcW w:w="1135" w:type="dxa"/>
            <w:gridSpan w:val="2"/>
            <w:vMerge w:val="restart"/>
          </w:tcPr>
          <w:p w:rsidR="008C09E0" w:rsidRPr="001552A4" w:rsidRDefault="008C09E0" w:rsidP="00BF4302">
            <w:pPr>
              <w:ind w:left="17"/>
              <w:jc w:val="center"/>
              <w:rPr>
                <w:sz w:val="24"/>
              </w:rPr>
            </w:pPr>
            <w:r w:rsidRPr="001552A4">
              <w:rPr>
                <w:sz w:val="24"/>
              </w:rPr>
              <w:t>2</w:t>
            </w:r>
          </w:p>
        </w:tc>
        <w:tc>
          <w:tcPr>
            <w:tcW w:w="1421" w:type="dxa"/>
            <w:vMerge w:val="restart"/>
          </w:tcPr>
          <w:p w:rsidR="008C09E0" w:rsidRPr="001552A4" w:rsidRDefault="008C09E0" w:rsidP="00BF4302">
            <w:pPr>
              <w:ind w:left="219" w:right="204"/>
              <w:jc w:val="center"/>
              <w:rPr>
                <w:sz w:val="24"/>
              </w:rPr>
            </w:pPr>
            <w:r w:rsidRPr="001552A4">
              <w:rPr>
                <w:sz w:val="24"/>
              </w:rPr>
              <w:t>ОК</w:t>
            </w:r>
            <w:r w:rsidRPr="001552A4">
              <w:rPr>
                <w:spacing w:val="-2"/>
                <w:sz w:val="24"/>
              </w:rPr>
              <w:t xml:space="preserve"> </w:t>
            </w:r>
            <w:r w:rsidRPr="001552A4">
              <w:rPr>
                <w:sz w:val="24"/>
              </w:rPr>
              <w:t>01</w:t>
            </w:r>
          </w:p>
          <w:p w:rsidR="008C09E0" w:rsidRPr="001552A4" w:rsidRDefault="008C09E0" w:rsidP="00BF4302">
            <w:pPr>
              <w:spacing w:before="41"/>
              <w:ind w:left="219" w:right="204"/>
              <w:jc w:val="center"/>
              <w:rPr>
                <w:sz w:val="24"/>
              </w:rPr>
            </w:pPr>
            <w:r w:rsidRPr="001552A4">
              <w:rPr>
                <w:sz w:val="24"/>
              </w:rPr>
              <w:t>ОК</w:t>
            </w:r>
            <w:r w:rsidRPr="001552A4">
              <w:rPr>
                <w:spacing w:val="-2"/>
                <w:sz w:val="24"/>
              </w:rPr>
              <w:t xml:space="preserve"> </w:t>
            </w:r>
            <w:r w:rsidRPr="001552A4">
              <w:rPr>
                <w:sz w:val="24"/>
              </w:rPr>
              <w:t>03</w:t>
            </w:r>
          </w:p>
          <w:p w:rsidR="008C09E0" w:rsidRPr="001552A4" w:rsidRDefault="008C09E0" w:rsidP="00BF4302">
            <w:pPr>
              <w:spacing w:before="52"/>
              <w:ind w:left="392" w:right="375"/>
              <w:jc w:val="center"/>
              <w:rPr>
                <w:sz w:val="24"/>
              </w:rPr>
            </w:pPr>
            <w:r w:rsidRPr="001552A4">
              <w:rPr>
                <w:sz w:val="24"/>
              </w:rPr>
              <w:t>ОК 09</w:t>
            </w:r>
            <w:r w:rsidRPr="001552A4">
              <w:rPr>
                <w:spacing w:val="-58"/>
                <w:sz w:val="24"/>
              </w:rPr>
              <w:t xml:space="preserve"> </w:t>
            </w:r>
          </w:p>
        </w:tc>
      </w:tr>
      <w:tr w:rsidR="008C09E0" w:rsidRPr="001552A4" w:rsidTr="00BF4302">
        <w:trPr>
          <w:gridAfter w:val="1"/>
          <w:wAfter w:w="53" w:type="dxa"/>
          <w:trHeight w:val="400"/>
        </w:trPr>
        <w:tc>
          <w:tcPr>
            <w:tcW w:w="2186" w:type="dxa"/>
            <w:gridSpan w:val="2"/>
            <w:vMerge/>
            <w:tcBorders>
              <w:top w:val="nil"/>
            </w:tcBorders>
          </w:tcPr>
          <w:p w:rsidR="008C09E0" w:rsidRPr="001552A4" w:rsidRDefault="008C09E0" w:rsidP="00BF4302">
            <w:pPr>
              <w:rPr>
                <w:sz w:val="2"/>
                <w:szCs w:val="2"/>
              </w:rPr>
            </w:pPr>
          </w:p>
        </w:tc>
        <w:tc>
          <w:tcPr>
            <w:tcW w:w="9379" w:type="dxa"/>
            <w:gridSpan w:val="8"/>
          </w:tcPr>
          <w:p w:rsidR="008C09E0" w:rsidRPr="001552A4" w:rsidRDefault="008C09E0" w:rsidP="00BF4302">
            <w:pPr>
              <w:ind w:left="108"/>
              <w:rPr>
                <w:b/>
                <w:sz w:val="24"/>
                <w:lang w:val="ru-RU"/>
              </w:rPr>
            </w:pPr>
            <w:r w:rsidRPr="001552A4">
              <w:rPr>
                <w:b/>
                <w:sz w:val="24"/>
                <w:lang w:val="ru-RU"/>
              </w:rPr>
              <w:t>Практические</w:t>
            </w:r>
            <w:r w:rsidRPr="001552A4">
              <w:rPr>
                <w:b/>
                <w:spacing w:val="-4"/>
                <w:sz w:val="24"/>
                <w:lang w:val="ru-RU"/>
              </w:rPr>
              <w:t xml:space="preserve"> </w:t>
            </w:r>
            <w:r w:rsidRPr="001552A4">
              <w:rPr>
                <w:b/>
                <w:sz w:val="24"/>
                <w:lang w:val="ru-RU"/>
              </w:rPr>
              <w:t>занятия:</w:t>
            </w:r>
          </w:p>
          <w:p w:rsidR="008C09E0" w:rsidRPr="001552A4" w:rsidRDefault="008C09E0" w:rsidP="00BF4302">
            <w:pPr>
              <w:ind w:left="108"/>
              <w:rPr>
                <w:sz w:val="24"/>
              </w:rPr>
            </w:pPr>
            <w:r w:rsidRPr="001552A4">
              <w:rPr>
                <w:sz w:val="24"/>
                <w:lang w:val="ru-RU"/>
              </w:rPr>
              <w:t>Практическое</w:t>
            </w:r>
            <w:r w:rsidRPr="001552A4">
              <w:rPr>
                <w:spacing w:val="-4"/>
                <w:sz w:val="24"/>
                <w:lang w:val="ru-RU"/>
              </w:rPr>
              <w:t xml:space="preserve"> </w:t>
            </w:r>
            <w:r w:rsidRPr="001552A4">
              <w:rPr>
                <w:sz w:val="24"/>
                <w:lang w:val="ru-RU"/>
              </w:rPr>
              <w:t>занятие</w:t>
            </w:r>
            <w:r w:rsidRPr="001552A4">
              <w:rPr>
                <w:spacing w:val="-4"/>
                <w:sz w:val="24"/>
                <w:lang w:val="ru-RU"/>
              </w:rPr>
              <w:t xml:space="preserve"> </w:t>
            </w:r>
            <w:r w:rsidRPr="001552A4">
              <w:rPr>
                <w:sz w:val="24"/>
                <w:lang w:val="ru-RU"/>
              </w:rPr>
              <w:t>№7</w:t>
            </w:r>
            <w:r w:rsidRPr="001552A4">
              <w:rPr>
                <w:spacing w:val="1"/>
                <w:sz w:val="24"/>
                <w:lang w:val="ru-RU"/>
              </w:rPr>
              <w:t xml:space="preserve"> </w:t>
            </w:r>
            <w:r w:rsidRPr="001552A4">
              <w:rPr>
                <w:sz w:val="24"/>
                <w:lang w:val="ru-RU"/>
              </w:rPr>
              <w:t>«Рыночный</w:t>
            </w:r>
            <w:r w:rsidRPr="001552A4">
              <w:rPr>
                <w:spacing w:val="-3"/>
                <w:sz w:val="24"/>
                <w:lang w:val="ru-RU"/>
              </w:rPr>
              <w:t xml:space="preserve"> </w:t>
            </w:r>
            <w:r w:rsidRPr="001552A4">
              <w:rPr>
                <w:sz w:val="24"/>
                <w:lang w:val="ru-RU"/>
              </w:rPr>
              <w:t>спрос.</w:t>
            </w:r>
            <w:r w:rsidRPr="001552A4">
              <w:rPr>
                <w:spacing w:val="-1"/>
                <w:sz w:val="24"/>
                <w:lang w:val="ru-RU"/>
              </w:rPr>
              <w:t xml:space="preserve"> </w:t>
            </w:r>
            <w:r w:rsidRPr="001552A4">
              <w:rPr>
                <w:sz w:val="24"/>
              </w:rPr>
              <w:t>Рыночное</w:t>
            </w:r>
            <w:r w:rsidRPr="001552A4">
              <w:rPr>
                <w:spacing w:val="-4"/>
                <w:sz w:val="24"/>
              </w:rPr>
              <w:t xml:space="preserve"> </w:t>
            </w:r>
            <w:r w:rsidRPr="001552A4">
              <w:rPr>
                <w:sz w:val="24"/>
              </w:rPr>
              <w:t>предложение»</w:t>
            </w:r>
          </w:p>
        </w:tc>
        <w:tc>
          <w:tcPr>
            <w:tcW w:w="1135" w:type="dxa"/>
            <w:gridSpan w:val="3"/>
          </w:tcPr>
          <w:p w:rsidR="008C09E0" w:rsidRPr="001552A4" w:rsidRDefault="008C09E0" w:rsidP="00BF4302">
            <w:pPr>
              <w:ind w:left="15"/>
              <w:jc w:val="center"/>
              <w:rPr>
                <w:sz w:val="24"/>
              </w:rPr>
            </w:pPr>
            <w:r w:rsidRPr="001552A4">
              <w:rPr>
                <w:sz w:val="24"/>
              </w:rPr>
              <w:t>1</w:t>
            </w:r>
          </w:p>
        </w:tc>
        <w:tc>
          <w:tcPr>
            <w:tcW w:w="1135" w:type="dxa"/>
            <w:gridSpan w:val="2"/>
            <w:vMerge/>
            <w:tcBorders>
              <w:top w:val="nil"/>
            </w:tcBorders>
          </w:tcPr>
          <w:p w:rsidR="008C09E0" w:rsidRPr="001552A4" w:rsidRDefault="008C09E0" w:rsidP="00BF4302">
            <w:pPr>
              <w:rPr>
                <w:sz w:val="2"/>
                <w:szCs w:val="2"/>
              </w:rPr>
            </w:pPr>
          </w:p>
        </w:tc>
        <w:tc>
          <w:tcPr>
            <w:tcW w:w="1421" w:type="dxa"/>
            <w:vMerge/>
            <w:tcBorders>
              <w:top w:val="nil"/>
            </w:tcBorders>
          </w:tcPr>
          <w:p w:rsidR="008C09E0" w:rsidRPr="001552A4" w:rsidRDefault="008C09E0" w:rsidP="00BF4302">
            <w:pPr>
              <w:rPr>
                <w:sz w:val="2"/>
                <w:szCs w:val="2"/>
              </w:rPr>
            </w:pPr>
          </w:p>
        </w:tc>
      </w:tr>
      <w:tr w:rsidR="008C09E0" w:rsidRPr="001552A4" w:rsidTr="00BF4302">
        <w:trPr>
          <w:gridAfter w:val="1"/>
          <w:wAfter w:w="53" w:type="dxa"/>
          <w:trHeight w:val="198"/>
        </w:trPr>
        <w:tc>
          <w:tcPr>
            <w:tcW w:w="2186" w:type="dxa"/>
            <w:gridSpan w:val="2"/>
            <w:vMerge w:val="restart"/>
          </w:tcPr>
          <w:p w:rsidR="008C09E0" w:rsidRPr="001552A4" w:rsidRDefault="008C09E0" w:rsidP="00BF4302">
            <w:pPr>
              <w:ind w:left="158" w:right="316"/>
              <w:jc w:val="center"/>
              <w:rPr>
                <w:b/>
                <w:sz w:val="24"/>
                <w:lang w:val="ru-RU"/>
              </w:rPr>
            </w:pPr>
            <w:r w:rsidRPr="001552A4">
              <w:rPr>
                <w:b/>
                <w:sz w:val="24"/>
                <w:lang w:val="ru-RU"/>
              </w:rPr>
              <w:t>Тема</w:t>
            </w:r>
            <w:r w:rsidRPr="001552A4">
              <w:rPr>
                <w:b/>
                <w:spacing w:val="-2"/>
                <w:sz w:val="24"/>
                <w:lang w:val="ru-RU"/>
              </w:rPr>
              <w:t xml:space="preserve"> </w:t>
            </w:r>
            <w:r w:rsidRPr="001552A4">
              <w:rPr>
                <w:b/>
                <w:sz w:val="24"/>
                <w:lang w:val="ru-RU"/>
              </w:rPr>
              <w:t>3.3.</w:t>
            </w:r>
          </w:p>
          <w:p w:rsidR="008C09E0" w:rsidRPr="001552A4" w:rsidRDefault="008C09E0" w:rsidP="00BF4302">
            <w:pPr>
              <w:spacing w:before="52"/>
              <w:ind w:left="158" w:right="150"/>
              <w:jc w:val="center"/>
              <w:rPr>
                <w:b/>
                <w:sz w:val="24"/>
              </w:rPr>
            </w:pPr>
            <w:r w:rsidRPr="001552A4">
              <w:rPr>
                <w:b/>
                <w:sz w:val="24"/>
                <w:lang w:val="ru-RU"/>
              </w:rPr>
              <w:t>Рынок труда и</w:t>
            </w:r>
            <w:r w:rsidRPr="001552A4">
              <w:rPr>
                <w:b/>
                <w:spacing w:val="-58"/>
                <w:sz w:val="24"/>
                <w:lang w:val="ru-RU"/>
              </w:rPr>
              <w:t xml:space="preserve"> </w:t>
            </w:r>
            <w:r w:rsidRPr="001552A4">
              <w:rPr>
                <w:b/>
                <w:sz w:val="24"/>
                <w:lang w:val="ru-RU"/>
              </w:rPr>
              <w:t>безработица.</w:t>
            </w:r>
            <w:r w:rsidRPr="001552A4">
              <w:rPr>
                <w:b/>
                <w:spacing w:val="1"/>
                <w:sz w:val="24"/>
                <w:lang w:val="ru-RU"/>
              </w:rPr>
              <w:t xml:space="preserve"> </w:t>
            </w:r>
            <w:r w:rsidRPr="001552A4">
              <w:rPr>
                <w:b/>
                <w:sz w:val="24"/>
              </w:rPr>
              <w:t>Рациональное</w:t>
            </w:r>
            <w:r w:rsidRPr="001552A4">
              <w:rPr>
                <w:b/>
                <w:spacing w:val="-57"/>
                <w:sz w:val="24"/>
              </w:rPr>
              <w:t xml:space="preserve"> </w:t>
            </w:r>
            <w:r w:rsidRPr="001552A4">
              <w:rPr>
                <w:b/>
                <w:sz w:val="24"/>
              </w:rPr>
              <w:t>поведение</w:t>
            </w:r>
            <w:r w:rsidRPr="001552A4">
              <w:rPr>
                <w:b/>
                <w:spacing w:val="1"/>
                <w:sz w:val="24"/>
              </w:rPr>
              <w:t xml:space="preserve"> </w:t>
            </w:r>
            <w:r w:rsidRPr="001552A4">
              <w:rPr>
                <w:b/>
                <w:sz w:val="24"/>
              </w:rPr>
              <w:t>потребителя</w:t>
            </w:r>
          </w:p>
        </w:tc>
        <w:tc>
          <w:tcPr>
            <w:tcW w:w="9379" w:type="dxa"/>
            <w:gridSpan w:val="8"/>
          </w:tcPr>
          <w:p w:rsidR="008C09E0" w:rsidRPr="001552A4" w:rsidRDefault="008C09E0" w:rsidP="00BF4302">
            <w:pPr>
              <w:ind w:left="108"/>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3"/>
                <w:sz w:val="24"/>
              </w:rPr>
              <w:t xml:space="preserve"> </w:t>
            </w:r>
            <w:r w:rsidRPr="001552A4">
              <w:rPr>
                <w:sz w:val="24"/>
              </w:rPr>
              <w:t>материала</w:t>
            </w:r>
          </w:p>
        </w:tc>
        <w:tc>
          <w:tcPr>
            <w:tcW w:w="1135" w:type="dxa"/>
            <w:gridSpan w:val="3"/>
          </w:tcPr>
          <w:p w:rsidR="008C09E0" w:rsidRPr="001552A4" w:rsidRDefault="008C09E0" w:rsidP="00BF4302">
            <w:pPr>
              <w:ind w:left="15"/>
              <w:jc w:val="center"/>
              <w:rPr>
                <w:sz w:val="24"/>
              </w:rPr>
            </w:pPr>
            <w:r w:rsidRPr="001552A4">
              <w:rPr>
                <w:sz w:val="24"/>
              </w:rPr>
              <w:t>2</w:t>
            </w:r>
          </w:p>
        </w:tc>
        <w:tc>
          <w:tcPr>
            <w:tcW w:w="1135" w:type="dxa"/>
            <w:gridSpan w:val="2"/>
            <w:vMerge w:val="restart"/>
          </w:tcPr>
          <w:p w:rsidR="008C09E0" w:rsidRPr="001552A4" w:rsidRDefault="008C09E0" w:rsidP="00BF4302">
            <w:pPr>
              <w:ind w:left="17"/>
              <w:jc w:val="center"/>
              <w:rPr>
                <w:sz w:val="24"/>
              </w:rPr>
            </w:pPr>
            <w:r w:rsidRPr="001552A4">
              <w:rPr>
                <w:sz w:val="24"/>
              </w:rPr>
              <w:t>2</w:t>
            </w:r>
          </w:p>
        </w:tc>
        <w:tc>
          <w:tcPr>
            <w:tcW w:w="1421" w:type="dxa"/>
            <w:vMerge w:val="restart"/>
          </w:tcPr>
          <w:p w:rsidR="008C09E0" w:rsidRPr="001552A4" w:rsidRDefault="008C09E0" w:rsidP="00BF4302">
            <w:pPr>
              <w:ind w:left="395"/>
              <w:rPr>
                <w:i/>
                <w:sz w:val="24"/>
              </w:rPr>
            </w:pPr>
            <w:r w:rsidRPr="001552A4">
              <w:rPr>
                <w:i/>
                <w:sz w:val="24"/>
              </w:rPr>
              <w:t>ОК</w:t>
            </w:r>
            <w:r w:rsidRPr="001552A4">
              <w:rPr>
                <w:i/>
                <w:spacing w:val="-3"/>
                <w:sz w:val="24"/>
              </w:rPr>
              <w:t xml:space="preserve"> </w:t>
            </w:r>
            <w:r w:rsidRPr="001552A4">
              <w:rPr>
                <w:i/>
                <w:sz w:val="24"/>
              </w:rPr>
              <w:t>01</w:t>
            </w:r>
          </w:p>
          <w:p w:rsidR="008C09E0" w:rsidRPr="001552A4" w:rsidRDefault="008C09E0" w:rsidP="00BF4302">
            <w:pPr>
              <w:spacing w:before="41"/>
              <w:ind w:left="395"/>
              <w:rPr>
                <w:i/>
                <w:sz w:val="24"/>
              </w:rPr>
            </w:pPr>
            <w:r w:rsidRPr="001552A4">
              <w:rPr>
                <w:i/>
                <w:sz w:val="24"/>
              </w:rPr>
              <w:t>ОК</w:t>
            </w:r>
            <w:r w:rsidRPr="001552A4">
              <w:rPr>
                <w:i/>
                <w:spacing w:val="-3"/>
                <w:sz w:val="24"/>
              </w:rPr>
              <w:t xml:space="preserve"> </w:t>
            </w:r>
            <w:r w:rsidRPr="001552A4">
              <w:rPr>
                <w:i/>
                <w:sz w:val="24"/>
              </w:rPr>
              <w:t>02</w:t>
            </w:r>
          </w:p>
          <w:p w:rsidR="008C09E0" w:rsidRPr="001552A4" w:rsidRDefault="008C09E0" w:rsidP="00BF4302">
            <w:pPr>
              <w:spacing w:before="52"/>
              <w:ind w:left="159" w:right="138" w:firstLine="235"/>
              <w:rPr>
                <w:sz w:val="24"/>
              </w:rPr>
            </w:pPr>
            <w:r w:rsidRPr="001552A4">
              <w:rPr>
                <w:i/>
                <w:sz w:val="24"/>
              </w:rPr>
              <w:t>ОК 03</w:t>
            </w:r>
            <w:r w:rsidRPr="001552A4">
              <w:rPr>
                <w:i/>
                <w:spacing w:val="1"/>
                <w:sz w:val="24"/>
              </w:rPr>
              <w:t xml:space="preserve"> </w:t>
            </w:r>
          </w:p>
          <w:p w:rsidR="008C09E0" w:rsidRPr="001552A4" w:rsidRDefault="008C09E0" w:rsidP="00BF4302">
            <w:pPr>
              <w:ind w:left="116" w:right="99"/>
              <w:jc w:val="center"/>
              <w:rPr>
                <w:sz w:val="24"/>
              </w:rPr>
            </w:pPr>
          </w:p>
        </w:tc>
      </w:tr>
      <w:tr w:rsidR="008C09E0" w:rsidRPr="001552A4" w:rsidTr="00BF4302">
        <w:trPr>
          <w:gridAfter w:val="1"/>
          <w:wAfter w:w="53" w:type="dxa"/>
          <w:trHeight w:val="2097"/>
        </w:trPr>
        <w:tc>
          <w:tcPr>
            <w:tcW w:w="2186" w:type="dxa"/>
            <w:gridSpan w:val="2"/>
            <w:vMerge/>
            <w:tcBorders>
              <w:top w:val="nil"/>
            </w:tcBorders>
          </w:tcPr>
          <w:p w:rsidR="008C09E0" w:rsidRPr="001552A4" w:rsidRDefault="008C09E0" w:rsidP="00BF4302">
            <w:pPr>
              <w:rPr>
                <w:sz w:val="2"/>
                <w:szCs w:val="2"/>
              </w:rPr>
            </w:pPr>
          </w:p>
        </w:tc>
        <w:tc>
          <w:tcPr>
            <w:tcW w:w="370" w:type="dxa"/>
            <w:gridSpan w:val="2"/>
          </w:tcPr>
          <w:p w:rsidR="008C09E0" w:rsidRPr="001552A4" w:rsidRDefault="008C09E0" w:rsidP="00BF4302">
            <w:pPr>
              <w:rPr>
                <w:sz w:val="24"/>
              </w:rPr>
            </w:pPr>
          </w:p>
        </w:tc>
        <w:tc>
          <w:tcPr>
            <w:tcW w:w="9009" w:type="dxa"/>
            <w:gridSpan w:val="6"/>
          </w:tcPr>
          <w:p w:rsidR="008C09E0" w:rsidRPr="001552A4" w:rsidRDefault="008C09E0" w:rsidP="00BF4302">
            <w:pPr>
              <w:ind w:left="121"/>
              <w:jc w:val="both"/>
              <w:rPr>
                <w:b/>
                <w:sz w:val="24"/>
                <w:lang w:val="ru-RU"/>
              </w:rPr>
            </w:pPr>
            <w:r w:rsidRPr="001552A4">
              <w:rPr>
                <w:b/>
                <w:sz w:val="24"/>
                <w:lang w:val="ru-RU"/>
              </w:rPr>
              <w:t>Теоретическое</w:t>
            </w:r>
            <w:r w:rsidRPr="001552A4">
              <w:rPr>
                <w:b/>
                <w:spacing w:val="-4"/>
                <w:sz w:val="24"/>
                <w:lang w:val="ru-RU"/>
              </w:rPr>
              <w:t xml:space="preserve"> </w:t>
            </w:r>
            <w:r w:rsidRPr="001552A4">
              <w:rPr>
                <w:b/>
                <w:sz w:val="24"/>
                <w:lang w:val="ru-RU"/>
              </w:rPr>
              <w:t>обучение</w:t>
            </w:r>
          </w:p>
          <w:p w:rsidR="008C09E0" w:rsidRPr="001552A4" w:rsidRDefault="008C09E0" w:rsidP="00BF4302">
            <w:pPr>
              <w:spacing w:before="38"/>
              <w:ind w:left="121" w:right="96"/>
              <w:jc w:val="both"/>
              <w:rPr>
                <w:sz w:val="24"/>
                <w:lang w:val="ru-RU"/>
              </w:rPr>
            </w:pPr>
            <w:r w:rsidRPr="001552A4">
              <w:rPr>
                <w:sz w:val="24"/>
                <w:lang w:val="ru-RU"/>
              </w:rPr>
              <w:t>Рынок труда. Заработная плата и стимулирование труда. Занятость и безработица.</w:t>
            </w:r>
            <w:r w:rsidRPr="001552A4">
              <w:rPr>
                <w:spacing w:val="1"/>
                <w:sz w:val="24"/>
                <w:lang w:val="ru-RU"/>
              </w:rPr>
              <w:t xml:space="preserve"> </w:t>
            </w:r>
            <w:r w:rsidRPr="001552A4">
              <w:rPr>
                <w:sz w:val="24"/>
                <w:lang w:val="ru-RU"/>
              </w:rPr>
              <w:t>Причины и виды безработицы. Государственная политика Российской Федерации в</w:t>
            </w:r>
            <w:r w:rsidRPr="001552A4">
              <w:rPr>
                <w:spacing w:val="1"/>
                <w:sz w:val="24"/>
                <w:lang w:val="ru-RU"/>
              </w:rPr>
              <w:t xml:space="preserve"> </w:t>
            </w:r>
            <w:r w:rsidRPr="001552A4">
              <w:rPr>
                <w:sz w:val="24"/>
                <w:lang w:val="ru-RU"/>
              </w:rPr>
              <w:t>области занятости.</w:t>
            </w:r>
            <w:r w:rsidRPr="001552A4">
              <w:rPr>
                <w:spacing w:val="-1"/>
                <w:sz w:val="24"/>
                <w:lang w:val="ru-RU"/>
              </w:rPr>
              <w:t xml:space="preserve"> </w:t>
            </w:r>
            <w:r w:rsidRPr="001552A4">
              <w:rPr>
                <w:sz w:val="24"/>
                <w:lang w:val="ru-RU"/>
              </w:rPr>
              <w:t>Особенности труда</w:t>
            </w:r>
            <w:r w:rsidRPr="001552A4">
              <w:rPr>
                <w:spacing w:val="-3"/>
                <w:sz w:val="24"/>
                <w:lang w:val="ru-RU"/>
              </w:rPr>
              <w:t xml:space="preserve"> </w:t>
            </w:r>
            <w:r w:rsidRPr="001552A4">
              <w:rPr>
                <w:sz w:val="24"/>
                <w:lang w:val="ru-RU"/>
              </w:rPr>
              <w:t>молодежи.</w:t>
            </w:r>
            <w:r w:rsidRPr="001552A4">
              <w:rPr>
                <w:spacing w:val="-1"/>
                <w:sz w:val="24"/>
                <w:lang w:val="ru-RU"/>
              </w:rPr>
              <w:t xml:space="preserve"> </w:t>
            </w:r>
            <w:r w:rsidRPr="001552A4">
              <w:rPr>
                <w:sz w:val="24"/>
                <w:lang w:val="ru-RU"/>
              </w:rPr>
              <w:t>Деятельность профсоюзов.</w:t>
            </w:r>
          </w:p>
          <w:p w:rsidR="008C09E0" w:rsidRPr="001552A4" w:rsidRDefault="008C09E0" w:rsidP="00BF4302">
            <w:pPr>
              <w:ind w:left="121" w:right="7"/>
              <w:rPr>
                <w:sz w:val="24"/>
              </w:rPr>
            </w:pPr>
            <w:r w:rsidRPr="001552A4">
              <w:rPr>
                <w:sz w:val="24"/>
                <w:lang w:val="ru-RU"/>
              </w:rPr>
              <w:t>Рациональное экономическое поведение. Экономическая свобода и социальная</w:t>
            </w:r>
            <w:r w:rsidRPr="001552A4">
              <w:rPr>
                <w:spacing w:val="1"/>
                <w:sz w:val="24"/>
                <w:lang w:val="ru-RU"/>
              </w:rPr>
              <w:t xml:space="preserve"> </w:t>
            </w:r>
            <w:r w:rsidRPr="001552A4">
              <w:rPr>
                <w:sz w:val="24"/>
                <w:lang w:val="ru-RU"/>
              </w:rPr>
              <w:t>ответственность.</w:t>
            </w:r>
            <w:r w:rsidRPr="001552A4">
              <w:rPr>
                <w:spacing w:val="-5"/>
                <w:sz w:val="24"/>
                <w:lang w:val="ru-RU"/>
              </w:rPr>
              <w:t xml:space="preserve"> </w:t>
            </w:r>
            <w:r w:rsidRPr="001552A4">
              <w:rPr>
                <w:sz w:val="24"/>
              </w:rPr>
              <w:t>Экономическая</w:t>
            </w:r>
            <w:r w:rsidRPr="001552A4">
              <w:rPr>
                <w:spacing w:val="-4"/>
                <w:sz w:val="24"/>
              </w:rPr>
              <w:t xml:space="preserve"> </w:t>
            </w:r>
            <w:r w:rsidRPr="001552A4">
              <w:rPr>
                <w:sz w:val="24"/>
              </w:rPr>
              <w:t>деятельность</w:t>
            </w:r>
            <w:r w:rsidRPr="001552A4">
              <w:rPr>
                <w:spacing w:val="-3"/>
                <w:sz w:val="24"/>
              </w:rPr>
              <w:t xml:space="preserve"> </w:t>
            </w:r>
            <w:r w:rsidRPr="001552A4">
              <w:rPr>
                <w:sz w:val="24"/>
              </w:rPr>
              <w:t>и</w:t>
            </w:r>
            <w:r w:rsidRPr="001552A4">
              <w:rPr>
                <w:spacing w:val="-4"/>
                <w:sz w:val="24"/>
              </w:rPr>
              <w:t xml:space="preserve"> </w:t>
            </w:r>
            <w:r w:rsidRPr="001552A4">
              <w:rPr>
                <w:sz w:val="24"/>
              </w:rPr>
              <w:t>проблемы</w:t>
            </w:r>
            <w:r w:rsidRPr="001552A4">
              <w:rPr>
                <w:spacing w:val="-3"/>
                <w:sz w:val="24"/>
              </w:rPr>
              <w:t xml:space="preserve"> </w:t>
            </w:r>
            <w:r w:rsidRPr="001552A4">
              <w:rPr>
                <w:sz w:val="24"/>
              </w:rPr>
              <w:t>устойчивого</w:t>
            </w:r>
            <w:r w:rsidRPr="001552A4">
              <w:rPr>
                <w:spacing w:val="-5"/>
                <w:sz w:val="24"/>
              </w:rPr>
              <w:t xml:space="preserve"> </w:t>
            </w:r>
            <w:r w:rsidRPr="001552A4">
              <w:rPr>
                <w:sz w:val="24"/>
              </w:rPr>
              <w:t>развития</w:t>
            </w:r>
          </w:p>
          <w:p w:rsidR="008C09E0" w:rsidRPr="001552A4" w:rsidRDefault="008C09E0" w:rsidP="00BF4302">
            <w:pPr>
              <w:ind w:left="121"/>
              <w:rPr>
                <w:sz w:val="24"/>
              </w:rPr>
            </w:pPr>
            <w:r w:rsidRPr="001552A4">
              <w:rPr>
                <w:sz w:val="24"/>
              </w:rPr>
              <w:t>общества.</w:t>
            </w:r>
          </w:p>
        </w:tc>
        <w:tc>
          <w:tcPr>
            <w:tcW w:w="1135" w:type="dxa"/>
            <w:gridSpan w:val="3"/>
          </w:tcPr>
          <w:p w:rsidR="008C09E0" w:rsidRPr="001552A4" w:rsidRDefault="008C09E0" w:rsidP="00BF4302">
            <w:pPr>
              <w:ind w:left="15"/>
              <w:jc w:val="center"/>
              <w:rPr>
                <w:sz w:val="24"/>
              </w:rPr>
            </w:pPr>
            <w:r w:rsidRPr="001552A4">
              <w:rPr>
                <w:sz w:val="24"/>
              </w:rPr>
              <w:t>2</w:t>
            </w:r>
          </w:p>
        </w:tc>
        <w:tc>
          <w:tcPr>
            <w:tcW w:w="1135" w:type="dxa"/>
            <w:gridSpan w:val="2"/>
            <w:vMerge/>
            <w:tcBorders>
              <w:top w:val="nil"/>
            </w:tcBorders>
          </w:tcPr>
          <w:p w:rsidR="008C09E0" w:rsidRPr="001552A4" w:rsidRDefault="008C09E0" w:rsidP="00BF4302">
            <w:pPr>
              <w:rPr>
                <w:sz w:val="2"/>
                <w:szCs w:val="2"/>
              </w:rPr>
            </w:pPr>
          </w:p>
        </w:tc>
        <w:tc>
          <w:tcPr>
            <w:tcW w:w="1421" w:type="dxa"/>
            <w:vMerge/>
            <w:tcBorders>
              <w:top w:val="nil"/>
            </w:tcBorders>
          </w:tcPr>
          <w:p w:rsidR="008C09E0" w:rsidRPr="001552A4" w:rsidRDefault="008C09E0" w:rsidP="00BF4302">
            <w:pPr>
              <w:rPr>
                <w:sz w:val="2"/>
                <w:szCs w:val="2"/>
              </w:rPr>
            </w:pPr>
          </w:p>
        </w:tc>
      </w:tr>
      <w:tr w:rsidR="008C09E0" w:rsidRPr="001552A4" w:rsidTr="00BF4302">
        <w:trPr>
          <w:gridAfter w:val="1"/>
          <w:wAfter w:w="53" w:type="dxa"/>
          <w:trHeight w:val="201"/>
        </w:trPr>
        <w:tc>
          <w:tcPr>
            <w:tcW w:w="2186" w:type="dxa"/>
            <w:gridSpan w:val="2"/>
            <w:vMerge w:val="restart"/>
            <w:tcBorders>
              <w:bottom w:val="nil"/>
            </w:tcBorders>
          </w:tcPr>
          <w:p w:rsidR="008C09E0" w:rsidRPr="001552A4" w:rsidRDefault="008C09E0" w:rsidP="00BF4302">
            <w:pPr>
              <w:spacing w:before="1"/>
              <w:ind w:left="114" w:right="152"/>
              <w:jc w:val="center"/>
              <w:rPr>
                <w:b/>
                <w:sz w:val="24"/>
              </w:rPr>
            </w:pPr>
            <w:r w:rsidRPr="001552A4">
              <w:rPr>
                <w:b/>
                <w:sz w:val="24"/>
              </w:rPr>
              <w:t>Тема</w:t>
            </w:r>
            <w:r w:rsidRPr="001552A4">
              <w:rPr>
                <w:b/>
                <w:spacing w:val="-2"/>
                <w:sz w:val="24"/>
              </w:rPr>
              <w:t xml:space="preserve"> </w:t>
            </w:r>
            <w:r w:rsidRPr="001552A4">
              <w:rPr>
                <w:b/>
                <w:sz w:val="24"/>
              </w:rPr>
              <w:t>3.4.</w:t>
            </w:r>
          </w:p>
          <w:p w:rsidR="008C09E0" w:rsidRPr="001552A4" w:rsidRDefault="008C09E0" w:rsidP="00BF4302">
            <w:pPr>
              <w:spacing w:before="52"/>
              <w:ind w:left="158" w:right="150"/>
              <w:jc w:val="center"/>
              <w:rPr>
                <w:b/>
                <w:sz w:val="24"/>
              </w:rPr>
            </w:pPr>
            <w:r w:rsidRPr="001552A4">
              <w:rPr>
                <w:b/>
                <w:sz w:val="24"/>
              </w:rPr>
              <w:t>Предприятие в</w:t>
            </w:r>
            <w:r w:rsidRPr="001552A4">
              <w:rPr>
                <w:b/>
                <w:spacing w:val="-57"/>
                <w:sz w:val="24"/>
              </w:rPr>
              <w:t xml:space="preserve"> </w:t>
            </w:r>
            <w:r w:rsidRPr="001552A4">
              <w:rPr>
                <w:b/>
                <w:sz w:val="24"/>
              </w:rPr>
              <w:t>экономике</w:t>
            </w:r>
          </w:p>
        </w:tc>
        <w:tc>
          <w:tcPr>
            <w:tcW w:w="9379" w:type="dxa"/>
            <w:gridSpan w:val="8"/>
          </w:tcPr>
          <w:p w:rsidR="008C09E0" w:rsidRPr="001552A4" w:rsidRDefault="008C09E0" w:rsidP="00BF4302">
            <w:pPr>
              <w:ind w:left="108"/>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3"/>
                <w:sz w:val="24"/>
              </w:rPr>
              <w:t xml:space="preserve"> </w:t>
            </w:r>
            <w:r w:rsidRPr="001552A4">
              <w:rPr>
                <w:sz w:val="24"/>
              </w:rPr>
              <w:t>материала</w:t>
            </w:r>
          </w:p>
        </w:tc>
        <w:tc>
          <w:tcPr>
            <w:tcW w:w="1135" w:type="dxa"/>
            <w:gridSpan w:val="3"/>
          </w:tcPr>
          <w:p w:rsidR="008C09E0" w:rsidRPr="001552A4" w:rsidRDefault="008C09E0" w:rsidP="00BF4302">
            <w:pPr>
              <w:ind w:left="15"/>
              <w:jc w:val="center"/>
              <w:rPr>
                <w:sz w:val="24"/>
              </w:rPr>
            </w:pPr>
            <w:r w:rsidRPr="001552A4">
              <w:rPr>
                <w:sz w:val="24"/>
              </w:rPr>
              <w:t>2</w:t>
            </w:r>
          </w:p>
        </w:tc>
        <w:tc>
          <w:tcPr>
            <w:tcW w:w="1135" w:type="dxa"/>
            <w:gridSpan w:val="2"/>
            <w:vMerge w:val="restart"/>
          </w:tcPr>
          <w:p w:rsidR="008C09E0" w:rsidRPr="001552A4" w:rsidRDefault="008C09E0" w:rsidP="00BF4302">
            <w:pPr>
              <w:rPr>
                <w:sz w:val="24"/>
              </w:rPr>
            </w:pPr>
          </w:p>
        </w:tc>
        <w:tc>
          <w:tcPr>
            <w:tcW w:w="1421" w:type="dxa"/>
            <w:vMerge w:val="restart"/>
          </w:tcPr>
          <w:p w:rsidR="008C09E0" w:rsidRPr="001552A4" w:rsidRDefault="008C09E0" w:rsidP="00BF4302">
            <w:pPr>
              <w:ind w:left="393"/>
              <w:rPr>
                <w:i/>
                <w:sz w:val="24"/>
              </w:rPr>
            </w:pPr>
            <w:r w:rsidRPr="001552A4">
              <w:rPr>
                <w:i/>
                <w:sz w:val="24"/>
              </w:rPr>
              <w:t>ОК</w:t>
            </w:r>
            <w:r w:rsidRPr="001552A4">
              <w:rPr>
                <w:i/>
                <w:spacing w:val="-3"/>
                <w:sz w:val="24"/>
              </w:rPr>
              <w:t xml:space="preserve"> </w:t>
            </w:r>
            <w:r w:rsidRPr="001552A4">
              <w:rPr>
                <w:i/>
                <w:sz w:val="24"/>
              </w:rPr>
              <w:t>06</w:t>
            </w:r>
          </w:p>
          <w:p w:rsidR="008C09E0" w:rsidRPr="001552A4" w:rsidRDefault="008C09E0" w:rsidP="00C32A66">
            <w:pPr>
              <w:spacing w:before="54"/>
              <w:ind w:left="157" w:right="138" w:firstLine="235"/>
              <w:jc w:val="center"/>
              <w:rPr>
                <w:i/>
                <w:sz w:val="24"/>
              </w:rPr>
            </w:pPr>
            <w:r w:rsidRPr="001552A4">
              <w:rPr>
                <w:i/>
                <w:sz w:val="24"/>
              </w:rPr>
              <w:t>ОК 09</w:t>
            </w:r>
            <w:r w:rsidRPr="001552A4">
              <w:rPr>
                <w:i/>
                <w:spacing w:val="1"/>
                <w:sz w:val="24"/>
              </w:rPr>
              <w:t xml:space="preserve"> </w:t>
            </w:r>
          </w:p>
        </w:tc>
      </w:tr>
      <w:tr w:rsidR="008C09E0" w:rsidRPr="001552A4" w:rsidTr="00BF4302">
        <w:trPr>
          <w:gridAfter w:val="1"/>
          <w:wAfter w:w="53" w:type="dxa"/>
          <w:trHeight w:val="1128"/>
        </w:trPr>
        <w:tc>
          <w:tcPr>
            <w:tcW w:w="2186" w:type="dxa"/>
            <w:gridSpan w:val="2"/>
            <w:vMerge/>
            <w:tcBorders>
              <w:top w:val="nil"/>
              <w:bottom w:val="nil"/>
            </w:tcBorders>
          </w:tcPr>
          <w:p w:rsidR="008C09E0" w:rsidRPr="001552A4" w:rsidRDefault="008C09E0" w:rsidP="00BF4302">
            <w:pPr>
              <w:rPr>
                <w:sz w:val="2"/>
                <w:szCs w:val="2"/>
              </w:rPr>
            </w:pPr>
          </w:p>
        </w:tc>
        <w:tc>
          <w:tcPr>
            <w:tcW w:w="370" w:type="dxa"/>
            <w:gridSpan w:val="2"/>
            <w:vMerge w:val="restart"/>
          </w:tcPr>
          <w:p w:rsidR="008C09E0" w:rsidRPr="001552A4" w:rsidRDefault="008C09E0" w:rsidP="00BF4302">
            <w:pPr>
              <w:rPr>
                <w:sz w:val="24"/>
              </w:rPr>
            </w:pPr>
          </w:p>
        </w:tc>
        <w:tc>
          <w:tcPr>
            <w:tcW w:w="9009" w:type="dxa"/>
            <w:gridSpan w:val="6"/>
            <w:vMerge w:val="restart"/>
          </w:tcPr>
          <w:p w:rsidR="008C09E0" w:rsidRPr="001552A4" w:rsidRDefault="008C09E0" w:rsidP="00BF4302">
            <w:pPr>
              <w:ind w:left="113" w:right="558"/>
              <w:rPr>
                <w:sz w:val="24"/>
                <w:lang w:val="ru-RU"/>
              </w:rPr>
            </w:pPr>
            <w:r w:rsidRPr="001552A4">
              <w:rPr>
                <w:sz w:val="24"/>
                <w:lang w:val="ru-RU"/>
              </w:rPr>
              <w:t>Предприятие в экономике. Цели предприятия. Факторы производства.</w:t>
            </w:r>
            <w:r w:rsidRPr="001552A4">
              <w:rPr>
                <w:spacing w:val="1"/>
                <w:sz w:val="24"/>
                <w:lang w:val="ru-RU"/>
              </w:rPr>
              <w:t xml:space="preserve"> </w:t>
            </w:r>
            <w:r w:rsidRPr="001552A4">
              <w:rPr>
                <w:sz w:val="24"/>
                <w:lang w:val="ru-RU"/>
              </w:rPr>
              <w:t>Альтернативная стоимость, способы и источники финансирования предприятий.</w:t>
            </w:r>
            <w:r w:rsidRPr="001552A4">
              <w:rPr>
                <w:spacing w:val="-58"/>
                <w:sz w:val="24"/>
                <w:lang w:val="ru-RU"/>
              </w:rPr>
              <w:t xml:space="preserve"> </w:t>
            </w:r>
            <w:r w:rsidRPr="001552A4">
              <w:rPr>
                <w:sz w:val="24"/>
                <w:lang w:val="ru-RU"/>
              </w:rPr>
              <w:t>Издержки,</w:t>
            </w:r>
            <w:r w:rsidRPr="001552A4">
              <w:rPr>
                <w:spacing w:val="-1"/>
                <w:sz w:val="24"/>
                <w:lang w:val="ru-RU"/>
              </w:rPr>
              <w:t xml:space="preserve"> </w:t>
            </w:r>
            <w:r w:rsidRPr="001552A4">
              <w:rPr>
                <w:sz w:val="24"/>
                <w:lang w:val="ru-RU"/>
              </w:rPr>
              <w:t>их</w:t>
            </w:r>
            <w:r w:rsidRPr="001552A4">
              <w:rPr>
                <w:spacing w:val="2"/>
                <w:sz w:val="24"/>
                <w:lang w:val="ru-RU"/>
              </w:rPr>
              <w:t xml:space="preserve"> </w:t>
            </w:r>
            <w:r w:rsidRPr="001552A4">
              <w:rPr>
                <w:sz w:val="24"/>
                <w:lang w:val="ru-RU"/>
              </w:rPr>
              <w:t>виды. Выручка, прибыль.</w:t>
            </w:r>
          </w:p>
          <w:p w:rsidR="008C09E0" w:rsidRPr="001552A4" w:rsidRDefault="008C09E0" w:rsidP="00BF4302">
            <w:pPr>
              <w:ind w:left="113" w:right="790"/>
              <w:rPr>
                <w:sz w:val="24"/>
                <w:lang w:val="ru-RU"/>
              </w:rPr>
            </w:pPr>
            <w:r w:rsidRPr="001552A4">
              <w:rPr>
                <w:sz w:val="24"/>
                <w:lang w:val="ru-RU"/>
              </w:rPr>
              <w:t>Поддержка малого и среднего предпринимательства в Российской Федерации.</w:t>
            </w:r>
            <w:r w:rsidRPr="001552A4">
              <w:rPr>
                <w:spacing w:val="-58"/>
                <w:sz w:val="24"/>
                <w:lang w:val="ru-RU"/>
              </w:rPr>
              <w:t xml:space="preserve"> </w:t>
            </w:r>
            <w:r w:rsidRPr="001552A4">
              <w:rPr>
                <w:sz w:val="24"/>
                <w:lang w:val="ru-RU"/>
              </w:rPr>
              <w:t>Государственная</w:t>
            </w:r>
            <w:r w:rsidRPr="001552A4">
              <w:rPr>
                <w:spacing w:val="-2"/>
                <w:sz w:val="24"/>
                <w:lang w:val="ru-RU"/>
              </w:rPr>
              <w:t xml:space="preserve"> </w:t>
            </w:r>
            <w:r w:rsidRPr="001552A4">
              <w:rPr>
                <w:sz w:val="24"/>
                <w:lang w:val="ru-RU"/>
              </w:rPr>
              <w:t>политика</w:t>
            </w:r>
            <w:r w:rsidRPr="001552A4">
              <w:rPr>
                <w:spacing w:val="-2"/>
                <w:sz w:val="24"/>
                <w:lang w:val="ru-RU"/>
              </w:rPr>
              <w:t xml:space="preserve"> </w:t>
            </w:r>
            <w:r w:rsidRPr="001552A4">
              <w:rPr>
                <w:sz w:val="24"/>
                <w:lang w:val="ru-RU"/>
              </w:rPr>
              <w:t>импортозамещения</w:t>
            </w:r>
            <w:r w:rsidRPr="001552A4">
              <w:rPr>
                <w:spacing w:val="-1"/>
                <w:sz w:val="24"/>
                <w:lang w:val="ru-RU"/>
              </w:rPr>
              <w:t xml:space="preserve"> </w:t>
            </w:r>
            <w:r w:rsidRPr="001552A4">
              <w:rPr>
                <w:sz w:val="24"/>
                <w:lang w:val="ru-RU"/>
              </w:rPr>
              <w:t>в</w:t>
            </w:r>
            <w:r w:rsidRPr="001552A4">
              <w:rPr>
                <w:spacing w:val="-2"/>
                <w:sz w:val="24"/>
                <w:lang w:val="ru-RU"/>
              </w:rPr>
              <w:t xml:space="preserve"> </w:t>
            </w:r>
            <w:r w:rsidRPr="001552A4">
              <w:rPr>
                <w:sz w:val="24"/>
                <w:lang w:val="ru-RU"/>
              </w:rPr>
              <w:t>Российской</w:t>
            </w:r>
            <w:r w:rsidRPr="001552A4">
              <w:rPr>
                <w:spacing w:val="-2"/>
                <w:sz w:val="24"/>
                <w:lang w:val="ru-RU"/>
              </w:rPr>
              <w:t xml:space="preserve"> </w:t>
            </w:r>
            <w:r w:rsidRPr="001552A4">
              <w:rPr>
                <w:sz w:val="24"/>
                <w:lang w:val="ru-RU"/>
              </w:rPr>
              <w:t>Федерации.</w:t>
            </w:r>
          </w:p>
          <w:p w:rsidR="008C09E0" w:rsidRPr="001552A4" w:rsidRDefault="008C09E0" w:rsidP="00BF4302">
            <w:pPr>
              <w:ind w:left="113" w:right="90" w:firstLine="720"/>
              <w:jc w:val="both"/>
              <w:rPr>
                <w:sz w:val="24"/>
              </w:rPr>
            </w:pPr>
            <w:r w:rsidRPr="001552A4">
              <w:rPr>
                <w:sz w:val="24"/>
                <w:lang w:val="ru-RU"/>
              </w:rPr>
              <w:t>Финансовый</w:t>
            </w:r>
            <w:r w:rsidRPr="001552A4">
              <w:rPr>
                <w:spacing w:val="1"/>
                <w:sz w:val="24"/>
                <w:lang w:val="ru-RU"/>
              </w:rPr>
              <w:t xml:space="preserve"> </w:t>
            </w:r>
            <w:r w:rsidRPr="001552A4">
              <w:rPr>
                <w:sz w:val="24"/>
                <w:lang w:val="ru-RU"/>
              </w:rPr>
              <w:t>рынок.</w:t>
            </w:r>
            <w:r w:rsidRPr="001552A4">
              <w:rPr>
                <w:spacing w:val="1"/>
                <w:sz w:val="24"/>
                <w:lang w:val="ru-RU"/>
              </w:rPr>
              <w:t xml:space="preserve"> </w:t>
            </w:r>
            <w:r w:rsidRPr="001552A4">
              <w:rPr>
                <w:sz w:val="24"/>
                <w:lang w:val="ru-RU"/>
              </w:rPr>
              <w:t>Финансовые</w:t>
            </w:r>
            <w:r w:rsidRPr="001552A4">
              <w:rPr>
                <w:spacing w:val="1"/>
                <w:sz w:val="24"/>
                <w:lang w:val="ru-RU"/>
              </w:rPr>
              <w:t xml:space="preserve"> </w:t>
            </w:r>
            <w:r w:rsidRPr="001552A4">
              <w:rPr>
                <w:sz w:val="24"/>
                <w:lang w:val="ru-RU"/>
              </w:rPr>
              <w:t>институты.</w:t>
            </w:r>
            <w:r w:rsidRPr="001552A4">
              <w:rPr>
                <w:spacing w:val="1"/>
                <w:sz w:val="24"/>
                <w:lang w:val="ru-RU"/>
              </w:rPr>
              <w:t xml:space="preserve"> </w:t>
            </w:r>
            <w:r w:rsidRPr="001552A4">
              <w:rPr>
                <w:sz w:val="24"/>
                <w:lang w:val="ru-RU"/>
              </w:rPr>
              <w:t>Банки.</w:t>
            </w:r>
            <w:r w:rsidRPr="001552A4">
              <w:rPr>
                <w:spacing w:val="1"/>
                <w:sz w:val="24"/>
                <w:lang w:val="ru-RU"/>
              </w:rPr>
              <w:t xml:space="preserve"> </w:t>
            </w:r>
            <w:r w:rsidRPr="001552A4">
              <w:rPr>
                <w:sz w:val="24"/>
                <w:lang w:val="ru-RU"/>
              </w:rPr>
              <w:t>Банковская</w:t>
            </w:r>
            <w:r w:rsidRPr="001552A4">
              <w:rPr>
                <w:spacing w:val="1"/>
                <w:sz w:val="24"/>
                <w:lang w:val="ru-RU"/>
              </w:rPr>
              <w:t xml:space="preserve"> </w:t>
            </w:r>
            <w:r w:rsidRPr="001552A4">
              <w:rPr>
                <w:sz w:val="24"/>
                <w:lang w:val="ru-RU"/>
              </w:rPr>
              <w:t>система.</w:t>
            </w:r>
            <w:r w:rsidRPr="001552A4">
              <w:rPr>
                <w:spacing w:val="1"/>
                <w:sz w:val="24"/>
                <w:lang w:val="ru-RU"/>
              </w:rPr>
              <w:t xml:space="preserve"> </w:t>
            </w:r>
            <w:r w:rsidRPr="001552A4">
              <w:rPr>
                <w:sz w:val="24"/>
                <w:lang w:val="ru-RU"/>
              </w:rPr>
              <w:t>Центральный</w:t>
            </w:r>
            <w:r w:rsidRPr="001552A4">
              <w:rPr>
                <w:spacing w:val="1"/>
                <w:sz w:val="24"/>
                <w:lang w:val="ru-RU"/>
              </w:rPr>
              <w:t xml:space="preserve"> </w:t>
            </w:r>
            <w:r w:rsidRPr="001552A4">
              <w:rPr>
                <w:sz w:val="24"/>
                <w:lang w:val="ru-RU"/>
              </w:rPr>
              <w:t>банк</w:t>
            </w:r>
            <w:r w:rsidRPr="001552A4">
              <w:rPr>
                <w:spacing w:val="1"/>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r w:rsidRPr="001552A4">
              <w:rPr>
                <w:spacing w:val="1"/>
                <w:sz w:val="24"/>
                <w:lang w:val="ru-RU"/>
              </w:rPr>
              <w:t xml:space="preserve"> </w:t>
            </w:r>
            <w:r w:rsidRPr="001552A4">
              <w:rPr>
                <w:sz w:val="24"/>
                <w:lang w:val="ru-RU"/>
              </w:rPr>
              <w:t>задачи</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функции.</w:t>
            </w:r>
            <w:r w:rsidRPr="001552A4">
              <w:rPr>
                <w:spacing w:val="61"/>
                <w:sz w:val="24"/>
                <w:lang w:val="ru-RU"/>
              </w:rPr>
              <w:t xml:space="preserve"> </w:t>
            </w:r>
            <w:r w:rsidRPr="001552A4">
              <w:rPr>
                <w:sz w:val="24"/>
                <w:lang w:val="ru-RU"/>
              </w:rPr>
              <w:t>Цифровые</w:t>
            </w:r>
            <w:r w:rsidRPr="001552A4">
              <w:rPr>
                <w:spacing w:val="1"/>
                <w:sz w:val="24"/>
                <w:lang w:val="ru-RU"/>
              </w:rPr>
              <w:t xml:space="preserve"> </w:t>
            </w:r>
            <w:r w:rsidRPr="001552A4">
              <w:rPr>
                <w:sz w:val="24"/>
                <w:lang w:val="ru-RU"/>
              </w:rPr>
              <w:t>финансовые услуги. Финансовые технологии и финансовая безопасность. Денежные</w:t>
            </w:r>
            <w:r w:rsidRPr="001552A4">
              <w:rPr>
                <w:spacing w:val="1"/>
                <w:sz w:val="24"/>
                <w:lang w:val="ru-RU"/>
              </w:rPr>
              <w:t xml:space="preserve"> </w:t>
            </w:r>
            <w:r w:rsidRPr="001552A4">
              <w:rPr>
                <w:sz w:val="24"/>
                <w:lang w:val="ru-RU"/>
              </w:rPr>
              <w:t>агрегаты.</w:t>
            </w:r>
            <w:r w:rsidRPr="001552A4">
              <w:rPr>
                <w:spacing w:val="1"/>
                <w:sz w:val="24"/>
                <w:lang w:val="ru-RU"/>
              </w:rPr>
              <w:t xml:space="preserve"> </w:t>
            </w:r>
            <w:r w:rsidRPr="001552A4">
              <w:rPr>
                <w:sz w:val="24"/>
              </w:rPr>
              <w:t>Монетарная</w:t>
            </w:r>
            <w:r w:rsidRPr="001552A4">
              <w:rPr>
                <w:spacing w:val="1"/>
                <w:sz w:val="24"/>
              </w:rPr>
              <w:t xml:space="preserve"> </w:t>
            </w:r>
            <w:r w:rsidRPr="001552A4">
              <w:rPr>
                <w:sz w:val="24"/>
              </w:rPr>
              <w:t>политика</w:t>
            </w:r>
            <w:r w:rsidRPr="001552A4">
              <w:rPr>
                <w:spacing w:val="1"/>
                <w:sz w:val="24"/>
              </w:rPr>
              <w:t xml:space="preserve"> </w:t>
            </w:r>
            <w:r w:rsidRPr="001552A4">
              <w:rPr>
                <w:sz w:val="24"/>
              </w:rPr>
              <w:t>Банка</w:t>
            </w:r>
            <w:r w:rsidRPr="001552A4">
              <w:rPr>
                <w:spacing w:val="1"/>
                <w:sz w:val="24"/>
              </w:rPr>
              <w:t xml:space="preserve"> </w:t>
            </w:r>
            <w:r w:rsidRPr="001552A4">
              <w:rPr>
                <w:sz w:val="24"/>
              </w:rPr>
              <w:t>России.</w:t>
            </w:r>
            <w:r w:rsidRPr="001552A4">
              <w:rPr>
                <w:spacing w:val="1"/>
                <w:sz w:val="24"/>
              </w:rPr>
              <w:t xml:space="preserve"> </w:t>
            </w:r>
            <w:r w:rsidRPr="001552A4">
              <w:rPr>
                <w:sz w:val="24"/>
              </w:rPr>
              <w:t>Инфляция:</w:t>
            </w:r>
            <w:r w:rsidRPr="001552A4">
              <w:rPr>
                <w:spacing w:val="1"/>
                <w:sz w:val="24"/>
              </w:rPr>
              <w:t xml:space="preserve"> </w:t>
            </w:r>
            <w:r w:rsidRPr="001552A4">
              <w:rPr>
                <w:sz w:val="24"/>
              </w:rPr>
              <w:t>причины,</w:t>
            </w:r>
            <w:r w:rsidRPr="001552A4">
              <w:rPr>
                <w:spacing w:val="1"/>
                <w:sz w:val="24"/>
              </w:rPr>
              <w:t xml:space="preserve"> </w:t>
            </w:r>
            <w:r w:rsidRPr="001552A4">
              <w:rPr>
                <w:sz w:val="24"/>
              </w:rPr>
              <w:t>виды,</w:t>
            </w:r>
            <w:r w:rsidRPr="001552A4">
              <w:rPr>
                <w:spacing w:val="1"/>
                <w:sz w:val="24"/>
              </w:rPr>
              <w:t xml:space="preserve"> </w:t>
            </w:r>
            <w:r w:rsidRPr="001552A4">
              <w:rPr>
                <w:sz w:val="24"/>
              </w:rPr>
              <w:t>последствия.</w:t>
            </w:r>
          </w:p>
        </w:tc>
        <w:tc>
          <w:tcPr>
            <w:tcW w:w="1135" w:type="dxa"/>
            <w:gridSpan w:val="3"/>
            <w:tcBorders>
              <w:bottom w:val="nil"/>
            </w:tcBorders>
          </w:tcPr>
          <w:p w:rsidR="008C09E0" w:rsidRPr="001552A4" w:rsidRDefault="008C09E0" w:rsidP="00BF4302">
            <w:pPr>
              <w:ind w:left="15"/>
              <w:jc w:val="center"/>
              <w:rPr>
                <w:sz w:val="24"/>
              </w:rPr>
            </w:pPr>
            <w:r w:rsidRPr="001552A4">
              <w:rPr>
                <w:sz w:val="24"/>
              </w:rPr>
              <w:t>1</w:t>
            </w:r>
          </w:p>
        </w:tc>
        <w:tc>
          <w:tcPr>
            <w:tcW w:w="1135" w:type="dxa"/>
            <w:gridSpan w:val="2"/>
            <w:vMerge/>
            <w:tcBorders>
              <w:top w:val="nil"/>
            </w:tcBorders>
          </w:tcPr>
          <w:p w:rsidR="008C09E0" w:rsidRPr="001552A4" w:rsidRDefault="008C09E0" w:rsidP="00BF4302">
            <w:pPr>
              <w:rPr>
                <w:sz w:val="2"/>
                <w:szCs w:val="2"/>
              </w:rPr>
            </w:pPr>
          </w:p>
        </w:tc>
        <w:tc>
          <w:tcPr>
            <w:tcW w:w="1421" w:type="dxa"/>
            <w:vMerge/>
            <w:tcBorders>
              <w:top w:val="nil"/>
            </w:tcBorders>
          </w:tcPr>
          <w:p w:rsidR="008C09E0" w:rsidRPr="001552A4" w:rsidRDefault="008C09E0" w:rsidP="00BF4302">
            <w:pPr>
              <w:rPr>
                <w:sz w:val="2"/>
                <w:szCs w:val="2"/>
              </w:rPr>
            </w:pPr>
          </w:p>
        </w:tc>
      </w:tr>
      <w:tr w:rsidR="008C09E0" w:rsidRPr="001552A4" w:rsidTr="00BF4302">
        <w:trPr>
          <w:gridAfter w:val="1"/>
          <w:wAfter w:w="53" w:type="dxa"/>
          <w:trHeight w:val="1621"/>
        </w:trPr>
        <w:tc>
          <w:tcPr>
            <w:tcW w:w="2186" w:type="dxa"/>
            <w:gridSpan w:val="2"/>
            <w:tcBorders>
              <w:top w:val="nil"/>
              <w:bottom w:val="nil"/>
            </w:tcBorders>
          </w:tcPr>
          <w:p w:rsidR="008C09E0" w:rsidRPr="001552A4" w:rsidRDefault="008C09E0" w:rsidP="00BF4302">
            <w:pPr>
              <w:rPr>
                <w:sz w:val="24"/>
              </w:rPr>
            </w:pPr>
          </w:p>
        </w:tc>
        <w:tc>
          <w:tcPr>
            <w:tcW w:w="370" w:type="dxa"/>
            <w:gridSpan w:val="2"/>
            <w:vMerge/>
            <w:tcBorders>
              <w:top w:val="nil"/>
            </w:tcBorders>
          </w:tcPr>
          <w:p w:rsidR="008C09E0" w:rsidRPr="001552A4" w:rsidRDefault="008C09E0" w:rsidP="00BF4302">
            <w:pPr>
              <w:rPr>
                <w:sz w:val="2"/>
                <w:szCs w:val="2"/>
              </w:rPr>
            </w:pPr>
          </w:p>
        </w:tc>
        <w:tc>
          <w:tcPr>
            <w:tcW w:w="9009" w:type="dxa"/>
            <w:gridSpan w:val="6"/>
            <w:vMerge/>
            <w:tcBorders>
              <w:top w:val="nil"/>
            </w:tcBorders>
          </w:tcPr>
          <w:p w:rsidR="008C09E0" w:rsidRPr="001552A4" w:rsidRDefault="008C09E0" w:rsidP="00BF4302">
            <w:pPr>
              <w:rPr>
                <w:sz w:val="2"/>
                <w:szCs w:val="2"/>
              </w:rPr>
            </w:pPr>
          </w:p>
        </w:tc>
        <w:tc>
          <w:tcPr>
            <w:tcW w:w="1135" w:type="dxa"/>
            <w:gridSpan w:val="3"/>
            <w:tcBorders>
              <w:top w:val="nil"/>
              <w:bottom w:val="nil"/>
            </w:tcBorders>
          </w:tcPr>
          <w:p w:rsidR="008C09E0" w:rsidRPr="001552A4" w:rsidRDefault="008C09E0" w:rsidP="00BF4302">
            <w:pPr>
              <w:rPr>
                <w:b/>
                <w:sz w:val="26"/>
              </w:rPr>
            </w:pPr>
          </w:p>
          <w:p w:rsidR="008C09E0" w:rsidRPr="001552A4" w:rsidRDefault="008C09E0" w:rsidP="00BF4302">
            <w:pPr>
              <w:rPr>
                <w:b/>
                <w:sz w:val="26"/>
              </w:rPr>
            </w:pPr>
          </w:p>
          <w:p w:rsidR="008C09E0" w:rsidRPr="001552A4" w:rsidRDefault="008C09E0" w:rsidP="00BF4302">
            <w:pPr>
              <w:ind w:left="15"/>
              <w:jc w:val="center"/>
              <w:rPr>
                <w:sz w:val="24"/>
              </w:rPr>
            </w:pPr>
          </w:p>
        </w:tc>
        <w:tc>
          <w:tcPr>
            <w:tcW w:w="1135" w:type="dxa"/>
            <w:gridSpan w:val="2"/>
            <w:vMerge/>
            <w:tcBorders>
              <w:top w:val="nil"/>
            </w:tcBorders>
          </w:tcPr>
          <w:p w:rsidR="008C09E0" w:rsidRPr="001552A4" w:rsidRDefault="008C09E0" w:rsidP="00BF4302">
            <w:pPr>
              <w:rPr>
                <w:sz w:val="2"/>
                <w:szCs w:val="2"/>
              </w:rPr>
            </w:pPr>
          </w:p>
        </w:tc>
        <w:tc>
          <w:tcPr>
            <w:tcW w:w="1421" w:type="dxa"/>
            <w:vMerge/>
            <w:tcBorders>
              <w:top w:val="nil"/>
            </w:tcBorders>
          </w:tcPr>
          <w:p w:rsidR="008C09E0" w:rsidRPr="001552A4" w:rsidRDefault="008C09E0" w:rsidP="00BF4302">
            <w:pPr>
              <w:rPr>
                <w:sz w:val="2"/>
                <w:szCs w:val="2"/>
              </w:rPr>
            </w:pPr>
          </w:p>
        </w:tc>
      </w:tr>
      <w:tr w:rsidR="008C09E0" w:rsidRPr="001552A4" w:rsidTr="00BF4302">
        <w:trPr>
          <w:gridAfter w:val="1"/>
          <w:wAfter w:w="53" w:type="dxa"/>
          <w:trHeight w:val="292"/>
        </w:trPr>
        <w:tc>
          <w:tcPr>
            <w:tcW w:w="2186" w:type="dxa"/>
            <w:gridSpan w:val="2"/>
            <w:tcBorders>
              <w:top w:val="nil"/>
              <w:bottom w:val="nil"/>
            </w:tcBorders>
          </w:tcPr>
          <w:p w:rsidR="008C09E0" w:rsidRPr="001552A4" w:rsidRDefault="008C09E0" w:rsidP="00BF4302"/>
        </w:tc>
        <w:tc>
          <w:tcPr>
            <w:tcW w:w="5773" w:type="dxa"/>
            <w:gridSpan w:val="5"/>
            <w:tcBorders>
              <w:bottom w:val="nil"/>
              <w:right w:val="nil"/>
            </w:tcBorders>
          </w:tcPr>
          <w:p w:rsidR="008C09E0" w:rsidRPr="001552A4" w:rsidRDefault="008C09E0" w:rsidP="00BF4302">
            <w:pPr>
              <w:ind w:left="108"/>
              <w:rPr>
                <w:b/>
                <w:sz w:val="24"/>
              </w:rPr>
            </w:pPr>
            <w:r w:rsidRPr="001552A4">
              <w:rPr>
                <w:b/>
                <w:sz w:val="24"/>
              </w:rPr>
              <w:t>Профессионально-</w:t>
            </w:r>
            <w:r w:rsidRPr="001552A4">
              <w:rPr>
                <w:b/>
                <w:spacing w:val="-4"/>
                <w:sz w:val="24"/>
              </w:rPr>
              <w:t xml:space="preserve"> </w:t>
            </w:r>
            <w:r w:rsidRPr="001552A4">
              <w:rPr>
                <w:b/>
                <w:sz w:val="24"/>
              </w:rPr>
              <w:t>ориентированное</w:t>
            </w:r>
            <w:r w:rsidRPr="001552A4">
              <w:rPr>
                <w:b/>
                <w:spacing w:val="-4"/>
                <w:sz w:val="24"/>
              </w:rPr>
              <w:t xml:space="preserve"> </w:t>
            </w:r>
            <w:r w:rsidRPr="001552A4">
              <w:rPr>
                <w:b/>
                <w:sz w:val="24"/>
              </w:rPr>
              <w:t>содержание</w:t>
            </w:r>
          </w:p>
        </w:tc>
        <w:tc>
          <w:tcPr>
            <w:tcW w:w="503" w:type="dxa"/>
            <w:tcBorders>
              <w:left w:val="nil"/>
              <w:bottom w:val="nil"/>
              <w:right w:val="nil"/>
            </w:tcBorders>
          </w:tcPr>
          <w:p w:rsidR="008C09E0" w:rsidRPr="001552A4" w:rsidRDefault="008C09E0" w:rsidP="00BF4302"/>
        </w:tc>
        <w:tc>
          <w:tcPr>
            <w:tcW w:w="1586" w:type="dxa"/>
            <w:tcBorders>
              <w:left w:val="nil"/>
              <w:bottom w:val="nil"/>
              <w:right w:val="nil"/>
            </w:tcBorders>
          </w:tcPr>
          <w:p w:rsidR="008C09E0" w:rsidRPr="001552A4" w:rsidRDefault="008C09E0" w:rsidP="00BF4302"/>
        </w:tc>
        <w:tc>
          <w:tcPr>
            <w:tcW w:w="1517" w:type="dxa"/>
            <w:tcBorders>
              <w:left w:val="nil"/>
              <w:bottom w:val="nil"/>
            </w:tcBorders>
          </w:tcPr>
          <w:p w:rsidR="008C09E0" w:rsidRPr="001552A4" w:rsidRDefault="008C09E0" w:rsidP="00BF4302"/>
        </w:tc>
        <w:tc>
          <w:tcPr>
            <w:tcW w:w="1135" w:type="dxa"/>
            <w:gridSpan w:val="3"/>
            <w:tcBorders>
              <w:top w:val="nil"/>
              <w:bottom w:val="nil"/>
            </w:tcBorders>
          </w:tcPr>
          <w:p w:rsidR="008C09E0" w:rsidRPr="001552A4" w:rsidRDefault="008C09E0" w:rsidP="00BF4302"/>
        </w:tc>
        <w:tc>
          <w:tcPr>
            <w:tcW w:w="1135" w:type="dxa"/>
            <w:gridSpan w:val="2"/>
            <w:vMerge/>
            <w:tcBorders>
              <w:top w:val="nil"/>
            </w:tcBorders>
          </w:tcPr>
          <w:p w:rsidR="008C09E0" w:rsidRPr="001552A4" w:rsidRDefault="008C09E0" w:rsidP="00BF4302">
            <w:pPr>
              <w:rPr>
                <w:sz w:val="2"/>
                <w:szCs w:val="2"/>
              </w:rPr>
            </w:pPr>
          </w:p>
        </w:tc>
        <w:tc>
          <w:tcPr>
            <w:tcW w:w="1421" w:type="dxa"/>
            <w:vMerge/>
            <w:tcBorders>
              <w:top w:val="nil"/>
            </w:tcBorders>
          </w:tcPr>
          <w:p w:rsidR="008C09E0" w:rsidRPr="001552A4" w:rsidRDefault="008C09E0" w:rsidP="00BF4302">
            <w:pPr>
              <w:rPr>
                <w:sz w:val="2"/>
                <w:szCs w:val="2"/>
              </w:rPr>
            </w:pPr>
          </w:p>
        </w:tc>
      </w:tr>
      <w:tr w:rsidR="008C09E0" w:rsidRPr="001552A4" w:rsidTr="00BF4302">
        <w:trPr>
          <w:gridAfter w:val="1"/>
          <w:wAfter w:w="53" w:type="dxa"/>
          <w:trHeight w:val="305"/>
        </w:trPr>
        <w:tc>
          <w:tcPr>
            <w:tcW w:w="2186" w:type="dxa"/>
            <w:gridSpan w:val="2"/>
            <w:tcBorders>
              <w:top w:val="nil"/>
              <w:bottom w:val="nil"/>
            </w:tcBorders>
          </w:tcPr>
          <w:p w:rsidR="008C09E0" w:rsidRPr="001552A4" w:rsidRDefault="008C09E0" w:rsidP="00BF4302"/>
        </w:tc>
        <w:tc>
          <w:tcPr>
            <w:tcW w:w="5773" w:type="dxa"/>
            <w:gridSpan w:val="5"/>
            <w:tcBorders>
              <w:top w:val="nil"/>
              <w:bottom w:val="nil"/>
              <w:right w:val="nil"/>
            </w:tcBorders>
          </w:tcPr>
          <w:p w:rsidR="008C09E0" w:rsidRPr="001552A4" w:rsidRDefault="008C09E0" w:rsidP="00BF4302">
            <w:pPr>
              <w:tabs>
                <w:tab w:val="left" w:pos="2235"/>
                <w:tab w:val="left" w:pos="3586"/>
              </w:tabs>
              <w:spacing w:before="8"/>
              <w:ind w:left="108"/>
              <w:rPr>
                <w:sz w:val="24"/>
              </w:rPr>
            </w:pPr>
            <w:r w:rsidRPr="001552A4">
              <w:rPr>
                <w:sz w:val="24"/>
              </w:rPr>
              <w:t>Государственная</w:t>
            </w:r>
            <w:r w:rsidRPr="001552A4">
              <w:rPr>
                <w:sz w:val="24"/>
              </w:rPr>
              <w:tab/>
              <w:t>политика</w:t>
            </w:r>
            <w:r w:rsidRPr="001552A4">
              <w:rPr>
                <w:sz w:val="24"/>
              </w:rPr>
              <w:tab/>
              <w:t>импортозамещения</w:t>
            </w:r>
          </w:p>
        </w:tc>
        <w:tc>
          <w:tcPr>
            <w:tcW w:w="503" w:type="dxa"/>
            <w:tcBorders>
              <w:top w:val="nil"/>
              <w:left w:val="nil"/>
              <w:bottom w:val="nil"/>
              <w:right w:val="nil"/>
            </w:tcBorders>
          </w:tcPr>
          <w:p w:rsidR="008C09E0" w:rsidRPr="001552A4" w:rsidRDefault="008C09E0" w:rsidP="00BF4302">
            <w:pPr>
              <w:spacing w:before="8"/>
              <w:ind w:left="15"/>
              <w:jc w:val="center"/>
              <w:rPr>
                <w:sz w:val="24"/>
              </w:rPr>
            </w:pPr>
            <w:r w:rsidRPr="001552A4">
              <w:rPr>
                <w:sz w:val="24"/>
              </w:rPr>
              <w:t>в</w:t>
            </w:r>
          </w:p>
        </w:tc>
        <w:tc>
          <w:tcPr>
            <w:tcW w:w="1586" w:type="dxa"/>
            <w:tcBorders>
              <w:top w:val="nil"/>
              <w:left w:val="nil"/>
              <w:bottom w:val="nil"/>
              <w:right w:val="nil"/>
            </w:tcBorders>
          </w:tcPr>
          <w:p w:rsidR="008C09E0" w:rsidRPr="001552A4" w:rsidRDefault="008C09E0" w:rsidP="00BF4302">
            <w:pPr>
              <w:spacing w:before="8"/>
              <w:ind w:left="203"/>
              <w:rPr>
                <w:sz w:val="24"/>
              </w:rPr>
            </w:pPr>
            <w:r w:rsidRPr="001552A4">
              <w:rPr>
                <w:sz w:val="24"/>
              </w:rPr>
              <w:t>Российской</w:t>
            </w:r>
          </w:p>
        </w:tc>
        <w:tc>
          <w:tcPr>
            <w:tcW w:w="1517" w:type="dxa"/>
            <w:tcBorders>
              <w:top w:val="nil"/>
              <w:left w:val="nil"/>
              <w:bottom w:val="nil"/>
            </w:tcBorders>
          </w:tcPr>
          <w:p w:rsidR="008C09E0" w:rsidRPr="001552A4" w:rsidRDefault="008C09E0" w:rsidP="00BF4302">
            <w:pPr>
              <w:spacing w:before="8"/>
              <w:ind w:left="204"/>
              <w:rPr>
                <w:sz w:val="24"/>
              </w:rPr>
            </w:pPr>
            <w:r w:rsidRPr="001552A4">
              <w:rPr>
                <w:sz w:val="24"/>
              </w:rPr>
              <w:t>Федерации:</w:t>
            </w:r>
          </w:p>
        </w:tc>
        <w:tc>
          <w:tcPr>
            <w:tcW w:w="1135" w:type="dxa"/>
            <w:gridSpan w:val="3"/>
            <w:tcBorders>
              <w:top w:val="nil"/>
              <w:bottom w:val="nil"/>
            </w:tcBorders>
          </w:tcPr>
          <w:p w:rsidR="008C09E0" w:rsidRPr="001552A4" w:rsidRDefault="008C09E0" w:rsidP="00BF4302">
            <w:pPr>
              <w:jc w:val="center"/>
            </w:pPr>
            <w:r w:rsidRPr="001552A4">
              <w:t>1</w:t>
            </w:r>
          </w:p>
        </w:tc>
        <w:tc>
          <w:tcPr>
            <w:tcW w:w="1135" w:type="dxa"/>
            <w:gridSpan w:val="2"/>
            <w:vMerge/>
            <w:tcBorders>
              <w:top w:val="nil"/>
            </w:tcBorders>
          </w:tcPr>
          <w:p w:rsidR="008C09E0" w:rsidRPr="001552A4" w:rsidRDefault="008C09E0" w:rsidP="00BF4302">
            <w:pPr>
              <w:rPr>
                <w:sz w:val="2"/>
                <w:szCs w:val="2"/>
              </w:rPr>
            </w:pPr>
          </w:p>
        </w:tc>
        <w:tc>
          <w:tcPr>
            <w:tcW w:w="1421" w:type="dxa"/>
            <w:vMerge/>
            <w:tcBorders>
              <w:top w:val="nil"/>
            </w:tcBorders>
          </w:tcPr>
          <w:p w:rsidR="008C09E0" w:rsidRPr="001552A4" w:rsidRDefault="008C09E0" w:rsidP="00BF4302">
            <w:pPr>
              <w:rPr>
                <w:sz w:val="2"/>
                <w:szCs w:val="2"/>
              </w:rPr>
            </w:pPr>
          </w:p>
        </w:tc>
      </w:tr>
      <w:tr w:rsidR="008C09E0" w:rsidRPr="001552A4" w:rsidTr="00BF4302">
        <w:trPr>
          <w:gridAfter w:val="1"/>
          <w:wAfter w:w="53" w:type="dxa"/>
          <w:trHeight w:val="333"/>
        </w:trPr>
        <w:tc>
          <w:tcPr>
            <w:tcW w:w="2186" w:type="dxa"/>
            <w:gridSpan w:val="2"/>
            <w:tcBorders>
              <w:top w:val="nil"/>
            </w:tcBorders>
          </w:tcPr>
          <w:p w:rsidR="008C09E0" w:rsidRPr="001552A4" w:rsidRDefault="008C09E0" w:rsidP="00BF4302">
            <w:pPr>
              <w:rPr>
                <w:sz w:val="24"/>
              </w:rPr>
            </w:pPr>
          </w:p>
        </w:tc>
        <w:tc>
          <w:tcPr>
            <w:tcW w:w="5773" w:type="dxa"/>
            <w:gridSpan w:val="5"/>
            <w:tcBorders>
              <w:top w:val="nil"/>
              <w:right w:val="nil"/>
            </w:tcBorders>
          </w:tcPr>
          <w:p w:rsidR="008C09E0" w:rsidRPr="001552A4" w:rsidRDefault="008C09E0" w:rsidP="00BF4302">
            <w:pPr>
              <w:spacing w:before="11"/>
              <w:ind w:left="108"/>
              <w:rPr>
                <w:sz w:val="24"/>
              </w:rPr>
            </w:pPr>
            <w:r w:rsidRPr="001552A4">
              <w:rPr>
                <w:sz w:val="24"/>
              </w:rPr>
              <w:t>технологические</w:t>
            </w:r>
            <w:r w:rsidRPr="001552A4">
              <w:rPr>
                <w:spacing w:val="-5"/>
                <w:sz w:val="24"/>
              </w:rPr>
              <w:t xml:space="preserve"> </w:t>
            </w:r>
            <w:r w:rsidRPr="001552A4">
              <w:rPr>
                <w:sz w:val="24"/>
              </w:rPr>
              <w:t>вызовы.</w:t>
            </w:r>
          </w:p>
        </w:tc>
        <w:tc>
          <w:tcPr>
            <w:tcW w:w="503" w:type="dxa"/>
            <w:tcBorders>
              <w:top w:val="nil"/>
              <w:left w:val="nil"/>
              <w:right w:val="nil"/>
            </w:tcBorders>
          </w:tcPr>
          <w:p w:rsidR="008C09E0" w:rsidRPr="001552A4" w:rsidRDefault="008C09E0" w:rsidP="00BF4302">
            <w:pPr>
              <w:rPr>
                <w:sz w:val="24"/>
              </w:rPr>
            </w:pPr>
          </w:p>
        </w:tc>
        <w:tc>
          <w:tcPr>
            <w:tcW w:w="1586" w:type="dxa"/>
            <w:tcBorders>
              <w:top w:val="nil"/>
              <w:left w:val="nil"/>
              <w:right w:val="nil"/>
            </w:tcBorders>
          </w:tcPr>
          <w:p w:rsidR="008C09E0" w:rsidRPr="001552A4" w:rsidRDefault="008C09E0" w:rsidP="00BF4302">
            <w:pPr>
              <w:rPr>
                <w:sz w:val="24"/>
              </w:rPr>
            </w:pPr>
          </w:p>
        </w:tc>
        <w:tc>
          <w:tcPr>
            <w:tcW w:w="1517" w:type="dxa"/>
            <w:tcBorders>
              <w:top w:val="nil"/>
              <w:left w:val="nil"/>
            </w:tcBorders>
          </w:tcPr>
          <w:p w:rsidR="008C09E0" w:rsidRPr="001552A4" w:rsidRDefault="008C09E0" w:rsidP="00BF4302">
            <w:pPr>
              <w:rPr>
                <w:sz w:val="24"/>
              </w:rPr>
            </w:pPr>
          </w:p>
        </w:tc>
        <w:tc>
          <w:tcPr>
            <w:tcW w:w="1135" w:type="dxa"/>
            <w:gridSpan w:val="3"/>
            <w:tcBorders>
              <w:top w:val="nil"/>
            </w:tcBorders>
          </w:tcPr>
          <w:p w:rsidR="008C09E0" w:rsidRPr="001552A4" w:rsidRDefault="008C09E0" w:rsidP="00BF4302">
            <w:pPr>
              <w:rPr>
                <w:sz w:val="24"/>
              </w:rPr>
            </w:pPr>
          </w:p>
        </w:tc>
        <w:tc>
          <w:tcPr>
            <w:tcW w:w="1135" w:type="dxa"/>
            <w:gridSpan w:val="2"/>
            <w:vMerge/>
            <w:tcBorders>
              <w:top w:val="nil"/>
            </w:tcBorders>
          </w:tcPr>
          <w:p w:rsidR="008C09E0" w:rsidRPr="001552A4" w:rsidRDefault="008C09E0" w:rsidP="00BF4302">
            <w:pPr>
              <w:rPr>
                <w:sz w:val="2"/>
                <w:szCs w:val="2"/>
              </w:rPr>
            </w:pPr>
          </w:p>
        </w:tc>
        <w:tc>
          <w:tcPr>
            <w:tcW w:w="1421" w:type="dxa"/>
            <w:vMerge/>
            <w:tcBorders>
              <w:top w:val="nil"/>
            </w:tcBorders>
          </w:tcPr>
          <w:p w:rsidR="008C09E0" w:rsidRPr="001552A4" w:rsidRDefault="008C09E0" w:rsidP="00BF4302">
            <w:pPr>
              <w:rPr>
                <w:sz w:val="2"/>
                <w:szCs w:val="2"/>
              </w:rPr>
            </w:pPr>
          </w:p>
        </w:tc>
      </w:tr>
      <w:tr w:rsidR="008C09E0" w:rsidRPr="001552A4" w:rsidTr="00BF4302">
        <w:trPr>
          <w:gridAfter w:val="1"/>
          <w:wAfter w:w="53" w:type="dxa"/>
          <w:trHeight w:val="199"/>
        </w:trPr>
        <w:tc>
          <w:tcPr>
            <w:tcW w:w="2186" w:type="dxa"/>
            <w:gridSpan w:val="2"/>
          </w:tcPr>
          <w:p w:rsidR="008C09E0" w:rsidRPr="001552A4" w:rsidRDefault="008C09E0" w:rsidP="00BF4302">
            <w:pPr>
              <w:ind w:left="467"/>
              <w:rPr>
                <w:b/>
                <w:sz w:val="24"/>
              </w:rPr>
            </w:pPr>
            <w:r w:rsidRPr="001552A4">
              <w:rPr>
                <w:b/>
                <w:sz w:val="24"/>
              </w:rPr>
              <w:t>Тема</w:t>
            </w:r>
            <w:r w:rsidRPr="001552A4">
              <w:rPr>
                <w:b/>
                <w:spacing w:val="-2"/>
                <w:sz w:val="24"/>
              </w:rPr>
              <w:t xml:space="preserve"> </w:t>
            </w:r>
            <w:r w:rsidRPr="001552A4">
              <w:rPr>
                <w:b/>
                <w:sz w:val="24"/>
              </w:rPr>
              <w:t>3.5.</w:t>
            </w:r>
          </w:p>
        </w:tc>
        <w:tc>
          <w:tcPr>
            <w:tcW w:w="9379" w:type="dxa"/>
            <w:gridSpan w:val="8"/>
          </w:tcPr>
          <w:p w:rsidR="008C09E0" w:rsidRPr="001552A4" w:rsidRDefault="008C09E0" w:rsidP="00BF4302">
            <w:pPr>
              <w:ind w:left="108"/>
              <w:rPr>
                <w:b/>
                <w:sz w:val="24"/>
              </w:rPr>
            </w:pPr>
            <w:r w:rsidRPr="001552A4">
              <w:rPr>
                <w:b/>
                <w:sz w:val="24"/>
              </w:rPr>
              <w:t>Основное</w:t>
            </w:r>
            <w:r w:rsidRPr="001552A4">
              <w:rPr>
                <w:b/>
                <w:spacing w:val="-4"/>
                <w:sz w:val="24"/>
              </w:rPr>
              <w:t xml:space="preserve"> </w:t>
            </w:r>
            <w:r w:rsidRPr="001552A4">
              <w:rPr>
                <w:b/>
                <w:sz w:val="24"/>
              </w:rPr>
              <w:t>содержание</w:t>
            </w:r>
            <w:r w:rsidRPr="001552A4">
              <w:rPr>
                <w:b/>
                <w:spacing w:val="-1"/>
                <w:sz w:val="24"/>
              </w:rPr>
              <w:t xml:space="preserve"> </w:t>
            </w:r>
            <w:r w:rsidRPr="001552A4">
              <w:rPr>
                <w:b/>
                <w:sz w:val="24"/>
              </w:rPr>
              <w:t>учебного</w:t>
            </w:r>
            <w:r w:rsidRPr="001552A4">
              <w:rPr>
                <w:b/>
                <w:spacing w:val="-2"/>
                <w:sz w:val="24"/>
              </w:rPr>
              <w:t xml:space="preserve"> </w:t>
            </w:r>
            <w:r w:rsidRPr="001552A4">
              <w:rPr>
                <w:b/>
                <w:sz w:val="24"/>
              </w:rPr>
              <w:t>материала</w:t>
            </w:r>
          </w:p>
        </w:tc>
        <w:tc>
          <w:tcPr>
            <w:tcW w:w="1135" w:type="dxa"/>
            <w:gridSpan w:val="3"/>
          </w:tcPr>
          <w:p w:rsidR="008C09E0" w:rsidRPr="001552A4" w:rsidRDefault="008C09E0" w:rsidP="00BF4302">
            <w:pPr>
              <w:ind w:left="15"/>
              <w:jc w:val="center"/>
              <w:rPr>
                <w:sz w:val="24"/>
              </w:rPr>
            </w:pPr>
            <w:r w:rsidRPr="001552A4">
              <w:rPr>
                <w:sz w:val="24"/>
              </w:rPr>
              <w:t>2</w:t>
            </w:r>
          </w:p>
        </w:tc>
        <w:tc>
          <w:tcPr>
            <w:tcW w:w="1135" w:type="dxa"/>
            <w:gridSpan w:val="2"/>
          </w:tcPr>
          <w:p w:rsidR="008C09E0" w:rsidRPr="001552A4" w:rsidRDefault="008C09E0" w:rsidP="00BF4302">
            <w:pPr>
              <w:ind w:left="17"/>
              <w:jc w:val="center"/>
              <w:rPr>
                <w:sz w:val="24"/>
              </w:rPr>
            </w:pPr>
            <w:r w:rsidRPr="001552A4">
              <w:rPr>
                <w:sz w:val="24"/>
              </w:rPr>
              <w:t>2</w:t>
            </w:r>
          </w:p>
        </w:tc>
        <w:tc>
          <w:tcPr>
            <w:tcW w:w="1421" w:type="dxa"/>
          </w:tcPr>
          <w:p w:rsidR="008C09E0" w:rsidRPr="001552A4" w:rsidRDefault="008C09E0" w:rsidP="00BF4302">
            <w:pPr>
              <w:ind w:left="395"/>
              <w:rPr>
                <w:i/>
                <w:sz w:val="24"/>
              </w:rPr>
            </w:pPr>
            <w:r w:rsidRPr="001552A4">
              <w:rPr>
                <w:i/>
                <w:sz w:val="24"/>
              </w:rPr>
              <w:t>ОК</w:t>
            </w:r>
            <w:r w:rsidRPr="001552A4">
              <w:rPr>
                <w:i/>
                <w:spacing w:val="-3"/>
                <w:sz w:val="24"/>
              </w:rPr>
              <w:t xml:space="preserve"> </w:t>
            </w:r>
            <w:r w:rsidRPr="001552A4">
              <w:rPr>
                <w:i/>
                <w:sz w:val="24"/>
              </w:rPr>
              <w:t>06</w:t>
            </w:r>
          </w:p>
        </w:tc>
      </w:tr>
      <w:tr w:rsidR="008C09E0" w:rsidRPr="001552A4" w:rsidTr="00BF4302">
        <w:trPr>
          <w:gridAfter w:val="1"/>
          <w:wAfter w:w="53" w:type="dxa"/>
          <w:trHeight w:val="2249"/>
        </w:trPr>
        <w:tc>
          <w:tcPr>
            <w:tcW w:w="2186" w:type="dxa"/>
            <w:gridSpan w:val="2"/>
          </w:tcPr>
          <w:p w:rsidR="008C09E0" w:rsidRPr="001552A4" w:rsidRDefault="008C09E0" w:rsidP="00BF4302">
            <w:pPr>
              <w:ind w:left="383" w:right="293" w:hanging="68"/>
              <w:rPr>
                <w:b/>
                <w:sz w:val="24"/>
              </w:rPr>
            </w:pPr>
            <w:r w:rsidRPr="001552A4">
              <w:rPr>
                <w:noProof/>
                <w:sz w:val="28"/>
                <w:szCs w:val="28"/>
                <w:lang w:eastAsia="ru-RU"/>
              </w:rPr>
              <mc:AlternateContent>
                <mc:Choice Requires="wps">
                  <w:drawing>
                    <wp:anchor distT="0" distB="0" distL="114300" distR="114300" simplePos="0" relativeHeight="251674624" behindDoc="1" locked="0" layoutInCell="1" allowOverlap="1" wp14:anchorId="7E8AC4F7" wp14:editId="2CB33217">
                      <wp:simplePos x="0" y="0"/>
                      <wp:positionH relativeFrom="page">
                        <wp:posOffset>2037715</wp:posOffset>
                      </wp:positionH>
                      <wp:positionV relativeFrom="page">
                        <wp:posOffset>6588125</wp:posOffset>
                      </wp:positionV>
                      <wp:extent cx="925195" cy="168910"/>
                      <wp:effectExtent l="0" t="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160.45pt;margin-top:518.75pt;width:72.85pt;height:13.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rXaoAIAAAsFAAAOAAAAZHJzL2Uyb0RvYy54bWysVNuO0zAQfUfiHyy/d3NR2m2ipqu9UIS0&#10;wEoLH+A6TmPh2MF2my4ICYlXJD6Bj+AFcdlvSP+IsdOWLvCAEHlwPJ6Lz8yc8eRkXQu0YtpwJXMc&#10;HYUYMUlVweUix8+fzQZjjIwlsiBCSZbjG2bwyfT+vUnbZCxWlRIF0wiCSJO1TY4ra5ssCAytWE3M&#10;kWqYBGWpdE0siHoRFJq0EL0WQRyGo6BVumi0oswYOL3olXjq45clo/ZpWRpmkcgxYLN+1X6duzWY&#10;Tki20KSpON3CIP+AoiZcwqX7UBfEErTU/LdQNadaGVXaI6rqQJUlp8znANlE4S/ZXFekYT4XKI5p&#10;9mUy/y8sfbK60ogXOY4xkqSGFnUfN283H7pv3e3mXfepu+2+bt5337vP3RcUu3q1jcnA7bq50i5j&#10;01wq+sIgqc4rIhfsVGvVVowUgDJy9sEdBycYcEXz9rEq4DqytMqXbl3q2gWEoqC179DNvkNsbRGF&#10;wzQeRukQIwqqaDROI9/BgGQ750Yb+5CpGrlNjjUQwAcnq0tjHRiS7Uw8eCV4MeNCeEEv5udCoxUB&#10;ssz85/FDjodmQjpjqZxbH7E/AYxwh9M5tL75r9MoTsKzOB3MRuPjQTJLhoP0OBwPwig9S0dhkiYX&#10;szcOYJRkFS8KJi+5ZDsiRsnfNXo7Ej2FPBVRC7UaxkOf+x305jDJ0H9/SrLmFuZS8DrH470RyVxf&#10;H8gC0iaZJVz0++AufF9lqMHu76viWeAa3xNoroobIIFW0CSYS3hBYFMp/QqjFqYxx+blkmiGkXgk&#10;gUhplCRufL2QDI9jEPShZn6oIZJCqBxbjPrtue1HftlovqjgpsgXRqpTIF/JPTEcMXtUW8rCxPkM&#10;tq+DG+lD2Vv9fMOmPwAAAP//AwBQSwMEFAAGAAgAAAAhAO7+8EXgAAAADQEAAA8AAABkcnMvZG93&#10;bnJldi54bWxMj8FOwzAMhu9IvENkJG4s2dYFVppOCGkn4MCGxNVrsraicUqTbuXt8U5wtP9Pvz8X&#10;m8l34uSG2AYyMJ8pEI6qYFuqDXzst3cPIGJCstgFcgZ+XIRNeX1VYG7Dmd7daZdqwSUUczTQpNTn&#10;UsaqcR7jLPSOODuGwWPicailHfDM5b6TC6W09NgSX2iwd8+Nq752ozeAOrPfb8fl6/5l1LiuJ7Vd&#10;fSpjbm+mp0cQyU3pD4aLPqtDyU6HMJKNojOwXKg1oxyo5f0KBCOZ1hrE4bLS2RxkWcj/X5S/AAAA&#10;//8DAFBLAQItABQABgAIAAAAIQC2gziS/gAAAOEBAAATAAAAAAAAAAAAAAAAAAAAAABbQ29udGVu&#10;dF9UeXBlc10ueG1sUEsBAi0AFAAGAAgAAAAhADj9If/WAAAAlAEAAAsAAAAAAAAAAAAAAAAALwEA&#10;AF9yZWxzLy5yZWxzUEsBAi0AFAAGAAgAAAAhAC/2tdqgAgAACwUAAA4AAAAAAAAAAAAAAAAALgIA&#10;AGRycy9lMm9Eb2MueG1sUEsBAi0AFAAGAAgAAAAhAO7+8EXgAAAADQEAAA8AAAAAAAAAAAAAAAAA&#10;+gQAAGRycy9kb3ducmV2LnhtbFBLBQYAAAAABAAEAPMAAAAHBgAAAAA=&#10;" stroked="f">
                      <w10:wrap anchorx="page" anchory="page"/>
                    </v:rect>
                  </w:pict>
                </mc:Fallback>
              </mc:AlternateContent>
            </w:r>
            <w:r w:rsidRPr="001552A4">
              <w:rPr>
                <w:b/>
                <w:sz w:val="24"/>
              </w:rPr>
              <w:t>Экономика и</w:t>
            </w:r>
            <w:r w:rsidRPr="001552A4">
              <w:rPr>
                <w:b/>
                <w:spacing w:val="-57"/>
                <w:sz w:val="24"/>
              </w:rPr>
              <w:t xml:space="preserve"> </w:t>
            </w:r>
            <w:r w:rsidRPr="001552A4">
              <w:rPr>
                <w:b/>
                <w:sz w:val="24"/>
              </w:rPr>
              <w:t>государство</w:t>
            </w:r>
          </w:p>
        </w:tc>
        <w:tc>
          <w:tcPr>
            <w:tcW w:w="434" w:type="dxa"/>
            <w:gridSpan w:val="4"/>
          </w:tcPr>
          <w:p w:rsidR="008C09E0" w:rsidRPr="001552A4" w:rsidRDefault="008C09E0" w:rsidP="00BF4302">
            <w:pPr>
              <w:rPr>
                <w:sz w:val="24"/>
              </w:rPr>
            </w:pPr>
          </w:p>
        </w:tc>
        <w:tc>
          <w:tcPr>
            <w:tcW w:w="8945" w:type="dxa"/>
            <w:gridSpan w:val="4"/>
          </w:tcPr>
          <w:p w:rsidR="008C09E0" w:rsidRPr="001552A4" w:rsidRDefault="008C09E0" w:rsidP="00BF4302">
            <w:pPr>
              <w:ind w:left="115"/>
              <w:rPr>
                <w:b/>
                <w:sz w:val="24"/>
                <w:lang w:val="ru-RU"/>
              </w:rPr>
            </w:pPr>
            <w:r w:rsidRPr="001552A4">
              <w:rPr>
                <w:b/>
                <w:sz w:val="24"/>
                <w:lang w:val="ru-RU"/>
              </w:rPr>
              <w:t>Теоретическое</w:t>
            </w:r>
            <w:r w:rsidRPr="001552A4">
              <w:rPr>
                <w:b/>
                <w:spacing w:val="-4"/>
                <w:sz w:val="24"/>
                <w:lang w:val="ru-RU"/>
              </w:rPr>
              <w:t xml:space="preserve"> </w:t>
            </w:r>
            <w:r w:rsidRPr="001552A4">
              <w:rPr>
                <w:b/>
                <w:sz w:val="24"/>
                <w:lang w:val="ru-RU"/>
              </w:rPr>
              <w:t>обучение</w:t>
            </w:r>
          </w:p>
          <w:p w:rsidR="008C09E0" w:rsidRPr="001552A4" w:rsidRDefault="008C09E0" w:rsidP="00BF4302">
            <w:pPr>
              <w:spacing w:before="33"/>
              <w:ind w:left="115"/>
              <w:rPr>
                <w:sz w:val="24"/>
                <w:lang w:val="ru-RU"/>
              </w:rPr>
            </w:pPr>
            <w:r w:rsidRPr="001552A4">
              <w:rPr>
                <w:sz w:val="24"/>
                <w:lang w:val="ru-RU"/>
              </w:rPr>
              <w:t>Экономика</w:t>
            </w:r>
            <w:r w:rsidRPr="001552A4">
              <w:rPr>
                <w:spacing w:val="-9"/>
                <w:sz w:val="24"/>
                <w:lang w:val="ru-RU"/>
              </w:rPr>
              <w:t xml:space="preserve"> </w:t>
            </w:r>
            <w:r w:rsidRPr="001552A4">
              <w:rPr>
                <w:sz w:val="24"/>
                <w:lang w:val="ru-RU"/>
              </w:rPr>
              <w:t>и</w:t>
            </w:r>
            <w:r w:rsidRPr="001552A4">
              <w:rPr>
                <w:spacing w:val="-4"/>
                <w:sz w:val="24"/>
                <w:lang w:val="ru-RU"/>
              </w:rPr>
              <w:t xml:space="preserve"> </w:t>
            </w:r>
            <w:r w:rsidRPr="001552A4">
              <w:rPr>
                <w:sz w:val="24"/>
                <w:lang w:val="ru-RU"/>
              </w:rPr>
              <w:t>государство.</w:t>
            </w:r>
            <w:r w:rsidRPr="001552A4">
              <w:rPr>
                <w:spacing w:val="-5"/>
                <w:sz w:val="24"/>
                <w:lang w:val="ru-RU"/>
              </w:rPr>
              <w:t xml:space="preserve"> </w:t>
            </w:r>
            <w:r w:rsidRPr="001552A4">
              <w:rPr>
                <w:sz w:val="24"/>
                <w:lang w:val="ru-RU"/>
              </w:rPr>
              <w:t>Экономические</w:t>
            </w:r>
            <w:r w:rsidRPr="001552A4">
              <w:rPr>
                <w:spacing w:val="-6"/>
                <w:sz w:val="24"/>
                <w:lang w:val="ru-RU"/>
              </w:rPr>
              <w:t xml:space="preserve"> </w:t>
            </w:r>
            <w:r w:rsidRPr="001552A4">
              <w:rPr>
                <w:sz w:val="24"/>
                <w:lang w:val="ru-RU"/>
              </w:rPr>
              <w:t>функции</w:t>
            </w:r>
            <w:r w:rsidRPr="001552A4">
              <w:rPr>
                <w:spacing w:val="-4"/>
                <w:sz w:val="24"/>
                <w:lang w:val="ru-RU"/>
              </w:rPr>
              <w:t xml:space="preserve"> </w:t>
            </w:r>
            <w:r w:rsidRPr="001552A4">
              <w:rPr>
                <w:sz w:val="24"/>
                <w:lang w:val="ru-RU"/>
              </w:rPr>
              <w:t>государства.</w:t>
            </w:r>
            <w:r w:rsidRPr="001552A4">
              <w:rPr>
                <w:spacing w:val="-5"/>
                <w:sz w:val="24"/>
                <w:lang w:val="ru-RU"/>
              </w:rPr>
              <w:t xml:space="preserve"> </w:t>
            </w:r>
            <w:r w:rsidRPr="001552A4">
              <w:rPr>
                <w:sz w:val="24"/>
                <w:lang w:val="ru-RU"/>
              </w:rPr>
              <w:t>Общественные</w:t>
            </w:r>
            <w:r w:rsidRPr="001552A4">
              <w:rPr>
                <w:spacing w:val="-57"/>
                <w:sz w:val="24"/>
                <w:lang w:val="ru-RU"/>
              </w:rPr>
              <w:t xml:space="preserve"> </w:t>
            </w:r>
            <w:r w:rsidRPr="001552A4">
              <w:rPr>
                <w:sz w:val="24"/>
                <w:lang w:val="ru-RU"/>
              </w:rPr>
              <w:t>блага. Внешние эффекты. Государственный бюджет. Дефицит и профицит</w:t>
            </w:r>
            <w:r w:rsidRPr="001552A4">
              <w:rPr>
                <w:spacing w:val="1"/>
                <w:sz w:val="24"/>
                <w:lang w:val="ru-RU"/>
              </w:rPr>
              <w:t xml:space="preserve"> </w:t>
            </w:r>
            <w:r w:rsidRPr="001552A4">
              <w:rPr>
                <w:sz w:val="24"/>
                <w:lang w:val="ru-RU"/>
              </w:rPr>
              <w:t>государственного</w:t>
            </w:r>
            <w:r w:rsidRPr="001552A4">
              <w:rPr>
                <w:spacing w:val="-3"/>
                <w:sz w:val="24"/>
                <w:lang w:val="ru-RU"/>
              </w:rPr>
              <w:t xml:space="preserve"> </w:t>
            </w:r>
            <w:r w:rsidRPr="001552A4">
              <w:rPr>
                <w:sz w:val="24"/>
                <w:lang w:val="ru-RU"/>
              </w:rPr>
              <w:t>бюджета.</w:t>
            </w:r>
            <w:r w:rsidRPr="001552A4">
              <w:rPr>
                <w:spacing w:val="-3"/>
                <w:sz w:val="24"/>
                <w:lang w:val="ru-RU"/>
              </w:rPr>
              <w:t xml:space="preserve"> </w:t>
            </w:r>
            <w:r w:rsidRPr="001552A4">
              <w:rPr>
                <w:sz w:val="24"/>
                <w:lang w:val="ru-RU"/>
              </w:rPr>
              <w:t>Принцип</w:t>
            </w:r>
            <w:r w:rsidRPr="001552A4">
              <w:rPr>
                <w:spacing w:val="-2"/>
                <w:sz w:val="24"/>
                <w:lang w:val="ru-RU"/>
              </w:rPr>
              <w:t xml:space="preserve"> </w:t>
            </w:r>
            <w:r w:rsidRPr="001552A4">
              <w:rPr>
                <w:sz w:val="24"/>
                <w:lang w:val="ru-RU"/>
              </w:rPr>
              <w:t>сбалансированности</w:t>
            </w:r>
            <w:r w:rsidRPr="001552A4">
              <w:rPr>
                <w:spacing w:val="-2"/>
                <w:sz w:val="24"/>
                <w:lang w:val="ru-RU"/>
              </w:rPr>
              <w:t xml:space="preserve"> </w:t>
            </w:r>
            <w:r w:rsidRPr="001552A4">
              <w:rPr>
                <w:sz w:val="24"/>
                <w:lang w:val="ru-RU"/>
              </w:rPr>
              <w:t>государственного</w:t>
            </w:r>
          </w:p>
          <w:p w:rsidR="008C09E0" w:rsidRPr="001552A4" w:rsidRDefault="008C09E0" w:rsidP="00BF4302">
            <w:pPr>
              <w:ind w:left="115"/>
              <w:rPr>
                <w:sz w:val="24"/>
                <w:lang w:val="ru-RU"/>
              </w:rPr>
            </w:pPr>
            <w:r w:rsidRPr="001552A4">
              <w:rPr>
                <w:sz w:val="24"/>
                <w:lang w:val="ru-RU"/>
              </w:rPr>
              <w:t>бюджета.</w:t>
            </w:r>
            <w:r w:rsidRPr="001552A4">
              <w:rPr>
                <w:spacing w:val="-2"/>
                <w:sz w:val="24"/>
                <w:lang w:val="ru-RU"/>
              </w:rPr>
              <w:t xml:space="preserve"> </w:t>
            </w:r>
            <w:r w:rsidRPr="001552A4">
              <w:rPr>
                <w:sz w:val="24"/>
                <w:lang w:val="ru-RU"/>
              </w:rPr>
              <w:t>Государственный</w:t>
            </w:r>
            <w:r w:rsidRPr="001552A4">
              <w:rPr>
                <w:spacing w:val="-1"/>
                <w:sz w:val="24"/>
                <w:lang w:val="ru-RU"/>
              </w:rPr>
              <w:t xml:space="preserve"> </w:t>
            </w:r>
            <w:r w:rsidRPr="001552A4">
              <w:rPr>
                <w:sz w:val="24"/>
                <w:lang w:val="ru-RU"/>
              </w:rPr>
              <w:t>долг.</w:t>
            </w:r>
          </w:p>
          <w:p w:rsidR="008C09E0" w:rsidRPr="001552A4" w:rsidRDefault="008C09E0" w:rsidP="00BF4302">
            <w:pPr>
              <w:ind w:left="115"/>
              <w:rPr>
                <w:sz w:val="24"/>
                <w:lang w:val="ru-RU"/>
              </w:rPr>
            </w:pPr>
            <w:r w:rsidRPr="001552A4">
              <w:rPr>
                <w:sz w:val="24"/>
                <w:lang w:val="ru-RU"/>
              </w:rPr>
              <w:t>Налоговая</w:t>
            </w:r>
            <w:r w:rsidRPr="001552A4">
              <w:rPr>
                <w:spacing w:val="-2"/>
                <w:sz w:val="24"/>
                <w:lang w:val="ru-RU"/>
              </w:rPr>
              <w:t xml:space="preserve"> </w:t>
            </w:r>
            <w:r w:rsidRPr="001552A4">
              <w:rPr>
                <w:sz w:val="24"/>
                <w:lang w:val="ru-RU"/>
              </w:rPr>
              <w:t>система</w:t>
            </w:r>
            <w:r w:rsidRPr="001552A4">
              <w:rPr>
                <w:spacing w:val="-5"/>
                <w:sz w:val="24"/>
                <w:lang w:val="ru-RU"/>
              </w:rPr>
              <w:t xml:space="preserve"> </w:t>
            </w:r>
            <w:r w:rsidRPr="001552A4">
              <w:rPr>
                <w:sz w:val="24"/>
                <w:lang w:val="ru-RU"/>
              </w:rPr>
              <w:t>Российской</w:t>
            </w:r>
            <w:r w:rsidRPr="001552A4">
              <w:rPr>
                <w:spacing w:val="-4"/>
                <w:sz w:val="24"/>
                <w:lang w:val="ru-RU"/>
              </w:rPr>
              <w:t xml:space="preserve"> </w:t>
            </w:r>
            <w:r w:rsidRPr="001552A4">
              <w:rPr>
                <w:sz w:val="24"/>
                <w:lang w:val="ru-RU"/>
              </w:rPr>
              <w:t>Федерации.</w:t>
            </w:r>
            <w:r w:rsidRPr="001552A4">
              <w:rPr>
                <w:spacing w:val="-4"/>
                <w:sz w:val="24"/>
                <w:lang w:val="ru-RU"/>
              </w:rPr>
              <w:t xml:space="preserve"> </w:t>
            </w:r>
            <w:r w:rsidRPr="001552A4">
              <w:rPr>
                <w:sz w:val="24"/>
                <w:lang w:val="ru-RU"/>
              </w:rPr>
              <w:t>Функции</w:t>
            </w:r>
            <w:r w:rsidRPr="001552A4">
              <w:rPr>
                <w:spacing w:val="-3"/>
                <w:sz w:val="24"/>
                <w:lang w:val="ru-RU"/>
              </w:rPr>
              <w:t xml:space="preserve"> </w:t>
            </w:r>
            <w:r w:rsidRPr="001552A4">
              <w:rPr>
                <w:sz w:val="24"/>
                <w:lang w:val="ru-RU"/>
              </w:rPr>
              <w:t>налогов.</w:t>
            </w:r>
            <w:r w:rsidRPr="001552A4">
              <w:rPr>
                <w:spacing w:val="-5"/>
                <w:sz w:val="24"/>
                <w:lang w:val="ru-RU"/>
              </w:rPr>
              <w:t xml:space="preserve"> </w:t>
            </w:r>
            <w:r w:rsidRPr="001552A4">
              <w:rPr>
                <w:sz w:val="24"/>
                <w:lang w:val="ru-RU"/>
              </w:rPr>
              <w:t>Система</w:t>
            </w:r>
            <w:r w:rsidRPr="001552A4">
              <w:rPr>
                <w:spacing w:val="-5"/>
                <w:sz w:val="24"/>
                <w:lang w:val="ru-RU"/>
              </w:rPr>
              <w:t xml:space="preserve"> </w:t>
            </w:r>
            <w:r w:rsidRPr="001552A4">
              <w:rPr>
                <w:sz w:val="24"/>
                <w:lang w:val="ru-RU"/>
              </w:rPr>
              <w:t>налогов</w:t>
            </w:r>
            <w:r w:rsidRPr="001552A4">
              <w:rPr>
                <w:spacing w:val="-4"/>
                <w:sz w:val="24"/>
                <w:lang w:val="ru-RU"/>
              </w:rPr>
              <w:t xml:space="preserve"> </w:t>
            </w:r>
            <w:r w:rsidRPr="001552A4">
              <w:rPr>
                <w:sz w:val="24"/>
                <w:lang w:val="ru-RU"/>
              </w:rPr>
              <w:t>и</w:t>
            </w:r>
          </w:p>
          <w:p w:rsidR="008C09E0" w:rsidRPr="001552A4" w:rsidRDefault="008C09E0" w:rsidP="00BF4302">
            <w:pPr>
              <w:ind w:left="115" w:right="82"/>
              <w:rPr>
                <w:sz w:val="24"/>
              </w:rPr>
            </w:pPr>
            <w:r w:rsidRPr="001552A4">
              <w:rPr>
                <w:sz w:val="24"/>
                <w:lang w:val="ru-RU"/>
              </w:rPr>
              <w:t>сборов в Российской Федерации. Налоговые льготы и вычеты. Фискальная политика</w:t>
            </w:r>
            <w:r w:rsidRPr="001552A4">
              <w:rPr>
                <w:spacing w:val="-58"/>
                <w:sz w:val="24"/>
                <w:lang w:val="ru-RU"/>
              </w:rPr>
              <w:t xml:space="preserve"> </w:t>
            </w:r>
            <w:r w:rsidRPr="001552A4">
              <w:rPr>
                <w:sz w:val="24"/>
                <w:lang w:val="ru-RU"/>
              </w:rPr>
              <w:t>государства.</w:t>
            </w:r>
            <w:r w:rsidRPr="001552A4">
              <w:rPr>
                <w:spacing w:val="1"/>
                <w:sz w:val="24"/>
                <w:lang w:val="ru-RU"/>
              </w:rPr>
              <w:t xml:space="preserve"> </w:t>
            </w:r>
            <w:r w:rsidRPr="001552A4">
              <w:rPr>
                <w:sz w:val="24"/>
              </w:rPr>
              <w:t>Цифровизация</w:t>
            </w:r>
            <w:r w:rsidRPr="001552A4">
              <w:rPr>
                <w:spacing w:val="-1"/>
                <w:sz w:val="24"/>
              </w:rPr>
              <w:t xml:space="preserve"> </w:t>
            </w:r>
            <w:r w:rsidRPr="001552A4">
              <w:rPr>
                <w:sz w:val="24"/>
              </w:rPr>
              <w:t>экономики</w:t>
            </w:r>
            <w:r w:rsidRPr="001552A4">
              <w:rPr>
                <w:spacing w:val="-1"/>
                <w:sz w:val="24"/>
              </w:rPr>
              <w:t xml:space="preserve"> </w:t>
            </w:r>
            <w:r w:rsidRPr="001552A4">
              <w:rPr>
                <w:sz w:val="24"/>
              </w:rPr>
              <w:t>в</w:t>
            </w:r>
            <w:r w:rsidRPr="001552A4">
              <w:rPr>
                <w:spacing w:val="-1"/>
                <w:sz w:val="24"/>
              </w:rPr>
              <w:t xml:space="preserve"> </w:t>
            </w:r>
            <w:r w:rsidRPr="001552A4">
              <w:rPr>
                <w:sz w:val="24"/>
              </w:rPr>
              <w:t>Российской</w:t>
            </w:r>
            <w:r w:rsidRPr="001552A4">
              <w:rPr>
                <w:spacing w:val="-1"/>
                <w:sz w:val="24"/>
              </w:rPr>
              <w:t xml:space="preserve"> </w:t>
            </w:r>
            <w:r w:rsidRPr="001552A4">
              <w:rPr>
                <w:sz w:val="24"/>
              </w:rPr>
              <w:t>Федерации</w:t>
            </w:r>
          </w:p>
        </w:tc>
        <w:tc>
          <w:tcPr>
            <w:tcW w:w="1135" w:type="dxa"/>
            <w:gridSpan w:val="3"/>
          </w:tcPr>
          <w:p w:rsidR="008C09E0" w:rsidRPr="001552A4" w:rsidRDefault="008C09E0" w:rsidP="00BF4302">
            <w:pPr>
              <w:spacing w:before="3"/>
              <w:rPr>
                <w:b/>
                <w:sz w:val="29"/>
              </w:rPr>
            </w:pPr>
          </w:p>
          <w:p w:rsidR="008C09E0" w:rsidRPr="001552A4" w:rsidRDefault="008C09E0" w:rsidP="00BF4302">
            <w:pPr>
              <w:spacing w:before="1"/>
              <w:ind w:left="507"/>
              <w:rPr>
                <w:sz w:val="24"/>
              </w:rPr>
            </w:pPr>
            <w:r w:rsidRPr="001552A4">
              <w:rPr>
                <w:sz w:val="24"/>
              </w:rPr>
              <w:t>2</w:t>
            </w:r>
          </w:p>
        </w:tc>
        <w:tc>
          <w:tcPr>
            <w:tcW w:w="1135" w:type="dxa"/>
            <w:gridSpan w:val="2"/>
          </w:tcPr>
          <w:p w:rsidR="008C09E0" w:rsidRPr="001552A4" w:rsidRDefault="008C09E0" w:rsidP="00BF4302">
            <w:pPr>
              <w:rPr>
                <w:sz w:val="24"/>
              </w:rPr>
            </w:pPr>
          </w:p>
        </w:tc>
        <w:tc>
          <w:tcPr>
            <w:tcW w:w="1421" w:type="dxa"/>
          </w:tcPr>
          <w:p w:rsidR="008C09E0" w:rsidRPr="001552A4" w:rsidRDefault="008C09E0" w:rsidP="00BF4302">
            <w:pPr>
              <w:ind w:left="435" w:right="383" w:hanging="44"/>
              <w:jc w:val="both"/>
              <w:rPr>
                <w:i/>
                <w:sz w:val="24"/>
              </w:rPr>
            </w:pPr>
            <w:r w:rsidRPr="001552A4">
              <w:rPr>
                <w:i/>
                <w:sz w:val="24"/>
              </w:rPr>
              <w:t>ОК 09</w:t>
            </w:r>
            <w:r w:rsidRPr="001552A4">
              <w:rPr>
                <w:i/>
                <w:spacing w:val="-58"/>
                <w:sz w:val="24"/>
              </w:rPr>
              <w:t xml:space="preserve"> </w:t>
            </w:r>
          </w:p>
          <w:p w:rsidR="008C09E0" w:rsidRPr="001552A4" w:rsidRDefault="008C09E0" w:rsidP="00BF4302">
            <w:pPr>
              <w:ind w:left="120"/>
              <w:rPr>
                <w:i/>
                <w:sz w:val="24"/>
              </w:rPr>
            </w:pPr>
          </w:p>
        </w:tc>
      </w:tr>
      <w:tr w:rsidR="00C32A66" w:rsidRPr="001552A4" w:rsidTr="00BF4302">
        <w:trPr>
          <w:gridAfter w:val="1"/>
          <w:wAfter w:w="53" w:type="dxa"/>
          <w:trHeight w:val="201"/>
        </w:trPr>
        <w:tc>
          <w:tcPr>
            <w:tcW w:w="2186" w:type="dxa"/>
            <w:gridSpan w:val="2"/>
            <w:vMerge w:val="restart"/>
          </w:tcPr>
          <w:p w:rsidR="00C32A66" w:rsidRPr="001552A4" w:rsidRDefault="00C32A66" w:rsidP="00BF4302">
            <w:pPr>
              <w:spacing w:before="17"/>
              <w:ind w:left="463" w:right="208" w:firstLine="4"/>
              <w:rPr>
                <w:b/>
                <w:sz w:val="24"/>
                <w:lang w:val="ru-RU"/>
              </w:rPr>
            </w:pPr>
            <w:r w:rsidRPr="001552A4">
              <w:rPr>
                <w:b/>
                <w:sz w:val="24"/>
                <w:lang w:val="ru-RU"/>
              </w:rPr>
              <w:t>Тема 3.6.</w:t>
            </w:r>
            <w:r w:rsidRPr="001552A4">
              <w:rPr>
                <w:b/>
                <w:spacing w:val="1"/>
                <w:sz w:val="24"/>
                <w:lang w:val="ru-RU"/>
              </w:rPr>
              <w:t xml:space="preserve"> </w:t>
            </w:r>
            <w:r w:rsidRPr="001552A4">
              <w:rPr>
                <w:b/>
                <w:sz w:val="24"/>
                <w:lang w:val="ru-RU"/>
              </w:rPr>
              <w:t>Основные</w:t>
            </w:r>
          </w:p>
          <w:p w:rsidR="00C32A66" w:rsidRPr="001552A4" w:rsidRDefault="00C32A66" w:rsidP="00BF4302">
            <w:pPr>
              <w:ind w:left="182" w:right="174" w:hanging="1"/>
              <w:jc w:val="center"/>
              <w:rPr>
                <w:b/>
                <w:sz w:val="24"/>
                <w:lang w:val="ru-RU"/>
              </w:rPr>
            </w:pPr>
            <w:r w:rsidRPr="001552A4">
              <w:rPr>
                <w:b/>
                <w:sz w:val="24"/>
                <w:lang w:val="ru-RU"/>
              </w:rPr>
              <w:t>тенденции</w:t>
            </w:r>
            <w:r w:rsidRPr="001552A4">
              <w:rPr>
                <w:b/>
                <w:spacing w:val="1"/>
                <w:sz w:val="24"/>
                <w:lang w:val="ru-RU"/>
              </w:rPr>
              <w:t xml:space="preserve"> </w:t>
            </w:r>
            <w:r w:rsidRPr="001552A4">
              <w:rPr>
                <w:b/>
                <w:sz w:val="24"/>
                <w:lang w:val="ru-RU"/>
              </w:rPr>
              <w:t>развития</w:t>
            </w:r>
            <w:r w:rsidRPr="001552A4">
              <w:rPr>
                <w:b/>
                <w:spacing w:val="1"/>
                <w:sz w:val="24"/>
                <w:lang w:val="ru-RU"/>
              </w:rPr>
              <w:t xml:space="preserve"> </w:t>
            </w:r>
            <w:r w:rsidRPr="001552A4">
              <w:rPr>
                <w:b/>
                <w:sz w:val="24"/>
                <w:lang w:val="ru-RU"/>
              </w:rPr>
              <w:t>экономики</w:t>
            </w:r>
            <w:r w:rsidRPr="001552A4">
              <w:rPr>
                <w:b/>
                <w:spacing w:val="1"/>
                <w:sz w:val="24"/>
                <w:lang w:val="ru-RU"/>
              </w:rPr>
              <w:t xml:space="preserve"> </w:t>
            </w:r>
            <w:r w:rsidRPr="001552A4">
              <w:rPr>
                <w:b/>
                <w:sz w:val="24"/>
                <w:lang w:val="ru-RU"/>
              </w:rPr>
              <w:t>России и</w:t>
            </w:r>
            <w:r w:rsidRPr="001552A4">
              <w:rPr>
                <w:b/>
                <w:spacing w:val="1"/>
                <w:sz w:val="24"/>
                <w:lang w:val="ru-RU"/>
              </w:rPr>
              <w:t xml:space="preserve"> </w:t>
            </w:r>
            <w:r w:rsidRPr="001552A4">
              <w:rPr>
                <w:b/>
                <w:sz w:val="24"/>
                <w:lang w:val="ru-RU"/>
              </w:rPr>
              <w:t>международная</w:t>
            </w:r>
            <w:r w:rsidRPr="001552A4">
              <w:rPr>
                <w:b/>
                <w:spacing w:val="-57"/>
                <w:sz w:val="24"/>
                <w:lang w:val="ru-RU"/>
              </w:rPr>
              <w:t xml:space="preserve"> </w:t>
            </w:r>
            <w:r w:rsidRPr="001552A4">
              <w:rPr>
                <w:b/>
                <w:sz w:val="24"/>
                <w:lang w:val="ru-RU"/>
              </w:rPr>
              <w:t>экономика</w:t>
            </w:r>
          </w:p>
        </w:tc>
        <w:tc>
          <w:tcPr>
            <w:tcW w:w="9379" w:type="dxa"/>
            <w:gridSpan w:val="8"/>
          </w:tcPr>
          <w:p w:rsidR="00C32A66" w:rsidRPr="001552A4" w:rsidRDefault="00C32A66" w:rsidP="00BF4302">
            <w:pPr>
              <w:ind w:left="108"/>
              <w:rPr>
                <w:b/>
                <w:sz w:val="24"/>
              </w:rPr>
            </w:pPr>
            <w:r w:rsidRPr="001552A4">
              <w:rPr>
                <w:b/>
                <w:sz w:val="24"/>
              </w:rPr>
              <w:t>Основное</w:t>
            </w:r>
            <w:r w:rsidRPr="001552A4">
              <w:rPr>
                <w:b/>
                <w:spacing w:val="-4"/>
                <w:sz w:val="24"/>
              </w:rPr>
              <w:t xml:space="preserve"> </w:t>
            </w:r>
            <w:r w:rsidRPr="001552A4">
              <w:rPr>
                <w:b/>
                <w:sz w:val="24"/>
              </w:rPr>
              <w:t>содержание</w:t>
            </w:r>
            <w:r w:rsidRPr="001552A4">
              <w:rPr>
                <w:b/>
                <w:spacing w:val="-1"/>
                <w:sz w:val="24"/>
              </w:rPr>
              <w:t xml:space="preserve"> </w:t>
            </w:r>
            <w:r w:rsidRPr="001552A4">
              <w:rPr>
                <w:b/>
                <w:sz w:val="24"/>
              </w:rPr>
              <w:t>учебного</w:t>
            </w:r>
            <w:r w:rsidRPr="001552A4">
              <w:rPr>
                <w:b/>
                <w:spacing w:val="-2"/>
                <w:sz w:val="24"/>
              </w:rPr>
              <w:t xml:space="preserve"> </w:t>
            </w:r>
            <w:r w:rsidRPr="001552A4">
              <w:rPr>
                <w:b/>
                <w:sz w:val="24"/>
              </w:rPr>
              <w:t>материала</w:t>
            </w:r>
          </w:p>
        </w:tc>
        <w:tc>
          <w:tcPr>
            <w:tcW w:w="1135" w:type="dxa"/>
            <w:gridSpan w:val="3"/>
          </w:tcPr>
          <w:p w:rsidR="00C32A66" w:rsidRPr="001552A4" w:rsidRDefault="00C32A66" w:rsidP="00BF4302">
            <w:pPr>
              <w:ind w:left="507"/>
              <w:rPr>
                <w:sz w:val="24"/>
              </w:rPr>
            </w:pPr>
            <w:r w:rsidRPr="001552A4">
              <w:rPr>
                <w:sz w:val="24"/>
              </w:rPr>
              <w:t>2</w:t>
            </w:r>
          </w:p>
        </w:tc>
        <w:tc>
          <w:tcPr>
            <w:tcW w:w="1135" w:type="dxa"/>
            <w:gridSpan w:val="2"/>
            <w:vMerge w:val="restart"/>
          </w:tcPr>
          <w:p w:rsidR="00C32A66" w:rsidRPr="001552A4" w:rsidRDefault="00C32A66" w:rsidP="00BF4302">
            <w:pPr>
              <w:ind w:left="11"/>
              <w:jc w:val="center"/>
              <w:rPr>
                <w:sz w:val="24"/>
              </w:rPr>
            </w:pPr>
            <w:r w:rsidRPr="001552A4">
              <w:rPr>
                <w:sz w:val="24"/>
              </w:rPr>
              <w:t>2</w:t>
            </w:r>
          </w:p>
        </w:tc>
        <w:tc>
          <w:tcPr>
            <w:tcW w:w="1421" w:type="dxa"/>
            <w:vMerge w:val="restart"/>
          </w:tcPr>
          <w:p w:rsidR="00C32A66" w:rsidRPr="001552A4" w:rsidRDefault="00C32A66" w:rsidP="00BF4302">
            <w:pPr>
              <w:ind w:left="392"/>
              <w:rPr>
                <w:i/>
                <w:sz w:val="24"/>
              </w:rPr>
            </w:pPr>
            <w:r w:rsidRPr="001552A4">
              <w:rPr>
                <w:i/>
                <w:sz w:val="24"/>
              </w:rPr>
              <w:t>ОК</w:t>
            </w:r>
            <w:r w:rsidRPr="001552A4">
              <w:rPr>
                <w:i/>
                <w:spacing w:val="-3"/>
                <w:sz w:val="24"/>
              </w:rPr>
              <w:t xml:space="preserve"> </w:t>
            </w:r>
            <w:r w:rsidRPr="001552A4">
              <w:rPr>
                <w:i/>
                <w:sz w:val="24"/>
              </w:rPr>
              <w:t>06</w:t>
            </w:r>
          </w:p>
          <w:p w:rsidR="00C32A66" w:rsidRPr="001552A4" w:rsidRDefault="00C32A66" w:rsidP="00BF4302">
            <w:pPr>
              <w:spacing w:before="52"/>
              <w:ind w:left="495" w:right="365" w:hanging="104"/>
              <w:rPr>
                <w:i/>
                <w:sz w:val="24"/>
              </w:rPr>
            </w:pPr>
            <w:r w:rsidRPr="001552A4">
              <w:rPr>
                <w:i/>
                <w:sz w:val="24"/>
              </w:rPr>
              <w:t>ОК 09</w:t>
            </w:r>
            <w:r w:rsidRPr="001552A4">
              <w:rPr>
                <w:i/>
                <w:spacing w:val="-58"/>
                <w:sz w:val="24"/>
              </w:rPr>
              <w:t xml:space="preserve"> </w:t>
            </w:r>
          </w:p>
          <w:p w:rsidR="00C32A66" w:rsidRPr="001552A4" w:rsidRDefault="00C32A66" w:rsidP="00BF4302">
            <w:pPr>
              <w:ind w:left="392"/>
              <w:rPr>
                <w:i/>
                <w:sz w:val="24"/>
              </w:rPr>
            </w:pPr>
          </w:p>
        </w:tc>
      </w:tr>
      <w:tr w:rsidR="00C32A66" w:rsidRPr="001552A4" w:rsidTr="00BC3CBA">
        <w:trPr>
          <w:gridAfter w:val="1"/>
          <w:wAfter w:w="53" w:type="dxa"/>
          <w:trHeight w:val="291"/>
        </w:trPr>
        <w:tc>
          <w:tcPr>
            <w:tcW w:w="2186" w:type="dxa"/>
            <w:gridSpan w:val="2"/>
            <w:vMerge/>
            <w:tcBorders>
              <w:top w:val="nil"/>
            </w:tcBorders>
          </w:tcPr>
          <w:p w:rsidR="00C32A66" w:rsidRPr="001552A4" w:rsidRDefault="00C32A66" w:rsidP="00BF4302">
            <w:pPr>
              <w:rPr>
                <w:sz w:val="2"/>
                <w:szCs w:val="2"/>
              </w:rPr>
            </w:pPr>
          </w:p>
        </w:tc>
        <w:tc>
          <w:tcPr>
            <w:tcW w:w="434" w:type="dxa"/>
            <w:gridSpan w:val="4"/>
            <w:vMerge w:val="restart"/>
          </w:tcPr>
          <w:p w:rsidR="00C32A66" w:rsidRPr="001552A4" w:rsidRDefault="00C32A66" w:rsidP="00BF4302">
            <w:pPr>
              <w:rPr>
                <w:sz w:val="24"/>
              </w:rPr>
            </w:pPr>
          </w:p>
        </w:tc>
        <w:tc>
          <w:tcPr>
            <w:tcW w:w="8945" w:type="dxa"/>
            <w:gridSpan w:val="4"/>
            <w:tcBorders>
              <w:bottom w:val="nil"/>
            </w:tcBorders>
          </w:tcPr>
          <w:p w:rsidR="00C32A66" w:rsidRPr="001552A4" w:rsidRDefault="00C32A66" w:rsidP="00BF4302">
            <w:pPr>
              <w:ind w:left="115"/>
              <w:rPr>
                <w:b/>
                <w:sz w:val="24"/>
              </w:rPr>
            </w:pPr>
            <w:r w:rsidRPr="001552A4">
              <w:rPr>
                <w:b/>
                <w:sz w:val="24"/>
              </w:rPr>
              <w:t>Теоретическое</w:t>
            </w:r>
            <w:r w:rsidRPr="001552A4">
              <w:rPr>
                <w:b/>
                <w:spacing w:val="-4"/>
                <w:sz w:val="24"/>
              </w:rPr>
              <w:t xml:space="preserve"> </w:t>
            </w:r>
            <w:r w:rsidRPr="001552A4">
              <w:rPr>
                <w:b/>
                <w:sz w:val="24"/>
              </w:rPr>
              <w:t>обучение</w:t>
            </w:r>
          </w:p>
        </w:tc>
        <w:tc>
          <w:tcPr>
            <w:tcW w:w="1135" w:type="dxa"/>
            <w:gridSpan w:val="3"/>
            <w:tcBorders>
              <w:bottom w:val="nil"/>
            </w:tcBorders>
          </w:tcPr>
          <w:p w:rsidR="00C32A66" w:rsidRPr="001552A4" w:rsidRDefault="00C32A66" w:rsidP="00BF4302">
            <w:pPr>
              <w:ind w:left="507"/>
              <w:rPr>
                <w:sz w:val="24"/>
              </w:rPr>
            </w:pPr>
            <w:r w:rsidRPr="001552A4">
              <w:rPr>
                <w:sz w:val="24"/>
              </w:rPr>
              <w:t>1</w:t>
            </w:r>
          </w:p>
        </w:tc>
        <w:tc>
          <w:tcPr>
            <w:tcW w:w="1135" w:type="dxa"/>
            <w:gridSpan w:val="2"/>
            <w:vMerge/>
          </w:tcPr>
          <w:p w:rsidR="00C32A66" w:rsidRPr="001552A4" w:rsidRDefault="00C32A66" w:rsidP="00BF4302">
            <w:pPr>
              <w:rPr>
                <w:sz w:val="2"/>
                <w:szCs w:val="2"/>
              </w:rPr>
            </w:pPr>
          </w:p>
        </w:tc>
        <w:tc>
          <w:tcPr>
            <w:tcW w:w="1421" w:type="dxa"/>
            <w:vMerge/>
          </w:tcPr>
          <w:p w:rsidR="00C32A66" w:rsidRPr="001552A4" w:rsidRDefault="00C32A66" w:rsidP="00BF4302">
            <w:pPr>
              <w:ind w:left="392"/>
              <w:rPr>
                <w:sz w:val="2"/>
                <w:szCs w:val="2"/>
              </w:rPr>
            </w:pPr>
          </w:p>
        </w:tc>
      </w:tr>
      <w:tr w:rsidR="00C32A66" w:rsidRPr="001552A4" w:rsidTr="00BC3CBA">
        <w:trPr>
          <w:gridAfter w:val="1"/>
          <w:wAfter w:w="53" w:type="dxa"/>
          <w:trHeight w:val="842"/>
        </w:trPr>
        <w:tc>
          <w:tcPr>
            <w:tcW w:w="2186" w:type="dxa"/>
            <w:gridSpan w:val="2"/>
            <w:vMerge/>
            <w:tcBorders>
              <w:top w:val="nil"/>
            </w:tcBorders>
          </w:tcPr>
          <w:p w:rsidR="00C32A66" w:rsidRPr="001552A4" w:rsidRDefault="00C32A66" w:rsidP="00BF4302">
            <w:pPr>
              <w:rPr>
                <w:sz w:val="2"/>
                <w:szCs w:val="2"/>
              </w:rPr>
            </w:pPr>
          </w:p>
        </w:tc>
        <w:tc>
          <w:tcPr>
            <w:tcW w:w="434" w:type="dxa"/>
            <w:gridSpan w:val="4"/>
            <w:vMerge/>
            <w:tcBorders>
              <w:top w:val="nil"/>
            </w:tcBorders>
          </w:tcPr>
          <w:p w:rsidR="00C32A66" w:rsidRPr="001552A4" w:rsidRDefault="00C32A66" w:rsidP="00BF4302">
            <w:pPr>
              <w:rPr>
                <w:sz w:val="2"/>
                <w:szCs w:val="2"/>
              </w:rPr>
            </w:pPr>
          </w:p>
        </w:tc>
        <w:tc>
          <w:tcPr>
            <w:tcW w:w="8945" w:type="dxa"/>
            <w:gridSpan w:val="4"/>
            <w:tcBorders>
              <w:top w:val="nil"/>
            </w:tcBorders>
          </w:tcPr>
          <w:p w:rsidR="00C32A66" w:rsidRPr="001552A4" w:rsidRDefault="00C32A66" w:rsidP="00BF4302">
            <w:pPr>
              <w:ind w:left="115"/>
              <w:rPr>
                <w:sz w:val="24"/>
              </w:rPr>
            </w:pPr>
            <w:r w:rsidRPr="001552A4">
              <w:rPr>
                <w:sz w:val="24"/>
                <w:lang w:val="ru-RU"/>
              </w:rPr>
              <w:t>Мировая</w:t>
            </w:r>
            <w:r w:rsidRPr="001552A4">
              <w:rPr>
                <w:spacing w:val="-4"/>
                <w:sz w:val="24"/>
                <w:lang w:val="ru-RU"/>
              </w:rPr>
              <w:t xml:space="preserve"> </w:t>
            </w:r>
            <w:r w:rsidRPr="001552A4">
              <w:rPr>
                <w:sz w:val="24"/>
                <w:lang w:val="ru-RU"/>
              </w:rPr>
              <w:t>экономика.</w:t>
            </w:r>
            <w:r w:rsidRPr="001552A4">
              <w:rPr>
                <w:spacing w:val="-4"/>
                <w:sz w:val="24"/>
                <w:lang w:val="ru-RU"/>
              </w:rPr>
              <w:t xml:space="preserve"> </w:t>
            </w:r>
            <w:r w:rsidRPr="001552A4">
              <w:rPr>
                <w:sz w:val="24"/>
                <w:lang w:val="ru-RU"/>
              </w:rPr>
              <w:t>Международная</w:t>
            </w:r>
            <w:r w:rsidRPr="001552A4">
              <w:rPr>
                <w:spacing w:val="-4"/>
                <w:sz w:val="24"/>
                <w:lang w:val="ru-RU"/>
              </w:rPr>
              <w:t xml:space="preserve"> </w:t>
            </w:r>
            <w:r w:rsidRPr="001552A4">
              <w:rPr>
                <w:sz w:val="24"/>
                <w:lang w:val="ru-RU"/>
              </w:rPr>
              <w:t>экономика.</w:t>
            </w:r>
            <w:r w:rsidRPr="001552A4">
              <w:rPr>
                <w:spacing w:val="-4"/>
                <w:sz w:val="24"/>
                <w:lang w:val="ru-RU"/>
              </w:rPr>
              <w:t xml:space="preserve"> </w:t>
            </w:r>
            <w:r w:rsidRPr="001552A4">
              <w:rPr>
                <w:sz w:val="24"/>
                <w:lang w:val="ru-RU"/>
              </w:rPr>
              <w:t>Международное</w:t>
            </w:r>
            <w:r w:rsidRPr="001552A4">
              <w:rPr>
                <w:spacing w:val="-5"/>
                <w:sz w:val="24"/>
                <w:lang w:val="ru-RU"/>
              </w:rPr>
              <w:t xml:space="preserve"> </w:t>
            </w:r>
            <w:r w:rsidRPr="001552A4">
              <w:rPr>
                <w:sz w:val="24"/>
                <w:lang w:val="ru-RU"/>
              </w:rPr>
              <w:t>разделение</w:t>
            </w:r>
            <w:r w:rsidRPr="001552A4">
              <w:rPr>
                <w:spacing w:val="-5"/>
                <w:sz w:val="24"/>
                <w:lang w:val="ru-RU"/>
              </w:rPr>
              <w:t xml:space="preserve"> </w:t>
            </w:r>
            <w:r w:rsidRPr="001552A4">
              <w:rPr>
                <w:sz w:val="24"/>
                <w:lang w:val="ru-RU"/>
              </w:rPr>
              <w:t>труда.</w:t>
            </w:r>
            <w:r w:rsidRPr="001552A4">
              <w:rPr>
                <w:spacing w:val="-57"/>
                <w:sz w:val="24"/>
                <w:lang w:val="ru-RU"/>
              </w:rPr>
              <w:t xml:space="preserve"> </w:t>
            </w:r>
            <w:r w:rsidRPr="001552A4">
              <w:rPr>
                <w:sz w:val="24"/>
                <w:lang w:val="ru-RU"/>
              </w:rPr>
              <w:t>Экспорт и импорт товаров и услуг. Выгоды и убытки от участия в международной</w:t>
            </w:r>
            <w:r w:rsidRPr="001552A4">
              <w:rPr>
                <w:spacing w:val="1"/>
                <w:sz w:val="24"/>
                <w:lang w:val="ru-RU"/>
              </w:rPr>
              <w:t xml:space="preserve"> </w:t>
            </w:r>
            <w:r w:rsidRPr="001552A4">
              <w:rPr>
                <w:sz w:val="24"/>
                <w:lang w:val="ru-RU"/>
              </w:rPr>
              <w:t>торговле.</w:t>
            </w:r>
            <w:r w:rsidRPr="001552A4">
              <w:rPr>
                <w:spacing w:val="-1"/>
                <w:sz w:val="24"/>
                <w:lang w:val="ru-RU"/>
              </w:rPr>
              <w:t xml:space="preserve"> </w:t>
            </w:r>
            <w:r w:rsidRPr="001552A4">
              <w:rPr>
                <w:sz w:val="24"/>
              </w:rPr>
              <w:t>Государственное</w:t>
            </w:r>
            <w:r w:rsidRPr="001552A4">
              <w:rPr>
                <w:spacing w:val="-1"/>
                <w:sz w:val="24"/>
              </w:rPr>
              <w:t xml:space="preserve"> </w:t>
            </w:r>
            <w:r w:rsidRPr="001552A4">
              <w:rPr>
                <w:sz w:val="24"/>
              </w:rPr>
              <w:t>регулирование</w:t>
            </w:r>
            <w:r w:rsidRPr="001552A4">
              <w:rPr>
                <w:spacing w:val="-1"/>
                <w:sz w:val="24"/>
              </w:rPr>
              <w:t xml:space="preserve"> </w:t>
            </w:r>
            <w:r w:rsidRPr="001552A4">
              <w:rPr>
                <w:sz w:val="24"/>
              </w:rPr>
              <w:t>внешней торговли.</w:t>
            </w:r>
          </w:p>
        </w:tc>
        <w:tc>
          <w:tcPr>
            <w:tcW w:w="1135" w:type="dxa"/>
            <w:gridSpan w:val="3"/>
            <w:vMerge w:val="restart"/>
            <w:tcBorders>
              <w:top w:val="nil"/>
            </w:tcBorders>
          </w:tcPr>
          <w:p w:rsidR="00C32A66" w:rsidRPr="001552A4" w:rsidRDefault="00C32A66" w:rsidP="00BF4302">
            <w:pPr>
              <w:rPr>
                <w:sz w:val="24"/>
              </w:rPr>
            </w:pPr>
          </w:p>
        </w:tc>
        <w:tc>
          <w:tcPr>
            <w:tcW w:w="1135" w:type="dxa"/>
            <w:gridSpan w:val="2"/>
            <w:vMerge/>
          </w:tcPr>
          <w:p w:rsidR="00C32A66" w:rsidRPr="001552A4" w:rsidRDefault="00C32A66" w:rsidP="00BF4302">
            <w:pPr>
              <w:rPr>
                <w:sz w:val="2"/>
                <w:szCs w:val="2"/>
              </w:rPr>
            </w:pPr>
          </w:p>
        </w:tc>
        <w:tc>
          <w:tcPr>
            <w:tcW w:w="1421" w:type="dxa"/>
            <w:vMerge/>
          </w:tcPr>
          <w:p w:rsidR="00C32A66" w:rsidRPr="001552A4" w:rsidRDefault="00C32A66" w:rsidP="00BF4302">
            <w:pPr>
              <w:ind w:left="392"/>
              <w:rPr>
                <w:sz w:val="2"/>
                <w:szCs w:val="2"/>
              </w:rPr>
            </w:pPr>
          </w:p>
        </w:tc>
      </w:tr>
      <w:tr w:rsidR="00C32A66" w:rsidRPr="001552A4" w:rsidTr="00BC3CBA">
        <w:trPr>
          <w:gridAfter w:val="1"/>
          <w:wAfter w:w="53" w:type="dxa"/>
          <w:trHeight w:val="198"/>
        </w:trPr>
        <w:tc>
          <w:tcPr>
            <w:tcW w:w="2186" w:type="dxa"/>
            <w:gridSpan w:val="2"/>
            <w:vMerge/>
            <w:tcBorders>
              <w:top w:val="nil"/>
            </w:tcBorders>
          </w:tcPr>
          <w:p w:rsidR="00C32A66" w:rsidRPr="001552A4" w:rsidRDefault="00C32A66" w:rsidP="00BF4302">
            <w:pPr>
              <w:rPr>
                <w:sz w:val="2"/>
                <w:szCs w:val="2"/>
              </w:rPr>
            </w:pPr>
          </w:p>
        </w:tc>
        <w:tc>
          <w:tcPr>
            <w:tcW w:w="9379" w:type="dxa"/>
            <w:gridSpan w:val="8"/>
          </w:tcPr>
          <w:p w:rsidR="00C32A66" w:rsidRPr="001552A4" w:rsidRDefault="00C32A66" w:rsidP="00BF4302">
            <w:pPr>
              <w:ind w:left="108"/>
              <w:rPr>
                <w:b/>
                <w:sz w:val="24"/>
              </w:rPr>
            </w:pPr>
            <w:r w:rsidRPr="001552A4">
              <w:rPr>
                <w:b/>
                <w:sz w:val="24"/>
              </w:rPr>
              <w:t>Профессионально-</w:t>
            </w:r>
            <w:r w:rsidRPr="001552A4">
              <w:rPr>
                <w:b/>
                <w:spacing w:val="-4"/>
                <w:sz w:val="24"/>
              </w:rPr>
              <w:t xml:space="preserve"> </w:t>
            </w:r>
            <w:r w:rsidRPr="001552A4">
              <w:rPr>
                <w:b/>
                <w:sz w:val="24"/>
              </w:rPr>
              <w:t>ориентированное</w:t>
            </w:r>
            <w:r w:rsidRPr="001552A4">
              <w:rPr>
                <w:b/>
                <w:spacing w:val="-4"/>
                <w:sz w:val="24"/>
              </w:rPr>
              <w:t xml:space="preserve"> </w:t>
            </w:r>
            <w:r w:rsidRPr="001552A4">
              <w:rPr>
                <w:b/>
                <w:sz w:val="24"/>
              </w:rPr>
              <w:t>содержание</w:t>
            </w:r>
          </w:p>
        </w:tc>
        <w:tc>
          <w:tcPr>
            <w:tcW w:w="1135" w:type="dxa"/>
            <w:gridSpan w:val="3"/>
            <w:vMerge/>
            <w:tcBorders>
              <w:top w:val="nil"/>
            </w:tcBorders>
          </w:tcPr>
          <w:p w:rsidR="00C32A66" w:rsidRPr="001552A4" w:rsidRDefault="00C32A66" w:rsidP="00BF4302">
            <w:pPr>
              <w:rPr>
                <w:sz w:val="2"/>
                <w:szCs w:val="2"/>
              </w:rPr>
            </w:pPr>
          </w:p>
        </w:tc>
        <w:tc>
          <w:tcPr>
            <w:tcW w:w="1135" w:type="dxa"/>
            <w:gridSpan w:val="2"/>
            <w:vMerge/>
          </w:tcPr>
          <w:p w:rsidR="00C32A66" w:rsidRPr="001552A4" w:rsidRDefault="00C32A66" w:rsidP="00BF4302">
            <w:pPr>
              <w:rPr>
                <w:sz w:val="2"/>
                <w:szCs w:val="2"/>
              </w:rPr>
            </w:pPr>
          </w:p>
        </w:tc>
        <w:tc>
          <w:tcPr>
            <w:tcW w:w="1421" w:type="dxa"/>
            <w:vMerge/>
          </w:tcPr>
          <w:p w:rsidR="00C32A66" w:rsidRPr="001552A4" w:rsidRDefault="00C32A66" w:rsidP="00BF4302">
            <w:pPr>
              <w:ind w:left="392"/>
              <w:rPr>
                <w:sz w:val="2"/>
                <w:szCs w:val="2"/>
              </w:rPr>
            </w:pPr>
          </w:p>
        </w:tc>
      </w:tr>
      <w:tr w:rsidR="00C32A66" w:rsidRPr="001552A4" w:rsidTr="00BF4302">
        <w:trPr>
          <w:gridAfter w:val="1"/>
          <w:wAfter w:w="53" w:type="dxa"/>
          <w:trHeight w:val="602"/>
        </w:trPr>
        <w:tc>
          <w:tcPr>
            <w:tcW w:w="2186" w:type="dxa"/>
            <w:gridSpan w:val="2"/>
            <w:vMerge/>
            <w:tcBorders>
              <w:top w:val="nil"/>
            </w:tcBorders>
          </w:tcPr>
          <w:p w:rsidR="00C32A66" w:rsidRPr="001552A4" w:rsidRDefault="00C32A66" w:rsidP="00BF4302">
            <w:pPr>
              <w:rPr>
                <w:sz w:val="2"/>
                <w:szCs w:val="2"/>
              </w:rPr>
            </w:pPr>
          </w:p>
        </w:tc>
        <w:tc>
          <w:tcPr>
            <w:tcW w:w="9379" w:type="dxa"/>
            <w:gridSpan w:val="8"/>
          </w:tcPr>
          <w:p w:rsidR="00C32A66" w:rsidRPr="001552A4" w:rsidRDefault="00C32A66" w:rsidP="00BF4302">
            <w:pPr>
              <w:ind w:left="108"/>
              <w:rPr>
                <w:sz w:val="24"/>
                <w:lang w:val="ru-RU"/>
              </w:rPr>
            </w:pPr>
            <w:r w:rsidRPr="001552A4">
              <w:rPr>
                <w:sz w:val="24"/>
                <w:lang w:val="ru-RU"/>
              </w:rPr>
              <w:t>Региональная</w:t>
            </w:r>
            <w:r w:rsidRPr="001552A4">
              <w:rPr>
                <w:spacing w:val="-3"/>
                <w:sz w:val="24"/>
                <w:lang w:val="ru-RU"/>
              </w:rPr>
              <w:t xml:space="preserve"> </w:t>
            </w:r>
            <w:r w:rsidRPr="001552A4">
              <w:rPr>
                <w:sz w:val="24"/>
                <w:lang w:val="ru-RU"/>
              </w:rPr>
              <w:t>экономика</w:t>
            </w:r>
            <w:r w:rsidRPr="001552A4">
              <w:rPr>
                <w:spacing w:val="-4"/>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её</w:t>
            </w:r>
            <w:r w:rsidRPr="001552A4">
              <w:rPr>
                <w:spacing w:val="-3"/>
                <w:sz w:val="24"/>
                <w:lang w:val="ru-RU"/>
              </w:rPr>
              <w:t xml:space="preserve"> </w:t>
            </w:r>
            <w:r w:rsidRPr="001552A4">
              <w:rPr>
                <w:sz w:val="24"/>
                <w:lang w:val="ru-RU"/>
              </w:rPr>
              <w:t>особенности.</w:t>
            </w:r>
            <w:r w:rsidRPr="001552A4">
              <w:rPr>
                <w:spacing w:val="56"/>
                <w:sz w:val="24"/>
                <w:lang w:val="ru-RU"/>
              </w:rPr>
              <w:t xml:space="preserve"> </w:t>
            </w:r>
            <w:r w:rsidRPr="001552A4">
              <w:rPr>
                <w:sz w:val="24"/>
                <w:lang w:val="ru-RU"/>
              </w:rPr>
              <w:t>Практическое</w:t>
            </w:r>
            <w:r w:rsidRPr="001552A4">
              <w:rPr>
                <w:spacing w:val="-4"/>
                <w:sz w:val="24"/>
                <w:lang w:val="ru-RU"/>
              </w:rPr>
              <w:t xml:space="preserve"> </w:t>
            </w:r>
            <w:r w:rsidRPr="001552A4">
              <w:rPr>
                <w:sz w:val="24"/>
                <w:lang w:val="ru-RU"/>
              </w:rPr>
              <w:t>занятие</w:t>
            </w:r>
            <w:r w:rsidRPr="001552A4">
              <w:rPr>
                <w:spacing w:val="-3"/>
                <w:sz w:val="24"/>
                <w:lang w:val="ru-RU"/>
              </w:rPr>
              <w:t xml:space="preserve"> </w:t>
            </w:r>
            <w:r w:rsidRPr="001552A4">
              <w:rPr>
                <w:sz w:val="24"/>
                <w:lang w:val="ru-RU"/>
              </w:rPr>
              <w:t>№7</w:t>
            </w:r>
            <w:r w:rsidRPr="001552A4">
              <w:rPr>
                <w:spacing w:val="-2"/>
                <w:sz w:val="24"/>
                <w:lang w:val="ru-RU"/>
              </w:rPr>
              <w:t xml:space="preserve"> </w:t>
            </w:r>
            <w:r w:rsidRPr="001552A4">
              <w:rPr>
                <w:sz w:val="24"/>
                <w:lang w:val="ru-RU"/>
              </w:rPr>
              <w:t>«Основные</w:t>
            </w:r>
            <w:r w:rsidRPr="001552A4">
              <w:rPr>
                <w:spacing w:val="-57"/>
                <w:sz w:val="24"/>
                <w:lang w:val="ru-RU"/>
              </w:rPr>
              <w:t xml:space="preserve"> </w:t>
            </w:r>
            <w:r w:rsidRPr="001552A4">
              <w:rPr>
                <w:sz w:val="24"/>
                <w:lang w:val="ru-RU"/>
              </w:rPr>
              <w:t>направления</w:t>
            </w:r>
            <w:r w:rsidRPr="001552A4">
              <w:rPr>
                <w:spacing w:val="-2"/>
                <w:sz w:val="24"/>
                <w:lang w:val="ru-RU"/>
              </w:rPr>
              <w:t xml:space="preserve"> </w:t>
            </w:r>
            <w:r w:rsidRPr="001552A4">
              <w:rPr>
                <w:sz w:val="24"/>
                <w:lang w:val="ru-RU"/>
              </w:rPr>
              <w:t>развития</w:t>
            </w:r>
            <w:r w:rsidRPr="001552A4">
              <w:rPr>
                <w:spacing w:val="-1"/>
                <w:sz w:val="24"/>
                <w:lang w:val="ru-RU"/>
              </w:rPr>
              <w:t xml:space="preserve"> </w:t>
            </w:r>
            <w:r w:rsidRPr="001552A4">
              <w:rPr>
                <w:sz w:val="24"/>
                <w:lang w:val="ru-RU"/>
              </w:rPr>
              <w:t>региональной</w:t>
            </w:r>
            <w:r w:rsidRPr="001552A4">
              <w:rPr>
                <w:spacing w:val="-1"/>
                <w:sz w:val="24"/>
                <w:lang w:val="ru-RU"/>
              </w:rPr>
              <w:t xml:space="preserve"> </w:t>
            </w:r>
            <w:r w:rsidRPr="001552A4">
              <w:rPr>
                <w:sz w:val="24"/>
                <w:lang w:val="ru-RU"/>
              </w:rPr>
              <w:t>экономики</w:t>
            </w:r>
            <w:r w:rsidRPr="001552A4">
              <w:rPr>
                <w:spacing w:val="4"/>
                <w:sz w:val="24"/>
                <w:lang w:val="ru-RU"/>
              </w:rPr>
              <w:t xml:space="preserve"> </w:t>
            </w:r>
            <w:r w:rsidRPr="001552A4">
              <w:rPr>
                <w:sz w:val="24"/>
                <w:lang w:val="ru-RU"/>
              </w:rPr>
              <w:t>в</w:t>
            </w:r>
            <w:r w:rsidRPr="001552A4">
              <w:rPr>
                <w:spacing w:val="-3"/>
                <w:sz w:val="24"/>
                <w:lang w:val="ru-RU"/>
              </w:rPr>
              <w:t xml:space="preserve"> </w:t>
            </w:r>
            <w:r w:rsidRPr="001552A4">
              <w:rPr>
                <w:sz w:val="24"/>
                <w:lang w:val="ru-RU"/>
              </w:rPr>
              <w:t>сфере</w:t>
            </w:r>
            <w:r w:rsidRPr="001552A4">
              <w:rPr>
                <w:spacing w:val="-2"/>
                <w:sz w:val="24"/>
                <w:lang w:val="ru-RU"/>
              </w:rPr>
              <w:t xml:space="preserve"> </w:t>
            </w:r>
            <w:r w:rsidRPr="001552A4">
              <w:rPr>
                <w:sz w:val="24"/>
                <w:lang w:val="ru-RU"/>
              </w:rPr>
              <w:t>техники».</w:t>
            </w:r>
          </w:p>
        </w:tc>
        <w:tc>
          <w:tcPr>
            <w:tcW w:w="1135" w:type="dxa"/>
            <w:gridSpan w:val="3"/>
          </w:tcPr>
          <w:p w:rsidR="00C32A66" w:rsidRPr="001552A4" w:rsidRDefault="00C32A66" w:rsidP="00BF4302">
            <w:pPr>
              <w:spacing w:before="138"/>
              <w:ind w:left="507"/>
              <w:rPr>
                <w:sz w:val="24"/>
              </w:rPr>
            </w:pPr>
            <w:r w:rsidRPr="001552A4">
              <w:rPr>
                <w:sz w:val="24"/>
              </w:rPr>
              <w:t>1</w:t>
            </w:r>
          </w:p>
        </w:tc>
        <w:tc>
          <w:tcPr>
            <w:tcW w:w="1135" w:type="dxa"/>
            <w:gridSpan w:val="2"/>
            <w:vMerge/>
            <w:shd w:val="clear" w:color="auto" w:fill="C0C0C0"/>
          </w:tcPr>
          <w:p w:rsidR="00C32A66" w:rsidRPr="001552A4" w:rsidRDefault="00C32A66" w:rsidP="00BF4302">
            <w:pPr>
              <w:rPr>
                <w:sz w:val="24"/>
              </w:rPr>
            </w:pPr>
          </w:p>
        </w:tc>
        <w:tc>
          <w:tcPr>
            <w:tcW w:w="1421" w:type="dxa"/>
            <w:vMerge/>
          </w:tcPr>
          <w:p w:rsidR="00C32A66" w:rsidRPr="001552A4" w:rsidRDefault="00C32A66" w:rsidP="00BF4302">
            <w:pPr>
              <w:ind w:left="392"/>
              <w:rPr>
                <w:i/>
                <w:sz w:val="24"/>
              </w:rPr>
            </w:pPr>
          </w:p>
        </w:tc>
      </w:tr>
      <w:tr w:rsidR="008C09E0" w:rsidRPr="001552A4" w:rsidTr="00BF4302">
        <w:trPr>
          <w:gridAfter w:val="1"/>
          <w:wAfter w:w="53" w:type="dxa"/>
          <w:trHeight w:val="198"/>
        </w:trPr>
        <w:tc>
          <w:tcPr>
            <w:tcW w:w="11565" w:type="dxa"/>
            <w:gridSpan w:val="10"/>
          </w:tcPr>
          <w:p w:rsidR="008C09E0" w:rsidRPr="001552A4" w:rsidRDefault="008C09E0" w:rsidP="00BF4302">
            <w:pPr>
              <w:ind w:left="4059" w:right="4055"/>
              <w:jc w:val="center"/>
              <w:rPr>
                <w:b/>
                <w:sz w:val="24"/>
              </w:rPr>
            </w:pPr>
            <w:r w:rsidRPr="001552A4">
              <w:rPr>
                <w:b/>
                <w:sz w:val="24"/>
              </w:rPr>
              <w:t>Раздел</w:t>
            </w:r>
            <w:r w:rsidRPr="001552A4">
              <w:rPr>
                <w:b/>
                <w:spacing w:val="-3"/>
                <w:sz w:val="24"/>
              </w:rPr>
              <w:t xml:space="preserve"> </w:t>
            </w:r>
            <w:r w:rsidRPr="001552A4">
              <w:rPr>
                <w:b/>
                <w:sz w:val="24"/>
              </w:rPr>
              <w:t>4. Социальная</w:t>
            </w:r>
            <w:r w:rsidRPr="001552A4">
              <w:rPr>
                <w:b/>
                <w:spacing w:val="-2"/>
                <w:sz w:val="24"/>
              </w:rPr>
              <w:t xml:space="preserve"> </w:t>
            </w:r>
            <w:r w:rsidRPr="001552A4">
              <w:rPr>
                <w:b/>
                <w:sz w:val="24"/>
              </w:rPr>
              <w:t>сфера</w:t>
            </w:r>
          </w:p>
        </w:tc>
        <w:tc>
          <w:tcPr>
            <w:tcW w:w="1135" w:type="dxa"/>
            <w:gridSpan w:val="3"/>
          </w:tcPr>
          <w:p w:rsidR="008C09E0" w:rsidRPr="001552A4" w:rsidRDefault="008C09E0" w:rsidP="00BF4302">
            <w:pPr>
              <w:ind w:left="447"/>
              <w:rPr>
                <w:b/>
                <w:sz w:val="24"/>
              </w:rPr>
            </w:pPr>
            <w:r w:rsidRPr="001552A4">
              <w:rPr>
                <w:b/>
                <w:sz w:val="24"/>
              </w:rPr>
              <w:t>12</w:t>
            </w:r>
          </w:p>
        </w:tc>
        <w:tc>
          <w:tcPr>
            <w:tcW w:w="1135" w:type="dxa"/>
            <w:gridSpan w:val="2"/>
            <w:vMerge w:val="restart"/>
          </w:tcPr>
          <w:p w:rsidR="008C09E0" w:rsidRPr="001552A4" w:rsidRDefault="008C09E0" w:rsidP="00BF4302">
            <w:pPr>
              <w:ind w:left="11"/>
              <w:jc w:val="center"/>
              <w:rPr>
                <w:sz w:val="24"/>
              </w:rPr>
            </w:pPr>
            <w:r w:rsidRPr="001552A4">
              <w:rPr>
                <w:sz w:val="24"/>
              </w:rPr>
              <w:t>2</w:t>
            </w:r>
          </w:p>
        </w:tc>
        <w:tc>
          <w:tcPr>
            <w:tcW w:w="1421" w:type="dxa"/>
            <w:vMerge w:val="restart"/>
          </w:tcPr>
          <w:p w:rsidR="008C09E0" w:rsidRPr="001552A4" w:rsidRDefault="008C09E0" w:rsidP="00BF4302">
            <w:pPr>
              <w:ind w:left="214" w:right="208"/>
              <w:jc w:val="center"/>
              <w:rPr>
                <w:i/>
                <w:sz w:val="24"/>
              </w:rPr>
            </w:pPr>
            <w:r w:rsidRPr="001552A4">
              <w:rPr>
                <w:i/>
                <w:sz w:val="24"/>
              </w:rPr>
              <w:t>ОК</w:t>
            </w:r>
            <w:r w:rsidRPr="001552A4">
              <w:rPr>
                <w:i/>
                <w:spacing w:val="-3"/>
                <w:sz w:val="24"/>
              </w:rPr>
              <w:t xml:space="preserve"> </w:t>
            </w:r>
            <w:r w:rsidRPr="001552A4">
              <w:rPr>
                <w:i/>
                <w:sz w:val="24"/>
              </w:rPr>
              <w:t>01</w:t>
            </w:r>
          </w:p>
          <w:p w:rsidR="008C09E0" w:rsidRPr="001552A4" w:rsidRDefault="008C09E0" w:rsidP="00BF4302">
            <w:pPr>
              <w:spacing w:before="52"/>
              <w:ind w:left="241" w:right="227" w:hanging="5"/>
              <w:jc w:val="center"/>
              <w:rPr>
                <w:i/>
                <w:sz w:val="24"/>
              </w:rPr>
            </w:pPr>
            <w:r w:rsidRPr="001552A4">
              <w:rPr>
                <w:i/>
                <w:sz w:val="24"/>
              </w:rPr>
              <w:t>ОК 05</w:t>
            </w:r>
            <w:r w:rsidRPr="001552A4">
              <w:rPr>
                <w:i/>
                <w:spacing w:val="1"/>
                <w:sz w:val="24"/>
              </w:rPr>
              <w:t xml:space="preserve"> </w:t>
            </w:r>
          </w:p>
        </w:tc>
      </w:tr>
      <w:tr w:rsidR="008C09E0" w:rsidRPr="001552A4" w:rsidTr="00BF4302">
        <w:trPr>
          <w:gridAfter w:val="1"/>
          <w:wAfter w:w="53" w:type="dxa"/>
          <w:trHeight w:val="201"/>
        </w:trPr>
        <w:tc>
          <w:tcPr>
            <w:tcW w:w="2186" w:type="dxa"/>
            <w:gridSpan w:val="2"/>
            <w:vMerge w:val="restart"/>
          </w:tcPr>
          <w:p w:rsidR="008C09E0" w:rsidRPr="001552A4" w:rsidRDefault="008C09E0" w:rsidP="00BF4302">
            <w:pPr>
              <w:ind w:left="366" w:firstLine="160"/>
              <w:rPr>
                <w:b/>
                <w:sz w:val="24"/>
                <w:lang w:val="ru-RU"/>
              </w:rPr>
            </w:pPr>
            <w:r w:rsidRPr="001552A4">
              <w:rPr>
                <w:b/>
                <w:sz w:val="24"/>
                <w:lang w:val="ru-RU"/>
              </w:rPr>
              <w:t>Тема</w:t>
            </w:r>
            <w:r w:rsidRPr="001552A4">
              <w:rPr>
                <w:b/>
                <w:spacing w:val="-2"/>
                <w:sz w:val="24"/>
                <w:lang w:val="ru-RU"/>
              </w:rPr>
              <w:t xml:space="preserve"> </w:t>
            </w:r>
            <w:r w:rsidRPr="001552A4">
              <w:rPr>
                <w:b/>
                <w:sz w:val="24"/>
                <w:lang w:val="ru-RU"/>
              </w:rPr>
              <w:t>4.1.</w:t>
            </w:r>
          </w:p>
          <w:p w:rsidR="008C09E0" w:rsidRPr="001552A4" w:rsidRDefault="008C09E0" w:rsidP="00BF4302">
            <w:pPr>
              <w:spacing w:before="53"/>
              <w:ind w:left="424" w:right="340" w:hanging="58"/>
              <w:rPr>
                <w:b/>
                <w:sz w:val="24"/>
                <w:lang w:val="ru-RU"/>
              </w:rPr>
            </w:pPr>
            <w:r w:rsidRPr="001552A4">
              <w:rPr>
                <w:b/>
                <w:sz w:val="24"/>
                <w:lang w:val="ru-RU"/>
              </w:rPr>
              <w:t>Социальная</w:t>
            </w:r>
            <w:r w:rsidRPr="001552A4">
              <w:rPr>
                <w:b/>
                <w:spacing w:val="-57"/>
                <w:sz w:val="24"/>
                <w:lang w:val="ru-RU"/>
              </w:rPr>
              <w:t xml:space="preserve"> </w:t>
            </w:r>
            <w:r w:rsidRPr="001552A4">
              <w:rPr>
                <w:b/>
                <w:sz w:val="24"/>
                <w:lang w:val="ru-RU"/>
              </w:rPr>
              <w:t>структура</w:t>
            </w:r>
            <w:r w:rsidRPr="001552A4">
              <w:rPr>
                <w:b/>
                <w:spacing w:val="1"/>
                <w:sz w:val="24"/>
                <w:lang w:val="ru-RU"/>
              </w:rPr>
              <w:t xml:space="preserve"> </w:t>
            </w:r>
            <w:r w:rsidRPr="001552A4">
              <w:rPr>
                <w:b/>
                <w:sz w:val="24"/>
                <w:lang w:val="ru-RU"/>
              </w:rPr>
              <w:t>общества.</w:t>
            </w:r>
            <w:r w:rsidRPr="001552A4">
              <w:rPr>
                <w:b/>
                <w:spacing w:val="1"/>
                <w:sz w:val="24"/>
                <w:lang w:val="ru-RU"/>
              </w:rPr>
              <w:t xml:space="preserve"> </w:t>
            </w:r>
            <w:r w:rsidRPr="001552A4">
              <w:rPr>
                <w:b/>
                <w:sz w:val="24"/>
                <w:lang w:val="ru-RU"/>
              </w:rPr>
              <w:t>Положение</w:t>
            </w:r>
            <w:r w:rsidRPr="001552A4">
              <w:rPr>
                <w:b/>
                <w:spacing w:val="1"/>
                <w:sz w:val="24"/>
                <w:lang w:val="ru-RU"/>
              </w:rPr>
              <w:t xml:space="preserve"> </w:t>
            </w:r>
            <w:r w:rsidRPr="001552A4">
              <w:rPr>
                <w:b/>
                <w:sz w:val="24"/>
                <w:lang w:val="ru-RU"/>
              </w:rPr>
              <w:t>личности в</w:t>
            </w:r>
            <w:r w:rsidRPr="001552A4">
              <w:rPr>
                <w:b/>
                <w:spacing w:val="1"/>
                <w:sz w:val="24"/>
                <w:lang w:val="ru-RU"/>
              </w:rPr>
              <w:t xml:space="preserve"> </w:t>
            </w:r>
            <w:r w:rsidRPr="001552A4">
              <w:rPr>
                <w:b/>
                <w:sz w:val="24"/>
                <w:lang w:val="ru-RU"/>
              </w:rPr>
              <w:t>обществе</w:t>
            </w:r>
          </w:p>
        </w:tc>
        <w:tc>
          <w:tcPr>
            <w:tcW w:w="9379" w:type="dxa"/>
            <w:gridSpan w:val="8"/>
          </w:tcPr>
          <w:p w:rsidR="008C09E0" w:rsidRPr="001552A4" w:rsidRDefault="008C09E0" w:rsidP="00BF4302">
            <w:pPr>
              <w:ind w:left="108"/>
              <w:rPr>
                <w:b/>
                <w:sz w:val="24"/>
              </w:rPr>
            </w:pPr>
            <w:r w:rsidRPr="001552A4">
              <w:rPr>
                <w:b/>
                <w:sz w:val="24"/>
              </w:rPr>
              <w:t>Основное</w:t>
            </w:r>
            <w:r w:rsidRPr="001552A4">
              <w:rPr>
                <w:b/>
                <w:spacing w:val="-4"/>
                <w:sz w:val="24"/>
              </w:rPr>
              <w:t xml:space="preserve"> </w:t>
            </w:r>
            <w:r w:rsidRPr="001552A4">
              <w:rPr>
                <w:b/>
                <w:sz w:val="24"/>
              </w:rPr>
              <w:t>содержание</w:t>
            </w:r>
            <w:r w:rsidRPr="001552A4">
              <w:rPr>
                <w:b/>
                <w:spacing w:val="-1"/>
                <w:sz w:val="24"/>
              </w:rPr>
              <w:t xml:space="preserve"> </w:t>
            </w:r>
            <w:r w:rsidRPr="001552A4">
              <w:rPr>
                <w:b/>
                <w:sz w:val="24"/>
              </w:rPr>
              <w:t>учебного</w:t>
            </w:r>
            <w:r w:rsidRPr="001552A4">
              <w:rPr>
                <w:b/>
                <w:spacing w:val="-2"/>
                <w:sz w:val="24"/>
              </w:rPr>
              <w:t xml:space="preserve"> </w:t>
            </w:r>
            <w:r w:rsidRPr="001552A4">
              <w:rPr>
                <w:b/>
                <w:sz w:val="24"/>
              </w:rPr>
              <w:t>материала</w:t>
            </w:r>
          </w:p>
        </w:tc>
        <w:tc>
          <w:tcPr>
            <w:tcW w:w="1135" w:type="dxa"/>
            <w:gridSpan w:val="3"/>
            <w:vMerge w:val="restart"/>
            <w:tcBorders>
              <w:bottom w:val="nil"/>
            </w:tcBorders>
          </w:tcPr>
          <w:p w:rsidR="008C09E0" w:rsidRPr="001552A4" w:rsidRDefault="008C09E0" w:rsidP="00BF4302">
            <w:pPr>
              <w:ind w:left="9"/>
              <w:jc w:val="center"/>
              <w:rPr>
                <w:sz w:val="24"/>
              </w:rPr>
            </w:pPr>
            <w:r w:rsidRPr="001552A4">
              <w:rPr>
                <w:sz w:val="24"/>
              </w:rPr>
              <w:t>4</w:t>
            </w:r>
          </w:p>
        </w:tc>
        <w:tc>
          <w:tcPr>
            <w:tcW w:w="1135" w:type="dxa"/>
            <w:gridSpan w:val="2"/>
            <w:vMerge/>
            <w:tcBorders>
              <w:top w:val="nil"/>
            </w:tcBorders>
          </w:tcPr>
          <w:p w:rsidR="008C09E0" w:rsidRPr="001552A4" w:rsidRDefault="008C09E0" w:rsidP="00BF4302">
            <w:pPr>
              <w:rPr>
                <w:sz w:val="2"/>
                <w:szCs w:val="2"/>
              </w:rPr>
            </w:pPr>
          </w:p>
        </w:tc>
        <w:tc>
          <w:tcPr>
            <w:tcW w:w="1421" w:type="dxa"/>
            <w:vMerge/>
            <w:tcBorders>
              <w:top w:val="nil"/>
            </w:tcBorders>
          </w:tcPr>
          <w:p w:rsidR="008C09E0" w:rsidRPr="001552A4" w:rsidRDefault="008C09E0" w:rsidP="00BF4302">
            <w:pPr>
              <w:rPr>
                <w:sz w:val="2"/>
                <w:szCs w:val="2"/>
              </w:rPr>
            </w:pPr>
          </w:p>
        </w:tc>
      </w:tr>
      <w:tr w:rsidR="008C09E0" w:rsidRPr="001552A4" w:rsidTr="00BF4302">
        <w:trPr>
          <w:gridAfter w:val="1"/>
          <w:wAfter w:w="53" w:type="dxa"/>
          <w:trHeight w:val="10"/>
        </w:trPr>
        <w:tc>
          <w:tcPr>
            <w:tcW w:w="2186" w:type="dxa"/>
            <w:gridSpan w:val="2"/>
            <w:vMerge/>
            <w:tcBorders>
              <w:top w:val="nil"/>
            </w:tcBorders>
          </w:tcPr>
          <w:p w:rsidR="008C09E0" w:rsidRPr="001552A4" w:rsidRDefault="008C09E0" w:rsidP="00BF4302">
            <w:pPr>
              <w:rPr>
                <w:sz w:val="2"/>
                <w:szCs w:val="2"/>
              </w:rPr>
            </w:pPr>
          </w:p>
        </w:tc>
        <w:tc>
          <w:tcPr>
            <w:tcW w:w="434" w:type="dxa"/>
            <w:gridSpan w:val="4"/>
            <w:vMerge w:val="restart"/>
          </w:tcPr>
          <w:p w:rsidR="008C09E0" w:rsidRPr="001552A4" w:rsidRDefault="008C09E0" w:rsidP="00BF4302">
            <w:pPr>
              <w:rPr>
                <w:sz w:val="24"/>
              </w:rPr>
            </w:pPr>
          </w:p>
        </w:tc>
        <w:tc>
          <w:tcPr>
            <w:tcW w:w="8945" w:type="dxa"/>
            <w:gridSpan w:val="4"/>
            <w:tcBorders>
              <w:bottom w:val="nil"/>
            </w:tcBorders>
          </w:tcPr>
          <w:p w:rsidR="008C09E0" w:rsidRPr="001552A4" w:rsidRDefault="008C09E0" w:rsidP="00BF4302">
            <w:pPr>
              <w:rPr>
                <w:sz w:val="2"/>
              </w:rPr>
            </w:pPr>
          </w:p>
        </w:tc>
        <w:tc>
          <w:tcPr>
            <w:tcW w:w="1135" w:type="dxa"/>
            <w:gridSpan w:val="3"/>
            <w:vMerge/>
            <w:tcBorders>
              <w:top w:val="nil"/>
              <w:bottom w:val="nil"/>
            </w:tcBorders>
          </w:tcPr>
          <w:p w:rsidR="008C09E0" w:rsidRPr="001552A4" w:rsidRDefault="008C09E0" w:rsidP="00BF4302">
            <w:pPr>
              <w:rPr>
                <w:sz w:val="2"/>
                <w:szCs w:val="2"/>
              </w:rPr>
            </w:pPr>
          </w:p>
        </w:tc>
        <w:tc>
          <w:tcPr>
            <w:tcW w:w="1135" w:type="dxa"/>
            <w:gridSpan w:val="2"/>
            <w:vMerge/>
            <w:tcBorders>
              <w:top w:val="nil"/>
            </w:tcBorders>
          </w:tcPr>
          <w:p w:rsidR="008C09E0" w:rsidRPr="001552A4" w:rsidRDefault="008C09E0" w:rsidP="00BF4302">
            <w:pPr>
              <w:rPr>
                <w:sz w:val="2"/>
                <w:szCs w:val="2"/>
              </w:rPr>
            </w:pPr>
          </w:p>
        </w:tc>
        <w:tc>
          <w:tcPr>
            <w:tcW w:w="1421" w:type="dxa"/>
            <w:vMerge/>
            <w:tcBorders>
              <w:top w:val="nil"/>
            </w:tcBorders>
          </w:tcPr>
          <w:p w:rsidR="008C09E0" w:rsidRPr="001552A4" w:rsidRDefault="008C09E0" w:rsidP="00BF4302">
            <w:pPr>
              <w:rPr>
                <w:sz w:val="2"/>
                <w:szCs w:val="2"/>
              </w:rPr>
            </w:pPr>
          </w:p>
        </w:tc>
      </w:tr>
      <w:tr w:rsidR="008C09E0" w:rsidRPr="001552A4" w:rsidTr="00BF4302">
        <w:trPr>
          <w:gridAfter w:val="1"/>
          <w:wAfter w:w="53" w:type="dxa"/>
          <w:trHeight w:val="258"/>
        </w:trPr>
        <w:tc>
          <w:tcPr>
            <w:tcW w:w="2186" w:type="dxa"/>
            <w:gridSpan w:val="2"/>
            <w:vMerge/>
            <w:tcBorders>
              <w:top w:val="nil"/>
            </w:tcBorders>
          </w:tcPr>
          <w:p w:rsidR="008C09E0" w:rsidRPr="001552A4" w:rsidRDefault="008C09E0" w:rsidP="00BF4302">
            <w:pPr>
              <w:rPr>
                <w:sz w:val="2"/>
                <w:szCs w:val="2"/>
              </w:rPr>
            </w:pPr>
          </w:p>
        </w:tc>
        <w:tc>
          <w:tcPr>
            <w:tcW w:w="434" w:type="dxa"/>
            <w:gridSpan w:val="4"/>
            <w:vMerge/>
            <w:tcBorders>
              <w:top w:val="nil"/>
            </w:tcBorders>
          </w:tcPr>
          <w:p w:rsidR="008C09E0" w:rsidRPr="001552A4" w:rsidRDefault="008C09E0" w:rsidP="00BF4302">
            <w:pPr>
              <w:rPr>
                <w:sz w:val="2"/>
                <w:szCs w:val="2"/>
              </w:rPr>
            </w:pPr>
          </w:p>
        </w:tc>
        <w:tc>
          <w:tcPr>
            <w:tcW w:w="8945" w:type="dxa"/>
            <w:gridSpan w:val="4"/>
            <w:tcBorders>
              <w:top w:val="nil"/>
              <w:bottom w:val="nil"/>
            </w:tcBorders>
          </w:tcPr>
          <w:p w:rsidR="008C09E0" w:rsidRPr="001552A4" w:rsidRDefault="008C09E0" w:rsidP="00BF4302">
            <w:pPr>
              <w:ind w:left="115"/>
              <w:rPr>
                <w:b/>
                <w:sz w:val="24"/>
              </w:rPr>
            </w:pPr>
            <w:r w:rsidRPr="001552A4">
              <w:rPr>
                <w:b/>
                <w:sz w:val="24"/>
              </w:rPr>
              <w:t>Теоретическое</w:t>
            </w:r>
            <w:r w:rsidRPr="001552A4">
              <w:rPr>
                <w:b/>
                <w:spacing w:val="-4"/>
                <w:sz w:val="24"/>
              </w:rPr>
              <w:t xml:space="preserve"> </w:t>
            </w:r>
            <w:r w:rsidRPr="001552A4">
              <w:rPr>
                <w:b/>
                <w:sz w:val="24"/>
              </w:rPr>
              <w:t>обучение</w:t>
            </w:r>
          </w:p>
        </w:tc>
        <w:tc>
          <w:tcPr>
            <w:tcW w:w="1135" w:type="dxa"/>
            <w:gridSpan w:val="3"/>
            <w:tcBorders>
              <w:top w:val="nil"/>
              <w:bottom w:val="nil"/>
            </w:tcBorders>
          </w:tcPr>
          <w:p w:rsidR="008C09E0" w:rsidRPr="001552A4" w:rsidRDefault="008C09E0" w:rsidP="00BF4302">
            <w:pPr>
              <w:rPr>
                <w:sz w:val="18"/>
              </w:rPr>
            </w:pPr>
          </w:p>
        </w:tc>
        <w:tc>
          <w:tcPr>
            <w:tcW w:w="1135" w:type="dxa"/>
            <w:gridSpan w:val="2"/>
            <w:vMerge/>
            <w:tcBorders>
              <w:top w:val="nil"/>
            </w:tcBorders>
          </w:tcPr>
          <w:p w:rsidR="008C09E0" w:rsidRPr="001552A4" w:rsidRDefault="008C09E0" w:rsidP="00BF4302">
            <w:pPr>
              <w:rPr>
                <w:sz w:val="2"/>
                <w:szCs w:val="2"/>
              </w:rPr>
            </w:pPr>
          </w:p>
        </w:tc>
        <w:tc>
          <w:tcPr>
            <w:tcW w:w="1421" w:type="dxa"/>
            <w:vMerge/>
            <w:tcBorders>
              <w:top w:val="nil"/>
            </w:tcBorders>
          </w:tcPr>
          <w:p w:rsidR="008C09E0" w:rsidRPr="001552A4" w:rsidRDefault="008C09E0" w:rsidP="00BF4302">
            <w:pPr>
              <w:rPr>
                <w:sz w:val="2"/>
                <w:szCs w:val="2"/>
              </w:rPr>
            </w:pPr>
          </w:p>
        </w:tc>
      </w:tr>
      <w:tr w:rsidR="008C09E0" w:rsidRPr="001552A4" w:rsidTr="00BF4302">
        <w:trPr>
          <w:gridAfter w:val="1"/>
          <w:wAfter w:w="53" w:type="dxa"/>
          <w:trHeight w:val="1671"/>
        </w:trPr>
        <w:tc>
          <w:tcPr>
            <w:tcW w:w="2186" w:type="dxa"/>
            <w:gridSpan w:val="2"/>
            <w:vMerge/>
            <w:tcBorders>
              <w:top w:val="nil"/>
            </w:tcBorders>
          </w:tcPr>
          <w:p w:rsidR="008C09E0" w:rsidRPr="001552A4" w:rsidRDefault="008C09E0" w:rsidP="00BF4302">
            <w:pPr>
              <w:rPr>
                <w:sz w:val="2"/>
                <w:szCs w:val="2"/>
              </w:rPr>
            </w:pPr>
          </w:p>
        </w:tc>
        <w:tc>
          <w:tcPr>
            <w:tcW w:w="434" w:type="dxa"/>
            <w:gridSpan w:val="4"/>
            <w:vMerge/>
            <w:tcBorders>
              <w:top w:val="nil"/>
            </w:tcBorders>
          </w:tcPr>
          <w:p w:rsidR="008C09E0" w:rsidRPr="001552A4" w:rsidRDefault="008C09E0" w:rsidP="00BF4302">
            <w:pPr>
              <w:rPr>
                <w:sz w:val="2"/>
                <w:szCs w:val="2"/>
              </w:rPr>
            </w:pPr>
          </w:p>
        </w:tc>
        <w:tc>
          <w:tcPr>
            <w:tcW w:w="8945" w:type="dxa"/>
            <w:gridSpan w:val="4"/>
            <w:tcBorders>
              <w:top w:val="nil"/>
            </w:tcBorders>
          </w:tcPr>
          <w:p w:rsidR="008C09E0" w:rsidRPr="001552A4" w:rsidRDefault="008C09E0" w:rsidP="00BF4302">
            <w:pPr>
              <w:spacing w:before="6"/>
              <w:ind w:left="115"/>
              <w:jc w:val="both"/>
              <w:rPr>
                <w:sz w:val="24"/>
                <w:lang w:val="ru-RU"/>
              </w:rPr>
            </w:pPr>
            <w:r w:rsidRPr="001552A4">
              <w:rPr>
                <w:sz w:val="24"/>
                <w:lang w:val="ru-RU"/>
              </w:rPr>
              <w:t>Социальные</w:t>
            </w:r>
            <w:r w:rsidRPr="001552A4">
              <w:rPr>
                <w:spacing w:val="-1"/>
                <w:sz w:val="24"/>
                <w:lang w:val="ru-RU"/>
              </w:rPr>
              <w:t xml:space="preserve"> </w:t>
            </w:r>
            <w:r w:rsidRPr="001552A4">
              <w:rPr>
                <w:sz w:val="24"/>
                <w:lang w:val="ru-RU"/>
              </w:rPr>
              <w:t>общности,</w:t>
            </w:r>
            <w:r w:rsidRPr="001552A4">
              <w:rPr>
                <w:spacing w:val="-4"/>
                <w:sz w:val="24"/>
                <w:lang w:val="ru-RU"/>
              </w:rPr>
              <w:t xml:space="preserve"> </w:t>
            </w:r>
            <w:r w:rsidRPr="001552A4">
              <w:rPr>
                <w:sz w:val="24"/>
                <w:lang w:val="ru-RU"/>
              </w:rPr>
              <w:t>группы,</w:t>
            </w:r>
            <w:r w:rsidRPr="001552A4">
              <w:rPr>
                <w:spacing w:val="-1"/>
                <w:sz w:val="24"/>
                <w:lang w:val="ru-RU"/>
              </w:rPr>
              <w:t xml:space="preserve"> </w:t>
            </w:r>
            <w:r w:rsidRPr="001552A4">
              <w:rPr>
                <w:sz w:val="24"/>
                <w:lang w:val="ru-RU"/>
              </w:rPr>
              <w:t>их</w:t>
            </w:r>
            <w:r w:rsidRPr="001552A4">
              <w:rPr>
                <w:spacing w:val="-2"/>
                <w:sz w:val="24"/>
                <w:lang w:val="ru-RU"/>
              </w:rPr>
              <w:t xml:space="preserve"> </w:t>
            </w:r>
            <w:r w:rsidRPr="001552A4">
              <w:rPr>
                <w:sz w:val="24"/>
                <w:lang w:val="ru-RU"/>
              </w:rPr>
              <w:t>типы.</w:t>
            </w:r>
          </w:p>
          <w:p w:rsidR="008C09E0" w:rsidRPr="001552A4" w:rsidRDefault="008C09E0" w:rsidP="00BF4302">
            <w:pPr>
              <w:ind w:left="115" w:right="97"/>
              <w:jc w:val="both"/>
              <w:rPr>
                <w:sz w:val="24"/>
                <w:lang w:val="ru-RU"/>
              </w:rPr>
            </w:pPr>
            <w:r w:rsidRPr="001552A4">
              <w:rPr>
                <w:sz w:val="24"/>
                <w:lang w:val="ru-RU"/>
              </w:rPr>
              <w:t>Социальная</w:t>
            </w:r>
            <w:r w:rsidRPr="001552A4">
              <w:rPr>
                <w:spacing w:val="1"/>
                <w:sz w:val="24"/>
                <w:lang w:val="ru-RU"/>
              </w:rPr>
              <w:t xml:space="preserve"> </w:t>
            </w:r>
            <w:r w:rsidRPr="001552A4">
              <w:rPr>
                <w:sz w:val="24"/>
                <w:lang w:val="ru-RU"/>
              </w:rPr>
              <w:t>стратификация,</w:t>
            </w:r>
            <w:r w:rsidRPr="001552A4">
              <w:rPr>
                <w:spacing w:val="1"/>
                <w:sz w:val="24"/>
                <w:lang w:val="ru-RU"/>
              </w:rPr>
              <w:t xml:space="preserve"> </w:t>
            </w:r>
            <w:r w:rsidRPr="001552A4">
              <w:rPr>
                <w:sz w:val="24"/>
                <w:lang w:val="ru-RU"/>
              </w:rPr>
              <w:t>ее</w:t>
            </w:r>
            <w:r w:rsidRPr="001552A4">
              <w:rPr>
                <w:spacing w:val="1"/>
                <w:sz w:val="24"/>
                <w:lang w:val="ru-RU"/>
              </w:rPr>
              <w:t xml:space="preserve"> </w:t>
            </w:r>
            <w:r w:rsidRPr="001552A4">
              <w:rPr>
                <w:sz w:val="24"/>
                <w:lang w:val="ru-RU"/>
              </w:rPr>
              <w:t>критерии.</w:t>
            </w:r>
            <w:r w:rsidRPr="001552A4">
              <w:rPr>
                <w:spacing w:val="1"/>
                <w:sz w:val="24"/>
                <w:lang w:val="ru-RU"/>
              </w:rPr>
              <w:t xml:space="preserve"> </w:t>
            </w:r>
            <w:r w:rsidRPr="001552A4">
              <w:rPr>
                <w:sz w:val="24"/>
                <w:lang w:val="ru-RU"/>
              </w:rPr>
              <w:t>Социальное</w:t>
            </w:r>
            <w:r w:rsidRPr="001552A4">
              <w:rPr>
                <w:spacing w:val="1"/>
                <w:sz w:val="24"/>
                <w:lang w:val="ru-RU"/>
              </w:rPr>
              <w:t xml:space="preserve"> </w:t>
            </w:r>
            <w:r w:rsidRPr="001552A4">
              <w:rPr>
                <w:sz w:val="24"/>
                <w:lang w:val="ru-RU"/>
              </w:rPr>
              <w:t>неравенство.</w:t>
            </w:r>
            <w:r w:rsidRPr="001552A4">
              <w:rPr>
                <w:spacing w:val="1"/>
                <w:sz w:val="24"/>
                <w:lang w:val="ru-RU"/>
              </w:rPr>
              <w:t xml:space="preserve"> </w:t>
            </w:r>
            <w:r w:rsidRPr="001552A4">
              <w:rPr>
                <w:sz w:val="24"/>
                <w:lang w:val="ru-RU"/>
              </w:rPr>
              <w:t>Социальная</w:t>
            </w:r>
            <w:r w:rsidRPr="001552A4">
              <w:rPr>
                <w:spacing w:val="1"/>
                <w:sz w:val="24"/>
                <w:lang w:val="ru-RU"/>
              </w:rPr>
              <w:t xml:space="preserve"> </w:t>
            </w:r>
            <w:r w:rsidRPr="001552A4">
              <w:rPr>
                <w:sz w:val="24"/>
                <w:lang w:val="ru-RU"/>
              </w:rPr>
              <w:t>структура</w:t>
            </w:r>
            <w:r w:rsidRPr="001552A4">
              <w:rPr>
                <w:spacing w:val="1"/>
                <w:sz w:val="24"/>
                <w:lang w:val="ru-RU"/>
              </w:rPr>
              <w:t xml:space="preserve"> </w:t>
            </w:r>
            <w:r w:rsidRPr="001552A4">
              <w:rPr>
                <w:sz w:val="24"/>
                <w:lang w:val="ru-RU"/>
              </w:rPr>
              <w:t>российского</w:t>
            </w:r>
            <w:r w:rsidRPr="001552A4">
              <w:rPr>
                <w:spacing w:val="1"/>
                <w:sz w:val="24"/>
                <w:lang w:val="ru-RU"/>
              </w:rPr>
              <w:t xml:space="preserve"> </w:t>
            </w:r>
            <w:r w:rsidRPr="001552A4">
              <w:rPr>
                <w:sz w:val="24"/>
                <w:lang w:val="ru-RU"/>
              </w:rPr>
              <w:t>общества.</w:t>
            </w:r>
            <w:r w:rsidRPr="001552A4">
              <w:rPr>
                <w:spacing w:val="1"/>
                <w:sz w:val="24"/>
                <w:lang w:val="ru-RU"/>
              </w:rPr>
              <w:t xml:space="preserve"> </w:t>
            </w:r>
            <w:r w:rsidRPr="001552A4">
              <w:rPr>
                <w:sz w:val="24"/>
                <w:lang w:val="ru-RU"/>
              </w:rPr>
              <w:t>Государственная</w:t>
            </w:r>
            <w:r w:rsidRPr="001552A4">
              <w:rPr>
                <w:spacing w:val="1"/>
                <w:sz w:val="24"/>
                <w:lang w:val="ru-RU"/>
              </w:rPr>
              <w:t xml:space="preserve"> </w:t>
            </w:r>
            <w:r w:rsidRPr="001552A4">
              <w:rPr>
                <w:sz w:val="24"/>
                <w:lang w:val="ru-RU"/>
              </w:rPr>
              <w:t>поддержка</w:t>
            </w:r>
            <w:r w:rsidRPr="001552A4">
              <w:rPr>
                <w:spacing w:val="1"/>
                <w:sz w:val="24"/>
                <w:lang w:val="ru-RU"/>
              </w:rPr>
              <w:t xml:space="preserve"> </w:t>
            </w:r>
            <w:r w:rsidRPr="001552A4">
              <w:rPr>
                <w:sz w:val="24"/>
                <w:lang w:val="ru-RU"/>
              </w:rPr>
              <w:t>социально</w:t>
            </w:r>
            <w:r w:rsidRPr="001552A4">
              <w:rPr>
                <w:spacing w:val="1"/>
                <w:sz w:val="24"/>
                <w:lang w:val="ru-RU"/>
              </w:rPr>
              <w:t xml:space="preserve"> </w:t>
            </w:r>
            <w:r w:rsidRPr="001552A4">
              <w:rPr>
                <w:sz w:val="24"/>
                <w:lang w:val="ru-RU"/>
              </w:rPr>
              <w:t>незащищенных</w:t>
            </w:r>
            <w:r w:rsidRPr="001552A4">
              <w:rPr>
                <w:spacing w:val="1"/>
                <w:sz w:val="24"/>
                <w:lang w:val="ru-RU"/>
              </w:rPr>
              <w:t xml:space="preserve"> </w:t>
            </w:r>
            <w:r w:rsidRPr="001552A4">
              <w:rPr>
                <w:sz w:val="24"/>
                <w:lang w:val="ru-RU"/>
              </w:rPr>
              <w:t>слоев</w:t>
            </w:r>
            <w:r w:rsidRPr="001552A4">
              <w:rPr>
                <w:spacing w:val="-1"/>
                <w:sz w:val="24"/>
                <w:lang w:val="ru-RU"/>
              </w:rPr>
              <w:t xml:space="preserve"> </w:t>
            </w:r>
            <w:r w:rsidRPr="001552A4">
              <w:rPr>
                <w:sz w:val="24"/>
                <w:lang w:val="ru-RU"/>
              </w:rPr>
              <w:t>общества</w:t>
            </w:r>
            <w:r w:rsidRPr="001552A4">
              <w:rPr>
                <w:spacing w:val="-1"/>
                <w:sz w:val="24"/>
                <w:lang w:val="ru-RU"/>
              </w:rPr>
              <w:t xml:space="preserve"> </w:t>
            </w:r>
            <w:r w:rsidRPr="001552A4">
              <w:rPr>
                <w:sz w:val="24"/>
                <w:lang w:val="ru-RU"/>
              </w:rPr>
              <w:t>в</w:t>
            </w:r>
            <w:r w:rsidRPr="001552A4">
              <w:rPr>
                <w:spacing w:val="-2"/>
                <w:sz w:val="24"/>
                <w:lang w:val="ru-RU"/>
              </w:rPr>
              <w:t xml:space="preserve"> </w:t>
            </w:r>
            <w:r w:rsidRPr="001552A4">
              <w:rPr>
                <w:sz w:val="24"/>
                <w:lang w:val="ru-RU"/>
              </w:rPr>
              <w:t>Российской</w:t>
            </w:r>
            <w:r w:rsidRPr="001552A4">
              <w:rPr>
                <w:spacing w:val="-2"/>
                <w:sz w:val="24"/>
                <w:lang w:val="ru-RU"/>
              </w:rPr>
              <w:t xml:space="preserve"> </w:t>
            </w:r>
            <w:r w:rsidRPr="001552A4">
              <w:rPr>
                <w:sz w:val="24"/>
                <w:lang w:val="ru-RU"/>
              </w:rPr>
              <w:t>Федерации.</w:t>
            </w:r>
          </w:p>
          <w:p w:rsidR="008C09E0" w:rsidRPr="001552A4" w:rsidRDefault="008C09E0" w:rsidP="00BF4302">
            <w:pPr>
              <w:ind w:left="115" w:right="1070"/>
              <w:jc w:val="both"/>
              <w:rPr>
                <w:sz w:val="24"/>
                <w:lang w:val="ru-RU"/>
              </w:rPr>
            </w:pPr>
            <w:r w:rsidRPr="001552A4">
              <w:rPr>
                <w:sz w:val="24"/>
                <w:lang w:val="ru-RU"/>
              </w:rPr>
              <w:t>Положение индивида в обществе. Социальные статусы и роли. Социальная</w:t>
            </w:r>
            <w:r w:rsidRPr="001552A4">
              <w:rPr>
                <w:spacing w:val="-57"/>
                <w:sz w:val="24"/>
                <w:lang w:val="ru-RU"/>
              </w:rPr>
              <w:t xml:space="preserve"> </w:t>
            </w:r>
            <w:r w:rsidRPr="001552A4">
              <w:rPr>
                <w:sz w:val="24"/>
                <w:lang w:val="ru-RU"/>
              </w:rPr>
              <w:t>мобильность,</w:t>
            </w:r>
            <w:r w:rsidRPr="001552A4">
              <w:rPr>
                <w:spacing w:val="-1"/>
                <w:sz w:val="24"/>
                <w:lang w:val="ru-RU"/>
              </w:rPr>
              <w:t xml:space="preserve"> </w:t>
            </w:r>
            <w:r w:rsidRPr="001552A4">
              <w:rPr>
                <w:sz w:val="24"/>
                <w:lang w:val="ru-RU"/>
              </w:rPr>
              <w:t>ее</w:t>
            </w:r>
            <w:r w:rsidRPr="001552A4">
              <w:rPr>
                <w:spacing w:val="-2"/>
                <w:sz w:val="24"/>
                <w:lang w:val="ru-RU"/>
              </w:rPr>
              <w:t xml:space="preserve"> </w:t>
            </w:r>
            <w:r w:rsidRPr="001552A4">
              <w:rPr>
                <w:sz w:val="24"/>
                <w:lang w:val="ru-RU"/>
              </w:rPr>
              <w:t>формы и каналы</w:t>
            </w:r>
            <w:r w:rsidRPr="001552A4">
              <w:rPr>
                <w:spacing w:val="-2"/>
                <w:sz w:val="24"/>
                <w:lang w:val="ru-RU"/>
              </w:rPr>
              <w:t xml:space="preserve"> </w:t>
            </w:r>
            <w:r w:rsidRPr="001552A4">
              <w:rPr>
                <w:sz w:val="24"/>
                <w:lang w:val="ru-RU"/>
              </w:rPr>
              <w:t>в</w:t>
            </w:r>
            <w:r w:rsidRPr="001552A4">
              <w:rPr>
                <w:spacing w:val="-2"/>
                <w:sz w:val="24"/>
                <w:lang w:val="ru-RU"/>
              </w:rPr>
              <w:t xml:space="preserve"> </w:t>
            </w:r>
            <w:r w:rsidRPr="001552A4">
              <w:rPr>
                <w:sz w:val="24"/>
                <w:lang w:val="ru-RU"/>
              </w:rPr>
              <w:t>современном</w:t>
            </w:r>
            <w:r w:rsidRPr="001552A4">
              <w:rPr>
                <w:spacing w:val="-2"/>
                <w:sz w:val="24"/>
                <w:lang w:val="ru-RU"/>
              </w:rPr>
              <w:t xml:space="preserve"> </w:t>
            </w:r>
            <w:r w:rsidRPr="001552A4">
              <w:rPr>
                <w:sz w:val="24"/>
                <w:lang w:val="ru-RU"/>
              </w:rPr>
              <w:t>российском</w:t>
            </w:r>
            <w:r w:rsidRPr="001552A4">
              <w:rPr>
                <w:spacing w:val="-1"/>
                <w:sz w:val="24"/>
                <w:lang w:val="ru-RU"/>
              </w:rPr>
              <w:t xml:space="preserve"> </w:t>
            </w:r>
            <w:r w:rsidRPr="001552A4">
              <w:rPr>
                <w:sz w:val="24"/>
                <w:lang w:val="ru-RU"/>
              </w:rPr>
              <w:t>обществе.</w:t>
            </w:r>
          </w:p>
        </w:tc>
        <w:tc>
          <w:tcPr>
            <w:tcW w:w="1135" w:type="dxa"/>
            <w:gridSpan w:val="3"/>
            <w:tcBorders>
              <w:top w:val="nil"/>
            </w:tcBorders>
          </w:tcPr>
          <w:p w:rsidR="008C09E0" w:rsidRPr="001552A4" w:rsidRDefault="008C09E0" w:rsidP="00BF4302">
            <w:pPr>
              <w:spacing w:before="23"/>
              <w:ind w:left="507"/>
              <w:rPr>
                <w:sz w:val="24"/>
              </w:rPr>
            </w:pPr>
            <w:r w:rsidRPr="001552A4">
              <w:rPr>
                <w:sz w:val="24"/>
              </w:rPr>
              <w:t>2</w:t>
            </w:r>
          </w:p>
        </w:tc>
        <w:tc>
          <w:tcPr>
            <w:tcW w:w="1135" w:type="dxa"/>
            <w:gridSpan w:val="2"/>
            <w:vMerge/>
            <w:tcBorders>
              <w:top w:val="nil"/>
            </w:tcBorders>
          </w:tcPr>
          <w:p w:rsidR="008C09E0" w:rsidRPr="001552A4" w:rsidRDefault="008C09E0" w:rsidP="00BF4302">
            <w:pPr>
              <w:rPr>
                <w:sz w:val="2"/>
                <w:szCs w:val="2"/>
              </w:rPr>
            </w:pPr>
          </w:p>
        </w:tc>
        <w:tc>
          <w:tcPr>
            <w:tcW w:w="1421" w:type="dxa"/>
            <w:vMerge/>
            <w:tcBorders>
              <w:top w:val="nil"/>
            </w:tcBorders>
          </w:tcPr>
          <w:p w:rsidR="008C09E0" w:rsidRPr="001552A4" w:rsidRDefault="008C09E0" w:rsidP="00BF4302">
            <w:pPr>
              <w:rPr>
                <w:sz w:val="2"/>
                <w:szCs w:val="2"/>
              </w:rPr>
            </w:pPr>
          </w:p>
        </w:tc>
      </w:tr>
      <w:tr w:rsidR="008C09E0" w:rsidRPr="001552A4" w:rsidTr="00BF4302">
        <w:trPr>
          <w:gridAfter w:val="1"/>
          <w:wAfter w:w="53" w:type="dxa"/>
          <w:trHeight w:val="275"/>
        </w:trPr>
        <w:tc>
          <w:tcPr>
            <w:tcW w:w="2186" w:type="dxa"/>
            <w:gridSpan w:val="2"/>
            <w:vMerge w:val="restart"/>
          </w:tcPr>
          <w:p w:rsidR="008C09E0" w:rsidRPr="001552A4" w:rsidRDefault="008C09E0" w:rsidP="00BF4302">
            <w:pPr>
              <w:rPr>
                <w:sz w:val="24"/>
              </w:rPr>
            </w:pPr>
          </w:p>
        </w:tc>
        <w:tc>
          <w:tcPr>
            <w:tcW w:w="9379" w:type="dxa"/>
            <w:gridSpan w:val="8"/>
            <w:vMerge w:val="restart"/>
          </w:tcPr>
          <w:p w:rsidR="008C09E0" w:rsidRPr="001552A4" w:rsidRDefault="008C09E0" w:rsidP="00BF4302">
            <w:pPr>
              <w:ind w:left="108"/>
              <w:rPr>
                <w:sz w:val="24"/>
                <w:lang w:val="ru-RU"/>
              </w:rPr>
            </w:pPr>
            <w:r w:rsidRPr="001552A4">
              <w:rPr>
                <w:b/>
                <w:sz w:val="24"/>
                <w:lang w:val="ru-RU"/>
              </w:rPr>
              <w:t>Профессионально- ориентированное содержание</w:t>
            </w:r>
            <w:r w:rsidRPr="001552A4">
              <w:rPr>
                <w:sz w:val="24"/>
                <w:lang w:val="ru-RU"/>
              </w:rPr>
              <w:t>: Престиж профессиональной</w:t>
            </w:r>
            <w:r w:rsidRPr="001552A4">
              <w:rPr>
                <w:spacing w:val="1"/>
                <w:sz w:val="24"/>
                <w:lang w:val="ru-RU"/>
              </w:rPr>
              <w:t xml:space="preserve"> </w:t>
            </w:r>
            <w:r w:rsidRPr="001552A4">
              <w:rPr>
                <w:sz w:val="24"/>
                <w:lang w:val="ru-RU"/>
              </w:rPr>
              <w:t>деятельности.</w:t>
            </w:r>
            <w:r w:rsidRPr="001552A4">
              <w:rPr>
                <w:spacing w:val="-4"/>
                <w:sz w:val="24"/>
                <w:lang w:val="ru-RU"/>
              </w:rPr>
              <w:t xml:space="preserve"> </w:t>
            </w:r>
            <w:r w:rsidRPr="001552A4">
              <w:rPr>
                <w:sz w:val="24"/>
                <w:lang w:val="ru-RU"/>
              </w:rPr>
              <w:t>Практическое</w:t>
            </w:r>
            <w:r w:rsidRPr="001552A4">
              <w:rPr>
                <w:spacing w:val="-4"/>
                <w:sz w:val="24"/>
                <w:lang w:val="ru-RU"/>
              </w:rPr>
              <w:t xml:space="preserve"> </w:t>
            </w:r>
            <w:r w:rsidRPr="001552A4">
              <w:rPr>
                <w:sz w:val="24"/>
                <w:lang w:val="ru-RU"/>
              </w:rPr>
              <w:t>занятие</w:t>
            </w:r>
            <w:r w:rsidRPr="001552A4">
              <w:rPr>
                <w:spacing w:val="-4"/>
                <w:sz w:val="24"/>
                <w:lang w:val="ru-RU"/>
              </w:rPr>
              <w:t xml:space="preserve"> </w:t>
            </w:r>
            <w:r w:rsidRPr="001552A4">
              <w:rPr>
                <w:sz w:val="24"/>
                <w:lang w:val="ru-RU"/>
              </w:rPr>
              <w:t>№8</w:t>
            </w:r>
            <w:r w:rsidRPr="001552A4">
              <w:rPr>
                <w:spacing w:val="1"/>
                <w:sz w:val="24"/>
                <w:lang w:val="ru-RU"/>
              </w:rPr>
              <w:t xml:space="preserve"> </w:t>
            </w:r>
            <w:r w:rsidRPr="001552A4">
              <w:rPr>
                <w:sz w:val="24"/>
                <w:lang w:val="ru-RU"/>
              </w:rPr>
              <w:t>«Социальные</w:t>
            </w:r>
            <w:r w:rsidRPr="001552A4">
              <w:rPr>
                <w:spacing w:val="-6"/>
                <w:sz w:val="24"/>
                <w:lang w:val="ru-RU"/>
              </w:rPr>
              <w:t xml:space="preserve"> </w:t>
            </w:r>
            <w:r w:rsidRPr="001552A4">
              <w:rPr>
                <w:sz w:val="24"/>
                <w:lang w:val="ru-RU"/>
              </w:rPr>
              <w:t>роли</w:t>
            </w:r>
            <w:r w:rsidRPr="001552A4">
              <w:rPr>
                <w:spacing w:val="-2"/>
                <w:sz w:val="24"/>
                <w:lang w:val="ru-RU"/>
              </w:rPr>
              <w:t xml:space="preserve"> </w:t>
            </w:r>
            <w:r w:rsidRPr="001552A4">
              <w:rPr>
                <w:sz w:val="24"/>
                <w:lang w:val="ru-RU"/>
              </w:rPr>
              <w:t>человека</w:t>
            </w:r>
            <w:r w:rsidRPr="001552A4">
              <w:rPr>
                <w:spacing w:val="-4"/>
                <w:sz w:val="24"/>
                <w:lang w:val="ru-RU"/>
              </w:rPr>
              <w:t xml:space="preserve"> </w:t>
            </w:r>
            <w:r w:rsidRPr="001552A4">
              <w:rPr>
                <w:sz w:val="24"/>
                <w:lang w:val="ru-RU"/>
              </w:rPr>
              <w:t>в</w:t>
            </w:r>
            <w:r w:rsidRPr="001552A4">
              <w:rPr>
                <w:spacing w:val="-4"/>
                <w:sz w:val="24"/>
                <w:lang w:val="ru-RU"/>
              </w:rPr>
              <w:t xml:space="preserve"> </w:t>
            </w:r>
            <w:r w:rsidRPr="001552A4">
              <w:rPr>
                <w:sz w:val="24"/>
                <w:lang w:val="ru-RU"/>
              </w:rPr>
              <w:t>трудовом</w:t>
            </w:r>
          </w:p>
          <w:p w:rsidR="008C09E0" w:rsidRPr="001552A4" w:rsidRDefault="008C09E0" w:rsidP="00BF4302">
            <w:pPr>
              <w:ind w:left="108"/>
              <w:rPr>
                <w:sz w:val="24"/>
                <w:lang w:val="ru-RU"/>
              </w:rPr>
            </w:pPr>
            <w:r w:rsidRPr="001552A4">
              <w:rPr>
                <w:sz w:val="24"/>
                <w:lang w:val="ru-RU"/>
              </w:rPr>
              <w:t>коллективе.</w:t>
            </w:r>
            <w:r w:rsidRPr="001552A4">
              <w:rPr>
                <w:spacing w:val="-5"/>
                <w:sz w:val="24"/>
                <w:lang w:val="ru-RU"/>
              </w:rPr>
              <w:t xml:space="preserve"> </w:t>
            </w:r>
            <w:r w:rsidRPr="001552A4">
              <w:rPr>
                <w:sz w:val="24"/>
                <w:lang w:val="ru-RU"/>
              </w:rPr>
              <w:t>Возможности</w:t>
            </w:r>
            <w:r w:rsidRPr="001552A4">
              <w:rPr>
                <w:spacing w:val="-3"/>
                <w:sz w:val="24"/>
                <w:lang w:val="ru-RU"/>
              </w:rPr>
              <w:t xml:space="preserve"> </w:t>
            </w:r>
            <w:r w:rsidRPr="001552A4">
              <w:rPr>
                <w:sz w:val="24"/>
                <w:lang w:val="ru-RU"/>
              </w:rPr>
              <w:t>профессионального</w:t>
            </w:r>
            <w:r w:rsidRPr="001552A4">
              <w:rPr>
                <w:spacing w:val="-7"/>
                <w:sz w:val="24"/>
                <w:lang w:val="ru-RU"/>
              </w:rPr>
              <w:t xml:space="preserve"> </w:t>
            </w:r>
            <w:r w:rsidRPr="001552A4">
              <w:rPr>
                <w:sz w:val="24"/>
                <w:lang w:val="ru-RU"/>
              </w:rPr>
              <w:t>роста».</w:t>
            </w:r>
          </w:p>
        </w:tc>
        <w:tc>
          <w:tcPr>
            <w:tcW w:w="1135" w:type="dxa"/>
            <w:gridSpan w:val="3"/>
            <w:tcBorders>
              <w:bottom w:val="nil"/>
            </w:tcBorders>
          </w:tcPr>
          <w:p w:rsidR="008C09E0" w:rsidRPr="001552A4" w:rsidRDefault="008C09E0" w:rsidP="00BF4302">
            <w:pPr>
              <w:ind w:left="507"/>
              <w:rPr>
                <w:sz w:val="24"/>
              </w:rPr>
            </w:pPr>
            <w:r w:rsidRPr="001552A4">
              <w:rPr>
                <w:sz w:val="24"/>
              </w:rPr>
              <w:t>1</w:t>
            </w:r>
          </w:p>
        </w:tc>
        <w:tc>
          <w:tcPr>
            <w:tcW w:w="1135" w:type="dxa"/>
            <w:gridSpan w:val="2"/>
            <w:vMerge w:val="restart"/>
          </w:tcPr>
          <w:p w:rsidR="008C09E0" w:rsidRPr="001552A4" w:rsidRDefault="008C09E0" w:rsidP="00BF4302">
            <w:pPr>
              <w:rPr>
                <w:sz w:val="24"/>
              </w:rPr>
            </w:pPr>
          </w:p>
        </w:tc>
        <w:tc>
          <w:tcPr>
            <w:tcW w:w="1421" w:type="dxa"/>
            <w:vMerge w:val="restart"/>
          </w:tcPr>
          <w:p w:rsidR="008C09E0" w:rsidRPr="001552A4" w:rsidRDefault="008C09E0" w:rsidP="00BF4302">
            <w:pPr>
              <w:jc w:val="center"/>
              <w:rPr>
                <w:i/>
                <w:sz w:val="24"/>
              </w:rPr>
            </w:pPr>
          </w:p>
        </w:tc>
      </w:tr>
      <w:tr w:rsidR="008C09E0" w:rsidRPr="001552A4" w:rsidTr="00BF4302">
        <w:trPr>
          <w:gridAfter w:val="1"/>
          <w:wAfter w:w="53" w:type="dxa"/>
          <w:trHeight w:val="314"/>
        </w:trPr>
        <w:tc>
          <w:tcPr>
            <w:tcW w:w="2186" w:type="dxa"/>
            <w:gridSpan w:val="2"/>
            <w:vMerge/>
            <w:tcBorders>
              <w:top w:val="nil"/>
            </w:tcBorders>
          </w:tcPr>
          <w:p w:rsidR="008C09E0" w:rsidRPr="001552A4" w:rsidRDefault="008C09E0" w:rsidP="00BF4302">
            <w:pPr>
              <w:rPr>
                <w:sz w:val="2"/>
                <w:szCs w:val="2"/>
              </w:rPr>
            </w:pPr>
          </w:p>
        </w:tc>
        <w:tc>
          <w:tcPr>
            <w:tcW w:w="9379" w:type="dxa"/>
            <w:gridSpan w:val="8"/>
            <w:vMerge/>
            <w:tcBorders>
              <w:top w:val="nil"/>
            </w:tcBorders>
          </w:tcPr>
          <w:p w:rsidR="008C09E0" w:rsidRPr="001552A4" w:rsidRDefault="008C09E0" w:rsidP="00BF4302">
            <w:pPr>
              <w:rPr>
                <w:sz w:val="2"/>
                <w:szCs w:val="2"/>
              </w:rPr>
            </w:pPr>
          </w:p>
        </w:tc>
        <w:tc>
          <w:tcPr>
            <w:tcW w:w="1135" w:type="dxa"/>
            <w:gridSpan w:val="3"/>
            <w:tcBorders>
              <w:top w:val="nil"/>
            </w:tcBorders>
          </w:tcPr>
          <w:p w:rsidR="008C09E0" w:rsidRPr="001552A4" w:rsidRDefault="008C09E0" w:rsidP="00BF4302">
            <w:pPr>
              <w:spacing w:before="52"/>
              <w:ind w:left="507"/>
              <w:rPr>
                <w:sz w:val="24"/>
              </w:rPr>
            </w:pPr>
            <w:r w:rsidRPr="001552A4">
              <w:rPr>
                <w:sz w:val="24"/>
              </w:rPr>
              <w:t>1</w:t>
            </w:r>
          </w:p>
        </w:tc>
        <w:tc>
          <w:tcPr>
            <w:tcW w:w="1135" w:type="dxa"/>
            <w:gridSpan w:val="2"/>
            <w:vMerge/>
            <w:tcBorders>
              <w:top w:val="nil"/>
            </w:tcBorders>
          </w:tcPr>
          <w:p w:rsidR="008C09E0" w:rsidRPr="001552A4" w:rsidRDefault="008C09E0" w:rsidP="00BF4302">
            <w:pPr>
              <w:rPr>
                <w:sz w:val="2"/>
                <w:szCs w:val="2"/>
              </w:rPr>
            </w:pPr>
          </w:p>
        </w:tc>
        <w:tc>
          <w:tcPr>
            <w:tcW w:w="1421" w:type="dxa"/>
            <w:vMerge/>
            <w:tcBorders>
              <w:top w:val="nil"/>
            </w:tcBorders>
          </w:tcPr>
          <w:p w:rsidR="008C09E0" w:rsidRPr="001552A4" w:rsidRDefault="008C09E0" w:rsidP="00BF4302">
            <w:pPr>
              <w:rPr>
                <w:sz w:val="2"/>
                <w:szCs w:val="2"/>
              </w:rPr>
            </w:pPr>
          </w:p>
        </w:tc>
      </w:tr>
      <w:tr w:rsidR="008C09E0" w:rsidRPr="001552A4" w:rsidTr="00BF4302">
        <w:trPr>
          <w:gridAfter w:val="1"/>
          <w:wAfter w:w="53" w:type="dxa"/>
          <w:trHeight w:val="201"/>
        </w:trPr>
        <w:tc>
          <w:tcPr>
            <w:tcW w:w="2186" w:type="dxa"/>
            <w:gridSpan w:val="2"/>
            <w:vMerge w:val="restart"/>
            <w:tcBorders>
              <w:bottom w:val="nil"/>
            </w:tcBorders>
          </w:tcPr>
          <w:p w:rsidR="008C09E0" w:rsidRPr="001552A4" w:rsidRDefault="008C09E0" w:rsidP="00BF4302">
            <w:pPr>
              <w:ind w:left="158" w:right="79"/>
              <w:jc w:val="center"/>
              <w:rPr>
                <w:b/>
                <w:sz w:val="24"/>
                <w:lang w:val="ru-RU"/>
              </w:rPr>
            </w:pPr>
            <w:r w:rsidRPr="001552A4">
              <w:rPr>
                <w:b/>
                <w:sz w:val="24"/>
                <w:lang w:val="ru-RU"/>
              </w:rPr>
              <w:t>Тема</w:t>
            </w:r>
            <w:r w:rsidRPr="001552A4">
              <w:rPr>
                <w:b/>
                <w:spacing w:val="-2"/>
                <w:sz w:val="24"/>
                <w:lang w:val="ru-RU"/>
              </w:rPr>
              <w:t xml:space="preserve"> </w:t>
            </w:r>
            <w:r w:rsidRPr="001552A4">
              <w:rPr>
                <w:b/>
                <w:sz w:val="24"/>
                <w:lang w:val="ru-RU"/>
              </w:rPr>
              <w:t>4.2.</w:t>
            </w:r>
          </w:p>
          <w:p w:rsidR="008C09E0" w:rsidRPr="001552A4" w:rsidRDefault="008C09E0" w:rsidP="00BF4302">
            <w:pPr>
              <w:spacing w:before="53"/>
              <w:ind w:left="158" w:right="150"/>
              <w:jc w:val="center"/>
              <w:rPr>
                <w:b/>
                <w:sz w:val="24"/>
                <w:lang w:val="ru-RU"/>
              </w:rPr>
            </w:pPr>
            <w:r w:rsidRPr="001552A4">
              <w:rPr>
                <w:b/>
                <w:sz w:val="24"/>
                <w:lang w:val="ru-RU"/>
              </w:rPr>
              <w:t>Семья в</w:t>
            </w:r>
            <w:r w:rsidRPr="001552A4">
              <w:rPr>
                <w:b/>
                <w:spacing w:val="1"/>
                <w:sz w:val="24"/>
                <w:lang w:val="ru-RU"/>
              </w:rPr>
              <w:t xml:space="preserve"> </w:t>
            </w:r>
            <w:r w:rsidRPr="001552A4">
              <w:rPr>
                <w:b/>
                <w:spacing w:val="-1"/>
                <w:sz w:val="24"/>
                <w:lang w:val="ru-RU"/>
              </w:rPr>
              <w:t>современном</w:t>
            </w:r>
            <w:r w:rsidRPr="001552A4">
              <w:rPr>
                <w:b/>
                <w:spacing w:val="-57"/>
                <w:sz w:val="24"/>
                <w:lang w:val="ru-RU"/>
              </w:rPr>
              <w:t xml:space="preserve"> </w:t>
            </w:r>
            <w:r w:rsidRPr="001552A4">
              <w:rPr>
                <w:b/>
                <w:sz w:val="24"/>
                <w:lang w:val="ru-RU"/>
              </w:rPr>
              <w:t>мире</w:t>
            </w:r>
          </w:p>
        </w:tc>
        <w:tc>
          <w:tcPr>
            <w:tcW w:w="9379" w:type="dxa"/>
            <w:gridSpan w:val="8"/>
          </w:tcPr>
          <w:p w:rsidR="008C09E0" w:rsidRPr="001552A4" w:rsidRDefault="008C09E0" w:rsidP="00BF4302">
            <w:pPr>
              <w:ind w:left="108"/>
              <w:rPr>
                <w:b/>
                <w:sz w:val="24"/>
              </w:rPr>
            </w:pPr>
            <w:r w:rsidRPr="001552A4">
              <w:rPr>
                <w:b/>
                <w:sz w:val="24"/>
              </w:rPr>
              <w:t>Основное</w:t>
            </w:r>
            <w:r w:rsidRPr="001552A4">
              <w:rPr>
                <w:b/>
                <w:spacing w:val="-4"/>
                <w:sz w:val="24"/>
              </w:rPr>
              <w:t xml:space="preserve"> </w:t>
            </w:r>
            <w:r w:rsidRPr="001552A4">
              <w:rPr>
                <w:b/>
                <w:sz w:val="24"/>
              </w:rPr>
              <w:t>содержание</w:t>
            </w:r>
            <w:r w:rsidRPr="001552A4">
              <w:rPr>
                <w:b/>
                <w:spacing w:val="-1"/>
                <w:sz w:val="24"/>
              </w:rPr>
              <w:t xml:space="preserve"> </w:t>
            </w:r>
            <w:r w:rsidRPr="001552A4">
              <w:rPr>
                <w:b/>
                <w:sz w:val="24"/>
              </w:rPr>
              <w:t>учебного</w:t>
            </w:r>
            <w:r w:rsidRPr="001552A4">
              <w:rPr>
                <w:b/>
                <w:spacing w:val="-2"/>
                <w:sz w:val="24"/>
              </w:rPr>
              <w:t xml:space="preserve"> </w:t>
            </w:r>
            <w:r w:rsidRPr="001552A4">
              <w:rPr>
                <w:b/>
                <w:sz w:val="24"/>
              </w:rPr>
              <w:t>материала</w:t>
            </w:r>
          </w:p>
        </w:tc>
        <w:tc>
          <w:tcPr>
            <w:tcW w:w="1135" w:type="dxa"/>
            <w:gridSpan w:val="3"/>
            <w:vMerge w:val="restart"/>
          </w:tcPr>
          <w:p w:rsidR="008C09E0" w:rsidRPr="001552A4" w:rsidRDefault="008C09E0" w:rsidP="00BF4302">
            <w:pPr>
              <w:ind w:left="9"/>
              <w:jc w:val="center"/>
              <w:rPr>
                <w:sz w:val="24"/>
              </w:rPr>
            </w:pPr>
            <w:r w:rsidRPr="001552A4">
              <w:rPr>
                <w:sz w:val="24"/>
              </w:rPr>
              <w:t>2</w:t>
            </w:r>
          </w:p>
          <w:p w:rsidR="008C09E0" w:rsidRPr="001552A4" w:rsidRDefault="008C09E0" w:rsidP="00BF4302">
            <w:pPr>
              <w:spacing w:before="125"/>
              <w:ind w:left="9"/>
              <w:jc w:val="center"/>
              <w:rPr>
                <w:sz w:val="24"/>
              </w:rPr>
            </w:pPr>
            <w:r w:rsidRPr="001552A4">
              <w:rPr>
                <w:sz w:val="24"/>
              </w:rPr>
              <w:t>1</w:t>
            </w:r>
          </w:p>
        </w:tc>
        <w:tc>
          <w:tcPr>
            <w:tcW w:w="1135" w:type="dxa"/>
            <w:gridSpan w:val="2"/>
            <w:vMerge w:val="restart"/>
          </w:tcPr>
          <w:p w:rsidR="008C09E0" w:rsidRPr="001552A4" w:rsidRDefault="008C09E0" w:rsidP="00BF4302">
            <w:pPr>
              <w:ind w:left="11"/>
              <w:jc w:val="center"/>
              <w:rPr>
                <w:sz w:val="24"/>
              </w:rPr>
            </w:pPr>
            <w:r w:rsidRPr="001552A4">
              <w:rPr>
                <w:sz w:val="24"/>
              </w:rPr>
              <w:t>2</w:t>
            </w:r>
          </w:p>
        </w:tc>
        <w:tc>
          <w:tcPr>
            <w:tcW w:w="1421" w:type="dxa"/>
            <w:vMerge w:val="restart"/>
          </w:tcPr>
          <w:p w:rsidR="008C09E0" w:rsidRPr="001552A4" w:rsidRDefault="008C09E0" w:rsidP="00BF4302">
            <w:pPr>
              <w:ind w:left="214" w:right="208"/>
              <w:jc w:val="center"/>
              <w:rPr>
                <w:i/>
                <w:sz w:val="24"/>
              </w:rPr>
            </w:pPr>
            <w:r w:rsidRPr="001552A4">
              <w:rPr>
                <w:i/>
                <w:sz w:val="24"/>
              </w:rPr>
              <w:t>ОК</w:t>
            </w:r>
            <w:r w:rsidRPr="001552A4">
              <w:rPr>
                <w:i/>
                <w:spacing w:val="-3"/>
                <w:sz w:val="24"/>
              </w:rPr>
              <w:t xml:space="preserve"> </w:t>
            </w:r>
            <w:r w:rsidRPr="001552A4">
              <w:rPr>
                <w:i/>
                <w:sz w:val="24"/>
              </w:rPr>
              <w:t>05</w:t>
            </w:r>
          </w:p>
          <w:p w:rsidR="008C09E0" w:rsidRPr="001552A4" w:rsidRDefault="008C09E0" w:rsidP="00BF4302">
            <w:pPr>
              <w:spacing w:before="55"/>
              <w:ind w:left="387" w:right="378"/>
              <w:jc w:val="center"/>
              <w:rPr>
                <w:i/>
                <w:sz w:val="24"/>
              </w:rPr>
            </w:pPr>
            <w:r w:rsidRPr="001552A4">
              <w:rPr>
                <w:i/>
                <w:sz w:val="24"/>
              </w:rPr>
              <w:t>ОК</w:t>
            </w:r>
            <w:r w:rsidRPr="001552A4">
              <w:rPr>
                <w:i/>
                <w:spacing w:val="-15"/>
                <w:sz w:val="24"/>
              </w:rPr>
              <w:t xml:space="preserve"> </w:t>
            </w:r>
            <w:r w:rsidRPr="001552A4">
              <w:rPr>
                <w:i/>
                <w:sz w:val="24"/>
              </w:rPr>
              <w:t>06</w:t>
            </w:r>
            <w:r w:rsidRPr="001552A4">
              <w:rPr>
                <w:i/>
                <w:spacing w:val="-57"/>
                <w:sz w:val="24"/>
              </w:rPr>
              <w:t xml:space="preserve"> </w:t>
            </w:r>
          </w:p>
        </w:tc>
      </w:tr>
      <w:tr w:rsidR="008C09E0" w:rsidRPr="001552A4" w:rsidTr="00BF4302">
        <w:trPr>
          <w:gridAfter w:val="1"/>
          <w:wAfter w:w="53" w:type="dxa"/>
          <w:trHeight w:val="849"/>
        </w:trPr>
        <w:tc>
          <w:tcPr>
            <w:tcW w:w="2186" w:type="dxa"/>
            <w:gridSpan w:val="2"/>
            <w:vMerge/>
            <w:tcBorders>
              <w:top w:val="nil"/>
              <w:bottom w:val="nil"/>
            </w:tcBorders>
          </w:tcPr>
          <w:p w:rsidR="008C09E0" w:rsidRPr="001552A4" w:rsidRDefault="008C09E0" w:rsidP="00BF4302">
            <w:pPr>
              <w:rPr>
                <w:sz w:val="2"/>
                <w:szCs w:val="2"/>
              </w:rPr>
            </w:pPr>
          </w:p>
        </w:tc>
        <w:tc>
          <w:tcPr>
            <w:tcW w:w="434" w:type="dxa"/>
            <w:gridSpan w:val="4"/>
          </w:tcPr>
          <w:p w:rsidR="008C09E0" w:rsidRPr="001552A4" w:rsidRDefault="008C09E0" w:rsidP="00BF4302">
            <w:pPr>
              <w:rPr>
                <w:sz w:val="24"/>
              </w:rPr>
            </w:pPr>
          </w:p>
        </w:tc>
        <w:tc>
          <w:tcPr>
            <w:tcW w:w="8945" w:type="dxa"/>
            <w:gridSpan w:val="4"/>
          </w:tcPr>
          <w:p w:rsidR="008C09E0" w:rsidRPr="001552A4" w:rsidRDefault="008C09E0" w:rsidP="00BF4302">
            <w:pPr>
              <w:ind w:left="94"/>
              <w:rPr>
                <w:b/>
                <w:sz w:val="24"/>
                <w:lang w:val="ru-RU"/>
              </w:rPr>
            </w:pPr>
            <w:r w:rsidRPr="001552A4">
              <w:rPr>
                <w:b/>
                <w:sz w:val="24"/>
                <w:lang w:val="ru-RU"/>
              </w:rPr>
              <w:t>Теоретическое</w:t>
            </w:r>
            <w:r w:rsidRPr="001552A4">
              <w:rPr>
                <w:b/>
                <w:spacing w:val="-4"/>
                <w:sz w:val="24"/>
                <w:lang w:val="ru-RU"/>
              </w:rPr>
              <w:t xml:space="preserve"> </w:t>
            </w:r>
            <w:r w:rsidRPr="001552A4">
              <w:rPr>
                <w:b/>
                <w:sz w:val="24"/>
                <w:lang w:val="ru-RU"/>
              </w:rPr>
              <w:t>обучение</w:t>
            </w:r>
          </w:p>
          <w:p w:rsidR="008C09E0" w:rsidRPr="001552A4" w:rsidRDefault="008C09E0" w:rsidP="00BF4302">
            <w:pPr>
              <w:spacing w:before="22"/>
              <w:ind w:left="94" w:right="177"/>
              <w:rPr>
                <w:sz w:val="24"/>
              </w:rPr>
            </w:pPr>
            <w:r w:rsidRPr="001552A4">
              <w:rPr>
                <w:sz w:val="24"/>
                <w:lang w:val="ru-RU"/>
              </w:rPr>
              <w:t>Семья</w:t>
            </w:r>
            <w:r w:rsidRPr="001552A4">
              <w:rPr>
                <w:spacing w:val="-4"/>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брак.</w:t>
            </w:r>
            <w:r w:rsidRPr="001552A4">
              <w:rPr>
                <w:spacing w:val="-3"/>
                <w:sz w:val="24"/>
                <w:lang w:val="ru-RU"/>
              </w:rPr>
              <w:t xml:space="preserve"> </w:t>
            </w:r>
            <w:r w:rsidRPr="001552A4">
              <w:rPr>
                <w:sz w:val="24"/>
                <w:lang w:val="ru-RU"/>
              </w:rPr>
              <w:t>Функции</w:t>
            </w:r>
            <w:r w:rsidRPr="001552A4">
              <w:rPr>
                <w:spacing w:val="-5"/>
                <w:sz w:val="24"/>
                <w:lang w:val="ru-RU"/>
              </w:rPr>
              <w:t xml:space="preserve"> </w:t>
            </w:r>
            <w:r w:rsidRPr="001552A4">
              <w:rPr>
                <w:sz w:val="24"/>
                <w:lang w:val="ru-RU"/>
              </w:rPr>
              <w:t>и</w:t>
            </w:r>
            <w:r w:rsidRPr="001552A4">
              <w:rPr>
                <w:spacing w:val="-3"/>
                <w:sz w:val="24"/>
                <w:lang w:val="ru-RU"/>
              </w:rPr>
              <w:t xml:space="preserve"> </w:t>
            </w:r>
            <w:r w:rsidRPr="001552A4">
              <w:rPr>
                <w:sz w:val="24"/>
                <w:lang w:val="ru-RU"/>
              </w:rPr>
              <w:t>типы</w:t>
            </w:r>
            <w:r w:rsidRPr="001552A4">
              <w:rPr>
                <w:spacing w:val="-3"/>
                <w:sz w:val="24"/>
                <w:lang w:val="ru-RU"/>
              </w:rPr>
              <w:t xml:space="preserve"> </w:t>
            </w:r>
            <w:r w:rsidRPr="001552A4">
              <w:rPr>
                <w:sz w:val="24"/>
                <w:lang w:val="ru-RU"/>
              </w:rPr>
              <w:t>семьи.</w:t>
            </w:r>
            <w:r w:rsidRPr="001552A4">
              <w:rPr>
                <w:spacing w:val="-3"/>
                <w:sz w:val="24"/>
                <w:lang w:val="ru-RU"/>
              </w:rPr>
              <w:t xml:space="preserve"> </w:t>
            </w:r>
            <w:r w:rsidRPr="001552A4">
              <w:rPr>
                <w:sz w:val="24"/>
                <w:lang w:val="ru-RU"/>
              </w:rPr>
              <w:t>Семья</w:t>
            </w:r>
            <w:r w:rsidRPr="001552A4">
              <w:rPr>
                <w:spacing w:val="-3"/>
                <w:sz w:val="24"/>
                <w:lang w:val="ru-RU"/>
              </w:rPr>
              <w:t xml:space="preserve"> </w:t>
            </w:r>
            <w:r w:rsidRPr="001552A4">
              <w:rPr>
                <w:sz w:val="24"/>
                <w:lang w:val="ru-RU"/>
              </w:rPr>
              <w:t>как</w:t>
            </w:r>
            <w:r w:rsidRPr="001552A4">
              <w:rPr>
                <w:spacing w:val="-3"/>
                <w:sz w:val="24"/>
                <w:lang w:val="ru-RU"/>
              </w:rPr>
              <w:t xml:space="preserve"> </w:t>
            </w:r>
            <w:r w:rsidRPr="001552A4">
              <w:rPr>
                <w:sz w:val="24"/>
                <w:lang w:val="ru-RU"/>
              </w:rPr>
              <w:t>важнейший</w:t>
            </w:r>
            <w:r w:rsidRPr="001552A4">
              <w:rPr>
                <w:spacing w:val="2"/>
                <w:sz w:val="24"/>
                <w:lang w:val="ru-RU"/>
              </w:rPr>
              <w:t xml:space="preserve"> </w:t>
            </w:r>
            <w:r w:rsidRPr="001552A4">
              <w:rPr>
                <w:sz w:val="24"/>
                <w:lang w:val="ru-RU"/>
              </w:rPr>
              <w:t>социальный</w:t>
            </w:r>
            <w:r w:rsidRPr="001552A4">
              <w:rPr>
                <w:spacing w:val="-3"/>
                <w:sz w:val="24"/>
                <w:lang w:val="ru-RU"/>
              </w:rPr>
              <w:t xml:space="preserve"> </w:t>
            </w:r>
            <w:r w:rsidRPr="001552A4">
              <w:rPr>
                <w:sz w:val="24"/>
                <w:lang w:val="ru-RU"/>
              </w:rPr>
              <w:t>институт.</w:t>
            </w:r>
            <w:r w:rsidRPr="001552A4">
              <w:rPr>
                <w:spacing w:val="-57"/>
                <w:sz w:val="24"/>
                <w:lang w:val="ru-RU"/>
              </w:rPr>
              <w:t xml:space="preserve"> </w:t>
            </w:r>
            <w:r w:rsidRPr="001552A4">
              <w:rPr>
                <w:sz w:val="24"/>
                <w:lang w:val="ru-RU"/>
              </w:rPr>
              <w:t>Тенденции развития семьи в современном мире. Меры социальной поддержки</w:t>
            </w:r>
            <w:r w:rsidRPr="001552A4">
              <w:rPr>
                <w:spacing w:val="1"/>
                <w:sz w:val="24"/>
                <w:lang w:val="ru-RU"/>
              </w:rPr>
              <w:t xml:space="preserve"> </w:t>
            </w:r>
            <w:r w:rsidRPr="001552A4">
              <w:rPr>
                <w:sz w:val="24"/>
                <w:lang w:val="ru-RU"/>
              </w:rPr>
              <w:t>семьи</w:t>
            </w:r>
            <w:r w:rsidRPr="001552A4">
              <w:rPr>
                <w:spacing w:val="-2"/>
                <w:sz w:val="24"/>
                <w:lang w:val="ru-RU"/>
              </w:rPr>
              <w:t xml:space="preserve"> </w:t>
            </w:r>
            <w:r w:rsidRPr="001552A4">
              <w:rPr>
                <w:sz w:val="24"/>
                <w:lang w:val="ru-RU"/>
              </w:rPr>
              <w:t>в</w:t>
            </w:r>
            <w:r w:rsidRPr="001552A4">
              <w:rPr>
                <w:spacing w:val="-2"/>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r w:rsidRPr="001552A4">
              <w:rPr>
                <w:spacing w:val="-1"/>
                <w:sz w:val="24"/>
                <w:lang w:val="ru-RU"/>
              </w:rPr>
              <w:t xml:space="preserve"> </w:t>
            </w:r>
            <w:r w:rsidRPr="001552A4">
              <w:rPr>
                <w:sz w:val="24"/>
              </w:rPr>
              <w:t>Помощь</w:t>
            </w:r>
            <w:r w:rsidRPr="001552A4">
              <w:rPr>
                <w:spacing w:val="-1"/>
                <w:sz w:val="24"/>
              </w:rPr>
              <w:t xml:space="preserve"> </w:t>
            </w:r>
            <w:r w:rsidRPr="001552A4">
              <w:rPr>
                <w:sz w:val="24"/>
              </w:rPr>
              <w:t>государства</w:t>
            </w:r>
            <w:r w:rsidRPr="001552A4">
              <w:rPr>
                <w:spacing w:val="-2"/>
                <w:sz w:val="24"/>
              </w:rPr>
              <w:t xml:space="preserve"> </w:t>
            </w:r>
            <w:r w:rsidRPr="001552A4">
              <w:rPr>
                <w:sz w:val="24"/>
              </w:rPr>
              <w:t>многодетным</w:t>
            </w:r>
            <w:r w:rsidRPr="001552A4">
              <w:rPr>
                <w:spacing w:val="-3"/>
                <w:sz w:val="24"/>
              </w:rPr>
              <w:t xml:space="preserve"> </w:t>
            </w:r>
            <w:r w:rsidRPr="001552A4">
              <w:rPr>
                <w:sz w:val="24"/>
              </w:rPr>
              <w:t>семьям.</w:t>
            </w:r>
          </w:p>
        </w:tc>
        <w:tc>
          <w:tcPr>
            <w:tcW w:w="1135" w:type="dxa"/>
            <w:gridSpan w:val="3"/>
            <w:vMerge/>
            <w:tcBorders>
              <w:top w:val="nil"/>
            </w:tcBorders>
          </w:tcPr>
          <w:p w:rsidR="008C09E0" w:rsidRPr="001552A4" w:rsidRDefault="008C09E0" w:rsidP="00BF4302">
            <w:pPr>
              <w:rPr>
                <w:sz w:val="2"/>
                <w:szCs w:val="2"/>
              </w:rPr>
            </w:pPr>
          </w:p>
        </w:tc>
        <w:tc>
          <w:tcPr>
            <w:tcW w:w="1135" w:type="dxa"/>
            <w:gridSpan w:val="2"/>
            <w:vMerge/>
            <w:tcBorders>
              <w:top w:val="nil"/>
            </w:tcBorders>
          </w:tcPr>
          <w:p w:rsidR="008C09E0" w:rsidRPr="001552A4" w:rsidRDefault="008C09E0" w:rsidP="00BF4302">
            <w:pPr>
              <w:rPr>
                <w:sz w:val="2"/>
                <w:szCs w:val="2"/>
              </w:rPr>
            </w:pPr>
          </w:p>
        </w:tc>
        <w:tc>
          <w:tcPr>
            <w:tcW w:w="1421" w:type="dxa"/>
            <w:vMerge/>
            <w:tcBorders>
              <w:top w:val="nil"/>
            </w:tcBorders>
          </w:tcPr>
          <w:p w:rsidR="008C09E0" w:rsidRPr="001552A4" w:rsidRDefault="008C09E0" w:rsidP="00BF4302">
            <w:pPr>
              <w:rPr>
                <w:sz w:val="2"/>
                <w:szCs w:val="2"/>
              </w:rPr>
            </w:pPr>
          </w:p>
        </w:tc>
      </w:tr>
      <w:tr w:rsidR="008C09E0" w:rsidRPr="001552A4" w:rsidTr="00BF4302">
        <w:trPr>
          <w:gridAfter w:val="1"/>
          <w:wAfter w:w="53" w:type="dxa"/>
          <w:trHeight w:val="400"/>
        </w:trPr>
        <w:tc>
          <w:tcPr>
            <w:tcW w:w="2186" w:type="dxa"/>
            <w:gridSpan w:val="2"/>
            <w:tcBorders>
              <w:top w:val="nil"/>
            </w:tcBorders>
          </w:tcPr>
          <w:p w:rsidR="008C09E0" w:rsidRPr="001552A4" w:rsidRDefault="008C09E0" w:rsidP="00BF4302">
            <w:pPr>
              <w:rPr>
                <w:sz w:val="24"/>
              </w:rPr>
            </w:pPr>
          </w:p>
        </w:tc>
        <w:tc>
          <w:tcPr>
            <w:tcW w:w="9379" w:type="dxa"/>
            <w:gridSpan w:val="8"/>
          </w:tcPr>
          <w:p w:rsidR="008C09E0" w:rsidRPr="001552A4" w:rsidRDefault="008C09E0" w:rsidP="00BF4302">
            <w:pPr>
              <w:ind w:left="108"/>
              <w:rPr>
                <w:sz w:val="24"/>
              </w:rPr>
            </w:pPr>
            <w:r w:rsidRPr="001552A4">
              <w:rPr>
                <w:b/>
                <w:sz w:val="24"/>
                <w:lang w:val="ru-RU"/>
              </w:rPr>
              <w:t>Практические занятия:</w:t>
            </w:r>
            <w:r w:rsidRPr="001552A4">
              <w:rPr>
                <w:b/>
                <w:spacing w:val="-3"/>
                <w:sz w:val="24"/>
                <w:lang w:val="ru-RU"/>
              </w:rPr>
              <w:t xml:space="preserve"> </w:t>
            </w:r>
            <w:r w:rsidRPr="001552A4">
              <w:rPr>
                <w:sz w:val="24"/>
                <w:lang w:val="ru-RU"/>
              </w:rPr>
              <w:t>Тенденции</w:t>
            </w:r>
            <w:r w:rsidRPr="001552A4">
              <w:rPr>
                <w:spacing w:val="-3"/>
                <w:sz w:val="24"/>
                <w:lang w:val="ru-RU"/>
              </w:rPr>
              <w:t xml:space="preserve"> </w:t>
            </w:r>
            <w:r w:rsidRPr="001552A4">
              <w:rPr>
                <w:sz w:val="24"/>
                <w:lang w:val="ru-RU"/>
              </w:rPr>
              <w:t>развития</w:t>
            </w:r>
            <w:r w:rsidRPr="001552A4">
              <w:rPr>
                <w:spacing w:val="-3"/>
                <w:sz w:val="24"/>
                <w:lang w:val="ru-RU"/>
              </w:rPr>
              <w:t xml:space="preserve"> </w:t>
            </w:r>
            <w:r w:rsidRPr="001552A4">
              <w:rPr>
                <w:sz w:val="24"/>
                <w:lang w:val="ru-RU"/>
              </w:rPr>
              <w:t>семьи</w:t>
            </w:r>
            <w:r w:rsidRPr="001552A4">
              <w:rPr>
                <w:spacing w:val="-3"/>
                <w:sz w:val="24"/>
                <w:lang w:val="ru-RU"/>
              </w:rPr>
              <w:t xml:space="preserve"> </w:t>
            </w:r>
            <w:r w:rsidRPr="001552A4">
              <w:rPr>
                <w:sz w:val="24"/>
                <w:lang w:val="ru-RU"/>
              </w:rPr>
              <w:t>в</w:t>
            </w:r>
            <w:r w:rsidRPr="001552A4">
              <w:rPr>
                <w:spacing w:val="-4"/>
                <w:sz w:val="24"/>
                <w:lang w:val="ru-RU"/>
              </w:rPr>
              <w:t xml:space="preserve"> </w:t>
            </w:r>
            <w:r w:rsidRPr="001552A4">
              <w:rPr>
                <w:sz w:val="24"/>
                <w:lang w:val="ru-RU"/>
              </w:rPr>
              <w:t>современном</w:t>
            </w:r>
            <w:r w:rsidRPr="001552A4">
              <w:rPr>
                <w:spacing w:val="-4"/>
                <w:sz w:val="24"/>
                <w:lang w:val="ru-RU"/>
              </w:rPr>
              <w:t xml:space="preserve"> </w:t>
            </w:r>
            <w:r w:rsidRPr="001552A4">
              <w:rPr>
                <w:sz w:val="24"/>
                <w:lang w:val="ru-RU"/>
              </w:rPr>
              <w:t>мире.</w:t>
            </w:r>
            <w:r w:rsidRPr="001552A4">
              <w:rPr>
                <w:spacing w:val="54"/>
                <w:sz w:val="24"/>
                <w:lang w:val="ru-RU"/>
              </w:rPr>
              <w:t xml:space="preserve"> </w:t>
            </w:r>
            <w:r w:rsidRPr="001552A4">
              <w:rPr>
                <w:sz w:val="24"/>
              </w:rPr>
              <w:t>Сочинение</w:t>
            </w:r>
          </w:p>
          <w:p w:rsidR="008C09E0" w:rsidRPr="001552A4" w:rsidRDefault="008C09E0" w:rsidP="00BF4302">
            <w:pPr>
              <w:ind w:left="108"/>
              <w:rPr>
                <w:sz w:val="24"/>
              </w:rPr>
            </w:pPr>
            <w:r w:rsidRPr="001552A4">
              <w:rPr>
                <w:sz w:val="24"/>
              </w:rPr>
              <w:t>-</w:t>
            </w:r>
            <w:r w:rsidRPr="001552A4">
              <w:rPr>
                <w:spacing w:val="-3"/>
                <w:sz w:val="24"/>
              </w:rPr>
              <w:t xml:space="preserve"> </w:t>
            </w:r>
            <w:r w:rsidRPr="001552A4">
              <w:rPr>
                <w:sz w:val="24"/>
              </w:rPr>
              <w:t>рассуждение</w:t>
            </w:r>
          </w:p>
        </w:tc>
        <w:tc>
          <w:tcPr>
            <w:tcW w:w="1135" w:type="dxa"/>
            <w:gridSpan w:val="3"/>
          </w:tcPr>
          <w:p w:rsidR="008C09E0" w:rsidRPr="001552A4" w:rsidRDefault="008C09E0" w:rsidP="00BF4302">
            <w:pPr>
              <w:ind w:left="507"/>
              <w:rPr>
                <w:sz w:val="24"/>
              </w:rPr>
            </w:pPr>
            <w:r w:rsidRPr="001552A4">
              <w:rPr>
                <w:sz w:val="24"/>
              </w:rPr>
              <w:t>1</w:t>
            </w:r>
          </w:p>
        </w:tc>
        <w:tc>
          <w:tcPr>
            <w:tcW w:w="1135" w:type="dxa"/>
            <w:gridSpan w:val="2"/>
          </w:tcPr>
          <w:p w:rsidR="008C09E0" w:rsidRPr="001552A4" w:rsidRDefault="008C09E0" w:rsidP="00BF4302">
            <w:pPr>
              <w:rPr>
                <w:sz w:val="24"/>
              </w:rPr>
            </w:pPr>
          </w:p>
        </w:tc>
        <w:tc>
          <w:tcPr>
            <w:tcW w:w="1421" w:type="dxa"/>
          </w:tcPr>
          <w:p w:rsidR="008C09E0" w:rsidRPr="001552A4" w:rsidRDefault="008C09E0" w:rsidP="00BF4302">
            <w:pPr>
              <w:rPr>
                <w:sz w:val="24"/>
              </w:rPr>
            </w:pPr>
          </w:p>
        </w:tc>
      </w:tr>
      <w:tr w:rsidR="008C09E0" w:rsidRPr="001552A4" w:rsidTr="00BF4302">
        <w:trPr>
          <w:gridAfter w:val="1"/>
          <w:wAfter w:w="53" w:type="dxa"/>
          <w:trHeight w:val="199"/>
        </w:trPr>
        <w:tc>
          <w:tcPr>
            <w:tcW w:w="2186" w:type="dxa"/>
            <w:gridSpan w:val="2"/>
          </w:tcPr>
          <w:p w:rsidR="008C09E0" w:rsidRPr="001552A4" w:rsidRDefault="008C09E0" w:rsidP="00BF4302">
            <w:pPr>
              <w:ind w:left="527"/>
              <w:rPr>
                <w:b/>
                <w:sz w:val="24"/>
              </w:rPr>
            </w:pPr>
            <w:r w:rsidRPr="001552A4">
              <w:rPr>
                <w:b/>
                <w:sz w:val="24"/>
              </w:rPr>
              <w:t>Тема</w:t>
            </w:r>
            <w:r w:rsidRPr="001552A4">
              <w:rPr>
                <w:b/>
                <w:spacing w:val="-2"/>
                <w:sz w:val="24"/>
              </w:rPr>
              <w:t xml:space="preserve"> </w:t>
            </w:r>
            <w:r w:rsidRPr="001552A4">
              <w:rPr>
                <w:b/>
                <w:sz w:val="24"/>
              </w:rPr>
              <w:t>4.3.</w:t>
            </w:r>
          </w:p>
        </w:tc>
        <w:tc>
          <w:tcPr>
            <w:tcW w:w="9379" w:type="dxa"/>
            <w:gridSpan w:val="8"/>
          </w:tcPr>
          <w:p w:rsidR="008C09E0" w:rsidRPr="001552A4" w:rsidRDefault="008C09E0" w:rsidP="00BF4302">
            <w:pPr>
              <w:ind w:left="108"/>
              <w:rPr>
                <w:b/>
                <w:sz w:val="24"/>
              </w:rPr>
            </w:pPr>
            <w:r w:rsidRPr="001552A4">
              <w:rPr>
                <w:b/>
                <w:sz w:val="24"/>
              </w:rPr>
              <w:t>Основное</w:t>
            </w:r>
            <w:r w:rsidRPr="001552A4">
              <w:rPr>
                <w:b/>
                <w:spacing w:val="-4"/>
                <w:sz w:val="24"/>
              </w:rPr>
              <w:t xml:space="preserve"> </w:t>
            </w:r>
            <w:r w:rsidRPr="001552A4">
              <w:rPr>
                <w:b/>
                <w:sz w:val="24"/>
              </w:rPr>
              <w:t>содержание</w:t>
            </w:r>
            <w:r w:rsidRPr="001552A4">
              <w:rPr>
                <w:b/>
                <w:spacing w:val="-1"/>
                <w:sz w:val="24"/>
              </w:rPr>
              <w:t xml:space="preserve"> </w:t>
            </w:r>
            <w:r w:rsidRPr="001552A4">
              <w:rPr>
                <w:b/>
                <w:sz w:val="24"/>
              </w:rPr>
              <w:t>учебного</w:t>
            </w:r>
            <w:r w:rsidRPr="001552A4">
              <w:rPr>
                <w:b/>
                <w:spacing w:val="-2"/>
                <w:sz w:val="24"/>
              </w:rPr>
              <w:t xml:space="preserve"> </w:t>
            </w:r>
            <w:r w:rsidRPr="001552A4">
              <w:rPr>
                <w:b/>
                <w:sz w:val="24"/>
              </w:rPr>
              <w:t>материала</w:t>
            </w:r>
          </w:p>
        </w:tc>
        <w:tc>
          <w:tcPr>
            <w:tcW w:w="1135" w:type="dxa"/>
            <w:gridSpan w:val="3"/>
          </w:tcPr>
          <w:p w:rsidR="008C09E0" w:rsidRPr="001552A4" w:rsidRDefault="008C09E0" w:rsidP="00BF4302">
            <w:pPr>
              <w:ind w:left="507"/>
              <w:rPr>
                <w:sz w:val="24"/>
              </w:rPr>
            </w:pPr>
            <w:r w:rsidRPr="001552A4">
              <w:rPr>
                <w:sz w:val="24"/>
              </w:rPr>
              <w:t>2</w:t>
            </w:r>
          </w:p>
        </w:tc>
        <w:tc>
          <w:tcPr>
            <w:tcW w:w="1135" w:type="dxa"/>
            <w:gridSpan w:val="2"/>
          </w:tcPr>
          <w:p w:rsidR="008C09E0" w:rsidRPr="001552A4" w:rsidRDefault="008C09E0" w:rsidP="00BF4302">
            <w:pPr>
              <w:ind w:left="11"/>
              <w:jc w:val="center"/>
              <w:rPr>
                <w:sz w:val="24"/>
              </w:rPr>
            </w:pPr>
            <w:r w:rsidRPr="001552A4">
              <w:rPr>
                <w:sz w:val="24"/>
              </w:rPr>
              <w:t>2</w:t>
            </w:r>
          </w:p>
        </w:tc>
        <w:tc>
          <w:tcPr>
            <w:tcW w:w="1421" w:type="dxa"/>
          </w:tcPr>
          <w:p w:rsidR="008C09E0" w:rsidRPr="001552A4" w:rsidRDefault="008C09E0" w:rsidP="00BF4302">
            <w:pPr>
              <w:ind w:left="392"/>
              <w:rPr>
                <w:i/>
                <w:sz w:val="24"/>
              </w:rPr>
            </w:pPr>
            <w:r w:rsidRPr="001552A4">
              <w:rPr>
                <w:i/>
                <w:sz w:val="24"/>
              </w:rPr>
              <w:t>ОК</w:t>
            </w:r>
            <w:r w:rsidRPr="001552A4">
              <w:rPr>
                <w:i/>
                <w:spacing w:val="-3"/>
                <w:sz w:val="24"/>
              </w:rPr>
              <w:t xml:space="preserve"> </w:t>
            </w:r>
            <w:r w:rsidRPr="001552A4">
              <w:rPr>
                <w:i/>
                <w:sz w:val="24"/>
              </w:rPr>
              <w:t>05</w:t>
            </w:r>
          </w:p>
        </w:tc>
      </w:tr>
      <w:tr w:rsidR="008C09E0" w:rsidRPr="001552A4" w:rsidTr="00BF4302">
        <w:trPr>
          <w:gridAfter w:val="1"/>
          <w:wAfter w:w="53" w:type="dxa"/>
          <w:trHeight w:val="1420"/>
        </w:trPr>
        <w:tc>
          <w:tcPr>
            <w:tcW w:w="2186" w:type="dxa"/>
            <w:gridSpan w:val="2"/>
          </w:tcPr>
          <w:p w:rsidR="008C09E0" w:rsidRPr="001552A4" w:rsidRDefault="008C09E0" w:rsidP="00BF4302">
            <w:pPr>
              <w:ind w:left="158" w:right="146"/>
              <w:jc w:val="center"/>
              <w:rPr>
                <w:b/>
                <w:sz w:val="24"/>
              </w:rPr>
            </w:pPr>
            <w:r w:rsidRPr="001552A4">
              <w:rPr>
                <w:b/>
                <w:sz w:val="24"/>
              </w:rPr>
              <w:t>Этнические</w:t>
            </w:r>
            <w:r w:rsidRPr="001552A4">
              <w:rPr>
                <w:b/>
                <w:spacing w:val="-57"/>
                <w:sz w:val="24"/>
              </w:rPr>
              <w:t xml:space="preserve"> </w:t>
            </w:r>
            <w:r w:rsidRPr="001552A4">
              <w:rPr>
                <w:b/>
                <w:sz w:val="24"/>
              </w:rPr>
              <w:t>общности и</w:t>
            </w:r>
            <w:r w:rsidRPr="001552A4">
              <w:rPr>
                <w:b/>
                <w:spacing w:val="-57"/>
                <w:sz w:val="24"/>
              </w:rPr>
              <w:t xml:space="preserve"> </w:t>
            </w:r>
            <w:r w:rsidRPr="001552A4">
              <w:rPr>
                <w:b/>
                <w:sz w:val="24"/>
              </w:rPr>
              <w:t>нации</w:t>
            </w:r>
          </w:p>
        </w:tc>
        <w:tc>
          <w:tcPr>
            <w:tcW w:w="406" w:type="dxa"/>
            <w:gridSpan w:val="3"/>
          </w:tcPr>
          <w:p w:rsidR="008C09E0" w:rsidRPr="001552A4" w:rsidRDefault="008C09E0" w:rsidP="00BF4302">
            <w:pPr>
              <w:rPr>
                <w:sz w:val="24"/>
              </w:rPr>
            </w:pPr>
          </w:p>
        </w:tc>
        <w:tc>
          <w:tcPr>
            <w:tcW w:w="8973" w:type="dxa"/>
            <w:gridSpan w:val="5"/>
          </w:tcPr>
          <w:p w:rsidR="008C09E0" w:rsidRPr="001552A4" w:rsidRDefault="008C09E0" w:rsidP="00BF4302">
            <w:pPr>
              <w:ind w:left="143"/>
              <w:rPr>
                <w:b/>
                <w:sz w:val="24"/>
                <w:lang w:val="ru-RU"/>
              </w:rPr>
            </w:pPr>
            <w:r w:rsidRPr="001552A4">
              <w:rPr>
                <w:b/>
                <w:sz w:val="24"/>
                <w:lang w:val="ru-RU"/>
              </w:rPr>
              <w:t>Теоретическое</w:t>
            </w:r>
            <w:r w:rsidRPr="001552A4">
              <w:rPr>
                <w:b/>
                <w:spacing w:val="-4"/>
                <w:sz w:val="24"/>
                <w:lang w:val="ru-RU"/>
              </w:rPr>
              <w:t xml:space="preserve"> </w:t>
            </w:r>
            <w:r w:rsidRPr="001552A4">
              <w:rPr>
                <w:b/>
                <w:sz w:val="24"/>
                <w:lang w:val="ru-RU"/>
              </w:rPr>
              <w:t>обучение</w:t>
            </w:r>
          </w:p>
          <w:p w:rsidR="008C09E0" w:rsidRPr="001552A4" w:rsidRDefault="008C09E0" w:rsidP="00BF4302">
            <w:pPr>
              <w:spacing w:before="33"/>
              <w:ind w:left="143" w:right="660"/>
              <w:rPr>
                <w:sz w:val="24"/>
                <w:lang w:val="ru-RU"/>
              </w:rPr>
            </w:pPr>
            <w:r w:rsidRPr="001552A4">
              <w:rPr>
                <w:sz w:val="24"/>
                <w:lang w:val="ru-RU"/>
              </w:rPr>
              <w:t>Миграционные процессы в современном мире. Этнические общности. Нации и</w:t>
            </w:r>
            <w:r w:rsidRPr="001552A4">
              <w:rPr>
                <w:spacing w:val="-57"/>
                <w:sz w:val="24"/>
                <w:lang w:val="ru-RU"/>
              </w:rPr>
              <w:t xml:space="preserve"> </w:t>
            </w:r>
            <w:r w:rsidRPr="001552A4">
              <w:rPr>
                <w:sz w:val="24"/>
                <w:lang w:val="ru-RU"/>
              </w:rPr>
              <w:t>межнациональные</w:t>
            </w:r>
            <w:r w:rsidRPr="001552A4">
              <w:rPr>
                <w:spacing w:val="-4"/>
                <w:sz w:val="24"/>
                <w:lang w:val="ru-RU"/>
              </w:rPr>
              <w:t xml:space="preserve"> </w:t>
            </w:r>
            <w:r w:rsidRPr="001552A4">
              <w:rPr>
                <w:sz w:val="24"/>
                <w:lang w:val="ru-RU"/>
              </w:rPr>
              <w:t>отношения.</w:t>
            </w:r>
            <w:r w:rsidRPr="001552A4">
              <w:rPr>
                <w:spacing w:val="1"/>
                <w:sz w:val="24"/>
                <w:lang w:val="ru-RU"/>
              </w:rPr>
              <w:t xml:space="preserve"> </w:t>
            </w:r>
            <w:r w:rsidRPr="001552A4">
              <w:rPr>
                <w:sz w:val="24"/>
                <w:lang w:val="ru-RU"/>
              </w:rPr>
              <w:t>Этно-социальные</w:t>
            </w:r>
            <w:r w:rsidRPr="001552A4">
              <w:rPr>
                <w:spacing w:val="-2"/>
                <w:sz w:val="24"/>
                <w:lang w:val="ru-RU"/>
              </w:rPr>
              <w:t xml:space="preserve"> </w:t>
            </w:r>
            <w:r w:rsidRPr="001552A4">
              <w:rPr>
                <w:sz w:val="24"/>
                <w:lang w:val="ru-RU"/>
              </w:rPr>
              <w:t>конфликты,</w:t>
            </w:r>
            <w:r w:rsidRPr="001552A4">
              <w:rPr>
                <w:spacing w:val="-2"/>
                <w:sz w:val="24"/>
                <w:lang w:val="ru-RU"/>
              </w:rPr>
              <w:t xml:space="preserve"> </w:t>
            </w:r>
            <w:r w:rsidRPr="001552A4">
              <w:rPr>
                <w:sz w:val="24"/>
                <w:lang w:val="ru-RU"/>
              </w:rPr>
              <w:t>способы</w:t>
            </w:r>
            <w:r w:rsidRPr="001552A4">
              <w:rPr>
                <w:spacing w:val="-1"/>
                <w:sz w:val="24"/>
                <w:lang w:val="ru-RU"/>
              </w:rPr>
              <w:t xml:space="preserve"> </w:t>
            </w:r>
            <w:r w:rsidRPr="001552A4">
              <w:rPr>
                <w:sz w:val="24"/>
                <w:lang w:val="ru-RU"/>
              </w:rPr>
              <w:t>их</w:t>
            </w:r>
          </w:p>
          <w:p w:rsidR="008C09E0" w:rsidRPr="001552A4" w:rsidRDefault="008C09E0" w:rsidP="00BF4302">
            <w:pPr>
              <w:ind w:left="143"/>
              <w:rPr>
                <w:sz w:val="24"/>
                <w:lang w:val="ru-RU"/>
              </w:rPr>
            </w:pPr>
            <w:r w:rsidRPr="001552A4">
              <w:rPr>
                <w:sz w:val="24"/>
                <w:lang w:val="ru-RU"/>
              </w:rPr>
              <w:t>предотвращения</w:t>
            </w:r>
            <w:r w:rsidRPr="001552A4">
              <w:rPr>
                <w:spacing w:val="-6"/>
                <w:sz w:val="24"/>
                <w:lang w:val="ru-RU"/>
              </w:rPr>
              <w:t xml:space="preserve"> </w:t>
            </w:r>
            <w:r w:rsidRPr="001552A4">
              <w:rPr>
                <w:sz w:val="24"/>
                <w:lang w:val="ru-RU"/>
              </w:rPr>
              <w:t>и</w:t>
            </w:r>
            <w:r w:rsidRPr="001552A4">
              <w:rPr>
                <w:spacing w:val="-5"/>
                <w:sz w:val="24"/>
                <w:lang w:val="ru-RU"/>
              </w:rPr>
              <w:t xml:space="preserve"> </w:t>
            </w:r>
            <w:r w:rsidRPr="001552A4">
              <w:rPr>
                <w:sz w:val="24"/>
                <w:lang w:val="ru-RU"/>
              </w:rPr>
              <w:t>пути</w:t>
            </w:r>
            <w:r w:rsidRPr="001552A4">
              <w:rPr>
                <w:spacing w:val="-4"/>
                <w:sz w:val="24"/>
                <w:lang w:val="ru-RU"/>
              </w:rPr>
              <w:t xml:space="preserve"> </w:t>
            </w:r>
            <w:r w:rsidRPr="001552A4">
              <w:rPr>
                <w:sz w:val="24"/>
                <w:lang w:val="ru-RU"/>
              </w:rPr>
              <w:t>разрешения.</w:t>
            </w:r>
            <w:r w:rsidRPr="001552A4">
              <w:rPr>
                <w:spacing w:val="-5"/>
                <w:sz w:val="24"/>
                <w:lang w:val="ru-RU"/>
              </w:rPr>
              <w:t xml:space="preserve"> </w:t>
            </w:r>
            <w:r w:rsidRPr="001552A4">
              <w:rPr>
                <w:sz w:val="24"/>
                <w:lang w:val="ru-RU"/>
              </w:rPr>
              <w:t>Конституционные</w:t>
            </w:r>
            <w:r w:rsidRPr="001552A4">
              <w:rPr>
                <w:spacing w:val="-7"/>
                <w:sz w:val="24"/>
                <w:lang w:val="ru-RU"/>
              </w:rPr>
              <w:t xml:space="preserve"> </w:t>
            </w:r>
            <w:r w:rsidRPr="001552A4">
              <w:rPr>
                <w:sz w:val="24"/>
                <w:lang w:val="ru-RU"/>
              </w:rPr>
              <w:t>принципы</w:t>
            </w:r>
            <w:r w:rsidRPr="001552A4">
              <w:rPr>
                <w:spacing w:val="-5"/>
                <w:sz w:val="24"/>
                <w:lang w:val="ru-RU"/>
              </w:rPr>
              <w:t xml:space="preserve"> </w:t>
            </w:r>
            <w:r w:rsidRPr="001552A4">
              <w:rPr>
                <w:sz w:val="24"/>
                <w:lang w:val="ru-RU"/>
              </w:rPr>
              <w:t>национальной</w:t>
            </w:r>
            <w:r w:rsidRPr="001552A4">
              <w:rPr>
                <w:spacing w:val="-57"/>
                <w:sz w:val="24"/>
                <w:lang w:val="ru-RU"/>
              </w:rPr>
              <w:t xml:space="preserve"> </w:t>
            </w:r>
            <w:r w:rsidRPr="001552A4">
              <w:rPr>
                <w:sz w:val="24"/>
                <w:lang w:val="ru-RU"/>
              </w:rPr>
              <w:t>политики</w:t>
            </w:r>
            <w:r w:rsidRPr="001552A4">
              <w:rPr>
                <w:spacing w:val="-1"/>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Российской</w:t>
            </w:r>
            <w:r w:rsidRPr="001552A4">
              <w:rPr>
                <w:spacing w:val="-2"/>
                <w:sz w:val="24"/>
                <w:lang w:val="ru-RU"/>
              </w:rPr>
              <w:t xml:space="preserve"> </w:t>
            </w:r>
            <w:r w:rsidRPr="001552A4">
              <w:rPr>
                <w:sz w:val="24"/>
                <w:lang w:val="ru-RU"/>
              </w:rPr>
              <w:t>Федерации</w:t>
            </w:r>
          </w:p>
        </w:tc>
        <w:tc>
          <w:tcPr>
            <w:tcW w:w="1135" w:type="dxa"/>
            <w:gridSpan w:val="3"/>
          </w:tcPr>
          <w:p w:rsidR="008C09E0" w:rsidRPr="001552A4" w:rsidRDefault="008C09E0" w:rsidP="00BF4302">
            <w:pPr>
              <w:ind w:left="507"/>
              <w:rPr>
                <w:sz w:val="24"/>
              </w:rPr>
            </w:pPr>
            <w:r w:rsidRPr="001552A4">
              <w:rPr>
                <w:sz w:val="24"/>
              </w:rPr>
              <w:t>2</w:t>
            </w:r>
          </w:p>
        </w:tc>
        <w:tc>
          <w:tcPr>
            <w:tcW w:w="1135" w:type="dxa"/>
            <w:gridSpan w:val="2"/>
          </w:tcPr>
          <w:p w:rsidR="008C09E0" w:rsidRPr="001552A4" w:rsidRDefault="008C09E0" w:rsidP="00BF4302">
            <w:pPr>
              <w:rPr>
                <w:sz w:val="24"/>
              </w:rPr>
            </w:pPr>
          </w:p>
        </w:tc>
        <w:tc>
          <w:tcPr>
            <w:tcW w:w="1421" w:type="dxa"/>
          </w:tcPr>
          <w:p w:rsidR="008C09E0" w:rsidRPr="001552A4" w:rsidRDefault="008C09E0" w:rsidP="00BF4302">
            <w:pPr>
              <w:ind w:left="495" w:right="365" w:hanging="104"/>
              <w:rPr>
                <w:i/>
                <w:sz w:val="24"/>
              </w:rPr>
            </w:pPr>
            <w:r w:rsidRPr="001552A4">
              <w:rPr>
                <w:i/>
                <w:sz w:val="24"/>
              </w:rPr>
              <w:t>ОК 06</w:t>
            </w:r>
            <w:r w:rsidRPr="001552A4">
              <w:rPr>
                <w:i/>
                <w:spacing w:val="-58"/>
                <w:sz w:val="24"/>
              </w:rPr>
              <w:t xml:space="preserve"> </w:t>
            </w:r>
          </w:p>
        </w:tc>
      </w:tr>
      <w:tr w:rsidR="008C09E0" w:rsidRPr="001552A4" w:rsidTr="00BF4302">
        <w:trPr>
          <w:gridAfter w:val="1"/>
          <w:wAfter w:w="53" w:type="dxa"/>
          <w:trHeight w:val="201"/>
        </w:trPr>
        <w:tc>
          <w:tcPr>
            <w:tcW w:w="2186" w:type="dxa"/>
            <w:gridSpan w:val="2"/>
            <w:vMerge w:val="restart"/>
          </w:tcPr>
          <w:p w:rsidR="008C09E0" w:rsidRPr="001552A4" w:rsidRDefault="008C09E0" w:rsidP="00BF4302">
            <w:pPr>
              <w:ind w:left="158" w:right="148"/>
              <w:jc w:val="center"/>
              <w:rPr>
                <w:b/>
                <w:sz w:val="24"/>
                <w:lang w:val="ru-RU"/>
              </w:rPr>
            </w:pPr>
            <w:r w:rsidRPr="001552A4">
              <w:rPr>
                <w:b/>
                <w:sz w:val="24"/>
                <w:lang w:val="ru-RU"/>
              </w:rPr>
              <w:t>Тема</w:t>
            </w:r>
            <w:r w:rsidRPr="001552A4">
              <w:rPr>
                <w:b/>
                <w:spacing w:val="-2"/>
                <w:sz w:val="24"/>
                <w:lang w:val="ru-RU"/>
              </w:rPr>
              <w:t xml:space="preserve"> </w:t>
            </w:r>
            <w:r w:rsidRPr="001552A4">
              <w:rPr>
                <w:b/>
                <w:sz w:val="24"/>
                <w:lang w:val="ru-RU"/>
              </w:rPr>
              <w:t>4.4.</w:t>
            </w:r>
          </w:p>
          <w:p w:rsidR="008C09E0" w:rsidRPr="001552A4" w:rsidRDefault="008C09E0" w:rsidP="00BF4302">
            <w:pPr>
              <w:spacing w:before="53"/>
              <w:ind w:left="158" w:right="146"/>
              <w:jc w:val="center"/>
              <w:rPr>
                <w:b/>
                <w:sz w:val="24"/>
                <w:lang w:val="ru-RU"/>
              </w:rPr>
            </w:pPr>
            <w:r w:rsidRPr="001552A4">
              <w:rPr>
                <w:b/>
                <w:sz w:val="24"/>
                <w:lang w:val="ru-RU"/>
              </w:rPr>
              <w:t>Социальные</w:t>
            </w:r>
            <w:r w:rsidRPr="001552A4">
              <w:rPr>
                <w:b/>
                <w:spacing w:val="-57"/>
                <w:sz w:val="24"/>
                <w:lang w:val="ru-RU"/>
              </w:rPr>
              <w:t xml:space="preserve"> </w:t>
            </w:r>
            <w:r w:rsidRPr="001552A4">
              <w:rPr>
                <w:b/>
                <w:sz w:val="24"/>
                <w:lang w:val="ru-RU"/>
              </w:rPr>
              <w:t>нормы и</w:t>
            </w:r>
            <w:r w:rsidRPr="001552A4">
              <w:rPr>
                <w:b/>
                <w:spacing w:val="1"/>
                <w:sz w:val="24"/>
                <w:lang w:val="ru-RU"/>
              </w:rPr>
              <w:t xml:space="preserve"> </w:t>
            </w:r>
            <w:r w:rsidRPr="001552A4">
              <w:rPr>
                <w:b/>
                <w:sz w:val="24"/>
                <w:lang w:val="ru-RU"/>
              </w:rPr>
              <w:t>социальный</w:t>
            </w:r>
            <w:r w:rsidRPr="001552A4">
              <w:rPr>
                <w:b/>
                <w:spacing w:val="-57"/>
                <w:sz w:val="24"/>
                <w:lang w:val="ru-RU"/>
              </w:rPr>
              <w:t xml:space="preserve"> </w:t>
            </w:r>
            <w:r w:rsidRPr="001552A4">
              <w:rPr>
                <w:b/>
                <w:sz w:val="24"/>
                <w:lang w:val="ru-RU"/>
              </w:rPr>
              <w:t>контроль.</w:t>
            </w:r>
          </w:p>
          <w:p w:rsidR="008C09E0" w:rsidRPr="001552A4" w:rsidRDefault="008C09E0" w:rsidP="00BF4302">
            <w:pPr>
              <w:spacing w:before="5"/>
              <w:ind w:left="383" w:right="318" w:hanging="56"/>
              <w:jc w:val="both"/>
              <w:rPr>
                <w:b/>
                <w:sz w:val="24"/>
                <w:lang w:val="ru-RU"/>
              </w:rPr>
            </w:pPr>
            <w:r w:rsidRPr="001552A4">
              <w:rPr>
                <w:b/>
                <w:sz w:val="24"/>
                <w:lang w:val="ru-RU"/>
              </w:rPr>
              <w:t>Социальный</w:t>
            </w:r>
            <w:r w:rsidRPr="001552A4">
              <w:rPr>
                <w:b/>
                <w:spacing w:val="-58"/>
                <w:sz w:val="24"/>
                <w:lang w:val="ru-RU"/>
              </w:rPr>
              <w:t xml:space="preserve"> </w:t>
            </w:r>
            <w:r w:rsidRPr="001552A4">
              <w:rPr>
                <w:b/>
                <w:sz w:val="24"/>
                <w:lang w:val="ru-RU"/>
              </w:rPr>
              <w:t>конфликт и</w:t>
            </w:r>
            <w:r w:rsidRPr="001552A4">
              <w:rPr>
                <w:b/>
                <w:spacing w:val="1"/>
                <w:sz w:val="24"/>
                <w:lang w:val="ru-RU"/>
              </w:rPr>
              <w:t xml:space="preserve"> </w:t>
            </w:r>
            <w:r w:rsidRPr="001552A4">
              <w:rPr>
                <w:b/>
                <w:sz w:val="24"/>
                <w:lang w:val="ru-RU"/>
              </w:rPr>
              <w:t>способы его</w:t>
            </w:r>
            <w:r w:rsidRPr="001552A4">
              <w:rPr>
                <w:b/>
                <w:spacing w:val="1"/>
                <w:sz w:val="24"/>
                <w:lang w:val="ru-RU"/>
              </w:rPr>
              <w:t xml:space="preserve"> </w:t>
            </w:r>
            <w:r w:rsidRPr="001552A4">
              <w:rPr>
                <w:b/>
                <w:sz w:val="24"/>
                <w:lang w:val="ru-RU"/>
              </w:rPr>
              <w:t>разрешения</w:t>
            </w:r>
          </w:p>
        </w:tc>
        <w:tc>
          <w:tcPr>
            <w:tcW w:w="9379" w:type="dxa"/>
            <w:gridSpan w:val="8"/>
          </w:tcPr>
          <w:p w:rsidR="008C09E0" w:rsidRPr="001552A4" w:rsidRDefault="008C09E0" w:rsidP="00BF4302">
            <w:pPr>
              <w:ind w:left="108"/>
              <w:rPr>
                <w:b/>
                <w:sz w:val="24"/>
              </w:rPr>
            </w:pPr>
            <w:r w:rsidRPr="001552A4">
              <w:rPr>
                <w:b/>
                <w:sz w:val="24"/>
              </w:rPr>
              <w:t>Основное</w:t>
            </w:r>
            <w:r w:rsidRPr="001552A4">
              <w:rPr>
                <w:b/>
                <w:spacing w:val="-4"/>
                <w:sz w:val="24"/>
              </w:rPr>
              <w:t xml:space="preserve"> </w:t>
            </w:r>
            <w:r w:rsidRPr="001552A4">
              <w:rPr>
                <w:b/>
                <w:sz w:val="24"/>
              </w:rPr>
              <w:t>содержание</w:t>
            </w:r>
            <w:r w:rsidRPr="001552A4">
              <w:rPr>
                <w:b/>
                <w:spacing w:val="-1"/>
                <w:sz w:val="24"/>
              </w:rPr>
              <w:t xml:space="preserve"> </w:t>
            </w:r>
            <w:r w:rsidRPr="001552A4">
              <w:rPr>
                <w:b/>
                <w:sz w:val="24"/>
              </w:rPr>
              <w:t>учебного</w:t>
            </w:r>
            <w:r w:rsidRPr="001552A4">
              <w:rPr>
                <w:b/>
                <w:spacing w:val="-2"/>
                <w:sz w:val="24"/>
              </w:rPr>
              <w:t xml:space="preserve"> </w:t>
            </w:r>
            <w:r w:rsidRPr="001552A4">
              <w:rPr>
                <w:b/>
                <w:sz w:val="24"/>
              </w:rPr>
              <w:t>материала</w:t>
            </w:r>
          </w:p>
        </w:tc>
        <w:tc>
          <w:tcPr>
            <w:tcW w:w="1135" w:type="dxa"/>
            <w:gridSpan w:val="3"/>
          </w:tcPr>
          <w:p w:rsidR="008C09E0" w:rsidRPr="001552A4" w:rsidRDefault="008C09E0" w:rsidP="00BF4302">
            <w:pPr>
              <w:ind w:left="507"/>
              <w:rPr>
                <w:sz w:val="24"/>
              </w:rPr>
            </w:pPr>
            <w:r w:rsidRPr="001552A4">
              <w:rPr>
                <w:sz w:val="24"/>
              </w:rPr>
              <w:t>4</w:t>
            </w:r>
          </w:p>
        </w:tc>
        <w:tc>
          <w:tcPr>
            <w:tcW w:w="1135" w:type="dxa"/>
            <w:gridSpan w:val="2"/>
            <w:vMerge w:val="restart"/>
          </w:tcPr>
          <w:p w:rsidR="008C09E0" w:rsidRPr="001552A4" w:rsidRDefault="008C09E0" w:rsidP="00BF4302">
            <w:pPr>
              <w:ind w:left="11"/>
              <w:jc w:val="center"/>
              <w:rPr>
                <w:sz w:val="24"/>
              </w:rPr>
            </w:pPr>
            <w:r w:rsidRPr="001552A4">
              <w:rPr>
                <w:sz w:val="24"/>
              </w:rPr>
              <w:t>2</w:t>
            </w:r>
          </w:p>
        </w:tc>
        <w:tc>
          <w:tcPr>
            <w:tcW w:w="1421" w:type="dxa"/>
            <w:vMerge w:val="restart"/>
          </w:tcPr>
          <w:p w:rsidR="008C09E0" w:rsidRPr="001552A4" w:rsidRDefault="008C09E0" w:rsidP="00BF4302">
            <w:pPr>
              <w:ind w:left="214" w:right="208"/>
              <w:jc w:val="center"/>
              <w:rPr>
                <w:i/>
                <w:sz w:val="24"/>
              </w:rPr>
            </w:pPr>
            <w:r w:rsidRPr="001552A4">
              <w:rPr>
                <w:i/>
                <w:sz w:val="24"/>
              </w:rPr>
              <w:t>ОК</w:t>
            </w:r>
            <w:r w:rsidRPr="001552A4">
              <w:rPr>
                <w:i/>
                <w:spacing w:val="-3"/>
                <w:sz w:val="24"/>
              </w:rPr>
              <w:t xml:space="preserve"> </w:t>
            </w:r>
            <w:r w:rsidRPr="001552A4">
              <w:rPr>
                <w:i/>
                <w:sz w:val="24"/>
              </w:rPr>
              <w:t>04</w:t>
            </w:r>
          </w:p>
          <w:p w:rsidR="008C09E0" w:rsidRPr="001552A4" w:rsidRDefault="008C09E0" w:rsidP="00BF4302">
            <w:pPr>
              <w:spacing w:before="56"/>
              <w:ind w:left="217" w:right="208"/>
              <w:jc w:val="center"/>
              <w:rPr>
                <w:i/>
                <w:sz w:val="24"/>
              </w:rPr>
            </w:pPr>
            <w:r w:rsidRPr="001552A4">
              <w:rPr>
                <w:i/>
                <w:sz w:val="24"/>
              </w:rPr>
              <w:t>ОК</w:t>
            </w:r>
            <w:r w:rsidRPr="001552A4">
              <w:rPr>
                <w:i/>
                <w:spacing w:val="-15"/>
                <w:sz w:val="24"/>
              </w:rPr>
              <w:t xml:space="preserve"> </w:t>
            </w:r>
            <w:r w:rsidRPr="001552A4">
              <w:rPr>
                <w:i/>
                <w:sz w:val="24"/>
              </w:rPr>
              <w:t>05</w:t>
            </w:r>
            <w:r w:rsidRPr="001552A4">
              <w:rPr>
                <w:i/>
                <w:spacing w:val="-57"/>
                <w:sz w:val="24"/>
              </w:rPr>
              <w:t xml:space="preserve"> </w:t>
            </w:r>
          </w:p>
          <w:p w:rsidR="008C09E0" w:rsidRPr="001552A4" w:rsidRDefault="008C09E0" w:rsidP="00BF4302">
            <w:pPr>
              <w:ind w:left="120" w:right="107"/>
              <w:jc w:val="center"/>
              <w:rPr>
                <w:i/>
                <w:sz w:val="24"/>
              </w:rPr>
            </w:pPr>
          </w:p>
        </w:tc>
      </w:tr>
      <w:tr w:rsidR="008C09E0" w:rsidRPr="001552A4" w:rsidTr="00BF4302">
        <w:trPr>
          <w:gridAfter w:val="1"/>
          <w:wAfter w:w="53" w:type="dxa"/>
          <w:trHeight w:val="1420"/>
        </w:trPr>
        <w:tc>
          <w:tcPr>
            <w:tcW w:w="2186" w:type="dxa"/>
            <w:gridSpan w:val="2"/>
            <w:vMerge/>
            <w:tcBorders>
              <w:top w:val="nil"/>
            </w:tcBorders>
          </w:tcPr>
          <w:p w:rsidR="008C09E0" w:rsidRPr="001552A4" w:rsidRDefault="008C09E0" w:rsidP="00BF4302">
            <w:pPr>
              <w:rPr>
                <w:sz w:val="2"/>
                <w:szCs w:val="2"/>
              </w:rPr>
            </w:pPr>
          </w:p>
        </w:tc>
        <w:tc>
          <w:tcPr>
            <w:tcW w:w="406" w:type="dxa"/>
            <w:gridSpan w:val="3"/>
          </w:tcPr>
          <w:p w:rsidR="008C09E0" w:rsidRPr="001552A4" w:rsidRDefault="008C09E0" w:rsidP="00BF4302">
            <w:pPr>
              <w:rPr>
                <w:sz w:val="24"/>
              </w:rPr>
            </w:pPr>
          </w:p>
        </w:tc>
        <w:tc>
          <w:tcPr>
            <w:tcW w:w="8973" w:type="dxa"/>
            <w:gridSpan w:val="5"/>
          </w:tcPr>
          <w:p w:rsidR="008C09E0" w:rsidRPr="001552A4" w:rsidRDefault="008C09E0" w:rsidP="00BF4302">
            <w:pPr>
              <w:ind w:left="107"/>
              <w:jc w:val="both"/>
              <w:rPr>
                <w:b/>
                <w:sz w:val="24"/>
                <w:lang w:val="ru-RU"/>
              </w:rPr>
            </w:pPr>
            <w:r w:rsidRPr="001552A4">
              <w:rPr>
                <w:b/>
                <w:sz w:val="24"/>
                <w:lang w:val="ru-RU"/>
              </w:rPr>
              <w:t>Теоретическое</w:t>
            </w:r>
            <w:r w:rsidRPr="001552A4">
              <w:rPr>
                <w:b/>
                <w:spacing w:val="-4"/>
                <w:sz w:val="24"/>
                <w:lang w:val="ru-RU"/>
              </w:rPr>
              <w:t xml:space="preserve"> </w:t>
            </w:r>
            <w:r w:rsidRPr="001552A4">
              <w:rPr>
                <w:b/>
                <w:sz w:val="24"/>
                <w:lang w:val="ru-RU"/>
              </w:rPr>
              <w:t>обучение</w:t>
            </w:r>
          </w:p>
          <w:p w:rsidR="008C09E0" w:rsidRPr="001552A4" w:rsidRDefault="008C09E0" w:rsidP="00BF4302">
            <w:pPr>
              <w:spacing w:before="22"/>
              <w:ind w:left="107" w:right="95"/>
              <w:jc w:val="both"/>
              <w:rPr>
                <w:sz w:val="24"/>
              </w:rPr>
            </w:pPr>
            <w:r w:rsidRPr="001552A4">
              <w:rPr>
                <w:sz w:val="24"/>
                <w:lang w:val="ru-RU"/>
              </w:rPr>
              <w:t>Социальные нормы и отклоняющееся (девиантное) поведение. Формы социальных</w:t>
            </w:r>
            <w:r w:rsidRPr="001552A4">
              <w:rPr>
                <w:spacing w:val="1"/>
                <w:sz w:val="24"/>
                <w:lang w:val="ru-RU"/>
              </w:rPr>
              <w:t xml:space="preserve"> </w:t>
            </w:r>
            <w:r w:rsidRPr="001552A4">
              <w:rPr>
                <w:sz w:val="24"/>
                <w:lang w:val="ru-RU"/>
              </w:rPr>
              <w:t>девиаций.</w:t>
            </w:r>
            <w:r w:rsidRPr="001552A4">
              <w:rPr>
                <w:spacing w:val="1"/>
                <w:sz w:val="24"/>
                <w:lang w:val="ru-RU"/>
              </w:rPr>
              <w:t xml:space="preserve"> </w:t>
            </w:r>
            <w:r w:rsidRPr="001552A4">
              <w:rPr>
                <w:sz w:val="24"/>
                <w:lang w:val="ru-RU"/>
              </w:rPr>
              <w:t>Конформизм.</w:t>
            </w:r>
            <w:r w:rsidRPr="001552A4">
              <w:rPr>
                <w:spacing w:val="1"/>
                <w:sz w:val="24"/>
                <w:lang w:val="ru-RU"/>
              </w:rPr>
              <w:t xml:space="preserve"> </w:t>
            </w:r>
            <w:r w:rsidRPr="001552A4">
              <w:rPr>
                <w:sz w:val="24"/>
                <w:lang w:val="ru-RU"/>
              </w:rPr>
              <w:t>Социальный</w:t>
            </w:r>
            <w:r w:rsidRPr="001552A4">
              <w:rPr>
                <w:spacing w:val="1"/>
                <w:sz w:val="24"/>
                <w:lang w:val="ru-RU"/>
              </w:rPr>
              <w:t xml:space="preserve"> </w:t>
            </w:r>
            <w:r w:rsidRPr="001552A4">
              <w:rPr>
                <w:sz w:val="24"/>
                <w:lang w:val="ru-RU"/>
              </w:rPr>
              <w:t>контроль</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самоконтроль.</w:t>
            </w:r>
            <w:r w:rsidRPr="001552A4">
              <w:rPr>
                <w:spacing w:val="1"/>
                <w:sz w:val="24"/>
                <w:lang w:val="ru-RU"/>
              </w:rPr>
              <w:t xml:space="preserve"> </w:t>
            </w:r>
            <w:r w:rsidRPr="001552A4">
              <w:rPr>
                <w:sz w:val="24"/>
                <w:lang w:val="ru-RU"/>
              </w:rPr>
              <w:t>Социальный</w:t>
            </w:r>
            <w:r w:rsidRPr="001552A4">
              <w:rPr>
                <w:spacing w:val="1"/>
                <w:sz w:val="24"/>
                <w:lang w:val="ru-RU"/>
              </w:rPr>
              <w:t xml:space="preserve"> </w:t>
            </w:r>
            <w:r w:rsidRPr="001552A4">
              <w:rPr>
                <w:sz w:val="24"/>
                <w:lang w:val="ru-RU"/>
              </w:rPr>
              <w:t>конфликт.</w:t>
            </w:r>
            <w:r w:rsidRPr="001552A4">
              <w:rPr>
                <w:spacing w:val="1"/>
                <w:sz w:val="24"/>
                <w:lang w:val="ru-RU"/>
              </w:rPr>
              <w:t xml:space="preserve"> </w:t>
            </w:r>
            <w:r w:rsidRPr="001552A4">
              <w:rPr>
                <w:sz w:val="24"/>
                <w:lang w:val="ru-RU"/>
              </w:rPr>
              <w:t>Виды</w:t>
            </w:r>
            <w:r w:rsidRPr="001552A4">
              <w:rPr>
                <w:spacing w:val="1"/>
                <w:sz w:val="24"/>
                <w:lang w:val="ru-RU"/>
              </w:rPr>
              <w:t xml:space="preserve"> </w:t>
            </w:r>
            <w:r w:rsidRPr="001552A4">
              <w:rPr>
                <w:sz w:val="24"/>
                <w:lang w:val="ru-RU"/>
              </w:rPr>
              <w:t>социальных</w:t>
            </w:r>
            <w:r w:rsidRPr="001552A4">
              <w:rPr>
                <w:spacing w:val="1"/>
                <w:sz w:val="24"/>
                <w:lang w:val="ru-RU"/>
              </w:rPr>
              <w:t xml:space="preserve"> </w:t>
            </w:r>
            <w:r w:rsidRPr="001552A4">
              <w:rPr>
                <w:sz w:val="24"/>
                <w:lang w:val="ru-RU"/>
              </w:rPr>
              <w:t>конфликтов,</w:t>
            </w:r>
            <w:r w:rsidRPr="001552A4">
              <w:rPr>
                <w:spacing w:val="1"/>
                <w:sz w:val="24"/>
                <w:lang w:val="ru-RU"/>
              </w:rPr>
              <w:t xml:space="preserve"> </w:t>
            </w:r>
            <w:r w:rsidRPr="001552A4">
              <w:rPr>
                <w:sz w:val="24"/>
                <w:lang w:val="ru-RU"/>
              </w:rPr>
              <w:t>их</w:t>
            </w:r>
            <w:r w:rsidRPr="001552A4">
              <w:rPr>
                <w:spacing w:val="1"/>
                <w:sz w:val="24"/>
                <w:lang w:val="ru-RU"/>
              </w:rPr>
              <w:t xml:space="preserve"> </w:t>
            </w:r>
            <w:r w:rsidRPr="001552A4">
              <w:rPr>
                <w:sz w:val="24"/>
                <w:lang w:val="ru-RU"/>
              </w:rPr>
              <w:t>причины.</w:t>
            </w:r>
            <w:r w:rsidRPr="001552A4">
              <w:rPr>
                <w:spacing w:val="1"/>
                <w:sz w:val="24"/>
                <w:lang w:val="ru-RU"/>
              </w:rPr>
              <w:t xml:space="preserve"> </w:t>
            </w:r>
            <w:r w:rsidRPr="001552A4">
              <w:rPr>
                <w:sz w:val="24"/>
                <w:lang w:val="ru-RU"/>
              </w:rPr>
              <w:t>Способы</w:t>
            </w:r>
            <w:r w:rsidRPr="001552A4">
              <w:rPr>
                <w:spacing w:val="1"/>
                <w:sz w:val="24"/>
                <w:lang w:val="ru-RU"/>
              </w:rPr>
              <w:t xml:space="preserve"> </w:t>
            </w:r>
            <w:r w:rsidRPr="001552A4">
              <w:rPr>
                <w:sz w:val="24"/>
                <w:lang w:val="ru-RU"/>
              </w:rPr>
              <w:t>разрешения</w:t>
            </w:r>
            <w:r w:rsidRPr="001552A4">
              <w:rPr>
                <w:spacing w:val="1"/>
                <w:sz w:val="24"/>
                <w:lang w:val="ru-RU"/>
              </w:rPr>
              <w:t xml:space="preserve"> </w:t>
            </w:r>
            <w:r w:rsidRPr="001552A4">
              <w:rPr>
                <w:sz w:val="24"/>
                <w:lang w:val="ru-RU"/>
              </w:rPr>
              <w:t>социальных конфликтов.</w:t>
            </w:r>
            <w:r w:rsidRPr="001552A4">
              <w:rPr>
                <w:spacing w:val="-2"/>
                <w:sz w:val="24"/>
                <w:lang w:val="ru-RU"/>
              </w:rPr>
              <w:t xml:space="preserve"> </w:t>
            </w:r>
            <w:r w:rsidRPr="001552A4">
              <w:rPr>
                <w:sz w:val="24"/>
              </w:rPr>
              <w:t>Особенности</w:t>
            </w:r>
            <w:r w:rsidRPr="001552A4">
              <w:rPr>
                <w:spacing w:val="4"/>
                <w:sz w:val="24"/>
              </w:rPr>
              <w:t xml:space="preserve"> </w:t>
            </w:r>
            <w:r w:rsidRPr="001552A4">
              <w:rPr>
                <w:sz w:val="24"/>
              </w:rPr>
              <w:t>профессиональной</w:t>
            </w:r>
            <w:r w:rsidRPr="001552A4">
              <w:rPr>
                <w:spacing w:val="-1"/>
                <w:sz w:val="24"/>
              </w:rPr>
              <w:t xml:space="preserve"> </w:t>
            </w:r>
            <w:r w:rsidRPr="001552A4">
              <w:rPr>
                <w:sz w:val="24"/>
              </w:rPr>
              <w:t>деятельности.</w:t>
            </w:r>
          </w:p>
        </w:tc>
        <w:tc>
          <w:tcPr>
            <w:tcW w:w="1135" w:type="dxa"/>
            <w:gridSpan w:val="3"/>
          </w:tcPr>
          <w:p w:rsidR="008C09E0" w:rsidRPr="001552A4" w:rsidRDefault="008C09E0" w:rsidP="00BF4302">
            <w:pPr>
              <w:ind w:left="507"/>
              <w:rPr>
                <w:sz w:val="24"/>
              </w:rPr>
            </w:pPr>
            <w:r w:rsidRPr="001552A4">
              <w:rPr>
                <w:sz w:val="24"/>
              </w:rPr>
              <w:t>2</w:t>
            </w:r>
          </w:p>
        </w:tc>
        <w:tc>
          <w:tcPr>
            <w:tcW w:w="1135" w:type="dxa"/>
            <w:gridSpan w:val="2"/>
            <w:vMerge/>
            <w:tcBorders>
              <w:top w:val="nil"/>
            </w:tcBorders>
          </w:tcPr>
          <w:p w:rsidR="008C09E0" w:rsidRPr="001552A4" w:rsidRDefault="008C09E0" w:rsidP="00BF4302">
            <w:pPr>
              <w:rPr>
                <w:sz w:val="2"/>
                <w:szCs w:val="2"/>
              </w:rPr>
            </w:pPr>
          </w:p>
        </w:tc>
        <w:tc>
          <w:tcPr>
            <w:tcW w:w="1421" w:type="dxa"/>
            <w:vMerge/>
            <w:tcBorders>
              <w:top w:val="nil"/>
            </w:tcBorders>
          </w:tcPr>
          <w:p w:rsidR="008C09E0" w:rsidRPr="001552A4" w:rsidRDefault="008C09E0" w:rsidP="00BF4302">
            <w:pPr>
              <w:rPr>
                <w:sz w:val="2"/>
                <w:szCs w:val="2"/>
              </w:rPr>
            </w:pPr>
          </w:p>
        </w:tc>
      </w:tr>
      <w:tr w:rsidR="008C09E0" w:rsidRPr="001552A4" w:rsidTr="00BF4302">
        <w:trPr>
          <w:gridAfter w:val="1"/>
          <w:wAfter w:w="53" w:type="dxa"/>
          <w:trHeight w:val="750"/>
        </w:trPr>
        <w:tc>
          <w:tcPr>
            <w:tcW w:w="2186" w:type="dxa"/>
            <w:gridSpan w:val="2"/>
            <w:vMerge/>
            <w:tcBorders>
              <w:top w:val="nil"/>
            </w:tcBorders>
          </w:tcPr>
          <w:p w:rsidR="008C09E0" w:rsidRPr="001552A4" w:rsidRDefault="008C09E0" w:rsidP="00BF4302">
            <w:pPr>
              <w:rPr>
                <w:sz w:val="2"/>
                <w:szCs w:val="2"/>
              </w:rPr>
            </w:pPr>
          </w:p>
        </w:tc>
        <w:tc>
          <w:tcPr>
            <w:tcW w:w="9379" w:type="dxa"/>
            <w:gridSpan w:val="8"/>
          </w:tcPr>
          <w:p w:rsidR="008C09E0" w:rsidRPr="001552A4" w:rsidRDefault="008C09E0" w:rsidP="00BF4302">
            <w:pPr>
              <w:ind w:left="108"/>
              <w:rPr>
                <w:b/>
                <w:sz w:val="24"/>
                <w:lang w:val="ru-RU"/>
              </w:rPr>
            </w:pPr>
            <w:r w:rsidRPr="001552A4">
              <w:rPr>
                <w:b/>
                <w:sz w:val="24"/>
                <w:lang w:val="ru-RU"/>
              </w:rPr>
              <w:t>Практические</w:t>
            </w:r>
            <w:r w:rsidRPr="001552A4">
              <w:rPr>
                <w:b/>
                <w:spacing w:val="-4"/>
                <w:sz w:val="24"/>
                <w:lang w:val="ru-RU"/>
              </w:rPr>
              <w:t xml:space="preserve"> </w:t>
            </w:r>
            <w:r w:rsidRPr="001552A4">
              <w:rPr>
                <w:b/>
                <w:sz w:val="24"/>
                <w:lang w:val="ru-RU"/>
              </w:rPr>
              <w:t>занятия:</w:t>
            </w:r>
          </w:p>
          <w:p w:rsidR="008C09E0" w:rsidRPr="001552A4" w:rsidRDefault="008C09E0" w:rsidP="00BF4302">
            <w:pPr>
              <w:ind w:left="108"/>
              <w:rPr>
                <w:sz w:val="24"/>
                <w:lang w:val="ru-RU"/>
              </w:rPr>
            </w:pPr>
            <w:r w:rsidRPr="001552A4">
              <w:rPr>
                <w:sz w:val="24"/>
                <w:lang w:val="ru-RU"/>
              </w:rPr>
              <w:t>Практическое</w:t>
            </w:r>
            <w:r w:rsidRPr="001552A4">
              <w:rPr>
                <w:spacing w:val="-5"/>
                <w:sz w:val="24"/>
                <w:lang w:val="ru-RU"/>
              </w:rPr>
              <w:t xml:space="preserve"> </w:t>
            </w:r>
            <w:r w:rsidRPr="001552A4">
              <w:rPr>
                <w:sz w:val="24"/>
                <w:lang w:val="ru-RU"/>
              </w:rPr>
              <w:t>занятие</w:t>
            </w:r>
            <w:r w:rsidRPr="001552A4">
              <w:rPr>
                <w:spacing w:val="-4"/>
                <w:sz w:val="24"/>
                <w:lang w:val="ru-RU"/>
              </w:rPr>
              <w:t xml:space="preserve"> </w:t>
            </w:r>
            <w:r w:rsidRPr="001552A4">
              <w:rPr>
                <w:sz w:val="24"/>
                <w:lang w:val="ru-RU"/>
              </w:rPr>
              <w:t>№</w:t>
            </w:r>
            <w:r w:rsidRPr="001552A4">
              <w:rPr>
                <w:spacing w:val="-4"/>
                <w:sz w:val="24"/>
                <w:lang w:val="ru-RU"/>
              </w:rPr>
              <w:t xml:space="preserve"> </w:t>
            </w:r>
            <w:r w:rsidRPr="001552A4">
              <w:rPr>
                <w:sz w:val="24"/>
                <w:lang w:val="ru-RU"/>
              </w:rPr>
              <w:t>9 «Социальный</w:t>
            </w:r>
            <w:r w:rsidRPr="001552A4">
              <w:rPr>
                <w:spacing w:val="-3"/>
                <w:sz w:val="24"/>
                <w:lang w:val="ru-RU"/>
              </w:rPr>
              <w:t xml:space="preserve"> </w:t>
            </w:r>
            <w:r w:rsidRPr="001552A4">
              <w:rPr>
                <w:sz w:val="24"/>
                <w:lang w:val="ru-RU"/>
              </w:rPr>
              <w:t>конфликт.</w:t>
            </w:r>
            <w:r w:rsidRPr="001552A4">
              <w:rPr>
                <w:spacing w:val="-3"/>
                <w:sz w:val="24"/>
                <w:lang w:val="ru-RU"/>
              </w:rPr>
              <w:t xml:space="preserve"> </w:t>
            </w:r>
            <w:r w:rsidRPr="001552A4">
              <w:rPr>
                <w:sz w:val="24"/>
                <w:lang w:val="ru-RU"/>
              </w:rPr>
              <w:t>Виды</w:t>
            </w:r>
            <w:r w:rsidRPr="001552A4">
              <w:rPr>
                <w:spacing w:val="-4"/>
                <w:sz w:val="24"/>
                <w:lang w:val="ru-RU"/>
              </w:rPr>
              <w:t xml:space="preserve"> </w:t>
            </w:r>
            <w:r w:rsidRPr="001552A4">
              <w:rPr>
                <w:sz w:val="24"/>
                <w:lang w:val="ru-RU"/>
              </w:rPr>
              <w:t>социальных</w:t>
            </w:r>
            <w:r w:rsidRPr="001552A4">
              <w:rPr>
                <w:spacing w:val="-2"/>
                <w:sz w:val="24"/>
                <w:lang w:val="ru-RU"/>
              </w:rPr>
              <w:t xml:space="preserve"> </w:t>
            </w:r>
            <w:r w:rsidRPr="001552A4">
              <w:rPr>
                <w:sz w:val="24"/>
                <w:lang w:val="ru-RU"/>
              </w:rPr>
              <w:t>конфликтов,</w:t>
            </w:r>
            <w:r w:rsidRPr="001552A4">
              <w:rPr>
                <w:spacing w:val="-3"/>
                <w:sz w:val="24"/>
                <w:lang w:val="ru-RU"/>
              </w:rPr>
              <w:t xml:space="preserve"> </w:t>
            </w:r>
            <w:r w:rsidRPr="001552A4">
              <w:rPr>
                <w:sz w:val="24"/>
                <w:lang w:val="ru-RU"/>
              </w:rPr>
              <w:t>их</w:t>
            </w:r>
          </w:p>
          <w:p w:rsidR="008C09E0" w:rsidRPr="001552A4" w:rsidRDefault="008C09E0" w:rsidP="00BF4302">
            <w:pPr>
              <w:ind w:left="108"/>
              <w:rPr>
                <w:sz w:val="24"/>
              </w:rPr>
            </w:pPr>
            <w:r w:rsidRPr="001552A4">
              <w:rPr>
                <w:sz w:val="24"/>
                <w:lang w:val="ru-RU"/>
              </w:rPr>
              <w:t>причины.</w:t>
            </w:r>
            <w:r w:rsidRPr="001552A4">
              <w:rPr>
                <w:spacing w:val="-5"/>
                <w:sz w:val="24"/>
                <w:lang w:val="ru-RU"/>
              </w:rPr>
              <w:t xml:space="preserve"> </w:t>
            </w:r>
            <w:r w:rsidRPr="001552A4">
              <w:rPr>
                <w:sz w:val="24"/>
              </w:rPr>
              <w:t>Способы</w:t>
            </w:r>
            <w:r w:rsidRPr="001552A4">
              <w:rPr>
                <w:spacing w:val="-5"/>
                <w:sz w:val="24"/>
              </w:rPr>
              <w:t xml:space="preserve"> </w:t>
            </w:r>
            <w:r w:rsidRPr="001552A4">
              <w:rPr>
                <w:sz w:val="24"/>
              </w:rPr>
              <w:t>разрешения</w:t>
            </w:r>
            <w:r w:rsidRPr="001552A4">
              <w:rPr>
                <w:spacing w:val="-5"/>
                <w:sz w:val="24"/>
              </w:rPr>
              <w:t xml:space="preserve"> </w:t>
            </w:r>
            <w:r w:rsidRPr="001552A4">
              <w:rPr>
                <w:sz w:val="24"/>
              </w:rPr>
              <w:t>социальных</w:t>
            </w:r>
            <w:r w:rsidRPr="001552A4">
              <w:rPr>
                <w:spacing w:val="-6"/>
                <w:sz w:val="24"/>
              </w:rPr>
              <w:t xml:space="preserve"> </w:t>
            </w:r>
            <w:r w:rsidRPr="001552A4">
              <w:rPr>
                <w:sz w:val="24"/>
              </w:rPr>
              <w:t>конфликтов».</w:t>
            </w:r>
          </w:p>
        </w:tc>
        <w:tc>
          <w:tcPr>
            <w:tcW w:w="1135" w:type="dxa"/>
            <w:gridSpan w:val="3"/>
          </w:tcPr>
          <w:p w:rsidR="008C09E0" w:rsidRPr="001552A4" w:rsidRDefault="008C09E0" w:rsidP="00BF4302">
            <w:pPr>
              <w:ind w:left="507"/>
              <w:rPr>
                <w:sz w:val="24"/>
              </w:rPr>
            </w:pPr>
            <w:r w:rsidRPr="001552A4">
              <w:rPr>
                <w:sz w:val="24"/>
              </w:rPr>
              <w:t>2</w:t>
            </w:r>
          </w:p>
        </w:tc>
        <w:tc>
          <w:tcPr>
            <w:tcW w:w="1135" w:type="dxa"/>
            <w:gridSpan w:val="2"/>
            <w:vMerge/>
            <w:tcBorders>
              <w:top w:val="nil"/>
            </w:tcBorders>
          </w:tcPr>
          <w:p w:rsidR="008C09E0" w:rsidRPr="001552A4" w:rsidRDefault="008C09E0" w:rsidP="00BF4302">
            <w:pPr>
              <w:rPr>
                <w:sz w:val="2"/>
                <w:szCs w:val="2"/>
              </w:rPr>
            </w:pPr>
          </w:p>
        </w:tc>
        <w:tc>
          <w:tcPr>
            <w:tcW w:w="1421" w:type="dxa"/>
            <w:vMerge/>
            <w:tcBorders>
              <w:top w:val="nil"/>
            </w:tcBorders>
          </w:tcPr>
          <w:p w:rsidR="008C09E0" w:rsidRPr="001552A4" w:rsidRDefault="008C09E0" w:rsidP="00BF4302">
            <w:pPr>
              <w:rPr>
                <w:sz w:val="2"/>
                <w:szCs w:val="2"/>
              </w:rPr>
            </w:pPr>
          </w:p>
        </w:tc>
      </w:tr>
      <w:tr w:rsidR="008C09E0" w:rsidRPr="001552A4" w:rsidTr="00BF4302">
        <w:trPr>
          <w:gridAfter w:val="1"/>
          <w:wAfter w:w="53" w:type="dxa"/>
          <w:trHeight w:val="201"/>
        </w:trPr>
        <w:tc>
          <w:tcPr>
            <w:tcW w:w="11565" w:type="dxa"/>
            <w:gridSpan w:val="10"/>
          </w:tcPr>
          <w:p w:rsidR="008C09E0" w:rsidRPr="001552A4" w:rsidRDefault="008C09E0" w:rsidP="00BF4302">
            <w:pPr>
              <w:ind w:left="4059" w:right="4055"/>
              <w:jc w:val="center"/>
              <w:rPr>
                <w:b/>
                <w:sz w:val="24"/>
              </w:rPr>
            </w:pPr>
            <w:r w:rsidRPr="001552A4">
              <w:rPr>
                <w:b/>
                <w:sz w:val="24"/>
              </w:rPr>
              <w:t>Раздел</w:t>
            </w:r>
            <w:r w:rsidRPr="001552A4">
              <w:rPr>
                <w:b/>
                <w:spacing w:val="-3"/>
                <w:sz w:val="24"/>
              </w:rPr>
              <w:t xml:space="preserve"> </w:t>
            </w:r>
            <w:r w:rsidRPr="001552A4">
              <w:rPr>
                <w:b/>
                <w:sz w:val="24"/>
              </w:rPr>
              <w:t>5.</w:t>
            </w:r>
            <w:r w:rsidRPr="001552A4">
              <w:rPr>
                <w:b/>
                <w:spacing w:val="-2"/>
                <w:sz w:val="24"/>
              </w:rPr>
              <w:t xml:space="preserve"> </w:t>
            </w:r>
            <w:r w:rsidRPr="001552A4">
              <w:rPr>
                <w:b/>
                <w:sz w:val="24"/>
              </w:rPr>
              <w:t>Политическая</w:t>
            </w:r>
            <w:r w:rsidRPr="001552A4">
              <w:rPr>
                <w:b/>
                <w:spacing w:val="-1"/>
                <w:sz w:val="24"/>
              </w:rPr>
              <w:t xml:space="preserve"> </w:t>
            </w:r>
            <w:r w:rsidRPr="001552A4">
              <w:rPr>
                <w:b/>
                <w:sz w:val="24"/>
              </w:rPr>
              <w:t>сфера</w:t>
            </w:r>
          </w:p>
        </w:tc>
        <w:tc>
          <w:tcPr>
            <w:tcW w:w="1135" w:type="dxa"/>
            <w:gridSpan w:val="3"/>
          </w:tcPr>
          <w:p w:rsidR="008C09E0" w:rsidRPr="001552A4" w:rsidRDefault="008C09E0" w:rsidP="00BF4302">
            <w:pPr>
              <w:ind w:left="447"/>
              <w:rPr>
                <w:b/>
                <w:sz w:val="24"/>
              </w:rPr>
            </w:pPr>
            <w:r w:rsidRPr="001552A4">
              <w:rPr>
                <w:b/>
                <w:sz w:val="24"/>
              </w:rPr>
              <w:t>10</w:t>
            </w:r>
          </w:p>
        </w:tc>
        <w:tc>
          <w:tcPr>
            <w:tcW w:w="1135" w:type="dxa"/>
            <w:gridSpan w:val="2"/>
            <w:shd w:val="clear" w:color="auto" w:fill="C0C0C0"/>
          </w:tcPr>
          <w:p w:rsidR="008C09E0" w:rsidRPr="001552A4" w:rsidRDefault="008C09E0" w:rsidP="00BF4302">
            <w:pPr>
              <w:rPr>
                <w:sz w:val="14"/>
              </w:rPr>
            </w:pPr>
          </w:p>
        </w:tc>
        <w:tc>
          <w:tcPr>
            <w:tcW w:w="1421" w:type="dxa"/>
          </w:tcPr>
          <w:p w:rsidR="008C09E0" w:rsidRPr="001552A4" w:rsidRDefault="008C09E0" w:rsidP="00BF4302">
            <w:pPr>
              <w:rPr>
                <w:sz w:val="14"/>
              </w:rPr>
            </w:pPr>
          </w:p>
        </w:tc>
      </w:tr>
      <w:tr w:rsidR="008C09E0" w:rsidRPr="001552A4" w:rsidTr="00BF4302">
        <w:trPr>
          <w:gridAfter w:val="1"/>
          <w:wAfter w:w="53" w:type="dxa"/>
          <w:trHeight w:val="198"/>
        </w:trPr>
        <w:tc>
          <w:tcPr>
            <w:tcW w:w="2186" w:type="dxa"/>
            <w:gridSpan w:val="2"/>
            <w:vMerge w:val="restart"/>
          </w:tcPr>
          <w:p w:rsidR="008C09E0" w:rsidRPr="001552A4" w:rsidRDefault="008C09E0" w:rsidP="00BF4302">
            <w:pPr>
              <w:ind w:left="587"/>
              <w:rPr>
                <w:b/>
                <w:sz w:val="24"/>
                <w:lang w:val="ru-RU"/>
              </w:rPr>
            </w:pPr>
            <w:r w:rsidRPr="001552A4">
              <w:rPr>
                <w:b/>
                <w:sz w:val="24"/>
                <w:lang w:val="ru-RU"/>
              </w:rPr>
              <w:t>Тема</w:t>
            </w:r>
            <w:r w:rsidRPr="001552A4">
              <w:rPr>
                <w:b/>
                <w:spacing w:val="-2"/>
                <w:sz w:val="24"/>
                <w:lang w:val="ru-RU"/>
              </w:rPr>
              <w:t xml:space="preserve"> </w:t>
            </w:r>
            <w:r w:rsidRPr="001552A4">
              <w:rPr>
                <w:b/>
                <w:sz w:val="24"/>
                <w:lang w:val="ru-RU"/>
              </w:rPr>
              <w:t>5.1.</w:t>
            </w:r>
          </w:p>
          <w:p w:rsidR="008C09E0" w:rsidRPr="001552A4" w:rsidRDefault="008C09E0" w:rsidP="00BF4302">
            <w:pPr>
              <w:spacing w:before="50"/>
              <w:ind w:left="158" w:right="150"/>
              <w:jc w:val="center"/>
              <w:rPr>
                <w:b/>
                <w:sz w:val="24"/>
                <w:lang w:val="ru-RU"/>
              </w:rPr>
            </w:pPr>
            <w:r w:rsidRPr="001552A4">
              <w:rPr>
                <w:b/>
                <w:sz w:val="24"/>
                <w:lang w:val="ru-RU"/>
              </w:rPr>
              <w:t>Политика и</w:t>
            </w:r>
            <w:r w:rsidRPr="001552A4">
              <w:rPr>
                <w:b/>
                <w:spacing w:val="-57"/>
                <w:sz w:val="24"/>
                <w:lang w:val="ru-RU"/>
              </w:rPr>
              <w:t xml:space="preserve"> </w:t>
            </w:r>
            <w:r w:rsidRPr="001552A4">
              <w:rPr>
                <w:b/>
                <w:sz w:val="24"/>
                <w:lang w:val="ru-RU"/>
              </w:rPr>
              <w:t>власть.</w:t>
            </w:r>
          </w:p>
          <w:p w:rsidR="008C09E0" w:rsidRPr="001552A4" w:rsidRDefault="008C09E0" w:rsidP="00BF4302">
            <w:pPr>
              <w:ind w:left="158" w:right="147"/>
              <w:jc w:val="center"/>
              <w:rPr>
                <w:b/>
                <w:sz w:val="24"/>
                <w:lang w:val="ru-RU"/>
              </w:rPr>
            </w:pPr>
            <w:r w:rsidRPr="001552A4">
              <w:rPr>
                <w:b/>
                <w:sz w:val="24"/>
                <w:lang w:val="ru-RU"/>
              </w:rPr>
              <w:t>Политическая</w:t>
            </w:r>
            <w:r w:rsidRPr="001552A4">
              <w:rPr>
                <w:b/>
                <w:spacing w:val="-58"/>
                <w:sz w:val="24"/>
                <w:lang w:val="ru-RU"/>
              </w:rPr>
              <w:t xml:space="preserve"> </w:t>
            </w:r>
            <w:r w:rsidRPr="001552A4">
              <w:rPr>
                <w:b/>
                <w:sz w:val="24"/>
                <w:lang w:val="ru-RU"/>
              </w:rPr>
              <w:t>система</w:t>
            </w:r>
          </w:p>
        </w:tc>
        <w:tc>
          <w:tcPr>
            <w:tcW w:w="9379" w:type="dxa"/>
            <w:gridSpan w:val="8"/>
          </w:tcPr>
          <w:p w:rsidR="008C09E0" w:rsidRPr="001552A4" w:rsidRDefault="008C09E0" w:rsidP="00BF4302">
            <w:pPr>
              <w:ind w:left="108"/>
              <w:rPr>
                <w:b/>
                <w:sz w:val="24"/>
              </w:rPr>
            </w:pPr>
            <w:r w:rsidRPr="001552A4">
              <w:rPr>
                <w:b/>
                <w:sz w:val="24"/>
              </w:rPr>
              <w:t>Основное</w:t>
            </w:r>
            <w:r w:rsidRPr="001552A4">
              <w:rPr>
                <w:b/>
                <w:spacing w:val="-4"/>
                <w:sz w:val="24"/>
              </w:rPr>
              <w:t xml:space="preserve"> </w:t>
            </w:r>
            <w:r w:rsidRPr="001552A4">
              <w:rPr>
                <w:b/>
                <w:sz w:val="24"/>
              </w:rPr>
              <w:t>содержание</w:t>
            </w:r>
            <w:r w:rsidRPr="001552A4">
              <w:rPr>
                <w:b/>
                <w:spacing w:val="1"/>
                <w:sz w:val="24"/>
              </w:rPr>
              <w:t xml:space="preserve"> </w:t>
            </w:r>
            <w:r w:rsidRPr="001552A4">
              <w:rPr>
                <w:b/>
                <w:sz w:val="24"/>
              </w:rPr>
              <w:t>учебного</w:t>
            </w:r>
            <w:r w:rsidRPr="001552A4">
              <w:rPr>
                <w:b/>
                <w:spacing w:val="-2"/>
                <w:sz w:val="24"/>
              </w:rPr>
              <w:t xml:space="preserve"> </w:t>
            </w:r>
            <w:r w:rsidRPr="001552A4">
              <w:rPr>
                <w:b/>
                <w:sz w:val="24"/>
              </w:rPr>
              <w:t>материала</w:t>
            </w:r>
          </w:p>
        </w:tc>
        <w:tc>
          <w:tcPr>
            <w:tcW w:w="1135" w:type="dxa"/>
            <w:gridSpan w:val="3"/>
          </w:tcPr>
          <w:p w:rsidR="008C09E0" w:rsidRPr="001552A4" w:rsidRDefault="008C09E0" w:rsidP="00BF4302">
            <w:pPr>
              <w:ind w:left="507"/>
              <w:rPr>
                <w:sz w:val="24"/>
              </w:rPr>
            </w:pPr>
            <w:r w:rsidRPr="001552A4">
              <w:rPr>
                <w:sz w:val="24"/>
              </w:rPr>
              <w:t>6</w:t>
            </w:r>
          </w:p>
        </w:tc>
        <w:tc>
          <w:tcPr>
            <w:tcW w:w="1135" w:type="dxa"/>
            <w:gridSpan w:val="2"/>
            <w:vMerge w:val="restart"/>
          </w:tcPr>
          <w:p w:rsidR="008C09E0" w:rsidRPr="001552A4" w:rsidRDefault="008C09E0" w:rsidP="00BF4302">
            <w:pPr>
              <w:ind w:left="11"/>
              <w:jc w:val="center"/>
              <w:rPr>
                <w:sz w:val="24"/>
              </w:rPr>
            </w:pPr>
            <w:r w:rsidRPr="001552A4">
              <w:rPr>
                <w:sz w:val="24"/>
              </w:rPr>
              <w:t>2</w:t>
            </w:r>
          </w:p>
        </w:tc>
        <w:tc>
          <w:tcPr>
            <w:tcW w:w="1421" w:type="dxa"/>
            <w:vMerge w:val="restart"/>
          </w:tcPr>
          <w:p w:rsidR="008C09E0" w:rsidRPr="001552A4" w:rsidRDefault="008C09E0" w:rsidP="00BF4302">
            <w:pPr>
              <w:ind w:left="392"/>
              <w:rPr>
                <w:i/>
                <w:sz w:val="24"/>
              </w:rPr>
            </w:pPr>
            <w:r w:rsidRPr="001552A4">
              <w:rPr>
                <w:i/>
                <w:sz w:val="24"/>
              </w:rPr>
              <w:t>ОК</w:t>
            </w:r>
            <w:r w:rsidRPr="001552A4">
              <w:rPr>
                <w:i/>
                <w:spacing w:val="-3"/>
                <w:sz w:val="24"/>
              </w:rPr>
              <w:t xml:space="preserve"> </w:t>
            </w:r>
            <w:r w:rsidRPr="001552A4">
              <w:rPr>
                <w:i/>
                <w:sz w:val="24"/>
              </w:rPr>
              <w:t>05</w:t>
            </w:r>
          </w:p>
          <w:p w:rsidR="008C09E0" w:rsidRPr="001552A4" w:rsidRDefault="008C09E0" w:rsidP="00BF4302">
            <w:pPr>
              <w:spacing w:before="52"/>
              <w:ind w:left="435" w:right="365" w:hanging="44"/>
              <w:rPr>
                <w:i/>
                <w:sz w:val="24"/>
              </w:rPr>
            </w:pPr>
            <w:r w:rsidRPr="001552A4">
              <w:rPr>
                <w:i/>
                <w:sz w:val="24"/>
              </w:rPr>
              <w:t>ОК 06</w:t>
            </w:r>
            <w:r w:rsidRPr="001552A4">
              <w:rPr>
                <w:i/>
                <w:spacing w:val="-58"/>
                <w:sz w:val="24"/>
              </w:rPr>
              <w:t xml:space="preserve"> </w:t>
            </w:r>
          </w:p>
        </w:tc>
      </w:tr>
      <w:tr w:rsidR="008C09E0" w:rsidRPr="001552A4" w:rsidTr="00BF4302">
        <w:trPr>
          <w:gridAfter w:val="1"/>
          <w:wAfter w:w="53" w:type="dxa"/>
          <w:trHeight w:val="3492"/>
        </w:trPr>
        <w:tc>
          <w:tcPr>
            <w:tcW w:w="2186" w:type="dxa"/>
            <w:gridSpan w:val="2"/>
            <w:vMerge/>
            <w:tcBorders>
              <w:top w:val="nil"/>
            </w:tcBorders>
          </w:tcPr>
          <w:p w:rsidR="008C09E0" w:rsidRPr="001552A4" w:rsidRDefault="008C09E0" w:rsidP="00BF4302">
            <w:pPr>
              <w:rPr>
                <w:sz w:val="2"/>
                <w:szCs w:val="2"/>
              </w:rPr>
            </w:pPr>
          </w:p>
        </w:tc>
        <w:tc>
          <w:tcPr>
            <w:tcW w:w="406" w:type="dxa"/>
            <w:gridSpan w:val="3"/>
          </w:tcPr>
          <w:p w:rsidR="008C09E0" w:rsidRPr="001552A4" w:rsidRDefault="008C09E0" w:rsidP="00BF4302">
            <w:pPr>
              <w:rPr>
                <w:sz w:val="24"/>
              </w:rPr>
            </w:pPr>
          </w:p>
        </w:tc>
        <w:tc>
          <w:tcPr>
            <w:tcW w:w="8973" w:type="dxa"/>
            <w:gridSpan w:val="5"/>
          </w:tcPr>
          <w:p w:rsidR="008C09E0" w:rsidRPr="001552A4" w:rsidRDefault="008C09E0" w:rsidP="00BF4302">
            <w:pPr>
              <w:spacing w:before="1"/>
              <w:ind w:left="78"/>
              <w:rPr>
                <w:b/>
                <w:sz w:val="24"/>
                <w:lang w:val="ru-RU"/>
              </w:rPr>
            </w:pPr>
            <w:r w:rsidRPr="001552A4">
              <w:rPr>
                <w:b/>
                <w:sz w:val="24"/>
                <w:lang w:val="ru-RU"/>
              </w:rPr>
              <w:t>Теоретическое</w:t>
            </w:r>
            <w:r w:rsidRPr="001552A4">
              <w:rPr>
                <w:b/>
                <w:spacing w:val="-4"/>
                <w:sz w:val="24"/>
                <w:lang w:val="ru-RU"/>
              </w:rPr>
              <w:t xml:space="preserve"> </w:t>
            </w:r>
            <w:r w:rsidRPr="001552A4">
              <w:rPr>
                <w:b/>
                <w:sz w:val="24"/>
                <w:lang w:val="ru-RU"/>
              </w:rPr>
              <w:t>обучение</w:t>
            </w:r>
          </w:p>
          <w:p w:rsidR="008C09E0" w:rsidRPr="001552A4" w:rsidRDefault="008C09E0" w:rsidP="00BF4302">
            <w:pPr>
              <w:spacing w:before="36"/>
              <w:ind w:left="78"/>
              <w:rPr>
                <w:sz w:val="24"/>
                <w:lang w:val="ru-RU"/>
              </w:rPr>
            </w:pPr>
            <w:r w:rsidRPr="001552A4">
              <w:rPr>
                <w:sz w:val="24"/>
                <w:lang w:val="ru-RU"/>
              </w:rPr>
              <w:t>Политическая</w:t>
            </w:r>
            <w:r w:rsidRPr="001552A4">
              <w:rPr>
                <w:spacing w:val="18"/>
                <w:sz w:val="24"/>
                <w:lang w:val="ru-RU"/>
              </w:rPr>
              <w:t xml:space="preserve"> </w:t>
            </w:r>
            <w:r w:rsidRPr="001552A4">
              <w:rPr>
                <w:sz w:val="24"/>
                <w:lang w:val="ru-RU"/>
              </w:rPr>
              <w:t>власть</w:t>
            </w:r>
            <w:r w:rsidRPr="001552A4">
              <w:rPr>
                <w:spacing w:val="19"/>
                <w:sz w:val="24"/>
                <w:lang w:val="ru-RU"/>
              </w:rPr>
              <w:t xml:space="preserve"> </w:t>
            </w:r>
            <w:r w:rsidRPr="001552A4">
              <w:rPr>
                <w:sz w:val="24"/>
                <w:lang w:val="ru-RU"/>
              </w:rPr>
              <w:t>и</w:t>
            </w:r>
            <w:r w:rsidRPr="001552A4">
              <w:rPr>
                <w:spacing w:val="21"/>
                <w:sz w:val="24"/>
                <w:lang w:val="ru-RU"/>
              </w:rPr>
              <w:t xml:space="preserve"> </w:t>
            </w:r>
            <w:r w:rsidRPr="001552A4">
              <w:rPr>
                <w:sz w:val="24"/>
                <w:lang w:val="ru-RU"/>
              </w:rPr>
              <w:t>субъекты</w:t>
            </w:r>
            <w:r w:rsidRPr="001552A4">
              <w:rPr>
                <w:spacing w:val="18"/>
                <w:sz w:val="24"/>
                <w:lang w:val="ru-RU"/>
              </w:rPr>
              <w:t xml:space="preserve"> </w:t>
            </w:r>
            <w:r w:rsidRPr="001552A4">
              <w:rPr>
                <w:sz w:val="24"/>
                <w:lang w:val="ru-RU"/>
              </w:rPr>
              <w:t>политики</w:t>
            </w:r>
            <w:r w:rsidRPr="001552A4">
              <w:rPr>
                <w:spacing w:val="20"/>
                <w:sz w:val="24"/>
                <w:lang w:val="ru-RU"/>
              </w:rPr>
              <w:t xml:space="preserve"> </w:t>
            </w:r>
            <w:r w:rsidRPr="001552A4">
              <w:rPr>
                <w:sz w:val="24"/>
                <w:lang w:val="ru-RU"/>
              </w:rPr>
              <w:t>в</w:t>
            </w:r>
            <w:r w:rsidRPr="001552A4">
              <w:rPr>
                <w:spacing w:val="17"/>
                <w:sz w:val="24"/>
                <w:lang w:val="ru-RU"/>
              </w:rPr>
              <w:t xml:space="preserve"> </w:t>
            </w:r>
            <w:r w:rsidRPr="001552A4">
              <w:rPr>
                <w:sz w:val="24"/>
                <w:lang w:val="ru-RU"/>
              </w:rPr>
              <w:t>современном</w:t>
            </w:r>
            <w:r w:rsidRPr="001552A4">
              <w:rPr>
                <w:spacing w:val="17"/>
                <w:sz w:val="24"/>
                <w:lang w:val="ru-RU"/>
              </w:rPr>
              <w:t xml:space="preserve"> </w:t>
            </w:r>
            <w:r w:rsidRPr="001552A4">
              <w:rPr>
                <w:sz w:val="24"/>
                <w:lang w:val="ru-RU"/>
              </w:rPr>
              <w:t>обществе.</w:t>
            </w:r>
            <w:r w:rsidRPr="001552A4">
              <w:rPr>
                <w:spacing w:val="19"/>
                <w:sz w:val="24"/>
                <w:lang w:val="ru-RU"/>
              </w:rPr>
              <w:t xml:space="preserve"> </w:t>
            </w:r>
            <w:r w:rsidRPr="001552A4">
              <w:rPr>
                <w:sz w:val="24"/>
                <w:lang w:val="ru-RU"/>
              </w:rPr>
              <w:t>Политические</w:t>
            </w:r>
            <w:r w:rsidRPr="001552A4">
              <w:rPr>
                <w:spacing w:val="-57"/>
                <w:sz w:val="24"/>
                <w:lang w:val="ru-RU"/>
              </w:rPr>
              <w:t xml:space="preserve"> </w:t>
            </w:r>
            <w:r w:rsidRPr="001552A4">
              <w:rPr>
                <w:sz w:val="24"/>
                <w:lang w:val="ru-RU"/>
              </w:rPr>
              <w:t>институты.</w:t>
            </w:r>
            <w:r w:rsidRPr="001552A4">
              <w:rPr>
                <w:spacing w:val="-1"/>
                <w:sz w:val="24"/>
                <w:lang w:val="ru-RU"/>
              </w:rPr>
              <w:t xml:space="preserve"> </w:t>
            </w:r>
            <w:r w:rsidRPr="001552A4">
              <w:rPr>
                <w:sz w:val="24"/>
                <w:lang w:val="ru-RU"/>
              </w:rPr>
              <w:t>Политическая деятельность.</w:t>
            </w:r>
          </w:p>
          <w:p w:rsidR="008C09E0" w:rsidRPr="001552A4" w:rsidRDefault="008C09E0" w:rsidP="00BF4302">
            <w:pPr>
              <w:ind w:left="78"/>
              <w:rPr>
                <w:sz w:val="24"/>
                <w:lang w:val="ru-RU"/>
              </w:rPr>
            </w:pPr>
            <w:r w:rsidRPr="001552A4">
              <w:rPr>
                <w:sz w:val="24"/>
                <w:lang w:val="ru-RU"/>
              </w:rPr>
              <w:t>Политическая</w:t>
            </w:r>
            <w:r w:rsidRPr="001552A4">
              <w:rPr>
                <w:spacing w:val="50"/>
                <w:sz w:val="24"/>
                <w:lang w:val="ru-RU"/>
              </w:rPr>
              <w:t xml:space="preserve"> </w:t>
            </w:r>
            <w:r w:rsidRPr="001552A4">
              <w:rPr>
                <w:sz w:val="24"/>
                <w:lang w:val="ru-RU"/>
              </w:rPr>
              <w:t>система</w:t>
            </w:r>
            <w:r w:rsidRPr="001552A4">
              <w:rPr>
                <w:spacing w:val="52"/>
                <w:sz w:val="24"/>
                <w:lang w:val="ru-RU"/>
              </w:rPr>
              <w:t xml:space="preserve"> </w:t>
            </w:r>
            <w:r w:rsidRPr="001552A4">
              <w:rPr>
                <w:sz w:val="24"/>
                <w:lang w:val="ru-RU"/>
              </w:rPr>
              <w:t>общества,</w:t>
            </w:r>
            <w:r w:rsidRPr="001552A4">
              <w:rPr>
                <w:spacing w:val="53"/>
                <w:sz w:val="24"/>
                <w:lang w:val="ru-RU"/>
              </w:rPr>
              <w:t xml:space="preserve"> </w:t>
            </w:r>
            <w:r w:rsidRPr="001552A4">
              <w:rPr>
                <w:sz w:val="24"/>
                <w:lang w:val="ru-RU"/>
              </w:rPr>
              <w:t>ее</w:t>
            </w:r>
            <w:r w:rsidRPr="001552A4">
              <w:rPr>
                <w:spacing w:val="50"/>
                <w:sz w:val="24"/>
                <w:lang w:val="ru-RU"/>
              </w:rPr>
              <w:t xml:space="preserve"> </w:t>
            </w:r>
            <w:r w:rsidRPr="001552A4">
              <w:rPr>
                <w:sz w:val="24"/>
                <w:lang w:val="ru-RU"/>
              </w:rPr>
              <w:t>структура</w:t>
            </w:r>
            <w:r w:rsidRPr="001552A4">
              <w:rPr>
                <w:spacing w:val="50"/>
                <w:sz w:val="24"/>
                <w:lang w:val="ru-RU"/>
              </w:rPr>
              <w:t xml:space="preserve"> </w:t>
            </w:r>
            <w:r w:rsidRPr="001552A4">
              <w:rPr>
                <w:sz w:val="24"/>
                <w:lang w:val="ru-RU"/>
              </w:rPr>
              <w:t>и</w:t>
            </w:r>
            <w:r w:rsidRPr="001552A4">
              <w:rPr>
                <w:spacing w:val="51"/>
                <w:sz w:val="24"/>
                <w:lang w:val="ru-RU"/>
              </w:rPr>
              <w:t xml:space="preserve"> </w:t>
            </w:r>
            <w:r w:rsidRPr="001552A4">
              <w:rPr>
                <w:sz w:val="24"/>
                <w:lang w:val="ru-RU"/>
              </w:rPr>
              <w:t>функции.</w:t>
            </w:r>
            <w:r w:rsidRPr="001552A4">
              <w:rPr>
                <w:spacing w:val="50"/>
                <w:sz w:val="24"/>
                <w:lang w:val="ru-RU"/>
              </w:rPr>
              <w:t xml:space="preserve"> </w:t>
            </w:r>
            <w:r w:rsidRPr="001552A4">
              <w:rPr>
                <w:sz w:val="24"/>
                <w:lang w:val="ru-RU"/>
              </w:rPr>
              <w:t>Политическая  система</w:t>
            </w:r>
            <w:r w:rsidRPr="001552A4">
              <w:rPr>
                <w:spacing w:val="-57"/>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r w:rsidRPr="001552A4">
              <w:rPr>
                <w:spacing w:val="-2"/>
                <w:sz w:val="24"/>
                <w:lang w:val="ru-RU"/>
              </w:rPr>
              <w:t xml:space="preserve"> </w:t>
            </w:r>
            <w:r w:rsidRPr="001552A4">
              <w:rPr>
                <w:sz w:val="24"/>
                <w:lang w:val="ru-RU"/>
              </w:rPr>
              <w:t>на</w:t>
            </w:r>
            <w:r w:rsidRPr="001552A4">
              <w:rPr>
                <w:spacing w:val="-1"/>
                <w:sz w:val="24"/>
                <w:lang w:val="ru-RU"/>
              </w:rPr>
              <w:t xml:space="preserve"> </w:t>
            </w:r>
            <w:r w:rsidRPr="001552A4">
              <w:rPr>
                <w:sz w:val="24"/>
                <w:lang w:val="ru-RU"/>
              </w:rPr>
              <w:t>современном</w:t>
            </w:r>
            <w:r w:rsidRPr="001552A4">
              <w:rPr>
                <w:spacing w:val="-1"/>
                <w:sz w:val="24"/>
                <w:lang w:val="ru-RU"/>
              </w:rPr>
              <w:t xml:space="preserve"> </w:t>
            </w:r>
            <w:r w:rsidRPr="001552A4">
              <w:rPr>
                <w:sz w:val="24"/>
                <w:lang w:val="ru-RU"/>
              </w:rPr>
              <w:t>этапе.</w:t>
            </w:r>
          </w:p>
          <w:p w:rsidR="008C09E0" w:rsidRPr="001552A4" w:rsidRDefault="008C09E0" w:rsidP="00BF4302">
            <w:pPr>
              <w:ind w:left="78" w:right="321"/>
              <w:rPr>
                <w:sz w:val="24"/>
                <w:lang w:val="ru-RU"/>
              </w:rPr>
            </w:pPr>
            <w:r w:rsidRPr="001552A4">
              <w:rPr>
                <w:sz w:val="24"/>
                <w:lang w:val="ru-RU"/>
              </w:rPr>
              <w:t>Государство как основной институт политической системы. Государственный</w:t>
            </w:r>
            <w:r w:rsidRPr="001552A4">
              <w:rPr>
                <w:spacing w:val="1"/>
                <w:sz w:val="24"/>
                <w:lang w:val="ru-RU"/>
              </w:rPr>
              <w:t xml:space="preserve"> </w:t>
            </w:r>
            <w:r w:rsidRPr="001552A4">
              <w:rPr>
                <w:sz w:val="24"/>
                <w:lang w:val="ru-RU"/>
              </w:rPr>
              <w:t>суверенитет. Функции государства. Форма государства: форма правления, форма</w:t>
            </w:r>
            <w:r w:rsidRPr="001552A4">
              <w:rPr>
                <w:spacing w:val="1"/>
                <w:sz w:val="24"/>
                <w:lang w:val="ru-RU"/>
              </w:rPr>
              <w:t xml:space="preserve"> </w:t>
            </w:r>
            <w:r w:rsidRPr="001552A4">
              <w:rPr>
                <w:sz w:val="24"/>
                <w:lang w:val="ru-RU"/>
              </w:rPr>
              <w:t>государственного (территориального) устройства, политический режим Типология</w:t>
            </w:r>
            <w:r w:rsidRPr="001552A4">
              <w:rPr>
                <w:spacing w:val="-57"/>
                <w:sz w:val="24"/>
                <w:lang w:val="ru-RU"/>
              </w:rPr>
              <w:t xml:space="preserve"> </w:t>
            </w:r>
            <w:r w:rsidRPr="001552A4">
              <w:rPr>
                <w:sz w:val="24"/>
                <w:lang w:val="ru-RU"/>
              </w:rPr>
              <w:t>форм</w:t>
            </w:r>
            <w:r w:rsidRPr="001552A4">
              <w:rPr>
                <w:spacing w:val="-1"/>
                <w:sz w:val="24"/>
                <w:lang w:val="ru-RU"/>
              </w:rPr>
              <w:t xml:space="preserve"> </w:t>
            </w:r>
            <w:r w:rsidRPr="001552A4">
              <w:rPr>
                <w:sz w:val="24"/>
                <w:lang w:val="ru-RU"/>
              </w:rPr>
              <w:t>государства.</w:t>
            </w:r>
          </w:p>
          <w:p w:rsidR="008C09E0" w:rsidRPr="001552A4" w:rsidRDefault="008C09E0" w:rsidP="00BF4302">
            <w:pPr>
              <w:ind w:left="78" w:right="100"/>
              <w:jc w:val="both"/>
              <w:rPr>
                <w:sz w:val="24"/>
                <w:lang w:val="ru-RU"/>
              </w:rPr>
            </w:pPr>
            <w:r w:rsidRPr="001552A4">
              <w:rPr>
                <w:sz w:val="24"/>
                <w:lang w:val="ru-RU"/>
              </w:rPr>
              <w:t>Опасность</w:t>
            </w:r>
            <w:r w:rsidRPr="001552A4">
              <w:rPr>
                <w:spacing w:val="1"/>
                <w:sz w:val="24"/>
                <w:lang w:val="ru-RU"/>
              </w:rPr>
              <w:t xml:space="preserve"> </w:t>
            </w:r>
            <w:r w:rsidRPr="001552A4">
              <w:rPr>
                <w:sz w:val="24"/>
                <w:lang w:val="ru-RU"/>
              </w:rPr>
              <w:t>коррупции,</w:t>
            </w:r>
            <w:r w:rsidRPr="001552A4">
              <w:rPr>
                <w:spacing w:val="1"/>
                <w:sz w:val="24"/>
                <w:lang w:val="ru-RU"/>
              </w:rPr>
              <w:t xml:space="preserve"> </w:t>
            </w:r>
            <w:r w:rsidRPr="001552A4">
              <w:rPr>
                <w:sz w:val="24"/>
                <w:lang w:val="ru-RU"/>
              </w:rPr>
              <w:t>антикоррупционная</w:t>
            </w:r>
            <w:r w:rsidRPr="001552A4">
              <w:rPr>
                <w:spacing w:val="1"/>
                <w:sz w:val="24"/>
                <w:lang w:val="ru-RU"/>
              </w:rPr>
              <w:t xml:space="preserve"> </w:t>
            </w:r>
            <w:r w:rsidRPr="001552A4">
              <w:rPr>
                <w:sz w:val="24"/>
                <w:lang w:val="ru-RU"/>
              </w:rPr>
              <w:t>политика</w:t>
            </w:r>
            <w:r w:rsidRPr="001552A4">
              <w:rPr>
                <w:spacing w:val="1"/>
                <w:sz w:val="24"/>
                <w:lang w:val="ru-RU"/>
              </w:rPr>
              <w:t xml:space="preserve"> </w:t>
            </w:r>
            <w:r w:rsidRPr="001552A4">
              <w:rPr>
                <w:sz w:val="24"/>
                <w:lang w:val="ru-RU"/>
              </w:rPr>
              <w:t>государства,</w:t>
            </w:r>
            <w:r w:rsidRPr="001552A4">
              <w:rPr>
                <w:spacing w:val="1"/>
                <w:sz w:val="24"/>
                <w:lang w:val="ru-RU"/>
              </w:rPr>
              <w:t xml:space="preserve"> </w:t>
            </w:r>
            <w:r w:rsidRPr="001552A4">
              <w:rPr>
                <w:sz w:val="24"/>
                <w:lang w:val="ru-RU"/>
              </w:rPr>
              <w:t>механизмы</w:t>
            </w:r>
            <w:r w:rsidRPr="001552A4">
              <w:rPr>
                <w:spacing w:val="1"/>
                <w:sz w:val="24"/>
                <w:lang w:val="ru-RU"/>
              </w:rPr>
              <w:t xml:space="preserve"> </w:t>
            </w:r>
            <w:r w:rsidRPr="001552A4">
              <w:rPr>
                <w:sz w:val="24"/>
                <w:lang w:val="ru-RU"/>
              </w:rPr>
              <w:t>противодействия коррупции. Обеспечение национальной безопасности в Российской</w:t>
            </w:r>
            <w:r w:rsidRPr="001552A4">
              <w:rPr>
                <w:spacing w:val="-57"/>
                <w:sz w:val="24"/>
                <w:lang w:val="ru-RU"/>
              </w:rPr>
              <w:t xml:space="preserve"> </w:t>
            </w:r>
            <w:r w:rsidRPr="001552A4">
              <w:rPr>
                <w:sz w:val="24"/>
                <w:lang w:val="ru-RU"/>
              </w:rPr>
              <w:t>Федерации.</w:t>
            </w:r>
            <w:r w:rsidRPr="001552A4">
              <w:rPr>
                <w:spacing w:val="-1"/>
                <w:sz w:val="24"/>
                <w:lang w:val="ru-RU"/>
              </w:rPr>
              <w:t xml:space="preserve"> </w:t>
            </w:r>
            <w:r w:rsidRPr="001552A4">
              <w:rPr>
                <w:sz w:val="24"/>
                <w:lang w:val="ru-RU"/>
              </w:rPr>
              <w:t>Государственная политика</w:t>
            </w:r>
            <w:r w:rsidRPr="001552A4">
              <w:rPr>
                <w:spacing w:val="-2"/>
                <w:sz w:val="24"/>
                <w:lang w:val="ru-RU"/>
              </w:rPr>
              <w:t xml:space="preserve"> </w:t>
            </w:r>
            <w:r w:rsidRPr="001552A4">
              <w:rPr>
                <w:sz w:val="24"/>
                <w:lang w:val="ru-RU"/>
              </w:rPr>
              <w:t>Российской Федерации</w:t>
            </w:r>
          </w:p>
          <w:p w:rsidR="008C09E0" w:rsidRPr="001552A4" w:rsidRDefault="008C09E0" w:rsidP="00BF4302">
            <w:pPr>
              <w:ind w:left="78"/>
              <w:jc w:val="both"/>
              <w:rPr>
                <w:sz w:val="24"/>
                <w:lang w:val="ru-RU"/>
              </w:rPr>
            </w:pPr>
            <w:r w:rsidRPr="001552A4">
              <w:rPr>
                <w:sz w:val="24"/>
                <w:lang w:val="ru-RU"/>
              </w:rPr>
              <w:t>по</w:t>
            </w:r>
            <w:r w:rsidRPr="001552A4">
              <w:rPr>
                <w:spacing w:val="-6"/>
                <w:sz w:val="24"/>
                <w:lang w:val="ru-RU"/>
              </w:rPr>
              <w:t xml:space="preserve"> </w:t>
            </w:r>
            <w:r w:rsidRPr="001552A4">
              <w:rPr>
                <w:sz w:val="24"/>
                <w:lang w:val="ru-RU"/>
              </w:rPr>
              <w:t>противодействию</w:t>
            </w:r>
            <w:r w:rsidRPr="001552A4">
              <w:rPr>
                <w:spacing w:val="-5"/>
                <w:sz w:val="24"/>
                <w:lang w:val="ru-RU"/>
              </w:rPr>
              <w:t xml:space="preserve"> </w:t>
            </w:r>
            <w:r w:rsidRPr="001552A4">
              <w:rPr>
                <w:sz w:val="24"/>
                <w:lang w:val="ru-RU"/>
              </w:rPr>
              <w:t>экстремизму.</w:t>
            </w:r>
          </w:p>
        </w:tc>
        <w:tc>
          <w:tcPr>
            <w:tcW w:w="1135" w:type="dxa"/>
            <w:gridSpan w:val="3"/>
          </w:tcPr>
          <w:p w:rsidR="008C09E0" w:rsidRPr="001552A4" w:rsidRDefault="008C09E0" w:rsidP="00BF4302">
            <w:pPr>
              <w:ind w:left="507"/>
              <w:rPr>
                <w:sz w:val="24"/>
              </w:rPr>
            </w:pPr>
            <w:r w:rsidRPr="001552A4">
              <w:rPr>
                <w:sz w:val="24"/>
              </w:rPr>
              <w:t>2</w:t>
            </w:r>
          </w:p>
        </w:tc>
        <w:tc>
          <w:tcPr>
            <w:tcW w:w="1135" w:type="dxa"/>
            <w:gridSpan w:val="2"/>
            <w:vMerge/>
            <w:tcBorders>
              <w:top w:val="nil"/>
            </w:tcBorders>
          </w:tcPr>
          <w:p w:rsidR="008C09E0" w:rsidRPr="001552A4" w:rsidRDefault="008C09E0" w:rsidP="00BF4302">
            <w:pPr>
              <w:rPr>
                <w:sz w:val="2"/>
                <w:szCs w:val="2"/>
              </w:rPr>
            </w:pPr>
          </w:p>
        </w:tc>
        <w:tc>
          <w:tcPr>
            <w:tcW w:w="1421" w:type="dxa"/>
            <w:vMerge/>
            <w:tcBorders>
              <w:top w:val="nil"/>
            </w:tcBorders>
          </w:tcPr>
          <w:p w:rsidR="008C09E0" w:rsidRPr="001552A4" w:rsidRDefault="008C09E0" w:rsidP="00BF4302">
            <w:pPr>
              <w:rPr>
                <w:sz w:val="2"/>
                <w:szCs w:val="2"/>
              </w:rPr>
            </w:pPr>
          </w:p>
        </w:tc>
      </w:tr>
      <w:tr w:rsidR="008C09E0" w:rsidRPr="001552A4" w:rsidTr="00BF4302">
        <w:trPr>
          <w:gridAfter w:val="1"/>
          <w:wAfter w:w="53" w:type="dxa"/>
          <w:trHeight w:val="201"/>
        </w:trPr>
        <w:tc>
          <w:tcPr>
            <w:tcW w:w="2186" w:type="dxa"/>
            <w:gridSpan w:val="2"/>
            <w:vMerge/>
            <w:tcBorders>
              <w:top w:val="nil"/>
            </w:tcBorders>
          </w:tcPr>
          <w:p w:rsidR="008C09E0" w:rsidRPr="001552A4" w:rsidRDefault="008C09E0" w:rsidP="00BF4302">
            <w:pPr>
              <w:rPr>
                <w:sz w:val="2"/>
                <w:szCs w:val="2"/>
              </w:rPr>
            </w:pPr>
          </w:p>
        </w:tc>
        <w:tc>
          <w:tcPr>
            <w:tcW w:w="9379" w:type="dxa"/>
            <w:gridSpan w:val="8"/>
          </w:tcPr>
          <w:p w:rsidR="008C09E0" w:rsidRPr="001552A4" w:rsidRDefault="008C09E0" w:rsidP="00BF4302">
            <w:pPr>
              <w:ind w:left="108"/>
              <w:rPr>
                <w:b/>
                <w:sz w:val="24"/>
              </w:rPr>
            </w:pPr>
            <w:r w:rsidRPr="001552A4">
              <w:rPr>
                <w:b/>
                <w:sz w:val="24"/>
              </w:rPr>
              <w:t>Практические</w:t>
            </w:r>
            <w:r w:rsidRPr="001552A4">
              <w:rPr>
                <w:b/>
                <w:spacing w:val="-4"/>
                <w:sz w:val="24"/>
              </w:rPr>
              <w:t xml:space="preserve"> </w:t>
            </w:r>
            <w:r w:rsidRPr="001552A4">
              <w:rPr>
                <w:b/>
                <w:sz w:val="24"/>
              </w:rPr>
              <w:t>занятия:</w:t>
            </w:r>
          </w:p>
        </w:tc>
        <w:tc>
          <w:tcPr>
            <w:tcW w:w="1135" w:type="dxa"/>
            <w:gridSpan w:val="3"/>
          </w:tcPr>
          <w:p w:rsidR="008C09E0" w:rsidRPr="001552A4" w:rsidRDefault="008C09E0" w:rsidP="00BF4302">
            <w:pPr>
              <w:rPr>
                <w:sz w:val="14"/>
              </w:rPr>
            </w:pPr>
          </w:p>
        </w:tc>
        <w:tc>
          <w:tcPr>
            <w:tcW w:w="1135" w:type="dxa"/>
            <w:gridSpan w:val="2"/>
            <w:shd w:val="clear" w:color="auto" w:fill="C0C0C0"/>
          </w:tcPr>
          <w:p w:rsidR="008C09E0" w:rsidRPr="001552A4" w:rsidRDefault="008C09E0" w:rsidP="00BF4302">
            <w:pPr>
              <w:rPr>
                <w:sz w:val="14"/>
              </w:rPr>
            </w:pPr>
          </w:p>
        </w:tc>
        <w:tc>
          <w:tcPr>
            <w:tcW w:w="1421" w:type="dxa"/>
            <w:vMerge/>
            <w:tcBorders>
              <w:top w:val="nil"/>
            </w:tcBorders>
          </w:tcPr>
          <w:p w:rsidR="008C09E0" w:rsidRPr="001552A4" w:rsidRDefault="008C09E0" w:rsidP="00BF4302">
            <w:pPr>
              <w:rPr>
                <w:sz w:val="2"/>
                <w:szCs w:val="2"/>
              </w:rPr>
            </w:pPr>
          </w:p>
        </w:tc>
      </w:tr>
      <w:tr w:rsidR="008C09E0" w:rsidRPr="001552A4" w:rsidTr="00BF4302">
        <w:trPr>
          <w:gridAfter w:val="1"/>
          <w:wAfter w:w="53" w:type="dxa"/>
          <w:trHeight w:val="827"/>
        </w:trPr>
        <w:tc>
          <w:tcPr>
            <w:tcW w:w="2186" w:type="dxa"/>
            <w:gridSpan w:val="2"/>
            <w:vMerge/>
            <w:tcBorders>
              <w:top w:val="nil"/>
            </w:tcBorders>
          </w:tcPr>
          <w:p w:rsidR="008C09E0" w:rsidRPr="001552A4" w:rsidRDefault="008C09E0" w:rsidP="00BF4302">
            <w:pPr>
              <w:rPr>
                <w:sz w:val="2"/>
                <w:szCs w:val="2"/>
              </w:rPr>
            </w:pPr>
          </w:p>
        </w:tc>
        <w:tc>
          <w:tcPr>
            <w:tcW w:w="9379" w:type="dxa"/>
            <w:gridSpan w:val="8"/>
          </w:tcPr>
          <w:p w:rsidR="008C09E0" w:rsidRPr="001552A4" w:rsidRDefault="008C09E0" w:rsidP="00BF4302">
            <w:pPr>
              <w:ind w:left="108" w:right="467"/>
              <w:rPr>
                <w:sz w:val="24"/>
                <w:lang w:val="ru-RU"/>
              </w:rPr>
            </w:pPr>
            <w:r w:rsidRPr="001552A4">
              <w:rPr>
                <w:sz w:val="24"/>
                <w:lang w:val="ru-RU"/>
              </w:rPr>
              <w:t>Практическое занятие №10 « Государственное управление в Российской Федерации»</w:t>
            </w:r>
            <w:r w:rsidRPr="001552A4">
              <w:rPr>
                <w:spacing w:val="-57"/>
                <w:sz w:val="24"/>
                <w:lang w:val="ru-RU"/>
              </w:rPr>
              <w:t xml:space="preserve"> </w:t>
            </w:r>
            <w:r w:rsidRPr="001552A4">
              <w:rPr>
                <w:sz w:val="24"/>
                <w:lang w:val="ru-RU"/>
              </w:rPr>
              <w:t>Практическое</w:t>
            </w:r>
            <w:r w:rsidRPr="001552A4">
              <w:rPr>
                <w:spacing w:val="-3"/>
                <w:sz w:val="24"/>
                <w:lang w:val="ru-RU"/>
              </w:rPr>
              <w:t xml:space="preserve"> </w:t>
            </w:r>
            <w:r w:rsidRPr="001552A4">
              <w:rPr>
                <w:sz w:val="24"/>
                <w:lang w:val="ru-RU"/>
              </w:rPr>
              <w:t>занятие</w:t>
            </w:r>
            <w:r w:rsidRPr="001552A4">
              <w:rPr>
                <w:spacing w:val="-3"/>
                <w:sz w:val="24"/>
                <w:lang w:val="ru-RU"/>
              </w:rPr>
              <w:t xml:space="preserve"> </w:t>
            </w:r>
            <w:r w:rsidRPr="001552A4">
              <w:rPr>
                <w:sz w:val="24"/>
                <w:lang w:val="ru-RU"/>
              </w:rPr>
              <w:t>№ 11</w:t>
            </w:r>
            <w:r w:rsidRPr="001552A4">
              <w:rPr>
                <w:spacing w:val="2"/>
                <w:sz w:val="24"/>
                <w:lang w:val="ru-RU"/>
              </w:rPr>
              <w:t xml:space="preserve"> </w:t>
            </w:r>
            <w:r w:rsidRPr="001552A4">
              <w:rPr>
                <w:sz w:val="24"/>
                <w:lang w:val="ru-RU"/>
              </w:rPr>
              <w:t>«Федеративное</w:t>
            </w:r>
            <w:r w:rsidRPr="001552A4">
              <w:rPr>
                <w:spacing w:val="1"/>
                <w:sz w:val="24"/>
                <w:lang w:val="ru-RU"/>
              </w:rPr>
              <w:t xml:space="preserve"> </w:t>
            </w:r>
            <w:r w:rsidRPr="001552A4">
              <w:rPr>
                <w:sz w:val="24"/>
                <w:lang w:val="ru-RU"/>
              </w:rPr>
              <w:t>устройство</w:t>
            </w:r>
            <w:r w:rsidRPr="001552A4">
              <w:rPr>
                <w:spacing w:val="-2"/>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p>
          <w:p w:rsidR="008C09E0" w:rsidRPr="001552A4" w:rsidRDefault="008C09E0" w:rsidP="00BF4302">
            <w:pPr>
              <w:ind w:left="108"/>
              <w:rPr>
                <w:sz w:val="24"/>
                <w:lang w:val="ru-RU"/>
              </w:rPr>
            </w:pPr>
            <w:r w:rsidRPr="001552A4">
              <w:rPr>
                <w:sz w:val="24"/>
                <w:lang w:val="ru-RU"/>
              </w:rPr>
              <w:t>Субъекты</w:t>
            </w:r>
            <w:r w:rsidRPr="001552A4">
              <w:rPr>
                <w:spacing w:val="-4"/>
                <w:sz w:val="24"/>
                <w:lang w:val="ru-RU"/>
              </w:rPr>
              <w:t xml:space="preserve"> </w:t>
            </w:r>
            <w:r w:rsidRPr="001552A4">
              <w:rPr>
                <w:sz w:val="24"/>
                <w:lang w:val="ru-RU"/>
              </w:rPr>
              <w:t>государственной</w:t>
            </w:r>
            <w:r w:rsidRPr="001552A4">
              <w:rPr>
                <w:spacing w:val="-4"/>
                <w:sz w:val="24"/>
                <w:lang w:val="ru-RU"/>
              </w:rPr>
              <w:t xml:space="preserve"> </w:t>
            </w:r>
            <w:r w:rsidRPr="001552A4">
              <w:rPr>
                <w:sz w:val="24"/>
                <w:lang w:val="ru-RU"/>
              </w:rPr>
              <w:t>власти</w:t>
            </w:r>
            <w:r w:rsidRPr="001552A4">
              <w:rPr>
                <w:spacing w:val="-3"/>
                <w:sz w:val="24"/>
                <w:lang w:val="ru-RU"/>
              </w:rPr>
              <w:t xml:space="preserve"> </w:t>
            </w:r>
            <w:r w:rsidRPr="001552A4">
              <w:rPr>
                <w:sz w:val="24"/>
                <w:lang w:val="ru-RU"/>
              </w:rPr>
              <w:t>в</w:t>
            </w:r>
            <w:r w:rsidRPr="001552A4">
              <w:rPr>
                <w:spacing w:val="-5"/>
                <w:sz w:val="24"/>
                <w:lang w:val="ru-RU"/>
              </w:rPr>
              <w:t xml:space="preserve"> </w:t>
            </w:r>
            <w:r w:rsidRPr="001552A4">
              <w:rPr>
                <w:sz w:val="24"/>
                <w:lang w:val="ru-RU"/>
              </w:rPr>
              <w:t>Российской</w:t>
            </w:r>
            <w:r w:rsidRPr="001552A4">
              <w:rPr>
                <w:spacing w:val="-3"/>
                <w:sz w:val="24"/>
                <w:lang w:val="ru-RU"/>
              </w:rPr>
              <w:t xml:space="preserve"> </w:t>
            </w:r>
            <w:r w:rsidRPr="001552A4">
              <w:rPr>
                <w:sz w:val="24"/>
                <w:lang w:val="ru-RU"/>
              </w:rPr>
              <w:t>Федерации»</w:t>
            </w:r>
          </w:p>
        </w:tc>
        <w:tc>
          <w:tcPr>
            <w:tcW w:w="1135" w:type="dxa"/>
            <w:gridSpan w:val="3"/>
          </w:tcPr>
          <w:p w:rsidR="008C09E0" w:rsidRPr="001552A4" w:rsidRDefault="008C09E0" w:rsidP="00BF4302">
            <w:pPr>
              <w:ind w:left="9"/>
              <w:jc w:val="center"/>
              <w:rPr>
                <w:sz w:val="24"/>
              </w:rPr>
            </w:pPr>
            <w:r w:rsidRPr="001552A4">
              <w:rPr>
                <w:sz w:val="24"/>
              </w:rPr>
              <w:t>2</w:t>
            </w:r>
          </w:p>
          <w:p w:rsidR="008C09E0" w:rsidRPr="001552A4" w:rsidRDefault="008C09E0" w:rsidP="00BF4302">
            <w:pPr>
              <w:spacing w:before="122"/>
              <w:ind w:left="9"/>
              <w:jc w:val="center"/>
              <w:rPr>
                <w:sz w:val="24"/>
              </w:rPr>
            </w:pPr>
            <w:r w:rsidRPr="001552A4">
              <w:rPr>
                <w:sz w:val="24"/>
              </w:rPr>
              <w:t>2</w:t>
            </w:r>
          </w:p>
        </w:tc>
        <w:tc>
          <w:tcPr>
            <w:tcW w:w="1135" w:type="dxa"/>
            <w:gridSpan w:val="2"/>
            <w:shd w:val="clear" w:color="auto" w:fill="C0C0C0"/>
          </w:tcPr>
          <w:p w:rsidR="008C09E0" w:rsidRPr="001552A4" w:rsidRDefault="008C09E0" w:rsidP="00BF4302">
            <w:pPr>
              <w:rPr>
                <w:sz w:val="24"/>
              </w:rPr>
            </w:pPr>
          </w:p>
        </w:tc>
        <w:tc>
          <w:tcPr>
            <w:tcW w:w="1421" w:type="dxa"/>
            <w:vMerge/>
            <w:tcBorders>
              <w:top w:val="nil"/>
            </w:tcBorders>
          </w:tcPr>
          <w:p w:rsidR="008C09E0" w:rsidRPr="001552A4" w:rsidRDefault="008C09E0" w:rsidP="00BF4302">
            <w:pPr>
              <w:rPr>
                <w:sz w:val="2"/>
                <w:szCs w:val="2"/>
              </w:rPr>
            </w:pPr>
          </w:p>
        </w:tc>
      </w:tr>
      <w:tr w:rsidR="008C09E0" w:rsidRPr="001552A4" w:rsidTr="00BF4302">
        <w:trPr>
          <w:gridAfter w:val="1"/>
          <w:wAfter w:w="53" w:type="dxa"/>
          <w:trHeight w:val="270"/>
        </w:trPr>
        <w:tc>
          <w:tcPr>
            <w:tcW w:w="2186" w:type="dxa"/>
            <w:gridSpan w:val="2"/>
          </w:tcPr>
          <w:p w:rsidR="008C09E0" w:rsidRPr="001552A4" w:rsidRDefault="008C09E0" w:rsidP="00BF4302">
            <w:pPr>
              <w:ind w:left="107"/>
              <w:rPr>
                <w:b/>
                <w:sz w:val="24"/>
              </w:rPr>
            </w:pPr>
            <w:r w:rsidRPr="001552A4">
              <w:rPr>
                <w:b/>
                <w:sz w:val="24"/>
              </w:rPr>
              <w:t>Тема</w:t>
            </w:r>
            <w:r w:rsidRPr="001552A4">
              <w:rPr>
                <w:b/>
                <w:spacing w:val="-2"/>
                <w:sz w:val="24"/>
              </w:rPr>
              <w:t xml:space="preserve"> </w:t>
            </w:r>
            <w:r w:rsidRPr="001552A4">
              <w:rPr>
                <w:b/>
                <w:sz w:val="24"/>
              </w:rPr>
              <w:t>5.2.</w:t>
            </w:r>
          </w:p>
        </w:tc>
        <w:tc>
          <w:tcPr>
            <w:tcW w:w="9379" w:type="dxa"/>
            <w:gridSpan w:val="8"/>
          </w:tcPr>
          <w:p w:rsidR="008C09E0" w:rsidRPr="001552A4" w:rsidRDefault="008C09E0" w:rsidP="00BF4302">
            <w:pPr>
              <w:ind w:left="108"/>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3"/>
                <w:sz w:val="24"/>
              </w:rPr>
              <w:t xml:space="preserve"> </w:t>
            </w:r>
            <w:r w:rsidRPr="001552A4">
              <w:rPr>
                <w:sz w:val="24"/>
              </w:rPr>
              <w:t>материала</w:t>
            </w:r>
          </w:p>
        </w:tc>
        <w:tc>
          <w:tcPr>
            <w:tcW w:w="1135" w:type="dxa"/>
            <w:gridSpan w:val="3"/>
          </w:tcPr>
          <w:p w:rsidR="008C09E0" w:rsidRPr="001552A4" w:rsidRDefault="008C09E0" w:rsidP="00BF4302">
            <w:pPr>
              <w:ind w:left="507"/>
              <w:rPr>
                <w:sz w:val="24"/>
              </w:rPr>
            </w:pPr>
            <w:r w:rsidRPr="001552A4">
              <w:rPr>
                <w:sz w:val="24"/>
              </w:rPr>
              <w:t>4</w:t>
            </w:r>
          </w:p>
        </w:tc>
        <w:tc>
          <w:tcPr>
            <w:tcW w:w="1135" w:type="dxa"/>
            <w:gridSpan w:val="2"/>
          </w:tcPr>
          <w:p w:rsidR="008C09E0" w:rsidRPr="001552A4" w:rsidRDefault="008C09E0" w:rsidP="00BF4302">
            <w:pPr>
              <w:ind w:left="11"/>
              <w:jc w:val="center"/>
              <w:rPr>
                <w:sz w:val="24"/>
              </w:rPr>
            </w:pPr>
            <w:r w:rsidRPr="001552A4">
              <w:rPr>
                <w:sz w:val="24"/>
              </w:rPr>
              <w:t>2</w:t>
            </w:r>
          </w:p>
        </w:tc>
        <w:tc>
          <w:tcPr>
            <w:tcW w:w="1421" w:type="dxa"/>
          </w:tcPr>
          <w:p w:rsidR="008C09E0" w:rsidRPr="001552A4" w:rsidRDefault="008C09E0" w:rsidP="00BF4302">
            <w:pPr>
              <w:ind w:left="392"/>
              <w:rPr>
                <w:i/>
                <w:sz w:val="24"/>
              </w:rPr>
            </w:pPr>
            <w:r w:rsidRPr="001552A4">
              <w:rPr>
                <w:i/>
                <w:sz w:val="24"/>
              </w:rPr>
              <w:t>ОК</w:t>
            </w:r>
            <w:r w:rsidRPr="001552A4">
              <w:rPr>
                <w:i/>
                <w:spacing w:val="-3"/>
                <w:sz w:val="24"/>
              </w:rPr>
              <w:t xml:space="preserve"> </w:t>
            </w:r>
            <w:r w:rsidRPr="001552A4">
              <w:rPr>
                <w:i/>
                <w:sz w:val="24"/>
              </w:rPr>
              <w:t>03</w:t>
            </w:r>
          </w:p>
        </w:tc>
      </w:tr>
      <w:tr w:rsidR="008C09E0" w:rsidRPr="001552A4" w:rsidTr="00BF4302">
        <w:trPr>
          <w:gridAfter w:val="1"/>
          <w:wAfter w:w="53" w:type="dxa"/>
          <w:trHeight w:val="3309"/>
        </w:trPr>
        <w:tc>
          <w:tcPr>
            <w:tcW w:w="2186" w:type="dxa"/>
            <w:gridSpan w:val="2"/>
            <w:vMerge w:val="restart"/>
          </w:tcPr>
          <w:p w:rsidR="008C09E0" w:rsidRPr="001552A4" w:rsidRDefault="008C09E0" w:rsidP="00BF4302">
            <w:pPr>
              <w:ind w:left="107" w:right="371"/>
              <w:rPr>
                <w:b/>
                <w:sz w:val="24"/>
                <w:lang w:val="ru-RU"/>
              </w:rPr>
            </w:pPr>
            <w:r w:rsidRPr="001552A4">
              <w:rPr>
                <w:b/>
                <w:sz w:val="24"/>
                <w:lang w:val="ru-RU"/>
              </w:rPr>
              <w:t>Политическая</w:t>
            </w:r>
            <w:r w:rsidRPr="001552A4">
              <w:rPr>
                <w:b/>
                <w:spacing w:val="-58"/>
                <w:sz w:val="24"/>
                <w:lang w:val="ru-RU"/>
              </w:rPr>
              <w:t xml:space="preserve"> </w:t>
            </w:r>
            <w:r w:rsidRPr="001552A4">
              <w:rPr>
                <w:b/>
                <w:sz w:val="24"/>
                <w:lang w:val="ru-RU"/>
              </w:rPr>
              <w:t>культура</w:t>
            </w:r>
            <w:r w:rsidRPr="001552A4">
              <w:rPr>
                <w:b/>
                <w:spacing w:val="1"/>
                <w:sz w:val="24"/>
                <w:lang w:val="ru-RU"/>
              </w:rPr>
              <w:t xml:space="preserve"> </w:t>
            </w:r>
            <w:r w:rsidRPr="001552A4">
              <w:rPr>
                <w:b/>
                <w:sz w:val="24"/>
                <w:lang w:val="ru-RU"/>
              </w:rPr>
              <w:t>общества и</w:t>
            </w:r>
            <w:r w:rsidRPr="001552A4">
              <w:rPr>
                <w:b/>
                <w:spacing w:val="1"/>
                <w:sz w:val="24"/>
                <w:lang w:val="ru-RU"/>
              </w:rPr>
              <w:t xml:space="preserve"> </w:t>
            </w:r>
            <w:r w:rsidRPr="001552A4">
              <w:rPr>
                <w:b/>
                <w:sz w:val="24"/>
                <w:lang w:val="ru-RU"/>
              </w:rPr>
              <w:t>личности.</w:t>
            </w:r>
          </w:p>
          <w:p w:rsidR="008C09E0" w:rsidRPr="001552A4" w:rsidRDefault="008C09E0" w:rsidP="00BF4302">
            <w:pPr>
              <w:spacing w:before="1"/>
              <w:ind w:left="107" w:right="344"/>
              <w:rPr>
                <w:b/>
                <w:sz w:val="24"/>
                <w:lang w:val="ru-RU"/>
              </w:rPr>
            </w:pPr>
            <w:r w:rsidRPr="001552A4">
              <w:rPr>
                <w:b/>
                <w:sz w:val="24"/>
                <w:lang w:val="ru-RU"/>
              </w:rPr>
              <w:t>Политический</w:t>
            </w:r>
            <w:r w:rsidRPr="001552A4">
              <w:rPr>
                <w:b/>
                <w:spacing w:val="-58"/>
                <w:sz w:val="24"/>
                <w:lang w:val="ru-RU"/>
              </w:rPr>
              <w:t xml:space="preserve"> </w:t>
            </w:r>
            <w:r w:rsidRPr="001552A4">
              <w:rPr>
                <w:b/>
                <w:sz w:val="24"/>
                <w:lang w:val="ru-RU"/>
              </w:rPr>
              <w:t>процесс и его</w:t>
            </w:r>
            <w:r w:rsidRPr="001552A4">
              <w:rPr>
                <w:b/>
                <w:spacing w:val="1"/>
                <w:sz w:val="24"/>
                <w:lang w:val="ru-RU"/>
              </w:rPr>
              <w:t xml:space="preserve"> </w:t>
            </w:r>
            <w:r w:rsidRPr="001552A4">
              <w:rPr>
                <w:b/>
                <w:sz w:val="24"/>
                <w:lang w:val="ru-RU"/>
              </w:rPr>
              <w:t>участники</w:t>
            </w:r>
          </w:p>
        </w:tc>
        <w:tc>
          <w:tcPr>
            <w:tcW w:w="323" w:type="dxa"/>
            <w:vMerge w:val="restart"/>
          </w:tcPr>
          <w:p w:rsidR="008C09E0" w:rsidRPr="001552A4" w:rsidRDefault="008C09E0" w:rsidP="00BF4302">
            <w:pPr>
              <w:ind w:left="103"/>
              <w:rPr>
                <w:sz w:val="24"/>
              </w:rPr>
            </w:pPr>
            <w:r w:rsidRPr="001552A4">
              <w:rPr>
                <w:sz w:val="24"/>
              </w:rPr>
              <w:t>1</w:t>
            </w:r>
          </w:p>
        </w:tc>
        <w:tc>
          <w:tcPr>
            <w:tcW w:w="9056" w:type="dxa"/>
            <w:gridSpan w:val="7"/>
            <w:tcBorders>
              <w:bottom w:val="nil"/>
            </w:tcBorders>
          </w:tcPr>
          <w:p w:rsidR="008C09E0" w:rsidRPr="001552A4" w:rsidRDefault="008C09E0" w:rsidP="00BF4302">
            <w:pPr>
              <w:ind w:left="65"/>
              <w:jc w:val="both"/>
              <w:rPr>
                <w:b/>
                <w:sz w:val="24"/>
                <w:lang w:val="ru-RU"/>
              </w:rPr>
            </w:pPr>
            <w:r w:rsidRPr="001552A4">
              <w:rPr>
                <w:b/>
                <w:sz w:val="24"/>
                <w:lang w:val="ru-RU"/>
              </w:rPr>
              <w:t>Теоретическое</w:t>
            </w:r>
            <w:r w:rsidRPr="001552A4">
              <w:rPr>
                <w:b/>
                <w:spacing w:val="-4"/>
                <w:sz w:val="24"/>
                <w:lang w:val="ru-RU"/>
              </w:rPr>
              <w:t xml:space="preserve"> </w:t>
            </w:r>
            <w:r w:rsidRPr="001552A4">
              <w:rPr>
                <w:b/>
                <w:sz w:val="24"/>
                <w:lang w:val="ru-RU"/>
              </w:rPr>
              <w:t>обучение</w:t>
            </w:r>
          </w:p>
          <w:p w:rsidR="008C09E0" w:rsidRPr="001552A4" w:rsidRDefault="008C09E0" w:rsidP="00BF4302">
            <w:pPr>
              <w:ind w:left="65" w:right="97"/>
              <w:jc w:val="both"/>
              <w:rPr>
                <w:sz w:val="24"/>
                <w:lang w:val="ru-RU"/>
              </w:rPr>
            </w:pPr>
            <w:r w:rsidRPr="001552A4">
              <w:rPr>
                <w:sz w:val="24"/>
                <w:lang w:val="ru-RU"/>
              </w:rPr>
              <w:t>Политическая</w:t>
            </w:r>
            <w:r w:rsidRPr="001552A4">
              <w:rPr>
                <w:spacing w:val="1"/>
                <w:sz w:val="24"/>
                <w:lang w:val="ru-RU"/>
              </w:rPr>
              <w:t xml:space="preserve"> </w:t>
            </w:r>
            <w:r w:rsidRPr="001552A4">
              <w:rPr>
                <w:sz w:val="24"/>
                <w:lang w:val="ru-RU"/>
              </w:rPr>
              <w:t>культура</w:t>
            </w:r>
            <w:r w:rsidRPr="001552A4">
              <w:rPr>
                <w:spacing w:val="1"/>
                <w:sz w:val="24"/>
                <w:lang w:val="ru-RU"/>
              </w:rPr>
              <w:t xml:space="preserve"> </w:t>
            </w:r>
            <w:r w:rsidRPr="001552A4">
              <w:rPr>
                <w:sz w:val="24"/>
                <w:lang w:val="ru-RU"/>
              </w:rPr>
              <w:t>общества</w:t>
            </w:r>
            <w:r w:rsidRPr="001552A4">
              <w:rPr>
                <w:spacing w:val="1"/>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личности.</w:t>
            </w:r>
            <w:r w:rsidRPr="001552A4">
              <w:rPr>
                <w:spacing w:val="1"/>
                <w:sz w:val="24"/>
                <w:lang w:val="ru-RU"/>
              </w:rPr>
              <w:t xml:space="preserve"> </w:t>
            </w:r>
            <w:r w:rsidRPr="001552A4">
              <w:rPr>
                <w:sz w:val="24"/>
                <w:lang w:val="ru-RU"/>
              </w:rPr>
              <w:t>Политическое</w:t>
            </w:r>
            <w:r w:rsidRPr="001552A4">
              <w:rPr>
                <w:spacing w:val="61"/>
                <w:sz w:val="24"/>
                <w:lang w:val="ru-RU"/>
              </w:rPr>
              <w:t xml:space="preserve"> </w:t>
            </w:r>
            <w:r w:rsidRPr="001552A4">
              <w:rPr>
                <w:sz w:val="24"/>
                <w:lang w:val="ru-RU"/>
              </w:rPr>
              <w:t>поведение.</w:t>
            </w:r>
            <w:r w:rsidRPr="001552A4">
              <w:rPr>
                <w:spacing w:val="-57"/>
                <w:sz w:val="24"/>
                <w:lang w:val="ru-RU"/>
              </w:rPr>
              <w:t xml:space="preserve"> </w:t>
            </w:r>
            <w:r w:rsidRPr="001552A4">
              <w:rPr>
                <w:sz w:val="24"/>
                <w:lang w:val="ru-RU"/>
              </w:rPr>
              <w:t>Политическое участие. Причины абсентеизма.</w:t>
            </w:r>
            <w:r w:rsidRPr="001552A4">
              <w:rPr>
                <w:spacing w:val="1"/>
                <w:sz w:val="24"/>
                <w:lang w:val="ru-RU"/>
              </w:rPr>
              <w:t xml:space="preserve"> </w:t>
            </w:r>
            <w:r w:rsidRPr="001552A4">
              <w:rPr>
                <w:sz w:val="24"/>
                <w:lang w:val="ru-RU"/>
              </w:rPr>
              <w:t>Политическая идеология, ее роль в</w:t>
            </w:r>
            <w:r w:rsidRPr="001552A4">
              <w:rPr>
                <w:spacing w:val="1"/>
                <w:sz w:val="24"/>
                <w:lang w:val="ru-RU"/>
              </w:rPr>
              <w:t xml:space="preserve"> </w:t>
            </w:r>
            <w:r w:rsidRPr="001552A4">
              <w:rPr>
                <w:sz w:val="24"/>
                <w:lang w:val="ru-RU"/>
              </w:rPr>
              <w:t>обществе.</w:t>
            </w:r>
            <w:r w:rsidRPr="001552A4">
              <w:rPr>
                <w:spacing w:val="-1"/>
                <w:sz w:val="24"/>
                <w:lang w:val="ru-RU"/>
              </w:rPr>
              <w:t xml:space="preserve"> </w:t>
            </w:r>
            <w:r w:rsidRPr="001552A4">
              <w:rPr>
                <w:sz w:val="24"/>
                <w:lang w:val="ru-RU"/>
              </w:rPr>
              <w:t>Основные</w:t>
            </w:r>
            <w:r w:rsidRPr="001552A4">
              <w:rPr>
                <w:spacing w:val="-2"/>
                <w:sz w:val="24"/>
                <w:lang w:val="ru-RU"/>
              </w:rPr>
              <w:t xml:space="preserve"> </w:t>
            </w:r>
            <w:r w:rsidRPr="001552A4">
              <w:rPr>
                <w:sz w:val="24"/>
                <w:lang w:val="ru-RU"/>
              </w:rPr>
              <w:t>идейно-политические</w:t>
            </w:r>
            <w:r w:rsidRPr="001552A4">
              <w:rPr>
                <w:spacing w:val="-2"/>
                <w:sz w:val="24"/>
                <w:lang w:val="ru-RU"/>
              </w:rPr>
              <w:t xml:space="preserve"> </w:t>
            </w:r>
            <w:r w:rsidRPr="001552A4">
              <w:rPr>
                <w:sz w:val="24"/>
                <w:lang w:val="ru-RU"/>
              </w:rPr>
              <w:t>течения современности.</w:t>
            </w:r>
          </w:p>
          <w:p w:rsidR="008C09E0" w:rsidRPr="001552A4" w:rsidRDefault="008C09E0" w:rsidP="00BF4302">
            <w:pPr>
              <w:ind w:left="65" w:right="102"/>
              <w:jc w:val="both"/>
              <w:rPr>
                <w:sz w:val="24"/>
                <w:lang w:val="ru-RU"/>
              </w:rPr>
            </w:pPr>
            <w:r w:rsidRPr="001552A4">
              <w:rPr>
                <w:sz w:val="24"/>
                <w:lang w:val="ru-RU"/>
              </w:rPr>
              <w:t>Политический процесс и участие в нем субъектов политики. Формы участия граждан</w:t>
            </w:r>
            <w:r w:rsidRPr="001552A4">
              <w:rPr>
                <w:spacing w:val="1"/>
                <w:sz w:val="24"/>
                <w:lang w:val="ru-RU"/>
              </w:rPr>
              <w:t xml:space="preserve"> </w:t>
            </w:r>
            <w:r w:rsidRPr="001552A4">
              <w:rPr>
                <w:sz w:val="24"/>
                <w:lang w:val="ru-RU"/>
              </w:rPr>
              <w:t>в</w:t>
            </w:r>
            <w:r w:rsidRPr="001552A4">
              <w:rPr>
                <w:spacing w:val="-2"/>
                <w:sz w:val="24"/>
                <w:lang w:val="ru-RU"/>
              </w:rPr>
              <w:t xml:space="preserve"> </w:t>
            </w:r>
            <w:r w:rsidRPr="001552A4">
              <w:rPr>
                <w:sz w:val="24"/>
                <w:lang w:val="ru-RU"/>
              </w:rPr>
              <w:t>политике.</w:t>
            </w:r>
          </w:p>
          <w:p w:rsidR="008C09E0" w:rsidRPr="001552A4" w:rsidRDefault="008C09E0" w:rsidP="00BF4302">
            <w:pPr>
              <w:ind w:left="65" w:right="102"/>
              <w:jc w:val="both"/>
              <w:rPr>
                <w:sz w:val="24"/>
                <w:lang w:val="ru-RU"/>
              </w:rPr>
            </w:pPr>
            <w:r w:rsidRPr="001552A4">
              <w:rPr>
                <w:sz w:val="24"/>
                <w:lang w:val="ru-RU"/>
              </w:rPr>
              <w:t>Политические партии как субъекты политики, их функции, виды. Типы партийных</w:t>
            </w:r>
            <w:r w:rsidRPr="001552A4">
              <w:rPr>
                <w:spacing w:val="1"/>
                <w:sz w:val="24"/>
                <w:lang w:val="ru-RU"/>
              </w:rPr>
              <w:t xml:space="preserve"> </w:t>
            </w:r>
            <w:r w:rsidRPr="001552A4">
              <w:rPr>
                <w:sz w:val="24"/>
                <w:lang w:val="ru-RU"/>
              </w:rPr>
              <w:t>систем.</w:t>
            </w:r>
          </w:p>
          <w:p w:rsidR="008C09E0" w:rsidRPr="001552A4" w:rsidRDefault="008C09E0" w:rsidP="00BF4302">
            <w:pPr>
              <w:ind w:left="65" w:right="96"/>
              <w:jc w:val="both"/>
              <w:rPr>
                <w:sz w:val="24"/>
                <w:lang w:val="ru-RU"/>
              </w:rPr>
            </w:pPr>
            <w:r w:rsidRPr="001552A4">
              <w:rPr>
                <w:sz w:val="24"/>
                <w:lang w:val="ru-RU"/>
              </w:rPr>
              <w:t>Избирательная</w:t>
            </w:r>
            <w:r w:rsidRPr="001552A4">
              <w:rPr>
                <w:spacing w:val="1"/>
                <w:sz w:val="24"/>
                <w:lang w:val="ru-RU"/>
              </w:rPr>
              <w:t xml:space="preserve"> </w:t>
            </w:r>
            <w:r w:rsidRPr="001552A4">
              <w:rPr>
                <w:sz w:val="24"/>
                <w:lang w:val="ru-RU"/>
              </w:rPr>
              <w:t>система.</w:t>
            </w:r>
            <w:r w:rsidRPr="001552A4">
              <w:rPr>
                <w:spacing w:val="1"/>
                <w:sz w:val="24"/>
                <w:lang w:val="ru-RU"/>
              </w:rPr>
              <w:t xml:space="preserve"> </w:t>
            </w:r>
            <w:r w:rsidRPr="001552A4">
              <w:rPr>
                <w:sz w:val="24"/>
                <w:lang w:val="ru-RU"/>
              </w:rPr>
              <w:t>Типы</w:t>
            </w:r>
            <w:r w:rsidRPr="001552A4">
              <w:rPr>
                <w:spacing w:val="1"/>
                <w:sz w:val="24"/>
                <w:lang w:val="ru-RU"/>
              </w:rPr>
              <w:t xml:space="preserve"> </w:t>
            </w:r>
            <w:r w:rsidRPr="001552A4">
              <w:rPr>
                <w:sz w:val="24"/>
                <w:lang w:val="ru-RU"/>
              </w:rPr>
              <w:t>избирательных</w:t>
            </w:r>
            <w:r w:rsidRPr="001552A4">
              <w:rPr>
                <w:spacing w:val="1"/>
                <w:sz w:val="24"/>
                <w:lang w:val="ru-RU"/>
              </w:rPr>
              <w:t xml:space="preserve"> </w:t>
            </w:r>
            <w:r w:rsidRPr="001552A4">
              <w:rPr>
                <w:sz w:val="24"/>
                <w:lang w:val="ru-RU"/>
              </w:rPr>
              <w:t>систем:</w:t>
            </w:r>
            <w:r w:rsidRPr="001552A4">
              <w:rPr>
                <w:spacing w:val="1"/>
                <w:sz w:val="24"/>
                <w:lang w:val="ru-RU"/>
              </w:rPr>
              <w:t xml:space="preserve"> </w:t>
            </w:r>
            <w:r w:rsidRPr="001552A4">
              <w:rPr>
                <w:sz w:val="24"/>
                <w:lang w:val="ru-RU"/>
              </w:rPr>
              <w:t>мажоритарная,</w:t>
            </w:r>
            <w:r w:rsidRPr="001552A4">
              <w:rPr>
                <w:spacing w:val="1"/>
                <w:sz w:val="24"/>
                <w:lang w:val="ru-RU"/>
              </w:rPr>
              <w:t xml:space="preserve"> </w:t>
            </w:r>
            <w:r w:rsidRPr="001552A4">
              <w:rPr>
                <w:sz w:val="24"/>
                <w:lang w:val="ru-RU"/>
              </w:rPr>
              <w:t>пропорциональная, смешанная. Избирательная кампания. Избирательная система в</w:t>
            </w:r>
            <w:r w:rsidRPr="001552A4">
              <w:rPr>
                <w:spacing w:val="1"/>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p>
          <w:p w:rsidR="008C09E0" w:rsidRPr="001552A4" w:rsidRDefault="008C09E0" w:rsidP="00BF4302">
            <w:pPr>
              <w:ind w:left="65"/>
              <w:jc w:val="both"/>
              <w:rPr>
                <w:sz w:val="24"/>
              </w:rPr>
            </w:pPr>
            <w:r w:rsidRPr="001552A4">
              <w:rPr>
                <w:sz w:val="24"/>
                <w:lang w:val="ru-RU"/>
              </w:rPr>
              <w:t>Политическая</w:t>
            </w:r>
            <w:r w:rsidRPr="001552A4">
              <w:rPr>
                <w:spacing w:val="-2"/>
                <w:sz w:val="24"/>
                <w:lang w:val="ru-RU"/>
              </w:rPr>
              <w:t xml:space="preserve"> </w:t>
            </w:r>
            <w:r w:rsidRPr="001552A4">
              <w:rPr>
                <w:sz w:val="24"/>
                <w:lang w:val="ru-RU"/>
              </w:rPr>
              <w:t>элита</w:t>
            </w:r>
            <w:r w:rsidRPr="001552A4">
              <w:rPr>
                <w:spacing w:val="-1"/>
                <w:sz w:val="24"/>
                <w:lang w:val="ru-RU"/>
              </w:rPr>
              <w:t xml:space="preserve"> </w:t>
            </w:r>
            <w:r w:rsidRPr="001552A4">
              <w:rPr>
                <w:sz w:val="24"/>
                <w:lang w:val="ru-RU"/>
              </w:rPr>
              <w:t>и</w:t>
            </w:r>
            <w:r w:rsidRPr="001552A4">
              <w:rPr>
                <w:spacing w:val="-4"/>
                <w:sz w:val="24"/>
                <w:lang w:val="ru-RU"/>
              </w:rPr>
              <w:t xml:space="preserve"> </w:t>
            </w:r>
            <w:r w:rsidRPr="001552A4">
              <w:rPr>
                <w:sz w:val="24"/>
                <w:lang w:val="ru-RU"/>
              </w:rPr>
              <w:t>политическое</w:t>
            </w:r>
            <w:r w:rsidRPr="001552A4">
              <w:rPr>
                <w:spacing w:val="-2"/>
                <w:sz w:val="24"/>
                <w:lang w:val="ru-RU"/>
              </w:rPr>
              <w:t xml:space="preserve"> </w:t>
            </w:r>
            <w:r w:rsidRPr="001552A4">
              <w:rPr>
                <w:sz w:val="24"/>
                <w:lang w:val="ru-RU"/>
              </w:rPr>
              <w:t>лидерство.</w:t>
            </w:r>
            <w:r w:rsidRPr="001552A4">
              <w:rPr>
                <w:spacing w:val="-1"/>
                <w:sz w:val="24"/>
                <w:lang w:val="ru-RU"/>
              </w:rPr>
              <w:t xml:space="preserve"> </w:t>
            </w:r>
            <w:r w:rsidRPr="001552A4">
              <w:rPr>
                <w:sz w:val="24"/>
              </w:rPr>
              <w:t>Типология</w:t>
            </w:r>
            <w:r w:rsidRPr="001552A4">
              <w:rPr>
                <w:spacing w:val="-5"/>
                <w:sz w:val="24"/>
              </w:rPr>
              <w:t xml:space="preserve"> </w:t>
            </w:r>
            <w:r w:rsidRPr="001552A4">
              <w:rPr>
                <w:sz w:val="24"/>
              </w:rPr>
              <w:t>лидерства</w:t>
            </w:r>
          </w:p>
        </w:tc>
        <w:tc>
          <w:tcPr>
            <w:tcW w:w="1135" w:type="dxa"/>
            <w:gridSpan w:val="3"/>
            <w:vMerge w:val="restart"/>
          </w:tcPr>
          <w:p w:rsidR="008C09E0" w:rsidRPr="001552A4" w:rsidRDefault="008C09E0" w:rsidP="00BF4302">
            <w:pPr>
              <w:ind w:left="15"/>
              <w:jc w:val="center"/>
              <w:rPr>
                <w:sz w:val="24"/>
              </w:rPr>
            </w:pPr>
            <w:r w:rsidRPr="001552A4">
              <w:rPr>
                <w:sz w:val="24"/>
              </w:rPr>
              <w:t>4</w:t>
            </w:r>
          </w:p>
        </w:tc>
        <w:tc>
          <w:tcPr>
            <w:tcW w:w="1135" w:type="dxa"/>
            <w:gridSpan w:val="2"/>
            <w:vMerge w:val="restart"/>
          </w:tcPr>
          <w:p w:rsidR="008C09E0" w:rsidRPr="001552A4" w:rsidRDefault="008C09E0" w:rsidP="00BF4302">
            <w:pPr>
              <w:rPr>
                <w:sz w:val="24"/>
              </w:rPr>
            </w:pPr>
          </w:p>
        </w:tc>
        <w:tc>
          <w:tcPr>
            <w:tcW w:w="1421" w:type="dxa"/>
            <w:vMerge w:val="restart"/>
          </w:tcPr>
          <w:p w:rsidR="008C09E0" w:rsidRPr="001552A4" w:rsidRDefault="008C09E0" w:rsidP="00BF4302">
            <w:pPr>
              <w:ind w:left="243" w:right="227" w:firstLine="151"/>
              <w:rPr>
                <w:i/>
                <w:sz w:val="24"/>
              </w:rPr>
            </w:pPr>
            <w:r w:rsidRPr="001552A4">
              <w:rPr>
                <w:i/>
                <w:sz w:val="24"/>
              </w:rPr>
              <w:t>ОК 04</w:t>
            </w:r>
            <w:r w:rsidRPr="001552A4">
              <w:rPr>
                <w:i/>
                <w:spacing w:val="1"/>
                <w:sz w:val="24"/>
              </w:rPr>
              <w:t xml:space="preserve"> </w:t>
            </w:r>
          </w:p>
        </w:tc>
      </w:tr>
      <w:tr w:rsidR="008C09E0" w:rsidRPr="001552A4" w:rsidTr="00BF4302">
        <w:trPr>
          <w:gridAfter w:val="1"/>
          <w:wAfter w:w="53" w:type="dxa"/>
          <w:trHeight w:val="554"/>
        </w:trPr>
        <w:tc>
          <w:tcPr>
            <w:tcW w:w="2186" w:type="dxa"/>
            <w:gridSpan w:val="2"/>
            <w:vMerge/>
            <w:tcBorders>
              <w:top w:val="nil"/>
            </w:tcBorders>
          </w:tcPr>
          <w:p w:rsidR="008C09E0" w:rsidRPr="001552A4" w:rsidRDefault="008C09E0" w:rsidP="00BF4302">
            <w:pPr>
              <w:rPr>
                <w:sz w:val="2"/>
                <w:szCs w:val="2"/>
              </w:rPr>
            </w:pPr>
          </w:p>
        </w:tc>
        <w:tc>
          <w:tcPr>
            <w:tcW w:w="323" w:type="dxa"/>
            <w:vMerge/>
            <w:tcBorders>
              <w:top w:val="nil"/>
            </w:tcBorders>
          </w:tcPr>
          <w:p w:rsidR="008C09E0" w:rsidRPr="001552A4" w:rsidRDefault="008C09E0" w:rsidP="00BF4302">
            <w:pPr>
              <w:rPr>
                <w:sz w:val="2"/>
                <w:szCs w:val="2"/>
              </w:rPr>
            </w:pPr>
          </w:p>
        </w:tc>
        <w:tc>
          <w:tcPr>
            <w:tcW w:w="9056" w:type="dxa"/>
            <w:gridSpan w:val="7"/>
            <w:tcBorders>
              <w:top w:val="nil"/>
            </w:tcBorders>
          </w:tcPr>
          <w:p w:rsidR="008C09E0" w:rsidRPr="001552A4" w:rsidRDefault="008C09E0" w:rsidP="00BF4302">
            <w:pPr>
              <w:ind w:left="65"/>
              <w:rPr>
                <w:sz w:val="24"/>
                <w:lang w:val="ru-RU"/>
              </w:rPr>
            </w:pPr>
            <w:r w:rsidRPr="001552A4">
              <w:rPr>
                <w:sz w:val="24"/>
                <w:lang w:val="ru-RU"/>
              </w:rPr>
              <w:t>Роль</w:t>
            </w:r>
            <w:r w:rsidRPr="001552A4">
              <w:rPr>
                <w:spacing w:val="55"/>
                <w:sz w:val="24"/>
                <w:lang w:val="ru-RU"/>
              </w:rPr>
              <w:t xml:space="preserve"> </w:t>
            </w:r>
            <w:r w:rsidRPr="001552A4">
              <w:rPr>
                <w:sz w:val="24"/>
                <w:lang w:val="ru-RU"/>
              </w:rPr>
              <w:t>средств</w:t>
            </w:r>
            <w:r w:rsidRPr="001552A4">
              <w:rPr>
                <w:spacing w:val="54"/>
                <w:sz w:val="24"/>
                <w:lang w:val="ru-RU"/>
              </w:rPr>
              <w:t xml:space="preserve"> </w:t>
            </w:r>
            <w:r w:rsidRPr="001552A4">
              <w:rPr>
                <w:sz w:val="24"/>
                <w:lang w:val="ru-RU"/>
              </w:rPr>
              <w:t>массовой</w:t>
            </w:r>
            <w:r w:rsidRPr="001552A4">
              <w:rPr>
                <w:spacing w:val="54"/>
                <w:sz w:val="24"/>
                <w:lang w:val="ru-RU"/>
              </w:rPr>
              <w:t xml:space="preserve"> </w:t>
            </w:r>
            <w:r w:rsidRPr="001552A4">
              <w:rPr>
                <w:sz w:val="24"/>
                <w:lang w:val="ru-RU"/>
              </w:rPr>
              <w:t>информации</w:t>
            </w:r>
            <w:r w:rsidRPr="001552A4">
              <w:rPr>
                <w:spacing w:val="55"/>
                <w:sz w:val="24"/>
                <w:lang w:val="ru-RU"/>
              </w:rPr>
              <w:t xml:space="preserve"> </w:t>
            </w:r>
            <w:r w:rsidRPr="001552A4">
              <w:rPr>
                <w:sz w:val="24"/>
                <w:lang w:val="ru-RU"/>
              </w:rPr>
              <w:t>в</w:t>
            </w:r>
            <w:r w:rsidRPr="001552A4">
              <w:rPr>
                <w:spacing w:val="53"/>
                <w:sz w:val="24"/>
                <w:lang w:val="ru-RU"/>
              </w:rPr>
              <w:t xml:space="preserve"> </w:t>
            </w:r>
            <w:r w:rsidRPr="001552A4">
              <w:rPr>
                <w:sz w:val="24"/>
                <w:lang w:val="ru-RU"/>
              </w:rPr>
              <w:t>политической</w:t>
            </w:r>
            <w:r w:rsidRPr="001552A4">
              <w:rPr>
                <w:spacing w:val="55"/>
                <w:sz w:val="24"/>
                <w:lang w:val="ru-RU"/>
              </w:rPr>
              <w:t xml:space="preserve"> </w:t>
            </w:r>
            <w:r w:rsidRPr="001552A4">
              <w:rPr>
                <w:sz w:val="24"/>
                <w:lang w:val="ru-RU"/>
              </w:rPr>
              <w:t>жизни</w:t>
            </w:r>
            <w:r w:rsidRPr="001552A4">
              <w:rPr>
                <w:spacing w:val="55"/>
                <w:sz w:val="24"/>
                <w:lang w:val="ru-RU"/>
              </w:rPr>
              <w:t xml:space="preserve"> </w:t>
            </w:r>
            <w:r w:rsidRPr="001552A4">
              <w:rPr>
                <w:sz w:val="24"/>
                <w:lang w:val="ru-RU"/>
              </w:rPr>
              <w:t>общества.</w:t>
            </w:r>
            <w:r w:rsidRPr="001552A4">
              <w:rPr>
                <w:spacing w:val="54"/>
                <w:sz w:val="24"/>
                <w:lang w:val="ru-RU"/>
              </w:rPr>
              <w:t xml:space="preserve"> </w:t>
            </w:r>
            <w:r w:rsidRPr="001552A4">
              <w:rPr>
                <w:sz w:val="24"/>
                <w:lang w:val="ru-RU"/>
              </w:rPr>
              <w:t>Интернет</w:t>
            </w:r>
            <w:r w:rsidRPr="001552A4">
              <w:rPr>
                <w:spacing w:val="55"/>
                <w:sz w:val="24"/>
                <w:lang w:val="ru-RU"/>
              </w:rPr>
              <w:t xml:space="preserve"> </w:t>
            </w:r>
            <w:r w:rsidRPr="001552A4">
              <w:rPr>
                <w:sz w:val="24"/>
                <w:lang w:val="ru-RU"/>
              </w:rPr>
              <w:t>в</w:t>
            </w:r>
          </w:p>
          <w:p w:rsidR="008C09E0" w:rsidRPr="001552A4" w:rsidRDefault="008C09E0" w:rsidP="00BF4302">
            <w:pPr>
              <w:ind w:left="65"/>
              <w:rPr>
                <w:sz w:val="24"/>
                <w:lang w:val="ru-RU"/>
              </w:rPr>
            </w:pPr>
            <w:r w:rsidRPr="001552A4">
              <w:rPr>
                <w:sz w:val="24"/>
                <w:lang w:val="ru-RU"/>
              </w:rPr>
              <w:t>современной</w:t>
            </w:r>
            <w:r w:rsidRPr="001552A4">
              <w:rPr>
                <w:spacing w:val="-6"/>
                <w:sz w:val="24"/>
                <w:lang w:val="ru-RU"/>
              </w:rPr>
              <w:t xml:space="preserve"> </w:t>
            </w:r>
            <w:r w:rsidRPr="001552A4">
              <w:rPr>
                <w:sz w:val="24"/>
                <w:lang w:val="ru-RU"/>
              </w:rPr>
              <w:t>политической</w:t>
            </w:r>
            <w:r w:rsidRPr="001552A4">
              <w:rPr>
                <w:spacing w:val="-6"/>
                <w:sz w:val="24"/>
                <w:lang w:val="ru-RU"/>
              </w:rPr>
              <w:t xml:space="preserve"> </w:t>
            </w:r>
            <w:r w:rsidRPr="001552A4">
              <w:rPr>
                <w:sz w:val="24"/>
                <w:lang w:val="ru-RU"/>
              </w:rPr>
              <w:t>коммуникации.</w:t>
            </w:r>
          </w:p>
        </w:tc>
        <w:tc>
          <w:tcPr>
            <w:tcW w:w="1135" w:type="dxa"/>
            <w:gridSpan w:val="3"/>
            <w:vMerge/>
            <w:tcBorders>
              <w:top w:val="nil"/>
            </w:tcBorders>
          </w:tcPr>
          <w:p w:rsidR="008C09E0" w:rsidRPr="001552A4" w:rsidRDefault="008C09E0" w:rsidP="00BF4302">
            <w:pPr>
              <w:rPr>
                <w:sz w:val="2"/>
                <w:szCs w:val="2"/>
                <w:lang w:val="ru-RU"/>
              </w:rPr>
            </w:pPr>
          </w:p>
        </w:tc>
        <w:tc>
          <w:tcPr>
            <w:tcW w:w="1135" w:type="dxa"/>
            <w:gridSpan w:val="2"/>
            <w:vMerge/>
            <w:tcBorders>
              <w:top w:val="nil"/>
            </w:tcBorders>
          </w:tcPr>
          <w:p w:rsidR="008C09E0" w:rsidRPr="001552A4" w:rsidRDefault="008C09E0" w:rsidP="00BF4302">
            <w:pPr>
              <w:rPr>
                <w:sz w:val="2"/>
                <w:szCs w:val="2"/>
                <w:lang w:val="ru-RU"/>
              </w:rPr>
            </w:pPr>
          </w:p>
        </w:tc>
        <w:tc>
          <w:tcPr>
            <w:tcW w:w="1421" w:type="dxa"/>
            <w:vMerge/>
            <w:tcBorders>
              <w:top w:val="nil"/>
            </w:tcBorders>
          </w:tcPr>
          <w:p w:rsidR="008C09E0" w:rsidRPr="001552A4" w:rsidRDefault="008C09E0" w:rsidP="00BF4302">
            <w:pPr>
              <w:rPr>
                <w:sz w:val="2"/>
                <w:szCs w:val="2"/>
                <w:lang w:val="ru-RU"/>
              </w:rPr>
            </w:pPr>
          </w:p>
        </w:tc>
      </w:tr>
      <w:tr w:rsidR="008C09E0" w:rsidRPr="001552A4" w:rsidTr="00BF4302">
        <w:trPr>
          <w:gridAfter w:val="1"/>
          <w:wAfter w:w="53" w:type="dxa"/>
          <w:trHeight w:val="198"/>
        </w:trPr>
        <w:tc>
          <w:tcPr>
            <w:tcW w:w="11565" w:type="dxa"/>
            <w:gridSpan w:val="10"/>
          </w:tcPr>
          <w:p w:rsidR="008C09E0" w:rsidRPr="001552A4" w:rsidRDefault="008C09E0" w:rsidP="00BF4302">
            <w:pPr>
              <w:ind w:left="467"/>
              <w:rPr>
                <w:b/>
                <w:sz w:val="24"/>
                <w:lang w:val="ru-RU"/>
              </w:rPr>
            </w:pPr>
            <w:r w:rsidRPr="001552A4">
              <w:rPr>
                <w:b/>
                <w:sz w:val="24"/>
                <w:lang w:val="ru-RU"/>
              </w:rPr>
              <w:t>Раздел</w:t>
            </w:r>
            <w:r w:rsidRPr="001552A4">
              <w:rPr>
                <w:b/>
                <w:spacing w:val="-4"/>
                <w:sz w:val="24"/>
                <w:lang w:val="ru-RU"/>
              </w:rPr>
              <w:t xml:space="preserve"> </w:t>
            </w:r>
            <w:r w:rsidRPr="001552A4">
              <w:rPr>
                <w:b/>
                <w:sz w:val="24"/>
                <w:lang w:val="ru-RU"/>
              </w:rPr>
              <w:t>6.</w:t>
            </w:r>
            <w:r w:rsidRPr="001552A4">
              <w:rPr>
                <w:b/>
                <w:spacing w:val="-2"/>
                <w:sz w:val="24"/>
                <w:lang w:val="ru-RU"/>
              </w:rPr>
              <w:t xml:space="preserve"> </w:t>
            </w:r>
            <w:r w:rsidRPr="001552A4">
              <w:rPr>
                <w:b/>
                <w:sz w:val="24"/>
                <w:lang w:val="ru-RU"/>
              </w:rPr>
              <w:t>Правовое</w:t>
            </w:r>
            <w:r w:rsidRPr="001552A4">
              <w:rPr>
                <w:b/>
                <w:spacing w:val="-2"/>
                <w:sz w:val="24"/>
                <w:lang w:val="ru-RU"/>
              </w:rPr>
              <w:t xml:space="preserve"> </w:t>
            </w:r>
            <w:r w:rsidRPr="001552A4">
              <w:rPr>
                <w:b/>
                <w:sz w:val="24"/>
                <w:lang w:val="ru-RU"/>
              </w:rPr>
              <w:t>регулирование</w:t>
            </w:r>
            <w:r w:rsidRPr="001552A4">
              <w:rPr>
                <w:b/>
                <w:spacing w:val="-3"/>
                <w:sz w:val="24"/>
                <w:lang w:val="ru-RU"/>
              </w:rPr>
              <w:t xml:space="preserve"> </w:t>
            </w:r>
            <w:r w:rsidRPr="001552A4">
              <w:rPr>
                <w:b/>
                <w:sz w:val="24"/>
                <w:lang w:val="ru-RU"/>
              </w:rPr>
              <w:t>общественных</w:t>
            </w:r>
            <w:r w:rsidRPr="001552A4">
              <w:rPr>
                <w:b/>
                <w:spacing w:val="-2"/>
                <w:sz w:val="24"/>
                <w:lang w:val="ru-RU"/>
              </w:rPr>
              <w:t xml:space="preserve"> </w:t>
            </w:r>
            <w:r w:rsidRPr="001552A4">
              <w:rPr>
                <w:b/>
                <w:sz w:val="24"/>
                <w:lang w:val="ru-RU"/>
              </w:rPr>
              <w:t>отношений</w:t>
            </w:r>
            <w:r w:rsidRPr="001552A4">
              <w:rPr>
                <w:b/>
                <w:spacing w:val="-3"/>
                <w:sz w:val="24"/>
                <w:lang w:val="ru-RU"/>
              </w:rPr>
              <w:t xml:space="preserve"> </w:t>
            </w:r>
            <w:r w:rsidRPr="001552A4">
              <w:rPr>
                <w:b/>
                <w:sz w:val="24"/>
                <w:lang w:val="ru-RU"/>
              </w:rPr>
              <w:t>в</w:t>
            </w:r>
            <w:r w:rsidRPr="001552A4">
              <w:rPr>
                <w:b/>
                <w:spacing w:val="-3"/>
                <w:sz w:val="24"/>
                <w:lang w:val="ru-RU"/>
              </w:rPr>
              <w:t xml:space="preserve"> </w:t>
            </w:r>
            <w:r w:rsidRPr="001552A4">
              <w:rPr>
                <w:b/>
                <w:sz w:val="24"/>
                <w:lang w:val="ru-RU"/>
              </w:rPr>
              <w:t>Российской</w:t>
            </w:r>
            <w:r w:rsidRPr="001552A4">
              <w:rPr>
                <w:b/>
                <w:spacing w:val="-2"/>
                <w:sz w:val="24"/>
                <w:lang w:val="ru-RU"/>
              </w:rPr>
              <w:t xml:space="preserve"> </w:t>
            </w:r>
            <w:r w:rsidRPr="001552A4">
              <w:rPr>
                <w:b/>
                <w:sz w:val="24"/>
                <w:lang w:val="ru-RU"/>
              </w:rPr>
              <w:t>Федерации</w:t>
            </w:r>
          </w:p>
        </w:tc>
        <w:tc>
          <w:tcPr>
            <w:tcW w:w="1135" w:type="dxa"/>
            <w:gridSpan w:val="3"/>
          </w:tcPr>
          <w:p w:rsidR="008C09E0" w:rsidRPr="001552A4" w:rsidRDefault="008C09E0" w:rsidP="00BF4302">
            <w:pPr>
              <w:ind w:left="449"/>
              <w:rPr>
                <w:b/>
                <w:sz w:val="24"/>
              </w:rPr>
            </w:pPr>
            <w:r w:rsidRPr="001552A4">
              <w:rPr>
                <w:b/>
                <w:sz w:val="24"/>
              </w:rPr>
              <w:t>18</w:t>
            </w:r>
          </w:p>
        </w:tc>
        <w:tc>
          <w:tcPr>
            <w:tcW w:w="1135" w:type="dxa"/>
            <w:gridSpan w:val="2"/>
            <w:shd w:val="clear" w:color="auto" w:fill="C0C0C0"/>
          </w:tcPr>
          <w:p w:rsidR="008C09E0" w:rsidRPr="001552A4" w:rsidRDefault="008C09E0" w:rsidP="00BF4302">
            <w:pPr>
              <w:rPr>
                <w:sz w:val="12"/>
              </w:rPr>
            </w:pPr>
          </w:p>
        </w:tc>
        <w:tc>
          <w:tcPr>
            <w:tcW w:w="1421" w:type="dxa"/>
            <w:vMerge w:val="restart"/>
          </w:tcPr>
          <w:p w:rsidR="008C09E0" w:rsidRPr="001552A4" w:rsidRDefault="008C09E0" w:rsidP="00BF4302">
            <w:pPr>
              <w:ind w:left="196" w:right="188"/>
              <w:jc w:val="center"/>
              <w:rPr>
                <w:i/>
                <w:sz w:val="24"/>
              </w:rPr>
            </w:pPr>
            <w:r w:rsidRPr="001552A4">
              <w:rPr>
                <w:i/>
                <w:sz w:val="24"/>
              </w:rPr>
              <w:t>ОК</w:t>
            </w:r>
            <w:r w:rsidRPr="001552A4">
              <w:rPr>
                <w:i/>
                <w:spacing w:val="-3"/>
                <w:sz w:val="24"/>
              </w:rPr>
              <w:t xml:space="preserve"> </w:t>
            </w:r>
            <w:r w:rsidRPr="001552A4">
              <w:rPr>
                <w:i/>
                <w:sz w:val="24"/>
              </w:rPr>
              <w:t>01</w:t>
            </w:r>
          </w:p>
          <w:p w:rsidR="008C09E0" w:rsidRPr="001552A4" w:rsidRDefault="008C09E0" w:rsidP="00BF4302">
            <w:pPr>
              <w:spacing w:before="41"/>
              <w:ind w:left="196" w:right="188"/>
              <w:jc w:val="center"/>
              <w:rPr>
                <w:i/>
                <w:sz w:val="24"/>
              </w:rPr>
            </w:pPr>
            <w:r w:rsidRPr="001552A4">
              <w:rPr>
                <w:i/>
                <w:sz w:val="24"/>
              </w:rPr>
              <w:t>ОК</w:t>
            </w:r>
            <w:r w:rsidRPr="001552A4">
              <w:rPr>
                <w:i/>
                <w:spacing w:val="-3"/>
                <w:sz w:val="24"/>
              </w:rPr>
              <w:t xml:space="preserve"> </w:t>
            </w:r>
            <w:r w:rsidRPr="001552A4">
              <w:rPr>
                <w:i/>
                <w:sz w:val="24"/>
              </w:rPr>
              <w:t>05</w:t>
            </w:r>
          </w:p>
          <w:p w:rsidR="008C09E0" w:rsidRPr="001552A4" w:rsidRDefault="008C09E0" w:rsidP="00C32A66">
            <w:pPr>
              <w:spacing w:before="55"/>
              <w:ind w:left="276" w:right="263" w:hanging="3"/>
              <w:jc w:val="center"/>
              <w:rPr>
                <w:i/>
                <w:sz w:val="24"/>
              </w:rPr>
            </w:pPr>
            <w:r w:rsidRPr="001552A4">
              <w:rPr>
                <w:i/>
                <w:sz w:val="24"/>
              </w:rPr>
              <w:t>ОК 09</w:t>
            </w:r>
            <w:r w:rsidRPr="001552A4">
              <w:rPr>
                <w:i/>
                <w:spacing w:val="1"/>
                <w:sz w:val="24"/>
              </w:rPr>
              <w:t xml:space="preserve"> </w:t>
            </w:r>
          </w:p>
        </w:tc>
      </w:tr>
      <w:tr w:rsidR="008C09E0" w:rsidRPr="001552A4" w:rsidTr="00BF4302">
        <w:trPr>
          <w:gridAfter w:val="1"/>
          <w:wAfter w:w="53" w:type="dxa"/>
          <w:trHeight w:val="201"/>
        </w:trPr>
        <w:tc>
          <w:tcPr>
            <w:tcW w:w="2127" w:type="dxa"/>
            <w:vMerge w:val="restart"/>
          </w:tcPr>
          <w:p w:rsidR="008C09E0" w:rsidRPr="001552A4" w:rsidRDefault="008C09E0" w:rsidP="00BF4302">
            <w:pPr>
              <w:spacing w:before="1"/>
              <w:ind w:left="107"/>
              <w:rPr>
                <w:b/>
                <w:sz w:val="24"/>
                <w:lang w:val="ru-RU"/>
              </w:rPr>
            </w:pPr>
            <w:r w:rsidRPr="001552A4">
              <w:rPr>
                <w:b/>
                <w:sz w:val="24"/>
                <w:lang w:val="ru-RU"/>
              </w:rPr>
              <w:t>Тема</w:t>
            </w:r>
            <w:r w:rsidRPr="001552A4">
              <w:rPr>
                <w:b/>
                <w:spacing w:val="-2"/>
                <w:sz w:val="24"/>
                <w:lang w:val="ru-RU"/>
              </w:rPr>
              <w:t xml:space="preserve"> </w:t>
            </w:r>
            <w:r w:rsidRPr="001552A4">
              <w:rPr>
                <w:b/>
                <w:sz w:val="24"/>
                <w:lang w:val="ru-RU"/>
              </w:rPr>
              <w:t>6.1.</w:t>
            </w:r>
          </w:p>
          <w:p w:rsidR="008C09E0" w:rsidRPr="001552A4" w:rsidRDefault="008C09E0" w:rsidP="00BF4302">
            <w:pPr>
              <w:spacing w:before="50"/>
              <w:ind w:left="107" w:right="158"/>
              <w:rPr>
                <w:b/>
                <w:sz w:val="24"/>
                <w:lang w:val="ru-RU"/>
              </w:rPr>
            </w:pPr>
            <w:r w:rsidRPr="001552A4">
              <w:rPr>
                <w:b/>
                <w:sz w:val="24"/>
                <w:lang w:val="ru-RU"/>
              </w:rPr>
              <w:t>Право в системе</w:t>
            </w:r>
            <w:r w:rsidRPr="001552A4">
              <w:rPr>
                <w:b/>
                <w:spacing w:val="-57"/>
                <w:sz w:val="24"/>
                <w:lang w:val="ru-RU"/>
              </w:rPr>
              <w:t xml:space="preserve"> </w:t>
            </w:r>
            <w:r w:rsidRPr="001552A4">
              <w:rPr>
                <w:b/>
                <w:sz w:val="24"/>
                <w:lang w:val="ru-RU"/>
              </w:rPr>
              <w:t>социальных</w:t>
            </w:r>
            <w:r w:rsidRPr="001552A4">
              <w:rPr>
                <w:b/>
                <w:spacing w:val="1"/>
                <w:sz w:val="24"/>
                <w:lang w:val="ru-RU"/>
              </w:rPr>
              <w:t xml:space="preserve"> </w:t>
            </w:r>
            <w:r w:rsidRPr="001552A4">
              <w:rPr>
                <w:b/>
                <w:sz w:val="24"/>
                <w:lang w:val="ru-RU"/>
              </w:rPr>
              <w:t>норм</w:t>
            </w:r>
          </w:p>
        </w:tc>
        <w:tc>
          <w:tcPr>
            <w:tcW w:w="9438" w:type="dxa"/>
            <w:gridSpan w:val="9"/>
          </w:tcPr>
          <w:p w:rsidR="008C09E0" w:rsidRPr="001552A4" w:rsidRDefault="008C09E0" w:rsidP="00BF4302">
            <w:pPr>
              <w:ind w:left="103"/>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3"/>
                <w:sz w:val="24"/>
              </w:rPr>
              <w:t xml:space="preserve"> </w:t>
            </w:r>
            <w:r w:rsidRPr="001552A4">
              <w:rPr>
                <w:sz w:val="24"/>
              </w:rPr>
              <w:t>материала</w:t>
            </w:r>
          </w:p>
        </w:tc>
        <w:tc>
          <w:tcPr>
            <w:tcW w:w="1135" w:type="dxa"/>
            <w:gridSpan w:val="3"/>
          </w:tcPr>
          <w:p w:rsidR="008C09E0" w:rsidRPr="001552A4" w:rsidRDefault="008C09E0" w:rsidP="00BF4302">
            <w:pPr>
              <w:ind w:left="509"/>
              <w:rPr>
                <w:sz w:val="24"/>
              </w:rPr>
            </w:pPr>
            <w:r w:rsidRPr="001552A4">
              <w:rPr>
                <w:sz w:val="24"/>
              </w:rPr>
              <w:t>4</w:t>
            </w:r>
          </w:p>
        </w:tc>
        <w:tc>
          <w:tcPr>
            <w:tcW w:w="1135" w:type="dxa"/>
            <w:gridSpan w:val="2"/>
            <w:vMerge w:val="restart"/>
          </w:tcPr>
          <w:p w:rsidR="008C09E0" w:rsidRPr="001552A4" w:rsidRDefault="008C09E0" w:rsidP="00BF4302">
            <w:pPr>
              <w:ind w:left="17"/>
              <w:jc w:val="center"/>
              <w:rPr>
                <w:sz w:val="24"/>
              </w:rPr>
            </w:pPr>
            <w:r w:rsidRPr="001552A4">
              <w:rPr>
                <w:sz w:val="24"/>
              </w:rPr>
              <w:t>2</w:t>
            </w:r>
          </w:p>
        </w:tc>
        <w:tc>
          <w:tcPr>
            <w:tcW w:w="1421" w:type="dxa"/>
            <w:vMerge/>
            <w:tcBorders>
              <w:top w:val="nil"/>
            </w:tcBorders>
          </w:tcPr>
          <w:p w:rsidR="008C09E0" w:rsidRPr="001552A4" w:rsidRDefault="008C09E0" w:rsidP="00BF4302">
            <w:pPr>
              <w:rPr>
                <w:sz w:val="2"/>
                <w:szCs w:val="2"/>
              </w:rPr>
            </w:pPr>
          </w:p>
        </w:tc>
      </w:tr>
      <w:tr w:rsidR="008C09E0" w:rsidRPr="001552A4" w:rsidTr="00BF4302">
        <w:trPr>
          <w:gridAfter w:val="1"/>
          <w:wAfter w:w="53" w:type="dxa"/>
          <w:trHeight w:val="1932"/>
        </w:trPr>
        <w:tc>
          <w:tcPr>
            <w:tcW w:w="2127" w:type="dxa"/>
            <w:vMerge/>
            <w:tcBorders>
              <w:top w:val="nil"/>
            </w:tcBorders>
          </w:tcPr>
          <w:p w:rsidR="008C09E0" w:rsidRPr="001552A4" w:rsidRDefault="008C09E0" w:rsidP="00BF4302">
            <w:pPr>
              <w:rPr>
                <w:sz w:val="2"/>
                <w:szCs w:val="2"/>
              </w:rPr>
            </w:pPr>
          </w:p>
        </w:tc>
        <w:tc>
          <w:tcPr>
            <w:tcW w:w="382" w:type="dxa"/>
            <w:gridSpan w:val="2"/>
          </w:tcPr>
          <w:p w:rsidR="008C09E0" w:rsidRPr="001552A4" w:rsidRDefault="008C09E0" w:rsidP="00BF4302">
            <w:pPr>
              <w:rPr>
                <w:sz w:val="24"/>
              </w:rPr>
            </w:pPr>
          </w:p>
        </w:tc>
        <w:tc>
          <w:tcPr>
            <w:tcW w:w="9056" w:type="dxa"/>
            <w:gridSpan w:val="7"/>
          </w:tcPr>
          <w:p w:rsidR="008C09E0" w:rsidRPr="001552A4" w:rsidRDefault="008C09E0" w:rsidP="00BF4302">
            <w:pPr>
              <w:ind w:left="125"/>
              <w:rPr>
                <w:b/>
                <w:sz w:val="24"/>
                <w:lang w:val="ru-RU"/>
              </w:rPr>
            </w:pPr>
            <w:r w:rsidRPr="001552A4">
              <w:rPr>
                <w:b/>
                <w:sz w:val="24"/>
                <w:lang w:val="ru-RU"/>
              </w:rPr>
              <w:t>Теоретическое</w:t>
            </w:r>
            <w:r w:rsidRPr="001552A4">
              <w:rPr>
                <w:b/>
                <w:spacing w:val="-4"/>
                <w:sz w:val="24"/>
                <w:lang w:val="ru-RU"/>
              </w:rPr>
              <w:t xml:space="preserve"> </w:t>
            </w:r>
            <w:r w:rsidRPr="001552A4">
              <w:rPr>
                <w:b/>
                <w:sz w:val="24"/>
                <w:lang w:val="ru-RU"/>
              </w:rPr>
              <w:t>обучение</w:t>
            </w:r>
          </w:p>
          <w:p w:rsidR="008C09E0" w:rsidRPr="001552A4" w:rsidRDefault="008C09E0" w:rsidP="00BF4302">
            <w:pPr>
              <w:ind w:left="125" w:right="287"/>
              <w:rPr>
                <w:sz w:val="24"/>
                <w:lang w:val="ru-RU"/>
              </w:rPr>
            </w:pPr>
            <w:r w:rsidRPr="001552A4">
              <w:rPr>
                <w:sz w:val="24"/>
                <w:lang w:val="ru-RU"/>
              </w:rPr>
              <w:t>Правовое регулирование общественных отношений в Российской Федерации.</w:t>
            </w:r>
            <w:r w:rsidRPr="001552A4">
              <w:rPr>
                <w:spacing w:val="1"/>
                <w:sz w:val="24"/>
                <w:lang w:val="ru-RU"/>
              </w:rPr>
              <w:t xml:space="preserve"> </w:t>
            </w:r>
            <w:r w:rsidRPr="001552A4">
              <w:rPr>
                <w:sz w:val="24"/>
                <w:lang w:val="ru-RU"/>
              </w:rPr>
              <w:t>Право</w:t>
            </w:r>
            <w:r w:rsidRPr="001552A4">
              <w:rPr>
                <w:spacing w:val="-5"/>
                <w:sz w:val="24"/>
                <w:lang w:val="ru-RU"/>
              </w:rPr>
              <w:t xml:space="preserve"> </w:t>
            </w:r>
            <w:r w:rsidRPr="001552A4">
              <w:rPr>
                <w:sz w:val="24"/>
                <w:lang w:val="ru-RU"/>
              </w:rPr>
              <w:t>в</w:t>
            </w:r>
            <w:r w:rsidRPr="001552A4">
              <w:rPr>
                <w:spacing w:val="-4"/>
                <w:sz w:val="24"/>
                <w:lang w:val="ru-RU"/>
              </w:rPr>
              <w:t xml:space="preserve"> </w:t>
            </w:r>
            <w:r w:rsidRPr="001552A4">
              <w:rPr>
                <w:sz w:val="24"/>
                <w:lang w:val="ru-RU"/>
              </w:rPr>
              <w:t>системе</w:t>
            </w:r>
            <w:r w:rsidRPr="001552A4">
              <w:rPr>
                <w:spacing w:val="-2"/>
                <w:sz w:val="24"/>
                <w:lang w:val="ru-RU"/>
              </w:rPr>
              <w:t xml:space="preserve"> </w:t>
            </w:r>
            <w:r w:rsidRPr="001552A4">
              <w:rPr>
                <w:sz w:val="24"/>
                <w:lang w:val="ru-RU"/>
              </w:rPr>
              <w:t>социальных</w:t>
            </w:r>
            <w:r w:rsidRPr="001552A4">
              <w:rPr>
                <w:spacing w:val="-2"/>
                <w:sz w:val="24"/>
                <w:lang w:val="ru-RU"/>
              </w:rPr>
              <w:t xml:space="preserve"> </w:t>
            </w:r>
            <w:r w:rsidRPr="001552A4">
              <w:rPr>
                <w:sz w:val="24"/>
                <w:lang w:val="ru-RU"/>
              </w:rPr>
              <w:t>норм.</w:t>
            </w:r>
            <w:r w:rsidRPr="001552A4">
              <w:rPr>
                <w:spacing w:val="-3"/>
                <w:sz w:val="24"/>
                <w:lang w:val="ru-RU"/>
              </w:rPr>
              <w:t xml:space="preserve"> </w:t>
            </w:r>
            <w:r w:rsidRPr="001552A4">
              <w:rPr>
                <w:sz w:val="24"/>
                <w:lang w:val="ru-RU"/>
              </w:rPr>
              <w:t>Источники</w:t>
            </w:r>
            <w:r w:rsidRPr="001552A4">
              <w:rPr>
                <w:spacing w:val="-5"/>
                <w:sz w:val="24"/>
                <w:lang w:val="ru-RU"/>
              </w:rPr>
              <w:t xml:space="preserve"> </w:t>
            </w:r>
            <w:r w:rsidRPr="001552A4">
              <w:rPr>
                <w:sz w:val="24"/>
                <w:lang w:val="ru-RU"/>
              </w:rPr>
              <w:t>права.</w:t>
            </w:r>
            <w:r w:rsidRPr="001552A4">
              <w:rPr>
                <w:spacing w:val="-3"/>
                <w:sz w:val="24"/>
                <w:lang w:val="ru-RU"/>
              </w:rPr>
              <w:t xml:space="preserve"> </w:t>
            </w:r>
            <w:r w:rsidRPr="001552A4">
              <w:rPr>
                <w:sz w:val="24"/>
                <w:lang w:val="ru-RU"/>
              </w:rPr>
              <w:t>Нормативные</w:t>
            </w:r>
            <w:r w:rsidRPr="001552A4">
              <w:rPr>
                <w:spacing w:val="-5"/>
                <w:sz w:val="24"/>
                <w:lang w:val="ru-RU"/>
              </w:rPr>
              <w:t xml:space="preserve"> </w:t>
            </w:r>
            <w:r w:rsidRPr="001552A4">
              <w:rPr>
                <w:sz w:val="24"/>
                <w:lang w:val="ru-RU"/>
              </w:rPr>
              <w:t>правовые</w:t>
            </w:r>
            <w:r w:rsidRPr="001552A4">
              <w:rPr>
                <w:spacing w:val="-4"/>
                <w:sz w:val="24"/>
                <w:lang w:val="ru-RU"/>
              </w:rPr>
              <w:t xml:space="preserve"> </w:t>
            </w:r>
            <w:r w:rsidRPr="001552A4">
              <w:rPr>
                <w:sz w:val="24"/>
                <w:lang w:val="ru-RU"/>
              </w:rPr>
              <w:t>акты,</w:t>
            </w:r>
            <w:r w:rsidRPr="001552A4">
              <w:rPr>
                <w:spacing w:val="-57"/>
                <w:sz w:val="24"/>
                <w:lang w:val="ru-RU"/>
              </w:rPr>
              <w:t xml:space="preserve"> </w:t>
            </w:r>
            <w:r w:rsidRPr="001552A4">
              <w:rPr>
                <w:sz w:val="24"/>
                <w:lang w:val="ru-RU"/>
              </w:rPr>
              <w:t>их</w:t>
            </w:r>
            <w:r w:rsidRPr="001552A4">
              <w:rPr>
                <w:spacing w:val="1"/>
                <w:sz w:val="24"/>
                <w:lang w:val="ru-RU"/>
              </w:rPr>
              <w:t xml:space="preserve"> </w:t>
            </w:r>
            <w:r w:rsidRPr="001552A4">
              <w:rPr>
                <w:sz w:val="24"/>
                <w:lang w:val="ru-RU"/>
              </w:rPr>
              <w:t>виды.</w:t>
            </w:r>
            <w:r w:rsidRPr="001552A4">
              <w:rPr>
                <w:spacing w:val="-1"/>
                <w:sz w:val="24"/>
                <w:lang w:val="ru-RU"/>
              </w:rPr>
              <w:t xml:space="preserve"> </w:t>
            </w:r>
            <w:r w:rsidRPr="001552A4">
              <w:rPr>
                <w:sz w:val="24"/>
                <w:lang w:val="ru-RU"/>
              </w:rPr>
              <w:t>Законы</w:t>
            </w:r>
            <w:r w:rsidRPr="001552A4">
              <w:rPr>
                <w:spacing w:val="-1"/>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законодательный</w:t>
            </w:r>
            <w:r w:rsidRPr="001552A4">
              <w:rPr>
                <w:spacing w:val="-3"/>
                <w:sz w:val="24"/>
                <w:lang w:val="ru-RU"/>
              </w:rPr>
              <w:t xml:space="preserve"> </w:t>
            </w:r>
            <w:r w:rsidRPr="001552A4">
              <w:rPr>
                <w:sz w:val="24"/>
                <w:lang w:val="ru-RU"/>
              </w:rPr>
              <w:t>процесс</w:t>
            </w:r>
            <w:r w:rsidRPr="001552A4">
              <w:rPr>
                <w:spacing w:val="-2"/>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Российской</w:t>
            </w:r>
            <w:r w:rsidRPr="001552A4">
              <w:rPr>
                <w:spacing w:val="-1"/>
                <w:sz w:val="24"/>
                <w:lang w:val="ru-RU"/>
              </w:rPr>
              <w:t xml:space="preserve"> </w:t>
            </w:r>
            <w:r w:rsidRPr="001552A4">
              <w:rPr>
                <w:sz w:val="24"/>
                <w:lang w:val="ru-RU"/>
              </w:rPr>
              <w:t>Федерации.</w:t>
            </w:r>
          </w:p>
          <w:p w:rsidR="008C09E0" w:rsidRPr="001552A4" w:rsidRDefault="008C09E0" w:rsidP="00BF4302">
            <w:pPr>
              <w:ind w:left="125" w:right="216"/>
              <w:rPr>
                <w:sz w:val="24"/>
              </w:rPr>
            </w:pPr>
            <w:r w:rsidRPr="001552A4">
              <w:rPr>
                <w:sz w:val="24"/>
                <w:lang w:val="ru-RU"/>
              </w:rPr>
              <w:t>Система российского права. Правоотношения, их субъекты. Особенности правового</w:t>
            </w:r>
            <w:r w:rsidRPr="001552A4">
              <w:rPr>
                <w:spacing w:val="-58"/>
                <w:sz w:val="24"/>
                <w:lang w:val="ru-RU"/>
              </w:rPr>
              <w:t xml:space="preserve"> </w:t>
            </w:r>
            <w:r w:rsidRPr="001552A4">
              <w:rPr>
                <w:sz w:val="24"/>
                <w:lang w:val="ru-RU"/>
              </w:rPr>
              <w:t>статуса</w:t>
            </w:r>
            <w:r w:rsidRPr="001552A4">
              <w:rPr>
                <w:spacing w:val="-3"/>
                <w:sz w:val="24"/>
                <w:lang w:val="ru-RU"/>
              </w:rPr>
              <w:t xml:space="preserve"> </w:t>
            </w:r>
            <w:r w:rsidRPr="001552A4">
              <w:rPr>
                <w:sz w:val="24"/>
                <w:lang w:val="ru-RU"/>
              </w:rPr>
              <w:t>несовершеннолетних.</w:t>
            </w:r>
            <w:r w:rsidRPr="001552A4">
              <w:rPr>
                <w:spacing w:val="-2"/>
                <w:sz w:val="24"/>
                <w:lang w:val="ru-RU"/>
              </w:rPr>
              <w:t xml:space="preserve"> </w:t>
            </w:r>
            <w:r w:rsidRPr="001552A4">
              <w:rPr>
                <w:sz w:val="24"/>
              </w:rPr>
              <w:t>Правонарушение</w:t>
            </w:r>
            <w:r w:rsidRPr="001552A4">
              <w:rPr>
                <w:spacing w:val="-3"/>
                <w:sz w:val="24"/>
              </w:rPr>
              <w:t xml:space="preserve"> </w:t>
            </w:r>
            <w:r w:rsidRPr="001552A4">
              <w:rPr>
                <w:sz w:val="24"/>
              </w:rPr>
              <w:t>и</w:t>
            </w:r>
            <w:r w:rsidRPr="001552A4">
              <w:rPr>
                <w:spacing w:val="-2"/>
                <w:sz w:val="24"/>
              </w:rPr>
              <w:t xml:space="preserve"> </w:t>
            </w:r>
            <w:r w:rsidRPr="001552A4">
              <w:rPr>
                <w:sz w:val="24"/>
              </w:rPr>
              <w:t>юридическая</w:t>
            </w:r>
            <w:r w:rsidRPr="001552A4">
              <w:rPr>
                <w:spacing w:val="-2"/>
                <w:sz w:val="24"/>
              </w:rPr>
              <w:t xml:space="preserve"> </w:t>
            </w:r>
            <w:r w:rsidRPr="001552A4">
              <w:rPr>
                <w:sz w:val="24"/>
              </w:rPr>
              <w:t>ответственность.</w:t>
            </w:r>
          </w:p>
          <w:p w:rsidR="008C09E0" w:rsidRPr="001552A4" w:rsidRDefault="008C09E0" w:rsidP="00BF4302">
            <w:pPr>
              <w:ind w:left="125"/>
              <w:rPr>
                <w:sz w:val="24"/>
              </w:rPr>
            </w:pPr>
            <w:r w:rsidRPr="001552A4">
              <w:rPr>
                <w:sz w:val="24"/>
              </w:rPr>
              <w:t>Функции</w:t>
            </w:r>
            <w:r w:rsidRPr="001552A4">
              <w:rPr>
                <w:spacing w:val="-6"/>
                <w:sz w:val="24"/>
              </w:rPr>
              <w:t xml:space="preserve"> </w:t>
            </w:r>
            <w:r w:rsidRPr="001552A4">
              <w:rPr>
                <w:sz w:val="24"/>
              </w:rPr>
              <w:t>правоохранительных</w:t>
            </w:r>
            <w:r w:rsidRPr="001552A4">
              <w:rPr>
                <w:spacing w:val="-3"/>
                <w:sz w:val="24"/>
              </w:rPr>
              <w:t xml:space="preserve"> </w:t>
            </w:r>
            <w:r w:rsidRPr="001552A4">
              <w:rPr>
                <w:sz w:val="24"/>
              </w:rPr>
              <w:t>органов</w:t>
            </w:r>
            <w:r w:rsidRPr="001552A4">
              <w:rPr>
                <w:spacing w:val="-7"/>
                <w:sz w:val="24"/>
              </w:rPr>
              <w:t xml:space="preserve"> </w:t>
            </w:r>
            <w:r w:rsidRPr="001552A4">
              <w:rPr>
                <w:sz w:val="24"/>
              </w:rPr>
              <w:t>Российской</w:t>
            </w:r>
            <w:r w:rsidRPr="001552A4">
              <w:rPr>
                <w:spacing w:val="-4"/>
                <w:sz w:val="24"/>
              </w:rPr>
              <w:t xml:space="preserve"> </w:t>
            </w:r>
            <w:r w:rsidRPr="001552A4">
              <w:rPr>
                <w:sz w:val="24"/>
              </w:rPr>
              <w:t>Федерации</w:t>
            </w:r>
          </w:p>
        </w:tc>
        <w:tc>
          <w:tcPr>
            <w:tcW w:w="1135" w:type="dxa"/>
            <w:gridSpan w:val="3"/>
            <w:vMerge w:val="restart"/>
          </w:tcPr>
          <w:p w:rsidR="008C09E0" w:rsidRPr="001552A4" w:rsidRDefault="008C09E0" w:rsidP="00BF4302">
            <w:pPr>
              <w:ind w:left="15"/>
              <w:jc w:val="center"/>
              <w:rPr>
                <w:sz w:val="24"/>
              </w:rPr>
            </w:pPr>
            <w:r w:rsidRPr="001552A4">
              <w:rPr>
                <w:sz w:val="24"/>
              </w:rPr>
              <w:t>3</w:t>
            </w:r>
          </w:p>
        </w:tc>
        <w:tc>
          <w:tcPr>
            <w:tcW w:w="1135" w:type="dxa"/>
            <w:gridSpan w:val="2"/>
            <w:vMerge/>
            <w:tcBorders>
              <w:top w:val="nil"/>
            </w:tcBorders>
          </w:tcPr>
          <w:p w:rsidR="008C09E0" w:rsidRPr="001552A4" w:rsidRDefault="008C09E0" w:rsidP="00BF4302">
            <w:pPr>
              <w:rPr>
                <w:sz w:val="2"/>
                <w:szCs w:val="2"/>
              </w:rPr>
            </w:pPr>
          </w:p>
        </w:tc>
        <w:tc>
          <w:tcPr>
            <w:tcW w:w="1421" w:type="dxa"/>
            <w:vMerge/>
            <w:tcBorders>
              <w:top w:val="nil"/>
            </w:tcBorders>
          </w:tcPr>
          <w:p w:rsidR="008C09E0" w:rsidRPr="001552A4" w:rsidRDefault="008C09E0" w:rsidP="00BF4302">
            <w:pPr>
              <w:rPr>
                <w:sz w:val="2"/>
                <w:szCs w:val="2"/>
              </w:rPr>
            </w:pPr>
          </w:p>
        </w:tc>
      </w:tr>
      <w:tr w:rsidR="008C09E0" w:rsidRPr="001552A4" w:rsidTr="00BF4302">
        <w:trPr>
          <w:gridAfter w:val="1"/>
          <w:wAfter w:w="53" w:type="dxa"/>
          <w:trHeight w:val="201"/>
        </w:trPr>
        <w:tc>
          <w:tcPr>
            <w:tcW w:w="2127" w:type="dxa"/>
            <w:vMerge/>
            <w:tcBorders>
              <w:top w:val="nil"/>
            </w:tcBorders>
          </w:tcPr>
          <w:p w:rsidR="008C09E0" w:rsidRPr="001552A4" w:rsidRDefault="008C09E0" w:rsidP="00BF4302">
            <w:pPr>
              <w:rPr>
                <w:sz w:val="2"/>
                <w:szCs w:val="2"/>
              </w:rPr>
            </w:pPr>
          </w:p>
        </w:tc>
        <w:tc>
          <w:tcPr>
            <w:tcW w:w="9438" w:type="dxa"/>
            <w:gridSpan w:val="9"/>
          </w:tcPr>
          <w:p w:rsidR="008C09E0" w:rsidRPr="001552A4" w:rsidRDefault="008C09E0" w:rsidP="00BF4302">
            <w:pPr>
              <w:ind w:left="103"/>
              <w:rPr>
                <w:b/>
                <w:sz w:val="24"/>
              </w:rPr>
            </w:pPr>
            <w:r w:rsidRPr="001552A4">
              <w:rPr>
                <w:b/>
                <w:sz w:val="24"/>
              </w:rPr>
              <w:t>Профессионально-</w:t>
            </w:r>
            <w:r w:rsidRPr="001552A4">
              <w:rPr>
                <w:b/>
                <w:spacing w:val="-4"/>
                <w:sz w:val="24"/>
              </w:rPr>
              <w:t xml:space="preserve"> </w:t>
            </w:r>
            <w:r w:rsidRPr="001552A4">
              <w:rPr>
                <w:b/>
                <w:sz w:val="24"/>
              </w:rPr>
              <w:t>ориентированное</w:t>
            </w:r>
            <w:r w:rsidRPr="001552A4">
              <w:rPr>
                <w:b/>
                <w:spacing w:val="-4"/>
                <w:sz w:val="24"/>
              </w:rPr>
              <w:t xml:space="preserve"> </w:t>
            </w:r>
            <w:r w:rsidRPr="001552A4">
              <w:rPr>
                <w:b/>
                <w:sz w:val="24"/>
              </w:rPr>
              <w:t>содержание</w:t>
            </w:r>
          </w:p>
        </w:tc>
        <w:tc>
          <w:tcPr>
            <w:tcW w:w="1135" w:type="dxa"/>
            <w:gridSpan w:val="3"/>
            <w:vMerge/>
            <w:tcBorders>
              <w:top w:val="nil"/>
            </w:tcBorders>
          </w:tcPr>
          <w:p w:rsidR="008C09E0" w:rsidRPr="001552A4" w:rsidRDefault="008C09E0" w:rsidP="00BF4302">
            <w:pPr>
              <w:rPr>
                <w:sz w:val="2"/>
                <w:szCs w:val="2"/>
              </w:rPr>
            </w:pPr>
          </w:p>
        </w:tc>
        <w:tc>
          <w:tcPr>
            <w:tcW w:w="1135" w:type="dxa"/>
            <w:gridSpan w:val="2"/>
            <w:vMerge/>
            <w:tcBorders>
              <w:top w:val="nil"/>
            </w:tcBorders>
          </w:tcPr>
          <w:p w:rsidR="008C09E0" w:rsidRPr="001552A4" w:rsidRDefault="008C09E0" w:rsidP="00BF4302">
            <w:pPr>
              <w:rPr>
                <w:sz w:val="2"/>
                <w:szCs w:val="2"/>
              </w:rPr>
            </w:pPr>
          </w:p>
        </w:tc>
        <w:tc>
          <w:tcPr>
            <w:tcW w:w="1421" w:type="dxa"/>
            <w:vMerge/>
            <w:tcBorders>
              <w:top w:val="nil"/>
            </w:tcBorders>
          </w:tcPr>
          <w:p w:rsidR="008C09E0" w:rsidRPr="001552A4" w:rsidRDefault="008C09E0" w:rsidP="00BF4302">
            <w:pPr>
              <w:rPr>
                <w:sz w:val="2"/>
                <w:szCs w:val="2"/>
              </w:rPr>
            </w:pPr>
          </w:p>
        </w:tc>
      </w:tr>
      <w:tr w:rsidR="008C09E0" w:rsidRPr="001552A4" w:rsidTr="00BF4302">
        <w:trPr>
          <w:gridAfter w:val="1"/>
          <w:wAfter w:w="53" w:type="dxa"/>
          <w:trHeight w:val="198"/>
        </w:trPr>
        <w:tc>
          <w:tcPr>
            <w:tcW w:w="2127" w:type="dxa"/>
            <w:vMerge/>
            <w:tcBorders>
              <w:top w:val="nil"/>
            </w:tcBorders>
          </w:tcPr>
          <w:p w:rsidR="008C09E0" w:rsidRPr="001552A4" w:rsidRDefault="008C09E0" w:rsidP="00BF4302">
            <w:pPr>
              <w:rPr>
                <w:sz w:val="2"/>
                <w:szCs w:val="2"/>
              </w:rPr>
            </w:pPr>
          </w:p>
        </w:tc>
        <w:tc>
          <w:tcPr>
            <w:tcW w:w="9438" w:type="dxa"/>
            <w:gridSpan w:val="9"/>
          </w:tcPr>
          <w:p w:rsidR="008C09E0" w:rsidRPr="001552A4" w:rsidRDefault="008C09E0" w:rsidP="00BF4302">
            <w:pPr>
              <w:ind w:left="103"/>
              <w:rPr>
                <w:sz w:val="24"/>
                <w:lang w:val="ru-RU"/>
              </w:rPr>
            </w:pPr>
            <w:r w:rsidRPr="001552A4">
              <w:rPr>
                <w:sz w:val="24"/>
                <w:lang w:val="ru-RU"/>
              </w:rPr>
              <w:t>Соблюдение</w:t>
            </w:r>
            <w:r w:rsidRPr="001552A4">
              <w:rPr>
                <w:spacing w:val="-5"/>
                <w:sz w:val="24"/>
                <w:lang w:val="ru-RU"/>
              </w:rPr>
              <w:t xml:space="preserve"> </w:t>
            </w:r>
            <w:r w:rsidRPr="001552A4">
              <w:rPr>
                <w:sz w:val="24"/>
                <w:lang w:val="ru-RU"/>
              </w:rPr>
              <w:t>правовых</w:t>
            </w:r>
            <w:r w:rsidRPr="001552A4">
              <w:rPr>
                <w:spacing w:val="-4"/>
                <w:sz w:val="24"/>
                <w:lang w:val="ru-RU"/>
              </w:rPr>
              <w:t xml:space="preserve"> </w:t>
            </w:r>
            <w:r w:rsidRPr="001552A4">
              <w:rPr>
                <w:sz w:val="24"/>
                <w:lang w:val="ru-RU"/>
              </w:rPr>
              <w:t>норм</w:t>
            </w:r>
            <w:r w:rsidRPr="001552A4">
              <w:rPr>
                <w:spacing w:val="-3"/>
                <w:sz w:val="24"/>
                <w:lang w:val="ru-RU"/>
              </w:rPr>
              <w:t xml:space="preserve"> </w:t>
            </w:r>
            <w:r w:rsidRPr="001552A4">
              <w:rPr>
                <w:sz w:val="24"/>
                <w:lang w:val="ru-RU"/>
              </w:rPr>
              <w:t>в</w:t>
            </w:r>
            <w:r w:rsidRPr="001552A4">
              <w:rPr>
                <w:spacing w:val="-3"/>
                <w:sz w:val="24"/>
                <w:lang w:val="ru-RU"/>
              </w:rPr>
              <w:t xml:space="preserve"> </w:t>
            </w:r>
            <w:r w:rsidRPr="001552A4">
              <w:rPr>
                <w:sz w:val="24"/>
                <w:lang w:val="ru-RU"/>
              </w:rPr>
              <w:t>профессиональной</w:t>
            </w:r>
            <w:r w:rsidRPr="001552A4">
              <w:rPr>
                <w:spacing w:val="-2"/>
                <w:sz w:val="24"/>
                <w:lang w:val="ru-RU"/>
              </w:rPr>
              <w:t xml:space="preserve"> </w:t>
            </w:r>
            <w:r w:rsidRPr="001552A4">
              <w:rPr>
                <w:sz w:val="24"/>
                <w:lang w:val="ru-RU"/>
              </w:rPr>
              <w:t>деятельности</w:t>
            </w:r>
          </w:p>
        </w:tc>
        <w:tc>
          <w:tcPr>
            <w:tcW w:w="1135" w:type="dxa"/>
            <w:gridSpan w:val="3"/>
          </w:tcPr>
          <w:p w:rsidR="008C09E0" w:rsidRPr="001552A4" w:rsidRDefault="008C09E0" w:rsidP="00BF4302">
            <w:pPr>
              <w:ind w:left="509"/>
              <w:rPr>
                <w:sz w:val="24"/>
              </w:rPr>
            </w:pPr>
            <w:r w:rsidRPr="001552A4">
              <w:rPr>
                <w:sz w:val="24"/>
              </w:rPr>
              <w:t>1</w:t>
            </w:r>
          </w:p>
        </w:tc>
        <w:tc>
          <w:tcPr>
            <w:tcW w:w="1135" w:type="dxa"/>
            <w:gridSpan w:val="2"/>
            <w:vMerge/>
            <w:tcBorders>
              <w:top w:val="nil"/>
            </w:tcBorders>
          </w:tcPr>
          <w:p w:rsidR="008C09E0" w:rsidRPr="001552A4" w:rsidRDefault="008C09E0" w:rsidP="00BF4302">
            <w:pPr>
              <w:rPr>
                <w:sz w:val="2"/>
                <w:szCs w:val="2"/>
              </w:rPr>
            </w:pPr>
          </w:p>
        </w:tc>
        <w:tc>
          <w:tcPr>
            <w:tcW w:w="1421" w:type="dxa"/>
            <w:vMerge/>
            <w:tcBorders>
              <w:top w:val="nil"/>
            </w:tcBorders>
          </w:tcPr>
          <w:p w:rsidR="008C09E0" w:rsidRPr="001552A4" w:rsidRDefault="008C09E0" w:rsidP="00BF4302">
            <w:pPr>
              <w:rPr>
                <w:sz w:val="2"/>
                <w:szCs w:val="2"/>
              </w:rPr>
            </w:pPr>
          </w:p>
        </w:tc>
      </w:tr>
      <w:tr w:rsidR="008C09E0" w:rsidRPr="001552A4" w:rsidTr="00BF4302">
        <w:trPr>
          <w:gridAfter w:val="1"/>
          <w:wAfter w:w="53" w:type="dxa"/>
          <w:trHeight w:val="201"/>
        </w:trPr>
        <w:tc>
          <w:tcPr>
            <w:tcW w:w="2127" w:type="dxa"/>
            <w:vMerge w:val="restart"/>
          </w:tcPr>
          <w:p w:rsidR="008C09E0" w:rsidRPr="001552A4" w:rsidRDefault="008C09E0" w:rsidP="00BF4302">
            <w:pPr>
              <w:ind w:left="107"/>
              <w:rPr>
                <w:b/>
                <w:sz w:val="24"/>
                <w:lang w:val="ru-RU"/>
              </w:rPr>
            </w:pPr>
            <w:r w:rsidRPr="001552A4">
              <w:rPr>
                <w:b/>
                <w:sz w:val="24"/>
                <w:lang w:val="ru-RU"/>
              </w:rPr>
              <w:t>Тема</w:t>
            </w:r>
            <w:r w:rsidRPr="001552A4">
              <w:rPr>
                <w:b/>
                <w:spacing w:val="-2"/>
                <w:sz w:val="24"/>
                <w:lang w:val="ru-RU"/>
              </w:rPr>
              <w:t xml:space="preserve"> </w:t>
            </w:r>
            <w:r w:rsidRPr="001552A4">
              <w:rPr>
                <w:b/>
                <w:sz w:val="24"/>
                <w:lang w:val="ru-RU"/>
              </w:rPr>
              <w:t>6.2.</w:t>
            </w:r>
          </w:p>
          <w:p w:rsidR="008C09E0" w:rsidRPr="001552A4" w:rsidRDefault="008C09E0" w:rsidP="00BF4302">
            <w:pPr>
              <w:spacing w:before="52"/>
              <w:ind w:left="107" w:right="153"/>
              <w:rPr>
                <w:b/>
                <w:sz w:val="24"/>
                <w:lang w:val="ru-RU"/>
              </w:rPr>
            </w:pPr>
            <w:r w:rsidRPr="001552A4">
              <w:rPr>
                <w:b/>
                <w:sz w:val="24"/>
                <w:lang w:val="ru-RU"/>
              </w:rPr>
              <w:t>Основы</w:t>
            </w:r>
            <w:r w:rsidRPr="001552A4">
              <w:rPr>
                <w:b/>
                <w:spacing w:val="1"/>
                <w:sz w:val="24"/>
                <w:lang w:val="ru-RU"/>
              </w:rPr>
              <w:t xml:space="preserve"> </w:t>
            </w:r>
            <w:r w:rsidRPr="001552A4">
              <w:rPr>
                <w:b/>
                <w:sz w:val="24"/>
                <w:lang w:val="ru-RU"/>
              </w:rPr>
              <w:t>конституционно</w:t>
            </w:r>
            <w:r w:rsidRPr="001552A4">
              <w:rPr>
                <w:b/>
                <w:spacing w:val="-57"/>
                <w:sz w:val="24"/>
                <w:lang w:val="ru-RU"/>
              </w:rPr>
              <w:t xml:space="preserve"> </w:t>
            </w:r>
            <w:r w:rsidRPr="001552A4">
              <w:rPr>
                <w:b/>
                <w:sz w:val="24"/>
                <w:lang w:val="ru-RU"/>
              </w:rPr>
              <w:t>го права</w:t>
            </w:r>
            <w:r w:rsidRPr="001552A4">
              <w:rPr>
                <w:b/>
                <w:spacing w:val="1"/>
                <w:sz w:val="24"/>
                <w:lang w:val="ru-RU"/>
              </w:rPr>
              <w:t xml:space="preserve"> </w:t>
            </w:r>
            <w:r w:rsidRPr="001552A4">
              <w:rPr>
                <w:b/>
                <w:sz w:val="24"/>
                <w:lang w:val="ru-RU"/>
              </w:rPr>
              <w:t>Российской</w:t>
            </w:r>
          </w:p>
          <w:p w:rsidR="008C09E0" w:rsidRPr="001552A4" w:rsidRDefault="008C09E0" w:rsidP="00BF4302">
            <w:pPr>
              <w:ind w:left="107"/>
              <w:rPr>
                <w:b/>
                <w:sz w:val="24"/>
              </w:rPr>
            </w:pPr>
            <w:r w:rsidRPr="001552A4">
              <w:rPr>
                <w:b/>
                <w:sz w:val="24"/>
              </w:rPr>
              <w:t>Федерации</w:t>
            </w:r>
          </w:p>
        </w:tc>
        <w:tc>
          <w:tcPr>
            <w:tcW w:w="9438" w:type="dxa"/>
            <w:gridSpan w:val="9"/>
          </w:tcPr>
          <w:p w:rsidR="008C09E0" w:rsidRPr="001552A4" w:rsidRDefault="008C09E0" w:rsidP="00BF4302">
            <w:pPr>
              <w:ind w:left="103"/>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3"/>
                <w:sz w:val="24"/>
              </w:rPr>
              <w:t xml:space="preserve"> </w:t>
            </w:r>
            <w:r w:rsidRPr="001552A4">
              <w:rPr>
                <w:sz w:val="24"/>
              </w:rPr>
              <w:t>материала</w:t>
            </w:r>
          </w:p>
        </w:tc>
        <w:tc>
          <w:tcPr>
            <w:tcW w:w="1135" w:type="dxa"/>
            <w:gridSpan w:val="3"/>
          </w:tcPr>
          <w:p w:rsidR="008C09E0" w:rsidRPr="001552A4" w:rsidRDefault="008C09E0" w:rsidP="00BF4302">
            <w:pPr>
              <w:ind w:left="509"/>
              <w:rPr>
                <w:sz w:val="24"/>
              </w:rPr>
            </w:pPr>
            <w:r w:rsidRPr="001552A4">
              <w:rPr>
                <w:sz w:val="24"/>
              </w:rPr>
              <w:t>2</w:t>
            </w:r>
          </w:p>
        </w:tc>
        <w:tc>
          <w:tcPr>
            <w:tcW w:w="1135" w:type="dxa"/>
            <w:gridSpan w:val="2"/>
            <w:vMerge w:val="restart"/>
          </w:tcPr>
          <w:p w:rsidR="008C09E0" w:rsidRPr="001552A4" w:rsidRDefault="008C09E0" w:rsidP="00BF4302">
            <w:pPr>
              <w:ind w:left="17"/>
              <w:jc w:val="center"/>
              <w:rPr>
                <w:sz w:val="24"/>
              </w:rPr>
            </w:pPr>
            <w:r w:rsidRPr="001552A4">
              <w:rPr>
                <w:sz w:val="24"/>
              </w:rPr>
              <w:t>2</w:t>
            </w:r>
          </w:p>
        </w:tc>
        <w:tc>
          <w:tcPr>
            <w:tcW w:w="1421" w:type="dxa"/>
            <w:vMerge w:val="restart"/>
          </w:tcPr>
          <w:p w:rsidR="008C09E0" w:rsidRPr="001552A4" w:rsidRDefault="008C09E0" w:rsidP="00BF4302">
            <w:pPr>
              <w:ind w:left="196" w:right="188"/>
              <w:jc w:val="center"/>
              <w:rPr>
                <w:i/>
                <w:sz w:val="24"/>
              </w:rPr>
            </w:pPr>
            <w:r w:rsidRPr="001552A4">
              <w:rPr>
                <w:i/>
                <w:sz w:val="24"/>
              </w:rPr>
              <w:t>ОК</w:t>
            </w:r>
            <w:r w:rsidRPr="001552A4">
              <w:rPr>
                <w:i/>
                <w:spacing w:val="-3"/>
                <w:sz w:val="24"/>
              </w:rPr>
              <w:t xml:space="preserve"> </w:t>
            </w:r>
            <w:r w:rsidRPr="001552A4">
              <w:rPr>
                <w:i/>
                <w:sz w:val="24"/>
              </w:rPr>
              <w:t>02</w:t>
            </w:r>
          </w:p>
          <w:p w:rsidR="008C09E0" w:rsidRPr="001552A4" w:rsidRDefault="008C09E0" w:rsidP="00BF4302">
            <w:pPr>
              <w:spacing w:before="41"/>
              <w:ind w:left="196" w:right="188"/>
              <w:jc w:val="center"/>
              <w:rPr>
                <w:i/>
                <w:sz w:val="24"/>
              </w:rPr>
            </w:pPr>
            <w:r w:rsidRPr="001552A4">
              <w:rPr>
                <w:i/>
                <w:sz w:val="24"/>
              </w:rPr>
              <w:t>ОК</w:t>
            </w:r>
            <w:r w:rsidRPr="001552A4">
              <w:rPr>
                <w:i/>
                <w:spacing w:val="-3"/>
                <w:sz w:val="24"/>
              </w:rPr>
              <w:t xml:space="preserve"> </w:t>
            </w:r>
            <w:r w:rsidRPr="001552A4">
              <w:rPr>
                <w:i/>
                <w:sz w:val="24"/>
              </w:rPr>
              <w:t>05</w:t>
            </w:r>
          </w:p>
          <w:p w:rsidR="008C09E0" w:rsidRPr="001552A4" w:rsidRDefault="008C09E0" w:rsidP="00BF4302">
            <w:pPr>
              <w:spacing w:before="55"/>
              <w:ind w:left="276" w:right="263" w:hanging="3"/>
              <w:jc w:val="center"/>
              <w:rPr>
                <w:i/>
                <w:sz w:val="24"/>
              </w:rPr>
            </w:pPr>
            <w:r w:rsidRPr="001552A4">
              <w:rPr>
                <w:i/>
                <w:sz w:val="24"/>
              </w:rPr>
              <w:t>ОК 06</w:t>
            </w:r>
            <w:r w:rsidRPr="001552A4">
              <w:rPr>
                <w:i/>
                <w:spacing w:val="1"/>
                <w:sz w:val="24"/>
              </w:rPr>
              <w:t xml:space="preserve"> </w:t>
            </w:r>
          </w:p>
        </w:tc>
      </w:tr>
      <w:tr w:rsidR="008C09E0" w:rsidRPr="001552A4" w:rsidTr="00BF4302">
        <w:trPr>
          <w:gridAfter w:val="1"/>
          <w:wAfter w:w="53" w:type="dxa"/>
          <w:trHeight w:val="1672"/>
        </w:trPr>
        <w:tc>
          <w:tcPr>
            <w:tcW w:w="2127" w:type="dxa"/>
            <w:vMerge/>
            <w:tcBorders>
              <w:top w:val="nil"/>
            </w:tcBorders>
          </w:tcPr>
          <w:p w:rsidR="008C09E0" w:rsidRPr="001552A4" w:rsidRDefault="008C09E0" w:rsidP="00BF4302">
            <w:pPr>
              <w:rPr>
                <w:sz w:val="2"/>
                <w:szCs w:val="2"/>
              </w:rPr>
            </w:pPr>
          </w:p>
        </w:tc>
        <w:tc>
          <w:tcPr>
            <w:tcW w:w="382" w:type="dxa"/>
            <w:gridSpan w:val="2"/>
          </w:tcPr>
          <w:p w:rsidR="008C09E0" w:rsidRPr="001552A4" w:rsidRDefault="008C09E0" w:rsidP="00BF4302">
            <w:pPr>
              <w:rPr>
                <w:sz w:val="24"/>
              </w:rPr>
            </w:pPr>
          </w:p>
        </w:tc>
        <w:tc>
          <w:tcPr>
            <w:tcW w:w="9056" w:type="dxa"/>
            <w:gridSpan w:val="7"/>
          </w:tcPr>
          <w:p w:rsidR="008C09E0" w:rsidRPr="001552A4" w:rsidRDefault="008C09E0" w:rsidP="00BF4302">
            <w:pPr>
              <w:ind w:left="132" w:right="127"/>
              <w:rPr>
                <w:sz w:val="24"/>
                <w:lang w:val="ru-RU"/>
              </w:rPr>
            </w:pPr>
            <w:r w:rsidRPr="001552A4">
              <w:rPr>
                <w:sz w:val="24"/>
                <w:lang w:val="ru-RU"/>
              </w:rPr>
              <w:t>Конституция Российской Федерации. Основы конституционного строя Российской</w:t>
            </w:r>
            <w:r w:rsidRPr="001552A4">
              <w:rPr>
                <w:spacing w:val="1"/>
                <w:sz w:val="24"/>
                <w:lang w:val="ru-RU"/>
              </w:rPr>
              <w:t xml:space="preserve"> </w:t>
            </w:r>
            <w:r w:rsidRPr="001552A4">
              <w:rPr>
                <w:sz w:val="24"/>
                <w:lang w:val="ru-RU"/>
              </w:rPr>
              <w:t>Федерации. Гражданство Российской Федерации. Личные (гражданские),</w:t>
            </w:r>
            <w:r w:rsidRPr="001552A4">
              <w:rPr>
                <w:spacing w:val="1"/>
                <w:sz w:val="24"/>
                <w:lang w:val="ru-RU"/>
              </w:rPr>
              <w:t xml:space="preserve"> </w:t>
            </w:r>
            <w:r w:rsidRPr="001552A4">
              <w:rPr>
                <w:sz w:val="24"/>
                <w:lang w:val="ru-RU"/>
              </w:rPr>
              <w:t>политические, социально-экономические и культурные права и свободы человека и</w:t>
            </w:r>
            <w:r w:rsidRPr="001552A4">
              <w:rPr>
                <w:spacing w:val="1"/>
                <w:sz w:val="24"/>
                <w:lang w:val="ru-RU"/>
              </w:rPr>
              <w:t xml:space="preserve"> </w:t>
            </w:r>
            <w:r w:rsidRPr="001552A4">
              <w:rPr>
                <w:sz w:val="24"/>
                <w:lang w:val="ru-RU"/>
              </w:rPr>
              <w:t>гражданина Российской Федерации. Конституционные обязанности гражданина</w:t>
            </w:r>
            <w:r w:rsidRPr="001552A4">
              <w:rPr>
                <w:spacing w:val="1"/>
                <w:sz w:val="24"/>
                <w:lang w:val="ru-RU"/>
              </w:rPr>
              <w:t xml:space="preserve"> </w:t>
            </w:r>
            <w:r w:rsidRPr="001552A4">
              <w:rPr>
                <w:sz w:val="24"/>
                <w:lang w:val="ru-RU"/>
              </w:rPr>
              <w:t>Российской Федерации. Международная защита прав человека в условиях мирного и</w:t>
            </w:r>
            <w:r w:rsidRPr="001552A4">
              <w:rPr>
                <w:spacing w:val="-58"/>
                <w:sz w:val="24"/>
                <w:lang w:val="ru-RU"/>
              </w:rPr>
              <w:t xml:space="preserve"> </w:t>
            </w:r>
            <w:r w:rsidRPr="001552A4">
              <w:rPr>
                <w:sz w:val="24"/>
                <w:lang w:val="ru-RU"/>
              </w:rPr>
              <w:t>военного</w:t>
            </w:r>
            <w:r w:rsidRPr="001552A4">
              <w:rPr>
                <w:spacing w:val="-1"/>
                <w:sz w:val="24"/>
                <w:lang w:val="ru-RU"/>
              </w:rPr>
              <w:t xml:space="preserve"> </w:t>
            </w:r>
            <w:r w:rsidRPr="001552A4">
              <w:rPr>
                <w:sz w:val="24"/>
                <w:lang w:val="ru-RU"/>
              </w:rPr>
              <w:t>времени.</w:t>
            </w:r>
          </w:p>
        </w:tc>
        <w:tc>
          <w:tcPr>
            <w:tcW w:w="1135" w:type="dxa"/>
            <w:gridSpan w:val="3"/>
          </w:tcPr>
          <w:p w:rsidR="008C09E0" w:rsidRPr="001552A4" w:rsidRDefault="008C09E0" w:rsidP="00BF4302">
            <w:pPr>
              <w:jc w:val="center"/>
              <w:rPr>
                <w:sz w:val="24"/>
              </w:rPr>
            </w:pPr>
            <w:r w:rsidRPr="001552A4">
              <w:rPr>
                <w:sz w:val="24"/>
              </w:rPr>
              <w:t>1</w:t>
            </w:r>
          </w:p>
        </w:tc>
        <w:tc>
          <w:tcPr>
            <w:tcW w:w="1135" w:type="dxa"/>
            <w:gridSpan w:val="2"/>
            <w:vMerge/>
            <w:tcBorders>
              <w:top w:val="nil"/>
            </w:tcBorders>
          </w:tcPr>
          <w:p w:rsidR="008C09E0" w:rsidRPr="001552A4" w:rsidRDefault="008C09E0" w:rsidP="00BF4302">
            <w:pPr>
              <w:rPr>
                <w:sz w:val="2"/>
                <w:szCs w:val="2"/>
              </w:rPr>
            </w:pPr>
          </w:p>
        </w:tc>
        <w:tc>
          <w:tcPr>
            <w:tcW w:w="1421" w:type="dxa"/>
            <w:vMerge/>
            <w:tcBorders>
              <w:top w:val="nil"/>
            </w:tcBorders>
          </w:tcPr>
          <w:p w:rsidR="008C09E0" w:rsidRPr="001552A4" w:rsidRDefault="008C09E0" w:rsidP="00BF4302">
            <w:pPr>
              <w:rPr>
                <w:sz w:val="2"/>
                <w:szCs w:val="2"/>
              </w:rPr>
            </w:pPr>
          </w:p>
        </w:tc>
      </w:tr>
      <w:tr w:rsidR="008C09E0" w:rsidRPr="001552A4" w:rsidTr="00BF4302">
        <w:trPr>
          <w:gridAfter w:val="1"/>
          <w:wAfter w:w="53" w:type="dxa"/>
          <w:trHeight w:val="400"/>
        </w:trPr>
        <w:tc>
          <w:tcPr>
            <w:tcW w:w="2127" w:type="dxa"/>
            <w:vMerge/>
            <w:tcBorders>
              <w:top w:val="nil"/>
            </w:tcBorders>
          </w:tcPr>
          <w:p w:rsidR="008C09E0" w:rsidRPr="001552A4" w:rsidRDefault="008C09E0" w:rsidP="00BF4302">
            <w:pPr>
              <w:rPr>
                <w:sz w:val="2"/>
                <w:szCs w:val="2"/>
              </w:rPr>
            </w:pPr>
          </w:p>
        </w:tc>
        <w:tc>
          <w:tcPr>
            <w:tcW w:w="9438" w:type="dxa"/>
            <w:gridSpan w:val="9"/>
          </w:tcPr>
          <w:p w:rsidR="008C09E0" w:rsidRPr="001552A4" w:rsidRDefault="008C09E0" w:rsidP="00BF4302">
            <w:pPr>
              <w:ind w:left="103"/>
              <w:rPr>
                <w:sz w:val="24"/>
                <w:lang w:val="ru-RU"/>
              </w:rPr>
            </w:pPr>
            <w:r w:rsidRPr="001552A4">
              <w:rPr>
                <w:b/>
                <w:sz w:val="24"/>
                <w:lang w:val="ru-RU"/>
              </w:rPr>
              <w:t>Практические</w:t>
            </w:r>
            <w:r w:rsidRPr="001552A4">
              <w:rPr>
                <w:b/>
                <w:spacing w:val="-4"/>
                <w:sz w:val="24"/>
                <w:lang w:val="ru-RU"/>
              </w:rPr>
              <w:t xml:space="preserve"> </w:t>
            </w:r>
            <w:r w:rsidRPr="001552A4">
              <w:rPr>
                <w:b/>
                <w:sz w:val="24"/>
                <w:lang w:val="ru-RU"/>
              </w:rPr>
              <w:t>занятия:</w:t>
            </w:r>
            <w:r w:rsidRPr="001552A4">
              <w:rPr>
                <w:b/>
                <w:spacing w:val="-3"/>
                <w:sz w:val="24"/>
                <w:lang w:val="ru-RU"/>
              </w:rPr>
              <w:t xml:space="preserve"> </w:t>
            </w:r>
            <w:r w:rsidRPr="001552A4">
              <w:rPr>
                <w:sz w:val="24"/>
                <w:lang w:val="ru-RU"/>
              </w:rPr>
              <w:t>Практическое</w:t>
            </w:r>
            <w:r w:rsidRPr="001552A4">
              <w:rPr>
                <w:spacing w:val="-3"/>
                <w:sz w:val="24"/>
                <w:lang w:val="ru-RU"/>
              </w:rPr>
              <w:t xml:space="preserve"> </w:t>
            </w:r>
            <w:r w:rsidRPr="001552A4">
              <w:rPr>
                <w:sz w:val="24"/>
                <w:lang w:val="ru-RU"/>
              </w:rPr>
              <w:t>занятие</w:t>
            </w:r>
            <w:r w:rsidRPr="001552A4">
              <w:rPr>
                <w:spacing w:val="-4"/>
                <w:sz w:val="24"/>
                <w:lang w:val="ru-RU"/>
              </w:rPr>
              <w:t xml:space="preserve"> </w:t>
            </w:r>
            <w:r w:rsidRPr="001552A4">
              <w:rPr>
                <w:sz w:val="24"/>
                <w:lang w:val="ru-RU"/>
              </w:rPr>
              <w:t>№12</w:t>
            </w:r>
            <w:r w:rsidRPr="001552A4">
              <w:rPr>
                <w:spacing w:val="3"/>
                <w:sz w:val="24"/>
                <w:lang w:val="ru-RU"/>
              </w:rPr>
              <w:t xml:space="preserve"> </w:t>
            </w:r>
            <w:r w:rsidRPr="001552A4">
              <w:rPr>
                <w:sz w:val="24"/>
                <w:lang w:val="ru-RU"/>
              </w:rPr>
              <w:t>«Права</w:t>
            </w:r>
            <w:r w:rsidRPr="001552A4">
              <w:rPr>
                <w:spacing w:val="-4"/>
                <w:sz w:val="24"/>
                <w:lang w:val="ru-RU"/>
              </w:rPr>
              <w:t xml:space="preserve"> </w:t>
            </w:r>
            <w:r w:rsidRPr="001552A4">
              <w:rPr>
                <w:sz w:val="24"/>
                <w:lang w:val="ru-RU"/>
              </w:rPr>
              <w:t>и</w:t>
            </w:r>
            <w:r w:rsidRPr="001552A4">
              <w:rPr>
                <w:spacing w:val="-3"/>
                <w:sz w:val="24"/>
                <w:lang w:val="ru-RU"/>
              </w:rPr>
              <w:t xml:space="preserve"> </w:t>
            </w:r>
            <w:r w:rsidRPr="001552A4">
              <w:rPr>
                <w:sz w:val="24"/>
                <w:lang w:val="ru-RU"/>
              </w:rPr>
              <w:t>свободы</w:t>
            </w:r>
            <w:r w:rsidRPr="001552A4">
              <w:rPr>
                <w:spacing w:val="-2"/>
                <w:sz w:val="24"/>
                <w:lang w:val="ru-RU"/>
              </w:rPr>
              <w:t xml:space="preserve"> </w:t>
            </w:r>
            <w:r w:rsidRPr="001552A4">
              <w:rPr>
                <w:sz w:val="24"/>
                <w:lang w:val="ru-RU"/>
              </w:rPr>
              <w:t>человека</w:t>
            </w:r>
            <w:r w:rsidRPr="001552A4">
              <w:rPr>
                <w:spacing w:val="-4"/>
                <w:sz w:val="24"/>
                <w:lang w:val="ru-RU"/>
              </w:rPr>
              <w:t xml:space="preserve"> </w:t>
            </w:r>
            <w:r w:rsidRPr="001552A4">
              <w:rPr>
                <w:sz w:val="24"/>
                <w:lang w:val="ru-RU"/>
              </w:rPr>
              <w:t>и</w:t>
            </w:r>
          </w:p>
          <w:p w:rsidR="008C09E0" w:rsidRPr="001552A4" w:rsidRDefault="008C09E0" w:rsidP="00BF4302">
            <w:pPr>
              <w:ind w:left="103"/>
              <w:rPr>
                <w:sz w:val="24"/>
              </w:rPr>
            </w:pPr>
            <w:r w:rsidRPr="001552A4">
              <w:rPr>
                <w:sz w:val="24"/>
              </w:rPr>
              <w:t>гражданина»</w:t>
            </w:r>
          </w:p>
        </w:tc>
        <w:tc>
          <w:tcPr>
            <w:tcW w:w="1135" w:type="dxa"/>
            <w:gridSpan w:val="3"/>
          </w:tcPr>
          <w:p w:rsidR="008C09E0" w:rsidRPr="001552A4" w:rsidRDefault="008C09E0" w:rsidP="00BF4302">
            <w:pPr>
              <w:ind w:left="509"/>
              <w:rPr>
                <w:sz w:val="24"/>
              </w:rPr>
            </w:pPr>
            <w:r w:rsidRPr="001552A4">
              <w:rPr>
                <w:sz w:val="24"/>
              </w:rPr>
              <w:t>1</w:t>
            </w:r>
          </w:p>
        </w:tc>
        <w:tc>
          <w:tcPr>
            <w:tcW w:w="1135" w:type="dxa"/>
            <w:gridSpan w:val="2"/>
            <w:vMerge/>
            <w:tcBorders>
              <w:top w:val="nil"/>
            </w:tcBorders>
          </w:tcPr>
          <w:p w:rsidR="008C09E0" w:rsidRPr="001552A4" w:rsidRDefault="008C09E0" w:rsidP="00BF4302">
            <w:pPr>
              <w:rPr>
                <w:sz w:val="2"/>
                <w:szCs w:val="2"/>
              </w:rPr>
            </w:pPr>
          </w:p>
        </w:tc>
        <w:tc>
          <w:tcPr>
            <w:tcW w:w="1421" w:type="dxa"/>
            <w:vMerge/>
            <w:tcBorders>
              <w:top w:val="nil"/>
            </w:tcBorders>
          </w:tcPr>
          <w:p w:rsidR="008C09E0" w:rsidRPr="001552A4" w:rsidRDefault="008C09E0" w:rsidP="00BF4302">
            <w:pPr>
              <w:rPr>
                <w:sz w:val="2"/>
                <w:szCs w:val="2"/>
              </w:rPr>
            </w:pPr>
          </w:p>
        </w:tc>
      </w:tr>
      <w:tr w:rsidR="008C09E0" w:rsidRPr="001552A4" w:rsidTr="00BF4302">
        <w:trPr>
          <w:gridAfter w:val="1"/>
          <w:wAfter w:w="53" w:type="dxa"/>
          <w:trHeight w:val="201"/>
        </w:trPr>
        <w:tc>
          <w:tcPr>
            <w:tcW w:w="2127" w:type="dxa"/>
          </w:tcPr>
          <w:p w:rsidR="008C09E0" w:rsidRPr="001552A4" w:rsidRDefault="008C09E0" w:rsidP="00BF4302">
            <w:pPr>
              <w:ind w:left="107"/>
              <w:rPr>
                <w:b/>
                <w:sz w:val="24"/>
              </w:rPr>
            </w:pPr>
            <w:r w:rsidRPr="001552A4">
              <w:rPr>
                <w:b/>
                <w:sz w:val="24"/>
              </w:rPr>
              <w:t>Тема</w:t>
            </w:r>
            <w:r w:rsidRPr="001552A4">
              <w:rPr>
                <w:b/>
                <w:spacing w:val="-2"/>
                <w:sz w:val="24"/>
              </w:rPr>
              <w:t xml:space="preserve"> </w:t>
            </w:r>
            <w:r w:rsidRPr="001552A4">
              <w:rPr>
                <w:b/>
                <w:sz w:val="24"/>
              </w:rPr>
              <w:t>6.3.</w:t>
            </w:r>
          </w:p>
        </w:tc>
        <w:tc>
          <w:tcPr>
            <w:tcW w:w="9438" w:type="dxa"/>
            <w:gridSpan w:val="9"/>
          </w:tcPr>
          <w:p w:rsidR="008C09E0" w:rsidRPr="001552A4" w:rsidRDefault="008C09E0" w:rsidP="00BF4302">
            <w:pPr>
              <w:ind w:left="103"/>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3"/>
                <w:sz w:val="24"/>
              </w:rPr>
              <w:t xml:space="preserve"> </w:t>
            </w:r>
            <w:r w:rsidRPr="001552A4">
              <w:rPr>
                <w:sz w:val="24"/>
              </w:rPr>
              <w:t>материала</w:t>
            </w:r>
          </w:p>
        </w:tc>
        <w:tc>
          <w:tcPr>
            <w:tcW w:w="1135" w:type="dxa"/>
            <w:gridSpan w:val="3"/>
          </w:tcPr>
          <w:p w:rsidR="008C09E0" w:rsidRPr="001552A4" w:rsidRDefault="008C09E0" w:rsidP="00BF4302">
            <w:pPr>
              <w:ind w:left="509"/>
              <w:rPr>
                <w:sz w:val="24"/>
              </w:rPr>
            </w:pPr>
            <w:r w:rsidRPr="001552A4">
              <w:rPr>
                <w:sz w:val="24"/>
              </w:rPr>
              <w:t>8</w:t>
            </w:r>
          </w:p>
        </w:tc>
        <w:tc>
          <w:tcPr>
            <w:tcW w:w="1135" w:type="dxa"/>
            <w:gridSpan w:val="2"/>
          </w:tcPr>
          <w:p w:rsidR="008C09E0" w:rsidRPr="001552A4" w:rsidRDefault="008C09E0" w:rsidP="00BF4302">
            <w:pPr>
              <w:ind w:left="17"/>
              <w:jc w:val="center"/>
              <w:rPr>
                <w:sz w:val="24"/>
              </w:rPr>
            </w:pPr>
            <w:r w:rsidRPr="001552A4">
              <w:rPr>
                <w:sz w:val="24"/>
              </w:rPr>
              <w:t>2</w:t>
            </w:r>
          </w:p>
        </w:tc>
        <w:tc>
          <w:tcPr>
            <w:tcW w:w="1421" w:type="dxa"/>
          </w:tcPr>
          <w:p w:rsidR="008C09E0" w:rsidRPr="001552A4" w:rsidRDefault="008C09E0" w:rsidP="00BF4302">
            <w:pPr>
              <w:ind w:left="394"/>
              <w:rPr>
                <w:i/>
                <w:sz w:val="24"/>
              </w:rPr>
            </w:pPr>
            <w:r w:rsidRPr="001552A4">
              <w:rPr>
                <w:i/>
                <w:sz w:val="24"/>
              </w:rPr>
              <w:t>ОК</w:t>
            </w:r>
            <w:r w:rsidRPr="001552A4">
              <w:rPr>
                <w:i/>
                <w:spacing w:val="-3"/>
                <w:sz w:val="24"/>
              </w:rPr>
              <w:t xml:space="preserve"> </w:t>
            </w:r>
            <w:r w:rsidRPr="001552A4">
              <w:rPr>
                <w:i/>
                <w:sz w:val="24"/>
              </w:rPr>
              <w:t>02</w:t>
            </w:r>
          </w:p>
        </w:tc>
      </w:tr>
      <w:tr w:rsidR="008C09E0" w:rsidRPr="001552A4" w:rsidTr="00BF4302">
        <w:trPr>
          <w:trHeight w:val="291"/>
        </w:trPr>
        <w:tc>
          <w:tcPr>
            <w:tcW w:w="2127" w:type="dxa"/>
            <w:vMerge w:val="restart"/>
          </w:tcPr>
          <w:p w:rsidR="008C09E0" w:rsidRPr="001552A4" w:rsidRDefault="008C09E0" w:rsidP="00BF4302">
            <w:pPr>
              <w:ind w:left="107" w:right="167"/>
              <w:rPr>
                <w:b/>
                <w:sz w:val="24"/>
                <w:lang w:val="ru-RU"/>
              </w:rPr>
            </w:pPr>
            <w:r w:rsidRPr="001552A4">
              <w:rPr>
                <w:b/>
                <w:sz w:val="24"/>
                <w:lang w:val="ru-RU"/>
              </w:rPr>
              <w:t>Правовое</w:t>
            </w:r>
            <w:r w:rsidRPr="001552A4">
              <w:rPr>
                <w:b/>
                <w:spacing w:val="1"/>
                <w:sz w:val="24"/>
                <w:lang w:val="ru-RU"/>
              </w:rPr>
              <w:t xml:space="preserve"> </w:t>
            </w:r>
            <w:r w:rsidRPr="001552A4">
              <w:rPr>
                <w:b/>
                <w:sz w:val="24"/>
                <w:lang w:val="ru-RU"/>
              </w:rPr>
              <w:t>регулирование</w:t>
            </w:r>
            <w:r w:rsidRPr="001552A4">
              <w:rPr>
                <w:b/>
                <w:spacing w:val="1"/>
                <w:sz w:val="24"/>
                <w:lang w:val="ru-RU"/>
              </w:rPr>
              <w:t xml:space="preserve"> </w:t>
            </w:r>
            <w:r w:rsidRPr="001552A4">
              <w:rPr>
                <w:b/>
                <w:sz w:val="24"/>
                <w:lang w:val="ru-RU"/>
              </w:rPr>
              <w:t>гражданских,</w:t>
            </w:r>
            <w:r w:rsidRPr="001552A4">
              <w:rPr>
                <w:b/>
                <w:spacing w:val="1"/>
                <w:sz w:val="24"/>
                <w:lang w:val="ru-RU"/>
              </w:rPr>
              <w:t xml:space="preserve"> </w:t>
            </w:r>
            <w:r w:rsidRPr="001552A4">
              <w:rPr>
                <w:b/>
                <w:sz w:val="24"/>
                <w:lang w:val="ru-RU"/>
              </w:rPr>
              <w:t>семейных,</w:t>
            </w:r>
            <w:r w:rsidRPr="001552A4">
              <w:rPr>
                <w:b/>
                <w:spacing w:val="1"/>
                <w:sz w:val="24"/>
                <w:lang w:val="ru-RU"/>
              </w:rPr>
              <w:t xml:space="preserve"> </w:t>
            </w:r>
            <w:r w:rsidRPr="001552A4">
              <w:rPr>
                <w:b/>
                <w:sz w:val="24"/>
                <w:lang w:val="ru-RU"/>
              </w:rPr>
              <w:t>трудовых,</w:t>
            </w:r>
            <w:r w:rsidRPr="001552A4">
              <w:rPr>
                <w:b/>
                <w:spacing w:val="1"/>
                <w:sz w:val="24"/>
                <w:lang w:val="ru-RU"/>
              </w:rPr>
              <w:t xml:space="preserve"> </w:t>
            </w:r>
            <w:r w:rsidRPr="001552A4">
              <w:rPr>
                <w:b/>
                <w:sz w:val="24"/>
                <w:lang w:val="ru-RU"/>
              </w:rPr>
              <w:t>образовательны</w:t>
            </w:r>
            <w:r w:rsidRPr="001552A4">
              <w:rPr>
                <w:b/>
                <w:spacing w:val="-57"/>
                <w:sz w:val="24"/>
                <w:lang w:val="ru-RU"/>
              </w:rPr>
              <w:t xml:space="preserve"> </w:t>
            </w:r>
            <w:r w:rsidRPr="001552A4">
              <w:rPr>
                <w:b/>
                <w:sz w:val="24"/>
                <w:lang w:val="ru-RU"/>
              </w:rPr>
              <w:t>х</w:t>
            </w:r>
            <w:r w:rsidRPr="001552A4">
              <w:rPr>
                <w:b/>
                <w:spacing w:val="1"/>
                <w:sz w:val="24"/>
                <w:lang w:val="ru-RU"/>
              </w:rPr>
              <w:t xml:space="preserve"> </w:t>
            </w:r>
            <w:r w:rsidRPr="001552A4">
              <w:rPr>
                <w:b/>
                <w:sz w:val="24"/>
                <w:lang w:val="ru-RU"/>
              </w:rPr>
              <w:t>правоотношени</w:t>
            </w:r>
            <w:r w:rsidRPr="001552A4">
              <w:rPr>
                <w:b/>
                <w:spacing w:val="-57"/>
                <w:sz w:val="24"/>
                <w:lang w:val="ru-RU"/>
              </w:rPr>
              <w:t xml:space="preserve"> </w:t>
            </w:r>
            <w:r w:rsidRPr="001552A4">
              <w:rPr>
                <w:b/>
                <w:sz w:val="24"/>
                <w:lang w:val="ru-RU"/>
              </w:rPr>
              <w:t>й</w:t>
            </w:r>
          </w:p>
        </w:tc>
        <w:tc>
          <w:tcPr>
            <w:tcW w:w="429" w:type="dxa"/>
            <w:gridSpan w:val="3"/>
            <w:vMerge w:val="restart"/>
          </w:tcPr>
          <w:p w:rsidR="008C09E0" w:rsidRPr="001552A4" w:rsidRDefault="008C09E0" w:rsidP="00BF4302">
            <w:pPr>
              <w:rPr>
                <w:sz w:val="24"/>
                <w:lang w:val="ru-RU"/>
              </w:rPr>
            </w:pPr>
          </w:p>
        </w:tc>
        <w:tc>
          <w:tcPr>
            <w:tcW w:w="9068" w:type="dxa"/>
            <w:gridSpan w:val="7"/>
            <w:tcBorders>
              <w:bottom w:val="nil"/>
            </w:tcBorders>
          </w:tcPr>
          <w:p w:rsidR="008C09E0" w:rsidRPr="001552A4" w:rsidRDefault="008C09E0" w:rsidP="00BF4302">
            <w:pPr>
              <w:ind w:left="74"/>
              <w:rPr>
                <w:b/>
                <w:sz w:val="24"/>
              </w:rPr>
            </w:pPr>
            <w:r w:rsidRPr="001552A4">
              <w:rPr>
                <w:b/>
                <w:sz w:val="24"/>
              </w:rPr>
              <w:t>Теоретические</w:t>
            </w:r>
            <w:r w:rsidRPr="001552A4">
              <w:rPr>
                <w:b/>
                <w:spacing w:val="-4"/>
                <w:sz w:val="24"/>
              </w:rPr>
              <w:t xml:space="preserve"> </w:t>
            </w:r>
            <w:r w:rsidRPr="001552A4">
              <w:rPr>
                <w:b/>
                <w:sz w:val="24"/>
              </w:rPr>
              <w:t>обучение</w:t>
            </w:r>
          </w:p>
        </w:tc>
        <w:tc>
          <w:tcPr>
            <w:tcW w:w="992" w:type="dxa"/>
            <w:tcBorders>
              <w:bottom w:val="nil"/>
            </w:tcBorders>
          </w:tcPr>
          <w:p w:rsidR="008C09E0" w:rsidRPr="001552A4" w:rsidRDefault="008C09E0" w:rsidP="00BF4302">
            <w:pPr>
              <w:ind w:left="12"/>
              <w:jc w:val="center"/>
              <w:rPr>
                <w:sz w:val="24"/>
              </w:rPr>
            </w:pPr>
            <w:r w:rsidRPr="001552A4">
              <w:rPr>
                <w:sz w:val="24"/>
              </w:rPr>
              <w:t>3</w:t>
            </w:r>
          </w:p>
        </w:tc>
        <w:tc>
          <w:tcPr>
            <w:tcW w:w="1134" w:type="dxa"/>
            <w:gridSpan w:val="2"/>
            <w:vMerge w:val="restart"/>
          </w:tcPr>
          <w:p w:rsidR="008C09E0" w:rsidRPr="001552A4" w:rsidRDefault="008C09E0" w:rsidP="00BF4302">
            <w:pPr>
              <w:rPr>
                <w:sz w:val="24"/>
              </w:rPr>
            </w:pPr>
          </w:p>
        </w:tc>
        <w:tc>
          <w:tcPr>
            <w:tcW w:w="1559" w:type="dxa"/>
            <w:gridSpan w:val="3"/>
            <w:vMerge w:val="restart"/>
          </w:tcPr>
          <w:p w:rsidR="008C09E0" w:rsidRPr="001552A4" w:rsidRDefault="008C09E0" w:rsidP="00BF4302">
            <w:pPr>
              <w:ind w:left="368" w:right="355"/>
              <w:jc w:val="center"/>
              <w:rPr>
                <w:i/>
                <w:sz w:val="24"/>
              </w:rPr>
            </w:pPr>
            <w:r w:rsidRPr="001552A4">
              <w:rPr>
                <w:i/>
                <w:sz w:val="24"/>
              </w:rPr>
              <w:t>ОК</w:t>
            </w:r>
            <w:r w:rsidRPr="001552A4">
              <w:rPr>
                <w:i/>
                <w:spacing w:val="-3"/>
                <w:sz w:val="24"/>
              </w:rPr>
              <w:t xml:space="preserve"> </w:t>
            </w:r>
            <w:r w:rsidRPr="001552A4">
              <w:rPr>
                <w:i/>
                <w:sz w:val="24"/>
              </w:rPr>
              <w:t>05</w:t>
            </w:r>
          </w:p>
          <w:p w:rsidR="008C09E0" w:rsidRPr="001552A4" w:rsidRDefault="008C09E0" w:rsidP="00BF4302">
            <w:pPr>
              <w:spacing w:before="54"/>
              <w:ind w:left="277" w:right="259" w:hanging="3"/>
              <w:jc w:val="center"/>
              <w:rPr>
                <w:i/>
                <w:sz w:val="24"/>
              </w:rPr>
            </w:pPr>
            <w:r w:rsidRPr="001552A4">
              <w:rPr>
                <w:i/>
                <w:sz w:val="24"/>
              </w:rPr>
              <w:t>ОК 06</w:t>
            </w:r>
            <w:r w:rsidRPr="001552A4">
              <w:rPr>
                <w:i/>
                <w:spacing w:val="1"/>
                <w:sz w:val="24"/>
              </w:rPr>
              <w:t xml:space="preserve"> </w:t>
            </w:r>
          </w:p>
        </w:tc>
      </w:tr>
      <w:tr w:rsidR="008C09E0" w:rsidRPr="001552A4" w:rsidTr="00BF4302">
        <w:trPr>
          <w:trHeight w:val="282"/>
        </w:trPr>
        <w:tc>
          <w:tcPr>
            <w:tcW w:w="2127" w:type="dxa"/>
            <w:vMerge/>
          </w:tcPr>
          <w:p w:rsidR="008C09E0" w:rsidRPr="001552A4" w:rsidRDefault="008C09E0" w:rsidP="00BF4302">
            <w:pPr>
              <w:rPr>
                <w:sz w:val="2"/>
                <w:szCs w:val="2"/>
              </w:rPr>
            </w:pPr>
          </w:p>
        </w:tc>
        <w:tc>
          <w:tcPr>
            <w:tcW w:w="429" w:type="dxa"/>
            <w:gridSpan w:val="3"/>
            <w:vMerge/>
            <w:tcBorders>
              <w:top w:val="nil"/>
            </w:tcBorders>
          </w:tcPr>
          <w:p w:rsidR="008C09E0" w:rsidRPr="001552A4" w:rsidRDefault="008C09E0" w:rsidP="00BF4302">
            <w:pPr>
              <w:rPr>
                <w:sz w:val="2"/>
                <w:szCs w:val="2"/>
              </w:rPr>
            </w:pPr>
          </w:p>
        </w:tc>
        <w:tc>
          <w:tcPr>
            <w:tcW w:w="9068" w:type="dxa"/>
            <w:gridSpan w:val="7"/>
            <w:tcBorders>
              <w:top w:val="nil"/>
              <w:bottom w:val="nil"/>
            </w:tcBorders>
          </w:tcPr>
          <w:p w:rsidR="008C09E0" w:rsidRPr="001552A4" w:rsidRDefault="008C09E0" w:rsidP="00BF4302">
            <w:pPr>
              <w:spacing w:before="6"/>
              <w:ind w:left="74"/>
              <w:rPr>
                <w:sz w:val="24"/>
                <w:lang w:val="ru-RU"/>
              </w:rPr>
            </w:pPr>
            <w:r w:rsidRPr="001552A4">
              <w:rPr>
                <w:sz w:val="24"/>
                <w:lang w:val="ru-RU"/>
              </w:rPr>
              <w:t>Гражданское</w:t>
            </w:r>
            <w:r w:rsidRPr="001552A4">
              <w:rPr>
                <w:spacing w:val="41"/>
                <w:sz w:val="24"/>
                <w:lang w:val="ru-RU"/>
              </w:rPr>
              <w:t xml:space="preserve"> </w:t>
            </w:r>
            <w:r w:rsidRPr="001552A4">
              <w:rPr>
                <w:sz w:val="24"/>
                <w:lang w:val="ru-RU"/>
              </w:rPr>
              <w:t>право.</w:t>
            </w:r>
            <w:r w:rsidRPr="001552A4">
              <w:rPr>
                <w:spacing w:val="43"/>
                <w:sz w:val="24"/>
                <w:lang w:val="ru-RU"/>
              </w:rPr>
              <w:t xml:space="preserve"> </w:t>
            </w:r>
            <w:r w:rsidRPr="001552A4">
              <w:rPr>
                <w:sz w:val="24"/>
                <w:lang w:val="ru-RU"/>
              </w:rPr>
              <w:t>Гражданские</w:t>
            </w:r>
            <w:r w:rsidRPr="001552A4">
              <w:rPr>
                <w:spacing w:val="41"/>
                <w:sz w:val="24"/>
                <w:lang w:val="ru-RU"/>
              </w:rPr>
              <w:t xml:space="preserve"> </w:t>
            </w:r>
            <w:r w:rsidRPr="001552A4">
              <w:rPr>
                <w:sz w:val="24"/>
                <w:lang w:val="ru-RU"/>
              </w:rPr>
              <w:t>правоотношения.</w:t>
            </w:r>
            <w:r w:rsidRPr="001552A4">
              <w:rPr>
                <w:spacing w:val="43"/>
                <w:sz w:val="24"/>
                <w:lang w:val="ru-RU"/>
              </w:rPr>
              <w:t xml:space="preserve"> </w:t>
            </w:r>
            <w:r w:rsidRPr="001552A4">
              <w:rPr>
                <w:sz w:val="24"/>
                <w:lang w:val="ru-RU"/>
              </w:rPr>
              <w:t>Субъекты</w:t>
            </w:r>
            <w:r w:rsidRPr="001552A4">
              <w:rPr>
                <w:spacing w:val="43"/>
                <w:sz w:val="24"/>
                <w:lang w:val="ru-RU"/>
              </w:rPr>
              <w:t xml:space="preserve"> </w:t>
            </w:r>
            <w:r w:rsidRPr="001552A4">
              <w:rPr>
                <w:sz w:val="24"/>
                <w:lang w:val="ru-RU"/>
              </w:rPr>
              <w:t>гражданского</w:t>
            </w:r>
            <w:r w:rsidRPr="001552A4">
              <w:rPr>
                <w:spacing w:val="43"/>
                <w:sz w:val="24"/>
                <w:lang w:val="ru-RU"/>
              </w:rPr>
              <w:t xml:space="preserve"> </w:t>
            </w:r>
            <w:r w:rsidRPr="001552A4">
              <w:rPr>
                <w:sz w:val="24"/>
                <w:lang w:val="ru-RU"/>
              </w:rPr>
              <w:t>права.</w:t>
            </w:r>
          </w:p>
        </w:tc>
        <w:tc>
          <w:tcPr>
            <w:tcW w:w="992" w:type="dxa"/>
            <w:tcBorders>
              <w:top w:val="nil"/>
              <w:bottom w:val="nil"/>
            </w:tcBorders>
          </w:tcPr>
          <w:p w:rsidR="008C09E0" w:rsidRPr="001552A4" w:rsidRDefault="008C09E0" w:rsidP="00BF4302">
            <w:pPr>
              <w:rPr>
                <w:sz w:val="20"/>
                <w:lang w:val="ru-RU"/>
              </w:rPr>
            </w:pPr>
          </w:p>
        </w:tc>
        <w:tc>
          <w:tcPr>
            <w:tcW w:w="1134" w:type="dxa"/>
            <w:gridSpan w:val="2"/>
            <w:vMerge/>
            <w:tcBorders>
              <w:top w:val="nil"/>
            </w:tcBorders>
          </w:tcPr>
          <w:p w:rsidR="008C09E0" w:rsidRPr="001552A4" w:rsidRDefault="008C09E0" w:rsidP="00BF4302">
            <w:pPr>
              <w:rPr>
                <w:sz w:val="2"/>
                <w:szCs w:val="2"/>
                <w:lang w:val="ru-RU"/>
              </w:rPr>
            </w:pPr>
          </w:p>
        </w:tc>
        <w:tc>
          <w:tcPr>
            <w:tcW w:w="1559" w:type="dxa"/>
            <w:gridSpan w:val="3"/>
            <w:vMerge/>
            <w:tcBorders>
              <w:top w:val="nil"/>
            </w:tcBorders>
          </w:tcPr>
          <w:p w:rsidR="008C09E0" w:rsidRPr="001552A4" w:rsidRDefault="008C09E0" w:rsidP="00BF4302">
            <w:pPr>
              <w:rPr>
                <w:sz w:val="2"/>
                <w:szCs w:val="2"/>
                <w:lang w:val="ru-RU"/>
              </w:rPr>
            </w:pPr>
          </w:p>
        </w:tc>
      </w:tr>
      <w:tr w:rsidR="008C09E0" w:rsidRPr="001552A4" w:rsidTr="00BF4302">
        <w:trPr>
          <w:trHeight w:val="266"/>
        </w:trPr>
        <w:tc>
          <w:tcPr>
            <w:tcW w:w="2127" w:type="dxa"/>
            <w:vMerge/>
          </w:tcPr>
          <w:p w:rsidR="008C09E0" w:rsidRPr="001552A4" w:rsidRDefault="008C09E0" w:rsidP="00BF4302">
            <w:pPr>
              <w:rPr>
                <w:sz w:val="2"/>
                <w:szCs w:val="2"/>
                <w:lang w:val="ru-RU"/>
              </w:rPr>
            </w:pPr>
          </w:p>
        </w:tc>
        <w:tc>
          <w:tcPr>
            <w:tcW w:w="429" w:type="dxa"/>
            <w:gridSpan w:val="3"/>
            <w:vMerge/>
            <w:tcBorders>
              <w:top w:val="nil"/>
            </w:tcBorders>
          </w:tcPr>
          <w:p w:rsidR="008C09E0" w:rsidRPr="001552A4" w:rsidRDefault="008C09E0" w:rsidP="00BF4302">
            <w:pPr>
              <w:rPr>
                <w:sz w:val="2"/>
                <w:szCs w:val="2"/>
                <w:lang w:val="ru-RU"/>
              </w:rPr>
            </w:pPr>
          </w:p>
        </w:tc>
        <w:tc>
          <w:tcPr>
            <w:tcW w:w="9068" w:type="dxa"/>
            <w:gridSpan w:val="7"/>
            <w:tcBorders>
              <w:top w:val="nil"/>
              <w:bottom w:val="nil"/>
            </w:tcBorders>
          </w:tcPr>
          <w:p w:rsidR="008C09E0" w:rsidRPr="001552A4" w:rsidRDefault="008C09E0" w:rsidP="00BF4302">
            <w:pPr>
              <w:ind w:left="74"/>
              <w:rPr>
                <w:sz w:val="24"/>
              </w:rPr>
            </w:pPr>
            <w:r w:rsidRPr="001552A4">
              <w:rPr>
                <w:sz w:val="24"/>
                <w:lang w:val="ru-RU"/>
              </w:rPr>
              <w:t>Организационно-правовые</w:t>
            </w:r>
            <w:r w:rsidRPr="001552A4">
              <w:rPr>
                <w:spacing w:val="52"/>
                <w:sz w:val="24"/>
                <w:lang w:val="ru-RU"/>
              </w:rPr>
              <w:t xml:space="preserve"> </w:t>
            </w:r>
            <w:r w:rsidRPr="001552A4">
              <w:rPr>
                <w:sz w:val="24"/>
                <w:lang w:val="ru-RU"/>
              </w:rPr>
              <w:t>формы</w:t>
            </w:r>
            <w:r w:rsidRPr="001552A4">
              <w:rPr>
                <w:spacing w:val="56"/>
                <w:sz w:val="24"/>
                <w:lang w:val="ru-RU"/>
              </w:rPr>
              <w:t xml:space="preserve"> </w:t>
            </w:r>
            <w:r w:rsidRPr="001552A4">
              <w:rPr>
                <w:sz w:val="24"/>
                <w:lang w:val="ru-RU"/>
              </w:rPr>
              <w:t>юридических</w:t>
            </w:r>
            <w:r w:rsidRPr="001552A4">
              <w:rPr>
                <w:spacing w:val="55"/>
                <w:sz w:val="24"/>
                <w:lang w:val="ru-RU"/>
              </w:rPr>
              <w:t xml:space="preserve"> </w:t>
            </w:r>
            <w:r w:rsidRPr="001552A4">
              <w:rPr>
                <w:sz w:val="24"/>
                <w:lang w:val="ru-RU"/>
              </w:rPr>
              <w:t>лиц.</w:t>
            </w:r>
            <w:r w:rsidRPr="001552A4">
              <w:rPr>
                <w:spacing w:val="54"/>
                <w:sz w:val="24"/>
                <w:lang w:val="ru-RU"/>
              </w:rPr>
              <w:t xml:space="preserve"> </w:t>
            </w:r>
            <w:r w:rsidRPr="001552A4">
              <w:rPr>
                <w:sz w:val="24"/>
              </w:rPr>
              <w:t>Гражданская</w:t>
            </w:r>
            <w:r w:rsidRPr="001552A4">
              <w:rPr>
                <w:spacing w:val="53"/>
                <w:sz w:val="24"/>
              </w:rPr>
              <w:t xml:space="preserve"> </w:t>
            </w:r>
            <w:r w:rsidRPr="001552A4">
              <w:rPr>
                <w:sz w:val="24"/>
              </w:rPr>
              <w:t>дееспособность</w:t>
            </w:r>
          </w:p>
        </w:tc>
        <w:tc>
          <w:tcPr>
            <w:tcW w:w="992" w:type="dxa"/>
            <w:tcBorders>
              <w:top w:val="nil"/>
              <w:bottom w:val="nil"/>
            </w:tcBorders>
          </w:tcPr>
          <w:p w:rsidR="008C09E0" w:rsidRPr="001552A4" w:rsidRDefault="008C09E0" w:rsidP="00BF4302">
            <w:pPr>
              <w:rPr>
                <w:sz w:val="18"/>
              </w:rPr>
            </w:pPr>
          </w:p>
        </w:tc>
        <w:tc>
          <w:tcPr>
            <w:tcW w:w="1134" w:type="dxa"/>
            <w:gridSpan w:val="2"/>
            <w:vMerge/>
            <w:tcBorders>
              <w:top w:val="nil"/>
            </w:tcBorders>
          </w:tcPr>
          <w:p w:rsidR="008C09E0" w:rsidRPr="001552A4" w:rsidRDefault="008C09E0" w:rsidP="00BF4302">
            <w:pPr>
              <w:rPr>
                <w:sz w:val="2"/>
                <w:szCs w:val="2"/>
              </w:rPr>
            </w:pPr>
          </w:p>
        </w:tc>
        <w:tc>
          <w:tcPr>
            <w:tcW w:w="1559" w:type="dxa"/>
            <w:gridSpan w:val="3"/>
            <w:vMerge/>
            <w:tcBorders>
              <w:top w:val="nil"/>
            </w:tcBorders>
          </w:tcPr>
          <w:p w:rsidR="008C09E0" w:rsidRPr="001552A4" w:rsidRDefault="008C09E0" w:rsidP="00BF4302">
            <w:pPr>
              <w:rPr>
                <w:sz w:val="2"/>
                <w:szCs w:val="2"/>
              </w:rPr>
            </w:pPr>
          </w:p>
        </w:tc>
      </w:tr>
      <w:tr w:rsidR="008C09E0" w:rsidRPr="001552A4" w:rsidTr="00BF4302">
        <w:trPr>
          <w:trHeight w:val="265"/>
        </w:trPr>
        <w:tc>
          <w:tcPr>
            <w:tcW w:w="2127" w:type="dxa"/>
            <w:vMerge/>
          </w:tcPr>
          <w:p w:rsidR="008C09E0" w:rsidRPr="001552A4" w:rsidRDefault="008C09E0" w:rsidP="00BF4302">
            <w:pPr>
              <w:rPr>
                <w:sz w:val="2"/>
                <w:szCs w:val="2"/>
              </w:rPr>
            </w:pPr>
          </w:p>
        </w:tc>
        <w:tc>
          <w:tcPr>
            <w:tcW w:w="429" w:type="dxa"/>
            <w:gridSpan w:val="3"/>
            <w:vMerge/>
            <w:tcBorders>
              <w:top w:val="nil"/>
            </w:tcBorders>
          </w:tcPr>
          <w:p w:rsidR="008C09E0" w:rsidRPr="001552A4" w:rsidRDefault="008C09E0" w:rsidP="00BF4302">
            <w:pPr>
              <w:rPr>
                <w:sz w:val="2"/>
                <w:szCs w:val="2"/>
              </w:rPr>
            </w:pPr>
          </w:p>
        </w:tc>
        <w:tc>
          <w:tcPr>
            <w:tcW w:w="9068" w:type="dxa"/>
            <w:gridSpan w:val="7"/>
            <w:tcBorders>
              <w:top w:val="nil"/>
              <w:bottom w:val="nil"/>
            </w:tcBorders>
          </w:tcPr>
          <w:p w:rsidR="008C09E0" w:rsidRPr="001552A4" w:rsidRDefault="008C09E0" w:rsidP="00BF4302">
            <w:pPr>
              <w:ind w:left="74"/>
              <w:rPr>
                <w:sz w:val="24"/>
              </w:rPr>
            </w:pPr>
            <w:r w:rsidRPr="001552A4">
              <w:rPr>
                <w:sz w:val="24"/>
              </w:rPr>
              <w:t>несовершеннолетних.</w:t>
            </w:r>
          </w:p>
        </w:tc>
        <w:tc>
          <w:tcPr>
            <w:tcW w:w="992" w:type="dxa"/>
            <w:tcBorders>
              <w:top w:val="nil"/>
              <w:bottom w:val="nil"/>
            </w:tcBorders>
          </w:tcPr>
          <w:p w:rsidR="008C09E0" w:rsidRPr="001552A4" w:rsidRDefault="008C09E0" w:rsidP="00BF4302">
            <w:pPr>
              <w:rPr>
                <w:sz w:val="18"/>
              </w:rPr>
            </w:pPr>
          </w:p>
        </w:tc>
        <w:tc>
          <w:tcPr>
            <w:tcW w:w="1134" w:type="dxa"/>
            <w:gridSpan w:val="2"/>
            <w:vMerge/>
            <w:tcBorders>
              <w:top w:val="nil"/>
            </w:tcBorders>
          </w:tcPr>
          <w:p w:rsidR="008C09E0" w:rsidRPr="001552A4" w:rsidRDefault="008C09E0" w:rsidP="00BF4302">
            <w:pPr>
              <w:rPr>
                <w:sz w:val="2"/>
                <w:szCs w:val="2"/>
              </w:rPr>
            </w:pPr>
          </w:p>
        </w:tc>
        <w:tc>
          <w:tcPr>
            <w:tcW w:w="1559" w:type="dxa"/>
            <w:gridSpan w:val="3"/>
            <w:vMerge/>
            <w:tcBorders>
              <w:top w:val="nil"/>
            </w:tcBorders>
          </w:tcPr>
          <w:p w:rsidR="008C09E0" w:rsidRPr="001552A4" w:rsidRDefault="008C09E0" w:rsidP="00BF4302">
            <w:pPr>
              <w:rPr>
                <w:sz w:val="2"/>
                <w:szCs w:val="2"/>
              </w:rPr>
            </w:pPr>
          </w:p>
        </w:tc>
      </w:tr>
      <w:tr w:rsidR="008C09E0" w:rsidRPr="001552A4" w:rsidTr="00BF4302">
        <w:trPr>
          <w:trHeight w:val="266"/>
        </w:trPr>
        <w:tc>
          <w:tcPr>
            <w:tcW w:w="2127" w:type="dxa"/>
            <w:vMerge/>
          </w:tcPr>
          <w:p w:rsidR="008C09E0" w:rsidRPr="001552A4" w:rsidRDefault="008C09E0" w:rsidP="00BF4302">
            <w:pPr>
              <w:rPr>
                <w:sz w:val="2"/>
                <w:szCs w:val="2"/>
              </w:rPr>
            </w:pPr>
          </w:p>
        </w:tc>
        <w:tc>
          <w:tcPr>
            <w:tcW w:w="429" w:type="dxa"/>
            <w:gridSpan w:val="3"/>
            <w:vMerge/>
            <w:tcBorders>
              <w:top w:val="nil"/>
            </w:tcBorders>
          </w:tcPr>
          <w:p w:rsidR="008C09E0" w:rsidRPr="001552A4" w:rsidRDefault="008C09E0" w:rsidP="00BF4302">
            <w:pPr>
              <w:rPr>
                <w:sz w:val="2"/>
                <w:szCs w:val="2"/>
              </w:rPr>
            </w:pPr>
          </w:p>
        </w:tc>
        <w:tc>
          <w:tcPr>
            <w:tcW w:w="9068" w:type="dxa"/>
            <w:gridSpan w:val="7"/>
            <w:tcBorders>
              <w:top w:val="nil"/>
              <w:bottom w:val="nil"/>
            </w:tcBorders>
          </w:tcPr>
          <w:p w:rsidR="008C09E0" w:rsidRPr="001552A4" w:rsidRDefault="008C09E0" w:rsidP="00BF4302">
            <w:pPr>
              <w:ind w:left="74"/>
              <w:rPr>
                <w:sz w:val="24"/>
              </w:rPr>
            </w:pPr>
            <w:r w:rsidRPr="001552A4">
              <w:rPr>
                <w:sz w:val="24"/>
                <w:lang w:val="ru-RU"/>
              </w:rPr>
              <w:t>Семейное</w:t>
            </w:r>
            <w:r w:rsidRPr="001552A4">
              <w:rPr>
                <w:spacing w:val="54"/>
                <w:sz w:val="24"/>
                <w:lang w:val="ru-RU"/>
              </w:rPr>
              <w:t xml:space="preserve"> </w:t>
            </w:r>
            <w:r w:rsidRPr="001552A4">
              <w:rPr>
                <w:sz w:val="24"/>
                <w:lang w:val="ru-RU"/>
              </w:rPr>
              <w:t>право.</w:t>
            </w:r>
            <w:r w:rsidRPr="001552A4">
              <w:rPr>
                <w:spacing w:val="55"/>
                <w:sz w:val="24"/>
                <w:lang w:val="ru-RU"/>
              </w:rPr>
              <w:t xml:space="preserve"> </w:t>
            </w:r>
            <w:r w:rsidRPr="001552A4">
              <w:rPr>
                <w:sz w:val="24"/>
                <w:lang w:val="ru-RU"/>
              </w:rPr>
              <w:t>Порядок</w:t>
            </w:r>
            <w:r w:rsidRPr="001552A4">
              <w:rPr>
                <w:spacing w:val="56"/>
                <w:sz w:val="24"/>
                <w:lang w:val="ru-RU"/>
              </w:rPr>
              <w:t xml:space="preserve"> </w:t>
            </w:r>
            <w:r w:rsidRPr="001552A4">
              <w:rPr>
                <w:sz w:val="24"/>
                <w:lang w:val="ru-RU"/>
              </w:rPr>
              <w:t>и</w:t>
            </w:r>
            <w:r w:rsidRPr="001552A4">
              <w:rPr>
                <w:spacing w:val="56"/>
                <w:sz w:val="24"/>
                <w:lang w:val="ru-RU"/>
              </w:rPr>
              <w:t xml:space="preserve"> </w:t>
            </w:r>
            <w:r w:rsidRPr="001552A4">
              <w:rPr>
                <w:sz w:val="24"/>
                <w:lang w:val="ru-RU"/>
              </w:rPr>
              <w:t>условия</w:t>
            </w:r>
            <w:r w:rsidRPr="001552A4">
              <w:rPr>
                <w:spacing w:val="55"/>
                <w:sz w:val="24"/>
                <w:lang w:val="ru-RU"/>
              </w:rPr>
              <w:t xml:space="preserve"> </w:t>
            </w:r>
            <w:r w:rsidRPr="001552A4">
              <w:rPr>
                <w:sz w:val="24"/>
                <w:lang w:val="ru-RU"/>
              </w:rPr>
              <w:t>заключения</w:t>
            </w:r>
            <w:r w:rsidRPr="001552A4">
              <w:rPr>
                <w:spacing w:val="56"/>
                <w:sz w:val="24"/>
                <w:lang w:val="ru-RU"/>
              </w:rPr>
              <w:t xml:space="preserve"> </w:t>
            </w:r>
            <w:r w:rsidRPr="001552A4">
              <w:rPr>
                <w:sz w:val="24"/>
                <w:lang w:val="ru-RU"/>
              </w:rPr>
              <w:t>и</w:t>
            </w:r>
            <w:r w:rsidRPr="001552A4">
              <w:rPr>
                <w:spacing w:val="54"/>
                <w:sz w:val="24"/>
                <w:lang w:val="ru-RU"/>
              </w:rPr>
              <w:t xml:space="preserve"> </w:t>
            </w:r>
            <w:r w:rsidRPr="001552A4">
              <w:rPr>
                <w:sz w:val="24"/>
                <w:lang w:val="ru-RU"/>
              </w:rPr>
              <w:t>расторжения</w:t>
            </w:r>
            <w:r w:rsidRPr="001552A4">
              <w:rPr>
                <w:spacing w:val="55"/>
                <w:sz w:val="24"/>
                <w:lang w:val="ru-RU"/>
              </w:rPr>
              <w:t xml:space="preserve"> </w:t>
            </w:r>
            <w:r w:rsidRPr="001552A4">
              <w:rPr>
                <w:sz w:val="24"/>
                <w:lang w:val="ru-RU"/>
              </w:rPr>
              <w:t>брака.</w:t>
            </w:r>
            <w:r w:rsidRPr="001552A4">
              <w:rPr>
                <w:spacing w:val="55"/>
                <w:sz w:val="24"/>
                <w:lang w:val="ru-RU"/>
              </w:rPr>
              <w:t xml:space="preserve"> </w:t>
            </w:r>
            <w:r w:rsidRPr="001552A4">
              <w:rPr>
                <w:sz w:val="24"/>
              </w:rPr>
              <w:t>Правовое</w:t>
            </w:r>
          </w:p>
        </w:tc>
        <w:tc>
          <w:tcPr>
            <w:tcW w:w="992" w:type="dxa"/>
            <w:tcBorders>
              <w:top w:val="nil"/>
              <w:bottom w:val="nil"/>
            </w:tcBorders>
          </w:tcPr>
          <w:p w:rsidR="008C09E0" w:rsidRPr="001552A4" w:rsidRDefault="008C09E0" w:rsidP="00BF4302">
            <w:pPr>
              <w:rPr>
                <w:sz w:val="18"/>
              </w:rPr>
            </w:pPr>
          </w:p>
        </w:tc>
        <w:tc>
          <w:tcPr>
            <w:tcW w:w="1134" w:type="dxa"/>
            <w:gridSpan w:val="2"/>
            <w:vMerge/>
            <w:tcBorders>
              <w:top w:val="nil"/>
            </w:tcBorders>
          </w:tcPr>
          <w:p w:rsidR="008C09E0" w:rsidRPr="001552A4" w:rsidRDefault="008C09E0" w:rsidP="00BF4302">
            <w:pPr>
              <w:rPr>
                <w:sz w:val="2"/>
                <w:szCs w:val="2"/>
              </w:rPr>
            </w:pPr>
          </w:p>
        </w:tc>
        <w:tc>
          <w:tcPr>
            <w:tcW w:w="1559" w:type="dxa"/>
            <w:gridSpan w:val="3"/>
            <w:vMerge/>
            <w:tcBorders>
              <w:top w:val="nil"/>
            </w:tcBorders>
          </w:tcPr>
          <w:p w:rsidR="008C09E0" w:rsidRPr="001552A4" w:rsidRDefault="008C09E0" w:rsidP="00BF4302">
            <w:pPr>
              <w:rPr>
                <w:sz w:val="2"/>
                <w:szCs w:val="2"/>
              </w:rPr>
            </w:pPr>
          </w:p>
        </w:tc>
      </w:tr>
      <w:tr w:rsidR="008C09E0" w:rsidRPr="001552A4" w:rsidTr="00BF4302">
        <w:trPr>
          <w:trHeight w:val="266"/>
        </w:trPr>
        <w:tc>
          <w:tcPr>
            <w:tcW w:w="2127" w:type="dxa"/>
            <w:vMerge/>
          </w:tcPr>
          <w:p w:rsidR="008C09E0" w:rsidRPr="001552A4" w:rsidRDefault="008C09E0" w:rsidP="00BF4302">
            <w:pPr>
              <w:rPr>
                <w:sz w:val="2"/>
                <w:szCs w:val="2"/>
              </w:rPr>
            </w:pPr>
          </w:p>
        </w:tc>
        <w:tc>
          <w:tcPr>
            <w:tcW w:w="429" w:type="dxa"/>
            <w:gridSpan w:val="3"/>
            <w:vMerge/>
            <w:tcBorders>
              <w:top w:val="nil"/>
            </w:tcBorders>
          </w:tcPr>
          <w:p w:rsidR="008C09E0" w:rsidRPr="001552A4" w:rsidRDefault="008C09E0" w:rsidP="00BF4302">
            <w:pPr>
              <w:rPr>
                <w:sz w:val="2"/>
                <w:szCs w:val="2"/>
              </w:rPr>
            </w:pPr>
          </w:p>
        </w:tc>
        <w:tc>
          <w:tcPr>
            <w:tcW w:w="9068" w:type="dxa"/>
            <w:gridSpan w:val="7"/>
            <w:tcBorders>
              <w:top w:val="nil"/>
              <w:bottom w:val="nil"/>
            </w:tcBorders>
          </w:tcPr>
          <w:p w:rsidR="008C09E0" w:rsidRPr="001552A4" w:rsidRDefault="008C09E0" w:rsidP="00BF4302">
            <w:pPr>
              <w:ind w:left="74"/>
              <w:rPr>
                <w:sz w:val="24"/>
                <w:lang w:val="ru-RU"/>
              </w:rPr>
            </w:pPr>
            <w:r w:rsidRPr="001552A4">
              <w:rPr>
                <w:sz w:val="24"/>
                <w:lang w:val="ru-RU"/>
              </w:rPr>
              <w:t>регулирование</w:t>
            </w:r>
            <w:r w:rsidRPr="001552A4">
              <w:rPr>
                <w:spacing w:val="-3"/>
                <w:sz w:val="24"/>
                <w:lang w:val="ru-RU"/>
              </w:rPr>
              <w:t xml:space="preserve"> </w:t>
            </w:r>
            <w:r w:rsidRPr="001552A4">
              <w:rPr>
                <w:sz w:val="24"/>
                <w:lang w:val="ru-RU"/>
              </w:rPr>
              <w:t>отношений</w:t>
            </w:r>
            <w:r w:rsidRPr="001552A4">
              <w:rPr>
                <w:spacing w:val="-2"/>
                <w:sz w:val="24"/>
                <w:lang w:val="ru-RU"/>
              </w:rPr>
              <w:t xml:space="preserve"> </w:t>
            </w:r>
            <w:r w:rsidRPr="001552A4">
              <w:rPr>
                <w:sz w:val="24"/>
                <w:lang w:val="ru-RU"/>
              </w:rPr>
              <w:t>супругов.</w:t>
            </w:r>
            <w:r w:rsidRPr="001552A4">
              <w:rPr>
                <w:spacing w:val="-2"/>
                <w:sz w:val="24"/>
                <w:lang w:val="ru-RU"/>
              </w:rPr>
              <w:t xml:space="preserve"> </w:t>
            </w:r>
            <w:r w:rsidRPr="001552A4">
              <w:rPr>
                <w:sz w:val="24"/>
                <w:lang w:val="ru-RU"/>
              </w:rPr>
              <w:t>Права</w:t>
            </w:r>
            <w:r w:rsidRPr="001552A4">
              <w:rPr>
                <w:spacing w:val="-3"/>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обязанности</w:t>
            </w:r>
            <w:r w:rsidRPr="001552A4">
              <w:rPr>
                <w:spacing w:val="-2"/>
                <w:sz w:val="24"/>
                <w:lang w:val="ru-RU"/>
              </w:rPr>
              <w:t xml:space="preserve"> </w:t>
            </w:r>
            <w:r w:rsidRPr="001552A4">
              <w:rPr>
                <w:sz w:val="24"/>
                <w:lang w:val="ru-RU"/>
              </w:rPr>
              <w:t>родителей</w:t>
            </w:r>
            <w:r w:rsidRPr="001552A4">
              <w:rPr>
                <w:spacing w:val="-3"/>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детей</w:t>
            </w:r>
          </w:p>
        </w:tc>
        <w:tc>
          <w:tcPr>
            <w:tcW w:w="992" w:type="dxa"/>
            <w:tcBorders>
              <w:top w:val="nil"/>
              <w:bottom w:val="nil"/>
            </w:tcBorders>
          </w:tcPr>
          <w:p w:rsidR="008C09E0" w:rsidRPr="001552A4" w:rsidRDefault="008C09E0" w:rsidP="00BF4302">
            <w:pPr>
              <w:rPr>
                <w:sz w:val="18"/>
                <w:lang w:val="ru-RU"/>
              </w:rPr>
            </w:pPr>
          </w:p>
        </w:tc>
        <w:tc>
          <w:tcPr>
            <w:tcW w:w="1134" w:type="dxa"/>
            <w:gridSpan w:val="2"/>
            <w:vMerge/>
            <w:tcBorders>
              <w:top w:val="nil"/>
            </w:tcBorders>
          </w:tcPr>
          <w:p w:rsidR="008C09E0" w:rsidRPr="001552A4" w:rsidRDefault="008C09E0" w:rsidP="00BF4302">
            <w:pPr>
              <w:rPr>
                <w:sz w:val="2"/>
                <w:szCs w:val="2"/>
                <w:lang w:val="ru-RU"/>
              </w:rPr>
            </w:pPr>
          </w:p>
        </w:tc>
        <w:tc>
          <w:tcPr>
            <w:tcW w:w="1559" w:type="dxa"/>
            <w:gridSpan w:val="3"/>
            <w:vMerge/>
            <w:tcBorders>
              <w:top w:val="nil"/>
            </w:tcBorders>
          </w:tcPr>
          <w:p w:rsidR="008C09E0" w:rsidRPr="001552A4" w:rsidRDefault="008C09E0" w:rsidP="00BF4302">
            <w:pPr>
              <w:rPr>
                <w:sz w:val="2"/>
                <w:szCs w:val="2"/>
                <w:lang w:val="ru-RU"/>
              </w:rPr>
            </w:pPr>
          </w:p>
        </w:tc>
      </w:tr>
      <w:tr w:rsidR="008C09E0" w:rsidRPr="001552A4" w:rsidTr="00BF4302">
        <w:trPr>
          <w:trHeight w:val="266"/>
        </w:trPr>
        <w:tc>
          <w:tcPr>
            <w:tcW w:w="2127" w:type="dxa"/>
            <w:vMerge/>
          </w:tcPr>
          <w:p w:rsidR="008C09E0" w:rsidRPr="001552A4" w:rsidRDefault="008C09E0" w:rsidP="00BF4302">
            <w:pPr>
              <w:rPr>
                <w:sz w:val="2"/>
                <w:szCs w:val="2"/>
                <w:lang w:val="ru-RU"/>
              </w:rPr>
            </w:pPr>
          </w:p>
        </w:tc>
        <w:tc>
          <w:tcPr>
            <w:tcW w:w="429" w:type="dxa"/>
            <w:gridSpan w:val="3"/>
            <w:vMerge/>
            <w:tcBorders>
              <w:top w:val="nil"/>
            </w:tcBorders>
          </w:tcPr>
          <w:p w:rsidR="008C09E0" w:rsidRPr="001552A4" w:rsidRDefault="008C09E0" w:rsidP="00BF4302">
            <w:pPr>
              <w:rPr>
                <w:sz w:val="2"/>
                <w:szCs w:val="2"/>
                <w:lang w:val="ru-RU"/>
              </w:rPr>
            </w:pPr>
          </w:p>
        </w:tc>
        <w:tc>
          <w:tcPr>
            <w:tcW w:w="9068" w:type="dxa"/>
            <w:gridSpan w:val="7"/>
            <w:tcBorders>
              <w:top w:val="nil"/>
              <w:bottom w:val="nil"/>
            </w:tcBorders>
          </w:tcPr>
          <w:p w:rsidR="008C09E0" w:rsidRPr="001552A4" w:rsidRDefault="008C09E0" w:rsidP="00BF4302">
            <w:pPr>
              <w:ind w:left="74"/>
              <w:rPr>
                <w:sz w:val="24"/>
                <w:lang w:val="ru-RU"/>
              </w:rPr>
            </w:pPr>
            <w:r w:rsidRPr="001552A4">
              <w:rPr>
                <w:sz w:val="24"/>
                <w:lang w:val="ru-RU"/>
              </w:rPr>
              <w:t>Трудовое</w:t>
            </w:r>
            <w:r w:rsidRPr="001552A4">
              <w:rPr>
                <w:spacing w:val="9"/>
                <w:sz w:val="24"/>
                <w:lang w:val="ru-RU"/>
              </w:rPr>
              <w:t xml:space="preserve"> </w:t>
            </w:r>
            <w:r w:rsidRPr="001552A4">
              <w:rPr>
                <w:sz w:val="24"/>
                <w:lang w:val="ru-RU"/>
              </w:rPr>
              <w:t>право.</w:t>
            </w:r>
            <w:r w:rsidRPr="001552A4">
              <w:rPr>
                <w:spacing w:val="9"/>
                <w:sz w:val="24"/>
                <w:lang w:val="ru-RU"/>
              </w:rPr>
              <w:t xml:space="preserve"> </w:t>
            </w:r>
            <w:r w:rsidRPr="001552A4">
              <w:rPr>
                <w:sz w:val="24"/>
                <w:lang w:val="ru-RU"/>
              </w:rPr>
              <w:t>Трудовые</w:t>
            </w:r>
            <w:r w:rsidRPr="001552A4">
              <w:rPr>
                <w:spacing w:val="10"/>
                <w:sz w:val="24"/>
                <w:lang w:val="ru-RU"/>
              </w:rPr>
              <w:t xml:space="preserve"> </w:t>
            </w:r>
            <w:r w:rsidRPr="001552A4">
              <w:rPr>
                <w:sz w:val="24"/>
                <w:lang w:val="ru-RU"/>
              </w:rPr>
              <w:t>правоотношения.</w:t>
            </w:r>
            <w:r w:rsidRPr="001552A4">
              <w:rPr>
                <w:spacing w:val="8"/>
                <w:sz w:val="24"/>
                <w:lang w:val="ru-RU"/>
              </w:rPr>
              <w:t xml:space="preserve"> </w:t>
            </w:r>
            <w:r w:rsidRPr="001552A4">
              <w:rPr>
                <w:sz w:val="24"/>
                <w:lang w:val="ru-RU"/>
              </w:rPr>
              <w:t>Порядок</w:t>
            </w:r>
            <w:r w:rsidRPr="001552A4">
              <w:rPr>
                <w:spacing w:val="10"/>
                <w:sz w:val="24"/>
                <w:lang w:val="ru-RU"/>
              </w:rPr>
              <w:t xml:space="preserve"> </w:t>
            </w:r>
            <w:r w:rsidRPr="001552A4">
              <w:rPr>
                <w:sz w:val="24"/>
                <w:lang w:val="ru-RU"/>
              </w:rPr>
              <w:t>приема</w:t>
            </w:r>
            <w:r w:rsidRPr="001552A4">
              <w:rPr>
                <w:spacing w:val="9"/>
                <w:sz w:val="24"/>
                <w:lang w:val="ru-RU"/>
              </w:rPr>
              <w:t xml:space="preserve"> </w:t>
            </w:r>
            <w:r w:rsidRPr="001552A4">
              <w:rPr>
                <w:sz w:val="24"/>
                <w:lang w:val="ru-RU"/>
              </w:rPr>
              <w:t>на</w:t>
            </w:r>
            <w:r w:rsidRPr="001552A4">
              <w:rPr>
                <w:spacing w:val="10"/>
                <w:sz w:val="24"/>
                <w:lang w:val="ru-RU"/>
              </w:rPr>
              <w:t xml:space="preserve"> </w:t>
            </w:r>
            <w:r w:rsidRPr="001552A4">
              <w:rPr>
                <w:sz w:val="24"/>
                <w:lang w:val="ru-RU"/>
              </w:rPr>
              <w:t>работу,</w:t>
            </w:r>
            <w:r w:rsidRPr="001552A4">
              <w:rPr>
                <w:spacing w:val="10"/>
                <w:sz w:val="24"/>
                <w:lang w:val="ru-RU"/>
              </w:rPr>
              <w:t xml:space="preserve"> </w:t>
            </w:r>
            <w:r w:rsidRPr="001552A4">
              <w:rPr>
                <w:sz w:val="24"/>
                <w:lang w:val="ru-RU"/>
              </w:rPr>
              <w:t>заключения</w:t>
            </w:r>
          </w:p>
        </w:tc>
        <w:tc>
          <w:tcPr>
            <w:tcW w:w="992" w:type="dxa"/>
            <w:tcBorders>
              <w:top w:val="nil"/>
              <w:bottom w:val="nil"/>
            </w:tcBorders>
          </w:tcPr>
          <w:p w:rsidR="008C09E0" w:rsidRPr="001552A4" w:rsidRDefault="008C09E0" w:rsidP="00BF4302">
            <w:pPr>
              <w:rPr>
                <w:sz w:val="18"/>
                <w:lang w:val="ru-RU"/>
              </w:rPr>
            </w:pPr>
          </w:p>
        </w:tc>
        <w:tc>
          <w:tcPr>
            <w:tcW w:w="1134" w:type="dxa"/>
            <w:gridSpan w:val="2"/>
            <w:vMerge/>
            <w:tcBorders>
              <w:top w:val="nil"/>
            </w:tcBorders>
          </w:tcPr>
          <w:p w:rsidR="008C09E0" w:rsidRPr="001552A4" w:rsidRDefault="008C09E0" w:rsidP="00BF4302">
            <w:pPr>
              <w:rPr>
                <w:sz w:val="2"/>
                <w:szCs w:val="2"/>
                <w:lang w:val="ru-RU"/>
              </w:rPr>
            </w:pPr>
          </w:p>
        </w:tc>
        <w:tc>
          <w:tcPr>
            <w:tcW w:w="1559" w:type="dxa"/>
            <w:gridSpan w:val="3"/>
            <w:vMerge/>
            <w:tcBorders>
              <w:top w:val="nil"/>
            </w:tcBorders>
          </w:tcPr>
          <w:p w:rsidR="008C09E0" w:rsidRPr="001552A4" w:rsidRDefault="008C09E0" w:rsidP="00BF4302">
            <w:pPr>
              <w:rPr>
                <w:sz w:val="2"/>
                <w:szCs w:val="2"/>
                <w:lang w:val="ru-RU"/>
              </w:rPr>
            </w:pPr>
          </w:p>
        </w:tc>
      </w:tr>
      <w:tr w:rsidR="008C09E0" w:rsidRPr="001552A4" w:rsidTr="00BF4302">
        <w:trPr>
          <w:trHeight w:val="265"/>
        </w:trPr>
        <w:tc>
          <w:tcPr>
            <w:tcW w:w="2127" w:type="dxa"/>
            <w:vMerge/>
          </w:tcPr>
          <w:p w:rsidR="008C09E0" w:rsidRPr="001552A4" w:rsidRDefault="008C09E0" w:rsidP="00BF4302">
            <w:pPr>
              <w:rPr>
                <w:sz w:val="2"/>
                <w:szCs w:val="2"/>
                <w:lang w:val="ru-RU"/>
              </w:rPr>
            </w:pPr>
          </w:p>
        </w:tc>
        <w:tc>
          <w:tcPr>
            <w:tcW w:w="429" w:type="dxa"/>
            <w:gridSpan w:val="3"/>
            <w:vMerge/>
            <w:tcBorders>
              <w:top w:val="nil"/>
            </w:tcBorders>
          </w:tcPr>
          <w:p w:rsidR="008C09E0" w:rsidRPr="001552A4" w:rsidRDefault="008C09E0" w:rsidP="00BF4302">
            <w:pPr>
              <w:rPr>
                <w:sz w:val="2"/>
                <w:szCs w:val="2"/>
                <w:lang w:val="ru-RU"/>
              </w:rPr>
            </w:pPr>
          </w:p>
        </w:tc>
        <w:tc>
          <w:tcPr>
            <w:tcW w:w="9068" w:type="dxa"/>
            <w:gridSpan w:val="7"/>
            <w:tcBorders>
              <w:top w:val="nil"/>
              <w:bottom w:val="nil"/>
            </w:tcBorders>
          </w:tcPr>
          <w:p w:rsidR="008C09E0" w:rsidRPr="001552A4" w:rsidRDefault="008C09E0" w:rsidP="00BF4302">
            <w:pPr>
              <w:tabs>
                <w:tab w:val="left" w:pos="457"/>
                <w:tab w:val="left" w:pos="2030"/>
                <w:tab w:val="left" w:pos="3319"/>
                <w:tab w:val="left" w:pos="4552"/>
                <w:tab w:val="left" w:pos="5423"/>
                <w:tab w:val="left" w:pos="5807"/>
                <w:tab w:val="left" w:pos="7330"/>
                <w:tab w:val="left" w:pos="8764"/>
              </w:tabs>
              <w:ind w:left="74"/>
              <w:rPr>
                <w:sz w:val="24"/>
                <w:lang w:val="ru-RU"/>
              </w:rPr>
            </w:pPr>
            <w:r w:rsidRPr="001552A4">
              <w:rPr>
                <w:sz w:val="24"/>
                <w:lang w:val="ru-RU"/>
              </w:rPr>
              <w:t>и</w:t>
            </w:r>
            <w:r w:rsidRPr="001552A4">
              <w:rPr>
                <w:sz w:val="24"/>
                <w:lang w:val="ru-RU"/>
              </w:rPr>
              <w:tab/>
              <w:t>расторжения</w:t>
            </w:r>
            <w:r w:rsidRPr="001552A4">
              <w:rPr>
                <w:sz w:val="24"/>
                <w:lang w:val="ru-RU"/>
              </w:rPr>
              <w:tab/>
              <w:t>трудового</w:t>
            </w:r>
            <w:r w:rsidRPr="001552A4">
              <w:rPr>
                <w:sz w:val="24"/>
                <w:lang w:val="ru-RU"/>
              </w:rPr>
              <w:tab/>
              <w:t>договора.</w:t>
            </w:r>
            <w:r w:rsidRPr="001552A4">
              <w:rPr>
                <w:sz w:val="24"/>
                <w:lang w:val="ru-RU"/>
              </w:rPr>
              <w:tab/>
              <w:t>Права</w:t>
            </w:r>
            <w:r w:rsidRPr="001552A4">
              <w:rPr>
                <w:sz w:val="24"/>
                <w:lang w:val="ru-RU"/>
              </w:rPr>
              <w:tab/>
              <w:t>и</w:t>
            </w:r>
            <w:r w:rsidRPr="001552A4">
              <w:rPr>
                <w:sz w:val="24"/>
                <w:lang w:val="ru-RU"/>
              </w:rPr>
              <w:tab/>
              <w:t>обязанности</w:t>
            </w:r>
            <w:r w:rsidRPr="001552A4">
              <w:rPr>
                <w:sz w:val="24"/>
                <w:lang w:val="ru-RU"/>
              </w:rPr>
              <w:tab/>
              <w:t>работников</w:t>
            </w:r>
            <w:r w:rsidRPr="001552A4">
              <w:rPr>
                <w:sz w:val="24"/>
                <w:lang w:val="ru-RU"/>
              </w:rPr>
              <w:tab/>
              <w:t>и</w:t>
            </w:r>
          </w:p>
        </w:tc>
        <w:tc>
          <w:tcPr>
            <w:tcW w:w="992" w:type="dxa"/>
            <w:tcBorders>
              <w:top w:val="nil"/>
              <w:bottom w:val="nil"/>
            </w:tcBorders>
          </w:tcPr>
          <w:p w:rsidR="008C09E0" w:rsidRPr="001552A4" w:rsidRDefault="008C09E0" w:rsidP="00BF4302">
            <w:pPr>
              <w:rPr>
                <w:sz w:val="18"/>
                <w:lang w:val="ru-RU"/>
              </w:rPr>
            </w:pPr>
          </w:p>
        </w:tc>
        <w:tc>
          <w:tcPr>
            <w:tcW w:w="1134" w:type="dxa"/>
            <w:gridSpan w:val="2"/>
            <w:vMerge/>
            <w:tcBorders>
              <w:top w:val="nil"/>
            </w:tcBorders>
          </w:tcPr>
          <w:p w:rsidR="008C09E0" w:rsidRPr="001552A4" w:rsidRDefault="008C09E0" w:rsidP="00BF4302">
            <w:pPr>
              <w:rPr>
                <w:sz w:val="2"/>
                <w:szCs w:val="2"/>
                <w:lang w:val="ru-RU"/>
              </w:rPr>
            </w:pPr>
          </w:p>
        </w:tc>
        <w:tc>
          <w:tcPr>
            <w:tcW w:w="1559" w:type="dxa"/>
            <w:gridSpan w:val="3"/>
            <w:vMerge/>
            <w:tcBorders>
              <w:top w:val="nil"/>
            </w:tcBorders>
          </w:tcPr>
          <w:p w:rsidR="008C09E0" w:rsidRPr="001552A4" w:rsidRDefault="008C09E0" w:rsidP="00BF4302">
            <w:pPr>
              <w:rPr>
                <w:sz w:val="2"/>
                <w:szCs w:val="2"/>
                <w:lang w:val="ru-RU"/>
              </w:rPr>
            </w:pPr>
          </w:p>
        </w:tc>
      </w:tr>
      <w:tr w:rsidR="008C09E0" w:rsidRPr="001552A4" w:rsidTr="00BF4302">
        <w:trPr>
          <w:trHeight w:val="265"/>
        </w:trPr>
        <w:tc>
          <w:tcPr>
            <w:tcW w:w="2127" w:type="dxa"/>
            <w:vMerge/>
          </w:tcPr>
          <w:p w:rsidR="008C09E0" w:rsidRPr="001552A4" w:rsidRDefault="008C09E0" w:rsidP="00BF4302">
            <w:pPr>
              <w:rPr>
                <w:sz w:val="2"/>
                <w:szCs w:val="2"/>
                <w:lang w:val="ru-RU"/>
              </w:rPr>
            </w:pPr>
          </w:p>
        </w:tc>
        <w:tc>
          <w:tcPr>
            <w:tcW w:w="429" w:type="dxa"/>
            <w:gridSpan w:val="3"/>
            <w:vMerge/>
            <w:tcBorders>
              <w:top w:val="nil"/>
            </w:tcBorders>
          </w:tcPr>
          <w:p w:rsidR="008C09E0" w:rsidRPr="001552A4" w:rsidRDefault="008C09E0" w:rsidP="00BF4302">
            <w:pPr>
              <w:rPr>
                <w:sz w:val="2"/>
                <w:szCs w:val="2"/>
                <w:lang w:val="ru-RU"/>
              </w:rPr>
            </w:pPr>
          </w:p>
        </w:tc>
        <w:tc>
          <w:tcPr>
            <w:tcW w:w="9068" w:type="dxa"/>
            <w:gridSpan w:val="7"/>
            <w:tcBorders>
              <w:top w:val="nil"/>
              <w:bottom w:val="nil"/>
            </w:tcBorders>
          </w:tcPr>
          <w:p w:rsidR="008C09E0" w:rsidRPr="001552A4" w:rsidRDefault="008C09E0" w:rsidP="00BF4302">
            <w:pPr>
              <w:ind w:left="74"/>
              <w:rPr>
                <w:sz w:val="24"/>
                <w:lang w:val="ru-RU"/>
              </w:rPr>
            </w:pPr>
            <w:r w:rsidRPr="001552A4">
              <w:rPr>
                <w:sz w:val="24"/>
                <w:lang w:val="ru-RU"/>
              </w:rPr>
              <w:t>работодателей.</w:t>
            </w:r>
            <w:r w:rsidRPr="001552A4">
              <w:rPr>
                <w:spacing w:val="-4"/>
                <w:sz w:val="24"/>
                <w:lang w:val="ru-RU"/>
              </w:rPr>
              <w:t xml:space="preserve"> </w:t>
            </w:r>
            <w:r w:rsidRPr="001552A4">
              <w:rPr>
                <w:sz w:val="24"/>
                <w:lang w:val="ru-RU"/>
              </w:rPr>
              <w:t>Дисциплинарная</w:t>
            </w:r>
            <w:r w:rsidRPr="001552A4">
              <w:rPr>
                <w:spacing w:val="-4"/>
                <w:sz w:val="24"/>
                <w:lang w:val="ru-RU"/>
              </w:rPr>
              <w:t xml:space="preserve"> </w:t>
            </w:r>
            <w:r w:rsidRPr="001552A4">
              <w:rPr>
                <w:sz w:val="24"/>
                <w:lang w:val="ru-RU"/>
              </w:rPr>
              <w:t>ответственность.</w:t>
            </w:r>
            <w:r w:rsidRPr="001552A4">
              <w:rPr>
                <w:spacing w:val="-3"/>
                <w:sz w:val="24"/>
                <w:lang w:val="ru-RU"/>
              </w:rPr>
              <w:t xml:space="preserve"> </w:t>
            </w:r>
            <w:r w:rsidRPr="001552A4">
              <w:rPr>
                <w:sz w:val="24"/>
                <w:lang w:val="ru-RU"/>
              </w:rPr>
              <w:t>Защита</w:t>
            </w:r>
            <w:r w:rsidRPr="001552A4">
              <w:rPr>
                <w:spacing w:val="-4"/>
                <w:sz w:val="24"/>
                <w:lang w:val="ru-RU"/>
              </w:rPr>
              <w:t xml:space="preserve"> </w:t>
            </w:r>
            <w:r w:rsidRPr="001552A4">
              <w:rPr>
                <w:sz w:val="24"/>
                <w:lang w:val="ru-RU"/>
              </w:rPr>
              <w:t>трудовых</w:t>
            </w:r>
            <w:r w:rsidRPr="001552A4">
              <w:rPr>
                <w:spacing w:val="-1"/>
                <w:sz w:val="24"/>
                <w:lang w:val="ru-RU"/>
              </w:rPr>
              <w:t xml:space="preserve"> </w:t>
            </w:r>
            <w:r w:rsidRPr="001552A4">
              <w:rPr>
                <w:sz w:val="24"/>
                <w:lang w:val="ru-RU"/>
              </w:rPr>
              <w:t>прав</w:t>
            </w:r>
            <w:r w:rsidRPr="001552A4">
              <w:rPr>
                <w:spacing w:val="-5"/>
                <w:sz w:val="24"/>
                <w:lang w:val="ru-RU"/>
              </w:rPr>
              <w:t xml:space="preserve"> </w:t>
            </w:r>
            <w:r w:rsidRPr="001552A4">
              <w:rPr>
                <w:sz w:val="24"/>
                <w:lang w:val="ru-RU"/>
              </w:rPr>
              <w:t>работников.</w:t>
            </w:r>
          </w:p>
        </w:tc>
        <w:tc>
          <w:tcPr>
            <w:tcW w:w="992" w:type="dxa"/>
            <w:tcBorders>
              <w:top w:val="nil"/>
              <w:bottom w:val="nil"/>
            </w:tcBorders>
          </w:tcPr>
          <w:p w:rsidR="008C09E0" w:rsidRPr="001552A4" w:rsidRDefault="008C09E0" w:rsidP="00BF4302">
            <w:pPr>
              <w:rPr>
                <w:sz w:val="18"/>
                <w:lang w:val="ru-RU"/>
              </w:rPr>
            </w:pPr>
          </w:p>
        </w:tc>
        <w:tc>
          <w:tcPr>
            <w:tcW w:w="1134" w:type="dxa"/>
            <w:gridSpan w:val="2"/>
            <w:vMerge/>
            <w:tcBorders>
              <w:top w:val="nil"/>
            </w:tcBorders>
          </w:tcPr>
          <w:p w:rsidR="008C09E0" w:rsidRPr="001552A4" w:rsidRDefault="008C09E0" w:rsidP="00BF4302">
            <w:pPr>
              <w:rPr>
                <w:sz w:val="2"/>
                <w:szCs w:val="2"/>
                <w:lang w:val="ru-RU"/>
              </w:rPr>
            </w:pPr>
          </w:p>
        </w:tc>
        <w:tc>
          <w:tcPr>
            <w:tcW w:w="1559" w:type="dxa"/>
            <w:gridSpan w:val="3"/>
            <w:vMerge/>
            <w:tcBorders>
              <w:top w:val="nil"/>
            </w:tcBorders>
          </w:tcPr>
          <w:p w:rsidR="008C09E0" w:rsidRPr="001552A4" w:rsidRDefault="008C09E0" w:rsidP="00BF4302">
            <w:pPr>
              <w:rPr>
                <w:sz w:val="2"/>
                <w:szCs w:val="2"/>
                <w:lang w:val="ru-RU"/>
              </w:rPr>
            </w:pPr>
          </w:p>
        </w:tc>
      </w:tr>
      <w:tr w:rsidR="008C09E0" w:rsidRPr="001552A4" w:rsidTr="00BF4302">
        <w:trPr>
          <w:trHeight w:val="266"/>
        </w:trPr>
        <w:tc>
          <w:tcPr>
            <w:tcW w:w="2127" w:type="dxa"/>
            <w:vMerge/>
          </w:tcPr>
          <w:p w:rsidR="008C09E0" w:rsidRPr="001552A4" w:rsidRDefault="008C09E0" w:rsidP="00BF4302">
            <w:pPr>
              <w:rPr>
                <w:sz w:val="2"/>
                <w:szCs w:val="2"/>
                <w:lang w:val="ru-RU"/>
              </w:rPr>
            </w:pPr>
          </w:p>
        </w:tc>
        <w:tc>
          <w:tcPr>
            <w:tcW w:w="429" w:type="dxa"/>
            <w:gridSpan w:val="3"/>
            <w:vMerge/>
            <w:tcBorders>
              <w:top w:val="nil"/>
            </w:tcBorders>
          </w:tcPr>
          <w:p w:rsidR="008C09E0" w:rsidRPr="001552A4" w:rsidRDefault="008C09E0" w:rsidP="00BF4302">
            <w:pPr>
              <w:rPr>
                <w:sz w:val="2"/>
                <w:szCs w:val="2"/>
                <w:lang w:val="ru-RU"/>
              </w:rPr>
            </w:pPr>
          </w:p>
        </w:tc>
        <w:tc>
          <w:tcPr>
            <w:tcW w:w="9068" w:type="dxa"/>
            <w:gridSpan w:val="7"/>
            <w:tcBorders>
              <w:top w:val="nil"/>
              <w:bottom w:val="nil"/>
            </w:tcBorders>
          </w:tcPr>
          <w:p w:rsidR="008C09E0" w:rsidRPr="001552A4" w:rsidRDefault="008C09E0" w:rsidP="00BF4302">
            <w:pPr>
              <w:ind w:left="74"/>
              <w:rPr>
                <w:sz w:val="24"/>
                <w:lang w:val="ru-RU"/>
              </w:rPr>
            </w:pPr>
            <w:r w:rsidRPr="001552A4">
              <w:rPr>
                <w:sz w:val="24"/>
                <w:lang w:val="ru-RU"/>
              </w:rPr>
              <w:t>Особенности</w:t>
            </w:r>
            <w:r w:rsidRPr="001552A4">
              <w:rPr>
                <w:spacing w:val="-5"/>
                <w:sz w:val="24"/>
                <w:lang w:val="ru-RU"/>
              </w:rPr>
              <w:t xml:space="preserve"> </w:t>
            </w:r>
            <w:r w:rsidRPr="001552A4">
              <w:rPr>
                <w:sz w:val="24"/>
                <w:lang w:val="ru-RU"/>
              </w:rPr>
              <w:t>трудовых</w:t>
            </w:r>
            <w:r w:rsidRPr="001552A4">
              <w:rPr>
                <w:spacing w:val="-4"/>
                <w:sz w:val="24"/>
                <w:lang w:val="ru-RU"/>
              </w:rPr>
              <w:t xml:space="preserve"> </w:t>
            </w:r>
            <w:r w:rsidRPr="001552A4">
              <w:rPr>
                <w:sz w:val="24"/>
                <w:lang w:val="ru-RU"/>
              </w:rPr>
              <w:t>правоотношений</w:t>
            </w:r>
            <w:r w:rsidRPr="001552A4">
              <w:rPr>
                <w:spacing w:val="-6"/>
                <w:sz w:val="24"/>
                <w:lang w:val="ru-RU"/>
              </w:rPr>
              <w:t xml:space="preserve"> </w:t>
            </w:r>
            <w:r w:rsidRPr="001552A4">
              <w:rPr>
                <w:sz w:val="24"/>
                <w:lang w:val="ru-RU"/>
              </w:rPr>
              <w:t>несовершеннолетних</w:t>
            </w:r>
            <w:r w:rsidRPr="001552A4">
              <w:rPr>
                <w:spacing w:val="-3"/>
                <w:sz w:val="24"/>
                <w:lang w:val="ru-RU"/>
              </w:rPr>
              <w:t xml:space="preserve"> </w:t>
            </w:r>
            <w:r w:rsidRPr="001552A4">
              <w:rPr>
                <w:sz w:val="24"/>
                <w:lang w:val="ru-RU"/>
              </w:rPr>
              <w:t>работников</w:t>
            </w:r>
          </w:p>
        </w:tc>
        <w:tc>
          <w:tcPr>
            <w:tcW w:w="992" w:type="dxa"/>
            <w:tcBorders>
              <w:top w:val="nil"/>
              <w:bottom w:val="nil"/>
            </w:tcBorders>
          </w:tcPr>
          <w:p w:rsidR="008C09E0" w:rsidRPr="001552A4" w:rsidRDefault="008C09E0" w:rsidP="00BF4302">
            <w:pPr>
              <w:rPr>
                <w:sz w:val="18"/>
                <w:lang w:val="ru-RU"/>
              </w:rPr>
            </w:pPr>
          </w:p>
        </w:tc>
        <w:tc>
          <w:tcPr>
            <w:tcW w:w="1134" w:type="dxa"/>
            <w:gridSpan w:val="2"/>
            <w:vMerge/>
            <w:tcBorders>
              <w:top w:val="nil"/>
            </w:tcBorders>
          </w:tcPr>
          <w:p w:rsidR="008C09E0" w:rsidRPr="001552A4" w:rsidRDefault="008C09E0" w:rsidP="00BF4302">
            <w:pPr>
              <w:rPr>
                <w:sz w:val="2"/>
                <w:szCs w:val="2"/>
                <w:lang w:val="ru-RU"/>
              </w:rPr>
            </w:pPr>
          </w:p>
        </w:tc>
        <w:tc>
          <w:tcPr>
            <w:tcW w:w="1559" w:type="dxa"/>
            <w:gridSpan w:val="3"/>
            <w:vMerge/>
            <w:tcBorders>
              <w:top w:val="nil"/>
            </w:tcBorders>
          </w:tcPr>
          <w:p w:rsidR="008C09E0" w:rsidRPr="001552A4" w:rsidRDefault="008C09E0" w:rsidP="00BF4302">
            <w:pPr>
              <w:rPr>
                <w:sz w:val="2"/>
                <w:szCs w:val="2"/>
                <w:lang w:val="ru-RU"/>
              </w:rPr>
            </w:pPr>
          </w:p>
        </w:tc>
      </w:tr>
      <w:tr w:rsidR="008C09E0" w:rsidRPr="001552A4" w:rsidTr="00BF4302">
        <w:trPr>
          <w:trHeight w:val="265"/>
        </w:trPr>
        <w:tc>
          <w:tcPr>
            <w:tcW w:w="2127" w:type="dxa"/>
            <w:vMerge/>
          </w:tcPr>
          <w:p w:rsidR="008C09E0" w:rsidRPr="001552A4" w:rsidRDefault="008C09E0" w:rsidP="00BF4302">
            <w:pPr>
              <w:rPr>
                <w:sz w:val="2"/>
                <w:szCs w:val="2"/>
                <w:lang w:val="ru-RU"/>
              </w:rPr>
            </w:pPr>
          </w:p>
        </w:tc>
        <w:tc>
          <w:tcPr>
            <w:tcW w:w="429" w:type="dxa"/>
            <w:gridSpan w:val="3"/>
            <w:vMerge/>
            <w:tcBorders>
              <w:top w:val="nil"/>
            </w:tcBorders>
          </w:tcPr>
          <w:p w:rsidR="008C09E0" w:rsidRPr="001552A4" w:rsidRDefault="008C09E0" w:rsidP="00BF4302">
            <w:pPr>
              <w:rPr>
                <w:sz w:val="2"/>
                <w:szCs w:val="2"/>
                <w:lang w:val="ru-RU"/>
              </w:rPr>
            </w:pPr>
          </w:p>
        </w:tc>
        <w:tc>
          <w:tcPr>
            <w:tcW w:w="9068" w:type="dxa"/>
            <w:gridSpan w:val="7"/>
            <w:tcBorders>
              <w:top w:val="nil"/>
              <w:bottom w:val="nil"/>
            </w:tcBorders>
          </w:tcPr>
          <w:p w:rsidR="008C09E0" w:rsidRPr="001552A4" w:rsidRDefault="008C09E0" w:rsidP="00BF4302">
            <w:pPr>
              <w:ind w:left="74"/>
              <w:rPr>
                <w:sz w:val="24"/>
              </w:rPr>
            </w:pPr>
            <w:r w:rsidRPr="001552A4">
              <w:rPr>
                <w:sz w:val="24"/>
                <w:lang w:val="ru-RU"/>
              </w:rPr>
              <w:t>Федеральный</w:t>
            </w:r>
            <w:r w:rsidRPr="001552A4">
              <w:rPr>
                <w:spacing w:val="-3"/>
                <w:sz w:val="24"/>
                <w:lang w:val="ru-RU"/>
              </w:rPr>
              <w:t xml:space="preserve"> </w:t>
            </w:r>
            <w:r w:rsidRPr="001552A4">
              <w:rPr>
                <w:sz w:val="24"/>
                <w:lang w:val="ru-RU"/>
              </w:rPr>
              <w:t>закон «Об</w:t>
            </w:r>
            <w:r w:rsidRPr="001552A4">
              <w:rPr>
                <w:spacing w:val="-2"/>
                <w:sz w:val="24"/>
                <w:lang w:val="ru-RU"/>
              </w:rPr>
              <w:t xml:space="preserve"> </w:t>
            </w:r>
            <w:r w:rsidRPr="001552A4">
              <w:rPr>
                <w:sz w:val="24"/>
                <w:lang w:val="ru-RU"/>
              </w:rPr>
              <w:t>образовании</w:t>
            </w:r>
            <w:r w:rsidRPr="001552A4">
              <w:rPr>
                <w:spacing w:val="-3"/>
                <w:sz w:val="24"/>
                <w:lang w:val="ru-RU"/>
              </w:rPr>
              <w:t xml:space="preserve"> </w:t>
            </w:r>
            <w:r w:rsidRPr="001552A4">
              <w:rPr>
                <w:sz w:val="24"/>
                <w:lang w:val="ru-RU"/>
              </w:rPr>
              <w:t>в</w:t>
            </w:r>
            <w:r w:rsidRPr="001552A4">
              <w:rPr>
                <w:spacing w:val="-4"/>
                <w:sz w:val="24"/>
                <w:lang w:val="ru-RU"/>
              </w:rPr>
              <w:t xml:space="preserve"> </w:t>
            </w:r>
            <w:r w:rsidRPr="001552A4">
              <w:rPr>
                <w:sz w:val="24"/>
                <w:lang w:val="ru-RU"/>
              </w:rPr>
              <w:t>Российской</w:t>
            </w:r>
            <w:r w:rsidRPr="001552A4">
              <w:rPr>
                <w:spacing w:val="-2"/>
                <w:sz w:val="24"/>
                <w:lang w:val="ru-RU"/>
              </w:rPr>
              <w:t xml:space="preserve"> </w:t>
            </w:r>
            <w:r w:rsidRPr="001552A4">
              <w:rPr>
                <w:sz w:val="24"/>
                <w:lang w:val="ru-RU"/>
              </w:rPr>
              <w:t>Федерации».</w:t>
            </w:r>
            <w:r w:rsidRPr="001552A4">
              <w:rPr>
                <w:spacing w:val="-3"/>
                <w:sz w:val="24"/>
                <w:lang w:val="ru-RU"/>
              </w:rPr>
              <w:t xml:space="preserve"> </w:t>
            </w:r>
            <w:r w:rsidRPr="001552A4">
              <w:rPr>
                <w:sz w:val="24"/>
              </w:rPr>
              <w:t>Порядок</w:t>
            </w:r>
            <w:r w:rsidRPr="001552A4">
              <w:rPr>
                <w:spacing w:val="-1"/>
                <w:sz w:val="24"/>
              </w:rPr>
              <w:t xml:space="preserve"> </w:t>
            </w:r>
            <w:r w:rsidRPr="001552A4">
              <w:rPr>
                <w:sz w:val="24"/>
              </w:rPr>
              <w:t>приема</w:t>
            </w:r>
            <w:r w:rsidRPr="001552A4">
              <w:rPr>
                <w:spacing w:val="-4"/>
                <w:sz w:val="24"/>
              </w:rPr>
              <w:t xml:space="preserve"> </w:t>
            </w:r>
            <w:r w:rsidRPr="001552A4">
              <w:rPr>
                <w:sz w:val="24"/>
              </w:rPr>
              <w:t>на</w:t>
            </w:r>
          </w:p>
        </w:tc>
        <w:tc>
          <w:tcPr>
            <w:tcW w:w="992" w:type="dxa"/>
            <w:tcBorders>
              <w:top w:val="nil"/>
              <w:bottom w:val="nil"/>
            </w:tcBorders>
          </w:tcPr>
          <w:p w:rsidR="008C09E0" w:rsidRPr="001552A4" w:rsidRDefault="008C09E0" w:rsidP="00BF4302">
            <w:pPr>
              <w:rPr>
                <w:sz w:val="18"/>
              </w:rPr>
            </w:pPr>
          </w:p>
        </w:tc>
        <w:tc>
          <w:tcPr>
            <w:tcW w:w="1134" w:type="dxa"/>
            <w:gridSpan w:val="2"/>
            <w:vMerge/>
            <w:tcBorders>
              <w:top w:val="nil"/>
            </w:tcBorders>
          </w:tcPr>
          <w:p w:rsidR="008C09E0" w:rsidRPr="001552A4" w:rsidRDefault="008C09E0" w:rsidP="00BF4302">
            <w:pPr>
              <w:rPr>
                <w:sz w:val="2"/>
                <w:szCs w:val="2"/>
              </w:rPr>
            </w:pPr>
          </w:p>
        </w:tc>
        <w:tc>
          <w:tcPr>
            <w:tcW w:w="1559" w:type="dxa"/>
            <w:gridSpan w:val="3"/>
            <w:vMerge/>
            <w:tcBorders>
              <w:top w:val="nil"/>
            </w:tcBorders>
          </w:tcPr>
          <w:p w:rsidR="008C09E0" w:rsidRPr="001552A4" w:rsidRDefault="008C09E0" w:rsidP="00BF4302">
            <w:pPr>
              <w:rPr>
                <w:sz w:val="2"/>
                <w:szCs w:val="2"/>
              </w:rPr>
            </w:pPr>
          </w:p>
        </w:tc>
      </w:tr>
      <w:tr w:rsidR="008C09E0" w:rsidRPr="001552A4" w:rsidTr="00BF4302">
        <w:trPr>
          <w:trHeight w:val="266"/>
        </w:trPr>
        <w:tc>
          <w:tcPr>
            <w:tcW w:w="2127" w:type="dxa"/>
            <w:vMerge/>
          </w:tcPr>
          <w:p w:rsidR="008C09E0" w:rsidRPr="001552A4" w:rsidRDefault="008C09E0" w:rsidP="00BF4302">
            <w:pPr>
              <w:rPr>
                <w:sz w:val="2"/>
                <w:szCs w:val="2"/>
              </w:rPr>
            </w:pPr>
          </w:p>
        </w:tc>
        <w:tc>
          <w:tcPr>
            <w:tcW w:w="429" w:type="dxa"/>
            <w:gridSpan w:val="3"/>
            <w:vMerge/>
            <w:tcBorders>
              <w:top w:val="nil"/>
            </w:tcBorders>
          </w:tcPr>
          <w:p w:rsidR="008C09E0" w:rsidRPr="001552A4" w:rsidRDefault="008C09E0" w:rsidP="00BF4302">
            <w:pPr>
              <w:rPr>
                <w:sz w:val="2"/>
                <w:szCs w:val="2"/>
              </w:rPr>
            </w:pPr>
          </w:p>
        </w:tc>
        <w:tc>
          <w:tcPr>
            <w:tcW w:w="9068" w:type="dxa"/>
            <w:gridSpan w:val="7"/>
            <w:tcBorders>
              <w:top w:val="nil"/>
              <w:bottom w:val="nil"/>
            </w:tcBorders>
          </w:tcPr>
          <w:p w:rsidR="008C09E0" w:rsidRPr="001552A4" w:rsidRDefault="008C09E0" w:rsidP="00BF4302">
            <w:pPr>
              <w:ind w:left="74"/>
              <w:rPr>
                <w:sz w:val="24"/>
                <w:lang w:val="ru-RU"/>
              </w:rPr>
            </w:pPr>
            <w:r w:rsidRPr="001552A4">
              <w:rPr>
                <w:sz w:val="24"/>
                <w:lang w:val="ru-RU"/>
              </w:rPr>
              <w:t>обучение</w:t>
            </w:r>
            <w:r w:rsidRPr="001552A4">
              <w:rPr>
                <w:spacing w:val="-5"/>
                <w:sz w:val="24"/>
                <w:lang w:val="ru-RU"/>
              </w:rPr>
              <w:t xml:space="preserve"> </w:t>
            </w:r>
            <w:r w:rsidRPr="001552A4">
              <w:rPr>
                <w:sz w:val="24"/>
                <w:lang w:val="ru-RU"/>
              </w:rPr>
              <w:t>в</w:t>
            </w:r>
            <w:r w:rsidRPr="001552A4">
              <w:rPr>
                <w:spacing w:val="-4"/>
                <w:sz w:val="24"/>
                <w:lang w:val="ru-RU"/>
              </w:rPr>
              <w:t xml:space="preserve"> </w:t>
            </w:r>
            <w:r w:rsidRPr="001552A4">
              <w:rPr>
                <w:sz w:val="24"/>
                <w:lang w:val="ru-RU"/>
              </w:rPr>
              <w:t>образовательные</w:t>
            </w:r>
            <w:r w:rsidRPr="001552A4">
              <w:rPr>
                <w:spacing w:val="-6"/>
                <w:sz w:val="24"/>
                <w:lang w:val="ru-RU"/>
              </w:rPr>
              <w:t xml:space="preserve"> </w:t>
            </w:r>
            <w:r w:rsidRPr="001552A4">
              <w:rPr>
                <w:sz w:val="24"/>
                <w:lang w:val="ru-RU"/>
              </w:rPr>
              <w:t>организации</w:t>
            </w:r>
            <w:r w:rsidRPr="001552A4">
              <w:rPr>
                <w:spacing w:val="-3"/>
                <w:sz w:val="24"/>
                <w:lang w:val="ru-RU"/>
              </w:rPr>
              <w:t xml:space="preserve"> </w:t>
            </w:r>
            <w:r w:rsidRPr="001552A4">
              <w:rPr>
                <w:sz w:val="24"/>
                <w:lang w:val="ru-RU"/>
              </w:rPr>
              <w:t>среднего</w:t>
            </w:r>
            <w:r w:rsidRPr="001552A4">
              <w:rPr>
                <w:spacing w:val="-5"/>
                <w:sz w:val="24"/>
                <w:lang w:val="ru-RU"/>
              </w:rPr>
              <w:t xml:space="preserve"> </w:t>
            </w:r>
            <w:r w:rsidRPr="001552A4">
              <w:rPr>
                <w:sz w:val="24"/>
                <w:lang w:val="ru-RU"/>
              </w:rPr>
              <w:t>профессионального</w:t>
            </w:r>
            <w:r w:rsidRPr="001552A4">
              <w:rPr>
                <w:spacing w:val="-3"/>
                <w:sz w:val="24"/>
                <w:lang w:val="ru-RU"/>
              </w:rPr>
              <w:t xml:space="preserve"> </w:t>
            </w:r>
            <w:r w:rsidRPr="001552A4">
              <w:rPr>
                <w:sz w:val="24"/>
                <w:lang w:val="ru-RU"/>
              </w:rPr>
              <w:t>и</w:t>
            </w:r>
            <w:r w:rsidRPr="001552A4">
              <w:rPr>
                <w:spacing w:val="-4"/>
                <w:sz w:val="24"/>
                <w:lang w:val="ru-RU"/>
              </w:rPr>
              <w:t xml:space="preserve"> </w:t>
            </w:r>
            <w:r w:rsidRPr="001552A4">
              <w:rPr>
                <w:sz w:val="24"/>
                <w:lang w:val="ru-RU"/>
              </w:rPr>
              <w:t>высшего</w:t>
            </w:r>
          </w:p>
        </w:tc>
        <w:tc>
          <w:tcPr>
            <w:tcW w:w="992" w:type="dxa"/>
            <w:tcBorders>
              <w:top w:val="nil"/>
              <w:bottom w:val="nil"/>
            </w:tcBorders>
          </w:tcPr>
          <w:p w:rsidR="008C09E0" w:rsidRPr="001552A4" w:rsidRDefault="008C09E0" w:rsidP="00BF4302">
            <w:pPr>
              <w:rPr>
                <w:sz w:val="18"/>
                <w:lang w:val="ru-RU"/>
              </w:rPr>
            </w:pPr>
          </w:p>
        </w:tc>
        <w:tc>
          <w:tcPr>
            <w:tcW w:w="1134" w:type="dxa"/>
            <w:gridSpan w:val="2"/>
            <w:vMerge/>
            <w:tcBorders>
              <w:top w:val="nil"/>
            </w:tcBorders>
          </w:tcPr>
          <w:p w:rsidR="008C09E0" w:rsidRPr="001552A4" w:rsidRDefault="008C09E0" w:rsidP="00BF4302">
            <w:pPr>
              <w:rPr>
                <w:sz w:val="2"/>
                <w:szCs w:val="2"/>
                <w:lang w:val="ru-RU"/>
              </w:rPr>
            </w:pPr>
          </w:p>
        </w:tc>
        <w:tc>
          <w:tcPr>
            <w:tcW w:w="1559" w:type="dxa"/>
            <w:gridSpan w:val="3"/>
            <w:vMerge/>
            <w:tcBorders>
              <w:top w:val="nil"/>
            </w:tcBorders>
          </w:tcPr>
          <w:p w:rsidR="008C09E0" w:rsidRPr="001552A4" w:rsidRDefault="008C09E0" w:rsidP="00BF4302">
            <w:pPr>
              <w:rPr>
                <w:sz w:val="2"/>
                <w:szCs w:val="2"/>
                <w:lang w:val="ru-RU"/>
              </w:rPr>
            </w:pPr>
          </w:p>
        </w:tc>
      </w:tr>
      <w:tr w:rsidR="008C09E0" w:rsidRPr="001552A4" w:rsidTr="00BF4302">
        <w:trPr>
          <w:trHeight w:val="273"/>
        </w:trPr>
        <w:tc>
          <w:tcPr>
            <w:tcW w:w="2127" w:type="dxa"/>
            <w:vMerge/>
          </w:tcPr>
          <w:p w:rsidR="008C09E0" w:rsidRPr="001552A4" w:rsidRDefault="008C09E0" w:rsidP="00BF4302">
            <w:pPr>
              <w:rPr>
                <w:sz w:val="2"/>
                <w:szCs w:val="2"/>
                <w:lang w:val="ru-RU"/>
              </w:rPr>
            </w:pPr>
          </w:p>
        </w:tc>
        <w:tc>
          <w:tcPr>
            <w:tcW w:w="429" w:type="dxa"/>
            <w:gridSpan w:val="3"/>
            <w:vMerge/>
            <w:tcBorders>
              <w:top w:val="nil"/>
            </w:tcBorders>
          </w:tcPr>
          <w:p w:rsidR="008C09E0" w:rsidRPr="001552A4" w:rsidRDefault="008C09E0" w:rsidP="00BF4302">
            <w:pPr>
              <w:rPr>
                <w:sz w:val="2"/>
                <w:szCs w:val="2"/>
                <w:lang w:val="ru-RU"/>
              </w:rPr>
            </w:pPr>
          </w:p>
        </w:tc>
        <w:tc>
          <w:tcPr>
            <w:tcW w:w="9068" w:type="dxa"/>
            <w:gridSpan w:val="7"/>
            <w:tcBorders>
              <w:top w:val="nil"/>
            </w:tcBorders>
          </w:tcPr>
          <w:p w:rsidR="008C09E0" w:rsidRPr="001552A4" w:rsidRDefault="008C09E0" w:rsidP="00BF4302">
            <w:pPr>
              <w:ind w:left="74"/>
              <w:rPr>
                <w:sz w:val="24"/>
                <w:lang w:val="ru-RU"/>
              </w:rPr>
            </w:pPr>
            <w:r w:rsidRPr="001552A4">
              <w:rPr>
                <w:sz w:val="24"/>
                <w:lang w:val="ru-RU"/>
              </w:rPr>
              <w:t>образования.</w:t>
            </w:r>
            <w:r w:rsidRPr="001552A4">
              <w:rPr>
                <w:spacing w:val="-5"/>
                <w:sz w:val="24"/>
                <w:lang w:val="ru-RU"/>
              </w:rPr>
              <w:t xml:space="preserve"> </w:t>
            </w:r>
            <w:r w:rsidRPr="001552A4">
              <w:rPr>
                <w:sz w:val="24"/>
                <w:lang w:val="ru-RU"/>
              </w:rPr>
              <w:t>Порядок</w:t>
            </w:r>
            <w:r w:rsidRPr="001552A4">
              <w:rPr>
                <w:spacing w:val="-5"/>
                <w:sz w:val="24"/>
                <w:lang w:val="ru-RU"/>
              </w:rPr>
              <w:t xml:space="preserve"> </w:t>
            </w:r>
            <w:r w:rsidRPr="001552A4">
              <w:rPr>
                <w:sz w:val="24"/>
                <w:lang w:val="ru-RU"/>
              </w:rPr>
              <w:t>оказания</w:t>
            </w:r>
            <w:r w:rsidRPr="001552A4">
              <w:rPr>
                <w:spacing w:val="-7"/>
                <w:sz w:val="24"/>
                <w:lang w:val="ru-RU"/>
              </w:rPr>
              <w:t xml:space="preserve"> </w:t>
            </w:r>
            <w:r w:rsidRPr="001552A4">
              <w:rPr>
                <w:sz w:val="24"/>
                <w:lang w:val="ru-RU"/>
              </w:rPr>
              <w:t>платных</w:t>
            </w:r>
            <w:r w:rsidRPr="001552A4">
              <w:rPr>
                <w:spacing w:val="-2"/>
                <w:sz w:val="24"/>
                <w:lang w:val="ru-RU"/>
              </w:rPr>
              <w:t xml:space="preserve"> </w:t>
            </w:r>
            <w:r w:rsidRPr="001552A4">
              <w:rPr>
                <w:sz w:val="24"/>
                <w:lang w:val="ru-RU"/>
              </w:rPr>
              <w:t>образовательных</w:t>
            </w:r>
            <w:r w:rsidRPr="001552A4">
              <w:rPr>
                <w:spacing w:val="-1"/>
                <w:sz w:val="24"/>
                <w:lang w:val="ru-RU"/>
              </w:rPr>
              <w:t xml:space="preserve"> </w:t>
            </w:r>
            <w:r w:rsidRPr="001552A4">
              <w:rPr>
                <w:sz w:val="24"/>
                <w:lang w:val="ru-RU"/>
              </w:rPr>
              <w:t>услуг.</w:t>
            </w:r>
          </w:p>
        </w:tc>
        <w:tc>
          <w:tcPr>
            <w:tcW w:w="992" w:type="dxa"/>
            <w:tcBorders>
              <w:top w:val="nil"/>
            </w:tcBorders>
          </w:tcPr>
          <w:p w:rsidR="008C09E0" w:rsidRPr="001552A4" w:rsidRDefault="008C09E0" w:rsidP="00BF4302">
            <w:pPr>
              <w:rPr>
                <w:sz w:val="20"/>
                <w:lang w:val="ru-RU"/>
              </w:rPr>
            </w:pPr>
          </w:p>
        </w:tc>
        <w:tc>
          <w:tcPr>
            <w:tcW w:w="1134" w:type="dxa"/>
            <w:gridSpan w:val="2"/>
            <w:vMerge/>
            <w:tcBorders>
              <w:top w:val="nil"/>
            </w:tcBorders>
          </w:tcPr>
          <w:p w:rsidR="008C09E0" w:rsidRPr="001552A4" w:rsidRDefault="008C09E0" w:rsidP="00BF4302">
            <w:pPr>
              <w:rPr>
                <w:sz w:val="2"/>
                <w:szCs w:val="2"/>
                <w:lang w:val="ru-RU"/>
              </w:rPr>
            </w:pPr>
          </w:p>
        </w:tc>
        <w:tc>
          <w:tcPr>
            <w:tcW w:w="1559" w:type="dxa"/>
            <w:gridSpan w:val="3"/>
            <w:vMerge/>
            <w:tcBorders>
              <w:top w:val="nil"/>
            </w:tcBorders>
          </w:tcPr>
          <w:p w:rsidR="008C09E0" w:rsidRPr="001552A4" w:rsidRDefault="008C09E0" w:rsidP="00BF4302">
            <w:pPr>
              <w:rPr>
                <w:sz w:val="2"/>
                <w:szCs w:val="2"/>
                <w:lang w:val="ru-RU"/>
              </w:rPr>
            </w:pPr>
          </w:p>
        </w:tc>
      </w:tr>
      <w:tr w:rsidR="008C09E0" w:rsidRPr="001552A4" w:rsidTr="00BF4302">
        <w:trPr>
          <w:trHeight w:val="269"/>
        </w:trPr>
        <w:tc>
          <w:tcPr>
            <w:tcW w:w="2127" w:type="dxa"/>
            <w:vMerge/>
          </w:tcPr>
          <w:p w:rsidR="008C09E0" w:rsidRPr="001552A4" w:rsidRDefault="008C09E0" w:rsidP="00BF4302">
            <w:pPr>
              <w:rPr>
                <w:sz w:val="2"/>
                <w:szCs w:val="2"/>
                <w:lang w:val="ru-RU"/>
              </w:rPr>
            </w:pPr>
          </w:p>
        </w:tc>
        <w:tc>
          <w:tcPr>
            <w:tcW w:w="9497" w:type="dxa"/>
            <w:gridSpan w:val="10"/>
            <w:tcBorders>
              <w:bottom w:val="nil"/>
            </w:tcBorders>
          </w:tcPr>
          <w:p w:rsidR="008C09E0" w:rsidRPr="001552A4" w:rsidRDefault="008C09E0" w:rsidP="00BF4302">
            <w:pPr>
              <w:ind w:left="108"/>
              <w:rPr>
                <w:sz w:val="24"/>
                <w:lang w:val="ru-RU"/>
              </w:rPr>
            </w:pPr>
            <w:r w:rsidRPr="001552A4">
              <w:rPr>
                <w:b/>
                <w:sz w:val="24"/>
                <w:lang w:val="ru-RU"/>
              </w:rPr>
              <w:t>Практические</w:t>
            </w:r>
            <w:r w:rsidRPr="001552A4">
              <w:rPr>
                <w:b/>
                <w:spacing w:val="-5"/>
                <w:sz w:val="24"/>
                <w:lang w:val="ru-RU"/>
              </w:rPr>
              <w:t xml:space="preserve"> </w:t>
            </w:r>
            <w:r w:rsidRPr="001552A4">
              <w:rPr>
                <w:b/>
                <w:sz w:val="24"/>
                <w:lang w:val="ru-RU"/>
              </w:rPr>
              <w:t>занятия:</w:t>
            </w:r>
            <w:r w:rsidRPr="001552A4">
              <w:rPr>
                <w:b/>
                <w:spacing w:val="-3"/>
                <w:sz w:val="24"/>
                <w:lang w:val="ru-RU"/>
              </w:rPr>
              <w:t xml:space="preserve"> </w:t>
            </w:r>
            <w:r w:rsidRPr="001552A4">
              <w:rPr>
                <w:sz w:val="24"/>
                <w:lang w:val="ru-RU"/>
              </w:rPr>
              <w:t>Практическое</w:t>
            </w:r>
            <w:r w:rsidRPr="001552A4">
              <w:rPr>
                <w:spacing w:val="-4"/>
                <w:sz w:val="24"/>
                <w:lang w:val="ru-RU"/>
              </w:rPr>
              <w:t xml:space="preserve"> </w:t>
            </w:r>
            <w:r w:rsidRPr="001552A4">
              <w:rPr>
                <w:sz w:val="24"/>
                <w:lang w:val="ru-RU"/>
              </w:rPr>
              <w:t>занятие</w:t>
            </w:r>
            <w:r w:rsidRPr="001552A4">
              <w:rPr>
                <w:spacing w:val="-4"/>
                <w:sz w:val="24"/>
                <w:lang w:val="ru-RU"/>
              </w:rPr>
              <w:t xml:space="preserve"> </w:t>
            </w:r>
            <w:r w:rsidRPr="001552A4">
              <w:rPr>
                <w:sz w:val="24"/>
                <w:lang w:val="ru-RU"/>
              </w:rPr>
              <w:t>№13 «Гражданские</w:t>
            </w:r>
            <w:r w:rsidRPr="001552A4">
              <w:rPr>
                <w:spacing w:val="-4"/>
                <w:sz w:val="24"/>
                <w:lang w:val="ru-RU"/>
              </w:rPr>
              <w:t xml:space="preserve"> </w:t>
            </w:r>
            <w:r w:rsidRPr="001552A4">
              <w:rPr>
                <w:sz w:val="24"/>
                <w:lang w:val="ru-RU"/>
              </w:rPr>
              <w:t>правоотношения»</w:t>
            </w:r>
          </w:p>
        </w:tc>
        <w:tc>
          <w:tcPr>
            <w:tcW w:w="992" w:type="dxa"/>
            <w:tcBorders>
              <w:bottom w:val="nil"/>
            </w:tcBorders>
          </w:tcPr>
          <w:p w:rsidR="008C09E0" w:rsidRPr="001552A4" w:rsidRDefault="008C09E0" w:rsidP="00BF4302">
            <w:pPr>
              <w:ind w:left="12"/>
              <w:jc w:val="center"/>
              <w:rPr>
                <w:sz w:val="24"/>
              </w:rPr>
            </w:pPr>
            <w:r w:rsidRPr="001552A4">
              <w:rPr>
                <w:sz w:val="24"/>
              </w:rPr>
              <w:t>1</w:t>
            </w:r>
          </w:p>
        </w:tc>
        <w:tc>
          <w:tcPr>
            <w:tcW w:w="1134" w:type="dxa"/>
            <w:gridSpan w:val="2"/>
            <w:vMerge w:val="restart"/>
          </w:tcPr>
          <w:p w:rsidR="008C09E0" w:rsidRPr="001552A4" w:rsidRDefault="008C09E0" w:rsidP="00BF4302">
            <w:pPr>
              <w:rPr>
                <w:sz w:val="24"/>
              </w:rPr>
            </w:pPr>
          </w:p>
        </w:tc>
        <w:tc>
          <w:tcPr>
            <w:tcW w:w="1559" w:type="dxa"/>
            <w:gridSpan w:val="3"/>
            <w:tcBorders>
              <w:bottom w:val="nil"/>
            </w:tcBorders>
          </w:tcPr>
          <w:p w:rsidR="008C09E0" w:rsidRPr="001552A4" w:rsidRDefault="008C09E0" w:rsidP="00BF4302">
            <w:pPr>
              <w:ind w:left="395"/>
              <w:rPr>
                <w:i/>
                <w:sz w:val="24"/>
              </w:rPr>
            </w:pPr>
            <w:r w:rsidRPr="001552A4">
              <w:rPr>
                <w:i/>
                <w:sz w:val="24"/>
              </w:rPr>
              <w:t>ОК</w:t>
            </w:r>
            <w:r w:rsidRPr="001552A4">
              <w:rPr>
                <w:i/>
                <w:spacing w:val="-3"/>
                <w:sz w:val="24"/>
              </w:rPr>
              <w:t xml:space="preserve"> </w:t>
            </w:r>
            <w:r w:rsidRPr="001552A4">
              <w:rPr>
                <w:i/>
                <w:sz w:val="24"/>
              </w:rPr>
              <w:t>02</w:t>
            </w:r>
          </w:p>
        </w:tc>
      </w:tr>
      <w:tr w:rsidR="008C09E0" w:rsidRPr="001552A4" w:rsidTr="00BF4302">
        <w:trPr>
          <w:trHeight w:val="442"/>
        </w:trPr>
        <w:tc>
          <w:tcPr>
            <w:tcW w:w="2127" w:type="dxa"/>
            <w:vMerge/>
          </w:tcPr>
          <w:p w:rsidR="008C09E0" w:rsidRPr="001552A4" w:rsidRDefault="008C09E0" w:rsidP="00BF4302">
            <w:pPr>
              <w:rPr>
                <w:sz w:val="2"/>
                <w:szCs w:val="2"/>
              </w:rPr>
            </w:pPr>
          </w:p>
        </w:tc>
        <w:tc>
          <w:tcPr>
            <w:tcW w:w="9497" w:type="dxa"/>
            <w:gridSpan w:val="10"/>
            <w:tcBorders>
              <w:top w:val="nil"/>
              <w:bottom w:val="nil"/>
            </w:tcBorders>
          </w:tcPr>
          <w:p w:rsidR="008C09E0" w:rsidRPr="001552A4" w:rsidRDefault="008C09E0" w:rsidP="00BF4302">
            <w:pPr>
              <w:ind w:left="108"/>
              <w:rPr>
                <w:sz w:val="24"/>
                <w:lang w:val="ru-RU"/>
              </w:rPr>
            </w:pPr>
            <w:r w:rsidRPr="001552A4">
              <w:rPr>
                <w:sz w:val="24"/>
                <w:lang w:val="ru-RU"/>
              </w:rPr>
              <w:t>Практическое</w:t>
            </w:r>
            <w:r w:rsidRPr="001552A4">
              <w:rPr>
                <w:spacing w:val="-5"/>
                <w:sz w:val="24"/>
                <w:lang w:val="ru-RU"/>
              </w:rPr>
              <w:t xml:space="preserve"> </w:t>
            </w:r>
            <w:r w:rsidRPr="001552A4">
              <w:rPr>
                <w:sz w:val="24"/>
                <w:lang w:val="ru-RU"/>
              </w:rPr>
              <w:t>занятие</w:t>
            </w:r>
            <w:r w:rsidRPr="001552A4">
              <w:rPr>
                <w:spacing w:val="-4"/>
                <w:sz w:val="24"/>
                <w:lang w:val="ru-RU"/>
              </w:rPr>
              <w:t xml:space="preserve"> </w:t>
            </w:r>
            <w:r w:rsidRPr="001552A4">
              <w:rPr>
                <w:sz w:val="24"/>
                <w:lang w:val="ru-RU"/>
              </w:rPr>
              <w:t>№14 «Правовое</w:t>
            </w:r>
            <w:r w:rsidRPr="001552A4">
              <w:rPr>
                <w:spacing w:val="-5"/>
                <w:sz w:val="24"/>
                <w:lang w:val="ru-RU"/>
              </w:rPr>
              <w:t xml:space="preserve"> </w:t>
            </w:r>
            <w:r w:rsidRPr="001552A4">
              <w:rPr>
                <w:sz w:val="24"/>
                <w:lang w:val="ru-RU"/>
              </w:rPr>
              <w:t>регулирование</w:t>
            </w:r>
            <w:r w:rsidRPr="001552A4">
              <w:rPr>
                <w:spacing w:val="-4"/>
                <w:sz w:val="24"/>
                <w:lang w:val="ru-RU"/>
              </w:rPr>
              <w:t xml:space="preserve"> </w:t>
            </w:r>
            <w:r w:rsidRPr="001552A4">
              <w:rPr>
                <w:sz w:val="24"/>
                <w:lang w:val="ru-RU"/>
              </w:rPr>
              <w:t>отношений</w:t>
            </w:r>
            <w:r w:rsidRPr="001552A4">
              <w:rPr>
                <w:spacing w:val="-4"/>
                <w:sz w:val="24"/>
                <w:lang w:val="ru-RU"/>
              </w:rPr>
              <w:t xml:space="preserve"> </w:t>
            </w:r>
            <w:r w:rsidRPr="001552A4">
              <w:rPr>
                <w:sz w:val="24"/>
                <w:lang w:val="ru-RU"/>
              </w:rPr>
              <w:t>супругов.</w:t>
            </w:r>
            <w:r w:rsidRPr="001552A4">
              <w:rPr>
                <w:spacing w:val="-4"/>
                <w:sz w:val="24"/>
                <w:lang w:val="ru-RU"/>
              </w:rPr>
              <w:t xml:space="preserve"> </w:t>
            </w:r>
            <w:r w:rsidRPr="001552A4">
              <w:rPr>
                <w:sz w:val="24"/>
                <w:lang w:val="ru-RU"/>
              </w:rPr>
              <w:t>Права</w:t>
            </w:r>
            <w:r w:rsidRPr="001552A4">
              <w:rPr>
                <w:spacing w:val="-6"/>
                <w:sz w:val="24"/>
                <w:lang w:val="ru-RU"/>
              </w:rPr>
              <w:t xml:space="preserve"> </w:t>
            </w:r>
            <w:r w:rsidRPr="001552A4">
              <w:rPr>
                <w:sz w:val="24"/>
                <w:lang w:val="ru-RU"/>
              </w:rPr>
              <w:t>и</w:t>
            </w:r>
            <w:r w:rsidRPr="001552A4">
              <w:rPr>
                <w:spacing w:val="-57"/>
                <w:sz w:val="24"/>
                <w:lang w:val="ru-RU"/>
              </w:rPr>
              <w:t xml:space="preserve"> </w:t>
            </w:r>
            <w:r w:rsidRPr="001552A4">
              <w:rPr>
                <w:sz w:val="24"/>
                <w:lang w:val="ru-RU"/>
              </w:rPr>
              <w:t>обязанности</w:t>
            </w:r>
            <w:r w:rsidRPr="001552A4">
              <w:rPr>
                <w:spacing w:val="-1"/>
                <w:sz w:val="24"/>
                <w:lang w:val="ru-RU"/>
              </w:rPr>
              <w:t xml:space="preserve"> </w:t>
            </w:r>
            <w:r w:rsidRPr="001552A4">
              <w:rPr>
                <w:sz w:val="24"/>
                <w:lang w:val="ru-RU"/>
              </w:rPr>
              <w:t>родителей</w:t>
            </w:r>
            <w:r w:rsidRPr="001552A4">
              <w:rPr>
                <w:spacing w:val="-2"/>
                <w:sz w:val="24"/>
                <w:lang w:val="ru-RU"/>
              </w:rPr>
              <w:t xml:space="preserve"> </w:t>
            </w:r>
            <w:r w:rsidRPr="001552A4">
              <w:rPr>
                <w:sz w:val="24"/>
                <w:lang w:val="ru-RU"/>
              </w:rPr>
              <w:t>и детей»</w:t>
            </w:r>
          </w:p>
          <w:p w:rsidR="008C09E0" w:rsidRPr="001552A4" w:rsidRDefault="008C09E0" w:rsidP="00BF4302">
            <w:pPr>
              <w:ind w:left="108"/>
              <w:rPr>
                <w:sz w:val="24"/>
                <w:lang w:val="ru-RU"/>
              </w:rPr>
            </w:pPr>
            <w:r w:rsidRPr="001552A4">
              <w:rPr>
                <w:sz w:val="24"/>
                <w:lang w:val="ru-RU"/>
              </w:rPr>
              <w:t>Практическое</w:t>
            </w:r>
            <w:r w:rsidRPr="001552A4">
              <w:rPr>
                <w:spacing w:val="-5"/>
                <w:sz w:val="24"/>
                <w:lang w:val="ru-RU"/>
              </w:rPr>
              <w:t xml:space="preserve"> </w:t>
            </w:r>
            <w:r w:rsidRPr="001552A4">
              <w:rPr>
                <w:sz w:val="24"/>
                <w:lang w:val="ru-RU"/>
              </w:rPr>
              <w:t>занятие</w:t>
            </w:r>
            <w:r w:rsidRPr="001552A4">
              <w:rPr>
                <w:spacing w:val="-5"/>
                <w:sz w:val="24"/>
                <w:lang w:val="ru-RU"/>
              </w:rPr>
              <w:t xml:space="preserve"> </w:t>
            </w:r>
            <w:r w:rsidRPr="001552A4">
              <w:rPr>
                <w:sz w:val="24"/>
                <w:lang w:val="ru-RU"/>
              </w:rPr>
              <w:t>№15</w:t>
            </w:r>
            <w:r w:rsidRPr="001552A4">
              <w:rPr>
                <w:spacing w:val="-1"/>
                <w:sz w:val="24"/>
                <w:lang w:val="ru-RU"/>
              </w:rPr>
              <w:t xml:space="preserve"> </w:t>
            </w:r>
            <w:r w:rsidRPr="001552A4">
              <w:rPr>
                <w:sz w:val="24"/>
                <w:lang w:val="ru-RU"/>
              </w:rPr>
              <w:t>«Особенности</w:t>
            </w:r>
            <w:r w:rsidRPr="001552A4">
              <w:rPr>
                <w:spacing w:val="-3"/>
                <w:sz w:val="24"/>
                <w:lang w:val="ru-RU"/>
              </w:rPr>
              <w:t xml:space="preserve"> </w:t>
            </w:r>
            <w:r w:rsidRPr="001552A4">
              <w:rPr>
                <w:sz w:val="24"/>
                <w:lang w:val="ru-RU"/>
              </w:rPr>
              <w:t>трудовых</w:t>
            </w:r>
            <w:r w:rsidRPr="001552A4">
              <w:rPr>
                <w:spacing w:val="-2"/>
                <w:sz w:val="24"/>
                <w:lang w:val="ru-RU"/>
              </w:rPr>
              <w:t xml:space="preserve"> </w:t>
            </w:r>
            <w:r w:rsidRPr="001552A4">
              <w:rPr>
                <w:sz w:val="24"/>
                <w:lang w:val="ru-RU"/>
              </w:rPr>
              <w:t>правоотношений</w:t>
            </w:r>
          </w:p>
        </w:tc>
        <w:tc>
          <w:tcPr>
            <w:tcW w:w="992" w:type="dxa"/>
            <w:vMerge w:val="restart"/>
            <w:tcBorders>
              <w:top w:val="nil"/>
            </w:tcBorders>
          </w:tcPr>
          <w:p w:rsidR="008C09E0" w:rsidRPr="001552A4" w:rsidRDefault="008C09E0" w:rsidP="00BF4302">
            <w:pPr>
              <w:spacing w:before="58"/>
              <w:ind w:left="12"/>
              <w:jc w:val="center"/>
              <w:rPr>
                <w:sz w:val="24"/>
              </w:rPr>
            </w:pPr>
            <w:r w:rsidRPr="001552A4">
              <w:rPr>
                <w:sz w:val="24"/>
              </w:rPr>
              <w:t>1</w:t>
            </w:r>
          </w:p>
          <w:p w:rsidR="008C09E0" w:rsidRPr="001552A4" w:rsidRDefault="008C09E0" w:rsidP="00BF4302">
            <w:pPr>
              <w:ind w:left="12"/>
              <w:jc w:val="center"/>
              <w:rPr>
                <w:sz w:val="24"/>
              </w:rPr>
            </w:pPr>
            <w:r w:rsidRPr="001552A4">
              <w:rPr>
                <w:sz w:val="24"/>
              </w:rPr>
              <w:t>1</w:t>
            </w:r>
          </w:p>
        </w:tc>
        <w:tc>
          <w:tcPr>
            <w:tcW w:w="1134" w:type="dxa"/>
            <w:gridSpan w:val="2"/>
            <w:vMerge/>
          </w:tcPr>
          <w:p w:rsidR="008C09E0" w:rsidRPr="001552A4" w:rsidRDefault="008C09E0" w:rsidP="00BF4302">
            <w:pPr>
              <w:rPr>
                <w:sz w:val="2"/>
                <w:szCs w:val="2"/>
              </w:rPr>
            </w:pPr>
          </w:p>
        </w:tc>
        <w:tc>
          <w:tcPr>
            <w:tcW w:w="1559" w:type="dxa"/>
            <w:gridSpan w:val="3"/>
            <w:tcBorders>
              <w:top w:val="nil"/>
              <w:bottom w:val="nil"/>
            </w:tcBorders>
          </w:tcPr>
          <w:p w:rsidR="008C09E0" w:rsidRPr="001552A4" w:rsidRDefault="008C09E0" w:rsidP="00BF4302">
            <w:pPr>
              <w:spacing w:before="32"/>
              <w:ind w:left="395"/>
              <w:rPr>
                <w:i/>
                <w:sz w:val="24"/>
              </w:rPr>
            </w:pPr>
            <w:r w:rsidRPr="001552A4">
              <w:rPr>
                <w:i/>
                <w:sz w:val="24"/>
              </w:rPr>
              <w:t>ОК</w:t>
            </w:r>
            <w:r w:rsidRPr="001552A4">
              <w:rPr>
                <w:i/>
                <w:spacing w:val="-3"/>
                <w:sz w:val="24"/>
              </w:rPr>
              <w:t xml:space="preserve"> </w:t>
            </w:r>
            <w:r w:rsidRPr="001552A4">
              <w:rPr>
                <w:i/>
                <w:sz w:val="24"/>
              </w:rPr>
              <w:t>06</w:t>
            </w:r>
          </w:p>
          <w:p w:rsidR="008C09E0" w:rsidRPr="001552A4" w:rsidRDefault="008C09E0" w:rsidP="00BF4302">
            <w:pPr>
              <w:ind w:left="395"/>
              <w:rPr>
                <w:i/>
                <w:sz w:val="24"/>
              </w:rPr>
            </w:pPr>
            <w:r w:rsidRPr="001552A4">
              <w:rPr>
                <w:i/>
                <w:sz w:val="24"/>
              </w:rPr>
              <w:t>ОК</w:t>
            </w:r>
            <w:r w:rsidRPr="001552A4">
              <w:rPr>
                <w:i/>
                <w:spacing w:val="-3"/>
                <w:sz w:val="24"/>
              </w:rPr>
              <w:t xml:space="preserve"> </w:t>
            </w:r>
            <w:r w:rsidRPr="001552A4">
              <w:rPr>
                <w:i/>
                <w:sz w:val="24"/>
              </w:rPr>
              <w:t>09</w:t>
            </w:r>
          </w:p>
        </w:tc>
      </w:tr>
      <w:tr w:rsidR="008C09E0" w:rsidRPr="001552A4" w:rsidTr="00BF4302">
        <w:trPr>
          <w:trHeight w:val="273"/>
        </w:trPr>
        <w:tc>
          <w:tcPr>
            <w:tcW w:w="2127" w:type="dxa"/>
            <w:vMerge/>
          </w:tcPr>
          <w:p w:rsidR="008C09E0" w:rsidRPr="001552A4" w:rsidRDefault="008C09E0" w:rsidP="00BF4302">
            <w:pPr>
              <w:rPr>
                <w:sz w:val="2"/>
                <w:szCs w:val="2"/>
              </w:rPr>
            </w:pPr>
          </w:p>
        </w:tc>
        <w:tc>
          <w:tcPr>
            <w:tcW w:w="9497" w:type="dxa"/>
            <w:gridSpan w:val="10"/>
            <w:tcBorders>
              <w:top w:val="nil"/>
            </w:tcBorders>
          </w:tcPr>
          <w:p w:rsidR="008C09E0" w:rsidRPr="001552A4" w:rsidRDefault="008C09E0" w:rsidP="00BF4302">
            <w:pPr>
              <w:ind w:left="108"/>
              <w:rPr>
                <w:sz w:val="24"/>
              </w:rPr>
            </w:pPr>
            <w:r w:rsidRPr="001552A4">
              <w:rPr>
                <w:sz w:val="24"/>
              </w:rPr>
              <w:t>несовершеннолетних</w:t>
            </w:r>
            <w:r w:rsidRPr="001552A4">
              <w:rPr>
                <w:spacing w:val="-6"/>
                <w:sz w:val="24"/>
              </w:rPr>
              <w:t xml:space="preserve"> </w:t>
            </w:r>
            <w:r w:rsidRPr="001552A4">
              <w:rPr>
                <w:sz w:val="24"/>
              </w:rPr>
              <w:t>работников».</w:t>
            </w:r>
          </w:p>
        </w:tc>
        <w:tc>
          <w:tcPr>
            <w:tcW w:w="992" w:type="dxa"/>
            <w:vMerge/>
          </w:tcPr>
          <w:p w:rsidR="008C09E0" w:rsidRPr="001552A4" w:rsidRDefault="008C09E0" w:rsidP="00BF4302">
            <w:pPr>
              <w:rPr>
                <w:sz w:val="20"/>
              </w:rPr>
            </w:pPr>
          </w:p>
        </w:tc>
        <w:tc>
          <w:tcPr>
            <w:tcW w:w="1134" w:type="dxa"/>
            <w:gridSpan w:val="2"/>
            <w:vMerge/>
          </w:tcPr>
          <w:p w:rsidR="008C09E0" w:rsidRPr="001552A4" w:rsidRDefault="008C09E0" w:rsidP="00BF4302">
            <w:pPr>
              <w:rPr>
                <w:sz w:val="2"/>
                <w:szCs w:val="2"/>
              </w:rPr>
            </w:pPr>
          </w:p>
        </w:tc>
        <w:tc>
          <w:tcPr>
            <w:tcW w:w="1559" w:type="dxa"/>
            <w:gridSpan w:val="3"/>
            <w:tcBorders>
              <w:top w:val="nil"/>
            </w:tcBorders>
          </w:tcPr>
          <w:p w:rsidR="008C09E0" w:rsidRPr="001552A4" w:rsidRDefault="008C09E0" w:rsidP="00BF4302">
            <w:pPr>
              <w:rPr>
                <w:sz w:val="20"/>
              </w:rPr>
            </w:pPr>
          </w:p>
        </w:tc>
      </w:tr>
      <w:tr w:rsidR="008C09E0" w:rsidRPr="001552A4" w:rsidTr="00BF4302">
        <w:trPr>
          <w:trHeight w:val="273"/>
        </w:trPr>
        <w:tc>
          <w:tcPr>
            <w:tcW w:w="2127" w:type="dxa"/>
            <w:vMerge/>
          </w:tcPr>
          <w:p w:rsidR="008C09E0" w:rsidRPr="001552A4" w:rsidRDefault="008C09E0" w:rsidP="00BF4302">
            <w:pPr>
              <w:rPr>
                <w:sz w:val="2"/>
                <w:szCs w:val="2"/>
              </w:rPr>
            </w:pPr>
          </w:p>
        </w:tc>
        <w:tc>
          <w:tcPr>
            <w:tcW w:w="9497" w:type="dxa"/>
            <w:gridSpan w:val="10"/>
            <w:tcBorders>
              <w:top w:val="nil"/>
            </w:tcBorders>
          </w:tcPr>
          <w:p w:rsidR="008C09E0" w:rsidRPr="001552A4" w:rsidRDefault="008C09E0" w:rsidP="00BF4302">
            <w:pPr>
              <w:ind w:left="108"/>
              <w:rPr>
                <w:sz w:val="24"/>
              </w:rPr>
            </w:pPr>
            <w:r w:rsidRPr="001552A4">
              <w:rPr>
                <w:b/>
                <w:sz w:val="24"/>
              </w:rPr>
              <w:t>Профессионально-</w:t>
            </w:r>
            <w:r w:rsidRPr="001552A4">
              <w:rPr>
                <w:b/>
                <w:spacing w:val="-4"/>
                <w:sz w:val="24"/>
              </w:rPr>
              <w:t xml:space="preserve"> </w:t>
            </w:r>
            <w:r w:rsidRPr="001552A4">
              <w:rPr>
                <w:b/>
                <w:sz w:val="24"/>
              </w:rPr>
              <w:t>ориентированное</w:t>
            </w:r>
            <w:r w:rsidRPr="001552A4">
              <w:rPr>
                <w:b/>
                <w:spacing w:val="-4"/>
                <w:sz w:val="24"/>
              </w:rPr>
              <w:t xml:space="preserve"> </w:t>
            </w:r>
            <w:r w:rsidRPr="001552A4">
              <w:rPr>
                <w:b/>
                <w:sz w:val="24"/>
              </w:rPr>
              <w:t>содержание</w:t>
            </w:r>
          </w:p>
        </w:tc>
        <w:tc>
          <w:tcPr>
            <w:tcW w:w="992" w:type="dxa"/>
            <w:vMerge/>
          </w:tcPr>
          <w:p w:rsidR="008C09E0" w:rsidRPr="001552A4" w:rsidRDefault="008C09E0" w:rsidP="00BF4302">
            <w:pPr>
              <w:rPr>
                <w:sz w:val="20"/>
              </w:rPr>
            </w:pPr>
          </w:p>
        </w:tc>
        <w:tc>
          <w:tcPr>
            <w:tcW w:w="1134" w:type="dxa"/>
            <w:gridSpan w:val="2"/>
            <w:vMerge/>
          </w:tcPr>
          <w:p w:rsidR="008C09E0" w:rsidRPr="001552A4" w:rsidRDefault="008C09E0" w:rsidP="00BF4302">
            <w:pPr>
              <w:rPr>
                <w:sz w:val="2"/>
                <w:szCs w:val="2"/>
              </w:rPr>
            </w:pPr>
          </w:p>
        </w:tc>
        <w:tc>
          <w:tcPr>
            <w:tcW w:w="1559" w:type="dxa"/>
            <w:gridSpan w:val="3"/>
            <w:vMerge w:val="restart"/>
            <w:tcBorders>
              <w:top w:val="nil"/>
            </w:tcBorders>
          </w:tcPr>
          <w:p w:rsidR="008C09E0" w:rsidRPr="001552A4" w:rsidRDefault="008C09E0" w:rsidP="00BF4302">
            <w:pPr>
              <w:jc w:val="center"/>
              <w:rPr>
                <w:i/>
                <w:sz w:val="24"/>
                <w:szCs w:val="24"/>
              </w:rPr>
            </w:pPr>
          </w:p>
        </w:tc>
      </w:tr>
      <w:tr w:rsidR="008C09E0" w:rsidRPr="001552A4" w:rsidTr="00BF4302">
        <w:trPr>
          <w:trHeight w:val="273"/>
        </w:trPr>
        <w:tc>
          <w:tcPr>
            <w:tcW w:w="2127" w:type="dxa"/>
          </w:tcPr>
          <w:p w:rsidR="008C09E0" w:rsidRPr="001552A4" w:rsidRDefault="008C09E0" w:rsidP="00BF4302">
            <w:pPr>
              <w:rPr>
                <w:sz w:val="2"/>
                <w:szCs w:val="2"/>
              </w:rPr>
            </w:pPr>
          </w:p>
        </w:tc>
        <w:tc>
          <w:tcPr>
            <w:tcW w:w="9497" w:type="dxa"/>
            <w:gridSpan w:val="10"/>
            <w:tcBorders>
              <w:top w:val="nil"/>
            </w:tcBorders>
          </w:tcPr>
          <w:p w:rsidR="008C09E0" w:rsidRPr="001552A4" w:rsidRDefault="008C09E0" w:rsidP="00BF4302">
            <w:pPr>
              <w:ind w:left="108"/>
              <w:rPr>
                <w:sz w:val="24"/>
                <w:lang w:val="ru-RU"/>
              </w:rPr>
            </w:pPr>
            <w:r w:rsidRPr="001552A4">
              <w:rPr>
                <w:sz w:val="24"/>
                <w:lang w:val="ru-RU"/>
              </w:rPr>
              <w:t xml:space="preserve">Коллективный договор. Трудовые споры и порядок их разрешения. </w:t>
            </w:r>
          </w:p>
        </w:tc>
        <w:tc>
          <w:tcPr>
            <w:tcW w:w="992" w:type="dxa"/>
            <w:tcBorders>
              <w:top w:val="nil"/>
            </w:tcBorders>
          </w:tcPr>
          <w:p w:rsidR="008C09E0" w:rsidRPr="001552A4" w:rsidRDefault="008C09E0" w:rsidP="00BF4302">
            <w:pPr>
              <w:jc w:val="center"/>
              <w:rPr>
                <w:sz w:val="20"/>
              </w:rPr>
            </w:pPr>
            <w:r w:rsidRPr="001552A4">
              <w:rPr>
                <w:sz w:val="20"/>
              </w:rPr>
              <w:t>2</w:t>
            </w:r>
          </w:p>
        </w:tc>
        <w:tc>
          <w:tcPr>
            <w:tcW w:w="1134" w:type="dxa"/>
            <w:gridSpan w:val="2"/>
            <w:tcBorders>
              <w:top w:val="nil"/>
            </w:tcBorders>
          </w:tcPr>
          <w:p w:rsidR="008C09E0" w:rsidRPr="001552A4" w:rsidRDefault="008C09E0" w:rsidP="00BF4302">
            <w:pPr>
              <w:rPr>
                <w:sz w:val="2"/>
                <w:szCs w:val="2"/>
              </w:rPr>
            </w:pPr>
          </w:p>
        </w:tc>
        <w:tc>
          <w:tcPr>
            <w:tcW w:w="1559" w:type="dxa"/>
            <w:gridSpan w:val="3"/>
            <w:vMerge/>
          </w:tcPr>
          <w:p w:rsidR="008C09E0" w:rsidRPr="001552A4" w:rsidRDefault="008C09E0" w:rsidP="00BF4302">
            <w:pPr>
              <w:rPr>
                <w:sz w:val="20"/>
              </w:rPr>
            </w:pPr>
          </w:p>
        </w:tc>
      </w:tr>
      <w:tr w:rsidR="008C09E0" w:rsidRPr="001552A4" w:rsidTr="00BF4302">
        <w:trPr>
          <w:trHeight w:val="201"/>
        </w:trPr>
        <w:tc>
          <w:tcPr>
            <w:tcW w:w="2127" w:type="dxa"/>
            <w:vMerge w:val="restart"/>
          </w:tcPr>
          <w:p w:rsidR="008C09E0" w:rsidRPr="001552A4" w:rsidRDefault="008C09E0" w:rsidP="00BF4302">
            <w:pPr>
              <w:ind w:left="107"/>
              <w:rPr>
                <w:b/>
                <w:sz w:val="24"/>
                <w:lang w:val="ru-RU"/>
              </w:rPr>
            </w:pPr>
            <w:r w:rsidRPr="001552A4">
              <w:rPr>
                <w:b/>
                <w:sz w:val="24"/>
                <w:lang w:val="ru-RU"/>
              </w:rPr>
              <w:t>Тема</w:t>
            </w:r>
            <w:r w:rsidRPr="001552A4">
              <w:rPr>
                <w:b/>
                <w:spacing w:val="-2"/>
                <w:sz w:val="24"/>
                <w:lang w:val="ru-RU"/>
              </w:rPr>
              <w:t xml:space="preserve"> </w:t>
            </w:r>
            <w:r w:rsidRPr="001552A4">
              <w:rPr>
                <w:b/>
                <w:sz w:val="24"/>
                <w:lang w:val="ru-RU"/>
              </w:rPr>
              <w:t>6.4.</w:t>
            </w:r>
          </w:p>
          <w:p w:rsidR="008C09E0" w:rsidRPr="001552A4" w:rsidRDefault="008C09E0" w:rsidP="00BF4302">
            <w:pPr>
              <w:spacing w:before="53"/>
              <w:ind w:left="107" w:right="131"/>
              <w:rPr>
                <w:b/>
                <w:sz w:val="24"/>
                <w:lang w:val="ru-RU"/>
              </w:rPr>
            </w:pPr>
            <w:r w:rsidRPr="001552A4">
              <w:rPr>
                <w:b/>
                <w:sz w:val="24"/>
                <w:lang w:val="ru-RU"/>
              </w:rPr>
              <w:t>Правовое</w:t>
            </w:r>
            <w:r w:rsidRPr="001552A4">
              <w:rPr>
                <w:b/>
                <w:spacing w:val="1"/>
                <w:sz w:val="24"/>
                <w:lang w:val="ru-RU"/>
              </w:rPr>
              <w:t xml:space="preserve"> </w:t>
            </w:r>
            <w:r w:rsidRPr="001552A4">
              <w:rPr>
                <w:b/>
                <w:sz w:val="24"/>
                <w:lang w:val="ru-RU"/>
              </w:rPr>
              <w:t>регулирование</w:t>
            </w:r>
            <w:r w:rsidRPr="001552A4">
              <w:rPr>
                <w:b/>
                <w:spacing w:val="1"/>
                <w:sz w:val="24"/>
                <w:lang w:val="ru-RU"/>
              </w:rPr>
              <w:t xml:space="preserve"> </w:t>
            </w:r>
            <w:r w:rsidRPr="001552A4">
              <w:rPr>
                <w:b/>
                <w:sz w:val="24"/>
                <w:lang w:val="ru-RU"/>
              </w:rPr>
              <w:t>налоговых,</w:t>
            </w:r>
            <w:r w:rsidRPr="001552A4">
              <w:rPr>
                <w:b/>
                <w:spacing w:val="1"/>
                <w:sz w:val="24"/>
                <w:lang w:val="ru-RU"/>
              </w:rPr>
              <w:t xml:space="preserve"> </w:t>
            </w:r>
            <w:r w:rsidRPr="001552A4">
              <w:rPr>
                <w:b/>
                <w:spacing w:val="-1"/>
                <w:sz w:val="24"/>
                <w:lang w:val="ru-RU"/>
              </w:rPr>
              <w:t>административ-н</w:t>
            </w:r>
            <w:r w:rsidRPr="001552A4">
              <w:rPr>
                <w:b/>
                <w:spacing w:val="-57"/>
                <w:sz w:val="24"/>
                <w:lang w:val="ru-RU"/>
              </w:rPr>
              <w:t xml:space="preserve"> </w:t>
            </w:r>
            <w:r w:rsidRPr="001552A4">
              <w:rPr>
                <w:b/>
                <w:sz w:val="24"/>
                <w:lang w:val="ru-RU"/>
              </w:rPr>
              <w:t>ых, уголовных</w:t>
            </w:r>
            <w:r w:rsidRPr="001552A4">
              <w:rPr>
                <w:b/>
                <w:spacing w:val="1"/>
                <w:sz w:val="24"/>
                <w:lang w:val="ru-RU"/>
              </w:rPr>
              <w:t xml:space="preserve"> </w:t>
            </w:r>
            <w:r w:rsidRPr="001552A4">
              <w:rPr>
                <w:b/>
                <w:sz w:val="24"/>
                <w:lang w:val="ru-RU"/>
              </w:rPr>
              <w:t>правоотноше-</w:t>
            </w:r>
          </w:p>
          <w:p w:rsidR="008C09E0" w:rsidRPr="001552A4" w:rsidRDefault="008C09E0" w:rsidP="00BF4302">
            <w:pPr>
              <w:spacing w:before="53"/>
              <w:ind w:left="107" w:right="131"/>
              <w:rPr>
                <w:b/>
                <w:sz w:val="24"/>
                <w:lang w:val="ru-RU"/>
              </w:rPr>
            </w:pPr>
            <w:r w:rsidRPr="001552A4">
              <w:rPr>
                <w:b/>
                <w:sz w:val="24"/>
                <w:lang w:val="ru-RU"/>
              </w:rPr>
              <w:t>ний.</w:t>
            </w:r>
          </w:p>
          <w:p w:rsidR="008C09E0" w:rsidRPr="001552A4" w:rsidRDefault="008C09E0" w:rsidP="00BF4302">
            <w:pPr>
              <w:ind w:left="107"/>
              <w:rPr>
                <w:b/>
                <w:sz w:val="24"/>
                <w:lang w:val="ru-RU"/>
              </w:rPr>
            </w:pPr>
            <w:r w:rsidRPr="001552A4">
              <w:rPr>
                <w:b/>
                <w:sz w:val="24"/>
                <w:lang w:val="ru-RU"/>
              </w:rPr>
              <w:t>Экологическое</w:t>
            </w:r>
          </w:p>
          <w:p w:rsidR="008C09E0" w:rsidRPr="001552A4" w:rsidRDefault="008C09E0" w:rsidP="00BF4302">
            <w:pPr>
              <w:spacing w:before="22"/>
              <w:ind w:left="107" w:right="124"/>
              <w:rPr>
                <w:b/>
                <w:sz w:val="24"/>
                <w:lang w:val="ru-RU"/>
              </w:rPr>
            </w:pPr>
            <w:r w:rsidRPr="001552A4">
              <w:rPr>
                <w:b/>
                <w:sz w:val="24"/>
                <w:lang w:val="ru-RU"/>
              </w:rPr>
              <w:t>законодатель-ств</w:t>
            </w:r>
            <w:r w:rsidRPr="001552A4">
              <w:rPr>
                <w:b/>
                <w:spacing w:val="-57"/>
                <w:sz w:val="24"/>
                <w:lang w:val="ru-RU"/>
              </w:rPr>
              <w:t xml:space="preserve"> </w:t>
            </w:r>
            <w:r w:rsidRPr="001552A4">
              <w:rPr>
                <w:b/>
                <w:sz w:val="24"/>
                <w:lang w:val="ru-RU"/>
              </w:rPr>
              <w:t>о</w:t>
            </w:r>
          </w:p>
        </w:tc>
        <w:tc>
          <w:tcPr>
            <w:tcW w:w="9497" w:type="dxa"/>
            <w:gridSpan w:val="10"/>
          </w:tcPr>
          <w:p w:rsidR="008C09E0" w:rsidRPr="001552A4" w:rsidRDefault="008C09E0" w:rsidP="00BF4302">
            <w:pPr>
              <w:ind w:left="108"/>
              <w:rPr>
                <w:b/>
                <w:sz w:val="24"/>
              </w:rPr>
            </w:pPr>
            <w:r w:rsidRPr="001552A4">
              <w:rPr>
                <w:b/>
                <w:sz w:val="24"/>
              </w:rPr>
              <w:t>Основное</w:t>
            </w:r>
            <w:r w:rsidRPr="001552A4">
              <w:rPr>
                <w:b/>
                <w:spacing w:val="-4"/>
                <w:sz w:val="24"/>
              </w:rPr>
              <w:t xml:space="preserve"> </w:t>
            </w:r>
            <w:r w:rsidRPr="001552A4">
              <w:rPr>
                <w:b/>
                <w:sz w:val="24"/>
              </w:rPr>
              <w:t>содержание</w:t>
            </w:r>
            <w:r w:rsidRPr="001552A4">
              <w:rPr>
                <w:b/>
                <w:spacing w:val="-1"/>
                <w:sz w:val="24"/>
              </w:rPr>
              <w:t xml:space="preserve"> </w:t>
            </w:r>
            <w:r w:rsidRPr="001552A4">
              <w:rPr>
                <w:b/>
                <w:sz w:val="24"/>
              </w:rPr>
              <w:t>учебного</w:t>
            </w:r>
            <w:r w:rsidRPr="001552A4">
              <w:rPr>
                <w:b/>
                <w:spacing w:val="-2"/>
                <w:sz w:val="24"/>
              </w:rPr>
              <w:t xml:space="preserve"> </w:t>
            </w:r>
            <w:r w:rsidRPr="001552A4">
              <w:rPr>
                <w:b/>
                <w:sz w:val="24"/>
              </w:rPr>
              <w:t>материала</w:t>
            </w:r>
          </w:p>
        </w:tc>
        <w:tc>
          <w:tcPr>
            <w:tcW w:w="992" w:type="dxa"/>
          </w:tcPr>
          <w:p w:rsidR="008C09E0" w:rsidRPr="001552A4" w:rsidRDefault="008C09E0" w:rsidP="00BF4302">
            <w:pPr>
              <w:ind w:left="12"/>
              <w:jc w:val="center"/>
              <w:rPr>
                <w:sz w:val="24"/>
              </w:rPr>
            </w:pPr>
            <w:r w:rsidRPr="001552A4">
              <w:rPr>
                <w:sz w:val="24"/>
              </w:rPr>
              <w:t>4</w:t>
            </w:r>
          </w:p>
        </w:tc>
        <w:tc>
          <w:tcPr>
            <w:tcW w:w="1134" w:type="dxa"/>
            <w:gridSpan w:val="2"/>
            <w:shd w:val="clear" w:color="auto" w:fill="C0C0C0"/>
          </w:tcPr>
          <w:p w:rsidR="008C09E0" w:rsidRPr="001552A4" w:rsidRDefault="008C09E0" w:rsidP="00BF4302">
            <w:pPr>
              <w:rPr>
                <w:sz w:val="14"/>
              </w:rPr>
            </w:pPr>
          </w:p>
        </w:tc>
        <w:tc>
          <w:tcPr>
            <w:tcW w:w="1559" w:type="dxa"/>
            <w:gridSpan w:val="3"/>
            <w:vMerge w:val="restart"/>
          </w:tcPr>
          <w:p w:rsidR="008C09E0" w:rsidRPr="001552A4" w:rsidRDefault="008C09E0" w:rsidP="00BF4302">
            <w:pPr>
              <w:ind w:left="395"/>
              <w:jc w:val="both"/>
              <w:rPr>
                <w:i/>
                <w:sz w:val="24"/>
              </w:rPr>
            </w:pPr>
            <w:r w:rsidRPr="001552A4">
              <w:rPr>
                <w:i/>
                <w:sz w:val="24"/>
              </w:rPr>
              <w:t>ОК</w:t>
            </w:r>
            <w:r w:rsidRPr="001552A4">
              <w:rPr>
                <w:i/>
                <w:spacing w:val="-3"/>
                <w:sz w:val="24"/>
              </w:rPr>
              <w:t xml:space="preserve"> </w:t>
            </w:r>
            <w:r w:rsidRPr="001552A4">
              <w:rPr>
                <w:i/>
                <w:sz w:val="24"/>
              </w:rPr>
              <w:t>02</w:t>
            </w:r>
          </w:p>
          <w:p w:rsidR="008C09E0" w:rsidRPr="001552A4" w:rsidRDefault="008C09E0" w:rsidP="00BF4302">
            <w:pPr>
              <w:spacing w:before="43"/>
              <w:ind w:left="395"/>
              <w:jc w:val="both"/>
              <w:rPr>
                <w:i/>
                <w:sz w:val="24"/>
              </w:rPr>
            </w:pPr>
            <w:r w:rsidRPr="001552A4">
              <w:rPr>
                <w:i/>
                <w:sz w:val="24"/>
              </w:rPr>
              <w:t>ОК</w:t>
            </w:r>
            <w:r w:rsidRPr="001552A4">
              <w:rPr>
                <w:i/>
                <w:spacing w:val="-3"/>
                <w:sz w:val="24"/>
              </w:rPr>
              <w:t xml:space="preserve"> </w:t>
            </w:r>
            <w:r w:rsidRPr="001552A4">
              <w:rPr>
                <w:i/>
                <w:sz w:val="24"/>
              </w:rPr>
              <w:t>06</w:t>
            </w:r>
          </w:p>
          <w:p w:rsidR="008C09E0" w:rsidRPr="001552A4" w:rsidRDefault="008C09E0" w:rsidP="00BF4302">
            <w:pPr>
              <w:spacing w:before="54"/>
              <w:ind w:left="318" w:right="297" w:firstLine="76"/>
              <w:jc w:val="both"/>
              <w:rPr>
                <w:i/>
                <w:sz w:val="24"/>
              </w:rPr>
            </w:pPr>
            <w:r w:rsidRPr="001552A4">
              <w:rPr>
                <w:i/>
                <w:sz w:val="24"/>
              </w:rPr>
              <w:t>ОК 09</w:t>
            </w:r>
            <w:r w:rsidRPr="001552A4">
              <w:rPr>
                <w:i/>
                <w:spacing w:val="1"/>
                <w:sz w:val="24"/>
              </w:rPr>
              <w:t xml:space="preserve"> </w:t>
            </w:r>
          </w:p>
          <w:p w:rsidR="008C09E0" w:rsidRPr="001552A4" w:rsidRDefault="008C09E0" w:rsidP="00BF4302">
            <w:pPr>
              <w:spacing w:before="5"/>
              <w:ind w:left="592" w:right="166" w:hanging="389"/>
              <w:rPr>
                <w:i/>
                <w:sz w:val="24"/>
              </w:rPr>
            </w:pPr>
          </w:p>
        </w:tc>
      </w:tr>
      <w:tr w:rsidR="008C09E0" w:rsidRPr="001552A4" w:rsidTr="00BF4302">
        <w:trPr>
          <w:trHeight w:val="270"/>
        </w:trPr>
        <w:tc>
          <w:tcPr>
            <w:tcW w:w="2127" w:type="dxa"/>
            <w:vMerge/>
            <w:tcBorders>
              <w:top w:val="nil"/>
            </w:tcBorders>
          </w:tcPr>
          <w:p w:rsidR="008C09E0" w:rsidRPr="001552A4" w:rsidRDefault="008C09E0" w:rsidP="00BF4302">
            <w:pPr>
              <w:rPr>
                <w:sz w:val="2"/>
                <w:szCs w:val="2"/>
              </w:rPr>
            </w:pPr>
          </w:p>
        </w:tc>
        <w:tc>
          <w:tcPr>
            <w:tcW w:w="429" w:type="dxa"/>
            <w:gridSpan w:val="3"/>
            <w:vMerge w:val="restart"/>
          </w:tcPr>
          <w:p w:rsidR="008C09E0" w:rsidRPr="001552A4" w:rsidRDefault="008C09E0" w:rsidP="00BF4302">
            <w:pPr>
              <w:rPr>
                <w:sz w:val="24"/>
              </w:rPr>
            </w:pPr>
          </w:p>
        </w:tc>
        <w:tc>
          <w:tcPr>
            <w:tcW w:w="9068" w:type="dxa"/>
            <w:gridSpan w:val="7"/>
            <w:tcBorders>
              <w:bottom w:val="nil"/>
            </w:tcBorders>
          </w:tcPr>
          <w:p w:rsidR="008C09E0" w:rsidRPr="001552A4" w:rsidRDefault="008C09E0" w:rsidP="00BF4302">
            <w:pPr>
              <w:ind w:left="143"/>
              <w:rPr>
                <w:b/>
                <w:sz w:val="24"/>
              </w:rPr>
            </w:pPr>
            <w:r w:rsidRPr="001552A4">
              <w:rPr>
                <w:b/>
                <w:sz w:val="24"/>
              </w:rPr>
              <w:t>Теоретическое</w:t>
            </w:r>
            <w:r w:rsidRPr="001552A4">
              <w:rPr>
                <w:b/>
                <w:spacing w:val="-4"/>
                <w:sz w:val="24"/>
              </w:rPr>
              <w:t xml:space="preserve"> </w:t>
            </w:r>
            <w:r w:rsidRPr="001552A4">
              <w:rPr>
                <w:b/>
                <w:sz w:val="24"/>
              </w:rPr>
              <w:t>обучение</w:t>
            </w:r>
          </w:p>
        </w:tc>
        <w:tc>
          <w:tcPr>
            <w:tcW w:w="992" w:type="dxa"/>
            <w:tcBorders>
              <w:bottom w:val="nil"/>
            </w:tcBorders>
          </w:tcPr>
          <w:p w:rsidR="008C09E0" w:rsidRPr="001552A4" w:rsidRDefault="008C09E0" w:rsidP="00BF4302">
            <w:pPr>
              <w:ind w:left="12"/>
              <w:jc w:val="center"/>
              <w:rPr>
                <w:sz w:val="24"/>
              </w:rPr>
            </w:pPr>
            <w:r w:rsidRPr="001552A4">
              <w:rPr>
                <w:sz w:val="24"/>
              </w:rPr>
              <w:t>2</w:t>
            </w:r>
          </w:p>
        </w:tc>
        <w:tc>
          <w:tcPr>
            <w:tcW w:w="1134" w:type="dxa"/>
            <w:gridSpan w:val="2"/>
            <w:tcBorders>
              <w:bottom w:val="nil"/>
            </w:tcBorders>
          </w:tcPr>
          <w:p w:rsidR="008C09E0" w:rsidRPr="001552A4" w:rsidRDefault="008C09E0" w:rsidP="00BF4302">
            <w:pPr>
              <w:ind w:left="16"/>
              <w:jc w:val="center"/>
              <w:rPr>
                <w:sz w:val="24"/>
              </w:rPr>
            </w:pPr>
            <w:r w:rsidRPr="001552A4">
              <w:rPr>
                <w:sz w:val="24"/>
              </w:rPr>
              <w:t>2</w:t>
            </w:r>
          </w:p>
        </w:tc>
        <w:tc>
          <w:tcPr>
            <w:tcW w:w="1559" w:type="dxa"/>
            <w:gridSpan w:val="3"/>
            <w:vMerge/>
            <w:tcBorders>
              <w:top w:val="nil"/>
            </w:tcBorders>
          </w:tcPr>
          <w:p w:rsidR="008C09E0" w:rsidRPr="001552A4" w:rsidRDefault="008C09E0" w:rsidP="00BF4302">
            <w:pPr>
              <w:rPr>
                <w:sz w:val="2"/>
                <w:szCs w:val="2"/>
              </w:rPr>
            </w:pPr>
          </w:p>
        </w:tc>
      </w:tr>
      <w:tr w:rsidR="008C09E0" w:rsidRPr="001552A4" w:rsidTr="00BF4302">
        <w:trPr>
          <w:trHeight w:val="263"/>
        </w:trPr>
        <w:tc>
          <w:tcPr>
            <w:tcW w:w="2127" w:type="dxa"/>
            <w:vMerge/>
            <w:tcBorders>
              <w:top w:val="nil"/>
            </w:tcBorders>
          </w:tcPr>
          <w:p w:rsidR="008C09E0" w:rsidRPr="001552A4" w:rsidRDefault="008C09E0" w:rsidP="00BF4302">
            <w:pPr>
              <w:rPr>
                <w:sz w:val="2"/>
                <w:szCs w:val="2"/>
              </w:rPr>
            </w:pPr>
          </w:p>
        </w:tc>
        <w:tc>
          <w:tcPr>
            <w:tcW w:w="429" w:type="dxa"/>
            <w:gridSpan w:val="3"/>
            <w:vMerge/>
            <w:tcBorders>
              <w:top w:val="nil"/>
            </w:tcBorders>
          </w:tcPr>
          <w:p w:rsidR="008C09E0" w:rsidRPr="001552A4" w:rsidRDefault="008C09E0" w:rsidP="00BF4302">
            <w:pPr>
              <w:rPr>
                <w:sz w:val="2"/>
                <w:szCs w:val="2"/>
              </w:rPr>
            </w:pPr>
          </w:p>
        </w:tc>
        <w:tc>
          <w:tcPr>
            <w:tcW w:w="9068" w:type="dxa"/>
            <w:gridSpan w:val="7"/>
            <w:tcBorders>
              <w:top w:val="nil"/>
              <w:bottom w:val="nil"/>
            </w:tcBorders>
          </w:tcPr>
          <w:p w:rsidR="008C09E0" w:rsidRPr="001552A4" w:rsidRDefault="008C09E0" w:rsidP="00BF4302">
            <w:pPr>
              <w:ind w:right="97"/>
              <w:jc w:val="right"/>
              <w:rPr>
                <w:sz w:val="24"/>
              </w:rPr>
            </w:pPr>
            <w:r w:rsidRPr="001552A4">
              <w:rPr>
                <w:sz w:val="24"/>
                <w:lang w:val="ru-RU"/>
              </w:rPr>
              <w:t>Административное</w:t>
            </w:r>
            <w:r w:rsidRPr="001552A4">
              <w:rPr>
                <w:spacing w:val="3"/>
                <w:sz w:val="24"/>
                <w:lang w:val="ru-RU"/>
              </w:rPr>
              <w:t xml:space="preserve"> </w:t>
            </w:r>
            <w:r w:rsidRPr="001552A4">
              <w:rPr>
                <w:sz w:val="24"/>
                <w:lang w:val="ru-RU"/>
              </w:rPr>
              <w:t>право</w:t>
            </w:r>
            <w:r w:rsidRPr="001552A4">
              <w:rPr>
                <w:spacing w:val="62"/>
                <w:sz w:val="24"/>
                <w:lang w:val="ru-RU"/>
              </w:rPr>
              <w:t xml:space="preserve"> </w:t>
            </w:r>
            <w:r w:rsidRPr="001552A4">
              <w:rPr>
                <w:sz w:val="24"/>
                <w:lang w:val="ru-RU"/>
              </w:rPr>
              <w:t>и</w:t>
            </w:r>
            <w:r w:rsidRPr="001552A4">
              <w:rPr>
                <w:spacing w:val="64"/>
                <w:sz w:val="24"/>
                <w:lang w:val="ru-RU"/>
              </w:rPr>
              <w:t xml:space="preserve"> </w:t>
            </w:r>
            <w:r w:rsidRPr="001552A4">
              <w:rPr>
                <w:sz w:val="24"/>
                <w:lang w:val="ru-RU"/>
              </w:rPr>
              <w:t>его</w:t>
            </w:r>
            <w:r w:rsidRPr="001552A4">
              <w:rPr>
                <w:spacing w:val="66"/>
                <w:sz w:val="24"/>
                <w:lang w:val="ru-RU"/>
              </w:rPr>
              <w:t xml:space="preserve"> </w:t>
            </w:r>
            <w:r w:rsidRPr="001552A4">
              <w:rPr>
                <w:sz w:val="24"/>
                <w:lang w:val="ru-RU"/>
              </w:rPr>
              <w:t>субъекты.</w:t>
            </w:r>
            <w:r w:rsidRPr="001552A4">
              <w:rPr>
                <w:spacing w:val="64"/>
                <w:sz w:val="24"/>
                <w:lang w:val="ru-RU"/>
              </w:rPr>
              <w:t xml:space="preserve"> </w:t>
            </w:r>
            <w:r w:rsidRPr="001552A4">
              <w:rPr>
                <w:sz w:val="24"/>
              </w:rPr>
              <w:t>Административное</w:t>
            </w:r>
            <w:r w:rsidRPr="001552A4">
              <w:rPr>
                <w:spacing w:val="69"/>
                <w:sz w:val="24"/>
              </w:rPr>
              <w:t xml:space="preserve"> </w:t>
            </w:r>
            <w:r w:rsidRPr="001552A4">
              <w:rPr>
                <w:sz w:val="24"/>
              </w:rPr>
              <w:t>правонарушение</w:t>
            </w:r>
            <w:r w:rsidRPr="001552A4">
              <w:rPr>
                <w:spacing w:val="63"/>
                <w:sz w:val="24"/>
              </w:rPr>
              <w:t xml:space="preserve"> </w:t>
            </w:r>
            <w:r w:rsidRPr="001552A4">
              <w:rPr>
                <w:sz w:val="24"/>
              </w:rPr>
              <w:t>и</w:t>
            </w:r>
          </w:p>
        </w:tc>
        <w:tc>
          <w:tcPr>
            <w:tcW w:w="992" w:type="dxa"/>
            <w:tcBorders>
              <w:top w:val="nil"/>
              <w:bottom w:val="nil"/>
            </w:tcBorders>
          </w:tcPr>
          <w:p w:rsidR="008C09E0" w:rsidRPr="001552A4" w:rsidRDefault="008C09E0" w:rsidP="00BF4302">
            <w:pPr>
              <w:rPr>
                <w:sz w:val="18"/>
              </w:rPr>
            </w:pPr>
          </w:p>
        </w:tc>
        <w:tc>
          <w:tcPr>
            <w:tcW w:w="1134" w:type="dxa"/>
            <w:gridSpan w:val="2"/>
            <w:tcBorders>
              <w:top w:val="nil"/>
              <w:bottom w:val="nil"/>
            </w:tcBorders>
          </w:tcPr>
          <w:p w:rsidR="008C09E0" w:rsidRPr="001552A4" w:rsidRDefault="008C09E0" w:rsidP="00BF4302">
            <w:pPr>
              <w:rPr>
                <w:sz w:val="18"/>
              </w:rPr>
            </w:pPr>
          </w:p>
        </w:tc>
        <w:tc>
          <w:tcPr>
            <w:tcW w:w="1559" w:type="dxa"/>
            <w:gridSpan w:val="3"/>
            <w:vMerge/>
            <w:tcBorders>
              <w:top w:val="nil"/>
            </w:tcBorders>
          </w:tcPr>
          <w:p w:rsidR="008C09E0" w:rsidRPr="001552A4" w:rsidRDefault="008C09E0" w:rsidP="00BF4302">
            <w:pPr>
              <w:rPr>
                <w:sz w:val="2"/>
                <w:szCs w:val="2"/>
              </w:rPr>
            </w:pPr>
          </w:p>
        </w:tc>
      </w:tr>
      <w:tr w:rsidR="008C09E0" w:rsidRPr="001552A4" w:rsidTr="00BF4302">
        <w:trPr>
          <w:trHeight w:val="266"/>
        </w:trPr>
        <w:tc>
          <w:tcPr>
            <w:tcW w:w="2127" w:type="dxa"/>
            <w:vMerge/>
            <w:tcBorders>
              <w:top w:val="nil"/>
            </w:tcBorders>
          </w:tcPr>
          <w:p w:rsidR="008C09E0" w:rsidRPr="001552A4" w:rsidRDefault="008C09E0" w:rsidP="00BF4302">
            <w:pPr>
              <w:rPr>
                <w:sz w:val="2"/>
                <w:szCs w:val="2"/>
              </w:rPr>
            </w:pPr>
          </w:p>
        </w:tc>
        <w:tc>
          <w:tcPr>
            <w:tcW w:w="429" w:type="dxa"/>
            <w:gridSpan w:val="3"/>
            <w:vMerge/>
            <w:tcBorders>
              <w:top w:val="nil"/>
            </w:tcBorders>
          </w:tcPr>
          <w:p w:rsidR="008C09E0" w:rsidRPr="001552A4" w:rsidRDefault="008C09E0" w:rsidP="00BF4302">
            <w:pPr>
              <w:rPr>
                <w:sz w:val="2"/>
                <w:szCs w:val="2"/>
              </w:rPr>
            </w:pPr>
          </w:p>
        </w:tc>
        <w:tc>
          <w:tcPr>
            <w:tcW w:w="9068" w:type="dxa"/>
            <w:gridSpan w:val="7"/>
            <w:tcBorders>
              <w:top w:val="nil"/>
              <w:bottom w:val="nil"/>
            </w:tcBorders>
          </w:tcPr>
          <w:p w:rsidR="008C09E0" w:rsidRPr="001552A4" w:rsidRDefault="008C09E0" w:rsidP="00BF4302">
            <w:pPr>
              <w:ind w:left="143"/>
              <w:rPr>
                <w:sz w:val="24"/>
              </w:rPr>
            </w:pPr>
            <w:r w:rsidRPr="001552A4">
              <w:rPr>
                <w:sz w:val="24"/>
              </w:rPr>
              <w:t>административная</w:t>
            </w:r>
            <w:r w:rsidRPr="001552A4">
              <w:rPr>
                <w:spacing w:val="-3"/>
                <w:sz w:val="24"/>
              </w:rPr>
              <w:t xml:space="preserve"> </w:t>
            </w:r>
            <w:r w:rsidRPr="001552A4">
              <w:rPr>
                <w:sz w:val="24"/>
              </w:rPr>
              <w:t>ответственность.</w:t>
            </w:r>
          </w:p>
        </w:tc>
        <w:tc>
          <w:tcPr>
            <w:tcW w:w="992" w:type="dxa"/>
            <w:tcBorders>
              <w:top w:val="nil"/>
              <w:bottom w:val="nil"/>
            </w:tcBorders>
          </w:tcPr>
          <w:p w:rsidR="008C09E0" w:rsidRPr="001552A4" w:rsidRDefault="008C09E0" w:rsidP="00BF4302">
            <w:pPr>
              <w:rPr>
                <w:sz w:val="18"/>
              </w:rPr>
            </w:pPr>
          </w:p>
        </w:tc>
        <w:tc>
          <w:tcPr>
            <w:tcW w:w="1134" w:type="dxa"/>
            <w:gridSpan w:val="2"/>
            <w:tcBorders>
              <w:top w:val="nil"/>
              <w:bottom w:val="nil"/>
            </w:tcBorders>
          </w:tcPr>
          <w:p w:rsidR="008C09E0" w:rsidRPr="001552A4" w:rsidRDefault="008C09E0" w:rsidP="00BF4302">
            <w:pPr>
              <w:rPr>
                <w:sz w:val="18"/>
              </w:rPr>
            </w:pPr>
          </w:p>
        </w:tc>
        <w:tc>
          <w:tcPr>
            <w:tcW w:w="1559" w:type="dxa"/>
            <w:gridSpan w:val="3"/>
            <w:vMerge/>
            <w:tcBorders>
              <w:top w:val="nil"/>
            </w:tcBorders>
          </w:tcPr>
          <w:p w:rsidR="008C09E0" w:rsidRPr="001552A4" w:rsidRDefault="008C09E0" w:rsidP="00BF4302">
            <w:pPr>
              <w:rPr>
                <w:sz w:val="2"/>
                <w:szCs w:val="2"/>
              </w:rPr>
            </w:pPr>
          </w:p>
        </w:tc>
      </w:tr>
      <w:tr w:rsidR="008C09E0" w:rsidRPr="001552A4" w:rsidTr="00BF4302">
        <w:trPr>
          <w:trHeight w:val="266"/>
        </w:trPr>
        <w:tc>
          <w:tcPr>
            <w:tcW w:w="2127" w:type="dxa"/>
            <w:vMerge/>
            <w:tcBorders>
              <w:top w:val="nil"/>
            </w:tcBorders>
          </w:tcPr>
          <w:p w:rsidR="008C09E0" w:rsidRPr="001552A4" w:rsidRDefault="008C09E0" w:rsidP="00BF4302">
            <w:pPr>
              <w:rPr>
                <w:sz w:val="2"/>
                <w:szCs w:val="2"/>
              </w:rPr>
            </w:pPr>
          </w:p>
        </w:tc>
        <w:tc>
          <w:tcPr>
            <w:tcW w:w="429" w:type="dxa"/>
            <w:gridSpan w:val="3"/>
            <w:vMerge/>
            <w:tcBorders>
              <w:top w:val="nil"/>
            </w:tcBorders>
          </w:tcPr>
          <w:p w:rsidR="008C09E0" w:rsidRPr="001552A4" w:rsidRDefault="008C09E0" w:rsidP="00BF4302">
            <w:pPr>
              <w:rPr>
                <w:sz w:val="2"/>
                <w:szCs w:val="2"/>
              </w:rPr>
            </w:pPr>
          </w:p>
        </w:tc>
        <w:tc>
          <w:tcPr>
            <w:tcW w:w="9068" w:type="dxa"/>
            <w:gridSpan w:val="7"/>
            <w:tcBorders>
              <w:top w:val="nil"/>
              <w:bottom w:val="nil"/>
            </w:tcBorders>
          </w:tcPr>
          <w:p w:rsidR="008C09E0" w:rsidRPr="001552A4" w:rsidRDefault="008C09E0" w:rsidP="00BF4302">
            <w:pPr>
              <w:tabs>
                <w:tab w:val="left" w:pos="2065"/>
                <w:tab w:val="left" w:pos="3501"/>
                <w:tab w:val="left" w:pos="4875"/>
                <w:tab w:val="left" w:pos="5235"/>
                <w:tab w:val="left" w:pos="6276"/>
                <w:tab w:val="left" w:pos="6645"/>
                <w:tab w:val="left" w:pos="7638"/>
              </w:tabs>
              <w:ind w:right="100"/>
              <w:jc w:val="right"/>
              <w:rPr>
                <w:sz w:val="24"/>
              </w:rPr>
            </w:pPr>
            <w:r w:rsidRPr="001552A4">
              <w:rPr>
                <w:sz w:val="24"/>
                <w:lang w:val="ru-RU"/>
              </w:rPr>
              <w:t>Законодательство</w:t>
            </w:r>
            <w:r w:rsidRPr="001552A4">
              <w:rPr>
                <w:sz w:val="24"/>
                <w:lang w:val="ru-RU"/>
              </w:rPr>
              <w:tab/>
              <w:t>Российской</w:t>
            </w:r>
            <w:r w:rsidRPr="001552A4">
              <w:rPr>
                <w:sz w:val="24"/>
                <w:lang w:val="ru-RU"/>
              </w:rPr>
              <w:tab/>
              <w:t>Федерации</w:t>
            </w:r>
            <w:r w:rsidRPr="001552A4">
              <w:rPr>
                <w:sz w:val="24"/>
                <w:lang w:val="ru-RU"/>
              </w:rPr>
              <w:tab/>
              <w:t>о</w:t>
            </w:r>
            <w:r w:rsidRPr="001552A4">
              <w:rPr>
                <w:sz w:val="24"/>
                <w:lang w:val="ru-RU"/>
              </w:rPr>
              <w:tab/>
              <w:t>налогах</w:t>
            </w:r>
            <w:r w:rsidRPr="001552A4">
              <w:rPr>
                <w:sz w:val="24"/>
                <w:lang w:val="ru-RU"/>
              </w:rPr>
              <w:tab/>
              <w:t>и</w:t>
            </w:r>
            <w:r w:rsidRPr="001552A4">
              <w:rPr>
                <w:sz w:val="24"/>
                <w:lang w:val="ru-RU"/>
              </w:rPr>
              <w:tab/>
              <w:t>сборах.</w:t>
            </w:r>
            <w:r w:rsidRPr="001552A4">
              <w:rPr>
                <w:sz w:val="24"/>
                <w:lang w:val="ru-RU"/>
              </w:rPr>
              <w:tab/>
            </w:r>
            <w:r w:rsidRPr="001552A4">
              <w:rPr>
                <w:sz w:val="24"/>
              </w:rPr>
              <w:t>Участники</w:t>
            </w:r>
          </w:p>
        </w:tc>
        <w:tc>
          <w:tcPr>
            <w:tcW w:w="992" w:type="dxa"/>
            <w:tcBorders>
              <w:top w:val="nil"/>
              <w:bottom w:val="nil"/>
            </w:tcBorders>
          </w:tcPr>
          <w:p w:rsidR="008C09E0" w:rsidRPr="001552A4" w:rsidRDefault="008C09E0" w:rsidP="00BF4302">
            <w:pPr>
              <w:rPr>
                <w:sz w:val="18"/>
              </w:rPr>
            </w:pPr>
          </w:p>
        </w:tc>
        <w:tc>
          <w:tcPr>
            <w:tcW w:w="1134" w:type="dxa"/>
            <w:gridSpan w:val="2"/>
            <w:tcBorders>
              <w:top w:val="nil"/>
              <w:bottom w:val="nil"/>
            </w:tcBorders>
          </w:tcPr>
          <w:p w:rsidR="008C09E0" w:rsidRPr="001552A4" w:rsidRDefault="008C09E0" w:rsidP="00BF4302">
            <w:pPr>
              <w:rPr>
                <w:sz w:val="18"/>
              </w:rPr>
            </w:pPr>
          </w:p>
        </w:tc>
        <w:tc>
          <w:tcPr>
            <w:tcW w:w="1559" w:type="dxa"/>
            <w:gridSpan w:val="3"/>
            <w:vMerge/>
            <w:tcBorders>
              <w:top w:val="nil"/>
            </w:tcBorders>
          </w:tcPr>
          <w:p w:rsidR="008C09E0" w:rsidRPr="001552A4" w:rsidRDefault="008C09E0" w:rsidP="00BF4302">
            <w:pPr>
              <w:rPr>
                <w:sz w:val="2"/>
                <w:szCs w:val="2"/>
              </w:rPr>
            </w:pPr>
          </w:p>
        </w:tc>
      </w:tr>
      <w:tr w:rsidR="008C09E0" w:rsidRPr="001552A4" w:rsidTr="00BF4302">
        <w:trPr>
          <w:trHeight w:val="266"/>
        </w:trPr>
        <w:tc>
          <w:tcPr>
            <w:tcW w:w="2127" w:type="dxa"/>
            <w:vMerge/>
            <w:tcBorders>
              <w:top w:val="nil"/>
            </w:tcBorders>
          </w:tcPr>
          <w:p w:rsidR="008C09E0" w:rsidRPr="001552A4" w:rsidRDefault="008C09E0" w:rsidP="00BF4302">
            <w:pPr>
              <w:rPr>
                <w:sz w:val="2"/>
                <w:szCs w:val="2"/>
              </w:rPr>
            </w:pPr>
          </w:p>
        </w:tc>
        <w:tc>
          <w:tcPr>
            <w:tcW w:w="429" w:type="dxa"/>
            <w:gridSpan w:val="3"/>
            <w:vMerge/>
            <w:tcBorders>
              <w:top w:val="nil"/>
            </w:tcBorders>
          </w:tcPr>
          <w:p w:rsidR="008C09E0" w:rsidRPr="001552A4" w:rsidRDefault="008C09E0" w:rsidP="00BF4302">
            <w:pPr>
              <w:rPr>
                <w:sz w:val="2"/>
                <w:szCs w:val="2"/>
              </w:rPr>
            </w:pPr>
          </w:p>
        </w:tc>
        <w:tc>
          <w:tcPr>
            <w:tcW w:w="9068" w:type="dxa"/>
            <w:gridSpan w:val="7"/>
            <w:tcBorders>
              <w:top w:val="nil"/>
              <w:bottom w:val="nil"/>
            </w:tcBorders>
          </w:tcPr>
          <w:p w:rsidR="008C09E0" w:rsidRPr="001552A4" w:rsidRDefault="008C09E0" w:rsidP="00BF4302">
            <w:pPr>
              <w:ind w:right="103"/>
              <w:jc w:val="right"/>
              <w:rPr>
                <w:sz w:val="24"/>
              </w:rPr>
            </w:pPr>
            <w:r w:rsidRPr="001552A4">
              <w:rPr>
                <w:sz w:val="24"/>
                <w:lang w:val="ru-RU"/>
              </w:rPr>
              <w:t>отношений,</w:t>
            </w:r>
            <w:r w:rsidRPr="001552A4">
              <w:rPr>
                <w:spacing w:val="73"/>
                <w:sz w:val="24"/>
                <w:lang w:val="ru-RU"/>
              </w:rPr>
              <w:t xml:space="preserve"> </w:t>
            </w:r>
            <w:r w:rsidRPr="001552A4">
              <w:rPr>
                <w:sz w:val="24"/>
                <w:lang w:val="ru-RU"/>
              </w:rPr>
              <w:t xml:space="preserve">регулируемых  </w:t>
            </w:r>
            <w:r w:rsidRPr="001552A4">
              <w:rPr>
                <w:spacing w:val="12"/>
                <w:sz w:val="24"/>
                <w:lang w:val="ru-RU"/>
              </w:rPr>
              <w:t xml:space="preserve"> </w:t>
            </w:r>
            <w:r w:rsidRPr="001552A4">
              <w:rPr>
                <w:sz w:val="24"/>
                <w:lang w:val="ru-RU"/>
              </w:rPr>
              <w:t xml:space="preserve">законодательством  </w:t>
            </w:r>
            <w:r w:rsidRPr="001552A4">
              <w:rPr>
                <w:spacing w:val="11"/>
                <w:sz w:val="24"/>
                <w:lang w:val="ru-RU"/>
              </w:rPr>
              <w:t xml:space="preserve"> </w:t>
            </w:r>
            <w:r w:rsidRPr="001552A4">
              <w:rPr>
                <w:sz w:val="24"/>
                <w:lang w:val="ru-RU"/>
              </w:rPr>
              <w:t xml:space="preserve">о  </w:t>
            </w:r>
            <w:r w:rsidRPr="001552A4">
              <w:rPr>
                <w:spacing w:val="12"/>
                <w:sz w:val="24"/>
                <w:lang w:val="ru-RU"/>
              </w:rPr>
              <w:t xml:space="preserve"> </w:t>
            </w:r>
            <w:r w:rsidRPr="001552A4">
              <w:rPr>
                <w:sz w:val="24"/>
                <w:lang w:val="ru-RU"/>
              </w:rPr>
              <w:t xml:space="preserve">налогах  </w:t>
            </w:r>
            <w:r w:rsidRPr="001552A4">
              <w:rPr>
                <w:spacing w:val="14"/>
                <w:sz w:val="24"/>
                <w:lang w:val="ru-RU"/>
              </w:rPr>
              <w:t xml:space="preserve"> </w:t>
            </w:r>
            <w:r w:rsidRPr="001552A4">
              <w:rPr>
                <w:sz w:val="24"/>
                <w:lang w:val="ru-RU"/>
              </w:rPr>
              <w:t xml:space="preserve">и  </w:t>
            </w:r>
            <w:r w:rsidRPr="001552A4">
              <w:rPr>
                <w:spacing w:val="13"/>
                <w:sz w:val="24"/>
                <w:lang w:val="ru-RU"/>
              </w:rPr>
              <w:t xml:space="preserve"> </w:t>
            </w:r>
            <w:r w:rsidRPr="001552A4">
              <w:rPr>
                <w:sz w:val="24"/>
                <w:lang w:val="ru-RU"/>
              </w:rPr>
              <w:t xml:space="preserve">сборах.  </w:t>
            </w:r>
            <w:r w:rsidRPr="001552A4">
              <w:rPr>
                <w:spacing w:val="12"/>
                <w:sz w:val="24"/>
                <w:lang w:val="ru-RU"/>
              </w:rPr>
              <w:t xml:space="preserve"> </w:t>
            </w:r>
            <w:r w:rsidRPr="001552A4">
              <w:rPr>
                <w:sz w:val="24"/>
              </w:rPr>
              <w:t xml:space="preserve">Права  </w:t>
            </w:r>
            <w:r w:rsidRPr="001552A4">
              <w:rPr>
                <w:spacing w:val="12"/>
                <w:sz w:val="24"/>
              </w:rPr>
              <w:t xml:space="preserve"> </w:t>
            </w:r>
            <w:r w:rsidRPr="001552A4">
              <w:rPr>
                <w:sz w:val="24"/>
              </w:rPr>
              <w:t>и</w:t>
            </w:r>
          </w:p>
        </w:tc>
        <w:tc>
          <w:tcPr>
            <w:tcW w:w="992" w:type="dxa"/>
            <w:tcBorders>
              <w:top w:val="nil"/>
              <w:bottom w:val="nil"/>
            </w:tcBorders>
          </w:tcPr>
          <w:p w:rsidR="008C09E0" w:rsidRPr="001552A4" w:rsidRDefault="008C09E0" w:rsidP="00BF4302">
            <w:pPr>
              <w:rPr>
                <w:sz w:val="18"/>
              </w:rPr>
            </w:pPr>
          </w:p>
        </w:tc>
        <w:tc>
          <w:tcPr>
            <w:tcW w:w="1134" w:type="dxa"/>
            <w:gridSpan w:val="2"/>
            <w:tcBorders>
              <w:top w:val="nil"/>
              <w:bottom w:val="nil"/>
            </w:tcBorders>
          </w:tcPr>
          <w:p w:rsidR="008C09E0" w:rsidRPr="001552A4" w:rsidRDefault="008C09E0" w:rsidP="00BF4302">
            <w:pPr>
              <w:rPr>
                <w:sz w:val="18"/>
              </w:rPr>
            </w:pPr>
          </w:p>
        </w:tc>
        <w:tc>
          <w:tcPr>
            <w:tcW w:w="1559" w:type="dxa"/>
            <w:gridSpan w:val="3"/>
            <w:vMerge/>
            <w:tcBorders>
              <w:top w:val="nil"/>
            </w:tcBorders>
          </w:tcPr>
          <w:p w:rsidR="008C09E0" w:rsidRPr="001552A4" w:rsidRDefault="008C09E0" w:rsidP="00BF4302">
            <w:pPr>
              <w:rPr>
                <w:sz w:val="2"/>
                <w:szCs w:val="2"/>
              </w:rPr>
            </w:pPr>
          </w:p>
        </w:tc>
      </w:tr>
      <w:tr w:rsidR="008C09E0" w:rsidRPr="001552A4" w:rsidTr="00BF4302">
        <w:trPr>
          <w:trHeight w:val="266"/>
        </w:trPr>
        <w:tc>
          <w:tcPr>
            <w:tcW w:w="2127" w:type="dxa"/>
            <w:vMerge/>
            <w:tcBorders>
              <w:top w:val="nil"/>
            </w:tcBorders>
          </w:tcPr>
          <w:p w:rsidR="008C09E0" w:rsidRPr="001552A4" w:rsidRDefault="008C09E0" w:rsidP="00BF4302">
            <w:pPr>
              <w:rPr>
                <w:sz w:val="2"/>
                <w:szCs w:val="2"/>
              </w:rPr>
            </w:pPr>
          </w:p>
        </w:tc>
        <w:tc>
          <w:tcPr>
            <w:tcW w:w="429" w:type="dxa"/>
            <w:gridSpan w:val="3"/>
            <w:vMerge/>
            <w:tcBorders>
              <w:top w:val="nil"/>
            </w:tcBorders>
          </w:tcPr>
          <w:p w:rsidR="008C09E0" w:rsidRPr="001552A4" w:rsidRDefault="008C09E0" w:rsidP="00BF4302">
            <w:pPr>
              <w:rPr>
                <w:sz w:val="2"/>
                <w:szCs w:val="2"/>
              </w:rPr>
            </w:pPr>
          </w:p>
        </w:tc>
        <w:tc>
          <w:tcPr>
            <w:tcW w:w="9068" w:type="dxa"/>
            <w:gridSpan w:val="7"/>
            <w:tcBorders>
              <w:top w:val="nil"/>
              <w:bottom w:val="nil"/>
            </w:tcBorders>
          </w:tcPr>
          <w:p w:rsidR="008C09E0" w:rsidRPr="001552A4" w:rsidRDefault="008C09E0" w:rsidP="00BF4302">
            <w:pPr>
              <w:ind w:left="143"/>
              <w:rPr>
                <w:sz w:val="24"/>
                <w:lang w:val="ru-RU"/>
              </w:rPr>
            </w:pPr>
            <w:r w:rsidRPr="001552A4">
              <w:rPr>
                <w:sz w:val="24"/>
                <w:lang w:val="ru-RU"/>
              </w:rPr>
              <w:t>обязанности</w:t>
            </w:r>
            <w:r w:rsidRPr="001552A4">
              <w:rPr>
                <w:spacing w:val="-3"/>
                <w:sz w:val="24"/>
                <w:lang w:val="ru-RU"/>
              </w:rPr>
              <w:t xml:space="preserve"> </w:t>
            </w:r>
            <w:r w:rsidRPr="001552A4">
              <w:rPr>
                <w:sz w:val="24"/>
                <w:lang w:val="ru-RU"/>
              </w:rPr>
              <w:t>налогоплательщиков.</w:t>
            </w:r>
            <w:r w:rsidRPr="001552A4">
              <w:rPr>
                <w:spacing w:val="-3"/>
                <w:sz w:val="24"/>
                <w:lang w:val="ru-RU"/>
              </w:rPr>
              <w:t xml:space="preserve"> </w:t>
            </w:r>
            <w:r w:rsidRPr="001552A4">
              <w:rPr>
                <w:sz w:val="24"/>
                <w:lang w:val="ru-RU"/>
              </w:rPr>
              <w:t>Ответственность</w:t>
            </w:r>
            <w:r w:rsidRPr="001552A4">
              <w:rPr>
                <w:spacing w:val="-1"/>
                <w:sz w:val="24"/>
                <w:lang w:val="ru-RU"/>
              </w:rPr>
              <w:t xml:space="preserve"> </w:t>
            </w:r>
            <w:r w:rsidRPr="001552A4">
              <w:rPr>
                <w:sz w:val="24"/>
                <w:lang w:val="ru-RU"/>
              </w:rPr>
              <w:t>за</w:t>
            </w:r>
            <w:r w:rsidRPr="001552A4">
              <w:rPr>
                <w:spacing w:val="-4"/>
                <w:sz w:val="24"/>
                <w:lang w:val="ru-RU"/>
              </w:rPr>
              <w:t xml:space="preserve"> </w:t>
            </w:r>
            <w:r w:rsidRPr="001552A4">
              <w:rPr>
                <w:sz w:val="24"/>
                <w:lang w:val="ru-RU"/>
              </w:rPr>
              <w:t>налоговые</w:t>
            </w:r>
            <w:r w:rsidRPr="001552A4">
              <w:rPr>
                <w:spacing w:val="-3"/>
                <w:sz w:val="24"/>
                <w:lang w:val="ru-RU"/>
              </w:rPr>
              <w:t xml:space="preserve"> </w:t>
            </w:r>
            <w:r w:rsidRPr="001552A4">
              <w:rPr>
                <w:sz w:val="24"/>
                <w:lang w:val="ru-RU"/>
              </w:rPr>
              <w:t>правонарушения.</w:t>
            </w:r>
          </w:p>
        </w:tc>
        <w:tc>
          <w:tcPr>
            <w:tcW w:w="992" w:type="dxa"/>
            <w:tcBorders>
              <w:top w:val="nil"/>
              <w:bottom w:val="nil"/>
            </w:tcBorders>
          </w:tcPr>
          <w:p w:rsidR="008C09E0" w:rsidRPr="001552A4" w:rsidRDefault="008C09E0" w:rsidP="00BF4302">
            <w:pPr>
              <w:rPr>
                <w:sz w:val="18"/>
                <w:lang w:val="ru-RU"/>
              </w:rPr>
            </w:pPr>
          </w:p>
        </w:tc>
        <w:tc>
          <w:tcPr>
            <w:tcW w:w="1134" w:type="dxa"/>
            <w:gridSpan w:val="2"/>
            <w:tcBorders>
              <w:top w:val="nil"/>
              <w:bottom w:val="nil"/>
            </w:tcBorders>
          </w:tcPr>
          <w:p w:rsidR="008C09E0" w:rsidRPr="001552A4" w:rsidRDefault="008C09E0" w:rsidP="00BF4302">
            <w:pPr>
              <w:rPr>
                <w:sz w:val="18"/>
                <w:lang w:val="ru-RU"/>
              </w:rPr>
            </w:pPr>
          </w:p>
        </w:tc>
        <w:tc>
          <w:tcPr>
            <w:tcW w:w="1559" w:type="dxa"/>
            <w:gridSpan w:val="3"/>
            <w:vMerge/>
            <w:tcBorders>
              <w:top w:val="nil"/>
            </w:tcBorders>
          </w:tcPr>
          <w:p w:rsidR="008C09E0" w:rsidRPr="001552A4" w:rsidRDefault="008C09E0" w:rsidP="00BF4302">
            <w:pPr>
              <w:rPr>
                <w:sz w:val="2"/>
                <w:szCs w:val="2"/>
                <w:lang w:val="ru-RU"/>
              </w:rPr>
            </w:pPr>
          </w:p>
        </w:tc>
      </w:tr>
      <w:tr w:rsidR="008C09E0" w:rsidRPr="001552A4" w:rsidTr="00BF4302">
        <w:trPr>
          <w:trHeight w:val="266"/>
        </w:trPr>
        <w:tc>
          <w:tcPr>
            <w:tcW w:w="2127" w:type="dxa"/>
            <w:vMerge/>
            <w:tcBorders>
              <w:top w:val="nil"/>
            </w:tcBorders>
          </w:tcPr>
          <w:p w:rsidR="008C09E0" w:rsidRPr="001552A4" w:rsidRDefault="008C09E0" w:rsidP="00BF4302">
            <w:pPr>
              <w:rPr>
                <w:sz w:val="2"/>
                <w:szCs w:val="2"/>
                <w:lang w:val="ru-RU"/>
              </w:rPr>
            </w:pPr>
          </w:p>
        </w:tc>
        <w:tc>
          <w:tcPr>
            <w:tcW w:w="429" w:type="dxa"/>
            <w:gridSpan w:val="3"/>
            <w:vMerge/>
            <w:tcBorders>
              <w:top w:val="nil"/>
            </w:tcBorders>
          </w:tcPr>
          <w:p w:rsidR="008C09E0" w:rsidRPr="001552A4" w:rsidRDefault="008C09E0" w:rsidP="00BF4302">
            <w:pPr>
              <w:rPr>
                <w:sz w:val="2"/>
                <w:szCs w:val="2"/>
                <w:lang w:val="ru-RU"/>
              </w:rPr>
            </w:pPr>
          </w:p>
        </w:tc>
        <w:tc>
          <w:tcPr>
            <w:tcW w:w="9068" w:type="dxa"/>
            <w:gridSpan w:val="7"/>
            <w:tcBorders>
              <w:top w:val="nil"/>
              <w:bottom w:val="nil"/>
            </w:tcBorders>
          </w:tcPr>
          <w:p w:rsidR="008C09E0" w:rsidRPr="001552A4" w:rsidRDefault="008C09E0" w:rsidP="00BF4302">
            <w:pPr>
              <w:ind w:right="99"/>
              <w:jc w:val="right"/>
              <w:rPr>
                <w:sz w:val="24"/>
                <w:lang w:val="ru-RU"/>
              </w:rPr>
            </w:pPr>
            <w:r w:rsidRPr="001552A4">
              <w:rPr>
                <w:sz w:val="24"/>
                <w:lang w:val="ru-RU"/>
              </w:rPr>
              <w:t>Экологическое</w:t>
            </w:r>
            <w:r w:rsidRPr="001552A4">
              <w:rPr>
                <w:spacing w:val="-1"/>
                <w:sz w:val="24"/>
                <w:lang w:val="ru-RU"/>
              </w:rPr>
              <w:t xml:space="preserve"> </w:t>
            </w:r>
            <w:r w:rsidRPr="001552A4">
              <w:rPr>
                <w:sz w:val="24"/>
                <w:lang w:val="ru-RU"/>
              </w:rPr>
              <w:t>законодательство. Экологические правонарушения. Способы</w:t>
            </w:r>
            <w:r w:rsidRPr="001552A4">
              <w:rPr>
                <w:spacing w:val="1"/>
                <w:sz w:val="24"/>
                <w:lang w:val="ru-RU"/>
              </w:rPr>
              <w:t xml:space="preserve"> </w:t>
            </w:r>
            <w:r w:rsidRPr="001552A4">
              <w:rPr>
                <w:sz w:val="24"/>
                <w:lang w:val="ru-RU"/>
              </w:rPr>
              <w:t>защиты</w:t>
            </w:r>
          </w:p>
        </w:tc>
        <w:tc>
          <w:tcPr>
            <w:tcW w:w="992" w:type="dxa"/>
            <w:tcBorders>
              <w:top w:val="nil"/>
              <w:bottom w:val="nil"/>
            </w:tcBorders>
          </w:tcPr>
          <w:p w:rsidR="008C09E0" w:rsidRPr="001552A4" w:rsidRDefault="008C09E0" w:rsidP="00BF4302">
            <w:pPr>
              <w:rPr>
                <w:sz w:val="18"/>
                <w:lang w:val="ru-RU"/>
              </w:rPr>
            </w:pPr>
          </w:p>
        </w:tc>
        <w:tc>
          <w:tcPr>
            <w:tcW w:w="1134" w:type="dxa"/>
            <w:gridSpan w:val="2"/>
            <w:tcBorders>
              <w:top w:val="nil"/>
              <w:bottom w:val="nil"/>
            </w:tcBorders>
          </w:tcPr>
          <w:p w:rsidR="008C09E0" w:rsidRPr="001552A4" w:rsidRDefault="008C09E0" w:rsidP="00BF4302">
            <w:pPr>
              <w:rPr>
                <w:sz w:val="18"/>
                <w:lang w:val="ru-RU"/>
              </w:rPr>
            </w:pPr>
          </w:p>
        </w:tc>
        <w:tc>
          <w:tcPr>
            <w:tcW w:w="1559" w:type="dxa"/>
            <w:gridSpan w:val="3"/>
            <w:vMerge/>
            <w:tcBorders>
              <w:top w:val="nil"/>
            </w:tcBorders>
          </w:tcPr>
          <w:p w:rsidR="008C09E0" w:rsidRPr="001552A4" w:rsidRDefault="008C09E0" w:rsidP="00BF4302">
            <w:pPr>
              <w:rPr>
                <w:sz w:val="2"/>
                <w:szCs w:val="2"/>
                <w:lang w:val="ru-RU"/>
              </w:rPr>
            </w:pPr>
          </w:p>
        </w:tc>
      </w:tr>
      <w:tr w:rsidR="008C09E0" w:rsidRPr="001552A4" w:rsidTr="00BF4302">
        <w:trPr>
          <w:trHeight w:val="265"/>
        </w:trPr>
        <w:tc>
          <w:tcPr>
            <w:tcW w:w="2127" w:type="dxa"/>
            <w:vMerge/>
            <w:tcBorders>
              <w:top w:val="nil"/>
            </w:tcBorders>
          </w:tcPr>
          <w:p w:rsidR="008C09E0" w:rsidRPr="001552A4" w:rsidRDefault="008C09E0" w:rsidP="00BF4302">
            <w:pPr>
              <w:rPr>
                <w:sz w:val="2"/>
                <w:szCs w:val="2"/>
                <w:lang w:val="ru-RU"/>
              </w:rPr>
            </w:pPr>
          </w:p>
        </w:tc>
        <w:tc>
          <w:tcPr>
            <w:tcW w:w="429" w:type="dxa"/>
            <w:gridSpan w:val="3"/>
            <w:vMerge/>
            <w:tcBorders>
              <w:top w:val="nil"/>
            </w:tcBorders>
          </w:tcPr>
          <w:p w:rsidR="008C09E0" w:rsidRPr="001552A4" w:rsidRDefault="008C09E0" w:rsidP="00BF4302">
            <w:pPr>
              <w:rPr>
                <w:sz w:val="2"/>
                <w:szCs w:val="2"/>
                <w:lang w:val="ru-RU"/>
              </w:rPr>
            </w:pPr>
          </w:p>
        </w:tc>
        <w:tc>
          <w:tcPr>
            <w:tcW w:w="9068" w:type="dxa"/>
            <w:gridSpan w:val="7"/>
            <w:tcBorders>
              <w:top w:val="nil"/>
              <w:bottom w:val="nil"/>
            </w:tcBorders>
          </w:tcPr>
          <w:p w:rsidR="008C09E0" w:rsidRPr="001552A4" w:rsidRDefault="008C09E0" w:rsidP="00BF4302">
            <w:pPr>
              <w:ind w:left="143"/>
              <w:rPr>
                <w:sz w:val="24"/>
                <w:lang w:val="ru-RU"/>
              </w:rPr>
            </w:pPr>
            <w:r w:rsidRPr="001552A4">
              <w:rPr>
                <w:sz w:val="24"/>
                <w:lang w:val="ru-RU"/>
              </w:rPr>
              <w:t>права</w:t>
            </w:r>
            <w:r w:rsidRPr="001552A4">
              <w:rPr>
                <w:spacing w:val="-4"/>
                <w:sz w:val="24"/>
                <w:lang w:val="ru-RU"/>
              </w:rPr>
              <w:t xml:space="preserve"> </w:t>
            </w:r>
            <w:r w:rsidRPr="001552A4">
              <w:rPr>
                <w:sz w:val="24"/>
                <w:lang w:val="ru-RU"/>
              </w:rPr>
              <w:t>на</w:t>
            </w:r>
            <w:r w:rsidRPr="001552A4">
              <w:rPr>
                <w:spacing w:val="-3"/>
                <w:sz w:val="24"/>
                <w:lang w:val="ru-RU"/>
              </w:rPr>
              <w:t xml:space="preserve"> </w:t>
            </w:r>
            <w:r w:rsidRPr="001552A4">
              <w:rPr>
                <w:sz w:val="24"/>
                <w:lang w:val="ru-RU"/>
              </w:rPr>
              <w:t>благоприятную</w:t>
            </w:r>
            <w:r w:rsidRPr="001552A4">
              <w:rPr>
                <w:spacing w:val="-2"/>
                <w:sz w:val="24"/>
                <w:lang w:val="ru-RU"/>
              </w:rPr>
              <w:t xml:space="preserve"> </w:t>
            </w:r>
            <w:r w:rsidRPr="001552A4">
              <w:rPr>
                <w:sz w:val="24"/>
                <w:lang w:val="ru-RU"/>
              </w:rPr>
              <w:t>окружающую среду</w:t>
            </w:r>
          </w:p>
        </w:tc>
        <w:tc>
          <w:tcPr>
            <w:tcW w:w="992" w:type="dxa"/>
            <w:tcBorders>
              <w:top w:val="nil"/>
              <w:bottom w:val="nil"/>
            </w:tcBorders>
          </w:tcPr>
          <w:p w:rsidR="008C09E0" w:rsidRPr="001552A4" w:rsidRDefault="008C09E0" w:rsidP="00BF4302">
            <w:pPr>
              <w:rPr>
                <w:sz w:val="18"/>
                <w:lang w:val="ru-RU"/>
              </w:rPr>
            </w:pPr>
          </w:p>
        </w:tc>
        <w:tc>
          <w:tcPr>
            <w:tcW w:w="1134" w:type="dxa"/>
            <w:gridSpan w:val="2"/>
            <w:tcBorders>
              <w:top w:val="nil"/>
              <w:bottom w:val="nil"/>
            </w:tcBorders>
          </w:tcPr>
          <w:p w:rsidR="008C09E0" w:rsidRPr="001552A4" w:rsidRDefault="008C09E0" w:rsidP="00BF4302">
            <w:pPr>
              <w:rPr>
                <w:sz w:val="18"/>
                <w:lang w:val="ru-RU"/>
              </w:rPr>
            </w:pPr>
          </w:p>
        </w:tc>
        <w:tc>
          <w:tcPr>
            <w:tcW w:w="1559" w:type="dxa"/>
            <w:gridSpan w:val="3"/>
            <w:vMerge/>
            <w:tcBorders>
              <w:top w:val="nil"/>
            </w:tcBorders>
          </w:tcPr>
          <w:p w:rsidR="008C09E0" w:rsidRPr="001552A4" w:rsidRDefault="008C09E0" w:rsidP="00BF4302">
            <w:pPr>
              <w:rPr>
                <w:sz w:val="2"/>
                <w:szCs w:val="2"/>
                <w:lang w:val="ru-RU"/>
              </w:rPr>
            </w:pPr>
          </w:p>
        </w:tc>
      </w:tr>
      <w:tr w:rsidR="008C09E0" w:rsidRPr="001552A4" w:rsidTr="00BF4302">
        <w:trPr>
          <w:trHeight w:val="266"/>
        </w:trPr>
        <w:tc>
          <w:tcPr>
            <w:tcW w:w="2127" w:type="dxa"/>
            <w:vMerge/>
            <w:tcBorders>
              <w:top w:val="nil"/>
            </w:tcBorders>
          </w:tcPr>
          <w:p w:rsidR="008C09E0" w:rsidRPr="001552A4" w:rsidRDefault="008C09E0" w:rsidP="00BF4302">
            <w:pPr>
              <w:rPr>
                <w:sz w:val="2"/>
                <w:szCs w:val="2"/>
                <w:lang w:val="ru-RU"/>
              </w:rPr>
            </w:pPr>
          </w:p>
        </w:tc>
        <w:tc>
          <w:tcPr>
            <w:tcW w:w="429" w:type="dxa"/>
            <w:gridSpan w:val="3"/>
            <w:vMerge/>
            <w:tcBorders>
              <w:top w:val="nil"/>
            </w:tcBorders>
          </w:tcPr>
          <w:p w:rsidR="008C09E0" w:rsidRPr="001552A4" w:rsidRDefault="008C09E0" w:rsidP="00BF4302">
            <w:pPr>
              <w:rPr>
                <w:sz w:val="2"/>
                <w:szCs w:val="2"/>
                <w:lang w:val="ru-RU"/>
              </w:rPr>
            </w:pPr>
          </w:p>
        </w:tc>
        <w:tc>
          <w:tcPr>
            <w:tcW w:w="9068" w:type="dxa"/>
            <w:gridSpan w:val="7"/>
            <w:tcBorders>
              <w:top w:val="nil"/>
              <w:bottom w:val="nil"/>
            </w:tcBorders>
          </w:tcPr>
          <w:p w:rsidR="008C09E0" w:rsidRPr="001552A4" w:rsidRDefault="008C09E0" w:rsidP="00BF4302">
            <w:pPr>
              <w:ind w:left="143"/>
              <w:rPr>
                <w:sz w:val="24"/>
              </w:rPr>
            </w:pPr>
            <w:r w:rsidRPr="001552A4">
              <w:rPr>
                <w:sz w:val="24"/>
                <w:lang w:val="ru-RU"/>
              </w:rPr>
              <w:t>Уголовное</w:t>
            </w:r>
            <w:r w:rsidRPr="001552A4">
              <w:rPr>
                <w:spacing w:val="-5"/>
                <w:sz w:val="24"/>
                <w:lang w:val="ru-RU"/>
              </w:rPr>
              <w:t xml:space="preserve"> </w:t>
            </w:r>
            <w:r w:rsidRPr="001552A4">
              <w:rPr>
                <w:sz w:val="24"/>
                <w:lang w:val="ru-RU"/>
              </w:rPr>
              <w:t>право.</w:t>
            </w:r>
            <w:r w:rsidRPr="001552A4">
              <w:rPr>
                <w:spacing w:val="-4"/>
                <w:sz w:val="24"/>
                <w:lang w:val="ru-RU"/>
              </w:rPr>
              <w:t xml:space="preserve"> </w:t>
            </w:r>
            <w:r w:rsidRPr="001552A4">
              <w:rPr>
                <w:sz w:val="24"/>
                <w:lang w:val="ru-RU"/>
              </w:rPr>
              <w:t>Основные</w:t>
            </w:r>
            <w:r w:rsidRPr="001552A4">
              <w:rPr>
                <w:spacing w:val="-5"/>
                <w:sz w:val="24"/>
                <w:lang w:val="ru-RU"/>
              </w:rPr>
              <w:t xml:space="preserve"> </w:t>
            </w:r>
            <w:r w:rsidRPr="001552A4">
              <w:rPr>
                <w:sz w:val="24"/>
                <w:lang w:val="ru-RU"/>
              </w:rPr>
              <w:t>принципы</w:t>
            </w:r>
            <w:r w:rsidRPr="001552A4">
              <w:rPr>
                <w:spacing w:val="-2"/>
                <w:sz w:val="24"/>
                <w:lang w:val="ru-RU"/>
              </w:rPr>
              <w:t xml:space="preserve"> </w:t>
            </w:r>
            <w:r w:rsidRPr="001552A4">
              <w:rPr>
                <w:sz w:val="24"/>
                <w:lang w:val="ru-RU"/>
              </w:rPr>
              <w:t>уголовного</w:t>
            </w:r>
            <w:r w:rsidRPr="001552A4">
              <w:rPr>
                <w:spacing w:val="-4"/>
                <w:sz w:val="24"/>
                <w:lang w:val="ru-RU"/>
              </w:rPr>
              <w:t xml:space="preserve"> </w:t>
            </w:r>
            <w:r w:rsidRPr="001552A4">
              <w:rPr>
                <w:sz w:val="24"/>
                <w:lang w:val="ru-RU"/>
              </w:rPr>
              <w:t>права.</w:t>
            </w:r>
            <w:r w:rsidRPr="001552A4">
              <w:rPr>
                <w:spacing w:val="-3"/>
                <w:sz w:val="24"/>
                <w:lang w:val="ru-RU"/>
              </w:rPr>
              <w:t xml:space="preserve"> </w:t>
            </w:r>
            <w:r w:rsidRPr="001552A4">
              <w:rPr>
                <w:sz w:val="24"/>
              </w:rPr>
              <w:t>Понятие</w:t>
            </w:r>
            <w:r w:rsidRPr="001552A4">
              <w:rPr>
                <w:spacing w:val="-4"/>
                <w:sz w:val="24"/>
              </w:rPr>
              <w:t xml:space="preserve"> </w:t>
            </w:r>
            <w:r w:rsidRPr="001552A4">
              <w:rPr>
                <w:sz w:val="24"/>
              </w:rPr>
              <w:t>преступления</w:t>
            </w:r>
            <w:r w:rsidRPr="001552A4">
              <w:rPr>
                <w:spacing w:val="-3"/>
                <w:sz w:val="24"/>
              </w:rPr>
              <w:t xml:space="preserve"> </w:t>
            </w:r>
            <w:r w:rsidRPr="001552A4">
              <w:rPr>
                <w:sz w:val="24"/>
              </w:rPr>
              <w:t>и</w:t>
            </w:r>
          </w:p>
        </w:tc>
        <w:tc>
          <w:tcPr>
            <w:tcW w:w="992" w:type="dxa"/>
            <w:tcBorders>
              <w:top w:val="nil"/>
              <w:bottom w:val="nil"/>
            </w:tcBorders>
          </w:tcPr>
          <w:p w:rsidR="008C09E0" w:rsidRPr="001552A4" w:rsidRDefault="008C09E0" w:rsidP="00BF4302">
            <w:pPr>
              <w:rPr>
                <w:sz w:val="18"/>
              </w:rPr>
            </w:pPr>
          </w:p>
        </w:tc>
        <w:tc>
          <w:tcPr>
            <w:tcW w:w="1134" w:type="dxa"/>
            <w:gridSpan w:val="2"/>
            <w:tcBorders>
              <w:top w:val="nil"/>
              <w:bottom w:val="nil"/>
            </w:tcBorders>
          </w:tcPr>
          <w:p w:rsidR="008C09E0" w:rsidRPr="001552A4" w:rsidRDefault="008C09E0" w:rsidP="00BF4302">
            <w:pPr>
              <w:rPr>
                <w:sz w:val="18"/>
              </w:rPr>
            </w:pPr>
          </w:p>
        </w:tc>
        <w:tc>
          <w:tcPr>
            <w:tcW w:w="1559" w:type="dxa"/>
            <w:gridSpan w:val="3"/>
            <w:vMerge/>
            <w:tcBorders>
              <w:top w:val="nil"/>
            </w:tcBorders>
          </w:tcPr>
          <w:p w:rsidR="008C09E0" w:rsidRPr="001552A4" w:rsidRDefault="008C09E0" w:rsidP="00BF4302">
            <w:pPr>
              <w:rPr>
                <w:sz w:val="2"/>
                <w:szCs w:val="2"/>
              </w:rPr>
            </w:pPr>
          </w:p>
        </w:tc>
      </w:tr>
      <w:tr w:rsidR="008C09E0" w:rsidRPr="001552A4" w:rsidTr="00BF4302">
        <w:trPr>
          <w:trHeight w:val="265"/>
        </w:trPr>
        <w:tc>
          <w:tcPr>
            <w:tcW w:w="2127" w:type="dxa"/>
            <w:vMerge/>
            <w:tcBorders>
              <w:top w:val="nil"/>
            </w:tcBorders>
          </w:tcPr>
          <w:p w:rsidR="008C09E0" w:rsidRPr="001552A4" w:rsidRDefault="008C09E0" w:rsidP="00BF4302">
            <w:pPr>
              <w:rPr>
                <w:sz w:val="2"/>
                <w:szCs w:val="2"/>
              </w:rPr>
            </w:pPr>
          </w:p>
        </w:tc>
        <w:tc>
          <w:tcPr>
            <w:tcW w:w="429" w:type="dxa"/>
            <w:gridSpan w:val="3"/>
            <w:vMerge/>
            <w:tcBorders>
              <w:top w:val="nil"/>
            </w:tcBorders>
          </w:tcPr>
          <w:p w:rsidR="008C09E0" w:rsidRPr="001552A4" w:rsidRDefault="008C09E0" w:rsidP="00BF4302">
            <w:pPr>
              <w:rPr>
                <w:sz w:val="2"/>
                <w:szCs w:val="2"/>
              </w:rPr>
            </w:pPr>
          </w:p>
        </w:tc>
        <w:tc>
          <w:tcPr>
            <w:tcW w:w="9068" w:type="dxa"/>
            <w:gridSpan w:val="7"/>
            <w:tcBorders>
              <w:top w:val="nil"/>
              <w:bottom w:val="nil"/>
            </w:tcBorders>
          </w:tcPr>
          <w:p w:rsidR="008C09E0" w:rsidRPr="001552A4" w:rsidRDefault="008C09E0" w:rsidP="00BF4302">
            <w:pPr>
              <w:ind w:left="143"/>
              <w:rPr>
                <w:sz w:val="24"/>
                <w:lang w:val="ru-RU"/>
              </w:rPr>
            </w:pPr>
            <w:r w:rsidRPr="001552A4">
              <w:rPr>
                <w:sz w:val="24"/>
                <w:lang w:val="ru-RU"/>
              </w:rPr>
              <w:t>виды</w:t>
            </w:r>
            <w:r w:rsidRPr="001552A4">
              <w:rPr>
                <w:spacing w:val="-2"/>
                <w:sz w:val="24"/>
                <w:lang w:val="ru-RU"/>
              </w:rPr>
              <w:t xml:space="preserve"> </w:t>
            </w:r>
            <w:r w:rsidRPr="001552A4">
              <w:rPr>
                <w:sz w:val="24"/>
                <w:lang w:val="ru-RU"/>
              </w:rPr>
              <w:t>преступлений.</w:t>
            </w:r>
            <w:r w:rsidRPr="001552A4">
              <w:rPr>
                <w:spacing w:val="-2"/>
                <w:sz w:val="24"/>
                <w:lang w:val="ru-RU"/>
              </w:rPr>
              <w:t xml:space="preserve"> </w:t>
            </w:r>
            <w:r w:rsidRPr="001552A4">
              <w:rPr>
                <w:sz w:val="24"/>
                <w:lang w:val="ru-RU"/>
              </w:rPr>
              <w:t>Уголовная</w:t>
            </w:r>
            <w:r w:rsidRPr="001552A4">
              <w:rPr>
                <w:spacing w:val="-2"/>
                <w:sz w:val="24"/>
                <w:lang w:val="ru-RU"/>
              </w:rPr>
              <w:t xml:space="preserve"> </w:t>
            </w:r>
            <w:r w:rsidRPr="001552A4">
              <w:rPr>
                <w:sz w:val="24"/>
                <w:lang w:val="ru-RU"/>
              </w:rPr>
              <w:t>ответственность,</w:t>
            </w:r>
            <w:r w:rsidRPr="001552A4">
              <w:rPr>
                <w:spacing w:val="-2"/>
                <w:sz w:val="24"/>
                <w:lang w:val="ru-RU"/>
              </w:rPr>
              <w:t xml:space="preserve"> </w:t>
            </w:r>
            <w:r w:rsidRPr="001552A4">
              <w:rPr>
                <w:sz w:val="24"/>
                <w:lang w:val="ru-RU"/>
              </w:rPr>
              <w:t>ее</w:t>
            </w:r>
            <w:r w:rsidRPr="001552A4">
              <w:rPr>
                <w:spacing w:val="-3"/>
                <w:sz w:val="24"/>
                <w:lang w:val="ru-RU"/>
              </w:rPr>
              <w:t xml:space="preserve"> </w:t>
            </w:r>
            <w:r w:rsidRPr="001552A4">
              <w:rPr>
                <w:sz w:val="24"/>
                <w:lang w:val="ru-RU"/>
              </w:rPr>
              <w:t>цели,</w:t>
            </w:r>
            <w:r w:rsidRPr="001552A4">
              <w:rPr>
                <w:spacing w:val="-2"/>
                <w:sz w:val="24"/>
                <w:lang w:val="ru-RU"/>
              </w:rPr>
              <w:t xml:space="preserve"> </w:t>
            </w:r>
            <w:r w:rsidRPr="001552A4">
              <w:rPr>
                <w:sz w:val="24"/>
                <w:lang w:val="ru-RU"/>
              </w:rPr>
              <w:t>виды</w:t>
            </w:r>
            <w:r w:rsidRPr="001552A4">
              <w:rPr>
                <w:spacing w:val="-2"/>
                <w:sz w:val="24"/>
                <w:lang w:val="ru-RU"/>
              </w:rPr>
              <w:t xml:space="preserve"> </w:t>
            </w:r>
            <w:r w:rsidRPr="001552A4">
              <w:rPr>
                <w:sz w:val="24"/>
                <w:lang w:val="ru-RU"/>
              </w:rPr>
              <w:t>наказаний</w:t>
            </w:r>
            <w:r w:rsidRPr="001552A4">
              <w:rPr>
                <w:spacing w:val="-2"/>
                <w:sz w:val="24"/>
                <w:lang w:val="ru-RU"/>
              </w:rPr>
              <w:t xml:space="preserve"> </w:t>
            </w:r>
            <w:r w:rsidRPr="001552A4">
              <w:rPr>
                <w:sz w:val="24"/>
                <w:lang w:val="ru-RU"/>
              </w:rPr>
              <w:t>в</w:t>
            </w:r>
          </w:p>
        </w:tc>
        <w:tc>
          <w:tcPr>
            <w:tcW w:w="992" w:type="dxa"/>
            <w:tcBorders>
              <w:top w:val="nil"/>
              <w:bottom w:val="nil"/>
            </w:tcBorders>
          </w:tcPr>
          <w:p w:rsidR="008C09E0" w:rsidRPr="001552A4" w:rsidRDefault="008C09E0" w:rsidP="00BF4302">
            <w:pPr>
              <w:rPr>
                <w:sz w:val="18"/>
                <w:lang w:val="ru-RU"/>
              </w:rPr>
            </w:pPr>
          </w:p>
        </w:tc>
        <w:tc>
          <w:tcPr>
            <w:tcW w:w="1134" w:type="dxa"/>
            <w:gridSpan w:val="2"/>
            <w:tcBorders>
              <w:top w:val="nil"/>
              <w:bottom w:val="nil"/>
            </w:tcBorders>
          </w:tcPr>
          <w:p w:rsidR="008C09E0" w:rsidRPr="001552A4" w:rsidRDefault="008C09E0" w:rsidP="00BF4302">
            <w:pPr>
              <w:rPr>
                <w:sz w:val="18"/>
                <w:lang w:val="ru-RU"/>
              </w:rPr>
            </w:pPr>
          </w:p>
        </w:tc>
        <w:tc>
          <w:tcPr>
            <w:tcW w:w="1559" w:type="dxa"/>
            <w:gridSpan w:val="3"/>
            <w:vMerge/>
            <w:tcBorders>
              <w:top w:val="nil"/>
            </w:tcBorders>
          </w:tcPr>
          <w:p w:rsidR="008C09E0" w:rsidRPr="001552A4" w:rsidRDefault="008C09E0" w:rsidP="00BF4302">
            <w:pPr>
              <w:rPr>
                <w:sz w:val="2"/>
                <w:szCs w:val="2"/>
                <w:lang w:val="ru-RU"/>
              </w:rPr>
            </w:pPr>
          </w:p>
        </w:tc>
      </w:tr>
      <w:tr w:rsidR="008C09E0" w:rsidRPr="001552A4" w:rsidTr="00BF4302">
        <w:trPr>
          <w:trHeight w:val="265"/>
        </w:trPr>
        <w:tc>
          <w:tcPr>
            <w:tcW w:w="2127" w:type="dxa"/>
            <w:vMerge/>
            <w:tcBorders>
              <w:top w:val="nil"/>
            </w:tcBorders>
          </w:tcPr>
          <w:p w:rsidR="008C09E0" w:rsidRPr="001552A4" w:rsidRDefault="008C09E0" w:rsidP="00BF4302">
            <w:pPr>
              <w:rPr>
                <w:sz w:val="2"/>
                <w:szCs w:val="2"/>
                <w:lang w:val="ru-RU"/>
              </w:rPr>
            </w:pPr>
          </w:p>
        </w:tc>
        <w:tc>
          <w:tcPr>
            <w:tcW w:w="429" w:type="dxa"/>
            <w:gridSpan w:val="3"/>
            <w:vMerge/>
            <w:tcBorders>
              <w:top w:val="nil"/>
            </w:tcBorders>
          </w:tcPr>
          <w:p w:rsidR="008C09E0" w:rsidRPr="001552A4" w:rsidRDefault="008C09E0" w:rsidP="00BF4302">
            <w:pPr>
              <w:rPr>
                <w:sz w:val="2"/>
                <w:szCs w:val="2"/>
                <w:lang w:val="ru-RU"/>
              </w:rPr>
            </w:pPr>
          </w:p>
        </w:tc>
        <w:tc>
          <w:tcPr>
            <w:tcW w:w="9068" w:type="dxa"/>
            <w:gridSpan w:val="7"/>
            <w:tcBorders>
              <w:top w:val="nil"/>
              <w:bottom w:val="nil"/>
            </w:tcBorders>
          </w:tcPr>
          <w:p w:rsidR="008C09E0" w:rsidRPr="001552A4" w:rsidRDefault="008C09E0" w:rsidP="00BF4302">
            <w:pPr>
              <w:ind w:left="143"/>
              <w:rPr>
                <w:sz w:val="24"/>
                <w:lang w:val="ru-RU"/>
              </w:rPr>
            </w:pPr>
            <w:r w:rsidRPr="001552A4">
              <w:rPr>
                <w:sz w:val="24"/>
                <w:lang w:val="ru-RU"/>
              </w:rPr>
              <w:t>уголовном</w:t>
            </w:r>
            <w:r w:rsidRPr="001552A4">
              <w:rPr>
                <w:spacing w:val="-5"/>
                <w:sz w:val="24"/>
                <w:lang w:val="ru-RU"/>
              </w:rPr>
              <w:t xml:space="preserve"> </w:t>
            </w:r>
            <w:r w:rsidRPr="001552A4">
              <w:rPr>
                <w:sz w:val="24"/>
                <w:lang w:val="ru-RU"/>
              </w:rPr>
              <w:t>праве.</w:t>
            </w:r>
            <w:r w:rsidRPr="001552A4">
              <w:rPr>
                <w:spacing w:val="-3"/>
                <w:sz w:val="24"/>
                <w:lang w:val="ru-RU"/>
              </w:rPr>
              <w:t xml:space="preserve"> </w:t>
            </w:r>
            <w:r w:rsidRPr="001552A4">
              <w:rPr>
                <w:sz w:val="24"/>
                <w:lang w:val="ru-RU"/>
              </w:rPr>
              <w:t>Особенности</w:t>
            </w:r>
            <w:r w:rsidRPr="001552A4">
              <w:rPr>
                <w:spacing w:val="-1"/>
                <w:sz w:val="24"/>
                <w:lang w:val="ru-RU"/>
              </w:rPr>
              <w:t xml:space="preserve"> </w:t>
            </w:r>
            <w:r w:rsidRPr="001552A4">
              <w:rPr>
                <w:sz w:val="24"/>
                <w:lang w:val="ru-RU"/>
              </w:rPr>
              <w:t>уголовной</w:t>
            </w:r>
            <w:r w:rsidRPr="001552A4">
              <w:rPr>
                <w:spacing w:val="-4"/>
                <w:sz w:val="24"/>
                <w:lang w:val="ru-RU"/>
              </w:rPr>
              <w:t xml:space="preserve"> </w:t>
            </w:r>
            <w:r w:rsidRPr="001552A4">
              <w:rPr>
                <w:sz w:val="24"/>
                <w:lang w:val="ru-RU"/>
              </w:rPr>
              <w:t>ответственности</w:t>
            </w:r>
            <w:r w:rsidRPr="001552A4">
              <w:rPr>
                <w:spacing w:val="-3"/>
                <w:sz w:val="24"/>
                <w:lang w:val="ru-RU"/>
              </w:rPr>
              <w:t xml:space="preserve"> </w:t>
            </w:r>
            <w:r w:rsidRPr="001552A4">
              <w:rPr>
                <w:sz w:val="24"/>
                <w:lang w:val="ru-RU"/>
              </w:rPr>
              <w:t>несовершеннолетних.</w:t>
            </w:r>
          </w:p>
        </w:tc>
        <w:tc>
          <w:tcPr>
            <w:tcW w:w="992" w:type="dxa"/>
            <w:tcBorders>
              <w:top w:val="nil"/>
              <w:bottom w:val="nil"/>
            </w:tcBorders>
          </w:tcPr>
          <w:p w:rsidR="008C09E0" w:rsidRPr="001552A4" w:rsidRDefault="008C09E0" w:rsidP="00BF4302">
            <w:pPr>
              <w:rPr>
                <w:sz w:val="18"/>
                <w:lang w:val="ru-RU"/>
              </w:rPr>
            </w:pPr>
          </w:p>
        </w:tc>
        <w:tc>
          <w:tcPr>
            <w:tcW w:w="1134" w:type="dxa"/>
            <w:gridSpan w:val="2"/>
            <w:tcBorders>
              <w:top w:val="nil"/>
              <w:bottom w:val="nil"/>
            </w:tcBorders>
          </w:tcPr>
          <w:p w:rsidR="008C09E0" w:rsidRPr="001552A4" w:rsidRDefault="008C09E0" w:rsidP="00BF4302">
            <w:pPr>
              <w:rPr>
                <w:sz w:val="18"/>
                <w:lang w:val="ru-RU"/>
              </w:rPr>
            </w:pPr>
          </w:p>
        </w:tc>
        <w:tc>
          <w:tcPr>
            <w:tcW w:w="1559" w:type="dxa"/>
            <w:gridSpan w:val="3"/>
            <w:vMerge/>
            <w:tcBorders>
              <w:top w:val="nil"/>
            </w:tcBorders>
          </w:tcPr>
          <w:p w:rsidR="008C09E0" w:rsidRPr="001552A4" w:rsidRDefault="008C09E0" w:rsidP="00BF4302">
            <w:pPr>
              <w:rPr>
                <w:sz w:val="2"/>
                <w:szCs w:val="2"/>
                <w:lang w:val="ru-RU"/>
              </w:rPr>
            </w:pPr>
          </w:p>
        </w:tc>
      </w:tr>
      <w:tr w:rsidR="008C09E0" w:rsidRPr="001552A4" w:rsidTr="00BF4302">
        <w:trPr>
          <w:trHeight w:val="265"/>
        </w:trPr>
        <w:tc>
          <w:tcPr>
            <w:tcW w:w="2127" w:type="dxa"/>
            <w:vMerge/>
            <w:tcBorders>
              <w:top w:val="nil"/>
            </w:tcBorders>
          </w:tcPr>
          <w:p w:rsidR="008C09E0" w:rsidRPr="001552A4" w:rsidRDefault="008C09E0" w:rsidP="00BF4302">
            <w:pPr>
              <w:rPr>
                <w:sz w:val="2"/>
                <w:szCs w:val="2"/>
                <w:lang w:val="ru-RU"/>
              </w:rPr>
            </w:pPr>
          </w:p>
        </w:tc>
        <w:tc>
          <w:tcPr>
            <w:tcW w:w="429" w:type="dxa"/>
            <w:gridSpan w:val="3"/>
            <w:vMerge/>
            <w:tcBorders>
              <w:top w:val="nil"/>
            </w:tcBorders>
          </w:tcPr>
          <w:p w:rsidR="008C09E0" w:rsidRPr="001552A4" w:rsidRDefault="008C09E0" w:rsidP="00BF4302">
            <w:pPr>
              <w:rPr>
                <w:sz w:val="2"/>
                <w:szCs w:val="2"/>
                <w:lang w:val="ru-RU"/>
              </w:rPr>
            </w:pPr>
          </w:p>
        </w:tc>
        <w:tc>
          <w:tcPr>
            <w:tcW w:w="9068" w:type="dxa"/>
            <w:gridSpan w:val="7"/>
            <w:tcBorders>
              <w:top w:val="nil"/>
              <w:bottom w:val="nil"/>
            </w:tcBorders>
          </w:tcPr>
          <w:p w:rsidR="008C09E0" w:rsidRPr="001552A4" w:rsidRDefault="008C09E0" w:rsidP="00BF4302">
            <w:pPr>
              <w:ind w:right="101"/>
              <w:jc w:val="right"/>
              <w:rPr>
                <w:sz w:val="24"/>
              </w:rPr>
            </w:pPr>
            <w:r w:rsidRPr="001552A4">
              <w:rPr>
                <w:sz w:val="24"/>
                <w:lang w:val="ru-RU"/>
              </w:rPr>
              <w:t>Уголовный</w:t>
            </w:r>
            <w:r w:rsidRPr="001552A4">
              <w:rPr>
                <w:spacing w:val="27"/>
                <w:sz w:val="24"/>
                <w:lang w:val="ru-RU"/>
              </w:rPr>
              <w:t xml:space="preserve"> </w:t>
            </w:r>
            <w:r w:rsidRPr="001552A4">
              <w:rPr>
                <w:sz w:val="24"/>
                <w:lang w:val="ru-RU"/>
              </w:rPr>
              <w:t>процесс,</w:t>
            </w:r>
            <w:r w:rsidRPr="001552A4">
              <w:rPr>
                <w:spacing w:val="86"/>
                <w:sz w:val="24"/>
                <w:lang w:val="ru-RU"/>
              </w:rPr>
              <w:t xml:space="preserve"> </w:t>
            </w:r>
            <w:r w:rsidRPr="001552A4">
              <w:rPr>
                <w:sz w:val="24"/>
                <w:lang w:val="ru-RU"/>
              </w:rPr>
              <w:t>его</w:t>
            </w:r>
            <w:r w:rsidRPr="001552A4">
              <w:rPr>
                <w:spacing w:val="86"/>
                <w:sz w:val="24"/>
                <w:lang w:val="ru-RU"/>
              </w:rPr>
              <w:t xml:space="preserve"> </w:t>
            </w:r>
            <w:r w:rsidRPr="001552A4">
              <w:rPr>
                <w:sz w:val="24"/>
                <w:lang w:val="ru-RU"/>
              </w:rPr>
              <w:t>принципы</w:t>
            </w:r>
            <w:r w:rsidRPr="001552A4">
              <w:rPr>
                <w:spacing w:val="84"/>
                <w:sz w:val="24"/>
                <w:lang w:val="ru-RU"/>
              </w:rPr>
              <w:t xml:space="preserve"> </w:t>
            </w:r>
            <w:r w:rsidRPr="001552A4">
              <w:rPr>
                <w:sz w:val="24"/>
                <w:lang w:val="ru-RU"/>
              </w:rPr>
              <w:t>и</w:t>
            </w:r>
            <w:r w:rsidRPr="001552A4">
              <w:rPr>
                <w:spacing w:val="88"/>
                <w:sz w:val="24"/>
                <w:lang w:val="ru-RU"/>
              </w:rPr>
              <w:t xml:space="preserve"> </w:t>
            </w:r>
            <w:r w:rsidRPr="001552A4">
              <w:rPr>
                <w:sz w:val="24"/>
                <w:lang w:val="ru-RU"/>
              </w:rPr>
              <w:t>стадии.</w:t>
            </w:r>
            <w:r w:rsidRPr="001552A4">
              <w:rPr>
                <w:spacing w:val="86"/>
                <w:sz w:val="24"/>
                <w:lang w:val="ru-RU"/>
              </w:rPr>
              <w:t xml:space="preserve"> </w:t>
            </w:r>
            <w:r w:rsidRPr="001552A4">
              <w:rPr>
                <w:sz w:val="24"/>
              </w:rPr>
              <w:t>Участники</w:t>
            </w:r>
            <w:r w:rsidRPr="001552A4">
              <w:rPr>
                <w:spacing w:val="88"/>
                <w:sz w:val="24"/>
              </w:rPr>
              <w:t xml:space="preserve"> </w:t>
            </w:r>
            <w:r w:rsidRPr="001552A4">
              <w:rPr>
                <w:sz w:val="24"/>
              </w:rPr>
              <w:t>уголовного</w:t>
            </w:r>
            <w:r w:rsidRPr="001552A4">
              <w:rPr>
                <w:spacing w:val="86"/>
                <w:sz w:val="24"/>
              </w:rPr>
              <w:t xml:space="preserve"> </w:t>
            </w:r>
            <w:r w:rsidRPr="001552A4">
              <w:rPr>
                <w:sz w:val="24"/>
              </w:rPr>
              <w:t>процесса.</w:t>
            </w:r>
          </w:p>
        </w:tc>
        <w:tc>
          <w:tcPr>
            <w:tcW w:w="992" w:type="dxa"/>
            <w:tcBorders>
              <w:top w:val="nil"/>
              <w:bottom w:val="nil"/>
            </w:tcBorders>
          </w:tcPr>
          <w:p w:rsidR="008C09E0" w:rsidRPr="001552A4" w:rsidRDefault="008C09E0" w:rsidP="00BF4302">
            <w:pPr>
              <w:rPr>
                <w:sz w:val="18"/>
              </w:rPr>
            </w:pPr>
          </w:p>
        </w:tc>
        <w:tc>
          <w:tcPr>
            <w:tcW w:w="1134" w:type="dxa"/>
            <w:gridSpan w:val="2"/>
            <w:tcBorders>
              <w:top w:val="nil"/>
              <w:bottom w:val="nil"/>
            </w:tcBorders>
          </w:tcPr>
          <w:p w:rsidR="008C09E0" w:rsidRPr="001552A4" w:rsidRDefault="008C09E0" w:rsidP="00BF4302">
            <w:pPr>
              <w:rPr>
                <w:sz w:val="18"/>
              </w:rPr>
            </w:pPr>
          </w:p>
        </w:tc>
        <w:tc>
          <w:tcPr>
            <w:tcW w:w="1559" w:type="dxa"/>
            <w:gridSpan w:val="3"/>
            <w:vMerge/>
            <w:tcBorders>
              <w:top w:val="nil"/>
            </w:tcBorders>
          </w:tcPr>
          <w:p w:rsidR="008C09E0" w:rsidRPr="001552A4" w:rsidRDefault="008C09E0" w:rsidP="00BF4302">
            <w:pPr>
              <w:rPr>
                <w:sz w:val="2"/>
                <w:szCs w:val="2"/>
              </w:rPr>
            </w:pPr>
          </w:p>
        </w:tc>
      </w:tr>
      <w:tr w:rsidR="008C09E0" w:rsidRPr="001552A4" w:rsidTr="00BF4302">
        <w:trPr>
          <w:trHeight w:val="266"/>
        </w:trPr>
        <w:tc>
          <w:tcPr>
            <w:tcW w:w="2127" w:type="dxa"/>
            <w:vMerge/>
            <w:tcBorders>
              <w:top w:val="nil"/>
            </w:tcBorders>
          </w:tcPr>
          <w:p w:rsidR="008C09E0" w:rsidRPr="001552A4" w:rsidRDefault="008C09E0" w:rsidP="00BF4302">
            <w:pPr>
              <w:rPr>
                <w:sz w:val="2"/>
                <w:szCs w:val="2"/>
              </w:rPr>
            </w:pPr>
          </w:p>
        </w:tc>
        <w:tc>
          <w:tcPr>
            <w:tcW w:w="429" w:type="dxa"/>
            <w:gridSpan w:val="3"/>
            <w:vMerge/>
            <w:tcBorders>
              <w:top w:val="nil"/>
            </w:tcBorders>
          </w:tcPr>
          <w:p w:rsidR="008C09E0" w:rsidRPr="001552A4" w:rsidRDefault="008C09E0" w:rsidP="00BF4302">
            <w:pPr>
              <w:rPr>
                <w:sz w:val="2"/>
                <w:szCs w:val="2"/>
              </w:rPr>
            </w:pPr>
          </w:p>
        </w:tc>
        <w:tc>
          <w:tcPr>
            <w:tcW w:w="9068" w:type="dxa"/>
            <w:gridSpan w:val="7"/>
            <w:tcBorders>
              <w:top w:val="nil"/>
              <w:bottom w:val="nil"/>
            </w:tcBorders>
          </w:tcPr>
          <w:p w:rsidR="008C09E0" w:rsidRPr="001552A4" w:rsidRDefault="008C09E0" w:rsidP="00BF4302">
            <w:pPr>
              <w:ind w:right="101"/>
              <w:jc w:val="right"/>
              <w:rPr>
                <w:sz w:val="24"/>
              </w:rPr>
            </w:pPr>
            <w:r w:rsidRPr="001552A4">
              <w:rPr>
                <w:sz w:val="24"/>
                <w:lang w:val="ru-RU"/>
              </w:rPr>
              <w:t>Уголовное</w:t>
            </w:r>
            <w:r w:rsidRPr="001552A4">
              <w:rPr>
                <w:spacing w:val="23"/>
                <w:sz w:val="24"/>
                <w:lang w:val="ru-RU"/>
              </w:rPr>
              <w:t xml:space="preserve"> </w:t>
            </w:r>
            <w:r w:rsidRPr="001552A4">
              <w:rPr>
                <w:sz w:val="24"/>
                <w:lang w:val="ru-RU"/>
              </w:rPr>
              <w:t>право.</w:t>
            </w:r>
            <w:r w:rsidRPr="001552A4">
              <w:rPr>
                <w:spacing w:val="25"/>
                <w:sz w:val="24"/>
                <w:lang w:val="ru-RU"/>
              </w:rPr>
              <w:t xml:space="preserve"> </w:t>
            </w:r>
            <w:r w:rsidRPr="001552A4">
              <w:rPr>
                <w:sz w:val="24"/>
                <w:lang w:val="ru-RU"/>
              </w:rPr>
              <w:t>Основные</w:t>
            </w:r>
            <w:r w:rsidRPr="001552A4">
              <w:rPr>
                <w:spacing w:val="24"/>
                <w:sz w:val="24"/>
                <w:lang w:val="ru-RU"/>
              </w:rPr>
              <w:t xml:space="preserve"> </w:t>
            </w:r>
            <w:r w:rsidRPr="001552A4">
              <w:rPr>
                <w:sz w:val="24"/>
                <w:lang w:val="ru-RU"/>
              </w:rPr>
              <w:t>принципы</w:t>
            </w:r>
            <w:r w:rsidRPr="001552A4">
              <w:rPr>
                <w:spacing w:val="27"/>
                <w:sz w:val="24"/>
                <w:lang w:val="ru-RU"/>
              </w:rPr>
              <w:t xml:space="preserve"> </w:t>
            </w:r>
            <w:r w:rsidRPr="001552A4">
              <w:rPr>
                <w:sz w:val="24"/>
                <w:lang w:val="ru-RU"/>
              </w:rPr>
              <w:t>уголовного</w:t>
            </w:r>
            <w:r w:rsidRPr="001552A4">
              <w:rPr>
                <w:spacing w:val="25"/>
                <w:sz w:val="24"/>
                <w:lang w:val="ru-RU"/>
              </w:rPr>
              <w:t xml:space="preserve"> </w:t>
            </w:r>
            <w:r w:rsidRPr="001552A4">
              <w:rPr>
                <w:sz w:val="24"/>
                <w:lang w:val="ru-RU"/>
              </w:rPr>
              <w:t>права.</w:t>
            </w:r>
            <w:r w:rsidRPr="001552A4">
              <w:rPr>
                <w:spacing w:val="25"/>
                <w:sz w:val="24"/>
                <w:lang w:val="ru-RU"/>
              </w:rPr>
              <w:t xml:space="preserve"> </w:t>
            </w:r>
            <w:r w:rsidRPr="001552A4">
              <w:rPr>
                <w:sz w:val="24"/>
              </w:rPr>
              <w:t>Понятие</w:t>
            </w:r>
            <w:r w:rsidRPr="001552A4">
              <w:rPr>
                <w:spacing w:val="24"/>
                <w:sz w:val="24"/>
              </w:rPr>
              <w:t xml:space="preserve"> </w:t>
            </w:r>
            <w:r w:rsidRPr="001552A4">
              <w:rPr>
                <w:sz w:val="24"/>
              </w:rPr>
              <w:t>преступления</w:t>
            </w:r>
            <w:r w:rsidRPr="001552A4">
              <w:rPr>
                <w:spacing w:val="24"/>
                <w:sz w:val="24"/>
              </w:rPr>
              <w:t xml:space="preserve"> </w:t>
            </w:r>
            <w:r w:rsidRPr="001552A4">
              <w:rPr>
                <w:sz w:val="24"/>
              </w:rPr>
              <w:t>и</w:t>
            </w:r>
          </w:p>
        </w:tc>
        <w:tc>
          <w:tcPr>
            <w:tcW w:w="992" w:type="dxa"/>
            <w:tcBorders>
              <w:top w:val="nil"/>
              <w:bottom w:val="nil"/>
            </w:tcBorders>
          </w:tcPr>
          <w:p w:rsidR="008C09E0" w:rsidRPr="001552A4" w:rsidRDefault="008C09E0" w:rsidP="00BF4302">
            <w:pPr>
              <w:rPr>
                <w:sz w:val="18"/>
              </w:rPr>
            </w:pPr>
          </w:p>
        </w:tc>
        <w:tc>
          <w:tcPr>
            <w:tcW w:w="1134" w:type="dxa"/>
            <w:gridSpan w:val="2"/>
            <w:tcBorders>
              <w:top w:val="nil"/>
              <w:bottom w:val="nil"/>
            </w:tcBorders>
          </w:tcPr>
          <w:p w:rsidR="008C09E0" w:rsidRPr="001552A4" w:rsidRDefault="008C09E0" w:rsidP="00BF4302">
            <w:pPr>
              <w:rPr>
                <w:sz w:val="18"/>
              </w:rPr>
            </w:pPr>
          </w:p>
        </w:tc>
        <w:tc>
          <w:tcPr>
            <w:tcW w:w="1559" w:type="dxa"/>
            <w:gridSpan w:val="3"/>
            <w:vMerge/>
            <w:tcBorders>
              <w:top w:val="nil"/>
            </w:tcBorders>
          </w:tcPr>
          <w:p w:rsidR="008C09E0" w:rsidRPr="001552A4" w:rsidRDefault="008C09E0" w:rsidP="00BF4302">
            <w:pPr>
              <w:rPr>
                <w:sz w:val="2"/>
                <w:szCs w:val="2"/>
              </w:rPr>
            </w:pPr>
          </w:p>
        </w:tc>
      </w:tr>
      <w:tr w:rsidR="008C09E0" w:rsidRPr="001552A4" w:rsidTr="00BF4302">
        <w:trPr>
          <w:trHeight w:val="273"/>
        </w:trPr>
        <w:tc>
          <w:tcPr>
            <w:tcW w:w="2127" w:type="dxa"/>
            <w:vMerge/>
            <w:tcBorders>
              <w:top w:val="nil"/>
            </w:tcBorders>
          </w:tcPr>
          <w:p w:rsidR="008C09E0" w:rsidRPr="001552A4" w:rsidRDefault="008C09E0" w:rsidP="00BF4302">
            <w:pPr>
              <w:rPr>
                <w:sz w:val="2"/>
                <w:szCs w:val="2"/>
              </w:rPr>
            </w:pPr>
          </w:p>
        </w:tc>
        <w:tc>
          <w:tcPr>
            <w:tcW w:w="429" w:type="dxa"/>
            <w:gridSpan w:val="3"/>
            <w:vMerge/>
            <w:tcBorders>
              <w:top w:val="nil"/>
            </w:tcBorders>
          </w:tcPr>
          <w:p w:rsidR="008C09E0" w:rsidRPr="001552A4" w:rsidRDefault="008C09E0" w:rsidP="00BF4302">
            <w:pPr>
              <w:rPr>
                <w:sz w:val="2"/>
                <w:szCs w:val="2"/>
              </w:rPr>
            </w:pPr>
          </w:p>
        </w:tc>
        <w:tc>
          <w:tcPr>
            <w:tcW w:w="9068" w:type="dxa"/>
            <w:gridSpan w:val="7"/>
            <w:tcBorders>
              <w:top w:val="nil"/>
            </w:tcBorders>
          </w:tcPr>
          <w:p w:rsidR="008C09E0" w:rsidRPr="001552A4" w:rsidRDefault="008C09E0" w:rsidP="00BF4302">
            <w:pPr>
              <w:ind w:right="97"/>
              <w:jc w:val="right"/>
              <w:rPr>
                <w:sz w:val="24"/>
                <w:lang w:val="ru-RU"/>
              </w:rPr>
            </w:pPr>
            <w:r w:rsidRPr="001552A4">
              <w:rPr>
                <w:sz w:val="24"/>
                <w:lang w:val="ru-RU"/>
              </w:rPr>
              <w:t>виды</w:t>
            </w:r>
            <w:r w:rsidRPr="001552A4">
              <w:rPr>
                <w:spacing w:val="63"/>
                <w:sz w:val="24"/>
                <w:lang w:val="ru-RU"/>
              </w:rPr>
              <w:t xml:space="preserve"> </w:t>
            </w:r>
            <w:r w:rsidRPr="001552A4">
              <w:rPr>
                <w:sz w:val="24"/>
                <w:lang w:val="ru-RU"/>
              </w:rPr>
              <w:t xml:space="preserve">преступлений.  </w:t>
            </w:r>
            <w:r w:rsidRPr="001552A4">
              <w:rPr>
                <w:spacing w:val="1"/>
                <w:sz w:val="24"/>
                <w:lang w:val="ru-RU"/>
              </w:rPr>
              <w:t xml:space="preserve"> </w:t>
            </w:r>
            <w:r w:rsidRPr="001552A4">
              <w:rPr>
                <w:sz w:val="24"/>
                <w:lang w:val="ru-RU"/>
              </w:rPr>
              <w:t xml:space="preserve">Уголовная  </w:t>
            </w:r>
            <w:r w:rsidRPr="001552A4">
              <w:rPr>
                <w:spacing w:val="1"/>
                <w:sz w:val="24"/>
                <w:lang w:val="ru-RU"/>
              </w:rPr>
              <w:t xml:space="preserve"> </w:t>
            </w:r>
            <w:r w:rsidRPr="001552A4">
              <w:rPr>
                <w:sz w:val="24"/>
                <w:lang w:val="ru-RU"/>
              </w:rPr>
              <w:t xml:space="preserve">ответственность,  </w:t>
            </w:r>
            <w:r w:rsidRPr="001552A4">
              <w:rPr>
                <w:spacing w:val="2"/>
                <w:sz w:val="24"/>
                <w:lang w:val="ru-RU"/>
              </w:rPr>
              <w:t xml:space="preserve"> </w:t>
            </w:r>
            <w:r w:rsidRPr="001552A4">
              <w:rPr>
                <w:sz w:val="24"/>
                <w:lang w:val="ru-RU"/>
              </w:rPr>
              <w:t xml:space="preserve">ее   цели,  </w:t>
            </w:r>
            <w:r w:rsidRPr="001552A4">
              <w:rPr>
                <w:spacing w:val="1"/>
                <w:sz w:val="24"/>
                <w:lang w:val="ru-RU"/>
              </w:rPr>
              <w:t xml:space="preserve"> </w:t>
            </w:r>
            <w:r w:rsidRPr="001552A4">
              <w:rPr>
                <w:sz w:val="24"/>
                <w:lang w:val="ru-RU"/>
              </w:rPr>
              <w:t xml:space="preserve">виды  </w:t>
            </w:r>
            <w:r w:rsidRPr="001552A4">
              <w:rPr>
                <w:spacing w:val="2"/>
                <w:sz w:val="24"/>
                <w:lang w:val="ru-RU"/>
              </w:rPr>
              <w:t xml:space="preserve"> </w:t>
            </w:r>
            <w:r w:rsidRPr="001552A4">
              <w:rPr>
                <w:sz w:val="24"/>
                <w:lang w:val="ru-RU"/>
              </w:rPr>
              <w:t xml:space="preserve">наказаний  </w:t>
            </w:r>
            <w:r w:rsidRPr="001552A4">
              <w:rPr>
                <w:spacing w:val="2"/>
                <w:sz w:val="24"/>
                <w:lang w:val="ru-RU"/>
              </w:rPr>
              <w:t xml:space="preserve"> </w:t>
            </w:r>
            <w:r w:rsidRPr="001552A4">
              <w:rPr>
                <w:sz w:val="24"/>
                <w:lang w:val="ru-RU"/>
              </w:rPr>
              <w:t>в</w:t>
            </w:r>
          </w:p>
        </w:tc>
        <w:tc>
          <w:tcPr>
            <w:tcW w:w="992" w:type="dxa"/>
            <w:tcBorders>
              <w:top w:val="nil"/>
            </w:tcBorders>
          </w:tcPr>
          <w:p w:rsidR="008C09E0" w:rsidRPr="001552A4" w:rsidRDefault="008C09E0" w:rsidP="00BF4302">
            <w:pPr>
              <w:rPr>
                <w:sz w:val="20"/>
                <w:lang w:val="ru-RU"/>
              </w:rPr>
            </w:pPr>
          </w:p>
        </w:tc>
        <w:tc>
          <w:tcPr>
            <w:tcW w:w="1134" w:type="dxa"/>
            <w:gridSpan w:val="2"/>
            <w:tcBorders>
              <w:top w:val="nil"/>
            </w:tcBorders>
          </w:tcPr>
          <w:p w:rsidR="008C09E0" w:rsidRPr="001552A4" w:rsidRDefault="008C09E0" w:rsidP="00BF4302">
            <w:pPr>
              <w:rPr>
                <w:sz w:val="20"/>
                <w:lang w:val="ru-RU"/>
              </w:rPr>
            </w:pPr>
          </w:p>
        </w:tc>
        <w:tc>
          <w:tcPr>
            <w:tcW w:w="1559" w:type="dxa"/>
            <w:gridSpan w:val="3"/>
            <w:vMerge/>
            <w:tcBorders>
              <w:top w:val="nil"/>
            </w:tcBorders>
          </w:tcPr>
          <w:p w:rsidR="008C09E0" w:rsidRPr="001552A4" w:rsidRDefault="008C09E0" w:rsidP="00BF4302">
            <w:pPr>
              <w:rPr>
                <w:sz w:val="2"/>
                <w:szCs w:val="2"/>
                <w:lang w:val="ru-RU"/>
              </w:rPr>
            </w:pPr>
          </w:p>
        </w:tc>
      </w:tr>
    </w:tbl>
    <w:tbl>
      <w:tblPr>
        <w:tblStyle w:val="TableNormal"/>
        <w:tblpPr w:leftFromText="180" w:rightFromText="180" w:vertAnchor="text" w:horzAnchor="margin" w:tblpX="10" w:tblpY="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425"/>
        <w:gridCol w:w="9072"/>
        <w:gridCol w:w="992"/>
        <w:gridCol w:w="1134"/>
        <w:gridCol w:w="1559"/>
      </w:tblGrid>
      <w:tr w:rsidR="008C09E0" w:rsidRPr="001552A4" w:rsidTr="00BF4302">
        <w:trPr>
          <w:trHeight w:val="1932"/>
        </w:trPr>
        <w:tc>
          <w:tcPr>
            <w:tcW w:w="2132" w:type="dxa"/>
            <w:vMerge w:val="restart"/>
          </w:tcPr>
          <w:p w:rsidR="008C09E0" w:rsidRPr="001552A4" w:rsidRDefault="008C09E0" w:rsidP="00BF4302">
            <w:pPr>
              <w:rPr>
                <w:sz w:val="24"/>
                <w:lang w:val="ru-RU"/>
              </w:rPr>
            </w:pPr>
          </w:p>
        </w:tc>
        <w:tc>
          <w:tcPr>
            <w:tcW w:w="425" w:type="dxa"/>
          </w:tcPr>
          <w:p w:rsidR="008C09E0" w:rsidRPr="001552A4" w:rsidRDefault="008C09E0" w:rsidP="00BF4302">
            <w:pPr>
              <w:rPr>
                <w:sz w:val="24"/>
                <w:lang w:val="ru-RU"/>
              </w:rPr>
            </w:pPr>
          </w:p>
        </w:tc>
        <w:tc>
          <w:tcPr>
            <w:tcW w:w="9072" w:type="dxa"/>
          </w:tcPr>
          <w:p w:rsidR="008C09E0" w:rsidRPr="001552A4" w:rsidRDefault="008C09E0" w:rsidP="00BF4302">
            <w:pPr>
              <w:ind w:left="108" w:right="99"/>
              <w:jc w:val="both"/>
              <w:rPr>
                <w:sz w:val="24"/>
                <w:lang w:val="ru-RU"/>
              </w:rPr>
            </w:pPr>
            <w:r w:rsidRPr="001552A4">
              <w:rPr>
                <w:sz w:val="24"/>
                <w:lang w:val="ru-RU"/>
              </w:rPr>
              <w:t>уголовном</w:t>
            </w:r>
            <w:r w:rsidRPr="001552A4">
              <w:rPr>
                <w:spacing w:val="1"/>
                <w:sz w:val="24"/>
                <w:lang w:val="ru-RU"/>
              </w:rPr>
              <w:t xml:space="preserve"> </w:t>
            </w:r>
            <w:r w:rsidRPr="001552A4">
              <w:rPr>
                <w:sz w:val="24"/>
                <w:lang w:val="ru-RU"/>
              </w:rPr>
              <w:t>праве.</w:t>
            </w:r>
            <w:r w:rsidRPr="001552A4">
              <w:rPr>
                <w:spacing w:val="1"/>
                <w:sz w:val="24"/>
                <w:lang w:val="ru-RU"/>
              </w:rPr>
              <w:t xml:space="preserve"> </w:t>
            </w:r>
            <w:r w:rsidRPr="001552A4">
              <w:rPr>
                <w:sz w:val="24"/>
                <w:lang w:val="ru-RU"/>
              </w:rPr>
              <w:t>Особенности</w:t>
            </w:r>
            <w:r w:rsidRPr="001552A4">
              <w:rPr>
                <w:spacing w:val="1"/>
                <w:sz w:val="24"/>
                <w:lang w:val="ru-RU"/>
              </w:rPr>
              <w:t xml:space="preserve"> </w:t>
            </w:r>
            <w:r w:rsidRPr="001552A4">
              <w:rPr>
                <w:sz w:val="24"/>
                <w:lang w:val="ru-RU"/>
              </w:rPr>
              <w:t>уголовной</w:t>
            </w:r>
            <w:r w:rsidRPr="001552A4">
              <w:rPr>
                <w:spacing w:val="1"/>
                <w:sz w:val="24"/>
                <w:lang w:val="ru-RU"/>
              </w:rPr>
              <w:t xml:space="preserve"> </w:t>
            </w:r>
            <w:r w:rsidRPr="001552A4">
              <w:rPr>
                <w:sz w:val="24"/>
                <w:lang w:val="ru-RU"/>
              </w:rPr>
              <w:t>ответственности</w:t>
            </w:r>
            <w:r w:rsidRPr="001552A4">
              <w:rPr>
                <w:spacing w:val="1"/>
                <w:sz w:val="24"/>
                <w:lang w:val="ru-RU"/>
              </w:rPr>
              <w:t xml:space="preserve"> </w:t>
            </w:r>
            <w:r w:rsidRPr="001552A4">
              <w:rPr>
                <w:sz w:val="24"/>
                <w:lang w:val="ru-RU"/>
              </w:rPr>
              <w:t>несовершеннолетних.</w:t>
            </w:r>
            <w:r w:rsidRPr="001552A4">
              <w:rPr>
                <w:spacing w:val="1"/>
                <w:sz w:val="24"/>
                <w:lang w:val="ru-RU"/>
              </w:rPr>
              <w:t xml:space="preserve"> </w:t>
            </w:r>
            <w:r w:rsidRPr="001552A4">
              <w:rPr>
                <w:sz w:val="24"/>
                <w:lang w:val="ru-RU"/>
              </w:rPr>
              <w:t>Гражданские споры, порядок их рассмотрения. Основные принципы гражданского</w:t>
            </w:r>
            <w:r w:rsidRPr="001552A4">
              <w:rPr>
                <w:spacing w:val="1"/>
                <w:sz w:val="24"/>
                <w:lang w:val="ru-RU"/>
              </w:rPr>
              <w:t xml:space="preserve"> </w:t>
            </w:r>
            <w:r w:rsidRPr="001552A4">
              <w:rPr>
                <w:sz w:val="24"/>
                <w:lang w:val="ru-RU"/>
              </w:rPr>
              <w:t>процесса.</w:t>
            </w:r>
            <w:r w:rsidRPr="001552A4">
              <w:rPr>
                <w:spacing w:val="-1"/>
                <w:sz w:val="24"/>
                <w:lang w:val="ru-RU"/>
              </w:rPr>
              <w:t xml:space="preserve"> </w:t>
            </w:r>
            <w:r w:rsidRPr="001552A4">
              <w:rPr>
                <w:sz w:val="24"/>
                <w:lang w:val="ru-RU"/>
              </w:rPr>
              <w:t>Участники гражданского процесса.</w:t>
            </w:r>
          </w:p>
          <w:p w:rsidR="008C09E0" w:rsidRPr="001552A4" w:rsidRDefault="008C09E0" w:rsidP="00BF4302">
            <w:pPr>
              <w:ind w:left="108"/>
              <w:rPr>
                <w:sz w:val="24"/>
                <w:lang w:val="ru-RU"/>
              </w:rPr>
            </w:pPr>
            <w:r w:rsidRPr="001552A4">
              <w:rPr>
                <w:sz w:val="24"/>
                <w:lang w:val="ru-RU"/>
              </w:rPr>
              <w:t>Конституционное</w:t>
            </w:r>
            <w:r w:rsidRPr="001552A4">
              <w:rPr>
                <w:spacing w:val="-8"/>
                <w:sz w:val="24"/>
                <w:lang w:val="ru-RU"/>
              </w:rPr>
              <w:t xml:space="preserve"> </w:t>
            </w:r>
            <w:r w:rsidRPr="001552A4">
              <w:rPr>
                <w:sz w:val="24"/>
                <w:lang w:val="ru-RU"/>
              </w:rPr>
              <w:t>судопроизводство.</w:t>
            </w:r>
            <w:r w:rsidRPr="001552A4">
              <w:rPr>
                <w:spacing w:val="-6"/>
                <w:sz w:val="24"/>
                <w:lang w:val="ru-RU"/>
              </w:rPr>
              <w:t xml:space="preserve"> </w:t>
            </w:r>
            <w:r w:rsidRPr="001552A4">
              <w:rPr>
                <w:sz w:val="24"/>
                <w:lang w:val="ru-RU"/>
              </w:rPr>
              <w:t>Арбитражное</w:t>
            </w:r>
            <w:r w:rsidRPr="001552A4">
              <w:rPr>
                <w:spacing w:val="-7"/>
                <w:sz w:val="24"/>
                <w:lang w:val="ru-RU"/>
              </w:rPr>
              <w:t xml:space="preserve"> </w:t>
            </w:r>
            <w:r w:rsidRPr="001552A4">
              <w:rPr>
                <w:sz w:val="24"/>
                <w:lang w:val="ru-RU"/>
              </w:rPr>
              <w:t>судопроизводство.</w:t>
            </w:r>
          </w:p>
          <w:p w:rsidR="008C09E0" w:rsidRPr="001552A4" w:rsidRDefault="008C09E0" w:rsidP="00BF4302">
            <w:pPr>
              <w:tabs>
                <w:tab w:val="left" w:pos="3406"/>
                <w:tab w:val="left" w:pos="6335"/>
              </w:tabs>
              <w:ind w:left="108" w:right="253"/>
              <w:rPr>
                <w:sz w:val="24"/>
              </w:rPr>
            </w:pPr>
            <w:r w:rsidRPr="001552A4">
              <w:rPr>
                <w:sz w:val="24"/>
                <w:lang w:val="ru-RU"/>
              </w:rPr>
              <w:t>Юридическое образование, юристы как социально-профессиональная группа.</w:t>
            </w:r>
            <w:r w:rsidRPr="001552A4">
              <w:rPr>
                <w:spacing w:val="1"/>
                <w:sz w:val="24"/>
                <w:lang w:val="ru-RU"/>
              </w:rPr>
              <w:t xml:space="preserve"> </w:t>
            </w:r>
            <w:r w:rsidRPr="001552A4">
              <w:rPr>
                <w:sz w:val="24"/>
              </w:rPr>
              <w:t>Административный</w:t>
            </w:r>
            <w:r w:rsidRPr="001552A4">
              <w:rPr>
                <w:sz w:val="24"/>
              </w:rPr>
              <w:tab/>
              <w:t>процесс.</w:t>
            </w:r>
            <w:r w:rsidRPr="001552A4">
              <w:rPr>
                <w:spacing w:val="-2"/>
                <w:sz w:val="24"/>
              </w:rPr>
              <w:t xml:space="preserve"> </w:t>
            </w:r>
            <w:r w:rsidRPr="001552A4">
              <w:rPr>
                <w:sz w:val="24"/>
              </w:rPr>
              <w:t>Судебное</w:t>
            </w:r>
            <w:r w:rsidRPr="001552A4">
              <w:rPr>
                <w:sz w:val="24"/>
              </w:rPr>
              <w:tab/>
              <w:t>производство</w:t>
            </w:r>
            <w:r w:rsidRPr="001552A4">
              <w:rPr>
                <w:spacing w:val="-6"/>
                <w:sz w:val="24"/>
              </w:rPr>
              <w:t xml:space="preserve"> </w:t>
            </w:r>
            <w:r w:rsidRPr="001552A4">
              <w:rPr>
                <w:sz w:val="24"/>
              </w:rPr>
              <w:t>по</w:t>
            </w:r>
            <w:r w:rsidRPr="001552A4">
              <w:rPr>
                <w:spacing w:val="-4"/>
                <w:sz w:val="24"/>
              </w:rPr>
              <w:t xml:space="preserve"> </w:t>
            </w:r>
            <w:r w:rsidRPr="001552A4">
              <w:rPr>
                <w:sz w:val="24"/>
              </w:rPr>
              <w:t>делам</w:t>
            </w:r>
            <w:r w:rsidRPr="001552A4">
              <w:rPr>
                <w:spacing w:val="-57"/>
                <w:sz w:val="24"/>
              </w:rPr>
              <w:t xml:space="preserve"> </w:t>
            </w:r>
            <w:r w:rsidRPr="001552A4">
              <w:rPr>
                <w:sz w:val="24"/>
              </w:rPr>
              <w:t>об</w:t>
            </w:r>
            <w:r w:rsidRPr="001552A4">
              <w:rPr>
                <w:spacing w:val="-1"/>
                <w:sz w:val="24"/>
              </w:rPr>
              <w:t xml:space="preserve"> </w:t>
            </w:r>
            <w:r w:rsidRPr="001552A4">
              <w:rPr>
                <w:sz w:val="24"/>
              </w:rPr>
              <w:t>административных</w:t>
            </w:r>
            <w:r w:rsidRPr="001552A4">
              <w:rPr>
                <w:spacing w:val="-1"/>
                <w:sz w:val="24"/>
              </w:rPr>
              <w:t xml:space="preserve"> </w:t>
            </w:r>
            <w:r w:rsidRPr="001552A4">
              <w:rPr>
                <w:sz w:val="24"/>
              </w:rPr>
              <w:t>правонарушениях.</w:t>
            </w:r>
          </w:p>
        </w:tc>
        <w:tc>
          <w:tcPr>
            <w:tcW w:w="992" w:type="dxa"/>
          </w:tcPr>
          <w:p w:rsidR="008C09E0" w:rsidRPr="001552A4" w:rsidRDefault="008C09E0" w:rsidP="00BF4302">
            <w:pPr>
              <w:rPr>
                <w:sz w:val="24"/>
              </w:rPr>
            </w:pPr>
          </w:p>
        </w:tc>
        <w:tc>
          <w:tcPr>
            <w:tcW w:w="1134" w:type="dxa"/>
            <w:vMerge w:val="restart"/>
          </w:tcPr>
          <w:p w:rsidR="008C09E0" w:rsidRPr="001552A4" w:rsidRDefault="008C09E0" w:rsidP="00BF4302">
            <w:pPr>
              <w:rPr>
                <w:sz w:val="24"/>
              </w:rPr>
            </w:pPr>
          </w:p>
        </w:tc>
        <w:tc>
          <w:tcPr>
            <w:tcW w:w="1559" w:type="dxa"/>
            <w:vMerge w:val="restart"/>
          </w:tcPr>
          <w:p w:rsidR="008C09E0" w:rsidRPr="001552A4" w:rsidRDefault="008C09E0" w:rsidP="00BF4302">
            <w:pPr>
              <w:rPr>
                <w:sz w:val="24"/>
              </w:rPr>
            </w:pPr>
          </w:p>
        </w:tc>
      </w:tr>
      <w:tr w:rsidR="008C09E0" w:rsidRPr="001552A4" w:rsidTr="00BF4302">
        <w:trPr>
          <w:trHeight w:val="198"/>
        </w:trPr>
        <w:tc>
          <w:tcPr>
            <w:tcW w:w="2132" w:type="dxa"/>
            <w:vMerge/>
            <w:tcBorders>
              <w:top w:val="nil"/>
            </w:tcBorders>
          </w:tcPr>
          <w:p w:rsidR="008C09E0" w:rsidRPr="001552A4" w:rsidRDefault="008C09E0" w:rsidP="00BF4302">
            <w:pPr>
              <w:rPr>
                <w:sz w:val="2"/>
                <w:szCs w:val="2"/>
              </w:rPr>
            </w:pPr>
          </w:p>
        </w:tc>
        <w:tc>
          <w:tcPr>
            <w:tcW w:w="9497" w:type="dxa"/>
            <w:gridSpan w:val="2"/>
          </w:tcPr>
          <w:p w:rsidR="008C09E0" w:rsidRPr="001552A4" w:rsidRDefault="008C09E0" w:rsidP="00BF4302">
            <w:pPr>
              <w:ind w:left="108"/>
              <w:rPr>
                <w:b/>
                <w:sz w:val="24"/>
              </w:rPr>
            </w:pPr>
            <w:r w:rsidRPr="001552A4">
              <w:rPr>
                <w:b/>
                <w:sz w:val="24"/>
              </w:rPr>
              <w:t>Практические</w:t>
            </w:r>
            <w:r w:rsidRPr="001552A4">
              <w:rPr>
                <w:b/>
                <w:spacing w:val="-4"/>
                <w:sz w:val="24"/>
              </w:rPr>
              <w:t xml:space="preserve"> </w:t>
            </w:r>
            <w:r w:rsidRPr="001552A4">
              <w:rPr>
                <w:b/>
                <w:sz w:val="24"/>
              </w:rPr>
              <w:t>занятия:</w:t>
            </w:r>
          </w:p>
        </w:tc>
        <w:tc>
          <w:tcPr>
            <w:tcW w:w="992" w:type="dxa"/>
          </w:tcPr>
          <w:p w:rsidR="008C09E0" w:rsidRPr="001552A4" w:rsidRDefault="008C09E0" w:rsidP="00BF4302">
            <w:pPr>
              <w:rPr>
                <w:sz w:val="12"/>
              </w:rPr>
            </w:pPr>
          </w:p>
        </w:tc>
        <w:tc>
          <w:tcPr>
            <w:tcW w:w="1134" w:type="dxa"/>
            <w:vMerge/>
          </w:tcPr>
          <w:p w:rsidR="008C09E0" w:rsidRPr="001552A4" w:rsidRDefault="008C09E0" w:rsidP="00BF4302">
            <w:pPr>
              <w:rPr>
                <w:sz w:val="2"/>
                <w:szCs w:val="2"/>
              </w:rPr>
            </w:pPr>
          </w:p>
        </w:tc>
        <w:tc>
          <w:tcPr>
            <w:tcW w:w="1559" w:type="dxa"/>
            <w:vMerge/>
          </w:tcPr>
          <w:p w:rsidR="008C09E0" w:rsidRPr="001552A4" w:rsidRDefault="008C09E0" w:rsidP="00BF4302">
            <w:pPr>
              <w:rPr>
                <w:sz w:val="2"/>
                <w:szCs w:val="2"/>
              </w:rPr>
            </w:pPr>
          </w:p>
        </w:tc>
      </w:tr>
      <w:tr w:rsidR="008C09E0" w:rsidRPr="001552A4" w:rsidTr="00BF4302">
        <w:trPr>
          <w:trHeight w:val="753"/>
        </w:trPr>
        <w:tc>
          <w:tcPr>
            <w:tcW w:w="2132" w:type="dxa"/>
            <w:vMerge/>
            <w:tcBorders>
              <w:top w:val="nil"/>
            </w:tcBorders>
          </w:tcPr>
          <w:p w:rsidR="008C09E0" w:rsidRPr="001552A4" w:rsidRDefault="008C09E0" w:rsidP="00BF4302">
            <w:pPr>
              <w:rPr>
                <w:sz w:val="2"/>
                <w:szCs w:val="2"/>
              </w:rPr>
            </w:pPr>
          </w:p>
        </w:tc>
        <w:tc>
          <w:tcPr>
            <w:tcW w:w="9497" w:type="dxa"/>
            <w:gridSpan w:val="2"/>
          </w:tcPr>
          <w:p w:rsidR="008C09E0" w:rsidRPr="001552A4" w:rsidRDefault="008C09E0" w:rsidP="00BF4302">
            <w:pPr>
              <w:ind w:left="108"/>
              <w:rPr>
                <w:sz w:val="24"/>
                <w:lang w:val="ru-RU"/>
              </w:rPr>
            </w:pPr>
            <w:r w:rsidRPr="001552A4">
              <w:rPr>
                <w:sz w:val="24"/>
                <w:lang w:val="ru-RU"/>
              </w:rPr>
              <w:t>Практическое</w:t>
            </w:r>
            <w:r w:rsidRPr="001552A4">
              <w:rPr>
                <w:spacing w:val="-4"/>
                <w:sz w:val="24"/>
                <w:lang w:val="ru-RU"/>
              </w:rPr>
              <w:t xml:space="preserve"> </w:t>
            </w:r>
            <w:r w:rsidRPr="001552A4">
              <w:rPr>
                <w:sz w:val="24"/>
                <w:lang w:val="ru-RU"/>
              </w:rPr>
              <w:t>занятие</w:t>
            </w:r>
            <w:r w:rsidRPr="001552A4">
              <w:rPr>
                <w:spacing w:val="-3"/>
                <w:sz w:val="24"/>
                <w:lang w:val="ru-RU"/>
              </w:rPr>
              <w:t xml:space="preserve"> </w:t>
            </w:r>
            <w:r w:rsidRPr="001552A4">
              <w:rPr>
                <w:sz w:val="24"/>
                <w:lang w:val="ru-RU"/>
              </w:rPr>
              <w:t>№16</w:t>
            </w:r>
          </w:p>
          <w:p w:rsidR="008C09E0" w:rsidRPr="001552A4" w:rsidRDefault="008C09E0" w:rsidP="00BF4302">
            <w:pPr>
              <w:ind w:left="108"/>
              <w:rPr>
                <w:sz w:val="24"/>
              </w:rPr>
            </w:pPr>
            <w:r w:rsidRPr="001552A4">
              <w:rPr>
                <w:sz w:val="24"/>
                <w:lang w:val="ru-RU"/>
              </w:rPr>
              <w:t>«Уголовная</w:t>
            </w:r>
            <w:r w:rsidRPr="001552A4">
              <w:rPr>
                <w:spacing w:val="-4"/>
                <w:sz w:val="24"/>
                <w:lang w:val="ru-RU"/>
              </w:rPr>
              <w:t xml:space="preserve"> </w:t>
            </w:r>
            <w:r w:rsidRPr="001552A4">
              <w:rPr>
                <w:sz w:val="24"/>
                <w:lang w:val="ru-RU"/>
              </w:rPr>
              <w:t>ответственность,</w:t>
            </w:r>
            <w:r w:rsidRPr="001552A4">
              <w:rPr>
                <w:spacing w:val="-3"/>
                <w:sz w:val="24"/>
                <w:lang w:val="ru-RU"/>
              </w:rPr>
              <w:t xml:space="preserve"> </w:t>
            </w:r>
            <w:r w:rsidRPr="001552A4">
              <w:rPr>
                <w:sz w:val="24"/>
                <w:lang w:val="ru-RU"/>
              </w:rPr>
              <w:t>ее</w:t>
            </w:r>
            <w:r w:rsidRPr="001552A4">
              <w:rPr>
                <w:spacing w:val="-5"/>
                <w:sz w:val="24"/>
                <w:lang w:val="ru-RU"/>
              </w:rPr>
              <w:t xml:space="preserve"> </w:t>
            </w:r>
            <w:r w:rsidRPr="001552A4">
              <w:rPr>
                <w:sz w:val="24"/>
                <w:lang w:val="ru-RU"/>
              </w:rPr>
              <w:t>цели,</w:t>
            </w:r>
            <w:r w:rsidRPr="001552A4">
              <w:rPr>
                <w:spacing w:val="-3"/>
                <w:sz w:val="24"/>
                <w:lang w:val="ru-RU"/>
              </w:rPr>
              <w:t xml:space="preserve"> </w:t>
            </w:r>
            <w:r w:rsidRPr="001552A4">
              <w:rPr>
                <w:sz w:val="24"/>
                <w:lang w:val="ru-RU"/>
              </w:rPr>
              <w:t>виды</w:t>
            </w:r>
            <w:r w:rsidRPr="001552A4">
              <w:rPr>
                <w:spacing w:val="-3"/>
                <w:sz w:val="24"/>
                <w:lang w:val="ru-RU"/>
              </w:rPr>
              <w:t xml:space="preserve"> </w:t>
            </w:r>
            <w:r w:rsidRPr="001552A4">
              <w:rPr>
                <w:sz w:val="24"/>
                <w:lang w:val="ru-RU"/>
              </w:rPr>
              <w:t>наказаний</w:t>
            </w:r>
            <w:r w:rsidRPr="001552A4">
              <w:rPr>
                <w:spacing w:val="-4"/>
                <w:sz w:val="24"/>
                <w:lang w:val="ru-RU"/>
              </w:rPr>
              <w:t xml:space="preserve"> </w:t>
            </w:r>
            <w:r w:rsidRPr="001552A4">
              <w:rPr>
                <w:sz w:val="24"/>
                <w:lang w:val="ru-RU"/>
              </w:rPr>
              <w:t>в</w:t>
            </w:r>
            <w:r w:rsidRPr="001552A4">
              <w:rPr>
                <w:spacing w:val="-2"/>
                <w:sz w:val="24"/>
                <w:lang w:val="ru-RU"/>
              </w:rPr>
              <w:t xml:space="preserve"> </w:t>
            </w:r>
            <w:r w:rsidRPr="001552A4">
              <w:rPr>
                <w:sz w:val="24"/>
                <w:lang w:val="ru-RU"/>
              </w:rPr>
              <w:t>уголовном</w:t>
            </w:r>
            <w:r w:rsidRPr="001552A4">
              <w:rPr>
                <w:spacing w:val="-5"/>
                <w:sz w:val="24"/>
                <w:lang w:val="ru-RU"/>
              </w:rPr>
              <w:t xml:space="preserve"> </w:t>
            </w:r>
            <w:r w:rsidRPr="001552A4">
              <w:rPr>
                <w:sz w:val="24"/>
                <w:lang w:val="ru-RU"/>
              </w:rPr>
              <w:t>праве.</w:t>
            </w:r>
            <w:r w:rsidRPr="001552A4">
              <w:rPr>
                <w:spacing w:val="-3"/>
                <w:sz w:val="24"/>
                <w:lang w:val="ru-RU"/>
              </w:rPr>
              <w:t xml:space="preserve"> </w:t>
            </w:r>
            <w:r w:rsidRPr="001552A4">
              <w:rPr>
                <w:sz w:val="24"/>
              </w:rPr>
              <w:t>Особенности</w:t>
            </w:r>
          </w:p>
          <w:p w:rsidR="008C09E0" w:rsidRPr="001552A4" w:rsidRDefault="008C09E0" w:rsidP="00BF4302">
            <w:pPr>
              <w:ind w:left="108"/>
              <w:rPr>
                <w:sz w:val="24"/>
              </w:rPr>
            </w:pPr>
            <w:r w:rsidRPr="001552A4">
              <w:rPr>
                <w:sz w:val="24"/>
              </w:rPr>
              <w:t>уголовной</w:t>
            </w:r>
            <w:r w:rsidRPr="001552A4">
              <w:rPr>
                <w:spacing w:val="-3"/>
                <w:sz w:val="24"/>
              </w:rPr>
              <w:t xml:space="preserve"> </w:t>
            </w:r>
            <w:r w:rsidRPr="001552A4">
              <w:rPr>
                <w:sz w:val="24"/>
              </w:rPr>
              <w:t>ответственности</w:t>
            </w:r>
            <w:r w:rsidRPr="001552A4">
              <w:rPr>
                <w:spacing w:val="-1"/>
                <w:sz w:val="24"/>
              </w:rPr>
              <w:t xml:space="preserve"> </w:t>
            </w:r>
            <w:r w:rsidRPr="001552A4">
              <w:rPr>
                <w:sz w:val="24"/>
              </w:rPr>
              <w:t>несовершеннолетних»</w:t>
            </w:r>
          </w:p>
        </w:tc>
        <w:tc>
          <w:tcPr>
            <w:tcW w:w="992" w:type="dxa"/>
          </w:tcPr>
          <w:p w:rsidR="008C09E0" w:rsidRPr="001552A4" w:rsidRDefault="008C09E0" w:rsidP="00BF4302">
            <w:pPr>
              <w:ind w:left="508"/>
              <w:rPr>
                <w:sz w:val="24"/>
              </w:rPr>
            </w:pPr>
            <w:r w:rsidRPr="001552A4">
              <w:rPr>
                <w:sz w:val="24"/>
              </w:rPr>
              <w:t>2</w:t>
            </w:r>
          </w:p>
        </w:tc>
        <w:tc>
          <w:tcPr>
            <w:tcW w:w="1134" w:type="dxa"/>
            <w:vMerge/>
          </w:tcPr>
          <w:p w:rsidR="008C09E0" w:rsidRPr="001552A4" w:rsidRDefault="008C09E0" w:rsidP="00BF4302">
            <w:pPr>
              <w:rPr>
                <w:sz w:val="2"/>
                <w:szCs w:val="2"/>
              </w:rPr>
            </w:pPr>
          </w:p>
        </w:tc>
        <w:tc>
          <w:tcPr>
            <w:tcW w:w="1559" w:type="dxa"/>
            <w:vMerge/>
          </w:tcPr>
          <w:p w:rsidR="008C09E0" w:rsidRPr="001552A4" w:rsidRDefault="008C09E0" w:rsidP="00BF4302">
            <w:pPr>
              <w:rPr>
                <w:sz w:val="2"/>
                <w:szCs w:val="2"/>
              </w:rPr>
            </w:pPr>
          </w:p>
        </w:tc>
      </w:tr>
      <w:tr w:rsidR="008C09E0" w:rsidRPr="001552A4" w:rsidTr="00BF4302">
        <w:trPr>
          <w:trHeight w:val="282"/>
        </w:trPr>
        <w:tc>
          <w:tcPr>
            <w:tcW w:w="11629" w:type="dxa"/>
            <w:gridSpan w:val="3"/>
          </w:tcPr>
          <w:p w:rsidR="008C09E0" w:rsidRPr="001552A4" w:rsidRDefault="008C09E0" w:rsidP="00BF4302">
            <w:pPr>
              <w:ind w:left="107"/>
              <w:rPr>
                <w:b/>
                <w:sz w:val="24"/>
                <w:lang w:val="ru-RU"/>
              </w:rPr>
            </w:pPr>
            <w:r w:rsidRPr="001552A4">
              <w:rPr>
                <w:b/>
                <w:sz w:val="24"/>
                <w:lang w:val="ru-RU"/>
              </w:rPr>
              <w:t>Промежуточная</w:t>
            </w:r>
            <w:r w:rsidRPr="001552A4">
              <w:rPr>
                <w:b/>
                <w:spacing w:val="-4"/>
                <w:sz w:val="24"/>
                <w:lang w:val="ru-RU"/>
              </w:rPr>
              <w:t xml:space="preserve"> </w:t>
            </w:r>
            <w:r w:rsidRPr="001552A4">
              <w:rPr>
                <w:b/>
                <w:sz w:val="24"/>
                <w:lang w:val="ru-RU"/>
              </w:rPr>
              <w:t>аттестация</w:t>
            </w:r>
            <w:r w:rsidRPr="001552A4">
              <w:rPr>
                <w:b/>
                <w:spacing w:val="-3"/>
                <w:sz w:val="24"/>
                <w:lang w:val="ru-RU"/>
              </w:rPr>
              <w:t xml:space="preserve"> </w:t>
            </w:r>
            <w:r w:rsidRPr="001552A4">
              <w:rPr>
                <w:b/>
                <w:sz w:val="24"/>
                <w:lang w:val="ru-RU"/>
              </w:rPr>
              <w:t>в</w:t>
            </w:r>
            <w:r w:rsidRPr="001552A4">
              <w:rPr>
                <w:b/>
                <w:spacing w:val="-4"/>
                <w:sz w:val="24"/>
                <w:lang w:val="ru-RU"/>
              </w:rPr>
              <w:t xml:space="preserve"> </w:t>
            </w:r>
            <w:r w:rsidRPr="001552A4">
              <w:rPr>
                <w:b/>
                <w:sz w:val="24"/>
                <w:lang w:val="ru-RU"/>
              </w:rPr>
              <w:t>форме</w:t>
            </w:r>
            <w:r w:rsidRPr="001552A4">
              <w:rPr>
                <w:b/>
                <w:spacing w:val="-5"/>
                <w:sz w:val="24"/>
                <w:lang w:val="ru-RU"/>
              </w:rPr>
              <w:t xml:space="preserve"> </w:t>
            </w:r>
            <w:r w:rsidRPr="001552A4">
              <w:rPr>
                <w:b/>
                <w:sz w:val="24"/>
                <w:lang w:val="ru-RU"/>
              </w:rPr>
              <w:t>дифференцированного</w:t>
            </w:r>
            <w:r w:rsidRPr="001552A4">
              <w:rPr>
                <w:b/>
                <w:spacing w:val="-3"/>
                <w:sz w:val="24"/>
                <w:lang w:val="ru-RU"/>
              </w:rPr>
              <w:t xml:space="preserve"> </w:t>
            </w:r>
            <w:r w:rsidRPr="001552A4">
              <w:rPr>
                <w:b/>
                <w:sz w:val="24"/>
                <w:lang w:val="ru-RU"/>
              </w:rPr>
              <w:t>зачета</w:t>
            </w:r>
          </w:p>
        </w:tc>
        <w:tc>
          <w:tcPr>
            <w:tcW w:w="992" w:type="dxa"/>
          </w:tcPr>
          <w:p w:rsidR="008C09E0" w:rsidRPr="001552A4" w:rsidRDefault="008C09E0" w:rsidP="00BF4302">
            <w:pPr>
              <w:ind w:left="508"/>
              <w:rPr>
                <w:b/>
                <w:sz w:val="24"/>
              </w:rPr>
            </w:pPr>
            <w:r w:rsidRPr="001552A4">
              <w:rPr>
                <w:b/>
                <w:sz w:val="24"/>
              </w:rPr>
              <w:t>2</w:t>
            </w:r>
          </w:p>
        </w:tc>
        <w:tc>
          <w:tcPr>
            <w:tcW w:w="1134" w:type="dxa"/>
            <w:vMerge/>
          </w:tcPr>
          <w:p w:rsidR="008C09E0" w:rsidRPr="001552A4" w:rsidRDefault="008C09E0" w:rsidP="00BF4302">
            <w:pPr>
              <w:rPr>
                <w:sz w:val="2"/>
                <w:szCs w:val="2"/>
              </w:rPr>
            </w:pPr>
          </w:p>
        </w:tc>
        <w:tc>
          <w:tcPr>
            <w:tcW w:w="1559" w:type="dxa"/>
            <w:vMerge/>
          </w:tcPr>
          <w:p w:rsidR="008C09E0" w:rsidRPr="001552A4" w:rsidRDefault="008C09E0" w:rsidP="00BF4302">
            <w:pPr>
              <w:rPr>
                <w:sz w:val="20"/>
              </w:rPr>
            </w:pPr>
          </w:p>
        </w:tc>
      </w:tr>
      <w:tr w:rsidR="008C09E0" w:rsidRPr="001552A4" w:rsidTr="00BF4302">
        <w:trPr>
          <w:trHeight w:val="317"/>
        </w:trPr>
        <w:tc>
          <w:tcPr>
            <w:tcW w:w="11629" w:type="dxa"/>
            <w:gridSpan w:val="3"/>
          </w:tcPr>
          <w:p w:rsidR="008C09E0" w:rsidRPr="001552A4" w:rsidRDefault="008C09E0" w:rsidP="00BF4302">
            <w:pPr>
              <w:ind w:right="96"/>
              <w:jc w:val="right"/>
              <w:rPr>
                <w:b/>
                <w:sz w:val="24"/>
              </w:rPr>
            </w:pPr>
            <w:r w:rsidRPr="001552A4">
              <w:rPr>
                <w:b/>
                <w:sz w:val="24"/>
              </w:rPr>
              <w:t>Всего:</w:t>
            </w:r>
          </w:p>
        </w:tc>
        <w:tc>
          <w:tcPr>
            <w:tcW w:w="992" w:type="dxa"/>
          </w:tcPr>
          <w:p w:rsidR="008C09E0" w:rsidRPr="001552A4" w:rsidRDefault="008C09E0" w:rsidP="00BF4302">
            <w:pPr>
              <w:ind w:left="448"/>
              <w:rPr>
                <w:b/>
                <w:sz w:val="24"/>
              </w:rPr>
            </w:pPr>
            <w:r w:rsidRPr="001552A4">
              <w:rPr>
                <w:b/>
                <w:sz w:val="24"/>
              </w:rPr>
              <w:t>80</w:t>
            </w:r>
          </w:p>
        </w:tc>
        <w:tc>
          <w:tcPr>
            <w:tcW w:w="1134" w:type="dxa"/>
            <w:vMerge/>
            <w:shd w:val="clear" w:color="auto" w:fill="C0C0C0"/>
          </w:tcPr>
          <w:p w:rsidR="008C09E0" w:rsidRPr="001552A4" w:rsidRDefault="008C09E0" w:rsidP="00BF4302">
            <w:pPr>
              <w:rPr>
                <w:sz w:val="12"/>
              </w:rPr>
            </w:pPr>
          </w:p>
        </w:tc>
        <w:tc>
          <w:tcPr>
            <w:tcW w:w="1559" w:type="dxa"/>
            <w:vMerge/>
          </w:tcPr>
          <w:p w:rsidR="008C09E0" w:rsidRPr="001552A4" w:rsidRDefault="008C09E0" w:rsidP="00BF4302">
            <w:pPr>
              <w:rPr>
                <w:sz w:val="12"/>
              </w:rPr>
            </w:pPr>
          </w:p>
        </w:tc>
      </w:tr>
    </w:tbl>
    <w:p w:rsidR="008C09E0" w:rsidRPr="001552A4" w:rsidRDefault="008C09E0" w:rsidP="008C09E0">
      <w:pPr>
        <w:spacing w:before="9"/>
        <w:rPr>
          <w:b/>
          <w:sz w:val="11"/>
          <w:szCs w:val="28"/>
        </w:rPr>
      </w:pPr>
    </w:p>
    <w:p w:rsidR="008C09E0" w:rsidRPr="001552A4" w:rsidRDefault="008C09E0" w:rsidP="008C09E0">
      <w:pPr>
        <w:rPr>
          <w:sz w:val="12"/>
        </w:rPr>
        <w:sectPr w:rsidR="008C09E0" w:rsidRPr="001552A4">
          <w:pgSz w:w="16840" w:h="11910" w:orient="landscape"/>
          <w:pgMar w:top="1100" w:right="560" w:bottom="880" w:left="920" w:header="0" w:footer="699" w:gutter="0"/>
          <w:cols w:space="720"/>
        </w:sectPr>
      </w:pPr>
    </w:p>
    <w:p w:rsidR="008C09E0" w:rsidRPr="001552A4" w:rsidRDefault="008C09E0" w:rsidP="005F246F">
      <w:pPr>
        <w:numPr>
          <w:ilvl w:val="1"/>
          <w:numId w:val="81"/>
        </w:numPr>
        <w:tabs>
          <w:tab w:val="left" w:pos="592"/>
        </w:tabs>
        <w:spacing w:before="72"/>
        <w:ind w:left="591" w:hanging="282"/>
        <w:outlineLvl w:val="0"/>
        <w:rPr>
          <w:b/>
          <w:bCs/>
          <w:sz w:val="28"/>
          <w:szCs w:val="28"/>
        </w:rPr>
      </w:pPr>
      <w:r w:rsidRPr="001552A4">
        <w:rPr>
          <w:b/>
          <w:bCs/>
          <w:sz w:val="28"/>
          <w:szCs w:val="28"/>
        </w:rPr>
        <w:t>УСЛОВИЯ</w:t>
      </w:r>
      <w:r w:rsidRPr="001552A4">
        <w:rPr>
          <w:b/>
          <w:bCs/>
          <w:spacing w:val="-5"/>
          <w:sz w:val="28"/>
          <w:szCs w:val="28"/>
        </w:rPr>
        <w:t xml:space="preserve"> </w:t>
      </w:r>
      <w:r w:rsidRPr="001552A4">
        <w:rPr>
          <w:b/>
          <w:bCs/>
          <w:sz w:val="28"/>
          <w:szCs w:val="28"/>
        </w:rPr>
        <w:t>РЕАЛИЗАЦИИ</w:t>
      </w:r>
      <w:r w:rsidRPr="001552A4">
        <w:rPr>
          <w:b/>
          <w:bCs/>
          <w:spacing w:val="-3"/>
          <w:sz w:val="28"/>
          <w:szCs w:val="28"/>
        </w:rPr>
        <w:t xml:space="preserve"> </w:t>
      </w:r>
      <w:r w:rsidRPr="001552A4">
        <w:rPr>
          <w:b/>
          <w:bCs/>
          <w:sz w:val="28"/>
          <w:szCs w:val="28"/>
        </w:rPr>
        <w:t>ПРОГРАММЫ</w:t>
      </w:r>
      <w:r w:rsidRPr="001552A4">
        <w:rPr>
          <w:b/>
          <w:bCs/>
          <w:spacing w:val="-3"/>
          <w:sz w:val="28"/>
          <w:szCs w:val="28"/>
        </w:rPr>
        <w:t xml:space="preserve"> </w:t>
      </w:r>
      <w:r w:rsidRPr="001552A4">
        <w:rPr>
          <w:b/>
          <w:bCs/>
          <w:sz w:val="28"/>
          <w:szCs w:val="28"/>
        </w:rPr>
        <w:t>УЧЕБНОГО</w:t>
      </w:r>
      <w:r w:rsidRPr="001552A4">
        <w:rPr>
          <w:b/>
          <w:bCs/>
          <w:spacing w:val="-2"/>
          <w:sz w:val="28"/>
          <w:szCs w:val="28"/>
        </w:rPr>
        <w:t xml:space="preserve"> </w:t>
      </w:r>
      <w:r w:rsidRPr="001552A4">
        <w:rPr>
          <w:b/>
          <w:bCs/>
          <w:sz w:val="28"/>
          <w:szCs w:val="28"/>
        </w:rPr>
        <w:t>ПРЕДМЕТА</w:t>
      </w:r>
    </w:p>
    <w:p w:rsidR="008C09E0" w:rsidRPr="001552A4" w:rsidRDefault="008C09E0" w:rsidP="008C09E0">
      <w:pPr>
        <w:spacing w:before="2"/>
        <w:rPr>
          <w:b/>
          <w:sz w:val="28"/>
          <w:szCs w:val="28"/>
        </w:rPr>
      </w:pPr>
    </w:p>
    <w:p w:rsidR="008C09E0" w:rsidRPr="001552A4" w:rsidRDefault="008C09E0" w:rsidP="005F246F">
      <w:pPr>
        <w:numPr>
          <w:ilvl w:val="2"/>
          <w:numId w:val="81"/>
        </w:numPr>
        <w:tabs>
          <w:tab w:val="left" w:pos="1625"/>
          <w:tab w:val="left" w:pos="1626"/>
          <w:tab w:val="left" w:pos="3407"/>
          <w:tab w:val="left" w:pos="3841"/>
          <w:tab w:val="left" w:pos="6060"/>
        </w:tabs>
        <w:ind w:right="108" w:firstLine="707"/>
        <w:rPr>
          <w:b/>
          <w:sz w:val="28"/>
        </w:rPr>
      </w:pPr>
      <w:r w:rsidRPr="001552A4">
        <w:rPr>
          <w:b/>
          <w:sz w:val="28"/>
        </w:rPr>
        <w:t>Требования</w:t>
      </w:r>
      <w:r w:rsidRPr="001552A4">
        <w:rPr>
          <w:b/>
          <w:sz w:val="28"/>
        </w:rPr>
        <w:tab/>
        <w:t>к</w:t>
      </w:r>
      <w:r w:rsidRPr="001552A4">
        <w:rPr>
          <w:b/>
          <w:sz w:val="28"/>
        </w:rPr>
        <w:tab/>
        <w:t>минимальному</w:t>
      </w:r>
      <w:r w:rsidRPr="001552A4">
        <w:rPr>
          <w:b/>
          <w:sz w:val="28"/>
        </w:rPr>
        <w:tab/>
        <w:t>материально-техническому</w:t>
      </w:r>
      <w:r w:rsidRPr="001552A4">
        <w:rPr>
          <w:b/>
          <w:spacing w:val="-67"/>
          <w:sz w:val="28"/>
        </w:rPr>
        <w:t xml:space="preserve"> </w:t>
      </w:r>
      <w:r w:rsidRPr="001552A4">
        <w:rPr>
          <w:b/>
          <w:sz w:val="28"/>
        </w:rPr>
        <w:t>обеспечению</w:t>
      </w:r>
    </w:p>
    <w:p w:rsidR="008C09E0" w:rsidRPr="001552A4" w:rsidRDefault="008C09E0" w:rsidP="008C09E0">
      <w:pPr>
        <w:ind w:left="222" w:right="105" w:firstLine="707"/>
        <w:rPr>
          <w:sz w:val="28"/>
          <w:szCs w:val="28"/>
        </w:rPr>
      </w:pPr>
      <w:r w:rsidRPr="001552A4">
        <w:rPr>
          <w:sz w:val="28"/>
          <w:szCs w:val="28"/>
        </w:rPr>
        <w:t>Реализация</w:t>
      </w:r>
      <w:r w:rsidRPr="001552A4">
        <w:rPr>
          <w:spacing w:val="51"/>
          <w:sz w:val="28"/>
          <w:szCs w:val="28"/>
        </w:rPr>
        <w:t xml:space="preserve"> </w:t>
      </w:r>
      <w:r w:rsidRPr="001552A4">
        <w:rPr>
          <w:sz w:val="28"/>
          <w:szCs w:val="28"/>
        </w:rPr>
        <w:t>программы</w:t>
      </w:r>
      <w:r w:rsidRPr="001552A4">
        <w:rPr>
          <w:spacing w:val="57"/>
          <w:sz w:val="28"/>
          <w:szCs w:val="28"/>
        </w:rPr>
        <w:t xml:space="preserve"> </w:t>
      </w:r>
      <w:r w:rsidRPr="001552A4">
        <w:rPr>
          <w:sz w:val="28"/>
          <w:szCs w:val="28"/>
        </w:rPr>
        <w:t>предмета</w:t>
      </w:r>
      <w:r w:rsidRPr="001552A4">
        <w:rPr>
          <w:spacing w:val="55"/>
          <w:sz w:val="28"/>
          <w:szCs w:val="28"/>
        </w:rPr>
        <w:t xml:space="preserve"> </w:t>
      </w:r>
      <w:r w:rsidRPr="001552A4">
        <w:rPr>
          <w:sz w:val="28"/>
          <w:szCs w:val="28"/>
        </w:rPr>
        <w:t>требует</w:t>
      </w:r>
      <w:r w:rsidRPr="001552A4">
        <w:rPr>
          <w:spacing w:val="53"/>
          <w:sz w:val="28"/>
          <w:szCs w:val="28"/>
        </w:rPr>
        <w:t xml:space="preserve"> </w:t>
      </w:r>
      <w:r w:rsidRPr="001552A4">
        <w:rPr>
          <w:sz w:val="28"/>
          <w:szCs w:val="28"/>
        </w:rPr>
        <w:t>наличия</w:t>
      </w:r>
      <w:r w:rsidRPr="001552A4">
        <w:rPr>
          <w:spacing w:val="54"/>
          <w:sz w:val="28"/>
          <w:szCs w:val="28"/>
        </w:rPr>
        <w:t xml:space="preserve"> </w:t>
      </w:r>
      <w:r w:rsidRPr="001552A4">
        <w:rPr>
          <w:sz w:val="28"/>
          <w:szCs w:val="28"/>
        </w:rPr>
        <w:t>учебного</w:t>
      </w:r>
      <w:r w:rsidRPr="001552A4">
        <w:rPr>
          <w:spacing w:val="53"/>
          <w:sz w:val="28"/>
          <w:szCs w:val="28"/>
        </w:rPr>
        <w:t xml:space="preserve"> </w:t>
      </w:r>
      <w:r w:rsidRPr="001552A4">
        <w:rPr>
          <w:sz w:val="28"/>
          <w:szCs w:val="28"/>
        </w:rPr>
        <w:t>кабинета</w:t>
      </w:r>
      <w:r w:rsidRPr="001552A4">
        <w:rPr>
          <w:spacing w:val="-67"/>
          <w:sz w:val="28"/>
          <w:szCs w:val="28"/>
        </w:rPr>
        <w:t xml:space="preserve"> </w:t>
      </w:r>
      <w:r w:rsidRPr="001552A4">
        <w:rPr>
          <w:sz w:val="28"/>
          <w:szCs w:val="28"/>
        </w:rPr>
        <w:t>социально-экономических</w:t>
      </w:r>
      <w:r w:rsidRPr="001552A4">
        <w:rPr>
          <w:spacing w:val="-4"/>
          <w:sz w:val="28"/>
          <w:szCs w:val="28"/>
        </w:rPr>
        <w:t xml:space="preserve"> </w:t>
      </w:r>
      <w:r w:rsidRPr="001552A4">
        <w:rPr>
          <w:sz w:val="28"/>
          <w:szCs w:val="28"/>
        </w:rPr>
        <w:t>дисциплин.</w:t>
      </w:r>
    </w:p>
    <w:p w:rsidR="008C09E0" w:rsidRPr="001552A4" w:rsidRDefault="008C09E0" w:rsidP="008C09E0">
      <w:pPr>
        <w:spacing w:after="4" w:line="321" w:lineRule="exact"/>
        <w:ind w:left="930"/>
        <w:rPr>
          <w:sz w:val="28"/>
          <w:szCs w:val="28"/>
        </w:rPr>
      </w:pPr>
      <w:r w:rsidRPr="001552A4">
        <w:rPr>
          <w:sz w:val="28"/>
          <w:szCs w:val="28"/>
        </w:rPr>
        <w:t>Оборудование</w:t>
      </w:r>
      <w:r w:rsidRPr="001552A4">
        <w:rPr>
          <w:spacing w:val="-5"/>
          <w:sz w:val="28"/>
          <w:szCs w:val="28"/>
        </w:rPr>
        <w:t xml:space="preserve"> </w:t>
      </w:r>
      <w:r w:rsidRPr="001552A4">
        <w:rPr>
          <w:sz w:val="28"/>
          <w:szCs w:val="28"/>
        </w:rPr>
        <w:t>учебного</w:t>
      </w:r>
      <w:r w:rsidRPr="001552A4">
        <w:rPr>
          <w:spacing w:val="-3"/>
          <w:sz w:val="28"/>
          <w:szCs w:val="28"/>
        </w:rPr>
        <w:t xml:space="preserve"> </w:t>
      </w:r>
      <w:r w:rsidRPr="001552A4">
        <w:rPr>
          <w:sz w:val="28"/>
          <w:szCs w:val="28"/>
        </w:rPr>
        <w:t>кабинета:</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4191"/>
        <w:gridCol w:w="4709"/>
      </w:tblGrid>
      <w:tr w:rsidR="008C09E0" w:rsidRPr="001552A4" w:rsidTr="008C09E0">
        <w:trPr>
          <w:trHeight w:val="551"/>
        </w:trPr>
        <w:tc>
          <w:tcPr>
            <w:tcW w:w="494" w:type="dxa"/>
          </w:tcPr>
          <w:p w:rsidR="008C09E0" w:rsidRPr="001552A4" w:rsidRDefault="008C09E0" w:rsidP="008C09E0">
            <w:pPr>
              <w:spacing w:before="3"/>
              <w:rPr>
                <w:sz w:val="23"/>
              </w:rPr>
            </w:pPr>
          </w:p>
          <w:p w:rsidR="008C09E0" w:rsidRPr="001552A4" w:rsidRDefault="008C09E0" w:rsidP="008C09E0">
            <w:pPr>
              <w:spacing w:line="264" w:lineRule="exact"/>
              <w:ind w:left="107"/>
              <w:rPr>
                <w:sz w:val="24"/>
              </w:rPr>
            </w:pPr>
            <w:r w:rsidRPr="001552A4">
              <w:rPr>
                <w:sz w:val="24"/>
              </w:rPr>
              <w:t>№</w:t>
            </w:r>
          </w:p>
        </w:tc>
        <w:tc>
          <w:tcPr>
            <w:tcW w:w="4191" w:type="dxa"/>
          </w:tcPr>
          <w:p w:rsidR="008C09E0" w:rsidRPr="001552A4" w:rsidRDefault="008C09E0" w:rsidP="008C09E0">
            <w:pPr>
              <w:spacing w:line="268" w:lineRule="exact"/>
              <w:ind w:left="597"/>
              <w:rPr>
                <w:sz w:val="24"/>
              </w:rPr>
            </w:pPr>
            <w:r w:rsidRPr="001552A4">
              <w:rPr>
                <w:sz w:val="24"/>
              </w:rPr>
              <w:t>Наименование</w:t>
            </w:r>
            <w:r w:rsidRPr="001552A4">
              <w:rPr>
                <w:spacing w:val="-6"/>
                <w:sz w:val="24"/>
              </w:rPr>
              <w:t xml:space="preserve"> </w:t>
            </w:r>
            <w:r w:rsidRPr="001552A4">
              <w:rPr>
                <w:sz w:val="24"/>
              </w:rPr>
              <w:t>оборудования</w:t>
            </w:r>
          </w:p>
        </w:tc>
        <w:tc>
          <w:tcPr>
            <w:tcW w:w="4709" w:type="dxa"/>
          </w:tcPr>
          <w:p w:rsidR="008C09E0" w:rsidRPr="001552A4" w:rsidRDefault="008C09E0" w:rsidP="008C09E0">
            <w:pPr>
              <w:spacing w:line="268" w:lineRule="exact"/>
              <w:ind w:left="1171"/>
              <w:rPr>
                <w:sz w:val="24"/>
              </w:rPr>
            </w:pPr>
            <w:r w:rsidRPr="001552A4">
              <w:rPr>
                <w:sz w:val="24"/>
              </w:rPr>
              <w:t>Техническое</w:t>
            </w:r>
            <w:r w:rsidRPr="001552A4">
              <w:rPr>
                <w:spacing w:val="-4"/>
                <w:sz w:val="24"/>
              </w:rPr>
              <w:t xml:space="preserve"> </w:t>
            </w:r>
            <w:r w:rsidRPr="001552A4">
              <w:rPr>
                <w:sz w:val="24"/>
              </w:rPr>
              <w:t>описание</w:t>
            </w:r>
          </w:p>
        </w:tc>
      </w:tr>
      <w:tr w:rsidR="008C09E0" w:rsidRPr="001552A4" w:rsidTr="008C09E0">
        <w:trPr>
          <w:trHeight w:val="275"/>
        </w:trPr>
        <w:tc>
          <w:tcPr>
            <w:tcW w:w="9394" w:type="dxa"/>
            <w:gridSpan w:val="3"/>
          </w:tcPr>
          <w:p w:rsidR="008C09E0" w:rsidRPr="001552A4" w:rsidRDefault="008C09E0" w:rsidP="008C09E0">
            <w:pPr>
              <w:spacing w:line="256" w:lineRule="exact"/>
              <w:ind w:left="107"/>
              <w:rPr>
                <w:b/>
                <w:sz w:val="24"/>
                <w:lang w:val="ru-RU"/>
              </w:rPr>
            </w:pPr>
            <w:r w:rsidRPr="001552A4">
              <w:rPr>
                <w:b/>
                <w:sz w:val="24"/>
              </w:rPr>
              <w:t>I</w:t>
            </w:r>
            <w:r w:rsidRPr="001552A4">
              <w:rPr>
                <w:b/>
                <w:spacing w:val="-4"/>
                <w:sz w:val="24"/>
                <w:lang w:val="ru-RU"/>
              </w:rPr>
              <w:t xml:space="preserve"> </w:t>
            </w:r>
            <w:r w:rsidRPr="001552A4">
              <w:rPr>
                <w:b/>
                <w:sz w:val="24"/>
                <w:lang w:val="ru-RU"/>
              </w:rPr>
              <w:t>Специализированная</w:t>
            </w:r>
            <w:r w:rsidRPr="001552A4">
              <w:rPr>
                <w:b/>
                <w:spacing w:val="-3"/>
                <w:sz w:val="24"/>
                <w:lang w:val="ru-RU"/>
              </w:rPr>
              <w:t xml:space="preserve"> </w:t>
            </w:r>
            <w:r w:rsidRPr="001552A4">
              <w:rPr>
                <w:b/>
                <w:sz w:val="24"/>
                <w:lang w:val="ru-RU"/>
              </w:rPr>
              <w:t>мебель</w:t>
            </w:r>
            <w:r w:rsidRPr="001552A4">
              <w:rPr>
                <w:b/>
                <w:spacing w:val="-4"/>
                <w:sz w:val="24"/>
                <w:lang w:val="ru-RU"/>
              </w:rPr>
              <w:t xml:space="preserve"> </w:t>
            </w:r>
            <w:r w:rsidRPr="001552A4">
              <w:rPr>
                <w:b/>
                <w:sz w:val="24"/>
                <w:lang w:val="ru-RU"/>
              </w:rPr>
              <w:t>и</w:t>
            </w:r>
            <w:r w:rsidRPr="001552A4">
              <w:rPr>
                <w:b/>
                <w:spacing w:val="-2"/>
                <w:sz w:val="24"/>
                <w:lang w:val="ru-RU"/>
              </w:rPr>
              <w:t xml:space="preserve"> </w:t>
            </w:r>
            <w:r w:rsidRPr="001552A4">
              <w:rPr>
                <w:b/>
                <w:sz w:val="24"/>
                <w:lang w:val="ru-RU"/>
              </w:rPr>
              <w:t>системы</w:t>
            </w:r>
            <w:r w:rsidRPr="001552A4">
              <w:rPr>
                <w:b/>
                <w:spacing w:val="-4"/>
                <w:sz w:val="24"/>
                <w:lang w:val="ru-RU"/>
              </w:rPr>
              <w:t xml:space="preserve"> </w:t>
            </w:r>
            <w:r w:rsidRPr="001552A4">
              <w:rPr>
                <w:b/>
                <w:sz w:val="24"/>
                <w:lang w:val="ru-RU"/>
              </w:rPr>
              <w:t>хранения</w:t>
            </w:r>
          </w:p>
        </w:tc>
      </w:tr>
      <w:tr w:rsidR="008C09E0" w:rsidRPr="001552A4" w:rsidTr="008C09E0">
        <w:trPr>
          <w:trHeight w:val="275"/>
        </w:trPr>
        <w:tc>
          <w:tcPr>
            <w:tcW w:w="9394" w:type="dxa"/>
            <w:gridSpan w:val="3"/>
          </w:tcPr>
          <w:p w:rsidR="008C09E0" w:rsidRPr="001552A4" w:rsidRDefault="008C09E0" w:rsidP="008C09E0">
            <w:pPr>
              <w:spacing w:line="256" w:lineRule="exact"/>
              <w:ind w:left="107"/>
              <w:rPr>
                <w:b/>
                <w:sz w:val="24"/>
              </w:rPr>
            </w:pPr>
            <w:r w:rsidRPr="001552A4">
              <w:rPr>
                <w:b/>
                <w:sz w:val="24"/>
              </w:rPr>
              <w:t>Основное</w:t>
            </w:r>
            <w:r w:rsidRPr="001552A4">
              <w:rPr>
                <w:b/>
                <w:spacing w:val="-2"/>
                <w:sz w:val="24"/>
              </w:rPr>
              <w:t xml:space="preserve"> </w:t>
            </w:r>
            <w:r w:rsidRPr="001552A4">
              <w:rPr>
                <w:b/>
                <w:sz w:val="24"/>
              </w:rPr>
              <w:t>оборудование</w:t>
            </w:r>
          </w:p>
        </w:tc>
      </w:tr>
      <w:tr w:rsidR="008C09E0" w:rsidRPr="001552A4" w:rsidTr="008C09E0">
        <w:trPr>
          <w:trHeight w:val="552"/>
        </w:trPr>
        <w:tc>
          <w:tcPr>
            <w:tcW w:w="494" w:type="dxa"/>
          </w:tcPr>
          <w:p w:rsidR="008C09E0" w:rsidRPr="001552A4" w:rsidRDefault="008C09E0" w:rsidP="008C09E0">
            <w:pPr>
              <w:spacing w:line="268" w:lineRule="exact"/>
              <w:ind w:left="107"/>
              <w:rPr>
                <w:sz w:val="24"/>
              </w:rPr>
            </w:pPr>
            <w:r w:rsidRPr="001552A4">
              <w:rPr>
                <w:sz w:val="24"/>
              </w:rPr>
              <w:t>1</w:t>
            </w:r>
          </w:p>
        </w:tc>
        <w:tc>
          <w:tcPr>
            <w:tcW w:w="4191" w:type="dxa"/>
          </w:tcPr>
          <w:p w:rsidR="008C09E0" w:rsidRPr="001552A4" w:rsidRDefault="008C09E0" w:rsidP="008C09E0">
            <w:pPr>
              <w:spacing w:line="268" w:lineRule="exact"/>
              <w:ind w:left="93"/>
              <w:rPr>
                <w:sz w:val="24"/>
                <w:lang w:val="ru-RU"/>
              </w:rPr>
            </w:pPr>
            <w:r w:rsidRPr="001552A4">
              <w:rPr>
                <w:sz w:val="24"/>
                <w:lang w:val="ru-RU"/>
              </w:rPr>
              <w:t>посадочные</w:t>
            </w:r>
            <w:r w:rsidRPr="001552A4">
              <w:rPr>
                <w:spacing w:val="-2"/>
                <w:sz w:val="24"/>
                <w:lang w:val="ru-RU"/>
              </w:rPr>
              <w:t xml:space="preserve"> </w:t>
            </w:r>
            <w:r w:rsidRPr="001552A4">
              <w:rPr>
                <w:sz w:val="24"/>
                <w:lang w:val="ru-RU"/>
              </w:rPr>
              <w:t>места</w:t>
            </w:r>
            <w:r w:rsidRPr="001552A4">
              <w:rPr>
                <w:spacing w:val="-1"/>
                <w:sz w:val="24"/>
                <w:lang w:val="ru-RU"/>
              </w:rPr>
              <w:t xml:space="preserve"> </w:t>
            </w:r>
            <w:r w:rsidRPr="001552A4">
              <w:rPr>
                <w:sz w:val="24"/>
                <w:lang w:val="ru-RU"/>
              </w:rPr>
              <w:t>по</w:t>
            </w:r>
            <w:r w:rsidRPr="001552A4">
              <w:rPr>
                <w:spacing w:val="-1"/>
                <w:sz w:val="24"/>
                <w:lang w:val="ru-RU"/>
              </w:rPr>
              <w:t xml:space="preserve"> </w:t>
            </w:r>
            <w:r w:rsidRPr="001552A4">
              <w:rPr>
                <w:sz w:val="24"/>
                <w:lang w:val="ru-RU"/>
              </w:rPr>
              <w:t>количеству</w:t>
            </w:r>
          </w:p>
          <w:p w:rsidR="008C09E0" w:rsidRPr="001552A4" w:rsidRDefault="008C09E0" w:rsidP="008C09E0">
            <w:pPr>
              <w:spacing w:line="264" w:lineRule="exact"/>
              <w:ind w:left="93"/>
              <w:rPr>
                <w:sz w:val="24"/>
                <w:lang w:val="ru-RU"/>
              </w:rPr>
            </w:pPr>
            <w:r w:rsidRPr="001552A4">
              <w:rPr>
                <w:sz w:val="24"/>
                <w:lang w:val="ru-RU"/>
              </w:rPr>
              <w:t>обучающихся</w:t>
            </w:r>
          </w:p>
        </w:tc>
        <w:tc>
          <w:tcPr>
            <w:tcW w:w="4709" w:type="dxa"/>
          </w:tcPr>
          <w:p w:rsidR="008C09E0" w:rsidRPr="001552A4" w:rsidRDefault="008C09E0" w:rsidP="008C09E0">
            <w:pPr>
              <w:ind w:left="118" w:right="487"/>
              <w:rPr>
                <w:sz w:val="23"/>
                <w:lang w:val="ru-RU"/>
              </w:rPr>
            </w:pPr>
            <w:r w:rsidRPr="001552A4">
              <w:rPr>
                <w:sz w:val="23"/>
                <w:lang w:val="ru-RU"/>
              </w:rPr>
              <w:t>Парты двухместные, не регулируемые по</w:t>
            </w:r>
            <w:r w:rsidRPr="001552A4">
              <w:rPr>
                <w:spacing w:val="-56"/>
                <w:sz w:val="23"/>
                <w:lang w:val="ru-RU"/>
              </w:rPr>
              <w:t xml:space="preserve"> </w:t>
            </w:r>
            <w:r w:rsidRPr="001552A4">
              <w:rPr>
                <w:sz w:val="23"/>
                <w:lang w:val="ru-RU"/>
              </w:rPr>
              <w:t>высоте;</w:t>
            </w:r>
            <w:r w:rsidRPr="001552A4">
              <w:rPr>
                <w:spacing w:val="-1"/>
                <w:sz w:val="23"/>
                <w:lang w:val="ru-RU"/>
              </w:rPr>
              <w:t xml:space="preserve"> </w:t>
            </w:r>
            <w:r w:rsidRPr="001552A4">
              <w:rPr>
                <w:sz w:val="23"/>
                <w:lang w:val="ru-RU"/>
              </w:rPr>
              <w:t>стулья 25</w:t>
            </w:r>
          </w:p>
        </w:tc>
      </w:tr>
      <w:tr w:rsidR="008C09E0" w:rsidRPr="001552A4" w:rsidTr="008C09E0">
        <w:trPr>
          <w:trHeight w:val="275"/>
        </w:trPr>
        <w:tc>
          <w:tcPr>
            <w:tcW w:w="494" w:type="dxa"/>
          </w:tcPr>
          <w:p w:rsidR="008C09E0" w:rsidRPr="001552A4" w:rsidRDefault="008C09E0" w:rsidP="008C09E0">
            <w:pPr>
              <w:spacing w:line="256" w:lineRule="exact"/>
              <w:ind w:left="107"/>
              <w:rPr>
                <w:sz w:val="24"/>
              </w:rPr>
            </w:pPr>
            <w:r w:rsidRPr="001552A4">
              <w:rPr>
                <w:sz w:val="24"/>
              </w:rPr>
              <w:t>2</w:t>
            </w:r>
          </w:p>
        </w:tc>
        <w:tc>
          <w:tcPr>
            <w:tcW w:w="4191" w:type="dxa"/>
          </w:tcPr>
          <w:p w:rsidR="008C09E0" w:rsidRPr="001552A4" w:rsidRDefault="008C09E0" w:rsidP="008C09E0">
            <w:pPr>
              <w:spacing w:line="256" w:lineRule="exact"/>
              <w:ind w:left="93"/>
              <w:rPr>
                <w:sz w:val="24"/>
              </w:rPr>
            </w:pPr>
            <w:r w:rsidRPr="001552A4">
              <w:rPr>
                <w:sz w:val="24"/>
              </w:rPr>
              <w:t>доска</w:t>
            </w:r>
            <w:r w:rsidRPr="001552A4">
              <w:rPr>
                <w:spacing w:val="-2"/>
                <w:sz w:val="24"/>
              </w:rPr>
              <w:t xml:space="preserve"> </w:t>
            </w:r>
            <w:r w:rsidRPr="001552A4">
              <w:rPr>
                <w:sz w:val="24"/>
              </w:rPr>
              <w:t>учебная</w:t>
            </w:r>
          </w:p>
        </w:tc>
        <w:tc>
          <w:tcPr>
            <w:tcW w:w="4709" w:type="dxa"/>
          </w:tcPr>
          <w:p w:rsidR="008C09E0" w:rsidRPr="001552A4" w:rsidRDefault="008C09E0" w:rsidP="008C09E0">
            <w:pPr>
              <w:spacing w:line="256" w:lineRule="exact"/>
              <w:ind w:left="118"/>
              <w:rPr>
                <w:sz w:val="23"/>
              </w:rPr>
            </w:pPr>
            <w:r w:rsidRPr="001552A4">
              <w:rPr>
                <w:sz w:val="23"/>
              </w:rPr>
              <w:t>Меловая</w:t>
            </w:r>
          </w:p>
        </w:tc>
      </w:tr>
      <w:tr w:rsidR="008C09E0" w:rsidRPr="001552A4" w:rsidTr="008C09E0">
        <w:trPr>
          <w:trHeight w:val="282"/>
        </w:trPr>
        <w:tc>
          <w:tcPr>
            <w:tcW w:w="494" w:type="dxa"/>
          </w:tcPr>
          <w:p w:rsidR="008C09E0" w:rsidRPr="001552A4" w:rsidRDefault="008C09E0" w:rsidP="008C09E0">
            <w:pPr>
              <w:spacing w:line="263" w:lineRule="exact"/>
              <w:ind w:left="107"/>
              <w:rPr>
                <w:sz w:val="24"/>
              </w:rPr>
            </w:pPr>
            <w:r w:rsidRPr="001552A4">
              <w:rPr>
                <w:sz w:val="24"/>
              </w:rPr>
              <w:t>3</w:t>
            </w:r>
          </w:p>
        </w:tc>
        <w:tc>
          <w:tcPr>
            <w:tcW w:w="4191" w:type="dxa"/>
          </w:tcPr>
          <w:p w:rsidR="008C09E0" w:rsidRPr="001552A4" w:rsidRDefault="008C09E0" w:rsidP="008C09E0">
            <w:pPr>
              <w:spacing w:line="263" w:lineRule="exact"/>
              <w:ind w:left="93"/>
              <w:rPr>
                <w:sz w:val="24"/>
              </w:rPr>
            </w:pPr>
            <w:r w:rsidRPr="001552A4">
              <w:rPr>
                <w:sz w:val="24"/>
              </w:rPr>
              <w:t>рабочее</w:t>
            </w:r>
            <w:r w:rsidRPr="001552A4">
              <w:rPr>
                <w:spacing w:val="-2"/>
                <w:sz w:val="24"/>
              </w:rPr>
              <w:t xml:space="preserve"> </w:t>
            </w:r>
            <w:r w:rsidRPr="001552A4">
              <w:rPr>
                <w:sz w:val="24"/>
              </w:rPr>
              <w:t>место</w:t>
            </w:r>
            <w:r w:rsidRPr="001552A4">
              <w:rPr>
                <w:spacing w:val="-2"/>
                <w:sz w:val="24"/>
              </w:rPr>
              <w:t xml:space="preserve"> </w:t>
            </w:r>
            <w:r w:rsidRPr="001552A4">
              <w:rPr>
                <w:sz w:val="24"/>
              </w:rPr>
              <w:t>преподавателя</w:t>
            </w:r>
          </w:p>
        </w:tc>
        <w:tc>
          <w:tcPr>
            <w:tcW w:w="4709" w:type="dxa"/>
          </w:tcPr>
          <w:p w:rsidR="008C09E0" w:rsidRPr="001552A4" w:rsidRDefault="008C09E0" w:rsidP="008C09E0">
            <w:pPr>
              <w:spacing w:line="261" w:lineRule="exact"/>
              <w:ind w:left="118"/>
              <w:rPr>
                <w:sz w:val="23"/>
              </w:rPr>
            </w:pPr>
            <w:r w:rsidRPr="001552A4">
              <w:rPr>
                <w:sz w:val="23"/>
              </w:rPr>
              <w:t>Стол,</w:t>
            </w:r>
            <w:r w:rsidRPr="001552A4">
              <w:rPr>
                <w:spacing w:val="-2"/>
                <w:sz w:val="23"/>
              </w:rPr>
              <w:t xml:space="preserve"> </w:t>
            </w:r>
            <w:r w:rsidRPr="001552A4">
              <w:rPr>
                <w:sz w:val="23"/>
              </w:rPr>
              <w:t>стул,</w:t>
            </w:r>
            <w:r w:rsidRPr="001552A4">
              <w:rPr>
                <w:spacing w:val="-2"/>
                <w:sz w:val="23"/>
              </w:rPr>
              <w:t xml:space="preserve"> </w:t>
            </w:r>
            <w:r w:rsidRPr="001552A4">
              <w:rPr>
                <w:sz w:val="23"/>
              </w:rPr>
              <w:t>кафедра,</w:t>
            </w:r>
            <w:r w:rsidRPr="001552A4">
              <w:rPr>
                <w:spacing w:val="-1"/>
                <w:sz w:val="23"/>
              </w:rPr>
              <w:t xml:space="preserve"> </w:t>
            </w:r>
            <w:r w:rsidRPr="001552A4">
              <w:rPr>
                <w:sz w:val="23"/>
              </w:rPr>
              <w:t>ноутбук</w:t>
            </w:r>
          </w:p>
        </w:tc>
      </w:tr>
      <w:tr w:rsidR="008C09E0" w:rsidRPr="001552A4" w:rsidTr="008C09E0">
        <w:trPr>
          <w:trHeight w:val="278"/>
        </w:trPr>
        <w:tc>
          <w:tcPr>
            <w:tcW w:w="9394" w:type="dxa"/>
            <w:gridSpan w:val="3"/>
          </w:tcPr>
          <w:p w:rsidR="008C09E0" w:rsidRPr="001552A4" w:rsidRDefault="008C09E0" w:rsidP="008C09E0">
            <w:pPr>
              <w:spacing w:line="258" w:lineRule="exact"/>
              <w:ind w:left="107"/>
              <w:rPr>
                <w:b/>
                <w:sz w:val="24"/>
              </w:rPr>
            </w:pPr>
            <w:r w:rsidRPr="001552A4">
              <w:rPr>
                <w:b/>
                <w:sz w:val="24"/>
              </w:rPr>
              <w:t>II</w:t>
            </w:r>
            <w:r w:rsidRPr="001552A4">
              <w:rPr>
                <w:b/>
                <w:spacing w:val="-5"/>
                <w:sz w:val="24"/>
              </w:rPr>
              <w:t xml:space="preserve"> </w:t>
            </w:r>
            <w:r w:rsidRPr="001552A4">
              <w:rPr>
                <w:b/>
                <w:sz w:val="24"/>
              </w:rPr>
              <w:t>Технические</w:t>
            </w:r>
            <w:r w:rsidRPr="001552A4">
              <w:rPr>
                <w:b/>
                <w:spacing w:val="-4"/>
                <w:sz w:val="24"/>
              </w:rPr>
              <w:t xml:space="preserve"> </w:t>
            </w:r>
            <w:r w:rsidRPr="001552A4">
              <w:rPr>
                <w:b/>
                <w:sz w:val="24"/>
              </w:rPr>
              <w:t>средства</w:t>
            </w:r>
          </w:p>
        </w:tc>
      </w:tr>
      <w:tr w:rsidR="008C09E0" w:rsidRPr="001552A4" w:rsidTr="008C09E0">
        <w:trPr>
          <w:trHeight w:val="275"/>
        </w:trPr>
        <w:tc>
          <w:tcPr>
            <w:tcW w:w="9394" w:type="dxa"/>
            <w:gridSpan w:val="3"/>
          </w:tcPr>
          <w:p w:rsidR="008C09E0" w:rsidRPr="001552A4" w:rsidRDefault="008C09E0" w:rsidP="008C09E0">
            <w:pPr>
              <w:spacing w:line="256" w:lineRule="exact"/>
              <w:ind w:left="107"/>
              <w:rPr>
                <w:b/>
                <w:sz w:val="24"/>
              </w:rPr>
            </w:pPr>
            <w:r w:rsidRPr="001552A4">
              <w:rPr>
                <w:b/>
                <w:sz w:val="24"/>
              </w:rPr>
              <w:t>Основное</w:t>
            </w:r>
            <w:r w:rsidRPr="001552A4">
              <w:rPr>
                <w:b/>
                <w:spacing w:val="-2"/>
                <w:sz w:val="24"/>
              </w:rPr>
              <w:t xml:space="preserve"> </w:t>
            </w:r>
            <w:r w:rsidRPr="001552A4">
              <w:rPr>
                <w:b/>
                <w:sz w:val="24"/>
              </w:rPr>
              <w:t>оборудование</w:t>
            </w:r>
          </w:p>
        </w:tc>
      </w:tr>
      <w:tr w:rsidR="008C09E0" w:rsidRPr="001552A4" w:rsidTr="008C09E0">
        <w:trPr>
          <w:trHeight w:val="827"/>
        </w:trPr>
        <w:tc>
          <w:tcPr>
            <w:tcW w:w="494" w:type="dxa"/>
          </w:tcPr>
          <w:p w:rsidR="008C09E0" w:rsidRPr="001552A4" w:rsidRDefault="008C09E0" w:rsidP="008C09E0">
            <w:pPr>
              <w:spacing w:line="268" w:lineRule="exact"/>
              <w:ind w:left="107"/>
              <w:rPr>
                <w:sz w:val="24"/>
              </w:rPr>
            </w:pPr>
            <w:r w:rsidRPr="001552A4">
              <w:rPr>
                <w:sz w:val="24"/>
              </w:rPr>
              <w:t>1</w:t>
            </w:r>
          </w:p>
        </w:tc>
        <w:tc>
          <w:tcPr>
            <w:tcW w:w="4191" w:type="dxa"/>
          </w:tcPr>
          <w:p w:rsidR="008C09E0" w:rsidRPr="001552A4" w:rsidRDefault="008C09E0" w:rsidP="008C09E0">
            <w:pPr>
              <w:spacing w:line="268" w:lineRule="exact"/>
              <w:ind w:left="93"/>
              <w:rPr>
                <w:sz w:val="24"/>
                <w:lang w:val="ru-RU"/>
              </w:rPr>
            </w:pPr>
            <w:r w:rsidRPr="001552A4">
              <w:rPr>
                <w:sz w:val="24"/>
                <w:lang w:val="ru-RU"/>
              </w:rPr>
              <w:t>видеооборудование</w:t>
            </w:r>
            <w:r w:rsidRPr="001552A4">
              <w:rPr>
                <w:spacing w:val="-5"/>
                <w:sz w:val="24"/>
                <w:lang w:val="ru-RU"/>
              </w:rPr>
              <w:t xml:space="preserve"> </w:t>
            </w:r>
            <w:r w:rsidRPr="001552A4">
              <w:rPr>
                <w:sz w:val="24"/>
                <w:lang w:val="ru-RU"/>
              </w:rPr>
              <w:t>мультимедийный</w:t>
            </w:r>
          </w:p>
          <w:p w:rsidR="008C09E0" w:rsidRPr="001552A4" w:rsidRDefault="008C09E0" w:rsidP="008C09E0">
            <w:pPr>
              <w:spacing w:line="270" w:lineRule="atLeast"/>
              <w:ind w:left="93" w:right="498"/>
              <w:rPr>
                <w:sz w:val="24"/>
                <w:lang w:val="ru-RU"/>
              </w:rPr>
            </w:pPr>
            <w:r w:rsidRPr="001552A4">
              <w:rPr>
                <w:sz w:val="24"/>
                <w:lang w:val="ru-RU"/>
              </w:rPr>
              <w:t>проектор</w:t>
            </w:r>
            <w:r w:rsidRPr="001552A4">
              <w:rPr>
                <w:spacing w:val="-2"/>
                <w:sz w:val="24"/>
                <w:lang w:val="ru-RU"/>
              </w:rPr>
              <w:t xml:space="preserve"> </w:t>
            </w:r>
            <w:r w:rsidRPr="001552A4">
              <w:rPr>
                <w:sz w:val="24"/>
                <w:lang w:val="ru-RU"/>
              </w:rPr>
              <w:t>с</w:t>
            </w:r>
            <w:r w:rsidRPr="001552A4">
              <w:rPr>
                <w:spacing w:val="-2"/>
                <w:sz w:val="24"/>
                <w:lang w:val="ru-RU"/>
              </w:rPr>
              <w:t xml:space="preserve"> </w:t>
            </w:r>
            <w:r w:rsidRPr="001552A4">
              <w:rPr>
                <w:sz w:val="24"/>
                <w:lang w:val="ru-RU"/>
              </w:rPr>
              <w:t>экраном</w:t>
            </w:r>
            <w:r w:rsidRPr="001552A4">
              <w:rPr>
                <w:spacing w:val="-3"/>
                <w:sz w:val="24"/>
                <w:lang w:val="ru-RU"/>
              </w:rPr>
              <w:t xml:space="preserve"> </w:t>
            </w:r>
            <w:r w:rsidRPr="001552A4">
              <w:rPr>
                <w:sz w:val="24"/>
                <w:lang w:val="ru-RU"/>
              </w:rPr>
              <w:t>или</w:t>
            </w:r>
            <w:r w:rsidRPr="001552A4">
              <w:rPr>
                <w:spacing w:val="-4"/>
                <w:sz w:val="24"/>
                <w:lang w:val="ru-RU"/>
              </w:rPr>
              <w:t xml:space="preserve"> </w:t>
            </w:r>
            <w:r w:rsidRPr="001552A4">
              <w:rPr>
                <w:sz w:val="24"/>
                <w:lang w:val="ru-RU"/>
              </w:rPr>
              <w:t>телевизор,</w:t>
            </w:r>
            <w:r w:rsidRPr="001552A4">
              <w:rPr>
                <w:spacing w:val="-57"/>
                <w:sz w:val="24"/>
                <w:lang w:val="ru-RU"/>
              </w:rPr>
              <w:t xml:space="preserve"> </w:t>
            </w:r>
            <w:r w:rsidRPr="001552A4">
              <w:rPr>
                <w:sz w:val="24"/>
                <w:lang w:val="ru-RU"/>
              </w:rPr>
              <w:t>или</w:t>
            </w:r>
            <w:r w:rsidRPr="001552A4">
              <w:rPr>
                <w:spacing w:val="-3"/>
                <w:sz w:val="24"/>
                <w:lang w:val="ru-RU"/>
              </w:rPr>
              <w:t xml:space="preserve"> </w:t>
            </w:r>
            <w:r w:rsidRPr="001552A4">
              <w:rPr>
                <w:sz w:val="24"/>
                <w:lang w:val="ru-RU"/>
              </w:rPr>
              <w:t>плазменная панель)</w:t>
            </w:r>
          </w:p>
        </w:tc>
        <w:tc>
          <w:tcPr>
            <w:tcW w:w="4709" w:type="dxa"/>
          </w:tcPr>
          <w:p w:rsidR="008C09E0" w:rsidRPr="001552A4" w:rsidRDefault="008C09E0" w:rsidP="008C09E0">
            <w:pPr>
              <w:spacing w:line="258" w:lineRule="exact"/>
              <w:ind w:left="118"/>
              <w:rPr>
                <w:sz w:val="23"/>
              </w:rPr>
            </w:pPr>
            <w:r w:rsidRPr="001552A4">
              <w:rPr>
                <w:sz w:val="23"/>
              </w:rPr>
              <w:t>Мультимедийный</w:t>
            </w:r>
            <w:r w:rsidRPr="001552A4">
              <w:rPr>
                <w:spacing w:val="-3"/>
                <w:sz w:val="23"/>
              </w:rPr>
              <w:t xml:space="preserve"> </w:t>
            </w:r>
            <w:r w:rsidRPr="001552A4">
              <w:rPr>
                <w:sz w:val="23"/>
              </w:rPr>
              <w:t>проектор</w:t>
            </w:r>
          </w:p>
        </w:tc>
      </w:tr>
      <w:tr w:rsidR="008C09E0" w:rsidRPr="001552A4" w:rsidTr="008C09E0">
        <w:trPr>
          <w:trHeight w:val="395"/>
        </w:trPr>
        <w:tc>
          <w:tcPr>
            <w:tcW w:w="494" w:type="dxa"/>
          </w:tcPr>
          <w:p w:rsidR="008C09E0" w:rsidRPr="001552A4" w:rsidRDefault="008C09E0" w:rsidP="008C09E0">
            <w:pPr>
              <w:spacing w:line="268" w:lineRule="exact"/>
              <w:ind w:left="107"/>
              <w:rPr>
                <w:sz w:val="24"/>
              </w:rPr>
            </w:pPr>
            <w:r w:rsidRPr="001552A4">
              <w:rPr>
                <w:sz w:val="24"/>
              </w:rPr>
              <w:t>2</w:t>
            </w:r>
          </w:p>
        </w:tc>
        <w:tc>
          <w:tcPr>
            <w:tcW w:w="4191" w:type="dxa"/>
          </w:tcPr>
          <w:p w:rsidR="008C09E0" w:rsidRPr="001552A4" w:rsidRDefault="008C09E0" w:rsidP="008C09E0">
            <w:pPr>
              <w:spacing w:line="268" w:lineRule="exact"/>
              <w:ind w:left="93"/>
              <w:rPr>
                <w:sz w:val="24"/>
              </w:rPr>
            </w:pPr>
            <w:r w:rsidRPr="001552A4">
              <w:rPr>
                <w:sz w:val="24"/>
              </w:rPr>
              <w:t>экран,</w:t>
            </w:r>
            <w:r w:rsidRPr="001552A4">
              <w:rPr>
                <w:spacing w:val="-3"/>
                <w:sz w:val="24"/>
              </w:rPr>
              <w:t xml:space="preserve"> </w:t>
            </w:r>
            <w:r w:rsidRPr="001552A4">
              <w:rPr>
                <w:sz w:val="24"/>
              </w:rPr>
              <w:t>проектор,</w:t>
            </w:r>
            <w:r w:rsidRPr="001552A4">
              <w:rPr>
                <w:spacing w:val="-2"/>
                <w:sz w:val="24"/>
              </w:rPr>
              <w:t xml:space="preserve"> </w:t>
            </w:r>
            <w:r w:rsidRPr="001552A4">
              <w:rPr>
                <w:sz w:val="24"/>
              </w:rPr>
              <w:t>магнитная</w:t>
            </w:r>
            <w:r w:rsidRPr="001552A4">
              <w:rPr>
                <w:spacing w:val="-2"/>
                <w:sz w:val="24"/>
              </w:rPr>
              <w:t xml:space="preserve"> </w:t>
            </w:r>
            <w:r w:rsidRPr="001552A4">
              <w:rPr>
                <w:sz w:val="24"/>
              </w:rPr>
              <w:t>доска</w:t>
            </w:r>
          </w:p>
        </w:tc>
        <w:tc>
          <w:tcPr>
            <w:tcW w:w="4709" w:type="dxa"/>
          </w:tcPr>
          <w:p w:rsidR="008C09E0" w:rsidRPr="001552A4" w:rsidRDefault="008C09E0" w:rsidP="008C09E0">
            <w:pPr>
              <w:spacing w:line="258" w:lineRule="exact"/>
              <w:ind w:left="118"/>
              <w:rPr>
                <w:sz w:val="23"/>
              </w:rPr>
            </w:pPr>
            <w:r w:rsidRPr="001552A4">
              <w:rPr>
                <w:sz w:val="23"/>
              </w:rPr>
              <w:t>Доска</w:t>
            </w:r>
          </w:p>
        </w:tc>
      </w:tr>
      <w:tr w:rsidR="008C09E0" w:rsidRPr="001552A4" w:rsidTr="008C09E0">
        <w:trPr>
          <w:trHeight w:val="278"/>
        </w:trPr>
        <w:tc>
          <w:tcPr>
            <w:tcW w:w="9394" w:type="dxa"/>
            <w:gridSpan w:val="3"/>
          </w:tcPr>
          <w:p w:rsidR="008C09E0" w:rsidRPr="001552A4" w:rsidRDefault="008C09E0" w:rsidP="008C09E0">
            <w:pPr>
              <w:spacing w:line="258" w:lineRule="exact"/>
              <w:ind w:left="107"/>
              <w:rPr>
                <w:b/>
                <w:sz w:val="24"/>
                <w:lang w:val="ru-RU"/>
              </w:rPr>
            </w:pPr>
            <w:r w:rsidRPr="001552A4">
              <w:rPr>
                <w:b/>
                <w:sz w:val="24"/>
              </w:rPr>
              <w:t>III</w:t>
            </w:r>
            <w:r w:rsidRPr="001552A4">
              <w:rPr>
                <w:b/>
                <w:spacing w:val="-4"/>
                <w:sz w:val="24"/>
                <w:lang w:val="ru-RU"/>
              </w:rPr>
              <w:t xml:space="preserve"> </w:t>
            </w:r>
            <w:r w:rsidRPr="001552A4">
              <w:rPr>
                <w:b/>
                <w:sz w:val="24"/>
                <w:lang w:val="ru-RU"/>
              </w:rPr>
              <w:t>Демонстрационные</w:t>
            </w:r>
            <w:r w:rsidRPr="001552A4">
              <w:rPr>
                <w:b/>
                <w:spacing w:val="-4"/>
                <w:sz w:val="24"/>
                <w:lang w:val="ru-RU"/>
              </w:rPr>
              <w:t xml:space="preserve"> </w:t>
            </w:r>
            <w:r w:rsidRPr="001552A4">
              <w:rPr>
                <w:b/>
                <w:sz w:val="24"/>
                <w:lang w:val="ru-RU"/>
              </w:rPr>
              <w:t>учебно-наглядные</w:t>
            </w:r>
            <w:r w:rsidRPr="001552A4">
              <w:rPr>
                <w:b/>
                <w:spacing w:val="-5"/>
                <w:sz w:val="24"/>
                <w:lang w:val="ru-RU"/>
              </w:rPr>
              <w:t xml:space="preserve"> </w:t>
            </w:r>
            <w:r w:rsidRPr="001552A4">
              <w:rPr>
                <w:b/>
                <w:sz w:val="24"/>
                <w:lang w:val="ru-RU"/>
              </w:rPr>
              <w:t>пособия</w:t>
            </w:r>
          </w:p>
        </w:tc>
      </w:tr>
      <w:tr w:rsidR="008C09E0" w:rsidRPr="001552A4" w:rsidTr="008C09E0">
        <w:trPr>
          <w:trHeight w:val="275"/>
        </w:trPr>
        <w:tc>
          <w:tcPr>
            <w:tcW w:w="9394" w:type="dxa"/>
            <w:gridSpan w:val="3"/>
          </w:tcPr>
          <w:p w:rsidR="008C09E0" w:rsidRPr="001552A4" w:rsidRDefault="008C09E0" w:rsidP="008C09E0">
            <w:pPr>
              <w:spacing w:line="256" w:lineRule="exact"/>
              <w:ind w:left="107"/>
              <w:rPr>
                <w:b/>
                <w:sz w:val="24"/>
              </w:rPr>
            </w:pPr>
            <w:r w:rsidRPr="001552A4">
              <w:rPr>
                <w:b/>
                <w:sz w:val="24"/>
              </w:rPr>
              <w:t>Основное</w:t>
            </w:r>
            <w:r w:rsidRPr="001552A4">
              <w:rPr>
                <w:b/>
                <w:spacing w:val="-2"/>
                <w:sz w:val="24"/>
              </w:rPr>
              <w:t xml:space="preserve"> </w:t>
            </w:r>
            <w:r w:rsidRPr="001552A4">
              <w:rPr>
                <w:b/>
                <w:sz w:val="24"/>
              </w:rPr>
              <w:t>оборудование</w:t>
            </w:r>
          </w:p>
        </w:tc>
      </w:tr>
      <w:tr w:rsidR="008C09E0" w:rsidRPr="001552A4" w:rsidTr="008C09E0">
        <w:trPr>
          <w:trHeight w:val="275"/>
        </w:trPr>
        <w:tc>
          <w:tcPr>
            <w:tcW w:w="494" w:type="dxa"/>
          </w:tcPr>
          <w:p w:rsidR="008C09E0" w:rsidRPr="001552A4" w:rsidRDefault="008C09E0" w:rsidP="008C09E0">
            <w:pPr>
              <w:spacing w:line="256" w:lineRule="exact"/>
              <w:ind w:left="107"/>
              <w:rPr>
                <w:sz w:val="24"/>
              </w:rPr>
            </w:pPr>
            <w:r w:rsidRPr="001552A4">
              <w:rPr>
                <w:sz w:val="24"/>
              </w:rPr>
              <w:t>1</w:t>
            </w:r>
          </w:p>
        </w:tc>
        <w:tc>
          <w:tcPr>
            <w:tcW w:w="4191" w:type="dxa"/>
          </w:tcPr>
          <w:p w:rsidR="008C09E0" w:rsidRPr="001552A4" w:rsidRDefault="008C09E0" w:rsidP="008C09E0">
            <w:pPr>
              <w:spacing w:line="256" w:lineRule="exact"/>
              <w:ind w:left="93"/>
              <w:rPr>
                <w:sz w:val="24"/>
              </w:rPr>
            </w:pPr>
            <w:r w:rsidRPr="001552A4">
              <w:rPr>
                <w:sz w:val="24"/>
              </w:rPr>
              <w:t>дидактические</w:t>
            </w:r>
            <w:r w:rsidRPr="001552A4">
              <w:rPr>
                <w:spacing w:val="-4"/>
                <w:sz w:val="24"/>
              </w:rPr>
              <w:t xml:space="preserve"> </w:t>
            </w:r>
            <w:r w:rsidRPr="001552A4">
              <w:rPr>
                <w:sz w:val="24"/>
              </w:rPr>
              <w:t>пособия</w:t>
            </w:r>
          </w:p>
        </w:tc>
        <w:tc>
          <w:tcPr>
            <w:tcW w:w="4709" w:type="dxa"/>
          </w:tcPr>
          <w:p w:rsidR="008C09E0" w:rsidRPr="001552A4" w:rsidRDefault="008C09E0" w:rsidP="008C09E0">
            <w:pPr>
              <w:spacing w:line="256" w:lineRule="exact"/>
              <w:ind w:left="118"/>
              <w:rPr>
                <w:sz w:val="23"/>
              </w:rPr>
            </w:pPr>
            <w:r w:rsidRPr="001552A4">
              <w:rPr>
                <w:sz w:val="23"/>
              </w:rPr>
              <w:t>Плакаты</w:t>
            </w:r>
            <w:r w:rsidRPr="001552A4">
              <w:rPr>
                <w:spacing w:val="-2"/>
                <w:sz w:val="23"/>
              </w:rPr>
              <w:t xml:space="preserve"> </w:t>
            </w:r>
            <w:r w:rsidRPr="001552A4">
              <w:rPr>
                <w:sz w:val="23"/>
              </w:rPr>
              <w:t>по</w:t>
            </w:r>
            <w:r w:rsidRPr="001552A4">
              <w:rPr>
                <w:spacing w:val="-3"/>
                <w:sz w:val="23"/>
              </w:rPr>
              <w:t xml:space="preserve"> </w:t>
            </w:r>
            <w:r w:rsidRPr="001552A4">
              <w:rPr>
                <w:sz w:val="23"/>
              </w:rPr>
              <w:t>Обществознанию</w:t>
            </w:r>
          </w:p>
        </w:tc>
      </w:tr>
    </w:tbl>
    <w:p w:rsidR="008C09E0" w:rsidRPr="001552A4" w:rsidRDefault="008C09E0" w:rsidP="008C09E0">
      <w:pPr>
        <w:spacing w:before="8"/>
        <w:rPr>
          <w:sz w:val="27"/>
          <w:szCs w:val="28"/>
        </w:rPr>
      </w:pPr>
    </w:p>
    <w:p w:rsidR="008C09E0" w:rsidRPr="001552A4" w:rsidRDefault="008C09E0" w:rsidP="005F246F">
      <w:pPr>
        <w:numPr>
          <w:ilvl w:val="2"/>
          <w:numId w:val="81"/>
        </w:numPr>
        <w:tabs>
          <w:tab w:val="left" w:pos="1423"/>
        </w:tabs>
        <w:spacing w:before="1"/>
        <w:ind w:left="930" w:right="1306" w:firstLine="0"/>
        <w:jc w:val="both"/>
        <w:outlineLvl w:val="0"/>
        <w:rPr>
          <w:b/>
          <w:bCs/>
          <w:sz w:val="28"/>
          <w:szCs w:val="28"/>
        </w:rPr>
      </w:pPr>
      <w:r w:rsidRPr="001552A4">
        <w:rPr>
          <w:b/>
          <w:bCs/>
          <w:sz w:val="28"/>
          <w:szCs w:val="28"/>
        </w:rPr>
        <w:t>Информационное обеспечение реализации программы</w:t>
      </w:r>
      <w:r w:rsidRPr="001552A4">
        <w:rPr>
          <w:b/>
          <w:bCs/>
          <w:spacing w:val="-67"/>
          <w:sz w:val="28"/>
          <w:szCs w:val="28"/>
        </w:rPr>
        <w:t xml:space="preserve"> </w:t>
      </w:r>
      <w:r w:rsidRPr="001552A4">
        <w:rPr>
          <w:b/>
          <w:bCs/>
          <w:sz w:val="28"/>
          <w:szCs w:val="28"/>
        </w:rPr>
        <w:t>Основные</w:t>
      </w:r>
      <w:r w:rsidRPr="001552A4">
        <w:rPr>
          <w:b/>
          <w:bCs/>
          <w:spacing w:val="-1"/>
          <w:sz w:val="28"/>
          <w:szCs w:val="28"/>
        </w:rPr>
        <w:t xml:space="preserve"> </w:t>
      </w:r>
      <w:r w:rsidRPr="001552A4">
        <w:rPr>
          <w:b/>
          <w:bCs/>
          <w:sz w:val="28"/>
          <w:szCs w:val="28"/>
        </w:rPr>
        <w:t>источники:</w:t>
      </w:r>
    </w:p>
    <w:p w:rsidR="008C09E0" w:rsidRPr="001552A4" w:rsidRDefault="008C09E0" w:rsidP="008C09E0">
      <w:pPr>
        <w:ind w:left="222" w:right="105" w:firstLine="707"/>
        <w:jc w:val="both"/>
        <w:rPr>
          <w:sz w:val="28"/>
          <w:szCs w:val="28"/>
        </w:rPr>
      </w:pPr>
      <w:r w:rsidRPr="001552A4">
        <w:rPr>
          <w:b/>
          <w:sz w:val="28"/>
          <w:szCs w:val="28"/>
        </w:rPr>
        <w:t xml:space="preserve">Важенин А.Г. </w:t>
      </w:r>
      <w:r w:rsidRPr="001552A4">
        <w:rPr>
          <w:sz w:val="28"/>
          <w:szCs w:val="28"/>
        </w:rPr>
        <w:t>Обществознание для профессий и специальностей технического, естественно-научного, гуманитарного профилей: учебник для СПО, -4-е изд., М.: ИЦ «Академия», 2017. -528 с.</w:t>
      </w:r>
    </w:p>
    <w:p w:rsidR="008C09E0" w:rsidRPr="001552A4" w:rsidRDefault="008C09E0" w:rsidP="008C09E0">
      <w:pPr>
        <w:ind w:left="222" w:right="105" w:firstLine="707"/>
        <w:jc w:val="both"/>
        <w:rPr>
          <w:sz w:val="28"/>
          <w:szCs w:val="28"/>
        </w:rPr>
      </w:pPr>
      <w:r w:rsidRPr="001552A4">
        <w:rPr>
          <w:b/>
          <w:sz w:val="28"/>
          <w:szCs w:val="28"/>
        </w:rPr>
        <w:t xml:space="preserve">Важенин А.Г. </w:t>
      </w:r>
      <w:r w:rsidRPr="001552A4">
        <w:rPr>
          <w:sz w:val="28"/>
          <w:szCs w:val="28"/>
        </w:rPr>
        <w:t xml:space="preserve">Обществознание для профессий и специальностей технического, естественно-научного, гуманитарного профилей: Практикум (3-е изд.) учеб. пособие 2018. – 240 с. </w:t>
      </w:r>
    </w:p>
    <w:p w:rsidR="008C09E0" w:rsidRPr="001552A4" w:rsidRDefault="008C09E0" w:rsidP="008C09E0">
      <w:pPr>
        <w:spacing w:before="4"/>
        <w:rPr>
          <w:sz w:val="20"/>
          <w:szCs w:val="28"/>
        </w:rPr>
      </w:pPr>
    </w:p>
    <w:p w:rsidR="008C09E0" w:rsidRPr="001552A4" w:rsidRDefault="008C09E0" w:rsidP="008C09E0">
      <w:pPr>
        <w:spacing w:before="89" w:line="319" w:lineRule="exact"/>
        <w:ind w:left="930"/>
        <w:jc w:val="both"/>
        <w:outlineLvl w:val="0"/>
        <w:rPr>
          <w:b/>
          <w:bCs/>
          <w:sz w:val="28"/>
          <w:szCs w:val="28"/>
        </w:rPr>
      </w:pPr>
      <w:r w:rsidRPr="001552A4">
        <w:rPr>
          <w:b/>
          <w:bCs/>
          <w:sz w:val="28"/>
          <w:szCs w:val="28"/>
        </w:rPr>
        <w:t>Дополнительная</w:t>
      </w:r>
      <w:r w:rsidRPr="001552A4">
        <w:rPr>
          <w:b/>
          <w:bCs/>
          <w:spacing w:val="-4"/>
          <w:sz w:val="28"/>
          <w:szCs w:val="28"/>
        </w:rPr>
        <w:t xml:space="preserve"> </w:t>
      </w:r>
      <w:r w:rsidRPr="001552A4">
        <w:rPr>
          <w:b/>
          <w:bCs/>
          <w:sz w:val="28"/>
          <w:szCs w:val="28"/>
        </w:rPr>
        <w:t>литература</w:t>
      </w:r>
    </w:p>
    <w:p w:rsidR="008C09E0" w:rsidRPr="001552A4" w:rsidRDefault="008C09E0" w:rsidP="008C09E0"/>
    <w:p w:rsidR="008C09E0" w:rsidRPr="001552A4" w:rsidRDefault="008C09E0" w:rsidP="008C09E0">
      <w:pPr>
        <w:ind w:left="222" w:right="105" w:firstLine="707"/>
        <w:jc w:val="both"/>
        <w:rPr>
          <w:sz w:val="28"/>
          <w:szCs w:val="28"/>
        </w:rPr>
      </w:pPr>
      <w:r w:rsidRPr="001552A4">
        <w:rPr>
          <w:b/>
          <w:sz w:val="28"/>
          <w:szCs w:val="28"/>
        </w:rPr>
        <w:t>Боголюбов</w:t>
      </w:r>
      <w:r w:rsidRPr="001552A4">
        <w:rPr>
          <w:b/>
          <w:spacing w:val="1"/>
          <w:sz w:val="28"/>
          <w:szCs w:val="28"/>
        </w:rPr>
        <w:t xml:space="preserve"> </w:t>
      </w:r>
      <w:r w:rsidRPr="001552A4">
        <w:rPr>
          <w:b/>
          <w:sz w:val="28"/>
          <w:szCs w:val="28"/>
        </w:rPr>
        <w:t>Л.Н</w:t>
      </w:r>
      <w:r w:rsidRPr="001552A4">
        <w:rPr>
          <w:sz w:val="28"/>
          <w:szCs w:val="28"/>
        </w:rPr>
        <w:t>.</w:t>
      </w:r>
      <w:r w:rsidRPr="001552A4">
        <w:rPr>
          <w:spacing w:val="1"/>
          <w:sz w:val="28"/>
          <w:szCs w:val="28"/>
        </w:rPr>
        <w:t xml:space="preserve"> </w:t>
      </w:r>
      <w:r w:rsidRPr="001552A4">
        <w:rPr>
          <w:sz w:val="28"/>
          <w:szCs w:val="28"/>
        </w:rPr>
        <w:t>Обществознание.</w:t>
      </w:r>
      <w:r w:rsidRPr="001552A4">
        <w:rPr>
          <w:spacing w:val="1"/>
          <w:sz w:val="28"/>
          <w:szCs w:val="28"/>
        </w:rPr>
        <w:t xml:space="preserve"> </w:t>
      </w:r>
      <w:r w:rsidRPr="001552A4">
        <w:rPr>
          <w:sz w:val="28"/>
          <w:szCs w:val="28"/>
        </w:rPr>
        <w:t>10</w:t>
      </w:r>
      <w:r w:rsidRPr="001552A4">
        <w:rPr>
          <w:spacing w:val="1"/>
          <w:sz w:val="28"/>
          <w:szCs w:val="28"/>
        </w:rPr>
        <w:t xml:space="preserve"> </w:t>
      </w:r>
      <w:r w:rsidRPr="001552A4">
        <w:rPr>
          <w:sz w:val="28"/>
          <w:szCs w:val="28"/>
        </w:rPr>
        <w:t>класс.</w:t>
      </w:r>
      <w:r w:rsidRPr="001552A4">
        <w:rPr>
          <w:spacing w:val="1"/>
          <w:sz w:val="28"/>
          <w:szCs w:val="28"/>
        </w:rPr>
        <w:t xml:space="preserve"> </w:t>
      </w:r>
      <w:r w:rsidRPr="001552A4">
        <w:rPr>
          <w:sz w:val="28"/>
          <w:szCs w:val="28"/>
        </w:rPr>
        <w:t>Базовый</w:t>
      </w:r>
      <w:r w:rsidRPr="001552A4">
        <w:rPr>
          <w:spacing w:val="1"/>
          <w:sz w:val="28"/>
          <w:szCs w:val="28"/>
        </w:rPr>
        <w:t xml:space="preserve"> </w:t>
      </w:r>
      <w:r w:rsidRPr="001552A4">
        <w:rPr>
          <w:sz w:val="28"/>
          <w:szCs w:val="28"/>
        </w:rPr>
        <w:t>уровень.</w:t>
      </w:r>
      <w:r w:rsidRPr="001552A4">
        <w:rPr>
          <w:spacing w:val="1"/>
          <w:sz w:val="28"/>
          <w:szCs w:val="28"/>
        </w:rPr>
        <w:t xml:space="preserve"> </w:t>
      </w:r>
      <w:r w:rsidRPr="001552A4">
        <w:rPr>
          <w:sz w:val="28"/>
          <w:szCs w:val="28"/>
        </w:rPr>
        <w:t>Электронная</w:t>
      </w:r>
      <w:r w:rsidRPr="001552A4">
        <w:rPr>
          <w:spacing w:val="1"/>
          <w:sz w:val="28"/>
          <w:szCs w:val="28"/>
        </w:rPr>
        <w:t xml:space="preserve"> </w:t>
      </w:r>
      <w:r w:rsidRPr="001552A4">
        <w:rPr>
          <w:sz w:val="28"/>
          <w:szCs w:val="28"/>
        </w:rPr>
        <w:t>форма</w:t>
      </w:r>
      <w:r w:rsidRPr="001552A4">
        <w:rPr>
          <w:spacing w:val="1"/>
          <w:sz w:val="28"/>
          <w:szCs w:val="28"/>
        </w:rPr>
        <w:t xml:space="preserve"> </w:t>
      </w:r>
      <w:r w:rsidRPr="001552A4">
        <w:rPr>
          <w:sz w:val="28"/>
          <w:szCs w:val="28"/>
        </w:rPr>
        <w:t>учебника.:</w:t>
      </w:r>
      <w:r w:rsidRPr="001552A4">
        <w:rPr>
          <w:spacing w:val="1"/>
          <w:sz w:val="28"/>
          <w:szCs w:val="28"/>
        </w:rPr>
        <w:t xml:space="preserve"> </w:t>
      </w:r>
      <w:r w:rsidRPr="001552A4">
        <w:rPr>
          <w:sz w:val="28"/>
          <w:szCs w:val="28"/>
        </w:rPr>
        <w:t>Учебник</w:t>
      </w:r>
      <w:r w:rsidRPr="001552A4">
        <w:rPr>
          <w:spacing w:val="1"/>
          <w:sz w:val="28"/>
          <w:szCs w:val="28"/>
        </w:rPr>
        <w:t xml:space="preserve"> </w:t>
      </w:r>
      <w:r w:rsidRPr="001552A4">
        <w:rPr>
          <w:sz w:val="28"/>
          <w:szCs w:val="28"/>
        </w:rPr>
        <w:t>/</w:t>
      </w:r>
      <w:r w:rsidRPr="001552A4">
        <w:rPr>
          <w:spacing w:val="1"/>
          <w:sz w:val="28"/>
          <w:szCs w:val="28"/>
        </w:rPr>
        <w:t xml:space="preserve"> </w:t>
      </w:r>
      <w:r w:rsidRPr="001552A4">
        <w:rPr>
          <w:sz w:val="28"/>
          <w:szCs w:val="28"/>
        </w:rPr>
        <w:t>Л.Н.</w:t>
      </w:r>
      <w:r w:rsidRPr="001552A4">
        <w:rPr>
          <w:spacing w:val="1"/>
          <w:sz w:val="28"/>
          <w:szCs w:val="28"/>
        </w:rPr>
        <w:t xml:space="preserve"> </w:t>
      </w:r>
      <w:r w:rsidRPr="001552A4">
        <w:rPr>
          <w:sz w:val="28"/>
          <w:szCs w:val="28"/>
        </w:rPr>
        <w:t>Боголюбов,</w:t>
      </w:r>
      <w:r w:rsidRPr="001552A4">
        <w:rPr>
          <w:spacing w:val="71"/>
          <w:sz w:val="28"/>
          <w:szCs w:val="28"/>
        </w:rPr>
        <w:t xml:space="preserve"> </w:t>
      </w:r>
      <w:r w:rsidRPr="001552A4">
        <w:rPr>
          <w:sz w:val="28"/>
          <w:szCs w:val="28"/>
        </w:rPr>
        <w:t>А.Ю.</w:t>
      </w:r>
      <w:r w:rsidRPr="001552A4">
        <w:rPr>
          <w:spacing w:val="1"/>
          <w:sz w:val="28"/>
          <w:szCs w:val="28"/>
        </w:rPr>
        <w:t xml:space="preserve"> </w:t>
      </w:r>
      <w:r w:rsidRPr="001552A4">
        <w:rPr>
          <w:sz w:val="28"/>
          <w:szCs w:val="28"/>
        </w:rPr>
        <w:t>Лазебникова, А.И. Матвеев; под. ред. Л.Н. Боголюбов, А.Ю. Лазебникова —</w:t>
      </w:r>
      <w:r w:rsidRPr="001552A4">
        <w:rPr>
          <w:spacing w:val="1"/>
          <w:sz w:val="28"/>
          <w:szCs w:val="28"/>
        </w:rPr>
        <w:t xml:space="preserve"> </w:t>
      </w:r>
      <w:r w:rsidRPr="001552A4">
        <w:rPr>
          <w:sz w:val="28"/>
          <w:szCs w:val="28"/>
        </w:rPr>
        <w:t>Москва:</w:t>
      </w:r>
      <w:r w:rsidRPr="001552A4">
        <w:rPr>
          <w:spacing w:val="1"/>
          <w:sz w:val="28"/>
          <w:szCs w:val="28"/>
        </w:rPr>
        <w:t xml:space="preserve"> </w:t>
      </w:r>
      <w:r w:rsidRPr="001552A4">
        <w:rPr>
          <w:sz w:val="28"/>
          <w:szCs w:val="28"/>
        </w:rPr>
        <w:t>Просвещение,</w:t>
      </w:r>
      <w:r w:rsidRPr="001552A4">
        <w:rPr>
          <w:spacing w:val="1"/>
          <w:sz w:val="28"/>
          <w:szCs w:val="28"/>
        </w:rPr>
        <w:t xml:space="preserve"> </w:t>
      </w:r>
      <w:r w:rsidRPr="001552A4">
        <w:rPr>
          <w:sz w:val="28"/>
          <w:szCs w:val="28"/>
        </w:rPr>
        <w:t>2023.</w:t>
      </w:r>
      <w:r w:rsidRPr="001552A4">
        <w:rPr>
          <w:spacing w:val="1"/>
          <w:sz w:val="28"/>
          <w:szCs w:val="28"/>
        </w:rPr>
        <w:t xml:space="preserve"> </w:t>
      </w:r>
      <w:r w:rsidRPr="001552A4">
        <w:rPr>
          <w:sz w:val="28"/>
          <w:szCs w:val="28"/>
        </w:rPr>
        <w:t>—</w:t>
      </w:r>
      <w:r w:rsidRPr="001552A4">
        <w:rPr>
          <w:spacing w:val="1"/>
          <w:sz w:val="28"/>
          <w:szCs w:val="28"/>
        </w:rPr>
        <w:t xml:space="preserve"> </w:t>
      </w:r>
      <w:r w:rsidRPr="001552A4">
        <w:rPr>
          <w:sz w:val="28"/>
          <w:szCs w:val="28"/>
        </w:rPr>
        <w:t>288</w:t>
      </w:r>
      <w:r w:rsidRPr="001552A4">
        <w:rPr>
          <w:spacing w:val="1"/>
          <w:sz w:val="28"/>
          <w:szCs w:val="28"/>
        </w:rPr>
        <w:t xml:space="preserve"> </w:t>
      </w:r>
      <w:r w:rsidRPr="001552A4">
        <w:rPr>
          <w:sz w:val="28"/>
          <w:szCs w:val="28"/>
        </w:rPr>
        <w:t>с.</w:t>
      </w:r>
      <w:r w:rsidRPr="001552A4">
        <w:rPr>
          <w:spacing w:val="1"/>
          <w:sz w:val="28"/>
          <w:szCs w:val="28"/>
        </w:rPr>
        <w:t xml:space="preserve"> </w:t>
      </w:r>
      <w:r w:rsidRPr="001552A4">
        <w:rPr>
          <w:sz w:val="28"/>
          <w:szCs w:val="28"/>
        </w:rPr>
        <w:t>—</w:t>
      </w:r>
      <w:r w:rsidRPr="001552A4">
        <w:rPr>
          <w:spacing w:val="1"/>
          <w:sz w:val="28"/>
          <w:szCs w:val="28"/>
        </w:rPr>
        <w:t xml:space="preserve"> </w:t>
      </w:r>
      <w:r w:rsidRPr="001552A4">
        <w:rPr>
          <w:sz w:val="28"/>
          <w:szCs w:val="28"/>
        </w:rPr>
        <w:t>[Электронный</w:t>
      </w:r>
      <w:r w:rsidRPr="001552A4">
        <w:rPr>
          <w:spacing w:val="1"/>
          <w:sz w:val="28"/>
          <w:szCs w:val="28"/>
        </w:rPr>
        <w:t xml:space="preserve"> </w:t>
      </w:r>
      <w:r w:rsidRPr="001552A4">
        <w:rPr>
          <w:sz w:val="28"/>
          <w:szCs w:val="28"/>
        </w:rPr>
        <w:t>ресурс]</w:t>
      </w:r>
      <w:r w:rsidRPr="001552A4">
        <w:rPr>
          <w:spacing w:val="71"/>
          <w:sz w:val="28"/>
          <w:szCs w:val="28"/>
        </w:rPr>
        <w:t xml:space="preserve"> </w:t>
      </w:r>
      <w:r w:rsidRPr="001552A4">
        <w:rPr>
          <w:sz w:val="28"/>
          <w:szCs w:val="28"/>
        </w:rPr>
        <w:t>-</w:t>
      </w:r>
      <w:r w:rsidRPr="001552A4">
        <w:rPr>
          <w:spacing w:val="1"/>
          <w:sz w:val="28"/>
          <w:szCs w:val="28"/>
        </w:rPr>
        <w:t xml:space="preserve"> </w:t>
      </w:r>
      <w:hyperlink r:id="rId178">
        <w:r w:rsidRPr="001552A4">
          <w:rPr>
            <w:sz w:val="28"/>
            <w:szCs w:val="28"/>
            <w:u w:val="single" w:color="0000FF"/>
          </w:rPr>
          <w:t>www.book.ru</w:t>
        </w:r>
      </w:hyperlink>
    </w:p>
    <w:p w:rsidR="008C09E0" w:rsidRPr="001552A4" w:rsidRDefault="008C09E0" w:rsidP="008C09E0">
      <w:pPr>
        <w:ind w:left="222" w:right="107" w:firstLine="707"/>
        <w:jc w:val="both"/>
        <w:rPr>
          <w:sz w:val="28"/>
          <w:szCs w:val="28"/>
        </w:rPr>
      </w:pPr>
      <w:r w:rsidRPr="001552A4">
        <w:rPr>
          <w:b/>
          <w:sz w:val="28"/>
          <w:szCs w:val="28"/>
        </w:rPr>
        <w:t>Боголюбов</w:t>
      </w:r>
      <w:r w:rsidRPr="001552A4">
        <w:rPr>
          <w:b/>
          <w:spacing w:val="1"/>
          <w:sz w:val="28"/>
          <w:szCs w:val="28"/>
        </w:rPr>
        <w:t xml:space="preserve"> </w:t>
      </w:r>
      <w:r w:rsidRPr="001552A4">
        <w:rPr>
          <w:b/>
          <w:sz w:val="28"/>
          <w:szCs w:val="28"/>
        </w:rPr>
        <w:t>Л.Н</w:t>
      </w:r>
      <w:r w:rsidRPr="001552A4">
        <w:rPr>
          <w:sz w:val="28"/>
          <w:szCs w:val="28"/>
        </w:rPr>
        <w:t>.</w:t>
      </w:r>
      <w:r w:rsidRPr="001552A4">
        <w:rPr>
          <w:spacing w:val="1"/>
          <w:sz w:val="28"/>
          <w:szCs w:val="28"/>
        </w:rPr>
        <w:t xml:space="preserve"> </w:t>
      </w:r>
      <w:r w:rsidRPr="001552A4">
        <w:rPr>
          <w:sz w:val="28"/>
          <w:szCs w:val="28"/>
        </w:rPr>
        <w:t>Обществознание.</w:t>
      </w:r>
      <w:r w:rsidRPr="001552A4">
        <w:rPr>
          <w:spacing w:val="1"/>
          <w:sz w:val="28"/>
          <w:szCs w:val="28"/>
        </w:rPr>
        <w:t xml:space="preserve"> </w:t>
      </w:r>
      <w:r w:rsidRPr="001552A4">
        <w:rPr>
          <w:sz w:val="28"/>
          <w:szCs w:val="28"/>
        </w:rPr>
        <w:t>11</w:t>
      </w:r>
      <w:r w:rsidRPr="001552A4">
        <w:rPr>
          <w:spacing w:val="1"/>
          <w:sz w:val="28"/>
          <w:szCs w:val="28"/>
        </w:rPr>
        <w:t xml:space="preserve"> </w:t>
      </w:r>
      <w:r w:rsidRPr="001552A4">
        <w:rPr>
          <w:sz w:val="28"/>
          <w:szCs w:val="28"/>
        </w:rPr>
        <w:t>класс.</w:t>
      </w:r>
      <w:r w:rsidRPr="001552A4">
        <w:rPr>
          <w:spacing w:val="1"/>
          <w:sz w:val="28"/>
          <w:szCs w:val="28"/>
        </w:rPr>
        <w:t xml:space="preserve"> </w:t>
      </w:r>
      <w:r w:rsidRPr="001552A4">
        <w:rPr>
          <w:sz w:val="28"/>
          <w:szCs w:val="28"/>
        </w:rPr>
        <w:t>Базовый</w:t>
      </w:r>
      <w:r w:rsidRPr="001552A4">
        <w:rPr>
          <w:spacing w:val="1"/>
          <w:sz w:val="28"/>
          <w:szCs w:val="28"/>
        </w:rPr>
        <w:t xml:space="preserve"> </w:t>
      </w:r>
      <w:r w:rsidRPr="001552A4">
        <w:rPr>
          <w:sz w:val="28"/>
          <w:szCs w:val="28"/>
        </w:rPr>
        <w:t>уровень.</w:t>
      </w:r>
      <w:r w:rsidRPr="001552A4">
        <w:rPr>
          <w:spacing w:val="1"/>
          <w:sz w:val="28"/>
          <w:szCs w:val="28"/>
        </w:rPr>
        <w:t xml:space="preserve"> </w:t>
      </w:r>
      <w:r w:rsidRPr="001552A4">
        <w:rPr>
          <w:sz w:val="28"/>
          <w:szCs w:val="28"/>
        </w:rPr>
        <w:t>Электронная форма учебника.: Учебник / Л.Н. Боголюбов, Н.И. Городецкая,</w:t>
      </w:r>
      <w:r w:rsidRPr="001552A4">
        <w:rPr>
          <w:spacing w:val="1"/>
          <w:sz w:val="28"/>
          <w:szCs w:val="28"/>
        </w:rPr>
        <w:t xml:space="preserve"> </w:t>
      </w:r>
      <w:r w:rsidRPr="001552A4">
        <w:rPr>
          <w:sz w:val="28"/>
          <w:szCs w:val="28"/>
        </w:rPr>
        <w:t>А.Ю. Лазебникова; под. ред. Л.Н. Боголюбов, А.Ю. Лазебникова — Москва:</w:t>
      </w:r>
      <w:r w:rsidRPr="001552A4">
        <w:rPr>
          <w:spacing w:val="1"/>
          <w:sz w:val="28"/>
          <w:szCs w:val="28"/>
        </w:rPr>
        <w:t xml:space="preserve"> </w:t>
      </w:r>
      <w:r w:rsidRPr="001552A4">
        <w:rPr>
          <w:sz w:val="28"/>
          <w:szCs w:val="28"/>
        </w:rPr>
        <w:t>Просвещение,</w:t>
      </w:r>
      <w:r w:rsidRPr="001552A4">
        <w:rPr>
          <w:spacing w:val="-2"/>
          <w:sz w:val="28"/>
          <w:szCs w:val="28"/>
        </w:rPr>
        <w:t xml:space="preserve"> </w:t>
      </w:r>
      <w:r w:rsidRPr="001552A4">
        <w:rPr>
          <w:sz w:val="28"/>
          <w:szCs w:val="28"/>
        </w:rPr>
        <w:t>2023.</w:t>
      </w:r>
      <w:r w:rsidRPr="001552A4">
        <w:rPr>
          <w:spacing w:val="-3"/>
          <w:sz w:val="28"/>
          <w:szCs w:val="28"/>
        </w:rPr>
        <w:t xml:space="preserve"> </w:t>
      </w:r>
      <w:r w:rsidRPr="001552A4">
        <w:rPr>
          <w:sz w:val="28"/>
          <w:szCs w:val="28"/>
        </w:rPr>
        <w:t>—</w:t>
      </w:r>
      <w:r w:rsidRPr="001552A4">
        <w:rPr>
          <w:spacing w:val="-2"/>
          <w:sz w:val="28"/>
          <w:szCs w:val="28"/>
        </w:rPr>
        <w:t xml:space="preserve"> </w:t>
      </w:r>
      <w:r w:rsidRPr="001552A4">
        <w:rPr>
          <w:sz w:val="28"/>
          <w:szCs w:val="28"/>
        </w:rPr>
        <w:t>288</w:t>
      </w:r>
      <w:r w:rsidRPr="001552A4">
        <w:rPr>
          <w:spacing w:val="1"/>
          <w:sz w:val="28"/>
          <w:szCs w:val="28"/>
        </w:rPr>
        <w:t xml:space="preserve"> </w:t>
      </w:r>
      <w:r w:rsidRPr="001552A4">
        <w:rPr>
          <w:sz w:val="28"/>
          <w:szCs w:val="28"/>
        </w:rPr>
        <w:t>с.</w:t>
      </w:r>
      <w:r w:rsidRPr="001552A4">
        <w:rPr>
          <w:spacing w:val="-2"/>
          <w:sz w:val="28"/>
          <w:szCs w:val="28"/>
        </w:rPr>
        <w:t xml:space="preserve"> </w:t>
      </w:r>
      <w:r w:rsidRPr="001552A4">
        <w:rPr>
          <w:sz w:val="28"/>
          <w:szCs w:val="28"/>
        </w:rPr>
        <w:t>—</w:t>
      </w:r>
      <w:r w:rsidRPr="001552A4">
        <w:rPr>
          <w:spacing w:val="68"/>
          <w:sz w:val="28"/>
          <w:szCs w:val="28"/>
        </w:rPr>
        <w:t xml:space="preserve"> </w:t>
      </w:r>
      <w:r w:rsidRPr="001552A4">
        <w:rPr>
          <w:sz w:val="28"/>
          <w:szCs w:val="28"/>
        </w:rPr>
        <w:t>[Электронный</w:t>
      </w:r>
      <w:r w:rsidRPr="001552A4">
        <w:rPr>
          <w:spacing w:val="-1"/>
          <w:sz w:val="28"/>
          <w:szCs w:val="28"/>
        </w:rPr>
        <w:t xml:space="preserve"> </w:t>
      </w:r>
      <w:r w:rsidRPr="001552A4">
        <w:rPr>
          <w:sz w:val="28"/>
          <w:szCs w:val="28"/>
        </w:rPr>
        <w:t>ресурс]</w:t>
      </w:r>
      <w:r w:rsidRPr="001552A4">
        <w:rPr>
          <w:spacing w:val="-2"/>
          <w:sz w:val="28"/>
          <w:szCs w:val="28"/>
        </w:rPr>
        <w:t xml:space="preserve"> </w:t>
      </w:r>
      <w:r w:rsidRPr="001552A4">
        <w:rPr>
          <w:sz w:val="28"/>
          <w:szCs w:val="28"/>
        </w:rPr>
        <w:t>-</w:t>
      </w:r>
      <w:r w:rsidRPr="001552A4">
        <w:rPr>
          <w:spacing w:val="68"/>
          <w:sz w:val="28"/>
          <w:szCs w:val="28"/>
        </w:rPr>
        <w:t xml:space="preserve"> </w:t>
      </w:r>
      <w:hyperlink r:id="rId179">
        <w:r w:rsidRPr="001552A4">
          <w:rPr>
            <w:sz w:val="28"/>
            <w:szCs w:val="28"/>
            <w:u w:val="single" w:color="0000FF"/>
          </w:rPr>
          <w:t>www.book.ru</w:t>
        </w:r>
      </w:hyperlink>
    </w:p>
    <w:p w:rsidR="008C09E0" w:rsidRPr="001552A4" w:rsidRDefault="008C09E0" w:rsidP="008C09E0">
      <w:pPr>
        <w:spacing w:before="4"/>
        <w:rPr>
          <w:sz w:val="20"/>
          <w:szCs w:val="28"/>
        </w:rPr>
      </w:pPr>
    </w:p>
    <w:p w:rsidR="008C09E0" w:rsidRPr="001552A4" w:rsidRDefault="008C09E0" w:rsidP="008C09E0">
      <w:pPr>
        <w:sectPr w:rsidR="008C09E0" w:rsidRPr="001552A4">
          <w:footerReference w:type="default" r:id="rId180"/>
          <w:pgSz w:w="11910" w:h="16840"/>
          <w:pgMar w:top="1040" w:right="740" w:bottom="880" w:left="1480" w:header="0" w:footer="699" w:gutter="0"/>
          <w:cols w:space="720"/>
        </w:sectPr>
      </w:pPr>
    </w:p>
    <w:p w:rsidR="008C09E0" w:rsidRPr="001552A4" w:rsidRDefault="008C09E0" w:rsidP="005F246F">
      <w:pPr>
        <w:numPr>
          <w:ilvl w:val="1"/>
          <w:numId w:val="81"/>
        </w:numPr>
        <w:tabs>
          <w:tab w:val="left" w:pos="1677"/>
        </w:tabs>
        <w:spacing w:before="72"/>
        <w:ind w:left="1676" w:hanging="361"/>
        <w:outlineLvl w:val="0"/>
        <w:rPr>
          <w:b/>
          <w:bCs/>
          <w:sz w:val="28"/>
          <w:szCs w:val="28"/>
        </w:rPr>
      </w:pPr>
      <w:r w:rsidRPr="001552A4">
        <w:rPr>
          <w:b/>
          <w:bCs/>
          <w:sz w:val="28"/>
          <w:szCs w:val="28"/>
        </w:rPr>
        <w:t>КОНТРОЛЬ</w:t>
      </w:r>
      <w:r w:rsidRPr="001552A4">
        <w:rPr>
          <w:b/>
          <w:bCs/>
          <w:spacing w:val="-2"/>
          <w:sz w:val="28"/>
          <w:szCs w:val="28"/>
        </w:rPr>
        <w:t xml:space="preserve"> </w:t>
      </w:r>
      <w:r w:rsidRPr="001552A4">
        <w:rPr>
          <w:b/>
          <w:bCs/>
          <w:sz w:val="28"/>
          <w:szCs w:val="28"/>
        </w:rPr>
        <w:t>И</w:t>
      </w:r>
      <w:r w:rsidRPr="001552A4">
        <w:rPr>
          <w:b/>
          <w:bCs/>
          <w:spacing w:val="-1"/>
          <w:sz w:val="28"/>
          <w:szCs w:val="28"/>
        </w:rPr>
        <w:t xml:space="preserve"> </w:t>
      </w:r>
      <w:r w:rsidRPr="001552A4">
        <w:rPr>
          <w:b/>
          <w:bCs/>
          <w:sz w:val="28"/>
          <w:szCs w:val="28"/>
        </w:rPr>
        <w:t>ОЦЕНКА</w:t>
      </w:r>
      <w:r w:rsidRPr="001552A4">
        <w:rPr>
          <w:b/>
          <w:bCs/>
          <w:spacing w:val="-1"/>
          <w:sz w:val="28"/>
          <w:szCs w:val="28"/>
        </w:rPr>
        <w:t xml:space="preserve"> </w:t>
      </w:r>
      <w:r w:rsidRPr="001552A4">
        <w:rPr>
          <w:b/>
          <w:bCs/>
          <w:sz w:val="28"/>
          <w:szCs w:val="28"/>
        </w:rPr>
        <w:t>РЕЗУЛЬТАТОВ</w:t>
      </w:r>
      <w:r w:rsidRPr="001552A4">
        <w:rPr>
          <w:b/>
          <w:bCs/>
          <w:spacing w:val="-1"/>
          <w:sz w:val="28"/>
          <w:szCs w:val="28"/>
        </w:rPr>
        <w:t xml:space="preserve"> </w:t>
      </w:r>
      <w:r w:rsidRPr="001552A4">
        <w:rPr>
          <w:b/>
          <w:bCs/>
          <w:sz w:val="28"/>
          <w:szCs w:val="28"/>
        </w:rPr>
        <w:t>ОСВОЕНИЯ</w:t>
      </w:r>
    </w:p>
    <w:p w:rsidR="008C09E0" w:rsidRPr="001552A4" w:rsidRDefault="008C09E0" w:rsidP="008C09E0">
      <w:pPr>
        <w:spacing w:before="2"/>
        <w:ind w:left="3573"/>
        <w:rPr>
          <w:b/>
          <w:sz w:val="28"/>
        </w:rPr>
      </w:pPr>
      <w:r w:rsidRPr="001552A4">
        <w:rPr>
          <w:b/>
          <w:sz w:val="28"/>
        </w:rPr>
        <w:t>УЧЕБНОГО</w:t>
      </w:r>
      <w:r w:rsidRPr="001552A4">
        <w:rPr>
          <w:b/>
          <w:spacing w:val="-1"/>
          <w:sz w:val="28"/>
        </w:rPr>
        <w:t xml:space="preserve"> </w:t>
      </w:r>
      <w:r w:rsidRPr="001552A4">
        <w:rPr>
          <w:b/>
          <w:sz w:val="28"/>
        </w:rPr>
        <w:t>ПРЕДМЕТА</w:t>
      </w:r>
    </w:p>
    <w:p w:rsidR="008C09E0" w:rsidRPr="001552A4" w:rsidRDefault="008C09E0" w:rsidP="008C09E0">
      <w:pPr>
        <w:spacing w:before="6"/>
        <w:rPr>
          <w:b/>
          <w:sz w:val="23"/>
          <w:szCs w:val="28"/>
        </w:rPr>
      </w:pPr>
    </w:p>
    <w:p w:rsidR="008C09E0" w:rsidRPr="001552A4" w:rsidRDefault="008C09E0" w:rsidP="008C09E0">
      <w:pPr>
        <w:spacing w:before="1" w:after="5"/>
        <w:ind w:left="222" w:right="105" w:firstLine="707"/>
        <w:jc w:val="both"/>
        <w:rPr>
          <w:sz w:val="28"/>
          <w:szCs w:val="28"/>
        </w:rPr>
      </w:pPr>
      <w:r w:rsidRPr="001552A4">
        <w:rPr>
          <w:b/>
          <w:sz w:val="28"/>
          <w:szCs w:val="28"/>
        </w:rPr>
        <w:t>Контроль</w:t>
      </w:r>
      <w:r w:rsidRPr="001552A4">
        <w:rPr>
          <w:b/>
          <w:spacing w:val="1"/>
          <w:sz w:val="28"/>
          <w:szCs w:val="28"/>
        </w:rPr>
        <w:t xml:space="preserve"> </w:t>
      </w:r>
      <w:r w:rsidRPr="001552A4">
        <w:rPr>
          <w:b/>
          <w:sz w:val="28"/>
          <w:szCs w:val="28"/>
        </w:rPr>
        <w:t>и</w:t>
      </w:r>
      <w:r w:rsidRPr="001552A4">
        <w:rPr>
          <w:b/>
          <w:spacing w:val="1"/>
          <w:sz w:val="28"/>
          <w:szCs w:val="28"/>
        </w:rPr>
        <w:t xml:space="preserve"> </w:t>
      </w:r>
      <w:r w:rsidRPr="001552A4">
        <w:rPr>
          <w:b/>
          <w:sz w:val="28"/>
          <w:szCs w:val="28"/>
        </w:rPr>
        <w:t>оценка</w:t>
      </w:r>
      <w:r w:rsidRPr="001552A4">
        <w:rPr>
          <w:b/>
          <w:spacing w:val="1"/>
          <w:sz w:val="28"/>
          <w:szCs w:val="28"/>
        </w:rPr>
        <w:t xml:space="preserve"> </w:t>
      </w:r>
      <w:r w:rsidRPr="001552A4">
        <w:rPr>
          <w:sz w:val="28"/>
          <w:szCs w:val="28"/>
        </w:rPr>
        <w:t>результатов</w:t>
      </w:r>
      <w:r w:rsidRPr="001552A4">
        <w:rPr>
          <w:spacing w:val="1"/>
          <w:sz w:val="28"/>
          <w:szCs w:val="28"/>
        </w:rPr>
        <w:t xml:space="preserve"> </w:t>
      </w:r>
      <w:r w:rsidRPr="001552A4">
        <w:rPr>
          <w:sz w:val="28"/>
          <w:szCs w:val="28"/>
        </w:rPr>
        <w:t>освоения</w:t>
      </w:r>
      <w:r w:rsidRPr="001552A4">
        <w:rPr>
          <w:spacing w:val="70"/>
          <w:sz w:val="28"/>
          <w:szCs w:val="28"/>
        </w:rPr>
        <w:t xml:space="preserve"> </w:t>
      </w:r>
      <w:r w:rsidRPr="001552A4">
        <w:rPr>
          <w:sz w:val="28"/>
          <w:szCs w:val="28"/>
        </w:rPr>
        <w:t>предмета</w:t>
      </w:r>
      <w:r w:rsidRPr="001552A4">
        <w:rPr>
          <w:spacing w:val="70"/>
          <w:sz w:val="28"/>
          <w:szCs w:val="28"/>
        </w:rPr>
        <w:t xml:space="preserve"> </w:t>
      </w:r>
      <w:r w:rsidRPr="001552A4">
        <w:rPr>
          <w:sz w:val="28"/>
          <w:szCs w:val="28"/>
        </w:rPr>
        <w:t>раскрывается</w:t>
      </w:r>
      <w:r w:rsidRPr="001552A4">
        <w:rPr>
          <w:spacing w:val="1"/>
          <w:sz w:val="28"/>
          <w:szCs w:val="28"/>
        </w:rPr>
        <w:t xml:space="preserve"> </w:t>
      </w:r>
      <w:r w:rsidRPr="001552A4">
        <w:rPr>
          <w:sz w:val="28"/>
          <w:szCs w:val="28"/>
        </w:rPr>
        <w:t>через дисциплинарные результаты, направленные</w:t>
      </w:r>
      <w:r w:rsidRPr="001552A4">
        <w:rPr>
          <w:spacing w:val="70"/>
          <w:sz w:val="28"/>
          <w:szCs w:val="28"/>
        </w:rPr>
        <w:t xml:space="preserve"> </w:t>
      </w:r>
      <w:r w:rsidRPr="001552A4">
        <w:rPr>
          <w:sz w:val="28"/>
          <w:szCs w:val="28"/>
        </w:rPr>
        <w:t>на формирование общих</w:t>
      </w:r>
      <w:r w:rsidRPr="001552A4">
        <w:rPr>
          <w:spacing w:val="1"/>
          <w:sz w:val="28"/>
          <w:szCs w:val="28"/>
        </w:rPr>
        <w:t xml:space="preserve"> </w:t>
      </w:r>
      <w:r w:rsidRPr="001552A4">
        <w:rPr>
          <w:sz w:val="28"/>
          <w:szCs w:val="28"/>
        </w:rPr>
        <w:t>и профессиональных компетенций по разделам и темам содержания учебного</w:t>
      </w:r>
      <w:r w:rsidRPr="001552A4">
        <w:rPr>
          <w:spacing w:val="-67"/>
          <w:sz w:val="28"/>
          <w:szCs w:val="28"/>
        </w:rPr>
        <w:t xml:space="preserve"> </w:t>
      </w:r>
      <w:r w:rsidRPr="001552A4">
        <w:rPr>
          <w:sz w:val="28"/>
          <w:szCs w:val="28"/>
        </w:rPr>
        <w:t>материала.</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3120"/>
        <w:gridCol w:w="3219"/>
      </w:tblGrid>
      <w:tr w:rsidR="008C09E0" w:rsidRPr="001552A4" w:rsidTr="008C09E0">
        <w:trPr>
          <w:trHeight w:val="645"/>
        </w:trPr>
        <w:tc>
          <w:tcPr>
            <w:tcW w:w="2943" w:type="dxa"/>
          </w:tcPr>
          <w:p w:rsidR="008C09E0" w:rsidRPr="001552A4" w:rsidRDefault="008C09E0" w:rsidP="008C09E0">
            <w:pPr>
              <w:spacing w:line="317" w:lineRule="exact"/>
              <w:ind w:left="96" w:right="90"/>
              <w:jc w:val="center"/>
              <w:rPr>
                <w:sz w:val="28"/>
              </w:rPr>
            </w:pPr>
            <w:r w:rsidRPr="001552A4">
              <w:rPr>
                <w:sz w:val="28"/>
              </w:rPr>
              <w:t>Общая/профессио-нальная</w:t>
            </w:r>
            <w:r w:rsidRPr="001552A4">
              <w:rPr>
                <w:spacing w:val="-3"/>
                <w:sz w:val="28"/>
              </w:rPr>
              <w:t xml:space="preserve"> </w:t>
            </w:r>
            <w:r w:rsidRPr="001552A4">
              <w:rPr>
                <w:sz w:val="28"/>
              </w:rPr>
              <w:t>компетенция</w:t>
            </w:r>
          </w:p>
        </w:tc>
        <w:tc>
          <w:tcPr>
            <w:tcW w:w="3120" w:type="dxa"/>
          </w:tcPr>
          <w:p w:rsidR="008C09E0" w:rsidRPr="001552A4" w:rsidRDefault="008C09E0" w:rsidP="008C09E0">
            <w:pPr>
              <w:spacing w:line="317" w:lineRule="exact"/>
              <w:ind w:left="822"/>
              <w:rPr>
                <w:sz w:val="28"/>
              </w:rPr>
            </w:pPr>
            <w:r w:rsidRPr="001552A4">
              <w:rPr>
                <w:sz w:val="28"/>
              </w:rPr>
              <w:t>Раздел/Тема</w:t>
            </w:r>
          </w:p>
        </w:tc>
        <w:tc>
          <w:tcPr>
            <w:tcW w:w="3219" w:type="dxa"/>
          </w:tcPr>
          <w:p w:rsidR="008C09E0" w:rsidRPr="001552A4" w:rsidRDefault="008C09E0" w:rsidP="008C09E0">
            <w:pPr>
              <w:spacing w:line="317" w:lineRule="exact"/>
              <w:ind w:left="674"/>
              <w:rPr>
                <w:sz w:val="28"/>
              </w:rPr>
            </w:pPr>
            <w:r w:rsidRPr="001552A4">
              <w:rPr>
                <w:sz w:val="28"/>
              </w:rPr>
              <w:t>Тип</w:t>
            </w:r>
            <w:r w:rsidRPr="001552A4">
              <w:rPr>
                <w:spacing w:val="-3"/>
                <w:sz w:val="28"/>
              </w:rPr>
              <w:t xml:space="preserve"> </w:t>
            </w:r>
            <w:r w:rsidRPr="001552A4">
              <w:rPr>
                <w:sz w:val="28"/>
              </w:rPr>
              <w:t>оценочных</w:t>
            </w:r>
          </w:p>
          <w:p w:rsidR="008C09E0" w:rsidRPr="001552A4" w:rsidRDefault="008C09E0" w:rsidP="008C09E0">
            <w:pPr>
              <w:spacing w:line="308" w:lineRule="exact"/>
              <w:ind w:left="823"/>
              <w:rPr>
                <w:sz w:val="28"/>
              </w:rPr>
            </w:pPr>
            <w:r w:rsidRPr="001552A4">
              <w:rPr>
                <w:sz w:val="28"/>
              </w:rPr>
              <w:t>мероприятий</w:t>
            </w:r>
          </w:p>
        </w:tc>
      </w:tr>
      <w:tr w:rsidR="008C09E0" w:rsidRPr="001552A4" w:rsidTr="008C09E0">
        <w:trPr>
          <w:trHeight w:val="11593"/>
        </w:trPr>
        <w:tc>
          <w:tcPr>
            <w:tcW w:w="2943" w:type="dxa"/>
          </w:tcPr>
          <w:p w:rsidR="008C09E0" w:rsidRPr="001552A4" w:rsidRDefault="008C09E0" w:rsidP="008C09E0">
            <w:pPr>
              <w:spacing w:before="2"/>
              <w:rPr>
                <w:sz w:val="27"/>
                <w:lang w:val="ru-RU"/>
              </w:rPr>
            </w:pPr>
          </w:p>
          <w:p w:rsidR="008C09E0" w:rsidRPr="001552A4" w:rsidRDefault="008C09E0" w:rsidP="008C09E0">
            <w:pPr>
              <w:spacing w:before="1"/>
              <w:ind w:left="107" w:right="115"/>
              <w:rPr>
                <w:sz w:val="24"/>
                <w:lang w:val="ru-RU"/>
              </w:rPr>
            </w:pPr>
            <w:r w:rsidRPr="001552A4">
              <w:rPr>
                <w:sz w:val="24"/>
                <w:lang w:val="ru-RU"/>
              </w:rPr>
              <w:t>ОК 01. Выбирать способы</w:t>
            </w:r>
            <w:r w:rsidRPr="001552A4">
              <w:rPr>
                <w:spacing w:val="-58"/>
                <w:sz w:val="24"/>
                <w:lang w:val="ru-RU"/>
              </w:rPr>
              <w:t xml:space="preserve"> </w:t>
            </w:r>
            <w:r w:rsidRPr="001552A4">
              <w:rPr>
                <w:sz w:val="24"/>
                <w:lang w:val="ru-RU"/>
              </w:rPr>
              <w:t>решения задач</w:t>
            </w:r>
            <w:r w:rsidRPr="001552A4">
              <w:rPr>
                <w:spacing w:val="1"/>
                <w:sz w:val="24"/>
                <w:lang w:val="ru-RU"/>
              </w:rPr>
              <w:t xml:space="preserve"> </w:t>
            </w:r>
            <w:r w:rsidRPr="001552A4">
              <w:rPr>
                <w:sz w:val="24"/>
                <w:lang w:val="ru-RU"/>
              </w:rPr>
              <w:t>профессиональной</w:t>
            </w:r>
          </w:p>
          <w:p w:rsidR="008C09E0" w:rsidRPr="001552A4" w:rsidRDefault="008C09E0" w:rsidP="008C09E0">
            <w:pPr>
              <w:ind w:left="107" w:right="399"/>
              <w:rPr>
                <w:sz w:val="24"/>
                <w:lang w:val="ru-RU"/>
              </w:rPr>
            </w:pPr>
            <w:r w:rsidRPr="001552A4">
              <w:rPr>
                <w:sz w:val="24"/>
                <w:lang w:val="ru-RU"/>
              </w:rPr>
              <w:t>деятельности</w:t>
            </w:r>
            <w:r w:rsidRPr="001552A4">
              <w:rPr>
                <w:spacing w:val="1"/>
                <w:sz w:val="24"/>
                <w:lang w:val="ru-RU"/>
              </w:rPr>
              <w:t xml:space="preserve"> </w:t>
            </w:r>
            <w:r w:rsidRPr="001552A4">
              <w:rPr>
                <w:sz w:val="24"/>
                <w:lang w:val="ru-RU"/>
              </w:rPr>
              <w:t>применительно к</w:t>
            </w:r>
            <w:r w:rsidRPr="001552A4">
              <w:rPr>
                <w:spacing w:val="1"/>
                <w:sz w:val="24"/>
                <w:lang w:val="ru-RU"/>
              </w:rPr>
              <w:t xml:space="preserve"> </w:t>
            </w:r>
            <w:r w:rsidRPr="001552A4">
              <w:rPr>
                <w:sz w:val="24"/>
                <w:lang w:val="ru-RU"/>
              </w:rPr>
              <w:t>различным</w:t>
            </w:r>
            <w:r w:rsidRPr="001552A4">
              <w:rPr>
                <w:spacing w:val="-15"/>
                <w:sz w:val="24"/>
                <w:lang w:val="ru-RU"/>
              </w:rPr>
              <w:t xml:space="preserve"> </w:t>
            </w:r>
            <w:r w:rsidRPr="001552A4">
              <w:rPr>
                <w:sz w:val="24"/>
                <w:lang w:val="ru-RU"/>
              </w:rPr>
              <w:t>контекстам;</w:t>
            </w:r>
          </w:p>
          <w:p w:rsidR="008C09E0" w:rsidRPr="001552A4" w:rsidRDefault="008C09E0" w:rsidP="008C09E0">
            <w:pPr>
              <w:rPr>
                <w:sz w:val="28"/>
                <w:lang w:val="ru-RU"/>
              </w:rPr>
            </w:pPr>
          </w:p>
          <w:p w:rsidR="008C09E0" w:rsidRPr="001552A4" w:rsidRDefault="008C09E0" w:rsidP="008C09E0">
            <w:pPr>
              <w:ind w:left="107" w:right="510" w:firstLine="69"/>
              <w:rPr>
                <w:sz w:val="24"/>
                <w:lang w:val="ru-RU"/>
              </w:rPr>
            </w:pPr>
            <w:r w:rsidRPr="001552A4">
              <w:rPr>
                <w:sz w:val="24"/>
                <w:lang w:val="ru-RU"/>
              </w:rPr>
              <w:t>ОК 02. Использовать</w:t>
            </w:r>
            <w:r w:rsidRPr="001552A4">
              <w:rPr>
                <w:spacing w:val="1"/>
                <w:sz w:val="24"/>
                <w:lang w:val="ru-RU"/>
              </w:rPr>
              <w:t xml:space="preserve"> </w:t>
            </w:r>
            <w:r w:rsidRPr="001552A4">
              <w:rPr>
                <w:sz w:val="24"/>
                <w:lang w:val="ru-RU"/>
              </w:rPr>
              <w:t>современные средства</w:t>
            </w:r>
            <w:r w:rsidRPr="001552A4">
              <w:rPr>
                <w:spacing w:val="-58"/>
                <w:sz w:val="24"/>
                <w:lang w:val="ru-RU"/>
              </w:rPr>
              <w:t xml:space="preserve"> </w:t>
            </w:r>
            <w:r w:rsidRPr="001552A4">
              <w:rPr>
                <w:sz w:val="24"/>
                <w:lang w:val="ru-RU"/>
              </w:rPr>
              <w:t>поиска, анализа и</w:t>
            </w:r>
            <w:r w:rsidRPr="001552A4">
              <w:rPr>
                <w:spacing w:val="1"/>
                <w:sz w:val="24"/>
                <w:lang w:val="ru-RU"/>
              </w:rPr>
              <w:t xml:space="preserve"> </w:t>
            </w:r>
            <w:r w:rsidRPr="001552A4">
              <w:rPr>
                <w:sz w:val="24"/>
                <w:lang w:val="ru-RU"/>
              </w:rPr>
              <w:t>интерпретации</w:t>
            </w:r>
          </w:p>
          <w:p w:rsidR="008C09E0" w:rsidRPr="001552A4" w:rsidRDefault="008C09E0" w:rsidP="008C09E0">
            <w:pPr>
              <w:ind w:left="107" w:right="889"/>
              <w:rPr>
                <w:sz w:val="24"/>
                <w:lang w:val="ru-RU"/>
              </w:rPr>
            </w:pPr>
            <w:r w:rsidRPr="001552A4">
              <w:rPr>
                <w:sz w:val="24"/>
                <w:lang w:val="ru-RU"/>
              </w:rPr>
              <w:t>информации и</w:t>
            </w:r>
            <w:r w:rsidRPr="001552A4">
              <w:rPr>
                <w:spacing w:val="1"/>
                <w:sz w:val="24"/>
                <w:lang w:val="ru-RU"/>
              </w:rPr>
              <w:t xml:space="preserve"> </w:t>
            </w:r>
            <w:r w:rsidRPr="001552A4">
              <w:rPr>
                <w:sz w:val="24"/>
                <w:lang w:val="ru-RU"/>
              </w:rPr>
              <w:t>информационные</w:t>
            </w:r>
            <w:r w:rsidRPr="001552A4">
              <w:rPr>
                <w:spacing w:val="1"/>
                <w:sz w:val="24"/>
                <w:lang w:val="ru-RU"/>
              </w:rPr>
              <w:t xml:space="preserve"> </w:t>
            </w:r>
            <w:r w:rsidRPr="001552A4">
              <w:rPr>
                <w:sz w:val="24"/>
                <w:lang w:val="ru-RU"/>
              </w:rPr>
              <w:t>технологии для</w:t>
            </w:r>
            <w:r w:rsidRPr="001552A4">
              <w:rPr>
                <w:spacing w:val="1"/>
                <w:sz w:val="24"/>
                <w:lang w:val="ru-RU"/>
              </w:rPr>
              <w:t xml:space="preserve"> </w:t>
            </w:r>
            <w:r w:rsidRPr="001552A4">
              <w:rPr>
                <w:sz w:val="24"/>
                <w:lang w:val="ru-RU"/>
              </w:rPr>
              <w:t>выполнения задач</w:t>
            </w:r>
            <w:r w:rsidRPr="001552A4">
              <w:rPr>
                <w:spacing w:val="1"/>
                <w:sz w:val="24"/>
                <w:lang w:val="ru-RU"/>
              </w:rPr>
              <w:t xml:space="preserve"> </w:t>
            </w:r>
            <w:r w:rsidRPr="001552A4">
              <w:rPr>
                <w:spacing w:val="-1"/>
                <w:sz w:val="24"/>
                <w:lang w:val="ru-RU"/>
              </w:rPr>
              <w:t>профессиональной</w:t>
            </w:r>
            <w:r w:rsidRPr="001552A4">
              <w:rPr>
                <w:spacing w:val="-57"/>
                <w:sz w:val="24"/>
                <w:lang w:val="ru-RU"/>
              </w:rPr>
              <w:t xml:space="preserve"> </w:t>
            </w:r>
            <w:r w:rsidRPr="001552A4">
              <w:rPr>
                <w:sz w:val="24"/>
                <w:lang w:val="ru-RU"/>
              </w:rPr>
              <w:t>деятельности;</w:t>
            </w:r>
          </w:p>
          <w:p w:rsidR="008C09E0" w:rsidRPr="001552A4" w:rsidRDefault="008C09E0" w:rsidP="008C09E0">
            <w:pPr>
              <w:rPr>
                <w:sz w:val="26"/>
                <w:lang w:val="ru-RU"/>
              </w:rPr>
            </w:pPr>
          </w:p>
          <w:p w:rsidR="008C09E0" w:rsidRPr="001552A4" w:rsidRDefault="008C09E0" w:rsidP="008C09E0">
            <w:pPr>
              <w:spacing w:before="2"/>
              <w:rPr>
                <w:sz w:val="30"/>
                <w:lang w:val="ru-RU"/>
              </w:rPr>
            </w:pPr>
          </w:p>
          <w:p w:rsidR="008C09E0" w:rsidRPr="001552A4" w:rsidRDefault="008C09E0" w:rsidP="008C09E0">
            <w:pPr>
              <w:ind w:left="107" w:right="492"/>
              <w:rPr>
                <w:sz w:val="24"/>
                <w:lang w:val="ru-RU"/>
              </w:rPr>
            </w:pPr>
            <w:r w:rsidRPr="001552A4">
              <w:rPr>
                <w:sz w:val="24"/>
                <w:lang w:val="ru-RU"/>
              </w:rPr>
              <w:t>ОК 03. Планировать и</w:t>
            </w:r>
            <w:r w:rsidRPr="001552A4">
              <w:rPr>
                <w:spacing w:val="-57"/>
                <w:sz w:val="24"/>
                <w:lang w:val="ru-RU"/>
              </w:rPr>
              <w:t xml:space="preserve"> </w:t>
            </w:r>
            <w:r w:rsidRPr="001552A4">
              <w:rPr>
                <w:sz w:val="24"/>
                <w:lang w:val="ru-RU"/>
              </w:rPr>
              <w:t>реализовывать</w:t>
            </w:r>
            <w:r w:rsidRPr="001552A4">
              <w:rPr>
                <w:spacing w:val="1"/>
                <w:sz w:val="24"/>
                <w:lang w:val="ru-RU"/>
              </w:rPr>
              <w:t xml:space="preserve"> </w:t>
            </w:r>
            <w:r w:rsidRPr="001552A4">
              <w:rPr>
                <w:sz w:val="24"/>
                <w:lang w:val="ru-RU"/>
              </w:rPr>
              <w:t>собственное</w:t>
            </w:r>
            <w:r w:rsidRPr="001552A4">
              <w:rPr>
                <w:spacing w:val="1"/>
                <w:sz w:val="24"/>
                <w:lang w:val="ru-RU"/>
              </w:rPr>
              <w:t xml:space="preserve"> </w:t>
            </w:r>
            <w:r w:rsidRPr="001552A4">
              <w:rPr>
                <w:sz w:val="24"/>
                <w:lang w:val="ru-RU"/>
              </w:rPr>
              <w:t>профессиональное и</w:t>
            </w:r>
            <w:r w:rsidRPr="001552A4">
              <w:rPr>
                <w:spacing w:val="1"/>
                <w:sz w:val="24"/>
                <w:lang w:val="ru-RU"/>
              </w:rPr>
              <w:t xml:space="preserve"> </w:t>
            </w:r>
            <w:r w:rsidRPr="001552A4">
              <w:rPr>
                <w:sz w:val="24"/>
                <w:lang w:val="ru-RU"/>
              </w:rPr>
              <w:t>личностное развитие,</w:t>
            </w:r>
            <w:r w:rsidRPr="001552A4">
              <w:rPr>
                <w:spacing w:val="1"/>
                <w:sz w:val="24"/>
                <w:lang w:val="ru-RU"/>
              </w:rPr>
              <w:t xml:space="preserve"> </w:t>
            </w:r>
            <w:r w:rsidRPr="001552A4">
              <w:rPr>
                <w:spacing w:val="-1"/>
                <w:sz w:val="24"/>
                <w:lang w:val="ru-RU"/>
              </w:rPr>
              <w:t>предпринимательскую</w:t>
            </w:r>
            <w:r w:rsidRPr="001552A4">
              <w:rPr>
                <w:spacing w:val="-57"/>
                <w:sz w:val="24"/>
                <w:lang w:val="ru-RU"/>
              </w:rPr>
              <w:t xml:space="preserve"> </w:t>
            </w:r>
            <w:r w:rsidRPr="001552A4">
              <w:rPr>
                <w:sz w:val="24"/>
                <w:lang w:val="ru-RU"/>
              </w:rPr>
              <w:t>деятельность в</w:t>
            </w:r>
          </w:p>
          <w:p w:rsidR="008C09E0" w:rsidRPr="001552A4" w:rsidRDefault="008C09E0" w:rsidP="008C09E0">
            <w:pPr>
              <w:ind w:left="107" w:right="166"/>
              <w:rPr>
                <w:sz w:val="24"/>
                <w:lang w:val="ru-RU"/>
              </w:rPr>
            </w:pPr>
            <w:r w:rsidRPr="001552A4">
              <w:rPr>
                <w:sz w:val="24"/>
                <w:lang w:val="ru-RU"/>
              </w:rPr>
              <w:t>профессиональной</w:t>
            </w:r>
            <w:r w:rsidRPr="001552A4">
              <w:rPr>
                <w:spacing w:val="-9"/>
                <w:sz w:val="24"/>
                <w:lang w:val="ru-RU"/>
              </w:rPr>
              <w:t xml:space="preserve"> </w:t>
            </w:r>
            <w:r w:rsidRPr="001552A4">
              <w:rPr>
                <w:sz w:val="24"/>
                <w:lang w:val="ru-RU"/>
              </w:rPr>
              <w:t>сфере,</w:t>
            </w:r>
            <w:r w:rsidRPr="001552A4">
              <w:rPr>
                <w:spacing w:val="-57"/>
                <w:sz w:val="24"/>
                <w:lang w:val="ru-RU"/>
              </w:rPr>
              <w:t xml:space="preserve"> </w:t>
            </w:r>
            <w:r w:rsidRPr="001552A4">
              <w:rPr>
                <w:sz w:val="24"/>
                <w:lang w:val="ru-RU"/>
              </w:rPr>
              <w:t>использовать знания по</w:t>
            </w:r>
            <w:r w:rsidRPr="001552A4">
              <w:rPr>
                <w:spacing w:val="1"/>
                <w:sz w:val="24"/>
                <w:lang w:val="ru-RU"/>
              </w:rPr>
              <w:t xml:space="preserve"> </w:t>
            </w:r>
            <w:r w:rsidRPr="001552A4">
              <w:rPr>
                <w:sz w:val="24"/>
                <w:lang w:val="ru-RU"/>
              </w:rPr>
              <w:t>правовой и финансовой</w:t>
            </w:r>
            <w:r w:rsidRPr="001552A4">
              <w:rPr>
                <w:spacing w:val="1"/>
                <w:sz w:val="24"/>
                <w:lang w:val="ru-RU"/>
              </w:rPr>
              <w:t xml:space="preserve"> </w:t>
            </w:r>
            <w:r w:rsidRPr="001552A4">
              <w:rPr>
                <w:sz w:val="24"/>
                <w:lang w:val="ru-RU"/>
              </w:rPr>
              <w:t>грамотности в различных</w:t>
            </w:r>
            <w:r w:rsidRPr="001552A4">
              <w:rPr>
                <w:spacing w:val="-57"/>
                <w:sz w:val="24"/>
                <w:lang w:val="ru-RU"/>
              </w:rPr>
              <w:t xml:space="preserve"> </w:t>
            </w:r>
            <w:r w:rsidRPr="001552A4">
              <w:rPr>
                <w:sz w:val="24"/>
                <w:lang w:val="ru-RU"/>
              </w:rPr>
              <w:t>жизненных ситуациях;</w:t>
            </w:r>
          </w:p>
          <w:p w:rsidR="008C09E0" w:rsidRPr="001552A4" w:rsidRDefault="008C09E0" w:rsidP="008C09E0">
            <w:pPr>
              <w:spacing w:before="1"/>
              <w:rPr>
                <w:sz w:val="28"/>
                <w:lang w:val="ru-RU"/>
              </w:rPr>
            </w:pPr>
          </w:p>
          <w:p w:rsidR="008C09E0" w:rsidRPr="001552A4" w:rsidRDefault="008C09E0" w:rsidP="008C09E0">
            <w:pPr>
              <w:ind w:left="107" w:right="337"/>
              <w:rPr>
                <w:sz w:val="24"/>
                <w:lang w:val="ru-RU"/>
              </w:rPr>
            </w:pPr>
            <w:r w:rsidRPr="001552A4">
              <w:rPr>
                <w:sz w:val="24"/>
                <w:lang w:val="ru-RU"/>
              </w:rPr>
              <w:t>ОК 04. Эффективно</w:t>
            </w:r>
            <w:r w:rsidRPr="001552A4">
              <w:rPr>
                <w:spacing w:val="1"/>
                <w:sz w:val="24"/>
                <w:lang w:val="ru-RU"/>
              </w:rPr>
              <w:t xml:space="preserve"> </w:t>
            </w:r>
            <w:r w:rsidRPr="001552A4">
              <w:rPr>
                <w:sz w:val="24"/>
                <w:lang w:val="ru-RU"/>
              </w:rPr>
              <w:t>взаимодействовать и</w:t>
            </w:r>
            <w:r w:rsidRPr="001552A4">
              <w:rPr>
                <w:spacing w:val="1"/>
                <w:sz w:val="24"/>
                <w:lang w:val="ru-RU"/>
              </w:rPr>
              <w:t xml:space="preserve"> </w:t>
            </w:r>
            <w:r w:rsidRPr="001552A4">
              <w:rPr>
                <w:sz w:val="24"/>
                <w:lang w:val="ru-RU"/>
              </w:rPr>
              <w:t>работать в коллективе и</w:t>
            </w:r>
            <w:r w:rsidRPr="001552A4">
              <w:rPr>
                <w:spacing w:val="-58"/>
                <w:sz w:val="24"/>
                <w:lang w:val="ru-RU"/>
              </w:rPr>
              <w:t xml:space="preserve"> </w:t>
            </w:r>
            <w:r w:rsidRPr="001552A4">
              <w:rPr>
                <w:sz w:val="24"/>
                <w:lang w:val="ru-RU"/>
              </w:rPr>
              <w:t>команде;</w:t>
            </w:r>
          </w:p>
          <w:p w:rsidR="008C09E0" w:rsidRPr="001552A4" w:rsidRDefault="008C09E0" w:rsidP="008C09E0">
            <w:pPr>
              <w:spacing w:before="11"/>
              <w:rPr>
                <w:sz w:val="26"/>
                <w:lang w:val="ru-RU"/>
              </w:rPr>
            </w:pPr>
          </w:p>
          <w:p w:rsidR="008C09E0" w:rsidRPr="001552A4" w:rsidRDefault="008C09E0" w:rsidP="008C09E0">
            <w:pPr>
              <w:spacing w:line="270" w:lineRule="atLeast"/>
              <w:ind w:left="107" w:right="524"/>
              <w:rPr>
                <w:sz w:val="24"/>
                <w:lang w:val="ru-RU"/>
              </w:rPr>
            </w:pPr>
            <w:r w:rsidRPr="001552A4">
              <w:rPr>
                <w:sz w:val="24"/>
                <w:lang w:val="ru-RU"/>
              </w:rPr>
              <w:t>ОК 05. Осуществлять</w:t>
            </w:r>
            <w:r w:rsidRPr="001552A4">
              <w:rPr>
                <w:spacing w:val="1"/>
                <w:sz w:val="24"/>
                <w:lang w:val="ru-RU"/>
              </w:rPr>
              <w:t xml:space="preserve"> </w:t>
            </w:r>
            <w:r w:rsidRPr="001552A4">
              <w:rPr>
                <w:sz w:val="24"/>
                <w:lang w:val="ru-RU"/>
              </w:rPr>
              <w:t>устную</w:t>
            </w:r>
            <w:r w:rsidRPr="001552A4">
              <w:rPr>
                <w:spacing w:val="-7"/>
                <w:sz w:val="24"/>
                <w:lang w:val="ru-RU"/>
              </w:rPr>
              <w:t xml:space="preserve"> </w:t>
            </w:r>
            <w:r w:rsidRPr="001552A4">
              <w:rPr>
                <w:sz w:val="24"/>
                <w:lang w:val="ru-RU"/>
              </w:rPr>
              <w:t>и</w:t>
            </w:r>
            <w:r w:rsidRPr="001552A4">
              <w:rPr>
                <w:spacing w:val="-6"/>
                <w:sz w:val="24"/>
                <w:lang w:val="ru-RU"/>
              </w:rPr>
              <w:t xml:space="preserve"> </w:t>
            </w:r>
            <w:r w:rsidRPr="001552A4">
              <w:rPr>
                <w:sz w:val="24"/>
                <w:lang w:val="ru-RU"/>
              </w:rPr>
              <w:t>письменную</w:t>
            </w:r>
            <w:r w:rsidRPr="001552A4">
              <w:rPr>
                <w:spacing w:val="-57"/>
                <w:sz w:val="24"/>
                <w:lang w:val="ru-RU"/>
              </w:rPr>
              <w:t xml:space="preserve"> </w:t>
            </w:r>
            <w:r w:rsidRPr="001552A4">
              <w:rPr>
                <w:sz w:val="24"/>
                <w:lang w:val="ru-RU"/>
              </w:rPr>
              <w:t>коммуникацию</w:t>
            </w:r>
            <w:r w:rsidRPr="001552A4">
              <w:rPr>
                <w:spacing w:val="-3"/>
                <w:sz w:val="24"/>
                <w:lang w:val="ru-RU"/>
              </w:rPr>
              <w:t xml:space="preserve"> </w:t>
            </w:r>
            <w:r w:rsidRPr="001552A4">
              <w:rPr>
                <w:sz w:val="24"/>
                <w:lang w:val="ru-RU"/>
              </w:rPr>
              <w:t>на</w:t>
            </w:r>
          </w:p>
        </w:tc>
        <w:tc>
          <w:tcPr>
            <w:tcW w:w="3120" w:type="dxa"/>
          </w:tcPr>
          <w:p w:rsidR="008C09E0" w:rsidRPr="001552A4" w:rsidRDefault="008C09E0" w:rsidP="008C09E0">
            <w:pPr>
              <w:spacing w:line="315" w:lineRule="exact"/>
              <w:ind w:left="107"/>
              <w:rPr>
                <w:sz w:val="28"/>
                <w:lang w:val="ru-RU"/>
              </w:rPr>
            </w:pPr>
            <w:r w:rsidRPr="001552A4">
              <w:rPr>
                <w:sz w:val="28"/>
                <w:lang w:val="ru-RU"/>
              </w:rPr>
              <w:t>Р</w:t>
            </w:r>
            <w:r w:rsidRPr="001552A4">
              <w:rPr>
                <w:spacing w:val="-1"/>
                <w:sz w:val="28"/>
                <w:lang w:val="ru-RU"/>
              </w:rPr>
              <w:t xml:space="preserve"> </w:t>
            </w:r>
            <w:r w:rsidRPr="001552A4">
              <w:rPr>
                <w:sz w:val="28"/>
                <w:lang w:val="ru-RU"/>
              </w:rPr>
              <w:t>1, Темы 1.1</w:t>
            </w:r>
          </w:p>
          <w:p w:rsidR="008C09E0" w:rsidRPr="001552A4" w:rsidRDefault="008C09E0" w:rsidP="008C09E0">
            <w:pPr>
              <w:spacing w:line="322" w:lineRule="exact"/>
              <w:ind w:left="107"/>
              <w:rPr>
                <w:sz w:val="28"/>
                <w:lang w:val="ru-RU"/>
              </w:rPr>
            </w:pPr>
            <w:r w:rsidRPr="001552A4">
              <w:rPr>
                <w:sz w:val="28"/>
                <w:lang w:val="ru-RU"/>
              </w:rPr>
              <w:t>Р</w:t>
            </w:r>
            <w:r w:rsidRPr="001552A4">
              <w:rPr>
                <w:spacing w:val="-1"/>
                <w:sz w:val="28"/>
                <w:lang w:val="ru-RU"/>
              </w:rPr>
              <w:t xml:space="preserve"> </w:t>
            </w:r>
            <w:r w:rsidRPr="001552A4">
              <w:rPr>
                <w:sz w:val="28"/>
                <w:lang w:val="ru-RU"/>
              </w:rPr>
              <w:t>3,</w:t>
            </w:r>
            <w:r w:rsidRPr="001552A4">
              <w:rPr>
                <w:spacing w:val="-1"/>
                <w:sz w:val="28"/>
                <w:lang w:val="ru-RU"/>
              </w:rPr>
              <w:t xml:space="preserve"> </w:t>
            </w:r>
            <w:r w:rsidRPr="001552A4">
              <w:rPr>
                <w:sz w:val="28"/>
                <w:lang w:val="ru-RU"/>
              </w:rPr>
              <w:t>Темы</w:t>
            </w:r>
            <w:r w:rsidRPr="001552A4">
              <w:rPr>
                <w:spacing w:val="-1"/>
                <w:sz w:val="28"/>
                <w:lang w:val="ru-RU"/>
              </w:rPr>
              <w:t xml:space="preserve"> </w:t>
            </w:r>
            <w:r w:rsidRPr="001552A4">
              <w:rPr>
                <w:sz w:val="28"/>
                <w:lang w:val="ru-RU"/>
              </w:rPr>
              <w:t>3.2,</w:t>
            </w:r>
            <w:r w:rsidRPr="001552A4">
              <w:rPr>
                <w:spacing w:val="-1"/>
                <w:sz w:val="28"/>
                <w:lang w:val="ru-RU"/>
              </w:rPr>
              <w:t xml:space="preserve"> </w:t>
            </w:r>
            <w:r w:rsidRPr="001552A4">
              <w:rPr>
                <w:sz w:val="28"/>
                <w:lang w:val="ru-RU"/>
              </w:rPr>
              <w:t>3.3,</w:t>
            </w:r>
          </w:p>
          <w:p w:rsidR="008C09E0" w:rsidRPr="001552A4" w:rsidRDefault="008C09E0" w:rsidP="008C09E0">
            <w:pPr>
              <w:ind w:left="107"/>
              <w:rPr>
                <w:sz w:val="28"/>
                <w:lang w:val="ru-RU"/>
              </w:rPr>
            </w:pPr>
            <w:r w:rsidRPr="001552A4">
              <w:rPr>
                <w:sz w:val="28"/>
                <w:lang w:val="ru-RU"/>
              </w:rPr>
              <w:t>Р</w:t>
            </w:r>
            <w:r w:rsidRPr="001552A4">
              <w:rPr>
                <w:spacing w:val="-1"/>
                <w:sz w:val="28"/>
                <w:lang w:val="ru-RU"/>
              </w:rPr>
              <w:t xml:space="preserve"> </w:t>
            </w:r>
            <w:r w:rsidRPr="001552A4">
              <w:rPr>
                <w:sz w:val="28"/>
                <w:lang w:val="ru-RU"/>
              </w:rPr>
              <w:t>4,</w:t>
            </w:r>
            <w:r w:rsidRPr="001552A4">
              <w:rPr>
                <w:spacing w:val="-1"/>
                <w:sz w:val="28"/>
                <w:lang w:val="ru-RU"/>
              </w:rPr>
              <w:t xml:space="preserve"> </w:t>
            </w:r>
            <w:r w:rsidRPr="001552A4">
              <w:rPr>
                <w:sz w:val="28"/>
                <w:lang w:val="ru-RU"/>
              </w:rPr>
              <w:t>Тема 4.1</w:t>
            </w:r>
          </w:p>
          <w:p w:rsidR="008C09E0" w:rsidRPr="001552A4" w:rsidRDefault="008C09E0" w:rsidP="008C09E0">
            <w:pPr>
              <w:spacing w:before="2"/>
              <w:ind w:left="107"/>
              <w:rPr>
                <w:sz w:val="28"/>
                <w:lang w:val="ru-RU"/>
              </w:rPr>
            </w:pPr>
            <w:r w:rsidRPr="001552A4">
              <w:rPr>
                <w:sz w:val="28"/>
                <w:lang w:val="ru-RU"/>
              </w:rPr>
              <w:t>Р.6</w:t>
            </w:r>
            <w:r w:rsidRPr="001552A4">
              <w:rPr>
                <w:spacing w:val="-1"/>
                <w:sz w:val="28"/>
                <w:lang w:val="ru-RU"/>
              </w:rPr>
              <w:t xml:space="preserve"> </w:t>
            </w:r>
            <w:r w:rsidRPr="001552A4">
              <w:rPr>
                <w:sz w:val="28"/>
                <w:lang w:val="ru-RU"/>
              </w:rPr>
              <w:t>Тема</w:t>
            </w:r>
            <w:r w:rsidRPr="001552A4">
              <w:rPr>
                <w:spacing w:val="-1"/>
                <w:sz w:val="28"/>
                <w:lang w:val="ru-RU"/>
              </w:rPr>
              <w:t xml:space="preserve"> </w:t>
            </w:r>
            <w:r w:rsidRPr="001552A4">
              <w:rPr>
                <w:sz w:val="28"/>
                <w:lang w:val="ru-RU"/>
              </w:rPr>
              <w:t>6.1</w:t>
            </w:r>
          </w:p>
          <w:p w:rsidR="008C09E0" w:rsidRPr="001552A4" w:rsidRDefault="008C09E0" w:rsidP="008C09E0">
            <w:pPr>
              <w:rPr>
                <w:sz w:val="30"/>
                <w:lang w:val="ru-RU"/>
              </w:rPr>
            </w:pPr>
          </w:p>
          <w:p w:rsidR="008C09E0" w:rsidRPr="001552A4" w:rsidRDefault="008C09E0" w:rsidP="008C09E0">
            <w:pPr>
              <w:spacing w:before="10"/>
              <w:rPr>
                <w:sz w:val="25"/>
                <w:lang w:val="ru-RU"/>
              </w:rPr>
            </w:pPr>
          </w:p>
          <w:p w:rsidR="008C09E0" w:rsidRPr="001552A4" w:rsidRDefault="008C09E0" w:rsidP="008C09E0">
            <w:pPr>
              <w:spacing w:before="1" w:line="322" w:lineRule="exact"/>
              <w:ind w:left="107"/>
              <w:rPr>
                <w:sz w:val="28"/>
                <w:lang w:val="ru-RU"/>
              </w:rPr>
            </w:pPr>
            <w:r w:rsidRPr="001552A4">
              <w:rPr>
                <w:sz w:val="28"/>
                <w:lang w:val="ru-RU"/>
              </w:rPr>
              <w:t>Р</w:t>
            </w:r>
            <w:r w:rsidRPr="001552A4">
              <w:rPr>
                <w:spacing w:val="-1"/>
                <w:sz w:val="28"/>
                <w:lang w:val="ru-RU"/>
              </w:rPr>
              <w:t xml:space="preserve"> </w:t>
            </w:r>
            <w:r w:rsidRPr="001552A4">
              <w:rPr>
                <w:sz w:val="28"/>
                <w:lang w:val="ru-RU"/>
              </w:rPr>
              <w:t>1, Темы 1.2.</w:t>
            </w:r>
          </w:p>
          <w:p w:rsidR="008C09E0" w:rsidRPr="001552A4" w:rsidRDefault="008C09E0" w:rsidP="008C09E0">
            <w:pPr>
              <w:spacing w:line="322" w:lineRule="exact"/>
              <w:ind w:left="107"/>
              <w:rPr>
                <w:sz w:val="28"/>
                <w:lang w:val="ru-RU"/>
              </w:rPr>
            </w:pPr>
            <w:r w:rsidRPr="001552A4">
              <w:rPr>
                <w:sz w:val="28"/>
                <w:lang w:val="ru-RU"/>
              </w:rPr>
              <w:t>Р</w:t>
            </w:r>
            <w:r w:rsidRPr="001552A4">
              <w:rPr>
                <w:spacing w:val="-1"/>
                <w:sz w:val="28"/>
                <w:lang w:val="ru-RU"/>
              </w:rPr>
              <w:t xml:space="preserve"> </w:t>
            </w:r>
            <w:r w:rsidRPr="001552A4">
              <w:rPr>
                <w:sz w:val="28"/>
                <w:lang w:val="ru-RU"/>
              </w:rPr>
              <w:t>3, Темы</w:t>
            </w:r>
            <w:r w:rsidRPr="001552A4">
              <w:rPr>
                <w:spacing w:val="-1"/>
                <w:sz w:val="28"/>
                <w:lang w:val="ru-RU"/>
              </w:rPr>
              <w:t xml:space="preserve"> </w:t>
            </w:r>
            <w:r w:rsidRPr="001552A4">
              <w:rPr>
                <w:sz w:val="28"/>
                <w:lang w:val="ru-RU"/>
              </w:rPr>
              <w:t>3.1</w:t>
            </w:r>
            <w:r w:rsidRPr="001552A4">
              <w:rPr>
                <w:spacing w:val="1"/>
                <w:sz w:val="28"/>
                <w:lang w:val="ru-RU"/>
              </w:rPr>
              <w:t>,</w:t>
            </w:r>
            <w:r w:rsidRPr="001552A4">
              <w:rPr>
                <w:spacing w:val="-2"/>
                <w:sz w:val="28"/>
                <w:lang w:val="ru-RU"/>
              </w:rPr>
              <w:t xml:space="preserve"> </w:t>
            </w:r>
            <w:r w:rsidRPr="001552A4">
              <w:rPr>
                <w:sz w:val="28"/>
                <w:lang w:val="ru-RU"/>
              </w:rPr>
              <w:t>3.3</w:t>
            </w:r>
          </w:p>
          <w:p w:rsidR="008C09E0" w:rsidRPr="001552A4" w:rsidRDefault="008C09E0" w:rsidP="008C09E0">
            <w:pPr>
              <w:spacing w:line="322" w:lineRule="exact"/>
              <w:ind w:left="107"/>
              <w:rPr>
                <w:sz w:val="28"/>
                <w:lang w:val="ru-RU"/>
              </w:rPr>
            </w:pPr>
            <w:r w:rsidRPr="001552A4">
              <w:rPr>
                <w:sz w:val="28"/>
                <w:lang w:val="ru-RU"/>
              </w:rPr>
              <w:t>Р6,</w:t>
            </w:r>
            <w:r w:rsidRPr="001552A4">
              <w:rPr>
                <w:spacing w:val="-2"/>
                <w:sz w:val="28"/>
                <w:lang w:val="ru-RU"/>
              </w:rPr>
              <w:t xml:space="preserve"> </w:t>
            </w:r>
            <w:r w:rsidRPr="001552A4">
              <w:rPr>
                <w:sz w:val="28"/>
                <w:lang w:val="ru-RU"/>
              </w:rPr>
              <w:t>Тема</w:t>
            </w:r>
            <w:r w:rsidRPr="001552A4">
              <w:rPr>
                <w:spacing w:val="-1"/>
                <w:sz w:val="28"/>
                <w:lang w:val="ru-RU"/>
              </w:rPr>
              <w:t xml:space="preserve"> </w:t>
            </w:r>
            <w:r w:rsidRPr="001552A4">
              <w:rPr>
                <w:sz w:val="28"/>
                <w:lang w:val="ru-RU"/>
              </w:rPr>
              <w:t>6.2,</w:t>
            </w:r>
            <w:r w:rsidRPr="001552A4">
              <w:rPr>
                <w:spacing w:val="-1"/>
                <w:sz w:val="28"/>
                <w:lang w:val="ru-RU"/>
              </w:rPr>
              <w:t xml:space="preserve"> </w:t>
            </w:r>
            <w:r w:rsidRPr="001552A4">
              <w:rPr>
                <w:sz w:val="28"/>
                <w:lang w:val="ru-RU"/>
              </w:rPr>
              <w:t>6.3,</w:t>
            </w:r>
            <w:r w:rsidRPr="001552A4">
              <w:rPr>
                <w:spacing w:val="-4"/>
                <w:sz w:val="28"/>
                <w:lang w:val="ru-RU"/>
              </w:rPr>
              <w:t xml:space="preserve"> </w:t>
            </w:r>
            <w:r w:rsidRPr="001552A4">
              <w:rPr>
                <w:sz w:val="28"/>
                <w:lang w:val="ru-RU"/>
              </w:rPr>
              <w:t>6.4,</w:t>
            </w:r>
          </w:p>
          <w:p w:rsidR="008C09E0" w:rsidRPr="001552A4" w:rsidRDefault="008C09E0" w:rsidP="008C09E0">
            <w:pPr>
              <w:ind w:left="107"/>
              <w:rPr>
                <w:sz w:val="28"/>
                <w:lang w:val="ru-RU"/>
              </w:rPr>
            </w:pPr>
            <w:r w:rsidRPr="001552A4">
              <w:rPr>
                <w:sz w:val="28"/>
                <w:lang w:val="ru-RU"/>
              </w:rPr>
              <w:t>6.5</w:t>
            </w:r>
          </w:p>
          <w:p w:rsidR="008C09E0" w:rsidRPr="001552A4" w:rsidRDefault="008C09E0" w:rsidP="008C09E0">
            <w:pPr>
              <w:rPr>
                <w:sz w:val="30"/>
                <w:lang w:val="ru-RU"/>
              </w:rPr>
            </w:pPr>
          </w:p>
          <w:p w:rsidR="008C09E0" w:rsidRPr="001552A4" w:rsidRDefault="008C09E0" w:rsidP="008C09E0">
            <w:pPr>
              <w:rPr>
                <w:sz w:val="30"/>
                <w:lang w:val="ru-RU"/>
              </w:rPr>
            </w:pPr>
          </w:p>
          <w:p w:rsidR="008C09E0" w:rsidRPr="001552A4" w:rsidRDefault="008C09E0" w:rsidP="008C09E0">
            <w:pPr>
              <w:rPr>
                <w:sz w:val="30"/>
                <w:lang w:val="ru-RU"/>
              </w:rPr>
            </w:pPr>
          </w:p>
          <w:p w:rsidR="008C09E0" w:rsidRPr="001552A4" w:rsidRDefault="008C09E0" w:rsidP="008C09E0">
            <w:pPr>
              <w:rPr>
                <w:sz w:val="30"/>
                <w:lang w:val="ru-RU"/>
              </w:rPr>
            </w:pPr>
          </w:p>
          <w:p w:rsidR="008C09E0" w:rsidRPr="001552A4" w:rsidRDefault="008C09E0" w:rsidP="008C09E0">
            <w:pPr>
              <w:rPr>
                <w:sz w:val="30"/>
                <w:lang w:val="ru-RU"/>
              </w:rPr>
            </w:pPr>
          </w:p>
          <w:p w:rsidR="008C09E0" w:rsidRPr="001552A4" w:rsidRDefault="008C09E0" w:rsidP="008C09E0">
            <w:pPr>
              <w:rPr>
                <w:sz w:val="30"/>
                <w:lang w:val="ru-RU"/>
              </w:rPr>
            </w:pPr>
          </w:p>
          <w:p w:rsidR="008C09E0" w:rsidRPr="001552A4" w:rsidRDefault="008C09E0" w:rsidP="008C09E0">
            <w:pPr>
              <w:spacing w:before="1"/>
              <w:rPr>
                <w:sz w:val="44"/>
                <w:lang w:val="ru-RU"/>
              </w:rPr>
            </w:pPr>
          </w:p>
          <w:p w:rsidR="008C09E0" w:rsidRPr="001552A4" w:rsidRDefault="008C09E0" w:rsidP="008C09E0">
            <w:pPr>
              <w:spacing w:line="322" w:lineRule="exact"/>
              <w:ind w:left="107"/>
              <w:rPr>
                <w:sz w:val="28"/>
                <w:lang w:val="ru-RU"/>
              </w:rPr>
            </w:pPr>
            <w:r w:rsidRPr="001552A4">
              <w:rPr>
                <w:sz w:val="28"/>
                <w:lang w:val="ru-RU"/>
              </w:rPr>
              <w:t>Р</w:t>
            </w:r>
            <w:r w:rsidRPr="001552A4">
              <w:rPr>
                <w:spacing w:val="-1"/>
                <w:sz w:val="28"/>
                <w:lang w:val="ru-RU"/>
              </w:rPr>
              <w:t xml:space="preserve"> </w:t>
            </w:r>
            <w:r w:rsidRPr="001552A4">
              <w:rPr>
                <w:sz w:val="28"/>
                <w:lang w:val="ru-RU"/>
              </w:rPr>
              <w:t>1, Тема 1.3;</w:t>
            </w:r>
          </w:p>
          <w:p w:rsidR="008C09E0" w:rsidRPr="001552A4" w:rsidRDefault="008C09E0" w:rsidP="008C09E0">
            <w:pPr>
              <w:spacing w:line="322" w:lineRule="exact"/>
              <w:ind w:left="107"/>
              <w:rPr>
                <w:sz w:val="28"/>
                <w:lang w:val="ru-RU"/>
              </w:rPr>
            </w:pPr>
            <w:r w:rsidRPr="001552A4">
              <w:rPr>
                <w:sz w:val="28"/>
                <w:lang w:val="ru-RU"/>
              </w:rPr>
              <w:t>Р</w:t>
            </w:r>
            <w:r w:rsidRPr="001552A4">
              <w:rPr>
                <w:spacing w:val="-1"/>
                <w:sz w:val="28"/>
                <w:lang w:val="ru-RU"/>
              </w:rPr>
              <w:t xml:space="preserve"> </w:t>
            </w:r>
            <w:r w:rsidRPr="001552A4">
              <w:rPr>
                <w:sz w:val="28"/>
                <w:lang w:val="ru-RU"/>
              </w:rPr>
              <w:t>2,</w:t>
            </w:r>
            <w:r w:rsidRPr="001552A4">
              <w:rPr>
                <w:spacing w:val="-1"/>
                <w:sz w:val="28"/>
                <w:lang w:val="ru-RU"/>
              </w:rPr>
              <w:t xml:space="preserve"> </w:t>
            </w:r>
            <w:r w:rsidRPr="001552A4">
              <w:rPr>
                <w:sz w:val="28"/>
                <w:lang w:val="ru-RU"/>
              </w:rPr>
              <w:t>Темы</w:t>
            </w:r>
            <w:r w:rsidRPr="001552A4">
              <w:rPr>
                <w:spacing w:val="-1"/>
                <w:sz w:val="28"/>
                <w:lang w:val="ru-RU"/>
              </w:rPr>
              <w:t xml:space="preserve"> </w:t>
            </w:r>
            <w:r w:rsidRPr="001552A4">
              <w:rPr>
                <w:sz w:val="28"/>
                <w:lang w:val="ru-RU"/>
              </w:rPr>
              <w:t>2.1 -</w:t>
            </w:r>
            <w:r w:rsidRPr="001552A4">
              <w:rPr>
                <w:spacing w:val="-1"/>
                <w:sz w:val="28"/>
                <w:lang w:val="ru-RU"/>
              </w:rPr>
              <w:t xml:space="preserve"> </w:t>
            </w:r>
            <w:r w:rsidRPr="001552A4">
              <w:rPr>
                <w:sz w:val="28"/>
                <w:lang w:val="ru-RU"/>
              </w:rPr>
              <w:t>2.4</w:t>
            </w:r>
          </w:p>
          <w:p w:rsidR="008C09E0" w:rsidRPr="001552A4" w:rsidRDefault="008C09E0" w:rsidP="008C09E0">
            <w:pPr>
              <w:spacing w:line="322" w:lineRule="exact"/>
              <w:ind w:left="107"/>
              <w:rPr>
                <w:sz w:val="28"/>
                <w:lang w:val="ru-RU"/>
              </w:rPr>
            </w:pPr>
            <w:r w:rsidRPr="001552A4">
              <w:rPr>
                <w:sz w:val="28"/>
                <w:lang w:val="ru-RU"/>
              </w:rPr>
              <w:t>Р 3.</w:t>
            </w:r>
            <w:r w:rsidRPr="001552A4">
              <w:rPr>
                <w:spacing w:val="-1"/>
                <w:sz w:val="28"/>
                <w:lang w:val="ru-RU"/>
              </w:rPr>
              <w:t xml:space="preserve"> </w:t>
            </w:r>
            <w:r w:rsidRPr="001552A4">
              <w:rPr>
                <w:sz w:val="28"/>
                <w:lang w:val="ru-RU"/>
              </w:rPr>
              <w:t>Тема</w:t>
            </w:r>
            <w:r w:rsidRPr="001552A4">
              <w:rPr>
                <w:spacing w:val="1"/>
                <w:sz w:val="28"/>
                <w:lang w:val="ru-RU"/>
              </w:rPr>
              <w:t xml:space="preserve"> </w:t>
            </w:r>
            <w:r w:rsidRPr="001552A4">
              <w:rPr>
                <w:sz w:val="28"/>
                <w:lang w:val="ru-RU"/>
              </w:rPr>
              <w:t>3.2,</w:t>
            </w:r>
            <w:r w:rsidRPr="001552A4">
              <w:rPr>
                <w:spacing w:val="-3"/>
                <w:sz w:val="28"/>
                <w:lang w:val="ru-RU"/>
              </w:rPr>
              <w:t xml:space="preserve"> </w:t>
            </w:r>
            <w:r w:rsidRPr="001552A4">
              <w:rPr>
                <w:sz w:val="28"/>
                <w:lang w:val="ru-RU"/>
              </w:rPr>
              <w:t>3.3</w:t>
            </w:r>
          </w:p>
          <w:p w:rsidR="008C09E0" w:rsidRPr="001552A4" w:rsidRDefault="008C09E0" w:rsidP="008C09E0">
            <w:pPr>
              <w:ind w:left="107"/>
              <w:rPr>
                <w:sz w:val="28"/>
                <w:lang w:val="ru-RU"/>
              </w:rPr>
            </w:pPr>
            <w:r w:rsidRPr="001552A4">
              <w:rPr>
                <w:sz w:val="28"/>
                <w:lang w:val="ru-RU"/>
              </w:rPr>
              <w:t>Р5. Тема</w:t>
            </w:r>
            <w:r w:rsidRPr="001552A4">
              <w:rPr>
                <w:spacing w:val="-2"/>
                <w:sz w:val="28"/>
                <w:lang w:val="ru-RU"/>
              </w:rPr>
              <w:t xml:space="preserve"> </w:t>
            </w:r>
            <w:r w:rsidRPr="001552A4">
              <w:rPr>
                <w:sz w:val="28"/>
                <w:lang w:val="ru-RU"/>
              </w:rPr>
              <w:t>5.2</w:t>
            </w:r>
          </w:p>
          <w:p w:rsidR="008C09E0" w:rsidRPr="001552A4" w:rsidRDefault="008C09E0" w:rsidP="008C09E0">
            <w:pPr>
              <w:rPr>
                <w:sz w:val="30"/>
                <w:lang w:val="ru-RU"/>
              </w:rPr>
            </w:pPr>
          </w:p>
          <w:p w:rsidR="008C09E0" w:rsidRPr="001552A4" w:rsidRDefault="008C09E0" w:rsidP="008C09E0">
            <w:pPr>
              <w:rPr>
                <w:sz w:val="30"/>
                <w:lang w:val="ru-RU"/>
              </w:rPr>
            </w:pPr>
          </w:p>
          <w:p w:rsidR="008C09E0" w:rsidRPr="001552A4" w:rsidRDefault="008C09E0" w:rsidP="008C09E0">
            <w:pPr>
              <w:rPr>
                <w:sz w:val="30"/>
                <w:lang w:val="ru-RU"/>
              </w:rPr>
            </w:pPr>
          </w:p>
          <w:p w:rsidR="008C09E0" w:rsidRPr="001552A4" w:rsidRDefault="008C09E0" w:rsidP="008C09E0">
            <w:pPr>
              <w:rPr>
                <w:sz w:val="30"/>
                <w:lang w:val="ru-RU"/>
              </w:rPr>
            </w:pPr>
          </w:p>
          <w:p w:rsidR="008C09E0" w:rsidRPr="001552A4" w:rsidRDefault="008C09E0" w:rsidP="008C09E0">
            <w:pPr>
              <w:rPr>
                <w:sz w:val="30"/>
                <w:lang w:val="ru-RU"/>
              </w:rPr>
            </w:pPr>
          </w:p>
          <w:p w:rsidR="008C09E0" w:rsidRPr="001552A4" w:rsidRDefault="008C09E0" w:rsidP="008C09E0">
            <w:pPr>
              <w:rPr>
                <w:sz w:val="30"/>
                <w:lang w:val="ru-RU"/>
              </w:rPr>
            </w:pPr>
          </w:p>
          <w:p w:rsidR="008C09E0" w:rsidRPr="001552A4" w:rsidRDefault="008C09E0" w:rsidP="008C09E0">
            <w:pPr>
              <w:spacing w:before="2"/>
              <w:rPr>
                <w:sz w:val="44"/>
                <w:lang w:val="ru-RU"/>
              </w:rPr>
            </w:pPr>
          </w:p>
          <w:p w:rsidR="008C09E0" w:rsidRPr="001552A4" w:rsidRDefault="008C09E0" w:rsidP="008C09E0">
            <w:pPr>
              <w:spacing w:line="322" w:lineRule="exact"/>
              <w:ind w:left="107"/>
              <w:rPr>
                <w:sz w:val="28"/>
                <w:lang w:val="ru-RU"/>
              </w:rPr>
            </w:pPr>
            <w:r w:rsidRPr="001552A4">
              <w:rPr>
                <w:sz w:val="28"/>
                <w:lang w:val="ru-RU"/>
              </w:rPr>
              <w:t>Р</w:t>
            </w:r>
            <w:r w:rsidRPr="001552A4">
              <w:rPr>
                <w:spacing w:val="-1"/>
                <w:sz w:val="28"/>
                <w:lang w:val="ru-RU"/>
              </w:rPr>
              <w:t xml:space="preserve"> </w:t>
            </w:r>
            <w:r w:rsidRPr="001552A4">
              <w:rPr>
                <w:sz w:val="28"/>
                <w:lang w:val="ru-RU"/>
              </w:rPr>
              <w:t>1, Темы 1.2</w:t>
            </w:r>
          </w:p>
          <w:p w:rsidR="008C09E0" w:rsidRPr="001552A4" w:rsidRDefault="008C09E0" w:rsidP="008C09E0">
            <w:pPr>
              <w:spacing w:line="322" w:lineRule="exact"/>
              <w:ind w:left="107"/>
              <w:rPr>
                <w:sz w:val="28"/>
                <w:lang w:val="ru-RU"/>
              </w:rPr>
            </w:pPr>
            <w:r w:rsidRPr="001552A4">
              <w:rPr>
                <w:sz w:val="28"/>
                <w:lang w:val="ru-RU"/>
              </w:rPr>
              <w:t>Р</w:t>
            </w:r>
            <w:r w:rsidRPr="001552A4">
              <w:rPr>
                <w:spacing w:val="-1"/>
                <w:sz w:val="28"/>
                <w:lang w:val="ru-RU"/>
              </w:rPr>
              <w:t xml:space="preserve"> </w:t>
            </w:r>
            <w:r w:rsidRPr="001552A4">
              <w:rPr>
                <w:sz w:val="28"/>
                <w:lang w:val="ru-RU"/>
              </w:rPr>
              <w:t>4, Тема</w:t>
            </w:r>
            <w:r w:rsidRPr="001552A4">
              <w:rPr>
                <w:spacing w:val="-1"/>
                <w:sz w:val="28"/>
                <w:lang w:val="ru-RU"/>
              </w:rPr>
              <w:t xml:space="preserve"> </w:t>
            </w:r>
            <w:r w:rsidRPr="001552A4">
              <w:rPr>
                <w:sz w:val="28"/>
                <w:lang w:val="ru-RU"/>
              </w:rPr>
              <w:t>4.4</w:t>
            </w:r>
          </w:p>
          <w:p w:rsidR="008C09E0" w:rsidRPr="001552A4" w:rsidRDefault="008C09E0" w:rsidP="008C09E0">
            <w:pPr>
              <w:ind w:left="107"/>
              <w:rPr>
                <w:sz w:val="28"/>
                <w:lang w:val="ru-RU"/>
              </w:rPr>
            </w:pPr>
            <w:r w:rsidRPr="001552A4">
              <w:rPr>
                <w:sz w:val="28"/>
                <w:lang w:val="ru-RU"/>
              </w:rPr>
              <w:t>Р.5.Тема</w:t>
            </w:r>
            <w:r w:rsidRPr="001552A4">
              <w:rPr>
                <w:spacing w:val="-6"/>
                <w:sz w:val="28"/>
                <w:lang w:val="ru-RU"/>
              </w:rPr>
              <w:t xml:space="preserve"> </w:t>
            </w:r>
            <w:r w:rsidRPr="001552A4">
              <w:rPr>
                <w:sz w:val="28"/>
                <w:lang w:val="ru-RU"/>
              </w:rPr>
              <w:t>5.2</w:t>
            </w:r>
          </w:p>
          <w:p w:rsidR="008C09E0" w:rsidRPr="001552A4" w:rsidRDefault="008C09E0" w:rsidP="008C09E0">
            <w:pPr>
              <w:spacing w:before="11"/>
              <w:rPr>
                <w:sz w:val="27"/>
                <w:lang w:val="ru-RU"/>
              </w:rPr>
            </w:pPr>
          </w:p>
          <w:p w:rsidR="008C09E0" w:rsidRPr="001552A4" w:rsidRDefault="008C09E0" w:rsidP="008C09E0">
            <w:pPr>
              <w:spacing w:line="322" w:lineRule="exact"/>
              <w:ind w:left="107"/>
              <w:rPr>
                <w:sz w:val="28"/>
                <w:lang w:val="ru-RU"/>
              </w:rPr>
            </w:pPr>
            <w:r w:rsidRPr="001552A4">
              <w:rPr>
                <w:sz w:val="28"/>
                <w:lang w:val="ru-RU"/>
              </w:rPr>
              <w:t>Р</w:t>
            </w:r>
            <w:r w:rsidRPr="001552A4">
              <w:rPr>
                <w:spacing w:val="-1"/>
                <w:sz w:val="28"/>
                <w:lang w:val="ru-RU"/>
              </w:rPr>
              <w:t xml:space="preserve"> </w:t>
            </w:r>
            <w:r w:rsidRPr="001552A4">
              <w:rPr>
                <w:sz w:val="28"/>
                <w:lang w:val="ru-RU"/>
              </w:rPr>
              <w:t>1, Темы 1.1-1.3</w:t>
            </w:r>
          </w:p>
          <w:p w:rsidR="008C09E0" w:rsidRPr="001552A4" w:rsidRDefault="008C09E0" w:rsidP="008C09E0">
            <w:pPr>
              <w:spacing w:line="311" w:lineRule="exact"/>
              <w:ind w:left="107"/>
              <w:rPr>
                <w:sz w:val="28"/>
              </w:rPr>
            </w:pPr>
            <w:r w:rsidRPr="001552A4">
              <w:rPr>
                <w:sz w:val="28"/>
              </w:rPr>
              <w:t>Р</w:t>
            </w:r>
            <w:r w:rsidRPr="001552A4">
              <w:rPr>
                <w:spacing w:val="-1"/>
                <w:sz w:val="28"/>
              </w:rPr>
              <w:t xml:space="preserve"> </w:t>
            </w:r>
            <w:r w:rsidRPr="001552A4">
              <w:rPr>
                <w:sz w:val="28"/>
              </w:rPr>
              <w:t>2. Темы 2.1-2.4</w:t>
            </w:r>
          </w:p>
        </w:tc>
        <w:tc>
          <w:tcPr>
            <w:tcW w:w="3219" w:type="dxa"/>
          </w:tcPr>
          <w:p w:rsidR="008C09E0" w:rsidRPr="001552A4" w:rsidRDefault="008C09E0" w:rsidP="005F246F">
            <w:pPr>
              <w:numPr>
                <w:ilvl w:val="0"/>
                <w:numId w:val="70"/>
              </w:numPr>
              <w:tabs>
                <w:tab w:val="left" w:pos="284"/>
              </w:tabs>
              <w:spacing w:line="315" w:lineRule="exact"/>
              <w:ind w:left="283"/>
              <w:rPr>
                <w:sz w:val="28"/>
              </w:rPr>
            </w:pPr>
            <w:r w:rsidRPr="001552A4">
              <w:rPr>
                <w:sz w:val="28"/>
              </w:rPr>
              <w:t>тестирование</w:t>
            </w:r>
          </w:p>
          <w:p w:rsidR="008C09E0" w:rsidRPr="001552A4" w:rsidRDefault="008C09E0" w:rsidP="008C09E0">
            <w:pPr>
              <w:spacing w:before="10"/>
              <w:rPr>
                <w:sz w:val="27"/>
              </w:rPr>
            </w:pPr>
          </w:p>
          <w:p w:rsidR="008C09E0" w:rsidRPr="001552A4" w:rsidRDefault="008C09E0" w:rsidP="005F246F">
            <w:pPr>
              <w:numPr>
                <w:ilvl w:val="0"/>
                <w:numId w:val="70"/>
              </w:numPr>
              <w:tabs>
                <w:tab w:val="left" w:pos="356"/>
              </w:tabs>
              <w:ind w:left="355" w:hanging="248"/>
              <w:rPr>
                <w:sz w:val="28"/>
              </w:rPr>
            </w:pPr>
            <w:r w:rsidRPr="001552A4">
              <w:rPr>
                <w:sz w:val="28"/>
              </w:rPr>
              <w:t>устный</w:t>
            </w:r>
            <w:r w:rsidRPr="001552A4">
              <w:rPr>
                <w:spacing w:val="-5"/>
                <w:sz w:val="28"/>
              </w:rPr>
              <w:t xml:space="preserve"> </w:t>
            </w:r>
            <w:r w:rsidRPr="001552A4">
              <w:rPr>
                <w:sz w:val="28"/>
              </w:rPr>
              <w:t>опрос</w:t>
            </w:r>
          </w:p>
          <w:p w:rsidR="008C09E0" w:rsidRPr="001552A4" w:rsidRDefault="008C09E0" w:rsidP="005F246F">
            <w:pPr>
              <w:numPr>
                <w:ilvl w:val="0"/>
                <w:numId w:val="70"/>
              </w:numPr>
              <w:tabs>
                <w:tab w:val="left" w:pos="353"/>
              </w:tabs>
              <w:spacing w:before="3"/>
              <w:ind w:right="842" w:firstLine="0"/>
              <w:rPr>
                <w:sz w:val="28"/>
              </w:rPr>
            </w:pPr>
            <w:r w:rsidRPr="001552A4">
              <w:rPr>
                <w:sz w:val="28"/>
              </w:rPr>
              <w:t>фронтальный</w:t>
            </w:r>
            <w:r w:rsidRPr="001552A4">
              <w:rPr>
                <w:spacing w:val="1"/>
                <w:sz w:val="28"/>
              </w:rPr>
              <w:t xml:space="preserve"> </w:t>
            </w:r>
            <w:r w:rsidRPr="001552A4">
              <w:rPr>
                <w:sz w:val="28"/>
              </w:rPr>
              <w:t>письменный</w:t>
            </w:r>
            <w:r w:rsidRPr="001552A4">
              <w:rPr>
                <w:spacing w:val="-13"/>
                <w:sz w:val="28"/>
              </w:rPr>
              <w:t xml:space="preserve"> </w:t>
            </w:r>
            <w:r w:rsidRPr="001552A4">
              <w:rPr>
                <w:sz w:val="28"/>
              </w:rPr>
              <w:t>опрос</w:t>
            </w:r>
          </w:p>
          <w:p w:rsidR="008C09E0" w:rsidRPr="001552A4" w:rsidRDefault="008C09E0" w:rsidP="008C09E0">
            <w:pPr>
              <w:spacing w:before="10"/>
              <w:rPr>
                <w:sz w:val="27"/>
              </w:rPr>
            </w:pPr>
          </w:p>
          <w:p w:rsidR="008C09E0" w:rsidRPr="001552A4" w:rsidRDefault="008C09E0" w:rsidP="005F246F">
            <w:pPr>
              <w:numPr>
                <w:ilvl w:val="0"/>
                <w:numId w:val="70"/>
              </w:numPr>
              <w:tabs>
                <w:tab w:val="left" w:pos="353"/>
              </w:tabs>
              <w:ind w:right="1136" w:firstLine="0"/>
              <w:rPr>
                <w:sz w:val="28"/>
              </w:rPr>
            </w:pPr>
            <w:r w:rsidRPr="001552A4">
              <w:rPr>
                <w:sz w:val="28"/>
              </w:rPr>
              <w:t>эссе, доклады,</w:t>
            </w:r>
            <w:r w:rsidRPr="001552A4">
              <w:rPr>
                <w:spacing w:val="-67"/>
                <w:sz w:val="28"/>
              </w:rPr>
              <w:t xml:space="preserve"> </w:t>
            </w:r>
            <w:r w:rsidRPr="001552A4">
              <w:rPr>
                <w:sz w:val="28"/>
              </w:rPr>
              <w:t>рефераты</w:t>
            </w:r>
          </w:p>
          <w:p w:rsidR="008C09E0" w:rsidRPr="001552A4" w:rsidRDefault="008C09E0" w:rsidP="008C09E0">
            <w:pPr>
              <w:spacing w:before="11"/>
              <w:rPr>
                <w:sz w:val="27"/>
              </w:rPr>
            </w:pPr>
          </w:p>
          <w:p w:rsidR="008C09E0" w:rsidRPr="001552A4" w:rsidRDefault="008C09E0" w:rsidP="005F246F">
            <w:pPr>
              <w:numPr>
                <w:ilvl w:val="0"/>
                <w:numId w:val="70"/>
              </w:numPr>
              <w:tabs>
                <w:tab w:val="left" w:pos="353"/>
              </w:tabs>
              <w:ind w:right="300" w:firstLine="0"/>
              <w:rPr>
                <w:sz w:val="28"/>
                <w:lang w:val="ru-RU"/>
              </w:rPr>
            </w:pPr>
            <w:r w:rsidRPr="001552A4">
              <w:rPr>
                <w:sz w:val="28"/>
                <w:lang w:val="ru-RU"/>
              </w:rPr>
              <w:t>оценка составленных</w:t>
            </w:r>
            <w:r w:rsidRPr="001552A4">
              <w:rPr>
                <w:spacing w:val="-67"/>
                <w:sz w:val="28"/>
                <w:lang w:val="ru-RU"/>
              </w:rPr>
              <w:t xml:space="preserve"> </w:t>
            </w:r>
            <w:r w:rsidRPr="001552A4">
              <w:rPr>
                <w:sz w:val="28"/>
                <w:lang w:val="ru-RU"/>
              </w:rPr>
              <w:t>презентаций по темам</w:t>
            </w:r>
            <w:r w:rsidRPr="001552A4">
              <w:rPr>
                <w:spacing w:val="1"/>
                <w:sz w:val="28"/>
                <w:lang w:val="ru-RU"/>
              </w:rPr>
              <w:t xml:space="preserve"> </w:t>
            </w:r>
            <w:r w:rsidRPr="001552A4">
              <w:rPr>
                <w:sz w:val="28"/>
                <w:lang w:val="ru-RU"/>
              </w:rPr>
              <w:t>раздела</w:t>
            </w:r>
          </w:p>
          <w:p w:rsidR="008C09E0" w:rsidRPr="001552A4" w:rsidRDefault="008C09E0" w:rsidP="008C09E0">
            <w:pPr>
              <w:spacing w:before="1"/>
              <w:rPr>
                <w:sz w:val="28"/>
                <w:lang w:val="ru-RU"/>
              </w:rPr>
            </w:pPr>
          </w:p>
          <w:p w:rsidR="008C09E0" w:rsidRPr="001552A4" w:rsidRDefault="008C09E0" w:rsidP="005F246F">
            <w:pPr>
              <w:numPr>
                <w:ilvl w:val="0"/>
                <w:numId w:val="70"/>
              </w:numPr>
              <w:tabs>
                <w:tab w:val="left" w:pos="284"/>
              </w:tabs>
              <w:ind w:right="392" w:firstLine="0"/>
              <w:rPr>
                <w:sz w:val="28"/>
              </w:rPr>
            </w:pPr>
            <w:r w:rsidRPr="001552A4">
              <w:rPr>
                <w:sz w:val="28"/>
              </w:rPr>
              <w:t>оценка практических</w:t>
            </w:r>
            <w:r w:rsidRPr="001552A4">
              <w:rPr>
                <w:spacing w:val="-68"/>
                <w:sz w:val="28"/>
              </w:rPr>
              <w:t xml:space="preserve"> </w:t>
            </w:r>
            <w:r w:rsidRPr="001552A4">
              <w:rPr>
                <w:sz w:val="28"/>
              </w:rPr>
              <w:t>работ</w:t>
            </w:r>
          </w:p>
          <w:p w:rsidR="008C09E0" w:rsidRPr="001552A4" w:rsidRDefault="008C09E0" w:rsidP="008C09E0">
            <w:pPr>
              <w:spacing w:before="1"/>
              <w:rPr>
                <w:sz w:val="28"/>
              </w:rPr>
            </w:pPr>
          </w:p>
          <w:p w:rsidR="008C09E0" w:rsidRPr="001552A4" w:rsidRDefault="008C09E0" w:rsidP="005F246F">
            <w:pPr>
              <w:numPr>
                <w:ilvl w:val="0"/>
                <w:numId w:val="70"/>
              </w:numPr>
              <w:tabs>
                <w:tab w:val="left" w:pos="284"/>
              </w:tabs>
              <w:ind w:left="283"/>
              <w:rPr>
                <w:sz w:val="28"/>
              </w:rPr>
            </w:pPr>
            <w:r w:rsidRPr="001552A4">
              <w:rPr>
                <w:sz w:val="28"/>
              </w:rPr>
              <w:t>контрольная</w:t>
            </w:r>
            <w:r w:rsidRPr="001552A4">
              <w:rPr>
                <w:spacing w:val="-3"/>
                <w:sz w:val="28"/>
              </w:rPr>
              <w:t xml:space="preserve"> </w:t>
            </w:r>
            <w:r w:rsidRPr="001552A4">
              <w:rPr>
                <w:sz w:val="28"/>
              </w:rPr>
              <w:t>работа</w:t>
            </w:r>
          </w:p>
          <w:p w:rsidR="008C09E0" w:rsidRPr="001552A4" w:rsidRDefault="008C09E0" w:rsidP="008C09E0">
            <w:pPr>
              <w:spacing w:before="11"/>
              <w:rPr>
                <w:sz w:val="27"/>
              </w:rPr>
            </w:pPr>
          </w:p>
          <w:p w:rsidR="008C09E0" w:rsidRPr="001552A4" w:rsidRDefault="008C09E0" w:rsidP="005F246F">
            <w:pPr>
              <w:numPr>
                <w:ilvl w:val="0"/>
                <w:numId w:val="70"/>
              </w:numPr>
              <w:tabs>
                <w:tab w:val="left" w:pos="353"/>
              </w:tabs>
              <w:spacing w:line="322" w:lineRule="exact"/>
              <w:ind w:left="352" w:hanging="245"/>
              <w:rPr>
                <w:sz w:val="28"/>
              </w:rPr>
            </w:pPr>
            <w:r w:rsidRPr="001552A4">
              <w:rPr>
                <w:sz w:val="28"/>
              </w:rPr>
              <w:t>оценка</w:t>
            </w:r>
          </w:p>
          <w:p w:rsidR="008C09E0" w:rsidRPr="001552A4" w:rsidRDefault="008C09E0" w:rsidP="008C09E0">
            <w:pPr>
              <w:ind w:left="108" w:right="417"/>
              <w:rPr>
                <w:sz w:val="28"/>
              </w:rPr>
            </w:pPr>
            <w:r w:rsidRPr="001552A4">
              <w:rPr>
                <w:sz w:val="28"/>
              </w:rPr>
              <w:t>самостоятельно</w:t>
            </w:r>
            <w:r w:rsidRPr="001552A4">
              <w:rPr>
                <w:spacing w:val="1"/>
                <w:sz w:val="28"/>
              </w:rPr>
              <w:t xml:space="preserve"> </w:t>
            </w:r>
            <w:r w:rsidRPr="001552A4">
              <w:rPr>
                <w:sz w:val="28"/>
              </w:rPr>
              <w:t>выполненных</w:t>
            </w:r>
            <w:r w:rsidRPr="001552A4">
              <w:rPr>
                <w:spacing w:val="-9"/>
                <w:sz w:val="28"/>
              </w:rPr>
              <w:t xml:space="preserve"> </w:t>
            </w:r>
            <w:r w:rsidRPr="001552A4">
              <w:rPr>
                <w:sz w:val="28"/>
              </w:rPr>
              <w:t>заданий</w:t>
            </w:r>
          </w:p>
          <w:p w:rsidR="008C09E0" w:rsidRPr="001552A4" w:rsidRDefault="008C09E0" w:rsidP="008C09E0">
            <w:pPr>
              <w:spacing w:before="10"/>
              <w:rPr>
                <w:sz w:val="27"/>
              </w:rPr>
            </w:pPr>
          </w:p>
          <w:p w:rsidR="008C09E0" w:rsidRPr="001552A4" w:rsidRDefault="008C09E0" w:rsidP="005F246F">
            <w:pPr>
              <w:numPr>
                <w:ilvl w:val="0"/>
                <w:numId w:val="70"/>
              </w:numPr>
              <w:tabs>
                <w:tab w:val="left" w:pos="277"/>
              </w:tabs>
              <w:spacing w:line="242" w:lineRule="auto"/>
              <w:ind w:right="1058" w:firstLine="0"/>
              <w:rPr>
                <w:sz w:val="28"/>
              </w:rPr>
            </w:pPr>
            <w:r w:rsidRPr="001552A4">
              <w:rPr>
                <w:spacing w:val="-1"/>
                <w:sz w:val="28"/>
              </w:rPr>
              <w:t>промежуточная</w:t>
            </w:r>
            <w:r w:rsidRPr="001552A4">
              <w:rPr>
                <w:spacing w:val="-67"/>
                <w:sz w:val="28"/>
              </w:rPr>
              <w:t xml:space="preserve"> </w:t>
            </w:r>
            <w:r w:rsidRPr="001552A4">
              <w:rPr>
                <w:sz w:val="28"/>
              </w:rPr>
              <w:t>аттестация</w:t>
            </w:r>
          </w:p>
        </w:tc>
      </w:tr>
    </w:tbl>
    <w:p w:rsidR="008C09E0" w:rsidRPr="001552A4" w:rsidRDefault="008C09E0" w:rsidP="008C09E0">
      <w:pPr>
        <w:spacing w:line="242" w:lineRule="auto"/>
        <w:rPr>
          <w:sz w:val="28"/>
        </w:rPr>
        <w:sectPr w:rsidR="008C09E0" w:rsidRPr="001552A4">
          <w:pgSz w:w="11910" w:h="16840"/>
          <w:pgMar w:top="1040" w:right="740" w:bottom="960" w:left="1480" w:header="0" w:footer="699"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3120"/>
        <w:gridCol w:w="3219"/>
      </w:tblGrid>
      <w:tr w:rsidR="008C09E0" w:rsidRPr="001552A4" w:rsidTr="008C09E0">
        <w:trPr>
          <w:trHeight w:val="13432"/>
        </w:trPr>
        <w:tc>
          <w:tcPr>
            <w:tcW w:w="2943" w:type="dxa"/>
          </w:tcPr>
          <w:p w:rsidR="008C09E0" w:rsidRPr="001552A4" w:rsidRDefault="008C09E0" w:rsidP="008C09E0">
            <w:pPr>
              <w:ind w:left="107" w:right="247"/>
              <w:rPr>
                <w:sz w:val="24"/>
                <w:lang w:val="ru-RU"/>
              </w:rPr>
            </w:pPr>
            <w:r w:rsidRPr="001552A4">
              <w:rPr>
                <w:sz w:val="24"/>
                <w:lang w:val="ru-RU"/>
              </w:rPr>
              <w:t>государственном языке</w:t>
            </w:r>
            <w:r w:rsidRPr="001552A4">
              <w:rPr>
                <w:spacing w:val="1"/>
                <w:sz w:val="24"/>
                <w:lang w:val="ru-RU"/>
              </w:rPr>
              <w:t xml:space="preserve"> </w:t>
            </w:r>
            <w:r w:rsidRPr="001552A4">
              <w:rPr>
                <w:sz w:val="24"/>
                <w:lang w:val="ru-RU"/>
              </w:rPr>
              <w:t>Российской Федерации с</w:t>
            </w:r>
            <w:r w:rsidRPr="001552A4">
              <w:rPr>
                <w:spacing w:val="-58"/>
                <w:sz w:val="24"/>
                <w:lang w:val="ru-RU"/>
              </w:rPr>
              <w:t xml:space="preserve"> </w:t>
            </w:r>
            <w:r w:rsidRPr="001552A4">
              <w:rPr>
                <w:sz w:val="24"/>
                <w:lang w:val="ru-RU"/>
              </w:rPr>
              <w:t>учетом особенностей</w:t>
            </w:r>
            <w:r w:rsidRPr="001552A4">
              <w:rPr>
                <w:spacing w:val="1"/>
                <w:sz w:val="24"/>
                <w:lang w:val="ru-RU"/>
              </w:rPr>
              <w:t xml:space="preserve"> </w:t>
            </w:r>
            <w:r w:rsidRPr="001552A4">
              <w:rPr>
                <w:sz w:val="24"/>
                <w:lang w:val="ru-RU"/>
              </w:rPr>
              <w:t>социального и</w:t>
            </w:r>
            <w:r w:rsidRPr="001552A4">
              <w:rPr>
                <w:spacing w:val="1"/>
                <w:sz w:val="24"/>
                <w:lang w:val="ru-RU"/>
              </w:rPr>
              <w:t xml:space="preserve"> </w:t>
            </w:r>
            <w:r w:rsidRPr="001552A4">
              <w:rPr>
                <w:sz w:val="24"/>
                <w:lang w:val="ru-RU"/>
              </w:rPr>
              <w:t>культурного</w:t>
            </w:r>
            <w:r w:rsidRPr="001552A4">
              <w:rPr>
                <w:spacing w:val="-2"/>
                <w:sz w:val="24"/>
                <w:lang w:val="ru-RU"/>
              </w:rPr>
              <w:t xml:space="preserve"> </w:t>
            </w:r>
            <w:r w:rsidRPr="001552A4">
              <w:rPr>
                <w:sz w:val="24"/>
                <w:lang w:val="ru-RU"/>
              </w:rPr>
              <w:t>контекста;</w:t>
            </w:r>
          </w:p>
          <w:p w:rsidR="008C09E0" w:rsidRPr="001552A4" w:rsidRDefault="008C09E0" w:rsidP="008C09E0">
            <w:pPr>
              <w:rPr>
                <w:sz w:val="27"/>
                <w:lang w:val="ru-RU"/>
              </w:rPr>
            </w:pPr>
          </w:p>
          <w:p w:rsidR="008C09E0" w:rsidRPr="001552A4" w:rsidRDefault="008C09E0" w:rsidP="008C09E0">
            <w:pPr>
              <w:ind w:left="107" w:right="988"/>
              <w:rPr>
                <w:sz w:val="24"/>
                <w:lang w:val="ru-RU"/>
              </w:rPr>
            </w:pPr>
            <w:r w:rsidRPr="001552A4">
              <w:rPr>
                <w:sz w:val="24"/>
                <w:lang w:val="ru-RU"/>
              </w:rPr>
              <w:t>ОК 06. Проявлять</w:t>
            </w:r>
            <w:r w:rsidRPr="001552A4">
              <w:rPr>
                <w:spacing w:val="-57"/>
                <w:sz w:val="24"/>
                <w:lang w:val="ru-RU"/>
              </w:rPr>
              <w:t xml:space="preserve"> </w:t>
            </w:r>
            <w:r w:rsidRPr="001552A4">
              <w:rPr>
                <w:sz w:val="24"/>
                <w:lang w:val="ru-RU"/>
              </w:rPr>
              <w:t>гражданско-</w:t>
            </w:r>
          </w:p>
          <w:p w:rsidR="008C09E0" w:rsidRPr="001552A4" w:rsidRDefault="008C09E0" w:rsidP="008C09E0">
            <w:pPr>
              <w:ind w:left="107" w:right="96"/>
              <w:rPr>
                <w:sz w:val="24"/>
                <w:lang w:val="ru-RU"/>
              </w:rPr>
            </w:pPr>
            <w:r w:rsidRPr="001552A4">
              <w:rPr>
                <w:sz w:val="24"/>
                <w:lang w:val="ru-RU"/>
              </w:rPr>
              <w:t>патриотическую позицию,</w:t>
            </w:r>
            <w:r w:rsidRPr="001552A4">
              <w:rPr>
                <w:spacing w:val="-57"/>
                <w:sz w:val="24"/>
                <w:lang w:val="ru-RU"/>
              </w:rPr>
              <w:t xml:space="preserve"> </w:t>
            </w:r>
            <w:r w:rsidRPr="001552A4">
              <w:rPr>
                <w:sz w:val="24"/>
                <w:lang w:val="ru-RU"/>
              </w:rPr>
              <w:t>демонстрировать</w:t>
            </w:r>
            <w:r w:rsidRPr="001552A4">
              <w:rPr>
                <w:spacing w:val="1"/>
                <w:sz w:val="24"/>
                <w:lang w:val="ru-RU"/>
              </w:rPr>
              <w:t xml:space="preserve"> </w:t>
            </w:r>
            <w:r w:rsidRPr="001552A4">
              <w:rPr>
                <w:sz w:val="24"/>
                <w:lang w:val="ru-RU"/>
              </w:rPr>
              <w:t>осознанное поведение на</w:t>
            </w:r>
            <w:r w:rsidRPr="001552A4">
              <w:rPr>
                <w:spacing w:val="1"/>
                <w:sz w:val="24"/>
                <w:lang w:val="ru-RU"/>
              </w:rPr>
              <w:t xml:space="preserve"> </w:t>
            </w:r>
            <w:r w:rsidRPr="001552A4">
              <w:rPr>
                <w:sz w:val="24"/>
                <w:lang w:val="ru-RU"/>
              </w:rPr>
              <w:t>основе традиционных</w:t>
            </w:r>
            <w:r w:rsidRPr="001552A4">
              <w:rPr>
                <w:spacing w:val="1"/>
                <w:sz w:val="24"/>
                <w:lang w:val="ru-RU"/>
              </w:rPr>
              <w:t xml:space="preserve"> </w:t>
            </w:r>
            <w:r w:rsidRPr="001552A4">
              <w:rPr>
                <w:sz w:val="24"/>
                <w:lang w:val="ru-RU"/>
              </w:rPr>
              <w:t>российских</w:t>
            </w:r>
            <w:r w:rsidRPr="001552A4">
              <w:rPr>
                <w:spacing w:val="1"/>
                <w:sz w:val="24"/>
                <w:lang w:val="ru-RU"/>
              </w:rPr>
              <w:t xml:space="preserve"> </w:t>
            </w:r>
            <w:r w:rsidRPr="001552A4">
              <w:rPr>
                <w:sz w:val="24"/>
                <w:lang w:val="ru-RU"/>
              </w:rPr>
              <w:t>духовно-</w:t>
            </w:r>
            <w:r w:rsidRPr="001552A4">
              <w:rPr>
                <w:spacing w:val="1"/>
                <w:sz w:val="24"/>
                <w:lang w:val="ru-RU"/>
              </w:rPr>
              <w:t xml:space="preserve"> </w:t>
            </w:r>
            <w:r w:rsidRPr="001552A4">
              <w:rPr>
                <w:sz w:val="24"/>
                <w:lang w:val="ru-RU"/>
              </w:rPr>
              <w:t>нравственных ценностей,</w:t>
            </w:r>
            <w:r w:rsidRPr="001552A4">
              <w:rPr>
                <w:spacing w:val="1"/>
                <w:sz w:val="24"/>
                <w:lang w:val="ru-RU"/>
              </w:rPr>
              <w:t xml:space="preserve"> </w:t>
            </w:r>
            <w:r w:rsidRPr="001552A4">
              <w:rPr>
                <w:sz w:val="24"/>
                <w:lang w:val="ru-RU"/>
              </w:rPr>
              <w:t>в том числе с учетом</w:t>
            </w:r>
            <w:r w:rsidRPr="001552A4">
              <w:rPr>
                <w:spacing w:val="1"/>
                <w:sz w:val="24"/>
                <w:lang w:val="ru-RU"/>
              </w:rPr>
              <w:t xml:space="preserve"> </w:t>
            </w:r>
            <w:r w:rsidRPr="001552A4">
              <w:rPr>
                <w:sz w:val="24"/>
                <w:lang w:val="ru-RU"/>
              </w:rPr>
              <w:t>гармонизации</w:t>
            </w:r>
          </w:p>
          <w:p w:rsidR="008C09E0" w:rsidRPr="001552A4" w:rsidRDefault="008C09E0" w:rsidP="008C09E0">
            <w:pPr>
              <w:spacing w:before="1"/>
              <w:ind w:left="107" w:right="447"/>
              <w:rPr>
                <w:sz w:val="24"/>
                <w:lang w:val="ru-RU"/>
              </w:rPr>
            </w:pPr>
            <w:r w:rsidRPr="001552A4">
              <w:rPr>
                <w:sz w:val="24"/>
                <w:lang w:val="ru-RU"/>
              </w:rPr>
              <w:t>межнациональных и</w:t>
            </w:r>
            <w:r w:rsidRPr="001552A4">
              <w:rPr>
                <w:spacing w:val="1"/>
                <w:sz w:val="24"/>
                <w:lang w:val="ru-RU"/>
              </w:rPr>
              <w:t xml:space="preserve"> </w:t>
            </w:r>
            <w:r w:rsidRPr="001552A4">
              <w:rPr>
                <w:sz w:val="24"/>
                <w:lang w:val="ru-RU"/>
              </w:rPr>
              <w:t>межрелигиозных</w:t>
            </w:r>
            <w:r w:rsidRPr="001552A4">
              <w:rPr>
                <w:spacing w:val="1"/>
                <w:sz w:val="24"/>
                <w:lang w:val="ru-RU"/>
              </w:rPr>
              <w:t xml:space="preserve"> </w:t>
            </w:r>
            <w:r w:rsidRPr="001552A4">
              <w:rPr>
                <w:sz w:val="24"/>
                <w:lang w:val="ru-RU"/>
              </w:rPr>
              <w:t>отношений, применять</w:t>
            </w:r>
            <w:r w:rsidRPr="001552A4">
              <w:rPr>
                <w:spacing w:val="-57"/>
                <w:sz w:val="24"/>
                <w:lang w:val="ru-RU"/>
              </w:rPr>
              <w:t xml:space="preserve"> </w:t>
            </w:r>
            <w:r w:rsidRPr="001552A4">
              <w:rPr>
                <w:sz w:val="24"/>
                <w:lang w:val="ru-RU"/>
              </w:rPr>
              <w:t>стандарты</w:t>
            </w:r>
            <w:r w:rsidRPr="001552A4">
              <w:rPr>
                <w:spacing w:val="1"/>
                <w:sz w:val="24"/>
                <w:lang w:val="ru-RU"/>
              </w:rPr>
              <w:t xml:space="preserve"> </w:t>
            </w:r>
            <w:r w:rsidRPr="001552A4">
              <w:rPr>
                <w:sz w:val="24"/>
                <w:lang w:val="ru-RU"/>
              </w:rPr>
              <w:t>антикоррупционного</w:t>
            </w:r>
            <w:r w:rsidRPr="001552A4">
              <w:rPr>
                <w:spacing w:val="1"/>
                <w:sz w:val="24"/>
                <w:lang w:val="ru-RU"/>
              </w:rPr>
              <w:t xml:space="preserve"> </w:t>
            </w:r>
            <w:r w:rsidRPr="001552A4">
              <w:rPr>
                <w:sz w:val="24"/>
                <w:lang w:val="ru-RU"/>
              </w:rPr>
              <w:t>поведения;</w:t>
            </w:r>
          </w:p>
          <w:p w:rsidR="008C09E0" w:rsidRPr="001552A4" w:rsidRDefault="008C09E0" w:rsidP="008C09E0">
            <w:pPr>
              <w:spacing w:before="11"/>
              <w:rPr>
                <w:sz w:val="27"/>
                <w:lang w:val="ru-RU"/>
              </w:rPr>
            </w:pPr>
          </w:p>
          <w:p w:rsidR="008C09E0" w:rsidRPr="001552A4" w:rsidRDefault="008C09E0" w:rsidP="008C09E0">
            <w:pPr>
              <w:ind w:left="107" w:right="164"/>
              <w:rPr>
                <w:sz w:val="24"/>
                <w:lang w:val="ru-RU"/>
              </w:rPr>
            </w:pPr>
            <w:r w:rsidRPr="001552A4">
              <w:rPr>
                <w:sz w:val="24"/>
                <w:lang w:val="ru-RU"/>
              </w:rPr>
              <w:t>ОК 07. Содействовать</w:t>
            </w:r>
            <w:r w:rsidRPr="001552A4">
              <w:rPr>
                <w:spacing w:val="1"/>
                <w:sz w:val="24"/>
                <w:lang w:val="ru-RU"/>
              </w:rPr>
              <w:t xml:space="preserve"> </w:t>
            </w:r>
            <w:r w:rsidRPr="001552A4">
              <w:rPr>
                <w:spacing w:val="-1"/>
                <w:sz w:val="24"/>
                <w:lang w:val="ru-RU"/>
              </w:rPr>
              <w:t xml:space="preserve">сохранению </w:t>
            </w:r>
            <w:r w:rsidRPr="001552A4">
              <w:rPr>
                <w:sz w:val="24"/>
                <w:lang w:val="ru-RU"/>
              </w:rPr>
              <w:t>окружающей</w:t>
            </w:r>
            <w:r w:rsidRPr="001552A4">
              <w:rPr>
                <w:spacing w:val="-57"/>
                <w:sz w:val="24"/>
                <w:lang w:val="ru-RU"/>
              </w:rPr>
              <w:t xml:space="preserve"> </w:t>
            </w:r>
            <w:r w:rsidRPr="001552A4">
              <w:rPr>
                <w:sz w:val="24"/>
                <w:lang w:val="ru-RU"/>
              </w:rPr>
              <w:t>среды,</w:t>
            </w:r>
          </w:p>
          <w:p w:rsidR="008C09E0" w:rsidRPr="001552A4" w:rsidRDefault="008C09E0" w:rsidP="008C09E0">
            <w:pPr>
              <w:ind w:left="107" w:right="373"/>
              <w:rPr>
                <w:sz w:val="24"/>
                <w:lang w:val="ru-RU"/>
              </w:rPr>
            </w:pPr>
            <w:r w:rsidRPr="001552A4">
              <w:rPr>
                <w:sz w:val="24"/>
                <w:lang w:val="ru-RU"/>
              </w:rPr>
              <w:t>ресурсосбережению,</w:t>
            </w:r>
            <w:r w:rsidRPr="001552A4">
              <w:rPr>
                <w:spacing w:val="1"/>
                <w:sz w:val="24"/>
                <w:lang w:val="ru-RU"/>
              </w:rPr>
              <w:t xml:space="preserve"> </w:t>
            </w:r>
            <w:r w:rsidRPr="001552A4">
              <w:rPr>
                <w:sz w:val="24"/>
                <w:lang w:val="ru-RU"/>
              </w:rPr>
              <w:t>применять знания об</w:t>
            </w:r>
            <w:r w:rsidRPr="001552A4">
              <w:rPr>
                <w:spacing w:val="1"/>
                <w:sz w:val="24"/>
                <w:lang w:val="ru-RU"/>
              </w:rPr>
              <w:t xml:space="preserve"> </w:t>
            </w:r>
            <w:r w:rsidRPr="001552A4">
              <w:rPr>
                <w:sz w:val="24"/>
                <w:lang w:val="ru-RU"/>
              </w:rPr>
              <w:t>изменении климата,</w:t>
            </w:r>
            <w:r w:rsidRPr="001552A4">
              <w:rPr>
                <w:spacing w:val="1"/>
                <w:sz w:val="24"/>
                <w:lang w:val="ru-RU"/>
              </w:rPr>
              <w:t xml:space="preserve"> </w:t>
            </w:r>
            <w:r w:rsidRPr="001552A4">
              <w:rPr>
                <w:sz w:val="24"/>
                <w:lang w:val="ru-RU"/>
              </w:rPr>
              <w:t>принципы бережливого</w:t>
            </w:r>
            <w:r w:rsidRPr="001552A4">
              <w:rPr>
                <w:spacing w:val="-57"/>
                <w:sz w:val="24"/>
                <w:lang w:val="ru-RU"/>
              </w:rPr>
              <w:t xml:space="preserve"> </w:t>
            </w:r>
            <w:r w:rsidRPr="001552A4">
              <w:rPr>
                <w:sz w:val="24"/>
                <w:lang w:val="ru-RU"/>
              </w:rPr>
              <w:t>производства,</w:t>
            </w:r>
          </w:p>
          <w:p w:rsidR="008C09E0" w:rsidRPr="001552A4" w:rsidRDefault="008C09E0" w:rsidP="008C09E0">
            <w:pPr>
              <w:spacing w:before="1"/>
              <w:ind w:left="107" w:right="104"/>
              <w:rPr>
                <w:sz w:val="24"/>
                <w:lang w:val="ru-RU"/>
              </w:rPr>
            </w:pPr>
            <w:r w:rsidRPr="001552A4">
              <w:rPr>
                <w:sz w:val="24"/>
                <w:lang w:val="ru-RU"/>
              </w:rPr>
              <w:t>эффективно действовать в</w:t>
            </w:r>
            <w:r w:rsidRPr="001552A4">
              <w:rPr>
                <w:spacing w:val="-57"/>
                <w:sz w:val="24"/>
                <w:lang w:val="ru-RU"/>
              </w:rPr>
              <w:t xml:space="preserve"> </w:t>
            </w:r>
            <w:r w:rsidRPr="001552A4">
              <w:rPr>
                <w:sz w:val="24"/>
                <w:lang w:val="ru-RU"/>
              </w:rPr>
              <w:t>чрезвычайных</w:t>
            </w:r>
            <w:r w:rsidRPr="001552A4">
              <w:rPr>
                <w:spacing w:val="-4"/>
                <w:sz w:val="24"/>
                <w:lang w:val="ru-RU"/>
              </w:rPr>
              <w:t xml:space="preserve"> </w:t>
            </w:r>
            <w:r w:rsidRPr="001552A4">
              <w:rPr>
                <w:sz w:val="24"/>
                <w:lang w:val="ru-RU"/>
              </w:rPr>
              <w:t>ситуациях;</w:t>
            </w:r>
          </w:p>
          <w:p w:rsidR="008C09E0" w:rsidRPr="001552A4" w:rsidRDefault="008C09E0" w:rsidP="008C09E0">
            <w:pPr>
              <w:spacing w:before="11"/>
              <w:rPr>
                <w:sz w:val="27"/>
                <w:lang w:val="ru-RU"/>
              </w:rPr>
            </w:pPr>
          </w:p>
          <w:p w:rsidR="008C09E0" w:rsidRPr="001552A4" w:rsidRDefault="008C09E0" w:rsidP="008C09E0">
            <w:pPr>
              <w:ind w:left="107" w:right="664"/>
              <w:rPr>
                <w:sz w:val="24"/>
                <w:lang w:val="ru-RU"/>
              </w:rPr>
            </w:pPr>
            <w:r w:rsidRPr="001552A4">
              <w:rPr>
                <w:sz w:val="24"/>
                <w:lang w:val="ru-RU"/>
              </w:rPr>
              <w:t>ОК 09. Пользоваться</w:t>
            </w:r>
            <w:r w:rsidRPr="001552A4">
              <w:rPr>
                <w:spacing w:val="-57"/>
                <w:sz w:val="24"/>
                <w:lang w:val="ru-RU"/>
              </w:rPr>
              <w:t xml:space="preserve"> </w:t>
            </w:r>
            <w:r w:rsidRPr="001552A4">
              <w:rPr>
                <w:sz w:val="24"/>
                <w:lang w:val="ru-RU"/>
              </w:rPr>
              <w:t>профессиональной</w:t>
            </w:r>
          </w:p>
          <w:p w:rsidR="008C09E0" w:rsidRPr="001552A4" w:rsidRDefault="008C09E0" w:rsidP="00C32A66">
            <w:pPr>
              <w:ind w:left="107" w:right="643"/>
              <w:rPr>
                <w:sz w:val="24"/>
                <w:lang w:val="ru-RU"/>
              </w:rPr>
            </w:pPr>
            <w:r w:rsidRPr="001552A4">
              <w:rPr>
                <w:sz w:val="24"/>
                <w:lang w:val="ru-RU"/>
              </w:rPr>
              <w:t>документацией на</w:t>
            </w:r>
            <w:r w:rsidRPr="001552A4">
              <w:rPr>
                <w:spacing w:val="1"/>
                <w:sz w:val="24"/>
                <w:lang w:val="ru-RU"/>
              </w:rPr>
              <w:t xml:space="preserve"> </w:t>
            </w:r>
            <w:r w:rsidRPr="001552A4">
              <w:rPr>
                <w:sz w:val="24"/>
                <w:lang w:val="ru-RU"/>
              </w:rPr>
              <w:t>государственном и</w:t>
            </w:r>
            <w:r w:rsidRPr="001552A4">
              <w:rPr>
                <w:spacing w:val="1"/>
                <w:sz w:val="24"/>
                <w:lang w:val="ru-RU"/>
              </w:rPr>
              <w:t xml:space="preserve"> </w:t>
            </w:r>
            <w:r w:rsidRPr="001552A4">
              <w:rPr>
                <w:sz w:val="24"/>
                <w:lang w:val="ru-RU"/>
              </w:rPr>
              <w:t>иностранном</w:t>
            </w:r>
            <w:r w:rsidRPr="001552A4">
              <w:rPr>
                <w:spacing w:val="-11"/>
                <w:sz w:val="24"/>
                <w:lang w:val="ru-RU"/>
              </w:rPr>
              <w:t xml:space="preserve"> </w:t>
            </w:r>
            <w:r w:rsidRPr="001552A4">
              <w:rPr>
                <w:sz w:val="24"/>
                <w:lang w:val="ru-RU"/>
              </w:rPr>
              <w:t>языках.</w:t>
            </w:r>
          </w:p>
        </w:tc>
        <w:tc>
          <w:tcPr>
            <w:tcW w:w="3120" w:type="dxa"/>
          </w:tcPr>
          <w:p w:rsidR="008C09E0" w:rsidRPr="001552A4" w:rsidRDefault="008C09E0" w:rsidP="008C09E0">
            <w:pPr>
              <w:spacing w:line="312" w:lineRule="exact"/>
              <w:ind w:left="107"/>
              <w:rPr>
                <w:sz w:val="28"/>
                <w:lang w:val="ru-RU"/>
              </w:rPr>
            </w:pPr>
            <w:r w:rsidRPr="001552A4">
              <w:rPr>
                <w:sz w:val="28"/>
                <w:lang w:val="ru-RU"/>
              </w:rPr>
              <w:t>Р.4.</w:t>
            </w:r>
            <w:r w:rsidRPr="001552A4">
              <w:rPr>
                <w:spacing w:val="-2"/>
                <w:sz w:val="28"/>
                <w:lang w:val="ru-RU"/>
              </w:rPr>
              <w:t xml:space="preserve"> </w:t>
            </w:r>
            <w:r w:rsidRPr="001552A4">
              <w:rPr>
                <w:sz w:val="28"/>
                <w:lang w:val="ru-RU"/>
              </w:rPr>
              <w:t>Тема</w:t>
            </w:r>
            <w:r w:rsidRPr="001552A4">
              <w:rPr>
                <w:spacing w:val="-2"/>
                <w:sz w:val="28"/>
                <w:lang w:val="ru-RU"/>
              </w:rPr>
              <w:t xml:space="preserve"> </w:t>
            </w:r>
            <w:r w:rsidRPr="001552A4">
              <w:rPr>
                <w:sz w:val="28"/>
                <w:lang w:val="ru-RU"/>
              </w:rPr>
              <w:t>4.1-4.4</w:t>
            </w:r>
          </w:p>
          <w:p w:rsidR="008C09E0" w:rsidRPr="001552A4" w:rsidRDefault="008C09E0" w:rsidP="008C09E0">
            <w:pPr>
              <w:spacing w:line="322" w:lineRule="exact"/>
              <w:ind w:left="107"/>
              <w:rPr>
                <w:sz w:val="28"/>
                <w:lang w:val="ru-RU"/>
              </w:rPr>
            </w:pPr>
            <w:r w:rsidRPr="001552A4">
              <w:rPr>
                <w:sz w:val="28"/>
                <w:lang w:val="ru-RU"/>
              </w:rPr>
              <w:t>Р.5.Тема</w:t>
            </w:r>
            <w:r w:rsidRPr="001552A4">
              <w:rPr>
                <w:spacing w:val="-1"/>
                <w:sz w:val="28"/>
                <w:lang w:val="ru-RU"/>
              </w:rPr>
              <w:t xml:space="preserve"> </w:t>
            </w:r>
            <w:r w:rsidRPr="001552A4">
              <w:rPr>
                <w:sz w:val="28"/>
                <w:lang w:val="ru-RU"/>
              </w:rPr>
              <w:t>5.1</w:t>
            </w:r>
          </w:p>
          <w:p w:rsidR="008C09E0" w:rsidRPr="001552A4" w:rsidRDefault="008C09E0" w:rsidP="008C09E0">
            <w:pPr>
              <w:ind w:left="107"/>
              <w:rPr>
                <w:sz w:val="28"/>
                <w:lang w:val="ru-RU"/>
              </w:rPr>
            </w:pPr>
            <w:r w:rsidRPr="001552A4">
              <w:rPr>
                <w:sz w:val="28"/>
                <w:lang w:val="ru-RU"/>
              </w:rPr>
              <w:t>Р.6.</w:t>
            </w:r>
            <w:r w:rsidRPr="001552A4">
              <w:rPr>
                <w:spacing w:val="-5"/>
                <w:sz w:val="28"/>
                <w:lang w:val="ru-RU"/>
              </w:rPr>
              <w:t xml:space="preserve"> </w:t>
            </w:r>
            <w:r w:rsidRPr="001552A4">
              <w:rPr>
                <w:sz w:val="28"/>
                <w:lang w:val="ru-RU"/>
              </w:rPr>
              <w:t>Тема</w:t>
            </w:r>
            <w:r w:rsidRPr="001552A4">
              <w:rPr>
                <w:spacing w:val="-2"/>
                <w:sz w:val="28"/>
                <w:lang w:val="ru-RU"/>
              </w:rPr>
              <w:t xml:space="preserve"> </w:t>
            </w:r>
            <w:r w:rsidRPr="001552A4">
              <w:rPr>
                <w:sz w:val="28"/>
                <w:lang w:val="ru-RU"/>
              </w:rPr>
              <w:t>6.1-6.3,6.5</w:t>
            </w:r>
          </w:p>
          <w:p w:rsidR="008C09E0" w:rsidRPr="001552A4" w:rsidRDefault="008C09E0" w:rsidP="008C09E0">
            <w:pPr>
              <w:rPr>
                <w:sz w:val="30"/>
                <w:lang w:val="ru-RU"/>
              </w:rPr>
            </w:pPr>
          </w:p>
          <w:p w:rsidR="008C09E0" w:rsidRPr="001552A4" w:rsidRDefault="008C09E0" w:rsidP="008C09E0">
            <w:pPr>
              <w:rPr>
                <w:sz w:val="30"/>
                <w:lang w:val="ru-RU"/>
              </w:rPr>
            </w:pPr>
          </w:p>
          <w:p w:rsidR="008C09E0" w:rsidRPr="001552A4" w:rsidRDefault="008C09E0" w:rsidP="008C09E0">
            <w:pPr>
              <w:rPr>
                <w:sz w:val="30"/>
                <w:lang w:val="ru-RU"/>
              </w:rPr>
            </w:pPr>
          </w:p>
          <w:p w:rsidR="008C09E0" w:rsidRPr="001552A4" w:rsidRDefault="008C09E0" w:rsidP="008C09E0">
            <w:pPr>
              <w:spacing w:before="253" w:line="322" w:lineRule="exact"/>
              <w:ind w:left="107"/>
              <w:rPr>
                <w:sz w:val="28"/>
                <w:lang w:val="ru-RU"/>
              </w:rPr>
            </w:pPr>
            <w:r w:rsidRPr="001552A4">
              <w:rPr>
                <w:sz w:val="28"/>
                <w:lang w:val="ru-RU"/>
              </w:rPr>
              <w:t>Р 1. Тема 1.3.</w:t>
            </w:r>
          </w:p>
          <w:p w:rsidR="008C09E0" w:rsidRPr="001552A4" w:rsidRDefault="008C09E0" w:rsidP="008C09E0">
            <w:pPr>
              <w:spacing w:line="322" w:lineRule="exact"/>
              <w:ind w:left="107"/>
              <w:rPr>
                <w:sz w:val="28"/>
                <w:lang w:val="ru-RU"/>
              </w:rPr>
            </w:pPr>
            <w:r w:rsidRPr="001552A4">
              <w:rPr>
                <w:sz w:val="28"/>
                <w:lang w:val="ru-RU"/>
              </w:rPr>
              <w:t>Р</w:t>
            </w:r>
            <w:r w:rsidRPr="001552A4">
              <w:rPr>
                <w:spacing w:val="-1"/>
                <w:sz w:val="28"/>
                <w:lang w:val="ru-RU"/>
              </w:rPr>
              <w:t xml:space="preserve"> </w:t>
            </w:r>
            <w:r w:rsidRPr="001552A4">
              <w:rPr>
                <w:sz w:val="28"/>
                <w:lang w:val="ru-RU"/>
              </w:rPr>
              <w:t>2.</w:t>
            </w:r>
            <w:r w:rsidRPr="001552A4">
              <w:rPr>
                <w:spacing w:val="-1"/>
                <w:sz w:val="28"/>
                <w:lang w:val="ru-RU"/>
              </w:rPr>
              <w:t xml:space="preserve"> </w:t>
            </w:r>
            <w:r w:rsidRPr="001552A4">
              <w:rPr>
                <w:sz w:val="28"/>
                <w:lang w:val="ru-RU"/>
              </w:rPr>
              <w:t>Тема</w:t>
            </w:r>
            <w:r w:rsidRPr="001552A4">
              <w:rPr>
                <w:spacing w:val="-1"/>
                <w:sz w:val="28"/>
                <w:lang w:val="ru-RU"/>
              </w:rPr>
              <w:t xml:space="preserve"> </w:t>
            </w:r>
            <w:r w:rsidRPr="001552A4">
              <w:rPr>
                <w:sz w:val="28"/>
                <w:lang w:val="ru-RU"/>
              </w:rPr>
              <w:t>2.1-2.4</w:t>
            </w:r>
          </w:p>
          <w:p w:rsidR="008C09E0" w:rsidRPr="001552A4" w:rsidRDefault="008C09E0" w:rsidP="008C09E0">
            <w:pPr>
              <w:spacing w:line="322" w:lineRule="exact"/>
              <w:ind w:left="107"/>
              <w:rPr>
                <w:sz w:val="28"/>
                <w:lang w:val="ru-RU"/>
              </w:rPr>
            </w:pPr>
            <w:r w:rsidRPr="001552A4">
              <w:rPr>
                <w:sz w:val="28"/>
                <w:lang w:val="ru-RU"/>
              </w:rPr>
              <w:t>Р.3.Тема</w:t>
            </w:r>
            <w:r w:rsidRPr="001552A4">
              <w:rPr>
                <w:spacing w:val="-3"/>
                <w:sz w:val="28"/>
                <w:lang w:val="ru-RU"/>
              </w:rPr>
              <w:t xml:space="preserve"> </w:t>
            </w:r>
            <w:r w:rsidRPr="001552A4">
              <w:rPr>
                <w:sz w:val="28"/>
                <w:lang w:val="ru-RU"/>
              </w:rPr>
              <w:t>3.4-3.6</w:t>
            </w:r>
          </w:p>
          <w:p w:rsidR="008C09E0" w:rsidRPr="001552A4" w:rsidRDefault="008C09E0" w:rsidP="008C09E0">
            <w:pPr>
              <w:spacing w:line="322" w:lineRule="exact"/>
              <w:ind w:left="107"/>
              <w:rPr>
                <w:sz w:val="28"/>
                <w:lang w:val="ru-RU"/>
              </w:rPr>
            </w:pPr>
            <w:r w:rsidRPr="001552A4">
              <w:rPr>
                <w:sz w:val="28"/>
                <w:lang w:val="ru-RU"/>
              </w:rPr>
              <w:t>Р.4.,</w:t>
            </w:r>
            <w:r w:rsidRPr="001552A4">
              <w:rPr>
                <w:spacing w:val="-6"/>
                <w:sz w:val="28"/>
                <w:lang w:val="ru-RU"/>
              </w:rPr>
              <w:t xml:space="preserve"> </w:t>
            </w:r>
            <w:r w:rsidRPr="001552A4">
              <w:rPr>
                <w:sz w:val="28"/>
                <w:lang w:val="ru-RU"/>
              </w:rPr>
              <w:t>Тема</w:t>
            </w:r>
            <w:r w:rsidRPr="001552A4">
              <w:rPr>
                <w:spacing w:val="-3"/>
                <w:sz w:val="28"/>
                <w:lang w:val="ru-RU"/>
              </w:rPr>
              <w:t xml:space="preserve"> </w:t>
            </w:r>
            <w:r w:rsidRPr="001552A4">
              <w:rPr>
                <w:sz w:val="28"/>
                <w:lang w:val="ru-RU"/>
              </w:rPr>
              <w:t>4.2-4.3</w:t>
            </w:r>
          </w:p>
          <w:p w:rsidR="008C09E0" w:rsidRPr="001552A4" w:rsidRDefault="008C09E0" w:rsidP="008C09E0">
            <w:pPr>
              <w:ind w:left="107"/>
              <w:rPr>
                <w:sz w:val="28"/>
                <w:lang w:val="ru-RU"/>
              </w:rPr>
            </w:pPr>
            <w:r w:rsidRPr="001552A4">
              <w:rPr>
                <w:sz w:val="28"/>
                <w:lang w:val="ru-RU"/>
              </w:rPr>
              <w:t>Р.5.</w:t>
            </w:r>
            <w:r w:rsidRPr="001552A4">
              <w:rPr>
                <w:spacing w:val="-3"/>
                <w:sz w:val="28"/>
                <w:lang w:val="ru-RU"/>
              </w:rPr>
              <w:t xml:space="preserve"> </w:t>
            </w:r>
            <w:r w:rsidRPr="001552A4">
              <w:rPr>
                <w:sz w:val="28"/>
                <w:lang w:val="ru-RU"/>
              </w:rPr>
              <w:t>Тема</w:t>
            </w:r>
            <w:r w:rsidRPr="001552A4">
              <w:rPr>
                <w:spacing w:val="-1"/>
                <w:sz w:val="28"/>
                <w:lang w:val="ru-RU"/>
              </w:rPr>
              <w:t xml:space="preserve"> </w:t>
            </w:r>
            <w:r w:rsidRPr="001552A4">
              <w:rPr>
                <w:sz w:val="28"/>
                <w:lang w:val="ru-RU"/>
              </w:rPr>
              <w:t>5.1</w:t>
            </w:r>
          </w:p>
          <w:p w:rsidR="008C09E0" w:rsidRPr="001552A4" w:rsidRDefault="008C09E0" w:rsidP="008C09E0">
            <w:pPr>
              <w:spacing w:before="2"/>
              <w:ind w:left="107"/>
              <w:rPr>
                <w:sz w:val="28"/>
                <w:lang w:val="ru-RU"/>
              </w:rPr>
            </w:pPr>
            <w:r w:rsidRPr="001552A4">
              <w:rPr>
                <w:sz w:val="28"/>
                <w:lang w:val="ru-RU"/>
              </w:rPr>
              <w:t>Р.6.</w:t>
            </w:r>
            <w:r w:rsidRPr="001552A4">
              <w:rPr>
                <w:spacing w:val="-4"/>
                <w:sz w:val="28"/>
                <w:lang w:val="ru-RU"/>
              </w:rPr>
              <w:t xml:space="preserve"> </w:t>
            </w:r>
            <w:r w:rsidRPr="001552A4">
              <w:rPr>
                <w:sz w:val="28"/>
                <w:lang w:val="ru-RU"/>
              </w:rPr>
              <w:t>Тема</w:t>
            </w:r>
            <w:r w:rsidRPr="001552A4">
              <w:rPr>
                <w:spacing w:val="-2"/>
                <w:sz w:val="28"/>
                <w:lang w:val="ru-RU"/>
              </w:rPr>
              <w:t xml:space="preserve"> </w:t>
            </w:r>
            <w:r w:rsidRPr="001552A4">
              <w:rPr>
                <w:sz w:val="28"/>
                <w:lang w:val="ru-RU"/>
              </w:rPr>
              <w:t>6.2-6.4</w:t>
            </w:r>
          </w:p>
          <w:p w:rsidR="008C09E0" w:rsidRPr="001552A4" w:rsidRDefault="008C09E0" w:rsidP="008C09E0">
            <w:pPr>
              <w:rPr>
                <w:sz w:val="30"/>
                <w:lang w:val="ru-RU"/>
              </w:rPr>
            </w:pPr>
          </w:p>
          <w:p w:rsidR="008C09E0" w:rsidRPr="001552A4" w:rsidRDefault="008C09E0" w:rsidP="008C09E0">
            <w:pPr>
              <w:rPr>
                <w:sz w:val="30"/>
                <w:lang w:val="ru-RU"/>
              </w:rPr>
            </w:pPr>
          </w:p>
          <w:p w:rsidR="008C09E0" w:rsidRPr="001552A4" w:rsidRDefault="008C09E0" w:rsidP="008C09E0">
            <w:pPr>
              <w:rPr>
                <w:sz w:val="30"/>
                <w:lang w:val="ru-RU"/>
              </w:rPr>
            </w:pPr>
          </w:p>
          <w:p w:rsidR="008C09E0" w:rsidRPr="001552A4" w:rsidRDefault="008C09E0" w:rsidP="008C09E0">
            <w:pPr>
              <w:rPr>
                <w:sz w:val="30"/>
                <w:lang w:val="ru-RU"/>
              </w:rPr>
            </w:pPr>
          </w:p>
          <w:p w:rsidR="008C09E0" w:rsidRPr="001552A4" w:rsidRDefault="008C09E0" w:rsidP="008C09E0">
            <w:pPr>
              <w:rPr>
                <w:sz w:val="30"/>
                <w:lang w:val="ru-RU"/>
              </w:rPr>
            </w:pPr>
          </w:p>
          <w:p w:rsidR="008C09E0" w:rsidRPr="001552A4" w:rsidRDefault="008C09E0" w:rsidP="008C09E0">
            <w:pPr>
              <w:rPr>
                <w:sz w:val="30"/>
                <w:lang w:val="ru-RU"/>
              </w:rPr>
            </w:pPr>
          </w:p>
          <w:p w:rsidR="008C09E0" w:rsidRPr="001552A4" w:rsidRDefault="008C09E0" w:rsidP="008C09E0">
            <w:pPr>
              <w:spacing w:before="11"/>
              <w:rPr>
                <w:sz w:val="43"/>
                <w:lang w:val="ru-RU"/>
              </w:rPr>
            </w:pPr>
          </w:p>
          <w:p w:rsidR="008C09E0" w:rsidRPr="001552A4" w:rsidRDefault="008C09E0" w:rsidP="008C09E0">
            <w:pPr>
              <w:ind w:left="107"/>
              <w:rPr>
                <w:sz w:val="28"/>
                <w:lang w:val="ru-RU"/>
              </w:rPr>
            </w:pPr>
            <w:r w:rsidRPr="001552A4">
              <w:rPr>
                <w:sz w:val="28"/>
                <w:lang w:val="ru-RU"/>
              </w:rPr>
              <w:t>Р 3, Темы 3.1.</w:t>
            </w:r>
          </w:p>
          <w:p w:rsidR="008C09E0" w:rsidRPr="001552A4" w:rsidRDefault="008C09E0" w:rsidP="008C09E0">
            <w:pPr>
              <w:rPr>
                <w:sz w:val="30"/>
                <w:lang w:val="ru-RU"/>
              </w:rPr>
            </w:pPr>
          </w:p>
          <w:p w:rsidR="008C09E0" w:rsidRPr="001552A4" w:rsidRDefault="008C09E0" w:rsidP="008C09E0">
            <w:pPr>
              <w:rPr>
                <w:sz w:val="30"/>
                <w:lang w:val="ru-RU"/>
              </w:rPr>
            </w:pPr>
          </w:p>
          <w:p w:rsidR="008C09E0" w:rsidRPr="001552A4" w:rsidRDefault="008C09E0" w:rsidP="008C09E0">
            <w:pPr>
              <w:rPr>
                <w:sz w:val="30"/>
                <w:lang w:val="ru-RU"/>
              </w:rPr>
            </w:pPr>
          </w:p>
          <w:p w:rsidR="008C09E0" w:rsidRPr="001552A4" w:rsidRDefault="008C09E0" w:rsidP="008C09E0">
            <w:pPr>
              <w:rPr>
                <w:sz w:val="30"/>
                <w:lang w:val="ru-RU"/>
              </w:rPr>
            </w:pPr>
          </w:p>
          <w:p w:rsidR="008C09E0" w:rsidRPr="001552A4" w:rsidRDefault="008C09E0" w:rsidP="008C09E0">
            <w:pPr>
              <w:rPr>
                <w:sz w:val="30"/>
                <w:lang w:val="ru-RU"/>
              </w:rPr>
            </w:pPr>
          </w:p>
          <w:p w:rsidR="008C09E0" w:rsidRPr="001552A4" w:rsidRDefault="008C09E0" w:rsidP="008C09E0">
            <w:pPr>
              <w:rPr>
                <w:sz w:val="30"/>
                <w:lang w:val="ru-RU"/>
              </w:rPr>
            </w:pPr>
          </w:p>
          <w:p w:rsidR="008C09E0" w:rsidRPr="001552A4" w:rsidRDefault="008C09E0" w:rsidP="008C09E0">
            <w:pPr>
              <w:rPr>
                <w:sz w:val="30"/>
                <w:lang w:val="ru-RU"/>
              </w:rPr>
            </w:pPr>
          </w:p>
          <w:p w:rsidR="008C09E0" w:rsidRPr="001552A4" w:rsidRDefault="008C09E0" w:rsidP="008C09E0">
            <w:pPr>
              <w:spacing w:before="10"/>
              <w:rPr>
                <w:sz w:val="41"/>
                <w:lang w:val="ru-RU"/>
              </w:rPr>
            </w:pPr>
          </w:p>
          <w:p w:rsidR="008C09E0" w:rsidRPr="001552A4" w:rsidRDefault="008C09E0" w:rsidP="008C09E0">
            <w:pPr>
              <w:spacing w:before="1"/>
              <w:ind w:left="107"/>
              <w:rPr>
                <w:sz w:val="28"/>
                <w:lang w:val="ru-RU"/>
              </w:rPr>
            </w:pPr>
            <w:r w:rsidRPr="001552A4">
              <w:rPr>
                <w:sz w:val="28"/>
                <w:lang w:val="ru-RU"/>
              </w:rPr>
              <w:t>Р</w:t>
            </w:r>
            <w:r w:rsidRPr="001552A4">
              <w:rPr>
                <w:spacing w:val="-1"/>
                <w:sz w:val="28"/>
                <w:lang w:val="ru-RU"/>
              </w:rPr>
              <w:t xml:space="preserve"> </w:t>
            </w:r>
            <w:r w:rsidRPr="001552A4">
              <w:rPr>
                <w:sz w:val="28"/>
                <w:lang w:val="ru-RU"/>
              </w:rPr>
              <w:t>3,</w:t>
            </w:r>
            <w:r w:rsidRPr="001552A4">
              <w:rPr>
                <w:spacing w:val="-1"/>
                <w:sz w:val="28"/>
                <w:lang w:val="ru-RU"/>
              </w:rPr>
              <w:t xml:space="preserve"> </w:t>
            </w:r>
            <w:r w:rsidRPr="001552A4">
              <w:rPr>
                <w:sz w:val="28"/>
                <w:lang w:val="ru-RU"/>
              </w:rPr>
              <w:t>Тема</w:t>
            </w:r>
            <w:r w:rsidRPr="001552A4">
              <w:rPr>
                <w:spacing w:val="-1"/>
                <w:sz w:val="28"/>
                <w:lang w:val="ru-RU"/>
              </w:rPr>
              <w:t xml:space="preserve"> </w:t>
            </w:r>
            <w:r w:rsidRPr="001552A4">
              <w:rPr>
                <w:sz w:val="28"/>
                <w:lang w:val="ru-RU"/>
              </w:rPr>
              <w:t>3.2,3.4-3.6</w:t>
            </w:r>
          </w:p>
          <w:p w:rsidR="008C09E0" w:rsidRPr="001552A4" w:rsidRDefault="008C09E0" w:rsidP="00C32A66">
            <w:pPr>
              <w:spacing w:before="2"/>
              <w:ind w:left="107"/>
              <w:rPr>
                <w:sz w:val="28"/>
                <w:lang w:val="ru-RU"/>
              </w:rPr>
            </w:pPr>
            <w:r w:rsidRPr="001552A4">
              <w:rPr>
                <w:sz w:val="28"/>
                <w:lang w:val="ru-RU"/>
              </w:rPr>
              <w:t>Р.6.</w:t>
            </w:r>
            <w:r w:rsidRPr="001552A4">
              <w:rPr>
                <w:spacing w:val="-3"/>
                <w:sz w:val="28"/>
                <w:lang w:val="ru-RU"/>
              </w:rPr>
              <w:t xml:space="preserve"> </w:t>
            </w:r>
            <w:r w:rsidRPr="001552A4">
              <w:rPr>
                <w:sz w:val="28"/>
                <w:lang w:val="ru-RU"/>
              </w:rPr>
              <w:t>тема</w:t>
            </w:r>
            <w:r w:rsidRPr="001552A4">
              <w:rPr>
                <w:spacing w:val="-1"/>
                <w:sz w:val="28"/>
                <w:lang w:val="ru-RU"/>
              </w:rPr>
              <w:t xml:space="preserve"> </w:t>
            </w:r>
            <w:r w:rsidRPr="001552A4">
              <w:rPr>
                <w:sz w:val="28"/>
                <w:lang w:val="ru-RU"/>
              </w:rPr>
              <w:t>6.1,6.4,</w:t>
            </w:r>
            <w:r w:rsidRPr="001552A4">
              <w:rPr>
                <w:spacing w:val="-2"/>
                <w:sz w:val="28"/>
                <w:lang w:val="ru-RU"/>
              </w:rPr>
              <w:t xml:space="preserve"> </w:t>
            </w:r>
            <w:r w:rsidRPr="001552A4">
              <w:rPr>
                <w:sz w:val="28"/>
                <w:lang w:val="ru-RU"/>
              </w:rPr>
              <w:t>6.5</w:t>
            </w:r>
          </w:p>
        </w:tc>
        <w:tc>
          <w:tcPr>
            <w:tcW w:w="3219" w:type="dxa"/>
          </w:tcPr>
          <w:p w:rsidR="008C09E0" w:rsidRPr="001552A4" w:rsidRDefault="008C09E0" w:rsidP="008C09E0">
            <w:pPr>
              <w:rPr>
                <w:sz w:val="24"/>
                <w:lang w:val="ru-RU"/>
              </w:rPr>
            </w:pPr>
          </w:p>
        </w:tc>
      </w:tr>
    </w:tbl>
    <w:p w:rsidR="008C09E0" w:rsidRPr="001552A4" w:rsidRDefault="008C09E0" w:rsidP="008C09E0"/>
    <w:p w:rsidR="006E0636" w:rsidRPr="001552A4" w:rsidRDefault="006E0636" w:rsidP="008C09E0">
      <w:pPr>
        <w:tabs>
          <w:tab w:val="left" w:pos="1206"/>
        </w:tabs>
        <w:spacing w:before="72" w:line="242" w:lineRule="auto"/>
        <w:ind w:right="1229"/>
        <w:jc w:val="center"/>
      </w:pPr>
    </w:p>
    <w:p w:rsidR="007B3CB4" w:rsidRPr="001552A4" w:rsidRDefault="007B3CB4" w:rsidP="008C09E0">
      <w:pPr>
        <w:tabs>
          <w:tab w:val="left" w:pos="1206"/>
        </w:tabs>
        <w:spacing w:before="72" w:line="242" w:lineRule="auto"/>
        <w:ind w:right="1229"/>
        <w:jc w:val="center"/>
      </w:pPr>
    </w:p>
    <w:p w:rsidR="007B3CB4" w:rsidRPr="001552A4" w:rsidRDefault="007B3CB4" w:rsidP="008C09E0">
      <w:pPr>
        <w:tabs>
          <w:tab w:val="left" w:pos="1206"/>
        </w:tabs>
        <w:spacing w:before="72" w:line="242" w:lineRule="auto"/>
        <w:ind w:right="1229"/>
        <w:jc w:val="center"/>
      </w:pPr>
    </w:p>
    <w:tbl>
      <w:tblPr>
        <w:tblW w:w="9606" w:type="dxa"/>
        <w:tblLook w:val="04A0" w:firstRow="1" w:lastRow="0" w:firstColumn="1" w:lastColumn="0" w:noHBand="0" w:noVBand="1"/>
      </w:tblPr>
      <w:tblGrid>
        <w:gridCol w:w="4503"/>
        <w:gridCol w:w="5103"/>
      </w:tblGrid>
      <w:tr w:rsidR="007B3CB4" w:rsidRPr="001552A4" w:rsidTr="00BC3CBA">
        <w:tc>
          <w:tcPr>
            <w:tcW w:w="4503" w:type="dxa"/>
          </w:tcPr>
          <w:p w:rsidR="007B3CB4" w:rsidRPr="001552A4" w:rsidRDefault="007B3CB4" w:rsidP="007B3CB4">
            <w:pPr>
              <w:widowControl/>
              <w:autoSpaceDE/>
              <w:autoSpaceDN/>
              <w:spacing w:line="276" w:lineRule="auto"/>
              <w:ind w:right="459"/>
              <w:rPr>
                <w:rFonts w:eastAsia="Calibri"/>
                <w:szCs w:val="24"/>
              </w:rPr>
            </w:pPr>
          </w:p>
        </w:tc>
        <w:tc>
          <w:tcPr>
            <w:tcW w:w="5103" w:type="dxa"/>
          </w:tcPr>
          <w:p w:rsidR="007B3CB4" w:rsidRPr="001552A4" w:rsidRDefault="007B3CB4" w:rsidP="007B3CB4">
            <w:pPr>
              <w:widowControl/>
              <w:autoSpaceDE/>
              <w:autoSpaceDN/>
              <w:spacing w:line="276" w:lineRule="auto"/>
              <w:ind w:right="459"/>
              <w:rPr>
                <w:rFonts w:eastAsia="Calibri"/>
                <w:szCs w:val="24"/>
                <w:u w:val="single"/>
              </w:rPr>
            </w:pPr>
          </w:p>
        </w:tc>
      </w:tr>
    </w:tbl>
    <w:p w:rsidR="007B3CB4" w:rsidRPr="001552A4" w:rsidRDefault="007B3CB4" w:rsidP="007B3CB4">
      <w:pPr>
        <w:widowControl/>
        <w:autoSpaceDE/>
        <w:autoSpaceDN/>
        <w:spacing w:line="276" w:lineRule="auto"/>
        <w:rPr>
          <w:rFonts w:eastAsia="Calibri"/>
          <w:sz w:val="28"/>
          <w:szCs w:val="28"/>
        </w:rPr>
      </w:pPr>
    </w:p>
    <w:p w:rsidR="007B3CB4" w:rsidRPr="001552A4" w:rsidRDefault="007B3CB4" w:rsidP="007B3CB4">
      <w:pPr>
        <w:widowControl/>
        <w:autoSpaceDE/>
        <w:autoSpaceDN/>
        <w:spacing w:line="276" w:lineRule="auto"/>
        <w:rPr>
          <w:rFonts w:eastAsia="Calibri"/>
          <w:sz w:val="28"/>
          <w:szCs w:val="28"/>
        </w:rPr>
      </w:pPr>
    </w:p>
    <w:p w:rsidR="007B3CB4" w:rsidRPr="001552A4" w:rsidRDefault="007B3CB4" w:rsidP="007B3CB4">
      <w:pPr>
        <w:widowControl/>
        <w:autoSpaceDE/>
        <w:autoSpaceDN/>
        <w:jc w:val="center"/>
        <w:rPr>
          <w:rFonts w:eastAsia="Calibri"/>
          <w:b/>
          <w:sz w:val="28"/>
          <w:szCs w:val="28"/>
        </w:rPr>
      </w:pPr>
      <w:r w:rsidRPr="001552A4">
        <w:rPr>
          <w:rFonts w:eastAsia="Calibri"/>
          <w:b/>
          <w:sz w:val="28"/>
          <w:szCs w:val="28"/>
        </w:rPr>
        <w:t xml:space="preserve">Государственное профессиональное образовательное учреждение </w:t>
      </w:r>
    </w:p>
    <w:p w:rsidR="007B3CB4" w:rsidRPr="001552A4" w:rsidRDefault="007B3CB4" w:rsidP="007B3CB4">
      <w:pPr>
        <w:widowControl/>
        <w:autoSpaceDE/>
        <w:autoSpaceDN/>
        <w:jc w:val="center"/>
        <w:rPr>
          <w:rFonts w:eastAsia="Calibri"/>
          <w:b/>
          <w:sz w:val="28"/>
          <w:szCs w:val="28"/>
        </w:rPr>
      </w:pPr>
      <w:r w:rsidRPr="001552A4">
        <w:rPr>
          <w:rFonts w:eastAsia="Calibri"/>
          <w:b/>
          <w:sz w:val="28"/>
          <w:szCs w:val="28"/>
        </w:rPr>
        <w:t xml:space="preserve">Ярославской области </w:t>
      </w:r>
    </w:p>
    <w:p w:rsidR="007B3CB4" w:rsidRPr="001552A4" w:rsidRDefault="007B3CB4" w:rsidP="007B3CB4">
      <w:pPr>
        <w:widowControl/>
        <w:autoSpaceDE/>
        <w:autoSpaceDN/>
        <w:jc w:val="center"/>
        <w:rPr>
          <w:rFonts w:eastAsia="Calibri"/>
          <w:b/>
          <w:sz w:val="28"/>
          <w:szCs w:val="28"/>
        </w:rPr>
      </w:pPr>
      <w:r w:rsidRPr="001552A4">
        <w:rPr>
          <w:rFonts w:eastAsia="Calibri"/>
          <w:b/>
          <w:sz w:val="28"/>
          <w:szCs w:val="28"/>
        </w:rPr>
        <w:t>Борисоглебский политехнический колледж</w:t>
      </w:r>
    </w:p>
    <w:p w:rsidR="007B3CB4" w:rsidRPr="001552A4" w:rsidRDefault="007B3CB4" w:rsidP="007B3CB4">
      <w:pPr>
        <w:widowControl/>
        <w:autoSpaceDE/>
        <w:autoSpaceDN/>
        <w:jc w:val="center"/>
        <w:rPr>
          <w:rFonts w:eastAsia="Calibri"/>
          <w:b/>
          <w:sz w:val="28"/>
          <w:szCs w:val="28"/>
        </w:rPr>
      </w:pPr>
    </w:p>
    <w:p w:rsidR="007B3CB4" w:rsidRPr="001552A4" w:rsidRDefault="007B3CB4" w:rsidP="007B3CB4">
      <w:pPr>
        <w:widowControl/>
        <w:autoSpaceDE/>
        <w:autoSpaceDN/>
        <w:jc w:val="right"/>
        <w:rPr>
          <w:rFonts w:eastAsia="Calibri"/>
          <w:sz w:val="28"/>
          <w:szCs w:val="28"/>
        </w:rPr>
      </w:pPr>
    </w:p>
    <w:p w:rsidR="007B3CB4" w:rsidRPr="001552A4" w:rsidRDefault="007B3CB4" w:rsidP="007B3CB4">
      <w:pPr>
        <w:widowControl/>
        <w:autoSpaceDE/>
        <w:autoSpaceDN/>
        <w:jc w:val="both"/>
        <w:rPr>
          <w:rFonts w:eastAsia="Calibri"/>
          <w:sz w:val="28"/>
          <w:szCs w:val="28"/>
        </w:rPr>
      </w:pPr>
      <w:r w:rsidRPr="001552A4">
        <w:rPr>
          <w:rFonts w:eastAsia="Calibri"/>
          <w:sz w:val="28"/>
          <w:szCs w:val="28"/>
        </w:rPr>
        <w:t xml:space="preserve">                                  </w:t>
      </w:r>
    </w:p>
    <w:p w:rsidR="007B3CB4" w:rsidRPr="001552A4" w:rsidRDefault="007B3CB4" w:rsidP="007B3CB4">
      <w:pPr>
        <w:widowControl/>
        <w:autoSpaceDE/>
        <w:autoSpaceDN/>
        <w:spacing w:after="160" w:line="259" w:lineRule="auto"/>
        <w:jc w:val="right"/>
        <w:rPr>
          <w:rFonts w:ascii="Calibri" w:eastAsia="Calibri" w:hAnsi="Calibri"/>
        </w:rPr>
      </w:pPr>
    </w:p>
    <w:p w:rsidR="007B3CB4" w:rsidRPr="001552A4" w:rsidRDefault="007B3CB4" w:rsidP="007B3CB4">
      <w:pPr>
        <w:widowControl/>
        <w:autoSpaceDE/>
        <w:autoSpaceDN/>
        <w:jc w:val="right"/>
        <w:rPr>
          <w:rFonts w:eastAsia="Calibri"/>
          <w:sz w:val="28"/>
          <w:szCs w:val="28"/>
        </w:rPr>
      </w:pPr>
    </w:p>
    <w:p w:rsidR="007B3CB4" w:rsidRPr="001552A4" w:rsidRDefault="007B3CB4" w:rsidP="007B3CB4">
      <w:pPr>
        <w:widowControl/>
        <w:autoSpaceDE/>
        <w:autoSpaceDN/>
        <w:jc w:val="right"/>
        <w:rPr>
          <w:rFonts w:eastAsia="Calibri"/>
          <w:sz w:val="28"/>
          <w:szCs w:val="28"/>
        </w:rPr>
      </w:pPr>
    </w:p>
    <w:p w:rsidR="007B3CB4" w:rsidRPr="001552A4" w:rsidRDefault="007B3CB4" w:rsidP="007B3CB4">
      <w:pPr>
        <w:widowControl/>
        <w:autoSpaceDE/>
        <w:autoSpaceDN/>
        <w:jc w:val="both"/>
        <w:rPr>
          <w:rFonts w:eastAsia="Calibri"/>
          <w:sz w:val="28"/>
          <w:szCs w:val="28"/>
        </w:rPr>
      </w:pPr>
    </w:p>
    <w:p w:rsidR="007B3CB4" w:rsidRPr="001552A4" w:rsidRDefault="007B3CB4" w:rsidP="007B3CB4">
      <w:pPr>
        <w:widowControl/>
        <w:autoSpaceDE/>
        <w:autoSpaceDN/>
        <w:jc w:val="both"/>
        <w:rPr>
          <w:rFonts w:eastAsia="Calibri"/>
          <w:sz w:val="28"/>
          <w:szCs w:val="28"/>
        </w:rPr>
      </w:pPr>
    </w:p>
    <w:p w:rsidR="007B3CB4" w:rsidRPr="001552A4" w:rsidRDefault="007B3CB4" w:rsidP="007B3CB4">
      <w:pPr>
        <w:widowControl/>
        <w:autoSpaceDE/>
        <w:autoSpaceDN/>
        <w:jc w:val="both"/>
        <w:rPr>
          <w:rFonts w:eastAsia="Calibri"/>
          <w:sz w:val="28"/>
          <w:szCs w:val="28"/>
        </w:rPr>
      </w:pPr>
    </w:p>
    <w:p w:rsidR="007B3CB4" w:rsidRPr="001552A4" w:rsidRDefault="007B3CB4" w:rsidP="007B3CB4">
      <w:pPr>
        <w:widowControl/>
        <w:autoSpaceDE/>
        <w:autoSpaceDN/>
        <w:jc w:val="center"/>
        <w:rPr>
          <w:rFonts w:eastAsia="Calibri"/>
          <w:b/>
          <w:sz w:val="40"/>
          <w:szCs w:val="40"/>
        </w:rPr>
      </w:pPr>
      <w:r w:rsidRPr="001552A4">
        <w:rPr>
          <w:rFonts w:eastAsia="Calibri"/>
          <w:b/>
          <w:sz w:val="40"/>
          <w:szCs w:val="40"/>
        </w:rPr>
        <w:t xml:space="preserve">Рабочая программа по дисциплине </w:t>
      </w:r>
    </w:p>
    <w:p w:rsidR="007B3CB4" w:rsidRPr="001552A4" w:rsidRDefault="007B3CB4" w:rsidP="007B3CB4">
      <w:pPr>
        <w:widowControl/>
        <w:autoSpaceDE/>
        <w:autoSpaceDN/>
        <w:jc w:val="center"/>
        <w:rPr>
          <w:rFonts w:eastAsia="Calibri"/>
          <w:b/>
          <w:sz w:val="40"/>
          <w:szCs w:val="40"/>
        </w:rPr>
      </w:pPr>
    </w:p>
    <w:p w:rsidR="007B3CB4" w:rsidRPr="001552A4" w:rsidRDefault="007B3CB4" w:rsidP="007B3CB4">
      <w:pPr>
        <w:widowControl/>
        <w:autoSpaceDE/>
        <w:autoSpaceDN/>
        <w:jc w:val="center"/>
        <w:rPr>
          <w:rFonts w:eastAsia="Calibri"/>
          <w:b/>
          <w:i/>
          <w:sz w:val="40"/>
          <w:szCs w:val="40"/>
        </w:rPr>
      </w:pPr>
      <w:r w:rsidRPr="001552A4">
        <w:rPr>
          <w:rFonts w:eastAsia="Calibri"/>
          <w:b/>
          <w:i/>
          <w:sz w:val="40"/>
          <w:szCs w:val="40"/>
        </w:rPr>
        <w:t>Математика</w:t>
      </w:r>
    </w:p>
    <w:p w:rsidR="007B3CB4" w:rsidRPr="001552A4" w:rsidRDefault="007B3CB4" w:rsidP="007B3CB4">
      <w:pPr>
        <w:widowControl/>
        <w:autoSpaceDE/>
        <w:autoSpaceDN/>
        <w:jc w:val="center"/>
        <w:rPr>
          <w:rFonts w:eastAsia="Calibri"/>
          <w:b/>
          <w:i/>
          <w:sz w:val="40"/>
          <w:szCs w:val="40"/>
        </w:rPr>
      </w:pPr>
    </w:p>
    <w:p w:rsidR="007B3CB4" w:rsidRPr="001552A4" w:rsidRDefault="007B3CB4" w:rsidP="007B3CB4">
      <w:pPr>
        <w:widowControl/>
        <w:autoSpaceDE/>
        <w:autoSpaceDN/>
        <w:rPr>
          <w:rFonts w:eastAsia="Calibri"/>
          <w:b/>
          <w:sz w:val="36"/>
          <w:szCs w:val="36"/>
        </w:rPr>
      </w:pPr>
    </w:p>
    <w:p w:rsidR="007B3CB4" w:rsidRPr="001552A4" w:rsidRDefault="007B3CB4" w:rsidP="007B3CB4">
      <w:pPr>
        <w:widowControl/>
        <w:autoSpaceDE/>
        <w:autoSpaceDN/>
        <w:rPr>
          <w:rFonts w:eastAsia="Calibri"/>
          <w:b/>
          <w:sz w:val="36"/>
          <w:szCs w:val="36"/>
        </w:rPr>
      </w:pPr>
    </w:p>
    <w:p w:rsidR="007B3CB4" w:rsidRPr="001552A4" w:rsidRDefault="007B3CB4" w:rsidP="007B3CB4">
      <w:pPr>
        <w:widowControl/>
        <w:autoSpaceDE/>
        <w:autoSpaceDN/>
        <w:rPr>
          <w:rFonts w:eastAsia="Calibri"/>
          <w:b/>
          <w:sz w:val="36"/>
          <w:szCs w:val="36"/>
        </w:rPr>
      </w:pPr>
    </w:p>
    <w:p w:rsidR="007B3CB4" w:rsidRPr="001552A4" w:rsidRDefault="007B3CB4" w:rsidP="007B3CB4">
      <w:pPr>
        <w:widowControl/>
        <w:autoSpaceDE/>
        <w:autoSpaceDN/>
        <w:rPr>
          <w:rFonts w:eastAsia="Calibri"/>
          <w:b/>
          <w:sz w:val="36"/>
          <w:szCs w:val="36"/>
        </w:rPr>
      </w:pPr>
    </w:p>
    <w:p w:rsidR="007B3CB4" w:rsidRPr="001552A4" w:rsidRDefault="007B3CB4" w:rsidP="007B3CB4">
      <w:pPr>
        <w:widowControl/>
        <w:autoSpaceDE/>
        <w:autoSpaceDN/>
        <w:rPr>
          <w:rFonts w:eastAsia="Calibri"/>
          <w:b/>
          <w:sz w:val="36"/>
          <w:szCs w:val="36"/>
        </w:rPr>
      </w:pPr>
    </w:p>
    <w:p w:rsidR="007B3CB4" w:rsidRPr="001552A4" w:rsidRDefault="007B3CB4" w:rsidP="007B3CB4">
      <w:pPr>
        <w:widowControl/>
        <w:autoSpaceDE/>
        <w:autoSpaceDN/>
        <w:rPr>
          <w:rFonts w:eastAsia="Calibri"/>
          <w:b/>
          <w:sz w:val="36"/>
          <w:szCs w:val="36"/>
        </w:rPr>
      </w:pPr>
    </w:p>
    <w:p w:rsidR="007B3CB4" w:rsidRPr="001552A4" w:rsidRDefault="007B3CB4" w:rsidP="007B3CB4">
      <w:pPr>
        <w:widowControl/>
        <w:autoSpaceDE/>
        <w:autoSpaceDN/>
        <w:rPr>
          <w:rFonts w:eastAsia="Calibri"/>
          <w:b/>
          <w:sz w:val="36"/>
          <w:szCs w:val="36"/>
        </w:rPr>
      </w:pPr>
    </w:p>
    <w:p w:rsidR="007B3CB4" w:rsidRPr="001552A4" w:rsidRDefault="007B3CB4" w:rsidP="007B3CB4">
      <w:pPr>
        <w:widowControl/>
        <w:autoSpaceDE/>
        <w:autoSpaceDN/>
        <w:rPr>
          <w:rFonts w:eastAsia="Calibri"/>
          <w:b/>
          <w:sz w:val="36"/>
          <w:szCs w:val="36"/>
        </w:rPr>
      </w:pPr>
    </w:p>
    <w:p w:rsidR="007B3CB4" w:rsidRPr="001552A4" w:rsidRDefault="007B3CB4" w:rsidP="007B3CB4">
      <w:pPr>
        <w:widowControl/>
        <w:autoSpaceDE/>
        <w:autoSpaceDN/>
        <w:rPr>
          <w:rFonts w:eastAsia="Calibri"/>
          <w:b/>
          <w:sz w:val="36"/>
          <w:szCs w:val="36"/>
        </w:rPr>
      </w:pPr>
    </w:p>
    <w:p w:rsidR="007B3CB4" w:rsidRPr="001552A4" w:rsidRDefault="007B3CB4" w:rsidP="007B3CB4">
      <w:pPr>
        <w:widowControl/>
        <w:autoSpaceDE/>
        <w:autoSpaceDN/>
        <w:jc w:val="center"/>
        <w:rPr>
          <w:rFonts w:eastAsia="Calibri"/>
          <w:sz w:val="40"/>
          <w:szCs w:val="40"/>
        </w:rPr>
      </w:pPr>
    </w:p>
    <w:p w:rsidR="007B3CB4" w:rsidRPr="001552A4" w:rsidRDefault="007B3CB4" w:rsidP="007B3CB4">
      <w:pPr>
        <w:widowControl/>
        <w:autoSpaceDE/>
        <w:autoSpaceDN/>
        <w:jc w:val="both"/>
        <w:rPr>
          <w:rFonts w:eastAsia="Calibri"/>
          <w:sz w:val="40"/>
          <w:szCs w:val="40"/>
        </w:rPr>
      </w:pPr>
    </w:p>
    <w:p w:rsidR="007B3CB4" w:rsidRPr="001552A4" w:rsidRDefault="007B3CB4" w:rsidP="007B3CB4">
      <w:pPr>
        <w:widowControl/>
        <w:autoSpaceDE/>
        <w:autoSpaceDN/>
        <w:jc w:val="both"/>
        <w:rPr>
          <w:rFonts w:eastAsia="Calibri"/>
          <w:sz w:val="40"/>
          <w:szCs w:val="40"/>
        </w:rPr>
      </w:pPr>
    </w:p>
    <w:p w:rsidR="007B3CB4" w:rsidRPr="001552A4" w:rsidRDefault="007B3CB4" w:rsidP="007B3CB4">
      <w:pPr>
        <w:widowControl/>
        <w:autoSpaceDE/>
        <w:autoSpaceDN/>
        <w:jc w:val="both"/>
        <w:rPr>
          <w:rFonts w:eastAsia="Calibri"/>
          <w:sz w:val="40"/>
          <w:szCs w:val="40"/>
        </w:rPr>
      </w:pPr>
    </w:p>
    <w:p w:rsidR="007B3CB4" w:rsidRPr="001552A4" w:rsidRDefault="007B3CB4" w:rsidP="007B3CB4">
      <w:pPr>
        <w:widowControl/>
        <w:autoSpaceDE/>
        <w:autoSpaceDN/>
        <w:jc w:val="both"/>
        <w:rPr>
          <w:rFonts w:eastAsia="Calibri"/>
          <w:sz w:val="40"/>
          <w:szCs w:val="40"/>
        </w:rPr>
      </w:pPr>
    </w:p>
    <w:p w:rsidR="007B3CB4" w:rsidRPr="001552A4" w:rsidRDefault="007B3CB4" w:rsidP="007B3CB4">
      <w:pPr>
        <w:widowControl/>
        <w:autoSpaceDE/>
        <w:autoSpaceDN/>
        <w:jc w:val="both"/>
        <w:rPr>
          <w:rFonts w:eastAsia="Calibri"/>
          <w:sz w:val="40"/>
          <w:szCs w:val="40"/>
        </w:rPr>
      </w:pPr>
    </w:p>
    <w:p w:rsidR="007B3CB4" w:rsidRPr="001552A4" w:rsidRDefault="007B3CB4" w:rsidP="007B3CB4">
      <w:pPr>
        <w:widowControl/>
        <w:autoSpaceDE/>
        <w:autoSpaceDN/>
        <w:jc w:val="both"/>
        <w:rPr>
          <w:rFonts w:eastAsia="Calibri"/>
          <w:sz w:val="40"/>
          <w:szCs w:val="40"/>
        </w:rPr>
      </w:pPr>
    </w:p>
    <w:p w:rsidR="007B3CB4" w:rsidRPr="001552A4" w:rsidRDefault="007B3CB4" w:rsidP="007B3CB4">
      <w:pPr>
        <w:widowControl/>
        <w:autoSpaceDE/>
        <w:autoSpaceDN/>
        <w:jc w:val="both"/>
        <w:rPr>
          <w:rFonts w:eastAsia="Calibri"/>
          <w:sz w:val="40"/>
          <w:szCs w:val="40"/>
        </w:rPr>
      </w:pPr>
    </w:p>
    <w:p w:rsidR="007B3CB4" w:rsidRPr="001552A4" w:rsidRDefault="007B3CB4" w:rsidP="007B3CB4">
      <w:pPr>
        <w:widowControl/>
        <w:autoSpaceDE/>
        <w:autoSpaceDN/>
        <w:jc w:val="center"/>
        <w:rPr>
          <w:rFonts w:eastAsia="Calibri"/>
          <w:b/>
          <w:sz w:val="28"/>
          <w:szCs w:val="28"/>
        </w:rPr>
      </w:pPr>
      <w:r w:rsidRPr="001552A4">
        <w:rPr>
          <w:rFonts w:eastAsia="Calibri"/>
          <w:b/>
          <w:sz w:val="28"/>
          <w:szCs w:val="28"/>
        </w:rPr>
        <w:t xml:space="preserve">  2024 </w:t>
      </w:r>
    </w:p>
    <w:p w:rsidR="007B3CB4" w:rsidRPr="001552A4" w:rsidRDefault="007B3CB4" w:rsidP="007B3CB4">
      <w:pPr>
        <w:widowControl/>
        <w:autoSpaceDE/>
        <w:autoSpaceDN/>
        <w:jc w:val="center"/>
        <w:rPr>
          <w:rFonts w:eastAsia="Calibri"/>
          <w:b/>
          <w:sz w:val="28"/>
          <w:szCs w:val="28"/>
        </w:rPr>
      </w:pPr>
    </w:p>
    <w:p w:rsidR="007B3CB4" w:rsidRPr="001552A4" w:rsidRDefault="007B3CB4" w:rsidP="007B3CB4">
      <w:pPr>
        <w:widowControl/>
        <w:autoSpaceDE/>
        <w:autoSpaceDN/>
        <w:jc w:val="center"/>
        <w:rPr>
          <w:rFonts w:eastAsia="Calibri"/>
          <w:b/>
          <w:sz w:val="28"/>
          <w:szCs w:val="28"/>
        </w:rPr>
      </w:pPr>
    </w:p>
    <w:p w:rsidR="007B3CB4" w:rsidRPr="001552A4" w:rsidRDefault="007B3CB4" w:rsidP="007B3CB4">
      <w:pPr>
        <w:widowControl/>
        <w:tabs>
          <w:tab w:val="left" w:pos="8364"/>
        </w:tabs>
        <w:autoSpaceDE/>
        <w:autoSpaceDN/>
        <w:spacing w:line="276" w:lineRule="auto"/>
        <w:jc w:val="center"/>
        <w:rPr>
          <w:rFonts w:eastAsia="Calibri"/>
          <w:sz w:val="28"/>
          <w:szCs w:val="28"/>
        </w:rPr>
      </w:pPr>
    </w:p>
    <w:p w:rsidR="007B3CB4" w:rsidRPr="001552A4" w:rsidRDefault="007B3CB4" w:rsidP="007B3CB4">
      <w:pPr>
        <w:widowControl/>
        <w:tabs>
          <w:tab w:val="left" w:pos="8364"/>
        </w:tabs>
        <w:autoSpaceDE/>
        <w:autoSpaceDN/>
        <w:spacing w:line="276" w:lineRule="auto"/>
        <w:jc w:val="center"/>
        <w:rPr>
          <w:rFonts w:eastAsia="Calibri"/>
          <w:b/>
          <w:sz w:val="28"/>
          <w:szCs w:val="28"/>
        </w:rPr>
      </w:pPr>
      <w:r w:rsidRPr="001552A4">
        <w:rPr>
          <w:rFonts w:eastAsia="Calibri"/>
          <w:b/>
          <w:sz w:val="28"/>
          <w:szCs w:val="28"/>
        </w:rPr>
        <w:t>СОДЕРЖАНИЕ</w:t>
      </w:r>
    </w:p>
    <w:sdt>
      <w:sdtPr>
        <w:rPr>
          <w:rFonts w:eastAsia="Calibri"/>
        </w:rPr>
        <w:id w:val="1379658440"/>
        <w:docPartObj>
          <w:docPartGallery w:val="Table of Contents"/>
          <w:docPartUnique/>
        </w:docPartObj>
      </w:sdtPr>
      <w:sdtEndPr>
        <w:rPr>
          <w:b/>
          <w:bCs/>
        </w:rPr>
      </w:sdtEndPr>
      <w:sdtContent>
        <w:p w:rsidR="007B3CB4" w:rsidRPr="001552A4" w:rsidRDefault="007B3CB4" w:rsidP="007B3CB4">
          <w:pPr>
            <w:keepNext/>
            <w:keepLines/>
            <w:widowControl/>
            <w:autoSpaceDE/>
            <w:autoSpaceDN/>
            <w:spacing w:line="276" w:lineRule="auto"/>
            <w:jc w:val="both"/>
            <w:rPr>
              <w:sz w:val="28"/>
              <w:szCs w:val="28"/>
              <w:lang w:eastAsia="ru-RU"/>
            </w:rPr>
          </w:pPr>
        </w:p>
        <w:p w:rsidR="007B3CB4" w:rsidRPr="001552A4" w:rsidRDefault="007B3CB4" w:rsidP="007B3CB4">
          <w:pPr>
            <w:widowControl/>
            <w:tabs>
              <w:tab w:val="right" w:leader="dot" w:pos="9345"/>
            </w:tabs>
            <w:autoSpaceDE/>
            <w:autoSpaceDN/>
            <w:spacing w:line="276" w:lineRule="auto"/>
            <w:jc w:val="both"/>
            <w:rPr>
              <w:noProof/>
              <w:sz w:val="28"/>
              <w:szCs w:val="28"/>
              <w:lang w:eastAsia="ru-RU"/>
            </w:rPr>
          </w:pPr>
          <w:r w:rsidRPr="001552A4">
            <w:rPr>
              <w:sz w:val="28"/>
              <w:szCs w:val="28"/>
            </w:rPr>
            <w:fldChar w:fldCharType="begin"/>
          </w:r>
          <w:r w:rsidRPr="001552A4">
            <w:rPr>
              <w:sz w:val="28"/>
              <w:szCs w:val="28"/>
            </w:rPr>
            <w:instrText xml:space="preserve"> TOC \o "1-3" \h \z \u </w:instrText>
          </w:r>
          <w:r w:rsidRPr="001552A4">
            <w:rPr>
              <w:sz w:val="28"/>
              <w:szCs w:val="28"/>
            </w:rPr>
            <w:fldChar w:fldCharType="separate"/>
          </w:r>
          <w:hyperlink w:anchor="_Toc125024768" w:history="1">
            <w:r w:rsidRPr="001552A4">
              <w:rPr>
                <w:noProof/>
                <w:sz w:val="28"/>
                <w:szCs w:val="28"/>
              </w:rPr>
              <w:t>1. Общая характеристика примерной рабочей программы общеобразовательной дисциплины «Математика»</w:t>
            </w:r>
          </w:hyperlink>
          <w:r w:rsidR="005847BE" w:rsidRPr="001552A4">
            <w:rPr>
              <w:noProof/>
              <w:sz w:val="28"/>
              <w:szCs w:val="28"/>
              <w:lang w:eastAsia="ru-RU"/>
            </w:rPr>
            <w:t xml:space="preserve"> </w:t>
          </w:r>
        </w:p>
        <w:p w:rsidR="007B3CB4" w:rsidRPr="001552A4" w:rsidRDefault="000C7779" w:rsidP="007B3CB4">
          <w:pPr>
            <w:widowControl/>
            <w:tabs>
              <w:tab w:val="right" w:leader="dot" w:pos="9345"/>
            </w:tabs>
            <w:autoSpaceDE/>
            <w:autoSpaceDN/>
            <w:spacing w:line="276" w:lineRule="auto"/>
            <w:jc w:val="both"/>
            <w:rPr>
              <w:noProof/>
              <w:sz w:val="28"/>
              <w:szCs w:val="28"/>
              <w:lang w:eastAsia="ru-RU"/>
            </w:rPr>
          </w:pPr>
          <w:hyperlink w:anchor="_Toc125024769" w:history="1">
            <w:r w:rsidR="007B3CB4" w:rsidRPr="001552A4">
              <w:rPr>
                <w:noProof/>
                <w:sz w:val="28"/>
                <w:szCs w:val="28"/>
              </w:rPr>
              <w:t>2. Структура и содержание общеобразовательной дисциплины</w:t>
            </w:r>
          </w:hyperlink>
        </w:p>
        <w:p w:rsidR="007B3CB4" w:rsidRPr="001552A4" w:rsidRDefault="000C7779" w:rsidP="007B3CB4">
          <w:pPr>
            <w:widowControl/>
            <w:tabs>
              <w:tab w:val="right" w:leader="dot" w:pos="9345"/>
            </w:tabs>
            <w:autoSpaceDE/>
            <w:autoSpaceDN/>
            <w:spacing w:line="276" w:lineRule="auto"/>
            <w:jc w:val="both"/>
            <w:rPr>
              <w:noProof/>
              <w:sz w:val="28"/>
              <w:szCs w:val="28"/>
              <w:lang w:eastAsia="ru-RU"/>
            </w:rPr>
          </w:pPr>
          <w:hyperlink w:anchor="_Toc125024770" w:history="1">
            <w:r w:rsidR="007B3CB4" w:rsidRPr="001552A4">
              <w:rPr>
                <w:noProof/>
                <w:sz w:val="28"/>
                <w:szCs w:val="28"/>
              </w:rPr>
              <w:t>3. Условия реализации программы общеобразовательной дисциплины</w:t>
            </w:r>
          </w:hyperlink>
        </w:p>
        <w:p w:rsidR="007B3CB4" w:rsidRPr="001552A4" w:rsidRDefault="000C7779" w:rsidP="007B3CB4">
          <w:pPr>
            <w:widowControl/>
            <w:tabs>
              <w:tab w:val="right" w:leader="dot" w:pos="9345"/>
            </w:tabs>
            <w:autoSpaceDE/>
            <w:autoSpaceDN/>
            <w:spacing w:line="276" w:lineRule="auto"/>
            <w:jc w:val="both"/>
            <w:rPr>
              <w:noProof/>
              <w:sz w:val="28"/>
              <w:szCs w:val="28"/>
              <w:lang w:eastAsia="ru-RU"/>
            </w:rPr>
          </w:pPr>
          <w:hyperlink w:anchor="_Toc125024771" w:history="1">
            <w:r w:rsidR="007B3CB4" w:rsidRPr="001552A4">
              <w:rPr>
                <w:noProof/>
                <w:sz w:val="28"/>
                <w:szCs w:val="28"/>
              </w:rPr>
              <w:t>4. Контроль и оценка результатов освоения общеобразовательной дисциплины</w:t>
            </w:r>
          </w:hyperlink>
        </w:p>
        <w:p w:rsidR="007B3CB4" w:rsidRPr="001552A4" w:rsidRDefault="007B3CB4" w:rsidP="007B3CB4">
          <w:pPr>
            <w:widowControl/>
            <w:autoSpaceDE/>
            <w:autoSpaceDN/>
            <w:spacing w:line="276" w:lineRule="auto"/>
            <w:jc w:val="both"/>
            <w:rPr>
              <w:rFonts w:eastAsia="Calibri"/>
            </w:rPr>
          </w:pPr>
          <w:r w:rsidRPr="001552A4">
            <w:rPr>
              <w:rFonts w:eastAsia="Calibri"/>
              <w:sz w:val="28"/>
              <w:szCs w:val="28"/>
            </w:rPr>
            <w:fldChar w:fldCharType="end"/>
          </w:r>
        </w:p>
      </w:sdtContent>
    </w:sdt>
    <w:p w:rsidR="007B3CB4" w:rsidRPr="001552A4" w:rsidRDefault="007B3CB4" w:rsidP="007B3CB4">
      <w:pPr>
        <w:widowControl/>
        <w:autoSpaceDE/>
        <w:autoSpaceDN/>
        <w:spacing w:line="276" w:lineRule="auto"/>
        <w:rPr>
          <w:rFonts w:eastAsia="Calibri"/>
          <w:bCs/>
          <w:iCs/>
        </w:rPr>
      </w:pPr>
      <w:r w:rsidRPr="001552A4">
        <w:rPr>
          <w:rFonts w:eastAsia="Calibri"/>
          <w:bCs/>
          <w:i/>
        </w:rPr>
        <w:br w:type="page"/>
      </w:r>
    </w:p>
    <w:p w:rsidR="007B3CB4" w:rsidRPr="001552A4" w:rsidRDefault="007B3CB4" w:rsidP="007B3CB4">
      <w:pPr>
        <w:keepNext/>
        <w:widowControl/>
        <w:ind w:firstLine="284"/>
        <w:jc w:val="center"/>
        <w:outlineLvl w:val="0"/>
        <w:rPr>
          <w:b/>
          <w:bCs/>
          <w:sz w:val="28"/>
          <w:szCs w:val="28"/>
          <w:lang w:eastAsia="ru-RU"/>
        </w:rPr>
      </w:pPr>
      <w:bookmarkStart w:id="20" w:name="_Toc113637405"/>
      <w:bookmarkStart w:id="21" w:name="_Toc124938099"/>
      <w:bookmarkStart w:id="22" w:name="_Toc125024768"/>
      <w:bookmarkStart w:id="23" w:name="_Hlk115029769"/>
      <w:r w:rsidRPr="001552A4">
        <w:rPr>
          <w:b/>
          <w:bCs/>
          <w:sz w:val="28"/>
          <w:szCs w:val="28"/>
          <w:lang w:eastAsia="ru-RU"/>
        </w:rPr>
        <w:t>1. Общая характеристика  рабочей программы общеобразовательной дисциплины</w:t>
      </w:r>
      <w:bookmarkEnd w:id="20"/>
      <w:r w:rsidRPr="001552A4">
        <w:rPr>
          <w:b/>
          <w:bCs/>
          <w:sz w:val="28"/>
          <w:szCs w:val="28"/>
          <w:lang w:eastAsia="ru-RU"/>
        </w:rPr>
        <w:t xml:space="preserve"> </w:t>
      </w:r>
      <w:bookmarkStart w:id="24" w:name="_Hlk124847644"/>
      <w:r w:rsidRPr="001552A4">
        <w:rPr>
          <w:b/>
          <w:bCs/>
          <w:sz w:val="28"/>
          <w:szCs w:val="28"/>
          <w:lang w:eastAsia="ru-RU"/>
        </w:rPr>
        <w:t>«Математика»</w:t>
      </w:r>
      <w:bookmarkEnd w:id="21"/>
      <w:bookmarkEnd w:id="22"/>
      <w:bookmarkEnd w:id="24"/>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firstLine="709"/>
        <w:jc w:val="both"/>
        <w:rPr>
          <w:sz w:val="28"/>
          <w:szCs w:val="28"/>
          <w:lang w:eastAsia="ru-RU"/>
        </w:rPr>
      </w:pPr>
    </w:p>
    <w:p w:rsidR="007B3CB4" w:rsidRPr="001552A4" w:rsidRDefault="007B3CB4" w:rsidP="005F246F">
      <w:pPr>
        <w:widowControl/>
        <w:numPr>
          <w:ilvl w:val="1"/>
          <w:numId w:val="83"/>
        </w:numPr>
        <w:tabs>
          <w:tab w:val="left" w:pos="1276"/>
          <w:tab w:val="left" w:pos="10992"/>
          <w:tab w:val="left" w:pos="11908"/>
          <w:tab w:val="left" w:pos="12824"/>
          <w:tab w:val="left" w:pos="13740"/>
          <w:tab w:val="left" w:pos="14656"/>
        </w:tabs>
        <w:autoSpaceDE/>
        <w:autoSpaceDN/>
        <w:spacing w:after="160" w:line="276" w:lineRule="auto"/>
        <w:ind w:left="0" w:firstLine="709"/>
        <w:jc w:val="both"/>
        <w:rPr>
          <w:rFonts w:eastAsia="Calibri"/>
          <w:b/>
          <w:bCs/>
          <w:sz w:val="28"/>
          <w:szCs w:val="28"/>
          <w:lang w:eastAsia="ru-RU"/>
        </w:rPr>
      </w:pPr>
      <w:r w:rsidRPr="001552A4">
        <w:rPr>
          <w:rFonts w:eastAsia="Calibri"/>
          <w:b/>
          <w:bCs/>
          <w:sz w:val="28"/>
          <w:szCs w:val="28"/>
          <w:lang w:eastAsia="ru-RU"/>
        </w:rPr>
        <w:t>Место дисциплины в структуре профессиональной образовательной программы СПО:</w:t>
      </w:r>
    </w:p>
    <w:p w:rsidR="007B3CB4" w:rsidRPr="001552A4" w:rsidRDefault="007B3CB4" w:rsidP="007B3CB4">
      <w:pPr>
        <w:widowControl/>
        <w:autoSpaceDE/>
        <w:autoSpaceDN/>
        <w:spacing w:after="160" w:line="259" w:lineRule="auto"/>
        <w:jc w:val="center"/>
        <w:rPr>
          <w:rFonts w:eastAsia="Calibri"/>
          <w:sz w:val="28"/>
          <w:szCs w:val="28"/>
          <w:lang w:eastAsia="ru-RU"/>
        </w:rPr>
      </w:pPr>
      <w:r w:rsidRPr="001552A4">
        <w:rPr>
          <w:rFonts w:eastAsia="Calibri"/>
          <w:sz w:val="28"/>
          <w:szCs w:val="28"/>
          <w:lang w:eastAsia="ru-RU"/>
        </w:rPr>
        <w:t>Общеобразовательная дисциплина «Математика» является обязательной частью общеобразовательного цикла образовательной программы в соответствии с ФГОС  по специальности</w:t>
      </w:r>
    </w:p>
    <w:p w:rsidR="007B3CB4" w:rsidRPr="001552A4" w:rsidRDefault="007B3CB4" w:rsidP="007B3CB4">
      <w:pPr>
        <w:widowControl/>
        <w:autoSpaceDE/>
        <w:autoSpaceDN/>
        <w:spacing w:line="259" w:lineRule="auto"/>
        <w:rPr>
          <w:rFonts w:eastAsia="Calibri"/>
          <w:b/>
          <w:i/>
          <w:sz w:val="28"/>
          <w:szCs w:val="28"/>
        </w:rPr>
      </w:pPr>
      <w:r w:rsidRPr="001552A4">
        <w:rPr>
          <w:rFonts w:eastAsia="Calibri"/>
          <w:sz w:val="28"/>
        </w:rPr>
        <w:t xml:space="preserve"> </w:t>
      </w:r>
      <w:r w:rsidRPr="001552A4">
        <w:rPr>
          <w:rFonts w:eastAsia="Calibri"/>
          <w:b/>
          <w:i/>
          <w:sz w:val="28"/>
          <w:szCs w:val="28"/>
        </w:rPr>
        <w:t xml:space="preserve">35.02.16 Эксплуатация и ремонт сельскохозяйственной техники и оборудования  </w:t>
      </w:r>
    </w:p>
    <w:p w:rsidR="007B3CB4" w:rsidRPr="001552A4" w:rsidRDefault="007B3CB4" w:rsidP="007B3CB4">
      <w:pPr>
        <w:widowControl/>
        <w:autoSpaceDE/>
        <w:autoSpaceDN/>
        <w:spacing w:after="160" w:line="259" w:lineRule="auto"/>
        <w:jc w:val="center"/>
        <w:rPr>
          <w:rFonts w:eastAsia="Calibri"/>
          <w:b/>
          <w:i/>
          <w:sz w:val="36"/>
          <w:szCs w:val="36"/>
        </w:rPr>
      </w:pPr>
    </w:p>
    <w:p w:rsidR="007B3CB4" w:rsidRPr="001552A4" w:rsidRDefault="007B3CB4" w:rsidP="007B3CB4">
      <w:pPr>
        <w:widowControl/>
        <w:tabs>
          <w:tab w:val="left" w:pos="10076"/>
          <w:tab w:val="left" w:pos="10992"/>
          <w:tab w:val="left" w:pos="11908"/>
          <w:tab w:val="left" w:pos="12824"/>
          <w:tab w:val="left" w:pos="13740"/>
          <w:tab w:val="left" w:pos="14656"/>
        </w:tabs>
        <w:autoSpaceDE/>
        <w:autoSpaceDN/>
        <w:spacing w:line="276" w:lineRule="auto"/>
        <w:ind w:firstLine="709"/>
        <w:contextualSpacing/>
        <w:jc w:val="both"/>
        <w:rPr>
          <w:rFonts w:eastAsia="Calibri"/>
          <w:i/>
          <w:sz w:val="28"/>
          <w:szCs w:val="28"/>
          <w:lang w:eastAsia="ru-RU"/>
        </w:rPr>
      </w:pPr>
      <w:r w:rsidRPr="001552A4">
        <w:rPr>
          <w:rFonts w:eastAsia="Calibri"/>
          <w:i/>
          <w:sz w:val="32"/>
          <w:szCs w:val="32"/>
          <w:vertAlign w:val="superscript"/>
        </w:rPr>
        <w:t xml:space="preserve">                                                                                             </w:t>
      </w:r>
    </w:p>
    <w:p w:rsidR="007B3CB4" w:rsidRPr="001552A4" w:rsidRDefault="007B3CB4" w:rsidP="007B3CB4">
      <w:pPr>
        <w:widowControl/>
        <w:autoSpaceDE/>
        <w:autoSpaceDN/>
        <w:spacing w:line="276" w:lineRule="auto"/>
        <w:ind w:firstLine="709"/>
        <w:rPr>
          <w:b/>
          <w:sz w:val="28"/>
          <w:szCs w:val="28"/>
          <w:lang w:eastAsia="ru-RU"/>
        </w:rPr>
      </w:pPr>
    </w:p>
    <w:p w:rsidR="007B3CB4" w:rsidRPr="001552A4" w:rsidRDefault="007B3CB4" w:rsidP="007B3CB4">
      <w:pPr>
        <w:widowControl/>
        <w:autoSpaceDE/>
        <w:autoSpaceDN/>
        <w:spacing w:line="276" w:lineRule="auto"/>
        <w:ind w:firstLine="709"/>
        <w:rPr>
          <w:b/>
          <w:sz w:val="28"/>
          <w:szCs w:val="28"/>
          <w:lang w:eastAsia="ru-RU"/>
        </w:rPr>
      </w:pPr>
      <w:r w:rsidRPr="001552A4">
        <w:rPr>
          <w:b/>
          <w:sz w:val="28"/>
          <w:szCs w:val="28"/>
          <w:lang w:eastAsia="ru-RU"/>
        </w:rPr>
        <w:t>1.2. Цели и планируемые результаты освоения дисциплины:</w:t>
      </w:r>
    </w:p>
    <w:p w:rsidR="007B3CB4" w:rsidRPr="001552A4" w:rsidRDefault="007B3CB4" w:rsidP="007B3CB4">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firstLine="709"/>
        <w:jc w:val="both"/>
        <w:rPr>
          <w:sz w:val="28"/>
          <w:szCs w:val="28"/>
          <w:lang w:eastAsia="ru-RU"/>
        </w:rPr>
      </w:pPr>
    </w:p>
    <w:p w:rsidR="007B3CB4" w:rsidRPr="001552A4" w:rsidRDefault="007B3CB4" w:rsidP="007B3CB4">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b/>
          <w:bCs/>
          <w:sz w:val="28"/>
          <w:szCs w:val="28"/>
          <w:lang w:eastAsia="ru-RU"/>
        </w:rPr>
      </w:pPr>
      <w:r w:rsidRPr="001552A4">
        <w:rPr>
          <w:b/>
          <w:bCs/>
          <w:sz w:val="28"/>
          <w:szCs w:val="28"/>
          <w:lang w:eastAsia="ru-RU"/>
        </w:rPr>
        <w:t xml:space="preserve">1.2.1. Цель дисциплины </w:t>
      </w:r>
    </w:p>
    <w:p w:rsidR="007B3CB4" w:rsidRPr="001552A4" w:rsidRDefault="007B3CB4" w:rsidP="007B3CB4">
      <w:pPr>
        <w:widowControl/>
        <w:suppressAutoHyphens/>
        <w:autoSpaceDE/>
        <w:autoSpaceDN/>
        <w:spacing w:line="276" w:lineRule="auto"/>
        <w:ind w:firstLine="709"/>
        <w:jc w:val="both"/>
        <w:rPr>
          <w:rFonts w:eastAsia="Calibri"/>
          <w:sz w:val="28"/>
          <w:szCs w:val="28"/>
        </w:rPr>
      </w:pPr>
      <w:r w:rsidRPr="001552A4">
        <w:rPr>
          <w:sz w:val="28"/>
          <w:szCs w:val="28"/>
          <w:lang w:eastAsia="ru-RU"/>
        </w:rPr>
        <w:t xml:space="preserve">Содержание программы общеобразовательной дисциплины «Математика» направлено на достижение </w:t>
      </w:r>
      <w:r w:rsidRPr="001552A4">
        <w:rPr>
          <w:rFonts w:eastAsia="Calibri"/>
          <w:sz w:val="28"/>
          <w:szCs w:val="28"/>
        </w:rPr>
        <w:t>результатов ее изучения в соответствии с требованиями ФГОС СОО с учетом профессиональной направленности ФГОС СПО.</w:t>
      </w:r>
    </w:p>
    <w:p w:rsidR="007B3CB4" w:rsidRPr="001552A4" w:rsidRDefault="007B3CB4" w:rsidP="007B3CB4">
      <w:pPr>
        <w:widowControl/>
        <w:suppressAutoHyphens/>
        <w:autoSpaceDE/>
        <w:autoSpaceDN/>
        <w:spacing w:line="276" w:lineRule="auto"/>
        <w:jc w:val="both"/>
        <w:rPr>
          <w:sz w:val="28"/>
          <w:szCs w:val="28"/>
        </w:rPr>
      </w:pPr>
    </w:p>
    <w:p w:rsidR="007B3CB4" w:rsidRPr="001552A4" w:rsidRDefault="007B3CB4" w:rsidP="007B3CB4">
      <w:pPr>
        <w:widowControl/>
        <w:suppressAutoHyphens/>
        <w:autoSpaceDE/>
        <w:autoSpaceDN/>
        <w:spacing w:line="276" w:lineRule="auto"/>
        <w:jc w:val="both"/>
        <w:rPr>
          <w:b/>
          <w:bCs/>
          <w:sz w:val="28"/>
          <w:szCs w:val="28"/>
        </w:rPr>
      </w:pPr>
      <w:r w:rsidRPr="001552A4">
        <w:rPr>
          <w:b/>
          <w:bCs/>
          <w:sz w:val="28"/>
          <w:szCs w:val="28"/>
        </w:rPr>
        <w:t>1.2.2. Планируемые результаты освоения общеобразовательной дисциплины</w:t>
      </w:r>
      <w:r w:rsidRPr="001552A4">
        <w:rPr>
          <w:rFonts w:eastAsia="Calibri"/>
          <w:b/>
          <w:bCs/>
          <w:sz w:val="28"/>
          <w:szCs w:val="28"/>
        </w:rPr>
        <w:t xml:space="preserve"> в соответствии с ФГОС СПО и на основе ФГОС СОО</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85" w:firstLine="709"/>
        <w:jc w:val="both"/>
        <w:rPr>
          <w:i/>
          <w:sz w:val="28"/>
          <w:szCs w:val="28"/>
          <w:lang w:eastAsia="ru-RU"/>
        </w:rPr>
      </w:pPr>
      <w:r w:rsidRPr="001552A4">
        <w:rPr>
          <w:sz w:val="28"/>
          <w:szCs w:val="28"/>
          <w:lang w:eastAsia="ru-RU"/>
        </w:rPr>
        <w:t xml:space="preserve">Особое значение дисциплина имеет при формировании и развитии ОК и ПК </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right="-185"/>
        <w:jc w:val="both"/>
        <w:rPr>
          <w:sz w:val="28"/>
          <w:szCs w:val="28"/>
          <w:lang w:eastAsia="ru-RU"/>
        </w:rPr>
        <w:sectPr w:rsidR="007B3CB4" w:rsidRPr="001552A4" w:rsidSect="00BC3CBA">
          <w:footerReference w:type="even" r:id="rId181"/>
          <w:footerReference w:type="default" r:id="rId182"/>
          <w:pgSz w:w="11906" w:h="16838"/>
          <w:pgMar w:top="709" w:right="850" w:bottom="1134" w:left="1701" w:header="708" w:footer="708" w:gutter="0"/>
          <w:cols w:space="720"/>
          <w:titlePg/>
          <w:docGrid w:linePitch="299"/>
        </w:sect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3"/>
        <w:gridCol w:w="5653"/>
        <w:gridCol w:w="7106"/>
      </w:tblGrid>
      <w:tr w:rsidR="007B3CB4" w:rsidRPr="001552A4" w:rsidTr="00BC3CBA">
        <w:trPr>
          <w:trHeight w:val="411"/>
        </w:trPr>
        <w:tc>
          <w:tcPr>
            <w:tcW w:w="1048"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bookmarkEnd w:id="23"/>
          <w:p w:rsidR="007B3CB4" w:rsidRPr="001552A4" w:rsidRDefault="007B3CB4" w:rsidP="007B3CB4">
            <w:pPr>
              <w:widowControl/>
              <w:autoSpaceDE/>
              <w:autoSpaceDN/>
              <w:spacing w:line="276" w:lineRule="auto"/>
              <w:jc w:val="center"/>
              <w:textAlignment w:val="baseline"/>
              <w:rPr>
                <w:sz w:val="24"/>
                <w:szCs w:val="24"/>
                <w:lang w:eastAsia="ru-RU"/>
              </w:rPr>
            </w:pPr>
            <w:r w:rsidRPr="001552A4">
              <w:rPr>
                <w:b/>
                <w:bCs/>
                <w:sz w:val="24"/>
                <w:szCs w:val="24"/>
                <w:lang w:eastAsia="ru-RU"/>
              </w:rPr>
              <w:t>Общие компетенции</w:t>
            </w:r>
          </w:p>
        </w:tc>
        <w:tc>
          <w:tcPr>
            <w:tcW w:w="3952"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7B3CB4" w:rsidRPr="001552A4" w:rsidRDefault="007B3CB4" w:rsidP="007B3CB4">
            <w:pPr>
              <w:widowControl/>
              <w:autoSpaceDE/>
              <w:autoSpaceDN/>
              <w:spacing w:line="276" w:lineRule="auto"/>
              <w:jc w:val="center"/>
              <w:textAlignment w:val="baseline"/>
              <w:rPr>
                <w:sz w:val="24"/>
                <w:szCs w:val="24"/>
                <w:lang w:eastAsia="ru-RU"/>
              </w:rPr>
            </w:pPr>
            <w:r w:rsidRPr="001552A4">
              <w:rPr>
                <w:b/>
                <w:bCs/>
                <w:sz w:val="24"/>
                <w:szCs w:val="24"/>
                <w:lang w:eastAsia="ru-RU"/>
              </w:rPr>
              <w:t>Планируемые результаты обучения</w:t>
            </w:r>
          </w:p>
        </w:tc>
      </w:tr>
      <w:tr w:rsidR="007B3CB4" w:rsidRPr="001552A4" w:rsidTr="00BC3CBA">
        <w:trPr>
          <w:trHeight w:val="1800"/>
        </w:trPr>
        <w:tc>
          <w:tcPr>
            <w:tcW w:w="1048"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B3CB4" w:rsidRPr="001552A4" w:rsidRDefault="007B3CB4" w:rsidP="007B3CB4">
            <w:pPr>
              <w:widowControl/>
              <w:autoSpaceDE/>
              <w:autoSpaceDN/>
              <w:spacing w:line="276" w:lineRule="auto"/>
              <w:rPr>
                <w:sz w:val="24"/>
                <w:szCs w:val="24"/>
                <w:lang w:eastAsia="ru-RU"/>
              </w:rPr>
            </w:pPr>
          </w:p>
        </w:tc>
        <w:tc>
          <w:tcPr>
            <w:tcW w:w="175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7B3CB4" w:rsidRPr="001552A4" w:rsidRDefault="007B3CB4" w:rsidP="007B3CB4">
            <w:pPr>
              <w:widowControl/>
              <w:autoSpaceDE/>
              <w:autoSpaceDN/>
              <w:spacing w:line="276" w:lineRule="auto"/>
              <w:jc w:val="center"/>
              <w:textAlignment w:val="baseline"/>
              <w:rPr>
                <w:sz w:val="24"/>
                <w:szCs w:val="24"/>
                <w:lang w:eastAsia="ru-RU"/>
              </w:rPr>
            </w:pPr>
            <w:r w:rsidRPr="001552A4">
              <w:rPr>
                <w:b/>
                <w:bCs/>
                <w:sz w:val="24"/>
                <w:szCs w:val="24"/>
                <w:lang w:eastAsia="ru-RU"/>
              </w:rPr>
              <w:t>Общие</w:t>
            </w:r>
          </w:p>
        </w:tc>
        <w:tc>
          <w:tcPr>
            <w:tcW w:w="220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7B3CB4" w:rsidRPr="001552A4" w:rsidRDefault="007B3CB4" w:rsidP="007B3CB4">
            <w:pPr>
              <w:widowControl/>
              <w:autoSpaceDE/>
              <w:autoSpaceDN/>
              <w:spacing w:line="276" w:lineRule="auto"/>
              <w:jc w:val="center"/>
              <w:textAlignment w:val="baseline"/>
              <w:rPr>
                <w:sz w:val="24"/>
                <w:szCs w:val="24"/>
                <w:lang w:eastAsia="ru-RU"/>
              </w:rPr>
            </w:pPr>
            <w:r w:rsidRPr="001552A4">
              <w:rPr>
                <w:b/>
                <w:bCs/>
                <w:sz w:val="24"/>
                <w:szCs w:val="24"/>
                <w:lang w:eastAsia="ru-RU"/>
              </w:rPr>
              <w:t>Дисциплинарные</w:t>
            </w:r>
          </w:p>
        </w:tc>
      </w:tr>
      <w:tr w:rsidR="007B3CB4" w:rsidRPr="001552A4" w:rsidTr="00BC3CBA">
        <w:trPr>
          <w:trHeight w:val="694"/>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rsidR="007B3CB4" w:rsidRPr="001552A4" w:rsidRDefault="007B3CB4" w:rsidP="007B3CB4">
            <w:pPr>
              <w:widowControl/>
              <w:autoSpaceDE/>
              <w:autoSpaceDN/>
              <w:spacing w:line="276" w:lineRule="auto"/>
              <w:textAlignment w:val="baseline"/>
              <w:rPr>
                <w:sz w:val="24"/>
                <w:szCs w:val="24"/>
                <w:lang w:eastAsia="ru-RU"/>
              </w:rPr>
            </w:pPr>
            <w:r w:rsidRPr="001552A4">
              <w:rPr>
                <w:sz w:val="24"/>
                <w:szCs w:val="24"/>
                <w:lang w:eastAsia="ru-RU"/>
              </w:rPr>
              <w:t>ОК 01. Выбирать способы решения задач профессиональной деятельности применительно  </w:t>
            </w:r>
            <w:r w:rsidRPr="001552A4">
              <w:rPr>
                <w:sz w:val="24"/>
                <w:szCs w:val="24"/>
                <w:lang w:eastAsia="ru-RU"/>
              </w:rPr>
              <w:br/>
              <w:t>к различным контекстам </w:t>
            </w:r>
          </w:p>
        </w:tc>
        <w:tc>
          <w:tcPr>
            <w:tcW w:w="1751" w:type="pct"/>
            <w:tcBorders>
              <w:top w:val="single" w:sz="6" w:space="0" w:color="auto"/>
              <w:left w:val="single" w:sz="6" w:space="0" w:color="auto"/>
              <w:bottom w:val="single" w:sz="6" w:space="0" w:color="auto"/>
              <w:right w:val="single" w:sz="6" w:space="0" w:color="auto"/>
            </w:tcBorders>
            <w:shd w:val="clear" w:color="auto" w:fill="auto"/>
          </w:tcPr>
          <w:p w:rsidR="007B3CB4" w:rsidRPr="001552A4" w:rsidRDefault="007B3CB4" w:rsidP="007B3CB4">
            <w:pPr>
              <w:widowControl/>
              <w:autoSpaceDE/>
              <w:autoSpaceDN/>
              <w:spacing w:line="276" w:lineRule="auto"/>
              <w:ind w:firstLine="202"/>
              <w:jc w:val="both"/>
              <w:rPr>
                <w:rFonts w:eastAsia="Calibri"/>
                <w:iCs/>
                <w:sz w:val="24"/>
                <w:szCs w:val="24"/>
              </w:rPr>
            </w:pPr>
            <w:r w:rsidRPr="001552A4">
              <w:rPr>
                <w:rFonts w:eastAsia="Calibri"/>
                <w:iCs/>
                <w:sz w:val="24"/>
                <w:szCs w:val="24"/>
              </w:rPr>
              <w:t>В части трудового воспитания:</w:t>
            </w:r>
          </w:p>
          <w:p w:rsidR="007B3CB4" w:rsidRPr="001552A4" w:rsidRDefault="007B3CB4" w:rsidP="007B3CB4">
            <w:pPr>
              <w:widowControl/>
              <w:autoSpaceDE/>
              <w:autoSpaceDN/>
              <w:spacing w:line="276" w:lineRule="auto"/>
              <w:ind w:firstLine="202"/>
              <w:jc w:val="both"/>
              <w:rPr>
                <w:rFonts w:eastAsia="Calibri"/>
                <w:iCs/>
                <w:sz w:val="24"/>
                <w:szCs w:val="24"/>
              </w:rPr>
            </w:pPr>
            <w:r w:rsidRPr="001552A4">
              <w:rPr>
                <w:rFonts w:eastAsia="Calibri"/>
                <w:iCs/>
                <w:sz w:val="24"/>
                <w:szCs w:val="24"/>
              </w:rPr>
              <w:t xml:space="preserve">- готовность к труду, осознание ценности мастерства, трудолюбие; </w:t>
            </w:r>
          </w:p>
          <w:p w:rsidR="007B3CB4" w:rsidRPr="001552A4" w:rsidRDefault="007B3CB4" w:rsidP="007B3CB4">
            <w:pPr>
              <w:widowControl/>
              <w:autoSpaceDE/>
              <w:autoSpaceDN/>
              <w:spacing w:line="276" w:lineRule="auto"/>
              <w:ind w:firstLine="202"/>
              <w:jc w:val="both"/>
              <w:rPr>
                <w:rFonts w:eastAsia="Calibri"/>
                <w:iCs/>
                <w:sz w:val="24"/>
                <w:szCs w:val="24"/>
              </w:rPr>
            </w:pPr>
            <w:r w:rsidRPr="001552A4">
              <w:rPr>
                <w:rFonts w:eastAsia="Calibri"/>
                <w:iCs/>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7B3CB4" w:rsidRPr="001552A4" w:rsidRDefault="007B3CB4" w:rsidP="007B3CB4">
            <w:pPr>
              <w:widowControl/>
              <w:autoSpaceDE/>
              <w:autoSpaceDN/>
              <w:spacing w:line="276" w:lineRule="auto"/>
              <w:ind w:firstLine="202"/>
              <w:jc w:val="both"/>
              <w:rPr>
                <w:rFonts w:eastAsia="Calibri"/>
                <w:iCs/>
                <w:sz w:val="24"/>
                <w:szCs w:val="24"/>
              </w:rPr>
            </w:pPr>
            <w:r w:rsidRPr="001552A4">
              <w:rPr>
                <w:rFonts w:eastAsia="Calibri"/>
                <w:iCs/>
                <w:sz w:val="24"/>
                <w:szCs w:val="24"/>
              </w:rPr>
              <w:t xml:space="preserve">- интерес к различным сферам профессиональной деятельности, </w:t>
            </w:r>
          </w:p>
          <w:p w:rsidR="007B3CB4" w:rsidRPr="001552A4" w:rsidRDefault="007B3CB4" w:rsidP="007B3CB4">
            <w:pPr>
              <w:widowControl/>
              <w:autoSpaceDE/>
              <w:autoSpaceDN/>
              <w:spacing w:line="276" w:lineRule="auto"/>
              <w:ind w:firstLine="202"/>
              <w:jc w:val="both"/>
              <w:rPr>
                <w:rFonts w:eastAsia="Calibri"/>
                <w:iCs/>
                <w:sz w:val="24"/>
                <w:szCs w:val="24"/>
              </w:rPr>
            </w:pPr>
            <w:r w:rsidRPr="001552A4">
              <w:rPr>
                <w:rFonts w:eastAsia="Calibri"/>
                <w:iCs/>
                <w:sz w:val="24"/>
                <w:szCs w:val="24"/>
              </w:rPr>
              <w:t>Овладение универсальными учебными познавательными действиями:</w:t>
            </w:r>
          </w:p>
          <w:p w:rsidR="007B3CB4" w:rsidRPr="001552A4" w:rsidRDefault="007B3CB4" w:rsidP="007B3CB4">
            <w:pPr>
              <w:widowControl/>
              <w:autoSpaceDE/>
              <w:autoSpaceDN/>
              <w:spacing w:line="276" w:lineRule="auto"/>
              <w:ind w:firstLine="202"/>
              <w:jc w:val="both"/>
              <w:rPr>
                <w:rFonts w:eastAsia="Calibri"/>
                <w:iCs/>
                <w:sz w:val="24"/>
                <w:szCs w:val="24"/>
              </w:rPr>
            </w:pPr>
            <w:r w:rsidRPr="001552A4">
              <w:rPr>
                <w:rFonts w:eastAsia="Calibri"/>
                <w:iCs/>
                <w:sz w:val="24"/>
                <w:szCs w:val="24"/>
              </w:rPr>
              <w:t xml:space="preserve"> а) базовые логические действия:</w:t>
            </w:r>
          </w:p>
          <w:p w:rsidR="007B3CB4" w:rsidRPr="001552A4" w:rsidRDefault="007B3CB4" w:rsidP="007B3CB4">
            <w:pPr>
              <w:widowControl/>
              <w:autoSpaceDE/>
              <w:autoSpaceDN/>
              <w:spacing w:line="276" w:lineRule="auto"/>
              <w:ind w:firstLine="202"/>
              <w:jc w:val="both"/>
              <w:rPr>
                <w:rFonts w:eastAsia="Calibri"/>
                <w:iCs/>
                <w:sz w:val="24"/>
                <w:szCs w:val="24"/>
              </w:rPr>
            </w:pPr>
            <w:r w:rsidRPr="001552A4">
              <w:rPr>
                <w:rFonts w:eastAsia="Calibri"/>
                <w:iCs/>
                <w:sz w:val="24"/>
                <w:szCs w:val="24"/>
              </w:rPr>
              <w:t xml:space="preserve">- самостоятельно формулировать и актуализировать проблему, рассматривать ее всесторонне;  </w:t>
            </w:r>
          </w:p>
          <w:p w:rsidR="007B3CB4" w:rsidRPr="001552A4" w:rsidRDefault="007B3CB4" w:rsidP="007B3CB4">
            <w:pPr>
              <w:widowControl/>
              <w:shd w:val="clear" w:color="auto" w:fill="FFFFFF"/>
              <w:autoSpaceDE/>
              <w:autoSpaceDN/>
              <w:spacing w:line="276" w:lineRule="auto"/>
              <w:ind w:firstLine="202"/>
              <w:jc w:val="both"/>
              <w:textAlignment w:val="baseline"/>
              <w:rPr>
                <w:rFonts w:eastAsia="Calibri"/>
                <w:iCs/>
                <w:sz w:val="24"/>
                <w:szCs w:val="24"/>
              </w:rPr>
            </w:pPr>
            <w:r w:rsidRPr="001552A4">
              <w:rPr>
                <w:rFonts w:eastAsia="Calibri"/>
                <w:iCs/>
                <w:sz w:val="24"/>
                <w:szCs w:val="24"/>
              </w:rPr>
              <w:t xml:space="preserve">- устанавливать существенный признак или основания для сравнения, классификации и обобщения;  </w:t>
            </w:r>
          </w:p>
          <w:p w:rsidR="007B3CB4" w:rsidRPr="001552A4" w:rsidRDefault="007B3CB4" w:rsidP="007B3CB4">
            <w:pPr>
              <w:widowControl/>
              <w:shd w:val="clear" w:color="auto" w:fill="FFFFFF"/>
              <w:autoSpaceDE/>
              <w:autoSpaceDN/>
              <w:spacing w:line="276" w:lineRule="auto"/>
              <w:ind w:firstLine="202"/>
              <w:jc w:val="both"/>
              <w:textAlignment w:val="baseline"/>
              <w:rPr>
                <w:rFonts w:eastAsia="Calibri"/>
                <w:iCs/>
                <w:sz w:val="24"/>
                <w:szCs w:val="24"/>
              </w:rPr>
            </w:pPr>
            <w:r w:rsidRPr="001552A4">
              <w:rPr>
                <w:rFonts w:eastAsia="Calibri"/>
                <w:iCs/>
                <w:sz w:val="24"/>
                <w:szCs w:val="24"/>
              </w:rPr>
              <w:t>- определять цели деятельности, задавать параметры и критерии их достижения;</w:t>
            </w:r>
          </w:p>
          <w:p w:rsidR="007B3CB4" w:rsidRPr="001552A4" w:rsidRDefault="007B3CB4" w:rsidP="007B3CB4">
            <w:pPr>
              <w:widowControl/>
              <w:shd w:val="clear" w:color="auto" w:fill="FFFFFF"/>
              <w:autoSpaceDE/>
              <w:autoSpaceDN/>
              <w:spacing w:line="276" w:lineRule="auto"/>
              <w:ind w:firstLine="202"/>
              <w:jc w:val="both"/>
              <w:textAlignment w:val="baseline"/>
              <w:rPr>
                <w:rFonts w:eastAsia="Calibri"/>
                <w:iCs/>
                <w:sz w:val="24"/>
                <w:szCs w:val="24"/>
              </w:rPr>
            </w:pPr>
            <w:r w:rsidRPr="001552A4">
              <w:rPr>
                <w:rFonts w:eastAsia="Calibri"/>
                <w:iCs/>
                <w:sz w:val="24"/>
                <w:szCs w:val="24"/>
              </w:rPr>
              <w:t xml:space="preserve">- выявлять закономерности и противоречия в рассматриваемых явлениях;  </w:t>
            </w:r>
          </w:p>
          <w:p w:rsidR="007B3CB4" w:rsidRPr="001552A4" w:rsidRDefault="007B3CB4" w:rsidP="007B3CB4">
            <w:pPr>
              <w:widowControl/>
              <w:shd w:val="clear" w:color="auto" w:fill="FFFFFF"/>
              <w:autoSpaceDE/>
              <w:autoSpaceDN/>
              <w:spacing w:line="276" w:lineRule="auto"/>
              <w:ind w:firstLine="202"/>
              <w:jc w:val="both"/>
              <w:textAlignment w:val="baseline"/>
              <w:rPr>
                <w:rFonts w:eastAsia="Calibri"/>
                <w:iCs/>
                <w:sz w:val="24"/>
                <w:szCs w:val="24"/>
              </w:rPr>
            </w:pPr>
            <w:r w:rsidRPr="001552A4">
              <w:rPr>
                <w:rFonts w:eastAsia="Calibri"/>
                <w:iCs/>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rsidR="007B3CB4" w:rsidRPr="001552A4" w:rsidRDefault="007B3CB4" w:rsidP="007B3CB4">
            <w:pPr>
              <w:widowControl/>
              <w:autoSpaceDE/>
              <w:autoSpaceDN/>
              <w:spacing w:line="276" w:lineRule="auto"/>
              <w:ind w:firstLine="202"/>
              <w:jc w:val="both"/>
              <w:rPr>
                <w:rFonts w:eastAsia="Calibri"/>
                <w:iCs/>
                <w:sz w:val="24"/>
                <w:szCs w:val="24"/>
              </w:rPr>
            </w:pPr>
            <w:r w:rsidRPr="001552A4">
              <w:rPr>
                <w:rFonts w:eastAsia="Calibri"/>
                <w:iCs/>
                <w:sz w:val="24"/>
                <w:szCs w:val="24"/>
              </w:rPr>
              <w:t xml:space="preserve">- развивать креативное мышление при решении жизненных проблем </w:t>
            </w:r>
          </w:p>
          <w:p w:rsidR="007B3CB4" w:rsidRPr="001552A4" w:rsidRDefault="007B3CB4" w:rsidP="007B3CB4">
            <w:pPr>
              <w:widowControl/>
              <w:autoSpaceDE/>
              <w:autoSpaceDN/>
              <w:spacing w:line="276" w:lineRule="auto"/>
              <w:ind w:firstLine="202"/>
              <w:jc w:val="both"/>
              <w:rPr>
                <w:rFonts w:eastAsia="Calibri"/>
                <w:iCs/>
                <w:sz w:val="24"/>
                <w:szCs w:val="24"/>
              </w:rPr>
            </w:pPr>
            <w:r w:rsidRPr="001552A4">
              <w:rPr>
                <w:rFonts w:eastAsia="Calibri"/>
                <w:iCs/>
                <w:sz w:val="24"/>
                <w:szCs w:val="24"/>
              </w:rPr>
              <w:t>б) базовые исследовательские действия:</w:t>
            </w:r>
          </w:p>
          <w:p w:rsidR="007B3CB4" w:rsidRPr="001552A4" w:rsidRDefault="007B3CB4" w:rsidP="007B3CB4">
            <w:pPr>
              <w:widowControl/>
              <w:shd w:val="clear" w:color="auto" w:fill="FFFFFF"/>
              <w:autoSpaceDE/>
              <w:autoSpaceDN/>
              <w:spacing w:line="276" w:lineRule="auto"/>
              <w:ind w:firstLine="202"/>
              <w:jc w:val="both"/>
              <w:textAlignment w:val="baseline"/>
              <w:rPr>
                <w:rFonts w:eastAsia="Calibri"/>
                <w:iCs/>
                <w:sz w:val="24"/>
                <w:szCs w:val="24"/>
              </w:rPr>
            </w:pPr>
            <w:r w:rsidRPr="001552A4">
              <w:rPr>
                <w:rFonts w:eastAsia="Calibri"/>
                <w:iCs/>
                <w:sz w:val="24"/>
                <w:szCs w:val="24"/>
              </w:rPr>
              <w:t xml:space="preserve">- владеть навыками учебно-исследовательской и проектной деятельности, навыками разрешения проблем; </w:t>
            </w:r>
          </w:p>
          <w:p w:rsidR="007B3CB4" w:rsidRPr="001552A4" w:rsidRDefault="007B3CB4" w:rsidP="007B3CB4">
            <w:pPr>
              <w:widowControl/>
              <w:shd w:val="clear" w:color="auto" w:fill="FFFFFF"/>
              <w:autoSpaceDE/>
              <w:autoSpaceDN/>
              <w:spacing w:line="276" w:lineRule="auto"/>
              <w:ind w:firstLine="202"/>
              <w:jc w:val="both"/>
              <w:textAlignment w:val="baseline"/>
              <w:rPr>
                <w:rFonts w:eastAsia="Calibri"/>
                <w:iCs/>
                <w:sz w:val="24"/>
                <w:szCs w:val="24"/>
              </w:rPr>
            </w:pPr>
            <w:r w:rsidRPr="001552A4">
              <w:rPr>
                <w:rFonts w:eastAsia="Calibri"/>
                <w:iCs/>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7B3CB4" w:rsidRPr="001552A4" w:rsidRDefault="007B3CB4" w:rsidP="007B3CB4">
            <w:pPr>
              <w:widowControl/>
              <w:shd w:val="clear" w:color="auto" w:fill="FFFFFF"/>
              <w:autoSpaceDE/>
              <w:autoSpaceDN/>
              <w:spacing w:line="276" w:lineRule="auto"/>
              <w:ind w:firstLine="202"/>
              <w:jc w:val="both"/>
              <w:textAlignment w:val="baseline"/>
              <w:rPr>
                <w:rFonts w:eastAsia="Calibri"/>
                <w:iCs/>
                <w:sz w:val="24"/>
                <w:szCs w:val="24"/>
              </w:rPr>
            </w:pPr>
            <w:r w:rsidRPr="001552A4">
              <w:rPr>
                <w:rFonts w:eastAsia="Calibri"/>
                <w:iCs/>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7B3CB4" w:rsidRPr="001552A4" w:rsidRDefault="007B3CB4" w:rsidP="007B3CB4">
            <w:pPr>
              <w:widowControl/>
              <w:shd w:val="clear" w:color="auto" w:fill="FFFFFF"/>
              <w:autoSpaceDE/>
              <w:autoSpaceDN/>
              <w:spacing w:line="276" w:lineRule="auto"/>
              <w:ind w:firstLine="202"/>
              <w:jc w:val="both"/>
              <w:textAlignment w:val="baseline"/>
              <w:rPr>
                <w:rFonts w:eastAsia="Calibri"/>
                <w:iCs/>
                <w:sz w:val="24"/>
                <w:szCs w:val="24"/>
              </w:rPr>
            </w:pPr>
            <w:r w:rsidRPr="001552A4">
              <w:rPr>
                <w:rFonts w:eastAsia="Calibri"/>
                <w:iCs/>
                <w:sz w:val="24"/>
                <w:szCs w:val="24"/>
              </w:rPr>
              <w:t>-- уметь переносить знания в познавательную и практическую области жизнедеятельности;</w:t>
            </w:r>
          </w:p>
          <w:p w:rsidR="007B3CB4" w:rsidRPr="001552A4" w:rsidRDefault="007B3CB4" w:rsidP="007B3CB4">
            <w:pPr>
              <w:widowControl/>
              <w:shd w:val="clear" w:color="auto" w:fill="FFFFFF"/>
              <w:autoSpaceDE/>
              <w:autoSpaceDN/>
              <w:spacing w:line="276" w:lineRule="auto"/>
              <w:ind w:firstLine="202"/>
              <w:jc w:val="both"/>
              <w:textAlignment w:val="baseline"/>
              <w:rPr>
                <w:rFonts w:eastAsia="Calibri"/>
                <w:iCs/>
                <w:sz w:val="24"/>
                <w:szCs w:val="24"/>
              </w:rPr>
            </w:pPr>
            <w:r w:rsidRPr="001552A4">
              <w:rPr>
                <w:rFonts w:eastAsia="Calibri"/>
                <w:iCs/>
                <w:sz w:val="24"/>
                <w:szCs w:val="24"/>
              </w:rPr>
              <w:t xml:space="preserve">- уметь интегрировать знания из разных предметных областей; </w:t>
            </w:r>
          </w:p>
          <w:p w:rsidR="007B3CB4" w:rsidRPr="001552A4" w:rsidRDefault="007B3CB4" w:rsidP="007B3CB4">
            <w:pPr>
              <w:widowControl/>
              <w:shd w:val="clear" w:color="auto" w:fill="FFFFFF"/>
              <w:autoSpaceDE/>
              <w:autoSpaceDN/>
              <w:spacing w:line="276" w:lineRule="auto"/>
              <w:ind w:firstLine="202"/>
              <w:jc w:val="both"/>
              <w:textAlignment w:val="baseline"/>
              <w:rPr>
                <w:rFonts w:eastAsia="Calibri"/>
                <w:iCs/>
                <w:sz w:val="24"/>
                <w:szCs w:val="24"/>
              </w:rPr>
            </w:pPr>
            <w:r w:rsidRPr="001552A4">
              <w:rPr>
                <w:rFonts w:eastAsia="Calibri"/>
                <w:iCs/>
                <w:sz w:val="24"/>
                <w:szCs w:val="24"/>
              </w:rPr>
              <w:t xml:space="preserve">- выдвигать новые идеи, предлагать оригинальные подходы и решения; </w:t>
            </w:r>
          </w:p>
          <w:p w:rsidR="007B3CB4" w:rsidRPr="001552A4" w:rsidRDefault="007B3CB4" w:rsidP="007B3CB4">
            <w:pPr>
              <w:widowControl/>
              <w:autoSpaceDE/>
              <w:autoSpaceDN/>
              <w:spacing w:line="276" w:lineRule="auto"/>
              <w:jc w:val="both"/>
              <w:rPr>
                <w:sz w:val="24"/>
                <w:szCs w:val="24"/>
                <w:lang w:eastAsia="ru-RU"/>
              </w:rPr>
            </w:pPr>
            <w:r w:rsidRPr="001552A4">
              <w:rPr>
                <w:rFonts w:eastAsia="Calibri"/>
                <w:iCs/>
                <w:sz w:val="24"/>
                <w:szCs w:val="24"/>
              </w:rPr>
              <w:t xml:space="preserve">и способность их использования в познавательной и социальной практике </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rsidR="007B3CB4" w:rsidRPr="001552A4" w:rsidRDefault="007B3CB4" w:rsidP="007B3CB4">
            <w:pPr>
              <w:widowControl/>
              <w:shd w:val="clear" w:color="auto" w:fill="FFFFFF"/>
              <w:autoSpaceDE/>
              <w:autoSpaceDN/>
              <w:spacing w:line="276" w:lineRule="auto"/>
              <w:ind w:firstLine="63"/>
              <w:rPr>
                <w:rFonts w:eastAsia="Calibri"/>
                <w:sz w:val="24"/>
                <w:szCs w:val="24"/>
              </w:rPr>
            </w:pPr>
            <w:r w:rsidRPr="001552A4">
              <w:rPr>
                <w:rFonts w:eastAsia="Calibri"/>
                <w:sz w:val="24"/>
                <w:szCs w:val="24"/>
              </w:rPr>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7B3CB4" w:rsidRPr="001552A4" w:rsidRDefault="007B3CB4" w:rsidP="007B3CB4">
            <w:pPr>
              <w:widowControl/>
              <w:shd w:val="clear" w:color="auto" w:fill="FFFFFF"/>
              <w:autoSpaceDE/>
              <w:autoSpaceDN/>
              <w:spacing w:line="276" w:lineRule="auto"/>
              <w:ind w:firstLine="63"/>
              <w:rPr>
                <w:rFonts w:eastAsia="Calibri"/>
                <w:sz w:val="24"/>
                <w:szCs w:val="24"/>
              </w:rPr>
            </w:pPr>
            <w:r w:rsidRPr="001552A4">
              <w:rPr>
                <w:rFonts w:eastAsia="Calibri"/>
                <w:sz w:val="24"/>
                <w:szCs w:val="24"/>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7B3CB4" w:rsidRPr="001552A4" w:rsidRDefault="007B3CB4" w:rsidP="007B3CB4">
            <w:pPr>
              <w:widowControl/>
              <w:shd w:val="clear" w:color="auto" w:fill="FFFFFF"/>
              <w:autoSpaceDE/>
              <w:autoSpaceDN/>
              <w:spacing w:line="276" w:lineRule="auto"/>
              <w:ind w:firstLine="63"/>
              <w:rPr>
                <w:rFonts w:eastAsia="Calibri"/>
                <w:sz w:val="24"/>
                <w:szCs w:val="24"/>
              </w:rPr>
            </w:pPr>
            <w:r w:rsidRPr="001552A4">
              <w:rPr>
                <w:rFonts w:eastAsia="Calibri"/>
                <w:sz w:val="24"/>
                <w:szCs w:val="24"/>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7B3CB4" w:rsidRPr="001552A4" w:rsidRDefault="007B3CB4" w:rsidP="007B3CB4">
            <w:pPr>
              <w:widowControl/>
              <w:shd w:val="clear" w:color="auto" w:fill="FFFFFF"/>
              <w:autoSpaceDE/>
              <w:autoSpaceDN/>
              <w:spacing w:line="276" w:lineRule="auto"/>
              <w:ind w:firstLine="205"/>
              <w:rPr>
                <w:rFonts w:eastAsia="Calibri"/>
                <w:sz w:val="24"/>
                <w:szCs w:val="24"/>
              </w:rPr>
            </w:pPr>
            <w:r w:rsidRPr="001552A4">
              <w:rPr>
                <w:rFonts w:eastAsia="Calibri"/>
                <w:sz w:val="24"/>
                <w:szCs w:val="24"/>
              </w:rPr>
              <w:t>- уметь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7B3CB4" w:rsidRPr="001552A4" w:rsidRDefault="007B3CB4" w:rsidP="007B3CB4">
            <w:pPr>
              <w:widowControl/>
              <w:shd w:val="clear" w:color="auto" w:fill="FFFFFF"/>
              <w:autoSpaceDE/>
              <w:autoSpaceDN/>
              <w:spacing w:line="276" w:lineRule="auto"/>
              <w:ind w:firstLine="205"/>
              <w:rPr>
                <w:rFonts w:eastAsia="Calibri"/>
                <w:sz w:val="24"/>
                <w:szCs w:val="24"/>
              </w:rPr>
            </w:pPr>
            <w:r w:rsidRPr="001552A4">
              <w:rPr>
                <w:rFonts w:eastAsia="Calibri"/>
                <w:sz w:val="24"/>
                <w:szCs w:val="24"/>
              </w:rPr>
              <w:t>-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7B3CB4" w:rsidRPr="001552A4" w:rsidRDefault="007B3CB4" w:rsidP="007B3CB4">
            <w:pPr>
              <w:widowControl/>
              <w:shd w:val="clear" w:color="auto" w:fill="FFFFFF"/>
              <w:autoSpaceDE/>
              <w:autoSpaceDN/>
              <w:spacing w:line="276" w:lineRule="auto"/>
              <w:ind w:firstLine="205"/>
              <w:rPr>
                <w:rFonts w:eastAsia="Calibri"/>
                <w:sz w:val="24"/>
                <w:szCs w:val="24"/>
              </w:rPr>
            </w:pPr>
            <w:r w:rsidRPr="001552A4">
              <w:rPr>
                <w:rFonts w:eastAsia="Calibri"/>
                <w:sz w:val="24"/>
                <w:szCs w:val="24"/>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7B3CB4" w:rsidRPr="001552A4" w:rsidRDefault="007B3CB4" w:rsidP="007B3CB4">
            <w:pPr>
              <w:widowControl/>
              <w:shd w:val="clear" w:color="auto" w:fill="FFFFFF"/>
              <w:autoSpaceDE/>
              <w:autoSpaceDN/>
              <w:spacing w:line="276" w:lineRule="auto"/>
              <w:ind w:firstLine="205"/>
              <w:rPr>
                <w:rFonts w:eastAsia="Calibri"/>
                <w:sz w:val="24"/>
                <w:szCs w:val="24"/>
              </w:rPr>
            </w:pPr>
            <w:r w:rsidRPr="001552A4">
              <w:rPr>
                <w:rFonts w:eastAsia="Calibri"/>
                <w:sz w:val="24"/>
                <w:szCs w:val="24"/>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7B3CB4" w:rsidRPr="001552A4" w:rsidRDefault="007B3CB4" w:rsidP="007B3CB4">
            <w:pPr>
              <w:widowControl/>
              <w:shd w:val="clear" w:color="auto" w:fill="FFFFFF"/>
              <w:autoSpaceDE/>
              <w:autoSpaceDN/>
              <w:spacing w:line="276" w:lineRule="auto"/>
              <w:ind w:firstLine="205"/>
              <w:rPr>
                <w:rFonts w:eastAsia="Calibri"/>
                <w:sz w:val="24"/>
                <w:szCs w:val="24"/>
              </w:rPr>
            </w:pPr>
            <w:r w:rsidRPr="001552A4">
              <w:rPr>
                <w:rFonts w:eastAsia="Calibri"/>
                <w:sz w:val="24"/>
                <w:szCs w:val="24"/>
              </w:rPr>
              <w:t>- 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7B3CB4" w:rsidRPr="001552A4" w:rsidRDefault="007B3CB4" w:rsidP="007B3CB4">
            <w:pPr>
              <w:widowControl/>
              <w:shd w:val="clear" w:color="auto" w:fill="FFFFFF"/>
              <w:autoSpaceDE/>
              <w:autoSpaceDN/>
              <w:spacing w:line="276" w:lineRule="auto"/>
              <w:rPr>
                <w:rFonts w:eastAsia="Calibri"/>
                <w:sz w:val="24"/>
                <w:szCs w:val="24"/>
              </w:rPr>
            </w:pPr>
            <w:r w:rsidRPr="001552A4">
              <w:rPr>
                <w:rFonts w:eastAsia="Calibri"/>
                <w:sz w:val="24"/>
                <w:szCs w:val="24"/>
              </w:rPr>
              <w:t>-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7B3CB4" w:rsidRPr="001552A4" w:rsidRDefault="007B3CB4" w:rsidP="007B3CB4">
            <w:pPr>
              <w:widowControl/>
              <w:shd w:val="clear" w:color="auto" w:fill="FFFFFF"/>
              <w:autoSpaceDE/>
              <w:autoSpaceDN/>
              <w:spacing w:line="276" w:lineRule="auto"/>
              <w:rPr>
                <w:rFonts w:eastAsia="Calibri"/>
                <w:sz w:val="24"/>
                <w:szCs w:val="24"/>
              </w:rPr>
            </w:pPr>
            <w:r w:rsidRPr="001552A4">
              <w:rPr>
                <w:rFonts w:eastAsia="Calibri"/>
                <w:sz w:val="24"/>
                <w:szCs w:val="24"/>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7B3CB4" w:rsidRPr="001552A4" w:rsidRDefault="007B3CB4" w:rsidP="007B3CB4">
            <w:pPr>
              <w:widowControl/>
              <w:shd w:val="clear" w:color="auto" w:fill="FFFFFF"/>
              <w:autoSpaceDE/>
              <w:autoSpaceDN/>
              <w:spacing w:line="276" w:lineRule="auto"/>
              <w:rPr>
                <w:rFonts w:eastAsia="Calibri"/>
                <w:sz w:val="24"/>
                <w:szCs w:val="24"/>
              </w:rPr>
            </w:pPr>
            <w:r w:rsidRPr="001552A4">
              <w:rPr>
                <w:rFonts w:eastAsia="Calibri"/>
                <w:sz w:val="24"/>
                <w:szCs w:val="24"/>
              </w:rPr>
              <w:t xml:space="preserve">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7B3CB4" w:rsidRPr="001552A4" w:rsidRDefault="007B3CB4" w:rsidP="007B3CB4">
            <w:pPr>
              <w:widowControl/>
              <w:shd w:val="clear" w:color="auto" w:fill="FFFFFF"/>
              <w:autoSpaceDE/>
              <w:autoSpaceDN/>
              <w:spacing w:line="276" w:lineRule="auto"/>
              <w:rPr>
                <w:rFonts w:eastAsia="Calibri"/>
                <w:sz w:val="24"/>
                <w:szCs w:val="24"/>
              </w:rPr>
            </w:pPr>
            <w:r w:rsidRPr="001552A4">
              <w:rPr>
                <w:rFonts w:eastAsia="Calibri"/>
                <w:sz w:val="24"/>
                <w:szCs w:val="24"/>
              </w:rPr>
              <w:t>- уметь вычислять геометрические величины (длина, угол, площадь, объем, площадь поверхности), используя изученные формулы и методы;</w:t>
            </w:r>
          </w:p>
          <w:p w:rsidR="007B3CB4" w:rsidRPr="001552A4" w:rsidRDefault="007B3CB4" w:rsidP="007B3CB4">
            <w:pPr>
              <w:widowControl/>
              <w:shd w:val="clear" w:color="auto" w:fill="FFFFFF"/>
              <w:autoSpaceDE/>
              <w:autoSpaceDN/>
              <w:spacing w:line="276" w:lineRule="auto"/>
              <w:rPr>
                <w:rFonts w:eastAsia="Calibri"/>
                <w:sz w:val="24"/>
                <w:szCs w:val="24"/>
              </w:rPr>
            </w:pPr>
            <w:r w:rsidRPr="001552A4">
              <w:rPr>
                <w:rFonts w:eastAsia="Calibri"/>
                <w:sz w:val="24"/>
                <w:szCs w:val="24"/>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7B3CB4" w:rsidRPr="001552A4" w:rsidRDefault="007B3CB4" w:rsidP="007B3CB4">
            <w:pPr>
              <w:widowControl/>
              <w:shd w:val="clear" w:color="auto" w:fill="FFFFFF"/>
              <w:autoSpaceDE/>
              <w:autoSpaceDN/>
              <w:spacing w:line="276" w:lineRule="auto"/>
              <w:rPr>
                <w:rFonts w:eastAsia="Calibri"/>
                <w:sz w:val="24"/>
                <w:szCs w:val="24"/>
              </w:rPr>
            </w:pPr>
            <w:r w:rsidRPr="001552A4">
              <w:rPr>
                <w:rFonts w:eastAsia="Calibri"/>
                <w:sz w:val="24"/>
                <w:szCs w:val="24"/>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7B3CB4" w:rsidRPr="001552A4" w:rsidTr="00BC3CBA">
        <w:trPr>
          <w:trHeight w:val="1403"/>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rsidR="007B3CB4" w:rsidRPr="001552A4" w:rsidRDefault="007B3CB4" w:rsidP="007B3CB4">
            <w:pPr>
              <w:widowControl/>
              <w:autoSpaceDE/>
              <w:autoSpaceDN/>
              <w:spacing w:line="276" w:lineRule="auto"/>
              <w:textAlignment w:val="baseline"/>
              <w:rPr>
                <w:sz w:val="24"/>
                <w:szCs w:val="24"/>
                <w:lang w:eastAsia="ru-RU"/>
              </w:rPr>
            </w:pPr>
            <w:r w:rsidRPr="001552A4">
              <w:rPr>
                <w:sz w:val="24"/>
                <w:szCs w:val="24"/>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1751" w:type="pct"/>
            <w:tcBorders>
              <w:top w:val="single" w:sz="6" w:space="0" w:color="auto"/>
              <w:left w:val="single" w:sz="6" w:space="0" w:color="auto"/>
              <w:bottom w:val="single" w:sz="6" w:space="0" w:color="auto"/>
              <w:right w:val="single" w:sz="6" w:space="0" w:color="auto"/>
            </w:tcBorders>
            <w:shd w:val="clear" w:color="auto" w:fill="auto"/>
          </w:tcPr>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В области ценности научного познания:</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 совершенствование языковой и читательской культуры как средства взаимодействия между людьми и познания мира;  </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Овладение универсальными учебными познавательными действиями:</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в) работа с информацией:</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 оценивать достоверность, легитимность информации, ее соответствие правовым и морально-этическим нормам;  </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7B3CB4" w:rsidRPr="001552A4" w:rsidRDefault="007B3CB4" w:rsidP="007B3CB4">
            <w:pPr>
              <w:widowControl/>
              <w:autoSpaceDE/>
              <w:autoSpaceDN/>
              <w:spacing w:line="276" w:lineRule="auto"/>
              <w:jc w:val="both"/>
              <w:rPr>
                <w:sz w:val="24"/>
                <w:szCs w:val="24"/>
                <w:lang w:eastAsia="ru-RU"/>
              </w:rPr>
            </w:pPr>
            <w:r w:rsidRPr="001552A4">
              <w:rPr>
                <w:rFonts w:eastAsia="Calibri"/>
                <w:iCs/>
                <w:sz w:val="24"/>
                <w:szCs w:val="24"/>
              </w:rPr>
              <w:t>- владеть навыками распознавания и защиты информации, информационной безопасности личности</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rsidR="007B3CB4" w:rsidRPr="001552A4" w:rsidRDefault="007B3CB4" w:rsidP="007B3CB4">
            <w:pPr>
              <w:widowControl/>
              <w:autoSpaceDE/>
              <w:autoSpaceDN/>
              <w:spacing w:line="276" w:lineRule="auto"/>
              <w:jc w:val="both"/>
              <w:textAlignment w:val="baseline"/>
              <w:rPr>
                <w:sz w:val="24"/>
                <w:szCs w:val="24"/>
                <w:lang w:eastAsia="ru-RU"/>
              </w:rPr>
            </w:pPr>
            <w:r w:rsidRPr="001552A4">
              <w:rPr>
                <w:sz w:val="24"/>
                <w:szCs w:val="24"/>
                <w:lang w:eastAsia="ru-RU"/>
              </w:rPr>
              <w:t>-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 </w:t>
            </w:r>
          </w:p>
          <w:p w:rsidR="007B3CB4" w:rsidRPr="001552A4" w:rsidRDefault="007B3CB4" w:rsidP="007B3CB4">
            <w:pPr>
              <w:widowControl/>
              <w:autoSpaceDE/>
              <w:autoSpaceDN/>
              <w:spacing w:line="276" w:lineRule="auto"/>
              <w:jc w:val="both"/>
              <w:textAlignment w:val="baseline"/>
              <w:rPr>
                <w:sz w:val="24"/>
                <w:szCs w:val="24"/>
                <w:lang w:eastAsia="ru-RU"/>
              </w:rPr>
            </w:pPr>
            <w:r w:rsidRPr="001552A4">
              <w:rPr>
                <w:sz w:val="24"/>
                <w:szCs w:val="24"/>
                <w:lang w:eastAsia="ru-RU"/>
              </w:rPr>
              <w:t>- уметь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 </w:t>
            </w:r>
          </w:p>
          <w:p w:rsidR="007B3CB4" w:rsidRPr="001552A4" w:rsidRDefault="007B3CB4" w:rsidP="007B3CB4">
            <w:pPr>
              <w:widowControl/>
              <w:autoSpaceDE/>
              <w:autoSpaceDN/>
              <w:spacing w:line="276" w:lineRule="auto"/>
              <w:jc w:val="both"/>
              <w:textAlignment w:val="baseline"/>
              <w:rPr>
                <w:sz w:val="24"/>
                <w:szCs w:val="24"/>
                <w:lang w:eastAsia="ru-RU"/>
              </w:rPr>
            </w:pPr>
            <w:r w:rsidRPr="001552A4">
              <w:rPr>
                <w:sz w:val="24"/>
                <w:szCs w:val="24"/>
                <w:lang w:eastAsia="ru-RU"/>
              </w:rPr>
              <w:t>- уметь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 </w:t>
            </w:r>
          </w:p>
        </w:tc>
      </w:tr>
      <w:tr w:rsidR="007B3CB4" w:rsidRPr="001552A4" w:rsidTr="00BC3CBA">
        <w:trPr>
          <w:trHeight w:val="1119"/>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rsidR="007B3CB4" w:rsidRPr="001552A4" w:rsidRDefault="007B3CB4" w:rsidP="007B3CB4">
            <w:pPr>
              <w:widowControl/>
              <w:autoSpaceDE/>
              <w:autoSpaceDN/>
              <w:spacing w:line="276" w:lineRule="auto"/>
              <w:textAlignment w:val="baseline"/>
              <w:rPr>
                <w:sz w:val="24"/>
                <w:szCs w:val="24"/>
                <w:lang w:eastAsia="ru-RU"/>
              </w:rPr>
            </w:pPr>
            <w:r w:rsidRPr="001552A4">
              <w:rPr>
                <w:sz w:val="24"/>
                <w:szCs w:val="24"/>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rsidR="007B3CB4" w:rsidRPr="001552A4" w:rsidRDefault="007B3CB4" w:rsidP="007B3CB4">
            <w:pPr>
              <w:widowControl/>
              <w:tabs>
                <w:tab w:val="left" w:pos="182"/>
              </w:tabs>
              <w:autoSpaceDE/>
              <w:autoSpaceDN/>
              <w:spacing w:line="276" w:lineRule="auto"/>
              <w:jc w:val="both"/>
              <w:rPr>
                <w:rFonts w:eastAsia="Calibri"/>
                <w:iCs/>
                <w:sz w:val="24"/>
                <w:szCs w:val="24"/>
              </w:rPr>
            </w:pPr>
            <w:r w:rsidRPr="001552A4">
              <w:rPr>
                <w:rFonts w:eastAsia="Calibri"/>
                <w:iCs/>
                <w:sz w:val="24"/>
                <w:szCs w:val="24"/>
              </w:rPr>
              <w:t xml:space="preserve"> В области духовно-нравственного воспитания:</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 сформированность нравственного сознания, этического поведения; </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 способность оценивать ситуацию и принимать осознанные решения, ориентируясь на морально-нравственные нормы и ценности; </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 осознание личного вклада в построение устойчивого будущего; </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rsidR="007B3CB4" w:rsidRPr="001552A4" w:rsidRDefault="007B3CB4" w:rsidP="007B3CB4">
            <w:pPr>
              <w:widowControl/>
              <w:shd w:val="clear" w:color="auto" w:fill="FFFFFF"/>
              <w:autoSpaceDE/>
              <w:autoSpaceDN/>
              <w:spacing w:line="276" w:lineRule="auto"/>
              <w:jc w:val="both"/>
              <w:textAlignment w:val="baseline"/>
              <w:rPr>
                <w:rFonts w:eastAsia="Calibri"/>
                <w:iCs/>
                <w:sz w:val="24"/>
                <w:szCs w:val="24"/>
              </w:rPr>
            </w:pPr>
            <w:r w:rsidRPr="001552A4">
              <w:rPr>
                <w:rFonts w:eastAsia="Calibri"/>
                <w:iCs/>
                <w:sz w:val="24"/>
                <w:szCs w:val="24"/>
              </w:rPr>
              <w:t>Овладение универсальными регулятивными действиями:</w:t>
            </w:r>
          </w:p>
          <w:p w:rsidR="007B3CB4" w:rsidRPr="001552A4" w:rsidRDefault="007B3CB4" w:rsidP="007B3CB4">
            <w:pPr>
              <w:widowControl/>
              <w:shd w:val="clear" w:color="auto" w:fill="FFFFFF"/>
              <w:autoSpaceDE/>
              <w:autoSpaceDN/>
              <w:spacing w:line="276" w:lineRule="auto"/>
              <w:jc w:val="both"/>
              <w:textAlignment w:val="baseline"/>
              <w:rPr>
                <w:rFonts w:eastAsia="Calibri"/>
                <w:iCs/>
                <w:sz w:val="24"/>
                <w:szCs w:val="24"/>
              </w:rPr>
            </w:pPr>
            <w:r w:rsidRPr="001552A4">
              <w:rPr>
                <w:rFonts w:eastAsia="Calibri"/>
                <w:iCs/>
                <w:sz w:val="24"/>
                <w:szCs w:val="24"/>
              </w:rPr>
              <w:t>а) самоорганизация:</w:t>
            </w:r>
          </w:p>
          <w:p w:rsidR="007B3CB4" w:rsidRPr="001552A4" w:rsidRDefault="007B3CB4" w:rsidP="007B3CB4">
            <w:pPr>
              <w:widowControl/>
              <w:shd w:val="clear" w:color="auto" w:fill="FFFFFF"/>
              <w:autoSpaceDE/>
              <w:autoSpaceDN/>
              <w:spacing w:line="276" w:lineRule="auto"/>
              <w:jc w:val="both"/>
              <w:textAlignment w:val="baseline"/>
              <w:rPr>
                <w:rFonts w:eastAsia="Calibri"/>
                <w:iCs/>
                <w:sz w:val="24"/>
                <w:szCs w:val="24"/>
              </w:rPr>
            </w:pPr>
            <w:r w:rsidRPr="001552A4">
              <w:rPr>
                <w:rFonts w:eastAsia="Calibri"/>
                <w:iCs/>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7B3CB4" w:rsidRPr="001552A4" w:rsidRDefault="007B3CB4" w:rsidP="007B3CB4">
            <w:pPr>
              <w:widowControl/>
              <w:shd w:val="clear" w:color="auto" w:fill="FFFFFF"/>
              <w:autoSpaceDE/>
              <w:autoSpaceDN/>
              <w:spacing w:line="276" w:lineRule="auto"/>
              <w:jc w:val="both"/>
              <w:textAlignment w:val="baseline"/>
              <w:rPr>
                <w:rFonts w:eastAsia="Calibri"/>
                <w:iCs/>
                <w:sz w:val="24"/>
                <w:szCs w:val="24"/>
              </w:rPr>
            </w:pPr>
            <w:r w:rsidRPr="001552A4">
              <w:rPr>
                <w:rFonts w:eastAsia="Calibri"/>
                <w:iCs/>
                <w:sz w:val="24"/>
                <w:szCs w:val="24"/>
              </w:rPr>
              <w:t xml:space="preserve">- самостоятельно составлять план решения проблемы с учетом имеющихся ресурсов, собственных возможностей и предпочтений; </w:t>
            </w:r>
          </w:p>
          <w:p w:rsidR="007B3CB4" w:rsidRPr="001552A4" w:rsidRDefault="007B3CB4" w:rsidP="007B3CB4">
            <w:pPr>
              <w:widowControl/>
              <w:shd w:val="clear" w:color="auto" w:fill="FFFFFF"/>
              <w:autoSpaceDE/>
              <w:autoSpaceDN/>
              <w:spacing w:line="276" w:lineRule="auto"/>
              <w:jc w:val="both"/>
              <w:textAlignment w:val="baseline"/>
              <w:rPr>
                <w:rFonts w:eastAsia="Calibri"/>
                <w:iCs/>
                <w:sz w:val="24"/>
                <w:szCs w:val="24"/>
              </w:rPr>
            </w:pPr>
            <w:r w:rsidRPr="001552A4">
              <w:rPr>
                <w:rFonts w:eastAsia="Calibri"/>
                <w:iCs/>
                <w:sz w:val="24"/>
                <w:szCs w:val="24"/>
              </w:rPr>
              <w:t xml:space="preserve">- давать оценку новым ситуациям; </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7B3CB4" w:rsidRPr="001552A4" w:rsidRDefault="007B3CB4" w:rsidP="007B3CB4">
            <w:pPr>
              <w:widowControl/>
              <w:shd w:val="clear" w:color="auto" w:fill="FFFFFF"/>
              <w:autoSpaceDE/>
              <w:autoSpaceDN/>
              <w:spacing w:line="276" w:lineRule="auto"/>
              <w:jc w:val="both"/>
              <w:textAlignment w:val="baseline"/>
              <w:rPr>
                <w:rFonts w:eastAsia="Calibri"/>
                <w:iCs/>
                <w:sz w:val="24"/>
                <w:szCs w:val="24"/>
              </w:rPr>
            </w:pPr>
            <w:r w:rsidRPr="001552A4">
              <w:rPr>
                <w:rFonts w:eastAsia="Calibri"/>
                <w:iCs/>
                <w:sz w:val="24"/>
                <w:szCs w:val="24"/>
              </w:rPr>
              <w:t>б) самоконтроль:</w:t>
            </w:r>
          </w:p>
          <w:p w:rsidR="007B3CB4" w:rsidRPr="001552A4" w:rsidRDefault="007B3CB4" w:rsidP="007B3CB4">
            <w:pPr>
              <w:widowControl/>
              <w:shd w:val="clear" w:color="auto" w:fill="FFFFFF"/>
              <w:autoSpaceDE/>
              <w:autoSpaceDN/>
              <w:spacing w:line="276" w:lineRule="auto"/>
              <w:jc w:val="both"/>
              <w:textAlignment w:val="baseline"/>
              <w:rPr>
                <w:rFonts w:eastAsia="Calibri"/>
                <w:iCs/>
                <w:sz w:val="24"/>
                <w:szCs w:val="24"/>
              </w:rPr>
            </w:pPr>
            <w:r w:rsidRPr="001552A4">
              <w:rPr>
                <w:rFonts w:eastAsia="Calibri"/>
                <w:iCs/>
                <w:sz w:val="24"/>
                <w:szCs w:val="24"/>
              </w:rPr>
              <w:t xml:space="preserve">использовать приемы рефлексии для оценки ситуации, выбора верного решения; </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 уметь оценивать риски и своевременно принимать решения по их снижению; </w:t>
            </w:r>
          </w:p>
          <w:p w:rsidR="007B3CB4" w:rsidRPr="001552A4" w:rsidRDefault="007B3CB4" w:rsidP="007B3CB4">
            <w:pPr>
              <w:widowControl/>
              <w:shd w:val="clear" w:color="auto" w:fill="FFFFFF"/>
              <w:autoSpaceDE/>
              <w:autoSpaceDN/>
              <w:spacing w:line="276" w:lineRule="auto"/>
              <w:jc w:val="both"/>
              <w:textAlignment w:val="baseline"/>
              <w:rPr>
                <w:rFonts w:eastAsia="Calibri"/>
                <w:iCs/>
                <w:sz w:val="24"/>
                <w:szCs w:val="24"/>
              </w:rPr>
            </w:pPr>
            <w:r w:rsidRPr="001552A4">
              <w:rPr>
                <w:rFonts w:eastAsia="Calibri"/>
                <w:iCs/>
                <w:sz w:val="24"/>
                <w:szCs w:val="24"/>
              </w:rPr>
              <w:t>в) эмоциональный интеллект, предполагающий сформированность:</w:t>
            </w:r>
          </w:p>
          <w:p w:rsidR="007B3CB4" w:rsidRPr="001552A4" w:rsidRDefault="007B3CB4" w:rsidP="007B3CB4">
            <w:pPr>
              <w:widowControl/>
              <w:shd w:val="clear" w:color="auto" w:fill="FFFFFF"/>
              <w:autoSpaceDE/>
              <w:autoSpaceDN/>
              <w:spacing w:line="276" w:lineRule="auto"/>
              <w:jc w:val="both"/>
              <w:textAlignment w:val="baseline"/>
              <w:rPr>
                <w:rFonts w:eastAsia="Calibri"/>
                <w:iCs/>
                <w:sz w:val="24"/>
                <w:szCs w:val="24"/>
              </w:rPr>
            </w:pPr>
            <w:r w:rsidRPr="001552A4">
              <w:rPr>
                <w:rFonts w:eastAsia="Calibri"/>
                <w:iCs/>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B3CB4" w:rsidRPr="001552A4" w:rsidRDefault="007B3CB4" w:rsidP="007B3CB4">
            <w:pPr>
              <w:widowControl/>
              <w:shd w:val="clear" w:color="auto" w:fill="FFFFFF"/>
              <w:autoSpaceDE/>
              <w:autoSpaceDN/>
              <w:spacing w:line="276" w:lineRule="auto"/>
              <w:jc w:val="both"/>
              <w:textAlignment w:val="baseline"/>
              <w:rPr>
                <w:rFonts w:eastAsia="Calibri"/>
                <w:iCs/>
                <w:sz w:val="24"/>
                <w:szCs w:val="24"/>
              </w:rPr>
            </w:pPr>
            <w:r w:rsidRPr="001552A4">
              <w:rPr>
                <w:rFonts w:eastAsia="Calibri"/>
                <w:iCs/>
                <w:sz w:val="24"/>
                <w:szCs w:val="24"/>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7B3CB4" w:rsidRPr="001552A4" w:rsidRDefault="007B3CB4" w:rsidP="007B3CB4">
            <w:pPr>
              <w:widowControl/>
              <w:autoSpaceDE/>
              <w:autoSpaceDN/>
              <w:spacing w:line="276" w:lineRule="auto"/>
              <w:jc w:val="both"/>
              <w:textAlignment w:val="baseline"/>
              <w:rPr>
                <w:sz w:val="24"/>
                <w:szCs w:val="24"/>
                <w:lang w:eastAsia="ru-RU"/>
              </w:rPr>
            </w:pPr>
            <w:r w:rsidRPr="001552A4">
              <w:rPr>
                <w:rFonts w:eastAsia="Calibri"/>
                <w:iCs/>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rsidR="007B3CB4" w:rsidRPr="001552A4" w:rsidRDefault="007B3CB4" w:rsidP="007B3CB4">
            <w:pPr>
              <w:widowControl/>
              <w:autoSpaceDE/>
              <w:autoSpaceDN/>
              <w:spacing w:line="276" w:lineRule="auto"/>
              <w:jc w:val="both"/>
              <w:textAlignment w:val="baseline"/>
              <w:rPr>
                <w:sz w:val="24"/>
                <w:szCs w:val="24"/>
                <w:lang w:eastAsia="ru-RU"/>
              </w:rPr>
            </w:pPr>
            <w:r w:rsidRPr="001552A4">
              <w:rPr>
                <w:sz w:val="24"/>
                <w:szCs w:val="24"/>
                <w:lang w:eastAsia="ru-RU"/>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 </w:t>
            </w:r>
          </w:p>
          <w:p w:rsidR="007B3CB4" w:rsidRPr="001552A4" w:rsidRDefault="007B3CB4" w:rsidP="007B3CB4">
            <w:pPr>
              <w:widowControl/>
              <w:autoSpaceDE/>
              <w:autoSpaceDN/>
              <w:spacing w:line="276" w:lineRule="auto"/>
              <w:jc w:val="both"/>
              <w:textAlignment w:val="baseline"/>
              <w:rPr>
                <w:sz w:val="24"/>
                <w:szCs w:val="24"/>
                <w:lang w:eastAsia="ru-RU"/>
              </w:rPr>
            </w:pPr>
            <w:r w:rsidRPr="001552A4">
              <w:rPr>
                <w:sz w:val="24"/>
                <w:szCs w:val="24"/>
                <w:lang w:eastAsia="ru-RU"/>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 </w:t>
            </w:r>
          </w:p>
          <w:p w:rsidR="007B3CB4" w:rsidRPr="001552A4" w:rsidRDefault="007B3CB4" w:rsidP="007B3CB4">
            <w:pPr>
              <w:widowControl/>
              <w:autoSpaceDE/>
              <w:autoSpaceDN/>
              <w:spacing w:line="276" w:lineRule="auto"/>
              <w:jc w:val="both"/>
              <w:textAlignment w:val="baseline"/>
              <w:rPr>
                <w:sz w:val="24"/>
                <w:szCs w:val="24"/>
                <w:lang w:eastAsia="ru-RU"/>
              </w:rPr>
            </w:pPr>
            <w:r w:rsidRPr="001552A4">
              <w:rPr>
                <w:sz w:val="24"/>
                <w:szCs w:val="24"/>
                <w:lang w:eastAsia="ru-RU"/>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7B3CB4" w:rsidRPr="001552A4" w:rsidTr="00BC3CBA">
        <w:trPr>
          <w:trHeight w:val="690"/>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rsidR="007B3CB4" w:rsidRPr="001552A4" w:rsidRDefault="007B3CB4" w:rsidP="007B3CB4">
            <w:pPr>
              <w:widowControl/>
              <w:autoSpaceDE/>
              <w:autoSpaceDN/>
              <w:spacing w:line="276" w:lineRule="auto"/>
              <w:textAlignment w:val="baseline"/>
              <w:rPr>
                <w:sz w:val="24"/>
                <w:szCs w:val="24"/>
                <w:lang w:eastAsia="ru-RU"/>
              </w:rPr>
            </w:pPr>
            <w:r w:rsidRPr="001552A4">
              <w:rPr>
                <w:sz w:val="24"/>
                <w:szCs w:val="24"/>
                <w:lang w:eastAsia="ru-RU"/>
              </w:rPr>
              <w:t>ОК 04. Эффективно взаимодействовать и работать в коллективе и команде </w:t>
            </w:r>
          </w:p>
        </w:tc>
        <w:tc>
          <w:tcPr>
            <w:tcW w:w="1751" w:type="pct"/>
            <w:tcBorders>
              <w:top w:val="single" w:sz="6" w:space="0" w:color="auto"/>
              <w:left w:val="single" w:sz="6" w:space="0" w:color="auto"/>
              <w:bottom w:val="single" w:sz="6" w:space="0" w:color="auto"/>
              <w:right w:val="single" w:sz="6" w:space="0" w:color="auto"/>
            </w:tcBorders>
            <w:shd w:val="clear" w:color="auto" w:fill="auto"/>
          </w:tcPr>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готовность к саморазвитию, самостоятельности и самоопределению; </w:t>
            </w:r>
          </w:p>
          <w:p w:rsidR="007B3CB4" w:rsidRPr="001552A4" w:rsidRDefault="007B3CB4" w:rsidP="007B3CB4">
            <w:pPr>
              <w:widowControl/>
              <w:shd w:val="clear" w:color="auto" w:fill="FFFFFF"/>
              <w:autoSpaceDE/>
              <w:autoSpaceDN/>
              <w:spacing w:line="276" w:lineRule="auto"/>
              <w:jc w:val="both"/>
              <w:textAlignment w:val="baseline"/>
              <w:rPr>
                <w:rFonts w:eastAsia="Calibri"/>
                <w:iCs/>
                <w:sz w:val="24"/>
                <w:szCs w:val="24"/>
              </w:rPr>
            </w:pPr>
            <w:r w:rsidRPr="001552A4">
              <w:rPr>
                <w:rFonts w:eastAsia="Calibri"/>
                <w:iCs/>
                <w:sz w:val="24"/>
                <w:szCs w:val="24"/>
              </w:rPr>
              <w:t xml:space="preserve">-овладение навыками учебно-исследовательской, проектной и социальной деятельности; </w:t>
            </w:r>
          </w:p>
          <w:p w:rsidR="007B3CB4" w:rsidRPr="001552A4" w:rsidRDefault="007B3CB4" w:rsidP="007B3CB4">
            <w:pPr>
              <w:widowControl/>
              <w:shd w:val="clear" w:color="auto" w:fill="FFFFFF"/>
              <w:autoSpaceDE/>
              <w:autoSpaceDN/>
              <w:spacing w:line="276" w:lineRule="auto"/>
              <w:jc w:val="both"/>
              <w:textAlignment w:val="baseline"/>
              <w:rPr>
                <w:rFonts w:eastAsia="Calibri"/>
                <w:iCs/>
                <w:sz w:val="24"/>
                <w:szCs w:val="24"/>
              </w:rPr>
            </w:pPr>
            <w:r w:rsidRPr="001552A4">
              <w:rPr>
                <w:rFonts w:eastAsia="Calibri"/>
                <w:iCs/>
                <w:sz w:val="24"/>
                <w:szCs w:val="24"/>
              </w:rPr>
              <w:t>Овладение универсальными коммуникативными действиями:</w:t>
            </w:r>
          </w:p>
          <w:p w:rsidR="007B3CB4" w:rsidRPr="001552A4" w:rsidRDefault="007B3CB4" w:rsidP="007B3CB4">
            <w:pPr>
              <w:widowControl/>
              <w:shd w:val="clear" w:color="auto" w:fill="FFFFFF"/>
              <w:autoSpaceDE/>
              <w:autoSpaceDN/>
              <w:spacing w:line="276" w:lineRule="auto"/>
              <w:jc w:val="both"/>
              <w:textAlignment w:val="baseline"/>
              <w:rPr>
                <w:rFonts w:eastAsia="Calibri"/>
                <w:iCs/>
                <w:sz w:val="24"/>
                <w:szCs w:val="24"/>
              </w:rPr>
            </w:pPr>
            <w:r w:rsidRPr="001552A4">
              <w:rPr>
                <w:rFonts w:eastAsia="Calibri"/>
                <w:iCs/>
                <w:sz w:val="24"/>
                <w:szCs w:val="24"/>
              </w:rPr>
              <w:t>б) совместная деятельность:</w:t>
            </w:r>
          </w:p>
          <w:p w:rsidR="007B3CB4" w:rsidRPr="001552A4" w:rsidRDefault="007B3CB4" w:rsidP="007B3CB4">
            <w:pPr>
              <w:widowControl/>
              <w:shd w:val="clear" w:color="auto" w:fill="FFFFFF"/>
              <w:autoSpaceDE/>
              <w:autoSpaceDN/>
              <w:spacing w:line="276" w:lineRule="auto"/>
              <w:jc w:val="both"/>
              <w:textAlignment w:val="baseline"/>
              <w:rPr>
                <w:rFonts w:eastAsia="Calibri"/>
                <w:iCs/>
                <w:sz w:val="24"/>
                <w:szCs w:val="24"/>
              </w:rPr>
            </w:pPr>
            <w:r w:rsidRPr="001552A4">
              <w:rPr>
                <w:rFonts w:eastAsia="Calibri"/>
                <w:iCs/>
                <w:sz w:val="24"/>
                <w:szCs w:val="24"/>
              </w:rPr>
              <w:t xml:space="preserve">- понимать и использовать преимущества командной и индивидуальной работы; </w:t>
            </w:r>
          </w:p>
          <w:p w:rsidR="007B3CB4" w:rsidRPr="001552A4" w:rsidRDefault="007B3CB4" w:rsidP="007B3CB4">
            <w:pPr>
              <w:widowControl/>
              <w:shd w:val="clear" w:color="auto" w:fill="FFFFFF"/>
              <w:autoSpaceDE/>
              <w:autoSpaceDN/>
              <w:spacing w:line="276" w:lineRule="auto"/>
              <w:jc w:val="both"/>
              <w:textAlignment w:val="baseline"/>
              <w:rPr>
                <w:rFonts w:eastAsia="Calibri"/>
                <w:iCs/>
                <w:sz w:val="24"/>
                <w:szCs w:val="24"/>
              </w:rPr>
            </w:pPr>
            <w:r w:rsidRPr="001552A4">
              <w:rPr>
                <w:rFonts w:eastAsia="Calibri"/>
                <w:iCs/>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7B3CB4" w:rsidRPr="001552A4" w:rsidRDefault="007B3CB4" w:rsidP="007B3CB4">
            <w:pPr>
              <w:widowControl/>
              <w:shd w:val="clear" w:color="auto" w:fill="FFFFFF"/>
              <w:autoSpaceDE/>
              <w:autoSpaceDN/>
              <w:spacing w:line="276" w:lineRule="auto"/>
              <w:jc w:val="both"/>
              <w:textAlignment w:val="baseline"/>
              <w:rPr>
                <w:rFonts w:eastAsia="Calibri"/>
                <w:iCs/>
                <w:sz w:val="24"/>
                <w:szCs w:val="24"/>
              </w:rPr>
            </w:pPr>
            <w:r w:rsidRPr="001552A4">
              <w:rPr>
                <w:rFonts w:eastAsia="Calibri"/>
                <w:iCs/>
                <w:sz w:val="24"/>
                <w:szCs w:val="24"/>
              </w:rPr>
              <w:t xml:space="preserve">- координировать и выполнять работу в условиях реального, виртуального и комбинированного взаимодействия; </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7B3CB4" w:rsidRPr="001552A4" w:rsidRDefault="007B3CB4" w:rsidP="007B3CB4">
            <w:pPr>
              <w:widowControl/>
              <w:shd w:val="clear" w:color="auto" w:fill="FFFFFF"/>
              <w:autoSpaceDE/>
              <w:autoSpaceDN/>
              <w:spacing w:line="276" w:lineRule="auto"/>
              <w:jc w:val="both"/>
              <w:textAlignment w:val="baseline"/>
              <w:rPr>
                <w:rFonts w:eastAsia="Calibri"/>
                <w:iCs/>
                <w:sz w:val="24"/>
                <w:szCs w:val="24"/>
              </w:rPr>
            </w:pPr>
            <w:r w:rsidRPr="001552A4">
              <w:rPr>
                <w:rFonts w:eastAsia="Calibri"/>
                <w:iCs/>
                <w:sz w:val="24"/>
                <w:szCs w:val="24"/>
              </w:rPr>
              <w:t>Овладение универсальными регулятивными действиями:</w:t>
            </w:r>
          </w:p>
          <w:p w:rsidR="007B3CB4" w:rsidRPr="001552A4" w:rsidRDefault="007B3CB4" w:rsidP="007B3CB4">
            <w:pPr>
              <w:widowControl/>
              <w:shd w:val="clear" w:color="auto" w:fill="FFFFFF"/>
              <w:autoSpaceDE/>
              <w:autoSpaceDN/>
              <w:spacing w:line="276" w:lineRule="auto"/>
              <w:jc w:val="both"/>
              <w:textAlignment w:val="baseline"/>
              <w:rPr>
                <w:rFonts w:eastAsia="Calibri"/>
                <w:iCs/>
                <w:sz w:val="24"/>
                <w:szCs w:val="24"/>
              </w:rPr>
            </w:pPr>
            <w:r w:rsidRPr="001552A4">
              <w:rPr>
                <w:rFonts w:eastAsia="Calibri"/>
                <w:iCs/>
                <w:sz w:val="24"/>
                <w:szCs w:val="24"/>
              </w:rPr>
              <w:t>г) принятие себя и других людей:</w:t>
            </w:r>
          </w:p>
          <w:p w:rsidR="007B3CB4" w:rsidRPr="001552A4" w:rsidRDefault="007B3CB4" w:rsidP="007B3CB4">
            <w:pPr>
              <w:widowControl/>
              <w:shd w:val="clear" w:color="auto" w:fill="FFFFFF"/>
              <w:autoSpaceDE/>
              <w:autoSpaceDN/>
              <w:spacing w:line="276" w:lineRule="auto"/>
              <w:jc w:val="both"/>
              <w:textAlignment w:val="baseline"/>
              <w:rPr>
                <w:rFonts w:eastAsia="Calibri"/>
                <w:iCs/>
                <w:sz w:val="24"/>
                <w:szCs w:val="24"/>
              </w:rPr>
            </w:pPr>
            <w:r w:rsidRPr="001552A4">
              <w:rPr>
                <w:rFonts w:eastAsia="Calibri"/>
                <w:iCs/>
                <w:sz w:val="24"/>
                <w:szCs w:val="24"/>
              </w:rPr>
              <w:t xml:space="preserve">- принимать мотивы и аргументы других людей при анализе результатов деятельности; </w:t>
            </w:r>
          </w:p>
          <w:p w:rsidR="007B3CB4" w:rsidRPr="001552A4" w:rsidRDefault="007B3CB4" w:rsidP="007B3CB4">
            <w:pPr>
              <w:widowControl/>
              <w:shd w:val="clear" w:color="auto" w:fill="FFFFFF"/>
              <w:autoSpaceDE/>
              <w:autoSpaceDN/>
              <w:spacing w:line="276" w:lineRule="auto"/>
              <w:jc w:val="both"/>
              <w:textAlignment w:val="baseline"/>
              <w:rPr>
                <w:rFonts w:eastAsia="Calibri"/>
                <w:iCs/>
                <w:sz w:val="24"/>
                <w:szCs w:val="24"/>
              </w:rPr>
            </w:pPr>
            <w:r w:rsidRPr="001552A4">
              <w:rPr>
                <w:rFonts w:eastAsia="Calibri"/>
                <w:iCs/>
                <w:sz w:val="24"/>
                <w:szCs w:val="24"/>
              </w:rPr>
              <w:t xml:space="preserve">- признавать свое право и право других людей на ошибки; </w:t>
            </w:r>
          </w:p>
          <w:p w:rsidR="007B3CB4" w:rsidRPr="001552A4" w:rsidRDefault="007B3CB4" w:rsidP="007B3CB4">
            <w:pPr>
              <w:widowControl/>
              <w:autoSpaceDE/>
              <w:autoSpaceDN/>
              <w:spacing w:line="276" w:lineRule="auto"/>
              <w:jc w:val="both"/>
              <w:rPr>
                <w:sz w:val="24"/>
                <w:szCs w:val="24"/>
                <w:lang w:eastAsia="ru-RU"/>
              </w:rPr>
            </w:pPr>
            <w:r w:rsidRPr="001552A4">
              <w:rPr>
                <w:rFonts w:eastAsia="Calibri"/>
                <w:iCs/>
                <w:sz w:val="24"/>
                <w:szCs w:val="24"/>
              </w:rPr>
              <w:t>- развивать способность понимать мир с позиции другого человека</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rsidR="007B3CB4" w:rsidRPr="001552A4" w:rsidRDefault="007B3CB4" w:rsidP="007B3CB4">
            <w:pPr>
              <w:widowControl/>
              <w:autoSpaceDE/>
              <w:autoSpaceDN/>
              <w:spacing w:line="276" w:lineRule="auto"/>
              <w:jc w:val="both"/>
              <w:textAlignment w:val="baseline"/>
              <w:rPr>
                <w:sz w:val="24"/>
                <w:szCs w:val="24"/>
                <w:lang w:eastAsia="ru-RU"/>
              </w:rPr>
            </w:pPr>
            <w:r w:rsidRPr="001552A4">
              <w:rPr>
                <w:sz w:val="24"/>
                <w:szCs w:val="24"/>
                <w:lang w:eastAsia="ru-RU"/>
              </w:rPr>
              <w:t>- уметь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 </w:t>
            </w:r>
          </w:p>
          <w:p w:rsidR="007B3CB4" w:rsidRPr="001552A4" w:rsidRDefault="007B3CB4" w:rsidP="007B3CB4">
            <w:pPr>
              <w:widowControl/>
              <w:autoSpaceDE/>
              <w:autoSpaceDN/>
              <w:spacing w:line="276" w:lineRule="auto"/>
              <w:jc w:val="both"/>
              <w:textAlignment w:val="baseline"/>
              <w:rPr>
                <w:sz w:val="24"/>
                <w:szCs w:val="24"/>
                <w:lang w:eastAsia="ru-RU"/>
              </w:rPr>
            </w:pPr>
            <w:r w:rsidRPr="001552A4">
              <w:rPr>
                <w:sz w:val="24"/>
                <w:szCs w:val="24"/>
                <w:lang w:eastAsia="ru-RU"/>
              </w:rPr>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 </w:t>
            </w:r>
          </w:p>
          <w:p w:rsidR="007B3CB4" w:rsidRPr="001552A4" w:rsidRDefault="007B3CB4" w:rsidP="007B3CB4">
            <w:pPr>
              <w:widowControl/>
              <w:autoSpaceDE/>
              <w:autoSpaceDN/>
              <w:spacing w:line="276" w:lineRule="auto"/>
              <w:jc w:val="both"/>
              <w:textAlignment w:val="baseline"/>
              <w:rPr>
                <w:sz w:val="24"/>
                <w:szCs w:val="24"/>
                <w:lang w:eastAsia="ru-RU"/>
              </w:rPr>
            </w:pPr>
            <w:r w:rsidRPr="001552A4">
              <w:rPr>
                <w:sz w:val="24"/>
                <w:szCs w:val="24"/>
                <w:lang w:eastAsia="ru-RU"/>
              </w:rPr>
              <w:t>- 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 </w:t>
            </w:r>
          </w:p>
          <w:p w:rsidR="007B3CB4" w:rsidRPr="001552A4" w:rsidRDefault="007B3CB4" w:rsidP="007B3CB4">
            <w:pPr>
              <w:widowControl/>
              <w:autoSpaceDE/>
              <w:autoSpaceDN/>
              <w:spacing w:line="276" w:lineRule="auto"/>
              <w:jc w:val="both"/>
              <w:textAlignment w:val="baseline"/>
              <w:rPr>
                <w:sz w:val="24"/>
                <w:szCs w:val="24"/>
                <w:lang w:eastAsia="ru-RU"/>
              </w:rPr>
            </w:pPr>
            <w:r w:rsidRPr="001552A4">
              <w:rPr>
                <w:sz w:val="24"/>
                <w:szCs w:val="24"/>
                <w:lang w:eastAsia="ru-RU"/>
              </w:rPr>
              <w:t>- уметь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 </w:t>
            </w:r>
          </w:p>
          <w:p w:rsidR="007B3CB4" w:rsidRPr="001552A4" w:rsidRDefault="007B3CB4" w:rsidP="007B3CB4">
            <w:pPr>
              <w:widowControl/>
              <w:autoSpaceDE/>
              <w:autoSpaceDN/>
              <w:spacing w:line="276" w:lineRule="auto"/>
              <w:jc w:val="both"/>
              <w:textAlignment w:val="baseline"/>
              <w:rPr>
                <w:sz w:val="24"/>
                <w:szCs w:val="24"/>
                <w:lang w:eastAsia="ru-RU"/>
              </w:rPr>
            </w:pPr>
            <w:r w:rsidRPr="001552A4">
              <w:rPr>
                <w:sz w:val="24"/>
                <w:szCs w:val="24"/>
                <w:lang w:eastAsia="ru-RU"/>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 </w:t>
            </w:r>
          </w:p>
          <w:p w:rsidR="007B3CB4" w:rsidRPr="001552A4" w:rsidRDefault="007B3CB4" w:rsidP="007B3CB4">
            <w:pPr>
              <w:widowControl/>
              <w:autoSpaceDE/>
              <w:autoSpaceDN/>
              <w:spacing w:line="276" w:lineRule="auto"/>
              <w:jc w:val="both"/>
              <w:textAlignment w:val="baseline"/>
              <w:rPr>
                <w:sz w:val="24"/>
                <w:szCs w:val="24"/>
                <w:lang w:eastAsia="ru-RU"/>
              </w:rPr>
            </w:pPr>
            <w:r w:rsidRPr="001552A4">
              <w:rPr>
                <w:sz w:val="24"/>
                <w:szCs w:val="24"/>
                <w:lang w:eastAsia="ru-RU"/>
              </w:rPr>
              <w:t>- уметь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7B3CB4" w:rsidRPr="001552A4" w:rsidTr="00BC3CBA">
        <w:trPr>
          <w:trHeight w:val="698"/>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rsidR="007B3CB4" w:rsidRPr="001552A4" w:rsidRDefault="007B3CB4" w:rsidP="007B3CB4">
            <w:pPr>
              <w:widowControl/>
              <w:autoSpaceDE/>
              <w:autoSpaceDN/>
              <w:spacing w:line="276" w:lineRule="auto"/>
              <w:textAlignment w:val="baseline"/>
              <w:rPr>
                <w:sz w:val="24"/>
                <w:szCs w:val="24"/>
                <w:lang w:eastAsia="ru-RU"/>
              </w:rPr>
            </w:pPr>
            <w:r w:rsidRPr="001552A4">
              <w:rPr>
                <w:sz w:val="24"/>
                <w:szCs w:val="24"/>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1751" w:type="pct"/>
            <w:tcBorders>
              <w:top w:val="single" w:sz="6" w:space="0" w:color="auto"/>
              <w:left w:val="single" w:sz="6" w:space="0" w:color="auto"/>
              <w:bottom w:val="single" w:sz="6" w:space="0" w:color="auto"/>
              <w:right w:val="single" w:sz="6" w:space="0" w:color="auto"/>
            </w:tcBorders>
            <w:shd w:val="clear" w:color="auto" w:fill="auto"/>
          </w:tcPr>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В области эстетического воспитания:</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 эстетическое отношение к миру, включая эстетику быта, научного и технического творчества, спорта, труда и общественных отношений; </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 убежденность в значимости для личности и общества отечественного и мирового искусства, этнических культурных традиций и народного творчества; </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 готовность к самовыражению в разных видах искусства, стремление проявлять качества творческой личности; </w:t>
            </w:r>
          </w:p>
          <w:p w:rsidR="007B3CB4" w:rsidRPr="001552A4" w:rsidRDefault="007B3CB4" w:rsidP="007B3CB4">
            <w:pPr>
              <w:widowControl/>
              <w:shd w:val="clear" w:color="auto" w:fill="FFFFFF"/>
              <w:autoSpaceDE/>
              <w:autoSpaceDN/>
              <w:spacing w:line="276" w:lineRule="auto"/>
              <w:jc w:val="both"/>
              <w:textAlignment w:val="baseline"/>
              <w:rPr>
                <w:rFonts w:eastAsia="Calibri"/>
                <w:iCs/>
                <w:sz w:val="24"/>
                <w:szCs w:val="24"/>
              </w:rPr>
            </w:pPr>
            <w:r w:rsidRPr="001552A4">
              <w:rPr>
                <w:rFonts w:eastAsia="Calibri"/>
                <w:iCs/>
                <w:sz w:val="24"/>
                <w:szCs w:val="24"/>
              </w:rPr>
              <w:t>Овладение универсальными коммуникативными действиями:</w:t>
            </w:r>
          </w:p>
          <w:p w:rsidR="007B3CB4" w:rsidRPr="001552A4" w:rsidRDefault="007B3CB4" w:rsidP="007B3CB4">
            <w:pPr>
              <w:widowControl/>
              <w:shd w:val="clear" w:color="auto" w:fill="FFFFFF"/>
              <w:autoSpaceDE/>
              <w:autoSpaceDN/>
              <w:spacing w:line="276" w:lineRule="auto"/>
              <w:jc w:val="both"/>
              <w:textAlignment w:val="baseline"/>
              <w:rPr>
                <w:rFonts w:eastAsia="Calibri"/>
                <w:iCs/>
                <w:sz w:val="24"/>
                <w:szCs w:val="24"/>
              </w:rPr>
            </w:pPr>
            <w:r w:rsidRPr="001552A4">
              <w:rPr>
                <w:rFonts w:eastAsia="Calibri"/>
                <w:iCs/>
                <w:sz w:val="24"/>
                <w:szCs w:val="24"/>
              </w:rPr>
              <w:t>а) общение:</w:t>
            </w:r>
          </w:p>
          <w:p w:rsidR="007B3CB4" w:rsidRPr="001552A4" w:rsidRDefault="007B3CB4" w:rsidP="007B3CB4">
            <w:pPr>
              <w:widowControl/>
              <w:shd w:val="clear" w:color="auto" w:fill="FFFFFF"/>
              <w:autoSpaceDE/>
              <w:autoSpaceDN/>
              <w:spacing w:line="276" w:lineRule="auto"/>
              <w:jc w:val="both"/>
              <w:textAlignment w:val="baseline"/>
              <w:rPr>
                <w:rFonts w:eastAsia="Calibri"/>
                <w:iCs/>
                <w:sz w:val="24"/>
                <w:szCs w:val="24"/>
              </w:rPr>
            </w:pPr>
            <w:r w:rsidRPr="001552A4">
              <w:rPr>
                <w:rFonts w:eastAsia="Calibri"/>
                <w:iCs/>
                <w:sz w:val="24"/>
                <w:szCs w:val="24"/>
              </w:rPr>
              <w:t>- осуществлять коммуникации во всех сферах жизни;</w:t>
            </w:r>
          </w:p>
          <w:p w:rsidR="007B3CB4" w:rsidRPr="001552A4" w:rsidRDefault="007B3CB4" w:rsidP="007B3CB4">
            <w:pPr>
              <w:widowControl/>
              <w:shd w:val="clear" w:color="auto" w:fill="FFFFFF"/>
              <w:autoSpaceDE/>
              <w:autoSpaceDN/>
              <w:spacing w:line="276" w:lineRule="auto"/>
              <w:jc w:val="both"/>
              <w:textAlignment w:val="baseline"/>
              <w:rPr>
                <w:rFonts w:eastAsia="Calibri"/>
                <w:iCs/>
                <w:sz w:val="24"/>
                <w:szCs w:val="24"/>
              </w:rPr>
            </w:pPr>
            <w:r w:rsidRPr="001552A4">
              <w:rPr>
                <w:rFonts w:eastAsia="Calibri"/>
                <w:iCs/>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7B3CB4" w:rsidRPr="001552A4" w:rsidRDefault="007B3CB4" w:rsidP="007B3CB4">
            <w:pPr>
              <w:widowControl/>
              <w:shd w:val="clear" w:color="auto" w:fill="FFFFFF"/>
              <w:autoSpaceDE/>
              <w:autoSpaceDN/>
              <w:spacing w:line="276" w:lineRule="auto"/>
              <w:jc w:val="both"/>
              <w:textAlignment w:val="baseline"/>
              <w:rPr>
                <w:sz w:val="24"/>
                <w:szCs w:val="24"/>
                <w:lang w:eastAsia="ru-RU"/>
              </w:rPr>
            </w:pPr>
            <w:r w:rsidRPr="001552A4">
              <w:rPr>
                <w:rFonts w:eastAsia="Calibri"/>
                <w:iCs/>
                <w:sz w:val="24"/>
                <w:szCs w:val="24"/>
              </w:rPr>
              <w:t>- развернуто и логично излагать свою точку зрения с использованием языковых средств</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rsidR="007B3CB4" w:rsidRPr="001552A4" w:rsidRDefault="007B3CB4" w:rsidP="007B3CB4">
            <w:pPr>
              <w:widowControl/>
              <w:autoSpaceDE/>
              <w:autoSpaceDN/>
              <w:spacing w:line="276" w:lineRule="auto"/>
              <w:jc w:val="both"/>
              <w:textAlignment w:val="baseline"/>
              <w:rPr>
                <w:sz w:val="24"/>
                <w:szCs w:val="24"/>
                <w:lang w:eastAsia="ru-RU"/>
              </w:rPr>
            </w:pPr>
            <w:r w:rsidRPr="001552A4">
              <w:rPr>
                <w:sz w:val="24"/>
                <w:szCs w:val="24"/>
                <w:lang w:eastAsia="ru-RU"/>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w:t>
            </w:r>
          </w:p>
          <w:p w:rsidR="007B3CB4" w:rsidRPr="001552A4" w:rsidRDefault="007B3CB4" w:rsidP="007B3CB4">
            <w:pPr>
              <w:widowControl/>
              <w:autoSpaceDE/>
              <w:autoSpaceDN/>
              <w:spacing w:line="276" w:lineRule="auto"/>
              <w:jc w:val="both"/>
              <w:textAlignment w:val="baseline"/>
              <w:rPr>
                <w:sz w:val="24"/>
                <w:szCs w:val="24"/>
                <w:lang w:eastAsia="ru-RU"/>
              </w:rPr>
            </w:pPr>
            <w:r w:rsidRPr="001552A4">
              <w:rPr>
                <w:sz w:val="24"/>
                <w:szCs w:val="24"/>
                <w:lang w:eastAsia="ru-RU"/>
              </w:rPr>
              <w:t xml:space="preserve">-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rsidR="007B3CB4" w:rsidRPr="001552A4" w:rsidRDefault="007B3CB4" w:rsidP="007B3CB4">
            <w:pPr>
              <w:widowControl/>
              <w:autoSpaceDE/>
              <w:autoSpaceDN/>
              <w:spacing w:line="276" w:lineRule="auto"/>
              <w:jc w:val="both"/>
              <w:textAlignment w:val="baseline"/>
              <w:rPr>
                <w:i/>
                <w:sz w:val="24"/>
                <w:szCs w:val="24"/>
                <w:lang w:eastAsia="ru-RU"/>
              </w:rPr>
            </w:pPr>
            <w:r w:rsidRPr="001552A4">
              <w:rPr>
                <w:sz w:val="24"/>
                <w:szCs w:val="24"/>
                <w:lang w:eastAsia="ru-RU"/>
              </w:rPr>
              <w:t>- уметь использовать при решении задач изученные факты и теоремы планиметрии; умение оценивать размеры объектов окружающего мира</w:t>
            </w:r>
          </w:p>
        </w:tc>
      </w:tr>
      <w:tr w:rsidR="007B3CB4" w:rsidRPr="001552A4" w:rsidTr="00BC3CBA">
        <w:trPr>
          <w:trHeight w:val="698"/>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rsidR="007B3CB4" w:rsidRPr="001552A4" w:rsidRDefault="007B3CB4" w:rsidP="007B3CB4">
            <w:pPr>
              <w:widowControl/>
              <w:autoSpaceDE/>
              <w:autoSpaceDN/>
              <w:spacing w:line="276" w:lineRule="auto"/>
              <w:textAlignment w:val="baseline"/>
              <w:rPr>
                <w:sz w:val="24"/>
                <w:szCs w:val="24"/>
                <w:lang w:eastAsia="ru-RU"/>
              </w:rPr>
            </w:pPr>
            <w:r w:rsidRPr="001552A4">
              <w:rPr>
                <w:sz w:val="24"/>
                <w:szCs w:val="24"/>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1751" w:type="pct"/>
            <w:tcBorders>
              <w:top w:val="single" w:sz="6" w:space="0" w:color="auto"/>
              <w:left w:val="single" w:sz="6" w:space="0" w:color="auto"/>
              <w:bottom w:val="single" w:sz="6" w:space="0" w:color="auto"/>
              <w:right w:val="single" w:sz="6" w:space="0" w:color="auto"/>
            </w:tcBorders>
            <w:shd w:val="clear" w:color="auto" w:fill="auto"/>
          </w:tcPr>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 осознание обучающимися российской гражданской идентичности; </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В части гражданского воспитания:</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осознание своих конституционных прав и обязанностей, уважение закона и правопорядка;</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 принятие традиционных национальных, общечеловеческих гуманистических и демократических ценностей; </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rsidR="007B3CB4" w:rsidRPr="001552A4" w:rsidRDefault="007B3CB4" w:rsidP="007B3CB4">
            <w:pPr>
              <w:widowControl/>
              <w:tabs>
                <w:tab w:val="left" w:pos="419"/>
              </w:tabs>
              <w:autoSpaceDE/>
              <w:autoSpaceDN/>
              <w:spacing w:line="276" w:lineRule="auto"/>
              <w:jc w:val="both"/>
              <w:rPr>
                <w:rFonts w:eastAsia="Calibri"/>
                <w:iCs/>
                <w:sz w:val="24"/>
                <w:szCs w:val="24"/>
              </w:rPr>
            </w:pPr>
            <w:r w:rsidRPr="001552A4">
              <w:rPr>
                <w:rFonts w:eastAsia="Calibri"/>
                <w:iCs/>
                <w:sz w:val="24"/>
                <w:szCs w:val="24"/>
              </w:rPr>
              <w:t xml:space="preserve">- умение взаимодействовать с социальными институтами в соответствии с их функциями и назначением; </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 готовность к гуманитарной и волонтерской деятельности; </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патриотического воспитания:</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 идейная убежденность, готовность к служению и защите Отечества, ответственность за его судьбу; </w:t>
            </w:r>
          </w:p>
          <w:p w:rsidR="007B3CB4" w:rsidRPr="001552A4" w:rsidRDefault="007B3CB4" w:rsidP="007B3CB4">
            <w:pPr>
              <w:widowControl/>
              <w:autoSpaceDE/>
              <w:autoSpaceDN/>
              <w:spacing w:line="276" w:lineRule="auto"/>
              <w:jc w:val="both"/>
              <w:rPr>
                <w:rFonts w:eastAsia="Calibri"/>
                <w:iCs/>
                <w:sz w:val="24"/>
                <w:szCs w:val="24"/>
              </w:rPr>
            </w:pPr>
            <w:r w:rsidRPr="001552A4">
              <w:rPr>
                <w:rFonts w:eastAsia="Calibri"/>
                <w:iCs/>
                <w:sz w:val="24"/>
                <w:szCs w:val="24"/>
              </w:rPr>
              <w:t xml:space="preserve">освоенные обучающимися межпредметные понятия и универсальные учебные действия (регулятивные, познавательные, коммуникативные); </w:t>
            </w:r>
          </w:p>
          <w:p w:rsidR="007B3CB4" w:rsidRPr="001552A4" w:rsidRDefault="007B3CB4" w:rsidP="007B3CB4">
            <w:pPr>
              <w:widowControl/>
              <w:shd w:val="clear" w:color="auto" w:fill="FFFFFF"/>
              <w:autoSpaceDE/>
              <w:autoSpaceDN/>
              <w:spacing w:line="276" w:lineRule="auto"/>
              <w:jc w:val="both"/>
              <w:textAlignment w:val="baseline"/>
              <w:rPr>
                <w:rFonts w:eastAsia="Calibri"/>
                <w:iCs/>
                <w:sz w:val="24"/>
                <w:szCs w:val="24"/>
              </w:rPr>
            </w:pPr>
            <w:r w:rsidRPr="001552A4">
              <w:rPr>
                <w:rFonts w:eastAsia="Calibri"/>
                <w:iCs/>
                <w:sz w:val="24"/>
                <w:szCs w:val="24"/>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7B3CB4" w:rsidRPr="001552A4" w:rsidRDefault="007B3CB4" w:rsidP="007B3CB4">
            <w:pPr>
              <w:widowControl/>
              <w:shd w:val="clear" w:color="auto" w:fill="FFFFFF"/>
              <w:autoSpaceDE/>
              <w:autoSpaceDN/>
              <w:spacing w:line="276" w:lineRule="auto"/>
              <w:textAlignment w:val="baseline"/>
              <w:rPr>
                <w:sz w:val="24"/>
                <w:szCs w:val="24"/>
                <w:lang w:eastAsia="ru-RU"/>
              </w:rPr>
            </w:pPr>
            <w:r w:rsidRPr="001552A4">
              <w:rPr>
                <w:rFonts w:eastAsia="Calibri"/>
                <w:iCs/>
                <w:sz w:val="24"/>
                <w:szCs w:val="24"/>
              </w:rPr>
              <w:t>- овладение навыками учебно-исследовательской, проектной и социальной деятельности</w:t>
            </w:r>
          </w:p>
        </w:tc>
        <w:tc>
          <w:tcPr>
            <w:tcW w:w="2201" w:type="pct"/>
            <w:tcBorders>
              <w:top w:val="single" w:sz="6" w:space="0" w:color="auto"/>
              <w:left w:val="single" w:sz="6" w:space="0" w:color="auto"/>
              <w:bottom w:val="single" w:sz="6" w:space="0" w:color="auto"/>
              <w:right w:val="single" w:sz="6" w:space="0" w:color="auto"/>
            </w:tcBorders>
            <w:shd w:val="clear" w:color="auto" w:fill="auto"/>
          </w:tcPr>
          <w:p w:rsidR="007B3CB4" w:rsidRPr="001552A4" w:rsidRDefault="007B3CB4" w:rsidP="007B3CB4">
            <w:pPr>
              <w:widowControl/>
              <w:autoSpaceDE/>
              <w:autoSpaceDN/>
              <w:jc w:val="both"/>
              <w:textAlignment w:val="baseline"/>
              <w:rPr>
                <w:sz w:val="24"/>
                <w:szCs w:val="24"/>
                <w:lang w:eastAsia="ru-RU"/>
              </w:rPr>
            </w:pPr>
            <w:r w:rsidRPr="001552A4">
              <w:rPr>
                <w:sz w:val="24"/>
                <w:szCs w:val="24"/>
                <w:lang w:eastAsia="ru-RU"/>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w:t>
            </w:r>
          </w:p>
          <w:p w:rsidR="007B3CB4" w:rsidRPr="001552A4" w:rsidRDefault="007B3CB4" w:rsidP="007B3CB4">
            <w:pPr>
              <w:widowControl/>
              <w:autoSpaceDE/>
              <w:autoSpaceDN/>
              <w:jc w:val="both"/>
              <w:textAlignment w:val="baseline"/>
              <w:rPr>
                <w:sz w:val="24"/>
                <w:szCs w:val="24"/>
                <w:lang w:eastAsia="ru-RU"/>
              </w:rPr>
            </w:pPr>
            <w:r w:rsidRPr="001552A4">
              <w:rPr>
                <w:sz w:val="24"/>
                <w:szCs w:val="24"/>
                <w:lang w:eastAsia="ru-RU"/>
              </w:rPr>
              <w:t>- *уметь оперировать понятиями: определение, аксиома, теорема, следствие, свойство, признак, доказательство, равносильные формулировки; уметь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w:t>
            </w:r>
          </w:p>
          <w:p w:rsidR="007B3CB4" w:rsidRPr="001552A4" w:rsidRDefault="007B3CB4" w:rsidP="007B3CB4">
            <w:pPr>
              <w:widowControl/>
              <w:autoSpaceDE/>
              <w:autoSpaceDN/>
              <w:jc w:val="both"/>
              <w:textAlignment w:val="baseline"/>
              <w:rPr>
                <w:sz w:val="24"/>
                <w:szCs w:val="24"/>
                <w:lang w:eastAsia="ru-RU"/>
              </w:rPr>
            </w:pPr>
            <w:r w:rsidRPr="001552A4">
              <w:rPr>
                <w:sz w:val="24"/>
                <w:szCs w:val="24"/>
                <w:lang w:eastAsia="ru-RU"/>
              </w:rPr>
              <w:t>- *уметь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уметь задавать последовательности, в том числе с помощью рекуррентных формул; </w:t>
            </w:r>
          </w:p>
          <w:p w:rsidR="007B3CB4" w:rsidRPr="001552A4" w:rsidRDefault="007B3CB4" w:rsidP="007B3CB4">
            <w:pPr>
              <w:widowControl/>
              <w:autoSpaceDE/>
              <w:autoSpaceDN/>
              <w:spacing w:line="276" w:lineRule="auto"/>
              <w:jc w:val="both"/>
              <w:textAlignment w:val="baseline"/>
              <w:rPr>
                <w:sz w:val="24"/>
                <w:szCs w:val="24"/>
                <w:lang w:eastAsia="ru-RU"/>
              </w:rPr>
            </w:pPr>
            <w:r w:rsidRPr="001552A4">
              <w:rPr>
                <w:sz w:val="24"/>
                <w:szCs w:val="24"/>
                <w:lang w:eastAsia="ru-RU"/>
              </w:rPr>
              <w:t>- *уметь выбирать подходящий метод для решения задачи; понимание значимости математики в изучении природных и общественных процессов и явлений; уметь распознавать проявление законов математики в искусстве, уметь приводить примеры математических открытий российской и мировой математической науки</w:t>
            </w:r>
          </w:p>
        </w:tc>
      </w:tr>
      <w:tr w:rsidR="007B3CB4" w:rsidRPr="001552A4" w:rsidTr="00BC3CBA">
        <w:trPr>
          <w:trHeight w:val="978"/>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rsidR="007B3CB4" w:rsidRPr="001552A4" w:rsidRDefault="007B3CB4" w:rsidP="007B3CB4">
            <w:pPr>
              <w:widowControl/>
              <w:autoSpaceDE/>
              <w:autoSpaceDN/>
              <w:spacing w:line="276" w:lineRule="auto"/>
              <w:textAlignment w:val="baseline"/>
              <w:rPr>
                <w:sz w:val="24"/>
                <w:szCs w:val="24"/>
                <w:lang w:eastAsia="ru-RU"/>
              </w:rPr>
            </w:pPr>
            <w:r w:rsidRPr="001552A4">
              <w:rPr>
                <w:sz w:val="24"/>
                <w:szCs w:val="24"/>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rsidR="007B3CB4" w:rsidRPr="001552A4" w:rsidRDefault="007B3CB4" w:rsidP="007B3CB4">
            <w:pPr>
              <w:widowControl/>
              <w:autoSpaceDE/>
              <w:autoSpaceDN/>
              <w:spacing w:line="276" w:lineRule="auto"/>
              <w:jc w:val="both"/>
              <w:rPr>
                <w:rFonts w:eastAsia="Calibri"/>
                <w:sz w:val="24"/>
                <w:szCs w:val="24"/>
              </w:rPr>
            </w:pPr>
            <w:r w:rsidRPr="001552A4">
              <w:rPr>
                <w:rFonts w:eastAsia="Calibri"/>
                <w:sz w:val="24"/>
                <w:szCs w:val="24"/>
              </w:rPr>
              <w:t>- не принимать действия, приносящие вред окружающей среде;</w:t>
            </w:r>
          </w:p>
          <w:p w:rsidR="007B3CB4" w:rsidRPr="001552A4" w:rsidRDefault="007B3CB4" w:rsidP="007B3CB4">
            <w:pPr>
              <w:widowControl/>
              <w:autoSpaceDE/>
              <w:autoSpaceDN/>
              <w:spacing w:line="276" w:lineRule="auto"/>
              <w:jc w:val="both"/>
              <w:rPr>
                <w:rFonts w:eastAsia="Calibri"/>
                <w:sz w:val="24"/>
                <w:szCs w:val="24"/>
              </w:rPr>
            </w:pPr>
            <w:r w:rsidRPr="001552A4">
              <w:rPr>
                <w:rFonts w:eastAsia="Calibri"/>
                <w:sz w:val="24"/>
                <w:szCs w:val="24"/>
              </w:rPr>
              <w:t>- уметь прогнозировать неблагоприятные экологические последствия предпринимаемых действий, предотвращать их;</w:t>
            </w:r>
          </w:p>
          <w:p w:rsidR="007B3CB4" w:rsidRPr="001552A4" w:rsidRDefault="007B3CB4" w:rsidP="007B3CB4">
            <w:pPr>
              <w:widowControl/>
              <w:autoSpaceDE/>
              <w:autoSpaceDN/>
              <w:spacing w:line="276" w:lineRule="auto"/>
              <w:jc w:val="both"/>
              <w:rPr>
                <w:rFonts w:eastAsia="Calibri"/>
                <w:sz w:val="24"/>
                <w:szCs w:val="24"/>
              </w:rPr>
            </w:pPr>
            <w:r w:rsidRPr="001552A4">
              <w:rPr>
                <w:rFonts w:eastAsia="Calibri"/>
                <w:sz w:val="24"/>
                <w:szCs w:val="24"/>
              </w:rPr>
              <w:t>- расширить опыт деятельности экологической направленности;</w:t>
            </w:r>
          </w:p>
          <w:p w:rsidR="007B3CB4" w:rsidRPr="001552A4" w:rsidRDefault="007B3CB4" w:rsidP="007B3CB4">
            <w:pPr>
              <w:widowControl/>
              <w:autoSpaceDE/>
              <w:autoSpaceDN/>
              <w:spacing w:line="276" w:lineRule="auto"/>
              <w:jc w:val="both"/>
              <w:rPr>
                <w:rFonts w:eastAsia="Calibri"/>
                <w:sz w:val="24"/>
                <w:szCs w:val="24"/>
              </w:rPr>
            </w:pPr>
            <w:r w:rsidRPr="001552A4">
              <w:rPr>
                <w:rFonts w:eastAsia="Calibri"/>
                <w:sz w:val="24"/>
                <w:szCs w:val="24"/>
              </w:rPr>
              <w:t>- разрабатывать план решения проблемы с учетом анализа имеющихся материальных и нематериальных ресурсов;</w:t>
            </w:r>
          </w:p>
          <w:p w:rsidR="007B3CB4" w:rsidRPr="001552A4" w:rsidRDefault="007B3CB4" w:rsidP="007B3CB4">
            <w:pPr>
              <w:widowControl/>
              <w:autoSpaceDE/>
              <w:autoSpaceDN/>
              <w:spacing w:line="276" w:lineRule="auto"/>
              <w:jc w:val="both"/>
              <w:rPr>
                <w:rFonts w:eastAsia="Calibri"/>
                <w:sz w:val="24"/>
                <w:szCs w:val="24"/>
              </w:rPr>
            </w:pPr>
            <w:r w:rsidRPr="001552A4">
              <w:rPr>
                <w:rFonts w:eastAsia="Calibri"/>
                <w:sz w:val="24"/>
                <w:szCs w:val="24"/>
              </w:rPr>
              <w:t>- осуществлять целенаправленный поиск переноса средств и способов действия в профессиональную среду;</w:t>
            </w:r>
          </w:p>
          <w:p w:rsidR="007B3CB4" w:rsidRPr="001552A4" w:rsidRDefault="007B3CB4" w:rsidP="007B3CB4">
            <w:pPr>
              <w:widowControl/>
              <w:autoSpaceDE/>
              <w:autoSpaceDN/>
              <w:spacing w:line="276" w:lineRule="auto"/>
              <w:jc w:val="both"/>
              <w:textAlignment w:val="baseline"/>
              <w:rPr>
                <w:rFonts w:eastAsia="Calibri"/>
                <w:sz w:val="24"/>
                <w:szCs w:val="24"/>
              </w:rPr>
            </w:pPr>
            <w:r w:rsidRPr="001552A4">
              <w:rPr>
                <w:rFonts w:eastAsia="Calibri"/>
                <w:sz w:val="24"/>
                <w:szCs w:val="24"/>
              </w:rPr>
              <w:t>- уметь переносить знания в познавательную и практическую области жизнедеятельности;</w:t>
            </w:r>
          </w:p>
          <w:p w:rsidR="007B3CB4" w:rsidRPr="001552A4" w:rsidRDefault="007B3CB4" w:rsidP="007B3CB4">
            <w:pPr>
              <w:widowControl/>
              <w:autoSpaceDE/>
              <w:autoSpaceDN/>
              <w:spacing w:line="276" w:lineRule="auto"/>
              <w:jc w:val="both"/>
              <w:textAlignment w:val="baseline"/>
              <w:rPr>
                <w:rFonts w:eastAsia="Calibri"/>
                <w:sz w:val="24"/>
                <w:szCs w:val="24"/>
              </w:rPr>
            </w:pPr>
            <w:r w:rsidRPr="001552A4">
              <w:rPr>
                <w:rFonts w:eastAsia="Calibri"/>
                <w:sz w:val="24"/>
                <w:szCs w:val="24"/>
              </w:rPr>
              <w:t>- предлагать новые проекты, оценивать идеи с позиции новизны, оригинальности, практической значимости;</w:t>
            </w:r>
          </w:p>
          <w:p w:rsidR="007B3CB4" w:rsidRPr="001552A4" w:rsidRDefault="007B3CB4" w:rsidP="007B3CB4">
            <w:pPr>
              <w:widowControl/>
              <w:autoSpaceDE/>
              <w:autoSpaceDN/>
              <w:spacing w:line="276" w:lineRule="auto"/>
              <w:jc w:val="both"/>
              <w:textAlignment w:val="baseline"/>
              <w:rPr>
                <w:sz w:val="24"/>
                <w:szCs w:val="24"/>
                <w:lang w:eastAsia="ru-RU"/>
              </w:rPr>
            </w:pPr>
            <w:r w:rsidRPr="001552A4">
              <w:rPr>
                <w:rFonts w:eastAsia="Calibri"/>
                <w:sz w:val="24"/>
                <w:szCs w:val="24"/>
              </w:rPr>
              <w:t>- давать оценку новым ситуациям, вносить коррективы в деятельность, оценивать соответствие результатов целям</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rsidR="007B3CB4" w:rsidRPr="001552A4" w:rsidRDefault="007B3CB4" w:rsidP="007B3CB4">
            <w:pPr>
              <w:widowControl/>
              <w:autoSpaceDE/>
              <w:autoSpaceDN/>
              <w:spacing w:line="276" w:lineRule="auto"/>
              <w:jc w:val="both"/>
              <w:textAlignment w:val="baseline"/>
              <w:rPr>
                <w:sz w:val="24"/>
                <w:szCs w:val="24"/>
                <w:lang w:eastAsia="ru-RU"/>
              </w:rPr>
            </w:pPr>
            <w:r w:rsidRPr="001552A4">
              <w:rPr>
                <w:sz w:val="24"/>
                <w:szCs w:val="24"/>
                <w:lang w:eastAsia="ru-RU"/>
              </w:rPr>
              <w:t>-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 </w:t>
            </w:r>
          </w:p>
          <w:p w:rsidR="007B3CB4" w:rsidRPr="001552A4" w:rsidRDefault="007B3CB4" w:rsidP="007B3CB4">
            <w:pPr>
              <w:widowControl/>
              <w:autoSpaceDE/>
              <w:autoSpaceDN/>
              <w:spacing w:line="276" w:lineRule="auto"/>
              <w:jc w:val="both"/>
              <w:textAlignment w:val="baseline"/>
              <w:rPr>
                <w:sz w:val="24"/>
                <w:szCs w:val="24"/>
                <w:lang w:eastAsia="ru-RU"/>
              </w:rPr>
            </w:pPr>
            <w:r w:rsidRPr="001552A4">
              <w:rPr>
                <w:sz w:val="24"/>
                <w:szCs w:val="24"/>
                <w:lang w:eastAsia="ru-RU"/>
              </w:rPr>
              <w:t>-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 </w:t>
            </w:r>
          </w:p>
          <w:p w:rsidR="007B3CB4" w:rsidRPr="001552A4" w:rsidRDefault="007B3CB4" w:rsidP="007B3CB4">
            <w:pPr>
              <w:widowControl/>
              <w:autoSpaceDE/>
              <w:autoSpaceDN/>
              <w:spacing w:line="276" w:lineRule="auto"/>
              <w:jc w:val="both"/>
              <w:textAlignment w:val="baseline"/>
              <w:rPr>
                <w:sz w:val="24"/>
                <w:szCs w:val="24"/>
                <w:lang w:eastAsia="ru-RU"/>
              </w:rPr>
            </w:pPr>
            <w:r w:rsidRPr="001552A4">
              <w:rPr>
                <w:sz w:val="24"/>
                <w:szCs w:val="24"/>
                <w:lang w:eastAsia="ru-RU"/>
              </w:rPr>
              <w:t>- уметь вычислять геометрические величины (длина, угол, площадь, объем, площадь поверхности), используя изученные формулы и методы</w:t>
            </w:r>
          </w:p>
        </w:tc>
      </w:tr>
      <w:tr w:rsidR="007B3CB4" w:rsidRPr="001552A4" w:rsidTr="00BC3CBA">
        <w:trPr>
          <w:trHeight w:val="506"/>
        </w:trPr>
        <w:tc>
          <w:tcPr>
            <w:tcW w:w="1048" w:type="pct"/>
            <w:tcBorders>
              <w:top w:val="single" w:sz="6" w:space="0" w:color="auto"/>
              <w:left w:val="single" w:sz="6" w:space="0" w:color="auto"/>
              <w:bottom w:val="single" w:sz="6" w:space="0" w:color="auto"/>
              <w:right w:val="single" w:sz="6" w:space="0" w:color="auto"/>
            </w:tcBorders>
            <w:shd w:val="clear" w:color="auto" w:fill="auto"/>
          </w:tcPr>
          <w:p w:rsidR="007B3CB4" w:rsidRPr="001552A4" w:rsidRDefault="007B3CB4" w:rsidP="007B3CB4">
            <w:pPr>
              <w:widowControl/>
              <w:autoSpaceDE/>
              <w:autoSpaceDN/>
              <w:spacing w:line="276" w:lineRule="auto"/>
              <w:jc w:val="both"/>
              <w:textAlignment w:val="baseline"/>
              <w:rPr>
                <w:rFonts w:eastAsia="Calibri"/>
                <w:sz w:val="24"/>
                <w:szCs w:val="24"/>
              </w:rPr>
            </w:pPr>
            <w:r w:rsidRPr="001552A4">
              <w:rPr>
                <w:rFonts w:eastAsia="Calibri"/>
                <w:sz w:val="24"/>
                <w:szCs w:val="24"/>
              </w:rPr>
              <w:t>ПК 1.3. Осуществлять подбор почвообрабатывающих, посевных, посадочных и уборочных машин, а также машин для внесения удобрений, средств защиты растений и ухода за сельскохозяйственными культурами, в соответствии с условиями работы</w:t>
            </w:r>
            <w:r w:rsidRPr="001552A4">
              <w:rPr>
                <w:rFonts w:eastAsia="Calibri"/>
                <w:sz w:val="24"/>
                <w:szCs w:val="24"/>
                <w:lang w:eastAsia="ru-RU" w:bidi="ru-RU"/>
              </w:rPr>
              <w:t>.</w:t>
            </w:r>
          </w:p>
        </w:tc>
        <w:tc>
          <w:tcPr>
            <w:tcW w:w="1751" w:type="pct"/>
            <w:tcBorders>
              <w:top w:val="single" w:sz="6" w:space="0" w:color="auto"/>
              <w:left w:val="single" w:sz="6" w:space="0" w:color="auto"/>
              <w:bottom w:val="single" w:sz="6" w:space="0" w:color="auto"/>
              <w:right w:val="single" w:sz="6" w:space="0" w:color="auto"/>
            </w:tcBorders>
            <w:shd w:val="clear" w:color="auto" w:fill="auto"/>
          </w:tcPr>
          <w:p w:rsidR="007B3CB4" w:rsidRPr="001552A4" w:rsidRDefault="007B3CB4" w:rsidP="007B3CB4">
            <w:pPr>
              <w:widowControl/>
              <w:autoSpaceDE/>
              <w:autoSpaceDN/>
              <w:spacing w:line="276" w:lineRule="auto"/>
              <w:textAlignment w:val="baseline"/>
              <w:rPr>
                <w:rFonts w:eastAsia="Calibri"/>
                <w:sz w:val="24"/>
                <w:szCs w:val="24"/>
              </w:rPr>
            </w:pPr>
            <w:r w:rsidRPr="001552A4">
              <w:rPr>
                <w:rFonts w:ascii="Calibri" w:eastAsia="Calibri" w:hAnsi="Calibri"/>
              </w:rPr>
              <w:t>-</w:t>
            </w:r>
            <w:r w:rsidRPr="001552A4">
              <w:rPr>
                <w:rFonts w:eastAsia="Calibri"/>
                <w:sz w:val="24"/>
                <w:szCs w:val="24"/>
              </w:rPr>
              <w:t>Уметь осуществлять инженерные расчеты</w:t>
            </w:r>
          </w:p>
        </w:tc>
        <w:tc>
          <w:tcPr>
            <w:tcW w:w="2201" w:type="pct"/>
            <w:tcBorders>
              <w:top w:val="single" w:sz="6" w:space="0" w:color="auto"/>
              <w:left w:val="single" w:sz="6" w:space="0" w:color="auto"/>
              <w:bottom w:val="single" w:sz="6" w:space="0" w:color="auto"/>
              <w:right w:val="single" w:sz="6" w:space="0" w:color="auto"/>
            </w:tcBorders>
            <w:shd w:val="clear" w:color="auto" w:fill="auto"/>
          </w:tcPr>
          <w:p w:rsidR="007B3CB4" w:rsidRPr="001552A4" w:rsidRDefault="007B3CB4" w:rsidP="007B3CB4">
            <w:pPr>
              <w:widowControl/>
              <w:shd w:val="clear" w:color="auto" w:fill="FFFFFF"/>
              <w:autoSpaceDE/>
              <w:autoSpaceDN/>
              <w:spacing w:line="276" w:lineRule="auto"/>
              <w:ind w:firstLine="205"/>
              <w:rPr>
                <w:rFonts w:eastAsia="Calibri"/>
                <w:sz w:val="24"/>
                <w:szCs w:val="24"/>
              </w:rPr>
            </w:pPr>
            <w:r w:rsidRPr="001552A4">
              <w:rPr>
                <w:rFonts w:eastAsia="Calibri"/>
                <w:sz w:val="24"/>
                <w:szCs w:val="24"/>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7B3CB4" w:rsidRPr="001552A4" w:rsidRDefault="007B3CB4" w:rsidP="007B3CB4">
            <w:pPr>
              <w:widowControl/>
              <w:autoSpaceDE/>
              <w:autoSpaceDN/>
              <w:spacing w:line="276" w:lineRule="auto"/>
              <w:ind w:left="720"/>
              <w:jc w:val="both"/>
              <w:textAlignment w:val="baseline"/>
              <w:rPr>
                <w:rFonts w:eastAsia="Calibri"/>
                <w:sz w:val="24"/>
                <w:szCs w:val="24"/>
              </w:rPr>
            </w:pPr>
          </w:p>
        </w:tc>
      </w:tr>
      <w:tr w:rsidR="007B3CB4" w:rsidRPr="001552A4" w:rsidTr="00BC3CBA">
        <w:trPr>
          <w:trHeight w:val="506"/>
        </w:trPr>
        <w:tc>
          <w:tcPr>
            <w:tcW w:w="1048" w:type="pct"/>
            <w:tcBorders>
              <w:top w:val="single" w:sz="6" w:space="0" w:color="auto"/>
              <w:left w:val="single" w:sz="6" w:space="0" w:color="auto"/>
              <w:bottom w:val="single" w:sz="6" w:space="0" w:color="auto"/>
              <w:right w:val="single" w:sz="6" w:space="0" w:color="auto"/>
            </w:tcBorders>
            <w:shd w:val="clear" w:color="auto" w:fill="auto"/>
          </w:tcPr>
          <w:p w:rsidR="007B3CB4" w:rsidRPr="001552A4" w:rsidRDefault="007B3CB4" w:rsidP="007B3CB4">
            <w:pPr>
              <w:widowControl/>
              <w:autoSpaceDE/>
              <w:autoSpaceDN/>
              <w:spacing w:line="276" w:lineRule="auto"/>
              <w:jc w:val="both"/>
              <w:textAlignment w:val="baseline"/>
              <w:rPr>
                <w:rFonts w:eastAsia="Calibri"/>
                <w:sz w:val="24"/>
                <w:szCs w:val="24"/>
              </w:rPr>
            </w:pPr>
            <w:r w:rsidRPr="001552A4">
              <w:rPr>
                <w:rFonts w:eastAsia="Calibri"/>
                <w:sz w:val="24"/>
                <w:szCs w:val="24"/>
              </w:rPr>
              <w:t>ПК 1.4. Выполнять настройку и регулировку почвообрабатывающих, посевных, посадочных и уборочных машин, а также машин для внесения удобрений, средств защиты растений и ухода за сельскохозяйственными культурами для выполнения технологических операций в соответствии с технологическими картами</w:t>
            </w:r>
          </w:p>
        </w:tc>
        <w:tc>
          <w:tcPr>
            <w:tcW w:w="1751" w:type="pct"/>
            <w:tcBorders>
              <w:top w:val="single" w:sz="6" w:space="0" w:color="auto"/>
              <w:left w:val="single" w:sz="6" w:space="0" w:color="auto"/>
              <w:bottom w:val="single" w:sz="6" w:space="0" w:color="auto"/>
              <w:right w:val="single" w:sz="6" w:space="0" w:color="auto"/>
            </w:tcBorders>
            <w:shd w:val="clear" w:color="auto" w:fill="auto"/>
          </w:tcPr>
          <w:p w:rsidR="007B3CB4" w:rsidRPr="001552A4" w:rsidRDefault="007B3CB4" w:rsidP="007B3CB4">
            <w:pPr>
              <w:widowControl/>
              <w:autoSpaceDE/>
              <w:autoSpaceDN/>
              <w:spacing w:line="276" w:lineRule="auto"/>
              <w:jc w:val="both"/>
              <w:textAlignment w:val="baseline"/>
              <w:rPr>
                <w:rFonts w:eastAsia="Calibri"/>
                <w:sz w:val="24"/>
                <w:szCs w:val="24"/>
              </w:rPr>
            </w:pPr>
            <w:r w:rsidRPr="001552A4">
              <w:rPr>
                <w:rFonts w:eastAsia="Calibri"/>
                <w:sz w:val="24"/>
                <w:szCs w:val="24"/>
              </w:rPr>
              <w:t>-Уметь осуществлять инженерные расчеты</w:t>
            </w:r>
          </w:p>
        </w:tc>
        <w:tc>
          <w:tcPr>
            <w:tcW w:w="2201" w:type="pct"/>
            <w:tcBorders>
              <w:top w:val="single" w:sz="6" w:space="0" w:color="auto"/>
              <w:left w:val="single" w:sz="6" w:space="0" w:color="auto"/>
              <w:bottom w:val="single" w:sz="6" w:space="0" w:color="auto"/>
              <w:right w:val="single" w:sz="6" w:space="0" w:color="auto"/>
            </w:tcBorders>
            <w:shd w:val="clear" w:color="auto" w:fill="auto"/>
          </w:tcPr>
          <w:p w:rsidR="007B3CB4" w:rsidRPr="001552A4" w:rsidRDefault="007B3CB4" w:rsidP="007B3CB4">
            <w:pPr>
              <w:widowControl/>
              <w:shd w:val="clear" w:color="auto" w:fill="FFFFFF"/>
              <w:autoSpaceDE/>
              <w:autoSpaceDN/>
              <w:spacing w:line="276" w:lineRule="auto"/>
              <w:ind w:firstLine="205"/>
              <w:rPr>
                <w:rFonts w:eastAsia="Calibri"/>
                <w:sz w:val="24"/>
                <w:szCs w:val="24"/>
              </w:rPr>
            </w:pPr>
            <w:r w:rsidRPr="001552A4">
              <w:rPr>
                <w:rFonts w:eastAsia="Calibri"/>
                <w:sz w:val="24"/>
                <w:szCs w:val="24"/>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7B3CB4" w:rsidRPr="001552A4" w:rsidRDefault="007B3CB4" w:rsidP="007B3CB4">
            <w:pPr>
              <w:widowControl/>
              <w:autoSpaceDE/>
              <w:autoSpaceDN/>
              <w:spacing w:line="276" w:lineRule="auto"/>
              <w:ind w:left="720"/>
              <w:contextualSpacing/>
              <w:jc w:val="both"/>
              <w:textAlignment w:val="baseline"/>
              <w:rPr>
                <w:rFonts w:eastAsia="Calibri"/>
                <w:sz w:val="24"/>
                <w:szCs w:val="24"/>
              </w:rPr>
            </w:pPr>
          </w:p>
        </w:tc>
      </w:tr>
      <w:tr w:rsidR="007B3CB4" w:rsidRPr="001552A4" w:rsidTr="00BC3CBA">
        <w:trPr>
          <w:trHeight w:val="506"/>
        </w:trPr>
        <w:tc>
          <w:tcPr>
            <w:tcW w:w="1048" w:type="pct"/>
            <w:tcBorders>
              <w:top w:val="single" w:sz="6" w:space="0" w:color="auto"/>
              <w:left w:val="single" w:sz="6" w:space="0" w:color="auto"/>
              <w:bottom w:val="single" w:sz="6" w:space="0" w:color="auto"/>
              <w:right w:val="single" w:sz="6" w:space="0" w:color="auto"/>
            </w:tcBorders>
            <w:shd w:val="clear" w:color="auto" w:fill="auto"/>
          </w:tcPr>
          <w:p w:rsidR="007B3CB4" w:rsidRPr="001552A4" w:rsidRDefault="007B3CB4" w:rsidP="007B3CB4">
            <w:pPr>
              <w:widowControl/>
              <w:autoSpaceDE/>
              <w:autoSpaceDN/>
              <w:spacing w:line="276" w:lineRule="auto"/>
              <w:jc w:val="both"/>
              <w:textAlignment w:val="baseline"/>
              <w:rPr>
                <w:rFonts w:eastAsia="Calibri"/>
                <w:sz w:val="24"/>
                <w:szCs w:val="24"/>
              </w:rPr>
            </w:pPr>
            <w:r w:rsidRPr="001552A4">
              <w:rPr>
                <w:rFonts w:eastAsia="Calibri"/>
                <w:sz w:val="24"/>
                <w:szCs w:val="24"/>
              </w:rPr>
              <w:t>ПК 2.4. Управлять тракторами и самоходными машинами категории «В», «С», «D», «Е», «F» в соответствии с правилами дорожного движения</w:t>
            </w:r>
          </w:p>
        </w:tc>
        <w:tc>
          <w:tcPr>
            <w:tcW w:w="1751" w:type="pct"/>
            <w:tcBorders>
              <w:top w:val="single" w:sz="6" w:space="0" w:color="auto"/>
              <w:left w:val="single" w:sz="6" w:space="0" w:color="auto"/>
              <w:bottom w:val="single" w:sz="6" w:space="0" w:color="auto"/>
              <w:right w:val="single" w:sz="6" w:space="0" w:color="auto"/>
            </w:tcBorders>
            <w:shd w:val="clear" w:color="auto" w:fill="auto"/>
          </w:tcPr>
          <w:p w:rsidR="007B3CB4" w:rsidRPr="001552A4" w:rsidRDefault="007B3CB4" w:rsidP="007B3CB4">
            <w:pPr>
              <w:widowControl/>
              <w:autoSpaceDE/>
              <w:autoSpaceDN/>
              <w:spacing w:line="276" w:lineRule="auto"/>
              <w:jc w:val="both"/>
              <w:textAlignment w:val="baseline"/>
              <w:rPr>
                <w:rFonts w:eastAsia="Calibri"/>
                <w:sz w:val="24"/>
                <w:szCs w:val="24"/>
              </w:rPr>
            </w:pPr>
            <w:r w:rsidRPr="001552A4">
              <w:rPr>
                <w:rFonts w:eastAsia="Calibri"/>
                <w:sz w:val="24"/>
                <w:szCs w:val="24"/>
              </w:rPr>
              <w:t>-Производить расчеты грузоперевозки</w:t>
            </w:r>
          </w:p>
        </w:tc>
        <w:tc>
          <w:tcPr>
            <w:tcW w:w="2201" w:type="pct"/>
            <w:tcBorders>
              <w:top w:val="single" w:sz="6" w:space="0" w:color="auto"/>
              <w:left w:val="single" w:sz="6" w:space="0" w:color="auto"/>
              <w:bottom w:val="single" w:sz="6" w:space="0" w:color="auto"/>
              <w:right w:val="single" w:sz="6" w:space="0" w:color="auto"/>
            </w:tcBorders>
            <w:shd w:val="clear" w:color="auto" w:fill="auto"/>
          </w:tcPr>
          <w:p w:rsidR="007B3CB4" w:rsidRPr="001552A4" w:rsidRDefault="007B3CB4" w:rsidP="007B3CB4">
            <w:pPr>
              <w:widowControl/>
              <w:shd w:val="clear" w:color="auto" w:fill="FFFFFF"/>
              <w:autoSpaceDE/>
              <w:autoSpaceDN/>
              <w:spacing w:line="276" w:lineRule="auto"/>
              <w:ind w:firstLine="205"/>
              <w:rPr>
                <w:rFonts w:eastAsia="Calibri"/>
                <w:sz w:val="24"/>
                <w:szCs w:val="24"/>
              </w:rPr>
            </w:pPr>
            <w:r w:rsidRPr="001552A4">
              <w:rPr>
                <w:rFonts w:eastAsia="Calibri"/>
                <w:sz w:val="24"/>
                <w:szCs w:val="24"/>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7B3CB4" w:rsidRPr="001552A4" w:rsidRDefault="007B3CB4" w:rsidP="007B3CB4">
            <w:pPr>
              <w:widowControl/>
              <w:autoSpaceDE/>
              <w:autoSpaceDN/>
              <w:spacing w:line="276" w:lineRule="auto"/>
              <w:ind w:left="720"/>
              <w:contextualSpacing/>
              <w:jc w:val="both"/>
              <w:textAlignment w:val="baseline"/>
              <w:rPr>
                <w:rFonts w:eastAsia="Calibri"/>
                <w:sz w:val="24"/>
                <w:szCs w:val="24"/>
              </w:rPr>
            </w:pPr>
          </w:p>
        </w:tc>
      </w:tr>
      <w:tr w:rsidR="007B3CB4" w:rsidRPr="001552A4" w:rsidTr="00BC3CBA">
        <w:trPr>
          <w:trHeight w:val="506"/>
        </w:trPr>
        <w:tc>
          <w:tcPr>
            <w:tcW w:w="1048" w:type="pct"/>
            <w:tcBorders>
              <w:top w:val="single" w:sz="6" w:space="0" w:color="auto"/>
              <w:left w:val="single" w:sz="6" w:space="0" w:color="auto"/>
              <w:bottom w:val="single" w:sz="6" w:space="0" w:color="auto"/>
              <w:right w:val="single" w:sz="6" w:space="0" w:color="auto"/>
            </w:tcBorders>
            <w:shd w:val="clear" w:color="auto" w:fill="auto"/>
          </w:tcPr>
          <w:p w:rsidR="007B3CB4" w:rsidRPr="001552A4" w:rsidRDefault="007B3CB4" w:rsidP="007B3CB4">
            <w:pPr>
              <w:widowControl/>
              <w:autoSpaceDE/>
              <w:autoSpaceDN/>
              <w:spacing w:line="276" w:lineRule="auto"/>
              <w:jc w:val="both"/>
              <w:textAlignment w:val="baseline"/>
              <w:rPr>
                <w:rFonts w:eastAsia="Calibri"/>
                <w:sz w:val="24"/>
                <w:szCs w:val="24"/>
              </w:rPr>
            </w:pPr>
            <w:r w:rsidRPr="001552A4">
              <w:rPr>
                <w:rFonts w:eastAsia="Calibri"/>
                <w:sz w:val="24"/>
                <w:szCs w:val="24"/>
              </w:rPr>
              <w:t>ПК 2.5. Управлять автомобилями категории «В» и «С» в соответствии с правилами дорожного движения</w:t>
            </w:r>
          </w:p>
        </w:tc>
        <w:tc>
          <w:tcPr>
            <w:tcW w:w="1751" w:type="pct"/>
            <w:tcBorders>
              <w:top w:val="single" w:sz="6" w:space="0" w:color="auto"/>
              <w:left w:val="single" w:sz="6" w:space="0" w:color="auto"/>
              <w:bottom w:val="single" w:sz="6" w:space="0" w:color="auto"/>
              <w:right w:val="single" w:sz="6" w:space="0" w:color="auto"/>
            </w:tcBorders>
            <w:shd w:val="clear" w:color="auto" w:fill="auto"/>
          </w:tcPr>
          <w:p w:rsidR="007B3CB4" w:rsidRPr="001552A4" w:rsidRDefault="007B3CB4" w:rsidP="007B3CB4">
            <w:pPr>
              <w:widowControl/>
              <w:autoSpaceDE/>
              <w:autoSpaceDN/>
              <w:spacing w:line="276" w:lineRule="auto"/>
              <w:jc w:val="both"/>
              <w:textAlignment w:val="baseline"/>
              <w:rPr>
                <w:rFonts w:eastAsia="Calibri"/>
                <w:sz w:val="24"/>
                <w:szCs w:val="24"/>
              </w:rPr>
            </w:pPr>
            <w:r w:rsidRPr="001552A4">
              <w:rPr>
                <w:rFonts w:eastAsia="Calibri"/>
                <w:sz w:val="24"/>
                <w:szCs w:val="24"/>
              </w:rPr>
              <w:t>-Производить расчеты грузоперевозки</w:t>
            </w:r>
          </w:p>
        </w:tc>
        <w:tc>
          <w:tcPr>
            <w:tcW w:w="2201" w:type="pct"/>
            <w:tcBorders>
              <w:top w:val="single" w:sz="6" w:space="0" w:color="auto"/>
              <w:left w:val="single" w:sz="6" w:space="0" w:color="auto"/>
              <w:bottom w:val="single" w:sz="6" w:space="0" w:color="auto"/>
              <w:right w:val="single" w:sz="6" w:space="0" w:color="auto"/>
            </w:tcBorders>
            <w:shd w:val="clear" w:color="auto" w:fill="auto"/>
          </w:tcPr>
          <w:p w:rsidR="007B3CB4" w:rsidRPr="001552A4" w:rsidRDefault="007B3CB4" w:rsidP="007B3CB4">
            <w:pPr>
              <w:widowControl/>
              <w:shd w:val="clear" w:color="auto" w:fill="FFFFFF"/>
              <w:autoSpaceDE/>
              <w:autoSpaceDN/>
              <w:spacing w:line="276" w:lineRule="auto"/>
              <w:ind w:firstLine="205"/>
              <w:rPr>
                <w:rFonts w:eastAsia="Calibri"/>
                <w:sz w:val="24"/>
                <w:szCs w:val="24"/>
              </w:rPr>
            </w:pPr>
            <w:r w:rsidRPr="001552A4">
              <w:rPr>
                <w:rFonts w:eastAsia="Calibri"/>
                <w:sz w:val="24"/>
                <w:szCs w:val="24"/>
              </w:rPr>
              <w:t>-уметь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7B3CB4" w:rsidRPr="001552A4" w:rsidRDefault="007B3CB4" w:rsidP="007B3CB4">
            <w:pPr>
              <w:widowControl/>
              <w:autoSpaceDE/>
              <w:autoSpaceDN/>
              <w:spacing w:line="276" w:lineRule="auto"/>
              <w:jc w:val="both"/>
              <w:textAlignment w:val="baseline"/>
              <w:rPr>
                <w:rFonts w:eastAsia="Calibri"/>
                <w:sz w:val="24"/>
                <w:szCs w:val="24"/>
              </w:rPr>
            </w:pPr>
          </w:p>
        </w:tc>
      </w:tr>
    </w:tbl>
    <w:p w:rsidR="007B3CB4" w:rsidRPr="001552A4" w:rsidRDefault="007B3CB4" w:rsidP="007B3CB4">
      <w:pPr>
        <w:widowControl/>
        <w:autoSpaceDE/>
        <w:autoSpaceDN/>
        <w:spacing w:line="274" w:lineRule="exact"/>
        <w:rPr>
          <w:rFonts w:eastAsia="Calibri"/>
          <w:sz w:val="21"/>
          <w:szCs w:val="21"/>
          <w:lang w:eastAsia="ru-RU" w:bidi="ru-RU"/>
        </w:rPr>
        <w:sectPr w:rsidR="007B3CB4" w:rsidRPr="001552A4" w:rsidSect="00BC3CBA">
          <w:pgSz w:w="16840" w:h="11900" w:orient="landscape"/>
          <w:pgMar w:top="357" w:right="357" w:bottom="357" w:left="357" w:header="0" w:footer="6" w:gutter="0"/>
          <w:cols w:space="720"/>
          <w:noEndnote/>
          <w:docGrid w:linePitch="360"/>
        </w:sectPr>
      </w:pPr>
    </w:p>
    <w:p w:rsidR="007B3CB4" w:rsidRPr="001552A4" w:rsidRDefault="007B3CB4" w:rsidP="007B3CB4">
      <w:pPr>
        <w:framePr w:wrap="none" w:vAnchor="page" w:hAnchor="page" w:x="6282" w:y="15593"/>
        <w:autoSpaceDE/>
        <w:autoSpaceDN/>
        <w:spacing w:line="220" w:lineRule="exact"/>
      </w:pPr>
      <w:r w:rsidRPr="001552A4">
        <w:rPr>
          <w:lang w:eastAsia="ru-RU" w:bidi="ru-RU"/>
        </w:rPr>
        <w:t>18</w:t>
      </w:r>
    </w:p>
    <w:p w:rsidR="007B3CB4" w:rsidRPr="001552A4" w:rsidRDefault="007B3CB4" w:rsidP="007B3CB4">
      <w:pPr>
        <w:keepNext/>
        <w:widowControl/>
        <w:ind w:firstLine="284"/>
        <w:jc w:val="center"/>
        <w:outlineLvl w:val="0"/>
        <w:rPr>
          <w:b/>
          <w:bCs/>
          <w:sz w:val="28"/>
          <w:szCs w:val="28"/>
          <w:lang w:eastAsia="ru-RU"/>
        </w:rPr>
      </w:pPr>
      <w:bookmarkStart w:id="25" w:name="_Toc124938100"/>
      <w:bookmarkStart w:id="26" w:name="_Toc125024769"/>
      <w:r w:rsidRPr="001552A4">
        <w:rPr>
          <w:b/>
          <w:bCs/>
          <w:sz w:val="28"/>
          <w:szCs w:val="28"/>
          <w:lang w:eastAsia="ru-RU"/>
        </w:rPr>
        <w:t>2. Структура и содержание общеобразовательной дисциплины</w:t>
      </w:r>
      <w:bookmarkEnd w:id="25"/>
      <w:bookmarkEnd w:id="26"/>
    </w:p>
    <w:p w:rsidR="007B3CB4" w:rsidRPr="001552A4" w:rsidRDefault="007B3CB4" w:rsidP="007B3CB4">
      <w:pPr>
        <w:widowControl/>
        <w:suppressAutoHyphens/>
        <w:autoSpaceDE/>
        <w:autoSpaceDN/>
        <w:spacing w:line="259" w:lineRule="auto"/>
        <w:rPr>
          <w:rFonts w:eastAsia="Calibri"/>
          <w:b/>
          <w:sz w:val="28"/>
          <w:szCs w:val="28"/>
        </w:rPr>
      </w:pPr>
    </w:p>
    <w:p w:rsidR="007B3CB4" w:rsidRPr="001552A4" w:rsidRDefault="007B3CB4" w:rsidP="007B3CB4">
      <w:pPr>
        <w:widowControl/>
        <w:suppressAutoHyphens/>
        <w:autoSpaceDE/>
        <w:autoSpaceDN/>
        <w:spacing w:line="259" w:lineRule="auto"/>
        <w:rPr>
          <w:rFonts w:eastAsia="Calibri"/>
          <w:b/>
          <w:sz w:val="28"/>
          <w:szCs w:val="28"/>
        </w:rPr>
      </w:pPr>
      <w:r w:rsidRPr="001552A4">
        <w:rPr>
          <w:rFonts w:eastAsia="Calibri"/>
          <w:b/>
          <w:sz w:val="28"/>
          <w:szCs w:val="28"/>
        </w:rPr>
        <w:t>2.1. Объем дисциплины и виды учебной работы</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59" w:lineRule="auto"/>
        <w:ind w:left="57" w:right="57"/>
        <w:jc w:val="both"/>
        <w:rPr>
          <w:rFonts w:eastAsia="Calibri"/>
          <w:sz w:val="24"/>
          <w:szCs w:val="24"/>
          <w:u w:val="single"/>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78"/>
        <w:gridCol w:w="1878"/>
        <w:gridCol w:w="15"/>
      </w:tblGrid>
      <w:tr w:rsidR="007B3CB4" w:rsidRPr="001552A4" w:rsidTr="00BC3CBA">
        <w:trPr>
          <w:gridAfter w:val="1"/>
          <w:wAfter w:w="8" w:type="pct"/>
          <w:trHeight w:val="460"/>
        </w:trPr>
        <w:tc>
          <w:tcPr>
            <w:tcW w:w="401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7B3CB4" w:rsidRPr="001552A4" w:rsidRDefault="007B3CB4" w:rsidP="007B3CB4">
            <w:pPr>
              <w:widowControl/>
              <w:autoSpaceDE/>
              <w:autoSpaceDN/>
              <w:spacing w:line="276" w:lineRule="auto"/>
              <w:rPr>
                <w:rFonts w:eastAsia="Calibri"/>
                <w:b/>
                <w:sz w:val="24"/>
                <w:szCs w:val="24"/>
              </w:rPr>
            </w:pPr>
            <w:r w:rsidRPr="001552A4">
              <w:rPr>
                <w:rFonts w:eastAsia="Calibri"/>
                <w:b/>
                <w:sz w:val="24"/>
                <w:szCs w:val="24"/>
              </w:rPr>
              <w:t>Вид учебной работы</w:t>
            </w:r>
          </w:p>
        </w:tc>
        <w:tc>
          <w:tcPr>
            <w:tcW w:w="98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7B3CB4" w:rsidRPr="001552A4" w:rsidRDefault="007B3CB4" w:rsidP="007B3CB4">
            <w:pPr>
              <w:widowControl/>
              <w:autoSpaceDE/>
              <w:autoSpaceDN/>
              <w:spacing w:line="276" w:lineRule="auto"/>
              <w:jc w:val="center"/>
              <w:rPr>
                <w:rFonts w:eastAsia="Calibri"/>
                <w:b/>
                <w:i/>
                <w:iCs/>
                <w:sz w:val="24"/>
                <w:szCs w:val="24"/>
              </w:rPr>
            </w:pPr>
            <w:r w:rsidRPr="001552A4">
              <w:rPr>
                <w:rFonts w:eastAsia="Calibri"/>
                <w:b/>
                <w:i/>
                <w:iCs/>
                <w:sz w:val="24"/>
                <w:szCs w:val="24"/>
              </w:rPr>
              <w:t>Объем в часах</w:t>
            </w:r>
          </w:p>
        </w:tc>
      </w:tr>
      <w:tr w:rsidR="007B3CB4" w:rsidRPr="001552A4" w:rsidTr="00BC3CBA">
        <w:trPr>
          <w:gridAfter w:val="1"/>
          <w:wAfter w:w="8" w:type="pct"/>
          <w:trHeight w:val="460"/>
        </w:trPr>
        <w:tc>
          <w:tcPr>
            <w:tcW w:w="401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7B3CB4" w:rsidRPr="001552A4" w:rsidRDefault="007B3CB4" w:rsidP="007B3CB4">
            <w:pPr>
              <w:widowControl/>
              <w:autoSpaceDE/>
              <w:autoSpaceDN/>
              <w:spacing w:line="276" w:lineRule="auto"/>
              <w:rPr>
                <w:rFonts w:eastAsia="Calibri"/>
                <w:b/>
                <w:sz w:val="24"/>
                <w:szCs w:val="24"/>
              </w:rPr>
            </w:pPr>
            <w:r w:rsidRPr="001552A4">
              <w:rPr>
                <w:rFonts w:eastAsia="Calibri"/>
                <w:b/>
                <w:sz w:val="24"/>
                <w:szCs w:val="24"/>
              </w:rPr>
              <w:t>Объем образовательной программы дисциплины</w:t>
            </w:r>
          </w:p>
        </w:tc>
        <w:tc>
          <w:tcPr>
            <w:tcW w:w="98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7B3CB4" w:rsidRPr="001552A4" w:rsidRDefault="007B3CB4" w:rsidP="007B3CB4">
            <w:pPr>
              <w:widowControl/>
              <w:autoSpaceDE/>
              <w:autoSpaceDN/>
              <w:spacing w:line="276" w:lineRule="auto"/>
              <w:jc w:val="center"/>
              <w:rPr>
                <w:rFonts w:eastAsia="Calibri"/>
                <w:b/>
                <w:i/>
                <w:iCs/>
                <w:sz w:val="24"/>
                <w:szCs w:val="24"/>
              </w:rPr>
            </w:pPr>
            <w:r w:rsidRPr="001552A4">
              <w:rPr>
                <w:rFonts w:eastAsia="Calibri"/>
                <w:b/>
                <w:i/>
                <w:iCs/>
                <w:sz w:val="24"/>
                <w:szCs w:val="24"/>
              </w:rPr>
              <w:t>220</w:t>
            </w:r>
          </w:p>
        </w:tc>
      </w:tr>
      <w:tr w:rsidR="007B3CB4" w:rsidRPr="001552A4" w:rsidTr="00BC3CBA">
        <w:trPr>
          <w:gridAfter w:val="1"/>
          <w:wAfter w:w="8" w:type="pct"/>
          <w:trHeight w:val="460"/>
        </w:trPr>
        <w:tc>
          <w:tcPr>
            <w:tcW w:w="401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7B3CB4" w:rsidRPr="001552A4" w:rsidRDefault="007B3CB4" w:rsidP="007B3CB4">
            <w:pPr>
              <w:widowControl/>
              <w:autoSpaceDE/>
              <w:autoSpaceDN/>
              <w:spacing w:line="276" w:lineRule="auto"/>
              <w:rPr>
                <w:rFonts w:eastAsia="Calibri"/>
                <w:b/>
                <w:sz w:val="24"/>
                <w:szCs w:val="24"/>
              </w:rPr>
            </w:pPr>
            <w:r w:rsidRPr="001552A4">
              <w:rPr>
                <w:rFonts w:eastAsia="Calibri"/>
                <w:b/>
                <w:sz w:val="24"/>
                <w:szCs w:val="24"/>
              </w:rPr>
              <w:t>в т.ч.</w:t>
            </w:r>
          </w:p>
        </w:tc>
        <w:tc>
          <w:tcPr>
            <w:tcW w:w="98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7B3CB4" w:rsidRPr="001552A4" w:rsidRDefault="007B3CB4" w:rsidP="007B3CB4">
            <w:pPr>
              <w:widowControl/>
              <w:autoSpaceDE/>
              <w:autoSpaceDN/>
              <w:spacing w:line="276" w:lineRule="auto"/>
              <w:jc w:val="center"/>
              <w:rPr>
                <w:rFonts w:eastAsia="Calibri"/>
                <w:b/>
                <w:i/>
                <w:iCs/>
                <w:sz w:val="24"/>
                <w:szCs w:val="24"/>
              </w:rPr>
            </w:pPr>
          </w:p>
        </w:tc>
      </w:tr>
      <w:tr w:rsidR="007B3CB4" w:rsidRPr="001552A4" w:rsidTr="00BC3CBA">
        <w:trPr>
          <w:gridAfter w:val="1"/>
          <w:wAfter w:w="8" w:type="pct"/>
          <w:trHeight w:val="460"/>
        </w:trPr>
        <w:tc>
          <w:tcPr>
            <w:tcW w:w="401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7B3CB4" w:rsidRPr="001552A4" w:rsidRDefault="007B3CB4" w:rsidP="007B3CB4">
            <w:pPr>
              <w:widowControl/>
              <w:autoSpaceDE/>
              <w:autoSpaceDN/>
              <w:spacing w:line="276" w:lineRule="auto"/>
              <w:rPr>
                <w:rFonts w:eastAsia="Calibri"/>
                <w:b/>
                <w:sz w:val="24"/>
                <w:szCs w:val="24"/>
              </w:rPr>
            </w:pPr>
            <w:r w:rsidRPr="001552A4">
              <w:rPr>
                <w:rFonts w:eastAsia="Calibri"/>
                <w:b/>
                <w:sz w:val="24"/>
                <w:szCs w:val="24"/>
              </w:rPr>
              <w:t>Основное содержание</w:t>
            </w:r>
          </w:p>
        </w:tc>
        <w:tc>
          <w:tcPr>
            <w:tcW w:w="98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7B3CB4" w:rsidRPr="001552A4" w:rsidRDefault="007B3CB4" w:rsidP="007B3CB4">
            <w:pPr>
              <w:widowControl/>
              <w:autoSpaceDE/>
              <w:autoSpaceDN/>
              <w:spacing w:line="276" w:lineRule="auto"/>
              <w:jc w:val="center"/>
              <w:rPr>
                <w:rFonts w:eastAsia="Calibri"/>
                <w:b/>
                <w:bCs/>
                <w:i/>
                <w:iCs/>
                <w:sz w:val="24"/>
                <w:szCs w:val="24"/>
              </w:rPr>
            </w:pPr>
            <w:r w:rsidRPr="001552A4">
              <w:rPr>
                <w:rFonts w:eastAsia="Calibri"/>
                <w:b/>
                <w:bCs/>
                <w:i/>
                <w:iCs/>
                <w:sz w:val="24"/>
                <w:szCs w:val="24"/>
              </w:rPr>
              <w:t>178</w:t>
            </w:r>
          </w:p>
        </w:tc>
      </w:tr>
      <w:tr w:rsidR="007B3CB4" w:rsidRPr="001552A4" w:rsidTr="00BC3CBA">
        <w:trPr>
          <w:trHeight w:val="490"/>
        </w:trPr>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B3CB4" w:rsidRPr="001552A4" w:rsidRDefault="007B3CB4" w:rsidP="007B3CB4">
            <w:pPr>
              <w:widowControl/>
              <w:suppressAutoHyphens/>
              <w:autoSpaceDE/>
              <w:autoSpaceDN/>
              <w:spacing w:line="276" w:lineRule="auto"/>
              <w:rPr>
                <w:rFonts w:eastAsia="Calibri"/>
                <w:iCs/>
                <w:sz w:val="24"/>
                <w:szCs w:val="24"/>
              </w:rPr>
            </w:pPr>
          </w:p>
        </w:tc>
      </w:tr>
      <w:tr w:rsidR="007B3CB4" w:rsidRPr="001552A4" w:rsidTr="00BC3CBA">
        <w:trPr>
          <w:gridAfter w:val="1"/>
          <w:wAfter w:w="8" w:type="pct"/>
          <w:trHeight w:val="490"/>
        </w:trPr>
        <w:tc>
          <w:tcPr>
            <w:tcW w:w="401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7B3CB4" w:rsidRPr="001552A4" w:rsidRDefault="007B3CB4" w:rsidP="007B3CB4">
            <w:pPr>
              <w:widowControl/>
              <w:suppressAutoHyphens/>
              <w:autoSpaceDE/>
              <w:autoSpaceDN/>
              <w:spacing w:line="276" w:lineRule="auto"/>
              <w:rPr>
                <w:rFonts w:eastAsia="Calibri"/>
                <w:sz w:val="24"/>
                <w:szCs w:val="24"/>
              </w:rPr>
            </w:pPr>
            <w:r w:rsidRPr="001552A4">
              <w:rPr>
                <w:rFonts w:eastAsia="Calibri"/>
                <w:sz w:val="24"/>
                <w:szCs w:val="24"/>
              </w:rPr>
              <w:t>теоретическое обучение</w:t>
            </w:r>
          </w:p>
        </w:tc>
        <w:tc>
          <w:tcPr>
            <w:tcW w:w="98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B3CB4" w:rsidRPr="001552A4" w:rsidRDefault="007B3CB4" w:rsidP="007B3CB4">
            <w:pPr>
              <w:widowControl/>
              <w:autoSpaceDE/>
              <w:autoSpaceDN/>
              <w:spacing w:line="276" w:lineRule="auto"/>
              <w:jc w:val="center"/>
              <w:rPr>
                <w:rFonts w:eastAsia="Calibri"/>
                <w:sz w:val="24"/>
                <w:szCs w:val="24"/>
              </w:rPr>
            </w:pPr>
            <w:r w:rsidRPr="001552A4">
              <w:rPr>
                <w:rFonts w:eastAsia="Calibri"/>
                <w:sz w:val="24"/>
                <w:szCs w:val="24"/>
              </w:rPr>
              <w:t>164</w:t>
            </w:r>
          </w:p>
        </w:tc>
      </w:tr>
      <w:tr w:rsidR="007B3CB4" w:rsidRPr="001552A4" w:rsidTr="00BC3CBA">
        <w:trPr>
          <w:gridAfter w:val="1"/>
          <w:wAfter w:w="8" w:type="pct"/>
          <w:trHeight w:val="490"/>
        </w:trPr>
        <w:tc>
          <w:tcPr>
            <w:tcW w:w="401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7B3CB4" w:rsidRPr="001552A4" w:rsidRDefault="007B3CB4" w:rsidP="007B3CB4">
            <w:pPr>
              <w:widowControl/>
              <w:suppressAutoHyphens/>
              <w:autoSpaceDE/>
              <w:autoSpaceDN/>
              <w:spacing w:line="276" w:lineRule="auto"/>
              <w:rPr>
                <w:rFonts w:eastAsia="Calibri"/>
                <w:sz w:val="24"/>
                <w:szCs w:val="24"/>
              </w:rPr>
            </w:pPr>
            <w:r w:rsidRPr="001552A4">
              <w:rPr>
                <w:rFonts w:eastAsia="Calibri"/>
                <w:sz w:val="24"/>
                <w:szCs w:val="24"/>
              </w:rPr>
              <w:t>практические занятия</w:t>
            </w:r>
            <w:r w:rsidRPr="001552A4">
              <w:rPr>
                <w:rFonts w:eastAsia="Calibri"/>
                <w:i/>
                <w:sz w:val="24"/>
                <w:szCs w:val="24"/>
              </w:rPr>
              <w:t xml:space="preserve"> </w:t>
            </w:r>
          </w:p>
        </w:tc>
        <w:tc>
          <w:tcPr>
            <w:tcW w:w="98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B3CB4" w:rsidRPr="001552A4" w:rsidRDefault="007B3CB4" w:rsidP="007B3CB4">
            <w:pPr>
              <w:widowControl/>
              <w:suppressAutoHyphens/>
              <w:autoSpaceDE/>
              <w:autoSpaceDN/>
              <w:spacing w:line="276" w:lineRule="auto"/>
              <w:jc w:val="center"/>
              <w:rPr>
                <w:rFonts w:eastAsia="Calibri"/>
                <w:iCs/>
                <w:sz w:val="24"/>
                <w:szCs w:val="24"/>
              </w:rPr>
            </w:pPr>
            <w:r w:rsidRPr="001552A4">
              <w:rPr>
                <w:rFonts w:eastAsia="Calibri"/>
                <w:iCs/>
                <w:sz w:val="24"/>
                <w:szCs w:val="24"/>
              </w:rPr>
              <w:t>14</w:t>
            </w:r>
          </w:p>
        </w:tc>
      </w:tr>
      <w:tr w:rsidR="007B3CB4" w:rsidRPr="001552A4" w:rsidTr="00BC3CBA">
        <w:trPr>
          <w:gridAfter w:val="1"/>
          <w:wAfter w:w="8" w:type="pct"/>
          <w:trHeight w:val="490"/>
        </w:trPr>
        <w:tc>
          <w:tcPr>
            <w:tcW w:w="401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7B3CB4" w:rsidRPr="001552A4" w:rsidRDefault="007B3CB4" w:rsidP="007B3CB4">
            <w:pPr>
              <w:widowControl/>
              <w:suppressAutoHyphens/>
              <w:autoSpaceDE/>
              <w:autoSpaceDN/>
              <w:spacing w:line="276" w:lineRule="auto"/>
              <w:rPr>
                <w:rFonts w:eastAsia="Calibri"/>
                <w:b/>
                <w:sz w:val="24"/>
                <w:szCs w:val="24"/>
              </w:rPr>
            </w:pPr>
            <w:r w:rsidRPr="001552A4">
              <w:rPr>
                <w:rFonts w:eastAsia="Calibri"/>
                <w:b/>
                <w:sz w:val="24"/>
                <w:szCs w:val="24"/>
              </w:rPr>
              <w:t xml:space="preserve">Профессионально-ориентированное содержание </w:t>
            </w:r>
            <w:r w:rsidRPr="001552A4">
              <w:rPr>
                <w:b/>
                <w:sz w:val="24"/>
                <w:szCs w:val="24"/>
                <w:lang w:eastAsia="ru-RU"/>
              </w:rPr>
              <w:t>(содержание прикладного модуля)</w:t>
            </w:r>
          </w:p>
        </w:tc>
        <w:tc>
          <w:tcPr>
            <w:tcW w:w="98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B3CB4" w:rsidRPr="001552A4" w:rsidRDefault="007B3CB4" w:rsidP="007B3CB4">
            <w:pPr>
              <w:widowControl/>
              <w:suppressAutoHyphens/>
              <w:autoSpaceDE/>
              <w:autoSpaceDN/>
              <w:spacing w:line="276" w:lineRule="auto"/>
              <w:jc w:val="center"/>
              <w:rPr>
                <w:rFonts w:eastAsia="Calibri"/>
                <w:b/>
                <w:iCs/>
                <w:sz w:val="24"/>
                <w:szCs w:val="24"/>
              </w:rPr>
            </w:pPr>
            <w:r w:rsidRPr="001552A4">
              <w:rPr>
                <w:rFonts w:eastAsia="Calibri"/>
                <w:b/>
                <w:iCs/>
                <w:sz w:val="24"/>
                <w:szCs w:val="24"/>
              </w:rPr>
              <w:t>36</w:t>
            </w:r>
          </w:p>
        </w:tc>
      </w:tr>
      <w:tr w:rsidR="007B3CB4" w:rsidRPr="001552A4" w:rsidTr="00BC3CBA">
        <w:trPr>
          <w:gridAfter w:val="1"/>
          <w:wAfter w:w="8" w:type="pct"/>
          <w:trHeight w:val="490"/>
        </w:trPr>
        <w:tc>
          <w:tcPr>
            <w:tcW w:w="401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7B3CB4" w:rsidRPr="001552A4" w:rsidRDefault="007B3CB4" w:rsidP="007B3CB4">
            <w:pPr>
              <w:widowControl/>
              <w:suppressAutoHyphens/>
              <w:autoSpaceDE/>
              <w:autoSpaceDN/>
              <w:spacing w:line="276" w:lineRule="auto"/>
              <w:rPr>
                <w:rFonts w:eastAsia="Calibri"/>
                <w:sz w:val="24"/>
                <w:szCs w:val="24"/>
              </w:rPr>
            </w:pPr>
            <w:r w:rsidRPr="001552A4">
              <w:rPr>
                <w:rFonts w:eastAsia="Calibri"/>
                <w:sz w:val="24"/>
                <w:szCs w:val="24"/>
              </w:rPr>
              <w:t>в т. ч.:</w:t>
            </w:r>
          </w:p>
        </w:tc>
        <w:tc>
          <w:tcPr>
            <w:tcW w:w="98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B3CB4" w:rsidRPr="001552A4" w:rsidRDefault="007B3CB4" w:rsidP="007B3CB4">
            <w:pPr>
              <w:widowControl/>
              <w:suppressAutoHyphens/>
              <w:autoSpaceDE/>
              <w:autoSpaceDN/>
              <w:spacing w:line="276" w:lineRule="auto"/>
              <w:jc w:val="center"/>
              <w:rPr>
                <w:rFonts w:eastAsia="Calibri"/>
                <w:iCs/>
                <w:sz w:val="24"/>
                <w:szCs w:val="24"/>
              </w:rPr>
            </w:pPr>
          </w:p>
        </w:tc>
      </w:tr>
      <w:tr w:rsidR="007B3CB4" w:rsidRPr="001552A4" w:rsidTr="00BC3CBA">
        <w:trPr>
          <w:gridAfter w:val="1"/>
          <w:wAfter w:w="8" w:type="pct"/>
          <w:trHeight w:val="490"/>
        </w:trPr>
        <w:tc>
          <w:tcPr>
            <w:tcW w:w="401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7B3CB4" w:rsidRPr="001552A4" w:rsidRDefault="007B3CB4" w:rsidP="007B3CB4">
            <w:pPr>
              <w:widowControl/>
              <w:suppressAutoHyphens/>
              <w:autoSpaceDE/>
              <w:autoSpaceDN/>
              <w:spacing w:line="276" w:lineRule="auto"/>
              <w:rPr>
                <w:rFonts w:eastAsia="Calibri"/>
                <w:sz w:val="24"/>
                <w:szCs w:val="24"/>
              </w:rPr>
            </w:pPr>
            <w:r w:rsidRPr="001552A4">
              <w:rPr>
                <w:rFonts w:eastAsia="Calibri"/>
                <w:sz w:val="24"/>
                <w:szCs w:val="24"/>
              </w:rPr>
              <w:t>теоретическое обучение</w:t>
            </w:r>
          </w:p>
        </w:tc>
        <w:tc>
          <w:tcPr>
            <w:tcW w:w="98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B3CB4" w:rsidRPr="001552A4" w:rsidRDefault="007B3CB4" w:rsidP="007B3CB4">
            <w:pPr>
              <w:widowControl/>
              <w:suppressAutoHyphens/>
              <w:autoSpaceDE/>
              <w:autoSpaceDN/>
              <w:spacing w:line="276" w:lineRule="auto"/>
              <w:jc w:val="center"/>
              <w:rPr>
                <w:rFonts w:eastAsia="Calibri"/>
                <w:iCs/>
                <w:sz w:val="24"/>
                <w:szCs w:val="24"/>
              </w:rPr>
            </w:pPr>
          </w:p>
        </w:tc>
      </w:tr>
      <w:tr w:rsidR="007B3CB4" w:rsidRPr="001552A4" w:rsidTr="00BC3CBA">
        <w:trPr>
          <w:gridAfter w:val="1"/>
          <w:wAfter w:w="8" w:type="pct"/>
          <w:trHeight w:val="490"/>
        </w:trPr>
        <w:tc>
          <w:tcPr>
            <w:tcW w:w="401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7B3CB4" w:rsidRPr="001552A4" w:rsidRDefault="007B3CB4" w:rsidP="007B3CB4">
            <w:pPr>
              <w:widowControl/>
              <w:suppressAutoHyphens/>
              <w:autoSpaceDE/>
              <w:autoSpaceDN/>
              <w:spacing w:line="276" w:lineRule="auto"/>
              <w:rPr>
                <w:rFonts w:eastAsia="Calibri"/>
                <w:sz w:val="24"/>
                <w:szCs w:val="24"/>
              </w:rPr>
            </w:pPr>
            <w:r w:rsidRPr="001552A4">
              <w:rPr>
                <w:rFonts w:eastAsia="Calibri"/>
                <w:sz w:val="24"/>
                <w:szCs w:val="24"/>
              </w:rPr>
              <w:t>практические занятия</w:t>
            </w:r>
            <w:r w:rsidRPr="001552A4">
              <w:rPr>
                <w:rFonts w:eastAsia="Calibri"/>
                <w:i/>
                <w:sz w:val="24"/>
                <w:szCs w:val="24"/>
              </w:rPr>
              <w:t xml:space="preserve"> </w:t>
            </w:r>
          </w:p>
        </w:tc>
        <w:tc>
          <w:tcPr>
            <w:tcW w:w="98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B3CB4" w:rsidRPr="001552A4" w:rsidRDefault="007B3CB4" w:rsidP="007B3CB4">
            <w:pPr>
              <w:widowControl/>
              <w:suppressAutoHyphens/>
              <w:autoSpaceDE/>
              <w:autoSpaceDN/>
              <w:spacing w:line="276" w:lineRule="auto"/>
              <w:jc w:val="center"/>
              <w:rPr>
                <w:rFonts w:eastAsia="Calibri"/>
                <w:iCs/>
                <w:sz w:val="24"/>
                <w:szCs w:val="24"/>
              </w:rPr>
            </w:pPr>
            <w:r w:rsidRPr="001552A4">
              <w:rPr>
                <w:rFonts w:eastAsia="Calibri"/>
                <w:iCs/>
                <w:sz w:val="24"/>
                <w:szCs w:val="24"/>
              </w:rPr>
              <w:t>36</w:t>
            </w:r>
          </w:p>
        </w:tc>
      </w:tr>
      <w:tr w:rsidR="007B3CB4" w:rsidRPr="001552A4" w:rsidTr="00BC3CBA">
        <w:trPr>
          <w:gridAfter w:val="1"/>
          <w:wAfter w:w="8" w:type="pct"/>
          <w:trHeight w:val="331"/>
        </w:trPr>
        <w:tc>
          <w:tcPr>
            <w:tcW w:w="401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7B3CB4" w:rsidRPr="001552A4" w:rsidRDefault="007B3CB4" w:rsidP="007B3CB4">
            <w:pPr>
              <w:widowControl/>
              <w:suppressAutoHyphens/>
              <w:autoSpaceDE/>
              <w:autoSpaceDN/>
              <w:spacing w:line="276" w:lineRule="auto"/>
              <w:rPr>
                <w:rFonts w:eastAsia="Calibri"/>
                <w:b/>
                <w:i/>
                <w:sz w:val="24"/>
                <w:szCs w:val="24"/>
              </w:rPr>
            </w:pPr>
            <w:r w:rsidRPr="001552A4">
              <w:rPr>
                <w:rFonts w:eastAsia="Calibri"/>
                <w:b/>
                <w:iCs/>
                <w:sz w:val="24"/>
                <w:szCs w:val="24"/>
              </w:rPr>
              <w:t>Промежуточная аттестация (</w:t>
            </w:r>
            <w:r w:rsidRPr="001552A4">
              <w:rPr>
                <w:rFonts w:eastAsia="Calibri"/>
                <w:b/>
                <w:sz w:val="24"/>
                <w:szCs w:val="24"/>
              </w:rPr>
              <w:t>экзамен</w:t>
            </w:r>
            <w:r w:rsidRPr="001552A4">
              <w:rPr>
                <w:rFonts w:eastAsia="Calibri"/>
                <w:b/>
                <w:iCs/>
                <w:sz w:val="24"/>
                <w:szCs w:val="24"/>
              </w:rPr>
              <w:t>)</w:t>
            </w:r>
          </w:p>
        </w:tc>
        <w:tc>
          <w:tcPr>
            <w:tcW w:w="98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7B3CB4" w:rsidRPr="001552A4" w:rsidRDefault="007B3CB4" w:rsidP="007B3CB4">
            <w:pPr>
              <w:widowControl/>
              <w:suppressAutoHyphens/>
              <w:autoSpaceDE/>
              <w:autoSpaceDN/>
              <w:spacing w:line="276" w:lineRule="auto"/>
              <w:jc w:val="center"/>
              <w:rPr>
                <w:rFonts w:eastAsia="Calibri"/>
                <w:b/>
                <w:iCs/>
                <w:sz w:val="24"/>
                <w:szCs w:val="24"/>
              </w:rPr>
            </w:pPr>
            <w:r w:rsidRPr="001552A4">
              <w:rPr>
                <w:rFonts w:eastAsia="Calibri"/>
                <w:b/>
                <w:iCs/>
                <w:sz w:val="24"/>
                <w:szCs w:val="24"/>
              </w:rPr>
              <w:t>6</w:t>
            </w:r>
          </w:p>
        </w:tc>
      </w:tr>
    </w:tbl>
    <w:p w:rsidR="007B3CB4" w:rsidRPr="001552A4" w:rsidRDefault="007B3CB4" w:rsidP="007B3CB4">
      <w:pPr>
        <w:widowControl/>
        <w:suppressAutoHyphens/>
        <w:autoSpaceDE/>
        <w:autoSpaceDN/>
        <w:spacing w:line="276" w:lineRule="auto"/>
        <w:rPr>
          <w:bCs/>
          <w:i/>
          <w:sz w:val="24"/>
          <w:szCs w:val="24"/>
          <w:lang w:eastAsia="ru-RU"/>
        </w:rPr>
      </w:pP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rPr>
          <w:rFonts w:eastAsia="Calibri"/>
        </w:rPr>
      </w:pP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rPr>
          <w:rFonts w:eastAsia="Calibri"/>
        </w:rPr>
        <w:sectPr w:rsidR="007B3CB4" w:rsidRPr="001552A4" w:rsidSect="00BC3CBA">
          <w:pgSz w:w="11906" w:h="16838"/>
          <w:pgMar w:top="1134" w:right="850" w:bottom="1134" w:left="1701" w:header="708" w:footer="708" w:gutter="0"/>
          <w:cols w:space="720"/>
          <w:docGrid w:linePitch="299"/>
        </w:sectPr>
      </w:pPr>
    </w:p>
    <w:p w:rsidR="007B3CB4" w:rsidRPr="001552A4" w:rsidRDefault="007B3CB4" w:rsidP="007B3CB4">
      <w:pPr>
        <w:widowControl/>
        <w:autoSpaceDE/>
        <w:autoSpaceDN/>
        <w:spacing w:line="259" w:lineRule="auto"/>
        <w:rPr>
          <w:rFonts w:eastAsia="Calibri"/>
          <w:b/>
          <w:bCs/>
          <w:caps/>
          <w:sz w:val="28"/>
          <w:szCs w:val="28"/>
          <w:u w:val="single"/>
        </w:rPr>
      </w:pPr>
      <w:bookmarkStart w:id="27" w:name="_Toc115185261"/>
      <w:r w:rsidRPr="001552A4">
        <w:rPr>
          <w:rFonts w:eastAsia="Calibri"/>
          <w:b/>
          <w:bCs/>
          <w:sz w:val="28"/>
          <w:szCs w:val="28"/>
        </w:rPr>
        <w:t>2.2. Тематический план и содержание дисциплины</w:t>
      </w:r>
      <w:bookmarkEnd w:id="27"/>
      <w:r w:rsidRPr="001552A4">
        <w:rPr>
          <w:rFonts w:eastAsia="Calibri"/>
          <w:b/>
          <w:bCs/>
          <w:caps/>
          <w:sz w:val="28"/>
          <w:szCs w:val="28"/>
          <w:u w:val="single"/>
        </w:rPr>
        <w:t xml:space="preserve"> </w:t>
      </w:r>
    </w:p>
    <w:p w:rsidR="007B3CB4" w:rsidRPr="001552A4" w:rsidRDefault="007B3CB4" w:rsidP="007B3CB4">
      <w:pPr>
        <w:widowControl/>
        <w:autoSpaceDE/>
        <w:autoSpaceDN/>
        <w:spacing w:line="276" w:lineRule="auto"/>
        <w:rPr>
          <w:rFonts w:eastAsia="Calibri"/>
          <w:lang w:eastAsia="ru-RU"/>
        </w:rPr>
      </w:pPr>
    </w:p>
    <w:tbl>
      <w:tblPr>
        <w:tblW w:w="1417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7938"/>
        <w:gridCol w:w="993"/>
        <w:gridCol w:w="2551"/>
      </w:tblGrid>
      <w:tr w:rsidR="007B3CB4" w:rsidRPr="001552A4" w:rsidTr="00BC3CBA">
        <w:trPr>
          <w:trHeight w:val="20"/>
        </w:trPr>
        <w:tc>
          <w:tcPr>
            <w:tcW w:w="2693" w:type="dxa"/>
            <w:shd w:val="clear" w:color="auto" w:fill="auto"/>
            <w:vAlign w:val="center"/>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
                <w:bCs/>
                <w:sz w:val="24"/>
                <w:szCs w:val="24"/>
              </w:rPr>
            </w:pPr>
            <w:r w:rsidRPr="001552A4">
              <w:rPr>
                <w:rFonts w:eastAsia="Calibri"/>
                <w:b/>
                <w:bCs/>
                <w:sz w:val="24"/>
                <w:szCs w:val="24"/>
              </w:rPr>
              <w:t>Наименование разделов и тем</w:t>
            </w:r>
          </w:p>
        </w:tc>
        <w:tc>
          <w:tcPr>
            <w:tcW w:w="7938" w:type="dxa"/>
            <w:shd w:val="clear" w:color="auto" w:fill="auto"/>
            <w:vAlign w:val="center"/>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
                <w:bCs/>
                <w:sz w:val="24"/>
                <w:szCs w:val="24"/>
              </w:rPr>
            </w:pPr>
            <w:r w:rsidRPr="001552A4">
              <w:rPr>
                <w:rFonts w:eastAsia="Calibri"/>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3" w:type="dxa"/>
            <w:shd w:val="clear" w:color="auto" w:fill="auto"/>
            <w:vAlign w:val="center"/>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
                <w:bCs/>
                <w:sz w:val="24"/>
                <w:szCs w:val="24"/>
              </w:rPr>
            </w:pPr>
            <w:r w:rsidRPr="001552A4">
              <w:rPr>
                <w:rFonts w:eastAsia="Calibri"/>
                <w:b/>
                <w:bCs/>
                <w:sz w:val="24"/>
                <w:szCs w:val="24"/>
              </w:rPr>
              <w:t>Объем часов</w:t>
            </w:r>
          </w:p>
        </w:tc>
        <w:tc>
          <w:tcPr>
            <w:tcW w:w="2551" w:type="dxa"/>
            <w:shd w:val="clear" w:color="auto" w:fill="auto"/>
            <w:vAlign w:val="center"/>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
                <w:bCs/>
                <w:sz w:val="24"/>
                <w:szCs w:val="24"/>
              </w:rPr>
            </w:pPr>
            <w:r w:rsidRPr="001552A4">
              <w:rPr>
                <w:rFonts w:eastAsia="Calibri"/>
                <w:b/>
                <w:bCs/>
                <w:sz w:val="24"/>
                <w:szCs w:val="24"/>
              </w:rPr>
              <w:t>Формируемые компетенции</w:t>
            </w:r>
          </w:p>
        </w:tc>
      </w:tr>
      <w:tr w:rsidR="007B3CB4" w:rsidRPr="001552A4" w:rsidTr="00BC3CBA">
        <w:trPr>
          <w:trHeight w:val="20"/>
        </w:trPr>
        <w:tc>
          <w:tcPr>
            <w:tcW w:w="26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
                <w:bCs/>
                <w:sz w:val="24"/>
                <w:szCs w:val="24"/>
              </w:rPr>
            </w:pPr>
            <w:r w:rsidRPr="001552A4">
              <w:rPr>
                <w:rFonts w:eastAsia="Calibri"/>
                <w:b/>
                <w:bCs/>
                <w:sz w:val="24"/>
                <w:szCs w:val="24"/>
              </w:rPr>
              <w:t>1</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
                <w:bCs/>
                <w:sz w:val="24"/>
                <w:szCs w:val="24"/>
              </w:rPr>
            </w:pPr>
            <w:r w:rsidRPr="001552A4">
              <w:rPr>
                <w:rFonts w:eastAsia="Calibri"/>
                <w:b/>
                <w:bCs/>
                <w:sz w:val="24"/>
                <w:szCs w:val="24"/>
              </w:rPr>
              <w:t>2</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
                <w:bCs/>
                <w:sz w:val="24"/>
                <w:szCs w:val="24"/>
              </w:rPr>
            </w:pPr>
            <w:r w:rsidRPr="001552A4">
              <w:rPr>
                <w:rFonts w:eastAsia="Calibri"/>
                <w:b/>
                <w:bCs/>
                <w:sz w:val="24"/>
                <w:szCs w:val="24"/>
              </w:rPr>
              <w:t>3</w:t>
            </w:r>
          </w:p>
        </w:tc>
        <w:tc>
          <w:tcPr>
            <w:tcW w:w="2551"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
                <w:bCs/>
                <w:sz w:val="24"/>
                <w:szCs w:val="24"/>
              </w:rPr>
            </w:pPr>
            <w:r w:rsidRPr="001552A4">
              <w:rPr>
                <w:rFonts w:eastAsia="Calibri"/>
                <w:b/>
                <w:bCs/>
                <w:sz w:val="24"/>
                <w:szCs w:val="24"/>
              </w:rPr>
              <w:t>4</w:t>
            </w:r>
          </w:p>
        </w:tc>
      </w:tr>
      <w:tr w:rsidR="007B3CB4" w:rsidRPr="001552A4" w:rsidTr="00BC3CBA">
        <w:trPr>
          <w:trHeight w:val="20"/>
        </w:trPr>
        <w:tc>
          <w:tcPr>
            <w:tcW w:w="14175" w:type="dxa"/>
            <w:gridSpan w:val="4"/>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
                <w:bCs/>
                <w:i/>
                <w:sz w:val="24"/>
                <w:szCs w:val="24"/>
              </w:rPr>
            </w:pPr>
            <w:r w:rsidRPr="001552A4">
              <w:rPr>
                <w:rFonts w:eastAsia="Calibri"/>
                <w:b/>
                <w:bCs/>
                <w:i/>
                <w:sz w:val="24"/>
                <w:szCs w:val="24"/>
              </w:rPr>
              <w:t>Основное содержание</w:t>
            </w:r>
          </w:p>
        </w:tc>
      </w:tr>
      <w:tr w:rsidR="007B3CB4" w:rsidRPr="001552A4" w:rsidTr="00BC3CBA">
        <w:trPr>
          <w:trHeight w:val="20"/>
        </w:trPr>
        <w:tc>
          <w:tcPr>
            <w:tcW w:w="10631" w:type="dxa"/>
            <w:gridSpan w:val="2"/>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
                <w:bCs/>
                <w:sz w:val="24"/>
                <w:szCs w:val="24"/>
              </w:rPr>
              <w:t>Раздел 1. Повторение курса математики основной школы</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
                <w:bCs/>
                <w:sz w:val="24"/>
                <w:szCs w:val="24"/>
              </w:rPr>
            </w:pPr>
            <w:r w:rsidRPr="001552A4">
              <w:rPr>
                <w:rFonts w:eastAsia="Calibri"/>
                <w:b/>
                <w:bCs/>
                <w:sz w:val="24"/>
                <w:szCs w:val="24"/>
              </w:rPr>
              <w:t>2</w:t>
            </w:r>
          </w:p>
        </w:tc>
        <w:tc>
          <w:tcPr>
            <w:tcW w:w="2551" w:type="dxa"/>
            <w:vMerge w:val="restart"/>
            <w:shd w:val="clear" w:color="auto" w:fill="auto"/>
            <w:vAlign w:val="center"/>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ОК 01, ОК 02, ОК 03, ОК 04, ОК 05, ОК 06</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
                <w:bCs/>
                <w:sz w:val="24"/>
                <w:szCs w:val="24"/>
              </w:rPr>
            </w:pPr>
            <w:r w:rsidRPr="001552A4">
              <w:rPr>
                <w:rFonts w:eastAsia="Calibri"/>
                <w:bCs/>
                <w:sz w:val="24"/>
                <w:szCs w:val="24"/>
              </w:rPr>
              <w:t>Тема 1.1.  Цель и задачи математики при освоении специальности.</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Цель и задачи математики при освоении специальности.</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Базовые знания и умения по математике в профессиональной и в повседневной деятельности.</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
                <w:bCs/>
                <w:sz w:val="24"/>
                <w:szCs w:val="24"/>
              </w:rPr>
            </w:pPr>
            <w:r w:rsidRPr="001552A4">
              <w:rPr>
                <w:rFonts w:eastAsia="Calibri"/>
                <w:b/>
                <w:bCs/>
                <w:sz w:val="24"/>
                <w:szCs w:val="24"/>
              </w:rPr>
              <w:t>2</w:t>
            </w:r>
          </w:p>
        </w:tc>
        <w:tc>
          <w:tcPr>
            <w:tcW w:w="2551" w:type="dxa"/>
            <w:vMerge/>
            <w:shd w:val="clear" w:color="auto" w:fill="auto"/>
            <w:vAlign w:val="center"/>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1043"/>
        </w:trPr>
        <w:tc>
          <w:tcPr>
            <w:tcW w:w="10631" w:type="dxa"/>
            <w:gridSpan w:val="2"/>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
                <w:bCs/>
                <w:sz w:val="24"/>
                <w:szCs w:val="24"/>
              </w:rPr>
              <w:t>Раздел 2 Прямые и плоскости в пространстве. Координаты и векторы в пространстве</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
                <w:bCs/>
                <w:sz w:val="24"/>
                <w:szCs w:val="24"/>
              </w:rPr>
            </w:pPr>
            <w:r w:rsidRPr="001552A4">
              <w:rPr>
                <w:rFonts w:eastAsia="Calibri"/>
                <w:b/>
                <w:bCs/>
                <w:sz w:val="24"/>
                <w:szCs w:val="24"/>
              </w:rPr>
              <w:t>30</w:t>
            </w:r>
          </w:p>
        </w:tc>
        <w:tc>
          <w:tcPr>
            <w:tcW w:w="2551" w:type="dxa"/>
            <w:vMerge w:val="restart"/>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 xml:space="preserve">ОК 01, ОК 03, </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 xml:space="preserve">ОК 04, ОК 07 </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
                <w:bCs/>
                <w:sz w:val="24"/>
                <w:szCs w:val="24"/>
              </w:rPr>
            </w:pPr>
          </w:p>
        </w:tc>
      </w:tr>
      <w:tr w:rsidR="007B3CB4" w:rsidRPr="001552A4" w:rsidTr="00BC3CBA">
        <w:trPr>
          <w:trHeight w:val="2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2.1. Основные понятия стереометрии. Расположение прямых и плоскостей</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Угол между прямыми в пространстве. Перпендикулярность прямых. Основные пространственные фигуры</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2.2. Параллельность прямых, прямой и плоскости, плоскостей</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6</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Параллельные прямая и плоскость. Определение. Признак. Свойства.</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Параллельные плоскости. Определение. Признак. Свойства.</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Тетраэдр и его элементы. Параллелепипед и его элементы. Свойства противоположных граней и диагоналей параллелепипеда. Построение основных сечений</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6</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2.3. Перпендикулярность прямых, прямой и плоскости, плоскостей</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Перпендикулярные прямые. Параллельные прямые, перпендикулярные к плоскости. Признак перпендикулярности прямой и плоскости</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507"/>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2.4. Перпендикуляр и наклонная. Теорема о трех перпендикулярах</w:t>
            </w:r>
          </w:p>
        </w:tc>
        <w:tc>
          <w:tcPr>
            <w:tcW w:w="7938" w:type="dxa"/>
            <w:tcBorders>
              <w:bottom w:val="single" w:sz="4" w:space="0" w:color="auto"/>
            </w:tcBorders>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tcBorders>
              <w:bottom w:val="single" w:sz="4" w:space="0" w:color="auto"/>
            </w:tcBorders>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985"/>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tcBorders>
              <w:bottom w:val="single" w:sz="4" w:space="0" w:color="auto"/>
            </w:tcBorders>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Перпендикуляр и наклонная.  Теорема о трех перпендикулярах. Угол между прямой и плоскостью.</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Угол между плоскостями. Перпендикулярные плоскости.</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Расстояния в пространстве</w:t>
            </w:r>
          </w:p>
        </w:tc>
        <w:tc>
          <w:tcPr>
            <w:tcW w:w="993" w:type="dxa"/>
            <w:tcBorders>
              <w:bottom w:val="single" w:sz="4" w:space="0" w:color="auto"/>
            </w:tcBorders>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2.5. Координаты и векторы в пространстве</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Декартовы координаты в пространстве. Векторы в пространстве. Сложение и вычитание векторов. Умножение вектора на число. Скалярное произведение векторов. Простейшие задачи в координатах</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2.6. Прямые и плоскости в практических задачах</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rPr>
                <w:rFonts w:eastAsia="Calibri"/>
                <w:bCs/>
                <w:i/>
                <w:sz w:val="24"/>
                <w:szCs w:val="24"/>
              </w:rPr>
            </w:pPr>
            <w:r w:rsidRPr="001552A4">
              <w:rPr>
                <w:b/>
                <w:i/>
                <w:sz w:val="24"/>
                <w:szCs w:val="24"/>
                <w:lang w:eastAsia="ru-RU"/>
              </w:rPr>
              <w:t>Профессионально-ориентированное содержание (содержание прикладного модуля)</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6</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Взаимное расположение прямых в пространстве. Параллельность прямой и плоскости, параллельность плоскостей, перпендикулярность плоскостей. Расположение прямых и плоскостей в окружающем мире (природе, архитектуре, технике). Решение практико-ориентированных задач</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 xml:space="preserve">Практическое занятие </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2</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2.7 Решение задач. Прямые и плоскости, координаты и векторы в пространстве</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Расположение прямых и плоскостей в пространстве. Перпендикулярность и параллельность прямых и плоскостей. Декартовы координаты в пространстве. Векторы в пространстве. Сложение и вычитание векторов. Умножение вектора на число. Координаты вектора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2</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323"/>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Контрольная работа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2</w:t>
            </w:r>
          </w:p>
        </w:tc>
        <w:tc>
          <w:tcPr>
            <w:tcW w:w="2551" w:type="dxa"/>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507"/>
        </w:trPr>
        <w:tc>
          <w:tcPr>
            <w:tcW w:w="10631" w:type="dxa"/>
            <w:gridSpan w:val="2"/>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
                <w:bCs/>
                <w:sz w:val="24"/>
                <w:szCs w:val="24"/>
              </w:rPr>
              <w:t>Раздел 3. Многогранники и тела вращения</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
                <w:bCs/>
                <w:sz w:val="24"/>
                <w:szCs w:val="24"/>
              </w:rPr>
            </w:pPr>
            <w:r w:rsidRPr="001552A4">
              <w:rPr>
                <w:rFonts w:eastAsia="Calibri"/>
                <w:b/>
                <w:bCs/>
                <w:sz w:val="24"/>
                <w:szCs w:val="24"/>
              </w:rPr>
              <w:t>30</w:t>
            </w:r>
          </w:p>
        </w:tc>
        <w:tc>
          <w:tcPr>
            <w:tcW w:w="2551" w:type="dxa"/>
            <w:vMerge w:val="restart"/>
            <w:vAlign w:val="center"/>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ОК 01, ОК 04,</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ОК 06, ОК 07</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
                <w:bCs/>
                <w:sz w:val="24"/>
                <w:szCs w:val="24"/>
              </w:rPr>
            </w:pPr>
          </w:p>
        </w:tc>
      </w:tr>
      <w:tr w:rsidR="007B3CB4" w:rsidRPr="001552A4" w:rsidTr="00BC3CBA">
        <w:trPr>
          <w:trHeight w:val="24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3.1 Призма, параллелепипед, куб, пирамида и их сечения</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6</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Призма (наклонная, прямая, правильная) и её элементы. Параллелепипед. Свойства прямоугольного параллелепипеда. Куб. Пирамида и её элементы. Правильная пирамида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6</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3.2 Правильные многогранники в жизни</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Площадь поверхности многогранников. Простейшие комбинации многогранников. Вычисление элементов пространственных фигур (рёбра, диагонали, углы). Правильные многогранники</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 xml:space="preserve">Тема 3.3 </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Цилиндр, конус, шар и их сечения</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i/>
                <w:sz w:val="24"/>
                <w:szCs w:val="24"/>
              </w:rPr>
            </w:pPr>
            <w:r w:rsidRPr="001552A4">
              <w:rPr>
                <w:b/>
                <w:i/>
                <w:sz w:val="24"/>
                <w:szCs w:val="24"/>
                <w:lang w:eastAsia="ru-RU"/>
              </w:rPr>
              <w:t>Профессионально-ориентированное содержание (содержание прикладного модуля)</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Цилиндр, конус, сфера и шар. Основные свойства прямого кругового цилиндра, прямого кругового конуса. Изображение тел вращения на плоскости. Представление об усечённом конусе. Сечения конуса (параллельное основанию и проходящее через вершину), сечения цилиндра (параллельно и перпендикулярно оси), сечениях шара. Развёртка цилиндра и конуса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2</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 xml:space="preserve">Практическое занятие </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2</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3.4 Объемы и площади поверхностей тел</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rPr>
                <w:rFonts w:eastAsia="Calibri"/>
                <w:bCs/>
                <w:sz w:val="24"/>
                <w:szCs w:val="24"/>
              </w:rPr>
            </w:pPr>
            <w:r w:rsidRPr="001552A4">
              <w:rPr>
                <w:rFonts w:eastAsia="Calibri"/>
                <w:bCs/>
                <w:sz w:val="24"/>
                <w:szCs w:val="24"/>
              </w:rPr>
              <w:t>6</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rPr>
                <w:rFonts w:eastAsia="Calibri"/>
                <w:bCs/>
                <w:sz w:val="24"/>
                <w:szCs w:val="24"/>
              </w:rPr>
            </w:pPr>
          </w:p>
        </w:tc>
      </w:tr>
      <w:tr w:rsidR="007B3CB4" w:rsidRPr="001552A4" w:rsidTr="00BC3CBA">
        <w:trPr>
          <w:trHeight w:val="67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Объем прямоугольного параллелепипеда. Объем куба. Объемы прямой призмы и цилиндра. Объемы пирамиды и конуса. Объем шара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6</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418"/>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3.5 Примеры симметрий в профессии</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i/>
                <w:sz w:val="24"/>
                <w:szCs w:val="24"/>
              </w:rPr>
            </w:pPr>
            <w:r w:rsidRPr="001552A4">
              <w:rPr>
                <w:b/>
                <w:i/>
                <w:sz w:val="24"/>
                <w:szCs w:val="24"/>
                <w:lang w:eastAsia="ru-RU"/>
              </w:rPr>
              <w:t>Профессионально-ориентированное содержание (содержание прикладного модуля)</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742"/>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Понятие о симметрии в пространстве (центральная, осевая, зеркальная).</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Обобщение представлений о правильных многогранниках (тетраэдр, куб, октаэдр, додекаэдр, икосаэдр).</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Примеры симметрий в профессии</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2</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 xml:space="preserve">Практическое занятие </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2</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418"/>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3.6 Решение задач. Многогранники и тела вращения</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6</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Объемы и площади поверхности многогранников и тел вращения</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Контрольная работа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2</w:t>
            </w:r>
          </w:p>
        </w:tc>
        <w:tc>
          <w:tcPr>
            <w:tcW w:w="2551"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10631" w:type="dxa"/>
            <w:gridSpan w:val="2"/>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
                <w:bCs/>
                <w:sz w:val="24"/>
                <w:szCs w:val="24"/>
              </w:rPr>
              <w:t>Раздел 4. Числа и вычисления</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
                <w:bCs/>
                <w:sz w:val="24"/>
                <w:szCs w:val="24"/>
              </w:rPr>
              <w:t>14</w:t>
            </w:r>
          </w:p>
        </w:tc>
        <w:tc>
          <w:tcPr>
            <w:tcW w:w="2551" w:type="dxa"/>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182"/>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4.1</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Числа и вычисления</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
                <w:bCs/>
                <w:sz w:val="24"/>
                <w:szCs w:val="24"/>
              </w:rPr>
            </w:pPr>
            <w:r w:rsidRPr="001552A4">
              <w:rPr>
                <w:rFonts w:eastAsia="Calibri"/>
                <w:b/>
                <w:bCs/>
                <w:sz w:val="24"/>
                <w:szCs w:val="24"/>
              </w:rPr>
              <w:t>2</w:t>
            </w:r>
          </w:p>
        </w:tc>
        <w:tc>
          <w:tcPr>
            <w:tcW w:w="2551"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ОК 01, ОК 02, ОК 03, ОК 04, ОК 05, ОК 06</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ПК 1.3,1.4,2.4,2.5</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Действия над положительными и отрицательными числами, с обыкновенными и десятичными дробями.</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Действия со степенями, формулы сокращенного умножения</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2</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191"/>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4.2</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Процентные вычисления. Уравнения и неравенства</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2</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Простые проценты, разные способы их вычисления. Линейные, квадратные, дробно-линейные уравнения и неравенства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2</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 xml:space="preserve">Тема 4.3. </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Процентные вычисления в профессиональных задачах</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i/>
                <w:sz w:val="24"/>
                <w:szCs w:val="24"/>
              </w:rPr>
            </w:pPr>
            <w:r w:rsidRPr="001552A4">
              <w:rPr>
                <w:b/>
                <w:i/>
                <w:sz w:val="24"/>
                <w:szCs w:val="24"/>
                <w:lang w:eastAsia="ru-RU"/>
              </w:rPr>
              <w:t>Профессионально-ориентированное содержание (содержание прикладного модуля)</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742"/>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Простые и сложные проценты. Процентные вычисления в профессиональных задачах</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2</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483"/>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 xml:space="preserve">Практическое занятие </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2</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 xml:space="preserve">Тема 4.4 </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 xml:space="preserve">Решение задач. </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6</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 xml:space="preserve">Вычисления и преобразования. Уравнения и неравенства. </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Контрольная работа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2</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10631" w:type="dxa"/>
            <w:gridSpan w:val="2"/>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
                <w:bCs/>
                <w:sz w:val="24"/>
                <w:szCs w:val="24"/>
              </w:rPr>
              <w:t>Раздел 5. Основы тригонометрии. Тригонометрические функции</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
                <w:bCs/>
                <w:sz w:val="24"/>
                <w:szCs w:val="24"/>
              </w:rPr>
            </w:pPr>
            <w:r w:rsidRPr="001552A4">
              <w:rPr>
                <w:rFonts w:eastAsia="Calibri"/>
                <w:b/>
                <w:bCs/>
                <w:sz w:val="24"/>
                <w:szCs w:val="24"/>
              </w:rPr>
              <w:t>26</w:t>
            </w:r>
          </w:p>
        </w:tc>
        <w:tc>
          <w:tcPr>
            <w:tcW w:w="2551" w:type="dxa"/>
            <w:vMerge w:val="restart"/>
            <w:shd w:val="clear" w:color="auto" w:fill="auto"/>
            <w:vAlign w:val="center"/>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ОК 01, ОК 02, ОК 03, ОК 04, ОК 05</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rPr>
                <w:rFonts w:eastAsia="Calibri"/>
                <w:bCs/>
                <w:sz w:val="24"/>
                <w:szCs w:val="24"/>
              </w:rPr>
            </w:pPr>
          </w:p>
        </w:tc>
      </w:tr>
      <w:tr w:rsidR="007B3CB4" w:rsidRPr="001552A4" w:rsidTr="00BC3CBA">
        <w:trPr>
          <w:trHeight w:val="24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 xml:space="preserve">Тема 5.1 </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Тригонометрические функции произвольного угла, числа</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1137"/>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5.2 Основные тригонометрические тождества</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Тригонометрические тождества. Преобразования простейших тригонометрических выражений. Синус, косинус, тангенс и котангенс углов α и - α</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 xml:space="preserve">Тема 5.3 </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Тригонометрические функции, их свойства и графики</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6</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1018"/>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cos x, y = sin x, y = tg x, y = сtg x. Сжатие и растяжение графиков тригонометрических функций. </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Преобразование графиков тригонометрических функций</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6</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5.4 Обратные тригонометрические функции</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2</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449"/>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Обратные тригонометрические функции. Их свойства и графики.</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2</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5.5 Тригонометрические уравнения и неравенства</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8</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Уравнение cos х = a. Уравнение sin x = a. Уравнение tg x = a, сtg x = a. Решение тригонометрических уравнений основных типов: простейшие тригонометрические уравнения, сводящиеся к квадратным., решаемые разложением на множители, однородные.</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Простейшие тригонометрические неравенства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5.6 Решение задач. Основы тригонометрии. Тригонометрические функции</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2</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Преобразование тригонометрических выражений. Решение тригонометрических уравнений и неравенств в том числе с использованием свойств функций</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1</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Контрольная работа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1</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10631" w:type="dxa"/>
            <w:gridSpan w:val="2"/>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
                <w:bCs/>
                <w:sz w:val="24"/>
                <w:szCs w:val="24"/>
              </w:rPr>
              <w:t>Раздел 6. Степени и корни. Степенная, показательная и логарифмическая функции</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
                <w:bCs/>
                <w:sz w:val="24"/>
                <w:szCs w:val="24"/>
              </w:rPr>
            </w:pPr>
            <w:r w:rsidRPr="001552A4">
              <w:rPr>
                <w:rFonts w:eastAsia="Calibri"/>
                <w:b/>
                <w:bCs/>
                <w:sz w:val="24"/>
                <w:szCs w:val="24"/>
              </w:rPr>
              <w:t>38</w:t>
            </w:r>
          </w:p>
        </w:tc>
        <w:tc>
          <w:tcPr>
            <w:tcW w:w="2551" w:type="dxa"/>
            <w:vMerge w:val="restart"/>
            <w:shd w:val="clear" w:color="auto" w:fill="auto"/>
            <w:vAlign w:val="center"/>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ОК 01, ОК 02, ОК 03, ОК 05, ОК 07</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ПК 1.3,1.4,2.4,2.5</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6.1 Степенная функция, ее свойства. Преобразование выражений с корнями n-ой степени</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 xml:space="preserve">Понятие корня n-ой степени из действительного числа. Функции </w:t>
            </w:r>
            <m:oMath>
              <m:r>
                <m:rPr>
                  <m:sty m:val="p"/>
                </m:rPr>
                <w:rPr>
                  <w:rFonts w:ascii="Cambria Math" w:eastAsia="Calibri" w:hAnsi="Cambria Math"/>
                  <w:sz w:val="24"/>
                  <w:szCs w:val="24"/>
                </w:rPr>
                <m:t xml:space="preserve"> у=</m:t>
              </m:r>
              <m:rad>
                <m:radPr>
                  <m:ctrlPr>
                    <w:rPr>
                      <w:rFonts w:ascii="Cambria Math" w:eastAsia="Calibri" w:hAnsi="Cambria Math"/>
                      <w:bCs/>
                      <w:sz w:val="24"/>
                      <w:szCs w:val="24"/>
                    </w:rPr>
                  </m:ctrlPr>
                </m:radPr>
                <m:deg>
                  <m:r>
                    <m:rPr>
                      <m:sty m:val="p"/>
                    </m:rPr>
                    <w:rPr>
                      <w:rFonts w:ascii="Cambria Math" w:eastAsia="Calibri" w:hAnsi="Cambria Math"/>
                      <w:sz w:val="24"/>
                      <w:szCs w:val="24"/>
                      <w:lang w:val="en-US"/>
                    </w:rPr>
                    <m:t>n</m:t>
                  </m:r>
                </m:deg>
                <m:e>
                  <m:r>
                    <m:rPr>
                      <m:sty m:val="p"/>
                    </m:rPr>
                    <w:rPr>
                      <w:rFonts w:ascii="Cambria Math" w:eastAsia="Calibri" w:hAnsi="Cambria Math"/>
                      <w:sz w:val="24"/>
                      <w:szCs w:val="24"/>
                    </w:rPr>
                    <m:t>x</m:t>
                  </m:r>
                </m:e>
              </m:rad>
            </m:oMath>
            <w:r w:rsidRPr="001552A4">
              <w:rPr>
                <w:rFonts w:eastAsia="Calibri"/>
                <w:bCs/>
                <w:sz w:val="24"/>
                <w:szCs w:val="24"/>
              </w:rPr>
              <w:t xml:space="preserve">  их свойства и графики. Свойства корня n-ой степени. Преобразование иррациональных выражений</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 xml:space="preserve">Тема 6.2 Свойства степени с рациональным и действительным показателями </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Понятие степени с рациональным показателем. Степенные функции, их свойства и графики</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 xml:space="preserve">Тема 6.3 Решение иррациональных уравнений </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2</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Равносильность иррациональных уравнений. Методы их решения</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2</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182"/>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6.4 Показательная функция, ее свойства. Показательные уравнения и неравенства</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8</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Степень с произвольным действительным показателем. Определение показательной функции и ее свойства. Знакомство с применением показательной функции. 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8</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 xml:space="preserve">Тема 6.5 Логарифм числа. Свойства логарифмов </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6</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Логарифм числа. Свойства логарифмов. Операция логарифмирования</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6</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6.6 Логарифмическая функция, ее свойства. Логарифмические уравнения, неравенства</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8</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Логарифмическая функция и ее свойства. 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8</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 xml:space="preserve">Тема 6.7 Логарифмы в природе и технике </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i/>
                <w:sz w:val="24"/>
                <w:szCs w:val="24"/>
              </w:rPr>
            </w:pPr>
            <w:r w:rsidRPr="001552A4">
              <w:rPr>
                <w:b/>
                <w:i/>
                <w:sz w:val="24"/>
                <w:szCs w:val="24"/>
                <w:lang w:eastAsia="ru-RU"/>
              </w:rPr>
              <w:t>Профессионально-ориентированное содержание (содержание прикладного модуля)</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952"/>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Применение логарифма. Логарифмическая спираль в природе. Ее математические свойства</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 xml:space="preserve">Практическое занятие </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6.8 Решение задач.  Степенная, показательная и логарифмическая функции</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2</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Степенная, показательная и логарифмическая функции. Решение уравнений</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1</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Контрольная работа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1</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352"/>
        </w:trPr>
        <w:tc>
          <w:tcPr>
            <w:tcW w:w="10631" w:type="dxa"/>
            <w:gridSpan w:val="2"/>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
                <w:bCs/>
                <w:sz w:val="24"/>
                <w:szCs w:val="24"/>
              </w:rPr>
              <w:t>Раздел 7. Производная и первообразная функции</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
                <w:bCs/>
                <w:sz w:val="24"/>
                <w:szCs w:val="24"/>
              </w:rPr>
            </w:pPr>
            <w:r w:rsidRPr="001552A4">
              <w:rPr>
                <w:rFonts w:eastAsia="Calibri"/>
                <w:b/>
                <w:bCs/>
                <w:sz w:val="24"/>
                <w:szCs w:val="24"/>
              </w:rPr>
              <w:t>50</w:t>
            </w:r>
          </w:p>
        </w:tc>
        <w:tc>
          <w:tcPr>
            <w:tcW w:w="2551" w:type="dxa"/>
            <w:vMerge w:val="restart"/>
            <w:shd w:val="clear" w:color="auto" w:fill="auto"/>
            <w:vAlign w:val="center"/>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ОК 01, ОК 03, ОК 04, ОК 06, ОК 07</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7.1 Понятие производной. Формулы и правила дифференцирования</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8</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Приращение аргумента. Приращение функции. Задачи, приводящие к понятию производной. Определение производной. Алгоритм отыскания производной. Формулы дифференцирования. Правила дифференцирования</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8</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373"/>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7.2 Понятие о непрерывности функции. Метод интервалов</w:t>
            </w:r>
          </w:p>
        </w:tc>
        <w:tc>
          <w:tcPr>
            <w:tcW w:w="7938" w:type="dxa"/>
            <w:tcBorders>
              <w:bottom w:val="single" w:sz="4" w:space="0" w:color="auto"/>
            </w:tcBorders>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tcBorders>
              <w:bottom w:val="single" w:sz="4" w:space="0" w:color="auto"/>
            </w:tcBorders>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8</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1002"/>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tcBorders>
              <w:bottom w:val="single" w:sz="4" w:space="0" w:color="auto"/>
            </w:tcBorders>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993" w:type="dxa"/>
            <w:tcBorders>
              <w:bottom w:val="single" w:sz="4" w:space="0" w:color="auto"/>
            </w:tcBorders>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8</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 xml:space="preserve">Тема 7.3 </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Геометрический и физический смысл производной</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7.4 Монотонность функции. Точки экстремума</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658"/>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Возрастание и убывание функции, соответствие возрастания и убывания функции знаку производной. Задачи на максимум и минимум. Алгоритм исследования функции и построения ее графика с помощью производной</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469"/>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
                <w:bCs/>
                <w:sz w:val="24"/>
                <w:szCs w:val="24"/>
              </w:rPr>
            </w:pPr>
            <w:r w:rsidRPr="001552A4">
              <w:rPr>
                <w:rFonts w:eastAsia="Calibri"/>
                <w:bCs/>
                <w:sz w:val="24"/>
                <w:szCs w:val="24"/>
              </w:rPr>
              <w:t xml:space="preserve">Тема 7.5 Исследование функций и построение графиков  </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6</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419"/>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Исследование функции на монотонность и построение графиков</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6</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7.6 Наибольшее и наименьшее значения функции</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 xml:space="preserve">Содержание учебного материала </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Нахождение наибольшего и наименьшего значений функций, построение графиков с использованием аппарата математического анализа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7.7 Нахождение оптимального результата с помощью производной в практических задачах</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i/>
                <w:sz w:val="24"/>
                <w:szCs w:val="24"/>
              </w:rPr>
            </w:pPr>
            <w:r w:rsidRPr="001552A4">
              <w:rPr>
                <w:b/>
                <w:i/>
                <w:sz w:val="24"/>
                <w:szCs w:val="24"/>
                <w:lang w:eastAsia="ru-RU"/>
              </w:rPr>
              <w:t>Профессионально-ориентированное содержание (содержание прикладного модуля)</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6</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645"/>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Наименьшее и наибольшее значение функции</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 xml:space="preserve">Практическое занятие </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6</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7.8 Первообразная функции. Правила нахождения первообразных</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7.9 Площадь криволинейной трапеции. Формула Ньютона – Лейбница</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 xml:space="preserve">Задачи, приводящие к понятию определенного интеграла – о вычислении площади криволинейной трапеции. Понятие определённого интеграла.  Геометрический и физический смысл определенного интеграла. Формула Ньютона – Лейбница. </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Решение задач на применение интеграла для вычисления физических величин и площадей</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7.10 Решение задач. Производная и первообразная функции.</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sz w:val="24"/>
                <w:szCs w:val="24"/>
              </w:rPr>
            </w:pPr>
            <w:r w:rsidRPr="001552A4">
              <w:rPr>
                <w:rFonts w:eastAsia="Calibri"/>
                <w:sz w:val="24"/>
                <w:szCs w:val="24"/>
              </w:rPr>
              <w:t>2</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Формулы и правила дифференцирования. Исследование функций с помощью производной. Наибольшее и наименьшее значения функции.</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Вычисление первообразной. Применение первообразной</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1</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Контрольная работа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1</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316"/>
        </w:trPr>
        <w:tc>
          <w:tcPr>
            <w:tcW w:w="10631" w:type="dxa"/>
            <w:gridSpan w:val="2"/>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
                <w:bCs/>
                <w:sz w:val="24"/>
                <w:szCs w:val="24"/>
              </w:rPr>
              <w:t>Раздел 8. Элементы теории вероятностей и математической статистики</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
                <w:bCs/>
                <w:sz w:val="24"/>
                <w:szCs w:val="24"/>
              </w:rPr>
            </w:pPr>
            <w:r w:rsidRPr="001552A4">
              <w:rPr>
                <w:rFonts w:eastAsia="Calibri"/>
                <w:b/>
                <w:bCs/>
                <w:sz w:val="24"/>
                <w:szCs w:val="24"/>
              </w:rPr>
              <w:t>24</w:t>
            </w:r>
          </w:p>
        </w:tc>
        <w:tc>
          <w:tcPr>
            <w:tcW w:w="2551" w:type="dxa"/>
            <w:vMerge w:val="restart"/>
            <w:shd w:val="clear" w:color="auto" w:fill="auto"/>
            <w:vAlign w:val="center"/>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ОК 02, ОК 03, ОК 05</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ПК 1.3,1.4,2.4,2.5</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
                <w:bCs/>
                <w:sz w:val="24"/>
                <w:szCs w:val="24"/>
              </w:rPr>
            </w:pPr>
            <w:r w:rsidRPr="001552A4">
              <w:rPr>
                <w:rFonts w:eastAsia="Calibri"/>
                <w:bCs/>
                <w:sz w:val="24"/>
                <w:szCs w:val="24"/>
              </w:rPr>
              <w:t>Тема 8.1 Событие, вероятность события. Сложение и умножение вероятностей</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112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 xml:space="preserve">Тема 8.2 Вероятность в профессиональных задачах </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i/>
                <w:sz w:val="24"/>
                <w:szCs w:val="24"/>
              </w:rPr>
            </w:pPr>
            <w:r w:rsidRPr="001552A4">
              <w:rPr>
                <w:b/>
                <w:i/>
                <w:sz w:val="24"/>
                <w:szCs w:val="24"/>
                <w:lang w:eastAsia="ru-RU"/>
              </w:rPr>
              <w:t>Профессионально-ориентированное содержание (содержание прикладного модуля)</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8</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952"/>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Относительная частота события, свойство ее устойчивости. Статистическое определение вероятности. Оценка вероятности события</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 xml:space="preserve">Практическое занятие </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sz w:val="24"/>
                <w:szCs w:val="24"/>
              </w:rPr>
              <w:t>8</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8.3 Дискретная случайная величина, закон ее распределения</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4</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 xml:space="preserve">Тема 8.4 Задачи математической статистики. </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Содержание учебного материала</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r w:rsidRPr="001552A4">
              <w:rPr>
                <w:rFonts w:eastAsia="Calibri"/>
                <w:bCs/>
                <w:sz w:val="24"/>
                <w:szCs w:val="24"/>
              </w:rPr>
              <w:t>6</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Первичная обработка статистических данных. Числовые характеристики (среднее арифметическое, медиана, размах, дисперсия). Работа с таблицами, графиками, диаграммами</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sz w:val="24"/>
                <w:szCs w:val="24"/>
              </w:rPr>
            </w:pPr>
            <w:r w:rsidRPr="001552A4">
              <w:rPr>
                <w:rFonts w:eastAsia="Calibri"/>
                <w:sz w:val="24"/>
                <w:szCs w:val="24"/>
              </w:rPr>
              <w:t>6</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Тема 8.5 Элементы теории вероятностей и математической статистики</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Виды событий, вероятность событий.</w:t>
            </w:r>
            <w:r w:rsidRPr="001552A4">
              <w:rPr>
                <w:rFonts w:eastAsia="Calibri"/>
              </w:rPr>
              <w:t xml:space="preserve"> </w:t>
            </w:r>
            <w:r w:rsidRPr="001552A4">
              <w:rPr>
                <w:rFonts w:eastAsia="Calibri"/>
                <w:bCs/>
                <w:sz w:val="24"/>
                <w:szCs w:val="24"/>
              </w:rPr>
              <w:t>Сложение и умножение вероятностей.</w:t>
            </w:r>
            <w:r w:rsidRPr="001552A4">
              <w:rPr>
                <w:rFonts w:eastAsia="Calibri"/>
              </w:rPr>
              <w:t xml:space="preserve"> </w:t>
            </w:r>
            <w:r w:rsidRPr="001552A4">
              <w:rPr>
                <w:rFonts w:eastAsia="Calibri"/>
                <w:bCs/>
                <w:sz w:val="24"/>
                <w:szCs w:val="24"/>
              </w:rPr>
              <w:t>Дискретная случайная величина, закон ее распределения.</w:t>
            </w:r>
            <w:r w:rsidRPr="001552A4">
              <w:rPr>
                <w:rFonts w:eastAsia="Calibri"/>
              </w:rPr>
              <w:t xml:space="preserve"> </w:t>
            </w:r>
            <w:r w:rsidRPr="001552A4">
              <w:rPr>
                <w:rFonts w:eastAsia="Calibri"/>
                <w:bCs/>
                <w:sz w:val="24"/>
                <w:szCs w:val="24"/>
              </w:rPr>
              <w:t>Задачи математической статистики.</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
                <w:bCs/>
                <w:sz w:val="24"/>
                <w:szCs w:val="24"/>
              </w:rPr>
            </w:pPr>
            <w:r w:rsidRPr="001552A4">
              <w:rPr>
                <w:rFonts w:eastAsia="Calibri"/>
                <w:b/>
                <w:bCs/>
                <w:sz w:val="24"/>
                <w:szCs w:val="24"/>
              </w:rPr>
              <w:t>1</w:t>
            </w:r>
          </w:p>
        </w:tc>
        <w:tc>
          <w:tcPr>
            <w:tcW w:w="2551" w:type="dxa"/>
            <w:vMerge w:val="restart"/>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
                <w:bCs/>
                <w:sz w:val="24"/>
                <w:szCs w:val="24"/>
              </w:rPr>
            </w:pP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r w:rsidRPr="001552A4">
              <w:rPr>
                <w:rFonts w:eastAsia="Calibri"/>
                <w:bCs/>
                <w:sz w:val="24"/>
                <w:szCs w:val="24"/>
              </w:rPr>
              <w:t>Контрольная работа</w:t>
            </w:r>
            <w:r w:rsidRPr="001552A4">
              <w:rPr>
                <w:rFonts w:eastAsia="Calibri"/>
                <w:bCs/>
                <w:sz w:val="24"/>
                <w:szCs w:val="24"/>
              </w:rPr>
              <w:tab/>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
                <w:bCs/>
                <w:sz w:val="24"/>
                <w:szCs w:val="24"/>
              </w:rPr>
            </w:pPr>
            <w:r w:rsidRPr="001552A4">
              <w:rPr>
                <w:rFonts w:eastAsia="Calibri"/>
                <w:b/>
                <w:bCs/>
                <w:sz w:val="24"/>
                <w:szCs w:val="24"/>
              </w:rPr>
              <w:t>1</w:t>
            </w:r>
          </w:p>
        </w:tc>
        <w:tc>
          <w:tcPr>
            <w:tcW w:w="2551" w:type="dxa"/>
            <w:vMerge/>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10631" w:type="dxa"/>
            <w:gridSpan w:val="2"/>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
                <w:bCs/>
                <w:sz w:val="24"/>
                <w:szCs w:val="24"/>
              </w:rPr>
            </w:pPr>
            <w:r w:rsidRPr="001552A4">
              <w:rPr>
                <w:rFonts w:eastAsia="Calibri"/>
                <w:b/>
                <w:bCs/>
                <w:sz w:val="24"/>
                <w:szCs w:val="24"/>
              </w:rPr>
              <w:t>Промежуточная аттестация (Экзамен)</w:t>
            </w: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
                <w:bCs/>
                <w:sz w:val="24"/>
                <w:szCs w:val="24"/>
              </w:rPr>
            </w:pPr>
            <w:r w:rsidRPr="001552A4">
              <w:rPr>
                <w:rFonts w:eastAsia="Calibri"/>
                <w:b/>
                <w:bCs/>
                <w:sz w:val="24"/>
                <w:szCs w:val="24"/>
              </w:rPr>
              <w:t>6</w:t>
            </w:r>
          </w:p>
        </w:tc>
        <w:tc>
          <w:tcPr>
            <w:tcW w:w="2551"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r w:rsidR="007B3CB4" w:rsidRPr="001552A4" w:rsidTr="00BC3CBA">
        <w:trPr>
          <w:trHeight w:val="240"/>
        </w:trPr>
        <w:tc>
          <w:tcPr>
            <w:tcW w:w="26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
                <w:bCs/>
                <w:sz w:val="24"/>
                <w:szCs w:val="24"/>
              </w:rPr>
            </w:pPr>
            <w:r w:rsidRPr="001552A4">
              <w:rPr>
                <w:rFonts w:eastAsia="Calibri"/>
                <w:b/>
                <w:bCs/>
                <w:sz w:val="24"/>
                <w:szCs w:val="24"/>
              </w:rPr>
              <w:t>Всего:</w:t>
            </w:r>
          </w:p>
        </w:tc>
        <w:tc>
          <w:tcPr>
            <w:tcW w:w="7938"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4"/>
                <w:szCs w:val="24"/>
              </w:rPr>
            </w:pPr>
          </w:p>
        </w:tc>
        <w:tc>
          <w:tcPr>
            <w:tcW w:w="993"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
                <w:bCs/>
                <w:sz w:val="24"/>
                <w:szCs w:val="24"/>
              </w:rPr>
            </w:pPr>
            <w:r w:rsidRPr="001552A4">
              <w:rPr>
                <w:rFonts w:eastAsia="Calibri"/>
                <w:b/>
                <w:bCs/>
                <w:sz w:val="24"/>
                <w:szCs w:val="24"/>
              </w:rPr>
              <w:t>220</w:t>
            </w:r>
          </w:p>
        </w:tc>
        <w:tc>
          <w:tcPr>
            <w:tcW w:w="2551" w:type="dxa"/>
            <w:shd w:val="clear" w:color="auto" w:fill="auto"/>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center"/>
              <w:rPr>
                <w:rFonts w:eastAsia="Calibri"/>
                <w:bCs/>
                <w:sz w:val="24"/>
                <w:szCs w:val="24"/>
              </w:rPr>
            </w:pPr>
          </w:p>
        </w:tc>
      </w:tr>
    </w:tbl>
    <w:p w:rsidR="007B3CB4" w:rsidRPr="001552A4" w:rsidRDefault="007B3CB4" w:rsidP="007B3CB4">
      <w:pPr>
        <w:widowControl/>
        <w:suppressAutoHyphens/>
        <w:autoSpaceDE/>
        <w:autoSpaceDN/>
        <w:spacing w:line="276" w:lineRule="auto"/>
        <w:jc w:val="both"/>
        <w:rPr>
          <w:bCs/>
          <w:i/>
          <w:lang w:eastAsia="ru-RU"/>
        </w:rPr>
        <w:sectPr w:rsidR="007B3CB4" w:rsidRPr="001552A4">
          <w:pgSz w:w="16840" w:h="11907" w:orient="landscape"/>
          <w:pgMar w:top="851" w:right="1134" w:bottom="851" w:left="992" w:header="709" w:footer="709" w:gutter="0"/>
          <w:cols w:space="720"/>
        </w:sectPr>
      </w:pPr>
    </w:p>
    <w:p w:rsidR="007B3CB4" w:rsidRPr="001552A4" w:rsidRDefault="007B3CB4" w:rsidP="007B3CB4">
      <w:pPr>
        <w:keepNext/>
        <w:keepLines/>
        <w:widowControl/>
        <w:autoSpaceDE/>
        <w:autoSpaceDN/>
        <w:spacing w:line="276" w:lineRule="auto"/>
        <w:ind w:right="57"/>
        <w:jc w:val="center"/>
        <w:outlineLvl w:val="0"/>
        <w:rPr>
          <w:rFonts w:eastAsia="Calibri"/>
          <w:b/>
          <w:sz w:val="28"/>
          <w:szCs w:val="28"/>
        </w:rPr>
      </w:pPr>
      <w:bookmarkStart w:id="28" w:name="_Toc124938101"/>
      <w:bookmarkStart w:id="29" w:name="_Toc125024770"/>
      <w:r w:rsidRPr="001552A4">
        <w:rPr>
          <w:rFonts w:eastAsia="Calibri"/>
          <w:b/>
          <w:sz w:val="28"/>
          <w:szCs w:val="28"/>
        </w:rPr>
        <w:t>3. Условия реализации программы общеобразовательной дисциплины</w:t>
      </w:r>
      <w:bookmarkEnd w:id="28"/>
      <w:bookmarkEnd w:id="29"/>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
          <w:bCs/>
          <w:sz w:val="28"/>
          <w:szCs w:val="28"/>
        </w:rPr>
      </w:pP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
          <w:bCs/>
          <w:sz w:val="28"/>
          <w:szCs w:val="28"/>
        </w:rPr>
      </w:pPr>
      <w:r w:rsidRPr="001552A4">
        <w:rPr>
          <w:rFonts w:eastAsia="Calibri"/>
          <w:b/>
          <w:bCs/>
          <w:sz w:val="28"/>
          <w:szCs w:val="28"/>
        </w:rPr>
        <w:t xml:space="preserve">3.1. </w:t>
      </w:r>
      <w:r w:rsidRPr="001552A4">
        <w:rPr>
          <w:b/>
          <w:bCs/>
          <w:sz w:val="28"/>
          <w:szCs w:val="28"/>
          <w:lang w:eastAsia="ru-RU"/>
        </w:rPr>
        <w:t>Для реализации программы дисциплины должны быть предусмотрены следующие специальные помещения</w:t>
      </w:r>
      <w:r w:rsidRPr="001552A4">
        <w:rPr>
          <w:bCs/>
          <w:sz w:val="28"/>
          <w:szCs w:val="28"/>
          <w:lang w:eastAsia="ru-RU"/>
        </w:rPr>
        <w:t>:</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8"/>
          <w:szCs w:val="28"/>
        </w:rPr>
      </w:pPr>
      <w:r w:rsidRPr="001552A4">
        <w:rPr>
          <w:rFonts w:eastAsia="Calibri"/>
          <w:bCs/>
          <w:sz w:val="28"/>
          <w:szCs w:val="28"/>
        </w:rPr>
        <w:t xml:space="preserve">Реализация программы дисциплины требует наличия учебного кабинета математики. </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8"/>
          <w:szCs w:val="28"/>
        </w:rPr>
      </w:pPr>
      <w:r w:rsidRPr="001552A4">
        <w:rPr>
          <w:rFonts w:eastAsia="Calibri"/>
          <w:bCs/>
          <w:sz w:val="28"/>
          <w:szCs w:val="28"/>
        </w:rPr>
        <w:t xml:space="preserve">Оборудование учебного кабинета: </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8"/>
          <w:szCs w:val="28"/>
        </w:rPr>
      </w:pPr>
      <w:r w:rsidRPr="001552A4">
        <w:rPr>
          <w:rFonts w:eastAsia="Calibri"/>
          <w:bCs/>
          <w:sz w:val="28"/>
          <w:szCs w:val="28"/>
        </w:rPr>
        <w:t>- посадочные места по количеству обучающихся;</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8"/>
          <w:szCs w:val="28"/>
        </w:rPr>
      </w:pPr>
      <w:r w:rsidRPr="001552A4">
        <w:rPr>
          <w:rFonts w:eastAsia="Calibri"/>
          <w:bCs/>
          <w:sz w:val="28"/>
          <w:szCs w:val="28"/>
        </w:rPr>
        <w:t>- рабочее место преподавателя;</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8"/>
          <w:szCs w:val="28"/>
        </w:rPr>
      </w:pPr>
      <w:r w:rsidRPr="001552A4">
        <w:rPr>
          <w:rFonts w:eastAsia="Calibri"/>
          <w:bCs/>
          <w:sz w:val="28"/>
          <w:szCs w:val="28"/>
        </w:rPr>
        <w:t>- комплект учебно-наглядных пособий;</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8"/>
          <w:szCs w:val="28"/>
        </w:rPr>
      </w:pPr>
      <w:r w:rsidRPr="001552A4">
        <w:rPr>
          <w:rFonts w:eastAsia="Calibri"/>
          <w:bCs/>
          <w:sz w:val="28"/>
          <w:szCs w:val="28"/>
        </w:rPr>
        <w:t>- комплект электронных видеоматериалов;</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8"/>
          <w:szCs w:val="28"/>
        </w:rPr>
      </w:pPr>
      <w:r w:rsidRPr="001552A4">
        <w:rPr>
          <w:rFonts w:eastAsia="Calibri"/>
          <w:bCs/>
          <w:sz w:val="28"/>
          <w:szCs w:val="28"/>
        </w:rPr>
        <w:t>- задания для контрольных работ;</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8"/>
          <w:szCs w:val="28"/>
        </w:rPr>
      </w:pPr>
      <w:r w:rsidRPr="001552A4">
        <w:rPr>
          <w:rFonts w:eastAsia="Calibri"/>
          <w:bCs/>
          <w:sz w:val="28"/>
          <w:szCs w:val="28"/>
        </w:rPr>
        <w:t>- профессионально ориентированные задания;</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8"/>
          <w:szCs w:val="28"/>
        </w:rPr>
      </w:pPr>
      <w:r w:rsidRPr="001552A4">
        <w:rPr>
          <w:rFonts w:eastAsia="Calibri"/>
          <w:bCs/>
          <w:sz w:val="28"/>
          <w:szCs w:val="28"/>
        </w:rPr>
        <w:t>- материалы экзамена.</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8"/>
          <w:szCs w:val="28"/>
        </w:rPr>
      </w:pPr>
      <w:r w:rsidRPr="001552A4">
        <w:rPr>
          <w:rFonts w:eastAsia="Calibri"/>
          <w:bCs/>
          <w:sz w:val="28"/>
          <w:szCs w:val="28"/>
        </w:rPr>
        <w:t xml:space="preserve">Технические средства обучения: </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8"/>
          <w:szCs w:val="28"/>
        </w:rPr>
      </w:pPr>
      <w:r w:rsidRPr="001552A4">
        <w:rPr>
          <w:rFonts w:eastAsia="Calibri"/>
          <w:bCs/>
          <w:sz w:val="28"/>
          <w:szCs w:val="28"/>
        </w:rPr>
        <w:t>- персональный компьютер с лицензионным программным обеспечением;</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sz w:val="28"/>
          <w:szCs w:val="28"/>
        </w:rPr>
      </w:pPr>
      <w:r w:rsidRPr="001552A4">
        <w:rPr>
          <w:rFonts w:eastAsia="Calibri"/>
          <w:bCs/>
          <w:sz w:val="28"/>
          <w:szCs w:val="28"/>
        </w:rPr>
        <w:t>- проектор с экраном.</w:t>
      </w:r>
    </w:p>
    <w:p w:rsidR="007B3CB4" w:rsidRPr="001552A4" w:rsidRDefault="007B3CB4" w:rsidP="007B3CB4">
      <w:pPr>
        <w:widowControl/>
        <w:autoSpaceDE/>
        <w:autoSpaceDN/>
        <w:spacing w:after="160" w:line="259" w:lineRule="auto"/>
        <w:rPr>
          <w:rFonts w:eastAsia="Calibri"/>
          <w:sz w:val="28"/>
          <w:szCs w:val="28"/>
        </w:rPr>
      </w:pPr>
    </w:p>
    <w:p w:rsidR="007B3CB4" w:rsidRPr="001552A4" w:rsidRDefault="007B3CB4" w:rsidP="007B3CB4">
      <w:pPr>
        <w:widowControl/>
        <w:autoSpaceDE/>
        <w:autoSpaceDN/>
        <w:spacing w:line="276" w:lineRule="auto"/>
        <w:rPr>
          <w:rFonts w:eastAsia="Calibri"/>
          <w:b/>
          <w:bCs/>
          <w:sz w:val="28"/>
          <w:szCs w:val="28"/>
        </w:rPr>
      </w:pPr>
      <w:bookmarkStart w:id="30" w:name="_Toc115185262"/>
      <w:r w:rsidRPr="001552A4">
        <w:rPr>
          <w:rFonts w:eastAsia="Calibri"/>
          <w:b/>
          <w:bCs/>
          <w:sz w:val="28"/>
          <w:szCs w:val="28"/>
        </w:rPr>
        <w:t>3.2. Информационное обеспечение реализации программы</w:t>
      </w:r>
      <w:bookmarkEnd w:id="30"/>
      <w:r w:rsidRPr="001552A4">
        <w:rPr>
          <w:rFonts w:eastAsia="Calibri"/>
          <w:b/>
          <w:bCs/>
          <w:sz w:val="28"/>
          <w:szCs w:val="28"/>
        </w:rPr>
        <w:t xml:space="preserve"> </w:t>
      </w:r>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
          <w:bCs/>
          <w:sz w:val="28"/>
          <w:szCs w:val="28"/>
        </w:rPr>
      </w:pPr>
    </w:p>
    <w:p w:rsidR="007B3CB4" w:rsidRPr="001552A4" w:rsidRDefault="007B3CB4" w:rsidP="007B3CB4">
      <w:pPr>
        <w:widowControl/>
        <w:suppressAutoHyphens/>
        <w:autoSpaceDE/>
        <w:autoSpaceDN/>
        <w:spacing w:line="276" w:lineRule="auto"/>
        <w:ind w:firstLine="709"/>
        <w:jc w:val="both"/>
        <w:rPr>
          <w:sz w:val="28"/>
          <w:szCs w:val="28"/>
          <w:lang w:eastAsia="ru-RU"/>
        </w:rPr>
      </w:pPr>
      <w:bookmarkStart w:id="31" w:name="_Hlk120779969"/>
      <w:r w:rsidRPr="001552A4">
        <w:rPr>
          <w:bCs/>
          <w:sz w:val="28"/>
          <w:szCs w:val="28"/>
          <w:lang w:eastAsia="ru-RU"/>
        </w:rPr>
        <w:t>1. Для реализации программы библиотечный фонд образовательной организации должен иметь п</w:t>
      </w:r>
      <w:r w:rsidRPr="001552A4">
        <w:rPr>
          <w:sz w:val="28"/>
          <w:szCs w:val="28"/>
          <w:lang w:eastAsia="ru-RU"/>
        </w:rPr>
        <w:t xml:space="preserve">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rsidR="007B3CB4" w:rsidRPr="001552A4" w:rsidRDefault="007B3CB4" w:rsidP="007B3CB4">
      <w:pPr>
        <w:widowControl/>
        <w:suppressAutoHyphens/>
        <w:autoSpaceDE/>
        <w:autoSpaceDN/>
        <w:spacing w:line="276" w:lineRule="auto"/>
        <w:ind w:firstLine="709"/>
        <w:jc w:val="both"/>
        <w:rPr>
          <w:sz w:val="28"/>
          <w:szCs w:val="28"/>
          <w:lang w:eastAsia="ru-RU"/>
        </w:rPr>
      </w:pPr>
      <w:r w:rsidRPr="001552A4">
        <w:rPr>
          <w:sz w:val="28"/>
          <w:szCs w:val="28"/>
          <w:lang w:eastAsia="ru-RU"/>
        </w:rPr>
        <w:t xml:space="preserve">2. </w:t>
      </w:r>
      <w:bookmarkStart w:id="32" w:name="_Hlk120780419"/>
      <w:bookmarkStart w:id="33" w:name="_Hlk120716574"/>
      <w:r w:rsidRPr="001552A4">
        <w:rPr>
          <w:sz w:val="28"/>
          <w:szCs w:val="28"/>
          <w:lang w:eastAsia="ru-RU"/>
        </w:rPr>
        <w:t>Рекомендуемые печатные издания по реализации общеобразовательной дисциплины</w:t>
      </w:r>
      <w:bookmarkEnd w:id="32"/>
      <w:r w:rsidRPr="001552A4">
        <w:rPr>
          <w:sz w:val="28"/>
          <w:szCs w:val="28"/>
          <w:lang w:eastAsia="ru-RU"/>
        </w:rPr>
        <w:t xml:space="preserve"> представлены в методических рекомендациях по организации обучения</w:t>
      </w:r>
      <w:bookmarkEnd w:id="33"/>
      <w:r w:rsidRPr="001552A4">
        <w:rPr>
          <w:sz w:val="28"/>
          <w:szCs w:val="28"/>
          <w:lang w:eastAsia="ru-RU"/>
        </w:rPr>
        <w:t>.</w:t>
      </w:r>
    </w:p>
    <w:bookmarkEnd w:id="31"/>
    <w:p w:rsidR="007B3CB4" w:rsidRPr="001552A4" w:rsidRDefault="007B3CB4" w:rsidP="007B3CB4">
      <w:pPr>
        <w:widowControl/>
        <w:autoSpaceDE/>
        <w:autoSpaceDN/>
        <w:spacing w:line="276" w:lineRule="auto"/>
        <w:rPr>
          <w:rFonts w:eastAsia="Calibri"/>
          <w:bCs/>
          <w:sz w:val="28"/>
          <w:szCs w:val="28"/>
        </w:rPr>
      </w:pPr>
    </w:p>
    <w:p w:rsidR="007B3CB4" w:rsidRPr="001552A4" w:rsidRDefault="007B3CB4" w:rsidP="007B3CB4">
      <w:pPr>
        <w:widowControl/>
        <w:autoSpaceDE/>
        <w:autoSpaceDN/>
        <w:spacing w:line="276" w:lineRule="auto"/>
        <w:rPr>
          <w:rFonts w:eastAsia="Calibri"/>
          <w:b/>
          <w:caps/>
          <w:sz w:val="28"/>
          <w:szCs w:val="28"/>
        </w:rPr>
        <w:sectPr w:rsidR="007B3CB4" w:rsidRPr="001552A4" w:rsidSect="00BC3CBA">
          <w:pgSz w:w="11906" w:h="16838"/>
          <w:pgMar w:top="1134" w:right="850" w:bottom="1134" w:left="1276" w:header="708" w:footer="708" w:gutter="0"/>
          <w:cols w:space="708"/>
          <w:docGrid w:linePitch="360"/>
        </w:sectPr>
      </w:pPr>
    </w:p>
    <w:p w:rsidR="007B3CB4" w:rsidRPr="001552A4" w:rsidRDefault="007B3CB4" w:rsidP="007B3CB4">
      <w:pPr>
        <w:keepNext/>
        <w:widowControl/>
        <w:spacing w:line="276" w:lineRule="auto"/>
        <w:ind w:firstLine="284"/>
        <w:jc w:val="center"/>
        <w:outlineLvl w:val="0"/>
        <w:rPr>
          <w:b/>
          <w:bCs/>
          <w:sz w:val="28"/>
          <w:szCs w:val="28"/>
          <w:lang w:eastAsia="ru-RU"/>
        </w:rPr>
      </w:pPr>
      <w:bookmarkStart w:id="34" w:name="_Toc124938102"/>
      <w:bookmarkStart w:id="35" w:name="_Toc125024771"/>
      <w:r w:rsidRPr="001552A4">
        <w:rPr>
          <w:b/>
          <w:bCs/>
          <w:sz w:val="28"/>
          <w:szCs w:val="28"/>
          <w:lang w:eastAsia="ru-RU"/>
        </w:rPr>
        <w:t>4. Контроль и оценка результатов освоения общеобразовательной дисциплины</w:t>
      </w:r>
      <w:bookmarkEnd w:id="34"/>
      <w:bookmarkEnd w:id="35"/>
    </w:p>
    <w:p w:rsidR="007B3CB4" w:rsidRPr="001552A4" w:rsidRDefault="007B3CB4" w:rsidP="007B3CB4">
      <w:pPr>
        <w:widowControl/>
        <w:autoSpaceDE/>
        <w:autoSpaceDN/>
        <w:spacing w:line="276" w:lineRule="auto"/>
        <w:jc w:val="both"/>
        <w:rPr>
          <w:rFonts w:eastAsia="Calibri"/>
          <w:sz w:val="28"/>
          <w:szCs w:val="28"/>
        </w:rPr>
      </w:pPr>
      <w:bookmarkStart w:id="36" w:name="_Toc115185263"/>
    </w:p>
    <w:p w:rsidR="007B3CB4" w:rsidRPr="001552A4" w:rsidRDefault="007B3CB4" w:rsidP="007B3CB4">
      <w:pPr>
        <w:widowControl/>
        <w:autoSpaceDE/>
        <w:autoSpaceDN/>
        <w:spacing w:line="276" w:lineRule="auto"/>
        <w:jc w:val="both"/>
        <w:rPr>
          <w:rFonts w:eastAsia="Calibri"/>
          <w:sz w:val="28"/>
          <w:szCs w:val="28"/>
        </w:rPr>
      </w:pPr>
      <w:r w:rsidRPr="001552A4">
        <w:rPr>
          <w:rFonts w:eastAsia="Calibri"/>
          <w:b/>
          <w:bCs/>
          <w:sz w:val="28"/>
          <w:szCs w:val="28"/>
        </w:rPr>
        <w:t>Контроль и оценка</w:t>
      </w:r>
      <w:r w:rsidRPr="001552A4">
        <w:rPr>
          <w:rFonts w:eastAsia="Calibri"/>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bookmarkEnd w:id="36"/>
    </w:p>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rFonts w:eastAsia="Calibri"/>
          <w:bCs/>
          <w:iCs/>
        </w:rPr>
      </w:pPr>
    </w:p>
    <w:tbl>
      <w:tblPr>
        <w:tblW w:w="99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1"/>
        <w:gridCol w:w="2981"/>
        <w:gridCol w:w="3260"/>
      </w:tblGrid>
      <w:tr w:rsidR="007B3CB4" w:rsidRPr="001552A4" w:rsidTr="00BC3CBA">
        <w:trPr>
          <w:jc w:val="center"/>
        </w:trPr>
        <w:tc>
          <w:tcPr>
            <w:tcW w:w="3681" w:type="dxa"/>
            <w:tcBorders>
              <w:top w:val="single" w:sz="4" w:space="0" w:color="000000"/>
              <w:left w:val="single" w:sz="4" w:space="0" w:color="000000"/>
              <w:bottom w:val="single" w:sz="4" w:space="0" w:color="000000"/>
              <w:right w:val="single" w:sz="4" w:space="0" w:color="000000"/>
            </w:tcBorders>
            <w:hideMark/>
          </w:tcPr>
          <w:p w:rsidR="007B3CB4" w:rsidRPr="001552A4" w:rsidRDefault="007B3CB4" w:rsidP="007B3CB4">
            <w:pPr>
              <w:widowControl/>
              <w:autoSpaceDE/>
              <w:autoSpaceDN/>
              <w:spacing w:line="276" w:lineRule="auto"/>
              <w:ind w:left="57" w:right="57"/>
              <w:jc w:val="center"/>
              <w:rPr>
                <w:rFonts w:eastAsia="Calibri"/>
                <w:b/>
                <w:sz w:val="24"/>
                <w:szCs w:val="24"/>
              </w:rPr>
            </w:pPr>
            <w:r w:rsidRPr="001552A4">
              <w:rPr>
                <w:rFonts w:eastAsia="Calibri"/>
                <w:b/>
                <w:sz w:val="24"/>
                <w:szCs w:val="24"/>
              </w:rPr>
              <w:t>Общая/профессиональная компетенция</w:t>
            </w:r>
          </w:p>
        </w:tc>
        <w:tc>
          <w:tcPr>
            <w:tcW w:w="2981" w:type="dxa"/>
            <w:tcBorders>
              <w:top w:val="single" w:sz="4" w:space="0" w:color="000000"/>
              <w:left w:val="single" w:sz="4" w:space="0" w:color="000000"/>
              <w:bottom w:val="single" w:sz="4" w:space="0" w:color="000000"/>
              <w:right w:val="single" w:sz="4" w:space="0" w:color="000000"/>
            </w:tcBorders>
          </w:tcPr>
          <w:p w:rsidR="007B3CB4" w:rsidRPr="001552A4" w:rsidRDefault="007B3CB4" w:rsidP="007B3CB4">
            <w:pPr>
              <w:widowControl/>
              <w:autoSpaceDE/>
              <w:autoSpaceDN/>
              <w:spacing w:line="276" w:lineRule="auto"/>
              <w:ind w:left="57" w:right="57"/>
              <w:jc w:val="center"/>
              <w:rPr>
                <w:rFonts w:eastAsia="Calibri"/>
                <w:b/>
                <w:sz w:val="24"/>
                <w:szCs w:val="24"/>
              </w:rPr>
            </w:pPr>
            <w:r w:rsidRPr="001552A4">
              <w:rPr>
                <w:rFonts w:eastAsia="Calibri"/>
                <w:b/>
                <w:sz w:val="24"/>
                <w:szCs w:val="24"/>
              </w:rPr>
              <w:t>Раздел/Тема</w:t>
            </w:r>
          </w:p>
        </w:tc>
        <w:tc>
          <w:tcPr>
            <w:tcW w:w="3260" w:type="dxa"/>
            <w:tcBorders>
              <w:top w:val="single" w:sz="4" w:space="0" w:color="000000"/>
              <w:left w:val="single" w:sz="4" w:space="0" w:color="000000"/>
              <w:bottom w:val="single" w:sz="4" w:space="0" w:color="000000"/>
              <w:right w:val="single" w:sz="4" w:space="0" w:color="000000"/>
            </w:tcBorders>
            <w:hideMark/>
          </w:tcPr>
          <w:p w:rsidR="007B3CB4" w:rsidRPr="001552A4" w:rsidRDefault="007B3CB4" w:rsidP="007B3CB4">
            <w:pPr>
              <w:widowControl/>
              <w:autoSpaceDE/>
              <w:autoSpaceDN/>
              <w:spacing w:line="276" w:lineRule="auto"/>
              <w:ind w:left="57" w:right="57"/>
              <w:jc w:val="center"/>
              <w:rPr>
                <w:rFonts w:eastAsia="Calibri"/>
                <w:b/>
                <w:sz w:val="24"/>
                <w:szCs w:val="24"/>
              </w:rPr>
            </w:pPr>
            <w:r w:rsidRPr="001552A4">
              <w:rPr>
                <w:rFonts w:eastAsia="Calibri"/>
                <w:b/>
                <w:sz w:val="24"/>
                <w:szCs w:val="24"/>
              </w:rPr>
              <w:t>Тип оценочных мероприятия</w:t>
            </w:r>
          </w:p>
        </w:tc>
      </w:tr>
      <w:tr w:rsidR="007B3CB4" w:rsidRPr="001552A4" w:rsidTr="00BC3CBA">
        <w:trPr>
          <w:jc w:val="center"/>
        </w:trPr>
        <w:tc>
          <w:tcPr>
            <w:tcW w:w="3681" w:type="dxa"/>
            <w:tcBorders>
              <w:bottom w:val="single" w:sz="4" w:space="0" w:color="auto"/>
            </w:tcBorders>
          </w:tcPr>
          <w:p w:rsidR="007B3CB4" w:rsidRPr="001552A4" w:rsidRDefault="007B3CB4" w:rsidP="007B3CB4">
            <w:pPr>
              <w:widowControl/>
              <w:autoSpaceDE/>
              <w:autoSpaceDN/>
              <w:spacing w:line="276" w:lineRule="auto"/>
              <w:ind w:left="57" w:right="57"/>
              <w:rPr>
                <w:rFonts w:eastAsia="Calibri"/>
                <w:b/>
                <w:sz w:val="24"/>
                <w:szCs w:val="24"/>
              </w:rPr>
            </w:pPr>
            <w:r w:rsidRPr="001552A4">
              <w:rPr>
                <w:rFonts w:eastAsia="Calibri"/>
                <w:iCs/>
                <w:sz w:val="24"/>
                <w:szCs w:val="24"/>
              </w:rPr>
              <w:t>ОК 01. Выбирать способы решения задач профессиональной деятельности применительно к различным контекстам</w:t>
            </w:r>
          </w:p>
        </w:tc>
        <w:tc>
          <w:tcPr>
            <w:tcW w:w="2981" w:type="dxa"/>
            <w:tcBorders>
              <w:top w:val="single" w:sz="4" w:space="0" w:color="000000"/>
              <w:left w:val="single" w:sz="4" w:space="0" w:color="000000"/>
              <w:bottom w:val="single" w:sz="4" w:space="0" w:color="000000"/>
              <w:right w:val="single" w:sz="4" w:space="0" w:color="000000"/>
            </w:tcBorders>
          </w:tcPr>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bCs/>
                <w:sz w:val="24"/>
                <w:szCs w:val="24"/>
              </w:rPr>
              <w:t>Р 1, Тема 1.1, 1.2, 1.3 П-о/</w:t>
            </w:r>
            <w:r w:rsidRPr="001552A4">
              <w:rPr>
                <w:rFonts w:eastAsia="Calibri"/>
                <w:bCs/>
                <w:sz w:val="24"/>
                <w:szCs w:val="24"/>
                <w:lang w:val="en-US"/>
              </w:rPr>
              <w:t>c</w:t>
            </w:r>
            <w:r w:rsidRPr="001552A4">
              <w:rPr>
                <w:rFonts w:eastAsia="Calibri"/>
                <w:bCs/>
                <w:sz w:val="24"/>
                <w:szCs w:val="24"/>
                <w:vertAlign w:val="superscript"/>
                <w:lang w:val="en-US"/>
              </w:rPr>
              <w:footnoteReference w:id="1"/>
            </w:r>
            <w:r w:rsidRPr="001552A4">
              <w:rPr>
                <w:rFonts w:eastAsia="Calibri"/>
                <w:bCs/>
                <w:sz w:val="24"/>
                <w:szCs w:val="24"/>
              </w:rPr>
              <w:t>, 1.4.</w:t>
            </w:r>
          </w:p>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bCs/>
                <w:sz w:val="24"/>
                <w:szCs w:val="24"/>
              </w:rPr>
              <w:t>Р 2, Темы 2.1, 2.2, 2.3, 2.4, 2.5, 2.6 П-о/с, 2.7</w:t>
            </w:r>
          </w:p>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bCs/>
                <w:sz w:val="24"/>
                <w:szCs w:val="24"/>
              </w:rPr>
              <w:t>Р 3, Темы 3.1, 3.2, 3.3, 3.4, 3.5, 3.6</w:t>
            </w:r>
          </w:p>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bCs/>
                <w:sz w:val="24"/>
                <w:szCs w:val="24"/>
              </w:rPr>
              <w:t>Р 4, Темы 4.1, 4.2, 4.3, 4.4, 4.5, 4.6, 4.7 П-о/</w:t>
            </w:r>
            <w:r w:rsidRPr="001552A4">
              <w:rPr>
                <w:rFonts w:eastAsia="Calibri"/>
                <w:bCs/>
                <w:sz w:val="24"/>
                <w:szCs w:val="24"/>
                <w:lang w:val="en-US"/>
              </w:rPr>
              <w:t>c</w:t>
            </w:r>
            <w:r w:rsidRPr="001552A4">
              <w:rPr>
                <w:rFonts w:eastAsia="Calibri"/>
                <w:bCs/>
                <w:sz w:val="24"/>
                <w:szCs w:val="24"/>
              </w:rPr>
              <w:t>, 4.8, 4.9, 4.10</w:t>
            </w:r>
          </w:p>
          <w:p w:rsidR="007B3CB4" w:rsidRPr="001552A4" w:rsidRDefault="007B3CB4" w:rsidP="007B3CB4">
            <w:pPr>
              <w:widowControl/>
              <w:autoSpaceDE/>
              <w:autoSpaceDN/>
              <w:spacing w:line="276" w:lineRule="auto"/>
              <w:ind w:left="57" w:right="57"/>
              <w:rPr>
                <w:rFonts w:eastAsia="Calibri"/>
                <w:bCs/>
                <w:sz w:val="24"/>
                <w:szCs w:val="24"/>
              </w:rPr>
            </w:pPr>
            <w:r w:rsidRPr="001552A4">
              <w:rPr>
                <w:rFonts w:eastAsia="Calibri"/>
                <w:bCs/>
                <w:sz w:val="24"/>
                <w:szCs w:val="24"/>
              </w:rPr>
              <w:t>Р 5, Темы 5.1, 5.2, 5.3 П-о/с, 5.4, 5.5, 5.6</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Р 6, Темы 6.1, 6.2, 6.3, 6.4, 6.5, 6.6, 6.7 П-о/</w:t>
            </w:r>
            <w:r w:rsidRPr="001552A4">
              <w:rPr>
                <w:rFonts w:eastAsia="Calibri"/>
                <w:sz w:val="24"/>
                <w:szCs w:val="24"/>
                <w:lang w:val="en-US"/>
              </w:rPr>
              <w:t>c</w:t>
            </w:r>
            <w:r w:rsidRPr="001552A4">
              <w:rPr>
                <w:rFonts w:eastAsia="Calibri"/>
                <w:sz w:val="24"/>
                <w:szCs w:val="24"/>
              </w:rPr>
              <w:t>, 6.8</w:t>
            </w:r>
          </w:p>
        </w:tc>
        <w:tc>
          <w:tcPr>
            <w:tcW w:w="3260" w:type="dxa"/>
            <w:tcBorders>
              <w:top w:val="single" w:sz="4" w:space="0" w:color="000000"/>
              <w:left w:val="single" w:sz="4" w:space="0" w:color="000000"/>
              <w:bottom w:val="single" w:sz="4" w:space="0" w:color="000000"/>
              <w:right w:val="single" w:sz="4" w:space="0" w:color="000000"/>
            </w:tcBorders>
          </w:tcPr>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Тестирование</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Устный опрос</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Математический диктант</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Индивидуальная самостоятельная работа</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Представление результатов практических работ</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Защита творческих работ</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Защита индивидуальных проектов</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Контрольная работа</w:t>
            </w:r>
          </w:p>
          <w:p w:rsidR="007B3CB4" w:rsidRPr="001552A4" w:rsidRDefault="007B3CB4" w:rsidP="007B3CB4">
            <w:pPr>
              <w:widowControl/>
              <w:autoSpaceDE/>
              <w:autoSpaceDN/>
              <w:spacing w:line="276" w:lineRule="auto"/>
              <w:ind w:left="57" w:right="57"/>
              <w:rPr>
                <w:rFonts w:eastAsia="Calibri"/>
                <w:b/>
                <w:sz w:val="24"/>
                <w:szCs w:val="24"/>
              </w:rPr>
            </w:pPr>
            <w:r w:rsidRPr="001552A4">
              <w:rPr>
                <w:rFonts w:eastAsia="OfficinaSansBookC"/>
                <w:sz w:val="24"/>
                <w:szCs w:val="24"/>
              </w:rPr>
              <w:t>Выполнение заданий на экзамене</w:t>
            </w:r>
          </w:p>
        </w:tc>
      </w:tr>
      <w:tr w:rsidR="007B3CB4" w:rsidRPr="001552A4" w:rsidTr="00BC3CBA">
        <w:trPr>
          <w:jc w:val="center"/>
        </w:trPr>
        <w:tc>
          <w:tcPr>
            <w:tcW w:w="3681" w:type="dxa"/>
          </w:tcPr>
          <w:p w:rsidR="007B3CB4" w:rsidRPr="001552A4" w:rsidRDefault="007B3CB4" w:rsidP="007B3CB4">
            <w:pPr>
              <w:widowControl/>
              <w:autoSpaceDE/>
              <w:autoSpaceDN/>
              <w:spacing w:line="276" w:lineRule="auto"/>
              <w:ind w:left="57" w:right="57"/>
              <w:rPr>
                <w:rFonts w:eastAsia="Calibri"/>
                <w:b/>
                <w:sz w:val="24"/>
                <w:szCs w:val="24"/>
              </w:rPr>
            </w:pPr>
            <w:r w:rsidRPr="001552A4">
              <w:rPr>
                <w:rFonts w:eastAsia="Calibri"/>
                <w:iCs/>
                <w:sz w:val="24"/>
                <w:szCs w:val="24"/>
              </w:rPr>
              <w:t xml:space="preserve">ОК 02. </w:t>
            </w:r>
            <w:r w:rsidRPr="001552A4">
              <w:rPr>
                <w:rFonts w:eastAsia="Calibri"/>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981" w:type="dxa"/>
            <w:tcBorders>
              <w:top w:val="single" w:sz="4" w:space="0" w:color="000000"/>
              <w:left w:val="single" w:sz="4" w:space="0" w:color="000000"/>
              <w:bottom w:val="single" w:sz="4" w:space="0" w:color="000000"/>
              <w:right w:val="single" w:sz="4" w:space="0" w:color="000000"/>
            </w:tcBorders>
          </w:tcPr>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bCs/>
                <w:sz w:val="24"/>
                <w:szCs w:val="24"/>
              </w:rPr>
              <w:t>Р 1, Тема 1.1, 1.2, 1.3 П-о/</w:t>
            </w:r>
            <w:r w:rsidRPr="001552A4">
              <w:rPr>
                <w:rFonts w:eastAsia="Calibri"/>
                <w:bCs/>
                <w:sz w:val="24"/>
                <w:szCs w:val="24"/>
                <w:lang w:val="en-US"/>
              </w:rPr>
              <w:t>c</w:t>
            </w:r>
            <w:r w:rsidRPr="001552A4">
              <w:rPr>
                <w:rFonts w:eastAsia="Calibri"/>
                <w:bCs/>
                <w:sz w:val="24"/>
                <w:szCs w:val="24"/>
              </w:rPr>
              <w:t>, 1.4.</w:t>
            </w:r>
          </w:p>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bCs/>
                <w:sz w:val="24"/>
                <w:szCs w:val="24"/>
              </w:rPr>
              <w:t>Р 3, Темы 3.1, 3.2, 3.3, 3.4, 3.5, 3.6</w:t>
            </w:r>
          </w:p>
          <w:p w:rsidR="007B3CB4" w:rsidRPr="001552A4" w:rsidRDefault="007B3CB4" w:rsidP="007B3CB4">
            <w:pPr>
              <w:widowControl/>
              <w:autoSpaceDE/>
              <w:autoSpaceDN/>
              <w:spacing w:line="276" w:lineRule="auto"/>
              <w:ind w:right="57"/>
              <w:rPr>
                <w:rFonts w:eastAsia="Calibri"/>
                <w:sz w:val="24"/>
                <w:szCs w:val="24"/>
              </w:rPr>
            </w:pPr>
            <w:r w:rsidRPr="001552A4">
              <w:rPr>
                <w:rFonts w:eastAsia="Calibri"/>
                <w:sz w:val="24"/>
                <w:szCs w:val="24"/>
              </w:rPr>
              <w:t>Р 6, Темы 6.1, 6.2, 6.3, 6.4, 6.5, 6.6, 6.7 П-о/</w:t>
            </w:r>
            <w:r w:rsidRPr="001552A4">
              <w:rPr>
                <w:rFonts w:eastAsia="Calibri"/>
                <w:sz w:val="24"/>
                <w:szCs w:val="24"/>
                <w:lang w:val="en-US"/>
              </w:rPr>
              <w:t>c</w:t>
            </w:r>
            <w:r w:rsidRPr="001552A4">
              <w:rPr>
                <w:rFonts w:eastAsia="Calibri"/>
                <w:sz w:val="24"/>
                <w:szCs w:val="24"/>
              </w:rPr>
              <w:t>, 6.8</w:t>
            </w:r>
          </w:p>
          <w:p w:rsidR="007B3CB4" w:rsidRPr="001552A4" w:rsidRDefault="007B3CB4" w:rsidP="007B3CB4">
            <w:pPr>
              <w:widowControl/>
              <w:autoSpaceDE/>
              <w:autoSpaceDN/>
              <w:spacing w:line="276" w:lineRule="auto"/>
              <w:ind w:right="57"/>
              <w:rPr>
                <w:rFonts w:eastAsia="Calibri"/>
                <w:sz w:val="24"/>
                <w:szCs w:val="24"/>
              </w:rPr>
            </w:pPr>
            <w:r w:rsidRPr="001552A4">
              <w:rPr>
                <w:rFonts w:eastAsia="Calibri"/>
                <w:sz w:val="24"/>
                <w:szCs w:val="24"/>
              </w:rPr>
              <w:t>Р 7, Темы 7.1, 7.2 П-о/</w:t>
            </w:r>
            <w:r w:rsidRPr="001552A4">
              <w:rPr>
                <w:rFonts w:eastAsia="Calibri"/>
                <w:sz w:val="24"/>
                <w:szCs w:val="24"/>
                <w:lang w:val="en-US"/>
              </w:rPr>
              <w:t>c</w:t>
            </w:r>
            <w:r w:rsidRPr="001552A4">
              <w:rPr>
                <w:rFonts w:eastAsia="Calibri"/>
                <w:sz w:val="24"/>
                <w:szCs w:val="24"/>
              </w:rPr>
              <w:t>, 7.3, 7.4</w:t>
            </w:r>
          </w:p>
        </w:tc>
        <w:tc>
          <w:tcPr>
            <w:tcW w:w="3260" w:type="dxa"/>
            <w:tcBorders>
              <w:top w:val="single" w:sz="4" w:space="0" w:color="000000"/>
              <w:left w:val="single" w:sz="4" w:space="0" w:color="000000"/>
              <w:bottom w:val="single" w:sz="4" w:space="0" w:color="000000"/>
              <w:right w:val="single" w:sz="4" w:space="0" w:color="000000"/>
            </w:tcBorders>
          </w:tcPr>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Тестирование</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Устный опрос</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Математический диктант</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Индивидуальная самостоятельная работа</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Представление результатов практических работ</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Защита творческих работ</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Защита индивидуальных проектов</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Контрольная работа</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OfficinaSansBookC"/>
                <w:sz w:val="24"/>
                <w:szCs w:val="24"/>
              </w:rPr>
              <w:t>Выполнение заданий на экзамене</w:t>
            </w:r>
          </w:p>
        </w:tc>
      </w:tr>
      <w:tr w:rsidR="007B3CB4" w:rsidRPr="001552A4" w:rsidTr="00BC3CBA">
        <w:trPr>
          <w:jc w:val="center"/>
        </w:trPr>
        <w:tc>
          <w:tcPr>
            <w:tcW w:w="3681" w:type="dxa"/>
          </w:tcPr>
          <w:p w:rsidR="007B3CB4" w:rsidRPr="001552A4" w:rsidRDefault="007B3CB4" w:rsidP="007B3CB4">
            <w:pPr>
              <w:widowControl/>
              <w:autoSpaceDE/>
              <w:autoSpaceDN/>
              <w:spacing w:line="276" w:lineRule="auto"/>
              <w:ind w:left="57" w:right="57"/>
              <w:rPr>
                <w:rFonts w:eastAsia="Calibri"/>
                <w:b/>
                <w:sz w:val="24"/>
                <w:szCs w:val="24"/>
              </w:rPr>
            </w:pPr>
            <w:r w:rsidRPr="001552A4">
              <w:rPr>
                <w:rFonts w:eastAsia="Calibri"/>
                <w:iCs/>
                <w:sz w:val="24"/>
                <w:szCs w:val="24"/>
              </w:rPr>
              <w:t xml:space="preserve">ОК 03. </w:t>
            </w:r>
            <w:r w:rsidRPr="001552A4">
              <w:rPr>
                <w:rFonts w:eastAsia="Calibri"/>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981" w:type="dxa"/>
            <w:tcBorders>
              <w:top w:val="single" w:sz="4" w:space="0" w:color="000000"/>
              <w:left w:val="single" w:sz="4" w:space="0" w:color="000000"/>
              <w:bottom w:val="single" w:sz="4" w:space="0" w:color="000000"/>
              <w:right w:val="single" w:sz="4" w:space="0" w:color="000000"/>
            </w:tcBorders>
          </w:tcPr>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bCs/>
                <w:sz w:val="24"/>
                <w:szCs w:val="24"/>
              </w:rPr>
              <w:t>Р 1, Тема 1.1, 1.2, 1.3 П-о/</w:t>
            </w:r>
            <w:r w:rsidRPr="001552A4">
              <w:rPr>
                <w:rFonts w:eastAsia="Calibri"/>
                <w:bCs/>
                <w:sz w:val="24"/>
                <w:szCs w:val="24"/>
                <w:lang w:val="en-US"/>
              </w:rPr>
              <w:t>c</w:t>
            </w:r>
            <w:r w:rsidRPr="001552A4">
              <w:rPr>
                <w:rFonts w:eastAsia="Calibri"/>
                <w:bCs/>
                <w:sz w:val="24"/>
                <w:szCs w:val="24"/>
              </w:rPr>
              <w:t>, 1.4.</w:t>
            </w:r>
          </w:p>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bCs/>
                <w:sz w:val="24"/>
                <w:szCs w:val="24"/>
              </w:rPr>
              <w:t>Р 2, Темы 2.1, 2.2, 2.3, 2.4, 2.5, 2.6 П-о/с, 2.7</w:t>
            </w:r>
          </w:p>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bCs/>
                <w:sz w:val="24"/>
                <w:szCs w:val="24"/>
              </w:rPr>
              <w:t>Р 3, Темы 3.1, 3.2, 3.3, 3.4, 3.5, 3.6</w:t>
            </w:r>
          </w:p>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bCs/>
                <w:sz w:val="24"/>
                <w:szCs w:val="24"/>
              </w:rPr>
              <w:t>Р 4, Темы 4.1, 4.2, 4.3, 4.4, 4.5, 4.6, 4.7 П-о/</w:t>
            </w:r>
            <w:r w:rsidRPr="001552A4">
              <w:rPr>
                <w:rFonts w:eastAsia="Calibri"/>
                <w:bCs/>
                <w:sz w:val="24"/>
                <w:szCs w:val="24"/>
                <w:lang w:val="en-US"/>
              </w:rPr>
              <w:t>c</w:t>
            </w:r>
            <w:r w:rsidRPr="001552A4">
              <w:rPr>
                <w:rFonts w:eastAsia="Calibri"/>
                <w:bCs/>
                <w:sz w:val="24"/>
                <w:szCs w:val="24"/>
              </w:rPr>
              <w:t>, 4.8, 4.9, 4.10</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Р 6, Темы 6.1, 6.2, 6.3, 6.4, 6.5, 6.6, 6.7 П-о/</w:t>
            </w:r>
            <w:r w:rsidRPr="001552A4">
              <w:rPr>
                <w:rFonts w:eastAsia="Calibri"/>
                <w:sz w:val="24"/>
                <w:szCs w:val="24"/>
                <w:lang w:val="en-US"/>
              </w:rPr>
              <w:t>c</w:t>
            </w:r>
            <w:r w:rsidRPr="001552A4">
              <w:rPr>
                <w:rFonts w:eastAsia="Calibri"/>
                <w:sz w:val="24"/>
                <w:szCs w:val="24"/>
              </w:rPr>
              <w:t>, 6.8</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Р 7, Темы 7.1, 7.2 П-о/</w:t>
            </w:r>
            <w:r w:rsidRPr="001552A4">
              <w:rPr>
                <w:rFonts w:eastAsia="Calibri"/>
                <w:sz w:val="24"/>
                <w:szCs w:val="24"/>
                <w:lang w:val="en-US"/>
              </w:rPr>
              <w:t>c</w:t>
            </w:r>
            <w:r w:rsidRPr="001552A4">
              <w:rPr>
                <w:rFonts w:eastAsia="Calibri"/>
                <w:sz w:val="24"/>
                <w:szCs w:val="24"/>
              </w:rPr>
              <w:t>, 7.3, 7.4</w:t>
            </w:r>
          </w:p>
        </w:tc>
        <w:tc>
          <w:tcPr>
            <w:tcW w:w="3260" w:type="dxa"/>
            <w:tcBorders>
              <w:top w:val="single" w:sz="4" w:space="0" w:color="000000"/>
              <w:left w:val="single" w:sz="4" w:space="0" w:color="000000"/>
              <w:bottom w:val="single" w:sz="4" w:space="0" w:color="000000"/>
              <w:right w:val="single" w:sz="4" w:space="0" w:color="000000"/>
            </w:tcBorders>
          </w:tcPr>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Тестирование</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Устный опрос</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Математический диктант</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Индивидуальная самостоятельная работа</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Представление результатов практических работ</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Защита творческих работ</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Защита индивидуальных проектов</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Контрольная работа</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OfficinaSansBookC"/>
                <w:sz w:val="24"/>
                <w:szCs w:val="24"/>
              </w:rPr>
              <w:t>Выполнение заданий на экзамене</w:t>
            </w:r>
          </w:p>
        </w:tc>
      </w:tr>
      <w:tr w:rsidR="007B3CB4" w:rsidRPr="001552A4" w:rsidTr="00BC3CBA">
        <w:trPr>
          <w:jc w:val="center"/>
        </w:trPr>
        <w:tc>
          <w:tcPr>
            <w:tcW w:w="3681" w:type="dxa"/>
          </w:tcPr>
          <w:p w:rsidR="007B3CB4" w:rsidRPr="001552A4" w:rsidRDefault="007B3CB4" w:rsidP="007B3CB4">
            <w:pPr>
              <w:widowControl/>
              <w:autoSpaceDE/>
              <w:autoSpaceDN/>
              <w:spacing w:line="276" w:lineRule="auto"/>
              <w:ind w:left="57" w:right="57"/>
              <w:rPr>
                <w:rFonts w:eastAsia="Calibri"/>
                <w:b/>
                <w:sz w:val="24"/>
                <w:szCs w:val="24"/>
              </w:rPr>
            </w:pPr>
            <w:r w:rsidRPr="001552A4">
              <w:rPr>
                <w:rFonts w:eastAsia="Calibri"/>
                <w:iCs/>
                <w:sz w:val="24"/>
                <w:szCs w:val="24"/>
              </w:rPr>
              <w:t xml:space="preserve">ОК 04. </w:t>
            </w:r>
            <w:r w:rsidRPr="001552A4">
              <w:rPr>
                <w:rFonts w:eastAsia="Calibri"/>
                <w:sz w:val="24"/>
                <w:szCs w:val="24"/>
              </w:rPr>
              <w:t>Эффективно взаимодействовать и работать в коллективе и команде</w:t>
            </w:r>
          </w:p>
        </w:tc>
        <w:tc>
          <w:tcPr>
            <w:tcW w:w="2981" w:type="dxa"/>
            <w:tcBorders>
              <w:top w:val="single" w:sz="4" w:space="0" w:color="000000"/>
              <w:left w:val="single" w:sz="4" w:space="0" w:color="000000"/>
              <w:bottom w:val="single" w:sz="4" w:space="0" w:color="000000"/>
              <w:right w:val="single" w:sz="4" w:space="0" w:color="000000"/>
            </w:tcBorders>
          </w:tcPr>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bCs/>
                <w:sz w:val="24"/>
                <w:szCs w:val="24"/>
              </w:rPr>
              <w:t>Р 1, Тема 1.1, 1.2, 1.3 П-о/</w:t>
            </w:r>
            <w:r w:rsidRPr="001552A4">
              <w:rPr>
                <w:rFonts w:eastAsia="Calibri"/>
                <w:bCs/>
                <w:sz w:val="24"/>
                <w:szCs w:val="24"/>
                <w:lang w:val="en-US"/>
              </w:rPr>
              <w:t>c</w:t>
            </w:r>
            <w:r w:rsidRPr="001552A4">
              <w:rPr>
                <w:rFonts w:eastAsia="Calibri"/>
                <w:bCs/>
                <w:sz w:val="24"/>
                <w:szCs w:val="24"/>
              </w:rPr>
              <w:t>, 1.4.</w:t>
            </w:r>
          </w:p>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bCs/>
                <w:sz w:val="24"/>
                <w:szCs w:val="24"/>
              </w:rPr>
              <w:t>Р 2, Темы 2.1, 2.2, 2.3, 2.4, 2.5, 2.6 П-о/с, 2.7</w:t>
            </w:r>
          </w:p>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bCs/>
                <w:sz w:val="24"/>
                <w:szCs w:val="24"/>
              </w:rPr>
              <w:t>Р 3, Темы 3.1, 3.2, 3.3, 3.4, 3.5, 3.6</w:t>
            </w:r>
          </w:p>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bCs/>
                <w:sz w:val="24"/>
                <w:szCs w:val="24"/>
              </w:rPr>
              <w:t>Р 4, Темы 4.1, 4.2, 4.3, 4.4, 4.5, 4.6, 4.7 П-о/</w:t>
            </w:r>
            <w:r w:rsidRPr="001552A4">
              <w:rPr>
                <w:rFonts w:eastAsia="Calibri"/>
                <w:bCs/>
                <w:sz w:val="24"/>
                <w:szCs w:val="24"/>
                <w:lang w:val="en-US"/>
              </w:rPr>
              <w:t>c</w:t>
            </w:r>
            <w:r w:rsidRPr="001552A4">
              <w:rPr>
                <w:rFonts w:eastAsia="Calibri"/>
                <w:bCs/>
                <w:sz w:val="24"/>
                <w:szCs w:val="24"/>
              </w:rPr>
              <w:t>, 4.8, 4.9, 4.10</w:t>
            </w:r>
          </w:p>
          <w:p w:rsidR="007B3CB4" w:rsidRPr="001552A4" w:rsidRDefault="007B3CB4" w:rsidP="007B3CB4">
            <w:pPr>
              <w:widowControl/>
              <w:autoSpaceDE/>
              <w:autoSpaceDN/>
              <w:spacing w:line="276" w:lineRule="auto"/>
              <w:ind w:right="57"/>
              <w:rPr>
                <w:rFonts w:eastAsia="Calibri"/>
                <w:bCs/>
                <w:sz w:val="24"/>
                <w:szCs w:val="24"/>
              </w:rPr>
            </w:pPr>
            <w:r w:rsidRPr="001552A4">
              <w:rPr>
                <w:rFonts w:eastAsia="Calibri"/>
                <w:bCs/>
                <w:sz w:val="24"/>
                <w:szCs w:val="24"/>
              </w:rPr>
              <w:t>Р 5, Темы 5.1, 5.2, 5.3 П-о/с, 5.4, 5.5, 5.6</w:t>
            </w:r>
          </w:p>
        </w:tc>
        <w:tc>
          <w:tcPr>
            <w:tcW w:w="3260" w:type="dxa"/>
            <w:tcBorders>
              <w:top w:val="single" w:sz="4" w:space="0" w:color="000000"/>
              <w:left w:val="single" w:sz="4" w:space="0" w:color="000000"/>
              <w:bottom w:val="single" w:sz="4" w:space="0" w:color="000000"/>
              <w:right w:val="single" w:sz="4" w:space="0" w:color="000000"/>
            </w:tcBorders>
          </w:tcPr>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Тестирование</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Устный опрос</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Математический диктант</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Индивидуальная самостоятельная работа</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Представление результатов практических работ</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Защита творческих работ</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Защита индивидуальных проектов</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Контрольная работа</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OfficinaSansBookC"/>
                <w:sz w:val="24"/>
                <w:szCs w:val="24"/>
              </w:rPr>
              <w:t>Выполнение заданий на экзамене</w:t>
            </w:r>
          </w:p>
        </w:tc>
      </w:tr>
      <w:tr w:rsidR="007B3CB4" w:rsidRPr="001552A4" w:rsidTr="00BC3CBA">
        <w:trPr>
          <w:jc w:val="center"/>
        </w:trPr>
        <w:tc>
          <w:tcPr>
            <w:tcW w:w="3681" w:type="dxa"/>
          </w:tcPr>
          <w:p w:rsidR="007B3CB4" w:rsidRPr="001552A4" w:rsidRDefault="007B3CB4" w:rsidP="007B3CB4">
            <w:pPr>
              <w:widowControl/>
              <w:autoSpaceDE/>
              <w:autoSpaceDN/>
              <w:spacing w:line="276" w:lineRule="auto"/>
              <w:ind w:left="57" w:right="57"/>
              <w:rPr>
                <w:rFonts w:eastAsia="Calibri"/>
                <w:b/>
                <w:sz w:val="24"/>
                <w:szCs w:val="24"/>
              </w:rPr>
            </w:pPr>
            <w:r w:rsidRPr="001552A4">
              <w:rPr>
                <w:rFonts w:eastAsia="Calibri"/>
                <w:iCs/>
                <w:sz w:val="24"/>
                <w:szCs w:val="24"/>
              </w:rPr>
              <w:t xml:space="preserve">ОК 05. </w:t>
            </w:r>
            <w:r w:rsidRPr="001552A4">
              <w:rPr>
                <w:rFonts w:eastAsia="Calibri"/>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981" w:type="dxa"/>
            <w:tcBorders>
              <w:top w:val="single" w:sz="4" w:space="0" w:color="000000"/>
              <w:left w:val="single" w:sz="4" w:space="0" w:color="000000"/>
              <w:bottom w:val="single" w:sz="4" w:space="0" w:color="000000"/>
              <w:right w:val="single" w:sz="4" w:space="0" w:color="000000"/>
            </w:tcBorders>
          </w:tcPr>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bCs/>
                <w:sz w:val="24"/>
                <w:szCs w:val="24"/>
              </w:rPr>
              <w:t>Р 1, Тема 1.1, 1.2, 1.3 П-о/</w:t>
            </w:r>
            <w:r w:rsidRPr="001552A4">
              <w:rPr>
                <w:rFonts w:eastAsia="Calibri"/>
                <w:bCs/>
                <w:sz w:val="24"/>
                <w:szCs w:val="24"/>
                <w:lang w:val="en-US"/>
              </w:rPr>
              <w:t>c</w:t>
            </w:r>
            <w:r w:rsidRPr="001552A4">
              <w:rPr>
                <w:rFonts w:eastAsia="Calibri"/>
                <w:bCs/>
                <w:sz w:val="24"/>
                <w:szCs w:val="24"/>
              </w:rPr>
              <w:t>, 1.4.</w:t>
            </w:r>
          </w:p>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bCs/>
                <w:sz w:val="24"/>
                <w:szCs w:val="24"/>
              </w:rPr>
              <w:t>Р 3, Темы 3.1, 3.2, 3.3, 3.4, 3.5, 3.6</w:t>
            </w:r>
          </w:p>
          <w:p w:rsidR="007B3CB4" w:rsidRPr="001552A4" w:rsidRDefault="007B3CB4" w:rsidP="007B3CB4">
            <w:pPr>
              <w:widowControl/>
              <w:autoSpaceDE/>
              <w:autoSpaceDN/>
              <w:spacing w:line="276" w:lineRule="auto"/>
              <w:ind w:right="57"/>
              <w:rPr>
                <w:rFonts w:eastAsia="Calibri"/>
                <w:sz w:val="24"/>
                <w:szCs w:val="24"/>
              </w:rPr>
            </w:pPr>
            <w:r w:rsidRPr="001552A4">
              <w:rPr>
                <w:rFonts w:eastAsia="Calibri"/>
                <w:sz w:val="24"/>
                <w:szCs w:val="24"/>
              </w:rPr>
              <w:t>Р 6, Темы 6.1, 6.2, 6.3, 6.4, 6.5, 6.6, 6.7 П-о/</w:t>
            </w:r>
            <w:r w:rsidRPr="001552A4">
              <w:rPr>
                <w:rFonts w:eastAsia="Calibri"/>
                <w:sz w:val="24"/>
                <w:szCs w:val="24"/>
                <w:lang w:val="en-US"/>
              </w:rPr>
              <w:t>c</w:t>
            </w:r>
            <w:r w:rsidRPr="001552A4">
              <w:rPr>
                <w:rFonts w:eastAsia="Calibri"/>
                <w:sz w:val="24"/>
                <w:szCs w:val="24"/>
              </w:rPr>
              <w:t>, 6.8</w:t>
            </w:r>
          </w:p>
          <w:p w:rsidR="007B3CB4" w:rsidRPr="001552A4" w:rsidRDefault="007B3CB4" w:rsidP="007B3CB4">
            <w:pPr>
              <w:widowControl/>
              <w:autoSpaceDE/>
              <w:autoSpaceDN/>
              <w:spacing w:line="276" w:lineRule="auto"/>
              <w:ind w:right="57"/>
              <w:rPr>
                <w:rFonts w:eastAsia="Calibri"/>
                <w:sz w:val="24"/>
                <w:szCs w:val="24"/>
              </w:rPr>
            </w:pPr>
            <w:r w:rsidRPr="001552A4">
              <w:rPr>
                <w:rFonts w:eastAsia="Calibri"/>
                <w:sz w:val="24"/>
                <w:szCs w:val="24"/>
              </w:rPr>
              <w:t>Р 7, Темы 7.1, 7.2 П-о/</w:t>
            </w:r>
            <w:r w:rsidRPr="001552A4">
              <w:rPr>
                <w:rFonts w:eastAsia="Calibri"/>
                <w:sz w:val="24"/>
                <w:szCs w:val="24"/>
                <w:lang w:val="en-US"/>
              </w:rPr>
              <w:t>c</w:t>
            </w:r>
            <w:r w:rsidRPr="001552A4">
              <w:rPr>
                <w:rFonts w:eastAsia="Calibri"/>
                <w:sz w:val="24"/>
                <w:szCs w:val="24"/>
              </w:rPr>
              <w:t>, 7.3, 7.4</w:t>
            </w:r>
          </w:p>
        </w:tc>
        <w:tc>
          <w:tcPr>
            <w:tcW w:w="3260" w:type="dxa"/>
            <w:tcBorders>
              <w:top w:val="single" w:sz="4" w:space="0" w:color="000000"/>
              <w:left w:val="single" w:sz="4" w:space="0" w:color="000000"/>
              <w:bottom w:val="single" w:sz="4" w:space="0" w:color="000000"/>
              <w:right w:val="single" w:sz="4" w:space="0" w:color="000000"/>
            </w:tcBorders>
          </w:tcPr>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Тестирование</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Устный опрос</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Математический диктант</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Индивидуальная самостоятельная работа</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Представление результатов практических работ</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Защита творческих работ</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Защита индивидуальных проектов</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Контрольная работа</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OfficinaSansBookC"/>
                <w:sz w:val="24"/>
                <w:szCs w:val="24"/>
              </w:rPr>
              <w:t>Выполнение заданий на экзамене</w:t>
            </w:r>
          </w:p>
        </w:tc>
      </w:tr>
      <w:tr w:rsidR="007B3CB4" w:rsidRPr="001552A4" w:rsidTr="00BC3CBA">
        <w:trPr>
          <w:jc w:val="center"/>
        </w:trPr>
        <w:tc>
          <w:tcPr>
            <w:tcW w:w="3681" w:type="dxa"/>
            <w:shd w:val="clear" w:color="auto" w:fill="auto"/>
          </w:tcPr>
          <w:p w:rsidR="007B3CB4" w:rsidRPr="001552A4" w:rsidRDefault="007B3CB4" w:rsidP="007B3CB4">
            <w:pPr>
              <w:widowControl/>
              <w:autoSpaceDE/>
              <w:autoSpaceDN/>
              <w:spacing w:line="276" w:lineRule="auto"/>
              <w:ind w:left="57" w:right="57"/>
              <w:rPr>
                <w:rFonts w:eastAsia="Calibri"/>
                <w:b/>
                <w:sz w:val="24"/>
                <w:szCs w:val="24"/>
              </w:rPr>
            </w:pPr>
            <w:r w:rsidRPr="001552A4">
              <w:rPr>
                <w:rFonts w:eastAsia="Calibri"/>
                <w:iCs/>
                <w:sz w:val="24"/>
                <w:szCs w:val="24"/>
              </w:rPr>
              <w:t xml:space="preserve">ОК 06. </w:t>
            </w:r>
            <w:r w:rsidRPr="001552A4">
              <w:rPr>
                <w:rFonts w:eastAsia="Calibri"/>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981" w:type="dxa"/>
            <w:tcBorders>
              <w:top w:val="single" w:sz="4" w:space="0" w:color="000000"/>
              <w:left w:val="single" w:sz="4" w:space="0" w:color="000000"/>
              <w:bottom w:val="single" w:sz="4" w:space="0" w:color="000000"/>
              <w:right w:val="single" w:sz="4" w:space="0" w:color="000000"/>
            </w:tcBorders>
          </w:tcPr>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bCs/>
                <w:sz w:val="24"/>
                <w:szCs w:val="24"/>
              </w:rPr>
              <w:t>Р 1, Тема 1.1, 1.2, 1.3 П-о/</w:t>
            </w:r>
            <w:r w:rsidRPr="001552A4">
              <w:rPr>
                <w:rFonts w:eastAsia="Calibri"/>
                <w:bCs/>
                <w:sz w:val="24"/>
                <w:szCs w:val="24"/>
                <w:lang w:val="en-US"/>
              </w:rPr>
              <w:t>c</w:t>
            </w:r>
            <w:r w:rsidRPr="001552A4">
              <w:rPr>
                <w:rFonts w:eastAsia="Calibri"/>
                <w:bCs/>
                <w:sz w:val="24"/>
                <w:szCs w:val="24"/>
              </w:rPr>
              <w:t>, 1.4.</w:t>
            </w:r>
          </w:p>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bCs/>
                <w:sz w:val="24"/>
                <w:szCs w:val="24"/>
              </w:rPr>
              <w:t>Р 4, Темы 4.1, 4.2, 4.3, 4.4, 4.5, 4.6, 4.7 П-о/</w:t>
            </w:r>
            <w:r w:rsidRPr="001552A4">
              <w:rPr>
                <w:rFonts w:eastAsia="Calibri"/>
                <w:bCs/>
                <w:sz w:val="24"/>
                <w:szCs w:val="24"/>
                <w:lang w:val="en-US"/>
              </w:rPr>
              <w:t>c</w:t>
            </w:r>
            <w:r w:rsidRPr="001552A4">
              <w:rPr>
                <w:rFonts w:eastAsia="Calibri"/>
                <w:bCs/>
                <w:sz w:val="24"/>
                <w:szCs w:val="24"/>
              </w:rPr>
              <w:t>, 4.8, 4.9, 4.10</w:t>
            </w:r>
          </w:p>
          <w:p w:rsidR="007B3CB4" w:rsidRPr="001552A4" w:rsidRDefault="007B3CB4" w:rsidP="007B3CB4">
            <w:pPr>
              <w:widowControl/>
              <w:autoSpaceDE/>
              <w:autoSpaceDN/>
              <w:spacing w:line="276" w:lineRule="auto"/>
              <w:ind w:right="57"/>
              <w:rPr>
                <w:rFonts w:eastAsia="Calibri"/>
                <w:bCs/>
                <w:sz w:val="24"/>
                <w:szCs w:val="24"/>
              </w:rPr>
            </w:pPr>
            <w:r w:rsidRPr="001552A4">
              <w:rPr>
                <w:rFonts w:eastAsia="Calibri"/>
                <w:bCs/>
                <w:sz w:val="24"/>
                <w:szCs w:val="24"/>
              </w:rPr>
              <w:t>Р 5, Темы 5.1, 5.2, 5.3 П-о/с, 5.4, 5.5, 5.6</w:t>
            </w:r>
          </w:p>
          <w:p w:rsidR="007B3CB4" w:rsidRPr="001552A4" w:rsidRDefault="007B3CB4" w:rsidP="007B3CB4">
            <w:pPr>
              <w:widowControl/>
              <w:autoSpaceDE/>
              <w:autoSpaceDN/>
              <w:spacing w:line="276" w:lineRule="auto"/>
              <w:ind w:left="57" w:right="57"/>
              <w:rPr>
                <w:rFonts w:eastAsia="Calibri"/>
                <w:bCs/>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Тестирование</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Устный опрос</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Математический диктант</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Индивидуальная самостоятельная работа</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Представление результатов практических работ</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Защита творческих работ</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Защита индивидуальных проектов</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Контрольная работа</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OfficinaSansBookC"/>
                <w:sz w:val="24"/>
                <w:szCs w:val="24"/>
              </w:rPr>
              <w:t>Выполнение заданий на экзамене</w:t>
            </w:r>
          </w:p>
        </w:tc>
      </w:tr>
      <w:tr w:rsidR="007B3CB4" w:rsidRPr="001552A4" w:rsidTr="00BC3CBA">
        <w:trPr>
          <w:jc w:val="center"/>
        </w:trPr>
        <w:tc>
          <w:tcPr>
            <w:tcW w:w="3681" w:type="dxa"/>
          </w:tcPr>
          <w:p w:rsidR="007B3CB4" w:rsidRPr="001552A4" w:rsidRDefault="007B3CB4" w:rsidP="007B3CB4">
            <w:pPr>
              <w:widowControl/>
              <w:autoSpaceDE/>
              <w:autoSpaceDN/>
              <w:spacing w:line="276" w:lineRule="auto"/>
              <w:ind w:left="57" w:right="57"/>
              <w:rPr>
                <w:rFonts w:eastAsia="Calibri"/>
                <w:b/>
                <w:sz w:val="24"/>
                <w:szCs w:val="24"/>
              </w:rPr>
            </w:pPr>
            <w:r w:rsidRPr="001552A4">
              <w:rPr>
                <w:rFonts w:eastAsia="Calibri"/>
                <w:iCs/>
                <w:sz w:val="24"/>
                <w:szCs w:val="24"/>
              </w:rPr>
              <w:t xml:space="preserve">ОК 07. </w:t>
            </w:r>
            <w:r w:rsidRPr="001552A4">
              <w:rPr>
                <w:rFonts w:eastAsia="Calibri"/>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981" w:type="dxa"/>
            <w:tcBorders>
              <w:top w:val="single" w:sz="4" w:space="0" w:color="000000"/>
              <w:left w:val="single" w:sz="4" w:space="0" w:color="000000"/>
              <w:bottom w:val="single" w:sz="4" w:space="0" w:color="000000"/>
              <w:right w:val="single" w:sz="4" w:space="0" w:color="000000"/>
            </w:tcBorders>
          </w:tcPr>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bCs/>
                <w:sz w:val="24"/>
                <w:szCs w:val="24"/>
              </w:rPr>
              <w:t>Р 2, Темы 2.1, 2.2, 2.3, 2.4, 2.5, 2.6 П-о/с, 2.7</w:t>
            </w:r>
          </w:p>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bCs/>
                <w:sz w:val="24"/>
                <w:szCs w:val="24"/>
              </w:rPr>
              <w:t>Р 4, Темы 4.1, 4.2, 4.3, 4.4, 4.5, 4.6, 4.7 П-о/</w:t>
            </w:r>
            <w:r w:rsidRPr="001552A4">
              <w:rPr>
                <w:rFonts w:eastAsia="Calibri"/>
                <w:bCs/>
                <w:sz w:val="24"/>
                <w:szCs w:val="24"/>
                <w:lang w:val="en-US"/>
              </w:rPr>
              <w:t>c</w:t>
            </w:r>
            <w:r w:rsidRPr="001552A4">
              <w:rPr>
                <w:rFonts w:eastAsia="Calibri"/>
                <w:bCs/>
                <w:sz w:val="24"/>
                <w:szCs w:val="24"/>
              </w:rPr>
              <w:t>, 4.8, 4.9, 4.10</w:t>
            </w:r>
          </w:p>
          <w:p w:rsidR="007B3CB4" w:rsidRPr="001552A4" w:rsidRDefault="007B3CB4" w:rsidP="007B3CB4">
            <w:pPr>
              <w:widowControl/>
              <w:autoSpaceDE/>
              <w:autoSpaceDN/>
              <w:spacing w:line="276" w:lineRule="auto"/>
              <w:ind w:right="57"/>
              <w:rPr>
                <w:rFonts w:eastAsia="Calibri"/>
                <w:bCs/>
                <w:sz w:val="24"/>
                <w:szCs w:val="24"/>
              </w:rPr>
            </w:pPr>
            <w:r w:rsidRPr="001552A4">
              <w:rPr>
                <w:rFonts w:eastAsia="Calibri"/>
                <w:bCs/>
                <w:sz w:val="24"/>
                <w:szCs w:val="24"/>
              </w:rPr>
              <w:t>Р 5, Темы 5.1, 5.2, 5.3 П-о/с, 5.4, 5.5, 5.6</w:t>
            </w:r>
          </w:p>
          <w:p w:rsidR="007B3CB4" w:rsidRPr="001552A4" w:rsidRDefault="007B3CB4" w:rsidP="007B3CB4">
            <w:pPr>
              <w:widowControl/>
              <w:autoSpaceDE/>
              <w:autoSpaceDN/>
              <w:spacing w:line="276" w:lineRule="auto"/>
              <w:ind w:right="57"/>
              <w:rPr>
                <w:rFonts w:eastAsia="Calibri"/>
                <w:sz w:val="24"/>
                <w:szCs w:val="24"/>
              </w:rPr>
            </w:pPr>
            <w:r w:rsidRPr="001552A4">
              <w:rPr>
                <w:rFonts w:eastAsia="Calibri"/>
                <w:sz w:val="24"/>
                <w:szCs w:val="24"/>
              </w:rPr>
              <w:t>Р 6, Темы 6.1, 6.2, 6.3, 6.4, 6.5, 6.6, 6.7 П-о/</w:t>
            </w:r>
            <w:r w:rsidRPr="001552A4">
              <w:rPr>
                <w:rFonts w:eastAsia="Calibri"/>
                <w:sz w:val="24"/>
                <w:szCs w:val="24"/>
                <w:lang w:val="en-US"/>
              </w:rPr>
              <w:t>c</w:t>
            </w:r>
            <w:r w:rsidRPr="001552A4">
              <w:rPr>
                <w:rFonts w:eastAsia="Calibri"/>
                <w:sz w:val="24"/>
                <w:szCs w:val="24"/>
              </w:rPr>
              <w:t>, 6.8</w:t>
            </w:r>
          </w:p>
        </w:tc>
        <w:tc>
          <w:tcPr>
            <w:tcW w:w="3260" w:type="dxa"/>
            <w:tcBorders>
              <w:top w:val="single" w:sz="4" w:space="0" w:color="000000"/>
              <w:left w:val="single" w:sz="4" w:space="0" w:color="000000"/>
              <w:bottom w:val="single" w:sz="4" w:space="0" w:color="000000"/>
              <w:right w:val="single" w:sz="4" w:space="0" w:color="000000"/>
            </w:tcBorders>
          </w:tcPr>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Тестирование</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Устный опрос</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Математический диктант</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Индивидуальная самостоятельная работа</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Представление результатов практических работ</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Защита творческих работ</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Защита индивидуальных проектов</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Контрольная работа</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OfficinaSansBookC"/>
                <w:sz w:val="24"/>
                <w:szCs w:val="24"/>
              </w:rPr>
              <w:t>Выполнение заданий на экзамене</w:t>
            </w:r>
          </w:p>
        </w:tc>
      </w:tr>
      <w:tr w:rsidR="007B3CB4" w:rsidRPr="001552A4" w:rsidTr="00BC3CBA">
        <w:trPr>
          <w:jc w:val="center"/>
        </w:trPr>
        <w:tc>
          <w:tcPr>
            <w:tcW w:w="3681" w:type="dxa"/>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rPr>
                <w:rFonts w:eastAsia="Calibri"/>
                <w:b/>
                <w:i/>
                <w:iCs/>
                <w:sz w:val="24"/>
                <w:szCs w:val="24"/>
              </w:rPr>
            </w:pPr>
            <w:r w:rsidRPr="001552A4">
              <w:rPr>
                <w:rFonts w:eastAsia="Calibri"/>
                <w:sz w:val="24"/>
                <w:szCs w:val="24"/>
              </w:rPr>
              <w:t>ПК 1.3. Осуществлять подбор почвообрабатывающих, посевных, посадочных и уборочных машин, а также машин для внесения удобрений, средств защиты растений и ухода за сельскохозяйственными культурами, в соответствии с условиями работы</w:t>
            </w:r>
            <w:r w:rsidRPr="001552A4">
              <w:rPr>
                <w:rFonts w:eastAsia="Calibri"/>
                <w:sz w:val="24"/>
                <w:szCs w:val="24"/>
                <w:lang w:eastAsia="ru-RU" w:bidi="ru-RU"/>
              </w:rPr>
              <w:t>.</w:t>
            </w:r>
          </w:p>
        </w:tc>
        <w:tc>
          <w:tcPr>
            <w:tcW w:w="2981" w:type="dxa"/>
            <w:tcBorders>
              <w:top w:val="single" w:sz="4" w:space="0" w:color="000000"/>
              <w:left w:val="single" w:sz="4" w:space="0" w:color="000000"/>
              <w:bottom w:val="single" w:sz="4" w:space="0" w:color="000000"/>
              <w:right w:val="single" w:sz="4" w:space="0" w:color="000000"/>
            </w:tcBorders>
          </w:tcPr>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bCs/>
                <w:sz w:val="24"/>
                <w:szCs w:val="24"/>
              </w:rPr>
              <w:t xml:space="preserve">Р 4, Темы 4.1, 4.2, 4.3, 4.4, </w:t>
            </w:r>
          </w:p>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sz w:val="24"/>
                <w:szCs w:val="24"/>
              </w:rPr>
              <w:t>Р 6, Темы 6.1, 6.2, 6.3, 6.4,</w:t>
            </w:r>
          </w:p>
        </w:tc>
        <w:tc>
          <w:tcPr>
            <w:tcW w:w="3260" w:type="dxa"/>
            <w:tcBorders>
              <w:top w:val="single" w:sz="4" w:space="0" w:color="000000"/>
              <w:left w:val="single" w:sz="4" w:space="0" w:color="000000"/>
              <w:bottom w:val="single" w:sz="4" w:space="0" w:color="000000"/>
              <w:right w:val="single" w:sz="4" w:space="0" w:color="000000"/>
            </w:tcBorders>
          </w:tcPr>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Тестирование</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Устный опрос</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Математический диктант</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Индивидуальная самостоятельная работа</w:t>
            </w:r>
          </w:p>
          <w:p w:rsidR="007B3CB4" w:rsidRPr="001552A4" w:rsidRDefault="007B3CB4" w:rsidP="007B3CB4">
            <w:pPr>
              <w:widowControl/>
              <w:autoSpaceDE/>
              <w:autoSpaceDN/>
              <w:spacing w:line="276" w:lineRule="auto"/>
              <w:ind w:left="57" w:right="57"/>
              <w:rPr>
                <w:rFonts w:eastAsia="Calibri"/>
                <w:sz w:val="24"/>
                <w:szCs w:val="24"/>
              </w:rPr>
            </w:pPr>
          </w:p>
        </w:tc>
      </w:tr>
      <w:tr w:rsidR="007B3CB4" w:rsidRPr="001552A4" w:rsidTr="00BC3CBA">
        <w:trPr>
          <w:jc w:val="center"/>
        </w:trPr>
        <w:tc>
          <w:tcPr>
            <w:tcW w:w="3681" w:type="dxa"/>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rPr>
                <w:rFonts w:eastAsia="Calibri"/>
                <w:bCs/>
                <w:sz w:val="24"/>
                <w:szCs w:val="24"/>
              </w:rPr>
            </w:pPr>
            <w:r w:rsidRPr="001552A4">
              <w:rPr>
                <w:rFonts w:eastAsia="Calibri"/>
                <w:sz w:val="24"/>
                <w:szCs w:val="24"/>
              </w:rPr>
              <w:t>ПК 1.4. Выполнять настройку и регулировку почвообрабатывающих, посевных, посадочных и уборочных машин, а также машин для внесения удобрений, средств защиты растений и ухода за сельскохозяйственными культурами для выполнения технологических операций в соответствии с технологическими картами</w:t>
            </w:r>
          </w:p>
        </w:tc>
        <w:tc>
          <w:tcPr>
            <w:tcW w:w="2981" w:type="dxa"/>
            <w:tcBorders>
              <w:top w:val="single" w:sz="4" w:space="0" w:color="000000"/>
              <w:left w:val="single" w:sz="4" w:space="0" w:color="000000"/>
              <w:bottom w:val="single" w:sz="4" w:space="0" w:color="000000"/>
              <w:right w:val="single" w:sz="4" w:space="0" w:color="000000"/>
            </w:tcBorders>
          </w:tcPr>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bCs/>
                <w:sz w:val="24"/>
                <w:szCs w:val="24"/>
              </w:rPr>
              <w:t xml:space="preserve">Р 4, Темы 4.1, 4.2, 4.3, 4.4, </w:t>
            </w:r>
          </w:p>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sz w:val="24"/>
                <w:szCs w:val="24"/>
              </w:rPr>
              <w:t xml:space="preserve">Р 6, Темы 6.1, 6.2, 6.3, 6.4, </w:t>
            </w:r>
          </w:p>
        </w:tc>
        <w:tc>
          <w:tcPr>
            <w:tcW w:w="3260" w:type="dxa"/>
            <w:tcBorders>
              <w:top w:val="single" w:sz="4" w:space="0" w:color="000000"/>
              <w:left w:val="single" w:sz="4" w:space="0" w:color="000000"/>
              <w:bottom w:val="single" w:sz="4" w:space="0" w:color="000000"/>
              <w:right w:val="single" w:sz="4" w:space="0" w:color="000000"/>
            </w:tcBorders>
          </w:tcPr>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Тестирование</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Устный опрос</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Математический диктант</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Индивидуальная самостоятельная работа</w:t>
            </w:r>
          </w:p>
          <w:p w:rsidR="007B3CB4" w:rsidRPr="001552A4" w:rsidRDefault="007B3CB4" w:rsidP="007B3CB4">
            <w:pPr>
              <w:widowControl/>
              <w:autoSpaceDE/>
              <w:autoSpaceDN/>
              <w:spacing w:line="276" w:lineRule="auto"/>
              <w:ind w:left="57" w:right="57"/>
              <w:rPr>
                <w:rFonts w:eastAsia="Calibri"/>
                <w:sz w:val="24"/>
                <w:szCs w:val="24"/>
              </w:rPr>
            </w:pPr>
          </w:p>
        </w:tc>
      </w:tr>
      <w:tr w:rsidR="007B3CB4" w:rsidRPr="001552A4" w:rsidTr="00BC3CBA">
        <w:trPr>
          <w:jc w:val="center"/>
        </w:trPr>
        <w:tc>
          <w:tcPr>
            <w:tcW w:w="3681" w:type="dxa"/>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rPr>
                <w:rFonts w:eastAsia="Calibri"/>
                <w:sz w:val="24"/>
                <w:szCs w:val="24"/>
                <w:lang w:eastAsia="ru-RU" w:bidi="ru-RU"/>
              </w:rPr>
            </w:pPr>
            <w:r w:rsidRPr="001552A4">
              <w:rPr>
                <w:rFonts w:eastAsia="Calibri"/>
                <w:sz w:val="24"/>
                <w:szCs w:val="24"/>
              </w:rPr>
              <w:t>ПК 2.4. Управлять тракторами и самоходными машинами категории «В», «С», «D», «Е», «F» в соответствии с правилами дорожного движения</w:t>
            </w:r>
          </w:p>
        </w:tc>
        <w:tc>
          <w:tcPr>
            <w:tcW w:w="2981" w:type="dxa"/>
            <w:tcBorders>
              <w:top w:val="single" w:sz="4" w:space="0" w:color="000000"/>
              <w:left w:val="single" w:sz="4" w:space="0" w:color="000000"/>
              <w:bottom w:val="single" w:sz="4" w:space="0" w:color="000000"/>
              <w:right w:val="single" w:sz="4" w:space="0" w:color="000000"/>
            </w:tcBorders>
          </w:tcPr>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bCs/>
                <w:sz w:val="24"/>
                <w:szCs w:val="24"/>
              </w:rPr>
              <w:t xml:space="preserve">Р 4, Темы 4.1, 4.2, 4.3, 4.4, </w:t>
            </w:r>
          </w:p>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sz w:val="24"/>
                <w:szCs w:val="24"/>
              </w:rPr>
              <w:t>Р 6, Темы 6.1, 6.2, 6.3, 6.4,</w:t>
            </w:r>
          </w:p>
        </w:tc>
        <w:tc>
          <w:tcPr>
            <w:tcW w:w="3260" w:type="dxa"/>
            <w:tcBorders>
              <w:top w:val="single" w:sz="4" w:space="0" w:color="000000"/>
              <w:left w:val="single" w:sz="4" w:space="0" w:color="000000"/>
              <w:bottom w:val="single" w:sz="4" w:space="0" w:color="000000"/>
              <w:right w:val="single" w:sz="4" w:space="0" w:color="000000"/>
            </w:tcBorders>
          </w:tcPr>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Тестирование</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Устный опрос</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Математический диктант</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Индивидуальная самостоятельная работа</w:t>
            </w:r>
          </w:p>
          <w:p w:rsidR="007B3CB4" w:rsidRPr="001552A4" w:rsidRDefault="007B3CB4" w:rsidP="007B3CB4">
            <w:pPr>
              <w:widowControl/>
              <w:autoSpaceDE/>
              <w:autoSpaceDN/>
              <w:spacing w:line="276" w:lineRule="auto"/>
              <w:ind w:left="57" w:right="57"/>
              <w:rPr>
                <w:rFonts w:eastAsia="Calibri"/>
                <w:sz w:val="24"/>
                <w:szCs w:val="24"/>
              </w:rPr>
            </w:pPr>
          </w:p>
        </w:tc>
      </w:tr>
      <w:tr w:rsidR="007B3CB4" w:rsidRPr="001552A4" w:rsidTr="00BC3CBA">
        <w:trPr>
          <w:jc w:val="center"/>
        </w:trPr>
        <w:tc>
          <w:tcPr>
            <w:tcW w:w="3681" w:type="dxa"/>
          </w:tcPr>
          <w:p w:rsidR="007B3CB4" w:rsidRPr="001552A4" w:rsidRDefault="007B3CB4" w:rsidP="007B3C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rPr>
                <w:rFonts w:eastAsia="Calibri"/>
                <w:sz w:val="24"/>
                <w:szCs w:val="24"/>
                <w:lang w:eastAsia="ru-RU" w:bidi="ru-RU"/>
              </w:rPr>
            </w:pPr>
            <w:r w:rsidRPr="001552A4">
              <w:rPr>
                <w:rFonts w:eastAsia="Calibri"/>
                <w:sz w:val="24"/>
                <w:szCs w:val="24"/>
              </w:rPr>
              <w:t>ПК 2.5. Управлять автомобилями категории «В» и «С» в соответствии с правилами дорожного движения</w:t>
            </w:r>
          </w:p>
        </w:tc>
        <w:tc>
          <w:tcPr>
            <w:tcW w:w="2981" w:type="dxa"/>
            <w:tcBorders>
              <w:top w:val="single" w:sz="4" w:space="0" w:color="000000"/>
              <w:left w:val="single" w:sz="4" w:space="0" w:color="000000"/>
              <w:bottom w:val="single" w:sz="4" w:space="0" w:color="000000"/>
              <w:right w:val="single" w:sz="4" w:space="0" w:color="000000"/>
            </w:tcBorders>
          </w:tcPr>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bCs/>
                <w:sz w:val="24"/>
                <w:szCs w:val="24"/>
              </w:rPr>
              <w:t xml:space="preserve">Р 4, Темы 4.1, 4.2, 4.3, 4.4, </w:t>
            </w:r>
          </w:p>
          <w:p w:rsidR="007B3CB4" w:rsidRPr="001552A4" w:rsidRDefault="007B3CB4" w:rsidP="007B3CB4">
            <w:pPr>
              <w:widowControl/>
              <w:autoSpaceDE/>
              <w:autoSpaceDN/>
              <w:spacing w:line="276" w:lineRule="auto"/>
              <w:contextualSpacing/>
              <w:jc w:val="both"/>
              <w:rPr>
                <w:rFonts w:eastAsia="Calibri"/>
                <w:bCs/>
                <w:sz w:val="24"/>
                <w:szCs w:val="24"/>
              </w:rPr>
            </w:pPr>
            <w:r w:rsidRPr="001552A4">
              <w:rPr>
                <w:rFonts w:eastAsia="Calibri"/>
                <w:sz w:val="24"/>
                <w:szCs w:val="24"/>
              </w:rPr>
              <w:t>Р 6, Темы 6.1, 6.2, 6.3, 6.4,</w:t>
            </w:r>
          </w:p>
        </w:tc>
        <w:tc>
          <w:tcPr>
            <w:tcW w:w="3260" w:type="dxa"/>
            <w:tcBorders>
              <w:top w:val="single" w:sz="4" w:space="0" w:color="000000"/>
              <w:left w:val="single" w:sz="4" w:space="0" w:color="000000"/>
              <w:bottom w:val="single" w:sz="4" w:space="0" w:color="000000"/>
              <w:right w:val="single" w:sz="4" w:space="0" w:color="000000"/>
            </w:tcBorders>
          </w:tcPr>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Тестирование</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Устный опрос</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Математический диктант</w:t>
            </w:r>
          </w:p>
          <w:p w:rsidR="007B3CB4" w:rsidRPr="001552A4" w:rsidRDefault="007B3CB4" w:rsidP="007B3CB4">
            <w:pPr>
              <w:widowControl/>
              <w:autoSpaceDE/>
              <w:autoSpaceDN/>
              <w:spacing w:line="276" w:lineRule="auto"/>
              <w:ind w:left="57" w:right="57"/>
              <w:rPr>
                <w:rFonts w:eastAsia="Calibri"/>
                <w:sz w:val="24"/>
                <w:szCs w:val="24"/>
              </w:rPr>
            </w:pPr>
            <w:r w:rsidRPr="001552A4">
              <w:rPr>
                <w:rFonts w:eastAsia="Calibri"/>
                <w:sz w:val="24"/>
                <w:szCs w:val="24"/>
              </w:rPr>
              <w:t>Индивидуальная самостоятельная работа</w:t>
            </w:r>
          </w:p>
        </w:tc>
      </w:tr>
    </w:tbl>
    <w:p w:rsidR="007B3CB4" w:rsidRPr="001552A4" w:rsidRDefault="007B3CB4" w:rsidP="007B3CB4">
      <w:pPr>
        <w:suppressAutoHyphens/>
        <w:adjustRightInd w:val="0"/>
        <w:spacing w:line="276" w:lineRule="auto"/>
        <w:rPr>
          <w:rFonts w:eastAsia="Calibri"/>
        </w:rPr>
      </w:pPr>
    </w:p>
    <w:p w:rsidR="007B3CB4" w:rsidRPr="001552A4" w:rsidRDefault="007B3CB4" w:rsidP="008C09E0">
      <w:pPr>
        <w:tabs>
          <w:tab w:val="left" w:pos="1206"/>
        </w:tabs>
        <w:spacing w:before="72" w:line="242" w:lineRule="auto"/>
        <w:ind w:right="1229"/>
        <w:jc w:val="center"/>
      </w:pPr>
    </w:p>
    <w:p w:rsidR="007B3CB4" w:rsidRPr="001552A4" w:rsidRDefault="007B3CB4" w:rsidP="007B3CB4">
      <w:pPr>
        <w:jc w:val="center"/>
        <w:rPr>
          <w:b/>
          <w:sz w:val="28"/>
          <w:szCs w:val="28"/>
        </w:rPr>
      </w:pPr>
      <w:r w:rsidRPr="001552A4">
        <w:rPr>
          <w:b/>
          <w:sz w:val="28"/>
          <w:szCs w:val="28"/>
        </w:rPr>
        <w:t xml:space="preserve">Государственное профессиональное образовательное учреждение </w:t>
      </w:r>
    </w:p>
    <w:p w:rsidR="007B3CB4" w:rsidRPr="001552A4" w:rsidRDefault="007B3CB4" w:rsidP="007B3CB4">
      <w:pPr>
        <w:jc w:val="center"/>
        <w:rPr>
          <w:b/>
          <w:sz w:val="28"/>
          <w:szCs w:val="28"/>
        </w:rPr>
      </w:pPr>
      <w:r w:rsidRPr="001552A4">
        <w:rPr>
          <w:b/>
          <w:sz w:val="28"/>
          <w:szCs w:val="28"/>
        </w:rPr>
        <w:t xml:space="preserve">Ярославской области </w:t>
      </w:r>
    </w:p>
    <w:p w:rsidR="007B3CB4" w:rsidRPr="001552A4" w:rsidRDefault="007B3CB4" w:rsidP="007B3CB4">
      <w:pPr>
        <w:jc w:val="center"/>
        <w:rPr>
          <w:b/>
          <w:sz w:val="28"/>
          <w:szCs w:val="28"/>
        </w:rPr>
      </w:pPr>
      <w:r w:rsidRPr="001552A4">
        <w:rPr>
          <w:b/>
          <w:sz w:val="28"/>
          <w:szCs w:val="28"/>
        </w:rPr>
        <w:t>Борисоглебский политехнический колледж</w:t>
      </w:r>
    </w:p>
    <w:p w:rsidR="007B3CB4" w:rsidRPr="001552A4" w:rsidRDefault="007B3CB4" w:rsidP="007B3CB4">
      <w:pPr>
        <w:jc w:val="center"/>
        <w:rPr>
          <w:b/>
          <w:sz w:val="28"/>
          <w:szCs w:val="28"/>
        </w:rPr>
      </w:pPr>
    </w:p>
    <w:p w:rsidR="007B3CB4" w:rsidRPr="001552A4" w:rsidRDefault="007B3CB4" w:rsidP="007B3CB4">
      <w:pPr>
        <w:jc w:val="right"/>
        <w:rPr>
          <w:sz w:val="28"/>
          <w:szCs w:val="28"/>
        </w:rPr>
      </w:pPr>
    </w:p>
    <w:p w:rsidR="007B3CB4" w:rsidRPr="001552A4" w:rsidRDefault="007B3CB4" w:rsidP="007B3CB4">
      <w:pPr>
        <w:jc w:val="both"/>
        <w:rPr>
          <w:sz w:val="28"/>
          <w:szCs w:val="28"/>
        </w:rPr>
      </w:pPr>
      <w:r w:rsidRPr="001552A4">
        <w:rPr>
          <w:sz w:val="28"/>
          <w:szCs w:val="28"/>
        </w:rPr>
        <w:t xml:space="preserve">                                  </w:t>
      </w:r>
    </w:p>
    <w:p w:rsidR="007B3CB4" w:rsidRPr="001552A4" w:rsidRDefault="007B3CB4" w:rsidP="007B3CB4">
      <w:pPr>
        <w:jc w:val="right"/>
        <w:rPr>
          <w:rFonts w:ascii="Calibri" w:eastAsia="Calibri" w:hAnsi="Calibri"/>
        </w:rPr>
      </w:pPr>
    </w:p>
    <w:p w:rsidR="007B3CB4" w:rsidRPr="001552A4" w:rsidRDefault="007B3CB4" w:rsidP="007B3CB4">
      <w:pPr>
        <w:jc w:val="right"/>
        <w:rPr>
          <w:sz w:val="28"/>
          <w:szCs w:val="28"/>
        </w:rPr>
      </w:pPr>
    </w:p>
    <w:p w:rsidR="007B3CB4" w:rsidRPr="001552A4" w:rsidRDefault="007B3CB4" w:rsidP="007B3CB4">
      <w:pPr>
        <w:jc w:val="right"/>
        <w:rPr>
          <w:sz w:val="28"/>
          <w:szCs w:val="28"/>
        </w:rPr>
      </w:pPr>
    </w:p>
    <w:p w:rsidR="007B3CB4" w:rsidRPr="001552A4" w:rsidRDefault="007B3CB4" w:rsidP="007B3CB4">
      <w:pPr>
        <w:jc w:val="both"/>
        <w:rPr>
          <w:sz w:val="28"/>
          <w:szCs w:val="28"/>
        </w:rPr>
      </w:pPr>
    </w:p>
    <w:p w:rsidR="007B3CB4" w:rsidRPr="001552A4" w:rsidRDefault="007B3CB4" w:rsidP="007B3CB4">
      <w:pPr>
        <w:jc w:val="both"/>
        <w:rPr>
          <w:sz w:val="28"/>
          <w:szCs w:val="28"/>
        </w:rPr>
      </w:pPr>
    </w:p>
    <w:p w:rsidR="007B3CB4" w:rsidRPr="001552A4" w:rsidRDefault="007B3CB4" w:rsidP="007B3CB4">
      <w:pPr>
        <w:jc w:val="both"/>
        <w:rPr>
          <w:sz w:val="28"/>
          <w:szCs w:val="28"/>
        </w:rPr>
      </w:pPr>
    </w:p>
    <w:p w:rsidR="007B3CB4" w:rsidRPr="001552A4" w:rsidRDefault="007B3CB4" w:rsidP="007B3CB4">
      <w:pPr>
        <w:jc w:val="both"/>
        <w:rPr>
          <w:sz w:val="28"/>
          <w:szCs w:val="28"/>
        </w:rPr>
      </w:pPr>
    </w:p>
    <w:p w:rsidR="007B3CB4" w:rsidRPr="001552A4" w:rsidRDefault="007B3CB4" w:rsidP="007B3CB4">
      <w:pPr>
        <w:jc w:val="both"/>
        <w:rPr>
          <w:sz w:val="28"/>
          <w:szCs w:val="28"/>
        </w:rPr>
      </w:pPr>
    </w:p>
    <w:p w:rsidR="007B3CB4" w:rsidRPr="001552A4" w:rsidRDefault="007B3CB4" w:rsidP="007B3CB4">
      <w:pPr>
        <w:jc w:val="center"/>
        <w:rPr>
          <w:b/>
          <w:sz w:val="40"/>
          <w:szCs w:val="40"/>
        </w:rPr>
      </w:pPr>
      <w:r w:rsidRPr="001552A4">
        <w:rPr>
          <w:b/>
          <w:sz w:val="40"/>
          <w:szCs w:val="40"/>
        </w:rPr>
        <w:t xml:space="preserve">Рабочая программа по дисциплине </w:t>
      </w:r>
    </w:p>
    <w:p w:rsidR="007B3CB4" w:rsidRPr="001552A4" w:rsidRDefault="007B3CB4" w:rsidP="007B3CB4">
      <w:pPr>
        <w:jc w:val="center"/>
        <w:rPr>
          <w:b/>
          <w:sz w:val="40"/>
          <w:szCs w:val="40"/>
        </w:rPr>
      </w:pPr>
    </w:p>
    <w:p w:rsidR="007B3CB4" w:rsidRPr="001552A4" w:rsidRDefault="007B3CB4" w:rsidP="007B3CB4">
      <w:pPr>
        <w:jc w:val="center"/>
        <w:rPr>
          <w:b/>
          <w:i/>
          <w:sz w:val="40"/>
          <w:szCs w:val="40"/>
        </w:rPr>
      </w:pPr>
      <w:r w:rsidRPr="001552A4">
        <w:rPr>
          <w:b/>
          <w:i/>
          <w:sz w:val="40"/>
          <w:szCs w:val="40"/>
        </w:rPr>
        <w:t>Физическая культура</w:t>
      </w:r>
    </w:p>
    <w:p w:rsidR="007B3CB4" w:rsidRPr="001552A4" w:rsidRDefault="007B3CB4" w:rsidP="007B3CB4">
      <w:pPr>
        <w:jc w:val="center"/>
        <w:rPr>
          <w:b/>
          <w:i/>
          <w:sz w:val="40"/>
          <w:szCs w:val="40"/>
        </w:rPr>
      </w:pPr>
    </w:p>
    <w:p w:rsidR="007B3CB4" w:rsidRPr="001552A4" w:rsidRDefault="007B3CB4" w:rsidP="007B3CB4">
      <w:pPr>
        <w:jc w:val="center"/>
        <w:rPr>
          <w:sz w:val="40"/>
          <w:szCs w:val="40"/>
        </w:rPr>
      </w:pPr>
    </w:p>
    <w:p w:rsidR="007B3CB4" w:rsidRPr="001552A4" w:rsidRDefault="007B3CB4" w:rsidP="007B3CB4">
      <w:pPr>
        <w:jc w:val="center"/>
        <w:rPr>
          <w:sz w:val="40"/>
          <w:szCs w:val="40"/>
        </w:rPr>
      </w:pPr>
    </w:p>
    <w:p w:rsidR="007B3CB4" w:rsidRPr="001552A4" w:rsidRDefault="007B3CB4" w:rsidP="007B3CB4">
      <w:pPr>
        <w:jc w:val="center"/>
        <w:rPr>
          <w:sz w:val="40"/>
          <w:szCs w:val="40"/>
        </w:rPr>
      </w:pPr>
    </w:p>
    <w:p w:rsidR="007B3CB4" w:rsidRPr="001552A4" w:rsidRDefault="007B3CB4" w:rsidP="007B3CB4">
      <w:pPr>
        <w:jc w:val="center"/>
        <w:rPr>
          <w:sz w:val="40"/>
          <w:szCs w:val="40"/>
        </w:rPr>
      </w:pPr>
    </w:p>
    <w:p w:rsidR="007B3CB4" w:rsidRPr="001552A4" w:rsidRDefault="007B3CB4" w:rsidP="007B3CB4">
      <w:pPr>
        <w:jc w:val="center"/>
        <w:rPr>
          <w:sz w:val="40"/>
          <w:szCs w:val="40"/>
        </w:rPr>
      </w:pPr>
    </w:p>
    <w:p w:rsidR="007B3CB4" w:rsidRPr="001552A4" w:rsidRDefault="007B3CB4" w:rsidP="007B3CB4">
      <w:pPr>
        <w:jc w:val="center"/>
        <w:rPr>
          <w:sz w:val="40"/>
          <w:szCs w:val="40"/>
        </w:rPr>
      </w:pPr>
    </w:p>
    <w:p w:rsidR="007B3CB4" w:rsidRPr="001552A4" w:rsidRDefault="007B3CB4" w:rsidP="007B3CB4">
      <w:pPr>
        <w:jc w:val="center"/>
        <w:rPr>
          <w:sz w:val="40"/>
          <w:szCs w:val="40"/>
        </w:rPr>
      </w:pPr>
    </w:p>
    <w:p w:rsidR="007B3CB4" w:rsidRPr="001552A4" w:rsidRDefault="007B3CB4" w:rsidP="007B3CB4">
      <w:pPr>
        <w:jc w:val="both"/>
        <w:rPr>
          <w:sz w:val="40"/>
          <w:szCs w:val="40"/>
        </w:rPr>
      </w:pPr>
    </w:p>
    <w:p w:rsidR="007B3CB4" w:rsidRPr="001552A4" w:rsidRDefault="007B3CB4" w:rsidP="007B3CB4">
      <w:pPr>
        <w:jc w:val="both"/>
        <w:rPr>
          <w:sz w:val="40"/>
          <w:szCs w:val="40"/>
        </w:rPr>
      </w:pPr>
    </w:p>
    <w:p w:rsidR="007B3CB4" w:rsidRPr="001552A4" w:rsidRDefault="007B3CB4" w:rsidP="007B3CB4">
      <w:pPr>
        <w:jc w:val="both"/>
        <w:rPr>
          <w:sz w:val="40"/>
          <w:szCs w:val="40"/>
        </w:rPr>
      </w:pPr>
    </w:p>
    <w:p w:rsidR="007B3CB4" w:rsidRPr="001552A4" w:rsidRDefault="007B3CB4" w:rsidP="007B3CB4">
      <w:pPr>
        <w:jc w:val="both"/>
        <w:rPr>
          <w:sz w:val="40"/>
          <w:szCs w:val="40"/>
        </w:rPr>
      </w:pPr>
    </w:p>
    <w:p w:rsidR="007B3CB4" w:rsidRPr="001552A4" w:rsidRDefault="007B3CB4" w:rsidP="007B3CB4">
      <w:pPr>
        <w:jc w:val="both"/>
        <w:rPr>
          <w:sz w:val="40"/>
          <w:szCs w:val="40"/>
        </w:rPr>
      </w:pPr>
    </w:p>
    <w:p w:rsidR="007B3CB4" w:rsidRPr="001552A4" w:rsidRDefault="007B3CB4" w:rsidP="007B3CB4">
      <w:pPr>
        <w:jc w:val="both"/>
        <w:rPr>
          <w:sz w:val="40"/>
          <w:szCs w:val="40"/>
        </w:rPr>
      </w:pPr>
    </w:p>
    <w:p w:rsidR="007B3CB4" w:rsidRPr="001552A4" w:rsidRDefault="007B3CB4" w:rsidP="007B3CB4">
      <w:pPr>
        <w:jc w:val="both"/>
        <w:rPr>
          <w:sz w:val="40"/>
          <w:szCs w:val="40"/>
        </w:rPr>
      </w:pPr>
    </w:p>
    <w:p w:rsidR="007B3CB4" w:rsidRPr="001552A4" w:rsidRDefault="007B3CB4" w:rsidP="007B3CB4">
      <w:pPr>
        <w:jc w:val="both"/>
        <w:rPr>
          <w:sz w:val="40"/>
          <w:szCs w:val="40"/>
        </w:rPr>
      </w:pPr>
    </w:p>
    <w:p w:rsidR="007B3CB4" w:rsidRPr="001552A4" w:rsidRDefault="007B3CB4" w:rsidP="007B3CB4">
      <w:pPr>
        <w:jc w:val="both"/>
        <w:rPr>
          <w:sz w:val="40"/>
          <w:szCs w:val="40"/>
        </w:rPr>
      </w:pPr>
    </w:p>
    <w:p w:rsidR="007B3CB4" w:rsidRPr="001552A4" w:rsidRDefault="007B3CB4" w:rsidP="007B3CB4">
      <w:pPr>
        <w:jc w:val="both"/>
        <w:rPr>
          <w:sz w:val="40"/>
          <w:szCs w:val="40"/>
        </w:rPr>
      </w:pPr>
    </w:p>
    <w:p w:rsidR="007B3CB4" w:rsidRPr="001552A4" w:rsidRDefault="007B3CB4" w:rsidP="007B3CB4">
      <w:pPr>
        <w:jc w:val="center"/>
        <w:rPr>
          <w:b/>
          <w:sz w:val="28"/>
          <w:szCs w:val="28"/>
        </w:rPr>
      </w:pPr>
      <w:r w:rsidRPr="001552A4">
        <w:rPr>
          <w:b/>
          <w:sz w:val="28"/>
          <w:szCs w:val="28"/>
        </w:rPr>
        <w:t xml:space="preserve">  2024 </w:t>
      </w:r>
    </w:p>
    <w:p w:rsidR="007B3CB4" w:rsidRPr="001552A4" w:rsidRDefault="007B3CB4" w:rsidP="007B3CB4">
      <w:pPr>
        <w:jc w:val="center"/>
        <w:rPr>
          <w:b/>
          <w:sz w:val="28"/>
          <w:szCs w:val="28"/>
        </w:rPr>
      </w:pPr>
    </w:p>
    <w:p w:rsidR="007B3CB4" w:rsidRPr="001552A4" w:rsidRDefault="007B3CB4" w:rsidP="007B3CB4">
      <w:pPr>
        <w:jc w:val="center"/>
        <w:rPr>
          <w:b/>
          <w:sz w:val="28"/>
          <w:szCs w:val="28"/>
        </w:rPr>
      </w:pPr>
    </w:p>
    <w:p w:rsidR="007B3CB4" w:rsidRPr="001552A4" w:rsidRDefault="007B3CB4" w:rsidP="007B3CB4">
      <w:pPr>
        <w:spacing w:line="276" w:lineRule="auto"/>
        <w:jc w:val="center"/>
        <w:rPr>
          <w:b/>
          <w:sz w:val="28"/>
        </w:rPr>
      </w:pPr>
      <w:r w:rsidRPr="001552A4">
        <w:rPr>
          <w:b/>
          <w:sz w:val="28"/>
        </w:rPr>
        <w:t>СОДЕРЖАНИЕ</w:t>
      </w:r>
    </w:p>
    <w:p w:rsidR="007B3CB4" w:rsidRPr="001552A4" w:rsidRDefault="007B3CB4" w:rsidP="007B3CB4">
      <w:pPr>
        <w:spacing w:line="276" w:lineRule="auto"/>
        <w:rPr>
          <w:b/>
          <w:sz w:val="28"/>
        </w:rPr>
      </w:pPr>
    </w:p>
    <w:p w:rsidR="007B3CB4" w:rsidRPr="001552A4" w:rsidRDefault="007B3CB4" w:rsidP="007B3CB4">
      <w:pPr>
        <w:pStyle w:val="affa"/>
        <w:tabs>
          <w:tab w:val="left" w:pos="284"/>
        </w:tabs>
        <w:ind w:right="-1"/>
        <w:rPr>
          <w:color w:val="auto"/>
        </w:rPr>
      </w:pPr>
    </w:p>
    <w:p w:rsidR="007B3CB4" w:rsidRPr="001552A4" w:rsidRDefault="007B3CB4" w:rsidP="007B3CB4">
      <w:pPr>
        <w:pStyle w:val="11"/>
        <w:tabs>
          <w:tab w:val="right" w:leader="dot" w:pos="9355"/>
        </w:tabs>
        <w:rPr>
          <w:sz w:val="28"/>
        </w:rPr>
      </w:pPr>
      <w:r w:rsidRPr="001552A4">
        <w:rPr>
          <w:rFonts w:eastAsiaTheme="minorHAnsi"/>
          <w:sz w:val="28"/>
        </w:rPr>
        <w:fldChar w:fldCharType="begin"/>
      </w:r>
      <w:r w:rsidRPr="001552A4">
        <w:rPr>
          <w:sz w:val="28"/>
        </w:rPr>
        <w:instrText>TOC \h \z \u \o "1-3"</w:instrText>
      </w:r>
      <w:r w:rsidRPr="001552A4">
        <w:rPr>
          <w:rFonts w:eastAsiaTheme="minorHAnsi"/>
          <w:sz w:val="28"/>
        </w:rPr>
        <w:fldChar w:fldCharType="separate"/>
      </w:r>
      <w:hyperlink r:id="rId183" w:anchor="__RefHeading___1" w:history="1">
        <w:r w:rsidRPr="001552A4">
          <w:rPr>
            <w:rStyle w:val="ad"/>
            <w:color w:val="auto"/>
            <w:sz w:val="28"/>
          </w:rPr>
          <w:t>1.    Общая характеристика  рабочей программы общеобразовательной дисциплины «Физическая культура»</w:t>
        </w:r>
      </w:hyperlink>
      <w:r w:rsidRPr="001552A4">
        <w:rPr>
          <w:sz w:val="28"/>
        </w:rPr>
        <w:t xml:space="preserve"> </w:t>
      </w:r>
    </w:p>
    <w:p w:rsidR="007B3CB4" w:rsidRPr="001552A4" w:rsidRDefault="000C7779" w:rsidP="007B3CB4">
      <w:pPr>
        <w:pStyle w:val="11"/>
        <w:tabs>
          <w:tab w:val="right" w:leader="dot" w:pos="9355"/>
        </w:tabs>
        <w:rPr>
          <w:sz w:val="28"/>
        </w:rPr>
      </w:pPr>
      <w:hyperlink r:id="rId184" w:anchor="__RefHeading___2" w:history="1">
        <w:r w:rsidR="007B3CB4" w:rsidRPr="001552A4">
          <w:rPr>
            <w:rStyle w:val="ad"/>
            <w:color w:val="auto"/>
            <w:sz w:val="28"/>
          </w:rPr>
          <w:t>2. Структура и содержание общеобразовательной дисциплины</w:t>
        </w:r>
      </w:hyperlink>
    </w:p>
    <w:p w:rsidR="007B3CB4" w:rsidRPr="001552A4" w:rsidRDefault="000C7779" w:rsidP="007B3CB4">
      <w:pPr>
        <w:pStyle w:val="11"/>
        <w:tabs>
          <w:tab w:val="right" w:leader="dot" w:pos="9355"/>
        </w:tabs>
        <w:rPr>
          <w:rStyle w:val="ad"/>
          <w:color w:val="auto"/>
          <w:sz w:val="28"/>
        </w:rPr>
      </w:pPr>
      <w:hyperlink r:id="rId185" w:anchor="__RefHeading___3" w:history="1">
        <w:r w:rsidR="007B3CB4" w:rsidRPr="001552A4">
          <w:rPr>
            <w:rStyle w:val="ad"/>
            <w:color w:val="auto"/>
            <w:sz w:val="28"/>
          </w:rPr>
          <w:t>3. Условия реализации программы общеобразовательной дисциплины</w:t>
        </w:r>
      </w:hyperlink>
    </w:p>
    <w:p w:rsidR="007B3CB4" w:rsidRPr="001552A4" w:rsidRDefault="000C7779" w:rsidP="007B3CB4">
      <w:pPr>
        <w:pStyle w:val="11"/>
        <w:tabs>
          <w:tab w:val="right" w:leader="dot" w:pos="9355"/>
        </w:tabs>
        <w:rPr>
          <w:sz w:val="28"/>
        </w:rPr>
      </w:pPr>
      <w:hyperlink r:id="rId186" w:anchor="__RefHeading___4" w:history="1">
        <w:r w:rsidR="007B3CB4" w:rsidRPr="001552A4">
          <w:rPr>
            <w:rStyle w:val="ad"/>
            <w:color w:val="auto"/>
            <w:sz w:val="28"/>
          </w:rPr>
          <w:t>4.    Контроль и оценка результатов освоения общеобразовательной дисциплины</w:t>
        </w:r>
      </w:hyperlink>
    </w:p>
    <w:p w:rsidR="007B3CB4" w:rsidRPr="001552A4" w:rsidRDefault="007B3CB4" w:rsidP="007B3CB4">
      <w:pPr>
        <w:rPr>
          <w:sz w:val="28"/>
          <w:szCs w:val="24"/>
        </w:rPr>
      </w:pPr>
      <w:r w:rsidRPr="001552A4">
        <w:rPr>
          <w:sz w:val="28"/>
          <w:szCs w:val="24"/>
        </w:rPr>
        <w:fldChar w:fldCharType="end"/>
      </w:r>
    </w:p>
    <w:p w:rsidR="007B3CB4" w:rsidRPr="001552A4" w:rsidRDefault="007B3CB4" w:rsidP="007B3CB4">
      <w:pPr>
        <w:spacing w:line="276" w:lineRule="auto"/>
        <w:rPr>
          <w:b/>
          <w:sz w:val="36"/>
          <w:szCs w:val="24"/>
        </w:rPr>
      </w:pPr>
    </w:p>
    <w:p w:rsidR="007B3CB4" w:rsidRPr="001552A4" w:rsidRDefault="007B3CB4" w:rsidP="007B3CB4">
      <w:pPr>
        <w:spacing w:line="276" w:lineRule="auto"/>
        <w:rPr>
          <w:b/>
          <w:sz w:val="36"/>
          <w:szCs w:val="24"/>
        </w:rPr>
      </w:pPr>
    </w:p>
    <w:p w:rsidR="007B3CB4" w:rsidRPr="001552A4" w:rsidRDefault="007B3CB4" w:rsidP="007B3CB4">
      <w:pPr>
        <w:pStyle w:val="1"/>
        <w:spacing w:line="276" w:lineRule="auto"/>
        <w:rPr>
          <w:b w:val="0"/>
          <w:color w:val="auto"/>
          <w:sz w:val="36"/>
          <w:szCs w:val="24"/>
        </w:rPr>
      </w:pPr>
      <w:r w:rsidRPr="001552A4">
        <w:rPr>
          <w:b w:val="0"/>
          <w:i/>
          <w:color w:val="auto"/>
          <w:sz w:val="36"/>
          <w:szCs w:val="24"/>
          <w:u w:val="single"/>
        </w:rPr>
        <w:br w:type="page"/>
      </w:r>
    </w:p>
    <w:p w:rsidR="007B3CB4" w:rsidRPr="001552A4" w:rsidRDefault="007B3CB4" w:rsidP="005F246F">
      <w:pPr>
        <w:pStyle w:val="1"/>
        <w:widowControl/>
        <w:numPr>
          <w:ilvl w:val="0"/>
          <w:numId w:val="84"/>
        </w:numPr>
        <w:autoSpaceDE/>
        <w:autoSpaceDN/>
        <w:spacing w:before="0"/>
        <w:jc w:val="center"/>
        <w:rPr>
          <w:color w:val="auto"/>
        </w:rPr>
      </w:pPr>
      <w:bookmarkStart w:id="37" w:name="__RefHeading___1"/>
      <w:bookmarkEnd w:id="37"/>
      <w:r w:rsidRPr="001552A4">
        <w:rPr>
          <w:color w:val="auto"/>
        </w:rPr>
        <w:t>Общая характеристика  рабочей программы общеобразовательной дисциплины «Физическая культура»</w:t>
      </w:r>
    </w:p>
    <w:p w:rsidR="007B3CB4" w:rsidRPr="001552A4" w:rsidRDefault="007B3CB4" w:rsidP="007B3CB4"/>
    <w:p w:rsidR="007B3CB4" w:rsidRPr="001552A4" w:rsidRDefault="007B3CB4" w:rsidP="007B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rPr>
      </w:pPr>
      <w:r w:rsidRPr="001552A4">
        <w:rPr>
          <w:b/>
          <w:sz w:val="28"/>
        </w:rPr>
        <w:t xml:space="preserve">1.1. Место дисциплины в структуре образовательной программы СПО: </w:t>
      </w:r>
    </w:p>
    <w:p w:rsidR="007B3CB4" w:rsidRPr="001552A4" w:rsidRDefault="007B3CB4" w:rsidP="007B3CB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rPr>
      </w:pPr>
    </w:p>
    <w:p w:rsidR="007B3CB4" w:rsidRPr="001552A4" w:rsidRDefault="007B3CB4" w:rsidP="007B3CB4">
      <w:pPr>
        <w:rPr>
          <w:b/>
          <w:sz w:val="28"/>
        </w:rPr>
      </w:pPr>
      <w:r w:rsidRPr="001552A4">
        <w:rPr>
          <w:sz w:val="28"/>
        </w:rPr>
        <w:t xml:space="preserve">    Общеобразовательная дисциплина «</w:t>
      </w:r>
      <w:r w:rsidRPr="001552A4">
        <w:rPr>
          <w:sz w:val="28"/>
          <w:u w:val="single"/>
        </w:rPr>
        <w:t>Физическая культура</w:t>
      </w:r>
      <w:r w:rsidRPr="001552A4">
        <w:rPr>
          <w:sz w:val="28"/>
        </w:rPr>
        <w:t xml:space="preserve">» является обязательной частью общеобразовательного цикла образовательной программы в соответствии с ФГОС СПО по специальности </w:t>
      </w:r>
      <w:r w:rsidRPr="001552A4">
        <w:rPr>
          <w:b/>
          <w:sz w:val="28"/>
        </w:rPr>
        <w:t xml:space="preserve">35.02.16 Эксплуатация и ремонт сельскохозяйственной техники и оборудования  </w:t>
      </w:r>
    </w:p>
    <w:p w:rsidR="007B3CB4" w:rsidRPr="001552A4" w:rsidRDefault="007B3CB4" w:rsidP="007B3CB4">
      <w:pPr>
        <w:spacing w:line="276" w:lineRule="auto"/>
        <w:ind w:firstLine="709"/>
        <w:jc w:val="center"/>
        <w:rPr>
          <w:b/>
          <w:sz w:val="28"/>
        </w:rPr>
      </w:pPr>
      <w:r w:rsidRPr="001552A4">
        <w:rPr>
          <w:i/>
          <w:sz w:val="32"/>
          <w:vertAlign w:val="superscript"/>
        </w:rPr>
        <w:t xml:space="preserve">                                                                           </w:t>
      </w:r>
    </w:p>
    <w:p w:rsidR="007B3CB4" w:rsidRPr="001552A4" w:rsidRDefault="007B3CB4" w:rsidP="007B3CB4">
      <w:pPr>
        <w:spacing w:line="276" w:lineRule="auto"/>
        <w:rPr>
          <w:b/>
          <w:sz w:val="28"/>
        </w:rPr>
      </w:pPr>
      <w:r w:rsidRPr="001552A4">
        <w:rPr>
          <w:b/>
          <w:sz w:val="28"/>
        </w:rPr>
        <w:t>1.2. Цели и планируемые результаты освоения дисциплины:</w:t>
      </w:r>
    </w:p>
    <w:p w:rsidR="007B3CB4" w:rsidRPr="001552A4" w:rsidRDefault="007B3CB4" w:rsidP="007B3CB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8"/>
        </w:rPr>
      </w:pPr>
    </w:p>
    <w:p w:rsidR="007B3CB4" w:rsidRPr="001552A4" w:rsidRDefault="007B3CB4" w:rsidP="007B3CB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8"/>
        </w:rPr>
      </w:pPr>
      <w:r w:rsidRPr="001552A4">
        <w:rPr>
          <w:b/>
          <w:sz w:val="28"/>
        </w:rPr>
        <w:t>1.2.1. Цели дисциплины</w:t>
      </w:r>
    </w:p>
    <w:p w:rsidR="007B3CB4" w:rsidRPr="001552A4" w:rsidRDefault="007B3CB4" w:rsidP="007B3CB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rPr>
      </w:pPr>
      <w:r w:rsidRPr="001552A4">
        <w:rPr>
          <w:sz w:val="28"/>
        </w:rPr>
        <w:t>Содержание программы общеобразовательной дисциплины «Физическая культура» направлено на достижение следующих целей: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развитие у обучающихся двигательных навыков, совершенствование всех видов физкультурной и спортивной деятельности,  гармоничное физическое развитие, формирование культуры здорового и безопасного образа жизни будущего квалифицированного специалиста.</w:t>
      </w:r>
    </w:p>
    <w:p w:rsidR="007B3CB4" w:rsidRPr="001552A4" w:rsidRDefault="007B3CB4" w:rsidP="007B3CB4">
      <w:pPr>
        <w:spacing w:line="276" w:lineRule="auto"/>
        <w:ind w:firstLine="709"/>
        <w:jc w:val="both"/>
        <w:rPr>
          <w:sz w:val="28"/>
        </w:rPr>
      </w:pPr>
    </w:p>
    <w:p w:rsidR="007B3CB4" w:rsidRPr="001552A4" w:rsidRDefault="007B3CB4" w:rsidP="007B3CB4">
      <w:pPr>
        <w:spacing w:line="276" w:lineRule="auto"/>
        <w:jc w:val="both"/>
        <w:rPr>
          <w:b/>
          <w:sz w:val="28"/>
        </w:rPr>
      </w:pPr>
      <w:r w:rsidRPr="001552A4">
        <w:rPr>
          <w:b/>
          <w:sz w:val="28"/>
        </w:rPr>
        <w:t>1.2.2. Планируемые результаты освоения общеобразовательной дисциплины в соответствии с ФГОС СПО и на основе ФГОС СОО</w:t>
      </w:r>
    </w:p>
    <w:p w:rsidR="007B3CB4" w:rsidRPr="001552A4" w:rsidRDefault="007B3CB4" w:rsidP="007B3CB4">
      <w:pPr>
        <w:spacing w:line="276" w:lineRule="auto"/>
        <w:ind w:firstLine="709"/>
        <w:jc w:val="both"/>
        <w:rPr>
          <w:sz w:val="28"/>
        </w:rPr>
      </w:pPr>
      <w:bookmarkStart w:id="38" w:name="_Hlk113618735"/>
      <w:r w:rsidRPr="001552A4">
        <w:rPr>
          <w:sz w:val="28"/>
        </w:rPr>
        <w:t xml:space="preserve">Особое значение дисциплина имеет при формировании и развитии ОК и ПК </w:t>
      </w:r>
      <w:bookmarkEnd w:id="38"/>
    </w:p>
    <w:p w:rsidR="007B3CB4" w:rsidRPr="001552A4" w:rsidRDefault="007B3CB4" w:rsidP="007B3CB4">
      <w:pPr>
        <w:spacing w:line="276" w:lineRule="auto"/>
        <w:jc w:val="center"/>
        <w:rPr>
          <w:b/>
          <w:sz w:val="28"/>
        </w:rPr>
      </w:pPr>
    </w:p>
    <w:p w:rsidR="007B3CB4" w:rsidRPr="001552A4" w:rsidRDefault="007B3CB4" w:rsidP="007B3CB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rPr>
      </w:pPr>
    </w:p>
    <w:p w:rsidR="007B3CB4" w:rsidRPr="001552A4" w:rsidRDefault="007B3CB4" w:rsidP="007B3CB4">
      <w:pPr>
        <w:sectPr w:rsidR="007B3CB4" w:rsidRPr="001552A4">
          <w:pgSz w:w="11906" w:h="16838"/>
          <w:pgMar w:top="1134" w:right="850" w:bottom="284" w:left="1701" w:header="708" w:footer="708" w:gutter="0"/>
          <w:cols w:space="720"/>
        </w:sectPr>
      </w:pPr>
    </w:p>
    <w:tbl>
      <w:tblPr>
        <w:tblW w:w="14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28"/>
        <w:gridCol w:w="5101"/>
        <w:gridCol w:w="5101"/>
      </w:tblGrid>
      <w:tr w:rsidR="007B3CB4" w:rsidRPr="001552A4" w:rsidTr="00BC3CBA">
        <w:trPr>
          <w:trHeight w:val="270"/>
          <w:tblHeader/>
        </w:trPr>
        <w:tc>
          <w:tcPr>
            <w:tcW w:w="4531" w:type="dxa"/>
            <w:vMerge w:val="restart"/>
            <w:tcBorders>
              <w:top w:val="single" w:sz="4" w:space="0" w:color="000000"/>
              <w:left w:val="single" w:sz="4" w:space="0" w:color="000000"/>
              <w:bottom w:val="single" w:sz="4" w:space="0" w:color="000000"/>
              <w:right w:val="single" w:sz="4" w:space="0" w:color="000000"/>
            </w:tcBorders>
            <w:hideMark/>
          </w:tcPr>
          <w:p w:rsidR="007B3CB4" w:rsidRPr="001552A4" w:rsidRDefault="007B3CB4" w:rsidP="00BC3CBA">
            <w:pPr>
              <w:jc w:val="center"/>
              <w:rPr>
                <w:b/>
                <w:sz w:val="24"/>
              </w:rPr>
            </w:pPr>
            <w:r w:rsidRPr="001552A4">
              <w:rPr>
                <w:b/>
                <w:sz w:val="24"/>
              </w:rPr>
              <w:t>Код и наименование формируемых компетенций</w:t>
            </w:r>
          </w:p>
        </w:tc>
        <w:tc>
          <w:tcPr>
            <w:tcW w:w="10206" w:type="dxa"/>
            <w:gridSpan w:val="2"/>
            <w:tcBorders>
              <w:top w:val="single" w:sz="4" w:space="0" w:color="000000"/>
              <w:left w:val="single" w:sz="4" w:space="0" w:color="000000"/>
              <w:bottom w:val="single" w:sz="4" w:space="0" w:color="000000"/>
              <w:right w:val="single" w:sz="4" w:space="0" w:color="000000"/>
            </w:tcBorders>
            <w:hideMark/>
          </w:tcPr>
          <w:p w:rsidR="007B3CB4" w:rsidRPr="001552A4" w:rsidRDefault="007B3CB4" w:rsidP="00BC3CBA">
            <w:pPr>
              <w:jc w:val="center"/>
              <w:rPr>
                <w:b/>
                <w:sz w:val="24"/>
              </w:rPr>
            </w:pPr>
            <w:r w:rsidRPr="001552A4">
              <w:rPr>
                <w:b/>
                <w:sz w:val="24"/>
              </w:rPr>
              <w:t>Планируемые результаты</w:t>
            </w:r>
          </w:p>
        </w:tc>
      </w:tr>
      <w:tr w:rsidR="007B3CB4" w:rsidRPr="001552A4" w:rsidTr="00BC3CBA">
        <w:trPr>
          <w:trHeight w:val="270"/>
          <w:tblHeader/>
        </w:trPr>
        <w:tc>
          <w:tcPr>
            <w:tcW w:w="453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5103" w:type="dxa"/>
            <w:tcBorders>
              <w:top w:val="single" w:sz="4" w:space="0" w:color="000000"/>
              <w:left w:val="single" w:sz="4" w:space="0" w:color="000000"/>
              <w:bottom w:val="single" w:sz="4" w:space="0" w:color="000000"/>
              <w:right w:val="single" w:sz="4" w:space="0" w:color="000000"/>
            </w:tcBorders>
            <w:hideMark/>
          </w:tcPr>
          <w:p w:rsidR="007B3CB4" w:rsidRPr="001552A4" w:rsidRDefault="007B3CB4" w:rsidP="00BC3CBA">
            <w:pPr>
              <w:jc w:val="center"/>
              <w:rPr>
                <w:b/>
                <w:sz w:val="24"/>
              </w:rPr>
            </w:pPr>
            <w:r w:rsidRPr="001552A4">
              <w:rPr>
                <w:b/>
                <w:sz w:val="24"/>
              </w:rPr>
              <w:t>Общие</w:t>
            </w:r>
            <w:r w:rsidRPr="001552A4">
              <w:rPr>
                <w:b/>
                <w:sz w:val="24"/>
                <w:vertAlign w:val="superscript"/>
              </w:rPr>
              <w:footnoteReference w:id="2"/>
            </w:r>
          </w:p>
        </w:tc>
        <w:tc>
          <w:tcPr>
            <w:tcW w:w="5103" w:type="dxa"/>
            <w:tcBorders>
              <w:top w:val="single" w:sz="4" w:space="0" w:color="000000"/>
              <w:left w:val="single" w:sz="4" w:space="0" w:color="000000"/>
              <w:bottom w:val="single" w:sz="4" w:space="0" w:color="000000"/>
              <w:right w:val="single" w:sz="4" w:space="0" w:color="000000"/>
            </w:tcBorders>
            <w:hideMark/>
          </w:tcPr>
          <w:p w:rsidR="007B3CB4" w:rsidRPr="001552A4" w:rsidRDefault="007B3CB4" w:rsidP="00BC3CBA">
            <w:pPr>
              <w:spacing w:line="276" w:lineRule="auto"/>
              <w:jc w:val="center"/>
              <w:rPr>
                <w:b/>
                <w:sz w:val="24"/>
              </w:rPr>
            </w:pPr>
            <w:r w:rsidRPr="001552A4">
              <w:rPr>
                <w:b/>
                <w:sz w:val="24"/>
              </w:rPr>
              <w:t>Дисциплинарные</w:t>
            </w:r>
            <w:r w:rsidRPr="001552A4">
              <w:rPr>
                <w:b/>
                <w:sz w:val="24"/>
                <w:vertAlign w:val="superscript"/>
              </w:rPr>
              <w:footnoteReference w:id="3"/>
            </w:r>
          </w:p>
        </w:tc>
      </w:tr>
      <w:tr w:rsidR="007B3CB4" w:rsidRPr="001552A4" w:rsidTr="00BC3CBA">
        <w:tc>
          <w:tcPr>
            <w:tcW w:w="4531" w:type="dxa"/>
            <w:tcBorders>
              <w:top w:val="single" w:sz="4" w:space="0" w:color="000000"/>
              <w:left w:val="single" w:sz="4" w:space="0" w:color="000000"/>
              <w:bottom w:val="single" w:sz="4" w:space="0" w:color="000000"/>
              <w:right w:val="single" w:sz="4" w:space="0" w:color="000000"/>
            </w:tcBorders>
            <w:hideMark/>
          </w:tcPr>
          <w:p w:rsidR="007B3CB4" w:rsidRPr="001552A4" w:rsidRDefault="007B3CB4" w:rsidP="00BC3CBA">
            <w:pPr>
              <w:jc w:val="both"/>
              <w:rPr>
                <w:sz w:val="24"/>
              </w:rPr>
            </w:pPr>
            <w:r w:rsidRPr="001552A4">
              <w:rPr>
                <w:sz w:val="24"/>
              </w:rPr>
              <w:t xml:space="preserve">ОК 01. Выбирать способы решения задач профессиональной деятельности применительно к различным контекстам </w:t>
            </w:r>
          </w:p>
        </w:tc>
        <w:tc>
          <w:tcPr>
            <w:tcW w:w="5103" w:type="dxa"/>
            <w:tcBorders>
              <w:top w:val="single" w:sz="4" w:space="0" w:color="000000"/>
              <w:left w:val="single" w:sz="4" w:space="0" w:color="000000"/>
              <w:bottom w:val="single" w:sz="4" w:space="0" w:color="000000"/>
              <w:right w:val="single" w:sz="4" w:space="0" w:color="000000"/>
            </w:tcBorders>
            <w:hideMark/>
          </w:tcPr>
          <w:p w:rsidR="007B3CB4" w:rsidRPr="001552A4" w:rsidRDefault="007B3CB4" w:rsidP="00BC3CBA">
            <w:pPr>
              <w:jc w:val="both"/>
              <w:rPr>
                <w:sz w:val="24"/>
                <w:highlight w:val="white"/>
              </w:rPr>
            </w:pPr>
            <w:r w:rsidRPr="001552A4">
              <w:rPr>
                <w:sz w:val="24"/>
                <w:highlight w:val="white"/>
              </w:rPr>
              <w:t>В части трудового воспитания:</w:t>
            </w:r>
          </w:p>
          <w:p w:rsidR="007B3CB4" w:rsidRPr="001552A4" w:rsidRDefault="007B3CB4" w:rsidP="00BC3CBA">
            <w:pPr>
              <w:jc w:val="both"/>
              <w:rPr>
                <w:sz w:val="24"/>
              </w:rPr>
            </w:pPr>
            <w:r w:rsidRPr="001552A4">
              <w:rPr>
                <w:sz w:val="24"/>
                <w:highlight w:val="white"/>
              </w:rPr>
              <w:t>- готовность к труду, осознание ценности мастерства, трудолюбие;</w:t>
            </w:r>
            <w:r w:rsidRPr="001552A4">
              <w:rPr>
                <w:sz w:val="24"/>
              </w:rPr>
              <w:t xml:space="preserve"> </w:t>
            </w:r>
          </w:p>
          <w:p w:rsidR="007B3CB4" w:rsidRPr="001552A4" w:rsidRDefault="007B3CB4" w:rsidP="00BC3CBA">
            <w:pPr>
              <w:jc w:val="both"/>
              <w:rPr>
                <w:sz w:val="24"/>
              </w:rPr>
            </w:pPr>
            <w:r w:rsidRPr="001552A4">
              <w:rPr>
                <w:sz w:val="24"/>
                <w:highlight w:val="white"/>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1552A4">
              <w:rPr>
                <w:sz w:val="24"/>
              </w:rPr>
              <w:t xml:space="preserve"> </w:t>
            </w:r>
          </w:p>
          <w:p w:rsidR="007B3CB4" w:rsidRPr="001552A4" w:rsidRDefault="007B3CB4" w:rsidP="00BC3CBA">
            <w:pPr>
              <w:jc w:val="both"/>
              <w:rPr>
                <w:strike/>
                <w:sz w:val="24"/>
                <w:highlight w:val="white"/>
              </w:rPr>
            </w:pPr>
            <w:r w:rsidRPr="001552A4">
              <w:rPr>
                <w:sz w:val="24"/>
                <w:highlight w:val="white"/>
              </w:rPr>
              <w:t>- интерес к различным сферам профессиональной деятельности,</w:t>
            </w:r>
          </w:p>
          <w:p w:rsidR="007B3CB4" w:rsidRPr="001552A4" w:rsidRDefault="007B3CB4" w:rsidP="00BC3CBA">
            <w:pPr>
              <w:jc w:val="both"/>
              <w:rPr>
                <w:sz w:val="24"/>
                <w:highlight w:val="white"/>
              </w:rPr>
            </w:pPr>
            <w:r w:rsidRPr="001552A4">
              <w:rPr>
                <w:sz w:val="24"/>
                <w:highlight w:val="white"/>
              </w:rPr>
              <w:t>Овладение универсальными учебными познавательными действиями:</w:t>
            </w:r>
          </w:p>
          <w:p w:rsidR="007B3CB4" w:rsidRPr="001552A4" w:rsidRDefault="007B3CB4" w:rsidP="00BC3CBA">
            <w:pPr>
              <w:jc w:val="both"/>
              <w:rPr>
                <w:sz w:val="24"/>
                <w:highlight w:val="white"/>
              </w:rPr>
            </w:pPr>
            <w:r w:rsidRPr="001552A4">
              <w:rPr>
                <w:sz w:val="24"/>
                <w:highlight w:val="white"/>
              </w:rPr>
              <w:t xml:space="preserve"> а) базовые логические действия:</w:t>
            </w:r>
          </w:p>
          <w:p w:rsidR="007B3CB4" w:rsidRPr="001552A4" w:rsidRDefault="007B3CB4" w:rsidP="00BC3CBA">
            <w:pPr>
              <w:jc w:val="both"/>
              <w:rPr>
                <w:sz w:val="24"/>
              </w:rPr>
            </w:pPr>
            <w:r w:rsidRPr="001552A4">
              <w:rPr>
                <w:sz w:val="24"/>
                <w:highlight w:val="white"/>
              </w:rPr>
              <w:t xml:space="preserve">- самостоятельно формулировать и актуализировать проблему, рассматривать ее всесторонне; </w:t>
            </w:r>
          </w:p>
          <w:p w:rsidR="007B3CB4" w:rsidRPr="001552A4" w:rsidRDefault="007B3CB4" w:rsidP="00BC3CBA">
            <w:pPr>
              <w:jc w:val="both"/>
              <w:rPr>
                <w:sz w:val="24"/>
              </w:rPr>
            </w:pPr>
            <w:r w:rsidRPr="001552A4">
              <w:rPr>
                <w:sz w:val="24"/>
              </w:rPr>
              <w:t xml:space="preserve">- устанавливать существенный признак или основания для сравнения, классификации и обобщения; </w:t>
            </w:r>
          </w:p>
          <w:p w:rsidR="007B3CB4" w:rsidRPr="001552A4" w:rsidRDefault="007B3CB4" w:rsidP="00BC3CBA">
            <w:pPr>
              <w:jc w:val="both"/>
              <w:rPr>
                <w:sz w:val="24"/>
              </w:rPr>
            </w:pPr>
            <w:r w:rsidRPr="001552A4">
              <w:rPr>
                <w:sz w:val="24"/>
              </w:rPr>
              <w:t>- определять цели деятельности, задавать параметры и критерии их достижения;</w:t>
            </w:r>
          </w:p>
          <w:p w:rsidR="007B3CB4" w:rsidRPr="001552A4" w:rsidRDefault="007B3CB4" w:rsidP="00BC3CBA">
            <w:pPr>
              <w:jc w:val="both"/>
              <w:rPr>
                <w:sz w:val="24"/>
              </w:rPr>
            </w:pPr>
            <w:r w:rsidRPr="001552A4">
              <w:rPr>
                <w:sz w:val="24"/>
              </w:rPr>
              <w:t xml:space="preserve">- выявлять закономерности и противоречия в рассматриваемых явлениях; </w:t>
            </w:r>
          </w:p>
          <w:p w:rsidR="007B3CB4" w:rsidRPr="001552A4" w:rsidRDefault="007B3CB4" w:rsidP="00BC3CBA">
            <w:pPr>
              <w:jc w:val="both"/>
              <w:rPr>
                <w:sz w:val="24"/>
              </w:rPr>
            </w:pPr>
            <w:r w:rsidRPr="001552A4">
              <w:rPr>
                <w:sz w:val="24"/>
              </w:rPr>
              <w:t xml:space="preserve">- вносить коррективы в деятельность, оценивать соответствие результатов целям, оценивать риски последствий деятельности; </w:t>
            </w:r>
          </w:p>
          <w:p w:rsidR="007B3CB4" w:rsidRPr="001552A4" w:rsidRDefault="007B3CB4" w:rsidP="00BC3CBA">
            <w:pPr>
              <w:jc w:val="both"/>
              <w:rPr>
                <w:sz w:val="24"/>
              </w:rPr>
            </w:pPr>
            <w:r w:rsidRPr="001552A4">
              <w:rPr>
                <w:sz w:val="24"/>
              </w:rPr>
              <w:t xml:space="preserve">- развивать креативное мышление при решении жизненных проблем </w:t>
            </w:r>
          </w:p>
          <w:p w:rsidR="007B3CB4" w:rsidRPr="001552A4" w:rsidRDefault="007B3CB4" w:rsidP="00BC3CBA">
            <w:pPr>
              <w:jc w:val="both"/>
              <w:rPr>
                <w:sz w:val="24"/>
                <w:highlight w:val="white"/>
              </w:rPr>
            </w:pPr>
            <w:r w:rsidRPr="001552A4">
              <w:rPr>
                <w:sz w:val="24"/>
                <w:highlight w:val="white"/>
              </w:rPr>
              <w:t>б) базовые исследовательские действия:</w:t>
            </w:r>
          </w:p>
          <w:p w:rsidR="007B3CB4" w:rsidRPr="001552A4" w:rsidRDefault="007B3CB4" w:rsidP="00BC3CBA">
            <w:pPr>
              <w:jc w:val="both"/>
              <w:rPr>
                <w:sz w:val="24"/>
              </w:rPr>
            </w:pPr>
            <w:r w:rsidRPr="001552A4">
              <w:rPr>
                <w:sz w:val="24"/>
              </w:rPr>
              <w:t xml:space="preserve">- владеть навыками учебно-исследовательской и проектной деятельности, навыками разрешения проблем; </w:t>
            </w:r>
          </w:p>
          <w:p w:rsidR="007B3CB4" w:rsidRPr="001552A4" w:rsidRDefault="007B3CB4" w:rsidP="00BC3CBA">
            <w:pPr>
              <w:jc w:val="both"/>
              <w:rPr>
                <w:sz w:val="24"/>
              </w:rPr>
            </w:pPr>
            <w:r w:rsidRPr="001552A4">
              <w:rPr>
                <w:sz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7B3CB4" w:rsidRPr="001552A4" w:rsidRDefault="007B3CB4" w:rsidP="00BC3CBA">
            <w:pPr>
              <w:jc w:val="both"/>
              <w:rPr>
                <w:sz w:val="24"/>
              </w:rPr>
            </w:pPr>
            <w:r w:rsidRPr="001552A4">
              <w:rPr>
                <w:sz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7B3CB4" w:rsidRPr="001552A4" w:rsidRDefault="007B3CB4" w:rsidP="00BC3CBA">
            <w:pPr>
              <w:jc w:val="both"/>
              <w:rPr>
                <w:sz w:val="24"/>
              </w:rPr>
            </w:pPr>
            <w:r w:rsidRPr="001552A4">
              <w:rPr>
                <w:sz w:val="24"/>
              </w:rPr>
              <w:t>- уметь переносить знания в познавательную и практическую области жизнедеятельности;</w:t>
            </w:r>
          </w:p>
          <w:p w:rsidR="007B3CB4" w:rsidRPr="001552A4" w:rsidRDefault="007B3CB4" w:rsidP="00BC3CBA">
            <w:pPr>
              <w:jc w:val="both"/>
              <w:rPr>
                <w:sz w:val="24"/>
              </w:rPr>
            </w:pPr>
            <w:r w:rsidRPr="001552A4">
              <w:rPr>
                <w:sz w:val="24"/>
              </w:rPr>
              <w:t xml:space="preserve">- уметь интегрировать знания из разных предметных областей; </w:t>
            </w:r>
          </w:p>
          <w:p w:rsidR="007B3CB4" w:rsidRPr="001552A4" w:rsidRDefault="007B3CB4" w:rsidP="00BC3CBA">
            <w:pPr>
              <w:jc w:val="both"/>
              <w:rPr>
                <w:sz w:val="24"/>
              </w:rPr>
            </w:pPr>
            <w:r w:rsidRPr="001552A4">
              <w:rPr>
                <w:sz w:val="24"/>
              </w:rPr>
              <w:t xml:space="preserve">- выдвигать новые идеи, предлагать оригинальные подходы и решения; </w:t>
            </w:r>
          </w:p>
          <w:p w:rsidR="007B3CB4" w:rsidRPr="001552A4" w:rsidRDefault="007B3CB4" w:rsidP="00BC3CBA">
            <w:pPr>
              <w:jc w:val="both"/>
              <w:rPr>
                <w:sz w:val="24"/>
              </w:rPr>
            </w:pPr>
            <w:r w:rsidRPr="001552A4">
              <w:rPr>
                <w:sz w:val="24"/>
              </w:rPr>
              <w:t xml:space="preserve">- способность их использования в познавательной и социальной практике </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highlight w:val="white"/>
              </w:rPr>
            </w:pPr>
            <w:r w:rsidRPr="001552A4">
              <w:rPr>
                <w:rStyle w:val="1f3"/>
                <w:sz w:val="24"/>
                <w:highlight w:val="white"/>
              </w:rPr>
              <w:t xml:space="preserve">ПРб 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p w:rsidR="007B3CB4" w:rsidRPr="001552A4" w:rsidRDefault="007B3CB4" w:rsidP="00BC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highlight w:val="white"/>
              </w:rPr>
            </w:pPr>
            <w:r w:rsidRPr="001552A4">
              <w:rPr>
                <w:rStyle w:val="1f3"/>
                <w:sz w:val="24"/>
                <w:highlight w:val="white"/>
              </w:rPr>
              <w:t xml:space="preserve">ПРб 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7B3CB4" w:rsidRPr="001552A4" w:rsidRDefault="007B3CB4" w:rsidP="00BC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highlight w:val="white"/>
              </w:rPr>
            </w:pPr>
            <w:r w:rsidRPr="001552A4">
              <w:rPr>
                <w:rStyle w:val="1f3"/>
                <w:sz w:val="24"/>
                <w:highlight w:val="white"/>
              </w:rPr>
              <w:t>ПРб 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r>
      <w:tr w:rsidR="007B3CB4" w:rsidRPr="001552A4" w:rsidTr="00BC3CBA">
        <w:tc>
          <w:tcPr>
            <w:tcW w:w="4531" w:type="dxa"/>
            <w:tcBorders>
              <w:top w:val="single" w:sz="4" w:space="0" w:color="000000"/>
              <w:left w:val="single" w:sz="4" w:space="0" w:color="000000"/>
              <w:bottom w:val="single" w:sz="4" w:space="0" w:color="000000"/>
              <w:right w:val="single" w:sz="4" w:space="0" w:color="000000"/>
            </w:tcBorders>
            <w:hideMark/>
          </w:tcPr>
          <w:p w:rsidR="007B3CB4" w:rsidRPr="001552A4" w:rsidRDefault="007B3CB4" w:rsidP="00BC3CBA">
            <w:pPr>
              <w:jc w:val="both"/>
              <w:rPr>
                <w:sz w:val="24"/>
              </w:rPr>
            </w:pPr>
            <w:r w:rsidRPr="001552A4">
              <w:rPr>
                <w:sz w:val="24"/>
              </w:rPr>
              <w:t>ОК 04. Эффективно взаимодействовать и работать в коллективе и команде</w:t>
            </w:r>
          </w:p>
        </w:tc>
        <w:tc>
          <w:tcPr>
            <w:tcW w:w="5103" w:type="dxa"/>
            <w:tcBorders>
              <w:top w:val="single" w:sz="4" w:space="0" w:color="000000"/>
              <w:left w:val="single" w:sz="4" w:space="0" w:color="000000"/>
              <w:bottom w:val="single" w:sz="4" w:space="0" w:color="000000"/>
              <w:right w:val="single" w:sz="4" w:space="0" w:color="000000"/>
            </w:tcBorders>
            <w:hideMark/>
          </w:tcPr>
          <w:p w:rsidR="007B3CB4" w:rsidRPr="001552A4" w:rsidRDefault="007B3CB4" w:rsidP="00BC3CBA">
            <w:pPr>
              <w:jc w:val="both"/>
              <w:rPr>
                <w:sz w:val="24"/>
                <w:highlight w:val="white"/>
              </w:rPr>
            </w:pPr>
            <w:r w:rsidRPr="001552A4">
              <w:rPr>
                <w:sz w:val="24"/>
                <w:highlight w:val="white"/>
              </w:rPr>
              <w:t>- готовность к саморазвитию, самостоятельности и самоопределению;</w:t>
            </w:r>
          </w:p>
          <w:p w:rsidR="007B3CB4" w:rsidRPr="001552A4" w:rsidRDefault="007B3CB4" w:rsidP="00BC3CBA">
            <w:pPr>
              <w:jc w:val="both"/>
              <w:rPr>
                <w:sz w:val="24"/>
              </w:rPr>
            </w:pPr>
            <w:r w:rsidRPr="001552A4">
              <w:rPr>
                <w:sz w:val="24"/>
              </w:rPr>
              <w:t>-овладение навыками учебно-исследовательской, проектной и социальной деятельности;</w:t>
            </w:r>
          </w:p>
          <w:p w:rsidR="007B3CB4" w:rsidRPr="001552A4" w:rsidRDefault="007B3CB4" w:rsidP="00BC3CBA">
            <w:pPr>
              <w:jc w:val="both"/>
              <w:rPr>
                <w:sz w:val="24"/>
              </w:rPr>
            </w:pPr>
            <w:r w:rsidRPr="001552A4">
              <w:rPr>
                <w:sz w:val="24"/>
              </w:rPr>
              <w:t>Овладение универсальными коммуникативными действиями:</w:t>
            </w:r>
          </w:p>
          <w:p w:rsidR="007B3CB4" w:rsidRPr="001552A4" w:rsidRDefault="007B3CB4" w:rsidP="00BC3CBA">
            <w:pPr>
              <w:jc w:val="both"/>
              <w:rPr>
                <w:sz w:val="24"/>
              </w:rPr>
            </w:pPr>
            <w:r w:rsidRPr="001552A4">
              <w:rPr>
                <w:sz w:val="24"/>
              </w:rPr>
              <w:t>б) совместная деятельность:</w:t>
            </w:r>
          </w:p>
          <w:p w:rsidR="007B3CB4" w:rsidRPr="001552A4" w:rsidRDefault="007B3CB4" w:rsidP="00BC3CBA">
            <w:pPr>
              <w:jc w:val="both"/>
              <w:rPr>
                <w:sz w:val="24"/>
              </w:rPr>
            </w:pPr>
            <w:r w:rsidRPr="001552A4">
              <w:rPr>
                <w:sz w:val="24"/>
              </w:rPr>
              <w:t>- понимать и использовать преимущества командной и индивидуальной работы;</w:t>
            </w:r>
          </w:p>
          <w:p w:rsidR="007B3CB4" w:rsidRPr="001552A4" w:rsidRDefault="007B3CB4" w:rsidP="00BC3CBA">
            <w:pPr>
              <w:jc w:val="both"/>
              <w:rPr>
                <w:sz w:val="24"/>
              </w:rPr>
            </w:pPr>
            <w:r w:rsidRPr="001552A4">
              <w:rPr>
                <w:sz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B3CB4" w:rsidRPr="001552A4" w:rsidRDefault="007B3CB4" w:rsidP="00BC3CBA">
            <w:pPr>
              <w:jc w:val="both"/>
              <w:rPr>
                <w:sz w:val="24"/>
              </w:rPr>
            </w:pPr>
            <w:r w:rsidRPr="001552A4">
              <w:rPr>
                <w:sz w:val="24"/>
              </w:rPr>
              <w:t>- координировать и выполнять работу в условиях реального, виртуального и комбинированного взаимодействия;</w:t>
            </w:r>
          </w:p>
          <w:p w:rsidR="007B3CB4" w:rsidRPr="001552A4" w:rsidRDefault="007B3CB4" w:rsidP="00BC3CBA">
            <w:pPr>
              <w:jc w:val="both"/>
              <w:rPr>
                <w:sz w:val="24"/>
              </w:rPr>
            </w:pPr>
            <w:r w:rsidRPr="001552A4">
              <w:rPr>
                <w:sz w:val="24"/>
              </w:rPr>
              <w:t>- осуществлять позитивное стратегическое поведение в различных ситуациях, проявлять творчество и воображение, быть инициативным</w:t>
            </w:r>
          </w:p>
          <w:p w:rsidR="007B3CB4" w:rsidRPr="001552A4" w:rsidRDefault="007B3CB4" w:rsidP="00BC3CBA">
            <w:pPr>
              <w:jc w:val="both"/>
              <w:rPr>
                <w:sz w:val="24"/>
              </w:rPr>
            </w:pPr>
            <w:r w:rsidRPr="001552A4">
              <w:rPr>
                <w:sz w:val="24"/>
              </w:rPr>
              <w:t>Овладение универсальными регулятивными действиями:</w:t>
            </w:r>
          </w:p>
          <w:p w:rsidR="007B3CB4" w:rsidRPr="001552A4" w:rsidRDefault="007B3CB4" w:rsidP="00BC3CBA">
            <w:pPr>
              <w:jc w:val="both"/>
              <w:rPr>
                <w:sz w:val="24"/>
              </w:rPr>
            </w:pPr>
            <w:r w:rsidRPr="001552A4">
              <w:rPr>
                <w:sz w:val="24"/>
              </w:rPr>
              <w:t>г) принятие себя и других людей:</w:t>
            </w:r>
          </w:p>
          <w:p w:rsidR="007B3CB4" w:rsidRPr="001552A4" w:rsidRDefault="007B3CB4" w:rsidP="00BC3CBA">
            <w:pPr>
              <w:jc w:val="both"/>
              <w:rPr>
                <w:sz w:val="24"/>
              </w:rPr>
            </w:pPr>
            <w:r w:rsidRPr="001552A4">
              <w:rPr>
                <w:sz w:val="24"/>
              </w:rPr>
              <w:t>- принимать мотивы и аргументы других людей при анализе результатов деятельности;</w:t>
            </w:r>
          </w:p>
          <w:p w:rsidR="007B3CB4" w:rsidRPr="001552A4" w:rsidRDefault="007B3CB4" w:rsidP="00BC3CBA">
            <w:pPr>
              <w:jc w:val="both"/>
              <w:rPr>
                <w:sz w:val="24"/>
              </w:rPr>
            </w:pPr>
            <w:r w:rsidRPr="001552A4">
              <w:rPr>
                <w:sz w:val="24"/>
              </w:rPr>
              <w:t>- признавать свое право и право других людей на ошибки;</w:t>
            </w:r>
          </w:p>
          <w:p w:rsidR="007B3CB4" w:rsidRPr="001552A4" w:rsidRDefault="007B3CB4" w:rsidP="00BC3CBA">
            <w:pPr>
              <w:jc w:val="both"/>
              <w:rPr>
                <w:sz w:val="24"/>
              </w:rPr>
            </w:pPr>
            <w:r w:rsidRPr="001552A4">
              <w:rPr>
                <w:sz w:val="24"/>
              </w:rPr>
              <w:t>- развивать способность понимать мир с позиции другого человека</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rPr>
            </w:pPr>
            <w:r w:rsidRPr="001552A4">
              <w:rPr>
                <w:rStyle w:val="1f3"/>
                <w:sz w:val="24"/>
              </w:rPr>
              <w:t xml:space="preserve">ПРб 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7B3CB4" w:rsidRPr="001552A4" w:rsidRDefault="007B3CB4" w:rsidP="00BC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rPr>
            </w:pPr>
            <w:r w:rsidRPr="001552A4">
              <w:rPr>
                <w:rStyle w:val="1f3"/>
                <w:sz w:val="24"/>
              </w:rPr>
              <w:t>ПРб 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r>
      <w:tr w:rsidR="007B3CB4" w:rsidRPr="001552A4" w:rsidTr="00BC3CBA">
        <w:tc>
          <w:tcPr>
            <w:tcW w:w="4531" w:type="dxa"/>
            <w:tcBorders>
              <w:top w:val="single" w:sz="4" w:space="0" w:color="000000"/>
              <w:left w:val="single" w:sz="4" w:space="0" w:color="000000"/>
              <w:bottom w:val="single" w:sz="4" w:space="0" w:color="000000"/>
              <w:right w:val="single" w:sz="4" w:space="0" w:color="000000"/>
            </w:tcBorders>
            <w:hideMark/>
          </w:tcPr>
          <w:p w:rsidR="007B3CB4" w:rsidRPr="001552A4" w:rsidRDefault="007B3CB4" w:rsidP="00BC3CBA">
            <w:pPr>
              <w:jc w:val="both"/>
              <w:rPr>
                <w:sz w:val="24"/>
              </w:rPr>
            </w:pPr>
            <w:r w:rsidRPr="001552A4">
              <w:rPr>
                <w:sz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103" w:type="dxa"/>
            <w:tcBorders>
              <w:top w:val="single" w:sz="4" w:space="0" w:color="000000"/>
              <w:left w:val="single" w:sz="4" w:space="0" w:color="000000"/>
              <w:bottom w:val="single" w:sz="4" w:space="0" w:color="000000"/>
              <w:right w:val="single" w:sz="4" w:space="0" w:color="000000"/>
            </w:tcBorders>
          </w:tcPr>
          <w:p w:rsidR="007B3CB4" w:rsidRPr="001552A4" w:rsidRDefault="007B3CB4" w:rsidP="00BC3CBA">
            <w:pPr>
              <w:jc w:val="both"/>
              <w:rPr>
                <w:sz w:val="24"/>
                <w:highlight w:val="white"/>
              </w:rPr>
            </w:pPr>
            <w:r w:rsidRPr="001552A4">
              <w:rPr>
                <w:sz w:val="24"/>
                <w:highlight w:val="white"/>
              </w:rPr>
              <w:t>готовность к саморазвитию, самостоятельности и самоопределению;</w:t>
            </w:r>
          </w:p>
          <w:p w:rsidR="007B3CB4" w:rsidRPr="001552A4" w:rsidRDefault="007B3CB4" w:rsidP="00BC3CBA">
            <w:pPr>
              <w:jc w:val="both"/>
              <w:rPr>
                <w:sz w:val="24"/>
                <w:highlight w:val="white"/>
              </w:rPr>
            </w:pPr>
            <w:r w:rsidRPr="001552A4">
              <w:rPr>
                <w:sz w:val="24"/>
                <w:highlight w:val="white"/>
              </w:rPr>
              <w:t>наличие мотивации к обучению и личностному развитию;</w:t>
            </w:r>
          </w:p>
          <w:p w:rsidR="007B3CB4" w:rsidRPr="001552A4" w:rsidRDefault="007B3CB4" w:rsidP="00BC3CBA">
            <w:pPr>
              <w:jc w:val="both"/>
              <w:rPr>
                <w:sz w:val="24"/>
                <w:highlight w:val="white"/>
              </w:rPr>
            </w:pPr>
            <w:r w:rsidRPr="001552A4">
              <w:rPr>
                <w:sz w:val="24"/>
                <w:highlight w:val="white"/>
              </w:rPr>
              <w:t xml:space="preserve">В части </w:t>
            </w:r>
            <w:r w:rsidRPr="001552A4">
              <w:rPr>
                <w:rStyle w:val="1f3"/>
                <w:sz w:val="24"/>
              </w:rPr>
              <w:t>физического воспитания:</w:t>
            </w:r>
          </w:p>
          <w:p w:rsidR="007B3CB4" w:rsidRPr="001552A4" w:rsidRDefault="007B3CB4" w:rsidP="00BC3CBA">
            <w:pPr>
              <w:jc w:val="both"/>
              <w:rPr>
                <w:sz w:val="24"/>
                <w:highlight w:val="white"/>
              </w:rPr>
            </w:pPr>
            <w:r w:rsidRPr="001552A4">
              <w:rPr>
                <w:rStyle w:val="1f3"/>
                <w:sz w:val="24"/>
              </w:rPr>
              <w:t>- сформированность здорового и безопасного образа жизни, ответственного отношения к своему здоровью;</w:t>
            </w:r>
          </w:p>
          <w:p w:rsidR="007B3CB4" w:rsidRPr="001552A4" w:rsidRDefault="007B3CB4" w:rsidP="00BC3CBA">
            <w:pPr>
              <w:jc w:val="both"/>
              <w:rPr>
                <w:sz w:val="24"/>
                <w:highlight w:val="white"/>
              </w:rPr>
            </w:pPr>
            <w:r w:rsidRPr="001552A4">
              <w:rPr>
                <w:rStyle w:val="1f3"/>
                <w:sz w:val="24"/>
              </w:rPr>
              <w:t>- потребность в физическом совершенствовании, занятиях спортивно-оздоровительной деятельностью;</w:t>
            </w:r>
          </w:p>
          <w:p w:rsidR="007B3CB4" w:rsidRPr="001552A4" w:rsidRDefault="007B3CB4" w:rsidP="00BC3CBA">
            <w:pPr>
              <w:jc w:val="both"/>
              <w:rPr>
                <w:sz w:val="24"/>
                <w:highlight w:val="white"/>
              </w:rPr>
            </w:pPr>
            <w:r w:rsidRPr="001552A4">
              <w:rPr>
                <w:rStyle w:val="1f3"/>
                <w:sz w:val="24"/>
              </w:rPr>
              <w:t>- активное неприятие вредных привычек и иных форм причинения вреда физическому и психическому здоровью;</w:t>
            </w:r>
          </w:p>
          <w:p w:rsidR="007B3CB4" w:rsidRPr="001552A4" w:rsidRDefault="007B3CB4" w:rsidP="00BC3CBA">
            <w:pPr>
              <w:ind w:firstLine="709"/>
              <w:contextualSpacing/>
              <w:jc w:val="both"/>
              <w:rPr>
                <w:sz w:val="24"/>
              </w:rPr>
            </w:pPr>
            <w:r w:rsidRPr="001552A4">
              <w:rPr>
                <w:rStyle w:val="1f3"/>
                <w:sz w:val="24"/>
              </w:rPr>
              <w:t>Овладения универсальными регулятивными действиями:</w:t>
            </w:r>
          </w:p>
          <w:p w:rsidR="007B3CB4" w:rsidRPr="001552A4" w:rsidRDefault="007B3CB4" w:rsidP="00BC3CBA">
            <w:pPr>
              <w:contextualSpacing/>
              <w:jc w:val="both"/>
              <w:rPr>
                <w:sz w:val="24"/>
              </w:rPr>
            </w:pPr>
            <w:r w:rsidRPr="001552A4">
              <w:rPr>
                <w:rStyle w:val="1f3"/>
                <w:sz w:val="24"/>
              </w:rPr>
              <w:t>- самостоятельно составлять план решения проблемы с учётом имеющихся ресурсов, собственных возможностей и предпочтений;</w:t>
            </w:r>
          </w:p>
          <w:p w:rsidR="007B3CB4" w:rsidRPr="001552A4" w:rsidRDefault="007B3CB4" w:rsidP="00BC3CBA">
            <w:pPr>
              <w:contextualSpacing/>
              <w:jc w:val="both"/>
              <w:rPr>
                <w:sz w:val="24"/>
              </w:rPr>
            </w:pPr>
            <w:r w:rsidRPr="001552A4">
              <w:rPr>
                <w:rStyle w:val="1f3"/>
                <w:sz w:val="24"/>
              </w:rPr>
              <w:t>- давать оценку новым ситуациям;</w:t>
            </w:r>
          </w:p>
          <w:p w:rsidR="007B3CB4" w:rsidRPr="001552A4" w:rsidRDefault="007B3CB4" w:rsidP="00BC3CBA">
            <w:pPr>
              <w:contextualSpacing/>
              <w:jc w:val="both"/>
              <w:rPr>
                <w:sz w:val="24"/>
              </w:rPr>
            </w:pPr>
            <w:r w:rsidRPr="001552A4">
              <w:rPr>
                <w:rStyle w:val="1f3"/>
                <w:sz w:val="24"/>
              </w:rPr>
              <w:t>- расширять рамки учебного предмета на основе личных предпочтений;</w:t>
            </w:r>
          </w:p>
          <w:p w:rsidR="007B3CB4" w:rsidRPr="001552A4" w:rsidRDefault="007B3CB4" w:rsidP="00BC3CBA">
            <w:pPr>
              <w:contextualSpacing/>
              <w:jc w:val="both"/>
              <w:rPr>
                <w:sz w:val="24"/>
              </w:rPr>
            </w:pPr>
            <w:r w:rsidRPr="001552A4">
              <w:rPr>
                <w:rStyle w:val="1f3"/>
                <w:sz w:val="24"/>
              </w:rPr>
              <w:t>- делать осознанный выбор, аргументировать его, брать ответственность за решение;</w:t>
            </w:r>
          </w:p>
          <w:p w:rsidR="007B3CB4" w:rsidRPr="001552A4" w:rsidRDefault="007B3CB4" w:rsidP="00BC3CBA">
            <w:pPr>
              <w:contextualSpacing/>
              <w:jc w:val="both"/>
              <w:rPr>
                <w:sz w:val="24"/>
              </w:rPr>
            </w:pPr>
            <w:r w:rsidRPr="001552A4">
              <w:rPr>
                <w:rStyle w:val="1f3"/>
                <w:sz w:val="24"/>
              </w:rPr>
              <w:t>- оценивать приобретённый опыт;</w:t>
            </w:r>
          </w:p>
          <w:p w:rsidR="007B3CB4" w:rsidRPr="001552A4" w:rsidRDefault="007B3CB4" w:rsidP="00BC3CBA">
            <w:pPr>
              <w:contextualSpacing/>
              <w:jc w:val="both"/>
              <w:rPr>
                <w:sz w:val="24"/>
              </w:rPr>
            </w:pPr>
            <w:r w:rsidRPr="001552A4">
              <w:rPr>
                <w:rStyle w:val="1f3"/>
                <w:sz w:val="24"/>
              </w:rPr>
              <w:t xml:space="preserve">- способствовать формированию и проявлению широкой эрудиции в разных областях знаний; </w:t>
            </w:r>
          </w:p>
          <w:p w:rsidR="007B3CB4" w:rsidRPr="001552A4" w:rsidRDefault="007B3CB4" w:rsidP="00BC3CBA">
            <w:pPr>
              <w:contextualSpacing/>
              <w:jc w:val="both"/>
              <w:rPr>
                <w:sz w:val="24"/>
              </w:rPr>
            </w:pPr>
            <w:r w:rsidRPr="001552A4">
              <w:rPr>
                <w:rStyle w:val="1f3"/>
                <w:sz w:val="24"/>
              </w:rPr>
              <w:t>- постоянно повышать свой образовательный и культурный уровень;</w:t>
            </w:r>
          </w:p>
          <w:p w:rsidR="007B3CB4" w:rsidRPr="001552A4" w:rsidRDefault="007B3CB4" w:rsidP="00BC3CBA">
            <w:pPr>
              <w:jc w:val="both"/>
              <w:rPr>
                <w:sz w:val="24"/>
                <w:highlight w:val="white"/>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rPr>
            </w:pPr>
            <w:r w:rsidRPr="001552A4">
              <w:rPr>
                <w:rStyle w:val="1f3"/>
                <w:sz w:val="24"/>
              </w:rPr>
              <w:t xml:space="preserve">ПРб 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p w:rsidR="007B3CB4" w:rsidRPr="001552A4" w:rsidRDefault="007B3CB4" w:rsidP="00BC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rPr>
            </w:pPr>
            <w:r w:rsidRPr="001552A4">
              <w:rPr>
                <w:rStyle w:val="1f3"/>
                <w:sz w:val="24"/>
              </w:rPr>
              <w:t xml:space="preserve">ПРб 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p w:rsidR="007B3CB4" w:rsidRPr="001552A4" w:rsidRDefault="007B3CB4" w:rsidP="00BC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rPr>
            </w:pPr>
            <w:r w:rsidRPr="001552A4">
              <w:rPr>
                <w:rStyle w:val="1f3"/>
                <w:sz w:val="24"/>
              </w:rPr>
              <w:t xml:space="preserve">ПРб 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 </w:t>
            </w:r>
          </w:p>
          <w:p w:rsidR="007B3CB4" w:rsidRPr="001552A4" w:rsidRDefault="007B3CB4" w:rsidP="00BC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rPr>
            </w:pPr>
            <w:r w:rsidRPr="001552A4">
              <w:rPr>
                <w:rStyle w:val="1f3"/>
                <w:sz w:val="24"/>
              </w:rPr>
              <w:t xml:space="preserve">ПРб 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7B3CB4" w:rsidRPr="001552A4" w:rsidRDefault="007B3CB4" w:rsidP="00BC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rPr>
            </w:pPr>
            <w:r w:rsidRPr="001552A4">
              <w:rPr>
                <w:rStyle w:val="1f3"/>
                <w:sz w:val="24"/>
              </w:rPr>
              <w:t>ПРб 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7B3CB4" w:rsidRPr="001552A4" w:rsidRDefault="007B3CB4" w:rsidP="00BC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rPr>
            </w:pPr>
            <w:r w:rsidRPr="001552A4">
              <w:rPr>
                <w:rStyle w:val="1f3"/>
                <w:sz w:val="24"/>
              </w:rPr>
              <w:t>ПРб 6. Положительную динамику в развитии основных физических качеств (силы, быстроты, выносливости, гибкости и ловкости)</w:t>
            </w:r>
          </w:p>
        </w:tc>
      </w:tr>
      <w:tr w:rsidR="007B3CB4" w:rsidRPr="001552A4" w:rsidTr="00BC3CBA">
        <w:tc>
          <w:tcPr>
            <w:tcW w:w="4531" w:type="dxa"/>
            <w:tcBorders>
              <w:top w:val="single" w:sz="4" w:space="0" w:color="000000"/>
              <w:left w:val="single" w:sz="4" w:space="0" w:color="000000"/>
              <w:bottom w:val="single" w:sz="4" w:space="0" w:color="000000"/>
              <w:right w:val="single" w:sz="4" w:space="0" w:color="000000"/>
            </w:tcBorders>
          </w:tcPr>
          <w:p w:rsidR="007B3CB4" w:rsidRPr="001552A4" w:rsidRDefault="007B3CB4" w:rsidP="00BC3CBA">
            <w:pPr>
              <w:jc w:val="both"/>
              <w:rPr>
                <w:sz w:val="24"/>
              </w:rPr>
            </w:pPr>
            <w:r w:rsidRPr="001552A4">
              <w:rPr>
                <w:sz w:val="24"/>
                <w:szCs w:val="24"/>
              </w:rPr>
              <w:t>ПК 1.1. Выполнять приемку, монтаж, сборку и обкатку новой сельскохозяйственной техники, оформлять соответствующие документы.</w:t>
            </w:r>
          </w:p>
        </w:tc>
        <w:tc>
          <w:tcPr>
            <w:tcW w:w="5103" w:type="dxa"/>
            <w:tcBorders>
              <w:top w:val="single" w:sz="4" w:space="0" w:color="000000"/>
              <w:left w:val="single" w:sz="4" w:space="0" w:color="000000"/>
              <w:bottom w:val="single" w:sz="4" w:space="0" w:color="000000"/>
              <w:right w:val="single" w:sz="4" w:space="0" w:color="000000"/>
            </w:tcBorders>
          </w:tcPr>
          <w:p w:rsidR="007B3CB4" w:rsidRPr="001552A4" w:rsidRDefault="007B3CB4" w:rsidP="00BC3CBA">
            <w:pPr>
              <w:jc w:val="both"/>
              <w:rPr>
                <w:sz w:val="24"/>
                <w:highlight w:val="white"/>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rPr>
            </w:pPr>
            <w:r w:rsidRPr="001552A4">
              <w:rPr>
                <w:rStyle w:val="1f3"/>
                <w:sz w:val="24"/>
              </w:rPr>
              <w:t xml:space="preserve">ПРб 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p w:rsidR="007B3CB4" w:rsidRPr="001552A4" w:rsidRDefault="007B3CB4" w:rsidP="00BC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rPr>
            </w:pPr>
            <w:r w:rsidRPr="001552A4">
              <w:rPr>
                <w:rStyle w:val="1f3"/>
                <w:sz w:val="24"/>
              </w:rPr>
              <w:t xml:space="preserve">ПРб 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 </w:t>
            </w:r>
          </w:p>
          <w:p w:rsidR="007B3CB4" w:rsidRPr="001552A4" w:rsidRDefault="007B3CB4" w:rsidP="00BC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rPr>
            </w:pPr>
            <w:r w:rsidRPr="001552A4">
              <w:rPr>
                <w:rStyle w:val="1f3"/>
                <w:sz w:val="24"/>
              </w:rPr>
              <w:t xml:space="preserve">ПРб 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7B3CB4" w:rsidRPr="001552A4" w:rsidRDefault="007B3CB4" w:rsidP="00BC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rPr>
            </w:pPr>
            <w:r w:rsidRPr="001552A4">
              <w:rPr>
                <w:rStyle w:val="1f3"/>
                <w:sz w:val="24"/>
              </w:rPr>
              <w:t>ПРб 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7B3CB4" w:rsidRPr="001552A4" w:rsidRDefault="007B3CB4" w:rsidP="00BC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Style w:val="1f3"/>
                <w:sz w:val="24"/>
              </w:rPr>
            </w:pPr>
          </w:p>
        </w:tc>
      </w:tr>
      <w:tr w:rsidR="007B3CB4" w:rsidRPr="001552A4" w:rsidTr="00BC3CBA">
        <w:tc>
          <w:tcPr>
            <w:tcW w:w="4531" w:type="dxa"/>
            <w:tcBorders>
              <w:top w:val="single" w:sz="4" w:space="0" w:color="000000"/>
              <w:left w:val="single" w:sz="4" w:space="0" w:color="000000"/>
              <w:bottom w:val="single" w:sz="4" w:space="0" w:color="000000"/>
              <w:right w:val="single" w:sz="4" w:space="0" w:color="000000"/>
            </w:tcBorders>
          </w:tcPr>
          <w:p w:rsidR="007B3CB4" w:rsidRPr="001552A4" w:rsidRDefault="007B3CB4" w:rsidP="00BC3CBA">
            <w:pPr>
              <w:adjustRightInd w:val="0"/>
              <w:rPr>
                <w:sz w:val="24"/>
                <w:szCs w:val="24"/>
              </w:rPr>
            </w:pPr>
            <w:r w:rsidRPr="001552A4">
              <w:rPr>
                <w:sz w:val="24"/>
                <w:szCs w:val="24"/>
              </w:rPr>
              <w:t xml:space="preserve">ПК 2.4. Выполнять восстановление работоспособности или замену детали (узла) сельскохозяйственной техники. </w:t>
            </w:r>
          </w:p>
          <w:p w:rsidR="007B3CB4" w:rsidRPr="001552A4" w:rsidRDefault="007B3CB4" w:rsidP="00BC3CBA">
            <w:pPr>
              <w:jc w:val="both"/>
              <w:rPr>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7B3CB4" w:rsidRPr="001552A4" w:rsidRDefault="007B3CB4" w:rsidP="00BC3CBA">
            <w:pPr>
              <w:jc w:val="both"/>
              <w:rPr>
                <w:sz w:val="24"/>
                <w:highlight w:val="white"/>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rPr>
            </w:pPr>
            <w:r w:rsidRPr="001552A4">
              <w:rPr>
                <w:rStyle w:val="1f3"/>
                <w:sz w:val="24"/>
              </w:rPr>
              <w:t xml:space="preserve">ПРб 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p w:rsidR="007B3CB4" w:rsidRPr="001552A4" w:rsidRDefault="007B3CB4" w:rsidP="00BC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rPr>
            </w:pPr>
            <w:r w:rsidRPr="001552A4">
              <w:rPr>
                <w:rStyle w:val="1f3"/>
                <w:sz w:val="24"/>
              </w:rPr>
              <w:t xml:space="preserve">ПРб 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 </w:t>
            </w:r>
          </w:p>
          <w:p w:rsidR="007B3CB4" w:rsidRPr="001552A4" w:rsidRDefault="007B3CB4" w:rsidP="00BC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rPr>
            </w:pPr>
            <w:r w:rsidRPr="001552A4">
              <w:rPr>
                <w:rStyle w:val="1f3"/>
                <w:sz w:val="24"/>
              </w:rPr>
              <w:t xml:space="preserve">ПРб 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7B3CB4" w:rsidRPr="001552A4" w:rsidRDefault="007B3CB4" w:rsidP="00BC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rPr>
            </w:pPr>
            <w:r w:rsidRPr="001552A4">
              <w:rPr>
                <w:rStyle w:val="1f3"/>
                <w:sz w:val="24"/>
              </w:rPr>
              <w:t>ПРб 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7B3CB4" w:rsidRPr="001552A4" w:rsidRDefault="007B3CB4" w:rsidP="00BC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Style w:val="1f3"/>
                <w:sz w:val="24"/>
              </w:rPr>
            </w:pPr>
          </w:p>
        </w:tc>
      </w:tr>
    </w:tbl>
    <w:p w:rsidR="007B3CB4" w:rsidRPr="001552A4" w:rsidRDefault="007B3CB4" w:rsidP="007B3CB4">
      <w:pPr>
        <w:sectPr w:rsidR="007B3CB4" w:rsidRPr="001552A4">
          <w:pgSz w:w="16838" w:h="11906" w:orient="landscape"/>
          <w:pgMar w:top="1701" w:right="2237" w:bottom="850" w:left="993" w:header="708" w:footer="708" w:gutter="0"/>
          <w:cols w:space="720"/>
        </w:sectPr>
      </w:pPr>
    </w:p>
    <w:p w:rsidR="007B3CB4" w:rsidRPr="001552A4" w:rsidRDefault="007B3CB4" w:rsidP="007B3CB4">
      <w:pPr>
        <w:pStyle w:val="1"/>
        <w:rPr>
          <w:color w:val="auto"/>
        </w:rPr>
      </w:pPr>
      <w:bookmarkStart w:id="39" w:name="__RefHeading___2"/>
      <w:bookmarkEnd w:id="39"/>
      <w:r w:rsidRPr="001552A4">
        <w:rPr>
          <w:color w:val="auto"/>
        </w:rPr>
        <w:t>2. Структура и содержание общеобразовательной дисциплины</w:t>
      </w:r>
    </w:p>
    <w:p w:rsidR="007B3CB4" w:rsidRPr="001552A4" w:rsidRDefault="007B3CB4" w:rsidP="007B3CB4">
      <w:pPr>
        <w:spacing w:line="276" w:lineRule="auto"/>
        <w:jc w:val="center"/>
        <w:rPr>
          <w:b/>
          <w:sz w:val="28"/>
        </w:rPr>
      </w:pPr>
    </w:p>
    <w:p w:rsidR="007B3CB4" w:rsidRPr="001552A4" w:rsidRDefault="007B3CB4" w:rsidP="007B3CB4">
      <w:pPr>
        <w:spacing w:line="276" w:lineRule="auto"/>
        <w:rPr>
          <w:b/>
          <w:sz w:val="28"/>
        </w:rPr>
      </w:pPr>
      <w:r w:rsidRPr="001552A4">
        <w:rPr>
          <w:b/>
          <w:sz w:val="28"/>
        </w:rPr>
        <w:t>2.1. Объем дисциплины и виды учебной работы</w:t>
      </w:r>
    </w:p>
    <w:p w:rsidR="007B3CB4" w:rsidRPr="001552A4" w:rsidRDefault="007B3CB4" w:rsidP="007B3CB4"/>
    <w:tbl>
      <w:tblPr>
        <w:tblW w:w="9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82"/>
        <w:gridCol w:w="2463"/>
      </w:tblGrid>
      <w:tr w:rsidR="007B3CB4" w:rsidRPr="001552A4" w:rsidTr="00BC3CBA">
        <w:trPr>
          <w:trHeight w:val="490"/>
        </w:trPr>
        <w:tc>
          <w:tcPr>
            <w:tcW w:w="6884" w:type="dxa"/>
            <w:tcBorders>
              <w:top w:val="single" w:sz="6" w:space="0" w:color="000000"/>
              <w:left w:val="single" w:sz="6" w:space="0" w:color="000000"/>
              <w:bottom w:val="single" w:sz="6" w:space="0" w:color="000000"/>
              <w:right w:val="single" w:sz="6" w:space="0" w:color="000000"/>
            </w:tcBorders>
            <w:vAlign w:val="center"/>
            <w:hideMark/>
          </w:tcPr>
          <w:p w:rsidR="007B3CB4" w:rsidRPr="001552A4" w:rsidRDefault="007B3CB4" w:rsidP="00BC3CBA">
            <w:pPr>
              <w:spacing w:line="276" w:lineRule="auto"/>
              <w:jc w:val="center"/>
              <w:rPr>
                <w:b/>
                <w:sz w:val="28"/>
              </w:rPr>
            </w:pPr>
            <w:r w:rsidRPr="001552A4">
              <w:rPr>
                <w:b/>
                <w:sz w:val="28"/>
              </w:rPr>
              <w:t>Вид учебной работы</w:t>
            </w:r>
          </w:p>
        </w:tc>
        <w:tc>
          <w:tcPr>
            <w:tcW w:w="2464" w:type="dxa"/>
            <w:tcBorders>
              <w:top w:val="single" w:sz="6" w:space="0" w:color="000000"/>
              <w:left w:val="single" w:sz="6" w:space="0" w:color="000000"/>
              <w:bottom w:val="single" w:sz="6" w:space="0" w:color="000000"/>
              <w:right w:val="single" w:sz="6" w:space="0" w:color="000000"/>
            </w:tcBorders>
            <w:vAlign w:val="center"/>
            <w:hideMark/>
          </w:tcPr>
          <w:p w:rsidR="007B3CB4" w:rsidRPr="001552A4" w:rsidRDefault="007B3CB4" w:rsidP="00BC3CBA">
            <w:pPr>
              <w:spacing w:line="276" w:lineRule="auto"/>
              <w:rPr>
                <w:b/>
                <w:sz w:val="28"/>
              </w:rPr>
            </w:pPr>
            <w:r w:rsidRPr="001552A4">
              <w:rPr>
                <w:b/>
                <w:sz w:val="28"/>
              </w:rPr>
              <w:t>Объем в часах</w:t>
            </w:r>
          </w:p>
        </w:tc>
      </w:tr>
      <w:tr w:rsidR="007B3CB4" w:rsidRPr="001552A4" w:rsidTr="00BC3CBA">
        <w:trPr>
          <w:trHeight w:val="490"/>
        </w:trPr>
        <w:tc>
          <w:tcPr>
            <w:tcW w:w="6884" w:type="dxa"/>
            <w:tcBorders>
              <w:top w:val="single" w:sz="6" w:space="0" w:color="000000"/>
              <w:left w:val="single" w:sz="6" w:space="0" w:color="000000"/>
              <w:bottom w:val="single" w:sz="6" w:space="0" w:color="000000"/>
              <w:right w:val="single" w:sz="6" w:space="0" w:color="000000"/>
            </w:tcBorders>
            <w:vAlign w:val="center"/>
            <w:hideMark/>
          </w:tcPr>
          <w:p w:rsidR="007B3CB4" w:rsidRPr="001552A4" w:rsidRDefault="007B3CB4" w:rsidP="00BC3CBA">
            <w:pPr>
              <w:spacing w:line="276" w:lineRule="auto"/>
              <w:rPr>
                <w:b/>
                <w:sz w:val="28"/>
              </w:rPr>
            </w:pPr>
            <w:r w:rsidRPr="001552A4">
              <w:rPr>
                <w:b/>
                <w:sz w:val="28"/>
              </w:rPr>
              <w:t>Объем образовательной программы дисциплины</w:t>
            </w:r>
          </w:p>
        </w:tc>
        <w:tc>
          <w:tcPr>
            <w:tcW w:w="2464" w:type="dxa"/>
            <w:tcBorders>
              <w:top w:val="single" w:sz="6" w:space="0" w:color="000000"/>
              <w:left w:val="single" w:sz="6" w:space="0" w:color="000000"/>
              <w:bottom w:val="single" w:sz="6" w:space="0" w:color="000000"/>
              <w:right w:val="single" w:sz="6" w:space="0" w:color="000000"/>
            </w:tcBorders>
            <w:vAlign w:val="center"/>
            <w:hideMark/>
          </w:tcPr>
          <w:p w:rsidR="007B3CB4" w:rsidRPr="001552A4" w:rsidRDefault="007B3CB4" w:rsidP="00BC3CBA">
            <w:pPr>
              <w:spacing w:line="276" w:lineRule="auto"/>
              <w:jc w:val="center"/>
              <w:rPr>
                <w:b/>
                <w:sz w:val="28"/>
              </w:rPr>
            </w:pPr>
            <w:r w:rsidRPr="001552A4">
              <w:rPr>
                <w:b/>
                <w:sz w:val="28"/>
              </w:rPr>
              <w:t>116</w:t>
            </w:r>
          </w:p>
        </w:tc>
      </w:tr>
      <w:tr w:rsidR="007B3CB4" w:rsidRPr="001552A4" w:rsidTr="00BC3CBA">
        <w:trPr>
          <w:trHeight w:val="490"/>
        </w:trPr>
        <w:tc>
          <w:tcPr>
            <w:tcW w:w="6884" w:type="dxa"/>
            <w:tcBorders>
              <w:top w:val="single" w:sz="6" w:space="0" w:color="000000"/>
              <w:left w:val="single" w:sz="6" w:space="0" w:color="000000"/>
              <w:bottom w:val="single" w:sz="6" w:space="0" w:color="000000"/>
              <w:right w:val="single" w:sz="6" w:space="0" w:color="000000"/>
            </w:tcBorders>
            <w:vAlign w:val="center"/>
            <w:hideMark/>
          </w:tcPr>
          <w:p w:rsidR="007B3CB4" w:rsidRPr="001552A4" w:rsidRDefault="007B3CB4" w:rsidP="00BC3CBA">
            <w:pPr>
              <w:spacing w:line="276" w:lineRule="auto"/>
              <w:rPr>
                <w:b/>
                <w:sz w:val="28"/>
              </w:rPr>
            </w:pPr>
            <w:r w:rsidRPr="001552A4">
              <w:rPr>
                <w:b/>
                <w:sz w:val="28"/>
              </w:rPr>
              <w:t>в т. ч.</w:t>
            </w:r>
          </w:p>
        </w:tc>
        <w:tc>
          <w:tcPr>
            <w:tcW w:w="2464" w:type="dxa"/>
            <w:tcBorders>
              <w:top w:val="single" w:sz="6" w:space="0" w:color="000000"/>
              <w:left w:val="single" w:sz="6" w:space="0" w:color="000000"/>
              <w:bottom w:val="single" w:sz="6" w:space="0" w:color="000000"/>
              <w:right w:val="single" w:sz="6" w:space="0" w:color="000000"/>
            </w:tcBorders>
            <w:vAlign w:val="center"/>
          </w:tcPr>
          <w:p w:rsidR="007B3CB4" w:rsidRPr="001552A4" w:rsidRDefault="007B3CB4" w:rsidP="00BC3CBA">
            <w:pPr>
              <w:spacing w:line="276" w:lineRule="auto"/>
              <w:jc w:val="center"/>
              <w:rPr>
                <w:b/>
                <w:sz w:val="28"/>
              </w:rPr>
            </w:pPr>
          </w:p>
        </w:tc>
      </w:tr>
      <w:tr w:rsidR="007B3CB4" w:rsidRPr="001552A4" w:rsidTr="00BC3CBA">
        <w:trPr>
          <w:trHeight w:val="490"/>
        </w:trPr>
        <w:tc>
          <w:tcPr>
            <w:tcW w:w="6884" w:type="dxa"/>
            <w:tcBorders>
              <w:top w:val="single" w:sz="6" w:space="0" w:color="000000"/>
              <w:left w:val="single" w:sz="6" w:space="0" w:color="000000"/>
              <w:bottom w:val="single" w:sz="6" w:space="0" w:color="000000"/>
              <w:right w:val="single" w:sz="6" w:space="0" w:color="000000"/>
            </w:tcBorders>
            <w:vAlign w:val="center"/>
            <w:hideMark/>
          </w:tcPr>
          <w:p w:rsidR="007B3CB4" w:rsidRPr="001552A4" w:rsidRDefault="007B3CB4" w:rsidP="00BC3CBA">
            <w:pPr>
              <w:spacing w:line="276" w:lineRule="auto"/>
              <w:rPr>
                <w:b/>
                <w:sz w:val="28"/>
              </w:rPr>
            </w:pPr>
            <w:r w:rsidRPr="001552A4">
              <w:rPr>
                <w:b/>
                <w:sz w:val="28"/>
              </w:rPr>
              <w:t>Основное содержание</w:t>
            </w:r>
          </w:p>
        </w:tc>
        <w:tc>
          <w:tcPr>
            <w:tcW w:w="2464" w:type="dxa"/>
            <w:tcBorders>
              <w:top w:val="single" w:sz="6" w:space="0" w:color="000000"/>
              <w:left w:val="single" w:sz="6" w:space="0" w:color="000000"/>
              <w:bottom w:val="single" w:sz="6" w:space="0" w:color="000000"/>
              <w:right w:val="single" w:sz="6" w:space="0" w:color="000000"/>
            </w:tcBorders>
            <w:vAlign w:val="center"/>
            <w:hideMark/>
          </w:tcPr>
          <w:p w:rsidR="007B3CB4" w:rsidRPr="001552A4" w:rsidRDefault="007B3CB4" w:rsidP="00BC3CBA">
            <w:pPr>
              <w:spacing w:line="276" w:lineRule="auto"/>
              <w:jc w:val="center"/>
              <w:rPr>
                <w:b/>
                <w:sz w:val="28"/>
              </w:rPr>
            </w:pPr>
            <w:r w:rsidRPr="001552A4">
              <w:rPr>
                <w:b/>
                <w:sz w:val="28"/>
              </w:rPr>
              <w:t>74</w:t>
            </w:r>
          </w:p>
        </w:tc>
      </w:tr>
      <w:tr w:rsidR="007B3CB4" w:rsidRPr="001552A4" w:rsidTr="00BC3CBA">
        <w:trPr>
          <w:trHeight w:val="490"/>
        </w:trPr>
        <w:tc>
          <w:tcPr>
            <w:tcW w:w="9348" w:type="dxa"/>
            <w:gridSpan w:val="2"/>
            <w:tcBorders>
              <w:top w:val="single" w:sz="6" w:space="0" w:color="000000"/>
              <w:left w:val="single" w:sz="6" w:space="0" w:color="000000"/>
              <w:bottom w:val="single" w:sz="6" w:space="0" w:color="000000"/>
              <w:right w:val="single" w:sz="6" w:space="0" w:color="000000"/>
            </w:tcBorders>
            <w:vAlign w:val="center"/>
            <w:hideMark/>
          </w:tcPr>
          <w:p w:rsidR="007B3CB4" w:rsidRPr="001552A4" w:rsidRDefault="007B3CB4" w:rsidP="00BC3CBA">
            <w:pPr>
              <w:spacing w:line="276" w:lineRule="auto"/>
              <w:rPr>
                <w:sz w:val="28"/>
              </w:rPr>
            </w:pPr>
            <w:r w:rsidRPr="001552A4">
              <w:rPr>
                <w:sz w:val="28"/>
              </w:rPr>
              <w:t>в т. ч.:</w:t>
            </w:r>
          </w:p>
        </w:tc>
      </w:tr>
      <w:tr w:rsidR="007B3CB4" w:rsidRPr="001552A4" w:rsidTr="00BC3CBA">
        <w:trPr>
          <w:trHeight w:val="490"/>
        </w:trPr>
        <w:tc>
          <w:tcPr>
            <w:tcW w:w="6884" w:type="dxa"/>
            <w:tcBorders>
              <w:top w:val="single" w:sz="6" w:space="0" w:color="000000"/>
              <w:left w:val="single" w:sz="6" w:space="0" w:color="000000"/>
              <w:bottom w:val="single" w:sz="6" w:space="0" w:color="000000"/>
              <w:right w:val="single" w:sz="6" w:space="0" w:color="000000"/>
            </w:tcBorders>
            <w:vAlign w:val="center"/>
            <w:hideMark/>
          </w:tcPr>
          <w:p w:rsidR="007B3CB4" w:rsidRPr="001552A4" w:rsidRDefault="007B3CB4" w:rsidP="00BC3CBA">
            <w:pPr>
              <w:spacing w:line="276" w:lineRule="auto"/>
              <w:rPr>
                <w:sz w:val="28"/>
              </w:rPr>
            </w:pPr>
            <w:r w:rsidRPr="001552A4">
              <w:rPr>
                <w:sz w:val="28"/>
              </w:rPr>
              <w:t>теоретическое обучение</w:t>
            </w:r>
          </w:p>
        </w:tc>
        <w:tc>
          <w:tcPr>
            <w:tcW w:w="2464" w:type="dxa"/>
            <w:tcBorders>
              <w:top w:val="single" w:sz="6" w:space="0" w:color="000000"/>
              <w:left w:val="single" w:sz="6" w:space="0" w:color="000000"/>
              <w:bottom w:val="single" w:sz="6" w:space="0" w:color="000000"/>
              <w:right w:val="single" w:sz="6" w:space="0" w:color="000000"/>
            </w:tcBorders>
            <w:vAlign w:val="center"/>
            <w:hideMark/>
          </w:tcPr>
          <w:p w:rsidR="007B3CB4" w:rsidRPr="001552A4" w:rsidRDefault="007B3CB4" w:rsidP="00BC3CBA">
            <w:pPr>
              <w:spacing w:line="276" w:lineRule="auto"/>
              <w:jc w:val="center"/>
              <w:rPr>
                <w:sz w:val="28"/>
              </w:rPr>
            </w:pPr>
            <w:r w:rsidRPr="001552A4">
              <w:rPr>
                <w:sz w:val="28"/>
              </w:rPr>
              <w:t>2</w:t>
            </w:r>
          </w:p>
        </w:tc>
      </w:tr>
      <w:tr w:rsidR="007B3CB4" w:rsidRPr="001552A4" w:rsidTr="00BC3CBA">
        <w:trPr>
          <w:trHeight w:val="490"/>
        </w:trPr>
        <w:tc>
          <w:tcPr>
            <w:tcW w:w="6884" w:type="dxa"/>
            <w:tcBorders>
              <w:top w:val="single" w:sz="6" w:space="0" w:color="000000"/>
              <w:left w:val="single" w:sz="6" w:space="0" w:color="000000"/>
              <w:bottom w:val="single" w:sz="6" w:space="0" w:color="000000"/>
              <w:right w:val="single" w:sz="6" w:space="0" w:color="000000"/>
            </w:tcBorders>
            <w:vAlign w:val="center"/>
            <w:hideMark/>
          </w:tcPr>
          <w:p w:rsidR="007B3CB4" w:rsidRPr="001552A4" w:rsidRDefault="007B3CB4" w:rsidP="00BC3CBA">
            <w:pPr>
              <w:spacing w:line="276" w:lineRule="auto"/>
              <w:rPr>
                <w:sz w:val="28"/>
              </w:rPr>
            </w:pPr>
            <w:r w:rsidRPr="001552A4">
              <w:rPr>
                <w:sz w:val="28"/>
              </w:rPr>
              <w:t>практические занятия</w:t>
            </w:r>
            <w:r w:rsidRPr="001552A4">
              <w:rPr>
                <w:i/>
                <w:sz w:val="28"/>
              </w:rPr>
              <w:t xml:space="preserve"> </w:t>
            </w:r>
          </w:p>
        </w:tc>
        <w:tc>
          <w:tcPr>
            <w:tcW w:w="2464" w:type="dxa"/>
            <w:tcBorders>
              <w:top w:val="single" w:sz="6" w:space="0" w:color="000000"/>
              <w:left w:val="single" w:sz="6" w:space="0" w:color="000000"/>
              <w:bottom w:val="single" w:sz="6" w:space="0" w:color="000000"/>
              <w:right w:val="single" w:sz="6" w:space="0" w:color="000000"/>
            </w:tcBorders>
            <w:vAlign w:val="center"/>
            <w:hideMark/>
          </w:tcPr>
          <w:p w:rsidR="007B3CB4" w:rsidRPr="001552A4" w:rsidRDefault="007B3CB4" w:rsidP="00BC3CBA">
            <w:pPr>
              <w:spacing w:line="276" w:lineRule="auto"/>
              <w:jc w:val="center"/>
              <w:rPr>
                <w:sz w:val="28"/>
              </w:rPr>
            </w:pPr>
            <w:r w:rsidRPr="001552A4">
              <w:rPr>
                <w:sz w:val="28"/>
              </w:rPr>
              <w:t>72</w:t>
            </w:r>
          </w:p>
        </w:tc>
      </w:tr>
      <w:tr w:rsidR="007B3CB4" w:rsidRPr="001552A4" w:rsidTr="00BC3CBA">
        <w:trPr>
          <w:trHeight w:val="490"/>
        </w:trPr>
        <w:tc>
          <w:tcPr>
            <w:tcW w:w="6884" w:type="dxa"/>
            <w:tcBorders>
              <w:top w:val="single" w:sz="6" w:space="0" w:color="000000"/>
              <w:left w:val="single" w:sz="6" w:space="0" w:color="000000"/>
              <w:bottom w:val="single" w:sz="6" w:space="0" w:color="000000"/>
              <w:right w:val="single" w:sz="6" w:space="0" w:color="000000"/>
            </w:tcBorders>
            <w:vAlign w:val="center"/>
            <w:hideMark/>
          </w:tcPr>
          <w:p w:rsidR="007B3CB4" w:rsidRPr="001552A4" w:rsidRDefault="007B3CB4" w:rsidP="00BC3CBA">
            <w:pPr>
              <w:spacing w:line="276" w:lineRule="auto"/>
              <w:rPr>
                <w:b/>
                <w:sz w:val="28"/>
              </w:rPr>
            </w:pPr>
            <w:r w:rsidRPr="001552A4">
              <w:rPr>
                <w:b/>
                <w:sz w:val="28"/>
              </w:rPr>
              <w:t>Профессионально-ориентированное содержание (содержание прикладного модуля)</w:t>
            </w:r>
          </w:p>
        </w:tc>
        <w:tc>
          <w:tcPr>
            <w:tcW w:w="2464" w:type="dxa"/>
            <w:tcBorders>
              <w:top w:val="single" w:sz="6" w:space="0" w:color="000000"/>
              <w:left w:val="single" w:sz="6" w:space="0" w:color="000000"/>
              <w:bottom w:val="single" w:sz="6" w:space="0" w:color="000000"/>
              <w:right w:val="single" w:sz="6" w:space="0" w:color="000000"/>
            </w:tcBorders>
            <w:vAlign w:val="center"/>
            <w:hideMark/>
          </w:tcPr>
          <w:p w:rsidR="007B3CB4" w:rsidRPr="001552A4" w:rsidRDefault="007B3CB4" w:rsidP="00BC3CBA">
            <w:pPr>
              <w:spacing w:line="276" w:lineRule="auto"/>
              <w:jc w:val="center"/>
              <w:rPr>
                <w:b/>
                <w:sz w:val="28"/>
              </w:rPr>
            </w:pPr>
            <w:r w:rsidRPr="001552A4">
              <w:rPr>
                <w:b/>
                <w:sz w:val="28"/>
              </w:rPr>
              <w:t>40</w:t>
            </w:r>
          </w:p>
        </w:tc>
      </w:tr>
      <w:tr w:rsidR="007B3CB4" w:rsidRPr="001552A4" w:rsidTr="00BC3CBA">
        <w:trPr>
          <w:trHeight w:val="490"/>
        </w:trPr>
        <w:tc>
          <w:tcPr>
            <w:tcW w:w="6884" w:type="dxa"/>
            <w:tcBorders>
              <w:top w:val="single" w:sz="6" w:space="0" w:color="000000"/>
              <w:left w:val="single" w:sz="6" w:space="0" w:color="000000"/>
              <w:bottom w:val="single" w:sz="6" w:space="0" w:color="000000"/>
              <w:right w:val="single" w:sz="6" w:space="0" w:color="000000"/>
            </w:tcBorders>
            <w:vAlign w:val="center"/>
            <w:hideMark/>
          </w:tcPr>
          <w:p w:rsidR="007B3CB4" w:rsidRPr="001552A4" w:rsidRDefault="007B3CB4" w:rsidP="00BC3CBA">
            <w:pPr>
              <w:spacing w:line="276" w:lineRule="auto"/>
              <w:rPr>
                <w:sz w:val="28"/>
              </w:rPr>
            </w:pPr>
            <w:r w:rsidRPr="001552A4">
              <w:rPr>
                <w:sz w:val="28"/>
              </w:rPr>
              <w:t>в т. ч.:</w:t>
            </w:r>
          </w:p>
        </w:tc>
        <w:tc>
          <w:tcPr>
            <w:tcW w:w="2464" w:type="dxa"/>
            <w:tcBorders>
              <w:top w:val="single" w:sz="6" w:space="0" w:color="000000"/>
              <w:left w:val="single" w:sz="6" w:space="0" w:color="000000"/>
              <w:bottom w:val="single" w:sz="6" w:space="0" w:color="000000"/>
              <w:right w:val="single" w:sz="6" w:space="0" w:color="000000"/>
            </w:tcBorders>
            <w:vAlign w:val="center"/>
          </w:tcPr>
          <w:p w:rsidR="007B3CB4" w:rsidRPr="001552A4" w:rsidRDefault="007B3CB4" w:rsidP="00BC3CBA">
            <w:pPr>
              <w:spacing w:line="276" w:lineRule="auto"/>
              <w:jc w:val="center"/>
              <w:rPr>
                <w:sz w:val="28"/>
              </w:rPr>
            </w:pPr>
          </w:p>
        </w:tc>
      </w:tr>
      <w:tr w:rsidR="007B3CB4" w:rsidRPr="001552A4" w:rsidTr="00BC3CBA">
        <w:trPr>
          <w:trHeight w:val="490"/>
        </w:trPr>
        <w:tc>
          <w:tcPr>
            <w:tcW w:w="6884" w:type="dxa"/>
            <w:tcBorders>
              <w:top w:val="single" w:sz="6" w:space="0" w:color="000000"/>
              <w:left w:val="single" w:sz="6" w:space="0" w:color="000000"/>
              <w:bottom w:val="single" w:sz="6" w:space="0" w:color="000000"/>
              <w:right w:val="single" w:sz="6" w:space="0" w:color="000000"/>
            </w:tcBorders>
            <w:vAlign w:val="center"/>
            <w:hideMark/>
          </w:tcPr>
          <w:p w:rsidR="007B3CB4" w:rsidRPr="001552A4" w:rsidRDefault="007B3CB4" w:rsidP="00BC3CBA">
            <w:pPr>
              <w:spacing w:line="276" w:lineRule="auto"/>
              <w:rPr>
                <w:sz w:val="28"/>
              </w:rPr>
            </w:pPr>
            <w:r w:rsidRPr="001552A4">
              <w:rPr>
                <w:sz w:val="28"/>
              </w:rPr>
              <w:t>теоретическое обучение</w:t>
            </w:r>
          </w:p>
        </w:tc>
        <w:tc>
          <w:tcPr>
            <w:tcW w:w="2464" w:type="dxa"/>
            <w:tcBorders>
              <w:top w:val="single" w:sz="6" w:space="0" w:color="000000"/>
              <w:left w:val="single" w:sz="6" w:space="0" w:color="000000"/>
              <w:bottom w:val="single" w:sz="6" w:space="0" w:color="000000"/>
              <w:right w:val="single" w:sz="6" w:space="0" w:color="000000"/>
            </w:tcBorders>
            <w:vAlign w:val="center"/>
            <w:hideMark/>
          </w:tcPr>
          <w:p w:rsidR="007B3CB4" w:rsidRPr="001552A4" w:rsidRDefault="007B3CB4" w:rsidP="00BC3CBA">
            <w:pPr>
              <w:spacing w:line="276" w:lineRule="auto"/>
              <w:jc w:val="center"/>
              <w:rPr>
                <w:sz w:val="28"/>
              </w:rPr>
            </w:pPr>
            <w:r w:rsidRPr="001552A4">
              <w:rPr>
                <w:sz w:val="28"/>
              </w:rPr>
              <w:t>2</w:t>
            </w:r>
          </w:p>
        </w:tc>
      </w:tr>
      <w:tr w:rsidR="007B3CB4" w:rsidRPr="001552A4" w:rsidTr="00BC3CBA">
        <w:trPr>
          <w:trHeight w:val="490"/>
        </w:trPr>
        <w:tc>
          <w:tcPr>
            <w:tcW w:w="6884" w:type="dxa"/>
            <w:tcBorders>
              <w:top w:val="single" w:sz="6" w:space="0" w:color="000000"/>
              <w:left w:val="single" w:sz="6" w:space="0" w:color="000000"/>
              <w:bottom w:val="single" w:sz="6" w:space="0" w:color="000000"/>
              <w:right w:val="single" w:sz="6" w:space="0" w:color="000000"/>
            </w:tcBorders>
            <w:vAlign w:val="center"/>
            <w:hideMark/>
          </w:tcPr>
          <w:p w:rsidR="007B3CB4" w:rsidRPr="001552A4" w:rsidRDefault="007B3CB4" w:rsidP="00BC3CBA">
            <w:pPr>
              <w:spacing w:line="276" w:lineRule="auto"/>
              <w:rPr>
                <w:sz w:val="28"/>
              </w:rPr>
            </w:pPr>
            <w:r w:rsidRPr="001552A4">
              <w:rPr>
                <w:sz w:val="28"/>
              </w:rPr>
              <w:t>практические занятия</w:t>
            </w:r>
            <w:r w:rsidRPr="001552A4">
              <w:rPr>
                <w:i/>
                <w:sz w:val="28"/>
              </w:rPr>
              <w:t xml:space="preserve"> </w:t>
            </w:r>
          </w:p>
        </w:tc>
        <w:tc>
          <w:tcPr>
            <w:tcW w:w="2464" w:type="dxa"/>
            <w:tcBorders>
              <w:top w:val="single" w:sz="6" w:space="0" w:color="000000"/>
              <w:left w:val="single" w:sz="6" w:space="0" w:color="000000"/>
              <w:bottom w:val="single" w:sz="6" w:space="0" w:color="000000"/>
              <w:right w:val="single" w:sz="6" w:space="0" w:color="000000"/>
            </w:tcBorders>
            <w:vAlign w:val="center"/>
            <w:hideMark/>
          </w:tcPr>
          <w:p w:rsidR="007B3CB4" w:rsidRPr="001552A4" w:rsidRDefault="007B3CB4" w:rsidP="00BC3CBA">
            <w:pPr>
              <w:spacing w:line="276" w:lineRule="auto"/>
              <w:jc w:val="center"/>
              <w:rPr>
                <w:sz w:val="28"/>
              </w:rPr>
            </w:pPr>
            <w:r w:rsidRPr="001552A4">
              <w:rPr>
                <w:sz w:val="28"/>
              </w:rPr>
              <w:t>38</w:t>
            </w:r>
          </w:p>
        </w:tc>
      </w:tr>
      <w:tr w:rsidR="007B3CB4" w:rsidRPr="001552A4" w:rsidTr="00BC3CBA">
        <w:trPr>
          <w:trHeight w:val="331"/>
        </w:trPr>
        <w:tc>
          <w:tcPr>
            <w:tcW w:w="6884" w:type="dxa"/>
            <w:tcBorders>
              <w:top w:val="single" w:sz="6" w:space="0" w:color="000000"/>
              <w:left w:val="single" w:sz="6" w:space="0" w:color="000000"/>
              <w:bottom w:val="single" w:sz="6" w:space="0" w:color="000000"/>
              <w:right w:val="single" w:sz="6" w:space="0" w:color="000000"/>
            </w:tcBorders>
            <w:vAlign w:val="center"/>
            <w:hideMark/>
          </w:tcPr>
          <w:p w:rsidR="007B3CB4" w:rsidRPr="001552A4" w:rsidRDefault="007B3CB4" w:rsidP="00BC3CBA">
            <w:pPr>
              <w:spacing w:line="276" w:lineRule="auto"/>
              <w:rPr>
                <w:i/>
                <w:sz w:val="28"/>
              </w:rPr>
            </w:pPr>
            <w:r w:rsidRPr="001552A4">
              <w:rPr>
                <w:rStyle w:val="1f3"/>
              </w:rPr>
              <w:t>Индивидуальный проект (да/нет)**</w:t>
            </w:r>
          </w:p>
        </w:tc>
        <w:tc>
          <w:tcPr>
            <w:tcW w:w="2464" w:type="dxa"/>
            <w:tcBorders>
              <w:top w:val="single" w:sz="6" w:space="0" w:color="000000"/>
              <w:left w:val="single" w:sz="6" w:space="0" w:color="000000"/>
              <w:bottom w:val="single" w:sz="6" w:space="0" w:color="000000"/>
              <w:right w:val="single" w:sz="6" w:space="0" w:color="000000"/>
            </w:tcBorders>
            <w:vAlign w:val="center"/>
            <w:hideMark/>
          </w:tcPr>
          <w:p w:rsidR="007B3CB4" w:rsidRPr="001552A4" w:rsidRDefault="007B3CB4" w:rsidP="00BC3CBA">
            <w:pPr>
              <w:spacing w:line="276" w:lineRule="auto"/>
              <w:jc w:val="center"/>
              <w:rPr>
                <w:b/>
                <w:sz w:val="28"/>
              </w:rPr>
            </w:pPr>
            <w:r w:rsidRPr="001552A4">
              <w:rPr>
                <w:b/>
                <w:sz w:val="28"/>
              </w:rPr>
              <w:t>-</w:t>
            </w:r>
          </w:p>
        </w:tc>
      </w:tr>
      <w:tr w:rsidR="007B3CB4" w:rsidRPr="001552A4" w:rsidTr="00BC3CBA">
        <w:trPr>
          <w:trHeight w:val="331"/>
        </w:trPr>
        <w:tc>
          <w:tcPr>
            <w:tcW w:w="6884" w:type="dxa"/>
            <w:tcBorders>
              <w:top w:val="single" w:sz="6" w:space="0" w:color="000000"/>
              <w:left w:val="single" w:sz="6" w:space="0" w:color="000000"/>
              <w:bottom w:val="single" w:sz="6" w:space="0" w:color="000000"/>
              <w:right w:val="single" w:sz="6" w:space="0" w:color="000000"/>
            </w:tcBorders>
            <w:vAlign w:val="center"/>
            <w:hideMark/>
          </w:tcPr>
          <w:p w:rsidR="007B3CB4" w:rsidRPr="001552A4" w:rsidRDefault="007B3CB4" w:rsidP="00BC3CBA">
            <w:pPr>
              <w:spacing w:line="276" w:lineRule="auto"/>
              <w:rPr>
                <w:b/>
                <w:sz w:val="28"/>
              </w:rPr>
            </w:pPr>
            <w:r w:rsidRPr="001552A4">
              <w:rPr>
                <w:b/>
                <w:sz w:val="28"/>
              </w:rPr>
              <w:t xml:space="preserve">Промежуточная аттестация </w:t>
            </w:r>
          </w:p>
          <w:p w:rsidR="007B3CB4" w:rsidRPr="001552A4" w:rsidRDefault="007B3CB4" w:rsidP="00BC3CBA">
            <w:pPr>
              <w:spacing w:line="276" w:lineRule="auto"/>
              <w:rPr>
                <w:b/>
                <w:i/>
                <w:sz w:val="28"/>
              </w:rPr>
            </w:pPr>
            <w:r w:rsidRPr="001552A4">
              <w:rPr>
                <w:b/>
                <w:sz w:val="28"/>
              </w:rPr>
              <w:t>(дифференцированный зачет)</w:t>
            </w:r>
          </w:p>
        </w:tc>
        <w:tc>
          <w:tcPr>
            <w:tcW w:w="2464" w:type="dxa"/>
            <w:tcBorders>
              <w:top w:val="single" w:sz="6" w:space="0" w:color="000000"/>
              <w:left w:val="single" w:sz="6" w:space="0" w:color="000000"/>
              <w:bottom w:val="single" w:sz="6" w:space="0" w:color="000000"/>
              <w:right w:val="single" w:sz="6" w:space="0" w:color="000000"/>
            </w:tcBorders>
            <w:vAlign w:val="center"/>
            <w:hideMark/>
          </w:tcPr>
          <w:p w:rsidR="007B3CB4" w:rsidRPr="001552A4" w:rsidRDefault="007B3CB4" w:rsidP="00BC3CBA">
            <w:pPr>
              <w:spacing w:line="276" w:lineRule="auto"/>
              <w:jc w:val="center"/>
              <w:rPr>
                <w:b/>
                <w:sz w:val="28"/>
              </w:rPr>
            </w:pPr>
            <w:r w:rsidRPr="001552A4">
              <w:rPr>
                <w:b/>
                <w:sz w:val="28"/>
              </w:rPr>
              <w:t>2</w:t>
            </w:r>
          </w:p>
        </w:tc>
      </w:tr>
    </w:tbl>
    <w:p w:rsidR="007B3CB4" w:rsidRPr="001552A4" w:rsidRDefault="007B3CB4" w:rsidP="007B3CB4">
      <w:pPr>
        <w:spacing w:line="276" w:lineRule="auto"/>
        <w:rPr>
          <w:i/>
          <w:sz w:val="24"/>
        </w:rPr>
      </w:pPr>
    </w:p>
    <w:p w:rsidR="007B3CB4" w:rsidRPr="001552A4" w:rsidRDefault="007B3CB4" w:rsidP="007B3CB4">
      <w:pPr>
        <w:sectPr w:rsidR="007B3CB4" w:rsidRPr="001552A4">
          <w:pgSz w:w="11906" w:h="16838"/>
          <w:pgMar w:top="1134" w:right="850" w:bottom="284" w:left="1701" w:header="708" w:footer="708" w:gutter="0"/>
          <w:cols w:space="720"/>
        </w:sectPr>
      </w:pPr>
    </w:p>
    <w:p w:rsidR="007B3CB4" w:rsidRPr="001552A4" w:rsidRDefault="007B3CB4" w:rsidP="007B3CB4">
      <w:pPr>
        <w:spacing w:line="276" w:lineRule="auto"/>
        <w:rPr>
          <w:b/>
          <w:sz w:val="28"/>
        </w:rPr>
      </w:pPr>
      <w:r w:rsidRPr="001552A4">
        <w:rPr>
          <w:b/>
          <w:sz w:val="28"/>
        </w:rPr>
        <w:t xml:space="preserve">2.2. Тематический план и содержание дисциплины </w:t>
      </w:r>
    </w:p>
    <w:p w:rsidR="007B3CB4" w:rsidRPr="001552A4" w:rsidRDefault="007B3CB4" w:rsidP="007B3CB4">
      <w:pPr>
        <w:spacing w:line="276" w:lineRule="auto"/>
      </w:pPr>
    </w:p>
    <w:tbl>
      <w:tblPr>
        <w:tblW w:w="15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5"/>
        <w:gridCol w:w="3973"/>
        <w:gridCol w:w="4325"/>
        <w:gridCol w:w="1991"/>
        <w:gridCol w:w="2546"/>
      </w:tblGrid>
      <w:tr w:rsidR="007B3CB4" w:rsidRPr="001552A4" w:rsidTr="00BC3CBA">
        <w:trPr>
          <w:trHeight w:val="20"/>
          <w:tblHeader/>
        </w:trPr>
        <w:tc>
          <w:tcPr>
            <w:tcW w:w="26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B3CB4" w:rsidRPr="001552A4" w:rsidRDefault="007B3CB4" w:rsidP="00BC3CBA">
            <w:pPr>
              <w:spacing w:line="276" w:lineRule="auto"/>
              <w:jc w:val="center"/>
              <w:rPr>
                <w:b/>
                <w:sz w:val="24"/>
              </w:rPr>
            </w:pPr>
            <w:r w:rsidRPr="001552A4">
              <w:rPr>
                <w:b/>
                <w:sz w:val="24"/>
              </w:rPr>
              <w:t>Наименование разделов и тем</w:t>
            </w: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B3CB4" w:rsidRPr="001552A4" w:rsidRDefault="007B3CB4" w:rsidP="00BC3CBA">
            <w:pPr>
              <w:spacing w:line="276" w:lineRule="auto"/>
              <w:jc w:val="center"/>
              <w:rPr>
                <w:b/>
                <w:sz w:val="24"/>
              </w:rPr>
            </w:pPr>
            <w:r w:rsidRPr="001552A4">
              <w:rPr>
                <w:b/>
                <w:sz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B3CB4" w:rsidRPr="001552A4" w:rsidRDefault="007B3CB4" w:rsidP="00BC3CBA">
            <w:pPr>
              <w:spacing w:line="276" w:lineRule="auto"/>
              <w:jc w:val="center"/>
              <w:rPr>
                <w:b/>
                <w:sz w:val="24"/>
              </w:rPr>
            </w:pPr>
            <w:r w:rsidRPr="001552A4">
              <w:rPr>
                <w:b/>
                <w:sz w:val="24"/>
              </w:rPr>
              <w:t>Объем часов</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B3CB4" w:rsidRPr="001552A4" w:rsidRDefault="007B3CB4" w:rsidP="00BC3CBA">
            <w:pPr>
              <w:spacing w:line="276" w:lineRule="auto"/>
              <w:jc w:val="center"/>
              <w:rPr>
                <w:b/>
                <w:sz w:val="24"/>
              </w:rPr>
            </w:pPr>
            <w:r w:rsidRPr="001552A4">
              <w:rPr>
                <w:b/>
                <w:sz w:val="24"/>
              </w:rPr>
              <w:t>Формируемые компетенции</w:t>
            </w:r>
          </w:p>
        </w:tc>
      </w:tr>
      <w:tr w:rsidR="007B3CB4" w:rsidRPr="001552A4" w:rsidTr="00BC3CBA">
        <w:trPr>
          <w:trHeight w:val="20"/>
        </w:trPr>
        <w:tc>
          <w:tcPr>
            <w:tcW w:w="261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1</w:t>
            </w: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2</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3</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4</w:t>
            </w:r>
          </w:p>
        </w:tc>
      </w:tr>
      <w:tr w:rsidR="007B3CB4" w:rsidRPr="001552A4" w:rsidTr="00BC3CBA">
        <w:trPr>
          <w:trHeight w:val="382"/>
        </w:trPr>
        <w:tc>
          <w:tcPr>
            <w:tcW w:w="1091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sz w:val="24"/>
              </w:rPr>
            </w:pPr>
            <w:r w:rsidRPr="001552A4">
              <w:rPr>
                <w:b/>
                <w:sz w:val="24"/>
              </w:rPr>
              <w:t>Раздел 1. Физическая культура как часть культуры общества и человека</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sz w:val="24"/>
              </w:rPr>
            </w:pPr>
            <w:r w:rsidRPr="001552A4">
              <w:rPr>
                <w:sz w:val="24"/>
              </w:rPr>
              <w:t>ОК 01, ОК 04,</w:t>
            </w:r>
          </w:p>
          <w:p w:rsidR="007B3CB4" w:rsidRPr="001552A4" w:rsidRDefault="007B3CB4" w:rsidP="00BC3CBA">
            <w:pPr>
              <w:spacing w:line="276" w:lineRule="auto"/>
              <w:jc w:val="center"/>
              <w:rPr>
                <w:sz w:val="24"/>
              </w:rPr>
            </w:pPr>
            <w:r w:rsidRPr="001552A4">
              <w:rPr>
                <w:sz w:val="24"/>
              </w:rPr>
              <w:t>ОК 08</w:t>
            </w:r>
          </w:p>
          <w:p w:rsidR="007B3CB4" w:rsidRPr="001552A4" w:rsidRDefault="007B3CB4" w:rsidP="00BC3CBA">
            <w:pPr>
              <w:spacing w:line="276" w:lineRule="auto"/>
              <w:jc w:val="center"/>
              <w:rPr>
                <w:sz w:val="24"/>
              </w:rPr>
            </w:pPr>
            <w:r w:rsidRPr="001552A4">
              <w:rPr>
                <w:b/>
                <w:i/>
                <w:sz w:val="24"/>
              </w:rPr>
              <w:t>ПК</w:t>
            </w:r>
            <w:r w:rsidRPr="001552A4">
              <w:rPr>
                <w:rStyle w:val="aff9"/>
                <w:rFonts w:eastAsiaTheme="majorEastAsia"/>
                <w:i/>
                <w:sz w:val="24"/>
              </w:rPr>
              <w:footnoteReference w:id="4"/>
            </w:r>
            <w:r w:rsidRPr="001552A4">
              <w:rPr>
                <w:b/>
                <w:i/>
                <w:sz w:val="24"/>
                <w:vertAlign w:val="superscript"/>
              </w:rPr>
              <w:t>…</w:t>
            </w:r>
          </w:p>
        </w:tc>
      </w:tr>
      <w:tr w:rsidR="007B3CB4" w:rsidRPr="001552A4" w:rsidTr="00BC3CBA">
        <w:trPr>
          <w:trHeight w:val="20"/>
        </w:trPr>
        <w:tc>
          <w:tcPr>
            <w:tcW w:w="1091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both"/>
              <w:rPr>
                <w:b/>
                <w:sz w:val="24"/>
              </w:rPr>
            </w:pPr>
            <w:r w:rsidRPr="001552A4">
              <w:rPr>
                <w:b/>
                <w:sz w:val="24"/>
              </w:rPr>
              <w:t>Основное содержание</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spacing w:line="276" w:lineRule="auto"/>
              <w:rPr>
                <w:b/>
                <w:i/>
                <w:sz w:val="24"/>
              </w:rPr>
            </w:pPr>
          </w:p>
        </w:tc>
      </w:tr>
      <w:tr w:rsidR="007B3CB4" w:rsidRPr="001552A4" w:rsidTr="00BC3CBA">
        <w:trPr>
          <w:trHeight w:val="20"/>
        </w:trPr>
        <w:tc>
          <w:tcPr>
            <w:tcW w:w="26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spacing w:line="276" w:lineRule="auto"/>
              <w:rPr>
                <w:b/>
                <w:i/>
                <w:sz w:val="24"/>
              </w:rPr>
            </w:pPr>
            <w:r w:rsidRPr="001552A4">
              <w:rPr>
                <w:b/>
                <w:sz w:val="24"/>
              </w:rPr>
              <w:t>Тема 1.1.</w:t>
            </w:r>
            <w:r w:rsidRPr="001552A4">
              <w:rPr>
                <w:i/>
                <w:sz w:val="24"/>
              </w:rPr>
              <w:t xml:space="preserve"> </w:t>
            </w:r>
          </w:p>
          <w:p w:rsidR="007B3CB4" w:rsidRPr="001552A4" w:rsidRDefault="007B3CB4" w:rsidP="00BC3CBA">
            <w:pPr>
              <w:spacing w:line="276" w:lineRule="auto"/>
              <w:rPr>
                <w:b/>
                <w:i/>
                <w:sz w:val="24"/>
              </w:rPr>
            </w:pPr>
            <w:r w:rsidRPr="001552A4">
              <w:rPr>
                <w:sz w:val="24"/>
              </w:rPr>
              <w:t>Современное состояние физической культуры и спорта. Здоровье и здоровый образ жизни</w:t>
            </w:r>
          </w:p>
          <w:p w:rsidR="007B3CB4" w:rsidRPr="001552A4" w:rsidRDefault="007B3CB4" w:rsidP="00BC3CBA">
            <w:pPr>
              <w:spacing w:line="276" w:lineRule="auto"/>
              <w:rPr>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b/>
                <w:i/>
                <w:sz w:val="24"/>
              </w:rPr>
            </w:pPr>
            <w:r w:rsidRPr="001552A4">
              <w:rPr>
                <w:b/>
                <w:sz w:val="24"/>
              </w:rPr>
              <w:t>Содержание учебного материала</w:t>
            </w:r>
          </w:p>
        </w:tc>
        <w:tc>
          <w:tcPr>
            <w:tcW w:w="199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2</w:t>
            </w:r>
          </w:p>
        </w:tc>
        <w:tc>
          <w:tcPr>
            <w:tcW w:w="254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spacing w:line="276" w:lineRule="auto"/>
              <w:jc w:val="center"/>
              <w:rPr>
                <w:sz w:val="24"/>
              </w:rPr>
            </w:pPr>
            <w:r w:rsidRPr="001552A4">
              <w:rPr>
                <w:sz w:val="24"/>
              </w:rPr>
              <w:t>ОК 01, ОК 04,</w:t>
            </w:r>
          </w:p>
          <w:p w:rsidR="007B3CB4" w:rsidRPr="001552A4" w:rsidRDefault="007B3CB4" w:rsidP="00BC3CBA">
            <w:pPr>
              <w:spacing w:line="276" w:lineRule="auto"/>
              <w:jc w:val="center"/>
              <w:rPr>
                <w:sz w:val="24"/>
              </w:rPr>
            </w:pPr>
            <w:r w:rsidRPr="001552A4">
              <w:rPr>
                <w:sz w:val="24"/>
              </w:rPr>
              <w:t>ОК 08</w:t>
            </w:r>
          </w:p>
          <w:p w:rsidR="007B3CB4" w:rsidRPr="001552A4" w:rsidRDefault="007B3CB4" w:rsidP="00BC3CBA">
            <w:pPr>
              <w:spacing w:line="276" w:lineRule="auto"/>
              <w:jc w:val="center"/>
              <w:rPr>
                <w:sz w:val="24"/>
              </w:rPr>
            </w:pPr>
          </w:p>
        </w:tc>
      </w:tr>
      <w:tr w:rsidR="007B3CB4" w:rsidRPr="001552A4" w:rsidTr="00BC3CBA">
        <w:trPr>
          <w:trHeight w:val="483"/>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both"/>
              <w:rPr>
                <w:b/>
                <w:sz w:val="24"/>
              </w:rPr>
            </w:pPr>
            <w:r w:rsidRPr="001552A4">
              <w:rPr>
                <w:sz w:val="24"/>
              </w:rPr>
              <w:t>Физическая культура как часть культуры общества и человека. Роль физической культуры в общекультурном, профессиональном и социальном развитии человека. Современное представление о физической культуре: основные понятия; основные направления развития физической культуры в обществе и их формы организации</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r>
      <w:tr w:rsidR="007B3CB4" w:rsidRPr="001552A4" w:rsidTr="00BC3CBA">
        <w:trPr>
          <w:trHeight w:val="547"/>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both"/>
              <w:rPr>
                <w:b/>
                <w:i/>
                <w:sz w:val="24"/>
              </w:rPr>
            </w:pPr>
            <w:r w:rsidRPr="001552A4">
              <w:rPr>
                <w:sz w:val="24"/>
              </w:rPr>
              <w:t>Всероссийский физкультурно-спортивный комплекс «Готов к труду и обороне» (ГТО) — программная и нормативная основа системы физического воспитания населения, история и развитие комплекса «Готов к труду и обороне». Характеристика нормативных требований для обучающихся СПО</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r>
      <w:tr w:rsidR="007B3CB4" w:rsidRPr="001552A4" w:rsidTr="00BC3CBA">
        <w:trPr>
          <w:trHeight w:val="255"/>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b/>
                <w:i/>
                <w:sz w:val="24"/>
              </w:rPr>
            </w:pPr>
            <w:r w:rsidRPr="001552A4">
              <w:rPr>
                <w:sz w:val="24"/>
              </w:rPr>
              <w:t>Здоровье как базовая ценность человека и общества. Характеристика основных компонентов здоровья, их связь с занятиями физической культуры. Факторы, определяющие здоровье. Психосоматические заболевания</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r>
      <w:tr w:rsidR="007B3CB4" w:rsidRPr="001552A4" w:rsidTr="00BC3CBA">
        <w:trPr>
          <w:trHeight w:val="255"/>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both"/>
              <w:rPr>
                <w:b/>
                <w:i/>
                <w:sz w:val="24"/>
              </w:rPr>
            </w:pPr>
            <w:r w:rsidRPr="001552A4">
              <w:rPr>
                <w:sz w:val="24"/>
              </w:rPr>
              <w:t>Понятие «здоровый образ жизни» и его составляющие: режим труда и отдыха, профилактика и устранение вредных привычек, оптимальный двигательный режим, личная гигиена, закаливание, рациональное питание</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r>
      <w:tr w:rsidR="007B3CB4" w:rsidRPr="001552A4" w:rsidTr="00BC3CBA">
        <w:trPr>
          <w:trHeight w:val="255"/>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contextualSpacing/>
              <w:jc w:val="both"/>
              <w:rPr>
                <w:sz w:val="24"/>
              </w:rPr>
            </w:pPr>
            <w:r w:rsidRPr="001552A4">
              <w:rPr>
                <w:sz w:val="24"/>
              </w:rPr>
              <w:t xml:space="preserve">Влияние двигательной активности на здоровье. Оздоровительное воздействие физических упражнений на организм занимающихся. </w:t>
            </w:r>
          </w:p>
          <w:p w:rsidR="007B3CB4" w:rsidRPr="001552A4" w:rsidRDefault="007B3CB4" w:rsidP="00BC3CBA">
            <w:pPr>
              <w:spacing w:line="276" w:lineRule="auto"/>
              <w:jc w:val="both"/>
              <w:rPr>
                <w:sz w:val="24"/>
              </w:rPr>
            </w:pPr>
            <w:r w:rsidRPr="001552A4">
              <w:rPr>
                <w:sz w:val="24"/>
              </w:rPr>
              <w:t>Двигательная рекреация и ее роль в организации здорового образа жизни современного человека</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r>
      <w:tr w:rsidR="007B3CB4" w:rsidRPr="001552A4" w:rsidTr="00BC3CBA">
        <w:trPr>
          <w:trHeight w:val="255"/>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tabs>
                <w:tab w:val="left" w:pos="42"/>
                <w:tab w:val="left" w:pos="423"/>
              </w:tabs>
              <w:spacing w:line="276" w:lineRule="auto"/>
              <w:ind w:left="42"/>
              <w:contextualSpacing/>
              <w:jc w:val="both"/>
              <w:rPr>
                <w:i/>
                <w:sz w:val="24"/>
              </w:rPr>
            </w:pPr>
            <w:r w:rsidRPr="001552A4">
              <w:rPr>
                <w:sz w:val="24"/>
              </w:rPr>
              <w:t xml:space="preserve">Общие представления об истории и развитии популярных систем оздоровительной физической культуры, их целевая ориентация и предметное содержание. Представления о современных системах и технологиях укрепления и сохранения здоровья </w:t>
            </w:r>
            <w:r w:rsidRPr="001552A4">
              <w:rPr>
                <w:i/>
                <w:sz w:val="24"/>
              </w:rPr>
              <w:t>(дыхательная гимнастика, антистрессовая гимнастика, глазодвигательная гимнастика, суставная гимнастика, оздоровительная ходьба, северная или скандинавская ходьба и оздоровительный бег и др.</w:t>
            </w:r>
            <w:r w:rsidRPr="001552A4">
              <w:rPr>
                <w:sz w:val="24"/>
              </w:rPr>
              <w:t>)</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r>
      <w:tr w:rsidR="007B3CB4" w:rsidRPr="001552A4" w:rsidTr="00BC3CBA">
        <w:trPr>
          <w:trHeight w:val="249"/>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both"/>
              <w:rPr>
                <w:sz w:val="24"/>
              </w:rPr>
            </w:pPr>
            <w:r w:rsidRPr="001552A4">
              <w:rPr>
                <w:sz w:val="24"/>
              </w:rPr>
              <w:t>Особенности организации и проведения занятий в разных системах оздоровительной физической культуры и их функциональная направленность</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r>
      <w:tr w:rsidR="007B3CB4" w:rsidRPr="001552A4" w:rsidTr="00BC3CBA">
        <w:trPr>
          <w:trHeight w:val="597"/>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contextualSpacing/>
              <w:jc w:val="both"/>
              <w:rPr>
                <w:sz w:val="24"/>
              </w:rPr>
            </w:pPr>
            <w:r w:rsidRPr="001552A4">
              <w:rPr>
                <w:sz w:val="24"/>
              </w:rPr>
              <w:t>Формы организации самостоятельных занятий оздоровительной физической культурой и их особенности; соблюдение требований безопасности и гигиенических норм и правил во время занятий физической культурой</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r>
      <w:tr w:rsidR="007B3CB4" w:rsidRPr="001552A4" w:rsidTr="00BC3CBA">
        <w:trPr>
          <w:trHeight w:val="134"/>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c>
          <w:tcPr>
            <w:tcW w:w="8298" w:type="dxa"/>
            <w:gridSpan w:val="2"/>
            <w:tcBorders>
              <w:top w:val="single" w:sz="4" w:space="0" w:color="000000"/>
              <w:left w:val="single" w:sz="4" w:space="0" w:color="000000"/>
              <w:bottom w:val="nil"/>
              <w:right w:val="single" w:sz="4" w:space="0" w:color="000000"/>
            </w:tcBorders>
            <w:shd w:val="clear" w:color="auto" w:fill="FFFFFF" w:themeFill="background1"/>
            <w:hideMark/>
          </w:tcPr>
          <w:p w:rsidR="007B3CB4" w:rsidRPr="001552A4" w:rsidRDefault="007B3CB4" w:rsidP="00BC3CBA">
            <w:pPr>
              <w:spacing w:line="276" w:lineRule="auto"/>
              <w:jc w:val="both"/>
              <w:rPr>
                <w:sz w:val="24"/>
              </w:rPr>
            </w:pPr>
            <w:r w:rsidRPr="001552A4">
              <w:rPr>
                <w:sz w:val="24"/>
              </w:rPr>
              <w:t>Организация занятий физическими упражнениями различной направленности: подготовка к занятиям физической культурой (выбор мест занятий, инвентаря и одежды, планирование занятий с разной функциональной направленностью). Нагрузка и факторы регуляции нагрузки при проведении самостоятельных занятий физическими упражнениями</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r>
      <w:tr w:rsidR="007B3CB4" w:rsidRPr="001552A4" w:rsidTr="00BC3CBA">
        <w:trPr>
          <w:trHeight w:val="23"/>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c>
          <w:tcPr>
            <w:tcW w:w="8298" w:type="dxa"/>
            <w:gridSpan w:val="2"/>
            <w:tcBorders>
              <w:top w:val="nil"/>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ind w:right="864"/>
              <w:rPr>
                <w:sz w:val="24"/>
              </w:rPr>
            </w:pPr>
            <w:r w:rsidRPr="001552A4">
              <w:rPr>
                <w:sz w:val="24"/>
              </w:rPr>
              <w:t xml:space="preserve">3. Основные принципы построения самостоятельных занятий. </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r>
      <w:tr w:rsidR="007B3CB4" w:rsidRPr="001552A4" w:rsidTr="00BC3CBA">
        <w:trPr>
          <w:trHeight w:val="207"/>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both"/>
              <w:rPr>
                <w:sz w:val="24"/>
              </w:rPr>
            </w:pPr>
            <w:r w:rsidRPr="001552A4">
              <w:rPr>
                <w:rStyle w:val="1f3"/>
                <w:sz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цель и задачи контроля, способы организации и проведения измерительных процедур.</w:t>
            </w:r>
            <w:r w:rsidRPr="001552A4">
              <w:rPr>
                <w:sz w:val="24"/>
              </w:rPr>
              <w:t xml:space="preserve"> Дневник самоконтроля</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r>
      <w:tr w:rsidR="007B3CB4" w:rsidRPr="001552A4" w:rsidTr="00BC3CBA">
        <w:trPr>
          <w:trHeight w:val="268"/>
        </w:trPr>
        <w:tc>
          <w:tcPr>
            <w:tcW w:w="1091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b/>
                <w:sz w:val="24"/>
              </w:rPr>
            </w:pPr>
            <w:r w:rsidRPr="001552A4">
              <w:rPr>
                <w:b/>
                <w:sz w:val="24"/>
              </w:rPr>
              <w:t>Профессионально ориентированное содержание</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B3CB4" w:rsidRPr="001552A4" w:rsidRDefault="007B3CB4" w:rsidP="00BC3CBA">
            <w:pPr>
              <w:spacing w:line="276" w:lineRule="auto"/>
              <w:jc w:val="center"/>
              <w:rPr>
                <w:b/>
                <w:sz w:val="24"/>
              </w:rPr>
            </w:pPr>
            <w:r w:rsidRPr="001552A4">
              <w:rPr>
                <w:b/>
                <w:sz w:val="24"/>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spacing w:line="276" w:lineRule="auto"/>
              <w:jc w:val="center"/>
              <w:rPr>
                <w:b/>
                <w:i/>
                <w:sz w:val="24"/>
              </w:rPr>
            </w:pPr>
          </w:p>
        </w:tc>
      </w:tr>
      <w:tr w:rsidR="007B3CB4" w:rsidRPr="001552A4" w:rsidTr="00BC3CBA">
        <w:trPr>
          <w:trHeight w:val="189"/>
        </w:trPr>
        <w:tc>
          <w:tcPr>
            <w:tcW w:w="26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b/>
                <w:sz w:val="24"/>
              </w:rPr>
            </w:pPr>
            <w:r w:rsidRPr="001552A4">
              <w:rPr>
                <w:b/>
                <w:sz w:val="24"/>
              </w:rPr>
              <w:t>Тема 1.2.</w:t>
            </w:r>
            <w:r w:rsidRPr="001552A4">
              <w:rPr>
                <w:sz w:val="24"/>
              </w:rPr>
              <w:t xml:space="preserve"> </w:t>
            </w:r>
          </w:p>
          <w:p w:rsidR="007B3CB4" w:rsidRPr="001552A4" w:rsidRDefault="007B3CB4" w:rsidP="00BC3CBA">
            <w:pPr>
              <w:spacing w:line="276" w:lineRule="auto"/>
              <w:rPr>
                <w:b/>
                <w:sz w:val="24"/>
              </w:rPr>
            </w:pPr>
            <w:r w:rsidRPr="001552A4">
              <w:rPr>
                <w:sz w:val="24"/>
              </w:rPr>
              <w:t>Профессионально- прикладная физическая подготовка</w:t>
            </w: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b/>
                <w:i/>
                <w:sz w:val="24"/>
              </w:rPr>
            </w:pPr>
            <w:r w:rsidRPr="001552A4">
              <w:rPr>
                <w:b/>
                <w:sz w:val="24"/>
              </w:rPr>
              <w:t>Содержание учебного материала</w:t>
            </w:r>
          </w:p>
        </w:tc>
        <w:tc>
          <w:tcPr>
            <w:tcW w:w="199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2</w:t>
            </w:r>
          </w:p>
        </w:tc>
        <w:tc>
          <w:tcPr>
            <w:tcW w:w="254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sz w:val="24"/>
              </w:rPr>
            </w:pPr>
            <w:r w:rsidRPr="001552A4">
              <w:rPr>
                <w:sz w:val="24"/>
              </w:rPr>
              <w:t>ОК 01, ОК 04,</w:t>
            </w:r>
          </w:p>
          <w:p w:rsidR="007B3CB4" w:rsidRPr="001552A4" w:rsidRDefault="007B3CB4" w:rsidP="00BC3CBA">
            <w:pPr>
              <w:spacing w:line="276" w:lineRule="auto"/>
              <w:jc w:val="center"/>
              <w:rPr>
                <w:sz w:val="24"/>
              </w:rPr>
            </w:pPr>
            <w:r w:rsidRPr="001552A4">
              <w:rPr>
                <w:sz w:val="24"/>
              </w:rPr>
              <w:t>ОК 08</w:t>
            </w:r>
          </w:p>
          <w:p w:rsidR="007B3CB4" w:rsidRPr="001552A4" w:rsidRDefault="007B3CB4" w:rsidP="00BC3CBA">
            <w:pPr>
              <w:spacing w:line="276" w:lineRule="auto"/>
              <w:jc w:val="center"/>
              <w:rPr>
                <w:sz w:val="24"/>
              </w:rPr>
            </w:pPr>
            <w:r w:rsidRPr="001552A4">
              <w:rPr>
                <w:sz w:val="24"/>
              </w:rPr>
              <w:t>ПК 1.1, ПК 2.4</w:t>
            </w:r>
          </w:p>
        </w:tc>
      </w:tr>
      <w:tr w:rsidR="007B3CB4" w:rsidRPr="001552A4" w:rsidTr="00BC3CBA">
        <w:trPr>
          <w:trHeight w:val="180"/>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both"/>
              <w:rPr>
                <w:sz w:val="24"/>
              </w:rPr>
            </w:pPr>
            <w:r w:rsidRPr="001552A4">
              <w:rPr>
                <w:sz w:val="24"/>
              </w:rPr>
              <w:t xml:space="preserve">Зоны риска физического здоровья в профессиональной деятельности. Рациональная организация труда, факторы сохранения и укрепления здоровья, профилактика переутомления. </w:t>
            </w:r>
            <w:r w:rsidRPr="001552A4">
              <w:rPr>
                <w:spacing w:val="-9"/>
                <w:sz w:val="24"/>
              </w:rPr>
              <w:t>Составление профессиограммы. Определение принадлежности выбранной профессии/специальности к группе труда</w:t>
            </w:r>
            <w:r w:rsidRPr="001552A4">
              <w:rPr>
                <w:sz w:val="24"/>
              </w:rPr>
              <w:t>. Подбор физических упражнений для проведения производственной гимнастики</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r>
      <w:tr w:rsidR="007B3CB4" w:rsidRPr="001552A4" w:rsidTr="00BC3CBA">
        <w:trPr>
          <w:trHeight w:val="180"/>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sz w:val="24"/>
              </w:rPr>
              <w:t xml:space="preserve">Понятие «профессионально-ориентированная физическая культура», цель, задачи, содержательное наполнение </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r>
      <w:tr w:rsidR="007B3CB4" w:rsidRPr="001552A4" w:rsidTr="00BC3CBA">
        <w:trPr>
          <w:trHeight w:val="241"/>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sz w:val="24"/>
              </w:rPr>
            </w:pPr>
            <w:r w:rsidRPr="001552A4">
              <w:rPr>
                <w:sz w:val="24"/>
              </w:rPr>
              <w:t>Определение значимых физических и личностных качеств с учётом специфики получаемой профессии/специальности; определение видов физкультурно-спортивной деятельности для развития профессионально-значимых физических и психических качеств</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r>
      <w:tr w:rsidR="007B3CB4" w:rsidRPr="001552A4" w:rsidTr="00BC3CBA">
        <w:trPr>
          <w:trHeight w:val="20"/>
        </w:trPr>
        <w:tc>
          <w:tcPr>
            <w:tcW w:w="1091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sz w:val="24"/>
              </w:rPr>
            </w:pPr>
            <w:r w:rsidRPr="001552A4">
              <w:rPr>
                <w:b/>
                <w:sz w:val="24"/>
              </w:rPr>
              <w:t>Раздел 2. Методические основы обучения различным видам физкультурно-спортивной деятельности</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110</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sz w:val="24"/>
              </w:rPr>
            </w:pPr>
            <w:r w:rsidRPr="001552A4">
              <w:rPr>
                <w:sz w:val="24"/>
              </w:rPr>
              <w:t>ОК 01, ОК 04,</w:t>
            </w:r>
          </w:p>
          <w:p w:rsidR="007B3CB4" w:rsidRPr="001552A4" w:rsidRDefault="007B3CB4" w:rsidP="00BC3CBA">
            <w:pPr>
              <w:spacing w:line="276" w:lineRule="auto"/>
              <w:jc w:val="center"/>
              <w:rPr>
                <w:sz w:val="24"/>
              </w:rPr>
            </w:pPr>
            <w:r w:rsidRPr="001552A4">
              <w:rPr>
                <w:sz w:val="24"/>
              </w:rPr>
              <w:t>ОК 08,</w:t>
            </w:r>
          </w:p>
          <w:p w:rsidR="007B3CB4" w:rsidRPr="001552A4" w:rsidRDefault="007B3CB4" w:rsidP="00BC3CBA">
            <w:pPr>
              <w:spacing w:line="276" w:lineRule="auto"/>
              <w:jc w:val="center"/>
              <w:rPr>
                <w:b/>
                <w:i/>
                <w:sz w:val="24"/>
              </w:rPr>
            </w:pPr>
            <w:r w:rsidRPr="001552A4">
              <w:rPr>
                <w:sz w:val="24"/>
              </w:rPr>
              <w:t>ПК 1.1, ПК 2.4</w:t>
            </w:r>
          </w:p>
        </w:tc>
      </w:tr>
      <w:tr w:rsidR="007B3CB4" w:rsidRPr="001552A4" w:rsidTr="00BC3CBA">
        <w:trPr>
          <w:trHeight w:val="288"/>
        </w:trPr>
        <w:tc>
          <w:tcPr>
            <w:tcW w:w="1091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b/>
                <w:sz w:val="24"/>
              </w:rPr>
            </w:pPr>
            <w:r w:rsidRPr="001552A4">
              <w:rPr>
                <w:b/>
                <w:sz w:val="24"/>
              </w:rPr>
              <w:t>Профессионально ориентированное содержание</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38</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spacing w:line="276" w:lineRule="auto"/>
              <w:jc w:val="center"/>
              <w:rPr>
                <w:sz w:val="24"/>
              </w:rPr>
            </w:pPr>
          </w:p>
        </w:tc>
      </w:tr>
      <w:tr w:rsidR="007B3CB4" w:rsidRPr="001552A4" w:rsidTr="00BC3CBA">
        <w:trPr>
          <w:trHeight w:val="729"/>
        </w:trPr>
        <w:tc>
          <w:tcPr>
            <w:tcW w:w="26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b/>
                <w:sz w:val="24"/>
              </w:rPr>
            </w:pPr>
            <w:r w:rsidRPr="001552A4">
              <w:rPr>
                <w:b/>
                <w:sz w:val="24"/>
              </w:rPr>
              <w:t xml:space="preserve">Тема 2.1. </w:t>
            </w:r>
          </w:p>
          <w:p w:rsidR="007B3CB4" w:rsidRPr="001552A4" w:rsidRDefault="007B3CB4" w:rsidP="00BC3CBA">
            <w:pPr>
              <w:spacing w:line="276" w:lineRule="auto"/>
              <w:rPr>
                <w:b/>
                <w:sz w:val="24"/>
              </w:rPr>
            </w:pPr>
            <w:r w:rsidRPr="001552A4">
              <w:rPr>
                <w:sz w:val="24"/>
              </w:rPr>
              <w:t>Подбор упражнений, составление и проведение комплексов упражнений для различных форм организации занятий физической культурой</w:t>
            </w: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b/>
                <w:sz w:val="24"/>
              </w:rPr>
            </w:pPr>
            <w:r w:rsidRPr="001552A4">
              <w:rPr>
                <w:b/>
                <w:sz w:val="24"/>
              </w:rPr>
              <w:t>Содержание учебного материала</w:t>
            </w:r>
          </w:p>
        </w:tc>
        <w:tc>
          <w:tcPr>
            <w:tcW w:w="199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6</w:t>
            </w:r>
          </w:p>
        </w:tc>
        <w:tc>
          <w:tcPr>
            <w:tcW w:w="254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sz w:val="24"/>
              </w:rPr>
            </w:pPr>
            <w:r w:rsidRPr="001552A4">
              <w:rPr>
                <w:sz w:val="24"/>
              </w:rPr>
              <w:t>ОК 01, ОК 04,</w:t>
            </w:r>
          </w:p>
          <w:p w:rsidR="007B3CB4" w:rsidRPr="001552A4" w:rsidRDefault="007B3CB4" w:rsidP="00BC3CBA">
            <w:pPr>
              <w:spacing w:line="276" w:lineRule="auto"/>
              <w:jc w:val="center"/>
              <w:rPr>
                <w:sz w:val="24"/>
              </w:rPr>
            </w:pPr>
            <w:r w:rsidRPr="001552A4">
              <w:rPr>
                <w:sz w:val="24"/>
              </w:rPr>
              <w:t>ОК 08,</w:t>
            </w:r>
          </w:p>
          <w:p w:rsidR="007B3CB4" w:rsidRPr="001552A4" w:rsidRDefault="007B3CB4" w:rsidP="00BC3CBA">
            <w:pPr>
              <w:spacing w:line="276" w:lineRule="auto"/>
              <w:jc w:val="center"/>
              <w:rPr>
                <w:b/>
                <w:i/>
                <w:sz w:val="24"/>
              </w:rPr>
            </w:pPr>
            <w:r w:rsidRPr="001552A4">
              <w:rPr>
                <w:sz w:val="24"/>
              </w:rPr>
              <w:t>ПК 1.1, ПК 2.4</w:t>
            </w:r>
          </w:p>
        </w:tc>
      </w:tr>
      <w:tr w:rsidR="007B3CB4" w:rsidRPr="001552A4" w:rsidTr="00BC3CBA">
        <w:trPr>
          <w:trHeight w:val="126"/>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b/>
                <w:sz w:val="24"/>
              </w:rPr>
              <w:t>Практические занятия</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i/>
                <w:sz w:val="24"/>
              </w:rPr>
            </w:pPr>
          </w:p>
        </w:tc>
      </w:tr>
      <w:tr w:rsidR="007B3CB4" w:rsidRPr="001552A4" w:rsidTr="00BC3CBA">
        <w:trPr>
          <w:trHeight w:val="829"/>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B3CB4" w:rsidRPr="001552A4" w:rsidRDefault="007B3CB4" w:rsidP="00BC3CBA">
            <w:pPr>
              <w:spacing w:line="276" w:lineRule="auto"/>
              <w:jc w:val="both"/>
              <w:rPr>
                <w:sz w:val="24"/>
              </w:rPr>
            </w:pPr>
            <w:r w:rsidRPr="001552A4">
              <w:rPr>
                <w:sz w:val="24"/>
              </w:rPr>
              <w:t>Освоение методики</w:t>
            </w:r>
            <w:r w:rsidRPr="001552A4">
              <w:t xml:space="preserve"> </w:t>
            </w:r>
            <w:r w:rsidRPr="001552A4">
              <w:rPr>
                <w:sz w:val="24"/>
              </w:rPr>
              <w:t>составления и проведения комплексов упражнений утренней зарядки, физкультминуток, физкультпауз, комплексов упражнений для коррекции осанки и телосложения</w:t>
            </w:r>
          </w:p>
          <w:p w:rsidR="007B3CB4" w:rsidRPr="001552A4" w:rsidRDefault="007B3CB4" w:rsidP="00BC3CBA">
            <w:pPr>
              <w:spacing w:line="276" w:lineRule="auto"/>
              <w:jc w:val="both"/>
              <w:rPr>
                <w:sz w:val="24"/>
              </w:rPr>
            </w:pPr>
          </w:p>
          <w:p w:rsidR="007B3CB4" w:rsidRPr="001552A4" w:rsidRDefault="007B3CB4" w:rsidP="00BC3CBA">
            <w:pPr>
              <w:spacing w:line="276" w:lineRule="auto"/>
              <w:jc w:val="both"/>
              <w:rPr>
                <w:sz w:val="24"/>
              </w:rPr>
            </w:pP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i/>
                <w:sz w:val="24"/>
              </w:rPr>
            </w:pPr>
          </w:p>
        </w:tc>
      </w:tr>
      <w:tr w:rsidR="007B3CB4" w:rsidRPr="001552A4" w:rsidTr="00BC3CBA">
        <w:trPr>
          <w:trHeight w:val="435"/>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spacing w:line="276" w:lineRule="auto"/>
              <w:rPr>
                <w:sz w:val="24"/>
                <w:highlight w:val="yellow"/>
              </w:rPr>
            </w:pPr>
            <w:r w:rsidRPr="001552A4">
              <w:rPr>
                <w:sz w:val="24"/>
              </w:rPr>
              <w:t>Освоение методики</w:t>
            </w:r>
            <w:r w:rsidRPr="001552A4">
              <w:t xml:space="preserve"> </w:t>
            </w:r>
            <w:r w:rsidRPr="001552A4">
              <w:rPr>
                <w:sz w:val="24"/>
              </w:rPr>
              <w:t>составления и проведения комплексов упражнений различной функциональной направленности</w:t>
            </w:r>
          </w:p>
          <w:p w:rsidR="007B3CB4" w:rsidRPr="001552A4" w:rsidRDefault="007B3CB4" w:rsidP="00BC3CBA">
            <w:pPr>
              <w:spacing w:line="276" w:lineRule="auto"/>
              <w:rPr>
                <w:sz w:val="24"/>
                <w:highlight w:val="yellow"/>
              </w:rPr>
            </w:pP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i/>
                <w:sz w:val="24"/>
              </w:rPr>
            </w:pPr>
          </w:p>
        </w:tc>
      </w:tr>
      <w:tr w:rsidR="007B3CB4" w:rsidRPr="001552A4" w:rsidTr="00BC3CBA">
        <w:trPr>
          <w:trHeight w:val="161"/>
        </w:trPr>
        <w:tc>
          <w:tcPr>
            <w:tcW w:w="26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b/>
                <w:sz w:val="24"/>
              </w:rPr>
            </w:pPr>
            <w:r w:rsidRPr="001552A4">
              <w:rPr>
                <w:b/>
                <w:sz w:val="24"/>
              </w:rPr>
              <w:t xml:space="preserve">Тема 2.2. </w:t>
            </w:r>
          </w:p>
          <w:p w:rsidR="007B3CB4" w:rsidRPr="001552A4" w:rsidRDefault="007B3CB4" w:rsidP="00BC3CBA">
            <w:pPr>
              <w:spacing w:line="276" w:lineRule="auto"/>
              <w:rPr>
                <w:b/>
                <w:sz w:val="24"/>
              </w:rPr>
            </w:pPr>
            <w:r w:rsidRPr="001552A4">
              <w:rPr>
                <w:sz w:val="24"/>
              </w:rPr>
              <w:t>Составление и проведение самостоятельных занятий по подготовке к сдаче норм и требований ВФСК «ГТО»</w:t>
            </w: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b/>
                <w:sz w:val="24"/>
              </w:rPr>
              <w:t>Содержание учебного материала</w:t>
            </w:r>
          </w:p>
        </w:tc>
        <w:tc>
          <w:tcPr>
            <w:tcW w:w="199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6</w:t>
            </w:r>
          </w:p>
        </w:tc>
        <w:tc>
          <w:tcPr>
            <w:tcW w:w="254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sz w:val="24"/>
              </w:rPr>
            </w:pPr>
            <w:r w:rsidRPr="001552A4">
              <w:rPr>
                <w:sz w:val="24"/>
              </w:rPr>
              <w:t xml:space="preserve">ОК 01, ОК 04, </w:t>
            </w:r>
          </w:p>
          <w:p w:rsidR="007B3CB4" w:rsidRPr="001552A4" w:rsidRDefault="007B3CB4" w:rsidP="00BC3CBA">
            <w:pPr>
              <w:spacing w:line="276" w:lineRule="auto"/>
              <w:jc w:val="center"/>
              <w:rPr>
                <w:sz w:val="24"/>
              </w:rPr>
            </w:pPr>
            <w:r w:rsidRPr="001552A4">
              <w:rPr>
                <w:sz w:val="24"/>
              </w:rPr>
              <w:t>ОК 08,</w:t>
            </w:r>
          </w:p>
          <w:p w:rsidR="007B3CB4" w:rsidRPr="001552A4" w:rsidRDefault="007B3CB4" w:rsidP="00BC3CBA">
            <w:pPr>
              <w:spacing w:line="276" w:lineRule="auto"/>
              <w:jc w:val="center"/>
              <w:rPr>
                <w:sz w:val="24"/>
              </w:rPr>
            </w:pPr>
            <w:r w:rsidRPr="001552A4">
              <w:rPr>
                <w:sz w:val="24"/>
              </w:rPr>
              <w:t>ПК 1.1, ПК 2.4</w:t>
            </w:r>
          </w:p>
        </w:tc>
      </w:tr>
      <w:tr w:rsidR="007B3CB4" w:rsidRPr="001552A4" w:rsidTr="00BC3CBA">
        <w:trPr>
          <w:trHeight w:val="430"/>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b/>
                <w:sz w:val="24"/>
              </w:rPr>
              <w:t>Практические занятия</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r>
      <w:tr w:rsidR="007B3CB4" w:rsidRPr="001552A4" w:rsidTr="00BC3CBA">
        <w:trPr>
          <w:trHeight w:val="1702"/>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jc w:val="both"/>
              <w:rPr>
                <w:sz w:val="24"/>
              </w:rPr>
            </w:pPr>
            <w:r w:rsidRPr="001552A4">
              <w:rPr>
                <w:sz w:val="24"/>
              </w:rPr>
              <w:t>Освоение методики составления и проведения комплексов упражнений для подготовки к выполнению тестовых упражнений</w:t>
            </w:r>
          </w:p>
          <w:p w:rsidR="007B3CB4" w:rsidRPr="001552A4" w:rsidRDefault="007B3CB4" w:rsidP="00BC3CBA">
            <w:pPr>
              <w:spacing w:line="276" w:lineRule="auto"/>
              <w:jc w:val="both"/>
              <w:rPr>
                <w:sz w:val="24"/>
              </w:rPr>
            </w:pPr>
            <w:r w:rsidRPr="001552A4">
              <w:rPr>
                <w:sz w:val="24"/>
              </w:rPr>
              <w:t>Освоение методики составления планов-конспектов и выполнения самостоятельных заданий по подготовке к сдаче норм и требований ВФСК «ГТО»</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r>
      <w:tr w:rsidR="007B3CB4" w:rsidRPr="001552A4" w:rsidTr="00BC3CBA">
        <w:trPr>
          <w:trHeight w:val="195"/>
        </w:trPr>
        <w:tc>
          <w:tcPr>
            <w:tcW w:w="26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b/>
                <w:sz w:val="24"/>
              </w:rPr>
            </w:pPr>
            <w:r w:rsidRPr="001552A4">
              <w:rPr>
                <w:b/>
                <w:sz w:val="24"/>
              </w:rPr>
              <w:t xml:space="preserve">Тема 2.3. </w:t>
            </w:r>
            <w:r w:rsidRPr="001552A4">
              <w:rPr>
                <w:sz w:val="24"/>
              </w:rPr>
              <w:t>Методы самоконтроля и оценка умственной и физической работоспособности</w:t>
            </w: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b/>
                <w:sz w:val="24"/>
              </w:rPr>
            </w:pPr>
            <w:r w:rsidRPr="001552A4">
              <w:rPr>
                <w:b/>
                <w:sz w:val="24"/>
              </w:rPr>
              <w:t>Содержание учебного материала</w:t>
            </w:r>
          </w:p>
        </w:tc>
        <w:tc>
          <w:tcPr>
            <w:tcW w:w="199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6</w:t>
            </w:r>
          </w:p>
        </w:tc>
        <w:tc>
          <w:tcPr>
            <w:tcW w:w="254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sz w:val="24"/>
              </w:rPr>
            </w:pPr>
            <w:r w:rsidRPr="001552A4">
              <w:rPr>
                <w:sz w:val="24"/>
              </w:rPr>
              <w:t>ОК 01, ОК 04,</w:t>
            </w:r>
          </w:p>
          <w:p w:rsidR="007B3CB4" w:rsidRPr="001552A4" w:rsidRDefault="007B3CB4" w:rsidP="00BC3CBA">
            <w:pPr>
              <w:spacing w:line="276" w:lineRule="auto"/>
              <w:jc w:val="center"/>
              <w:rPr>
                <w:b/>
                <w:i/>
                <w:sz w:val="24"/>
              </w:rPr>
            </w:pPr>
            <w:r w:rsidRPr="001552A4">
              <w:rPr>
                <w:sz w:val="24"/>
              </w:rPr>
              <w:t>ПК 1.1, ПК 2.4</w:t>
            </w:r>
          </w:p>
        </w:tc>
      </w:tr>
      <w:tr w:rsidR="007B3CB4" w:rsidRPr="001552A4" w:rsidTr="00BC3CBA">
        <w:trPr>
          <w:trHeight w:val="225"/>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b/>
                <w:sz w:val="24"/>
              </w:rPr>
            </w:pPr>
            <w:r w:rsidRPr="001552A4">
              <w:rPr>
                <w:b/>
                <w:sz w:val="24"/>
              </w:rPr>
              <w:t>Практические занятия</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i/>
                <w:sz w:val="24"/>
              </w:rPr>
            </w:pPr>
          </w:p>
        </w:tc>
      </w:tr>
      <w:tr w:rsidR="007B3CB4" w:rsidRPr="001552A4" w:rsidTr="00BC3CBA">
        <w:trPr>
          <w:trHeight w:val="70"/>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pStyle w:val="a9"/>
              <w:spacing w:line="276" w:lineRule="auto"/>
              <w:ind w:left="0"/>
              <w:rPr>
                <w:sz w:val="24"/>
              </w:rPr>
            </w:pPr>
            <w:r w:rsidRPr="001552A4">
              <w:rPr>
                <w:sz w:val="24"/>
              </w:rPr>
              <w:t>Применение методов самоконтроля и оценка умственной и физической работоспособности</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i/>
                <w:sz w:val="24"/>
              </w:rPr>
            </w:pPr>
          </w:p>
        </w:tc>
      </w:tr>
      <w:tr w:rsidR="007B3CB4" w:rsidRPr="001552A4" w:rsidTr="00BC3CBA">
        <w:trPr>
          <w:trHeight w:val="213"/>
        </w:trPr>
        <w:tc>
          <w:tcPr>
            <w:tcW w:w="26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b/>
                <w:sz w:val="24"/>
              </w:rPr>
            </w:pPr>
            <w:r w:rsidRPr="001552A4">
              <w:rPr>
                <w:b/>
                <w:sz w:val="24"/>
              </w:rPr>
              <w:t>Тема 2.4.</w:t>
            </w:r>
            <w:r w:rsidRPr="001552A4">
              <w:rPr>
                <w:sz w:val="24"/>
              </w:rPr>
              <w:t xml:space="preserve"> Составление и проведение комплексов упражнений для различных форм организации занятий физической культурой при решении профессионально-ориентированных задач</w:t>
            </w: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b/>
                <w:sz w:val="24"/>
              </w:rPr>
              <w:t>Содержание учебного материала</w:t>
            </w:r>
          </w:p>
        </w:tc>
        <w:tc>
          <w:tcPr>
            <w:tcW w:w="199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6</w:t>
            </w:r>
          </w:p>
        </w:tc>
        <w:tc>
          <w:tcPr>
            <w:tcW w:w="254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sz w:val="24"/>
              </w:rPr>
            </w:pPr>
            <w:r w:rsidRPr="001552A4">
              <w:rPr>
                <w:sz w:val="24"/>
              </w:rPr>
              <w:t>ОК 01, ОК 04,</w:t>
            </w:r>
          </w:p>
          <w:p w:rsidR="007B3CB4" w:rsidRPr="001552A4" w:rsidRDefault="007B3CB4" w:rsidP="00BC3CBA">
            <w:pPr>
              <w:spacing w:line="276" w:lineRule="auto"/>
              <w:jc w:val="center"/>
              <w:rPr>
                <w:sz w:val="24"/>
              </w:rPr>
            </w:pPr>
            <w:r w:rsidRPr="001552A4">
              <w:rPr>
                <w:sz w:val="24"/>
              </w:rPr>
              <w:t>ОК 08,</w:t>
            </w:r>
          </w:p>
          <w:p w:rsidR="007B3CB4" w:rsidRPr="001552A4" w:rsidRDefault="007B3CB4" w:rsidP="00BC3CBA">
            <w:pPr>
              <w:spacing w:line="276" w:lineRule="auto"/>
              <w:jc w:val="center"/>
              <w:rPr>
                <w:b/>
                <w:sz w:val="24"/>
              </w:rPr>
            </w:pPr>
            <w:r w:rsidRPr="001552A4">
              <w:rPr>
                <w:sz w:val="24"/>
              </w:rPr>
              <w:t>ПК 1.1, ПК 2.4</w:t>
            </w:r>
          </w:p>
        </w:tc>
      </w:tr>
      <w:tr w:rsidR="007B3CB4" w:rsidRPr="001552A4" w:rsidTr="00BC3CBA">
        <w:trPr>
          <w:trHeight w:val="270"/>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b/>
                <w:sz w:val="24"/>
              </w:rPr>
              <w:t>Практические занятия</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40"/>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sz w:val="24"/>
              </w:rPr>
              <w:t>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616"/>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sz w:val="24"/>
              </w:rPr>
            </w:pPr>
            <w:r w:rsidRPr="001552A4">
              <w:rPr>
                <w:sz w:val="24"/>
              </w:rPr>
              <w:t>Освоение методики составления и проведения комплексов упражнений для профессионально-прикладной физической подготовки с учётом специфики будущей профессиональной деятельности</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308"/>
        </w:trPr>
        <w:tc>
          <w:tcPr>
            <w:tcW w:w="26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both"/>
              <w:rPr>
                <w:b/>
                <w:sz w:val="24"/>
              </w:rPr>
            </w:pPr>
            <w:r w:rsidRPr="001552A4">
              <w:rPr>
                <w:b/>
                <w:sz w:val="24"/>
              </w:rPr>
              <w:t>Тема 2.5.</w:t>
            </w:r>
          </w:p>
          <w:p w:rsidR="007B3CB4" w:rsidRPr="001552A4" w:rsidRDefault="007B3CB4" w:rsidP="00BC3CBA">
            <w:pPr>
              <w:spacing w:line="276" w:lineRule="auto"/>
              <w:jc w:val="both"/>
              <w:rPr>
                <w:b/>
                <w:sz w:val="24"/>
              </w:rPr>
            </w:pPr>
            <w:r w:rsidRPr="001552A4">
              <w:rPr>
                <w:sz w:val="24"/>
              </w:rPr>
              <w:t>Профессионально-прикладная физическая подготовка</w:t>
            </w: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sz w:val="24"/>
              </w:rPr>
            </w:pPr>
            <w:r w:rsidRPr="001552A4">
              <w:rPr>
                <w:b/>
                <w:sz w:val="24"/>
              </w:rPr>
              <w:t>Содержание учебного материала</w:t>
            </w:r>
          </w:p>
        </w:tc>
        <w:tc>
          <w:tcPr>
            <w:tcW w:w="199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14</w:t>
            </w:r>
          </w:p>
        </w:tc>
        <w:tc>
          <w:tcPr>
            <w:tcW w:w="254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sz w:val="24"/>
              </w:rPr>
            </w:pPr>
            <w:r w:rsidRPr="001552A4">
              <w:rPr>
                <w:sz w:val="24"/>
              </w:rPr>
              <w:t>ОК 01, ОК 04,</w:t>
            </w:r>
          </w:p>
          <w:p w:rsidR="007B3CB4" w:rsidRPr="001552A4" w:rsidRDefault="007B3CB4" w:rsidP="00BC3CBA">
            <w:pPr>
              <w:spacing w:line="276" w:lineRule="auto"/>
              <w:jc w:val="center"/>
              <w:rPr>
                <w:sz w:val="24"/>
              </w:rPr>
            </w:pPr>
            <w:r w:rsidRPr="001552A4">
              <w:rPr>
                <w:sz w:val="24"/>
              </w:rPr>
              <w:t>ОК 08,</w:t>
            </w:r>
          </w:p>
          <w:p w:rsidR="007B3CB4" w:rsidRPr="001552A4" w:rsidRDefault="007B3CB4" w:rsidP="00BC3CBA">
            <w:pPr>
              <w:spacing w:line="276" w:lineRule="auto"/>
              <w:jc w:val="center"/>
              <w:rPr>
                <w:b/>
                <w:sz w:val="24"/>
              </w:rPr>
            </w:pPr>
            <w:r w:rsidRPr="001552A4">
              <w:rPr>
                <w:sz w:val="24"/>
              </w:rPr>
              <w:t>ПК 1.1, ПК 2.4</w:t>
            </w:r>
          </w:p>
        </w:tc>
      </w:tr>
      <w:tr w:rsidR="007B3CB4" w:rsidRPr="001552A4" w:rsidTr="00BC3CBA">
        <w:trPr>
          <w:trHeight w:val="283"/>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sz w:val="24"/>
              </w:rPr>
            </w:pPr>
            <w:r w:rsidRPr="001552A4">
              <w:rPr>
                <w:b/>
                <w:sz w:val="24"/>
              </w:rPr>
              <w:t>Практические занятия</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616"/>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sz w:val="24"/>
              </w:rPr>
            </w:pPr>
            <w:r w:rsidRPr="001552A4">
              <w:rPr>
                <w:sz w:val="24"/>
              </w:rPr>
              <w:t>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616"/>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sz w:val="24"/>
              </w:rPr>
            </w:pPr>
            <w:r w:rsidRPr="001552A4">
              <w:rPr>
                <w:sz w:val="24"/>
              </w:rPr>
              <w:t>Освоение комплексов упражнений для производственной гимнастики различных групп профессий (первая, вторая, третья, четвертая группы профессий)</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56"/>
        </w:trPr>
        <w:tc>
          <w:tcPr>
            <w:tcW w:w="1091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b/>
                <w:sz w:val="24"/>
              </w:rPr>
            </w:pPr>
            <w:r w:rsidRPr="001552A4">
              <w:rPr>
                <w:b/>
                <w:sz w:val="24"/>
              </w:rPr>
              <w:t>Основное содержание</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B3CB4" w:rsidRPr="001552A4" w:rsidRDefault="007B3CB4" w:rsidP="00BC3CBA">
            <w:pPr>
              <w:spacing w:line="276" w:lineRule="auto"/>
              <w:jc w:val="center"/>
              <w:rPr>
                <w:b/>
                <w:sz w:val="24"/>
              </w:rPr>
            </w:pPr>
            <w:r w:rsidRPr="001552A4">
              <w:rPr>
                <w:b/>
                <w:sz w:val="24"/>
              </w:rPr>
              <w:t>72</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spacing w:line="276" w:lineRule="auto"/>
              <w:jc w:val="center"/>
              <w:rPr>
                <w:b/>
                <w:sz w:val="24"/>
              </w:rPr>
            </w:pPr>
          </w:p>
        </w:tc>
      </w:tr>
      <w:tr w:rsidR="007B3CB4" w:rsidRPr="001552A4" w:rsidTr="00BC3CBA">
        <w:trPr>
          <w:trHeight w:val="20"/>
        </w:trPr>
        <w:tc>
          <w:tcPr>
            <w:tcW w:w="1091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b/>
                <w:sz w:val="24"/>
              </w:rPr>
            </w:pPr>
            <w:r w:rsidRPr="001552A4">
              <w:rPr>
                <w:b/>
                <w:sz w:val="24"/>
              </w:rPr>
              <w:t>Учебно-тренировочные занятия</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B3CB4" w:rsidRPr="001552A4" w:rsidRDefault="007B3CB4" w:rsidP="00BC3CBA">
            <w:pPr>
              <w:spacing w:line="276" w:lineRule="auto"/>
              <w:jc w:val="center"/>
              <w:rPr>
                <w:b/>
                <w:sz w:val="24"/>
              </w:rPr>
            </w:pPr>
            <w:r w:rsidRPr="001552A4">
              <w:rPr>
                <w:b/>
                <w:sz w:val="24"/>
              </w:rPr>
              <w:t>72</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spacing w:line="276" w:lineRule="auto"/>
              <w:jc w:val="center"/>
              <w:rPr>
                <w:b/>
                <w:sz w:val="24"/>
              </w:rPr>
            </w:pPr>
          </w:p>
        </w:tc>
      </w:tr>
      <w:tr w:rsidR="007B3CB4" w:rsidRPr="001552A4" w:rsidTr="00BC3CBA">
        <w:trPr>
          <w:trHeight w:val="20"/>
        </w:trPr>
        <w:tc>
          <w:tcPr>
            <w:tcW w:w="1091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b/>
                <w:sz w:val="24"/>
              </w:rPr>
            </w:pPr>
            <w:r w:rsidRPr="001552A4">
              <w:rPr>
                <w:b/>
                <w:i/>
                <w:sz w:val="24"/>
              </w:rPr>
              <w:t xml:space="preserve">Гимнастика </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B3CB4" w:rsidRPr="001552A4" w:rsidRDefault="007B3CB4" w:rsidP="00BC3CBA">
            <w:pPr>
              <w:spacing w:line="276" w:lineRule="auto"/>
              <w:jc w:val="center"/>
              <w:rPr>
                <w:b/>
                <w:sz w:val="24"/>
              </w:rPr>
            </w:pPr>
            <w:r w:rsidRPr="001552A4">
              <w:rPr>
                <w:b/>
                <w:sz w:val="24"/>
              </w:rPr>
              <w:t>12</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spacing w:line="276" w:lineRule="auto"/>
              <w:jc w:val="center"/>
              <w:rPr>
                <w:b/>
                <w:sz w:val="24"/>
              </w:rPr>
            </w:pPr>
          </w:p>
        </w:tc>
      </w:tr>
      <w:tr w:rsidR="007B3CB4" w:rsidRPr="001552A4" w:rsidTr="00BC3CBA">
        <w:trPr>
          <w:trHeight w:val="198"/>
        </w:trPr>
        <w:tc>
          <w:tcPr>
            <w:tcW w:w="26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sz w:val="24"/>
              </w:rPr>
            </w:pPr>
            <w:r w:rsidRPr="001552A4">
              <w:rPr>
                <w:b/>
                <w:sz w:val="24"/>
              </w:rPr>
              <w:t xml:space="preserve">Тема 2.6. </w:t>
            </w:r>
            <w:r w:rsidRPr="001552A4">
              <w:br/>
            </w:r>
            <w:r w:rsidRPr="001552A4">
              <w:rPr>
                <w:sz w:val="24"/>
              </w:rPr>
              <w:t xml:space="preserve">Основная гимнастика </w:t>
            </w: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b/>
                <w:sz w:val="24"/>
              </w:rPr>
            </w:pPr>
            <w:r w:rsidRPr="001552A4">
              <w:rPr>
                <w:b/>
                <w:sz w:val="24"/>
              </w:rPr>
              <w:t>Содержание учебного материала</w:t>
            </w:r>
          </w:p>
        </w:tc>
        <w:tc>
          <w:tcPr>
            <w:tcW w:w="199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2</w:t>
            </w:r>
          </w:p>
        </w:tc>
        <w:tc>
          <w:tcPr>
            <w:tcW w:w="254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sz w:val="24"/>
              </w:rPr>
            </w:pPr>
            <w:r w:rsidRPr="001552A4">
              <w:rPr>
                <w:sz w:val="24"/>
              </w:rPr>
              <w:t xml:space="preserve">ОК 01, ОК 04, </w:t>
            </w:r>
          </w:p>
          <w:p w:rsidR="007B3CB4" w:rsidRPr="001552A4" w:rsidRDefault="007B3CB4" w:rsidP="00BC3CBA">
            <w:pPr>
              <w:spacing w:line="276" w:lineRule="auto"/>
              <w:jc w:val="center"/>
              <w:rPr>
                <w:b/>
                <w:sz w:val="24"/>
              </w:rPr>
            </w:pPr>
            <w:r w:rsidRPr="001552A4">
              <w:rPr>
                <w:sz w:val="24"/>
              </w:rPr>
              <w:t>ОК 08</w:t>
            </w:r>
          </w:p>
        </w:tc>
      </w:tr>
      <w:tr w:rsidR="007B3CB4" w:rsidRPr="001552A4" w:rsidTr="00BC3CBA">
        <w:trPr>
          <w:trHeight w:val="6"/>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b/>
                <w:sz w:val="24"/>
              </w:rPr>
            </w:pPr>
            <w:r w:rsidRPr="001552A4">
              <w:rPr>
                <w:b/>
                <w:sz w:val="24"/>
              </w:rPr>
              <w:t>Практические занятия</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55"/>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sz w:val="24"/>
              </w:rPr>
              <w:t xml:space="preserve">Техника безопасности на занятиях гимнастикой. </w:t>
            </w:r>
          </w:p>
          <w:p w:rsidR="007B3CB4" w:rsidRPr="001552A4" w:rsidRDefault="007B3CB4" w:rsidP="00BC3CBA">
            <w:pPr>
              <w:spacing w:line="276" w:lineRule="auto"/>
              <w:jc w:val="both"/>
              <w:rPr>
                <w:sz w:val="24"/>
              </w:rPr>
            </w:pPr>
            <w:r w:rsidRPr="001552A4">
              <w:rPr>
                <w:sz w:val="24"/>
              </w:rPr>
              <w:t xml:space="preserve">Выполнение строевых упражнений, строевых приёмов: построений и перестроений, передвижений, размыканий и смыканий, поворотов на месте. </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120"/>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sz w:val="24"/>
              </w:rPr>
              <w:t>Выполнение общеразвивающих упражнений без предмета и с предметом; в парах, в группах, на снарядах и тренажерах.</w:t>
            </w:r>
          </w:p>
          <w:p w:rsidR="007B3CB4" w:rsidRPr="001552A4" w:rsidRDefault="007B3CB4" w:rsidP="00BC3CBA">
            <w:pPr>
              <w:spacing w:line="276" w:lineRule="auto"/>
              <w:jc w:val="both"/>
              <w:rPr>
                <w:sz w:val="24"/>
              </w:rPr>
            </w:pPr>
            <w:r w:rsidRPr="001552A4">
              <w:rPr>
                <w:sz w:val="24"/>
              </w:rPr>
              <w:t>Выполнение прикладных упражнений: ходьбы и бега, упражнений в равновесии, лазанье и перелазание, метание и ловля, поднимание и переноска груза, прыжки</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120"/>
        </w:trPr>
        <w:tc>
          <w:tcPr>
            <w:tcW w:w="26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b/>
                <w:sz w:val="24"/>
              </w:rPr>
            </w:pPr>
            <w:r w:rsidRPr="001552A4">
              <w:rPr>
                <w:b/>
                <w:sz w:val="24"/>
              </w:rPr>
              <w:t xml:space="preserve">Тема 2.7. </w:t>
            </w:r>
            <w:r w:rsidRPr="001552A4">
              <w:br/>
            </w:r>
            <w:r w:rsidRPr="001552A4">
              <w:rPr>
                <w:sz w:val="24"/>
              </w:rPr>
              <w:t>Спортивная гимнастика</w:t>
            </w: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b/>
                <w:sz w:val="24"/>
              </w:rPr>
              <w:t>Содержание учебного материала</w:t>
            </w:r>
          </w:p>
        </w:tc>
        <w:tc>
          <w:tcPr>
            <w:tcW w:w="199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spacing w:line="276" w:lineRule="auto"/>
              <w:jc w:val="center"/>
              <w:rPr>
                <w:b/>
                <w:sz w:val="24"/>
              </w:rPr>
            </w:pPr>
          </w:p>
        </w:tc>
      </w:tr>
      <w:tr w:rsidR="007B3CB4" w:rsidRPr="001552A4" w:rsidTr="00BC3CBA">
        <w:trPr>
          <w:trHeight w:val="228"/>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b/>
                <w:sz w:val="24"/>
              </w:rPr>
            </w:pPr>
            <w:r w:rsidRPr="001552A4">
              <w:rPr>
                <w:b/>
                <w:sz w:val="24"/>
              </w:rPr>
              <w:t>Практические занятия</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spacing w:line="276" w:lineRule="auto"/>
              <w:jc w:val="center"/>
              <w:rPr>
                <w:sz w:val="24"/>
              </w:rPr>
            </w:pPr>
            <w:r w:rsidRPr="001552A4">
              <w:rPr>
                <w:sz w:val="24"/>
              </w:rPr>
              <w:t>ОК 01, ОК 04, ОК 08</w:t>
            </w:r>
          </w:p>
          <w:p w:rsidR="007B3CB4" w:rsidRPr="001552A4" w:rsidRDefault="007B3CB4" w:rsidP="00BC3CBA">
            <w:pPr>
              <w:spacing w:line="276" w:lineRule="auto"/>
              <w:jc w:val="center"/>
              <w:rPr>
                <w:b/>
                <w:sz w:val="24"/>
              </w:rPr>
            </w:pPr>
          </w:p>
        </w:tc>
      </w:tr>
      <w:tr w:rsidR="007B3CB4" w:rsidRPr="001552A4" w:rsidTr="00BC3CBA">
        <w:trPr>
          <w:trHeight w:val="228"/>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b/>
                <w:sz w:val="24"/>
              </w:rPr>
            </w:pPr>
            <w:r w:rsidRPr="001552A4">
              <w:rPr>
                <w:sz w:val="24"/>
              </w:rPr>
              <w:t>Освоение и совершенствование элементов и комбинаций на брусьях разной высоты (девушки); на параллельных брусьях (юноши)</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28"/>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b/>
                <w:sz w:val="24"/>
              </w:rPr>
            </w:pPr>
            <w:r w:rsidRPr="001552A4">
              <w:rPr>
                <w:sz w:val="24"/>
              </w:rPr>
              <w:t>Освоение и совершенствование элементов и комбинаций на бревне (девушки); на перекладине (юноши)</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28"/>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b/>
                <w:sz w:val="24"/>
              </w:rPr>
            </w:pPr>
            <w:r w:rsidRPr="001552A4">
              <w:rPr>
                <w:sz w:val="24"/>
              </w:rPr>
              <w:t>Освоение и совершенствование опорного прыжка через коня: углом с косого разбега толчком одной ногой (девушки); опорного прыжка через коня: ноги врозь (юноши)</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28"/>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b/>
                <w:sz w:val="24"/>
              </w:rPr>
            </w:pPr>
            <w:r w:rsidRPr="001552A4">
              <w:rPr>
                <w:sz w:val="24"/>
              </w:rPr>
              <w:t>Элементы и комбинации на снарядах спортивной гимнастики:</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165"/>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3973"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center"/>
              <w:rPr>
                <w:b/>
                <w:sz w:val="24"/>
              </w:rPr>
            </w:pPr>
            <w:r w:rsidRPr="001552A4">
              <w:rPr>
                <w:b/>
                <w:sz w:val="24"/>
              </w:rPr>
              <w:t>Девушки</w:t>
            </w:r>
          </w:p>
        </w:tc>
        <w:tc>
          <w:tcPr>
            <w:tcW w:w="43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center"/>
              <w:rPr>
                <w:b/>
                <w:sz w:val="24"/>
              </w:rPr>
            </w:pPr>
            <w:r w:rsidRPr="001552A4">
              <w:rPr>
                <w:b/>
                <w:sz w:val="24"/>
              </w:rPr>
              <w:t>Юноши</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180"/>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397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5F246F">
            <w:pPr>
              <w:widowControl/>
              <w:numPr>
                <w:ilvl w:val="0"/>
                <w:numId w:val="85"/>
              </w:numPr>
              <w:tabs>
                <w:tab w:val="left" w:pos="326"/>
              </w:tabs>
              <w:autoSpaceDE/>
              <w:autoSpaceDN/>
              <w:spacing w:line="276" w:lineRule="auto"/>
              <w:ind w:left="43" w:firstLine="0"/>
              <w:contextualSpacing/>
              <w:rPr>
                <w:sz w:val="24"/>
              </w:rPr>
            </w:pPr>
            <w:r w:rsidRPr="001552A4">
              <w:rPr>
                <w:sz w:val="24"/>
              </w:rPr>
              <w:t>Висы и упоры: толком ног подъем в упор на верхнюю жердь; толком двух ног вис углом; сед углом равновесие на нижней жерди, упор присев на одной махом соскок</w:t>
            </w:r>
          </w:p>
        </w:tc>
        <w:tc>
          <w:tcPr>
            <w:tcW w:w="43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tabs>
                <w:tab w:val="left" w:pos="303"/>
              </w:tabs>
              <w:spacing w:line="276" w:lineRule="auto"/>
              <w:contextualSpacing/>
              <w:jc w:val="both"/>
              <w:rPr>
                <w:b/>
                <w:sz w:val="24"/>
              </w:rPr>
            </w:pPr>
            <w:r w:rsidRPr="001552A4">
              <w:rPr>
                <w:sz w:val="24"/>
              </w:rPr>
              <w:t>1. Висы и упоры: подъем в упор силой; вис согнувшись – вис прогнувшись сзади; подъем переворотом, сгибание и разгибание рук в упоре на брусьях; подъем разгибов в сед ноги врозь; стойка на плечах из седа ноги врозь; соскок махом назад.</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180"/>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397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5F246F">
            <w:pPr>
              <w:widowControl/>
              <w:numPr>
                <w:ilvl w:val="0"/>
                <w:numId w:val="85"/>
              </w:numPr>
              <w:tabs>
                <w:tab w:val="left" w:pos="326"/>
              </w:tabs>
              <w:autoSpaceDE/>
              <w:autoSpaceDN/>
              <w:spacing w:line="276" w:lineRule="auto"/>
              <w:ind w:left="43" w:firstLine="0"/>
              <w:contextualSpacing/>
              <w:jc w:val="both"/>
              <w:rPr>
                <w:sz w:val="24"/>
              </w:rPr>
            </w:pPr>
            <w:r w:rsidRPr="001552A4">
              <w:rPr>
                <w:sz w:val="24"/>
              </w:rPr>
              <w:t>Бревно: вскок, седы, упоры, прыжки, разновидности передвижений, равновесия, танцевальные шаги, соскок с конца бревна</w:t>
            </w:r>
          </w:p>
        </w:tc>
        <w:tc>
          <w:tcPr>
            <w:tcW w:w="43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tabs>
                <w:tab w:val="left" w:pos="303"/>
              </w:tabs>
              <w:spacing w:line="276" w:lineRule="auto"/>
              <w:contextualSpacing/>
              <w:jc w:val="both"/>
              <w:rPr>
                <w:sz w:val="24"/>
              </w:rPr>
            </w:pPr>
            <w:r w:rsidRPr="001552A4">
              <w:rPr>
                <w:sz w:val="24"/>
              </w:rPr>
              <w:t>2. Перекладина: висы, упоры, переходы из виса в упор и из упора в вис, размахивания, размахивания изгибами, подъем переворотом, подъем разгибом, обороты назад и вперед, соскок махом вперед (назад)</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180"/>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397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5F246F">
            <w:pPr>
              <w:widowControl/>
              <w:numPr>
                <w:ilvl w:val="0"/>
                <w:numId w:val="85"/>
              </w:numPr>
              <w:tabs>
                <w:tab w:val="left" w:pos="326"/>
              </w:tabs>
              <w:autoSpaceDE/>
              <w:autoSpaceDN/>
              <w:spacing w:line="276" w:lineRule="auto"/>
              <w:ind w:left="43" w:firstLine="0"/>
              <w:contextualSpacing/>
              <w:rPr>
                <w:sz w:val="24"/>
              </w:rPr>
            </w:pPr>
            <w:r w:rsidRPr="001552A4">
              <w:rPr>
                <w:sz w:val="24"/>
              </w:rPr>
              <w:t>Опорные прыжки: через коня углом с косого разбега толчком одной ногой</w:t>
            </w:r>
          </w:p>
        </w:tc>
        <w:tc>
          <w:tcPr>
            <w:tcW w:w="43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tabs>
                <w:tab w:val="left" w:pos="303"/>
              </w:tabs>
              <w:spacing w:line="276" w:lineRule="auto"/>
              <w:ind w:left="43"/>
              <w:contextualSpacing/>
              <w:rPr>
                <w:sz w:val="24"/>
              </w:rPr>
            </w:pPr>
            <w:r w:rsidRPr="001552A4">
              <w:rPr>
                <w:sz w:val="24"/>
              </w:rPr>
              <w:t>3. Опорные прыжки: через коня ноги врозь</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37"/>
        </w:trPr>
        <w:tc>
          <w:tcPr>
            <w:tcW w:w="26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sz w:val="24"/>
              </w:rPr>
            </w:pPr>
            <w:r w:rsidRPr="001552A4">
              <w:rPr>
                <w:b/>
                <w:sz w:val="24"/>
              </w:rPr>
              <w:t xml:space="preserve">Тема 2.8. </w:t>
            </w:r>
            <w:r w:rsidRPr="001552A4">
              <w:br/>
            </w:r>
            <w:r w:rsidRPr="001552A4">
              <w:rPr>
                <w:sz w:val="24"/>
              </w:rPr>
              <w:t>Акробатика</w:t>
            </w: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b/>
                <w:sz w:val="24"/>
              </w:rPr>
            </w:pPr>
            <w:r w:rsidRPr="001552A4">
              <w:rPr>
                <w:b/>
                <w:sz w:val="24"/>
              </w:rPr>
              <w:t>Содержание учебного материала</w:t>
            </w:r>
          </w:p>
        </w:tc>
        <w:tc>
          <w:tcPr>
            <w:tcW w:w="199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2</w:t>
            </w:r>
          </w:p>
        </w:tc>
        <w:tc>
          <w:tcPr>
            <w:tcW w:w="254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spacing w:line="276" w:lineRule="auto"/>
              <w:jc w:val="center"/>
              <w:rPr>
                <w:sz w:val="24"/>
              </w:rPr>
            </w:pPr>
            <w:r w:rsidRPr="001552A4">
              <w:rPr>
                <w:sz w:val="24"/>
              </w:rPr>
              <w:t>ОК 01, ОК 04, ОК 08</w:t>
            </w:r>
          </w:p>
          <w:p w:rsidR="007B3CB4" w:rsidRPr="001552A4" w:rsidRDefault="007B3CB4" w:rsidP="00BC3CBA">
            <w:pPr>
              <w:spacing w:line="276" w:lineRule="auto"/>
              <w:jc w:val="center"/>
              <w:rPr>
                <w:sz w:val="24"/>
              </w:rPr>
            </w:pPr>
          </w:p>
        </w:tc>
      </w:tr>
      <w:tr w:rsidR="007B3CB4" w:rsidRPr="001552A4" w:rsidTr="00BC3CBA">
        <w:trPr>
          <w:trHeight w:val="237"/>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b/>
                <w:sz w:val="24"/>
              </w:rPr>
            </w:pPr>
            <w:r w:rsidRPr="001552A4">
              <w:rPr>
                <w:b/>
                <w:sz w:val="24"/>
              </w:rPr>
              <w:t>Практические занятия</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r>
      <w:tr w:rsidR="007B3CB4" w:rsidRPr="001552A4" w:rsidTr="00BC3CBA">
        <w:trPr>
          <w:trHeight w:val="237"/>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b/>
                <w:sz w:val="24"/>
              </w:rPr>
            </w:pPr>
            <w:r w:rsidRPr="001552A4">
              <w:rPr>
                <w:sz w:val="24"/>
              </w:rPr>
              <w:t>Освоение акробатических элементов: кувырок вперед, кувырок назад, длинный кувырок, кувырок через плечо, стойка на лопатках, мост, стойка на руках, стойка на голове и руках, переворот боком «колесо», равновесие «ласточка».</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r>
      <w:tr w:rsidR="007B3CB4" w:rsidRPr="001552A4" w:rsidTr="00BC3CBA">
        <w:trPr>
          <w:trHeight w:val="237"/>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b/>
                <w:sz w:val="24"/>
              </w:rPr>
            </w:pPr>
            <w:r w:rsidRPr="001552A4">
              <w:rPr>
                <w:sz w:val="24"/>
              </w:rPr>
              <w:t>Совершенствование акробатических элементов</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r>
      <w:tr w:rsidR="007B3CB4" w:rsidRPr="001552A4" w:rsidTr="00BC3CBA">
        <w:trPr>
          <w:trHeight w:val="237"/>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sz w:val="24"/>
              </w:rPr>
            </w:pPr>
            <w:r w:rsidRPr="001552A4">
              <w:rPr>
                <w:sz w:val="24"/>
              </w:rPr>
              <w:t>Освоение и совершенствование акробатической комбинации (последовательность выполнения элементов в акробатической комбинации может изменяться):</w:t>
            </w:r>
          </w:p>
          <w:p w:rsidR="007B3CB4" w:rsidRPr="001552A4" w:rsidRDefault="007B3CB4" w:rsidP="00BC3CBA">
            <w:pPr>
              <w:spacing w:line="276" w:lineRule="auto"/>
              <w:rPr>
                <w:b/>
                <w:sz w:val="24"/>
              </w:rPr>
            </w:pP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r>
      <w:tr w:rsidR="007B3CB4" w:rsidRPr="001552A4" w:rsidTr="00BC3CBA">
        <w:trPr>
          <w:trHeight w:val="134"/>
        </w:trPr>
        <w:tc>
          <w:tcPr>
            <w:tcW w:w="26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b/>
                <w:sz w:val="24"/>
              </w:rPr>
            </w:pPr>
            <w:r w:rsidRPr="001552A4">
              <w:rPr>
                <w:b/>
                <w:sz w:val="24"/>
              </w:rPr>
              <w:t xml:space="preserve">Тема 2.9 </w:t>
            </w:r>
          </w:p>
          <w:p w:rsidR="007B3CB4" w:rsidRPr="001552A4" w:rsidRDefault="007B3CB4" w:rsidP="00BC3CBA">
            <w:pPr>
              <w:spacing w:line="276" w:lineRule="auto"/>
              <w:rPr>
                <w:sz w:val="24"/>
              </w:rPr>
            </w:pPr>
            <w:r w:rsidRPr="001552A4">
              <w:rPr>
                <w:sz w:val="24"/>
              </w:rPr>
              <w:t>Атлетическая гимнастика</w:t>
            </w: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b/>
                <w:sz w:val="24"/>
              </w:rPr>
            </w:pPr>
            <w:r w:rsidRPr="001552A4">
              <w:rPr>
                <w:b/>
                <w:sz w:val="24"/>
              </w:rPr>
              <w:t>Содержание учебного материала</w:t>
            </w:r>
          </w:p>
        </w:tc>
        <w:tc>
          <w:tcPr>
            <w:tcW w:w="199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4</w:t>
            </w:r>
          </w:p>
        </w:tc>
        <w:tc>
          <w:tcPr>
            <w:tcW w:w="254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spacing w:line="276" w:lineRule="auto"/>
              <w:jc w:val="center"/>
              <w:rPr>
                <w:sz w:val="24"/>
              </w:rPr>
            </w:pPr>
            <w:r w:rsidRPr="001552A4">
              <w:rPr>
                <w:sz w:val="24"/>
              </w:rPr>
              <w:t>ОК 01, ОК 04, ОК 08</w:t>
            </w:r>
          </w:p>
          <w:p w:rsidR="007B3CB4" w:rsidRPr="001552A4" w:rsidRDefault="007B3CB4" w:rsidP="00BC3CBA">
            <w:pPr>
              <w:spacing w:line="276" w:lineRule="auto"/>
              <w:jc w:val="center"/>
              <w:rPr>
                <w:b/>
                <w:sz w:val="24"/>
              </w:rPr>
            </w:pPr>
          </w:p>
        </w:tc>
      </w:tr>
      <w:tr w:rsidR="007B3CB4" w:rsidRPr="001552A4" w:rsidTr="00BC3CBA">
        <w:trPr>
          <w:trHeight w:val="255"/>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b/>
                <w:sz w:val="24"/>
              </w:rPr>
            </w:pPr>
            <w:r w:rsidRPr="001552A4">
              <w:rPr>
                <w:b/>
                <w:sz w:val="24"/>
              </w:rPr>
              <w:t>Практические занятия</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55"/>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sz w:val="24"/>
              </w:rPr>
              <w:t>Выполнение упражнений и комплексов упражнений атлетической гимнастики для рук и плечевого пояса, мышц спины и живота, мышц ног с использованием собственного веса. Выполнение упражнений со свободными весами</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55"/>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sz w:val="24"/>
              </w:rPr>
              <w:t>Выполнение упражнений и комплексов упражнений с использованием новых видов фитнесс оборудования.</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55"/>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sz w:val="24"/>
              </w:rPr>
              <w:t>Выполнение упражнений и комплексов упражнений на силовых тренажерах и кардиотренажерах.</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55"/>
        </w:trPr>
        <w:tc>
          <w:tcPr>
            <w:tcW w:w="1091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both"/>
              <w:rPr>
                <w:b/>
                <w:i/>
                <w:sz w:val="24"/>
              </w:rPr>
            </w:pPr>
            <w:r w:rsidRPr="001552A4">
              <w:rPr>
                <w:b/>
                <w:i/>
                <w:sz w:val="24"/>
              </w:rPr>
              <w:t>Атлетические единоборства</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B3CB4" w:rsidRPr="001552A4" w:rsidRDefault="007B3CB4" w:rsidP="00BC3CBA">
            <w:pPr>
              <w:spacing w:line="276" w:lineRule="auto"/>
              <w:jc w:val="center"/>
              <w:rPr>
                <w:b/>
                <w:sz w:val="24"/>
              </w:rPr>
            </w:pPr>
            <w:r w:rsidRPr="001552A4">
              <w:rPr>
                <w:b/>
                <w:sz w:val="24"/>
              </w:rPr>
              <w:t>6</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spacing w:line="276" w:lineRule="auto"/>
              <w:jc w:val="center"/>
              <w:rPr>
                <w:b/>
                <w:sz w:val="24"/>
              </w:rPr>
            </w:pPr>
          </w:p>
        </w:tc>
      </w:tr>
      <w:tr w:rsidR="007B3CB4" w:rsidRPr="001552A4" w:rsidTr="00BC3CBA">
        <w:trPr>
          <w:trHeight w:val="255"/>
        </w:trPr>
        <w:tc>
          <w:tcPr>
            <w:tcW w:w="26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both"/>
              <w:rPr>
                <w:b/>
                <w:sz w:val="24"/>
              </w:rPr>
            </w:pPr>
            <w:r w:rsidRPr="001552A4">
              <w:rPr>
                <w:b/>
                <w:sz w:val="24"/>
              </w:rPr>
              <w:t xml:space="preserve">Тема 2.10. </w:t>
            </w:r>
          </w:p>
          <w:p w:rsidR="007B3CB4" w:rsidRPr="001552A4" w:rsidRDefault="007B3CB4" w:rsidP="00BC3CBA">
            <w:pPr>
              <w:spacing w:line="276" w:lineRule="auto"/>
              <w:jc w:val="both"/>
              <w:rPr>
                <w:b/>
                <w:sz w:val="24"/>
              </w:rPr>
            </w:pPr>
            <w:r w:rsidRPr="001552A4">
              <w:rPr>
                <w:sz w:val="24"/>
              </w:rPr>
              <w:t>Атлетические единоборства</w:t>
            </w: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sz w:val="24"/>
                <w:highlight w:val="yellow"/>
              </w:rPr>
            </w:pPr>
            <w:r w:rsidRPr="001552A4">
              <w:rPr>
                <w:b/>
                <w:sz w:val="24"/>
              </w:rPr>
              <w:t>Содержание учебного материала</w:t>
            </w:r>
          </w:p>
        </w:tc>
        <w:tc>
          <w:tcPr>
            <w:tcW w:w="199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6</w:t>
            </w:r>
          </w:p>
        </w:tc>
        <w:tc>
          <w:tcPr>
            <w:tcW w:w="254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sz w:val="24"/>
              </w:rPr>
              <w:t>ОК 01, ОК 04, ОК 08</w:t>
            </w:r>
          </w:p>
        </w:tc>
      </w:tr>
      <w:tr w:rsidR="007B3CB4" w:rsidRPr="001552A4" w:rsidTr="00BC3CBA">
        <w:trPr>
          <w:trHeight w:val="255"/>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sz w:val="24"/>
              </w:rPr>
            </w:pPr>
            <w:r w:rsidRPr="001552A4">
              <w:rPr>
                <w:b/>
                <w:sz w:val="24"/>
              </w:rPr>
              <w:t>Практические занятия</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55"/>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sz w:val="24"/>
              </w:rPr>
            </w:pPr>
            <w:r w:rsidRPr="001552A4">
              <w:rPr>
                <w:sz w:val="24"/>
              </w:rPr>
              <w:t xml:space="preserve">Атлетические единоборства в системе профессионально-двигательной активности: ее цели, задачи, формы организации тренировочных занятий. Техника безопасности при занятиях. Специально-подготовительные упражнений для техники самозащиты. </w:t>
            </w:r>
          </w:p>
          <w:p w:rsidR="007B3CB4" w:rsidRPr="001552A4" w:rsidRDefault="007B3CB4" w:rsidP="00BC3CBA">
            <w:pPr>
              <w:spacing w:line="276" w:lineRule="auto"/>
              <w:rPr>
                <w:sz w:val="24"/>
              </w:rPr>
            </w:pPr>
            <w:r w:rsidRPr="001552A4">
              <w:rPr>
                <w:sz w:val="24"/>
              </w:rPr>
              <w:t>Освоение/совершенствование приемов атлетических единоборств (самостраховка, стойки, захваты, броски, безопасное падение, освобождения от захватов, уход с линии атаки и т.п.).</w:t>
            </w:r>
          </w:p>
          <w:p w:rsidR="007B3CB4" w:rsidRPr="001552A4" w:rsidRDefault="007B3CB4" w:rsidP="00BC3CBA">
            <w:pPr>
              <w:spacing w:line="276" w:lineRule="auto"/>
              <w:rPr>
                <w:sz w:val="24"/>
              </w:rPr>
            </w:pPr>
            <w:r w:rsidRPr="001552A4">
              <w:rPr>
                <w:sz w:val="24"/>
              </w:rPr>
              <w:t>Силовые упражнения и единоборства в парах.</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55"/>
        </w:trPr>
        <w:tc>
          <w:tcPr>
            <w:tcW w:w="1091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both"/>
              <w:rPr>
                <w:sz w:val="24"/>
              </w:rPr>
            </w:pPr>
            <w:r w:rsidRPr="001552A4">
              <w:rPr>
                <w:b/>
                <w:i/>
                <w:sz w:val="24"/>
              </w:rPr>
              <w:t>Спортивные игры</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B3CB4" w:rsidRPr="001552A4" w:rsidRDefault="007B3CB4" w:rsidP="00BC3CBA">
            <w:pPr>
              <w:spacing w:line="276" w:lineRule="auto"/>
              <w:jc w:val="center"/>
              <w:rPr>
                <w:b/>
                <w:sz w:val="24"/>
              </w:rPr>
            </w:pPr>
            <w:r w:rsidRPr="001552A4">
              <w:rPr>
                <w:b/>
                <w:sz w:val="24"/>
              </w:rPr>
              <w:t>18</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spacing w:line="276" w:lineRule="auto"/>
              <w:jc w:val="center"/>
              <w:rPr>
                <w:b/>
                <w:sz w:val="24"/>
              </w:rPr>
            </w:pPr>
          </w:p>
        </w:tc>
      </w:tr>
      <w:tr w:rsidR="007B3CB4" w:rsidRPr="001552A4" w:rsidTr="00BC3CBA">
        <w:trPr>
          <w:trHeight w:val="255"/>
        </w:trPr>
        <w:tc>
          <w:tcPr>
            <w:tcW w:w="26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b/>
                <w:sz w:val="24"/>
              </w:rPr>
            </w:pPr>
            <w:r w:rsidRPr="001552A4">
              <w:rPr>
                <w:b/>
                <w:sz w:val="24"/>
              </w:rPr>
              <w:t xml:space="preserve">Тема 2.11. </w:t>
            </w:r>
            <w:r w:rsidRPr="001552A4">
              <w:br/>
            </w:r>
            <w:r w:rsidRPr="001552A4">
              <w:rPr>
                <w:sz w:val="24"/>
              </w:rPr>
              <w:t>Футбол</w:t>
            </w: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b/>
                <w:sz w:val="24"/>
              </w:rPr>
              <w:t>Содержание учебного материала</w:t>
            </w:r>
          </w:p>
        </w:tc>
        <w:tc>
          <w:tcPr>
            <w:tcW w:w="199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6</w:t>
            </w:r>
          </w:p>
        </w:tc>
        <w:tc>
          <w:tcPr>
            <w:tcW w:w="254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spacing w:line="276" w:lineRule="auto"/>
              <w:jc w:val="center"/>
              <w:rPr>
                <w:sz w:val="24"/>
              </w:rPr>
            </w:pPr>
            <w:r w:rsidRPr="001552A4">
              <w:rPr>
                <w:sz w:val="24"/>
              </w:rPr>
              <w:t>ОК 01, ОК 04, ОК 08</w:t>
            </w:r>
          </w:p>
          <w:p w:rsidR="007B3CB4" w:rsidRPr="001552A4" w:rsidRDefault="007B3CB4" w:rsidP="00BC3CBA">
            <w:pPr>
              <w:spacing w:line="276" w:lineRule="auto"/>
              <w:jc w:val="center"/>
              <w:rPr>
                <w:b/>
                <w:sz w:val="24"/>
              </w:rPr>
            </w:pPr>
          </w:p>
        </w:tc>
      </w:tr>
      <w:tr w:rsidR="007B3CB4" w:rsidRPr="001552A4" w:rsidTr="00BC3CBA">
        <w:trPr>
          <w:trHeight w:val="255"/>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b/>
                <w:sz w:val="24"/>
              </w:rPr>
              <w:t>Практические занятия</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55"/>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both"/>
              <w:rPr>
                <w:sz w:val="24"/>
              </w:rPr>
            </w:pPr>
            <w:r w:rsidRPr="001552A4">
              <w:rPr>
                <w:sz w:val="24"/>
              </w:rPr>
              <w:t>Техника безопасности на занятиях футболом. Освоение и совершенствование техники выполнения приёмов игры: удар по мячу носком, серединой подъема, внутренней, внешней частью подъема; остановки мяча внутренней стороной стопы; остановки мяча внутренней стороной стопы в прыжке, остановки мяча подошвой.</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414"/>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both"/>
              <w:rPr>
                <w:sz w:val="24"/>
              </w:rPr>
            </w:pPr>
            <w:r w:rsidRPr="001552A4">
              <w:rPr>
                <w:sz w:val="24"/>
              </w:rPr>
              <w:t xml:space="preserve">Правила игры и методика судейства. Техника нападения. Действия игрока без мяча: освобождение от опеки противника </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327"/>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sz w:val="24"/>
              </w:rPr>
            </w:pPr>
            <w:r w:rsidRPr="001552A4">
              <w:rPr>
                <w:sz w:val="24"/>
              </w:rPr>
              <w:t>Освоение/совершенствование приёмов тактики защиты и нападения</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55"/>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both"/>
              <w:rPr>
                <w:sz w:val="24"/>
              </w:rPr>
            </w:pPr>
            <w:r w:rsidRPr="001552A4">
              <w:rPr>
                <w:sz w:val="24"/>
              </w:rPr>
              <w:t>Выполнение технико-тактических приёмов в игровой деятельности (учебная игра)</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55"/>
        </w:trPr>
        <w:tc>
          <w:tcPr>
            <w:tcW w:w="26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both"/>
            </w:pPr>
            <w:r w:rsidRPr="001552A4">
              <w:rPr>
                <w:b/>
                <w:sz w:val="24"/>
              </w:rPr>
              <w:t>Тема 2.12.</w:t>
            </w:r>
          </w:p>
          <w:p w:rsidR="007B3CB4" w:rsidRPr="001552A4" w:rsidRDefault="007B3CB4" w:rsidP="00BC3CBA">
            <w:pPr>
              <w:spacing w:line="276" w:lineRule="auto"/>
              <w:jc w:val="both"/>
              <w:rPr>
                <w:b/>
                <w:sz w:val="24"/>
              </w:rPr>
            </w:pPr>
            <w:r w:rsidRPr="001552A4">
              <w:rPr>
                <w:sz w:val="24"/>
              </w:rPr>
              <w:t>Баскетбол</w:t>
            </w: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b/>
                <w:sz w:val="24"/>
              </w:rPr>
              <w:t>Содержание учебного материала</w:t>
            </w:r>
          </w:p>
        </w:tc>
        <w:tc>
          <w:tcPr>
            <w:tcW w:w="199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6</w:t>
            </w: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00"/>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b/>
                <w:sz w:val="24"/>
              </w:rPr>
              <w:t>Практические занятия</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55"/>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sz w:val="24"/>
              </w:rPr>
              <w:t>Техника безопасности на занятиях баскетболом. Освоение и совершенствование техники выполнения приёмов игры:</w:t>
            </w:r>
          </w:p>
          <w:p w:rsidR="007B3CB4" w:rsidRPr="001552A4" w:rsidRDefault="007B3CB4" w:rsidP="00BC3CBA">
            <w:pPr>
              <w:spacing w:line="276" w:lineRule="auto"/>
              <w:jc w:val="both"/>
              <w:rPr>
                <w:sz w:val="24"/>
              </w:rPr>
            </w:pPr>
            <w:r w:rsidRPr="001552A4">
              <w:rPr>
                <w:sz w:val="24"/>
              </w:rPr>
              <w:t>перемещения, остановки, стойки игрока, повороты; ловля и передача мяча двумя и одной рукой, на месте и в движении, с отскоком от пола;  ведение мяча на месте, в движении, по прямой с 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55"/>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sz w:val="24"/>
              </w:rPr>
              <w:t>Освоение и совершенствование приёмов тактики защиты и нападения</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55"/>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sz w:val="24"/>
              </w:rPr>
              <w:t>Выполнение технико-тактических приёмов в игровой деятельности</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55"/>
        </w:trPr>
        <w:tc>
          <w:tcPr>
            <w:tcW w:w="26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spacing w:line="276" w:lineRule="auto"/>
              <w:rPr>
                <w:b/>
                <w:sz w:val="24"/>
              </w:rPr>
            </w:pPr>
            <w:r w:rsidRPr="001552A4">
              <w:rPr>
                <w:b/>
                <w:sz w:val="24"/>
              </w:rPr>
              <w:t>Тема 2.13</w:t>
            </w:r>
            <w:r w:rsidRPr="001552A4">
              <w:t>.</w:t>
            </w:r>
            <w:r w:rsidRPr="001552A4">
              <w:br/>
            </w:r>
            <w:r w:rsidRPr="001552A4">
              <w:rPr>
                <w:sz w:val="24"/>
              </w:rPr>
              <w:t xml:space="preserve">Волейбол </w:t>
            </w:r>
          </w:p>
          <w:p w:rsidR="007B3CB4" w:rsidRPr="001552A4" w:rsidRDefault="007B3CB4" w:rsidP="00BC3CBA">
            <w:pPr>
              <w:spacing w:line="276" w:lineRule="auto"/>
              <w:jc w:val="both"/>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b/>
                <w:sz w:val="24"/>
              </w:rPr>
              <w:t>Содержание учебного материала</w:t>
            </w:r>
          </w:p>
        </w:tc>
        <w:tc>
          <w:tcPr>
            <w:tcW w:w="199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6</w:t>
            </w:r>
          </w:p>
        </w:tc>
        <w:tc>
          <w:tcPr>
            <w:tcW w:w="254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spacing w:line="276" w:lineRule="auto"/>
              <w:jc w:val="center"/>
              <w:rPr>
                <w:sz w:val="24"/>
              </w:rPr>
            </w:pPr>
            <w:r w:rsidRPr="001552A4">
              <w:rPr>
                <w:sz w:val="24"/>
              </w:rPr>
              <w:t>ОК 01, ОК 04, ОК 08</w:t>
            </w:r>
          </w:p>
          <w:p w:rsidR="007B3CB4" w:rsidRPr="001552A4" w:rsidRDefault="007B3CB4" w:rsidP="00BC3CBA">
            <w:pPr>
              <w:spacing w:line="276" w:lineRule="auto"/>
              <w:jc w:val="center"/>
              <w:rPr>
                <w:b/>
                <w:sz w:val="24"/>
              </w:rPr>
            </w:pPr>
          </w:p>
        </w:tc>
      </w:tr>
      <w:tr w:rsidR="007B3CB4" w:rsidRPr="001552A4" w:rsidTr="00BC3CBA">
        <w:trPr>
          <w:trHeight w:val="255"/>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b/>
                <w:sz w:val="24"/>
              </w:rPr>
              <w:t>Практические занятия</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55"/>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sz w:val="24"/>
              </w:rPr>
              <w:t>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55"/>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sz w:val="24"/>
              </w:rPr>
              <w:t>Освоение/совершенствование приёмов тактики защиты и нападения</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55"/>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sz w:val="24"/>
              </w:rPr>
              <w:t>Выполнение технико-тактических приёмов в игровой деятельности</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335"/>
        </w:trPr>
        <w:tc>
          <w:tcPr>
            <w:tcW w:w="1091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b/>
                <w:i/>
                <w:sz w:val="24"/>
              </w:rPr>
            </w:pPr>
            <w:r w:rsidRPr="001552A4">
              <w:rPr>
                <w:rStyle w:val="1f3"/>
                <w:sz w:val="24"/>
              </w:rPr>
              <w:t>Лыжная подготовка</w:t>
            </w:r>
            <w:r w:rsidRPr="001552A4">
              <w:rPr>
                <w:b/>
                <w:i/>
                <w:sz w:val="24"/>
                <w:vertAlign w:val="superscript"/>
              </w:rPr>
              <w:footnoteReference w:id="5"/>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B3CB4" w:rsidRPr="001552A4" w:rsidRDefault="007B3CB4" w:rsidP="00BC3CBA">
            <w:pPr>
              <w:spacing w:line="276" w:lineRule="auto"/>
              <w:jc w:val="center"/>
              <w:rPr>
                <w:b/>
                <w:sz w:val="24"/>
              </w:rPr>
            </w:pPr>
            <w:r w:rsidRPr="001552A4">
              <w:rPr>
                <w:b/>
                <w:sz w:val="24"/>
              </w:rPr>
              <w:t>8</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spacing w:line="276" w:lineRule="auto"/>
              <w:jc w:val="center"/>
              <w:rPr>
                <w:b/>
                <w:sz w:val="24"/>
              </w:rPr>
            </w:pPr>
          </w:p>
        </w:tc>
      </w:tr>
      <w:tr w:rsidR="007B3CB4" w:rsidRPr="001552A4" w:rsidTr="00BC3CBA">
        <w:trPr>
          <w:trHeight w:val="335"/>
        </w:trPr>
        <w:tc>
          <w:tcPr>
            <w:tcW w:w="26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b/>
                <w:sz w:val="24"/>
              </w:rPr>
            </w:pPr>
            <w:r w:rsidRPr="001552A4">
              <w:rPr>
                <w:b/>
                <w:sz w:val="24"/>
              </w:rPr>
              <w:t xml:space="preserve">Тема 2.14. </w:t>
            </w:r>
          </w:p>
          <w:p w:rsidR="007B3CB4" w:rsidRPr="001552A4" w:rsidRDefault="007B3CB4" w:rsidP="00BC3CBA">
            <w:pPr>
              <w:spacing w:line="276" w:lineRule="auto"/>
              <w:rPr>
                <w:b/>
                <w:sz w:val="24"/>
              </w:rPr>
            </w:pPr>
            <w:r w:rsidRPr="001552A4">
              <w:rPr>
                <w:sz w:val="24"/>
              </w:rPr>
              <w:t>Лыжная подготовка</w:t>
            </w: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sz w:val="24"/>
              </w:rPr>
            </w:pPr>
            <w:r w:rsidRPr="001552A4">
              <w:rPr>
                <w:b/>
                <w:sz w:val="24"/>
              </w:rPr>
              <w:t>Содержание учебного материала</w:t>
            </w:r>
          </w:p>
        </w:tc>
        <w:tc>
          <w:tcPr>
            <w:tcW w:w="199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8</w:t>
            </w:r>
          </w:p>
        </w:tc>
        <w:tc>
          <w:tcPr>
            <w:tcW w:w="2546" w:type="dxa"/>
            <w:vMerge w:val="restart"/>
            <w:tcBorders>
              <w:top w:val="single" w:sz="4" w:space="0" w:color="000000"/>
              <w:left w:val="single" w:sz="4" w:space="0" w:color="000000"/>
              <w:right w:val="single" w:sz="4" w:space="0" w:color="000000"/>
            </w:tcBorders>
            <w:shd w:val="clear" w:color="auto" w:fill="FFFFFF" w:themeFill="background1"/>
          </w:tcPr>
          <w:p w:rsidR="007B3CB4" w:rsidRPr="001552A4" w:rsidRDefault="007B3CB4" w:rsidP="00BC3CBA">
            <w:pPr>
              <w:spacing w:line="276" w:lineRule="auto"/>
              <w:jc w:val="center"/>
              <w:rPr>
                <w:b/>
                <w:sz w:val="24"/>
              </w:rPr>
            </w:pPr>
          </w:p>
        </w:tc>
      </w:tr>
      <w:tr w:rsidR="007B3CB4" w:rsidRPr="001552A4" w:rsidTr="00BC3CBA">
        <w:trPr>
          <w:trHeight w:val="335"/>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b/>
                <w:sz w:val="24"/>
              </w:rPr>
            </w:pPr>
            <w:r w:rsidRPr="001552A4">
              <w:rPr>
                <w:b/>
                <w:sz w:val="24"/>
              </w:rPr>
              <w:t>Практические занятия</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left w:val="single" w:sz="4" w:space="0" w:color="000000"/>
              <w:right w:val="single" w:sz="4" w:space="0" w:color="000000"/>
            </w:tcBorders>
            <w:shd w:val="clear" w:color="auto" w:fill="FFFFFF" w:themeFill="background1"/>
          </w:tcPr>
          <w:p w:rsidR="007B3CB4" w:rsidRPr="001552A4" w:rsidRDefault="007B3CB4" w:rsidP="00BC3CBA">
            <w:pPr>
              <w:spacing w:line="276" w:lineRule="auto"/>
              <w:jc w:val="center"/>
              <w:rPr>
                <w:b/>
                <w:sz w:val="24"/>
              </w:rPr>
            </w:pPr>
          </w:p>
        </w:tc>
      </w:tr>
      <w:tr w:rsidR="007B3CB4" w:rsidRPr="001552A4" w:rsidTr="00BC3CBA">
        <w:trPr>
          <w:trHeight w:val="279"/>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sz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7B3CB4" w:rsidRPr="001552A4" w:rsidRDefault="007B3CB4" w:rsidP="00BC3CBA">
            <w:pPr>
              <w:spacing w:line="276" w:lineRule="auto"/>
              <w:jc w:val="both"/>
              <w:rPr>
                <w:sz w:val="24"/>
              </w:rPr>
            </w:pPr>
            <w:r w:rsidRPr="001552A4">
              <w:rPr>
                <w:sz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7B3CB4" w:rsidRPr="001552A4" w:rsidRDefault="007B3CB4" w:rsidP="00BC3CBA">
            <w:pPr>
              <w:spacing w:line="276" w:lineRule="auto"/>
              <w:jc w:val="both"/>
              <w:rPr>
                <w:sz w:val="24"/>
              </w:rPr>
            </w:pPr>
            <w:r w:rsidRPr="001552A4">
              <w:rPr>
                <w:sz w:val="24"/>
              </w:rPr>
              <w:t>Развитие координации. Упражнения в поворотах и спусках на лыжах, проезд через «ворота» и преодоление небольших трамплинов</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spacing w:line="276" w:lineRule="auto"/>
              <w:jc w:val="center"/>
              <w:rPr>
                <w:b/>
                <w:sz w:val="24"/>
              </w:rPr>
            </w:pPr>
          </w:p>
        </w:tc>
      </w:tr>
      <w:tr w:rsidR="007B3CB4" w:rsidRPr="001552A4" w:rsidTr="00BC3CBA">
        <w:trPr>
          <w:trHeight w:val="335"/>
        </w:trPr>
        <w:tc>
          <w:tcPr>
            <w:tcW w:w="1091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b/>
                <w:i/>
                <w:sz w:val="24"/>
              </w:rPr>
            </w:pPr>
            <w:r w:rsidRPr="001552A4">
              <w:rPr>
                <w:b/>
                <w:i/>
                <w:sz w:val="24"/>
              </w:rPr>
              <w:t>Легкая атлетика</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14</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spacing w:line="276" w:lineRule="auto"/>
              <w:jc w:val="center"/>
              <w:rPr>
                <w:b/>
                <w:sz w:val="24"/>
              </w:rPr>
            </w:pPr>
          </w:p>
        </w:tc>
      </w:tr>
      <w:tr w:rsidR="007B3CB4" w:rsidRPr="001552A4" w:rsidTr="00BC3CBA">
        <w:trPr>
          <w:trHeight w:val="335"/>
        </w:trPr>
        <w:tc>
          <w:tcPr>
            <w:tcW w:w="26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b/>
                <w:sz w:val="24"/>
              </w:rPr>
            </w:pPr>
            <w:r w:rsidRPr="001552A4">
              <w:rPr>
                <w:b/>
                <w:sz w:val="24"/>
              </w:rPr>
              <w:t xml:space="preserve">Тема 2.15. </w:t>
            </w:r>
          </w:p>
          <w:p w:rsidR="007B3CB4" w:rsidRPr="001552A4" w:rsidRDefault="007B3CB4" w:rsidP="00BC3CBA">
            <w:pPr>
              <w:spacing w:line="276" w:lineRule="auto"/>
              <w:rPr>
                <w:b/>
                <w:sz w:val="24"/>
              </w:rPr>
            </w:pPr>
            <w:r w:rsidRPr="001552A4">
              <w:rPr>
                <w:sz w:val="24"/>
              </w:rPr>
              <w:t xml:space="preserve">Лёгкая атлетика </w:t>
            </w: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sz w:val="24"/>
              </w:rPr>
            </w:pPr>
            <w:r w:rsidRPr="001552A4">
              <w:rPr>
                <w:b/>
                <w:sz w:val="24"/>
              </w:rPr>
              <w:t>Содержание учебного материала</w:t>
            </w:r>
          </w:p>
        </w:tc>
        <w:tc>
          <w:tcPr>
            <w:tcW w:w="199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14</w:t>
            </w:r>
          </w:p>
        </w:tc>
        <w:tc>
          <w:tcPr>
            <w:tcW w:w="254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sz w:val="24"/>
              </w:rPr>
              <w:t>ОК 01, ОК 04, ОК 08</w:t>
            </w:r>
          </w:p>
        </w:tc>
      </w:tr>
      <w:tr w:rsidR="007B3CB4" w:rsidRPr="001552A4" w:rsidTr="00BC3CBA">
        <w:trPr>
          <w:trHeight w:val="240"/>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b/>
                <w:sz w:val="24"/>
              </w:rPr>
            </w:pPr>
            <w:r w:rsidRPr="001552A4">
              <w:rPr>
                <w:b/>
                <w:sz w:val="24"/>
              </w:rPr>
              <w:t>Практические занятия</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720"/>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sz w:val="24"/>
              </w:rPr>
            </w:pPr>
            <w:r w:rsidRPr="001552A4">
              <w:rPr>
                <w:sz w:val="24"/>
              </w:rPr>
              <w:t>Техника безопасности на занятиях легкой атлетикой. Техника бега высокого и низкого старта, стартового разгона, финиширования;</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70"/>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sz w:val="24"/>
              </w:rPr>
            </w:pPr>
            <w:r w:rsidRPr="001552A4">
              <w:rPr>
                <w:sz w:val="24"/>
              </w:rPr>
              <w:t>Совершенствование техники спринтерского бега</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70"/>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sz w:val="24"/>
              </w:rPr>
            </w:pPr>
            <w:r w:rsidRPr="001552A4">
              <w:rPr>
                <w:sz w:val="24"/>
              </w:rPr>
              <w:t>Совершенствование техники (кроссового бега, средние и длинные дистанции (2 000 м (девушки) и 3 000 м (юноши))</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40"/>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sz w:val="24"/>
              </w:rPr>
            </w:pPr>
            <w:r w:rsidRPr="001552A4">
              <w:rPr>
                <w:sz w:val="24"/>
              </w:rPr>
              <w:t>Совершенствование техники эстафетного бега (4 *100 м, 4*400 м; бега по прямой с различной скоростью)</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40"/>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sz w:val="24"/>
              </w:rPr>
            </w:pPr>
            <w:r w:rsidRPr="001552A4">
              <w:rPr>
                <w:sz w:val="24"/>
              </w:rPr>
              <w:t>Совершенствование техники прыжка в длину с разбега</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40"/>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sz w:val="24"/>
              </w:rPr>
            </w:pPr>
            <w:r w:rsidRPr="001552A4">
              <w:rPr>
                <w:sz w:val="24"/>
              </w:rPr>
              <w:t>Совершенствование техники прыжка в высоту с разбега</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40"/>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rPr>
                <w:sz w:val="24"/>
              </w:rPr>
            </w:pPr>
            <w:r w:rsidRPr="001552A4">
              <w:rPr>
                <w:sz w:val="24"/>
              </w:rPr>
              <w:t xml:space="preserve">Совершенствование техники метания гранаты весом 500 г (девушки) и 700 г (юноши); </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266"/>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sz w:val="24"/>
              </w:rPr>
            </w:pPr>
            <w:r w:rsidRPr="001552A4">
              <w:rPr>
                <w:sz w:val="24"/>
              </w:rPr>
              <w:t>Развитие физических способностей средствами лёгкой атлетики Подвижные игры и эстафеты с элементами легкой атлетики.</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r>
      <w:tr w:rsidR="007B3CB4" w:rsidRPr="001552A4" w:rsidTr="00BC3CBA">
        <w:trPr>
          <w:trHeight w:val="180"/>
        </w:trPr>
        <w:tc>
          <w:tcPr>
            <w:tcW w:w="1091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both"/>
              <w:rPr>
                <w:b/>
                <w:sz w:val="24"/>
              </w:rPr>
            </w:pPr>
            <w:r w:rsidRPr="001552A4">
              <w:rPr>
                <w:rStyle w:val="1f3"/>
                <w:sz w:val="24"/>
              </w:rPr>
              <w:t>Вариативный модуль по видам спорта</w:t>
            </w:r>
            <w:r w:rsidRPr="001552A4">
              <w:rPr>
                <w:rStyle w:val="1f3"/>
                <w:sz w:val="24"/>
                <w:vertAlign w:val="superscript"/>
              </w:rPr>
              <w:footnoteReference w:id="6"/>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B3CB4" w:rsidRPr="001552A4" w:rsidRDefault="007B3CB4" w:rsidP="00BC3CBA">
            <w:pPr>
              <w:spacing w:line="276" w:lineRule="auto"/>
              <w:jc w:val="center"/>
              <w:rPr>
                <w:b/>
                <w:sz w:val="24"/>
              </w:rPr>
            </w:pPr>
            <w:r w:rsidRPr="001552A4">
              <w:rPr>
                <w:b/>
                <w:sz w:val="24"/>
              </w:rPr>
              <w:t>14</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spacing w:line="276" w:lineRule="auto"/>
              <w:jc w:val="center"/>
              <w:rPr>
                <w:b/>
                <w:sz w:val="24"/>
              </w:rPr>
            </w:pPr>
          </w:p>
        </w:tc>
      </w:tr>
      <w:tr w:rsidR="007B3CB4" w:rsidRPr="001552A4" w:rsidTr="00BC3CBA">
        <w:trPr>
          <w:trHeight w:val="180"/>
        </w:trPr>
        <w:tc>
          <w:tcPr>
            <w:tcW w:w="261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spacing w:line="276" w:lineRule="auto"/>
              <w:jc w:val="both"/>
              <w:rPr>
                <w:sz w:val="24"/>
              </w:rPr>
            </w:pPr>
            <w:r w:rsidRPr="001552A4">
              <w:rPr>
                <w:b/>
                <w:sz w:val="24"/>
              </w:rPr>
              <w:t>Тема 2.1</w:t>
            </w:r>
            <w:r w:rsidRPr="001552A4">
              <w:rPr>
                <w:sz w:val="24"/>
              </w:rPr>
              <w:t xml:space="preserve">7 </w:t>
            </w:r>
          </w:p>
          <w:p w:rsidR="007B3CB4" w:rsidRPr="001552A4" w:rsidRDefault="007B3CB4" w:rsidP="00BC3CBA">
            <w:pPr>
              <w:spacing w:line="276" w:lineRule="auto"/>
              <w:jc w:val="both"/>
              <w:rPr>
                <w:b/>
                <w:i/>
                <w:sz w:val="24"/>
              </w:rPr>
            </w:pPr>
            <w:r w:rsidRPr="001552A4">
              <w:rPr>
                <w:sz w:val="24"/>
              </w:rPr>
              <w:t>Футбол для всех</w:t>
            </w:r>
          </w:p>
          <w:p w:rsidR="007B3CB4" w:rsidRPr="001552A4" w:rsidRDefault="007B3CB4" w:rsidP="00BC3CBA">
            <w:pPr>
              <w:spacing w:line="276" w:lineRule="auto"/>
              <w:jc w:val="both"/>
              <w:rPr>
                <w:b/>
                <w:i/>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b/>
                <w:sz w:val="24"/>
              </w:rPr>
              <w:t>Содержание учебного материала</w:t>
            </w:r>
          </w:p>
        </w:tc>
        <w:tc>
          <w:tcPr>
            <w:tcW w:w="199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sz w:val="24"/>
              </w:rPr>
            </w:pPr>
            <w:r w:rsidRPr="001552A4">
              <w:rPr>
                <w:b/>
                <w:sz w:val="24"/>
              </w:rPr>
              <w:t>14</w:t>
            </w:r>
          </w:p>
        </w:tc>
        <w:tc>
          <w:tcPr>
            <w:tcW w:w="254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center"/>
              <w:rPr>
                <w:b/>
                <w:i/>
                <w:sz w:val="24"/>
              </w:rPr>
            </w:pPr>
            <w:r w:rsidRPr="001552A4">
              <w:rPr>
                <w:sz w:val="24"/>
              </w:rPr>
              <w:t>ОК 01, ОК 04, ОК 08</w:t>
            </w:r>
          </w:p>
        </w:tc>
      </w:tr>
      <w:tr w:rsidR="007B3CB4" w:rsidRPr="001552A4" w:rsidTr="00BC3CBA">
        <w:trPr>
          <w:trHeight w:val="180"/>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i/>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b/>
                <w:sz w:val="24"/>
              </w:rPr>
              <w:t>Практические занятия</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i/>
                <w:sz w:val="24"/>
              </w:rPr>
            </w:pPr>
          </w:p>
        </w:tc>
      </w:tr>
      <w:tr w:rsidR="007B3CB4" w:rsidRPr="001552A4" w:rsidTr="00BC3CBA">
        <w:trPr>
          <w:trHeight w:val="180"/>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i/>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sz w:val="24"/>
              </w:rPr>
              <w:t>Техника безопасности на занятиях. Освоение и совершенствование техники выполнения приёмов по видам спорта.</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i/>
                <w:sz w:val="24"/>
              </w:rPr>
            </w:pPr>
          </w:p>
        </w:tc>
      </w:tr>
      <w:tr w:rsidR="007B3CB4" w:rsidRPr="001552A4" w:rsidTr="00BC3CBA">
        <w:trPr>
          <w:trHeight w:val="180"/>
        </w:trPr>
        <w:tc>
          <w:tcPr>
            <w:tcW w:w="2615"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i/>
                <w:sz w:val="24"/>
              </w:rPr>
            </w:pPr>
          </w:p>
        </w:tc>
        <w:tc>
          <w:tcPr>
            <w:tcW w:w="82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7B3CB4" w:rsidRPr="001552A4" w:rsidRDefault="007B3CB4" w:rsidP="00BC3CBA">
            <w:pPr>
              <w:spacing w:line="276" w:lineRule="auto"/>
              <w:jc w:val="both"/>
              <w:rPr>
                <w:sz w:val="24"/>
              </w:rPr>
            </w:pPr>
            <w:r w:rsidRPr="001552A4">
              <w:rPr>
                <w:sz w:val="24"/>
              </w:rPr>
              <w:t>Выполнение технико-тактических приёмов по видам спорта. Разбор правил.</w:t>
            </w: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sz w:val="24"/>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b/>
                <w:i/>
                <w:sz w:val="24"/>
              </w:rPr>
            </w:pPr>
          </w:p>
        </w:tc>
      </w:tr>
      <w:tr w:rsidR="007B3CB4" w:rsidRPr="001552A4" w:rsidTr="00BC3CBA">
        <w:trPr>
          <w:trHeight w:val="20"/>
        </w:trPr>
        <w:tc>
          <w:tcPr>
            <w:tcW w:w="1091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rPr>
                <w:b/>
                <w:sz w:val="24"/>
              </w:rPr>
            </w:pPr>
            <w:r w:rsidRPr="001552A4">
              <w:rPr>
                <w:b/>
                <w:sz w:val="24"/>
              </w:rPr>
              <w:t xml:space="preserve">Промежуточная аттестация по дисциплине </w:t>
            </w:r>
            <w:r w:rsidRPr="001552A4">
              <w:rPr>
                <w:sz w:val="24"/>
              </w:rPr>
              <w:t>(дифференцированный зачёт)</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B3CB4" w:rsidRPr="001552A4" w:rsidRDefault="007B3CB4" w:rsidP="00BC3CBA">
            <w:pPr>
              <w:spacing w:line="276" w:lineRule="auto"/>
              <w:jc w:val="center"/>
              <w:rPr>
                <w:b/>
                <w:i/>
                <w:sz w:val="24"/>
              </w:rPr>
            </w:pPr>
            <w:r w:rsidRPr="001552A4">
              <w:rPr>
                <w:b/>
                <w:i/>
                <w:sz w:val="24"/>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spacing w:line="276" w:lineRule="auto"/>
              <w:rPr>
                <w:b/>
                <w:i/>
                <w:sz w:val="24"/>
              </w:rPr>
            </w:pPr>
          </w:p>
        </w:tc>
      </w:tr>
      <w:tr w:rsidR="007B3CB4" w:rsidRPr="001552A4" w:rsidTr="00BC3CBA">
        <w:trPr>
          <w:trHeight w:val="20"/>
        </w:trPr>
        <w:tc>
          <w:tcPr>
            <w:tcW w:w="1091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B3CB4" w:rsidRPr="001552A4" w:rsidRDefault="007B3CB4" w:rsidP="00BC3CBA">
            <w:pPr>
              <w:spacing w:line="276" w:lineRule="auto"/>
              <w:jc w:val="both"/>
              <w:rPr>
                <w:b/>
                <w:i/>
                <w:sz w:val="24"/>
              </w:rPr>
            </w:pPr>
            <w:r w:rsidRPr="001552A4">
              <w:rPr>
                <w:b/>
                <w:sz w:val="24"/>
              </w:rPr>
              <w:t>Всего:</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7B3CB4" w:rsidRPr="001552A4" w:rsidRDefault="007B3CB4" w:rsidP="00BC3CBA">
            <w:pPr>
              <w:spacing w:line="276" w:lineRule="auto"/>
              <w:jc w:val="center"/>
              <w:rPr>
                <w:b/>
                <w:i/>
                <w:sz w:val="24"/>
              </w:rPr>
            </w:pPr>
            <w:r w:rsidRPr="001552A4">
              <w:rPr>
                <w:b/>
                <w:i/>
                <w:sz w:val="24"/>
              </w:rPr>
              <w:t xml:space="preserve">116 </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B3CB4" w:rsidRPr="001552A4" w:rsidRDefault="007B3CB4" w:rsidP="00BC3CBA">
            <w:pPr>
              <w:spacing w:line="276" w:lineRule="auto"/>
              <w:rPr>
                <w:b/>
                <w:i/>
                <w:sz w:val="24"/>
              </w:rPr>
            </w:pPr>
          </w:p>
        </w:tc>
      </w:tr>
    </w:tbl>
    <w:p w:rsidR="007B3CB4" w:rsidRPr="001552A4" w:rsidRDefault="007B3CB4" w:rsidP="007B3CB4">
      <w:pPr>
        <w:sectPr w:rsidR="007B3CB4" w:rsidRPr="001552A4">
          <w:pgSz w:w="16840" w:h="11907" w:orient="landscape"/>
          <w:pgMar w:top="851" w:right="1134" w:bottom="851" w:left="992" w:header="709" w:footer="709" w:gutter="0"/>
          <w:cols w:space="720"/>
        </w:sectPr>
      </w:pPr>
    </w:p>
    <w:p w:rsidR="007B3CB4" w:rsidRPr="001552A4" w:rsidRDefault="007B3CB4" w:rsidP="007B3CB4">
      <w:pPr>
        <w:pStyle w:val="1"/>
        <w:spacing w:line="276" w:lineRule="auto"/>
        <w:rPr>
          <w:color w:val="auto"/>
        </w:rPr>
      </w:pPr>
      <w:bookmarkStart w:id="40" w:name="__RefHeading___3"/>
      <w:bookmarkEnd w:id="40"/>
      <w:r w:rsidRPr="001552A4">
        <w:rPr>
          <w:color w:val="auto"/>
        </w:rPr>
        <w:t>3. Условия реализации программы общеобразовательной дисциплины</w:t>
      </w:r>
    </w:p>
    <w:p w:rsidR="007B3CB4" w:rsidRPr="001552A4" w:rsidRDefault="007B3CB4" w:rsidP="007B3CB4">
      <w:pPr>
        <w:spacing w:line="276" w:lineRule="auto"/>
      </w:pPr>
    </w:p>
    <w:p w:rsidR="007B3CB4" w:rsidRPr="001552A4" w:rsidRDefault="007B3CB4" w:rsidP="007B3CB4">
      <w:pPr>
        <w:spacing w:line="276" w:lineRule="auto"/>
        <w:ind w:firstLine="709"/>
        <w:jc w:val="both"/>
        <w:rPr>
          <w:sz w:val="28"/>
        </w:rPr>
      </w:pPr>
      <w:r w:rsidRPr="001552A4">
        <w:rPr>
          <w:sz w:val="28"/>
        </w:rPr>
        <w:t>3.1. Для реализации программы дисциплины предусмотрены спортивные сооружения:</w:t>
      </w:r>
    </w:p>
    <w:p w:rsidR="007B3CB4" w:rsidRPr="001552A4" w:rsidRDefault="007B3CB4" w:rsidP="007B3CB4">
      <w:pPr>
        <w:spacing w:line="276" w:lineRule="auto"/>
        <w:ind w:firstLine="709"/>
        <w:jc w:val="both"/>
        <w:rPr>
          <w:sz w:val="28"/>
        </w:rPr>
      </w:pPr>
      <w:r w:rsidRPr="001552A4">
        <w:rPr>
          <w:sz w:val="28"/>
        </w:rPr>
        <w:t>(универсальный) спортивный зал, оснащенный спортивным инвентарём и оборудованием, обеспечивающим достижение результатов освоения дисциплины;</w:t>
      </w:r>
    </w:p>
    <w:p w:rsidR="007B3CB4" w:rsidRPr="001552A4" w:rsidRDefault="007B3CB4" w:rsidP="007B3CB4">
      <w:pPr>
        <w:spacing w:line="276" w:lineRule="auto"/>
        <w:ind w:firstLine="709"/>
        <w:jc w:val="both"/>
        <w:rPr>
          <w:sz w:val="28"/>
        </w:rPr>
      </w:pPr>
      <w:r w:rsidRPr="001552A4">
        <w:rPr>
          <w:sz w:val="28"/>
        </w:rPr>
        <w:t>оборудованные открытые спортивные площадки, обеспечивающие достижение результатов освоения дисциплины;</w:t>
      </w:r>
    </w:p>
    <w:p w:rsidR="007B3CB4" w:rsidRPr="001552A4" w:rsidRDefault="007B3CB4" w:rsidP="007B3CB4">
      <w:pPr>
        <w:spacing w:line="276" w:lineRule="auto"/>
        <w:ind w:firstLine="709"/>
        <w:jc w:val="both"/>
        <w:rPr>
          <w:sz w:val="28"/>
        </w:rPr>
      </w:pPr>
      <w:r w:rsidRPr="001552A4">
        <w:rPr>
          <w:sz w:val="28"/>
        </w:rPr>
        <w:t>Примерный перечень оборудования и инвентаря спортивных сооружений:</w:t>
      </w:r>
    </w:p>
    <w:p w:rsidR="007B3CB4" w:rsidRPr="001552A4" w:rsidRDefault="007B3CB4" w:rsidP="007B3CB4">
      <w:pPr>
        <w:spacing w:line="276" w:lineRule="auto"/>
        <w:ind w:firstLine="709"/>
        <w:jc w:val="both"/>
        <w:rPr>
          <w:sz w:val="28"/>
        </w:rPr>
      </w:pPr>
      <w:r w:rsidRPr="001552A4">
        <w:rPr>
          <w:b/>
          <w:sz w:val="28"/>
        </w:rPr>
        <w:t>Спортивные игры</w:t>
      </w:r>
    </w:p>
    <w:p w:rsidR="007B3CB4" w:rsidRPr="001552A4" w:rsidRDefault="007B3CB4" w:rsidP="007B3CB4">
      <w:pPr>
        <w:tabs>
          <w:tab w:val="left" w:pos="796"/>
        </w:tabs>
        <w:spacing w:line="276" w:lineRule="auto"/>
        <w:ind w:firstLine="709"/>
        <w:jc w:val="both"/>
        <w:rPr>
          <w:sz w:val="28"/>
        </w:rPr>
      </w:pPr>
      <w:r w:rsidRPr="001552A4">
        <w:rPr>
          <w:sz w:val="28"/>
        </w:rPr>
        <w:t>Щит баскетбольный игровой (комплект); щит баскетбольный тренировочный, щит баскетбольный навесной, ворота, трансформируемые для гандбола и мини-футбола(комплект), кольца баскетбольные, ворота складные для флорбола и подвижных игр (комплект), табло игровое (электронное), мяч баскетбольный №7 массовый, мяч баскетбольный №7 для соревнований, мяч баскетбольный №5 массовый, мяч футбольный №4 массовый, мяч футбольный №5 массовый, мяч футбольный №5 для соревнований, насос для накачивания мячей с иглой, жилетки игровые, сетка для хранения мячей, конус игровой.</w:t>
      </w:r>
    </w:p>
    <w:p w:rsidR="007B3CB4" w:rsidRPr="001552A4" w:rsidRDefault="007B3CB4" w:rsidP="007B3CB4">
      <w:pPr>
        <w:spacing w:line="276" w:lineRule="auto"/>
        <w:ind w:firstLine="709"/>
        <w:jc w:val="both"/>
        <w:rPr>
          <w:sz w:val="28"/>
        </w:rPr>
      </w:pPr>
      <w:r w:rsidRPr="001552A4">
        <w:rPr>
          <w:b/>
          <w:sz w:val="28"/>
        </w:rPr>
        <w:t>Гимнастика</w:t>
      </w:r>
    </w:p>
    <w:p w:rsidR="007B3CB4" w:rsidRPr="001552A4" w:rsidRDefault="007B3CB4" w:rsidP="007B3CB4">
      <w:pPr>
        <w:tabs>
          <w:tab w:val="left" w:pos="796"/>
        </w:tabs>
        <w:spacing w:line="276" w:lineRule="auto"/>
        <w:ind w:firstLine="709"/>
        <w:jc w:val="both"/>
        <w:rPr>
          <w:sz w:val="28"/>
        </w:rPr>
      </w:pPr>
      <w:r w:rsidRPr="001552A4">
        <w:rPr>
          <w:sz w:val="28"/>
        </w:rPr>
        <w:t>Стенка гимнастическая, скамейка гимнастическая, комплект матов гимнастических №2, модуль гимнастический многофункциональный, мостик гимнастический подкидной, бревно гимнастическое напольное, кронштейн навесной для канатов, канат для лазания 5м. (со страховочным устройством), перекладина гимнастическая пристенная, коврик гимнастический, палка гимнастическая №3, обруч гимнастический №2, скакалка гимнастическая. Перекладина навесная универсальная, брусья навесные, снаряд «доска наклонная», горка атлетическая, комплект гантелей обрезиненных, эспандер универсальный, лестница координационная (12 ступеней), комплект медболов №3</w:t>
      </w:r>
    </w:p>
    <w:p w:rsidR="007B3CB4" w:rsidRPr="001552A4" w:rsidRDefault="007B3CB4" w:rsidP="007B3CB4">
      <w:pPr>
        <w:spacing w:line="276" w:lineRule="auto"/>
        <w:ind w:firstLine="709"/>
        <w:jc w:val="both"/>
        <w:rPr>
          <w:sz w:val="28"/>
        </w:rPr>
      </w:pPr>
      <w:r w:rsidRPr="001552A4">
        <w:rPr>
          <w:b/>
          <w:sz w:val="28"/>
        </w:rPr>
        <w:t>Легкая атлетика</w:t>
      </w:r>
    </w:p>
    <w:p w:rsidR="007B3CB4" w:rsidRPr="001552A4" w:rsidRDefault="007B3CB4" w:rsidP="007B3CB4">
      <w:pPr>
        <w:tabs>
          <w:tab w:val="left" w:pos="816"/>
        </w:tabs>
        <w:spacing w:line="276" w:lineRule="auto"/>
        <w:ind w:firstLine="709"/>
        <w:jc w:val="both"/>
        <w:rPr>
          <w:sz w:val="28"/>
        </w:rPr>
      </w:pPr>
      <w:r w:rsidRPr="001552A4">
        <w:rPr>
          <w:sz w:val="28"/>
        </w:rPr>
        <w:t>Стойки для прыжков в высоту (комплект), граната для метания</w:t>
      </w:r>
    </w:p>
    <w:p w:rsidR="007B3CB4" w:rsidRPr="001552A4" w:rsidRDefault="007B3CB4" w:rsidP="007B3CB4">
      <w:pPr>
        <w:spacing w:line="276" w:lineRule="auto"/>
        <w:ind w:firstLine="709"/>
        <w:rPr>
          <w:sz w:val="28"/>
        </w:rPr>
      </w:pPr>
      <w:r w:rsidRPr="001552A4">
        <w:rPr>
          <w:b/>
          <w:sz w:val="28"/>
        </w:rPr>
        <w:t>Лыжный спорт</w:t>
      </w:r>
    </w:p>
    <w:p w:rsidR="007B3CB4" w:rsidRPr="001552A4" w:rsidRDefault="007B3CB4" w:rsidP="007B3CB4">
      <w:pPr>
        <w:tabs>
          <w:tab w:val="left" w:pos="816"/>
        </w:tabs>
        <w:spacing w:line="276" w:lineRule="auto"/>
        <w:ind w:firstLine="709"/>
        <w:rPr>
          <w:sz w:val="28"/>
        </w:rPr>
      </w:pPr>
      <w:r w:rsidRPr="001552A4">
        <w:rPr>
          <w:sz w:val="28"/>
        </w:rPr>
        <w:t>Комплекты лыж</w:t>
      </w:r>
    </w:p>
    <w:p w:rsidR="007B3CB4" w:rsidRPr="001552A4" w:rsidRDefault="007B3CB4" w:rsidP="007B3CB4">
      <w:pPr>
        <w:tabs>
          <w:tab w:val="left" w:pos="816"/>
        </w:tabs>
        <w:spacing w:line="276" w:lineRule="auto"/>
        <w:ind w:firstLine="709"/>
        <w:rPr>
          <w:sz w:val="28"/>
        </w:rPr>
      </w:pPr>
      <w:r w:rsidRPr="001552A4">
        <w:rPr>
          <w:sz w:val="28"/>
        </w:rPr>
        <w:t>Стеллаж для хранения лыж</w:t>
      </w:r>
    </w:p>
    <w:p w:rsidR="007B3CB4" w:rsidRPr="001552A4" w:rsidRDefault="007B3CB4" w:rsidP="007B3CB4">
      <w:pPr>
        <w:spacing w:line="276" w:lineRule="auto"/>
        <w:ind w:firstLine="709"/>
        <w:rPr>
          <w:sz w:val="28"/>
        </w:rPr>
      </w:pPr>
      <w:r w:rsidRPr="001552A4">
        <w:rPr>
          <w:b/>
          <w:sz w:val="28"/>
        </w:rPr>
        <w:t>Спортивные игры</w:t>
      </w:r>
    </w:p>
    <w:p w:rsidR="007B3CB4" w:rsidRPr="001552A4" w:rsidRDefault="007B3CB4" w:rsidP="007B3CB4">
      <w:pPr>
        <w:tabs>
          <w:tab w:val="left" w:pos="816"/>
        </w:tabs>
        <w:spacing w:line="276" w:lineRule="auto"/>
        <w:ind w:firstLine="709"/>
        <w:rPr>
          <w:sz w:val="28"/>
        </w:rPr>
      </w:pPr>
      <w:r w:rsidRPr="001552A4">
        <w:rPr>
          <w:sz w:val="28"/>
        </w:rPr>
        <w:t>Наборы мячей для спортивных игр в контейнере, сумка для подвижных игр</w:t>
      </w:r>
    </w:p>
    <w:p w:rsidR="007B3CB4" w:rsidRPr="001552A4" w:rsidRDefault="007B3CB4" w:rsidP="007B3CB4">
      <w:pPr>
        <w:spacing w:line="276" w:lineRule="auto"/>
        <w:ind w:firstLine="709"/>
        <w:jc w:val="both"/>
        <w:rPr>
          <w:sz w:val="28"/>
        </w:rPr>
      </w:pPr>
      <w:r w:rsidRPr="001552A4">
        <w:rPr>
          <w:b/>
          <w:sz w:val="28"/>
        </w:rPr>
        <w:t>Оборудование для проведения соревнований</w:t>
      </w:r>
    </w:p>
    <w:p w:rsidR="007B3CB4" w:rsidRPr="001552A4" w:rsidRDefault="007B3CB4" w:rsidP="007B3CB4">
      <w:pPr>
        <w:spacing w:line="276" w:lineRule="auto"/>
        <w:ind w:firstLine="709"/>
        <w:jc w:val="both"/>
        <w:rPr>
          <w:sz w:val="28"/>
        </w:rPr>
      </w:pPr>
      <w:r w:rsidRPr="001552A4">
        <w:rPr>
          <w:sz w:val="28"/>
        </w:rPr>
        <w:t>скамейка для степ-теста – пьедестал, весы напольные, сантиметр мерный, комплект для соревнований №1, аппаратура для музыкального сопровождения, персональный компьютер (ведение мониторингов и иных документов)</w:t>
      </w:r>
    </w:p>
    <w:p w:rsidR="007B3CB4" w:rsidRPr="001552A4" w:rsidRDefault="007B3CB4" w:rsidP="007B3CB4">
      <w:pPr>
        <w:spacing w:line="276" w:lineRule="auto"/>
        <w:ind w:firstLine="780"/>
        <w:rPr>
          <w:sz w:val="28"/>
        </w:rPr>
      </w:pPr>
      <w:r w:rsidRPr="001552A4">
        <w:rPr>
          <w:b/>
          <w:sz w:val="28"/>
        </w:rPr>
        <w:t>Прочее</w:t>
      </w:r>
    </w:p>
    <w:p w:rsidR="007B3CB4" w:rsidRPr="001552A4" w:rsidRDefault="007B3CB4" w:rsidP="007B3CB4">
      <w:pPr>
        <w:tabs>
          <w:tab w:val="left" w:pos="816"/>
        </w:tabs>
        <w:spacing w:line="276" w:lineRule="auto"/>
        <w:ind w:firstLine="709"/>
        <w:rPr>
          <w:sz w:val="28"/>
        </w:rPr>
      </w:pPr>
      <w:r w:rsidRPr="001552A4">
        <w:rPr>
          <w:sz w:val="28"/>
        </w:rPr>
        <w:t>Аптечка медицинская, сетка заградительная</w:t>
      </w:r>
    </w:p>
    <w:p w:rsidR="007B3CB4" w:rsidRPr="001552A4" w:rsidRDefault="007B3CB4" w:rsidP="007B3CB4">
      <w:pPr>
        <w:spacing w:line="276" w:lineRule="auto"/>
        <w:ind w:firstLine="708"/>
        <w:jc w:val="both"/>
        <w:rPr>
          <w:b/>
          <w:sz w:val="28"/>
        </w:rPr>
      </w:pPr>
      <w:r w:rsidRPr="001552A4">
        <w:rPr>
          <w:b/>
          <w:sz w:val="28"/>
        </w:rPr>
        <w:t>Открытые спортивные площадки:</w:t>
      </w:r>
    </w:p>
    <w:p w:rsidR="007B3CB4" w:rsidRPr="001552A4" w:rsidRDefault="007B3CB4" w:rsidP="007B3CB4">
      <w:pPr>
        <w:spacing w:line="276" w:lineRule="auto"/>
        <w:jc w:val="both"/>
        <w:rPr>
          <w:sz w:val="28"/>
        </w:rPr>
      </w:pPr>
      <w:r w:rsidRPr="001552A4">
        <w:rPr>
          <w:sz w:val="28"/>
        </w:rPr>
        <w:t xml:space="preserve"> </w:t>
      </w:r>
      <w:r w:rsidRPr="001552A4">
        <w:rPr>
          <w:sz w:val="28"/>
        </w:rPr>
        <w:tab/>
        <w:t>стойки для прыжков в высоту, перекладина для прыжков в высоту, зона приземления для прыжков в высоту, решетка для места приземления, указатель расстояний для тройного прыжка, брусок отталкивания для прыжков в длину и тройного прыжка, турник уличный, брусья уличные, рукоход уличный, полоса препятствий, ворота футбольные, сетки для футбольных ворот, мячи футбольные, сетка для переноса мячей, колодки стартовые, барьеры для бега, стартовые флажки или стартовый пистолет, флажки красные и белые, палочки эстафетные, круг для метания ядра, указатели дальности метания на 25, 30, 35, 40, 45, 50, 55 м, нагрудные номера, тумбы «Старт—Финиш», «Поворот», рулетка металлическая, мерный шнур, секундомеры.</w:t>
      </w:r>
    </w:p>
    <w:p w:rsidR="007B3CB4" w:rsidRPr="001552A4" w:rsidRDefault="007B3CB4" w:rsidP="007B3CB4">
      <w:pPr>
        <w:spacing w:line="276" w:lineRule="auto"/>
        <w:ind w:firstLine="709"/>
        <w:jc w:val="both"/>
        <w:rPr>
          <w:sz w:val="28"/>
        </w:rPr>
      </w:pPr>
    </w:p>
    <w:p w:rsidR="007B3CB4" w:rsidRPr="001552A4" w:rsidRDefault="007B3CB4" w:rsidP="007B3CB4">
      <w:pPr>
        <w:spacing w:line="276" w:lineRule="auto"/>
        <w:ind w:firstLine="709"/>
        <w:jc w:val="both"/>
        <w:rPr>
          <w:b/>
          <w:sz w:val="28"/>
        </w:rPr>
      </w:pPr>
      <w:r w:rsidRPr="001552A4">
        <w:rPr>
          <w:b/>
          <w:sz w:val="28"/>
        </w:rPr>
        <w:t>3.2. Информационное обеспечение реализации программы</w:t>
      </w:r>
    </w:p>
    <w:p w:rsidR="007B3CB4" w:rsidRPr="001552A4" w:rsidRDefault="007B3CB4" w:rsidP="007B3CB4">
      <w:pPr>
        <w:spacing w:line="276" w:lineRule="auto"/>
        <w:ind w:firstLine="709"/>
        <w:jc w:val="both"/>
        <w:rPr>
          <w:sz w:val="28"/>
        </w:rPr>
      </w:pPr>
      <w:r w:rsidRPr="001552A4">
        <w:rPr>
          <w:rStyle w:val="1f3"/>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допущенные к использованию при реализации образовательных программ СПО, на базе основного общего образования. </w:t>
      </w:r>
      <w:bookmarkStart w:id="41" w:name="_Hlk120782426"/>
      <w:bookmarkEnd w:id="41"/>
    </w:p>
    <w:p w:rsidR="007B3CB4" w:rsidRPr="001552A4" w:rsidRDefault="007B3CB4" w:rsidP="007B3CB4">
      <w:pPr>
        <w:sectPr w:rsidR="007B3CB4" w:rsidRPr="001552A4">
          <w:pgSz w:w="11906" w:h="16838"/>
          <w:pgMar w:top="1134" w:right="850" w:bottom="1134" w:left="1701" w:header="708" w:footer="708" w:gutter="0"/>
          <w:cols w:space="720"/>
        </w:sectPr>
      </w:pPr>
    </w:p>
    <w:p w:rsidR="007B3CB4" w:rsidRPr="001552A4" w:rsidRDefault="007B3CB4" w:rsidP="005F246F">
      <w:pPr>
        <w:pStyle w:val="1"/>
        <w:widowControl/>
        <w:numPr>
          <w:ilvl w:val="0"/>
          <w:numId w:val="85"/>
        </w:numPr>
        <w:autoSpaceDE/>
        <w:autoSpaceDN/>
        <w:spacing w:before="0" w:line="276" w:lineRule="auto"/>
        <w:ind w:left="0" w:firstLine="0"/>
        <w:jc w:val="center"/>
        <w:rPr>
          <w:color w:val="auto"/>
        </w:rPr>
      </w:pPr>
      <w:bookmarkStart w:id="42" w:name="__RefHeading___4"/>
      <w:bookmarkEnd w:id="42"/>
      <w:r w:rsidRPr="001552A4">
        <w:rPr>
          <w:color w:val="auto"/>
        </w:rPr>
        <w:t>Контроль и оценка результатов освоения общеобразовательной дисциплины</w:t>
      </w:r>
    </w:p>
    <w:p w:rsidR="007B3CB4" w:rsidRPr="001552A4" w:rsidRDefault="007B3CB4" w:rsidP="007B3CB4">
      <w:pPr>
        <w:spacing w:line="276" w:lineRule="auto"/>
      </w:pPr>
    </w:p>
    <w:p w:rsidR="007B3CB4" w:rsidRPr="001552A4" w:rsidRDefault="007B3CB4" w:rsidP="007B3CB4">
      <w:pPr>
        <w:spacing w:line="276" w:lineRule="auto"/>
        <w:contextualSpacing/>
        <w:jc w:val="both"/>
        <w:rPr>
          <w:b/>
          <w:sz w:val="28"/>
        </w:rPr>
      </w:pPr>
      <w:r w:rsidRPr="001552A4">
        <w:rPr>
          <w:b/>
          <w:sz w:val="28"/>
        </w:rPr>
        <w:t xml:space="preserve">   Контроль</w:t>
      </w:r>
      <w:r w:rsidRPr="001552A4">
        <w:rPr>
          <w:sz w:val="28"/>
        </w:rPr>
        <w:t xml:space="preserve"> </w:t>
      </w:r>
      <w:r w:rsidRPr="001552A4">
        <w:rPr>
          <w:b/>
          <w:sz w:val="28"/>
        </w:rPr>
        <w:t>и оценка</w:t>
      </w:r>
      <w:r w:rsidRPr="001552A4">
        <w:rPr>
          <w:sz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7B3CB4" w:rsidRPr="001552A4" w:rsidRDefault="007B3CB4" w:rsidP="007B3CB4">
      <w:pPr>
        <w:spacing w:line="276" w:lineRule="auto"/>
        <w:contextualSpacing/>
        <w:jc w:val="center"/>
        <w:rPr>
          <w:b/>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552"/>
        <w:gridCol w:w="3962"/>
      </w:tblGrid>
      <w:tr w:rsidR="007B3CB4" w:rsidRPr="001552A4" w:rsidTr="00BC3CBA">
        <w:trPr>
          <w:trHeight w:val="675"/>
          <w:jc w:val="center"/>
        </w:trPr>
        <w:tc>
          <w:tcPr>
            <w:tcW w:w="2830" w:type="dxa"/>
            <w:tcBorders>
              <w:top w:val="single" w:sz="4" w:space="0" w:color="000000"/>
              <w:left w:val="single" w:sz="4" w:space="0" w:color="000000"/>
              <w:bottom w:val="single" w:sz="4" w:space="0" w:color="000000"/>
              <w:right w:val="single" w:sz="4" w:space="0" w:color="000000"/>
            </w:tcBorders>
            <w:hideMark/>
          </w:tcPr>
          <w:p w:rsidR="007B3CB4" w:rsidRPr="001552A4" w:rsidRDefault="007B3CB4" w:rsidP="00BC3CBA">
            <w:pPr>
              <w:spacing w:line="276" w:lineRule="auto"/>
              <w:jc w:val="center"/>
              <w:rPr>
                <w:b/>
                <w:sz w:val="24"/>
              </w:rPr>
            </w:pPr>
            <w:r w:rsidRPr="001552A4">
              <w:rPr>
                <w:b/>
                <w:sz w:val="24"/>
              </w:rPr>
              <w:t>Общая/профессиональная компетенция</w:t>
            </w:r>
          </w:p>
        </w:tc>
        <w:tc>
          <w:tcPr>
            <w:tcW w:w="2552" w:type="dxa"/>
            <w:tcBorders>
              <w:top w:val="single" w:sz="4" w:space="0" w:color="000000"/>
              <w:left w:val="single" w:sz="4" w:space="0" w:color="000000"/>
              <w:bottom w:val="single" w:sz="4" w:space="0" w:color="000000"/>
              <w:right w:val="single" w:sz="4" w:space="0" w:color="000000"/>
            </w:tcBorders>
            <w:hideMark/>
          </w:tcPr>
          <w:p w:rsidR="007B3CB4" w:rsidRPr="001552A4" w:rsidRDefault="007B3CB4" w:rsidP="00BC3CBA">
            <w:pPr>
              <w:spacing w:line="276" w:lineRule="auto"/>
              <w:jc w:val="center"/>
              <w:rPr>
                <w:sz w:val="24"/>
              </w:rPr>
            </w:pPr>
            <w:r w:rsidRPr="001552A4">
              <w:rPr>
                <w:b/>
                <w:sz w:val="24"/>
              </w:rPr>
              <w:t>Раздел/Тема</w:t>
            </w:r>
          </w:p>
        </w:tc>
        <w:tc>
          <w:tcPr>
            <w:tcW w:w="3962" w:type="dxa"/>
            <w:tcBorders>
              <w:top w:val="single" w:sz="4" w:space="0" w:color="000000"/>
              <w:left w:val="single" w:sz="4" w:space="0" w:color="000000"/>
              <w:bottom w:val="single" w:sz="4" w:space="0" w:color="000000"/>
              <w:right w:val="single" w:sz="4" w:space="0" w:color="000000"/>
            </w:tcBorders>
            <w:hideMark/>
          </w:tcPr>
          <w:p w:rsidR="007B3CB4" w:rsidRPr="001552A4" w:rsidRDefault="007B3CB4" w:rsidP="00BC3CBA">
            <w:pPr>
              <w:spacing w:line="276" w:lineRule="auto"/>
              <w:jc w:val="center"/>
              <w:rPr>
                <w:sz w:val="24"/>
              </w:rPr>
            </w:pPr>
            <w:r w:rsidRPr="001552A4">
              <w:rPr>
                <w:b/>
                <w:sz w:val="24"/>
              </w:rPr>
              <w:t>Тип оценочных мероприятия</w:t>
            </w:r>
          </w:p>
        </w:tc>
      </w:tr>
      <w:tr w:rsidR="007B3CB4" w:rsidRPr="001552A4" w:rsidTr="00BC3CBA">
        <w:trPr>
          <w:trHeight w:val="1624"/>
          <w:jc w:val="center"/>
        </w:trPr>
        <w:tc>
          <w:tcPr>
            <w:tcW w:w="2830" w:type="dxa"/>
            <w:tcBorders>
              <w:top w:val="single" w:sz="4" w:space="0" w:color="000000"/>
              <w:left w:val="single" w:sz="4" w:space="0" w:color="000000"/>
              <w:bottom w:val="single" w:sz="4" w:space="0" w:color="000000"/>
              <w:right w:val="single" w:sz="4" w:space="0" w:color="000000"/>
            </w:tcBorders>
            <w:hideMark/>
          </w:tcPr>
          <w:p w:rsidR="007B3CB4" w:rsidRPr="001552A4" w:rsidRDefault="007B3CB4" w:rsidP="00BC3CBA">
            <w:pPr>
              <w:spacing w:line="276" w:lineRule="auto"/>
              <w:rPr>
                <w:sz w:val="24"/>
              </w:rPr>
            </w:pPr>
            <w:r w:rsidRPr="001552A4">
              <w:rPr>
                <w:sz w:val="24"/>
              </w:rPr>
              <w:t>ОК 01. Выбирать способы решения задач профессиональной деятельности применительно к различным контекстам</w:t>
            </w:r>
          </w:p>
        </w:tc>
        <w:tc>
          <w:tcPr>
            <w:tcW w:w="2552" w:type="dxa"/>
            <w:tcBorders>
              <w:top w:val="single" w:sz="4" w:space="0" w:color="000000"/>
              <w:left w:val="single" w:sz="4" w:space="0" w:color="000000"/>
              <w:bottom w:val="single" w:sz="4" w:space="0" w:color="000000"/>
              <w:right w:val="single" w:sz="4" w:space="0" w:color="000000"/>
            </w:tcBorders>
            <w:hideMark/>
          </w:tcPr>
          <w:p w:rsidR="007B3CB4" w:rsidRPr="001552A4" w:rsidRDefault="007B3CB4" w:rsidP="00BC3CBA">
            <w:pPr>
              <w:spacing w:line="276" w:lineRule="auto"/>
              <w:rPr>
                <w:sz w:val="24"/>
              </w:rPr>
            </w:pPr>
            <w:r w:rsidRPr="001552A4">
              <w:rPr>
                <w:sz w:val="24"/>
              </w:rPr>
              <w:t xml:space="preserve">Темы 1.1, 1.2 </w:t>
            </w:r>
          </w:p>
          <w:p w:rsidR="007B3CB4" w:rsidRPr="001552A4" w:rsidRDefault="007B3CB4" w:rsidP="00BC3CBA">
            <w:pPr>
              <w:spacing w:line="276" w:lineRule="auto"/>
              <w:rPr>
                <w:sz w:val="24"/>
              </w:rPr>
            </w:pPr>
            <w:r w:rsidRPr="001552A4">
              <w:rPr>
                <w:sz w:val="24"/>
              </w:rPr>
              <w:t xml:space="preserve">П/-о/с </w:t>
            </w:r>
            <w:r w:rsidRPr="001552A4">
              <w:rPr>
                <w:sz w:val="24"/>
                <w:vertAlign w:val="superscript"/>
              </w:rPr>
              <w:footnoteReference w:id="7"/>
            </w:r>
            <w:r w:rsidRPr="001552A4">
              <w:rPr>
                <w:sz w:val="24"/>
              </w:rPr>
              <w:t>: Темы 1.3, 1.4, 2.1, 2.2, 2.3, 2.4</w:t>
            </w:r>
          </w:p>
          <w:p w:rsidR="007B3CB4" w:rsidRPr="001552A4" w:rsidRDefault="007B3CB4" w:rsidP="00BC3CBA">
            <w:pPr>
              <w:spacing w:line="276" w:lineRule="auto"/>
              <w:rPr>
                <w:sz w:val="24"/>
              </w:rPr>
            </w:pPr>
            <w:r w:rsidRPr="001552A4">
              <w:rPr>
                <w:sz w:val="24"/>
              </w:rPr>
              <w:t>Темы 2.5 -2.16</w:t>
            </w:r>
          </w:p>
        </w:tc>
        <w:tc>
          <w:tcPr>
            <w:tcW w:w="3962" w:type="dxa"/>
            <w:vMerge w:val="restart"/>
            <w:tcBorders>
              <w:top w:val="single" w:sz="4" w:space="0" w:color="000000"/>
              <w:left w:val="single" w:sz="4" w:space="0" w:color="000000"/>
              <w:bottom w:val="single" w:sz="4" w:space="0" w:color="000000"/>
              <w:right w:val="single" w:sz="4" w:space="0" w:color="000000"/>
            </w:tcBorders>
            <w:hideMark/>
          </w:tcPr>
          <w:p w:rsidR="007B3CB4" w:rsidRPr="001552A4" w:rsidRDefault="007B3CB4" w:rsidP="005F246F">
            <w:pPr>
              <w:pStyle w:val="a9"/>
              <w:widowControl/>
              <w:numPr>
                <w:ilvl w:val="0"/>
                <w:numId w:val="86"/>
              </w:numPr>
              <w:tabs>
                <w:tab w:val="left" w:pos="293"/>
              </w:tabs>
              <w:autoSpaceDE/>
              <w:autoSpaceDN/>
              <w:spacing w:line="276" w:lineRule="auto"/>
              <w:ind w:left="9" w:firstLine="0"/>
              <w:contextualSpacing/>
            </w:pPr>
            <w:r w:rsidRPr="001552A4">
              <w:t>составление словаря терминов, либо кроссворда</w:t>
            </w:r>
          </w:p>
          <w:p w:rsidR="007B3CB4" w:rsidRPr="001552A4" w:rsidRDefault="007B3CB4" w:rsidP="005F246F">
            <w:pPr>
              <w:pStyle w:val="a9"/>
              <w:widowControl/>
              <w:numPr>
                <w:ilvl w:val="0"/>
                <w:numId w:val="86"/>
              </w:numPr>
              <w:tabs>
                <w:tab w:val="left" w:pos="293"/>
              </w:tabs>
              <w:autoSpaceDE/>
              <w:autoSpaceDN/>
              <w:spacing w:line="276" w:lineRule="auto"/>
              <w:ind w:left="9" w:firstLine="0"/>
              <w:contextualSpacing/>
            </w:pPr>
            <w:r w:rsidRPr="001552A4">
              <w:t>защита презентации/доклада-презентации</w:t>
            </w:r>
          </w:p>
          <w:p w:rsidR="007B3CB4" w:rsidRPr="001552A4" w:rsidRDefault="007B3CB4" w:rsidP="005F246F">
            <w:pPr>
              <w:pStyle w:val="a9"/>
              <w:widowControl/>
              <w:numPr>
                <w:ilvl w:val="0"/>
                <w:numId w:val="86"/>
              </w:numPr>
              <w:tabs>
                <w:tab w:val="left" w:pos="293"/>
              </w:tabs>
              <w:autoSpaceDE/>
              <w:autoSpaceDN/>
              <w:spacing w:line="276" w:lineRule="auto"/>
              <w:ind w:left="9" w:firstLine="0"/>
              <w:contextualSpacing/>
            </w:pPr>
            <w:r w:rsidRPr="001552A4">
              <w:t>выполнение самостоятельной работы</w:t>
            </w:r>
          </w:p>
          <w:p w:rsidR="007B3CB4" w:rsidRPr="001552A4" w:rsidRDefault="007B3CB4" w:rsidP="005F246F">
            <w:pPr>
              <w:pStyle w:val="a9"/>
              <w:widowControl/>
              <w:numPr>
                <w:ilvl w:val="0"/>
                <w:numId w:val="86"/>
              </w:numPr>
              <w:tabs>
                <w:tab w:val="left" w:pos="293"/>
              </w:tabs>
              <w:autoSpaceDE/>
              <w:autoSpaceDN/>
              <w:spacing w:line="276" w:lineRule="auto"/>
              <w:ind w:left="9" w:firstLine="0"/>
              <w:contextualSpacing/>
              <w:jc w:val="both"/>
            </w:pPr>
            <w:r w:rsidRPr="001552A4">
              <w:t>составление комплекса физических упражнений для самостоятельных занятий с учетом индивидуальных особенностей,</w:t>
            </w:r>
          </w:p>
          <w:p w:rsidR="007B3CB4" w:rsidRPr="001552A4" w:rsidRDefault="007B3CB4" w:rsidP="005F246F">
            <w:pPr>
              <w:pStyle w:val="a9"/>
              <w:widowControl/>
              <w:numPr>
                <w:ilvl w:val="0"/>
                <w:numId w:val="86"/>
              </w:numPr>
              <w:tabs>
                <w:tab w:val="left" w:pos="293"/>
              </w:tabs>
              <w:autoSpaceDE/>
              <w:autoSpaceDN/>
              <w:spacing w:line="276" w:lineRule="auto"/>
              <w:ind w:left="9" w:firstLine="0"/>
              <w:contextualSpacing/>
              <w:jc w:val="both"/>
            </w:pPr>
            <w:r w:rsidRPr="001552A4">
              <w:t>составление профессиограммы</w:t>
            </w:r>
          </w:p>
          <w:p w:rsidR="007B3CB4" w:rsidRPr="001552A4" w:rsidRDefault="007B3CB4" w:rsidP="005F246F">
            <w:pPr>
              <w:pStyle w:val="a9"/>
              <w:widowControl/>
              <w:numPr>
                <w:ilvl w:val="0"/>
                <w:numId w:val="86"/>
              </w:numPr>
              <w:tabs>
                <w:tab w:val="left" w:pos="293"/>
              </w:tabs>
              <w:autoSpaceDE/>
              <w:autoSpaceDN/>
              <w:spacing w:line="276" w:lineRule="auto"/>
              <w:ind w:left="9" w:firstLine="0"/>
              <w:contextualSpacing/>
            </w:pPr>
            <w:r w:rsidRPr="001552A4">
              <w:t>заполнение дневника самоконтроля</w:t>
            </w:r>
          </w:p>
          <w:p w:rsidR="007B3CB4" w:rsidRPr="001552A4" w:rsidRDefault="007B3CB4" w:rsidP="005F246F">
            <w:pPr>
              <w:pStyle w:val="a9"/>
              <w:widowControl/>
              <w:numPr>
                <w:ilvl w:val="0"/>
                <w:numId w:val="86"/>
              </w:numPr>
              <w:tabs>
                <w:tab w:val="left" w:pos="293"/>
              </w:tabs>
              <w:autoSpaceDE/>
              <w:autoSpaceDN/>
              <w:spacing w:line="276" w:lineRule="auto"/>
              <w:ind w:left="9" w:firstLine="0"/>
              <w:contextualSpacing/>
            </w:pPr>
            <w:r w:rsidRPr="001552A4">
              <w:t>защита реферата</w:t>
            </w:r>
          </w:p>
          <w:p w:rsidR="007B3CB4" w:rsidRPr="001552A4" w:rsidRDefault="007B3CB4" w:rsidP="005F246F">
            <w:pPr>
              <w:pStyle w:val="a9"/>
              <w:widowControl/>
              <w:numPr>
                <w:ilvl w:val="0"/>
                <w:numId w:val="86"/>
              </w:numPr>
              <w:tabs>
                <w:tab w:val="left" w:pos="293"/>
              </w:tabs>
              <w:autoSpaceDE/>
              <w:autoSpaceDN/>
              <w:spacing w:line="276" w:lineRule="auto"/>
              <w:ind w:left="9" w:firstLine="0"/>
              <w:contextualSpacing/>
            </w:pPr>
            <w:r w:rsidRPr="001552A4">
              <w:t>составление кроссворда</w:t>
            </w:r>
          </w:p>
          <w:p w:rsidR="007B3CB4" w:rsidRPr="001552A4" w:rsidRDefault="007B3CB4" w:rsidP="005F246F">
            <w:pPr>
              <w:pStyle w:val="a9"/>
              <w:widowControl/>
              <w:numPr>
                <w:ilvl w:val="0"/>
                <w:numId w:val="86"/>
              </w:numPr>
              <w:tabs>
                <w:tab w:val="left" w:pos="293"/>
              </w:tabs>
              <w:autoSpaceDE/>
              <w:autoSpaceDN/>
              <w:spacing w:line="276" w:lineRule="auto"/>
              <w:ind w:left="9" w:firstLine="0"/>
              <w:contextualSpacing/>
              <w:jc w:val="both"/>
            </w:pPr>
            <w:r w:rsidRPr="001552A4">
              <w:t>фронтальный опрос</w:t>
            </w:r>
          </w:p>
          <w:p w:rsidR="007B3CB4" w:rsidRPr="001552A4" w:rsidRDefault="007B3CB4" w:rsidP="005F246F">
            <w:pPr>
              <w:pStyle w:val="a9"/>
              <w:widowControl/>
              <w:numPr>
                <w:ilvl w:val="0"/>
                <w:numId w:val="86"/>
              </w:numPr>
              <w:tabs>
                <w:tab w:val="left" w:pos="293"/>
              </w:tabs>
              <w:autoSpaceDE/>
              <w:autoSpaceDN/>
              <w:spacing w:line="276" w:lineRule="auto"/>
              <w:ind w:left="9" w:firstLine="0"/>
              <w:contextualSpacing/>
            </w:pPr>
            <w:r w:rsidRPr="001552A4">
              <w:t>контрольное тестирование</w:t>
            </w:r>
          </w:p>
          <w:p w:rsidR="007B3CB4" w:rsidRPr="001552A4" w:rsidRDefault="007B3CB4" w:rsidP="005F246F">
            <w:pPr>
              <w:pStyle w:val="a9"/>
              <w:widowControl/>
              <w:numPr>
                <w:ilvl w:val="0"/>
                <w:numId w:val="86"/>
              </w:numPr>
              <w:tabs>
                <w:tab w:val="left" w:pos="293"/>
              </w:tabs>
              <w:autoSpaceDE/>
              <w:autoSpaceDN/>
              <w:spacing w:line="276" w:lineRule="auto"/>
              <w:ind w:left="9" w:firstLine="0"/>
              <w:contextualSpacing/>
            </w:pPr>
            <w:r w:rsidRPr="001552A4">
              <w:t>составление комплекса упражнений</w:t>
            </w:r>
          </w:p>
          <w:p w:rsidR="007B3CB4" w:rsidRPr="001552A4" w:rsidRDefault="007B3CB4" w:rsidP="005F246F">
            <w:pPr>
              <w:pStyle w:val="a9"/>
              <w:widowControl/>
              <w:numPr>
                <w:ilvl w:val="0"/>
                <w:numId w:val="86"/>
              </w:numPr>
              <w:tabs>
                <w:tab w:val="left" w:pos="293"/>
              </w:tabs>
              <w:autoSpaceDE/>
              <w:autoSpaceDN/>
              <w:spacing w:line="276" w:lineRule="auto"/>
              <w:ind w:left="9" w:firstLine="0"/>
              <w:contextualSpacing/>
            </w:pPr>
            <w:r w:rsidRPr="001552A4">
              <w:t>оценивание практической работы</w:t>
            </w:r>
          </w:p>
          <w:p w:rsidR="007B3CB4" w:rsidRPr="001552A4" w:rsidRDefault="007B3CB4" w:rsidP="005F246F">
            <w:pPr>
              <w:pStyle w:val="a9"/>
              <w:widowControl/>
              <w:numPr>
                <w:ilvl w:val="0"/>
                <w:numId w:val="86"/>
              </w:numPr>
              <w:tabs>
                <w:tab w:val="left" w:pos="293"/>
              </w:tabs>
              <w:autoSpaceDE/>
              <w:autoSpaceDN/>
              <w:spacing w:line="276" w:lineRule="auto"/>
              <w:ind w:left="9" w:firstLine="0"/>
              <w:contextualSpacing/>
              <w:jc w:val="both"/>
            </w:pPr>
            <w:r w:rsidRPr="001552A4">
              <w:t>тестирование</w:t>
            </w:r>
          </w:p>
          <w:p w:rsidR="007B3CB4" w:rsidRPr="001552A4" w:rsidRDefault="007B3CB4" w:rsidP="005F246F">
            <w:pPr>
              <w:pStyle w:val="a9"/>
              <w:widowControl/>
              <w:numPr>
                <w:ilvl w:val="0"/>
                <w:numId w:val="86"/>
              </w:numPr>
              <w:tabs>
                <w:tab w:val="left" w:pos="293"/>
              </w:tabs>
              <w:autoSpaceDE/>
              <w:autoSpaceDN/>
              <w:spacing w:line="276" w:lineRule="auto"/>
              <w:ind w:left="9" w:firstLine="0"/>
              <w:contextualSpacing/>
              <w:jc w:val="both"/>
            </w:pPr>
            <w:r w:rsidRPr="001552A4">
              <w:t>тестирование (контрольная работа по теории)</w:t>
            </w:r>
          </w:p>
          <w:p w:rsidR="007B3CB4" w:rsidRPr="001552A4" w:rsidRDefault="007B3CB4" w:rsidP="005F246F">
            <w:pPr>
              <w:pStyle w:val="a9"/>
              <w:widowControl/>
              <w:numPr>
                <w:ilvl w:val="0"/>
                <w:numId w:val="86"/>
              </w:numPr>
              <w:tabs>
                <w:tab w:val="left" w:pos="293"/>
              </w:tabs>
              <w:autoSpaceDE/>
              <w:autoSpaceDN/>
              <w:spacing w:line="276" w:lineRule="auto"/>
              <w:ind w:left="9" w:firstLine="0"/>
              <w:contextualSpacing/>
              <w:jc w:val="both"/>
            </w:pPr>
            <w:r w:rsidRPr="001552A4">
              <w:t>демонстрация комплекса ОРУ,</w:t>
            </w:r>
          </w:p>
          <w:p w:rsidR="007B3CB4" w:rsidRPr="001552A4" w:rsidRDefault="007B3CB4" w:rsidP="005F246F">
            <w:pPr>
              <w:pStyle w:val="a9"/>
              <w:widowControl/>
              <w:numPr>
                <w:ilvl w:val="0"/>
                <w:numId w:val="86"/>
              </w:numPr>
              <w:tabs>
                <w:tab w:val="left" w:pos="293"/>
              </w:tabs>
              <w:autoSpaceDE/>
              <w:autoSpaceDN/>
              <w:spacing w:line="276" w:lineRule="auto"/>
              <w:ind w:left="9" w:firstLine="0"/>
              <w:contextualSpacing/>
            </w:pPr>
            <w:r w:rsidRPr="001552A4">
              <w:t>сдача контрольных нормативов</w:t>
            </w:r>
          </w:p>
          <w:p w:rsidR="007B3CB4" w:rsidRPr="001552A4" w:rsidRDefault="007B3CB4" w:rsidP="005F246F">
            <w:pPr>
              <w:pStyle w:val="a9"/>
              <w:widowControl/>
              <w:numPr>
                <w:ilvl w:val="0"/>
                <w:numId w:val="86"/>
              </w:numPr>
              <w:tabs>
                <w:tab w:val="left" w:pos="293"/>
              </w:tabs>
              <w:autoSpaceDE/>
              <w:autoSpaceDN/>
              <w:spacing w:line="276" w:lineRule="auto"/>
              <w:ind w:left="9" w:firstLine="0"/>
              <w:contextualSpacing/>
            </w:pPr>
            <w:r w:rsidRPr="001552A4">
              <w:t>сдача контрольных нормативов (контрольное упражнение)</w:t>
            </w:r>
          </w:p>
          <w:p w:rsidR="007B3CB4" w:rsidRPr="001552A4" w:rsidRDefault="007B3CB4" w:rsidP="005F246F">
            <w:pPr>
              <w:pStyle w:val="a9"/>
              <w:widowControl/>
              <w:numPr>
                <w:ilvl w:val="0"/>
                <w:numId w:val="86"/>
              </w:numPr>
              <w:tabs>
                <w:tab w:val="left" w:pos="293"/>
              </w:tabs>
              <w:autoSpaceDE/>
              <w:autoSpaceDN/>
              <w:spacing w:line="276" w:lineRule="auto"/>
              <w:ind w:left="9" w:firstLine="0"/>
              <w:contextualSpacing/>
              <w:rPr>
                <w:sz w:val="24"/>
              </w:rPr>
            </w:pPr>
            <w:r w:rsidRPr="001552A4">
              <w:t>сдача нормативов ГТО</w:t>
            </w:r>
          </w:p>
          <w:p w:rsidR="007B3CB4" w:rsidRPr="001552A4" w:rsidRDefault="007B3CB4" w:rsidP="005F246F">
            <w:pPr>
              <w:pStyle w:val="a9"/>
              <w:widowControl/>
              <w:numPr>
                <w:ilvl w:val="0"/>
                <w:numId w:val="86"/>
              </w:numPr>
              <w:tabs>
                <w:tab w:val="left" w:pos="293"/>
              </w:tabs>
              <w:autoSpaceDE/>
              <w:autoSpaceDN/>
              <w:spacing w:line="276" w:lineRule="auto"/>
              <w:ind w:left="9" w:firstLine="0"/>
              <w:contextualSpacing/>
              <w:rPr>
                <w:sz w:val="24"/>
              </w:rPr>
            </w:pPr>
            <w:r w:rsidRPr="001552A4">
              <w:rPr>
                <w:sz w:val="24"/>
              </w:rPr>
              <w:t>выполнение упражнений на дифференцированном зачете</w:t>
            </w:r>
          </w:p>
        </w:tc>
      </w:tr>
      <w:tr w:rsidR="007B3CB4" w:rsidRPr="001552A4" w:rsidTr="00BC3CBA">
        <w:trPr>
          <w:trHeight w:val="2625"/>
          <w:jc w:val="center"/>
        </w:trPr>
        <w:tc>
          <w:tcPr>
            <w:tcW w:w="2830" w:type="dxa"/>
            <w:tcBorders>
              <w:top w:val="single" w:sz="4" w:space="0" w:color="000000"/>
              <w:left w:val="single" w:sz="4" w:space="0" w:color="000000"/>
              <w:bottom w:val="single" w:sz="4" w:space="0" w:color="000000"/>
              <w:right w:val="single" w:sz="4" w:space="0" w:color="000000"/>
            </w:tcBorders>
            <w:hideMark/>
          </w:tcPr>
          <w:p w:rsidR="007B3CB4" w:rsidRPr="001552A4" w:rsidRDefault="007B3CB4" w:rsidP="00BC3CBA">
            <w:pPr>
              <w:spacing w:line="276" w:lineRule="auto"/>
              <w:rPr>
                <w:sz w:val="24"/>
              </w:rPr>
            </w:pPr>
            <w:r w:rsidRPr="001552A4">
              <w:rPr>
                <w:sz w:val="24"/>
              </w:rPr>
              <w:t>ОК 04. Эффективно взаимодействовать и работать в коллективе и команде</w:t>
            </w:r>
          </w:p>
        </w:tc>
        <w:tc>
          <w:tcPr>
            <w:tcW w:w="2552" w:type="dxa"/>
            <w:tcBorders>
              <w:top w:val="single" w:sz="4" w:space="0" w:color="000000"/>
              <w:left w:val="single" w:sz="4" w:space="0" w:color="000000"/>
              <w:bottom w:val="single" w:sz="4" w:space="0" w:color="000000"/>
              <w:right w:val="single" w:sz="4" w:space="0" w:color="000000"/>
            </w:tcBorders>
            <w:hideMark/>
          </w:tcPr>
          <w:p w:rsidR="007B3CB4" w:rsidRPr="001552A4" w:rsidRDefault="007B3CB4" w:rsidP="00BC3CBA">
            <w:pPr>
              <w:spacing w:line="276" w:lineRule="auto"/>
              <w:rPr>
                <w:sz w:val="24"/>
              </w:rPr>
            </w:pPr>
            <w:r w:rsidRPr="001552A4">
              <w:rPr>
                <w:sz w:val="24"/>
              </w:rPr>
              <w:t xml:space="preserve">Темы 1.1,1.2 </w:t>
            </w:r>
          </w:p>
          <w:p w:rsidR="007B3CB4" w:rsidRPr="001552A4" w:rsidRDefault="007B3CB4" w:rsidP="00BC3CBA">
            <w:pPr>
              <w:spacing w:line="276" w:lineRule="auto"/>
              <w:rPr>
                <w:sz w:val="24"/>
              </w:rPr>
            </w:pPr>
            <w:r w:rsidRPr="001552A4">
              <w:rPr>
                <w:sz w:val="24"/>
              </w:rPr>
              <w:t>П/-о/с: Темы 1.3, 1.4, 2.1, 2.2, 2.3, 2.4</w:t>
            </w:r>
          </w:p>
          <w:p w:rsidR="007B3CB4" w:rsidRPr="001552A4" w:rsidRDefault="007B3CB4" w:rsidP="00BC3CBA">
            <w:pPr>
              <w:spacing w:line="276" w:lineRule="auto"/>
              <w:rPr>
                <w:sz w:val="24"/>
              </w:rPr>
            </w:pPr>
            <w:r w:rsidRPr="001552A4">
              <w:rPr>
                <w:sz w:val="24"/>
              </w:rPr>
              <w:t>Темы 2.5 -2.16</w:t>
            </w:r>
          </w:p>
        </w:tc>
        <w:tc>
          <w:tcPr>
            <w:tcW w:w="3962"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r>
      <w:tr w:rsidR="007B3CB4" w:rsidRPr="001552A4" w:rsidTr="00BC3CBA">
        <w:trPr>
          <w:trHeight w:val="2625"/>
          <w:jc w:val="center"/>
        </w:trPr>
        <w:tc>
          <w:tcPr>
            <w:tcW w:w="2830" w:type="dxa"/>
            <w:tcBorders>
              <w:top w:val="single" w:sz="4" w:space="0" w:color="000000"/>
              <w:left w:val="single" w:sz="4" w:space="0" w:color="000000"/>
              <w:bottom w:val="single" w:sz="4" w:space="0" w:color="000000"/>
              <w:right w:val="single" w:sz="4" w:space="0" w:color="000000"/>
            </w:tcBorders>
            <w:hideMark/>
          </w:tcPr>
          <w:p w:rsidR="007B3CB4" w:rsidRPr="001552A4" w:rsidRDefault="007B3CB4" w:rsidP="00BC3CBA">
            <w:pPr>
              <w:spacing w:line="276" w:lineRule="auto"/>
              <w:rPr>
                <w:sz w:val="24"/>
              </w:rPr>
            </w:pPr>
            <w:r w:rsidRPr="001552A4">
              <w:rPr>
                <w:sz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552" w:type="dxa"/>
            <w:tcBorders>
              <w:top w:val="single" w:sz="4" w:space="0" w:color="000000"/>
              <w:left w:val="single" w:sz="4" w:space="0" w:color="000000"/>
              <w:bottom w:val="single" w:sz="4" w:space="0" w:color="000000"/>
              <w:right w:val="single" w:sz="4" w:space="0" w:color="000000"/>
            </w:tcBorders>
            <w:hideMark/>
          </w:tcPr>
          <w:p w:rsidR="007B3CB4" w:rsidRPr="001552A4" w:rsidRDefault="007B3CB4" w:rsidP="00BC3CBA">
            <w:pPr>
              <w:spacing w:line="276" w:lineRule="auto"/>
              <w:rPr>
                <w:sz w:val="24"/>
              </w:rPr>
            </w:pPr>
            <w:r w:rsidRPr="001552A4">
              <w:rPr>
                <w:sz w:val="24"/>
              </w:rPr>
              <w:t xml:space="preserve">Темы 1.1,1.2 </w:t>
            </w:r>
          </w:p>
          <w:p w:rsidR="007B3CB4" w:rsidRPr="001552A4" w:rsidRDefault="007B3CB4" w:rsidP="00BC3CBA">
            <w:pPr>
              <w:spacing w:line="276" w:lineRule="auto"/>
              <w:rPr>
                <w:sz w:val="24"/>
              </w:rPr>
            </w:pPr>
            <w:r w:rsidRPr="001552A4">
              <w:rPr>
                <w:sz w:val="24"/>
              </w:rPr>
              <w:t>П/-о/с: Темы 1.3, 1.4, 2.1, 2.2, 2.3, 2.4</w:t>
            </w:r>
          </w:p>
          <w:p w:rsidR="007B3CB4" w:rsidRPr="001552A4" w:rsidRDefault="007B3CB4" w:rsidP="00BC3CBA">
            <w:pPr>
              <w:spacing w:line="276" w:lineRule="auto"/>
              <w:rPr>
                <w:sz w:val="24"/>
              </w:rPr>
            </w:pPr>
            <w:r w:rsidRPr="001552A4">
              <w:rPr>
                <w:sz w:val="24"/>
              </w:rPr>
              <w:t>Темы 2.5 -2.16</w:t>
            </w:r>
          </w:p>
        </w:tc>
        <w:tc>
          <w:tcPr>
            <w:tcW w:w="3962" w:type="dxa"/>
            <w:vMerge/>
            <w:tcBorders>
              <w:top w:val="single" w:sz="4" w:space="0" w:color="000000"/>
              <w:left w:val="single" w:sz="4" w:space="0" w:color="000000"/>
              <w:bottom w:val="single" w:sz="4" w:space="0" w:color="000000"/>
              <w:right w:val="single" w:sz="4" w:space="0" w:color="000000"/>
            </w:tcBorders>
            <w:vAlign w:val="center"/>
            <w:hideMark/>
          </w:tcPr>
          <w:p w:rsidR="007B3CB4" w:rsidRPr="001552A4" w:rsidRDefault="007B3CB4" w:rsidP="00BC3CBA">
            <w:pPr>
              <w:rPr>
                <w:sz w:val="24"/>
              </w:rPr>
            </w:pPr>
          </w:p>
        </w:tc>
      </w:tr>
      <w:tr w:rsidR="007B3CB4" w:rsidRPr="001552A4" w:rsidTr="00BC3CBA">
        <w:trPr>
          <w:trHeight w:val="385"/>
          <w:jc w:val="center"/>
        </w:trPr>
        <w:tc>
          <w:tcPr>
            <w:tcW w:w="2830" w:type="dxa"/>
            <w:tcBorders>
              <w:top w:val="single" w:sz="4" w:space="0" w:color="000000"/>
              <w:left w:val="single" w:sz="4" w:space="0" w:color="000000"/>
              <w:bottom w:val="single" w:sz="4" w:space="0" w:color="000000"/>
              <w:right w:val="single" w:sz="4" w:space="0" w:color="000000"/>
            </w:tcBorders>
            <w:hideMark/>
          </w:tcPr>
          <w:p w:rsidR="007B3CB4" w:rsidRPr="001552A4" w:rsidRDefault="007B3CB4" w:rsidP="00BC3CBA">
            <w:pPr>
              <w:spacing w:line="276" w:lineRule="auto"/>
              <w:rPr>
                <w:b/>
                <w:i/>
                <w:sz w:val="24"/>
              </w:rPr>
            </w:pPr>
            <w:r w:rsidRPr="001552A4">
              <w:rPr>
                <w:sz w:val="24"/>
                <w:szCs w:val="24"/>
              </w:rPr>
              <w:t>ПК 1.1. Выполнять приемку, монтаж, сборку и обкатку новой сельскохозяйственной техники, оформлять соответствующие документы.</w:t>
            </w:r>
          </w:p>
        </w:tc>
        <w:tc>
          <w:tcPr>
            <w:tcW w:w="2552" w:type="dxa"/>
            <w:tcBorders>
              <w:top w:val="single" w:sz="4" w:space="0" w:color="000000"/>
              <w:left w:val="single" w:sz="4" w:space="0" w:color="000000"/>
              <w:bottom w:val="single" w:sz="4" w:space="0" w:color="000000"/>
              <w:right w:val="single" w:sz="4" w:space="0" w:color="000000"/>
            </w:tcBorders>
          </w:tcPr>
          <w:p w:rsidR="007B3CB4" w:rsidRPr="001552A4" w:rsidRDefault="007B3CB4" w:rsidP="00BC3CBA">
            <w:pPr>
              <w:spacing w:line="276" w:lineRule="auto"/>
              <w:rPr>
                <w:sz w:val="24"/>
              </w:rPr>
            </w:pPr>
            <w:r w:rsidRPr="001552A4">
              <w:rPr>
                <w:sz w:val="24"/>
              </w:rPr>
              <w:t>Темы 2.1, 2.2, 2.3, 2.4, 2.5</w:t>
            </w:r>
          </w:p>
        </w:tc>
        <w:tc>
          <w:tcPr>
            <w:tcW w:w="3962" w:type="dxa"/>
            <w:tcBorders>
              <w:top w:val="single" w:sz="4" w:space="0" w:color="000000"/>
              <w:left w:val="single" w:sz="4" w:space="0" w:color="000000"/>
              <w:bottom w:val="single" w:sz="4" w:space="0" w:color="000000"/>
              <w:right w:val="single" w:sz="4" w:space="0" w:color="000000"/>
            </w:tcBorders>
          </w:tcPr>
          <w:p w:rsidR="007B3CB4" w:rsidRPr="001552A4" w:rsidRDefault="007B3CB4" w:rsidP="005F246F">
            <w:pPr>
              <w:pStyle w:val="a9"/>
              <w:widowControl/>
              <w:numPr>
                <w:ilvl w:val="0"/>
                <w:numId w:val="86"/>
              </w:numPr>
              <w:tabs>
                <w:tab w:val="left" w:pos="293"/>
              </w:tabs>
              <w:autoSpaceDE/>
              <w:autoSpaceDN/>
              <w:spacing w:line="276" w:lineRule="auto"/>
              <w:ind w:left="9" w:firstLine="0"/>
              <w:contextualSpacing/>
              <w:jc w:val="both"/>
            </w:pPr>
            <w:bookmarkStart w:id="43" w:name="_Hlk96009976"/>
            <w:bookmarkEnd w:id="43"/>
            <w:r w:rsidRPr="001552A4">
              <w:t>составление комплекса физических упражнений для самостоятельных занятий с учетом индивидуальных особенностей,</w:t>
            </w:r>
          </w:p>
          <w:p w:rsidR="007B3CB4" w:rsidRPr="001552A4" w:rsidRDefault="007B3CB4" w:rsidP="005F246F">
            <w:pPr>
              <w:pStyle w:val="a9"/>
              <w:widowControl/>
              <w:numPr>
                <w:ilvl w:val="0"/>
                <w:numId w:val="86"/>
              </w:numPr>
              <w:tabs>
                <w:tab w:val="left" w:pos="293"/>
              </w:tabs>
              <w:autoSpaceDE/>
              <w:autoSpaceDN/>
              <w:spacing w:line="276" w:lineRule="auto"/>
              <w:ind w:left="9" w:firstLine="0"/>
              <w:contextualSpacing/>
            </w:pPr>
            <w:r w:rsidRPr="001552A4">
              <w:t>сдача контрольных нормативов</w:t>
            </w:r>
          </w:p>
          <w:p w:rsidR="007B3CB4" w:rsidRPr="001552A4" w:rsidRDefault="007B3CB4" w:rsidP="00BC3CBA">
            <w:pPr>
              <w:spacing w:line="276" w:lineRule="auto"/>
              <w:rPr>
                <w:sz w:val="24"/>
              </w:rPr>
            </w:pPr>
          </w:p>
        </w:tc>
      </w:tr>
      <w:tr w:rsidR="007B3CB4" w:rsidRPr="001552A4" w:rsidTr="00BC3CBA">
        <w:trPr>
          <w:trHeight w:val="385"/>
          <w:jc w:val="center"/>
        </w:trPr>
        <w:tc>
          <w:tcPr>
            <w:tcW w:w="2830" w:type="dxa"/>
            <w:tcBorders>
              <w:top w:val="single" w:sz="4" w:space="0" w:color="000000"/>
              <w:left w:val="single" w:sz="4" w:space="0" w:color="000000"/>
              <w:bottom w:val="single" w:sz="4" w:space="0" w:color="000000"/>
              <w:right w:val="single" w:sz="4" w:space="0" w:color="000000"/>
            </w:tcBorders>
          </w:tcPr>
          <w:p w:rsidR="007B3CB4" w:rsidRPr="001552A4" w:rsidRDefault="007B3CB4" w:rsidP="00BC3CBA">
            <w:pPr>
              <w:adjustRightInd w:val="0"/>
              <w:rPr>
                <w:sz w:val="24"/>
                <w:szCs w:val="24"/>
              </w:rPr>
            </w:pPr>
            <w:r w:rsidRPr="001552A4">
              <w:rPr>
                <w:sz w:val="24"/>
                <w:szCs w:val="24"/>
              </w:rPr>
              <w:t xml:space="preserve">ПК 2.4. Выполнять восстановление работоспособности или замену детали (узла) сельскохозяйственной техники. </w:t>
            </w:r>
          </w:p>
          <w:p w:rsidR="007B3CB4" w:rsidRPr="001552A4" w:rsidRDefault="007B3CB4" w:rsidP="00BC3CBA">
            <w:pPr>
              <w:spacing w:line="276" w:lineRule="auto"/>
              <w:rPr>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7B3CB4" w:rsidRPr="001552A4" w:rsidRDefault="007B3CB4" w:rsidP="00BC3CBA">
            <w:pPr>
              <w:spacing w:line="276" w:lineRule="auto"/>
              <w:rPr>
                <w:sz w:val="24"/>
              </w:rPr>
            </w:pPr>
            <w:r w:rsidRPr="001552A4">
              <w:rPr>
                <w:sz w:val="24"/>
              </w:rPr>
              <w:t>Темы 2.1, 2.2, 2.3, 2.4, 2.5</w:t>
            </w:r>
          </w:p>
        </w:tc>
        <w:tc>
          <w:tcPr>
            <w:tcW w:w="3962" w:type="dxa"/>
            <w:tcBorders>
              <w:top w:val="single" w:sz="4" w:space="0" w:color="000000"/>
              <w:left w:val="single" w:sz="4" w:space="0" w:color="000000"/>
              <w:bottom w:val="single" w:sz="4" w:space="0" w:color="000000"/>
              <w:right w:val="single" w:sz="4" w:space="0" w:color="000000"/>
            </w:tcBorders>
          </w:tcPr>
          <w:p w:rsidR="007B3CB4" w:rsidRPr="001552A4" w:rsidRDefault="007B3CB4" w:rsidP="005F246F">
            <w:pPr>
              <w:pStyle w:val="a9"/>
              <w:widowControl/>
              <w:numPr>
                <w:ilvl w:val="0"/>
                <w:numId w:val="86"/>
              </w:numPr>
              <w:tabs>
                <w:tab w:val="left" w:pos="293"/>
              </w:tabs>
              <w:autoSpaceDE/>
              <w:autoSpaceDN/>
              <w:spacing w:line="276" w:lineRule="auto"/>
              <w:ind w:left="9" w:firstLine="0"/>
              <w:contextualSpacing/>
              <w:jc w:val="both"/>
            </w:pPr>
            <w:r w:rsidRPr="001552A4">
              <w:t>составление комплекса физических упражнений для самостоятельных занятий с учетом индивидуальных особенностей,</w:t>
            </w:r>
          </w:p>
          <w:p w:rsidR="007B3CB4" w:rsidRPr="001552A4" w:rsidRDefault="007B3CB4" w:rsidP="005F246F">
            <w:pPr>
              <w:pStyle w:val="a9"/>
              <w:widowControl/>
              <w:numPr>
                <w:ilvl w:val="0"/>
                <w:numId w:val="86"/>
              </w:numPr>
              <w:tabs>
                <w:tab w:val="left" w:pos="293"/>
              </w:tabs>
              <w:autoSpaceDE/>
              <w:autoSpaceDN/>
              <w:spacing w:line="276" w:lineRule="auto"/>
              <w:ind w:left="9" w:firstLine="0"/>
              <w:contextualSpacing/>
            </w:pPr>
            <w:r w:rsidRPr="001552A4">
              <w:t>сдача контрольных нормативов</w:t>
            </w:r>
          </w:p>
          <w:p w:rsidR="007B3CB4" w:rsidRPr="001552A4" w:rsidRDefault="007B3CB4" w:rsidP="00BC3CBA">
            <w:pPr>
              <w:spacing w:line="276" w:lineRule="auto"/>
              <w:rPr>
                <w:sz w:val="24"/>
              </w:rPr>
            </w:pPr>
          </w:p>
        </w:tc>
      </w:tr>
    </w:tbl>
    <w:p w:rsidR="007B3CB4" w:rsidRPr="001552A4" w:rsidRDefault="007B3CB4" w:rsidP="007B3CB4">
      <w:pPr>
        <w:spacing w:line="276" w:lineRule="auto"/>
        <w:rPr>
          <w:sz w:val="24"/>
        </w:rPr>
      </w:pPr>
    </w:p>
    <w:p w:rsidR="007B3CB4" w:rsidRPr="001552A4" w:rsidRDefault="007B3CB4" w:rsidP="007B3CB4"/>
    <w:p w:rsidR="00EA2584" w:rsidRPr="001552A4" w:rsidRDefault="00EA2584">
      <w:pPr>
        <w:widowControl/>
        <w:autoSpaceDE/>
        <w:autoSpaceDN/>
        <w:spacing w:after="200" w:line="276" w:lineRule="auto"/>
      </w:pPr>
      <w:r w:rsidRPr="001552A4">
        <w:br w:type="page"/>
      </w:r>
    </w:p>
    <w:p w:rsidR="00EA2584" w:rsidRPr="001552A4" w:rsidRDefault="00EA2584" w:rsidP="00EA2584">
      <w:pPr>
        <w:jc w:val="center"/>
        <w:rPr>
          <w:b/>
          <w:sz w:val="28"/>
          <w:szCs w:val="28"/>
        </w:rPr>
      </w:pPr>
      <w:r w:rsidRPr="001552A4">
        <w:rPr>
          <w:b/>
          <w:sz w:val="28"/>
          <w:szCs w:val="28"/>
        </w:rPr>
        <w:t xml:space="preserve">Государственное профессиональное образовательное учреждение </w:t>
      </w:r>
    </w:p>
    <w:p w:rsidR="00EA2584" w:rsidRPr="001552A4" w:rsidRDefault="00EA2584" w:rsidP="00EA2584">
      <w:pPr>
        <w:jc w:val="center"/>
        <w:rPr>
          <w:b/>
          <w:sz w:val="28"/>
          <w:szCs w:val="28"/>
        </w:rPr>
      </w:pPr>
      <w:r w:rsidRPr="001552A4">
        <w:rPr>
          <w:b/>
          <w:sz w:val="28"/>
          <w:szCs w:val="28"/>
        </w:rPr>
        <w:t xml:space="preserve">Ярославской области </w:t>
      </w:r>
    </w:p>
    <w:p w:rsidR="00EA2584" w:rsidRPr="001552A4" w:rsidRDefault="00EA2584" w:rsidP="00EA2584">
      <w:pPr>
        <w:jc w:val="center"/>
        <w:rPr>
          <w:b/>
          <w:sz w:val="28"/>
          <w:szCs w:val="28"/>
        </w:rPr>
      </w:pPr>
      <w:r w:rsidRPr="001552A4">
        <w:rPr>
          <w:b/>
          <w:sz w:val="28"/>
          <w:szCs w:val="28"/>
        </w:rPr>
        <w:t>Борисоглебский политехнический колледж</w:t>
      </w:r>
    </w:p>
    <w:p w:rsidR="00EA2584" w:rsidRPr="001552A4" w:rsidRDefault="00EA2584" w:rsidP="00EA2584">
      <w:pPr>
        <w:jc w:val="center"/>
        <w:rPr>
          <w:b/>
          <w:sz w:val="28"/>
          <w:szCs w:val="28"/>
        </w:rPr>
      </w:pPr>
    </w:p>
    <w:p w:rsidR="00EA2584" w:rsidRPr="001552A4" w:rsidRDefault="00EA2584" w:rsidP="00EA2584">
      <w:pPr>
        <w:jc w:val="right"/>
        <w:rPr>
          <w:sz w:val="28"/>
          <w:szCs w:val="28"/>
        </w:rPr>
      </w:pPr>
    </w:p>
    <w:p w:rsidR="00EA2584" w:rsidRPr="001552A4" w:rsidRDefault="00EA2584" w:rsidP="00EA2584">
      <w:pPr>
        <w:jc w:val="both"/>
        <w:rPr>
          <w:sz w:val="28"/>
          <w:szCs w:val="28"/>
        </w:rPr>
      </w:pPr>
      <w:r w:rsidRPr="001552A4">
        <w:rPr>
          <w:sz w:val="28"/>
          <w:szCs w:val="28"/>
        </w:rPr>
        <w:t xml:space="preserve">                                  </w:t>
      </w:r>
    </w:p>
    <w:p w:rsidR="00EA2584" w:rsidRPr="001552A4" w:rsidRDefault="00EA2584" w:rsidP="00EA2584">
      <w:pPr>
        <w:jc w:val="right"/>
        <w:rPr>
          <w:rFonts w:ascii="Calibri" w:eastAsia="Calibri" w:hAnsi="Calibri"/>
        </w:rPr>
      </w:pPr>
    </w:p>
    <w:p w:rsidR="00EA2584" w:rsidRPr="001552A4" w:rsidRDefault="00EA2584" w:rsidP="00EA2584">
      <w:pPr>
        <w:jc w:val="right"/>
        <w:rPr>
          <w:sz w:val="28"/>
          <w:szCs w:val="28"/>
          <w:lang w:eastAsia="ru-RU"/>
        </w:rPr>
      </w:pPr>
    </w:p>
    <w:p w:rsidR="00EA2584" w:rsidRPr="001552A4" w:rsidRDefault="00EA2584" w:rsidP="00EA2584">
      <w:pPr>
        <w:jc w:val="right"/>
        <w:rPr>
          <w:sz w:val="28"/>
          <w:szCs w:val="28"/>
        </w:rPr>
      </w:pPr>
    </w:p>
    <w:p w:rsidR="00EA2584" w:rsidRPr="001552A4" w:rsidRDefault="00EA2584" w:rsidP="00EA2584">
      <w:pPr>
        <w:jc w:val="both"/>
        <w:rPr>
          <w:sz w:val="28"/>
          <w:szCs w:val="28"/>
        </w:rPr>
      </w:pPr>
    </w:p>
    <w:p w:rsidR="00EA2584" w:rsidRPr="001552A4" w:rsidRDefault="00EA2584" w:rsidP="00EA2584">
      <w:pPr>
        <w:jc w:val="both"/>
        <w:rPr>
          <w:sz w:val="28"/>
          <w:szCs w:val="28"/>
        </w:rPr>
      </w:pPr>
    </w:p>
    <w:p w:rsidR="00EA2584" w:rsidRPr="001552A4" w:rsidRDefault="00EA2584" w:rsidP="00EA2584">
      <w:pPr>
        <w:jc w:val="both"/>
        <w:rPr>
          <w:sz w:val="28"/>
          <w:szCs w:val="28"/>
        </w:rPr>
      </w:pPr>
    </w:p>
    <w:p w:rsidR="00EA2584" w:rsidRPr="001552A4" w:rsidRDefault="00EA2584" w:rsidP="00EA2584">
      <w:pPr>
        <w:jc w:val="both"/>
        <w:rPr>
          <w:sz w:val="28"/>
          <w:szCs w:val="28"/>
        </w:rPr>
      </w:pPr>
    </w:p>
    <w:p w:rsidR="00EA2584" w:rsidRPr="001552A4" w:rsidRDefault="00EA2584" w:rsidP="00EA2584">
      <w:pPr>
        <w:jc w:val="both"/>
        <w:rPr>
          <w:sz w:val="28"/>
          <w:szCs w:val="28"/>
        </w:rPr>
      </w:pPr>
    </w:p>
    <w:p w:rsidR="00EA2584" w:rsidRPr="001552A4" w:rsidRDefault="00EA2584" w:rsidP="00EA2584">
      <w:pPr>
        <w:jc w:val="center"/>
        <w:rPr>
          <w:b/>
          <w:sz w:val="40"/>
          <w:szCs w:val="40"/>
        </w:rPr>
      </w:pPr>
      <w:r w:rsidRPr="001552A4">
        <w:rPr>
          <w:b/>
          <w:sz w:val="40"/>
          <w:szCs w:val="40"/>
        </w:rPr>
        <w:t xml:space="preserve">Рабочая программа по дисциплине </w:t>
      </w:r>
    </w:p>
    <w:p w:rsidR="00EA2584" w:rsidRPr="001552A4" w:rsidRDefault="00EA2584" w:rsidP="00EA2584">
      <w:pPr>
        <w:jc w:val="center"/>
        <w:rPr>
          <w:b/>
          <w:sz w:val="40"/>
          <w:szCs w:val="40"/>
        </w:rPr>
      </w:pPr>
    </w:p>
    <w:p w:rsidR="00EA2584" w:rsidRPr="001552A4" w:rsidRDefault="00EA2584" w:rsidP="00EA2584">
      <w:pPr>
        <w:jc w:val="center"/>
        <w:rPr>
          <w:b/>
          <w:i/>
          <w:sz w:val="40"/>
          <w:szCs w:val="40"/>
        </w:rPr>
      </w:pPr>
      <w:r w:rsidRPr="001552A4">
        <w:rPr>
          <w:b/>
          <w:i/>
          <w:sz w:val="40"/>
          <w:szCs w:val="40"/>
        </w:rPr>
        <w:t>Основы безопасности и защиты Родины</w:t>
      </w:r>
    </w:p>
    <w:p w:rsidR="00EA2584" w:rsidRPr="001552A4" w:rsidRDefault="00EA2584" w:rsidP="00EA2584">
      <w:pPr>
        <w:jc w:val="center"/>
        <w:rPr>
          <w:b/>
          <w:i/>
          <w:sz w:val="40"/>
          <w:szCs w:val="40"/>
        </w:rPr>
      </w:pPr>
    </w:p>
    <w:p w:rsidR="00EA2584" w:rsidRPr="001552A4" w:rsidRDefault="00EA2584" w:rsidP="00EA2584">
      <w:pPr>
        <w:jc w:val="both"/>
        <w:rPr>
          <w:sz w:val="40"/>
          <w:szCs w:val="40"/>
        </w:rPr>
      </w:pPr>
    </w:p>
    <w:p w:rsidR="00EA2584" w:rsidRPr="001552A4" w:rsidRDefault="00EA2584" w:rsidP="00EA2584">
      <w:pPr>
        <w:jc w:val="both"/>
        <w:rPr>
          <w:sz w:val="40"/>
          <w:szCs w:val="40"/>
        </w:rPr>
      </w:pPr>
    </w:p>
    <w:p w:rsidR="00EA2584" w:rsidRPr="001552A4" w:rsidRDefault="00EA2584" w:rsidP="00EA2584">
      <w:pPr>
        <w:jc w:val="both"/>
        <w:rPr>
          <w:sz w:val="40"/>
          <w:szCs w:val="40"/>
        </w:rPr>
      </w:pPr>
    </w:p>
    <w:p w:rsidR="00EA2584" w:rsidRPr="001552A4" w:rsidRDefault="00EA2584" w:rsidP="00EA2584">
      <w:pPr>
        <w:jc w:val="both"/>
        <w:rPr>
          <w:sz w:val="40"/>
          <w:szCs w:val="40"/>
        </w:rPr>
      </w:pPr>
    </w:p>
    <w:p w:rsidR="00EA2584" w:rsidRPr="001552A4" w:rsidRDefault="00EA2584" w:rsidP="00EA2584">
      <w:pPr>
        <w:jc w:val="both"/>
        <w:rPr>
          <w:sz w:val="40"/>
          <w:szCs w:val="40"/>
        </w:rPr>
      </w:pPr>
    </w:p>
    <w:p w:rsidR="00EA2584" w:rsidRPr="001552A4" w:rsidRDefault="00EA2584" w:rsidP="00EA2584">
      <w:pPr>
        <w:jc w:val="both"/>
        <w:rPr>
          <w:sz w:val="40"/>
          <w:szCs w:val="40"/>
        </w:rPr>
      </w:pPr>
    </w:p>
    <w:p w:rsidR="00EA2584" w:rsidRPr="001552A4" w:rsidRDefault="00EA2584" w:rsidP="00EA2584">
      <w:pPr>
        <w:jc w:val="both"/>
        <w:rPr>
          <w:sz w:val="40"/>
          <w:szCs w:val="40"/>
        </w:rPr>
      </w:pPr>
    </w:p>
    <w:p w:rsidR="00EA2584" w:rsidRPr="001552A4" w:rsidRDefault="00EA2584" w:rsidP="00EA2584">
      <w:pPr>
        <w:jc w:val="both"/>
        <w:rPr>
          <w:sz w:val="40"/>
          <w:szCs w:val="40"/>
        </w:rPr>
      </w:pPr>
    </w:p>
    <w:p w:rsidR="00EA2584" w:rsidRPr="001552A4" w:rsidRDefault="00EA2584" w:rsidP="00EA2584">
      <w:pPr>
        <w:jc w:val="both"/>
        <w:rPr>
          <w:sz w:val="40"/>
          <w:szCs w:val="40"/>
        </w:rPr>
      </w:pPr>
    </w:p>
    <w:p w:rsidR="00EA2584" w:rsidRPr="001552A4" w:rsidRDefault="00EA2584" w:rsidP="00EA2584">
      <w:pPr>
        <w:jc w:val="both"/>
        <w:rPr>
          <w:sz w:val="40"/>
          <w:szCs w:val="40"/>
        </w:rPr>
      </w:pPr>
    </w:p>
    <w:p w:rsidR="00EA2584" w:rsidRPr="001552A4" w:rsidRDefault="00EA2584" w:rsidP="00EA2584">
      <w:pPr>
        <w:jc w:val="both"/>
        <w:rPr>
          <w:sz w:val="40"/>
          <w:szCs w:val="40"/>
        </w:rPr>
      </w:pPr>
    </w:p>
    <w:p w:rsidR="00EA2584" w:rsidRPr="001552A4" w:rsidRDefault="00EA2584" w:rsidP="00EA2584">
      <w:pPr>
        <w:jc w:val="both"/>
        <w:rPr>
          <w:sz w:val="40"/>
          <w:szCs w:val="40"/>
        </w:rPr>
      </w:pPr>
    </w:p>
    <w:p w:rsidR="00EA2584" w:rsidRPr="001552A4" w:rsidRDefault="00EA2584" w:rsidP="00EA2584">
      <w:pPr>
        <w:jc w:val="both"/>
        <w:rPr>
          <w:sz w:val="40"/>
          <w:szCs w:val="40"/>
        </w:rPr>
      </w:pPr>
    </w:p>
    <w:p w:rsidR="00EA2584" w:rsidRPr="001552A4" w:rsidRDefault="00EA2584" w:rsidP="00EA2584">
      <w:pPr>
        <w:jc w:val="both"/>
        <w:rPr>
          <w:sz w:val="40"/>
          <w:szCs w:val="40"/>
        </w:rPr>
      </w:pPr>
    </w:p>
    <w:p w:rsidR="00EA2584" w:rsidRPr="001552A4" w:rsidRDefault="00EA2584" w:rsidP="00EA2584">
      <w:pPr>
        <w:jc w:val="both"/>
        <w:rPr>
          <w:sz w:val="40"/>
          <w:szCs w:val="40"/>
        </w:rPr>
      </w:pPr>
    </w:p>
    <w:p w:rsidR="00EA2584" w:rsidRPr="001552A4" w:rsidRDefault="00EA2584" w:rsidP="00EA2584">
      <w:pPr>
        <w:jc w:val="both"/>
        <w:rPr>
          <w:sz w:val="40"/>
          <w:szCs w:val="40"/>
        </w:rPr>
      </w:pPr>
    </w:p>
    <w:p w:rsidR="00EA2584" w:rsidRPr="001552A4" w:rsidRDefault="00EA2584" w:rsidP="00EA2584">
      <w:pPr>
        <w:jc w:val="center"/>
        <w:rPr>
          <w:b/>
          <w:sz w:val="28"/>
          <w:szCs w:val="28"/>
        </w:rPr>
      </w:pPr>
      <w:r w:rsidRPr="001552A4">
        <w:rPr>
          <w:b/>
          <w:sz w:val="28"/>
          <w:szCs w:val="28"/>
        </w:rPr>
        <w:t xml:space="preserve"> 2024 </w:t>
      </w:r>
    </w:p>
    <w:p w:rsidR="00EA2584" w:rsidRPr="001552A4" w:rsidRDefault="00EA2584" w:rsidP="00EA2584">
      <w:pPr>
        <w:jc w:val="center"/>
        <w:rPr>
          <w:b/>
          <w:sz w:val="28"/>
          <w:szCs w:val="28"/>
        </w:rPr>
      </w:pPr>
    </w:p>
    <w:p w:rsidR="00EA2584" w:rsidRPr="001552A4" w:rsidRDefault="00EA2584" w:rsidP="00EA2584">
      <w:pPr>
        <w:spacing w:before="74"/>
        <w:ind w:left="1040" w:right="647"/>
        <w:jc w:val="center"/>
        <w:rPr>
          <w:b/>
          <w:spacing w:val="-2"/>
          <w:sz w:val="28"/>
        </w:rPr>
      </w:pPr>
    </w:p>
    <w:p w:rsidR="00EA2584" w:rsidRPr="001552A4" w:rsidRDefault="00EA2584" w:rsidP="00EA2584">
      <w:pPr>
        <w:spacing w:before="74"/>
        <w:ind w:left="1040" w:right="647"/>
        <w:jc w:val="center"/>
        <w:rPr>
          <w:b/>
          <w:spacing w:val="-2"/>
          <w:sz w:val="28"/>
        </w:rPr>
      </w:pPr>
    </w:p>
    <w:p w:rsidR="00EA2584" w:rsidRPr="001552A4" w:rsidRDefault="00EA2584" w:rsidP="00EA2584">
      <w:pPr>
        <w:spacing w:before="74"/>
        <w:ind w:left="1040" w:right="647"/>
        <w:jc w:val="center"/>
        <w:rPr>
          <w:b/>
          <w:spacing w:val="-2"/>
          <w:sz w:val="28"/>
        </w:rPr>
      </w:pPr>
    </w:p>
    <w:p w:rsidR="00EA2584" w:rsidRPr="001552A4" w:rsidRDefault="00EA2584" w:rsidP="00EA2584">
      <w:pPr>
        <w:spacing w:before="74"/>
        <w:ind w:left="1040" w:right="647"/>
        <w:jc w:val="center"/>
        <w:rPr>
          <w:b/>
          <w:sz w:val="28"/>
        </w:rPr>
      </w:pPr>
      <w:r w:rsidRPr="001552A4">
        <w:rPr>
          <w:b/>
          <w:spacing w:val="-2"/>
          <w:sz w:val="28"/>
        </w:rPr>
        <w:t>СОДЕРЖАНИЕ</w:t>
      </w:r>
    </w:p>
    <w:p w:rsidR="00EA2584" w:rsidRPr="001552A4" w:rsidRDefault="00EA2584" w:rsidP="00EA2584">
      <w:pPr>
        <w:pStyle w:val="a3"/>
        <w:rPr>
          <w:b/>
        </w:rPr>
      </w:pPr>
    </w:p>
    <w:p w:rsidR="00EA2584" w:rsidRPr="001552A4" w:rsidRDefault="00EA2584" w:rsidP="00EA2584">
      <w:pPr>
        <w:pStyle w:val="a3"/>
        <w:spacing w:before="204"/>
        <w:rPr>
          <w:b/>
        </w:rPr>
      </w:pPr>
    </w:p>
    <w:p w:rsidR="00EA2584" w:rsidRPr="001552A4" w:rsidRDefault="000C7779" w:rsidP="005F246F">
      <w:pPr>
        <w:pStyle w:val="a9"/>
        <w:numPr>
          <w:ilvl w:val="0"/>
          <w:numId w:val="87"/>
        </w:numPr>
        <w:tabs>
          <w:tab w:val="left" w:pos="1035"/>
        </w:tabs>
        <w:ind w:left="1035" w:hanging="253"/>
        <w:rPr>
          <w:sz w:val="36"/>
          <w:szCs w:val="28"/>
        </w:rPr>
      </w:pPr>
      <w:hyperlink r:id="rId187" w:anchor="_bookmark0" w:history="1">
        <w:r w:rsidR="00EA2584" w:rsidRPr="001552A4">
          <w:rPr>
            <w:rStyle w:val="ad"/>
            <w:color w:val="auto"/>
            <w:sz w:val="28"/>
            <w:u w:val="none"/>
          </w:rPr>
          <w:t>Общая</w:t>
        </w:r>
        <w:r w:rsidR="00EA2584" w:rsidRPr="001552A4">
          <w:rPr>
            <w:rStyle w:val="ad"/>
            <w:color w:val="auto"/>
            <w:spacing w:val="-14"/>
            <w:sz w:val="28"/>
            <w:u w:val="none"/>
          </w:rPr>
          <w:t xml:space="preserve"> </w:t>
        </w:r>
        <w:r w:rsidR="00EA2584" w:rsidRPr="001552A4">
          <w:rPr>
            <w:rStyle w:val="ad"/>
            <w:color w:val="auto"/>
            <w:sz w:val="28"/>
            <w:u w:val="none"/>
          </w:rPr>
          <w:t>характеристика</w:t>
        </w:r>
        <w:r w:rsidR="00EA2584" w:rsidRPr="001552A4">
          <w:rPr>
            <w:rStyle w:val="ad"/>
            <w:color w:val="auto"/>
            <w:spacing w:val="-14"/>
            <w:sz w:val="28"/>
            <w:u w:val="none"/>
          </w:rPr>
          <w:t xml:space="preserve"> </w:t>
        </w:r>
        <w:r w:rsidR="00EA2584" w:rsidRPr="001552A4">
          <w:rPr>
            <w:rStyle w:val="ad"/>
            <w:color w:val="auto"/>
            <w:spacing w:val="-13"/>
            <w:sz w:val="28"/>
            <w:u w:val="none"/>
          </w:rPr>
          <w:t xml:space="preserve"> </w:t>
        </w:r>
        <w:r w:rsidR="00EA2584" w:rsidRPr="001552A4">
          <w:rPr>
            <w:rStyle w:val="ad"/>
            <w:color w:val="auto"/>
            <w:sz w:val="28"/>
            <w:u w:val="none"/>
          </w:rPr>
          <w:t>рабочей</w:t>
        </w:r>
        <w:r w:rsidR="00EA2584" w:rsidRPr="001552A4">
          <w:rPr>
            <w:rStyle w:val="ad"/>
            <w:color w:val="auto"/>
            <w:spacing w:val="-13"/>
            <w:sz w:val="28"/>
            <w:u w:val="none"/>
          </w:rPr>
          <w:t xml:space="preserve"> </w:t>
        </w:r>
        <w:r w:rsidR="00EA2584" w:rsidRPr="001552A4">
          <w:rPr>
            <w:rStyle w:val="ad"/>
            <w:color w:val="auto"/>
            <w:spacing w:val="-2"/>
            <w:sz w:val="28"/>
            <w:u w:val="none"/>
          </w:rPr>
          <w:t>программы</w:t>
        </w:r>
      </w:hyperlink>
    </w:p>
    <w:p w:rsidR="00EA2584" w:rsidRPr="001552A4" w:rsidRDefault="000C7779" w:rsidP="00EA2584">
      <w:pPr>
        <w:spacing w:before="45"/>
        <w:ind w:left="782"/>
        <w:rPr>
          <w:sz w:val="36"/>
          <w:szCs w:val="28"/>
        </w:rPr>
      </w:pPr>
      <w:hyperlink r:id="rId188" w:anchor="_bookmark0" w:history="1">
        <w:r w:rsidR="00EA2584" w:rsidRPr="001552A4">
          <w:rPr>
            <w:rStyle w:val="ad"/>
            <w:color w:val="auto"/>
            <w:sz w:val="28"/>
            <w:u w:val="none"/>
          </w:rPr>
          <w:t>общеобразовательной</w:t>
        </w:r>
        <w:r w:rsidR="00EA2584" w:rsidRPr="001552A4">
          <w:rPr>
            <w:rStyle w:val="ad"/>
            <w:color w:val="auto"/>
            <w:spacing w:val="-13"/>
            <w:sz w:val="28"/>
            <w:u w:val="none"/>
          </w:rPr>
          <w:t xml:space="preserve"> </w:t>
        </w:r>
        <w:r w:rsidR="00EA2584" w:rsidRPr="001552A4">
          <w:rPr>
            <w:rStyle w:val="ad"/>
            <w:color w:val="auto"/>
            <w:sz w:val="28"/>
            <w:u w:val="none"/>
          </w:rPr>
          <w:t>дисциплины</w:t>
        </w:r>
        <w:r w:rsidR="00EA2584" w:rsidRPr="001552A4">
          <w:rPr>
            <w:rStyle w:val="ad"/>
            <w:color w:val="auto"/>
            <w:spacing w:val="-13"/>
            <w:sz w:val="28"/>
            <w:u w:val="none"/>
          </w:rPr>
          <w:t xml:space="preserve"> </w:t>
        </w:r>
        <w:r w:rsidR="00EA2584" w:rsidRPr="001552A4">
          <w:rPr>
            <w:rStyle w:val="ad"/>
            <w:color w:val="auto"/>
            <w:sz w:val="28"/>
            <w:u w:val="none"/>
          </w:rPr>
          <w:t>«Основы</w:t>
        </w:r>
        <w:r w:rsidR="00EA2584" w:rsidRPr="001552A4">
          <w:rPr>
            <w:rStyle w:val="ad"/>
            <w:color w:val="auto"/>
            <w:spacing w:val="-14"/>
            <w:sz w:val="28"/>
            <w:u w:val="none"/>
          </w:rPr>
          <w:t xml:space="preserve"> </w:t>
        </w:r>
        <w:r w:rsidR="00EA2584" w:rsidRPr="001552A4">
          <w:rPr>
            <w:rStyle w:val="ad"/>
            <w:color w:val="auto"/>
            <w:sz w:val="28"/>
            <w:u w:val="none"/>
          </w:rPr>
          <w:t>безопасности</w:t>
        </w:r>
        <w:r w:rsidR="00EA2584" w:rsidRPr="001552A4">
          <w:rPr>
            <w:rStyle w:val="ad"/>
            <w:color w:val="auto"/>
            <w:spacing w:val="-12"/>
            <w:sz w:val="28"/>
            <w:u w:val="none"/>
          </w:rPr>
          <w:t xml:space="preserve"> </w:t>
        </w:r>
        <w:r w:rsidR="00EA2584" w:rsidRPr="001552A4">
          <w:rPr>
            <w:rStyle w:val="ad"/>
            <w:color w:val="auto"/>
            <w:sz w:val="28"/>
            <w:u w:val="none"/>
          </w:rPr>
          <w:t>и</w:t>
        </w:r>
        <w:r w:rsidR="00EA2584" w:rsidRPr="001552A4">
          <w:rPr>
            <w:rStyle w:val="ad"/>
            <w:color w:val="auto"/>
            <w:spacing w:val="-14"/>
            <w:sz w:val="28"/>
            <w:u w:val="none"/>
          </w:rPr>
          <w:t xml:space="preserve"> </w:t>
        </w:r>
        <w:r w:rsidR="00EA2584" w:rsidRPr="001552A4">
          <w:rPr>
            <w:rStyle w:val="ad"/>
            <w:color w:val="auto"/>
            <w:sz w:val="28"/>
            <w:u w:val="none"/>
          </w:rPr>
          <w:t>защиты</w:t>
        </w:r>
        <w:r w:rsidR="00EA2584" w:rsidRPr="001552A4">
          <w:rPr>
            <w:rStyle w:val="ad"/>
            <w:color w:val="auto"/>
            <w:spacing w:val="-14"/>
            <w:sz w:val="28"/>
            <w:u w:val="none"/>
          </w:rPr>
          <w:t xml:space="preserve"> </w:t>
        </w:r>
        <w:r w:rsidR="00EA2584" w:rsidRPr="001552A4">
          <w:rPr>
            <w:rStyle w:val="ad"/>
            <w:color w:val="auto"/>
            <w:spacing w:val="-2"/>
            <w:sz w:val="28"/>
            <w:u w:val="none"/>
          </w:rPr>
          <w:t>Родины»</w:t>
        </w:r>
      </w:hyperlink>
    </w:p>
    <w:p w:rsidR="00EA2584" w:rsidRPr="001552A4" w:rsidRDefault="000C7779" w:rsidP="005F246F">
      <w:pPr>
        <w:pStyle w:val="a9"/>
        <w:numPr>
          <w:ilvl w:val="0"/>
          <w:numId w:val="87"/>
        </w:numPr>
        <w:tabs>
          <w:tab w:val="left" w:pos="1033"/>
          <w:tab w:val="right" w:leader="dot" w:pos="10138"/>
        </w:tabs>
        <w:spacing w:before="144"/>
        <w:ind w:left="1033" w:hanging="251"/>
        <w:rPr>
          <w:sz w:val="36"/>
          <w:szCs w:val="28"/>
        </w:rPr>
      </w:pPr>
      <w:hyperlink r:id="rId189" w:anchor="_bookmark0" w:history="1">
        <w:r w:rsidR="00EA2584" w:rsidRPr="001552A4">
          <w:rPr>
            <w:rStyle w:val="ad"/>
            <w:color w:val="auto"/>
            <w:spacing w:val="-2"/>
            <w:sz w:val="28"/>
            <w:u w:val="none"/>
          </w:rPr>
          <w:t>Структура</w:t>
        </w:r>
        <w:r w:rsidR="00EA2584" w:rsidRPr="001552A4">
          <w:rPr>
            <w:rStyle w:val="ad"/>
            <w:color w:val="auto"/>
            <w:spacing w:val="4"/>
            <w:sz w:val="28"/>
            <w:u w:val="none"/>
          </w:rPr>
          <w:t xml:space="preserve"> </w:t>
        </w:r>
        <w:r w:rsidR="00EA2584" w:rsidRPr="001552A4">
          <w:rPr>
            <w:rStyle w:val="ad"/>
            <w:color w:val="auto"/>
            <w:spacing w:val="-2"/>
            <w:sz w:val="28"/>
            <w:u w:val="none"/>
          </w:rPr>
          <w:t>и</w:t>
        </w:r>
        <w:r w:rsidR="00EA2584" w:rsidRPr="001552A4">
          <w:rPr>
            <w:rStyle w:val="ad"/>
            <w:color w:val="auto"/>
            <w:spacing w:val="5"/>
            <w:sz w:val="28"/>
            <w:u w:val="none"/>
          </w:rPr>
          <w:t xml:space="preserve"> </w:t>
        </w:r>
        <w:r w:rsidR="00EA2584" w:rsidRPr="001552A4">
          <w:rPr>
            <w:rStyle w:val="ad"/>
            <w:color w:val="auto"/>
            <w:spacing w:val="-2"/>
            <w:sz w:val="28"/>
            <w:u w:val="none"/>
          </w:rPr>
          <w:t>содержание</w:t>
        </w:r>
        <w:r w:rsidR="00EA2584" w:rsidRPr="001552A4">
          <w:rPr>
            <w:rStyle w:val="ad"/>
            <w:color w:val="auto"/>
            <w:spacing w:val="5"/>
            <w:sz w:val="28"/>
            <w:u w:val="none"/>
          </w:rPr>
          <w:t xml:space="preserve"> </w:t>
        </w:r>
        <w:r w:rsidR="00EA2584" w:rsidRPr="001552A4">
          <w:rPr>
            <w:rStyle w:val="ad"/>
            <w:color w:val="auto"/>
            <w:spacing w:val="-2"/>
            <w:sz w:val="28"/>
            <w:u w:val="none"/>
          </w:rPr>
          <w:t>общеобразовательной</w:t>
        </w:r>
        <w:r w:rsidR="00EA2584" w:rsidRPr="001552A4">
          <w:rPr>
            <w:rStyle w:val="ad"/>
            <w:color w:val="auto"/>
            <w:spacing w:val="5"/>
            <w:sz w:val="28"/>
            <w:u w:val="none"/>
          </w:rPr>
          <w:t xml:space="preserve"> </w:t>
        </w:r>
        <w:r w:rsidR="00EA2584" w:rsidRPr="001552A4">
          <w:rPr>
            <w:rStyle w:val="ad"/>
            <w:color w:val="auto"/>
            <w:spacing w:val="-2"/>
            <w:sz w:val="28"/>
            <w:u w:val="none"/>
          </w:rPr>
          <w:t>дисциплины</w:t>
        </w:r>
      </w:hyperlink>
    </w:p>
    <w:p w:rsidR="00EA2584" w:rsidRPr="001552A4" w:rsidRDefault="000C7779" w:rsidP="005F246F">
      <w:pPr>
        <w:pStyle w:val="a9"/>
        <w:numPr>
          <w:ilvl w:val="0"/>
          <w:numId w:val="87"/>
        </w:numPr>
        <w:tabs>
          <w:tab w:val="left" w:pos="1033"/>
          <w:tab w:val="right" w:leader="dot" w:pos="10138"/>
        </w:tabs>
        <w:spacing w:before="146"/>
        <w:ind w:left="1033" w:hanging="251"/>
        <w:rPr>
          <w:sz w:val="36"/>
          <w:szCs w:val="28"/>
        </w:rPr>
      </w:pPr>
      <w:hyperlink r:id="rId190" w:anchor="_bookmark0" w:history="1">
        <w:r w:rsidR="00EA2584" w:rsidRPr="001552A4">
          <w:rPr>
            <w:rStyle w:val="ad"/>
            <w:color w:val="auto"/>
            <w:spacing w:val="-2"/>
            <w:sz w:val="28"/>
            <w:u w:val="none"/>
          </w:rPr>
          <w:t>Условия</w:t>
        </w:r>
        <w:r w:rsidR="00EA2584" w:rsidRPr="001552A4">
          <w:rPr>
            <w:rStyle w:val="ad"/>
            <w:color w:val="auto"/>
            <w:spacing w:val="6"/>
            <w:sz w:val="28"/>
            <w:u w:val="none"/>
          </w:rPr>
          <w:t xml:space="preserve"> </w:t>
        </w:r>
        <w:r w:rsidR="00EA2584" w:rsidRPr="001552A4">
          <w:rPr>
            <w:rStyle w:val="ad"/>
            <w:color w:val="auto"/>
            <w:spacing w:val="-2"/>
            <w:sz w:val="28"/>
            <w:u w:val="none"/>
          </w:rPr>
          <w:t>реализации</w:t>
        </w:r>
        <w:r w:rsidR="00EA2584" w:rsidRPr="001552A4">
          <w:rPr>
            <w:rStyle w:val="ad"/>
            <w:color w:val="auto"/>
            <w:spacing w:val="7"/>
            <w:sz w:val="28"/>
            <w:u w:val="none"/>
          </w:rPr>
          <w:t xml:space="preserve"> </w:t>
        </w:r>
        <w:r w:rsidR="00EA2584" w:rsidRPr="001552A4">
          <w:rPr>
            <w:rStyle w:val="ad"/>
            <w:color w:val="auto"/>
            <w:spacing w:val="-2"/>
            <w:sz w:val="28"/>
            <w:u w:val="none"/>
          </w:rPr>
          <w:t>программы</w:t>
        </w:r>
        <w:r w:rsidR="00EA2584" w:rsidRPr="001552A4">
          <w:rPr>
            <w:rStyle w:val="ad"/>
            <w:color w:val="auto"/>
            <w:spacing w:val="8"/>
            <w:sz w:val="28"/>
            <w:u w:val="none"/>
          </w:rPr>
          <w:t xml:space="preserve"> </w:t>
        </w:r>
        <w:r w:rsidR="00EA2584" w:rsidRPr="001552A4">
          <w:rPr>
            <w:rStyle w:val="ad"/>
            <w:color w:val="auto"/>
            <w:spacing w:val="-2"/>
            <w:sz w:val="28"/>
            <w:u w:val="none"/>
          </w:rPr>
          <w:t>общеобразовательной</w:t>
        </w:r>
        <w:r w:rsidR="00EA2584" w:rsidRPr="001552A4">
          <w:rPr>
            <w:rStyle w:val="ad"/>
            <w:color w:val="auto"/>
            <w:spacing w:val="7"/>
            <w:sz w:val="28"/>
            <w:u w:val="none"/>
          </w:rPr>
          <w:t xml:space="preserve"> </w:t>
        </w:r>
        <w:r w:rsidR="00EA2584" w:rsidRPr="001552A4">
          <w:rPr>
            <w:rStyle w:val="ad"/>
            <w:color w:val="auto"/>
            <w:spacing w:val="-2"/>
            <w:sz w:val="28"/>
            <w:u w:val="none"/>
          </w:rPr>
          <w:t>дисциплины</w:t>
        </w:r>
      </w:hyperlink>
    </w:p>
    <w:p w:rsidR="00EA2584" w:rsidRPr="001552A4" w:rsidRDefault="000C7779" w:rsidP="005F246F">
      <w:pPr>
        <w:pStyle w:val="a9"/>
        <w:numPr>
          <w:ilvl w:val="0"/>
          <w:numId w:val="87"/>
        </w:numPr>
        <w:tabs>
          <w:tab w:val="left" w:pos="1033"/>
        </w:tabs>
        <w:spacing w:before="147"/>
        <w:ind w:left="1033" w:hanging="251"/>
        <w:rPr>
          <w:sz w:val="32"/>
        </w:rPr>
      </w:pPr>
      <w:hyperlink r:id="rId191" w:anchor="_bookmark4" w:history="1">
        <w:r w:rsidR="00EA2584" w:rsidRPr="001552A4">
          <w:rPr>
            <w:rStyle w:val="ad"/>
            <w:color w:val="auto"/>
            <w:sz w:val="28"/>
            <w:u w:val="none"/>
          </w:rPr>
          <w:t>Контроль</w:t>
        </w:r>
        <w:r w:rsidR="00EA2584" w:rsidRPr="001552A4">
          <w:rPr>
            <w:rStyle w:val="ad"/>
            <w:color w:val="auto"/>
            <w:spacing w:val="-11"/>
            <w:sz w:val="28"/>
            <w:u w:val="none"/>
          </w:rPr>
          <w:t xml:space="preserve"> </w:t>
        </w:r>
        <w:r w:rsidR="00EA2584" w:rsidRPr="001552A4">
          <w:rPr>
            <w:rStyle w:val="ad"/>
            <w:color w:val="auto"/>
            <w:sz w:val="28"/>
            <w:u w:val="none"/>
          </w:rPr>
          <w:t>и</w:t>
        </w:r>
        <w:r w:rsidR="00EA2584" w:rsidRPr="001552A4">
          <w:rPr>
            <w:rStyle w:val="ad"/>
            <w:color w:val="auto"/>
            <w:spacing w:val="-10"/>
            <w:sz w:val="28"/>
            <w:u w:val="none"/>
          </w:rPr>
          <w:t xml:space="preserve"> </w:t>
        </w:r>
        <w:r w:rsidR="00EA2584" w:rsidRPr="001552A4">
          <w:rPr>
            <w:rStyle w:val="ad"/>
            <w:color w:val="auto"/>
            <w:sz w:val="28"/>
            <w:u w:val="none"/>
          </w:rPr>
          <w:t>оценка</w:t>
        </w:r>
        <w:r w:rsidR="00EA2584" w:rsidRPr="001552A4">
          <w:rPr>
            <w:rStyle w:val="ad"/>
            <w:color w:val="auto"/>
            <w:spacing w:val="-10"/>
            <w:sz w:val="28"/>
            <w:u w:val="none"/>
          </w:rPr>
          <w:t xml:space="preserve"> </w:t>
        </w:r>
        <w:r w:rsidR="00EA2584" w:rsidRPr="001552A4">
          <w:rPr>
            <w:rStyle w:val="ad"/>
            <w:color w:val="auto"/>
            <w:sz w:val="28"/>
            <w:u w:val="none"/>
          </w:rPr>
          <w:t>результатов</w:t>
        </w:r>
        <w:r w:rsidR="00EA2584" w:rsidRPr="001552A4">
          <w:rPr>
            <w:rStyle w:val="ad"/>
            <w:color w:val="auto"/>
            <w:spacing w:val="-10"/>
            <w:sz w:val="28"/>
            <w:u w:val="none"/>
          </w:rPr>
          <w:t xml:space="preserve"> </w:t>
        </w:r>
        <w:r w:rsidR="00EA2584" w:rsidRPr="001552A4">
          <w:rPr>
            <w:rStyle w:val="ad"/>
            <w:color w:val="auto"/>
            <w:sz w:val="28"/>
            <w:u w:val="none"/>
          </w:rPr>
          <w:t>освоения</w:t>
        </w:r>
        <w:r w:rsidR="00EA2584" w:rsidRPr="001552A4">
          <w:rPr>
            <w:rStyle w:val="ad"/>
            <w:color w:val="auto"/>
            <w:spacing w:val="-12"/>
            <w:sz w:val="28"/>
            <w:u w:val="none"/>
          </w:rPr>
          <w:t xml:space="preserve"> </w:t>
        </w:r>
        <w:r w:rsidR="00EA2584" w:rsidRPr="001552A4">
          <w:rPr>
            <w:rStyle w:val="ad"/>
            <w:color w:val="auto"/>
            <w:spacing w:val="-2"/>
            <w:sz w:val="28"/>
            <w:u w:val="none"/>
          </w:rPr>
          <w:t>общеобразовательной</w:t>
        </w:r>
      </w:hyperlink>
    </w:p>
    <w:p w:rsidR="00EA2584" w:rsidRPr="001552A4" w:rsidRDefault="000C7779" w:rsidP="00EA2584">
      <w:pPr>
        <w:tabs>
          <w:tab w:val="right" w:leader="dot" w:pos="10138"/>
        </w:tabs>
        <w:spacing w:before="46"/>
        <w:ind w:left="782"/>
        <w:rPr>
          <w:sz w:val="32"/>
        </w:rPr>
      </w:pPr>
      <w:hyperlink r:id="rId192" w:anchor="_bookmark4" w:history="1">
        <w:r w:rsidR="00EA2584" w:rsidRPr="001552A4">
          <w:rPr>
            <w:rStyle w:val="ad"/>
            <w:color w:val="auto"/>
            <w:spacing w:val="-2"/>
            <w:sz w:val="32"/>
            <w:u w:val="none"/>
          </w:rPr>
          <w:t>дисциплины</w:t>
        </w:r>
      </w:hyperlink>
    </w:p>
    <w:p w:rsidR="00EA2584" w:rsidRPr="001552A4" w:rsidRDefault="00EA2584" w:rsidP="00EA2584">
      <w:pPr>
        <w:widowControl/>
        <w:autoSpaceDE/>
        <w:autoSpaceDN/>
        <w:rPr>
          <w:sz w:val="26"/>
        </w:rPr>
        <w:sectPr w:rsidR="00EA2584" w:rsidRPr="001552A4" w:rsidSect="00BC3CBA">
          <w:pgSz w:w="11910" w:h="16840"/>
          <w:pgMar w:top="1040" w:right="711" w:bottom="1200" w:left="920" w:header="0" w:footer="1000" w:gutter="0"/>
          <w:cols w:space="720"/>
        </w:sectPr>
      </w:pPr>
    </w:p>
    <w:p w:rsidR="00EA2584" w:rsidRPr="001552A4" w:rsidRDefault="00EA2584" w:rsidP="005F246F">
      <w:pPr>
        <w:pStyle w:val="a9"/>
        <w:numPr>
          <w:ilvl w:val="0"/>
          <w:numId w:val="88"/>
        </w:numPr>
        <w:tabs>
          <w:tab w:val="left" w:pos="1817"/>
        </w:tabs>
        <w:spacing w:before="77" w:line="276" w:lineRule="auto"/>
        <w:ind w:right="935" w:firstLine="196"/>
        <w:jc w:val="both"/>
        <w:rPr>
          <w:b/>
          <w:sz w:val="28"/>
        </w:rPr>
      </w:pPr>
      <w:r w:rsidRPr="001552A4">
        <w:rPr>
          <w:b/>
          <w:sz w:val="28"/>
        </w:rPr>
        <w:t>Общая характеристика рабочей программы общеобразовательной</w:t>
      </w:r>
      <w:r w:rsidRPr="001552A4">
        <w:rPr>
          <w:b/>
          <w:spacing w:val="-7"/>
          <w:sz w:val="28"/>
        </w:rPr>
        <w:t xml:space="preserve"> </w:t>
      </w:r>
      <w:r w:rsidRPr="001552A4">
        <w:rPr>
          <w:b/>
          <w:sz w:val="28"/>
        </w:rPr>
        <w:t>дисциплины</w:t>
      </w:r>
      <w:r w:rsidRPr="001552A4">
        <w:rPr>
          <w:b/>
          <w:spacing w:val="-9"/>
          <w:sz w:val="28"/>
        </w:rPr>
        <w:t xml:space="preserve"> </w:t>
      </w:r>
      <w:r w:rsidRPr="001552A4">
        <w:rPr>
          <w:b/>
          <w:sz w:val="28"/>
        </w:rPr>
        <w:t>«Основы</w:t>
      </w:r>
      <w:r w:rsidRPr="001552A4">
        <w:rPr>
          <w:b/>
          <w:spacing w:val="-11"/>
          <w:sz w:val="28"/>
        </w:rPr>
        <w:t xml:space="preserve"> </w:t>
      </w:r>
      <w:r w:rsidRPr="001552A4">
        <w:rPr>
          <w:b/>
          <w:sz w:val="28"/>
        </w:rPr>
        <w:t>безопасности</w:t>
      </w:r>
      <w:r w:rsidRPr="001552A4">
        <w:rPr>
          <w:b/>
          <w:spacing w:val="-8"/>
          <w:sz w:val="28"/>
        </w:rPr>
        <w:t xml:space="preserve"> </w:t>
      </w:r>
      <w:r w:rsidRPr="001552A4">
        <w:rPr>
          <w:b/>
          <w:sz w:val="28"/>
        </w:rPr>
        <w:t>и</w:t>
      </w:r>
    </w:p>
    <w:p w:rsidR="00EA2584" w:rsidRPr="001552A4" w:rsidRDefault="00EA2584" w:rsidP="00EA2584">
      <w:pPr>
        <w:spacing w:line="327" w:lineRule="exact"/>
        <w:ind w:left="4279"/>
        <w:rPr>
          <w:b/>
          <w:sz w:val="28"/>
        </w:rPr>
      </w:pPr>
      <w:r w:rsidRPr="001552A4">
        <w:rPr>
          <w:b/>
          <w:sz w:val="28"/>
        </w:rPr>
        <w:t>защиты</w:t>
      </w:r>
      <w:r w:rsidRPr="001552A4">
        <w:rPr>
          <w:b/>
          <w:spacing w:val="-6"/>
          <w:sz w:val="28"/>
        </w:rPr>
        <w:t xml:space="preserve"> </w:t>
      </w:r>
      <w:r w:rsidRPr="001552A4">
        <w:rPr>
          <w:b/>
          <w:spacing w:val="-2"/>
          <w:sz w:val="28"/>
        </w:rPr>
        <w:t>Родины»</w:t>
      </w:r>
    </w:p>
    <w:p w:rsidR="00EA2584" w:rsidRPr="001552A4" w:rsidRDefault="00EA2584" w:rsidP="00EA2584">
      <w:pPr>
        <w:pStyle w:val="a3"/>
        <w:spacing w:before="99"/>
        <w:rPr>
          <w:b/>
        </w:rPr>
      </w:pPr>
    </w:p>
    <w:p w:rsidR="00EA2584" w:rsidRPr="001552A4" w:rsidRDefault="00EA2584" w:rsidP="005F246F">
      <w:pPr>
        <w:pStyle w:val="a9"/>
        <w:numPr>
          <w:ilvl w:val="1"/>
          <w:numId w:val="88"/>
        </w:numPr>
        <w:tabs>
          <w:tab w:val="left" w:pos="2513"/>
        </w:tabs>
        <w:spacing w:line="276" w:lineRule="auto"/>
        <w:ind w:right="386" w:firstLine="707"/>
        <w:jc w:val="both"/>
        <w:rPr>
          <w:b/>
          <w:sz w:val="28"/>
        </w:rPr>
      </w:pPr>
      <w:r w:rsidRPr="001552A4">
        <w:rPr>
          <w:b/>
          <w:sz w:val="28"/>
        </w:rPr>
        <w:t>Место дисциплины в структуре основной профессиональной образовательной программы:</w:t>
      </w:r>
    </w:p>
    <w:p w:rsidR="00EA2584" w:rsidRPr="001552A4" w:rsidRDefault="00EA2584" w:rsidP="00EA2584">
      <w:pPr>
        <w:pStyle w:val="a3"/>
        <w:spacing w:before="47"/>
        <w:rPr>
          <w:b/>
        </w:rPr>
      </w:pPr>
    </w:p>
    <w:p w:rsidR="00EA2584" w:rsidRPr="001552A4" w:rsidRDefault="00EA2584" w:rsidP="00EA2584">
      <w:pPr>
        <w:pStyle w:val="a3"/>
        <w:ind w:left="782" w:right="387" w:firstLine="707"/>
        <w:jc w:val="both"/>
        <w:rPr>
          <w:b/>
        </w:rPr>
      </w:pPr>
      <w:r w:rsidRPr="001552A4">
        <w:t>Общеобразовательная дисциплина «Основы безопасности и защиты Родины» является обязательной частью общеобразовательного цикла</w:t>
      </w:r>
      <w:r w:rsidRPr="001552A4">
        <w:rPr>
          <w:spacing w:val="69"/>
        </w:rPr>
        <w:t xml:space="preserve">  </w:t>
      </w:r>
      <w:r w:rsidRPr="001552A4">
        <w:t>образовательной</w:t>
      </w:r>
      <w:r w:rsidRPr="001552A4">
        <w:rPr>
          <w:spacing w:val="69"/>
        </w:rPr>
        <w:t xml:space="preserve">  </w:t>
      </w:r>
      <w:r w:rsidRPr="001552A4">
        <w:t>программы</w:t>
      </w:r>
      <w:r w:rsidRPr="001552A4">
        <w:rPr>
          <w:spacing w:val="70"/>
        </w:rPr>
        <w:t xml:space="preserve">  </w:t>
      </w:r>
      <w:r w:rsidRPr="001552A4">
        <w:t>в</w:t>
      </w:r>
      <w:r w:rsidRPr="001552A4">
        <w:rPr>
          <w:spacing w:val="69"/>
        </w:rPr>
        <w:t xml:space="preserve">  </w:t>
      </w:r>
      <w:r w:rsidRPr="001552A4">
        <w:t>соответствии</w:t>
      </w:r>
      <w:r w:rsidRPr="001552A4">
        <w:rPr>
          <w:spacing w:val="70"/>
        </w:rPr>
        <w:t xml:space="preserve">  </w:t>
      </w:r>
      <w:r w:rsidRPr="001552A4">
        <w:t>с</w:t>
      </w:r>
      <w:r w:rsidRPr="001552A4">
        <w:rPr>
          <w:spacing w:val="68"/>
        </w:rPr>
        <w:t xml:space="preserve">  </w:t>
      </w:r>
      <w:r w:rsidRPr="001552A4">
        <w:t>ФГОС</w:t>
      </w:r>
      <w:r w:rsidRPr="001552A4">
        <w:rPr>
          <w:spacing w:val="69"/>
        </w:rPr>
        <w:t xml:space="preserve">  </w:t>
      </w:r>
      <w:r w:rsidRPr="001552A4">
        <w:rPr>
          <w:spacing w:val="-5"/>
        </w:rPr>
        <w:t xml:space="preserve">по специальности </w:t>
      </w:r>
      <w:r w:rsidRPr="001552A4">
        <w:rPr>
          <w:b/>
          <w:spacing w:val="-5"/>
        </w:rPr>
        <w:t>20.02.02 Защита в чрезвычайных ситуациях</w:t>
      </w:r>
    </w:p>
    <w:p w:rsidR="00EA2584" w:rsidRPr="001552A4" w:rsidRDefault="00EA2584" w:rsidP="00EA2584">
      <w:pPr>
        <w:spacing w:before="26"/>
        <w:ind w:left="4471"/>
        <w:rPr>
          <w:b/>
          <w:i/>
          <w:sz w:val="21"/>
        </w:rPr>
      </w:pPr>
    </w:p>
    <w:p w:rsidR="00EA2584" w:rsidRPr="001552A4" w:rsidRDefault="00EA2584" w:rsidP="005F246F">
      <w:pPr>
        <w:pStyle w:val="a9"/>
        <w:numPr>
          <w:ilvl w:val="1"/>
          <w:numId w:val="88"/>
        </w:numPr>
        <w:tabs>
          <w:tab w:val="left" w:pos="2012"/>
        </w:tabs>
        <w:spacing w:before="158"/>
        <w:ind w:left="2012" w:hanging="522"/>
        <w:jc w:val="both"/>
        <w:rPr>
          <w:b/>
          <w:sz w:val="28"/>
        </w:rPr>
      </w:pPr>
      <w:r w:rsidRPr="001552A4">
        <w:rPr>
          <w:b/>
          <w:sz w:val="28"/>
        </w:rPr>
        <w:t>Цели</w:t>
      </w:r>
      <w:r w:rsidRPr="001552A4">
        <w:rPr>
          <w:b/>
          <w:spacing w:val="-7"/>
          <w:sz w:val="28"/>
        </w:rPr>
        <w:t xml:space="preserve"> </w:t>
      </w:r>
      <w:r w:rsidRPr="001552A4">
        <w:rPr>
          <w:b/>
          <w:sz w:val="28"/>
        </w:rPr>
        <w:t>и</w:t>
      </w:r>
      <w:r w:rsidRPr="001552A4">
        <w:rPr>
          <w:b/>
          <w:spacing w:val="-5"/>
          <w:sz w:val="28"/>
        </w:rPr>
        <w:t xml:space="preserve"> </w:t>
      </w:r>
      <w:r w:rsidRPr="001552A4">
        <w:rPr>
          <w:b/>
          <w:sz w:val="28"/>
        </w:rPr>
        <w:t>планируемые</w:t>
      </w:r>
      <w:r w:rsidRPr="001552A4">
        <w:rPr>
          <w:b/>
          <w:spacing w:val="-6"/>
          <w:sz w:val="28"/>
        </w:rPr>
        <w:t xml:space="preserve"> </w:t>
      </w:r>
      <w:r w:rsidRPr="001552A4">
        <w:rPr>
          <w:b/>
          <w:sz w:val="28"/>
        </w:rPr>
        <w:t>результаты</w:t>
      </w:r>
      <w:r w:rsidRPr="001552A4">
        <w:rPr>
          <w:b/>
          <w:spacing w:val="-6"/>
          <w:sz w:val="28"/>
        </w:rPr>
        <w:t xml:space="preserve"> </w:t>
      </w:r>
      <w:r w:rsidRPr="001552A4">
        <w:rPr>
          <w:b/>
          <w:sz w:val="28"/>
        </w:rPr>
        <w:t>освоения</w:t>
      </w:r>
      <w:r w:rsidRPr="001552A4">
        <w:rPr>
          <w:b/>
          <w:spacing w:val="-4"/>
          <w:sz w:val="28"/>
        </w:rPr>
        <w:t xml:space="preserve"> </w:t>
      </w:r>
      <w:r w:rsidRPr="001552A4">
        <w:rPr>
          <w:b/>
          <w:spacing w:val="-2"/>
          <w:sz w:val="28"/>
        </w:rPr>
        <w:t>дисциплины:</w:t>
      </w:r>
    </w:p>
    <w:p w:rsidR="00EA2584" w:rsidRPr="001552A4" w:rsidRDefault="00EA2584" w:rsidP="00EA2584">
      <w:pPr>
        <w:pStyle w:val="a3"/>
        <w:spacing w:before="49"/>
        <w:rPr>
          <w:b/>
        </w:rPr>
      </w:pPr>
    </w:p>
    <w:p w:rsidR="00EA2584" w:rsidRPr="001552A4" w:rsidRDefault="00EA2584" w:rsidP="005F246F">
      <w:pPr>
        <w:pStyle w:val="a9"/>
        <w:numPr>
          <w:ilvl w:val="2"/>
          <w:numId w:val="88"/>
        </w:numPr>
        <w:tabs>
          <w:tab w:val="left" w:pos="2242"/>
        </w:tabs>
        <w:ind w:left="2242" w:hanging="752"/>
        <w:jc w:val="both"/>
        <w:rPr>
          <w:b/>
          <w:sz w:val="28"/>
        </w:rPr>
      </w:pPr>
      <w:r w:rsidRPr="001552A4">
        <w:rPr>
          <w:b/>
          <w:sz w:val="28"/>
        </w:rPr>
        <w:t xml:space="preserve">Цели </w:t>
      </w:r>
      <w:r w:rsidRPr="001552A4">
        <w:rPr>
          <w:b/>
          <w:spacing w:val="-2"/>
          <w:sz w:val="28"/>
        </w:rPr>
        <w:t>дисциплины</w:t>
      </w:r>
    </w:p>
    <w:p w:rsidR="00EA2584" w:rsidRPr="001552A4" w:rsidRDefault="00EA2584" w:rsidP="00EA2584">
      <w:pPr>
        <w:pStyle w:val="a3"/>
        <w:ind w:left="782" w:right="383" w:firstLine="707"/>
        <w:jc w:val="both"/>
      </w:pPr>
      <w:r w:rsidRPr="001552A4">
        <w:t>Формирование компетенций в части овладения содержанием общеобразовательной дисциплины «Основы безопасности и защиты Родины», формирование ценностей, освоение знаний и умений, обеспечивающих готовность к выполнению Конституционного долга по защите</w:t>
      </w:r>
      <w:r w:rsidRPr="001552A4">
        <w:rPr>
          <w:spacing w:val="-7"/>
        </w:rPr>
        <w:t xml:space="preserve"> </w:t>
      </w:r>
      <w:r w:rsidRPr="001552A4">
        <w:t>Отечества</w:t>
      </w:r>
      <w:r w:rsidRPr="001552A4">
        <w:rPr>
          <w:spacing w:val="-10"/>
        </w:rPr>
        <w:t xml:space="preserve"> </w:t>
      </w:r>
      <w:r w:rsidRPr="001552A4">
        <w:t>и</w:t>
      </w:r>
      <w:r w:rsidRPr="001552A4">
        <w:rPr>
          <w:spacing w:val="-7"/>
        </w:rPr>
        <w:t xml:space="preserve"> </w:t>
      </w:r>
      <w:r w:rsidRPr="001552A4">
        <w:t>достижение</w:t>
      </w:r>
      <w:r w:rsidRPr="001552A4">
        <w:rPr>
          <w:spacing w:val="-10"/>
        </w:rPr>
        <w:t xml:space="preserve"> </w:t>
      </w:r>
      <w:r w:rsidRPr="001552A4">
        <w:t>базового</w:t>
      </w:r>
      <w:r w:rsidRPr="001552A4">
        <w:rPr>
          <w:spacing w:val="-7"/>
        </w:rPr>
        <w:t xml:space="preserve"> </w:t>
      </w:r>
      <w:r w:rsidRPr="001552A4">
        <w:t>уровня</w:t>
      </w:r>
      <w:r w:rsidRPr="001552A4">
        <w:rPr>
          <w:spacing w:val="-10"/>
        </w:rPr>
        <w:t xml:space="preserve"> </w:t>
      </w:r>
      <w:r w:rsidRPr="001552A4">
        <w:t>культуры</w:t>
      </w:r>
      <w:r w:rsidRPr="001552A4">
        <w:rPr>
          <w:spacing w:val="-8"/>
        </w:rPr>
        <w:t xml:space="preserve"> </w:t>
      </w:r>
      <w:r w:rsidRPr="001552A4">
        <w:t xml:space="preserve">безопасности </w:t>
      </w:r>
      <w:r w:rsidRPr="001552A4">
        <w:rPr>
          <w:spacing w:val="-2"/>
        </w:rPr>
        <w:t>жизнедеятельности.</w:t>
      </w:r>
    </w:p>
    <w:p w:rsidR="00EA2584" w:rsidRPr="001552A4" w:rsidRDefault="00EA2584" w:rsidP="005F246F">
      <w:pPr>
        <w:pStyle w:val="a9"/>
        <w:numPr>
          <w:ilvl w:val="2"/>
          <w:numId w:val="88"/>
        </w:numPr>
        <w:tabs>
          <w:tab w:val="left" w:pos="3249"/>
          <w:tab w:val="left" w:pos="6219"/>
          <w:tab w:val="left" w:pos="8874"/>
        </w:tabs>
        <w:spacing w:before="328"/>
        <w:ind w:left="782" w:right="384" w:firstLine="707"/>
        <w:jc w:val="both"/>
        <w:rPr>
          <w:b/>
          <w:sz w:val="28"/>
        </w:rPr>
      </w:pPr>
      <w:r w:rsidRPr="001552A4">
        <w:rPr>
          <w:b/>
          <w:spacing w:val="-2"/>
          <w:sz w:val="28"/>
        </w:rPr>
        <w:t>Планируемые</w:t>
      </w:r>
      <w:r w:rsidRPr="001552A4">
        <w:rPr>
          <w:b/>
          <w:sz w:val="28"/>
        </w:rPr>
        <w:tab/>
      </w:r>
      <w:r w:rsidRPr="001552A4">
        <w:rPr>
          <w:b/>
          <w:spacing w:val="-2"/>
          <w:sz w:val="28"/>
        </w:rPr>
        <w:t>результаты</w:t>
      </w:r>
      <w:r w:rsidRPr="001552A4">
        <w:rPr>
          <w:b/>
          <w:sz w:val="28"/>
        </w:rPr>
        <w:tab/>
      </w:r>
      <w:r w:rsidRPr="001552A4">
        <w:rPr>
          <w:b/>
          <w:spacing w:val="-2"/>
          <w:sz w:val="28"/>
        </w:rPr>
        <w:t xml:space="preserve">освоения </w:t>
      </w:r>
      <w:r w:rsidRPr="001552A4">
        <w:rPr>
          <w:b/>
          <w:sz w:val="28"/>
        </w:rPr>
        <w:t>общеобразовательной дисциплины в соответствии с ФГОС СПО и на основе ФГОС СОО</w:t>
      </w:r>
    </w:p>
    <w:p w:rsidR="00EA2584" w:rsidRPr="001552A4" w:rsidRDefault="00EA2584" w:rsidP="00EA2584">
      <w:pPr>
        <w:pStyle w:val="a3"/>
        <w:spacing w:before="1" w:line="276" w:lineRule="auto"/>
        <w:ind w:left="782" w:right="389"/>
        <w:jc w:val="both"/>
      </w:pPr>
      <w:r w:rsidRPr="001552A4">
        <w:t>Особое</w:t>
      </w:r>
      <w:r w:rsidRPr="001552A4">
        <w:rPr>
          <w:spacing w:val="-1"/>
        </w:rPr>
        <w:t xml:space="preserve"> </w:t>
      </w:r>
      <w:r w:rsidRPr="001552A4">
        <w:t>значение</w:t>
      </w:r>
      <w:r w:rsidRPr="001552A4">
        <w:rPr>
          <w:spacing w:val="-1"/>
        </w:rPr>
        <w:t xml:space="preserve"> </w:t>
      </w:r>
      <w:r w:rsidRPr="001552A4">
        <w:t>дисциплина</w:t>
      </w:r>
      <w:r w:rsidRPr="001552A4">
        <w:rPr>
          <w:spacing w:val="-1"/>
        </w:rPr>
        <w:t xml:space="preserve"> </w:t>
      </w:r>
      <w:r w:rsidRPr="001552A4">
        <w:t>имеет при</w:t>
      </w:r>
      <w:r w:rsidRPr="001552A4">
        <w:rPr>
          <w:spacing w:val="-1"/>
        </w:rPr>
        <w:t xml:space="preserve"> </w:t>
      </w:r>
      <w:r w:rsidRPr="001552A4">
        <w:t>формировании</w:t>
      </w:r>
      <w:r w:rsidRPr="001552A4">
        <w:rPr>
          <w:spacing w:val="-3"/>
        </w:rPr>
        <w:t xml:space="preserve"> </w:t>
      </w:r>
      <w:r w:rsidRPr="001552A4">
        <w:t>и развитии</w:t>
      </w:r>
      <w:r w:rsidRPr="001552A4">
        <w:rPr>
          <w:spacing w:val="-1"/>
        </w:rPr>
        <w:t xml:space="preserve"> </w:t>
      </w:r>
      <w:r w:rsidRPr="001552A4">
        <w:t>ОК</w:t>
      </w:r>
      <w:r w:rsidRPr="001552A4">
        <w:rPr>
          <w:spacing w:val="-1"/>
        </w:rPr>
        <w:t xml:space="preserve"> </w:t>
      </w:r>
      <w:r w:rsidRPr="001552A4">
        <w:t>1; ОК 2; ОК 3; ОК 4; ОК 6; ОК 7; ОК 8 и ПК, представленных в актуализированных ФГОС СПО по профессии/специальности.</w:t>
      </w:r>
    </w:p>
    <w:p w:rsidR="00EA2584" w:rsidRPr="001552A4" w:rsidRDefault="00EA2584" w:rsidP="00EA2584">
      <w:pPr>
        <w:widowControl/>
        <w:autoSpaceDE/>
        <w:autoSpaceDN/>
        <w:spacing w:line="276" w:lineRule="auto"/>
        <w:sectPr w:rsidR="00EA2584" w:rsidRPr="001552A4">
          <w:pgSz w:w="11910" w:h="16840"/>
          <w:pgMar w:top="1040" w:right="460" w:bottom="1200" w:left="920" w:header="0" w:footer="1000" w:gutter="0"/>
          <w:cols w:space="720"/>
        </w:sectPr>
      </w:pPr>
    </w:p>
    <w:p w:rsidR="00EA2584" w:rsidRPr="001552A4" w:rsidRDefault="00EA2584" w:rsidP="00EA2584">
      <w:pPr>
        <w:pStyle w:val="a3"/>
        <w:spacing w:before="121"/>
        <w:rPr>
          <w:sz w:val="20"/>
        </w:rPr>
      </w:pP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3"/>
        <w:gridCol w:w="6947"/>
        <w:gridCol w:w="4819"/>
      </w:tblGrid>
      <w:tr w:rsidR="00EA2584" w:rsidRPr="001552A4" w:rsidTr="00BC3CBA">
        <w:trPr>
          <w:trHeight w:val="414"/>
        </w:trPr>
        <w:tc>
          <w:tcPr>
            <w:tcW w:w="3233"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0" w:lineRule="exact"/>
              <w:ind w:left="785" w:hanging="368"/>
              <w:rPr>
                <w:b/>
                <w:sz w:val="24"/>
                <w:lang w:val="ru-RU"/>
              </w:rPr>
            </w:pPr>
            <w:r w:rsidRPr="001552A4">
              <w:rPr>
                <w:b/>
                <w:sz w:val="24"/>
                <w:lang w:val="ru-RU"/>
              </w:rPr>
              <w:t>Код</w:t>
            </w:r>
            <w:r w:rsidRPr="001552A4">
              <w:rPr>
                <w:b/>
                <w:spacing w:val="-14"/>
                <w:sz w:val="24"/>
                <w:lang w:val="ru-RU"/>
              </w:rPr>
              <w:t xml:space="preserve"> </w:t>
            </w:r>
            <w:r w:rsidRPr="001552A4">
              <w:rPr>
                <w:b/>
                <w:sz w:val="24"/>
                <w:lang w:val="ru-RU"/>
              </w:rPr>
              <w:t>и</w:t>
            </w:r>
            <w:r w:rsidRPr="001552A4">
              <w:rPr>
                <w:b/>
                <w:spacing w:val="-13"/>
                <w:sz w:val="24"/>
                <w:lang w:val="ru-RU"/>
              </w:rPr>
              <w:t xml:space="preserve"> </w:t>
            </w:r>
            <w:r w:rsidRPr="001552A4">
              <w:rPr>
                <w:b/>
                <w:sz w:val="24"/>
                <w:lang w:val="ru-RU"/>
              </w:rPr>
              <w:t xml:space="preserve">наименование </w:t>
            </w:r>
            <w:r w:rsidRPr="001552A4">
              <w:rPr>
                <w:b/>
                <w:spacing w:val="-2"/>
                <w:sz w:val="24"/>
                <w:lang w:val="ru-RU"/>
              </w:rPr>
              <w:t>формируемых компетенций</w:t>
            </w:r>
          </w:p>
        </w:tc>
        <w:tc>
          <w:tcPr>
            <w:tcW w:w="11766" w:type="dxa"/>
            <w:gridSpan w:val="2"/>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67"/>
              <w:ind w:left="6"/>
              <w:jc w:val="center"/>
              <w:rPr>
                <w:b/>
                <w:sz w:val="24"/>
              </w:rPr>
            </w:pPr>
            <w:r w:rsidRPr="001552A4">
              <w:rPr>
                <w:b/>
                <w:sz w:val="24"/>
              </w:rPr>
              <w:t>Планируемые</w:t>
            </w:r>
            <w:r w:rsidRPr="001552A4">
              <w:rPr>
                <w:b/>
                <w:spacing w:val="-6"/>
                <w:sz w:val="24"/>
              </w:rPr>
              <w:t xml:space="preserve"> </w:t>
            </w:r>
            <w:r w:rsidRPr="001552A4">
              <w:rPr>
                <w:b/>
                <w:sz w:val="24"/>
              </w:rPr>
              <w:t>образовательные</w:t>
            </w:r>
            <w:r w:rsidRPr="001552A4">
              <w:rPr>
                <w:b/>
                <w:spacing w:val="-5"/>
                <w:sz w:val="24"/>
              </w:rPr>
              <w:t xml:space="preserve"> </w:t>
            </w:r>
            <w:r w:rsidRPr="001552A4">
              <w:rPr>
                <w:b/>
                <w:sz w:val="24"/>
              </w:rPr>
              <w:t>результаты</w:t>
            </w:r>
            <w:r w:rsidRPr="001552A4">
              <w:rPr>
                <w:b/>
                <w:spacing w:val="-6"/>
                <w:sz w:val="24"/>
              </w:rPr>
              <w:t xml:space="preserve"> </w:t>
            </w:r>
            <w:r w:rsidRPr="001552A4">
              <w:rPr>
                <w:b/>
                <w:spacing w:val="-2"/>
                <w:sz w:val="24"/>
              </w:rPr>
              <w:t>обучения</w:t>
            </w:r>
          </w:p>
        </w:tc>
      </w:tr>
      <w:tr w:rsidR="00EA2584" w:rsidRPr="001552A4" w:rsidTr="00BC3CBA">
        <w:trPr>
          <w:trHeight w:val="419"/>
        </w:trPr>
        <w:tc>
          <w:tcPr>
            <w:tcW w:w="3233"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b/>
                <w:sz w:val="24"/>
              </w:rPr>
            </w:pPr>
          </w:p>
        </w:tc>
        <w:tc>
          <w:tcPr>
            <w:tcW w:w="694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69"/>
              <w:ind w:left="7"/>
              <w:jc w:val="center"/>
              <w:rPr>
                <w:b/>
                <w:sz w:val="16"/>
              </w:rPr>
            </w:pPr>
            <w:r w:rsidRPr="001552A4">
              <w:rPr>
                <w:b/>
                <w:spacing w:val="-2"/>
                <w:sz w:val="24"/>
              </w:rPr>
              <w:t>Общие</w:t>
            </w:r>
            <w:r w:rsidRPr="001552A4">
              <w:rPr>
                <w:b/>
                <w:spacing w:val="-2"/>
                <w:position w:val="6"/>
                <w:sz w:val="16"/>
              </w:rPr>
              <w:t>1</w:t>
            </w:r>
          </w:p>
        </w:tc>
        <w:tc>
          <w:tcPr>
            <w:tcW w:w="4819"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69"/>
              <w:ind w:left="485"/>
              <w:rPr>
                <w:b/>
                <w:sz w:val="16"/>
              </w:rPr>
            </w:pPr>
            <w:r w:rsidRPr="001552A4">
              <w:rPr>
                <w:b/>
                <w:sz w:val="24"/>
              </w:rPr>
              <w:t>Дисциплинарные</w:t>
            </w:r>
            <w:r w:rsidRPr="001552A4">
              <w:rPr>
                <w:b/>
                <w:spacing w:val="-6"/>
                <w:sz w:val="24"/>
              </w:rPr>
              <w:t xml:space="preserve"> </w:t>
            </w:r>
            <w:r w:rsidRPr="001552A4">
              <w:rPr>
                <w:b/>
                <w:spacing w:val="-2"/>
                <w:sz w:val="24"/>
              </w:rPr>
              <w:t>(предметные)</w:t>
            </w:r>
            <w:r w:rsidRPr="001552A4">
              <w:rPr>
                <w:b/>
                <w:spacing w:val="-2"/>
                <w:position w:val="6"/>
                <w:sz w:val="16"/>
              </w:rPr>
              <w:t>2</w:t>
            </w:r>
          </w:p>
        </w:tc>
      </w:tr>
      <w:tr w:rsidR="00EA2584" w:rsidRPr="001552A4" w:rsidTr="00BC3CBA">
        <w:trPr>
          <w:trHeight w:val="7062"/>
        </w:trPr>
        <w:tc>
          <w:tcPr>
            <w:tcW w:w="3233"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tabs>
                <w:tab w:val="left" w:pos="2518"/>
              </w:tabs>
              <w:ind w:left="110" w:right="95"/>
              <w:jc w:val="both"/>
              <w:rPr>
                <w:sz w:val="24"/>
                <w:lang w:val="ru-RU"/>
              </w:rPr>
            </w:pPr>
            <w:r w:rsidRPr="001552A4">
              <w:rPr>
                <w:sz w:val="24"/>
                <w:lang w:val="ru-RU"/>
              </w:rPr>
              <w:t xml:space="preserve">ОК 01. Выбирать способы </w:t>
            </w:r>
            <w:r w:rsidRPr="001552A4">
              <w:rPr>
                <w:spacing w:val="-2"/>
                <w:sz w:val="24"/>
                <w:lang w:val="ru-RU"/>
              </w:rPr>
              <w:t>решения</w:t>
            </w:r>
            <w:r w:rsidRPr="001552A4">
              <w:rPr>
                <w:sz w:val="24"/>
                <w:lang w:val="ru-RU"/>
              </w:rPr>
              <w:tab/>
            </w:r>
            <w:r w:rsidRPr="001552A4">
              <w:rPr>
                <w:spacing w:val="-4"/>
                <w:sz w:val="24"/>
                <w:lang w:val="ru-RU"/>
              </w:rPr>
              <w:t xml:space="preserve">задач </w:t>
            </w:r>
            <w:r w:rsidRPr="001552A4">
              <w:rPr>
                <w:spacing w:val="-2"/>
                <w:sz w:val="24"/>
                <w:lang w:val="ru-RU"/>
              </w:rPr>
              <w:t>профессиональной</w:t>
            </w:r>
          </w:p>
          <w:p w:rsidR="00EA2584" w:rsidRPr="001552A4" w:rsidRDefault="00EA2584" w:rsidP="00BC3CBA">
            <w:pPr>
              <w:pStyle w:val="TableParagraph"/>
              <w:ind w:left="110"/>
              <w:rPr>
                <w:sz w:val="24"/>
                <w:lang w:val="ru-RU"/>
              </w:rPr>
            </w:pPr>
            <w:r w:rsidRPr="001552A4">
              <w:rPr>
                <w:spacing w:val="-2"/>
                <w:sz w:val="24"/>
                <w:lang w:val="ru-RU"/>
              </w:rPr>
              <w:t>деятельности</w:t>
            </w:r>
          </w:p>
          <w:p w:rsidR="00EA2584" w:rsidRPr="001552A4" w:rsidRDefault="00EA2584" w:rsidP="00BC3CBA">
            <w:pPr>
              <w:pStyle w:val="TableParagraph"/>
              <w:tabs>
                <w:tab w:val="left" w:pos="2994"/>
              </w:tabs>
              <w:ind w:left="110" w:right="97"/>
              <w:rPr>
                <w:sz w:val="24"/>
                <w:lang w:val="ru-RU"/>
              </w:rPr>
            </w:pPr>
            <w:r w:rsidRPr="001552A4">
              <w:rPr>
                <w:spacing w:val="-2"/>
                <w:sz w:val="24"/>
                <w:lang w:val="ru-RU"/>
              </w:rPr>
              <w:t>применительно</w:t>
            </w:r>
            <w:r w:rsidRPr="001552A4">
              <w:rPr>
                <w:sz w:val="24"/>
                <w:lang w:val="ru-RU"/>
              </w:rPr>
              <w:tab/>
            </w:r>
            <w:r w:rsidRPr="001552A4">
              <w:rPr>
                <w:spacing w:val="-10"/>
                <w:sz w:val="24"/>
                <w:lang w:val="ru-RU"/>
              </w:rPr>
              <w:t xml:space="preserve">к </w:t>
            </w:r>
            <w:r w:rsidRPr="001552A4">
              <w:rPr>
                <w:sz w:val="24"/>
                <w:lang w:val="ru-RU"/>
              </w:rPr>
              <w:t>различным контекстам</w:t>
            </w:r>
          </w:p>
        </w:tc>
        <w:tc>
          <w:tcPr>
            <w:tcW w:w="694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07" w:right="98"/>
              <w:jc w:val="both"/>
              <w:rPr>
                <w:sz w:val="24"/>
                <w:lang w:val="ru-RU"/>
              </w:rPr>
            </w:pPr>
            <w:r w:rsidRPr="001552A4">
              <w:rPr>
                <w:sz w:val="24"/>
                <w:lang w:val="ru-RU"/>
              </w:rPr>
              <w:t xml:space="preserve">Овладение универсальными учебными познавательными </w:t>
            </w:r>
            <w:r w:rsidRPr="001552A4">
              <w:rPr>
                <w:spacing w:val="-2"/>
                <w:sz w:val="24"/>
                <w:lang w:val="ru-RU"/>
              </w:rPr>
              <w:t>действиями:</w:t>
            </w:r>
          </w:p>
          <w:p w:rsidR="00EA2584" w:rsidRPr="001552A4" w:rsidRDefault="00EA2584" w:rsidP="005F246F">
            <w:pPr>
              <w:pStyle w:val="TableParagraph"/>
              <w:numPr>
                <w:ilvl w:val="0"/>
                <w:numId w:val="89"/>
              </w:numPr>
              <w:tabs>
                <w:tab w:val="left" w:pos="827"/>
              </w:tabs>
              <w:spacing w:line="294" w:lineRule="exact"/>
              <w:ind w:left="827" w:hanging="720"/>
              <w:jc w:val="both"/>
              <w:rPr>
                <w:sz w:val="24"/>
              </w:rPr>
            </w:pPr>
            <w:r w:rsidRPr="001552A4">
              <w:rPr>
                <w:sz w:val="24"/>
              </w:rPr>
              <w:t>базовыми</w:t>
            </w:r>
            <w:r w:rsidRPr="001552A4">
              <w:rPr>
                <w:spacing w:val="-2"/>
                <w:sz w:val="24"/>
              </w:rPr>
              <w:t xml:space="preserve"> </w:t>
            </w:r>
            <w:r w:rsidRPr="001552A4">
              <w:rPr>
                <w:sz w:val="24"/>
              </w:rPr>
              <w:t>логическими</w:t>
            </w:r>
            <w:r w:rsidRPr="001552A4">
              <w:rPr>
                <w:spacing w:val="-1"/>
                <w:sz w:val="24"/>
              </w:rPr>
              <w:t xml:space="preserve"> </w:t>
            </w:r>
            <w:r w:rsidRPr="001552A4">
              <w:rPr>
                <w:spacing w:val="-2"/>
                <w:sz w:val="24"/>
              </w:rPr>
              <w:t>действиями:</w:t>
            </w:r>
          </w:p>
          <w:p w:rsidR="00EA2584" w:rsidRPr="001552A4" w:rsidRDefault="00EA2584" w:rsidP="005F246F">
            <w:pPr>
              <w:pStyle w:val="TableParagraph"/>
              <w:numPr>
                <w:ilvl w:val="0"/>
                <w:numId w:val="90"/>
              </w:numPr>
              <w:tabs>
                <w:tab w:val="left" w:pos="469"/>
              </w:tabs>
              <w:ind w:left="107" w:right="99" w:firstLine="0"/>
              <w:jc w:val="both"/>
              <w:rPr>
                <w:sz w:val="24"/>
                <w:lang w:val="ru-RU"/>
              </w:rPr>
            </w:pPr>
            <w:r w:rsidRPr="001552A4">
              <w:rPr>
                <w:sz w:val="24"/>
                <w:lang w:val="ru-RU"/>
              </w:rPr>
              <w:t>самостоятельно формулировать и актуализировать проблему, рассматривать ее всесторонне;</w:t>
            </w:r>
          </w:p>
          <w:p w:rsidR="00EA2584" w:rsidRPr="001552A4" w:rsidRDefault="00EA2584" w:rsidP="005F246F">
            <w:pPr>
              <w:pStyle w:val="TableParagraph"/>
              <w:numPr>
                <w:ilvl w:val="0"/>
                <w:numId w:val="90"/>
              </w:numPr>
              <w:tabs>
                <w:tab w:val="left" w:pos="277"/>
              </w:tabs>
              <w:ind w:left="107" w:right="98" w:firstLine="0"/>
              <w:jc w:val="both"/>
              <w:rPr>
                <w:sz w:val="24"/>
                <w:lang w:val="ru-RU"/>
              </w:rPr>
            </w:pPr>
            <w:r w:rsidRPr="001552A4">
              <w:rPr>
                <w:sz w:val="24"/>
                <w:lang w:val="ru-RU"/>
              </w:rPr>
              <w:t>устанавливать существенный признак или основания для сравнения, классификации и обобщения;</w:t>
            </w:r>
          </w:p>
          <w:p w:rsidR="00EA2584" w:rsidRPr="001552A4" w:rsidRDefault="00EA2584" w:rsidP="005F246F">
            <w:pPr>
              <w:pStyle w:val="TableParagraph"/>
              <w:numPr>
                <w:ilvl w:val="0"/>
                <w:numId w:val="90"/>
              </w:numPr>
              <w:tabs>
                <w:tab w:val="left" w:pos="344"/>
              </w:tabs>
              <w:ind w:left="107" w:right="104" w:firstLine="0"/>
              <w:jc w:val="both"/>
              <w:rPr>
                <w:sz w:val="24"/>
                <w:lang w:val="ru-RU"/>
              </w:rPr>
            </w:pPr>
            <w:r w:rsidRPr="001552A4">
              <w:rPr>
                <w:sz w:val="24"/>
                <w:lang w:val="ru-RU"/>
              </w:rPr>
              <w:t>определять цели деятельности, задавать параметры и критерии их достижения;</w:t>
            </w:r>
          </w:p>
          <w:p w:rsidR="00EA2584" w:rsidRPr="001552A4" w:rsidRDefault="00EA2584" w:rsidP="005F246F">
            <w:pPr>
              <w:pStyle w:val="TableParagraph"/>
              <w:numPr>
                <w:ilvl w:val="0"/>
                <w:numId w:val="90"/>
              </w:numPr>
              <w:tabs>
                <w:tab w:val="left" w:pos="577"/>
              </w:tabs>
              <w:ind w:left="107" w:right="98" w:firstLine="0"/>
              <w:jc w:val="both"/>
              <w:rPr>
                <w:sz w:val="24"/>
                <w:lang w:val="ru-RU"/>
              </w:rPr>
            </w:pPr>
            <w:r w:rsidRPr="001552A4">
              <w:rPr>
                <w:sz w:val="24"/>
                <w:lang w:val="ru-RU"/>
              </w:rPr>
              <w:t>выявлять закономерности и противоречия в рассматриваемых явлениях;</w:t>
            </w:r>
          </w:p>
          <w:p w:rsidR="00EA2584" w:rsidRPr="001552A4" w:rsidRDefault="00EA2584" w:rsidP="005F246F">
            <w:pPr>
              <w:pStyle w:val="TableParagraph"/>
              <w:numPr>
                <w:ilvl w:val="0"/>
                <w:numId w:val="90"/>
              </w:numPr>
              <w:tabs>
                <w:tab w:val="left" w:pos="505"/>
              </w:tabs>
              <w:ind w:left="107" w:right="99" w:firstLine="0"/>
              <w:jc w:val="both"/>
              <w:rPr>
                <w:sz w:val="24"/>
                <w:lang w:val="ru-RU"/>
              </w:rPr>
            </w:pPr>
            <w:r w:rsidRPr="001552A4">
              <w:rPr>
                <w:sz w:val="24"/>
                <w:lang w:val="ru-RU"/>
              </w:rPr>
              <w:t>вносить коррективы в деятельность, оценивать соответствие результатов целям, оценивать риски последствий деятельности;</w:t>
            </w:r>
          </w:p>
          <w:p w:rsidR="00EA2584" w:rsidRPr="001552A4" w:rsidRDefault="00EA2584" w:rsidP="005F246F">
            <w:pPr>
              <w:pStyle w:val="TableParagraph"/>
              <w:numPr>
                <w:ilvl w:val="0"/>
                <w:numId w:val="90"/>
              </w:numPr>
              <w:tabs>
                <w:tab w:val="left" w:pos="255"/>
              </w:tabs>
              <w:spacing w:before="1"/>
              <w:ind w:left="107" w:right="100" w:firstLine="0"/>
              <w:jc w:val="both"/>
              <w:rPr>
                <w:sz w:val="24"/>
                <w:lang w:val="ru-RU"/>
              </w:rPr>
            </w:pPr>
            <w:r w:rsidRPr="001552A4">
              <w:rPr>
                <w:sz w:val="24"/>
                <w:lang w:val="ru-RU"/>
              </w:rPr>
              <w:t xml:space="preserve">развивать креативное мышление при решении жизненных </w:t>
            </w:r>
            <w:r w:rsidRPr="001552A4">
              <w:rPr>
                <w:spacing w:val="-2"/>
                <w:sz w:val="24"/>
                <w:lang w:val="ru-RU"/>
              </w:rPr>
              <w:t>проблем</w:t>
            </w:r>
          </w:p>
          <w:p w:rsidR="00EA2584" w:rsidRPr="001552A4" w:rsidRDefault="00EA2584" w:rsidP="005F246F">
            <w:pPr>
              <w:pStyle w:val="TableParagraph"/>
              <w:numPr>
                <w:ilvl w:val="0"/>
                <w:numId w:val="91"/>
              </w:numPr>
              <w:tabs>
                <w:tab w:val="left" w:pos="827"/>
              </w:tabs>
              <w:spacing w:line="294" w:lineRule="exact"/>
              <w:ind w:left="827" w:hanging="720"/>
              <w:jc w:val="both"/>
              <w:rPr>
                <w:sz w:val="24"/>
              </w:rPr>
            </w:pPr>
            <w:r w:rsidRPr="001552A4">
              <w:rPr>
                <w:sz w:val="24"/>
              </w:rPr>
              <w:t>базовыми</w:t>
            </w:r>
            <w:r w:rsidRPr="001552A4">
              <w:rPr>
                <w:spacing w:val="-2"/>
                <w:sz w:val="24"/>
              </w:rPr>
              <w:t xml:space="preserve"> </w:t>
            </w:r>
            <w:r w:rsidRPr="001552A4">
              <w:rPr>
                <w:sz w:val="24"/>
              </w:rPr>
              <w:t>исследовательскими</w:t>
            </w:r>
            <w:r w:rsidRPr="001552A4">
              <w:rPr>
                <w:spacing w:val="-2"/>
                <w:sz w:val="24"/>
              </w:rPr>
              <w:t xml:space="preserve"> действиями:</w:t>
            </w:r>
          </w:p>
          <w:p w:rsidR="00EA2584" w:rsidRPr="001552A4" w:rsidRDefault="00EA2584" w:rsidP="005F246F">
            <w:pPr>
              <w:pStyle w:val="TableParagraph"/>
              <w:numPr>
                <w:ilvl w:val="0"/>
                <w:numId w:val="92"/>
              </w:numPr>
              <w:tabs>
                <w:tab w:val="left" w:pos="262"/>
              </w:tabs>
              <w:ind w:left="107" w:right="99" w:firstLine="0"/>
              <w:jc w:val="both"/>
              <w:rPr>
                <w:sz w:val="24"/>
                <w:lang w:val="ru-RU"/>
              </w:rPr>
            </w:pPr>
            <w:r w:rsidRPr="001552A4">
              <w:rPr>
                <w:sz w:val="24"/>
                <w:lang w:val="ru-RU"/>
              </w:rPr>
              <w:t>владеть навыками учебно-исследовательской и проектной деятельности, навыками разрешения проблем;</w:t>
            </w:r>
          </w:p>
          <w:p w:rsidR="00EA2584" w:rsidRPr="001552A4" w:rsidRDefault="00EA2584" w:rsidP="005F246F">
            <w:pPr>
              <w:pStyle w:val="TableParagraph"/>
              <w:numPr>
                <w:ilvl w:val="0"/>
                <w:numId w:val="92"/>
              </w:numPr>
              <w:tabs>
                <w:tab w:val="left" w:pos="233"/>
              </w:tabs>
              <w:ind w:left="107" w:right="96" w:firstLine="0"/>
              <w:jc w:val="both"/>
              <w:rPr>
                <w:sz w:val="24"/>
                <w:lang w:val="ru-RU"/>
              </w:rPr>
            </w:pPr>
            <w:r w:rsidRPr="001552A4">
              <w:rPr>
                <w:sz w:val="24"/>
                <w:lang w:val="ru-RU"/>
              </w:rPr>
              <w:t>выявлять</w:t>
            </w:r>
            <w:r w:rsidRPr="001552A4">
              <w:rPr>
                <w:spacing w:val="-14"/>
                <w:sz w:val="24"/>
                <w:lang w:val="ru-RU"/>
              </w:rPr>
              <w:t xml:space="preserve"> </w:t>
            </w:r>
            <w:r w:rsidRPr="001552A4">
              <w:rPr>
                <w:sz w:val="24"/>
                <w:lang w:val="ru-RU"/>
              </w:rPr>
              <w:t>причинно-следственные</w:t>
            </w:r>
            <w:r w:rsidRPr="001552A4">
              <w:rPr>
                <w:spacing w:val="-13"/>
                <w:sz w:val="24"/>
                <w:lang w:val="ru-RU"/>
              </w:rPr>
              <w:t xml:space="preserve"> </w:t>
            </w:r>
            <w:r w:rsidRPr="001552A4">
              <w:rPr>
                <w:sz w:val="24"/>
                <w:lang w:val="ru-RU"/>
              </w:rPr>
              <w:t>связи</w:t>
            </w:r>
            <w:r w:rsidRPr="001552A4">
              <w:rPr>
                <w:spacing w:val="-13"/>
                <w:sz w:val="24"/>
                <w:lang w:val="ru-RU"/>
              </w:rPr>
              <w:t xml:space="preserve"> </w:t>
            </w:r>
            <w:r w:rsidRPr="001552A4">
              <w:rPr>
                <w:sz w:val="24"/>
                <w:lang w:val="ru-RU"/>
              </w:rPr>
              <w:t>и</w:t>
            </w:r>
            <w:r w:rsidRPr="001552A4">
              <w:rPr>
                <w:spacing w:val="-13"/>
                <w:sz w:val="24"/>
                <w:lang w:val="ru-RU"/>
              </w:rPr>
              <w:t xml:space="preserve"> </w:t>
            </w:r>
            <w:r w:rsidRPr="001552A4">
              <w:rPr>
                <w:sz w:val="24"/>
                <w:lang w:val="ru-RU"/>
              </w:rPr>
              <w:t>актуализировать задачу,</w:t>
            </w:r>
            <w:r w:rsidRPr="001552A4">
              <w:rPr>
                <w:spacing w:val="-6"/>
                <w:sz w:val="24"/>
                <w:lang w:val="ru-RU"/>
              </w:rPr>
              <w:t xml:space="preserve"> </w:t>
            </w:r>
            <w:r w:rsidRPr="001552A4">
              <w:rPr>
                <w:sz w:val="24"/>
                <w:lang w:val="ru-RU"/>
              </w:rPr>
              <w:t>выдвигать</w:t>
            </w:r>
            <w:r w:rsidRPr="001552A4">
              <w:rPr>
                <w:spacing w:val="-7"/>
                <w:sz w:val="24"/>
                <w:lang w:val="ru-RU"/>
              </w:rPr>
              <w:t xml:space="preserve"> </w:t>
            </w:r>
            <w:r w:rsidRPr="001552A4">
              <w:rPr>
                <w:sz w:val="24"/>
                <w:lang w:val="ru-RU"/>
              </w:rPr>
              <w:t>гипотезу</w:t>
            </w:r>
            <w:r w:rsidRPr="001552A4">
              <w:rPr>
                <w:spacing w:val="-7"/>
                <w:sz w:val="24"/>
                <w:lang w:val="ru-RU"/>
              </w:rPr>
              <w:t xml:space="preserve"> </w:t>
            </w:r>
            <w:r w:rsidRPr="001552A4">
              <w:rPr>
                <w:sz w:val="24"/>
                <w:lang w:val="ru-RU"/>
              </w:rPr>
              <w:t>ее</w:t>
            </w:r>
            <w:r w:rsidRPr="001552A4">
              <w:rPr>
                <w:spacing w:val="-6"/>
                <w:sz w:val="24"/>
                <w:lang w:val="ru-RU"/>
              </w:rPr>
              <w:t xml:space="preserve"> </w:t>
            </w:r>
            <w:r w:rsidRPr="001552A4">
              <w:rPr>
                <w:sz w:val="24"/>
                <w:lang w:val="ru-RU"/>
              </w:rPr>
              <w:t>решения,</w:t>
            </w:r>
            <w:r w:rsidRPr="001552A4">
              <w:rPr>
                <w:spacing w:val="-6"/>
                <w:sz w:val="24"/>
                <w:lang w:val="ru-RU"/>
              </w:rPr>
              <w:t xml:space="preserve"> </w:t>
            </w:r>
            <w:r w:rsidRPr="001552A4">
              <w:rPr>
                <w:sz w:val="24"/>
                <w:lang w:val="ru-RU"/>
              </w:rPr>
              <w:t>находить</w:t>
            </w:r>
            <w:r w:rsidRPr="001552A4">
              <w:rPr>
                <w:spacing w:val="-8"/>
                <w:sz w:val="24"/>
                <w:lang w:val="ru-RU"/>
              </w:rPr>
              <w:t xml:space="preserve"> </w:t>
            </w:r>
            <w:r w:rsidRPr="001552A4">
              <w:rPr>
                <w:sz w:val="24"/>
                <w:lang w:val="ru-RU"/>
              </w:rPr>
              <w:t>аргументы для доказательства своих утверждений, задавать параметры и критерии решения;</w:t>
            </w:r>
          </w:p>
          <w:p w:rsidR="00EA2584" w:rsidRPr="001552A4" w:rsidRDefault="00EA2584" w:rsidP="005F246F">
            <w:pPr>
              <w:pStyle w:val="TableParagraph"/>
              <w:numPr>
                <w:ilvl w:val="0"/>
                <w:numId w:val="92"/>
              </w:numPr>
              <w:tabs>
                <w:tab w:val="left" w:pos="404"/>
              </w:tabs>
              <w:spacing w:line="280" w:lineRule="exact"/>
              <w:ind w:left="107" w:right="98" w:firstLine="0"/>
              <w:jc w:val="both"/>
              <w:rPr>
                <w:sz w:val="24"/>
                <w:lang w:val="ru-RU"/>
              </w:rPr>
            </w:pPr>
            <w:r w:rsidRPr="001552A4">
              <w:rPr>
                <w:sz w:val="24"/>
                <w:lang w:val="ru-RU"/>
              </w:rPr>
              <w:t>анализировать полученные в ходе решения задачи результаты,</w:t>
            </w:r>
            <w:r w:rsidRPr="001552A4">
              <w:rPr>
                <w:spacing w:val="74"/>
                <w:sz w:val="24"/>
                <w:lang w:val="ru-RU"/>
              </w:rPr>
              <w:t xml:space="preserve">  </w:t>
            </w:r>
            <w:r w:rsidRPr="001552A4">
              <w:rPr>
                <w:sz w:val="24"/>
                <w:lang w:val="ru-RU"/>
              </w:rPr>
              <w:t>критически</w:t>
            </w:r>
            <w:r w:rsidRPr="001552A4">
              <w:rPr>
                <w:spacing w:val="74"/>
                <w:sz w:val="24"/>
                <w:lang w:val="ru-RU"/>
              </w:rPr>
              <w:t xml:space="preserve">  </w:t>
            </w:r>
            <w:r w:rsidRPr="001552A4">
              <w:rPr>
                <w:sz w:val="24"/>
                <w:lang w:val="ru-RU"/>
              </w:rPr>
              <w:t>оценивать</w:t>
            </w:r>
            <w:r w:rsidRPr="001552A4">
              <w:rPr>
                <w:spacing w:val="73"/>
                <w:sz w:val="24"/>
                <w:lang w:val="ru-RU"/>
              </w:rPr>
              <w:t xml:space="preserve">  </w:t>
            </w:r>
            <w:r w:rsidRPr="001552A4">
              <w:rPr>
                <w:sz w:val="24"/>
                <w:lang w:val="ru-RU"/>
              </w:rPr>
              <w:t>их</w:t>
            </w:r>
            <w:r w:rsidRPr="001552A4">
              <w:rPr>
                <w:spacing w:val="73"/>
                <w:sz w:val="24"/>
                <w:lang w:val="ru-RU"/>
              </w:rPr>
              <w:t xml:space="preserve">  </w:t>
            </w:r>
            <w:r w:rsidRPr="001552A4">
              <w:rPr>
                <w:spacing w:val="-2"/>
                <w:sz w:val="24"/>
                <w:lang w:val="ru-RU"/>
              </w:rPr>
              <w:t>достоверность,</w:t>
            </w:r>
          </w:p>
        </w:tc>
        <w:tc>
          <w:tcPr>
            <w:tcW w:w="4819"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tabs>
                <w:tab w:val="left" w:pos="2595"/>
                <w:tab w:val="left" w:pos="3365"/>
              </w:tabs>
              <w:ind w:left="108" w:right="92"/>
              <w:jc w:val="both"/>
              <w:rPr>
                <w:sz w:val="24"/>
                <w:lang w:val="ru-RU"/>
              </w:rPr>
            </w:pPr>
            <w:r w:rsidRPr="001552A4">
              <w:rPr>
                <w:b/>
                <w:sz w:val="24"/>
                <w:lang w:val="ru-RU"/>
              </w:rPr>
              <w:t>ПРб</w:t>
            </w:r>
            <w:r w:rsidRPr="001552A4">
              <w:rPr>
                <w:b/>
                <w:spacing w:val="-2"/>
                <w:sz w:val="24"/>
                <w:lang w:val="ru-RU"/>
              </w:rPr>
              <w:t xml:space="preserve"> </w:t>
            </w:r>
            <w:r w:rsidRPr="001552A4">
              <w:rPr>
                <w:b/>
                <w:sz w:val="24"/>
                <w:lang w:val="ru-RU"/>
              </w:rPr>
              <w:t xml:space="preserve">02. </w:t>
            </w:r>
            <w:r w:rsidRPr="001552A4">
              <w:rPr>
                <w:sz w:val="24"/>
                <w:lang w:val="ru-RU"/>
              </w:rPr>
              <w:t xml:space="preserve">Знание задач и основных принципов организации единой системы </w:t>
            </w:r>
            <w:r w:rsidRPr="001552A4">
              <w:rPr>
                <w:spacing w:val="-2"/>
                <w:sz w:val="24"/>
                <w:lang w:val="ru-RU"/>
              </w:rPr>
              <w:t>предупреждения</w:t>
            </w:r>
            <w:r w:rsidRPr="001552A4">
              <w:rPr>
                <w:sz w:val="24"/>
                <w:lang w:val="ru-RU"/>
              </w:rPr>
              <w:tab/>
            </w:r>
            <w:r w:rsidRPr="001552A4">
              <w:rPr>
                <w:spacing w:val="-10"/>
                <w:sz w:val="24"/>
                <w:lang w:val="ru-RU"/>
              </w:rPr>
              <w:t>и</w:t>
            </w:r>
            <w:r w:rsidRPr="001552A4">
              <w:rPr>
                <w:sz w:val="24"/>
                <w:lang w:val="ru-RU"/>
              </w:rPr>
              <w:tab/>
            </w:r>
            <w:r w:rsidRPr="001552A4">
              <w:rPr>
                <w:spacing w:val="-2"/>
                <w:sz w:val="24"/>
                <w:lang w:val="ru-RU"/>
              </w:rPr>
              <w:t xml:space="preserve">ликвидации </w:t>
            </w:r>
            <w:r w:rsidRPr="001552A4">
              <w:rPr>
                <w:sz w:val="24"/>
                <w:lang w:val="ru-RU"/>
              </w:rPr>
              <w:t>последствий чрезвычайных ситуаций, прав и обязанностей гражданина в этой области;</w:t>
            </w:r>
            <w:r w:rsidRPr="001552A4">
              <w:rPr>
                <w:spacing w:val="-14"/>
                <w:sz w:val="24"/>
                <w:lang w:val="ru-RU"/>
              </w:rPr>
              <w:t xml:space="preserve"> </w:t>
            </w:r>
            <w:r w:rsidRPr="001552A4">
              <w:rPr>
                <w:sz w:val="24"/>
                <w:lang w:val="ru-RU"/>
              </w:rPr>
              <w:t>прав</w:t>
            </w:r>
            <w:r w:rsidRPr="001552A4">
              <w:rPr>
                <w:spacing w:val="-13"/>
                <w:sz w:val="24"/>
                <w:lang w:val="ru-RU"/>
              </w:rPr>
              <w:t xml:space="preserve"> </w:t>
            </w:r>
            <w:r w:rsidRPr="001552A4">
              <w:rPr>
                <w:sz w:val="24"/>
                <w:lang w:val="ru-RU"/>
              </w:rPr>
              <w:t>и</w:t>
            </w:r>
            <w:r w:rsidRPr="001552A4">
              <w:rPr>
                <w:spacing w:val="-13"/>
                <w:sz w:val="24"/>
                <w:lang w:val="ru-RU"/>
              </w:rPr>
              <w:t xml:space="preserve"> </w:t>
            </w:r>
            <w:r w:rsidRPr="001552A4">
              <w:rPr>
                <w:sz w:val="24"/>
                <w:lang w:val="ru-RU"/>
              </w:rPr>
              <w:t>обязанностей</w:t>
            </w:r>
            <w:r w:rsidRPr="001552A4">
              <w:rPr>
                <w:spacing w:val="-13"/>
                <w:sz w:val="24"/>
                <w:lang w:val="ru-RU"/>
              </w:rPr>
              <w:t xml:space="preserve"> </w:t>
            </w:r>
            <w:r w:rsidRPr="001552A4">
              <w:rPr>
                <w:sz w:val="24"/>
                <w:lang w:val="ru-RU"/>
              </w:rPr>
              <w:t>гражданина в</w:t>
            </w:r>
            <w:r w:rsidRPr="001552A4">
              <w:rPr>
                <w:spacing w:val="-11"/>
                <w:sz w:val="24"/>
                <w:lang w:val="ru-RU"/>
              </w:rPr>
              <w:t xml:space="preserve"> </w:t>
            </w:r>
            <w:r w:rsidRPr="001552A4">
              <w:rPr>
                <w:sz w:val="24"/>
                <w:lang w:val="ru-RU"/>
              </w:rPr>
              <w:t>области</w:t>
            </w:r>
            <w:r w:rsidRPr="001552A4">
              <w:rPr>
                <w:spacing w:val="-10"/>
                <w:sz w:val="24"/>
                <w:lang w:val="ru-RU"/>
              </w:rPr>
              <w:t xml:space="preserve"> </w:t>
            </w:r>
            <w:r w:rsidRPr="001552A4">
              <w:rPr>
                <w:sz w:val="24"/>
                <w:lang w:val="ru-RU"/>
              </w:rPr>
              <w:t>гражданской</w:t>
            </w:r>
            <w:r w:rsidRPr="001552A4">
              <w:rPr>
                <w:spacing w:val="-10"/>
                <w:sz w:val="24"/>
                <w:lang w:val="ru-RU"/>
              </w:rPr>
              <w:t xml:space="preserve"> </w:t>
            </w:r>
            <w:r w:rsidRPr="001552A4">
              <w:rPr>
                <w:sz w:val="24"/>
                <w:lang w:val="ru-RU"/>
              </w:rPr>
              <w:t>обороны;</w:t>
            </w:r>
            <w:r w:rsidRPr="001552A4">
              <w:rPr>
                <w:spacing w:val="-10"/>
                <w:sz w:val="24"/>
                <w:lang w:val="ru-RU"/>
              </w:rPr>
              <w:t xml:space="preserve"> </w:t>
            </w:r>
            <w:r w:rsidRPr="001552A4">
              <w:rPr>
                <w:sz w:val="24"/>
                <w:lang w:val="ru-RU"/>
              </w:rPr>
              <w:t>знание</w:t>
            </w:r>
            <w:r w:rsidRPr="001552A4">
              <w:rPr>
                <w:spacing w:val="-12"/>
                <w:sz w:val="24"/>
                <w:lang w:val="ru-RU"/>
              </w:rPr>
              <w:t xml:space="preserve"> </w:t>
            </w:r>
            <w:r w:rsidRPr="001552A4">
              <w:rPr>
                <w:sz w:val="24"/>
                <w:lang w:val="ru-RU"/>
              </w:rPr>
              <w:t xml:space="preserve">о действиях по сигналам гражданской </w:t>
            </w:r>
            <w:r w:rsidRPr="001552A4">
              <w:rPr>
                <w:spacing w:val="-2"/>
                <w:sz w:val="24"/>
                <w:lang w:val="ru-RU"/>
              </w:rPr>
              <w:t>обороны.</w:t>
            </w:r>
          </w:p>
          <w:p w:rsidR="00EA2584" w:rsidRPr="001552A4" w:rsidRDefault="00EA2584" w:rsidP="00BC3CBA">
            <w:pPr>
              <w:pStyle w:val="TableParagraph"/>
              <w:tabs>
                <w:tab w:val="left" w:pos="2582"/>
              </w:tabs>
              <w:spacing w:before="281"/>
              <w:ind w:left="108" w:right="95"/>
              <w:jc w:val="both"/>
              <w:rPr>
                <w:sz w:val="24"/>
                <w:lang w:val="ru-RU"/>
              </w:rPr>
            </w:pPr>
            <w:r w:rsidRPr="001552A4">
              <w:rPr>
                <w:b/>
                <w:sz w:val="24"/>
                <w:lang w:val="ru-RU"/>
              </w:rPr>
              <w:t>ПРб 08.</w:t>
            </w:r>
            <w:r w:rsidRPr="001552A4">
              <w:rPr>
                <w:b/>
                <w:sz w:val="24"/>
                <w:lang w:val="ru-RU"/>
              </w:rPr>
              <w:tab/>
            </w:r>
            <w:r w:rsidRPr="001552A4">
              <w:rPr>
                <w:spacing w:val="-2"/>
                <w:sz w:val="24"/>
                <w:lang w:val="ru-RU"/>
              </w:rPr>
              <w:t xml:space="preserve">Сформированность </w:t>
            </w:r>
            <w:r w:rsidRPr="001552A4">
              <w:rPr>
                <w:sz w:val="24"/>
                <w:lang w:val="ru-RU"/>
              </w:rPr>
              <w:t>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tc>
      </w:tr>
    </w:tbl>
    <w:p w:rsidR="00EA2584" w:rsidRPr="001552A4" w:rsidRDefault="00EA2584" w:rsidP="00EA2584">
      <w:pPr>
        <w:pStyle w:val="a3"/>
        <w:spacing w:before="10"/>
        <w:rPr>
          <w:sz w:val="16"/>
        </w:rPr>
      </w:pPr>
      <w:r w:rsidRPr="001552A4">
        <w:rPr>
          <w:noProof/>
          <w:lang w:eastAsia="ru-RU"/>
        </w:rPr>
        <mc:AlternateContent>
          <mc:Choice Requires="wps">
            <w:drawing>
              <wp:anchor distT="0" distB="0" distL="0" distR="0" simplePos="0" relativeHeight="251676672" behindDoc="1" locked="0" layoutInCell="1" allowOverlap="1" wp14:anchorId="18AD7D5F" wp14:editId="52AF6400">
                <wp:simplePos x="0" y="0"/>
                <wp:positionH relativeFrom="page">
                  <wp:posOffset>179705</wp:posOffset>
                </wp:positionH>
                <wp:positionV relativeFrom="paragraph">
                  <wp:posOffset>140970</wp:posOffset>
                </wp:positionV>
                <wp:extent cx="1829435" cy="9525"/>
                <wp:effectExtent l="0" t="0" r="0" b="9525"/>
                <wp:wrapTopAndBottom/>
                <wp:docPr id="1" name="Полилиния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 o:spid="_x0000_s1026" style="position:absolute;margin-left:14.15pt;margin-top:11.1pt;width:144.05pt;height:.7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vpTQIAAOwEAAAOAAAAZHJzL2Uyb0RvYy54bWysVN1u0zAUvkfiHSzf07Rdi9ao6YQ2DSFN&#10;Y9KKdu06ThPh+BjbbdKn4BF4jUloPEN5I46duMvgCkSlOsc5n4+/7/xkedHWkuyFsRWojE5GY0qE&#10;4pBXapvRT+vrN+eUWMdUziQokdGDsPRi9frVstGpmEIJMheGYBBl00ZntHROp0lieSlqZkeghUJn&#10;AaZmDrdmm+SGNRi9lsl0PH6bNGBybYALa/HtVeekqxC/KAR3H4vCCkdkRpGbC6sJ68avyWrJ0q1h&#10;uqx4T4P9A4uaVQovPYW6Yo6Rnan+CFVX3ICFwo041AkURcVF0IBqJuPf1NyXTIugBZNj9SlN9v+F&#10;5bf7O0OqHGtHiWI1luj47fjj+P34GP5Px8efX8nE56nRNkX4vb4zXqnVN8A/W3QkLzx+Y3tMW5ja&#10;Y1EnaUPSD6eki9YRji8n59PF7GxOCUffYj6d+7sSlsazfGfdewEhDtvfWNeVLI8WK6PFWxVNg4X3&#10;JZeh5I4SLLmhBEu+6UqumfPnPDlvkmZApOx5eGcNe7GGAHNegmc7ns8oiUKQ6TNGqiEW+22Air74&#10;1CFeh1lMZme97OiOzw42vPavwKHDkWMMxyVY0SXY6w6ZPuUCccNsW5BVfl1J6eVbs91cSkP2zE9S&#10;+PWMB7DQCV3xfRtsID9gdzU4Xhm1X3bMCErkB4X962cxGiYam2gYJy8hTGzIvLFu3T4wo4lGM6MO&#10;e+cW4nSwNLYF8veADutPKni3c1BUvmcCt45Rv8GRCvr78fczO9wH1PNHavULAAD//wMAUEsDBBQA&#10;BgAIAAAAIQDy2+WA4AAAAAgBAAAPAAAAZHJzL2Rvd25yZXYueG1sTI9BS8NAEIXvgv9hGcGLtJsm&#10;pQ0xm6KCWLAFjcXzJjsmwexsyG7b+O+dnvQ0zLzHm+/lm8n24oSj7xwpWMwjEEi1Mx01Cg4fz7MU&#10;hA+ajO4doYIf9LAprq9ynRl3pnc8laERHEI+0wraEIZMSl+3aLWfuwGJtS83Wh14HRtpRn3mcNvL&#10;OIpW0uqO+EOrB3xqsf4uj1bBi9lv07c7fN1vk/IxHKZdtfzcKXV7Mz3cgwg4hT8zXPAZHQpmqtyR&#10;jBe9gjhN2MkzjkGwnixWSxAVH5I1yCKX/wsUvwAAAP//AwBQSwECLQAUAAYACAAAACEAtoM4kv4A&#10;AADhAQAAEwAAAAAAAAAAAAAAAAAAAAAAW0NvbnRlbnRfVHlwZXNdLnhtbFBLAQItABQABgAIAAAA&#10;IQA4/SH/1gAAAJQBAAALAAAAAAAAAAAAAAAAAC8BAABfcmVscy8ucmVsc1BLAQItABQABgAIAAAA&#10;IQDoOxvpTQIAAOwEAAAOAAAAAAAAAAAAAAAAAC4CAABkcnMvZTJvRG9jLnhtbFBLAQItABQABgAI&#10;AAAAIQDy2+WA4AAAAAgBAAAPAAAAAAAAAAAAAAAAAKcEAABkcnMvZG93bnJldi54bWxQSwUGAAAA&#10;AAQABADzAAAAtAUAAAAA&#10;" path="m1829054,l,,,9143r1829054,l1829054,xe" fillcolor="black" stroked="f">
                <v:path arrowok="t"/>
                <w10:wrap type="topAndBottom" anchorx="page"/>
              </v:shape>
            </w:pict>
          </mc:Fallback>
        </mc:AlternateContent>
      </w:r>
    </w:p>
    <w:p w:rsidR="00EA2584" w:rsidRPr="001552A4" w:rsidRDefault="00EA2584" w:rsidP="00EA2584">
      <w:pPr>
        <w:pStyle w:val="a3"/>
        <w:spacing w:before="125"/>
        <w:rPr>
          <w:sz w:val="20"/>
        </w:rPr>
      </w:pP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3"/>
        <w:gridCol w:w="6947"/>
        <w:gridCol w:w="4819"/>
      </w:tblGrid>
      <w:tr w:rsidR="00EA2584" w:rsidRPr="001552A4" w:rsidTr="00BC3CBA">
        <w:trPr>
          <w:trHeight w:val="5064"/>
        </w:trPr>
        <w:tc>
          <w:tcPr>
            <w:tcW w:w="3233"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694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jc w:val="both"/>
              <w:rPr>
                <w:sz w:val="24"/>
                <w:lang w:val="ru-RU"/>
              </w:rPr>
            </w:pPr>
            <w:r w:rsidRPr="001552A4">
              <w:rPr>
                <w:sz w:val="24"/>
                <w:lang w:val="ru-RU"/>
              </w:rPr>
              <w:t>прогнозировать</w:t>
            </w:r>
            <w:r w:rsidRPr="001552A4">
              <w:rPr>
                <w:spacing w:val="-3"/>
                <w:sz w:val="24"/>
                <w:lang w:val="ru-RU"/>
              </w:rPr>
              <w:t xml:space="preserve"> </w:t>
            </w:r>
            <w:r w:rsidRPr="001552A4">
              <w:rPr>
                <w:sz w:val="24"/>
                <w:lang w:val="ru-RU"/>
              </w:rPr>
              <w:t>изменение</w:t>
            </w:r>
            <w:r w:rsidRPr="001552A4">
              <w:rPr>
                <w:spacing w:val="-3"/>
                <w:sz w:val="24"/>
                <w:lang w:val="ru-RU"/>
              </w:rPr>
              <w:t xml:space="preserve"> </w:t>
            </w:r>
            <w:r w:rsidRPr="001552A4">
              <w:rPr>
                <w:sz w:val="24"/>
                <w:lang w:val="ru-RU"/>
              </w:rPr>
              <w:t>в</w:t>
            </w:r>
            <w:r w:rsidRPr="001552A4">
              <w:rPr>
                <w:spacing w:val="-2"/>
                <w:sz w:val="24"/>
                <w:lang w:val="ru-RU"/>
              </w:rPr>
              <w:t xml:space="preserve"> </w:t>
            </w:r>
            <w:r w:rsidRPr="001552A4">
              <w:rPr>
                <w:sz w:val="24"/>
                <w:lang w:val="ru-RU"/>
              </w:rPr>
              <w:t>новых</w:t>
            </w:r>
            <w:r w:rsidRPr="001552A4">
              <w:rPr>
                <w:spacing w:val="-3"/>
                <w:sz w:val="24"/>
                <w:lang w:val="ru-RU"/>
              </w:rPr>
              <w:t xml:space="preserve"> </w:t>
            </w:r>
            <w:r w:rsidRPr="001552A4">
              <w:rPr>
                <w:spacing w:val="-2"/>
                <w:sz w:val="24"/>
                <w:lang w:val="ru-RU"/>
              </w:rPr>
              <w:t>условиях;</w:t>
            </w:r>
          </w:p>
          <w:p w:rsidR="00EA2584" w:rsidRPr="001552A4" w:rsidRDefault="00EA2584" w:rsidP="005F246F">
            <w:pPr>
              <w:pStyle w:val="TableParagraph"/>
              <w:numPr>
                <w:ilvl w:val="0"/>
                <w:numId w:val="93"/>
              </w:numPr>
              <w:tabs>
                <w:tab w:val="left" w:pos="228"/>
              </w:tabs>
              <w:ind w:left="107" w:right="101" w:firstLine="0"/>
              <w:jc w:val="both"/>
              <w:rPr>
                <w:sz w:val="24"/>
                <w:lang w:val="ru-RU"/>
              </w:rPr>
            </w:pPr>
            <w:r w:rsidRPr="001552A4">
              <w:rPr>
                <w:sz w:val="24"/>
                <w:lang w:val="ru-RU"/>
              </w:rPr>
              <w:t>уметь</w:t>
            </w:r>
            <w:r w:rsidRPr="001552A4">
              <w:rPr>
                <w:spacing w:val="-14"/>
                <w:sz w:val="24"/>
                <w:lang w:val="ru-RU"/>
              </w:rPr>
              <w:t xml:space="preserve"> </w:t>
            </w:r>
            <w:r w:rsidRPr="001552A4">
              <w:rPr>
                <w:sz w:val="24"/>
                <w:lang w:val="ru-RU"/>
              </w:rPr>
              <w:t>переносить</w:t>
            </w:r>
            <w:r w:rsidRPr="001552A4">
              <w:rPr>
                <w:spacing w:val="-13"/>
                <w:sz w:val="24"/>
                <w:lang w:val="ru-RU"/>
              </w:rPr>
              <w:t xml:space="preserve"> </w:t>
            </w:r>
            <w:r w:rsidRPr="001552A4">
              <w:rPr>
                <w:sz w:val="24"/>
                <w:lang w:val="ru-RU"/>
              </w:rPr>
              <w:t>знания</w:t>
            </w:r>
            <w:r w:rsidRPr="001552A4">
              <w:rPr>
                <w:spacing w:val="-13"/>
                <w:sz w:val="24"/>
                <w:lang w:val="ru-RU"/>
              </w:rPr>
              <w:t xml:space="preserve"> </w:t>
            </w:r>
            <w:r w:rsidRPr="001552A4">
              <w:rPr>
                <w:sz w:val="24"/>
                <w:lang w:val="ru-RU"/>
              </w:rPr>
              <w:t>в</w:t>
            </w:r>
            <w:r w:rsidRPr="001552A4">
              <w:rPr>
                <w:spacing w:val="-13"/>
                <w:sz w:val="24"/>
                <w:lang w:val="ru-RU"/>
              </w:rPr>
              <w:t xml:space="preserve"> </w:t>
            </w:r>
            <w:r w:rsidRPr="001552A4">
              <w:rPr>
                <w:sz w:val="24"/>
                <w:lang w:val="ru-RU"/>
              </w:rPr>
              <w:t>познавательную</w:t>
            </w:r>
            <w:r w:rsidRPr="001552A4">
              <w:rPr>
                <w:spacing w:val="-14"/>
                <w:sz w:val="24"/>
                <w:lang w:val="ru-RU"/>
              </w:rPr>
              <w:t xml:space="preserve"> </w:t>
            </w:r>
            <w:r w:rsidRPr="001552A4">
              <w:rPr>
                <w:sz w:val="24"/>
                <w:lang w:val="ru-RU"/>
              </w:rPr>
              <w:t>и</w:t>
            </w:r>
            <w:r w:rsidRPr="001552A4">
              <w:rPr>
                <w:spacing w:val="-13"/>
                <w:sz w:val="24"/>
                <w:lang w:val="ru-RU"/>
              </w:rPr>
              <w:t xml:space="preserve"> </w:t>
            </w:r>
            <w:r w:rsidRPr="001552A4">
              <w:rPr>
                <w:sz w:val="24"/>
                <w:lang w:val="ru-RU"/>
              </w:rPr>
              <w:t>практическую области жизнедеятельности;</w:t>
            </w:r>
          </w:p>
          <w:p w:rsidR="00EA2584" w:rsidRPr="001552A4" w:rsidRDefault="00EA2584" w:rsidP="005F246F">
            <w:pPr>
              <w:pStyle w:val="TableParagraph"/>
              <w:numPr>
                <w:ilvl w:val="0"/>
                <w:numId w:val="93"/>
              </w:numPr>
              <w:tabs>
                <w:tab w:val="left" w:pos="380"/>
              </w:tabs>
              <w:spacing w:before="1"/>
              <w:ind w:left="107" w:right="95" w:firstLine="0"/>
              <w:jc w:val="both"/>
              <w:rPr>
                <w:sz w:val="24"/>
                <w:lang w:val="ru-RU"/>
              </w:rPr>
            </w:pPr>
            <w:r w:rsidRPr="001552A4">
              <w:rPr>
                <w:sz w:val="24"/>
                <w:lang w:val="ru-RU"/>
              </w:rPr>
              <w:t xml:space="preserve">уметь интегрировать знания из разных предметных </w:t>
            </w:r>
            <w:r w:rsidRPr="001552A4">
              <w:rPr>
                <w:spacing w:val="-2"/>
                <w:sz w:val="24"/>
                <w:lang w:val="ru-RU"/>
              </w:rPr>
              <w:t>областей;</w:t>
            </w:r>
          </w:p>
          <w:p w:rsidR="00EA2584" w:rsidRPr="001552A4" w:rsidRDefault="00EA2584" w:rsidP="005F246F">
            <w:pPr>
              <w:pStyle w:val="TableParagraph"/>
              <w:numPr>
                <w:ilvl w:val="0"/>
                <w:numId w:val="93"/>
              </w:numPr>
              <w:tabs>
                <w:tab w:val="left" w:pos="252"/>
              </w:tabs>
              <w:ind w:left="107" w:right="99" w:firstLine="0"/>
              <w:jc w:val="both"/>
              <w:rPr>
                <w:sz w:val="24"/>
                <w:lang w:val="ru-RU"/>
              </w:rPr>
            </w:pPr>
            <w:r w:rsidRPr="001552A4">
              <w:rPr>
                <w:sz w:val="24"/>
                <w:lang w:val="ru-RU"/>
              </w:rPr>
              <w:t>выдвигать новые идеи, предлагать оригинальные подходы и решения;</w:t>
            </w:r>
          </w:p>
          <w:p w:rsidR="00EA2584" w:rsidRPr="001552A4" w:rsidRDefault="00EA2584" w:rsidP="005F246F">
            <w:pPr>
              <w:pStyle w:val="TableParagraph"/>
              <w:numPr>
                <w:ilvl w:val="0"/>
                <w:numId w:val="93"/>
              </w:numPr>
              <w:tabs>
                <w:tab w:val="left" w:pos="406"/>
              </w:tabs>
              <w:ind w:left="107" w:right="101" w:firstLine="0"/>
              <w:jc w:val="both"/>
              <w:rPr>
                <w:sz w:val="24"/>
                <w:lang w:val="ru-RU"/>
              </w:rPr>
            </w:pPr>
            <w:r w:rsidRPr="001552A4">
              <w:rPr>
                <w:sz w:val="24"/>
                <w:lang w:val="ru-RU"/>
              </w:rPr>
              <w:t>способность их использования в познавательной и социальной практике.</w:t>
            </w:r>
          </w:p>
          <w:p w:rsidR="00EA2584" w:rsidRPr="001552A4" w:rsidRDefault="00EA2584" w:rsidP="00BC3CBA">
            <w:pPr>
              <w:pStyle w:val="TableParagraph"/>
              <w:spacing w:line="280" w:lineRule="exact"/>
              <w:ind w:left="107"/>
              <w:jc w:val="both"/>
              <w:rPr>
                <w:sz w:val="24"/>
              </w:rPr>
            </w:pPr>
            <w:r w:rsidRPr="001552A4">
              <w:rPr>
                <w:sz w:val="24"/>
              </w:rPr>
              <w:t>В</w:t>
            </w:r>
            <w:r w:rsidRPr="001552A4">
              <w:rPr>
                <w:spacing w:val="-2"/>
                <w:sz w:val="24"/>
              </w:rPr>
              <w:t xml:space="preserve"> </w:t>
            </w:r>
            <w:r w:rsidRPr="001552A4">
              <w:rPr>
                <w:sz w:val="24"/>
              </w:rPr>
              <w:t>части</w:t>
            </w:r>
            <w:r w:rsidRPr="001552A4">
              <w:rPr>
                <w:spacing w:val="-2"/>
                <w:sz w:val="24"/>
              </w:rPr>
              <w:t xml:space="preserve"> </w:t>
            </w:r>
            <w:r w:rsidRPr="001552A4">
              <w:rPr>
                <w:sz w:val="24"/>
              </w:rPr>
              <w:t>трудового</w:t>
            </w:r>
            <w:r w:rsidRPr="001552A4">
              <w:rPr>
                <w:spacing w:val="-1"/>
                <w:sz w:val="24"/>
              </w:rPr>
              <w:t xml:space="preserve"> </w:t>
            </w:r>
            <w:r w:rsidRPr="001552A4">
              <w:rPr>
                <w:spacing w:val="-2"/>
                <w:sz w:val="24"/>
              </w:rPr>
              <w:t>воспитания:</w:t>
            </w:r>
          </w:p>
          <w:p w:rsidR="00EA2584" w:rsidRPr="001552A4" w:rsidRDefault="00EA2584" w:rsidP="005F246F">
            <w:pPr>
              <w:pStyle w:val="TableParagraph"/>
              <w:numPr>
                <w:ilvl w:val="0"/>
                <w:numId w:val="93"/>
              </w:numPr>
              <w:tabs>
                <w:tab w:val="left" w:pos="380"/>
              </w:tabs>
              <w:ind w:left="107" w:right="102" w:firstLine="0"/>
              <w:jc w:val="both"/>
              <w:rPr>
                <w:sz w:val="24"/>
                <w:lang w:val="ru-RU"/>
              </w:rPr>
            </w:pPr>
            <w:r w:rsidRPr="001552A4">
              <w:rPr>
                <w:sz w:val="24"/>
                <w:lang w:val="ru-RU"/>
              </w:rPr>
              <w:t xml:space="preserve">готовность к труду, осознание ценности мастерства, </w:t>
            </w:r>
            <w:r w:rsidRPr="001552A4">
              <w:rPr>
                <w:spacing w:val="-2"/>
                <w:sz w:val="24"/>
                <w:lang w:val="ru-RU"/>
              </w:rPr>
              <w:t>трудолюбие;</w:t>
            </w:r>
          </w:p>
          <w:p w:rsidR="00EA2584" w:rsidRPr="001552A4" w:rsidRDefault="00EA2584" w:rsidP="005F246F">
            <w:pPr>
              <w:pStyle w:val="TableParagraph"/>
              <w:numPr>
                <w:ilvl w:val="0"/>
                <w:numId w:val="93"/>
              </w:numPr>
              <w:tabs>
                <w:tab w:val="left" w:pos="303"/>
              </w:tabs>
              <w:spacing w:before="1"/>
              <w:ind w:left="107" w:right="96" w:firstLine="0"/>
              <w:jc w:val="both"/>
              <w:rPr>
                <w:sz w:val="24"/>
                <w:lang w:val="ru-RU"/>
              </w:rPr>
            </w:pPr>
            <w:r w:rsidRPr="001552A4">
              <w:rPr>
                <w:sz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w:t>
            </w:r>
            <w:r w:rsidRPr="001552A4">
              <w:rPr>
                <w:spacing w:val="-2"/>
                <w:sz w:val="24"/>
                <w:lang w:val="ru-RU"/>
              </w:rPr>
              <w:t>деятельность;</w:t>
            </w:r>
          </w:p>
          <w:p w:rsidR="00EA2584" w:rsidRPr="001552A4" w:rsidRDefault="00EA2584" w:rsidP="005F246F">
            <w:pPr>
              <w:pStyle w:val="TableParagraph"/>
              <w:numPr>
                <w:ilvl w:val="0"/>
                <w:numId w:val="93"/>
              </w:numPr>
              <w:tabs>
                <w:tab w:val="left" w:pos="488"/>
              </w:tabs>
              <w:spacing w:line="280" w:lineRule="exact"/>
              <w:ind w:left="107" w:right="99" w:firstLine="0"/>
              <w:jc w:val="both"/>
              <w:rPr>
                <w:sz w:val="24"/>
                <w:lang w:val="ru-RU"/>
              </w:rPr>
            </w:pPr>
            <w:r w:rsidRPr="001552A4">
              <w:rPr>
                <w:sz w:val="24"/>
                <w:lang w:val="ru-RU"/>
              </w:rPr>
              <w:t xml:space="preserve">интерес к различным сферам профессиональной </w:t>
            </w:r>
            <w:r w:rsidRPr="001552A4">
              <w:rPr>
                <w:spacing w:val="-2"/>
                <w:sz w:val="24"/>
                <w:lang w:val="ru-RU"/>
              </w:rPr>
              <w:t>деятельности,</w:t>
            </w:r>
          </w:p>
        </w:tc>
        <w:tc>
          <w:tcPr>
            <w:tcW w:w="4819"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r>
      <w:tr w:rsidR="00EA2584" w:rsidRPr="001552A4" w:rsidTr="00BC3CBA">
        <w:trPr>
          <w:trHeight w:val="3672"/>
        </w:trPr>
        <w:tc>
          <w:tcPr>
            <w:tcW w:w="3233"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tabs>
                <w:tab w:val="left" w:pos="856"/>
                <w:tab w:val="left" w:pos="1513"/>
                <w:tab w:val="left" w:pos="1604"/>
                <w:tab w:val="left" w:pos="2165"/>
                <w:tab w:val="left" w:pos="2984"/>
              </w:tabs>
              <w:ind w:left="110" w:right="94"/>
              <w:rPr>
                <w:sz w:val="24"/>
                <w:lang w:val="ru-RU"/>
              </w:rPr>
            </w:pPr>
            <w:r w:rsidRPr="001552A4">
              <w:rPr>
                <w:spacing w:val="-6"/>
                <w:sz w:val="24"/>
                <w:lang w:val="ru-RU"/>
              </w:rPr>
              <w:t>ОК</w:t>
            </w:r>
            <w:r w:rsidRPr="001552A4">
              <w:rPr>
                <w:sz w:val="24"/>
                <w:lang w:val="ru-RU"/>
              </w:rPr>
              <w:tab/>
            </w:r>
            <w:r w:rsidRPr="001552A4">
              <w:rPr>
                <w:spacing w:val="-4"/>
                <w:sz w:val="24"/>
                <w:lang w:val="ru-RU"/>
              </w:rPr>
              <w:t>02.</w:t>
            </w:r>
            <w:r w:rsidRPr="001552A4">
              <w:rPr>
                <w:sz w:val="24"/>
                <w:lang w:val="ru-RU"/>
              </w:rPr>
              <w:tab/>
            </w:r>
            <w:r w:rsidRPr="001552A4">
              <w:rPr>
                <w:sz w:val="24"/>
                <w:lang w:val="ru-RU"/>
              </w:rPr>
              <w:tab/>
            </w:r>
            <w:r w:rsidRPr="001552A4">
              <w:rPr>
                <w:spacing w:val="-2"/>
                <w:sz w:val="24"/>
                <w:lang w:val="ru-RU"/>
              </w:rPr>
              <w:t>Использовать современные</w:t>
            </w:r>
            <w:r w:rsidRPr="001552A4">
              <w:rPr>
                <w:sz w:val="24"/>
                <w:lang w:val="ru-RU"/>
              </w:rPr>
              <w:tab/>
            </w:r>
            <w:r w:rsidRPr="001552A4">
              <w:rPr>
                <w:sz w:val="24"/>
                <w:lang w:val="ru-RU"/>
              </w:rPr>
              <w:tab/>
            </w:r>
            <w:r w:rsidRPr="001552A4">
              <w:rPr>
                <w:spacing w:val="-2"/>
                <w:sz w:val="24"/>
                <w:lang w:val="ru-RU"/>
              </w:rPr>
              <w:t>средства поиска,</w:t>
            </w:r>
            <w:r w:rsidRPr="001552A4">
              <w:rPr>
                <w:sz w:val="24"/>
                <w:lang w:val="ru-RU"/>
              </w:rPr>
              <w:tab/>
            </w:r>
            <w:r w:rsidRPr="001552A4">
              <w:rPr>
                <w:spacing w:val="-2"/>
                <w:sz w:val="24"/>
                <w:lang w:val="ru-RU"/>
              </w:rPr>
              <w:t>анализа</w:t>
            </w:r>
            <w:r w:rsidRPr="001552A4">
              <w:rPr>
                <w:sz w:val="24"/>
                <w:lang w:val="ru-RU"/>
              </w:rPr>
              <w:tab/>
            </w:r>
            <w:r w:rsidRPr="001552A4">
              <w:rPr>
                <w:spacing w:val="-10"/>
                <w:sz w:val="24"/>
                <w:lang w:val="ru-RU"/>
              </w:rPr>
              <w:t xml:space="preserve">и </w:t>
            </w:r>
            <w:r w:rsidRPr="001552A4">
              <w:rPr>
                <w:spacing w:val="-2"/>
                <w:sz w:val="24"/>
                <w:lang w:val="ru-RU"/>
              </w:rPr>
              <w:t>интерпретации информации,</w:t>
            </w:r>
            <w:r w:rsidRPr="001552A4">
              <w:rPr>
                <w:sz w:val="24"/>
                <w:lang w:val="ru-RU"/>
              </w:rPr>
              <w:tab/>
            </w:r>
            <w:r w:rsidRPr="001552A4">
              <w:rPr>
                <w:sz w:val="24"/>
                <w:lang w:val="ru-RU"/>
              </w:rPr>
              <w:tab/>
            </w:r>
            <w:r w:rsidRPr="001552A4">
              <w:rPr>
                <w:sz w:val="24"/>
                <w:lang w:val="ru-RU"/>
              </w:rPr>
              <w:tab/>
            </w:r>
            <w:r w:rsidRPr="001552A4">
              <w:rPr>
                <w:spacing w:val="-10"/>
                <w:sz w:val="24"/>
                <w:lang w:val="ru-RU"/>
              </w:rPr>
              <w:t xml:space="preserve">и </w:t>
            </w:r>
            <w:r w:rsidRPr="001552A4">
              <w:rPr>
                <w:spacing w:val="-2"/>
                <w:sz w:val="24"/>
                <w:lang w:val="ru-RU"/>
              </w:rPr>
              <w:t>информационные</w:t>
            </w:r>
          </w:p>
          <w:p w:rsidR="00EA2584" w:rsidRPr="001552A4" w:rsidRDefault="00EA2584" w:rsidP="00BC3CBA">
            <w:pPr>
              <w:pStyle w:val="TableParagraph"/>
              <w:tabs>
                <w:tab w:val="left" w:pos="2730"/>
              </w:tabs>
              <w:spacing w:before="1"/>
              <w:ind w:left="110"/>
              <w:rPr>
                <w:sz w:val="24"/>
                <w:lang w:val="ru-RU"/>
              </w:rPr>
            </w:pPr>
            <w:r w:rsidRPr="001552A4">
              <w:rPr>
                <w:spacing w:val="-2"/>
                <w:sz w:val="24"/>
                <w:lang w:val="ru-RU"/>
              </w:rPr>
              <w:t>технологии</w:t>
            </w:r>
            <w:r w:rsidRPr="001552A4">
              <w:rPr>
                <w:sz w:val="24"/>
                <w:lang w:val="ru-RU"/>
              </w:rPr>
              <w:tab/>
            </w:r>
            <w:r w:rsidRPr="001552A4">
              <w:rPr>
                <w:spacing w:val="-5"/>
                <w:sz w:val="24"/>
                <w:lang w:val="ru-RU"/>
              </w:rPr>
              <w:t>для</w:t>
            </w:r>
          </w:p>
          <w:p w:rsidR="00EA2584" w:rsidRPr="001552A4" w:rsidRDefault="00EA2584" w:rsidP="00BC3CBA">
            <w:pPr>
              <w:pStyle w:val="TableParagraph"/>
              <w:tabs>
                <w:tab w:val="left" w:pos="2519"/>
              </w:tabs>
              <w:ind w:left="110" w:right="95"/>
              <w:rPr>
                <w:sz w:val="24"/>
                <w:lang w:val="ru-RU"/>
              </w:rPr>
            </w:pPr>
            <w:r w:rsidRPr="001552A4">
              <w:rPr>
                <w:spacing w:val="-2"/>
                <w:sz w:val="24"/>
                <w:lang w:val="ru-RU"/>
              </w:rPr>
              <w:t>выполнения</w:t>
            </w:r>
            <w:r w:rsidRPr="001552A4">
              <w:rPr>
                <w:sz w:val="24"/>
                <w:lang w:val="ru-RU"/>
              </w:rPr>
              <w:tab/>
            </w:r>
            <w:r w:rsidRPr="001552A4">
              <w:rPr>
                <w:spacing w:val="-4"/>
                <w:sz w:val="24"/>
                <w:lang w:val="ru-RU"/>
              </w:rPr>
              <w:t xml:space="preserve">задач </w:t>
            </w:r>
            <w:r w:rsidRPr="001552A4">
              <w:rPr>
                <w:spacing w:val="-2"/>
                <w:sz w:val="24"/>
                <w:lang w:val="ru-RU"/>
              </w:rPr>
              <w:t>профессиональной</w:t>
            </w:r>
          </w:p>
          <w:p w:rsidR="00EA2584" w:rsidRPr="001552A4" w:rsidRDefault="00EA2584" w:rsidP="00BC3CBA">
            <w:pPr>
              <w:pStyle w:val="TableParagraph"/>
              <w:spacing w:line="280" w:lineRule="exact"/>
              <w:ind w:left="110"/>
              <w:rPr>
                <w:sz w:val="24"/>
                <w:lang w:val="ru-RU"/>
              </w:rPr>
            </w:pPr>
            <w:r w:rsidRPr="001552A4">
              <w:rPr>
                <w:spacing w:val="-2"/>
                <w:sz w:val="24"/>
                <w:lang w:val="ru-RU"/>
              </w:rPr>
              <w:t>деятельности</w:t>
            </w:r>
          </w:p>
        </w:tc>
        <w:tc>
          <w:tcPr>
            <w:tcW w:w="694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07" w:right="99"/>
              <w:jc w:val="both"/>
              <w:rPr>
                <w:sz w:val="24"/>
                <w:lang w:val="ru-RU"/>
              </w:rPr>
            </w:pPr>
            <w:r w:rsidRPr="001552A4">
              <w:rPr>
                <w:sz w:val="24"/>
                <w:lang w:val="ru-RU"/>
              </w:rPr>
              <w:t xml:space="preserve">Овладение универсальными учебными познавательными </w:t>
            </w:r>
            <w:r w:rsidRPr="001552A4">
              <w:rPr>
                <w:spacing w:val="-2"/>
                <w:sz w:val="24"/>
                <w:lang w:val="ru-RU"/>
              </w:rPr>
              <w:t>действиями:</w:t>
            </w:r>
          </w:p>
          <w:p w:rsidR="00EA2584" w:rsidRPr="001552A4" w:rsidRDefault="00EA2584" w:rsidP="005F246F">
            <w:pPr>
              <w:pStyle w:val="TableParagraph"/>
              <w:numPr>
                <w:ilvl w:val="0"/>
                <w:numId w:val="94"/>
              </w:numPr>
              <w:tabs>
                <w:tab w:val="left" w:pos="827"/>
              </w:tabs>
              <w:spacing w:before="2" w:line="294" w:lineRule="exact"/>
              <w:ind w:left="827" w:hanging="720"/>
              <w:jc w:val="both"/>
              <w:rPr>
                <w:sz w:val="24"/>
              </w:rPr>
            </w:pPr>
            <w:r w:rsidRPr="001552A4">
              <w:rPr>
                <w:sz w:val="24"/>
              </w:rPr>
              <w:t>работой</w:t>
            </w:r>
            <w:r w:rsidRPr="001552A4">
              <w:rPr>
                <w:spacing w:val="-1"/>
                <w:sz w:val="24"/>
              </w:rPr>
              <w:t xml:space="preserve"> </w:t>
            </w:r>
            <w:r w:rsidRPr="001552A4">
              <w:rPr>
                <w:sz w:val="24"/>
              </w:rPr>
              <w:t>с</w:t>
            </w:r>
            <w:r w:rsidRPr="001552A4">
              <w:rPr>
                <w:spacing w:val="-1"/>
                <w:sz w:val="24"/>
              </w:rPr>
              <w:t xml:space="preserve"> </w:t>
            </w:r>
            <w:r w:rsidRPr="001552A4">
              <w:rPr>
                <w:spacing w:val="-2"/>
                <w:sz w:val="24"/>
              </w:rPr>
              <w:t>информацией:</w:t>
            </w:r>
          </w:p>
          <w:p w:rsidR="00EA2584" w:rsidRPr="001552A4" w:rsidRDefault="00EA2584" w:rsidP="005F246F">
            <w:pPr>
              <w:pStyle w:val="TableParagraph"/>
              <w:numPr>
                <w:ilvl w:val="0"/>
                <w:numId w:val="95"/>
              </w:numPr>
              <w:tabs>
                <w:tab w:val="left" w:pos="250"/>
              </w:tabs>
              <w:ind w:left="107" w:right="96" w:firstLine="0"/>
              <w:jc w:val="both"/>
              <w:rPr>
                <w:sz w:val="24"/>
                <w:lang w:val="ru-RU"/>
              </w:rPr>
            </w:pPr>
            <w:r w:rsidRPr="001552A4">
              <w:rPr>
                <w:sz w:val="24"/>
                <w:lang w:val="ru-RU"/>
              </w:rPr>
              <w:t>владение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A2584" w:rsidRPr="001552A4" w:rsidRDefault="00EA2584" w:rsidP="005F246F">
            <w:pPr>
              <w:pStyle w:val="TableParagraph"/>
              <w:numPr>
                <w:ilvl w:val="0"/>
                <w:numId w:val="95"/>
              </w:numPr>
              <w:tabs>
                <w:tab w:val="left" w:pos="404"/>
              </w:tabs>
              <w:ind w:left="107" w:right="95" w:firstLine="0"/>
              <w:jc w:val="both"/>
              <w:rPr>
                <w:sz w:val="24"/>
                <w:lang w:val="ru-RU"/>
              </w:rPr>
            </w:pPr>
            <w:r w:rsidRPr="001552A4">
              <w:rPr>
                <w:sz w:val="24"/>
                <w:lang w:val="ru-RU"/>
              </w:rPr>
              <w:t>создание текстов в различных форматах с учетом назначения информации и целевой аудитории, выбирая оптимальную форму представления и визуализации;</w:t>
            </w:r>
          </w:p>
          <w:p w:rsidR="00EA2584" w:rsidRPr="001552A4" w:rsidRDefault="00EA2584" w:rsidP="005F246F">
            <w:pPr>
              <w:pStyle w:val="TableParagraph"/>
              <w:numPr>
                <w:ilvl w:val="0"/>
                <w:numId w:val="95"/>
              </w:numPr>
              <w:tabs>
                <w:tab w:val="left" w:pos="267"/>
              </w:tabs>
              <w:ind w:left="107" w:right="98" w:firstLine="0"/>
              <w:jc w:val="both"/>
              <w:rPr>
                <w:sz w:val="24"/>
                <w:lang w:val="ru-RU"/>
              </w:rPr>
            </w:pPr>
            <w:r w:rsidRPr="001552A4">
              <w:rPr>
                <w:sz w:val="24"/>
                <w:lang w:val="ru-RU"/>
              </w:rPr>
              <w:t>оценивание достоверности, легитимности информации, ее соответствия правовым и морально-этическим нормам;</w:t>
            </w:r>
          </w:p>
          <w:p w:rsidR="00EA2584" w:rsidRPr="001552A4" w:rsidRDefault="00EA2584" w:rsidP="005F246F">
            <w:pPr>
              <w:pStyle w:val="TableParagraph"/>
              <w:numPr>
                <w:ilvl w:val="0"/>
                <w:numId w:val="95"/>
              </w:numPr>
              <w:tabs>
                <w:tab w:val="left" w:pos="697"/>
              </w:tabs>
              <w:spacing w:line="261" w:lineRule="exact"/>
              <w:ind w:left="697" w:hanging="590"/>
              <w:jc w:val="both"/>
              <w:rPr>
                <w:sz w:val="24"/>
              </w:rPr>
            </w:pPr>
            <w:r w:rsidRPr="001552A4">
              <w:rPr>
                <w:sz w:val="24"/>
              </w:rPr>
              <w:t>использование</w:t>
            </w:r>
            <w:r w:rsidRPr="001552A4">
              <w:rPr>
                <w:spacing w:val="73"/>
                <w:sz w:val="24"/>
              </w:rPr>
              <w:t xml:space="preserve">    </w:t>
            </w:r>
            <w:r w:rsidRPr="001552A4">
              <w:rPr>
                <w:sz w:val="24"/>
              </w:rPr>
              <w:t>средств</w:t>
            </w:r>
            <w:r w:rsidRPr="001552A4">
              <w:rPr>
                <w:spacing w:val="73"/>
                <w:sz w:val="24"/>
              </w:rPr>
              <w:t xml:space="preserve">    </w:t>
            </w:r>
            <w:r w:rsidRPr="001552A4">
              <w:rPr>
                <w:sz w:val="24"/>
              </w:rPr>
              <w:t>информационных</w:t>
            </w:r>
            <w:r w:rsidRPr="001552A4">
              <w:rPr>
                <w:spacing w:val="73"/>
                <w:sz w:val="24"/>
              </w:rPr>
              <w:t xml:space="preserve">    </w:t>
            </w:r>
            <w:r w:rsidRPr="001552A4">
              <w:rPr>
                <w:spacing w:val="-10"/>
                <w:sz w:val="24"/>
              </w:rPr>
              <w:t>и</w:t>
            </w:r>
          </w:p>
        </w:tc>
        <w:tc>
          <w:tcPr>
            <w:tcW w:w="4819"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tabs>
                <w:tab w:val="left" w:pos="2492"/>
                <w:tab w:val="left" w:pos="2582"/>
                <w:tab w:val="left" w:pos="3337"/>
              </w:tabs>
              <w:ind w:left="108" w:right="92"/>
              <w:jc w:val="both"/>
              <w:rPr>
                <w:sz w:val="24"/>
                <w:lang w:val="ru-RU"/>
              </w:rPr>
            </w:pPr>
            <w:r w:rsidRPr="001552A4">
              <w:rPr>
                <w:b/>
                <w:sz w:val="24"/>
                <w:lang w:val="ru-RU"/>
              </w:rPr>
              <w:t>ПРб 06.</w:t>
            </w:r>
            <w:r w:rsidRPr="001552A4">
              <w:rPr>
                <w:b/>
                <w:sz w:val="24"/>
                <w:lang w:val="ru-RU"/>
              </w:rPr>
              <w:tab/>
            </w:r>
            <w:r w:rsidRPr="001552A4">
              <w:rPr>
                <w:b/>
                <w:sz w:val="24"/>
                <w:lang w:val="ru-RU"/>
              </w:rPr>
              <w:tab/>
            </w:r>
            <w:r w:rsidRPr="001552A4">
              <w:rPr>
                <w:spacing w:val="-2"/>
                <w:sz w:val="24"/>
                <w:lang w:val="ru-RU"/>
              </w:rPr>
              <w:t>Сформированность представлений</w:t>
            </w:r>
            <w:r w:rsidRPr="001552A4">
              <w:rPr>
                <w:sz w:val="24"/>
                <w:lang w:val="ru-RU"/>
              </w:rPr>
              <w:tab/>
            </w:r>
            <w:r w:rsidRPr="001552A4">
              <w:rPr>
                <w:spacing w:val="-10"/>
                <w:sz w:val="24"/>
                <w:lang w:val="ru-RU"/>
              </w:rPr>
              <w:t>о</w:t>
            </w:r>
            <w:r w:rsidRPr="001552A4">
              <w:rPr>
                <w:sz w:val="24"/>
                <w:lang w:val="ru-RU"/>
              </w:rPr>
              <w:tab/>
            </w:r>
            <w:r w:rsidRPr="001552A4">
              <w:rPr>
                <w:spacing w:val="-2"/>
                <w:sz w:val="24"/>
                <w:lang w:val="ru-RU"/>
              </w:rPr>
              <w:t xml:space="preserve">применении </w:t>
            </w:r>
            <w:r w:rsidRPr="001552A4">
              <w:rPr>
                <w:sz w:val="24"/>
                <w:lang w:val="ru-RU"/>
              </w:rPr>
              <w:t>беспилотных летательных аппаратов и морских беспилотных аппаратов; понимание о возможностях применения современных достижений научно- технического прогресса в условиях современного боя.</w:t>
            </w:r>
          </w:p>
        </w:tc>
      </w:tr>
    </w:tbl>
    <w:p w:rsidR="00EA2584" w:rsidRPr="001552A4" w:rsidRDefault="00EA2584" w:rsidP="00EA2584">
      <w:pPr>
        <w:widowControl/>
        <w:autoSpaceDE/>
        <w:autoSpaceDN/>
        <w:rPr>
          <w:sz w:val="24"/>
        </w:rPr>
        <w:sectPr w:rsidR="00EA2584" w:rsidRPr="001552A4">
          <w:pgSz w:w="16840" w:h="11910" w:orient="landscape"/>
          <w:pgMar w:top="1340" w:right="740" w:bottom="1200" w:left="180" w:header="0" w:footer="1000" w:gutter="0"/>
          <w:cols w:space="720"/>
        </w:sectPr>
      </w:pPr>
    </w:p>
    <w:p w:rsidR="00EA2584" w:rsidRPr="001552A4" w:rsidRDefault="00EA2584" w:rsidP="00EA2584">
      <w:pPr>
        <w:pStyle w:val="a3"/>
        <w:spacing w:before="125"/>
        <w:rPr>
          <w:sz w:val="20"/>
        </w:rPr>
      </w:pP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3"/>
        <w:gridCol w:w="6947"/>
        <w:gridCol w:w="4819"/>
      </w:tblGrid>
      <w:tr w:rsidR="00EA2584" w:rsidRPr="001552A4" w:rsidTr="00BC3CBA">
        <w:trPr>
          <w:trHeight w:val="5064"/>
        </w:trPr>
        <w:tc>
          <w:tcPr>
            <w:tcW w:w="3233"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6947"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ind w:left="107" w:right="97"/>
              <w:jc w:val="both"/>
              <w:rPr>
                <w:sz w:val="24"/>
                <w:lang w:val="ru-RU"/>
              </w:rPr>
            </w:pPr>
            <w:r w:rsidRPr="001552A4">
              <w:rPr>
                <w:sz w:val="24"/>
                <w:lang w:val="ru-RU"/>
              </w:rPr>
              <w:t>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A2584" w:rsidRPr="001552A4" w:rsidRDefault="00EA2584" w:rsidP="005F246F">
            <w:pPr>
              <w:pStyle w:val="TableParagraph"/>
              <w:numPr>
                <w:ilvl w:val="0"/>
                <w:numId w:val="96"/>
              </w:numPr>
              <w:tabs>
                <w:tab w:val="left" w:pos="252"/>
              </w:tabs>
              <w:ind w:left="107" w:right="100" w:firstLine="0"/>
              <w:jc w:val="both"/>
              <w:rPr>
                <w:sz w:val="24"/>
                <w:lang w:val="ru-RU"/>
              </w:rPr>
            </w:pPr>
            <w:r w:rsidRPr="001552A4">
              <w:rPr>
                <w:sz w:val="24"/>
                <w:lang w:val="ru-RU"/>
              </w:rPr>
              <w:t>владение навыками распознавания и защиты информации, информационной безопасности личности.</w:t>
            </w:r>
          </w:p>
          <w:p w:rsidR="00EA2584" w:rsidRPr="001552A4" w:rsidRDefault="00EA2584" w:rsidP="00BC3CBA">
            <w:pPr>
              <w:pStyle w:val="TableParagraph"/>
              <w:spacing w:before="6"/>
              <w:rPr>
                <w:sz w:val="24"/>
                <w:lang w:val="ru-RU"/>
              </w:rPr>
            </w:pPr>
          </w:p>
          <w:p w:rsidR="00EA2584" w:rsidRPr="001552A4" w:rsidRDefault="00EA2584" w:rsidP="00BC3CBA">
            <w:pPr>
              <w:pStyle w:val="TableParagraph"/>
              <w:spacing w:line="281" w:lineRule="exact"/>
              <w:ind w:left="107"/>
              <w:jc w:val="both"/>
              <w:rPr>
                <w:sz w:val="24"/>
                <w:lang w:val="ru-RU"/>
              </w:rPr>
            </w:pPr>
            <w:r w:rsidRPr="001552A4">
              <w:rPr>
                <w:sz w:val="24"/>
                <w:lang w:val="ru-RU"/>
              </w:rPr>
              <w:t>В</w:t>
            </w:r>
            <w:r w:rsidRPr="001552A4">
              <w:rPr>
                <w:spacing w:val="-2"/>
                <w:sz w:val="24"/>
                <w:lang w:val="ru-RU"/>
              </w:rPr>
              <w:t xml:space="preserve"> </w:t>
            </w:r>
            <w:r w:rsidRPr="001552A4">
              <w:rPr>
                <w:sz w:val="24"/>
                <w:lang w:val="ru-RU"/>
              </w:rPr>
              <w:t>части</w:t>
            </w:r>
            <w:r w:rsidRPr="001552A4">
              <w:rPr>
                <w:spacing w:val="-1"/>
                <w:sz w:val="24"/>
                <w:lang w:val="ru-RU"/>
              </w:rPr>
              <w:t xml:space="preserve"> </w:t>
            </w:r>
            <w:r w:rsidRPr="001552A4">
              <w:rPr>
                <w:sz w:val="24"/>
                <w:lang w:val="ru-RU"/>
              </w:rPr>
              <w:t>ценности</w:t>
            </w:r>
            <w:r w:rsidRPr="001552A4">
              <w:rPr>
                <w:spacing w:val="-1"/>
                <w:sz w:val="24"/>
                <w:lang w:val="ru-RU"/>
              </w:rPr>
              <w:t xml:space="preserve"> </w:t>
            </w:r>
            <w:r w:rsidRPr="001552A4">
              <w:rPr>
                <w:sz w:val="24"/>
                <w:lang w:val="ru-RU"/>
              </w:rPr>
              <w:t xml:space="preserve">научного </w:t>
            </w:r>
            <w:r w:rsidRPr="001552A4">
              <w:rPr>
                <w:spacing w:val="-2"/>
                <w:sz w:val="24"/>
                <w:lang w:val="ru-RU"/>
              </w:rPr>
              <w:t>познания:</w:t>
            </w:r>
          </w:p>
          <w:p w:rsidR="00EA2584" w:rsidRPr="001552A4" w:rsidRDefault="00EA2584" w:rsidP="005F246F">
            <w:pPr>
              <w:pStyle w:val="TableParagraph"/>
              <w:numPr>
                <w:ilvl w:val="0"/>
                <w:numId w:val="96"/>
              </w:numPr>
              <w:tabs>
                <w:tab w:val="left" w:pos="434"/>
              </w:tabs>
              <w:ind w:left="107" w:right="99" w:firstLine="0"/>
              <w:jc w:val="both"/>
              <w:rPr>
                <w:sz w:val="24"/>
                <w:lang w:val="ru-RU"/>
              </w:rPr>
            </w:pPr>
            <w:r w:rsidRPr="001552A4">
              <w:rPr>
                <w:sz w:val="24"/>
                <w:lang w:val="ru-RU"/>
              </w:rPr>
              <w:t>сформированность мировоззрения, соответствующего современному уровню развития науки и общественной практики,</w:t>
            </w:r>
            <w:r w:rsidRPr="001552A4">
              <w:rPr>
                <w:spacing w:val="-14"/>
                <w:sz w:val="24"/>
                <w:lang w:val="ru-RU"/>
              </w:rPr>
              <w:t xml:space="preserve"> </w:t>
            </w:r>
            <w:r w:rsidRPr="001552A4">
              <w:rPr>
                <w:sz w:val="24"/>
                <w:lang w:val="ru-RU"/>
              </w:rPr>
              <w:t>основанного</w:t>
            </w:r>
            <w:r w:rsidRPr="001552A4">
              <w:rPr>
                <w:spacing w:val="-13"/>
                <w:sz w:val="24"/>
                <w:lang w:val="ru-RU"/>
              </w:rPr>
              <w:t xml:space="preserve"> </w:t>
            </w:r>
            <w:r w:rsidRPr="001552A4">
              <w:rPr>
                <w:sz w:val="24"/>
                <w:lang w:val="ru-RU"/>
              </w:rPr>
              <w:t>на</w:t>
            </w:r>
            <w:r w:rsidRPr="001552A4">
              <w:rPr>
                <w:spacing w:val="-13"/>
                <w:sz w:val="24"/>
                <w:lang w:val="ru-RU"/>
              </w:rPr>
              <w:t xml:space="preserve"> </w:t>
            </w:r>
            <w:r w:rsidRPr="001552A4">
              <w:rPr>
                <w:sz w:val="24"/>
                <w:lang w:val="ru-RU"/>
              </w:rPr>
              <w:t>диалоге</w:t>
            </w:r>
            <w:r w:rsidRPr="001552A4">
              <w:rPr>
                <w:spacing w:val="-13"/>
                <w:sz w:val="24"/>
                <w:lang w:val="ru-RU"/>
              </w:rPr>
              <w:t xml:space="preserve"> </w:t>
            </w:r>
            <w:r w:rsidRPr="001552A4">
              <w:rPr>
                <w:sz w:val="24"/>
                <w:lang w:val="ru-RU"/>
              </w:rPr>
              <w:t>культур,</w:t>
            </w:r>
            <w:r w:rsidRPr="001552A4">
              <w:rPr>
                <w:spacing w:val="-14"/>
                <w:sz w:val="24"/>
                <w:lang w:val="ru-RU"/>
              </w:rPr>
              <w:t xml:space="preserve"> </w:t>
            </w:r>
            <w:r w:rsidRPr="001552A4">
              <w:rPr>
                <w:sz w:val="24"/>
                <w:lang w:val="ru-RU"/>
              </w:rPr>
              <w:t>способствующего осознанию своего места в поликультурном мире;</w:t>
            </w:r>
          </w:p>
          <w:p w:rsidR="00EA2584" w:rsidRPr="001552A4" w:rsidRDefault="00EA2584" w:rsidP="005F246F">
            <w:pPr>
              <w:pStyle w:val="TableParagraph"/>
              <w:numPr>
                <w:ilvl w:val="0"/>
                <w:numId w:val="96"/>
              </w:numPr>
              <w:tabs>
                <w:tab w:val="left" w:pos="236"/>
              </w:tabs>
              <w:ind w:left="107" w:right="101" w:firstLine="0"/>
              <w:jc w:val="both"/>
              <w:rPr>
                <w:sz w:val="24"/>
                <w:lang w:val="ru-RU"/>
              </w:rPr>
            </w:pPr>
            <w:r w:rsidRPr="001552A4">
              <w:rPr>
                <w:sz w:val="24"/>
                <w:lang w:val="ru-RU"/>
              </w:rPr>
              <w:t>совершенствование</w:t>
            </w:r>
            <w:r w:rsidRPr="001552A4">
              <w:rPr>
                <w:spacing w:val="-10"/>
                <w:sz w:val="24"/>
                <w:lang w:val="ru-RU"/>
              </w:rPr>
              <w:t xml:space="preserve"> </w:t>
            </w:r>
            <w:r w:rsidRPr="001552A4">
              <w:rPr>
                <w:sz w:val="24"/>
                <w:lang w:val="ru-RU"/>
              </w:rPr>
              <w:t>языковой</w:t>
            </w:r>
            <w:r w:rsidRPr="001552A4">
              <w:rPr>
                <w:spacing w:val="-11"/>
                <w:sz w:val="24"/>
                <w:lang w:val="ru-RU"/>
              </w:rPr>
              <w:t xml:space="preserve"> </w:t>
            </w:r>
            <w:r w:rsidRPr="001552A4">
              <w:rPr>
                <w:sz w:val="24"/>
                <w:lang w:val="ru-RU"/>
              </w:rPr>
              <w:t>и</w:t>
            </w:r>
            <w:r w:rsidRPr="001552A4">
              <w:rPr>
                <w:spacing w:val="-11"/>
                <w:sz w:val="24"/>
                <w:lang w:val="ru-RU"/>
              </w:rPr>
              <w:t xml:space="preserve"> </w:t>
            </w:r>
            <w:r w:rsidRPr="001552A4">
              <w:rPr>
                <w:sz w:val="24"/>
                <w:lang w:val="ru-RU"/>
              </w:rPr>
              <w:t>читательской</w:t>
            </w:r>
            <w:r w:rsidRPr="001552A4">
              <w:rPr>
                <w:spacing w:val="-11"/>
                <w:sz w:val="24"/>
                <w:lang w:val="ru-RU"/>
              </w:rPr>
              <w:t xml:space="preserve"> </w:t>
            </w:r>
            <w:r w:rsidRPr="001552A4">
              <w:rPr>
                <w:sz w:val="24"/>
                <w:lang w:val="ru-RU"/>
              </w:rPr>
              <w:t>культуры</w:t>
            </w:r>
            <w:r w:rsidRPr="001552A4">
              <w:rPr>
                <w:spacing w:val="-10"/>
                <w:sz w:val="24"/>
                <w:lang w:val="ru-RU"/>
              </w:rPr>
              <w:t xml:space="preserve"> </w:t>
            </w:r>
            <w:r w:rsidRPr="001552A4">
              <w:rPr>
                <w:sz w:val="24"/>
                <w:lang w:val="ru-RU"/>
              </w:rPr>
              <w:t>как средства взаимодействия между людьми и познания мира;</w:t>
            </w:r>
          </w:p>
          <w:p w:rsidR="00EA2584" w:rsidRPr="001552A4" w:rsidRDefault="00EA2584" w:rsidP="005F246F">
            <w:pPr>
              <w:pStyle w:val="TableParagraph"/>
              <w:numPr>
                <w:ilvl w:val="0"/>
                <w:numId w:val="96"/>
              </w:numPr>
              <w:tabs>
                <w:tab w:val="left" w:pos="341"/>
              </w:tabs>
              <w:spacing w:line="280" w:lineRule="exact"/>
              <w:ind w:left="341" w:hanging="234"/>
              <w:jc w:val="both"/>
              <w:rPr>
                <w:sz w:val="24"/>
              </w:rPr>
            </w:pPr>
            <w:r w:rsidRPr="001552A4">
              <w:rPr>
                <w:sz w:val="24"/>
              </w:rPr>
              <w:t>осознание</w:t>
            </w:r>
            <w:r w:rsidRPr="001552A4">
              <w:rPr>
                <w:spacing w:val="71"/>
                <w:w w:val="150"/>
                <w:sz w:val="24"/>
              </w:rPr>
              <w:t xml:space="preserve"> </w:t>
            </w:r>
            <w:r w:rsidRPr="001552A4">
              <w:rPr>
                <w:sz w:val="24"/>
              </w:rPr>
              <w:t>ценности</w:t>
            </w:r>
            <w:r w:rsidRPr="001552A4">
              <w:rPr>
                <w:spacing w:val="71"/>
                <w:w w:val="150"/>
                <w:sz w:val="24"/>
              </w:rPr>
              <w:t xml:space="preserve"> </w:t>
            </w:r>
            <w:r w:rsidRPr="001552A4">
              <w:rPr>
                <w:sz w:val="24"/>
              </w:rPr>
              <w:t>научной</w:t>
            </w:r>
            <w:r w:rsidRPr="001552A4">
              <w:rPr>
                <w:spacing w:val="72"/>
                <w:w w:val="150"/>
                <w:sz w:val="24"/>
              </w:rPr>
              <w:t xml:space="preserve"> </w:t>
            </w:r>
            <w:r w:rsidRPr="001552A4">
              <w:rPr>
                <w:sz w:val="24"/>
              </w:rPr>
              <w:t>деятельности,</w:t>
            </w:r>
            <w:r w:rsidRPr="001552A4">
              <w:rPr>
                <w:spacing w:val="72"/>
                <w:w w:val="150"/>
                <w:sz w:val="24"/>
              </w:rPr>
              <w:t xml:space="preserve"> </w:t>
            </w:r>
            <w:r w:rsidRPr="001552A4">
              <w:rPr>
                <w:spacing w:val="-2"/>
                <w:sz w:val="24"/>
              </w:rPr>
              <w:t>готовность</w:t>
            </w:r>
          </w:p>
          <w:p w:rsidR="00EA2584" w:rsidRPr="001552A4" w:rsidRDefault="00EA2584" w:rsidP="00BC3CBA">
            <w:pPr>
              <w:pStyle w:val="TableParagraph"/>
              <w:spacing w:line="280" w:lineRule="exact"/>
              <w:ind w:left="107" w:right="100"/>
              <w:jc w:val="both"/>
              <w:rPr>
                <w:sz w:val="24"/>
                <w:lang w:val="ru-RU"/>
              </w:rPr>
            </w:pPr>
            <w:r w:rsidRPr="001552A4">
              <w:rPr>
                <w:sz w:val="24"/>
                <w:lang w:val="ru-RU"/>
              </w:rPr>
              <w:t>осуществлять</w:t>
            </w:r>
            <w:r w:rsidRPr="001552A4">
              <w:rPr>
                <w:spacing w:val="-12"/>
                <w:sz w:val="24"/>
                <w:lang w:val="ru-RU"/>
              </w:rPr>
              <w:t xml:space="preserve"> </w:t>
            </w:r>
            <w:r w:rsidRPr="001552A4">
              <w:rPr>
                <w:sz w:val="24"/>
                <w:lang w:val="ru-RU"/>
              </w:rPr>
              <w:t>проектную</w:t>
            </w:r>
            <w:r w:rsidRPr="001552A4">
              <w:rPr>
                <w:spacing w:val="-11"/>
                <w:sz w:val="24"/>
                <w:lang w:val="ru-RU"/>
              </w:rPr>
              <w:t xml:space="preserve"> </w:t>
            </w:r>
            <w:r w:rsidRPr="001552A4">
              <w:rPr>
                <w:sz w:val="24"/>
                <w:lang w:val="ru-RU"/>
              </w:rPr>
              <w:t>и</w:t>
            </w:r>
            <w:r w:rsidRPr="001552A4">
              <w:rPr>
                <w:spacing w:val="-11"/>
                <w:sz w:val="24"/>
                <w:lang w:val="ru-RU"/>
              </w:rPr>
              <w:t xml:space="preserve"> </w:t>
            </w:r>
            <w:r w:rsidRPr="001552A4">
              <w:rPr>
                <w:sz w:val="24"/>
                <w:lang w:val="ru-RU"/>
              </w:rPr>
              <w:t>исследовательскую</w:t>
            </w:r>
            <w:r w:rsidRPr="001552A4">
              <w:rPr>
                <w:spacing w:val="-11"/>
                <w:sz w:val="24"/>
                <w:lang w:val="ru-RU"/>
              </w:rPr>
              <w:t xml:space="preserve"> </w:t>
            </w:r>
            <w:r w:rsidRPr="001552A4">
              <w:rPr>
                <w:sz w:val="24"/>
                <w:lang w:val="ru-RU"/>
              </w:rPr>
              <w:t>деятельность индивидуально и в группе</w:t>
            </w:r>
          </w:p>
        </w:tc>
        <w:tc>
          <w:tcPr>
            <w:tcW w:w="4819"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r>
      <w:tr w:rsidR="00EA2584" w:rsidRPr="001552A4" w:rsidTr="00BC3CBA">
        <w:trPr>
          <w:trHeight w:val="3672"/>
        </w:trPr>
        <w:tc>
          <w:tcPr>
            <w:tcW w:w="3233"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tabs>
                <w:tab w:val="left" w:pos="2984"/>
              </w:tabs>
              <w:ind w:left="110" w:right="94"/>
              <w:rPr>
                <w:sz w:val="24"/>
                <w:lang w:val="ru-RU"/>
              </w:rPr>
            </w:pPr>
            <w:r w:rsidRPr="001552A4">
              <w:rPr>
                <w:sz w:val="24"/>
                <w:lang w:val="ru-RU"/>
              </w:rPr>
              <w:t>ОК 03. Планировать</w:t>
            </w:r>
            <w:r w:rsidRPr="001552A4">
              <w:rPr>
                <w:sz w:val="24"/>
                <w:lang w:val="ru-RU"/>
              </w:rPr>
              <w:tab/>
            </w:r>
            <w:r w:rsidRPr="001552A4">
              <w:rPr>
                <w:spacing w:val="-10"/>
                <w:sz w:val="24"/>
                <w:lang w:val="ru-RU"/>
              </w:rPr>
              <w:t xml:space="preserve">и </w:t>
            </w:r>
            <w:r w:rsidRPr="001552A4">
              <w:rPr>
                <w:spacing w:val="-2"/>
                <w:sz w:val="24"/>
                <w:lang w:val="ru-RU"/>
              </w:rPr>
              <w:t>реализовывать</w:t>
            </w:r>
          </w:p>
          <w:p w:rsidR="00EA2584" w:rsidRPr="001552A4" w:rsidRDefault="00EA2584" w:rsidP="00BC3CBA">
            <w:pPr>
              <w:pStyle w:val="TableParagraph"/>
              <w:tabs>
                <w:tab w:val="left" w:pos="2068"/>
                <w:tab w:val="left" w:pos="2983"/>
              </w:tabs>
              <w:spacing w:before="1"/>
              <w:ind w:left="110" w:right="95"/>
              <w:rPr>
                <w:sz w:val="24"/>
                <w:lang w:val="ru-RU"/>
              </w:rPr>
            </w:pPr>
            <w:r w:rsidRPr="001552A4">
              <w:rPr>
                <w:spacing w:val="-2"/>
                <w:sz w:val="24"/>
                <w:lang w:val="ru-RU"/>
              </w:rPr>
              <w:t>собственное профессиональное</w:t>
            </w:r>
            <w:r w:rsidRPr="001552A4">
              <w:rPr>
                <w:sz w:val="24"/>
                <w:lang w:val="ru-RU"/>
              </w:rPr>
              <w:tab/>
            </w:r>
            <w:r w:rsidRPr="001552A4">
              <w:rPr>
                <w:spacing w:val="-10"/>
                <w:sz w:val="24"/>
                <w:lang w:val="ru-RU"/>
              </w:rPr>
              <w:t xml:space="preserve">и </w:t>
            </w:r>
            <w:r w:rsidRPr="001552A4">
              <w:rPr>
                <w:spacing w:val="-2"/>
                <w:sz w:val="24"/>
                <w:lang w:val="ru-RU"/>
              </w:rPr>
              <w:t>личностное</w:t>
            </w:r>
            <w:r w:rsidRPr="001552A4">
              <w:rPr>
                <w:sz w:val="24"/>
                <w:lang w:val="ru-RU"/>
              </w:rPr>
              <w:tab/>
            </w:r>
            <w:r w:rsidRPr="001552A4">
              <w:rPr>
                <w:spacing w:val="-2"/>
                <w:sz w:val="24"/>
                <w:lang w:val="ru-RU"/>
              </w:rPr>
              <w:t>развитие, предпринимательскую</w:t>
            </w:r>
          </w:p>
          <w:p w:rsidR="00EA2584" w:rsidRPr="001552A4" w:rsidRDefault="00EA2584" w:rsidP="00BC3CBA">
            <w:pPr>
              <w:pStyle w:val="TableParagraph"/>
              <w:tabs>
                <w:tab w:val="left" w:pos="3001"/>
              </w:tabs>
              <w:ind w:left="110" w:right="94"/>
              <w:jc w:val="both"/>
              <w:rPr>
                <w:sz w:val="24"/>
                <w:lang w:val="ru-RU"/>
              </w:rPr>
            </w:pPr>
            <w:r w:rsidRPr="001552A4">
              <w:rPr>
                <w:spacing w:val="-2"/>
                <w:sz w:val="24"/>
                <w:lang w:val="ru-RU"/>
              </w:rPr>
              <w:t>деятельность</w:t>
            </w:r>
            <w:r w:rsidRPr="001552A4">
              <w:rPr>
                <w:sz w:val="24"/>
                <w:lang w:val="ru-RU"/>
              </w:rPr>
              <w:tab/>
            </w:r>
            <w:r w:rsidRPr="001552A4">
              <w:rPr>
                <w:spacing w:val="-10"/>
                <w:sz w:val="24"/>
                <w:lang w:val="ru-RU"/>
              </w:rPr>
              <w:t xml:space="preserve">в </w:t>
            </w:r>
            <w:r w:rsidRPr="001552A4">
              <w:rPr>
                <w:sz w:val="24"/>
                <w:lang w:val="ru-RU"/>
              </w:rPr>
              <w:t>профессиональной сфере, использовать знания по правовой и финансовой грамотности в различных жизненных ситуациях</w:t>
            </w:r>
          </w:p>
        </w:tc>
        <w:tc>
          <w:tcPr>
            <w:tcW w:w="694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jc w:val="both"/>
              <w:rPr>
                <w:sz w:val="24"/>
              </w:rPr>
            </w:pPr>
            <w:r w:rsidRPr="001552A4">
              <w:rPr>
                <w:sz w:val="24"/>
              </w:rPr>
              <w:t>Овладение</w:t>
            </w:r>
            <w:r w:rsidRPr="001552A4">
              <w:rPr>
                <w:spacing w:val="-4"/>
                <w:sz w:val="24"/>
              </w:rPr>
              <w:t xml:space="preserve"> </w:t>
            </w:r>
            <w:r w:rsidRPr="001552A4">
              <w:rPr>
                <w:sz w:val="24"/>
              </w:rPr>
              <w:t>универсальными</w:t>
            </w:r>
            <w:r w:rsidRPr="001552A4">
              <w:rPr>
                <w:spacing w:val="-5"/>
                <w:sz w:val="24"/>
              </w:rPr>
              <w:t xml:space="preserve"> </w:t>
            </w:r>
            <w:r w:rsidRPr="001552A4">
              <w:rPr>
                <w:sz w:val="24"/>
              </w:rPr>
              <w:t>регулятивными</w:t>
            </w:r>
            <w:r w:rsidRPr="001552A4">
              <w:rPr>
                <w:spacing w:val="-4"/>
                <w:sz w:val="24"/>
              </w:rPr>
              <w:t xml:space="preserve"> </w:t>
            </w:r>
            <w:r w:rsidRPr="001552A4">
              <w:rPr>
                <w:spacing w:val="-2"/>
                <w:sz w:val="24"/>
              </w:rPr>
              <w:t>действиями:</w:t>
            </w:r>
          </w:p>
          <w:p w:rsidR="00EA2584" w:rsidRPr="001552A4" w:rsidRDefault="00EA2584" w:rsidP="005F246F">
            <w:pPr>
              <w:pStyle w:val="TableParagraph"/>
              <w:numPr>
                <w:ilvl w:val="0"/>
                <w:numId w:val="97"/>
              </w:numPr>
              <w:tabs>
                <w:tab w:val="left" w:pos="827"/>
              </w:tabs>
              <w:spacing w:line="294" w:lineRule="exact"/>
              <w:ind w:left="827" w:hanging="720"/>
              <w:jc w:val="both"/>
              <w:rPr>
                <w:sz w:val="24"/>
              </w:rPr>
            </w:pPr>
            <w:r w:rsidRPr="001552A4">
              <w:rPr>
                <w:spacing w:val="-2"/>
                <w:sz w:val="24"/>
              </w:rPr>
              <w:t>самоорганизации:</w:t>
            </w:r>
          </w:p>
          <w:p w:rsidR="00EA2584" w:rsidRPr="001552A4" w:rsidRDefault="00EA2584" w:rsidP="005F246F">
            <w:pPr>
              <w:pStyle w:val="TableParagraph"/>
              <w:numPr>
                <w:ilvl w:val="0"/>
                <w:numId w:val="98"/>
              </w:numPr>
              <w:tabs>
                <w:tab w:val="left" w:pos="625"/>
              </w:tabs>
              <w:ind w:left="107" w:right="98" w:firstLine="0"/>
              <w:jc w:val="both"/>
              <w:rPr>
                <w:sz w:val="24"/>
                <w:lang w:val="ru-RU"/>
              </w:rPr>
            </w:pPr>
            <w:r w:rsidRPr="001552A4">
              <w:rPr>
                <w:sz w:val="24"/>
                <w:lang w:val="ru-RU"/>
              </w:rPr>
              <w:t>самостоятельное осуществление познавательной деятельности, выявление проблемы, постановка и формулирование собственных задач в образовательной деятельности и жизненных ситуациях;</w:t>
            </w:r>
          </w:p>
          <w:p w:rsidR="00EA2584" w:rsidRPr="001552A4" w:rsidRDefault="00EA2584" w:rsidP="005F246F">
            <w:pPr>
              <w:pStyle w:val="TableParagraph"/>
              <w:numPr>
                <w:ilvl w:val="0"/>
                <w:numId w:val="98"/>
              </w:numPr>
              <w:tabs>
                <w:tab w:val="left" w:pos="310"/>
              </w:tabs>
              <w:ind w:left="107" w:right="98" w:firstLine="0"/>
              <w:jc w:val="both"/>
              <w:rPr>
                <w:sz w:val="24"/>
                <w:lang w:val="ru-RU"/>
              </w:rPr>
            </w:pPr>
            <w:r w:rsidRPr="001552A4">
              <w:rPr>
                <w:sz w:val="24"/>
                <w:lang w:val="ru-RU"/>
              </w:rPr>
              <w:t xml:space="preserve">самостоятельное составление плана решения проблем с учетом имеющихся ресурсов, собственных возможностей и </w:t>
            </w:r>
            <w:r w:rsidRPr="001552A4">
              <w:rPr>
                <w:spacing w:val="-2"/>
                <w:sz w:val="24"/>
                <w:lang w:val="ru-RU"/>
              </w:rPr>
              <w:t>предпочтений;</w:t>
            </w:r>
          </w:p>
          <w:p w:rsidR="00EA2584" w:rsidRPr="001552A4" w:rsidRDefault="00EA2584" w:rsidP="005F246F">
            <w:pPr>
              <w:pStyle w:val="TableParagraph"/>
              <w:numPr>
                <w:ilvl w:val="0"/>
                <w:numId w:val="98"/>
              </w:numPr>
              <w:tabs>
                <w:tab w:val="left" w:pos="238"/>
              </w:tabs>
              <w:spacing w:before="1" w:line="281" w:lineRule="exact"/>
              <w:ind w:left="238" w:hanging="131"/>
              <w:rPr>
                <w:sz w:val="24"/>
              </w:rPr>
            </w:pPr>
            <w:r w:rsidRPr="001552A4">
              <w:rPr>
                <w:sz w:val="24"/>
              </w:rPr>
              <w:t>давать</w:t>
            </w:r>
            <w:r w:rsidRPr="001552A4">
              <w:rPr>
                <w:spacing w:val="-3"/>
                <w:sz w:val="24"/>
              </w:rPr>
              <w:t xml:space="preserve"> </w:t>
            </w:r>
            <w:r w:rsidRPr="001552A4">
              <w:rPr>
                <w:sz w:val="24"/>
              </w:rPr>
              <w:t>оценку</w:t>
            </w:r>
            <w:r w:rsidRPr="001552A4">
              <w:rPr>
                <w:spacing w:val="-2"/>
                <w:sz w:val="24"/>
              </w:rPr>
              <w:t xml:space="preserve"> </w:t>
            </w:r>
            <w:r w:rsidRPr="001552A4">
              <w:rPr>
                <w:sz w:val="24"/>
              </w:rPr>
              <w:t>новым</w:t>
            </w:r>
            <w:r w:rsidRPr="001552A4">
              <w:rPr>
                <w:spacing w:val="-2"/>
                <w:sz w:val="24"/>
              </w:rPr>
              <w:t xml:space="preserve"> ситуациям;</w:t>
            </w:r>
          </w:p>
          <w:p w:rsidR="00EA2584" w:rsidRPr="001552A4" w:rsidRDefault="00EA2584" w:rsidP="00BC3CBA">
            <w:pPr>
              <w:pStyle w:val="TableParagraph"/>
              <w:tabs>
                <w:tab w:val="left" w:pos="2013"/>
                <w:tab w:val="left" w:pos="3922"/>
                <w:tab w:val="left" w:pos="4269"/>
                <w:tab w:val="left" w:pos="5843"/>
              </w:tabs>
              <w:ind w:left="107" w:right="98"/>
              <w:rPr>
                <w:sz w:val="24"/>
                <w:lang w:val="ru-RU"/>
              </w:rPr>
            </w:pPr>
            <w:r w:rsidRPr="001552A4">
              <w:rPr>
                <w:spacing w:val="-2"/>
                <w:sz w:val="24"/>
                <w:lang w:val="ru-RU"/>
              </w:rPr>
              <w:t>способствовать</w:t>
            </w:r>
            <w:r w:rsidRPr="001552A4">
              <w:rPr>
                <w:sz w:val="24"/>
                <w:lang w:val="ru-RU"/>
              </w:rPr>
              <w:tab/>
            </w:r>
            <w:r w:rsidRPr="001552A4">
              <w:rPr>
                <w:spacing w:val="-2"/>
                <w:sz w:val="24"/>
                <w:lang w:val="ru-RU"/>
              </w:rPr>
              <w:t>формированию</w:t>
            </w:r>
            <w:r w:rsidRPr="001552A4">
              <w:rPr>
                <w:sz w:val="24"/>
                <w:lang w:val="ru-RU"/>
              </w:rPr>
              <w:tab/>
            </w:r>
            <w:r w:rsidRPr="001552A4">
              <w:rPr>
                <w:spacing w:val="-10"/>
                <w:sz w:val="24"/>
                <w:lang w:val="ru-RU"/>
              </w:rPr>
              <w:t>и</w:t>
            </w:r>
            <w:r w:rsidRPr="001552A4">
              <w:rPr>
                <w:sz w:val="24"/>
                <w:lang w:val="ru-RU"/>
              </w:rPr>
              <w:tab/>
            </w:r>
            <w:r w:rsidRPr="001552A4">
              <w:rPr>
                <w:spacing w:val="-2"/>
                <w:sz w:val="24"/>
                <w:lang w:val="ru-RU"/>
              </w:rPr>
              <w:t>проявлению</w:t>
            </w:r>
            <w:r w:rsidRPr="001552A4">
              <w:rPr>
                <w:sz w:val="24"/>
                <w:lang w:val="ru-RU"/>
              </w:rPr>
              <w:tab/>
            </w:r>
            <w:r w:rsidRPr="001552A4">
              <w:rPr>
                <w:spacing w:val="-2"/>
                <w:sz w:val="24"/>
                <w:lang w:val="ru-RU"/>
              </w:rPr>
              <w:t xml:space="preserve">широкой </w:t>
            </w:r>
            <w:r w:rsidRPr="001552A4">
              <w:rPr>
                <w:sz w:val="24"/>
                <w:lang w:val="ru-RU"/>
              </w:rPr>
              <w:t>эрудиции</w:t>
            </w:r>
            <w:r w:rsidRPr="001552A4">
              <w:rPr>
                <w:spacing w:val="50"/>
                <w:sz w:val="24"/>
                <w:lang w:val="ru-RU"/>
              </w:rPr>
              <w:t xml:space="preserve"> </w:t>
            </w:r>
            <w:r w:rsidRPr="001552A4">
              <w:rPr>
                <w:sz w:val="24"/>
                <w:lang w:val="ru-RU"/>
              </w:rPr>
              <w:t>в</w:t>
            </w:r>
            <w:r w:rsidRPr="001552A4">
              <w:rPr>
                <w:spacing w:val="48"/>
                <w:sz w:val="24"/>
                <w:lang w:val="ru-RU"/>
              </w:rPr>
              <w:t xml:space="preserve"> </w:t>
            </w:r>
            <w:r w:rsidRPr="001552A4">
              <w:rPr>
                <w:sz w:val="24"/>
                <w:lang w:val="ru-RU"/>
              </w:rPr>
              <w:t>разных</w:t>
            </w:r>
            <w:r w:rsidRPr="001552A4">
              <w:rPr>
                <w:spacing w:val="48"/>
                <w:sz w:val="24"/>
                <w:lang w:val="ru-RU"/>
              </w:rPr>
              <w:t xml:space="preserve"> </w:t>
            </w:r>
            <w:r w:rsidRPr="001552A4">
              <w:rPr>
                <w:sz w:val="24"/>
                <w:lang w:val="ru-RU"/>
              </w:rPr>
              <w:t>областях</w:t>
            </w:r>
            <w:r w:rsidRPr="001552A4">
              <w:rPr>
                <w:spacing w:val="48"/>
                <w:sz w:val="24"/>
                <w:lang w:val="ru-RU"/>
              </w:rPr>
              <w:t xml:space="preserve"> </w:t>
            </w:r>
            <w:r w:rsidRPr="001552A4">
              <w:rPr>
                <w:sz w:val="24"/>
                <w:lang w:val="ru-RU"/>
              </w:rPr>
              <w:t>знаний,</w:t>
            </w:r>
            <w:r w:rsidRPr="001552A4">
              <w:rPr>
                <w:spacing w:val="50"/>
                <w:sz w:val="24"/>
                <w:lang w:val="ru-RU"/>
              </w:rPr>
              <w:t xml:space="preserve"> </w:t>
            </w:r>
            <w:r w:rsidRPr="001552A4">
              <w:rPr>
                <w:sz w:val="24"/>
                <w:lang w:val="ru-RU"/>
              </w:rPr>
              <w:t>постоянно</w:t>
            </w:r>
            <w:r w:rsidRPr="001552A4">
              <w:rPr>
                <w:spacing w:val="49"/>
                <w:sz w:val="24"/>
                <w:lang w:val="ru-RU"/>
              </w:rPr>
              <w:t xml:space="preserve"> </w:t>
            </w:r>
            <w:r w:rsidRPr="001552A4">
              <w:rPr>
                <w:spacing w:val="-2"/>
                <w:sz w:val="24"/>
                <w:lang w:val="ru-RU"/>
              </w:rPr>
              <w:t>повышать</w:t>
            </w:r>
          </w:p>
          <w:p w:rsidR="00EA2584" w:rsidRPr="001552A4" w:rsidRDefault="00EA2584" w:rsidP="00BC3CBA">
            <w:pPr>
              <w:pStyle w:val="TableParagraph"/>
              <w:spacing w:before="1" w:line="261" w:lineRule="exact"/>
              <w:ind w:left="107"/>
              <w:rPr>
                <w:sz w:val="24"/>
                <w:lang w:val="ru-RU"/>
              </w:rPr>
            </w:pPr>
            <w:r w:rsidRPr="001552A4">
              <w:rPr>
                <w:sz w:val="24"/>
                <w:lang w:val="ru-RU"/>
              </w:rPr>
              <w:t>свой</w:t>
            </w:r>
            <w:r w:rsidRPr="001552A4">
              <w:rPr>
                <w:spacing w:val="-4"/>
                <w:sz w:val="24"/>
                <w:lang w:val="ru-RU"/>
              </w:rPr>
              <w:t xml:space="preserve"> </w:t>
            </w:r>
            <w:r w:rsidRPr="001552A4">
              <w:rPr>
                <w:sz w:val="24"/>
                <w:lang w:val="ru-RU"/>
              </w:rPr>
              <w:t>образовательный</w:t>
            </w:r>
            <w:r w:rsidRPr="001552A4">
              <w:rPr>
                <w:spacing w:val="-3"/>
                <w:sz w:val="24"/>
                <w:lang w:val="ru-RU"/>
              </w:rPr>
              <w:t xml:space="preserve"> </w:t>
            </w:r>
            <w:r w:rsidRPr="001552A4">
              <w:rPr>
                <w:sz w:val="24"/>
                <w:lang w:val="ru-RU"/>
              </w:rPr>
              <w:t>и</w:t>
            </w:r>
            <w:r w:rsidRPr="001552A4">
              <w:rPr>
                <w:spacing w:val="-4"/>
                <w:sz w:val="24"/>
                <w:lang w:val="ru-RU"/>
              </w:rPr>
              <w:t xml:space="preserve"> </w:t>
            </w:r>
            <w:r w:rsidRPr="001552A4">
              <w:rPr>
                <w:sz w:val="24"/>
                <w:lang w:val="ru-RU"/>
              </w:rPr>
              <w:t>культурный</w:t>
            </w:r>
            <w:r w:rsidRPr="001552A4">
              <w:rPr>
                <w:spacing w:val="-3"/>
                <w:sz w:val="24"/>
                <w:lang w:val="ru-RU"/>
              </w:rPr>
              <w:t xml:space="preserve"> </w:t>
            </w:r>
            <w:r w:rsidRPr="001552A4">
              <w:rPr>
                <w:spacing w:val="-2"/>
                <w:sz w:val="24"/>
                <w:lang w:val="ru-RU"/>
              </w:rPr>
              <w:t>уровень;</w:t>
            </w:r>
          </w:p>
        </w:tc>
        <w:tc>
          <w:tcPr>
            <w:tcW w:w="4819"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tabs>
                <w:tab w:val="left" w:pos="1837"/>
                <w:tab w:val="left" w:pos="2099"/>
                <w:tab w:val="left" w:pos="2562"/>
                <w:tab w:val="left" w:pos="4464"/>
                <w:tab w:val="left" w:pos="4570"/>
              </w:tabs>
              <w:ind w:left="108" w:right="94"/>
              <w:jc w:val="both"/>
              <w:rPr>
                <w:sz w:val="24"/>
                <w:lang w:val="ru-RU"/>
              </w:rPr>
            </w:pPr>
            <w:r w:rsidRPr="001552A4">
              <w:rPr>
                <w:b/>
                <w:sz w:val="24"/>
                <w:lang w:val="ru-RU"/>
              </w:rPr>
              <w:t>ПРб</w:t>
            </w:r>
            <w:r w:rsidRPr="001552A4">
              <w:rPr>
                <w:b/>
                <w:spacing w:val="-4"/>
                <w:sz w:val="24"/>
                <w:lang w:val="ru-RU"/>
              </w:rPr>
              <w:t xml:space="preserve"> </w:t>
            </w:r>
            <w:r w:rsidRPr="001552A4">
              <w:rPr>
                <w:b/>
                <w:sz w:val="24"/>
                <w:lang w:val="ru-RU"/>
              </w:rPr>
              <w:t xml:space="preserve">01. </w:t>
            </w:r>
            <w:r w:rsidRPr="001552A4">
              <w:rPr>
                <w:sz w:val="24"/>
                <w:lang w:val="ru-RU"/>
              </w:rPr>
              <w:t xml:space="preserve">Знание основ законодательства Российской Федерации, обеспечивающие национальную безопасность и защиту населения от внешних и внутренних угроз; сформированность представлений о государственной политике в области </w:t>
            </w:r>
            <w:r w:rsidRPr="001552A4">
              <w:rPr>
                <w:spacing w:val="-2"/>
                <w:sz w:val="24"/>
                <w:lang w:val="ru-RU"/>
              </w:rPr>
              <w:t>обеспечения</w:t>
            </w:r>
            <w:r w:rsidRPr="001552A4">
              <w:rPr>
                <w:sz w:val="24"/>
                <w:lang w:val="ru-RU"/>
              </w:rPr>
              <w:tab/>
            </w:r>
            <w:r w:rsidRPr="001552A4">
              <w:rPr>
                <w:sz w:val="24"/>
                <w:lang w:val="ru-RU"/>
              </w:rPr>
              <w:tab/>
            </w:r>
            <w:r w:rsidRPr="001552A4">
              <w:rPr>
                <w:spacing w:val="-2"/>
                <w:sz w:val="24"/>
                <w:lang w:val="ru-RU"/>
              </w:rPr>
              <w:t>государственной</w:t>
            </w:r>
            <w:r w:rsidRPr="001552A4">
              <w:rPr>
                <w:sz w:val="24"/>
                <w:lang w:val="ru-RU"/>
              </w:rPr>
              <w:tab/>
            </w:r>
            <w:r w:rsidRPr="001552A4">
              <w:rPr>
                <w:sz w:val="24"/>
                <w:lang w:val="ru-RU"/>
              </w:rPr>
              <w:tab/>
            </w:r>
            <w:r w:rsidRPr="001552A4">
              <w:rPr>
                <w:spacing w:val="-10"/>
                <w:sz w:val="24"/>
                <w:lang w:val="ru-RU"/>
              </w:rPr>
              <w:t xml:space="preserve">и </w:t>
            </w:r>
            <w:r w:rsidRPr="001552A4">
              <w:rPr>
                <w:sz w:val="24"/>
                <w:lang w:val="ru-RU"/>
              </w:rPr>
              <w:t xml:space="preserve">общественной безопасности, защиты </w:t>
            </w:r>
            <w:r w:rsidRPr="001552A4">
              <w:rPr>
                <w:spacing w:val="-2"/>
                <w:sz w:val="24"/>
                <w:lang w:val="ru-RU"/>
              </w:rPr>
              <w:t>населения</w:t>
            </w:r>
            <w:r w:rsidRPr="001552A4">
              <w:rPr>
                <w:sz w:val="24"/>
                <w:lang w:val="ru-RU"/>
              </w:rPr>
              <w:tab/>
            </w:r>
            <w:r w:rsidRPr="001552A4">
              <w:rPr>
                <w:spacing w:val="-10"/>
                <w:sz w:val="24"/>
                <w:lang w:val="ru-RU"/>
              </w:rPr>
              <w:t>и</w:t>
            </w:r>
            <w:r w:rsidRPr="001552A4">
              <w:rPr>
                <w:sz w:val="24"/>
                <w:lang w:val="ru-RU"/>
              </w:rPr>
              <w:tab/>
            </w:r>
            <w:r w:rsidRPr="001552A4">
              <w:rPr>
                <w:sz w:val="24"/>
                <w:lang w:val="ru-RU"/>
              </w:rPr>
              <w:tab/>
            </w:r>
            <w:r w:rsidRPr="001552A4">
              <w:rPr>
                <w:spacing w:val="-2"/>
                <w:sz w:val="24"/>
                <w:lang w:val="ru-RU"/>
              </w:rPr>
              <w:t>территорий</w:t>
            </w:r>
            <w:r w:rsidRPr="001552A4">
              <w:rPr>
                <w:sz w:val="24"/>
                <w:lang w:val="ru-RU"/>
              </w:rPr>
              <w:tab/>
            </w:r>
            <w:r w:rsidRPr="001552A4">
              <w:rPr>
                <w:spacing w:val="-6"/>
                <w:sz w:val="24"/>
                <w:lang w:val="ru-RU"/>
              </w:rPr>
              <w:t xml:space="preserve">от </w:t>
            </w:r>
            <w:r w:rsidRPr="001552A4">
              <w:rPr>
                <w:sz w:val="24"/>
                <w:lang w:val="ru-RU"/>
              </w:rPr>
              <w:t xml:space="preserve">чрезвычайных ситуаций различного </w:t>
            </w:r>
            <w:r w:rsidRPr="001552A4">
              <w:rPr>
                <w:spacing w:val="-2"/>
                <w:sz w:val="24"/>
                <w:lang w:val="ru-RU"/>
              </w:rPr>
              <w:t>характера.</w:t>
            </w:r>
          </w:p>
          <w:p w:rsidR="00EA2584" w:rsidRPr="001552A4" w:rsidRDefault="00EA2584" w:rsidP="00BC3CBA">
            <w:pPr>
              <w:pStyle w:val="TableParagraph"/>
              <w:spacing w:before="6"/>
              <w:rPr>
                <w:sz w:val="24"/>
                <w:lang w:val="ru-RU"/>
              </w:rPr>
            </w:pPr>
          </w:p>
          <w:p w:rsidR="00EA2584" w:rsidRPr="001552A4" w:rsidRDefault="00EA2584" w:rsidP="00BC3CBA">
            <w:pPr>
              <w:pStyle w:val="TableParagraph"/>
              <w:spacing w:line="275" w:lineRule="exact"/>
              <w:ind w:left="108"/>
              <w:jc w:val="both"/>
              <w:rPr>
                <w:sz w:val="24"/>
              </w:rPr>
            </w:pPr>
            <w:r w:rsidRPr="001552A4">
              <w:rPr>
                <w:b/>
                <w:sz w:val="24"/>
              </w:rPr>
              <w:t>ПРб</w:t>
            </w:r>
            <w:r w:rsidRPr="001552A4">
              <w:rPr>
                <w:b/>
                <w:spacing w:val="-1"/>
                <w:sz w:val="24"/>
              </w:rPr>
              <w:t xml:space="preserve"> </w:t>
            </w:r>
            <w:r w:rsidRPr="001552A4">
              <w:rPr>
                <w:b/>
                <w:sz w:val="24"/>
              </w:rPr>
              <w:t>07.</w:t>
            </w:r>
            <w:r w:rsidRPr="001552A4">
              <w:rPr>
                <w:b/>
                <w:spacing w:val="-2"/>
                <w:sz w:val="24"/>
              </w:rPr>
              <w:t xml:space="preserve"> </w:t>
            </w:r>
            <w:r w:rsidRPr="001552A4">
              <w:rPr>
                <w:spacing w:val="-2"/>
                <w:sz w:val="24"/>
              </w:rPr>
              <w:t>Сформированность</w:t>
            </w:r>
          </w:p>
        </w:tc>
      </w:tr>
    </w:tbl>
    <w:p w:rsidR="00EA2584" w:rsidRPr="001552A4" w:rsidRDefault="00EA2584" w:rsidP="00EA2584">
      <w:pPr>
        <w:widowControl/>
        <w:autoSpaceDE/>
        <w:autoSpaceDN/>
        <w:rPr>
          <w:sz w:val="24"/>
        </w:rPr>
        <w:sectPr w:rsidR="00EA2584" w:rsidRPr="001552A4">
          <w:pgSz w:w="16840" w:h="11910" w:orient="landscape"/>
          <w:pgMar w:top="1340" w:right="740" w:bottom="1200" w:left="180" w:header="0" w:footer="1000" w:gutter="0"/>
          <w:cols w:space="720"/>
        </w:sectPr>
      </w:pPr>
    </w:p>
    <w:p w:rsidR="00EA2584" w:rsidRPr="001552A4" w:rsidRDefault="00EA2584" w:rsidP="00EA2584">
      <w:pPr>
        <w:pStyle w:val="a3"/>
        <w:spacing w:before="125"/>
        <w:rPr>
          <w:sz w:val="20"/>
        </w:rPr>
      </w:pP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3"/>
        <w:gridCol w:w="6947"/>
        <w:gridCol w:w="4819"/>
      </w:tblGrid>
      <w:tr w:rsidR="00EA2584" w:rsidRPr="001552A4" w:rsidTr="00BC3CBA">
        <w:trPr>
          <w:trHeight w:val="8187"/>
        </w:trPr>
        <w:tc>
          <w:tcPr>
            <w:tcW w:w="3233"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694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5F246F">
            <w:pPr>
              <w:pStyle w:val="TableParagraph"/>
              <w:numPr>
                <w:ilvl w:val="0"/>
                <w:numId w:val="99"/>
              </w:numPr>
              <w:tabs>
                <w:tab w:val="left" w:pos="827"/>
              </w:tabs>
              <w:spacing w:before="1" w:line="294" w:lineRule="exact"/>
              <w:ind w:left="827" w:hanging="720"/>
              <w:jc w:val="both"/>
              <w:rPr>
                <w:sz w:val="24"/>
              </w:rPr>
            </w:pPr>
            <w:r w:rsidRPr="001552A4">
              <w:rPr>
                <w:spacing w:val="-2"/>
                <w:sz w:val="24"/>
              </w:rPr>
              <w:t>самоконтроля:</w:t>
            </w:r>
          </w:p>
          <w:p w:rsidR="00EA2584" w:rsidRPr="001552A4" w:rsidRDefault="00EA2584" w:rsidP="00BC3CBA">
            <w:pPr>
              <w:pStyle w:val="TableParagraph"/>
              <w:ind w:left="107" w:right="101"/>
              <w:jc w:val="both"/>
              <w:rPr>
                <w:sz w:val="24"/>
                <w:lang w:val="ru-RU"/>
              </w:rPr>
            </w:pPr>
            <w:r w:rsidRPr="001552A4">
              <w:rPr>
                <w:sz w:val="24"/>
                <w:lang w:val="ru-RU"/>
              </w:rPr>
              <w:t>использование приемов рефлексии для оценки ситуации, выбора верного решения;</w:t>
            </w:r>
          </w:p>
          <w:p w:rsidR="00EA2584" w:rsidRPr="001552A4" w:rsidRDefault="00EA2584" w:rsidP="00BC3CBA">
            <w:pPr>
              <w:pStyle w:val="TableParagraph"/>
              <w:ind w:left="107" w:right="99"/>
              <w:jc w:val="both"/>
              <w:rPr>
                <w:sz w:val="24"/>
                <w:lang w:val="ru-RU"/>
              </w:rPr>
            </w:pPr>
            <w:r w:rsidRPr="001552A4">
              <w:rPr>
                <w:sz w:val="24"/>
                <w:lang w:val="ru-RU"/>
              </w:rPr>
              <w:t>- умение оценивать риски и своевременно принимать решения по их снижению;</w:t>
            </w:r>
          </w:p>
          <w:p w:rsidR="00EA2584" w:rsidRPr="001552A4" w:rsidRDefault="00EA2584" w:rsidP="005F246F">
            <w:pPr>
              <w:pStyle w:val="TableParagraph"/>
              <w:numPr>
                <w:ilvl w:val="0"/>
                <w:numId w:val="100"/>
              </w:numPr>
              <w:tabs>
                <w:tab w:val="left" w:pos="827"/>
              </w:tabs>
              <w:ind w:left="107" w:right="96" w:firstLine="0"/>
              <w:jc w:val="both"/>
              <w:rPr>
                <w:sz w:val="24"/>
              </w:rPr>
            </w:pPr>
            <w:r w:rsidRPr="001552A4">
              <w:rPr>
                <w:sz w:val="24"/>
              </w:rPr>
              <w:t xml:space="preserve">эмоционального интеллекта, предполагающего </w:t>
            </w:r>
            <w:r w:rsidRPr="001552A4">
              <w:rPr>
                <w:spacing w:val="-2"/>
                <w:sz w:val="24"/>
              </w:rPr>
              <w:t>сформированность:</w:t>
            </w:r>
          </w:p>
          <w:p w:rsidR="00EA2584" w:rsidRPr="001552A4" w:rsidRDefault="00EA2584" w:rsidP="00BC3CBA">
            <w:pPr>
              <w:pStyle w:val="TableParagraph"/>
              <w:ind w:left="107" w:right="98"/>
              <w:jc w:val="both"/>
              <w:rPr>
                <w:sz w:val="24"/>
                <w:lang w:val="ru-RU"/>
              </w:rPr>
            </w:pPr>
            <w:r w:rsidRPr="001552A4">
              <w:rPr>
                <w:sz w:val="24"/>
                <w:lang w:val="ru-RU"/>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A2584" w:rsidRPr="001552A4" w:rsidRDefault="00EA2584" w:rsidP="005F246F">
            <w:pPr>
              <w:pStyle w:val="TableParagraph"/>
              <w:numPr>
                <w:ilvl w:val="0"/>
                <w:numId w:val="101"/>
              </w:numPr>
              <w:tabs>
                <w:tab w:val="left" w:pos="632"/>
              </w:tabs>
              <w:ind w:left="107" w:right="100" w:firstLine="0"/>
              <w:jc w:val="both"/>
              <w:rPr>
                <w:sz w:val="24"/>
                <w:lang w:val="ru-RU"/>
              </w:rPr>
            </w:pPr>
            <w:r w:rsidRPr="001552A4">
              <w:rPr>
                <w:sz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sidRPr="001552A4">
              <w:rPr>
                <w:spacing w:val="-2"/>
                <w:sz w:val="24"/>
                <w:lang w:val="ru-RU"/>
              </w:rPr>
              <w:t>сопереживанию;</w:t>
            </w:r>
          </w:p>
          <w:p w:rsidR="00EA2584" w:rsidRPr="001552A4" w:rsidRDefault="00EA2584" w:rsidP="005F246F">
            <w:pPr>
              <w:pStyle w:val="TableParagraph"/>
              <w:numPr>
                <w:ilvl w:val="0"/>
                <w:numId w:val="101"/>
              </w:numPr>
              <w:tabs>
                <w:tab w:val="left" w:pos="567"/>
              </w:tabs>
              <w:ind w:left="107" w:right="101" w:firstLine="0"/>
              <w:jc w:val="both"/>
              <w:rPr>
                <w:sz w:val="24"/>
                <w:lang w:val="ru-RU"/>
              </w:rPr>
            </w:pPr>
            <w:r w:rsidRPr="001552A4">
              <w:rPr>
                <w:sz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EA2584" w:rsidRPr="001552A4" w:rsidRDefault="00EA2584" w:rsidP="00BC3CBA">
            <w:pPr>
              <w:pStyle w:val="TableParagraph"/>
              <w:spacing w:line="281" w:lineRule="exact"/>
              <w:ind w:left="107"/>
              <w:jc w:val="both"/>
              <w:rPr>
                <w:sz w:val="24"/>
                <w:lang w:val="ru-RU"/>
              </w:rPr>
            </w:pPr>
            <w:r w:rsidRPr="001552A4">
              <w:rPr>
                <w:sz w:val="24"/>
                <w:lang w:val="ru-RU"/>
              </w:rPr>
              <w:t>В</w:t>
            </w:r>
            <w:r w:rsidRPr="001552A4">
              <w:rPr>
                <w:spacing w:val="-3"/>
                <w:sz w:val="24"/>
                <w:lang w:val="ru-RU"/>
              </w:rPr>
              <w:t xml:space="preserve"> </w:t>
            </w:r>
            <w:r w:rsidRPr="001552A4">
              <w:rPr>
                <w:sz w:val="24"/>
                <w:lang w:val="ru-RU"/>
              </w:rPr>
              <w:t>части</w:t>
            </w:r>
            <w:r w:rsidRPr="001552A4">
              <w:rPr>
                <w:spacing w:val="-3"/>
                <w:sz w:val="24"/>
                <w:lang w:val="ru-RU"/>
              </w:rPr>
              <w:t xml:space="preserve"> </w:t>
            </w:r>
            <w:r w:rsidRPr="001552A4">
              <w:rPr>
                <w:sz w:val="24"/>
                <w:lang w:val="ru-RU"/>
              </w:rPr>
              <w:t>духовно-нравственного</w:t>
            </w:r>
            <w:r w:rsidRPr="001552A4">
              <w:rPr>
                <w:spacing w:val="-2"/>
                <w:sz w:val="24"/>
                <w:lang w:val="ru-RU"/>
              </w:rPr>
              <w:t xml:space="preserve"> воспитания:</w:t>
            </w:r>
          </w:p>
          <w:p w:rsidR="00EA2584" w:rsidRPr="001552A4" w:rsidRDefault="00EA2584" w:rsidP="005F246F">
            <w:pPr>
              <w:pStyle w:val="TableParagraph"/>
              <w:numPr>
                <w:ilvl w:val="0"/>
                <w:numId w:val="101"/>
              </w:numPr>
              <w:tabs>
                <w:tab w:val="left" w:pos="344"/>
              </w:tabs>
              <w:ind w:left="107" w:right="97" w:firstLine="0"/>
              <w:jc w:val="both"/>
              <w:rPr>
                <w:sz w:val="24"/>
                <w:lang w:val="ru-RU"/>
              </w:rPr>
            </w:pPr>
            <w:r w:rsidRPr="001552A4">
              <w:rPr>
                <w:sz w:val="24"/>
                <w:lang w:val="ru-RU"/>
              </w:rPr>
              <w:t xml:space="preserve">сформированность нравственного сознания, этического </w:t>
            </w:r>
            <w:r w:rsidRPr="001552A4">
              <w:rPr>
                <w:spacing w:val="-2"/>
                <w:sz w:val="24"/>
                <w:lang w:val="ru-RU"/>
              </w:rPr>
              <w:t>поведения;</w:t>
            </w:r>
          </w:p>
          <w:p w:rsidR="00EA2584" w:rsidRPr="001552A4" w:rsidRDefault="00EA2584" w:rsidP="005F246F">
            <w:pPr>
              <w:pStyle w:val="TableParagraph"/>
              <w:numPr>
                <w:ilvl w:val="0"/>
                <w:numId w:val="101"/>
              </w:numPr>
              <w:tabs>
                <w:tab w:val="left" w:pos="252"/>
              </w:tabs>
              <w:spacing w:before="1"/>
              <w:ind w:left="107" w:right="98" w:firstLine="0"/>
              <w:jc w:val="both"/>
              <w:rPr>
                <w:sz w:val="24"/>
                <w:lang w:val="ru-RU"/>
              </w:rPr>
            </w:pPr>
            <w:r w:rsidRPr="001552A4">
              <w:rPr>
                <w:sz w:val="24"/>
                <w:lang w:val="ru-RU"/>
              </w:rPr>
              <w:t xml:space="preserve">способность оценивать ситуацию и принимать осознанные решения, ориентируясь на морально-нравственные нормы и </w:t>
            </w:r>
            <w:r w:rsidRPr="001552A4">
              <w:rPr>
                <w:spacing w:val="-2"/>
                <w:sz w:val="24"/>
                <w:lang w:val="ru-RU"/>
              </w:rPr>
              <w:t>ценности;</w:t>
            </w:r>
          </w:p>
          <w:p w:rsidR="00EA2584" w:rsidRPr="001552A4" w:rsidRDefault="00EA2584" w:rsidP="005F246F">
            <w:pPr>
              <w:pStyle w:val="TableParagraph"/>
              <w:numPr>
                <w:ilvl w:val="0"/>
                <w:numId w:val="101"/>
              </w:numPr>
              <w:tabs>
                <w:tab w:val="left" w:pos="365"/>
              </w:tabs>
              <w:ind w:left="107" w:right="103" w:firstLine="0"/>
              <w:jc w:val="both"/>
              <w:rPr>
                <w:sz w:val="24"/>
                <w:lang w:val="ru-RU"/>
              </w:rPr>
            </w:pPr>
            <w:r w:rsidRPr="001552A4">
              <w:rPr>
                <w:sz w:val="24"/>
                <w:lang w:val="ru-RU"/>
              </w:rPr>
              <w:t xml:space="preserve">осознание личного вклада в построение устойчивого </w:t>
            </w:r>
            <w:r w:rsidRPr="001552A4">
              <w:rPr>
                <w:spacing w:val="-2"/>
                <w:sz w:val="24"/>
                <w:lang w:val="ru-RU"/>
              </w:rPr>
              <w:t>будущего;</w:t>
            </w:r>
          </w:p>
          <w:p w:rsidR="00EA2584" w:rsidRPr="001552A4" w:rsidRDefault="00EA2584" w:rsidP="005F246F">
            <w:pPr>
              <w:pStyle w:val="TableParagraph"/>
              <w:numPr>
                <w:ilvl w:val="0"/>
                <w:numId w:val="101"/>
              </w:numPr>
              <w:tabs>
                <w:tab w:val="left" w:pos="339"/>
              </w:tabs>
              <w:ind w:left="107" w:right="96" w:firstLine="0"/>
              <w:jc w:val="both"/>
              <w:rPr>
                <w:sz w:val="24"/>
                <w:lang w:val="ru-RU"/>
              </w:rPr>
            </w:pPr>
            <w:r w:rsidRPr="001552A4">
              <w:rPr>
                <w:sz w:val="24"/>
                <w:lang w:val="ru-RU"/>
              </w:rPr>
              <w:t>ответственное отношение к своим родителям и (или) другим</w:t>
            </w:r>
            <w:r w:rsidRPr="001552A4">
              <w:rPr>
                <w:spacing w:val="-9"/>
                <w:sz w:val="24"/>
                <w:lang w:val="ru-RU"/>
              </w:rPr>
              <w:t xml:space="preserve"> </w:t>
            </w:r>
            <w:r w:rsidRPr="001552A4">
              <w:rPr>
                <w:sz w:val="24"/>
                <w:lang w:val="ru-RU"/>
              </w:rPr>
              <w:t>членам</w:t>
            </w:r>
            <w:r w:rsidRPr="001552A4">
              <w:rPr>
                <w:spacing w:val="-8"/>
                <w:sz w:val="24"/>
                <w:lang w:val="ru-RU"/>
              </w:rPr>
              <w:t xml:space="preserve"> </w:t>
            </w:r>
            <w:r w:rsidRPr="001552A4">
              <w:rPr>
                <w:sz w:val="24"/>
                <w:lang w:val="ru-RU"/>
              </w:rPr>
              <w:t>семьи,</w:t>
            </w:r>
            <w:r w:rsidRPr="001552A4">
              <w:rPr>
                <w:spacing w:val="-12"/>
                <w:sz w:val="24"/>
                <w:lang w:val="ru-RU"/>
              </w:rPr>
              <w:t xml:space="preserve"> </w:t>
            </w:r>
            <w:r w:rsidRPr="001552A4">
              <w:rPr>
                <w:sz w:val="24"/>
                <w:lang w:val="ru-RU"/>
              </w:rPr>
              <w:t>созданию</w:t>
            </w:r>
            <w:r w:rsidRPr="001552A4">
              <w:rPr>
                <w:spacing w:val="-7"/>
                <w:sz w:val="24"/>
                <w:lang w:val="ru-RU"/>
              </w:rPr>
              <w:t xml:space="preserve"> </w:t>
            </w:r>
            <w:r w:rsidRPr="001552A4">
              <w:rPr>
                <w:sz w:val="24"/>
                <w:lang w:val="ru-RU"/>
              </w:rPr>
              <w:t>семьи</w:t>
            </w:r>
            <w:r w:rsidRPr="001552A4">
              <w:rPr>
                <w:spacing w:val="-8"/>
                <w:sz w:val="24"/>
                <w:lang w:val="ru-RU"/>
              </w:rPr>
              <w:t xml:space="preserve"> </w:t>
            </w:r>
            <w:r w:rsidRPr="001552A4">
              <w:rPr>
                <w:sz w:val="24"/>
                <w:lang w:val="ru-RU"/>
              </w:rPr>
              <w:t>на</w:t>
            </w:r>
            <w:r w:rsidRPr="001552A4">
              <w:rPr>
                <w:spacing w:val="-10"/>
                <w:sz w:val="24"/>
                <w:lang w:val="ru-RU"/>
              </w:rPr>
              <w:t xml:space="preserve"> </w:t>
            </w:r>
            <w:r w:rsidRPr="001552A4">
              <w:rPr>
                <w:sz w:val="24"/>
                <w:lang w:val="ru-RU"/>
              </w:rPr>
              <w:t>основе</w:t>
            </w:r>
            <w:r w:rsidRPr="001552A4">
              <w:rPr>
                <w:spacing w:val="-7"/>
                <w:sz w:val="24"/>
                <w:lang w:val="ru-RU"/>
              </w:rPr>
              <w:t xml:space="preserve"> </w:t>
            </w:r>
            <w:r w:rsidRPr="001552A4">
              <w:rPr>
                <w:sz w:val="24"/>
                <w:lang w:val="ru-RU"/>
              </w:rPr>
              <w:t>осознанного принятия</w:t>
            </w:r>
            <w:r w:rsidRPr="001552A4">
              <w:rPr>
                <w:spacing w:val="32"/>
                <w:sz w:val="24"/>
                <w:lang w:val="ru-RU"/>
              </w:rPr>
              <w:t xml:space="preserve">  </w:t>
            </w:r>
            <w:r w:rsidRPr="001552A4">
              <w:rPr>
                <w:sz w:val="24"/>
                <w:lang w:val="ru-RU"/>
              </w:rPr>
              <w:t>ценностей</w:t>
            </w:r>
            <w:r w:rsidRPr="001552A4">
              <w:rPr>
                <w:spacing w:val="31"/>
                <w:sz w:val="24"/>
                <w:lang w:val="ru-RU"/>
              </w:rPr>
              <w:t xml:space="preserve">  </w:t>
            </w:r>
            <w:r w:rsidRPr="001552A4">
              <w:rPr>
                <w:sz w:val="24"/>
                <w:lang w:val="ru-RU"/>
              </w:rPr>
              <w:t>семейной</w:t>
            </w:r>
            <w:r w:rsidRPr="001552A4">
              <w:rPr>
                <w:spacing w:val="33"/>
                <w:sz w:val="24"/>
                <w:lang w:val="ru-RU"/>
              </w:rPr>
              <w:t xml:space="preserve">  </w:t>
            </w:r>
            <w:r w:rsidRPr="001552A4">
              <w:rPr>
                <w:sz w:val="24"/>
                <w:lang w:val="ru-RU"/>
              </w:rPr>
              <w:t>жизни</w:t>
            </w:r>
            <w:r w:rsidRPr="001552A4">
              <w:rPr>
                <w:spacing w:val="32"/>
                <w:sz w:val="24"/>
                <w:lang w:val="ru-RU"/>
              </w:rPr>
              <w:t xml:space="preserve">  </w:t>
            </w:r>
            <w:r w:rsidRPr="001552A4">
              <w:rPr>
                <w:sz w:val="24"/>
                <w:lang w:val="ru-RU"/>
              </w:rPr>
              <w:t>в</w:t>
            </w:r>
            <w:r w:rsidRPr="001552A4">
              <w:rPr>
                <w:spacing w:val="31"/>
                <w:sz w:val="24"/>
                <w:lang w:val="ru-RU"/>
              </w:rPr>
              <w:t xml:space="preserve">  </w:t>
            </w:r>
            <w:r w:rsidRPr="001552A4">
              <w:rPr>
                <w:sz w:val="24"/>
                <w:lang w:val="ru-RU"/>
              </w:rPr>
              <w:t>соответствии</w:t>
            </w:r>
            <w:r w:rsidRPr="001552A4">
              <w:rPr>
                <w:spacing w:val="33"/>
                <w:sz w:val="24"/>
                <w:lang w:val="ru-RU"/>
              </w:rPr>
              <w:t xml:space="preserve">  </w:t>
            </w:r>
            <w:r w:rsidRPr="001552A4">
              <w:rPr>
                <w:spacing w:val="-10"/>
                <w:sz w:val="24"/>
                <w:lang w:val="ru-RU"/>
              </w:rPr>
              <w:t>с</w:t>
            </w:r>
          </w:p>
          <w:p w:rsidR="00EA2584" w:rsidRPr="001552A4" w:rsidRDefault="00EA2584" w:rsidP="00BC3CBA">
            <w:pPr>
              <w:pStyle w:val="TableParagraph"/>
              <w:spacing w:line="261" w:lineRule="exact"/>
              <w:ind w:left="107"/>
              <w:jc w:val="both"/>
              <w:rPr>
                <w:sz w:val="24"/>
              </w:rPr>
            </w:pPr>
            <w:r w:rsidRPr="001552A4">
              <w:rPr>
                <w:sz w:val="24"/>
              </w:rPr>
              <w:t>традициями</w:t>
            </w:r>
            <w:r w:rsidRPr="001552A4">
              <w:rPr>
                <w:spacing w:val="-4"/>
                <w:sz w:val="24"/>
              </w:rPr>
              <w:t xml:space="preserve"> </w:t>
            </w:r>
            <w:r w:rsidRPr="001552A4">
              <w:rPr>
                <w:sz w:val="24"/>
              </w:rPr>
              <w:t>народов</w:t>
            </w:r>
            <w:r w:rsidRPr="001552A4">
              <w:rPr>
                <w:spacing w:val="-5"/>
                <w:sz w:val="24"/>
              </w:rPr>
              <w:t xml:space="preserve"> </w:t>
            </w:r>
            <w:r w:rsidRPr="001552A4">
              <w:rPr>
                <w:spacing w:val="-2"/>
                <w:sz w:val="24"/>
              </w:rPr>
              <w:t>России.</w:t>
            </w:r>
          </w:p>
        </w:tc>
        <w:tc>
          <w:tcPr>
            <w:tcW w:w="4819"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tabs>
                <w:tab w:val="left" w:pos="1502"/>
                <w:tab w:val="left" w:pos="3431"/>
              </w:tabs>
              <w:ind w:left="108" w:right="94"/>
              <w:jc w:val="both"/>
              <w:rPr>
                <w:sz w:val="24"/>
                <w:lang w:val="ru-RU"/>
              </w:rPr>
            </w:pPr>
            <w:r w:rsidRPr="001552A4">
              <w:rPr>
                <w:sz w:val="24"/>
                <w:lang w:val="ru-RU"/>
              </w:rPr>
              <w:t xml:space="preserve">необходимого уровня военных знаний </w:t>
            </w:r>
            <w:r w:rsidRPr="001552A4">
              <w:rPr>
                <w:spacing w:val="-4"/>
                <w:sz w:val="24"/>
                <w:lang w:val="ru-RU"/>
              </w:rPr>
              <w:t>как</w:t>
            </w:r>
            <w:r w:rsidRPr="001552A4">
              <w:rPr>
                <w:sz w:val="24"/>
                <w:lang w:val="ru-RU"/>
              </w:rPr>
              <w:tab/>
            </w:r>
            <w:r w:rsidRPr="001552A4">
              <w:rPr>
                <w:spacing w:val="-2"/>
                <w:sz w:val="24"/>
                <w:lang w:val="ru-RU"/>
              </w:rPr>
              <w:t>фактора</w:t>
            </w:r>
            <w:r w:rsidRPr="001552A4">
              <w:rPr>
                <w:sz w:val="24"/>
                <w:lang w:val="ru-RU"/>
              </w:rPr>
              <w:tab/>
            </w:r>
            <w:r w:rsidRPr="001552A4">
              <w:rPr>
                <w:spacing w:val="-2"/>
                <w:sz w:val="24"/>
                <w:lang w:val="ru-RU"/>
              </w:rPr>
              <w:t xml:space="preserve">построения </w:t>
            </w:r>
            <w:r w:rsidRPr="001552A4">
              <w:rPr>
                <w:sz w:val="24"/>
                <w:lang w:val="ru-RU"/>
              </w:rPr>
              <w:t xml:space="preserve">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w:t>
            </w:r>
            <w:r w:rsidRPr="001552A4">
              <w:rPr>
                <w:spacing w:val="-2"/>
                <w:sz w:val="24"/>
                <w:lang w:val="ru-RU"/>
              </w:rPr>
              <w:t>правопорядка.</w:t>
            </w:r>
          </w:p>
        </w:tc>
      </w:tr>
    </w:tbl>
    <w:p w:rsidR="00EA2584" w:rsidRPr="001552A4" w:rsidRDefault="00EA2584" w:rsidP="00EA2584">
      <w:pPr>
        <w:widowControl/>
        <w:autoSpaceDE/>
        <w:autoSpaceDN/>
        <w:rPr>
          <w:sz w:val="24"/>
        </w:rPr>
        <w:sectPr w:rsidR="00EA2584" w:rsidRPr="001552A4">
          <w:pgSz w:w="16840" w:h="11910" w:orient="landscape"/>
          <w:pgMar w:top="1340" w:right="740" w:bottom="1200" w:left="180" w:header="0" w:footer="1000" w:gutter="0"/>
          <w:cols w:space="720"/>
        </w:sectPr>
      </w:pPr>
    </w:p>
    <w:p w:rsidR="00EA2584" w:rsidRPr="001552A4" w:rsidRDefault="00EA2584" w:rsidP="00EA2584">
      <w:pPr>
        <w:pStyle w:val="a3"/>
        <w:spacing w:before="125"/>
        <w:rPr>
          <w:sz w:val="20"/>
        </w:rPr>
      </w:pP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3"/>
        <w:gridCol w:w="6947"/>
        <w:gridCol w:w="4819"/>
      </w:tblGrid>
      <w:tr w:rsidR="00EA2584" w:rsidRPr="001552A4" w:rsidTr="00BC3CBA">
        <w:trPr>
          <w:trHeight w:val="6921"/>
        </w:trPr>
        <w:tc>
          <w:tcPr>
            <w:tcW w:w="3233" w:type="dxa"/>
            <w:tcBorders>
              <w:top w:val="single" w:sz="4" w:space="0" w:color="000000"/>
              <w:left w:val="single" w:sz="4" w:space="0" w:color="000000"/>
              <w:bottom w:val="nil"/>
              <w:right w:val="single" w:sz="4" w:space="0" w:color="000000"/>
            </w:tcBorders>
            <w:hideMark/>
          </w:tcPr>
          <w:p w:rsidR="00EA2584" w:rsidRPr="001552A4" w:rsidRDefault="00EA2584" w:rsidP="00BC3CBA">
            <w:pPr>
              <w:pStyle w:val="TableParagraph"/>
              <w:spacing w:line="281" w:lineRule="exact"/>
              <w:ind w:left="110"/>
              <w:jc w:val="both"/>
              <w:rPr>
                <w:sz w:val="24"/>
                <w:lang w:val="ru-RU"/>
              </w:rPr>
            </w:pPr>
            <w:r w:rsidRPr="001552A4">
              <w:rPr>
                <w:sz w:val="24"/>
                <w:lang w:val="ru-RU"/>
              </w:rPr>
              <w:t>ОК</w:t>
            </w:r>
            <w:r w:rsidRPr="001552A4">
              <w:rPr>
                <w:spacing w:val="-3"/>
                <w:sz w:val="24"/>
                <w:lang w:val="ru-RU"/>
              </w:rPr>
              <w:t xml:space="preserve"> </w:t>
            </w:r>
            <w:r w:rsidRPr="001552A4">
              <w:rPr>
                <w:sz w:val="24"/>
                <w:lang w:val="ru-RU"/>
              </w:rPr>
              <w:t xml:space="preserve">04. </w:t>
            </w:r>
            <w:r w:rsidRPr="001552A4">
              <w:rPr>
                <w:spacing w:val="-2"/>
                <w:sz w:val="24"/>
                <w:lang w:val="ru-RU"/>
              </w:rPr>
              <w:t>Эффективно</w:t>
            </w:r>
          </w:p>
          <w:p w:rsidR="00EA2584" w:rsidRPr="001552A4" w:rsidRDefault="00EA2584" w:rsidP="00BC3CBA">
            <w:pPr>
              <w:pStyle w:val="TableParagraph"/>
              <w:tabs>
                <w:tab w:val="left" w:pos="2984"/>
              </w:tabs>
              <w:ind w:left="110" w:right="94"/>
              <w:jc w:val="both"/>
              <w:rPr>
                <w:sz w:val="24"/>
                <w:lang w:val="ru-RU"/>
              </w:rPr>
            </w:pPr>
            <w:r w:rsidRPr="001552A4">
              <w:rPr>
                <w:spacing w:val="-2"/>
                <w:sz w:val="24"/>
                <w:lang w:val="ru-RU"/>
              </w:rPr>
              <w:t>взаимодействовать</w:t>
            </w:r>
            <w:r w:rsidRPr="001552A4">
              <w:rPr>
                <w:sz w:val="24"/>
                <w:lang w:val="ru-RU"/>
              </w:rPr>
              <w:tab/>
            </w:r>
            <w:r w:rsidRPr="001552A4">
              <w:rPr>
                <w:spacing w:val="-10"/>
                <w:sz w:val="24"/>
                <w:lang w:val="ru-RU"/>
              </w:rPr>
              <w:t xml:space="preserve">и </w:t>
            </w:r>
            <w:r w:rsidRPr="001552A4">
              <w:rPr>
                <w:sz w:val="24"/>
                <w:lang w:val="ru-RU"/>
              </w:rPr>
              <w:t xml:space="preserve">работать в коллективе и </w:t>
            </w:r>
            <w:r w:rsidRPr="001552A4">
              <w:rPr>
                <w:spacing w:val="-2"/>
                <w:sz w:val="24"/>
                <w:lang w:val="ru-RU"/>
              </w:rPr>
              <w:t>команде</w:t>
            </w:r>
          </w:p>
        </w:tc>
        <w:tc>
          <w:tcPr>
            <w:tcW w:w="6947" w:type="dxa"/>
            <w:tcBorders>
              <w:top w:val="single" w:sz="4" w:space="0" w:color="000000"/>
              <w:left w:val="single" w:sz="4" w:space="0" w:color="000000"/>
              <w:bottom w:val="nil"/>
              <w:right w:val="single" w:sz="4" w:space="0" w:color="000000"/>
            </w:tcBorders>
            <w:hideMark/>
          </w:tcPr>
          <w:p w:rsidR="00EA2584" w:rsidRPr="001552A4" w:rsidRDefault="00EA2584" w:rsidP="00BC3CBA">
            <w:pPr>
              <w:pStyle w:val="TableParagraph"/>
              <w:tabs>
                <w:tab w:val="left" w:pos="2027"/>
                <w:tab w:val="left" w:pos="4592"/>
              </w:tabs>
              <w:ind w:left="107" w:right="100" w:firstLine="52"/>
              <w:rPr>
                <w:sz w:val="24"/>
              </w:rPr>
            </w:pPr>
            <w:r w:rsidRPr="001552A4">
              <w:rPr>
                <w:spacing w:val="-2"/>
                <w:sz w:val="24"/>
              </w:rPr>
              <w:t>Овладение</w:t>
            </w:r>
            <w:r w:rsidRPr="001552A4">
              <w:rPr>
                <w:sz w:val="24"/>
              </w:rPr>
              <w:tab/>
            </w:r>
            <w:r w:rsidRPr="001552A4">
              <w:rPr>
                <w:spacing w:val="-2"/>
                <w:sz w:val="24"/>
              </w:rPr>
              <w:t>универсальными</w:t>
            </w:r>
            <w:r w:rsidRPr="001552A4">
              <w:rPr>
                <w:sz w:val="24"/>
              </w:rPr>
              <w:tab/>
            </w:r>
            <w:r w:rsidRPr="001552A4">
              <w:rPr>
                <w:spacing w:val="-2"/>
                <w:sz w:val="24"/>
              </w:rPr>
              <w:t>коммуникативными действиями:</w:t>
            </w:r>
          </w:p>
          <w:p w:rsidR="00EA2584" w:rsidRPr="001552A4" w:rsidRDefault="00EA2584" w:rsidP="005F246F">
            <w:pPr>
              <w:pStyle w:val="TableParagraph"/>
              <w:numPr>
                <w:ilvl w:val="0"/>
                <w:numId w:val="102"/>
              </w:numPr>
              <w:tabs>
                <w:tab w:val="left" w:pos="828"/>
              </w:tabs>
              <w:spacing w:line="294" w:lineRule="exact"/>
              <w:rPr>
                <w:sz w:val="24"/>
              </w:rPr>
            </w:pPr>
            <w:r w:rsidRPr="001552A4">
              <w:rPr>
                <w:sz w:val="24"/>
              </w:rPr>
              <w:t>совместной</w:t>
            </w:r>
            <w:r w:rsidRPr="001552A4">
              <w:rPr>
                <w:spacing w:val="-7"/>
                <w:sz w:val="24"/>
              </w:rPr>
              <w:t xml:space="preserve"> </w:t>
            </w:r>
            <w:r w:rsidRPr="001552A4">
              <w:rPr>
                <w:spacing w:val="-2"/>
                <w:sz w:val="24"/>
              </w:rPr>
              <w:t>деятельностью:</w:t>
            </w:r>
          </w:p>
          <w:p w:rsidR="00EA2584" w:rsidRPr="001552A4" w:rsidRDefault="00EA2584" w:rsidP="005F246F">
            <w:pPr>
              <w:pStyle w:val="TableParagraph"/>
              <w:numPr>
                <w:ilvl w:val="0"/>
                <w:numId w:val="103"/>
              </w:numPr>
              <w:tabs>
                <w:tab w:val="left" w:pos="317"/>
              </w:tabs>
              <w:ind w:left="107" w:right="102" w:firstLine="0"/>
              <w:rPr>
                <w:sz w:val="24"/>
                <w:lang w:val="ru-RU"/>
              </w:rPr>
            </w:pPr>
            <w:r w:rsidRPr="001552A4">
              <w:rPr>
                <w:sz w:val="24"/>
                <w:lang w:val="ru-RU"/>
              </w:rPr>
              <w:t>понимание</w:t>
            </w:r>
            <w:r w:rsidRPr="001552A4">
              <w:rPr>
                <w:spacing w:val="40"/>
                <w:sz w:val="24"/>
                <w:lang w:val="ru-RU"/>
              </w:rPr>
              <w:t xml:space="preserve"> </w:t>
            </w:r>
            <w:r w:rsidRPr="001552A4">
              <w:rPr>
                <w:sz w:val="24"/>
                <w:lang w:val="ru-RU"/>
              </w:rPr>
              <w:t>и</w:t>
            </w:r>
            <w:r w:rsidRPr="001552A4">
              <w:rPr>
                <w:spacing w:val="40"/>
                <w:sz w:val="24"/>
                <w:lang w:val="ru-RU"/>
              </w:rPr>
              <w:t xml:space="preserve"> </w:t>
            </w:r>
            <w:r w:rsidRPr="001552A4">
              <w:rPr>
                <w:sz w:val="24"/>
                <w:lang w:val="ru-RU"/>
              </w:rPr>
              <w:t>использование</w:t>
            </w:r>
            <w:r w:rsidRPr="001552A4">
              <w:rPr>
                <w:spacing w:val="40"/>
                <w:sz w:val="24"/>
                <w:lang w:val="ru-RU"/>
              </w:rPr>
              <w:t xml:space="preserve"> </w:t>
            </w:r>
            <w:r w:rsidRPr="001552A4">
              <w:rPr>
                <w:sz w:val="24"/>
                <w:lang w:val="ru-RU"/>
              </w:rPr>
              <w:t>преимуществ</w:t>
            </w:r>
            <w:r w:rsidRPr="001552A4">
              <w:rPr>
                <w:spacing w:val="40"/>
                <w:sz w:val="24"/>
                <w:lang w:val="ru-RU"/>
              </w:rPr>
              <w:t xml:space="preserve"> </w:t>
            </w:r>
            <w:r w:rsidRPr="001552A4">
              <w:rPr>
                <w:sz w:val="24"/>
                <w:lang w:val="ru-RU"/>
              </w:rPr>
              <w:t>командной</w:t>
            </w:r>
            <w:r w:rsidRPr="001552A4">
              <w:rPr>
                <w:spacing w:val="40"/>
                <w:sz w:val="24"/>
                <w:lang w:val="ru-RU"/>
              </w:rPr>
              <w:t xml:space="preserve"> </w:t>
            </w:r>
            <w:r w:rsidRPr="001552A4">
              <w:rPr>
                <w:sz w:val="24"/>
                <w:lang w:val="ru-RU"/>
              </w:rPr>
              <w:t>и индивидуальной работы;</w:t>
            </w:r>
          </w:p>
          <w:p w:rsidR="00EA2584" w:rsidRPr="001552A4" w:rsidRDefault="00EA2584" w:rsidP="00BC3CBA">
            <w:pPr>
              <w:pStyle w:val="TableParagraph"/>
              <w:spacing w:before="2" w:line="235" w:lineRule="auto"/>
              <w:ind w:left="184" w:right="98" w:firstLine="348"/>
              <w:jc w:val="both"/>
              <w:rPr>
                <w:sz w:val="24"/>
                <w:lang w:val="ru-RU"/>
              </w:rPr>
            </w:pPr>
            <w:r w:rsidRPr="001552A4">
              <w:rPr>
                <w:sz w:val="24"/>
                <w:lang w:val="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EA2584" w:rsidRPr="001552A4" w:rsidRDefault="00EA2584" w:rsidP="005F246F">
            <w:pPr>
              <w:pStyle w:val="TableParagraph"/>
              <w:numPr>
                <w:ilvl w:val="0"/>
                <w:numId w:val="103"/>
              </w:numPr>
              <w:tabs>
                <w:tab w:val="left" w:pos="243"/>
              </w:tabs>
              <w:spacing w:before="1"/>
              <w:ind w:left="107" w:right="103" w:firstLine="0"/>
              <w:jc w:val="both"/>
              <w:rPr>
                <w:sz w:val="24"/>
                <w:lang w:val="ru-RU"/>
              </w:rPr>
            </w:pPr>
            <w:r w:rsidRPr="001552A4">
              <w:rPr>
                <w:sz w:val="24"/>
                <w:lang w:val="ru-RU"/>
              </w:rPr>
              <w:t>координировать</w:t>
            </w:r>
            <w:r w:rsidRPr="001552A4">
              <w:rPr>
                <w:spacing w:val="-2"/>
                <w:sz w:val="24"/>
                <w:lang w:val="ru-RU"/>
              </w:rPr>
              <w:t xml:space="preserve"> </w:t>
            </w:r>
            <w:r w:rsidRPr="001552A4">
              <w:rPr>
                <w:sz w:val="24"/>
                <w:lang w:val="ru-RU"/>
              </w:rPr>
              <w:t>и выполнять</w:t>
            </w:r>
            <w:r w:rsidRPr="001552A4">
              <w:rPr>
                <w:spacing w:val="-2"/>
                <w:sz w:val="24"/>
                <w:lang w:val="ru-RU"/>
              </w:rPr>
              <w:t xml:space="preserve"> </w:t>
            </w:r>
            <w:r w:rsidRPr="001552A4">
              <w:rPr>
                <w:sz w:val="24"/>
                <w:lang w:val="ru-RU"/>
              </w:rPr>
              <w:t>работу</w:t>
            </w:r>
            <w:r w:rsidRPr="001552A4">
              <w:rPr>
                <w:spacing w:val="-2"/>
                <w:sz w:val="24"/>
                <w:lang w:val="ru-RU"/>
              </w:rPr>
              <w:t xml:space="preserve"> </w:t>
            </w:r>
            <w:r w:rsidRPr="001552A4">
              <w:rPr>
                <w:sz w:val="24"/>
                <w:lang w:val="ru-RU"/>
              </w:rPr>
              <w:t>в условиях</w:t>
            </w:r>
            <w:r w:rsidRPr="001552A4">
              <w:rPr>
                <w:spacing w:val="-2"/>
                <w:sz w:val="24"/>
                <w:lang w:val="ru-RU"/>
              </w:rPr>
              <w:t xml:space="preserve"> </w:t>
            </w:r>
            <w:r w:rsidRPr="001552A4">
              <w:rPr>
                <w:sz w:val="24"/>
                <w:lang w:val="ru-RU"/>
              </w:rPr>
              <w:t>реального, виртуального и комбинированного взаимодействия;</w:t>
            </w:r>
          </w:p>
          <w:p w:rsidR="00EA2584" w:rsidRPr="001552A4" w:rsidRDefault="00EA2584" w:rsidP="005F246F">
            <w:pPr>
              <w:pStyle w:val="TableParagraph"/>
              <w:numPr>
                <w:ilvl w:val="0"/>
                <w:numId w:val="103"/>
              </w:numPr>
              <w:tabs>
                <w:tab w:val="left" w:pos="358"/>
              </w:tabs>
              <w:ind w:left="107" w:right="99" w:firstLine="0"/>
              <w:jc w:val="both"/>
              <w:rPr>
                <w:sz w:val="24"/>
                <w:lang w:val="ru-RU"/>
              </w:rPr>
            </w:pPr>
            <w:r w:rsidRPr="001552A4">
              <w:rPr>
                <w:sz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EA2584" w:rsidRPr="001552A4" w:rsidRDefault="00EA2584" w:rsidP="00BC3CBA">
            <w:pPr>
              <w:pStyle w:val="TableParagraph"/>
              <w:ind w:left="107"/>
              <w:jc w:val="both"/>
              <w:rPr>
                <w:sz w:val="24"/>
              </w:rPr>
            </w:pPr>
            <w:r w:rsidRPr="001552A4">
              <w:rPr>
                <w:sz w:val="24"/>
              </w:rPr>
              <w:t>Овладение</w:t>
            </w:r>
            <w:r w:rsidRPr="001552A4">
              <w:rPr>
                <w:spacing w:val="-5"/>
                <w:sz w:val="24"/>
              </w:rPr>
              <w:t xml:space="preserve"> </w:t>
            </w:r>
            <w:r w:rsidRPr="001552A4">
              <w:rPr>
                <w:sz w:val="24"/>
              </w:rPr>
              <w:t>универсальными</w:t>
            </w:r>
            <w:r w:rsidRPr="001552A4">
              <w:rPr>
                <w:spacing w:val="-5"/>
                <w:sz w:val="24"/>
              </w:rPr>
              <w:t xml:space="preserve"> </w:t>
            </w:r>
            <w:r w:rsidRPr="001552A4">
              <w:rPr>
                <w:sz w:val="24"/>
              </w:rPr>
              <w:t>регулятивными</w:t>
            </w:r>
            <w:r w:rsidRPr="001552A4">
              <w:rPr>
                <w:spacing w:val="-5"/>
                <w:sz w:val="24"/>
              </w:rPr>
              <w:t xml:space="preserve"> </w:t>
            </w:r>
            <w:r w:rsidRPr="001552A4">
              <w:rPr>
                <w:spacing w:val="-2"/>
                <w:sz w:val="24"/>
              </w:rPr>
              <w:t>действиями:</w:t>
            </w:r>
          </w:p>
          <w:p w:rsidR="00EA2584" w:rsidRPr="001552A4" w:rsidRDefault="00EA2584" w:rsidP="005F246F">
            <w:pPr>
              <w:pStyle w:val="TableParagraph"/>
              <w:numPr>
                <w:ilvl w:val="0"/>
                <w:numId w:val="104"/>
              </w:numPr>
              <w:tabs>
                <w:tab w:val="left" w:pos="827"/>
              </w:tabs>
              <w:spacing w:before="1" w:line="294" w:lineRule="exact"/>
              <w:ind w:left="827" w:hanging="720"/>
              <w:jc w:val="both"/>
              <w:rPr>
                <w:sz w:val="24"/>
                <w:lang w:val="ru-RU"/>
              </w:rPr>
            </w:pPr>
            <w:r w:rsidRPr="001552A4">
              <w:rPr>
                <w:sz w:val="24"/>
                <w:lang w:val="ru-RU"/>
              </w:rPr>
              <w:t>принятие</w:t>
            </w:r>
            <w:r w:rsidRPr="001552A4">
              <w:rPr>
                <w:spacing w:val="-3"/>
                <w:sz w:val="24"/>
                <w:lang w:val="ru-RU"/>
              </w:rPr>
              <w:t xml:space="preserve"> </w:t>
            </w:r>
            <w:r w:rsidRPr="001552A4">
              <w:rPr>
                <w:sz w:val="24"/>
                <w:lang w:val="ru-RU"/>
              </w:rPr>
              <w:t>себя</w:t>
            </w:r>
            <w:r w:rsidRPr="001552A4">
              <w:rPr>
                <w:spacing w:val="-2"/>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других</w:t>
            </w:r>
            <w:r w:rsidRPr="001552A4">
              <w:rPr>
                <w:spacing w:val="-2"/>
                <w:sz w:val="24"/>
                <w:lang w:val="ru-RU"/>
              </w:rPr>
              <w:t xml:space="preserve"> людей:</w:t>
            </w:r>
          </w:p>
          <w:p w:rsidR="00EA2584" w:rsidRPr="001552A4" w:rsidRDefault="00EA2584" w:rsidP="005F246F">
            <w:pPr>
              <w:pStyle w:val="TableParagraph"/>
              <w:numPr>
                <w:ilvl w:val="0"/>
                <w:numId w:val="105"/>
              </w:numPr>
              <w:tabs>
                <w:tab w:val="left" w:pos="245"/>
              </w:tabs>
              <w:ind w:left="107" w:right="100" w:firstLine="0"/>
              <w:rPr>
                <w:sz w:val="24"/>
                <w:lang w:val="ru-RU"/>
              </w:rPr>
            </w:pPr>
            <w:r w:rsidRPr="001552A4">
              <w:rPr>
                <w:sz w:val="24"/>
                <w:lang w:val="ru-RU"/>
              </w:rPr>
              <w:t>принимать мотивы и аргументы других людей при анализе результатов деятельности;</w:t>
            </w:r>
          </w:p>
          <w:p w:rsidR="00EA2584" w:rsidRPr="001552A4" w:rsidRDefault="00EA2584" w:rsidP="005F246F">
            <w:pPr>
              <w:pStyle w:val="TableParagraph"/>
              <w:numPr>
                <w:ilvl w:val="0"/>
                <w:numId w:val="105"/>
              </w:numPr>
              <w:tabs>
                <w:tab w:val="left" w:pos="238"/>
              </w:tabs>
              <w:spacing w:before="1" w:line="281" w:lineRule="exact"/>
              <w:ind w:left="238" w:hanging="131"/>
              <w:rPr>
                <w:sz w:val="24"/>
                <w:lang w:val="ru-RU"/>
              </w:rPr>
            </w:pPr>
            <w:r w:rsidRPr="001552A4">
              <w:rPr>
                <w:sz w:val="24"/>
                <w:lang w:val="ru-RU"/>
              </w:rPr>
              <w:t>признавать</w:t>
            </w:r>
            <w:r w:rsidRPr="001552A4">
              <w:rPr>
                <w:spacing w:val="-6"/>
                <w:sz w:val="24"/>
                <w:lang w:val="ru-RU"/>
              </w:rPr>
              <w:t xml:space="preserve"> </w:t>
            </w:r>
            <w:r w:rsidRPr="001552A4">
              <w:rPr>
                <w:sz w:val="24"/>
                <w:lang w:val="ru-RU"/>
              </w:rPr>
              <w:t>свое</w:t>
            </w:r>
            <w:r w:rsidRPr="001552A4">
              <w:rPr>
                <w:spacing w:val="-2"/>
                <w:sz w:val="24"/>
                <w:lang w:val="ru-RU"/>
              </w:rPr>
              <w:t xml:space="preserve"> </w:t>
            </w:r>
            <w:r w:rsidRPr="001552A4">
              <w:rPr>
                <w:sz w:val="24"/>
                <w:lang w:val="ru-RU"/>
              </w:rPr>
              <w:t>право</w:t>
            </w:r>
            <w:r w:rsidRPr="001552A4">
              <w:rPr>
                <w:spacing w:val="-2"/>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право</w:t>
            </w:r>
            <w:r w:rsidRPr="001552A4">
              <w:rPr>
                <w:spacing w:val="-2"/>
                <w:sz w:val="24"/>
                <w:lang w:val="ru-RU"/>
              </w:rPr>
              <w:t xml:space="preserve"> </w:t>
            </w:r>
            <w:r w:rsidRPr="001552A4">
              <w:rPr>
                <w:sz w:val="24"/>
                <w:lang w:val="ru-RU"/>
              </w:rPr>
              <w:t>других людей</w:t>
            </w:r>
            <w:r w:rsidRPr="001552A4">
              <w:rPr>
                <w:spacing w:val="-3"/>
                <w:sz w:val="24"/>
                <w:lang w:val="ru-RU"/>
              </w:rPr>
              <w:t xml:space="preserve"> </w:t>
            </w:r>
            <w:r w:rsidRPr="001552A4">
              <w:rPr>
                <w:sz w:val="24"/>
                <w:lang w:val="ru-RU"/>
              </w:rPr>
              <w:t>на</w:t>
            </w:r>
            <w:r w:rsidRPr="001552A4">
              <w:rPr>
                <w:spacing w:val="-2"/>
                <w:sz w:val="24"/>
                <w:lang w:val="ru-RU"/>
              </w:rPr>
              <w:t xml:space="preserve"> ошибки;</w:t>
            </w:r>
          </w:p>
          <w:p w:rsidR="00EA2584" w:rsidRPr="001552A4" w:rsidRDefault="00EA2584" w:rsidP="005F246F">
            <w:pPr>
              <w:pStyle w:val="TableParagraph"/>
              <w:numPr>
                <w:ilvl w:val="0"/>
                <w:numId w:val="105"/>
              </w:numPr>
              <w:tabs>
                <w:tab w:val="left" w:pos="296"/>
              </w:tabs>
              <w:ind w:left="107" w:right="98" w:firstLine="0"/>
              <w:rPr>
                <w:sz w:val="24"/>
                <w:lang w:val="ru-RU"/>
              </w:rPr>
            </w:pPr>
            <w:r w:rsidRPr="001552A4">
              <w:rPr>
                <w:sz w:val="24"/>
                <w:lang w:val="ru-RU"/>
              </w:rPr>
              <w:t>развивать</w:t>
            </w:r>
            <w:r w:rsidRPr="001552A4">
              <w:rPr>
                <w:spacing w:val="40"/>
                <w:sz w:val="24"/>
                <w:lang w:val="ru-RU"/>
              </w:rPr>
              <w:t xml:space="preserve"> </w:t>
            </w:r>
            <w:r w:rsidRPr="001552A4">
              <w:rPr>
                <w:sz w:val="24"/>
                <w:lang w:val="ru-RU"/>
              </w:rPr>
              <w:t>способность</w:t>
            </w:r>
            <w:r w:rsidRPr="001552A4">
              <w:rPr>
                <w:spacing w:val="40"/>
                <w:sz w:val="24"/>
                <w:lang w:val="ru-RU"/>
              </w:rPr>
              <w:t xml:space="preserve"> </w:t>
            </w:r>
            <w:r w:rsidRPr="001552A4">
              <w:rPr>
                <w:sz w:val="24"/>
                <w:lang w:val="ru-RU"/>
              </w:rPr>
              <w:t>понимать</w:t>
            </w:r>
            <w:r w:rsidRPr="001552A4">
              <w:rPr>
                <w:spacing w:val="40"/>
                <w:sz w:val="24"/>
                <w:lang w:val="ru-RU"/>
              </w:rPr>
              <w:t xml:space="preserve"> </w:t>
            </w:r>
            <w:r w:rsidRPr="001552A4">
              <w:rPr>
                <w:sz w:val="24"/>
                <w:lang w:val="ru-RU"/>
              </w:rPr>
              <w:t>мир</w:t>
            </w:r>
            <w:r w:rsidRPr="001552A4">
              <w:rPr>
                <w:spacing w:val="40"/>
                <w:sz w:val="24"/>
                <w:lang w:val="ru-RU"/>
              </w:rPr>
              <w:t xml:space="preserve"> </w:t>
            </w:r>
            <w:r w:rsidRPr="001552A4">
              <w:rPr>
                <w:sz w:val="24"/>
                <w:lang w:val="ru-RU"/>
              </w:rPr>
              <w:t>с</w:t>
            </w:r>
            <w:r w:rsidRPr="001552A4">
              <w:rPr>
                <w:spacing w:val="40"/>
                <w:sz w:val="24"/>
                <w:lang w:val="ru-RU"/>
              </w:rPr>
              <w:t xml:space="preserve"> </w:t>
            </w:r>
            <w:r w:rsidRPr="001552A4">
              <w:rPr>
                <w:sz w:val="24"/>
                <w:lang w:val="ru-RU"/>
              </w:rPr>
              <w:t>позиции</w:t>
            </w:r>
            <w:r w:rsidRPr="001552A4">
              <w:rPr>
                <w:spacing w:val="40"/>
                <w:sz w:val="24"/>
                <w:lang w:val="ru-RU"/>
              </w:rPr>
              <w:t xml:space="preserve"> </w:t>
            </w:r>
            <w:r w:rsidRPr="001552A4">
              <w:rPr>
                <w:sz w:val="24"/>
                <w:lang w:val="ru-RU"/>
              </w:rPr>
              <w:t xml:space="preserve">другого </w:t>
            </w:r>
            <w:r w:rsidRPr="001552A4">
              <w:rPr>
                <w:spacing w:val="-2"/>
                <w:sz w:val="24"/>
                <w:lang w:val="ru-RU"/>
              </w:rPr>
              <w:t>человека.</w:t>
            </w:r>
          </w:p>
          <w:p w:rsidR="00EA2584" w:rsidRPr="001552A4" w:rsidRDefault="00EA2584" w:rsidP="00BC3CBA">
            <w:pPr>
              <w:pStyle w:val="TableParagraph"/>
              <w:tabs>
                <w:tab w:val="left" w:pos="1717"/>
                <w:tab w:val="left" w:pos="2207"/>
                <w:tab w:val="left" w:pos="4205"/>
                <w:tab w:val="left" w:pos="6692"/>
              </w:tabs>
              <w:ind w:left="107" w:right="101"/>
              <w:rPr>
                <w:sz w:val="24"/>
                <w:lang w:val="ru-RU"/>
              </w:rPr>
            </w:pPr>
            <w:r w:rsidRPr="001552A4">
              <w:rPr>
                <w:spacing w:val="-2"/>
                <w:sz w:val="24"/>
                <w:lang w:val="ru-RU"/>
              </w:rPr>
              <w:t>Готовность</w:t>
            </w:r>
            <w:r w:rsidRPr="001552A4">
              <w:rPr>
                <w:sz w:val="24"/>
                <w:lang w:val="ru-RU"/>
              </w:rPr>
              <w:tab/>
            </w:r>
            <w:r w:rsidRPr="001552A4">
              <w:rPr>
                <w:spacing w:val="-10"/>
                <w:sz w:val="24"/>
                <w:lang w:val="ru-RU"/>
              </w:rPr>
              <w:t>к</w:t>
            </w:r>
            <w:r w:rsidRPr="001552A4">
              <w:rPr>
                <w:sz w:val="24"/>
                <w:lang w:val="ru-RU"/>
              </w:rPr>
              <w:tab/>
            </w:r>
            <w:r w:rsidRPr="001552A4">
              <w:rPr>
                <w:spacing w:val="-2"/>
                <w:sz w:val="24"/>
                <w:lang w:val="ru-RU"/>
              </w:rPr>
              <w:t>саморазвитию,</w:t>
            </w:r>
            <w:r w:rsidRPr="001552A4">
              <w:rPr>
                <w:sz w:val="24"/>
                <w:lang w:val="ru-RU"/>
              </w:rPr>
              <w:tab/>
            </w:r>
            <w:r w:rsidRPr="001552A4">
              <w:rPr>
                <w:spacing w:val="-2"/>
                <w:sz w:val="24"/>
                <w:lang w:val="ru-RU"/>
              </w:rPr>
              <w:t>самостоятельности</w:t>
            </w:r>
            <w:r w:rsidRPr="001552A4">
              <w:rPr>
                <w:sz w:val="24"/>
                <w:lang w:val="ru-RU"/>
              </w:rPr>
              <w:tab/>
            </w:r>
            <w:r w:rsidRPr="001552A4">
              <w:rPr>
                <w:spacing w:val="-10"/>
                <w:sz w:val="24"/>
                <w:lang w:val="ru-RU"/>
              </w:rPr>
              <w:t xml:space="preserve">и </w:t>
            </w:r>
            <w:r w:rsidRPr="001552A4">
              <w:rPr>
                <w:spacing w:val="-2"/>
                <w:sz w:val="24"/>
                <w:lang w:val="ru-RU"/>
              </w:rPr>
              <w:t>самоопределению.</w:t>
            </w:r>
          </w:p>
        </w:tc>
        <w:tc>
          <w:tcPr>
            <w:tcW w:w="4819" w:type="dxa"/>
            <w:tcBorders>
              <w:top w:val="single" w:sz="4" w:space="0" w:color="000000"/>
              <w:left w:val="single" w:sz="4" w:space="0" w:color="000000"/>
              <w:bottom w:val="nil"/>
              <w:right w:val="single" w:sz="4" w:space="0" w:color="000000"/>
            </w:tcBorders>
            <w:hideMark/>
          </w:tcPr>
          <w:p w:rsidR="00EA2584" w:rsidRPr="001552A4" w:rsidRDefault="00EA2584" w:rsidP="00BC3CBA">
            <w:pPr>
              <w:pStyle w:val="TableParagraph"/>
              <w:ind w:left="108" w:right="94"/>
              <w:jc w:val="both"/>
              <w:rPr>
                <w:sz w:val="24"/>
                <w:lang w:val="ru-RU"/>
              </w:rPr>
            </w:pPr>
            <w:r w:rsidRPr="001552A4">
              <w:rPr>
                <w:b/>
                <w:sz w:val="24"/>
                <w:lang w:val="ru-RU"/>
              </w:rPr>
              <w:t>ПРб</w:t>
            </w:r>
            <w:r w:rsidRPr="001552A4">
              <w:rPr>
                <w:b/>
                <w:spacing w:val="-2"/>
                <w:sz w:val="24"/>
                <w:lang w:val="ru-RU"/>
              </w:rPr>
              <w:t xml:space="preserve"> </w:t>
            </w:r>
            <w:r w:rsidRPr="001552A4">
              <w:rPr>
                <w:b/>
                <w:sz w:val="24"/>
                <w:lang w:val="ru-RU"/>
              </w:rPr>
              <w:t xml:space="preserve">14. </w:t>
            </w:r>
            <w:r w:rsidRPr="001552A4">
              <w:rPr>
                <w:sz w:val="24"/>
                <w:lang w:val="ru-RU"/>
              </w:rPr>
              <w:t>Знание основ безопасного, конструктивного общения, умение различать</w:t>
            </w:r>
            <w:r w:rsidRPr="001552A4">
              <w:rPr>
                <w:spacing w:val="-14"/>
                <w:sz w:val="24"/>
                <w:lang w:val="ru-RU"/>
              </w:rPr>
              <w:t xml:space="preserve"> </w:t>
            </w:r>
            <w:r w:rsidRPr="001552A4">
              <w:rPr>
                <w:sz w:val="24"/>
                <w:lang w:val="ru-RU"/>
              </w:rPr>
              <w:t>опасные</w:t>
            </w:r>
            <w:r w:rsidRPr="001552A4">
              <w:rPr>
                <w:spacing w:val="-12"/>
                <w:sz w:val="24"/>
                <w:lang w:val="ru-RU"/>
              </w:rPr>
              <w:t xml:space="preserve"> </w:t>
            </w:r>
            <w:r w:rsidRPr="001552A4">
              <w:rPr>
                <w:sz w:val="24"/>
                <w:lang w:val="ru-RU"/>
              </w:rPr>
              <w:t>явления</w:t>
            </w:r>
            <w:r w:rsidRPr="001552A4">
              <w:rPr>
                <w:spacing w:val="-14"/>
                <w:sz w:val="24"/>
                <w:lang w:val="ru-RU"/>
              </w:rPr>
              <w:t xml:space="preserve"> </w:t>
            </w:r>
            <w:r w:rsidRPr="001552A4">
              <w:rPr>
                <w:sz w:val="24"/>
                <w:lang w:val="ru-RU"/>
              </w:rPr>
              <w:t>в</w:t>
            </w:r>
            <w:r w:rsidRPr="001552A4">
              <w:rPr>
                <w:spacing w:val="-13"/>
                <w:sz w:val="24"/>
                <w:lang w:val="ru-RU"/>
              </w:rPr>
              <w:t xml:space="preserve"> </w:t>
            </w:r>
            <w:r w:rsidRPr="001552A4">
              <w:rPr>
                <w:sz w:val="24"/>
                <w:lang w:val="ru-RU"/>
              </w:rPr>
              <w:t>социальном взаимодействии, в том числе криминального характера; умение предупреждать опасные явления и противодействовать им</w:t>
            </w:r>
          </w:p>
        </w:tc>
      </w:tr>
      <w:tr w:rsidR="00EA2584" w:rsidRPr="001552A4" w:rsidTr="00BC3CBA">
        <w:trPr>
          <w:trHeight w:val="701"/>
        </w:trPr>
        <w:tc>
          <w:tcPr>
            <w:tcW w:w="3233" w:type="dxa"/>
            <w:tcBorders>
              <w:top w:val="nil"/>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6947" w:type="dxa"/>
            <w:tcBorders>
              <w:top w:val="nil"/>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122" w:line="280" w:lineRule="exact"/>
              <w:ind w:left="107" w:right="15"/>
              <w:rPr>
                <w:sz w:val="24"/>
                <w:lang w:val="ru-RU"/>
              </w:rPr>
            </w:pPr>
            <w:r w:rsidRPr="001552A4">
              <w:rPr>
                <w:sz w:val="24"/>
                <w:lang w:val="ru-RU"/>
              </w:rPr>
              <w:t>Овладение</w:t>
            </w:r>
            <w:r w:rsidRPr="001552A4">
              <w:rPr>
                <w:spacing w:val="19"/>
                <w:sz w:val="24"/>
                <w:lang w:val="ru-RU"/>
              </w:rPr>
              <w:t xml:space="preserve"> </w:t>
            </w:r>
            <w:r w:rsidRPr="001552A4">
              <w:rPr>
                <w:sz w:val="24"/>
                <w:lang w:val="ru-RU"/>
              </w:rPr>
              <w:t>навыками</w:t>
            </w:r>
            <w:r w:rsidRPr="001552A4">
              <w:rPr>
                <w:spacing w:val="18"/>
                <w:sz w:val="24"/>
                <w:lang w:val="ru-RU"/>
              </w:rPr>
              <w:t xml:space="preserve"> </w:t>
            </w:r>
            <w:r w:rsidRPr="001552A4">
              <w:rPr>
                <w:sz w:val="24"/>
                <w:lang w:val="ru-RU"/>
              </w:rPr>
              <w:t>учебно-исследовательской,</w:t>
            </w:r>
            <w:r w:rsidRPr="001552A4">
              <w:rPr>
                <w:spacing w:val="20"/>
                <w:sz w:val="24"/>
                <w:lang w:val="ru-RU"/>
              </w:rPr>
              <w:t xml:space="preserve"> </w:t>
            </w:r>
            <w:r w:rsidRPr="001552A4">
              <w:rPr>
                <w:sz w:val="24"/>
                <w:lang w:val="ru-RU"/>
              </w:rPr>
              <w:t>проектной и социальной деятельности.</w:t>
            </w:r>
          </w:p>
        </w:tc>
        <w:tc>
          <w:tcPr>
            <w:tcW w:w="4819" w:type="dxa"/>
            <w:tcBorders>
              <w:top w:val="nil"/>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r>
      <w:tr w:rsidR="00EA2584" w:rsidRPr="001552A4" w:rsidTr="00BC3CBA">
        <w:trPr>
          <w:trHeight w:val="280"/>
        </w:trPr>
        <w:tc>
          <w:tcPr>
            <w:tcW w:w="3233" w:type="dxa"/>
            <w:tcBorders>
              <w:top w:val="single" w:sz="4" w:space="0" w:color="000000"/>
              <w:left w:val="single" w:sz="4" w:space="0" w:color="000000"/>
              <w:bottom w:val="nil"/>
              <w:right w:val="single" w:sz="4" w:space="0" w:color="000000"/>
            </w:tcBorders>
            <w:hideMark/>
          </w:tcPr>
          <w:p w:rsidR="00EA2584" w:rsidRPr="001552A4" w:rsidRDefault="00EA2584" w:rsidP="00BC3CBA">
            <w:pPr>
              <w:pStyle w:val="TableParagraph"/>
              <w:spacing w:line="261" w:lineRule="exact"/>
              <w:ind w:left="110"/>
              <w:rPr>
                <w:sz w:val="24"/>
              </w:rPr>
            </w:pPr>
            <w:r w:rsidRPr="001552A4">
              <w:rPr>
                <w:sz w:val="24"/>
              </w:rPr>
              <w:t>ОК</w:t>
            </w:r>
            <w:r w:rsidRPr="001552A4">
              <w:rPr>
                <w:spacing w:val="-3"/>
                <w:sz w:val="24"/>
              </w:rPr>
              <w:t xml:space="preserve"> </w:t>
            </w:r>
            <w:r w:rsidRPr="001552A4">
              <w:rPr>
                <w:sz w:val="24"/>
              </w:rPr>
              <w:t>06.</w:t>
            </w:r>
            <w:r w:rsidRPr="001552A4">
              <w:rPr>
                <w:spacing w:val="-1"/>
                <w:sz w:val="24"/>
              </w:rPr>
              <w:t xml:space="preserve"> </w:t>
            </w:r>
            <w:r w:rsidRPr="001552A4">
              <w:rPr>
                <w:spacing w:val="-2"/>
                <w:sz w:val="24"/>
              </w:rPr>
              <w:t>Проявлять</w:t>
            </w:r>
          </w:p>
        </w:tc>
        <w:tc>
          <w:tcPr>
            <w:tcW w:w="6947" w:type="dxa"/>
            <w:tcBorders>
              <w:top w:val="single" w:sz="4" w:space="0" w:color="000000"/>
              <w:left w:val="single" w:sz="4" w:space="0" w:color="000000"/>
              <w:bottom w:val="nil"/>
              <w:right w:val="single" w:sz="4" w:space="0" w:color="000000"/>
            </w:tcBorders>
            <w:hideMark/>
          </w:tcPr>
          <w:p w:rsidR="00EA2584" w:rsidRPr="001552A4" w:rsidRDefault="00EA2584" w:rsidP="00BC3CBA">
            <w:pPr>
              <w:pStyle w:val="TableParagraph"/>
              <w:tabs>
                <w:tab w:val="left" w:pos="1669"/>
                <w:tab w:val="left" w:pos="3747"/>
                <w:tab w:val="left" w:pos="5410"/>
              </w:tabs>
              <w:spacing w:line="261" w:lineRule="exact"/>
              <w:ind w:left="107"/>
              <w:rPr>
                <w:sz w:val="24"/>
              </w:rPr>
            </w:pPr>
            <w:r w:rsidRPr="001552A4">
              <w:rPr>
                <w:spacing w:val="-2"/>
                <w:sz w:val="24"/>
              </w:rPr>
              <w:t>Осознание</w:t>
            </w:r>
            <w:r w:rsidRPr="001552A4">
              <w:rPr>
                <w:sz w:val="24"/>
              </w:rPr>
              <w:tab/>
            </w:r>
            <w:r w:rsidRPr="001552A4">
              <w:rPr>
                <w:spacing w:val="-2"/>
                <w:sz w:val="24"/>
              </w:rPr>
              <w:t>обучающимися</w:t>
            </w:r>
            <w:r w:rsidRPr="001552A4">
              <w:rPr>
                <w:sz w:val="24"/>
              </w:rPr>
              <w:tab/>
            </w:r>
            <w:r w:rsidRPr="001552A4">
              <w:rPr>
                <w:spacing w:val="-2"/>
                <w:sz w:val="24"/>
              </w:rPr>
              <w:t>российской</w:t>
            </w:r>
            <w:r w:rsidRPr="001552A4">
              <w:rPr>
                <w:sz w:val="24"/>
              </w:rPr>
              <w:tab/>
            </w:r>
            <w:r w:rsidRPr="001552A4">
              <w:rPr>
                <w:spacing w:val="-2"/>
                <w:sz w:val="24"/>
              </w:rPr>
              <w:t>гражданской</w:t>
            </w:r>
          </w:p>
        </w:tc>
        <w:tc>
          <w:tcPr>
            <w:tcW w:w="4819" w:type="dxa"/>
            <w:tcBorders>
              <w:top w:val="single" w:sz="4" w:space="0" w:color="000000"/>
              <w:left w:val="single" w:sz="4" w:space="0" w:color="000000"/>
              <w:bottom w:val="nil"/>
              <w:right w:val="single" w:sz="4" w:space="0" w:color="000000"/>
            </w:tcBorders>
            <w:hideMark/>
          </w:tcPr>
          <w:p w:rsidR="00EA2584" w:rsidRPr="001552A4" w:rsidRDefault="00EA2584" w:rsidP="00BC3CBA">
            <w:pPr>
              <w:pStyle w:val="TableParagraph"/>
              <w:spacing w:line="261" w:lineRule="exact"/>
              <w:ind w:left="108"/>
              <w:rPr>
                <w:sz w:val="24"/>
              </w:rPr>
            </w:pPr>
            <w:r w:rsidRPr="001552A4">
              <w:rPr>
                <w:b/>
                <w:sz w:val="24"/>
              </w:rPr>
              <w:t>ПРб</w:t>
            </w:r>
            <w:r w:rsidRPr="001552A4">
              <w:rPr>
                <w:b/>
                <w:spacing w:val="-1"/>
                <w:sz w:val="24"/>
              </w:rPr>
              <w:t xml:space="preserve"> </w:t>
            </w:r>
            <w:r w:rsidRPr="001552A4">
              <w:rPr>
                <w:b/>
                <w:sz w:val="24"/>
              </w:rPr>
              <w:t>03.</w:t>
            </w:r>
            <w:r w:rsidRPr="001552A4">
              <w:rPr>
                <w:b/>
                <w:spacing w:val="-2"/>
                <w:sz w:val="24"/>
              </w:rPr>
              <w:t xml:space="preserve"> </w:t>
            </w:r>
            <w:r w:rsidRPr="001552A4">
              <w:rPr>
                <w:spacing w:val="-2"/>
                <w:sz w:val="24"/>
              </w:rPr>
              <w:t>Сформированность</w:t>
            </w:r>
          </w:p>
        </w:tc>
      </w:tr>
      <w:tr w:rsidR="00EA2584" w:rsidRPr="001552A4" w:rsidTr="00BC3CBA">
        <w:trPr>
          <w:trHeight w:val="281"/>
        </w:trPr>
        <w:tc>
          <w:tcPr>
            <w:tcW w:w="3233" w:type="dxa"/>
            <w:tcBorders>
              <w:top w:val="nil"/>
              <w:left w:val="single" w:sz="4" w:space="0" w:color="000000"/>
              <w:bottom w:val="nil"/>
              <w:right w:val="single" w:sz="4" w:space="0" w:color="000000"/>
            </w:tcBorders>
            <w:hideMark/>
          </w:tcPr>
          <w:p w:rsidR="00EA2584" w:rsidRPr="001552A4" w:rsidRDefault="00EA2584" w:rsidP="00BC3CBA">
            <w:pPr>
              <w:pStyle w:val="TableParagraph"/>
              <w:spacing w:line="262" w:lineRule="exact"/>
              <w:ind w:left="110"/>
              <w:rPr>
                <w:sz w:val="24"/>
              </w:rPr>
            </w:pPr>
            <w:r w:rsidRPr="001552A4">
              <w:rPr>
                <w:spacing w:val="-2"/>
                <w:sz w:val="24"/>
              </w:rPr>
              <w:t>гражданско-</w:t>
            </w:r>
          </w:p>
        </w:tc>
        <w:tc>
          <w:tcPr>
            <w:tcW w:w="6947" w:type="dxa"/>
            <w:tcBorders>
              <w:top w:val="nil"/>
              <w:left w:val="single" w:sz="4" w:space="0" w:color="000000"/>
              <w:bottom w:val="nil"/>
              <w:right w:val="single" w:sz="4" w:space="0" w:color="000000"/>
            </w:tcBorders>
            <w:hideMark/>
          </w:tcPr>
          <w:p w:rsidR="00EA2584" w:rsidRPr="001552A4" w:rsidRDefault="00EA2584" w:rsidP="00BC3CBA">
            <w:pPr>
              <w:pStyle w:val="TableParagraph"/>
              <w:spacing w:line="262" w:lineRule="exact"/>
              <w:ind w:left="107"/>
              <w:rPr>
                <w:sz w:val="24"/>
              </w:rPr>
            </w:pPr>
            <w:r w:rsidRPr="001552A4">
              <w:rPr>
                <w:spacing w:val="-2"/>
                <w:sz w:val="24"/>
              </w:rPr>
              <w:t>идентичности.</w:t>
            </w:r>
          </w:p>
        </w:tc>
        <w:tc>
          <w:tcPr>
            <w:tcW w:w="4819" w:type="dxa"/>
            <w:tcBorders>
              <w:top w:val="nil"/>
              <w:left w:val="single" w:sz="4" w:space="0" w:color="000000"/>
              <w:bottom w:val="nil"/>
              <w:right w:val="single" w:sz="4" w:space="0" w:color="000000"/>
            </w:tcBorders>
            <w:hideMark/>
          </w:tcPr>
          <w:p w:rsidR="00EA2584" w:rsidRPr="001552A4" w:rsidRDefault="00EA2584" w:rsidP="00BC3CBA">
            <w:pPr>
              <w:pStyle w:val="TableParagraph"/>
              <w:tabs>
                <w:tab w:val="left" w:pos="2123"/>
                <w:tab w:val="left" w:pos="2597"/>
                <w:tab w:val="left" w:pos="3485"/>
                <w:tab w:val="left" w:pos="4589"/>
              </w:tabs>
              <w:spacing w:line="262" w:lineRule="exact"/>
              <w:ind w:left="108"/>
              <w:rPr>
                <w:sz w:val="24"/>
                <w:lang w:val="ru-RU"/>
              </w:rPr>
            </w:pPr>
            <w:r w:rsidRPr="001552A4">
              <w:rPr>
                <w:spacing w:val="-2"/>
                <w:sz w:val="24"/>
                <w:lang w:val="ru-RU"/>
              </w:rPr>
              <w:t>представлений</w:t>
            </w:r>
            <w:r w:rsidRPr="001552A4">
              <w:rPr>
                <w:sz w:val="24"/>
                <w:lang w:val="ru-RU"/>
              </w:rPr>
              <w:tab/>
            </w:r>
            <w:r w:rsidRPr="001552A4">
              <w:rPr>
                <w:spacing w:val="-10"/>
                <w:sz w:val="24"/>
                <w:lang w:val="ru-RU"/>
              </w:rPr>
              <w:t>о</w:t>
            </w:r>
            <w:r w:rsidRPr="001552A4">
              <w:rPr>
                <w:sz w:val="24"/>
                <w:lang w:val="ru-RU"/>
              </w:rPr>
              <w:tab/>
            </w:r>
            <w:r w:rsidRPr="001552A4">
              <w:rPr>
                <w:spacing w:val="-4"/>
                <w:sz w:val="24"/>
                <w:lang w:val="ru-RU"/>
              </w:rPr>
              <w:t>роли</w:t>
            </w:r>
            <w:r w:rsidRPr="001552A4">
              <w:rPr>
                <w:sz w:val="24"/>
                <w:lang w:val="ru-RU"/>
              </w:rPr>
              <w:tab/>
            </w:r>
            <w:r w:rsidRPr="001552A4">
              <w:rPr>
                <w:spacing w:val="-2"/>
                <w:sz w:val="24"/>
                <w:lang w:val="ru-RU"/>
              </w:rPr>
              <w:t>России</w:t>
            </w:r>
            <w:r w:rsidRPr="001552A4">
              <w:rPr>
                <w:sz w:val="24"/>
                <w:lang w:val="ru-RU"/>
              </w:rPr>
              <w:tab/>
            </w:r>
            <w:r w:rsidRPr="001552A4">
              <w:rPr>
                <w:spacing w:val="-10"/>
                <w:sz w:val="24"/>
                <w:lang w:val="ru-RU"/>
              </w:rPr>
              <w:t>в</w:t>
            </w:r>
          </w:p>
        </w:tc>
      </w:tr>
      <w:tr w:rsidR="00EA2584" w:rsidRPr="001552A4" w:rsidTr="00BC3CBA">
        <w:trPr>
          <w:trHeight w:val="281"/>
        </w:trPr>
        <w:tc>
          <w:tcPr>
            <w:tcW w:w="3233" w:type="dxa"/>
            <w:tcBorders>
              <w:top w:val="nil"/>
              <w:left w:val="single" w:sz="4" w:space="0" w:color="000000"/>
              <w:bottom w:val="nil"/>
              <w:right w:val="single" w:sz="4" w:space="0" w:color="000000"/>
            </w:tcBorders>
            <w:hideMark/>
          </w:tcPr>
          <w:p w:rsidR="00EA2584" w:rsidRPr="001552A4" w:rsidRDefault="00EA2584" w:rsidP="00BC3CBA">
            <w:pPr>
              <w:pStyle w:val="TableParagraph"/>
              <w:spacing w:before="1" w:line="261" w:lineRule="exact"/>
              <w:ind w:left="110"/>
              <w:rPr>
                <w:sz w:val="24"/>
              </w:rPr>
            </w:pPr>
            <w:r w:rsidRPr="001552A4">
              <w:rPr>
                <w:sz w:val="24"/>
              </w:rPr>
              <w:t>патриотическую</w:t>
            </w:r>
            <w:r w:rsidRPr="001552A4">
              <w:rPr>
                <w:spacing w:val="-5"/>
                <w:sz w:val="24"/>
              </w:rPr>
              <w:t xml:space="preserve"> </w:t>
            </w:r>
            <w:r w:rsidRPr="001552A4">
              <w:rPr>
                <w:spacing w:val="-2"/>
                <w:sz w:val="24"/>
              </w:rPr>
              <w:t>позицию,</w:t>
            </w:r>
          </w:p>
        </w:tc>
        <w:tc>
          <w:tcPr>
            <w:tcW w:w="6947" w:type="dxa"/>
            <w:tcBorders>
              <w:top w:val="nil"/>
              <w:left w:val="single" w:sz="4" w:space="0" w:color="000000"/>
              <w:bottom w:val="nil"/>
              <w:right w:val="single" w:sz="4" w:space="0" w:color="000000"/>
            </w:tcBorders>
            <w:hideMark/>
          </w:tcPr>
          <w:p w:rsidR="00EA2584" w:rsidRPr="001552A4" w:rsidRDefault="00EA2584" w:rsidP="00BC3CBA">
            <w:pPr>
              <w:pStyle w:val="TableParagraph"/>
              <w:spacing w:before="1" w:line="261" w:lineRule="exact"/>
              <w:ind w:left="107"/>
              <w:rPr>
                <w:sz w:val="24"/>
                <w:lang w:val="ru-RU"/>
              </w:rPr>
            </w:pPr>
            <w:r w:rsidRPr="001552A4">
              <w:rPr>
                <w:sz w:val="24"/>
                <w:lang w:val="ru-RU"/>
              </w:rPr>
              <w:t>Целенаправленное</w:t>
            </w:r>
            <w:r w:rsidRPr="001552A4">
              <w:rPr>
                <w:spacing w:val="33"/>
                <w:sz w:val="24"/>
                <w:lang w:val="ru-RU"/>
              </w:rPr>
              <w:t xml:space="preserve"> </w:t>
            </w:r>
            <w:r w:rsidRPr="001552A4">
              <w:rPr>
                <w:sz w:val="24"/>
                <w:lang w:val="ru-RU"/>
              </w:rPr>
              <w:t>развитие</w:t>
            </w:r>
            <w:r w:rsidRPr="001552A4">
              <w:rPr>
                <w:spacing w:val="34"/>
                <w:sz w:val="24"/>
                <w:lang w:val="ru-RU"/>
              </w:rPr>
              <w:t xml:space="preserve"> </w:t>
            </w:r>
            <w:r w:rsidRPr="001552A4">
              <w:rPr>
                <w:sz w:val="24"/>
                <w:lang w:val="ru-RU"/>
              </w:rPr>
              <w:t>внутренней</w:t>
            </w:r>
            <w:r w:rsidRPr="001552A4">
              <w:rPr>
                <w:spacing w:val="33"/>
                <w:sz w:val="24"/>
                <w:lang w:val="ru-RU"/>
              </w:rPr>
              <w:t xml:space="preserve"> </w:t>
            </w:r>
            <w:r w:rsidRPr="001552A4">
              <w:rPr>
                <w:sz w:val="24"/>
                <w:lang w:val="ru-RU"/>
              </w:rPr>
              <w:t>позиции</w:t>
            </w:r>
            <w:r w:rsidRPr="001552A4">
              <w:rPr>
                <w:spacing w:val="34"/>
                <w:sz w:val="24"/>
                <w:lang w:val="ru-RU"/>
              </w:rPr>
              <w:t xml:space="preserve"> </w:t>
            </w:r>
            <w:r w:rsidRPr="001552A4">
              <w:rPr>
                <w:spacing w:val="-2"/>
                <w:sz w:val="24"/>
                <w:lang w:val="ru-RU"/>
              </w:rPr>
              <w:t>личности</w:t>
            </w:r>
          </w:p>
        </w:tc>
        <w:tc>
          <w:tcPr>
            <w:tcW w:w="4819" w:type="dxa"/>
            <w:tcBorders>
              <w:top w:val="nil"/>
              <w:left w:val="single" w:sz="4" w:space="0" w:color="000000"/>
              <w:bottom w:val="nil"/>
              <w:right w:val="single" w:sz="4" w:space="0" w:color="000000"/>
            </w:tcBorders>
            <w:hideMark/>
          </w:tcPr>
          <w:p w:rsidR="00EA2584" w:rsidRPr="001552A4" w:rsidRDefault="00EA2584" w:rsidP="00BC3CBA">
            <w:pPr>
              <w:pStyle w:val="TableParagraph"/>
              <w:tabs>
                <w:tab w:val="left" w:pos="1794"/>
                <w:tab w:val="left" w:pos="2638"/>
                <w:tab w:val="left" w:pos="3698"/>
              </w:tabs>
              <w:spacing w:before="1" w:line="261" w:lineRule="exact"/>
              <w:ind w:left="108"/>
              <w:rPr>
                <w:sz w:val="24"/>
              </w:rPr>
            </w:pPr>
            <w:r w:rsidRPr="001552A4">
              <w:rPr>
                <w:spacing w:val="-2"/>
                <w:sz w:val="24"/>
              </w:rPr>
              <w:t>современном</w:t>
            </w:r>
            <w:r w:rsidRPr="001552A4">
              <w:rPr>
                <w:sz w:val="24"/>
              </w:rPr>
              <w:tab/>
            </w:r>
            <w:r w:rsidRPr="001552A4">
              <w:rPr>
                <w:spacing w:val="-4"/>
                <w:sz w:val="24"/>
              </w:rPr>
              <w:t>мире;</w:t>
            </w:r>
            <w:r w:rsidRPr="001552A4">
              <w:rPr>
                <w:sz w:val="24"/>
              </w:rPr>
              <w:tab/>
            </w:r>
            <w:r w:rsidRPr="001552A4">
              <w:rPr>
                <w:spacing w:val="-2"/>
                <w:sz w:val="24"/>
              </w:rPr>
              <w:t>угрозах</w:t>
            </w:r>
            <w:r w:rsidRPr="001552A4">
              <w:rPr>
                <w:sz w:val="24"/>
              </w:rPr>
              <w:tab/>
            </w:r>
            <w:r w:rsidRPr="001552A4">
              <w:rPr>
                <w:spacing w:val="-2"/>
                <w:sz w:val="24"/>
              </w:rPr>
              <w:t>военного</w:t>
            </w:r>
          </w:p>
        </w:tc>
      </w:tr>
      <w:tr w:rsidR="00EA2584" w:rsidRPr="001552A4" w:rsidTr="00BC3CBA">
        <w:trPr>
          <w:trHeight w:val="280"/>
        </w:trPr>
        <w:tc>
          <w:tcPr>
            <w:tcW w:w="3233" w:type="dxa"/>
            <w:tcBorders>
              <w:top w:val="nil"/>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10"/>
              <w:rPr>
                <w:sz w:val="24"/>
              </w:rPr>
            </w:pPr>
            <w:r w:rsidRPr="001552A4">
              <w:rPr>
                <w:spacing w:val="-2"/>
                <w:sz w:val="24"/>
              </w:rPr>
              <w:t>демонстрировать</w:t>
            </w:r>
          </w:p>
        </w:tc>
        <w:tc>
          <w:tcPr>
            <w:tcW w:w="6947" w:type="dxa"/>
            <w:tcBorders>
              <w:top w:val="nil"/>
              <w:left w:val="single" w:sz="4" w:space="0" w:color="000000"/>
              <w:bottom w:val="single" w:sz="4" w:space="0" w:color="000000"/>
              <w:right w:val="single" w:sz="4" w:space="0" w:color="000000"/>
            </w:tcBorders>
            <w:hideMark/>
          </w:tcPr>
          <w:p w:rsidR="00EA2584" w:rsidRPr="001552A4" w:rsidRDefault="00EA2584" w:rsidP="00BC3CBA">
            <w:pPr>
              <w:pStyle w:val="TableParagraph"/>
              <w:tabs>
                <w:tab w:val="left" w:pos="649"/>
                <w:tab w:val="left" w:pos="1676"/>
                <w:tab w:val="left" w:pos="4496"/>
                <w:tab w:val="left" w:pos="5931"/>
              </w:tabs>
              <w:spacing w:line="260" w:lineRule="exact"/>
              <w:ind w:left="107"/>
              <w:rPr>
                <w:sz w:val="24"/>
                <w:lang w:val="ru-RU"/>
              </w:rPr>
            </w:pPr>
            <w:r w:rsidRPr="001552A4">
              <w:rPr>
                <w:spacing w:val="-5"/>
                <w:sz w:val="24"/>
                <w:lang w:val="ru-RU"/>
              </w:rPr>
              <w:t>на</w:t>
            </w:r>
            <w:r w:rsidRPr="001552A4">
              <w:rPr>
                <w:sz w:val="24"/>
                <w:lang w:val="ru-RU"/>
              </w:rPr>
              <w:tab/>
            </w:r>
            <w:r w:rsidRPr="001552A4">
              <w:rPr>
                <w:spacing w:val="-2"/>
                <w:sz w:val="24"/>
                <w:lang w:val="ru-RU"/>
              </w:rPr>
              <w:t>основе</w:t>
            </w:r>
            <w:r w:rsidRPr="001552A4">
              <w:rPr>
                <w:sz w:val="24"/>
                <w:lang w:val="ru-RU"/>
              </w:rPr>
              <w:tab/>
            </w:r>
            <w:r w:rsidRPr="001552A4">
              <w:rPr>
                <w:spacing w:val="-2"/>
                <w:sz w:val="24"/>
                <w:lang w:val="ru-RU"/>
              </w:rPr>
              <w:t>духовно-нравственных</w:t>
            </w:r>
            <w:r w:rsidRPr="001552A4">
              <w:rPr>
                <w:sz w:val="24"/>
                <w:lang w:val="ru-RU"/>
              </w:rPr>
              <w:tab/>
            </w:r>
            <w:r w:rsidRPr="001552A4">
              <w:rPr>
                <w:spacing w:val="-2"/>
                <w:sz w:val="24"/>
                <w:lang w:val="ru-RU"/>
              </w:rPr>
              <w:t>ценностей</w:t>
            </w:r>
            <w:r w:rsidRPr="001552A4">
              <w:rPr>
                <w:sz w:val="24"/>
                <w:lang w:val="ru-RU"/>
              </w:rPr>
              <w:tab/>
            </w:r>
            <w:r w:rsidRPr="001552A4">
              <w:rPr>
                <w:spacing w:val="-2"/>
                <w:sz w:val="24"/>
                <w:lang w:val="ru-RU"/>
              </w:rPr>
              <w:t>народов</w:t>
            </w:r>
          </w:p>
        </w:tc>
        <w:tc>
          <w:tcPr>
            <w:tcW w:w="4819" w:type="dxa"/>
            <w:tcBorders>
              <w:top w:val="nil"/>
              <w:left w:val="single" w:sz="4" w:space="0" w:color="000000"/>
              <w:bottom w:val="single" w:sz="4" w:space="0" w:color="000000"/>
              <w:right w:val="single" w:sz="4" w:space="0" w:color="000000"/>
            </w:tcBorders>
            <w:hideMark/>
          </w:tcPr>
          <w:p w:rsidR="00EA2584" w:rsidRPr="001552A4" w:rsidRDefault="00EA2584" w:rsidP="00BC3CBA">
            <w:pPr>
              <w:pStyle w:val="TableParagraph"/>
              <w:tabs>
                <w:tab w:val="left" w:pos="1598"/>
                <w:tab w:val="left" w:pos="2456"/>
                <w:tab w:val="left" w:pos="4299"/>
              </w:tabs>
              <w:spacing w:line="260" w:lineRule="exact"/>
              <w:ind w:left="108"/>
              <w:rPr>
                <w:sz w:val="24"/>
              </w:rPr>
            </w:pPr>
            <w:r w:rsidRPr="001552A4">
              <w:rPr>
                <w:spacing w:val="-2"/>
                <w:sz w:val="24"/>
              </w:rPr>
              <w:t>характера;</w:t>
            </w:r>
            <w:r w:rsidRPr="001552A4">
              <w:rPr>
                <w:sz w:val="24"/>
              </w:rPr>
              <w:tab/>
            </w:r>
            <w:r w:rsidRPr="001552A4">
              <w:rPr>
                <w:spacing w:val="-4"/>
                <w:sz w:val="24"/>
              </w:rPr>
              <w:t>роли</w:t>
            </w:r>
            <w:r w:rsidRPr="001552A4">
              <w:rPr>
                <w:sz w:val="24"/>
              </w:rPr>
              <w:tab/>
            </w:r>
            <w:r w:rsidRPr="001552A4">
              <w:rPr>
                <w:spacing w:val="-2"/>
                <w:sz w:val="24"/>
              </w:rPr>
              <w:t>Вооруженных</w:t>
            </w:r>
            <w:r w:rsidRPr="001552A4">
              <w:rPr>
                <w:sz w:val="24"/>
              </w:rPr>
              <w:tab/>
            </w:r>
            <w:r w:rsidRPr="001552A4">
              <w:rPr>
                <w:spacing w:val="-5"/>
                <w:sz w:val="24"/>
              </w:rPr>
              <w:t>Сил</w:t>
            </w:r>
          </w:p>
        </w:tc>
      </w:tr>
    </w:tbl>
    <w:p w:rsidR="00EA2584" w:rsidRPr="001552A4" w:rsidRDefault="00EA2584" w:rsidP="00EA2584">
      <w:pPr>
        <w:widowControl/>
        <w:autoSpaceDE/>
        <w:autoSpaceDN/>
        <w:rPr>
          <w:sz w:val="24"/>
        </w:rPr>
        <w:sectPr w:rsidR="00EA2584" w:rsidRPr="001552A4">
          <w:pgSz w:w="16840" w:h="11910" w:orient="landscape"/>
          <w:pgMar w:top="1340" w:right="740" w:bottom="1200" w:left="180" w:header="0" w:footer="1000" w:gutter="0"/>
          <w:cols w:space="720"/>
        </w:sectPr>
      </w:pPr>
    </w:p>
    <w:p w:rsidR="00EA2584" w:rsidRPr="001552A4" w:rsidRDefault="00EA2584" w:rsidP="00EA2584">
      <w:pPr>
        <w:pStyle w:val="a3"/>
        <w:spacing w:before="125"/>
        <w:rPr>
          <w:sz w:val="20"/>
        </w:rPr>
      </w:pP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3"/>
        <w:gridCol w:w="6947"/>
        <w:gridCol w:w="4819"/>
      </w:tblGrid>
      <w:tr w:rsidR="00EA2584" w:rsidRPr="001552A4" w:rsidTr="00BC3CBA">
        <w:trPr>
          <w:trHeight w:val="8722"/>
        </w:trPr>
        <w:tc>
          <w:tcPr>
            <w:tcW w:w="3233"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Pr>
                <w:sz w:val="24"/>
                <w:lang w:val="ru-RU"/>
              </w:rPr>
            </w:pPr>
            <w:r w:rsidRPr="001552A4">
              <w:rPr>
                <w:sz w:val="24"/>
                <w:lang w:val="ru-RU"/>
              </w:rPr>
              <w:t>осознанное</w:t>
            </w:r>
            <w:r w:rsidRPr="001552A4">
              <w:rPr>
                <w:spacing w:val="-14"/>
                <w:sz w:val="24"/>
                <w:lang w:val="ru-RU"/>
              </w:rPr>
              <w:t xml:space="preserve"> </w:t>
            </w:r>
            <w:r w:rsidRPr="001552A4">
              <w:rPr>
                <w:sz w:val="24"/>
                <w:lang w:val="ru-RU"/>
              </w:rPr>
              <w:t>поведение</w:t>
            </w:r>
            <w:r w:rsidRPr="001552A4">
              <w:rPr>
                <w:spacing w:val="-13"/>
                <w:sz w:val="24"/>
                <w:lang w:val="ru-RU"/>
              </w:rPr>
              <w:t xml:space="preserve"> </w:t>
            </w:r>
            <w:r w:rsidRPr="001552A4">
              <w:rPr>
                <w:sz w:val="24"/>
                <w:lang w:val="ru-RU"/>
              </w:rPr>
              <w:t>на основе традиционных</w:t>
            </w:r>
          </w:p>
          <w:p w:rsidR="00EA2584" w:rsidRPr="001552A4" w:rsidRDefault="00EA2584" w:rsidP="00BC3CBA">
            <w:pPr>
              <w:pStyle w:val="TableParagraph"/>
              <w:ind w:left="110"/>
              <w:rPr>
                <w:sz w:val="24"/>
                <w:lang w:val="ru-RU"/>
              </w:rPr>
            </w:pPr>
            <w:r w:rsidRPr="001552A4">
              <w:rPr>
                <w:sz w:val="24"/>
                <w:lang w:val="ru-RU"/>
              </w:rPr>
              <w:t>российских духовно- нравственных</w:t>
            </w:r>
            <w:r w:rsidRPr="001552A4">
              <w:rPr>
                <w:spacing w:val="-14"/>
                <w:sz w:val="24"/>
                <w:lang w:val="ru-RU"/>
              </w:rPr>
              <w:t xml:space="preserve"> </w:t>
            </w:r>
            <w:r w:rsidRPr="001552A4">
              <w:rPr>
                <w:sz w:val="24"/>
                <w:lang w:val="ru-RU"/>
              </w:rPr>
              <w:t>ценностей,</w:t>
            </w:r>
            <w:r w:rsidRPr="001552A4">
              <w:rPr>
                <w:spacing w:val="-13"/>
                <w:sz w:val="24"/>
                <w:lang w:val="ru-RU"/>
              </w:rPr>
              <w:t xml:space="preserve"> </w:t>
            </w:r>
            <w:r w:rsidRPr="001552A4">
              <w:rPr>
                <w:sz w:val="24"/>
                <w:lang w:val="ru-RU"/>
              </w:rPr>
              <w:t>в том числе с учетом</w:t>
            </w:r>
          </w:p>
          <w:p w:rsidR="00EA2584" w:rsidRPr="001552A4" w:rsidRDefault="00EA2584" w:rsidP="00BC3CBA">
            <w:pPr>
              <w:pStyle w:val="TableParagraph"/>
              <w:spacing w:line="281" w:lineRule="exact"/>
              <w:ind w:left="110"/>
              <w:rPr>
                <w:sz w:val="24"/>
                <w:lang w:val="ru-RU"/>
              </w:rPr>
            </w:pPr>
            <w:r w:rsidRPr="001552A4">
              <w:rPr>
                <w:spacing w:val="-2"/>
                <w:sz w:val="24"/>
                <w:lang w:val="ru-RU"/>
              </w:rPr>
              <w:t>гармонизации</w:t>
            </w:r>
          </w:p>
          <w:p w:rsidR="00EA2584" w:rsidRPr="001552A4" w:rsidRDefault="00EA2584" w:rsidP="00BC3CBA">
            <w:pPr>
              <w:pStyle w:val="TableParagraph"/>
              <w:ind w:left="110" w:right="845"/>
              <w:rPr>
                <w:sz w:val="24"/>
                <w:lang w:val="ru-RU"/>
              </w:rPr>
            </w:pPr>
            <w:r w:rsidRPr="001552A4">
              <w:rPr>
                <w:sz w:val="24"/>
                <w:lang w:val="ru-RU"/>
              </w:rPr>
              <w:t>межнациональных</w:t>
            </w:r>
            <w:r w:rsidRPr="001552A4">
              <w:rPr>
                <w:spacing w:val="-14"/>
                <w:sz w:val="24"/>
                <w:lang w:val="ru-RU"/>
              </w:rPr>
              <w:t xml:space="preserve"> </w:t>
            </w:r>
            <w:r w:rsidRPr="001552A4">
              <w:rPr>
                <w:sz w:val="24"/>
                <w:lang w:val="ru-RU"/>
              </w:rPr>
              <w:t xml:space="preserve">и </w:t>
            </w:r>
            <w:r w:rsidRPr="001552A4">
              <w:rPr>
                <w:spacing w:val="-2"/>
                <w:sz w:val="24"/>
                <w:lang w:val="ru-RU"/>
              </w:rPr>
              <w:t>межрелигиозных</w:t>
            </w:r>
          </w:p>
          <w:p w:rsidR="00EA2584" w:rsidRPr="001552A4" w:rsidRDefault="00EA2584" w:rsidP="00BC3CBA">
            <w:pPr>
              <w:pStyle w:val="TableParagraph"/>
              <w:ind w:left="110" w:right="547"/>
              <w:rPr>
                <w:sz w:val="24"/>
                <w:lang w:val="ru-RU"/>
              </w:rPr>
            </w:pPr>
            <w:r w:rsidRPr="001552A4">
              <w:rPr>
                <w:sz w:val="24"/>
                <w:lang w:val="ru-RU"/>
              </w:rPr>
              <w:t>отношений,</w:t>
            </w:r>
            <w:r w:rsidRPr="001552A4">
              <w:rPr>
                <w:spacing w:val="-14"/>
                <w:sz w:val="24"/>
                <w:lang w:val="ru-RU"/>
              </w:rPr>
              <w:t xml:space="preserve"> </w:t>
            </w:r>
            <w:r w:rsidRPr="001552A4">
              <w:rPr>
                <w:sz w:val="24"/>
                <w:lang w:val="ru-RU"/>
              </w:rPr>
              <w:t xml:space="preserve">применять </w:t>
            </w:r>
            <w:r w:rsidRPr="001552A4">
              <w:rPr>
                <w:spacing w:val="-2"/>
                <w:sz w:val="24"/>
                <w:lang w:val="ru-RU"/>
              </w:rPr>
              <w:t>стандарты</w:t>
            </w:r>
          </w:p>
          <w:p w:rsidR="00EA2584" w:rsidRPr="001552A4" w:rsidRDefault="00EA2584" w:rsidP="00BC3CBA">
            <w:pPr>
              <w:pStyle w:val="TableParagraph"/>
              <w:ind w:left="110"/>
              <w:rPr>
                <w:sz w:val="24"/>
              </w:rPr>
            </w:pPr>
            <w:r w:rsidRPr="001552A4">
              <w:rPr>
                <w:spacing w:val="-2"/>
                <w:sz w:val="24"/>
              </w:rPr>
              <w:t>антикоррупционного поведения</w:t>
            </w:r>
          </w:p>
        </w:tc>
        <w:tc>
          <w:tcPr>
            <w:tcW w:w="694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07" w:right="98"/>
              <w:jc w:val="both"/>
              <w:rPr>
                <w:sz w:val="24"/>
                <w:lang w:val="ru-RU"/>
              </w:rPr>
            </w:pPr>
            <w:r w:rsidRPr="001552A4">
              <w:rPr>
                <w:sz w:val="24"/>
                <w:lang w:val="ru-RU"/>
              </w:rPr>
              <w:t>Российской Федерации, исторических и национально- 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EA2584" w:rsidRPr="001552A4" w:rsidRDefault="00EA2584" w:rsidP="00BC3CBA">
            <w:pPr>
              <w:pStyle w:val="TableParagraph"/>
              <w:spacing w:line="281" w:lineRule="exact"/>
              <w:ind w:left="107"/>
              <w:jc w:val="both"/>
              <w:rPr>
                <w:sz w:val="24"/>
              </w:rPr>
            </w:pPr>
            <w:r w:rsidRPr="001552A4">
              <w:rPr>
                <w:sz w:val="24"/>
              </w:rPr>
              <w:t>В</w:t>
            </w:r>
            <w:r w:rsidRPr="001552A4">
              <w:rPr>
                <w:spacing w:val="-2"/>
                <w:sz w:val="24"/>
              </w:rPr>
              <w:t xml:space="preserve"> </w:t>
            </w:r>
            <w:r w:rsidRPr="001552A4">
              <w:rPr>
                <w:sz w:val="24"/>
              </w:rPr>
              <w:t>части</w:t>
            </w:r>
            <w:r w:rsidRPr="001552A4">
              <w:rPr>
                <w:spacing w:val="-1"/>
                <w:sz w:val="24"/>
              </w:rPr>
              <w:t xml:space="preserve"> </w:t>
            </w:r>
            <w:r w:rsidRPr="001552A4">
              <w:rPr>
                <w:sz w:val="24"/>
              </w:rPr>
              <w:t>гражданского</w:t>
            </w:r>
            <w:r w:rsidRPr="001552A4">
              <w:rPr>
                <w:spacing w:val="-3"/>
                <w:sz w:val="24"/>
              </w:rPr>
              <w:t xml:space="preserve"> </w:t>
            </w:r>
            <w:r w:rsidRPr="001552A4">
              <w:rPr>
                <w:spacing w:val="-2"/>
                <w:sz w:val="24"/>
              </w:rPr>
              <w:t>воспитания:</w:t>
            </w:r>
          </w:p>
          <w:p w:rsidR="00EA2584" w:rsidRPr="001552A4" w:rsidRDefault="00EA2584" w:rsidP="005F246F">
            <w:pPr>
              <w:pStyle w:val="TableParagraph"/>
              <w:numPr>
                <w:ilvl w:val="0"/>
                <w:numId w:val="106"/>
              </w:numPr>
              <w:tabs>
                <w:tab w:val="left" w:pos="301"/>
              </w:tabs>
              <w:ind w:left="107" w:right="99" w:firstLine="0"/>
              <w:jc w:val="both"/>
              <w:rPr>
                <w:sz w:val="24"/>
                <w:lang w:val="ru-RU"/>
              </w:rPr>
            </w:pPr>
            <w:r w:rsidRPr="001552A4">
              <w:rPr>
                <w:sz w:val="24"/>
                <w:lang w:val="ru-RU"/>
              </w:rPr>
              <w:t>осознание своих конституционных прав и обязанностей, уважение закона и правопорядка;</w:t>
            </w:r>
          </w:p>
          <w:p w:rsidR="00EA2584" w:rsidRPr="001552A4" w:rsidRDefault="00EA2584" w:rsidP="005F246F">
            <w:pPr>
              <w:pStyle w:val="TableParagraph"/>
              <w:numPr>
                <w:ilvl w:val="0"/>
                <w:numId w:val="106"/>
              </w:numPr>
              <w:tabs>
                <w:tab w:val="left" w:pos="245"/>
              </w:tabs>
              <w:ind w:left="107" w:right="101" w:firstLine="0"/>
              <w:jc w:val="both"/>
              <w:rPr>
                <w:sz w:val="24"/>
                <w:lang w:val="ru-RU"/>
              </w:rPr>
            </w:pPr>
            <w:r w:rsidRPr="001552A4">
              <w:rPr>
                <w:sz w:val="24"/>
                <w:lang w:val="ru-RU"/>
              </w:rPr>
              <w:t>принятие</w:t>
            </w:r>
            <w:r w:rsidRPr="001552A4">
              <w:rPr>
                <w:spacing w:val="-7"/>
                <w:sz w:val="24"/>
                <w:lang w:val="ru-RU"/>
              </w:rPr>
              <w:t xml:space="preserve"> </w:t>
            </w:r>
            <w:r w:rsidRPr="001552A4">
              <w:rPr>
                <w:sz w:val="24"/>
                <w:lang w:val="ru-RU"/>
              </w:rPr>
              <w:t>традиционных</w:t>
            </w:r>
            <w:r w:rsidRPr="001552A4">
              <w:rPr>
                <w:spacing w:val="-8"/>
                <w:sz w:val="24"/>
                <w:lang w:val="ru-RU"/>
              </w:rPr>
              <w:t xml:space="preserve"> </w:t>
            </w:r>
            <w:r w:rsidRPr="001552A4">
              <w:rPr>
                <w:sz w:val="24"/>
                <w:lang w:val="ru-RU"/>
              </w:rPr>
              <w:t>национальных,</w:t>
            </w:r>
            <w:r w:rsidRPr="001552A4">
              <w:rPr>
                <w:spacing w:val="-7"/>
                <w:sz w:val="24"/>
                <w:lang w:val="ru-RU"/>
              </w:rPr>
              <w:t xml:space="preserve"> </w:t>
            </w:r>
            <w:r w:rsidRPr="001552A4">
              <w:rPr>
                <w:sz w:val="24"/>
                <w:lang w:val="ru-RU"/>
              </w:rPr>
              <w:t>общечеловеческих гуманистических и демократических ценностей;</w:t>
            </w:r>
          </w:p>
          <w:p w:rsidR="00EA2584" w:rsidRPr="001552A4" w:rsidRDefault="00EA2584" w:rsidP="005F246F">
            <w:pPr>
              <w:pStyle w:val="TableParagraph"/>
              <w:numPr>
                <w:ilvl w:val="0"/>
                <w:numId w:val="106"/>
              </w:numPr>
              <w:tabs>
                <w:tab w:val="left" w:pos="471"/>
              </w:tabs>
              <w:ind w:left="107" w:right="95" w:firstLine="0"/>
              <w:jc w:val="both"/>
              <w:rPr>
                <w:sz w:val="24"/>
                <w:lang w:val="ru-RU"/>
              </w:rPr>
            </w:pPr>
            <w:r w:rsidRPr="001552A4">
              <w:rPr>
                <w:sz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A2584" w:rsidRPr="001552A4" w:rsidRDefault="00EA2584" w:rsidP="005F246F">
            <w:pPr>
              <w:pStyle w:val="TableParagraph"/>
              <w:numPr>
                <w:ilvl w:val="0"/>
                <w:numId w:val="106"/>
              </w:numPr>
              <w:tabs>
                <w:tab w:val="left" w:pos="313"/>
              </w:tabs>
              <w:ind w:left="107" w:right="96" w:firstLine="0"/>
              <w:jc w:val="both"/>
              <w:rPr>
                <w:sz w:val="24"/>
                <w:lang w:val="ru-RU"/>
              </w:rPr>
            </w:pPr>
            <w:r w:rsidRPr="001552A4">
              <w:rPr>
                <w:sz w:val="24"/>
                <w:lang w:val="ru-RU"/>
              </w:rPr>
              <w:t xml:space="preserve">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w:t>
            </w:r>
            <w:r w:rsidRPr="001552A4">
              <w:rPr>
                <w:spacing w:val="-2"/>
                <w:sz w:val="24"/>
                <w:lang w:val="ru-RU"/>
              </w:rPr>
              <w:t>организациях;</w:t>
            </w:r>
          </w:p>
          <w:p w:rsidR="00EA2584" w:rsidRPr="001552A4" w:rsidRDefault="00EA2584" w:rsidP="005F246F">
            <w:pPr>
              <w:pStyle w:val="TableParagraph"/>
              <w:numPr>
                <w:ilvl w:val="0"/>
                <w:numId w:val="106"/>
              </w:numPr>
              <w:tabs>
                <w:tab w:val="left" w:pos="272"/>
              </w:tabs>
              <w:ind w:left="107" w:right="100" w:firstLine="0"/>
              <w:rPr>
                <w:sz w:val="24"/>
                <w:lang w:val="ru-RU"/>
              </w:rPr>
            </w:pPr>
            <w:r w:rsidRPr="001552A4">
              <w:rPr>
                <w:sz w:val="24"/>
                <w:lang w:val="ru-RU"/>
              </w:rPr>
              <w:t>умение</w:t>
            </w:r>
            <w:r w:rsidRPr="001552A4">
              <w:rPr>
                <w:spacing w:val="27"/>
                <w:sz w:val="24"/>
                <w:lang w:val="ru-RU"/>
              </w:rPr>
              <w:t xml:space="preserve"> </w:t>
            </w:r>
            <w:r w:rsidRPr="001552A4">
              <w:rPr>
                <w:sz w:val="24"/>
                <w:lang w:val="ru-RU"/>
              </w:rPr>
              <w:t>взаимодействовать</w:t>
            </w:r>
            <w:r w:rsidRPr="001552A4">
              <w:rPr>
                <w:spacing w:val="27"/>
                <w:sz w:val="24"/>
                <w:lang w:val="ru-RU"/>
              </w:rPr>
              <w:t xml:space="preserve"> </w:t>
            </w:r>
            <w:r w:rsidRPr="001552A4">
              <w:rPr>
                <w:sz w:val="24"/>
                <w:lang w:val="ru-RU"/>
              </w:rPr>
              <w:t>с</w:t>
            </w:r>
            <w:r w:rsidRPr="001552A4">
              <w:rPr>
                <w:spacing w:val="26"/>
                <w:sz w:val="24"/>
                <w:lang w:val="ru-RU"/>
              </w:rPr>
              <w:t xml:space="preserve"> </w:t>
            </w:r>
            <w:r w:rsidRPr="001552A4">
              <w:rPr>
                <w:sz w:val="24"/>
                <w:lang w:val="ru-RU"/>
              </w:rPr>
              <w:t>социальными</w:t>
            </w:r>
            <w:r w:rsidRPr="001552A4">
              <w:rPr>
                <w:spacing w:val="25"/>
                <w:sz w:val="24"/>
                <w:lang w:val="ru-RU"/>
              </w:rPr>
              <w:t xml:space="preserve"> </w:t>
            </w:r>
            <w:r w:rsidRPr="001552A4">
              <w:rPr>
                <w:sz w:val="24"/>
                <w:lang w:val="ru-RU"/>
              </w:rPr>
              <w:t>институтами</w:t>
            </w:r>
            <w:r w:rsidRPr="001552A4">
              <w:rPr>
                <w:spacing w:val="28"/>
                <w:sz w:val="24"/>
                <w:lang w:val="ru-RU"/>
              </w:rPr>
              <w:t xml:space="preserve"> </w:t>
            </w:r>
            <w:r w:rsidRPr="001552A4">
              <w:rPr>
                <w:sz w:val="24"/>
                <w:lang w:val="ru-RU"/>
              </w:rPr>
              <w:t>в соответствии с их функциями и назначением;</w:t>
            </w:r>
          </w:p>
          <w:p w:rsidR="00EA2584" w:rsidRPr="001552A4" w:rsidRDefault="00EA2584" w:rsidP="005F246F">
            <w:pPr>
              <w:pStyle w:val="TableParagraph"/>
              <w:numPr>
                <w:ilvl w:val="0"/>
                <w:numId w:val="106"/>
              </w:numPr>
              <w:tabs>
                <w:tab w:val="left" w:pos="238"/>
              </w:tabs>
              <w:ind w:left="107" w:right="245" w:firstLine="0"/>
              <w:rPr>
                <w:sz w:val="24"/>
                <w:lang w:val="ru-RU"/>
              </w:rPr>
            </w:pPr>
            <w:r w:rsidRPr="001552A4">
              <w:rPr>
                <w:sz w:val="24"/>
                <w:lang w:val="ru-RU"/>
              </w:rPr>
              <w:t>готовность</w:t>
            </w:r>
            <w:r w:rsidRPr="001552A4">
              <w:rPr>
                <w:spacing w:val="-9"/>
                <w:sz w:val="24"/>
                <w:lang w:val="ru-RU"/>
              </w:rPr>
              <w:t xml:space="preserve"> </w:t>
            </w:r>
            <w:r w:rsidRPr="001552A4">
              <w:rPr>
                <w:sz w:val="24"/>
                <w:lang w:val="ru-RU"/>
              </w:rPr>
              <w:t>к</w:t>
            </w:r>
            <w:r w:rsidRPr="001552A4">
              <w:rPr>
                <w:spacing w:val="-8"/>
                <w:sz w:val="24"/>
                <w:lang w:val="ru-RU"/>
              </w:rPr>
              <w:t xml:space="preserve"> </w:t>
            </w:r>
            <w:r w:rsidRPr="001552A4">
              <w:rPr>
                <w:sz w:val="24"/>
                <w:lang w:val="ru-RU"/>
              </w:rPr>
              <w:t>гуманитарной</w:t>
            </w:r>
            <w:r w:rsidRPr="001552A4">
              <w:rPr>
                <w:spacing w:val="-8"/>
                <w:sz w:val="24"/>
                <w:lang w:val="ru-RU"/>
              </w:rPr>
              <w:t xml:space="preserve"> </w:t>
            </w:r>
            <w:r w:rsidRPr="001552A4">
              <w:rPr>
                <w:sz w:val="24"/>
                <w:lang w:val="ru-RU"/>
              </w:rPr>
              <w:t>и</w:t>
            </w:r>
            <w:r w:rsidRPr="001552A4">
              <w:rPr>
                <w:spacing w:val="-8"/>
                <w:sz w:val="24"/>
                <w:lang w:val="ru-RU"/>
              </w:rPr>
              <w:t xml:space="preserve"> </w:t>
            </w:r>
            <w:r w:rsidRPr="001552A4">
              <w:rPr>
                <w:sz w:val="24"/>
                <w:lang w:val="ru-RU"/>
              </w:rPr>
              <w:t>волонтерской</w:t>
            </w:r>
            <w:r w:rsidRPr="001552A4">
              <w:rPr>
                <w:spacing w:val="-8"/>
                <w:sz w:val="24"/>
                <w:lang w:val="ru-RU"/>
              </w:rPr>
              <w:t xml:space="preserve"> </w:t>
            </w:r>
            <w:r w:rsidRPr="001552A4">
              <w:rPr>
                <w:sz w:val="24"/>
                <w:lang w:val="ru-RU"/>
              </w:rPr>
              <w:t>деятельности; патриотического воспитания:</w:t>
            </w:r>
          </w:p>
          <w:p w:rsidR="00EA2584" w:rsidRPr="001552A4" w:rsidRDefault="00EA2584" w:rsidP="005F246F">
            <w:pPr>
              <w:pStyle w:val="TableParagraph"/>
              <w:numPr>
                <w:ilvl w:val="0"/>
                <w:numId w:val="106"/>
              </w:numPr>
              <w:tabs>
                <w:tab w:val="left" w:pos="248"/>
              </w:tabs>
              <w:ind w:left="107" w:right="98" w:firstLine="0"/>
              <w:jc w:val="both"/>
              <w:rPr>
                <w:sz w:val="24"/>
                <w:lang w:val="ru-RU"/>
              </w:rPr>
            </w:pPr>
            <w:r w:rsidRPr="001552A4">
              <w:rPr>
                <w:sz w:val="24"/>
                <w:lang w:val="ru-RU"/>
              </w:rPr>
              <w:t>сформированность</w:t>
            </w:r>
            <w:r w:rsidRPr="001552A4">
              <w:rPr>
                <w:spacing w:val="-3"/>
                <w:sz w:val="24"/>
                <w:lang w:val="ru-RU"/>
              </w:rPr>
              <w:t xml:space="preserve"> </w:t>
            </w:r>
            <w:r w:rsidRPr="001552A4">
              <w:rPr>
                <w:sz w:val="24"/>
                <w:lang w:val="ru-RU"/>
              </w:rPr>
              <w:t>российской</w:t>
            </w:r>
            <w:r w:rsidRPr="001552A4">
              <w:rPr>
                <w:spacing w:val="-3"/>
                <w:sz w:val="24"/>
                <w:lang w:val="ru-RU"/>
              </w:rPr>
              <w:t xml:space="preserve"> </w:t>
            </w:r>
            <w:r w:rsidRPr="001552A4">
              <w:rPr>
                <w:sz w:val="24"/>
                <w:lang w:val="ru-RU"/>
              </w:rPr>
              <w:t>гражданской</w:t>
            </w:r>
            <w:r w:rsidRPr="001552A4">
              <w:rPr>
                <w:spacing w:val="-3"/>
                <w:sz w:val="24"/>
                <w:lang w:val="ru-RU"/>
              </w:rPr>
              <w:t xml:space="preserve"> </w:t>
            </w:r>
            <w:r w:rsidRPr="001552A4">
              <w:rPr>
                <w:sz w:val="24"/>
                <w:lang w:val="ru-RU"/>
              </w:rPr>
              <w:t>идентичности, патриотизма, уважения к своему народу, чувства ответственности</w:t>
            </w:r>
            <w:r w:rsidRPr="001552A4">
              <w:rPr>
                <w:spacing w:val="-4"/>
                <w:sz w:val="24"/>
                <w:lang w:val="ru-RU"/>
              </w:rPr>
              <w:t xml:space="preserve"> </w:t>
            </w:r>
            <w:r w:rsidRPr="001552A4">
              <w:rPr>
                <w:sz w:val="24"/>
                <w:lang w:val="ru-RU"/>
              </w:rPr>
              <w:t>перед</w:t>
            </w:r>
            <w:r w:rsidRPr="001552A4">
              <w:rPr>
                <w:spacing w:val="-3"/>
                <w:sz w:val="24"/>
                <w:lang w:val="ru-RU"/>
              </w:rPr>
              <w:t xml:space="preserve"> </w:t>
            </w:r>
            <w:r w:rsidRPr="001552A4">
              <w:rPr>
                <w:sz w:val="24"/>
                <w:lang w:val="ru-RU"/>
              </w:rPr>
              <w:t>Родиной,</w:t>
            </w:r>
            <w:r w:rsidRPr="001552A4">
              <w:rPr>
                <w:spacing w:val="-3"/>
                <w:sz w:val="24"/>
                <w:lang w:val="ru-RU"/>
              </w:rPr>
              <w:t xml:space="preserve"> </w:t>
            </w:r>
            <w:r w:rsidRPr="001552A4">
              <w:rPr>
                <w:sz w:val="24"/>
                <w:lang w:val="ru-RU"/>
              </w:rPr>
              <w:t>гордости</w:t>
            </w:r>
            <w:r w:rsidRPr="001552A4">
              <w:rPr>
                <w:spacing w:val="-4"/>
                <w:sz w:val="24"/>
                <w:lang w:val="ru-RU"/>
              </w:rPr>
              <w:t xml:space="preserve"> </w:t>
            </w:r>
            <w:r w:rsidRPr="001552A4">
              <w:rPr>
                <w:sz w:val="24"/>
                <w:lang w:val="ru-RU"/>
              </w:rPr>
              <w:t>за</w:t>
            </w:r>
            <w:r w:rsidRPr="001552A4">
              <w:rPr>
                <w:spacing w:val="-3"/>
                <w:sz w:val="24"/>
                <w:lang w:val="ru-RU"/>
              </w:rPr>
              <w:t xml:space="preserve"> </w:t>
            </w:r>
            <w:r w:rsidRPr="001552A4">
              <w:rPr>
                <w:sz w:val="24"/>
                <w:lang w:val="ru-RU"/>
              </w:rPr>
              <w:t>свой</w:t>
            </w:r>
            <w:r w:rsidRPr="001552A4">
              <w:rPr>
                <w:spacing w:val="-4"/>
                <w:sz w:val="24"/>
                <w:lang w:val="ru-RU"/>
              </w:rPr>
              <w:t xml:space="preserve"> </w:t>
            </w:r>
            <w:r w:rsidRPr="001552A4">
              <w:rPr>
                <w:sz w:val="24"/>
                <w:lang w:val="ru-RU"/>
              </w:rPr>
              <w:t>край,</w:t>
            </w:r>
            <w:r w:rsidRPr="001552A4">
              <w:rPr>
                <w:spacing w:val="-3"/>
                <w:sz w:val="24"/>
                <w:lang w:val="ru-RU"/>
              </w:rPr>
              <w:t xml:space="preserve"> </w:t>
            </w:r>
            <w:r w:rsidRPr="001552A4">
              <w:rPr>
                <w:sz w:val="24"/>
                <w:lang w:val="ru-RU"/>
              </w:rPr>
              <w:t>свою Родину, свой язык и культуру, прошлое и настоящее многонационального народа России;</w:t>
            </w:r>
          </w:p>
          <w:p w:rsidR="00EA2584" w:rsidRPr="001552A4" w:rsidRDefault="00EA2584" w:rsidP="005F246F">
            <w:pPr>
              <w:pStyle w:val="TableParagraph"/>
              <w:numPr>
                <w:ilvl w:val="0"/>
                <w:numId w:val="106"/>
              </w:numPr>
              <w:tabs>
                <w:tab w:val="left" w:pos="375"/>
              </w:tabs>
              <w:ind w:left="107" w:right="96" w:firstLine="0"/>
              <w:jc w:val="both"/>
              <w:rPr>
                <w:sz w:val="24"/>
                <w:lang w:val="ru-RU"/>
              </w:rPr>
            </w:pPr>
            <w:r w:rsidRPr="001552A4">
              <w:rPr>
                <w:sz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EA2584" w:rsidRPr="001552A4" w:rsidRDefault="00EA2584" w:rsidP="005F246F">
            <w:pPr>
              <w:pStyle w:val="TableParagraph"/>
              <w:numPr>
                <w:ilvl w:val="0"/>
                <w:numId w:val="106"/>
              </w:numPr>
              <w:tabs>
                <w:tab w:val="left" w:pos="286"/>
              </w:tabs>
              <w:spacing w:line="261" w:lineRule="exact"/>
              <w:ind w:left="286" w:hanging="179"/>
              <w:jc w:val="both"/>
              <w:rPr>
                <w:sz w:val="24"/>
                <w:lang w:val="ru-RU"/>
              </w:rPr>
            </w:pPr>
            <w:r w:rsidRPr="001552A4">
              <w:rPr>
                <w:sz w:val="24"/>
                <w:lang w:val="ru-RU"/>
              </w:rPr>
              <w:t>идейная</w:t>
            </w:r>
            <w:r w:rsidRPr="001552A4">
              <w:rPr>
                <w:spacing w:val="43"/>
                <w:sz w:val="24"/>
                <w:lang w:val="ru-RU"/>
              </w:rPr>
              <w:t xml:space="preserve"> </w:t>
            </w:r>
            <w:r w:rsidRPr="001552A4">
              <w:rPr>
                <w:sz w:val="24"/>
                <w:lang w:val="ru-RU"/>
              </w:rPr>
              <w:t>убежденность,</w:t>
            </w:r>
            <w:r w:rsidRPr="001552A4">
              <w:rPr>
                <w:spacing w:val="44"/>
                <w:sz w:val="24"/>
                <w:lang w:val="ru-RU"/>
              </w:rPr>
              <w:t xml:space="preserve"> </w:t>
            </w:r>
            <w:r w:rsidRPr="001552A4">
              <w:rPr>
                <w:sz w:val="24"/>
                <w:lang w:val="ru-RU"/>
              </w:rPr>
              <w:t>готовность</w:t>
            </w:r>
            <w:r w:rsidRPr="001552A4">
              <w:rPr>
                <w:spacing w:val="42"/>
                <w:sz w:val="24"/>
                <w:lang w:val="ru-RU"/>
              </w:rPr>
              <w:t xml:space="preserve"> </w:t>
            </w:r>
            <w:r w:rsidRPr="001552A4">
              <w:rPr>
                <w:sz w:val="24"/>
                <w:lang w:val="ru-RU"/>
              </w:rPr>
              <w:t>к</w:t>
            </w:r>
            <w:r w:rsidRPr="001552A4">
              <w:rPr>
                <w:spacing w:val="45"/>
                <w:sz w:val="24"/>
                <w:lang w:val="ru-RU"/>
              </w:rPr>
              <w:t xml:space="preserve"> </w:t>
            </w:r>
            <w:r w:rsidRPr="001552A4">
              <w:rPr>
                <w:sz w:val="24"/>
                <w:lang w:val="ru-RU"/>
              </w:rPr>
              <w:t>служению</w:t>
            </w:r>
            <w:r w:rsidRPr="001552A4">
              <w:rPr>
                <w:spacing w:val="44"/>
                <w:sz w:val="24"/>
                <w:lang w:val="ru-RU"/>
              </w:rPr>
              <w:t xml:space="preserve"> </w:t>
            </w:r>
            <w:r w:rsidRPr="001552A4">
              <w:rPr>
                <w:sz w:val="24"/>
                <w:lang w:val="ru-RU"/>
              </w:rPr>
              <w:t>и</w:t>
            </w:r>
            <w:r w:rsidRPr="001552A4">
              <w:rPr>
                <w:spacing w:val="44"/>
                <w:sz w:val="24"/>
                <w:lang w:val="ru-RU"/>
              </w:rPr>
              <w:t xml:space="preserve"> </w:t>
            </w:r>
            <w:r w:rsidRPr="001552A4">
              <w:rPr>
                <w:spacing w:val="-2"/>
                <w:sz w:val="24"/>
                <w:lang w:val="ru-RU"/>
              </w:rPr>
              <w:t>защите</w:t>
            </w:r>
          </w:p>
        </w:tc>
        <w:tc>
          <w:tcPr>
            <w:tcW w:w="4819"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ind w:left="108" w:right="94"/>
              <w:jc w:val="both"/>
              <w:rPr>
                <w:sz w:val="24"/>
                <w:lang w:val="ru-RU"/>
              </w:rPr>
            </w:pPr>
            <w:r w:rsidRPr="001552A4">
              <w:rPr>
                <w:sz w:val="24"/>
                <w:lang w:val="ru-RU"/>
              </w:rPr>
              <w:t>Российской Федерации в обеспечении защиты государства; знание положений Общевоинских уставов Вооруженных Сил Российской Федерации.</w:t>
            </w:r>
          </w:p>
          <w:p w:rsidR="00EA2584" w:rsidRPr="001552A4" w:rsidRDefault="00EA2584" w:rsidP="00BC3CBA">
            <w:pPr>
              <w:pStyle w:val="TableParagraph"/>
              <w:spacing w:before="4"/>
              <w:rPr>
                <w:sz w:val="24"/>
                <w:lang w:val="ru-RU"/>
              </w:rPr>
            </w:pPr>
          </w:p>
          <w:p w:rsidR="00EA2584" w:rsidRPr="001552A4" w:rsidRDefault="00EA2584" w:rsidP="00BC3CBA">
            <w:pPr>
              <w:pStyle w:val="TableParagraph"/>
              <w:tabs>
                <w:tab w:val="left" w:pos="1818"/>
                <w:tab w:val="left" w:pos="2138"/>
                <w:tab w:val="left" w:pos="2582"/>
                <w:tab w:val="left" w:pos="3011"/>
                <w:tab w:val="left" w:pos="3234"/>
              </w:tabs>
              <w:ind w:left="108" w:right="92"/>
              <w:jc w:val="both"/>
              <w:rPr>
                <w:sz w:val="24"/>
                <w:lang w:val="ru-RU"/>
              </w:rPr>
            </w:pPr>
            <w:r w:rsidRPr="001552A4">
              <w:rPr>
                <w:b/>
                <w:sz w:val="24"/>
                <w:lang w:val="ru-RU"/>
              </w:rPr>
              <w:t>ПРб 15.</w:t>
            </w:r>
            <w:r w:rsidRPr="001552A4">
              <w:rPr>
                <w:b/>
                <w:sz w:val="24"/>
                <w:lang w:val="ru-RU"/>
              </w:rPr>
              <w:tab/>
            </w:r>
            <w:r w:rsidRPr="001552A4">
              <w:rPr>
                <w:b/>
                <w:sz w:val="24"/>
                <w:lang w:val="ru-RU"/>
              </w:rPr>
              <w:tab/>
            </w:r>
            <w:r w:rsidRPr="001552A4">
              <w:rPr>
                <w:b/>
                <w:sz w:val="24"/>
                <w:lang w:val="ru-RU"/>
              </w:rPr>
              <w:tab/>
            </w:r>
            <w:r w:rsidRPr="001552A4">
              <w:rPr>
                <w:spacing w:val="-2"/>
                <w:sz w:val="24"/>
                <w:lang w:val="ru-RU"/>
              </w:rPr>
              <w:t xml:space="preserve">Сформированность </w:t>
            </w:r>
            <w:r w:rsidRPr="001552A4">
              <w:rPr>
                <w:sz w:val="24"/>
                <w:lang w:val="ru-RU"/>
              </w:rPr>
              <w:t xml:space="preserve">нетерпимости к проявлениям насилия в социальном взаимодействии; знания о способах безопасного поведения в цифровой среде; умение применять их на </w:t>
            </w:r>
            <w:r w:rsidRPr="001552A4">
              <w:rPr>
                <w:spacing w:val="-2"/>
                <w:sz w:val="24"/>
                <w:lang w:val="ru-RU"/>
              </w:rPr>
              <w:t>практике;</w:t>
            </w:r>
            <w:r w:rsidRPr="001552A4">
              <w:rPr>
                <w:sz w:val="24"/>
                <w:lang w:val="ru-RU"/>
              </w:rPr>
              <w:tab/>
            </w:r>
            <w:r w:rsidRPr="001552A4">
              <w:rPr>
                <w:spacing w:val="-2"/>
                <w:sz w:val="24"/>
                <w:lang w:val="ru-RU"/>
              </w:rPr>
              <w:t>умение</w:t>
            </w:r>
            <w:r w:rsidRPr="001552A4">
              <w:rPr>
                <w:sz w:val="24"/>
                <w:lang w:val="ru-RU"/>
              </w:rPr>
              <w:tab/>
            </w:r>
            <w:r w:rsidRPr="001552A4">
              <w:rPr>
                <w:sz w:val="24"/>
                <w:lang w:val="ru-RU"/>
              </w:rPr>
              <w:tab/>
            </w:r>
            <w:r w:rsidRPr="001552A4">
              <w:rPr>
                <w:spacing w:val="-2"/>
                <w:sz w:val="24"/>
                <w:lang w:val="ru-RU"/>
              </w:rPr>
              <w:t xml:space="preserve">распознавать </w:t>
            </w:r>
            <w:r w:rsidRPr="001552A4">
              <w:rPr>
                <w:sz w:val="24"/>
                <w:lang w:val="ru-RU"/>
              </w:rPr>
              <w:t xml:space="preserve">опасности в цифровой среде (в том числе криминального характера, опасности </w:t>
            </w:r>
            <w:r w:rsidRPr="001552A4">
              <w:rPr>
                <w:spacing w:val="-2"/>
                <w:sz w:val="24"/>
                <w:lang w:val="ru-RU"/>
              </w:rPr>
              <w:t>вовлечения</w:t>
            </w:r>
            <w:r w:rsidRPr="001552A4">
              <w:rPr>
                <w:sz w:val="24"/>
                <w:lang w:val="ru-RU"/>
              </w:rPr>
              <w:tab/>
            </w:r>
            <w:r w:rsidRPr="001552A4">
              <w:rPr>
                <w:sz w:val="24"/>
                <w:lang w:val="ru-RU"/>
              </w:rPr>
              <w:tab/>
            </w:r>
            <w:r w:rsidRPr="001552A4">
              <w:rPr>
                <w:spacing w:val="-10"/>
                <w:sz w:val="24"/>
                <w:lang w:val="ru-RU"/>
              </w:rPr>
              <w:t>в</w:t>
            </w:r>
            <w:r w:rsidRPr="001552A4">
              <w:rPr>
                <w:sz w:val="24"/>
                <w:lang w:val="ru-RU"/>
              </w:rPr>
              <w:tab/>
            </w:r>
            <w:r w:rsidRPr="001552A4">
              <w:rPr>
                <w:sz w:val="24"/>
                <w:lang w:val="ru-RU"/>
              </w:rPr>
              <w:tab/>
            </w:r>
            <w:r w:rsidRPr="001552A4">
              <w:rPr>
                <w:spacing w:val="-2"/>
                <w:sz w:val="24"/>
                <w:lang w:val="ru-RU"/>
              </w:rPr>
              <w:t xml:space="preserve">деструктивную </w:t>
            </w:r>
            <w:r w:rsidRPr="001552A4">
              <w:rPr>
                <w:sz w:val="24"/>
                <w:lang w:val="ru-RU"/>
              </w:rPr>
              <w:t>деятельность) и противодействовать им;</w:t>
            </w:r>
          </w:p>
          <w:p w:rsidR="00EA2584" w:rsidRPr="001552A4" w:rsidRDefault="00EA2584" w:rsidP="00BC3CBA">
            <w:pPr>
              <w:pStyle w:val="TableParagraph"/>
              <w:spacing w:before="5"/>
              <w:rPr>
                <w:sz w:val="24"/>
                <w:lang w:val="ru-RU"/>
              </w:rPr>
            </w:pPr>
          </w:p>
          <w:p w:rsidR="00EA2584" w:rsidRPr="001552A4" w:rsidRDefault="00EA2584" w:rsidP="00BC3CBA">
            <w:pPr>
              <w:pStyle w:val="TableParagraph"/>
              <w:tabs>
                <w:tab w:val="left" w:pos="2258"/>
                <w:tab w:val="left" w:pos="2582"/>
                <w:tab w:val="left" w:pos="2765"/>
                <w:tab w:val="left" w:pos="3937"/>
              </w:tabs>
              <w:ind w:left="108" w:right="94"/>
              <w:jc w:val="both"/>
              <w:rPr>
                <w:sz w:val="24"/>
                <w:lang w:val="ru-RU"/>
              </w:rPr>
            </w:pPr>
            <w:r w:rsidRPr="001552A4">
              <w:rPr>
                <w:b/>
                <w:sz w:val="24"/>
                <w:lang w:val="ru-RU"/>
              </w:rPr>
              <w:t>ПРб 16.</w:t>
            </w:r>
            <w:r w:rsidRPr="001552A4">
              <w:rPr>
                <w:b/>
                <w:sz w:val="24"/>
                <w:lang w:val="ru-RU"/>
              </w:rPr>
              <w:tab/>
            </w:r>
            <w:r w:rsidRPr="001552A4">
              <w:rPr>
                <w:b/>
                <w:sz w:val="24"/>
                <w:lang w:val="ru-RU"/>
              </w:rPr>
              <w:tab/>
            </w:r>
            <w:r w:rsidRPr="001552A4">
              <w:rPr>
                <w:spacing w:val="-2"/>
                <w:sz w:val="24"/>
                <w:lang w:val="ru-RU"/>
              </w:rPr>
              <w:t xml:space="preserve">Сформированность </w:t>
            </w:r>
            <w:r w:rsidRPr="001552A4">
              <w:rPr>
                <w:sz w:val="24"/>
                <w:lang w:val="ru-RU"/>
              </w:rPr>
              <w:t>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w:t>
            </w:r>
            <w:r w:rsidRPr="001552A4">
              <w:rPr>
                <w:spacing w:val="40"/>
                <w:sz w:val="24"/>
                <w:lang w:val="ru-RU"/>
              </w:rPr>
              <w:t xml:space="preserve"> </w:t>
            </w:r>
            <w:r w:rsidRPr="001552A4">
              <w:rPr>
                <w:sz w:val="24"/>
                <w:lang w:val="ru-RU"/>
              </w:rPr>
              <w:t>знаниями о роли государства</w:t>
            </w:r>
            <w:r w:rsidRPr="001552A4">
              <w:rPr>
                <w:spacing w:val="80"/>
                <w:sz w:val="24"/>
                <w:lang w:val="ru-RU"/>
              </w:rPr>
              <w:t xml:space="preserve">  </w:t>
            </w:r>
            <w:r w:rsidRPr="001552A4">
              <w:rPr>
                <w:sz w:val="24"/>
                <w:lang w:val="ru-RU"/>
              </w:rPr>
              <w:t>в</w:t>
            </w:r>
            <w:r w:rsidRPr="001552A4">
              <w:rPr>
                <w:sz w:val="24"/>
                <w:lang w:val="ru-RU"/>
              </w:rPr>
              <w:tab/>
            </w:r>
            <w:r w:rsidRPr="001552A4">
              <w:rPr>
                <w:sz w:val="24"/>
                <w:lang w:val="ru-RU"/>
              </w:rPr>
              <w:tab/>
            </w:r>
            <w:r w:rsidRPr="001552A4">
              <w:rPr>
                <w:sz w:val="24"/>
                <w:lang w:val="ru-RU"/>
              </w:rPr>
              <w:tab/>
            </w:r>
            <w:r w:rsidRPr="001552A4">
              <w:rPr>
                <w:spacing w:val="-2"/>
                <w:sz w:val="24"/>
                <w:lang w:val="ru-RU"/>
              </w:rPr>
              <w:t xml:space="preserve">противодействии </w:t>
            </w:r>
            <w:r w:rsidRPr="001552A4">
              <w:rPr>
                <w:sz w:val="24"/>
                <w:lang w:val="ru-RU"/>
              </w:rPr>
              <w:t>терроризму; умение</w:t>
            </w:r>
            <w:r w:rsidRPr="001552A4">
              <w:rPr>
                <w:spacing w:val="40"/>
                <w:sz w:val="24"/>
                <w:lang w:val="ru-RU"/>
              </w:rPr>
              <w:t xml:space="preserve"> </w:t>
            </w:r>
            <w:r w:rsidRPr="001552A4">
              <w:rPr>
                <w:sz w:val="24"/>
                <w:lang w:val="ru-RU"/>
              </w:rPr>
              <w:t>различать приемы вовлечения</w:t>
            </w:r>
            <w:r w:rsidRPr="001552A4">
              <w:rPr>
                <w:spacing w:val="-5"/>
                <w:sz w:val="24"/>
                <w:lang w:val="ru-RU"/>
              </w:rPr>
              <w:t xml:space="preserve"> </w:t>
            </w:r>
            <w:r w:rsidRPr="001552A4">
              <w:rPr>
                <w:sz w:val="24"/>
                <w:lang w:val="ru-RU"/>
              </w:rPr>
              <w:t>в</w:t>
            </w:r>
            <w:r w:rsidRPr="001552A4">
              <w:rPr>
                <w:spacing w:val="-5"/>
                <w:sz w:val="24"/>
                <w:lang w:val="ru-RU"/>
              </w:rPr>
              <w:t xml:space="preserve"> </w:t>
            </w:r>
            <w:r w:rsidRPr="001552A4">
              <w:rPr>
                <w:sz w:val="24"/>
                <w:lang w:val="ru-RU"/>
              </w:rPr>
              <w:t>деструктивные</w:t>
            </w:r>
            <w:r w:rsidRPr="001552A4">
              <w:rPr>
                <w:spacing w:val="-4"/>
                <w:sz w:val="24"/>
                <w:lang w:val="ru-RU"/>
              </w:rPr>
              <w:t xml:space="preserve"> </w:t>
            </w:r>
            <w:r w:rsidRPr="001552A4">
              <w:rPr>
                <w:sz w:val="24"/>
                <w:lang w:val="ru-RU"/>
              </w:rPr>
              <w:t>сообщества, экстремистскую и террористическую деятельность и противодействовать им; знание порядка действий при</w:t>
            </w:r>
            <w:r w:rsidRPr="001552A4">
              <w:rPr>
                <w:spacing w:val="40"/>
                <w:sz w:val="24"/>
                <w:lang w:val="ru-RU"/>
              </w:rPr>
              <w:t xml:space="preserve"> </w:t>
            </w:r>
            <w:r w:rsidRPr="001552A4">
              <w:rPr>
                <w:spacing w:val="-2"/>
                <w:sz w:val="24"/>
                <w:lang w:val="ru-RU"/>
              </w:rPr>
              <w:t>объявлении</w:t>
            </w:r>
            <w:r w:rsidRPr="001552A4">
              <w:rPr>
                <w:sz w:val="24"/>
                <w:lang w:val="ru-RU"/>
              </w:rPr>
              <w:tab/>
            </w:r>
            <w:r w:rsidRPr="001552A4">
              <w:rPr>
                <w:spacing w:val="-2"/>
                <w:sz w:val="24"/>
                <w:lang w:val="ru-RU"/>
              </w:rPr>
              <w:t>разного</w:t>
            </w:r>
            <w:r w:rsidRPr="001552A4">
              <w:rPr>
                <w:sz w:val="24"/>
                <w:lang w:val="ru-RU"/>
              </w:rPr>
              <w:tab/>
            </w:r>
            <w:r w:rsidRPr="001552A4">
              <w:rPr>
                <w:spacing w:val="-2"/>
                <w:sz w:val="24"/>
                <w:lang w:val="ru-RU"/>
              </w:rPr>
              <w:t>уровня</w:t>
            </w:r>
          </w:p>
          <w:p w:rsidR="00EA2584" w:rsidRPr="001552A4" w:rsidRDefault="00EA2584" w:rsidP="00BC3CBA">
            <w:pPr>
              <w:pStyle w:val="TableParagraph"/>
              <w:spacing w:line="280" w:lineRule="exact"/>
              <w:ind w:left="108" w:right="96"/>
              <w:jc w:val="both"/>
              <w:rPr>
                <w:sz w:val="24"/>
                <w:lang w:val="ru-RU"/>
              </w:rPr>
            </w:pPr>
            <w:r w:rsidRPr="001552A4">
              <w:rPr>
                <w:sz w:val="24"/>
                <w:lang w:val="ru-RU"/>
              </w:rPr>
              <w:t>террористической опасности, при угрозе совершения</w:t>
            </w:r>
            <w:r w:rsidRPr="001552A4">
              <w:rPr>
                <w:spacing w:val="69"/>
                <w:w w:val="150"/>
                <w:sz w:val="24"/>
                <w:lang w:val="ru-RU"/>
              </w:rPr>
              <w:t xml:space="preserve">  </w:t>
            </w:r>
            <w:r w:rsidRPr="001552A4">
              <w:rPr>
                <w:sz w:val="24"/>
                <w:lang w:val="ru-RU"/>
              </w:rPr>
              <w:t>террористического</w:t>
            </w:r>
            <w:r w:rsidRPr="001552A4">
              <w:rPr>
                <w:spacing w:val="68"/>
                <w:w w:val="150"/>
                <w:sz w:val="24"/>
                <w:lang w:val="ru-RU"/>
              </w:rPr>
              <w:t xml:space="preserve">  </w:t>
            </w:r>
            <w:r w:rsidRPr="001552A4">
              <w:rPr>
                <w:spacing w:val="-2"/>
                <w:sz w:val="24"/>
                <w:lang w:val="ru-RU"/>
              </w:rPr>
              <w:t>акта;</w:t>
            </w:r>
          </w:p>
        </w:tc>
      </w:tr>
    </w:tbl>
    <w:p w:rsidR="00EA2584" w:rsidRPr="001552A4" w:rsidRDefault="00EA2584" w:rsidP="00EA2584">
      <w:pPr>
        <w:widowControl/>
        <w:autoSpaceDE/>
        <w:autoSpaceDN/>
        <w:rPr>
          <w:sz w:val="24"/>
        </w:rPr>
        <w:sectPr w:rsidR="00EA2584" w:rsidRPr="001552A4">
          <w:pgSz w:w="16840" w:h="11910" w:orient="landscape"/>
          <w:pgMar w:top="1340" w:right="740" w:bottom="1200" w:left="180" w:header="0" w:footer="1000" w:gutter="0"/>
          <w:cols w:space="720"/>
        </w:sectPr>
      </w:pPr>
    </w:p>
    <w:p w:rsidR="00EA2584" w:rsidRPr="001552A4" w:rsidRDefault="00EA2584" w:rsidP="00EA2584">
      <w:pPr>
        <w:pStyle w:val="a3"/>
        <w:spacing w:before="125"/>
        <w:rPr>
          <w:sz w:val="20"/>
        </w:rPr>
      </w:pP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3"/>
        <w:gridCol w:w="6947"/>
        <w:gridCol w:w="4819"/>
      </w:tblGrid>
      <w:tr w:rsidR="00EA2584" w:rsidRPr="001552A4" w:rsidTr="00BC3CBA">
        <w:trPr>
          <w:trHeight w:val="3376"/>
        </w:trPr>
        <w:tc>
          <w:tcPr>
            <w:tcW w:w="3233"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694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jc w:val="both"/>
              <w:rPr>
                <w:sz w:val="24"/>
                <w:lang w:val="ru-RU"/>
              </w:rPr>
            </w:pPr>
            <w:r w:rsidRPr="001552A4">
              <w:rPr>
                <w:sz w:val="24"/>
                <w:lang w:val="ru-RU"/>
              </w:rPr>
              <w:t>Отечества,</w:t>
            </w:r>
            <w:r w:rsidRPr="001552A4">
              <w:rPr>
                <w:spacing w:val="-4"/>
                <w:sz w:val="24"/>
                <w:lang w:val="ru-RU"/>
              </w:rPr>
              <w:t xml:space="preserve"> </w:t>
            </w:r>
            <w:r w:rsidRPr="001552A4">
              <w:rPr>
                <w:sz w:val="24"/>
                <w:lang w:val="ru-RU"/>
              </w:rPr>
              <w:t>ответственность</w:t>
            </w:r>
            <w:r w:rsidRPr="001552A4">
              <w:rPr>
                <w:spacing w:val="-6"/>
                <w:sz w:val="24"/>
                <w:lang w:val="ru-RU"/>
              </w:rPr>
              <w:t xml:space="preserve"> </w:t>
            </w:r>
            <w:r w:rsidRPr="001552A4">
              <w:rPr>
                <w:sz w:val="24"/>
                <w:lang w:val="ru-RU"/>
              </w:rPr>
              <w:t>за</w:t>
            </w:r>
            <w:r w:rsidRPr="001552A4">
              <w:rPr>
                <w:spacing w:val="-4"/>
                <w:sz w:val="24"/>
                <w:lang w:val="ru-RU"/>
              </w:rPr>
              <w:t xml:space="preserve"> </w:t>
            </w:r>
            <w:r w:rsidRPr="001552A4">
              <w:rPr>
                <w:sz w:val="24"/>
                <w:lang w:val="ru-RU"/>
              </w:rPr>
              <w:t>его</w:t>
            </w:r>
            <w:r w:rsidRPr="001552A4">
              <w:rPr>
                <w:spacing w:val="-3"/>
                <w:sz w:val="24"/>
                <w:lang w:val="ru-RU"/>
              </w:rPr>
              <w:t xml:space="preserve"> </w:t>
            </w:r>
            <w:r w:rsidRPr="001552A4">
              <w:rPr>
                <w:spacing w:val="-2"/>
                <w:sz w:val="24"/>
                <w:lang w:val="ru-RU"/>
              </w:rPr>
              <w:t>судьбу;</w:t>
            </w:r>
          </w:p>
          <w:p w:rsidR="00EA2584" w:rsidRPr="001552A4" w:rsidRDefault="00EA2584" w:rsidP="00BC3CBA">
            <w:pPr>
              <w:pStyle w:val="TableParagraph"/>
              <w:ind w:left="107" w:right="94"/>
              <w:jc w:val="both"/>
              <w:rPr>
                <w:sz w:val="24"/>
                <w:lang w:val="ru-RU"/>
              </w:rPr>
            </w:pPr>
            <w:r w:rsidRPr="001552A4">
              <w:rPr>
                <w:sz w:val="24"/>
                <w:lang w:val="ru-RU"/>
              </w:rPr>
              <w:t>освоенные обучающимися межпредметные понятия и универсальные учебные действия (регулятивные, познавательные, коммуникативные);</w:t>
            </w:r>
          </w:p>
          <w:p w:rsidR="00EA2584" w:rsidRPr="001552A4" w:rsidRDefault="00EA2584" w:rsidP="005F246F">
            <w:pPr>
              <w:pStyle w:val="TableParagraph"/>
              <w:numPr>
                <w:ilvl w:val="0"/>
                <w:numId w:val="107"/>
              </w:numPr>
              <w:tabs>
                <w:tab w:val="left" w:pos="406"/>
              </w:tabs>
              <w:ind w:left="107" w:right="98" w:firstLine="0"/>
              <w:jc w:val="both"/>
              <w:rPr>
                <w:sz w:val="24"/>
                <w:lang w:val="ru-RU"/>
              </w:rPr>
            </w:pPr>
            <w:r w:rsidRPr="001552A4">
              <w:rPr>
                <w:sz w:val="24"/>
                <w:lang w:val="ru-RU"/>
              </w:rPr>
              <w:t>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A2584" w:rsidRPr="001552A4" w:rsidRDefault="00EA2584" w:rsidP="005F246F">
            <w:pPr>
              <w:pStyle w:val="TableParagraph"/>
              <w:numPr>
                <w:ilvl w:val="0"/>
                <w:numId w:val="107"/>
              </w:numPr>
              <w:tabs>
                <w:tab w:val="left" w:pos="236"/>
              </w:tabs>
              <w:spacing w:line="284" w:lineRule="exact"/>
              <w:ind w:left="107" w:right="96" w:firstLine="0"/>
              <w:jc w:val="both"/>
              <w:rPr>
                <w:sz w:val="24"/>
                <w:lang w:val="ru-RU"/>
              </w:rPr>
            </w:pPr>
            <w:r w:rsidRPr="001552A4">
              <w:rPr>
                <w:sz w:val="24"/>
                <w:lang w:val="ru-RU"/>
              </w:rPr>
              <w:t>овладение</w:t>
            </w:r>
            <w:r w:rsidRPr="001552A4">
              <w:rPr>
                <w:spacing w:val="-14"/>
                <w:sz w:val="24"/>
                <w:lang w:val="ru-RU"/>
              </w:rPr>
              <w:t xml:space="preserve"> </w:t>
            </w:r>
            <w:r w:rsidRPr="001552A4">
              <w:rPr>
                <w:sz w:val="24"/>
                <w:lang w:val="ru-RU"/>
              </w:rPr>
              <w:t>навыками</w:t>
            </w:r>
            <w:r w:rsidRPr="001552A4">
              <w:rPr>
                <w:spacing w:val="-13"/>
                <w:sz w:val="24"/>
                <w:lang w:val="ru-RU"/>
              </w:rPr>
              <w:t xml:space="preserve"> </w:t>
            </w:r>
            <w:r w:rsidRPr="001552A4">
              <w:rPr>
                <w:sz w:val="24"/>
                <w:lang w:val="ru-RU"/>
              </w:rPr>
              <w:t>учебно-исследовательской,</w:t>
            </w:r>
            <w:r w:rsidRPr="001552A4">
              <w:rPr>
                <w:spacing w:val="-13"/>
                <w:sz w:val="24"/>
                <w:lang w:val="ru-RU"/>
              </w:rPr>
              <w:t xml:space="preserve"> </w:t>
            </w:r>
            <w:r w:rsidRPr="001552A4">
              <w:rPr>
                <w:sz w:val="24"/>
                <w:lang w:val="ru-RU"/>
              </w:rPr>
              <w:t>проектной и социальной деятельности</w:t>
            </w:r>
          </w:p>
        </w:tc>
        <w:tc>
          <w:tcPr>
            <w:tcW w:w="4819"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tabs>
                <w:tab w:val="left" w:pos="2031"/>
              </w:tabs>
              <w:ind w:left="108" w:right="95"/>
              <w:jc w:val="both"/>
              <w:rPr>
                <w:sz w:val="24"/>
                <w:lang w:val="ru-RU"/>
              </w:rPr>
            </w:pPr>
            <w:r w:rsidRPr="001552A4">
              <w:rPr>
                <w:sz w:val="24"/>
                <w:lang w:val="ru-RU"/>
              </w:rPr>
              <w:t xml:space="preserve">совершении террористического акта; </w:t>
            </w:r>
            <w:r w:rsidRPr="001552A4">
              <w:rPr>
                <w:spacing w:val="-2"/>
                <w:sz w:val="24"/>
                <w:lang w:val="ru-RU"/>
              </w:rPr>
              <w:t>проведении</w:t>
            </w:r>
            <w:r w:rsidRPr="001552A4">
              <w:rPr>
                <w:sz w:val="24"/>
                <w:lang w:val="ru-RU"/>
              </w:rPr>
              <w:tab/>
            </w:r>
            <w:r w:rsidRPr="001552A4">
              <w:rPr>
                <w:spacing w:val="-2"/>
                <w:sz w:val="24"/>
                <w:lang w:val="ru-RU"/>
              </w:rPr>
              <w:t>контртеррористической операции</w:t>
            </w:r>
          </w:p>
        </w:tc>
      </w:tr>
      <w:tr w:rsidR="00EA2584" w:rsidRPr="001552A4" w:rsidTr="00BC3CBA">
        <w:trPr>
          <w:trHeight w:val="5338"/>
        </w:trPr>
        <w:tc>
          <w:tcPr>
            <w:tcW w:w="3233"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tabs>
                <w:tab w:val="left" w:pos="2154"/>
                <w:tab w:val="left" w:pos="3001"/>
              </w:tabs>
              <w:ind w:left="110" w:right="93"/>
              <w:jc w:val="both"/>
              <w:rPr>
                <w:sz w:val="24"/>
                <w:lang w:val="ru-RU"/>
              </w:rPr>
            </w:pPr>
            <w:r w:rsidRPr="001552A4">
              <w:rPr>
                <w:sz w:val="24"/>
                <w:lang w:val="ru-RU"/>
              </w:rPr>
              <w:t xml:space="preserve">ОК 07. Содействовать сохранению окружающей </w:t>
            </w:r>
            <w:r w:rsidRPr="001552A4">
              <w:rPr>
                <w:spacing w:val="-2"/>
                <w:sz w:val="24"/>
                <w:lang w:val="ru-RU"/>
              </w:rPr>
              <w:t>среды,</w:t>
            </w:r>
            <w:r w:rsidRPr="001552A4">
              <w:rPr>
                <w:spacing w:val="-4"/>
                <w:sz w:val="24"/>
                <w:lang w:val="ru-RU"/>
              </w:rPr>
              <w:t xml:space="preserve"> </w:t>
            </w:r>
            <w:r w:rsidRPr="001552A4">
              <w:rPr>
                <w:spacing w:val="-2"/>
                <w:sz w:val="24"/>
                <w:lang w:val="ru-RU"/>
              </w:rPr>
              <w:t xml:space="preserve">ресурсосбережению, </w:t>
            </w:r>
            <w:r w:rsidRPr="001552A4">
              <w:rPr>
                <w:sz w:val="24"/>
                <w:lang w:val="ru-RU"/>
              </w:rPr>
              <w:t xml:space="preserve">применять знания об </w:t>
            </w:r>
            <w:r w:rsidRPr="001552A4">
              <w:rPr>
                <w:spacing w:val="-2"/>
                <w:sz w:val="24"/>
                <w:lang w:val="ru-RU"/>
              </w:rPr>
              <w:t>изменении</w:t>
            </w:r>
            <w:r w:rsidRPr="001552A4">
              <w:rPr>
                <w:sz w:val="24"/>
                <w:lang w:val="ru-RU"/>
              </w:rPr>
              <w:tab/>
            </w:r>
            <w:r w:rsidRPr="001552A4">
              <w:rPr>
                <w:spacing w:val="-2"/>
                <w:sz w:val="24"/>
                <w:lang w:val="ru-RU"/>
              </w:rPr>
              <w:t xml:space="preserve">климата, </w:t>
            </w:r>
            <w:r w:rsidRPr="001552A4">
              <w:rPr>
                <w:sz w:val="24"/>
                <w:lang w:val="ru-RU"/>
              </w:rPr>
              <w:t xml:space="preserve">принципы бережливого производства, эффективно </w:t>
            </w:r>
            <w:r w:rsidRPr="001552A4">
              <w:rPr>
                <w:spacing w:val="-2"/>
                <w:sz w:val="24"/>
                <w:lang w:val="ru-RU"/>
              </w:rPr>
              <w:t>действовать</w:t>
            </w:r>
            <w:r w:rsidRPr="001552A4">
              <w:rPr>
                <w:sz w:val="24"/>
                <w:lang w:val="ru-RU"/>
              </w:rPr>
              <w:tab/>
            </w:r>
            <w:r w:rsidRPr="001552A4">
              <w:rPr>
                <w:sz w:val="24"/>
                <w:lang w:val="ru-RU"/>
              </w:rPr>
              <w:tab/>
            </w:r>
            <w:r w:rsidRPr="001552A4">
              <w:rPr>
                <w:spacing w:val="-10"/>
                <w:sz w:val="24"/>
                <w:lang w:val="ru-RU"/>
              </w:rPr>
              <w:t>в</w:t>
            </w:r>
          </w:p>
          <w:p w:rsidR="00EA2584" w:rsidRPr="001552A4" w:rsidRDefault="00EA2584" w:rsidP="00BC3CBA">
            <w:pPr>
              <w:pStyle w:val="TableParagraph"/>
              <w:ind w:left="110" w:right="94"/>
              <w:jc w:val="both"/>
              <w:rPr>
                <w:sz w:val="24"/>
                <w:lang w:val="ru-RU"/>
              </w:rPr>
            </w:pPr>
            <w:r w:rsidRPr="001552A4">
              <w:rPr>
                <w:sz w:val="24"/>
                <w:lang w:val="ru-RU"/>
              </w:rPr>
              <w:t xml:space="preserve">чрезвычайных ситуациях мирного и военного </w:t>
            </w:r>
            <w:r w:rsidRPr="001552A4">
              <w:rPr>
                <w:spacing w:val="-2"/>
                <w:sz w:val="24"/>
                <w:lang w:val="ru-RU"/>
              </w:rPr>
              <w:t>времени</w:t>
            </w:r>
          </w:p>
        </w:tc>
        <w:tc>
          <w:tcPr>
            <w:tcW w:w="694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77" w:lineRule="exact"/>
              <w:ind w:left="107"/>
              <w:jc w:val="both"/>
              <w:rPr>
                <w:sz w:val="24"/>
              </w:rPr>
            </w:pPr>
            <w:r w:rsidRPr="001552A4">
              <w:rPr>
                <w:sz w:val="24"/>
              </w:rPr>
              <w:t>В</w:t>
            </w:r>
            <w:r w:rsidRPr="001552A4">
              <w:rPr>
                <w:spacing w:val="-2"/>
                <w:sz w:val="24"/>
              </w:rPr>
              <w:t xml:space="preserve"> </w:t>
            </w:r>
            <w:r w:rsidRPr="001552A4">
              <w:rPr>
                <w:sz w:val="24"/>
              </w:rPr>
              <w:t>части</w:t>
            </w:r>
            <w:r w:rsidRPr="001552A4">
              <w:rPr>
                <w:spacing w:val="-1"/>
                <w:sz w:val="24"/>
              </w:rPr>
              <w:t xml:space="preserve"> </w:t>
            </w:r>
            <w:r w:rsidRPr="001552A4">
              <w:rPr>
                <w:sz w:val="24"/>
              </w:rPr>
              <w:t xml:space="preserve">экологического </w:t>
            </w:r>
            <w:r w:rsidRPr="001552A4">
              <w:rPr>
                <w:spacing w:val="-2"/>
                <w:sz w:val="24"/>
              </w:rPr>
              <w:t>воспитания:</w:t>
            </w:r>
          </w:p>
          <w:p w:rsidR="00EA2584" w:rsidRPr="001552A4" w:rsidRDefault="00EA2584" w:rsidP="005F246F">
            <w:pPr>
              <w:pStyle w:val="TableParagraph"/>
              <w:numPr>
                <w:ilvl w:val="0"/>
                <w:numId w:val="108"/>
              </w:numPr>
              <w:tabs>
                <w:tab w:val="left" w:pos="332"/>
              </w:tabs>
              <w:ind w:left="107" w:right="96" w:firstLine="0"/>
              <w:jc w:val="both"/>
              <w:rPr>
                <w:sz w:val="24"/>
                <w:lang w:val="ru-RU"/>
              </w:rPr>
            </w:pPr>
            <w:r w:rsidRPr="001552A4">
              <w:rPr>
                <w:sz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A2584" w:rsidRPr="001552A4" w:rsidRDefault="00EA2584" w:rsidP="005F246F">
            <w:pPr>
              <w:pStyle w:val="TableParagraph"/>
              <w:numPr>
                <w:ilvl w:val="0"/>
                <w:numId w:val="108"/>
              </w:numPr>
              <w:tabs>
                <w:tab w:val="left" w:pos="298"/>
              </w:tabs>
              <w:ind w:left="107" w:right="100" w:firstLine="0"/>
              <w:jc w:val="both"/>
              <w:rPr>
                <w:sz w:val="24"/>
                <w:lang w:val="ru-RU"/>
              </w:rPr>
            </w:pPr>
            <w:r w:rsidRPr="001552A4">
              <w:rPr>
                <w:sz w:val="24"/>
                <w:lang w:val="ru-RU"/>
              </w:rPr>
              <w:t xml:space="preserve">планирование и осуществление действий в окружающей среде на основе знания целей устойчивого развития </w:t>
            </w:r>
            <w:r w:rsidRPr="001552A4">
              <w:rPr>
                <w:spacing w:val="-2"/>
                <w:sz w:val="24"/>
                <w:lang w:val="ru-RU"/>
              </w:rPr>
              <w:t>человечества;</w:t>
            </w:r>
          </w:p>
          <w:p w:rsidR="00EA2584" w:rsidRPr="001552A4" w:rsidRDefault="00EA2584" w:rsidP="00BC3CBA">
            <w:pPr>
              <w:pStyle w:val="TableParagraph"/>
              <w:spacing w:before="1"/>
              <w:ind w:left="107" w:right="103"/>
              <w:jc w:val="both"/>
              <w:rPr>
                <w:sz w:val="24"/>
                <w:lang w:val="ru-RU"/>
              </w:rPr>
            </w:pPr>
            <w:r w:rsidRPr="001552A4">
              <w:rPr>
                <w:sz w:val="24"/>
                <w:lang w:val="ru-RU"/>
              </w:rPr>
              <w:t>активное неприятие действий, приносящих вред окружающей среде;</w:t>
            </w:r>
          </w:p>
          <w:p w:rsidR="00EA2584" w:rsidRPr="001552A4" w:rsidRDefault="00EA2584" w:rsidP="005F246F">
            <w:pPr>
              <w:pStyle w:val="TableParagraph"/>
              <w:numPr>
                <w:ilvl w:val="0"/>
                <w:numId w:val="108"/>
              </w:numPr>
              <w:tabs>
                <w:tab w:val="left" w:pos="305"/>
              </w:tabs>
              <w:ind w:left="107" w:right="97" w:firstLine="0"/>
              <w:jc w:val="both"/>
              <w:rPr>
                <w:sz w:val="24"/>
                <w:lang w:val="ru-RU"/>
              </w:rPr>
            </w:pPr>
            <w:r w:rsidRPr="001552A4">
              <w:rPr>
                <w:sz w:val="24"/>
                <w:lang w:val="ru-RU"/>
              </w:rPr>
              <w:t xml:space="preserve">умение прогнозировать неблагоприятные экологические </w:t>
            </w:r>
            <w:r w:rsidRPr="001552A4">
              <w:rPr>
                <w:spacing w:val="-2"/>
                <w:sz w:val="24"/>
                <w:lang w:val="ru-RU"/>
              </w:rPr>
              <w:t>последствия</w:t>
            </w:r>
            <w:r w:rsidRPr="001552A4">
              <w:rPr>
                <w:spacing w:val="9"/>
                <w:sz w:val="24"/>
                <w:lang w:val="ru-RU"/>
              </w:rPr>
              <w:t xml:space="preserve"> </w:t>
            </w:r>
            <w:r w:rsidRPr="001552A4">
              <w:rPr>
                <w:spacing w:val="-2"/>
                <w:sz w:val="24"/>
                <w:lang w:val="ru-RU"/>
              </w:rPr>
              <w:t>предпринимаемых</w:t>
            </w:r>
            <w:r w:rsidRPr="001552A4">
              <w:rPr>
                <w:spacing w:val="9"/>
                <w:sz w:val="24"/>
                <w:lang w:val="ru-RU"/>
              </w:rPr>
              <w:t xml:space="preserve"> </w:t>
            </w:r>
            <w:r w:rsidRPr="001552A4">
              <w:rPr>
                <w:spacing w:val="-2"/>
                <w:sz w:val="24"/>
                <w:lang w:val="ru-RU"/>
              </w:rPr>
              <w:t>действий,</w:t>
            </w:r>
            <w:r w:rsidRPr="001552A4">
              <w:rPr>
                <w:spacing w:val="11"/>
                <w:sz w:val="24"/>
                <w:lang w:val="ru-RU"/>
              </w:rPr>
              <w:t xml:space="preserve"> </w:t>
            </w:r>
            <w:r w:rsidRPr="001552A4">
              <w:rPr>
                <w:spacing w:val="-2"/>
                <w:sz w:val="24"/>
                <w:lang w:val="ru-RU"/>
              </w:rPr>
              <w:t>предотвращать</w:t>
            </w:r>
            <w:r w:rsidRPr="001552A4">
              <w:rPr>
                <w:spacing w:val="10"/>
                <w:sz w:val="24"/>
                <w:lang w:val="ru-RU"/>
              </w:rPr>
              <w:t xml:space="preserve"> </w:t>
            </w:r>
            <w:r w:rsidRPr="001552A4">
              <w:rPr>
                <w:spacing w:val="-5"/>
                <w:sz w:val="24"/>
                <w:lang w:val="ru-RU"/>
              </w:rPr>
              <w:t>их;</w:t>
            </w:r>
          </w:p>
          <w:p w:rsidR="00EA2584" w:rsidRPr="001552A4" w:rsidRDefault="00EA2584" w:rsidP="005F246F">
            <w:pPr>
              <w:pStyle w:val="TableParagraph"/>
              <w:numPr>
                <w:ilvl w:val="0"/>
                <w:numId w:val="108"/>
              </w:numPr>
              <w:tabs>
                <w:tab w:val="left" w:pos="555"/>
              </w:tabs>
              <w:ind w:left="107" w:right="101" w:firstLine="0"/>
              <w:jc w:val="both"/>
              <w:rPr>
                <w:sz w:val="24"/>
                <w:lang w:val="ru-RU"/>
              </w:rPr>
            </w:pPr>
            <w:r w:rsidRPr="001552A4">
              <w:rPr>
                <w:sz w:val="24"/>
                <w:lang w:val="ru-RU"/>
              </w:rPr>
              <w:t xml:space="preserve">расширение опыта деятельности экологической </w:t>
            </w:r>
            <w:r w:rsidRPr="001552A4">
              <w:rPr>
                <w:spacing w:val="-2"/>
                <w:sz w:val="24"/>
                <w:lang w:val="ru-RU"/>
              </w:rPr>
              <w:t>направленности;</w:t>
            </w:r>
          </w:p>
          <w:p w:rsidR="00EA2584" w:rsidRPr="001552A4" w:rsidRDefault="00EA2584" w:rsidP="005F246F">
            <w:pPr>
              <w:pStyle w:val="TableParagraph"/>
              <w:numPr>
                <w:ilvl w:val="0"/>
                <w:numId w:val="108"/>
              </w:numPr>
              <w:tabs>
                <w:tab w:val="left" w:pos="236"/>
              </w:tabs>
              <w:ind w:left="107" w:right="96" w:firstLine="0"/>
              <w:jc w:val="both"/>
              <w:rPr>
                <w:sz w:val="24"/>
                <w:lang w:val="ru-RU"/>
              </w:rPr>
            </w:pPr>
            <w:r w:rsidRPr="001552A4">
              <w:rPr>
                <w:sz w:val="24"/>
                <w:lang w:val="ru-RU"/>
              </w:rPr>
              <w:t>овладение</w:t>
            </w:r>
            <w:r w:rsidRPr="001552A4">
              <w:rPr>
                <w:spacing w:val="-14"/>
                <w:sz w:val="24"/>
                <w:lang w:val="ru-RU"/>
              </w:rPr>
              <w:t xml:space="preserve"> </w:t>
            </w:r>
            <w:r w:rsidRPr="001552A4">
              <w:rPr>
                <w:sz w:val="24"/>
                <w:lang w:val="ru-RU"/>
              </w:rPr>
              <w:t>навыками</w:t>
            </w:r>
            <w:r w:rsidRPr="001552A4">
              <w:rPr>
                <w:spacing w:val="-13"/>
                <w:sz w:val="24"/>
                <w:lang w:val="ru-RU"/>
              </w:rPr>
              <w:t xml:space="preserve"> </w:t>
            </w:r>
            <w:r w:rsidRPr="001552A4">
              <w:rPr>
                <w:sz w:val="24"/>
                <w:lang w:val="ru-RU"/>
              </w:rPr>
              <w:t>учебно-исследовательской,</w:t>
            </w:r>
            <w:r w:rsidRPr="001552A4">
              <w:rPr>
                <w:spacing w:val="-13"/>
                <w:sz w:val="24"/>
                <w:lang w:val="ru-RU"/>
              </w:rPr>
              <w:t xml:space="preserve"> </w:t>
            </w:r>
            <w:r w:rsidRPr="001552A4">
              <w:rPr>
                <w:sz w:val="24"/>
                <w:lang w:val="ru-RU"/>
              </w:rPr>
              <w:t>проектной и социальной деятельности.</w:t>
            </w:r>
          </w:p>
        </w:tc>
        <w:tc>
          <w:tcPr>
            <w:tcW w:w="4819"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spacing w:line="277" w:lineRule="exact"/>
              <w:ind w:left="108"/>
              <w:jc w:val="both"/>
              <w:rPr>
                <w:sz w:val="24"/>
                <w:lang w:val="ru-RU"/>
              </w:rPr>
            </w:pPr>
            <w:r w:rsidRPr="001552A4">
              <w:rPr>
                <w:b/>
                <w:sz w:val="24"/>
                <w:lang w:val="ru-RU"/>
              </w:rPr>
              <w:t>ПРб</w:t>
            </w:r>
            <w:r w:rsidRPr="001552A4">
              <w:rPr>
                <w:b/>
                <w:spacing w:val="-1"/>
                <w:sz w:val="24"/>
                <w:lang w:val="ru-RU"/>
              </w:rPr>
              <w:t xml:space="preserve"> </w:t>
            </w:r>
            <w:r w:rsidRPr="001552A4">
              <w:rPr>
                <w:b/>
                <w:sz w:val="24"/>
                <w:lang w:val="ru-RU"/>
              </w:rPr>
              <w:t>05.</w:t>
            </w:r>
            <w:r w:rsidRPr="001552A4">
              <w:rPr>
                <w:b/>
                <w:spacing w:val="-2"/>
                <w:sz w:val="24"/>
                <w:lang w:val="ru-RU"/>
              </w:rPr>
              <w:t xml:space="preserve"> </w:t>
            </w:r>
            <w:r w:rsidRPr="001552A4">
              <w:rPr>
                <w:spacing w:val="-2"/>
                <w:sz w:val="24"/>
                <w:lang w:val="ru-RU"/>
              </w:rPr>
              <w:t>Сформированность</w:t>
            </w:r>
          </w:p>
          <w:p w:rsidR="00EA2584" w:rsidRPr="001552A4" w:rsidRDefault="00EA2584" w:rsidP="00BC3CBA">
            <w:pPr>
              <w:pStyle w:val="TableParagraph"/>
              <w:ind w:left="108" w:right="95"/>
              <w:jc w:val="both"/>
              <w:rPr>
                <w:sz w:val="24"/>
                <w:lang w:val="ru-RU"/>
              </w:rPr>
            </w:pPr>
            <w:r w:rsidRPr="001552A4">
              <w:rPr>
                <w:sz w:val="24"/>
                <w:lang w:val="ru-RU"/>
              </w:rPr>
              <w:t>представлений о боевых свойствах и поражающем</w:t>
            </w:r>
            <w:r w:rsidRPr="001552A4">
              <w:rPr>
                <w:spacing w:val="-3"/>
                <w:sz w:val="24"/>
                <w:lang w:val="ru-RU"/>
              </w:rPr>
              <w:t xml:space="preserve"> </w:t>
            </w:r>
            <w:r w:rsidRPr="001552A4">
              <w:rPr>
                <w:sz w:val="24"/>
                <w:lang w:val="ru-RU"/>
              </w:rPr>
              <w:t>действии</w:t>
            </w:r>
            <w:r w:rsidRPr="001552A4">
              <w:rPr>
                <w:spacing w:val="-3"/>
                <w:sz w:val="24"/>
                <w:lang w:val="ru-RU"/>
              </w:rPr>
              <w:t xml:space="preserve"> </w:t>
            </w:r>
            <w:r w:rsidRPr="001552A4">
              <w:rPr>
                <w:sz w:val="24"/>
                <w:lang w:val="ru-RU"/>
              </w:rPr>
              <w:t>оружия</w:t>
            </w:r>
            <w:r w:rsidRPr="001552A4">
              <w:rPr>
                <w:spacing w:val="-3"/>
                <w:sz w:val="24"/>
                <w:lang w:val="ru-RU"/>
              </w:rPr>
              <w:t xml:space="preserve"> </w:t>
            </w:r>
            <w:r w:rsidRPr="001552A4">
              <w:rPr>
                <w:sz w:val="24"/>
                <w:lang w:val="ru-RU"/>
              </w:rPr>
              <w:t xml:space="preserve">массового поражения, а также способах защиты от </w:t>
            </w:r>
            <w:r w:rsidRPr="001552A4">
              <w:rPr>
                <w:spacing w:val="-4"/>
                <w:sz w:val="24"/>
                <w:lang w:val="ru-RU"/>
              </w:rPr>
              <w:t>него.</w:t>
            </w:r>
          </w:p>
          <w:p w:rsidR="00EA2584" w:rsidRPr="001552A4" w:rsidRDefault="00EA2584" w:rsidP="00BC3CBA">
            <w:pPr>
              <w:pStyle w:val="TableParagraph"/>
              <w:spacing w:before="5"/>
              <w:rPr>
                <w:sz w:val="24"/>
                <w:lang w:val="ru-RU"/>
              </w:rPr>
            </w:pPr>
          </w:p>
          <w:p w:rsidR="00EA2584" w:rsidRPr="001552A4" w:rsidRDefault="00EA2584" w:rsidP="00BC3CBA">
            <w:pPr>
              <w:pStyle w:val="TableParagraph"/>
              <w:spacing w:line="281" w:lineRule="exact"/>
              <w:ind w:left="108"/>
              <w:jc w:val="both"/>
              <w:rPr>
                <w:sz w:val="24"/>
                <w:lang w:val="ru-RU"/>
              </w:rPr>
            </w:pPr>
            <w:r w:rsidRPr="001552A4">
              <w:rPr>
                <w:b/>
                <w:sz w:val="24"/>
                <w:lang w:val="ru-RU"/>
              </w:rPr>
              <w:t>ПРб</w:t>
            </w:r>
            <w:r w:rsidRPr="001552A4">
              <w:rPr>
                <w:b/>
                <w:spacing w:val="-1"/>
                <w:sz w:val="24"/>
                <w:lang w:val="ru-RU"/>
              </w:rPr>
              <w:t xml:space="preserve"> </w:t>
            </w:r>
            <w:r w:rsidRPr="001552A4">
              <w:rPr>
                <w:b/>
                <w:sz w:val="24"/>
                <w:lang w:val="ru-RU"/>
              </w:rPr>
              <w:t>09.</w:t>
            </w:r>
            <w:r w:rsidRPr="001552A4">
              <w:rPr>
                <w:b/>
                <w:spacing w:val="-2"/>
                <w:sz w:val="24"/>
                <w:lang w:val="ru-RU"/>
              </w:rPr>
              <w:t xml:space="preserve"> </w:t>
            </w:r>
            <w:r w:rsidRPr="001552A4">
              <w:rPr>
                <w:spacing w:val="-2"/>
                <w:sz w:val="24"/>
                <w:lang w:val="ru-RU"/>
              </w:rPr>
              <w:t>Сформированность</w:t>
            </w:r>
          </w:p>
          <w:p w:rsidR="00EA2584" w:rsidRPr="001552A4" w:rsidRDefault="00EA2584" w:rsidP="00BC3CBA">
            <w:pPr>
              <w:pStyle w:val="TableParagraph"/>
              <w:ind w:left="108" w:right="94"/>
              <w:jc w:val="both"/>
              <w:rPr>
                <w:sz w:val="24"/>
                <w:lang w:val="ru-RU"/>
              </w:rPr>
            </w:pPr>
            <w:r w:rsidRPr="001552A4">
              <w:rPr>
                <w:sz w:val="24"/>
                <w:lang w:val="ru-RU"/>
              </w:rPr>
              <w:t xml:space="preserve">представлений о возможных источниках </w:t>
            </w:r>
            <w:r w:rsidRPr="001552A4">
              <w:rPr>
                <w:spacing w:val="-2"/>
                <w:sz w:val="24"/>
                <w:lang w:val="ru-RU"/>
              </w:rPr>
              <w:t>опасности</w:t>
            </w:r>
            <w:r w:rsidRPr="001552A4">
              <w:rPr>
                <w:spacing w:val="-6"/>
                <w:sz w:val="24"/>
                <w:lang w:val="ru-RU"/>
              </w:rPr>
              <w:t xml:space="preserve"> </w:t>
            </w:r>
            <w:r w:rsidRPr="001552A4">
              <w:rPr>
                <w:spacing w:val="-2"/>
                <w:sz w:val="24"/>
                <w:lang w:val="ru-RU"/>
              </w:rPr>
              <w:t>в</w:t>
            </w:r>
            <w:r w:rsidRPr="001552A4">
              <w:rPr>
                <w:spacing w:val="-6"/>
                <w:sz w:val="24"/>
                <w:lang w:val="ru-RU"/>
              </w:rPr>
              <w:t xml:space="preserve"> </w:t>
            </w:r>
            <w:r w:rsidRPr="001552A4">
              <w:rPr>
                <w:spacing w:val="-2"/>
                <w:sz w:val="24"/>
                <w:lang w:val="ru-RU"/>
              </w:rPr>
              <w:t>различных</w:t>
            </w:r>
            <w:r w:rsidRPr="001552A4">
              <w:rPr>
                <w:spacing w:val="-6"/>
                <w:sz w:val="24"/>
                <w:lang w:val="ru-RU"/>
              </w:rPr>
              <w:t xml:space="preserve"> </w:t>
            </w:r>
            <w:r w:rsidRPr="001552A4">
              <w:rPr>
                <w:spacing w:val="-2"/>
                <w:sz w:val="24"/>
                <w:lang w:val="ru-RU"/>
              </w:rPr>
              <w:t>ситуациях</w:t>
            </w:r>
            <w:r w:rsidRPr="001552A4">
              <w:rPr>
                <w:spacing w:val="-6"/>
                <w:sz w:val="24"/>
                <w:lang w:val="ru-RU"/>
              </w:rPr>
              <w:t xml:space="preserve"> </w:t>
            </w:r>
            <w:r w:rsidRPr="001552A4">
              <w:rPr>
                <w:spacing w:val="-2"/>
                <w:sz w:val="24"/>
                <w:lang w:val="ru-RU"/>
              </w:rPr>
              <w:t>(в</w:t>
            </w:r>
            <w:r w:rsidRPr="001552A4">
              <w:rPr>
                <w:spacing w:val="-6"/>
                <w:sz w:val="24"/>
                <w:lang w:val="ru-RU"/>
              </w:rPr>
              <w:t xml:space="preserve"> </w:t>
            </w:r>
            <w:r w:rsidRPr="001552A4">
              <w:rPr>
                <w:spacing w:val="-2"/>
                <w:sz w:val="24"/>
                <w:lang w:val="ru-RU"/>
              </w:rPr>
              <w:t xml:space="preserve">быту, </w:t>
            </w:r>
            <w:r w:rsidRPr="001552A4">
              <w:rPr>
                <w:sz w:val="24"/>
                <w:lang w:val="ru-RU"/>
              </w:rPr>
              <w:t xml:space="preserve">транспорте, общественных местах, в природной среде, в социуме, в цифровой среде); владение основными способами предупреждения опасных ситуаций; </w:t>
            </w:r>
            <w:r w:rsidRPr="001552A4">
              <w:rPr>
                <w:spacing w:val="-2"/>
                <w:sz w:val="24"/>
                <w:lang w:val="ru-RU"/>
              </w:rPr>
              <w:t>знание</w:t>
            </w:r>
            <w:r w:rsidRPr="001552A4">
              <w:rPr>
                <w:spacing w:val="-6"/>
                <w:sz w:val="24"/>
                <w:lang w:val="ru-RU"/>
              </w:rPr>
              <w:t xml:space="preserve"> </w:t>
            </w:r>
            <w:r w:rsidRPr="001552A4">
              <w:rPr>
                <w:spacing w:val="-2"/>
                <w:sz w:val="24"/>
                <w:lang w:val="ru-RU"/>
              </w:rPr>
              <w:t>порядка</w:t>
            </w:r>
            <w:r w:rsidRPr="001552A4">
              <w:rPr>
                <w:spacing w:val="-7"/>
                <w:sz w:val="24"/>
                <w:lang w:val="ru-RU"/>
              </w:rPr>
              <w:t xml:space="preserve"> </w:t>
            </w:r>
            <w:r w:rsidRPr="001552A4">
              <w:rPr>
                <w:spacing w:val="-2"/>
                <w:sz w:val="24"/>
                <w:lang w:val="ru-RU"/>
              </w:rPr>
              <w:t>действий</w:t>
            </w:r>
            <w:r w:rsidRPr="001552A4">
              <w:rPr>
                <w:spacing w:val="-5"/>
                <w:sz w:val="24"/>
                <w:lang w:val="ru-RU"/>
              </w:rPr>
              <w:t xml:space="preserve"> </w:t>
            </w:r>
            <w:r w:rsidRPr="001552A4">
              <w:rPr>
                <w:spacing w:val="-2"/>
                <w:sz w:val="24"/>
                <w:lang w:val="ru-RU"/>
              </w:rPr>
              <w:t>в</w:t>
            </w:r>
            <w:r w:rsidRPr="001552A4">
              <w:rPr>
                <w:spacing w:val="-5"/>
                <w:sz w:val="24"/>
                <w:lang w:val="ru-RU"/>
              </w:rPr>
              <w:t xml:space="preserve"> </w:t>
            </w:r>
            <w:r w:rsidRPr="001552A4">
              <w:rPr>
                <w:spacing w:val="-2"/>
                <w:sz w:val="24"/>
                <w:lang w:val="ru-RU"/>
              </w:rPr>
              <w:t>чрезвычайных ситуациях.</w:t>
            </w:r>
          </w:p>
          <w:p w:rsidR="00EA2584" w:rsidRPr="001552A4" w:rsidRDefault="00EA2584" w:rsidP="00BC3CBA">
            <w:pPr>
              <w:pStyle w:val="TableParagraph"/>
              <w:spacing w:before="5"/>
              <w:rPr>
                <w:sz w:val="24"/>
                <w:lang w:val="ru-RU"/>
              </w:rPr>
            </w:pPr>
          </w:p>
          <w:p w:rsidR="00EA2584" w:rsidRPr="001552A4" w:rsidRDefault="00EA2584" w:rsidP="00BC3CBA">
            <w:pPr>
              <w:pStyle w:val="TableParagraph"/>
              <w:spacing w:line="281" w:lineRule="exact"/>
              <w:ind w:left="108"/>
              <w:jc w:val="both"/>
              <w:rPr>
                <w:sz w:val="24"/>
                <w:lang w:val="ru-RU"/>
              </w:rPr>
            </w:pPr>
            <w:r w:rsidRPr="001552A4">
              <w:rPr>
                <w:b/>
                <w:sz w:val="24"/>
                <w:lang w:val="ru-RU"/>
              </w:rPr>
              <w:t>ПРб</w:t>
            </w:r>
            <w:r w:rsidRPr="001552A4">
              <w:rPr>
                <w:b/>
                <w:spacing w:val="-1"/>
                <w:sz w:val="24"/>
                <w:lang w:val="ru-RU"/>
              </w:rPr>
              <w:t xml:space="preserve"> </w:t>
            </w:r>
            <w:r w:rsidRPr="001552A4">
              <w:rPr>
                <w:b/>
                <w:sz w:val="24"/>
                <w:lang w:val="ru-RU"/>
              </w:rPr>
              <w:t>10.</w:t>
            </w:r>
            <w:r w:rsidRPr="001552A4">
              <w:rPr>
                <w:b/>
                <w:spacing w:val="-2"/>
                <w:sz w:val="24"/>
                <w:lang w:val="ru-RU"/>
              </w:rPr>
              <w:t xml:space="preserve"> </w:t>
            </w:r>
            <w:r w:rsidRPr="001552A4">
              <w:rPr>
                <w:spacing w:val="-2"/>
                <w:sz w:val="24"/>
                <w:lang w:val="ru-RU"/>
              </w:rPr>
              <w:t>Сформированность</w:t>
            </w:r>
          </w:p>
          <w:p w:rsidR="00EA2584" w:rsidRPr="001552A4" w:rsidRDefault="00EA2584" w:rsidP="00BC3CBA">
            <w:pPr>
              <w:pStyle w:val="TableParagraph"/>
              <w:spacing w:line="280" w:lineRule="exact"/>
              <w:ind w:left="108" w:right="92"/>
              <w:jc w:val="both"/>
              <w:rPr>
                <w:sz w:val="24"/>
                <w:lang w:val="ru-RU"/>
              </w:rPr>
            </w:pPr>
            <w:r w:rsidRPr="001552A4">
              <w:rPr>
                <w:sz w:val="24"/>
                <w:lang w:val="ru-RU"/>
              </w:rPr>
              <w:t>представлений о важности соблюдения правил</w:t>
            </w:r>
            <w:r w:rsidRPr="001552A4">
              <w:rPr>
                <w:spacing w:val="63"/>
                <w:w w:val="150"/>
                <w:sz w:val="24"/>
                <w:lang w:val="ru-RU"/>
              </w:rPr>
              <w:t xml:space="preserve">  </w:t>
            </w:r>
            <w:r w:rsidRPr="001552A4">
              <w:rPr>
                <w:sz w:val="24"/>
                <w:lang w:val="ru-RU"/>
              </w:rPr>
              <w:t>дорожного</w:t>
            </w:r>
            <w:r w:rsidRPr="001552A4">
              <w:rPr>
                <w:spacing w:val="64"/>
                <w:w w:val="150"/>
                <w:sz w:val="24"/>
                <w:lang w:val="ru-RU"/>
              </w:rPr>
              <w:t xml:space="preserve">  </w:t>
            </w:r>
            <w:r w:rsidRPr="001552A4">
              <w:rPr>
                <w:sz w:val="24"/>
                <w:lang w:val="ru-RU"/>
              </w:rPr>
              <w:t>движения</w:t>
            </w:r>
            <w:r w:rsidRPr="001552A4">
              <w:rPr>
                <w:spacing w:val="64"/>
                <w:w w:val="150"/>
                <w:sz w:val="24"/>
                <w:lang w:val="ru-RU"/>
              </w:rPr>
              <w:t xml:space="preserve">  </w:t>
            </w:r>
            <w:r w:rsidRPr="001552A4">
              <w:rPr>
                <w:spacing w:val="-4"/>
                <w:sz w:val="24"/>
                <w:lang w:val="ru-RU"/>
              </w:rPr>
              <w:t>всеми</w:t>
            </w:r>
          </w:p>
        </w:tc>
      </w:tr>
    </w:tbl>
    <w:p w:rsidR="00EA2584" w:rsidRPr="001552A4" w:rsidRDefault="00EA2584" w:rsidP="00EA2584">
      <w:pPr>
        <w:widowControl/>
        <w:autoSpaceDE/>
        <w:autoSpaceDN/>
        <w:rPr>
          <w:sz w:val="24"/>
        </w:rPr>
        <w:sectPr w:rsidR="00EA2584" w:rsidRPr="001552A4">
          <w:pgSz w:w="16840" w:h="11910" w:orient="landscape"/>
          <w:pgMar w:top="1340" w:right="740" w:bottom="1200" w:left="180" w:header="0" w:footer="1000" w:gutter="0"/>
          <w:cols w:space="720"/>
        </w:sectPr>
      </w:pPr>
    </w:p>
    <w:p w:rsidR="00EA2584" w:rsidRPr="001552A4" w:rsidRDefault="00EA2584" w:rsidP="00EA2584">
      <w:pPr>
        <w:pStyle w:val="a3"/>
        <w:spacing w:before="125"/>
        <w:rPr>
          <w:sz w:val="20"/>
        </w:rPr>
      </w:pP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3"/>
        <w:gridCol w:w="6607"/>
        <w:gridCol w:w="340"/>
        <w:gridCol w:w="4819"/>
      </w:tblGrid>
      <w:tr w:rsidR="00EA2584" w:rsidRPr="001552A4" w:rsidTr="00BC3CBA">
        <w:trPr>
          <w:trHeight w:val="7313"/>
        </w:trPr>
        <w:tc>
          <w:tcPr>
            <w:tcW w:w="3233"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6947" w:type="dxa"/>
            <w:gridSpan w:val="2"/>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4819"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ind w:left="108" w:right="94"/>
              <w:jc w:val="both"/>
              <w:rPr>
                <w:sz w:val="24"/>
                <w:lang w:val="ru-RU"/>
              </w:rPr>
            </w:pPr>
            <w:r w:rsidRPr="001552A4">
              <w:rPr>
                <w:sz w:val="24"/>
                <w:lang w:val="ru-RU"/>
              </w:rPr>
              <w:t xml:space="preserve">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w:t>
            </w:r>
            <w:r w:rsidRPr="001552A4">
              <w:rPr>
                <w:spacing w:val="-2"/>
                <w:sz w:val="24"/>
                <w:lang w:val="ru-RU"/>
              </w:rPr>
              <w:t>транспорте.</w:t>
            </w:r>
          </w:p>
          <w:p w:rsidR="00EA2584" w:rsidRPr="001552A4" w:rsidRDefault="00EA2584" w:rsidP="00BC3CBA">
            <w:pPr>
              <w:pStyle w:val="TableParagraph"/>
              <w:spacing w:before="4"/>
              <w:rPr>
                <w:sz w:val="24"/>
                <w:lang w:val="ru-RU"/>
              </w:rPr>
            </w:pPr>
          </w:p>
          <w:p w:rsidR="00EA2584" w:rsidRPr="001552A4" w:rsidRDefault="00EA2584" w:rsidP="00BC3CBA">
            <w:pPr>
              <w:pStyle w:val="TableParagraph"/>
              <w:tabs>
                <w:tab w:val="left" w:pos="2610"/>
              </w:tabs>
              <w:ind w:left="108" w:right="94"/>
              <w:jc w:val="both"/>
              <w:rPr>
                <w:sz w:val="24"/>
                <w:lang w:val="ru-RU"/>
              </w:rPr>
            </w:pPr>
            <w:r w:rsidRPr="001552A4">
              <w:rPr>
                <w:b/>
                <w:sz w:val="24"/>
                <w:lang w:val="ru-RU"/>
              </w:rPr>
              <w:t xml:space="preserve">ПРб 11. </w:t>
            </w:r>
            <w:r w:rsidRPr="001552A4">
              <w:rPr>
                <w:sz w:val="24"/>
                <w:lang w:val="ru-RU"/>
              </w:rPr>
              <w:t xml:space="preserve">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w:t>
            </w:r>
            <w:r w:rsidRPr="001552A4">
              <w:rPr>
                <w:spacing w:val="-2"/>
                <w:sz w:val="24"/>
                <w:lang w:val="ru-RU"/>
              </w:rPr>
              <w:t>характера;</w:t>
            </w:r>
            <w:r w:rsidRPr="001552A4">
              <w:rPr>
                <w:sz w:val="24"/>
                <w:lang w:val="ru-RU"/>
              </w:rPr>
              <w:tab/>
            </w:r>
            <w:r w:rsidRPr="001552A4">
              <w:rPr>
                <w:spacing w:val="-2"/>
                <w:sz w:val="24"/>
                <w:lang w:val="ru-RU"/>
              </w:rPr>
              <w:t xml:space="preserve">сформированность </w:t>
            </w:r>
            <w:r w:rsidRPr="001552A4">
              <w:rPr>
                <w:sz w:val="24"/>
                <w:lang w:val="ru-RU"/>
              </w:rPr>
              <w:t xml:space="preserve">представлений об экологической безопасности, ценности бережного отношения к природе, разумного </w:t>
            </w:r>
            <w:r w:rsidRPr="001552A4">
              <w:rPr>
                <w:spacing w:val="-2"/>
                <w:sz w:val="24"/>
                <w:lang w:val="ru-RU"/>
              </w:rPr>
              <w:t>природопользования.</w:t>
            </w:r>
          </w:p>
          <w:p w:rsidR="00EA2584" w:rsidRPr="001552A4" w:rsidRDefault="00EA2584" w:rsidP="00BC3CBA">
            <w:pPr>
              <w:pStyle w:val="TableParagraph"/>
              <w:spacing w:before="4"/>
              <w:rPr>
                <w:sz w:val="24"/>
                <w:lang w:val="ru-RU"/>
              </w:rPr>
            </w:pPr>
          </w:p>
          <w:p w:rsidR="00EA2584" w:rsidRPr="001552A4" w:rsidRDefault="00EA2584" w:rsidP="00BC3CBA">
            <w:pPr>
              <w:pStyle w:val="TableParagraph"/>
              <w:ind w:left="108" w:right="92"/>
              <w:jc w:val="both"/>
              <w:rPr>
                <w:sz w:val="24"/>
                <w:lang w:val="ru-RU"/>
              </w:rPr>
            </w:pPr>
            <w:r w:rsidRPr="001552A4">
              <w:rPr>
                <w:b/>
                <w:sz w:val="24"/>
                <w:lang w:val="ru-RU"/>
              </w:rPr>
              <w:t>ПРб</w:t>
            </w:r>
            <w:r w:rsidRPr="001552A4">
              <w:rPr>
                <w:b/>
                <w:spacing w:val="-2"/>
                <w:sz w:val="24"/>
                <w:lang w:val="ru-RU"/>
              </w:rPr>
              <w:t xml:space="preserve"> </w:t>
            </w:r>
            <w:r w:rsidRPr="001552A4">
              <w:rPr>
                <w:b/>
                <w:sz w:val="24"/>
                <w:lang w:val="ru-RU"/>
              </w:rPr>
              <w:t xml:space="preserve">12. </w:t>
            </w:r>
            <w:r w:rsidRPr="001552A4">
              <w:rPr>
                <w:sz w:val="24"/>
                <w:lang w:val="ru-RU"/>
              </w:rPr>
              <w:t>Знание основ пожарной безопасности; умение применять их на практике для предупреждения пожаров; знание порядка действий при угрозе пожара и пожаре в бы ту, общественных местах,</w:t>
            </w:r>
            <w:r w:rsidRPr="001552A4">
              <w:rPr>
                <w:spacing w:val="-13"/>
                <w:sz w:val="24"/>
                <w:lang w:val="ru-RU"/>
              </w:rPr>
              <w:t xml:space="preserve"> </w:t>
            </w:r>
            <w:r w:rsidRPr="001552A4">
              <w:rPr>
                <w:sz w:val="24"/>
                <w:lang w:val="ru-RU"/>
              </w:rPr>
              <w:t>на</w:t>
            </w:r>
            <w:r w:rsidRPr="001552A4">
              <w:rPr>
                <w:spacing w:val="-12"/>
                <w:sz w:val="24"/>
                <w:lang w:val="ru-RU"/>
              </w:rPr>
              <w:t xml:space="preserve"> </w:t>
            </w:r>
            <w:r w:rsidRPr="001552A4">
              <w:rPr>
                <w:sz w:val="24"/>
                <w:lang w:val="ru-RU"/>
              </w:rPr>
              <w:t>транспорте,</w:t>
            </w:r>
            <w:r w:rsidRPr="001552A4">
              <w:rPr>
                <w:spacing w:val="-13"/>
                <w:sz w:val="24"/>
                <w:lang w:val="ru-RU"/>
              </w:rPr>
              <w:t xml:space="preserve"> </w:t>
            </w:r>
            <w:r w:rsidRPr="001552A4">
              <w:rPr>
                <w:sz w:val="24"/>
                <w:lang w:val="ru-RU"/>
              </w:rPr>
              <w:t>в</w:t>
            </w:r>
            <w:r w:rsidRPr="001552A4">
              <w:rPr>
                <w:spacing w:val="-13"/>
                <w:sz w:val="24"/>
                <w:lang w:val="ru-RU"/>
              </w:rPr>
              <w:t xml:space="preserve"> </w:t>
            </w:r>
            <w:r w:rsidRPr="001552A4">
              <w:rPr>
                <w:sz w:val="24"/>
                <w:lang w:val="ru-RU"/>
              </w:rPr>
              <w:t>природной</w:t>
            </w:r>
            <w:r w:rsidRPr="001552A4">
              <w:rPr>
                <w:spacing w:val="-14"/>
                <w:sz w:val="24"/>
                <w:lang w:val="ru-RU"/>
              </w:rPr>
              <w:t xml:space="preserve"> </w:t>
            </w:r>
            <w:r w:rsidRPr="001552A4">
              <w:rPr>
                <w:sz w:val="24"/>
                <w:lang w:val="ru-RU"/>
              </w:rPr>
              <w:t>среде; знание</w:t>
            </w:r>
            <w:r w:rsidRPr="001552A4">
              <w:rPr>
                <w:spacing w:val="70"/>
                <w:sz w:val="24"/>
                <w:lang w:val="ru-RU"/>
              </w:rPr>
              <w:t xml:space="preserve"> </w:t>
            </w:r>
            <w:r w:rsidRPr="001552A4">
              <w:rPr>
                <w:sz w:val="24"/>
                <w:lang w:val="ru-RU"/>
              </w:rPr>
              <w:t>прав</w:t>
            </w:r>
            <w:r w:rsidRPr="001552A4">
              <w:rPr>
                <w:spacing w:val="70"/>
                <w:sz w:val="24"/>
                <w:lang w:val="ru-RU"/>
              </w:rPr>
              <w:t xml:space="preserve"> </w:t>
            </w:r>
            <w:r w:rsidRPr="001552A4">
              <w:rPr>
                <w:sz w:val="24"/>
                <w:lang w:val="ru-RU"/>
              </w:rPr>
              <w:t>и</w:t>
            </w:r>
            <w:r w:rsidRPr="001552A4">
              <w:rPr>
                <w:spacing w:val="70"/>
                <w:sz w:val="24"/>
                <w:lang w:val="ru-RU"/>
              </w:rPr>
              <w:t xml:space="preserve"> </w:t>
            </w:r>
            <w:r w:rsidRPr="001552A4">
              <w:rPr>
                <w:sz w:val="24"/>
                <w:lang w:val="ru-RU"/>
              </w:rPr>
              <w:t>обязанностей</w:t>
            </w:r>
            <w:r w:rsidRPr="001552A4">
              <w:rPr>
                <w:spacing w:val="71"/>
                <w:sz w:val="24"/>
                <w:lang w:val="ru-RU"/>
              </w:rPr>
              <w:t xml:space="preserve"> </w:t>
            </w:r>
            <w:r w:rsidRPr="001552A4">
              <w:rPr>
                <w:sz w:val="24"/>
                <w:lang w:val="ru-RU"/>
              </w:rPr>
              <w:t>граждан</w:t>
            </w:r>
            <w:r w:rsidRPr="001552A4">
              <w:rPr>
                <w:spacing w:val="71"/>
                <w:sz w:val="24"/>
                <w:lang w:val="ru-RU"/>
              </w:rPr>
              <w:t xml:space="preserve"> </w:t>
            </w:r>
            <w:r w:rsidRPr="001552A4">
              <w:rPr>
                <w:spacing w:val="-12"/>
                <w:sz w:val="24"/>
                <w:lang w:val="ru-RU"/>
              </w:rPr>
              <w:t>в</w:t>
            </w:r>
          </w:p>
          <w:p w:rsidR="00EA2584" w:rsidRPr="001552A4" w:rsidRDefault="00EA2584" w:rsidP="00BC3CBA">
            <w:pPr>
              <w:pStyle w:val="TableParagraph"/>
              <w:spacing w:before="2" w:line="261" w:lineRule="exact"/>
              <w:ind w:left="108"/>
              <w:jc w:val="both"/>
              <w:rPr>
                <w:sz w:val="24"/>
              </w:rPr>
            </w:pPr>
            <w:r w:rsidRPr="001552A4">
              <w:rPr>
                <w:sz w:val="24"/>
              </w:rPr>
              <w:t>области</w:t>
            </w:r>
            <w:r w:rsidRPr="001552A4">
              <w:rPr>
                <w:spacing w:val="-4"/>
                <w:sz w:val="24"/>
              </w:rPr>
              <w:t xml:space="preserve"> </w:t>
            </w:r>
            <w:r w:rsidRPr="001552A4">
              <w:rPr>
                <w:sz w:val="24"/>
              </w:rPr>
              <w:t>пожарной</w:t>
            </w:r>
            <w:r w:rsidRPr="001552A4">
              <w:rPr>
                <w:spacing w:val="-1"/>
                <w:sz w:val="24"/>
              </w:rPr>
              <w:t xml:space="preserve"> </w:t>
            </w:r>
            <w:r w:rsidRPr="001552A4">
              <w:rPr>
                <w:spacing w:val="-2"/>
                <w:sz w:val="24"/>
              </w:rPr>
              <w:t>безопасности.</w:t>
            </w:r>
          </w:p>
        </w:tc>
      </w:tr>
      <w:tr w:rsidR="00EA2584" w:rsidRPr="001552A4" w:rsidTr="00BC3CBA">
        <w:trPr>
          <w:trHeight w:val="280"/>
        </w:trPr>
        <w:tc>
          <w:tcPr>
            <w:tcW w:w="3233" w:type="dxa"/>
            <w:tcBorders>
              <w:top w:val="single" w:sz="4" w:space="0" w:color="000000"/>
              <w:left w:val="single" w:sz="4" w:space="0" w:color="000000"/>
              <w:bottom w:val="nil"/>
              <w:right w:val="single" w:sz="4" w:space="0" w:color="000000"/>
            </w:tcBorders>
            <w:hideMark/>
          </w:tcPr>
          <w:p w:rsidR="00EA2584" w:rsidRPr="001552A4" w:rsidRDefault="00EA2584" w:rsidP="00BC3CBA">
            <w:pPr>
              <w:pStyle w:val="TableParagraph"/>
              <w:tabs>
                <w:tab w:val="left" w:pos="856"/>
                <w:tab w:val="left" w:pos="1604"/>
              </w:tabs>
              <w:spacing w:line="261" w:lineRule="exact"/>
              <w:ind w:left="110"/>
              <w:rPr>
                <w:sz w:val="24"/>
              </w:rPr>
            </w:pPr>
            <w:r w:rsidRPr="001552A4">
              <w:rPr>
                <w:spacing w:val="-5"/>
                <w:sz w:val="24"/>
              </w:rPr>
              <w:t>ОК</w:t>
            </w:r>
            <w:r w:rsidRPr="001552A4">
              <w:rPr>
                <w:sz w:val="24"/>
              </w:rPr>
              <w:tab/>
            </w:r>
            <w:r w:rsidRPr="001552A4">
              <w:rPr>
                <w:spacing w:val="-5"/>
                <w:sz w:val="24"/>
              </w:rPr>
              <w:t>08.</w:t>
            </w:r>
            <w:r w:rsidRPr="001552A4">
              <w:rPr>
                <w:sz w:val="24"/>
              </w:rPr>
              <w:tab/>
            </w:r>
            <w:r w:rsidRPr="001552A4">
              <w:rPr>
                <w:spacing w:val="-2"/>
                <w:sz w:val="24"/>
              </w:rPr>
              <w:t>Использовать</w:t>
            </w:r>
          </w:p>
        </w:tc>
        <w:tc>
          <w:tcPr>
            <w:tcW w:w="6607" w:type="dxa"/>
            <w:tcBorders>
              <w:top w:val="single" w:sz="4" w:space="0" w:color="000000"/>
              <w:left w:val="single" w:sz="4" w:space="0" w:color="000000"/>
              <w:bottom w:val="nil"/>
              <w:right w:val="nil"/>
            </w:tcBorders>
            <w:hideMark/>
          </w:tcPr>
          <w:p w:rsidR="00EA2584" w:rsidRPr="001552A4" w:rsidRDefault="00EA2584" w:rsidP="00BC3CBA">
            <w:pPr>
              <w:pStyle w:val="TableParagraph"/>
              <w:tabs>
                <w:tab w:val="left" w:pos="1717"/>
                <w:tab w:val="left" w:pos="2208"/>
                <w:tab w:val="left" w:pos="4206"/>
              </w:tabs>
              <w:spacing w:line="261" w:lineRule="exact"/>
              <w:ind w:left="107"/>
              <w:rPr>
                <w:sz w:val="24"/>
              </w:rPr>
            </w:pPr>
            <w:r w:rsidRPr="001552A4">
              <w:rPr>
                <w:spacing w:val="-2"/>
                <w:sz w:val="24"/>
              </w:rPr>
              <w:t>Готовность</w:t>
            </w:r>
            <w:r w:rsidRPr="001552A4">
              <w:rPr>
                <w:sz w:val="24"/>
              </w:rPr>
              <w:tab/>
            </w:r>
            <w:r w:rsidRPr="001552A4">
              <w:rPr>
                <w:spacing w:val="-10"/>
                <w:sz w:val="24"/>
              </w:rPr>
              <w:t>к</w:t>
            </w:r>
            <w:r w:rsidRPr="001552A4">
              <w:rPr>
                <w:sz w:val="24"/>
              </w:rPr>
              <w:tab/>
            </w:r>
            <w:r w:rsidRPr="001552A4">
              <w:rPr>
                <w:spacing w:val="-2"/>
                <w:sz w:val="24"/>
              </w:rPr>
              <w:t>саморазвитию,</w:t>
            </w:r>
            <w:r w:rsidRPr="001552A4">
              <w:rPr>
                <w:sz w:val="24"/>
              </w:rPr>
              <w:tab/>
            </w:r>
            <w:r w:rsidRPr="001552A4">
              <w:rPr>
                <w:spacing w:val="-2"/>
                <w:sz w:val="24"/>
              </w:rPr>
              <w:t>самостоятельности</w:t>
            </w:r>
          </w:p>
        </w:tc>
        <w:tc>
          <w:tcPr>
            <w:tcW w:w="340" w:type="dxa"/>
            <w:tcBorders>
              <w:top w:val="single" w:sz="4" w:space="0" w:color="000000"/>
              <w:left w:val="nil"/>
              <w:bottom w:val="nil"/>
              <w:right w:val="single" w:sz="4" w:space="0" w:color="000000"/>
            </w:tcBorders>
            <w:hideMark/>
          </w:tcPr>
          <w:p w:rsidR="00EA2584" w:rsidRPr="001552A4" w:rsidRDefault="00EA2584" w:rsidP="00BC3CBA">
            <w:pPr>
              <w:pStyle w:val="TableParagraph"/>
              <w:spacing w:line="261" w:lineRule="exact"/>
              <w:ind w:left="91"/>
              <w:rPr>
                <w:sz w:val="24"/>
              </w:rPr>
            </w:pPr>
            <w:r w:rsidRPr="001552A4">
              <w:rPr>
                <w:spacing w:val="-10"/>
                <w:sz w:val="24"/>
              </w:rPr>
              <w:t>и</w:t>
            </w:r>
          </w:p>
        </w:tc>
        <w:tc>
          <w:tcPr>
            <w:tcW w:w="4819" w:type="dxa"/>
            <w:tcBorders>
              <w:top w:val="single" w:sz="4" w:space="0" w:color="000000"/>
              <w:left w:val="single" w:sz="4" w:space="0" w:color="000000"/>
              <w:bottom w:val="nil"/>
              <w:right w:val="single" w:sz="4" w:space="0" w:color="000000"/>
            </w:tcBorders>
            <w:hideMark/>
          </w:tcPr>
          <w:p w:rsidR="00EA2584" w:rsidRPr="001552A4" w:rsidRDefault="00EA2584" w:rsidP="00BC3CBA">
            <w:pPr>
              <w:pStyle w:val="TableParagraph"/>
              <w:spacing w:line="261" w:lineRule="exact"/>
              <w:ind w:left="8"/>
              <w:jc w:val="center"/>
              <w:rPr>
                <w:sz w:val="24"/>
              </w:rPr>
            </w:pPr>
            <w:r w:rsidRPr="001552A4">
              <w:rPr>
                <w:b/>
                <w:sz w:val="24"/>
              </w:rPr>
              <w:t>ПРб</w:t>
            </w:r>
            <w:r w:rsidRPr="001552A4">
              <w:rPr>
                <w:b/>
                <w:spacing w:val="-2"/>
                <w:sz w:val="24"/>
              </w:rPr>
              <w:t xml:space="preserve"> </w:t>
            </w:r>
            <w:r w:rsidRPr="001552A4">
              <w:rPr>
                <w:b/>
                <w:sz w:val="24"/>
              </w:rPr>
              <w:t>13.</w:t>
            </w:r>
            <w:r w:rsidRPr="001552A4">
              <w:rPr>
                <w:b/>
                <w:spacing w:val="9"/>
                <w:sz w:val="24"/>
              </w:rPr>
              <w:t xml:space="preserve"> </w:t>
            </w:r>
            <w:r w:rsidRPr="001552A4">
              <w:rPr>
                <w:sz w:val="24"/>
              </w:rPr>
              <w:t>Владение</w:t>
            </w:r>
            <w:r w:rsidRPr="001552A4">
              <w:rPr>
                <w:spacing w:val="10"/>
                <w:sz w:val="24"/>
              </w:rPr>
              <w:t xml:space="preserve"> </w:t>
            </w:r>
            <w:r w:rsidRPr="001552A4">
              <w:rPr>
                <w:sz w:val="24"/>
              </w:rPr>
              <w:t>основами</w:t>
            </w:r>
            <w:r w:rsidRPr="001552A4">
              <w:rPr>
                <w:spacing w:val="10"/>
                <w:sz w:val="24"/>
              </w:rPr>
              <w:t xml:space="preserve"> </w:t>
            </w:r>
            <w:r w:rsidRPr="001552A4">
              <w:rPr>
                <w:spacing w:val="-2"/>
                <w:sz w:val="24"/>
              </w:rPr>
              <w:t>медицинских</w:t>
            </w:r>
          </w:p>
        </w:tc>
      </w:tr>
      <w:tr w:rsidR="00EA2584" w:rsidRPr="001552A4" w:rsidTr="00BC3CBA">
        <w:trPr>
          <w:trHeight w:val="282"/>
        </w:trPr>
        <w:tc>
          <w:tcPr>
            <w:tcW w:w="3233" w:type="dxa"/>
            <w:tcBorders>
              <w:top w:val="nil"/>
              <w:left w:val="single" w:sz="4" w:space="0" w:color="000000"/>
              <w:bottom w:val="nil"/>
              <w:right w:val="single" w:sz="4" w:space="0" w:color="000000"/>
            </w:tcBorders>
            <w:hideMark/>
          </w:tcPr>
          <w:p w:rsidR="00EA2584" w:rsidRPr="001552A4" w:rsidRDefault="00EA2584" w:rsidP="00BC3CBA">
            <w:pPr>
              <w:pStyle w:val="TableParagraph"/>
              <w:tabs>
                <w:tab w:val="left" w:pos="1820"/>
              </w:tabs>
              <w:spacing w:line="262" w:lineRule="exact"/>
              <w:ind w:left="110"/>
              <w:rPr>
                <w:sz w:val="24"/>
              </w:rPr>
            </w:pPr>
            <w:r w:rsidRPr="001552A4">
              <w:rPr>
                <w:spacing w:val="-2"/>
                <w:sz w:val="24"/>
              </w:rPr>
              <w:t>средства</w:t>
            </w:r>
            <w:r w:rsidRPr="001552A4">
              <w:rPr>
                <w:sz w:val="24"/>
              </w:rPr>
              <w:tab/>
            </w:r>
            <w:r w:rsidRPr="001552A4">
              <w:rPr>
                <w:spacing w:val="-2"/>
                <w:sz w:val="24"/>
              </w:rPr>
              <w:t>физической</w:t>
            </w:r>
          </w:p>
        </w:tc>
        <w:tc>
          <w:tcPr>
            <w:tcW w:w="6607" w:type="dxa"/>
            <w:tcBorders>
              <w:top w:val="nil"/>
              <w:left w:val="single" w:sz="4" w:space="0" w:color="000000"/>
              <w:bottom w:val="nil"/>
              <w:right w:val="nil"/>
            </w:tcBorders>
            <w:hideMark/>
          </w:tcPr>
          <w:p w:rsidR="00EA2584" w:rsidRPr="001552A4" w:rsidRDefault="00EA2584" w:rsidP="00BC3CBA">
            <w:pPr>
              <w:pStyle w:val="TableParagraph"/>
              <w:spacing w:line="262" w:lineRule="exact"/>
              <w:ind w:left="107"/>
              <w:rPr>
                <w:sz w:val="24"/>
              </w:rPr>
            </w:pPr>
            <w:r w:rsidRPr="001552A4">
              <w:rPr>
                <w:spacing w:val="-2"/>
                <w:sz w:val="24"/>
              </w:rPr>
              <w:t>самоопределению.</w:t>
            </w:r>
          </w:p>
        </w:tc>
        <w:tc>
          <w:tcPr>
            <w:tcW w:w="340" w:type="dxa"/>
            <w:tcBorders>
              <w:top w:val="nil"/>
              <w:left w:val="nil"/>
              <w:bottom w:val="nil"/>
              <w:right w:val="single" w:sz="4" w:space="0" w:color="000000"/>
            </w:tcBorders>
          </w:tcPr>
          <w:p w:rsidR="00EA2584" w:rsidRPr="001552A4" w:rsidRDefault="00EA2584" w:rsidP="00BC3CBA">
            <w:pPr>
              <w:pStyle w:val="TableParagraph"/>
              <w:rPr>
                <w:sz w:val="20"/>
              </w:rPr>
            </w:pPr>
          </w:p>
        </w:tc>
        <w:tc>
          <w:tcPr>
            <w:tcW w:w="4819" w:type="dxa"/>
            <w:tcBorders>
              <w:top w:val="nil"/>
              <w:left w:val="single" w:sz="4" w:space="0" w:color="000000"/>
              <w:bottom w:val="nil"/>
              <w:right w:val="single" w:sz="4" w:space="0" w:color="000000"/>
            </w:tcBorders>
            <w:hideMark/>
          </w:tcPr>
          <w:p w:rsidR="00EA2584" w:rsidRPr="001552A4" w:rsidRDefault="00EA2584" w:rsidP="00BC3CBA">
            <w:pPr>
              <w:pStyle w:val="TableParagraph"/>
              <w:spacing w:line="262" w:lineRule="exact"/>
              <w:ind w:left="10"/>
              <w:jc w:val="center"/>
              <w:rPr>
                <w:sz w:val="24"/>
              </w:rPr>
            </w:pPr>
            <w:r w:rsidRPr="001552A4">
              <w:rPr>
                <w:sz w:val="24"/>
              </w:rPr>
              <w:t>знаний:</w:t>
            </w:r>
            <w:r w:rsidRPr="001552A4">
              <w:rPr>
                <w:spacing w:val="44"/>
                <w:sz w:val="24"/>
              </w:rPr>
              <w:t xml:space="preserve">  </w:t>
            </w:r>
            <w:r w:rsidRPr="001552A4">
              <w:rPr>
                <w:sz w:val="24"/>
              </w:rPr>
              <w:t>владение</w:t>
            </w:r>
            <w:r w:rsidRPr="001552A4">
              <w:rPr>
                <w:spacing w:val="46"/>
                <w:sz w:val="24"/>
              </w:rPr>
              <w:t xml:space="preserve">  </w:t>
            </w:r>
            <w:r w:rsidRPr="001552A4">
              <w:rPr>
                <w:sz w:val="24"/>
              </w:rPr>
              <w:t>приемами</w:t>
            </w:r>
            <w:r w:rsidRPr="001552A4">
              <w:rPr>
                <w:spacing w:val="45"/>
                <w:sz w:val="24"/>
              </w:rPr>
              <w:t xml:space="preserve">  </w:t>
            </w:r>
            <w:r w:rsidRPr="001552A4">
              <w:rPr>
                <w:spacing w:val="-2"/>
                <w:sz w:val="24"/>
              </w:rPr>
              <w:t>оказания</w:t>
            </w:r>
          </w:p>
        </w:tc>
      </w:tr>
      <w:tr w:rsidR="00EA2584" w:rsidRPr="001552A4" w:rsidTr="00BC3CBA">
        <w:trPr>
          <w:trHeight w:val="281"/>
        </w:trPr>
        <w:tc>
          <w:tcPr>
            <w:tcW w:w="3233" w:type="dxa"/>
            <w:tcBorders>
              <w:top w:val="nil"/>
              <w:left w:val="single" w:sz="4" w:space="0" w:color="000000"/>
              <w:bottom w:val="nil"/>
              <w:right w:val="single" w:sz="4" w:space="0" w:color="000000"/>
            </w:tcBorders>
            <w:hideMark/>
          </w:tcPr>
          <w:p w:rsidR="00EA2584" w:rsidRPr="001552A4" w:rsidRDefault="00EA2584" w:rsidP="00BC3CBA">
            <w:pPr>
              <w:pStyle w:val="TableParagraph"/>
              <w:spacing w:before="1" w:line="261" w:lineRule="exact"/>
              <w:ind w:left="110"/>
              <w:rPr>
                <w:sz w:val="24"/>
              </w:rPr>
            </w:pPr>
            <w:r w:rsidRPr="001552A4">
              <w:rPr>
                <w:sz w:val="24"/>
              </w:rPr>
              <w:t>культуры</w:t>
            </w:r>
            <w:r w:rsidRPr="001552A4">
              <w:rPr>
                <w:spacing w:val="-8"/>
                <w:sz w:val="24"/>
              </w:rPr>
              <w:t xml:space="preserve"> </w:t>
            </w:r>
            <w:r w:rsidRPr="001552A4">
              <w:rPr>
                <w:sz w:val="24"/>
              </w:rPr>
              <w:t>для</w:t>
            </w:r>
            <w:r w:rsidRPr="001552A4">
              <w:rPr>
                <w:spacing w:val="-7"/>
                <w:sz w:val="24"/>
              </w:rPr>
              <w:t xml:space="preserve"> </w:t>
            </w:r>
            <w:r w:rsidRPr="001552A4">
              <w:rPr>
                <w:sz w:val="24"/>
              </w:rPr>
              <w:t>сохранения</w:t>
            </w:r>
            <w:r w:rsidRPr="001552A4">
              <w:rPr>
                <w:spacing w:val="-7"/>
                <w:sz w:val="24"/>
              </w:rPr>
              <w:t xml:space="preserve"> </w:t>
            </w:r>
            <w:r w:rsidRPr="001552A4">
              <w:rPr>
                <w:spacing w:val="-10"/>
                <w:sz w:val="24"/>
              </w:rPr>
              <w:t>и</w:t>
            </w:r>
          </w:p>
        </w:tc>
        <w:tc>
          <w:tcPr>
            <w:tcW w:w="6607" w:type="dxa"/>
            <w:tcBorders>
              <w:top w:val="nil"/>
              <w:left w:val="single" w:sz="4" w:space="0" w:color="000000"/>
              <w:bottom w:val="nil"/>
              <w:right w:val="nil"/>
            </w:tcBorders>
            <w:hideMark/>
          </w:tcPr>
          <w:p w:rsidR="00EA2584" w:rsidRPr="001552A4" w:rsidRDefault="00EA2584" w:rsidP="00BC3CBA">
            <w:pPr>
              <w:pStyle w:val="TableParagraph"/>
              <w:spacing w:before="1" w:line="261" w:lineRule="exact"/>
              <w:ind w:left="107"/>
              <w:rPr>
                <w:sz w:val="24"/>
                <w:lang w:val="ru-RU"/>
              </w:rPr>
            </w:pPr>
            <w:r w:rsidRPr="001552A4">
              <w:rPr>
                <w:sz w:val="24"/>
                <w:lang w:val="ru-RU"/>
              </w:rPr>
              <w:t>Наличие</w:t>
            </w:r>
            <w:r w:rsidRPr="001552A4">
              <w:rPr>
                <w:spacing w:val="-2"/>
                <w:sz w:val="24"/>
                <w:lang w:val="ru-RU"/>
              </w:rPr>
              <w:t xml:space="preserve"> </w:t>
            </w:r>
            <w:r w:rsidRPr="001552A4">
              <w:rPr>
                <w:sz w:val="24"/>
                <w:lang w:val="ru-RU"/>
              </w:rPr>
              <w:t>мотивации</w:t>
            </w:r>
            <w:r w:rsidRPr="001552A4">
              <w:rPr>
                <w:spacing w:val="-3"/>
                <w:sz w:val="24"/>
                <w:lang w:val="ru-RU"/>
              </w:rPr>
              <w:t xml:space="preserve"> </w:t>
            </w:r>
            <w:r w:rsidRPr="001552A4">
              <w:rPr>
                <w:sz w:val="24"/>
                <w:lang w:val="ru-RU"/>
              </w:rPr>
              <w:t>к</w:t>
            </w:r>
            <w:r w:rsidRPr="001552A4">
              <w:rPr>
                <w:spacing w:val="-2"/>
                <w:sz w:val="24"/>
                <w:lang w:val="ru-RU"/>
              </w:rPr>
              <w:t xml:space="preserve"> </w:t>
            </w:r>
            <w:r w:rsidRPr="001552A4">
              <w:rPr>
                <w:sz w:val="24"/>
                <w:lang w:val="ru-RU"/>
              </w:rPr>
              <w:t>обучению</w:t>
            </w:r>
            <w:r w:rsidRPr="001552A4">
              <w:rPr>
                <w:spacing w:val="-2"/>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личностному</w:t>
            </w:r>
            <w:r w:rsidRPr="001552A4">
              <w:rPr>
                <w:spacing w:val="-2"/>
                <w:sz w:val="24"/>
                <w:lang w:val="ru-RU"/>
              </w:rPr>
              <w:t xml:space="preserve"> развитию.</w:t>
            </w:r>
          </w:p>
        </w:tc>
        <w:tc>
          <w:tcPr>
            <w:tcW w:w="340" w:type="dxa"/>
            <w:tcBorders>
              <w:top w:val="nil"/>
              <w:left w:val="nil"/>
              <w:bottom w:val="nil"/>
              <w:right w:val="single" w:sz="4" w:space="0" w:color="000000"/>
            </w:tcBorders>
          </w:tcPr>
          <w:p w:rsidR="00EA2584" w:rsidRPr="001552A4" w:rsidRDefault="00EA2584" w:rsidP="00BC3CBA">
            <w:pPr>
              <w:pStyle w:val="TableParagraph"/>
              <w:rPr>
                <w:sz w:val="20"/>
                <w:lang w:val="ru-RU"/>
              </w:rPr>
            </w:pPr>
          </w:p>
        </w:tc>
        <w:tc>
          <w:tcPr>
            <w:tcW w:w="4819" w:type="dxa"/>
            <w:tcBorders>
              <w:top w:val="nil"/>
              <w:left w:val="single" w:sz="4" w:space="0" w:color="000000"/>
              <w:bottom w:val="nil"/>
              <w:right w:val="single" w:sz="4" w:space="0" w:color="000000"/>
            </w:tcBorders>
            <w:hideMark/>
          </w:tcPr>
          <w:p w:rsidR="00EA2584" w:rsidRPr="001552A4" w:rsidRDefault="00EA2584" w:rsidP="00BC3CBA">
            <w:pPr>
              <w:pStyle w:val="TableParagraph"/>
              <w:tabs>
                <w:tab w:val="left" w:pos="1172"/>
                <w:tab w:val="left" w:pos="2438"/>
                <w:tab w:val="left" w:pos="3232"/>
              </w:tabs>
              <w:spacing w:before="1" w:line="261" w:lineRule="exact"/>
              <w:ind w:left="8"/>
              <w:jc w:val="center"/>
              <w:rPr>
                <w:sz w:val="24"/>
              </w:rPr>
            </w:pPr>
            <w:r w:rsidRPr="001552A4">
              <w:rPr>
                <w:spacing w:val="-2"/>
                <w:sz w:val="24"/>
              </w:rPr>
              <w:t>первой</w:t>
            </w:r>
            <w:r w:rsidRPr="001552A4">
              <w:rPr>
                <w:sz w:val="24"/>
              </w:rPr>
              <w:tab/>
            </w:r>
            <w:r w:rsidRPr="001552A4">
              <w:rPr>
                <w:spacing w:val="-2"/>
                <w:sz w:val="24"/>
              </w:rPr>
              <w:t>помощи</w:t>
            </w:r>
            <w:r w:rsidRPr="001552A4">
              <w:rPr>
                <w:sz w:val="24"/>
              </w:rPr>
              <w:tab/>
            </w:r>
            <w:r w:rsidRPr="001552A4">
              <w:rPr>
                <w:spacing w:val="-5"/>
                <w:sz w:val="24"/>
              </w:rPr>
              <w:t>при</w:t>
            </w:r>
            <w:r w:rsidRPr="001552A4">
              <w:rPr>
                <w:sz w:val="24"/>
              </w:rPr>
              <w:tab/>
            </w:r>
            <w:r w:rsidRPr="001552A4">
              <w:rPr>
                <w:spacing w:val="-2"/>
                <w:sz w:val="24"/>
              </w:rPr>
              <w:t>неотложных</w:t>
            </w:r>
          </w:p>
        </w:tc>
      </w:tr>
      <w:tr w:rsidR="00EA2584" w:rsidRPr="001552A4" w:rsidTr="00BC3CBA">
        <w:trPr>
          <w:trHeight w:val="280"/>
        </w:trPr>
        <w:tc>
          <w:tcPr>
            <w:tcW w:w="3233" w:type="dxa"/>
            <w:tcBorders>
              <w:top w:val="nil"/>
              <w:left w:val="single" w:sz="4" w:space="0" w:color="000000"/>
              <w:bottom w:val="nil"/>
              <w:right w:val="single" w:sz="4" w:space="0" w:color="000000"/>
            </w:tcBorders>
            <w:hideMark/>
          </w:tcPr>
          <w:p w:rsidR="00EA2584" w:rsidRPr="001552A4" w:rsidRDefault="00EA2584" w:rsidP="00BC3CBA">
            <w:pPr>
              <w:pStyle w:val="TableParagraph"/>
              <w:tabs>
                <w:tab w:val="left" w:pos="1702"/>
                <w:tab w:val="left" w:pos="2998"/>
              </w:tabs>
              <w:spacing w:line="261" w:lineRule="exact"/>
              <w:ind w:left="110"/>
              <w:rPr>
                <w:sz w:val="24"/>
              </w:rPr>
            </w:pPr>
            <w:r w:rsidRPr="001552A4">
              <w:rPr>
                <w:spacing w:val="-2"/>
                <w:sz w:val="24"/>
              </w:rPr>
              <w:t>укрепления</w:t>
            </w:r>
            <w:r w:rsidRPr="001552A4">
              <w:rPr>
                <w:sz w:val="24"/>
              </w:rPr>
              <w:tab/>
            </w:r>
            <w:r w:rsidRPr="001552A4">
              <w:rPr>
                <w:spacing w:val="-2"/>
                <w:sz w:val="24"/>
              </w:rPr>
              <w:t>здоровья</w:t>
            </w:r>
            <w:r w:rsidRPr="001552A4">
              <w:rPr>
                <w:sz w:val="24"/>
              </w:rPr>
              <w:tab/>
            </w:r>
            <w:r w:rsidRPr="001552A4">
              <w:rPr>
                <w:spacing w:val="-10"/>
                <w:sz w:val="24"/>
              </w:rPr>
              <w:t>в</w:t>
            </w:r>
          </w:p>
        </w:tc>
        <w:tc>
          <w:tcPr>
            <w:tcW w:w="6607" w:type="dxa"/>
            <w:tcBorders>
              <w:top w:val="nil"/>
              <w:left w:val="single" w:sz="4" w:space="0" w:color="000000"/>
              <w:bottom w:val="nil"/>
              <w:right w:val="nil"/>
            </w:tcBorders>
            <w:hideMark/>
          </w:tcPr>
          <w:p w:rsidR="00EA2584" w:rsidRPr="001552A4" w:rsidRDefault="00EA2584" w:rsidP="00BC3CBA">
            <w:pPr>
              <w:pStyle w:val="TableParagraph"/>
              <w:spacing w:line="261" w:lineRule="exact"/>
              <w:ind w:left="107"/>
              <w:rPr>
                <w:sz w:val="24"/>
              </w:rPr>
            </w:pPr>
            <w:r w:rsidRPr="001552A4">
              <w:rPr>
                <w:sz w:val="24"/>
              </w:rPr>
              <w:t>Овладение</w:t>
            </w:r>
            <w:r w:rsidRPr="001552A4">
              <w:rPr>
                <w:spacing w:val="-5"/>
                <w:sz w:val="24"/>
              </w:rPr>
              <w:t xml:space="preserve"> </w:t>
            </w:r>
            <w:r w:rsidRPr="001552A4">
              <w:rPr>
                <w:sz w:val="24"/>
              </w:rPr>
              <w:t>универсальными</w:t>
            </w:r>
            <w:r w:rsidRPr="001552A4">
              <w:rPr>
                <w:spacing w:val="-5"/>
                <w:sz w:val="24"/>
              </w:rPr>
              <w:t xml:space="preserve"> </w:t>
            </w:r>
            <w:r w:rsidRPr="001552A4">
              <w:rPr>
                <w:sz w:val="24"/>
              </w:rPr>
              <w:t>регулятивными</w:t>
            </w:r>
            <w:r w:rsidRPr="001552A4">
              <w:rPr>
                <w:spacing w:val="-5"/>
                <w:sz w:val="24"/>
              </w:rPr>
              <w:t xml:space="preserve"> </w:t>
            </w:r>
            <w:r w:rsidRPr="001552A4">
              <w:rPr>
                <w:spacing w:val="-2"/>
                <w:sz w:val="24"/>
              </w:rPr>
              <w:t>действиями:</w:t>
            </w:r>
          </w:p>
        </w:tc>
        <w:tc>
          <w:tcPr>
            <w:tcW w:w="340" w:type="dxa"/>
            <w:tcBorders>
              <w:top w:val="nil"/>
              <w:left w:val="nil"/>
              <w:bottom w:val="nil"/>
              <w:right w:val="single" w:sz="4" w:space="0" w:color="000000"/>
            </w:tcBorders>
          </w:tcPr>
          <w:p w:rsidR="00EA2584" w:rsidRPr="001552A4" w:rsidRDefault="00EA2584" w:rsidP="00BC3CBA">
            <w:pPr>
              <w:pStyle w:val="TableParagraph"/>
              <w:rPr>
                <w:sz w:val="20"/>
              </w:rPr>
            </w:pPr>
          </w:p>
        </w:tc>
        <w:tc>
          <w:tcPr>
            <w:tcW w:w="4819" w:type="dxa"/>
            <w:tcBorders>
              <w:top w:val="nil"/>
              <w:left w:val="single" w:sz="4" w:space="0" w:color="000000"/>
              <w:bottom w:val="nil"/>
              <w:right w:val="single" w:sz="4" w:space="0" w:color="000000"/>
            </w:tcBorders>
            <w:hideMark/>
          </w:tcPr>
          <w:p w:rsidR="00EA2584" w:rsidRPr="001552A4" w:rsidRDefault="00EA2584" w:rsidP="00BC3CBA">
            <w:pPr>
              <w:pStyle w:val="TableParagraph"/>
              <w:tabs>
                <w:tab w:val="left" w:pos="2513"/>
              </w:tabs>
              <w:spacing w:line="261" w:lineRule="exact"/>
              <w:ind w:left="10"/>
              <w:jc w:val="center"/>
              <w:rPr>
                <w:sz w:val="24"/>
              </w:rPr>
            </w:pPr>
            <w:r w:rsidRPr="001552A4">
              <w:rPr>
                <w:spacing w:val="-2"/>
                <w:sz w:val="24"/>
              </w:rPr>
              <w:t>состояниях;</w:t>
            </w:r>
            <w:r w:rsidRPr="001552A4">
              <w:rPr>
                <w:sz w:val="24"/>
              </w:rPr>
              <w:tab/>
            </w:r>
            <w:r w:rsidRPr="001552A4">
              <w:rPr>
                <w:spacing w:val="-2"/>
                <w:sz w:val="24"/>
              </w:rPr>
              <w:t>сформированность</w:t>
            </w:r>
          </w:p>
        </w:tc>
      </w:tr>
      <w:tr w:rsidR="00EA2584" w:rsidRPr="001552A4" w:rsidTr="00BC3CBA">
        <w:trPr>
          <w:trHeight w:val="294"/>
        </w:trPr>
        <w:tc>
          <w:tcPr>
            <w:tcW w:w="3233" w:type="dxa"/>
            <w:tcBorders>
              <w:top w:val="nil"/>
              <w:left w:val="single" w:sz="4" w:space="0" w:color="000000"/>
              <w:bottom w:val="single" w:sz="4" w:space="0" w:color="000000"/>
              <w:right w:val="single" w:sz="4" w:space="0" w:color="000000"/>
            </w:tcBorders>
            <w:hideMark/>
          </w:tcPr>
          <w:p w:rsidR="00EA2584" w:rsidRPr="001552A4" w:rsidRDefault="00EA2584" w:rsidP="00BC3CBA">
            <w:pPr>
              <w:pStyle w:val="TableParagraph"/>
              <w:spacing w:line="275" w:lineRule="exact"/>
              <w:ind w:left="110"/>
              <w:rPr>
                <w:sz w:val="24"/>
              </w:rPr>
            </w:pPr>
            <w:r w:rsidRPr="001552A4">
              <w:rPr>
                <w:spacing w:val="-2"/>
                <w:sz w:val="24"/>
              </w:rPr>
              <w:t>процессе</w:t>
            </w:r>
          </w:p>
        </w:tc>
        <w:tc>
          <w:tcPr>
            <w:tcW w:w="6607" w:type="dxa"/>
            <w:tcBorders>
              <w:top w:val="nil"/>
              <w:left w:val="single" w:sz="4" w:space="0" w:color="000000"/>
              <w:bottom w:val="single" w:sz="4" w:space="0" w:color="000000"/>
              <w:right w:val="nil"/>
            </w:tcBorders>
            <w:hideMark/>
          </w:tcPr>
          <w:p w:rsidR="00EA2584" w:rsidRPr="001552A4" w:rsidRDefault="00EA2584" w:rsidP="005F246F">
            <w:pPr>
              <w:pStyle w:val="TableParagraph"/>
              <w:numPr>
                <w:ilvl w:val="0"/>
                <w:numId w:val="109"/>
              </w:numPr>
              <w:tabs>
                <w:tab w:val="left" w:pos="828"/>
              </w:tabs>
              <w:spacing w:before="1" w:line="274" w:lineRule="exact"/>
              <w:rPr>
                <w:sz w:val="24"/>
              </w:rPr>
            </w:pPr>
            <w:r w:rsidRPr="001552A4">
              <w:rPr>
                <w:spacing w:val="-2"/>
                <w:sz w:val="24"/>
              </w:rPr>
              <w:t>самоорганизации:</w:t>
            </w:r>
          </w:p>
        </w:tc>
        <w:tc>
          <w:tcPr>
            <w:tcW w:w="340" w:type="dxa"/>
            <w:tcBorders>
              <w:top w:val="nil"/>
              <w:left w:val="nil"/>
              <w:bottom w:val="single" w:sz="4" w:space="0" w:color="000000"/>
              <w:right w:val="single" w:sz="4" w:space="0" w:color="000000"/>
            </w:tcBorders>
          </w:tcPr>
          <w:p w:rsidR="00EA2584" w:rsidRPr="001552A4" w:rsidRDefault="00EA2584" w:rsidP="00BC3CBA">
            <w:pPr>
              <w:pStyle w:val="TableParagraph"/>
            </w:pPr>
          </w:p>
        </w:tc>
        <w:tc>
          <w:tcPr>
            <w:tcW w:w="4819" w:type="dxa"/>
            <w:tcBorders>
              <w:top w:val="nil"/>
              <w:left w:val="single" w:sz="4" w:space="0" w:color="000000"/>
              <w:bottom w:val="single" w:sz="4" w:space="0" w:color="000000"/>
              <w:right w:val="single" w:sz="4" w:space="0" w:color="000000"/>
            </w:tcBorders>
            <w:hideMark/>
          </w:tcPr>
          <w:p w:rsidR="00EA2584" w:rsidRPr="001552A4" w:rsidRDefault="00EA2584" w:rsidP="00BC3CBA">
            <w:pPr>
              <w:pStyle w:val="TableParagraph"/>
              <w:tabs>
                <w:tab w:val="left" w:pos="1963"/>
                <w:tab w:val="left" w:pos="2502"/>
                <w:tab w:val="left" w:pos="4467"/>
              </w:tabs>
              <w:spacing w:line="275" w:lineRule="exact"/>
              <w:ind w:left="8"/>
              <w:jc w:val="center"/>
              <w:rPr>
                <w:sz w:val="24"/>
              </w:rPr>
            </w:pPr>
            <w:r w:rsidRPr="001552A4">
              <w:rPr>
                <w:spacing w:val="-2"/>
                <w:sz w:val="24"/>
              </w:rPr>
              <w:t>представлений</w:t>
            </w:r>
            <w:r w:rsidRPr="001552A4">
              <w:rPr>
                <w:sz w:val="24"/>
              </w:rPr>
              <w:tab/>
            </w:r>
            <w:r w:rsidRPr="001552A4">
              <w:rPr>
                <w:spacing w:val="-5"/>
                <w:sz w:val="24"/>
              </w:rPr>
              <w:t>об</w:t>
            </w:r>
            <w:r w:rsidRPr="001552A4">
              <w:rPr>
                <w:sz w:val="24"/>
              </w:rPr>
              <w:tab/>
            </w:r>
            <w:r w:rsidRPr="001552A4">
              <w:rPr>
                <w:spacing w:val="-2"/>
                <w:sz w:val="24"/>
              </w:rPr>
              <w:t>инфекционных</w:t>
            </w:r>
            <w:r w:rsidRPr="001552A4">
              <w:rPr>
                <w:sz w:val="24"/>
              </w:rPr>
              <w:tab/>
            </w:r>
            <w:r w:rsidRPr="001552A4">
              <w:rPr>
                <w:spacing w:val="-10"/>
                <w:sz w:val="24"/>
              </w:rPr>
              <w:t>и</w:t>
            </w:r>
          </w:p>
        </w:tc>
      </w:tr>
    </w:tbl>
    <w:p w:rsidR="00EA2584" w:rsidRPr="001552A4" w:rsidRDefault="00EA2584" w:rsidP="00EA2584">
      <w:pPr>
        <w:widowControl/>
        <w:autoSpaceDE/>
        <w:autoSpaceDN/>
        <w:rPr>
          <w:sz w:val="24"/>
        </w:rPr>
        <w:sectPr w:rsidR="00EA2584" w:rsidRPr="001552A4">
          <w:pgSz w:w="16840" w:h="11910" w:orient="landscape"/>
          <w:pgMar w:top="1340" w:right="740" w:bottom="1200" w:left="180" w:header="0" w:footer="1000" w:gutter="0"/>
          <w:cols w:space="720"/>
        </w:sectPr>
      </w:pPr>
    </w:p>
    <w:p w:rsidR="00EA2584" w:rsidRPr="001552A4" w:rsidRDefault="00EA2584" w:rsidP="00EA2584">
      <w:pPr>
        <w:pStyle w:val="a3"/>
        <w:spacing w:before="125"/>
        <w:rPr>
          <w:sz w:val="20"/>
        </w:rPr>
      </w:pP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3"/>
        <w:gridCol w:w="6947"/>
        <w:gridCol w:w="4819"/>
      </w:tblGrid>
      <w:tr w:rsidR="00EA2584" w:rsidRPr="001552A4" w:rsidTr="00BC3CBA">
        <w:trPr>
          <w:trHeight w:val="3517"/>
        </w:trPr>
        <w:tc>
          <w:tcPr>
            <w:tcW w:w="3233" w:type="dxa"/>
            <w:tcBorders>
              <w:top w:val="single" w:sz="4" w:space="0" w:color="000000"/>
              <w:left w:val="single" w:sz="4" w:space="0" w:color="000000"/>
              <w:bottom w:val="nil"/>
              <w:right w:val="single" w:sz="4" w:space="0" w:color="000000"/>
            </w:tcBorders>
            <w:hideMark/>
          </w:tcPr>
          <w:p w:rsidR="00EA2584" w:rsidRPr="001552A4" w:rsidRDefault="00EA2584" w:rsidP="00BC3CBA">
            <w:pPr>
              <w:pStyle w:val="TableParagraph"/>
              <w:spacing w:line="281" w:lineRule="exact"/>
              <w:ind w:left="110"/>
              <w:rPr>
                <w:sz w:val="24"/>
              </w:rPr>
            </w:pPr>
            <w:r w:rsidRPr="001552A4">
              <w:rPr>
                <w:spacing w:val="-2"/>
                <w:sz w:val="24"/>
              </w:rPr>
              <w:t>профессиональной</w:t>
            </w:r>
          </w:p>
          <w:p w:rsidR="00EA2584" w:rsidRPr="001552A4" w:rsidRDefault="00EA2584" w:rsidP="00BC3CBA">
            <w:pPr>
              <w:pStyle w:val="TableParagraph"/>
              <w:tabs>
                <w:tab w:val="left" w:pos="2984"/>
              </w:tabs>
              <w:ind w:left="110" w:right="94"/>
              <w:rPr>
                <w:sz w:val="24"/>
              </w:rPr>
            </w:pPr>
            <w:r w:rsidRPr="001552A4">
              <w:rPr>
                <w:spacing w:val="-2"/>
                <w:sz w:val="24"/>
              </w:rPr>
              <w:t>деятельности</w:t>
            </w:r>
            <w:r w:rsidRPr="001552A4">
              <w:rPr>
                <w:sz w:val="24"/>
              </w:rPr>
              <w:tab/>
            </w:r>
            <w:r w:rsidRPr="001552A4">
              <w:rPr>
                <w:spacing w:val="-10"/>
                <w:sz w:val="24"/>
              </w:rPr>
              <w:t xml:space="preserve">и </w:t>
            </w:r>
            <w:r w:rsidRPr="001552A4">
              <w:rPr>
                <w:spacing w:val="-2"/>
                <w:sz w:val="24"/>
              </w:rPr>
              <w:t>поддержания</w:t>
            </w:r>
          </w:p>
          <w:p w:rsidR="00EA2584" w:rsidRPr="001552A4" w:rsidRDefault="00EA2584" w:rsidP="00BC3CBA">
            <w:pPr>
              <w:pStyle w:val="TableParagraph"/>
              <w:tabs>
                <w:tab w:val="left" w:pos="2348"/>
              </w:tabs>
              <w:spacing w:before="1"/>
              <w:ind w:left="110" w:right="95"/>
              <w:rPr>
                <w:sz w:val="24"/>
              </w:rPr>
            </w:pPr>
            <w:r w:rsidRPr="001552A4">
              <w:rPr>
                <w:spacing w:val="-2"/>
                <w:sz w:val="24"/>
              </w:rPr>
              <w:t>необходимого</w:t>
            </w:r>
            <w:r w:rsidRPr="001552A4">
              <w:rPr>
                <w:sz w:val="24"/>
              </w:rPr>
              <w:tab/>
            </w:r>
            <w:r w:rsidRPr="001552A4">
              <w:rPr>
                <w:spacing w:val="-2"/>
                <w:sz w:val="24"/>
              </w:rPr>
              <w:t>уровня физической</w:t>
            </w:r>
          </w:p>
          <w:p w:rsidR="00EA2584" w:rsidRPr="001552A4" w:rsidRDefault="00EA2584" w:rsidP="00BC3CBA">
            <w:pPr>
              <w:pStyle w:val="TableParagraph"/>
              <w:spacing w:line="280" w:lineRule="exact"/>
              <w:ind w:left="110"/>
              <w:rPr>
                <w:sz w:val="24"/>
              </w:rPr>
            </w:pPr>
            <w:r w:rsidRPr="001552A4">
              <w:rPr>
                <w:spacing w:val="-2"/>
                <w:sz w:val="24"/>
              </w:rPr>
              <w:t>подготовленности</w:t>
            </w:r>
          </w:p>
        </w:tc>
        <w:tc>
          <w:tcPr>
            <w:tcW w:w="6947" w:type="dxa"/>
            <w:tcBorders>
              <w:top w:val="single" w:sz="4" w:space="0" w:color="000000"/>
              <w:left w:val="single" w:sz="4" w:space="0" w:color="000000"/>
              <w:bottom w:val="nil"/>
              <w:right w:val="single" w:sz="4" w:space="0" w:color="000000"/>
            </w:tcBorders>
            <w:hideMark/>
          </w:tcPr>
          <w:p w:rsidR="00EA2584" w:rsidRPr="001552A4" w:rsidRDefault="00EA2584" w:rsidP="005F246F">
            <w:pPr>
              <w:pStyle w:val="TableParagraph"/>
              <w:numPr>
                <w:ilvl w:val="0"/>
                <w:numId w:val="110"/>
              </w:numPr>
              <w:tabs>
                <w:tab w:val="left" w:pos="344"/>
              </w:tabs>
              <w:ind w:left="107" w:right="97" w:firstLine="0"/>
              <w:jc w:val="both"/>
              <w:rPr>
                <w:sz w:val="24"/>
                <w:lang w:val="ru-RU"/>
              </w:rPr>
            </w:pPr>
            <w:r w:rsidRPr="001552A4">
              <w:rPr>
                <w:sz w:val="24"/>
                <w:lang w:val="ru-RU"/>
              </w:rPr>
              <w:t xml:space="preserve">самостоятельно составлять план решения проблемы с учетом имеющихся ресурсов, собственных возможностей и </w:t>
            </w:r>
            <w:r w:rsidRPr="001552A4">
              <w:rPr>
                <w:spacing w:val="-2"/>
                <w:sz w:val="24"/>
                <w:lang w:val="ru-RU"/>
              </w:rPr>
              <w:t>предпочтений;</w:t>
            </w:r>
          </w:p>
          <w:p w:rsidR="00EA2584" w:rsidRPr="001552A4" w:rsidRDefault="00EA2584" w:rsidP="005F246F">
            <w:pPr>
              <w:pStyle w:val="TableParagraph"/>
              <w:numPr>
                <w:ilvl w:val="0"/>
                <w:numId w:val="110"/>
              </w:numPr>
              <w:tabs>
                <w:tab w:val="left" w:pos="238"/>
              </w:tabs>
              <w:spacing w:line="281" w:lineRule="exact"/>
              <w:ind w:left="238" w:hanging="131"/>
              <w:jc w:val="both"/>
              <w:rPr>
                <w:sz w:val="24"/>
              </w:rPr>
            </w:pPr>
            <w:r w:rsidRPr="001552A4">
              <w:rPr>
                <w:sz w:val="24"/>
              </w:rPr>
              <w:t>давать</w:t>
            </w:r>
            <w:r w:rsidRPr="001552A4">
              <w:rPr>
                <w:spacing w:val="-3"/>
                <w:sz w:val="24"/>
              </w:rPr>
              <w:t xml:space="preserve"> </w:t>
            </w:r>
            <w:r w:rsidRPr="001552A4">
              <w:rPr>
                <w:sz w:val="24"/>
              </w:rPr>
              <w:t>оценку</w:t>
            </w:r>
            <w:r w:rsidRPr="001552A4">
              <w:rPr>
                <w:spacing w:val="-2"/>
                <w:sz w:val="24"/>
              </w:rPr>
              <w:t xml:space="preserve"> </w:t>
            </w:r>
            <w:r w:rsidRPr="001552A4">
              <w:rPr>
                <w:sz w:val="24"/>
              </w:rPr>
              <w:t>новым</w:t>
            </w:r>
            <w:r w:rsidRPr="001552A4">
              <w:rPr>
                <w:spacing w:val="-2"/>
                <w:sz w:val="24"/>
              </w:rPr>
              <w:t xml:space="preserve"> ситуациям;</w:t>
            </w:r>
          </w:p>
          <w:p w:rsidR="00EA2584" w:rsidRPr="001552A4" w:rsidRDefault="00EA2584" w:rsidP="005F246F">
            <w:pPr>
              <w:pStyle w:val="TableParagraph"/>
              <w:numPr>
                <w:ilvl w:val="0"/>
                <w:numId w:val="110"/>
              </w:numPr>
              <w:tabs>
                <w:tab w:val="left" w:pos="313"/>
              </w:tabs>
              <w:ind w:left="107" w:right="101" w:firstLine="0"/>
              <w:jc w:val="both"/>
              <w:rPr>
                <w:sz w:val="24"/>
                <w:lang w:val="ru-RU"/>
              </w:rPr>
            </w:pPr>
            <w:r w:rsidRPr="001552A4">
              <w:rPr>
                <w:sz w:val="24"/>
                <w:lang w:val="ru-RU"/>
              </w:rPr>
              <w:t xml:space="preserve">расширять рамки учебного предмета на основе личных </w:t>
            </w:r>
            <w:r w:rsidRPr="001552A4">
              <w:rPr>
                <w:spacing w:val="-2"/>
                <w:sz w:val="24"/>
                <w:lang w:val="ru-RU"/>
              </w:rPr>
              <w:t>предпочтений;</w:t>
            </w:r>
          </w:p>
          <w:p w:rsidR="00EA2584" w:rsidRPr="001552A4" w:rsidRDefault="00EA2584" w:rsidP="005F246F">
            <w:pPr>
              <w:pStyle w:val="TableParagraph"/>
              <w:numPr>
                <w:ilvl w:val="0"/>
                <w:numId w:val="110"/>
              </w:numPr>
              <w:tabs>
                <w:tab w:val="left" w:pos="332"/>
              </w:tabs>
              <w:ind w:left="107" w:right="99" w:firstLine="0"/>
              <w:jc w:val="both"/>
              <w:rPr>
                <w:sz w:val="24"/>
                <w:lang w:val="ru-RU"/>
              </w:rPr>
            </w:pPr>
            <w:r w:rsidRPr="001552A4">
              <w:rPr>
                <w:sz w:val="24"/>
                <w:lang w:val="ru-RU"/>
              </w:rPr>
              <w:t>делать осознанный выбор, аргументировать его, брать ответственность за решение;</w:t>
            </w:r>
          </w:p>
          <w:p w:rsidR="00EA2584" w:rsidRPr="001552A4" w:rsidRDefault="00EA2584" w:rsidP="005F246F">
            <w:pPr>
              <w:pStyle w:val="TableParagraph"/>
              <w:numPr>
                <w:ilvl w:val="0"/>
                <w:numId w:val="110"/>
              </w:numPr>
              <w:tabs>
                <w:tab w:val="left" w:pos="238"/>
              </w:tabs>
              <w:spacing w:line="277" w:lineRule="exact"/>
              <w:ind w:left="238" w:hanging="131"/>
              <w:jc w:val="both"/>
              <w:rPr>
                <w:sz w:val="24"/>
              </w:rPr>
            </w:pPr>
            <w:r w:rsidRPr="001552A4">
              <w:rPr>
                <w:sz w:val="24"/>
              </w:rPr>
              <w:t>оценивать</w:t>
            </w:r>
            <w:r w:rsidRPr="001552A4">
              <w:rPr>
                <w:spacing w:val="-6"/>
                <w:sz w:val="24"/>
              </w:rPr>
              <w:t xml:space="preserve"> </w:t>
            </w:r>
            <w:r w:rsidRPr="001552A4">
              <w:rPr>
                <w:sz w:val="24"/>
              </w:rPr>
              <w:t>приобретенный</w:t>
            </w:r>
            <w:r w:rsidRPr="001552A4">
              <w:rPr>
                <w:spacing w:val="-5"/>
                <w:sz w:val="24"/>
              </w:rPr>
              <w:t xml:space="preserve"> </w:t>
            </w:r>
            <w:r w:rsidRPr="001552A4">
              <w:rPr>
                <w:spacing w:val="-2"/>
                <w:sz w:val="24"/>
              </w:rPr>
              <w:t>опыт;</w:t>
            </w:r>
          </w:p>
          <w:p w:rsidR="00EA2584" w:rsidRPr="001552A4" w:rsidRDefault="00EA2584" w:rsidP="005F246F">
            <w:pPr>
              <w:pStyle w:val="TableParagraph"/>
              <w:numPr>
                <w:ilvl w:val="0"/>
                <w:numId w:val="110"/>
              </w:numPr>
              <w:tabs>
                <w:tab w:val="left" w:pos="334"/>
              </w:tabs>
              <w:ind w:left="107" w:right="100" w:firstLine="0"/>
              <w:jc w:val="both"/>
              <w:rPr>
                <w:sz w:val="24"/>
                <w:lang w:val="ru-RU"/>
              </w:rPr>
            </w:pPr>
            <w:r w:rsidRPr="001552A4">
              <w:rPr>
                <w:sz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tc>
        <w:tc>
          <w:tcPr>
            <w:tcW w:w="4819" w:type="dxa"/>
            <w:tcBorders>
              <w:top w:val="single" w:sz="4" w:space="0" w:color="000000"/>
              <w:left w:val="single" w:sz="4" w:space="0" w:color="000000"/>
              <w:bottom w:val="nil"/>
              <w:right w:val="single" w:sz="4" w:space="0" w:color="000000"/>
            </w:tcBorders>
            <w:hideMark/>
          </w:tcPr>
          <w:p w:rsidR="00EA2584" w:rsidRPr="001552A4" w:rsidRDefault="00EA2584" w:rsidP="00BC3CBA">
            <w:pPr>
              <w:pStyle w:val="TableParagraph"/>
              <w:tabs>
                <w:tab w:val="left" w:pos="2610"/>
              </w:tabs>
              <w:ind w:left="108" w:right="93"/>
              <w:jc w:val="both"/>
              <w:rPr>
                <w:sz w:val="24"/>
                <w:lang w:val="ru-RU"/>
              </w:rPr>
            </w:pPr>
            <w:r w:rsidRPr="001552A4">
              <w:rPr>
                <w:sz w:val="24"/>
                <w:lang w:val="ru-RU"/>
              </w:rPr>
              <w:t xml:space="preserve">неинфекционных заболеваниях, способах </w:t>
            </w:r>
            <w:r w:rsidRPr="001552A4">
              <w:rPr>
                <w:spacing w:val="-2"/>
                <w:sz w:val="24"/>
                <w:lang w:val="ru-RU"/>
              </w:rPr>
              <w:t>профилактики;</w:t>
            </w:r>
            <w:r w:rsidRPr="001552A4">
              <w:rPr>
                <w:sz w:val="24"/>
                <w:lang w:val="ru-RU"/>
              </w:rPr>
              <w:tab/>
            </w:r>
            <w:r w:rsidRPr="001552A4">
              <w:rPr>
                <w:spacing w:val="-2"/>
                <w:sz w:val="24"/>
                <w:lang w:val="ru-RU"/>
              </w:rPr>
              <w:t xml:space="preserve">сформированность </w:t>
            </w:r>
            <w:r w:rsidRPr="001552A4">
              <w:rPr>
                <w:sz w:val="24"/>
                <w:lang w:val="ru-RU"/>
              </w:rPr>
              <w:t>представлений о здоровом образе жизни и его роли в сохранении психического</w:t>
            </w:r>
            <w:r w:rsidRPr="001552A4">
              <w:rPr>
                <w:spacing w:val="40"/>
                <w:sz w:val="24"/>
                <w:lang w:val="ru-RU"/>
              </w:rPr>
              <w:t xml:space="preserve"> </w:t>
            </w:r>
            <w:r w:rsidRPr="001552A4">
              <w:rPr>
                <w:sz w:val="24"/>
                <w:lang w:val="ru-RU"/>
              </w:rPr>
              <w:t xml:space="preserve">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w:t>
            </w:r>
            <w:r w:rsidRPr="001552A4">
              <w:rPr>
                <w:spacing w:val="-2"/>
                <w:sz w:val="24"/>
                <w:lang w:val="ru-RU"/>
              </w:rPr>
              <w:t>взаимопомощи;</w:t>
            </w:r>
          </w:p>
        </w:tc>
      </w:tr>
      <w:tr w:rsidR="00EA2584" w:rsidRPr="001552A4" w:rsidTr="00BC3CBA">
        <w:trPr>
          <w:trHeight w:val="3236"/>
        </w:trPr>
        <w:tc>
          <w:tcPr>
            <w:tcW w:w="3233" w:type="dxa"/>
            <w:tcBorders>
              <w:top w:val="nil"/>
              <w:left w:val="single" w:sz="4" w:space="0" w:color="000000"/>
              <w:bottom w:val="single" w:sz="4" w:space="0" w:color="000000"/>
              <w:right w:val="single" w:sz="4" w:space="0" w:color="000000"/>
            </w:tcBorders>
          </w:tcPr>
          <w:p w:rsidR="00EA2584" w:rsidRPr="001552A4" w:rsidRDefault="00EA2584" w:rsidP="00BC3CBA">
            <w:pPr>
              <w:pStyle w:val="TableParagraph"/>
              <w:rPr>
                <w:lang w:val="ru-RU"/>
              </w:rPr>
            </w:pPr>
          </w:p>
        </w:tc>
        <w:tc>
          <w:tcPr>
            <w:tcW w:w="6947" w:type="dxa"/>
            <w:tcBorders>
              <w:top w:val="nil"/>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140" w:line="281" w:lineRule="exact"/>
              <w:ind w:left="107"/>
              <w:rPr>
                <w:sz w:val="24"/>
              </w:rPr>
            </w:pPr>
            <w:r w:rsidRPr="001552A4">
              <w:rPr>
                <w:sz w:val="24"/>
              </w:rPr>
              <w:t>В</w:t>
            </w:r>
            <w:r w:rsidRPr="001552A4">
              <w:rPr>
                <w:spacing w:val="-1"/>
                <w:sz w:val="24"/>
              </w:rPr>
              <w:t xml:space="preserve"> </w:t>
            </w:r>
            <w:r w:rsidRPr="001552A4">
              <w:rPr>
                <w:sz w:val="24"/>
              </w:rPr>
              <w:t>части</w:t>
            </w:r>
            <w:r w:rsidRPr="001552A4">
              <w:rPr>
                <w:spacing w:val="-1"/>
                <w:sz w:val="24"/>
              </w:rPr>
              <w:t xml:space="preserve"> </w:t>
            </w:r>
            <w:r w:rsidRPr="001552A4">
              <w:rPr>
                <w:sz w:val="24"/>
              </w:rPr>
              <w:t xml:space="preserve">физического </w:t>
            </w:r>
            <w:r w:rsidRPr="001552A4">
              <w:rPr>
                <w:spacing w:val="-2"/>
                <w:sz w:val="24"/>
              </w:rPr>
              <w:t>воспитания:</w:t>
            </w:r>
          </w:p>
          <w:p w:rsidR="00EA2584" w:rsidRPr="001552A4" w:rsidRDefault="00EA2584" w:rsidP="005F246F">
            <w:pPr>
              <w:pStyle w:val="TableParagraph"/>
              <w:numPr>
                <w:ilvl w:val="0"/>
                <w:numId w:val="111"/>
              </w:numPr>
              <w:tabs>
                <w:tab w:val="left" w:pos="260"/>
              </w:tabs>
              <w:ind w:left="107" w:right="100" w:firstLine="0"/>
              <w:rPr>
                <w:sz w:val="24"/>
                <w:lang w:val="ru-RU"/>
              </w:rPr>
            </w:pPr>
            <w:r w:rsidRPr="001552A4">
              <w:rPr>
                <w:sz w:val="24"/>
                <w:lang w:val="ru-RU"/>
              </w:rPr>
              <w:t>сформированность здорового и безопасного образа жизни, ответственного отношения к своему здоровью;</w:t>
            </w:r>
          </w:p>
          <w:p w:rsidR="00EA2584" w:rsidRPr="001552A4" w:rsidRDefault="00EA2584" w:rsidP="005F246F">
            <w:pPr>
              <w:pStyle w:val="TableParagraph"/>
              <w:numPr>
                <w:ilvl w:val="0"/>
                <w:numId w:val="111"/>
              </w:numPr>
              <w:tabs>
                <w:tab w:val="left" w:pos="296"/>
              </w:tabs>
              <w:spacing w:before="1"/>
              <w:ind w:left="107" w:right="99" w:firstLine="0"/>
              <w:rPr>
                <w:sz w:val="24"/>
                <w:lang w:val="ru-RU"/>
              </w:rPr>
            </w:pPr>
            <w:r w:rsidRPr="001552A4">
              <w:rPr>
                <w:sz w:val="24"/>
                <w:lang w:val="ru-RU"/>
              </w:rPr>
              <w:t>потребность</w:t>
            </w:r>
            <w:r w:rsidRPr="001552A4">
              <w:rPr>
                <w:spacing w:val="40"/>
                <w:sz w:val="24"/>
                <w:lang w:val="ru-RU"/>
              </w:rPr>
              <w:t xml:space="preserve"> </w:t>
            </w:r>
            <w:r w:rsidRPr="001552A4">
              <w:rPr>
                <w:sz w:val="24"/>
                <w:lang w:val="ru-RU"/>
              </w:rPr>
              <w:t>в</w:t>
            </w:r>
            <w:r w:rsidRPr="001552A4">
              <w:rPr>
                <w:spacing w:val="40"/>
                <w:sz w:val="24"/>
                <w:lang w:val="ru-RU"/>
              </w:rPr>
              <w:t xml:space="preserve"> </w:t>
            </w:r>
            <w:r w:rsidRPr="001552A4">
              <w:rPr>
                <w:sz w:val="24"/>
                <w:lang w:val="ru-RU"/>
              </w:rPr>
              <w:t>физическом</w:t>
            </w:r>
            <w:r w:rsidRPr="001552A4">
              <w:rPr>
                <w:spacing w:val="40"/>
                <w:sz w:val="24"/>
                <w:lang w:val="ru-RU"/>
              </w:rPr>
              <w:t xml:space="preserve"> </w:t>
            </w:r>
            <w:r w:rsidRPr="001552A4">
              <w:rPr>
                <w:sz w:val="24"/>
                <w:lang w:val="ru-RU"/>
              </w:rPr>
              <w:t>совершенствовании,</w:t>
            </w:r>
            <w:r w:rsidRPr="001552A4">
              <w:rPr>
                <w:spacing w:val="40"/>
                <w:sz w:val="24"/>
                <w:lang w:val="ru-RU"/>
              </w:rPr>
              <w:t xml:space="preserve"> </w:t>
            </w:r>
            <w:r w:rsidRPr="001552A4">
              <w:rPr>
                <w:sz w:val="24"/>
                <w:lang w:val="ru-RU"/>
              </w:rPr>
              <w:t>занятиях спортивно-оздоровительной деятельностью;</w:t>
            </w:r>
          </w:p>
          <w:p w:rsidR="00EA2584" w:rsidRPr="001552A4" w:rsidRDefault="00EA2584" w:rsidP="005F246F">
            <w:pPr>
              <w:pStyle w:val="TableParagraph"/>
              <w:numPr>
                <w:ilvl w:val="0"/>
                <w:numId w:val="111"/>
              </w:numPr>
              <w:tabs>
                <w:tab w:val="left" w:pos="344"/>
              </w:tabs>
              <w:ind w:left="107" w:right="100" w:firstLine="0"/>
              <w:rPr>
                <w:sz w:val="24"/>
                <w:lang w:val="ru-RU"/>
              </w:rPr>
            </w:pPr>
            <w:r w:rsidRPr="001552A4">
              <w:rPr>
                <w:sz w:val="24"/>
                <w:lang w:val="ru-RU"/>
              </w:rPr>
              <w:t>активное</w:t>
            </w:r>
            <w:r w:rsidRPr="001552A4">
              <w:rPr>
                <w:spacing w:val="80"/>
                <w:sz w:val="24"/>
                <w:lang w:val="ru-RU"/>
              </w:rPr>
              <w:t xml:space="preserve"> </w:t>
            </w:r>
            <w:r w:rsidRPr="001552A4">
              <w:rPr>
                <w:sz w:val="24"/>
                <w:lang w:val="ru-RU"/>
              </w:rPr>
              <w:t>неприятие</w:t>
            </w:r>
            <w:r w:rsidRPr="001552A4">
              <w:rPr>
                <w:spacing w:val="80"/>
                <w:sz w:val="24"/>
                <w:lang w:val="ru-RU"/>
              </w:rPr>
              <w:t xml:space="preserve"> </w:t>
            </w:r>
            <w:r w:rsidRPr="001552A4">
              <w:rPr>
                <w:sz w:val="24"/>
                <w:lang w:val="ru-RU"/>
              </w:rPr>
              <w:t>вредных</w:t>
            </w:r>
            <w:r w:rsidRPr="001552A4">
              <w:rPr>
                <w:spacing w:val="80"/>
                <w:sz w:val="24"/>
                <w:lang w:val="ru-RU"/>
              </w:rPr>
              <w:t xml:space="preserve"> </w:t>
            </w:r>
            <w:r w:rsidRPr="001552A4">
              <w:rPr>
                <w:sz w:val="24"/>
                <w:lang w:val="ru-RU"/>
              </w:rPr>
              <w:t>привычек</w:t>
            </w:r>
            <w:r w:rsidRPr="001552A4">
              <w:rPr>
                <w:spacing w:val="80"/>
                <w:sz w:val="24"/>
                <w:lang w:val="ru-RU"/>
              </w:rPr>
              <w:t xml:space="preserve"> </w:t>
            </w:r>
            <w:r w:rsidRPr="001552A4">
              <w:rPr>
                <w:sz w:val="24"/>
                <w:lang w:val="ru-RU"/>
              </w:rPr>
              <w:t>и</w:t>
            </w:r>
            <w:r w:rsidRPr="001552A4">
              <w:rPr>
                <w:spacing w:val="80"/>
                <w:sz w:val="24"/>
                <w:lang w:val="ru-RU"/>
              </w:rPr>
              <w:t xml:space="preserve"> </w:t>
            </w:r>
            <w:r w:rsidRPr="001552A4">
              <w:rPr>
                <w:sz w:val="24"/>
                <w:lang w:val="ru-RU"/>
              </w:rPr>
              <w:t>иных</w:t>
            </w:r>
            <w:r w:rsidRPr="001552A4">
              <w:rPr>
                <w:spacing w:val="80"/>
                <w:sz w:val="24"/>
                <w:lang w:val="ru-RU"/>
              </w:rPr>
              <w:t xml:space="preserve"> </w:t>
            </w:r>
            <w:r w:rsidRPr="001552A4">
              <w:rPr>
                <w:sz w:val="24"/>
                <w:lang w:val="ru-RU"/>
              </w:rPr>
              <w:t>форм причинения вреда физическому и психическому здоровью.</w:t>
            </w:r>
          </w:p>
        </w:tc>
        <w:tc>
          <w:tcPr>
            <w:tcW w:w="4819" w:type="dxa"/>
            <w:tcBorders>
              <w:top w:val="nil"/>
              <w:left w:val="single" w:sz="4" w:space="0" w:color="000000"/>
              <w:bottom w:val="single" w:sz="4" w:space="0" w:color="000000"/>
              <w:right w:val="single" w:sz="4" w:space="0" w:color="000000"/>
            </w:tcBorders>
            <w:hideMark/>
          </w:tcPr>
          <w:p w:rsidR="00EA2584" w:rsidRPr="001552A4" w:rsidRDefault="00EA2584" w:rsidP="00BC3CBA">
            <w:pPr>
              <w:pStyle w:val="TableParagraph"/>
              <w:tabs>
                <w:tab w:val="left" w:pos="1739"/>
                <w:tab w:val="left" w:pos="1934"/>
                <w:tab w:val="left" w:pos="3788"/>
                <w:tab w:val="left" w:pos="3852"/>
              </w:tabs>
              <w:spacing w:before="140"/>
              <w:ind w:left="108" w:right="92"/>
              <w:jc w:val="both"/>
              <w:rPr>
                <w:sz w:val="24"/>
                <w:lang w:val="ru-RU"/>
              </w:rPr>
            </w:pPr>
            <w:r w:rsidRPr="001552A4">
              <w:rPr>
                <w:b/>
                <w:sz w:val="24"/>
                <w:lang w:val="ru-RU"/>
              </w:rPr>
              <w:t>ПРб</w:t>
            </w:r>
            <w:r w:rsidRPr="001552A4">
              <w:rPr>
                <w:b/>
                <w:spacing w:val="-3"/>
                <w:sz w:val="24"/>
                <w:lang w:val="ru-RU"/>
              </w:rPr>
              <w:t xml:space="preserve"> </w:t>
            </w:r>
            <w:r w:rsidRPr="001552A4">
              <w:rPr>
                <w:b/>
                <w:sz w:val="24"/>
                <w:lang w:val="ru-RU"/>
              </w:rPr>
              <w:t xml:space="preserve">04. </w:t>
            </w:r>
            <w:r w:rsidRPr="001552A4">
              <w:rPr>
                <w:sz w:val="24"/>
                <w:lang w:val="ru-RU"/>
              </w:rPr>
              <w:t xml:space="preserve">Сформированность знаний об </w:t>
            </w:r>
            <w:r w:rsidRPr="001552A4">
              <w:rPr>
                <w:spacing w:val="-2"/>
                <w:sz w:val="24"/>
                <w:lang w:val="ru-RU"/>
              </w:rPr>
              <w:t>элементах</w:t>
            </w:r>
            <w:r w:rsidRPr="001552A4">
              <w:rPr>
                <w:sz w:val="24"/>
                <w:lang w:val="ru-RU"/>
              </w:rPr>
              <w:tab/>
            </w:r>
            <w:r w:rsidRPr="001552A4">
              <w:rPr>
                <w:sz w:val="24"/>
                <w:lang w:val="ru-RU"/>
              </w:rPr>
              <w:tab/>
            </w:r>
            <w:r w:rsidRPr="001552A4">
              <w:rPr>
                <w:spacing w:val="-2"/>
                <w:sz w:val="24"/>
                <w:lang w:val="ru-RU"/>
              </w:rPr>
              <w:t>начальной</w:t>
            </w:r>
            <w:r w:rsidRPr="001552A4">
              <w:rPr>
                <w:sz w:val="24"/>
                <w:lang w:val="ru-RU"/>
              </w:rPr>
              <w:tab/>
            </w:r>
            <w:r w:rsidRPr="001552A4">
              <w:rPr>
                <w:spacing w:val="-2"/>
                <w:sz w:val="24"/>
                <w:lang w:val="ru-RU"/>
              </w:rPr>
              <w:t xml:space="preserve">военной </w:t>
            </w:r>
            <w:r w:rsidRPr="001552A4">
              <w:rPr>
                <w:sz w:val="24"/>
                <w:lang w:val="ru-RU"/>
              </w:rPr>
              <w:t xml:space="preserve">подготовки (включая общевоинские уставы, основы строевой, тактической, </w:t>
            </w:r>
            <w:r w:rsidRPr="001552A4">
              <w:rPr>
                <w:spacing w:val="-2"/>
                <w:sz w:val="24"/>
                <w:lang w:val="ru-RU"/>
              </w:rPr>
              <w:t>огневой,</w:t>
            </w:r>
            <w:r w:rsidRPr="001552A4">
              <w:rPr>
                <w:sz w:val="24"/>
                <w:lang w:val="ru-RU"/>
              </w:rPr>
              <w:tab/>
            </w:r>
            <w:r w:rsidRPr="001552A4">
              <w:rPr>
                <w:spacing w:val="-2"/>
                <w:sz w:val="24"/>
                <w:lang w:val="ru-RU"/>
              </w:rPr>
              <w:t>инженерной,</w:t>
            </w:r>
            <w:r w:rsidRPr="001552A4">
              <w:rPr>
                <w:sz w:val="24"/>
                <w:lang w:val="ru-RU"/>
              </w:rPr>
              <w:tab/>
            </w:r>
            <w:r w:rsidRPr="001552A4">
              <w:rPr>
                <w:sz w:val="24"/>
                <w:lang w:val="ru-RU"/>
              </w:rPr>
              <w:tab/>
            </w:r>
            <w:r w:rsidRPr="001552A4">
              <w:rPr>
                <w:spacing w:val="-2"/>
                <w:sz w:val="24"/>
                <w:lang w:val="ru-RU"/>
              </w:rPr>
              <w:t xml:space="preserve">военно- </w:t>
            </w:r>
            <w:r w:rsidRPr="001552A4">
              <w:rPr>
                <w:sz w:val="24"/>
                <w:lang w:val="ru-RU"/>
              </w:rPr>
              <w:t>медицинской</w:t>
            </w:r>
            <w:r w:rsidRPr="001552A4">
              <w:rPr>
                <w:spacing w:val="-6"/>
                <w:sz w:val="24"/>
                <w:lang w:val="ru-RU"/>
              </w:rPr>
              <w:t xml:space="preserve"> </w:t>
            </w:r>
            <w:r w:rsidRPr="001552A4">
              <w:rPr>
                <w:sz w:val="24"/>
                <w:lang w:val="ru-RU"/>
              </w:rPr>
              <w:t>и</w:t>
            </w:r>
            <w:r w:rsidRPr="001552A4">
              <w:rPr>
                <w:spacing w:val="-6"/>
                <w:sz w:val="24"/>
                <w:lang w:val="ru-RU"/>
              </w:rPr>
              <w:t xml:space="preserve"> </w:t>
            </w:r>
            <w:r w:rsidRPr="001552A4">
              <w:rPr>
                <w:sz w:val="24"/>
                <w:lang w:val="ru-RU"/>
              </w:rPr>
              <w:t>технической</w:t>
            </w:r>
            <w:r w:rsidRPr="001552A4">
              <w:rPr>
                <w:spacing w:val="-6"/>
                <w:sz w:val="24"/>
                <w:lang w:val="ru-RU"/>
              </w:rPr>
              <w:t xml:space="preserve"> </w:t>
            </w:r>
            <w:r w:rsidRPr="001552A4">
              <w:rPr>
                <w:sz w:val="24"/>
                <w:lang w:val="ru-RU"/>
              </w:rPr>
              <w:t>подготовки), правилах оказания первой помощи в условиях ведения боевых действий, овладение знаниями требований безопасности</w:t>
            </w:r>
            <w:r w:rsidRPr="001552A4">
              <w:rPr>
                <w:spacing w:val="56"/>
                <w:w w:val="150"/>
                <w:sz w:val="24"/>
                <w:lang w:val="ru-RU"/>
              </w:rPr>
              <w:t xml:space="preserve">   </w:t>
            </w:r>
            <w:r w:rsidRPr="001552A4">
              <w:rPr>
                <w:sz w:val="24"/>
                <w:lang w:val="ru-RU"/>
              </w:rPr>
              <w:t>при</w:t>
            </w:r>
            <w:r w:rsidRPr="001552A4">
              <w:rPr>
                <w:spacing w:val="56"/>
                <w:w w:val="150"/>
                <w:sz w:val="24"/>
                <w:lang w:val="ru-RU"/>
              </w:rPr>
              <w:t xml:space="preserve">   </w:t>
            </w:r>
            <w:r w:rsidRPr="001552A4">
              <w:rPr>
                <w:sz w:val="24"/>
                <w:lang w:val="ru-RU"/>
              </w:rPr>
              <w:t>обращении</w:t>
            </w:r>
            <w:r w:rsidRPr="001552A4">
              <w:rPr>
                <w:spacing w:val="57"/>
                <w:w w:val="150"/>
                <w:sz w:val="24"/>
                <w:lang w:val="ru-RU"/>
              </w:rPr>
              <w:t xml:space="preserve">   </w:t>
            </w:r>
            <w:r w:rsidRPr="001552A4">
              <w:rPr>
                <w:spacing w:val="-5"/>
                <w:sz w:val="24"/>
                <w:lang w:val="ru-RU"/>
              </w:rPr>
              <w:t>со</w:t>
            </w:r>
          </w:p>
          <w:p w:rsidR="00EA2584" w:rsidRPr="001552A4" w:rsidRDefault="00EA2584" w:rsidP="00BC3CBA">
            <w:pPr>
              <w:pStyle w:val="TableParagraph"/>
              <w:spacing w:line="263" w:lineRule="exact"/>
              <w:ind w:left="108"/>
              <w:jc w:val="both"/>
              <w:rPr>
                <w:sz w:val="24"/>
              </w:rPr>
            </w:pPr>
            <w:r w:rsidRPr="001552A4">
              <w:rPr>
                <w:sz w:val="24"/>
              </w:rPr>
              <w:t>стрелковым</w:t>
            </w:r>
            <w:r w:rsidRPr="001552A4">
              <w:rPr>
                <w:spacing w:val="-1"/>
                <w:sz w:val="24"/>
              </w:rPr>
              <w:t xml:space="preserve"> </w:t>
            </w:r>
            <w:r w:rsidRPr="001552A4">
              <w:rPr>
                <w:spacing w:val="-2"/>
                <w:sz w:val="24"/>
              </w:rPr>
              <w:t>оружием.</w:t>
            </w:r>
          </w:p>
        </w:tc>
      </w:tr>
    </w:tbl>
    <w:p w:rsidR="00EA2584" w:rsidRPr="001552A4" w:rsidRDefault="00EA2584" w:rsidP="00EA2584">
      <w:pPr>
        <w:pStyle w:val="a3"/>
        <w:rPr>
          <w:sz w:val="20"/>
        </w:rPr>
      </w:pPr>
    </w:p>
    <w:p w:rsidR="00EA2584" w:rsidRPr="001552A4" w:rsidRDefault="00EA2584" w:rsidP="00EA2584">
      <w:pPr>
        <w:pStyle w:val="a3"/>
        <w:spacing w:before="157"/>
        <w:rPr>
          <w:sz w:val="20"/>
        </w:rPr>
        <w:sectPr w:rsidR="00EA2584" w:rsidRPr="001552A4">
          <w:pgSz w:w="16840" w:h="11910" w:orient="landscape"/>
          <w:pgMar w:top="1340" w:right="740" w:bottom="1200" w:left="180" w:header="0" w:footer="1000" w:gutter="0"/>
          <w:cols w:space="720"/>
        </w:sectPr>
      </w:pPr>
      <w:r w:rsidRPr="001552A4">
        <w:rPr>
          <w:noProof/>
          <w:lang w:eastAsia="ru-RU"/>
        </w:rPr>
        <mc:AlternateContent>
          <mc:Choice Requires="wps">
            <w:drawing>
              <wp:anchor distT="0" distB="0" distL="0" distR="0" simplePos="0" relativeHeight="251677696" behindDoc="1" locked="0" layoutInCell="1" allowOverlap="1" wp14:anchorId="0EE57175" wp14:editId="133E40E4">
                <wp:simplePos x="0" y="0"/>
                <wp:positionH relativeFrom="page">
                  <wp:posOffset>179705</wp:posOffset>
                </wp:positionH>
                <wp:positionV relativeFrom="paragraph">
                  <wp:posOffset>260985</wp:posOffset>
                </wp:positionV>
                <wp:extent cx="1829435" cy="9525"/>
                <wp:effectExtent l="0" t="0" r="0" b="9525"/>
                <wp:wrapTopAndBottom/>
                <wp:docPr id="5" name="Полилиния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5" o:spid="_x0000_s1026" style="position:absolute;margin-left:14.15pt;margin-top:20.55pt;width:144.05pt;height:.7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XGWTAIAAOwEAAAOAAAAZHJzL2Uyb0RvYy54bWysVN1u0zAUvkfiHSzf07Rdi9ao6YQ2DSFN&#10;Y9KKdu06ThPh+BjbbdKn4BF4jUloPEN5I46duMvgCkSlOsc5n4+/7/xkedHWkuyFsRWojE5GY0qE&#10;4pBXapvRT+vrN+eUWMdUziQokdGDsPRi9frVstGpmEIJMheGYBBl00ZntHROp0lieSlqZkeghUJn&#10;AaZmDrdmm+SGNRi9lsl0PH6bNGBybYALa/HtVeekqxC/KAR3H4vCCkdkRpGbC6sJ68avyWrJ0q1h&#10;uqx4T4P9A4uaVQovPYW6Yo6Rnan+CFVX3ICFwo041AkURcVF0IBqJuPf1NyXTIugBZNj9SlN9v+F&#10;5bf7O0OqPKNzShSrsUTHb8cfx+/Hx/B/Oj7+/ErmPk+NtinC7/Wd8UqtvgH+2aIjeeHxG9tj2sLU&#10;Hos6SRuSfjglXbSOcHw5OZ8uZmd4O0ffYj4NdyUsjWf5zrr3AkIctr+xritZHi1WRou3KpoGC+9L&#10;LkPJHSVYckMJlnzTlVwz5895ct4kzYBI2fPwzhr2Yg0B5rwEz3Y8n1EShSDTZ4xUQyz22wAVffGp&#10;Q7wOs5jMzjwvDBbd8dnBhtf+FTh0+CAsl2BFd5PXHa485QJxw2xbkFV+XUnp5Vuz3VxKQ/bMT1L4&#10;9YwHsNAJXfF9G2wgP2B3NTheGbVfdswISuQHhf3rZzEaJhqbaBgnLyFMbMi8sW7dPjCjiUYzow57&#10;5xbidLA0tgXy94AO608qeLdzUFS+ZwK3jlG/wZEK+vvx9zM73AfU80dq9QsAAP//AwBQSwMEFAAG&#10;AAgAAAAhAHohDGHfAAAACAEAAA8AAABkcnMvZG93bnJldi54bWxMj09Lw0AQxe+C32EZwYvYzT9K&#10;iNkUFcSCLWgsnjfZMQlmZ0N228Zv73jS45v3eO835Waxozjh7AdHCuJVBAKpdWagTsHh/ek2B+GD&#10;JqNHR6jgGz1sqsuLUhfGnekNT3XoBJeQL7SCPoSpkNK3PVrtV25CYu/TzVYHlnMnzazPXG5HmUTR&#10;Wlo9EC/0esLHHtuv+mgVPJv9Nn+9wZf9Nq0fwmHZNdnHTqnrq+X+DkTAJfyF4Ref0aFipsYdyXgx&#10;KkjylJMKsjgGwX4arzMQDR+SNciqlP8fqH4AAAD//wMAUEsBAi0AFAAGAAgAAAAhALaDOJL+AAAA&#10;4QEAABMAAAAAAAAAAAAAAAAAAAAAAFtDb250ZW50X1R5cGVzXS54bWxQSwECLQAUAAYACAAAACEA&#10;OP0h/9YAAACUAQAACwAAAAAAAAAAAAAAAAAvAQAAX3JlbHMvLnJlbHNQSwECLQAUAAYACAAAACEA&#10;B+VxlkwCAADsBAAADgAAAAAAAAAAAAAAAAAuAgAAZHJzL2Uyb0RvYy54bWxQSwECLQAUAAYACAAA&#10;ACEAeiEMYd8AAAAIAQAADwAAAAAAAAAAAAAAAACmBAAAZHJzL2Rvd25yZXYueG1sUEsFBgAAAAAE&#10;AAQA8wAAALIFAAAAAA==&#10;" path="m1829054,l,,,9143r1829054,l1829054,xe" fillcolor="black" stroked="f">
                <v:path arrowok="t"/>
                <w10:wrap type="topAndBottom" anchorx="page"/>
              </v:shape>
            </w:pict>
          </mc:Fallback>
        </mc:AlternateContent>
      </w:r>
    </w:p>
    <w:p w:rsidR="00EA2584" w:rsidRPr="001552A4" w:rsidRDefault="00EA2584" w:rsidP="005F246F">
      <w:pPr>
        <w:pStyle w:val="a9"/>
        <w:numPr>
          <w:ilvl w:val="0"/>
          <w:numId w:val="88"/>
        </w:numPr>
        <w:tabs>
          <w:tab w:val="left" w:pos="825"/>
        </w:tabs>
        <w:spacing w:before="74"/>
        <w:ind w:left="825" w:hanging="292"/>
        <w:rPr>
          <w:b/>
          <w:sz w:val="28"/>
        </w:rPr>
      </w:pPr>
      <w:r w:rsidRPr="001552A4">
        <w:rPr>
          <w:b/>
          <w:sz w:val="28"/>
        </w:rPr>
        <w:t>Структура</w:t>
      </w:r>
      <w:r w:rsidRPr="001552A4">
        <w:rPr>
          <w:b/>
          <w:spacing w:val="-14"/>
          <w:sz w:val="28"/>
        </w:rPr>
        <w:t xml:space="preserve"> </w:t>
      </w:r>
      <w:r w:rsidRPr="001552A4">
        <w:rPr>
          <w:b/>
          <w:sz w:val="28"/>
        </w:rPr>
        <w:t>и</w:t>
      </w:r>
      <w:r w:rsidRPr="001552A4">
        <w:rPr>
          <w:b/>
          <w:spacing w:val="-8"/>
          <w:sz w:val="28"/>
        </w:rPr>
        <w:t xml:space="preserve"> </w:t>
      </w:r>
      <w:r w:rsidRPr="001552A4">
        <w:rPr>
          <w:b/>
          <w:sz w:val="28"/>
        </w:rPr>
        <w:t>содержание</w:t>
      </w:r>
      <w:r w:rsidRPr="001552A4">
        <w:rPr>
          <w:b/>
          <w:spacing w:val="-12"/>
          <w:sz w:val="28"/>
        </w:rPr>
        <w:t xml:space="preserve"> </w:t>
      </w:r>
      <w:r w:rsidRPr="001552A4">
        <w:rPr>
          <w:b/>
          <w:sz w:val="28"/>
        </w:rPr>
        <w:t>общеобразовательной</w:t>
      </w:r>
      <w:r w:rsidRPr="001552A4">
        <w:rPr>
          <w:b/>
          <w:spacing w:val="-8"/>
          <w:sz w:val="28"/>
        </w:rPr>
        <w:t xml:space="preserve"> </w:t>
      </w:r>
      <w:r w:rsidRPr="001552A4">
        <w:rPr>
          <w:b/>
          <w:spacing w:val="-2"/>
          <w:sz w:val="28"/>
        </w:rPr>
        <w:t>дисциплины</w:t>
      </w:r>
    </w:p>
    <w:p w:rsidR="00EA2584" w:rsidRPr="001552A4" w:rsidRDefault="00EA2584" w:rsidP="00EA2584">
      <w:pPr>
        <w:pStyle w:val="a3"/>
        <w:spacing w:before="170"/>
        <w:rPr>
          <w:b/>
        </w:rPr>
      </w:pPr>
    </w:p>
    <w:p w:rsidR="00EA2584" w:rsidRPr="001552A4" w:rsidRDefault="00EA2584" w:rsidP="005F246F">
      <w:pPr>
        <w:pStyle w:val="a9"/>
        <w:numPr>
          <w:ilvl w:val="1"/>
          <w:numId w:val="88"/>
        </w:numPr>
        <w:tabs>
          <w:tab w:val="left" w:pos="664"/>
        </w:tabs>
        <w:ind w:left="664" w:hanging="522"/>
        <w:rPr>
          <w:b/>
          <w:sz w:val="28"/>
        </w:rPr>
      </w:pPr>
      <w:r w:rsidRPr="001552A4">
        <w:rPr>
          <w:b/>
          <w:sz w:val="28"/>
        </w:rPr>
        <w:t>Объем</w:t>
      </w:r>
      <w:r w:rsidRPr="001552A4">
        <w:rPr>
          <w:b/>
          <w:spacing w:val="-7"/>
          <w:sz w:val="28"/>
        </w:rPr>
        <w:t xml:space="preserve"> </w:t>
      </w:r>
      <w:r w:rsidRPr="001552A4">
        <w:rPr>
          <w:b/>
          <w:sz w:val="28"/>
        </w:rPr>
        <w:t>дисциплины</w:t>
      </w:r>
      <w:r w:rsidRPr="001552A4">
        <w:rPr>
          <w:b/>
          <w:spacing w:val="-4"/>
          <w:sz w:val="28"/>
        </w:rPr>
        <w:t xml:space="preserve"> </w:t>
      </w:r>
      <w:r w:rsidRPr="001552A4">
        <w:rPr>
          <w:b/>
          <w:sz w:val="28"/>
        </w:rPr>
        <w:t>и</w:t>
      </w:r>
      <w:r w:rsidRPr="001552A4">
        <w:rPr>
          <w:b/>
          <w:spacing w:val="-4"/>
          <w:sz w:val="28"/>
        </w:rPr>
        <w:t xml:space="preserve"> </w:t>
      </w:r>
      <w:r w:rsidRPr="001552A4">
        <w:rPr>
          <w:b/>
          <w:sz w:val="28"/>
        </w:rPr>
        <w:t>виды</w:t>
      </w:r>
      <w:r w:rsidRPr="001552A4">
        <w:rPr>
          <w:b/>
          <w:spacing w:val="-7"/>
          <w:sz w:val="28"/>
        </w:rPr>
        <w:t xml:space="preserve"> </w:t>
      </w:r>
      <w:r w:rsidRPr="001552A4">
        <w:rPr>
          <w:b/>
          <w:sz w:val="28"/>
        </w:rPr>
        <w:t>учебной</w:t>
      </w:r>
      <w:r w:rsidRPr="001552A4">
        <w:rPr>
          <w:b/>
          <w:spacing w:val="-2"/>
          <w:sz w:val="28"/>
        </w:rPr>
        <w:t xml:space="preserve"> работы</w:t>
      </w:r>
    </w:p>
    <w:p w:rsidR="00EA2584" w:rsidRPr="001552A4" w:rsidRDefault="00EA2584" w:rsidP="00EA2584">
      <w:pPr>
        <w:pStyle w:val="a3"/>
        <w:rPr>
          <w:b/>
          <w:sz w:val="20"/>
        </w:rPr>
      </w:pPr>
    </w:p>
    <w:p w:rsidR="00EA2584" w:rsidRPr="001552A4" w:rsidRDefault="00EA2584" w:rsidP="00EA2584">
      <w:pPr>
        <w:pStyle w:val="a3"/>
        <w:spacing w:before="61" w:after="1"/>
        <w:rPr>
          <w:b/>
          <w:sz w:val="20"/>
        </w:rPr>
      </w:pP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84"/>
        <w:gridCol w:w="1843"/>
      </w:tblGrid>
      <w:tr w:rsidR="00EA2584" w:rsidRPr="001552A4" w:rsidTr="00BC3CBA">
        <w:trPr>
          <w:trHeight w:val="656"/>
        </w:trPr>
        <w:tc>
          <w:tcPr>
            <w:tcW w:w="7684" w:type="dxa"/>
            <w:tcBorders>
              <w:top w:val="single" w:sz="6" w:space="0" w:color="000000"/>
              <w:left w:val="single" w:sz="6" w:space="0" w:color="000000"/>
              <w:bottom w:val="single" w:sz="6" w:space="0" w:color="000000"/>
              <w:right w:val="single" w:sz="6" w:space="0" w:color="000000"/>
            </w:tcBorders>
            <w:hideMark/>
          </w:tcPr>
          <w:p w:rsidR="00EA2584" w:rsidRPr="001552A4" w:rsidRDefault="00EA2584" w:rsidP="00BC3CBA">
            <w:pPr>
              <w:pStyle w:val="TableParagraph"/>
              <w:ind w:left="11"/>
              <w:jc w:val="center"/>
              <w:rPr>
                <w:b/>
                <w:sz w:val="28"/>
              </w:rPr>
            </w:pPr>
            <w:r w:rsidRPr="001552A4">
              <w:rPr>
                <w:b/>
                <w:sz w:val="28"/>
              </w:rPr>
              <w:t>Вид</w:t>
            </w:r>
            <w:r w:rsidRPr="001552A4">
              <w:rPr>
                <w:b/>
                <w:spacing w:val="-3"/>
                <w:sz w:val="28"/>
              </w:rPr>
              <w:t xml:space="preserve"> </w:t>
            </w:r>
            <w:r w:rsidRPr="001552A4">
              <w:rPr>
                <w:b/>
                <w:sz w:val="28"/>
              </w:rPr>
              <w:t>учебной</w:t>
            </w:r>
            <w:r w:rsidRPr="001552A4">
              <w:rPr>
                <w:b/>
                <w:spacing w:val="-5"/>
                <w:sz w:val="28"/>
              </w:rPr>
              <w:t xml:space="preserve"> </w:t>
            </w:r>
            <w:r w:rsidRPr="001552A4">
              <w:rPr>
                <w:b/>
                <w:spacing w:val="-2"/>
                <w:sz w:val="28"/>
              </w:rPr>
              <w:t>работы</w:t>
            </w:r>
          </w:p>
        </w:tc>
        <w:tc>
          <w:tcPr>
            <w:tcW w:w="1843" w:type="dxa"/>
            <w:tcBorders>
              <w:top w:val="single" w:sz="6" w:space="0" w:color="000000"/>
              <w:left w:val="single" w:sz="6" w:space="0" w:color="000000"/>
              <w:bottom w:val="single" w:sz="6" w:space="0" w:color="000000"/>
              <w:right w:val="single" w:sz="6" w:space="0" w:color="000000"/>
            </w:tcBorders>
            <w:hideMark/>
          </w:tcPr>
          <w:p w:rsidR="00EA2584" w:rsidRPr="001552A4" w:rsidRDefault="00EA2584" w:rsidP="00BC3CBA">
            <w:pPr>
              <w:pStyle w:val="TableParagraph"/>
              <w:spacing w:line="328" w:lineRule="exact"/>
              <w:ind w:left="546" w:hanging="176"/>
              <w:rPr>
                <w:b/>
                <w:i/>
                <w:sz w:val="28"/>
              </w:rPr>
            </w:pPr>
            <w:r w:rsidRPr="001552A4">
              <w:rPr>
                <w:b/>
                <w:i/>
                <w:sz w:val="28"/>
              </w:rPr>
              <w:t>Объем</w:t>
            </w:r>
            <w:r w:rsidRPr="001552A4">
              <w:rPr>
                <w:b/>
                <w:i/>
                <w:spacing w:val="-16"/>
                <w:sz w:val="28"/>
              </w:rPr>
              <w:t xml:space="preserve"> </w:t>
            </w:r>
            <w:r w:rsidRPr="001552A4">
              <w:rPr>
                <w:b/>
                <w:i/>
                <w:sz w:val="28"/>
              </w:rPr>
              <w:t xml:space="preserve">в </w:t>
            </w:r>
            <w:r w:rsidRPr="001552A4">
              <w:rPr>
                <w:b/>
                <w:i/>
                <w:spacing w:val="-2"/>
                <w:sz w:val="28"/>
              </w:rPr>
              <w:t>часах</w:t>
            </w:r>
          </w:p>
        </w:tc>
      </w:tr>
      <w:tr w:rsidR="00EA2584" w:rsidRPr="001552A4" w:rsidTr="00BC3CBA">
        <w:trPr>
          <w:trHeight w:val="460"/>
        </w:trPr>
        <w:tc>
          <w:tcPr>
            <w:tcW w:w="7684" w:type="dxa"/>
            <w:tcBorders>
              <w:top w:val="single" w:sz="6" w:space="0" w:color="000000"/>
              <w:left w:val="single" w:sz="6" w:space="0" w:color="000000"/>
              <w:bottom w:val="single" w:sz="6" w:space="0" w:color="000000"/>
              <w:right w:val="single" w:sz="6" w:space="0" w:color="000000"/>
            </w:tcBorders>
            <w:hideMark/>
          </w:tcPr>
          <w:p w:rsidR="00EA2584" w:rsidRPr="001552A4" w:rsidRDefault="00EA2584" w:rsidP="00BC3CBA">
            <w:pPr>
              <w:pStyle w:val="TableParagraph"/>
              <w:ind w:left="165"/>
              <w:rPr>
                <w:b/>
                <w:sz w:val="28"/>
              </w:rPr>
            </w:pPr>
            <w:r w:rsidRPr="001552A4">
              <w:rPr>
                <w:b/>
                <w:sz w:val="28"/>
              </w:rPr>
              <w:t>Объем</w:t>
            </w:r>
            <w:r w:rsidRPr="001552A4">
              <w:rPr>
                <w:b/>
                <w:spacing w:val="-14"/>
                <w:sz w:val="28"/>
              </w:rPr>
              <w:t xml:space="preserve"> </w:t>
            </w:r>
            <w:r w:rsidRPr="001552A4">
              <w:rPr>
                <w:b/>
                <w:sz w:val="28"/>
              </w:rPr>
              <w:t>образовательной</w:t>
            </w:r>
            <w:r w:rsidRPr="001552A4">
              <w:rPr>
                <w:b/>
                <w:spacing w:val="-9"/>
                <w:sz w:val="28"/>
              </w:rPr>
              <w:t xml:space="preserve"> </w:t>
            </w:r>
            <w:r w:rsidRPr="001552A4">
              <w:rPr>
                <w:b/>
                <w:sz w:val="28"/>
              </w:rPr>
              <w:t>программы</w:t>
            </w:r>
            <w:r w:rsidRPr="001552A4">
              <w:rPr>
                <w:b/>
                <w:spacing w:val="-10"/>
                <w:sz w:val="28"/>
              </w:rPr>
              <w:t xml:space="preserve"> </w:t>
            </w:r>
            <w:r w:rsidRPr="001552A4">
              <w:rPr>
                <w:b/>
                <w:spacing w:val="-2"/>
                <w:sz w:val="28"/>
              </w:rPr>
              <w:t>дисциплины</w:t>
            </w:r>
          </w:p>
        </w:tc>
        <w:tc>
          <w:tcPr>
            <w:tcW w:w="1843" w:type="dxa"/>
            <w:tcBorders>
              <w:top w:val="single" w:sz="6" w:space="0" w:color="000000"/>
              <w:left w:val="single" w:sz="6" w:space="0" w:color="000000"/>
              <w:bottom w:val="single" w:sz="6" w:space="0" w:color="000000"/>
              <w:right w:val="single" w:sz="6" w:space="0" w:color="000000"/>
            </w:tcBorders>
            <w:hideMark/>
          </w:tcPr>
          <w:p w:rsidR="00EA2584" w:rsidRPr="001552A4" w:rsidRDefault="00EA2584" w:rsidP="00BC3CBA">
            <w:pPr>
              <w:pStyle w:val="TableParagraph"/>
              <w:ind w:left="9"/>
              <w:jc w:val="center"/>
              <w:rPr>
                <w:b/>
                <w:i/>
                <w:sz w:val="28"/>
                <w:lang w:val="ru-RU"/>
              </w:rPr>
            </w:pPr>
            <w:r w:rsidRPr="001552A4">
              <w:rPr>
                <w:b/>
                <w:i/>
                <w:spacing w:val="-5"/>
                <w:sz w:val="28"/>
                <w:lang w:val="ru-RU"/>
              </w:rPr>
              <w:t>70</w:t>
            </w:r>
          </w:p>
        </w:tc>
      </w:tr>
      <w:tr w:rsidR="00EA2584" w:rsidRPr="001552A4" w:rsidTr="00BC3CBA">
        <w:trPr>
          <w:trHeight w:val="460"/>
        </w:trPr>
        <w:tc>
          <w:tcPr>
            <w:tcW w:w="7684" w:type="dxa"/>
            <w:tcBorders>
              <w:top w:val="single" w:sz="6" w:space="0" w:color="000000"/>
              <w:left w:val="single" w:sz="6" w:space="0" w:color="000000"/>
              <w:bottom w:val="single" w:sz="6" w:space="0" w:color="000000"/>
              <w:right w:val="single" w:sz="6" w:space="0" w:color="000000"/>
            </w:tcBorders>
            <w:hideMark/>
          </w:tcPr>
          <w:p w:rsidR="00EA2584" w:rsidRPr="001552A4" w:rsidRDefault="00EA2584" w:rsidP="00BC3CBA">
            <w:pPr>
              <w:pStyle w:val="TableParagraph"/>
              <w:ind w:left="165"/>
              <w:rPr>
                <w:b/>
                <w:sz w:val="28"/>
              </w:rPr>
            </w:pPr>
            <w:r w:rsidRPr="001552A4">
              <w:rPr>
                <w:b/>
                <w:sz w:val="28"/>
              </w:rPr>
              <w:t xml:space="preserve">в </w:t>
            </w:r>
            <w:r w:rsidRPr="001552A4">
              <w:rPr>
                <w:b/>
                <w:spacing w:val="-4"/>
                <w:sz w:val="28"/>
              </w:rPr>
              <w:t>т.ч.</w:t>
            </w:r>
          </w:p>
        </w:tc>
        <w:tc>
          <w:tcPr>
            <w:tcW w:w="1843" w:type="dxa"/>
            <w:tcBorders>
              <w:top w:val="single" w:sz="6" w:space="0" w:color="000000"/>
              <w:left w:val="single" w:sz="6" w:space="0" w:color="000000"/>
              <w:bottom w:val="single" w:sz="6" w:space="0" w:color="000000"/>
              <w:right w:val="single" w:sz="6" w:space="0" w:color="000000"/>
            </w:tcBorders>
          </w:tcPr>
          <w:p w:rsidR="00EA2584" w:rsidRPr="001552A4" w:rsidRDefault="00EA2584" w:rsidP="00BC3CBA">
            <w:pPr>
              <w:pStyle w:val="TableParagraph"/>
              <w:rPr>
                <w:sz w:val="26"/>
              </w:rPr>
            </w:pPr>
          </w:p>
        </w:tc>
      </w:tr>
      <w:tr w:rsidR="00EA2584" w:rsidRPr="001552A4" w:rsidTr="00BC3CBA">
        <w:trPr>
          <w:trHeight w:val="460"/>
        </w:trPr>
        <w:tc>
          <w:tcPr>
            <w:tcW w:w="7684" w:type="dxa"/>
            <w:tcBorders>
              <w:top w:val="single" w:sz="6" w:space="0" w:color="000000"/>
              <w:left w:val="single" w:sz="6" w:space="0" w:color="000000"/>
              <w:bottom w:val="single" w:sz="6" w:space="0" w:color="000000"/>
              <w:right w:val="single" w:sz="6" w:space="0" w:color="000000"/>
            </w:tcBorders>
            <w:hideMark/>
          </w:tcPr>
          <w:p w:rsidR="00EA2584" w:rsidRPr="001552A4" w:rsidRDefault="00EA2584" w:rsidP="00BC3CBA">
            <w:pPr>
              <w:pStyle w:val="TableParagraph"/>
              <w:ind w:left="165"/>
              <w:rPr>
                <w:b/>
                <w:sz w:val="28"/>
              </w:rPr>
            </w:pPr>
            <w:r w:rsidRPr="001552A4">
              <w:rPr>
                <w:b/>
                <w:sz w:val="28"/>
              </w:rPr>
              <w:t>Основное</w:t>
            </w:r>
            <w:r w:rsidRPr="001552A4">
              <w:rPr>
                <w:b/>
                <w:spacing w:val="-9"/>
                <w:sz w:val="28"/>
              </w:rPr>
              <w:t xml:space="preserve"> </w:t>
            </w:r>
            <w:r w:rsidRPr="001552A4">
              <w:rPr>
                <w:b/>
                <w:spacing w:val="-2"/>
                <w:sz w:val="28"/>
              </w:rPr>
              <w:t>содержание</w:t>
            </w:r>
          </w:p>
        </w:tc>
        <w:tc>
          <w:tcPr>
            <w:tcW w:w="1843" w:type="dxa"/>
            <w:tcBorders>
              <w:top w:val="single" w:sz="6" w:space="0" w:color="000000"/>
              <w:left w:val="single" w:sz="6" w:space="0" w:color="000000"/>
              <w:bottom w:val="single" w:sz="6" w:space="0" w:color="000000"/>
              <w:right w:val="single" w:sz="6" w:space="0" w:color="000000"/>
            </w:tcBorders>
            <w:hideMark/>
          </w:tcPr>
          <w:p w:rsidR="00EA2584" w:rsidRPr="001552A4" w:rsidRDefault="00EA2584" w:rsidP="00BC3CBA">
            <w:pPr>
              <w:pStyle w:val="TableParagraph"/>
              <w:ind w:left="9"/>
              <w:jc w:val="center"/>
              <w:rPr>
                <w:b/>
                <w:i/>
                <w:sz w:val="28"/>
                <w:lang w:val="ru-RU"/>
              </w:rPr>
            </w:pPr>
            <w:r w:rsidRPr="001552A4">
              <w:rPr>
                <w:b/>
                <w:i/>
                <w:spacing w:val="-5"/>
                <w:sz w:val="28"/>
              </w:rPr>
              <w:t>5</w:t>
            </w:r>
            <w:r w:rsidRPr="001552A4">
              <w:rPr>
                <w:b/>
                <w:i/>
                <w:spacing w:val="-5"/>
                <w:sz w:val="28"/>
                <w:lang w:val="ru-RU"/>
              </w:rPr>
              <w:t>8</w:t>
            </w:r>
          </w:p>
        </w:tc>
      </w:tr>
      <w:tr w:rsidR="00EA2584" w:rsidRPr="001552A4" w:rsidTr="00BC3CBA">
        <w:trPr>
          <w:trHeight w:val="488"/>
        </w:trPr>
        <w:tc>
          <w:tcPr>
            <w:tcW w:w="7684" w:type="dxa"/>
            <w:tcBorders>
              <w:top w:val="single" w:sz="6" w:space="0" w:color="000000"/>
              <w:left w:val="single" w:sz="6" w:space="0" w:color="000000"/>
              <w:bottom w:val="single" w:sz="6" w:space="0" w:color="000000"/>
              <w:right w:val="single" w:sz="6" w:space="0" w:color="000000"/>
            </w:tcBorders>
            <w:hideMark/>
          </w:tcPr>
          <w:p w:rsidR="00EA2584" w:rsidRPr="001552A4" w:rsidRDefault="00EA2584" w:rsidP="00BC3CBA">
            <w:pPr>
              <w:pStyle w:val="TableParagraph"/>
              <w:spacing w:before="79"/>
              <w:ind w:left="165"/>
              <w:rPr>
                <w:sz w:val="28"/>
              </w:rPr>
            </w:pPr>
            <w:r w:rsidRPr="001552A4">
              <w:rPr>
                <w:sz w:val="28"/>
              </w:rPr>
              <w:t>в</w:t>
            </w:r>
            <w:r w:rsidRPr="001552A4">
              <w:rPr>
                <w:spacing w:val="-1"/>
                <w:sz w:val="28"/>
              </w:rPr>
              <w:t xml:space="preserve"> </w:t>
            </w:r>
            <w:r w:rsidRPr="001552A4">
              <w:rPr>
                <w:sz w:val="28"/>
              </w:rPr>
              <w:t>т.</w:t>
            </w:r>
            <w:r w:rsidRPr="001552A4">
              <w:rPr>
                <w:spacing w:val="1"/>
                <w:sz w:val="28"/>
              </w:rPr>
              <w:t xml:space="preserve"> </w:t>
            </w:r>
            <w:r w:rsidRPr="001552A4">
              <w:rPr>
                <w:spacing w:val="-5"/>
                <w:sz w:val="28"/>
              </w:rPr>
              <w:t>ч.:</w:t>
            </w:r>
          </w:p>
        </w:tc>
        <w:tc>
          <w:tcPr>
            <w:tcW w:w="1843" w:type="dxa"/>
            <w:tcBorders>
              <w:top w:val="single" w:sz="6" w:space="0" w:color="000000"/>
              <w:left w:val="single" w:sz="6" w:space="0" w:color="000000"/>
              <w:bottom w:val="single" w:sz="6" w:space="0" w:color="000000"/>
              <w:right w:val="single" w:sz="6" w:space="0" w:color="000000"/>
            </w:tcBorders>
          </w:tcPr>
          <w:p w:rsidR="00EA2584" w:rsidRPr="001552A4" w:rsidRDefault="00EA2584" w:rsidP="00BC3CBA">
            <w:pPr>
              <w:pStyle w:val="TableParagraph"/>
              <w:rPr>
                <w:sz w:val="26"/>
              </w:rPr>
            </w:pPr>
          </w:p>
        </w:tc>
      </w:tr>
      <w:tr w:rsidR="00EA2584" w:rsidRPr="001552A4" w:rsidTr="00BC3CBA">
        <w:trPr>
          <w:trHeight w:val="489"/>
        </w:trPr>
        <w:tc>
          <w:tcPr>
            <w:tcW w:w="7684" w:type="dxa"/>
            <w:tcBorders>
              <w:top w:val="single" w:sz="6" w:space="0" w:color="000000"/>
              <w:left w:val="single" w:sz="6" w:space="0" w:color="000000"/>
              <w:bottom w:val="single" w:sz="6" w:space="0" w:color="000000"/>
              <w:right w:val="single" w:sz="6" w:space="0" w:color="000000"/>
            </w:tcBorders>
            <w:hideMark/>
          </w:tcPr>
          <w:p w:rsidR="00EA2584" w:rsidRPr="001552A4" w:rsidRDefault="00EA2584" w:rsidP="00BC3CBA">
            <w:pPr>
              <w:pStyle w:val="TableParagraph"/>
              <w:spacing w:before="81"/>
              <w:ind w:left="165"/>
              <w:rPr>
                <w:sz w:val="28"/>
              </w:rPr>
            </w:pPr>
            <w:r w:rsidRPr="001552A4">
              <w:rPr>
                <w:sz w:val="28"/>
              </w:rPr>
              <w:t>теоретическое</w:t>
            </w:r>
            <w:r w:rsidRPr="001552A4">
              <w:rPr>
                <w:spacing w:val="-4"/>
                <w:sz w:val="28"/>
              </w:rPr>
              <w:t xml:space="preserve"> </w:t>
            </w:r>
            <w:r w:rsidRPr="001552A4">
              <w:rPr>
                <w:spacing w:val="-2"/>
                <w:sz w:val="28"/>
              </w:rPr>
              <w:t>обучение</w:t>
            </w:r>
          </w:p>
        </w:tc>
        <w:tc>
          <w:tcPr>
            <w:tcW w:w="1843" w:type="dxa"/>
            <w:tcBorders>
              <w:top w:val="single" w:sz="6" w:space="0" w:color="000000"/>
              <w:left w:val="single" w:sz="6" w:space="0" w:color="000000"/>
              <w:bottom w:val="single" w:sz="6" w:space="0" w:color="000000"/>
              <w:right w:val="single" w:sz="6" w:space="0" w:color="000000"/>
            </w:tcBorders>
            <w:hideMark/>
          </w:tcPr>
          <w:p w:rsidR="00EA2584" w:rsidRPr="001552A4" w:rsidRDefault="00EA2584" w:rsidP="00BC3CBA">
            <w:pPr>
              <w:pStyle w:val="TableParagraph"/>
              <w:spacing w:before="81"/>
              <w:ind w:left="9"/>
              <w:jc w:val="center"/>
              <w:rPr>
                <w:sz w:val="28"/>
                <w:lang w:val="ru-RU"/>
              </w:rPr>
            </w:pPr>
            <w:r w:rsidRPr="001552A4">
              <w:rPr>
                <w:spacing w:val="-5"/>
                <w:sz w:val="28"/>
              </w:rPr>
              <w:t>2</w:t>
            </w:r>
            <w:r w:rsidRPr="001552A4">
              <w:rPr>
                <w:spacing w:val="-5"/>
                <w:sz w:val="28"/>
                <w:lang w:val="ru-RU"/>
              </w:rPr>
              <w:t>2</w:t>
            </w:r>
          </w:p>
        </w:tc>
      </w:tr>
      <w:tr w:rsidR="00EA2584" w:rsidRPr="001552A4" w:rsidTr="00BC3CBA">
        <w:trPr>
          <w:trHeight w:val="491"/>
        </w:trPr>
        <w:tc>
          <w:tcPr>
            <w:tcW w:w="7684" w:type="dxa"/>
            <w:tcBorders>
              <w:top w:val="single" w:sz="6" w:space="0" w:color="000000"/>
              <w:left w:val="single" w:sz="6" w:space="0" w:color="000000"/>
              <w:bottom w:val="single" w:sz="6" w:space="0" w:color="000000"/>
              <w:right w:val="single" w:sz="6" w:space="0" w:color="000000"/>
            </w:tcBorders>
            <w:hideMark/>
          </w:tcPr>
          <w:p w:rsidR="00EA2584" w:rsidRPr="001552A4" w:rsidRDefault="00EA2584" w:rsidP="00BC3CBA">
            <w:pPr>
              <w:pStyle w:val="TableParagraph"/>
              <w:spacing w:before="81"/>
              <w:ind w:left="165"/>
              <w:rPr>
                <w:sz w:val="28"/>
              </w:rPr>
            </w:pPr>
            <w:r w:rsidRPr="001552A4">
              <w:rPr>
                <w:sz w:val="28"/>
              </w:rPr>
              <w:t>практические</w:t>
            </w:r>
            <w:r w:rsidRPr="001552A4">
              <w:rPr>
                <w:spacing w:val="-5"/>
                <w:sz w:val="28"/>
              </w:rPr>
              <w:t xml:space="preserve"> </w:t>
            </w:r>
            <w:r w:rsidRPr="001552A4">
              <w:rPr>
                <w:spacing w:val="-2"/>
                <w:sz w:val="28"/>
              </w:rPr>
              <w:t>занятия</w:t>
            </w:r>
          </w:p>
        </w:tc>
        <w:tc>
          <w:tcPr>
            <w:tcW w:w="1843" w:type="dxa"/>
            <w:tcBorders>
              <w:top w:val="single" w:sz="6" w:space="0" w:color="000000"/>
              <w:left w:val="single" w:sz="6" w:space="0" w:color="000000"/>
              <w:bottom w:val="single" w:sz="6" w:space="0" w:color="000000"/>
              <w:right w:val="single" w:sz="6" w:space="0" w:color="000000"/>
            </w:tcBorders>
            <w:hideMark/>
          </w:tcPr>
          <w:p w:rsidR="00EA2584" w:rsidRPr="001552A4" w:rsidRDefault="00EA2584" w:rsidP="00BC3CBA">
            <w:pPr>
              <w:pStyle w:val="TableParagraph"/>
              <w:spacing w:before="81"/>
              <w:ind w:left="9"/>
              <w:jc w:val="center"/>
              <w:rPr>
                <w:sz w:val="28"/>
              </w:rPr>
            </w:pPr>
            <w:r w:rsidRPr="001552A4">
              <w:rPr>
                <w:spacing w:val="-5"/>
                <w:sz w:val="28"/>
              </w:rPr>
              <w:t>36</w:t>
            </w:r>
          </w:p>
        </w:tc>
      </w:tr>
      <w:tr w:rsidR="00EA2584" w:rsidRPr="001552A4" w:rsidTr="00BC3CBA">
        <w:trPr>
          <w:trHeight w:val="656"/>
        </w:trPr>
        <w:tc>
          <w:tcPr>
            <w:tcW w:w="7684" w:type="dxa"/>
            <w:tcBorders>
              <w:top w:val="single" w:sz="6" w:space="0" w:color="000000"/>
              <w:left w:val="single" w:sz="6" w:space="0" w:color="000000"/>
              <w:bottom w:val="single" w:sz="6" w:space="0" w:color="000000"/>
              <w:right w:val="single" w:sz="6" w:space="0" w:color="000000"/>
            </w:tcBorders>
            <w:hideMark/>
          </w:tcPr>
          <w:p w:rsidR="00EA2584" w:rsidRPr="001552A4" w:rsidRDefault="00EA2584" w:rsidP="00BC3CBA">
            <w:pPr>
              <w:pStyle w:val="TableParagraph"/>
              <w:spacing w:line="328" w:lineRule="exact"/>
              <w:ind w:left="165"/>
              <w:rPr>
                <w:b/>
                <w:sz w:val="28"/>
                <w:lang w:val="ru-RU"/>
              </w:rPr>
            </w:pPr>
            <w:r w:rsidRPr="001552A4">
              <w:rPr>
                <w:b/>
                <w:sz w:val="28"/>
                <w:lang w:val="ru-RU"/>
              </w:rPr>
              <w:t>Профессионально</w:t>
            </w:r>
            <w:r w:rsidRPr="001552A4">
              <w:rPr>
                <w:b/>
                <w:spacing w:val="-16"/>
                <w:sz w:val="28"/>
                <w:lang w:val="ru-RU"/>
              </w:rPr>
              <w:t xml:space="preserve"> </w:t>
            </w:r>
            <w:r w:rsidRPr="001552A4">
              <w:rPr>
                <w:b/>
                <w:sz w:val="28"/>
                <w:lang w:val="ru-RU"/>
              </w:rPr>
              <w:t>ориентированное</w:t>
            </w:r>
            <w:r w:rsidRPr="001552A4">
              <w:rPr>
                <w:b/>
                <w:spacing w:val="-15"/>
                <w:sz w:val="28"/>
                <w:lang w:val="ru-RU"/>
              </w:rPr>
              <w:t xml:space="preserve"> </w:t>
            </w:r>
            <w:r w:rsidRPr="001552A4">
              <w:rPr>
                <w:b/>
                <w:sz w:val="28"/>
                <w:lang w:val="ru-RU"/>
              </w:rPr>
              <w:t>содержание (содержание прикладного модуля)</w:t>
            </w:r>
          </w:p>
        </w:tc>
        <w:tc>
          <w:tcPr>
            <w:tcW w:w="1843" w:type="dxa"/>
            <w:tcBorders>
              <w:top w:val="single" w:sz="6" w:space="0" w:color="000000"/>
              <w:left w:val="single" w:sz="6" w:space="0" w:color="000000"/>
              <w:bottom w:val="single" w:sz="6" w:space="0" w:color="000000"/>
              <w:right w:val="single" w:sz="6" w:space="0" w:color="000000"/>
            </w:tcBorders>
            <w:hideMark/>
          </w:tcPr>
          <w:p w:rsidR="00EA2584" w:rsidRPr="001552A4" w:rsidRDefault="00EA2584" w:rsidP="00BC3CBA">
            <w:pPr>
              <w:pStyle w:val="TableParagraph"/>
              <w:spacing w:before="163"/>
              <w:ind w:left="9"/>
              <w:jc w:val="center"/>
              <w:rPr>
                <w:sz w:val="28"/>
              </w:rPr>
            </w:pPr>
            <w:r w:rsidRPr="001552A4">
              <w:rPr>
                <w:spacing w:val="-5"/>
                <w:sz w:val="28"/>
              </w:rPr>
              <w:t>10</w:t>
            </w:r>
          </w:p>
        </w:tc>
      </w:tr>
      <w:tr w:rsidR="00EA2584" w:rsidRPr="001552A4" w:rsidTr="00BC3CBA">
        <w:trPr>
          <w:trHeight w:val="743"/>
        </w:trPr>
        <w:tc>
          <w:tcPr>
            <w:tcW w:w="7684" w:type="dxa"/>
            <w:tcBorders>
              <w:top w:val="single" w:sz="6" w:space="0" w:color="000000"/>
              <w:left w:val="single" w:sz="6" w:space="0" w:color="000000"/>
              <w:bottom w:val="single" w:sz="6" w:space="0" w:color="000000"/>
              <w:right w:val="single" w:sz="6" w:space="0" w:color="000000"/>
            </w:tcBorders>
            <w:hideMark/>
          </w:tcPr>
          <w:p w:rsidR="00EA2584" w:rsidRPr="001552A4" w:rsidRDefault="00EA2584" w:rsidP="00BC3CBA">
            <w:pPr>
              <w:pStyle w:val="TableParagraph"/>
              <w:spacing w:before="206"/>
              <w:ind w:left="165"/>
              <w:rPr>
                <w:sz w:val="28"/>
              </w:rPr>
            </w:pPr>
            <w:r w:rsidRPr="001552A4">
              <w:rPr>
                <w:sz w:val="28"/>
              </w:rPr>
              <w:t>в</w:t>
            </w:r>
            <w:r w:rsidRPr="001552A4">
              <w:rPr>
                <w:spacing w:val="-1"/>
                <w:sz w:val="28"/>
              </w:rPr>
              <w:t xml:space="preserve"> </w:t>
            </w:r>
            <w:r w:rsidRPr="001552A4">
              <w:rPr>
                <w:sz w:val="28"/>
              </w:rPr>
              <w:t>т.</w:t>
            </w:r>
            <w:r w:rsidRPr="001552A4">
              <w:rPr>
                <w:spacing w:val="1"/>
                <w:sz w:val="28"/>
              </w:rPr>
              <w:t xml:space="preserve"> </w:t>
            </w:r>
            <w:r w:rsidRPr="001552A4">
              <w:rPr>
                <w:spacing w:val="-5"/>
                <w:sz w:val="28"/>
              </w:rPr>
              <w:t>ч.:</w:t>
            </w:r>
          </w:p>
        </w:tc>
        <w:tc>
          <w:tcPr>
            <w:tcW w:w="1843" w:type="dxa"/>
            <w:tcBorders>
              <w:top w:val="single" w:sz="6" w:space="0" w:color="000000"/>
              <w:left w:val="single" w:sz="6" w:space="0" w:color="000000"/>
              <w:bottom w:val="single" w:sz="6" w:space="0" w:color="000000"/>
              <w:right w:val="single" w:sz="6" w:space="0" w:color="000000"/>
            </w:tcBorders>
          </w:tcPr>
          <w:p w:rsidR="00EA2584" w:rsidRPr="001552A4" w:rsidRDefault="00EA2584" w:rsidP="00BC3CBA">
            <w:pPr>
              <w:pStyle w:val="TableParagraph"/>
              <w:rPr>
                <w:sz w:val="26"/>
              </w:rPr>
            </w:pPr>
          </w:p>
        </w:tc>
      </w:tr>
      <w:tr w:rsidR="00EA2584" w:rsidRPr="001552A4" w:rsidTr="00BC3CBA">
        <w:trPr>
          <w:trHeight w:val="488"/>
        </w:trPr>
        <w:tc>
          <w:tcPr>
            <w:tcW w:w="7684" w:type="dxa"/>
            <w:tcBorders>
              <w:top w:val="single" w:sz="6" w:space="0" w:color="000000"/>
              <w:left w:val="single" w:sz="6" w:space="0" w:color="000000"/>
              <w:bottom w:val="single" w:sz="6" w:space="0" w:color="000000"/>
              <w:right w:val="single" w:sz="6" w:space="0" w:color="000000"/>
            </w:tcBorders>
            <w:hideMark/>
          </w:tcPr>
          <w:p w:rsidR="00EA2584" w:rsidRPr="001552A4" w:rsidRDefault="00EA2584" w:rsidP="00BC3CBA">
            <w:pPr>
              <w:pStyle w:val="TableParagraph"/>
              <w:spacing w:before="81"/>
              <w:ind w:left="165"/>
              <w:rPr>
                <w:sz w:val="28"/>
              </w:rPr>
            </w:pPr>
            <w:r w:rsidRPr="001552A4">
              <w:rPr>
                <w:sz w:val="28"/>
              </w:rPr>
              <w:t>практические</w:t>
            </w:r>
            <w:r w:rsidRPr="001552A4">
              <w:rPr>
                <w:spacing w:val="-5"/>
                <w:sz w:val="28"/>
              </w:rPr>
              <w:t xml:space="preserve"> </w:t>
            </w:r>
            <w:r w:rsidRPr="001552A4">
              <w:rPr>
                <w:spacing w:val="-2"/>
                <w:sz w:val="28"/>
              </w:rPr>
              <w:t>занятия</w:t>
            </w:r>
          </w:p>
        </w:tc>
        <w:tc>
          <w:tcPr>
            <w:tcW w:w="1843" w:type="dxa"/>
            <w:tcBorders>
              <w:top w:val="single" w:sz="6" w:space="0" w:color="000000"/>
              <w:left w:val="single" w:sz="6" w:space="0" w:color="000000"/>
              <w:bottom w:val="single" w:sz="6" w:space="0" w:color="000000"/>
              <w:right w:val="single" w:sz="6" w:space="0" w:color="000000"/>
            </w:tcBorders>
            <w:hideMark/>
          </w:tcPr>
          <w:p w:rsidR="00EA2584" w:rsidRPr="001552A4" w:rsidRDefault="00EA2584" w:rsidP="00BC3CBA">
            <w:pPr>
              <w:pStyle w:val="TableParagraph"/>
              <w:spacing w:before="81"/>
              <w:ind w:left="9"/>
              <w:jc w:val="center"/>
              <w:rPr>
                <w:sz w:val="28"/>
              </w:rPr>
            </w:pPr>
            <w:r w:rsidRPr="001552A4">
              <w:rPr>
                <w:spacing w:val="-5"/>
                <w:sz w:val="28"/>
              </w:rPr>
              <w:t>10</w:t>
            </w:r>
          </w:p>
        </w:tc>
      </w:tr>
      <w:tr w:rsidR="00EA2584" w:rsidRPr="001552A4" w:rsidTr="00BC3CBA">
        <w:trPr>
          <w:trHeight w:val="330"/>
        </w:trPr>
        <w:tc>
          <w:tcPr>
            <w:tcW w:w="7684" w:type="dxa"/>
            <w:tcBorders>
              <w:top w:val="single" w:sz="6" w:space="0" w:color="000000"/>
              <w:left w:val="single" w:sz="6" w:space="0" w:color="000000"/>
              <w:bottom w:val="single" w:sz="6" w:space="0" w:color="000000"/>
              <w:right w:val="single" w:sz="6" w:space="0" w:color="000000"/>
            </w:tcBorders>
            <w:hideMark/>
          </w:tcPr>
          <w:p w:rsidR="00EA2584" w:rsidRPr="001552A4" w:rsidRDefault="00EA2584" w:rsidP="00BC3CBA">
            <w:pPr>
              <w:pStyle w:val="TableParagraph"/>
              <w:spacing w:before="2" w:line="308" w:lineRule="exact"/>
              <w:ind w:left="165"/>
              <w:rPr>
                <w:sz w:val="28"/>
              </w:rPr>
            </w:pPr>
            <w:r w:rsidRPr="001552A4">
              <w:rPr>
                <w:b/>
                <w:sz w:val="28"/>
              </w:rPr>
              <w:t>Индивидуальный</w:t>
            </w:r>
            <w:r w:rsidRPr="001552A4">
              <w:rPr>
                <w:b/>
                <w:spacing w:val="-8"/>
                <w:sz w:val="28"/>
              </w:rPr>
              <w:t xml:space="preserve"> </w:t>
            </w:r>
            <w:r w:rsidRPr="001552A4">
              <w:rPr>
                <w:b/>
                <w:sz w:val="28"/>
              </w:rPr>
              <w:t>проект</w:t>
            </w:r>
            <w:r w:rsidRPr="001552A4">
              <w:rPr>
                <w:b/>
                <w:spacing w:val="-7"/>
                <w:sz w:val="28"/>
              </w:rPr>
              <w:t xml:space="preserve"> </w:t>
            </w:r>
            <w:r w:rsidRPr="001552A4">
              <w:rPr>
                <w:i/>
                <w:spacing w:val="-2"/>
                <w:sz w:val="28"/>
              </w:rPr>
              <w:t>(да/нет</w:t>
            </w:r>
            <w:r w:rsidRPr="001552A4">
              <w:rPr>
                <w:spacing w:val="-2"/>
                <w:sz w:val="28"/>
              </w:rPr>
              <w:t>)*</w:t>
            </w:r>
          </w:p>
        </w:tc>
        <w:tc>
          <w:tcPr>
            <w:tcW w:w="1843" w:type="dxa"/>
            <w:tcBorders>
              <w:top w:val="single" w:sz="6" w:space="0" w:color="000000"/>
              <w:left w:val="single" w:sz="6" w:space="0" w:color="000000"/>
              <w:bottom w:val="single" w:sz="6" w:space="0" w:color="000000"/>
              <w:right w:val="single" w:sz="6" w:space="0" w:color="000000"/>
            </w:tcBorders>
            <w:hideMark/>
          </w:tcPr>
          <w:p w:rsidR="00EA2584" w:rsidRPr="001552A4" w:rsidRDefault="00EA2584" w:rsidP="00BC3CBA">
            <w:pPr>
              <w:pStyle w:val="TableParagraph"/>
              <w:spacing w:before="2" w:line="308" w:lineRule="exact"/>
              <w:ind w:left="9" w:right="1"/>
              <w:jc w:val="center"/>
              <w:rPr>
                <w:sz w:val="28"/>
              </w:rPr>
            </w:pPr>
            <w:r w:rsidRPr="001552A4">
              <w:rPr>
                <w:spacing w:val="-5"/>
                <w:sz w:val="28"/>
              </w:rPr>
              <w:t>нет</w:t>
            </w:r>
          </w:p>
        </w:tc>
      </w:tr>
      <w:tr w:rsidR="00EA2584" w:rsidRPr="001552A4" w:rsidTr="00BC3CBA">
        <w:trPr>
          <w:trHeight w:val="659"/>
        </w:trPr>
        <w:tc>
          <w:tcPr>
            <w:tcW w:w="7684" w:type="dxa"/>
            <w:tcBorders>
              <w:top w:val="single" w:sz="6" w:space="0" w:color="000000"/>
              <w:left w:val="single" w:sz="6" w:space="0" w:color="000000"/>
              <w:bottom w:val="single" w:sz="6" w:space="0" w:color="000000"/>
              <w:right w:val="single" w:sz="6" w:space="0" w:color="000000"/>
            </w:tcBorders>
            <w:hideMark/>
          </w:tcPr>
          <w:p w:rsidR="00EA2584" w:rsidRPr="001552A4" w:rsidRDefault="00EA2584" w:rsidP="00BC3CBA">
            <w:pPr>
              <w:pStyle w:val="TableParagraph"/>
              <w:spacing w:line="326" w:lineRule="exact"/>
              <w:ind w:left="165"/>
              <w:rPr>
                <w:b/>
                <w:sz w:val="28"/>
              </w:rPr>
            </w:pPr>
            <w:r w:rsidRPr="001552A4">
              <w:rPr>
                <w:b/>
                <w:sz w:val="28"/>
              </w:rPr>
              <w:t>Промежуточная</w:t>
            </w:r>
            <w:r w:rsidRPr="001552A4">
              <w:rPr>
                <w:b/>
                <w:spacing w:val="-16"/>
                <w:sz w:val="28"/>
              </w:rPr>
              <w:t xml:space="preserve"> </w:t>
            </w:r>
            <w:r w:rsidRPr="001552A4">
              <w:rPr>
                <w:b/>
                <w:sz w:val="28"/>
              </w:rPr>
              <w:t>аттестация</w:t>
            </w:r>
            <w:r w:rsidRPr="001552A4">
              <w:rPr>
                <w:b/>
                <w:spacing w:val="-15"/>
                <w:sz w:val="28"/>
              </w:rPr>
              <w:t xml:space="preserve"> </w:t>
            </w:r>
            <w:r w:rsidRPr="001552A4">
              <w:rPr>
                <w:b/>
                <w:sz w:val="28"/>
              </w:rPr>
              <w:t xml:space="preserve">(дифференцированный </w:t>
            </w:r>
            <w:r w:rsidRPr="001552A4">
              <w:rPr>
                <w:b/>
                <w:spacing w:val="-2"/>
                <w:sz w:val="28"/>
              </w:rPr>
              <w:t>зачет)</w:t>
            </w:r>
          </w:p>
        </w:tc>
        <w:tc>
          <w:tcPr>
            <w:tcW w:w="1843" w:type="dxa"/>
            <w:tcBorders>
              <w:top w:val="single" w:sz="6" w:space="0" w:color="000000"/>
              <w:left w:val="single" w:sz="6" w:space="0" w:color="000000"/>
              <w:bottom w:val="single" w:sz="6" w:space="0" w:color="000000"/>
              <w:right w:val="single" w:sz="6" w:space="0" w:color="000000"/>
            </w:tcBorders>
            <w:hideMark/>
          </w:tcPr>
          <w:p w:rsidR="00EA2584" w:rsidRPr="001552A4" w:rsidRDefault="00EA2584" w:rsidP="00BC3CBA">
            <w:pPr>
              <w:pStyle w:val="TableParagraph"/>
              <w:spacing w:before="165"/>
              <w:ind w:left="9" w:right="2"/>
              <w:jc w:val="center"/>
              <w:rPr>
                <w:b/>
                <w:sz w:val="28"/>
              </w:rPr>
            </w:pPr>
            <w:r w:rsidRPr="001552A4">
              <w:rPr>
                <w:b/>
                <w:spacing w:val="-10"/>
                <w:sz w:val="28"/>
              </w:rPr>
              <w:t>2</w:t>
            </w:r>
          </w:p>
        </w:tc>
      </w:tr>
    </w:tbl>
    <w:p w:rsidR="00EA2584" w:rsidRPr="001552A4" w:rsidRDefault="00EA2584" w:rsidP="00EA2584">
      <w:pPr>
        <w:pStyle w:val="a3"/>
        <w:rPr>
          <w:b/>
          <w:sz w:val="24"/>
        </w:rPr>
      </w:pPr>
    </w:p>
    <w:p w:rsidR="00EA2584" w:rsidRPr="001552A4" w:rsidRDefault="00EA2584" w:rsidP="00EA2584">
      <w:pPr>
        <w:pStyle w:val="a3"/>
        <w:rPr>
          <w:b/>
          <w:sz w:val="24"/>
        </w:rPr>
      </w:pPr>
    </w:p>
    <w:p w:rsidR="00EA2584" w:rsidRPr="001552A4" w:rsidRDefault="00EA2584" w:rsidP="00EA2584">
      <w:pPr>
        <w:pStyle w:val="a3"/>
        <w:rPr>
          <w:b/>
          <w:sz w:val="24"/>
        </w:rPr>
      </w:pPr>
    </w:p>
    <w:p w:rsidR="00EA2584" w:rsidRPr="001552A4" w:rsidRDefault="00EA2584" w:rsidP="00EA2584">
      <w:pPr>
        <w:pStyle w:val="a3"/>
        <w:spacing w:before="4"/>
        <w:rPr>
          <w:b/>
          <w:sz w:val="24"/>
        </w:rPr>
      </w:pPr>
    </w:p>
    <w:p w:rsidR="00EA2584" w:rsidRPr="001552A4" w:rsidRDefault="00EA2584" w:rsidP="00EA2584">
      <w:pPr>
        <w:spacing w:line="276" w:lineRule="auto"/>
        <w:ind w:left="142" w:right="993"/>
        <w:rPr>
          <w:i/>
          <w:sz w:val="24"/>
        </w:rPr>
        <w:sectPr w:rsidR="00EA2584" w:rsidRPr="001552A4">
          <w:pgSz w:w="11910" w:h="16840"/>
          <w:pgMar w:top="1040" w:right="580" w:bottom="1200" w:left="1560" w:header="0" w:footer="1000" w:gutter="0"/>
          <w:cols w:space="720"/>
        </w:sectPr>
      </w:pPr>
    </w:p>
    <w:p w:rsidR="00EA2584" w:rsidRPr="001552A4" w:rsidRDefault="00EA2584" w:rsidP="005F246F">
      <w:pPr>
        <w:pStyle w:val="a9"/>
        <w:numPr>
          <w:ilvl w:val="1"/>
          <w:numId w:val="88"/>
        </w:numPr>
        <w:tabs>
          <w:tab w:val="left" w:pos="634"/>
        </w:tabs>
        <w:spacing w:before="88"/>
        <w:ind w:left="634" w:hanging="522"/>
        <w:rPr>
          <w:b/>
          <w:sz w:val="28"/>
        </w:rPr>
      </w:pPr>
      <w:r w:rsidRPr="001552A4">
        <w:rPr>
          <w:b/>
          <w:sz w:val="28"/>
        </w:rPr>
        <w:t>Тематический</w:t>
      </w:r>
      <w:r w:rsidRPr="001552A4">
        <w:rPr>
          <w:b/>
          <w:spacing w:val="-6"/>
          <w:sz w:val="28"/>
        </w:rPr>
        <w:t xml:space="preserve"> </w:t>
      </w:r>
      <w:r w:rsidRPr="001552A4">
        <w:rPr>
          <w:b/>
          <w:sz w:val="28"/>
        </w:rPr>
        <w:t>план</w:t>
      </w:r>
      <w:r w:rsidRPr="001552A4">
        <w:rPr>
          <w:b/>
          <w:spacing w:val="-9"/>
          <w:sz w:val="28"/>
        </w:rPr>
        <w:t xml:space="preserve"> </w:t>
      </w:r>
      <w:r w:rsidRPr="001552A4">
        <w:rPr>
          <w:b/>
          <w:sz w:val="28"/>
        </w:rPr>
        <w:t>и</w:t>
      </w:r>
      <w:r w:rsidRPr="001552A4">
        <w:rPr>
          <w:b/>
          <w:spacing w:val="-5"/>
          <w:sz w:val="28"/>
        </w:rPr>
        <w:t xml:space="preserve"> </w:t>
      </w:r>
      <w:r w:rsidRPr="001552A4">
        <w:rPr>
          <w:b/>
          <w:sz w:val="28"/>
        </w:rPr>
        <w:t>содержание</w:t>
      </w:r>
      <w:r w:rsidRPr="001552A4">
        <w:rPr>
          <w:b/>
          <w:spacing w:val="-5"/>
          <w:sz w:val="28"/>
        </w:rPr>
        <w:t xml:space="preserve"> </w:t>
      </w:r>
      <w:r w:rsidRPr="001552A4">
        <w:rPr>
          <w:b/>
          <w:spacing w:val="-2"/>
          <w:sz w:val="28"/>
        </w:rPr>
        <w:t>дисциплины</w:t>
      </w:r>
    </w:p>
    <w:p w:rsidR="00EA2584" w:rsidRPr="001552A4" w:rsidRDefault="00EA2584" w:rsidP="00EA2584">
      <w:pPr>
        <w:pStyle w:val="a3"/>
        <w:spacing w:before="12" w:after="1"/>
        <w:rPr>
          <w:b/>
          <w:sz w:val="2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8337"/>
        <w:gridCol w:w="1306"/>
        <w:gridCol w:w="2410"/>
      </w:tblGrid>
      <w:tr w:rsidR="00EA2584" w:rsidRPr="001552A4" w:rsidTr="00BC3CBA">
        <w:trPr>
          <w:trHeight w:val="844"/>
        </w:trPr>
        <w:tc>
          <w:tcPr>
            <w:tcW w:w="2830"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141"/>
              <w:ind w:left="540" w:firstLine="14"/>
              <w:rPr>
                <w:b/>
                <w:sz w:val="24"/>
              </w:rPr>
            </w:pPr>
            <w:r w:rsidRPr="001552A4">
              <w:rPr>
                <w:b/>
                <w:spacing w:val="-2"/>
                <w:sz w:val="24"/>
              </w:rPr>
              <w:t xml:space="preserve">Наименование </w:t>
            </w:r>
            <w:r w:rsidRPr="001552A4">
              <w:rPr>
                <w:b/>
                <w:sz w:val="24"/>
              </w:rPr>
              <w:t>разделов и</w:t>
            </w:r>
            <w:r w:rsidRPr="001552A4">
              <w:rPr>
                <w:b/>
                <w:spacing w:val="-1"/>
                <w:sz w:val="24"/>
              </w:rPr>
              <w:t xml:space="preserve"> </w:t>
            </w:r>
            <w:r w:rsidRPr="001552A4">
              <w:rPr>
                <w:b/>
                <w:spacing w:val="-5"/>
                <w:sz w:val="24"/>
              </w:rPr>
              <w:t>тем</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0" w:lineRule="exact"/>
              <w:ind w:left="16"/>
              <w:jc w:val="center"/>
              <w:rPr>
                <w:b/>
                <w:sz w:val="24"/>
                <w:lang w:val="ru-RU"/>
              </w:rPr>
            </w:pPr>
            <w:r w:rsidRPr="001552A4">
              <w:rPr>
                <w:b/>
                <w:sz w:val="24"/>
                <w:lang w:val="ru-RU"/>
              </w:rPr>
              <w:t>Содержание</w:t>
            </w:r>
            <w:r w:rsidRPr="001552A4">
              <w:rPr>
                <w:b/>
                <w:spacing w:val="-7"/>
                <w:sz w:val="24"/>
                <w:lang w:val="ru-RU"/>
              </w:rPr>
              <w:t xml:space="preserve"> </w:t>
            </w:r>
            <w:r w:rsidRPr="001552A4">
              <w:rPr>
                <w:b/>
                <w:sz w:val="24"/>
                <w:lang w:val="ru-RU"/>
              </w:rPr>
              <w:t>учебного</w:t>
            </w:r>
            <w:r w:rsidRPr="001552A4">
              <w:rPr>
                <w:b/>
                <w:spacing w:val="-8"/>
                <w:sz w:val="24"/>
                <w:lang w:val="ru-RU"/>
              </w:rPr>
              <w:t xml:space="preserve"> </w:t>
            </w:r>
            <w:r w:rsidRPr="001552A4">
              <w:rPr>
                <w:b/>
                <w:sz w:val="24"/>
                <w:lang w:val="ru-RU"/>
              </w:rPr>
              <w:t>материала</w:t>
            </w:r>
            <w:r w:rsidRPr="001552A4">
              <w:rPr>
                <w:b/>
                <w:spacing w:val="-7"/>
                <w:sz w:val="24"/>
                <w:lang w:val="ru-RU"/>
              </w:rPr>
              <w:t xml:space="preserve"> </w:t>
            </w:r>
            <w:r w:rsidRPr="001552A4">
              <w:rPr>
                <w:b/>
                <w:sz w:val="24"/>
                <w:lang w:val="ru-RU"/>
              </w:rPr>
              <w:t>(основное</w:t>
            </w:r>
            <w:r w:rsidRPr="001552A4">
              <w:rPr>
                <w:b/>
                <w:spacing w:val="-7"/>
                <w:sz w:val="24"/>
                <w:lang w:val="ru-RU"/>
              </w:rPr>
              <w:t xml:space="preserve"> </w:t>
            </w:r>
            <w:r w:rsidRPr="001552A4">
              <w:rPr>
                <w:b/>
                <w:sz w:val="24"/>
                <w:lang w:val="ru-RU"/>
              </w:rPr>
              <w:t>и</w:t>
            </w:r>
            <w:r w:rsidRPr="001552A4">
              <w:rPr>
                <w:b/>
                <w:spacing w:val="-6"/>
                <w:sz w:val="24"/>
                <w:lang w:val="ru-RU"/>
              </w:rPr>
              <w:t xml:space="preserve"> </w:t>
            </w:r>
            <w:r w:rsidRPr="001552A4">
              <w:rPr>
                <w:b/>
                <w:sz w:val="24"/>
                <w:lang w:val="ru-RU"/>
              </w:rPr>
              <w:t>профессионально- ориентированное), лабораторные и практические занятия, прикладной модуль (при наличии).</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141"/>
              <w:ind w:left="325" w:right="259" w:hanging="51"/>
              <w:rPr>
                <w:b/>
                <w:sz w:val="24"/>
              </w:rPr>
            </w:pPr>
            <w:r w:rsidRPr="001552A4">
              <w:rPr>
                <w:b/>
                <w:spacing w:val="-2"/>
                <w:sz w:val="24"/>
              </w:rPr>
              <w:t>Объем часов</w:t>
            </w:r>
          </w:p>
        </w:tc>
        <w:tc>
          <w:tcPr>
            <w:tcW w:w="2410"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141"/>
              <w:ind w:left="419" w:hanging="53"/>
              <w:rPr>
                <w:b/>
                <w:sz w:val="24"/>
              </w:rPr>
            </w:pPr>
            <w:r w:rsidRPr="001552A4">
              <w:rPr>
                <w:b/>
                <w:spacing w:val="-2"/>
                <w:sz w:val="24"/>
              </w:rPr>
              <w:t>Формируемые компетенции</w:t>
            </w:r>
          </w:p>
        </w:tc>
      </w:tr>
      <w:tr w:rsidR="00EA2584" w:rsidRPr="001552A4" w:rsidTr="00BC3CBA">
        <w:trPr>
          <w:trHeight w:val="282"/>
        </w:trPr>
        <w:tc>
          <w:tcPr>
            <w:tcW w:w="2830"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3" w:lineRule="exact"/>
              <w:ind w:left="15"/>
              <w:jc w:val="center"/>
              <w:rPr>
                <w:b/>
                <w:sz w:val="24"/>
              </w:rPr>
            </w:pPr>
            <w:r w:rsidRPr="001552A4">
              <w:rPr>
                <w:b/>
                <w:spacing w:val="-10"/>
                <w:sz w:val="24"/>
              </w:rPr>
              <w:t>1</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3" w:lineRule="exact"/>
              <w:ind w:left="16" w:right="1"/>
              <w:jc w:val="center"/>
              <w:rPr>
                <w:b/>
                <w:sz w:val="24"/>
              </w:rPr>
            </w:pPr>
            <w:r w:rsidRPr="001552A4">
              <w:rPr>
                <w:b/>
                <w:spacing w:val="-10"/>
                <w:sz w:val="24"/>
              </w:rPr>
              <w:t>2</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3" w:lineRule="exact"/>
              <w:ind w:left="12" w:right="1"/>
              <w:jc w:val="center"/>
              <w:rPr>
                <w:b/>
                <w:sz w:val="24"/>
              </w:rPr>
            </w:pPr>
            <w:r w:rsidRPr="001552A4">
              <w:rPr>
                <w:b/>
                <w:spacing w:val="-10"/>
                <w:sz w:val="24"/>
              </w:rPr>
              <w:t>3</w:t>
            </w:r>
          </w:p>
        </w:tc>
        <w:tc>
          <w:tcPr>
            <w:tcW w:w="2410"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3" w:lineRule="exact"/>
              <w:ind w:left="6"/>
              <w:jc w:val="center"/>
              <w:rPr>
                <w:b/>
                <w:sz w:val="24"/>
              </w:rPr>
            </w:pPr>
            <w:r w:rsidRPr="001552A4">
              <w:rPr>
                <w:b/>
                <w:spacing w:val="-10"/>
                <w:sz w:val="24"/>
              </w:rPr>
              <w:t>4</w:t>
            </w:r>
          </w:p>
        </w:tc>
      </w:tr>
      <w:tr w:rsidR="00EA2584" w:rsidRPr="001552A4" w:rsidTr="00BC3CBA">
        <w:trPr>
          <w:trHeight w:val="280"/>
        </w:trPr>
        <w:tc>
          <w:tcPr>
            <w:tcW w:w="14883" w:type="dxa"/>
            <w:gridSpan w:val="4"/>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10"/>
              <w:rPr>
                <w:b/>
                <w:sz w:val="24"/>
              </w:rPr>
            </w:pPr>
            <w:r w:rsidRPr="001552A4">
              <w:rPr>
                <w:b/>
                <w:sz w:val="24"/>
              </w:rPr>
              <w:t>Основное</w:t>
            </w:r>
            <w:r w:rsidRPr="001552A4">
              <w:rPr>
                <w:b/>
                <w:spacing w:val="-2"/>
                <w:sz w:val="24"/>
              </w:rPr>
              <w:t xml:space="preserve"> содержание</w:t>
            </w:r>
          </w:p>
        </w:tc>
      </w:tr>
      <w:tr w:rsidR="00EA2584" w:rsidRPr="001552A4" w:rsidTr="00BC3CBA">
        <w:trPr>
          <w:trHeight w:val="563"/>
        </w:trPr>
        <w:tc>
          <w:tcPr>
            <w:tcW w:w="11167" w:type="dxa"/>
            <w:gridSpan w:val="2"/>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b/>
                <w:sz w:val="24"/>
                <w:lang w:val="ru-RU"/>
              </w:rPr>
            </w:pPr>
            <w:r w:rsidRPr="001552A4">
              <w:rPr>
                <w:b/>
                <w:sz w:val="24"/>
                <w:lang w:val="ru-RU"/>
              </w:rPr>
              <w:t>Раздел</w:t>
            </w:r>
            <w:r w:rsidRPr="001552A4">
              <w:rPr>
                <w:b/>
                <w:spacing w:val="-6"/>
                <w:sz w:val="24"/>
                <w:lang w:val="ru-RU"/>
              </w:rPr>
              <w:t xml:space="preserve"> </w:t>
            </w:r>
            <w:r w:rsidRPr="001552A4">
              <w:rPr>
                <w:b/>
                <w:sz w:val="24"/>
                <w:lang w:val="ru-RU"/>
              </w:rPr>
              <w:t>1.</w:t>
            </w:r>
            <w:r w:rsidRPr="001552A4">
              <w:rPr>
                <w:b/>
                <w:spacing w:val="-3"/>
                <w:sz w:val="24"/>
                <w:lang w:val="ru-RU"/>
              </w:rPr>
              <w:t xml:space="preserve"> </w:t>
            </w:r>
            <w:r w:rsidRPr="001552A4">
              <w:rPr>
                <w:b/>
                <w:sz w:val="24"/>
                <w:lang w:val="ru-RU"/>
              </w:rPr>
              <w:t>Безопасное</w:t>
            </w:r>
            <w:r w:rsidRPr="001552A4">
              <w:rPr>
                <w:b/>
                <w:spacing w:val="-3"/>
                <w:sz w:val="24"/>
                <w:lang w:val="ru-RU"/>
              </w:rPr>
              <w:t xml:space="preserve"> </w:t>
            </w:r>
            <w:r w:rsidRPr="001552A4">
              <w:rPr>
                <w:b/>
                <w:sz w:val="24"/>
                <w:lang w:val="ru-RU"/>
              </w:rPr>
              <w:t>и</w:t>
            </w:r>
            <w:r w:rsidRPr="001552A4">
              <w:rPr>
                <w:b/>
                <w:spacing w:val="-3"/>
                <w:sz w:val="24"/>
                <w:lang w:val="ru-RU"/>
              </w:rPr>
              <w:t xml:space="preserve"> </w:t>
            </w:r>
            <w:r w:rsidRPr="001552A4">
              <w:rPr>
                <w:b/>
                <w:sz w:val="24"/>
                <w:lang w:val="ru-RU"/>
              </w:rPr>
              <w:t>устойчивое</w:t>
            </w:r>
            <w:r w:rsidRPr="001552A4">
              <w:rPr>
                <w:b/>
                <w:spacing w:val="-2"/>
                <w:sz w:val="24"/>
                <w:lang w:val="ru-RU"/>
              </w:rPr>
              <w:t xml:space="preserve"> </w:t>
            </w:r>
            <w:r w:rsidRPr="001552A4">
              <w:rPr>
                <w:b/>
                <w:sz w:val="24"/>
                <w:lang w:val="ru-RU"/>
              </w:rPr>
              <w:t>развитие</w:t>
            </w:r>
            <w:r w:rsidRPr="001552A4">
              <w:rPr>
                <w:b/>
                <w:spacing w:val="-3"/>
                <w:sz w:val="24"/>
                <w:lang w:val="ru-RU"/>
              </w:rPr>
              <w:t xml:space="preserve"> </w:t>
            </w:r>
            <w:r w:rsidRPr="001552A4">
              <w:rPr>
                <w:b/>
                <w:sz w:val="24"/>
                <w:lang w:val="ru-RU"/>
              </w:rPr>
              <w:t>личности,</w:t>
            </w:r>
            <w:r w:rsidRPr="001552A4">
              <w:rPr>
                <w:b/>
                <w:spacing w:val="-3"/>
                <w:sz w:val="24"/>
                <w:lang w:val="ru-RU"/>
              </w:rPr>
              <w:t xml:space="preserve"> </w:t>
            </w:r>
            <w:r w:rsidRPr="001552A4">
              <w:rPr>
                <w:b/>
                <w:sz w:val="24"/>
                <w:lang w:val="ru-RU"/>
              </w:rPr>
              <w:t>общества,</w:t>
            </w:r>
            <w:r w:rsidRPr="001552A4">
              <w:rPr>
                <w:b/>
                <w:spacing w:val="-3"/>
                <w:sz w:val="24"/>
                <w:lang w:val="ru-RU"/>
              </w:rPr>
              <w:t xml:space="preserve"> </w:t>
            </w:r>
            <w:r w:rsidRPr="001552A4">
              <w:rPr>
                <w:b/>
                <w:spacing w:val="-2"/>
                <w:sz w:val="24"/>
                <w:lang w:val="ru-RU"/>
              </w:rPr>
              <w:t>государства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2" w:right="1"/>
              <w:jc w:val="center"/>
              <w:rPr>
                <w:b/>
                <w:sz w:val="24"/>
              </w:rPr>
            </w:pPr>
            <w:r w:rsidRPr="001552A4">
              <w:rPr>
                <w:b/>
                <w:spacing w:val="-10"/>
                <w:sz w:val="24"/>
              </w:rPr>
              <w:t>4</w:t>
            </w:r>
          </w:p>
        </w:tc>
        <w:tc>
          <w:tcPr>
            <w:tcW w:w="2410"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b/>
                <w:sz w:val="24"/>
                <w:lang w:val="ru-RU"/>
              </w:rPr>
            </w:pPr>
            <w:r w:rsidRPr="001552A4">
              <w:rPr>
                <w:b/>
                <w:sz w:val="24"/>
                <w:lang w:val="ru-RU"/>
              </w:rPr>
              <w:t>ОК</w:t>
            </w:r>
            <w:r w:rsidRPr="001552A4">
              <w:rPr>
                <w:b/>
                <w:spacing w:val="-3"/>
                <w:sz w:val="24"/>
                <w:lang w:val="ru-RU"/>
              </w:rPr>
              <w:t xml:space="preserve"> </w:t>
            </w:r>
            <w:r w:rsidRPr="001552A4">
              <w:rPr>
                <w:b/>
                <w:sz w:val="24"/>
                <w:lang w:val="ru-RU"/>
              </w:rPr>
              <w:t>01;</w:t>
            </w:r>
            <w:r w:rsidRPr="001552A4">
              <w:rPr>
                <w:b/>
                <w:spacing w:val="-1"/>
                <w:sz w:val="24"/>
                <w:lang w:val="ru-RU"/>
              </w:rPr>
              <w:t xml:space="preserve"> </w:t>
            </w:r>
            <w:r w:rsidRPr="001552A4">
              <w:rPr>
                <w:b/>
                <w:sz w:val="24"/>
                <w:lang w:val="ru-RU"/>
              </w:rPr>
              <w:t>ОК</w:t>
            </w:r>
            <w:r w:rsidRPr="001552A4">
              <w:rPr>
                <w:b/>
                <w:spacing w:val="-3"/>
                <w:sz w:val="24"/>
                <w:lang w:val="ru-RU"/>
              </w:rPr>
              <w:t xml:space="preserve"> </w:t>
            </w:r>
            <w:r w:rsidRPr="001552A4">
              <w:rPr>
                <w:b/>
                <w:sz w:val="24"/>
                <w:lang w:val="ru-RU"/>
              </w:rPr>
              <w:t>03;</w:t>
            </w:r>
            <w:r w:rsidRPr="001552A4">
              <w:rPr>
                <w:b/>
                <w:spacing w:val="-1"/>
                <w:sz w:val="24"/>
                <w:lang w:val="ru-RU"/>
              </w:rPr>
              <w:t xml:space="preserve"> </w:t>
            </w:r>
            <w:r w:rsidRPr="001552A4">
              <w:rPr>
                <w:b/>
                <w:spacing w:val="-5"/>
                <w:sz w:val="24"/>
                <w:lang w:val="ru-RU"/>
              </w:rPr>
              <w:t>ОК</w:t>
            </w:r>
          </w:p>
          <w:p w:rsidR="00EA2584" w:rsidRPr="001552A4" w:rsidRDefault="00EA2584" w:rsidP="00BC3CBA">
            <w:pPr>
              <w:pStyle w:val="TableParagraph"/>
              <w:spacing w:line="263" w:lineRule="exact"/>
              <w:ind w:left="107"/>
              <w:rPr>
                <w:b/>
                <w:sz w:val="24"/>
                <w:lang w:val="ru-RU"/>
              </w:rPr>
            </w:pPr>
            <w:r w:rsidRPr="001552A4">
              <w:rPr>
                <w:b/>
                <w:sz w:val="24"/>
                <w:lang w:val="ru-RU"/>
              </w:rPr>
              <w:t>06;</w:t>
            </w:r>
            <w:r w:rsidRPr="001552A4">
              <w:rPr>
                <w:b/>
                <w:spacing w:val="-2"/>
                <w:sz w:val="24"/>
                <w:lang w:val="ru-RU"/>
              </w:rPr>
              <w:t xml:space="preserve"> </w:t>
            </w:r>
            <w:r w:rsidRPr="001552A4">
              <w:rPr>
                <w:b/>
                <w:sz w:val="24"/>
                <w:lang w:val="ru-RU"/>
              </w:rPr>
              <w:t>ОК</w:t>
            </w:r>
            <w:r w:rsidRPr="001552A4">
              <w:rPr>
                <w:b/>
                <w:spacing w:val="-2"/>
                <w:sz w:val="24"/>
                <w:lang w:val="ru-RU"/>
              </w:rPr>
              <w:t xml:space="preserve"> </w:t>
            </w:r>
            <w:r w:rsidRPr="001552A4">
              <w:rPr>
                <w:b/>
                <w:sz w:val="24"/>
                <w:lang w:val="ru-RU"/>
              </w:rPr>
              <w:t>07;</w:t>
            </w:r>
            <w:r w:rsidRPr="001552A4">
              <w:rPr>
                <w:b/>
                <w:spacing w:val="-2"/>
                <w:sz w:val="24"/>
                <w:lang w:val="ru-RU"/>
              </w:rPr>
              <w:t xml:space="preserve"> </w:t>
            </w:r>
            <w:r w:rsidRPr="001552A4">
              <w:rPr>
                <w:b/>
                <w:sz w:val="24"/>
                <w:lang w:val="ru-RU"/>
              </w:rPr>
              <w:t>ОК</w:t>
            </w:r>
            <w:r w:rsidRPr="001552A4">
              <w:rPr>
                <w:b/>
                <w:spacing w:val="-2"/>
                <w:sz w:val="24"/>
                <w:lang w:val="ru-RU"/>
              </w:rPr>
              <w:t xml:space="preserve"> </w:t>
            </w:r>
            <w:r w:rsidRPr="001552A4">
              <w:rPr>
                <w:b/>
                <w:spacing w:val="-5"/>
                <w:sz w:val="24"/>
                <w:lang w:val="ru-RU"/>
              </w:rPr>
              <w:t>08</w:t>
            </w:r>
          </w:p>
        </w:tc>
      </w:tr>
      <w:tr w:rsidR="00EA2584" w:rsidRPr="001552A4" w:rsidTr="00BC3CBA">
        <w:trPr>
          <w:trHeight w:val="281"/>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b/>
                <w:sz w:val="24"/>
                <w:lang w:val="ru-RU"/>
              </w:rPr>
            </w:pPr>
            <w:r w:rsidRPr="001552A4">
              <w:rPr>
                <w:b/>
                <w:sz w:val="24"/>
                <w:lang w:val="ru-RU"/>
              </w:rPr>
              <w:t>Тема</w:t>
            </w:r>
            <w:r w:rsidRPr="001552A4">
              <w:rPr>
                <w:b/>
                <w:spacing w:val="-3"/>
                <w:sz w:val="24"/>
                <w:lang w:val="ru-RU"/>
              </w:rPr>
              <w:t xml:space="preserve"> </w:t>
            </w:r>
            <w:r w:rsidRPr="001552A4">
              <w:rPr>
                <w:b/>
                <w:spacing w:val="-4"/>
                <w:sz w:val="24"/>
                <w:lang w:val="ru-RU"/>
              </w:rPr>
              <w:t>1.1.</w:t>
            </w:r>
          </w:p>
          <w:p w:rsidR="00EA2584" w:rsidRPr="001552A4" w:rsidRDefault="00EA2584" w:rsidP="00BC3CBA">
            <w:pPr>
              <w:pStyle w:val="TableParagraph"/>
              <w:ind w:left="110" w:right="644"/>
              <w:rPr>
                <w:sz w:val="24"/>
                <w:lang w:val="ru-RU"/>
              </w:rPr>
            </w:pPr>
            <w:r w:rsidRPr="001552A4">
              <w:rPr>
                <w:sz w:val="24"/>
                <w:lang w:val="ru-RU"/>
              </w:rPr>
              <w:t>Государственная</w:t>
            </w:r>
            <w:r w:rsidRPr="001552A4">
              <w:rPr>
                <w:spacing w:val="-14"/>
                <w:sz w:val="24"/>
                <w:lang w:val="ru-RU"/>
              </w:rPr>
              <w:t xml:space="preserve"> </w:t>
            </w:r>
            <w:r w:rsidRPr="001552A4">
              <w:rPr>
                <w:sz w:val="24"/>
                <w:lang w:val="ru-RU"/>
              </w:rPr>
              <w:t xml:space="preserve">и </w:t>
            </w:r>
            <w:r w:rsidRPr="001552A4">
              <w:rPr>
                <w:spacing w:val="-2"/>
                <w:sz w:val="24"/>
                <w:lang w:val="ru-RU"/>
              </w:rPr>
              <w:t>общественная безопасность</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1"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1" w:lineRule="exact"/>
              <w:ind w:left="12" w:right="1"/>
              <w:jc w:val="center"/>
              <w:rPr>
                <w:b/>
                <w:sz w:val="24"/>
              </w:rPr>
            </w:pPr>
            <w:r w:rsidRPr="001552A4">
              <w:rPr>
                <w:b/>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sz w:val="24"/>
              </w:rPr>
            </w:pPr>
            <w:r w:rsidRPr="001552A4">
              <w:rPr>
                <w:sz w:val="24"/>
              </w:rPr>
              <w:t>ОК</w:t>
            </w:r>
            <w:r w:rsidRPr="001552A4">
              <w:rPr>
                <w:spacing w:val="-2"/>
                <w:sz w:val="24"/>
              </w:rPr>
              <w:t xml:space="preserve"> </w:t>
            </w:r>
            <w:r w:rsidRPr="001552A4">
              <w:rPr>
                <w:sz w:val="24"/>
              </w:rPr>
              <w:t>03; ОК</w:t>
            </w:r>
            <w:r w:rsidRPr="001552A4">
              <w:rPr>
                <w:spacing w:val="-2"/>
                <w:sz w:val="24"/>
              </w:rPr>
              <w:t xml:space="preserve"> </w:t>
            </w:r>
            <w:r w:rsidRPr="001552A4">
              <w:rPr>
                <w:sz w:val="24"/>
              </w:rPr>
              <w:t>06;</w:t>
            </w:r>
            <w:r w:rsidRPr="001552A4">
              <w:rPr>
                <w:spacing w:val="-2"/>
                <w:sz w:val="24"/>
              </w:rPr>
              <w:t xml:space="preserve"> </w:t>
            </w:r>
            <w:r w:rsidRPr="001552A4">
              <w:rPr>
                <w:sz w:val="24"/>
              </w:rPr>
              <w:t>ОК</w:t>
            </w:r>
            <w:r w:rsidRPr="001552A4">
              <w:rPr>
                <w:spacing w:val="1"/>
                <w:sz w:val="24"/>
              </w:rPr>
              <w:t xml:space="preserve"> </w:t>
            </w:r>
            <w:r w:rsidRPr="001552A4">
              <w:rPr>
                <w:spacing w:val="-5"/>
                <w:sz w:val="24"/>
              </w:rPr>
              <w:t>07;</w:t>
            </w:r>
          </w:p>
          <w:p w:rsidR="00EA2584" w:rsidRPr="001552A4" w:rsidRDefault="00EA2584" w:rsidP="00BC3CBA">
            <w:pPr>
              <w:pStyle w:val="TableParagraph"/>
              <w:spacing w:line="281" w:lineRule="exact"/>
              <w:ind w:left="107"/>
              <w:rPr>
                <w:sz w:val="24"/>
              </w:rPr>
            </w:pPr>
            <w:r w:rsidRPr="001552A4">
              <w:rPr>
                <w:sz w:val="24"/>
              </w:rPr>
              <w:t>ОК</w:t>
            </w:r>
            <w:r w:rsidRPr="001552A4">
              <w:rPr>
                <w:spacing w:val="-1"/>
                <w:sz w:val="24"/>
              </w:rPr>
              <w:t xml:space="preserve"> </w:t>
            </w:r>
            <w:r w:rsidRPr="001552A4">
              <w:rPr>
                <w:spacing w:val="-5"/>
                <w:sz w:val="24"/>
              </w:rPr>
              <w:t>08</w:t>
            </w:r>
          </w:p>
        </w:tc>
      </w:tr>
      <w:tr w:rsidR="00EA2584" w:rsidRPr="001552A4" w:rsidTr="00BC3CBA">
        <w:trPr>
          <w:trHeight w:val="282"/>
        </w:trPr>
        <w:tc>
          <w:tcPr>
            <w:tcW w:w="14883"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3" w:lineRule="exact"/>
              <w:ind w:left="110"/>
              <w:rPr>
                <w:sz w:val="24"/>
              </w:rPr>
            </w:pPr>
            <w:r w:rsidRPr="001552A4">
              <w:rPr>
                <w:sz w:val="24"/>
              </w:rPr>
              <w:t>Комбинированное</w:t>
            </w:r>
            <w:r w:rsidRPr="001552A4">
              <w:rPr>
                <w:spacing w:val="-6"/>
                <w:sz w:val="24"/>
              </w:rPr>
              <w:t xml:space="preserve"> </w:t>
            </w:r>
            <w:r w:rsidRPr="001552A4">
              <w:rPr>
                <w:spacing w:val="-2"/>
                <w:sz w:val="24"/>
              </w:rPr>
              <w:t>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0"/>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2531"/>
        </w:trPr>
        <w:tc>
          <w:tcPr>
            <w:tcW w:w="14883"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ight="94"/>
              <w:jc w:val="both"/>
              <w:rPr>
                <w:sz w:val="24"/>
                <w:lang w:val="ru-RU"/>
              </w:rPr>
            </w:pPr>
            <w:r w:rsidRPr="001552A4">
              <w:rPr>
                <w:sz w:val="24"/>
                <w:lang w:val="ru-RU"/>
              </w:rPr>
              <w:t>Российская</w:t>
            </w:r>
            <w:r w:rsidRPr="001552A4">
              <w:rPr>
                <w:spacing w:val="-14"/>
                <w:sz w:val="24"/>
                <w:lang w:val="ru-RU"/>
              </w:rPr>
              <w:t xml:space="preserve"> </w:t>
            </w:r>
            <w:r w:rsidRPr="001552A4">
              <w:rPr>
                <w:sz w:val="24"/>
                <w:lang w:val="ru-RU"/>
              </w:rPr>
              <w:t>Федерация</w:t>
            </w:r>
            <w:r w:rsidRPr="001552A4">
              <w:rPr>
                <w:spacing w:val="-13"/>
                <w:sz w:val="24"/>
                <w:lang w:val="ru-RU"/>
              </w:rPr>
              <w:t xml:space="preserve"> </w:t>
            </w:r>
            <w:r w:rsidRPr="001552A4">
              <w:rPr>
                <w:sz w:val="24"/>
                <w:lang w:val="ru-RU"/>
              </w:rPr>
              <w:t>в</w:t>
            </w:r>
            <w:r w:rsidRPr="001552A4">
              <w:rPr>
                <w:spacing w:val="-13"/>
                <w:sz w:val="24"/>
                <w:lang w:val="ru-RU"/>
              </w:rPr>
              <w:t xml:space="preserve"> </w:t>
            </w:r>
            <w:r w:rsidRPr="001552A4">
              <w:rPr>
                <w:sz w:val="24"/>
                <w:lang w:val="ru-RU"/>
              </w:rPr>
              <w:t>современном</w:t>
            </w:r>
            <w:r w:rsidRPr="001552A4">
              <w:rPr>
                <w:spacing w:val="-13"/>
                <w:sz w:val="24"/>
                <w:lang w:val="ru-RU"/>
              </w:rPr>
              <w:t xml:space="preserve"> </w:t>
            </w:r>
            <w:r w:rsidRPr="001552A4">
              <w:rPr>
                <w:sz w:val="24"/>
                <w:lang w:val="ru-RU"/>
              </w:rPr>
              <w:t>мире.</w:t>
            </w:r>
            <w:r w:rsidRPr="001552A4">
              <w:rPr>
                <w:spacing w:val="-14"/>
                <w:sz w:val="24"/>
                <w:lang w:val="ru-RU"/>
              </w:rPr>
              <w:t xml:space="preserve"> </w:t>
            </w:r>
            <w:r w:rsidRPr="001552A4">
              <w:rPr>
                <w:sz w:val="24"/>
                <w:lang w:val="ru-RU"/>
              </w:rPr>
              <w:t>Правовая</w:t>
            </w:r>
            <w:r w:rsidRPr="001552A4">
              <w:rPr>
                <w:spacing w:val="-13"/>
                <w:sz w:val="24"/>
                <w:lang w:val="ru-RU"/>
              </w:rPr>
              <w:t xml:space="preserve"> </w:t>
            </w:r>
            <w:r w:rsidRPr="001552A4">
              <w:rPr>
                <w:sz w:val="24"/>
                <w:lang w:val="ru-RU"/>
              </w:rPr>
              <w:t>основа</w:t>
            </w:r>
            <w:r w:rsidRPr="001552A4">
              <w:rPr>
                <w:spacing w:val="-13"/>
                <w:sz w:val="24"/>
                <w:lang w:val="ru-RU"/>
              </w:rPr>
              <w:t xml:space="preserve"> </w:t>
            </w:r>
            <w:r w:rsidRPr="001552A4">
              <w:rPr>
                <w:sz w:val="24"/>
                <w:lang w:val="ru-RU"/>
              </w:rPr>
              <w:t>обеспечения национальной безопасности. Принципы обеспечения национальной безопасности. Реализация национальных приоритетов как условие обеспечения национальной безопасности и устойчивого развития Российской Федерации. Взаимодействие личности, государства и общества в реализации национальных приоритетов. Государственные службы обеспечения безопасности, их роль и сфера ответственности, порядок</w:t>
            </w:r>
            <w:r w:rsidRPr="001552A4">
              <w:rPr>
                <w:spacing w:val="17"/>
                <w:sz w:val="24"/>
                <w:lang w:val="ru-RU"/>
              </w:rPr>
              <w:t xml:space="preserve"> </w:t>
            </w:r>
            <w:r w:rsidRPr="001552A4">
              <w:rPr>
                <w:sz w:val="24"/>
                <w:lang w:val="ru-RU"/>
              </w:rPr>
              <w:t>взаимодействия</w:t>
            </w:r>
            <w:r w:rsidRPr="001552A4">
              <w:rPr>
                <w:spacing w:val="18"/>
                <w:sz w:val="24"/>
                <w:lang w:val="ru-RU"/>
              </w:rPr>
              <w:t xml:space="preserve"> </w:t>
            </w:r>
            <w:r w:rsidRPr="001552A4">
              <w:rPr>
                <w:sz w:val="24"/>
                <w:lang w:val="ru-RU"/>
              </w:rPr>
              <w:t>с</w:t>
            </w:r>
            <w:r w:rsidRPr="001552A4">
              <w:rPr>
                <w:spacing w:val="18"/>
                <w:sz w:val="24"/>
                <w:lang w:val="ru-RU"/>
              </w:rPr>
              <w:t xml:space="preserve"> </w:t>
            </w:r>
            <w:r w:rsidRPr="001552A4">
              <w:rPr>
                <w:sz w:val="24"/>
                <w:lang w:val="ru-RU"/>
              </w:rPr>
              <w:t>ними.</w:t>
            </w:r>
            <w:r w:rsidRPr="001552A4">
              <w:rPr>
                <w:spacing w:val="18"/>
                <w:sz w:val="24"/>
                <w:lang w:val="ru-RU"/>
              </w:rPr>
              <w:t xml:space="preserve"> </w:t>
            </w:r>
            <w:r w:rsidRPr="001552A4">
              <w:rPr>
                <w:sz w:val="24"/>
                <w:lang w:val="ru-RU"/>
              </w:rPr>
              <w:t>Общественные</w:t>
            </w:r>
            <w:r w:rsidRPr="001552A4">
              <w:rPr>
                <w:spacing w:val="18"/>
                <w:sz w:val="24"/>
                <w:lang w:val="ru-RU"/>
              </w:rPr>
              <w:t xml:space="preserve"> </w:t>
            </w:r>
            <w:r w:rsidRPr="001552A4">
              <w:rPr>
                <w:sz w:val="24"/>
                <w:lang w:val="ru-RU"/>
              </w:rPr>
              <w:t>институты</w:t>
            </w:r>
            <w:r w:rsidRPr="001552A4">
              <w:rPr>
                <w:spacing w:val="18"/>
                <w:sz w:val="24"/>
                <w:lang w:val="ru-RU"/>
              </w:rPr>
              <w:t xml:space="preserve"> </w:t>
            </w:r>
            <w:r w:rsidRPr="001552A4">
              <w:rPr>
                <w:sz w:val="24"/>
                <w:lang w:val="ru-RU"/>
              </w:rPr>
              <w:t>и</w:t>
            </w:r>
            <w:r w:rsidRPr="001552A4">
              <w:rPr>
                <w:spacing w:val="18"/>
                <w:sz w:val="24"/>
                <w:lang w:val="ru-RU"/>
              </w:rPr>
              <w:t xml:space="preserve"> </w:t>
            </w:r>
            <w:r w:rsidRPr="001552A4">
              <w:rPr>
                <w:sz w:val="24"/>
                <w:lang w:val="ru-RU"/>
              </w:rPr>
              <w:t>их</w:t>
            </w:r>
            <w:r w:rsidRPr="001552A4">
              <w:rPr>
                <w:spacing w:val="15"/>
                <w:sz w:val="24"/>
                <w:lang w:val="ru-RU"/>
              </w:rPr>
              <w:t xml:space="preserve"> </w:t>
            </w:r>
            <w:r w:rsidRPr="001552A4">
              <w:rPr>
                <w:sz w:val="24"/>
                <w:lang w:val="ru-RU"/>
              </w:rPr>
              <w:t>место</w:t>
            </w:r>
            <w:r w:rsidRPr="001552A4">
              <w:rPr>
                <w:spacing w:val="18"/>
                <w:sz w:val="24"/>
                <w:lang w:val="ru-RU"/>
              </w:rPr>
              <w:t xml:space="preserve"> </w:t>
            </w:r>
            <w:r w:rsidRPr="001552A4">
              <w:rPr>
                <w:spacing w:val="-10"/>
                <w:sz w:val="24"/>
                <w:lang w:val="ru-RU"/>
              </w:rPr>
              <w:t>в</w:t>
            </w:r>
          </w:p>
          <w:p w:rsidR="00EA2584" w:rsidRPr="001552A4" w:rsidRDefault="00EA2584" w:rsidP="00BC3CBA">
            <w:pPr>
              <w:pStyle w:val="TableParagraph"/>
              <w:spacing w:line="261" w:lineRule="exact"/>
              <w:ind w:left="110"/>
              <w:jc w:val="both"/>
              <w:rPr>
                <w:sz w:val="24"/>
                <w:lang w:val="ru-RU"/>
              </w:rPr>
            </w:pPr>
            <w:r w:rsidRPr="001552A4">
              <w:rPr>
                <w:sz w:val="24"/>
                <w:lang w:val="ru-RU"/>
              </w:rPr>
              <w:t>системе</w:t>
            </w:r>
            <w:r w:rsidRPr="001552A4">
              <w:rPr>
                <w:spacing w:val="-3"/>
                <w:sz w:val="24"/>
                <w:lang w:val="ru-RU"/>
              </w:rPr>
              <w:t xml:space="preserve"> </w:t>
            </w:r>
            <w:r w:rsidRPr="001552A4">
              <w:rPr>
                <w:sz w:val="24"/>
                <w:lang w:val="ru-RU"/>
              </w:rPr>
              <w:t>обеспечения</w:t>
            </w:r>
            <w:r w:rsidRPr="001552A4">
              <w:rPr>
                <w:spacing w:val="-2"/>
                <w:sz w:val="24"/>
                <w:lang w:val="ru-RU"/>
              </w:rPr>
              <w:t xml:space="preserve"> </w:t>
            </w:r>
            <w:r w:rsidRPr="001552A4">
              <w:rPr>
                <w:sz w:val="24"/>
                <w:lang w:val="ru-RU"/>
              </w:rPr>
              <w:t>безопасности</w:t>
            </w:r>
            <w:r w:rsidRPr="001552A4">
              <w:rPr>
                <w:spacing w:val="-3"/>
                <w:sz w:val="24"/>
                <w:lang w:val="ru-RU"/>
              </w:rPr>
              <w:t xml:space="preserve"> </w:t>
            </w:r>
            <w:r w:rsidRPr="001552A4">
              <w:rPr>
                <w:sz w:val="24"/>
                <w:lang w:val="ru-RU"/>
              </w:rPr>
              <w:t>жизни</w:t>
            </w:r>
            <w:r w:rsidRPr="001552A4">
              <w:rPr>
                <w:spacing w:val="-3"/>
                <w:sz w:val="24"/>
                <w:lang w:val="ru-RU"/>
              </w:rPr>
              <w:t xml:space="preserve"> </w:t>
            </w:r>
            <w:r w:rsidRPr="001552A4">
              <w:rPr>
                <w:sz w:val="24"/>
                <w:lang w:val="ru-RU"/>
              </w:rPr>
              <w:t>и</w:t>
            </w:r>
            <w:r w:rsidRPr="001552A4">
              <w:rPr>
                <w:spacing w:val="-3"/>
                <w:sz w:val="24"/>
                <w:lang w:val="ru-RU"/>
              </w:rPr>
              <w:t xml:space="preserve"> </w:t>
            </w:r>
            <w:r w:rsidRPr="001552A4">
              <w:rPr>
                <w:sz w:val="24"/>
                <w:lang w:val="ru-RU"/>
              </w:rPr>
              <w:t>здоровья</w:t>
            </w:r>
            <w:r w:rsidRPr="001552A4">
              <w:rPr>
                <w:spacing w:val="-2"/>
                <w:sz w:val="24"/>
                <w:lang w:val="ru-RU"/>
              </w:rPr>
              <w:t xml:space="preserve"> населения</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lang w:val="ru-RU"/>
              </w:rPr>
            </w:pPr>
          </w:p>
        </w:tc>
      </w:tr>
      <w:tr w:rsidR="00EA2584" w:rsidRPr="001552A4" w:rsidTr="00BC3CBA">
        <w:trPr>
          <w:trHeight w:val="280"/>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ight="245"/>
              <w:rPr>
                <w:sz w:val="24"/>
                <w:lang w:val="ru-RU"/>
              </w:rPr>
            </w:pPr>
            <w:r w:rsidRPr="001552A4">
              <w:rPr>
                <w:b/>
                <w:sz w:val="24"/>
                <w:lang w:val="ru-RU"/>
              </w:rPr>
              <w:t xml:space="preserve">Тема 1.2. </w:t>
            </w:r>
            <w:r w:rsidRPr="001552A4">
              <w:rPr>
                <w:sz w:val="24"/>
                <w:lang w:val="ru-RU"/>
              </w:rPr>
              <w:t>Роль личности,</w:t>
            </w:r>
            <w:r w:rsidRPr="001552A4">
              <w:rPr>
                <w:spacing w:val="-14"/>
                <w:sz w:val="24"/>
                <w:lang w:val="ru-RU"/>
              </w:rPr>
              <w:t xml:space="preserve"> </w:t>
            </w:r>
            <w:r w:rsidRPr="001552A4">
              <w:rPr>
                <w:sz w:val="24"/>
                <w:lang w:val="ru-RU"/>
              </w:rPr>
              <w:t>общества</w:t>
            </w:r>
            <w:r w:rsidRPr="001552A4">
              <w:rPr>
                <w:spacing w:val="-13"/>
                <w:sz w:val="24"/>
                <w:lang w:val="ru-RU"/>
              </w:rPr>
              <w:t xml:space="preserve"> </w:t>
            </w:r>
            <w:r w:rsidRPr="001552A4">
              <w:rPr>
                <w:sz w:val="24"/>
                <w:lang w:val="ru-RU"/>
              </w:rPr>
              <w:t>и государства в предупреждении и</w:t>
            </w:r>
          </w:p>
          <w:p w:rsidR="00EA2584" w:rsidRPr="001552A4" w:rsidRDefault="00EA2584" w:rsidP="00BC3CBA">
            <w:pPr>
              <w:pStyle w:val="TableParagraph"/>
              <w:spacing w:line="281" w:lineRule="exact"/>
              <w:ind w:left="110"/>
              <w:rPr>
                <w:sz w:val="24"/>
              </w:rPr>
            </w:pPr>
            <w:r w:rsidRPr="001552A4">
              <w:rPr>
                <w:spacing w:val="-2"/>
                <w:sz w:val="24"/>
              </w:rPr>
              <w:t>ликвидации</w:t>
            </w:r>
          </w:p>
          <w:p w:rsidR="00EA2584" w:rsidRPr="001552A4" w:rsidRDefault="00EA2584" w:rsidP="00BC3CBA">
            <w:pPr>
              <w:pStyle w:val="TableParagraph"/>
              <w:ind w:left="110" w:right="644"/>
              <w:rPr>
                <w:sz w:val="24"/>
              </w:rPr>
            </w:pPr>
            <w:r w:rsidRPr="001552A4">
              <w:rPr>
                <w:spacing w:val="-2"/>
                <w:sz w:val="24"/>
              </w:rPr>
              <w:t>чрезвычайных ситуаций</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2" w:right="1"/>
              <w:jc w:val="center"/>
              <w:rPr>
                <w:b/>
                <w:sz w:val="24"/>
              </w:rPr>
            </w:pPr>
            <w:r w:rsidRPr="001552A4">
              <w:rPr>
                <w:b/>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sz w:val="24"/>
              </w:rPr>
            </w:pPr>
            <w:r w:rsidRPr="001552A4">
              <w:rPr>
                <w:sz w:val="24"/>
              </w:rPr>
              <w:t>ОК</w:t>
            </w:r>
            <w:r w:rsidRPr="001552A4">
              <w:rPr>
                <w:spacing w:val="-2"/>
                <w:sz w:val="24"/>
              </w:rPr>
              <w:t xml:space="preserve"> </w:t>
            </w:r>
            <w:r w:rsidRPr="001552A4">
              <w:rPr>
                <w:sz w:val="24"/>
              </w:rPr>
              <w:t>01; ОК</w:t>
            </w:r>
            <w:r w:rsidRPr="001552A4">
              <w:rPr>
                <w:spacing w:val="-2"/>
                <w:sz w:val="24"/>
              </w:rPr>
              <w:t xml:space="preserve"> </w:t>
            </w:r>
            <w:r w:rsidRPr="001552A4">
              <w:rPr>
                <w:sz w:val="24"/>
              </w:rPr>
              <w:t>03;</w:t>
            </w:r>
            <w:r w:rsidRPr="001552A4">
              <w:rPr>
                <w:spacing w:val="-2"/>
                <w:sz w:val="24"/>
              </w:rPr>
              <w:t xml:space="preserve"> </w:t>
            </w:r>
            <w:r w:rsidRPr="001552A4">
              <w:rPr>
                <w:sz w:val="24"/>
              </w:rPr>
              <w:t>ОК</w:t>
            </w:r>
            <w:r w:rsidRPr="001552A4">
              <w:rPr>
                <w:spacing w:val="1"/>
                <w:sz w:val="24"/>
              </w:rPr>
              <w:t xml:space="preserve"> </w:t>
            </w:r>
            <w:r w:rsidRPr="001552A4">
              <w:rPr>
                <w:spacing w:val="-5"/>
                <w:sz w:val="24"/>
              </w:rPr>
              <w:t>06</w:t>
            </w:r>
          </w:p>
        </w:tc>
      </w:tr>
      <w:tr w:rsidR="00EA2584" w:rsidRPr="001552A4" w:rsidTr="00BC3CBA">
        <w:trPr>
          <w:trHeight w:val="282"/>
        </w:trPr>
        <w:tc>
          <w:tcPr>
            <w:tcW w:w="14883"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3" w:lineRule="exact"/>
              <w:ind w:left="110"/>
              <w:rPr>
                <w:sz w:val="24"/>
              </w:rPr>
            </w:pPr>
            <w:r w:rsidRPr="001552A4">
              <w:rPr>
                <w:sz w:val="24"/>
              </w:rPr>
              <w:t>Практическое</w:t>
            </w:r>
            <w:r w:rsidRPr="001552A4">
              <w:rPr>
                <w:spacing w:val="49"/>
                <w:sz w:val="24"/>
              </w:rPr>
              <w:t xml:space="preserve"> </w:t>
            </w:r>
            <w:r w:rsidRPr="001552A4">
              <w:rPr>
                <w:spacing w:val="-2"/>
                <w:sz w:val="24"/>
              </w:rPr>
              <w:t>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0"/>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2169"/>
        </w:trPr>
        <w:tc>
          <w:tcPr>
            <w:tcW w:w="14883"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ight="96"/>
              <w:jc w:val="both"/>
              <w:rPr>
                <w:sz w:val="24"/>
                <w:lang w:val="ru-RU"/>
              </w:rPr>
            </w:pPr>
            <w:r w:rsidRPr="001552A4">
              <w:rPr>
                <w:sz w:val="24"/>
                <w:lang w:val="ru-RU"/>
              </w:rPr>
              <w:t xml:space="preserve">Единая государственная система предупреждения и ликвидации чрезвычайных ситуаций (РСЧС), структура, режимы функционирования.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Задачи гражданской обороны. Права и обязанности граждан Российской Федерации в области гражданской </w:t>
            </w:r>
            <w:r w:rsidRPr="001552A4">
              <w:rPr>
                <w:spacing w:val="-2"/>
                <w:sz w:val="24"/>
                <w:lang w:val="ru-RU"/>
              </w:rPr>
              <w:t>обороны</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lang w:val="ru-RU"/>
              </w:rPr>
            </w:pPr>
          </w:p>
        </w:tc>
      </w:tr>
      <w:tr w:rsidR="00EA2584" w:rsidRPr="001552A4" w:rsidTr="00BC3CBA">
        <w:trPr>
          <w:trHeight w:val="561"/>
        </w:trPr>
        <w:tc>
          <w:tcPr>
            <w:tcW w:w="11167" w:type="dxa"/>
            <w:gridSpan w:val="2"/>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b/>
                <w:sz w:val="24"/>
                <w:lang w:val="ru-RU"/>
              </w:rPr>
            </w:pPr>
            <w:r w:rsidRPr="001552A4">
              <w:rPr>
                <w:b/>
                <w:sz w:val="24"/>
                <w:lang w:val="ru-RU"/>
              </w:rPr>
              <w:t>Раздел</w:t>
            </w:r>
            <w:r w:rsidRPr="001552A4">
              <w:rPr>
                <w:b/>
                <w:spacing w:val="-6"/>
                <w:sz w:val="24"/>
                <w:lang w:val="ru-RU"/>
              </w:rPr>
              <w:t xml:space="preserve"> </w:t>
            </w:r>
            <w:r w:rsidRPr="001552A4">
              <w:rPr>
                <w:b/>
                <w:sz w:val="24"/>
                <w:lang w:val="ru-RU"/>
              </w:rPr>
              <w:t>2.</w:t>
            </w:r>
            <w:r w:rsidRPr="001552A4">
              <w:rPr>
                <w:b/>
                <w:spacing w:val="-6"/>
                <w:sz w:val="24"/>
                <w:lang w:val="ru-RU"/>
              </w:rPr>
              <w:t xml:space="preserve"> </w:t>
            </w:r>
            <w:r w:rsidRPr="001552A4">
              <w:rPr>
                <w:b/>
                <w:sz w:val="24"/>
                <w:lang w:val="ru-RU"/>
              </w:rPr>
              <w:t>Культура</w:t>
            </w:r>
            <w:r w:rsidRPr="001552A4">
              <w:rPr>
                <w:b/>
                <w:spacing w:val="-4"/>
                <w:sz w:val="24"/>
                <w:lang w:val="ru-RU"/>
              </w:rPr>
              <w:t xml:space="preserve"> </w:t>
            </w:r>
            <w:r w:rsidRPr="001552A4">
              <w:rPr>
                <w:b/>
                <w:sz w:val="24"/>
                <w:lang w:val="ru-RU"/>
              </w:rPr>
              <w:t>безопасности</w:t>
            </w:r>
            <w:r w:rsidRPr="001552A4">
              <w:rPr>
                <w:b/>
                <w:spacing w:val="-5"/>
                <w:sz w:val="24"/>
                <w:lang w:val="ru-RU"/>
              </w:rPr>
              <w:t xml:space="preserve"> </w:t>
            </w:r>
            <w:r w:rsidRPr="001552A4">
              <w:rPr>
                <w:b/>
                <w:sz w:val="24"/>
                <w:lang w:val="ru-RU"/>
              </w:rPr>
              <w:t>жизнедеятельности</w:t>
            </w:r>
            <w:r w:rsidRPr="001552A4">
              <w:rPr>
                <w:b/>
                <w:spacing w:val="-6"/>
                <w:sz w:val="24"/>
                <w:lang w:val="ru-RU"/>
              </w:rPr>
              <w:t xml:space="preserve"> </w:t>
            </w:r>
            <w:r w:rsidRPr="001552A4">
              <w:rPr>
                <w:b/>
                <w:sz w:val="24"/>
                <w:lang w:val="ru-RU"/>
              </w:rPr>
              <w:t>в</w:t>
            </w:r>
            <w:r w:rsidRPr="001552A4">
              <w:rPr>
                <w:b/>
                <w:spacing w:val="-1"/>
                <w:sz w:val="24"/>
                <w:lang w:val="ru-RU"/>
              </w:rPr>
              <w:t xml:space="preserve"> </w:t>
            </w:r>
            <w:r w:rsidRPr="001552A4">
              <w:rPr>
                <w:b/>
                <w:sz w:val="24"/>
                <w:lang w:val="ru-RU"/>
              </w:rPr>
              <w:t>современном</w:t>
            </w:r>
            <w:r w:rsidRPr="001552A4">
              <w:rPr>
                <w:b/>
                <w:spacing w:val="-5"/>
                <w:sz w:val="24"/>
                <w:lang w:val="ru-RU"/>
              </w:rPr>
              <w:t xml:space="preserve"> </w:t>
            </w:r>
            <w:r w:rsidRPr="001552A4">
              <w:rPr>
                <w:b/>
                <w:spacing w:val="-2"/>
                <w:sz w:val="24"/>
                <w:lang w:val="ru-RU"/>
              </w:rPr>
              <w:t>обществе</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141"/>
              <w:ind w:left="12" w:right="1"/>
              <w:jc w:val="center"/>
              <w:rPr>
                <w:b/>
                <w:sz w:val="24"/>
              </w:rPr>
            </w:pPr>
            <w:r w:rsidRPr="001552A4">
              <w:rPr>
                <w:b/>
                <w:spacing w:val="-10"/>
                <w:sz w:val="24"/>
              </w:rPr>
              <w:t>2</w:t>
            </w:r>
          </w:p>
        </w:tc>
        <w:tc>
          <w:tcPr>
            <w:tcW w:w="2410"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b/>
                <w:sz w:val="24"/>
              </w:rPr>
            </w:pPr>
            <w:r w:rsidRPr="001552A4">
              <w:rPr>
                <w:b/>
                <w:sz w:val="24"/>
              </w:rPr>
              <w:t>ОК</w:t>
            </w:r>
            <w:r w:rsidRPr="001552A4">
              <w:rPr>
                <w:b/>
                <w:spacing w:val="-3"/>
                <w:sz w:val="24"/>
              </w:rPr>
              <w:t xml:space="preserve"> </w:t>
            </w:r>
            <w:r w:rsidRPr="001552A4">
              <w:rPr>
                <w:b/>
                <w:sz w:val="24"/>
              </w:rPr>
              <w:t>03;</w:t>
            </w:r>
            <w:r w:rsidRPr="001552A4">
              <w:rPr>
                <w:b/>
                <w:spacing w:val="-1"/>
                <w:sz w:val="24"/>
              </w:rPr>
              <w:t xml:space="preserve"> </w:t>
            </w:r>
            <w:r w:rsidRPr="001552A4">
              <w:rPr>
                <w:b/>
                <w:sz w:val="24"/>
              </w:rPr>
              <w:t>ОК</w:t>
            </w:r>
            <w:r w:rsidRPr="001552A4">
              <w:rPr>
                <w:b/>
                <w:spacing w:val="-3"/>
                <w:sz w:val="24"/>
              </w:rPr>
              <w:t xml:space="preserve"> </w:t>
            </w:r>
            <w:r w:rsidRPr="001552A4">
              <w:rPr>
                <w:b/>
                <w:sz w:val="24"/>
              </w:rPr>
              <w:t>04;</w:t>
            </w:r>
            <w:r w:rsidRPr="001552A4">
              <w:rPr>
                <w:b/>
                <w:spacing w:val="-1"/>
                <w:sz w:val="24"/>
              </w:rPr>
              <w:t xml:space="preserve"> </w:t>
            </w:r>
            <w:r w:rsidRPr="001552A4">
              <w:rPr>
                <w:b/>
                <w:spacing w:val="-5"/>
                <w:sz w:val="24"/>
              </w:rPr>
              <w:t>ОК</w:t>
            </w:r>
          </w:p>
          <w:p w:rsidR="00EA2584" w:rsidRPr="001552A4" w:rsidRDefault="00EA2584" w:rsidP="00BC3CBA">
            <w:pPr>
              <w:pStyle w:val="TableParagraph"/>
              <w:spacing w:line="260" w:lineRule="exact"/>
              <w:ind w:left="107"/>
              <w:rPr>
                <w:b/>
                <w:sz w:val="24"/>
              </w:rPr>
            </w:pPr>
            <w:r w:rsidRPr="001552A4">
              <w:rPr>
                <w:b/>
                <w:sz w:val="24"/>
              </w:rPr>
              <w:t>06;</w:t>
            </w:r>
            <w:r w:rsidRPr="001552A4">
              <w:rPr>
                <w:b/>
                <w:spacing w:val="-2"/>
                <w:sz w:val="24"/>
              </w:rPr>
              <w:t xml:space="preserve"> </w:t>
            </w:r>
            <w:r w:rsidRPr="001552A4">
              <w:rPr>
                <w:b/>
                <w:sz w:val="24"/>
              </w:rPr>
              <w:t>ОК</w:t>
            </w:r>
            <w:r w:rsidRPr="001552A4">
              <w:rPr>
                <w:b/>
                <w:spacing w:val="-2"/>
                <w:sz w:val="24"/>
              </w:rPr>
              <w:t xml:space="preserve"> </w:t>
            </w:r>
            <w:r w:rsidRPr="001552A4">
              <w:rPr>
                <w:b/>
                <w:spacing w:val="-5"/>
                <w:sz w:val="24"/>
              </w:rPr>
              <w:t>07</w:t>
            </w:r>
          </w:p>
        </w:tc>
      </w:tr>
      <w:tr w:rsidR="00EA2584" w:rsidRPr="001552A4" w:rsidTr="00BC3CBA">
        <w:trPr>
          <w:trHeight w:val="525"/>
        </w:trPr>
        <w:tc>
          <w:tcPr>
            <w:tcW w:w="2830"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ind w:left="12" w:right="1"/>
              <w:jc w:val="center"/>
              <w:rPr>
                <w:b/>
                <w:sz w:val="24"/>
              </w:rPr>
            </w:pPr>
            <w:r w:rsidRPr="001552A4">
              <w:rPr>
                <w:b/>
                <w:spacing w:val="-10"/>
                <w:sz w:val="24"/>
              </w:rPr>
              <w:t>2</w:t>
            </w:r>
          </w:p>
        </w:tc>
        <w:tc>
          <w:tcPr>
            <w:tcW w:w="2410"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r>
    </w:tbl>
    <w:p w:rsidR="00EA2584" w:rsidRPr="001552A4" w:rsidRDefault="00EA2584" w:rsidP="00EA2584">
      <w:pPr>
        <w:widowControl/>
        <w:autoSpaceDE/>
        <w:autoSpaceDN/>
        <w:rPr>
          <w:sz w:val="24"/>
        </w:rPr>
        <w:sectPr w:rsidR="00EA2584" w:rsidRPr="001552A4">
          <w:pgSz w:w="16840" w:h="11910" w:orient="landscape"/>
          <w:pgMar w:top="900" w:right="700" w:bottom="1200" w:left="1020" w:header="0" w:footer="1000" w:gutter="0"/>
          <w:pgNumType w:start="15"/>
          <w:cols w:space="720"/>
        </w:sectPr>
      </w:pPr>
    </w:p>
    <w:p w:rsidR="00EA2584" w:rsidRPr="001552A4" w:rsidRDefault="00EA2584" w:rsidP="00EA2584">
      <w:pPr>
        <w:pStyle w:val="a3"/>
        <w:spacing w:before="3"/>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8337"/>
        <w:gridCol w:w="1306"/>
        <w:gridCol w:w="2410"/>
      </w:tblGrid>
      <w:tr w:rsidR="00EA2584" w:rsidRPr="001552A4" w:rsidTr="00BC3CBA">
        <w:trPr>
          <w:trHeight w:val="280"/>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Pr>
                <w:sz w:val="24"/>
                <w:lang w:val="ru-RU"/>
              </w:rPr>
            </w:pPr>
            <w:r w:rsidRPr="001552A4">
              <w:rPr>
                <w:sz w:val="24"/>
                <w:lang w:val="ru-RU"/>
              </w:rPr>
              <w:t>Тема</w:t>
            </w:r>
            <w:r w:rsidRPr="001552A4">
              <w:rPr>
                <w:spacing w:val="-14"/>
                <w:sz w:val="24"/>
                <w:lang w:val="ru-RU"/>
              </w:rPr>
              <w:t xml:space="preserve"> </w:t>
            </w:r>
            <w:r w:rsidRPr="001552A4">
              <w:rPr>
                <w:sz w:val="24"/>
                <w:lang w:val="ru-RU"/>
              </w:rPr>
              <w:t>2.1.</w:t>
            </w:r>
            <w:r w:rsidRPr="001552A4">
              <w:rPr>
                <w:spacing w:val="-13"/>
                <w:sz w:val="24"/>
                <w:lang w:val="ru-RU"/>
              </w:rPr>
              <w:t xml:space="preserve"> </w:t>
            </w:r>
            <w:r w:rsidRPr="001552A4">
              <w:rPr>
                <w:sz w:val="24"/>
                <w:lang w:val="ru-RU"/>
              </w:rPr>
              <w:t>Современные представления о</w:t>
            </w:r>
          </w:p>
          <w:p w:rsidR="00EA2584" w:rsidRPr="001552A4" w:rsidRDefault="00EA2584" w:rsidP="00BC3CBA">
            <w:pPr>
              <w:pStyle w:val="TableParagraph"/>
              <w:spacing w:line="280" w:lineRule="exact"/>
              <w:ind w:left="110"/>
              <w:rPr>
                <w:sz w:val="24"/>
                <w:lang w:val="ru-RU"/>
              </w:rPr>
            </w:pPr>
            <w:r w:rsidRPr="001552A4">
              <w:rPr>
                <w:sz w:val="24"/>
                <w:lang w:val="ru-RU"/>
              </w:rPr>
              <w:t>культуре</w:t>
            </w:r>
            <w:r w:rsidRPr="001552A4">
              <w:rPr>
                <w:spacing w:val="-5"/>
                <w:sz w:val="24"/>
                <w:lang w:val="ru-RU"/>
              </w:rPr>
              <w:t xml:space="preserve"> </w:t>
            </w:r>
            <w:r w:rsidRPr="001552A4">
              <w:rPr>
                <w:spacing w:val="-2"/>
                <w:sz w:val="24"/>
                <w:lang w:val="ru-RU"/>
              </w:rPr>
              <w:t>безопасности</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1" w:lineRule="exact"/>
              <w:ind w:left="110"/>
              <w:rPr>
                <w:sz w:val="24"/>
              </w:rPr>
            </w:pPr>
            <w:r w:rsidRPr="001552A4">
              <w:rPr>
                <w:sz w:val="24"/>
              </w:rPr>
              <w:t>Комбинированное</w:t>
            </w:r>
            <w:r w:rsidRPr="001552A4">
              <w:rPr>
                <w:spacing w:val="-6"/>
                <w:sz w:val="24"/>
              </w:rPr>
              <w:t xml:space="preserve"> </w:t>
            </w:r>
            <w:r w:rsidRPr="001552A4">
              <w:rPr>
                <w:spacing w:val="-2"/>
                <w:sz w:val="24"/>
              </w:rPr>
              <w:t>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0"/>
              </w:rPr>
            </w:pP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sz w:val="24"/>
              </w:rPr>
            </w:pPr>
            <w:r w:rsidRPr="001552A4">
              <w:rPr>
                <w:sz w:val="24"/>
              </w:rPr>
              <w:t>ОК</w:t>
            </w:r>
            <w:r w:rsidRPr="001552A4">
              <w:rPr>
                <w:spacing w:val="-2"/>
                <w:sz w:val="24"/>
              </w:rPr>
              <w:t xml:space="preserve"> </w:t>
            </w:r>
            <w:r w:rsidRPr="001552A4">
              <w:rPr>
                <w:sz w:val="24"/>
              </w:rPr>
              <w:t>03; ОК</w:t>
            </w:r>
            <w:r w:rsidRPr="001552A4">
              <w:rPr>
                <w:spacing w:val="-2"/>
                <w:sz w:val="24"/>
              </w:rPr>
              <w:t xml:space="preserve"> </w:t>
            </w:r>
            <w:r w:rsidRPr="001552A4">
              <w:rPr>
                <w:sz w:val="24"/>
              </w:rPr>
              <w:t>04;</w:t>
            </w:r>
            <w:r w:rsidRPr="001552A4">
              <w:rPr>
                <w:spacing w:val="-2"/>
                <w:sz w:val="24"/>
              </w:rPr>
              <w:t xml:space="preserve"> </w:t>
            </w:r>
            <w:r w:rsidRPr="001552A4">
              <w:rPr>
                <w:sz w:val="24"/>
              </w:rPr>
              <w:t>ОК</w:t>
            </w:r>
            <w:r w:rsidRPr="001552A4">
              <w:rPr>
                <w:spacing w:val="1"/>
                <w:sz w:val="24"/>
              </w:rPr>
              <w:t xml:space="preserve"> </w:t>
            </w:r>
            <w:r w:rsidRPr="001552A4">
              <w:rPr>
                <w:spacing w:val="-5"/>
                <w:sz w:val="24"/>
              </w:rPr>
              <w:t>06;</w:t>
            </w:r>
          </w:p>
          <w:p w:rsidR="00EA2584" w:rsidRPr="001552A4" w:rsidRDefault="00EA2584" w:rsidP="00BC3CBA">
            <w:pPr>
              <w:pStyle w:val="TableParagraph"/>
              <w:spacing w:line="281" w:lineRule="exact"/>
              <w:ind w:left="107"/>
              <w:rPr>
                <w:sz w:val="24"/>
              </w:rPr>
            </w:pPr>
            <w:r w:rsidRPr="001552A4">
              <w:rPr>
                <w:sz w:val="24"/>
              </w:rPr>
              <w:t>ОК</w:t>
            </w:r>
            <w:r w:rsidRPr="001552A4">
              <w:rPr>
                <w:spacing w:val="-1"/>
                <w:sz w:val="24"/>
              </w:rPr>
              <w:t xml:space="preserve"> </w:t>
            </w:r>
            <w:r w:rsidRPr="001552A4">
              <w:rPr>
                <w:spacing w:val="-5"/>
                <w:sz w:val="24"/>
              </w:rPr>
              <w:t>07</w:t>
            </w:r>
          </w:p>
        </w:tc>
      </w:tr>
      <w:tr w:rsidR="00EA2584" w:rsidRPr="001552A4" w:rsidTr="00BC3CBA">
        <w:trPr>
          <w:trHeight w:val="3377"/>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ight="94"/>
              <w:jc w:val="both"/>
              <w:rPr>
                <w:sz w:val="24"/>
                <w:lang w:val="ru-RU"/>
              </w:rPr>
            </w:pPr>
            <w:r w:rsidRPr="001552A4">
              <w:rPr>
                <w:sz w:val="24"/>
                <w:lang w:val="ru-RU"/>
              </w:rPr>
              <w:t>Понятие «культура безопасности», его значение в жизни человека, общества</w:t>
            </w:r>
            <w:r w:rsidRPr="001552A4">
              <w:rPr>
                <w:spacing w:val="63"/>
                <w:sz w:val="24"/>
                <w:lang w:val="ru-RU"/>
              </w:rPr>
              <w:t xml:space="preserve">   </w:t>
            </w:r>
            <w:r w:rsidRPr="001552A4">
              <w:rPr>
                <w:sz w:val="24"/>
                <w:lang w:val="ru-RU"/>
              </w:rPr>
              <w:t>и</w:t>
            </w:r>
            <w:r w:rsidRPr="001552A4">
              <w:rPr>
                <w:spacing w:val="63"/>
                <w:sz w:val="24"/>
                <w:lang w:val="ru-RU"/>
              </w:rPr>
              <w:t xml:space="preserve">   </w:t>
            </w:r>
            <w:r w:rsidRPr="001552A4">
              <w:rPr>
                <w:sz w:val="24"/>
                <w:lang w:val="ru-RU"/>
              </w:rPr>
              <w:t>государства.</w:t>
            </w:r>
            <w:r w:rsidRPr="001552A4">
              <w:rPr>
                <w:spacing w:val="63"/>
                <w:sz w:val="24"/>
                <w:lang w:val="ru-RU"/>
              </w:rPr>
              <w:t xml:space="preserve">   </w:t>
            </w:r>
            <w:r w:rsidRPr="001552A4">
              <w:rPr>
                <w:sz w:val="24"/>
                <w:lang w:val="ru-RU"/>
              </w:rPr>
              <w:t>Соотношение</w:t>
            </w:r>
            <w:r w:rsidRPr="001552A4">
              <w:rPr>
                <w:spacing w:val="63"/>
                <w:sz w:val="24"/>
                <w:lang w:val="ru-RU"/>
              </w:rPr>
              <w:t xml:space="preserve">   </w:t>
            </w:r>
            <w:r w:rsidRPr="001552A4">
              <w:rPr>
                <w:sz w:val="24"/>
                <w:lang w:val="ru-RU"/>
              </w:rPr>
              <w:t>понятий</w:t>
            </w:r>
            <w:r w:rsidRPr="001552A4">
              <w:rPr>
                <w:spacing w:val="63"/>
                <w:sz w:val="24"/>
                <w:lang w:val="ru-RU"/>
              </w:rPr>
              <w:t xml:space="preserve">   </w:t>
            </w:r>
            <w:r w:rsidRPr="001552A4">
              <w:rPr>
                <w:spacing w:val="-2"/>
                <w:sz w:val="24"/>
                <w:lang w:val="ru-RU"/>
              </w:rPr>
              <w:t>«опасность»,</w:t>
            </w:r>
          </w:p>
          <w:p w:rsidR="00EA2584" w:rsidRPr="001552A4" w:rsidRDefault="00EA2584" w:rsidP="00BC3CBA">
            <w:pPr>
              <w:pStyle w:val="TableParagraph"/>
              <w:spacing w:before="1"/>
              <w:ind w:left="110" w:right="93"/>
              <w:jc w:val="both"/>
              <w:rPr>
                <w:sz w:val="24"/>
                <w:lang w:val="ru-RU"/>
              </w:rPr>
            </w:pPr>
            <w:r w:rsidRPr="001552A4">
              <w:rPr>
                <w:sz w:val="24"/>
                <w:lang w:val="ru-RU"/>
              </w:rPr>
              <w:t>«безопасность», «риск» (угроза). Соотношение понятий «опасная ситуация», «чрезвычайная ситуация». Представление об уровнях взаимодействия</w:t>
            </w:r>
            <w:r w:rsidRPr="001552A4">
              <w:rPr>
                <w:spacing w:val="2"/>
                <w:sz w:val="24"/>
                <w:lang w:val="ru-RU"/>
              </w:rPr>
              <w:t xml:space="preserve"> </w:t>
            </w:r>
            <w:r w:rsidRPr="001552A4">
              <w:rPr>
                <w:sz w:val="24"/>
                <w:lang w:val="ru-RU"/>
              </w:rPr>
              <w:t>человека</w:t>
            </w:r>
            <w:r w:rsidRPr="001552A4">
              <w:rPr>
                <w:spacing w:val="5"/>
                <w:sz w:val="24"/>
                <w:lang w:val="ru-RU"/>
              </w:rPr>
              <w:t xml:space="preserve"> </w:t>
            </w:r>
            <w:r w:rsidRPr="001552A4">
              <w:rPr>
                <w:sz w:val="24"/>
                <w:lang w:val="ru-RU"/>
              </w:rPr>
              <w:t>и</w:t>
            </w:r>
            <w:r w:rsidRPr="001552A4">
              <w:rPr>
                <w:spacing w:val="4"/>
                <w:sz w:val="24"/>
                <w:lang w:val="ru-RU"/>
              </w:rPr>
              <w:t xml:space="preserve"> </w:t>
            </w:r>
            <w:r w:rsidRPr="001552A4">
              <w:rPr>
                <w:sz w:val="24"/>
                <w:lang w:val="ru-RU"/>
              </w:rPr>
              <w:t>окружающей</w:t>
            </w:r>
            <w:r w:rsidRPr="001552A4">
              <w:rPr>
                <w:spacing w:val="5"/>
                <w:sz w:val="24"/>
                <w:lang w:val="ru-RU"/>
              </w:rPr>
              <w:t xml:space="preserve"> </w:t>
            </w:r>
            <w:r w:rsidRPr="001552A4">
              <w:rPr>
                <w:sz w:val="24"/>
                <w:lang w:val="ru-RU"/>
              </w:rPr>
              <w:t>среды.</w:t>
            </w:r>
            <w:r w:rsidRPr="001552A4">
              <w:rPr>
                <w:spacing w:val="5"/>
                <w:sz w:val="24"/>
                <w:lang w:val="ru-RU"/>
              </w:rPr>
              <w:t xml:space="preserve"> </w:t>
            </w:r>
            <w:r w:rsidRPr="001552A4">
              <w:rPr>
                <w:sz w:val="24"/>
                <w:lang w:val="ru-RU"/>
              </w:rPr>
              <w:t>Понятие</w:t>
            </w:r>
            <w:r w:rsidRPr="001552A4">
              <w:rPr>
                <w:spacing w:val="5"/>
                <w:sz w:val="24"/>
                <w:lang w:val="ru-RU"/>
              </w:rPr>
              <w:t xml:space="preserve"> </w:t>
            </w:r>
            <w:r w:rsidRPr="001552A4">
              <w:rPr>
                <w:spacing w:val="-2"/>
                <w:sz w:val="24"/>
                <w:lang w:val="ru-RU"/>
              </w:rPr>
              <w:t>«виктимность»,</w:t>
            </w:r>
          </w:p>
          <w:p w:rsidR="00EA2584" w:rsidRPr="001552A4" w:rsidRDefault="00EA2584" w:rsidP="00BC3CBA">
            <w:pPr>
              <w:pStyle w:val="TableParagraph"/>
              <w:spacing w:line="281" w:lineRule="exact"/>
              <w:ind w:left="110"/>
              <w:jc w:val="both"/>
              <w:rPr>
                <w:sz w:val="24"/>
                <w:lang w:val="ru-RU"/>
              </w:rPr>
            </w:pPr>
            <w:r w:rsidRPr="001552A4">
              <w:rPr>
                <w:sz w:val="24"/>
                <w:lang w:val="ru-RU"/>
              </w:rPr>
              <w:t>«виктимное</w:t>
            </w:r>
            <w:r w:rsidRPr="001552A4">
              <w:rPr>
                <w:spacing w:val="-3"/>
                <w:sz w:val="24"/>
                <w:lang w:val="ru-RU"/>
              </w:rPr>
              <w:t xml:space="preserve"> </w:t>
            </w:r>
            <w:r w:rsidRPr="001552A4">
              <w:rPr>
                <w:sz w:val="24"/>
                <w:lang w:val="ru-RU"/>
              </w:rPr>
              <w:t>поведение»,</w:t>
            </w:r>
            <w:r w:rsidRPr="001552A4">
              <w:rPr>
                <w:spacing w:val="-2"/>
                <w:sz w:val="24"/>
                <w:lang w:val="ru-RU"/>
              </w:rPr>
              <w:t xml:space="preserve"> </w:t>
            </w:r>
            <w:r w:rsidRPr="001552A4">
              <w:rPr>
                <w:sz w:val="24"/>
                <w:lang w:val="ru-RU"/>
              </w:rPr>
              <w:t>«безопасное</w:t>
            </w:r>
            <w:r w:rsidRPr="001552A4">
              <w:rPr>
                <w:spacing w:val="-2"/>
                <w:sz w:val="24"/>
                <w:lang w:val="ru-RU"/>
              </w:rPr>
              <w:t xml:space="preserve"> поведение».</w:t>
            </w:r>
          </w:p>
          <w:p w:rsidR="00EA2584" w:rsidRPr="001552A4" w:rsidRDefault="00EA2584" w:rsidP="00BC3CBA">
            <w:pPr>
              <w:pStyle w:val="TableParagraph"/>
              <w:ind w:left="110" w:right="95"/>
              <w:jc w:val="both"/>
              <w:rPr>
                <w:sz w:val="24"/>
                <w:lang w:val="ru-RU"/>
              </w:rPr>
            </w:pPr>
            <w:r w:rsidRPr="001552A4">
              <w:rPr>
                <w:sz w:val="24"/>
                <w:lang w:val="ru-RU"/>
              </w:rPr>
              <w:t>Общие принципы (правила) безопасного поведения. Индивидуальный, групповой, общественно-государственный уровень решения задачи обеспечения</w:t>
            </w:r>
            <w:r w:rsidRPr="001552A4">
              <w:rPr>
                <w:spacing w:val="-14"/>
                <w:sz w:val="24"/>
                <w:lang w:val="ru-RU"/>
              </w:rPr>
              <w:t xml:space="preserve"> </w:t>
            </w:r>
            <w:r w:rsidRPr="001552A4">
              <w:rPr>
                <w:sz w:val="24"/>
                <w:lang w:val="ru-RU"/>
              </w:rPr>
              <w:t>безопасности.</w:t>
            </w:r>
            <w:r w:rsidRPr="001552A4">
              <w:rPr>
                <w:spacing w:val="-13"/>
                <w:sz w:val="24"/>
                <w:lang w:val="ru-RU"/>
              </w:rPr>
              <w:t xml:space="preserve"> </w:t>
            </w:r>
            <w:r w:rsidRPr="001552A4">
              <w:rPr>
                <w:sz w:val="24"/>
                <w:lang w:val="ru-RU"/>
              </w:rPr>
              <w:t>Влияние</w:t>
            </w:r>
            <w:r w:rsidRPr="001552A4">
              <w:rPr>
                <w:spacing w:val="-13"/>
                <w:sz w:val="24"/>
                <w:lang w:val="ru-RU"/>
              </w:rPr>
              <w:t xml:space="preserve"> </w:t>
            </w:r>
            <w:r w:rsidRPr="001552A4">
              <w:rPr>
                <w:sz w:val="24"/>
                <w:lang w:val="ru-RU"/>
              </w:rPr>
              <w:t>действий</w:t>
            </w:r>
            <w:r w:rsidRPr="001552A4">
              <w:rPr>
                <w:spacing w:val="-13"/>
                <w:sz w:val="24"/>
                <w:lang w:val="ru-RU"/>
              </w:rPr>
              <w:t xml:space="preserve"> </w:t>
            </w:r>
            <w:r w:rsidRPr="001552A4">
              <w:rPr>
                <w:sz w:val="24"/>
                <w:lang w:val="ru-RU"/>
              </w:rPr>
              <w:t>и</w:t>
            </w:r>
            <w:r w:rsidRPr="001552A4">
              <w:rPr>
                <w:spacing w:val="-14"/>
                <w:sz w:val="24"/>
                <w:lang w:val="ru-RU"/>
              </w:rPr>
              <w:t xml:space="preserve"> </w:t>
            </w:r>
            <w:r w:rsidRPr="001552A4">
              <w:rPr>
                <w:sz w:val="24"/>
                <w:lang w:val="ru-RU"/>
              </w:rPr>
              <w:t>поступков</w:t>
            </w:r>
            <w:r w:rsidRPr="001552A4">
              <w:rPr>
                <w:spacing w:val="-13"/>
                <w:sz w:val="24"/>
                <w:lang w:val="ru-RU"/>
              </w:rPr>
              <w:t xml:space="preserve"> </w:t>
            </w:r>
            <w:r w:rsidRPr="001552A4">
              <w:rPr>
                <w:sz w:val="24"/>
                <w:lang w:val="ru-RU"/>
              </w:rPr>
              <w:t>человека</w:t>
            </w:r>
            <w:r w:rsidRPr="001552A4">
              <w:rPr>
                <w:spacing w:val="-13"/>
                <w:sz w:val="24"/>
                <w:lang w:val="ru-RU"/>
              </w:rPr>
              <w:t xml:space="preserve"> </w:t>
            </w:r>
            <w:r w:rsidRPr="001552A4">
              <w:rPr>
                <w:sz w:val="24"/>
                <w:lang w:val="ru-RU"/>
              </w:rPr>
              <w:t>на</w:t>
            </w:r>
            <w:r w:rsidRPr="001552A4">
              <w:rPr>
                <w:spacing w:val="-13"/>
                <w:sz w:val="24"/>
                <w:lang w:val="ru-RU"/>
              </w:rPr>
              <w:t xml:space="preserve"> </w:t>
            </w:r>
            <w:r w:rsidRPr="001552A4">
              <w:rPr>
                <w:sz w:val="24"/>
                <w:lang w:val="ru-RU"/>
              </w:rPr>
              <w:t>его безопасность и благополучие. Действия, позволяющие предвидеть опасность.</w:t>
            </w:r>
            <w:r w:rsidRPr="001552A4">
              <w:rPr>
                <w:spacing w:val="79"/>
                <w:w w:val="150"/>
                <w:sz w:val="24"/>
                <w:lang w:val="ru-RU"/>
              </w:rPr>
              <w:t xml:space="preserve"> </w:t>
            </w:r>
            <w:r w:rsidRPr="001552A4">
              <w:rPr>
                <w:sz w:val="24"/>
                <w:lang w:val="ru-RU"/>
              </w:rPr>
              <w:t>Действия,</w:t>
            </w:r>
            <w:r w:rsidRPr="001552A4">
              <w:rPr>
                <w:spacing w:val="77"/>
                <w:w w:val="150"/>
                <w:sz w:val="24"/>
                <w:lang w:val="ru-RU"/>
              </w:rPr>
              <w:t xml:space="preserve"> </w:t>
            </w:r>
            <w:r w:rsidRPr="001552A4">
              <w:rPr>
                <w:sz w:val="24"/>
                <w:lang w:val="ru-RU"/>
              </w:rPr>
              <w:t>позволяющие</w:t>
            </w:r>
            <w:r w:rsidRPr="001552A4">
              <w:rPr>
                <w:spacing w:val="79"/>
                <w:w w:val="150"/>
                <w:sz w:val="24"/>
                <w:lang w:val="ru-RU"/>
              </w:rPr>
              <w:t xml:space="preserve"> </w:t>
            </w:r>
            <w:r w:rsidRPr="001552A4">
              <w:rPr>
                <w:sz w:val="24"/>
                <w:lang w:val="ru-RU"/>
              </w:rPr>
              <w:t>избежать</w:t>
            </w:r>
            <w:r w:rsidRPr="001552A4">
              <w:rPr>
                <w:spacing w:val="78"/>
                <w:w w:val="150"/>
                <w:sz w:val="24"/>
                <w:lang w:val="ru-RU"/>
              </w:rPr>
              <w:t xml:space="preserve"> </w:t>
            </w:r>
            <w:r w:rsidRPr="001552A4">
              <w:rPr>
                <w:sz w:val="24"/>
                <w:lang w:val="ru-RU"/>
              </w:rPr>
              <w:t>опасности.</w:t>
            </w:r>
            <w:r w:rsidRPr="001552A4">
              <w:rPr>
                <w:spacing w:val="79"/>
                <w:w w:val="150"/>
                <w:sz w:val="24"/>
                <w:lang w:val="ru-RU"/>
              </w:rPr>
              <w:t xml:space="preserve"> </w:t>
            </w:r>
            <w:r w:rsidRPr="001552A4">
              <w:rPr>
                <w:sz w:val="24"/>
                <w:lang w:val="ru-RU"/>
              </w:rPr>
              <w:t>Действия</w:t>
            </w:r>
            <w:r w:rsidRPr="001552A4">
              <w:rPr>
                <w:spacing w:val="79"/>
                <w:w w:val="150"/>
                <w:sz w:val="24"/>
                <w:lang w:val="ru-RU"/>
              </w:rPr>
              <w:t xml:space="preserve"> </w:t>
            </w:r>
            <w:r w:rsidRPr="001552A4">
              <w:rPr>
                <w:spacing w:val="-10"/>
                <w:sz w:val="24"/>
                <w:lang w:val="ru-RU"/>
              </w:rPr>
              <w:t>в</w:t>
            </w:r>
          </w:p>
          <w:p w:rsidR="00EA2584" w:rsidRPr="001552A4" w:rsidRDefault="00EA2584" w:rsidP="00BC3CBA">
            <w:pPr>
              <w:pStyle w:val="TableParagraph"/>
              <w:spacing w:line="261" w:lineRule="exact"/>
              <w:ind w:left="110"/>
              <w:jc w:val="both"/>
              <w:rPr>
                <w:sz w:val="24"/>
                <w:lang w:val="ru-RU"/>
              </w:rPr>
            </w:pPr>
            <w:r w:rsidRPr="001552A4">
              <w:rPr>
                <w:sz w:val="24"/>
                <w:lang w:val="ru-RU"/>
              </w:rPr>
              <w:t>опасной</w:t>
            </w:r>
            <w:r w:rsidRPr="001552A4">
              <w:rPr>
                <w:spacing w:val="-3"/>
                <w:sz w:val="24"/>
                <w:lang w:val="ru-RU"/>
              </w:rPr>
              <w:t xml:space="preserve"> </w:t>
            </w:r>
            <w:r w:rsidRPr="001552A4">
              <w:rPr>
                <w:sz w:val="24"/>
                <w:lang w:val="ru-RU"/>
              </w:rPr>
              <w:t>и</w:t>
            </w:r>
            <w:r w:rsidRPr="001552A4">
              <w:rPr>
                <w:spacing w:val="-2"/>
                <w:sz w:val="24"/>
                <w:lang w:val="ru-RU"/>
              </w:rPr>
              <w:t xml:space="preserve"> </w:t>
            </w:r>
            <w:r w:rsidRPr="001552A4">
              <w:rPr>
                <w:sz w:val="24"/>
                <w:lang w:val="ru-RU"/>
              </w:rPr>
              <w:t>чрезвычайной</w:t>
            </w:r>
            <w:r w:rsidRPr="001552A4">
              <w:rPr>
                <w:spacing w:val="-2"/>
                <w:sz w:val="24"/>
                <w:lang w:val="ru-RU"/>
              </w:rPr>
              <w:t xml:space="preserve"> ситуации.</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lang w:val="ru-RU"/>
              </w:rPr>
            </w:pPr>
          </w:p>
        </w:tc>
      </w:tr>
      <w:tr w:rsidR="00EA2584" w:rsidRPr="001552A4" w:rsidTr="00BC3CBA">
        <w:trPr>
          <w:trHeight w:val="563"/>
        </w:trPr>
        <w:tc>
          <w:tcPr>
            <w:tcW w:w="11167" w:type="dxa"/>
            <w:gridSpan w:val="2"/>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b/>
                <w:sz w:val="24"/>
              </w:rPr>
            </w:pPr>
            <w:r w:rsidRPr="001552A4">
              <w:rPr>
                <w:b/>
                <w:sz w:val="24"/>
              </w:rPr>
              <w:t>Раздел</w:t>
            </w:r>
            <w:r w:rsidRPr="001552A4">
              <w:rPr>
                <w:b/>
                <w:spacing w:val="-3"/>
                <w:sz w:val="24"/>
              </w:rPr>
              <w:t xml:space="preserve"> </w:t>
            </w:r>
            <w:r w:rsidRPr="001552A4">
              <w:rPr>
                <w:b/>
                <w:sz w:val="24"/>
              </w:rPr>
              <w:t>3.</w:t>
            </w:r>
            <w:r w:rsidRPr="001552A4">
              <w:rPr>
                <w:b/>
                <w:spacing w:val="-3"/>
                <w:sz w:val="24"/>
              </w:rPr>
              <w:t xml:space="preserve"> </w:t>
            </w:r>
            <w:r w:rsidRPr="001552A4">
              <w:rPr>
                <w:b/>
                <w:sz w:val="24"/>
              </w:rPr>
              <w:t>Безопасность</w:t>
            </w:r>
            <w:r w:rsidRPr="001552A4">
              <w:rPr>
                <w:b/>
                <w:spacing w:val="-2"/>
                <w:sz w:val="24"/>
              </w:rPr>
              <w:t xml:space="preserve"> </w:t>
            </w:r>
            <w:r w:rsidRPr="001552A4">
              <w:rPr>
                <w:b/>
                <w:sz w:val="24"/>
              </w:rPr>
              <w:t>в</w:t>
            </w:r>
            <w:r w:rsidRPr="001552A4">
              <w:rPr>
                <w:b/>
                <w:spacing w:val="-2"/>
                <w:sz w:val="24"/>
              </w:rPr>
              <w:t xml:space="preserve"> </w:t>
            </w:r>
            <w:r w:rsidRPr="001552A4">
              <w:rPr>
                <w:b/>
                <w:spacing w:val="-4"/>
                <w:sz w:val="24"/>
              </w:rPr>
              <w:t>быту</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2" w:right="1"/>
              <w:jc w:val="center"/>
              <w:rPr>
                <w:b/>
                <w:sz w:val="24"/>
              </w:rPr>
            </w:pPr>
            <w:r w:rsidRPr="001552A4">
              <w:rPr>
                <w:b/>
                <w:spacing w:val="-10"/>
                <w:sz w:val="24"/>
              </w:rPr>
              <w:t>6</w:t>
            </w:r>
          </w:p>
        </w:tc>
        <w:tc>
          <w:tcPr>
            <w:tcW w:w="2410"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b/>
                <w:sz w:val="24"/>
              </w:rPr>
            </w:pPr>
            <w:r w:rsidRPr="001552A4">
              <w:rPr>
                <w:b/>
                <w:sz w:val="24"/>
              </w:rPr>
              <w:t>ОК</w:t>
            </w:r>
            <w:r w:rsidRPr="001552A4">
              <w:rPr>
                <w:b/>
                <w:spacing w:val="-3"/>
                <w:sz w:val="24"/>
              </w:rPr>
              <w:t xml:space="preserve"> </w:t>
            </w:r>
            <w:r w:rsidRPr="001552A4">
              <w:rPr>
                <w:b/>
                <w:sz w:val="24"/>
              </w:rPr>
              <w:t>01;</w:t>
            </w:r>
            <w:r w:rsidRPr="001552A4">
              <w:rPr>
                <w:b/>
                <w:spacing w:val="-1"/>
                <w:sz w:val="24"/>
              </w:rPr>
              <w:t xml:space="preserve"> </w:t>
            </w:r>
            <w:r w:rsidRPr="001552A4">
              <w:rPr>
                <w:b/>
                <w:sz w:val="24"/>
              </w:rPr>
              <w:t>ОК</w:t>
            </w:r>
            <w:r w:rsidRPr="001552A4">
              <w:rPr>
                <w:b/>
                <w:spacing w:val="-3"/>
                <w:sz w:val="24"/>
              </w:rPr>
              <w:t xml:space="preserve"> </w:t>
            </w:r>
            <w:r w:rsidRPr="001552A4">
              <w:rPr>
                <w:b/>
                <w:sz w:val="24"/>
              </w:rPr>
              <w:t>04;</w:t>
            </w:r>
            <w:r w:rsidRPr="001552A4">
              <w:rPr>
                <w:b/>
                <w:spacing w:val="-1"/>
                <w:sz w:val="24"/>
              </w:rPr>
              <w:t xml:space="preserve"> </w:t>
            </w:r>
            <w:r w:rsidRPr="001552A4">
              <w:rPr>
                <w:b/>
                <w:spacing w:val="-5"/>
                <w:sz w:val="24"/>
              </w:rPr>
              <w:t>ОК</w:t>
            </w:r>
          </w:p>
          <w:p w:rsidR="00EA2584" w:rsidRPr="001552A4" w:rsidRDefault="00EA2584" w:rsidP="00BC3CBA">
            <w:pPr>
              <w:pStyle w:val="TableParagraph"/>
              <w:spacing w:before="2" w:line="261" w:lineRule="exact"/>
              <w:ind w:left="107"/>
              <w:rPr>
                <w:b/>
                <w:sz w:val="24"/>
              </w:rPr>
            </w:pPr>
            <w:r w:rsidRPr="001552A4">
              <w:rPr>
                <w:b/>
                <w:sz w:val="24"/>
              </w:rPr>
              <w:t>06;</w:t>
            </w:r>
            <w:r w:rsidRPr="001552A4">
              <w:rPr>
                <w:b/>
                <w:spacing w:val="-2"/>
                <w:sz w:val="24"/>
              </w:rPr>
              <w:t xml:space="preserve"> </w:t>
            </w:r>
            <w:r w:rsidRPr="001552A4">
              <w:rPr>
                <w:b/>
                <w:sz w:val="24"/>
              </w:rPr>
              <w:t>ОК</w:t>
            </w:r>
            <w:r w:rsidRPr="001552A4">
              <w:rPr>
                <w:b/>
                <w:spacing w:val="-2"/>
                <w:sz w:val="24"/>
              </w:rPr>
              <w:t xml:space="preserve"> </w:t>
            </w:r>
            <w:r w:rsidRPr="001552A4">
              <w:rPr>
                <w:b/>
                <w:spacing w:val="-5"/>
                <w:sz w:val="24"/>
              </w:rPr>
              <w:t>07</w:t>
            </w:r>
          </w:p>
        </w:tc>
      </w:tr>
      <w:tr w:rsidR="00EA2584" w:rsidRPr="001552A4" w:rsidTr="00BC3CBA">
        <w:trPr>
          <w:trHeight w:val="522"/>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Pr>
                <w:sz w:val="24"/>
                <w:lang w:val="ru-RU"/>
              </w:rPr>
            </w:pPr>
            <w:r w:rsidRPr="001552A4">
              <w:rPr>
                <w:sz w:val="24"/>
                <w:lang w:val="ru-RU"/>
              </w:rPr>
              <w:t>Тема</w:t>
            </w:r>
            <w:r w:rsidRPr="001552A4">
              <w:rPr>
                <w:spacing w:val="-14"/>
                <w:sz w:val="24"/>
                <w:lang w:val="ru-RU"/>
              </w:rPr>
              <w:t xml:space="preserve"> </w:t>
            </w:r>
            <w:r w:rsidRPr="001552A4">
              <w:rPr>
                <w:sz w:val="24"/>
                <w:lang w:val="ru-RU"/>
              </w:rPr>
              <w:t>3.1.</w:t>
            </w:r>
            <w:r w:rsidRPr="001552A4">
              <w:rPr>
                <w:spacing w:val="-13"/>
                <w:sz w:val="24"/>
                <w:lang w:val="ru-RU"/>
              </w:rPr>
              <w:t xml:space="preserve"> </w:t>
            </w:r>
            <w:r w:rsidRPr="001552A4">
              <w:rPr>
                <w:sz w:val="24"/>
                <w:lang w:val="ru-RU"/>
              </w:rPr>
              <w:t>Источники опасности в быту.</w:t>
            </w:r>
          </w:p>
          <w:p w:rsidR="00EA2584" w:rsidRPr="001552A4" w:rsidRDefault="00EA2584" w:rsidP="00BC3CBA">
            <w:pPr>
              <w:pStyle w:val="TableParagraph"/>
              <w:ind w:left="110" w:right="245"/>
              <w:rPr>
                <w:sz w:val="24"/>
                <w:lang w:val="ru-RU"/>
              </w:rPr>
            </w:pPr>
            <w:r w:rsidRPr="001552A4">
              <w:rPr>
                <w:sz w:val="24"/>
                <w:lang w:val="ru-RU"/>
              </w:rPr>
              <w:t>Профилактика и первая</w:t>
            </w:r>
            <w:r w:rsidRPr="001552A4">
              <w:rPr>
                <w:spacing w:val="-14"/>
                <w:sz w:val="24"/>
                <w:lang w:val="ru-RU"/>
              </w:rPr>
              <w:t xml:space="preserve"> </w:t>
            </w:r>
            <w:r w:rsidRPr="001552A4">
              <w:rPr>
                <w:sz w:val="24"/>
                <w:lang w:val="ru-RU"/>
              </w:rPr>
              <w:t>помощь</w:t>
            </w:r>
            <w:r w:rsidRPr="001552A4">
              <w:rPr>
                <w:spacing w:val="-13"/>
                <w:sz w:val="24"/>
                <w:lang w:val="ru-RU"/>
              </w:rPr>
              <w:t xml:space="preserve"> </w:t>
            </w:r>
            <w:r w:rsidRPr="001552A4">
              <w:rPr>
                <w:sz w:val="24"/>
                <w:lang w:val="ru-RU"/>
              </w:rPr>
              <w:t>при</w:t>
            </w:r>
          </w:p>
          <w:p w:rsidR="00EA2584" w:rsidRPr="001552A4" w:rsidRDefault="00EA2584" w:rsidP="00BC3CBA">
            <w:pPr>
              <w:pStyle w:val="TableParagraph"/>
              <w:spacing w:line="277" w:lineRule="exact"/>
              <w:ind w:left="110"/>
              <w:rPr>
                <w:sz w:val="24"/>
                <w:lang w:val="ru-RU"/>
              </w:rPr>
            </w:pPr>
            <w:r w:rsidRPr="001552A4">
              <w:rPr>
                <w:sz w:val="24"/>
                <w:lang w:val="ru-RU"/>
              </w:rPr>
              <w:t>отравлениях</w:t>
            </w:r>
            <w:r w:rsidRPr="001552A4">
              <w:rPr>
                <w:spacing w:val="-5"/>
                <w:sz w:val="24"/>
                <w:lang w:val="ru-RU"/>
              </w:rPr>
              <w:t xml:space="preserve"> </w:t>
            </w:r>
            <w:r w:rsidRPr="001552A4">
              <w:rPr>
                <w:sz w:val="24"/>
                <w:lang w:val="ru-RU"/>
              </w:rPr>
              <w:t>и</w:t>
            </w:r>
            <w:r w:rsidRPr="001552A4">
              <w:rPr>
                <w:spacing w:val="-4"/>
                <w:sz w:val="24"/>
                <w:lang w:val="ru-RU"/>
              </w:rPr>
              <w:t xml:space="preserve"> </w:t>
            </w:r>
            <w:r w:rsidRPr="001552A4">
              <w:rPr>
                <w:spacing w:val="-2"/>
                <w:sz w:val="24"/>
                <w:lang w:val="ru-RU"/>
              </w:rPr>
              <w:t>травмах</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2" w:right="1"/>
              <w:jc w:val="center"/>
              <w:rPr>
                <w:b/>
                <w:sz w:val="24"/>
              </w:rPr>
            </w:pPr>
            <w:r w:rsidRPr="001552A4">
              <w:rPr>
                <w:b/>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sz w:val="24"/>
              </w:rPr>
            </w:pPr>
            <w:r w:rsidRPr="001552A4">
              <w:rPr>
                <w:sz w:val="24"/>
              </w:rPr>
              <w:t>ОК</w:t>
            </w:r>
            <w:r w:rsidRPr="001552A4">
              <w:rPr>
                <w:spacing w:val="-4"/>
                <w:sz w:val="24"/>
              </w:rPr>
              <w:t xml:space="preserve"> </w:t>
            </w:r>
            <w:r w:rsidRPr="001552A4">
              <w:rPr>
                <w:sz w:val="24"/>
              </w:rPr>
              <w:t>06;</w:t>
            </w:r>
            <w:r w:rsidRPr="001552A4">
              <w:rPr>
                <w:spacing w:val="-1"/>
                <w:sz w:val="24"/>
              </w:rPr>
              <w:t xml:space="preserve"> </w:t>
            </w:r>
            <w:r w:rsidRPr="001552A4">
              <w:rPr>
                <w:sz w:val="24"/>
              </w:rPr>
              <w:t>ОК</w:t>
            </w:r>
            <w:r w:rsidRPr="001552A4">
              <w:rPr>
                <w:spacing w:val="-1"/>
                <w:sz w:val="24"/>
              </w:rPr>
              <w:t xml:space="preserve"> </w:t>
            </w:r>
            <w:r w:rsidRPr="001552A4">
              <w:rPr>
                <w:spacing w:val="-5"/>
                <w:sz w:val="24"/>
              </w:rPr>
              <w:t>07</w:t>
            </w:r>
          </w:p>
        </w:tc>
      </w:tr>
      <w:tr w:rsidR="00EA2584" w:rsidRPr="001552A4" w:rsidTr="00BC3CBA">
        <w:trPr>
          <w:trHeight w:val="282"/>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3" w:lineRule="exact"/>
              <w:ind w:left="110"/>
              <w:rPr>
                <w:sz w:val="24"/>
              </w:rPr>
            </w:pPr>
            <w:r w:rsidRPr="001552A4">
              <w:rPr>
                <w:sz w:val="24"/>
              </w:rPr>
              <w:t>Комбинированное</w:t>
            </w:r>
            <w:r w:rsidRPr="001552A4">
              <w:rPr>
                <w:spacing w:val="-6"/>
                <w:sz w:val="24"/>
              </w:rPr>
              <w:t xml:space="preserve"> </w:t>
            </w:r>
            <w:r w:rsidRPr="001552A4">
              <w:rPr>
                <w:spacing w:val="-2"/>
                <w:sz w:val="24"/>
              </w:rPr>
              <w:t>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0"/>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2789"/>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76" w:lineRule="auto"/>
              <w:ind w:left="110" w:right="97"/>
              <w:jc w:val="both"/>
              <w:rPr>
                <w:sz w:val="24"/>
              </w:rPr>
            </w:pPr>
            <w:r w:rsidRPr="001552A4">
              <w:rPr>
                <w:sz w:val="24"/>
                <w:lang w:val="ru-RU"/>
              </w:rPr>
              <w:t xml:space="preserve">Источники опасности в быту, их классификация. Общие правила безопасного поведения. Причины и профилактика бытовых отравлений. Первая помощь, порядок действий в экстренных случаях в ситуациях бытового отравления. 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w:t>
            </w:r>
            <w:r w:rsidRPr="001552A4">
              <w:rPr>
                <w:sz w:val="24"/>
              </w:rPr>
              <w:t xml:space="preserve">Первая помощь при ушибах переломах, </w:t>
            </w:r>
            <w:r w:rsidRPr="001552A4">
              <w:rPr>
                <w:spacing w:val="-2"/>
                <w:sz w:val="24"/>
              </w:rPr>
              <w:t>кровотечениях.</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417"/>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Pr>
                <w:sz w:val="24"/>
                <w:lang w:val="ru-RU"/>
              </w:rPr>
            </w:pPr>
            <w:r w:rsidRPr="001552A4">
              <w:rPr>
                <w:sz w:val="24"/>
                <w:lang w:val="ru-RU"/>
              </w:rPr>
              <w:t>Тема 3.2. Пожарная безопасность</w:t>
            </w:r>
            <w:r w:rsidRPr="001552A4">
              <w:rPr>
                <w:spacing w:val="-14"/>
                <w:sz w:val="24"/>
                <w:lang w:val="ru-RU"/>
              </w:rPr>
              <w:t xml:space="preserve"> </w:t>
            </w:r>
            <w:r w:rsidRPr="001552A4">
              <w:rPr>
                <w:sz w:val="24"/>
                <w:lang w:val="ru-RU"/>
              </w:rPr>
              <w:t>в</w:t>
            </w:r>
            <w:r w:rsidRPr="001552A4">
              <w:rPr>
                <w:spacing w:val="-13"/>
                <w:sz w:val="24"/>
                <w:lang w:val="ru-RU"/>
              </w:rPr>
              <w:t xml:space="preserve"> </w:t>
            </w:r>
            <w:r w:rsidRPr="001552A4">
              <w:rPr>
                <w:sz w:val="24"/>
                <w:lang w:val="ru-RU"/>
              </w:rPr>
              <w:t>быту</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67"/>
              <w:ind w:left="12" w:right="1"/>
              <w:jc w:val="center"/>
              <w:rPr>
                <w:b/>
                <w:sz w:val="24"/>
              </w:rPr>
            </w:pPr>
            <w:r w:rsidRPr="001552A4">
              <w:rPr>
                <w:b/>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sz w:val="24"/>
              </w:rPr>
            </w:pPr>
            <w:r w:rsidRPr="001552A4">
              <w:rPr>
                <w:sz w:val="24"/>
              </w:rPr>
              <w:t>ОК</w:t>
            </w:r>
            <w:r w:rsidRPr="001552A4">
              <w:rPr>
                <w:spacing w:val="-1"/>
                <w:sz w:val="24"/>
              </w:rPr>
              <w:t xml:space="preserve"> </w:t>
            </w:r>
            <w:r w:rsidRPr="001552A4">
              <w:rPr>
                <w:spacing w:val="-5"/>
                <w:sz w:val="24"/>
              </w:rPr>
              <w:t>07</w:t>
            </w:r>
          </w:p>
        </w:tc>
      </w:tr>
      <w:tr w:rsidR="00EA2584" w:rsidRPr="001552A4" w:rsidTr="00BC3CBA">
        <w:trPr>
          <w:trHeight w:val="280"/>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10"/>
              <w:rPr>
                <w:sz w:val="24"/>
              </w:rPr>
            </w:pPr>
            <w:r w:rsidRPr="001552A4">
              <w:rPr>
                <w:sz w:val="24"/>
              </w:rPr>
              <w:t>Практическое</w:t>
            </w:r>
            <w:r w:rsidRPr="001552A4">
              <w:rPr>
                <w:spacing w:val="-2"/>
                <w:sz w:val="24"/>
              </w:rPr>
              <w:t xml:space="preserve"> 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0"/>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971"/>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76" w:lineRule="auto"/>
              <w:ind w:left="110"/>
              <w:rPr>
                <w:sz w:val="24"/>
                <w:lang w:val="ru-RU"/>
              </w:rPr>
            </w:pPr>
            <w:r w:rsidRPr="001552A4">
              <w:rPr>
                <w:sz w:val="24"/>
                <w:lang w:val="ru-RU"/>
              </w:rPr>
              <w:t>Основные</w:t>
            </w:r>
            <w:r w:rsidRPr="001552A4">
              <w:rPr>
                <w:spacing w:val="80"/>
                <w:sz w:val="24"/>
                <w:lang w:val="ru-RU"/>
              </w:rPr>
              <w:t xml:space="preserve"> </w:t>
            </w:r>
            <w:r w:rsidRPr="001552A4">
              <w:rPr>
                <w:sz w:val="24"/>
                <w:lang w:val="ru-RU"/>
              </w:rPr>
              <w:t>правила</w:t>
            </w:r>
            <w:r w:rsidRPr="001552A4">
              <w:rPr>
                <w:spacing w:val="80"/>
                <w:sz w:val="24"/>
                <w:lang w:val="ru-RU"/>
              </w:rPr>
              <w:t xml:space="preserve"> </w:t>
            </w:r>
            <w:r w:rsidRPr="001552A4">
              <w:rPr>
                <w:sz w:val="24"/>
                <w:lang w:val="ru-RU"/>
              </w:rPr>
              <w:t>пожарной</w:t>
            </w:r>
            <w:r w:rsidRPr="001552A4">
              <w:rPr>
                <w:spacing w:val="80"/>
                <w:sz w:val="24"/>
                <w:lang w:val="ru-RU"/>
              </w:rPr>
              <w:t xml:space="preserve"> </w:t>
            </w:r>
            <w:r w:rsidRPr="001552A4">
              <w:rPr>
                <w:sz w:val="24"/>
                <w:lang w:val="ru-RU"/>
              </w:rPr>
              <w:t>безопасности</w:t>
            </w:r>
            <w:r w:rsidRPr="001552A4">
              <w:rPr>
                <w:spacing w:val="80"/>
                <w:sz w:val="24"/>
                <w:lang w:val="ru-RU"/>
              </w:rPr>
              <w:t xml:space="preserve"> </w:t>
            </w:r>
            <w:r w:rsidRPr="001552A4">
              <w:rPr>
                <w:sz w:val="24"/>
                <w:lang w:val="ru-RU"/>
              </w:rPr>
              <w:t>в</w:t>
            </w:r>
            <w:r w:rsidRPr="001552A4">
              <w:rPr>
                <w:spacing w:val="80"/>
                <w:sz w:val="24"/>
                <w:lang w:val="ru-RU"/>
              </w:rPr>
              <w:t xml:space="preserve"> </w:t>
            </w:r>
            <w:r w:rsidRPr="001552A4">
              <w:rPr>
                <w:sz w:val="24"/>
                <w:lang w:val="ru-RU"/>
              </w:rPr>
              <w:t>быту.</w:t>
            </w:r>
            <w:r w:rsidRPr="001552A4">
              <w:rPr>
                <w:spacing w:val="80"/>
                <w:sz w:val="24"/>
                <w:lang w:val="ru-RU"/>
              </w:rPr>
              <w:t xml:space="preserve"> </w:t>
            </w:r>
            <w:r w:rsidRPr="001552A4">
              <w:rPr>
                <w:sz w:val="24"/>
                <w:lang w:val="ru-RU"/>
              </w:rPr>
              <w:t>Термические</w:t>
            </w:r>
            <w:r w:rsidRPr="001552A4">
              <w:rPr>
                <w:spacing w:val="80"/>
                <w:sz w:val="24"/>
                <w:lang w:val="ru-RU"/>
              </w:rPr>
              <w:t xml:space="preserve"> </w:t>
            </w:r>
            <w:r w:rsidRPr="001552A4">
              <w:rPr>
                <w:sz w:val="24"/>
                <w:lang w:val="ru-RU"/>
              </w:rPr>
              <w:t>и</w:t>
            </w:r>
            <w:r w:rsidRPr="001552A4">
              <w:rPr>
                <w:spacing w:val="80"/>
                <w:sz w:val="24"/>
                <w:lang w:val="ru-RU"/>
              </w:rPr>
              <w:t xml:space="preserve"> </w:t>
            </w:r>
            <w:r w:rsidRPr="001552A4">
              <w:rPr>
                <w:sz w:val="24"/>
                <w:lang w:val="ru-RU"/>
              </w:rPr>
              <w:t>химические</w:t>
            </w:r>
            <w:r w:rsidRPr="001552A4">
              <w:rPr>
                <w:spacing w:val="42"/>
                <w:sz w:val="24"/>
                <w:lang w:val="ru-RU"/>
              </w:rPr>
              <w:t xml:space="preserve">  </w:t>
            </w:r>
            <w:r w:rsidRPr="001552A4">
              <w:rPr>
                <w:sz w:val="24"/>
                <w:lang w:val="ru-RU"/>
              </w:rPr>
              <w:t>ожоги.</w:t>
            </w:r>
            <w:r w:rsidRPr="001552A4">
              <w:rPr>
                <w:spacing w:val="44"/>
                <w:sz w:val="24"/>
                <w:lang w:val="ru-RU"/>
              </w:rPr>
              <w:t xml:space="preserve">  </w:t>
            </w:r>
            <w:r w:rsidRPr="001552A4">
              <w:rPr>
                <w:sz w:val="24"/>
                <w:lang w:val="ru-RU"/>
              </w:rPr>
              <w:t>Основные</w:t>
            </w:r>
            <w:r w:rsidRPr="001552A4">
              <w:rPr>
                <w:spacing w:val="42"/>
                <w:sz w:val="24"/>
                <w:lang w:val="ru-RU"/>
              </w:rPr>
              <w:t xml:space="preserve">  </w:t>
            </w:r>
            <w:r w:rsidRPr="001552A4">
              <w:rPr>
                <w:sz w:val="24"/>
                <w:lang w:val="ru-RU"/>
              </w:rPr>
              <w:t>правила</w:t>
            </w:r>
            <w:r w:rsidRPr="001552A4">
              <w:rPr>
                <w:spacing w:val="43"/>
                <w:sz w:val="24"/>
                <w:lang w:val="ru-RU"/>
              </w:rPr>
              <w:t xml:space="preserve">  </w:t>
            </w:r>
            <w:r w:rsidRPr="001552A4">
              <w:rPr>
                <w:sz w:val="24"/>
                <w:lang w:val="ru-RU"/>
              </w:rPr>
              <w:t>безопасного</w:t>
            </w:r>
            <w:r w:rsidRPr="001552A4">
              <w:rPr>
                <w:spacing w:val="42"/>
                <w:sz w:val="24"/>
                <w:lang w:val="ru-RU"/>
              </w:rPr>
              <w:t xml:space="preserve">  </w:t>
            </w:r>
            <w:r w:rsidRPr="001552A4">
              <w:rPr>
                <w:sz w:val="24"/>
                <w:lang w:val="ru-RU"/>
              </w:rPr>
              <w:t>поведения</w:t>
            </w:r>
            <w:r w:rsidRPr="001552A4">
              <w:rPr>
                <w:spacing w:val="42"/>
                <w:sz w:val="24"/>
                <w:lang w:val="ru-RU"/>
              </w:rPr>
              <w:t xml:space="preserve">  </w:t>
            </w:r>
            <w:r w:rsidRPr="001552A4">
              <w:rPr>
                <w:spacing w:val="-5"/>
                <w:sz w:val="24"/>
                <w:lang w:val="ru-RU"/>
              </w:rPr>
              <w:t>при</w:t>
            </w:r>
          </w:p>
          <w:p w:rsidR="00EA2584" w:rsidRPr="001552A4" w:rsidRDefault="00EA2584" w:rsidP="00BC3CBA">
            <w:pPr>
              <w:pStyle w:val="TableParagraph"/>
              <w:ind w:left="110"/>
              <w:rPr>
                <w:sz w:val="24"/>
              </w:rPr>
            </w:pPr>
            <w:r w:rsidRPr="001552A4">
              <w:rPr>
                <w:sz w:val="24"/>
                <w:lang w:val="ru-RU"/>
              </w:rPr>
              <w:t>обращении</w:t>
            </w:r>
            <w:r w:rsidRPr="001552A4">
              <w:rPr>
                <w:spacing w:val="31"/>
                <w:sz w:val="24"/>
                <w:lang w:val="ru-RU"/>
              </w:rPr>
              <w:t xml:space="preserve">  </w:t>
            </w:r>
            <w:r w:rsidRPr="001552A4">
              <w:rPr>
                <w:sz w:val="24"/>
                <w:lang w:val="ru-RU"/>
              </w:rPr>
              <w:t>и</w:t>
            </w:r>
            <w:r w:rsidRPr="001552A4">
              <w:rPr>
                <w:spacing w:val="31"/>
                <w:sz w:val="24"/>
                <w:lang w:val="ru-RU"/>
              </w:rPr>
              <w:t xml:space="preserve">  </w:t>
            </w:r>
            <w:r w:rsidRPr="001552A4">
              <w:rPr>
                <w:sz w:val="24"/>
                <w:lang w:val="ru-RU"/>
              </w:rPr>
              <w:t>газовыми</w:t>
            </w:r>
            <w:r w:rsidRPr="001552A4">
              <w:rPr>
                <w:spacing w:val="32"/>
                <w:sz w:val="24"/>
                <w:lang w:val="ru-RU"/>
              </w:rPr>
              <w:t xml:space="preserve">  </w:t>
            </w:r>
            <w:r w:rsidRPr="001552A4">
              <w:rPr>
                <w:sz w:val="24"/>
                <w:lang w:val="ru-RU"/>
              </w:rPr>
              <w:t>и</w:t>
            </w:r>
            <w:r w:rsidRPr="001552A4">
              <w:rPr>
                <w:spacing w:val="31"/>
                <w:sz w:val="24"/>
                <w:lang w:val="ru-RU"/>
              </w:rPr>
              <w:t xml:space="preserve">  </w:t>
            </w:r>
            <w:r w:rsidRPr="001552A4">
              <w:rPr>
                <w:sz w:val="24"/>
                <w:lang w:val="ru-RU"/>
              </w:rPr>
              <w:t>электрическими</w:t>
            </w:r>
            <w:r w:rsidRPr="001552A4">
              <w:rPr>
                <w:spacing w:val="32"/>
                <w:sz w:val="24"/>
                <w:lang w:val="ru-RU"/>
              </w:rPr>
              <w:t xml:space="preserve">  </w:t>
            </w:r>
            <w:r w:rsidRPr="001552A4">
              <w:rPr>
                <w:sz w:val="24"/>
                <w:lang w:val="ru-RU"/>
              </w:rPr>
              <w:t>приборами.</w:t>
            </w:r>
            <w:r w:rsidRPr="001552A4">
              <w:rPr>
                <w:spacing w:val="31"/>
                <w:sz w:val="24"/>
                <w:lang w:val="ru-RU"/>
              </w:rPr>
              <w:t xml:space="preserve">  </w:t>
            </w:r>
            <w:r w:rsidRPr="001552A4">
              <w:rPr>
                <w:spacing w:val="-2"/>
                <w:sz w:val="24"/>
              </w:rPr>
              <w:t>Последствия</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bl>
    <w:p w:rsidR="00EA2584" w:rsidRPr="001552A4" w:rsidRDefault="00EA2584" w:rsidP="00EA2584">
      <w:pPr>
        <w:widowControl/>
        <w:autoSpaceDE/>
        <w:autoSpaceDN/>
        <w:rPr>
          <w:sz w:val="2"/>
          <w:szCs w:val="2"/>
        </w:rPr>
        <w:sectPr w:rsidR="00EA2584" w:rsidRPr="001552A4">
          <w:pgSz w:w="16840" w:h="11910" w:orient="landscape"/>
          <w:pgMar w:top="960" w:right="700" w:bottom="1200" w:left="1020" w:header="0" w:footer="1000" w:gutter="0"/>
          <w:cols w:space="720"/>
        </w:sectPr>
      </w:pPr>
    </w:p>
    <w:p w:rsidR="00EA2584" w:rsidRPr="001552A4" w:rsidRDefault="00EA2584" w:rsidP="00EA2584">
      <w:pPr>
        <w:pStyle w:val="a3"/>
        <w:spacing w:before="3"/>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8337"/>
        <w:gridCol w:w="1306"/>
        <w:gridCol w:w="2410"/>
      </w:tblGrid>
      <w:tr w:rsidR="00EA2584" w:rsidRPr="001552A4" w:rsidTr="00BC3CBA">
        <w:trPr>
          <w:trHeight w:val="847"/>
        </w:trPr>
        <w:tc>
          <w:tcPr>
            <w:tcW w:w="2830"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76" w:lineRule="auto"/>
              <w:ind w:left="110"/>
              <w:rPr>
                <w:sz w:val="24"/>
              </w:rPr>
            </w:pPr>
            <w:r w:rsidRPr="001552A4">
              <w:rPr>
                <w:sz w:val="24"/>
                <w:lang w:val="ru-RU"/>
              </w:rPr>
              <w:t>электротравмы.</w:t>
            </w:r>
            <w:r w:rsidRPr="001552A4">
              <w:rPr>
                <w:spacing w:val="80"/>
                <w:sz w:val="24"/>
                <w:lang w:val="ru-RU"/>
              </w:rPr>
              <w:t xml:space="preserve"> </w:t>
            </w:r>
            <w:r w:rsidRPr="001552A4">
              <w:rPr>
                <w:sz w:val="24"/>
                <w:lang w:val="ru-RU"/>
              </w:rPr>
              <w:t>Порядок</w:t>
            </w:r>
            <w:r w:rsidRPr="001552A4">
              <w:rPr>
                <w:spacing w:val="80"/>
                <w:sz w:val="24"/>
                <w:lang w:val="ru-RU"/>
              </w:rPr>
              <w:t xml:space="preserve"> </w:t>
            </w:r>
            <w:r w:rsidRPr="001552A4">
              <w:rPr>
                <w:sz w:val="24"/>
                <w:lang w:val="ru-RU"/>
              </w:rPr>
              <w:t>проведения</w:t>
            </w:r>
            <w:r w:rsidRPr="001552A4">
              <w:rPr>
                <w:spacing w:val="80"/>
                <w:sz w:val="24"/>
                <w:lang w:val="ru-RU"/>
              </w:rPr>
              <w:t xml:space="preserve"> </w:t>
            </w:r>
            <w:r w:rsidRPr="001552A4">
              <w:rPr>
                <w:sz w:val="24"/>
                <w:lang w:val="ru-RU"/>
              </w:rPr>
              <w:t>сердечно-легочной</w:t>
            </w:r>
            <w:r w:rsidRPr="001552A4">
              <w:rPr>
                <w:spacing w:val="80"/>
                <w:sz w:val="24"/>
                <w:lang w:val="ru-RU"/>
              </w:rPr>
              <w:t xml:space="preserve"> </w:t>
            </w:r>
            <w:r w:rsidRPr="001552A4">
              <w:rPr>
                <w:sz w:val="24"/>
                <w:lang w:val="ru-RU"/>
              </w:rPr>
              <w:t xml:space="preserve">реанимации. </w:t>
            </w:r>
            <w:r w:rsidRPr="001552A4">
              <w:rPr>
                <w:sz w:val="24"/>
              </w:rPr>
              <w:t>Первая помощь при ожогах.</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2410"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r>
      <w:tr w:rsidR="00EA2584" w:rsidRPr="001552A4" w:rsidTr="00BC3CBA">
        <w:trPr>
          <w:trHeight w:val="280"/>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ight="438"/>
              <w:rPr>
                <w:sz w:val="24"/>
                <w:lang w:val="ru-RU"/>
              </w:rPr>
            </w:pPr>
            <w:r w:rsidRPr="001552A4">
              <w:rPr>
                <w:sz w:val="24"/>
                <w:lang w:val="ru-RU"/>
              </w:rPr>
              <w:t>Тема</w:t>
            </w:r>
            <w:r w:rsidRPr="001552A4">
              <w:rPr>
                <w:spacing w:val="-12"/>
                <w:sz w:val="24"/>
                <w:lang w:val="ru-RU"/>
              </w:rPr>
              <w:t xml:space="preserve"> </w:t>
            </w:r>
            <w:r w:rsidRPr="001552A4">
              <w:rPr>
                <w:sz w:val="24"/>
                <w:lang w:val="ru-RU"/>
              </w:rPr>
              <w:t>3.3.</w:t>
            </w:r>
            <w:r w:rsidRPr="001552A4">
              <w:rPr>
                <w:spacing w:val="-12"/>
                <w:sz w:val="24"/>
                <w:lang w:val="ru-RU"/>
              </w:rPr>
              <w:t xml:space="preserve"> </w:t>
            </w:r>
            <w:r w:rsidRPr="001552A4">
              <w:rPr>
                <w:sz w:val="24"/>
                <w:lang w:val="ru-RU"/>
              </w:rPr>
              <w:t>Безопасное поведение в местах общего</w:t>
            </w:r>
            <w:r w:rsidRPr="001552A4">
              <w:rPr>
                <w:spacing w:val="-14"/>
                <w:sz w:val="24"/>
                <w:lang w:val="ru-RU"/>
              </w:rPr>
              <w:t xml:space="preserve"> </w:t>
            </w:r>
            <w:r w:rsidRPr="001552A4">
              <w:rPr>
                <w:sz w:val="24"/>
                <w:lang w:val="ru-RU"/>
              </w:rPr>
              <w:t>пользования</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67"/>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2"/>
              <w:jc w:val="center"/>
              <w:rPr>
                <w:sz w:val="24"/>
              </w:rPr>
            </w:pPr>
            <w:r w:rsidRPr="001552A4">
              <w:rPr>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sz w:val="24"/>
              </w:rPr>
            </w:pPr>
            <w:r w:rsidRPr="001552A4">
              <w:rPr>
                <w:sz w:val="24"/>
              </w:rPr>
              <w:t>ОК</w:t>
            </w:r>
            <w:r w:rsidRPr="001552A4">
              <w:rPr>
                <w:spacing w:val="-4"/>
                <w:sz w:val="24"/>
              </w:rPr>
              <w:t xml:space="preserve"> </w:t>
            </w:r>
            <w:r w:rsidRPr="001552A4">
              <w:rPr>
                <w:sz w:val="24"/>
              </w:rPr>
              <w:t>01;</w:t>
            </w:r>
            <w:r w:rsidRPr="001552A4">
              <w:rPr>
                <w:spacing w:val="-1"/>
                <w:sz w:val="24"/>
              </w:rPr>
              <w:t xml:space="preserve"> </w:t>
            </w:r>
            <w:r w:rsidRPr="001552A4">
              <w:rPr>
                <w:sz w:val="24"/>
              </w:rPr>
              <w:t>ОК</w:t>
            </w:r>
            <w:r w:rsidRPr="001552A4">
              <w:rPr>
                <w:spacing w:val="-1"/>
                <w:sz w:val="24"/>
              </w:rPr>
              <w:t xml:space="preserve"> </w:t>
            </w:r>
            <w:r w:rsidRPr="001552A4">
              <w:rPr>
                <w:spacing w:val="-5"/>
                <w:sz w:val="24"/>
              </w:rPr>
              <w:t>04</w:t>
            </w:r>
          </w:p>
        </w:tc>
      </w:tr>
      <w:tr w:rsidR="00EA2584" w:rsidRPr="001552A4" w:rsidTr="00BC3CBA">
        <w:trPr>
          <w:trHeight w:val="282"/>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3" w:lineRule="exact"/>
              <w:ind w:left="167"/>
              <w:rPr>
                <w:sz w:val="24"/>
              </w:rPr>
            </w:pPr>
            <w:r w:rsidRPr="001552A4">
              <w:rPr>
                <w:sz w:val="24"/>
              </w:rPr>
              <w:t>Практическое</w:t>
            </w:r>
            <w:r w:rsidRPr="001552A4">
              <w:rPr>
                <w:spacing w:val="-2"/>
                <w:sz w:val="24"/>
              </w:rPr>
              <w:t xml:space="preserve"> 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0"/>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1687"/>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67" w:right="156"/>
              <w:jc w:val="both"/>
              <w:rPr>
                <w:sz w:val="24"/>
              </w:rPr>
            </w:pPr>
            <w:r w:rsidRPr="001552A4">
              <w:rPr>
                <w:sz w:val="24"/>
                <w:lang w:val="ru-RU"/>
              </w:rPr>
              <w:t>Правила безопасного поведения в местах общего пользования (подъезд, лифт, придомовая территория, детская площадка, площадка для выгула собак и др.). Коммуникация с соседями. Меры по предупреждению преступлений. Правила безопасного поведения в ситуации коммунальной</w:t>
            </w:r>
            <w:r w:rsidRPr="001552A4">
              <w:rPr>
                <w:spacing w:val="73"/>
                <w:sz w:val="24"/>
                <w:lang w:val="ru-RU"/>
              </w:rPr>
              <w:t xml:space="preserve">  </w:t>
            </w:r>
            <w:r w:rsidRPr="001552A4">
              <w:rPr>
                <w:sz w:val="24"/>
                <w:lang w:val="ru-RU"/>
              </w:rPr>
              <w:t>аварии.</w:t>
            </w:r>
            <w:r w:rsidRPr="001552A4">
              <w:rPr>
                <w:spacing w:val="74"/>
                <w:sz w:val="24"/>
                <w:lang w:val="ru-RU"/>
              </w:rPr>
              <w:t xml:space="preserve">    </w:t>
            </w:r>
            <w:r w:rsidRPr="001552A4">
              <w:rPr>
                <w:sz w:val="24"/>
              </w:rPr>
              <w:t>Порядок</w:t>
            </w:r>
            <w:r w:rsidRPr="001552A4">
              <w:rPr>
                <w:spacing w:val="74"/>
                <w:sz w:val="24"/>
              </w:rPr>
              <w:t xml:space="preserve">  </w:t>
            </w:r>
            <w:r w:rsidRPr="001552A4">
              <w:rPr>
                <w:sz w:val="24"/>
              </w:rPr>
              <w:t>вызова</w:t>
            </w:r>
            <w:r w:rsidRPr="001552A4">
              <w:rPr>
                <w:spacing w:val="74"/>
                <w:sz w:val="24"/>
              </w:rPr>
              <w:t xml:space="preserve">  </w:t>
            </w:r>
            <w:r w:rsidRPr="001552A4">
              <w:rPr>
                <w:sz w:val="24"/>
              </w:rPr>
              <w:t>аварийных</w:t>
            </w:r>
            <w:r w:rsidRPr="001552A4">
              <w:rPr>
                <w:spacing w:val="73"/>
                <w:sz w:val="24"/>
              </w:rPr>
              <w:t xml:space="preserve">  </w:t>
            </w:r>
            <w:r w:rsidRPr="001552A4">
              <w:rPr>
                <w:sz w:val="24"/>
              </w:rPr>
              <w:t>служб</w:t>
            </w:r>
            <w:r w:rsidRPr="001552A4">
              <w:rPr>
                <w:spacing w:val="74"/>
                <w:sz w:val="24"/>
              </w:rPr>
              <w:t xml:space="preserve">  </w:t>
            </w:r>
            <w:r w:rsidRPr="001552A4">
              <w:rPr>
                <w:spacing w:val="-10"/>
                <w:sz w:val="24"/>
              </w:rPr>
              <w:t>и</w:t>
            </w:r>
          </w:p>
          <w:p w:rsidR="00EA2584" w:rsidRPr="001552A4" w:rsidRDefault="00EA2584" w:rsidP="00BC3CBA">
            <w:pPr>
              <w:pStyle w:val="TableParagraph"/>
              <w:spacing w:line="261" w:lineRule="exact"/>
              <w:ind w:left="167"/>
              <w:jc w:val="both"/>
              <w:rPr>
                <w:sz w:val="24"/>
              </w:rPr>
            </w:pPr>
            <w:r w:rsidRPr="001552A4">
              <w:rPr>
                <w:sz w:val="24"/>
              </w:rPr>
              <w:t>взаимодействие</w:t>
            </w:r>
            <w:r w:rsidRPr="001552A4">
              <w:rPr>
                <w:spacing w:val="-3"/>
                <w:sz w:val="24"/>
              </w:rPr>
              <w:t xml:space="preserve"> </w:t>
            </w:r>
            <w:r w:rsidRPr="001552A4">
              <w:rPr>
                <w:sz w:val="24"/>
              </w:rPr>
              <w:t>с</w:t>
            </w:r>
            <w:r w:rsidRPr="001552A4">
              <w:rPr>
                <w:spacing w:val="-3"/>
                <w:sz w:val="24"/>
              </w:rPr>
              <w:t xml:space="preserve"> </w:t>
            </w:r>
            <w:r w:rsidRPr="001552A4">
              <w:rPr>
                <w:spacing w:val="-2"/>
                <w:sz w:val="24"/>
              </w:rPr>
              <w:t>ними.</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563"/>
        </w:trPr>
        <w:tc>
          <w:tcPr>
            <w:tcW w:w="11167" w:type="dxa"/>
            <w:gridSpan w:val="2"/>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67"/>
              <w:rPr>
                <w:b/>
                <w:sz w:val="24"/>
              </w:rPr>
            </w:pPr>
            <w:r w:rsidRPr="001552A4">
              <w:rPr>
                <w:b/>
                <w:sz w:val="24"/>
              </w:rPr>
              <w:t>Раздел</w:t>
            </w:r>
            <w:r w:rsidRPr="001552A4">
              <w:rPr>
                <w:b/>
                <w:spacing w:val="-4"/>
                <w:sz w:val="24"/>
              </w:rPr>
              <w:t xml:space="preserve"> </w:t>
            </w:r>
            <w:r w:rsidRPr="001552A4">
              <w:rPr>
                <w:b/>
                <w:sz w:val="24"/>
              </w:rPr>
              <w:t>4.</w:t>
            </w:r>
            <w:r w:rsidRPr="001552A4">
              <w:rPr>
                <w:b/>
                <w:spacing w:val="-3"/>
                <w:sz w:val="24"/>
              </w:rPr>
              <w:t xml:space="preserve"> </w:t>
            </w:r>
            <w:r w:rsidRPr="001552A4">
              <w:rPr>
                <w:b/>
                <w:sz w:val="24"/>
              </w:rPr>
              <w:t>Безопасность</w:t>
            </w:r>
            <w:r w:rsidRPr="001552A4">
              <w:rPr>
                <w:b/>
                <w:spacing w:val="-2"/>
                <w:sz w:val="24"/>
              </w:rPr>
              <w:t xml:space="preserve"> </w:t>
            </w:r>
            <w:r w:rsidRPr="001552A4">
              <w:rPr>
                <w:b/>
                <w:sz w:val="24"/>
              </w:rPr>
              <w:t>на</w:t>
            </w:r>
            <w:r w:rsidRPr="001552A4">
              <w:rPr>
                <w:b/>
                <w:spacing w:val="-1"/>
                <w:sz w:val="24"/>
              </w:rPr>
              <w:t xml:space="preserve"> </w:t>
            </w:r>
            <w:r w:rsidRPr="001552A4">
              <w:rPr>
                <w:b/>
                <w:spacing w:val="-2"/>
                <w:sz w:val="24"/>
              </w:rPr>
              <w:t>транспорте</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141"/>
              <w:ind w:left="12" w:right="1"/>
              <w:jc w:val="center"/>
              <w:rPr>
                <w:b/>
                <w:sz w:val="24"/>
              </w:rPr>
            </w:pPr>
            <w:r w:rsidRPr="001552A4">
              <w:rPr>
                <w:b/>
                <w:spacing w:val="-10"/>
                <w:sz w:val="24"/>
              </w:rPr>
              <w:t>4</w:t>
            </w:r>
          </w:p>
        </w:tc>
        <w:tc>
          <w:tcPr>
            <w:tcW w:w="2410"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b/>
                <w:sz w:val="24"/>
              </w:rPr>
            </w:pPr>
            <w:r w:rsidRPr="001552A4">
              <w:rPr>
                <w:b/>
                <w:sz w:val="24"/>
              </w:rPr>
              <w:t>ОК</w:t>
            </w:r>
            <w:r w:rsidRPr="001552A4">
              <w:rPr>
                <w:b/>
                <w:spacing w:val="-3"/>
                <w:sz w:val="24"/>
              </w:rPr>
              <w:t xml:space="preserve"> </w:t>
            </w:r>
            <w:r w:rsidRPr="001552A4">
              <w:rPr>
                <w:b/>
                <w:sz w:val="24"/>
              </w:rPr>
              <w:t>01;</w:t>
            </w:r>
            <w:r w:rsidRPr="001552A4">
              <w:rPr>
                <w:b/>
                <w:spacing w:val="-1"/>
                <w:sz w:val="24"/>
              </w:rPr>
              <w:t xml:space="preserve"> </w:t>
            </w:r>
            <w:r w:rsidRPr="001552A4">
              <w:rPr>
                <w:b/>
                <w:sz w:val="24"/>
              </w:rPr>
              <w:t>ОК</w:t>
            </w:r>
            <w:r w:rsidRPr="001552A4">
              <w:rPr>
                <w:b/>
                <w:spacing w:val="-3"/>
                <w:sz w:val="24"/>
              </w:rPr>
              <w:t xml:space="preserve"> </w:t>
            </w:r>
            <w:r w:rsidRPr="001552A4">
              <w:rPr>
                <w:b/>
                <w:sz w:val="24"/>
              </w:rPr>
              <w:t>04;</w:t>
            </w:r>
            <w:r w:rsidRPr="001552A4">
              <w:rPr>
                <w:b/>
                <w:spacing w:val="-1"/>
                <w:sz w:val="24"/>
              </w:rPr>
              <w:t xml:space="preserve"> </w:t>
            </w:r>
            <w:r w:rsidRPr="001552A4">
              <w:rPr>
                <w:b/>
                <w:spacing w:val="-5"/>
                <w:sz w:val="24"/>
              </w:rPr>
              <w:t>ОК</w:t>
            </w:r>
          </w:p>
          <w:p w:rsidR="00EA2584" w:rsidRPr="001552A4" w:rsidRDefault="00EA2584" w:rsidP="00BC3CBA">
            <w:pPr>
              <w:pStyle w:val="TableParagraph"/>
              <w:spacing w:before="2" w:line="261" w:lineRule="exact"/>
              <w:ind w:left="107"/>
              <w:rPr>
                <w:b/>
                <w:sz w:val="24"/>
              </w:rPr>
            </w:pPr>
            <w:r w:rsidRPr="001552A4">
              <w:rPr>
                <w:b/>
                <w:sz w:val="24"/>
              </w:rPr>
              <w:t>06;</w:t>
            </w:r>
            <w:r w:rsidRPr="001552A4">
              <w:rPr>
                <w:b/>
                <w:spacing w:val="-2"/>
                <w:sz w:val="24"/>
              </w:rPr>
              <w:t xml:space="preserve"> </w:t>
            </w:r>
            <w:r w:rsidRPr="001552A4">
              <w:rPr>
                <w:b/>
                <w:sz w:val="24"/>
              </w:rPr>
              <w:t>ОК</w:t>
            </w:r>
            <w:r w:rsidRPr="001552A4">
              <w:rPr>
                <w:b/>
                <w:spacing w:val="-2"/>
                <w:sz w:val="24"/>
              </w:rPr>
              <w:t xml:space="preserve"> </w:t>
            </w:r>
            <w:r w:rsidRPr="001552A4">
              <w:rPr>
                <w:b/>
                <w:spacing w:val="-5"/>
                <w:sz w:val="24"/>
              </w:rPr>
              <w:t>07</w:t>
            </w:r>
          </w:p>
        </w:tc>
      </w:tr>
      <w:tr w:rsidR="00EA2584" w:rsidRPr="001552A4" w:rsidTr="00BC3CBA">
        <w:trPr>
          <w:trHeight w:val="453"/>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Pr>
                <w:sz w:val="24"/>
              </w:rPr>
            </w:pPr>
            <w:r w:rsidRPr="001552A4">
              <w:rPr>
                <w:sz w:val="24"/>
              </w:rPr>
              <w:t>Тема</w:t>
            </w:r>
            <w:r w:rsidRPr="001552A4">
              <w:rPr>
                <w:spacing w:val="-14"/>
                <w:sz w:val="24"/>
              </w:rPr>
              <w:t xml:space="preserve"> </w:t>
            </w:r>
            <w:r w:rsidRPr="001552A4">
              <w:rPr>
                <w:sz w:val="24"/>
              </w:rPr>
              <w:t>4.1.</w:t>
            </w:r>
            <w:r w:rsidRPr="001552A4">
              <w:rPr>
                <w:spacing w:val="-13"/>
                <w:sz w:val="24"/>
              </w:rPr>
              <w:t xml:space="preserve"> </w:t>
            </w:r>
            <w:r w:rsidRPr="001552A4">
              <w:rPr>
                <w:sz w:val="24"/>
              </w:rPr>
              <w:t>Безопасность дорожного движения</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2" w:right="1"/>
              <w:jc w:val="center"/>
              <w:rPr>
                <w:b/>
                <w:sz w:val="24"/>
              </w:rPr>
            </w:pPr>
            <w:r w:rsidRPr="001552A4">
              <w:rPr>
                <w:b/>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sz w:val="24"/>
              </w:rPr>
            </w:pPr>
            <w:r w:rsidRPr="001552A4">
              <w:rPr>
                <w:sz w:val="24"/>
              </w:rPr>
              <w:t>ОК</w:t>
            </w:r>
            <w:r w:rsidRPr="001552A4">
              <w:rPr>
                <w:spacing w:val="-2"/>
                <w:sz w:val="24"/>
              </w:rPr>
              <w:t xml:space="preserve"> </w:t>
            </w:r>
            <w:r w:rsidRPr="001552A4">
              <w:rPr>
                <w:sz w:val="24"/>
              </w:rPr>
              <w:t>01; ОК</w:t>
            </w:r>
            <w:r w:rsidRPr="001552A4">
              <w:rPr>
                <w:spacing w:val="-2"/>
                <w:sz w:val="24"/>
              </w:rPr>
              <w:t xml:space="preserve"> </w:t>
            </w:r>
            <w:r w:rsidRPr="001552A4">
              <w:rPr>
                <w:sz w:val="24"/>
              </w:rPr>
              <w:t>06;</w:t>
            </w:r>
            <w:r w:rsidRPr="001552A4">
              <w:rPr>
                <w:spacing w:val="-2"/>
                <w:sz w:val="24"/>
              </w:rPr>
              <w:t xml:space="preserve"> </w:t>
            </w:r>
            <w:r w:rsidRPr="001552A4">
              <w:rPr>
                <w:sz w:val="24"/>
              </w:rPr>
              <w:t>ОК</w:t>
            </w:r>
            <w:r w:rsidRPr="001552A4">
              <w:rPr>
                <w:spacing w:val="1"/>
                <w:sz w:val="24"/>
              </w:rPr>
              <w:t xml:space="preserve"> </w:t>
            </w:r>
            <w:r w:rsidRPr="001552A4">
              <w:rPr>
                <w:spacing w:val="-5"/>
                <w:sz w:val="24"/>
              </w:rPr>
              <w:t>07</w:t>
            </w:r>
          </w:p>
        </w:tc>
      </w:tr>
      <w:tr w:rsidR="00EA2584" w:rsidRPr="001552A4" w:rsidTr="00BC3CBA">
        <w:trPr>
          <w:trHeight w:val="369"/>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rPr>
            </w:pPr>
            <w:r w:rsidRPr="001552A4">
              <w:rPr>
                <w:sz w:val="24"/>
              </w:rPr>
              <w:t>Практическое</w:t>
            </w:r>
            <w:r w:rsidRPr="001552A4">
              <w:rPr>
                <w:spacing w:val="-2"/>
                <w:sz w:val="24"/>
              </w:rPr>
              <w:t xml:space="preserve"> 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3112"/>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76" w:lineRule="auto"/>
              <w:ind w:left="110" w:right="95"/>
              <w:jc w:val="both"/>
              <w:rPr>
                <w:sz w:val="24"/>
                <w:lang w:val="ru-RU"/>
              </w:rPr>
            </w:pPr>
            <w:r w:rsidRPr="001552A4">
              <w:rPr>
                <w:sz w:val="24"/>
                <w:lang w:val="ru-RU"/>
              </w:rPr>
              <w:t xml:space="preserve">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w:t>
            </w:r>
            <w:r w:rsidRPr="001552A4">
              <w:rPr>
                <w:spacing w:val="-2"/>
                <w:sz w:val="24"/>
                <w:lang w:val="ru-RU"/>
              </w:rPr>
              <w:t>участников)</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lang w:val="ru-RU"/>
              </w:rPr>
            </w:pPr>
          </w:p>
        </w:tc>
      </w:tr>
      <w:tr w:rsidR="00EA2584" w:rsidRPr="001552A4" w:rsidTr="00BC3CBA">
        <w:trPr>
          <w:trHeight w:val="281"/>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ight="137"/>
              <w:rPr>
                <w:sz w:val="24"/>
                <w:lang w:val="ru-RU"/>
              </w:rPr>
            </w:pPr>
            <w:r w:rsidRPr="001552A4">
              <w:rPr>
                <w:sz w:val="24"/>
                <w:lang w:val="ru-RU"/>
              </w:rPr>
              <w:t>Тема 4.2. Правила безопасного</w:t>
            </w:r>
            <w:r w:rsidRPr="001552A4">
              <w:rPr>
                <w:spacing w:val="-14"/>
                <w:sz w:val="24"/>
                <w:lang w:val="ru-RU"/>
              </w:rPr>
              <w:t xml:space="preserve"> </w:t>
            </w:r>
            <w:r w:rsidRPr="001552A4">
              <w:rPr>
                <w:sz w:val="24"/>
                <w:lang w:val="ru-RU"/>
              </w:rPr>
              <w:t>поведения на разных видах</w:t>
            </w:r>
          </w:p>
          <w:p w:rsidR="00EA2584" w:rsidRPr="001552A4" w:rsidRDefault="00EA2584" w:rsidP="00BC3CBA">
            <w:pPr>
              <w:pStyle w:val="TableParagraph"/>
              <w:spacing w:before="1"/>
              <w:ind w:left="110"/>
              <w:rPr>
                <w:sz w:val="24"/>
              </w:rPr>
            </w:pPr>
            <w:r w:rsidRPr="001552A4">
              <w:rPr>
                <w:spacing w:val="-2"/>
                <w:sz w:val="24"/>
              </w:rPr>
              <w:t>транспорта</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1"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1" w:lineRule="exact"/>
              <w:ind w:left="12" w:right="1"/>
              <w:jc w:val="center"/>
              <w:rPr>
                <w:b/>
                <w:sz w:val="24"/>
              </w:rPr>
            </w:pPr>
            <w:r w:rsidRPr="001552A4">
              <w:rPr>
                <w:b/>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07"/>
              <w:rPr>
                <w:sz w:val="24"/>
              </w:rPr>
            </w:pPr>
            <w:r w:rsidRPr="001552A4">
              <w:rPr>
                <w:sz w:val="24"/>
              </w:rPr>
              <w:t>ОК</w:t>
            </w:r>
            <w:r w:rsidRPr="001552A4">
              <w:rPr>
                <w:spacing w:val="-4"/>
                <w:sz w:val="24"/>
              </w:rPr>
              <w:t xml:space="preserve"> </w:t>
            </w:r>
            <w:r w:rsidRPr="001552A4">
              <w:rPr>
                <w:sz w:val="24"/>
              </w:rPr>
              <w:t>04;</w:t>
            </w:r>
            <w:r w:rsidRPr="001552A4">
              <w:rPr>
                <w:spacing w:val="-1"/>
                <w:sz w:val="24"/>
              </w:rPr>
              <w:t xml:space="preserve"> </w:t>
            </w:r>
            <w:r w:rsidRPr="001552A4">
              <w:rPr>
                <w:sz w:val="24"/>
              </w:rPr>
              <w:t>ОК</w:t>
            </w:r>
            <w:r w:rsidRPr="001552A4">
              <w:rPr>
                <w:spacing w:val="-1"/>
                <w:sz w:val="24"/>
              </w:rPr>
              <w:t xml:space="preserve"> </w:t>
            </w:r>
            <w:r w:rsidRPr="001552A4">
              <w:rPr>
                <w:spacing w:val="-5"/>
                <w:sz w:val="24"/>
              </w:rPr>
              <w:t>07</w:t>
            </w:r>
          </w:p>
        </w:tc>
      </w:tr>
      <w:tr w:rsidR="00EA2584" w:rsidRPr="001552A4" w:rsidTr="00BC3CBA">
        <w:trPr>
          <w:trHeight w:val="282"/>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line="261" w:lineRule="exact"/>
              <w:ind w:left="110"/>
              <w:rPr>
                <w:sz w:val="24"/>
              </w:rPr>
            </w:pPr>
            <w:r w:rsidRPr="001552A4">
              <w:rPr>
                <w:sz w:val="24"/>
              </w:rPr>
              <w:t>Практическое</w:t>
            </w:r>
            <w:r w:rsidRPr="001552A4">
              <w:rPr>
                <w:spacing w:val="49"/>
                <w:sz w:val="24"/>
              </w:rPr>
              <w:t xml:space="preserve"> </w:t>
            </w:r>
            <w:r w:rsidRPr="001552A4">
              <w:rPr>
                <w:spacing w:val="-2"/>
                <w:sz w:val="24"/>
              </w:rPr>
              <w:t>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0"/>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1295"/>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76" w:lineRule="auto"/>
              <w:ind w:left="110" w:right="98"/>
              <w:jc w:val="both"/>
              <w:rPr>
                <w:sz w:val="24"/>
                <w:lang w:val="ru-RU"/>
              </w:rPr>
            </w:pPr>
            <w:r w:rsidRPr="001552A4">
              <w:rPr>
                <w:sz w:val="24"/>
                <w:lang w:val="ru-RU"/>
              </w:rPr>
              <w:t>Основные источники опасности на железнодорожном транспорте. Правила безопасного поведения. Порядок действий при возникновении опасной</w:t>
            </w:r>
            <w:r w:rsidRPr="001552A4">
              <w:rPr>
                <w:spacing w:val="28"/>
                <w:sz w:val="24"/>
                <w:lang w:val="ru-RU"/>
              </w:rPr>
              <w:t xml:space="preserve"> </w:t>
            </w:r>
            <w:r w:rsidRPr="001552A4">
              <w:rPr>
                <w:sz w:val="24"/>
                <w:lang w:val="ru-RU"/>
              </w:rPr>
              <w:t>или</w:t>
            </w:r>
            <w:r w:rsidRPr="001552A4">
              <w:rPr>
                <w:spacing w:val="31"/>
                <w:sz w:val="24"/>
                <w:lang w:val="ru-RU"/>
              </w:rPr>
              <w:t xml:space="preserve"> </w:t>
            </w:r>
            <w:r w:rsidRPr="001552A4">
              <w:rPr>
                <w:sz w:val="24"/>
                <w:lang w:val="ru-RU"/>
              </w:rPr>
              <w:t>чрезвычайной</w:t>
            </w:r>
            <w:r w:rsidRPr="001552A4">
              <w:rPr>
                <w:spacing w:val="30"/>
                <w:sz w:val="24"/>
                <w:lang w:val="ru-RU"/>
              </w:rPr>
              <w:t xml:space="preserve"> </w:t>
            </w:r>
            <w:r w:rsidRPr="001552A4">
              <w:rPr>
                <w:sz w:val="24"/>
                <w:lang w:val="ru-RU"/>
              </w:rPr>
              <w:t>ситуации.</w:t>
            </w:r>
            <w:r w:rsidRPr="001552A4">
              <w:rPr>
                <w:spacing w:val="32"/>
                <w:sz w:val="24"/>
                <w:lang w:val="ru-RU"/>
              </w:rPr>
              <w:t xml:space="preserve"> </w:t>
            </w:r>
            <w:r w:rsidRPr="001552A4">
              <w:rPr>
                <w:sz w:val="24"/>
                <w:lang w:val="ru-RU"/>
              </w:rPr>
              <w:t>Основные</w:t>
            </w:r>
            <w:r w:rsidRPr="001552A4">
              <w:rPr>
                <w:spacing w:val="31"/>
                <w:sz w:val="24"/>
                <w:lang w:val="ru-RU"/>
              </w:rPr>
              <w:t xml:space="preserve"> </w:t>
            </w:r>
            <w:r w:rsidRPr="001552A4">
              <w:rPr>
                <w:sz w:val="24"/>
                <w:lang w:val="ru-RU"/>
              </w:rPr>
              <w:t>источники</w:t>
            </w:r>
            <w:r w:rsidRPr="001552A4">
              <w:rPr>
                <w:spacing w:val="30"/>
                <w:sz w:val="24"/>
                <w:lang w:val="ru-RU"/>
              </w:rPr>
              <w:t xml:space="preserve"> </w:t>
            </w:r>
            <w:r w:rsidRPr="001552A4">
              <w:rPr>
                <w:sz w:val="24"/>
                <w:lang w:val="ru-RU"/>
              </w:rPr>
              <w:t>опасности</w:t>
            </w:r>
            <w:r w:rsidRPr="001552A4">
              <w:rPr>
                <w:spacing w:val="31"/>
                <w:sz w:val="24"/>
                <w:lang w:val="ru-RU"/>
              </w:rPr>
              <w:t xml:space="preserve"> </w:t>
            </w:r>
            <w:r w:rsidRPr="001552A4">
              <w:rPr>
                <w:spacing w:val="-10"/>
                <w:sz w:val="24"/>
                <w:lang w:val="ru-RU"/>
              </w:rPr>
              <w:t>в</w:t>
            </w:r>
          </w:p>
          <w:p w:rsidR="00EA2584" w:rsidRPr="001552A4" w:rsidRDefault="00EA2584" w:rsidP="00BC3CBA">
            <w:pPr>
              <w:pStyle w:val="TableParagraph"/>
              <w:spacing w:before="1"/>
              <w:ind w:left="110"/>
              <w:jc w:val="both"/>
              <w:rPr>
                <w:sz w:val="24"/>
                <w:lang w:val="ru-RU"/>
              </w:rPr>
            </w:pPr>
            <w:r w:rsidRPr="001552A4">
              <w:rPr>
                <w:sz w:val="24"/>
                <w:lang w:val="ru-RU"/>
              </w:rPr>
              <w:t>метро.</w:t>
            </w:r>
            <w:r w:rsidRPr="001552A4">
              <w:rPr>
                <w:spacing w:val="72"/>
                <w:sz w:val="24"/>
                <w:lang w:val="ru-RU"/>
              </w:rPr>
              <w:t xml:space="preserve">  </w:t>
            </w:r>
            <w:r w:rsidRPr="001552A4">
              <w:rPr>
                <w:sz w:val="24"/>
                <w:lang w:val="ru-RU"/>
              </w:rPr>
              <w:t>Правила</w:t>
            </w:r>
            <w:r w:rsidRPr="001552A4">
              <w:rPr>
                <w:spacing w:val="72"/>
                <w:sz w:val="24"/>
                <w:lang w:val="ru-RU"/>
              </w:rPr>
              <w:t xml:space="preserve">  </w:t>
            </w:r>
            <w:r w:rsidRPr="001552A4">
              <w:rPr>
                <w:sz w:val="24"/>
                <w:lang w:val="ru-RU"/>
              </w:rPr>
              <w:t>безопасного</w:t>
            </w:r>
            <w:r w:rsidRPr="001552A4">
              <w:rPr>
                <w:spacing w:val="72"/>
                <w:sz w:val="24"/>
                <w:lang w:val="ru-RU"/>
              </w:rPr>
              <w:t xml:space="preserve">  </w:t>
            </w:r>
            <w:r w:rsidRPr="001552A4">
              <w:rPr>
                <w:sz w:val="24"/>
                <w:lang w:val="ru-RU"/>
              </w:rPr>
              <w:t>поведения.</w:t>
            </w:r>
            <w:r w:rsidRPr="001552A4">
              <w:rPr>
                <w:spacing w:val="72"/>
                <w:sz w:val="24"/>
                <w:lang w:val="ru-RU"/>
              </w:rPr>
              <w:t xml:space="preserve">  </w:t>
            </w:r>
            <w:r w:rsidRPr="001552A4">
              <w:rPr>
                <w:sz w:val="24"/>
                <w:lang w:val="ru-RU"/>
              </w:rPr>
              <w:t>Порядок</w:t>
            </w:r>
            <w:r w:rsidRPr="001552A4">
              <w:rPr>
                <w:spacing w:val="72"/>
                <w:sz w:val="24"/>
                <w:lang w:val="ru-RU"/>
              </w:rPr>
              <w:t xml:space="preserve">  </w:t>
            </w:r>
            <w:r w:rsidRPr="001552A4">
              <w:rPr>
                <w:sz w:val="24"/>
                <w:lang w:val="ru-RU"/>
              </w:rPr>
              <w:t>действий</w:t>
            </w:r>
            <w:r w:rsidRPr="001552A4">
              <w:rPr>
                <w:spacing w:val="71"/>
                <w:sz w:val="24"/>
                <w:lang w:val="ru-RU"/>
              </w:rPr>
              <w:t xml:space="preserve">  </w:t>
            </w:r>
            <w:r w:rsidRPr="001552A4">
              <w:rPr>
                <w:spacing w:val="-5"/>
                <w:sz w:val="24"/>
                <w:lang w:val="ru-RU"/>
              </w:rPr>
              <w:t>при</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lang w:val="ru-RU"/>
              </w:rPr>
            </w:pPr>
          </w:p>
        </w:tc>
      </w:tr>
    </w:tbl>
    <w:p w:rsidR="00EA2584" w:rsidRPr="001552A4" w:rsidRDefault="00EA2584" w:rsidP="00EA2584">
      <w:pPr>
        <w:widowControl/>
        <w:autoSpaceDE/>
        <w:autoSpaceDN/>
        <w:rPr>
          <w:sz w:val="2"/>
          <w:szCs w:val="2"/>
        </w:rPr>
        <w:sectPr w:rsidR="00EA2584" w:rsidRPr="001552A4">
          <w:pgSz w:w="16840" w:h="11910" w:orient="landscape"/>
          <w:pgMar w:top="960" w:right="700" w:bottom="1200" w:left="1020" w:header="0" w:footer="1000" w:gutter="0"/>
          <w:cols w:space="720"/>
        </w:sectPr>
      </w:pPr>
    </w:p>
    <w:p w:rsidR="00EA2584" w:rsidRPr="001552A4" w:rsidRDefault="00EA2584" w:rsidP="00EA2584">
      <w:pPr>
        <w:pStyle w:val="a3"/>
        <w:spacing w:before="3"/>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8337"/>
        <w:gridCol w:w="1306"/>
        <w:gridCol w:w="2410"/>
      </w:tblGrid>
      <w:tr w:rsidR="00EA2584" w:rsidRPr="001552A4" w:rsidTr="00BC3CBA">
        <w:trPr>
          <w:trHeight w:val="1941"/>
        </w:trPr>
        <w:tc>
          <w:tcPr>
            <w:tcW w:w="2830"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76" w:lineRule="auto"/>
              <w:ind w:left="110" w:right="95"/>
              <w:jc w:val="both"/>
              <w:rPr>
                <w:sz w:val="24"/>
                <w:lang w:val="ru-RU"/>
              </w:rPr>
            </w:pPr>
            <w:r w:rsidRPr="001552A4">
              <w:rPr>
                <w:sz w:val="24"/>
                <w:lang w:val="ru-RU"/>
              </w:rPr>
              <w:t>возникновении опасной или чрезвычайной ситуации. Основные источники опасности на водном транспорте. Правила безопасного поведения. Порядок действий при возникновении опасной или чрезвычайной</w:t>
            </w:r>
            <w:r w:rsidRPr="001552A4">
              <w:rPr>
                <w:spacing w:val="-7"/>
                <w:sz w:val="24"/>
                <w:lang w:val="ru-RU"/>
              </w:rPr>
              <w:t xml:space="preserve"> </w:t>
            </w:r>
            <w:r w:rsidRPr="001552A4">
              <w:rPr>
                <w:sz w:val="24"/>
                <w:lang w:val="ru-RU"/>
              </w:rPr>
              <w:t>ситуации.</w:t>
            </w:r>
            <w:r w:rsidRPr="001552A4">
              <w:rPr>
                <w:spacing w:val="-6"/>
                <w:sz w:val="24"/>
                <w:lang w:val="ru-RU"/>
              </w:rPr>
              <w:t xml:space="preserve"> </w:t>
            </w:r>
            <w:r w:rsidRPr="001552A4">
              <w:rPr>
                <w:sz w:val="24"/>
                <w:lang w:val="ru-RU"/>
              </w:rPr>
              <w:t>Основные</w:t>
            </w:r>
            <w:r w:rsidRPr="001552A4">
              <w:rPr>
                <w:spacing w:val="-7"/>
                <w:sz w:val="24"/>
                <w:lang w:val="ru-RU"/>
              </w:rPr>
              <w:t xml:space="preserve"> </w:t>
            </w:r>
            <w:r w:rsidRPr="001552A4">
              <w:rPr>
                <w:sz w:val="24"/>
                <w:lang w:val="ru-RU"/>
              </w:rPr>
              <w:t>источники</w:t>
            </w:r>
            <w:r w:rsidRPr="001552A4">
              <w:rPr>
                <w:spacing w:val="-7"/>
                <w:sz w:val="24"/>
                <w:lang w:val="ru-RU"/>
              </w:rPr>
              <w:t xml:space="preserve"> </w:t>
            </w:r>
            <w:r w:rsidRPr="001552A4">
              <w:rPr>
                <w:sz w:val="24"/>
                <w:lang w:val="ru-RU"/>
              </w:rPr>
              <w:t>опасности</w:t>
            </w:r>
            <w:r w:rsidRPr="001552A4">
              <w:rPr>
                <w:spacing w:val="-7"/>
                <w:sz w:val="24"/>
                <w:lang w:val="ru-RU"/>
              </w:rPr>
              <w:t xml:space="preserve"> </w:t>
            </w:r>
            <w:r w:rsidRPr="001552A4">
              <w:rPr>
                <w:sz w:val="24"/>
                <w:lang w:val="ru-RU"/>
              </w:rPr>
              <w:t>на</w:t>
            </w:r>
            <w:r w:rsidRPr="001552A4">
              <w:rPr>
                <w:spacing w:val="-7"/>
                <w:sz w:val="24"/>
                <w:lang w:val="ru-RU"/>
              </w:rPr>
              <w:t xml:space="preserve"> </w:t>
            </w:r>
            <w:r w:rsidRPr="001552A4">
              <w:rPr>
                <w:sz w:val="24"/>
                <w:lang w:val="ru-RU"/>
              </w:rPr>
              <w:t>авиационном транспорте.</w:t>
            </w:r>
            <w:r w:rsidRPr="001552A4">
              <w:rPr>
                <w:spacing w:val="72"/>
                <w:w w:val="150"/>
                <w:sz w:val="24"/>
                <w:lang w:val="ru-RU"/>
              </w:rPr>
              <w:t xml:space="preserve"> </w:t>
            </w:r>
            <w:r w:rsidRPr="001552A4">
              <w:rPr>
                <w:sz w:val="24"/>
                <w:lang w:val="ru-RU"/>
              </w:rPr>
              <w:t>Правила</w:t>
            </w:r>
            <w:r w:rsidRPr="001552A4">
              <w:rPr>
                <w:spacing w:val="69"/>
                <w:w w:val="150"/>
                <w:sz w:val="24"/>
                <w:lang w:val="ru-RU"/>
              </w:rPr>
              <w:t xml:space="preserve"> </w:t>
            </w:r>
            <w:r w:rsidRPr="001552A4">
              <w:rPr>
                <w:sz w:val="24"/>
                <w:lang w:val="ru-RU"/>
              </w:rPr>
              <w:t>безопасного</w:t>
            </w:r>
            <w:r w:rsidRPr="001552A4">
              <w:rPr>
                <w:spacing w:val="71"/>
                <w:w w:val="150"/>
                <w:sz w:val="24"/>
                <w:lang w:val="ru-RU"/>
              </w:rPr>
              <w:t xml:space="preserve"> </w:t>
            </w:r>
            <w:r w:rsidRPr="001552A4">
              <w:rPr>
                <w:sz w:val="24"/>
                <w:lang w:val="ru-RU"/>
              </w:rPr>
              <w:t>поведения.</w:t>
            </w:r>
            <w:r w:rsidRPr="001552A4">
              <w:rPr>
                <w:spacing w:val="72"/>
                <w:w w:val="150"/>
                <w:sz w:val="24"/>
                <w:lang w:val="ru-RU"/>
              </w:rPr>
              <w:t xml:space="preserve"> </w:t>
            </w:r>
            <w:r w:rsidRPr="001552A4">
              <w:rPr>
                <w:sz w:val="24"/>
                <w:lang w:val="ru-RU"/>
              </w:rPr>
              <w:t>Порядок</w:t>
            </w:r>
            <w:r w:rsidRPr="001552A4">
              <w:rPr>
                <w:spacing w:val="71"/>
                <w:w w:val="150"/>
                <w:sz w:val="24"/>
                <w:lang w:val="ru-RU"/>
              </w:rPr>
              <w:t xml:space="preserve"> </w:t>
            </w:r>
            <w:r w:rsidRPr="001552A4">
              <w:rPr>
                <w:sz w:val="24"/>
                <w:lang w:val="ru-RU"/>
              </w:rPr>
              <w:t>действий</w:t>
            </w:r>
            <w:r w:rsidRPr="001552A4">
              <w:rPr>
                <w:spacing w:val="71"/>
                <w:w w:val="150"/>
                <w:sz w:val="24"/>
                <w:lang w:val="ru-RU"/>
              </w:rPr>
              <w:t xml:space="preserve"> </w:t>
            </w:r>
            <w:r w:rsidRPr="001552A4">
              <w:rPr>
                <w:spacing w:val="-5"/>
                <w:sz w:val="24"/>
                <w:lang w:val="ru-RU"/>
              </w:rPr>
              <w:t>при</w:t>
            </w:r>
          </w:p>
          <w:p w:rsidR="00EA2584" w:rsidRPr="001552A4" w:rsidRDefault="00EA2584" w:rsidP="00BC3CBA">
            <w:pPr>
              <w:pStyle w:val="TableParagraph"/>
              <w:spacing w:line="281" w:lineRule="exact"/>
              <w:ind w:left="110"/>
              <w:jc w:val="both"/>
              <w:rPr>
                <w:sz w:val="24"/>
                <w:lang w:val="ru-RU"/>
              </w:rPr>
            </w:pPr>
            <w:r w:rsidRPr="001552A4">
              <w:rPr>
                <w:sz w:val="24"/>
                <w:lang w:val="ru-RU"/>
              </w:rPr>
              <w:t>возникновении</w:t>
            </w:r>
            <w:r w:rsidRPr="001552A4">
              <w:rPr>
                <w:spacing w:val="-2"/>
                <w:sz w:val="24"/>
                <w:lang w:val="ru-RU"/>
              </w:rPr>
              <w:t xml:space="preserve"> </w:t>
            </w:r>
            <w:r w:rsidRPr="001552A4">
              <w:rPr>
                <w:sz w:val="24"/>
                <w:lang w:val="ru-RU"/>
              </w:rPr>
              <w:t>опасной</w:t>
            </w:r>
            <w:r w:rsidRPr="001552A4">
              <w:rPr>
                <w:spacing w:val="-2"/>
                <w:sz w:val="24"/>
                <w:lang w:val="ru-RU"/>
              </w:rPr>
              <w:t xml:space="preserve"> </w:t>
            </w:r>
            <w:r w:rsidRPr="001552A4">
              <w:rPr>
                <w:sz w:val="24"/>
                <w:lang w:val="ru-RU"/>
              </w:rPr>
              <w:t>или</w:t>
            </w:r>
            <w:r w:rsidRPr="001552A4">
              <w:rPr>
                <w:spacing w:val="-2"/>
                <w:sz w:val="24"/>
                <w:lang w:val="ru-RU"/>
              </w:rPr>
              <w:t xml:space="preserve"> </w:t>
            </w:r>
            <w:r w:rsidRPr="001552A4">
              <w:rPr>
                <w:sz w:val="24"/>
                <w:lang w:val="ru-RU"/>
              </w:rPr>
              <w:t>чрезвычайной</w:t>
            </w:r>
            <w:r w:rsidRPr="001552A4">
              <w:rPr>
                <w:spacing w:val="-3"/>
                <w:sz w:val="24"/>
                <w:lang w:val="ru-RU"/>
              </w:rPr>
              <w:t xml:space="preserve"> </w:t>
            </w:r>
            <w:r w:rsidRPr="001552A4">
              <w:rPr>
                <w:spacing w:val="-2"/>
                <w:sz w:val="24"/>
                <w:lang w:val="ru-RU"/>
              </w:rPr>
              <w:t>ситуации</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2410"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r>
      <w:tr w:rsidR="00EA2584" w:rsidRPr="001552A4" w:rsidTr="00BC3CBA">
        <w:trPr>
          <w:trHeight w:val="561"/>
        </w:trPr>
        <w:tc>
          <w:tcPr>
            <w:tcW w:w="11167" w:type="dxa"/>
            <w:gridSpan w:val="2"/>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b/>
                <w:sz w:val="24"/>
                <w:lang w:val="ru-RU"/>
              </w:rPr>
            </w:pPr>
            <w:r w:rsidRPr="001552A4">
              <w:rPr>
                <w:b/>
                <w:sz w:val="24"/>
                <w:lang w:val="ru-RU"/>
              </w:rPr>
              <w:t>Раздел</w:t>
            </w:r>
            <w:r w:rsidRPr="001552A4">
              <w:rPr>
                <w:b/>
                <w:spacing w:val="-3"/>
                <w:sz w:val="24"/>
                <w:lang w:val="ru-RU"/>
              </w:rPr>
              <w:t xml:space="preserve"> </w:t>
            </w:r>
            <w:r w:rsidRPr="001552A4">
              <w:rPr>
                <w:b/>
                <w:sz w:val="24"/>
                <w:lang w:val="ru-RU"/>
              </w:rPr>
              <w:t>5.</w:t>
            </w:r>
            <w:r w:rsidRPr="001552A4">
              <w:rPr>
                <w:b/>
                <w:spacing w:val="-3"/>
                <w:sz w:val="24"/>
                <w:lang w:val="ru-RU"/>
              </w:rPr>
              <w:t xml:space="preserve"> </w:t>
            </w:r>
            <w:r w:rsidRPr="001552A4">
              <w:rPr>
                <w:b/>
                <w:sz w:val="24"/>
                <w:lang w:val="ru-RU"/>
              </w:rPr>
              <w:t>Безопасность</w:t>
            </w:r>
            <w:r w:rsidRPr="001552A4">
              <w:rPr>
                <w:b/>
                <w:spacing w:val="-2"/>
                <w:sz w:val="24"/>
                <w:lang w:val="ru-RU"/>
              </w:rPr>
              <w:t xml:space="preserve"> </w:t>
            </w:r>
            <w:r w:rsidRPr="001552A4">
              <w:rPr>
                <w:b/>
                <w:sz w:val="24"/>
                <w:lang w:val="ru-RU"/>
              </w:rPr>
              <w:t>в</w:t>
            </w:r>
            <w:r w:rsidRPr="001552A4">
              <w:rPr>
                <w:b/>
                <w:spacing w:val="-2"/>
                <w:sz w:val="24"/>
                <w:lang w:val="ru-RU"/>
              </w:rPr>
              <w:t xml:space="preserve"> </w:t>
            </w:r>
            <w:r w:rsidRPr="001552A4">
              <w:rPr>
                <w:b/>
                <w:sz w:val="24"/>
                <w:lang w:val="ru-RU"/>
              </w:rPr>
              <w:t>общественных</w:t>
            </w:r>
            <w:r w:rsidRPr="001552A4">
              <w:rPr>
                <w:b/>
                <w:spacing w:val="-1"/>
                <w:sz w:val="24"/>
                <w:lang w:val="ru-RU"/>
              </w:rPr>
              <w:t xml:space="preserve"> </w:t>
            </w:r>
            <w:r w:rsidRPr="001552A4">
              <w:rPr>
                <w:b/>
                <w:spacing w:val="-2"/>
                <w:sz w:val="24"/>
                <w:lang w:val="ru-RU"/>
              </w:rPr>
              <w:t>местах</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2" w:right="1"/>
              <w:jc w:val="center"/>
              <w:rPr>
                <w:b/>
                <w:sz w:val="24"/>
              </w:rPr>
            </w:pPr>
            <w:r w:rsidRPr="001552A4">
              <w:rPr>
                <w:b/>
                <w:spacing w:val="-10"/>
                <w:sz w:val="24"/>
              </w:rPr>
              <w:t>4</w:t>
            </w:r>
          </w:p>
        </w:tc>
        <w:tc>
          <w:tcPr>
            <w:tcW w:w="2410"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b/>
                <w:sz w:val="24"/>
              </w:rPr>
            </w:pPr>
            <w:r w:rsidRPr="001552A4">
              <w:rPr>
                <w:b/>
                <w:sz w:val="24"/>
              </w:rPr>
              <w:t>ОК</w:t>
            </w:r>
            <w:r w:rsidRPr="001552A4">
              <w:rPr>
                <w:b/>
                <w:spacing w:val="-3"/>
                <w:sz w:val="24"/>
              </w:rPr>
              <w:t xml:space="preserve"> </w:t>
            </w:r>
            <w:r w:rsidRPr="001552A4">
              <w:rPr>
                <w:b/>
                <w:sz w:val="24"/>
              </w:rPr>
              <w:t>03;</w:t>
            </w:r>
            <w:r w:rsidRPr="001552A4">
              <w:rPr>
                <w:b/>
                <w:spacing w:val="-1"/>
                <w:sz w:val="24"/>
              </w:rPr>
              <w:t xml:space="preserve"> </w:t>
            </w:r>
            <w:r w:rsidRPr="001552A4">
              <w:rPr>
                <w:b/>
                <w:sz w:val="24"/>
              </w:rPr>
              <w:t>ОК</w:t>
            </w:r>
            <w:r w:rsidRPr="001552A4">
              <w:rPr>
                <w:b/>
                <w:spacing w:val="-3"/>
                <w:sz w:val="24"/>
              </w:rPr>
              <w:t xml:space="preserve"> </w:t>
            </w:r>
            <w:r w:rsidRPr="001552A4">
              <w:rPr>
                <w:b/>
                <w:sz w:val="24"/>
              </w:rPr>
              <w:t>04;</w:t>
            </w:r>
            <w:r w:rsidRPr="001552A4">
              <w:rPr>
                <w:b/>
                <w:spacing w:val="-1"/>
                <w:sz w:val="24"/>
              </w:rPr>
              <w:t xml:space="preserve"> </w:t>
            </w:r>
            <w:r w:rsidRPr="001552A4">
              <w:rPr>
                <w:b/>
                <w:spacing w:val="-5"/>
                <w:sz w:val="24"/>
              </w:rPr>
              <w:t>ОК</w:t>
            </w:r>
          </w:p>
          <w:p w:rsidR="00EA2584" w:rsidRPr="001552A4" w:rsidRDefault="00EA2584" w:rsidP="00BC3CBA">
            <w:pPr>
              <w:pStyle w:val="TableParagraph"/>
              <w:spacing w:line="260" w:lineRule="exact"/>
              <w:ind w:left="107"/>
              <w:rPr>
                <w:b/>
                <w:sz w:val="24"/>
              </w:rPr>
            </w:pPr>
            <w:r w:rsidRPr="001552A4">
              <w:rPr>
                <w:b/>
                <w:spacing w:val="-5"/>
                <w:sz w:val="24"/>
              </w:rPr>
              <w:t>06</w:t>
            </w:r>
          </w:p>
        </w:tc>
      </w:tr>
      <w:tr w:rsidR="00EA2584" w:rsidRPr="001552A4" w:rsidTr="00BC3CBA">
        <w:trPr>
          <w:trHeight w:val="283"/>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ind w:left="110" w:right="545"/>
              <w:rPr>
                <w:sz w:val="24"/>
                <w:lang w:val="ru-RU"/>
              </w:rPr>
            </w:pPr>
            <w:r w:rsidRPr="001552A4">
              <w:rPr>
                <w:sz w:val="24"/>
                <w:lang w:val="ru-RU"/>
              </w:rPr>
              <w:t>Тема</w:t>
            </w:r>
            <w:r w:rsidRPr="001552A4">
              <w:rPr>
                <w:spacing w:val="-14"/>
                <w:sz w:val="24"/>
                <w:lang w:val="ru-RU"/>
              </w:rPr>
              <w:t xml:space="preserve"> </w:t>
            </w:r>
            <w:r w:rsidRPr="001552A4">
              <w:rPr>
                <w:sz w:val="24"/>
                <w:lang w:val="ru-RU"/>
              </w:rPr>
              <w:t>5.1.</w:t>
            </w:r>
            <w:r w:rsidRPr="001552A4">
              <w:rPr>
                <w:spacing w:val="-13"/>
                <w:sz w:val="24"/>
                <w:lang w:val="ru-RU"/>
              </w:rPr>
              <w:t xml:space="preserve"> </w:t>
            </w:r>
            <w:r w:rsidRPr="001552A4">
              <w:rPr>
                <w:sz w:val="24"/>
                <w:lang w:val="ru-RU"/>
              </w:rPr>
              <w:t xml:space="preserve">Опасности </w:t>
            </w:r>
            <w:r w:rsidRPr="001552A4">
              <w:rPr>
                <w:spacing w:val="-2"/>
                <w:sz w:val="24"/>
                <w:lang w:val="ru-RU"/>
              </w:rPr>
              <w:t>социально-</w:t>
            </w:r>
          </w:p>
          <w:p w:rsidR="00EA2584" w:rsidRPr="001552A4" w:rsidRDefault="00EA2584" w:rsidP="00BC3CBA">
            <w:pPr>
              <w:pStyle w:val="TableParagraph"/>
              <w:ind w:left="110"/>
              <w:rPr>
                <w:sz w:val="24"/>
                <w:lang w:val="ru-RU"/>
              </w:rPr>
            </w:pPr>
            <w:r w:rsidRPr="001552A4">
              <w:rPr>
                <w:spacing w:val="-2"/>
                <w:sz w:val="24"/>
                <w:lang w:val="ru-RU"/>
              </w:rPr>
              <w:t>психологического характера</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line="261"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1"/>
                <w:sz w:val="24"/>
              </w:rPr>
              <w:t xml:space="preserve"> </w:t>
            </w:r>
            <w:r w:rsidRPr="001552A4">
              <w:rPr>
                <w:spacing w:val="-2"/>
                <w:sz w:val="24"/>
              </w:rPr>
              <w:t>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line="261" w:lineRule="exact"/>
              <w:ind w:left="12" w:right="1"/>
              <w:jc w:val="center"/>
              <w:rPr>
                <w:b/>
                <w:sz w:val="24"/>
              </w:rPr>
            </w:pPr>
            <w:r w:rsidRPr="001552A4">
              <w:rPr>
                <w:b/>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ind w:left="107"/>
              <w:rPr>
                <w:sz w:val="24"/>
              </w:rPr>
            </w:pPr>
            <w:r w:rsidRPr="001552A4">
              <w:rPr>
                <w:sz w:val="24"/>
              </w:rPr>
              <w:t>ОК</w:t>
            </w:r>
            <w:r w:rsidRPr="001552A4">
              <w:rPr>
                <w:spacing w:val="-4"/>
                <w:sz w:val="24"/>
              </w:rPr>
              <w:t xml:space="preserve"> </w:t>
            </w:r>
            <w:r w:rsidRPr="001552A4">
              <w:rPr>
                <w:sz w:val="24"/>
              </w:rPr>
              <w:t>04;</w:t>
            </w:r>
            <w:r w:rsidRPr="001552A4">
              <w:rPr>
                <w:spacing w:val="-1"/>
                <w:sz w:val="24"/>
              </w:rPr>
              <w:t xml:space="preserve"> </w:t>
            </w:r>
            <w:r w:rsidRPr="001552A4">
              <w:rPr>
                <w:sz w:val="24"/>
              </w:rPr>
              <w:t>ОК</w:t>
            </w:r>
            <w:r w:rsidRPr="001552A4">
              <w:rPr>
                <w:spacing w:val="-1"/>
                <w:sz w:val="24"/>
              </w:rPr>
              <w:t xml:space="preserve"> </w:t>
            </w:r>
            <w:r w:rsidRPr="001552A4">
              <w:rPr>
                <w:spacing w:val="-5"/>
                <w:sz w:val="24"/>
              </w:rPr>
              <w:t>06</w:t>
            </w:r>
          </w:p>
        </w:tc>
      </w:tr>
      <w:tr w:rsidR="00EA2584" w:rsidRPr="001552A4" w:rsidTr="00BC3CBA">
        <w:trPr>
          <w:trHeight w:val="280"/>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10"/>
              <w:rPr>
                <w:sz w:val="24"/>
              </w:rPr>
            </w:pPr>
            <w:r w:rsidRPr="001552A4">
              <w:rPr>
                <w:sz w:val="24"/>
              </w:rPr>
              <w:t>Практическое</w:t>
            </w:r>
            <w:r w:rsidRPr="001552A4">
              <w:rPr>
                <w:spacing w:val="49"/>
                <w:sz w:val="24"/>
              </w:rPr>
              <w:t xml:space="preserve"> </w:t>
            </w:r>
            <w:r w:rsidRPr="001552A4">
              <w:rPr>
                <w:spacing w:val="-2"/>
                <w:sz w:val="24"/>
              </w:rPr>
              <w:t>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0"/>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2265"/>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76" w:lineRule="auto"/>
              <w:ind w:left="110" w:right="91"/>
              <w:jc w:val="both"/>
              <w:rPr>
                <w:sz w:val="24"/>
                <w:lang w:val="ru-RU"/>
              </w:rPr>
            </w:pPr>
            <w:r w:rsidRPr="001552A4">
              <w:rPr>
                <w:sz w:val="24"/>
                <w:lang w:val="ru-RU"/>
              </w:rPr>
              <w:t>Общественные</w:t>
            </w:r>
            <w:r w:rsidRPr="001552A4">
              <w:rPr>
                <w:spacing w:val="-14"/>
                <w:sz w:val="24"/>
                <w:lang w:val="ru-RU"/>
              </w:rPr>
              <w:t xml:space="preserve"> </w:t>
            </w:r>
            <w:r w:rsidRPr="001552A4">
              <w:rPr>
                <w:sz w:val="24"/>
                <w:lang w:val="ru-RU"/>
              </w:rPr>
              <w:t>места</w:t>
            </w:r>
            <w:r w:rsidRPr="001552A4">
              <w:rPr>
                <w:spacing w:val="-13"/>
                <w:sz w:val="24"/>
                <w:lang w:val="ru-RU"/>
              </w:rPr>
              <w:t xml:space="preserve"> </w:t>
            </w:r>
            <w:r w:rsidRPr="001552A4">
              <w:rPr>
                <w:sz w:val="24"/>
                <w:lang w:val="ru-RU"/>
              </w:rPr>
              <w:t>и</w:t>
            </w:r>
            <w:r w:rsidRPr="001552A4">
              <w:rPr>
                <w:spacing w:val="-13"/>
                <w:sz w:val="24"/>
                <w:lang w:val="ru-RU"/>
              </w:rPr>
              <w:t xml:space="preserve"> </w:t>
            </w:r>
            <w:r w:rsidRPr="001552A4">
              <w:rPr>
                <w:sz w:val="24"/>
                <w:lang w:val="ru-RU"/>
              </w:rPr>
              <w:t>их</w:t>
            </w:r>
            <w:r w:rsidRPr="001552A4">
              <w:rPr>
                <w:spacing w:val="-13"/>
                <w:sz w:val="24"/>
                <w:lang w:val="ru-RU"/>
              </w:rPr>
              <w:t xml:space="preserve"> </w:t>
            </w:r>
            <w:r w:rsidRPr="001552A4">
              <w:rPr>
                <w:sz w:val="24"/>
                <w:lang w:val="ru-RU"/>
              </w:rPr>
              <w:t>классификация.</w:t>
            </w:r>
            <w:r w:rsidRPr="001552A4">
              <w:rPr>
                <w:spacing w:val="-14"/>
                <w:sz w:val="24"/>
                <w:lang w:val="ru-RU"/>
              </w:rPr>
              <w:t xml:space="preserve"> </w:t>
            </w:r>
            <w:r w:rsidRPr="001552A4">
              <w:rPr>
                <w:sz w:val="24"/>
                <w:lang w:val="ru-RU"/>
              </w:rPr>
              <w:t>Основные</w:t>
            </w:r>
            <w:r w:rsidRPr="001552A4">
              <w:rPr>
                <w:spacing w:val="-13"/>
                <w:sz w:val="24"/>
                <w:lang w:val="ru-RU"/>
              </w:rPr>
              <w:t xml:space="preserve"> </w:t>
            </w:r>
            <w:r w:rsidRPr="001552A4">
              <w:rPr>
                <w:sz w:val="24"/>
                <w:lang w:val="ru-RU"/>
              </w:rPr>
              <w:t>источники</w:t>
            </w:r>
            <w:r w:rsidRPr="001552A4">
              <w:rPr>
                <w:spacing w:val="-13"/>
                <w:sz w:val="24"/>
                <w:lang w:val="ru-RU"/>
              </w:rPr>
              <w:t xml:space="preserve"> </w:t>
            </w:r>
            <w:r w:rsidRPr="001552A4">
              <w:rPr>
                <w:sz w:val="24"/>
                <w:lang w:val="ru-RU"/>
              </w:rPr>
              <w:t>опасности в общественных местах закрытого и открытого типа. Общие правила безопасного поведения. Опасности в общественных местах социально- психологического характера (возникновение толпы и давки; проявление агрессии; криминальные ситуации; случаи, когда потерялся человек – ребенок,</w:t>
            </w:r>
            <w:r w:rsidRPr="001552A4">
              <w:rPr>
                <w:spacing w:val="54"/>
                <w:w w:val="150"/>
                <w:sz w:val="24"/>
                <w:lang w:val="ru-RU"/>
              </w:rPr>
              <w:t xml:space="preserve">  </w:t>
            </w:r>
            <w:r w:rsidRPr="001552A4">
              <w:rPr>
                <w:sz w:val="24"/>
                <w:lang w:val="ru-RU"/>
              </w:rPr>
              <w:t>взрослый,</w:t>
            </w:r>
            <w:r w:rsidRPr="001552A4">
              <w:rPr>
                <w:spacing w:val="55"/>
                <w:w w:val="150"/>
                <w:sz w:val="24"/>
                <w:lang w:val="ru-RU"/>
              </w:rPr>
              <w:t xml:space="preserve">  </w:t>
            </w:r>
            <w:r w:rsidRPr="001552A4">
              <w:rPr>
                <w:sz w:val="24"/>
                <w:lang w:val="ru-RU"/>
              </w:rPr>
              <w:t>пожилой</w:t>
            </w:r>
            <w:r w:rsidRPr="001552A4">
              <w:rPr>
                <w:spacing w:val="56"/>
                <w:w w:val="150"/>
                <w:sz w:val="24"/>
                <w:lang w:val="ru-RU"/>
              </w:rPr>
              <w:t xml:space="preserve">  </w:t>
            </w:r>
            <w:r w:rsidRPr="001552A4">
              <w:rPr>
                <w:sz w:val="24"/>
                <w:lang w:val="ru-RU"/>
              </w:rPr>
              <w:t>человек,</w:t>
            </w:r>
            <w:r w:rsidRPr="001552A4">
              <w:rPr>
                <w:spacing w:val="55"/>
                <w:w w:val="150"/>
                <w:sz w:val="24"/>
                <w:lang w:val="ru-RU"/>
              </w:rPr>
              <w:t xml:space="preserve">  </w:t>
            </w:r>
            <w:r w:rsidRPr="001552A4">
              <w:rPr>
                <w:sz w:val="24"/>
                <w:lang w:val="ru-RU"/>
              </w:rPr>
              <w:t>человек</w:t>
            </w:r>
            <w:r w:rsidRPr="001552A4">
              <w:rPr>
                <w:spacing w:val="56"/>
                <w:w w:val="150"/>
                <w:sz w:val="24"/>
                <w:lang w:val="ru-RU"/>
              </w:rPr>
              <w:t xml:space="preserve">  </w:t>
            </w:r>
            <w:r w:rsidRPr="001552A4">
              <w:rPr>
                <w:sz w:val="24"/>
                <w:lang w:val="ru-RU"/>
              </w:rPr>
              <w:t>с</w:t>
            </w:r>
            <w:r w:rsidRPr="001552A4">
              <w:rPr>
                <w:spacing w:val="55"/>
                <w:w w:val="150"/>
                <w:sz w:val="24"/>
                <w:lang w:val="ru-RU"/>
              </w:rPr>
              <w:t xml:space="preserve">  </w:t>
            </w:r>
            <w:r w:rsidRPr="001552A4">
              <w:rPr>
                <w:spacing w:val="-2"/>
                <w:sz w:val="24"/>
                <w:lang w:val="ru-RU"/>
              </w:rPr>
              <w:t>ментальными</w:t>
            </w:r>
          </w:p>
          <w:p w:rsidR="00EA2584" w:rsidRPr="001552A4" w:rsidRDefault="00EA2584" w:rsidP="00BC3CBA">
            <w:pPr>
              <w:pStyle w:val="TableParagraph"/>
              <w:ind w:left="110"/>
              <w:jc w:val="both"/>
              <w:rPr>
                <w:sz w:val="24"/>
              </w:rPr>
            </w:pPr>
            <w:r w:rsidRPr="001552A4">
              <w:rPr>
                <w:sz w:val="24"/>
              </w:rPr>
              <w:t>нарушениями</w:t>
            </w:r>
            <w:r w:rsidRPr="001552A4">
              <w:rPr>
                <w:spacing w:val="-2"/>
                <w:sz w:val="24"/>
              </w:rPr>
              <w:t xml:space="preserve"> </w:t>
            </w:r>
            <w:r w:rsidRPr="001552A4">
              <w:rPr>
                <w:sz w:val="24"/>
              </w:rPr>
              <w:t>и</w:t>
            </w:r>
            <w:r w:rsidRPr="001552A4">
              <w:rPr>
                <w:spacing w:val="-2"/>
                <w:sz w:val="24"/>
              </w:rPr>
              <w:t xml:space="preserve"> т.п.)</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282"/>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ight="107"/>
              <w:rPr>
                <w:sz w:val="24"/>
                <w:lang w:val="ru-RU"/>
              </w:rPr>
            </w:pPr>
            <w:r w:rsidRPr="001552A4">
              <w:rPr>
                <w:sz w:val="24"/>
                <w:lang w:val="ru-RU"/>
              </w:rPr>
              <w:t>Тема 5.2. Действия при угрозе</w:t>
            </w:r>
            <w:r w:rsidRPr="001552A4">
              <w:rPr>
                <w:spacing w:val="-14"/>
                <w:sz w:val="24"/>
                <w:lang w:val="ru-RU"/>
              </w:rPr>
              <w:t xml:space="preserve"> </w:t>
            </w:r>
            <w:r w:rsidRPr="001552A4">
              <w:rPr>
                <w:sz w:val="24"/>
                <w:lang w:val="ru-RU"/>
              </w:rPr>
              <w:t>или</w:t>
            </w:r>
            <w:r w:rsidRPr="001552A4">
              <w:rPr>
                <w:spacing w:val="-13"/>
                <w:sz w:val="24"/>
                <w:lang w:val="ru-RU"/>
              </w:rPr>
              <w:t xml:space="preserve"> </w:t>
            </w:r>
            <w:r w:rsidRPr="001552A4">
              <w:rPr>
                <w:sz w:val="24"/>
                <w:lang w:val="ru-RU"/>
              </w:rPr>
              <w:t xml:space="preserve">совершении </w:t>
            </w:r>
            <w:r w:rsidRPr="001552A4">
              <w:rPr>
                <w:spacing w:val="-2"/>
                <w:sz w:val="24"/>
                <w:lang w:val="ru-RU"/>
              </w:rPr>
              <w:t xml:space="preserve">террористического </w:t>
            </w:r>
            <w:r w:rsidRPr="001552A4">
              <w:rPr>
                <w:sz w:val="24"/>
                <w:lang w:val="ru-RU"/>
              </w:rPr>
              <w:t>акта, пожара в</w:t>
            </w:r>
          </w:p>
          <w:p w:rsidR="00EA2584" w:rsidRPr="001552A4" w:rsidRDefault="00EA2584" w:rsidP="00BC3CBA">
            <w:pPr>
              <w:pStyle w:val="TableParagraph"/>
              <w:ind w:left="110" w:right="245"/>
              <w:rPr>
                <w:sz w:val="24"/>
              </w:rPr>
            </w:pPr>
            <w:r w:rsidRPr="001552A4">
              <w:rPr>
                <w:sz w:val="24"/>
              </w:rPr>
              <w:t>общественных</w:t>
            </w:r>
            <w:r w:rsidRPr="001552A4">
              <w:rPr>
                <w:spacing w:val="-14"/>
                <w:sz w:val="24"/>
              </w:rPr>
              <w:t xml:space="preserve"> </w:t>
            </w:r>
            <w:r w:rsidRPr="001552A4">
              <w:rPr>
                <w:sz w:val="24"/>
              </w:rPr>
              <w:t xml:space="preserve">местах, </w:t>
            </w:r>
            <w:r w:rsidRPr="001552A4">
              <w:rPr>
                <w:spacing w:val="-2"/>
                <w:sz w:val="24"/>
              </w:rPr>
              <w:t>обрушении</w:t>
            </w:r>
          </w:p>
          <w:p w:rsidR="00EA2584" w:rsidRPr="001552A4" w:rsidRDefault="00EA2584" w:rsidP="00BC3CBA">
            <w:pPr>
              <w:pStyle w:val="TableParagraph"/>
              <w:spacing w:before="1"/>
              <w:ind w:left="110"/>
              <w:rPr>
                <w:sz w:val="24"/>
              </w:rPr>
            </w:pPr>
            <w:r w:rsidRPr="001552A4">
              <w:rPr>
                <w:spacing w:val="-2"/>
                <w:sz w:val="24"/>
              </w:rPr>
              <w:t>конструкций</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3"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3" w:lineRule="exact"/>
              <w:ind w:left="12" w:right="1"/>
              <w:jc w:val="center"/>
              <w:rPr>
                <w:b/>
                <w:sz w:val="24"/>
              </w:rPr>
            </w:pPr>
            <w:r w:rsidRPr="001552A4">
              <w:rPr>
                <w:b/>
                <w:spacing w:val="-10"/>
                <w:sz w:val="24"/>
              </w:rPr>
              <w:t>2</w:t>
            </w:r>
          </w:p>
        </w:tc>
        <w:tc>
          <w:tcPr>
            <w:tcW w:w="2410"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0"/>
              </w:rPr>
            </w:pPr>
          </w:p>
        </w:tc>
      </w:tr>
      <w:tr w:rsidR="00EA2584" w:rsidRPr="001552A4" w:rsidTr="00BC3CBA">
        <w:trPr>
          <w:trHeight w:val="280"/>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10"/>
              <w:rPr>
                <w:sz w:val="24"/>
              </w:rPr>
            </w:pPr>
            <w:r w:rsidRPr="001552A4">
              <w:rPr>
                <w:sz w:val="24"/>
              </w:rPr>
              <w:t>Практическое</w:t>
            </w:r>
            <w:r w:rsidRPr="001552A4">
              <w:rPr>
                <w:spacing w:val="49"/>
                <w:sz w:val="24"/>
              </w:rPr>
              <w:t xml:space="preserve"> </w:t>
            </w:r>
            <w:r w:rsidRPr="001552A4">
              <w:rPr>
                <w:spacing w:val="-2"/>
                <w:sz w:val="24"/>
              </w:rPr>
              <w:t>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0"/>
              </w:rPr>
            </w:pP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sz w:val="24"/>
              </w:rPr>
            </w:pPr>
            <w:r w:rsidRPr="001552A4">
              <w:rPr>
                <w:sz w:val="24"/>
              </w:rPr>
              <w:t>ОК</w:t>
            </w:r>
            <w:r w:rsidRPr="001552A4">
              <w:rPr>
                <w:spacing w:val="-4"/>
                <w:sz w:val="24"/>
              </w:rPr>
              <w:t xml:space="preserve"> </w:t>
            </w:r>
            <w:r w:rsidRPr="001552A4">
              <w:rPr>
                <w:sz w:val="24"/>
              </w:rPr>
              <w:t>03;</w:t>
            </w:r>
            <w:r w:rsidRPr="001552A4">
              <w:rPr>
                <w:spacing w:val="-1"/>
                <w:sz w:val="24"/>
              </w:rPr>
              <w:t xml:space="preserve"> </w:t>
            </w:r>
            <w:r w:rsidRPr="001552A4">
              <w:rPr>
                <w:sz w:val="24"/>
              </w:rPr>
              <w:t>ОК</w:t>
            </w:r>
            <w:r w:rsidRPr="001552A4">
              <w:rPr>
                <w:spacing w:val="-1"/>
                <w:sz w:val="24"/>
              </w:rPr>
              <w:t xml:space="preserve"> </w:t>
            </w:r>
            <w:r w:rsidRPr="001552A4">
              <w:rPr>
                <w:spacing w:val="-5"/>
                <w:sz w:val="24"/>
              </w:rPr>
              <w:t>06</w:t>
            </w:r>
          </w:p>
        </w:tc>
      </w:tr>
      <w:tr w:rsidR="00EA2584" w:rsidRPr="001552A4" w:rsidTr="00BC3CBA">
        <w:trPr>
          <w:trHeight w:val="2265"/>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76" w:lineRule="auto"/>
              <w:ind w:left="110" w:right="97"/>
              <w:jc w:val="both"/>
              <w:rPr>
                <w:sz w:val="24"/>
                <w:lang w:val="ru-RU"/>
              </w:rPr>
            </w:pPr>
            <w:r w:rsidRPr="001552A4">
              <w:rPr>
                <w:sz w:val="24"/>
                <w:lang w:val="ru-RU"/>
              </w:rPr>
              <w:t>Меры безопасности и порядок поведения при угрозе, в условиях совершения террористического акта. Порядок действий при угрозе возникновения пожара в различных общественных местах, на объектах с массовым</w:t>
            </w:r>
            <w:r w:rsidRPr="001552A4">
              <w:rPr>
                <w:spacing w:val="-7"/>
                <w:sz w:val="24"/>
                <w:lang w:val="ru-RU"/>
              </w:rPr>
              <w:t xml:space="preserve"> </w:t>
            </w:r>
            <w:r w:rsidRPr="001552A4">
              <w:rPr>
                <w:sz w:val="24"/>
                <w:lang w:val="ru-RU"/>
              </w:rPr>
              <w:t>пребыванием</w:t>
            </w:r>
            <w:r w:rsidRPr="001552A4">
              <w:rPr>
                <w:spacing w:val="-7"/>
                <w:sz w:val="24"/>
                <w:lang w:val="ru-RU"/>
              </w:rPr>
              <w:t xml:space="preserve"> </w:t>
            </w:r>
            <w:r w:rsidRPr="001552A4">
              <w:rPr>
                <w:sz w:val="24"/>
                <w:lang w:val="ru-RU"/>
              </w:rPr>
              <w:t>людей</w:t>
            </w:r>
            <w:r w:rsidRPr="001552A4">
              <w:rPr>
                <w:spacing w:val="-6"/>
                <w:sz w:val="24"/>
                <w:lang w:val="ru-RU"/>
              </w:rPr>
              <w:t xml:space="preserve"> </w:t>
            </w:r>
            <w:r w:rsidRPr="001552A4">
              <w:rPr>
                <w:sz w:val="24"/>
                <w:lang w:val="ru-RU"/>
              </w:rPr>
              <w:t>(лечебные,</w:t>
            </w:r>
            <w:r w:rsidRPr="001552A4">
              <w:rPr>
                <w:spacing w:val="-7"/>
                <w:sz w:val="24"/>
                <w:lang w:val="ru-RU"/>
              </w:rPr>
              <w:t xml:space="preserve"> </w:t>
            </w:r>
            <w:r w:rsidRPr="001552A4">
              <w:rPr>
                <w:sz w:val="24"/>
                <w:lang w:val="ru-RU"/>
              </w:rPr>
              <w:t>образовательные,</w:t>
            </w:r>
            <w:r w:rsidRPr="001552A4">
              <w:rPr>
                <w:spacing w:val="-5"/>
                <w:sz w:val="24"/>
                <w:lang w:val="ru-RU"/>
              </w:rPr>
              <w:t xml:space="preserve"> </w:t>
            </w:r>
            <w:r w:rsidRPr="001552A4">
              <w:rPr>
                <w:sz w:val="24"/>
                <w:lang w:val="ru-RU"/>
              </w:rPr>
              <w:t>культурные, торгово-развлекательные учреждения).</w:t>
            </w:r>
          </w:p>
          <w:p w:rsidR="00EA2584" w:rsidRPr="001552A4" w:rsidRDefault="00EA2584" w:rsidP="00BC3CBA">
            <w:pPr>
              <w:pStyle w:val="TableParagraph"/>
              <w:ind w:left="110"/>
              <w:jc w:val="both"/>
              <w:rPr>
                <w:sz w:val="24"/>
                <w:lang w:val="ru-RU"/>
              </w:rPr>
            </w:pPr>
            <w:r w:rsidRPr="001552A4">
              <w:rPr>
                <w:sz w:val="24"/>
                <w:lang w:val="ru-RU"/>
              </w:rPr>
              <w:t>Меры</w:t>
            </w:r>
            <w:r w:rsidRPr="001552A4">
              <w:rPr>
                <w:spacing w:val="12"/>
                <w:sz w:val="24"/>
                <w:lang w:val="ru-RU"/>
              </w:rPr>
              <w:t xml:space="preserve"> </w:t>
            </w:r>
            <w:r w:rsidRPr="001552A4">
              <w:rPr>
                <w:sz w:val="24"/>
                <w:lang w:val="ru-RU"/>
              </w:rPr>
              <w:t>безопасности</w:t>
            </w:r>
            <w:r w:rsidRPr="001552A4">
              <w:rPr>
                <w:spacing w:val="16"/>
                <w:sz w:val="24"/>
                <w:lang w:val="ru-RU"/>
              </w:rPr>
              <w:t xml:space="preserve"> </w:t>
            </w:r>
            <w:r w:rsidRPr="001552A4">
              <w:rPr>
                <w:sz w:val="24"/>
                <w:lang w:val="ru-RU"/>
              </w:rPr>
              <w:t>и</w:t>
            </w:r>
            <w:r w:rsidRPr="001552A4">
              <w:rPr>
                <w:spacing w:val="14"/>
                <w:sz w:val="24"/>
                <w:lang w:val="ru-RU"/>
              </w:rPr>
              <w:t xml:space="preserve"> </w:t>
            </w:r>
            <w:r w:rsidRPr="001552A4">
              <w:rPr>
                <w:sz w:val="24"/>
                <w:lang w:val="ru-RU"/>
              </w:rPr>
              <w:t>порядок</w:t>
            </w:r>
            <w:r w:rsidRPr="001552A4">
              <w:rPr>
                <w:spacing w:val="14"/>
                <w:sz w:val="24"/>
                <w:lang w:val="ru-RU"/>
              </w:rPr>
              <w:t xml:space="preserve"> </w:t>
            </w:r>
            <w:r w:rsidRPr="001552A4">
              <w:rPr>
                <w:sz w:val="24"/>
                <w:lang w:val="ru-RU"/>
              </w:rPr>
              <w:t>действий</w:t>
            </w:r>
            <w:r w:rsidRPr="001552A4">
              <w:rPr>
                <w:spacing w:val="16"/>
                <w:sz w:val="24"/>
                <w:lang w:val="ru-RU"/>
              </w:rPr>
              <w:t xml:space="preserve"> </w:t>
            </w:r>
            <w:r w:rsidRPr="001552A4">
              <w:rPr>
                <w:sz w:val="24"/>
                <w:lang w:val="ru-RU"/>
              </w:rPr>
              <w:t>при</w:t>
            </w:r>
            <w:r w:rsidRPr="001552A4">
              <w:rPr>
                <w:spacing w:val="16"/>
                <w:sz w:val="24"/>
                <w:lang w:val="ru-RU"/>
              </w:rPr>
              <w:t xml:space="preserve"> </w:t>
            </w:r>
            <w:r w:rsidRPr="001552A4">
              <w:rPr>
                <w:sz w:val="24"/>
                <w:lang w:val="ru-RU"/>
              </w:rPr>
              <w:t>угрозе</w:t>
            </w:r>
            <w:r w:rsidRPr="001552A4">
              <w:rPr>
                <w:spacing w:val="17"/>
                <w:sz w:val="24"/>
                <w:lang w:val="ru-RU"/>
              </w:rPr>
              <w:t xml:space="preserve"> </w:t>
            </w:r>
            <w:r w:rsidRPr="001552A4">
              <w:rPr>
                <w:sz w:val="24"/>
                <w:lang w:val="ru-RU"/>
              </w:rPr>
              <w:t>обрушения</w:t>
            </w:r>
            <w:r w:rsidRPr="001552A4">
              <w:rPr>
                <w:spacing w:val="17"/>
                <w:sz w:val="24"/>
                <w:lang w:val="ru-RU"/>
              </w:rPr>
              <w:t xml:space="preserve"> </w:t>
            </w:r>
            <w:r w:rsidRPr="001552A4">
              <w:rPr>
                <w:sz w:val="24"/>
                <w:lang w:val="ru-RU"/>
              </w:rPr>
              <w:t>зданий</w:t>
            </w:r>
            <w:r w:rsidRPr="001552A4">
              <w:rPr>
                <w:spacing w:val="15"/>
                <w:sz w:val="24"/>
                <w:lang w:val="ru-RU"/>
              </w:rPr>
              <w:t xml:space="preserve"> </w:t>
            </w:r>
            <w:r w:rsidRPr="001552A4">
              <w:rPr>
                <w:spacing w:val="-10"/>
                <w:sz w:val="24"/>
                <w:lang w:val="ru-RU"/>
              </w:rPr>
              <w:t>и</w:t>
            </w:r>
          </w:p>
          <w:p w:rsidR="00EA2584" w:rsidRPr="001552A4" w:rsidRDefault="00EA2584" w:rsidP="00BC3CBA">
            <w:pPr>
              <w:pStyle w:val="TableParagraph"/>
              <w:spacing w:before="42"/>
              <w:ind w:left="110"/>
              <w:jc w:val="both"/>
              <w:rPr>
                <w:sz w:val="24"/>
              </w:rPr>
            </w:pPr>
            <w:r w:rsidRPr="001552A4">
              <w:rPr>
                <w:sz w:val="24"/>
              </w:rPr>
              <w:t>отдельных</w:t>
            </w:r>
            <w:r w:rsidRPr="001552A4">
              <w:rPr>
                <w:spacing w:val="-9"/>
                <w:sz w:val="24"/>
              </w:rPr>
              <w:t xml:space="preserve"> </w:t>
            </w:r>
            <w:r w:rsidRPr="001552A4">
              <w:rPr>
                <w:spacing w:val="-2"/>
                <w:sz w:val="24"/>
              </w:rPr>
              <w:t>конструкций</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563"/>
        </w:trPr>
        <w:tc>
          <w:tcPr>
            <w:tcW w:w="11167" w:type="dxa"/>
            <w:gridSpan w:val="2"/>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b/>
                <w:sz w:val="24"/>
                <w:lang w:val="ru-RU"/>
              </w:rPr>
            </w:pPr>
            <w:r w:rsidRPr="001552A4">
              <w:rPr>
                <w:b/>
                <w:sz w:val="24"/>
                <w:lang w:val="ru-RU"/>
              </w:rPr>
              <w:t>Раздел</w:t>
            </w:r>
            <w:r w:rsidRPr="001552A4">
              <w:rPr>
                <w:b/>
                <w:spacing w:val="-4"/>
                <w:sz w:val="24"/>
                <w:lang w:val="ru-RU"/>
              </w:rPr>
              <w:t xml:space="preserve"> </w:t>
            </w:r>
            <w:r w:rsidRPr="001552A4">
              <w:rPr>
                <w:b/>
                <w:sz w:val="24"/>
                <w:lang w:val="ru-RU"/>
              </w:rPr>
              <w:t>6.</w:t>
            </w:r>
            <w:r w:rsidRPr="001552A4">
              <w:rPr>
                <w:b/>
                <w:spacing w:val="-4"/>
                <w:sz w:val="24"/>
                <w:lang w:val="ru-RU"/>
              </w:rPr>
              <w:t xml:space="preserve"> </w:t>
            </w:r>
            <w:r w:rsidRPr="001552A4">
              <w:rPr>
                <w:b/>
                <w:sz w:val="24"/>
                <w:lang w:val="ru-RU"/>
              </w:rPr>
              <w:t>Безопасность</w:t>
            </w:r>
            <w:r w:rsidRPr="001552A4">
              <w:rPr>
                <w:b/>
                <w:spacing w:val="-2"/>
                <w:sz w:val="24"/>
                <w:lang w:val="ru-RU"/>
              </w:rPr>
              <w:t xml:space="preserve"> </w:t>
            </w:r>
            <w:r w:rsidRPr="001552A4">
              <w:rPr>
                <w:b/>
                <w:sz w:val="24"/>
                <w:lang w:val="ru-RU"/>
              </w:rPr>
              <w:t>в</w:t>
            </w:r>
            <w:r w:rsidRPr="001552A4">
              <w:rPr>
                <w:b/>
                <w:spacing w:val="-3"/>
                <w:sz w:val="24"/>
                <w:lang w:val="ru-RU"/>
              </w:rPr>
              <w:t xml:space="preserve"> </w:t>
            </w:r>
            <w:r w:rsidRPr="001552A4">
              <w:rPr>
                <w:b/>
                <w:sz w:val="24"/>
                <w:lang w:val="ru-RU"/>
              </w:rPr>
              <w:t>природной</w:t>
            </w:r>
            <w:r w:rsidRPr="001552A4">
              <w:rPr>
                <w:b/>
                <w:spacing w:val="-3"/>
                <w:sz w:val="24"/>
                <w:lang w:val="ru-RU"/>
              </w:rPr>
              <w:t xml:space="preserve"> </w:t>
            </w:r>
            <w:r w:rsidRPr="001552A4">
              <w:rPr>
                <w:b/>
                <w:spacing w:val="-2"/>
                <w:sz w:val="24"/>
                <w:lang w:val="ru-RU"/>
              </w:rPr>
              <w:t>среде</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141"/>
              <w:ind w:left="12" w:right="1"/>
              <w:jc w:val="center"/>
              <w:rPr>
                <w:b/>
                <w:sz w:val="24"/>
              </w:rPr>
            </w:pPr>
            <w:r w:rsidRPr="001552A4">
              <w:rPr>
                <w:b/>
                <w:spacing w:val="-10"/>
                <w:sz w:val="24"/>
              </w:rPr>
              <w:t>4</w:t>
            </w:r>
          </w:p>
        </w:tc>
        <w:tc>
          <w:tcPr>
            <w:tcW w:w="2410"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b/>
                <w:sz w:val="24"/>
              </w:rPr>
            </w:pPr>
            <w:r w:rsidRPr="001552A4">
              <w:rPr>
                <w:b/>
                <w:sz w:val="24"/>
              </w:rPr>
              <w:t>ОК</w:t>
            </w:r>
            <w:r w:rsidRPr="001552A4">
              <w:rPr>
                <w:b/>
                <w:spacing w:val="-3"/>
                <w:sz w:val="24"/>
              </w:rPr>
              <w:t xml:space="preserve"> </w:t>
            </w:r>
            <w:r w:rsidRPr="001552A4">
              <w:rPr>
                <w:b/>
                <w:sz w:val="24"/>
              </w:rPr>
              <w:t>01;</w:t>
            </w:r>
            <w:r w:rsidRPr="001552A4">
              <w:rPr>
                <w:b/>
                <w:spacing w:val="-1"/>
                <w:sz w:val="24"/>
              </w:rPr>
              <w:t xml:space="preserve"> </w:t>
            </w:r>
            <w:r w:rsidRPr="001552A4">
              <w:rPr>
                <w:b/>
                <w:sz w:val="24"/>
              </w:rPr>
              <w:t>ОК</w:t>
            </w:r>
            <w:r w:rsidRPr="001552A4">
              <w:rPr>
                <w:b/>
                <w:spacing w:val="-3"/>
                <w:sz w:val="24"/>
              </w:rPr>
              <w:t xml:space="preserve"> </w:t>
            </w:r>
            <w:r w:rsidRPr="001552A4">
              <w:rPr>
                <w:b/>
                <w:sz w:val="24"/>
              </w:rPr>
              <w:t>07;</w:t>
            </w:r>
            <w:r w:rsidRPr="001552A4">
              <w:rPr>
                <w:b/>
                <w:spacing w:val="-1"/>
                <w:sz w:val="24"/>
              </w:rPr>
              <w:t xml:space="preserve"> </w:t>
            </w:r>
            <w:r w:rsidRPr="001552A4">
              <w:rPr>
                <w:b/>
                <w:spacing w:val="-5"/>
                <w:sz w:val="24"/>
              </w:rPr>
              <w:t>ОК</w:t>
            </w:r>
          </w:p>
          <w:p w:rsidR="00EA2584" w:rsidRPr="001552A4" w:rsidRDefault="00EA2584" w:rsidP="00BC3CBA">
            <w:pPr>
              <w:pStyle w:val="TableParagraph"/>
              <w:spacing w:line="263" w:lineRule="exact"/>
              <w:ind w:left="107"/>
              <w:rPr>
                <w:b/>
                <w:sz w:val="24"/>
              </w:rPr>
            </w:pPr>
            <w:r w:rsidRPr="001552A4">
              <w:rPr>
                <w:b/>
                <w:spacing w:val="-5"/>
                <w:sz w:val="24"/>
              </w:rPr>
              <w:t>08</w:t>
            </w:r>
          </w:p>
        </w:tc>
      </w:tr>
      <w:tr w:rsidR="00EA2584" w:rsidRPr="001552A4" w:rsidTr="00BC3CBA">
        <w:trPr>
          <w:trHeight w:val="352"/>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ight="399"/>
              <w:rPr>
                <w:sz w:val="24"/>
              </w:rPr>
            </w:pPr>
            <w:r w:rsidRPr="001552A4">
              <w:rPr>
                <w:sz w:val="24"/>
              </w:rPr>
              <w:t>Тема 6.1. Основные правила</w:t>
            </w:r>
            <w:r w:rsidRPr="001552A4">
              <w:rPr>
                <w:spacing w:val="-14"/>
                <w:sz w:val="24"/>
              </w:rPr>
              <w:t xml:space="preserve"> </w:t>
            </w:r>
            <w:r w:rsidRPr="001552A4">
              <w:rPr>
                <w:sz w:val="24"/>
              </w:rPr>
              <w:t>безопасного</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35"/>
              <w:ind w:left="12" w:right="1"/>
              <w:jc w:val="center"/>
              <w:rPr>
                <w:b/>
                <w:sz w:val="24"/>
              </w:rPr>
            </w:pPr>
            <w:r w:rsidRPr="001552A4">
              <w:rPr>
                <w:b/>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sz w:val="24"/>
              </w:rPr>
            </w:pPr>
            <w:r w:rsidRPr="001552A4">
              <w:rPr>
                <w:sz w:val="24"/>
              </w:rPr>
              <w:t>ОК</w:t>
            </w:r>
            <w:r w:rsidRPr="001552A4">
              <w:rPr>
                <w:spacing w:val="-4"/>
                <w:sz w:val="24"/>
              </w:rPr>
              <w:t xml:space="preserve"> </w:t>
            </w:r>
            <w:r w:rsidRPr="001552A4">
              <w:rPr>
                <w:sz w:val="24"/>
              </w:rPr>
              <w:t>07;</w:t>
            </w:r>
            <w:r w:rsidRPr="001552A4">
              <w:rPr>
                <w:spacing w:val="-1"/>
                <w:sz w:val="24"/>
              </w:rPr>
              <w:t xml:space="preserve"> </w:t>
            </w:r>
            <w:r w:rsidRPr="001552A4">
              <w:rPr>
                <w:sz w:val="24"/>
              </w:rPr>
              <w:t>ОК</w:t>
            </w:r>
            <w:r w:rsidRPr="001552A4">
              <w:rPr>
                <w:spacing w:val="-1"/>
                <w:sz w:val="24"/>
              </w:rPr>
              <w:t xml:space="preserve"> </w:t>
            </w:r>
            <w:r w:rsidRPr="001552A4">
              <w:rPr>
                <w:spacing w:val="-5"/>
                <w:sz w:val="24"/>
              </w:rPr>
              <w:t>08</w:t>
            </w:r>
          </w:p>
        </w:tc>
      </w:tr>
      <w:tr w:rsidR="00EA2584" w:rsidRPr="001552A4" w:rsidTr="00BC3CBA">
        <w:trPr>
          <w:trHeight w:val="354"/>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rPr>
            </w:pPr>
            <w:r w:rsidRPr="001552A4">
              <w:rPr>
                <w:sz w:val="24"/>
              </w:rPr>
              <w:t>Комбинированное</w:t>
            </w:r>
            <w:r w:rsidRPr="001552A4">
              <w:rPr>
                <w:spacing w:val="45"/>
                <w:sz w:val="24"/>
              </w:rPr>
              <w:t xml:space="preserve"> </w:t>
            </w:r>
            <w:r w:rsidRPr="001552A4">
              <w:rPr>
                <w:spacing w:val="-2"/>
                <w:sz w:val="24"/>
              </w:rPr>
              <w:t>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bl>
    <w:p w:rsidR="00EA2584" w:rsidRPr="001552A4" w:rsidRDefault="00EA2584" w:rsidP="00EA2584">
      <w:pPr>
        <w:widowControl/>
        <w:autoSpaceDE/>
        <w:autoSpaceDN/>
        <w:rPr>
          <w:sz w:val="2"/>
          <w:szCs w:val="2"/>
        </w:rPr>
        <w:sectPr w:rsidR="00EA2584" w:rsidRPr="001552A4">
          <w:pgSz w:w="16840" w:h="11910" w:orient="landscape"/>
          <w:pgMar w:top="960" w:right="700" w:bottom="1200" w:left="1020" w:header="0" w:footer="1000" w:gutter="0"/>
          <w:cols w:space="720"/>
        </w:sectPr>
      </w:pPr>
    </w:p>
    <w:p w:rsidR="00EA2584" w:rsidRPr="001552A4" w:rsidRDefault="00EA2584" w:rsidP="00EA2584">
      <w:pPr>
        <w:pStyle w:val="a3"/>
        <w:spacing w:before="3"/>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8337"/>
        <w:gridCol w:w="1306"/>
        <w:gridCol w:w="2410"/>
      </w:tblGrid>
      <w:tr w:rsidR="00EA2584" w:rsidRPr="001552A4" w:rsidTr="00BC3CBA">
        <w:trPr>
          <w:trHeight w:val="3559"/>
        </w:trPr>
        <w:tc>
          <w:tcPr>
            <w:tcW w:w="2830"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ight="827"/>
              <w:rPr>
                <w:sz w:val="24"/>
              </w:rPr>
            </w:pPr>
            <w:r w:rsidRPr="001552A4">
              <w:rPr>
                <w:sz w:val="24"/>
              </w:rPr>
              <w:t>поведения в природной</w:t>
            </w:r>
            <w:r w:rsidRPr="001552A4">
              <w:rPr>
                <w:spacing w:val="-14"/>
                <w:sz w:val="24"/>
              </w:rPr>
              <w:t xml:space="preserve"> </w:t>
            </w:r>
            <w:r w:rsidRPr="001552A4">
              <w:rPr>
                <w:sz w:val="24"/>
              </w:rPr>
              <w:t>среде</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76" w:lineRule="auto"/>
              <w:ind w:left="110" w:right="97"/>
              <w:jc w:val="both"/>
              <w:rPr>
                <w:sz w:val="24"/>
                <w:lang w:val="ru-RU"/>
              </w:rPr>
            </w:pPr>
            <w:r w:rsidRPr="001552A4">
              <w:rPr>
                <w:sz w:val="24"/>
                <w:lang w:val="ru-RU"/>
              </w:rPr>
              <w:t>Источники опасности в природной среде. Основные правила безопасного поведения в лесу, в горах, на водоёмах. Общие правила безопасности в походе. 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w:t>
            </w:r>
          </w:p>
          <w:p w:rsidR="00EA2584" w:rsidRPr="001552A4" w:rsidRDefault="00EA2584" w:rsidP="00BC3CBA">
            <w:pPr>
              <w:pStyle w:val="TableParagraph"/>
              <w:spacing w:line="276" w:lineRule="auto"/>
              <w:ind w:left="110" w:right="97"/>
              <w:jc w:val="both"/>
              <w:rPr>
                <w:sz w:val="24"/>
              </w:rPr>
            </w:pPr>
            <w:r w:rsidRPr="001552A4">
              <w:rPr>
                <w:sz w:val="24"/>
                <w:lang w:val="ru-RU"/>
              </w:rPr>
              <w:t xml:space="preserve">Ориентирование на местности. Карты, традиционные и современные средства навигации (компас, </w:t>
            </w:r>
            <w:r w:rsidRPr="001552A4">
              <w:rPr>
                <w:sz w:val="24"/>
              </w:rPr>
              <w:t>GPS</w:t>
            </w:r>
            <w:r w:rsidRPr="001552A4">
              <w:rPr>
                <w:sz w:val="24"/>
                <w:lang w:val="ru-RU"/>
              </w:rPr>
              <w:t>). Порядок действий в случаях, когда человек потерялся в природной среде. Сооружение убежища. Получение воды и питания. Способы защиты от перегрева и переохлаждения в разных</w:t>
            </w:r>
            <w:r w:rsidRPr="001552A4">
              <w:rPr>
                <w:spacing w:val="61"/>
                <w:sz w:val="24"/>
                <w:lang w:val="ru-RU"/>
              </w:rPr>
              <w:t xml:space="preserve">  </w:t>
            </w:r>
            <w:r w:rsidRPr="001552A4">
              <w:rPr>
                <w:sz w:val="24"/>
                <w:lang w:val="ru-RU"/>
              </w:rPr>
              <w:t>природных</w:t>
            </w:r>
            <w:r w:rsidRPr="001552A4">
              <w:rPr>
                <w:spacing w:val="60"/>
                <w:sz w:val="24"/>
                <w:lang w:val="ru-RU"/>
              </w:rPr>
              <w:t xml:space="preserve">  </w:t>
            </w:r>
            <w:r w:rsidRPr="001552A4">
              <w:rPr>
                <w:sz w:val="24"/>
                <w:lang w:val="ru-RU"/>
              </w:rPr>
              <w:t>условиях.</w:t>
            </w:r>
            <w:r w:rsidRPr="001552A4">
              <w:rPr>
                <w:spacing w:val="62"/>
                <w:sz w:val="24"/>
                <w:lang w:val="ru-RU"/>
              </w:rPr>
              <w:t xml:space="preserve">  </w:t>
            </w:r>
            <w:r w:rsidRPr="001552A4">
              <w:rPr>
                <w:sz w:val="24"/>
              </w:rPr>
              <w:t>Первая</w:t>
            </w:r>
            <w:r w:rsidRPr="001552A4">
              <w:rPr>
                <w:spacing w:val="62"/>
                <w:sz w:val="24"/>
              </w:rPr>
              <w:t xml:space="preserve">  </w:t>
            </w:r>
            <w:r w:rsidRPr="001552A4">
              <w:rPr>
                <w:sz w:val="24"/>
              </w:rPr>
              <w:t>помощь</w:t>
            </w:r>
            <w:r w:rsidRPr="001552A4">
              <w:rPr>
                <w:spacing w:val="60"/>
                <w:sz w:val="24"/>
              </w:rPr>
              <w:t xml:space="preserve">  </w:t>
            </w:r>
            <w:r w:rsidRPr="001552A4">
              <w:rPr>
                <w:sz w:val="24"/>
              </w:rPr>
              <w:t>при</w:t>
            </w:r>
            <w:r w:rsidRPr="001552A4">
              <w:rPr>
                <w:spacing w:val="62"/>
                <w:sz w:val="24"/>
              </w:rPr>
              <w:t xml:space="preserve">  </w:t>
            </w:r>
            <w:r w:rsidRPr="001552A4">
              <w:rPr>
                <w:spacing w:val="-2"/>
                <w:sz w:val="24"/>
              </w:rPr>
              <w:t>перегревании,</w:t>
            </w:r>
          </w:p>
          <w:p w:rsidR="00EA2584" w:rsidRPr="001552A4" w:rsidRDefault="00EA2584" w:rsidP="00BC3CBA">
            <w:pPr>
              <w:pStyle w:val="TableParagraph"/>
              <w:ind w:left="110"/>
              <w:rPr>
                <w:sz w:val="24"/>
              </w:rPr>
            </w:pPr>
            <w:r w:rsidRPr="001552A4">
              <w:rPr>
                <w:spacing w:val="-2"/>
                <w:sz w:val="24"/>
              </w:rPr>
              <w:t>переохлаждении</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2410"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r>
      <w:tr w:rsidR="00EA2584" w:rsidRPr="001552A4" w:rsidTr="00BC3CBA">
        <w:trPr>
          <w:trHeight w:val="280"/>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Pr>
                <w:sz w:val="24"/>
              </w:rPr>
            </w:pPr>
            <w:r w:rsidRPr="001552A4">
              <w:rPr>
                <w:sz w:val="24"/>
              </w:rPr>
              <w:t>Тема</w:t>
            </w:r>
            <w:r w:rsidRPr="001552A4">
              <w:rPr>
                <w:spacing w:val="-14"/>
                <w:sz w:val="24"/>
              </w:rPr>
              <w:t xml:space="preserve"> </w:t>
            </w:r>
            <w:r w:rsidRPr="001552A4">
              <w:rPr>
                <w:sz w:val="24"/>
              </w:rPr>
              <w:t>6.2.</w:t>
            </w:r>
            <w:r w:rsidRPr="001552A4">
              <w:rPr>
                <w:spacing w:val="-13"/>
                <w:sz w:val="24"/>
              </w:rPr>
              <w:t xml:space="preserve"> </w:t>
            </w:r>
            <w:r w:rsidRPr="001552A4">
              <w:rPr>
                <w:sz w:val="24"/>
              </w:rPr>
              <w:t xml:space="preserve">Природные </w:t>
            </w:r>
            <w:r w:rsidRPr="001552A4">
              <w:rPr>
                <w:spacing w:val="-2"/>
                <w:sz w:val="24"/>
              </w:rPr>
              <w:t>чрезвычайные</w:t>
            </w:r>
          </w:p>
          <w:p w:rsidR="00EA2584" w:rsidRPr="001552A4" w:rsidRDefault="00EA2584" w:rsidP="00BC3CBA">
            <w:pPr>
              <w:pStyle w:val="TableParagraph"/>
              <w:spacing w:before="1"/>
              <w:ind w:left="110"/>
              <w:rPr>
                <w:sz w:val="24"/>
              </w:rPr>
            </w:pPr>
            <w:r w:rsidRPr="001552A4">
              <w:rPr>
                <w:spacing w:val="-2"/>
                <w:sz w:val="24"/>
              </w:rPr>
              <w:t>ситуации</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1"/>
                <w:sz w:val="24"/>
              </w:rPr>
              <w:t xml:space="preserve"> </w:t>
            </w:r>
            <w:r w:rsidRPr="001552A4">
              <w:rPr>
                <w:spacing w:val="-2"/>
                <w:sz w:val="24"/>
              </w:rPr>
              <w:t>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2" w:right="1"/>
              <w:jc w:val="center"/>
              <w:rPr>
                <w:b/>
                <w:sz w:val="24"/>
              </w:rPr>
            </w:pPr>
            <w:r w:rsidRPr="001552A4">
              <w:rPr>
                <w:b/>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sz w:val="24"/>
              </w:rPr>
            </w:pPr>
            <w:r w:rsidRPr="001552A4">
              <w:rPr>
                <w:sz w:val="24"/>
              </w:rPr>
              <w:t>ОК</w:t>
            </w:r>
            <w:r w:rsidRPr="001552A4">
              <w:rPr>
                <w:spacing w:val="-4"/>
                <w:sz w:val="24"/>
              </w:rPr>
              <w:t xml:space="preserve"> </w:t>
            </w:r>
            <w:r w:rsidRPr="001552A4">
              <w:rPr>
                <w:sz w:val="24"/>
              </w:rPr>
              <w:t>01;</w:t>
            </w:r>
            <w:r w:rsidRPr="001552A4">
              <w:rPr>
                <w:spacing w:val="-1"/>
                <w:sz w:val="24"/>
              </w:rPr>
              <w:t xml:space="preserve"> </w:t>
            </w:r>
            <w:r w:rsidRPr="001552A4">
              <w:rPr>
                <w:sz w:val="24"/>
              </w:rPr>
              <w:t>ОК</w:t>
            </w:r>
            <w:r w:rsidRPr="001552A4">
              <w:rPr>
                <w:spacing w:val="-1"/>
                <w:sz w:val="24"/>
              </w:rPr>
              <w:t xml:space="preserve"> </w:t>
            </w:r>
            <w:r w:rsidRPr="001552A4">
              <w:rPr>
                <w:spacing w:val="-5"/>
                <w:sz w:val="24"/>
              </w:rPr>
              <w:t>07</w:t>
            </w:r>
          </w:p>
        </w:tc>
      </w:tr>
      <w:tr w:rsidR="00EA2584" w:rsidRPr="001552A4" w:rsidTr="00BC3CBA">
        <w:trPr>
          <w:trHeight w:val="282"/>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line="261" w:lineRule="exact"/>
              <w:ind w:left="110"/>
              <w:rPr>
                <w:sz w:val="24"/>
              </w:rPr>
            </w:pPr>
            <w:r w:rsidRPr="001552A4">
              <w:rPr>
                <w:sz w:val="24"/>
              </w:rPr>
              <w:t>Практическое</w:t>
            </w:r>
            <w:r w:rsidRPr="001552A4">
              <w:rPr>
                <w:spacing w:val="-2"/>
                <w:sz w:val="24"/>
              </w:rPr>
              <w:t xml:space="preserve"> 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0"/>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3544"/>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76" w:lineRule="auto"/>
              <w:ind w:left="110" w:right="97"/>
              <w:jc w:val="both"/>
              <w:rPr>
                <w:sz w:val="24"/>
                <w:lang w:val="ru-RU"/>
              </w:rPr>
            </w:pPr>
            <w:r w:rsidRPr="001552A4">
              <w:rPr>
                <w:sz w:val="24"/>
                <w:lang w:val="ru-RU"/>
              </w:rPr>
              <w:t>Природные чрезвычайные ситуации.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rsidR="00EA2584" w:rsidRPr="001552A4" w:rsidRDefault="00EA2584" w:rsidP="00BC3CBA">
            <w:pPr>
              <w:pStyle w:val="TableParagraph"/>
              <w:ind w:left="110" w:right="97"/>
              <w:jc w:val="both"/>
              <w:rPr>
                <w:sz w:val="24"/>
                <w:lang w:val="ru-RU"/>
              </w:rPr>
            </w:pPr>
            <w:r w:rsidRPr="001552A4">
              <w:rPr>
                <w:sz w:val="24"/>
                <w:lang w:val="ru-RU"/>
              </w:rPr>
              <w:t>Природные пожары. Возможности прогнозирования и предупреждения. Правила безопасного поведения. Последствия природных пожаров для людей</w:t>
            </w:r>
            <w:r w:rsidRPr="001552A4">
              <w:rPr>
                <w:spacing w:val="-8"/>
                <w:sz w:val="24"/>
                <w:lang w:val="ru-RU"/>
              </w:rPr>
              <w:t xml:space="preserve"> </w:t>
            </w:r>
            <w:r w:rsidRPr="001552A4">
              <w:rPr>
                <w:sz w:val="24"/>
                <w:lang w:val="ru-RU"/>
              </w:rPr>
              <w:t>и</w:t>
            </w:r>
            <w:r w:rsidRPr="001552A4">
              <w:rPr>
                <w:spacing w:val="-8"/>
                <w:sz w:val="24"/>
                <w:lang w:val="ru-RU"/>
              </w:rPr>
              <w:t xml:space="preserve"> </w:t>
            </w:r>
            <w:r w:rsidRPr="001552A4">
              <w:rPr>
                <w:sz w:val="24"/>
                <w:lang w:val="ru-RU"/>
              </w:rPr>
              <w:t>окружающей</w:t>
            </w:r>
            <w:r w:rsidRPr="001552A4">
              <w:rPr>
                <w:spacing w:val="-10"/>
                <w:sz w:val="24"/>
                <w:lang w:val="ru-RU"/>
              </w:rPr>
              <w:t xml:space="preserve"> </w:t>
            </w:r>
            <w:r w:rsidRPr="001552A4">
              <w:rPr>
                <w:sz w:val="24"/>
                <w:lang w:val="ru-RU"/>
              </w:rPr>
              <w:t>среды.</w:t>
            </w:r>
            <w:r w:rsidRPr="001552A4">
              <w:rPr>
                <w:spacing w:val="-9"/>
                <w:sz w:val="24"/>
                <w:lang w:val="ru-RU"/>
              </w:rPr>
              <w:t xml:space="preserve"> </w:t>
            </w:r>
            <w:r w:rsidRPr="001552A4">
              <w:rPr>
                <w:sz w:val="24"/>
                <w:lang w:val="ru-RU"/>
              </w:rPr>
              <w:t>Опасные</w:t>
            </w:r>
            <w:r w:rsidRPr="001552A4">
              <w:rPr>
                <w:spacing w:val="-10"/>
                <w:sz w:val="24"/>
                <w:lang w:val="ru-RU"/>
              </w:rPr>
              <w:t xml:space="preserve"> </w:t>
            </w:r>
            <w:r w:rsidRPr="001552A4">
              <w:rPr>
                <w:sz w:val="24"/>
                <w:lang w:val="ru-RU"/>
              </w:rPr>
              <w:t>геологические</w:t>
            </w:r>
            <w:r w:rsidRPr="001552A4">
              <w:rPr>
                <w:spacing w:val="-7"/>
                <w:sz w:val="24"/>
                <w:lang w:val="ru-RU"/>
              </w:rPr>
              <w:t xml:space="preserve"> </w:t>
            </w:r>
            <w:r w:rsidRPr="001552A4">
              <w:rPr>
                <w:sz w:val="24"/>
                <w:lang w:val="ru-RU"/>
              </w:rPr>
              <w:t>явления</w:t>
            </w:r>
            <w:r w:rsidRPr="001552A4">
              <w:rPr>
                <w:spacing w:val="-8"/>
                <w:sz w:val="24"/>
                <w:lang w:val="ru-RU"/>
              </w:rPr>
              <w:t xml:space="preserve"> </w:t>
            </w:r>
            <w:r w:rsidRPr="001552A4">
              <w:rPr>
                <w:sz w:val="24"/>
                <w:lang w:val="ru-RU"/>
              </w:rPr>
              <w:t>и</w:t>
            </w:r>
            <w:r w:rsidRPr="001552A4">
              <w:rPr>
                <w:spacing w:val="-10"/>
                <w:sz w:val="24"/>
                <w:lang w:val="ru-RU"/>
              </w:rPr>
              <w:t xml:space="preserve"> </w:t>
            </w:r>
            <w:r w:rsidRPr="001552A4">
              <w:rPr>
                <w:sz w:val="24"/>
                <w:lang w:val="ru-RU"/>
              </w:rPr>
              <w:t>процессы: землетрясения,</w:t>
            </w:r>
            <w:r w:rsidRPr="001552A4">
              <w:rPr>
                <w:spacing w:val="-14"/>
                <w:sz w:val="24"/>
                <w:lang w:val="ru-RU"/>
              </w:rPr>
              <w:t xml:space="preserve"> </w:t>
            </w:r>
            <w:r w:rsidRPr="001552A4">
              <w:rPr>
                <w:sz w:val="24"/>
                <w:lang w:val="ru-RU"/>
              </w:rPr>
              <w:t>извержение</w:t>
            </w:r>
            <w:r w:rsidRPr="001552A4">
              <w:rPr>
                <w:spacing w:val="-13"/>
                <w:sz w:val="24"/>
                <w:lang w:val="ru-RU"/>
              </w:rPr>
              <w:t xml:space="preserve"> </w:t>
            </w:r>
            <w:r w:rsidRPr="001552A4">
              <w:rPr>
                <w:sz w:val="24"/>
                <w:lang w:val="ru-RU"/>
              </w:rPr>
              <w:t>вулканов,</w:t>
            </w:r>
            <w:r w:rsidRPr="001552A4">
              <w:rPr>
                <w:spacing w:val="-13"/>
                <w:sz w:val="24"/>
                <w:lang w:val="ru-RU"/>
              </w:rPr>
              <w:t xml:space="preserve"> </w:t>
            </w:r>
            <w:r w:rsidRPr="001552A4">
              <w:rPr>
                <w:sz w:val="24"/>
                <w:lang w:val="ru-RU"/>
              </w:rPr>
              <w:t>оползни,</w:t>
            </w:r>
            <w:r w:rsidRPr="001552A4">
              <w:rPr>
                <w:spacing w:val="-13"/>
                <w:sz w:val="24"/>
                <w:lang w:val="ru-RU"/>
              </w:rPr>
              <w:t xml:space="preserve"> </w:t>
            </w:r>
            <w:r w:rsidRPr="001552A4">
              <w:rPr>
                <w:sz w:val="24"/>
                <w:lang w:val="ru-RU"/>
              </w:rPr>
              <w:t>сели,</w:t>
            </w:r>
            <w:r w:rsidRPr="001552A4">
              <w:rPr>
                <w:spacing w:val="-14"/>
                <w:sz w:val="24"/>
                <w:lang w:val="ru-RU"/>
              </w:rPr>
              <w:t xml:space="preserve"> </w:t>
            </w:r>
            <w:r w:rsidRPr="001552A4">
              <w:rPr>
                <w:sz w:val="24"/>
                <w:lang w:val="ru-RU"/>
              </w:rPr>
              <w:t>камнепады.</w:t>
            </w:r>
            <w:r w:rsidRPr="001552A4">
              <w:rPr>
                <w:spacing w:val="-13"/>
                <w:sz w:val="24"/>
                <w:lang w:val="ru-RU"/>
              </w:rPr>
              <w:t xml:space="preserve"> </w:t>
            </w:r>
            <w:r w:rsidRPr="001552A4">
              <w:rPr>
                <w:sz w:val="24"/>
                <w:lang w:val="ru-RU"/>
              </w:rPr>
              <w:t>Опасные гидрологические явления и процессы: наводнения, паводки, половодья, цунами,</w:t>
            </w:r>
            <w:r w:rsidRPr="001552A4">
              <w:rPr>
                <w:spacing w:val="19"/>
                <w:sz w:val="24"/>
                <w:lang w:val="ru-RU"/>
              </w:rPr>
              <w:t xml:space="preserve"> </w:t>
            </w:r>
            <w:r w:rsidRPr="001552A4">
              <w:rPr>
                <w:sz w:val="24"/>
                <w:lang w:val="ru-RU"/>
              </w:rPr>
              <w:t>сели,</w:t>
            </w:r>
            <w:r w:rsidRPr="001552A4">
              <w:rPr>
                <w:spacing w:val="21"/>
                <w:sz w:val="24"/>
                <w:lang w:val="ru-RU"/>
              </w:rPr>
              <w:t xml:space="preserve"> </w:t>
            </w:r>
            <w:r w:rsidRPr="001552A4">
              <w:rPr>
                <w:sz w:val="24"/>
                <w:lang w:val="ru-RU"/>
              </w:rPr>
              <w:t>лавины.</w:t>
            </w:r>
            <w:r w:rsidRPr="001552A4">
              <w:rPr>
                <w:spacing w:val="22"/>
                <w:sz w:val="24"/>
                <w:lang w:val="ru-RU"/>
              </w:rPr>
              <w:t xml:space="preserve"> </w:t>
            </w:r>
            <w:r w:rsidRPr="001552A4">
              <w:rPr>
                <w:sz w:val="24"/>
                <w:lang w:val="ru-RU"/>
              </w:rPr>
              <w:t>Опасные</w:t>
            </w:r>
            <w:r w:rsidRPr="001552A4">
              <w:rPr>
                <w:spacing w:val="21"/>
                <w:sz w:val="24"/>
                <w:lang w:val="ru-RU"/>
              </w:rPr>
              <w:t xml:space="preserve"> </w:t>
            </w:r>
            <w:r w:rsidRPr="001552A4">
              <w:rPr>
                <w:sz w:val="24"/>
                <w:lang w:val="ru-RU"/>
              </w:rPr>
              <w:t>метеорологические</w:t>
            </w:r>
            <w:r w:rsidRPr="001552A4">
              <w:rPr>
                <w:spacing w:val="21"/>
                <w:sz w:val="24"/>
                <w:lang w:val="ru-RU"/>
              </w:rPr>
              <w:t xml:space="preserve"> </w:t>
            </w:r>
            <w:r w:rsidRPr="001552A4">
              <w:rPr>
                <w:sz w:val="24"/>
                <w:lang w:val="ru-RU"/>
              </w:rPr>
              <w:t>явления</w:t>
            </w:r>
            <w:r w:rsidRPr="001552A4">
              <w:rPr>
                <w:spacing w:val="20"/>
                <w:sz w:val="24"/>
                <w:lang w:val="ru-RU"/>
              </w:rPr>
              <w:t xml:space="preserve"> </w:t>
            </w:r>
            <w:r w:rsidRPr="001552A4">
              <w:rPr>
                <w:sz w:val="24"/>
                <w:lang w:val="ru-RU"/>
              </w:rPr>
              <w:t>и</w:t>
            </w:r>
            <w:r w:rsidRPr="001552A4">
              <w:rPr>
                <w:spacing w:val="21"/>
                <w:sz w:val="24"/>
                <w:lang w:val="ru-RU"/>
              </w:rPr>
              <w:t xml:space="preserve"> </w:t>
            </w:r>
            <w:r w:rsidRPr="001552A4">
              <w:rPr>
                <w:spacing w:val="-2"/>
                <w:sz w:val="24"/>
                <w:lang w:val="ru-RU"/>
              </w:rPr>
              <w:t>процессы:</w:t>
            </w:r>
          </w:p>
          <w:p w:rsidR="00EA2584" w:rsidRPr="001552A4" w:rsidRDefault="00EA2584" w:rsidP="00BC3CBA">
            <w:pPr>
              <w:pStyle w:val="TableParagraph"/>
              <w:spacing w:line="280" w:lineRule="exact"/>
              <w:ind w:left="110" w:right="99"/>
              <w:jc w:val="both"/>
              <w:rPr>
                <w:sz w:val="24"/>
                <w:lang w:val="ru-RU"/>
              </w:rPr>
            </w:pPr>
            <w:r w:rsidRPr="001552A4">
              <w:rPr>
                <w:sz w:val="24"/>
                <w:lang w:val="ru-RU"/>
              </w:rPr>
              <w:t>бури, ливни, град, мороз, жара. Чрезвычайные ситуации экологического характера, возможности прогнозирования, предупреждение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lang w:val="ru-RU"/>
              </w:rPr>
            </w:pPr>
          </w:p>
        </w:tc>
      </w:tr>
      <w:tr w:rsidR="00EA2584" w:rsidRPr="001552A4" w:rsidTr="00BC3CBA">
        <w:trPr>
          <w:trHeight w:val="564"/>
        </w:trPr>
        <w:tc>
          <w:tcPr>
            <w:tcW w:w="11167" w:type="dxa"/>
            <w:gridSpan w:val="2"/>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67"/>
              <w:rPr>
                <w:b/>
                <w:sz w:val="24"/>
                <w:lang w:val="ru-RU"/>
              </w:rPr>
            </w:pPr>
            <w:r w:rsidRPr="001552A4">
              <w:rPr>
                <w:b/>
                <w:sz w:val="24"/>
                <w:lang w:val="ru-RU"/>
              </w:rPr>
              <w:t>Раздел</w:t>
            </w:r>
            <w:r w:rsidRPr="001552A4">
              <w:rPr>
                <w:b/>
                <w:spacing w:val="-4"/>
                <w:sz w:val="24"/>
                <w:lang w:val="ru-RU"/>
              </w:rPr>
              <w:t xml:space="preserve"> </w:t>
            </w:r>
            <w:r w:rsidRPr="001552A4">
              <w:rPr>
                <w:b/>
                <w:sz w:val="24"/>
                <w:lang w:val="ru-RU"/>
              </w:rPr>
              <w:t>7.</w:t>
            </w:r>
            <w:r w:rsidRPr="001552A4">
              <w:rPr>
                <w:b/>
                <w:spacing w:val="-3"/>
                <w:sz w:val="24"/>
                <w:lang w:val="ru-RU"/>
              </w:rPr>
              <w:t xml:space="preserve"> </w:t>
            </w:r>
            <w:r w:rsidRPr="001552A4">
              <w:rPr>
                <w:b/>
                <w:sz w:val="24"/>
                <w:lang w:val="ru-RU"/>
              </w:rPr>
              <w:t>Основы</w:t>
            </w:r>
            <w:r w:rsidRPr="001552A4">
              <w:rPr>
                <w:b/>
                <w:spacing w:val="-3"/>
                <w:sz w:val="24"/>
                <w:lang w:val="ru-RU"/>
              </w:rPr>
              <w:t xml:space="preserve"> </w:t>
            </w:r>
            <w:r w:rsidRPr="001552A4">
              <w:rPr>
                <w:b/>
                <w:sz w:val="24"/>
                <w:lang w:val="ru-RU"/>
              </w:rPr>
              <w:t>медицинских</w:t>
            </w:r>
            <w:r w:rsidRPr="001552A4">
              <w:rPr>
                <w:b/>
                <w:spacing w:val="-1"/>
                <w:sz w:val="24"/>
                <w:lang w:val="ru-RU"/>
              </w:rPr>
              <w:t xml:space="preserve"> </w:t>
            </w:r>
            <w:r w:rsidRPr="001552A4">
              <w:rPr>
                <w:b/>
                <w:sz w:val="24"/>
                <w:lang w:val="ru-RU"/>
              </w:rPr>
              <w:t>знаний.</w:t>
            </w:r>
            <w:r w:rsidRPr="001552A4">
              <w:rPr>
                <w:b/>
                <w:spacing w:val="-3"/>
                <w:sz w:val="24"/>
                <w:lang w:val="ru-RU"/>
              </w:rPr>
              <w:t xml:space="preserve"> </w:t>
            </w:r>
            <w:r w:rsidRPr="001552A4">
              <w:rPr>
                <w:b/>
                <w:sz w:val="24"/>
                <w:lang w:val="ru-RU"/>
              </w:rPr>
              <w:t>Оказание</w:t>
            </w:r>
            <w:r w:rsidRPr="001552A4">
              <w:rPr>
                <w:b/>
                <w:spacing w:val="-2"/>
                <w:sz w:val="24"/>
                <w:lang w:val="ru-RU"/>
              </w:rPr>
              <w:t xml:space="preserve"> </w:t>
            </w:r>
            <w:r w:rsidRPr="001552A4">
              <w:rPr>
                <w:b/>
                <w:sz w:val="24"/>
                <w:lang w:val="ru-RU"/>
              </w:rPr>
              <w:t>первой</w:t>
            </w:r>
            <w:r w:rsidRPr="001552A4">
              <w:rPr>
                <w:b/>
                <w:spacing w:val="-3"/>
                <w:sz w:val="24"/>
                <w:lang w:val="ru-RU"/>
              </w:rPr>
              <w:t xml:space="preserve"> </w:t>
            </w:r>
            <w:r w:rsidRPr="001552A4">
              <w:rPr>
                <w:b/>
                <w:spacing w:val="-2"/>
                <w:sz w:val="24"/>
                <w:lang w:val="ru-RU"/>
              </w:rPr>
              <w:t>помощи</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142"/>
              <w:ind w:left="12" w:right="1"/>
              <w:jc w:val="center"/>
              <w:rPr>
                <w:b/>
                <w:sz w:val="24"/>
                <w:lang w:val="ru-RU"/>
              </w:rPr>
            </w:pPr>
            <w:r w:rsidRPr="001552A4">
              <w:rPr>
                <w:b/>
                <w:spacing w:val="-10"/>
                <w:sz w:val="24"/>
                <w:lang w:val="ru-RU"/>
              </w:rPr>
              <w:t>8</w:t>
            </w:r>
          </w:p>
        </w:tc>
        <w:tc>
          <w:tcPr>
            <w:tcW w:w="2410"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07"/>
              <w:rPr>
                <w:b/>
                <w:sz w:val="24"/>
              </w:rPr>
            </w:pPr>
            <w:r w:rsidRPr="001552A4">
              <w:rPr>
                <w:b/>
                <w:sz w:val="24"/>
              </w:rPr>
              <w:t>ОК</w:t>
            </w:r>
            <w:r w:rsidRPr="001552A4">
              <w:rPr>
                <w:b/>
                <w:spacing w:val="-3"/>
                <w:sz w:val="24"/>
              </w:rPr>
              <w:t xml:space="preserve"> </w:t>
            </w:r>
            <w:r w:rsidRPr="001552A4">
              <w:rPr>
                <w:b/>
                <w:sz w:val="24"/>
              </w:rPr>
              <w:t>04;</w:t>
            </w:r>
            <w:r w:rsidRPr="001552A4">
              <w:rPr>
                <w:b/>
                <w:spacing w:val="-1"/>
                <w:sz w:val="24"/>
              </w:rPr>
              <w:t xml:space="preserve"> </w:t>
            </w:r>
            <w:r w:rsidRPr="001552A4">
              <w:rPr>
                <w:b/>
                <w:sz w:val="24"/>
              </w:rPr>
              <w:t>ОК</w:t>
            </w:r>
            <w:r w:rsidRPr="001552A4">
              <w:rPr>
                <w:b/>
                <w:spacing w:val="-3"/>
                <w:sz w:val="24"/>
              </w:rPr>
              <w:t xml:space="preserve"> </w:t>
            </w:r>
            <w:r w:rsidRPr="001552A4">
              <w:rPr>
                <w:b/>
                <w:sz w:val="24"/>
              </w:rPr>
              <w:t>06;</w:t>
            </w:r>
            <w:r w:rsidRPr="001552A4">
              <w:rPr>
                <w:b/>
                <w:spacing w:val="-1"/>
                <w:sz w:val="24"/>
              </w:rPr>
              <w:t xml:space="preserve"> </w:t>
            </w:r>
            <w:r w:rsidRPr="001552A4">
              <w:rPr>
                <w:b/>
                <w:spacing w:val="-5"/>
                <w:sz w:val="24"/>
              </w:rPr>
              <w:t>ОК</w:t>
            </w:r>
          </w:p>
          <w:p w:rsidR="00EA2584" w:rsidRPr="001552A4" w:rsidRDefault="00EA2584" w:rsidP="00BC3CBA">
            <w:pPr>
              <w:pStyle w:val="TableParagraph"/>
              <w:spacing w:before="2" w:line="261" w:lineRule="exact"/>
              <w:ind w:left="107"/>
              <w:rPr>
                <w:b/>
                <w:sz w:val="24"/>
              </w:rPr>
            </w:pPr>
            <w:r w:rsidRPr="001552A4">
              <w:rPr>
                <w:b/>
                <w:spacing w:val="-5"/>
                <w:sz w:val="24"/>
              </w:rPr>
              <w:t>08</w:t>
            </w:r>
          </w:p>
        </w:tc>
      </w:tr>
      <w:tr w:rsidR="00EA2584" w:rsidRPr="001552A4" w:rsidTr="00BC3CBA">
        <w:trPr>
          <w:trHeight w:val="386"/>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Pr>
                <w:sz w:val="24"/>
                <w:lang w:val="ru-RU"/>
              </w:rPr>
            </w:pPr>
            <w:r w:rsidRPr="001552A4">
              <w:rPr>
                <w:sz w:val="24"/>
                <w:lang w:val="ru-RU"/>
              </w:rPr>
              <w:t>Тема 7.1. Факторы, влияющие</w:t>
            </w:r>
            <w:r w:rsidRPr="001552A4">
              <w:rPr>
                <w:spacing w:val="-14"/>
                <w:sz w:val="24"/>
                <w:lang w:val="ru-RU"/>
              </w:rPr>
              <w:t xml:space="preserve"> </w:t>
            </w:r>
            <w:r w:rsidRPr="001552A4">
              <w:rPr>
                <w:sz w:val="24"/>
                <w:lang w:val="ru-RU"/>
              </w:rPr>
              <w:t>на</w:t>
            </w:r>
            <w:r w:rsidRPr="001552A4">
              <w:rPr>
                <w:spacing w:val="-13"/>
                <w:sz w:val="24"/>
                <w:lang w:val="ru-RU"/>
              </w:rPr>
              <w:t xml:space="preserve"> </w:t>
            </w:r>
            <w:r w:rsidRPr="001552A4">
              <w:rPr>
                <w:sz w:val="24"/>
                <w:lang w:val="ru-RU"/>
              </w:rPr>
              <w:t>здоровье</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2" w:right="1"/>
              <w:jc w:val="center"/>
              <w:rPr>
                <w:b/>
                <w:sz w:val="24"/>
              </w:rPr>
            </w:pPr>
            <w:r w:rsidRPr="001552A4">
              <w:rPr>
                <w:b/>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sz w:val="24"/>
              </w:rPr>
            </w:pPr>
            <w:r w:rsidRPr="001552A4">
              <w:rPr>
                <w:sz w:val="24"/>
              </w:rPr>
              <w:t>ОК</w:t>
            </w:r>
            <w:r w:rsidRPr="001552A4">
              <w:rPr>
                <w:spacing w:val="-2"/>
                <w:sz w:val="24"/>
              </w:rPr>
              <w:t xml:space="preserve"> </w:t>
            </w:r>
            <w:r w:rsidRPr="001552A4">
              <w:rPr>
                <w:sz w:val="24"/>
              </w:rPr>
              <w:t>04; ОК</w:t>
            </w:r>
            <w:r w:rsidRPr="001552A4">
              <w:rPr>
                <w:spacing w:val="-2"/>
                <w:sz w:val="24"/>
              </w:rPr>
              <w:t xml:space="preserve"> </w:t>
            </w:r>
            <w:r w:rsidRPr="001552A4">
              <w:rPr>
                <w:sz w:val="24"/>
              </w:rPr>
              <w:t>06;</w:t>
            </w:r>
            <w:r w:rsidRPr="001552A4">
              <w:rPr>
                <w:spacing w:val="-2"/>
                <w:sz w:val="24"/>
              </w:rPr>
              <w:t xml:space="preserve"> </w:t>
            </w:r>
            <w:r w:rsidRPr="001552A4">
              <w:rPr>
                <w:sz w:val="24"/>
              </w:rPr>
              <w:t>ОК</w:t>
            </w:r>
            <w:r w:rsidRPr="001552A4">
              <w:rPr>
                <w:spacing w:val="2"/>
                <w:sz w:val="24"/>
              </w:rPr>
              <w:t xml:space="preserve"> </w:t>
            </w:r>
            <w:r w:rsidRPr="001552A4">
              <w:rPr>
                <w:spacing w:val="-5"/>
                <w:sz w:val="24"/>
              </w:rPr>
              <w:t>08</w:t>
            </w:r>
          </w:p>
        </w:tc>
      </w:tr>
      <w:tr w:rsidR="00EA2584" w:rsidRPr="001552A4" w:rsidTr="00BC3CBA">
        <w:trPr>
          <w:trHeight w:val="345"/>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rPr>
            </w:pPr>
            <w:r w:rsidRPr="001552A4">
              <w:rPr>
                <w:sz w:val="24"/>
              </w:rPr>
              <w:t>Комбинированное</w:t>
            </w:r>
            <w:r w:rsidRPr="001552A4">
              <w:rPr>
                <w:spacing w:val="-6"/>
                <w:sz w:val="24"/>
              </w:rPr>
              <w:t xml:space="preserve"> </w:t>
            </w:r>
            <w:r w:rsidRPr="001552A4">
              <w:rPr>
                <w:spacing w:val="-2"/>
                <w:sz w:val="24"/>
              </w:rPr>
              <w:t>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bl>
    <w:p w:rsidR="00EA2584" w:rsidRPr="001552A4" w:rsidRDefault="00EA2584" w:rsidP="00EA2584">
      <w:pPr>
        <w:widowControl/>
        <w:autoSpaceDE/>
        <w:autoSpaceDN/>
        <w:rPr>
          <w:sz w:val="2"/>
          <w:szCs w:val="2"/>
        </w:rPr>
        <w:sectPr w:rsidR="00EA2584" w:rsidRPr="001552A4">
          <w:pgSz w:w="16840" w:h="11910" w:orient="landscape"/>
          <w:pgMar w:top="960" w:right="700" w:bottom="1200" w:left="1020" w:header="0" w:footer="1000" w:gutter="0"/>
          <w:cols w:space="720"/>
        </w:sectPr>
      </w:pPr>
    </w:p>
    <w:p w:rsidR="00EA2584" w:rsidRPr="001552A4" w:rsidRDefault="00EA2584" w:rsidP="00EA2584">
      <w:pPr>
        <w:pStyle w:val="a3"/>
        <w:spacing w:before="3"/>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8337"/>
        <w:gridCol w:w="1306"/>
        <w:gridCol w:w="2410"/>
      </w:tblGrid>
      <w:tr w:rsidR="00EA2584" w:rsidRPr="001552A4" w:rsidTr="00BC3CBA">
        <w:trPr>
          <w:trHeight w:val="3559"/>
        </w:trPr>
        <w:tc>
          <w:tcPr>
            <w:tcW w:w="2830"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rPr>
            </w:pPr>
            <w:r w:rsidRPr="001552A4">
              <w:rPr>
                <w:spacing w:val="-2"/>
                <w:sz w:val="24"/>
              </w:rPr>
              <w:t>человека.</w:t>
            </w:r>
          </w:p>
          <w:p w:rsidR="00EA2584" w:rsidRPr="001552A4" w:rsidRDefault="00EA2584" w:rsidP="00BC3CBA">
            <w:pPr>
              <w:pStyle w:val="TableParagraph"/>
              <w:ind w:left="110"/>
              <w:rPr>
                <w:sz w:val="24"/>
              </w:rPr>
            </w:pPr>
            <w:r w:rsidRPr="001552A4">
              <w:rPr>
                <w:spacing w:val="-2"/>
                <w:sz w:val="24"/>
              </w:rPr>
              <w:t>Инфекционные заболевания</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jc w:val="both"/>
              <w:rPr>
                <w:sz w:val="24"/>
                <w:lang w:val="ru-RU"/>
              </w:rPr>
            </w:pPr>
            <w:r w:rsidRPr="001552A4">
              <w:rPr>
                <w:sz w:val="24"/>
                <w:lang w:val="ru-RU"/>
              </w:rPr>
              <w:t>Понятия</w:t>
            </w:r>
            <w:r w:rsidRPr="001552A4">
              <w:rPr>
                <w:spacing w:val="39"/>
                <w:sz w:val="24"/>
                <w:lang w:val="ru-RU"/>
              </w:rPr>
              <w:t xml:space="preserve">  </w:t>
            </w:r>
            <w:r w:rsidRPr="001552A4">
              <w:rPr>
                <w:sz w:val="24"/>
                <w:lang w:val="ru-RU"/>
              </w:rPr>
              <w:t>«здоровье»,</w:t>
            </w:r>
            <w:r w:rsidRPr="001552A4">
              <w:rPr>
                <w:spacing w:val="41"/>
                <w:sz w:val="24"/>
                <w:lang w:val="ru-RU"/>
              </w:rPr>
              <w:t xml:space="preserve">  </w:t>
            </w:r>
            <w:r w:rsidRPr="001552A4">
              <w:rPr>
                <w:sz w:val="24"/>
                <w:lang w:val="ru-RU"/>
              </w:rPr>
              <w:t>«охрана</w:t>
            </w:r>
            <w:r w:rsidRPr="001552A4">
              <w:rPr>
                <w:spacing w:val="41"/>
                <w:sz w:val="24"/>
                <w:lang w:val="ru-RU"/>
              </w:rPr>
              <w:t xml:space="preserve">  </w:t>
            </w:r>
            <w:r w:rsidRPr="001552A4">
              <w:rPr>
                <w:sz w:val="24"/>
                <w:lang w:val="ru-RU"/>
              </w:rPr>
              <w:t>здоровья»,</w:t>
            </w:r>
            <w:r w:rsidRPr="001552A4">
              <w:rPr>
                <w:spacing w:val="41"/>
                <w:sz w:val="24"/>
                <w:lang w:val="ru-RU"/>
              </w:rPr>
              <w:t xml:space="preserve">  </w:t>
            </w:r>
            <w:r w:rsidRPr="001552A4">
              <w:rPr>
                <w:sz w:val="24"/>
                <w:lang w:val="ru-RU"/>
              </w:rPr>
              <w:t>«здоровый</w:t>
            </w:r>
            <w:r w:rsidRPr="001552A4">
              <w:rPr>
                <w:spacing w:val="40"/>
                <w:sz w:val="24"/>
                <w:lang w:val="ru-RU"/>
              </w:rPr>
              <w:t xml:space="preserve">  </w:t>
            </w:r>
            <w:r w:rsidRPr="001552A4">
              <w:rPr>
                <w:sz w:val="24"/>
                <w:lang w:val="ru-RU"/>
              </w:rPr>
              <w:t>образ</w:t>
            </w:r>
            <w:r w:rsidRPr="001552A4">
              <w:rPr>
                <w:spacing w:val="40"/>
                <w:sz w:val="24"/>
                <w:lang w:val="ru-RU"/>
              </w:rPr>
              <w:t xml:space="preserve">  </w:t>
            </w:r>
            <w:r w:rsidRPr="001552A4">
              <w:rPr>
                <w:spacing w:val="-2"/>
                <w:sz w:val="24"/>
                <w:lang w:val="ru-RU"/>
              </w:rPr>
              <w:t>жизни»,</w:t>
            </w:r>
          </w:p>
          <w:p w:rsidR="00EA2584" w:rsidRPr="001552A4" w:rsidRDefault="00EA2584" w:rsidP="00BC3CBA">
            <w:pPr>
              <w:pStyle w:val="TableParagraph"/>
              <w:spacing w:before="42" w:line="276" w:lineRule="auto"/>
              <w:ind w:left="110" w:right="94"/>
              <w:jc w:val="both"/>
              <w:rPr>
                <w:sz w:val="24"/>
                <w:lang w:val="ru-RU"/>
              </w:rPr>
            </w:pPr>
            <w:r w:rsidRPr="001552A4">
              <w:rPr>
                <w:sz w:val="24"/>
                <w:lang w:val="ru-RU"/>
              </w:rPr>
              <w:t>«лечение», «профилактика». Биологические, социально-экономические, экологические</w:t>
            </w:r>
            <w:r w:rsidRPr="001552A4">
              <w:rPr>
                <w:spacing w:val="-1"/>
                <w:sz w:val="24"/>
                <w:lang w:val="ru-RU"/>
              </w:rPr>
              <w:t xml:space="preserve"> </w:t>
            </w:r>
            <w:r w:rsidRPr="001552A4">
              <w:rPr>
                <w:sz w:val="24"/>
                <w:lang w:val="ru-RU"/>
              </w:rPr>
              <w:t>(геофизические),</w:t>
            </w:r>
            <w:r w:rsidRPr="001552A4">
              <w:rPr>
                <w:spacing w:val="-1"/>
                <w:sz w:val="24"/>
                <w:lang w:val="ru-RU"/>
              </w:rPr>
              <w:t xml:space="preserve"> </w:t>
            </w:r>
            <w:r w:rsidRPr="001552A4">
              <w:rPr>
                <w:sz w:val="24"/>
                <w:lang w:val="ru-RU"/>
              </w:rPr>
              <w:t>психологические</w:t>
            </w:r>
            <w:r w:rsidRPr="001552A4">
              <w:rPr>
                <w:spacing w:val="-1"/>
                <w:sz w:val="24"/>
                <w:lang w:val="ru-RU"/>
              </w:rPr>
              <w:t xml:space="preserve"> </w:t>
            </w:r>
            <w:r w:rsidRPr="001552A4">
              <w:rPr>
                <w:sz w:val="24"/>
                <w:lang w:val="ru-RU"/>
              </w:rPr>
              <w:t>факторы,</w:t>
            </w:r>
            <w:r w:rsidRPr="001552A4">
              <w:rPr>
                <w:spacing w:val="-1"/>
                <w:sz w:val="24"/>
                <w:lang w:val="ru-RU"/>
              </w:rPr>
              <w:t xml:space="preserve"> </w:t>
            </w:r>
            <w:r w:rsidRPr="001552A4">
              <w:rPr>
                <w:sz w:val="24"/>
                <w:lang w:val="ru-RU"/>
              </w:rPr>
              <w:t>влияющие</w:t>
            </w:r>
            <w:r w:rsidRPr="001552A4">
              <w:rPr>
                <w:spacing w:val="-1"/>
                <w:sz w:val="24"/>
                <w:lang w:val="ru-RU"/>
              </w:rPr>
              <w:t xml:space="preserve"> </w:t>
            </w:r>
            <w:r w:rsidRPr="001552A4">
              <w:rPr>
                <w:sz w:val="24"/>
                <w:lang w:val="ru-RU"/>
              </w:rPr>
              <w:t>на здоровье человека. Составляющие здорового образа жизни: сон, питание, физическая активность, психологическое благополучие. 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w:t>
            </w:r>
            <w:r w:rsidRPr="001552A4">
              <w:rPr>
                <w:spacing w:val="61"/>
                <w:sz w:val="24"/>
                <w:lang w:val="ru-RU"/>
              </w:rPr>
              <w:t xml:space="preserve">  </w:t>
            </w:r>
            <w:r w:rsidRPr="001552A4">
              <w:rPr>
                <w:sz w:val="24"/>
                <w:lang w:val="ru-RU"/>
              </w:rPr>
              <w:t>прививок.</w:t>
            </w:r>
            <w:r w:rsidRPr="001552A4">
              <w:rPr>
                <w:spacing w:val="64"/>
                <w:sz w:val="24"/>
                <w:lang w:val="ru-RU"/>
              </w:rPr>
              <w:t xml:space="preserve">  </w:t>
            </w:r>
            <w:r w:rsidRPr="001552A4">
              <w:rPr>
                <w:sz w:val="24"/>
                <w:lang w:val="ru-RU"/>
              </w:rPr>
              <w:t>Вакцинация</w:t>
            </w:r>
            <w:r w:rsidRPr="001552A4">
              <w:rPr>
                <w:spacing w:val="64"/>
                <w:sz w:val="24"/>
                <w:lang w:val="ru-RU"/>
              </w:rPr>
              <w:t xml:space="preserve">  </w:t>
            </w:r>
            <w:r w:rsidRPr="001552A4">
              <w:rPr>
                <w:sz w:val="24"/>
                <w:lang w:val="ru-RU"/>
              </w:rPr>
              <w:t>по</w:t>
            </w:r>
            <w:r w:rsidRPr="001552A4">
              <w:rPr>
                <w:spacing w:val="63"/>
                <w:sz w:val="24"/>
                <w:lang w:val="ru-RU"/>
              </w:rPr>
              <w:t xml:space="preserve">  </w:t>
            </w:r>
            <w:r w:rsidRPr="001552A4">
              <w:rPr>
                <w:spacing w:val="-2"/>
                <w:sz w:val="24"/>
                <w:lang w:val="ru-RU"/>
              </w:rPr>
              <w:t>эпидемиологическим</w:t>
            </w:r>
          </w:p>
          <w:p w:rsidR="00EA2584" w:rsidRPr="001552A4" w:rsidRDefault="00EA2584" w:rsidP="00BC3CBA">
            <w:pPr>
              <w:pStyle w:val="TableParagraph"/>
              <w:spacing w:line="281" w:lineRule="exact"/>
              <w:ind w:left="110"/>
              <w:jc w:val="both"/>
              <w:rPr>
                <w:sz w:val="24"/>
                <w:lang w:val="ru-RU"/>
              </w:rPr>
            </w:pPr>
            <w:r w:rsidRPr="001552A4">
              <w:rPr>
                <w:sz w:val="24"/>
                <w:lang w:val="ru-RU"/>
              </w:rPr>
              <w:t>показаниям.</w:t>
            </w:r>
            <w:r w:rsidRPr="001552A4">
              <w:rPr>
                <w:spacing w:val="-6"/>
                <w:sz w:val="24"/>
                <w:lang w:val="ru-RU"/>
              </w:rPr>
              <w:t xml:space="preserve"> </w:t>
            </w:r>
            <w:r w:rsidRPr="001552A4">
              <w:rPr>
                <w:sz w:val="24"/>
                <w:lang w:val="ru-RU"/>
              </w:rPr>
              <w:t>Значение</w:t>
            </w:r>
            <w:r w:rsidRPr="001552A4">
              <w:rPr>
                <w:spacing w:val="-5"/>
                <w:sz w:val="24"/>
                <w:lang w:val="ru-RU"/>
              </w:rPr>
              <w:t xml:space="preserve"> </w:t>
            </w:r>
            <w:r w:rsidRPr="001552A4">
              <w:rPr>
                <w:sz w:val="24"/>
                <w:lang w:val="ru-RU"/>
              </w:rPr>
              <w:t>изобретения</w:t>
            </w:r>
            <w:r w:rsidRPr="001552A4">
              <w:rPr>
                <w:spacing w:val="-3"/>
                <w:sz w:val="24"/>
                <w:lang w:val="ru-RU"/>
              </w:rPr>
              <w:t xml:space="preserve"> </w:t>
            </w:r>
            <w:r w:rsidRPr="001552A4">
              <w:rPr>
                <w:sz w:val="24"/>
                <w:lang w:val="ru-RU"/>
              </w:rPr>
              <w:t>вакцины</w:t>
            </w:r>
            <w:r w:rsidRPr="001552A4">
              <w:rPr>
                <w:spacing w:val="-4"/>
                <w:sz w:val="24"/>
                <w:lang w:val="ru-RU"/>
              </w:rPr>
              <w:t xml:space="preserve"> </w:t>
            </w:r>
            <w:r w:rsidRPr="001552A4">
              <w:rPr>
                <w:sz w:val="24"/>
                <w:lang w:val="ru-RU"/>
              </w:rPr>
              <w:t>для</w:t>
            </w:r>
            <w:r w:rsidRPr="001552A4">
              <w:rPr>
                <w:spacing w:val="-3"/>
                <w:sz w:val="24"/>
                <w:lang w:val="ru-RU"/>
              </w:rPr>
              <w:t xml:space="preserve"> </w:t>
            </w:r>
            <w:r w:rsidRPr="001552A4">
              <w:rPr>
                <w:spacing w:val="-2"/>
                <w:sz w:val="24"/>
                <w:lang w:val="ru-RU"/>
              </w:rPr>
              <w:t>человечества</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2410"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r>
      <w:tr w:rsidR="00EA2584" w:rsidRPr="001552A4" w:rsidTr="00BC3CBA">
        <w:trPr>
          <w:trHeight w:val="280"/>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lang w:val="ru-RU"/>
              </w:rPr>
            </w:pPr>
            <w:r w:rsidRPr="001552A4">
              <w:rPr>
                <w:sz w:val="24"/>
                <w:lang w:val="ru-RU"/>
              </w:rPr>
              <w:t>Тема</w:t>
            </w:r>
            <w:r w:rsidRPr="001552A4">
              <w:rPr>
                <w:spacing w:val="-2"/>
                <w:sz w:val="24"/>
                <w:lang w:val="ru-RU"/>
              </w:rPr>
              <w:t xml:space="preserve"> </w:t>
            </w:r>
            <w:r w:rsidRPr="001552A4">
              <w:rPr>
                <w:spacing w:val="-4"/>
                <w:sz w:val="24"/>
                <w:lang w:val="ru-RU"/>
              </w:rPr>
              <w:t>7.2.</w:t>
            </w:r>
          </w:p>
          <w:p w:rsidR="00EA2584" w:rsidRPr="001552A4" w:rsidRDefault="00EA2584" w:rsidP="00BC3CBA">
            <w:pPr>
              <w:pStyle w:val="TableParagraph"/>
              <w:spacing w:line="281" w:lineRule="exact"/>
              <w:ind w:left="110"/>
              <w:rPr>
                <w:sz w:val="24"/>
                <w:lang w:val="ru-RU"/>
              </w:rPr>
            </w:pPr>
            <w:r w:rsidRPr="001552A4">
              <w:rPr>
                <w:spacing w:val="-2"/>
                <w:sz w:val="24"/>
                <w:lang w:val="ru-RU"/>
              </w:rPr>
              <w:t>Неинфекционные</w:t>
            </w:r>
          </w:p>
          <w:p w:rsidR="00EA2584" w:rsidRPr="001552A4" w:rsidRDefault="00EA2584" w:rsidP="00BC3CBA">
            <w:pPr>
              <w:pStyle w:val="TableParagraph"/>
              <w:spacing w:before="2"/>
              <w:ind w:left="110" w:right="225"/>
              <w:rPr>
                <w:sz w:val="24"/>
                <w:lang w:val="ru-RU"/>
              </w:rPr>
            </w:pPr>
            <w:r w:rsidRPr="001552A4">
              <w:rPr>
                <w:sz w:val="24"/>
                <w:lang w:val="ru-RU"/>
              </w:rPr>
              <w:t>заболевания:</w:t>
            </w:r>
            <w:r w:rsidRPr="001552A4">
              <w:rPr>
                <w:spacing w:val="-14"/>
                <w:sz w:val="24"/>
                <w:lang w:val="ru-RU"/>
              </w:rPr>
              <w:t xml:space="preserve"> </w:t>
            </w:r>
            <w:r w:rsidRPr="001552A4">
              <w:rPr>
                <w:sz w:val="24"/>
                <w:lang w:val="ru-RU"/>
              </w:rPr>
              <w:t xml:space="preserve">факторы риска и меры </w:t>
            </w:r>
            <w:r w:rsidRPr="001552A4">
              <w:rPr>
                <w:spacing w:val="-2"/>
                <w:sz w:val="24"/>
                <w:lang w:val="ru-RU"/>
              </w:rPr>
              <w:t>профилактики</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2" w:right="1"/>
              <w:jc w:val="center"/>
              <w:rPr>
                <w:b/>
                <w:sz w:val="24"/>
                <w:lang w:val="ru-RU"/>
              </w:rPr>
            </w:pPr>
            <w:r w:rsidRPr="001552A4">
              <w:rPr>
                <w:b/>
                <w:spacing w:val="-10"/>
                <w:sz w:val="24"/>
                <w:lang w:val="ru-RU"/>
              </w:rPr>
              <w:t>4</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sz w:val="24"/>
              </w:rPr>
            </w:pPr>
            <w:r w:rsidRPr="001552A4">
              <w:rPr>
                <w:sz w:val="24"/>
              </w:rPr>
              <w:t>ОК</w:t>
            </w:r>
            <w:r w:rsidRPr="001552A4">
              <w:rPr>
                <w:spacing w:val="-4"/>
                <w:sz w:val="24"/>
              </w:rPr>
              <w:t xml:space="preserve"> </w:t>
            </w:r>
            <w:r w:rsidRPr="001552A4">
              <w:rPr>
                <w:sz w:val="24"/>
              </w:rPr>
              <w:t>06;</w:t>
            </w:r>
            <w:r w:rsidRPr="001552A4">
              <w:rPr>
                <w:spacing w:val="-1"/>
                <w:sz w:val="24"/>
              </w:rPr>
              <w:t xml:space="preserve"> </w:t>
            </w:r>
            <w:r w:rsidRPr="001552A4">
              <w:rPr>
                <w:sz w:val="24"/>
              </w:rPr>
              <w:t>ОК</w:t>
            </w:r>
            <w:r w:rsidRPr="001552A4">
              <w:rPr>
                <w:spacing w:val="-1"/>
                <w:sz w:val="24"/>
              </w:rPr>
              <w:t xml:space="preserve"> </w:t>
            </w:r>
            <w:r w:rsidRPr="001552A4">
              <w:rPr>
                <w:spacing w:val="-5"/>
                <w:sz w:val="24"/>
              </w:rPr>
              <w:t>08</w:t>
            </w:r>
          </w:p>
        </w:tc>
      </w:tr>
      <w:tr w:rsidR="00EA2584" w:rsidRPr="001552A4" w:rsidTr="00BC3CBA">
        <w:trPr>
          <w:trHeight w:val="282"/>
        </w:trPr>
        <w:tc>
          <w:tcPr>
            <w:tcW w:w="283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line="261" w:lineRule="exact"/>
              <w:ind w:left="110"/>
              <w:rPr>
                <w:sz w:val="24"/>
              </w:rPr>
            </w:pPr>
            <w:r w:rsidRPr="001552A4">
              <w:rPr>
                <w:sz w:val="24"/>
              </w:rPr>
              <w:t>Комбинированное</w:t>
            </w:r>
            <w:r w:rsidRPr="001552A4">
              <w:rPr>
                <w:spacing w:val="71"/>
                <w:w w:val="150"/>
                <w:sz w:val="24"/>
              </w:rPr>
              <w:t xml:space="preserve"> </w:t>
            </w:r>
            <w:r w:rsidRPr="001552A4">
              <w:rPr>
                <w:spacing w:val="-2"/>
                <w:sz w:val="24"/>
              </w:rPr>
              <w:t>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0"/>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3559"/>
        </w:trPr>
        <w:tc>
          <w:tcPr>
            <w:tcW w:w="283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tabs>
                <w:tab w:val="left" w:pos="2715"/>
                <w:tab w:val="left" w:pos="4799"/>
                <w:tab w:val="left" w:pos="6155"/>
              </w:tabs>
              <w:spacing w:line="276" w:lineRule="auto"/>
              <w:ind w:left="110" w:right="91"/>
              <w:jc w:val="both"/>
              <w:rPr>
                <w:sz w:val="24"/>
                <w:lang w:val="ru-RU"/>
              </w:rPr>
            </w:pPr>
            <w:r w:rsidRPr="001552A4">
              <w:rPr>
                <w:spacing w:val="-2"/>
                <w:sz w:val="24"/>
                <w:lang w:val="ru-RU"/>
              </w:rPr>
              <w:t>Неинфекционные</w:t>
            </w:r>
            <w:r w:rsidRPr="001552A4">
              <w:rPr>
                <w:sz w:val="24"/>
                <w:lang w:val="ru-RU"/>
              </w:rPr>
              <w:tab/>
            </w:r>
            <w:r w:rsidRPr="001552A4">
              <w:rPr>
                <w:spacing w:val="-2"/>
                <w:sz w:val="24"/>
                <w:lang w:val="ru-RU"/>
              </w:rPr>
              <w:t>заболевания.</w:t>
            </w:r>
            <w:r w:rsidRPr="001552A4">
              <w:rPr>
                <w:sz w:val="24"/>
                <w:lang w:val="ru-RU"/>
              </w:rPr>
              <w:tab/>
            </w:r>
            <w:r w:rsidRPr="001552A4">
              <w:rPr>
                <w:spacing w:val="-2"/>
                <w:sz w:val="24"/>
                <w:lang w:val="ru-RU"/>
              </w:rPr>
              <w:t>Самые</w:t>
            </w:r>
            <w:r w:rsidRPr="001552A4">
              <w:rPr>
                <w:sz w:val="24"/>
                <w:lang w:val="ru-RU"/>
              </w:rPr>
              <w:tab/>
            </w:r>
            <w:r w:rsidRPr="001552A4">
              <w:rPr>
                <w:spacing w:val="-2"/>
                <w:sz w:val="24"/>
                <w:lang w:val="ru-RU"/>
              </w:rPr>
              <w:t xml:space="preserve">распространённые </w:t>
            </w:r>
            <w:r w:rsidRPr="001552A4">
              <w:rPr>
                <w:sz w:val="24"/>
                <w:lang w:val="ru-RU"/>
              </w:rPr>
              <w:t xml:space="preserve">неинфекционные заболевания. Факторы риска возникновения сердечно- сосудистых заболеваний. Факторы риска возникновения онкологических заболеваний. Факторы риска возникновения заболеваний дыхательной </w:t>
            </w:r>
            <w:r w:rsidRPr="001552A4">
              <w:rPr>
                <w:spacing w:val="-2"/>
                <w:sz w:val="24"/>
                <w:lang w:val="ru-RU"/>
              </w:rPr>
              <w:t xml:space="preserve">системы. Факторы риска возникновения эндокринных заболеваний. Меры </w:t>
            </w:r>
            <w:r w:rsidRPr="001552A4">
              <w:rPr>
                <w:sz w:val="24"/>
                <w:lang w:val="ru-RU"/>
              </w:rPr>
              <w:t>профилактики неинфекционных заболеваний. Роль диспансеризации в профилактике 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 боль в животе, эпилепсия, кровотечения</w:t>
            </w:r>
            <w:r w:rsidRPr="001552A4">
              <w:rPr>
                <w:spacing w:val="-11"/>
                <w:sz w:val="24"/>
                <w:lang w:val="ru-RU"/>
              </w:rPr>
              <w:t xml:space="preserve"> </w:t>
            </w:r>
            <w:r w:rsidRPr="001552A4">
              <w:rPr>
                <w:sz w:val="24"/>
                <w:lang w:val="ru-RU"/>
              </w:rPr>
              <w:t>и</w:t>
            </w:r>
            <w:r w:rsidRPr="001552A4">
              <w:rPr>
                <w:spacing w:val="-8"/>
                <w:sz w:val="24"/>
                <w:lang w:val="ru-RU"/>
              </w:rPr>
              <w:t xml:space="preserve"> </w:t>
            </w:r>
            <w:r w:rsidRPr="001552A4">
              <w:rPr>
                <w:sz w:val="24"/>
                <w:lang w:val="ru-RU"/>
              </w:rPr>
              <w:t>др.).</w:t>
            </w:r>
            <w:r w:rsidRPr="001552A4">
              <w:rPr>
                <w:spacing w:val="-10"/>
                <w:sz w:val="24"/>
                <w:lang w:val="ru-RU"/>
              </w:rPr>
              <w:t xml:space="preserve"> </w:t>
            </w:r>
            <w:r w:rsidRPr="001552A4">
              <w:rPr>
                <w:sz w:val="24"/>
                <w:lang w:val="ru-RU"/>
              </w:rPr>
              <w:t>Состояния,</w:t>
            </w:r>
            <w:r w:rsidRPr="001552A4">
              <w:rPr>
                <w:spacing w:val="-6"/>
                <w:sz w:val="24"/>
                <w:lang w:val="ru-RU"/>
              </w:rPr>
              <w:t xml:space="preserve"> </w:t>
            </w:r>
            <w:r w:rsidRPr="001552A4">
              <w:rPr>
                <w:sz w:val="24"/>
                <w:lang w:val="ru-RU"/>
              </w:rPr>
              <w:t>при</w:t>
            </w:r>
            <w:r w:rsidRPr="001552A4">
              <w:rPr>
                <w:spacing w:val="-11"/>
                <w:sz w:val="24"/>
                <w:lang w:val="ru-RU"/>
              </w:rPr>
              <w:t xml:space="preserve"> </w:t>
            </w:r>
            <w:r w:rsidRPr="001552A4">
              <w:rPr>
                <w:sz w:val="24"/>
                <w:lang w:val="ru-RU"/>
              </w:rPr>
              <w:t>которых</w:t>
            </w:r>
            <w:r w:rsidRPr="001552A4">
              <w:rPr>
                <w:spacing w:val="-9"/>
                <w:sz w:val="24"/>
                <w:lang w:val="ru-RU"/>
              </w:rPr>
              <w:t xml:space="preserve"> </w:t>
            </w:r>
            <w:r w:rsidRPr="001552A4">
              <w:rPr>
                <w:sz w:val="24"/>
                <w:lang w:val="ru-RU"/>
              </w:rPr>
              <w:t>оказывается</w:t>
            </w:r>
            <w:r w:rsidRPr="001552A4">
              <w:rPr>
                <w:spacing w:val="-9"/>
                <w:sz w:val="24"/>
                <w:lang w:val="ru-RU"/>
              </w:rPr>
              <w:t xml:space="preserve"> </w:t>
            </w:r>
            <w:r w:rsidRPr="001552A4">
              <w:rPr>
                <w:sz w:val="24"/>
                <w:lang w:val="ru-RU"/>
              </w:rPr>
              <w:t>первая</w:t>
            </w:r>
            <w:r w:rsidRPr="001552A4">
              <w:rPr>
                <w:spacing w:val="-10"/>
                <w:sz w:val="24"/>
                <w:lang w:val="ru-RU"/>
              </w:rPr>
              <w:t xml:space="preserve"> </w:t>
            </w:r>
            <w:r w:rsidRPr="001552A4">
              <w:rPr>
                <w:spacing w:val="-2"/>
                <w:sz w:val="24"/>
                <w:lang w:val="ru-RU"/>
              </w:rPr>
              <w:t>помощь.</w:t>
            </w:r>
          </w:p>
          <w:p w:rsidR="00EA2584" w:rsidRPr="001552A4" w:rsidRDefault="00EA2584" w:rsidP="00BC3CBA">
            <w:pPr>
              <w:pStyle w:val="TableParagraph"/>
              <w:ind w:left="110"/>
              <w:jc w:val="both"/>
              <w:rPr>
                <w:sz w:val="24"/>
                <w:lang w:val="ru-RU"/>
              </w:rPr>
            </w:pPr>
            <w:r w:rsidRPr="001552A4">
              <w:rPr>
                <w:sz w:val="24"/>
                <w:lang w:val="ru-RU"/>
              </w:rPr>
              <w:t>Основные</w:t>
            </w:r>
            <w:r w:rsidRPr="001552A4">
              <w:rPr>
                <w:spacing w:val="-5"/>
                <w:sz w:val="24"/>
                <w:lang w:val="ru-RU"/>
              </w:rPr>
              <w:t xml:space="preserve"> </w:t>
            </w:r>
            <w:r w:rsidRPr="001552A4">
              <w:rPr>
                <w:sz w:val="24"/>
                <w:lang w:val="ru-RU"/>
              </w:rPr>
              <w:t>правила</w:t>
            </w:r>
            <w:r w:rsidRPr="001552A4">
              <w:rPr>
                <w:spacing w:val="-2"/>
                <w:sz w:val="24"/>
                <w:lang w:val="ru-RU"/>
              </w:rPr>
              <w:t xml:space="preserve"> </w:t>
            </w:r>
            <w:r w:rsidRPr="001552A4">
              <w:rPr>
                <w:sz w:val="24"/>
                <w:lang w:val="ru-RU"/>
              </w:rPr>
              <w:t>оказания</w:t>
            </w:r>
            <w:r w:rsidRPr="001552A4">
              <w:rPr>
                <w:spacing w:val="-3"/>
                <w:sz w:val="24"/>
                <w:lang w:val="ru-RU"/>
              </w:rPr>
              <w:t xml:space="preserve"> </w:t>
            </w:r>
            <w:r w:rsidRPr="001552A4">
              <w:rPr>
                <w:sz w:val="24"/>
                <w:lang w:val="ru-RU"/>
              </w:rPr>
              <w:t>первой</w:t>
            </w:r>
            <w:r w:rsidRPr="001552A4">
              <w:rPr>
                <w:spacing w:val="-2"/>
                <w:sz w:val="24"/>
                <w:lang w:val="ru-RU"/>
              </w:rPr>
              <w:t xml:space="preserve"> помощи</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lang w:val="ru-RU"/>
              </w:rPr>
            </w:pPr>
          </w:p>
        </w:tc>
      </w:tr>
      <w:tr w:rsidR="00EA2584" w:rsidRPr="001552A4" w:rsidTr="00BC3CBA">
        <w:trPr>
          <w:trHeight w:val="456"/>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Pr>
                <w:sz w:val="24"/>
                <w:lang w:val="ru-RU"/>
              </w:rPr>
            </w:pPr>
            <w:r w:rsidRPr="001552A4">
              <w:rPr>
                <w:sz w:val="24"/>
                <w:lang w:val="ru-RU"/>
              </w:rPr>
              <w:t>Тема</w:t>
            </w:r>
            <w:r w:rsidRPr="001552A4">
              <w:rPr>
                <w:spacing w:val="-14"/>
                <w:sz w:val="24"/>
                <w:lang w:val="ru-RU"/>
              </w:rPr>
              <w:t xml:space="preserve"> </w:t>
            </w:r>
            <w:r w:rsidRPr="001552A4">
              <w:rPr>
                <w:sz w:val="24"/>
                <w:lang w:val="ru-RU"/>
              </w:rPr>
              <w:t>7.3.</w:t>
            </w:r>
            <w:r w:rsidRPr="001552A4">
              <w:rPr>
                <w:spacing w:val="-13"/>
                <w:sz w:val="24"/>
                <w:lang w:val="ru-RU"/>
              </w:rPr>
              <w:t xml:space="preserve"> </w:t>
            </w:r>
            <w:r w:rsidRPr="001552A4">
              <w:rPr>
                <w:sz w:val="24"/>
                <w:lang w:val="ru-RU"/>
              </w:rPr>
              <w:t>Психическое здоровье и</w:t>
            </w:r>
          </w:p>
          <w:p w:rsidR="00EA2584" w:rsidRPr="001552A4" w:rsidRDefault="00EA2584" w:rsidP="00BC3CBA">
            <w:pPr>
              <w:pStyle w:val="TableParagraph"/>
              <w:spacing w:before="1"/>
              <w:ind w:left="110"/>
              <w:rPr>
                <w:sz w:val="24"/>
                <w:lang w:val="ru-RU"/>
              </w:rPr>
            </w:pPr>
            <w:r w:rsidRPr="001552A4">
              <w:rPr>
                <w:spacing w:val="-2"/>
                <w:sz w:val="24"/>
                <w:lang w:val="ru-RU"/>
              </w:rPr>
              <w:t>психологическое благополучие</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2" w:right="1"/>
              <w:jc w:val="center"/>
              <w:rPr>
                <w:b/>
                <w:sz w:val="24"/>
              </w:rPr>
            </w:pPr>
            <w:r w:rsidRPr="001552A4">
              <w:rPr>
                <w:b/>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07"/>
              <w:rPr>
                <w:sz w:val="24"/>
              </w:rPr>
            </w:pPr>
            <w:r w:rsidRPr="001552A4">
              <w:rPr>
                <w:sz w:val="24"/>
              </w:rPr>
              <w:t>ОК</w:t>
            </w:r>
            <w:r w:rsidRPr="001552A4">
              <w:rPr>
                <w:spacing w:val="-2"/>
                <w:sz w:val="24"/>
              </w:rPr>
              <w:t xml:space="preserve"> </w:t>
            </w:r>
            <w:r w:rsidRPr="001552A4">
              <w:rPr>
                <w:sz w:val="24"/>
              </w:rPr>
              <w:t>04; ОК</w:t>
            </w:r>
            <w:r w:rsidRPr="001552A4">
              <w:rPr>
                <w:spacing w:val="-2"/>
                <w:sz w:val="24"/>
              </w:rPr>
              <w:t xml:space="preserve"> </w:t>
            </w:r>
            <w:r w:rsidRPr="001552A4">
              <w:rPr>
                <w:sz w:val="24"/>
              </w:rPr>
              <w:t>06;</w:t>
            </w:r>
            <w:r w:rsidRPr="001552A4">
              <w:rPr>
                <w:spacing w:val="-2"/>
                <w:sz w:val="24"/>
              </w:rPr>
              <w:t xml:space="preserve"> </w:t>
            </w:r>
            <w:r w:rsidRPr="001552A4">
              <w:rPr>
                <w:sz w:val="24"/>
              </w:rPr>
              <w:t>ОК</w:t>
            </w:r>
            <w:r w:rsidRPr="001552A4">
              <w:rPr>
                <w:spacing w:val="1"/>
                <w:sz w:val="24"/>
              </w:rPr>
              <w:t xml:space="preserve"> </w:t>
            </w:r>
            <w:r w:rsidRPr="001552A4">
              <w:rPr>
                <w:spacing w:val="-5"/>
                <w:sz w:val="24"/>
              </w:rPr>
              <w:t>08</w:t>
            </w:r>
          </w:p>
        </w:tc>
      </w:tr>
      <w:tr w:rsidR="00EA2584" w:rsidRPr="001552A4" w:rsidTr="00BC3CBA">
        <w:trPr>
          <w:trHeight w:val="453"/>
        </w:trPr>
        <w:tc>
          <w:tcPr>
            <w:tcW w:w="283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rPr>
            </w:pPr>
            <w:r w:rsidRPr="001552A4">
              <w:rPr>
                <w:sz w:val="24"/>
              </w:rPr>
              <w:t>Практическое</w:t>
            </w:r>
            <w:r w:rsidRPr="001552A4">
              <w:rPr>
                <w:spacing w:val="48"/>
                <w:sz w:val="24"/>
              </w:rPr>
              <w:t xml:space="preserve"> </w:t>
            </w:r>
            <w:r w:rsidRPr="001552A4">
              <w:rPr>
                <w:sz w:val="24"/>
              </w:rPr>
              <w:t>занятие-</w:t>
            </w:r>
            <w:r w:rsidRPr="001552A4">
              <w:rPr>
                <w:spacing w:val="-2"/>
                <w:sz w:val="24"/>
              </w:rPr>
              <w:t>тренинг</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455"/>
        </w:trPr>
        <w:tc>
          <w:tcPr>
            <w:tcW w:w="283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ind w:left="110"/>
              <w:rPr>
                <w:sz w:val="24"/>
                <w:lang w:val="ru-RU"/>
              </w:rPr>
            </w:pPr>
            <w:r w:rsidRPr="001552A4">
              <w:rPr>
                <w:sz w:val="24"/>
                <w:lang w:val="ru-RU"/>
              </w:rPr>
              <w:t>Психическое</w:t>
            </w:r>
            <w:r w:rsidRPr="001552A4">
              <w:rPr>
                <w:spacing w:val="-4"/>
                <w:sz w:val="24"/>
                <w:lang w:val="ru-RU"/>
              </w:rPr>
              <w:t xml:space="preserve"> </w:t>
            </w:r>
            <w:r w:rsidRPr="001552A4">
              <w:rPr>
                <w:sz w:val="24"/>
                <w:lang w:val="ru-RU"/>
              </w:rPr>
              <w:t>здоровье</w:t>
            </w:r>
            <w:r w:rsidRPr="001552A4">
              <w:rPr>
                <w:spacing w:val="-2"/>
                <w:sz w:val="24"/>
                <w:lang w:val="ru-RU"/>
              </w:rPr>
              <w:t xml:space="preserve"> </w:t>
            </w:r>
            <w:r w:rsidRPr="001552A4">
              <w:rPr>
                <w:sz w:val="24"/>
                <w:lang w:val="ru-RU"/>
              </w:rPr>
              <w:t>и</w:t>
            </w:r>
            <w:r w:rsidRPr="001552A4">
              <w:rPr>
                <w:spacing w:val="-5"/>
                <w:sz w:val="24"/>
                <w:lang w:val="ru-RU"/>
              </w:rPr>
              <w:t xml:space="preserve"> </w:t>
            </w:r>
            <w:r w:rsidRPr="001552A4">
              <w:rPr>
                <w:sz w:val="24"/>
                <w:lang w:val="ru-RU"/>
              </w:rPr>
              <w:t>психологическое</w:t>
            </w:r>
            <w:r w:rsidRPr="001552A4">
              <w:rPr>
                <w:spacing w:val="-4"/>
                <w:sz w:val="24"/>
                <w:lang w:val="ru-RU"/>
              </w:rPr>
              <w:t xml:space="preserve"> </w:t>
            </w:r>
            <w:r w:rsidRPr="001552A4">
              <w:rPr>
                <w:spacing w:val="-2"/>
                <w:sz w:val="24"/>
                <w:lang w:val="ru-RU"/>
              </w:rPr>
              <w:t>благополучие.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lang w:val="ru-RU"/>
              </w:rPr>
            </w:pPr>
          </w:p>
        </w:tc>
      </w:tr>
    </w:tbl>
    <w:p w:rsidR="00EA2584" w:rsidRPr="001552A4" w:rsidRDefault="00EA2584" w:rsidP="00EA2584">
      <w:pPr>
        <w:widowControl/>
        <w:autoSpaceDE/>
        <w:autoSpaceDN/>
        <w:rPr>
          <w:sz w:val="2"/>
          <w:szCs w:val="2"/>
        </w:rPr>
        <w:sectPr w:rsidR="00EA2584" w:rsidRPr="001552A4">
          <w:pgSz w:w="16840" w:h="11910" w:orient="landscape"/>
          <w:pgMar w:top="960" w:right="700" w:bottom="1200" w:left="1020" w:header="0" w:footer="1000" w:gutter="0"/>
          <w:cols w:space="720"/>
        </w:sectPr>
      </w:pPr>
    </w:p>
    <w:p w:rsidR="00EA2584" w:rsidRPr="001552A4" w:rsidRDefault="00EA2584" w:rsidP="00EA2584">
      <w:pPr>
        <w:pStyle w:val="a3"/>
        <w:spacing w:before="3"/>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8337"/>
        <w:gridCol w:w="1306"/>
        <w:gridCol w:w="2410"/>
      </w:tblGrid>
      <w:tr w:rsidR="00EA2584" w:rsidRPr="001552A4" w:rsidTr="00BC3CBA">
        <w:trPr>
          <w:trHeight w:val="2911"/>
        </w:trPr>
        <w:tc>
          <w:tcPr>
            <w:tcW w:w="2830"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76" w:lineRule="auto"/>
              <w:ind w:left="110" w:right="99"/>
              <w:jc w:val="both"/>
              <w:rPr>
                <w:sz w:val="24"/>
                <w:lang w:val="ru-RU"/>
              </w:rPr>
            </w:pPr>
            <w:r w:rsidRPr="001552A4">
              <w:rPr>
                <w:sz w:val="24"/>
                <w:lang w:val="ru-RU"/>
              </w:rPr>
              <w:t>Критерии психического здоровья и психологического благополучия. Основные факторы, влияющие на психическое здоровье и психологическое благополучие.</w:t>
            </w:r>
          </w:p>
          <w:p w:rsidR="00EA2584" w:rsidRPr="001552A4" w:rsidRDefault="00EA2584" w:rsidP="00BC3CBA">
            <w:pPr>
              <w:pStyle w:val="TableParagraph"/>
              <w:spacing w:line="276" w:lineRule="auto"/>
              <w:ind w:left="110" w:right="96"/>
              <w:jc w:val="both"/>
              <w:rPr>
                <w:sz w:val="24"/>
                <w:lang w:val="ru-RU"/>
              </w:rPr>
            </w:pPr>
            <w:r w:rsidRPr="001552A4">
              <w:rPr>
                <w:sz w:val="24"/>
                <w:lang w:val="ru-RU"/>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w:t>
            </w:r>
            <w:r w:rsidRPr="001552A4">
              <w:rPr>
                <w:spacing w:val="-9"/>
                <w:sz w:val="24"/>
                <w:lang w:val="ru-RU"/>
              </w:rPr>
              <w:t xml:space="preserve"> </w:t>
            </w:r>
            <w:r w:rsidRPr="001552A4">
              <w:rPr>
                <w:sz w:val="24"/>
                <w:lang w:val="ru-RU"/>
              </w:rPr>
              <w:t>злоупотребления</w:t>
            </w:r>
            <w:r w:rsidRPr="001552A4">
              <w:rPr>
                <w:spacing w:val="-9"/>
                <w:sz w:val="24"/>
                <w:lang w:val="ru-RU"/>
              </w:rPr>
              <w:t xml:space="preserve"> </w:t>
            </w:r>
            <w:r w:rsidRPr="001552A4">
              <w:rPr>
                <w:sz w:val="24"/>
                <w:lang w:val="ru-RU"/>
              </w:rPr>
              <w:t>алкоголя</w:t>
            </w:r>
            <w:r w:rsidRPr="001552A4">
              <w:rPr>
                <w:spacing w:val="-9"/>
                <w:sz w:val="24"/>
                <w:lang w:val="ru-RU"/>
              </w:rPr>
              <w:t xml:space="preserve"> </w:t>
            </w:r>
            <w:r w:rsidRPr="001552A4">
              <w:rPr>
                <w:sz w:val="24"/>
                <w:lang w:val="ru-RU"/>
              </w:rPr>
              <w:t>и</w:t>
            </w:r>
            <w:r w:rsidRPr="001552A4">
              <w:rPr>
                <w:spacing w:val="-9"/>
                <w:sz w:val="24"/>
                <w:lang w:val="ru-RU"/>
              </w:rPr>
              <w:t xml:space="preserve"> </w:t>
            </w:r>
            <w:r w:rsidRPr="001552A4">
              <w:rPr>
                <w:sz w:val="24"/>
                <w:lang w:val="ru-RU"/>
              </w:rPr>
              <w:t>употребления</w:t>
            </w:r>
            <w:r w:rsidRPr="001552A4">
              <w:rPr>
                <w:spacing w:val="-9"/>
                <w:sz w:val="24"/>
                <w:lang w:val="ru-RU"/>
              </w:rPr>
              <w:t xml:space="preserve"> </w:t>
            </w:r>
            <w:r w:rsidRPr="001552A4">
              <w:rPr>
                <w:sz w:val="24"/>
                <w:lang w:val="ru-RU"/>
              </w:rPr>
              <w:t>наркотических средств;</w:t>
            </w:r>
            <w:r w:rsidRPr="001552A4">
              <w:rPr>
                <w:spacing w:val="62"/>
                <w:sz w:val="24"/>
                <w:lang w:val="ru-RU"/>
              </w:rPr>
              <w:t xml:space="preserve"> </w:t>
            </w:r>
            <w:r w:rsidRPr="001552A4">
              <w:rPr>
                <w:sz w:val="24"/>
                <w:lang w:val="ru-RU"/>
              </w:rPr>
              <w:t>помощь</w:t>
            </w:r>
            <w:r w:rsidRPr="001552A4">
              <w:rPr>
                <w:spacing w:val="61"/>
                <w:sz w:val="24"/>
                <w:lang w:val="ru-RU"/>
              </w:rPr>
              <w:t xml:space="preserve"> </w:t>
            </w:r>
            <w:r w:rsidRPr="001552A4">
              <w:rPr>
                <w:sz w:val="24"/>
                <w:lang w:val="ru-RU"/>
              </w:rPr>
              <w:t>людям,</w:t>
            </w:r>
            <w:r w:rsidRPr="001552A4">
              <w:rPr>
                <w:spacing w:val="64"/>
                <w:sz w:val="24"/>
                <w:lang w:val="ru-RU"/>
              </w:rPr>
              <w:t xml:space="preserve"> </w:t>
            </w:r>
            <w:r w:rsidRPr="001552A4">
              <w:rPr>
                <w:sz w:val="24"/>
                <w:lang w:val="ru-RU"/>
              </w:rPr>
              <w:t>перенёсшим</w:t>
            </w:r>
            <w:r w:rsidRPr="001552A4">
              <w:rPr>
                <w:spacing w:val="62"/>
                <w:sz w:val="24"/>
                <w:lang w:val="ru-RU"/>
              </w:rPr>
              <w:t xml:space="preserve"> </w:t>
            </w:r>
            <w:r w:rsidRPr="001552A4">
              <w:rPr>
                <w:sz w:val="24"/>
                <w:lang w:val="ru-RU"/>
              </w:rPr>
              <w:t>психотравмирующую</w:t>
            </w:r>
            <w:r w:rsidRPr="001552A4">
              <w:rPr>
                <w:spacing w:val="64"/>
                <w:sz w:val="24"/>
                <w:lang w:val="ru-RU"/>
              </w:rPr>
              <w:t xml:space="preserve"> </w:t>
            </w:r>
            <w:r w:rsidRPr="001552A4">
              <w:rPr>
                <w:spacing w:val="-2"/>
                <w:sz w:val="24"/>
                <w:lang w:val="ru-RU"/>
              </w:rPr>
              <w:t>ситуацию).</w:t>
            </w:r>
          </w:p>
          <w:p w:rsidR="00EA2584" w:rsidRPr="001552A4" w:rsidRDefault="00EA2584" w:rsidP="00BC3CBA">
            <w:pPr>
              <w:pStyle w:val="TableParagraph"/>
              <w:ind w:left="110"/>
              <w:jc w:val="both"/>
              <w:rPr>
                <w:sz w:val="24"/>
                <w:lang w:val="ru-RU"/>
              </w:rPr>
            </w:pPr>
            <w:r w:rsidRPr="001552A4">
              <w:rPr>
                <w:sz w:val="24"/>
                <w:lang w:val="ru-RU"/>
              </w:rPr>
              <w:t>Меры,</w:t>
            </w:r>
            <w:r w:rsidRPr="001552A4">
              <w:rPr>
                <w:spacing w:val="-3"/>
                <w:sz w:val="24"/>
                <w:lang w:val="ru-RU"/>
              </w:rPr>
              <w:t xml:space="preserve"> </w:t>
            </w:r>
            <w:r w:rsidRPr="001552A4">
              <w:rPr>
                <w:sz w:val="24"/>
                <w:lang w:val="ru-RU"/>
              </w:rPr>
              <w:t>направленные</w:t>
            </w:r>
            <w:r w:rsidRPr="001552A4">
              <w:rPr>
                <w:spacing w:val="-4"/>
                <w:sz w:val="24"/>
                <w:lang w:val="ru-RU"/>
              </w:rPr>
              <w:t xml:space="preserve"> </w:t>
            </w:r>
            <w:r w:rsidRPr="001552A4">
              <w:rPr>
                <w:sz w:val="24"/>
                <w:lang w:val="ru-RU"/>
              </w:rPr>
              <w:t>на</w:t>
            </w:r>
            <w:r w:rsidRPr="001552A4">
              <w:rPr>
                <w:spacing w:val="-2"/>
                <w:sz w:val="24"/>
                <w:lang w:val="ru-RU"/>
              </w:rPr>
              <w:t xml:space="preserve"> </w:t>
            </w:r>
            <w:r w:rsidRPr="001552A4">
              <w:rPr>
                <w:sz w:val="24"/>
                <w:lang w:val="ru-RU"/>
              </w:rPr>
              <w:t>сохранение</w:t>
            </w:r>
            <w:r w:rsidRPr="001552A4">
              <w:rPr>
                <w:spacing w:val="-2"/>
                <w:sz w:val="24"/>
                <w:lang w:val="ru-RU"/>
              </w:rPr>
              <w:t xml:space="preserve"> </w:t>
            </w:r>
            <w:r w:rsidRPr="001552A4">
              <w:rPr>
                <w:sz w:val="24"/>
                <w:lang w:val="ru-RU"/>
              </w:rPr>
              <w:t>и</w:t>
            </w:r>
            <w:r w:rsidRPr="001552A4">
              <w:rPr>
                <w:spacing w:val="-3"/>
                <w:sz w:val="24"/>
                <w:lang w:val="ru-RU"/>
              </w:rPr>
              <w:t xml:space="preserve"> </w:t>
            </w:r>
            <w:r w:rsidRPr="001552A4">
              <w:rPr>
                <w:sz w:val="24"/>
                <w:lang w:val="ru-RU"/>
              </w:rPr>
              <w:t>укрепление</w:t>
            </w:r>
            <w:r w:rsidRPr="001552A4">
              <w:rPr>
                <w:spacing w:val="-2"/>
                <w:sz w:val="24"/>
                <w:lang w:val="ru-RU"/>
              </w:rPr>
              <w:t xml:space="preserve"> </w:t>
            </w:r>
            <w:r w:rsidRPr="001552A4">
              <w:rPr>
                <w:sz w:val="24"/>
                <w:lang w:val="ru-RU"/>
              </w:rPr>
              <w:t>психического</w:t>
            </w:r>
            <w:r w:rsidRPr="001552A4">
              <w:rPr>
                <w:spacing w:val="-2"/>
                <w:sz w:val="24"/>
                <w:lang w:val="ru-RU"/>
              </w:rPr>
              <w:t xml:space="preserve"> здоровья</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2410"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r>
      <w:tr w:rsidR="00EA2584" w:rsidRPr="001552A4" w:rsidTr="00BC3CBA">
        <w:trPr>
          <w:trHeight w:val="563"/>
        </w:trPr>
        <w:tc>
          <w:tcPr>
            <w:tcW w:w="11167" w:type="dxa"/>
            <w:gridSpan w:val="2"/>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b/>
                <w:sz w:val="24"/>
              </w:rPr>
            </w:pPr>
            <w:r w:rsidRPr="001552A4">
              <w:rPr>
                <w:b/>
                <w:sz w:val="24"/>
              </w:rPr>
              <w:t>Раздел</w:t>
            </w:r>
            <w:r w:rsidRPr="001552A4">
              <w:rPr>
                <w:b/>
                <w:spacing w:val="-3"/>
                <w:sz w:val="24"/>
              </w:rPr>
              <w:t xml:space="preserve"> </w:t>
            </w:r>
            <w:r w:rsidRPr="001552A4">
              <w:rPr>
                <w:b/>
                <w:sz w:val="24"/>
              </w:rPr>
              <w:t>8.</w:t>
            </w:r>
            <w:r w:rsidRPr="001552A4">
              <w:rPr>
                <w:b/>
                <w:spacing w:val="-3"/>
                <w:sz w:val="24"/>
              </w:rPr>
              <w:t xml:space="preserve"> </w:t>
            </w:r>
            <w:r w:rsidRPr="001552A4">
              <w:rPr>
                <w:b/>
                <w:sz w:val="24"/>
              </w:rPr>
              <w:t>Безопасность</w:t>
            </w:r>
            <w:r w:rsidRPr="001552A4">
              <w:rPr>
                <w:b/>
                <w:spacing w:val="-2"/>
                <w:sz w:val="24"/>
              </w:rPr>
              <w:t xml:space="preserve"> </w:t>
            </w:r>
            <w:r w:rsidRPr="001552A4">
              <w:rPr>
                <w:b/>
                <w:sz w:val="24"/>
              </w:rPr>
              <w:t>в</w:t>
            </w:r>
            <w:r w:rsidRPr="001552A4">
              <w:rPr>
                <w:b/>
                <w:spacing w:val="-2"/>
                <w:sz w:val="24"/>
              </w:rPr>
              <w:t xml:space="preserve"> социуме</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141"/>
              <w:ind w:left="12" w:right="1"/>
              <w:jc w:val="center"/>
              <w:rPr>
                <w:b/>
                <w:sz w:val="24"/>
              </w:rPr>
            </w:pPr>
            <w:r w:rsidRPr="001552A4">
              <w:rPr>
                <w:b/>
                <w:spacing w:val="-10"/>
                <w:sz w:val="24"/>
              </w:rPr>
              <w:t>6</w:t>
            </w:r>
          </w:p>
        </w:tc>
        <w:tc>
          <w:tcPr>
            <w:tcW w:w="2410"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b/>
                <w:sz w:val="24"/>
                <w:lang w:val="ru-RU"/>
              </w:rPr>
            </w:pPr>
            <w:r w:rsidRPr="001552A4">
              <w:rPr>
                <w:b/>
                <w:sz w:val="24"/>
                <w:lang w:val="ru-RU"/>
              </w:rPr>
              <w:t>ОК</w:t>
            </w:r>
            <w:r w:rsidRPr="001552A4">
              <w:rPr>
                <w:b/>
                <w:spacing w:val="-3"/>
                <w:sz w:val="24"/>
                <w:lang w:val="ru-RU"/>
              </w:rPr>
              <w:t xml:space="preserve"> </w:t>
            </w:r>
            <w:r w:rsidRPr="001552A4">
              <w:rPr>
                <w:b/>
                <w:sz w:val="24"/>
                <w:lang w:val="ru-RU"/>
              </w:rPr>
              <w:t>03;</w:t>
            </w:r>
            <w:r w:rsidRPr="001552A4">
              <w:rPr>
                <w:b/>
                <w:spacing w:val="-1"/>
                <w:sz w:val="24"/>
                <w:lang w:val="ru-RU"/>
              </w:rPr>
              <w:t xml:space="preserve"> </w:t>
            </w:r>
            <w:r w:rsidRPr="001552A4">
              <w:rPr>
                <w:b/>
                <w:sz w:val="24"/>
                <w:lang w:val="ru-RU"/>
              </w:rPr>
              <w:t>ОК</w:t>
            </w:r>
            <w:r w:rsidRPr="001552A4">
              <w:rPr>
                <w:b/>
                <w:spacing w:val="-3"/>
                <w:sz w:val="24"/>
                <w:lang w:val="ru-RU"/>
              </w:rPr>
              <w:t xml:space="preserve"> </w:t>
            </w:r>
            <w:r w:rsidRPr="001552A4">
              <w:rPr>
                <w:b/>
                <w:sz w:val="24"/>
                <w:lang w:val="ru-RU"/>
              </w:rPr>
              <w:t>04;</w:t>
            </w:r>
            <w:r w:rsidRPr="001552A4">
              <w:rPr>
                <w:b/>
                <w:spacing w:val="-1"/>
                <w:sz w:val="24"/>
                <w:lang w:val="ru-RU"/>
              </w:rPr>
              <w:t xml:space="preserve"> </w:t>
            </w:r>
            <w:r w:rsidRPr="001552A4">
              <w:rPr>
                <w:b/>
                <w:spacing w:val="-5"/>
                <w:sz w:val="24"/>
                <w:lang w:val="ru-RU"/>
              </w:rPr>
              <w:t>ОК</w:t>
            </w:r>
          </w:p>
          <w:p w:rsidR="00EA2584" w:rsidRPr="001552A4" w:rsidRDefault="00EA2584" w:rsidP="00BC3CBA">
            <w:pPr>
              <w:pStyle w:val="TableParagraph"/>
              <w:spacing w:before="2" w:line="261" w:lineRule="exact"/>
              <w:ind w:left="107"/>
              <w:rPr>
                <w:b/>
                <w:sz w:val="24"/>
                <w:lang w:val="ru-RU"/>
              </w:rPr>
            </w:pPr>
            <w:r w:rsidRPr="001552A4">
              <w:rPr>
                <w:b/>
                <w:sz w:val="24"/>
                <w:lang w:val="ru-RU"/>
              </w:rPr>
              <w:t>06;</w:t>
            </w:r>
            <w:r w:rsidRPr="001552A4">
              <w:rPr>
                <w:b/>
                <w:spacing w:val="-2"/>
                <w:sz w:val="24"/>
                <w:lang w:val="ru-RU"/>
              </w:rPr>
              <w:t xml:space="preserve"> </w:t>
            </w:r>
            <w:r w:rsidRPr="001552A4">
              <w:rPr>
                <w:b/>
                <w:sz w:val="24"/>
                <w:lang w:val="ru-RU"/>
              </w:rPr>
              <w:t>ОК</w:t>
            </w:r>
            <w:r w:rsidRPr="001552A4">
              <w:rPr>
                <w:b/>
                <w:spacing w:val="-2"/>
                <w:sz w:val="24"/>
                <w:lang w:val="ru-RU"/>
              </w:rPr>
              <w:t xml:space="preserve"> </w:t>
            </w:r>
            <w:r w:rsidRPr="001552A4">
              <w:rPr>
                <w:b/>
                <w:sz w:val="24"/>
                <w:lang w:val="ru-RU"/>
              </w:rPr>
              <w:t>07;</w:t>
            </w:r>
            <w:r w:rsidRPr="001552A4">
              <w:rPr>
                <w:b/>
                <w:spacing w:val="-2"/>
                <w:sz w:val="24"/>
                <w:lang w:val="ru-RU"/>
              </w:rPr>
              <w:t xml:space="preserve"> </w:t>
            </w:r>
            <w:r w:rsidRPr="001552A4">
              <w:rPr>
                <w:b/>
                <w:sz w:val="24"/>
                <w:lang w:val="ru-RU"/>
              </w:rPr>
              <w:t>ОК</w:t>
            </w:r>
            <w:r w:rsidRPr="001552A4">
              <w:rPr>
                <w:b/>
                <w:spacing w:val="-2"/>
                <w:sz w:val="24"/>
                <w:lang w:val="ru-RU"/>
              </w:rPr>
              <w:t xml:space="preserve"> </w:t>
            </w:r>
            <w:r w:rsidRPr="001552A4">
              <w:rPr>
                <w:b/>
                <w:spacing w:val="-5"/>
                <w:sz w:val="24"/>
                <w:lang w:val="ru-RU"/>
              </w:rPr>
              <w:t>08</w:t>
            </w:r>
          </w:p>
        </w:tc>
      </w:tr>
      <w:tr w:rsidR="00EA2584" w:rsidRPr="001552A4" w:rsidTr="00BC3CBA">
        <w:trPr>
          <w:trHeight w:val="280"/>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Pr>
                <w:sz w:val="24"/>
                <w:lang w:val="ru-RU"/>
              </w:rPr>
            </w:pPr>
            <w:r w:rsidRPr="001552A4">
              <w:rPr>
                <w:sz w:val="24"/>
                <w:lang w:val="ru-RU"/>
              </w:rPr>
              <w:t>Тема 8.1. Конфликты и способы</w:t>
            </w:r>
            <w:r w:rsidRPr="001552A4">
              <w:rPr>
                <w:spacing w:val="-14"/>
                <w:sz w:val="24"/>
                <w:lang w:val="ru-RU"/>
              </w:rPr>
              <w:t xml:space="preserve"> </w:t>
            </w:r>
            <w:r w:rsidRPr="001552A4">
              <w:rPr>
                <w:sz w:val="24"/>
                <w:lang w:val="ru-RU"/>
              </w:rPr>
              <w:t>их</w:t>
            </w:r>
            <w:r w:rsidRPr="001552A4">
              <w:rPr>
                <w:spacing w:val="-13"/>
                <w:sz w:val="24"/>
                <w:lang w:val="ru-RU"/>
              </w:rPr>
              <w:t xml:space="preserve"> </w:t>
            </w:r>
            <w:r w:rsidRPr="001552A4">
              <w:rPr>
                <w:sz w:val="24"/>
                <w:lang w:val="ru-RU"/>
              </w:rPr>
              <w:t>разрешения</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2" w:right="1"/>
              <w:jc w:val="center"/>
              <w:rPr>
                <w:b/>
                <w:sz w:val="24"/>
              </w:rPr>
            </w:pPr>
            <w:r w:rsidRPr="001552A4">
              <w:rPr>
                <w:b/>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sz w:val="24"/>
              </w:rPr>
            </w:pPr>
            <w:r w:rsidRPr="001552A4">
              <w:rPr>
                <w:sz w:val="24"/>
              </w:rPr>
              <w:t>ОК</w:t>
            </w:r>
            <w:r w:rsidRPr="001552A4">
              <w:rPr>
                <w:spacing w:val="-2"/>
                <w:sz w:val="24"/>
              </w:rPr>
              <w:t xml:space="preserve"> </w:t>
            </w:r>
            <w:r w:rsidRPr="001552A4">
              <w:rPr>
                <w:sz w:val="24"/>
              </w:rPr>
              <w:t>03; ОК</w:t>
            </w:r>
            <w:r w:rsidRPr="001552A4">
              <w:rPr>
                <w:spacing w:val="-2"/>
                <w:sz w:val="24"/>
              </w:rPr>
              <w:t xml:space="preserve"> </w:t>
            </w:r>
            <w:r w:rsidRPr="001552A4">
              <w:rPr>
                <w:sz w:val="24"/>
              </w:rPr>
              <w:t>04;</w:t>
            </w:r>
            <w:r w:rsidRPr="001552A4">
              <w:rPr>
                <w:spacing w:val="-2"/>
                <w:sz w:val="24"/>
              </w:rPr>
              <w:t xml:space="preserve"> </w:t>
            </w:r>
            <w:r w:rsidRPr="001552A4">
              <w:rPr>
                <w:sz w:val="24"/>
              </w:rPr>
              <w:t>ОК</w:t>
            </w:r>
            <w:r w:rsidRPr="001552A4">
              <w:rPr>
                <w:spacing w:val="1"/>
                <w:sz w:val="24"/>
              </w:rPr>
              <w:t xml:space="preserve"> </w:t>
            </w:r>
            <w:r w:rsidRPr="001552A4">
              <w:rPr>
                <w:spacing w:val="-5"/>
                <w:sz w:val="24"/>
              </w:rPr>
              <w:t>06</w:t>
            </w:r>
          </w:p>
        </w:tc>
      </w:tr>
      <w:tr w:rsidR="00EA2584" w:rsidRPr="001552A4" w:rsidTr="00BC3CBA">
        <w:trPr>
          <w:trHeight w:val="282"/>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line="261" w:lineRule="exact"/>
              <w:ind w:left="110"/>
              <w:rPr>
                <w:sz w:val="24"/>
              </w:rPr>
            </w:pPr>
            <w:r w:rsidRPr="001552A4">
              <w:rPr>
                <w:sz w:val="24"/>
              </w:rPr>
              <w:t>Практическое</w:t>
            </w:r>
            <w:r w:rsidRPr="001552A4">
              <w:rPr>
                <w:spacing w:val="-3"/>
                <w:sz w:val="24"/>
              </w:rPr>
              <w:t xml:space="preserve"> </w:t>
            </w:r>
            <w:r w:rsidRPr="001552A4">
              <w:rPr>
                <w:sz w:val="24"/>
              </w:rPr>
              <w:t>занятие-</w:t>
            </w:r>
            <w:r w:rsidRPr="001552A4">
              <w:rPr>
                <w:spacing w:val="-2"/>
                <w:sz w:val="24"/>
              </w:rPr>
              <w:t>тренинг</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0"/>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3235"/>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76" w:lineRule="auto"/>
              <w:ind w:left="110" w:right="95"/>
              <w:jc w:val="both"/>
              <w:rPr>
                <w:sz w:val="24"/>
                <w:lang w:val="ru-RU"/>
              </w:rPr>
            </w:pPr>
            <w:r w:rsidRPr="001552A4">
              <w:rPr>
                <w:sz w:val="24"/>
                <w:lang w:val="ru-RU"/>
              </w:rPr>
              <w:t>Понятие «конфликт». Стадии развития конфликта. Конфликты в межличностном общении; конфликты в малой группе. 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w:t>
            </w:r>
            <w:r w:rsidRPr="001552A4">
              <w:rPr>
                <w:spacing w:val="65"/>
                <w:w w:val="150"/>
                <w:sz w:val="24"/>
                <w:lang w:val="ru-RU"/>
              </w:rPr>
              <w:t xml:space="preserve">  </w:t>
            </w:r>
            <w:r w:rsidRPr="001552A4">
              <w:rPr>
                <w:sz w:val="24"/>
                <w:lang w:val="ru-RU"/>
              </w:rPr>
              <w:t>при</w:t>
            </w:r>
            <w:r w:rsidRPr="001552A4">
              <w:rPr>
                <w:spacing w:val="63"/>
                <w:w w:val="150"/>
                <w:sz w:val="24"/>
                <w:lang w:val="ru-RU"/>
              </w:rPr>
              <w:t xml:space="preserve">  </w:t>
            </w:r>
            <w:r w:rsidRPr="001552A4">
              <w:rPr>
                <w:sz w:val="24"/>
                <w:lang w:val="ru-RU"/>
              </w:rPr>
              <w:t>разрешении</w:t>
            </w:r>
            <w:r w:rsidRPr="001552A4">
              <w:rPr>
                <w:spacing w:val="65"/>
                <w:w w:val="150"/>
                <w:sz w:val="24"/>
                <w:lang w:val="ru-RU"/>
              </w:rPr>
              <w:t xml:space="preserve">  </w:t>
            </w:r>
            <w:r w:rsidRPr="001552A4">
              <w:rPr>
                <w:sz w:val="24"/>
                <w:lang w:val="ru-RU"/>
              </w:rPr>
              <w:t>конфликта.</w:t>
            </w:r>
            <w:r w:rsidRPr="001552A4">
              <w:rPr>
                <w:spacing w:val="66"/>
                <w:w w:val="150"/>
                <w:sz w:val="24"/>
                <w:lang w:val="ru-RU"/>
              </w:rPr>
              <w:t xml:space="preserve">  </w:t>
            </w:r>
            <w:r w:rsidRPr="001552A4">
              <w:rPr>
                <w:sz w:val="24"/>
                <w:lang w:val="ru-RU"/>
              </w:rPr>
              <w:t>Опасные</w:t>
            </w:r>
            <w:r w:rsidRPr="001552A4">
              <w:rPr>
                <w:spacing w:val="64"/>
                <w:w w:val="150"/>
                <w:sz w:val="24"/>
                <w:lang w:val="ru-RU"/>
              </w:rPr>
              <w:t xml:space="preserve">  </w:t>
            </w:r>
            <w:r w:rsidRPr="001552A4">
              <w:rPr>
                <w:spacing w:val="-2"/>
                <w:sz w:val="24"/>
                <w:lang w:val="ru-RU"/>
              </w:rPr>
              <w:t>проявления</w:t>
            </w:r>
          </w:p>
          <w:p w:rsidR="00EA2584" w:rsidRPr="001552A4" w:rsidRDefault="00EA2584" w:rsidP="00BC3CBA">
            <w:pPr>
              <w:pStyle w:val="TableParagraph"/>
              <w:spacing w:line="281" w:lineRule="exact"/>
              <w:ind w:left="110"/>
              <w:jc w:val="both"/>
              <w:rPr>
                <w:sz w:val="24"/>
                <w:lang w:val="ru-RU"/>
              </w:rPr>
            </w:pPr>
            <w:r w:rsidRPr="001552A4">
              <w:rPr>
                <w:sz w:val="24"/>
                <w:lang w:val="ru-RU"/>
              </w:rPr>
              <w:t>конфликтов.</w:t>
            </w:r>
            <w:r w:rsidRPr="001552A4">
              <w:rPr>
                <w:spacing w:val="47"/>
                <w:sz w:val="24"/>
                <w:lang w:val="ru-RU"/>
              </w:rPr>
              <w:t xml:space="preserve"> </w:t>
            </w:r>
            <w:r w:rsidRPr="001552A4">
              <w:rPr>
                <w:sz w:val="24"/>
                <w:lang w:val="ru-RU"/>
              </w:rPr>
              <w:t>Способы</w:t>
            </w:r>
            <w:r w:rsidRPr="001552A4">
              <w:rPr>
                <w:spacing w:val="-4"/>
                <w:sz w:val="24"/>
                <w:lang w:val="ru-RU"/>
              </w:rPr>
              <w:t xml:space="preserve"> </w:t>
            </w:r>
            <w:r w:rsidRPr="001552A4">
              <w:rPr>
                <w:sz w:val="24"/>
                <w:lang w:val="ru-RU"/>
              </w:rPr>
              <w:t>противодействия</w:t>
            </w:r>
            <w:r w:rsidRPr="001552A4">
              <w:rPr>
                <w:spacing w:val="46"/>
                <w:sz w:val="24"/>
                <w:lang w:val="ru-RU"/>
              </w:rPr>
              <w:t xml:space="preserve"> </w:t>
            </w:r>
            <w:r w:rsidRPr="001552A4">
              <w:rPr>
                <w:sz w:val="24"/>
                <w:lang w:val="ru-RU"/>
              </w:rPr>
              <w:t>проявлению</w:t>
            </w:r>
            <w:r w:rsidRPr="001552A4">
              <w:rPr>
                <w:spacing w:val="-3"/>
                <w:sz w:val="24"/>
                <w:lang w:val="ru-RU"/>
              </w:rPr>
              <w:t xml:space="preserve"> </w:t>
            </w:r>
            <w:r w:rsidRPr="001552A4">
              <w:rPr>
                <w:spacing w:val="-2"/>
                <w:sz w:val="24"/>
                <w:lang w:val="ru-RU"/>
              </w:rPr>
              <w:t>насилия</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lang w:val="ru-RU"/>
              </w:rPr>
            </w:pPr>
          </w:p>
        </w:tc>
      </w:tr>
      <w:tr w:rsidR="00EA2584" w:rsidRPr="001552A4" w:rsidTr="00BC3CBA">
        <w:trPr>
          <w:trHeight w:val="381"/>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76" w:lineRule="auto"/>
              <w:ind w:left="110" w:right="644"/>
              <w:rPr>
                <w:sz w:val="24"/>
                <w:lang w:val="ru-RU"/>
              </w:rPr>
            </w:pPr>
            <w:r w:rsidRPr="001552A4">
              <w:rPr>
                <w:sz w:val="24"/>
                <w:lang w:val="ru-RU"/>
              </w:rPr>
              <w:t>Тема 8.2. Конструктивные</w:t>
            </w:r>
            <w:r w:rsidRPr="001552A4">
              <w:rPr>
                <w:spacing w:val="-14"/>
                <w:sz w:val="24"/>
                <w:lang w:val="ru-RU"/>
              </w:rPr>
              <w:t xml:space="preserve"> </w:t>
            </w:r>
            <w:r w:rsidRPr="001552A4">
              <w:rPr>
                <w:sz w:val="24"/>
                <w:lang w:val="ru-RU"/>
              </w:rPr>
              <w:t xml:space="preserve">и </w:t>
            </w:r>
            <w:r w:rsidRPr="001552A4">
              <w:rPr>
                <w:spacing w:val="-2"/>
                <w:sz w:val="24"/>
                <w:lang w:val="ru-RU"/>
              </w:rPr>
              <w:t>деструктивные способы</w:t>
            </w:r>
          </w:p>
          <w:p w:rsidR="00EA2584" w:rsidRPr="001552A4" w:rsidRDefault="00EA2584" w:rsidP="00BC3CBA">
            <w:pPr>
              <w:pStyle w:val="TableParagraph"/>
              <w:spacing w:before="2" w:line="271" w:lineRule="auto"/>
              <w:ind w:left="110"/>
              <w:rPr>
                <w:sz w:val="24"/>
                <w:lang w:val="ru-RU"/>
              </w:rPr>
            </w:pPr>
            <w:r w:rsidRPr="001552A4">
              <w:rPr>
                <w:spacing w:val="-2"/>
                <w:sz w:val="24"/>
                <w:lang w:val="ru-RU"/>
              </w:rPr>
              <w:t>психологического воздействия</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50"/>
              <w:ind w:left="12" w:right="1"/>
              <w:jc w:val="center"/>
              <w:rPr>
                <w:b/>
                <w:sz w:val="24"/>
              </w:rPr>
            </w:pPr>
            <w:r w:rsidRPr="001552A4">
              <w:rPr>
                <w:b/>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sz w:val="24"/>
              </w:rPr>
            </w:pPr>
            <w:r w:rsidRPr="001552A4">
              <w:rPr>
                <w:sz w:val="24"/>
              </w:rPr>
              <w:t>ОК</w:t>
            </w:r>
            <w:r w:rsidRPr="001552A4">
              <w:rPr>
                <w:spacing w:val="-2"/>
                <w:sz w:val="24"/>
              </w:rPr>
              <w:t xml:space="preserve"> </w:t>
            </w:r>
            <w:r w:rsidRPr="001552A4">
              <w:rPr>
                <w:sz w:val="24"/>
              </w:rPr>
              <w:t>04; ОК</w:t>
            </w:r>
            <w:r w:rsidRPr="001552A4">
              <w:rPr>
                <w:spacing w:val="-2"/>
                <w:sz w:val="24"/>
              </w:rPr>
              <w:t xml:space="preserve"> </w:t>
            </w:r>
            <w:r w:rsidRPr="001552A4">
              <w:rPr>
                <w:sz w:val="24"/>
              </w:rPr>
              <w:t>06;</w:t>
            </w:r>
            <w:r w:rsidRPr="001552A4">
              <w:rPr>
                <w:spacing w:val="-2"/>
                <w:sz w:val="24"/>
              </w:rPr>
              <w:t xml:space="preserve"> </w:t>
            </w:r>
            <w:r w:rsidRPr="001552A4">
              <w:rPr>
                <w:sz w:val="24"/>
              </w:rPr>
              <w:t>ОК</w:t>
            </w:r>
            <w:r w:rsidRPr="001552A4">
              <w:rPr>
                <w:spacing w:val="1"/>
                <w:sz w:val="24"/>
              </w:rPr>
              <w:t xml:space="preserve"> </w:t>
            </w:r>
            <w:r w:rsidRPr="001552A4">
              <w:rPr>
                <w:spacing w:val="-5"/>
                <w:sz w:val="24"/>
              </w:rPr>
              <w:t>07;</w:t>
            </w:r>
          </w:p>
          <w:p w:rsidR="00EA2584" w:rsidRPr="001552A4" w:rsidRDefault="00EA2584" w:rsidP="00BC3CBA">
            <w:pPr>
              <w:pStyle w:val="TableParagraph"/>
              <w:spacing w:before="2"/>
              <w:ind w:left="107"/>
              <w:rPr>
                <w:sz w:val="24"/>
              </w:rPr>
            </w:pPr>
            <w:r w:rsidRPr="001552A4">
              <w:rPr>
                <w:sz w:val="24"/>
              </w:rPr>
              <w:t>ОК</w:t>
            </w:r>
            <w:r w:rsidRPr="001552A4">
              <w:rPr>
                <w:spacing w:val="-1"/>
                <w:sz w:val="24"/>
              </w:rPr>
              <w:t xml:space="preserve"> </w:t>
            </w:r>
            <w:r w:rsidRPr="001552A4">
              <w:rPr>
                <w:spacing w:val="-5"/>
                <w:sz w:val="24"/>
              </w:rPr>
              <w:t>08</w:t>
            </w:r>
          </w:p>
        </w:tc>
      </w:tr>
      <w:tr w:rsidR="00EA2584" w:rsidRPr="001552A4" w:rsidTr="00BC3CBA">
        <w:trPr>
          <w:trHeight w:val="451"/>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ind w:left="110"/>
              <w:rPr>
                <w:sz w:val="24"/>
              </w:rPr>
            </w:pPr>
            <w:r w:rsidRPr="001552A4">
              <w:rPr>
                <w:sz w:val="24"/>
              </w:rPr>
              <w:t>Практическое</w:t>
            </w:r>
            <w:r w:rsidRPr="001552A4">
              <w:rPr>
                <w:spacing w:val="-2"/>
                <w:sz w:val="24"/>
              </w:rPr>
              <w:t xml:space="preserve"> 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1408"/>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ight="97"/>
              <w:jc w:val="both"/>
              <w:rPr>
                <w:sz w:val="24"/>
                <w:lang w:val="ru-RU"/>
              </w:rPr>
            </w:pPr>
            <w:r w:rsidRPr="001552A4">
              <w:rPr>
                <w:sz w:val="24"/>
                <w:lang w:val="ru-RU"/>
              </w:rPr>
              <w:t>Определение понятия «общение». особенности общения людей, принципы и показатели эффективного общения. Общие представления о понятиях</w:t>
            </w:r>
            <w:r w:rsidRPr="001552A4">
              <w:rPr>
                <w:spacing w:val="35"/>
                <w:sz w:val="24"/>
                <w:lang w:val="ru-RU"/>
              </w:rPr>
              <w:t xml:space="preserve">  </w:t>
            </w:r>
            <w:r w:rsidRPr="001552A4">
              <w:rPr>
                <w:sz w:val="24"/>
                <w:lang w:val="ru-RU"/>
              </w:rPr>
              <w:t>«социальная</w:t>
            </w:r>
            <w:r w:rsidRPr="001552A4">
              <w:rPr>
                <w:spacing w:val="35"/>
                <w:sz w:val="24"/>
                <w:lang w:val="ru-RU"/>
              </w:rPr>
              <w:t xml:space="preserve">  </w:t>
            </w:r>
            <w:r w:rsidRPr="001552A4">
              <w:rPr>
                <w:sz w:val="24"/>
                <w:lang w:val="ru-RU"/>
              </w:rPr>
              <w:t>группа»,</w:t>
            </w:r>
            <w:r w:rsidRPr="001552A4">
              <w:rPr>
                <w:spacing w:val="36"/>
                <w:sz w:val="24"/>
                <w:lang w:val="ru-RU"/>
              </w:rPr>
              <w:t xml:space="preserve">  </w:t>
            </w:r>
            <w:r w:rsidRPr="001552A4">
              <w:rPr>
                <w:sz w:val="24"/>
                <w:lang w:val="ru-RU"/>
              </w:rPr>
              <w:t>«большая</w:t>
            </w:r>
            <w:r w:rsidRPr="001552A4">
              <w:rPr>
                <w:spacing w:val="36"/>
                <w:sz w:val="24"/>
                <w:lang w:val="ru-RU"/>
              </w:rPr>
              <w:t xml:space="preserve">  </w:t>
            </w:r>
            <w:r w:rsidRPr="001552A4">
              <w:rPr>
                <w:sz w:val="24"/>
                <w:lang w:val="ru-RU"/>
              </w:rPr>
              <w:t>группа»,</w:t>
            </w:r>
            <w:r w:rsidRPr="001552A4">
              <w:rPr>
                <w:spacing w:val="36"/>
                <w:sz w:val="24"/>
                <w:lang w:val="ru-RU"/>
              </w:rPr>
              <w:t xml:space="preserve">  </w:t>
            </w:r>
            <w:r w:rsidRPr="001552A4">
              <w:rPr>
                <w:sz w:val="24"/>
                <w:lang w:val="ru-RU"/>
              </w:rPr>
              <w:t>«малая</w:t>
            </w:r>
            <w:r w:rsidRPr="001552A4">
              <w:rPr>
                <w:spacing w:val="34"/>
                <w:sz w:val="24"/>
                <w:lang w:val="ru-RU"/>
              </w:rPr>
              <w:t xml:space="preserve">  </w:t>
            </w:r>
            <w:r w:rsidRPr="001552A4">
              <w:rPr>
                <w:spacing w:val="-2"/>
                <w:sz w:val="24"/>
                <w:lang w:val="ru-RU"/>
              </w:rPr>
              <w:t>группа».</w:t>
            </w:r>
          </w:p>
          <w:p w:rsidR="00EA2584" w:rsidRPr="001552A4" w:rsidRDefault="00EA2584" w:rsidP="00BC3CBA">
            <w:pPr>
              <w:pStyle w:val="TableParagraph"/>
              <w:spacing w:line="280" w:lineRule="exact"/>
              <w:ind w:left="110" w:right="97"/>
              <w:jc w:val="both"/>
              <w:rPr>
                <w:sz w:val="24"/>
              </w:rPr>
            </w:pPr>
            <w:r w:rsidRPr="001552A4">
              <w:rPr>
                <w:sz w:val="24"/>
                <w:lang w:val="ru-RU"/>
              </w:rPr>
              <w:t>Способы психологического воздействия. Психологическое влияние в малой</w:t>
            </w:r>
            <w:r w:rsidRPr="001552A4">
              <w:rPr>
                <w:spacing w:val="23"/>
                <w:sz w:val="24"/>
                <w:lang w:val="ru-RU"/>
              </w:rPr>
              <w:t xml:space="preserve"> </w:t>
            </w:r>
            <w:r w:rsidRPr="001552A4">
              <w:rPr>
                <w:sz w:val="24"/>
                <w:lang w:val="ru-RU"/>
              </w:rPr>
              <w:t>группе.</w:t>
            </w:r>
            <w:r w:rsidRPr="001552A4">
              <w:rPr>
                <w:spacing w:val="23"/>
                <w:sz w:val="24"/>
                <w:lang w:val="ru-RU"/>
              </w:rPr>
              <w:t xml:space="preserve"> </w:t>
            </w:r>
            <w:r w:rsidRPr="001552A4">
              <w:rPr>
                <w:sz w:val="24"/>
              </w:rPr>
              <w:t>Положительные</w:t>
            </w:r>
            <w:r w:rsidRPr="001552A4">
              <w:rPr>
                <w:spacing w:val="24"/>
                <w:sz w:val="24"/>
              </w:rPr>
              <w:t xml:space="preserve"> </w:t>
            </w:r>
            <w:r w:rsidRPr="001552A4">
              <w:rPr>
                <w:sz w:val="24"/>
              </w:rPr>
              <w:t>и</w:t>
            </w:r>
            <w:r w:rsidRPr="001552A4">
              <w:rPr>
                <w:spacing w:val="23"/>
                <w:sz w:val="24"/>
              </w:rPr>
              <w:t xml:space="preserve"> </w:t>
            </w:r>
            <w:r w:rsidRPr="001552A4">
              <w:rPr>
                <w:sz w:val="24"/>
              </w:rPr>
              <w:t>отрицательные</w:t>
            </w:r>
            <w:r w:rsidRPr="001552A4">
              <w:rPr>
                <w:spacing w:val="23"/>
                <w:sz w:val="24"/>
              </w:rPr>
              <w:t xml:space="preserve"> </w:t>
            </w:r>
            <w:r w:rsidRPr="001552A4">
              <w:rPr>
                <w:sz w:val="24"/>
              </w:rPr>
              <w:t>стороны</w:t>
            </w:r>
            <w:r w:rsidRPr="001552A4">
              <w:rPr>
                <w:spacing w:val="23"/>
                <w:sz w:val="24"/>
              </w:rPr>
              <w:t xml:space="preserve"> </w:t>
            </w:r>
            <w:r w:rsidRPr="001552A4">
              <w:rPr>
                <w:spacing w:val="-2"/>
                <w:sz w:val="24"/>
              </w:rPr>
              <w:t>конформизма.</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bl>
    <w:p w:rsidR="00EA2584" w:rsidRPr="001552A4" w:rsidRDefault="00EA2584" w:rsidP="00EA2584">
      <w:pPr>
        <w:widowControl/>
        <w:autoSpaceDE/>
        <w:autoSpaceDN/>
        <w:rPr>
          <w:sz w:val="2"/>
          <w:szCs w:val="2"/>
        </w:rPr>
        <w:sectPr w:rsidR="00EA2584" w:rsidRPr="001552A4">
          <w:pgSz w:w="16840" w:h="11910" w:orient="landscape"/>
          <w:pgMar w:top="960" w:right="700" w:bottom="1200" w:left="1020" w:header="0" w:footer="1000" w:gutter="0"/>
          <w:cols w:space="720"/>
        </w:sectPr>
      </w:pPr>
    </w:p>
    <w:p w:rsidR="00EA2584" w:rsidRPr="001552A4" w:rsidRDefault="00EA2584" w:rsidP="00EA2584">
      <w:pPr>
        <w:pStyle w:val="a3"/>
        <w:spacing w:before="3"/>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8337"/>
        <w:gridCol w:w="1306"/>
        <w:gridCol w:w="2410"/>
      </w:tblGrid>
      <w:tr w:rsidR="00EA2584" w:rsidRPr="001552A4" w:rsidTr="00BC3CBA">
        <w:trPr>
          <w:trHeight w:val="1406"/>
        </w:trPr>
        <w:tc>
          <w:tcPr>
            <w:tcW w:w="2830"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ight="97"/>
              <w:jc w:val="both"/>
              <w:rPr>
                <w:sz w:val="24"/>
                <w:lang w:val="ru-RU"/>
              </w:rPr>
            </w:pPr>
            <w:r w:rsidRPr="001552A4">
              <w:rPr>
                <w:sz w:val="24"/>
                <w:lang w:val="ru-RU"/>
              </w:rPr>
              <w:t>Эмпатия и уважение к партнёру (партнёрам) по общению как основа коммуникации. Убеждающая коммуникация. Этапы убеждения. Подчинение и сопротивление влиянию. Манипуляция в общении. Цели, технологии</w:t>
            </w:r>
            <w:r w:rsidRPr="001552A4">
              <w:rPr>
                <w:spacing w:val="16"/>
                <w:sz w:val="24"/>
                <w:lang w:val="ru-RU"/>
              </w:rPr>
              <w:t xml:space="preserve"> </w:t>
            </w:r>
            <w:r w:rsidRPr="001552A4">
              <w:rPr>
                <w:sz w:val="24"/>
                <w:lang w:val="ru-RU"/>
              </w:rPr>
              <w:t>и</w:t>
            </w:r>
            <w:r w:rsidRPr="001552A4">
              <w:rPr>
                <w:spacing w:val="15"/>
                <w:sz w:val="24"/>
                <w:lang w:val="ru-RU"/>
              </w:rPr>
              <w:t xml:space="preserve"> </w:t>
            </w:r>
            <w:r w:rsidRPr="001552A4">
              <w:rPr>
                <w:sz w:val="24"/>
                <w:lang w:val="ru-RU"/>
              </w:rPr>
              <w:t>способы</w:t>
            </w:r>
            <w:r w:rsidRPr="001552A4">
              <w:rPr>
                <w:spacing w:val="16"/>
                <w:sz w:val="24"/>
                <w:lang w:val="ru-RU"/>
              </w:rPr>
              <w:t xml:space="preserve"> </w:t>
            </w:r>
            <w:r w:rsidRPr="001552A4">
              <w:rPr>
                <w:sz w:val="24"/>
                <w:lang w:val="ru-RU"/>
              </w:rPr>
              <w:t>противодействия.</w:t>
            </w:r>
            <w:r w:rsidRPr="001552A4">
              <w:rPr>
                <w:spacing w:val="14"/>
                <w:sz w:val="24"/>
                <w:lang w:val="ru-RU"/>
              </w:rPr>
              <w:t xml:space="preserve"> </w:t>
            </w:r>
            <w:r w:rsidRPr="001552A4">
              <w:rPr>
                <w:sz w:val="24"/>
                <w:lang w:val="ru-RU"/>
              </w:rPr>
              <w:t>Манипулятивное</w:t>
            </w:r>
            <w:r w:rsidRPr="001552A4">
              <w:rPr>
                <w:spacing w:val="16"/>
                <w:sz w:val="24"/>
                <w:lang w:val="ru-RU"/>
              </w:rPr>
              <w:t xml:space="preserve"> </w:t>
            </w:r>
            <w:r w:rsidRPr="001552A4">
              <w:rPr>
                <w:sz w:val="24"/>
                <w:lang w:val="ru-RU"/>
              </w:rPr>
              <w:t>воздействие</w:t>
            </w:r>
            <w:r w:rsidRPr="001552A4">
              <w:rPr>
                <w:spacing w:val="17"/>
                <w:sz w:val="24"/>
                <w:lang w:val="ru-RU"/>
              </w:rPr>
              <w:t xml:space="preserve"> </w:t>
            </w:r>
            <w:r w:rsidRPr="001552A4">
              <w:rPr>
                <w:spacing w:val="-10"/>
                <w:sz w:val="24"/>
                <w:lang w:val="ru-RU"/>
              </w:rPr>
              <w:t>в</w:t>
            </w:r>
          </w:p>
          <w:p w:rsidR="00EA2584" w:rsidRPr="001552A4" w:rsidRDefault="00EA2584" w:rsidP="00BC3CBA">
            <w:pPr>
              <w:pStyle w:val="TableParagraph"/>
              <w:spacing w:line="261" w:lineRule="exact"/>
              <w:ind w:left="110"/>
              <w:jc w:val="both"/>
              <w:rPr>
                <w:sz w:val="24"/>
              </w:rPr>
            </w:pPr>
            <w:r w:rsidRPr="001552A4">
              <w:rPr>
                <w:sz w:val="24"/>
                <w:lang w:val="ru-RU"/>
              </w:rPr>
              <w:t>группе.</w:t>
            </w:r>
            <w:r w:rsidRPr="001552A4">
              <w:rPr>
                <w:spacing w:val="-7"/>
                <w:sz w:val="24"/>
                <w:lang w:val="ru-RU"/>
              </w:rPr>
              <w:t xml:space="preserve"> </w:t>
            </w:r>
            <w:r w:rsidRPr="001552A4">
              <w:rPr>
                <w:sz w:val="24"/>
                <w:lang w:val="ru-RU"/>
              </w:rPr>
              <w:t>Манипулятивные</w:t>
            </w:r>
            <w:r w:rsidRPr="001552A4">
              <w:rPr>
                <w:spacing w:val="-4"/>
                <w:sz w:val="24"/>
                <w:lang w:val="ru-RU"/>
              </w:rPr>
              <w:t xml:space="preserve"> </w:t>
            </w:r>
            <w:r w:rsidRPr="001552A4">
              <w:rPr>
                <w:sz w:val="24"/>
                <w:lang w:val="ru-RU"/>
              </w:rPr>
              <w:t>приёмы.</w:t>
            </w:r>
            <w:r w:rsidRPr="001552A4">
              <w:rPr>
                <w:spacing w:val="-4"/>
                <w:sz w:val="24"/>
                <w:lang w:val="ru-RU"/>
              </w:rPr>
              <w:t xml:space="preserve"> </w:t>
            </w:r>
            <w:r w:rsidRPr="001552A4">
              <w:rPr>
                <w:sz w:val="24"/>
              </w:rPr>
              <w:t>Манипуляция</w:t>
            </w:r>
            <w:r w:rsidRPr="001552A4">
              <w:rPr>
                <w:spacing w:val="-4"/>
                <w:sz w:val="24"/>
              </w:rPr>
              <w:t xml:space="preserve"> </w:t>
            </w:r>
            <w:r w:rsidRPr="001552A4">
              <w:rPr>
                <w:sz w:val="24"/>
              </w:rPr>
              <w:t>и</w:t>
            </w:r>
            <w:r w:rsidRPr="001552A4">
              <w:rPr>
                <w:spacing w:val="-5"/>
                <w:sz w:val="24"/>
              </w:rPr>
              <w:t xml:space="preserve"> </w:t>
            </w:r>
            <w:r w:rsidRPr="001552A4">
              <w:rPr>
                <w:spacing w:val="-2"/>
                <w:sz w:val="24"/>
              </w:rPr>
              <w:t>мошенничество</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2410"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r>
      <w:tr w:rsidR="00EA2584" w:rsidRPr="001552A4" w:rsidTr="00BC3CBA">
        <w:trPr>
          <w:trHeight w:val="390"/>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lang w:val="ru-RU"/>
              </w:rPr>
            </w:pPr>
            <w:r w:rsidRPr="001552A4">
              <w:rPr>
                <w:sz w:val="24"/>
                <w:lang w:val="ru-RU"/>
              </w:rPr>
              <w:t>Тема</w:t>
            </w:r>
            <w:r w:rsidRPr="001552A4">
              <w:rPr>
                <w:spacing w:val="-2"/>
                <w:sz w:val="24"/>
                <w:lang w:val="ru-RU"/>
              </w:rPr>
              <w:t xml:space="preserve"> </w:t>
            </w:r>
            <w:r w:rsidRPr="001552A4">
              <w:rPr>
                <w:spacing w:val="-4"/>
                <w:sz w:val="24"/>
                <w:lang w:val="ru-RU"/>
              </w:rPr>
              <w:t>8.3.</w:t>
            </w:r>
          </w:p>
          <w:p w:rsidR="00EA2584" w:rsidRPr="001552A4" w:rsidRDefault="00EA2584" w:rsidP="00BC3CBA">
            <w:pPr>
              <w:pStyle w:val="TableParagraph"/>
              <w:spacing w:before="42" w:line="276" w:lineRule="auto"/>
              <w:ind w:left="110"/>
              <w:rPr>
                <w:sz w:val="24"/>
                <w:lang w:val="ru-RU"/>
              </w:rPr>
            </w:pPr>
            <w:r w:rsidRPr="001552A4">
              <w:rPr>
                <w:spacing w:val="-2"/>
                <w:sz w:val="24"/>
                <w:lang w:val="ru-RU"/>
              </w:rPr>
              <w:t>Психологические механизмы</w:t>
            </w:r>
          </w:p>
          <w:p w:rsidR="00EA2584" w:rsidRPr="001552A4" w:rsidRDefault="00EA2584" w:rsidP="00BC3CBA">
            <w:pPr>
              <w:pStyle w:val="TableParagraph"/>
              <w:spacing w:before="1"/>
              <w:ind w:left="110"/>
              <w:rPr>
                <w:sz w:val="24"/>
                <w:lang w:val="ru-RU"/>
              </w:rPr>
            </w:pPr>
            <w:r w:rsidRPr="001552A4">
              <w:rPr>
                <w:sz w:val="24"/>
                <w:lang w:val="ru-RU"/>
              </w:rPr>
              <w:t>воздействия</w:t>
            </w:r>
            <w:r w:rsidRPr="001552A4">
              <w:rPr>
                <w:spacing w:val="-2"/>
                <w:sz w:val="24"/>
                <w:lang w:val="ru-RU"/>
              </w:rPr>
              <w:t xml:space="preserve"> </w:t>
            </w:r>
            <w:r w:rsidRPr="001552A4">
              <w:rPr>
                <w:spacing w:val="-5"/>
                <w:sz w:val="24"/>
                <w:lang w:val="ru-RU"/>
              </w:rPr>
              <w:t>на</w:t>
            </w:r>
          </w:p>
          <w:p w:rsidR="00EA2584" w:rsidRPr="001552A4" w:rsidRDefault="00EA2584" w:rsidP="00BC3CBA">
            <w:pPr>
              <w:pStyle w:val="TableParagraph"/>
              <w:spacing w:before="43"/>
              <w:ind w:left="110"/>
              <w:rPr>
                <w:sz w:val="24"/>
                <w:lang w:val="ru-RU"/>
              </w:rPr>
            </w:pPr>
            <w:r w:rsidRPr="001552A4">
              <w:rPr>
                <w:sz w:val="24"/>
                <w:lang w:val="ru-RU"/>
              </w:rPr>
              <w:t>большие</w:t>
            </w:r>
            <w:r w:rsidRPr="001552A4">
              <w:rPr>
                <w:spacing w:val="-4"/>
                <w:sz w:val="24"/>
                <w:lang w:val="ru-RU"/>
              </w:rPr>
              <w:t xml:space="preserve"> </w:t>
            </w:r>
            <w:r w:rsidRPr="001552A4">
              <w:rPr>
                <w:sz w:val="24"/>
                <w:lang w:val="ru-RU"/>
              </w:rPr>
              <w:t>группы</w:t>
            </w:r>
            <w:r w:rsidRPr="001552A4">
              <w:rPr>
                <w:spacing w:val="-3"/>
                <w:sz w:val="24"/>
                <w:lang w:val="ru-RU"/>
              </w:rPr>
              <w:t xml:space="preserve"> </w:t>
            </w:r>
            <w:r w:rsidRPr="001552A4">
              <w:rPr>
                <w:spacing w:val="-4"/>
                <w:sz w:val="24"/>
                <w:lang w:val="ru-RU"/>
              </w:rPr>
              <w:t>людей</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55"/>
              <w:ind w:left="12" w:right="1"/>
              <w:jc w:val="center"/>
              <w:rPr>
                <w:b/>
                <w:sz w:val="24"/>
              </w:rPr>
            </w:pPr>
            <w:r w:rsidRPr="001552A4">
              <w:rPr>
                <w:b/>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sz w:val="24"/>
              </w:rPr>
            </w:pPr>
            <w:r w:rsidRPr="001552A4">
              <w:rPr>
                <w:sz w:val="24"/>
              </w:rPr>
              <w:t>ОК</w:t>
            </w:r>
            <w:r w:rsidRPr="001552A4">
              <w:rPr>
                <w:spacing w:val="-2"/>
                <w:sz w:val="24"/>
              </w:rPr>
              <w:t xml:space="preserve"> </w:t>
            </w:r>
            <w:r w:rsidRPr="001552A4">
              <w:rPr>
                <w:sz w:val="24"/>
              </w:rPr>
              <w:t>04; ОК</w:t>
            </w:r>
            <w:r w:rsidRPr="001552A4">
              <w:rPr>
                <w:spacing w:val="-2"/>
                <w:sz w:val="24"/>
              </w:rPr>
              <w:t xml:space="preserve"> </w:t>
            </w:r>
            <w:r w:rsidRPr="001552A4">
              <w:rPr>
                <w:sz w:val="24"/>
              </w:rPr>
              <w:t>06;</w:t>
            </w:r>
            <w:r w:rsidRPr="001552A4">
              <w:rPr>
                <w:spacing w:val="-2"/>
                <w:sz w:val="24"/>
              </w:rPr>
              <w:t xml:space="preserve"> </w:t>
            </w:r>
            <w:r w:rsidRPr="001552A4">
              <w:rPr>
                <w:sz w:val="24"/>
              </w:rPr>
              <w:t>ОК</w:t>
            </w:r>
            <w:r w:rsidRPr="001552A4">
              <w:rPr>
                <w:spacing w:val="1"/>
                <w:sz w:val="24"/>
              </w:rPr>
              <w:t xml:space="preserve"> </w:t>
            </w:r>
            <w:r w:rsidRPr="001552A4">
              <w:rPr>
                <w:spacing w:val="-5"/>
                <w:sz w:val="24"/>
              </w:rPr>
              <w:t>07;</w:t>
            </w:r>
          </w:p>
          <w:p w:rsidR="00EA2584" w:rsidRPr="001552A4" w:rsidRDefault="00EA2584" w:rsidP="00BC3CBA">
            <w:pPr>
              <w:pStyle w:val="TableParagraph"/>
              <w:spacing w:before="2"/>
              <w:ind w:left="107"/>
              <w:rPr>
                <w:sz w:val="24"/>
              </w:rPr>
            </w:pPr>
            <w:r w:rsidRPr="001552A4">
              <w:rPr>
                <w:sz w:val="24"/>
              </w:rPr>
              <w:t>ОК</w:t>
            </w:r>
            <w:r w:rsidRPr="001552A4">
              <w:rPr>
                <w:spacing w:val="-1"/>
                <w:sz w:val="24"/>
              </w:rPr>
              <w:t xml:space="preserve"> </w:t>
            </w:r>
            <w:r w:rsidRPr="001552A4">
              <w:rPr>
                <w:spacing w:val="-5"/>
                <w:sz w:val="24"/>
              </w:rPr>
              <w:t>08</w:t>
            </w:r>
          </w:p>
        </w:tc>
      </w:tr>
      <w:tr w:rsidR="00EA2584" w:rsidRPr="001552A4" w:rsidTr="00BC3CBA">
        <w:trPr>
          <w:trHeight w:val="388"/>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rPr>
            </w:pPr>
            <w:r w:rsidRPr="001552A4">
              <w:rPr>
                <w:sz w:val="24"/>
              </w:rPr>
              <w:t>Практическое</w:t>
            </w:r>
            <w:r w:rsidRPr="001552A4">
              <w:rPr>
                <w:spacing w:val="-2"/>
                <w:sz w:val="24"/>
              </w:rPr>
              <w:t xml:space="preserve"> 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1620"/>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line="276" w:lineRule="auto"/>
              <w:ind w:left="110" w:right="96"/>
              <w:jc w:val="both"/>
              <w:rPr>
                <w:sz w:val="24"/>
                <w:lang w:val="ru-RU"/>
              </w:rPr>
            </w:pPr>
            <w:r w:rsidRPr="001552A4">
              <w:rPr>
                <w:sz w:val="24"/>
                <w:lang w:val="ru-RU"/>
              </w:rPr>
              <w:t>Психологическое влияние в больших группах. Способы воздействия на человека в большой группе (заражение; убеждение; внушение; подражание). Деструктивные и псевдопсихологические технологии. Противодействие</w:t>
            </w:r>
            <w:r w:rsidRPr="001552A4">
              <w:rPr>
                <w:spacing w:val="65"/>
                <w:w w:val="150"/>
                <w:sz w:val="24"/>
                <w:lang w:val="ru-RU"/>
              </w:rPr>
              <w:t xml:space="preserve">  </w:t>
            </w:r>
            <w:r w:rsidRPr="001552A4">
              <w:rPr>
                <w:sz w:val="24"/>
                <w:lang w:val="ru-RU"/>
              </w:rPr>
              <w:t>вовлечению</w:t>
            </w:r>
            <w:r w:rsidRPr="001552A4">
              <w:rPr>
                <w:spacing w:val="65"/>
                <w:w w:val="150"/>
                <w:sz w:val="24"/>
                <w:lang w:val="ru-RU"/>
              </w:rPr>
              <w:t xml:space="preserve">  </w:t>
            </w:r>
            <w:r w:rsidRPr="001552A4">
              <w:rPr>
                <w:sz w:val="24"/>
                <w:lang w:val="ru-RU"/>
              </w:rPr>
              <w:t>молодёжи</w:t>
            </w:r>
            <w:r w:rsidRPr="001552A4">
              <w:rPr>
                <w:spacing w:val="65"/>
                <w:w w:val="150"/>
                <w:sz w:val="24"/>
                <w:lang w:val="ru-RU"/>
              </w:rPr>
              <w:t xml:space="preserve">  </w:t>
            </w:r>
            <w:r w:rsidRPr="001552A4">
              <w:rPr>
                <w:sz w:val="24"/>
                <w:lang w:val="ru-RU"/>
              </w:rPr>
              <w:t>в</w:t>
            </w:r>
            <w:r w:rsidRPr="001552A4">
              <w:rPr>
                <w:spacing w:val="65"/>
                <w:w w:val="150"/>
                <w:sz w:val="24"/>
                <w:lang w:val="ru-RU"/>
              </w:rPr>
              <w:t xml:space="preserve">  </w:t>
            </w:r>
            <w:r w:rsidRPr="001552A4">
              <w:rPr>
                <w:sz w:val="24"/>
                <w:lang w:val="ru-RU"/>
              </w:rPr>
              <w:t>противозаконную</w:t>
            </w:r>
            <w:r w:rsidRPr="001552A4">
              <w:rPr>
                <w:spacing w:val="65"/>
                <w:w w:val="150"/>
                <w:sz w:val="24"/>
                <w:lang w:val="ru-RU"/>
              </w:rPr>
              <w:t xml:space="preserve">  </w:t>
            </w:r>
            <w:r w:rsidRPr="001552A4">
              <w:rPr>
                <w:spacing w:val="-10"/>
                <w:sz w:val="24"/>
                <w:lang w:val="ru-RU"/>
              </w:rPr>
              <w:t>и</w:t>
            </w:r>
          </w:p>
          <w:p w:rsidR="00EA2584" w:rsidRPr="001552A4" w:rsidRDefault="00EA2584" w:rsidP="00BC3CBA">
            <w:pPr>
              <w:pStyle w:val="TableParagraph"/>
              <w:ind w:left="110"/>
              <w:jc w:val="both"/>
              <w:rPr>
                <w:sz w:val="24"/>
                <w:lang w:val="ru-RU"/>
              </w:rPr>
            </w:pPr>
            <w:r w:rsidRPr="001552A4">
              <w:rPr>
                <w:sz w:val="24"/>
                <w:lang w:val="ru-RU"/>
              </w:rPr>
              <w:t>антиобщественную</w:t>
            </w:r>
            <w:r w:rsidRPr="001552A4">
              <w:rPr>
                <w:spacing w:val="-5"/>
                <w:sz w:val="24"/>
                <w:lang w:val="ru-RU"/>
              </w:rPr>
              <w:t xml:space="preserve"> </w:t>
            </w:r>
            <w:r w:rsidRPr="001552A4">
              <w:rPr>
                <w:spacing w:val="-2"/>
                <w:sz w:val="24"/>
                <w:lang w:val="ru-RU"/>
              </w:rPr>
              <w:t>деятельность</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lang w:val="ru-RU"/>
              </w:rPr>
            </w:pPr>
          </w:p>
        </w:tc>
      </w:tr>
      <w:tr w:rsidR="00EA2584" w:rsidRPr="001552A4" w:rsidTr="00BC3CBA">
        <w:trPr>
          <w:trHeight w:val="280"/>
        </w:trPr>
        <w:tc>
          <w:tcPr>
            <w:tcW w:w="11167" w:type="dxa"/>
            <w:gridSpan w:val="2"/>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10"/>
              <w:rPr>
                <w:b/>
                <w:sz w:val="24"/>
                <w:lang w:val="ru-RU"/>
              </w:rPr>
            </w:pPr>
            <w:r w:rsidRPr="001552A4">
              <w:rPr>
                <w:b/>
                <w:sz w:val="24"/>
                <w:lang w:val="ru-RU"/>
              </w:rPr>
              <w:t>Раздел</w:t>
            </w:r>
            <w:r w:rsidRPr="001552A4">
              <w:rPr>
                <w:b/>
                <w:spacing w:val="-5"/>
                <w:sz w:val="24"/>
                <w:lang w:val="ru-RU"/>
              </w:rPr>
              <w:t xml:space="preserve"> </w:t>
            </w:r>
            <w:r w:rsidRPr="001552A4">
              <w:rPr>
                <w:b/>
                <w:sz w:val="24"/>
                <w:lang w:val="ru-RU"/>
              </w:rPr>
              <w:t>9.</w:t>
            </w:r>
            <w:r w:rsidRPr="001552A4">
              <w:rPr>
                <w:b/>
                <w:spacing w:val="-5"/>
                <w:sz w:val="24"/>
                <w:lang w:val="ru-RU"/>
              </w:rPr>
              <w:t xml:space="preserve"> </w:t>
            </w:r>
            <w:r w:rsidRPr="001552A4">
              <w:rPr>
                <w:b/>
                <w:sz w:val="24"/>
                <w:lang w:val="ru-RU"/>
              </w:rPr>
              <w:t>Безопасность</w:t>
            </w:r>
            <w:r w:rsidRPr="001552A4">
              <w:rPr>
                <w:b/>
                <w:spacing w:val="-4"/>
                <w:sz w:val="24"/>
                <w:lang w:val="ru-RU"/>
              </w:rPr>
              <w:t xml:space="preserve"> </w:t>
            </w:r>
            <w:r w:rsidRPr="001552A4">
              <w:rPr>
                <w:b/>
                <w:sz w:val="24"/>
                <w:lang w:val="ru-RU"/>
              </w:rPr>
              <w:t>в</w:t>
            </w:r>
            <w:r w:rsidRPr="001552A4">
              <w:rPr>
                <w:b/>
                <w:spacing w:val="-4"/>
                <w:sz w:val="24"/>
                <w:lang w:val="ru-RU"/>
              </w:rPr>
              <w:t xml:space="preserve"> </w:t>
            </w:r>
            <w:r w:rsidRPr="001552A4">
              <w:rPr>
                <w:b/>
                <w:sz w:val="24"/>
                <w:lang w:val="ru-RU"/>
              </w:rPr>
              <w:t>информационном</w:t>
            </w:r>
            <w:r w:rsidRPr="001552A4">
              <w:rPr>
                <w:b/>
                <w:spacing w:val="-4"/>
                <w:sz w:val="24"/>
                <w:lang w:val="ru-RU"/>
              </w:rPr>
              <w:t xml:space="preserve"> </w:t>
            </w:r>
            <w:r w:rsidRPr="001552A4">
              <w:rPr>
                <w:b/>
                <w:spacing w:val="-2"/>
                <w:sz w:val="24"/>
                <w:lang w:val="ru-RU"/>
              </w:rPr>
              <w:t>пространстве</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2" w:right="1"/>
              <w:jc w:val="center"/>
              <w:rPr>
                <w:b/>
                <w:sz w:val="24"/>
              </w:rPr>
            </w:pPr>
            <w:r w:rsidRPr="001552A4">
              <w:rPr>
                <w:b/>
                <w:spacing w:val="-10"/>
                <w:sz w:val="24"/>
              </w:rPr>
              <w:t>6</w:t>
            </w:r>
          </w:p>
        </w:tc>
        <w:tc>
          <w:tcPr>
            <w:tcW w:w="2410"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07"/>
              <w:rPr>
                <w:b/>
                <w:sz w:val="24"/>
              </w:rPr>
            </w:pPr>
            <w:r w:rsidRPr="001552A4">
              <w:rPr>
                <w:b/>
                <w:sz w:val="24"/>
              </w:rPr>
              <w:t>ОК</w:t>
            </w:r>
            <w:r w:rsidRPr="001552A4">
              <w:rPr>
                <w:b/>
                <w:spacing w:val="-2"/>
                <w:sz w:val="24"/>
              </w:rPr>
              <w:t xml:space="preserve"> </w:t>
            </w:r>
            <w:r w:rsidRPr="001552A4">
              <w:rPr>
                <w:b/>
                <w:sz w:val="24"/>
              </w:rPr>
              <w:t>2;</w:t>
            </w:r>
            <w:r w:rsidRPr="001552A4">
              <w:rPr>
                <w:b/>
                <w:spacing w:val="-1"/>
                <w:sz w:val="24"/>
              </w:rPr>
              <w:t xml:space="preserve"> </w:t>
            </w:r>
            <w:r w:rsidRPr="001552A4">
              <w:rPr>
                <w:b/>
                <w:sz w:val="24"/>
              </w:rPr>
              <w:t>ОК</w:t>
            </w:r>
            <w:r w:rsidRPr="001552A4">
              <w:rPr>
                <w:b/>
                <w:spacing w:val="-1"/>
                <w:sz w:val="24"/>
              </w:rPr>
              <w:t xml:space="preserve"> </w:t>
            </w:r>
            <w:r w:rsidRPr="001552A4">
              <w:rPr>
                <w:b/>
                <w:sz w:val="24"/>
              </w:rPr>
              <w:t>03;</w:t>
            </w:r>
            <w:r w:rsidRPr="001552A4">
              <w:rPr>
                <w:b/>
                <w:spacing w:val="-1"/>
                <w:sz w:val="24"/>
              </w:rPr>
              <w:t xml:space="preserve"> </w:t>
            </w:r>
            <w:r w:rsidRPr="001552A4">
              <w:rPr>
                <w:b/>
                <w:sz w:val="24"/>
              </w:rPr>
              <w:t>ОК</w:t>
            </w:r>
            <w:r w:rsidRPr="001552A4">
              <w:rPr>
                <w:b/>
                <w:spacing w:val="-1"/>
                <w:sz w:val="24"/>
              </w:rPr>
              <w:t xml:space="preserve"> </w:t>
            </w:r>
            <w:r w:rsidRPr="001552A4">
              <w:rPr>
                <w:b/>
                <w:spacing w:val="-5"/>
                <w:sz w:val="24"/>
              </w:rPr>
              <w:t>06</w:t>
            </w:r>
          </w:p>
        </w:tc>
      </w:tr>
      <w:tr w:rsidR="00EA2584" w:rsidRPr="001552A4" w:rsidTr="00BC3CBA">
        <w:trPr>
          <w:trHeight w:val="282"/>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ight="145"/>
              <w:rPr>
                <w:sz w:val="24"/>
                <w:lang w:val="ru-RU"/>
              </w:rPr>
            </w:pPr>
            <w:r w:rsidRPr="001552A4">
              <w:rPr>
                <w:sz w:val="24"/>
                <w:lang w:val="ru-RU"/>
              </w:rPr>
              <w:t>Тема</w:t>
            </w:r>
            <w:r w:rsidRPr="001552A4">
              <w:rPr>
                <w:spacing w:val="-14"/>
                <w:sz w:val="24"/>
                <w:lang w:val="ru-RU"/>
              </w:rPr>
              <w:t xml:space="preserve"> </w:t>
            </w:r>
            <w:r w:rsidRPr="001552A4">
              <w:rPr>
                <w:sz w:val="24"/>
                <w:lang w:val="ru-RU"/>
              </w:rPr>
              <w:t>9.1.</w:t>
            </w:r>
            <w:r w:rsidRPr="001552A4">
              <w:rPr>
                <w:spacing w:val="-13"/>
                <w:sz w:val="24"/>
                <w:lang w:val="ru-RU"/>
              </w:rPr>
              <w:t xml:space="preserve"> </w:t>
            </w:r>
            <w:r w:rsidRPr="001552A4">
              <w:rPr>
                <w:sz w:val="24"/>
                <w:lang w:val="ru-RU"/>
              </w:rPr>
              <w:t>Безопасность в цифровой среде</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3"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3" w:lineRule="exact"/>
              <w:ind w:left="12" w:right="1"/>
              <w:jc w:val="center"/>
              <w:rPr>
                <w:b/>
                <w:sz w:val="24"/>
              </w:rPr>
            </w:pPr>
            <w:r w:rsidRPr="001552A4">
              <w:rPr>
                <w:b/>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sz w:val="24"/>
              </w:rPr>
            </w:pPr>
            <w:r w:rsidRPr="001552A4">
              <w:rPr>
                <w:sz w:val="24"/>
              </w:rPr>
              <w:t>ОК</w:t>
            </w:r>
            <w:r w:rsidRPr="001552A4">
              <w:rPr>
                <w:spacing w:val="-2"/>
                <w:sz w:val="24"/>
              </w:rPr>
              <w:t xml:space="preserve"> </w:t>
            </w:r>
            <w:r w:rsidRPr="001552A4">
              <w:rPr>
                <w:sz w:val="24"/>
              </w:rPr>
              <w:t>2;</w:t>
            </w:r>
            <w:r w:rsidRPr="001552A4">
              <w:rPr>
                <w:spacing w:val="-2"/>
                <w:sz w:val="24"/>
              </w:rPr>
              <w:t xml:space="preserve"> </w:t>
            </w:r>
            <w:r w:rsidRPr="001552A4">
              <w:rPr>
                <w:sz w:val="24"/>
              </w:rPr>
              <w:t>ОК</w:t>
            </w:r>
            <w:r w:rsidRPr="001552A4">
              <w:rPr>
                <w:spacing w:val="1"/>
                <w:sz w:val="24"/>
              </w:rPr>
              <w:t xml:space="preserve"> </w:t>
            </w:r>
            <w:r w:rsidRPr="001552A4">
              <w:rPr>
                <w:sz w:val="24"/>
              </w:rPr>
              <w:t>03;</w:t>
            </w:r>
            <w:r w:rsidRPr="001552A4">
              <w:rPr>
                <w:spacing w:val="-2"/>
                <w:sz w:val="24"/>
              </w:rPr>
              <w:t xml:space="preserve"> </w:t>
            </w:r>
            <w:r w:rsidRPr="001552A4">
              <w:rPr>
                <w:sz w:val="24"/>
              </w:rPr>
              <w:t>ОК</w:t>
            </w:r>
            <w:r w:rsidRPr="001552A4">
              <w:rPr>
                <w:spacing w:val="-1"/>
                <w:sz w:val="24"/>
              </w:rPr>
              <w:t xml:space="preserve"> </w:t>
            </w:r>
            <w:r w:rsidRPr="001552A4">
              <w:rPr>
                <w:spacing w:val="-5"/>
                <w:sz w:val="24"/>
              </w:rPr>
              <w:t>06</w:t>
            </w:r>
          </w:p>
        </w:tc>
      </w:tr>
      <w:tr w:rsidR="00EA2584" w:rsidRPr="001552A4" w:rsidTr="00BC3CBA">
        <w:trPr>
          <w:trHeight w:val="280"/>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10"/>
              <w:rPr>
                <w:sz w:val="24"/>
              </w:rPr>
            </w:pPr>
            <w:r w:rsidRPr="001552A4">
              <w:rPr>
                <w:sz w:val="24"/>
              </w:rPr>
              <w:t>Практическое</w:t>
            </w:r>
            <w:r w:rsidRPr="001552A4">
              <w:rPr>
                <w:spacing w:val="-2"/>
                <w:sz w:val="24"/>
              </w:rPr>
              <w:t xml:space="preserve"> 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0"/>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2265"/>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76" w:lineRule="auto"/>
              <w:ind w:left="110" w:right="94"/>
              <w:jc w:val="both"/>
              <w:rPr>
                <w:sz w:val="24"/>
                <w:lang w:val="ru-RU"/>
              </w:rPr>
            </w:pPr>
            <w:r w:rsidRPr="001552A4">
              <w:rPr>
                <w:sz w:val="24"/>
                <w:lang w:val="ru-RU"/>
              </w:rPr>
              <w:t>Понятия</w:t>
            </w:r>
            <w:r w:rsidRPr="001552A4">
              <w:rPr>
                <w:spacing w:val="-14"/>
                <w:sz w:val="24"/>
                <w:lang w:val="ru-RU"/>
              </w:rPr>
              <w:t xml:space="preserve"> </w:t>
            </w:r>
            <w:r w:rsidRPr="001552A4">
              <w:rPr>
                <w:sz w:val="24"/>
                <w:lang w:val="ru-RU"/>
              </w:rPr>
              <w:t>«цифровая</w:t>
            </w:r>
            <w:r w:rsidRPr="001552A4">
              <w:rPr>
                <w:spacing w:val="-13"/>
                <w:sz w:val="24"/>
                <w:lang w:val="ru-RU"/>
              </w:rPr>
              <w:t xml:space="preserve"> </w:t>
            </w:r>
            <w:r w:rsidRPr="001552A4">
              <w:rPr>
                <w:sz w:val="24"/>
                <w:lang w:val="ru-RU"/>
              </w:rPr>
              <w:t>среда»,</w:t>
            </w:r>
            <w:r w:rsidRPr="001552A4">
              <w:rPr>
                <w:spacing w:val="-12"/>
                <w:sz w:val="24"/>
                <w:lang w:val="ru-RU"/>
              </w:rPr>
              <w:t xml:space="preserve"> </w:t>
            </w:r>
            <w:r w:rsidRPr="001552A4">
              <w:rPr>
                <w:sz w:val="24"/>
                <w:lang w:val="ru-RU"/>
              </w:rPr>
              <w:t>«цифровой</w:t>
            </w:r>
            <w:r w:rsidRPr="001552A4">
              <w:rPr>
                <w:spacing w:val="-13"/>
                <w:sz w:val="24"/>
                <w:lang w:val="ru-RU"/>
              </w:rPr>
              <w:t xml:space="preserve"> </w:t>
            </w:r>
            <w:r w:rsidRPr="001552A4">
              <w:rPr>
                <w:sz w:val="24"/>
                <w:lang w:val="ru-RU"/>
              </w:rPr>
              <w:t>след».</w:t>
            </w:r>
            <w:r w:rsidRPr="001552A4">
              <w:rPr>
                <w:spacing w:val="-12"/>
                <w:sz w:val="24"/>
                <w:lang w:val="ru-RU"/>
              </w:rPr>
              <w:t xml:space="preserve"> </w:t>
            </w:r>
            <w:r w:rsidRPr="001552A4">
              <w:rPr>
                <w:sz w:val="24"/>
                <w:lang w:val="ru-RU"/>
              </w:rPr>
              <w:t>Влияние</w:t>
            </w:r>
            <w:r w:rsidRPr="001552A4">
              <w:rPr>
                <w:spacing w:val="-13"/>
                <w:sz w:val="24"/>
                <w:lang w:val="ru-RU"/>
              </w:rPr>
              <w:t xml:space="preserve"> </w:t>
            </w:r>
            <w:r w:rsidRPr="001552A4">
              <w:rPr>
                <w:sz w:val="24"/>
                <w:lang w:val="ru-RU"/>
              </w:rPr>
              <w:t>цифровой</w:t>
            </w:r>
            <w:r w:rsidRPr="001552A4">
              <w:rPr>
                <w:spacing w:val="-13"/>
                <w:sz w:val="24"/>
                <w:lang w:val="ru-RU"/>
              </w:rPr>
              <w:t xml:space="preserve"> </w:t>
            </w:r>
            <w:r w:rsidRPr="001552A4">
              <w:rPr>
                <w:sz w:val="24"/>
                <w:lang w:val="ru-RU"/>
              </w:rPr>
              <w:t>среды</w:t>
            </w:r>
            <w:r w:rsidRPr="001552A4">
              <w:rPr>
                <w:spacing w:val="-14"/>
                <w:sz w:val="24"/>
                <w:lang w:val="ru-RU"/>
              </w:rPr>
              <w:t xml:space="preserve"> </w:t>
            </w:r>
            <w:r w:rsidRPr="001552A4">
              <w:rPr>
                <w:sz w:val="24"/>
                <w:lang w:val="ru-RU"/>
              </w:rPr>
              <w:t>на жизнь человека. Приватность, персональные данные. «Цифровая зависимость», её признаки и последствия. Опасности и риски цифровой среды, их источники. Правила безопасного поведения в цифровой среде. Кража персональных данных, паролей. Мошенничество, правила защиты от</w:t>
            </w:r>
            <w:r w:rsidRPr="001552A4">
              <w:rPr>
                <w:spacing w:val="46"/>
                <w:sz w:val="24"/>
                <w:lang w:val="ru-RU"/>
              </w:rPr>
              <w:t xml:space="preserve">  </w:t>
            </w:r>
            <w:r w:rsidRPr="001552A4">
              <w:rPr>
                <w:sz w:val="24"/>
                <w:lang w:val="ru-RU"/>
              </w:rPr>
              <w:t>мошенников.</w:t>
            </w:r>
            <w:r w:rsidRPr="001552A4">
              <w:rPr>
                <w:spacing w:val="49"/>
                <w:sz w:val="24"/>
                <w:lang w:val="ru-RU"/>
              </w:rPr>
              <w:t xml:space="preserve">  </w:t>
            </w:r>
            <w:r w:rsidRPr="001552A4">
              <w:rPr>
                <w:sz w:val="24"/>
                <w:lang w:val="ru-RU"/>
              </w:rPr>
              <w:t>Правила</w:t>
            </w:r>
            <w:r w:rsidRPr="001552A4">
              <w:rPr>
                <w:spacing w:val="47"/>
                <w:sz w:val="24"/>
                <w:lang w:val="ru-RU"/>
              </w:rPr>
              <w:t xml:space="preserve">  </w:t>
            </w:r>
            <w:r w:rsidRPr="001552A4">
              <w:rPr>
                <w:sz w:val="24"/>
                <w:lang w:val="ru-RU"/>
              </w:rPr>
              <w:t>безопасного</w:t>
            </w:r>
            <w:r w:rsidRPr="001552A4">
              <w:rPr>
                <w:spacing w:val="47"/>
                <w:sz w:val="24"/>
                <w:lang w:val="ru-RU"/>
              </w:rPr>
              <w:t xml:space="preserve">  </w:t>
            </w:r>
            <w:r w:rsidRPr="001552A4">
              <w:rPr>
                <w:sz w:val="24"/>
                <w:lang w:val="ru-RU"/>
              </w:rPr>
              <w:t>использования</w:t>
            </w:r>
            <w:r w:rsidRPr="001552A4">
              <w:rPr>
                <w:spacing w:val="47"/>
                <w:sz w:val="24"/>
                <w:lang w:val="ru-RU"/>
              </w:rPr>
              <w:t xml:space="preserve">  </w:t>
            </w:r>
            <w:r w:rsidRPr="001552A4">
              <w:rPr>
                <w:sz w:val="24"/>
                <w:lang w:val="ru-RU"/>
              </w:rPr>
              <w:t>устройств</w:t>
            </w:r>
            <w:r w:rsidRPr="001552A4">
              <w:rPr>
                <w:spacing w:val="47"/>
                <w:sz w:val="24"/>
                <w:lang w:val="ru-RU"/>
              </w:rPr>
              <w:t xml:space="preserve">  </w:t>
            </w:r>
            <w:r w:rsidRPr="001552A4">
              <w:rPr>
                <w:spacing w:val="-10"/>
                <w:sz w:val="24"/>
                <w:lang w:val="ru-RU"/>
              </w:rPr>
              <w:t>и</w:t>
            </w:r>
          </w:p>
          <w:p w:rsidR="00EA2584" w:rsidRPr="001552A4" w:rsidRDefault="00EA2584" w:rsidP="00BC3CBA">
            <w:pPr>
              <w:pStyle w:val="TableParagraph"/>
              <w:ind w:left="110"/>
              <w:rPr>
                <w:sz w:val="24"/>
                <w:lang w:val="ru-RU"/>
              </w:rPr>
            </w:pPr>
            <w:r w:rsidRPr="001552A4">
              <w:rPr>
                <w:spacing w:val="-2"/>
                <w:sz w:val="24"/>
                <w:lang w:val="ru-RU"/>
              </w:rPr>
              <w:t>программ</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lang w:val="ru-RU"/>
              </w:rPr>
            </w:pPr>
          </w:p>
        </w:tc>
      </w:tr>
      <w:tr w:rsidR="00EA2584" w:rsidRPr="001552A4" w:rsidTr="00BC3CBA">
        <w:trPr>
          <w:trHeight w:val="280"/>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Pr>
                <w:sz w:val="24"/>
                <w:lang w:val="ru-RU"/>
              </w:rPr>
            </w:pPr>
            <w:r w:rsidRPr="001552A4">
              <w:rPr>
                <w:sz w:val="24"/>
                <w:lang w:val="ru-RU"/>
              </w:rPr>
              <w:t>Тема</w:t>
            </w:r>
            <w:r w:rsidRPr="001552A4">
              <w:rPr>
                <w:spacing w:val="-14"/>
                <w:sz w:val="24"/>
                <w:lang w:val="ru-RU"/>
              </w:rPr>
              <w:t xml:space="preserve"> </w:t>
            </w:r>
            <w:r w:rsidRPr="001552A4">
              <w:rPr>
                <w:sz w:val="24"/>
                <w:lang w:val="ru-RU"/>
              </w:rPr>
              <w:t>9.2.</w:t>
            </w:r>
            <w:r w:rsidRPr="001552A4">
              <w:rPr>
                <w:spacing w:val="-13"/>
                <w:sz w:val="24"/>
                <w:lang w:val="ru-RU"/>
              </w:rPr>
              <w:t xml:space="preserve"> </w:t>
            </w:r>
            <w:r w:rsidRPr="001552A4">
              <w:rPr>
                <w:sz w:val="24"/>
                <w:lang w:val="ru-RU"/>
              </w:rPr>
              <w:t>Опасности, связанные с</w:t>
            </w:r>
          </w:p>
          <w:p w:rsidR="00EA2584" w:rsidRPr="001552A4" w:rsidRDefault="00EA2584" w:rsidP="00BC3CBA">
            <w:pPr>
              <w:pStyle w:val="TableParagraph"/>
              <w:ind w:left="110" w:right="758"/>
              <w:rPr>
                <w:sz w:val="24"/>
                <w:lang w:val="ru-RU"/>
              </w:rPr>
            </w:pPr>
            <w:r w:rsidRPr="001552A4">
              <w:rPr>
                <w:sz w:val="24"/>
                <w:lang w:val="ru-RU"/>
              </w:rPr>
              <w:t>коммуникацией</w:t>
            </w:r>
            <w:r w:rsidRPr="001552A4">
              <w:rPr>
                <w:spacing w:val="-14"/>
                <w:sz w:val="24"/>
                <w:lang w:val="ru-RU"/>
              </w:rPr>
              <w:t xml:space="preserve"> </w:t>
            </w:r>
            <w:r w:rsidRPr="001552A4">
              <w:rPr>
                <w:sz w:val="24"/>
                <w:lang w:val="ru-RU"/>
              </w:rPr>
              <w:t>в цифровой среде</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2" w:right="1"/>
              <w:jc w:val="center"/>
              <w:rPr>
                <w:b/>
                <w:sz w:val="24"/>
              </w:rPr>
            </w:pPr>
            <w:r w:rsidRPr="001552A4">
              <w:rPr>
                <w:b/>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sz w:val="24"/>
              </w:rPr>
            </w:pPr>
            <w:r w:rsidRPr="001552A4">
              <w:rPr>
                <w:sz w:val="24"/>
              </w:rPr>
              <w:t>ОК</w:t>
            </w:r>
            <w:r w:rsidRPr="001552A4">
              <w:rPr>
                <w:spacing w:val="-2"/>
                <w:sz w:val="24"/>
              </w:rPr>
              <w:t xml:space="preserve"> </w:t>
            </w:r>
            <w:r w:rsidRPr="001552A4">
              <w:rPr>
                <w:sz w:val="24"/>
              </w:rPr>
              <w:t>2;</w:t>
            </w:r>
            <w:r w:rsidRPr="001552A4">
              <w:rPr>
                <w:spacing w:val="-2"/>
                <w:sz w:val="24"/>
              </w:rPr>
              <w:t xml:space="preserve"> </w:t>
            </w:r>
            <w:r w:rsidRPr="001552A4">
              <w:rPr>
                <w:sz w:val="24"/>
              </w:rPr>
              <w:t>ОК</w:t>
            </w:r>
            <w:r w:rsidRPr="001552A4">
              <w:rPr>
                <w:spacing w:val="1"/>
                <w:sz w:val="24"/>
              </w:rPr>
              <w:t xml:space="preserve"> </w:t>
            </w:r>
            <w:r w:rsidRPr="001552A4">
              <w:rPr>
                <w:sz w:val="24"/>
              </w:rPr>
              <w:t>03;</w:t>
            </w:r>
            <w:r w:rsidRPr="001552A4">
              <w:rPr>
                <w:spacing w:val="-2"/>
                <w:sz w:val="24"/>
              </w:rPr>
              <w:t xml:space="preserve"> </w:t>
            </w:r>
            <w:r w:rsidRPr="001552A4">
              <w:rPr>
                <w:sz w:val="24"/>
              </w:rPr>
              <w:t>ОК</w:t>
            </w:r>
            <w:r w:rsidRPr="001552A4">
              <w:rPr>
                <w:spacing w:val="-1"/>
                <w:sz w:val="24"/>
              </w:rPr>
              <w:t xml:space="preserve"> </w:t>
            </w:r>
            <w:r w:rsidRPr="001552A4">
              <w:rPr>
                <w:spacing w:val="-5"/>
                <w:sz w:val="24"/>
              </w:rPr>
              <w:t>06</w:t>
            </w:r>
          </w:p>
        </w:tc>
      </w:tr>
      <w:tr w:rsidR="00EA2584" w:rsidRPr="001552A4" w:rsidTr="00BC3CBA">
        <w:trPr>
          <w:trHeight w:val="282"/>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3" w:lineRule="exact"/>
              <w:ind w:left="110"/>
              <w:rPr>
                <w:sz w:val="24"/>
              </w:rPr>
            </w:pPr>
            <w:r w:rsidRPr="001552A4">
              <w:rPr>
                <w:sz w:val="24"/>
              </w:rPr>
              <w:t>Комбинированное</w:t>
            </w:r>
            <w:r w:rsidRPr="001552A4">
              <w:rPr>
                <w:spacing w:val="-6"/>
                <w:sz w:val="24"/>
              </w:rPr>
              <w:t xml:space="preserve"> </w:t>
            </w:r>
            <w:r w:rsidRPr="001552A4">
              <w:rPr>
                <w:spacing w:val="-2"/>
                <w:sz w:val="24"/>
              </w:rPr>
              <w:t>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0"/>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1941"/>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76" w:lineRule="auto"/>
              <w:ind w:left="110" w:right="94"/>
              <w:jc w:val="both"/>
              <w:rPr>
                <w:sz w:val="24"/>
              </w:rPr>
            </w:pPr>
            <w:r w:rsidRPr="001552A4">
              <w:rPr>
                <w:sz w:val="24"/>
                <w:lang w:val="ru-RU"/>
              </w:rPr>
              <w:t>Поведенческие риски в цифровой среде и их причины. Опасные персоны, имитация</w:t>
            </w:r>
            <w:r w:rsidRPr="001552A4">
              <w:rPr>
                <w:spacing w:val="-8"/>
                <w:sz w:val="24"/>
                <w:lang w:val="ru-RU"/>
              </w:rPr>
              <w:t xml:space="preserve"> </w:t>
            </w:r>
            <w:r w:rsidRPr="001552A4">
              <w:rPr>
                <w:sz w:val="24"/>
                <w:lang w:val="ru-RU"/>
              </w:rPr>
              <w:t>близких</w:t>
            </w:r>
            <w:r w:rsidRPr="001552A4">
              <w:rPr>
                <w:spacing w:val="-9"/>
                <w:sz w:val="24"/>
                <w:lang w:val="ru-RU"/>
              </w:rPr>
              <w:t xml:space="preserve"> </w:t>
            </w:r>
            <w:r w:rsidRPr="001552A4">
              <w:rPr>
                <w:sz w:val="24"/>
                <w:lang w:val="ru-RU"/>
              </w:rPr>
              <w:t>социальных</w:t>
            </w:r>
            <w:r w:rsidRPr="001552A4">
              <w:rPr>
                <w:spacing w:val="-9"/>
                <w:sz w:val="24"/>
                <w:lang w:val="ru-RU"/>
              </w:rPr>
              <w:t xml:space="preserve"> </w:t>
            </w:r>
            <w:r w:rsidRPr="001552A4">
              <w:rPr>
                <w:sz w:val="24"/>
                <w:lang w:val="ru-RU"/>
              </w:rPr>
              <w:t>отношений.</w:t>
            </w:r>
            <w:r w:rsidRPr="001552A4">
              <w:rPr>
                <w:spacing w:val="-10"/>
                <w:sz w:val="24"/>
                <w:lang w:val="ru-RU"/>
              </w:rPr>
              <w:t xml:space="preserve"> </w:t>
            </w:r>
            <w:r w:rsidRPr="001552A4">
              <w:rPr>
                <w:sz w:val="24"/>
                <w:lang w:val="ru-RU"/>
              </w:rPr>
              <w:t>Неосмотрительное</w:t>
            </w:r>
            <w:r w:rsidRPr="001552A4">
              <w:rPr>
                <w:spacing w:val="-8"/>
                <w:sz w:val="24"/>
                <w:lang w:val="ru-RU"/>
              </w:rPr>
              <w:t xml:space="preserve"> </w:t>
            </w:r>
            <w:r w:rsidRPr="001552A4">
              <w:rPr>
                <w:sz w:val="24"/>
                <w:lang w:val="ru-RU"/>
              </w:rPr>
              <w:t>поведение и коммуникация в Сети как угроза для будущей жизни и карьеры. Травля в Сети, методы защиты от травли. Деструктивные сообщества и деструктивный</w:t>
            </w:r>
            <w:r w:rsidRPr="001552A4">
              <w:rPr>
                <w:spacing w:val="56"/>
                <w:w w:val="150"/>
                <w:sz w:val="24"/>
                <w:lang w:val="ru-RU"/>
              </w:rPr>
              <w:t xml:space="preserve"> </w:t>
            </w:r>
            <w:r w:rsidRPr="001552A4">
              <w:rPr>
                <w:sz w:val="24"/>
                <w:lang w:val="ru-RU"/>
              </w:rPr>
              <w:t>контент</w:t>
            </w:r>
            <w:r w:rsidRPr="001552A4">
              <w:rPr>
                <w:spacing w:val="58"/>
                <w:w w:val="150"/>
                <w:sz w:val="24"/>
                <w:lang w:val="ru-RU"/>
              </w:rPr>
              <w:t xml:space="preserve"> </w:t>
            </w:r>
            <w:r w:rsidRPr="001552A4">
              <w:rPr>
                <w:sz w:val="24"/>
                <w:lang w:val="ru-RU"/>
              </w:rPr>
              <w:t>в</w:t>
            </w:r>
            <w:r w:rsidRPr="001552A4">
              <w:rPr>
                <w:spacing w:val="57"/>
                <w:w w:val="150"/>
                <w:sz w:val="24"/>
                <w:lang w:val="ru-RU"/>
              </w:rPr>
              <w:t xml:space="preserve"> </w:t>
            </w:r>
            <w:r w:rsidRPr="001552A4">
              <w:rPr>
                <w:sz w:val="24"/>
                <w:lang w:val="ru-RU"/>
              </w:rPr>
              <w:t>цифровой</w:t>
            </w:r>
            <w:r w:rsidRPr="001552A4">
              <w:rPr>
                <w:spacing w:val="57"/>
                <w:w w:val="150"/>
                <w:sz w:val="24"/>
                <w:lang w:val="ru-RU"/>
              </w:rPr>
              <w:t xml:space="preserve"> </w:t>
            </w:r>
            <w:r w:rsidRPr="001552A4">
              <w:rPr>
                <w:sz w:val="24"/>
                <w:lang w:val="ru-RU"/>
              </w:rPr>
              <w:t>среде,</w:t>
            </w:r>
            <w:r w:rsidRPr="001552A4">
              <w:rPr>
                <w:spacing w:val="58"/>
                <w:w w:val="150"/>
                <w:sz w:val="24"/>
                <w:lang w:val="ru-RU"/>
              </w:rPr>
              <w:t xml:space="preserve"> </w:t>
            </w:r>
            <w:r w:rsidRPr="001552A4">
              <w:rPr>
                <w:sz w:val="24"/>
                <w:lang w:val="ru-RU"/>
              </w:rPr>
              <w:t>их</w:t>
            </w:r>
            <w:r w:rsidRPr="001552A4">
              <w:rPr>
                <w:spacing w:val="54"/>
                <w:w w:val="150"/>
                <w:sz w:val="24"/>
                <w:lang w:val="ru-RU"/>
              </w:rPr>
              <w:t xml:space="preserve"> </w:t>
            </w:r>
            <w:r w:rsidRPr="001552A4">
              <w:rPr>
                <w:sz w:val="24"/>
                <w:lang w:val="ru-RU"/>
              </w:rPr>
              <w:t>признаки.</w:t>
            </w:r>
            <w:r w:rsidRPr="001552A4">
              <w:rPr>
                <w:spacing w:val="57"/>
                <w:w w:val="150"/>
                <w:sz w:val="24"/>
                <w:lang w:val="ru-RU"/>
              </w:rPr>
              <w:t xml:space="preserve"> </w:t>
            </w:r>
            <w:r w:rsidRPr="001552A4">
              <w:rPr>
                <w:spacing w:val="-2"/>
                <w:sz w:val="24"/>
              </w:rPr>
              <w:t>Механизмы</w:t>
            </w:r>
          </w:p>
          <w:p w:rsidR="00EA2584" w:rsidRPr="001552A4" w:rsidRDefault="00EA2584" w:rsidP="00BC3CBA">
            <w:pPr>
              <w:pStyle w:val="TableParagraph"/>
              <w:spacing w:line="281" w:lineRule="exact"/>
              <w:ind w:left="110"/>
              <w:jc w:val="both"/>
              <w:rPr>
                <w:sz w:val="24"/>
              </w:rPr>
            </w:pPr>
            <w:r w:rsidRPr="001552A4">
              <w:rPr>
                <w:sz w:val="24"/>
              </w:rPr>
              <w:t>вовлечения</w:t>
            </w:r>
            <w:r w:rsidRPr="001552A4">
              <w:rPr>
                <w:spacing w:val="53"/>
                <w:sz w:val="24"/>
              </w:rPr>
              <w:t xml:space="preserve">  </w:t>
            </w:r>
            <w:r w:rsidRPr="001552A4">
              <w:rPr>
                <w:sz w:val="24"/>
              </w:rPr>
              <w:t>в</w:t>
            </w:r>
            <w:r w:rsidRPr="001552A4">
              <w:rPr>
                <w:spacing w:val="54"/>
                <w:sz w:val="24"/>
              </w:rPr>
              <w:t xml:space="preserve">  </w:t>
            </w:r>
            <w:r w:rsidRPr="001552A4">
              <w:rPr>
                <w:sz w:val="24"/>
              </w:rPr>
              <w:t>деструктивные</w:t>
            </w:r>
            <w:r w:rsidRPr="001552A4">
              <w:rPr>
                <w:spacing w:val="54"/>
                <w:sz w:val="24"/>
              </w:rPr>
              <w:t xml:space="preserve">  </w:t>
            </w:r>
            <w:r w:rsidRPr="001552A4">
              <w:rPr>
                <w:sz w:val="24"/>
              </w:rPr>
              <w:t>сообщества.</w:t>
            </w:r>
            <w:r w:rsidRPr="001552A4">
              <w:rPr>
                <w:spacing w:val="55"/>
                <w:sz w:val="24"/>
              </w:rPr>
              <w:t xml:space="preserve">  </w:t>
            </w:r>
            <w:r w:rsidRPr="001552A4">
              <w:rPr>
                <w:sz w:val="24"/>
              </w:rPr>
              <w:t>Вербовка,</w:t>
            </w:r>
            <w:r w:rsidRPr="001552A4">
              <w:rPr>
                <w:spacing w:val="53"/>
                <w:sz w:val="24"/>
              </w:rPr>
              <w:t xml:space="preserve">  </w:t>
            </w:r>
            <w:r w:rsidRPr="001552A4">
              <w:rPr>
                <w:spacing w:val="-2"/>
                <w:sz w:val="24"/>
              </w:rPr>
              <w:t>манипуляция,</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bl>
    <w:p w:rsidR="00EA2584" w:rsidRPr="001552A4" w:rsidRDefault="00EA2584" w:rsidP="00EA2584">
      <w:pPr>
        <w:widowControl/>
        <w:autoSpaceDE/>
        <w:autoSpaceDN/>
        <w:rPr>
          <w:sz w:val="2"/>
          <w:szCs w:val="2"/>
        </w:rPr>
        <w:sectPr w:rsidR="00EA2584" w:rsidRPr="001552A4">
          <w:pgSz w:w="16840" w:h="11910" w:orient="landscape"/>
          <w:pgMar w:top="960" w:right="700" w:bottom="1200" w:left="1020" w:header="0" w:footer="1000" w:gutter="0"/>
          <w:cols w:space="720"/>
        </w:sectPr>
      </w:pPr>
    </w:p>
    <w:p w:rsidR="00EA2584" w:rsidRPr="001552A4" w:rsidRDefault="00EA2584" w:rsidP="00EA2584">
      <w:pPr>
        <w:pStyle w:val="a3"/>
        <w:spacing w:before="3"/>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8337"/>
        <w:gridCol w:w="1306"/>
        <w:gridCol w:w="2410"/>
      </w:tblGrid>
      <w:tr w:rsidR="00EA2584" w:rsidRPr="001552A4" w:rsidTr="00BC3CBA">
        <w:trPr>
          <w:trHeight w:val="969"/>
        </w:trPr>
        <w:tc>
          <w:tcPr>
            <w:tcW w:w="2830"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Pr>
                <w:sz w:val="24"/>
                <w:lang w:val="ru-RU"/>
              </w:rPr>
            </w:pPr>
            <w:r w:rsidRPr="001552A4">
              <w:rPr>
                <w:sz w:val="24"/>
                <w:lang w:val="ru-RU"/>
              </w:rPr>
              <w:t>воронки</w:t>
            </w:r>
            <w:r w:rsidRPr="001552A4">
              <w:rPr>
                <w:spacing w:val="42"/>
                <w:sz w:val="24"/>
                <w:lang w:val="ru-RU"/>
              </w:rPr>
              <w:t xml:space="preserve">  </w:t>
            </w:r>
            <w:r w:rsidRPr="001552A4">
              <w:rPr>
                <w:sz w:val="24"/>
                <w:lang w:val="ru-RU"/>
              </w:rPr>
              <w:t>вовлечения.</w:t>
            </w:r>
            <w:r w:rsidRPr="001552A4">
              <w:rPr>
                <w:spacing w:val="43"/>
                <w:sz w:val="24"/>
                <w:lang w:val="ru-RU"/>
              </w:rPr>
              <w:t xml:space="preserve">  </w:t>
            </w:r>
            <w:r w:rsidRPr="001552A4">
              <w:rPr>
                <w:sz w:val="24"/>
                <w:lang w:val="ru-RU"/>
              </w:rPr>
              <w:t>Радикализация</w:t>
            </w:r>
            <w:r w:rsidRPr="001552A4">
              <w:rPr>
                <w:spacing w:val="42"/>
                <w:sz w:val="24"/>
                <w:lang w:val="ru-RU"/>
              </w:rPr>
              <w:t xml:space="preserve">  </w:t>
            </w:r>
            <w:r w:rsidRPr="001552A4">
              <w:rPr>
                <w:sz w:val="24"/>
                <w:lang w:val="ru-RU"/>
              </w:rPr>
              <w:t>деструктива.</w:t>
            </w:r>
            <w:r w:rsidRPr="001552A4">
              <w:rPr>
                <w:spacing w:val="43"/>
                <w:sz w:val="24"/>
                <w:lang w:val="ru-RU"/>
              </w:rPr>
              <w:t xml:space="preserve">  </w:t>
            </w:r>
            <w:r w:rsidRPr="001552A4">
              <w:rPr>
                <w:sz w:val="24"/>
                <w:lang w:val="ru-RU"/>
              </w:rPr>
              <w:t>Профилактика</w:t>
            </w:r>
            <w:r w:rsidRPr="001552A4">
              <w:rPr>
                <w:spacing w:val="43"/>
                <w:sz w:val="24"/>
                <w:lang w:val="ru-RU"/>
              </w:rPr>
              <w:t xml:space="preserve">  </w:t>
            </w:r>
            <w:r w:rsidRPr="001552A4">
              <w:rPr>
                <w:spacing w:val="-10"/>
                <w:sz w:val="24"/>
                <w:lang w:val="ru-RU"/>
              </w:rPr>
              <w:t>и</w:t>
            </w:r>
          </w:p>
          <w:p w:rsidR="00EA2584" w:rsidRPr="001552A4" w:rsidRDefault="00EA2584" w:rsidP="00BC3CBA">
            <w:pPr>
              <w:pStyle w:val="TableParagraph"/>
              <w:spacing w:before="4" w:line="320" w:lineRule="atLeast"/>
              <w:ind w:left="110"/>
              <w:rPr>
                <w:sz w:val="24"/>
                <w:lang w:val="ru-RU"/>
              </w:rPr>
            </w:pPr>
            <w:r w:rsidRPr="001552A4">
              <w:rPr>
                <w:sz w:val="24"/>
                <w:lang w:val="ru-RU"/>
              </w:rPr>
              <w:t>противодействие</w:t>
            </w:r>
            <w:r w:rsidRPr="001552A4">
              <w:rPr>
                <w:spacing w:val="80"/>
                <w:sz w:val="24"/>
                <w:lang w:val="ru-RU"/>
              </w:rPr>
              <w:t xml:space="preserve"> </w:t>
            </w:r>
            <w:r w:rsidRPr="001552A4">
              <w:rPr>
                <w:sz w:val="24"/>
                <w:lang w:val="ru-RU"/>
              </w:rPr>
              <w:t>вовлечению</w:t>
            </w:r>
            <w:r w:rsidRPr="001552A4">
              <w:rPr>
                <w:spacing w:val="80"/>
                <w:sz w:val="24"/>
                <w:lang w:val="ru-RU"/>
              </w:rPr>
              <w:t xml:space="preserve"> </w:t>
            </w:r>
            <w:r w:rsidRPr="001552A4">
              <w:rPr>
                <w:sz w:val="24"/>
                <w:lang w:val="ru-RU"/>
              </w:rPr>
              <w:t>в</w:t>
            </w:r>
            <w:r w:rsidRPr="001552A4">
              <w:rPr>
                <w:spacing w:val="80"/>
                <w:sz w:val="24"/>
                <w:lang w:val="ru-RU"/>
              </w:rPr>
              <w:t xml:space="preserve"> </w:t>
            </w:r>
            <w:r w:rsidRPr="001552A4">
              <w:rPr>
                <w:sz w:val="24"/>
                <w:lang w:val="ru-RU"/>
              </w:rPr>
              <w:t>деструктивные</w:t>
            </w:r>
            <w:r w:rsidRPr="001552A4">
              <w:rPr>
                <w:spacing w:val="80"/>
                <w:sz w:val="24"/>
                <w:lang w:val="ru-RU"/>
              </w:rPr>
              <w:t xml:space="preserve"> </w:t>
            </w:r>
            <w:r w:rsidRPr="001552A4">
              <w:rPr>
                <w:sz w:val="24"/>
                <w:lang w:val="ru-RU"/>
              </w:rPr>
              <w:t>сообщества.</w:t>
            </w:r>
            <w:r w:rsidRPr="001552A4">
              <w:rPr>
                <w:spacing w:val="80"/>
                <w:sz w:val="24"/>
                <w:lang w:val="ru-RU"/>
              </w:rPr>
              <w:t xml:space="preserve"> </w:t>
            </w:r>
            <w:r w:rsidRPr="001552A4">
              <w:rPr>
                <w:sz w:val="24"/>
                <w:lang w:val="ru-RU"/>
              </w:rPr>
              <w:t>Правила коммуникации в цифровой среде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2410"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r>
      <w:tr w:rsidR="00EA2584" w:rsidRPr="001552A4" w:rsidTr="00BC3CBA">
        <w:trPr>
          <w:trHeight w:val="402"/>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ind w:left="110" w:right="644"/>
              <w:rPr>
                <w:sz w:val="24"/>
                <w:lang w:val="ru-RU"/>
              </w:rPr>
            </w:pPr>
            <w:r w:rsidRPr="001552A4">
              <w:rPr>
                <w:sz w:val="24"/>
                <w:lang w:val="ru-RU"/>
              </w:rPr>
              <w:t xml:space="preserve">Тема 9.3. </w:t>
            </w:r>
            <w:r w:rsidRPr="001552A4">
              <w:rPr>
                <w:spacing w:val="-2"/>
                <w:sz w:val="24"/>
                <w:lang w:val="ru-RU"/>
              </w:rPr>
              <w:t xml:space="preserve">Достоверность </w:t>
            </w:r>
            <w:r w:rsidRPr="001552A4">
              <w:rPr>
                <w:sz w:val="24"/>
                <w:lang w:val="ru-RU"/>
              </w:rPr>
              <w:t>информации в</w:t>
            </w:r>
          </w:p>
          <w:p w:rsidR="00EA2584" w:rsidRPr="001552A4" w:rsidRDefault="00EA2584" w:rsidP="00BC3CBA">
            <w:pPr>
              <w:pStyle w:val="TableParagraph"/>
              <w:spacing w:line="280" w:lineRule="exact"/>
              <w:ind w:left="110"/>
              <w:rPr>
                <w:sz w:val="24"/>
                <w:lang w:val="ru-RU"/>
              </w:rPr>
            </w:pPr>
            <w:r w:rsidRPr="001552A4">
              <w:rPr>
                <w:sz w:val="24"/>
                <w:lang w:val="ru-RU"/>
              </w:rPr>
              <w:t>цифровой</w:t>
            </w:r>
            <w:r w:rsidRPr="001552A4">
              <w:rPr>
                <w:spacing w:val="-4"/>
                <w:sz w:val="24"/>
                <w:lang w:val="ru-RU"/>
              </w:rPr>
              <w:t xml:space="preserve"> </w:t>
            </w:r>
            <w:r w:rsidRPr="001552A4">
              <w:rPr>
                <w:spacing w:val="-2"/>
                <w:sz w:val="24"/>
                <w:lang w:val="ru-RU"/>
              </w:rPr>
              <w:t>среде</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59"/>
              <w:ind w:left="12" w:right="1"/>
              <w:jc w:val="center"/>
              <w:rPr>
                <w:b/>
                <w:sz w:val="24"/>
              </w:rPr>
            </w:pPr>
            <w:r w:rsidRPr="001552A4">
              <w:rPr>
                <w:b/>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ind w:left="107"/>
              <w:rPr>
                <w:sz w:val="24"/>
              </w:rPr>
            </w:pPr>
            <w:r w:rsidRPr="001552A4">
              <w:rPr>
                <w:sz w:val="24"/>
              </w:rPr>
              <w:t>ОК</w:t>
            </w:r>
            <w:r w:rsidRPr="001552A4">
              <w:rPr>
                <w:spacing w:val="-2"/>
                <w:sz w:val="24"/>
              </w:rPr>
              <w:t xml:space="preserve"> </w:t>
            </w:r>
            <w:r w:rsidRPr="001552A4">
              <w:rPr>
                <w:sz w:val="24"/>
              </w:rPr>
              <w:t>2;</w:t>
            </w:r>
            <w:r w:rsidRPr="001552A4">
              <w:rPr>
                <w:spacing w:val="-2"/>
                <w:sz w:val="24"/>
              </w:rPr>
              <w:t xml:space="preserve"> </w:t>
            </w:r>
            <w:r w:rsidRPr="001552A4">
              <w:rPr>
                <w:sz w:val="24"/>
              </w:rPr>
              <w:t>ОК</w:t>
            </w:r>
            <w:r w:rsidRPr="001552A4">
              <w:rPr>
                <w:spacing w:val="1"/>
                <w:sz w:val="24"/>
              </w:rPr>
              <w:t xml:space="preserve"> </w:t>
            </w:r>
            <w:r w:rsidRPr="001552A4">
              <w:rPr>
                <w:sz w:val="24"/>
              </w:rPr>
              <w:t>03;</w:t>
            </w:r>
            <w:r w:rsidRPr="001552A4">
              <w:rPr>
                <w:spacing w:val="-2"/>
                <w:sz w:val="24"/>
              </w:rPr>
              <w:t xml:space="preserve"> </w:t>
            </w:r>
            <w:r w:rsidRPr="001552A4">
              <w:rPr>
                <w:sz w:val="24"/>
              </w:rPr>
              <w:t>ОК</w:t>
            </w:r>
            <w:r w:rsidRPr="001552A4">
              <w:rPr>
                <w:spacing w:val="-1"/>
                <w:sz w:val="24"/>
              </w:rPr>
              <w:t xml:space="preserve"> </w:t>
            </w:r>
            <w:r w:rsidRPr="001552A4">
              <w:rPr>
                <w:spacing w:val="-5"/>
                <w:sz w:val="24"/>
              </w:rPr>
              <w:t>06</w:t>
            </w:r>
          </w:p>
        </w:tc>
      </w:tr>
      <w:tr w:rsidR="00EA2584" w:rsidRPr="001552A4" w:rsidTr="00BC3CBA">
        <w:trPr>
          <w:trHeight w:val="443"/>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rPr>
            </w:pPr>
            <w:r w:rsidRPr="001552A4">
              <w:rPr>
                <w:sz w:val="24"/>
              </w:rPr>
              <w:t>Практическое</w:t>
            </w:r>
            <w:r w:rsidRPr="001552A4">
              <w:rPr>
                <w:spacing w:val="-2"/>
                <w:sz w:val="24"/>
              </w:rPr>
              <w:t xml:space="preserve"> 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2829"/>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76" w:lineRule="auto"/>
              <w:ind w:left="110" w:right="95"/>
              <w:jc w:val="both"/>
              <w:rPr>
                <w:sz w:val="24"/>
                <w:lang w:val="ru-RU"/>
              </w:rPr>
            </w:pPr>
            <w:r w:rsidRPr="001552A4">
              <w:rPr>
                <w:sz w:val="24"/>
                <w:lang w:val="ru-RU"/>
              </w:rPr>
              <w:t>Достоверность информации в цифровой среде. Источники информации. Проверка на достоверность. «Информационный пузырь», манипуляция сознанием, пропаганда.</w:t>
            </w:r>
          </w:p>
          <w:p w:rsidR="00EA2584" w:rsidRPr="001552A4" w:rsidRDefault="00EA2584" w:rsidP="00BC3CBA">
            <w:pPr>
              <w:pStyle w:val="TableParagraph"/>
              <w:spacing w:before="1"/>
              <w:ind w:left="110"/>
              <w:jc w:val="both"/>
              <w:rPr>
                <w:sz w:val="24"/>
                <w:lang w:val="ru-RU"/>
              </w:rPr>
            </w:pPr>
            <w:r w:rsidRPr="001552A4">
              <w:rPr>
                <w:sz w:val="24"/>
                <w:lang w:val="ru-RU"/>
              </w:rPr>
              <w:t>Фальшивые</w:t>
            </w:r>
            <w:r w:rsidRPr="001552A4">
              <w:rPr>
                <w:spacing w:val="36"/>
                <w:sz w:val="24"/>
                <w:lang w:val="ru-RU"/>
              </w:rPr>
              <w:t xml:space="preserve">  </w:t>
            </w:r>
            <w:r w:rsidRPr="001552A4">
              <w:rPr>
                <w:sz w:val="24"/>
                <w:lang w:val="ru-RU"/>
              </w:rPr>
              <w:t>аккаунты,</w:t>
            </w:r>
            <w:r w:rsidRPr="001552A4">
              <w:rPr>
                <w:spacing w:val="37"/>
                <w:sz w:val="24"/>
                <w:lang w:val="ru-RU"/>
              </w:rPr>
              <w:t xml:space="preserve">  </w:t>
            </w:r>
            <w:r w:rsidRPr="001552A4">
              <w:rPr>
                <w:sz w:val="24"/>
                <w:lang w:val="ru-RU"/>
              </w:rPr>
              <w:t>вредные</w:t>
            </w:r>
            <w:r w:rsidRPr="001552A4">
              <w:rPr>
                <w:spacing w:val="36"/>
                <w:sz w:val="24"/>
                <w:lang w:val="ru-RU"/>
              </w:rPr>
              <w:t xml:space="preserve">  </w:t>
            </w:r>
            <w:r w:rsidRPr="001552A4">
              <w:rPr>
                <w:sz w:val="24"/>
                <w:lang w:val="ru-RU"/>
              </w:rPr>
              <w:t>советчики,</w:t>
            </w:r>
            <w:r w:rsidRPr="001552A4">
              <w:rPr>
                <w:spacing w:val="37"/>
                <w:sz w:val="24"/>
                <w:lang w:val="ru-RU"/>
              </w:rPr>
              <w:t xml:space="preserve">  </w:t>
            </w:r>
            <w:r w:rsidRPr="001552A4">
              <w:rPr>
                <w:sz w:val="24"/>
                <w:lang w:val="ru-RU"/>
              </w:rPr>
              <w:t>манипуляторы.</w:t>
            </w:r>
            <w:r w:rsidRPr="001552A4">
              <w:rPr>
                <w:spacing w:val="35"/>
                <w:sz w:val="24"/>
                <w:lang w:val="ru-RU"/>
              </w:rPr>
              <w:t xml:space="preserve">  </w:t>
            </w:r>
            <w:r w:rsidRPr="001552A4">
              <w:rPr>
                <w:spacing w:val="-2"/>
                <w:sz w:val="24"/>
                <w:lang w:val="ru-RU"/>
              </w:rPr>
              <w:t>Понятие</w:t>
            </w:r>
          </w:p>
          <w:p w:rsidR="00EA2584" w:rsidRPr="001552A4" w:rsidRDefault="00EA2584" w:rsidP="00BC3CBA">
            <w:pPr>
              <w:pStyle w:val="TableParagraph"/>
              <w:spacing w:before="43" w:line="276" w:lineRule="auto"/>
              <w:ind w:left="110" w:right="94"/>
              <w:jc w:val="both"/>
              <w:rPr>
                <w:sz w:val="24"/>
                <w:lang w:val="ru-RU"/>
              </w:rPr>
            </w:pPr>
            <w:r w:rsidRPr="001552A4">
              <w:rPr>
                <w:sz w:val="24"/>
                <w:lang w:val="ru-RU"/>
              </w:rPr>
              <w:t>«фейк», цели и виды, распространение фейков. Правила и инструменты для распознавания фейковых текстов и изображений. Понятие прав человека в цифровой среде, их защита.</w:t>
            </w:r>
          </w:p>
          <w:p w:rsidR="00EA2584" w:rsidRPr="001552A4" w:rsidRDefault="00EA2584" w:rsidP="00BC3CBA">
            <w:pPr>
              <w:pStyle w:val="TableParagraph"/>
              <w:spacing w:line="280" w:lineRule="exact"/>
              <w:ind w:left="110" w:right="102"/>
              <w:jc w:val="both"/>
              <w:rPr>
                <w:sz w:val="24"/>
                <w:lang w:val="ru-RU"/>
              </w:rPr>
            </w:pPr>
            <w:r w:rsidRPr="001552A4">
              <w:rPr>
                <w:sz w:val="24"/>
                <w:lang w:val="ru-RU"/>
              </w:rPr>
              <w:t>Ответственность</w:t>
            </w:r>
            <w:r w:rsidRPr="001552A4">
              <w:rPr>
                <w:spacing w:val="-14"/>
                <w:sz w:val="24"/>
                <w:lang w:val="ru-RU"/>
              </w:rPr>
              <w:t xml:space="preserve"> </w:t>
            </w:r>
            <w:r w:rsidRPr="001552A4">
              <w:rPr>
                <w:sz w:val="24"/>
                <w:lang w:val="ru-RU"/>
              </w:rPr>
              <w:t>за</w:t>
            </w:r>
            <w:r w:rsidRPr="001552A4">
              <w:rPr>
                <w:spacing w:val="-12"/>
                <w:sz w:val="24"/>
                <w:lang w:val="ru-RU"/>
              </w:rPr>
              <w:t xml:space="preserve"> </w:t>
            </w:r>
            <w:r w:rsidRPr="001552A4">
              <w:rPr>
                <w:sz w:val="24"/>
                <w:lang w:val="ru-RU"/>
              </w:rPr>
              <w:t>действия</w:t>
            </w:r>
            <w:r w:rsidRPr="001552A4">
              <w:rPr>
                <w:spacing w:val="-14"/>
                <w:sz w:val="24"/>
                <w:lang w:val="ru-RU"/>
              </w:rPr>
              <w:t xml:space="preserve"> </w:t>
            </w:r>
            <w:r w:rsidRPr="001552A4">
              <w:rPr>
                <w:sz w:val="24"/>
                <w:lang w:val="ru-RU"/>
              </w:rPr>
              <w:t>в</w:t>
            </w:r>
            <w:r w:rsidRPr="001552A4">
              <w:rPr>
                <w:spacing w:val="-11"/>
                <w:sz w:val="24"/>
                <w:lang w:val="ru-RU"/>
              </w:rPr>
              <w:t xml:space="preserve"> </w:t>
            </w:r>
            <w:r w:rsidRPr="001552A4">
              <w:rPr>
                <w:sz w:val="24"/>
                <w:lang w:val="ru-RU"/>
              </w:rPr>
              <w:t>Интернете.</w:t>
            </w:r>
            <w:r w:rsidRPr="001552A4">
              <w:rPr>
                <w:spacing w:val="-13"/>
                <w:sz w:val="24"/>
                <w:lang w:val="ru-RU"/>
              </w:rPr>
              <w:t xml:space="preserve"> </w:t>
            </w:r>
            <w:r w:rsidRPr="001552A4">
              <w:rPr>
                <w:sz w:val="24"/>
                <w:lang w:val="ru-RU"/>
              </w:rPr>
              <w:t>Запрещённый</w:t>
            </w:r>
            <w:r w:rsidRPr="001552A4">
              <w:rPr>
                <w:spacing w:val="-13"/>
                <w:sz w:val="24"/>
                <w:lang w:val="ru-RU"/>
              </w:rPr>
              <w:t xml:space="preserve"> </w:t>
            </w:r>
            <w:r w:rsidRPr="001552A4">
              <w:rPr>
                <w:sz w:val="24"/>
                <w:lang w:val="ru-RU"/>
              </w:rPr>
              <w:t>контент.</w:t>
            </w:r>
            <w:r w:rsidRPr="001552A4">
              <w:rPr>
                <w:spacing w:val="-14"/>
                <w:sz w:val="24"/>
                <w:lang w:val="ru-RU"/>
              </w:rPr>
              <w:t xml:space="preserve"> </w:t>
            </w:r>
            <w:r w:rsidRPr="001552A4">
              <w:rPr>
                <w:sz w:val="24"/>
                <w:lang w:val="ru-RU"/>
              </w:rPr>
              <w:t>Защита прав в цифровом пространстве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lang w:val="ru-RU"/>
              </w:rPr>
            </w:pPr>
          </w:p>
        </w:tc>
      </w:tr>
      <w:tr w:rsidR="00EA2584" w:rsidRPr="001552A4" w:rsidTr="00BC3CBA">
        <w:trPr>
          <w:trHeight w:val="561"/>
        </w:trPr>
        <w:tc>
          <w:tcPr>
            <w:tcW w:w="11167" w:type="dxa"/>
            <w:gridSpan w:val="2"/>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b/>
                <w:sz w:val="24"/>
                <w:lang w:val="ru-RU"/>
              </w:rPr>
            </w:pPr>
            <w:r w:rsidRPr="001552A4">
              <w:rPr>
                <w:b/>
                <w:sz w:val="24"/>
                <w:lang w:val="ru-RU"/>
              </w:rPr>
              <w:t>Раздел</w:t>
            </w:r>
            <w:r w:rsidRPr="001552A4">
              <w:rPr>
                <w:b/>
                <w:spacing w:val="-7"/>
                <w:sz w:val="24"/>
                <w:lang w:val="ru-RU"/>
              </w:rPr>
              <w:t xml:space="preserve"> </w:t>
            </w:r>
            <w:r w:rsidRPr="001552A4">
              <w:rPr>
                <w:b/>
                <w:sz w:val="24"/>
                <w:lang w:val="ru-RU"/>
              </w:rPr>
              <w:t>10.</w:t>
            </w:r>
            <w:r w:rsidRPr="001552A4">
              <w:rPr>
                <w:b/>
                <w:spacing w:val="-4"/>
                <w:sz w:val="24"/>
                <w:lang w:val="ru-RU"/>
              </w:rPr>
              <w:t xml:space="preserve"> </w:t>
            </w:r>
            <w:r w:rsidRPr="001552A4">
              <w:rPr>
                <w:b/>
                <w:sz w:val="24"/>
                <w:lang w:val="ru-RU"/>
              </w:rPr>
              <w:t>Основы</w:t>
            </w:r>
            <w:r w:rsidRPr="001552A4">
              <w:rPr>
                <w:b/>
                <w:spacing w:val="-5"/>
                <w:sz w:val="24"/>
                <w:lang w:val="ru-RU"/>
              </w:rPr>
              <w:t xml:space="preserve"> </w:t>
            </w:r>
            <w:r w:rsidRPr="001552A4">
              <w:rPr>
                <w:b/>
                <w:sz w:val="24"/>
                <w:lang w:val="ru-RU"/>
              </w:rPr>
              <w:t>противодействия</w:t>
            </w:r>
            <w:r w:rsidRPr="001552A4">
              <w:rPr>
                <w:b/>
                <w:spacing w:val="-4"/>
                <w:sz w:val="24"/>
                <w:lang w:val="ru-RU"/>
              </w:rPr>
              <w:t xml:space="preserve"> </w:t>
            </w:r>
            <w:r w:rsidRPr="001552A4">
              <w:rPr>
                <w:b/>
                <w:sz w:val="24"/>
                <w:lang w:val="ru-RU"/>
              </w:rPr>
              <w:t>экстремизму</w:t>
            </w:r>
            <w:r w:rsidRPr="001552A4">
              <w:rPr>
                <w:b/>
                <w:spacing w:val="-4"/>
                <w:sz w:val="24"/>
                <w:lang w:val="ru-RU"/>
              </w:rPr>
              <w:t xml:space="preserve"> </w:t>
            </w:r>
            <w:r w:rsidRPr="001552A4">
              <w:rPr>
                <w:b/>
                <w:sz w:val="24"/>
                <w:lang w:val="ru-RU"/>
              </w:rPr>
              <w:t>и</w:t>
            </w:r>
            <w:r w:rsidRPr="001552A4">
              <w:rPr>
                <w:b/>
                <w:spacing w:val="-4"/>
                <w:sz w:val="24"/>
                <w:lang w:val="ru-RU"/>
              </w:rPr>
              <w:t xml:space="preserve"> </w:t>
            </w:r>
            <w:r w:rsidRPr="001552A4">
              <w:rPr>
                <w:b/>
                <w:spacing w:val="-2"/>
                <w:sz w:val="24"/>
                <w:lang w:val="ru-RU"/>
              </w:rPr>
              <w:t>терроризму</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139"/>
              <w:ind w:left="12" w:right="1"/>
              <w:jc w:val="center"/>
              <w:rPr>
                <w:b/>
                <w:sz w:val="24"/>
              </w:rPr>
            </w:pPr>
            <w:r w:rsidRPr="001552A4">
              <w:rPr>
                <w:b/>
                <w:spacing w:val="-10"/>
                <w:sz w:val="24"/>
              </w:rPr>
              <w:t>6</w:t>
            </w:r>
          </w:p>
        </w:tc>
        <w:tc>
          <w:tcPr>
            <w:tcW w:w="2410"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b/>
                <w:sz w:val="24"/>
              </w:rPr>
            </w:pPr>
            <w:r w:rsidRPr="001552A4">
              <w:rPr>
                <w:b/>
                <w:sz w:val="24"/>
              </w:rPr>
              <w:t>ОК</w:t>
            </w:r>
            <w:r w:rsidRPr="001552A4">
              <w:rPr>
                <w:b/>
                <w:spacing w:val="-3"/>
                <w:sz w:val="24"/>
              </w:rPr>
              <w:t xml:space="preserve"> </w:t>
            </w:r>
            <w:r w:rsidRPr="001552A4">
              <w:rPr>
                <w:b/>
                <w:sz w:val="24"/>
              </w:rPr>
              <w:t>03;</w:t>
            </w:r>
            <w:r w:rsidRPr="001552A4">
              <w:rPr>
                <w:b/>
                <w:spacing w:val="-1"/>
                <w:sz w:val="24"/>
              </w:rPr>
              <w:t xml:space="preserve"> </w:t>
            </w:r>
            <w:r w:rsidRPr="001552A4">
              <w:rPr>
                <w:b/>
                <w:sz w:val="24"/>
              </w:rPr>
              <w:t>ОК</w:t>
            </w:r>
            <w:r w:rsidRPr="001552A4">
              <w:rPr>
                <w:b/>
                <w:spacing w:val="-3"/>
                <w:sz w:val="24"/>
              </w:rPr>
              <w:t xml:space="preserve"> </w:t>
            </w:r>
            <w:r w:rsidRPr="001552A4">
              <w:rPr>
                <w:b/>
                <w:sz w:val="24"/>
              </w:rPr>
              <w:t>04;</w:t>
            </w:r>
            <w:r w:rsidRPr="001552A4">
              <w:rPr>
                <w:b/>
                <w:spacing w:val="-1"/>
                <w:sz w:val="24"/>
              </w:rPr>
              <w:t xml:space="preserve"> </w:t>
            </w:r>
            <w:r w:rsidRPr="001552A4">
              <w:rPr>
                <w:b/>
                <w:spacing w:val="-5"/>
                <w:sz w:val="24"/>
              </w:rPr>
              <w:t>ОК</w:t>
            </w:r>
          </w:p>
          <w:p w:rsidR="00EA2584" w:rsidRPr="001552A4" w:rsidRDefault="00EA2584" w:rsidP="00BC3CBA">
            <w:pPr>
              <w:pStyle w:val="TableParagraph"/>
              <w:spacing w:line="261" w:lineRule="exact"/>
              <w:ind w:left="107"/>
              <w:rPr>
                <w:b/>
                <w:sz w:val="24"/>
              </w:rPr>
            </w:pPr>
            <w:r w:rsidRPr="001552A4">
              <w:rPr>
                <w:b/>
                <w:sz w:val="24"/>
              </w:rPr>
              <w:t>06;</w:t>
            </w:r>
            <w:r w:rsidRPr="001552A4">
              <w:rPr>
                <w:b/>
                <w:spacing w:val="-2"/>
                <w:sz w:val="24"/>
              </w:rPr>
              <w:t xml:space="preserve"> </w:t>
            </w:r>
            <w:r w:rsidRPr="001552A4">
              <w:rPr>
                <w:b/>
                <w:sz w:val="24"/>
              </w:rPr>
              <w:t>ОК</w:t>
            </w:r>
            <w:r w:rsidRPr="001552A4">
              <w:rPr>
                <w:b/>
                <w:spacing w:val="-2"/>
                <w:sz w:val="24"/>
              </w:rPr>
              <w:t xml:space="preserve"> </w:t>
            </w:r>
            <w:r w:rsidRPr="001552A4">
              <w:rPr>
                <w:b/>
                <w:spacing w:val="-5"/>
                <w:sz w:val="24"/>
              </w:rPr>
              <w:t>08</w:t>
            </w:r>
          </w:p>
        </w:tc>
      </w:tr>
      <w:tr w:rsidR="00EA2584" w:rsidRPr="001552A4" w:rsidTr="00BC3CBA">
        <w:trPr>
          <w:trHeight w:val="446"/>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ight="126"/>
              <w:rPr>
                <w:sz w:val="24"/>
                <w:lang w:val="ru-RU"/>
              </w:rPr>
            </w:pPr>
            <w:r w:rsidRPr="001552A4">
              <w:rPr>
                <w:sz w:val="24"/>
                <w:lang w:val="ru-RU"/>
              </w:rPr>
              <w:t>Тема 10.1. Экстремизм и</w:t>
            </w:r>
            <w:r w:rsidRPr="001552A4">
              <w:rPr>
                <w:spacing w:val="-14"/>
                <w:sz w:val="24"/>
                <w:lang w:val="ru-RU"/>
              </w:rPr>
              <w:t xml:space="preserve"> </w:t>
            </w:r>
            <w:r w:rsidRPr="001552A4">
              <w:rPr>
                <w:sz w:val="24"/>
                <w:lang w:val="ru-RU"/>
              </w:rPr>
              <w:t>терроризм</w:t>
            </w:r>
            <w:r w:rsidRPr="001552A4">
              <w:rPr>
                <w:spacing w:val="-13"/>
                <w:sz w:val="24"/>
                <w:lang w:val="ru-RU"/>
              </w:rPr>
              <w:t xml:space="preserve"> </w:t>
            </w:r>
            <w:r w:rsidRPr="001552A4">
              <w:rPr>
                <w:sz w:val="24"/>
                <w:lang w:val="ru-RU"/>
              </w:rPr>
              <w:t>как</w:t>
            </w:r>
            <w:r w:rsidRPr="001552A4">
              <w:rPr>
                <w:spacing w:val="-13"/>
                <w:sz w:val="24"/>
                <w:lang w:val="ru-RU"/>
              </w:rPr>
              <w:t xml:space="preserve"> </w:t>
            </w:r>
            <w:r w:rsidRPr="001552A4">
              <w:rPr>
                <w:sz w:val="24"/>
                <w:lang w:val="ru-RU"/>
              </w:rPr>
              <w:t xml:space="preserve">угроза устойчивого развития </w:t>
            </w:r>
            <w:r w:rsidRPr="001552A4">
              <w:rPr>
                <w:spacing w:val="-2"/>
                <w:sz w:val="24"/>
                <w:lang w:val="ru-RU"/>
              </w:rPr>
              <w:t>общества</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83"/>
              <w:ind w:left="12" w:right="1"/>
              <w:jc w:val="center"/>
              <w:rPr>
                <w:b/>
                <w:sz w:val="24"/>
              </w:rPr>
            </w:pPr>
            <w:r w:rsidRPr="001552A4">
              <w:rPr>
                <w:b/>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sz w:val="24"/>
              </w:rPr>
            </w:pPr>
            <w:r w:rsidRPr="001552A4">
              <w:rPr>
                <w:sz w:val="24"/>
              </w:rPr>
              <w:t>ОК</w:t>
            </w:r>
            <w:r w:rsidRPr="001552A4">
              <w:rPr>
                <w:spacing w:val="-2"/>
                <w:sz w:val="24"/>
              </w:rPr>
              <w:t xml:space="preserve"> </w:t>
            </w:r>
            <w:r w:rsidRPr="001552A4">
              <w:rPr>
                <w:sz w:val="24"/>
              </w:rPr>
              <w:t>03; ОК</w:t>
            </w:r>
            <w:r w:rsidRPr="001552A4">
              <w:rPr>
                <w:spacing w:val="-2"/>
                <w:sz w:val="24"/>
              </w:rPr>
              <w:t xml:space="preserve"> </w:t>
            </w:r>
            <w:r w:rsidRPr="001552A4">
              <w:rPr>
                <w:sz w:val="24"/>
              </w:rPr>
              <w:t>04;</w:t>
            </w:r>
            <w:r w:rsidRPr="001552A4">
              <w:rPr>
                <w:spacing w:val="-2"/>
                <w:sz w:val="24"/>
              </w:rPr>
              <w:t xml:space="preserve"> </w:t>
            </w:r>
            <w:r w:rsidRPr="001552A4">
              <w:rPr>
                <w:sz w:val="24"/>
              </w:rPr>
              <w:t>ОК</w:t>
            </w:r>
            <w:r w:rsidRPr="001552A4">
              <w:rPr>
                <w:spacing w:val="1"/>
                <w:sz w:val="24"/>
              </w:rPr>
              <w:t xml:space="preserve"> </w:t>
            </w:r>
            <w:r w:rsidRPr="001552A4">
              <w:rPr>
                <w:spacing w:val="-5"/>
                <w:sz w:val="24"/>
              </w:rPr>
              <w:t>06;</w:t>
            </w:r>
          </w:p>
          <w:p w:rsidR="00EA2584" w:rsidRPr="001552A4" w:rsidRDefault="00EA2584" w:rsidP="00BC3CBA">
            <w:pPr>
              <w:pStyle w:val="TableParagraph"/>
              <w:spacing w:before="2"/>
              <w:ind w:left="107"/>
              <w:rPr>
                <w:sz w:val="24"/>
              </w:rPr>
            </w:pPr>
            <w:r w:rsidRPr="001552A4">
              <w:rPr>
                <w:sz w:val="24"/>
              </w:rPr>
              <w:t>ОК</w:t>
            </w:r>
            <w:r w:rsidRPr="001552A4">
              <w:rPr>
                <w:spacing w:val="-1"/>
                <w:sz w:val="24"/>
              </w:rPr>
              <w:t xml:space="preserve"> </w:t>
            </w:r>
            <w:r w:rsidRPr="001552A4">
              <w:rPr>
                <w:spacing w:val="-5"/>
                <w:sz w:val="24"/>
              </w:rPr>
              <w:t>08</w:t>
            </w:r>
          </w:p>
        </w:tc>
      </w:tr>
      <w:tr w:rsidR="00EA2584" w:rsidRPr="001552A4" w:rsidTr="00BC3CBA">
        <w:trPr>
          <w:trHeight w:val="450"/>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rPr>
            </w:pPr>
            <w:r w:rsidRPr="001552A4">
              <w:rPr>
                <w:sz w:val="24"/>
              </w:rPr>
              <w:t>Комбинированное</w:t>
            </w:r>
            <w:r w:rsidRPr="001552A4">
              <w:rPr>
                <w:spacing w:val="-6"/>
                <w:sz w:val="24"/>
              </w:rPr>
              <w:t xml:space="preserve"> </w:t>
            </w:r>
            <w:r w:rsidRPr="001552A4">
              <w:rPr>
                <w:spacing w:val="-2"/>
                <w:sz w:val="24"/>
              </w:rPr>
              <w:t>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2263"/>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76" w:lineRule="auto"/>
              <w:ind w:left="110" w:right="96"/>
              <w:jc w:val="both"/>
              <w:rPr>
                <w:sz w:val="24"/>
              </w:rPr>
            </w:pPr>
            <w:r w:rsidRPr="001552A4">
              <w:rPr>
                <w:sz w:val="24"/>
                <w:lang w:val="ru-RU"/>
              </w:rPr>
              <w:t>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Опасность вовлечения в экстремистскую и террористическую деятельность:</w:t>
            </w:r>
            <w:r w:rsidRPr="001552A4">
              <w:rPr>
                <w:spacing w:val="21"/>
                <w:sz w:val="24"/>
                <w:lang w:val="ru-RU"/>
              </w:rPr>
              <w:t xml:space="preserve"> </w:t>
            </w:r>
            <w:r w:rsidRPr="001552A4">
              <w:rPr>
                <w:sz w:val="24"/>
                <w:lang w:val="ru-RU"/>
              </w:rPr>
              <w:t>способы</w:t>
            </w:r>
            <w:r w:rsidRPr="001552A4">
              <w:rPr>
                <w:spacing w:val="22"/>
                <w:sz w:val="24"/>
                <w:lang w:val="ru-RU"/>
              </w:rPr>
              <w:t xml:space="preserve"> </w:t>
            </w:r>
            <w:r w:rsidRPr="001552A4">
              <w:rPr>
                <w:sz w:val="24"/>
                <w:lang w:val="ru-RU"/>
              </w:rPr>
              <w:t>и</w:t>
            </w:r>
            <w:r w:rsidRPr="001552A4">
              <w:rPr>
                <w:spacing w:val="22"/>
                <w:sz w:val="24"/>
                <w:lang w:val="ru-RU"/>
              </w:rPr>
              <w:t xml:space="preserve"> </w:t>
            </w:r>
            <w:r w:rsidRPr="001552A4">
              <w:rPr>
                <w:sz w:val="24"/>
                <w:lang w:val="ru-RU"/>
              </w:rPr>
              <w:t>признаки.</w:t>
            </w:r>
            <w:r w:rsidRPr="001552A4">
              <w:rPr>
                <w:spacing w:val="22"/>
                <w:sz w:val="24"/>
                <w:lang w:val="ru-RU"/>
              </w:rPr>
              <w:t xml:space="preserve"> </w:t>
            </w:r>
            <w:r w:rsidRPr="001552A4">
              <w:rPr>
                <w:sz w:val="24"/>
              </w:rPr>
              <w:t>Предупреждение</w:t>
            </w:r>
            <w:r w:rsidRPr="001552A4">
              <w:rPr>
                <w:spacing w:val="21"/>
                <w:sz w:val="24"/>
              </w:rPr>
              <w:t xml:space="preserve"> </w:t>
            </w:r>
            <w:r w:rsidRPr="001552A4">
              <w:rPr>
                <w:sz w:val="24"/>
              </w:rPr>
              <w:t>и</w:t>
            </w:r>
            <w:r w:rsidRPr="001552A4">
              <w:rPr>
                <w:spacing w:val="23"/>
                <w:sz w:val="24"/>
              </w:rPr>
              <w:t xml:space="preserve"> </w:t>
            </w:r>
            <w:r w:rsidRPr="001552A4">
              <w:rPr>
                <w:spacing w:val="-2"/>
                <w:sz w:val="24"/>
              </w:rPr>
              <w:t>противодействие</w:t>
            </w:r>
          </w:p>
          <w:p w:rsidR="00EA2584" w:rsidRPr="001552A4" w:rsidRDefault="00EA2584" w:rsidP="00BC3CBA">
            <w:pPr>
              <w:pStyle w:val="TableParagraph"/>
              <w:ind w:left="110"/>
              <w:jc w:val="both"/>
              <w:rPr>
                <w:sz w:val="24"/>
              </w:rPr>
            </w:pPr>
            <w:r w:rsidRPr="001552A4">
              <w:rPr>
                <w:sz w:val="24"/>
              </w:rPr>
              <w:t>вовлечению</w:t>
            </w:r>
            <w:r w:rsidRPr="001552A4">
              <w:rPr>
                <w:spacing w:val="-5"/>
                <w:sz w:val="24"/>
              </w:rPr>
              <w:t xml:space="preserve"> </w:t>
            </w:r>
            <w:r w:rsidRPr="001552A4">
              <w:rPr>
                <w:sz w:val="24"/>
              </w:rPr>
              <w:t>в</w:t>
            </w:r>
            <w:r w:rsidRPr="001552A4">
              <w:rPr>
                <w:spacing w:val="-2"/>
                <w:sz w:val="24"/>
              </w:rPr>
              <w:t xml:space="preserve"> </w:t>
            </w:r>
            <w:r w:rsidRPr="001552A4">
              <w:rPr>
                <w:sz w:val="24"/>
              </w:rPr>
              <w:t>экстремистскую</w:t>
            </w:r>
            <w:r w:rsidRPr="001552A4">
              <w:rPr>
                <w:spacing w:val="-3"/>
                <w:sz w:val="24"/>
              </w:rPr>
              <w:t xml:space="preserve"> </w:t>
            </w:r>
            <w:r w:rsidRPr="001552A4">
              <w:rPr>
                <w:sz w:val="24"/>
              </w:rPr>
              <w:t>и</w:t>
            </w:r>
            <w:r w:rsidRPr="001552A4">
              <w:rPr>
                <w:spacing w:val="-3"/>
                <w:sz w:val="24"/>
              </w:rPr>
              <w:t xml:space="preserve"> </w:t>
            </w:r>
            <w:r w:rsidRPr="001552A4">
              <w:rPr>
                <w:sz w:val="24"/>
              </w:rPr>
              <w:t>террористическую</w:t>
            </w:r>
            <w:r w:rsidRPr="001552A4">
              <w:rPr>
                <w:spacing w:val="-2"/>
                <w:sz w:val="24"/>
              </w:rPr>
              <w:t xml:space="preserve"> деятельность</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282"/>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ind w:left="110" w:right="137"/>
              <w:rPr>
                <w:sz w:val="24"/>
                <w:lang w:val="ru-RU"/>
              </w:rPr>
            </w:pPr>
            <w:r w:rsidRPr="001552A4">
              <w:rPr>
                <w:sz w:val="24"/>
                <w:lang w:val="ru-RU"/>
              </w:rPr>
              <w:t>Тема 10.2. Правила безопасного</w:t>
            </w:r>
            <w:r w:rsidRPr="001552A4">
              <w:rPr>
                <w:spacing w:val="-14"/>
                <w:sz w:val="24"/>
                <w:lang w:val="ru-RU"/>
              </w:rPr>
              <w:t xml:space="preserve"> </w:t>
            </w:r>
            <w:r w:rsidRPr="001552A4">
              <w:rPr>
                <w:sz w:val="24"/>
                <w:lang w:val="ru-RU"/>
              </w:rPr>
              <w:t>поведения при угрозе и</w:t>
            </w:r>
          </w:p>
          <w:p w:rsidR="00EA2584" w:rsidRPr="001552A4" w:rsidRDefault="00EA2584" w:rsidP="00BC3CBA">
            <w:pPr>
              <w:pStyle w:val="TableParagraph"/>
              <w:spacing w:line="280" w:lineRule="exact"/>
              <w:ind w:left="110"/>
              <w:rPr>
                <w:sz w:val="24"/>
              </w:rPr>
            </w:pPr>
            <w:r w:rsidRPr="001552A4">
              <w:rPr>
                <w:spacing w:val="-2"/>
                <w:sz w:val="24"/>
              </w:rPr>
              <w:t>совершении</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line="261"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line="261" w:lineRule="exact"/>
              <w:ind w:left="12" w:right="1"/>
              <w:jc w:val="center"/>
              <w:rPr>
                <w:b/>
                <w:sz w:val="24"/>
              </w:rPr>
            </w:pPr>
            <w:r w:rsidRPr="001552A4">
              <w:rPr>
                <w:b/>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line="281" w:lineRule="exact"/>
              <w:ind w:left="107"/>
              <w:rPr>
                <w:sz w:val="24"/>
              </w:rPr>
            </w:pPr>
            <w:r w:rsidRPr="001552A4">
              <w:rPr>
                <w:sz w:val="24"/>
              </w:rPr>
              <w:t>ОК</w:t>
            </w:r>
            <w:r w:rsidRPr="001552A4">
              <w:rPr>
                <w:spacing w:val="-2"/>
                <w:sz w:val="24"/>
              </w:rPr>
              <w:t xml:space="preserve"> </w:t>
            </w:r>
            <w:r w:rsidRPr="001552A4">
              <w:rPr>
                <w:sz w:val="24"/>
              </w:rPr>
              <w:t>03; ОК</w:t>
            </w:r>
            <w:r w:rsidRPr="001552A4">
              <w:rPr>
                <w:spacing w:val="-2"/>
                <w:sz w:val="24"/>
              </w:rPr>
              <w:t xml:space="preserve"> </w:t>
            </w:r>
            <w:r w:rsidRPr="001552A4">
              <w:rPr>
                <w:sz w:val="24"/>
              </w:rPr>
              <w:t>04;</w:t>
            </w:r>
            <w:r w:rsidRPr="001552A4">
              <w:rPr>
                <w:spacing w:val="-2"/>
                <w:sz w:val="24"/>
              </w:rPr>
              <w:t xml:space="preserve"> </w:t>
            </w:r>
            <w:r w:rsidRPr="001552A4">
              <w:rPr>
                <w:sz w:val="24"/>
              </w:rPr>
              <w:t>ОК</w:t>
            </w:r>
            <w:r w:rsidRPr="001552A4">
              <w:rPr>
                <w:spacing w:val="1"/>
                <w:sz w:val="24"/>
              </w:rPr>
              <w:t xml:space="preserve"> </w:t>
            </w:r>
            <w:r w:rsidRPr="001552A4">
              <w:rPr>
                <w:spacing w:val="-5"/>
                <w:sz w:val="24"/>
              </w:rPr>
              <w:t>06;</w:t>
            </w:r>
          </w:p>
          <w:p w:rsidR="00EA2584" w:rsidRPr="001552A4" w:rsidRDefault="00EA2584" w:rsidP="00BC3CBA">
            <w:pPr>
              <w:pStyle w:val="TableParagraph"/>
              <w:spacing w:line="281" w:lineRule="exact"/>
              <w:ind w:left="107"/>
              <w:rPr>
                <w:sz w:val="24"/>
              </w:rPr>
            </w:pPr>
            <w:r w:rsidRPr="001552A4">
              <w:rPr>
                <w:sz w:val="24"/>
              </w:rPr>
              <w:t>ОК</w:t>
            </w:r>
            <w:r w:rsidRPr="001552A4">
              <w:rPr>
                <w:spacing w:val="-1"/>
                <w:sz w:val="24"/>
              </w:rPr>
              <w:t xml:space="preserve"> </w:t>
            </w:r>
            <w:r w:rsidRPr="001552A4">
              <w:rPr>
                <w:spacing w:val="-5"/>
                <w:sz w:val="24"/>
              </w:rPr>
              <w:t>08</w:t>
            </w:r>
          </w:p>
        </w:tc>
      </w:tr>
      <w:tr w:rsidR="00EA2584" w:rsidRPr="001552A4" w:rsidTr="00BC3CBA">
        <w:trPr>
          <w:trHeight w:val="280"/>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10"/>
              <w:rPr>
                <w:sz w:val="24"/>
              </w:rPr>
            </w:pPr>
            <w:r w:rsidRPr="001552A4">
              <w:rPr>
                <w:sz w:val="24"/>
              </w:rPr>
              <w:t>Практическое</w:t>
            </w:r>
            <w:r w:rsidRPr="001552A4">
              <w:rPr>
                <w:spacing w:val="-2"/>
                <w:sz w:val="24"/>
              </w:rPr>
              <w:t xml:space="preserve"> 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0"/>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563"/>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4" w:lineRule="exact"/>
              <w:ind w:left="167"/>
              <w:rPr>
                <w:sz w:val="24"/>
              </w:rPr>
            </w:pPr>
            <w:r w:rsidRPr="001552A4">
              <w:rPr>
                <w:sz w:val="24"/>
                <w:lang w:val="ru-RU"/>
              </w:rPr>
              <w:t>Формы совершения террористических актов. Уровни террористической угрозы.</w:t>
            </w:r>
            <w:r w:rsidRPr="001552A4">
              <w:rPr>
                <w:spacing w:val="35"/>
                <w:sz w:val="24"/>
                <w:lang w:val="ru-RU"/>
              </w:rPr>
              <w:t xml:space="preserve">  </w:t>
            </w:r>
            <w:r w:rsidRPr="001552A4">
              <w:rPr>
                <w:sz w:val="24"/>
              </w:rPr>
              <w:t>Правила</w:t>
            </w:r>
            <w:r w:rsidRPr="001552A4">
              <w:rPr>
                <w:spacing w:val="36"/>
                <w:sz w:val="24"/>
              </w:rPr>
              <w:t xml:space="preserve">  </w:t>
            </w:r>
            <w:r w:rsidRPr="001552A4">
              <w:rPr>
                <w:sz w:val="24"/>
              </w:rPr>
              <w:t>поведения</w:t>
            </w:r>
            <w:r w:rsidRPr="001552A4">
              <w:rPr>
                <w:spacing w:val="35"/>
                <w:sz w:val="24"/>
              </w:rPr>
              <w:t xml:space="preserve">  </w:t>
            </w:r>
            <w:r w:rsidRPr="001552A4">
              <w:rPr>
                <w:sz w:val="24"/>
              </w:rPr>
              <w:t>и</w:t>
            </w:r>
            <w:r w:rsidRPr="001552A4">
              <w:rPr>
                <w:spacing w:val="35"/>
                <w:sz w:val="24"/>
              </w:rPr>
              <w:t xml:space="preserve">  </w:t>
            </w:r>
            <w:r w:rsidRPr="001552A4">
              <w:rPr>
                <w:sz w:val="24"/>
              </w:rPr>
              <w:t>порядок</w:t>
            </w:r>
            <w:r w:rsidRPr="001552A4">
              <w:rPr>
                <w:spacing w:val="35"/>
                <w:sz w:val="24"/>
              </w:rPr>
              <w:t xml:space="preserve">  </w:t>
            </w:r>
            <w:r w:rsidRPr="001552A4">
              <w:rPr>
                <w:sz w:val="24"/>
              </w:rPr>
              <w:t>действий</w:t>
            </w:r>
            <w:r w:rsidRPr="001552A4">
              <w:rPr>
                <w:spacing w:val="35"/>
                <w:sz w:val="24"/>
              </w:rPr>
              <w:t xml:space="preserve">  </w:t>
            </w:r>
            <w:r w:rsidRPr="001552A4">
              <w:rPr>
                <w:sz w:val="24"/>
              </w:rPr>
              <w:t>при</w:t>
            </w:r>
            <w:r w:rsidRPr="001552A4">
              <w:rPr>
                <w:spacing w:val="36"/>
                <w:sz w:val="24"/>
              </w:rPr>
              <w:t xml:space="preserve">  </w:t>
            </w:r>
            <w:r w:rsidRPr="001552A4">
              <w:rPr>
                <w:sz w:val="24"/>
              </w:rPr>
              <w:t>угрозе</w:t>
            </w:r>
            <w:r w:rsidRPr="001552A4">
              <w:rPr>
                <w:spacing w:val="35"/>
                <w:sz w:val="24"/>
              </w:rPr>
              <w:t xml:space="preserve">  </w:t>
            </w:r>
            <w:r w:rsidRPr="001552A4">
              <w:rPr>
                <w:spacing w:val="-5"/>
                <w:sz w:val="24"/>
              </w:rPr>
              <w:t>или</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bl>
    <w:p w:rsidR="00EA2584" w:rsidRPr="001552A4" w:rsidRDefault="00EA2584" w:rsidP="00EA2584">
      <w:pPr>
        <w:widowControl/>
        <w:autoSpaceDE/>
        <w:autoSpaceDN/>
        <w:rPr>
          <w:sz w:val="2"/>
          <w:szCs w:val="2"/>
        </w:rPr>
        <w:sectPr w:rsidR="00EA2584" w:rsidRPr="001552A4">
          <w:pgSz w:w="16840" w:h="11910" w:orient="landscape"/>
          <w:pgMar w:top="960" w:right="700" w:bottom="1200" w:left="1020" w:header="0" w:footer="1000" w:gutter="0"/>
          <w:cols w:space="720"/>
        </w:sectPr>
      </w:pPr>
    </w:p>
    <w:p w:rsidR="00EA2584" w:rsidRPr="001552A4" w:rsidRDefault="00EA2584" w:rsidP="00EA2584">
      <w:pPr>
        <w:pStyle w:val="a3"/>
        <w:spacing w:before="3"/>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8337"/>
        <w:gridCol w:w="1306"/>
        <w:gridCol w:w="2410"/>
      </w:tblGrid>
      <w:tr w:rsidR="00EA2584" w:rsidRPr="001552A4" w:rsidTr="00BC3CBA">
        <w:trPr>
          <w:trHeight w:val="561"/>
        </w:trPr>
        <w:tc>
          <w:tcPr>
            <w:tcW w:w="2830"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0" w:lineRule="exact"/>
              <w:ind w:left="110" w:right="245"/>
              <w:rPr>
                <w:sz w:val="24"/>
              </w:rPr>
            </w:pPr>
            <w:r w:rsidRPr="001552A4">
              <w:rPr>
                <w:spacing w:val="-2"/>
                <w:sz w:val="24"/>
              </w:rPr>
              <w:t xml:space="preserve">террористического </w:t>
            </w:r>
            <w:r w:rsidRPr="001552A4">
              <w:rPr>
                <w:spacing w:val="-4"/>
                <w:sz w:val="24"/>
              </w:rPr>
              <w:t>акта</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tabs>
                <w:tab w:val="left" w:pos="2408"/>
                <w:tab w:val="left" w:pos="5425"/>
                <w:tab w:val="left" w:pos="6857"/>
              </w:tabs>
              <w:spacing w:line="280" w:lineRule="exact"/>
              <w:ind w:left="167" w:right="153"/>
              <w:rPr>
                <w:sz w:val="24"/>
                <w:lang w:val="ru-RU"/>
              </w:rPr>
            </w:pPr>
            <w:r w:rsidRPr="001552A4">
              <w:rPr>
                <w:spacing w:val="-2"/>
                <w:sz w:val="24"/>
                <w:lang w:val="ru-RU"/>
              </w:rPr>
              <w:t>совершении</w:t>
            </w:r>
            <w:r w:rsidRPr="001552A4">
              <w:rPr>
                <w:sz w:val="24"/>
                <w:lang w:val="ru-RU"/>
              </w:rPr>
              <w:tab/>
            </w:r>
            <w:r w:rsidRPr="001552A4">
              <w:rPr>
                <w:spacing w:val="-2"/>
                <w:sz w:val="24"/>
                <w:lang w:val="ru-RU"/>
              </w:rPr>
              <w:t>террористического</w:t>
            </w:r>
            <w:r w:rsidRPr="001552A4">
              <w:rPr>
                <w:sz w:val="24"/>
                <w:lang w:val="ru-RU"/>
              </w:rPr>
              <w:tab/>
            </w:r>
            <w:r w:rsidRPr="001552A4">
              <w:rPr>
                <w:spacing w:val="-2"/>
                <w:sz w:val="24"/>
                <w:lang w:val="ru-RU"/>
              </w:rPr>
              <w:t>акта,</w:t>
            </w:r>
            <w:r w:rsidRPr="001552A4">
              <w:rPr>
                <w:sz w:val="24"/>
                <w:lang w:val="ru-RU"/>
              </w:rPr>
              <w:tab/>
            </w:r>
            <w:r w:rsidRPr="001552A4">
              <w:rPr>
                <w:spacing w:val="-2"/>
                <w:sz w:val="24"/>
                <w:lang w:val="ru-RU"/>
              </w:rPr>
              <w:t xml:space="preserve">проведении </w:t>
            </w:r>
            <w:r w:rsidRPr="001552A4">
              <w:rPr>
                <w:sz w:val="24"/>
                <w:lang w:val="ru-RU"/>
              </w:rPr>
              <w:t>контртеррористической операции</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2410"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r>
      <w:tr w:rsidR="00EA2584" w:rsidRPr="001552A4" w:rsidTr="00BC3CBA">
        <w:trPr>
          <w:trHeight w:val="282"/>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line="281" w:lineRule="exact"/>
              <w:ind w:left="110"/>
              <w:rPr>
                <w:sz w:val="24"/>
                <w:lang w:val="ru-RU"/>
              </w:rPr>
            </w:pPr>
            <w:r w:rsidRPr="001552A4">
              <w:rPr>
                <w:sz w:val="24"/>
                <w:lang w:val="ru-RU"/>
              </w:rPr>
              <w:t>Тема</w:t>
            </w:r>
            <w:r w:rsidRPr="001552A4">
              <w:rPr>
                <w:spacing w:val="-2"/>
                <w:sz w:val="24"/>
                <w:lang w:val="ru-RU"/>
              </w:rPr>
              <w:t xml:space="preserve"> </w:t>
            </w:r>
            <w:r w:rsidRPr="001552A4">
              <w:rPr>
                <w:spacing w:val="-4"/>
                <w:sz w:val="24"/>
                <w:lang w:val="ru-RU"/>
              </w:rPr>
              <w:t>10.3</w:t>
            </w:r>
          </w:p>
          <w:p w:rsidR="00EA2584" w:rsidRPr="001552A4" w:rsidRDefault="00EA2584" w:rsidP="00BC3CBA">
            <w:pPr>
              <w:pStyle w:val="TableParagraph"/>
              <w:ind w:left="110"/>
              <w:rPr>
                <w:sz w:val="24"/>
                <w:lang w:val="ru-RU"/>
              </w:rPr>
            </w:pPr>
            <w:r w:rsidRPr="001552A4">
              <w:rPr>
                <w:spacing w:val="-2"/>
                <w:sz w:val="24"/>
                <w:lang w:val="ru-RU"/>
              </w:rPr>
              <w:t xml:space="preserve">Противодействие </w:t>
            </w:r>
            <w:r w:rsidRPr="001552A4">
              <w:rPr>
                <w:sz w:val="24"/>
                <w:lang w:val="ru-RU"/>
              </w:rPr>
              <w:t xml:space="preserve">экстремизму и </w:t>
            </w:r>
            <w:r w:rsidRPr="001552A4">
              <w:rPr>
                <w:spacing w:val="-2"/>
                <w:sz w:val="24"/>
                <w:lang w:val="ru-RU"/>
              </w:rPr>
              <w:t>терроризму</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line="261"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line="261" w:lineRule="exact"/>
              <w:ind w:left="12" w:right="1"/>
              <w:jc w:val="center"/>
              <w:rPr>
                <w:b/>
                <w:sz w:val="24"/>
              </w:rPr>
            </w:pPr>
            <w:r w:rsidRPr="001552A4">
              <w:rPr>
                <w:b/>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line="281" w:lineRule="exact"/>
              <w:ind w:left="107"/>
              <w:rPr>
                <w:sz w:val="24"/>
              </w:rPr>
            </w:pPr>
            <w:r w:rsidRPr="001552A4">
              <w:rPr>
                <w:sz w:val="24"/>
              </w:rPr>
              <w:t>ОК</w:t>
            </w:r>
            <w:r w:rsidRPr="001552A4">
              <w:rPr>
                <w:spacing w:val="-2"/>
                <w:sz w:val="24"/>
              </w:rPr>
              <w:t xml:space="preserve"> </w:t>
            </w:r>
            <w:r w:rsidRPr="001552A4">
              <w:rPr>
                <w:sz w:val="24"/>
              </w:rPr>
              <w:t>03; ОК</w:t>
            </w:r>
            <w:r w:rsidRPr="001552A4">
              <w:rPr>
                <w:spacing w:val="-2"/>
                <w:sz w:val="24"/>
              </w:rPr>
              <w:t xml:space="preserve"> </w:t>
            </w:r>
            <w:r w:rsidRPr="001552A4">
              <w:rPr>
                <w:sz w:val="24"/>
              </w:rPr>
              <w:t>04;</w:t>
            </w:r>
            <w:r w:rsidRPr="001552A4">
              <w:rPr>
                <w:spacing w:val="-2"/>
                <w:sz w:val="24"/>
              </w:rPr>
              <w:t xml:space="preserve"> </w:t>
            </w:r>
            <w:r w:rsidRPr="001552A4">
              <w:rPr>
                <w:sz w:val="24"/>
              </w:rPr>
              <w:t>ОК</w:t>
            </w:r>
            <w:r w:rsidRPr="001552A4">
              <w:rPr>
                <w:spacing w:val="1"/>
                <w:sz w:val="24"/>
              </w:rPr>
              <w:t xml:space="preserve"> </w:t>
            </w:r>
            <w:r w:rsidRPr="001552A4">
              <w:rPr>
                <w:spacing w:val="-5"/>
                <w:sz w:val="24"/>
              </w:rPr>
              <w:t>06;</w:t>
            </w:r>
          </w:p>
          <w:p w:rsidR="00EA2584" w:rsidRPr="001552A4" w:rsidRDefault="00EA2584" w:rsidP="00BC3CBA">
            <w:pPr>
              <w:pStyle w:val="TableParagraph"/>
              <w:spacing w:line="281" w:lineRule="exact"/>
              <w:ind w:left="107"/>
              <w:rPr>
                <w:sz w:val="24"/>
              </w:rPr>
            </w:pPr>
            <w:r w:rsidRPr="001552A4">
              <w:rPr>
                <w:sz w:val="24"/>
              </w:rPr>
              <w:t>ОК</w:t>
            </w:r>
            <w:r w:rsidRPr="001552A4">
              <w:rPr>
                <w:spacing w:val="-1"/>
                <w:sz w:val="24"/>
              </w:rPr>
              <w:t xml:space="preserve"> </w:t>
            </w:r>
            <w:r w:rsidRPr="001552A4">
              <w:rPr>
                <w:spacing w:val="-5"/>
                <w:sz w:val="24"/>
              </w:rPr>
              <w:t>08</w:t>
            </w:r>
          </w:p>
        </w:tc>
      </w:tr>
      <w:tr w:rsidR="00EA2584" w:rsidRPr="001552A4" w:rsidTr="00BC3CBA">
        <w:trPr>
          <w:trHeight w:val="280"/>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10"/>
              <w:rPr>
                <w:sz w:val="24"/>
              </w:rPr>
            </w:pPr>
            <w:r w:rsidRPr="001552A4">
              <w:rPr>
                <w:sz w:val="24"/>
              </w:rPr>
              <w:t>Комбинированное</w:t>
            </w:r>
            <w:r w:rsidRPr="001552A4">
              <w:rPr>
                <w:spacing w:val="45"/>
                <w:sz w:val="24"/>
              </w:rPr>
              <w:t xml:space="preserve"> </w:t>
            </w:r>
            <w:r w:rsidRPr="001552A4">
              <w:rPr>
                <w:spacing w:val="-2"/>
                <w:sz w:val="24"/>
              </w:rPr>
              <w:t>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0"/>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1617"/>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76" w:lineRule="auto"/>
              <w:ind w:left="110" w:right="95"/>
              <w:jc w:val="both"/>
              <w:rPr>
                <w:sz w:val="24"/>
                <w:lang w:val="ru-RU"/>
              </w:rPr>
            </w:pPr>
            <w:r w:rsidRPr="001552A4">
              <w:rPr>
                <w:sz w:val="24"/>
                <w:lang w:val="ru-RU"/>
              </w:rPr>
              <w:t>Правовые основы противодействия экстремизму и терроризму в Российской Федерации. Основы государственной системы противодействия экстремизму и терроризму, ее цели, задачи, принципы. Права</w:t>
            </w:r>
            <w:r w:rsidRPr="001552A4">
              <w:rPr>
                <w:spacing w:val="45"/>
                <w:sz w:val="24"/>
                <w:lang w:val="ru-RU"/>
              </w:rPr>
              <w:t xml:space="preserve"> </w:t>
            </w:r>
            <w:r w:rsidRPr="001552A4">
              <w:rPr>
                <w:sz w:val="24"/>
                <w:lang w:val="ru-RU"/>
              </w:rPr>
              <w:t>и</w:t>
            </w:r>
            <w:r w:rsidRPr="001552A4">
              <w:rPr>
                <w:spacing w:val="48"/>
                <w:sz w:val="24"/>
                <w:lang w:val="ru-RU"/>
              </w:rPr>
              <w:t xml:space="preserve"> </w:t>
            </w:r>
            <w:r w:rsidRPr="001552A4">
              <w:rPr>
                <w:sz w:val="24"/>
                <w:lang w:val="ru-RU"/>
              </w:rPr>
              <w:t>обязанности</w:t>
            </w:r>
            <w:r w:rsidRPr="001552A4">
              <w:rPr>
                <w:spacing w:val="50"/>
                <w:sz w:val="24"/>
                <w:lang w:val="ru-RU"/>
              </w:rPr>
              <w:t xml:space="preserve"> </w:t>
            </w:r>
            <w:r w:rsidRPr="001552A4">
              <w:rPr>
                <w:sz w:val="24"/>
                <w:lang w:val="ru-RU"/>
              </w:rPr>
              <w:t>граждан</w:t>
            </w:r>
            <w:r w:rsidRPr="001552A4">
              <w:rPr>
                <w:spacing w:val="47"/>
                <w:sz w:val="24"/>
                <w:lang w:val="ru-RU"/>
              </w:rPr>
              <w:t xml:space="preserve"> </w:t>
            </w:r>
            <w:r w:rsidRPr="001552A4">
              <w:rPr>
                <w:sz w:val="24"/>
                <w:lang w:val="ru-RU"/>
              </w:rPr>
              <w:t>и</w:t>
            </w:r>
            <w:r w:rsidRPr="001552A4">
              <w:rPr>
                <w:spacing w:val="48"/>
                <w:sz w:val="24"/>
                <w:lang w:val="ru-RU"/>
              </w:rPr>
              <w:t xml:space="preserve"> </w:t>
            </w:r>
            <w:r w:rsidRPr="001552A4">
              <w:rPr>
                <w:sz w:val="24"/>
                <w:lang w:val="ru-RU"/>
              </w:rPr>
              <w:t>общественных</w:t>
            </w:r>
            <w:r w:rsidRPr="001552A4">
              <w:rPr>
                <w:spacing w:val="47"/>
                <w:sz w:val="24"/>
                <w:lang w:val="ru-RU"/>
              </w:rPr>
              <w:t xml:space="preserve"> </w:t>
            </w:r>
            <w:r w:rsidRPr="001552A4">
              <w:rPr>
                <w:sz w:val="24"/>
                <w:lang w:val="ru-RU"/>
              </w:rPr>
              <w:t>организаций</w:t>
            </w:r>
            <w:r w:rsidRPr="001552A4">
              <w:rPr>
                <w:spacing w:val="48"/>
                <w:sz w:val="24"/>
                <w:lang w:val="ru-RU"/>
              </w:rPr>
              <w:t xml:space="preserve"> </w:t>
            </w:r>
            <w:r w:rsidRPr="001552A4">
              <w:rPr>
                <w:sz w:val="24"/>
                <w:lang w:val="ru-RU"/>
              </w:rPr>
              <w:t>в</w:t>
            </w:r>
            <w:r w:rsidRPr="001552A4">
              <w:rPr>
                <w:spacing w:val="47"/>
                <w:sz w:val="24"/>
                <w:lang w:val="ru-RU"/>
              </w:rPr>
              <w:t xml:space="preserve"> </w:t>
            </w:r>
            <w:r w:rsidRPr="001552A4">
              <w:rPr>
                <w:spacing w:val="-2"/>
                <w:sz w:val="24"/>
                <w:lang w:val="ru-RU"/>
              </w:rPr>
              <w:t>области</w:t>
            </w:r>
          </w:p>
          <w:p w:rsidR="00EA2584" w:rsidRPr="001552A4" w:rsidRDefault="00EA2584" w:rsidP="00BC3CBA">
            <w:pPr>
              <w:pStyle w:val="TableParagraph"/>
              <w:spacing w:before="1"/>
              <w:ind w:left="110"/>
              <w:jc w:val="both"/>
              <w:rPr>
                <w:sz w:val="24"/>
                <w:lang w:val="ru-RU"/>
              </w:rPr>
            </w:pPr>
            <w:r w:rsidRPr="001552A4">
              <w:rPr>
                <w:sz w:val="24"/>
                <w:lang w:val="ru-RU"/>
              </w:rPr>
              <w:t>противодействия</w:t>
            </w:r>
            <w:r w:rsidRPr="001552A4">
              <w:rPr>
                <w:spacing w:val="-2"/>
                <w:sz w:val="24"/>
                <w:lang w:val="ru-RU"/>
              </w:rPr>
              <w:t xml:space="preserve"> </w:t>
            </w:r>
            <w:r w:rsidRPr="001552A4">
              <w:rPr>
                <w:sz w:val="24"/>
                <w:lang w:val="ru-RU"/>
              </w:rPr>
              <w:t>экстремизму</w:t>
            </w:r>
            <w:r w:rsidRPr="001552A4">
              <w:rPr>
                <w:spacing w:val="-3"/>
                <w:sz w:val="24"/>
                <w:lang w:val="ru-RU"/>
              </w:rPr>
              <w:t xml:space="preserve"> </w:t>
            </w:r>
            <w:r w:rsidRPr="001552A4">
              <w:rPr>
                <w:sz w:val="24"/>
                <w:lang w:val="ru-RU"/>
              </w:rPr>
              <w:t>и</w:t>
            </w:r>
            <w:r w:rsidRPr="001552A4">
              <w:rPr>
                <w:spacing w:val="-2"/>
                <w:sz w:val="24"/>
                <w:lang w:val="ru-RU"/>
              </w:rPr>
              <w:t xml:space="preserve"> терроризму</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lang w:val="ru-RU"/>
              </w:rPr>
            </w:pPr>
          </w:p>
        </w:tc>
      </w:tr>
      <w:tr w:rsidR="00EA2584" w:rsidRPr="001552A4" w:rsidTr="00BC3CBA">
        <w:trPr>
          <w:trHeight w:val="844"/>
        </w:trPr>
        <w:tc>
          <w:tcPr>
            <w:tcW w:w="11167" w:type="dxa"/>
            <w:gridSpan w:val="2"/>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ind w:left="110"/>
              <w:rPr>
                <w:b/>
                <w:sz w:val="24"/>
              </w:rPr>
            </w:pPr>
            <w:r w:rsidRPr="001552A4">
              <w:rPr>
                <w:b/>
                <w:sz w:val="24"/>
              </w:rPr>
              <w:t>Раздел</w:t>
            </w:r>
            <w:r w:rsidRPr="001552A4">
              <w:rPr>
                <w:b/>
                <w:spacing w:val="-5"/>
                <w:sz w:val="24"/>
              </w:rPr>
              <w:t xml:space="preserve"> </w:t>
            </w:r>
            <w:r w:rsidRPr="001552A4">
              <w:rPr>
                <w:b/>
                <w:sz w:val="24"/>
              </w:rPr>
              <w:t>11.</w:t>
            </w:r>
            <w:r w:rsidRPr="001552A4">
              <w:rPr>
                <w:b/>
                <w:spacing w:val="-4"/>
                <w:sz w:val="24"/>
              </w:rPr>
              <w:t xml:space="preserve"> </w:t>
            </w:r>
            <w:r w:rsidRPr="001552A4">
              <w:rPr>
                <w:b/>
                <w:sz w:val="24"/>
              </w:rPr>
              <w:t>Основы</w:t>
            </w:r>
            <w:r w:rsidRPr="001552A4">
              <w:rPr>
                <w:b/>
                <w:spacing w:val="-4"/>
                <w:sz w:val="24"/>
              </w:rPr>
              <w:t xml:space="preserve"> </w:t>
            </w:r>
            <w:r w:rsidRPr="001552A4">
              <w:rPr>
                <w:b/>
                <w:sz w:val="24"/>
              </w:rPr>
              <w:t>военной</w:t>
            </w:r>
            <w:r w:rsidRPr="001552A4">
              <w:rPr>
                <w:b/>
                <w:spacing w:val="-4"/>
                <w:sz w:val="24"/>
              </w:rPr>
              <w:t xml:space="preserve"> </w:t>
            </w:r>
            <w:r w:rsidRPr="001552A4">
              <w:rPr>
                <w:b/>
                <w:spacing w:val="-2"/>
                <w:sz w:val="24"/>
              </w:rPr>
              <w:t>подготовки</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160"/>
              <w:ind w:left="12" w:right="1"/>
              <w:jc w:val="center"/>
              <w:rPr>
                <w:b/>
                <w:sz w:val="24"/>
              </w:rPr>
            </w:pPr>
            <w:r w:rsidRPr="001552A4">
              <w:rPr>
                <w:b/>
                <w:spacing w:val="-10"/>
                <w:sz w:val="24"/>
              </w:rPr>
              <w:t>8</w:t>
            </w:r>
          </w:p>
        </w:tc>
        <w:tc>
          <w:tcPr>
            <w:tcW w:w="2410"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line="281" w:lineRule="exact"/>
              <w:ind w:left="107"/>
              <w:rPr>
                <w:b/>
                <w:sz w:val="24"/>
                <w:lang w:val="ru-RU"/>
              </w:rPr>
            </w:pPr>
            <w:r w:rsidRPr="001552A4">
              <w:rPr>
                <w:b/>
                <w:sz w:val="24"/>
                <w:lang w:val="ru-RU"/>
              </w:rPr>
              <w:t>ОК</w:t>
            </w:r>
            <w:r w:rsidRPr="001552A4">
              <w:rPr>
                <w:b/>
                <w:spacing w:val="-3"/>
                <w:sz w:val="24"/>
                <w:lang w:val="ru-RU"/>
              </w:rPr>
              <w:t xml:space="preserve"> </w:t>
            </w:r>
            <w:r w:rsidRPr="001552A4">
              <w:rPr>
                <w:b/>
                <w:sz w:val="24"/>
                <w:lang w:val="ru-RU"/>
              </w:rPr>
              <w:t>01;</w:t>
            </w:r>
            <w:r w:rsidRPr="001552A4">
              <w:rPr>
                <w:b/>
                <w:spacing w:val="-1"/>
                <w:sz w:val="24"/>
                <w:lang w:val="ru-RU"/>
              </w:rPr>
              <w:t xml:space="preserve"> </w:t>
            </w:r>
            <w:r w:rsidRPr="001552A4">
              <w:rPr>
                <w:b/>
                <w:sz w:val="24"/>
                <w:lang w:val="ru-RU"/>
              </w:rPr>
              <w:t>ОК</w:t>
            </w:r>
            <w:r w:rsidRPr="001552A4">
              <w:rPr>
                <w:b/>
                <w:spacing w:val="-3"/>
                <w:sz w:val="24"/>
                <w:lang w:val="ru-RU"/>
              </w:rPr>
              <w:t xml:space="preserve"> </w:t>
            </w:r>
            <w:r w:rsidRPr="001552A4">
              <w:rPr>
                <w:b/>
                <w:sz w:val="24"/>
                <w:lang w:val="ru-RU"/>
              </w:rPr>
              <w:t>02;</w:t>
            </w:r>
            <w:r w:rsidRPr="001552A4">
              <w:rPr>
                <w:b/>
                <w:spacing w:val="-1"/>
                <w:sz w:val="24"/>
                <w:lang w:val="ru-RU"/>
              </w:rPr>
              <w:t xml:space="preserve"> </w:t>
            </w:r>
            <w:r w:rsidRPr="001552A4">
              <w:rPr>
                <w:b/>
                <w:spacing w:val="-5"/>
                <w:sz w:val="24"/>
                <w:lang w:val="ru-RU"/>
              </w:rPr>
              <w:t>ОК</w:t>
            </w:r>
          </w:p>
          <w:p w:rsidR="00EA2584" w:rsidRPr="001552A4" w:rsidRDefault="00EA2584" w:rsidP="00BC3CBA">
            <w:pPr>
              <w:pStyle w:val="TableParagraph"/>
              <w:spacing w:line="281" w:lineRule="exact"/>
              <w:ind w:left="107"/>
              <w:rPr>
                <w:b/>
                <w:sz w:val="24"/>
                <w:lang w:val="ru-RU"/>
              </w:rPr>
            </w:pPr>
            <w:r w:rsidRPr="001552A4">
              <w:rPr>
                <w:b/>
                <w:sz w:val="24"/>
                <w:lang w:val="ru-RU"/>
              </w:rPr>
              <w:t>03;</w:t>
            </w:r>
            <w:r w:rsidRPr="001552A4">
              <w:rPr>
                <w:b/>
                <w:spacing w:val="-2"/>
                <w:sz w:val="24"/>
                <w:lang w:val="ru-RU"/>
              </w:rPr>
              <w:t xml:space="preserve"> </w:t>
            </w:r>
            <w:r w:rsidRPr="001552A4">
              <w:rPr>
                <w:b/>
                <w:sz w:val="24"/>
                <w:lang w:val="ru-RU"/>
              </w:rPr>
              <w:t>ОК</w:t>
            </w:r>
            <w:r w:rsidRPr="001552A4">
              <w:rPr>
                <w:b/>
                <w:spacing w:val="48"/>
                <w:sz w:val="24"/>
                <w:lang w:val="ru-RU"/>
              </w:rPr>
              <w:t xml:space="preserve"> </w:t>
            </w:r>
            <w:r w:rsidRPr="001552A4">
              <w:rPr>
                <w:b/>
                <w:sz w:val="24"/>
                <w:lang w:val="ru-RU"/>
              </w:rPr>
              <w:t>04;</w:t>
            </w:r>
            <w:r w:rsidRPr="001552A4">
              <w:rPr>
                <w:b/>
                <w:spacing w:val="-1"/>
                <w:sz w:val="24"/>
                <w:lang w:val="ru-RU"/>
              </w:rPr>
              <w:t xml:space="preserve"> </w:t>
            </w:r>
            <w:r w:rsidRPr="001552A4">
              <w:rPr>
                <w:b/>
                <w:sz w:val="24"/>
                <w:lang w:val="ru-RU"/>
              </w:rPr>
              <w:t>ОК</w:t>
            </w:r>
            <w:r w:rsidRPr="001552A4">
              <w:rPr>
                <w:b/>
                <w:spacing w:val="-2"/>
                <w:sz w:val="24"/>
                <w:lang w:val="ru-RU"/>
              </w:rPr>
              <w:t xml:space="preserve"> </w:t>
            </w:r>
            <w:r w:rsidRPr="001552A4">
              <w:rPr>
                <w:b/>
                <w:spacing w:val="-5"/>
                <w:sz w:val="24"/>
                <w:lang w:val="ru-RU"/>
              </w:rPr>
              <w:t>06;</w:t>
            </w:r>
          </w:p>
          <w:p w:rsidR="00EA2584" w:rsidRPr="001552A4" w:rsidRDefault="00EA2584" w:rsidP="00BC3CBA">
            <w:pPr>
              <w:pStyle w:val="TableParagraph"/>
              <w:spacing w:line="260" w:lineRule="exact"/>
              <w:ind w:left="107"/>
              <w:rPr>
                <w:b/>
                <w:sz w:val="24"/>
              </w:rPr>
            </w:pPr>
            <w:r w:rsidRPr="001552A4">
              <w:rPr>
                <w:b/>
                <w:sz w:val="24"/>
              </w:rPr>
              <w:t>ОК</w:t>
            </w:r>
            <w:r w:rsidRPr="001552A4">
              <w:rPr>
                <w:b/>
                <w:spacing w:val="-2"/>
                <w:sz w:val="24"/>
              </w:rPr>
              <w:t xml:space="preserve"> </w:t>
            </w:r>
            <w:r w:rsidRPr="001552A4">
              <w:rPr>
                <w:b/>
                <w:sz w:val="24"/>
              </w:rPr>
              <w:t>07;</w:t>
            </w:r>
            <w:r w:rsidRPr="001552A4">
              <w:rPr>
                <w:b/>
                <w:spacing w:val="-1"/>
                <w:sz w:val="24"/>
              </w:rPr>
              <w:t xml:space="preserve"> </w:t>
            </w:r>
            <w:r w:rsidRPr="001552A4">
              <w:rPr>
                <w:b/>
                <w:sz w:val="24"/>
              </w:rPr>
              <w:t>ОК</w:t>
            </w:r>
            <w:r w:rsidRPr="001552A4">
              <w:rPr>
                <w:b/>
                <w:spacing w:val="-2"/>
                <w:sz w:val="24"/>
              </w:rPr>
              <w:t xml:space="preserve"> </w:t>
            </w:r>
            <w:r w:rsidRPr="001552A4">
              <w:rPr>
                <w:b/>
                <w:spacing w:val="-10"/>
                <w:sz w:val="24"/>
              </w:rPr>
              <w:t>8</w:t>
            </w:r>
          </w:p>
        </w:tc>
      </w:tr>
      <w:tr w:rsidR="00EA2584" w:rsidRPr="001552A4" w:rsidTr="00BC3CBA">
        <w:trPr>
          <w:trHeight w:val="313"/>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ind w:left="110"/>
              <w:rPr>
                <w:sz w:val="24"/>
                <w:lang w:val="ru-RU"/>
              </w:rPr>
            </w:pPr>
            <w:r w:rsidRPr="001552A4">
              <w:rPr>
                <w:sz w:val="24"/>
                <w:lang w:val="ru-RU"/>
              </w:rPr>
              <w:t>Тема</w:t>
            </w:r>
            <w:r w:rsidRPr="001552A4">
              <w:rPr>
                <w:spacing w:val="-14"/>
                <w:sz w:val="24"/>
                <w:lang w:val="ru-RU"/>
              </w:rPr>
              <w:t xml:space="preserve"> </w:t>
            </w:r>
            <w:r w:rsidRPr="001552A4">
              <w:rPr>
                <w:sz w:val="24"/>
                <w:lang w:val="ru-RU"/>
              </w:rPr>
              <w:t>11.1.</w:t>
            </w:r>
            <w:r w:rsidRPr="001552A4">
              <w:rPr>
                <w:spacing w:val="-13"/>
                <w:sz w:val="24"/>
                <w:lang w:val="ru-RU"/>
              </w:rPr>
              <w:t xml:space="preserve"> </w:t>
            </w:r>
            <w:r w:rsidRPr="001552A4">
              <w:rPr>
                <w:sz w:val="24"/>
                <w:lang w:val="ru-RU"/>
              </w:rPr>
              <w:t>Оборона страны как</w:t>
            </w:r>
          </w:p>
          <w:p w:rsidR="00EA2584" w:rsidRPr="001552A4" w:rsidRDefault="00EA2584" w:rsidP="00BC3CBA">
            <w:pPr>
              <w:pStyle w:val="TableParagraph"/>
              <w:ind w:left="110" w:right="283"/>
              <w:rPr>
                <w:sz w:val="24"/>
                <w:lang w:val="ru-RU"/>
              </w:rPr>
            </w:pPr>
            <w:r w:rsidRPr="001552A4">
              <w:rPr>
                <w:sz w:val="24"/>
                <w:lang w:val="ru-RU"/>
              </w:rPr>
              <w:t>обязательное</w:t>
            </w:r>
            <w:r w:rsidRPr="001552A4">
              <w:rPr>
                <w:spacing w:val="-14"/>
                <w:sz w:val="24"/>
                <w:lang w:val="ru-RU"/>
              </w:rPr>
              <w:t xml:space="preserve"> </w:t>
            </w:r>
            <w:r w:rsidRPr="001552A4">
              <w:rPr>
                <w:sz w:val="24"/>
                <w:lang w:val="ru-RU"/>
              </w:rPr>
              <w:t xml:space="preserve">условие </w:t>
            </w:r>
            <w:r w:rsidRPr="001552A4">
              <w:rPr>
                <w:spacing w:val="-2"/>
                <w:sz w:val="24"/>
                <w:lang w:val="ru-RU"/>
              </w:rPr>
              <w:t xml:space="preserve">благополучного </w:t>
            </w:r>
            <w:r w:rsidRPr="001552A4">
              <w:rPr>
                <w:sz w:val="24"/>
                <w:lang w:val="ru-RU"/>
              </w:rPr>
              <w:t>развития страны</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16" w:line="277" w:lineRule="exact"/>
              <w:ind w:left="12" w:right="2"/>
              <w:jc w:val="center"/>
              <w:rPr>
                <w:i/>
                <w:sz w:val="24"/>
              </w:rPr>
            </w:pPr>
            <w:r w:rsidRPr="001552A4">
              <w:rPr>
                <w:i/>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line="281" w:lineRule="exact"/>
              <w:ind w:left="107"/>
              <w:rPr>
                <w:sz w:val="24"/>
              </w:rPr>
            </w:pPr>
            <w:r w:rsidRPr="001552A4">
              <w:rPr>
                <w:sz w:val="24"/>
              </w:rPr>
              <w:t>ОК</w:t>
            </w:r>
            <w:r w:rsidRPr="001552A4">
              <w:rPr>
                <w:spacing w:val="-2"/>
                <w:sz w:val="24"/>
              </w:rPr>
              <w:t xml:space="preserve"> </w:t>
            </w:r>
            <w:r w:rsidRPr="001552A4">
              <w:rPr>
                <w:sz w:val="24"/>
              </w:rPr>
              <w:t>03; ОК</w:t>
            </w:r>
            <w:r w:rsidRPr="001552A4">
              <w:rPr>
                <w:spacing w:val="49"/>
                <w:sz w:val="24"/>
              </w:rPr>
              <w:t xml:space="preserve"> </w:t>
            </w:r>
            <w:r w:rsidRPr="001552A4">
              <w:rPr>
                <w:sz w:val="24"/>
              </w:rPr>
              <w:t>04;</w:t>
            </w:r>
            <w:r w:rsidRPr="001552A4">
              <w:rPr>
                <w:spacing w:val="-1"/>
                <w:sz w:val="24"/>
              </w:rPr>
              <w:t xml:space="preserve"> </w:t>
            </w:r>
            <w:r w:rsidRPr="001552A4">
              <w:rPr>
                <w:spacing w:val="-5"/>
                <w:sz w:val="24"/>
              </w:rPr>
              <w:t>ОК</w:t>
            </w:r>
          </w:p>
          <w:p w:rsidR="00EA2584" w:rsidRPr="001552A4" w:rsidRDefault="00EA2584" w:rsidP="00BC3CBA">
            <w:pPr>
              <w:pStyle w:val="TableParagraph"/>
              <w:spacing w:line="281" w:lineRule="exact"/>
              <w:ind w:left="107"/>
              <w:rPr>
                <w:sz w:val="24"/>
              </w:rPr>
            </w:pPr>
            <w:r w:rsidRPr="001552A4">
              <w:rPr>
                <w:sz w:val="24"/>
              </w:rPr>
              <w:t>06;</w:t>
            </w:r>
            <w:r w:rsidRPr="001552A4">
              <w:rPr>
                <w:spacing w:val="-3"/>
                <w:sz w:val="24"/>
              </w:rPr>
              <w:t xml:space="preserve"> </w:t>
            </w:r>
            <w:r w:rsidRPr="001552A4">
              <w:rPr>
                <w:sz w:val="24"/>
              </w:rPr>
              <w:t>ОК</w:t>
            </w:r>
            <w:r w:rsidRPr="001552A4">
              <w:rPr>
                <w:spacing w:val="1"/>
                <w:sz w:val="24"/>
              </w:rPr>
              <w:t xml:space="preserve"> </w:t>
            </w:r>
            <w:r w:rsidRPr="001552A4">
              <w:rPr>
                <w:spacing w:val="-5"/>
                <w:sz w:val="24"/>
              </w:rPr>
              <w:t>07</w:t>
            </w:r>
          </w:p>
        </w:tc>
      </w:tr>
      <w:tr w:rsidR="00EA2584" w:rsidRPr="001552A4" w:rsidTr="00BC3CBA">
        <w:trPr>
          <w:trHeight w:val="345"/>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ind w:left="110"/>
              <w:rPr>
                <w:sz w:val="24"/>
              </w:rPr>
            </w:pPr>
            <w:r w:rsidRPr="001552A4">
              <w:rPr>
                <w:sz w:val="24"/>
              </w:rPr>
              <w:t>Комбинированное</w:t>
            </w:r>
            <w:r w:rsidRPr="001552A4">
              <w:rPr>
                <w:spacing w:val="-6"/>
                <w:sz w:val="24"/>
              </w:rPr>
              <w:t xml:space="preserve"> </w:t>
            </w:r>
            <w:r w:rsidRPr="001552A4">
              <w:rPr>
                <w:spacing w:val="-2"/>
                <w:sz w:val="24"/>
              </w:rPr>
              <w:t>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2815"/>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ight="92"/>
              <w:jc w:val="both"/>
              <w:rPr>
                <w:sz w:val="24"/>
                <w:lang w:val="ru-RU"/>
              </w:rPr>
            </w:pPr>
            <w:r w:rsidRPr="001552A4">
              <w:rPr>
                <w:sz w:val="24"/>
                <w:lang w:val="ru-RU"/>
              </w:rPr>
              <w:t>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Воинские звания и военная форма одежды. Сущность единоначалия. Командиры (начальники) и подчинённые. Старшие и младшие. Приказ (приказание), порядок его отдачи и выполнения. Особенности прохождение службы по призыву, освоение военно-учетных специальностей.</w:t>
            </w:r>
            <w:r w:rsidRPr="001552A4">
              <w:rPr>
                <w:spacing w:val="56"/>
                <w:sz w:val="24"/>
                <w:lang w:val="ru-RU"/>
              </w:rPr>
              <w:t xml:space="preserve">  </w:t>
            </w:r>
            <w:r w:rsidRPr="001552A4">
              <w:rPr>
                <w:sz w:val="24"/>
                <w:lang w:val="ru-RU"/>
              </w:rPr>
              <w:t>Особенности</w:t>
            </w:r>
            <w:r w:rsidRPr="001552A4">
              <w:rPr>
                <w:spacing w:val="57"/>
                <w:sz w:val="24"/>
                <w:lang w:val="ru-RU"/>
              </w:rPr>
              <w:t xml:space="preserve">  </w:t>
            </w:r>
            <w:r w:rsidRPr="001552A4">
              <w:rPr>
                <w:sz w:val="24"/>
                <w:lang w:val="ru-RU"/>
              </w:rPr>
              <w:t>прохождение</w:t>
            </w:r>
            <w:r w:rsidRPr="001552A4">
              <w:rPr>
                <w:spacing w:val="57"/>
                <w:sz w:val="24"/>
                <w:lang w:val="ru-RU"/>
              </w:rPr>
              <w:t xml:space="preserve">  </w:t>
            </w:r>
            <w:r w:rsidRPr="001552A4">
              <w:rPr>
                <w:sz w:val="24"/>
                <w:lang w:val="ru-RU"/>
              </w:rPr>
              <w:t>службы</w:t>
            </w:r>
            <w:r w:rsidRPr="001552A4">
              <w:rPr>
                <w:spacing w:val="57"/>
                <w:sz w:val="24"/>
                <w:lang w:val="ru-RU"/>
              </w:rPr>
              <w:t xml:space="preserve">  </w:t>
            </w:r>
            <w:r w:rsidRPr="001552A4">
              <w:rPr>
                <w:sz w:val="24"/>
                <w:lang w:val="ru-RU"/>
              </w:rPr>
              <w:t>по</w:t>
            </w:r>
            <w:r w:rsidRPr="001552A4">
              <w:rPr>
                <w:spacing w:val="56"/>
                <w:sz w:val="24"/>
                <w:lang w:val="ru-RU"/>
              </w:rPr>
              <w:t xml:space="preserve">  </w:t>
            </w:r>
            <w:r w:rsidRPr="001552A4">
              <w:rPr>
                <w:spacing w:val="-2"/>
                <w:sz w:val="24"/>
                <w:lang w:val="ru-RU"/>
              </w:rPr>
              <w:t>контракту.</w:t>
            </w:r>
          </w:p>
          <w:p w:rsidR="00EA2584" w:rsidRPr="001552A4" w:rsidRDefault="00EA2584" w:rsidP="00BC3CBA">
            <w:pPr>
              <w:pStyle w:val="TableParagraph"/>
              <w:spacing w:line="284" w:lineRule="exact"/>
              <w:ind w:left="110" w:right="95"/>
              <w:jc w:val="both"/>
              <w:rPr>
                <w:sz w:val="24"/>
              </w:rPr>
            </w:pPr>
            <w:r w:rsidRPr="001552A4">
              <w:rPr>
                <w:sz w:val="24"/>
                <w:lang w:val="ru-RU"/>
              </w:rPr>
              <w:t>Организация</w:t>
            </w:r>
            <w:r w:rsidRPr="001552A4">
              <w:rPr>
                <w:spacing w:val="-2"/>
                <w:sz w:val="24"/>
                <w:lang w:val="ru-RU"/>
              </w:rPr>
              <w:t xml:space="preserve"> </w:t>
            </w:r>
            <w:r w:rsidRPr="001552A4">
              <w:rPr>
                <w:sz w:val="24"/>
                <w:lang w:val="ru-RU"/>
              </w:rPr>
              <w:t>подготовки</w:t>
            </w:r>
            <w:r w:rsidRPr="001552A4">
              <w:rPr>
                <w:spacing w:val="-1"/>
                <w:sz w:val="24"/>
                <w:lang w:val="ru-RU"/>
              </w:rPr>
              <w:t xml:space="preserve"> </w:t>
            </w:r>
            <w:r w:rsidRPr="001552A4">
              <w:rPr>
                <w:sz w:val="24"/>
                <w:lang w:val="ru-RU"/>
              </w:rPr>
              <w:t>офицерских</w:t>
            </w:r>
            <w:r w:rsidRPr="001552A4">
              <w:rPr>
                <w:spacing w:val="-2"/>
                <w:sz w:val="24"/>
                <w:lang w:val="ru-RU"/>
              </w:rPr>
              <w:t xml:space="preserve"> </w:t>
            </w:r>
            <w:r w:rsidRPr="001552A4">
              <w:rPr>
                <w:sz w:val="24"/>
                <w:lang w:val="ru-RU"/>
              </w:rPr>
              <w:t>кадров</w:t>
            </w:r>
            <w:r w:rsidRPr="001552A4">
              <w:rPr>
                <w:spacing w:val="-2"/>
                <w:sz w:val="24"/>
                <w:lang w:val="ru-RU"/>
              </w:rPr>
              <w:t xml:space="preserve"> </w:t>
            </w:r>
            <w:r w:rsidRPr="001552A4">
              <w:rPr>
                <w:sz w:val="24"/>
                <w:lang w:val="ru-RU"/>
              </w:rPr>
              <w:t>для</w:t>
            </w:r>
            <w:r w:rsidRPr="001552A4">
              <w:rPr>
                <w:spacing w:val="-1"/>
                <w:sz w:val="24"/>
                <w:lang w:val="ru-RU"/>
              </w:rPr>
              <w:t xml:space="preserve"> </w:t>
            </w:r>
            <w:r w:rsidRPr="001552A4">
              <w:rPr>
                <w:sz w:val="24"/>
                <w:lang w:val="ru-RU"/>
              </w:rPr>
              <w:t>ВС РФ, МВД</w:t>
            </w:r>
            <w:r w:rsidRPr="001552A4">
              <w:rPr>
                <w:spacing w:val="-1"/>
                <w:sz w:val="24"/>
                <w:lang w:val="ru-RU"/>
              </w:rPr>
              <w:t xml:space="preserve"> </w:t>
            </w:r>
            <w:r w:rsidRPr="001552A4">
              <w:rPr>
                <w:sz w:val="24"/>
                <w:lang w:val="ru-RU"/>
              </w:rPr>
              <w:t>России,</w:t>
            </w:r>
            <w:r w:rsidRPr="001552A4">
              <w:rPr>
                <w:spacing w:val="-1"/>
                <w:sz w:val="24"/>
                <w:lang w:val="ru-RU"/>
              </w:rPr>
              <w:t xml:space="preserve"> </w:t>
            </w:r>
            <w:r w:rsidRPr="001552A4">
              <w:rPr>
                <w:sz w:val="24"/>
                <w:lang w:val="ru-RU"/>
              </w:rPr>
              <w:t>ФСБ России,</w:t>
            </w:r>
            <w:r w:rsidRPr="001552A4">
              <w:rPr>
                <w:spacing w:val="-13"/>
                <w:sz w:val="24"/>
                <w:lang w:val="ru-RU"/>
              </w:rPr>
              <w:t xml:space="preserve"> </w:t>
            </w:r>
            <w:r w:rsidRPr="001552A4">
              <w:rPr>
                <w:sz w:val="24"/>
                <w:lang w:val="ru-RU"/>
              </w:rPr>
              <w:t>МЧС</w:t>
            </w:r>
            <w:r w:rsidRPr="001552A4">
              <w:rPr>
                <w:spacing w:val="-11"/>
                <w:sz w:val="24"/>
                <w:lang w:val="ru-RU"/>
              </w:rPr>
              <w:t xml:space="preserve"> </w:t>
            </w:r>
            <w:r w:rsidRPr="001552A4">
              <w:rPr>
                <w:sz w:val="24"/>
                <w:lang w:val="ru-RU"/>
              </w:rPr>
              <w:t>России.</w:t>
            </w:r>
            <w:r w:rsidRPr="001552A4">
              <w:rPr>
                <w:spacing w:val="-10"/>
                <w:sz w:val="24"/>
                <w:lang w:val="ru-RU"/>
              </w:rPr>
              <w:t xml:space="preserve"> </w:t>
            </w:r>
            <w:r w:rsidRPr="001552A4">
              <w:rPr>
                <w:sz w:val="24"/>
              </w:rPr>
              <w:t>Военно-учебные</w:t>
            </w:r>
            <w:r w:rsidRPr="001552A4">
              <w:rPr>
                <w:spacing w:val="-10"/>
                <w:sz w:val="24"/>
              </w:rPr>
              <w:t xml:space="preserve"> </w:t>
            </w:r>
            <w:r w:rsidRPr="001552A4">
              <w:rPr>
                <w:sz w:val="24"/>
              </w:rPr>
              <w:t>заведение</w:t>
            </w:r>
            <w:r w:rsidRPr="001552A4">
              <w:rPr>
                <w:spacing w:val="-10"/>
                <w:sz w:val="24"/>
              </w:rPr>
              <w:t xml:space="preserve"> </w:t>
            </w:r>
            <w:r w:rsidRPr="001552A4">
              <w:rPr>
                <w:sz w:val="24"/>
              </w:rPr>
              <w:t>и</w:t>
            </w:r>
            <w:r w:rsidRPr="001552A4">
              <w:rPr>
                <w:spacing w:val="-11"/>
                <w:sz w:val="24"/>
              </w:rPr>
              <w:t xml:space="preserve"> </w:t>
            </w:r>
            <w:r w:rsidRPr="001552A4">
              <w:rPr>
                <w:sz w:val="24"/>
              </w:rPr>
              <w:t>военно-учебные</w:t>
            </w:r>
            <w:r w:rsidRPr="001552A4">
              <w:rPr>
                <w:spacing w:val="-10"/>
                <w:sz w:val="24"/>
              </w:rPr>
              <w:t xml:space="preserve"> </w:t>
            </w:r>
            <w:r w:rsidRPr="001552A4">
              <w:rPr>
                <w:spacing w:val="-2"/>
                <w:sz w:val="24"/>
              </w:rPr>
              <w:t>центры</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283"/>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Pr>
                <w:sz w:val="24"/>
                <w:lang w:val="ru-RU"/>
              </w:rPr>
            </w:pPr>
            <w:r w:rsidRPr="001552A4">
              <w:rPr>
                <w:sz w:val="24"/>
                <w:lang w:val="ru-RU"/>
              </w:rPr>
              <w:t>Тема</w:t>
            </w:r>
            <w:r w:rsidRPr="001552A4">
              <w:rPr>
                <w:spacing w:val="-14"/>
                <w:sz w:val="24"/>
                <w:lang w:val="ru-RU"/>
              </w:rPr>
              <w:t xml:space="preserve"> </w:t>
            </w:r>
            <w:r w:rsidRPr="001552A4">
              <w:rPr>
                <w:sz w:val="24"/>
                <w:lang w:val="ru-RU"/>
              </w:rPr>
              <w:t>11.2.</w:t>
            </w:r>
            <w:r w:rsidRPr="001552A4">
              <w:rPr>
                <w:spacing w:val="-13"/>
                <w:sz w:val="24"/>
                <w:lang w:val="ru-RU"/>
              </w:rPr>
              <w:t xml:space="preserve"> </w:t>
            </w:r>
            <w:r w:rsidRPr="001552A4">
              <w:rPr>
                <w:sz w:val="24"/>
                <w:lang w:val="ru-RU"/>
              </w:rPr>
              <w:t xml:space="preserve">Виды, назначение и </w:t>
            </w:r>
            <w:r w:rsidRPr="001552A4">
              <w:rPr>
                <w:spacing w:val="-2"/>
                <w:sz w:val="24"/>
                <w:lang w:val="ru-RU"/>
              </w:rPr>
              <w:t>характеристики</w:t>
            </w:r>
          </w:p>
          <w:p w:rsidR="00EA2584" w:rsidRPr="001552A4" w:rsidRDefault="00EA2584" w:rsidP="00BC3CBA">
            <w:pPr>
              <w:pStyle w:val="TableParagraph"/>
              <w:ind w:left="110"/>
              <w:rPr>
                <w:sz w:val="24"/>
                <w:lang w:val="ru-RU"/>
              </w:rPr>
            </w:pPr>
            <w:r w:rsidRPr="001552A4">
              <w:rPr>
                <w:sz w:val="24"/>
                <w:lang w:val="ru-RU"/>
              </w:rPr>
              <w:t>современного</w:t>
            </w:r>
            <w:r w:rsidRPr="001552A4">
              <w:rPr>
                <w:spacing w:val="-2"/>
                <w:sz w:val="24"/>
                <w:lang w:val="ru-RU"/>
              </w:rPr>
              <w:t xml:space="preserve"> оружия</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4"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4" w:lineRule="exact"/>
              <w:ind w:left="12" w:right="2"/>
              <w:jc w:val="center"/>
              <w:rPr>
                <w:i/>
                <w:sz w:val="24"/>
              </w:rPr>
            </w:pPr>
            <w:r w:rsidRPr="001552A4">
              <w:rPr>
                <w:i/>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77" w:lineRule="exact"/>
              <w:ind w:left="107"/>
              <w:rPr>
                <w:sz w:val="24"/>
              </w:rPr>
            </w:pPr>
            <w:r w:rsidRPr="001552A4">
              <w:rPr>
                <w:sz w:val="24"/>
              </w:rPr>
              <w:t>ОК</w:t>
            </w:r>
            <w:r w:rsidRPr="001552A4">
              <w:rPr>
                <w:spacing w:val="-2"/>
                <w:sz w:val="24"/>
              </w:rPr>
              <w:t xml:space="preserve"> </w:t>
            </w:r>
            <w:r w:rsidRPr="001552A4">
              <w:rPr>
                <w:sz w:val="24"/>
              </w:rPr>
              <w:t>01; ОК</w:t>
            </w:r>
            <w:r w:rsidRPr="001552A4">
              <w:rPr>
                <w:spacing w:val="-2"/>
                <w:sz w:val="24"/>
              </w:rPr>
              <w:t xml:space="preserve"> </w:t>
            </w:r>
            <w:r w:rsidRPr="001552A4">
              <w:rPr>
                <w:sz w:val="24"/>
              </w:rPr>
              <w:t>06;</w:t>
            </w:r>
            <w:r w:rsidRPr="001552A4">
              <w:rPr>
                <w:spacing w:val="-2"/>
                <w:sz w:val="24"/>
              </w:rPr>
              <w:t xml:space="preserve"> </w:t>
            </w:r>
            <w:r w:rsidRPr="001552A4">
              <w:rPr>
                <w:sz w:val="24"/>
              </w:rPr>
              <w:t>ОК</w:t>
            </w:r>
            <w:r w:rsidRPr="001552A4">
              <w:rPr>
                <w:spacing w:val="1"/>
                <w:sz w:val="24"/>
              </w:rPr>
              <w:t xml:space="preserve"> </w:t>
            </w:r>
            <w:r w:rsidRPr="001552A4">
              <w:rPr>
                <w:spacing w:val="-5"/>
                <w:sz w:val="24"/>
              </w:rPr>
              <w:t>08</w:t>
            </w:r>
          </w:p>
        </w:tc>
      </w:tr>
      <w:tr w:rsidR="00EA2584" w:rsidRPr="001552A4" w:rsidTr="00BC3CBA">
        <w:trPr>
          <w:trHeight w:val="345"/>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rPr>
            </w:pPr>
            <w:r w:rsidRPr="001552A4">
              <w:rPr>
                <w:sz w:val="24"/>
              </w:rPr>
              <w:t>Практическое</w:t>
            </w:r>
            <w:r w:rsidRPr="001552A4">
              <w:rPr>
                <w:spacing w:val="49"/>
                <w:sz w:val="24"/>
              </w:rPr>
              <w:t xml:space="preserve"> </w:t>
            </w:r>
            <w:r w:rsidRPr="001552A4">
              <w:rPr>
                <w:spacing w:val="-2"/>
                <w:sz w:val="24"/>
              </w:rPr>
              <w:t>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1125"/>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ight="94"/>
              <w:jc w:val="both"/>
              <w:rPr>
                <w:sz w:val="24"/>
              </w:rPr>
            </w:pPr>
            <w:r w:rsidRPr="001552A4">
              <w:rPr>
                <w:sz w:val="24"/>
                <w:lang w:val="ru-RU"/>
              </w:rPr>
              <w:t xml:space="preserve">Стрелковое оружие. Назначение и тактико-технические характеристики современных видов стрелкового оружия (АК-12, ПЯ, ПЛ). </w:t>
            </w:r>
            <w:r w:rsidRPr="001552A4">
              <w:rPr>
                <w:sz w:val="24"/>
              </w:rPr>
              <w:t>Перспективы и тенденции развития современного стрелкового оружия</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323"/>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Pr>
                <w:sz w:val="24"/>
                <w:lang w:val="ru-RU"/>
              </w:rPr>
            </w:pPr>
            <w:r w:rsidRPr="001552A4">
              <w:rPr>
                <w:sz w:val="24"/>
                <w:lang w:val="ru-RU"/>
              </w:rPr>
              <w:t>Тема</w:t>
            </w:r>
            <w:r w:rsidRPr="001552A4">
              <w:rPr>
                <w:spacing w:val="-13"/>
                <w:sz w:val="24"/>
                <w:lang w:val="ru-RU"/>
              </w:rPr>
              <w:t xml:space="preserve"> </w:t>
            </w:r>
            <w:r w:rsidRPr="001552A4">
              <w:rPr>
                <w:sz w:val="24"/>
                <w:lang w:val="ru-RU"/>
              </w:rPr>
              <w:t>11.3</w:t>
            </w:r>
            <w:r w:rsidRPr="001552A4">
              <w:rPr>
                <w:spacing w:val="-13"/>
                <w:sz w:val="24"/>
                <w:lang w:val="ru-RU"/>
              </w:rPr>
              <w:t xml:space="preserve"> </w:t>
            </w:r>
            <w:r w:rsidRPr="001552A4">
              <w:rPr>
                <w:sz w:val="24"/>
                <w:lang w:val="ru-RU"/>
              </w:rPr>
              <w:t>Виды</w:t>
            </w:r>
            <w:r w:rsidRPr="001552A4">
              <w:rPr>
                <w:spacing w:val="-13"/>
                <w:sz w:val="24"/>
                <w:lang w:val="ru-RU"/>
              </w:rPr>
              <w:t xml:space="preserve"> </w:t>
            </w:r>
            <w:r w:rsidRPr="001552A4">
              <w:rPr>
                <w:sz w:val="24"/>
                <w:lang w:val="ru-RU"/>
              </w:rPr>
              <w:t>оружия массового</w:t>
            </w:r>
            <w:r w:rsidRPr="001552A4">
              <w:rPr>
                <w:spacing w:val="-3"/>
                <w:sz w:val="24"/>
                <w:lang w:val="ru-RU"/>
              </w:rPr>
              <w:t xml:space="preserve"> </w:t>
            </w:r>
            <w:r w:rsidRPr="001552A4">
              <w:rPr>
                <w:sz w:val="24"/>
                <w:lang w:val="ru-RU"/>
              </w:rPr>
              <w:t>поражения</w:t>
            </w:r>
            <w:r w:rsidRPr="001552A4">
              <w:rPr>
                <w:spacing w:val="-2"/>
                <w:sz w:val="24"/>
                <w:lang w:val="ru-RU"/>
              </w:rPr>
              <w:t xml:space="preserve"> </w:t>
            </w:r>
            <w:r w:rsidRPr="001552A4">
              <w:rPr>
                <w:spacing w:val="-12"/>
                <w:sz w:val="24"/>
                <w:lang w:val="ru-RU"/>
              </w:rPr>
              <w:t>и</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1"/>
              <w:ind w:left="12" w:right="2"/>
              <w:jc w:val="center"/>
              <w:rPr>
                <w:i/>
                <w:sz w:val="24"/>
              </w:rPr>
            </w:pPr>
            <w:r w:rsidRPr="001552A4">
              <w:rPr>
                <w:i/>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sz w:val="24"/>
              </w:rPr>
            </w:pPr>
            <w:r w:rsidRPr="001552A4">
              <w:rPr>
                <w:sz w:val="24"/>
              </w:rPr>
              <w:t>ОК</w:t>
            </w:r>
            <w:r w:rsidRPr="001552A4">
              <w:rPr>
                <w:spacing w:val="-4"/>
                <w:sz w:val="24"/>
              </w:rPr>
              <w:t xml:space="preserve"> </w:t>
            </w:r>
            <w:r w:rsidRPr="001552A4">
              <w:rPr>
                <w:sz w:val="24"/>
              </w:rPr>
              <w:t>07;</w:t>
            </w:r>
            <w:r w:rsidRPr="001552A4">
              <w:rPr>
                <w:spacing w:val="-1"/>
                <w:sz w:val="24"/>
              </w:rPr>
              <w:t xml:space="preserve"> </w:t>
            </w:r>
            <w:r w:rsidRPr="001552A4">
              <w:rPr>
                <w:sz w:val="24"/>
              </w:rPr>
              <w:t>ОК</w:t>
            </w:r>
            <w:r w:rsidRPr="001552A4">
              <w:rPr>
                <w:spacing w:val="-1"/>
                <w:sz w:val="24"/>
              </w:rPr>
              <w:t xml:space="preserve"> </w:t>
            </w:r>
            <w:r w:rsidRPr="001552A4">
              <w:rPr>
                <w:spacing w:val="-5"/>
                <w:sz w:val="24"/>
              </w:rPr>
              <w:t>08</w:t>
            </w:r>
          </w:p>
        </w:tc>
      </w:tr>
      <w:tr w:rsidR="00EA2584" w:rsidRPr="001552A4" w:rsidTr="00BC3CBA">
        <w:trPr>
          <w:trHeight w:val="345"/>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rPr>
            </w:pPr>
            <w:r w:rsidRPr="001552A4">
              <w:rPr>
                <w:sz w:val="24"/>
              </w:rPr>
              <w:t>Практическое</w:t>
            </w:r>
            <w:r w:rsidRPr="001552A4">
              <w:rPr>
                <w:spacing w:val="-2"/>
                <w:sz w:val="24"/>
              </w:rPr>
              <w:t xml:space="preserve"> 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4"/>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bl>
    <w:p w:rsidR="00EA2584" w:rsidRPr="001552A4" w:rsidRDefault="00EA2584" w:rsidP="00EA2584">
      <w:pPr>
        <w:widowControl/>
        <w:autoSpaceDE/>
        <w:autoSpaceDN/>
        <w:rPr>
          <w:sz w:val="2"/>
          <w:szCs w:val="2"/>
        </w:rPr>
        <w:sectPr w:rsidR="00EA2584" w:rsidRPr="001552A4">
          <w:pgSz w:w="16840" w:h="11910" w:orient="landscape"/>
          <w:pgMar w:top="960" w:right="700" w:bottom="1200" w:left="1020" w:header="0" w:footer="1000" w:gutter="0"/>
          <w:cols w:space="720"/>
        </w:sectPr>
      </w:pPr>
    </w:p>
    <w:p w:rsidR="00EA2584" w:rsidRPr="001552A4" w:rsidRDefault="00EA2584" w:rsidP="00EA2584">
      <w:pPr>
        <w:pStyle w:val="a3"/>
        <w:spacing w:before="3"/>
        <w:rPr>
          <w:b/>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8337"/>
        <w:gridCol w:w="1306"/>
        <w:gridCol w:w="2410"/>
      </w:tblGrid>
      <w:tr w:rsidR="00EA2584" w:rsidRPr="001552A4" w:rsidTr="00BC3CBA">
        <w:trPr>
          <w:trHeight w:val="1970"/>
        </w:trPr>
        <w:tc>
          <w:tcPr>
            <w:tcW w:w="2830"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lang w:val="ru-RU"/>
              </w:rPr>
            </w:pPr>
            <w:r w:rsidRPr="001552A4">
              <w:rPr>
                <w:sz w:val="24"/>
                <w:lang w:val="ru-RU"/>
              </w:rPr>
              <w:t>поражающие</w:t>
            </w:r>
            <w:r w:rsidRPr="001552A4">
              <w:rPr>
                <w:spacing w:val="-4"/>
                <w:sz w:val="24"/>
                <w:lang w:val="ru-RU"/>
              </w:rPr>
              <w:t xml:space="preserve"> </w:t>
            </w:r>
            <w:r w:rsidRPr="001552A4">
              <w:rPr>
                <w:spacing w:val="-2"/>
                <w:sz w:val="24"/>
                <w:lang w:val="ru-RU"/>
              </w:rPr>
              <w:t>факторы.</w:t>
            </w:r>
          </w:p>
          <w:p w:rsidR="00EA2584" w:rsidRPr="001552A4" w:rsidRDefault="00EA2584" w:rsidP="00BC3CBA">
            <w:pPr>
              <w:pStyle w:val="TableParagraph"/>
              <w:spacing w:line="281" w:lineRule="exact"/>
              <w:ind w:left="110"/>
              <w:rPr>
                <w:sz w:val="24"/>
                <w:lang w:val="ru-RU"/>
              </w:rPr>
            </w:pPr>
            <w:r w:rsidRPr="001552A4">
              <w:rPr>
                <w:spacing w:val="-2"/>
                <w:sz w:val="24"/>
                <w:lang w:val="ru-RU"/>
              </w:rPr>
              <w:t>Средства</w:t>
            </w:r>
          </w:p>
          <w:p w:rsidR="00EA2584" w:rsidRPr="001552A4" w:rsidRDefault="00EA2584" w:rsidP="00BC3CBA">
            <w:pPr>
              <w:pStyle w:val="TableParagraph"/>
              <w:spacing w:line="281" w:lineRule="exact"/>
              <w:ind w:left="110"/>
              <w:rPr>
                <w:sz w:val="24"/>
                <w:lang w:val="ru-RU"/>
              </w:rPr>
            </w:pPr>
            <w:r w:rsidRPr="001552A4">
              <w:rPr>
                <w:sz w:val="24"/>
                <w:lang w:val="ru-RU"/>
              </w:rPr>
              <w:t>индивидуальной</w:t>
            </w:r>
            <w:r w:rsidRPr="001552A4">
              <w:rPr>
                <w:spacing w:val="-5"/>
                <w:sz w:val="24"/>
                <w:lang w:val="ru-RU"/>
              </w:rPr>
              <w:t xml:space="preserve"> </w:t>
            </w:r>
            <w:r w:rsidRPr="001552A4">
              <w:rPr>
                <w:spacing w:val="-10"/>
                <w:sz w:val="24"/>
                <w:lang w:val="ru-RU"/>
              </w:rPr>
              <w:t>и</w:t>
            </w:r>
          </w:p>
          <w:p w:rsidR="00EA2584" w:rsidRPr="001552A4" w:rsidRDefault="00EA2584" w:rsidP="00BC3CBA">
            <w:pPr>
              <w:pStyle w:val="TableParagraph"/>
              <w:spacing w:before="2"/>
              <w:ind w:left="110"/>
              <w:rPr>
                <w:sz w:val="24"/>
                <w:lang w:val="ru-RU"/>
              </w:rPr>
            </w:pPr>
            <w:r w:rsidRPr="001552A4">
              <w:rPr>
                <w:sz w:val="24"/>
                <w:lang w:val="ru-RU"/>
              </w:rPr>
              <w:t>коллективной</w:t>
            </w:r>
            <w:r w:rsidRPr="001552A4">
              <w:rPr>
                <w:spacing w:val="-1"/>
                <w:sz w:val="24"/>
                <w:lang w:val="ru-RU"/>
              </w:rPr>
              <w:t xml:space="preserve"> </w:t>
            </w:r>
            <w:r w:rsidRPr="001552A4">
              <w:rPr>
                <w:spacing w:val="-2"/>
                <w:sz w:val="24"/>
                <w:lang w:val="ru-RU"/>
              </w:rPr>
              <w:t>защиты</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ight="93"/>
              <w:jc w:val="both"/>
              <w:rPr>
                <w:sz w:val="24"/>
              </w:rPr>
            </w:pPr>
            <w:r w:rsidRPr="001552A4">
              <w:rPr>
                <w:sz w:val="24"/>
                <w:lang w:val="ru-RU"/>
              </w:rPr>
              <w:t>Понятие оружия массового поражения. История его развития, примеры применения.</w:t>
            </w:r>
            <w:r w:rsidRPr="001552A4">
              <w:rPr>
                <w:spacing w:val="-14"/>
                <w:sz w:val="24"/>
                <w:lang w:val="ru-RU"/>
              </w:rPr>
              <w:t xml:space="preserve"> </w:t>
            </w:r>
            <w:r w:rsidRPr="001552A4">
              <w:rPr>
                <w:sz w:val="24"/>
                <w:lang w:val="ru-RU"/>
              </w:rPr>
              <w:t>Его</w:t>
            </w:r>
            <w:r w:rsidRPr="001552A4">
              <w:rPr>
                <w:spacing w:val="-13"/>
                <w:sz w:val="24"/>
                <w:lang w:val="ru-RU"/>
              </w:rPr>
              <w:t xml:space="preserve"> </w:t>
            </w:r>
            <w:r w:rsidRPr="001552A4">
              <w:rPr>
                <w:sz w:val="24"/>
                <w:lang w:val="ru-RU"/>
              </w:rPr>
              <w:t>роль</w:t>
            </w:r>
            <w:r w:rsidRPr="001552A4">
              <w:rPr>
                <w:spacing w:val="-13"/>
                <w:sz w:val="24"/>
                <w:lang w:val="ru-RU"/>
              </w:rPr>
              <w:t xml:space="preserve"> </w:t>
            </w:r>
            <w:r w:rsidRPr="001552A4">
              <w:rPr>
                <w:sz w:val="24"/>
                <w:lang w:val="ru-RU"/>
              </w:rPr>
              <w:t>в</w:t>
            </w:r>
            <w:r w:rsidRPr="001552A4">
              <w:rPr>
                <w:spacing w:val="-12"/>
                <w:sz w:val="24"/>
                <w:lang w:val="ru-RU"/>
              </w:rPr>
              <w:t xml:space="preserve"> </w:t>
            </w:r>
            <w:r w:rsidRPr="001552A4">
              <w:rPr>
                <w:sz w:val="24"/>
                <w:lang w:val="ru-RU"/>
              </w:rPr>
              <w:t>современном</w:t>
            </w:r>
            <w:r w:rsidRPr="001552A4">
              <w:rPr>
                <w:spacing w:val="-13"/>
                <w:sz w:val="24"/>
                <w:lang w:val="ru-RU"/>
              </w:rPr>
              <w:t xml:space="preserve"> </w:t>
            </w:r>
            <w:r w:rsidRPr="001552A4">
              <w:rPr>
                <w:sz w:val="24"/>
                <w:lang w:val="ru-RU"/>
              </w:rPr>
              <w:t>бою.</w:t>
            </w:r>
            <w:r w:rsidRPr="001552A4">
              <w:rPr>
                <w:spacing w:val="-11"/>
                <w:sz w:val="24"/>
                <w:lang w:val="ru-RU"/>
              </w:rPr>
              <w:t xml:space="preserve"> </w:t>
            </w:r>
            <w:r w:rsidRPr="001552A4">
              <w:rPr>
                <w:sz w:val="24"/>
                <w:lang w:val="ru-RU"/>
              </w:rPr>
              <w:t>Поражающие</w:t>
            </w:r>
            <w:r w:rsidRPr="001552A4">
              <w:rPr>
                <w:spacing w:val="-11"/>
                <w:sz w:val="24"/>
                <w:lang w:val="ru-RU"/>
              </w:rPr>
              <w:t xml:space="preserve"> </w:t>
            </w:r>
            <w:r w:rsidRPr="001552A4">
              <w:rPr>
                <w:sz w:val="24"/>
                <w:lang w:val="ru-RU"/>
              </w:rPr>
              <w:t>факторы</w:t>
            </w:r>
            <w:r w:rsidRPr="001552A4">
              <w:rPr>
                <w:spacing w:val="-14"/>
                <w:sz w:val="24"/>
                <w:lang w:val="ru-RU"/>
              </w:rPr>
              <w:t xml:space="preserve"> </w:t>
            </w:r>
            <w:r w:rsidRPr="001552A4">
              <w:rPr>
                <w:sz w:val="24"/>
                <w:lang w:val="ru-RU"/>
              </w:rPr>
              <w:t>ядерных взрывов. Отравляющие вещества, их назначение и классификация. Внешние признаки применения бактериологического (биологического) оружия. Основные виды средств индивидуальной и коллективной защиты.</w:t>
            </w:r>
            <w:r w:rsidRPr="001552A4">
              <w:rPr>
                <w:spacing w:val="56"/>
                <w:sz w:val="24"/>
                <w:lang w:val="ru-RU"/>
              </w:rPr>
              <w:t xml:space="preserve">  </w:t>
            </w:r>
            <w:r w:rsidRPr="001552A4">
              <w:rPr>
                <w:sz w:val="24"/>
              </w:rPr>
              <w:t>Требования</w:t>
            </w:r>
            <w:r w:rsidRPr="001552A4">
              <w:rPr>
                <w:spacing w:val="54"/>
                <w:sz w:val="24"/>
              </w:rPr>
              <w:t xml:space="preserve">  </w:t>
            </w:r>
            <w:r w:rsidRPr="001552A4">
              <w:rPr>
                <w:sz w:val="24"/>
              </w:rPr>
              <w:t>безопасности</w:t>
            </w:r>
            <w:r w:rsidRPr="001552A4">
              <w:rPr>
                <w:spacing w:val="57"/>
                <w:sz w:val="24"/>
              </w:rPr>
              <w:t xml:space="preserve">  </w:t>
            </w:r>
            <w:r w:rsidRPr="001552A4">
              <w:rPr>
                <w:sz w:val="24"/>
              </w:rPr>
              <w:t>при</w:t>
            </w:r>
            <w:r w:rsidRPr="001552A4">
              <w:rPr>
                <w:spacing w:val="54"/>
                <w:sz w:val="24"/>
              </w:rPr>
              <w:t xml:space="preserve">  </w:t>
            </w:r>
            <w:r w:rsidRPr="001552A4">
              <w:rPr>
                <w:sz w:val="24"/>
              </w:rPr>
              <w:t>обращении</w:t>
            </w:r>
            <w:r w:rsidRPr="001552A4">
              <w:rPr>
                <w:spacing w:val="56"/>
                <w:sz w:val="24"/>
              </w:rPr>
              <w:t xml:space="preserve">  </w:t>
            </w:r>
            <w:r w:rsidRPr="001552A4">
              <w:rPr>
                <w:sz w:val="24"/>
              </w:rPr>
              <w:t>с</w:t>
            </w:r>
            <w:r w:rsidRPr="001552A4">
              <w:rPr>
                <w:spacing w:val="55"/>
                <w:sz w:val="24"/>
              </w:rPr>
              <w:t xml:space="preserve">  </w:t>
            </w:r>
            <w:r w:rsidRPr="001552A4">
              <w:rPr>
                <w:sz w:val="24"/>
              </w:rPr>
              <w:t>оружием</w:t>
            </w:r>
            <w:r w:rsidRPr="001552A4">
              <w:rPr>
                <w:spacing w:val="56"/>
                <w:sz w:val="24"/>
              </w:rPr>
              <w:t xml:space="preserve">  </w:t>
            </w:r>
            <w:r w:rsidRPr="001552A4">
              <w:rPr>
                <w:spacing w:val="-10"/>
                <w:sz w:val="24"/>
              </w:rPr>
              <w:t>и</w:t>
            </w:r>
          </w:p>
          <w:p w:rsidR="00EA2584" w:rsidRPr="001552A4" w:rsidRDefault="00EA2584" w:rsidP="00BC3CBA">
            <w:pPr>
              <w:pStyle w:val="TableParagraph"/>
              <w:spacing w:line="262" w:lineRule="exact"/>
              <w:ind w:left="110"/>
              <w:rPr>
                <w:sz w:val="24"/>
              </w:rPr>
            </w:pPr>
            <w:r w:rsidRPr="001552A4">
              <w:rPr>
                <w:spacing w:val="-2"/>
                <w:sz w:val="24"/>
              </w:rPr>
              <w:t>боеприпасами</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pPr>
          </w:p>
        </w:tc>
        <w:tc>
          <w:tcPr>
            <w:tcW w:w="2410"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pPr>
          </w:p>
        </w:tc>
      </w:tr>
      <w:tr w:rsidR="00EA2584" w:rsidRPr="001552A4" w:rsidTr="00BC3CBA">
        <w:trPr>
          <w:trHeight w:val="354"/>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Pr>
                <w:sz w:val="24"/>
                <w:lang w:val="ru-RU"/>
              </w:rPr>
            </w:pPr>
            <w:r w:rsidRPr="001552A4">
              <w:rPr>
                <w:sz w:val="24"/>
                <w:lang w:val="ru-RU"/>
              </w:rPr>
              <w:t>Тема</w:t>
            </w:r>
            <w:r w:rsidRPr="001552A4">
              <w:rPr>
                <w:spacing w:val="-14"/>
                <w:sz w:val="24"/>
                <w:lang w:val="ru-RU"/>
              </w:rPr>
              <w:t xml:space="preserve"> </w:t>
            </w:r>
            <w:r w:rsidRPr="001552A4">
              <w:rPr>
                <w:sz w:val="24"/>
                <w:lang w:val="ru-RU"/>
              </w:rPr>
              <w:t>11.4.</w:t>
            </w:r>
            <w:r w:rsidRPr="001552A4">
              <w:rPr>
                <w:spacing w:val="-13"/>
                <w:sz w:val="24"/>
                <w:lang w:val="ru-RU"/>
              </w:rPr>
              <w:t xml:space="preserve"> </w:t>
            </w:r>
            <w:r w:rsidRPr="001552A4">
              <w:rPr>
                <w:sz w:val="24"/>
                <w:lang w:val="ru-RU"/>
              </w:rPr>
              <w:t>Беспилотные системы и радиосвязь</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35"/>
              <w:ind w:left="12" w:right="2"/>
              <w:jc w:val="center"/>
              <w:rPr>
                <w:i/>
                <w:sz w:val="24"/>
              </w:rPr>
            </w:pPr>
            <w:r w:rsidRPr="001552A4">
              <w:rPr>
                <w:i/>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sz w:val="24"/>
              </w:rPr>
            </w:pPr>
            <w:r w:rsidRPr="001552A4">
              <w:rPr>
                <w:sz w:val="24"/>
              </w:rPr>
              <w:t>ОК</w:t>
            </w:r>
            <w:r w:rsidRPr="001552A4">
              <w:rPr>
                <w:spacing w:val="-1"/>
                <w:sz w:val="24"/>
              </w:rPr>
              <w:t xml:space="preserve"> </w:t>
            </w:r>
            <w:r w:rsidRPr="001552A4">
              <w:rPr>
                <w:spacing w:val="-5"/>
                <w:sz w:val="24"/>
              </w:rPr>
              <w:t>02</w:t>
            </w:r>
          </w:p>
        </w:tc>
      </w:tr>
      <w:tr w:rsidR="00EA2584" w:rsidRPr="001552A4" w:rsidTr="00BC3CBA">
        <w:trPr>
          <w:trHeight w:val="381"/>
        </w:trPr>
        <w:tc>
          <w:tcPr>
            <w:tcW w:w="14883"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rPr>
            </w:pPr>
            <w:r w:rsidRPr="001552A4">
              <w:rPr>
                <w:sz w:val="24"/>
              </w:rPr>
              <w:t>Практическое</w:t>
            </w:r>
            <w:r w:rsidRPr="001552A4">
              <w:rPr>
                <w:spacing w:val="-2"/>
                <w:sz w:val="24"/>
              </w:rPr>
              <w:t xml:space="preserve"> 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2911"/>
        </w:trPr>
        <w:tc>
          <w:tcPr>
            <w:tcW w:w="14883"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76" w:lineRule="auto"/>
              <w:ind w:left="110" w:right="93"/>
              <w:jc w:val="both"/>
              <w:rPr>
                <w:sz w:val="24"/>
              </w:rPr>
            </w:pPr>
            <w:r w:rsidRPr="001552A4">
              <w:rPr>
                <w:sz w:val="24"/>
                <w:lang w:val="ru-RU"/>
              </w:rPr>
              <w:t>История</w:t>
            </w:r>
            <w:r w:rsidRPr="001552A4">
              <w:rPr>
                <w:spacing w:val="-12"/>
                <w:sz w:val="24"/>
                <w:lang w:val="ru-RU"/>
              </w:rPr>
              <w:t xml:space="preserve"> </w:t>
            </w:r>
            <w:r w:rsidRPr="001552A4">
              <w:rPr>
                <w:sz w:val="24"/>
                <w:lang w:val="ru-RU"/>
              </w:rPr>
              <w:t>возникновения</w:t>
            </w:r>
            <w:r w:rsidRPr="001552A4">
              <w:rPr>
                <w:spacing w:val="-13"/>
                <w:sz w:val="24"/>
                <w:lang w:val="ru-RU"/>
              </w:rPr>
              <w:t xml:space="preserve"> </w:t>
            </w:r>
            <w:r w:rsidRPr="001552A4">
              <w:rPr>
                <w:sz w:val="24"/>
                <w:lang w:val="ru-RU"/>
              </w:rPr>
              <w:t>и</w:t>
            </w:r>
            <w:r w:rsidRPr="001552A4">
              <w:rPr>
                <w:spacing w:val="-13"/>
                <w:sz w:val="24"/>
                <w:lang w:val="ru-RU"/>
              </w:rPr>
              <w:t xml:space="preserve"> </w:t>
            </w:r>
            <w:r w:rsidRPr="001552A4">
              <w:rPr>
                <w:sz w:val="24"/>
                <w:lang w:val="ru-RU"/>
              </w:rPr>
              <w:t>развития</w:t>
            </w:r>
            <w:r w:rsidRPr="001552A4">
              <w:rPr>
                <w:spacing w:val="-13"/>
                <w:sz w:val="24"/>
                <w:lang w:val="ru-RU"/>
              </w:rPr>
              <w:t xml:space="preserve"> </w:t>
            </w:r>
            <w:r w:rsidRPr="001552A4">
              <w:rPr>
                <w:sz w:val="24"/>
                <w:lang w:val="ru-RU"/>
              </w:rPr>
              <w:t>беспилотных</w:t>
            </w:r>
            <w:r w:rsidRPr="001552A4">
              <w:rPr>
                <w:spacing w:val="-13"/>
                <w:sz w:val="24"/>
                <w:lang w:val="ru-RU"/>
              </w:rPr>
              <w:t xml:space="preserve"> </w:t>
            </w:r>
            <w:r w:rsidRPr="001552A4">
              <w:rPr>
                <w:sz w:val="24"/>
                <w:lang w:val="ru-RU"/>
              </w:rPr>
              <w:t>авиасистем</w:t>
            </w:r>
            <w:r w:rsidRPr="001552A4">
              <w:rPr>
                <w:spacing w:val="-12"/>
                <w:sz w:val="24"/>
                <w:lang w:val="ru-RU"/>
              </w:rPr>
              <w:t xml:space="preserve"> </w:t>
            </w:r>
            <w:r w:rsidRPr="001552A4">
              <w:rPr>
                <w:sz w:val="24"/>
                <w:lang w:val="ru-RU"/>
              </w:rPr>
              <w:t>(БАС).</w:t>
            </w:r>
            <w:r w:rsidRPr="001552A4">
              <w:rPr>
                <w:spacing w:val="-12"/>
                <w:sz w:val="24"/>
                <w:lang w:val="ru-RU"/>
              </w:rPr>
              <w:t xml:space="preserve"> </w:t>
            </w:r>
            <w:r w:rsidRPr="001552A4">
              <w:rPr>
                <w:sz w:val="24"/>
                <w:lang w:val="ru-RU"/>
              </w:rPr>
              <w:t>Виды, предназначение, тактико-технические характеристики и общее устройство беспилотных летательных аппаратов (БПЛА). Способы боевого применения БПЛА. Конструктивные особенности БПЛА квадрокоптерного типа. Морские беспилотные аппараты (автономные необитаемые подводные аппараты (АНПА), безэкипажные катеры (БЭК). История</w:t>
            </w:r>
            <w:r w:rsidRPr="001552A4">
              <w:rPr>
                <w:spacing w:val="-14"/>
                <w:sz w:val="24"/>
                <w:lang w:val="ru-RU"/>
              </w:rPr>
              <w:t xml:space="preserve"> </w:t>
            </w:r>
            <w:r w:rsidRPr="001552A4">
              <w:rPr>
                <w:sz w:val="24"/>
                <w:lang w:val="ru-RU"/>
              </w:rPr>
              <w:t>возникновения</w:t>
            </w:r>
            <w:r w:rsidRPr="001552A4">
              <w:rPr>
                <w:spacing w:val="-13"/>
                <w:sz w:val="24"/>
                <w:lang w:val="ru-RU"/>
              </w:rPr>
              <w:t xml:space="preserve"> </w:t>
            </w:r>
            <w:r w:rsidRPr="001552A4">
              <w:rPr>
                <w:sz w:val="24"/>
                <w:lang w:val="ru-RU"/>
              </w:rPr>
              <w:t>и</w:t>
            </w:r>
            <w:r w:rsidRPr="001552A4">
              <w:rPr>
                <w:spacing w:val="-13"/>
                <w:sz w:val="24"/>
                <w:lang w:val="ru-RU"/>
              </w:rPr>
              <w:t xml:space="preserve"> </w:t>
            </w:r>
            <w:r w:rsidRPr="001552A4">
              <w:rPr>
                <w:sz w:val="24"/>
                <w:lang w:val="ru-RU"/>
              </w:rPr>
              <w:t>развития</w:t>
            </w:r>
            <w:r w:rsidRPr="001552A4">
              <w:rPr>
                <w:spacing w:val="-13"/>
                <w:sz w:val="24"/>
                <w:lang w:val="ru-RU"/>
              </w:rPr>
              <w:t xml:space="preserve"> </w:t>
            </w:r>
            <w:r w:rsidRPr="001552A4">
              <w:rPr>
                <w:sz w:val="24"/>
                <w:lang w:val="ru-RU"/>
              </w:rPr>
              <w:t>радиосвязи.</w:t>
            </w:r>
            <w:r w:rsidRPr="001552A4">
              <w:rPr>
                <w:spacing w:val="-14"/>
                <w:sz w:val="24"/>
                <w:lang w:val="ru-RU"/>
              </w:rPr>
              <w:t xml:space="preserve"> </w:t>
            </w:r>
            <w:r w:rsidRPr="001552A4">
              <w:rPr>
                <w:sz w:val="24"/>
                <w:lang w:val="ru-RU"/>
              </w:rPr>
              <w:t>Радиосвязь,</w:t>
            </w:r>
            <w:r w:rsidRPr="001552A4">
              <w:rPr>
                <w:spacing w:val="-13"/>
                <w:sz w:val="24"/>
                <w:lang w:val="ru-RU"/>
              </w:rPr>
              <w:t xml:space="preserve"> </w:t>
            </w:r>
            <w:r w:rsidRPr="001552A4">
              <w:rPr>
                <w:sz w:val="24"/>
                <w:lang w:val="ru-RU"/>
              </w:rPr>
              <w:t>назначение</w:t>
            </w:r>
            <w:r w:rsidRPr="001552A4">
              <w:rPr>
                <w:spacing w:val="-12"/>
                <w:sz w:val="24"/>
                <w:lang w:val="ru-RU"/>
              </w:rPr>
              <w:t xml:space="preserve"> </w:t>
            </w:r>
            <w:r w:rsidRPr="001552A4">
              <w:rPr>
                <w:sz w:val="24"/>
                <w:lang w:val="ru-RU"/>
              </w:rPr>
              <w:t>и основные</w:t>
            </w:r>
            <w:r w:rsidRPr="001552A4">
              <w:rPr>
                <w:spacing w:val="79"/>
                <w:sz w:val="24"/>
                <w:lang w:val="ru-RU"/>
              </w:rPr>
              <w:t xml:space="preserve"> </w:t>
            </w:r>
            <w:r w:rsidRPr="001552A4">
              <w:rPr>
                <w:sz w:val="24"/>
                <w:lang w:val="ru-RU"/>
              </w:rPr>
              <w:t>требования.</w:t>
            </w:r>
            <w:r w:rsidRPr="001552A4">
              <w:rPr>
                <w:spacing w:val="53"/>
                <w:w w:val="150"/>
                <w:sz w:val="24"/>
                <w:lang w:val="ru-RU"/>
              </w:rPr>
              <w:t xml:space="preserve"> </w:t>
            </w:r>
            <w:r w:rsidRPr="001552A4">
              <w:rPr>
                <w:sz w:val="24"/>
              </w:rPr>
              <w:t>Предназначение,</w:t>
            </w:r>
            <w:r w:rsidRPr="001552A4">
              <w:rPr>
                <w:spacing w:val="55"/>
                <w:w w:val="150"/>
                <w:sz w:val="24"/>
              </w:rPr>
              <w:t xml:space="preserve"> </w:t>
            </w:r>
            <w:r w:rsidRPr="001552A4">
              <w:rPr>
                <w:sz w:val="24"/>
              </w:rPr>
              <w:t>общее</w:t>
            </w:r>
            <w:r w:rsidRPr="001552A4">
              <w:rPr>
                <w:spacing w:val="79"/>
                <w:sz w:val="24"/>
              </w:rPr>
              <w:t xml:space="preserve"> </w:t>
            </w:r>
            <w:r w:rsidRPr="001552A4">
              <w:rPr>
                <w:sz w:val="24"/>
              </w:rPr>
              <w:t>устройство</w:t>
            </w:r>
            <w:r w:rsidRPr="001552A4">
              <w:rPr>
                <w:spacing w:val="79"/>
                <w:sz w:val="24"/>
              </w:rPr>
              <w:t xml:space="preserve"> </w:t>
            </w:r>
            <w:r w:rsidRPr="001552A4">
              <w:rPr>
                <w:sz w:val="24"/>
              </w:rPr>
              <w:t>и</w:t>
            </w:r>
            <w:r w:rsidRPr="001552A4">
              <w:rPr>
                <w:spacing w:val="57"/>
                <w:w w:val="150"/>
                <w:sz w:val="24"/>
              </w:rPr>
              <w:t xml:space="preserve"> </w:t>
            </w:r>
            <w:r w:rsidRPr="001552A4">
              <w:rPr>
                <w:spacing w:val="-2"/>
                <w:sz w:val="24"/>
              </w:rPr>
              <w:t>тактико-</w:t>
            </w:r>
          </w:p>
          <w:p w:rsidR="00EA2584" w:rsidRPr="001552A4" w:rsidRDefault="00EA2584" w:rsidP="00BC3CBA">
            <w:pPr>
              <w:pStyle w:val="TableParagraph"/>
              <w:spacing w:line="280" w:lineRule="exact"/>
              <w:ind w:left="110"/>
              <w:jc w:val="both"/>
              <w:rPr>
                <w:sz w:val="24"/>
              </w:rPr>
            </w:pPr>
            <w:r w:rsidRPr="001552A4">
              <w:rPr>
                <w:sz w:val="24"/>
              </w:rPr>
              <w:t>технические</w:t>
            </w:r>
            <w:r w:rsidRPr="001552A4">
              <w:rPr>
                <w:spacing w:val="-3"/>
                <w:sz w:val="24"/>
              </w:rPr>
              <w:t xml:space="preserve"> </w:t>
            </w:r>
            <w:r w:rsidRPr="001552A4">
              <w:rPr>
                <w:sz w:val="24"/>
              </w:rPr>
              <w:t>характеристики</w:t>
            </w:r>
            <w:r w:rsidRPr="001552A4">
              <w:rPr>
                <w:spacing w:val="-4"/>
                <w:sz w:val="24"/>
              </w:rPr>
              <w:t xml:space="preserve"> </w:t>
            </w:r>
            <w:r w:rsidRPr="001552A4">
              <w:rPr>
                <w:sz w:val="24"/>
              </w:rPr>
              <w:t>переносных</w:t>
            </w:r>
            <w:r w:rsidRPr="001552A4">
              <w:rPr>
                <w:spacing w:val="-3"/>
                <w:sz w:val="24"/>
              </w:rPr>
              <w:t xml:space="preserve"> </w:t>
            </w:r>
            <w:r w:rsidRPr="001552A4">
              <w:rPr>
                <w:spacing w:val="-2"/>
                <w:sz w:val="24"/>
              </w:rPr>
              <w:t>радиостанций</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282"/>
        </w:trPr>
        <w:tc>
          <w:tcPr>
            <w:tcW w:w="14883" w:type="dxa"/>
            <w:gridSpan w:val="4"/>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3" w:lineRule="exact"/>
              <w:ind w:left="6"/>
              <w:jc w:val="center"/>
              <w:rPr>
                <w:b/>
                <w:sz w:val="24"/>
                <w:lang w:val="ru-RU"/>
              </w:rPr>
            </w:pPr>
            <w:r w:rsidRPr="001552A4">
              <w:rPr>
                <w:b/>
                <w:sz w:val="24"/>
                <w:lang w:val="ru-RU"/>
              </w:rPr>
              <w:t>*Профессионально</w:t>
            </w:r>
            <w:r w:rsidRPr="001552A4">
              <w:rPr>
                <w:b/>
                <w:spacing w:val="-9"/>
                <w:sz w:val="24"/>
                <w:lang w:val="ru-RU"/>
              </w:rPr>
              <w:t xml:space="preserve"> </w:t>
            </w:r>
            <w:r w:rsidRPr="001552A4">
              <w:rPr>
                <w:b/>
                <w:sz w:val="24"/>
                <w:lang w:val="ru-RU"/>
              </w:rPr>
              <w:t>ориентированное</w:t>
            </w:r>
            <w:r w:rsidRPr="001552A4">
              <w:rPr>
                <w:b/>
                <w:spacing w:val="-5"/>
                <w:sz w:val="24"/>
                <w:lang w:val="ru-RU"/>
              </w:rPr>
              <w:t xml:space="preserve"> </w:t>
            </w:r>
            <w:r w:rsidRPr="001552A4">
              <w:rPr>
                <w:b/>
                <w:sz w:val="24"/>
                <w:lang w:val="ru-RU"/>
              </w:rPr>
              <w:t>содержание</w:t>
            </w:r>
            <w:r w:rsidRPr="001552A4">
              <w:rPr>
                <w:b/>
                <w:spacing w:val="-6"/>
                <w:sz w:val="24"/>
                <w:lang w:val="ru-RU"/>
              </w:rPr>
              <w:t xml:space="preserve"> </w:t>
            </w:r>
            <w:r w:rsidRPr="001552A4">
              <w:rPr>
                <w:b/>
                <w:sz w:val="24"/>
                <w:lang w:val="ru-RU"/>
              </w:rPr>
              <w:t>(содержание</w:t>
            </w:r>
            <w:r w:rsidRPr="001552A4">
              <w:rPr>
                <w:b/>
                <w:spacing w:val="-5"/>
                <w:sz w:val="24"/>
                <w:lang w:val="ru-RU"/>
              </w:rPr>
              <w:t xml:space="preserve"> </w:t>
            </w:r>
            <w:r w:rsidRPr="001552A4">
              <w:rPr>
                <w:b/>
                <w:sz w:val="24"/>
                <w:lang w:val="ru-RU"/>
              </w:rPr>
              <w:t>прикладного</w:t>
            </w:r>
            <w:r w:rsidRPr="001552A4">
              <w:rPr>
                <w:b/>
                <w:spacing w:val="-7"/>
                <w:sz w:val="24"/>
                <w:lang w:val="ru-RU"/>
              </w:rPr>
              <w:t xml:space="preserve"> </w:t>
            </w:r>
            <w:r w:rsidRPr="001552A4">
              <w:rPr>
                <w:b/>
                <w:sz w:val="24"/>
                <w:lang w:val="ru-RU"/>
              </w:rPr>
              <w:t>модуля)</w:t>
            </w:r>
            <w:r w:rsidRPr="001552A4">
              <w:rPr>
                <w:b/>
                <w:spacing w:val="-6"/>
                <w:sz w:val="24"/>
                <w:lang w:val="ru-RU"/>
              </w:rPr>
              <w:t xml:space="preserve"> </w:t>
            </w:r>
            <w:r w:rsidRPr="001552A4">
              <w:rPr>
                <w:b/>
                <w:sz w:val="24"/>
                <w:lang w:val="ru-RU"/>
              </w:rPr>
              <w:t>10</w:t>
            </w:r>
            <w:r w:rsidRPr="001552A4">
              <w:rPr>
                <w:b/>
                <w:spacing w:val="-7"/>
                <w:sz w:val="24"/>
                <w:lang w:val="ru-RU"/>
              </w:rPr>
              <w:t xml:space="preserve"> </w:t>
            </w:r>
            <w:r w:rsidRPr="001552A4">
              <w:rPr>
                <w:b/>
                <w:spacing w:val="-5"/>
                <w:sz w:val="24"/>
                <w:lang w:val="ru-RU"/>
              </w:rPr>
              <w:t>час</w:t>
            </w:r>
          </w:p>
        </w:tc>
      </w:tr>
      <w:tr w:rsidR="00EA2584" w:rsidRPr="001552A4" w:rsidTr="00BC3CBA">
        <w:trPr>
          <w:trHeight w:val="326"/>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ight="253"/>
              <w:jc w:val="both"/>
              <w:rPr>
                <w:sz w:val="24"/>
                <w:lang w:val="ru-RU"/>
              </w:rPr>
            </w:pPr>
            <w:r w:rsidRPr="001552A4">
              <w:rPr>
                <w:b/>
                <w:sz w:val="24"/>
                <w:lang w:val="ru-RU"/>
              </w:rPr>
              <w:t>Прикладной</w:t>
            </w:r>
            <w:r w:rsidRPr="001552A4">
              <w:rPr>
                <w:b/>
                <w:spacing w:val="-14"/>
                <w:sz w:val="24"/>
                <w:lang w:val="ru-RU"/>
              </w:rPr>
              <w:t xml:space="preserve"> </w:t>
            </w:r>
            <w:r w:rsidRPr="001552A4">
              <w:rPr>
                <w:b/>
                <w:sz w:val="24"/>
                <w:lang w:val="ru-RU"/>
              </w:rPr>
              <w:t xml:space="preserve">модуль: </w:t>
            </w:r>
            <w:r w:rsidRPr="001552A4">
              <w:rPr>
                <w:sz w:val="24"/>
                <w:lang w:val="ru-RU"/>
              </w:rPr>
              <w:t>Раздел</w:t>
            </w:r>
            <w:r w:rsidRPr="001552A4">
              <w:rPr>
                <w:spacing w:val="-14"/>
                <w:sz w:val="24"/>
                <w:lang w:val="ru-RU"/>
              </w:rPr>
              <w:t xml:space="preserve"> </w:t>
            </w:r>
            <w:r w:rsidRPr="001552A4">
              <w:rPr>
                <w:sz w:val="24"/>
                <w:lang w:val="ru-RU"/>
              </w:rPr>
              <w:t>1.</w:t>
            </w:r>
            <w:r w:rsidRPr="001552A4">
              <w:rPr>
                <w:spacing w:val="-13"/>
                <w:sz w:val="24"/>
                <w:lang w:val="ru-RU"/>
              </w:rPr>
              <w:t xml:space="preserve"> </w:t>
            </w:r>
            <w:r w:rsidRPr="001552A4">
              <w:rPr>
                <w:sz w:val="24"/>
                <w:lang w:val="ru-RU"/>
              </w:rPr>
              <w:t xml:space="preserve">Особенности </w:t>
            </w:r>
            <w:r w:rsidRPr="001552A4">
              <w:rPr>
                <w:spacing w:val="-2"/>
                <w:sz w:val="24"/>
                <w:lang w:val="ru-RU"/>
              </w:rPr>
              <w:t>профессиональной</w:t>
            </w:r>
          </w:p>
          <w:p w:rsidR="00EA2584" w:rsidRPr="001552A4" w:rsidRDefault="00EA2584" w:rsidP="00BC3CBA">
            <w:pPr>
              <w:pStyle w:val="TableParagraph"/>
              <w:ind w:left="110" w:right="188"/>
              <w:jc w:val="both"/>
              <w:rPr>
                <w:sz w:val="24"/>
                <w:lang w:val="ru-RU"/>
              </w:rPr>
            </w:pPr>
            <w:r w:rsidRPr="001552A4">
              <w:rPr>
                <w:sz w:val="24"/>
                <w:lang w:val="ru-RU"/>
              </w:rPr>
              <w:t>деятельности</w:t>
            </w:r>
            <w:r w:rsidRPr="001552A4">
              <w:rPr>
                <w:spacing w:val="-14"/>
                <w:sz w:val="24"/>
                <w:lang w:val="ru-RU"/>
              </w:rPr>
              <w:t xml:space="preserve"> </w:t>
            </w:r>
            <w:r w:rsidRPr="001552A4">
              <w:rPr>
                <w:sz w:val="24"/>
                <w:lang w:val="ru-RU"/>
              </w:rPr>
              <w:t>в</w:t>
            </w:r>
            <w:r w:rsidRPr="001552A4">
              <w:rPr>
                <w:spacing w:val="-13"/>
                <w:sz w:val="24"/>
                <w:lang w:val="ru-RU"/>
              </w:rPr>
              <w:t xml:space="preserve"> </w:t>
            </w:r>
            <w:r w:rsidRPr="001552A4">
              <w:rPr>
                <w:sz w:val="24"/>
                <w:lang w:val="ru-RU"/>
              </w:rPr>
              <w:t xml:space="preserve">рамках </w:t>
            </w:r>
            <w:r w:rsidRPr="001552A4">
              <w:rPr>
                <w:spacing w:val="-2"/>
                <w:sz w:val="24"/>
                <w:lang w:val="ru-RU"/>
              </w:rPr>
              <w:t>получаемой</w:t>
            </w:r>
          </w:p>
          <w:p w:rsidR="00EA2584" w:rsidRPr="001552A4" w:rsidRDefault="00EA2584" w:rsidP="00BC3CBA">
            <w:pPr>
              <w:pStyle w:val="TableParagraph"/>
              <w:ind w:left="110" w:right="583"/>
              <w:rPr>
                <w:sz w:val="24"/>
                <w:lang w:val="ru-RU"/>
              </w:rPr>
            </w:pPr>
            <w:r w:rsidRPr="001552A4">
              <w:rPr>
                <w:sz w:val="24"/>
                <w:lang w:val="ru-RU"/>
              </w:rPr>
              <w:t>специальности</w:t>
            </w:r>
            <w:r w:rsidRPr="001552A4">
              <w:rPr>
                <w:spacing w:val="-14"/>
                <w:sz w:val="24"/>
                <w:lang w:val="ru-RU"/>
              </w:rPr>
              <w:t xml:space="preserve"> </w:t>
            </w:r>
            <w:r w:rsidRPr="001552A4">
              <w:rPr>
                <w:sz w:val="24"/>
                <w:lang w:val="ru-RU"/>
              </w:rPr>
              <w:t xml:space="preserve">или </w:t>
            </w:r>
            <w:r w:rsidRPr="001552A4">
              <w:rPr>
                <w:spacing w:val="-2"/>
                <w:sz w:val="24"/>
                <w:lang w:val="ru-RU"/>
              </w:rPr>
              <w:t xml:space="preserve">профессии, потенциальные </w:t>
            </w:r>
            <w:r w:rsidRPr="001552A4">
              <w:rPr>
                <w:sz w:val="24"/>
                <w:lang w:val="ru-RU"/>
              </w:rPr>
              <w:t>опасности и их</w:t>
            </w:r>
          </w:p>
          <w:p w:rsidR="00EA2584" w:rsidRPr="001552A4" w:rsidRDefault="00EA2584" w:rsidP="00BC3CBA">
            <w:pPr>
              <w:pStyle w:val="TableParagraph"/>
              <w:spacing w:line="261" w:lineRule="exact"/>
              <w:ind w:left="110"/>
              <w:rPr>
                <w:sz w:val="24"/>
              </w:rPr>
            </w:pPr>
            <w:r w:rsidRPr="001552A4">
              <w:rPr>
                <w:spacing w:val="-2"/>
                <w:sz w:val="24"/>
              </w:rPr>
              <w:t>последствия</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2"/>
              <w:jc w:val="center"/>
              <w:rPr>
                <w:sz w:val="24"/>
              </w:rPr>
            </w:pPr>
            <w:r w:rsidRPr="001552A4">
              <w:rPr>
                <w:spacing w:val="-10"/>
                <w:sz w:val="24"/>
              </w:rPr>
              <w:t>4</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sz w:val="24"/>
                <w:lang w:val="ru-RU"/>
              </w:rPr>
            </w:pPr>
            <w:r w:rsidRPr="001552A4">
              <w:rPr>
                <w:sz w:val="24"/>
                <w:lang w:val="ru-RU"/>
              </w:rPr>
              <w:t>ОК</w:t>
            </w:r>
            <w:r w:rsidRPr="001552A4">
              <w:rPr>
                <w:spacing w:val="-4"/>
                <w:sz w:val="24"/>
                <w:lang w:val="ru-RU"/>
              </w:rPr>
              <w:t xml:space="preserve"> </w:t>
            </w:r>
            <w:r w:rsidRPr="001552A4">
              <w:rPr>
                <w:sz w:val="24"/>
                <w:lang w:val="ru-RU"/>
              </w:rPr>
              <w:t>01;</w:t>
            </w:r>
            <w:r w:rsidRPr="001552A4">
              <w:rPr>
                <w:spacing w:val="-1"/>
                <w:sz w:val="24"/>
                <w:lang w:val="ru-RU"/>
              </w:rPr>
              <w:t xml:space="preserve"> </w:t>
            </w:r>
            <w:r w:rsidRPr="001552A4">
              <w:rPr>
                <w:sz w:val="24"/>
                <w:lang w:val="ru-RU"/>
              </w:rPr>
              <w:t>ОК</w:t>
            </w:r>
            <w:r w:rsidRPr="001552A4">
              <w:rPr>
                <w:spacing w:val="-1"/>
                <w:sz w:val="24"/>
                <w:lang w:val="ru-RU"/>
              </w:rPr>
              <w:t xml:space="preserve"> </w:t>
            </w:r>
            <w:r w:rsidRPr="001552A4">
              <w:rPr>
                <w:sz w:val="24"/>
                <w:lang w:val="ru-RU"/>
              </w:rPr>
              <w:t>02,</w:t>
            </w:r>
            <w:r w:rsidRPr="001552A4">
              <w:rPr>
                <w:spacing w:val="-2"/>
                <w:sz w:val="24"/>
                <w:lang w:val="ru-RU"/>
              </w:rPr>
              <w:t xml:space="preserve"> </w:t>
            </w:r>
            <w:r w:rsidRPr="001552A4">
              <w:rPr>
                <w:sz w:val="24"/>
                <w:lang w:val="ru-RU"/>
              </w:rPr>
              <w:t>ОК</w:t>
            </w:r>
            <w:r w:rsidRPr="001552A4">
              <w:rPr>
                <w:spacing w:val="-1"/>
                <w:sz w:val="24"/>
                <w:lang w:val="ru-RU"/>
              </w:rPr>
              <w:t xml:space="preserve"> </w:t>
            </w:r>
            <w:r w:rsidRPr="001552A4">
              <w:rPr>
                <w:spacing w:val="-5"/>
                <w:sz w:val="24"/>
                <w:lang w:val="ru-RU"/>
              </w:rPr>
              <w:t>03,</w:t>
            </w:r>
          </w:p>
          <w:p w:rsidR="00EA2584" w:rsidRPr="001552A4" w:rsidRDefault="00EA2584" w:rsidP="00BC3CBA">
            <w:pPr>
              <w:pStyle w:val="TableParagraph"/>
              <w:ind w:left="107"/>
              <w:rPr>
                <w:b/>
                <w:i/>
                <w:sz w:val="24"/>
                <w:lang w:val="ru-RU"/>
              </w:rPr>
            </w:pPr>
            <w:r w:rsidRPr="001552A4">
              <w:rPr>
                <w:sz w:val="24"/>
                <w:lang w:val="ru-RU"/>
              </w:rPr>
              <w:t>ОК</w:t>
            </w:r>
            <w:r w:rsidRPr="001552A4">
              <w:rPr>
                <w:spacing w:val="-10"/>
                <w:sz w:val="24"/>
                <w:lang w:val="ru-RU"/>
              </w:rPr>
              <w:t xml:space="preserve"> </w:t>
            </w:r>
            <w:r w:rsidRPr="001552A4">
              <w:rPr>
                <w:sz w:val="24"/>
                <w:lang w:val="ru-RU"/>
              </w:rPr>
              <w:t>04;</w:t>
            </w:r>
            <w:r w:rsidRPr="001552A4">
              <w:rPr>
                <w:spacing w:val="-8"/>
                <w:sz w:val="24"/>
                <w:lang w:val="ru-RU"/>
              </w:rPr>
              <w:t xml:space="preserve"> </w:t>
            </w:r>
            <w:r w:rsidRPr="001552A4">
              <w:rPr>
                <w:sz w:val="24"/>
                <w:lang w:val="ru-RU"/>
              </w:rPr>
              <w:t>ОК</w:t>
            </w:r>
            <w:r w:rsidRPr="001552A4">
              <w:rPr>
                <w:spacing w:val="-10"/>
                <w:sz w:val="24"/>
                <w:lang w:val="ru-RU"/>
              </w:rPr>
              <w:t xml:space="preserve"> </w:t>
            </w:r>
            <w:r w:rsidRPr="001552A4">
              <w:rPr>
                <w:sz w:val="24"/>
                <w:lang w:val="ru-RU"/>
              </w:rPr>
              <w:t>06;</w:t>
            </w:r>
            <w:r w:rsidRPr="001552A4">
              <w:rPr>
                <w:spacing w:val="-10"/>
                <w:sz w:val="24"/>
                <w:lang w:val="ru-RU"/>
              </w:rPr>
              <w:t xml:space="preserve"> </w:t>
            </w:r>
            <w:r w:rsidRPr="001552A4">
              <w:rPr>
                <w:sz w:val="24"/>
                <w:lang w:val="ru-RU"/>
              </w:rPr>
              <w:t>ОК</w:t>
            </w:r>
            <w:r w:rsidRPr="001552A4">
              <w:rPr>
                <w:spacing w:val="-7"/>
                <w:sz w:val="24"/>
                <w:lang w:val="ru-RU"/>
              </w:rPr>
              <w:t xml:space="preserve"> </w:t>
            </w:r>
            <w:r w:rsidRPr="001552A4">
              <w:rPr>
                <w:sz w:val="24"/>
                <w:lang w:val="ru-RU"/>
              </w:rPr>
              <w:t xml:space="preserve">07; </w:t>
            </w:r>
            <w:r w:rsidRPr="001552A4">
              <w:rPr>
                <w:spacing w:val="-4"/>
                <w:sz w:val="24"/>
                <w:lang w:val="ru-RU"/>
              </w:rPr>
              <w:t>ПК 1.6, ПК 3.2</w:t>
            </w:r>
            <w:r w:rsidRPr="001552A4">
              <w:rPr>
                <w:spacing w:val="-4"/>
                <w:position w:val="6"/>
                <w:sz w:val="16"/>
                <w:lang w:val="ru-RU"/>
              </w:rPr>
              <w:t xml:space="preserve"> </w:t>
            </w:r>
          </w:p>
        </w:tc>
      </w:tr>
      <w:tr w:rsidR="00EA2584" w:rsidRPr="001552A4" w:rsidTr="00BC3CBA">
        <w:trPr>
          <w:trHeight w:val="280"/>
        </w:trPr>
        <w:tc>
          <w:tcPr>
            <w:tcW w:w="14883"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lang w:val="ru-RU"/>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10"/>
              <w:rPr>
                <w:sz w:val="24"/>
                <w:lang w:val="ru-RU"/>
              </w:rPr>
            </w:pPr>
            <w:r w:rsidRPr="001552A4">
              <w:rPr>
                <w:sz w:val="24"/>
                <w:lang w:val="ru-RU"/>
              </w:rPr>
              <w:t>Комбинированное</w:t>
            </w:r>
            <w:r w:rsidRPr="001552A4">
              <w:rPr>
                <w:spacing w:val="-6"/>
                <w:sz w:val="24"/>
                <w:lang w:val="ru-RU"/>
              </w:rPr>
              <w:t xml:space="preserve"> </w:t>
            </w:r>
            <w:r w:rsidRPr="001552A4">
              <w:rPr>
                <w:spacing w:val="-2"/>
                <w:sz w:val="24"/>
                <w:lang w:val="ru-RU"/>
              </w:rPr>
              <w:t>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0"/>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b/>
                <w:i/>
                <w:sz w:val="24"/>
                <w:lang w:val="ru-RU"/>
              </w:rPr>
            </w:pPr>
          </w:p>
        </w:tc>
      </w:tr>
      <w:tr w:rsidR="00EA2584" w:rsidRPr="001552A4" w:rsidTr="00BC3CBA">
        <w:trPr>
          <w:trHeight w:val="2186"/>
        </w:trPr>
        <w:tc>
          <w:tcPr>
            <w:tcW w:w="14883"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lang w:val="ru-RU"/>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ind w:left="110"/>
              <w:rPr>
                <w:sz w:val="24"/>
                <w:lang w:val="ru-RU"/>
              </w:rPr>
            </w:pPr>
            <w:r w:rsidRPr="001552A4">
              <w:rPr>
                <w:sz w:val="24"/>
                <w:lang w:val="ru-RU"/>
              </w:rPr>
              <w:t xml:space="preserve">Обзорная экскурсия на предприятия или объекты экономики региона. </w:t>
            </w:r>
            <w:r w:rsidRPr="001552A4">
              <w:rPr>
                <w:b/>
                <w:i/>
                <w:sz w:val="24"/>
                <w:lang w:val="ru-RU"/>
              </w:rPr>
              <w:t>Теоретическая</w:t>
            </w:r>
            <w:r w:rsidRPr="001552A4">
              <w:rPr>
                <w:b/>
                <w:i/>
                <w:spacing w:val="34"/>
                <w:sz w:val="24"/>
                <w:lang w:val="ru-RU"/>
              </w:rPr>
              <w:t xml:space="preserve"> </w:t>
            </w:r>
            <w:r w:rsidRPr="001552A4">
              <w:rPr>
                <w:b/>
                <w:i/>
                <w:sz w:val="24"/>
                <w:lang w:val="ru-RU"/>
              </w:rPr>
              <w:t>часть</w:t>
            </w:r>
            <w:r w:rsidRPr="001552A4">
              <w:rPr>
                <w:b/>
                <w:i/>
                <w:spacing w:val="34"/>
                <w:sz w:val="24"/>
                <w:lang w:val="ru-RU"/>
              </w:rPr>
              <w:t xml:space="preserve"> </w:t>
            </w:r>
            <w:r w:rsidRPr="001552A4">
              <w:rPr>
                <w:b/>
                <w:i/>
                <w:sz w:val="24"/>
                <w:lang w:val="ru-RU"/>
              </w:rPr>
              <w:t>обзорной</w:t>
            </w:r>
            <w:r w:rsidRPr="001552A4">
              <w:rPr>
                <w:b/>
                <w:i/>
                <w:spacing w:val="32"/>
                <w:sz w:val="24"/>
                <w:lang w:val="ru-RU"/>
              </w:rPr>
              <w:t xml:space="preserve"> </w:t>
            </w:r>
            <w:r w:rsidRPr="001552A4">
              <w:rPr>
                <w:b/>
                <w:i/>
                <w:sz w:val="24"/>
                <w:lang w:val="ru-RU"/>
              </w:rPr>
              <w:t>экскурсии</w:t>
            </w:r>
            <w:r w:rsidRPr="001552A4">
              <w:rPr>
                <w:b/>
                <w:i/>
                <w:spacing w:val="32"/>
                <w:sz w:val="24"/>
                <w:lang w:val="ru-RU"/>
              </w:rPr>
              <w:t xml:space="preserve"> </w:t>
            </w:r>
            <w:r w:rsidRPr="001552A4">
              <w:rPr>
                <w:b/>
                <w:i/>
                <w:sz w:val="24"/>
                <w:lang w:val="ru-RU"/>
              </w:rPr>
              <w:t>(виртуальная</w:t>
            </w:r>
            <w:r w:rsidRPr="001552A4">
              <w:rPr>
                <w:b/>
                <w:i/>
                <w:spacing w:val="34"/>
                <w:sz w:val="24"/>
                <w:lang w:val="ru-RU"/>
              </w:rPr>
              <w:t xml:space="preserve"> </w:t>
            </w:r>
            <w:r w:rsidRPr="001552A4">
              <w:rPr>
                <w:b/>
                <w:i/>
                <w:sz w:val="24"/>
                <w:lang w:val="ru-RU"/>
              </w:rPr>
              <w:t>экскурсия)</w:t>
            </w:r>
            <w:r w:rsidRPr="001552A4">
              <w:rPr>
                <w:sz w:val="24"/>
                <w:lang w:val="ru-RU"/>
              </w:rPr>
              <w:t>: Изучаемая</w:t>
            </w:r>
            <w:r w:rsidRPr="001552A4">
              <w:rPr>
                <w:spacing w:val="80"/>
                <w:sz w:val="24"/>
                <w:lang w:val="ru-RU"/>
              </w:rPr>
              <w:t xml:space="preserve"> </w:t>
            </w:r>
            <w:r w:rsidRPr="001552A4">
              <w:rPr>
                <w:sz w:val="24"/>
                <w:lang w:val="ru-RU"/>
              </w:rPr>
              <w:t>отрасль</w:t>
            </w:r>
            <w:r w:rsidRPr="001552A4">
              <w:rPr>
                <w:spacing w:val="80"/>
                <w:sz w:val="24"/>
                <w:lang w:val="ru-RU"/>
              </w:rPr>
              <w:t xml:space="preserve"> </w:t>
            </w:r>
            <w:r w:rsidRPr="001552A4">
              <w:rPr>
                <w:sz w:val="24"/>
                <w:lang w:val="ru-RU"/>
              </w:rPr>
              <w:t>(по</w:t>
            </w:r>
            <w:r w:rsidRPr="001552A4">
              <w:rPr>
                <w:spacing w:val="80"/>
                <w:sz w:val="24"/>
                <w:lang w:val="ru-RU"/>
              </w:rPr>
              <w:t xml:space="preserve"> </w:t>
            </w:r>
            <w:r w:rsidRPr="001552A4">
              <w:rPr>
                <w:sz w:val="24"/>
                <w:lang w:val="ru-RU"/>
              </w:rPr>
              <w:t>профессии</w:t>
            </w:r>
            <w:r w:rsidRPr="001552A4">
              <w:rPr>
                <w:spacing w:val="80"/>
                <w:sz w:val="24"/>
                <w:lang w:val="ru-RU"/>
              </w:rPr>
              <w:t xml:space="preserve"> </w:t>
            </w:r>
            <w:r w:rsidRPr="001552A4">
              <w:rPr>
                <w:sz w:val="24"/>
                <w:lang w:val="ru-RU"/>
              </w:rPr>
              <w:t>или</w:t>
            </w:r>
            <w:r w:rsidRPr="001552A4">
              <w:rPr>
                <w:spacing w:val="80"/>
                <w:sz w:val="24"/>
                <w:lang w:val="ru-RU"/>
              </w:rPr>
              <w:t xml:space="preserve"> </w:t>
            </w:r>
            <w:r w:rsidRPr="001552A4">
              <w:rPr>
                <w:sz w:val="24"/>
                <w:lang w:val="ru-RU"/>
              </w:rPr>
              <w:t>специальности)</w:t>
            </w:r>
            <w:r w:rsidRPr="001552A4">
              <w:rPr>
                <w:spacing w:val="80"/>
                <w:sz w:val="24"/>
                <w:lang w:val="ru-RU"/>
              </w:rPr>
              <w:t xml:space="preserve"> </w:t>
            </w:r>
            <w:r w:rsidRPr="001552A4">
              <w:rPr>
                <w:sz w:val="24"/>
                <w:lang w:val="ru-RU"/>
              </w:rPr>
              <w:t>в</w:t>
            </w:r>
            <w:r w:rsidRPr="001552A4">
              <w:rPr>
                <w:spacing w:val="80"/>
                <w:sz w:val="24"/>
                <w:lang w:val="ru-RU"/>
              </w:rPr>
              <w:t xml:space="preserve"> </w:t>
            </w:r>
            <w:r w:rsidRPr="001552A4">
              <w:rPr>
                <w:sz w:val="24"/>
                <w:lang w:val="ru-RU"/>
              </w:rPr>
              <w:t>России,</w:t>
            </w:r>
            <w:r w:rsidRPr="001552A4">
              <w:rPr>
                <w:spacing w:val="80"/>
                <w:sz w:val="24"/>
                <w:lang w:val="ru-RU"/>
              </w:rPr>
              <w:t xml:space="preserve"> </w:t>
            </w:r>
            <w:r w:rsidRPr="001552A4">
              <w:rPr>
                <w:sz w:val="24"/>
                <w:lang w:val="ru-RU"/>
              </w:rPr>
              <w:t>ее перспективы</w:t>
            </w:r>
            <w:r w:rsidRPr="001552A4">
              <w:rPr>
                <w:spacing w:val="-10"/>
                <w:sz w:val="24"/>
                <w:lang w:val="ru-RU"/>
              </w:rPr>
              <w:t xml:space="preserve"> </w:t>
            </w:r>
            <w:r w:rsidRPr="001552A4">
              <w:rPr>
                <w:sz w:val="24"/>
                <w:lang w:val="ru-RU"/>
              </w:rPr>
              <w:t>и</w:t>
            </w:r>
            <w:r w:rsidRPr="001552A4">
              <w:rPr>
                <w:spacing w:val="-13"/>
                <w:sz w:val="24"/>
                <w:lang w:val="ru-RU"/>
              </w:rPr>
              <w:t xml:space="preserve"> </w:t>
            </w:r>
            <w:r w:rsidRPr="001552A4">
              <w:rPr>
                <w:sz w:val="24"/>
                <w:lang w:val="ru-RU"/>
              </w:rPr>
              <w:t>развитие.</w:t>
            </w:r>
            <w:r w:rsidRPr="001552A4">
              <w:rPr>
                <w:spacing w:val="-9"/>
                <w:sz w:val="24"/>
                <w:lang w:val="ru-RU"/>
              </w:rPr>
              <w:t xml:space="preserve"> </w:t>
            </w:r>
            <w:r w:rsidRPr="001552A4">
              <w:rPr>
                <w:sz w:val="24"/>
                <w:lang w:val="ru-RU"/>
              </w:rPr>
              <w:t>Объекты</w:t>
            </w:r>
            <w:r w:rsidRPr="001552A4">
              <w:rPr>
                <w:spacing w:val="-12"/>
                <w:sz w:val="24"/>
                <w:lang w:val="ru-RU"/>
              </w:rPr>
              <w:t xml:space="preserve"> </w:t>
            </w:r>
            <w:r w:rsidRPr="001552A4">
              <w:rPr>
                <w:sz w:val="24"/>
                <w:lang w:val="ru-RU"/>
              </w:rPr>
              <w:t>экономики</w:t>
            </w:r>
            <w:r w:rsidRPr="001552A4">
              <w:rPr>
                <w:spacing w:val="-10"/>
                <w:sz w:val="24"/>
                <w:lang w:val="ru-RU"/>
              </w:rPr>
              <w:t xml:space="preserve"> </w:t>
            </w:r>
            <w:r w:rsidRPr="001552A4">
              <w:rPr>
                <w:sz w:val="24"/>
                <w:lang w:val="ru-RU"/>
              </w:rPr>
              <w:t>страны,</w:t>
            </w:r>
            <w:r w:rsidRPr="001552A4">
              <w:rPr>
                <w:spacing w:val="-12"/>
                <w:sz w:val="24"/>
                <w:lang w:val="ru-RU"/>
              </w:rPr>
              <w:t xml:space="preserve"> </w:t>
            </w:r>
            <w:r w:rsidRPr="001552A4">
              <w:rPr>
                <w:sz w:val="24"/>
                <w:lang w:val="ru-RU"/>
              </w:rPr>
              <w:t>региона,</w:t>
            </w:r>
            <w:r w:rsidRPr="001552A4">
              <w:rPr>
                <w:spacing w:val="-11"/>
                <w:sz w:val="24"/>
                <w:lang w:val="ru-RU"/>
              </w:rPr>
              <w:t xml:space="preserve"> </w:t>
            </w:r>
            <w:r w:rsidRPr="001552A4">
              <w:rPr>
                <w:sz w:val="24"/>
                <w:lang w:val="ru-RU"/>
              </w:rPr>
              <w:t>изучаемой направленности.</w:t>
            </w:r>
            <w:r w:rsidRPr="001552A4">
              <w:rPr>
                <w:spacing w:val="40"/>
                <w:sz w:val="24"/>
                <w:lang w:val="ru-RU"/>
              </w:rPr>
              <w:t xml:space="preserve"> </w:t>
            </w:r>
            <w:r w:rsidRPr="001552A4">
              <w:rPr>
                <w:sz w:val="24"/>
                <w:lang w:val="ru-RU"/>
              </w:rPr>
              <w:t>Сфера</w:t>
            </w:r>
            <w:r w:rsidRPr="001552A4">
              <w:rPr>
                <w:spacing w:val="40"/>
                <w:sz w:val="24"/>
                <w:lang w:val="ru-RU"/>
              </w:rPr>
              <w:t xml:space="preserve"> </w:t>
            </w:r>
            <w:r w:rsidRPr="001552A4">
              <w:rPr>
                <w:sz w:val="24"/>
                <w:lang w:val="ru-RU"/>
              </w:rPr>
              <w:t>профессиональной</w:t>
            </w:r>
            <w:r w:rsidRPr="001552A4">
              <w:rPr>
                <w:spacing w:val="40"/>
                <w:sz w:val="24"/>
                <w:lang w:val="ru-RU"/>
              </w:rPr>
              <w:t xml:space="preserve"> </w:t>
            </w:r>
            <w:r w:rsidRPr="001552A4">
              <w:rPr>
                <w:sz w:val="24"/>
                <w:lang w:val="ru-RU"/>
              </w:rPr>
              <w:t>деятельность,</w:t>
            </w:r>
            <w:r w:rsidRPr="001552A4">
              <w:rPr>
                <w:spacing w:val="40"/>
                <w:sz w:val="24"/>
                <w:lang w:val="ru-RU"/>
              </w:rPr>
              <w:t xml:space="preserve"> </w:t>
            </w:r>
            <w:r w:rsidRPr="001552A4">
              <w:rPr>
                <w:sz w:val="24"/>
                <w:lang w:val="ru-RU"/>
              </w:rPr>
              <w:t>родственные профессии,</w:t>
            </w:r>
            <w:r w:rsidRPr="001552A4">
              <w:rPr>
                <w:spacing w:val="40"/>
                <w:sz w:val="24"/>
                <w:lang w:val="ru-RU"/>
              </w:rPr>
              <w:t xml:space="preserve"> </w:t>
            </w:r>
            <w:r w:rsidRPr="001552A4">
              <w:rPr>
                <w:sz w:val="24"/>
                <w:lang w:val="ru-RU"/>
              </w:rPr>
              <w:t>классификация</w:t>
            </w:r>
            <w:r w:rsidRPr="001552A4">
              <w:rPr>
                <w:spacing w:val="40"/>
                <w:sz w:val="24"/>
                <w:lang w:val="ru-RU"/>
              </w:rPr>
              <w:t xml:space="preserve"> </w:t>
            </w:r>
            <w:r w:rsidRPr="001552A4">
              <w:rPr>
                <w:sz w:val="24"/>
                <w:lang w:val="ru-RU"/>
              </w:rPr>
              <w:t>профессии,</w:t>
            </w:r>
            <w:r w:rsidRPr="001552A4">
              <w:rPr>
                <w:spacing w:val="40"/>
                <w:sz w:val="24"/>
                <w:lang w:val="ru-RU"/>
              </w:rPr>
              <w:t xml:space="preserve"> </w:t>
            </w:r>
            <w:r w:rsidRPr="001552A4">
              <w:rPr>
                <w:sz w:val="24"/>
                <w:lang w:val="ru-RU"/>
              </w:rPr>
              <w:t>требования</w:t>
            </w:r>
            <w:r w:rsidRPr="001552A4">
              <w:rPr>
                <w:spacing w:val="40"/>
                <w:sz w:val="24"/>
                <w:lang w:val="ru-RU"/>
              </w:rPr>
              <w:t xml:space="preserve"> </w:t>
            </w:r>
            <w:r w:rsidRPr="001552A4">
              <w:rPr>
                <w:sz w:val="24"/>
                <w:lang w:val="ru-RU"/>
              </w:rPr>
              <w:t>к</w:t>
            </w:r>
            <w:r w:rsidRPr="001552A4">
              <w:rPr>
                <w:spacing w:val="40"/>
                <w:sz w:val="24"/>
                <w:lang w:val="ru-RU"/>
              </w:rPr>
              <w:t xml:space="preserve"> </w:t>
            </w:r>
            <w:r w:rsidRPr="001552A4">
              <w:rPr>
                <w:sz w:val="24"/>
                <w:lang w:val="ru-RU"/>
              </w:rPr>
              <w:t>индивидуальным особенностям</w:t>
            </w:r>
            <w:r w:rsidRPr="001552A4">
              <w:rPr>
                <w:spacing w:val="15"/>
                <w:sz w:val="24"/>
                <w:lang w:val="ru-RU"/>
              </w:rPr>
              <w:t xml:space="preserve"> </w:t>
            </w:r>
            <w:r w:rsidRPr="001552A4">
              <w:rPr>
                <w:sz w:val="24"/>
                <w:lang w:val="ru-RU"/>
              </w:rPr>
              <w:t>специалиста,</w:t>
            </w:r>
            <w:r w:rsidRPr="001552A4">
              <w:rPr>
                <w:spacing w:val="18"/>
                <w:sz w:val="24"/>
                <w:lang w:val="ru-RU"/>
              </w:rPr>
              <w:t xml:space="preserve"> </w:t>
            </w:r>
            <w:r w:rsidRPr="001552A4">
              <w:rPr>
                <w:sz w:val="24"/>
                <w:lang w:val="ru-RU"/>
              </w:rPr>
              <w:t>медицинские</w:t>
            </w:r>
            <w:r w:rsidRPr="001552A4">
              <w:rPr>
                <w:spacing w:val="17"/>
                <w:sz w:val="24"/>
                <w:lang w:val="ru-RU"/>
              </w:rPr>
              <w:t xml:space="preserve"> </w:t>
            </w:r>
            <w:r w:rsidRPr="001552A4">
              <w:rPr>
                <w:sz w:val="24"/>
                <w:lang w:val="ru-RU"/>
              </w:rPr>
              <w:t>противопоказания,</w:t>
            </w:r>
            <w:r w:rsidRPr="001552A4">
              <w:rPr>
                <w:spacing w:val="18"/>
                <w:sz w:val="24"/>
                <w:lang w:val="ru-RU"/>
              </w:rPr>
              <w:t xml:space="preserve"> </w:t>
            </w:r>
            <w:r w:rsidRPr="001552A4">
              <w:rPr>
                <w:spacing w:val="-2"/>
                <w:sz w:val="24"/>
                <w:lang w:val="ru-RU"/>
              </w:rPr>
              <w:t>требования</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b/>
                <w:i/>
                <w:sz w:val="24"/>
                <w:lang w:val="ru-RU"/>
              </w:rPr>
            </w:pPr>
          </w:p>
        </w:tc>
      </w:tr>
    </w:tbl>
    <w:p w:rsidR="00EA2584" w:rsidRPr="001552A4" w:rsidRDefault="00EA2584" w:rsidP="00EA2584">
      <w:pPr>
        <w:pStyle w:val="a3"/>
        <w:spacing w:before="55"/>
        <w:rPr>
          <w:b/>
          <w:sz w:val="20"/>
        </w:rPr>
      </w:pPr>
      <w:r w:rsidRPr="001552A4">
        <w:rPr>
          <w:noProof/>
          <w:lang w:eastAsia="ru-RU"/>
        </w:rPr>
        <mc:AlternateContent>
          <mc:Choice Requires="wps">
            <w:drawing>
              <wp:anchor distT="0" distB="0" distL="0" distR="0" simplePos="0" relativeHeight="251678720" behindDoc="1" locked="0" layoutInCell="1" allowOverlap="1" wp14:anchorId="63817182" wp14:editId="77EC7817">
                <wp:simplePos x="0" y="0"/>
                <wp:positionH relativeFrom="page">
                  <wp:posOffset>719455</wp:posOffset>
                </wp:positionH>
                <wp:positionV relativeFrom="paragraph">
                  <wp:posOffset>199390</wp:posOffset>
                </wp:positionV>
                <wp:extent cx="1829435" cy="9525"/>
                <wp:effectExtent l="0" t="0" r="0" b="9525"/>
                <wp:wrapTopAndBottom/>
                <wp:docPr id="11" name="Полилиния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1" o:spid="_x0000_s1026" style="position:absolute;margin-left:56.65pt;margin-top:15.7pt;width:144.05pt;height:.7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PFUTwIAAO4EAAAOAAAAZHJzL2Uyb0RvYy54bWysVN1u0zAUvkfiHSzf07Rdi9ao6YQ2DSFN&#10;Y9KKdu06ThPh+BjbbdKn4BF4jUloPEN5I46duMvgCkSlOsc5n4+/7/xkedHWkuyFsRWojE5GY0qE&#10;4pBXapvRT+vrN+eUWMdUziQokdGDsPRi9frVstGpmEIJMheGYBBl00ZntHROp0lieSlqZkeghUJn&#10;AaZmDrdmm+SGNRi9lsl0PH6bNGBybYALa/HtVeekqxC/KAR3H4vCCkdkRpGbC6sJ68avyWrJ0q1h&#10;uqx4T4P9A4uaVQovPYW6Yo6Rnan+CFVX3ICFwo041AkURcVF0IBqJuPf1NyXTIugBZNj9SlN9v+F&#10;5bf7O0OqHGs3oUSxGmt0/Hb8cfx+fAz/p+Pjz68EnZipRtsUD9zrO+O1Wn0D/LNFR/LC4ze2x7SF&#10;qT0WlZI2pP1wSrtoHeH4cnI+XczO5pRw9C3m07m/K2FpPMt31r0XEOKw/Y11XdHyaLEyWrxV0TRY&#10;el90GYruKMGiG0qw6Juu6Jo5f86T8yZpBkTKnod31rAXawgw5yV4tuP5jJIoBJk+Y6QaYrHjBqjo&#10;i08d4nWYxWR21suO7vjsYMNr/wocehw5xnBcghVdgr3ukOlTLhA3zLYFWeXXlZRevjXbzaU0ZM/8&#10;LIVfz3gAC53QFd+3wQbyA/ZXgwOWUftlx4ygRH5Q2MF+GqNhorGJhnHyEsLMhswb69btAzOaaDQz&#10;6rB3biHOB0tjWyB/D+iw/qSCdzsHReV7JnDrGPUbHKqgv/8A+Kkd7gPq+TO1+gUAAP//AwBQSwME&#10;FAAGAAgAAAAhAM33GuTfAAAACQEAAA8AAABkcnMvZG93bnJldi54bWxMj0FLw0AQhe+C/2EZwYvY&#10;TZogbcymqCAWbEHT4nmTHZNgdjZkt238905P9jZv5vHme/lqsr044ug7RwriWQQCqXamo0bBfvd6&#10;vwDhgyaje0eo4Bc9rIrrq1xnxp3oE49laASHkM+0gjaEIZPS1y1a7WduQOLbtxutDizHRppRnzjc&#10;9nIeRQ/S6o74Q6sHfGmx/ikPVsGb2a4XH3f4vl0n5XPYT5sq/doodXszPT2CCDiFfzOc8RkdCmaq&#10;3IGMFz3rOEnYqiCJUxBsSKPzUPFivgRZ5PKyQfEHAAD//wMAUEsBAi0AFAAGAAgAAAAhALaDOJL+&#10;AAAA4QEAABMAAAAAAAAAAAAAAAAAAAAAAFtDb250ZW50X1R5cGVzXS54bWxQSwECLQAUAAYACAAA&#10;ACEAOP0h/9YAAACUAQAACwAAAAAAAAAAAAAAAAAvAQAAX3JlbHMvLnJlbHNQSwECLQAUAAYACAAA&#10;ACEAPHTxVE8CAADuBAAADgAAAAAAAAAAAAAAAAAuAgAAZHJzL2Uyb0RvYy54bWxQSwECLQAUAAYA&#10;CAAAACEAzfca5N8AAAAJAQAADwAAAAAAAAAAAAAAAACpBAAAZHJzL2Rvd25yZXYueG1sUEsFBgAA&#10;AAAEAAQA8wAAALUFAAAAAA==&#10;" path="m1829054,l,,,9143r1829054,l1829054,xe" fillcolor="black" stroked="f">
                <v:path arrowok="t"/>
                <w10:wrap type="topAndBottom" anchorx="page"/>
              </v:shape>
            </w:pict>
          </mc:Fallback>
        </mc:AlternateContent>
      </w:r>
    </w:p>
    <w:p w:rsidR="00EA2584" w:rsidRPr="001552A4" w:rsidRDefault="00EA2584" w:rsidP="00EA2584">
      <w:pPr>
        <w:widowControl/>
        <w:autoSpaceDE/>
        <w:autoSpaceDN/>
        <w:rPr>
          <w:sz w:val="20"/>
        </w:rPr>
        <w:sectPr w:rsidR="00EA2584" w:rsidRPr="001552A4">
          <w:pgSz w:w="16840" w:h="11910" w:orient="landscape"/>
          <w:pgMar w:top="960" w:right="700" w:bottom="1200" w:left="1020" w:header="0" w:footer="1000" w:gutter="0"/>
          <w:cols w:space="720"/>
        </w:sectPr>
      </w:pPr>
    </w:p>
    <w:p w:rsidR="00EA2584" w:rsidRPr="001552A4" w:rsidRDefault="00EA2584" w:rsidP="00EA2584">
      <w:pPr>
        <w:pStyle w:val="a3"/>
        <w:spacing w:before="4"/>
        <w:rPr>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8337"/>
        <w:gridCol w:w="1306"/>
        <w:gridCol w:w="2410"/>
      </w:tblGrid>
      <w:tr w:rsidR="00EA2584" w:rsidRPr="001552A4" w:rsidTr="00BC3CBA">
        <w:trPr>
          <w:trHeight w:val="1970"/>
        </w:trPr>
        <w:tc>
          <w:tcPr>
            <w:tcW w:w="2830"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lang w:val="ru-RU"/>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ight="99"/>
              <w:jc w:val="both"/>
              <w:rPr>
                <w:sz w:val="24"/>
                <w:lang w:val="ru-RU"/>
              </w:rPr>
            </w:pPr>
            <w:r w:rsidRPr="001552A4">
              <w:rPr>
                <w:sz w:val="24"/>
                <w:lang w:val="ru-RU"/>
              </w:rPr>
              <w:t>к профессиональной подготовке, область применения, требуемое профобразование, карьерный рост</w:t>
            </w:r>
          </w:p>
          <w:p w:rsidR="00EA2584" w:rsidRPr="001552A4" w:rsidRDefault="00EA2584" w:rsidP="00BC3CBA">
            <w:pPr>
              <w:pStyle w:val="TableParagraph"/>
              <w:ind w:left="110" w:right="93"/>
              <w:jc w:val="both"/>
              <w:rPr>
                <w:sz w:val="24"/>
                <w:lang w:val="ru-RU"/>
              </w:rPr>
            </w:pPr>
            <w:r w:rsidRPr="001552A4">
              <w:rPr>
                <w:b/>
                <w:i/>
                <w:spacing w:val="-2"/>
                <w:sz w:val="24"/>
                <w:lang w:val="ru-RU"/>
              </w:rPr>
              <w:t xml:space="preserve">Практическая часть обзорной экскурсии (место проведения): </w:t>
            </w:r>
            <w:r w:rsidRPr="001552A4">
              <w:rPr>
                <w:spacing w:val="-2"/>
                <w:sz w:val="24"/>
                <w:lang w:val="ru-RU"/>
              </w:rPr>
              <w:t xml:space="preserve">Условия </w:t>
            </w:r>
            <w:r w:rsidRPr="001552A4">
              <w:rPr>
                <w:sz w:val="24"/>
                <w:lang w:val="ru-RU"/>
              </w:rPr>
              <w:t>труда, профессиональные риски, опасные и вредные производственные факторы,</w:t>
            </w:r>
            <w:r w:rsidRPr="001552A4">
              <w:rPr>
                <w:spacing w:val="66"/>
                <w:w w:val="150"/>
                <w:sz w:val="24"/>
                <w:lang w:val="ru-RU"/>
              </w:rPr>
              <w:t xml:space="preserve"> </w:t>
            </w:r>
            <w:r w:rsidRPr="001552A4">
              <w:rPr>
                <w:sz w:val="24"/>
                <w:lang w:val="ru-RU"/>
              </w:rPr>
              <w:t>Методы</w:t>
            </w:r>
            <w:r w:rsidRPr="001552A4">
              <w:rPr>
                <w:spacing w:val="66"/>
                <w:w w:val="150"/>
                <w:sz w:val="24"/>
                <w:lang w:val="ru-RU"/>
              </w:rPr>
              <w:t xml:space="preserve"> </w:t>
            </w:r>
            <w:r w:rsidRPr="001552A4">
              <w:rPr>
                <w:sz w:val="24"/>
                <w:lang w:val="ru-RU"/>
              </w:rPr>
              <w:t>уменьшения</w:t>
            </w:r>
            <w:r w:rsidRPr="001552A4">
              <w:rPr>
                <w:spacing w:val="66"/>
                <w:w w:val="150"/>
                <w:sz w:val="24"/>
                <w:lang w:val="ru-RU"/>
              </w:rPr>
              <w:t xml:space="preserve"> </w:t>
            </w:r>
            <w:r w:rsidRPr="001552A4">
              <w:rPr>
                <w:sz w:val="24"/>
                <w:lang w:val="ru-RU"/>
              </w:rPr>
              <w:t>опасностей</w:t>
            </w:r>
            <w:r w:rsidRPr="001552A4">
              <w:rPr>
                <w:spacing w:val="65"/>
                <w:w w:val="150"/>
                <w:sz w:val="24"/>
                <w:lang w:val="ru-RU"/>
              </w:rPr>
              <w:t xml:space="preserve"> </w:t>
            </w:r>
            <w:r w:rsidRPr="001552A4">
              <w:rPr>
                <w:sz w:val="24"/>
                <w:lang w:val="ru-RU"/>
              </w:rPr>
              <w:t>на</w:t>
            </w:r>
            <w:r w:rsidRPr="001552A4">
              <w:rPr>
                <w:spacing w:val="64"/>
                <w:w w:val="150"/>
                <w:sz w:val="24"/>
                <w:lang w:val="ru-RU"/>
              </w:rPr>
              <w:t xml:space="preserve"> </w:t>
            </w:r>
            <w:r w:rsidRPr="001552A4">
              <w:rPr>
                <w:sz w:val="24"/>
                <w:lang w:val="ru-RU"/>
              </w:rPr>
              <w:t>рабочем</w:t>
            </w:r>
            <w:r w:rsidRPr="001552A4">
              <w:rPr>
                <w:spacing w:val="64"/>
                <w:w w:val="150"/>
                <w:sz w:val="24"/>
                <w:lang w:val="ru-RU"/>
              </w:rPr>
              <w:t xml:space="preserve"> </w:t>
            </w:r>
            <w:r w:rsidRPr="001552A4">
              <w:rPr>
                <w:sz w:val="24"/>
                <w:lang w:val="ru-RU"/>
              </w:rPr>
              <w:t>месте,</w:t>
            </w:r>
            <w:r w:rsidRPr="001552A4">
              <w:rPr>
                <w:spacing w:val="67"/>
                <w:w w:val="150"/>
                <w:sz w:val="24"/>
                <w:lang w:val="ru-RU"/>
              </w:rPr>
              <w:t xml:space="preserve"> </w:t>
            </w:r>
            <w:r w:rsidRPr="001552A4">
              <w:rPr>
                <w:spacing w:val="-2"/>
                <w:sz w:val="24"/>
                <w:lang w:val="ru-RU"/>
              </w:rPr>
              <w:t>выбор</w:t>
            </w:r>
          </w:p>
          <w:p w:rsidR="00EA2584" w:rsidRPr="001552A4" w:rsidRDefault="00EA2584" w:rsidP="00BC3CBA">
            <w:pPr>
              <w:pStyle w:val="TableParagraph"/>
              <w:spacing w:line="280" w:lineRule="exact"/>
              <w:ind w:left="110" w:right="99"/>
              <w:jc w:val="both"/>
              <w:rPr>
                <w:sz w:val="24"/>
                <w:lang w:val="ru-RU"/>
              </w:rPr>
            </w:pPr>
            <w:r w:rsidRPr="001552A4">
              <w:rPr>
                <w:sz w:val="24"/>
                <w:lang w:val="ru-RU"/>
              </w:rPr>
              <w:t>средств индивидуальной и коллективной защиты. Типовые отраслевые нормы выдачи средств индивидуальной</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lang w:val="ru-RU"/>
              </w:rPr>
            </w:pPr>
          </w:p>
        </w:tc>
        <w:tc>
          <w:tcPr>
            <w:tcW w:w="2410"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lang w:val="ru-RU"/>
              </w:rPr>
            </w:pPr>
          </w:p>
        </w:tc>
      </w:tr>
      <w:tr w:rsidR="00EA2584" w:rsidRPr="001552A4" w:rsidTr="00BC3CBA">
        <w:trPr>
          <w:trHeight w:val="280"/>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ight="107"/>
              <w:rPr>
                <w:sz w:val="24"/>
                <w:lang w:val="ru-RU"/>
              </w:rPr>
            </w:pPr>
            <w:r w:rsidRPr="001552A4">
              <w:rPr>
                <w:b/>
                <w:sz w:val="24"/>
                <w:lang w:val="ru-RU"/>
              </w:rPr>
              <w:t xml:space="preserve">Прикладной модуль: </w:t>
            </w:r>
            <w:r w:rsidRPr="001552A4">
              <w:rPr>
                <w:sz w:val="24"/>
                <w:lang w:val="ru-RU"/>
              </w:rPr>
              <w:t>Раздел</w:t>
            </w:r>
            <w:r w:rsidRPr="001552A4">
              <w:rPr>
                <w:spacing w:val="-14"/>
                <w:sz w:val="24"/>
                <w:lang w:val="ru-RU"/>
              </w:rPr>
              <w:t xml:space="preserve"> </w:t>
            </w:r>
            <w:r w:rsidRPr="001552A4">
              <w:rPr>
                <w:sz w:val="24"/>
                <w:lang w:val="ru-RU"/>
              </w:rPr>
              <w:t>2.</w:t>
            </w:r>
            <w:r w:rsidRPr="001552A4">
              <w:rPr>
                <w:spacing w:val="26"/>
                <w:sz w:val="24"/>
                <w:lang w:val="ru-RU"/>
              </w:rPr>
              <w:t xml:space="preserve"> </w:t>
            </w:r>
            <w:r w:rsidRPr="001552A4">
              <w:rPr>
                <w:sz w:val="24"/>
                <w:lang w:val="ru-RU"/>
              </w:rPr>
              <w:t>Мероприятия и алгоритм оказания первой помощи при</w:t>
            </w:r>
          </w:p>
          <w:p w:rsidR="00EA2584" w:rsidRPr="001552A4" w:rsidRDefault="00EA2584" w:rsidP="00BC3CBA">
            <w:pPr>
              <w:pStyle w:val="TableParagraph"/>
              <w:spacing w:line="281" w:lineRule="exact"/>
              <w:ind w:left="110"/>
              <w:rPr>
                <w:sz w:val="24"/>
                <w:lang w:val="ru-RU"/>
              </w:rPr>
            </w:pPr>
            <w:r w:rsidRPr="001552A4">
              <w:rPr>
                <w:spacing w:val="-2"/>
                <w:sz w:val="24"/>
                <w:lang w:val="ru-RU"/>
              </w:rPr>
              <w:t>возникновении</w:t>
            </w:r>
          </w:p>
          <w:p w:rsidR="00EA2584" w:rsidRPr="001552A4" w:rsidRDefault="00EA2584" w:rsidP="00BC3CBA">
            <w:pPr>
              <w:pStyle w:val="TableParagraph"/>
              <w:ind w:left="110"/>
              <w:rPr>
                <w:sz w:val="24"/>
                <w:lang w:val="ru-RU"/>
              </w:rPr>
            </w:pPr>
            <w:r w:rsidRPr="001552A4">
              <w:rPr>
                <w:sz w:val="24"/>
                <w:lang w:val="ru-RU"/>
              </w:rPr>
              <w:t>несчастного</w:t>
            </w:r>
            <w:r w:rsidRPr="001552A4">
              <w:rPr>
                <w:spacing w:val="-14"/>
                <w:sz w:val="24"/>
                <w:lang w:val="ru-RU"/>
              </w:rPr>
              <w:t xml:space="preserve"> </w:t>
            </w:r>
            <w:r w:rsidRPr="001552A4">
              <w:rPr>
                <w:sz w:val="24"/>
                <w:lang w:val="ru-RU"/>
              </w:rPr>
              <w:t>случая</w:t>
            </w:r>
            <w:r w:rsidRPr="001552A4">
              <w:rPr>
                <w:spacing w:val="-13"/>
                <w:sz w:val="24"/>
                <w:lang w:val="ru-RU"/>
              </w:rPr>
              <w:t xml:space="preserve"> </w:t>
            </w:r>
            <w:r w:rsidRPr="001552A4">
              <w:rPr>
                <w:sz w:val="24"/>
                <w:lang w:val="ru-RU"/>
              </w:rPr>
              <w:t xml:space="preserve">на </w:t>
            </w:r>
            <w:r w:rsidRPr="001552A4">
              <w:rPr>
                <w:spacing w:val="-2"/>
                <w:sz w:val="24"/>
                <w:lang w:val="ru-RU"/>
              </w:rPr>
              <w:t>производстве</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right="573"/>
              <w:jc w:val="right"/>
              <w:rPr>
                <w:sz w:val="24"/>
              </w:rPr>
            </w:pPr>
            <w:r w:rsidRPr="001552A4">
              <w:rPr>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sz w:val="24"/>
                <w:lang w:val="ru-RU"/>
              </w:rPr>
            </w:pPr>
            <w:r w:rsidRPr="001552A4">
              <w:rPr>
                <w:sz w:val="24"/>
              </w:rPr>
              <w:t>ОК</w:t>
            </w:r>
            <w:r w:rsidRPr="001552A4">
              <w:rPr>
                <w:spacing w:val="-3"/>
                <w:sz w:val="24"/>
              </w:rPr>
              <w:t xml:space="preserve"> </w:t>
            </w:r>
            <w:r w:rsidRPr="001552A4">
              <w:rPr>
                <w:sz w:val="24"/>
              </w:rPr>
              <w:t>06; ОК</w:t>
            </w:r>
            <w:r w:rsidRPr="001552A4">
              <w:rPr>
                <w:spacing w:val="-2"/>
                <w:sz w:val="24"/>
              </w:rPr>
              <w:t xml:space="preserve"> </w:t>
            </w:r>
            <w:r w:rsidRPr="001552A4">
              <w:rPr>
                <w:sz w:val="24"/>
              </w:rPr>
              <w:t>08;</w:t>
            </w:r>
            <w:r w:rsidRPr="001552A4">
              <w:rPr>
                <w:spacing w:val="-2"/>
                <w:sz w:val="24"/>
              </w:rPr>
              <w:t xml:space="preserve"> </w:t>
            </w:r>
            <w:r w:rsidRPr="001552A4">
              <w:rPr>
                <w:sz w:val="24"/>
              </w:rPr>
              <w:t>ПК</w:t>
            </w:r>
            <w:r w:rsidRPr="001552A4">
              <w:rPr>
                <w:spacing w:val="1"/>
                <w:sz w:val="24"/>
                <w:lang w:val="ru-RU"/>
              </w:rPr>
              <w:t xml:space="preserve"> 1.6</w:t>
            </w:r>
          </w:p>
        </w:tc>
      </w:tr>
      <w:tr w:rsidR="00EA2584" w:rsidRPr="001552A4" w:rsidTr="00BC3CBA">
        <w:trPr>
          <w:trHeight w:val="280"/>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10"/>
              <w:rPr>
                <w:sz w:val="24"/>
              </w:rPr>
            </w:pPr>
            <w:r w:rsidRPr="001552A4">
              <w:rPr>
                <w:sz w:val="24"/>
              </w:rPr>
              <w:t>Практическое</w:t>
            </w:r>
            <w:r w:rsidRPr="001552A4">
              <w:rPr>
                <w:spacing w:val="-2"/>
                <w:sz w:val="24"/>
              </w:rPr>
              <w:t xml:space="preserve"> 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0"/>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1970"/>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ind w:left="110"/>
              <w:rPr>
                <w:sz w:val="24"/>
                <w:lang w:val="ru-RU"/>
              </w:rPr>
            </w:pPr>
            <w:r w:rsidRPr="001552A4">
              <w:rPr>
                <w:sz w:val="24"/>
                <w:lang w:val="ru-RU"/>
              </w:rPr>
              <w:t>Первая</w:t>
            </w:r>
            <w:r w:rsidRPr="001552A4">
              <w:rPr>
                <w:spacing w:val="-6"/>
                <w:sz w:val="24"/>
                <w:lang w:val="ru-RU"/>
              </w:rPr>
              <w:t xml:space="preserve"> </w:t>
            </w:r>
            <w:r w:rsidRPr="001552A4">
              <w:rPr>
                <w:sz w:val="24"/>
                <w:lang w:val="ru-RU"/>
              </w:rPr>
              <w:t>помощь,</w:t>
            </w:r>
            <w:r w:rsidRPr="001552A4">
              <w:rPr>
                <w:spacing w:val="-6"/>
                <w:sz w:val="24"/>
                <w:lang w:val="ru-RU"/>
              </w:rPr>
              <w:t xml:space="preserve"> </w:t>
            </w:r>
            <w:r w:rsidRPr="001552A4">
              <w:rPr>
                <w:sz w:val="24"/>
                <w:lang w:val="ru-RU"/>
              </w:rPr>
              <w:t>история</w:t>
            </w:r>
            <w:r w:rsidRPr="001552A4">
              <w:rPr>
                <w:spacing w:val="-6"/>
                <w:sz w:val="24"/>
                <w:lang w:val="ru-RU"/>
              </w:rPr>
              <w:t xml:space="preserve"> </w:t>
            </w:r>
            <w:r w:rsidRPr="001552A4">
              <w:rPr>
                <w:sz w:val="24"/>
                <w:lang w:val="ru-RU"/>
              </w:rPr>
              <w:t>возникновения</w:t>
            </w:r>
            <w:r w:rsidRPr="001552A4">
              <w:rPr>
                <w:spacing w:val="-6"/>
                <w:sz w:val="24"/>
                <w:lang w:val="ru-RU"/>
              </w:rPr>
              <w:t xml:space="preserve"> </w:t>
            </w:r>
            <w:r w:rsidRPr="001552A4">
              <w:rPr>
                <w:sz w:val="24"/>
                <w:lang w:val="ru-RU"/>
              </w:rPr>
              <w:t>скорой</w:t>
            </w:r>
            <w:r w:rsidRPr="001552A4">
              <w:rPr>
                <w:spacing w:val="-5"/>
                <w:sz w:val="24"/>
                <w:lang w:val="ru-RU"/>
              </w:rPr>
              <w:t xml:space="preserve"> </w:t>
            </w:r>
            <w:r w:rsidRPr="001552A4">
              <w:rPr>
                <w:sz w:val="24"/>
                <w:lang w:val="ru-RU"/>
              </w:rPr>
              <w:t>медицинской</w:t>
            </w:r>
            <w:r w:rsidRPr="001552A4">
              <w:rPr>
                <w:spacing w:val="-6"/>
                <w:sz w:val="24"/>
                <w:lang w:val="ru-RU"/>
              </w:rPr>
              <w:t xml:space="preserve"> </w:t>
            </w:r>
            <w:r w:rsidRPr="001552A4">
              <w:rPr>
                <w:sz w:val="24"/>
                <w:lang w:val="ru-RU"/>
              </w:rPr>
              <w:t>помощи</w:t>
            </w:r>
            <w:r w:rsidRPr="001552A4">
              <w:rPr>
                <w:spacing w:val="-6"/>
                <w:sz w:val="24"/>
                <w:lang w:val="ru-RU"/>
              </w:rPr>
              <w:t xml:space="preserve"> </w:t>
            </w:r>
            <w:r w:rsidRPr="001552A4">
              <w:rPr>
                <w:sz w:val="24"/>
                <w:lang w:val="ru-RU"/>
              </w:rPr>
              <w:t>и первой помощи. Состояния, при которых оказывается первая помощь.</w:t>
            </w:r>
          </w:p>
          <w:p w:rsidR="00EA2584" w:rsidRPr="001552A4" w:rsidRDefault="00EA2584" w:rsidP="00BC3CBA">
            <w:pPr>
              <w:pStyle w:val="TableParagraph"/>
              <w:ind w:left="110"/>
              <w:rPr>
                <w:sz w:val="24"/>
                <w:lang w:val="ru-RU"/>
              </w:rPr>
            </w:pPr>
            <w:r w:rsidRPr="001552A4">
              <w:rPr>
                <w:sz w:val="24"/>
                <w:lang w:val="ru-RU"/>
              </w:rPr>
              <w:t>Оказания</w:t>
            </w:r>
            <w:r w:rsidRPr="001552A4">
              <w:rPr>
                <w:spacing w:val="-5"/>
                <w:sz w:val="24"/>
                <w:lang w:val="ru-RU"/>
              </w:rPr>
              <w:t xml:space="preserve"> </w:t>
            </w:r>
            <w:r w:rsidRPr="001552A4">
              <w:rPr>
                <w:sz w:val="24"/>
                <w:lang w:val="ru-RU"/>
              </w:rPr>
              <w:t>первой</w:t>
            </w:r>
            <w:r w:rsidRPr="001552A4">
              <w:rPr>
                <w:spacing w:val="-6"/>
                <w:sz w:val="24"/>
                <w:lang w:val="ru-RU"/>
              </w:rPr>
              <w:t xml:space="preserve"> </w:t>
            </w:r>
            <w:r w:rsidRPr="001552A4">
              <w:rPr>
                <w:sz w:val="24"/>
                <w:lang w:val="ru-RU"/>
              </w:rPr>
              <w:t>помощи</w:t>
            </w:r>
            <w:r w:rsidRPr="001552A4">
              <w:rPr>
                <w:spacing w:val="-6"/>
                <w:sz w:val="24"/>
                <w:lang w:val="ru-RU"/>
              </w:rPr>
              <w:t xml:space="preserve"> </w:t>
            </w:r>
            <w:r w:rsidRPr="001552A4">
              <w:rPr>
                <w:sz w:val="24"/>
                <w:lang w:val="ru-RU"/>
              </w:rPr>
              <w:t>в</w:t>
            </w:r>
            <w:r w:rsidRPr="001552A4">
              <w:rPr>
                <w:spacing w:val="-7"/>
                <w:sz w:val="24"/>
                <w:lang w:val="ru-RU"/>
              </w:rPr>
              <w:t xml:space="preserve"> </w:t>
            </w:r>
            <w:r w:rsidRPr="001552A4">
              <w:rPr>
                <w:sz w:val="24"/>
                <w:lang w:val="ru-RU"/>
              </w:rPr>
              <w:t>сложных</w:t>
            </w:r>
            <w:r w:rsidRPr="001552A4">
              <w:rPr>
                <w:spacing w:val="-6"/>
                <w:sz w:val="24"/>
                <w:lang w:val="ru-RU"/>
              </w:rPr>
              <w:t xml:space="preserve"> </w:t>
            </w:r>
            <w:r w:rsidRPr="001552A4">
              <w:rPr>
                <w:sz w:val="24"/>
                <w:lang w:val="ru-RU"/>
              </w:rPr>
              <w:t>случаях</w:t>
            </w:r>
            <w:r w:rsidRPr="001552A4">
              <w:rPr>
                <w:spacing w:val="-6"/>
                <w:sz w:val="24"/>
                <w:lang w:val="ru-RU"/>
              </w:rPr>
              <w:t xml:space="preserve"> </w:t>
            </w:r>
            <w:r w:rsidRPr="001552A4">
              <w:rPr>
                <w:sz w:val="24"/>
                <w:lang w:val="ru-RU"/>
              </w:rPr>
              <w:t>(травма</w:t>
            </w:r>
            <w:r w:rsidRPr="001552A4">
              <w:rPr>
                <w:spacing w:val="-6"/>
                <w:sz w:val="24"/>
                <w:lang w:val="ru-RU"/>
              </w:rPr>
              <w:t xml:space="preserve"> </w:t>
            </w:r>
            <w:r w:rsidRPr="001552A4">
              <w:rPr>
                <w:sz w:val="24"/>
                <w:lang w:val="ru-RU"/>
              </w:rPr>
              <w:t>глаза,</w:t>
            </w:r>
            <w:r w:rsidRPr="001552A4">
              <w:rPr>
                <w:spacing w:val="-4"/>
                <w:sz w:val="24"/>
                <w:lang w:val="ru-RU"/>
              </w:rPr>
              <w:t xml:space="preserve"> </w:t>
            </w:r>
            <w:r w:rsidRPr="001552A4">
              <w:rPr>
                <w:sz w:val="24"/>
                <w:lang w:val="ru-RU"/>
              </w:rPr>
              <w:t>«сложные кровотечения», иные несчастные случаи на производстве). Первая</w:t>
            </w:r>
          </w:p>
          <w:p w:rsidR="00EA2584" w:rsidRPr="001552A4" w:rsidRDefault="00EA2584" w:rsidP="00BC3CBA">
            <w:pPr>
              <w:pStyle w:val="TableParagraph"/>
              <w:spacing w:line="280" w:lineRule="exact"/>
              <w:ind w:left="110"/>
              <w:rPr>
                <w:sz w:val="24"/>
                <w:lang w:val="ru-RU"/>
              </w:rPr>
            </w:pPr>
            <w:r w:rsidRPr="001552A4">
              <w:rPr>
                <w:sz w:val="24"/>
                <w:lang w:val="ru-RU"/>
              </w:rPr>
              <w:t>помощь</w:t>
            </w:r>
            <w:r w:rsidRPr="001552A4">
              <w:rPr>
                <w:spacing w:val="-5"/>
                <w:sz w:val="24"/>
                <w:lang w:val="ru-RU"/>
              </w:rPr>
              <w:t xml:space="preserve"> </w:t>
            </w:r>
            <w:r w:rsidRPr="001552A4">
              <w:rPr>
                <w:sz w:val="24"/>
                <w:lang w:val="ru-RU"/>
              </w:rPr>
              <w:t>с</w:t>
            </w:r>
            <w:r w:rsidRPr="001552A4">
              <w:rPr>
                <w:spacing w:val="-3"/>
                <w:sz w:val="24"/>
                <w:lang w:val="ru-RU"/>
              </w:rPr>
              <w:t xml:space="preserve"> </w:t>
            </w:r>
            <w:r w:rsidRPr="001552A4">
              <w:rPr>
                <w:sz w:val="24"/>
                <w:lang w:val="ru-RU"/>
              </w:rPr>
              <w:t>использованием</w:t>
            </w:r>
            <w:r w:rsidRPr="001552A4">
              <w:rPr>
                <w:spacing w:val="-4"/>
                <w:sz w:val="24"/>
                <w:lang w:val="ru-RU"/>
              </w:rPr>
              <w:t xml:space="preserve"> </w:t>
            </w:r>
            <w:r w:rsidRPr="001552A4">
              <w:rPr>
                <w:sz w:val="24"/>
                <w:lang w:val="ru-RU"/>
              </w:rPr>
              <w:t>подручных</w:t>
            </w:r>
            <w:r w:rsidRPr="001552A4">
              <w:rPr>
                <w:spacing w:val="-3"/>
                <w:sz w:val="24"/>
                <w:lang w:val="ru-RU"/>
              </w:rPr>
              <w:t xml:space="preserve"> </w:t>
            </w:r>
            <w:r w:rsidRPr="001552A4">
              <w:rPr>
                <w:sz w:val="24"/>
                <w:lang w:val="ru-RU"/>
              </w:rPr>
              <w:t>средств,</w:t>
            </w:r>
            <w:r w:rsidRPr="001552A4">
              <w:rPr>
                <w:spacing w:val="1"/>
                <w:sz w:val="24"/>
                <w:lang w:val="ru-RU"/>
              </w:rPr>
              <w:t xml:space="preserve"> </w:t>
            </w:r>
            <w:r w:rsidRPr="001552A4">
              <w:rPr>
                <w:sz w:val="24"/>
                <w:lang w:val="ru-RU"/>
              </w:rPr>
              <w:t>первая</w:t>
            </w:r>
            <w:r w:rsidRPr="001552A4">
              <w:rPr>
                <w:spacing w:val="-2"/>
                <w:sz w:val="24"/>
                <w:lang w:val="ru-RU"/>
              </w:rPr>
              <w:t xml:space="preserve"> </w:t>
            </w:r>
            <w:r w:rsidRPr="001552A4">
              <w:rPr>
                <w:sz w:val="24"/>
                <w:lang w:val="ru-RU"/>
              </w:rPr>
              <w:t>помощь</w:t>
            </w:r>
            <w:r w:rsidRPr="001552A4">
              <w:rPr>
                <w:spacing w:val="-4"/>
                <w:sz w:val="24"/>
                <w:lang w:val="ru-RU"/>
              </w:rPr>
              <w:t xml:space="preserve"> </w:t>
            </w:r>
            <w:r w:rsidRPr="001552A4">
              <w:rPr>
                <w:spacing w:val="-5"/>
                <w:sz w:val="24"/>
                <w:lang w:val="ru-RU"/>
              </w:rPr>
              <w:t>при</w:t>
            </w:r>
          </w:p>
          <w:p w:rsidR="00EA2584" w:rsidRPr="001552A4" w:rsidRDefault="00EA2584" w:rsidP="00BC3CBA">
            <w:pPr>
              <w:pStyle w:val="TableParagraph"/>
              <w:spacing w:line="280" w:lineRule="exact"/>
              <w:ind w:left="110"/>
              <w:rPr>
                <w:sz w:val="24"/>
                <w:lang w:val="ru-RU"/>
              </w:rPr>
            </w:pPr>
            <w:r w:rsidRPr="001552A4">
              <w:rPr>
                <w:sz w:val="24"/>
                <w:lang w:val="ru-RU"/>
              </w:rPr>
              <w:t>нескольких</w:t>
            </w:r>
            <w:r w:rsidRPr="001552A4">
              <w:rPr>
                <w:spacing w:val="-7"/>
                <w:sz w:val="24"/>
                <w:lang w:val="ru-RU"/>
              </w:rPr>
              <w:t xml:space="preserve"> </w:t>
            </w:r>
            <w:r w:rsidRPr="001552A4">
              <w:rPr>
                <w:sz w:val="24"/>
                <w:lang w:val="ru-RU"/>
              </w:rPr>
              <w:t>травмах</w:t>
            </w:r>
            <w:r w:rsidRPr="001552A4">
              <w:rPr>
                <w:spacing w:val="-7"/>
                <w:sz w:val="24"/>
                <w:lang w:val="ru-RU"/>
              </w:rPr>
              <w:t xml:space="preserve"> </w:t>
            </w:r>
            <w:r w:rsidRPr="001552A4">
              <w:rPr>
                <w:sz w:val="24"/>
                <w:lang w:val="ru-RU"/>
              </w:rPr>
              <w:t>одновременно.</w:t>
            </w:r>
            <w:r w:rsidRPr="001552A4">
              <w:rPr>
                <w:spacing w:val="-8"/>
                <w:sz w:val="24"/>
                <w:lang w:val="ru-RU"/>
              </w:rPr>
              <w:t xml:space="preserve"> </w:t>
            </w:r>
            <w:r w:rsidRPr="001552A4">
              <w:rPr>
                <w:sz w:val="24"/>
                <w:lang w:val="ru-RU"/>
              </w:rPr>
              <w:t>Действия</w:t>
            </w:r>
            <w:r w:rsidRPr="001552A4">
              <w:rPr>
                <w:spacing w:val="-6"/>
                <w:sz w:val="24"/>
                <w:lang w:val="ru-RU"/>
              </w:rPr>
              <w:t xml:space="preserve"> </w:t>
            </w:r>
            <w:r w:rsidRPr="001552A4">
              <w:rPr>
                <w:sz w:val="24"/>
                <w:lang w:val="ru-RU"/>
              </w:rPr>
              <w:t>при</w:t>
            </w:r>
            <w:r w:rsidRPr="001552A4">
              <w:rPr>
                <w:spacing w:val="-7"/>
                <w:sz w:val="24"/>
                <w:lang w:val="ru-RU"/>
              </w:rPr>
              <w:t xml:space="preserve"> </w:t>
            </w:r>
            <w:r w:rsidRPr="001552A4">
              <w:rPr>
                <w:sz w:val="24"/>
                <w:lang w:val="ru-RU"/>
              </w:rPr>
              <w:t>прибытии</w:t>
            </w:r>
            <w:r w:rsidRPr="001552A4">
              <w:rPr>
                <w:spacing w:val="-7"/>
                <w:sz w:val="24"/>
                <w:lang w:val="ru-RU"/>
              </w:rPr>
              <w:t xml:space="preserve"> </w:t>
            </w:r>
            <w:r w:rsidRPr="001552A4">
              <w:rPr>
                <w:sz w:val="24"/>
                <w:lang w:val="ru-RU"/>
              </w:rPr>
              <w:t>скорой медицинской помощи</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lang w:val="ru-RU"/>
              </w:rPr>
            </w:pPr>
          </w:p>
        </w:tc>
      </w:tr>
      <w:tr w:rsidR="00EA2584" w:rsidRPr="001552A4" w:rsidTr="00BC3CBA">
        <w:trPr>
          <w:trHeight w:val="282"/>
        </w:trPr>
        <w:tc>
          <w:tcPr>
            <w:tcW w:w="283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Pr>
                <w:sz w:val="24"/>
                <w:lang w:val="ru-RU"/>
              </w:rPr>
            </w:pPr>
            <w:r w:rsidRPr="001552A4">
              <w:rPr>
                <w:b/>
                <w:sz w:val="24"/>
                <w:lang w:val="ru-RU"/>
              </w:rPr>
              <w:t xml:space="preserve">Прикладной модуль: </w:t>
            </w:r>
            <w:r w:rsidRPr="001552A4">
              <w:rPr>
                <w:sz w:val="24"/>
                <w:lang w:val="ru-RU"/>
              </w:rPr>
              <w:t>Раздел</w:t>
            </w:r>
            <w:r w:rsidRPr="001552A4">
              <w:rPr>
                <w:spacing w:val="-14"/>
                <w:sz w:val="24"/>
                <w:lang w:val="ru-RU"/>
              </w:rPr>
              <w:t xml:space="preserve"> </w:t>
            </w:r>
            <w:r w:rsidRPr="001552A4">
              <w:rPr>
                <w:sz w:val="24"/>
                <w:lang w:val="ru-RU"/>
              </w:rPr>
              <w:t>3.</w:t>
            </w:r>
            <w:r w:rsidRPr="001552A4">
              <w:rPr>
                <w:spacing w:val="-12"/>
                <w:sz w:val="24"/>
                <w:lang w:val="ru-RU"/>
              </w:rPr>
              <w:t xml:space="preserve"> </w:t>
            </w:r>
            <w:r w:rsidRPr="001552A4">
              <w:rPr>
                <w:sz w:val="24"/>
                <w:lang w:val="ru-RU"/>
              </w:rPr>
              <w:t>Знакомство</w:t>
            </w:r>
            <w:r w:rsidRPr="001552A4">
              <w:rPr>
                <w:spacing w:val="-13"/>
                <w:sz w:val="24"/>
                <w:lang w:val="ru-RU"/>
              </w:rPr>
              <w:t xml:space="preserve"> </w:t>
            </w:r>
            <w:r w:rsidRPr="001552A4">
              <w:rPr>
                <w:sz w:val="24"/>
                <w:lang w:val="ru-RU"/>
              </w:rPr>
              <w:t xml:space="preserve">с повседневным бытом </w:t>
            </w:r>
            <w:r w:rsidRPr="001552A4">
              <w:rPr>
                <w:spacing w:val="-2"/>
                <w:sz w:val="24"/>
                <w:lang w:val="ru-RU"/>
              </w:rPr>
              <w:t>военнослужащих</w:t>
            </w: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3"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3" w:lineRule="exact"/>
              <w:ind w:right="573"/>
              <w:jc w:val="right"/>
              <w:rPr>
                <w:sz w:val="24"/>
              </w:rPr>
            </w:pPr>
            <w:r w:rsidRPr="001552A4">
              <w:rPr>
                <w:spacing w:val="-10"/>
                <w:sz w:val="24"/>
              </w:rPr>
              <w:t>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07"/>
              <w:rPr>
                <w:sz w:val="24"/>
                <w:lang w:val="ru-RU"/>
              </w:rPr>
            </w:pPr>
            <w:r w:rsidRPr="001552A4">
              <w:rPr>
                <w:sz w:val="24"/>
                <w:lang w:val="ru-RU"/>
              </w:rPr>
              <w:t>ОК</w:t>
            </w:r>
            <w:r w:rsidRPr="001552A4">
              <w:rPr>
                <w:spacing w:val="-2"/>
                <w:sz w:val="24"/>
                <w:lang w:val="ru-RU"/>
              </w:rPr>
              <w:t xml:space="preserve"> </w:t>
            </w:r>
            <w:r w:rsidRPr="001552A4">
              <w:rPr>
                <w:sz w:val="24"/>
                <w:lang w:val="ru-RU"/>
              </w:rPr>
              <w:t>03; ОК</w:t>
            </w:r>
            <w:r w:rsidRPr="001552A4">
              <w:rPr>
                <w:spacing w:val="-2"/>
                <w:sz w:val="24"/>
                <w:lang w:val="ru-RU"/>
              </w:rPr>
              <w:t xml:space="preserve"> </w:t>
            </w:r>
            <w:r w:rsidRPr="001552A4">
              <w:rPr>
                <w:sz w:val="24"/>
                <w:lang w:val="ru-RU"/>
              </w:rPr>
              <w:t>04;</w:t>
            </w:r>
            <w:r w:rsidRPr="001552A4">
              <w:rPr>
                <w:spacing w:val="-2"/>
                <w:sz w:val="24"/>
                <w:lang w:val="ru-RU"/>
              </w:rPr>
              <w:t xml:space="preserve"> </w:t>
            </w:r>
            <w:r w:rsidRPr="001552A4">
              <w:rPr>
                <w:sz w:val="24"/>
                <w:lang w:val="ru-RU"/>
              </w:rPr>
              <w:t>ОК</w:t>
            </w:r>
            <w:r w:rsidRPr="001552A4">
              <w:rPr>
                <w:spacing w:val="1"/>
                <w:sz w:val="24"/>
                <w:lang w:val="ru-RU"/>
              </w:rPr>
              <w:t xml:space="preserve"> </w:t>
            </w:r>
            <w:r w:rsidRPr="001552A4">
              <w:rPr>
                <w:spacing w:val="-5"/>
                <w:sz w:val="24"/>
                <w:lang w:val="ru-RU"/>
              </w:rPr>
              <w:t>06;</w:t>
            </w:r>
          </w:p>
          <w:p w:rsidR="00EA2584" w:rsidRPr="001552A4" w:rsidRDefault="00EA2584" w:rsidP="00BC3CBA">
            <w:pPr>
              <w:pStyle w:val="TableParagraph"/>
              <w:spacing w:before="2"/>
              <w:ind w:left="107"/>
              <w:rPr>
                <w:sz w:val="24"/>
                <w:lang w:val="ru-RU"/>
              </w:rPr>
            </w:pPr>
            <w:r w:rsidRPr="001552A4">
              <w:rPr>
                <w:sz w:val="24"/>
                <w:lang w:val="ru-RU"/>
              </w:rPr>
              <w:t>ОК</w:t>
            </w:r>
            <w:r w:rsidRPr="001552A4">
              <w:rPr>
                <w:spacing w:val="-5"/>
                <w:sz w:val="24"/>
                <w:lang w:val="ru-RU"/>
              </w:rPr>
              <w:t xml:space="preserve"> </w:t>
            </w:r>
            <w:r w:rsidRPr="001552A4">
              <w:rPr>
                <w:sz w:val="24"/>
                <w:lang w:val="ru-RU"/>
              </w:rPr>
              <w:t xml:space="preserve">08; </w:t>
            </w:r>
          </w:p>
        </w:tc>
      </w:tr>
      <w:tr w:rsidR="00EA2584" w:rsidRPr="001552A4" w:rsidTr="00BC3CBA">
        <w:trPr>
          <w:trHeight w:val="280"/>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lang w:val="ru-RU"/>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10"/>
              <w:rPr>
                <w:sz w:val="24"/>
              </w:rPr>
            </w:pPr>
            <w:r w:rsidRPr="001552A4">
              <w:rPr>
                <w:sz w:val="24"/>
              </w:rPr>
              <w:t>Практическое</w:t>
            </w:r>
            <w:r w:rsidRPr="001552A4">
              <w:rPr>
                <w:spacing w:val="-2"/>
                <w:sz w:val="24"/>
              </w:rPr>
              <w:t xml:space="preserve"> 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0"/>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1406"/>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0" w:right="93"/>
              <w:jc w:val="both"/>
              <w:rPr>
                <w:sz w:val="24"/>
                <w:lang w:val="ru-RU"/>
              </w:rPr>
            </w:pPr>
            <w:r w:rsidRPr="001552A4">
              <w:rPr>
                <w:sz w:val="24"/>
                <w:lang w:val="ru-RU"/>
              </w:rPr>
              <w:t>Тематическая экскурсия с показом учебных классов, казармы, специальной военной техники, посещение музея части. (прим: Экскурсия в Военный комиссариат в рамках акции «Есть такая профессия - Родину защищать»,</w:t>
            </w:r>
            <w:r w:rsidRPr="001552A4">
              <w:rPr>
                <w:spacing w:val="19"/>
                <w:sz w:val="24"/>
                <w:lang w:val="ru-RU"/>
              </w:rPr>
              <w:t xml:space="preserve"> </w:t>
            </w:r>
            <w:r w:rsidRPr="001552A4">
              <w:rPr>
                <w:sz w:val="24"/>
                <w:lang w:val="ru-RU"/>
              </w:rPr>
              <w:t>«День</w:t>
            </w:r>
            <w:r w:rsidRPr="001552A4">
              <w:rPr>
                <w:spacing w:val="19"/>
                <w:sz w:val="24"/>
                <w:lang w:val="ru-RU"/>
              </w:rPr>
              <w:t xml:space="preserve"> </w:t>
            </w:r>
            <w:r w:rsidRPr="001552A4">
              <w:rPr>
                <w:sz w:val="24"/>
                <w:lang w:val="ru-RU"/>
              </w:rPr>
              <w:t>призывника»;</w:t>
            </w:r>
            <w:r w:rsidRPr="001552A4">
              <w:rPr>
                <w:spacing w:val="20"/>
                <w:sz w:val="24"/>
                <w:lang w:val="ru-RU"/>
              </w:rPr>
              <w:t xml:space="preserve"> </w:t>
            </w:r>
            <w:r w:rsidRPr="001552A4">
              <w:rPr>
                <w:sz w:val="24"/>
                <w:lang w:val="ru-RU"/>
              </w:rPr>
              <w:t>организация</w:t>
            </w:r>
            <w:r w:rsidRPr="001552A4">
              <w:rPr>
                <w:spacing w:val="19"/>
                <w:sz w:val="24"/>
                <w:lang w:val="ru-RU"/>
              </w:rPr>
              <w:t xml:space="preserve"> </w:t>
            </w:r>
            <w:r w:rsidRPr="001552A4">
              <w:rPr>
                <w:sz w:val="24"/>
                <w:lang w:val="ru-RU"/>
              </w:rPr>
              <w:t>встреч</w:t>
            </w:r>
            <w:r w:rsidRPr="001552A4">
              <w:rPr>
                <w:spacing w:val="20"/>
                <w:sz w:val="24"/>
                <w:lang w:val="ru-RU"/>
              </w:rPr>
              <w:t xml:space="preserve"> </w:t>
            </w:r>
            <w:r w:rsidRPr="001552A4">
              <w:rPr>
                <w:sz w:val="24"/>
                <w:lang w:val="ru-RU"/>
              </w:rPr>
              <w:t>с</w:t>
            </w:r>
            <w:r w:rsidRPr="001552A4">
              <w:rPr>
                <w:spacing w:val="22"/>
                <w:sz w:val="24"/>
                <w:lang w:val="ru-RU"/>
              </w:rPr>
              <w:t xml:space="preserve"> </w:t>
            </w:r>
            <w:r w:rsidRPr="001552A4">
              <w:rPr>
                <w:spacing w:val="-2"/>
                <w:sz w:val="24"/>
                <w:lang w:val="ru-RU"/>
              </w:rPr>
              <w:t>представителями</w:t>
            </w:r>
          </w:p>
          <w:p w:rsidR="00EA2584" w:rsidRPr="001552A4" w:rsidRDefault="00EA2584" w:rsidP="00BC3CBA">
            <w:pPr>
              <w:pStyle w:val="TableParagraph"/>
              <w:spacing w:line="261" w:lineRule="exact"/>
              <w:ind w:left="110"/>
              <w:jc w:val="both"/>
              <w:rPr>
                <w:sz w:val="24"/>
              </w:rPr>
            </w:pPr>
            <w:r w:rsidRPr="001552A4">
              <w:rPr>
                <w:sz w:val="24"/>
              </w:rPr>
              <w:t>воинских</w:t>
            </w:r>
            <w:r w:rsidRPr="001552A4">
              <w:rPr>
                <w:spacing w:val="-6"/>
                <w:sz w:val="24"/>
              </w:rPr>
              <w:t xml:space="preserve"> </w:t>
            </w:r>
            <w:r w:rsidRPr="001552A4">
              <w:rPr>
                <w:sz w:val="24"/>
              </w:rPr>
              <w:t>частей,</w:t>
            </w:r>
            <w:r w:rsidRPr="001552A4">
              <w:rPr>
                <w:spacing w:val="-4"/>
                <w:sz w:val="24"/>
              </w:rPr>
              <w:t xml:space="preserve"> </w:t>
            </w:r>
            <w:r w:rsidRPr="001552A4">
              <w:rPr>
                <w:sz w:val="24"/>
              </w:rPr>
              <w:t>участниками</w:t>
            </w:r>
            <w:r w:rsidRPr="001552A4">
              <w:rPr>
                <w:spacing w:val="-4"/>
                <w:sz w:val="24"/>
              </w:rPr>
              <w:t xml:space="preserve"> СВО)</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282"/>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line="261" w:lineRule="exact"/>
              <w:ind w:left="110"/>
              <w:rPr>
                <w:sz w:val="24"/>
              </w:rPr>
            </w:pPr>
            <w:r w:rsidRPr="001552A4">
              <w:rPr>
                <w:sz w:val="24"/>
              </w:rPr>
              <w:t>Содержание</w:t>
            </w:r>
            <w:r w:rsidRPr="001552A4">
              <w:rPr>
                <w:spacing w:val="-3"/>
                <w:sz w:val="24"/>
              </w:rPr>
              <w:t xml:space="preserve"> </w:t>
            </w:r>
            <w:r w:rsidRPr="001552A4">
              <w:rPr>
                <w:sz w:val="24"/>
              </w:rPr>
              <w:t>учебного</w:t>
            </w:r>
            <w:r w:rsidRPr="001552A4">
              <w:rPr>
                <w:spacing w:val="-2"/>
                <w:sz w:val="24"/>
              </w:rPr>
              <w:t xml:space="preserve"> материала</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line="261" w:lineRule="exact"/>
              <w:ind w:right="573"/>
              <w:jc w:val="right"/>
              <w:rPr>
                <w:sz w:val="24"/>
              </w:rPr>
            </w:pPr>
            <w:r w:rsidRPr="001552A4">
              <w:rPr>
                <w:spacing w:val="-10"/>
                <w:sz w:val="24"/>
              </w:rPr>
              <w:t>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280"/>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10"/>
              <w:rPr>
                <w:sz w:val="24"/>
              </w:rPr>
            </w:pPr>
            <w:r w:rsidRPr="001552A4">
              <w:rPr>
                <w:sz w:val="24"/>
              </w:rPr>
              <w:t>Практическое</w:t>
            </w:r>
            <w:r w:rsidRPr="001552A4">
              <w:rPr>
                <w:spacing w:val="-2"/>
                <w:sz w:val="24"/>
              </w:rPr>
              <w:t xml:space="preserve"> занятие</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0"/>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844"/>
        </w:trPr>
        <w:tc>
          <w:tcPr>
            <w:tcW w:w="11167"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c>
          <w:tcPr>
            <w:tcW w:w="8337"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10"/>
              <w:rPr>
                <w:sz w:val="24"/>
                <w:lang w:val="ru-RU"/>
              </w:rPr>
            </w:pPr>
            <w:r w:rsidRPr="001552A4">
              <w:rPr>
                <w:sz w:val="24"/>
                <w:lang w:val="ru-RU"/>
              </w:rPr>
              <w:t>Составление</w:t>
            </w:r>
            <w:r w:rsidRPr="001552A4">
              <w:rPr>
                <w:spacing w:val="-2"/>
                <w:sz w:val="24"/>
                <w:lang w:val="ru-RU"/>
              </w:rPr>
              <w:t xml:space="preserve"> </w:t>
            </w:r>
            <w:r w:rsidRPr="001552A4">
              <w:rPr>
                <w:sz w:val="24"/>
                <w:lang w:val="ru-RU"/>
              </w:rPr>
              <w:t>статьи-отчета</w:t>
            </w:r>
            <w:r w:rsidRPr="001552A4">
              <w:rPr>
                <w:spacing w:val="-3"/>
                <w:sz w:val="24"/>
                <w:lang w:val="ru-RU"/>
              </w:rPr>
              <w:t xml:space="preserve"> </w:t>
            </w:r>
            <w:r w:rsidRPr="001552A4">
              <w:rPr>
                <w:sz w:val="24"/>
                <w:lang w:val="ru-RU"/>
              </w:rPr>
              <w:t>об</w:t>
            </w:r>
            <w:r w:rsidRPr="001552A4">
              <w:rPr>
                <w:spacing w:val="-2"/>
                <w:sz w:val="24"/>
                <w:lang w:val="ru-RU"/>
              </w:rPr>
              <w:t xml:space="preserve"> </w:t>
            </w:r>
            <w:r w:rsidRPr="001552A4">
              <w:rPr>
                <w:sz w:val="24"/>
                <w:lang w:val="ru-RU"/>
              </w:rPr>
              <w:t>экскурсии</w:t>
            </w:r>
            <w:r w:rsidRPr="001552A4">
              <w:rPr>
                <w:spacing w:val="-3"/>
                <w:sz w:val="24"/>
                <w:lang w:val="ru-RU"/>
              </w:rPr>
              <w:t xml:space="preserve"> </w:t>
            </w:r>
            <w:r w:rsidRPr="001552A4">
              <w:rPr>
                <w:sz w:val="24"/>
                <w:lang w:val="ru-RU"/>
              </w:rPr>
              <w:t>в ВЧ</w:t>
            </w:r>
            <w:r w:rsidRPr="001552A4">
              <w:rPr>
                <w:spacing w:val="-2"/>
                <w:sz w:val="24"/>
                <w:lang w:val="ru-RU"/>
              </w:rPr>
              <w:t xml:space="preserve"> </w:t>
            </w:r>
            <w:r w:rsidRPr="001552A4">
              <w:rPr>
                <w:sz w:val="24"/>
                <w:lang w:val="ru-RU"/>
              </w:rPr>
              <w:t>(по</w:t>
            </w:r>
            <w:r w:rsidRPr="001552A4">
              <w:rPr>
                <w:spacing w:val="-1"/>
                <w:sz w:val="24"/>
                <w:lang w:val="ru-RU"/>
              </w:rPr>
              <w:t xml:space="preserve"> </w:t>
            </w:r>
            <w:r w:rsidRPr="001552A4">
              <w:rPr>
                <w:spacing w:val="-2"/>
                <w:sz w:val="24"/>
                <w:lang w:val="ru-RU"/>
              </w:rPr>
              <w:t>плану);</w:t>
            </w:r>
          </w:p>
          <w:p w:rsidR="00EA2584" w:rsidRPr="001552A4" w:rsidRDefault="00EA2584" w:rsidP="00BC3CBA">
            <w:pPr>
              <w:pStyle w:val="TableParagraph"/>
              <w:spacing w:line="280" w:lineRule="atLeast"/>
              <w:ind w:left="110" w:right="153"/>
              <w:rPr>
                <w:sz w:val="24"/>
                <w:lang w:val="ru-RU"/>
              </w:rPr>
            </w:pPr>
            <w:r w:rsidRPr="001552A4">
              <w:rPr>
                <w:sz w:val="24"/>
                <w:lang w:val="ru-RU"/>
              </w:rPr>
              <w:t>Статья-отчёт</w:t>
            </w:r>
            <w:r w:rsidRPr="001552A4">
              <w:rPr>
                <w:spacing w:val="-5"/>
                <w:sz w:val="24"/>
                <w:lang w:val="ru-RU"/>
              </w:rPr>
              <w:t xml:space="preserve"> </w:t>
            </w:r>
            <w:r w:rsidRPr="001552A4">
              <w:rPr>
                <w:sz w:val="24"/>
                <w:lang w:val="ru-RU"/>
              </w:rPr>
              <w:t>об</w:t>
            </w:r>
            <w:r w:rsidRPr="001552A4">
              <w:rPr>
                <w:spacing w:val="-4"/>
                <w:sz w:val="24"/>
                <w:lang w:val="ru-RU"/>
              </w:rPr>
              <w:t xml:space="preserve"> </w:t>
            </w:r>
            <w:r w:rsidRPr="001552A4">
              <w:rPr>
                <w:sz w:val="24"/>
                <w:lang w:val="ru-RU"/>
              </w:rPr>
              <w:t>экскурсии</w:t>
            </w:r>
            <w:r w:rsidRPr="001552A4">
              <w:rPr>
                <w:spacing w:val="-5"/>
                <w:sz w:val="24"/>
                <w:lang w:val="ru-RU"/>
              </w:rPr>
              <w:t xml:space="preserve"> </w:t>
            </w:r>
            <w:r w:rsidRPr="001552A4">
              <w:rPr>
                <w:sz w:val="24"/>
                <w:lang w:val="ru-RU"/>
              </w:rPr>
              <w:t>в</w:t>
            </w:r>
            <w:r w:rsidRPr="001552A4">
              <w:rPr>
                <w:spacing w:val="-5"/>
                <w:sz w:val="24"/>
                <w:lang w:val="ru-RU"/>
              </w:rPr>
              <w:t xml:space="preserve"> </w:t>
            </w:r>
            <w:r w:rsidRPr="001552A4">
              <w:rPr>
                <w:sz w:val="24"/>
                <w:lang w:val="ru-RU"/>
              </w:rPr>
              <w:t>музей</w:t>
            </w:r>
            <w:r w:rsidRPr="001552A4">
              <w:rPr>
                <w:spacing w:val="-5"/>
                <w:sz w:val="24"/>
                <w:lang w:val="ru-RU"/>
              </w:rPr>
              <w:t xml:space="preserve"> </w:t>
            </w:r>
            <w:r w:rsidRPr="001552A4">
              <w:rPr>
                <w:sz w:val="24"/>
                <w:lang w:val="ru-RU"/>
              </w:rPr>
              <w:t>воинской</w:t>
            </w:r>
            <w:r w:rsidRPr="001552A4">
              <w:rPr>
                <w:spacing w:val="-5"/>
                <w:sz w:val="24"/>
                <w:lang w:val="ru-RU"/>
              </w:rPr>
              <w:t xml:space="preserve"> </w:t>
            </w:r>
            <w:r w:rsidRPr="001552A4">
              <w:rPr>
                <w:sz w:val="24"/>
                <w:lang w:val="ru-RU"/>
              </w:rPr>
              <w:t>славы</w:t>
            </w:r>
            <w:r w:rsidRPr="001552A4">
              <w:rPr>
                <w:spacing w:val="-5"/>
                <w:sz w:val="24"/>
                <w:lang w:val="ru-RU"/>
              </w:rPr>
              <w:t xml:space="preserve"> </w:t>
            </w:r>
            <w:r w:rsidRPr="001552A4">
              <w:rPr>
                <w:sz w:val="24"/>
                <w:lang w:val="ru-RU"/>
              </w:rPr>
              <w:t>(по</w:t>
            </w:r>
            <w:r w:rsidRPr="001552A4">
              <w:rPr>
                <w:spacing w:val="-4"/>
                <w:sz w:val="24"/>
                <w:lang w:val="ru-RU"/>
              </w:rPr>
              <w:t xml:space="preserve"> </w:t>
            </w:r>
            <w:r w:rsidRPr="001552A4">
              <w:rPr>
                <w:sz w:val="24"/>
                <w:lang w:val="ru-RU"/>
              </w:rPr>
              <w:t>плану); Разработка моего распорядка дня на военных сборах в ВЧ.</w:t>
            </w:r>
          </w:p>
        </w:tc>
        <w:tc>
          <w:tcPr>
            <w:tcW w:w="1306"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lang w:val="ru-RU"/>
              </w:rPr>
            </w:pPr>
          </w:p>
        </w:tc>
      </w:tr>
      <w:tr w:rsidR="00EA2584" w:rsidRPr="001552A4" w:rsidTr="00BC3CBA">
        <w:trPr>
          <w:trHeight w:val="280"/>
        </w:trPr>
        <w:tc>
          <w:tcPr>
            <w:tcW w:w="11167" w:type="dxa"/>
            <w:gridSpan w:val="2"/>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left="110"/>
              <w:rPr>
                <w:b/>
                <w:sz w:val="24"/>
                <w:lang w:val="ru-RU"/>
              </w:rPr>
            </w:pPr>
            <w:r w:rsidRPr="001552A4">
              <w:rPr>
                <w:b/>
                <w:sz w:val="24"/>
                <w:lang w:val="ru-RU"/>
              </w:rPr>
              <w:t>Промежуточная</w:t>
            </w:r>
            <w:r w:rsidRPr="001552A4">
              <w:rPr>
                <w:b/>
                <w:spacing w:val="-8"/>
                <w:sz w:val="24"/>
                <w:lang w:val="ru-RU"/>
              </w:rPr>
              <w:t xml:space="preserve"> </w:t>
            </w:r>
            <w:r w:rsidRPr="001552A4">
              <w:rPr>
                <w:b/>
                <w:sz w:val="24"/>
                <w:lang w:val="ru-RU"/>
              </w:rPr>
              <w:t>аттестация</w:t>
            </w:r>
            <w:r w:rsidRPr="001552A4">
              <w:rPr>
                <w:b/>
                <w:spacing w:val="-6"/>
                <w:sz w:val="24"/>
                <w:lang w:val="ru-RU"/>
              </w:rPr>
              <w:t xml:space="preserve"> </w:t>
            </w:r>
            <w:r w:rsidRPr="001552A4">
              <w:rPr>
                <w:b/>
                <w:sz w:val="24"/>
                <w:lang w:val="ru-RU"/>
              </w:rPr>
              <w:t>по</w:t>
            </w:r>
            <w:r w:rsidRPr="001552A4">
              <w:rPr>
                <w:b/>
                <w:spacing w:val="-5"/>
                <w:sz w:val="24"/>
                <w:lang w:val="ru-RU"/>
              </w:rPr>
              <w:t xml:space="preserve"> </w:t>
            </w:r>
            <w:r w:rsidRPr="001552A4">
              <w:rPr>
                <w:b/>
                <w:sz w:val="24"/>
                <w:lang w:val="ru-RU"/>
              </w:rPr>
              <w:t>дисциплине</w:t>
            </w:r>
            <w:r w:rsidRPr="001552A4">
              <w:rPr>
                <w:b/>
                <w:spacing w:val="-5"/>
                <w:sz w:val="24"/>
                <w:lang w:val="ru-RU"/>
              </w:rPr>
              <w:t xml:space="preserve"> </w:t>
            </w:r>
            <w:r w:rsidRPr="001552A4">
              <w:rPr>
                <w:b/>
                <w:sz w:val="24"/>
                <w:lang w:val="ru-RU"/>
              </w:rPr>
              <w:t>(дифференцированный</w:t>
            </w:r>
            <w:r w:rsidRPr="001552A4">
              <w:rPr>
                <w:b/>
                <w:spacing w:val="-5"/>
                <w:sz w:val="24"/>
                <w:lang w:val="ru-RU"/>
              </w:rPr>
              <w:t xml:space="preserve"> </w:t>
            </w:r>
            <w:r w:rsidRPr="001552A4">
              <w:rPr>
                <w:b/>
                <w:spacing w:val="-2"/>
                <w:sz w:val="24"/>
                <w:lang w:val="ru-RU"/>
              </w:rPr>
              <w:t>зачёт)</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60" w:lineRule="exact"/>
              <w:ind w:right="569"/>
              <w:jc w:val="right"/>
              <w:rPr>
                <w:b/>
                <w:sz w:val="24"/>
              </w:rPr>
            </w:pPr>
            <w:r w:rsidRPr="001552A4">
              <w:rPr>
                <w:b/>
                <w:spacing w:val="-10"/>
                <w:sz w:val="24"/>
              </w:rPr>
              <w:t>2</w:t>
            </w:r>
          </w:p>
        </w:tc>
        <w:tc>
          <w:tcPr>
            <w:tcW w:w="2410"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0"/>
              </w:rPr>
            </w:pPr>
          </w:p>
        </w:tc>
      </w:tr>
      <w:tr w:rsidR="00EA2584" w:rsidRPr="001552A4" w:rsidTr="00BC3CBA">
        <w:trPr>
          <w:trHeight w:val="282"/>
        </w:trPr>
        <w:tc>
          <w:tcPr>
            <w:tcW w:w="11167" w:type="dxa"/>
            <w:gridSpan w:val="2"/>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line="261" w:lineRule="exact"/>
              <w:ind w:left="110"/>
              <w:rPr>
                <w:b/>
                <w:sz w:val="24"/>
              </w:rPr>
            </w:pPr>
            <w:r w:rsidRPr="001552A4">
              <w:rPr>
                <w:b/>
                <w:spacing w:val="-2"/>
                <w:sz w:val="24"/>
              </w:rPr>
              <w:t>Всего:</w:t>
            </w:r>
          </w:p>
        </w:tc>
        <w:tc>
          <w:tcPr>
            <w:tcW w:w="130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line="261" w:lineRule="exact"/>
              <w:ind w:left="110"/>
              <w:rPr>
                <w:b/>
                <w:sz w:val="24"/>
                <w:lang w:val="ru-RU"/>
              </w:rPr>
            </w:pPr>
            <w:r w:rsidRPr="001552A4">
              <w:rPr>
                <w:b/>
                <w:spacing w:val="-5"/>
                <w:sz w:val="24"/>
                <w:lang w:val="ru-RU"/>
              </w:rPr>
              <w:t>70</w:t>
            </w:r>
          </w:p>
        </w:tc>
        <w:tc>
          <w:tcPr>
            <w:tcW w:w="2410"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sz w:val="20"/>
              </w:rPr>
            </w:pPr>
          </w:p>
        </w:tc>
      </w:tr>
    </w:tbl>
    <w:p w:rsidR="00EA2584" w:rsidRPr="001552A4" w:rsidRDefault="00EA2584" w:rsidP="00EA2584">
      <w:pPr>
        <w:spacing w:before="6"/>
        <w:rPr>
          <w:b/>
          <w:sz w:val="24"/>
        </w:rPr>
      </w:pPr>
    </w:p>
    <w:p w:rsidR="00EA2584" w:rsidRPr="001552A4" w:rsidRDefault="00EA2584" w:rsidP="00EA2584">
      <w:pPr>
        <w:widowControl/>
        <w:autoSpaceDE/>
        <w:autoSpaceDN/>
        <w:rPr>
          <w:sz w:val="24"/>
        </w:rPr>
        <w:sectPr w:rsidR="00EA2584" w:rsidRPr="001552A4">
          <w:pgSz w:w="16840" w:h="11910" w:orient="landscape"/>
          <w:pgMar w:top="960" w:right="700" w:bottom="1200" w:left="1020" w:header="0" w:footer="1000" w:gutter="0"/>
          <w:cols w:space="720"/>
        </w:sectPr>
      </w:pPr>
    </w:p>
    <w:p w:rsidR="00EA2584" w:rsidRPr="001552A4" w:rsidRDefault="00EA2584" w:rsidP="005F246F">
      <w:pPr>
        <w:pStyle w:val="a9"/>
        <w:numPr>
          <w:ilvl w:val="0"/>
          <w:numId w:val="88"/>
        </w:numPr>
        <w:tabs>
          <w:tab w:val="left" w:pos="757"/>
          <w:tab w:val="left" w:pos="2247"/>
          <w:tab w:val="left" w:pos="4233"/>
          <w:tab w:val="left" w:pos="6157"/>
        </w:tabs>
        <w:spacing w:before="75" w:line="276" w:lineRule="auto"/>
        <w:ind w:left="162" w:right="592" w:firstLine="0"/>
        <w:rPr>
          <w:b/>
          <w:sz w:val="28"/>
        </w:rPr>
      </w:pPr>
      <w:r w:rsidRPr="001552A4">
        <w:rPr>
          <w:b/>
          <w:spacing w:val="-2"/>
          <w:sz w:val="28"/>
        </w:rPr>
        <w:t>Условия</w:t>
      </w:r>
      <w:r w:rsidRPr="001552A4">
        <w:rPr>
          <w:b/>
          <w:sz w:val="28"/>
        </w:rPr>
        <w:tab/>
      </w:r>
      <w:r w:rsidRPr="001552A4">
        <w:rPr>
          <w:b/>
          <w:spacing w:val="-2"/>
          <w:sz w:val="28"/>
        </w:rPr>
        <w:t>реализации</w:t>
      </w:r>
      <w:r w:rsidRPr="001552A4">
        <w:rPr>
          <w:b/>
          <w:sz w:val="28"/>
        </w:rPr>
        <w:tab/>
      </w:r>
      <w:r w:rsidRPr="001552A4">
        <w:rPr>
          <w:b/>
          <w:spacing w:val="-2"/>
          <w:sz w:val="28"/>
        </w:rPr>
        <w:t>программы</w:t>
      </w:r>
      <w:r w:rsidRPr="001552A4">
        <w:rPr>
          <w:b/>
          <w:sz w:val="28"/>
        </w:rPr>
        <w:tab/>
      </w:r>
      <w:r w:rsidRPr="001552A4">
        <w:rPr>
          <w:b/>
          <w:spacing w:val="-2"/>
          <w:sz w:val="28"/>
        </w:rPr>
        <w:t>общеобразовательной дисциплины</w:t>
      </w:r>
    </w:p>
    <w:p w:rsidR="00EA2584" w:rsidRPr="001552A4" w:rsidRDefault="00EA2584" w:rsidP="00EA2584">
      <w:pPr>
        <w:pStyle w:val="a3"/>
        <w:spacing w:before="50"/>
        <w:rPr>
          <w:b/>
        </w:rPr>
      </w:pPr>
    </w:p>
    <w:p w:rsidR="00EA2584" w:rsidRPr="001552A4" w:rsidRDefault="00EA2584" w:rsidP="00EA2584">
      <w:pPr>
        <w:pStyle w:val="a3"/>
        <w:spacing w:line="276" w:lineRule="auto"/>
        <w:ind w:left="162" w:right="587" w:firstLine="707"/>
        <w:jc w:val="both"/>
      </w:pPr>
      <w:r w:rsidRPr="001552A4">
        <w:t>Для реализации программы дисциплины  предусмотрены следующие специальные помещения: реализация программы дисциплины требует наличия учебного кабинета Основы безопасности и защиты Родины / Безопасность жизнедеятельности.</w:t>
      </w:r>
    </w:p>
    <w:p w:rsidR="00EA2584" w:rsidRPr="001552A4" w:rsidRDefault="00EA2584" w:rsidP="00EA2584">
      <w:pPr>
        <w:pStyle w:val="a3"/>
        <w:tabs>
          <w:tab w:val="left" w:pos="2715"/>
          <w:tab w:val="left" w:pos="5779"/>
        </w:tabs>
        <w:spacing w:line="276" w:lineRule="auto"/>
        <w:ind w:left="219" w:right="641" w:firstLine="719"/>
        <w:jc w:val="both"/>
      </w:pPr>
      <w:r w:rsidRPr="001552A4">
        <w:rPr>
          <w:spacing w:val="-2"/>
        </w:rPr>
        <w:t xml:space="preserve">Материально-техническое </w:t>
      </w:r>
      <w:r w:rsidRPr="001552A4">
        <w:t xml:space="preserve">обеспечение кабинета ОБЗР включает: нормативные документы (в актуальной редакции); плакаты/стенды; технические средства обучения; специальные технические средства (модели). </w:t>
      </w:r>
    </w:p>
    <w:p w:rsidR="00EA2584" w:rsidRPr="001552A4" w:rsidRDefault="00EA2584" w:rsidP="00EA2584">
      <w:pPr>
        <w:pStyle w:val="a3"/>
        <w:spacing w:before="1"/>
      </w:pPr>
    </w:p>
    <w:p w:rsidR="00EA2584" w:rsidRPr="001552A4" w:rsidRDefault="00EA2584" w:rsidP="005F246F">
      <w:pPr>
        <w:pStyle w:val="a9"/>
        <w:numPr>
          <w:ilvl w:val="1"/>
          <w:numId w:val="88"/>
        </w:numPr>
        <w:tabs>
          <w:tab w:val="left" w:pos="684"/>
        </w:tabs>
        <w:ind w:left="684" w:hanging="522"/>
        <w:rPr>
          <w:b/>
          <w:sz w:val="28"/>
        </w:rPr>
      </w:pPr>
      <w:r w:rsidRPr="001552A4">
        <w:rPr>
          <w:b/>
          <w:sz w:val="28"/>
        </w:rPr>
        <w:t>Нормативные</w:t>
      </w:r>
      <w:r w:rsidRPr="001552A4">
        <w:rPr>
          <w:b/>
          <w:spacing w:val="-9"/>
          <w:sz w:val="28"/>
        </w:rPr>
        <w:t xml:space="preserve"> </w:t>
      </w:r>
      <w:r w:rsidRPr="001552A4">
        <w:rPr>
          <w:b/>
          <w:sz w:val="28"/>
        </w:rPr>
        <w:t>документы</w:t>
      </w:r>
      <w:r w:rsidRPr="001552A4">
        <w:rPr>
          <w:b/>
          <w:spacing w:val="-8"/>
          <w:sz w:val="28"/>
        </w:rPr>
        <w:t xml:space="preserve"> </w:t>
      </w:r>
      <w:r w:rsidRPr="001552A4">
        <w:rPr>
          <w:b/>
          <w:sz w:val="28"/>
        </w:rPr>
        <w:t>в</w:t>
      </w:r>
      <w:r w:rsidRPr="001552A4">
        <w:rPr>
          <w:b/>
          <w:spacing w:val="-7"/>
          <w:sz w:val="28"/>
        </w:rPr>
        <w:t xml:space="preserve"> </w:t>
      </w:r>
      <w:r w:rsidRPr="001552A4">
        <w:rPr>
          <w:b/>
          <w:sz w:val="28"/>
        </w:rPr>
        <w:t>актуальной</w:t>
      </w:r>
      <w:r w:rsidRPr="001552A4">
        <w:rPr>
          <w:b/>
          <w:spacing w:val="-5"/>
          <w:sz w:val="28"/>
        </w:rPr>
        <w:t xml:space="preserve"> </w:t>
      </w:r>
      <w:r w:rsidRPr="001552A4">
        <w:rPr>
          <w:b/>
          <w:spacing w:val="-2"/>
          <w:sz w:val="28"/>
        </w:rPr>
        <w:t>редакции:</w:t>
      </w:r>
    </w:p>
    <w:p w:rsidR="00EA2584" w:rsidRPr="001552A4" w:rsidRDefault="00EA2584" w:rsidP="005F246F">
      <w:pPr>
        <w:pStyle w:val="a9"/>
        <w:numPr>
          <w:ilvl w:val="0"/>
          <w:numId w:val="112"/>
        </w:numPr>
        <w:tabs>
          <w:tab w:val="left" w:pos="1094"/>
        </w:tabs>
        <w:ind w:left="1094" w:hanging="155"/>
        <w:rPr>
          <w:sz w:val="28"/>
        </w:rPr>
      </w:pPr>
      <w:r w:rsidRPr="001552A4">
        <w:rPr>
          <w:sz w:val="28"/>
        </w:rPr>
        <w:t>Конституция</w:t>
      </w:r>
      <w:r w:rsidRPr="001552A4">
        <w:rPr>
          <w:spacing w:val="-10"/>
          <w:sz w:val="28"/>
        </w:rPr>
        <w:t xml:space="preserve"> </w:t>
      </w:r>
      <w:r w:rsidRPr="001552A4">
        <w:rPr>
          <w:sz w:val="28"/>
        </w:rPr>
        <w:t>Российской</w:t>
      </w:r>
      <w:r w:rsidRPr="001552A4">
        <w:rPr>
          <w:spacing w:val="-9"/>
          <w:sz w:val="28"/>
        </w:rPr>
        <w:t xml:space="preserve"> </w:t>
      </w:r>
      <w:r w:rsidRPr="001552A4">
        <w:rPr>
          <w:spacing w:val="-2"/>
          <w:sz w:val="28"/>
        </w:rPr>
        <w:t>Федерации</w:t>
      </w:r>
    </w:p>
    <w:p w:rsidR="00EA2584" w:rsidRPr="001552A4" w:rsidRDefault="00EA2584" w:rsidP="005F246F">
      <w:pPr>
        <w:pStyle w:val="a9"/>
        <w:numPr>
          <w:ilvl w:val="0"/>
          <w:numId w:val="112"/>
        </w:numPr>
        <w:tabs>
          <w:tab w:val="left" w:pos="1208"/>
        </w:tabs>
        <w:spacing w:before="1"/>
        <w:ind w:right="646" w:firstLine="719"/>
        <w:rPr>
          <w:sz w:val="28"/>
        </w:rPr>
      </w:pPr>
      <w:r w:rsidRPr="001552A4">
        <w:rPr>
          <w:sz w:val="28"/>
        </w:rPr>
        <w:t>Федеральный</w:t>
      </w:r>
      <w:r w:rsidRPr="001552A4">
        <w:rPr>
          <w:spacing w:val="80"/>
          <w:sz w:val="28"/>
        </w:rPr>
        <w:t xml:space="preserve"> </w:t>
      </w:r>
      <w:r w:rsidRPr="001552A4">
        <w:rPr>
          <w:sz w:val="28"/>
        </w:rPr>
        <w:t>закон</w:t>
      </w:r>
      <w:r w:rsidRPr="001552A4">
        <w:rPr>
          <w:spacing w:val="80"/>
          <w:sz w:val="28"/>
        </w:rPr>
        <w:t xml:space="preserve"> </w:t>
      </w:r>
      <w:r w:rsidRPr="001552A4">
        <w:rPr>
          <w:sz w:val="28"/>
        </w:rPr>
        <w:t>«О</w:t>
      </w:r>
      <w:r w:rsidRPr="001552A4">
        <w:rPr>
          <w:spacing w:val="80"/>
          <w:sz w:val="28"/>
        </w:rPr>
        <w:t xml:space="preserve"> </w:t>
      </w:r>
      <w:r w:rsidRPr="001552A4">
        <w:rPr>
          <w:sz w:val="28"/>
        </w:rPr>
        <w:t>воинской</w:t>
      </w:r>
      <w:r w:rsidRPr="001552A4">
        <w:rPr>
          <w:spacing w:val="80"/>
          <w:sz w:val="28"/>
        </w:rPr>
        <w:t xml:space="preserve"> </w:t>
      </w:r>
      <w:r w:rsidRPr="001552A4">
        <w:rPr>
          <w:sz w:val="28"/>
        </w:rPr>
        <w:t>обязанности</w:t>
      </w:r>
      <w:r w:rsidRPr="001552A4">
        <w:rPr>
          <w:spacing w:val="80"/>
          <w:sz w:val="28"/>
        </w:rPr>
        <w:t xml:space="preserve"> </w:t>
      </w:r>
      <w:r w:rsidRPr="001552A4">
        <w:rPr>
          <w:sz w:val="28"/>
        </w:rPr>
        <w:t>и</w:t>
      </w:r>
      <w:r w:rsidRPr="001552A4">
        <w:rPr>
          <w:spacing w:val="80"/>
          <w:sz w:val="28"/>
        </w:rPr>
        <w:t xml:space="preserve"> </w:t>
      </w:r>
      <w:r w:rsidRPr="001552A4">
        <w:rPr>
          <w:sz w:val="28"/>
        </w:rPr>
        <w:t xml:space="preserve">военной </w:t>
      </w:r>
      <w:r w:rsidRPr="001552A4">
        <w:rPr>
          <w:spacing w:val="-2"/>
          <w:sz w:val="28"/>
        </w:rPr>
        <w:t>службе»</w:t>
      </w:r>
    </w:p>
    <w:p w:rsidR="00EA2584" w:rsidRPr="001552A4" w:rsidRDefault="00EA2584" w:rsidP="005F246F">
      <w:pPr>
        <w:pStyle w:val="a9"/>
        <w:numPr>
          <w:ilvl w:val="0"/>
          <w:numId w:val="112"/>
        </w:numPr>
        <w:tabs>
          <w:tab w:val="left" w:pos="1094"/>
        </w:tabs>
        <w:spacing w:line="327" w:lineRule="exact"/>
        <w:ind w:left="1094" w:hanging="155"/>
        <w:rPr>
          <w:sz w:val="28"/>
        </w:rPr>
      </w:pPr>
      <w:r w:rsidRPr="001552A4">
        <w:rPr>
          <w:sz w:val="28"/>
        </w:rPr>
        <w:t>Федеральный</w:t>
      </w:r>
      <w:r w:rsidRPr="001552A4">
        <w:rPr>
          <w:spacing w:val="-12"/>
          <w:sz w:val="28"/>
        </w:rPr>
        <w:t xml:space="preserve"> </w:t>
      </w:r>
      <w:r w:rsidRPr="001552A4">
        <w:rPr>
          <w:sz w:val="28"/>
        </w:rPr>
        <w:t>закон</w:t>
      </w:r>
      <w:r w:rsidRPr="001552A4">
        <w:rPr>
          <w:spacing w:val="-7"/>
          <w:sz w:val="28"/>
        </w:rPr>
        <w:t xml:space="preserve"> </w:t>
      </w:r>
      <w:r w:rsidRPr="001552A4">
        <w:rPr>
          <w:sz w:val="28"/>
        </w:rPr>
        <w:t>«О</w:t>
      </w:r>
      <w:r w:rsidRPr="001552A4">
        <w:rPr>
          <w:spacing w:val="-7"/>
          <w:sz w:val="28"/>
        </w:rPr>
        <w:t xml:space="preserve"> </w:t>
      </w:r>
      <w:r w:rsidRPr="001552A4">
        <w:rPr>
          <w:sz w:val="28"/>
        </w:rPr>
        <w:t>гражданской</w:t>
      </w:r>
      <w:r w:rsidRPr="001552A4">
        <w:rPr>
          <w:spacing w:val="-9"/>
          <w:sz w:val="28"/>
        </w:rPr>
        <w:t xml:space="preserve"> </w:t>
      </w:r>
      <w:r w:rsidRPr="001552A4">
        <w:rPr>
          <w:spacing w:val="-2"/>
          <w:sz w:val="28"/>
        </w:rPr>
        <w:t>обороне»</w:t>
      </w:r>
    </w:p>
    <w:p w:rsidR="00EA2584" w:rsidRPr="001552A4" w:rsidRDefault="00EA2584" w:rsidP="005F246F">
      <w:pPr>
        <w:pStyle w:val="a9"/>
        <w:numPr>
          <w:ilvl w:val="0"/>
          <w:numId w:val="112"/>
        </w:numPr>
        <w:tabs>
          <w:tab w:val="left" w:pos="1162"/>
        </w:tabs>
        <w:ind w:right="648" w:firstLine="719"/>
        <w:rPr>
          <w:sz w:val="28"/>
        </w:rPr>
      </w:pPr>
      <w:r w:rsidRPr="001552A4">
        <w:rPr>
          <w:sz w:val="28"/>
        </w:rPr>
        <w:t>Федеральный</w:t>
      </w:r>
      <w:r w:rsidRPr="001552A4">
        <w:rPr>
          <w:spacing w:val="40"/>
          <w:sz w:val="28"/>
        </w:rPr>
        <w:t xml:space="preserve"> </w:t>
      </w:r>
      <w:r w:rsidRPr="001552A4">
        <w:rPr>
          <w:sz w:val="28"/>
        </w:rPr>
        <w:t>закон</w:t>
      </w:r>
      <w:r w:rsidRPr="001552A4">
        <w:rPr>
          <w:spacing w:val="40"/>
          <w:sz w:val="28"/>
        </w:rPr>
        <w:t xml:space="preserve"> </w:t>
      </w:r>
      <w:r w:rsidRPr="001552A4">
        <w:rPr>
          <w:sz w:val="28"/>
        </w:rPr>
        <w:t>«О</w:t>
      </w:r>
      <w:r w:rsidRPr="001552A4">
        <w:rPr>
          <w:spacing w:val="40"/>
          <w:sz w:val="28"/>
        </w:rPr>
        <w:t xml:space="preserve"> </w:t>
      </w:r>
      <w:r w:rsidRPr="001552A4">
        <w:rPr>
          <w:sz w:val="28"/>
        </w:rPr>
        <w:t>защите</w:t>
      </w:r>
      <w:r w:rsidRPr="001552A4">
        <w:rPr>
          <w:spacing w:val="40"/>
          <w:sz w:val="28"/>
        </w:rPr>
        <w:t xml:space="preserve"> </w:t>
      </w:r>
      <w:r w:rsidRPr="001552A4">
        <w:rPr>
          <w:sz w:val="28"/>
        </w:rPr>
        <w:t>населения</w:t>
      </w:r>
      <w:r w:rsidRPr="001552A4">
        <w:rPr>
          <w:spacing w:val="40"/>
          <w:sz w:val="28"/>
        </w:rPr>
        <w:t xml:space="preserve"> </w:t>
      </w:r>
      <w:r w:rsidRPr="001552A4">
        <w:rPr>
          <w:sz w:val="28"/>
        </w:rPr>
        <w:t>и</w:t>
      </w:r>
      <w:r w:rsidRPr="001552A4">
        <w:rPr>
          <w:spacing w:val="40"/>
          <w:sz w:val="28"/>
        </w:rPr>
        <w:t xml:space="preserve"> </w:t>
      </w:r>
      <w:r w:rsidRPr="001552A4">
        <w:rPr>
          <w:sz w:val="28"/>
        </w:rPr>
        <w:t>территорий</w:t>
      </w:r>
      <w:r w:rsidRPr="001552A4">
        <w:rPr>
          <w:spacing w:val="40"/>
          <w:sz w:val="28"/>
        </w:rPr>
        <w:t xml:space="preserve"> </w:t>
      </w:r>
      <w:r w:rsidRPr="001552A4">
        <w:rPr>
          <w:sz w:val="28"/>
        </w:rPr>
        <w:t>от чрезвычайных ситуаций природного и техногенного характера»</w:t>
      </w:r>
    </w:p>
    <w:p w:rsidR="00EA2584" w:rsidRPr="001552A4" w:rsidRDefault="00EA2584" w:rsidP="005F246F">
      <w:pPr>
        <w:pStyle w:val="a9"/>
        <w:numPr>
          <w:ilvl w:val="0"/>
          <w:numId w:val="112"/>
        </w:numPr>
        <w:tabs>
          <w:tab w:val="left" w:pos="1094"/>
        </w:tabs>
        <w:spacing w:line="327" w:lineRule="exact"/>
        <w:ind w:left="1094" w:hanging="155"/>
        <w:rPr>
          <w:sz w:val="28"/>
        </w:rPr>
      </w:pPr>
      <w:r w:rsidRPr="001552A4">
        <w:rPr>
          <w:sz w:val="28"/>
        </w:rPr>
        <w:t>Федеральный</w:t>
      </w:r>
      <w:r w:rsidRPr="001552A4">
        <w:rPr>
          <w:spacing w:val="-10"/>
          <w:sz w:val="28"/>
        </w:rPr>
        <w:t xml:space="preserve"> </w:t>
      </w:r>
      <w:r w:rsidRPr="001552A4">
        <w:rPr>
          <w:sz w:val="28"/>
        </w:rPr>
        <w:t>закон</w:t>
      </w:r>
      <w:r w:rsidRPr="001552A4">
        <w:rPr>
          <w:spacing w:val="-5"/>
          <w:sz w:val="28"/>
        </w:rPr>
        <w:t xml:space="preserve"> </w:t>
      </w:r>
      <w:r w:rsidRPr="001552A4">
        <w:rPr>
          <w:sz w:val="28"/>
        </w:rPr>
        <w:t>«О</w:t>
      </w:r>
      <w:r w:rsidRPr="001552A4">
        <w:rPr>
          <w:spacing w:val="-5"/>
          <w:sz w:val="28"/>
        </w:rPr>
        <w:t xml:space="preserve"> </w:t>
      </w:r>
      <w:r w:rsidRPr="001552A4">
        <w:rPr>
          <w:sz w:val="28"/>
        </w:rPr>
        <w:t>пожарной</w:t>
      </w:r>
      <w:r w:rsidRPr="001552A4">
        <w:rPr>
          <w:spacing w:val="-4"/>
          <w:sz w:val="28"/>
        </w:rPr>
        <w:t xml:space="preserve"> </w:t>
      </w:r>
      <w:r w:rsidRPr="001552A4">
        <w:rPr>
          <w:spacing w:val="-2"/>
          <w:sz w:val="28"/>
        </w:rPr>
        <w:t>безопасности»</w:t>
      </w:r>
    </w:p>
    <w:p w:rsidR="00EA2584" w:rsidRPr="001552A4" w:rsidRDefault="00EA2584" w:rsidP="005F246F">
      <w:pPr>
        <w:pStyle w:val="a9"/>
        <w:numPr>
          <w:ilvl w:val="0"/>
          <w:numId w:val="112"/>
        </w:numPr>
        <w:tabs>
          <w:tab w:val="left" w:pos="1376"/>
          <w:tab w:val="left" w:pos="3499"/>
          <w:tab w:val="left" w:pos="4574"/>
          <w:tab w:val="left" w:pos="5236"/>
          <w:tab w:val="left" w:pos="7446"/>
        </w:tabs>
        <w:spacing w:before="2"/>
        <w:ind w:right="648" w:firstLine="719"/>
        <w:rPr>
          <w:sz w:val="28"/>
        </w:rPr>
      </w:pPr>
      <w:r w:rsidRPr="001552A4">
        <w:rPr>
          <w:spacing w:val="-2"/>
          <w:sz w:val="28"/>
        </w:rPr>
        <w:t>Федеральный</w:t>
      </w:r>
      <w:r w:rsidRPr="001552A4">
        <w:rPr>
          <w:sz w:val="28"/>
        </w:rPr>
        <w:tab/>
      </w:r>
      <w:r w:rsidRPr="001552A4">
        <w:rPr>
          <w:spacing w:val="-2"/>
          <w:sz w:val="28"/>
        </w:rPr>
        <w:t>закон</w:t>
      </w:r>
      <w:r w:rsidRPr="001552A4">
        <w:rPr>
          <w:sz w:val="28"/>
        </w:rPr>
        <w:tab/>
      </w:r>
      <w:r w:rsidRPr="001552A4">
        <w:rPr>
          <w:spacing w:val="-6"/>
          <w:sz w:val="28"/>
        </w:rPr>
        <w:t>«О</w:t>
      </w:r>
      <w:r w:rsidRPr="001552A4">
        <w:rPr>
          <w:sz w:val="28"/>
        </w:rPr>
        <w:tab/>
      </w:r>
      <w:r w:rsidRPr="001552A4">
        <w:rPr>
          <w:spacing w:val="-2"/>
          <w:sz w:val="28"/>
        </w:rPr>
        <w:t>радиационной</w:t>
      </w:r>
      <w:r w:rsidRPr="001552A4">
        <w:rPr>
          <w:sz w:val="28"/>
        </w:rPr>
        <w:tab/>
      </w:r>
      <w:r w:rsidRPr="001552A4">
        <w:rPr>
          <w:spacing w:val="-2"/>
          <w:sz w:val="28"/>
        </w:rPr>
        <w:t>безопасности населения»</w:t>
      </w:r>
    </w:p>
    <w:p w:rsidR="00EA2584" w:rsidRPr="001552A4" w:rsidRDefault="00EA2584" w:rsidP="005F246F">
      <w:pPr>
        <w:pStyle w:val="a9"/>
        <w:numPr>
          <w:ilvl w:val="0"/>
          <w:numId w:val="112"/>
        </w:numPr>
        <w:tabs>
          <w:tab w:val="left" w:pos="1094"/>
        </w:tabs>
        <w:spacing w:before="1"/>
        <w:ind w:left="1094" w:hanging="155"/>
        <w:rPr>
          <w:sz w:val="28"/>
        </w:rPr>
      </w:pPr>
      <w:r w:rsidRPr="001552A4">
        <w:rPr>
          <w:sz w:val="28"/>
        </w:rPr>
        <w:t>Федеральный</w:t>
      </w:r>
      <w:r w:rsidRPr="001552A4">
        <w:rPr>
          <w:spacing w:val="-12"/>
          <w:sz w:val="28"/>
        </w:rPr>
        <w:t xml:space="preserve"> </w:t>
      </w:r>
      <w:r w:rsidRPr="001552A4">
        <w:rPr>
          <w:sz w:val="28"/>
        </w:rPr>
        <w:t>закон</w:t>
      </w:r>
      <w:r w:rsidRPr="001552A4">
        <w:rPr>
          <w:spacing w:val="-6"/>
          <w:sz w:val="28"/>
        </w:rPr>
        <w:t xml:space="preserve"> </w:t>
      </w:r>
      <w:r w:rsidRPr="001552A4">
        <w:rPr>
          <w:sz w:val="28"/>
        </w:rPr>
        <w:t>«О</w:t>
      </w:r>
      <w:r w:rsidRPr="001552A4">
        <w:rPr>
          <w:spacing w:val="-7"/>
          <w:sz w:val="28"/>
        </w:rPr>
        <w:t xml:space="preserve"> </w:t>
      </w:r>
      <w:r w:rsidRPr="001552A4">
        <w:rPr>
          <w:sz w:val="28"/>
        </w:rPr>
        <w:t>безопасности</w:t>
      </w:r>
      <w:r w:rsidRPr="001552A4">
        <w:rPr>
          <w:spacing w:val="-6"/>
          <w:sz w:val="28"/>
        </w:rPr>
        <w:t xml:space="preserve"> </w:t>
      </w:r>
      <w:r w:rsidRPr="001552A4">
        <w:rPr>
          <w:sz w:val="28"/>
        </w:rPr>
        <w:t>дорожного</w:t>
      </w:r>
      <w:r w:rsidRPr="001552A4">
        <w:rPr>
          <w:spacing w:val="-7"/>
          <w:sz w:val="28"/>
        </w:rPr>
        <w:t xml:space="preserve"> </w:t>
      </w:r>
      <w:r w:rsidRPr="001552A4">
        <w:rPr>
          <w:spacing w:val="-2"/>
          <w:sz w:val="28"/>
        </w:rPr>
        <w:t>движения»</w:t>
      </w:r>
    </w:p>
    <w:p w:rsidR="00EA2584" w:rsidRPr="001552A4" w:rsidRDefault="00EA2584" w:rsidP="005F246F">
      <w:pPr>
        <w:pStyle w:val="a9"/>
        <w:numPr>
          <w:ilvl w:val="0"/>
          <w:numId w:val="112"/>
        </w:numPr>
        <w:tabs>
          <w:tab w:val="left" w:pos="1094"/>
        </w:tabs>
        <w:ind w:left="1094" w:hanging="155"/>
        <w:rPr>
          <w:sz w:val="28"/>
        </w:rPr>
      </w:pPr>
      <w:r w:rsidRPr="001552A4">
        <w:rPr>
          <w:sz w:val="28"/>
        </w:rPr>
        <w:t>Федеральный</w:t>
      </w:r>
      <w:r w:rsidRPr="001552A4">
        <w:rPr>
          <w:spacing w:val="-13"/>
          <w:sz w:val="28"/>
        </w:rPr>
        <w:t xml:space="preserve"> </w:t>
      </w:r>
      <w:r w:rsidRPr="001552A4">
        <w:rPr>
          <w:sz w:val="28"/>
        </w:rPr>
        <w:t>закон</w:t>
      </w:r>
      <w:r w:rsidRPr="001552A4">
        <w:rPr>
          <w:spacing w:val="-7"/>
          <w:sz w:val="28"/>
        </w:rPr>
        <w:t xml:space="preserve"> </w:t>
      </w:r>
      <w:r w:rsidRPr="001552A4">
        <w:rPr>
          <w:sz w:val="28"/>
        </w:rPr>
        <w:t>«О</w:t>
      </w:r>
      <w:r w:rsidRPr="001552A4">
        <w:rPr>
          <w:spacing w:val="-8"/>
          <w:sz w:val="28"/>
        </w:rPr>
        <w:t xml:space="preserve"> </w:t>
      </w:r>
      <w:r w:rsidRPr="001552A4">
        <w:rPr>
          <w:sz w:val="28"/>
        </w:rPr>
        <w:t>противодействии</w:t>
      </w:r>
      <w:r w:rsidRPr="001552A4">
        <w:rPr>
          <w:spacing w:val="-7"/>
          <w:sz w:val="28"/>
        </w:rPr>
        <w:t xml:space="preserve"> </w:t>
      </w:r>
      <w:r w:rsidRPr="001552A4">
        <w:rPr>
          <w:spacing w:val="-2"/>
          <w:sz w:val="28"/>
        </w:rPr>
        <w:t>терроризму»</w:t>
      </w:r>
    </w:p>
    <w:p w:rsidR="00EA2584" w:rsidRPr="001552A4" w:rsidRDefault="00EA2584" w:rsidP="005F246F">
      <w:pPr>
        <w:pStyle w:val="a9"/>
        <w:numPr>
          <w:ilvl w:val="1"/>
          <w:numId w:val="88"/>
        </w:numPr>
        <w:tabs>
          <w:tab w:val="left" w:pos="751"/>
        </w:tabs>
        <w:spacing w:before="327"/>
        <w:ind w:left="751" w:hanging="522"/>
        <w:jc w:val="both"/>
        <w:rPr>
          <w:b/>
          <w:sz w:val="28"/>
        </w:rPr>
      </w:pPr>
      <w:r w:rsidRPr="001552A4">
        <w:rPr>
          <w:b/>
          <w:spacing w:val="-2"/>
          <w:sz w:val="28"/>
        </w:rPr>
        <w:t>Плакаты/стенды:</w:t>
      </w:r>
    </w:p>
    <w:p w:rsidR="00EA2584" w:rsidRPr="001552A4" w:rsidRDefault="00EA2584" w:rsidP="005F246F">
      <w:pPr>
        <w:pStyle w:val="a9"/>
        <w:numPr>
          <w:ilvl w:val="0"/>
          <w:numId w:val="113"/>
        </w:numPr>
        <w:tabs>
          <w:tab w:val="left" w:pos="881"/>
        </w:tabs>
        <w:spacing w:before="11" w:line="228" w:lineRule="auto"/>
        <w:ind w:left="881" w:right="647"/>
        <w:jc w:val="both"/>
        <w:rPr>
          <w:sz w:val="28"/>
        </w:rPr>
      </w:pPr>
      <w:r w:rsidRPr="001552A4">
        <w:rPr>
          <w:sz w:val="28"/>
        </w:rPr>
        <w:t xml:space="preserve">Стенд с изображением Государственной символики Российской </w:t>
      </w:r>
      <w:r w:rsidRPr="001552A4">
        <w:rPr>
          <w:spacing w:val="-2"/>
          <w:sz w:val="28"/>
        </w:rPr>
        <w:t>Федерации;</w:t>
      </w:r>
    </w:p>
    <w:p w:rsidR="00EA2584" w:rsidRPr="001552A4" w:rsidRDefault="00EA2584" w:rsidP="005F246F">
      <w:pPr>
        <w:pStyle w:val="a9"/>
        <w:numPr>
          <w:ilvl w:val="0"/>
          <w:numId w:val="113"/>
        </w:numPr>
        <w:tabs>
          <w:tab w:val="left" w:pos="881"/>
        </w:tabs>
        <w:spacing w:before="6" w:line="235" w:lineRule="auto"/>
        <w:ind w:left="881" w:right="644"/>
        <w:jc w:val="both"/>
        <w:rPr>
          <w:sz w:val="28"/>
        </w:rPr>
      </w:pPr>
      <w:r w:rsidRPr="001552A4">
        <w:rPr>
          <w:sz w:val="28"/>
        </w:rPr>
        <w:t>Комплект демонстрационных учебных таблиц по предметной области (например, действия населения при авариях и катастрофах; гражданская оборона и защита от чрезвычайных ситуаций;</w:t>
      </w:r>
      <w:r w:rsidRPr="001552A4">
        <w:rPr>
          <w:spacing w:val="-8"/>
          <w:sz w:val="28"/>
        </w:rPr>
        <w:t xml:space="preserve"> </w:t>
      </w:r>
      <w:r w:rsidRPr="001552A4">
        <w:rPr>
          <w:sz w:val="28"/>
        </w:rPr>
        <w:t>правила</w:t>
      </w:r>
      <w:r w:rsidRPr="001552A4">
        <w:rPr>
          <w:spacing w:val="-11"/>
          <w:sz w:val="28"/>
        </w:rPr>
        <w:t xml:space="preserve"> </w:t>
      </w:r>
      <w:r w:rsidRPr="001552A4">
        <w:rPr>
          <w:sz w:val="28"/>
        </w:rPr>
        <w:t>оказания</w:t>
      </w:r>
      <w:r w:rsidRPr="001552A4">
        <w:rPr>
          <w:spacing w:val="-9"/>
          <w:sz w:val="28"/>
        </w:rPr>
        <w:t xml:space="preserve"> </w:t>
      </w:r>
      <w:r w:rsidRPr="001552A4">
        <w:rPr>
          <w:sz w:val="28"/>
        </w:rPr>
        <w:t>первой</w:t>
      </w:r>
      <w:r w:rsidRPr="001552A4">
        <w:rPr>
          <w:spacing w:val="-9"/>
          <w:sz w:val="28"/>
        </w:rPr>
        <w:t xml:space="preserve"> </w:t>
      </w:r>
      <w:r w:rsidRPr="001552A4">
        <w:rPr>
          <w:sz w:val="28"/>
        </w:rPr>
        <w:t>помощи;</w:t>
      </w:r>
      <w:r w:rsidRPr="001552A4">
        <w:rPr>
          <w:spacing w:val="-8"/>
          <w:sz w:val="28"/>
        </w:rPr>
        <w:t xml:space="preserve"> </w:t>
      </w:r>
      <w:r w:rsidRPr="001552A4">
        <w:rPr>
          <w:sz w:val="28"/>
        </w:rPr>
        <w:t>правила</w:t>
      </w:r>
      <w:r w:rsidRPr="001552A4">
        <w:rPr>
          <w:spacing w:val="-9"/>
          <w:sz w:val="28"/>
        </w:rPr>
        <w:t xml:space="preserve"> </w:t>
      </w:r>
      <w:r w:rsidRPr="001552A4">
        <w:rPr>
          <w:sz w:val="28"/>
        </w:rPr>
        <w:t>поведения в ЧС природного и техногенного характера; противодействие терроризму</w:t>
      </w:r>
      <w:r w:rsidRPr="001552A4">
        <w:rPr>
          <w:spacing w:val="80"/>
          <w:w w:val="150"/>
          <w:sz w:val="28"/>
        </w:rPr>
        <w:t xml:space="preserve"> </w:t>
      </w:r>
      <w:r w:rsidRPr="001552A4">
        <w:rPr>
          <w:sz w:val="28"/>
        </w:rPr>
        <w:t>и</w:t>
      </w:r>
      <w:r w:rsidRPr="001552A4">
        <w:rPr>
          <w:spacing w:val="80"/>
          <w:w w:val="150"/>
          <w:sz w:val="28"/>
        </w:rPr>
        <w:t xml:space="preserve"> </w:t>
      </w:r>
      <w:r w:rsidRPr="001552A4">
        <w:rPr>
          <w:sz w:val="28"/>
        </w:rPr>
        <w:t>экстремизму;</w:t>
      </w:r>
      <w:r w:rsidRPr="001552A4">
        <w:rPr>
          <w:spacing w:val="80"/>
          <w:w w:val="150"/>
          <w:sz w:val="28"/>
        </w:rPr>
        <w:t xml:space="preserve"> </w:t>
      </w:r>
      <w:r w:rsidRPr="001552A4">
        <w:rPr>
          <w:sz w:val="28"/>
        </w:rPr>
        <w:t>умей</w:t>
      </w:r>
      <w:r w:rsidRPr="001552A4">
        <w:rPr>
          <w:spacing w:val="80"/>
          <w:w w:val="150"/>
          <w:sz w:val="28"/>
        </w:rPr>
        <w:t xml:space="preserve"> </w:t>
      </w:r>
      <w:r w:rsidRPr="001552A4">
        <w:rPr>
          <w:sz w:val="28"/>
        </w:rPr>
        <w:t>действовать</w:t>
      </w:r>
      <w:r w:rsidRPr="001552A4">
        <w:rPr>
          <w:spacing w:val="80"/>
          <w:w w:val="150"/>
          <w:sz w:val="28"/>
        </w:rPr>
        <w:t xml:space="preserve"> </w:t>
      </w:r>
      <w:r w:rsidRPr="001552A4">
        <w:rPr>
          <w:sz w:val="28"/>
        </w:rPr>
        <w:t>при</w:t>
      </w:r>
      <w:r w:rsidRPr="001552A4">
        <w:rPr>
          <w:spacing w:val="80"/>
          <w:w w:val="150"/>
          <w:sz w:val="28"/>
        </w:rPr>
        <w:t xml:space="preserve"> </w:t>
      </w:r>
      <w:r w:rsidRPr="001552A4">
        <w:rPr>
          <w:sz w:val="28"/>
        </w:rPr>
        <w:t>пожаре;</w:t>
      </w:r>
    </w:p>
    <w:p w:rsidR="00EA2584" w:rsidRPr="001552A4" w:rsidRDefault="00EA2584" w:rsidP="00EA2584">
      <w:pPr>
        <w:widowControl/>
        <w:autoSpaceDE/>
        <w:autoSpaceDN/>
        <w:spacing w:line="235" w:lineRule="auto"/>
        <w:rPr>
          <w:sz w:val="28"/>
        </w:rPr>
        <w:sectPr w:rsidR="00EA2584" w:rsidRPr="001552A4">
          <w:pgSz w:w="11910" w:h="16840"/>
          <w:pgMar w:top="1080" w:right="540" w:bottom="1160" w:left="1540" w:header="0" w:footer="966" w:gutter="0"/>
          <w:cols w:space="720"/>
        </w:sectPr>
      </w:pPr>
    </w:p>
    <w:p w:rsidR="00EA2584" w:rsidRPr="001552A4" w:rsidRDefault="00EA2584" w:rsidP="00EA2584">
      <w:pPr>
        <w:pStyle w:val="a3"/>
        <w:spacing w:before="74"/>
        <w:ind w:left="881" w:right="598"/>
      </w:pPr>
      <w:r w:rsidRPr="001552A4">
        <w:t>действия</w:t>
      </w:r>
      <w:r w:rsidRPr="001552A4">
        <w:rPr>
          <w:spacing w:val="-1"/>
        </w:rPr>
        <w:t xml:space="preserve"> </w:t>
      </w:r>
      <w:r w:rsidRPr="001552A4">
        <w:t>населения при стихийных бедствиях; иные, связанные с различными тематиками дисциплин ОБЗР/БЖ)</w:t>
      </w:r>
    </w:p>
    <w:p w:rsidR="00EA2584" w:rsidRPr="001552A4" w:rsidRDefault="00EA2584" w:rsidP="00EA2584">
      <w:pPr>
        <w:pStyle w:val="a3"/>
        <w:spacing w:before="2"/>
      </w:pPr>
    </w:p>
    <w:p w:rsidR="00EA2584" w:rsidRPr="001552A4" w:rsidRDefault="00EA2584" w:rsidP="005F246F">
      <w:pPr>
        <w:pStyle w:val="a9"/>
        <w:numPr>
          <w:ilvl w:val="1"/>
          <w:numId w:val="88"/>
        </w:numPr>
        <w:tabs>
          <w:tab w:val="left" w:pos="684"/>
        </w:tabs>
        <w:ind w:left="684" w:hanging="522"/>
        <w:jc w:val="both"/>
        <w:rPr>
          <w:b/>
          <w:sz w:val="28"/>
        </w:rPr>
      </w:pPr>
      <w:r w:rsidRPr="001552A4">
        <w:rPr>
          <w:b/>
          <w:sz w:val="28"/>
        </w:rPr>
        <w:t>Технические</w:t>
      </w:r>
      <w:r w:rsidRPr="001552A4">
        <w:rPr>
          <w:b/>
          <w:spacing w:val="-9"/>
          <w:sz w:val="28"/>
        </w:rPr>
        <w:t xml:space="preserve"> </w:t>
      </w:r>
      <w:r w:rsidRPr="001552A4">
        <w:rPr>
          <w:b/>
          <w:sz w:val="28"/>
        </w:rPr>
        <w:t>средства</w:t>
      </w:r>
      <w:r w:rsidRPr="001552A4">
        <w:rPr>
          <w:b/>
          <w:spacing w:val="-9"/>
          <w:sz w:val="28"/>
        </w:rPr>
        <w:t xml:space="preserve"> </w:t>
      </w:r>
      <w:r w:rsidRPr="001552A4">
        <w:rPr>
          <w:b/>
          <w:spacing w:val="-2"/>
          <w:sz w:val="28"/>
        </w:rPr>
        <w:t>обучения:</w:t>
      </w:r>
    </w:p>
    <w:p w:rsidR="00EA2584" w:rsidRPr="001552A4" w:rsidRDefault="00EA2584" w:rsidP="005F246F">
      <w:pPr>
        <w:pStyle w:val="a9"/>
        <w:numPr>
          <w:ilvl w:val="0"/>
          <w:numId w:val="114"/>
        </w:numPr>
        <w:tabs>
          <w:tab w:val="left" w:pos="881"/>
        </w:tabs>
        <w:spacing w:before="3" w:line="235" w:lineRule="auto"/>
        <w:ind w:left="881" w:right="644"/>
        <w:jc w:val="both"/>
        <w:rPr>
          <w:sz w:val="28"/>
        </w:rPr>
      </w:pPr>
      <w:r w:rsidRPr="001552A4">
        <w:rPr>
          <w:sz w:val="28"/>
        </w:rPr>
        <w:t>Персональный компьютер (лицензионное программное обеспечение, образовательный контент и система защиты от вредоносной информации, программное обеспечение для цифровой лаборатории);</w:t>
      </w:r>
    </w:p>
    <w:p w:rsidR="00EA2584" w:rsidRPr="001552A4" w:rsidRDefault="00EA2584" w:rsidP="005F246F">
      <w:pPr>
        <w:pStyle w:val="a9"/>
        <w:numPr>
          <w:ilvl w:val="0"/>
          <w:numId w:val="114"/>
        </w:numPr>
        <w:tabs>
          <w:tab w:val="left" w:pos="881"/>
        </w:tabs>
        <w:spacing w:before="2" w:line="232" w:lineRule="auto"/>
        <w:ind w:left="881" w:right="645"/>
        <w:jc w:val="both"/>
        <w:rPr>
          <w:sz w:val="28"/>
        </w:rPr>
      </w:pPr>
      <w:r w:rsidRPr="001552A4">
        <w:rPr>
          <w:sz w:val="28"/>
        </w:rPr>
        <w:t>Интерактивный программно-аппаратный комплекс мобильный или стационарный (программное обеспечение, проектор, крепление в комплекте);</w:t>
      </w:r>
    </w:p>
    <w:p w:rsidR="00EA2584" w:rsidRPr="001552A4" w:rsidRDefault="00EA2584" w:rsidP="005F246F">
      <w:pPr>
        <w:pStyle w:val="a9"/>
        <w:numPr>
          <w:ilvl w:val="0"/>
          <w:numId w:val="114"/>
        </w:numPr>
        <w:tabs>
          <w:tab w:val="left" w:pos="880"/>
        </w:tabs>
        <w:spacing w:before="1"/>
        <w:ind w:left="880" w:hanging="359"/>
        <w:jc w:val="both"/>
        <w:rPr>
          <w:sz w:val="28"/>
        </w:rPr>
      </w:pPr>
      <w:r w:rsidRPr="001552A4">
        <w:rPr>
          <w:sz w:val="28"/>
        </w:rPr>
        <w:t>Выход</w:t>
      </w:r>
      <w:r w:rsidRPr="001552A4">
        <w:rPr>
          <w:spacing w:val="-7"/>
          <w:sz w:val="28"/>
        </w:rPr>
        <w:t xml:space="preserve"> </w:t>
      </w:r>
      <w:r w:rsidRPr="001552A4">
        <w:rPr>
          <w:sz w:val="28"/>
        </w:rPr>
        <w:t>в</w:t>
      </w:r>
      <w:r w:rsidRPr="001552A4">
        <w:rPr>
          <w:spacing w:val="-7"/>
          <w:sz w:val="28"/>
        </w:rPr>
        <w:t xml:space="preserve"> </w:t>
      </w:r>
      <w:r w:rsidRPr="001552A4">
        <w:rPr>
          <w:sz w:val="28"/>
        </w:rPr>
        <w:t>локальную</w:t>
      </w:r>
      <w:r w:rsidRPr="001552A4">
        <w:rPr>
          <w:spacing w:val="-4"/>
          <w:sz w:val="28"/>
        </w:rPr>
        <w:t xml:space="preserve"> сеть</w:t>
      </w:r>
    </w:p>
    <w:p w:rsidR="00EA2584" w:rsidRPr="001552A4" w:rsidRDefault="00EA2584" w:rsidP="005F246F">
      <w:pPr>
        <w:pStyle w:val="a9"/>
        <w:numPr>
          <w:ilvl w:val="1"/>
          <w:numId w:val="88"/>
        </w:numPr>
        <w:tabs>
          <w:tab w:val="left" w:pos="684"/>
        </w:tabs>
        <w:spacing w:before="317"/>
        <w:ind w:left="684" w:hanging="522"/>
        <w:rPr>
          <w:b/>
          <w:sz w:val="28"/>
        </w:rPr>
      </w:pPr>
      <w:r w:rsidRPr="001552A4">
        <w:rPr>
          <w:b/>
          <w:sz w:val="28"/>
        </w:rPr>
        <w:t>Специальные</w:t>
      </w:r>
      <w:r w:rsidRPr="001552A4">
        <w:rPr>
          <w:b/>
          <w:spacing w:val="-15"/>
          <w:sz w:val="28"/>
        </w:rPr>
        <w:t xml:space="preserve"> </w:t>
      </w:r>
      <w:r w:rsidRPr="001552A4">
        <w:rPr>
          <w:b/>
          <w:sz w:val="28"/>
        </w:rPr>
        <w:t>технические</w:t>
      </w:r>
      <w:r w:rsidRPr="001552A4">
        <w:rPr>
          <w:b/>
          <w:spacing w:val="-9"/>
          <w:sz w:val="28"/>
        </w:rPr>
        <w:t xml:space="preserve"> </w:t>
      </w:r>
      <w:r w:rsidRPr="001552A4">
        <w:rPr>
          <w:b/>
          <w:sz w:val="28"/>
        </w:rPr>
        <w:t>средства.</w:t>
      </w:r>
      <w:r w:rsidRPr="001552A4">
        <w:rPr>
          <w:b/>
          <w:spacing w:val="-10"/>
          <w:sz w:val="28"/>
        </w:rPr>
        <w:t xml:space="preserve"> </w:t>
      </w:r>
      <w:r w:rsidRPr="001552A4">
        <w:rPr>
          <w:b/>
          <w:spacing w:val="-2"/>
          <w:sz w:val="28"/>
        </w:rPr>
        <w:t>Модели</w:t>
      </w:r>
    </w:p>
    <w:p w:rsidR="00EA2584" w:rsidRPr="001552A4" w:rsidRDefault="00EA2584" w:rsidP="005F246F">
      <w:pPr>
        <w:pStyle w:val="a9"/>
        <w:numPr>
          <w:ilvl w:val="0"/>
          <w:numId w:val="115"/>
        </w:numPr>
        <w:tabs>
          <w:tab w:val="left" w:pos="881"/>
        </w:tabs>
        <w:spacing w:line="335" w:lineRule="exact"/>
        <w:ind w:left="881"/>
        <w:rPr>
          <w:sz w:val="28"/>
        </w:rPr>
      </w:pPr>
      <w:r w:rsidRPr="001552A4">
        <w:rPr>
          <w:sz w:val="28"/>
        </w:rPr>
        <w:t>Система</w:t>
      </w:r>
      <w:r w:rsidRPr="001552A4">
        <w:rPr>
          <w:spacing w:val="-6"/>
          <w:sz w:val="28"/>
        </w:rPr>
        <w:t xml:space="preserve"> </w:t>
      </w:r>
      <w:r w:rsidRPr="001552A4">
        <w:rPr>
          <w:sz w:val="28"/>
        </w:rPr>
        <w:t>хранения</w:t>
      </w:r>
      <w:r w:rsidRPr="001552A4">
        <w:rPr>
          <w:spacing w:val="-6"/>
          <w:sz w:val="28"/>
        </w:rPr>
        <w:t xml:space="preserve"> </w:t>
      </w:r>
      <w:r w:rsidRPr="001552A4">
        <w:rPr>
          <w:spacing w:val="-2"/>
          <w:sz w:val="28"/>
        </w:rPr>
        <w:t>тренажеров;</w:t>
      </w:r>
    </w:p>
    <w:p w:rsidR="00EA2584" w:rsidRPr="001552A4" w:rsidRDefault="00EA2584" w:rsidP="005F246F">
      <w:pPr>
        <w:pStyle w:val="a9"/>
        <w:numPr>
          <w:ilvl w:val="0"/>
          <w:numId w:val="115"/>
        </w:numPr>
        <w:tabs>
          <w:tab w:val="left" w:pos="881"/>
        </w:tabs>
        <w:spacing w:line="329" w:lineRule="exact"/>
        <w:ind w:left="881"/>
        <w:rPr>
          <w:sz w:val="28"/>
        </w:rPr>
      </w:pPr>
      <w:r w:rsidRPr="001552A4">
        <w:rPr>
          <w:sz w:val="28"/>
        </w:rPr>
        <w:t>Сейф</w:t>
      </w:r>
      <w:r w:rsidRPr="001552A4">
        <w:rPr>
          <w:spacing w:val="-3"/>
          <w:sz w:val="28"/>
        </w:rPr>
        <w:t xml:space="preserve"> </w:t>
      </w:r>
      <w:r w:rsidRPr="001552A4">
        <w:rPr>
          <w:spacing w:val="-2"/>
          <w:sz w:val="28"/>
        </w:rPr>
        <w:t>оружейный;</w:t>
      </w:r>
    </w:p>
    <w:p w:rsidR="00EA2584" w:rsidRPr="001552A4" w:rsidRDefault="00EA2584" w:rsidP="005F246F">
      <w:pPr>
        <w:pStyle w:val="a9"/>
        <w:numPr>
          <w:ilvl w:val="0"/>
          <w:numId w:val="115"/>
        </w:numPr>
        <w:tabs>
          <w:tab w:val="left" w:pos="881"/>
        </w:tabs>
        <w:ind w:left="881" w:right="2674"/>
      </w:pPr>
      <w:r w:rsidRPr="001552A4">
        <w:rPr>
          <w:sz w:val="28"/>
        </w:rPr>
        <w:t>Цифровая</w:t>
      </w:r>
      <w:r w:rsidRPr="001552A4">
        <w:rPr>
          <w:spacing w:val="-8"/>
          <w:sz w:val="28"/>
        </w:rPr>
        <w:t xml:space="preserve"> </w:t>
      </w:r>
      <w:r w:rsidRPr="001552A4">
        <w:rPr>
          <w:sz w:val="28"/>
        </w:rPr>
        <w:t>лаборатория</w:t>
      </w:r>
      <w:r w:rsidRPr="001552A4">
        <w:rPr>
          <w:spacing w:val="-8"/>
          <w:sz w:val="28"/>
        </w:rPr>
        <w:t xml:space="preserve"> </w:t>
      </w:r>
      <w:r w:rsidRPr="001552A4">
        <w:rPr>
          <w:sz w:val="28"/>
        </w:rPr>
        <w:t>по</w:t>
      </w:r>
      <w:r w:rsidRPr="001552A4">
        <w:rPr>
          <w:spacing w:val="-8"/>
          <w:sz w:val="28"/>
        </w:rPr>
        <w:t xml:space="preserve"> </w:t>
      </w:r>
      <w:r w:rsidRPr="001552A4">
        <w:rPr>
          <w:sz w:val="28"/>
        </w:rPr>
        <w:t>основам</w:t>
      </w:r>
      <w:r w:rsidRPr="001552A4">
        <w:rPr>
          <w:spacing w:val="-11"/>
          <w:sz w:val="28"/>
        </w:rPr>
        <w:t xml:space="preserve"> </w:t>
      </w:r>
      <w:r w:rsidRPr="001552A4">
        <w:rPr>
          <w:sz w:val="28"/>
        </w:rPr>
        <w:t xml:space="preserve">безопасности </w:t>
      </w:r>
      <w:r w:rsidRPr="001552A4">
        <w:rPr>
          <w:spacing w:val="-2"/>
          <w:sz w:val="28"/>
        </w:rPr>
        <w:t>жизнедеятельности;</w:t>
      </w:r>
    </w:p>
    <w:p w:rsidR="00EA2584" w:rsidRPr="001552A4" w:rsidRDefault="00EA2584" w:rsidP="005F246F">
      <w:pPr>
        <w:pStyle w:val="a9"/>
        <w:numPr>
          <w:ilvl w:val="0"/>
          <w:numId w:val="115"/>
        </w:numPr>
        <w:tabs>
          <w:tab w:val="left" w:pos="881"/>
        </w:tabs>
        <w:ind w:left="881" w:right="1878"/>
      </w:pPr>
      <w:r w:rsidRPr="001552A4">
        <w:rPr>
          <w:sz w:val="28"/>
        </w:rPr>
        <w:t>Мини-экспресс-лаборатории</w:t>
      </w:r>
      <w:r w:rsidRPr="001552A4">
        <w:rPr>
          <w:spacing w:val="-16"/>
          <w:sz w:val="28"/>
        </w:rPr>
        <w:t xml:space="preserve"> </w:t>
      </w:r>
      <w:r w:rsidRPr="001552A4">
        <w:rPr>
          <w:sz w:val="28"/>
        </w:rPr>
        <w:t xml:space="preserve">радиационно-химической </w:t>
      </w:r>
      <w:r w:rsidRPr="001552A4">
        <w:rPr>
          <w:spacing w:val="-2"/>
          <w:sz w:val="28"/>
        </w:rPr>
        <w:t>разведки;</w:t>
      </w:r>
    </w:p>
    <w:p w:rsidR="00EA2584" w:rsidRPr="001552A4" w:rsidRDefault="00EA2584" w:rsidP="005F246F">
      <w:pPr>
        <w:pStyle w:val="a9"/>
        <w:numPr>
          <w:ilvl w:val="0"/>
          <w:numId w:val="115"/>
        </w:numPr>
        <w:tabs>
          <w:tab w:val="left" w:pos="881"/>
        </w:tabs>
        <w:spacing w:line="335" w:lineRule="exact"/>
        <w:ind w:left="881"/>
        <w:rPr>
          <w:sz w:val="28"/>
        </w:rPr>
      </w:pPr>
      <w:r w:rsidRPr="001552A4">
        <w:rPr>
          <w:spacing w:val="-2"/>
          <w:sz w:val="28"/>
        </w:rPr>
        <w:t>Дозиметр;</w:t>
      </w:r>
    </w:p>
    <w:p w:rsidR="00EA2584" w:rsidRPr="001552A4" w:rsidRDefault="00EA2584" w:rsidP="005F246F">
      <w:pPr>
        <w:pStyle w:val="a9"/>
        <w:numPr>
          <w:ilvl w:val="0"/>
          <w:numId w:val="115"/>
        </w:numPr>
        <w:tabs>
          <w:tab w:val="left" w:pos="881"/>
          <w:tab w:val="left" w:pos="3131"/>
          <w:tab w:val="left" w:pos="4683"/>
          <w:tab w:val="left" w:pos="5060"/>
          <w:tab w:val="left" w:pos="6663"/>
          <w:tab w:val="left" w:pos="7560"/>
          <w:tab w:val="left" w:pos="7893"/>
        </w:tabs>
        <w:spacing w:line="228" w:lineRule="auto"/>
        <w:ind w:left="881" w:right="647"/>
        <w:rPr>
          <w:sz w:val="28"/>
        </w:rPr>
      </w:pPr>
      <w:r w:rsidRPr="001552A4">
        <w:rPr>
          <w:spacing w:val="-2"/>
          <w:sz w:val="28"/>
        </w:rPr>
        <w:t>Газоанализатор</w:t>
      </w:r>
      <w:r w:rsidRPr="001552A4">
        <w:rPr>
          <w:sz w:val="28"/>
        </w:rPr>
        <w:tab/>
      </w:r>
      <w:r w:rsidRPr="001552A4">
        <w:rPr>
          <w:spacing w:val="-2"/>
          <w:sz w:val="28"/>
        </w:rPr>
        <w:t>кислорода</w:t>
      </w:r>
      <w:r w:rsidRPr="001552A4">
        <w:rPr>
          <w:sz w:val="28"/>
        </w:rPr>
        <w:tab/>
      </w:r>
      <w:r w:rsidRPr="001552A4">
        <w:rPr>
          <w:spacing w:val="-10"/>
          <w:sz w:val="28"/>
        </w:rPr>
        <w:t>и</w:t>
      </w:r>
      <w:r w:rsidRPr="001552A4">
        <w:rPr>
          <w:sz w:val="28"/>
        </w:rPr>
        <w:tab/>
      </w:r>
      <w:r w:rsidRPr="001552A4">
        <w:rPr>
          <w:spacing w:val="-2"/>
          <w:sz w:val="28"/>
        </w:rPr>
        <w:t>токсичных</w:t>
      </w:r>
      <w:r w:rsidRPr="001552A4">
        <w:rPr>
          <w:sz w:val="28"/>
        </w:rPr>
        <w:tab/>
      </w:r>
      <w:r w:rsidRPr="001552A4">
        <w:rPr>
          <w:spacing w:val="-2"/>
          <w:sz w:val="28"/>
        </w:rPr>
        <w:t>газов</w:t>
      </w:r>
      <w:r w:rsidRPr="001552A4">
        <w:rPr>
          <w:sz w:val="28"/>
        </w:rPr>
        <w:tab/>
      </w:r>
      <w:r w:rsidRPr="001552A4">
        <w:rPr>
          <w:spacing w:val="-10"/>
          <w:sz w:val="28"/>
        </w:rPr>
        <w:t>с</w:t>
      </w:r>
      <w:r w:rsidRPr="001552A4">
        <w:rPr>
          <w:sz w:val="28"/>
        </w:rPr>
        <w:tab/>
      </w:r>
      <w:r w:rsidRPr="001552A4">
        <w:rPr>
          <w:spacing w:val="-2"/>
          <w:sz w:val="28"/>
        </w:rPr>
        <w:t xml:space="preserve">цифровой </w:t>
      </w:r>
      <w:r w:rsidRPr="001552A4">
        <w:rPr>
          <w:sz w:val="28"/>
        </w:rPr>
        <w:t>индикацией показателей;</w:t>
      </w:r>
    </w:p>
    <w:p w:rsidR="00EA2584" w:rsidRPr="001552A4" w:rsidRDefault="00EA2584" w:rsidP="005F246F">
      <w:pPr>
        <w:pStyle w:val="a9"/>
        <w:numPr>
          <w:ilvl w:val="0"/>
          <w:numId w:val="115"/>
        </w:numPr>
        <w:tabs>
          <w:tab w:val="left" w:pos="881"/>
        </w:tabs>
        <w:spacing w:before="1" w:line="335" w:lineRule="exact"/>
        <w:ind w:left="881"/>
        <w:rPr>
          <w:sz w:val="28"/>
        </w:rPr>
      </w:pPr>
      <w:r w:rsidRPr="001552A4">
        <w:rPr>
          <w:sz w:val="28"/>
        </w:rPr>
        <w:t>Защитный</w:t>
      </w:r>
      <w:r w:rsidRPr="001552A4">
        <w:rPr>
          <w:spacing w:val="-4"/>
          <w:sz w:val="28"/>
        </w:rPr>
        <w:t xml:space="preserve"> </w:t>
      </w:r>
      <w:r w:rsidRPr="001552A4">
        <w:rPr>
          <w:spacing w:val="-2"/>
          <w:sz w:val="28"/>
        </w:rPr>
        <w:t>костюм;</w:t>
      </w:r>
    </w:p>
    <w:p w:rsidR="00EA2584" w:rsidRPr="001552A4" w:rsidRDefault="00EA2584" w:rsidP="005F246F">
      <w:pPr>
        <w:pStyle w:val="a9"/>
        <w:numPr>
          <w:ilvl w:val="0"/>
          <w:numId w:val="115"/>
        </w:numPr>
        <w:tabs>
          <w:tab w:val="left" w:pos="881"/>
        </w:tabs>
        <w:spacing w:line="329" w:lineRule="exact"/>
        <w:ind w:left="881"/>
        <w:rPr>
          <w:sz w:val="28"/>
        </w:rPr>
      </w:pPr>
      <w:r w:rsidRPr="001552A4">
        <w:rPr>
          <w:sz w:val="28"/>
        </w:rPr>
        <w:t>Измеритель</w:t>
      </w:r>
      <w:r w:rsidRPr="001552A4">
        <w:rPr>
          <w:spacing w:val="-8"/>
          <w:sz w:val="28"/>
        </w:rPr>
        <w:t xml:space="preserve"> </w:t>
      </w:r>
      <w:r w:rsidRPr="001552A4">
        <w:rPr>
          <w:sz w:val="28"/>
        </w:rPr>
        <w:t>электропроводности,</w:t>
      </w:r>
      <w:r w:rsidRPr="001552A4">
        <w:rPr>
          <w:spacing w:val="-9"/>
          <w:sz w:val="28"/>
        </w:rPr>
        <w:t xml:space="preserve"> </w:t>
      </w:r>
      <w:r w:rsidRPr="001552A4">
        <w:rPr>
          <w:sz w:val="28"/>
        </w:rPr>
        <w:t>кислотности</w:t>
      </w:r>
      <w:r w:rsidRPr="001552A4">
        <w:rPr>
          <w:spacing w:val="-10"/>
          <w:sz w:val="28"/>
        </w:rPr>
        <w:t xml:space="preserve"> </w:t>
      </w:r>
      <w:r w:rsidRPr="001552A4">
        <w:rPr>
          <w:sz w:val="28"/>
        </w:rPr>
        <w:t>и</w:t>
      </w:r>
      <w:r w:rsidRPr="001552A4">
        <w:rPr>
          <w:spacing w:val="-7"/>
          <w:sz w:val="28"/>
        </w:rPr>
        <w:t xml:space="preserve"> </w:t>
      </w:r>
      <w:r w:rsidRPr="001552A4">
        <w:rPr>
          <w:spacing w:val="-2"/>
          <w:sz w:val="28"/>
        </w:rPr>
        <w:t>температуры;</w:t>
      </w:r>
    </w:p>
    <w:p w:rsidR="00EA2584" w:rsidRPr="001552A4" w:rsidRDefault="00EA2584" w:rsidP="005F246F">
      <w:pPr>
        <w:pStyle w:val="a9"/>
        <w:numPr>
          <w:ilvl w:val="0"/>
          <w:numId w:val="115"/>
        </w:numPr>
        <w:tabs>
          <w:tab w:val="left" w:pos="881"/>
        </w:tabs>
        <w:spacing w:line="329" w:lineRule="exact"/>
        <w:ind w:left="881"/>
        <w:rPr>
          <w:sz w:val="28"/>
        </w:rPr>
      </w:pPr>
      <w:r w:rsidRPr="001552A4">
        <w:rPr>
          <w:spacing w:val="-2"/>
          <w:sz w:val="28"/>
        </w:rPr>
        <w:t>Компас-азимут;</w:t>
      </w:r>
    </w:p>
    <w:p w:rsidR="00EA2584" w:rsidRPr="001552A4" w:rsidRDefault="00EA2584" w:rsidP="005F246F">
      <w:pPr>
        <w:pStyle w:val="a9"/>
        <w:numPr>
          <w:ilvl w:val="0"/>
          <w:numId w:val="115"/>
        </w:numPr>
        <w:tabs>
          <w:tab w:val="left" w:pos="881"/>
        </w:tabs>
        <w:spacing w:line="329" w:lineRule="exact"/>
        <w:ind w:left="881"/>
        <w:rPr>
          <w:sz w:val="28"/>
        </w:rPr>
      </w:pPr>
      <w:r w:rsidRPr="001552A4">
        <w:rPr>
          <w:sz w:val="28"/>
        </w:rPr>
        <w:t>Противогаз</w:t>
      </w:r>
      <w:r w:rsidRPr="001552A4">
        <w:rPr>
          <w:spacing w:val="-13"/>
          <w:sz w:val="28"/>
        </w:rPr>
        <w:t xml:space="preserve"> </w:t>
      </w:r>
      <w:r w:rsidRPr="001552A4">
        <w:rPr>
          <w:sz w:val="28"/>
        </w:rPr>
        <w:t>взрослый,</w:t>
      </w:r>
      <w:r w:rsidRPr="001552A4">
        <w:rPr>
          <w:spacing w:val="-12"/>
          <w:sz w:val="28"/>
        </w:rPr>
        <w:t xml:space="preserve"> </w:t>
      </w:r>
      <w:r w:rsidRPr="001552A4">
        <w:rPr>
          <w:sz w:val="28"/>
        </w:rPr>
        <w:t>фильтрующе-</w:t>
      </w:r>
      <w:r w:rsidRPr="001552A4">
        <w:rPr>
          <w:spacing w:val="-2"/>
          <w:sz w:val="28"/>
        </w:rPr>
        <w:t>поглощающий;</w:t>
      </w:r>
    </w:p>
    <w:p w:rsidR="00EA2584" w:rsidRPr="001552A4" w:rsidRDefault="00EA2584" w:rsidP="005F246F">
      <w:pPr>
        <w:pStyle w:val="a9"/>
        <w:numPr>
          <w:ilvl w:val="0"/>
          <w:numId w:val="115"/>
        </w:numPr>
        <w:tabs>
          <w:tab w:val="left" w:pos="881"/>
        </w:tabs>
        <w:spacing w:before="4" w:line="228" w:lineRule="auto"/>
        <w:ind w:left="881" w:right="647"/>
        <w:rPr>
          <w:sz w:val="28"/>
        </w:rPr>
      </w:pPr>
      <w:r w:rsidRPr="001552A4">
        <w:rPr>
          <w:sz w:val="28"/>
        </w:rPr>
        <w:t>Самоспасатель</w:t>
      </w:r>
      <w:r w:rsidRPr="001552A4">
        <w:rPr>
          <w:spacing w:val="40"/>
          <w:sz w:val="28"/>
        </w:rPr>
        <w:t xml:space="preserve"> </w:t>
      </w:r>
      <w:r w:rsidRPr="001552A4">
        <w:rPr>
          <w:sz w:val="28"/>
        </w:rPr>
        <w:t>фильтрующий</w:t>
      </w:r>
      <w:r w:rsidRPr="001552A4">
        <w:rPr>
          <w:spacing w:val="40"/>
          <w:sz w:val="28"/>
        </w:rPr>
        <w:t xml:space="preserve"> </w:t>
      </w:r>
      <w:r w:rsidRPr="001552A4">
        <w:rPr>
          <w:sz w:val="28"/>
        </w:rPr>
        <w:t>и</w:t>
      </w:r>
      <w:r w:rsidRPr="001552A4">
        <w:rPr>
          <w:spacing w:val="40"/>
          <w:sz w:val="28"/>
        </w:rPr>
        <w:t xml:space="preserve"> </w:t>
      </w:r>
      <w:r w:rsidRPr="001552A4">
        <w:rPr>
          <w:sz w:val="28"/>
        </w:rPr>
        <w:t>изолирующий</w:t>
      </w:r>
      <w:r w:rsidRPr="001552A4">
        <w:rPr>
          <w:spacing w:val="40"/>
          <w:sz w:val="28"/>
        </w:rPr>
        <w:t xml:space="preserve"> </w:t>
      </w:r>
      <w:r w:rsidRPr="001552A4">
        <w:rPr>
          <w:sz w:val="28"/>
        </w:rPr>
        <w:t>(СПИ-20,</w:t>
      </w:r>
      <w:r w:rsidRPr="001552A4">
        <w:rPr>
          <w:spacing w:val="40"/>
          <w:sz w:val="28"/>
        </w:rPr>
        <w:t xml:space="preserve"> </w:t>
      </w:r>
      <w:r w:rsidRPr="001552A4">
        <w:rPr>
          <w:sz w:val="28"/>
        </w:rPr>
        <w:t>СПФ</w:t>
      </w:r>
      <w:r w:rsidRPr="001552A4">
        <w:rPr>
          <w:spacing w:val="40"/>
          <w:sz w:val="28"/>
        </w:rPr>
        <w:t xml:space="preserve"> </w:t>
      </w:r>
      <w:r w:rsidRPr="001552A4">
        <w:rPr>
          <w:sz w:val="28"/>
        </w:rPr>
        <w:t xml:space="preserve">и </w:t>
      </w:r>
      <w:r w:rsidRPr="001552A4">
        <w:rPr>
          <w:spacing w:val="-2"/>
          <w:sz w:val="28"/>
        </w:rPr>
        <w:t>т.д.)</w:t>
      </w:r>
    </w:p>
    <w:p w:rsidR="00EA2584" w:rsidRPr="001552A4" w:rsidRDefault="00EA2584" w:rsidP="005F246F">
      <w:pPr>
        <w:pStyle w:val="a9"/>
        <w:numPr>
          <w:ilvl w:val="0"/>
          <w:numId w:val="115"/>
        </w:numPr>
        <w:tabs>
          <w:tab w:val="left" w:pos="881"/>
        </w:tabs>
        <w:spacing w:before="4" w:line="336" w:lineRule="exact"/>
        <w:ind w:left="881"/>
        <w:rPr>
          <w:sz w:val="28"/>
        </w:rPr>
      </w:pPr>
      <w:r w:rsidRPr="001552A4">
        <w:rPr>
          <w:spacing w:val="-2"/>
          <w:sz w:val="28"/>
        </w:rPr>
        <w:t>Респиратор;</w:t>
      </w:r>
    </w:p>
    <w:p w:rsidR="00EA2584" w:rsidRPr="001552A4" w:rsidRDefault="00EA2584" w:rsidP="005F246F">
      <w:pPr>
        <w:pStyle w:val="a9"/>
        <w:numPr>
          <w:ilvl w:val="0"/>
          <w:numId w:val="115"/>
        </w:numPr>
        <w:tabs>
          <w:tab w:val="left" w:pos="881"/>
        </w:tabs>
        <w:spacing w:line="329" w:lineRule="exact"/>
        <w:ind w:left="881"/>
        <w:rPr>
          <w:sz w:val="28"/>
        </w:rPr>
      </w:pPr>
      <w:r w:rsidRPr="001552A4">
        <w:rPr>
          <w:sz w:val="28"/>
        </w:rPr>
        <w:t>Макет</w:t>
      </w:r>
      <w:r w:rsidRPr="001552A4">
        <w:rPr>
          <w:spacing w:val="-3"/>
          <w:sz w:val="28"/>
        </w:rPr>
        <w:t xml:space="preserve"> </w:t>
      </w:r>
      <w:r w:rsidRPr="001552A4">
        <w:rPr>
          <w:sz w:val="28"/>
        </w:rPr>
        <w:t>гранат</w:t>
      </w:r>
      <w:r w:rsidRPr="001552A4">
        <w:rPr>
          <w:spacing w:val="-5"/>
          <w:sz w:val="28"/>
        </w:rPr>
        <w:t xml:space="preserve"> </w:t>
      </w:r>
      <w:r w:rsidRPr="001552A4">
        <w:rPr>
          <w:sz w:val="28"/>
        </w:rPr>
        <w:t>Ф-1</w:t>
      </w:r>
      <w:r w:rsidRPr="001552A4">
        <w:rPr>
          <w:spacing w:val="-5"/>
          <w:sz w:val="28"/>
        </w:rPr>
        <w:t xml:space="preserve"> </w:t>
      </w:r>
      <w:r w:rsidRPr="001552A4">
        <w:rPr>
          <w:sz w:val="28"/>
        </w:rPr>
        <w:t>и</w:t>
      </w:r>
      <w:r w:rsidRPr="001552A4">
        <w:rPr>
          <w:spacing w:val="-2"/>
          <w:sz w:val="28"/>
        </w:rPr>
        <w:t xml:space="preserve"> </w:t>
      </w:r>
      <w:r w:rsidRPr="001552A4">
        <w:rPr>
          <w:sz w:val="28"/>
        </w:rPr>
        <w:t>РДГ-</w:t>
      </w:r>
      <w:r w:rsidRPr="001552A4">
        <w:rPr>
          <w:spacing w:val="-5"/>
          <w:sz w:val="28"/>
        </w:rPr>
        <w:t>5;</w:t>
      </w:r>
    </w:p>
    <w:p w:rsidR="00EA2584" w:rsidRPr="001552A4" w:rsidRDefault="00EA2584" w:rsidP="005F246F">
      <w:pPr>
        <w:pStyle w:val="a9"/>
        <w:numPr>
          <w:ilvl w:val="0"/>
          <w:numId w:val="115"/>
        </w:numPr>
        <w:tabs>
          <w:tab w:val="left" w:pos="881"/>
        </w:tabs>
        <w:spacing w:line="329" w:lineRule="exact"/>
        <w:ind w:left="881"/>
        <w:rPr>
          <w:sz w:val="28"/>
        </w:rPr>
      </w:pPr>
      <w:r w:rsidRPr="001552A4">
        <w:rPr>
          <w:sz w:val="28"/>
        </w:rPr>
        <w:t>Комплект</w:t>
      </w:r>
      <w:r w:rsidRPr="001552A4">
        <w:rPr>
          <w:spacing w:val="-12"/>
          <w:sz w:val="28"/>
        </w:rPr>
        <w:t xml:space="preserve"> </w:t>
      </w:r>
      <w:r w:rsidRPr="001552A4">
        <w:rPr>
          <w:sz w:val="28"/>
        </w:rPr>
        <w:t>массо-габаритных</w:t>
      </w:r>
      <w:r w:rsidRPr="001552A4">
        <w:rPr>
          <w:spacing w:val="-10"/>
          <w:sz w:val="28"/>
        </w:rPr>
        <w:t xml:space="preserve"> </w:t>
      </w:r>
      <w:r w:rsidRPr="001552A4">
        <w:rPr>
          <w:sz w:val="28"/>
        </w:rPr>
        <w:t>моделей</w:t>
      </w:r>
      <w:r w:rsidRPr="001552A4">
        <w:rPr>
          <w:spacing w:val="-10"/>
          <w:sz w:val="28"/>
        </w:rPr>
        <w:t xml:space="preserve"> </w:t>
      </w:r>
      <w:r w:rsidRPr="001552A4">
        <w:rPr>
          <w:spacing w:val="-2"/>
          <w:sz w:val="28"/>
        </w:rPr>
        <w:t>оружия;</w:t>
      </w:r>
    </w:p>
    <w:p w:rsidR="00EA2584" w:rsidRPr="001552A4" w:rsidRDefault="00EA2584" w:rsidP="005F246F">
      <w:pPr>
        <w:pStyle w:val="a9"/>
        <w:numPr>
          <w:ilvl w:val="0"/>
          <w:numId w:val="115"/>
        </w:numPr>
        <w:tabs>
          <w:tab w:val="left" w:pos="881"/>
        </w:tabs>
        <w:spacing w:line="329" w:lineRule="exact"/>
        <w:ind w:left="881"/>
        <w:rPr>
          <w:sz w:val="28"/>
        </w:rPr>
      </w:pPr>
      <w:r w:rsidRPr="001552A4">
        <w:rPr>
          <w:sz w:val="28"/>
        </w:rPr>
        <w:t>Магазин</w:t>
      </w:r>
      <w:r w:rsidRPr="001552A4">
        <w:rPr>
          <w:spacing w:val="-6"/>
          <w:sz w:val="28"/>
        </w:rPr>
        <w:t xml:space="preserve"> </w:t>
      </w:r>
      <w:r w:rsidRPr="001552A4">
        <w:rPr>
          <w:sz w:val="28"/>
        </w:rPr>
        <w:t>к</w:t>
      </w:r>
      <w:r w:rsidRPr="001552A4">
        <w:rPr>
          <w:spacing w:val="-5"/>
          <w:sz w:val="28"/>
        </w:rPr>
        <w:t xml:space="preserve"> </w:t>
      </w:r>
      <w:r w:rsidRPr="001552A4">
        <w:rPr>
          <w:sz w:val="28"/>
        </w:rPr>
        <w:t>автомату</w:t>
      </w:r>
      <w:r w:rsidRPr="001552A4">
        <w:rPr>
          <w:spacing w:val="-5"/>
          <w:sz w:val="28"/>
        </w:rPr>
        <w:t xml:space="preserve"> </w:t>
      </w:r>
      <w:r w:rsidRPr="001552A4">
        <w:rPr>
          <w:sz w:val="28"/>
        </w:rPr>
        <w:t>Калашникова</w:t>
      </w:r>
      <w:r w:rsidRPr="001552A4">
        <w:rPr>
          <w:spacing w:val="-4"/>
          <w:sz w:val="28"/>
        </w:rPr>
        <w:t xml:space="preserve"> </w:t>
      </w:r>
      <w:r w:rsidRPr="001552A4">
        <w:rPr>
          <w:sz w:val="28"/>
        </w:rPr>
        <w:t>с</w:t>
      </w:r>
      <w:r w:rsidRPr="001552A4">
        <w:rPr>
          <w:spacing w:val="-6"/>
          <w:sz w:val="28"/>
        </w:rPr>
        <w:t xml:space="preserve"> </w:t>
      </w:r>
      <w:r w:rsidRPr="001552A4">
        <w:rPr>
          <w:sz w:val="28"/>
        </w:rPr>
        <w:t>учебными</w:t>
      </w:r>
      <w:r w:rsidRPr="001552A4">
        <w:rPr>
          <w:spacing w:val="-3"/>
          <w:sz w:val="28"/>
        </w:rPr>
        <w:t xml:space="preserve"> </w:t>
      </w:r>
      <w:r w:rsidRPr="001552A4">
        <w:rPr>
          <w:spacing w:val="-2"/>
          <w:sz w:val="28"/>
        </w:rPr>
        <w:t>патронами;</w:t>
      </w:r>
    </w:p>
    <w:p w:rsidR="00EA2584" w:rsidRPr="001552A4" w:rsidRDefault="00EA2584" w:rsidP="005F246F">
      <w:pPr>
        <w:pStyle w:val="a9"/>
        <w:numPr>
          <w:ilvl w:val="0"/>
          <w:numId w:val="115"/>
        </w:numPr>
        <w:tabs>
          <w:tab w:val="left" w:pos="881"/>
        </w:tabs>
        <w:spacing w:line="329" w:lineRule="exact"/>
        <w:ind w:left="881"/>
        <w:rPr>
          <w:sz w:val="28"/>
        </w:rPr>
      </w:pPr>
      <w:r w:rsidRPr="001552A4">
        <w:rPr>
          <w:sz w:val="28"/>
        </w:rPr>
        <w:t>Стрелковый</w:t>
      </w:r>
      <w:r w:rsidRPr="001552A4">
        <w:rPr>
          <w:spacing w:val="-10"/>
          <w:sz w:val="28"/>
        </w:rPr>
        <w:t xml:space="preserve"> </w:t>
      </w:r>
      <w:r w:rsidRPr="001552A4">
        <w:rPr>
          <w:spacing w:val="-2"/>
          <w:sz w:val="28"/>
        </w:rPr>
        <w:t>тренажер;</w:t>
      </w:r>
    </w:p>
    <w:p w:rsidR="00EA2584" w:rsidRPr="001552A4" w:rsidRDefault="00EA2584" w:rsidP="005F246F">
      <w:pPr>
        <w:pStyle w:val="a9"/>
        <w:numPr>
          <w:ilvl w:val="0"/>
          <w:numId w:val="115"/>
        </w:numPr>
        <w:tabs>
          <w:tab w:val="left" w:pos="881"/>
        </w:tabs>
        <w:spacing w:line="329" w:lineRule="exact"/>
        <w:ind w:left="881"/>
        <w:rPr>
          <w:sz w:val="28"/>
        </w:rPr>
      </w:pPr>
      <w:r w:rsidRPr="001552A4">
        <w:rPr>
          <w:sz w:val="28"/>
        </w:rPr>
        <w:t>Макет</w:t>
      </w:r>
      <w:r w:rsidRPr="001552A4">
        <w:rPr>
          <w:spacing w:val="-4"/>
          <w:sz w:val="28"/>
        </w:rPr>
        <w:t xml:space="preserve"> </w:t>
      </w:r>
      <w:r w:rsidRPr="001552A4">
        <w:rPr>
          <w:sz w:val="28"/>
        </w:rPr>
        <w:t>простейшего</w:t>
      </w:r>
      <w:r w:rsidRPr="001552A4">
        <w:rPr>
          <w:spacing w:val="-4"/>
          <w:sz w:val="28"/>
        </w:rPr>
        <w:t xml:space="preserve"> </w:t>
      </w:r>
      <w:r w:rsidRPr="001552A4">
        <w:rPr>
          <w:sz w:val="28"/>
        </w:rPr>
        <w:t>укрытия</w:t>
      </w:r>
      <w:r w:rsidRPr="001552A4">
        <w:rPr>
          <w:spacing w:val="-4"/>
          <w:sz w:val="28"/>
        </w:rPr>
        <w:t xml:space="preserve"> </w:t>
      </w:r>
      <w:r w:rsidRPr="001552A4">
        <w:rPr>
          <w:sz w:val="28"/>
        </w:rPr>
        <w:t>в</w:t>
      </w:r>
      <w:r w:rsidRPr="001552A4">
        <w:rPr>
          <w:spacing w:val="-5"/>
          <w:sz w:val="28"/>
        </w:rPr>
        <w:t xml:space="preserve"> </w:t>
      </w:r>
      <w:r w:rsidRPr="001552A4">
        <w:rPr>
          <w:spacing w:val="-2"/>
          <w:sz w:val="28"/>
        </w:rPr>
        <w:t>разрезе;</w:t>
      </w:r>
    </w:p>
    <w:p w:rsidR="00EA2584" w:rsidRPr="001552A4" w:rsidRDefault="00EA2584" w:rsidP="005F246F">
      <w:pPr>
        <w:pStyle w:val="a9"/>
        <w:numPr>
          <w:ilvl w:val="0"/>
          <w:numId w:val="115"/>
        </w:numPr>
        <w:tabs>
          <w:tab w:val="left" w:pos="881"/>
        </w:tabs>
        <w:spacing w:line="329" w:lineRule="exact"/>
        <w:ind w:left="881"/>
        <w:rPr>
          <w:sz w:val="28"/>
        </w:rPr>
      </w:pPr>
      <w:r w:rsidRPr="001552A4">
        <w:rPr>
          <w:sz w:val="28"/>
        </w:rPr>
        <w:t>Макет</w:t>
      </w:r>
      <w:r w:rsidRPr="001552A4">
        <w:rPr>
          <w:spacing w:val="-2"/>
          <w:sz w:val="28"/>
        </w:rPr>
        <w:t xml:space="preserve"> БПЛА;</w:t>
      </w:r>
    </w:p>
    <w:p w:rsidR="00EA2584" w:rsidRPr="001552A4" w:rsidRDefault="00EA2584" w:rsidP="005F246F">
      <w:pPr>
        <w:pStyle w:val="a9"/>
        <w:numPr>
          <w:ilvl w:val="0"/>
          <w:numId w:val="115"/>
        </w:numPr>
        <w:tabs>
          <w:tab w:val="left" w:pos="880"/>
        </w:tabs>
        <w:spacing w:line="329" w:lineRule="exact"/>
        <w:ind w:left="880" w:hanging="359"/>
        <w:jc w:val="both"/>
        <w:rPr>
          <w:sz w:val="28"/>
        </w:rPr>
      </w:pPr>
      <w:r w:rsidRPr="001552A4">
        <w:rPr>
          <w:sz w:val="28"/>
        </w:rPr>
        <w:t>Тренажер</w:t>
      </w:r>
      <w:r w:rsidRPr="001552A4">
        <w:rPr>
          <w:spacing w:val="-6"/>
          <w:sz w:val="28"/>
        </w:rPr>
        <w:t xml:space="preserve"> </w:t>
      </w:r>
      <w:r w:rsidRPr="001552A4">
        <w:rPr>
          <w:sz w:val="28"/>
        </w:rPr>
        <w:t>для</w:t>
      </w:r>
      <w:r w:rsidRPr="001552A4">
        <w:rPr>
          <w:spacing w:val="-4"/>
          <w:sz w:val="28"/>
        </w:rPr>
        <w:t xml:space="preserve"> </w:t>
      </w:r>
      <w:r w:rsidRPr="001552A4">
        <w:rPr>
          <w:sz w:val="28"/>
        </w:rPr>
        <w:t>оказания</w:t>
      </w:r>
      <w:r w:rsidRPr="001552A4">
        <w:rPr>
          <w:spacing w:val="-4"/>
          <w:sz w:val="28"/>
        </w:rPr>
        <w:t xml:space="preserve"> </w:t>
      </w:r>
      <w:r w:rsidRPr="001552A4">
        <w:rPr>
          <w:sz w:val="28"/>
        </w:rPr>
        <w:t>первой</w:t>
      </w:r>
      <w:r w:rsidRPr="001552A4">
        <w:rPr>
          <w:spacing w:val="-3"/>
          <w:sz w:val="28"/>
        </w:rPr>
        <w:t xml:space="preserve"> </w:t>
      </w:r>
      <w:r w:rsidRPr="001552A4">
        <w:rPr>
          <w:sz w:val="28"/>
        </w:rPr>
        <w:t>помощи</w:t>
      </w:r>
      <w:r w:rsidRPr="001552A4">
        <w:rPr>
          <w:spacing w:val="-3"/>
          <w:sz w:val="28"/>
        </w:rPr>
        <w:t xml:space="preserve"> </w:t>
      </w:r>
      <w:r w:rsidRPr="001552A4">
        <w:rPr>
          <w:sz w:val="28"/>
        </w:rPr>
        <w:t>на</w:t>
      </w:r>
      <w:r w:rsidRPr="001552A4">
        <w:rPr>
          <w:spacing w:val="-7"/>
          <w:sz w:val="28"/>
        </w:rPr>
        <w:t xml:space="preserve"> </w:t>
      </w:r>
      <w:r w:rsidRPr="001552A4">
        <w:rPr>
          <w:sz w:val="28"/>
        </w:rPr>
        <w:t>месте</w:t>
      </w:r>
      <w:r w:rsidRPr="001552A4">
        <w:rPr>
          <w:spacing w:val="-6"/>
          <w:sz w:val="28"/>
        </w:rPr>
        <w:t xml:space="preserve"> </w:t>
      </w:r>
      <w:r w:rsidRPr="001552A4">
        <w:rPr>
          <w:spacing w:val="-2"/>
          <w:sz w:val="28"/>
        </w:rPr>
        <w:t>происшествия;</w:t>
      </w:r>
    </w:p>
    <w:p w:rsidR="00EA2584" w:rsidRPr="001552A4" w:rsidRDefault="00EA2584" w:rsidP="005F246F">
      <w:pPr>
        <w:pStyle w:val="a9"/>
        <w:numPr>
          <w:ilvl w:val="0"/>
          <w:numId w:val="115"/>
        </w:numPr>
        <w:tabs>
          <w:tab w:val="left" w:pos="880"/>
        </w:tabs>
        <w:spacing w:line="329" w:lineRule="exact"/>
        <w:ind w:left="880" w:hanging="359"/>
        <w:jc w:val="both"/>
        <w:rPr>
          <w:sz w:val="28"/>
        </w:rPr>
      </w:pPr>
      <w:r w:rsidRPr="001552A4">
        <w:rPr>
          <w:sz w:val="28"/>
        </w:rPr>
        <w:t>Имитаторы</w:t>
      </w:r>
      <w:r w:rsidRPr="001552A4">
        <w:rPr>
          <w:spacing w:val="-8"/>
          <w:sz w:val="28"/>
        </w:rPr>
        <w:t xml:space="preserve"> </w:t>
      </w:r>
      <w:r w:rsidRPr="001552A4">
        <w:rPr>
          <w:sz w:val="28"/>
        </w:rPr>
        <w:t>ранений</w:t>
      </w:r>
      <w:r w:rsidRPr="001552A4">
        <w:rPr>
          <w:spacing w:val="-8"/>
          <w:sz w:val="28"/>
        </w:rPr>
        <w:t xml:space="preserve"> </w:t>
      </w:r>
      <w:r w:rsidRPr="001552A4">
        <w:rPr>
          <w:sz w:val="28"/>
        </w:rPr>
        <w:t>и</w:t>
      </w:r>
      <w:r w:rsidRPr="001552A4">
        <w:rPr>
          <w:spacing w:val="-8"/>
          <w:sz w:val="28"/>
        </w:rPr>
        <w:t xml:space="preserve"> </w:t>
      </w:r>
      <w:r w:rsidRPr="001552A4">
        <w:rPr>
          <w:sz w:val="28"/>
        </w:rPr>
        <w:t>поражений</w:t>
      </w:r>
      <w:r w:rsidRPr="001552A4">
        <w:rPr>
          <w:spacing w:val="-8"/>
          <w:sz w:val="28"/>
        </w:rPr>
        <w:t xml:space="preserve"> </w:t>
      </w:r>
      <w:r w:rsidRPr="001552A4">
        <w:rPr>
          <w:sz w:val="28"/>
        </w:rPr>
        <w:t>для</w:t>
      </w:r>
      <w:r w:rsidRPr="001552A4">
        <w:rPr>
          <w:spacing w:val="-7"/>
          <w:sz w:val="28"/>
        </w:rPr>
        <w:t xml:space="preserve"> </w:t>
      </w:r>
      <w:r w:rsidRPr="001552A4">
        <w:rPr>
          <w:sz w:val="28"/>
        </w:rPr>
        <w:t>тренажера-</w:t>
      </w:r>
      <w:r w:rsidRPr="001552A4">
        <w:rPr>
          <w:spacing w:val="-2"/>
          <w:sz w:val="28"/>
        </w:rPr>
        <w:t>менекена;</w:t>
      </w:r>
    </w:p>
    <w:p w:rsidR="00EA2584" w:rsidRPr="001552A4" w:rsidRDefault="00EA2584" w:rsidP="005F246F">
      <w:pPr>
        <w:pStyle w:val="a9"/>
        <w:numPr>
          <w:ilvl w:val="0"/>
          <w:numId w:val="115"/>
        </w:numPr>
        <w:tabs>
          <w:tab w:val="left" w:pos="881"/>
        </w:tabs>
        <w:spacing w:before="4" w:line="228" w:lineRule="auto"/>
        <w:ind w:left="881" w:right="648"/>
        <w:jc w:val="both"/>
        <w:rPr>
          <w:sz w:val="28"/>
        </w:rPr>
      </w:pPr>
      <w:r w:rsidRPr="001552A4">
        <w:rPr>
          <w:sz w:val="28"/>
        </w:rPr>
        <w:t>Тренажер</w:t>
      </w:r>
      <w:r w:rsidRPr="001552A4">
        <w:rPr>
          <w:spacing w:val="-16"/>
          <w:sz w:val="28"/>
        </w:rPr>
        <w:t xml:space="preserve"> </w:t>
      </w:r>
      <w:r w:rsidRPr="001552A4">
        <w:rPr>
          <w:sz w:val="28"/>
        </w:rPr>
        <w:t>для</w:t>
      </w:r>
      <w:r w:rsidRPr="001552A4">
        <w:rPr>
          <w:spacing w:val="-15"/>
          <w:sz w:val="28"/>
        </w:rPr>
        <w:t xml:space="preserve"> </w:t>
      </w:r>
      <w:r w:rsidRPr="001552A4">
        <w:rPr>
          <w:sz w:val="28"/>
        </w:rPr>
        <w:t>освоения</w:t>
      </w:r>
      <w:r w:rsidRPr="001552A4">
        <w:rPr>
          <w:spacing w:val="-16"/>
          <w:sz w:val="28"/>
        </w:rPr>
        <w:t xml:space="preserve"> </w:t>
      </w:r>
      <w:r w:rsidRPr="001552A4">
        <w:rPr>
          <w:sz w:val="28"/>
        </w:rPr>
        <w:t>навыков</w:t>
      </w:r>
      <w:r w:rsidRPr="001552A4">
        <w:rPr>
          <w:spacing w:val="-15"/>
          <w:sz w:val="28"/>
        </w:rPr>
        <w:t xml:space="preserve"> </w:t>
      </w:r>
      <w:r w:rsidRPr="001552A4">
        <w:rPr>
          <w:sz w:val="28"/>
        </w:rPr>
        <w:t>сердечно-легочной</w:t>
      </w:r>
      <w:r w:rsidRPr="001552A4">
        <w:rPr>
          <w:spacing w:val="-16"/>
          <w:sz w:val="28"/>
        </w:rPr>
        <w:t xml:space="preserve"> </w:t>
      </w:r>
      <w:r w:rsidRPr="001552A4">
        <w:rPr>
          <w:sz w:val="28"/>
        </w:rPr>
        <w:t>реанимации взрослого и ребенка;</w:t>
      </w:r>
    </w:p>
    <w:p w:rsidR="00EA2584" w:rsidRPr="001552A4" w:rsidRDefault="00EA2584" w:rsidP="005F246F">
      <w:pPr>
        <w:pStyle w:val="a9"/>
        <w:numPr>
          <w:ilvl w:val="0"/>
          <w:numId w:val="115"/>
        </w:numPr>
        <w:tabs>
          <w:tab w:val="left" w:pos="880"/>
        </w:tabs>
        <w:spacing w:before="4" w:line="335" w:lineRule="exact"/>
        <w:ind w:left="880" w:hanging="359"/>
        <w:jc w:val="both"/>
        <w:rPr>
          <w:sz w:val="28"/>
        </w:rPr>
      </w:pPr>
      <w:r w:rsidRPr="001552A4">
        <w:rPr>
          <w:sz w:val="28"/>
        </w:rPr>
        <w:t>Образцы</w:t>
      </w:r>
      <w:r w:rsidRPr="001552A4">
        <w:rPr>
          <w:spacing w:val="-8"/>
          <w:sz w:val="28"/>
        </w:rPr>
        <w:t xml:space="preserve"> </w:t>
      </w:r>
      <w:r w:rsidRPr="001552A4">
        <w:rPr>
          <w:sz w:val="28"/>
        </w:rPr>
        <w:t>первичных</w:t>
      </w:r>
      <w:r w:rsidRPr="001552A4">
        <w:rPr>
          <w:spacing w:val="-9"/>
          <w:sz w:val="28"/>
        </w:rPr>
        <w:t xml:space="preserve"> </w:t>
      </w:r>
      <w:r w:rsidRPr="001552A4">
        <w:rPr>
          <w:sz w:val="28"/>
        </w:rPr>
        <w:t>средств</w:t>
      </w:r>
      <w:r w:rsidRPr="001552A4">
        <w:rPr>
          <w:spacing w:val="-7"/>
          <w:sz w:val="28"/>
        </w:rPr>
        <w:t xml:space="preserve"> </w:t>
      </w:r>
      <w:r w:rsidRPr="001552A4">
        <w:rPr>
          <w:sz w:val="28"/>
        </w:rPr>
        <w:t>пожаротушения,</w:t>
      </w:r>
      <w:r w:rsidRPr="001552A4">
        <w:rPr>
          <w:spacing w:val="-7"/>
          <w:sz w:val="28"/>
        </w:rPr>
        <w:t xml:space="preserve"> </w:t>
      </w:r>
      <w:r w:rsidRPr="001552A4">
        <w:rPr>
          <w:spacing w:val="-2"/>
          <w:sz w:val="28"/>
        </w:rPr>
        <w:t>огнетушителей;</w:t>
      </w:r>
    </w:p>
    <w:p w:rsidR="00EA2584" w:rsidRPr="001552A4" w:rsidRDefault="00EA2584" w:rsidP="005F246F">
      <w:pPr>
        <w:pStyle w:val="a9"/>
        <w:numPr>
          <w:ilvl w:val="0"/>
          <w:numId w:val="115"/>
        </w:numPr>
        <w:tabs>
          <w:tab w:val="left" w:pos="881"/>
        </w:tabs>
        <w:spacing w:line="232" w:lineRule="auto"/>
        <w:ind w:left="881" w:right="643"/>
        <w:jc w:val="both"/>
        <w:rPr>
          <w:sz w:val="28"/>
        </w:rPr>
      </w:pPr>
      <w:r w:rsidRPr="001552A4">
        <w:rPr>
          <w:sz w:val="28"/>
        </w:rPr>
        <w:t>Лабораторно-технологическое оборудование для оказания первой помощи (дыхательная трубка (воздуховод), гипотермический пакет, индивидуальный перевязочный пакет,</w:t>
      </w:r>
    </w:p>
    <w:p w:rsidR="00EA2584" w:rsidRPr="001552A4" w:rsidRDefault="00EA2584" w:rsidP="00EA2584">
      <w:pPr>
        <w:widowControl/>
        <w:autoSpaceDE/>
        <w:autoSpaceDN/>
        <w:spacing w:line="232" w:lineRule="auto"/>
        <w:rPr>
          <w:sz w:val="28"/>
        </w:rPr>
        <w:sectPr w:rsidR="00EA2584" w:rsidRPr="001552A4">
          <w:pgSz w:w="11910" w:h="16840"/>
          <w:pgMar w:top="1040" w:right="540" w:bottom="1160" w:left="1540" w:header="0" w:footer="966" w:gutter="0"/>
          <w:cols w:space="720"/>
        </w:sectPr>
      </w:pPr>
    </w:p>
    <w:p w:rsidR="00EA2584" w:rsidRPr="001552A4" w:rsidRDefault="00EA2584" w:rsidP="00EA2584">
      <w:pPr>
        <w:pStyle w:val="a3"/>
        <w:spacing w:before="74"/>
        <w:ind w:left="881" w:right="646"/>
        <w:jc w:val="both"/>
      </w:pPr>
      <w:r w:rsidRPr="001552A4">
        <w:t>индивидуальный противохимический пакет, бинт марлевый медицинский нестерильный, вата медицинская компрессная, косынка медицинская (перевязочная), повязка медицинская большая стерильная, повязка медицинская малая стерильная, булавка безопасная, жгут кровоостанавливающий эластичный, комплект шин складных средний, шины проволочные (лестничные) для ног и рук, носилки санитарные, лямка медицинская</w:t>
      </w:r>
      <w:r w:rsidRPr="001552A4">
        <w:rPr>
          <w:spacing w:val="-1"/>
        </w:rPr>
        <w:t xml:space="preserve"> </w:t>
      </w:r>
      <w:r w:rsidRPr="001552A4">
        <w:t>носилочная, пипетка, термометр электронный для измерения температуры тела, иное);</w:t>
      </w:r>
    </w:p>
    <w:p w:rsidR="00EA2584" w:rsidRPr="001552A4" w:rsidRDefault="00EA2584" w:rsidP="00EA2584">
      <w:pPr>
        <w:pStyle w:val="a3"/>
        <w:spacing w:before="2"/>
      </w:pPr>
    </w:p>
    <w:p w:rsidR="00EA2584" w:rsidRPr="001552A4" w:rsidRDefault="00EA2584" w:rsidP="005F246F">
      <w:pPr>
        <w:pStyle w:val="a9"/>
        <w:numPr>
          <w:ilvl w:val="1"/>
          <w:numId w:val="88"/>
        </w:numPr>
        <w:tabs>
          <w:tab w:val="left" w:pos="751"/>
        </w:tabs>
        <w:ind w:left="751" w:hanging="522"/>
        <w:jc w:val="both"/>
        <w:rPr>
          <w:b/>
          <w:sz w:val="28"/>
        </w:rPr>
      </w:pPr>
      <w:r w:rsidRPr="001552A4">
        <w:rPr>
          <w:b/>
          <w:sz w:val="28"/>
        </w:rPr>
        <w:t>Площадки</w:t>
      </w:r>
      <w:r w:rsidRPr="001552A4">
        <w:rPr>
          <w:b/>
          <w:spacing w:val="-7"/>
          <w:sz w:val="28"/>
        </w:rPr>
        <w:t xml:space="preserve"> </w:t>
      </w:r>
      <w:r w:rsidRPr="001552A4">
        <w:rPr>
          <w:b/>
          <w:sz w:val="28"/>
        </w:rPr>
        <w:t>для</w:t>
      </w:r>
      <w:r w:rsidRPr="001552A4">
        <w:rPr>
          <w:b/>
          <w:spacing w:val="-8"/>
          <w:sz w:val="28"/>
        </w:rPr>
        <w:t xml:space="preserve"> </w:t>
      </w:r>
      <w:r w:rsidRPr="001552A4">
        <w:rPr>
          <w:b/>
          <w:sz w:val="28"/>
        </w:rPr>
        <w:t>практических</w:t>
      </w:r>
      <w:r w:rsidRPr="001552A4">
        <w:rPr>
          <w:b/>
          <w:spacing w:val="-6"/>
          <w:sz w:val="28"/>
        </w:rPr>
        <w:t xml:space="preserve"> </w:t>
      </w:r>
      <w:r w:rsidRPr="001552A4">
        <w:rPr>
          <w:b/>
          <w:spacing w:val="-2"/>
          <w:sz w:val="28"/>
        </w:rPr>
        <w:t>занятий:</w:t>
      </w:r>
    </w:p>
    <w:p w:rsidR="00EA2584" w:rsidRPr="001552A4" w:rsidRDefault="00EA2584" w:rsidP="005F246F">
      <w:pPr>
        <w:pStyle w:val="a9"/>
        <w:numPr>
          <w:ilvl w:val="0"/>
          <w:numId w:val="116"/>
        </w:numPr>
        <w:tabs>
          <w:tab w:val="left" w:pos="881"/>
        </w:tabs>
        <w:spacing w:line="268" w:lineRule="auto"/>
        <w:ind w:left="881" w:right="647"/>
        <w:jc w:val="both"/>
        <w:rPr>
          <w:sz w:val="28"/>
        </w:rPr>
      </w:pPr>
      <w:r w:rsidRPr="001552A4">
        <w:rPr>
          <w:sz w:val="28"/>
        </w:rPr>
        <w:t>Военизированная полоса препятствий в соответствии с требованиями начальной военной подготовки или элементы полосы препятствий;</w:t>
      </w:r>
    </w:p>
    <w:p w:rsidR="00EA2584" w:rsidRPr="001552A4" w:rsidRDefault="00EA2584" w:rsidP="005F246F">
      <w:pPr>
        <w:pStyle w:val="a9"/>
        <w:numPr>
          <w:ilvl w:val="0"/>
          <w:numId w:val="116"/>
        </w:numPr>
        <w:tabs>
          <w:tab w:val="left" w:pos="881"/>
        </w:tabs>
        <w:spacing w:before="5" w:line="264" w:lineRule="auto"/>
        <w:ind w:left="881" w:right="650"/>
        <w:jc w:val="both"/>
        <w:rPr>
          <w:sz w:val="28"/>
        </w:rPr>
      </w:pPr>
      <w:r w:rsidRPr="001552A4">
        <w:rPr>
          <w:sz w:val="28"/>
        </w:rPr>
        <w:t>Площадка для занятий строевой подготовкой при проведении учебных сборов и в рамках практических занятий;</w:t>
      </w:r>
    </w:p>
    <w:p w:rsidR="00EA2584" w:rsidRPr="001552A4" w:rsidRDefault="00EA2584" w:rsidP="00EA2584">
      <w:pPr>
        <w:pStyle w:val="a3"/>
        <w:spacing w:before="13"/>
      </w:pPr>
    </w:p>
    <w:p w:rsidR="00EA2584" w:rsidRPr="001552A4" w:rsidRDefault="00EA2584" w:rsidP="005F246F">
      <w:pPr>
        <w:pStyle w:val="a9"/>
        <w:numPr>
          <w:ilvl w:val="1"/>
          <w:numId w:val="88"/>
        </w:numPr>
        <w:tabs>
          <w:tab w:val="left" w:pos="684"/>
        </w:tabs>
        <w:ind w:left="684" w:hanging="522"/>
        <w:jc w:val="both"/>
        <w:rPr>
          <w:b/>
          <w:sz w:val="28"/>
        </w:rPr>
      </w:pPr>
      <w:r w:rsidRPr="001552A4">
        <w:rPr>
          <w:b/>
          <w:sz w:val="28"/>
        </w:rPr>
        <w:t>Учебно-методическое</w:t>
      </w:r>
      <w:r w:rsidRPr="001552A4">
        <w:rPr>
          <w:b/>
          <w:spacing w:val="-15"/>
          <w:sz w:val="28"/>
        </w:rPr>
        <w:t xml:space="preserve"> </w:t>
      </w:r>
      <w:r w:rsidRPr="001552A4">
        <w:rPr>
          <w:b/>
          <w:sz w:val="28"/>
        </w:rPr>
        <w:t>обеспечение</w:t>
      </w:r>
      <w:r w:rsidRPr="001552A4">
        <w:rPr>
          <w:b/>
          <w:spacing w:val="-10"/>
          <w:sz w:val="28"/>
        </w:rPr>
        <w:t xml:space="preserve"> </w:t>
      </w:r>
      <w:r w:rsidRPr="001552A4">
        <w:rPr>
          <w:b/>
          <w:spacing w:val="-2"/>
          <w:sz w:val="28"/>
        </w:rPr>
        <w:t>программы:</w:t>
      </w:r>
    </w:p>
    <w:p w:rsidR="00EA2584" w:rsidRPr="001552A4" w:rsidRDefault="00EA2584" w:rsidP="00EA2584">
      <w:pPr>
        <w:pStyle w:val="a3"/>
        <w:spacing w:before="49"/>
        <w:ind w:left="219" w:right="645" w:firstLine="719"/>
        <w:jc w:val="both"/>
      </w:pPr>
      <w:r w:rsidRPr="001552A4">
        <w:t xml:space="preserve"> Печатные и/или электронные образовательные и информационные ресурсы, допущенные к использованию при реализации образовательных программы СПО на базе основного общего образования.</w:t>
      </w:r>
    </w:p>
    <w:p w:rsidR="00EA2584" w:rsidRPr="001552A4" w:rsidRDefault="00EA2584" w:rsidP="00EA2584">
      <w:pPr>
        <w:pStyle w:val="a3"/>
        <w:spacing w:before="241"/>
      </w:pPr>
    </w:p>
    <w:p w:rsidR="00EA2584" w:rsidRPr="001552A4" w:rsidRDefault="00EA2584" w:rsidP="005F246F">
      <w:pPr>
        <w:pStyle w:val="a9"/>
        <w:numPr>
          <w:ilvl w:val="0"/>
          <w:numId w:val="88"/>
        </w:numPr>
        <w:tabs>
          <w:tab w:val="left" w:pos="2018"/>
          <w:tab w:val="left" w:pos="2260"/>
        </w:tabs>
        <w:spacing w:line="276" w:lineRule="auto"/>
        <w:ind w:left="2260" w:right="2155" w:hanging="534"/>
        <w:rPr>
          <w:b/>
          <w:sz w:val="28"/>
        </w:rPr>
      </w:pPr>
      <w:r w:rsidRPr="001552A4">
        <w:rPr>
          <w:b/>
          <w:sz w:val="28"/>
        </w:rPr>
        <w:t>Контроль</w:t>
      </w:r>
      <w:r w:rsidRPr="001552A4">
        <w:rPr>
          <w:b/>
          <w:spacing w:val="-9"/>
          <w:sz w:val="28"/>
        </w:rPr>
        <w:t xml:space="preserve"> </w:t>
      </w:r>
      <w:r w:rsidRPr="001552A4">
        <w:rPr>
          <w:b/>
          <w:sz w:val="28"/>
        </w:rPr>
        <w:t>и</w:t>
      </w:r>
      <w:r w:rsidRPr="001552A4">
        <w:rPr>
          <w:b/>
          <w:spacing w:val="-9"/>
          <w:sz w:val="28"/>
        </w:rPr>
        <w:t xml:space="preserve"> </w:t>
      </w:r>
      <w:r w:rsidRPr="001552A4">
        <w:rPr>
          <w:b/>
          <w:sz w:val="28"/>
        </w:rPr>
        <w:t>оценка</w:t>
      </w:r>
      <w:r w:rsidRPr="001552A4">
        <w:rPr>
          <w:b/>
          <w:spacing w:val="-7"/>
          <w:sz w:val="28"/>
        </w:rPr>
        <w:t xml:space="preserve"> </w:t>
      </w:r>
      <w:r w:rsidRPr="001552A4">
        <w:rPr>
          <w:b/>
          <w:sz w:val="28"/>
        </w:rPr>
        <w:t>результатов</w:t>
      </w:r>
      <w:r w:rsidRPr="001552A4">
        <w:rPr>
          <w:b/>
          <w:spacing w:val="-9"/>
          <w:sz w:val="28"/>
        </w:rPr>
        <w:t xml:space="preserve"> </w:t>
      </w:r>
      <w:r w:rsidRPr="001552A4">
        <w:rPr>
          <w:b/>
          <w:sz w:val="28"/>
        </w:rPr>
        <w:t>освоения общеобразовательной дисциплины</w:t>
      </w:r>
    </w:p>
    <w:p w:rsidR="00EA2584" w:rsidRPr="001552A4" w:rsidRDefault="00EA2584" w:rsidP="00EA2584">
      <w:pPr>
        <w:pStyle w:val="a3"/>
        <w:spacing w:before="49"/>
        <w:rPr>
          <w:b/>
        </w:rPr>
      </w:pPr>
    </w:p>
    <w:p w:rsidR="00EA2584" w:rsidRPr="001552A4" w:rsidRDefault="00EA2584" w:rsidP="00EA2584">
      <w:pPr>
        <w:pStyle w:val="a3"/>
        <w:spacing w:line="276" w:lineRule="auto"/>
        <w:ind w:left="162" w:right="591"/>
        <w:jc w:val="both"/>
      </w:pPr>
      <w:r w:rsidRPr="001552A4">
        <w:rPr>
          <w:b/>
        </w:rPr>
        <w:t>Контроль</w:t>
      </w:r>
      <w:r w:rsidRPr="001552A4">
        <w:rPr>
          <w:b/>
          <w:spacing w:val="-16"/>
        </w:rPr>
        <w:t xml:space="preserve"> </w:t>
      </w:r>
      <w:r w:rsidRPr="001552A4">
        <w:rPr>
          <w:b/>
        </w:rPr>
        <w:t>и</w:t>
      </w:r>
      <w:r w:rsidRPr="001552A4">
        <w:rPr>
          <w:b/>
          <w:spacing w:val="-15"/>
        </w:rPr>
        <w:t xml:space="preserve"> </w:t>
      </w:r>
      <w:r w:rsidRPr="001552A4">
        <w:rPr>
          <w:b/>
        </w:rPr>
        <w:t>оценка</w:t>
      </w:r>
      <w:r w:rsidRPr="001552A4">
        <w:rPr>
          <w:b/>
          <w:spacing w:val="-16"/>
        </w:rPr>
        <w:t xml:space="preserve"> </w:t>
      </w:r>
      <w:r w:rsidRPr="001552A4">
        <w:t>раскрываются</w:t>
      </w:r>
      <w:r w:rsidRPr="001552A4">
        <w:rPr>
          <w:spacing w:val="-15"/>
        </w:rPr>
        <w:t xml:space="preserve"> </w:t>
      </w:r>
      <w:r w:rsidRPr="001552A4">
        <w:t>через</w:t>
      </w:r>
      <w:r w:rsidRPr="001552A4">
        <w:rPr>
          <w:spacing w:val="-16"/>
        </w:rPr>
        <w:t xml:space="preserve"> </w:t>
      </w:r>
      <w:r w:rsidRPr="001552A4">
        <w:t>дисциплинарные</w:t>
      </w:r>
      <w:r w:rsidRPr="001552A4">
        <w:rPr>
          <w:spacing w:val="-15"/>
        </w:rPr>
        <w:t xml:space="preserve"> </w:t>
      </w:r>
      <w:r w:rsidRPr="001552A4">
        <w:t xml:space="preserve">результаты, усвоенные знания и приобретенные студентами умения, направленные на формирование общих и профессиональных </w:t>
      </w:r>
      <w:r w:rsidRPr="001552A4">
        <w:rPr>
          <w:spacing w:val="-2"/>
        </w:rPr>
        <w:t>компетенций.</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061"/>
        <w:gridCol w:w="2980"/>
      </w:tblGrid>
      <w:tr w:rsidR="00EA2584" w:rsidRPr="001552A4" w:rsidTr="00BC3CBA">
        <w:trPr>
          <w:trHeight w:val="983"/>
        </w:trPr>
        <w:tc>
          <w:tcPr>
            <w:tcW w:w="311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1" w:right="3"/>
              <w:jc w:val="center"/>
              <w:rPr>
                <w:b/>
                <w:sz w:val="28"/>
              </w:rPr>
            </w:pPr>
            <w:r w:rsidRPr="001552A4">
              <w:rPr>
                <w:b/>
                <w:spacing w:val="-2"/>
                <w:sz w:val="28"/>
              </w:rPr>
              <w:t>Общая/профессион альная</w:t>
            </w:r>
          </w:p>
          <w:p w:rsidR="00EA2584" w:rsidRPr="001552A4" w:rsidRDefault="00EA2584" w:rsidP="00BC3CBA">
            <w:pPr>
              <w:pStyle w:val="TableParagraph"/>
              <w:spacing w:line="307" w:lineRule="exact"/>
              <w:ind w:left="11"/>
              <w:jc w:val="center"/>
              <w:rPr>
                <w:b/>
                <w:sz w:val="28"/>
              </w:rPr>
            </w:pPr>
            <w:r w:rsidRPr="001552A4">
              <w:rPr>
                <w:b/>
                <w:spacing w:val="-2"/>
                <w:sz w:val="28"/>
              </w:rPr>
              <w:t>компетенция</w:t>
            </w:r>
          </w:p>
        </w:tc>
        <w:tc>
          <w:tcPr>
            <w:tcW w:w="3061"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647"/>
              <w:rPr>
                <w:b/>
                <w:sz w:val="28"/>
              </w:rPr>
            </w:pPr>
            <w:r w:rsidRPr="001552A4">
              <w:rPr>
                <w:b/>
                <w:spacing w:val="-2"/>
                <w:sz w:val="28"/>
              </w:rPr>
              <w:t>Раздел/Тема</w:t>
            </w:r>
          </w:p>
        </w:tc>
        <w:tc>
          <w:tcPr>
            <w:tcW w:w="2980"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565" w:hanging="135"/>
              <w:rPr>
                <w:b/>
                <w:sz w:val="28"/>
              </w:rPr>
            </w:pPr>
            <w:r w:rsidRPr="001552A4">
              <w:rPr>
                <w:b/>
                <w:sz w:val="28"/>
              </w:rPr>
              <w:t>Тип</w:t>
            </w:r>
            <w:r w:rsidRPr="001552A4">
              <w:rPr>
                <w:b/>
                <w:spacing w:val="-16"/>
                <w:sz w:val="28"/>
              </w:rPr>
              <w:t xml:space="preserve"> </w:t>
            </w:r>
            <w:r w:rsidRPr="001552A4">
              <w:rPr>
                <w:b/>
                <w:sz w:val="28"/>
              </w:rPr>
              <w:t xml:space="preserve">оценочных </w:t>
            </w:r>
            <w:r w:rsidRPr="001552A4">
              <w:rPr>
                <w:b/>
                <w:spacing w:val="-2"/>
                <w:sz w:val="28"/>
              </w:rPr>
              <w:t>мероприятий</w:t>
            </w:r>
          </w:p>
        </w:tc>
      </w:tr>
      <w:tr w:rsidR="00EA2584" w:rsidRPr="001552A4" w:rsidTr="00BC3CBA">
        <w:trPr>
          <w:trHeight w:val="2251"/>
        </w:trPr>
        <w:tc>
          <w:tcPr>
            <w:tcW w:w="311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72" w:right="214"/>
              <w:rPr>
                <w:sz w:val="24"/>
                <w:lang w:val="ru-RU"/>
              </w:rPr>
            </w:pPr>
            <w:r w:rsidRPr="001552A4">
              <w:rPr>
                <w:sz w:val="24"/>
                <w:lang w:val="ru-RU"/>
              </w:rPr>
              <w:t>ОК 01. Выбирать способы</w:t>
            </w:r>
            <w:r w:rsidRPr="001552A4">
              <w:rPr>
                <w:spacing w:val="-14"/>
                <w:sz w:val="24"/>
                <w:lang w:val="ru-RU"/>
              </w:rPr>
              <w:t xml:space="preserve"> </w:t>
            </w:r>
            <w:r w:rsidRPr="001552A4">
              <w:rPr>
                <w:sz w:val="24"/>
                <w:lang w:val="ru-RU"/>
              </w:rPr>
              <w:t>решения</w:t>
            </w:r>
            <w:r w:rsidRPr="001552A4">
              <w:rPr>
                <w:spacing w:val="-13"/>
                <w:sz w:val="24"/>
                <w:lang w:val="ru-RU"/>
              </w:rPr>
              <w:t xml:space="preserve"> </w:t>
            </w:r>
            <w:r w:rsidRPr="001552A4">
              <w:rPr>
                <w:sz w:val="24"/>
                <w:lang w:val="ru-RU"/>
              </w:rPr>
              <w:t xml:space="preserve">задач </w:t>
            </w:r>
            <w:r w:rsidRPr="001552A4">
              <w:rPr>
                <w:spacing w:val="-2"/>
                <w:sz w:val="24"/>
                <w:lang w:val="ru-RU"/>
              </w:rPr>
              <w:t>профессиональной</w:t>
            </w:r>
          </w:p>
          <w:p w:rsidR="00EA2584" w:rsidRPr="001552A4" w:rsidRDefault="00EA2584" w:rsidP="00BC3CBA">
            <w:pPr>
              <w:pStyle w:val="TableParagraph"/>
              <w:spacing w:before="1"/>
              <w:ind w:left="172" w:right="1006"/>
              <w:rPr>
                <w:sz w:val="24"/>
                <w:lang w:val="ru-RU"/>
              </w:rPr>
            </w:pPr>
            <w:r w:rsidRPr="001552A4">
              <w:rPr>
                <w:spacing w:val="-2"/>
                <w:sz w:val="24"/>
                <w:lang w:val="ru-RU"/>
              </w:rPr>
              <w:t xml:space="preserve">деятельности </w:t>
            </w:r>
            <w:r w:rsidRPr="001552A4">
              <w:rPr>
                <w:sz w:val="24"/>
                <w:lang w:val="ru-RU"/>
              </w:rPr>
              <w:t>применительно</w:t>
            </w:r>
            <w:r w:rsidRPr="001552A4">
              <w:rPr>
                <w:spacing w:val="-14"/>
                <w:sz w:val="24"/>
                <w:lang w:val="ru-RU"/>
              </w:rPr>
              <w:t xml:space="preserve"> </w:t>
            </w:r>
            <w:r w:rsidRPr="001552A4">
              <w:rPr>
                <w:sz w:val="24"/>
                <w:lang w:val="ru-RU"/>
              </w:rPr>
              <w:t>к</w:t>
            </w:r>
          </w:p>
          <w:p w:rsidR="00EA2584" w:rsidRPr="001552A4" w:rsidRDefault="00EA2584" w:rsidP="00BC3CBA">
            <w:pPr>
              <w:pStyle w:val="TableParagraph"/>
              <w:spacing w:before="1"/>
              <w:ind w:left="172"/>
              <w:rPr>
                <w:sz w:val="24"/>
                <w:lang w:val="ru-RU"/>
              </w:rPr>
            </w:pPr>
            <w:r w:rsidRPr="001552A4">
              <w:rPr>
                <w:sz w:val="24"/>
                <w:lang w:val="ru-RU"/>
              </w:rPr>
              <w:t>различным</w:t>
            </w:r>
            <w:r w:rsidRPr="001552A4">
              <w:rPr>
                <w:spacing w:val="-1"/>
                <w:sz w:val="24"/>
                <w:lang w:val="ru-RU"/>
              </w:rPr>
              <w:t xml:space="preserve"> </w:t>
            </w:r>
            <w:r w:rsidRPr="001552A4">
              <w:rPr>
                <w:spacing w:val="-2"/>
                <w:sz w:val="24"/>
                <w:lang w:val="ru-RU"/>
              </w:rPr>
              <w:t>контекстам</w:t>
            </w:r>
          </w:p>
        </w:tc>
        <w:tc>
          <w:tcPr>
            <w:tcW w:w="3061"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3"/>
                <w:sz w:val="24"/>
                <w:lang w:val="ru-RU"/>
              </w:rPr>
              <w:t xml:space="preserve"> </w:t>
            </w:r>
            <w:r w:rsidRPr="001552A4">
              <w:rPr>
                <w:sz w:val="24"/>
                <w:lang w:val="ru-RU"/>
              </w:rPr>
              <w:t>1,</w:t>
            </w:r>
            <w:r w:rsidRPr="001552A4">
              <w:rPr>
                <w:spacing w:val="-2"/>
                <w:sz w:val="24"/>
                <w:lang w:val="ru-RU"/>
              </w:rPr>
              <w:t xml:space="preserve"> </w:t>
            </w:r>
            <w:r w:rsidRPr="001552A4">
              <w:rPr>
                <w:sz w:val="24"/>
                <w:lang w:val="ru-RU"/>
              </w:rPr>
              <w:t>Тема</w:t>
            </w:r>
            <w:r w:rsidRPr="001552A4">
              <w:rPr>
                <w:spacing w:val="-2"/>
                <w:sz w:val="24"/>
                <w:lang w:val="ru-RU"/>
              </w:rPr>
              <w:t xml:space="preserve"> </w:t>
            </w:r>
            <w:r w:rsidRPr="001552A4">
              <w:rPr>
                <w:spacing w:val="-4"/>
                <w:sz w:val="24"/>
                <w:lang w:val="ru-RU"/>
              </w:rPr>
              <w:t>1.2;</w:t>
            </w:r>
          </w:p>
          <w:p w:rsidR="00EA2584" w:rsidRPr="001552A4" w:rsidRDefault="00EA2584" w:rsidP="00BC3CBA">
            <w:pPr>
              <w:pStyle w:val="TableParagraph"/>
              <w:spacing w:before="2" w:line="281" w:lineRule="exact"/>
              <w:ind w:left="169"/>
              <w:rPr>
                <w:sz w:val="24"/>
                <w:lang w:val="ru-RU"/>
              </w:rPr>
            </w:pPr>
            <w:r w:rsidRPr="001552A4">
              <w:rPr>
                <w:sz w:val="24"/>
                <w:lang w:val="ru-RU"/>
              </w:rPr>
              <w:t>Р</w:t>
            </w:r>
            <w:r w:rsidRPr="001552A4">
              <w:rPr>
                <w:spacing w:val="-3"/>
                <w:sz w:val="24"/>
                <w:lang w:val="ru-RU"/>
              </w:rPr>
              <w:t xml:space="preserve"> </w:t>
            </w:r>
            <w:r w:rsidRPr="001552A4">
              <w:rPr>
                <w:sz w:val="24"/>
                <w:lang w:val="ru-RU"/>
              </w:rPr>
              <w:t>2,</w:t>
            </w:r>
            <w:r w:rsidRPr="001552A4">
              <w:rPr>
                <w:spacing w:val="-2"/>
                <w:sz w:val="24"/>
                <w:lang w:val="ru-RU"/>
              </w:rPr>
              <w:t xml:space="preserve"> </w:t>
            </w:r>
            <w:r w:rsidRPr="001552A4">
              <w:rPr>
                <w:sz w:val="24"/>
                <w:lang w:val="ru-RU"/>
              </w:rPr>
              <w:t>Тема</w:t>
            </w:r>
            <w:r w:rsidRPr="001552A4">
              <w:rPr>
                <w:spacing w:val="-2"/>
                <w:sz w:val="24"/>
                <w:lang w:val="ru-RU"/>
              </w:rPr>
              <w:t xml:space="preserve"> </w:t>
            </w:r>
            <w:r w:rsidRPr="001552A4">
              <w:rPr>
                <w:spacing w:val="-4"/>
                <w:sz w:val="24"/>
                <w:lang w:val="ru-RU"/>
              </w:rPr>
              <w:t>2.1;</w:t>
            </w:r>
          </w:p>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3"/>
                <w:sz w:val="24"/>
                <w:lang w:val="ru-RU"/>
              </w:rPr>
              <w:t xml:space="preserve"> </w:t>
            </w:r>
            <w:r w:rsidRPr="001552A4">
              <w:rPr>
                <w:sz w:val="24"/>
                <w:lang w:val="ru-RU"/>
              </w:rPr>
              <w:t>3,</w:t>
            </w:r>
            <w:r w:rsidRPr="001552A4">
              <w:rPr>
                <w:spacing w:val="-2"/>
                <w:sz w:val="24"/>
                <w:lang w:val="ru-RU"/>
              </w:rPr>
              <w:t xml:space="preserve"> </w:t>
            </w:r>
            <w:r w:rsidRPr="001552A4">
              <w:rPr>
                <w:sz w:val="24"/>
                <w:lang w:val="ru-RU"/>
              </w:rPr>
              <w:t>Тема</w:t>
            </w:r>
            <w:r w:rsidRPr="001552A4">
              <w:rPr>
                <w:spacing w:val="-2"/>
                <w:sz w:val="24"/>
                <w:lang w:val="ru-RU"/>
              </w:rPr>
              <w:t xml:space="preserve"> </w:t>
            </w:r>
            <w:r w:rsidRPr="001552A4">
              <w:rPr>
                <w:spacing w:val="-4"/>
                <w:sz w:val="24"/>
                <w:lang w:val="ru-RU"/>
              </w:rPr>
              <w:t>3.3;</w:t>
            </w:r>
          </w:p>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3"/>
                <w:sz w:val="24"/>
                <w:lang w:val="ru-RU"/>
              </w:rPr>
              <w:t xml:space="preserve"> </w:t>
            </w:r>
            <w:r w:rsidRPr="001552A4">
              <w:rPr>
                <w:sz w:val="24"/>
                <w:lang w:val="ru-RU"/>
              </w:rPr>
              <w:t>4,</w:t>
            </w:r>
            <w:r w:rsidRPr="001552A4">
              <w:rPr>
                <w:spacing w:val="-2"/>
                <w:sz w:val="24"/>
                <w:lang w:val="ru-RU"/>
              </w:rPr>
              <w:t xml:space="preserve"> </w:t>
            </w:r>
            <w:r w:rsidRPr="001552A4">
              <w:rPr>
                <w:sz w:val="24"/>
                <w:lang w:val="ru-RU"/>
              </w:rPr>
              <w:t>Тема</w:t>
            </w:r>
            <w:r w:rsidRPr="001552A4">
              <w:rPr>
                <w:spacing w:val="-2"/>
                <w:sz w:val="24"/>
                <w:lang w:val="ru-RU"/>
              </w:rPr>
              <w:t xml:space="preserve"> </w:t>
            </w:r>
            <w:r w:rsidRPr="001552A4">
              <w:rPr>
                <w:spacing w:val="-4"/>
                <w:sz w:val="24"/>
                <w:lang w:val="ru-RU"/>
              </w:rPr>
              <w:t>4.1;</w:t>
            </w:r>
          </w:p>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3"/>
                <w:sz w:val="24"/>
                <w:lang w:val="ru-RU"/>
              </w:rPr>
              <w:t xml:space="preserve"> </w:t>
            </w:r>
            <w:r w:rsidRPr="001552A4">
              <w:rPr>
                <w:sz w:val="24"/>
                <w:lang w:val="ru-RU"/>
              </w:rPr>
              <w:t>6,</w:t>
            </w:r>
            <w:r w:rsidRPr="001552A4">
              <w:rPr>
                <w:spacing w:val="-2"/>
                <w:sz w:val="24"/>
                <w:lang w:val="ru-RU"/>
              </w:rPr>
              <w:t xml:space="preserve"> </w:t>
            </w:r>
            <w:r w:rsidRPr="001552A4">
              <w:rPr>
                <w:sz w:val="24"/>
                <w:lang w:val="ru-RU"/>
              </w:rPr>
              <w:t>Тема</w:t>
            </w:r>
            <w:r w:rsidRPr="001552A4">
              <w:rPr>
                <w:spacing w:val="-2"/>
                <w:sz w:val="24"/>
                <w:lang w:val="ru-RU"/>
              </w:rPr>
              <w:t xml:space="preserve"> </w:t>
            </w:r>
            <w:r w:rsidRPr="001552A4">
              <w:rPr>
                <w:spacing w:val="-4"/>
                <w:sz w:val="24"/>
                <w:lang w:val="ru-RU"/>
              </w:rPr>
              <w:t>6.2;</w:t>
            </w:r>
          </w:p>
          <w:p w:rsidR="00EA2584" w:rsidRPr="001552A4" w:rsidRDefault="00EA2584" w:rsidP="00BC3CBA">
            <w:pPr>
              <w:pStyle w:val="TableParagraph"/>
              <w:spacing w:before="1"/>
              <w:ind w:left="169"/>
              <w:rPr>
                <w:sz w:val="24"/>
                <w:lang w:val="ru-RU"/>
              </w:rPr>
            </w:pPr>
            <w:r w:rsidRPr="001552A4">
              <w:rPr>
                <w:sz w:val="24"/>
                <w:lang w:val="ru-RU"/>
              </w:rPr>
              <w:t>Р</w:t>
            </w:r>
            <w:r w:rsidRPr="001552A4">
              <w:rPr>
                <w:spacing w:val="-4"/>
                <w:sz w:val="24"/>
                <w:lang w:val="ru-RU"/>
              </w:rPr>
              <w:t xml:space="preserve"> </w:t>
            </w:r>
            <w:r w:rsidRPr="001552A4">
              <w:rPr>
                <w:sz w:val="24"/>
                <w:lang w:val="ru-RU"/>
              </w:rPr>
              <w:t>11,</w:t>
            </w:r>
            <w:r w:rsidRPr="001552A4">
              <w:rPr>
                <w:spacing w:val="-1"/>
                <w:sz w:val="24"/>
                <w:lang w:val="ru-RU"/>
              </w:rPr>
              <w:t xml:space="preserve"> </w:t>
            </w:r>
            <w:r w:rsidRPr="001552A4">
              <w:rPr>
                <w:sz w:val="24"/>
                <w:lang w:val="ru-RU"/>
              </w:rPr>
              <w:t>Тема</w:t>
            </w:r>
            <w:r w:rsidRPr="001552A4">
              <w:rPr>
                <w:spacing w:val="-2"/>
                <w:sz w:val="24"/>
                <w:lang w:val="ru-RU"/>
              </w:rPr>
              <w:t xml:space="preserve"> </w:t>
            </w:r>
            <w:r w:rsidRPr="001552A4">
              <w:rPr>
                <w:spacing w:val="-4"/>
                <w:sz w:val="24"/>
                <w:lang w:val="ru-RU"/>
              </w:rPr>
              <w:t>11.2;</w:t>
            </w:r>
          </w:p>
          <w:p w:rsidR="00EA2584" w:rsidRPr="001552A4" w:rsidRDefault="00EA2584" w:rsidP="00BC3CBA">
            <w:pPr>
              <w:pStyle w:val="TableParagraph"/>
              <w:spacing w:before="281" w:line="261" w:lineRule="exact"/>
              <w:ind w:left="169"/>
              <w:rPr>
                <w:sz w:val="24"/>
              </w:rPr>
            </w:pPr>
            <w:r w:rsidRPr="001552A4">
              <w:rPr>
                <w:sz w:val="24"/>
              </w:rPr>
              <w:t>ПМ</w:t>
            </w:r>
            <w:r w:rsidRPr="001552A4">
              <w:rPr>
                <w:spacing w:val="-2"/>
                <w:sz w:val="24"/>
              </w:rPr>
              <w:t xml:space="preserve"> </w:t>
            </w:r>
            <w:r w:rsidRPr="001552A4">
              <w:rPr>
                <w:spacing w:val="-5"/>
                <w:sz w:val="24"/>
              </w:rPr>
              <w:t>Р1</w:t>
            </w:r>
          </w:p>
        </w:tc>
        <w:tc>
          <w:tcPr>
            <w:tcW w:w="2980"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5F246F">
            <w:pPr>
              <w:pStyle w:val="TableParagraph"/>
              <w:numPr>
                <w:ilvl w:val="0"/>
                <w:numId w:val="117"/>
              </w:numPr>
              <w:tabs>
                <w:tab w:val="left" w:pos="245"/>
              </w:tabs>
              <w:spacing w:before="141"/>
              <w:ind w:right="1026" w:firstLine="0"/>
              <w:rPr>
                <w:sz w:val="24"/>
              </w:rPr>
            </w:pPr>
            <w:r w:rsidRPr="001552A4">
              <w:rPr>
                <w:spacing w:val="-2"/>
                <w:sz w:val="24"/>
              </w:rPr>
              <w:t>Кейс-задание;</w:t>
            </w:r>
            <w:r w:rsidRPr="001552A4">
              <w:rPr>
                <w:spacing w:val="80"/>
                <w:sz w:val="24"/>
              </w:rPr>
              <w:t xml:space="preserve"> </w:t>
            </w:r>
            <w:r w:rsidRPr="001552A4">
              <w:rPr>
                <w:sz w:val="24"/>
              </w:rPr>
              <w:t>–</w:t>
            </w:r>
            <w:r w:rsidRPr="001552A4">
              <w:rPr>
                <w:spacing w:val="-14"/>
                <w:sz w:val="24"/>
              </w:rPr>
              <w:t xml:space="preserve"> </w:t>
            </w:r>
            <w:r w:rsidRPr="001552A4">
              <w:rPr>
                <w:sz w:val="24"/>
              </w:rPr>
              <w:t>Старт-задание;</w:t>
            </w:r>
          </w:p>
          <w:p w:rsidR="00EA2584" w:rsidRPr="001552A4" w:rsidRDefault="00EA2584" w:rsidP="005F246F">
            <w:pPr>
              <w:pStyle w:val="TableParagraph"/>
              <w:numPr>
                <w:ilvl w:val="0"/>
                <w:numId w:val="117"/>
              </w:numPr>
              <w:tabs>
                <w:tab w:val="left" w:pos="834"/>
              </w:tabs>
              <w:spacing w:before="5" w:line="230" w:lineRule="auto"/>
              <w:ind w:right="583" w:firstLine="0"/>
              <w:rPr>
                <w:sz w:val="24"/>
              </w:rPr>
            </w:pPr>
            <w:r w:rsidRPr="001552A4">
              <w:rPr>
                <w:spacing w:val="-2"/>
                <w:sz w:val="24"/>
              </w:rPr>
              <w:t>Фронтальный опрос;</w:t>
            </w:r>
          </w:p>
          <w:p w:rsidR="00EA2584" w:rsidRPr="001552A4" w:rsidRDefault="00EA2584" w:rsidP="005F246F">
            <w:pPr>
              <w:pStyle w:val="TableParagraph"/>
              <w:numPr>
                <w:ilvl w:val="0"/>
                <w:numId w:val="117"/>
              </w:numPr>
              <w:tabs>
                <w:tab w:val="left" w:pos="245"/>
              </w:tabs>
              <w:spacing w:before="1" w:line="281" w:lineRule="exact"/>
              <w:ind w:left="245" w:hanging="131"/>
              <w:rPr>
                <w:sz w:val="24"/>
              </w:rPr>
            </w:pPr>
            <w:r w:rsidRPr="001552A4">
              <w:rPr>
                <w:spacing w:val="-2"/>
                <w:sz w:val="24"/>
              </w:rPr>
              <w:t>Задание-исследование;</w:t>
            </w:r>
          </w:p>
          <w:p w:rsidR="00EA2584" w:rsidRPr="001552A4" w:rsidRDefault="00EA2584" w:rsidP="005F246F">
            <w:pPr>
              <w:pStyle w:val="TableParagraph"/>
              <w:numPr>
                <w:ilvl w:val="0"/>
                <w:numId w:val="117"/>
              </w:numPr>
              <w:tabs>
                <w:tab w:val="left" w:pos="245"/>
              </w:tabs>
              <w:ind w:right="260" w:firstLine="0"/>
              <w:rPr>
                <w:sz w:val="24"/>
              </w:rPr>
            </w:pPr>
            <w:r w:rsidRPr="001552A4">
              <w:rPr>
                <w:spacing w:val="-2"/>
                <w:sz w:val="24"/>
              </w:rPr>
              <w:t xml:space="preserve">Задание-эксперимент; </w:t>
            </w:r>
            <w:r w:rsidRPr="001552A4">
              <w:rPr>
                <w:sz w:val="24"/>
              </w:rPr>
              <w:t>– Тест-задание;</w:t>
            </w:r>
          </w:p>
        </w:tc>
      </w:tr>
    </w:tbl>
    <w:p w:rsidR="00EA2584" w:rsidRPr="001552A4" w:rsidRDefault="00EA2584" w:rsidP="00EA2584">
      <w:pPr>
        <w:widowControl/>
        <w:autoSpaceDE/>
        <w:autoSpaceDN/>
        <w:rPr>
          <w:sz w:val="24"/>
        </w:rPr>
        <w:sectPr w:rsidR="00EA2584" w:rsidRPr="001552A4">
          <w:pgSz w:w="11910" w:h="16840"/>
          <w:pgMar w:top="1040" w:right="540" w:bottom="1200" w:left="1540" w:header="0" w:footer="966"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061"/>
        <w:gridCol w:w="2980"/>
      </w:tblGrid>
      <w:tr w:rsidR="00EA2584" w:rsidRPr="001552A4" w:rsidTr="00BC3CBA">
        <w:trPr>
          <w:trHeight w:val="2815"/>
        </w:trPr>
        <w:tc>
          <w:tcPr>
            <w:tcW w:w="311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ind w:left="172"/>
              <w:rPr>
                <w:sz w:val="24"/>
                <w:lang w:val="ru-RU"/>
              </w:rPr>
            </w:pPr>
            <w:r w:rsidRPr="001552A4">
              <w:rPr>
                <w:sz w:val="24"/>
                <w:lang w:val="ru-RU"/>
              </w:rPr>
              <w:t>ОК</w:t>
            </w:r>
            <w:r w:rsidRPr="001552A4">
              <w:rPr>
                <w:spacing w:val="-5"/>
                <w:sz w:val="24"/>
                <w:lang w:val="ru-RU"/>
              </w:rPr>
              <w:t xml:space="preserve"> </w:t>
            </w:r>
            <w:r w:rsidRPr="001552A4">
              <w:rPr>
                <w:sz w:val="24"/>
                <w:lang w:val="ru-RU"/>
              </w:rPr>
              <w:t>02.</w:t>
            </w:r>
            <w:r w:rsidRPr="001552A4">
              <w:rPr>
                <w:spacing w:val="-1"/>
                <w:sz w:val="24"/>
                <w:lang w:val="ru-RU"/>
              </w:rPr>
              <w:t xml:space="preserve"> </w:t>
            </w:r>
            <w:r w:rsidRPr="001552A4">
              <w:rPr>
                <w:spacing w:val="-2"/>
                <w:sz w:val="24"/>
                <w:lang w:val="ru-RU"/>
              </w:rPr>
              <w:t>Использовать</w:t>
            </w:r>
          </w:p>
          <w:p w:rsidR="00EA2584" w:rsidRPr="001552A4" w:rsidRDefault="00EA2584" w:rsidP="00BC3CBA">
            <w:pPr>
              <w:pStyle w:val="TableParagraph"/>
              <w:ind w:left="172" w:right="446"/>
              <w:rPr>
                <w:sz w:val="24"/>
                <w:lang w:val="ru-RU"/>
              </w:rPr>
            </w:pPr>
            <w:r w:rsidRPr="001552A4">
              <w:rPr>
                <w:sz w:val="24"/>
                <w:lang w:val="ru-RU"/>
              </w:rPr>
              <w:t>современные</w:t>
            </w:r>
            <w:r w:rsidRPr="001552A4">
              <w:rPr>
                <w:spacing w:val="-14"/>
                <w:sz w:val="24"/>
                <w:lang w:val="ru-RU"/>
              </w:rPr>
              <w:t xml:space="preserve"> </w:t>
            </w:r>
            <w:r w:rsidRPr="001552A4">
              <w:rPr>
                <w:sz w:val="24"/>
                <w:lang w:val="ru-RU"/>
              </w:rPr>
              <w:t xml:space="preserve">средства поиска, анализа и </w:t>
            </w:r>
            <w:r w:rsidRPr="001552A4">
              <w:rPr>
                <w:spacing w:val="-2"/>
                <w:sz w:val="24"/>
                <w:lang w:val="ru-RU"/>
              </w:rPr>
              <w:t xml:space="preserve">интерпретации </w:t>
            </w:r>
            <w:r w:rsidRPr="001552A4">
              <w:rPr>
                <w:sz w:val="24"/>
                <w:lang w:val="ru-RU"/>
              </w:rPr>
              <w:t>информации, и</w:t>
            </w:r>
          </w:p>
          <w:p w:rsidR="00EA2584" w:rsidRPr="001552A4" w:rsidRDefault="00EA2584" w:rsidP="00BC3CBA">
            <w:pPr>
              <w:pStyle w:val="TableParagraph"/>
              <w:ind w:left="172" w:right="214"/>
              <w:rPr>
                <w:sz w:val="24"/>
                <w:lang w:val="ru-RU"/>
              </w:rPr>
            </w:pPr>
            <w:r w:rsidRPr="001552A4">
              <w:rPr>
                <w:spacing w:val="-2"/>
                <w:sz w:val="24"/>
                <w:lang w:val="ru-RU"/>
              </w:rPr>
              <w:t xml:space="preserve">информационные </w:t>
            </w:r>
            <w:r w:rsidRPr="001552A4">
              <w:rPr>
                <w:sz w:val="24"/>
                <w:lang w:val="ru-RU"/>
              </w:rPr>
              <w:t>технологии для выполнения</w:t>
            </w:r>
            <w:r w:rsidRPr="001552A4">
              <w:rPr>
                <w:spacing w:val="-3"/>
                <w:sz w:val="24"/>
                <w:lang w:val="ru-RU"/>
              </w:rPr>
              <w:t xml:space="preserve"> </w:t>
            </w:r>
            <w:r w:rsidRPr="001552A4">
              <w:rPr>
                <w:spacing w:val="-4"/>
                <w:sz w:val="24"/>
                <w:lang w:val="ru-RU"/>
              </w:rPr>
              <w:t>задач</w:t>
            </w:r>
          </w:p>
          <w:p w:rsidR="00EA2584" w:rsidRPr="001552A4" w:rsidRDefault="00EA2584" w:rsidP="00BC3CBA">
            <w:pPr>
              <w:pStyle w:val="TableParagraph"/>
              <w:spacing w:line="280" w:lineRule="exact"/>
              <w:ind w:left="172" w:right="214"/>
              <w:rPr>
                <w:sz w:val="24"/>
                <w:lang w:val="ru-RU"/>
              </w:rPr>
            </w:pPr>
            <w:r w:rsidRPr="001552A4">
              <w:rPr>
                <w:spacing w:val="-2"/>
                <w:sz w:val="24"/>
                <w:lang w:val="ru-RU"/>
              </w:rPr>
              <w:t>профессиональной деятельности</w:t>
            </w:r>
          </w:p>
        </w:tc>
        <w:tc>
          <w:tcPr>
            <w:tcW w:w="3061"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ind w:left="169"/>
              <w:rPr>
                <w:sz w:val="24"/>
                <w:lang w:val="ru-RU"/>
              </w:rPr>
            </w:pPr>
            <w:r w:rsidRPr="001552A4">
              <w:rPr>
                <w:sz w:val="24"/>
                <w:lang w:val="ru-RU"/>
              </w:rPr>
              <w:t>Р</w:t>
            </w:r>
            <w:r w:rsidRPr="001552A4">
              <w:rPr>
                <w:spacing w:val="-3"/>
                <w:sz w:val="24"/>
                <w:lang w:val="ru-RU"/>
              </w:rPr>
              <w:t xml:space="preserve"> </w:t>
            </w:r>
            <w:r w:rsidRPr="001552A4">
              <w:rPr>
                <w:sz w:val="24"/>
                <w:lang w:val="ru-RU"/>
              </w:rPr>
              <w:t>9,</w:t>
            </w:r>
            <w:r w:rsidRPr="001552A4">
              <w:rPr>
                <w:spacing w:val="-2"/>
                <w:sz w:val="24"/>
                <w:lang w:val="ru-RU"/>
              </w:rPr>
              <w:t xml:space="preserve"> </w:t>
            </w:r>
            <w:r w:rsidRPr="001552A4">
              <w:rPr>
                <w:sz w:val="24"/>
                <w:lang w:val="ru-RU"/>
              </w:rPr>
              <w:t>Тема</w:t>
            </w:r>
            <w:r w:rsidRPr="001552A4">
              <w:rPr>
                <w:spacing w:val="-2"/>
                <w:sz w:val="24"/>
                <w:lang w:val="ru-RU"/>
              </w:rPr>
              <w:t xml:space="preserve"> </w:t>
            </w:r>
            <w:r w:rsidRPr="001552A4">
              <w:rPr>
                <w:sz w:val="24"/>
                <w:lang w:val="ru-RU"/>
              </w:rPr>
              <w:t>9.1;</w:t>
            </w:r>
            <w:r w:rsidRPr="001552A4">
              <w:rPr>
                <w:spacing w:val="-3"/>
                <w:sz w:val="24"/>
                <w:lang w:val="ru-RU"/>
              </w:rPr>
              <w:t xml:space="preserve"> </w:t>
            </w:r>
            <w:r w:rsidRPr="001552A4">
              <w:rPr>
                <w:sz w:val="24"/>
                <w:lang w:val="ru-RU"/>
              </w:rPr>
              <w:t xml:space="preserve">9.2; </w:t>
            </w:r>
            <w:r w:rsidRPr="001552A4">
              <w:rPr>
                <w:spacing w:val="-5"/>
                <w:sz w:val="24"/>
                <w:lang w:val="ru-RU"/>
              </w:rPr>
              <w:t>9.3</w:t>
            </w:r>
          </w:p>
          <w:p w:rsidR="00EA2584" w:rsidRPr="001552A4" w:rsidRDefault="00EA2584" w:rsidP="00BC3CBA">
            <w:pPr>
              <w:pStyle w:val="TableParagraph"/>
              <w:spacing w:line="480" w:lineRule="auto"/>
              <w:ind w:left="169" w:right="351"/>
              <w:rPr>
                <w:sz w:val="24"/>
                <w:lang w:val="ru-RU"/>
              </w:rPr>
            </w:pPr>
            <w:r w:rsidRPr="001552A4">
              <w:rPr>
                <w:sz w:val="24"/>
                <w:lang w:val="ru-RU"/>
              </w:rPr>
              <w:t>Р</w:t>
            </w:r>
            <w:r w:rsidRPr="001552A4">
              <w:rPr>
                <w:spacing w:val="-11"/>
                <w:sz w:val="24"/>
                <w:lang w:val="ru-RU"/>
              </w:rPr>
              <w:t xml:space="preserve"> </w:t>
            </w:r>
            <w:r w:rsidRPr="001552A4">
              <w:rPr>
                <w:sz w:val="24"/>
                <w:lang w:val="ru-RU"/>
              </w:rPr>
              <w:t>11,</w:t>
            </w:r>
            <w:r w:rsidRPr="001552A4">
              <w:rPr>
                <w:spacing w:val="-10"/>
                <w:sz w:val="24"/>
                <w:lang w:val="ru-RU"/>
              </w:rPr>
              <w:t xml:space="preserve"> </w:t>
            </w:r>
            <w:r w:rsidRPr="001552A4">
              <w:rPr>
                <w:sz w:val="24"/>
                <w:lang w:val="ru-RU"/>
              </w:rPr>
              <w:t>Темы:</w:t>
            </w:r>
            <w:r w:rsidRPr="001552A4">
              <w:rPr>
                <w:spacing w:val="-10"/>
                <w:sz w:val="24"/>
                <w:lang w:val="ru-RU"/>
              </w:rPr>
              <w:t xml:space="preserve"> </w:t>
            </w:r>
            <w:r w:rsidRPr="001552A4">
              <w:rPr>
                <w:sz w:val="24"/>
                <w:lang w:val="ru-RU"/>
              </w:rPr>
              <w:t>11.2;</w:t>
            </w:r>
            <w:r w:rsidRPr="001552A4">
              <w:rPr>
                <w:spacing w:val="-11"/>
                <w:sz w:val="24"/>
                <w:lang w:val="ru-RU"/>
              </w:rPr>
              <w:t xml:space="preserve"> </w:t>
            </w:r>
            <w:r w:rsidRPr="001552A4">
              <w:rPr>
                <w:sz w:val="24"/>
                <w:lang w:val="ru-RU"/>
              </w:rPr>
              <w:t>11.3; ПМ Р1</w:t>
            </w:r>
          </w:p>
        </w:tc>
        <w:tc>
          <w:tcPr>
            <w:tcW w:w="2980" w:type="dxa"/>
            <w:vMerge w:val="restart"/>
            <w:tcBorders>
              <w:top w:val="single" w:sz="4" w:space="0" w:color="000000"/>
              <w:left w:val="single" w:sz="4" w:space="0" w:color="000000"/>
              <w:bottom w:val="single" w:sz="4" w:space="0" w:color="000000"/>
              <w:right w:val="single" w:sz="4" w:space="0" w:color="000000"/>
            </w:tcBorders>
            <w:hideMark/>
          </w:tcPr>
          <w:p w:rsidR="00EA2584" w:rsidRPr="001552A4" w:rsidRDefault="00EA2584" w:rsidP="005F246F">
            <w:pPr>
              <w:pStyle w:val="TableParagraph"/>
              <w:numPr>
                <w:ilvl w:val="0"/>
                <w:numId w:val="118"/>
              </w:numPr>
              <w:tabs>
                <w:tab w:val="left" w:pos="245"/>
              </w:tabs>
              <w:spacing w:before="2"/>
              <w:ind w:left="245" w:hanging="131"/>
              <w:rPr>
                <w:sz w:val="24"/>
              </w:rPr>
            </w:pPr>
            <w:r w:rsidRPr="001552A4">
              <w:rPr>
                <w:sz w:val="24"/>
              </w:rPr>
              <w:t>Ситуационные</w:t>
            </w:r>
            <w:r w:rsidRPr="001552A4">
              <w:rPr>
                <w:spacing w:val="-3"/>
                <w:sz w:val="24"/>
              </w:rPr>
              <w:t xml:space="preserve"> </w:t>
            </w:r>
            <w:r w:rsidRPr="001552A4">
              <w:rPr>
                <w:spacing w:val="-2"/>
                <w:sz w:val="24"/>
              </w:rPr>
              <w:t>задачи</w:t>
            </w:r>
          </w:p>
          <w:p w:rsidR="00EA2584" w:rsidRPr="001552A4" w:rsidRDefault="00EA2584" w:rsidP="005F246F">
            <w:pPr>
              <w:pStyle w:val="TableParagraph"/>
              <w:numPr>
                <w:ilvl w:val="0"/>
                <w:numId w:val="118"/>
              </w:numPr>
              <w:tabs>
                <w:tab w:val="left" w:pos="245"/>
              </w:tabs>
              <w:ind w:right="385" w:firstLine="0"/>
              <w:rPr>
                <w:sz w:val="24"/>
              </w:rPr>
            </w:pPr>
            <w:r w:rsidRPr="001552A4">
              <w:rPr>
                <w:sz w:val="24"/>
              </w:rPr>
              <w:t>Выполнение</w:t>
            </w:r>
            <w:r w:rsidRPr="001552A4">
              <w:rPr>
                <w:spacing w:val="-14"/>
                <w:sz w:val="24"/>
              </w:rPr>
              <w:t xml:space="preserve"> </w:t>
            </w:r>
            <w:r w:rsidRPr="001552A4">
              <w:rPr>
                <w:sz w:val="24"/>
              </w:rPr>
              <w:t xml:space="preserve">заданий </w:t>
            </w:r>
            <w:r w:rsidRPr="001552A4">
              <w:rPr>
                <w:spacing w:val="-6"/>
                <w:sz w:val="24"/>
              </w:rPr>
              <w:t>на</w:t>
            </w:r>
          </w:p>
          <w:p w:rsidR="00EA2584" w:rsidRPr="001552A4" w:rsidRDefault="00EA2584" w:rsidP="00BC3CBA">
            <w:pPr>
              <w:pStyle w:val="TableParagraph"/>
              <w:ind w:left="114"/>
              <w:rPr>
                <w:sz w:val="24"/>
              </w:rPr>
            </w:pPr>
            <w:r w:rsidRPr="001552A4">
              <w:rPr>
                <w:spacing w:val="-2"/>
                <w:sz w:val="24"/>
              </w:rPr>
              <w:t>дифференцированном зачете</w:t>
            </w:r>
          </w:p>
        </w:tc>
      </w:tr>
      <w:tr w:rsidR="00EA2584" w:rsidRPr="001552A4" w:rsidTr="00BC3CBA">
        <w:trPr>
          <w:trHeight w:val="3941"/>
        </w:trPr>
        <w:tc>
          <w:tcPr>
            <w:tcW w:w="311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72" w:right="214"/>
              <w:rPr>
                <w:sz w:val="24"/>
              </w:rPr>
            </w:pPr>
            <w:r w:rsidRPr="001552A4">
              <w:rPr>
                <w:sz w:val="24"/>
              </w:rPr>
              <w:t>ОК</w:t>
            </w:r>
            <w:r w:rsidRPr="001552A4">
              <w:rPr>
                <w:spacing w:val="-14"/>
                <w:sz w:val="24"/>
              </w:rPr>
              <w:t xml:space="preserve"> </w:t>
            </w:r>
            <w:r w:rsidRPr="001552A4">
              <w:rPr>
                <w:sz w:val="24"/>
              </w:rPr>
              <w:t>03.</w:t>
            </w:r>
            <w:r w:rsidRPr="001552A4">
              <w:rPr>
                <w:spacing w:val="-13"/>
                <w:sz w:val="24"/>
              </w:rPr>
              <w:t xml:space="preserve"> </w:t>
            </w:r>
            <w:r w:rsidRPr="001552A4">
              <w:rPr>
                <w:sz w:val="24"/>
              </w:rPr>
              <w:t>Планировать</w:t>
            </w:r>
            <w:r w:rsidRPr="001552A4">
              <w:rPr>
                <w:spacing w:val="-13"/>
                <w:sz w:val="24"/>
              </w:rPr>
              <w:t xml:space="preserve"> </w:t>
            </w:r>
            <w:r w:rsidRPr="001552A4">
              <w:rPr>
                <w:sz w:val="24"/>
              </w:rPr>
              <w:t xml:space="preserve">и </w:t>
            </w:r>
            <w:r w:rsidRPr="001552A4">
              <w:rPr>
                <w:spacing w:val="-2"/>
                <w:sz w:val="24"/>
              </w:rPr>
              <w:t>реализовывать</w:t>
            </w:r>
          </w:p>
          <w:p w:rsidR="00EA2584" w:rsidRPr="001552A4" w:rsidRDefault="00EA2584" w:rsidP="00BC3CBA">
            <w:pPr>
              <w:pStyle w:val="TableParagraph"/>
              <w:spacing w:before="1"/>
              <w:ind w:left="172" w:right="530"/>
              <w:rPr>
                <w:sz w:val="24"/>
                <w:lang w:val="ru-RU"/>
              </w:rPr>
            </w:pPr>
            <w:r w:rsidRPr="001552A4">
              <w:rPr>
                <w:spacing w:val="-2"/>
                <w:sz w:val="24"/>
                <w:lang w:val="ru-RU"/>
              </w:rPr>
              <w:t xml:space="preserve">собственное </w:t>
            </w:r>
            <w:r w:rsidRPr="001552A4">
              <w:rPr>
                <w:sz w:val="24"/>
                <w:lang w:val="ru-RU"/>
              </w:rPr>
              <w:t>профессиональное и личностное</w:t>
            </w:r>
            <w:r w:rsidRPr="001552A4">
              <w:rPr>
                <w:spacing w:val="-14"/>
                <w:sz w:val="24"/>
                <w:lang w:val="ru-RU"/>
              </w:rPr>
              <w:t xml:space="preserve"> </w:t>
            </w:r>
            <w:r w:rsidRPr="001552A4">
              <w:rPr>
                <w:sz w:val="24"/>
                <w:lang w:val="ru-RU"/>
              </w:rPr>
              <w:t>развитие,</w:t>
            </w:r>
          </w:p>
          <w:p w:rsidR="00EA2584" w:rsidRPr="001552A4" w:rsidRDefault="00EA2584" w:rsidP="00BC3CBA">
            <w:pPr>
              <w:pStyle w:val="TableParagraph"/>
              <w:ind w:left="172" w:right="214"/>
              <w:rPr>
                <w:sz w:val="24"/>
                <w:lang w:val="ru-RU"/>
              </w:rPr>
            </w:pPr>
            <w:r w:rsidRPr="001552A4">
              <w:rPr>
                <w:spacing w:val="-2"/>
                <w:sz w:val="24"/>
                <w:lang w:val="ru-RU"/>
              </w:rPr>
              <w:t xml:space="preserve">предпринимательскую </w:t>
            </w:r>
            <w:r w:rsidRPr="001552A4">
              <w:rPr>
                <w:sz w:val="24"/>
                <w:lang w:val="ru-RU"/>
              </w:rPr>
              <w:t xml:space="preserve">деятельность в </w:t>
            </w:r>
            <w:r w:rsidRPr="001552A4">
              <w:rPr>
                <w:spacing w:val="-2"/>
                <w:sz w:val="24"/>
                <w:lang w:val="ru-RU"/>
              </w:rPr>
              <w:t xml:space="preserve">профессиональной </w:t>
            </w:r>
            <w:r w:rsidRPr="001552A4">
              <w:rPr>
                <w:sz w:val="24"/>
                <w:lang w:val="ru-RU"/>
              </w:rPr>
              <w:t>сфере, использовать</w:t>
            </w:r>
          </w:p>
          <w:p w:rsidR="00EA2584" w:rsidRPr="001552A4" w:rsidRDefault="00EA2584" w:rsidP="00BC3CBA">
            <w:pPr>
              <w:pStyle w:val="TableParagraph"/>
              <w:ind w:left="172" w:right="214"/>
              <w:rPr>
                <w:sz w:val="24"/>
                <w:lang w:val="ru-RU"/>
              </w:rPr>
            </w:pPr>
            <w:r w:rsidRPr="001552A4">
              <w:rPr>
                <w:sz w:val="24"/>
                <w:lang w:val="ru-RU"/>
              </w:rPr>
              <w:t>знания</w:t>
            </w:r>
            <w:r w:rsidRPr="001552A4">
              <w:rPr>
                <w:spacing w:val="-13"/>
                <w:sz w:val="24"/>
                <w:lang w:val="ru-RU"/>
              </w:rPr>
              <w:t xml:space="preserve"> </w:t>
            </w:r>
            <w:r w:rsidRPr="001552A4">
              <w:rPr>
                <w:sz w:val="24"/>
                <w:lang w:val="ru-RU"/>
              </w:rPr>
              <w:t>по</w:t>
            </w:r>
            <w:r w:rsidRPr="001552A4">
              <w:rPr>
                <w:spacing w:val="-13"/>
                <w:sz w:val="24"/>
                <w:lang w:val="ru-RU"/>
              </w:rPr>
              <w:t xml:space="preserve"> </w:t>
            </w:r>
            <w:r w:rsidRPr="001552A4">
              <w:rPr>
                <w:sz w:val="24"/>
                <w:lang w:val="ru-RU"/>
              </w:rPr>
              <w:t>правовой</w:t>
            </w:r>
            <w:r w:rsidRPr="001552A4">
              <w:rPr>
                <w:spacing w:val="-13"/>
                <w:sz w:val="24"/>
                <w:lang w:val="ru-RU"/>
              </w:rPr>
              <w:t xml:space="preserve"> </w:t>
            </w:r>
            <w:r w:rsidRPr="001552A4">
              <w:rPr>
                <w:sz w:val="24"/>
                <w:lang w:val="ru-RU"/>
              </w:rPr>
              <w:t xml:space="preserve">и </w:t>
            </w:r>
            <w:r w:rsidRPr="001552A4">
              <w:rPr>
                <w:spacing w:val="-2"/>
                <w:sz w:val="24"/>
                <w:lang w:val="ru-RU"/>
              </w:rPr>
              <w:t>финансовой</w:t>
            </w:r>
          </w:p>
          <w:p w:rsidR="00EA2584" w:rsidRPr="001552A4" w:rsidRDefault="00EA2584" w:rsidP="00BC3CBA">
            <w:pPr>
              <w:pStyle w:val="TableParagraph"/>
              <w:spacing w:line="282" w:lineRule="exact"/>
              <w:ind w:left="172" w:right="415"/>
              <w:rPr>
                <w:sz w:val="24"/>
                <w:lang w:val="ru-RU"/>
              </w:rPr>
            </w:pPr>
            <w:r w:rsidRPr="001552A4">
              <w:rPr>
                <w:sz w:val="24"/>
                <w:lang w:val="ru-RU"/>
              </w:rPr>
              <w:t>грамотности в различных</w:t>
            </w:r>
            <w:r w:rsidRPr="001552A4">
              <w:rPr>
                <w:spacing w:val="-14"/>
                <w:sz w:val="24"/>
                <w:lang w:val="ru-RU"/>
              </w:rPr>
              <w:t xml:space="preserve"> </w:t>
            </w:r>
            <w:r w:rsidRPr="001552A4">
              <w:rPr>
                <w:sz w:val="24"/>
                <w:lang w:val="ru-RU"/>
              </w:rPr>
              <w:t xml:space="preserve">жизненных </w:t>
            </w:r>
            <w:r w:rsidRPr="001552A4">
              <w:rPr>
                <w:spacing w:val="-2"/>
                <w:sz w:val="24"/>
                <w:lang w:val="ru-RU"/>
              </w:rPr>
              <w:t>ситуациях</w:t>
            </w:r>
          </w:p>
        </w:tc>
        <w:tc>
          <w:tcPr>
            <w:tcW w:w="3061"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4"/>
                <w:sz w:val="24"/>
                <w:lang w:val="ru-RU"/>
              </w:rPr>
              <w:t xml:space="preserve"> </w:t>
            </w:r>
            <w:r w:rsidRPr="001552A4">
              <w:rPr>
                <w:sz w:val="24"/>
                <w:lang w:val="ru-RU"/>
              </w:rPr>
              <w:t>1,</w:t>
            </w:r>
            <w:r w:rsidRPr="001552A4">
              <w:rPr>
                <w:spacing w:val="-2"/>
                <w:sz w:val="24"/>
                <w:lang w:val="ru-RU"/>
              </w:rPr>
              <w:t xml:space="preserve"> </w:t>
            </w:r>
            <w:r w:rsidRPr="001552A4">
              <w:rPr>
                <w:sz w:val="24"/>
                <w:lang w:val="ru-RU"/>
              </w:rPr>
              <w:t>Темы:</w:t>
            </w:r>
            <w:r w:rsidRPr="001552A4">
              <w:rPr>
                <w:spacing w:val="-1"/>
                <w:sz w:val="24"/>
                <w:lang w:val="ru-RU"/>
              </w:rPr>
              <w:t xml:space="preserve"> </w:t>
            </w:r>
            <w:r w:rsidRPr="001552A4">
              <w:rPr>
                <w:sz w:val="24"/>
                <w:lang w:val="ru-RU"/>
              </w:rPr>
              <w:t>1.1;</w:t>
            </w:r>
            <w:r w:rsidRPr="001552A4">
              <w:rPr>
                <w:spacing w:val="-2"/>
                <w:sz w:val="24"/>
                <w:lang w:val="ru-RU"/>
              </w:rPr>
              <w:t xml:space="preserve"> </w:t>
            </w:r>
            <w:r w:rsidRPr="001552A4">
              <w:rPr>
                <w:spacing w:val="-4"/>
                <w:sz w:val="24"/>
                <w:lang w:val="ru-RU"/>
              </w:rPr>
              <w:t>1.2;</w:t>
            </w:r>
          </w:p>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3"/>
                <w:sz w:val="24"/>
                <w:lang w:val="ru-RU"/>
              </w:rPr>
              <w:t xml:space="preserve"> </w:t>
            </w:r>
            <w:r w:rsidRPr="001552A4">
              <w:rPr>
                <w:sz w:val="24"/>
                <w:lang w:val="ru-RU"/>
              </w:rPr>
              <w:t>2,</w:t>
            </w:r>
            <w:r w:rsidRPr="001552A4">
              <w:rPr>
                <w:spacing w:val="-2"/>
                <w:sz w:val="24"/>
                <w:lang w:val="ru-RU"/>
              </w:rPr>
              <w:t xml:space="preserve"> </w:t>
            </w:r>
            <w:r w:rsidRPr="001552A4">
              <w:rPr>
                <w:sz w:val="24"/>
                <w:lang w:val="ru-RU"/>
              </w:rPr>
              <w:t>Тема</w:t>
            </w:r>
            <w:r w:rsidRPr="001552A4">
              <w:rPr>
                <w:spacing w:val="-2"/>
                <w:sz w:val="24"/>
                <w:lang w:val="ru-RU"/>
              </w:rPr>
              <w:t xml:space="preserve"> </w:t>
            </w:r>
            <w:r w:rsidRPr="001552A4">
              <w:rPr>
                <w:spacing w:val="-4"/>
                <w:sz w:val="24"/>
                <w:lang w:val="ru-RU"/>
              </w:rPr>
              <w:t>2.1;</w:t>
            </w:r>
          </w:p>
          <w:p w:rsidR="00EA2584" w:rsidRPr="001552A4" w:rsidRDefault="00EA2584" w:rsidP="00BC3CBA">
            <w:pPr>
              <w:pStyle w:val="TableParagraph"/>
              <w:spacing w:before="2" w:line="281" w:lineRule="exact"/>
              <w:ind w:left="169"/>
              <w:rPr>
                <w:sz w:val="24"/>
                <w:lang w:val="ru-RU"/>
              </w:rPr>
            </w:pPr>
            <w:r w:rsidRPr="001552A4">
              <w:rPr>
                <w:sz w:val="24"/>
                <w:lang w:val="ru-RU"/>
              </w:rPr>
              <w:t>Р</w:t>
            </w:r>
            <w:r w:rsidRPr="001552A4">
              <w:rPr>
                <w:spacing w:val="-3"/>
                <w:sz w:val="24"/>
                <w:lang w:val="ru-RU"/>
              </w:rPr>
              <w:t xml:space="preserve"> </w:t>
            </w:r>
            <w:r w:rsidRPr="001552A4">
              <w:rPr>
                <w:sz w:val="24"/>
                <w:lang w:val="ru-RU"/>
              </w:rPr>
              <w:t>5,</w:t>
            </w:r>
            <w:r w:rsidRPr="001552A4">
              <w:rPr>
                <w:spacing w:val="-2"/>
                <w:sz w:val="24"/>
                <w:lang w:val="ru-RU"/>
              </w:rPr>
              <w:t xml:space="preserve"> </w:t>
            </w:r>
            <w:r w:rsidRPr="001552A4">
              <w:rPr>
                <w:sz w:val="24"/>
                <w:lang w:val="ru-RU"/>
              </w:rPr>
              <w:t>Тема</w:t>
            </w:r>
            <w:r w:rsidRPr="001552A4">
              <w:rPr>
                <w:spacing w:val="-2"/>
                <w:sz w:val="24"/>
                <w:lang w:val="ru-RU"/>
              </w:rPr>
              <w:t xml:space="preserve"> </w:t>
            </w:r>
            <w:r w:rsidRPr="001552A4">
              <w:rPr>
                <w:spacing w:val="-4"/>
                <w:sz w:val="24"/>
                <w:lang w:val="ru-RU"/>
              </w:rPr>
              <w:t>5.2;</w:t>
            </w:r>
          </w:p>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3"/>
                <w:sz w:val="24"/>
                <w:lang w:val="ru-RU"/>
              </w:rPr>
              <w:t xml:space="preserve"> </w:t>
            </w:r>
            <w:r w:rsidRPr="001552A4">
              <w:rPr>
                <w:sz w:val="24"/>
                <w:lang w:val="ru-RU"/>
              </w:rPr>
              <w:t>8,</w:t>
            </w:r>
            <w:r w:rsidRPr="001552A4">
              <w:rPr>
                <w:spacing w:val="-2"/>
                <w:sz w:val="24"/>
                <w:lang w:val="ru-RU"/>
              </w:rPr>
              <w:t xml:space="preserve"> </w:t>
            </w:r>
            <w:r w:rsidRPr="001552A4">
              <w:rPr>
                <w:sz w:val="24"/>
                <w:lang w:val="ru-RU"/>
              </w:rPr>
              <w:t>Тема</w:t>
            </w:r>
            <w:r w:rsidRPr="001552A4">
              <w:rPr>
                <w:spacing w:val="-2"/>
                <w:sz w:val="24"/>
                <w:lang w:val="ru-RU"/>
              </w:rPr>
              <w:t xml:space="preserve"> </w:t>
            </w:r>
            <w:r w:rsidRPr="001552A4">
              <w:rPr>
                <w:spacing w:val="-4"/>
                <w:sz w:val="24"/>
                <w:lang w:val="ru-RU"/>
              </w:rPr>
              <w:t>8.1;</w:t>
            </w:r>
          </w:p>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4"/>
                <w:sz w:val="24"/>
                <w:lang w:val="ru-RU"/>
              </w:rPr>
              <w:t xml:space="preserve"> </w:t>
            </w:r>
            <w:r w:rsidRPr="001552A4">
              <w:rPr>
                <w:sz w:val="24"/>
                <w:lang w:val="ru-RU"/>
              </w:rPr>
              <w:t>9,</w:t>
            </w:r>
            <w:r w:rsidRPr="001552A4">
              <w:rPr>
                <w:spacing w:val="-2"/>
                <w:sz w:val="24"/>
                <w:lang w:val="ru-RU"/>
              </w:rPr>
              <w:t xml:space="preserve"> </w:t>
            </w:r>
            <w:r w:rsidRPr="001552A4">
              <w:rPr>
                <w:sz w:val="24"/>
                <w:lang w:val="ru-RU"/>
              </w:rPr>
              <w:t>Темы:</w:t>
            </w:r>
            <w:r w:rsidRPr="001552A4">
              <w:rPr>
                <w:spacing w:val="-1"/>
                <w:sz w:val="24"/>
                <w:lang w:val="ru-RU"/>
              </w:rPr>
              <w:t xml:space="preserve"> </w:t>
            </w:r>
            <w:r w:rsidRPr="001552A4">
              <w:rPr>
                <w:sz w:val="24"/>
                <w:lang w:val="ru-RU"/>
              </w:rPr>
              <w:t>9.1;</w:t>
            </w:r>
            <w:r w:rsidRPr="001552A4">
              <w:rPr>
                <w:spacing w:val="-2"/>
                <w:sz w:val="24"/>
                <w:lang w:val="ru-RU"/>
              </w:rPr>
              <w:t xml:space="preserve"> </w:t>
            </w:r>
            <w:r w:rsidRPr="001552A4">
              <w:rPr>
                <w:sz w:val="24"/>
                <w:lang w:val="ru-RU"/>
              </w:rPr>
              <w:t>9.2;</w:t>
            </w:r>
            <w:r w:rsidRPr="001552A4">
              <w:rPr>
                <w:spacing w:val="-1"/>
                <w:sz w:val="24"/>
                <w:lang w:val="ru-RU"/>
              </w:rPr>
              <w:t xml:space="preserve"> </w:t>
            </w:r>
            <w:r w:rsidRPr="001552A4">
              <w:rPr>
                <w:spacing w:val="-4"/>
                <w:sz w:val="24"/>
                <w:lang w:val="ru-RU"/>
              </w:rPr>
              <w:t>9.3;</w:t>
            </w:r>
          </w:p>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5"/>
                <w:sz w:val="24"/>
                <w:lang w:val="ru-RU"/>
              </w:rPr>
              <w:t xml:space="preserve"> </w:t>
            </w:r>
            <w:r w:rsidRPr="001552A4">
              <w:rPr>
                <w:sz w:val="24"/>
                <w:lang w:val="ru-RU"/>
              </w:rPr>
              <w:t>10,</w:t>
            </w:r>
            <w:r w:rsidRPr="001552A4">
              <w:rPr>
                <w:spacing w:val="-1"/>
                <w:sz w:val="24"/>
                <w:lang w:val="ru-RU"/>
              </w:rPr>
              <w:t xml:space="preserve"> </w:t>
            </w:r>
            <w:r w:rsidRPr="001552A4">
              <w:rPr>
                <w:sz w:val="24"/>
                <w:lang w:val="ru-RU"/>
              </w:rPr>
              <w:t>Темы:</w:t>
            </w:r>
            <w:r w:rsidRPr="001552A4">
              <w:rPr>
                <w:spacing w:val="-1"/>
                <w:sz w:val="24"/>
                <w:lang w:val="ru-RU"/>
              </w:rPr>
              <w:t xml:space="preserve"> </w:t>
            </w:r>
            <w:r w:rsidRPr="001552A4">
              <w:rPr>
                <w:sz w:val="24"/>
                <w:lang w:val="ru-RU"/>
              </w:rPr>
              <w:t>10.1;</w:t>
            </w:r>
            <w:r w:rsidRPr="001552A4">
              <w:rPr>
                <w:spacing w:val="-2"/>
                <w:sz w:val="24"/>
                <w:lang w:val="ru-RU"/>
              </w:rPr>
              <w:t xml:space="preserve"> </w:t>
            </w:r>
            <w:r w:rsidRPr="001552A4">
              <w:rPr>
                <w:spacing w:val="-4"/>
                <w:sz w:val="24"/>
                <w:lang w:val="ru-RU"/>
              </w:rPr>
              <w:t>10.2;</w:t>
            </w:r>
          </w:p>
          <w:p w:rsidR="00EA2584" w:rsidRPr="001552A4" w:rsidRDefault="00EA2584" w:rsidP="00BC3CBA">
            <w:pPr>
              <w:pStyle w:val="TableParagraph"/>
              <w:spacing w:before="2" w:line="281" w:lineRule="exact"/>
              <w:ind w:left="169"/>
              <w:rPr>
                <w:sz w:val="24"/>
              </w:rPr>
            </w:pPr>
            <w:r w:rsidRPr="001552A4">
              <w:rPr>
                <w:spacing w:val="-2"/>
                <w:sz w:val="24"/>
              </w:rPr>
              <w:t>10.3;</w:t>
            </w:r>
          </w:p>
          <w:p w:rsidR="00EA2584" w:rsidRPr="001552A4" w:rsidRDefault="00EA2584" w:rsidP="00BC3CBA">
            <w:pPr>
              <w:pStyle w:val="TableParagraph"/>
              <w:spacing w:line="480" w:lineRule="auto"/>
              <w:ind w:left="169" w:right="925"/>
              <w:rPr>
                <w:sz w:val="24"/>
              </w:rPr>
            </w:pPr>
            <w:r w:rsidRPr="001552A4">
              <w:rPr>
                <w:sz w:val="24"/>
              </w:rPr>
              <w:t>Р</w:t>
            </w:r>
            <w:r w:rsidRPr="001552A4">
              <w:rPr>
                <w:spacing w:val="-14"/>
                <w:sz w:val="24"/>
              </w:rPr>
              <w:t xml:space="preserve"> </w:t>
            </w:r>
            <w:r w:rsidRPr="001552A4">
              <w:rPr>
                <w:sz w:val="24"/>
              </w:rPr>
              <w:t>11,</w:t>
            </w:r>
            <w:r w:rsidRPr="001552A4">
              <w:rPr>
                <w:spacing w:val="-13"/>
                <w:sz w:val="24"/>
              </w:rPr>
              <w:t xml:space="preserve"> </w:t>
            </w:r>
            <w:r w:rsidRPr="001552A4">
              <w:rPr>
                <w:sz w:val="24"/>
              </w:rPr>
              <w:t>Тема</w:t>
            </w:r>
            <w:r w:rsidRPr="001552A4">
              <w:rPr>
                <w:spacing w:val="-13"/>
                <w:sz w:val="24"/>
              </w:rPr>
              <w:t xml:space="preserve"> </w:t>
            </w:r>
            <w:r w:rsidRPr="001552A4">
              <w:rPr>
                <w:sz w:val="24"/>
              </w:rPr>
              <w:t>11.1; ПМ Р1; Р3</w:t>
            </w:r>
          </w:p>
        </w:tc>
        <w:tc>
          <w:tcPr>
            <w:tcW w:w="298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r w:rsidR="00EA2584" w:rsidRPr="001552A4" w:rsidTr="00BC3CBA">
        <w:trPr>
          <w:trHeight w:val="2530"/>
        </w:trPr>
        <w:tc>
          <w:tcPr>
            <w:tcW w:w="311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72" w:right="587"/>
              <w:rPr>
                <w:sz w:val="24"/>
                <w:lang w:val="ru-RU"/>
              </w:rPr>
            </w:pPr>
            <w:r w:rsidRPr="001552A4">
              <w:rPr>
                <w:sz w:val="24"/>
                <w:lang w:val="ru-RU"/>
              </w:rPr>
              <w:t>ОК 04. Эффективно взаимодействовать</w:t>
            </w:r>
            <w:r w:rsidRPr="001552A4">
              <w:rPr>
                <w:spacing w:val="-14"/>
                <w:sz w:val="24"/>
                <w:lang w:val="ru-RU"/>
              </w:rPr>
              <w:t xml:space="preserve"> </w:t>
            </w:r>
            <w:r w:rsidRPr="001552A4">
              <w:rPr>
                <w:sz w:val="24"/>
                <w:lang w:val="ru-RU"/>
              </w:rPr>
              <w:t>и</w:t>
            </w:r>
          </w:p>
          <w:p w:rsidR="00EA2584" w:rsidRPr="001552A4" w:rsidRDefault="00EA2584" w:rsidP="00BC3CBA">
            <w:pPr>
              <w:pStyle w:val="TableParagraph"/>
              <w:ind w:left="172" w:right="214"/>
              <w:rPr>
                <w:sz w:val="24"/>
                <w:lang w:val="ru-RU"/>
              </w:rPr>
            </w:pPr>
            <w:r w:rsidRPr="001552A4">
              <w:rPr>
                <w:sz w:val="24"/>
                <w:lang w:val="ru-RU"/>
              </w:rPr>
              <w:t>работать</w:t>
            </w:r>
            <w:r w:rsidRPr="001552A4">
              <w:rPr>
                <w:spacing w:val="-13"/>
                <w:sz w:val="24"/>
                <w:lang w:val="ru-RU"/>
              </w:rPr>
              <w:t xml:space="preserve"> </w:t>
            </w:r>
            <w:r w:rsidRPr="001552A4">
              <w:rPr>
                <w:sz w:val="24"/>
                <w:lang w:val="ru-RU"/>
              </w:rPr>
              <w:t>в</w:t>
            </w:r>
            <w:r w:rsidRPr="001552A4">
              <w:rPr>
                <w:spacing w:val="-13"/>
                <w:sz w:val="24"/>
                <w:lang w:val="ru-RU"/>
              </w:rPr>
              <w:t xml:space="preserve"> </w:t>
            </w:r>
            <w:r w:rsidRPr="001552A4">
              <w:rPr>
                <w:sz w:val="24"/>
                <w:lang w:val="ru-RU"/>
              </w:rPr>
              <w:t>коллективе</w:t>
            </w:r>
            <w:r w:rsidRPr="001552A4">
              <w:rPr>
                <w:spacing w:val="-12"/>
                <w:sz w:val="24"/>
                <w:lang w:val="ru-RU"/>
              </w:rPr>
              <w:t xml:space="preserve"> </w:t>
            </w:r>
            <w:r w:rsidRPr="001552A4">
              <w:rPr>
                <w:sz w:val="24"/>
                <w:lang w:val="ru-RU"/>
              </w:rPr>
              <w:t xml:space="preserve">и </w:t>
            </w:r>
            <w:r w:rsidRPr="001552A4">
              <w:rPr>
                <w:spacing w:val="-2"/>
                <w:sz w:val="24"/>
                <w:lang w:val="ru-RU"/>
              </w:rPr>
              <w:t>команде</w:t>
            </w:r>
          </w:p>
        </w:tc>
        <w:tc>
          <w:tcPr>
            <w:tcW w:w="3061" w:type="dxa"/>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spacing w:line="280" w:lineRule="exact"/>
              <w:ind w:left="169"/>
              <w:rPr>
                <w:sz w:val="24"/>
                <w:lang w:val="ru-RU"/>
              </w:rPr>
            </w:pPr>
            <w:r w:rsidRPr="001552A4">
              <w:rPr>
                <w:sz w:val="24"/>
                <w:lang w:val="ru-RU"/>
              </w:rPr>
              <w:t>Р</w:t>
            </w:r>
            <w:r w:rsidRPr="001552A4">
              <w:rPr>
                <w:spacing w:val="-3"/>
                <w:sz w:val="24"/>
                <w:lang w:val="ru-RU"/>
              </w:rPr>
              <w:t xml:space="preserve"> </w:t>
            </w:r>
            <w:r w:rsidRPr="001552A4">
              <w:rPr>
                <w:sz w:val="24"/>
                <w:lang w:val="ru-RU"/>
              </w:rPr>
              <w:t>4,</w:t>
            </w:r>
            <w:r w:rsidRPr="001552A4">
              <w:rPr>
                <w:spacing w:val="-2"/>
                <w:sz w:val="24"/>
                <w:lang w:val="ru-RU"/>
              </w:rPr>
              <w:t xml:space="preserve"> </w:t>
            </w:r>
            <w:r w:rsidRPr="001552A4">
              <w:rPr>
                <w:sz w:val="24"/>
                <w:lang w:val="ru-RU"/>
              </w:rPr>
              <w:t>Тема</w:t>
            </w:r>
            <w:r w:rsidRPr="001552A4">
              <w:rPr>
                <w:spacing w:val="-2"/>
                <w:sz w:val="24"/>
                <w:lang w:val="ru-RU"/>
              </w:rPr>
              <w:t xml:space="preserve"> </w:t>
            </w:r>
            <w:r w:rsidRPr="001552A4">
              <w:rPr>
                <w:spacing w:val="-4"/>
                <w:sz w:val="24"/>
                <w:lang w:val="ru-RU"/>
              </w:rPr>
              <w:t>4.2;</w:t>
            </w:r>
          </w:p>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3"/>
                <w:sz w:val="24"/>
                <w:lang w:val="ru-RU"/>
              </w:rPr>
              <w:t xml:space="preserve"> </w:t>
            </w:r>
            <w:r w:rsidRPr="001552A4">
              <w:rPr>
                <w:sz w:val="24"/>
                <w:lang w:val="ru-RU"/>
              </w:rPr>
              <w:t>5,</w:t>
            </w:r>
            <w:r w:rsidRPr="001552A4">
              <w:rPr>
                <w:spacing w:val="-2"/>
                <w:sz w:val="24"/>
                <w:lang w:val="ru-RU"/>
              </w:rPr>
              <w:t xml:space="preserve"> </w:t>
            </w:r>
            <w:r w:rsidRPr="001552A4">
              <w:rPr>
                <w:sz w:val="24"/>
                <w:lang w:val="ru-RU"/>
              </w:rPr>
              <w:t>Тема</w:t>
            </w:r>
            <w:r w:rsidRPr="001552A4">
              <w:rPr>
                <w:spacing w:val="-2"/>
                <w:sz w:val="24"/>
                <w:lang w:val="ru-RU"/>
              </w:rPr>
              <w:t xml:space="preserve"> </w:t>
            </w:r>
            <w:r w:rsidRPr="001552A4">
              <w:rPr>
                <w:spacing w:val="-4"/>
                <w:sz w:val="24"/>
                <w:lang w:val="ru-RU"/>
              </w:rPr>
              <w:t>5.1;</w:t>
            </w:r>
          </w:p>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4"/>
                <w:sz w:val="24"/>
                <w:lang w:val="ru-RU"/>
              </w:rPr>
              <w:t xml:space="preserve"> </w:t>
            </w:r>
            <w:r w:rsidRPr="001552A4">
              <w:rPr>
                <w:sz w:val="24"/>
                <w:lang w:val="ru-RU"/>
              </w:rPr>
              <w:t>7,</w:t>
            </w:r>
            <w:r w:rsidRPr="001552A4">
              <w:rPr>
                <w:spacing w:val="-2"/>
                <w:sz w:val="24"/>
                <w:lang w:val="ru-RU"/>
              </w:rPr>
              <w:t xml:space="preserve"> </w:t>
            </w:r>
            <w:r w:rsidRPr="001552A4">
              <w:rPr>
                <w:sz w:val="24"/>
                <w:lang w:val="ru-RU"/>
              </w:rPr>
              <w:t>Темы:</w:t>
            </w:r>
            <w:r w:rsidRPr="001552A4">
              <w:rPr>
                <w:spacing w:val="-1"/>
                <w:sz w:val="24"/>
                <w:lang w:val="ru-RU"/>
              </w:rPr>
              <w:t xml:space="preserve"> </w:t>
            </w:r>
            <w:r w:rsidRPr="001552A4">
              <w:rPr>
                <w:sz w:val="24"/>
                <w:lang w:val="ru-RU"/>
              </w:rPr>
              <w:t>7.1;</w:t>
            </w:r>
            <w:r w:rsidRPr="001552A4">
              <w:rPr>
                <w:spacing w:val="-2"/>
                <w:sz w:val="24"/>
                <w:lang w:val="ru-RU"/>
              </w:rPr>
              <w:t xml:space="preserve"> </w:t>
            </w:r>
            <w:r w:rsidRPr="001552A4">
              <w:rPr>
                <w:spacing w:val="-4"/>
                <w:sz w:val="24"/>
                <w:lang w:val="ru-RU"/>
              </w:rPr>
              <w:t>7.3;</w:t>
            </w:r>
          </w:p>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4"/>
                <w:sz w:val="24"/>
                <w:lang w:val="ru-RU"/>
              </w:rPr>
              <w:t xml:space="preserve"> </w:t>
            </w:r>
            <w:r w:rsidRPr="001552A4">
              <w:rPr>
                <w:sz w:val="24"/>
                <w:lang w:val="ru-RU"/>
              </w:rPr>
              <w:t>8,</w:t>
            </w:r>
            <w:r w:rsidRPr="001552A4">
              <w:rPr>
                <w:spacing w:val="-2"/>
                <w:sz w:val="24"/>
                <w:lang w:val="ru-RU"/>
              </w:rPr>
              <w:t xml:space="preserve"> </w:t>
            </w:r>
            <w:r w:rsidRPr="001552A4">
              <w:rPr>
                <w:sz w:val="24"/>
                <w:lang w:val="ru-RU"/>
              </w:rPr>
              <w:t>Темы:</w:t>
            </w:r>
            <w:r w:rsidRPr="001552A4">
              <w:rPr>
                <w:spacing w:val="-1"/>
                <w:sz w:val="24"/>
                <w:lang w:val="ru-RU"/>
              </w:rPr>
              <w:t xml:space="preserve"> </w:t>
            </w:r>
            <w:r w:rsidRPr="001552A4">
              <w:rPr>
                <w:sz w:val="24"/>
                <w:lang w:val="ru-RU"/>
              </w:rPr>
              <w:t>8.1;</w:t>
            </w:r>
            <w:r w:rsidRPr="001552A4">
              <w:rPr>
                <w:spacing w:val="-2"/>
                <w:sz w:val="24"/>
                <w:lang w:val="ru-RU"/>
              </w:rPr>
              <w:t xml:space="preserve"> </w:t>
            </w:r>
            <w:r w:rsidRPr="001552A4">
              <w:rPr>
                <w:sz w:val="24"/>
                <w:lang w:val="ru-RU"/>
              </w:rPr>
              <w:t>8.2;</w:t>
            </w:r>
            <w:r w:rsidRPr="001552A4">
              <w:rPr>
                <w:spacing w:val="-1"/>
                <w:sz w:val="24"/>
                <w:lang w:val="ru-RU"/>
              </w:rPr>
              <w:t xml:space="preserve"> </w:t>
            </w:r>
            <w:r w:rsidRPr="001552A4">
              <w:rPr>
                <w:spacing w:val="-4"/>
                <w:sz w:val="24"/>
                <w:lang w:val="ru-RU"/>
              </w:rPr>
              <w:t>8.3;</w:t>
            </w:r>
          </w:p>
          <w:p w:rsidR="00EA2584" w:rsidRPr="001552A4" w:rsidRDefault="00EA2584" w:rsidP="00BC3CBA">
            <w:pPr>
              <w:pStyle w:val="TableParagraph"/>
              <w:spacing w:before="2" w:line="281" w:lineRule="exact"/>
              <w:ind w:left="169"/>
              <w:rPr>
                <w:sz w:val="24"/>
                <w:lang w:val="ru-RU"/>
              </w:rPr>
            </w:pPr>
            <w:r w:rsidRPr="001552A4">
              <w:rPr>
                <w:sz w:val="24"/>
                <w:lang w:val="ru-RU"/>
              </w:rPr>
              <w:t>Р</w:t>
            </w:r>
            <w:r w:rsidRPr="001552A4">
              <w:rPr>
                <w:spacing w:val="-5"/>
                <w:sz w:val="24"/>
                <w:lang w:val="ru-RU"/>
              </w:rPr>
              <w:t xml:space="preserve"> </w:t>
            </w:r>
            <w:r w:rsidRPr="001552A4">
              <w:rPr>
                <w:sz w:val="24"/>
                <w:lang w:val="ru-RU"/>
              </w:rPr>
              <w:t>10,</w:t>
            </w:r>
            <w:r w:rsidRPr="001552A4">
              <w:rPr>
                <w:spacing w:val="-1"/>
                <w:sz w:val="24"/>
                <w:lang w:val="ru-RU"/>
              </w:rPr>
              <w:t xml:space="preserve"> </w:t>
            </w:r>
            <w:r w:rsidRPr="001552A4">
              <w:rPr>
                <w:sz w:val="24"/>
                <w:lang w:val="ru-RU"/>
              </w:rPr>
              <w:t>Темы:</w:t>
            </w:r>
            <w:r w:rsidRPr="001552A4">
              <w:rPr>
                <w:spacing w:val="-1"/>
                <w:sz w:val="24"/>
                <w:lang w:val="ru-RU"/>
              </w:rPr>
              <w:t xml:space="preserve"> </w:t>
            </w:r>
            <w:r w:rsidRPr="001552A4">
              <w:rPr>
                <w:sz w:val="24"/>
                <w:lang w:val="ru-RU"/>
              </w:rPr>
              <w:t>10.1;</w:t>
            </w:r>
            <w:r w:rsidRPr="001552A4">
              <w:rPr>
                <w:spacing w:val="-2"/>
                <w:sz w:val="24"/>
                <w:lang w:val="ru-RU"/>
              </w:rPr>
              <w:t xml:space="preserve"> </w:t>
            </w:r>
            <w:r w:rsidRPr="001552A4">
              <w:rPr>
                <w:spacing w:val="-4"/>
                <w:sz w:val="24"/>
                <w:lang w:val="ru-RU"/>
              </w:rPr>
              <w:t>10.2;</w:t>
            </w:r>
          </w:p>
          <w:p w:rsidR="00EA2584" w:rsidRPr="001552A4" w:rsidRDefault="00EA2584" w:rsidP="00BC3CBA">
            <w:pPr>
              <w:pStyle w:val="TableParagraph"/>
              <w:spacing w:line="281" w:lineRule="exact"/>
              <w:ind w:left="169"/>
              <w:rPr>
                <w:sz w:val="24"/>
                <w:lang w:val="ru-RU"/>
              </w:rPr>
            </w:pPr>
            <w:r w:rsidRPr="001552A4">
              <w:rPr>
                <w:spacing w:val="-2"/>
                <w:sz w:val="24"/>
                <w:lang w:val="ru-RU"/>
              </w:rPr>
              <w:t>10.3;</w:t>
            </w:r>
          </w:p>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4"/>
                <w:sz w:val="24"/>
                <w:lang w:val="ru-RU"/>
              </w:rPr>
              <w:t xml:space="preserve"> </w:t>
            </w:r>
            <w:r w:rsidRPr="001552A4">
              <w:rPr>
                <w:sz w:val="24"/>
                <w:lang w:val="ru-RU"/>
              </w:rPr>
              <w:t>11,</w:t>
            </w:r>
            <w:r w:rsidRPr="001552A4">
              <w:rPr>
                <w:spacing w:val="-1"/>
                <w:sz w:val="24"/>
                <w:lang w:val="ru-RU"/>
              </w:rPr>
              <w:t xml:space="preserve"> </w:t>
            </w:r>
            <w:r w:rsidRPr="001552A4">
              <w:rPr>
                <w:sz w:val="24"/>
                <w:lang w:val="ru-RU"/>
              </w:rPr>
              <w:t>Темы:</w:t>
            </w:r>
            <w:r w:rsidRPr="001552A4">
              <w:rPr>
                <w:spacing w:val="-1"/>
                <w:sz w:val="24"/>
                <w:lang w:val="ru-RU"/>
              </w:rPr>
              <w:t xml:space="preserve"> </w:t>
            </w:r>
            <w:r w:rsidRPr="001552A4">
              <w:rPr>
                <w:spacing w:val="-4"/>
                <w:sz w:val="24"/>
                <w:lang w:val="ru-RU"/>
              </w:rPr>
              <w:t>11.1;</w:t>
            </w:r>
          </w:p>
          <w:p w:rsidR="00EA2584" w:rsidRPr="001552A4" w:rsidRDefault="00EA2584" w:rsidP="00BC3CBA">
            <w:pPr>
              <w:pStyle w:val="TableParagraph"/>
              <w:spacing w:before="1"/>
              <w:rPr>
                <w:sz w:val="24"/>
                <w:lang w:val="ru-RU"/>
              </w:rPr>
            </w:pPr>
          </w:p>
          <w:p w:rsidR="00EA2584" w:rsidRPr="001552A4" w:rsidRDefault="00EA2584" w:rsidP="00BC3CBA">
            <w:pPr>
              <w:pStyle w:val="TableParagraph"/>
              <w:spacing w:line="261" w:lineRule="exact"/>
              <w:ind w:left="169"/>
              <w:rPr>
                <w:sz w:val="24"/>
                <w:lang w:val="ru-RU"/>
              </w:rPr>
            </w:pPr>
            <w:r w:rsidRPr="001552A4">
              <w:rPr>
                <w:sz w:val="24"/>
                <w:lang w:val="ru-RU"/>
              </w:rPr>
              <w:t>ПМ</w:t>
            </w:r>
            <w:r w:rsidRPr="001552A4">
              <w:rPr>
                <w:spacing w:val="-2"/>
                <w:sz w:val="24"/>
                <w:lang w:val="ru-RU"/>
              </w:rPr>
              <w:t xml:space="preserve"> </w:t>
            </w:r>
            <w:r w:rsidRPr="001552A4">
              <w:rPr>
                <w:sz w:val="24"/>
                <w:lang w:val="ru-RU"/>
              </w:rPr>
              <w:t>Р1;</w:t>
            </w:r>
            <w:r w:rsidRPr="001552A4">
              <w:rPr>
                <w:spacing w:val="-2"/>
                <w:sz w:val="24"/>
                <w:lang w:val="ru-RU"/>
              </w:rPr>
              <w:t xml:space="preserve"> </w:t>
            </w:r>
            <w:r w:rsidRPr="001552A4">
              <w:rPr>
                <w:spacing w:val="-5"/>
                <w:sz w:val="24"/>
                <w:lang w:val="ru-RU"/>
              </w:rPr>
              <w:t>Р3</w:t>
            </w:r>
          </w:p>
        </w:tc>
        <w:tc>
          <w:tcPr>
            <w:tcW w:w="298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lang w:val="ru-RU"/>
              </w:rPr>
            </w:pPr>
          </w:p>
        </w:tc>
      </w:tr>
      <w:tr w:rsidR="00EA2584" w:rsidRPr="001552A4" w:rsidTr="00BC3CBA">
        <w:trPr>
          <w:trHeight w:val="4503"/>
        </w:trPr>
        <w:tc>
          <w:tcPr>
            <w:tcW w:w="311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72" w:right="1016"/>
              <w:rPr>
                <w:sz w:val="24"/>
                <w:lang w:val="ru-RU"/>
              </w:rPr>
            </w:pPr>
            <w:r w:rsidRPr="001552A4">
              <w:rPr>
                <w:sz w:val="24"/>
                <w:lang w:val="ru-RU"/>
              </w:rPr>
              <w:t>ОК</w:t>
            </w:r>
            <w:r w:rsidRPr="001552A4">
              <w:rPr>
                <w:spacing w:val="-14"/>
                <w:sz w:val="24"/>
                <w:lang w:val="ru-RU"/>
              </w:rPr>
              <w:t xml:space="preserve"> </w:t>
            </w:r>
            <w:r w:rsidRPr="001552A4">
              <w:rPr>
                <w:sz w:val="24"/>
                <w:lang w:val="ru-RU"/>
              </w:rPr>
              <w:t>06.</w:t>
            </w:r>
            <w:r w:rsidRPr="001552A4">
              <w:rPr>
                <w:spacing w:val="-13"/>
                <w:sz w:val="24"/>
                <w:lang w:val="ru-RU"/>
              </w:rPr>
              <w:t xml:space="preserve"> </w:t>
            </w:r>
            <w:r w:rsidRPr="001552A4">
              <w:rPr>
                <w:sz w:val="24"/>
                <w:lang w:val="ru-RU"/>
              </w:rPr>
              <w:t xml:space="preserve">Проявлять </w:t>
            </w:r>
            <w:r w:rsidRPr="001552A4">
              <w:rPr>
                <w:spacing w:val="-2"/>
                <w:sz w:val="24"/>
                <w:lang w:val="ru-RU"/>
              </w:rPr>
              <w:t>гражданско- патриотическую позицию,</w:t>
            </w:r>
          </w:p>
          <w:p w:rsidR="00EA2584" w:rsidRPr="001552A4" w:rsidRDefault="00EA2584" w:rsidP="00BC3CBA">
            <w:pPr>
              <w:pStyle w:val="TableParagraph"/>
              <w:spacing w:line="281" w:lineRule="exact"/>
              <w:ind w:left="172"/>
              <w:rPr>
                <w:sz w:val="24"/>
                <w:lang w:val="ru-RU"/>
              </w:rPr>
            </w:pPr>
            <w:r w:rsidRPr="001552A4">
              <w:rPr>
                <w:spacing w:val="-2"/>
                <w:sz w:val="24"/>
                <w:lang w:val="ru-RU"/>
              </w:rPr>
              <w:t>демонстрировать</w:t>
            </w:r>
          </w:p>
          <w:p w:rsidR="00EA2584" w:rsidRPr="001552A4" w:rsidRDefault="00EA2584" w:rsidP="00BC3CBA">
            <w:pPr>
              <w:pStyle w:val="TableParagraph"/>
              <w:ind w:left="172" w:right="191"/>
              <w:rPr>
                <w:sz w:val="24"/>
                <w:lang w:val="ru-RU"/>
              </w:rPr>
            </w:pPr>
            <w:r w:rsidRPr="001552A4">
              <w:rPr>
                <w:sz w:val="24"/>
                <w:lang w:val="ru-RU"/>
              </w:rPr>
              <w:t>осознанное поведение</w:t>
            </w:r>
            <w:r w:rsidRPr="001552A4">
              <w:rPr>
                <w:spacing w:val="40"/>
                <w:sz w:val="24"/>
                <w:lang w:val="ru-RU"/>
              </w:rPr>
              <w:t xml:space="preserve"> </w:t>
            </w:r>
            <w:r w:rsidRPr="001552A4">
              <w:rPr>
                <w:sz w:val="24"/>
                <w:lang w:val="ru-RU"/>
              </w:rPr>
              <w:t>на</w:t>
            </w:r>
            <w:r w:rsidRPr="001552A4">
              <w:rPr>
                <w:spacing w:val="-14"/>
                <w:sz w:val="24"/>
                <w:lang w:val="ru-RU"/>
              </w:rPr>
              <w:t xml:space="preserve"> </w:t>
            </w:r>
            <w:r w:rsidRPr="001552A4">
              <w:rPr>
                <w:sz w:val="24"/>
                <w:lang w:val="ru-RU"/>
              </w:rPr>
              <w:t>основе</w:t>
            </w:r>
            <w:r w:rsidRPr="001552A4">
              <w:rPr>
                <w:spacing w:val="-13"/>
                <w:sz w:val="24"/>
                <w:lang w:val="ru-RU"/>
              </w:rPr>
              <w:t xml:space="preserve"> </w:t>
            </w:r>
            <w:r w:rsidRPr="001552A4">
              <w:rPr>
                <w:sz w:val="24"/>
                <w:lang w:val="ru-RU"/>
              </w:rPr>
              <w:t xml:space="preserve">традиционных </w:t>
            </w:r>
            <w:r w:rsidRPr="001552A4">
              <w:rPr>
                <w:spacing w:val="-2"/>
                <w:sz w:val="24"/>
                <w:lang w:val="ru-RU"/>
              </w:rPr>
              <w:t>общечеловеческих</w:t>
            </w:r>
          </w:p>
          <w:p w:rsidR="00EA2584" w:rsidRPr="001552A4" w:rsidRDefault="00EA2584" w:rsidP="00BC3CBA">
            <w:pPr>
              <w:pStyle w:val="TableParagraph"/>
              <w:spacing w:before="1"/>
              <w:ind w:left="172" w:right="214"/>
              <w:rPr>
                <w:sz w:val="24"/>
                <w:lang w:val="ru-RU"/>
              </w:rPr>
            </w:pPr>
            <w:r w:rsidRPr="001552A4">
              <w:rPr>
                <w:sz w:val="24"/>
                <w:lang w:val="ru-RU"/>
              </w:rPr>
              <w:t>ценностей,</w:t>
            </w:r>
            <w:r w:rsidRPr="001552A4">
              <w:rPr>
                <w:spacing w:val="-9"/>
                <w:sz w:val="24"/>
                <w:lang w:val="ru-RU"/>
              </w:rPr>
              <w:t xml:space="preserve"> </w:t>
            </w:r>
            <w:r w:rsidRPr="001552A4">
              <w:rPr>
                <w:sz w:val="24"/>
                <w:lang w:val="ru-RU"/>
              </w:rPr>
              <w:t>в</w:t>
            </w:r>
            <w:r w:rsidRPr="001552A4">
              <w:rPr>
                <w:spacing w:val="-10"/>
                <w:sz w:val="24"/>
                <w:lang w:val="ru-RU"/>
              </w:rPr>
              <w:t xml:space="preserve"> </w:t>
            </w:r>
            <w:r w:rsidRPr="001552A4">
              <w:rPr>
                <w:sz w:val="24"/>
                <w:lang w:val="ru-RU"/>
              </w:rPr>
              <w:t>том</w:t>
            </w:r>
            <w:r w:rsidRPr="001552A4">
              <w:rPr>
                <w:spacing w:val="-11"/>
                <w:sz w:val="24"/>
                <w:lang w:val="ru-RU"/>
              </w:rPr>
              <w:t xml:space="preserve"> </w:t>
            </w:r>
            <w:r w:rsidRPr="001552A4">
              <w:rPr>
                <w:sz w:val="24"/>
                <w:lang w:val="ru-RU"/>
              </w:rPr>
              <w:t>числе</w:t>
            </w:r>
            <w:r w:rsidRPr="001552A4">
              <w:rPr>
                <w:spacing w:val="-9"/>
                <w:sz w:val="24"/>
                <w:lang w:val="ru-RU"/>
              </w:rPr>
              <w:t xml:space="preserve"> </w:t>
            </w:r>
            <w:r w:rsidRPr="001552A4">
              <w:rPr>
                <w:sz w:val="24"/>
                <w:lang w:val="ru-RU"/>
              </w:rPr>
              <w:t>с учетом гармонизации</w:t>
            </w:r>
          </w:p>
          <w:p w:rsidR="00EA2584" w:rsidRPr="001552A4" w:rsidRDefault="00EA2584" w:rsidP="00BC3CBA">
            <w:pPr>
              <w:pStyle w:val="TableParagraph"/>
              <w:ind w:left="172" w:right="666"/>
              <w:rPr>
                <w:sz w:val="24"/>
                <w:lang w:val="ru-RU"/>
              </w:rPr>
            </w:pPr>
            <w:r w:rsidRPr="001552A4">
              <w:rPr>
                <w:sz w:val="24"/>
                <w:lang w:val="ru-RU"/>
              </w:rPr>
              <w:t>межнациональных</w:t>
            </w:r>
            <w:r w:rsidRPr="001552A4">
              <w:rPr>
                <w:spacing w:val="-14"/>
                <w:sz w:val="24"/>
                <w:lang w:val="ru-RU"/>
              </w:rPr>
              <w:t xml:space="preserve"> </w:t>
            </w:r>
            <w:r w:rsidRPr="001552A4">
              <w:rPr>
                <w:sz w:val="24"/>
                <w:lang w:val="ru-RU"/>
              </w:rPr>
              <w:t xml:space="preserve">и </w:t>
            </w:r>
            <w:r w:rsidRPr="001552A4">
              <w:rPr>
                <w:spacing w:val="-2"/>
                <w:sz w:val="24"/>
                <w:lang w:val="ru-RU"/>
              </w:rPr>
              <w:t>межрелигиозных</w:t>
            </w:r>
          </w:p>
          <w:p w:rsidR="00EA2584" w:rsidRPr="001552A4" w:rsidRDefault="00EA2584" w:rsidP="00BC3CBA">
            <w:pPr>
              <w:pStyle w:val="TableParagraph"/>
              <w:ind w:left="172" w:right="368"/>
              <w:rPr>
                <w:sz w:val="24"/>
                <w:lang w:val="ru-RU"/>
              </w:rPr>
            </w:pPr>
            <w:r w:rsidRPr="001552A4">
              <w:rPr>
                <w:sz w:val="24"/>
                <w:lang w:val="ru-RU"/>
              </w:rPr>
              <w:t>отношений,</w:t>
            </w:r>
            <w:r w:rsidRPr="001552A4">
              <w:rPr>
                <w:spacing w:val="-14"/>
                <w:sz w:val="24"/>
                <w:lang w:val="ru-RU"/>
              </w:rPr>
              <w:t xml:space="preserve"> </w:t>
            </w:r>
            <w:r w:rsidRPr="001552A4">
              <w:rPr>
                <w:sz w:val="24"/>
                <w:lang w:val="ru-RU"/>
              </w:rPr>
              <w:t xml:space="preserve">применять </w:t>
            </w:r>
            <w:r w:rsidRPr="001552A4">
              <w:rPr>
                <w:spacing w:val="-2"/>
                <w:sz w:val="24"/>
                <w:lang w:val="ru-RU"/>
              </w:rPr>
              <w:t>стандарты</w:t>
            </w:r>
          </w:p>
          <w:p w:rsidR="00EA2584" w:rsidRPr="001552A4" w:rsidRDefault="00EA2584" w:rsidP="00BC3CBA">
            <w:pPr>
              <w:pStyle w:val="TableParagraph"/>
              <w:spacing w:line="284" w:lineRule="exact"/>
              <w:ind w:left="172" w:right="214"/>
              <w:rPr>
                <w:sz w:val="24"/>
              </w:rPr>
            </w:pPr>
            <w:r w:rsidRPr="001552A4">
              <w:rPr>
                <w:spacing w:val="-2"/>
                <w:sz w:val="24"/>
              </w:rPr>
              <w:t>антикоррупционного поведения</w:t>
            </w:r>
          </w:p>
        </w:tc>
        <w:tc>
          <w:tcPr>
            <w:tcW w:w="3061"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2"/>
                <w:sz w:val="24"/>
                <w:lang w:val="ru-RU"/>
              </w:rPr>
              <w:t xml:space="preserve"> </w:t>
            </w:r>
            <w:r w:rsidRPr="001552A4">
              <w:rPr>
                <w:sz w:val="24"/>
                <w:lang w:val="ru-RU"/>
              </w:rPr>
              <w:t>1,</w:t>
            </w:r>
            <w:r w:rsidRPr="001552A4">
              <w:rPr>
                <w:spacing w:val="-1"/>
                <w:sz w:val="24"/>
                <w:lang w:val="ru-RU"/>
              </w:rPr>
              <w:t xml:space="preserve"> </w:t>
            </w:r>
            <w:r w:rsidRPr="001552A4">
              <w:rPr>
                <w:spacing w:val="-2"/>
                <w:sz w:val="24"/>
                <w:lang w:val="ru-RU"/>
              </w:rPr>
              <w:t>Темы:1.1;1.2;</w:t>
            </w:r>
          </w:p>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3"/>
                <w:sz w:val="24"/>
                <w:lang w:val="ru-RU"/>
              </w:rPr>
              <w:t xml:space="preserve"> </w:t>
            </w:r>
            <w:r w:rsidRPr="001552A4">
              <w:rPr>
                <w:sz w:val="24"/>
                <w:lang w:val="ru-RU"/>
              </w:rPr>
              <w:t>2,</w:t>
            </w:r>
            <w:r w:rsidRPr="001552A4">
              <w:rPr>
                <w:spacing w:val="-2"/>
                <w:sz w:val="24"/>
                <w:lang w:val="ru-RU"/>
              </w:rPr>
              <w:t xml:space="preserve"> </w:t>
            </w:r>
            <w:r w:rsidRPr="001552A4">
              <w:rPr>
                <w:sz w:val="24"/>
                <w:lang w:val="ru-RU"/>
              </w:rPr>
              <w:t>Тема</w:t>
            </w:r>
            <w:r w:rsidRPr="001552A4">
              <w:rPr>
                <w:spacing w:val="-2"/>
                <w:sz w:val="24"/>
                <w:lang w:val="ru-RU"/>
              </w:rPr>
              <w:t xml:space="preserve"> </w:t>
            </w:r>
            <w:r w:rsidRPr="001552A4">
              <w:rPr>
                <w:spacing w:val="-4"/>
                <w:sz w:val="24"/>
                <w:lang w:val="ru-RU"/>
              </w:rPr>
              <w:t>2.1;</w:t>
            </w:r>
          </w:p>
          <w:p w:rsidR="00EA2584" w:rsidRPr="001552A4" w:rsidRDefault="00EA2584" w:rsidP="00BC3CBA">
            <w:pPr>
              <w:pStyle w:val="TableParagraph"/>
              <w:ind w:left="169"/>
              <w:rPr>
                <w:sz w:val="24"/>
                <w:lang w:val="ru-RU"/>
              </w:rPr>
            </w:pPr>
            <w:r w:rsidRPr="001552A4">
              <w:rPr>
                <w:sz w:val="24"/>
                <w:lang w:val="ru-RU"/>
              </w:rPr>
              <w:t>Р</w:t>
            </w:r>
            <w:r w:rsidRPr="001552A4">
              <w:rPr>
                <w:spacing w:val="-3"/>
                <w:sz w:val="24"/>
                <w:lang w:val="ru-RU"/>
              </w:rPr>
              <w:t xml:space="preserve"> </w:t>
            </w:r>
            <w:r w:rsidRPr="001552A4">
              <w:rPr>
                <w:sz w:val="24"/>
                <w:lang w:val="ru-RU"/>
              </w:rPr>
              <w:t>3,</w:t>
            </w:r>
            <w:r w:rsidRPr="001552A4">
              <w:rPr>
                <w:spacing w:val="-2"/>
                <w:sz w:val="24"/>
                <w:lang w:val="ru-RU"/>
              </w:rPr>
              <w:t xml:space="preserve"> </w:t>
            </w:r>
            <w:r w:rsidRPr="001552A4">
              <w:rPr>
                <w:sz w:val="24"/>
                <w:lang w:val="ru-RU"/>
              </w:rPr>
              <w:t>Тема</w:t>
            </w:r>
            <w:r w:rsidRPr="001552A4">
              <w:rPr>
                <w:spacing w:val="-2"/>
                <w:sz w:val="24"/>
                <w:lang w:val="ru-RU"/>
              </w:rPr>
              <w:t xml:space="preserve"> </w:t>
            </w:r>
            <w:r w:rsidRPr="001552A4">
              <w:rPr>
                <w:spacing w:val="-4"/>
                <w:sz w:val="24"/>
                <w:lang w:val="ru-RU"/>
              </w:rPr>
              <w:t>3.1;</w:t>
            </w:r>
          </w:p>
          <w:p w:rsidR="00EA2584" w:rsidRPr="001552A4" w:rsidRDefault="00EA2584" w:rsidP="00BC3CBA">
            <w:pPr>
              <w:pStyle w:val="TableParagraph"/>
              <w:spacing w:before="2" w:line="281" w:lineRule="exact"/>
              <w:ind w:left="169"/>
              <w:rPr>
                <w:sz w:val="24"/>
                <w:lang w:val="ru-RU"/>
              </w:rPr>
            </w:pPr>
            <w:r w:rsidRPr="001552A4">
              <w:rPr>
                <w:sz w:val="24"/>
                <w:lang w:val="ru-RU"/>
              </w:rPr>
              <w:t>Р</w:t>
            </w:r>
            <w:r w:rsidRPr="001552A4">
              <w:rPr>
                <w:spacing w:val="-3"/>
                <w:sz w:val="24"/>
                <w:lang w:val="ru-RU"/>
              </w:rPr>
              <w:t xml:space="preserve"> </w:t>
            </w:r>
            <w:r w:rsidRPr="001552A4">
              <w:rPr>
                <w:sz w:val="24"/>
                <w:lang w:val="ru-RU"/>
              </w:rPr>
              <w:t>4,</w:t>
            </w:r>
            <w:r w:rsidRPr="001552A4">
              <w:rPr>
                <w:spacing w:val="-2"/>
                <w:sz w:val="24"/>
                <w:lang w:val="ru-RU"/>
              </w:rPr>
              <w:t xml:space="preserve"> </w:t>
            </w:r>
            <w:r w:rsidRPr="001552A4">
              <w:rPr>
                <w:sz w:val="24"/>
                <w:lang w:val="ru-RU"/>
              </w:rPr>
              <w:t>Тема</w:t>
            </w:r>
            <w:r w:rsidRPr="001552A4">
              <w:rPr>
                <w:spacing w:val="-2"/>
                <w:sz w:val="24"/>
                <w:lang w:val="ru-RU"/>
              </w:rPr>
              <w:t xml:space="preserve"> </w:t>
            </w:r>
            <w:r w:rsidRPr="001552A4">
              <w:rPr>
                <w:spacing w:val="-4"/>
                <w:sz w:val="24"/>
                <w:lang w:val="ru-RU"/>
              </w:rPr>
              <w:t>4.1;</w:t>
            </w:r>
          </w:p>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4"/>
                <w:sz w:val="24"/>
                <w:lang w:val="ru-RU"/>
              </w:rPr>
              <w:t xml:space="preserve"> </w:t>
            </w:r>
            <w:r w:rsidRPr="001552A4">
              <w:rPr>
                <w:sz w:val="24"/>
                <w:lang w:val="ru-RU"/>
              </w:rPr>
              <w:t>5,</w:t>
            </w:r>
            <w:r w:rsidRPr="001552A4">
              <w:rPr>
                <w:spacing w:val="-2"/>
                <w:sz w:val="24"/>
                <w:lang w:val="ru-RU"/>
              </w:rPr>
              <w:t xml:space="preserve"> </w:t>
            </w:r>
            <w:r w:rsidRPr="001552A4">
              <w:rPr>
                <w:sz w:val="24"/>
                <w:lang w:val="ru-RU"/>
              </w:rPr>
              <w:t>Темы:</w:t>
            </w:r>
            <w:r w:rsidRPr="001552A4">
              <w:rPr>
                <w:spacing w:val="-1"/>
                <w:sz w:val="24"/>
                <w:lang w:val="ru-RU"/>
              </w:rPr>
              <w:t xml:space="preserve"> </w:t>
            </w:r>
            <w:r w:rsidRPr="001552A4">
              <w:rPr>
                <w:sz w:val="24"/>
                <w:lang w:val="ru-RU"/>
              </w:rPr>
              <w:t>5.1;</w:t>
            </w:r>
            <w:r w:rsidRPr="001552A4">
              <w:rPr>
                <w:spacing w:val="-2"/>
                <w:sz w:val="24"/>
                <w:lang w:val="ru-RU"/>
              </w:rPr>
              <w:t xml:space="preserve"> </w:t>
            </w:r>
            <w:r w:rsidRPr="001552A4">
              <w:rPr>
                <w:spacing w:val="-4"/>
                <w:sz w:val="24"/>
                <w:lang w:val="ru-RU"/>
              </w:rPr>
              <w:t>5.2;</w:t>
            </w:r>
          </w:p>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4"/>
                <w:sz w:val="24"/>
                <w:lang w:val="ru-RU"/>
              </w:rPr>
              <w:t xml:space="preserve"> </w:t>
            </w:r>
            <w:r w:rsidRPr="001552A4">
              <w:rPr>
                <w:sz w:val="24"/>
                <w:lang w:val="ru-RU"/>
              </w:rPr>
              <w:t>7,</w:t>
            </w:r>
            <w:r w:rsidRPr="001552A4">
              <w:rPr>
                <w:spacing w:val="-2"/>
                <w:sz w:val="24"/>
                <w:lang w:val="ru-RU"/>
              </w:rPr>
              <w:t xml:space="preserve"> </w:t>
            </w:r>
            <w:r w:rsidRPr="001552A4">
              <w:rPr>
                <w:sz w:val="24"/>
                <w:lang w:val="ru-RU"/>
              </w:rPr>
              <w:t>Темы:</w:t>
            </w:r>
            <w:r w:rsidRPr="001552A4">
              <w:rPr>
                <w:spacing w:val="-1"/>
                <w:sz w:val="24"/>
                <w:lang w:val="ru-RU"/>
              </w:rPr>
              <w:t xml:space="preserve"> </w:t>
            </w:r>
            <w:r w:rsidRPr="001552A4">
              <w:rPr>
                <w:sz w:val="24"/>
                <w:lang w:val="ru-RU"/>
              </w:rPr>
              <w:t>7.1;</w:t>
            </w:r>
            <w:r w:rsidRPr="001552A4">
              <w:rPr>
                <w:spacing w:val="-2"/>
                <w:sz w:val="24"/>
                <w:lang w:val="ru-RU"/>
              </w:rPr>
              <w:t xml:space="preserve"> </w:t>
            </w:r>
            <w:r w:rsidRPr="001552A4">
              <w:rPr>
                <w:sz w:val="24"/>
                <w:lang w:val="ru-RU"/>
              </w:rPr>
              <w:t>7.2;</w:t>
            </w:r>
            <w:r w:rsidRPr="001552A4">
              <w:rPr>
                <w:spacing w:val="-1"/>
                <w:sz w:val="24"/>
                <w:lang w:val="ru-RU"/>
              </w:rPr>
              <w:t xml:space="preserve"> </w:t>
            </w:r>
            <w:r w:rsidRPr="001552A4">
              <w:rPr>
                <w:spacing w:val="-4"/>
                <w:sz w:val="24"/>
                <w:lang w:val="ru-RU"/>
              </w:rPr>
              <w:t>7.3;</w:t>
            </w:r>
          </w:p>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4"/>
                <w:sz w:val="24"/>
                <w:lang w:val="ru-RU"/>
              </w:rPr>
              <w:t xml:space="preserve"> </w:t>
            </w:r>
            <w:r w:rsidRPr="001552A4">
              <w:rPr>
                <w:sz w:val="24"/>
                <w:lang w:val="ru-RU"/>
              </w:rPr>
              <w:t>8,</w:t>
            </w:r>
            <w:r w:rsidRPr="001552A4">
              <w:rPr>
                <w:spacing w:val="-2"/>
                <w:sz w:val="24"/>
                <w:lang w:val="ru-RU"/>
              </w:rPr>
              <w:t xml:space="preserve"> </w:t>
            </w:r>
            <w:r w:rsidRPr="001552A4">
              <w:rPr>
                <w:sz w:val="24"/>
                <w:lang w:val="ru-RU"/>
              </w:rPr>
              <w:t>Темы:</w:t>
            </w:r>
            <w:r w:rsidRPr="001552A4">
              <w:rPr>
                <w:spacing w:val="-1"/>
                <w:sz w:val="24"/>
                <w:lang w:val="ru-RU"/>
              </w:rPr>
              <w:t xml:space="preserve"> </w:t>
            </w:r>
            <w:r w:rsidRPr="001552A4">
              <w:rPr>
                <w:sz w:val="24"/>
                <w:lang w:val="ru-RU"/>
              </w:rPr>
              <w:t>8.2;</w:t>
            </w:r>
            <w:r w:rsidRPr="001552A4">
              <w:rPr>
                <w:spacing w:val="-2"/>
                <w:sz w:val="24"/>
                <w:lang w:val="ru-RU"/>
              </w:rPr>
              <w:t xml:space="preserve"> </w:t>
            </w:r>
            <w:r w:rsidRPr="001552A4">
              <w:rPr>
                <w:spacing w:val="-4"/>
                <w:sz w:val="24"/>
                <w:lang w:val="ru-RU"/>
              </w:rPr>
              <w:t>8.3;</w:t>
            </w:r>
          </w:p>
          <w:p w:rsidR="00EA2584" w:rsidRPr="001552A4" w:rsidRDefault="00EA2584" w:rsidP="00BC3CBA">
            <w:pPr>
              <w:pStyle w:val="TableParagraph"/>
              <w:spacing w:before="1" w:line="281" w:lineRule="exact"/>
              <w:ind w:left="169"/>
              <w:rPr>
                <w:sz w:val="24"/>
                <w:lang w:val="ru-RU"/>
              </w:rPr>
            </w:pPr>
            <w:r w:rsidRPr="001552A4">
              <w:rPr>
                <w:sz w:val="24"/>
                <w:lang w:val="ru-RU"/>
              </w:rPr>
              <w:t>Р</w:t>
            </w:r>
            <w:r w:rsidRPr="001552A4">
              <w:rPr>
                <w:spacing w:val="-4"/>
                <w:sz w:val="24"/>
                <w:lang w:val="ru-RU"/>
              </w:rPr>
              <w:t xml:space="preserve"> </w:t>
            </w:r>
            <w:r w:rsidRPr="001552A4">
              <w:rPr>
                <w:sz w:val="24"/>
                <w:lang w:val="ru-RU"/>
              </w:rPr>
              <w:t>9,</w:t>
            </w:r>
            <w:r w:rsidRPr="001552A4">
              <w:rPr>
                <w:spacing w:val="-2"/>
                <w:sz w:val="24"/>
                <w:lang w:val="ru-RU"/>
              </w:rPr>
              <w:t xml:space="preserve"> </w:t>
            </w:r>
            <w:r w:rsidRPr="001552A4">
              <w:rPr>
                <w:sz w:val="24"/>
                <w:lang w:val="ru-RU"/>
              </w:rPr>
              <w:t>Темы:</w:t>
            </w:r>
            <w:r w:rsidRPr="001552A4">
              <w:rPr>
                <w:spacing w:val="-1"/>
                <w:sz w:val="24"/>
                <w:lang w:val="ru-RU"/>
              </w:rPr>
              <w:t xml:space="preserve"> </w:t>
            </w:r>
            <w:r w:rsidRPr="001552A4">
              <w:rPr>
                <w:sz w:val="24"/>
                <w:lang w:val="ru-RU"/>
              </w:rPr>
              <w:t>9.1;</w:t>
            </w:r>
            <w:r w:rsidRPr="001552A4">
              <w:rPr>
                <w:spacing w:val="-2"/>
                <w:sz w:val="24"/>
                <w:lang w:val="ru-RU"/>
              </w:rPr>
              <w:t xml:space="preserve"> </w:t>
            </w:r>
            <w:r w:rsidRPr="001552A4">
              <w:rPr>
                <w:sz w:val="24"/>
                <w:lang w:val="ru-RU"/>
              </w:rPr>
              <w:t>9.2;</w:t>
            </w:r>
            <w:r w:rsidRPr="001552A4">
              <w:rPr>
                <w:spacing w:val="-1"/>
                <w:sz w:val="24"/>
                <w:lang w:val="ru-RU"/>
              </w:rPr>
              <w:t xml:space="preserve"> </w:t>
            </w:r>
            <w:r w:rsidRPr="001552A4">
              <w:rPr>
                <w:spacing w:val="-4"/>
                <w:sz w:val="24"/>
                <w:lang w:val="ru-RU"/>
              </w:rPr>
              <w:t>9.3;</w:t>
            </w:r>
          </w:p>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2"/>
                <w:sz w:val="24"/>
                <w:lang w:val="ru-RU"/>
              </w:rPr>
              <w:t xml:space="preserve"> </w:t>
            </w:r>
            <w:r w:rsidRPr="001552A4">
              <w:rPr>
                <w:sz w:val="24"/>
                <w:lang w:val="ru-RU"/>
              </w:rPr>
              <w:t>10,</w:t>
            </w:r>
            <w:r w:rsidRPr="001552A4">
              <w:rPr>
                <w:spacing w:val="-1"/>
                <w:sz w:val="24"/>
                <w:lang w:val="ru-RU"/>
              </w:rPr>
              <w:t xml:space="preserve"> </w:t>
            </w:r>
            <w:r w:rsidRPr="001552A4">
              <w:rPr>
                <w:spacing w:val="-2"/>
                <w:sz w:val="24"/>
                <w:lang w:val="ru-RU"/>
              </w:rPr>
              <w:t>Темы:</w:t>
            </w:r>
          </w:p>
          <w:p w:rsidR="00EA2584" w:rsidRPr="001552A4" w:rsidRDefault="00EA2584" w:rsidP="00BC3CBA">
            <w:pPr>
              <w:pStyle w:val="TableParagraph"/>
              <w:spacing w:line="281" w:lineRule="exact"/>
              <w:ind w:left="169"/>
              <w:rPr>
                <w:sz w:val="24"/>
                <w:lang w:val="ru-RU"/>
              </w:rPr>
            </w:pPr>
            <w:r w:rsidRPr="001552A4">
              <w:rPr>
                <w:spacing w:val="-2"/>
                <w:sz w:val="24"/>
                <w:lang w:val="ru-RU"/>
              </w:rPr>
              <w:t>10.1;10.2;10.3;</w:t>
            </w:r>
          </w:p>
          <w:p w:rsidR="00EA2584" w:rsidRPr="001552A4" w:rsidRDefault="00EA2584" w:rsidP="00BC3CBA">
            <w:pPr>
              <w:pStyle w:val="TableParagraph"/>
              <w:spacing w:line="480" w:lineRule="auto"/>
              <w:ind w:left="169" w:right="351"/>
              <w:rPr>
                <w:sz w:val="24"/>
                <w:lang w:val="ru-RU"/>
              </w:rPr>
            </w:pPr>
            <w:r w:rsidRPr="001552A4">
              <w:rPr>
                <w:sz w:val="24"/>
                <w:lang w:val="ru-RU"/>
              </w:rPr>
              <w:t>Р</w:t>
            </w:r>
            <w:r w:rsidRPr="001552A4">
              <w:rPr>
                <w:spacing w:val="-11"/>
                <w:sz w:val="24"/>
                <w:lang w:val="ru-RU"/>
              </w:rPr>
              <w:t xml:space="preserve"> </w:t>
            </w:r>
            <w:r w:rsidRPr="001552A4">
              <w:rPr>
                <w:sz w:val="24"/>
                <w:lang w:val="ru-RU"/>
              </w:rPr>
              <w:t>11,</w:t>
            </w:r>
            <w:r w:rsidRPr="001552A4">
              <w:rPr>
                <w:spacing w:val="-10"/>
                <w:sz w:val="24"/>
                <w:lang w:val="ru-RU"/>
              </w:rPr>
              <w:t xml:space="preserve"> </w:t>
            </w:r>
            <w:r w:rsidRPr="001552A4">
              <w:rPr>
                <w:sz w:val="24"/>
                <w:lang w:val="ru-RU"/>
              </w:rPr>
              <w:t>Темы:</w:t>
            </w:r>
            <w:r w:rsidRPr="001552A4">
              <w:rPr>
                <w:spacing w:val="-10"/>
                <w:sz w:val="24"/>
                <w:lang w:val="ru-RU"/>
              </w:rPr>
              <w:t xml:space="preserve"> </w:t>
            </w:r>
            <w:r w:rsidRPr="001552A4">
              <w:rPr>
                <w:sz w:val="24"/>
                <w:lang w:val="ru-RU"/>
              </w:rPr>
              <w:t>11.1;</w:t>
            </w:r>
            <w:r w:rsidRPr="001552A4">
              <w:rPr>
                <w:spacing w:val="-11"/>
                <w:sz w:val="24"/>
                <w:lang w:val="ru-RU"/>
              </w:rPr>
              <w:t xml:space="preserve"> </w:t>
            </w:r>
            <w:r w:rsidRPr="001552A4">
              <w:rPr>
                <w:sz w:val="24"/>
                <w:lang w:val="ru-RU"/>
              </w:rPr>
              <w:t>11.2; ПМ Р1; Р2; Р3</w:t>
            </w:r>
          </w:p>
        </w:tc>
        <w:tc>
          <w:tcPr>
            <w:tcW w:w="298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lang w:val="ru-RU"/>
              </w:rPr>
            </w:pPr>
          </w:p>
        </w:tc>
      </w:tr>
      <w:tr w:rsidR="00EA2584" w:rsidRPr="001552A4" w:rsidTr="00BC3CBA">
        <w:trPr>
          <w:trHeight w:val="558"/>
        </w:trPr>
        <w:tc>
          <w:tcPr>
            <w:tcW w:w="311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76" w:lineRule="exact"/>
              <w:ind w:left="172"/>
              <w:rPr>
                <w:sz w:val="24"/>
              </w:rPr>
            </w:pPr>
            <w:r w:rsidRPr="001552A4">
              <w:rPr>
                <w:sz w:val="24"/>
              </w:rPr>
              <w:t>ОК</w:t>
            </w:r>
            <w:r w:rsidRPr="001552A4">
              <w:rPr>
                <w:spacing w:val="-3"/>
                <w:sz w:val="24"/>
              </w:rPr>
              <w:t xml:space="preserve"> </w:t>
            </w:r>
            <w:r w:rsidRPr="001552A4">
              <w:rPr>
                <w:sz w:val="24"/>
              </w:rPr>
              <w:t>07.</w:t>
            </w:r>
            <w:r w:rsidRPr="001552A4">
              <w:rPr>
                <w:spacing w:val="-1"/>
                <w:sz w:val="24"/>
              </w:rPr>
              <w:t xml:space="preserve"> </w:t>
            </w:r>
            <w:r w:rsidRPr="001552A4">
              <w:rPr>
                <w:spacing w:val="-2"/>
                <w:sz w:val="24"/>
              </w:rPr>
              <w:t>Содействовать</w:t>
            </w:r>
          </w:p>
          <w:p w:rsidR="00EA2584" w:rsidRPr="001552A4" w:rsidRDefault="00EA2584" w:rsidP="00BC3CBA">
            <w:pPr>
              <w:pStyle w:val="TableParagraph"/>
              <w:spacing w:line="263" w:lineRule="exact"/>
              <w:ind w:left="172"/>
              <w:rPr>
                <w:sz w:val="24"/>
              </w:rPr>
            </w:pPr>
            <w:r w:rsidRPr="001552A4">
              <w:rPr>
                <w:spacing w:val="-2"/>
                <w:sz w:val="24"/>
              </w:rPr>
              <w:t>сохранению</w:t>
            </w:r>
          </w:p>
        </w:tc>
        <w:tc>
          <w:tcPr>
            <w:tcW w:w="3061"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line="276" w:lineRule="exact"/>
              <w:ind w:left="169"/>
              <w:rPr>
                <w:sz w:val="24"/>
              </w:rPr>
            </w:pPr>
            <w:r w:rsidRPr="001552A4">
              <w:rPr>
                <w:sz w:val="24"/>
              </w:rPr>
              <w:t>Р</w:t>
            </w:r>
            <w:r w:rsidRPr="001552A4">
              <w:rPr>
                <w:spacing w:val="-3"/>
                <w:sz w:val="24"/>
              </w:rPr>
              <w:t xml:space="preserve"> </w:t>
            </w:r>
            <w:r w:rsidRPr="001552A4">
              <w:rPr>
                <w:sz w:val="24"/>
              </w:rPr>
              <w:t>1,</w:t>
            </w:r>
            <w:r w:rsidRPr="001552A4">
              <w:rPr>
                <w:spacing w:val="-2"/>
                <w:sz w:val="24"/>
              </w:rPr>
              <w:t xml:space="preserve"> </w:t>
            </w:r>
            <w:r w:rsidRPr="001552A4">
              <w:rPr>
                <w:sz w:val="24"/>
              </w:rPr>
              <w:t>Тема</w:t>
            </w:r>
            <w:r w:rsidRPr="001552A4">
              <w:rPr>
                <w:spacing w:val="-2"/>
                <w:sz w:val="24"/>
              </w:rPr>
              <w:t xml:space="preserve"> </w:t>
            </w:r>
            <w:r w:rsidRPr="001552A4">
              <w:rPr>
                <w:spacing w:val="-4"/>
                <w:sz w:val="24"/>
              </w:rPr>
              <w:t>1.1;</w:t>
            </w:r>
          </w:p>
          <w:p w:rsidR="00EA2584" w:rsidRPr="001552A4" w:rsidRDefault="00EA2584" w:rsidP="00BC3CBA">
            <w:pPr>
              <w:pStyle w:val="TableParagraph"/>
              <w:spacing w:line="263" w:lineRule="exact"/>
              <w:ind w:left="169"/>
              <w:rPr>
                <w:sz w:val="24"/>
              </w:rPr>
            </w:pPr>
            <w:r w:rsidRPr="001552A4">
              <w:rPr>
                <w:sz w:val="24"/>
              </w:rPr>
              <w:t>Р</w:t>
            </w:r>
            <w:r w:rsidRPr="001552A4">
              <w:rPr>
                <w:spacing w:val="-3"/>
                <w:sz w:val="24"/>
              </w:rPr>
              <w:t xml:space="preserve"> </w:t>
            </w:r>
            <w:r w:rsidRPr="001552A4">
              <w:rPr>
                <w:sz w:val="24"/>
              </w:rPr>
              <w:t>2,</w:t>
            </w:r>
            <w:r w:rsidRPr="001552A4">
              <w:rPr>
                <w:spacing w:val="-2"/>
                <w:sz w:val="24"/>
              </w:rPr>
              <w:t xml:space="preserve"> </w:t>
            </w:r>
            <w:r w:rsidRPr="001552A4">
              <w:rPr>
                <w:sz w:val="24"/>
              </w:rPr>
              <w:t>Тема</w:t>
            </w:r>
            <w:r w:rsidRPr="001552A4">
              <w:rPr>
                <w:spacing w:val="-2"/>
                <w:sz w:val="24"/>
              </w:rPr>
              <w:t xml:space="preserve"> </w:t>
            </w:r>
            <w:r w:rsidRPr="001552A4">
              <w:rPr>
                <w:spacing w:val="-4"/>
                <w:sz w:val="24"/>
              </w:rPr>
              <w:t>2.1;</w:t>
            </w:r>
          </w:p>
        </w:tc>
        <w:tc>
          <w:tcPr>
            <w:tcW w:w="2980" w:type="dxa"/>
            <w:vMerge/>
            <w:tcBorders>
              <w:top w:val="single" w:sz="4" w:space="0" w:color="000000"/>
              <w:left w:val="single" w:sz="4" w:space="0" w:color="000000"/>
              <w:bottom w:val="single" w:sz="4" w:space="0" w:color="000000"/>
              <w:right w:val="single" w:sz="4" w:space="0" w:color="000000"/>
            </w:tcBorders>
            <w:vAlign w:val="center"/>
            <w:hideMark/>
          </w:tcPr>
          <w:p w:rsidR="00EA2584" w:rsidRPr="001552A4" w:rsidRDefault="00EA2584" w:rsidP="00BC3CBA">
            <w:pPr>
              <w:widowControl/>
              <w:autoSpaceDE/>
              <w:autoSpaceDN/>
              <w:rPr>
                <w:sz w:val="24"/>
              </w:rPr>
            </w:pPr>
          </w:p>
        </w:tc>
      </w:tr>
    </w:tbl>
    <w:p w:rsidR="00EA2584" w:rsidRPr="001552A4" w:rsidRDefault="00EA2584" w:rsidP="00EA2584">
      <w:pPr>
        <w:widowControl/>
        <w:autoSpaceDE/>
        <w:autoSpaceDN/>
        <w:rPr>
          <w:sz w:val="2"/>
          <w:szCs w:val="2"/>
        </w:rPr>
        <w:sectPr w:rsidR="00EA2584" w:rsidRPr="001552A4">
          <w:type w:val="continuous"/>
          <w:pgSz w:w="11910" w:h="16840"/>
          <w:pgMar w:top="1100" w:right="540" w:bottom="1200" w:left="1540" w:header="0" w:footer="966"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061"/>
        <w:gridCol w:w="2980"/>
      </w:tblGrid>
      <w:tr w:rsidR="00EA2584" w:rsidRPr="001552A4" w:rsidTr="00BC3CBA">
        <w:trPr>
          <w:trHeight w:val="2534"/>
        </w:trPr>
        <w:tc>
          <w:tcPr>
            <w:tcW w:w="311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ind w:left="172" w:right="214"/>
              <w:rPr>
                <w:sz w:val="24"/>
                <w:lang w:val="ru-RU"/>
              </w:rPr>
            </w:pPr>
            <w:r w:rsidRPr="001552A4">
              <w:rPr>
                <w:sz w:val="24"/>
                <w:lang w:val="ru-RU"/>
              </w:rPr>
              <w:t xml:space="preserve">окружающей среды, </w:t>
            </w:r>
            <w:r w:rsidRPr="001552A4">
              <w:rPr>
                <w:spacing w:val="-2"/>
                <w:sz w:val="24"/>
                <w:lang w:val="ru-RU"/>
              </w:rPr>
              <w:t xml:space="preserve">ресурсосбережению, </w:t>
            </w:r>
            <w:r w:rsidRPr="001552A4">
              <w:rPr>
                <w:sz w:val="24"/>
                <w:lang w:val="ru-RU"/>
              </w:rPr>
              <w:t>применять</w:t>
            </w:r>
            <w:r w:rsidRPr="001552A4">
              <w:rPr>
                <w:spacing w:val="-14"/>
                <w:sz w:val="24"/>
                <w:lang w:val="ru-RU"/>
              </w:rPr>
              <w:t xml:space="preserve"> </w:t>
            </w:r>
            <w:r w:rsidRPr="001552A4">
              <w:rPr>
                <w:sz w:val="24"/>
                <w:lang w:val="ru-RU"/>
              </w:rPr>
              <w:t>знания</w:t>
            </w:r>
            <w:r w:rsidRPr="001552A4">
              <w:rPr>
                <w:spacing w:val="-13"/>
                <w:sz w:val="24"/>
                <w:lang w:val="ru-RU"/>
              </w:rPr>
              <w:t xml:space="preserve"> </w:t>
            </w:r>
            <w:r w:rsidRPr="001552A4">
              <w:rPr>
                <w:sz w:val="24"/>
                <w:lang w:val="ru-RU"/>
              </w:rPr>
              <w:t>об изменении климата,</w:t>
            </w:r>
          </w:p>
          <w:p w:rsidR="00EA2584" w:rsidRPr="001552A4" w:rsidRDefault="00EA2584" w:rsidP="00BC3CBA">
            <w:pPr>
              <w:pStyle w:val="TableParagraph"/>
              <w:ind w:left="172" w:right="296"/>
              <w:rPr>
                <w:sz w:val="24"/>
                <w:lang w:val="ru-RU"/>
              </w:rPr>
            </w:pPr>
            <w:r w:rsidRPr="001552A4">
              <w:rPr>
                <w:sz w:val="24"/>
                <w:lang w:val="ru-RU"/>
              </w:rPr>
              <w:t>принципы</w:t>
            </w:r>
            <w:r w:rsidRPr="001552A4">
              <w:rPr>
                <w:spacing w:val="-14"/>
                <w:sz w:val="24"/>
                <w:lang w:val="ru-RU"/>
              </w:rPr>
              <w:t xml:space="preserve"> </w:t>
            </w:r>
            <w:r w:rsidRPr="001552A4">
              <w:rPr>
                <w:sz w:val="24"/>
                <w:lang w:val="ru-RU"/>
              </w:rPr>
              <w:t xml:space="preserve">бережливого </w:t>
            </w:r>
            <w:r w:rsidRPr="001552A4">
              <w:rPr>
                <w:spacing w:val="-2"/>
                <w:sz w:val="24"/>
                <w:lang w:val="ru-RU"/>
              </w:rPr>
              <w:t>производства,</w:t>
            </w:r>
          </w:p>
          <w:p w:rsidR="00EA2584" w:rsidRPr="001552A4" w:rsidRDefault="00EA2584" w:rsidP="00BC3CBA">
            <w:pPr>
              <w:pStyle w:val="TableParagraph"/>
              <w:ind w:left="172" w:right="165"/>
              <w:rPr>
                <w:sz w:val="24"/>
                <w:lang w:val="ru-RU"/>
              </w:rPr>
            </w:pPr>
            <w:r w:rsidRPr="001552A4">
              <w:rPr>
                <w:sz w:val="24"/>
                <w:lang w:val="ru-RU"/>
              </w:rPr>
              <w:t>эффективно</w:t>
            </w:r>
            <w:r w:rsidRPr="001552A4">
              <w:rPr>
                <w:spacing w:val="-14"/>
                <w:sz w:val="24"/>
                <w:lang w:val="ru-RU"/>
              </w:rPr>
              <w:t xml:space="preserve"> </w:t>
            </w:r>
            <w:r w:rsidRPr="001552A4">
              <w:rPr>
                <w:sz w:val="24"/>
                <w:lang w:val="ru-RU"/>
              </w:rPr>
              <w:t>действовать в чрезвычайных</w:t>
            </w:r>
          </w:p>
          <w:p w:rsidR="00EA2584" w:rsidRPr="001552A4" w:rsidRDefault="00EA2584" w:rsidP="00BC3CBA">
            <w:pPr>
              <w:pStyle w:val="TableParagraph"/>
              <w:spacing w:before="1" w:line="261" w:lineRule="exact"/>
              <w:ind w:left="172"/>
              <w:rPr>
                <w:sz w:val="24"/>
              </w:rPr>
            </w:pPr>
            <w:r w:rsidRPr="001552A4">
              <w:rPr>
                <w:spacing w:val="-2"/>
                <w:sz w:val="24"/>
              </w:rPr>
              <w:t>ситуациях</w:t>
            </w:r>
          </w:p>
        </w:tc>
        <w:tc>
          <w:tcPr>
            <w:tcW w:w="3061"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spacing w:before="2"/>
              <w:ind w:left="169"/>
              <w:rPr>
                <w:sz w:val="24"/>
                <w:lang w:val="ru-RU"/>
              </w:rPr>
            </w:pPr>
            <w:r w:rsidRPr="001552A4">
              <w:rPr>
                <w:sz w:val="24"/>
                <w:lang w:val="ru-RU"/>
              </w:rPr>
              <w:t>Р</w:t>
            </w:r>
            <w:r w:rsidRPr="001552A4">
              <w:rPr>
                <w:spacing w:val="-4"/>
                <w:sz w:val="24"/>
                <w:lang w:val="ru-RU"/>
              </w:rPr>
              <w:t xml:space="preserve"> </w:t>
            </w:r>
            <w:r w:rsidRPr="001552A4">
              <w:rPr>
                <w:sz w:val="24"/>
                <w:lang w:val="ru-RU"/>
              </w:rPr>
              <w:t>3,</w:t>
            </w:r>
            <w:r w:rsidRPr="001552A4">
              <w:rPr>
                <w:spacing w:val="-2"/>
                <w:sz w:val="24"/>
                <w:lang w:val="ru-RU"/>
              </w:rPr>
              <w:t xml:space="preserve"> </w:t>
            </w:r>
            <w:r w:rsidRPr="001552A4">
              <w:rPr>
                <w:sz w:val="24"/>
                <w:lang w:val="ru-RU"/>
              </w:rPr>
              <w:t>Темы:</w:t>
            </w:r>
            <w:r w:rsidRPr="001552A4">
              <w:rPr>
                <w:spacing w:val="-1"/>
                <w:sz w:val="24"/>
                <w:lang w:val="ru-RU"/>
              </w:rPr>
              <w:t xml:space="preserve"> </w:t>
            </w:r>
            <w:r w:rsidRPr="001552A4">
              <w:rPr>
                <w:sz w:val="24"/>
                <w:lang w:val="ru-RU"/>
              </w:rPr>
              <w:t>3.1;</w:t>
            </w:r>
            <w:r w:rsidRPr="001552A4">
              <w:rPr>
                <w:spacing w:val="-2"/>
                <w:sz w:val="24"/>
                <w:lang w:val="ru-RU"/>
              </w:rPr>
              <w:t xml:space="preserve"> </w:t>
            </w:r>
            <w:r w:rsidRPr="001552A4">
              <w:rPr>
                <w:spacing w:val="-4"/>
                <w:sz w:val="24"/>
                <w:lang w:val="ru-RU"/>
              </w:rPr>
              <w:t>3.2;</w:t>
            </w:r>
          </w:p>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4"/>
                <w:sz w:val="24"/>
                <w:lang w:val="ru-RU"/>
              </w:rPr>
              <w:t xml:space="preserve"> </w:t>
            </w:r>
            <w:r w:rsidRPr="001552A4">
              <w:rPr>
                <w:sz w:val="24"/>
                <w:lang w:val="ru-RU"/>
              </w:rPr>
              <w:t>4,</w:t>
            </w:r>
            <w:r w:rsidRPr="001552A4">
              <w:rPr>
                <w:spacing w:val="-2"/>
                <w:sz w:val="24"/>
                <w:lang w:val="ru-RU"/>
              </w:rPr>
              <w:t xml:space="preserve"> </w:t>
            </w:r>
            <w:r w:rsidRPr="001552A4">
              <w:rPr>
                <w:sz w:val="24"/>
                <w:lang w:val="ru-RU"/>
              </w:rPr>
              <w:t>Темы:</w:t>
            </w:r>
            <w:r w:rsidRPr="001552A4">
              <w:rPr>
                <w:spacing w:val="-1"/>
                <w:sz w:val="24"/>
                <w:lang w:val="ru-RU"/>
              </w:rPr>
              <w:t xml:space="preserve"> </w:t>
            </w:r>
            <w:r w:rsidRPr="001552A4">
              <w:rPr>
                <w:sz w:val="24"/>
                <w:lang w:val="ru-RU"/>
              </w:rPr>
              <w:t>4.1;</w:t>
            </w:r>
            <w:r w:rsidRPr="001552A4">
              <w:rPr>
                <w:spacing w:val="-2"/>
                <w:sz w:val="24"/>
                <w:lang w:val="ru-RU"/>
              </w:rPr>
              <w:t xml:space="preserve"> </w:t>
            </w:r>
            <w:r w:rsidRPr="001552A4">
              <w:rPr>
                <w:spacing w:val="-4"/>
                <w:sz w:val="24"/>
                <w:lang w:val="ru-RU"/>
              </w:rPr>
              <w:t>4.2;</w:t>
            </w:r>
          </w:p>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2"/>
                <w:sz w:val="24"/>
                <w:lang w:val="ru-RU"/>
              </w:rPr>
              <w:t xml:space="preserve"> </w:t>
            </w:r>
            <w:r w:rsidRPr="001552A4">
              <w:rPr>
                <w:sz w:val="24"/>
                <w:lang w:val="ru-RU"/>
              </w:rPr>
              <w:t>6,</w:t>
            </w:r>
            <w:r w:rsidRPr="001552A4">
              <w:rPr>
                <w:spacing w:val="-1"/>
                <w:sz w:val="24"/>
                <w:lang w:val="ru-RU"/>
              </w:rPr>
              <w:t xml:space="preserve"> </w:t>
            </w:r>
            <w:r w:rsidRPr="001552A4">
              <w:rPr>
                <w:sz w:val="24"/>
                <w:lang w:val="ru-RU"/>
              </w:rPr>
              <w:t xml:space="preserve">Темы: </w:t>
            </w:r>
            <w:r w:rsidRPr="001552A4">
              <w:rPr>
                <w:spacing w:val="-2"/>
                <w:sz w:val="24"/>
                <w:lang w:val="ru-RU"/>
              </w:rPr>
              <w:t>6.1;6.2;</w:t>
            </w:r>
          </w:p>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2"/>
                <w:sz w:val="24"/>
                <w:lang w:val="ru-RU"/>
              </w:rPr>
              <w:t xml:space="preserve"> </w:t>
            </w:r>
            <w:r w:rsidRPr="001552A4">
              <w:rPr>
                <w:sz w:val="24"/>
                <w:lang w:val="ru-RU"/>
              </w:rPr>
              <w:t>8,</w:t>
            </w:r>
            <w:r w:rsidRPr="001552A4">
              <w:rPr>
                <w:spacing w:val="-1"/>
                <w:sz w:val="24"/>
                <w:lang w:val="ru-RU"/>
              </w:rPr>
              <w:t xml:space="preserve"> </w:t>
            </w:r>
            <w:r w:rsidRPr="001552A4">
              <w:rPr>
                <w:sz w:val="24"/>
                <w:lang w:val="ru-RU"/>
              </w:rPr>
              <w:t xml:space="preserve">Темы: </w:t>
            </w:r>
            <w:r w:rsidRPr="001552A4">
              <w:rPr>
                <w:spacing w:val="-2"/>
                <w:sz w:val="24"/>
                <w:lang w:val="ru-RU"/>
              </w:rPr>
              <w:t>8.2;8.3;</w:t>
            </w:r>
          </w:p>
          <w:p w:rsidR="00EA2584" w:rsidRPr="001552A4" w:rsidRDefault="00EA2584" w:rsidP="00BC3CBA">
            <w:pPr>
              <w:pStyle w:val="TableParagraph"/>
              <w:spacing w:before="2" w:line="480" w:lineRule="auto"/>
              <w:ind w:left="169" w:right="351"/>
              <w:rPr>
                <w:sz w:val="24"/>
                <w:lang w:val="ru-RU"/>
              </w:rPr>
            </w:pPr>
            <w:r w:rsidRPr="001552A4">
              <w:rPr>
                <w:sz w:val="24"/>
                <w:lang w:val="ru-RU"/>
              </w:rPr>
              <w:t>Р</w:t>
            </w:r>
            <w:r w:rsidRPr="001552A4">
              <w:rPr>
                <w:spacing w:val="-11"/>
                <w:sz w:val="24"/>
                <w:lang w:val="ru-RU"/>
              </w:rPr>
              <w:t xml:space="preserve"> </w:t>
            </w:r>
            <w:r w:rsidRPr="001552A4">
              <w:rPr>
                <w:sz w:val="24"/>
                <w:lang w:val="ru-RU"/>
              </w:rPr>
              <w:t>11,</w:t>
            </w:r>
            <w:r w:rsidRPr="001552A4">
              <w:rPr>
                <w:spacing w:val="-10"/>
                <w:sz w:val="24"/>
                <w:lang w:val="ru-RU"/>
              </w:rPr>
              <w:t xml:space="preserve"> </w:t>
            </w:r>
            <w:r w:rsidRPr="001552A4">
              <w:rPr>
                <w:sz w:val="24"/>
                <w:lang w:val="ru-RU"/>
              </w:rPr>
              <w:t>Темы:</w:t>
            </w:r>
            <w:r w:rsidRPr="001552A4">
              <w:rPr>
                <w:spacing w:val="-10"/>
                <w:sz w:val="24"/>
                <w:lang w:val="ru-RU"/>
              </w:rPr>
              <w:t xml:space="preserve"> </w:t>
            </w:r>
            <w:r w:rsidRPr="001552A4">
              <w:rPr>
                <w:sz w:val="24"/>
                <w:lang w:val="ru-RU"/>
              </w:rPr>
              <w:t>11.1;</w:t>
            </w:r>
            <w:r w:rsidRPr="001552A4">
              <w:rPr>
                <w:spacing w:val="-11"/>
                <w:sz w:val="24"/>
                <w:lang w:val="ru-RU"/>
              </w:rPr>
              <w:t xml:space="preserve"> </w:t>
            </w:r>
            <w:r w:rsidRPr="001552A4">
              <w:rPr>
                <w:sz w:val="24"/>
                <w:lang w:val="ru-RU"/>
              </w:rPr>
              <w:t>11.3 ПМ Р1</w:t>
            </w:r>
          </w:p>
        </w:tc>
        <w:tc>
          <w:tcPr>
            <w:tcW w:w="2980" w:type="dxa"/>
            <w:vMerge w:val="restart"/>
            <w:tcBorders>
              <w:top w:val="single" w:sz="4" w:space="0" w:color="000000"/>
              <w:left w:val="single" w:sz="4" w:space="0" w:color="000000"/>
              <w:bottom w:val="single" w:sz="4" w:space="0" w:color="000000"/>
              <w:right w:val="single" w:sz="4" w:space="0" w:color="000000"/>
            </w:tcBorders>
          </w:tcPr>
          <w:p w:rsidR="00EA2584" w:rsidRPr="001552A4" w:rsidRDefault="00EA2584" w:rsidP="00BC3CBA">
            <w:pPr>
              <w:pStyle w:val="TableParagraph"/>
              <w:rPr>
                <w:lang w:val="ru-RU"/>
              </w:rPr>
            </w:pPr>
          </w:p>
        </w:tc>
      </w:tr>
      <w:tr w:rsidR="00EA2584" w:rsidRPr="001552A4" w:rsidTr="00BC3CBA">
        <w:trPr>
          <w:trHeight w:val="3377"/>
        </w:trPr>
        <w:tc>
          <w:tcPr>
            <w:tcW w:w="3116" w:type="dxa"/>
            <w:tcBorders>
              <w:top w:val="single" w:sz="4" w:space="0" w:color="000000"/>
              <w:left w:val="single" w:sz="4" w:space="0" w:color="000000"/>
              <w:bottom w:val="single" w:sz="4" w:space="0" w:color="000000"/>
              <w:right w:val="single" w:sz="4" w:space="0" w:color="000000"/>
            </w:tcBorders>
            <w:hideMark/>
          </w:tcPr>
          <w:p w:rsidR="00EA2584" w:rsidRPr="001552A4" w:rsidRDefault="00EA2584" w:rsidP="00BC3CBA">
            <w:pPr>
              <w:pStyle w:val="TableParagraph"/>
              <w:ind w:left="172" w:right="607"/>
              <w:rPr>
                <w:sz w:val="24"/>
                <w:lang w:val="ru-RU"/>
              </w:rPr>
            </w:pPr>
            <w:r w:rsidRPr="001552A4">
              <w:rPr>
                <w:sz w:val="24"/>
                <w:lang w:val="ru-RU"/>
              </w:rPr>
              <w:t>ОК 08. Использовать средства</w:t>
            </w:r>
            <w:r w:rsidRPr="001552A4">
              <w:rPr>
                <w:spacing w:val="-14"/>
                <w:sz w:val="24"/>
                <w:lang w:val="ru-RU"/>
              </w:rPr>
              <w:t xml:space="preserve"> </w:t>
            </w:r>
            <w:r w:rsidRPr="001552A4">
              <w:rPr>
                <w:sz w:val="24"/>
                <w:lang w:val="ru-RU"/>
              </w:rPr>
              <w:t>физической культуры для</w:t>
            </w:r>
          </w:p>
          <w:p w:rsidR="00EA2584" w:rsidRPr="001552A4" w:rsidRDefault="00EA2584" w:rsidP="00BC3CBA">
            <w:pPr>
              <w:pStyle w:val="TableParagraph"/>
              <w:spacing w:before="1" w:line="281" w:lineRule="exact"/>
              <w:ind w:left="172"/>
              <w:rPr>
                <w:sz w:val="24"/>
                <w:lang w:val="ru-RU"/>
              </w:rPr>
            </w:pPr>
            <w:r w:rsidRPr="001552A4">
              <w:rPr>
                <w:sz w:val="24"/>
                <w:lang w:val="ru-RU"/>
              </w:rPr>
              <w:t>сохранения</w:t>
            </w:r>
            <w:r w:rsidRPr="001552A4">
              <w:rPr>
                <w:spacing w:val="-4"/>
                <w:sz w:val="24"/>
                <w:lang w:val="ru-RU"/>
              </w:rPr>
              <w:t xml:space="preserve"> </w:t>
            </w:r>
            <w:r w:rsidRPr="001552A4">
              <w:rPr>
                <w:spacing w:val="-10"/>
                <w:sz w:val="24"/>
                <w:lang w:val="ru-RU"/>
              </w:rPr>
              <w:t>и</w:t>
            </w:r>
          </w:p>
          <w:p w:rsidR="00EA2584" w:rsidRPr="001552A4" w:rsidRDefault="00EA2584" w:rsidP="00BC3CBA">
            <w:pPr>
              <w:pStyle w:val="TableParagraph"/>
              <w:ind w:left="172" w:right="214"/>
              <w:rPr>
                <w:sz w:val="24"/>
                <w:lang w:val="ru-RU"/>
              </w:rPr>
            </w:pPr>
            <w:r w:rsidRPr="001552A4">
              <w:rPr>
                <w:sz w:val="24"/>
                <w:lang w:val="ru-RU"/>
              </w:rPr>
              <w:t>укрепления</w:t>
            </w:r>
            <w:r w:rsidRPr="001552A4">
              <w:rPr>
                <w:spacing w:val="-14"/>
                <w:sz w:val="24"/>
                <w:lang w:val="ru-RU"/>
              </w:rPr>
              <w:t xml:space="preserve"> </w:t>
            </w:r>
            <w:r w:rsidRPr="001552A4">
              <w:rPr>
                <w:sz w:val="24"/>
                <w:lang w:val="ru-RU"/>
              </w:rPr>
              <w:t>здоровья</w:t>
            </w:r>
            <w:r w:rsidRPr="001552A4">
              <w:rPr>
                <w:spacing w:val="-13"/>
                <w:sz w:val="24"/>
                <w:lang w:val="ru-RU"/>
              </w:rPr>
              <w:t xml:space="preserve"> </w:t>
            </w:r>
            <w:r w:rsidRPr="001552A4">
              <w:rPr>
                <w:sz w:val="24"/>
                <w:lang w:val="ru-RU"/>
              </w:rPr>
              <w:t xml:space="preserve">в </w:t>
            </w:r>
            <w:r w:rsidRPr="001552A4">
              <w:rPr>
                <w:spacing w:val="-2"/>
                <w:sz w:val="24"/>
                <w:lang w:val="ru-RU"/>
              </w:rPr>
              <w:t>процессе профессиональной</w:t>
            </w:r>
          </w:p>
          <w:p w:rsidR="00EA2584" w:rsidRPr="001552A4" w:rsidRDefault="00EA2584" w:rsidP="00BC3CBA">
            <w:pPr>
              <w:pStyle w:val="TableParagraph"/>
              <w:ind w:left="172" w:right="1219"/>
              <w:rPr>
                <w:sz w:val="24"/>
                <w:lang w:val="ru-RU"/>
              </w:rPr>
            </w:pPr>
            <w:r w:rsidRPr="001552A4">
              <w:rPr>
                <w:sz w:val="24"/>
                <w:lang w:val="ru-RU"/>
              </w:rPr>
              <w:t>деятельности</w:t>
            </w:r>
            <w:r w:rsidRPr="001552A4">
              <w:rPr>
                <w:spacing w:val="-14"/>
                <w:sz w:val="24"/>
                <w:lang w:val="ru-RU"/>
              </w:rPr>
              <w:t xml:space="preserve"> </w:t>
            </w:r>
            <w:r w:rsidRPr="001552A4">
              <w:rPr>
                <w:sz w:val="24"/>
                <w:lang w:val="ru-RU"/>
              </w:rPr>
              <w:t xml:space="preserve">и </w:t>
            </w:r>
            <w:r w:rsidRPr="001552A4">
              <w:rPr>
                <w:spacing w:val="-2"/>
                <w:sz w:val="24"/>
                <w:lang w:val="ru-RU"/>
              </w:rPr>
              <w:t>поддержания</w:t>
            </w:r>
          </w:p>
          <w:p w:rsidR="00EA2584" w:rsidRPr="001552A4" w:rsidRDefault="00EA2584" w:rsidP="00BC3CBA">
            <w:pPr>
              <w:pStyle w:val="TableParagraph"/>
              <w:ind w:left="172" w:right="541"/>
              <w:rPr>
                <w:sz w:val="24"/>
                <w:lang w:val="ru-RU"/>
              </w:rPr>
            </w:pPr>
            <w:r w:rsidRPr="001552A4">
              <w:rPr>
                <w:sz w:val="24"/>
                <w:lang w:val="ru-RU"/>
              </w:rPr>
              <w:t>необходимого</w:t>
            </w:r>
            <w:r w:rsidRPr="001552A4">
              <w:rPr>
                <w:spacing w:val="-14"/>
                <w:sz w:val="24"/>
                <w:lang w:val="ru-RU"/>
              </w:rPr>
              <w:t xml:space="preserve"> </w:t>
            </w:r>
            <w:r w:rsidRPr="001552A4">
              <w:rPr>
                <w:sz w:val="24"/>
                <w:lang w:val="ru-RU"/>
              </w:rPr>
              <w:t xml:space="preserve">уровня </w:t>
            </w:r>
            <w:r w:rsidRPr="001552A4">
              <w:rPr>
                <w:spacing w:val="-2"/>
                <w:sz w:val="24"/>
                <w:lang w:val="ru-RU"/>
              </w:rPr>
              <w:t>физической</w:t>
            </w:r>
          </w:p>
          <w:p w:rsidR="00EA2584" w:rsidRPr="001552A4" w:rsidRDefault="00EA2584" w:rsidP="00BC3CBA">
            <w:pPr>
              <w:pStyle w:val="TableParagraph"/>
              <w:spacing w:line="261" w:lineRule="exact"/>
              <w:ind w:left="172"/>
              <w:rPr>
                <w:sz w:val="24"/>
                <w:lang w:val="ru-RU"/>
              </w:rPr>
            </w:pPr>
            <w:r w:rsidRPr="001552A4">
              <w:rPr>
                <w:spacing w:val="-2"/>
                <w:sz w:val="24"/>
                <w:lang w:val="ru-RU"/>
              </w:rPr>
              <w:t>подготовленности</w:t>
            </w:r>
          </w:p>
        </w:tc>
        <w:tc>
          <w:tcPr>
            <w:tcW w:w="3061" w:type="dxa"/>
            <w:tcBorders>
              <w:top w:val="single" w:sz="4" w:space="0" w:color="000000"/>
              <w:left w:val="single" w:sz="4" w:space="0" w:color="000000"/>
              <w:bottom w:val="single" w:sz="4" w:space="0" w:color="auto"/>
              <w:right w:val="single" w:sz="4" w:space="0" w:color="000000"/>
            </w:tcBorders>
            <w:hideMark/>
          </w:tcPr>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3"/>
                <w:sz w:val="24"/>
                <w:lang w:val="ru-RU"/>
              </w:rPr>
              <w:t xml:space="preserve"> </w:t>
            </w:r>
            <w:r w:rsidRPr="001552A4">
              <w:rPr>
                <w:sz w:val="24"/>
                <w:lang w:val="ru-RU"/>
              </w:rPr>
              <w:t>1,</w:t>
            </w:r>
            <w:r w:rsidRPr="001552A4">
              <w:rPr>
                <w:spacing w:val="-2"/>
                <w:sz w:val="24"/>
                <w:lang w:val="ru-RU"/>
              </w:rPr>
              <w:t xml:space="preserve"> </w:t>
            </w:r>
            <w:r w:rsidRPr="001552A4">
              <w:rPr>
                <w:sz w:val="24"/>
                <w:lang w:val="ru-RU"/>
              </w:rPr>
              <w:t>Тема</w:t>
            </w:r>
            <w:r w:rsidRPr="001552A4">
              <w:rPr>
                <w:spacing w:val="-2"/>
                <w:sz w:val="24"/>
                <w:lang w:val="ru-RU"/>
              </w:rPr>
              <w:t xml:space="preserve"> </w:t>
            </w:r>
            <w:r w:rsidRPr="001552A4">
              <w:rPr>
                <w:spacing w:val="-4"/>
                <w:sz w:val="24"/>
                <w:lang w:val="ru-RU"/>
              </w:rPr>
              <w:t>1.1;</w:t>
            </w:r>
          </w:p>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3"/>
                <w:sz w:val="24"/>
                <w:lang w:val="ru-RU"/>
              </w:rPr>
              <w:t xml:space="preserve"> </w:t>
            </w:r>
            <w:r w:rsidRPr="001552A4">
              <w:rPr>
                <w:sz w:val="24"/>
                <w:lang w:val="ru-RU"/>
              </w:rPr>
              <w:t>6,</w:t>
            </w:r>
            <w:r w:rsidRPr="001552A4">
              <w:rPr>
                <w:spacing w:val="-2"/>
                <w:sz w:val="24"/>
                <w:lang w:val="ru-RU"/>
              </w:rPr>
              <w:t xml:space="preserve"> </w:t>
            </w:r>
            <w:r w:rsidRPr="001552A4">
              <w:rPr>
                <w:sz w:val="24"/>
                <w:lang w:val="ru-RU"/>
              </w:rPr>
              <w:t>Тема</w:t>
            </w:r>
            <w:r w:rsidRPr="001552A4">
              <w:rPr>
                <w:spacing w:val="-2"/>
                <w:sz w:val="24"/>
                <w:lang w:val="ru-RU"/>
              </w:rPr>
              <w:t xml:space="preserve"> </w:t>
            </w:r>
            <w:r w:rsidRPr="001552A4">
              <w:rPr>
                <w:spacing w:val="-4"/>
                <w:sz w:val="24"/>
                <w:lang w:val="ru-RU"/>
              </w:rPr>
              <w:t>6.1;</w:t>
            </w:r>
          </w:p>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2"/>
                <w:sz w:val="24"/>
                <w:lang w:val="ru-RU"/>
              </w:rPr>
              <w:t xml:space="preserve"> </w:t>
            </w:r>
            <w:r w:rsidRPr="001552A4">
              <w:rPr>
                <w:sz w:val="24"/>
                <w:lang w:val="ru-RU"/>
              </w:rPr>
              <w:t>7,</w:t>
            </w:r>
            <w:r w:rsidRPr="001552A4">
              <w:rPr>
                <w:spacing w:val="-1"/>
                <w:sz w:val="24"/>
                <w:lang w:val="ru-RU"/>
              </w:rPr>
              <w:t xml:space="preserve"> </w:t>
            </w:r>
            <w:r w:rsidRPr="001552A4">
              <w:rPr>
                <w:sz w:val="24"/>
                <w:lang w:val="ru-RU"/>
              </w:rPr>
              <w:t xml:space="preserve">Темы: </w:t>
            </w:r>
            <w:r w:rsidRPr="001552A4">
              <w:rPr>
                <w:spacing w:val="-2"/>
                <w:sz w:val="24"/>
                <w:lang w:val="ru-RU"/>
              </w:rPr>
              <w:t>7.1;7.2;7.3;</w:t>
            </w:r>
          </w:p>
          <w:p w:rsidR="00EA2584" w:rsidRPr="001552A4" w:rsidRDefault="00EA2584" w:rsidP="00BC3CBA">
            <w:pPr>
              <w:pStyle w:val="TableParagraph"/>
              <w:spacing w:before="2" w:line="281" w:lineRule="exact"/>
              <w:ind w:left="169"/>
              <w:rPr>
                <w:sz w:val="24"/>
                <w:lang w:val="ru-RU"/>
              </w:rPr>
            </w:pPr>
            <w:r w:rsidRPr="001552A4">
              <w:rPr>
                <w:sz w:val="24"/>
                <w:lang w:val="ru-RU"/>
              </w:rPr>
              <w:t>Р</w:t>
            </w:r>
            <w:r w:rsidRPr="001552A4">
              <w:rPr>
                <w:spacing w:val="-2"/>
                <w:sz w:val="24"/>
                <w:lang w:val="ru-RU"/>
              </w:rPr>
              <w:t xml:space="preserve"> </w:t>
            </w:r>
            <w:r w:rsidRPr="001552A4">
              <w:rPr>
                <w:sz w:val="24"/>
                <w:lang w:val="ru-RU"/>
              </w:rPr>
              <w:t>8,</w:t>
            </w:r>
            <w:r w:rsidRPr="001552A4">
              <w:rPr>
                <w:spacing w:val="-1"/>
                <w:sz w:val="24"/>
                <w:lang w:val="ru-RU"/>
              </w:rPr>
              <w:t xml:space="preserve"> </w:t>
            </w:r>
            <w:r w:rsidRPr="001552A4">
              <w:rPr>
                <w:sz w:val="24"/>
                <w:lang w:val="ru-RU"/>
              </w:rPr>
              <w:t xml:space="preserve">Темы: </w:t>
            </w:r>
            <w:r w:rsidRPr="001552A4">
              <w:rPr>
                <w:spacing w:val="-2"/>
                <w:sz w:val="24"/>
                <w:lang w:val="ru-RU"/>
              </w:rPr>
              <w:t>8.2;8.3;</w:t>
            </w:r>
          </w:p>
          <w:p w:rsidR="00EA2584" w:rsidRPr="001552A4" w:rsidRDefault="00EA2584" w:rsidP="00BC3CBA">
            <w:pPr>
              <w:pStyle w:val="TableParagraph"/>
              <w:spacing w:line="281" w:lineRule="exact"/>
              <w:ind w:left="169"/>
              <w:rPr>
                <w:sz w:val="24"/>
                <w:lang w:val="ru-RU"/>
              </w:rPr>
            </w:pPr>
            <w:r w:rsidRPr="001552A4">
              <w:rPr>
                <w:sz w:val="24"/>
                <w:lang w:val="ru-RU"/>
              </w:rPr>
              <w:t>Р</w:t>
            </w:r>
            <w:r w:rsidRPr="001552A4">
              <w:rPr>
                <w:spacing w:val="-2"/>
                <w:sz w:val="24"/>
                <w:lang w:val="ru-RU"/>
              </w:rPr>
              <w:t xml:space="preserve"> </w:t>
            </w:r>
            <w:r w:rsidRPr="001552A4">
              <w:rPr>
                <w:sz w:val="24"/>
                <w:lang w:val="ru-RU"/>
              </w:rPr>
              <w:t>10,</w:t>
            </w:r>
            <w:r w:rsidRPr="001552A4">
              <w:rPr>
                <w:spacing w:val="-1"/>
                <w:sz w:val="24"/>
                <w:lang w:val="ru-RU"/>
              </w:rPr>
              <w:t xml:space="preserve"> </w:t>
            </w:r>
            <w:r w:rsidRPr="001552A4">
              <w:rPr>
                <w:sz w:val="24"/>
                <w:lang w:val="ru-RU"/>
              </w:rPr>
              <w:t>Темы:</w:t>
            </w:r>
            <w:r w:rsidRPr="001552A4">
              <w:rPr>
                <w:spacing w:val="-1"/>
                <w:sz w:val="24"/>
                <w:lang w:val="ru-RU"/>
              </w:rPr>
              <w:t xml:space="preserve"> </w:t>
            </w:r>
            <w:r w:rsidRPr="001552A4">
              <w:rPr>
                <w:spacing w:val="-2"/>
                <w:sz w:val="24"/>
                <w:lang w:val="ru-RU"/>
              </w:rPr>
              <w:t>10.1;10.2;</w:t>
            </w:r>
          </w:p>
          <w:p w:rsidR="00EA2584" w:rsidRPr="001552A4" w:rsidRDefault="00EA2584" w:rsidP="00BC3CBA">
            <w:pPr>
              <w:pStyle w:val="TableParagraph"/>
              <w:spacing w:line="281" w:lineRule="exact"/>
              <w:ind w:left="169"/>
              <w:rPr>
                <w:sz w:val="24"/>
                <w:lang w:val="ru-RU"/>
              </w:rPr>
            </w:pPr>
            <w:r w:rsidRPr="001552A4">
              <w:rPr>
                <w:spacing w:val="-2"/>
                <w:sz w:val="24"/>
                <w:lang w:val="ru-RU"/>
              </w:rPr>
              <w:t>10.3;</w:t>
            </w:r>
          </w:p>
          <w:p w:rsidR="00EA2584" w:rsidRPr="001552A4" w:rsidRDefault="00EA2584" w:rsidP="00BC3CBA">
            <w:pPr>
              <w:pStyle w:val="TableParagraph"/>
              <w:spacing w:line="480" w:lineRule="auto"/>
              <w:ind w:left="169" w:right="351"/>
              <w:rPr>
                <w:sz w:val="24"/>
                <w:lang w:val="ru-RU"/>
              </w:rPr>
            </w:pPr>
            <w:r w:rsidRPr="001552A4">
              <w:rPr>
                <w:sz w:val="24"/>
                <w:lang w:val="ru-RU"/>
              </w:rPr>
              <w:t>Р</w:t>
            </w:r>
            <w:r w:rsidRPr="001552A4">
              <w:rPr>
                <w:spacing w:val="-14"/>
                <w:sz w:val="24"/>
                <w:lang w:val="ru-RU"/>
              </w:rPr>
              <w:t xml:space="preserve"> </w:t>
            </w:r>
            <w:r w:rsidRPr="001552A4">
              <w:rPr>
                <w:sz w:val="24"/>
                <w:lang w:val="ru-RU"/>
              </w:rPr>
              <w:t>11,</w:t>
            </w:r>
            <w:r w:rsidRPr="001552A4">
              <w:rPr>
                <w:spacing w:val="-13"/>
                <w:sz w:val="24"/>
                <w:lang w:val="ru-RU"/>
              </w:rPr>
              <w:t xml:space="preserve"> </w:t>
            </w:r>
            <w:r w:rsidRPr="001552A4">
              <w:rPr>
                <w:sz w:val="24"/>
                <w:lang w:val="ru-RU"/>
              </w:rPr>
              <w:t>Темы:</w:t>
            </w:r>
            <w:r w:rsidRPr="001552A4">
              <w:rPr>
                <w:spacing w:val="-13"/>
                <w:sz w:val="24"/>
                <w:lang w:val="ru-RU"/>
              </w:rPr>
              <w:t xml:space="preserve"> </w:t>
            </w:r>
            <w:r w:rsidRPr="001552A4">
              <w:rPr>
                <w:sz w:val="24"/>
                <w:lang w:val="ru-RU"/>
              </w:rPr>
              <w:t>11.2;11.3 ПМ Р2; Р3</w:t>
            </w:r>
          </w:p>
        </w:tc>
        <w:tc>
          <w:tcPr>
            <w:tcW w:w="2980" w:type="dxa"/>
            <w:vMerge/>
            <w:tcBorders>
              <w:top w:val="single" w:sz="4" w:space="0" w:color="000000"/>
              <w:left w:val="single" w:sz="4" w:space="0" w:color="000000"/>
              <w:bottom w:val="single" w:sz="4" w:space="0" w:color="auto"/>
              <w:right w:val="single" w:sz="4" w:space="0" w:color="000000"/>
            </w:tcBorders>
            <w:vAlign w:val="center"/>
            <w:hideMark/>
          </w:tcPr>
          <w:p w:rsidR="00EA2584" w:rsidRPr="001552A4" w:rsidRDefault="00EA2584" w:rsidP="00BC3CBA">
            <w:pPr>
              <w:widowControl/>
              <w:autoSpaceDE/>
              <w:autoSpaceDN/>
              <w:rPr>
                <w:lang w:val="ru-RU"/>
              </w:rPr>
            </w:pPr>
          </w:p>
        </w:tc>
      </w:tr>
    </w:tbl>
    <w:p w:rsidR="00EA2584" w:rsidRPr="001552A4" w:rsidRDefault="00EA2584" w:rsidP="00EA2584">
      <w:pPr>
        <w:pStyle w:val="a3"/>
        <w:rPr>
          <w:sz w:val="20"/>
        </w:rPr>
      </w:pPr>
    </w:p>
    <w:p w:rsidR="00EA2584" w:rsidRPr="001552A4" w:rsidRDefault="00EA2584" w:rsidP="00EA2584">
      <w:pPr>
        <w:pStyle w:val="a3"/>
        <w:rPr>
          <w:sz w:val="20"/>
        </w:rPr>
      </w:pPr>
    </w:p>
    <w:p w:rsidR="00EA2584" w:rsidRPr="001552A4" w:rsidRDefault="00EA2584" w:rsidP="00EA2584">
      <w:pPr>
        <w:pStyle w:val="a3"/>
        <w:rPr>
          <w:sz w:val="20"/>
        </w:rPr>
      </w:pPr>
    </w:p>
    <w:p w:rsidR="00EA2584" w:rsidRPr="001552A4" w:rsidRDefault="00EA2584" w:rsidP="00EA2584">
      <w:pPr>
        <w:pStyle w:val="a3"/>
        <w:rPr>
          <w:sz w:val="20"/>
        </w:rPr>
      </w:pPr>
    </w:p>
    <w:p w:rsidR="00EA2584" w:rsidRPr="001552A4" w:rsidRDefault="00EA2584" w:rsidP="00EA2584">
      <w:pPr>
        <w:pStyle w:val="a3"/>
        <w:rPr>
          <w:sz w:val="20"/>
        </w:rPr>
      </w:pPr>
    </w:p>
    <w:p w:rsidR="00EA2584" w:rsidRPr="001552A4" w:rsidRDefault="00EA2584" w:rsidP="00EA2584">
      <w:pPr>
        <w:pStyle w:val="a3"/>
        <w:rPr>
          <w:sz w:val="20"/>
        </w:rPr>
      </w:pPr>
    </w:p>
    <w:p w:rsidR="00EA2584" w:rsidRPr="001552A4" w:rsidRDefault="00EA2584" w:rsidP="00EA2584">
      <w:pPr>
        <w:pStyle w:val="a3"/>
        <w:rPr>
          <w:sz w:val="20"/>
        </w:rPr>
      </w:pPr>
    </w:p>
    <w:p w:rsidR="00EA2584" w:rsidRPr="001552A4" w:rsidRDefault="00EA2584" w:rsidP="00EA2584">
      <w:pPr>
        <w:pStyle w:val="a3"/>
        <w:rPr>
          <w:sz w:val="20"/>
        </w:rPr>
      </w:pPr>
    </w:p>
    <w:p w:rsidR="00EA2584" w:rsidRPr="001552A4" w:rsidRDefault="00EA2584" w:rsidP="00EA2584">
      <w:pPr>
        <w:pStyle w:val="a3"/>
        <w:rPr>
          <w:sz w:val="20"/>
        </w:rPr>
      </w:pPr>
    </w:p>
    <w:p w:rsidR="00EA2584" w:rsidRPr="001552A4" w:rsidRDefault="00EA2584" w:rsidP="00EA2584">
      <w:pPr>
        <w:pStyle w:val="a3"/>
        <w:rPr>
          <w:sz w:val="20"/>
        </w:rPr>
      </w:pPr>
    </w:p>
    <w:p w:rsidR="00EA2584" w:rsidRPr="001552A4" w:rsidRDefault="00EA2584" w:rsidP="00EA2584">
      <w:pPr>
        <w:pStyle w:val="a3"/>
        <w:rPr>
          <w:sz w:val="20"/>
        </w:rPr>
      </w:pPr>
    </w:p>
    <w:p w:rsidR="00EA2584" w:rsidRPr="001552A4" w:rsidRDefault="00EA2584" w:rsidP="00EA2584">
      <w:pPr>
        <w:pStyle w:val="a3"/>
        <w:rPr>
          <w:sz w:val="20"/>
        </w:rPr>
      </w:pPr>
    </w:p>
    <w:p w:rsidR="00EA2584" w:rsidRPr="001552A4" w:rsidRDefault="00EA2584" w:rsidP="00EA2584">
      <w:pPr>
        <w:pStyle w:val="a3"/>
        <w:rPr>
          <w:sz w:val="20"/>
        </w:rPr>
      </w:pPr>
    </w:p>
    <w:p w:rsidR="00EA2584" w:rsidRPr="001552A4" w:rsidRDefault="00EA2584" w:rsidP="00EA2584">
      <w:pPr>
        <w:pStyle w:val="a3"/>
        <w:rPr>
          <w:sz w:val="20"/>
        </w:rPr>
      </w:pPr>
    </w:p>
    <w:p w:rsidR="00EA2584" w:rsidRPr="001552A4" w:rsidRDefault="00EA2584" w:rsidP="00EA2584">
      <w:pPr>
        <w:pStyle w:val="a3"/>
        <w:rPr>
          <w:sz w:val="20"/>
        </w:rPr>
      </w:pPr>
    </w:p>
    <w:p w:rsidR="00EA2584" w:rsidRPr="001552A4" w:rsidRDefault="00EA2584" w:rsidP="00EA2584">
      <w:pPr>
        <w:pStyle w:val="a3"/>
        <w:rPr>
          <w:sz w:val="20"/>
        </w:rPr>
      </w:pPr>
    </w:p>
    <w:p w:rsidR="00EA2584" w:rsidRPr="001552A4" w:rsidRDefault="00EA2584" w:rsidP="00EA2584">
      <w:pPr>
        <w:pStyle w:val="a3"/>
        <w:rPr>
          <w:sz w:val="20"/>
        </w:rPr>
      </w:pPr>
    </w:p>
    <w:p w:rsidR="00EA2584" w:rsidRPr="001552A4" w:rsidRDefault="00EA2584" w:rsidP="00EA2584"/>
    <w:p w:rsidR="007B3CB4" w:rsidRPr="001552A4" w:rsidRDefault="007B3CB4" w:rsidP="008C09E0">
      <w:pPr>
        <w:tabs>
          <w:tab w:val="left" w:pos="1206"/>
        </w:tabs>
        <w:spacing w:before="72" w:line="242" w:lineRule="auto"/>
        <w:ind w:right="1229"/>
        <w:jc w:val="center"/>
      </w:pPr>
    </w:p>
    <w:p w:rsidR="00076D2E" w:rsidRPr="001552A4" w:rsidRDefault="00076D2E" w:rsidP="008C09E0">
      <w:pPr>
        <w:tabs>
          <w:tab w:val="left" w:pos="1206"/>
        </w:tabs>
        <w:spacing w:before="72" w:line="242" w:lineRule="auto"/>
        <w:ind w:right="1229"/>
        <w:jc w:val="center"/>
      </w:pPr>
    </w:p>
    <w:p w:rsidR="00076D2E" w:rsidRPr="001552A4" w:rsidRDefault="00076D2E" w:rsidP="008C09E0">
      <w:pPr>
        <w:tabs>
          <w:tab w:val="left" w:pos="1206"/>
        </w:tabs>
        <w:spacing w:before="72" w:line="242" w:lineRule="auto"/>
        <w:ind w:right="1229"/>
        <w:jc w:val="center"/>
      </w:pPr>
    </w:p>
    <w:p w:rsidR="00076D2E" w:rsidRPr="001552A4" w:rsidRDefault="00076D2E" w:rsidP="008C09E0">
      <w:pPr>
        <w:tabs>
          <w:tab w:val="left" w:pos="1206"/>
        </w:tabs>
        <w:spacing w:before="72" w:line="242" w:lineRule="auto"/>
        <w:ind w:right="1229"/>
        <w:jc w:val="center"/>
      </w:pPr>
    </w:p>
    <w:p w:rsidR="00076D2E" w:rsidRPr="001552A4" w:rsidRDefault="00076D2E" w:rsidP="008C09E0">
      <w:pPr>
        <w:tabs>
          <w:tab w:val="left" w:pos="1206"/>
        </w:tabs>
        <w:spacing w:before="72" w:line="242" w:lineRule="auto"/>
        <w:ind w:right="1229"/>
        <w:jc w:val="center"/>
      </w:pPr>
    </w:p>
    <w:p w:rsidR="00076D2E" w:rsidRPr="001552A4" w:rsidRDefault="00076D2E" w:rsidP="008C09E0">
      <w:pPr>
        <w:tabs>
          <w:tab w:val="left" w:pos="1206"/>
        </w:tabs>
        <w:spacing w:before="72" w:line="242" w:lineRule="auto"/>
        <w:ind w:right="1229"/>
        <w:jc w:val="center"/>
      </w:pPr>
    </w:p>
    <w:p w:rsidR="00076D2E" w:rsidRPr="001552A4" w:rsidRDefault="00076D2E" w:rsidP="008C09E0">
      <w:pPr>
        <w:tabs>
          <w:tab w:val="left" w:pos="1206"/>
        </w:tabs>
        <w:spacing w:before="72" w:line="242" w:lineRule="auto"/>
        <w:ind w:right="1229"/>
        <w:jc w:val="center"/>
      </w:pPr>
    </w:p>
    <w:p w:rsidR="00076D2E" w:rsidRPr="001552A4" w:rsidRDefault="00076D2E" w:rsidP="008C09E0">
      <w:pPr>
        <w:tabs>
          <w:tab w:val="left" w:pos="1206"/>
        </w:tabs>
        <w:spacing w:before="72" w:line="242" w:lineRule="auto"/>
        <w:ind w:right="1229"/>
        <w:jc w:val="center"/>
      </w:pPr>
    </w:p>
    <w:p w:rsidR="00076D2E" w:rsidRPr="001552A4" w:rsidRDefault="00076D2E" w:rsidP="008C09E0">
      <w:pPr>
        <w:tabs>
          <w:tab w:val="left" w:pos="1206"/>
        </w:tabs>
        <w:spacing w:before="72" w:line="242" w:lineRule="auto"/>
        <w:ind w:right="1229"/>
        <w:jc w:val="center"/>
      </w:pPr>
    </w:p>
    <w:p w:rsidR="00076D2E" w:rsidRPr="001552A4" w:rsidRDefault="00076D2E" w:rsidP="008C09E0">
      <w:pPr>
        <w:tabs>
          <w:tab w:val="left" w:pos="1206"/>
        </w:tabs>
        <w:spacing w:before="72" w:line="242" w:lineRule="auto"/>
        <w:ind w:right="1229"/>
        <w:jc w:val="center"/>
      </w:pPr>
    </w:p>
    <w:p w:rsidR="00076D2E" w:rsidRPr="001552A4" w:rsidRDefault="00076D2E" w:rsidP="008C09E0">
      <w:pPr>
        <w:tabs>
          <w:tab w:val="left" w:pos="1206"/>
        </w:tabs>
        <w:spacing w:before="72" w:line="242" w:lineRule="auto"/>
        <w:ind w:right="1229"/>
        <w:jc w:val="center"/>
      </w:pPr>
    </w:p>
    <w:p w:rsidR="00076D2E" w:rsidRPr="001552A4" w:rsidRDefault="00076D2E" w:rsidP="008C09E0">
      <w:pPr>
        <w:tabs>
          <w:tab w:val="left" w:pos="1206"/>
        </w:tabs>
        <w:spacing w:before="72" w:line="242" w:lineRule="auto"/>
        <w:ind w:right="1229"/>
        <w:jc w:val="center"/>
      </w:pPr>
    </w:p>
    <w:p w:rsidR="00076D2E" w:rsidRPr="001552A4" w:rsidRDefault="00076D2E" w:rsidP="008C09E0">
      <w:pPr>
        <w:tabs>
          <w:tab w:val="left" w:pos="1206"/>
        </w:tabs>
        <w:spacing w:before="72" w:line="242" w:lineRule="auto"/>
        <w:ind w:right="1229"/>
        <w:jc w:val="center"/>
      </w:pPr>
    </w:p>
    <w:p w:rsidR="00076D2E" w:rsidRPr="001552A4" w:rsidRDefault="00076D2E" w:rsidP="008C09E0">
      <w:pPr>
        <w:tabs>
          <w:tab w:val="left" w:pos="1206"/>
        </w:tabs>
        <w:spacing w:before="72" w:line="242" w:lineRule="auto"/>
        <w:ind w:right="1229"/>
        <w:jc w:val="center"/>
      </w:pPr>
    </w:p>
    <w:p w:rsidR="00076D2E" w:rsidRPr="001552A4" w:rsidRDefault="00076D2E" w:rsidP="00076D2E">
      <w:pPr>
        <w:jc w:val="center"/>
        <w:rPr>
          <w:b/>
          <w:sz w:val="28"/>
          <w:szCs w:val="28"/>
        </w:rPr>
      </w:pPr>
      <w:bookmarkStart w:id="44" w:name="block-30156379"/>
      <w:r w:rsidRPr="001552A4">
        <w:rPr>
          <w:b/>
          <w:sz w:val="28"/>
          <w:szCs w:val="28"/>
        </w:rPr>
        <w:t xml:space="preserve">Государственное профессиональное образовательное учреждение </w:t>
      </w:r>
    </w:p>
    <w:p w:rsidR="00076D2E" w:rsidRPr="001552A4" w:rsidRDefault="00076D2E" w:rsidP="00076D2E">
      <w:pPr>
        <w:jc w:val="center"/>
        <w:rPr>
          <w:b/>
          <w:sz w:val="28"/>
          <w:szCs w:val="28"/>
        </w:rPr>
      </w:pPr>
      <w:r w:rsidRPr="001552A4">
        <w:rPr>
          <w:b/>
          <w:sz w:val="28"/>
          <w:szCs w:val="28"/>
        </w:rPr>
        <w:t xml:space="preserve">Ярославской области </w:t>
      </w:r>
    </w:p>
    <w:p w:rsidR="00076D2E" w:rsidRPr="001552A4" w:rsidRDefault="00076D2E" w:rsidP="00076D2E">
      <w:pPr>
        <w:jc w:val="center"/>
        <w:rPr>
          <w:b/>
          <w:sz w:val="28"/>
          <w:szCs w:val="28"/>
        </w:rPr>
      </w:pPr>
      <w:r w:rsidRPr="001552A4">
        <w:rPr>
          <w:b/>
          <w:sz w:val="28"/>
          <w:szCs w:val="28"/>
        </w:rPr>
        <w:t>Борисоглебский политехнический колледж</w:t>
      </w:r>
    </w:p>
    <w:p w:rsidR="00076D2E" w:rsidRPr="001552A4" w:rsidRDefault="00076D2E" w:rsidP="00076D2E">
      <w:pPr>
        <w:jc w:val="center"/>
        <w:rPr>
          <w:b/>
          <w:sz w:val="28"/>
          <w:szCs w:val="28"/>
        </w:rPr>
      </w:pPr>
    </w:p>
    <w:p w:rsidR="00076D2E" w:rsidRPr="001552A4" w:rsidRDefault="00076D2E" w:rsidP="00076D2E">
      <w:pPr>
        <w:jc w:val="right"/>
        <w:rPr>
          <w:sz w:val="28"/>
          <w:szCs w:val="28"/>
        </w:rPr>
      </w:pPr>
    </w:p>
    <w:p w:rsidR="00076D2E" w:rsidRPr="001552A4" w:rsidRDefault="00076D2E" w:rsidP="00076D2E">
      <w:pPr>
        <w:jc w:val="both"/>
        <w:rPr>
          <w:sz w:val="28"/>
          <w:szCs w:val="28"/>
        </w:rPr>
      </w:pPr>
      <w:r w:rsidRPr="001552A4">
        <w:rPr>
          <w:sz w:val="28"/>
          <w:szCs w:val="28"/>
        </w:rPr>
        <w:t xml:space="preserve">                                  </w:t>
      </w:r>
    </w:p>
    <w:p w:rsidR="00076D2E" w:rsidRPr="001552A4" w:rsidRDefault="00076D2E" w:rsidP="00076D2E">
      <w:pPr>
        <w:jc w:val="right"/>
        <w:rPr>
          <w:rFonts w:ascii="Calibri" w:eastAsia="Calibri" w:hAnsi="Calibri"/>
        </w:rPr>
      </w:pPr>
    </w:p>
    <w:p w:rsidR="00076D2E" w:rsidRPr="001552A4" w:rsidRDefault="00076D2E" w:rsidP="00076D2E">
      <w:pPr>
        <w:jc w:val="right"/>
        <w:rPr>
          <w:rFonts w:ascii="Calibri" w:eastAsia="Calibri" w:hAnsi="Calibri"/>
        </w:rPr>
      </w:pPr>
    </w:p>
    <w:p w:rsidR="00076D2E" w:rsidRPr="001552A4" w:rsidRDefault="00076D2E" w:rsidP="00076D2E">
      <w:pPr>
        <w:jc w:val="right"/>
        <w:rPr>
          <w:rFonts w:ascii="Calibri" w:eastAsia="Calibri" w:hAnsi="Calibri"/>
        </w:rPr>
      </w:pPr>
    </w:p>
    <w:p w:rsidR="00076D2E" w:rsidRPr="001552A4" w:rsidRDefault="00076D2E" w:rsidP="00076D2E">
      <w:pPr>
        <w:jc w:val="right"/>
        <w:rPr>
          <w:rFonts w:ascii="Calibri" w:eastAsia="Calibri" w:hAnsi="Calibri"/>
        </w:rPr>
      </w:pPr>
    </w:p>
    <w:p w:rsidR="00076D2E" w:rsidRPr="001552A4" w:rsidRDefault="00076D2E" w:rsidP="00076D2E">
      <w:pPr>
        <w:jc w:val="right"/>
        <w:rPr>
          <w:rFonts w:ascii="Calibri" w:eastAsia="Calibri" w:hAnsi="Calibri"/>
        </w:rPr>
      </w:pPr>
    </w:p>
    <w:p w:rsidR="00076D2E" w:rsidRPr="001552A4" w:rsidRDefault="00076D2E" w:rsidP="00076D2E">
      <w:pPr>
        <w:jc w:val="right"/>
        <w:rPr>
          <w:rFonts w:ascii="Calibri" w:eastAsia="Calibri" w:hAnsi="Calibri"/>
        </w:rPr>
      </w:pPr>
    </w:p>
    <w:p w:rsidR="00076D2E" w:rsidRPr="001552A4" w:rsidRDefault="00076D2E" w:rsidP="00076D2E">
      <w:pPr>
        <w:jc w:val="right"/>
        <w:rPr>
          <w:rFonts w:ascii="Calibri" w:eastAsia="Calibri" w:hAnsi="Calibri"/>
        </w:rPr>
      </w:pPr>
    </w:p>
    <w:p w:rsidR="00076D2E" w:rsidRPr="001552A4" w:rsidRDefault="00076D2E" w:rsidP="00076D2E">
      <w:pPr>
        <w:jc w:val="right"/>
        <w:rPr>
          <w:rFonts w:ascii="Calibri" w:eastAsia="Calibri" w:hAnsi="Calibri"/>
        </w:rPr>
      </w:pPr>
    </w:p>
    <w:p w:rsidR="00076D2E" w:rsidRPr="001552A4" w:rsidRDefault="00076D2E" w:rsidP="00076D2E">
      <w:pPr>
        <w:jc w:val="right"/>
        <w:rPr>
          <w:rFonts w:ascii="Calibri" w:eastAsia="Calibri" w:hAnsi="Calibri"/>
        </w:rPr>
      </w:pPr>
    </w:p>
    <w:p w:rsidR="00076D2E" w:rsidRPr="001552A4" w:rsidRDefault="00076D2E" w:rsidP="00076D2E">
      <w:pPr>
        <w:jc w:val="center"/>
        <w:rPr>
          <w:b/>
          <w:sz w:val="40"/>
          <w:szCs w:val="40"/>
        </w:rPr>
      </w:pPr>
      <w:r w:rsidRPr="001552A4">
        <w:rPr>
          <w:b/>
          <w:sz w:val="40"/>
          <w:szCs w:val="40"/>
        </w:rPr>
        <w:t xml:space="preserve">Рабочая программа по дисциплине </w:t>
      </w:r>
    </w:p>
    <w:p w:rsidR="00076D2E" w:rsidRPr="001552A4" w:rsidRDefault="00076D2E" w:rsidP="00076D2E">
      <w:pPr>
        <w:jc w:val="center"/>
        <w:rPr>
          <w:b/>
          <w:i/>
          <w:sz w:val="40"/>
          <w:szCs w:val="40"/>
        </w:rPr>
      </w:pPr>
      <w:r w:rsidRPr="001552A4">
        <w:rPr>
          <w:b/>
          <w:i/>
          <w:sz w:val="40"/>
          <w:szCs w:val="40"/>
        </w:rPr>
        <w:t>Химия</w:t>
      </w: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p>
    <w:p w:rsidR="00076D2E" w:rsidRPr="001552A4" w:rsidRDefault="00076D2E" w:rsidP="00076D2E">
      <w:pPr>
        <w:jc w:val="center"/>
        <w:rPr>
          <w:b/>
          <w:sz w:val="28"/>
          <w:szCs w:val="28"/>
        </w:rPr>
      </w:pPr>
      <w:r w:rsidRPr="001552A4">
        <w:rPr>
          <w:b/>
          <w:sz w:val="28"/>
          <w:szCs w:val="28"/>
        </w:rPr>
        <w:t xml:space="preserve"> 2024 </w:t>
      </w:r>
    </w:p>
    <w:p w:rsidR="00076D2E" w:rsidRPr="001552A4" w:rsidRDefault="00076D2E" w:rsidP="00076D2E">
      <w:pPr>
        <w:jc w:val="center"/>
        <w:rPr>
          <w:b/>
          <w:sz w:val="28"/>
          <w:szCs w:val="28"/>
        </w:rPr>
      </w:pPr>
    </w:p>
    <w:p w:rsidR="00076D2E" w:rsidRPr="001552A4" w:rsidRDefault="00076D2E" w:rsidP="00076D2E">
      <w:pPr>
        <w:ind w:firstLine="600"/>
        <w:rPr>
          <w:b/>
          <w:sz w:val="24"/>
          <w:szCs w:val="24"/>
        </w:rPr>
      </w:pPr>
      <w:bookmarkStart w:id="45" w:name="_Toc118729915"/>
      <w:bookmarkStart w:id="46" w:name="block-30156380"/>
      <w:bookmarkEnd w:id="44"/>
      <w:bookmarkEnd w:id="45"/>
    </w:p>
    <w:p w:rsidR="00076D2E" w:rsidRPr="001552A4" w:rsidRDefault="00076D2E" w:rsidP="00076D2E">
      <w:pPr>
        <w:ind w:firstLine="600"/>
        <w:rPr>
          <w:sz w:val="24"/>
          <w:szCs w:val="24"/>
        </w:rPr>
      </w:pPr>
      <w:r w:rsidRPr="001552A4">
        <w:rPr>
          <w:b/>
          <w:sz w:val="24"/>
          <w:szCs w:val="24"/>
        </w:rPr>
        <w:t>ПОЯСНИТЕЛЬНАЯ ЗАПИСКА</w:t>
      </w:r>
    </w:p>
    <w:p w:rsidR="00076D2E" w:rsidRPr="001552A4" w:rsidRDefault="00076D2E" w:rsidP="00076D2E">
      <w:pPr>
        <w:pStyle w:val="a3"/>
        <w:ind w:left="861"/>
        <w:jc w:val="both"/>
      </w:pPr>
      <w:r w:rsidRPr="001552A4">
        <w:t>Программа</w:t>
      </w:r>
      <w:r w:rsidRPr="001552A4">
        <w:rPr>
          <w:spacing w:val="-9"/>
        </w:rPr>
        <w:t xml:space="preserve"> </w:t>
      </w:r>
      <w:r w:rsidRPr="001552A4">
        <w:t>учебного</w:t>
      </w:r>
      <w:r w:rsidRPr="001552A4">
        <w:rPr>
          <w:spacing w:val="-5"/>
        </w:rPr>
        <w:t xml:space="preserve"> </w:t>
      </w:r>
      <w:r w:rsidRPr="001552A4">
        <w:t>предмета</w:t>
      </w:r>
      <w:r w:rsidRPr="001552A4">
        <w:rPr>
          <w:spacing w:val="-4"/>
        </w:rPr>
        <w:t xml:space="preserve"> </w:t>
      </w:r>
      <w:r w:rsidRPr="001552A4">
        <w:t>«Химия»</w:t>
      </w:r>
      <w:r w:rsidRPr="001552A4">
        <w:rPr>
          <w:spacing w:val="-8"/>
        </w:rPr>
        <w:t xml:space="preserve"> </w:t>
      </w:r>
      <w:r w:rsidRPr="001552A4">
        <w:t>разработана</w:t>
      </w:r>
      <w:r w:rsidRPr="001552A4">
        <w:rPr>
          <w:spacing w:val="-9"/>
        </w:rPr>
        <w:t xml:space="preserve"> </w:t>
      </w:r>
      <w:r w:rsidRPr="001552A4">
        <w:t>на</w:t>
      </w:r>
      <w:r w:rsidRPr="001552A4">
        <w:rPr>
          <w:spacing w:val="-8"/>
        </w:rPr>
        <w:t xml:space="preserve"> </w:t>
      </w:r>
      <w:r w:rsidRPr="001552A4">
        <w:rPr>
          <w:spacing w:val="-2"/>
        </w:rPr>
        <w:t>основе:</w:t>
      </w:r>
    </w:p>
    <w:p w:rsidR="00076D2E" w:rsidRPr="001552A4" w:rsidRDefault="00076D2E" w:rsidP="00076D2E">
      <w:pPr>
        <w:pStyle w:val="a3"/>
        <w:spacing w:before="160" w:line="360" w:lineRule="auto"/>
        <w:ind w:left="152" w:right="122" w:firstLine="708"/>
        <w:jc w:val="both"/>
      </w:pPr>
      <w:r w:rsidRPr="001552A4">
        <w:t>федерального государственного образовательного стандарта среднего общего образования (Приказ Минобрнауки России от 17 мая 2012 г. N 413 в ред. Приказов Минобрнауки</w:t>
      </w:r>
      <w:r w:rsidRPr="001552A4">
        <w:rPr>
          <w:spacing w:val="30"/>
        </w:rPr>
        <w:t xml:space="preserve"> </w:t>
      </w:r>
      <w:r w:rsidRPr="001552A4">
        <w:t>России</w:t>
      </w:r>
      <w:r w:rsidRPr="001552A4">
        <w:rPr>
          <w:spacing w:val="30"/>
        </w:rPr>
        <w:t xml:space="preserve"> </w:t>
      </w:r>
      <w:r w:rsidRPr="001552A4">
        <w:t>от</w:t>
      </w:r>
      <w:r w:rsidRPr="001552A4">
        <w:rPr>
          <w:spacing w:val="28"/>
        </w:rPr>
        <w:t xml:space="preserve"> </w:t>
      </w:r>
      <w:r w:rsidRPr="001552A4">
        <w:t>29.12.2014</w:t>
      </w:r>
      <w:r w:rsidRPr="001552A4">
        <w:rPr>
          <w:spacing w:val="30"/>
        </w:rPr>
        <w:t xml:space="preserve"> </w:t>
      </w:r>
      <w:r w:rsidRPr="001552A4">
        <w:t>N</w:t>
      </w:r>
      <w:r w:rsidRPr="001552A4">
        <w:rPr>
          <w:spacing w:val="31"/>
        </w:rPr>
        <w:t xml:space="preserve"> </w:t>
      </w:r>
      <w:r w:rsidRPr="001552A4">
        <w:t>1645,</w:t>
      </w:r>
      <w:r w:rsidRPr="001552A4">
        <w:rPr>
          <w:spacing w:val="28"/>
        </w:rPr>
        <w:t xml:space="preserve"> </w:t>
      </w:r>
      <w:r w:rsidRPr="001552A4">
        <w:t>от</w:t>
      </w:r>
      <w:r w:rsidRPr="001552A4">
        <w:rPr>
          <w:spacing w:val="29"/>
        </w:rPr>
        <w:t xml:space="preserve"> </w:t>
      </w:r>
      <w:r w:rsidRPr="001552A4">
        <w:t>31.12.2015</w:t>
      </w:r>
      <w:r w:rsidRPr="001552A4">
        <w:rPr>
          <w:spacing w:val="28"/>
        </w:rPr>
        <w:t xml:space="preserve"> </w:t>
      </w:r>
      <w:r w:rsidRPr="001552A4">
        <w:t>N</w:t>
      </w:r>
      <w:r w:rsidRPr="001552A4">
        <w:rPr>
          <w:spacing w:val="29"/>
        </w:rPr>
        <w:t xml:space="preserve"> </w:t>
      </w:r>
      <w:r w:rsidRPr="001552A4">
        <w:t>1578,</w:t>
      </w:r>
      <w:r w:rsidRPr="001552A4">
        <w:rPr>
          <w:spacing w:val="29"/>
        </w:rPr>
        <w:t xml:space="preserve"> </w:t>
      </w:r>
      <w:r w:rsidRPr="001552A4">
        <w:t>от</w:t>
      </w:r>
      <w:r w:rsidRPr="001552A4">
        <w:rPr>
          <w:spacing w:val="29"/>
        </w:rPr>
        <w:t xml:space="preserve"> </w:t>
      </w:r>
      <w:r w:rsidRPr="001552A4">
        <w:t>29.06.2017</w:t>
      </w:r>
      <w:r w:rsidRPr="001552A4">
        <w:rPr>
          <w:spacing w:val="30"/>
        </w:rPr>
        <w:t xml:space="preserve"> </w:t>
      </w:r>
      <w:r w:rsidRPr="001552A4">
        <w:rPr>
          <w:spacing w:val="-10"/>
        </w:rPr>
        <w:t>N</w:t>
      </w:r>
    </w:p>
    <w:p w:rsidR="00076D2E" w:rsidRPr="001552A4" w:rsidRDefault="00076D2E" w:rsidP="00076D2E">
      <w:pPr>
        <w:pStyle w:val="a3"/>
        <w:spacing w:before="1" w:line="360" w:lineRule="auto"/>
        <w:ind w:left="152" w:right="135"/>
        <w:jc w:val="both"/>
      </w:pPr>
      <w:r w:rsidRPr="001552A4">
        <w:t>613, Приказов Минпросвещения России от 24.09.2020 N 519, от 11.12.2020 N 712, от 12.08.2022 №732), (далее – ФГОС СОО);</w:t>
      </w:r>
    </w:p>
    <w:p w:rsidR="00076D2E" w:rsidRPr="001552A4" w:rsidRDefault="00076D2E" w:rsidP="00076D2E">
      <w:pPr>
        <w:pStyle w:val="a3"/>
        <w:spacing w:line="360" w:lineRule="auto"/>
        <w:ind w:left="152" w:right="123" w:firstLine="708"/>
        <w:jc w:val="both"/>
      </w:pPr>
      <w:r w:rsidRPr="001552A4">
        <w:t>федеральной образовательной программы среднего общего образования, утвержденной приказом Министерства просвещения Российской Федерации 18.05.2023г. № 371;</w:t>
      </w:r>
    </w:p>
    <w:p w:rsidR="00076D2E" w:rsidRPr="001552A4" w:rsidRDefault="00076D2E" w:rsidP="00076D2E">
      <w:pPr>
        <w:pStyle w:val="a3"/>
        <w:spacing w:line="360" w:lineRule="auto"/>
        <w:ind w:left="152" w:right="124"/>
        <w:jc w:val="both"/>
        <w:rPr>
          <w:b/>
        </w:rPr>
      </w:pPr>
      <w:r w:rsidRPr="001552A4">
        <w:t>федерального государственного образовательного стандарта среднего профессионального образования (далее – ФГОС СПО) 35.02.16 Эксплуатация и ремонт сельскохозяйственной техники и оборудования;</w:t>
      </w:r>
    </w:p>
    <w:p w:rsidR="00076D2E" w:rsidRPr="001552A4" w:rsidRDefault="00076D2E" w:rsidP="00076D2E">
      <w:pPr>
        <w:pStyle w:val="a3"/>
        <w:spacing w:before="1" w:line="360" w:lineRule="auto"/>
        <w:ind w:left="152" w:right="130" w:firstLine="708"/>
        <w:jc w:val="both"/>
      </w:pPr>
      <w:r w:rsidRPr="001552A4">
        <w:t xml:space="preserve">федеральной рабочей программы среднего общего образования Химия (базовый уровень), разработанной ФГБНУ «Институт стратегии развития </w:t>
      </w:r>
      <w:r w:rsidRPr="001552A4">
        <w:rPr>
          <w:spacing w:val="-2"/>
        </w:rPr>
        <w:t>образования»;</w:t>
      </w:r>
    </w:p>
    <w:p w:rsidR="00076D2E" w:rsidRPr="001552A4" w:rsidRDefault="00076D2E" w:rsidP="00076D2E">
      <w:pPr>
        <w:pStyle w:val="a3"/>
        <w:ind w:left="861"/>
        <w:jc w:val="both"/>
      </w:pPr>
      <w:r w:rsidRPr="001552A4">
        <w:t>примерной</w:t>
      </w:r>
      <w:r w:rsidRPr="001552A4">
        <w:rPr>
          <w:spacing w:val="69"/>
        </w:rPr>
        <w:t xml:space="preserve"> </w:t>
      </w:r>
      <w:r w:rsidRPr="001552A4">
        <w:t>рабочей</w:t>
      </w:r>
      <w:r w:rsidRPr="001552A4">
        <w:rPr>
          <w:spacing w:val="69"/>
        </w:rPr>
        <w:t xml:space="preserve"> </w:t>
      </w:r>
      <w:r w:rsidRPr="001552A4">
        <w:t>программы</w:t>
      </w:r>
      <w:r w:rsidRPr="001552A4">
        <w:rPr>
          <w:spacing w:val="72"/>
        </w:rPr>
        <w:t xml:space="preserve"> </w:t>
      </w:r>
      <w:r w:rsidRPr="001552A4">
        <w:t>общеобразовательной</w:t>
      </w:r>
      <w:r w:rsidRPr="001552A4">
        <w:rPr>
          <w:spacing w:val="71"/>
        </w:rPr>
        <w:t xml:space="preserve"> </w:t>
      </w:r>
      <w:r w:rsidRPr="001552A4">
        <w:t>учебной</w:t>
      </w:r>
      <w:r w:rsidRPr="001552A4">
        <w:rPr>
          <w:spacing w:val="72"/>
        </w:rPr>
        <w:t xml:space="preserve"> </w:t>
      </w:r>
      <w:r w:rsidRPr="001552A4">
        <w:rPr>
          <w:spacing w:val="-2"/>
        </w:rPr>
        <w:t>дисциплины</w:t>
      </w:r>
    </w:p>
    <w:p w:rsidR="00076D2E" w:rsidRPr="001552A4" w:rsidRDefault="00076D2E" w:rsidP="00076D2E">
      <w:pPr>
        <w:pStyle w:val="a3"/>
        <w:spacing w:before="161" w:line="360" w:lineRule="auto"/>
        <w:ind w:left="152" w:right="128"/>
        <w:jc w:val="both"/>
      </w:pPr>
      <w:r w:rsidRPr="001552A4">
        <w:t xml:space="preserve">«Химия» по технологическому профилю </w:t>
      </w:r>
      <w:r w:rsidRPr="001552A4">
        <w:rPr>
          <w:sz w:val="24"/>
        </w:rPr>
        <w:t>(</w:t>
      </w:r>
      <w:r w:rsidRPr="001552A4">
        <w:t xml:space="preserve">для профессиональных образовательных </w:t>
      </w:r>
      <w:r w:rsidRPr="001552A4">
        <w:rPr>
          <w:spacing w:val="-2"/>
        </w:rPr>
        <w:t>организаций);</w:t>
      </w:r>
    </w:p>
    <w:p w:rsidR="00076D2E" w:rsidRPr="001552A4" w:rsidRDefault="00076D2E" w:rsidP="00076D2E">
      <w:pPr>
        <w:pStyle w:val="a3"/>
        <w:spacing w:line="362" w:lineRule="auto"/>
        <w:ind w:left="152" w:right="127" w:firstLine="708"/>
        <w:jc w:val="both"/>
      </w:pPr>
      <w:r w:rsidRPr="001552A4">
        <w:t>учебного плана по специальности  35.02.16 Эксплуатация и ремонт сельскохозяйственной техники и оборудования, рабочей программы воспитания по специальности  35.02.16 Эксплуатация и ремонт сельскохозяйственной техники и оборудования.</w:t>
      </w:r>
    </w:p>
    <w:p w:rsidR="00076D2E" w:rsidRPr="001552A4" w:rsidRDefault="00076D2E" w:rsidP="00076D2E">
      <w:pPr>
        <w:pStyle w:val="a3"/>
        <w:spacing w:line="360" w:lineRule="auto"/>
        <w:ind w:left="152" w:right="123" w:firstLine="708"/>
        <w:jc w:val="both"/>
      </w:pPr>
      <w:r w:rsidRPr="001552A4">
        <w:t>Программа учебного предмета «Химия» разработана в соответствии с Концепцией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Министерства просвещения Российской Федерации от</w:t>
      </w:r>
      <w:r w:rsidRPr="001552A4">
        <w:rPr>
          <w:spacing w:val="-1"/>
        </w:rPr>
        <w:t xml:space="preserve"> </w:t>
      </w:r>
      <w:r w:rsidRPr="001552A4">
        <w:t>30.04.2021 №</w:t>
      </w:r>
    </w:p>
    <w:p w:rsidR="00076D2E" w:rsidRPr="001552A4" w:rsidRDefault="00076D2E" w:rsidP="00076D2E">
      <w:pPr>
        <w:spacing w:line="360" w:lineRule="auto"/>
        <w:jc w:val="both"/>
        <w:sectPr w:rsidR="00076D2E" w:rsidRPr="001552A4">
          <w:pgSz w:w="11910" w:h="16840"/>
          <w:pgMar w:top="1040" w:right="440" w:bottom="980" w:left="980" w:header="0" w:footer="782" w:gutter="0"/>
          <w:cols w:space="720"/>
        </w:sectPr>
      </w:pPr>
    </w:p>
    <w:p w:rsidR="00076D2E" w:rsidRPr="001552A4" w:rsidRDefault="00076D2E" w:rsidP="00076D2E">
      <w:pPr>
        <w:pStyle w:val="a3"/>
        <w:spacing w:before="67" w:line="360" w:lineRule="auto"/>
        <w:ind w:left="152" w:right="124"/>
        <w:jc w:val="both"/>
      </w:pPr>
      <w:r w:rsidRPr="001552A4">
        <w:t>Р-98, на основании письма Департамента государственной политики в сфере среднего профессионального образования и профессионального обучения Министерства просвещения Российской Федерации от 30.08.2021 № 05-1136 «О направлении методик преподавания».</w:t>
      </w:r>
    </w:p>
    <w:p w:rsidR="00076D2E" w:rsidRPr="001552A4" w:rsidRDefault="00076D2E" w:rsidP="00076D2E">
      <w:pPr>
        <w:pStyle w:val="a3"/>
        <w:tabs>
          <w:tab w:val="left" w:pos="2223"/>
          <w:tab w:val="left" w:pos="4513"/>
          <w:tab w:val="left" w:pos="6186"/>
          <w:tab w:val="left" w:pos="7203"/>
          <w:tab w:val="left" w:pos="8038"/>
        </w:tabs>
        <w:spacing w:before="1" w:line="360" w:lineRule="auto"/>
        <w:ind w:left="152" w:right="125" w:firstLine="708"/>
        <w:jc w:val="right"/>
      </w:pPr>
      <w:r w:rsidRPr="001552A4">
        <w:t>Содержание</w:t>
      </w:r>
      <w:r w:rsidRPr="001552A4">
        <w:rPr>
          <w:spacing w:val="-2"/>
        </w:rPr>
        <w:t xml:space="preserve"> </w:t>
      </w:r>
      <w:r w:rsidRPr="001552A4">
        <w:t>рабочей программы</w:t>
      </w:r>
      <w:r w:rsidRPr="001552A4">
        <w:rPr>
          <w:spacing w:val="-2"/>
        </w:rPr>
        <w:t xml:space="preserve"> </w:t>
      </w:r>
      <w:r w:rsidRPr="001552A4">
        <w:t>по</w:t>
      </w:r>
      <w:r w:rsidRPr="001552A4">
        <w:rPr>
          <w:spacing w:val="-2"/>
        </w:rPr>
        <w:t xml:space="preserve"> </w:t>
      </w:r>
      <w:r w:rsidRPr="001552A4">
        <w:t>предмету</w:t>
      </w:r>
      <w:r w:rsidRPr="001552A4">
        <w:rPr>
          <w:spacing w:val="-3"/>
        </w:rPr>
        <w:t xml:space="preserve"> </w:t>
      </w:r>
      <w:r w:rsidRPr="001552A4">
        <w:t xml:space="preserve">«Химия» разработано на основе: </w:t>
      </w:r>
      <w:r w:rsidRPr="001552A4">
        <w:rPr>
          <w:spacing w:val="-2"/>
        </w:rPr>
        <w:t>синхронизации</w:t>
      </w:r>
      <w:r w:rsidRPr="001552A4">
        <w:tab/>
      </w:r>
      <w:r w:rsidRPr="001552A4">
        <w:rPr>
          <w:spacing w:val="-2"/>
        </w:rPr>
        <w:t>образовательных</w:t>
      </w:r>
      <w:r w:rsidRPr="001552A4">
        <w:tab/>
      </w:r>
      <w:r w:rsidRPr="001552A4">
        <w:rPr>
          <w:spacing w:val="-2"/>
        </w:rPr>
        <w:t>результатов</w:t>
      </w:r>
      <w:r w:rsidRPr="001552A4">
        <w:tab/>
      </w:r>
      <w:r w:rsidRPr="001552A4">
        <w:rPr>
          <w:spacing w:val="-4"/>
        </w:rPr>
        <w:t>ФГОС</w:t>
      </w:r>
      <w:r w:rsidRPr="001552A4">
        <w:tab/>
      </w:r>
      <w:r w:rsidRPr="001552A4">
        <w:rPr>
          <w:spacing w:val="-4"/>
        </w:rPr>
        <w:t>СОО</w:t>
      </w:r>
      <w:r w:rsidRPr="001552A4">
        <w:tab/>
      </w:r>
      <w:r w:rsidRPr="001552A4">
        <w:rPr>
          <w:spacing w:val="-2"/>
        </w:rPr>
        <w:t xml:space="preserve">(личностных, </w:t>
      </w:r>
      <w:r w:rsidRPr="001552A4">
        <w:t>предметных,</w:t>
      </w:r>
      <w:r w:rsidRPr="001552A4">
        <w:rPr>
          <w:spacing w:val="62"/>
          <w:w w:val="150"/>
        </w:rPr>
        <w:t xml:space="preserve"> </w:t>
      </w:r>
      <w:r w:rsidRPr="001552A4">
        <w:t>метапредметных)</w:t>
      </w:r>
      <w:r w:rsidRPr="001552A4">
        <w:rPr>
          <w:spacing w:val="65"/>
          <w:w w:val="150"/>
        </w:rPr>
        <w:t xml:space="preserve"> </w:t>
      </w:r>
      <w:r w:rsidRPr="001552A4">
        <w:t>и</w:t>
      </w:r>
      <w:r w:rsidRPr="001552A4">
        <w:rPr>
          <w:spacing w:val="67"/>
          <w:w w:val="150"/>
        </w:rPr>
        <w:t xml:space="preserve"> </w:t>
      </w:r>
      <w:r w:rsidRPr="001552A4">
        <w:t>ФГОС</w:t>
      </w:r>
      <w:r w:rsidRPr="001552A4">
        <w:rPr>
          <w:spacing w:val="68"/>
          <w:w w:val="150"/>
        </w:rPr>
        <w:t xml:space="preserve"> </w:t>
      </w:r>
      <w:r w:rsidRPr="001552A4">
        <w:t>СПО</w:t>
      </w:r>
      <w:r w:rsidRPr="001552A4">
        <w:rPr>
          <w:spacing w:val="66"/>
          <w:w w:val="150"/>
        </w:rPr>
        <w:t xml:space="preserve"> </w:t>
      </w:r>
      <w:r w:rsidRPr="001552A4">
        <w:t>(ОК,</w:t>
      </w:r>
      <w:r w:rsidRPr="001552A4">
        <w:rPr>
          <w:spacing w:val="67"/>
          <w:w w:val="150"/>
        </w:rPr>
        <w:t xml:space="preserve"> </w:t>
      </w:r>
      <w:r w:rsidRPr="001552A4">
        <w:t>ПК)</w:t>
      </w:r>
      <w:r w:rsidRPr="001552A4">
        <w:rPr>
          <w:spacing w:val="67"/>
          <w:w w:val="150"/>
        </w:rPr>
        <w:t xml:space="preserve"> </w:t>
      </w:r>
      <w:r w:rsidRPr="001552A4">
        <w:t>с</w:t>
      </w:r>
      <w:r w:rsidRPr="001552A4">
        <w:rPr>
          <w:spacing w:val="68"/>
          <w:w w:val="150"/>
        </w:rPr>
        <w:t xml:space="preserve"> </w:t>
      </w:r>
      <w:r w:rsidRPr="001552A4">
        <w:t>учетом</w:t>
      </w:r>
      <w:r w:rsidRPr="001552A4">
        <w:rPr>
          <w:spacing w:val="65"/>
          <w:w w:val="150"/>
        </w:rPr>
        <w:t xml:space="preserve"> </w:t>
      </w:r>
      <w:r w:rsidRPr="001552A4">
        <w:rPr>
          <w:spacing w:val="-2"/>
        </w:rPr>
        <w:t>профильной</w:t>
      </w:r>
    </w:p>
    <w:p w:rsidR="00076D2E" w:rsidRPr="001552A4" w:rsidRDefault="00076D2E" w:rsidP="00076D2E">
      <w:pPr>
        <w:pStyle w:val="a3"/>
        <w:spacing w:before="1"/>
        <w:ind w:left="152"/>
        <w:jc w:val="both"/>
      </w:pPr>
      <w:r w:rsidRPr="001552A4">
        <w:t>направленности</w:t>
      </w:r>
      <w:r w:rsidRPr="001552A4">
        <w:rPr>
          <w:spacing w:val="-11"/>
        </w:rPr>
        <w:t xml:space="preserve"> </w:t>
      </w:r>
      <w:r w:rsidRPr="001552A4">
        <w:rPr>
          <w:spacing w:val="-2"/>
        </w:rPr>
        <w:t>профессии;</w:t>
      </w:r>
    </w:p>
    <w:p w:rsidR="00076D2E" w:rsidRPr="001552A4" w:rsidRDefault="00076D2E" w:rsidP="00076D2E">
      <w:pPr>
        <w:pStyle w:val="a3"/>
        <w:spacing w:before="160" w:line="362" w:lineRule="auto"/>
        <w:ind w:left="152" w:right="123" w:firstLine="708"/>
        <w:jc w:val="both"/>
      </w:pPr>
      <w:r w:rsidRPr="001552A4">
        <w:t>интеграции и преемственности содержания по предмету «Химия» и содержания учебных дисциплин, профессиональных модулей ФГОС СПО.</w:t>
      </w:r>
    </w:p>
    <w:p w:rsidR="00076D2E" w:rsidRPr="001552A4" w:rsidRDefault="00076D2E" w:rsidP="00076D2E">
      <w:pPr>
        <w:pStyle w:val="a3"/>
        <w:spacing w:before="160"/>
      </w:pPr>
    </w:p>
    <w:p w:rsidR="00076D2E" w:rsidRPr="001552A4" w:rsidRDefault="00076D2E" w:rsidP="005F246F">
      <w:pPr>
        <w:pStyle w:val="2"/>
        <w:numPr>
          <w:ilvl w:val="1"/>
          <w:numId w:val="124"/>
        </w:numPr>
        <w:tabs>
          <w:tab w:val="left" w:pos="1566"/>
        </w:tabs>
        <w:spacing w:line="360" w:lineRule="auto"/>
        <w:ind w:right="639" w:firstLine="852"/>
        <w:jc w:val="both"/>
        <w:rPr>
          <w:b w:val="0"/>
          <w:bCs w:val="0"/>
          <w:sz w:val="28"/>
          <w:szCs w:val="28"/>
        </w:rPr>
      </w:pPr>
      <w:r w:rsidRPr="001552A4">
        <w:rPr>
          <w:b w:val="0"/>
          <w:bCs w:val="0"/>
          <w:sz w:val="28"/>
          <w:szCs w:val="28"/>
        </w:rPr>
        <w:t>Место учебного предмета в структуре основной образовательной программы:</w:t>
      </w:r>
    </w:p>
    <w:p w:rsidR="00076D2E" w:rsidRPr="001552A4" w:rsidRDefault="00076D2E" w:rsidP="00076D2E">
      <w:pPr>
        <w:pStyle w:val="a3"/>
        <w:spacing w:line="360" w:lineRule="auto"/>
        <w:ind w:left="152" w:right="123" w:firstLine="708"/>
        <w:jc w:val="both"/>
      </w:pPr>
      <w:r w:rsidRPr="001552A4">
        <w:t>Учебный предмет «Химия» изучается в общеобразовательном цикле основной образовательной программы среднего профессионального образования (далее –</w:t>
      </w:r>
      <w:r w:rsidRPr="001552A4">
        <w:rPr>
          <w:spacing w:val="40"/>
        </w:rPr>
        <w:t xml:space="preserve"> </w:t>
      </w:r>
      <w:r w:rsidRPr="001552A4">
        <w:t>ООП СПО) по 35.01.27 Мастер сельскохозяйственного производства на базе основного общего образования с получением среднего общего образования.</w:t>
      </w:r>
    </w:p>
    <w:p w:rsidR="00076D2E" w:rsidRPr="001552A4" w:rsidRDefault="00076D2E" w:rsidP="00076D2E">
      <w:pPr>
        <w:pStyle w:val="a3"/>
        <w:spacing w:line="362" w:lineRule="auto"/>
        <w:ind w:left="152" w:right="123" w:firstLine="708"/>
        <w:jc w:val="both"/>
      </w:pPr>
      <w:r w:rsidRPr="001552A4">
        <w:t>На изучение предмета «Химия» по специальности  35.02.16 Эксплуатация и ремонт сельскохозяйственной техники и оборудования отводится</w:t>
      </w:r>
      <w:r w:rsidRPr="001552A4">
        <w:rPr>
          <w:spacing w:val="40"/>
        </w:rPr>
        <w:t xml:space="preserve"> </w:t>
      </w:r>
      <w:r w:rsidRPr="001552A4">
        <w:t>84</w:t>
      </w:r>
      <w:r w:rsidRPr="001552A4">
        <w:rPr>
          <w:spacing w:val="40"/>
        </w:rPr>
        <w:t xml:space="preserve"> </w:t>
      </w:r>
      <w:r w:rsidRPr="001552A4">
        <w:t>часа</w:t>
      </w:r>
      <w:r w:rsidRPr="001552A4">
        <w:rPr>
          <w:spacing w:val="40"/>
        </w:rPr>
        <w:t xml:space="preserve"> </w:t>
      </w:r>
      <w:r w:rsidRPr="001552A4">
        <w:t>в</w:t>
      </w:r>
      <w:r w:rsidRPr="001552A4">
        <w:rPr>
          <w:spacing w:val="40"/>
        </w:rPr>
        <w:t xml:space="preserve"> </w:t>
      </w:r>
      <w:r w:rsidRPr="001552A4">
        <w:t>соответствии</w:t>
      </w:r>
      <w:r w:rsidRPr="001552A4">
        <w:rPr>
          <w:spacing w:val="40"/>
        </w:rPr>
        <w:t xml:space="preserve"> </w:t>
      </w:r>
      <w:r w:rsidRPr="001552A4">
        <w:t>с</w:t>
      </w:r>
      <w:r w:rsidRPr="001552A4">
        <w:rPr>
          <w:spacing w:val="40"/>
        </w:rPr>
        <w:t xml:space="preserve"> </w:t>
      </w:r>
      <w:r w:rsidRPr="001552A4">
        <w:t>учебным</w:t>
      </w:r>
      <w:r w:rsidRPr="001552A4">
        <w:rPr>
          <w:spacing w:val="40"/>
        </w:rPr>
        <w:t xml:space="preserve"> </w:t>
      </w:r>
      <w:r w:rsidRPr="001552A4">
        <w:t>планом</w:t>
      </w:r>
      <w:r w:rsidRPr="001552A4">
        <w:rPr>
          <w:spacing w:val="40"/>
        </w:rPr>
        <w:t xml:space="preserve"> </w:t>
      </w:r>
      <w:r w:rsidRPr="001552A4">
        <w:t>по</w:t>
      </w:r>
      <w:r w:rsidRPr="001552A4">
        <w:rPr>
          <w:spacing w:val="40"/>
        </w:rPr>
        <w:t xml:space="preserve"> </w:t>
      </w:r>
      <w:r w:rsidRPr="001552A4">
        <w:t>профессии</w:t>
      </w:r>
    </w:p>
    <w:p w:rsidR="00076D2E" w:rsidRPr="001552A4" w:rsidRDefault="00076D2E" w:rsidP="00076D2E">
      <w:pPr>
        <w:pStyle w:val="a3"/>
        <w:spacing w:line="317" w:lineRule="exact"/>
        <w:ind w:left="152"/>
        <w:jc w:val="both"/>
      </w:pPr>
      <w:r w:rsidRPr="001552A4">
        <w:t>35.01.27</w:t>
      </w:r>
      <w:r w:rsidRPr="001552A4">
        <w:rPr>
          <w:spacing w:val="-11"/>
        </w:rPr>
        <w:t xml:space="preserve"> </w:t>
      </w:r>
      <w:r w:rsidRPr="001552A4">
        <w:t>Мастер</w:t>
      </w:r>
      <w:r w:rsidRPr="001552A4">
        <w:rPr>
          <w:spacing w:val="-8"/>
        </w:rPr>
        <w:t xml:space="preserve"> </w:t>
      </w:r>
      <w:r w:rsidRPr="001552A4">
        <w:t>сельскохозяйственного</w:t>
      </w:r>
      <w:r w:rsidRPr="001552A4">
        <w:rPr>
          <w:spacing w:val="-10"/>
        </w:rPr>
        <w:t xml:space="preserve"> </w:t>
      </w:r>
      <w:r w:rsidRPr="001552A4">
        <w:rPr>
          <w:spacing w:val="-2"/>
        </w:rPr>
        <w:t>производства.</w:t>
      </w:r>
    </w:p>
    <w:p w:rsidR="00076D2E" w:rsidRPr="001552A4" w:rsidRDefault="00076D2E" w:rsidP="00076D2E">
      <w:pPr>
        <w:pStyle w:val="a3"/>
        <w:spacing w:before="156" w:line="360" w:lineRule="auto"/>
        <w:ind w:left="152" w:right="133" w:firstLine="708"/>
        <w:jc w:val="both"/>
      </w:pPr>
      <w:r w:rsidRPr="001552A4">
        <w:t>В программе теоретические сведения дополняются практическими занятиями</w:t>
      </w:r>
      <w:r w:rsidRPr="001552A4">
        <w:rPr>
          <w:spacing w:val="40"/>
        </w:rPr>
        <w:t xml:space="preserve"> </w:t>
      </w:r>
      <w:r w:rsidRPr="001552A4">
        <w:t>в соответствии с учебным планом по профессии.</w:t>
      </w:r>
    </w:p>
    <w:p w:rsidR="00076D2E" w:rsidRPr="001552A4" w:rsidRDefault="00076D2E" w:rsidP="00076D2E">
      <w:pPr>
        <w:pStyle w:val="a3"/>
        <w:spacing w:before="1" w:line="360" w:lineRule="auto"/>
        <w:ind w:left="152" w:right="130" w:firstLine="708"/>
        <w:jc w:val="both"/>
      </w:pPr>
      <w:r w:rsidRPr="001552A4">
        <w:t>Программа содержит тематический план, отражающий количество часов, выделяемое на изучение разделов и тем в рамках предмета «Химия».</w:t>
      </w:r>
    </w:p>
    <w:p w:rsidR="00076D2E" w:rsidRPr="001552A4" w:rsidRDefault="00076D2E" w:rsidP="00076D2E">
      <w:pPr>
        <w:pStyle w:val="a3"/>
        <w:spacing w:line="360" w:lineRule="auto"/>
        <w:ind w:left="152" w:right="125" w:firstLine="708"/>
        <w:jc w:val="both"/>
      </w:pPr>
      <w:r w:rsidRPr="001552A4">
        <w:t>Контроль качества освоения предмета «Химия» проводится в процессе текущего контроля и промежуточной аттестации.</w:t>
      </w:r>
    </w:p>
    <w:p w:rsidR="00076D2E" w:rsidRPr="001552A4" w:rsidRDefault="00076D2E" w:rsidP="00076D2E">
      <w:pPr>
        <w:pStyle w:val="a3"/>
        <w:spacing w:before="1" w:line="360" w:lineRule="auto"/>
        <w:ind w:left="152" w:right="129" w:firstLine="708"/>
        <w:jc w:val="both"/>
      </w:pPr>
      <w:r w:rsidRPr="001552A4">
        <w:t>Текущий контроль проводится в пределах учебного времени, отведенного на предмет, как традиционными, так и инновационными методами, включая компьютерное тестирование. Результаты контроля учитываются при подведении итогов по предмету.</w:t>
      </w:r>
    </w:p>
    <w:p w:rsidR="00076D2E" w:rsidRPr="001552A4" w:rsidRDefault="00076D2E" w:rsidP="00076D2E">
      <w:pPr>
        <w:spacing w:line="360" w:lineRule="auto"/>
        <w:jc w:val="both"/>
        <w:sectPr w:rsidR="00076D2E" w:rsidRPr="001552A4">
          <w:pgSz w:w="11910" w:h="16840"/>
          <w:pgMar w:top="1040" w:right="440" w:bottom="980" w:left="980" w:header="0" w:footer="782" w:gutter="0"/>
          <w:cols w:space="720"/>
        </w:sectPr>
      </w:pPr>
    </w:p>
    <w:p w:rsidR="00076D2E" w:rsidRPr="001552A4" w:rsidRDefault="00076D2E" w:rsidP="00076D2E">
      <w:pPr>
        <w:pStyle w:val="a3"/>
        <w:spacing w:before="67" w:line="360" w:lineRule="auto"/>
        <w:ind w:left="152" w:right="124" w:firstLine="708"/>
        <w:jc w:val="both"/>
      </w:pPr>
      <w:r w:rsidRPr="001552A4">
        <w:t xml:space="preserve">Промежуточная аттестация проводится в форме дифференцированного зачёта по итогам изучения предмета за счет объема времени, отведенного на изучение </w:t>
      </w:r>
      <w:r w:rsidRPr="001552A4">
        <w:rPr>
          <w:spacing w:val="-2"/>
        </w:rPr>
        <w:t>предмета.</w:t>
      </w:r>
    </w:p>
    <w:p w:rsidR="00076D2E" w:rsidRPr="001552A4" w:rsidRDefault="00076D2E" w:rsidP="00076D2E">
      <w:pPr>
        <w:pStyle w:val="a3"/>
        <w:spacing w:before="166"/>
      </w:pPr>
    </w:p>
    <w:p w:rsidR="00076D2E" w:rsidRPr="001552A4" w:rsidRDefault="00076D2E" w:rsidP="005F246F">
      <w:pPr>
        <w:pStyle w:val="2"/>
        <w:numPr>
          <w:ilvl w:val="1"/>
          <w:numId w:val="124"/>
        </w:numPr>
        <w:tabs>
          <w:tab w:val="left" w:pos="1656"/>
        </w:tabs>
        <w:ind w:left="1656" w:right="0" w:hanging="718"/>
        <w:jc w:val="both"/>
        <w:rPr>
          <w:b w:val="0"/>
          <w:bCs w:val="0"/>
          <w:sz w:val="28"/>
          <w:szCs w:val="28"/>
        </w:rPr>
      </w:pPr>
      <w:r w:rsidRPr="001552A4">
        <w:rPr>
          <w:b w:val="0"/>
          <w:bCs w:val="0"/>
          <w:sz w:val="28"/>
          <w:szCs w:val="28"/>
        </w:rPr>
        <w:t>Цели и задачи учебного предмета</w:t>
      </w:r>
    </w:p>
    <w:p w:rsidR="00076D2E" w:rsidRPr="001552A4" w:rsidRDefault="00076D2E" w:rsidP="00076D2E">
      <w:pPr>
        <w:pStyle w:val="a3"/>
        <w:spacing w:before="158" w:line="360" w:lineRule="auto"/>
        <w:ind w:left="152" w:right="128" w:firstLine="708"/>
        <w:jc w:val="both"/>
      </w:pPr>
      <w:r w:rsidRPr="001552A4">
        <w:t>Реализация программы учебного предмета «Химия» в структуре ООП СПО направлена на достижение цели по:</w:t>
      </w:r>
    </w:p>
    <w:p w:rsidR="00076D2E" w:rsidRPr="001552A4" w:rsidRDefault="00076D2E" w:rsidP="00076D2E">
      <w:pPr>
        <w:pStyle w:val="a3"/>
        <w:spacing w:line="360" w:lineRule="auto"/>
        <w:ind w:left="152" w:right="126" w:firstLine="708"/>
        <w:jc w:val="both"/>
      </w:pPr>
      <w:r w:rsidRPr="001552A4">
        <w:t>освоению образовательных результатов ФГОС СОО: личностные (ЛР), метапредметные (МР), предметные базового уровня (ПРб),</w:t>
      </w:r>
    </w:p>
    <w:p w:rsidR="00076D2E" w:rsidRPr="001552A4" w:rsidRDefault="00076D2E" w:rsidP="00076D2E">
      <w:pPr>
        <w:pStyle w:val="a3"/>
        <w:spacing w:before="1" w:line="360" w:lineRule="auto"/>
        <w:ind w:left="152" w:right="125" w:firstLine="708"/>
        <w:jc w:val="both"/>
      </w:pPr>
      <w:r w:rsidRPr="001552A4">
        <w:t>подготовке обучающихся к освоению общих и профессиональных компетенций (далее – ОК, ПК) в соответствии с ФГОС СПО по 35.01.27 Мастер сельскохозяйственного производства.</w:t>
      </w:r>
    </w:p>
    <w:p w:rsidR="00076D2E" w:rsidRPr="001552A4" w:rsidRDefault="00076D2E" w:rsidP="00076D2E">
      <w:pPr>
        <w:pStyle w:val="a3"/>
        <w:spacing w:before="1" w:line="362" w:lineRule="auto"/>
        <w:ind w:left="152" w:right="270" w:firstLine="708"/>
        <w:jc w:val="both"/>
      </w:pPr>
      <w:r w:rsidRPr="001552A4">
        <w:t>В соответствии с ФООП СОО содержание программы направлено на достижение следующих задач:</w:t>
      </w:r>
    </w:p>
    <w:p w:rsidR="00076D2E" w:rsidRPr="001552A4" w:rsidRDefault="00076D2E" w:rsidP="005F246F">
      <w:pPr>
        <w:pStyle w:val="a9"/>
        <w:numPr>
          <w:ilvl w:val="0"/>
          <w:numId w:val="123"/>
        </w:numPr>
        <w:tabs>
          <w:tab w:val="left" w:pos="1077"/>
        </w:tabs>
        <w:spacing w:line="360" w:lineRule="auto"/>
        <w:ind w:right="129" w:firstLine="708"/>
        <w:jc w:val="both"/>
        <w:rPr>
          <w:sz w:val="28"/>
        </w:rPr>
      </w:pPr>
      <w:r w:rsidRPr="001552A4">
        <w:rPr>
          <w:sz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076D2E" w:rsidRPr="001552A4" w:rsidRDefault="00076D2E" w:rsidP="005F246F">
      <w:pPr>
        <w:pStyle w:val="a9"/>
        <w:numPr>
          <w:ilvl w:val="0"/>
          <w:numId w:val="123"/>
        </w:numPr>
        <w:tabs>
          <w:tab w:val="left" w:pos="1130"/>
        </w:tabs>
        <w:spacing w:line="360" w:lineRule="auto"/>
        <w:ind w:right="128" w:firstLine="708"/>
        <w:jc w:val="both"/>
        <w:rPr>
          <w:sz w:val="28"/>
        </w:rPr>
      </w:pPr>
      <w:r w:rsidRPr="001552A4">
        <w:rPr>
          <w:sz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076D2E" w:rsidRPr="001552A4" w:rsidRDefault="00076D2E" w:rsidP="005F246F">
      <w:pPr>
        <w:pStyle w:val="a9"/>
        <w:numPr>
          <w:ilvl w:val="0"/>
          <w:numId w:val="123"/>
        </w:numPr>
        <w:tabs>
          <w:tab w:val="left" w:pos="1106"/>
        </w:tabs>
        <w:spacing w:line="360" w:lineRule="auto"/>
        <w:ind w:right="128" w:firstLine="708"/>
        <w:jc w:val="both"/>
        <w:rPr>
          <w:sz w:val="28"/>
        </w:rPr>
      </w:pPr>
      <w:r w:rsidRPr="001552A4">
        <w:rPr>
          <w:sz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076D2E" w:rsidRPr="001552A4" w:rsidRDefault="00076D2E" w:rsidP="00076D2E">
      <w:pPr>
        <w:pStyle w:val="a3"/>
        <w:spacing w:line="360" w:lineRule="auto"/>
        <w:ind w:left="152" w:right="122" w:firstLine="708"/>
        <w:jc w:val="both"/>
      </w:pPr>
      <w:r w:rsidRPr="001552A4">
        <w:t>В процессе освоения предмета «Химия» у обучающихся целенаправленно формируются универсальные учебные действия (далее – УУД), включая формирование</w:t>
      </w:r>
      <w:r w:rsidRPr="001552A4">
        <w:rPr>
          <w:spacing w:val="24"/>
        </w:rPr>
        <w:t xml:space="preserve">  </w:t>
      </w:r>
      <w:r w:rsidRPr="001552A4">
        <w:t>компетенций</w:t>
      </w:r>
      <w:r w:rsidRPr="001552A4">
        <w:rPr>
          <w:spacing w:val="28"/>
        </w:rPr>
        <w:t xml:space="preserve">  </w:t>
      </w:r>
      <w:r w:rsidRPr="001552A4">
        <w:t>в</w:t>
      </w:r>
      <w:r w:rsidRPr="001552A4">
        <w:rPr>
          <w:spacing w:val="26"/>
        </w:rPr>
        <w:t xml:space="preserve">  </w:t>
      </w:r>
      <w:r w:rsidRPr="001552A4">
        <w:t>области</w:t>
      </w:r>
      <w:r w:rsidRPr="001552A4">
        <w:rPr>
          <w:spacing w:val="27"/>
        </w:rPr>
        <w:t xml:space="preserve">  </w:t>
      </w:r>
      <w:r w:rsidRPr="001552A4">
        <w:t>учебно-исследовательской</w:t>
      </w:r>
      <w:r w:rsidRPr="001552A4">
        <w:rPr>
          <w:spacing w:val="28"/>
        </w:rPr>
        <w:t xml:space="preserve">  </w:t>
      </w:r>
      <w:r w:rsidRPr="001552A4">
        <w:t>и</w:t>
      </w:r>
      <w:r w:rsidRPr="001552A4">
        <w:rPr>
          <w:spacing w:val="27"/>
        </w:rPr>
        <w:t xml:space="preserve">  </w:t>
      </w:r>
      <w:r w:rsidRPr="001552A4">
        <w:rPr>
          <w:spacing w:val="-2"/>
        </w:rPr>
        <w:t>проектной</w:t>
      </w:r>
    </w:p>
    <w:p w:rsidR="00076D2E" w:rsidRPr="001552A4" w:rsidRDefault="00076D2E" w:rsidP="00076D2E">
      <w:pPr>
        <w:spacing w:line="360" w:lineRule="auto"/>
        <w:jc w:val="both"/>
        <w:sectPr w:rsidR="00076D2E" w:rsidRPr="001552A4">
          <w:pgSz w:w="11910" w:h="16840"/>
          <w:pgMar w:top="1040" w:right="440" w:bottom="980" w:left="980" w:header="0" w:footer="782" w:gutter="0"/>
          <w:cols w:space="720"/>
        </w:sectPr>
      </w:pPr>
    </w:p>
    <w:p w:rsidR="00076D2E" w:rsidRPr="001552A4" w:rsidRDefault="00076D2E" w:rsidP="00076D2E">
      <w:pPr>
        <w:pStyle w:val="a3"/>
        <w:spacing w:before="67" w:line="362" w:lineRule="auto"/>
        <w:ind w:left="152" w:right="132"/>
        <w:jc w:val="both"/>
      </w:pPr>
      <w:r w:rsidRPr="001552A4">
        <w:t>деятельности, которые в свою очередь обеспечивают преемственность формирования общих компетенций ФГОС СПО.</w:t>
      </w:r>
    </w:p>
    <w:p w:rsidR="00076D2E" w:rsidRPr="001552A4" w:rsidRDefault="00076D2E" w:rsidP="00076D2E">
      <w:pPr>
        <w:pStyle w:val="a3"/>
        <w:spacing w:line="360" w:lineRule="auto"/>
        <w:ind w:left="152" w:right="132" w:firstLine="708"/>
        <w:jc w:val="both"/>
      </w:pPr>
      <w:r w:rsidRPr="001552A4">
        <w:t>Формирование УУД ориентировано на профессиональное самоопределение обучающихся, развитие базовых управленческих умений по планированию и проектированию своего профессионального будущего.</w:t>
      </w:r>
    </w:p>
    <w:p w:rsidR="00076D2E" w:rsidRPr="001552A4" w:rsidRDefault="00076D2E" w:rsidP="00076D2E">
      <w:pPr>
        <w:pStyle w:val="a3"/>
        <w:spacing w:before="161"/>
      </w:pPr>
    </w:p>
    <w:p w:rsidR="00076D2E" w:rsidRPr="001552A4" w:rsidRDefault="00076D2E" w:rsidP="005F246F">
      <w:pPr>
        <w:pStyle w:val="2"/>
        <w:numPr>
          <w:ilvl w:val="1"/>
          <w:numId w:val="124"/>
        </w:numPr>
        <w:tabs>
          <w:tab w:val="left" w:pos="1656"/>
        </w:tabs>
        <w:ind w:left="1656" w:right="0" w:hanging="718"/>
        <w:jc w:val="both"/>
        <w:rPr>
          <w:b w:val="0"/>
          <w:bCs w:val="0"/>
          <w:sz w:val="28"/>
          <w:szCs w:val="28"/>
        </w:rPr>
      </w:pPr>
      <w:r w:rsidRPr="001552A4">
        <w:rPr>
          <w:b w:val="0"/>
          <w:bCs w:val="0"/>
          <w:sz w:val="28"/>
          <w:szCs w:val="28"/>
        </w:rPr>
        <w:t>Общая характеристика учебного предмета</w:t>
      </w:r>
    </w:p>
    <w:p w:rsidR="00076D2E" w:rsidRPr="001552A4" w:rsidRDefault="00076D2E" w:rsidP="00076D2E">
      <w:pPr>
        <w:pStyle w:val="a3"/>
        <w:spacing w:before="157"/>
        <w:ind w:left="861"/>
        <w:jc w:val="both"/>
      </w:pPr>
      <w:r w:rsidRPr="001552A4">
        <w:t>Предмет</w:t>
      </w:r>
      <w:r w:rsidRPr="001552A4">
        <w:rPr>
          <w:spacing w:val="-6"/>
        </w:rPr>
        <w:t xml:space="preserve"> </w:t>
      </w:r>
      <w:r w:rsidRPr="001552A4">
        <w:t>«Химия»</w:t>
      </w:r>
      <w:r w:rsidRPr="001552A4">
        <w:rPr>
          <w:spacing w:val="-7"/>
        </w:rPr>
        <w:t xml:space="preserve"> </w:t>
      </w:r>
      <w:r w:rsidRPr="001552A4">
        <w:t>изучается</w:t>
      </w:r>
      <w:r w:rsidRPr="001552A4">
        <w:rPr>
          <w:spacing w:val="-4"/>
        </w:rPr>
        <w:t xml:space="preserve"> </w:t>
      </w:r>
      <w:r w:rsidRPr="001552A4">
        <w:t>на</w:t>
      </w:r>
      <w:r w:rsidRPr="001552A4">
        <w:rPr>
          <w:spacing w:val="-3"/>
        </w:rPr>
        <w:t xml:space="preserve"> </w:t>
      </w:r>
      <w:r w:rsidRPr="001552A4">
        <w:t>базовом</w:t>
      </w:r>
      <w:r w:rsidRPr="001552A4">
        <w:rPr>
          <w:spacing w:val="-2"/>
        </w:rPr>
        <w:t xml:space="preserve"> уровне.</w:t>
      </w:r>
    </w:p>
    <w:p w:rsidR="00076D2E" w:rsidRPr="001552A4" w:rsidRDefault="00076D2E" w:rsidP="00076D2E">
      <w:pPr>
        <w:pStyle w:val="a3"/>
        <w:spacing w:before="1" w:line="362" w:lineRule="auto"/>
        <w:ind w:left="152" w:right="120" w:firstLine="708"/>
        <w:jc w:val="both"/>
      </w:pPr>
      <w:r w:rsidRPr="001552A4">
        <w:rPr>
          <w:spacing w:val="-4"/>
        </w:rPr>
        <w:t>Содержание</w:t>
      </w:r>
      <w:r w:rsidRPr="001552A4">
        <w:rPr>
          <w:spacing w:val="-11"/>
        </w:rPr>
        <w:t xml:space="preserve"> </w:t>
      </w:r>
      <w:r w:rsidRPr="001552A4">
        <w:rPr>
          <w:spacing w:val="-4"/>
        </w:rPr>
        <w:t>предмета</w:t>
      </w:r>
      <w:r w:rsidRPr="001552A4">
        <w:rPr>
          <w:spacing w:val="-13"/>
        </w:rPr>
        <w:t xml:space="preserve"> </w:t>
      </w:r>
      <w:r w:rsidRPr="001552A4">
        <w:rPr>
          <w:spacing w:val="-4"/>
        </w:rPr>
        <w:t>направлено</w:t>
      </w:r>
      <w:r w:rsidRPr="001552A4">
        <w:rPr>
          <w:spacing w:val="-11"/>
        </w:rPr>
        <w:t xml:space="preserve"> </w:t>
      </w:r>
      <w:r w:rsidRPr="001552A4">
        <w:rPr>
          <w:spacing w:val="-4"/>
        </w:rPr>
        <w:t>на</w:t>
      </w:r>
      <w:r w:rsidRPr="001552A4">
        <w:rPr>
          <w:spacing w:val="-11"/>
        </w:rPr>
        <w:t xml:space="preserve"> </w:t>
      </w:r>
      <w:r w:rsidRPr="001552A4">
        <w:rPr>
          <w:spacing w:val="-4"/>
        </w:rPr>
        <w:t>достижение</w:t>
      </w:r>
      <w:r w:rsidRPr="001552A4">
        <w:rPr>
          <w:spacing w:val="-11"/>
        </w:rPr>
        <w:t xml:space="preserve"> </w:t>
      </w:r>
      <w:r w:rsidRPr="001552A4">
        <w:rPr>
          <w:spacing w:val="-4"/>
        </w:rPr>
        <w:t>личностных,</w:t>
      </w:r>
      <w:r w:rsidRPr="001552A4">
        <w:rPr>
          <w:spacing w:val="-12"/>
        </w:rPr>
        <w:t xml:space="preserve"> </w:t>
      </w:r>
      <w:r w:rsidRPr="001552A4">
        <w:rPr>
          <w:spacing w:val="-4"/>
        </w:rPr>
        <w:t>метапредметных</w:t>
      </w:r>
      <w:r w:rsidRPr="001552A4">
        <w:rPr>
          <w:spacing w:val="-10"/>
        </w:rPr>
        <w:t xml:space="preserve"> </w:t>
      </w:r>
      <w:r w:rsidRPr="001552A4">
        <w:rPr>
          <w:spacing w:val="-4"/>
        </w:rPr>
        <w:t>и предметных результатов обучения, регламентированных ФГОС СОО.</w:t>
      </w:r>
    </w:p>
    <w:p w:rsidR="00076D2E" w:rsidRPr="001552A4" w:rsidRDefault="00076D2E" w:rsidP="00076D2E">
      <w:pPr>
        <w:pStyle w:val="a3"/>
        <w:spacing w:line="360" w:lineRule="auto"/>
        <w:ind w:left="152" w:right="120" w:firstLine="708"/>
        <w:jc w:val="both"/>
      </w:pPr>
      <w:r w:rsidRPr="001552A4">
        <w:t xml:space="preserve">В профильную составляющую по предмету входит профессионально </w:t>
      </w:r>
      <w:r w:rsidRPr="001552A4">
        <w:rPr>
          <w:spacing w:val="-4"/>
        </w:rPr>
        <w:t>ориентированное</w:t>
      </w:r>
      <w:r w:rsidRPr="001552A4">
        <w:rPr>
          <w:spacing w:val="-14"/>
        </w:rPr>
        <w:t xml:space="preserve"> </w:t>
      </w:r>
      <w:r w:rsidRPr="001552A4">
        <w:rPr>
          <w:spacing w:val="-4"/>
        </w:rPr>
        <w:t>содержание,</w:t>
      </w:r>
      <w:r w:rsidRPr="001552A4">
        <w:rPr>
          <w:spacing w:val="-13"/>
        </w:rPr>
        <w:t xml:space="preserve"> </w:t>
      </w:r>
      <w:r w:rsidRPr="001552A4">
        <w:rPr>
          <w:spacing w:val="-4"/>
        </w:rPr>
        <w:t>необходимое</w:t>
      </w:r>
      <w:r w:rsidRPr="001552A4">
        <w:rPr>
          <w:spacing w:val="-14"/>
        </w:rPr>
        <w:t xml:space="preserve"> </w:t>
      </w:r>
      <w:r w:rsidRPr="001552A4">
        <w:rPr>
          <w:spacing w:val="-4"/>
        </w:rPr>
        <w:t>для</w:t>
      </w:r>
      <w:r w:rsidRPr="001552A4">
        <w:rPr>
          <w:spacing w:val="-13"/>
        </w:rPr>
        <w:t xml:space="preserve"> </w:t>
      </w:r>
      <w:r w:rsidRPr="001552A4">
        <w:rPr>
          <w:spacing w:val="-4"/>
        </w:rPr>
        <w:t>формирования</w:t>
      </w:r>
      <w:r w:rsidRPr="001552A4">
        <w:rPr>
          <w:spacing w:val="-14"/>
        </w:rPr>
        <w:t xml:space="preserve"> </w:t>
      </w:r>
      <w:r w:rsidRPr="001552A4">
        <w:rPr>
          <w:spacing w:val="-4"/>
        </w:rPr>
        <w:t>у</w:t>
      </w:r>
      <w:r w:rsidRPr="001552A4">
        <w:rPr>
          <w:spacing w:val="-13"/>
        </w:rPr>
        <w:t xml:space="preserve"> </w:t>
      </w:r>
      <w:r w:rsidRPr="001552A4">
        <w:rPr>
          <w:spacing w:val="-4"/>
        </w:rPr>
        <w:t>обучающихся</w:t>
      </w:r>
      <w:r w:rsidRPr="001552A4">
        <w:rPr>
          <w:spacing w:val="-14"/>
        </w:rPr>
        <w:t xml:space="preserve"> </w:t>
      </w:r>
      <w:r w:rsidRPr="001552A4">
        <w:rPr>
          <w:spacing w:val="-4"/>
        </w:rPr>
        <w:t>общих</w:t>
      </w:r>
      <w:r w:rsidRPr="001552A4">
        <w:rPr>
          <w:spacing w:val="-13"/>
        </w:rPr>
        <w:t xml:space="preserve"> </w:t>
      </w:r>
      <w:r w:rsidRPr="001552A4">
        <w:rPr>
          <w:spacing w:val="-4"/>
        </w:rPr>
        <w:t xml:space="preserve">и </w:t>
      </w:r>
      <w:r w:rsidRPr="001552A4">
        <w:t>профессиональных</w:t>
      </w:r>
      <w:r w:rsidRPr="001552A4">
        <w:rPr>
          <w:spacing w:val="-17"/>
        </w:rPr>
        <w:t xml:space="preserve"> </w:t>
      </w:r>
      <w:r w:rsidRPr="001552A4">
        <w:t>компетенций.</w:t>
      </w:r>
    </w:p>
    <w:p w:rsidR="00076D2E" w:rsidRPr="001552A4" w:rsidRDefault="00076D2E" w:rsidP="00076D2E">
      <w:pPr>
        <w:pStyle w:val="a3"/>
        <w:spacing w:line="360" w:lineRule="auto"/>
        <w:ind w:left="152" w:right="125" w:firstLine="708"/>
        <w:jc w:val="both"/>
      </w:pPr>
      <w:r w:rsidRPr="001552A4">
        <w:t>В целях подготовки обучающихся к будущей профессиональной деятельности при изучении учебного предмета «Химия» особое внимание уделяется формированию у обучающихся умения анализировать, прогнозировать и оценивать</w:t>
      </w:r>
    </w:p>
    <w:p w:rsidR="00076D2E" w:rsidRPr="001552A4" w:rsidRDefault="00076D2E" w:rsidP="00076D2E">
      <w:pPr>
        <w:pStyle w:val="a3"/>
        <w:spacing w:before="67" w:line="362" w:lineRule="auto"/>
        <w:ind w:left="152"/>
      </w:pPr>
      <w:r w:rsidRPr="001552A4">
        <w:t>с</w:t>
      </w:r>
      <w:r w:rsidRPr="001552A4">
        <w:rPr>
          <w:spacing w:val="40"/>
        </w:rPr>
        <w:t xml:space="preserve"> </w:t>
      </w:r>
      <w:r w:rsidRPr="001552A4">
        <w:t>позиции</w:t>
      </w:r>
      <w:r w:rsidRPr="001552A4">
        <w:rPr>
          <w:spacing w:val="40"/>
        </w:rPr>
        <w:t xml:space="preserve"> </w:t>
      </w:r>
      <w:r w:rsidRPr="001552A4">
        <w:t>экологической</w:t>
      </w:r>
      <w:r w:rsidRPr="001552A4">
        <w:rPr>
          <w:spacing w:val="40"/>
        </w:rPr>
        <w:t xml:space="preserve"> </w:t>
      </w:r>
      <w:r w:rsidRPr="001552A4">
        <w:t>безопасности</w:t>
      </w:r>
      <w:r w:rsidRPr="001552A4">
        <w:rPr>
          <w:spacing w:val="40"/>
        </w:rPr>
        <w:t xml:space="preserve"> </w:t>
      </w:r>
      <w:r w:rsidRPr="001552A4">
        <w:t>последствия</w:t>
      </w:r>
      <w:r w:rsidRPr="001552A4">
        <w:rPr>
          <w:spacing w:val="40"/>
        </w:rPr>
        <w:t xml:space="preserve"> </w:t>
      </w:r>
      <w:r w:rsidRPr="001552A4">
        <w:t>бытовой</w:t>
      </w:r>
      <w:r w:rsidRPr="001552A4">
        <w:rPr>
          <w:spacing w:val="40"/>
        </w:rPr>
        <w:t xml:space="preserve"> </w:t>
      </w:r>
      <w:r w:rsidRPr="001552A4">
        <w:t>и</w:t>
      </w:r>
      <w:r w:rsidRPr="001552A4">
        <w:rPr>
          <w:spacing w:val="40"/>
        </w:rPr>
        <w:t xml:space="preserve"> </w:t>
      </w:r>
      <w:r w:rsidRPr="001552A4">
        <w:t>производственной деятельности человека, связанной с получением, применением и переработкой.</w:t>
      </w:r>
    </w:p>
    <w:p w:rsidR="00076D2E" w:rsidRPr="001552A4" w:rsidRDefault="00076D2E" w:rsidP="00076D2E">
      <w:pPr>
        <w:pStyle w:val="a3"/>
        <w:spacing w:line="360" w:lineRule="auto"/>
        <w:ind w:left="152" w:right="122" w:firstLine="768"/>
      </w:pPr>
      <w:r w:rsidRPr="001552A4">
        <w:t>В</w:t>
      </w:r>
      <w:r w:rsidRPr="001552A4">
        <w:rPr>
          <w:spacing w:val="-15"/>
        </w:rPr>
        <w:t xml:space="preserve"> </w:t>
      </w:r>
      <w:r w:rsidRPr="001552A4">
        <w:t>программе</w:t>
      </w:r>
      <w:r w:rsidRPr="001552A4">
        <w:rPr>
          <w:spacing w:val="-14"/>
        </w:rPr>
        <w:t xml:space="preserve"> </w:t>
      </w:r>
      <w:r w:rsidRPr="001552A4">
        <w:t>по</w:t>
      </w:r>
      <w:r w:rsidRPr="001552A4">
        <w:rPr>
          <w:spacing w:val="-17"/>
        </w:rPr>
        <w:t xml:space="preserve"> </w:t>
      </w:r>
      <w:r w:rsidRPr="001552A4">
        <w:t>предмету</w:t>
      </w:r>
      <w:r w:rsidRPr="001552A4">
        <w:rPr>
          <w:spacing w:val="-18"/>
        </w:rPr>
        <w:t xml:space="preserve"> </w:t>
      </w:r>
      <w:r w:rsidRPr="001552A4">
        <w:t>«Химия»,</w:t>
      </w:r>
      <w:r w:rsidRPr="001552A4">
        <w:rPr>
          <w:spacing w:val="-17"/>
        </w:rPr>
        <w:t xml:space="preserve"> </w:t>
      </w:r>
      <w:r w:rsidRPr="001552A4">
        <w:t>реализуемой</w:t>
      </w:r>
      <w:r w:rsidRPr="001552A4">
        <w:rPr>
          <w:spacing w:val="-18"/>
        </w:rPr>
        <w:t xml:space="preserve"> </w:t>
      </w:r>
      <w:r w:rsidRPr="001552A4">
        <w:t>при</w:t>
      </w:r>
      <w:r w:rsidRPr="001552A4">
        <w:rPr>
          <w:spacing w:val="-17"/>
        </w:rPr>
        <w:t xml:space="preserve"> </w:t>
      </w:r>
      <w:r w:rsidRPr="001552A4">
        <w:t>подготовке</w:t>
      </w:r>
      <w:r w:rsidRPr="001552A4">
        <w:rPr>
          <w:spacing w:val="-18"/>
        </w:rPr>
        <w:t xml:space="preserve"> </w:t>
      </w:r>
      <w:r w:rsidRPr="001552A4">
        <w:t>обучающихся по</w:t>
      </w:r>
      <w:r w:rsidRPr="001552A4">
        <w:rPr>
          <w:spacing w:val="-8"/>
        </w:rPr>
        <w:t xml:space="preserve"> </w:t>
      </w:r>
      <w:r w:rsidRPr="001552A4">
        <w:t>прфессиям,</w:t>
      </w:r>
      <w:r w:rsidRPr="001552A4">
        <w:rPr>
          <w:spacing w:val="-10"/>
        </w:rPr>
        <w:t xml:space="preserve"> </w:t>
      </w:r>
      <w:r w:rsidRPr="001552A4">
        <w:t>профильно-ориентированное</w:t>
      </w:r>
      <w:r w:rsidRPr="001552A4">
        <w:rPr>
          <w:spacing w:val="-7"/>
        </w:rPr>
        <w:t xml:space="preserve"> </w:t>
      </w:r>
      <w:r w:rsidRPr="001552A4">
        <w:t>содержание</w:t>
      </w:r>
      <w:r w:rsidRPr="001552A4">
        <w:rPr>
          <w:spacing w:val="-10"/>
        </w:rPr>
        <w:t xml:space="preserve"> </w:t>
      </w:r>
      <w:r w:rsidRPr="001552A4">
        <w:t>находит</w:t>
      </w:r>
      <w:r w:rsidRPr="001552A4">
        <w:rPr>
          <w:spacing w:val="-7"/>
        </w:rPr>
        <w:t xml:space="preserve"> </w:t>
      </w:r>
      <w:r w:rsidRPr="001552A4">
        <w:t>отражение</w:t>
      </w:r>
      <w:r w:rsidRPr="001552A4">
        <w:rPr>
          <w:spacing w:val="-7"/>
        </w:rPr>
        <w:t xml:space="preserve"> </w:t>
      </w:r>
      <w:r w:rsidRPr="001552A4">
        <w:t>в</w:t>
      </w:r>
      <w:r w:rsidRPr="001552A4">
        <w:rPr>
          <w:spacing w:val="-7"/>
        </w:rPr>
        <w:t xml:space="preserve"> </w:t>
      </w:r>
      <w:r w:rsidRPr="001552A4">
        <w:rPr>
          <w:spacing w:val="-2"/>
        </w:rPr>
        <w:t>темах:</w:t>
      </w:r>
    </w:p>
    <w:p w:rsidR="00076D2E" w:rsidRPr="001552A4" w:rsidRDefault="00076D2E" w:rsidP="00076D2E">
      <w:pPr>
        <w:pStyle w:val="a3"/>
        <w:tabs>
          <w:tab w:val="left" w:pos="1669"/>
          <w:tab w:val="left" w:pos="2233"/>
          <w:tab w:val="left" w:pos="3472"/>
          <w:tab w:val="left" w:pos="5316"/>
          <w:tab w:val="left" w:pos="6366"/>
          <w:tab w:val="left" w:pos="7431"/>
          <w:tab w:val="left" w:pos="8719"/>
        </w:tabs>
        <w:spacing w:line="362" w:lineRule="auto"/>
        <w:ind w:left="152" w:right="132"/>
      </w:pPr>
      <w:r w:rsidRPr="001552A4">
        <w:rPr>
          <w:spacing w:val="-4"/>
        </w:rPr>
        <w:t>Тема</w:t>
      </w:r>
      <w:r w:rsidRPr="001552A4">
        <w:tab/>
      </w:r>
      <w:r w:rsidRPr="001552A4">
        <w:rPr>
          <w:spacing w:val="-4"/>
        </w:rPr>
        <w:t>1.1</w:t>
      </w:r>
      <w:r w:rsidRPr="001552A4">
        <w:tab/>
      </w:r>
      <w:r w:rsidRPr="001552A4">
        <w:rPr>
          <w:spacing w:val="-2"/>
        </w:rPr>
        <w:t>Предмет</w:t>
      </w:r>
      <w:r w:rsidRPr="001552A4">
        <w:tab/>
      </w:r>
      <w:r w:rsidRPr="001552A4">
        <w:rPr>
          <w:spacing w:val="-2"/>
        </w:rPr>
        <w:t>органической</w:t>
      </w:r>
      <w:r w:rsidRPr="001552A4">
        <w:tab/>
      </w:r>
      <w:r w:rsidRPr="001552A4">
        <w:rPr>
          <w:spacing w:val="-2"/>
        </w:rPr>
        <w:t>химии.</w:t>
      </w:r>
      <w:r w:rsidRPr="001552A4">
        <w:tab/>
      </w:r>
      <w:r w:rsidRPr="001552A4">
        <w:rPr>
          <w:spacing w:val="-2"/>
        </w:rPr>
        <w:t>Теория</w:t>
      </w:r>
      <w:r w:rsidRPr="001552A4">
        <w:tab/>
      </w:r>
      <w:r w:rsidRPr="001552A4">
        <w:rPr>
          <w:spacing w:val="-2"/>
        </w:rPr>
        <w:t>строения</w:t>
      </w:r>
      <w:r w:rsidRPr="001552A4">
        <w:tab/>
      </w:r>
      <w:r w:rsidRPr="001552A4">
        <w:rPr>
          <w:spacing w:val="-2"/>
        </w:rPr>
        <w:t xml:space="preserve">органических соединений </w:t>
      </w:r>
      <w:r w:rsidRPr="001552A4">
        <w:t>А.М. Бутлерова.</w:t>
      </w:r>
    </w:p>
    <w:p w:rsidR="00076D2E" w:rsidRPr="001552A4" w:rsidRDefault="00076D2E" w:rsidP="00076D2E">
      <w:pPr>
        <w:pStyle w:val="a3"/>
        <w:tabs>
          <w:tab w:val="left" w:pos="1669"/>
          <w:tab w:val="left" w:pos="2233"/>
          <w:tab w:val="left" w:pos="3472"/>
          <w:tab w:val="left" w:pos="5316"/>
          <w:tab w:val="left" w:pos="6366"/>
          <w:tab w:val="left" w:pos="7431"/>
          <w:tab w:val="left" w:pos="8719"/>
        </w:tabs>
        <w:spacing w:line="362" w:lineRule="auto"/>
        <w:ind w:left="152" w:right="132"/>
      </w:pPr>
      <w:r w:rsidRPr="001552A4">
        <w:t xml:space="preserve"> Тема</w:t>
      </w:r>
      <w:r w:rsidRPr="001552A4">
        <w:rPr>
          <w:spacing w:val="-16"/>
        </w:rPr>
        <w:t xml:space="preserve"> </w:t>
      </w:r>
      <w:r w:rsidRPr="001552A4">
        <w:t>7.1</w:t>
      </w:r>
      <w:r w:rsidRPr="001552A4">
        <w:rPr>
          <w:spacing w:val="-15"/>
        </w:rPr>
        <w:t xml:space="preserve">         </w:t>
      </w:r>
      <w:r w:rsidRPr="001552A4">
        <w:t>Металлы.</w:t>
      </w:r>
    </w:p>
    <w:p w:rsidR="00076D2E" w:rsidRPr="001552A4" w:rsidRDefault="00076D2E" w:rsidP="00076D2E">
      <w:pPr>
        <w:pStyle w:val="a3"/>
        <w:spacing w:line="321" w:lineRule="exact"/>
      </w:pPr>
      <w:r w:rsidRPr="001552A4">
        <w:t xml:space="preserve">   Тема</w:t>
      </w:r>
      <w:r w:rsidRPr="001552A4">
        <w:rPr>
          <w:spacing w:val="-3"/>
        </w:rPr>
        <w:t xml:space="preserve"> </w:t>
      </w:r>
      <w:r w:rsidRPr="001552A4">
        <w:t>8.1</w:t>
      </w:r>
      <w:r w:rsidRPr="001552A4">
        <w:rPr>
          <w:spacing w:val="-1"/>
        </w:rPr>
        <w:t xml:space="preserve">        </w:t>
      </w:r>
      <w:r w:rsidRPr="001552A4">
        <w:t>Химия</w:t>
      </w:r>
      <w:r w:rsidRPr="001552A4">
        <w:rPr>
          <w:spacing w:val="-2"/>
        </w:rPr>
        <w:t xml:space="preserve"> </w:t>
      </w:r>
      <w:r w:rsidRPr="001552A4">
        <w:t>и</w:t>
      </w:r>
      <w:r w:rsidRPr="001552A4">
        <w:rPr>
          <w:spacing w:val="-2"/>
        </w:rPr>
        <w:t xml:space="preserve"> жизнь.</w:t>
      </w:r>
    </w:p>
    <w:p w:rsidR="00076D2E" w:rsidRPr="001552A4" w:rsidRDefault="00076D2E" w:rsidP="00076D2E">
      <w:pPr>
        <w:pStyle w:val="a3"/>
        <w:spacing w:before="317"/>
      </w:pPr>
    </w:p>
    <w:p w:rsidR="00076D2E" w:rsidRPr="001552A4" w:rsidRDefault="00076D2E" w:rsidP="00076D2E">
      <w:pPr>
        <w:rPr>
          <w:sz w:val="24"/>
          <w:szCs w:val="24"/>
        </w:rPr>
        <w:sectPr w:rsidR="00076D2E" w:rsidRPr="001552A4">
          <w:pgSz w:w="11906" w:h="16383"/>
          <w:pgMar w:top="1134" w:right="850" w:bottom="1134" w:left="1701" w:header="720" w:footer="720" w:gutter="0"/>
          <w:cols w:space="720"/>
        </w:sectPr>
      </w:pPr>
    </w:p>
    <w:p w:rsidR="00076D2E" w:rsidRPr="001552A4" w:rsidRDefault="00076D2E" w:rsidP="00076D2E">
      <w:pPr>
        <w:spacing w:line="264" w:lineRule="auto"/>
        <w:ind w:left="120"/>
        <w:jc w:val="center"/>
        <w:rPr>
          <w:sz w:val="24"/>
          <w:szCs w:val="24"/>
        </w:rPr>
      </w:pPr>
      <w:bookmarkStart w:id="47" w:name="block-30156381"/>
      <w:bookmarkEnd w:id="46"/>
      <w:r w:rsidRPr="001552A4">
        <w:rPr>
          <w:sz w:val="24"/>
          <w:szCs w:val="24"/>
        </w:rPr>
        <w:t>​</w:t>
      </w:r>
      <w:r w:rsidRPr="001552A4">
        <w:rPr>
          <w:b/>
          <w:sz w:val="24"/>
          <w:szCs w:val="24"/>
        </w:rPr>
        <w:t>СОДЕРЖАНИЕ ОБУЧЕНИЯ</w:t>
      </w:r>
    </w:p>
    <w:p w:rsidR="00076D2E" w:rsidRPr="001552A4" w:rsidRDefault="00076D2E" w:rsidP="00076D2E">
      <w:pPr>
        <w:spacing w:line="264" w:lineRule="auto"/>
        <w:ind w:left="120"/>
        <w:jc w:val="both"/>
        <w:rPr>
          <w:sz w:val="24"/>
          <w:szCs w:val="24"/>
        </w:rPr>
      </w:pPr>
    </w:p>
    <w:p w:rsidR="00076D2E" w:rsidRPr="001552A4" w:rsidRDefault="00076D2E" w:rsidP="00076D2E">
      <w:pPr>
        <w:spacing w:line="264" w:lineRule="auto"/>
        <w:jc w:val="both"/>
        <w:rPr>
          <w:sz w:val="24"/>
          <w:szCs w:val="24"/>
        </w:rPr>
      </w:pPr>
    </w:p>
    <w:p w:rsidR="00076D2E" w:rsidRPr="001552A4" w:rsidRDefault="00076D2E" w:rsidP="00076D2E">
      <w:pPr>
        <w:spacing w:line="264" w:lineRule="auto"/>
        <w:ind w:left="120"/>
        <w:jc w:val="both"/>
        <w:rPr>
          <w:sz w:val="24"/>
          <w:szCs w:val="24"/>
        </w:rPr>
      </w:pPr>
    </w:p>
    <w:p w:rsidR="00076D2E" w:rsidRPr="001552A4" w:rsidRDefault="00076D2E" w:rsidP="00076D2E">
      <w:pPr>
        <w:spacing w:line="264" w:lineRule="auto"/>
        <w:ind w:left="120"/>
        <w:jc w:val="both"/>
        <w:rPr>
          <w:sz w:val="24"/>
          <w:szCs w:val="24"/>
        </w:rPr>
      </w:pPr>
      <w:r w:rsidRPr="001552A4">
        <w:rPr>
          <w:b/>
          <w:sz w:val="24"/>
          <w:szCs w:val="24"/>
        </w:rPr>
        <w:t>ОРГАНИЧЕСКАЯ ХИМИЯ</w:t>
      </w:r>
    </w:p>
    <w:p w:rsidR="00076D2E" w:rsidRPr="001552A4" w:rsidRDefault="00076D2E" w:rsidP="00076D2E">
      <w:pPr>
        <w:spacing w:line="264" w:lineRule="auto"/>
        <w:ind w:left="120"/>
        <w:jc w:val="both"/>
        <w:rPr>
          <w:sz w:val="24"/>
          <w:szCs w:val="24"/>
        </w:rPr>
      </w:pPr>
    </w:p>
    <w:p w:rsidR="00076D2E" w:rsidRPr="001552A4" w:rsidRDefault="00076D2E" w:rsidP="00076D2E">
      <w:pPr>
        <w:spacing w:line="264" w:lineRule="auto"/>
        <w:ind w:firstLine="600"/>
        <w:jc w:val="both"/>
        <w:rPr>
          <w:sz w:val="24"/>
          <w:szCs w:val="24"/>
        </w:rPr>
      </w:pPr>
      <w:r w:rsidRPr="001552A4">
        <w:rPr>
          <w:b/>
          <w:sz w:val="24"/>
          <w:szCs w:val="24"/>
        </w:rPr>
        <w:t>Теоретические основы органической химии</w:t>
      </w:r>
    </w:p>
    <w:p w:rsidR="00076D2E" w:rsidRPr="001552A4" w:rsidRDefault="00076D2E" w:rsidP="00076D2E">
      <w:pPr>
        <w:spacing w:line="264" w:lineRule="auto"/>
        <w:ind w:firstLine="600"/>
        <w:jc w:val="both"/>
        <w:rPr>
          <w:sz w:val="24"/>
          <w:szCs w:val="24"/>
        </w:rPr>
      </w:pPr>
      <w:r w:rsidRPr="001552A4">
        <w:rPr>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076D2E" w:rsidRPr="001552A4" w:rsidRDefault="00076D2E" w:rsidP="00076D2E">
      <w:pPr>
        <w:spacing w:line="264" w:lineRule="auto"/>
        <w:ind w:firstLine="600"/>
        <w:jc w:val="both"/>
        <w:rPr>
          <w:sz w:val="24"/>
          <w:szCs w:val="24"/>
        </w:rPr>
      </w:pPr>
      <w:r w:rsidRPr="001552A4">
        <w:rPr>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076D2E" w:rsidRPr="001552A4" w:rsidRDefault="00076D2E" w:rsidP="00076D2E">
      <w:pPr>
        <w:spacing w:line="264" w:lineRule="auto"/>
        <w:ind w:firstLine="600"/>
        <w:jc w:val="both"/>
        <w:rPr>
          <w:sz w:val="24"/>
          <w:szCs w:val="24"/>
        </w:rPr>
      </w:pPr>
      <w:r w:rsidRPr="001552A4">
        <w:rPr>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076D2E" w:rsidRPr="001552A4" w:rsidRDefault="00076D2E" w:rsidP="00076D2E">
      <w:pPr>
        <w:spacing w:line="264" w:lineRule="auto"/>
        <w:ind w:firstLine="600"/>
        <w:jc w:val="both"/>
        <w:rPr>
          <w:sz w:val="24"/>
          <w:szCs w:val="24"/>
        </w:rPr>
      </w:pPr>
      <w:r w:rsidRPr="001552A4">
        <w:rPr>
          <w:b/>
          <w:sz w:val="24"/>
          <w:szCs w:val="24"/>
        </w:rPr>
        <w:t>Углеводороды</w:t>
      </w:r>
    </w:p>
    <w:p w:rsidR="00076D2E" w:rsidRPr="001552A4" w:rsidRDefault="00076D2E" w:rsidP="00076D2E">
      <w:pPr>
        <w:spacing w:line="264" w:lineRule="auto"/>
        <w:ind w:firstLine="600"/>
        <w:jc w:val="both"/>
        <w:rPr>
          <w:sz w:val="24"/>
          <w:szCs w:val="24"/>
        </w:rPr>
      </w:pPr>
      <w:r w:rsidRPr="001552A4">
        <w:rPr>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076D2E" w:rsidRPr="001552A4" w:rsidRDefault="00076D2E" w:rsidP="00076D2E">
      <w:pPr>
        <w:spacing w:line="264" w:lineRule="auto"/>
        <w:ind w:firstLine="600"/>
        <w:jc w:val="both"/>
        <w:rPr>
          <w:sz w:val="24"/>
          <w:szCs w:val="24"/>
        </w:rPr>
      </w:pPr>
      <w:r w:rsidRPr="001552A4">
        <w:rPr>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076D2E" w:rsidRPr="001552A4" w:rsidRDefault="00076D2E" w:rsidP="00076D2E">
      <w:pPr>
        <w:spacing w:line="264" w:lineRule="auto"/>
        <w:ind w:firstLine="600"/>
        <w:jc w:val="both"/>
        <w:rPr>
          <w:sz w:val="24"/>
          <w:szCs w:val="24"/>
        </w:rPr>
      </w:pPr>
      <w:r w:rsidRPr="001552A4">
        <w:rPr>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076D2E" w:rsidRPr="001552A4" w:rsidRDefault="00076D2E" w:rsidP="00076D2E">
      <w:pPr>
        <w:spacing w:line="264" w:lineRule="auto"/>
        <w:ind w:firstLine="600"/>
        <w:jc w:val="both"/>
        <w:rPr>
          <w:sz w:val="24"/>
          <w:szCs w:val="24"/>
        </w:rPr>
      </w:pPr>
      <w:r w:rsidRPr="001552A4">
        <w:rPr>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076D2E" w:rsidRPr="001552A4" w:rsidRDefault="00076D2E" w:rsidP="00076D2E">
      <w:pPr>
        <w:spacing w:line="264" w:lineRule="auto"/>
        <w:ind w:firstLine="600"/>
        <w:jc w:val="both"/>
        <w:rPr>
          <w:sz w:val="24"/>
          <w:szCs w:val="24"/>
        </w:rPr>
      </w:pPr>
      <w:r w:rsidRPr="001552A4">
        <w:rPr>
          <w:sz w:val="24"/>
          <w:szCs w:val="24"/>
        </w:rPr>
        <w:t xml:space="preserve">Арены. Бензол: состав, строение, физические и химические свойства (реакции галогенирования и нитрования), получение и применение. </w:t>
      </w:r>
      <w:r w:rsidRPr="001552A4">
        <w:rPr>
          <w:i/>
          <w:sz w:val="24"/>
          <w:szCs w:val="24"/>
        </w:rPr>
        <w:t>Толуол: состав, строение, физические и химические свойства (реакции галогенирования и нитрования), получение и применение.</w:t>
      </w:r>
      <w:r w:rsidRPr="001552A4">
        <w:rPr>
          <w:sz w:val="24"/>
          <w:szCs w:val="24"/>
        </w:rPr>
        <w:t xml:space="preserve"> Токсичность аренов. Генетическая связь между углеводородами, принадлежащими к различным классам. </w:t>
      </w:r>
    </w:p>
    <w:p w:rsidR="00076D2E" w:rsidRPr="001552A4" w:rsidRDefault="00076D2E" w:rsidP="00076D2E">
      <w:pPr>
        <w:spacing w:line="264" w:lineRule="auto"/>
        <w:ind w:firstLine="600"/>
        <w:jc w:val="both"/>
        <w:rPr>
          <w:sz w:val="24"/>
          <w:szCs w:val="24"/>
        </w:rPr>
      </w:pPr>
      <w:r w:rsidRPr="001552A4">
        <w:rPr>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076D2E" w:rsidRPr="001552A4" w:rsidRDefault="00076D2E" w:rsidP="00076D2E">
      <w:pPr>
        <w:spacing w:line="264" w:lineRule="auto"/>
        <w:ind w:firstLine="600"/>
        <w:jc w:val="both"/>
        <w:rPr>
          <w:sz w:val="24"/>
          <w:szCs w:val="24"/>
        </w:rPr>
      </w:pPr>
      <w:r w:rsidRPr="001552A4">
        <w:rPr>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1552A4">
        <w:rPr>
          <w:sz w:val="24"/>
          <w:szCs w:val="24"/>
          <w:u w:val="single"/>
        </w:rPr>
        <w:t>практической работы</w:t>
      </w:r>
      <w:r w:rsidRPr="001552A4">
        <w:rPr>
          <w:sz w:val="24"/>
          <w:szCs w:val="24"/>
        </w:rPr>
        <w:t xml:space="preserve">: получение этилена и изучение его свойств. </w:t>
      </w:r>
    </w:p>
    <w:p w:rsidR="00076D2E" w:rsidRPr="001552A4" w:rsidRDefault="00076D2E" w:rsidP="00076D2E">
      <w:pPr>
        <w:spacing w:line="264" w:lineRule="auto"/>
        <w:ind w:firstLine="600"/>
        <w:jc w:val="both"/>
        <w:rPr>
          <w:sz w:val="24"/>
          <w:szCs w:val="24"/>
        </w:rPr>
      </w:pPr>
      <w:r w:rsidRPr="001552A4">
        <w:rPr>
          <w:sz w:val="24"/>
          <w:szCs w:val="24"/>
        </w:rPr>
        <w:t>Расчётные задачи.</w:t>
      </w:r>
    </w:p>
    <w:p w:rsidR="00076D2E" w:rsidRPr="001552A4" w:rsidRDefault="00076D2E" w:rsidP="00076D2E">
      <w:pPr>
        <w:spacing w:line="264" w:lineRule="auto"/>
        <w:ind w:firstLine="600"/>
        <w:jc w:val="both"/>
        <w:rPr>
          <w:sz w:val="24"/>
          <w:szCs w:val="24"/>
        </w:rPr>
      </w:pPr>
      <w:r w:rsidRPr="001552A4">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76D2E" w:rsidRPr="001552A4" w:rsidRDefault="00076D2E" w:rsidP="00076D2E">
      <w:pPr>
        <w:spacing w:line="264" w:lineRule="auto"/>
        <w:ind w:firstLine="600"/>
        <w:jc w:val="both"/>
        <w:rPr>
          <w:sz w:val="24"/>
          <w:szCs w:val="24"/>
        </w:rPr>
      </w:pPr>
      <w:r w:rsidRPr="001552A4">
        <w:rPr>
          <w:b/>
          <w:sz w:val="24"/>
          <w:szCs w:val="24"/>
        </w:rPr>
        <w:t>Кислородсодержащие органические соединения</w:t>
      </w:r>
    </w:p>
    <w:p w:rsidR="00076D2E" w:rsidRPr="001552A4" w:rsidRDefault="00076D2E" w:rsidP="00076D2E">
      <w:pPr>
        <w:spacing w:line="264" w:lineRule="auto"/>
        <w:ind w:firstLine="600"/>
        <w:jc w:val="both"/>
        <w:rPr>
          <w:sz w:val="24"/>
          <w:szCs w:val="24"/>
        </w:rPr>
      </w:pPr>
      <w:r w:rsidRPr="001552A4">
        <w:rPr>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076D2E" w:rsidRPr="001552A4" w:rsidRDefault="00076D2E" w:rsidP="00076D2E">
      <w:pPr>
        <w:spacing w:line="264" w:lineRule="auto"/>
        <w:ind w:firstLine="600"/>
        <w:jc w:val="both"/>
        <w:rPr>
          <w:sz w:val="24"/>
          <w:szCs w:val="24"/>
        </w:rPr>
      </w:pPr>
      <w:r w:rsidRPr="001552A4">
        <w:rPr>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076D2E" w:rsidRPr="001552A4" w:rsidRDefault="00076D2E" w:rsidP="00076D2E">
      <w:pPr>
        <w:spacing w:line="264" w:lineRule="auto"/>
        <w:ind w:firstLine="600"/>
        <w:jc w:val="both"/>
        <w:rPr>
          <w:sz w:val="24"/>
          <w:szCs w:val="24"/>
        </w:rPr>
      </w:pPr>
      <w:r w:rsidRPr="001552A4">
        <w:rPr>
          <w:sz w:val="24"/>
          <w:szCs w:val="24"/>
        </w:rPr>
        <w:t xml:space="preserve">Фенол: строение молекулы, физические и химические свойства. Токсичность фенола. Применение фенола. </w:t>
      </w:r>
    </w:p>
    <w:p w:rsidR="00076D2E" w:rsidRPr="001552A4" w:rsidRDefault="00076D2E" w:rsidP="00076D2E">
      <w:pPr>
        <w:spacing w:line="264" w:lineRule="auto"/>
        <w:ind w:firstLine="600"/>
        <w:jc w:val="both"/>
        <w:rPr>
          <w:sz w:val="24"/>
          <w:szCs w:val="24"/>
        </w:rPr>
      </w:pPr>
      <w:r w:rsidRPr="001552A4">
        <w:rPr>
          <w:sz w:val="24"/>
          <w:szCs w:val="24"/>
        </w:rPr>
        <w:t xml:space="preserve">Альдегиды и </w:t>
      </w:r>
      <w:r w:rsidRPr="001552A4">
        <w:rPr>
          <w:i/>
          <w:sz w:val="24"/>
          <w:szCs w:val="24"/>
        </w:rPr>
        <w:t>кетоны</w:t>
      </w:r>
      <w:r w:rsidRPr="001552A4">
        <w:rPr>
          <w:sz w:val="24"/>
          <w:szCs w:val="24"/>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076D2E" w:rsidRPr="001552A4" w:rsidRDefault="00076D2E" w:rsidP="00076D2E">
      <w:pPr>
        <w:spacing w:line="264" w:lineRule="auto"/>
        <w:ind w:firstLine="600"/>
        <w:jc w:val="both"/>
        <w:rPr>
          <w:sz w:val="24"/>
          <w:szCs w:val="24"/>
        </w:rPr>
      </w:pPr>
      <w:r w:rsidRPr="001552A4">
        <w:rPr>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076D2E" w:rsidRPr="001552A4" w:rsidRDefault="00076D2E" w:rsidP="00076D2E">
      <w:pPr>
        <w:spacing w:line="264" w:lineRule="auto"/>
        <w:ind w:firstLine="600"/>
        <w:jc w:val="both"/>
        <w:rPr>
          <w:sz w:val="24"/>
          <w:szCs w:val="24"/>
        </w:rPr>
      </w:pPr>
      <w:r w:rsidRPr="001552A4">
        <w:rPr>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076D2E" w:rsidRPr="001552A4" w:rsidRDefault="00076D2E" w:rsidP="00076D2E">
      <w:pPr>
        <w:spacing w:line="264" w:lineRule="auto"/>
        <w:ind w:firstLine="600"/>
        <w:jc w:val="both"/>
        <w:rPr>
          <w:sz w:val="24"/>
          <w:szCs w:val="24"/>
        </w:rPr>
      </w:pPr>
      <w:r w:rsidRPr="001552A4">
        <w:rPr>
          <w:sz w:val="24"/>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076D2E" w:rsidRPr="001552A4" w:rsidRDefault="00076D2E" w:rsidP="00076D2E">
      <w:pPr>
        <w:spacing w:line="264" w:lineRule="auto"/>
        <w:ind w:firstLine="600"/>
        <w:jc w:val="both"/>
        <w:rPr>
          <w:sz w:val="24"/>
          <w:szCs w:val="24"/>
        </w:rPr>
      </w:pPr>
      <w:r w:rsidRPr="001552A4">
        <w:rPr>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076D2E" w:rsidRPr="001552A4" w:rsidRDefault="00076D2E" w:rsidP="00076D2E">
      <w:pPr>
        <w:spacing w:line="264" w:lineRule="auto"/>
        <w:ind w:firstLine="600"/>
        <w:jc w:val="both"/>
        <w:rPr>
          <w:sz w:val="24"/>
          <w:szCs w:val="24"/>
        </w:rPr>
      </w:pPr>
      <w:r w:rsidRPr="001552A4">
        <w:rPr>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076D2E" w:rsidRPr="001552A4" w:rsidRDefault="00076D2E" w:rsidP="00076D2E">
      <w:pPr>
        <w:spacing w:line="264" w:lineRule="auto"/>
        <w:ind w:firstLine="600"/>
        <w:jc w:val="both"/>
        <w:rPr>
          <w:sz w:val="24"/>
          <w:szCs w:val="24"/>
        </w:rPr>
      </w:pPr>
      <w:r w:rsidRPr="001552A4">
        <w:rPr>
          <w:sz w:val="24"/>
          <w:szCs w:val="24"/>
        </w:rPr>
        <w:t>Расчётные задачи.</w:t>
      </w:r>
    </w:p>
    <w:p w:rsidR="00076D2E" w:rsidRPr="001552A4" w:rsidRDefault="00076D2E" w:rsidP="00076D2E">
      <w:pPr>
        <w:spacing w:line="264" w:lineRule="auto"/>
        <w:ind w:firstLine="600"/>
        <w:jc w:val="both"/>
        <w:rPr>
          <w:sz w:val="24"/>
          <w:szCs w:val="24"/>
        </w:rPr>
      </w:pPr>
      <w:r w:rsidRPr="001552A4">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76D2E" w:rsidRPr="001552A4" w:rsidRDefault="00076D2E" w:rsidP="00076D2E">
      <w:pPr>
        <w:spacing w:line="264" w:lineRule="auto"/>
        <w:ind w:firstLine="600"/>
        <w:jc w:val="both"/>
        <w:rPr>
          <w:sz w:val="24"/>
          <w:szCs w:val="24"/>
        </w:rPr>
      </w:pPr>
      <w:r w:rsidRPr="001552A4">
        <w:rPr>
          <w:sz w:val="24"/>
          <w:szCs w:val="24"/>
        </w:rPr>
        <w:t>Азотсодержащие органические соединения.</w:t>
      </w:r>
    </w:p>
    <w:p w:rsidR="00076D2E" w:rsidRPr="001552A4" w:rsidRDefault="00076D2E" w:rsidP="00076D2E">
      <w:pPr>
        <w:spacing w:line="264" w:lineRule="auto"/>
        <w:ind w:firstLine="600"/>
        <w:jc w:val="both"/>
        <w:rPr>
          <w:sz w:val="24"/>
          <w:szCs w:val="24"/>
        </w:rPr>
      </w:pPr>
      <w:r w:rsidRPr="001552A4">
        <w:rPr>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076D2E" w:rsidRPr="001552A4" w:rsidRDefault="00076D2E" w:rsidP="00076D2E">
      <w:pPr>
        <w:spacing w:line="264" w:lineRule="auto"/>
        <w:ind w:firstLine="600"/>
        <w:jc w:val="both"/>
        <w:rPr>
          <w:sz w:val="24"/>
          <w:szCs w:val="24"/>
        </w:rPr>
      </w:pPr>
      <w:r w:rsidRPr="001552A4">
        <w:rPr>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076D2E" w:rsidRPr="001552A4" w:rsidRDefault="00076D2E" w:rsidP="00076D2E">
      <w:pPr>
        <w:spacing w:line="264" w:lineRule="auto"/>
        <w:ind w:firstLine="600"/>
        <w:jc w:val="both"/>
        <w:rPr>
          <w:sz w:val="24"/>
          <w:szCs w:val="24"/>
        </w:rPr>
      </w:pPr>
      <w:r w:rsidRPr="001552A4">
        <w:rPr>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076D2E" w:rsidRPr="001552A4" w:rsidRDefault="00076D2E" w:rsidP="00076D2E">
      <w:pPr>
        <w:spacing w:line="264" w:lineRule="auto"/>
        <w:ind w:firstLine="600"/>
        <w:jc w:val="both"/>
        <w:rPr>
          <w:sz w:val="24"/>
          <w:szCs w:val="24"/>
        </w:rPr>
      </w:pPr>
      <w:r w:rsidRPr="001552A4">
        <w:rPr>
          <w:b/>
          <w:sz w:val="24"/>
          <w:szCs w:val="24"/>
        </w:rPr>
        <w:t>Высокомолекулярные соединения</w:t>
      </w:r>
    </w:p>
    <w:p w:rsidR="00076D2E" w:rsidRPr="001552A4" w:rsidRDefault="00076D2E" w:rsidP="00076D2E">
      <w:pPr>
        <w:spacing w:line="264" w:lineRule="auto"/>
        <w:ind w:firstLine="600"/>
        <w:jc w:val="both"/>
        <w:rPr>
          <w:sz w:val="24"/>
          <w:szCs w:val="24"/>
        </w:rPr>
      </w:pPr>
      <w:r w:rsidRPr="001552A4">
        <w:rPr>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076D2E" w:rsidRPr="001552A4" w:rsidRDefault="00076D2E" w:rsidP="00076D2E">
      <w:pPr>
        <w:spacing w:line="264" w:lineRule="auto"/>
        <w:ind w:firstLine="600"/>
        <w:jc w:val="both"/>
        <w:rPr>
          <w:sz w:val="24"/>
          <w:szCs w:val="24"/>
        </w:rPr>
      </w:pPr>
      <w:r w:rsidRPr="001552A4">
        <w:rPr>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076D2E" w:rsidRPr="001552A4" w:rsidRDefault="00076D2E" w:rsidP="00076D2E">
      <w:pPr>
        <w:spacing w:line="264" w:lineRule="auto"/>
        <w:ind w:firstLine="600"/>
        <w:jc w:val="both"/>
        <w:rPr>
          <w:sz w:val="24"/>
          <w:szCs w:val="24"/>
        </w:rPr>
      </w:pPr>
      <w:r w:rsidRPr="001552A4">
        <w:rPr>
          <w:sz w:val="24"/>
          <w:szCs w:val="24"/>
        </w:rPr>
        <w:t>Межпредметные связи.</w:t>
      </w:r>
    </w:p>
    <w:p w:rsidR="00076D2E" w:rsidRPr="001552A4" w:rsidRDefault="00076D2E" w:rsidP="00076D2E">
      <w:pPr>
        <w:spacing w:line="264" w:lineRule="auto"/>
        <w:ind w:firstLine="600"/>
        <w:jc w:val="both"/>
        <w:rPr>
          <w:sz w:val="24"/>
          <w:szCs w:val="24"/>
        </w:rPr>
      </w:pPr>
      <w:r w:rsidRPr="001552A4">
        <w:rPr>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76D2E" w:rsidRPr="001552A4" w:rsidRDefault="00076D2E" w:rsidP="00076D2E">
      <w:pPr>
        <w:spacing w:line="264" w:lineRule="auto"/>
        <w:ind w:firstLine="600"/>
        <w:jc w:val="both"/>
        <w:rPr>
          <w:sz w:val="24"/>
          <w:szCs w:val="24"/>
        </w:rPr>
      </w:pPr>
      <w:r w:rsidRPr="001552A4">
        <w:rPr>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076D2E" w:rsidRPr="001552A4" w:rsidRDefault="00076D2E" w:rsidP="00076D2E">
      <w:pPr>
        <w:spacing w:line="264" w:lineRule="auto"/>
        <w:ind w:firstLine="600"/>
        <w:jc w:val="both"/>
        <w:rPr>
          <w:sz w:val="24"/>
          <w:szCs w:val="24"/>
        </w:rPr>
      </w:pPr>
      <w:r w:rsidRPr="001552A4">
        <w:rPr>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076D2E" w:rsidRPr="001552A4" w:rsidRDefault="00076D2E" w:rsidP="00076D2E">
      <w:pPr>
        <w:spacing w:line="264" w:lineRule="auto"/>
        <w:ind w:firstLine="600"/>
        <w:jc w:val="both"/>
        <w:rPr>
          <w:sz w:val="24"/>
          <w:szCs w:val="24"/>
        </w:rPr>
      </w:pPr>
      <w:r w:rsidRPr="001552A4">
        <w:rPr>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076D2E" w:rsidRPr="001552A4" w:rsidRDefault="00076D2E" w:rsidP="00076D2E">
      <w:pPr>
        <w:spacing w:line="264" w:lineRule="auto"/>
        <w:ind w:firstLine="600"/>
        <w:jc w:val="both"/>
        <w:rPr>
          <w:sz w:val="24"/>
          <w:szCs w:val="24"/>
        </w:rPr>
      </w:pPr>
      <w:r w:rsidRPr="001552A4">
        <w:rPr>
          <w:sz w:val="24"/>
          <w:szCs w:val="24"/>
        </w:rPr>
        <w:t>География: минералы, горные породы, полезные ископаемые, топливо, ресурсы.</w:t>
      </w:r>
    </w:p>
    <w:p w:rsidR="00076D2E" w:rsidRPr="001552A4" w:rsidRDefault="00076D2E" w:rsidP="00076D2E">
      <w:pPr>
        <w:spacing w:line="264" w:lineRule="auto"/>
        <w:ind w:firstLine="600"/>
        <w:jc w:val="both"/>
        <w:rPr>
          <w:sz w:val="24"/>
          <w:szCs w:val="24"/>
        </w:rPr>
      </w:pPr>
      <w:r w:rsidRPr="001552A4">
        <w:rPr>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076D2E" w:rsidRPr="001552A4" w:rsidRDefault="00076D2E" w:rsidP="00076D2E">
      <w:pPr>
        <w:spacing w:line="264" w:lineRule="auto"/>
        <w:jc w:val="both"/>
        <w:rPr>
          <w:sz w:val="24"/>
          <w:szCs w:val="24"/>
        </w:rPr>
      </w:pPr>
      <w:r w:rsidRPr="001552A4">
        <w:rPr>
          <w:b/>
          <w:sz w:val="24"/>
          <w:szCs w:val="24"/>
        </w:rPr>
        <w:t xml:space="preserve"> </w:t>
      </w:r>
    </w:p>
    <w:p w:rsidR="00076D2E" w:rsidRPr="001552A4" w:rsidRDefault="00076D2E" w:rsidP="00076D2E">
      <w:pPr>
        <w:spacing w:line="264" w:lineRule="auto"/>
        <w:ind w:left="120"/>
        <w:jc w:val="both"/>
        <w:rPr>
          <w:sz w:val="24"/>
          <w:szCs w:val="24"/>
        </w:rPr>
      </w:pPr>
    </w:p>
    <w:p w:rsidR="00076D2E" w:rsidRPr="001552A4" w:rsidRDefault="00076D2E" w:rsidP="00076D2E">
      <w:pPr>
        <w:spacing w:line="264" w:lineRule="auto"/>
        <w:ind w:left="120"/>
        <w:jc w:val="both"/>
        <w:rPr>
          <w:sz w:val="24"/>
          <w:szCs w:val="24"/>
        </w:rPr>
      </w:pPr>
      <w:r w:rsidRPr="001552A4">
        <w:rPr>
          <w:b/>
          <w:sz w:val="24"/>
          <w:szCs w:val="24"/>
        </w:rPr>
        <w:t>ОБЩАЯ И НЕОРГАНИЧЕСКАЯ ХИМИЯ</w:t>
      </w:r>
    </w:p>
    <w:p w:rsidR="00076D2E" w:rsidRPr="001552A4" w:rsidRDefault="00076D2E" w:rsidP="00076D2E">
      <w:pPr>
        <w:spacing w:line="264" w:lineRule="auto"/>
        <w:ind w:left="120"/>
        <w:jc w:val="both"/>
        <w:rPr>
          <w:sz w:val="24"/>
          <w:szCs w:val="24"/>
        </w:rPr>
      </w:pPr>
    </w:p>
    <w:p w:rsidR="00076D2E" w:rsidRPr="001552A4" w:rsidRDefault="00076D2E" w:rsidP="00076D2E">
      <w:pPr>
        <w:spacing w:line="264" w:lineRule="auto"/>
        <w:ind w:firstLine="600"/>
        <w:jc w:val="both"/>
        <w:rPr>
          <w:sz w:val="24"/>
          <w:szCs w:val="24"/>
        </w:rPr>
      </w:pPr>
      <w:r w:rsidRPr="001552A4">
        <w:rPr>
          <w:b/>
          <w:sz w:val="24"/>
          <w:szCs w:val="24"/>
        </w:rPr>
        <w:t>Теоретические основы химии</w:t>
      </w:r>
    </w:p>
    <w:p w:rsidR="00076D2E" w:rsidRPr="001552A4" w:rsidRDefault="00076D2E" w:rsidP="00076D2E">
      <w:pPr>
        <w:spacing w:line="264" w:lineRule="auto"/>
        <w:ind w:firstLine="600"/>
        <w:jc w:val="both"/>
        <w:rPr>
          <w:sz w:val="24"/>
          <w:szCs w:val="24"/>
        </w:rPr>
      </w:pPr>
      <w:r w:rsidRPr="001552A4">
        <w:rPr>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076D2E" w:rsidRPr="001552A4" w:rsidRDefault="00076D2E" w:rsidP="00076D2E">
      <w:pPr>
        <w:spacing w:line="264" w:lineRule="auto"/>
        <w:ind w:firstLine="600"/>
        <w:jc w:val="both"/>
        <w:rPr>
          <w:sz w:val="24"/>
          <w:szCs w:val="24"/>
        </w:rPr>
      </w:pPr>
      <w:r w:rsidRPr="001552A4">
        <w:rPr>
          <w:sz w:val="24"/>
          <w:szCs w:val="24"/>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076D2E" w:rsidRPr="001552A4" w:rsidRDefault="00076D2E" w:rsidP="00076D2E">
      <w:pPr>
        <w:spacing w:line="264" w:lineRule="auto"/>
        <w:ind w:firstLine="600"/>
        <w:jc w:val="both"/>
        <w:rPr>
          <w:sz w:val="24"/>
          <w:szCs w:val="24"/>
        </w:rPr>
      </w:pPr>
      <w:r w:rsidRPr="001552A4">
        <w:rPr>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076D2E" w:rsidRPr="001552A4" w:rsidRDefault="00076D2E" w:rsidP="00076D2E">
      <w:pPr>
        <w:spacing w:line="264" w:lineRule="auto"/>
        <w:ind w:firstLine="600"/>
        <w:jc w:val="both"/>
        <w:rPr>
          <w:sz w:val="24"/>
          <w:szCs w:val="24"/>
        </w:rPr>
      </w:pPr>
      <w:r w:rsidRPr="001552A4">
        <w:rPr>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076D2E" w:rsidRPr="001552A4" w:rsidRDefault="00076D2E" w:rsidP="00076D2E">
      <w:pPr>
        <w:spacing w:line="264" w:lineRule="auto"/>
        <w:ind w:firstLine="600"/>
        <w:jc w:val="both"/>
        <w:rPr>
          <w:sz w:val="24"/>
          <w:szCs w:val="24"/>
        </w:rPr>
      </w:pPr>
      <w:r w:rsidRPr="001552A4">
        <w:rPr>
          <w:sz w:val="24"/>
          <w:szCs w:val="24"/>
        </w:rPr>
        <w:t>Понятие о дисперсных системах. Истинные и коллоидные растворы. Массовая доля вещества в растворе.</w:t>
      </w:r>
    </w:p>
    <w:p w:rsidR="00076D2E" w:rsidRPr="001552A4" w:rsidRDefault="00076D2E" w:rsidP="00076D2E">
      <w:pPr>
        <w:spacing w:line="264" w:lineRule="auto"/>
        <w:ind w:firstLine="600"/>
        <w:jc w:val="both"/>
        <w:rPr>
          <w:sz w:val="24"/>
          <w:szCs w:val="24"/>
        </w:rPr>
      </w:pPr>
      <w:r w:rsidRPr="001552A4">
        <w:rPr>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076D2E" w:rsidRPr="001552A4" w:rsidRDefault="00076D2E" w:rsidP="00076D2E">
      <w:pPr>
        <w:spacing w:line="264" w:lineRule="auto"/>
        <w:ind w:firstLine="600"/>
        <w:jc w:val="both"/>
        <w:rPr>
          <w:sz w:val="24"/>
          <w:szCs w:val="24"/>
        </w:rPr>
      </w:pPr>
      <w:r w:rsidRPr="001552A4">
        <w:rPr>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076D2E" w:rsidRPr="001552A4" w:rsidRDefault="00076D2E" w:rsidP="00076D2E">
      <w:pPr>
        <w:spacing w:line="264" w:lineRule="auto"/>
        <w:ind w:firstLine="600"/>
        <w:jc w:val="both"/>
        <w:rPr>
          <w:sz w:val="24"/>
          <w:szCs w:val="24"/>
        </w:rPr>
      </w:pPr>
      <w:r w:rsidRPr="001552A4">
        <w:rPr>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076D2E" w:rsidRPr="001552A4" w:rsidRDefault="00076D2E" w:rsidP="00076D2E">
      <w:pPr>
        <w:spacing w:line="264" w:lineRule="auto"/>
        <w:ind w:firstLine="600"/>
        <w:jc w:val="both"/>
        <w:rPr>
          <w:sz w:val="24"/>
          <w:szCs w:val="24"/>
        </w:rPr>
      </w:pPr>
      <w:r w:rsidRPr="001552A4">
        <w:rPr>
          <w:sz w:val="24"/>
          <w:szCs w:val="24"/>
        </w:rPr>
        <w:t xml:space="preserve">Электролитическая диссоциация. Сильные и слабые электролиты. Среда водных растворов веществ: кислая, нейтральная, щелочная. </w:t>
      </w:r>
    </w:p>
    <w:p w:rsidR="00076D2E" w:rsidRPr="001552A4" w:rsidRDefault="00076D2E" w:rsidP="00076D2E">
      <w:pPr>
        <w:spacing w:line="264" w:lineRule="auto"/>
        <w:ind w:firstLine="600"/>
        <w:jc w:val="both"/>
        <w:rPr>
          <w:sz w:val="24"/>
          <w:szCs w:val="24"/>
        </w:rPr>
      </w:pPr>
      <w:r w:rsidRPr="001552A4">
        <w:rPr>
          <w:sz w:val="24"/>
          <w:szCs w:val="24"/>
        </w:rPr>
        <w:t xml:space="preserve">Окислительно-восстановительные реакции. </w:t>
      </w:r>
    </w:p>
    <w:p w:rsidR="00076D2E" w:rsidRPr="001552A4" w:rsidRDefault="00076D2E" w:rsidP="00076D2E">
      <w:pPr>
        <w:spacing w:line="264" w:lineRule="auto"/>
        <w:ind w:firstLine="600"/>
        <w:jc w:val="both"/>
        <w:rPr>
          <w:sz w:val="24"/>
          <w:szCs w:val="24"/>
        </w:rPr>
      </w:pPr>
      <w:r w:rsidRPr="001552A4">
        <w:rPr>
          <w:sz w:val="24"/>
          <w:szCs w:val="24"/>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076D2E" w:rsidRPr="001552A4" w:rsidRDefault="00076D2E" w:rsidP="00076D2E">
      <w:pPr>
        <w:spacing w:line="264" w:lineRule="auto"/>
        <w:ind w:firstLine="600"/>
        <w:jc w:val="both"/>
        <w:rPr>
          <w:sz w:val="24"/>
          <w:szCs w:val="24"/>
        </w:rPr>
      </w:pPr>
      <w:r w:rsidRPr="001552A4">
        <w:rPr>
          <w:sz w:val="24"/>
          <w:szCs w:val="24"/>
        </w:rPr>
        <w:t>Расчётные задачи.</w:t>
      </w:r>
    </w:p>
    <w:p w:rsidR="00076D2E" w:rsidRPr="001552A4" w:rsidRDefault="00076D2E" w:rsidP="00076D2E">
      <w:pPr>
        <w:spacing w:line="264" w:lineRule="auto"/>
        <w:ind w:firstLine="600"/>
        <w:jc w:val="both"/>
        <w:rPr>
          <w:sz w:val="24"/>
          <w:szCs w:val="24"/>
        </w:rPr>
      </w:pPr>
      <w:r w:rsidRPr="001552A4">
        <w:rPr>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076D2E" w:rsidRPr="001552A4" w:rsidRDefault="00076D2E" w:rsidP="00076D2E">
      <w:pPr>
        <w:spacing w:line="264" w:lineRule="auto"/>
        <w:ind w:firstLine="600"/>
        <w:jc w:val="both"/>
        <w:rPr>
          <w:sz w:val="24"/>
          <w:szCs w:val="24"/>
        </w:rPr>
      </w:pPr>
      <w:r w:rsidRPr="001552A4">
        <w:rPr>
          <w:b/>
          <w:sz w:val="24"/>
          <w:szCs w:val="24"/>
        </w:rPr>
        <w:t>Неорганическая химия</w:t>
      </w:r>
    </w:p>
    <w:p w:rsidR="00076D2E" w:rsidRPr="001552A4" w:rsidRDefault="00076D2E" w:rsidP="00076D2E">
      <w:pPr>
        <w:spacing w:line="264" w:lineRule="auto"/>
        <w:ind w:firstLine="600"/>
        <w:jc w:val="both"/>
        <w:rPr>
          <w:sz w:val="24"/>
          <w:szCs w:val="24"/>
        </w:rPr>
      </w:pPr>
      <w:r w:rsidRPr="001552A4">
        <w:rPr>
          <w:sz w:val="24"/>
          <w:szCs w:val="24"/>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076D2E" w:rsidRPr="001552A4" w:rsidRDefault="00076D2E" w:rsidP="00076D2E">
      <w:pPr>
        <w:spacing w:line="264" w:lineRule="auto"/>
        <w:ind w:firstLine="600"/>
        <w:jc w:val="both"/>
        <w:rPr>
          <w:sz w:val="24"/>
          <w:szCs w:val="24"/>
        </w:rPr>
      </w:pPr>
      <w:r w:rsidRPr="001552A4">
        <w:rPr>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076D2E" w:rsidRPr="001552A4" w:rsidRDefault="00076D2E" w:rsidP="00076D2E">
      <w:pPr>
        <w:spacing w:line="264" w:lineRule="auto"/>
        <w:ind w:firstLine="600"/>
        <w:jc w:val="both"/>
        <w:rPr>
          <w:sz w:val="24"/>
          <w:szCs w:val="24"/>
        </w:rPr>
      </w:pPr>
      <w:r w:rsidRPr="001552A4">
        <w:rPr>
          <w:sz w:val="24"/>
          <w:szCs w:val="24"/>
        </w:rPr>
        <w:t>Применение важнейших неметаллов и их соединений.</w:t>
      </w:r>
    </w:p>
    <w:p w:rsidR="00076D2E" w:rsidRPr="001552A4" w:rsidRDefault="00076D2E" w:rsidP="00076D2E">
      <w:pPr>
        <w:spacing w:line="264" w:lineRule="auto"/>
        <w:ind w:firstLine="600"/>
        <w:jc w:val="both"/>
        <w:rPr>
          <w:sz w:val="24"/>
          <w:szCs w:val="24"/>
        </w:rPr>
      </w:pPr>
      <w:r w:rsidRPr="001552A4">
        <w:rPr>
          <w:sz w:val="24"/>
          <w:szCs w:val="24"/>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076D2E" w:rsidRPr="001552A4" w:rsidRDefault="00076D2E" w:rsidP="00076D2E">
      <w:pPr>
        <w:spacing w:line="264" w:lineRule="auto"/>
        <w:ind w:firstLine="600"/>
        <w:jc w:val="both"/>
        <w:rPr>
          <w:sz w:val="24"/>
          <w:szCs w:val="24"/>
        </w:rPr>
      </w:pPr>
      <w:r w:rsidRPr="001552A4">
        <w:rPr>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076D2E" w:rsidRPr="001552A4" w:rsidRDefault="00076D2E" w:rsidP="00076D2E">
      <w:pPr>
        <w:spacing w:line="264" w:lineRule="auto"/>
        <w:ind w:firstLine="600"/>
        <w:jc w:val="both"/>
        <w:rPr>
          <w:sz w:val="24"/>
          <w:szCs w:val="24"/>
        </w:rPr>
      </w:pPr>
      <w:r w:rsidRPr="001552A4">
        <w:rPr>
          <w:sz w:val="24"/>
          <w:szCs w:val="24"/>
        </w:rPr>
        <w:t>Общие способы получения металлов. Применение металлов в быту и технике.</w:t>
      </w:r>
    </w:p>
    <w:p w:rsidR="00076D2E" w:rsidRPr="001552A4" w:rsidRDefault="00076D2E" w:rsidP="00076D2E">
      <w:pPr>
        <w:spacing w:line="264" w:lineRule="auto"/>
        <w:ind w:firstLine="600"/>
        <w:jc w:val="both"/>
        <w:rPr>
          <w:sz w:val="24"/>
          <w:szCs w:val="24"/>
        </w:rPr>
      </w:pPr>
      <w:r w:rsidRPr="001552A4">
        <w:rPr>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076D2E" w:rsidRPr="001552A4" w:rsidRDefault="00076D2E" w:rsidP="00076D2E">
      <w:pPr>
        <w:spacing w:line="264" w:lineRule="auto"/>
        <w:ind w:firstLine="600"/>
        <w:jc w:val="both"/>
        <w:rPr>
          <w:sz w:val="24"/>
          <w:szCs w:val="24"/>
        </w:rPr>
      </w:pPr>
      <w:r w:rsidRPr="001552A4">
        <w:rPr>
          <w:sz w:val="24"/>
          <w:szCs w:val="24"/>
        </w:rPr>
        <w:t>Расчётные задачи.</w:t>
      </w:r>
    </w:p>
    <w:p w:rsidR="00076D2E" w:rsidRPr="001552A4" w:rsidRDefault="00076D2E" w:rsidP="00076D2E">
      <w:pPr>
        <w:spacing w:line="264" w:lineRule="auto"/>
        <w:ind w:firstLine="600"/>
        <w:jc w:val="both"/>
        <w:rPr>
          <w:sz w:val="24"/>
          <w:szCs w:val="24"/>
        </w:rPr>
      </w:pPr>
      <w:r w:rsidRPr="001552A4">
        <w:rPr>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076D2E" w:rsidRPr="001552A4" w:rsidRDefault="00076D2E" w:rsidP="00076D2E">
      <w:pPr>
        <w:spacing w:line="264" w:lineRule="auto"/>
        <w:ind w:firstLine="600"/>
        <w:jc w:val="both"/>
        <w:rPr>
          <w:sz w:val="24"/>
          <w:szCs w:val="24"/>
        </w:rPr>
      </w:pPr>
      <w:r w:rsidRPr="001552A4">
        <w:rPr>
          <w:b/>
          <w:sz w:val="24"/>
          <w:szCs w:val="24"/>
        </w:rPr>
        <w:t>Химия и жизнь</w:t>
      </w:r>
    </w:p>
    <w:p w:rsidR="00076D2E" w:rsidRPr="001552A4" w:rsidRDefault="00076D2E" w:rsidP="00076D2E">
      <w:pPr>
        <w:spacing w:line="264" w:lineRule="auto"/>
        <w:ind w:firstLine="600"/>
        <w:jc w:val="both"/>
        <w:rPr>
          <w:sz w:val="24"/>
          <w:szCs w:val="24"/>
        </w:rPr>
      </w:pPr>
      <w:r w:rsidRPr="001552A4">
        <w:rPr>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076D2E" w:rsidRPr="001552A4" w:rsidRDefault="00076D2E" w:rsidP="00076D2E">
      <w:pPr>
        <w:spacing w:line="264" w:lineRule="auto"/>
        <w:ind w:firstLine="600"/>
        <w:jc w:val="both"/>
        <w:rPr>
          <w:sz w:val="24"/>
          <w:szCs w:val="24"/>
        </w:rPr>
      </w:pPr>
      <w:r w:rsidRPr="001552A4">
        <w:rPr>
          <w:sz w:val="24"/>
          <w:szCs w:val="24"/>
        </w:rPr>
        <w:t xml:space="preserve">Представления об общих научных принципах промышленного получения важнейших веществ. </w:t>
      </w:r>
    </w:p>
    <w:p w:rsidR="00076D2E" w:rsidRPr="001552A4" w:rsidRDefault="00076D2E" w:rsidP="00076D2E">
      <w:pPr>
        <w:spacing w:line="264" w:lineRule="auto"/>
        <w:ind w:firstLine="600"/>
        <w:jc w:val="both"/>
        <w:rPr>
          <w:sz w:val="24"/>
          <w:szCs w:val="24"/>
        </w:rPr>
      </w:pPr>
      <w:r w:rsidRPr="001552A4">
        <w:rPr>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076D2E" w:rsidRPr="001552A4" w:rsidRDefault="00076D2E" w:rsidP="00076D2E">
      <w:pPr>
        <w:spacing w:line="264" w:lineRule="auto"/>
        <w:ind w:firstLine="600"/>
        <w:jc w:val="both"/>
        <w:rPr>
          <w:sz w:val="24"/>
          <w:szCs w:val="24"/>
        </w:rPr>
      </w:pPr>
      <w:r w:rsidRPr="001552A4">
        <w:rPr>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076D2E" w:rsidRPr="001552A4" w:rsidRDefault="00076D2E" w:rsidP="00076D2E">
      <w:pPr>
        <w:spacing w:line="264" w:lineRule="auto"/>
        <w:ind w:firstLine="600"/>
        <w:jc w:val="both"/>
        <w:rPr>
          <w:sz w:val="24"/>
          <w:szCs w:val="24"/>
        </w:rPr>
      </w:pPr>
      <w:r w:rsidRPr="001552A4">
        <w:rPr>
          <w:sz w:val="24"/>
          <w:szCs w:val="24"/>
        </w:rPr>
        <w:t>Межпредметные связи.</w:t>
      </w:r>
    </w:p>
    <w:p w:rsidR="00076D2E" w:rsidRPr="001552A4" w:rsidRDefault="00076D2E" w:rsidP="00076D2E">
      <w:pPr>
        <w:spacing w:line="264" w:lineRule="auto"/>
        <w:ind w:firstLine="600"/>
        <w:jc w:val="both"/>
        <w:rPr>
          <w:sz w:val="24"/>
          <w:szCs w:val="24"/>
        </w:rPr>
      </w:pPr>
      <w:r w:rsidRPr="001552A4">
        <w:rPr>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76D2E" w:rsidRPr="001552A4" w:rsidRDefault="00076D2E" w:rsidP="00076D2E">
      <w:pPr>
        <w:spacing w:line="264" w:lineRule="auto"/>
        <w:ind w:firstLine="600"/>
        <w:jc w:val="both"/>
        <w:rPr>
          <w:sz w:val="24"/>
          <w:szCs w:val="24"/>
        </w:rPr>
      </w:pPr>
      <w:r w:rsidRPr="001552A4">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076D2E" w:rsidRPr="001552A4" w:rsidRDefault="00076D2E" w:rsidP="00076D2E">
      <w:pPr>
        <w:spacing w:line="264" w:lineRule="auto"/>
        <w:ind w:firstLine="600"/>
        <w:jc w:val="both"/>
        <w:rPr>
          <w:sz w:val="24"/>
          <w:szCs w:val="24"/>
        </w:rPr>
      </w:pPr>
      <w:r w:rsidRPr="001552A4">
        <w:rPr>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076D2E" w:rsidRPr="001552A4" w:rsidRDefault="00076D2E" w:rsidP="00076D2E">
      <w:pPr>
        <w:spacing w:line="264" w:lineRule="auto"/>
        <w:ind w:firstLine="600"/>
        <w:jc w:val="both"/>
        <w:rPr>
          <w:sz w:val="24"/>
          <w:szCs w:val="24"/>
        </w:rPr>
      </w:pPr>
      <w:r w:rsidRPr="001552A4">
        <w:rPr>
          <w:sz w:val="24"/>
          <w:szCs w:val="24"/>
        </w:rPr>
        <w:t>Биология: клетка, организм, экосистема, биосфера, макро- и микроэлементы, витамины, обмен веществ в организме.</w:t>
      </w:r>
    </w:p>
    <w:p w:rsidR="00076D2E" w:rsidRPr="001552A4" w:rsidRDefault="00076D2E" w:rsidP="00076D2E">
      <w:pPr>
        <w:spacing w:line="264" w:lineRule="auto"/>
        <w:ind w:firstLine="600"/>
        <w:jc w:val="both"/>
        <w:rPr>
          <w:sz w:val="24"/>
          <w:szCs w:val="24"/>
        </w:rPr>
      </w:pPr>
      <w:r w:rsidRPr="001552A4">
        <w:rPr>
          <w:sz w:val="24"/>
          <w:szCs w:val="24"/>
        </w:rPr>
        <w:t>География: минералы, горные породы, полезные ископаемые, топливо, ресурсы.</w:t>
      </w:r>
    </w:p>
    <w:p w:rsidR="00076D2E" w:rsidRPr="001552A4" w:rsidRDefault="00076D2E" w:rsidP="00076D2E">
      <w:pPr>
        <w:spacing w:line="264" w:lineRule="auto"/>
        <w:ind w:firstLine="600"/>
        <w:jc w:val="both"/>
        <w:rPr>
          <w:sz w:val="24"/>
          <w:szCs w:val="24"/>
        </w:rPr>
      </w:pPr>
      <w:r w:rsidRPr="001552A4">
        <w:rPr>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076D2E" w:rsidRPr="001552A4" w:rsidRDefault="00076D2E" w:rsidP="00076D2E">
      <w:pPr>
        <w:spacing w:line="264" w:lineRule="auto"/>
        <w:ind w:left="120"/>
        <w:jc w:val="both"/>
        <w:rPr>
          <w:sz w:val="24"/>
          <w:szCs w:val="24"/>
        </w:rPr>
      </w:pPr>
    </w:p>
    <w:p w:rsidR="00076D2E" w:rsidRPr="001552A4" w:rsidRDefault="00076D2E" w:rsidP="00076D2E">
      <w:pPr>
        <w:rPr>
          <w:sz w:val="24"/>
          <w:szCs w:val="24"/>
        </w:rPr>
        <w:sectPr w:rsidR="00076D2E" w:rsidRPr="001552A4">
          <w:pgSz w:w="11906" w:h="16383"/>
          <w:pgMar w:top="1134" w:right="850" w:bottom="1134" w:left="1701" w:header="720" w:footer="720" w:gutter="0"/>
          <w:cols w:space="720"/>
        </w:sectPr>
      </w:pPr>
    </w:p>
    <w:p w:rsidR="00076D2E" w:rsidRPr="001552A4" w:rsidRDefault="00076D2E" w:rsidP="00076D2E">
      <w:pPr>
        <w:spacing w:line="264" w:lineRule="auto"/>
        <w:ind w:left="120"/>
        <w:jc w:val="both"/>
        <w:rPr>
          <w:sz w:val="24"/>
          <w:szCs w:val="24"/>
        </w:rPr>
      </w:pPr>
      <w:bookmarkStart w:id="48" w:name="block-30156382"/>
      <w:bookmarkEnd w:id="47"/>
      <w:r w:rsidRPr="001552A4">
        <w:rPr>
          <w:sz w:val="24"/>
          <w:szCs w:val="24"/>
        </w:rPr>
        <w:t>ПЛАНИРУЕМЫЕ РЕЗУЛЬТАТЫ ОСВОЕНИЯ ПРОГРАММЫ ПО ХИМИИ НА БАЗОВОМ УРОВНЕ СРЕДНЕГО ОБЩЕГО ОБРАЗОВАНИЯ</w:t>
      </w:r>
    </w:p>
    <w:p w:rsidR="00076D2E" w:rsidRPr="001552A4" w:rsidRDefault="00076D2E" w:rsidP="00076D2E">
      <w:pPr>
        <w:spacing w:line="264" w:lineRule="auto"/>
        <w:ind w:left="120"/>
        <w:jc w:val="both"/>
        <w:rPr>
          <w:sz w:val="24"/>
          <w:szCs w:val="24"/>
        </w:rPr>
      </w:pPr>
    </w:p>
    <w:p w:rsidR="00076D2E" w:rsidRPr="001552A4" w:rsidRDefault="00076D2E" w:rsidP="00076D2E">
      <w:pPr>
        <w:spacing w:line="264" w:lineRule="auto"/>
        <w:ind w:left="120"/>
        <w:jc w:val="both"/>
        <w:rPr>
          <w:sz w:val="24"/>
          <w:szCs w:val="24"/>
        </w:rPr>
      </w:pPr>
      <w:r w:rsidRPr="001552A4">
        <w:rPr>
          <w:b/>
          <w:sz w:val="24"/>
          <w:szCs w:val="24"/>
        </w:rPr>
        <w:t>ЛИЧНОСТНЫЕ РЕЗУЛЬТАТЫ</w:t>
      </w:r>
    </w:p>
    <w:p w:rsidR="00076D2E" w:rsidRPr="001552A4" w:rsidRDefault="00076D2E" w:rsidP="00076D2E">
      <w:pPr>
        <w:spacing w:line="264" w:lineRule="auto"/>
        <w:ind w:left="120"/>
        <w:jc w:val="both"/>
        <w:rPr>
          <w:sz w:val="24"/>
          <w:szCs w:val="24"/>
        </w:rPr>
      </w:pPr>
    </w:p>
    <w:p w:rsidR="00076D2E" w:rsidRPr="001552A4" w:rsidRDefault="00076D2E" w:rsidP="00076D2E">
      <w:pPr>
        <w:spacing w:line="264" w:lineRule="auto"/>
        <w:ind w:firstLine="600"/>
        <w:jc w:val="both"/>
        <w:rPr>
          <w:sz w:val="24"/>
          <w:szCs w:val="24"/>
        </w:rPr>
      </w:pPr>
      <w:r w:rsidRPr="001552A4">
        <w:rPr>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076D2E" w:rsidRPr="001552A4" w:rsidRDefault="00076D2E" w:rsidP="00076D2E">
      <w:pPr>
        <w:spacing w:line="264" w:lineRule="auto"/>
        <w:ind w:firstLine="600"/>
        <w:jc w:val="both"/>
        <w:rPr>
          <w:sz w:val="24"/>
          <w:szCs w:val="24"/>
        </w:rPr>
      </w:pPr>
      <w:r w:rsidRPr="001552A4">
        <w:rPr>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076D2E" w:rsidRPr="001552A4" w:rsidRDefault="00076D2E" w:rsidP="00076D2E">
      <w:pPr>
        <w:spacing w:line="264" w:lineRule="auto"/>
        <w:ind w:firstLine="600"/>
        <w:jc w:val="both"/>
        <w:rPr>
          <w:sz w:val="24"/>
          <w:szCs w:val="24"/>
        </w:rPr>
      </w:pPr>
      <w:r w:rsidRPr="001552A4">
        <w:rPr>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076D2E" w:rsidRPr="001552A4" w:rsidRDefault="00076D2E" w:rsidP="00076D2E">
      <w:pPr>
        <w:spacing w:line="264" w:lineRule="auto"/>
        <w:ind w:firstLine="600"/>
        <w:jc w:val="both"/>
        <w:rPr>
          <w:sz w:val="24"/>
          <w:szCs w:val="24"/>
        </w:rPr>
      </w:pPr>
      <w:r w:rsidRPr="001552A4">
        <w:rPr>
          <w:sz w:val="24"/>
          <w:szCs w:val="24"/>
        </w:rPr>
        <w:t xml:space="preserve">наличие мотивации к обучению; </w:t>
      </w:r>
    </w:p>
    <w:p w:rsidR="00076D2E" w:rsidRPr="001552A4" w:rsidRDefault="00076D2E" w:rsidP="00076D2E">
      <w:pPr>
        <w:spacing w:line="264" w:lineRule="auto"/>
        <w:ind w:firstLine="600"/>
        <w:jc w:val="both"/>
        <w:rPr>
          <w:sz w:val="24"/>
          <w:szCs w:val="24"/>
        </w:rPr>
      </w:pPr>
      <w:r w:rsidRPr="001552A4">
        <w:rPr>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076D2E" w:rsidRPr="001552A4" w:rsidRDefault="00076D2E" w:rsidP="00076D2E">
      <w:pPr>
        <w:spacing w:line="264" w:lineRule="auto"/>
        <w:ind w:firstLine="600"/>
        <w:jc w:val="both"/>
        <w:rPr>
          <w:sz w:val="24"/>
          <w:szCs w:val="24"/>
        </w:rPr>
      </w:pPr>
      <w:r w:rsidRPr="001552A4">
        <w:rPr>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076D2E" w:rsidRPr="001552A4" w:rsidRDefault="00076D2E" w:rsidP="00076D2E">
      <w:pPr>
        <w:spacing w:line="264" w:lineRule="auto"/>
        <w:ind w:firstLine="600"/>
        <w:jc w:val="both"/>
        <w:rPr>
          <w:sz w:val="24"/>
          <w:szCs w:val="24"/>
        </w:rPr>
      </w:pPr>
      <w:r w:rsidRPr="001552A4">
        <w:rPr>
          <w:sz w:val="24"/>
          <w:szCs w:val="24"/>
        </w:rPr>
        <w:t>наличие правосознания экологической культуры и способности ставить цели и строить жизненные планы.</w:t>
      </w:r>
    </w:p>
    <w:p w:rsidR="00076D2E" w:rsidRPr="001552A4" w:rsidRDefault="00076D2E" w:rsidP="00076D2E">
      <w:pPr>
        <w:spacing w:line="264" w:lineRule="auto"/>
        <w:ind w:firstLine="600"/>
        <w:jc w:val="both"/>
        <w:rPr>
          <w:sz w:val="24"/>
          <w:szCs w:val="24"/>
        </w:rPr>
      </w:pPr>
      <w:r w:rsidRPr="001552A4">
        <w:rPr>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076D2E" w:rsidRPr="001552A4" w:rsidRDefault="00076D2E" w:rsidP="00076D2E">
      <w:pPr>
        <w:spacing w:line="264" w:lineRule="auto"/>
        <w:ind w:firstLine="600"/>
        <w:jc w:val="both"/>
        <w:rPr>
          <w:sz w:val="24"/>
          <w:szCs w:val="24"/>
        </w:rPr>
      </w:pPr>
      <w:r w:rsidRPr="001552A4">
        <w:rPr>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076D2E" w:rsidRPr="001552A4" w:rsidRDefault="00076D2E" w:rsidP="00076D2E">
      <w:pPr>
        <w:spacing w:line="264" w:lineRule="auto"/>
        <w:ind w:firstLine="600"/>
        <w:jc w:val="both"/>
        <w:rPr>
          <w:sz w:val="24"/>
          <w:szCs w:val="24"/>
        </w:rPr>
      </w:pPr>
      <w:r w:rsidRPr="001552A4">
        <w:rPr>
          <w:b/>
          <w:sz w:val="24"/>
          <w:szCs w:val="24"/>
        </w:rPr>
        <w:t>1) гражданского воспитания</w:t>
      </w:r>
      <w:r w:rsidRPr="001552A4">
        <w:rPr>
          <w:sz w:val="24"/>
          <w:szCs w:val="24"/>
        </w:rPr>
        <w:t>:</w:t>
      </w:r>
    </w:p>
    <w:p w:rsidR="00076D2E" w:rsidRPr="001552A4" w:rsidRDefault="00076D2E" w:rsidP="00076D2E">
      <w:pPr>
        <w:spacing w:line="264" w:lineRule="auto"/>
        <w:ind w:firstLine="600"/>
        <w:jc w:val="both"/>
        <w:rPr>
          <w:sz w:val="24"/>
          <w:szCs w:val="24"/>
        </w:rPr>
      </w:pPr>
      <w:r w:rsidRPr="001552A4">
        <w:rPr>
          <w:sz w:val="24"/>
          <w:szCs w:val="24"/>
        </w:rPr>
        <w:t>осознания обучающимися своих конституционных прав и обязанностей, уважения к закону и правопорядку;</w:t>
      </w:r>
    </w:p>
    <w:p w:rsidR="00076D2E" w:rsidRPr="001552A4" w:rsidRDefault="00076D2E" w:rsidP="00076D2E">
      <w:pPr>
        <w:spacing w:line="264" w:lineRule="auto"/>
        <w:ind w:firstLine="600"/>
        <w:jc w:val="both"/>
        <w:rPr>
          <w:sz w:val="24"/>
          <w:szCs w:val="24"/>
        </w:rPr>
      </w:pPr>
      <w:r w:rsidRPr="001552A4">
        <w:rPr>
          <w:sz w:val="24"/>
          <w:szCs w:val="24"/>
        </w:rPr>
        <w:t xml:space="preserve">представления о социальных нормах и правилах межличностных отношений в коллективе; </w:t>
      </w:r>
    </w:p>
    <w:p w:rsidR="00076D2E" w:rsidRPr="001552A4" w:rsidRDefault="00076D2E" w:rsidP="00076D2E">
      <w:pPr>
        <w:spacing w:line="264" w:lineRule="auto"/>
        <w:ind w:firstLine="600"/>
        <w:jc w:val="both"/>
        <w:rPr>
          <w:sz w:val="24"/>
          <w:szCs w:val="24"/>
        </w:rPr>
      </w:pPr>
      <w:r w:rsidRPr="001552A4">
        <w:rPr>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076D2E" w:rsidRPr="001552A4" w:rsidRDefault="00076D2E" w:rsidP="00076D2E">
      <w:pPr>
        <w:spacing w:line="264" w:lineRule="auto"/>
        <w:ind w:firstLine="600"/>
        <w:jc w:val="both"/>
        <w:rPr>
          <w:sz w:val="24"/>
          <w:szCs w:val="24"/>
        </w:rPr>
      </w:pPr>
      <w:r w:rsidRPr="001552A4">
        <w:rPr>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076D2E" w:rsidRPr="001552A4" w:rsidRDefault="00076D2E" w:rsidP="00076D2E">
      <w:pPr>
        <w:spacing w:line="264" w:lineRule="auto"/>
        <w:ind w:firstLine="600"/>
        <w:jc w:val="both"/>
        <w:rPr>
          <w:sz w:val="24"/>
          <w:szCs w:val="24"/>
        </w:rPr>
      </w:pPr>
      <w:r w:rsidRPr="001552A4">
        <w:rPr>
          <w:b/>
          <w:sz w:val="24"/>
          <w:szCs w:val="24"/>
        </w:rPr>
        <w:t>2) патриотического воспитания</w:t>
      </w:r>
      <w:r w:rsidRPr="001552A4">
        <w:rPr>
          <w:sz w:val="24"/>
          <w:szCs w:val="24"/>
        </w:rPr>
        <w:t>:</w:t>
      </w:r>
    </w:p>
    <w:p w:rsidR="00076D2E" w:rsidRPr="001552A4" w:rsidRDefault="00076D2E" w:rsidP="00076D2E">
      <w:pPr>
        <w:spacing w:line="264" w:lineRule="auto"/>
        <w:ind w:firstLine="600"/>
        <w:jc w:val="both"/>
        <w:rPr>
          <w:sz w:val="24"/>
          <w:szCs w:val="24"/>
        </w:rPr>
      </w:pPr>
      <w:r w:rsidRPr="001552A4">
        <w:rPr>
          <w:sz w:val="24"/>
          <w:szCs w:val="24"/>
        </w:rPr>
        <w:t xml:space="preserve">ценностного отношения к историческому и научному наследию отечественной химии; </w:t>
      </w:r>
    </w:p>
    <w:p w:rsidR="00076D2E" w:rsidRPr="001552A4" w:rsidRDefault="00076D2E" w:rsidP="00076D2E">
      <w:pPr>
        <w:spacing w:line="264" w:lineRule="auto"/>
        <w:ind w:firstLine="600"/>
        <w:jc w:val="both"/>
        <w:rPr>
          <w:sz w:val="24"/>
          <w:szCs w:val="24"/>
        </w:rPr>
      </w:pPr>
      <w:r w:rsidRPr="001552A4">
        <w:rPr>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076D2E" w:rsidRPr="001552A4" w:rsidRDefault="00076D2E" w:rsidP="00076D2E">
      <w:pPr>
        <w:spacing w:line="264" w:lineRule="auto"/>
        <w:ind w:firstLine="600"/>
        <w:jc w:val="both"/>
        <w:rPr>
          <w:sz w:val="24"/>
          <w:szCs w:val="24"/>
        </w:rPr>
      </w:pPr>
      <w:r w:rsidRPr="001552A4">
        <w:rPr>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076D2E" w:rsidRPr="001552A4" w:rsidRDefault="00076D2E" w:rsidP="00076D2E">
      <w:pPr>
        <w:spacing w:line="264" w:lineRule="auto"/>
        <w:ind w:firstLine="600"/>
        <w:jc w:val="both"/>
        <w:rPr>
          <w:sz w:val="24"/>
          <w:szCs w:val="24"/>
        </w:rPr>
      </w:pPr>
      <w:r w:rsidRPr="001552A4">
        <w:rPr>
          <w:b/>
          <w:sz w:val="24"/>
          <w:szCs w:val="24"/>
        </w:rPr>
        <w:t>3) духовно-нравственного воспитания:</w:t>
      </w:r>
    </w:p>
    <w:p w:rsidR="00076D2E" w:rsidRPr="001552A4" w:rsidRDefault="00076D2E" w:rsidP="00076D2E">
      <w:pPr>
        <w:spacing w:line="264" w:lineRule="auto"/>
        <w:ind w:firstLine="600"/>
        <w:jc w:val="both"/>
        <w:rPr>
          <w:sz w:val="24"/>
          <w:szCs w:val="24"/>
        </w:rPr>
      </w:pPr>
      <w:r w:rsidRPr="001552A4">
        <w:rPr>
          <w:sz w:val="24"/>
          <w:szCs w:val="24"/>
        </w:rPr>
        <w:t>нравственного сознания, этического поведения;</w:t>
      </w:r>
    </w:p>
    <w:p w:rsidR="00076D2E" w:rsidRPr="001552A4" w:rsidRDefault="00076D2E" w:rsidP="00076D2E">
      <w:pPr>
        <w:spacing w:line="264" w:lineRule="auto"/>
        <w:ind w:firstLine="600"/>
        <w:jc w:val="both"/>
        <w:rPr>
          <w:sz w:val="24"/>
          <w:szCs w:val="24"/>
        </w:rPr>
      </w:pPr>
      <w:r w:rsidRPr="001552A4">
        <w:rPr>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076D2E" w:rsidRPr="001552A4" w:rsidRDefault="00076D2E" w:rsidP="00076D2E">
      <w:pPr>
        <w:spacing w:line="264" w:lineRule="auto"/>
        <w:ind w:firstLine="600"/>
        <w:jc w:val="both"/>
        <w:rPr>
          <w:sz w:val="24"/>
          <w:szCs w:val="24"/>
        </w:rPr>
      </w:pPr>
      <w:r w:rsidRPr="001552A4">
        <w:rPr>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076D2E" w:rsidRPr="001552A4" w:rsidRDefault="00076D2E" w:rsidP="00076D2E">
      <w:pPr>
        <w:spacing w:line="264" w:lineRule="auto"/>
        <w:ind w:firstLine="600"/>
        <w:jc w:val="both"/>
        <w:rPr>
          <w:sz w:val="24"/>
          <w:szCs w:val="24"/>
        </w:rPr>
      </w:pPr>
      <w:r w:rsidRPr="001552A4">
        <w:rPr>
          <w:b/>
          <w:sz w:val="24"/>
          <w:szCs w:val="24"/>
        </w:rPr>
        <w:t>4) формирования культуры здоровья:</w:t>
      </w:r>
    </w:p>
    <w:p w:rsidR="00076D2E" w:rsidRPr="001552A4" w:rsidRDefault="00076D2E" w:rsidP="00076D2E">
      <w:pPr>
        <w:spacing w:line="264" w:lineRule="auto"/>
        <w:ind w:firstLine="600"/>
        <w:jc w:val="both"/>
        <w:rPr>
          <w:sz w:val="24"/>
          <w:szCs w:val="24"/>
        </w:rPr>
      </w:pPr>
      <w:r w:rsidRPr="001552A4">
        <w:rPr>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076D2E" w:rsidRPr="001552A4" w:rsidRDefault="00076D2E" w:rsidP="00076D2E">
      <w:pPr>
        <w:spacing w:line="264" w:lineRule="auto"/>
        <w:ind w:firstLine="600"/>
        <w:jc w:val="both"/>
        <w:rPr>
          <w:sz w:val="24"/>
          <w:szCs w:val="24"/>
        </w:rPr>
      </w:pPr>
      <w:r w:rsidRPr="001552A4">
        <w:rPr>
          <w:sz w:val="24"/>
          <w:szCs w:val="24"/>
        </w:rPr>
        <w:t xml:space="preserve">соблюдения правил безопасного обращения с веществами в быту, повседневной жизни и в трудовой деятельности; </w:t>
      </w:r>
    </w:p>
    <w:p w:rsidR="00076D2E" w:rsidRPr="001552A4" w:rsidRDefault="00076D2E" w:rsidP="00076D2E">
      <w:pPr>
        <w:spacing w:line="264" w:lineRule="auto"/>
        <w:ind w:firstLine="600"/>
        <w:jc w:val="both"/>
        <w:rPr>
          <w:sz w:val="24"/>
          <w:szCs w:val="24"/>
        </w:rPr>
      </w:pPr>
      <w:r w:rsidRPr="001552A4">
        <w:rPr>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076D2E" w:rsidRPr="001552A4" w:rsidRDefault="00076D2E" w:rsidP="00076D2E">
      <w:pPr>
        <w:spacing w:line="264" w:lineRule="auto"/>
        <w:ind w:firstLine="600"/>
        <w:jc w:val="both"/>
        <w:rPr>
          <w:sz w:val="24"/>
          <w:szCs w:val="24"/>
        </w:rPr>
      </w:pPr>
      <w:r w:rsidRPr="001552A4">
        <w:rPr>
          <w:sz w:val="24"/>
          <w:szCs w:val="24"/>
        </w:rPr>
        <w:t>осознания последствий и неприятия вредных привычек (употребления алкоголя, наркотиков, курения);</w:t>
      </w:r>
    </w:p>
    <w:p w:rsidR="00076D2E" w:rsidRPr="001552A4" w:rsidRDefault="00076D2E" w:rsidP="00076D2E">
      <w:pPr>
        <w:spacing w:line="264" w:lineRule="auto"/>
        <w:ind w:firstLine="600"/>
        <w:jc w:val="both"/>
        <w:rPr>
          <w:sz w:val="24"/>
          <w:szCs w:val="24"/>
        </w:rPr>
      </w:pPr>
      <w:r w:rsidRPr="001552A4">
        <w:rPr>
          <w:b/>
          <w:sz w:val="24"/>
          <w:szCs w:val="24"/>
        </w:rPr>
        <w:t>5) трудового воспитания:</w:t>
      </w:r>
    </w:p>
    <w:p w:rsidR="00076D2E" w:rsidRPr="001552A4" w:rsidRDefault="00076D2E" w:rsidP="00076D2E">
      <w:pPr>
        <w:spacing w:line="264" w:lineRule="auto"/>
        <w:ind w:firstLine="600"/>
        <w:jc w:val="both"/>
        <w:rPr>
          <w:sz w:val="24"/>
          <w:szCs w:val="24"/>
        </w:rPr>
      </w:pPr>
      <w:r w:rsidRPr="001552A4">
        <w:rPr>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076D2E" w:rsidRPr="001552A4" w:rsidRDefault="00076D2E" w:rsidP="00076D2E">
      <w:pPr>
        <w:spacing w:line="264" w:lineRule="auto"/>
        <w:ind w:firstLine="600"/>
        <w:jc w:val="both"/>
        <w:rPr>
          <w:sz w:val="24"/>
          <w:szCs w:val="24"/>
        </w:rPr>
      </w:pPr>
      <w:r w:rsidRPr="001552A4">
        <w:rPr>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076D2E" w:rsidRPr="001552A4" w:rsidRDefault="00076D2E" w:rsidP="00076D2E">
      <w:pPr>
        <w:spacing w:line="264" w:lineRule="auto"/>
        <w:ind w:firstLine="600"/>
        <w:jc w:val="both"/>
        <w:rPr>
          <w:sz w:val="24"/>
          <w:szCs w:val="24"/>
        </w:rPr>
      </w:pPr>
      <w:r w:rsidRPr="001552A4">
        <w:rPr>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076D2E" w:rsidRPr="001552A4" w:rsidRDefault="00076D2E" w:rsidP="00076D2E">
      <w:pPr>
        <w:spacing w:line="264" w:lineRule="auto"/>
        <w:ind w:firstLine="600"/>
        <w:jc w:val="both"/>
        <w:rPr>
          <w:sz w:val="24"/>
          <w:szCs w:val="24"/>
        </w:rPr>
      </w:pPr>
      <w:r w:rsidRPr="001552A4">
        <w:rPr>
          <w:sz w:val="24"/>
          <w:szCs w:val="24"/>
        </w:rPr>
        <w:t xml:space="preserve">уважения к труду, людям труда и результатам трудовой деятельности; </w:t>
      </w:r>
    </w:p>
    <w:p w:rsidR="00076D2E" w:rsidRPr="001552A4" w:rsidRDefault="00076D2E" w:rsidP="00076D2E">
      <w:pPr>
        <w:spacing w:line="264" w:lineRule="auto"/>
        <w:ind w:firstLine="600"/>
        <w:jc w:val="both"/>
        <w:rPr>
          <w:sz w:val="24"/>
          <w:szCs w:val="24"/>
        </w:rPr>
      </w:pPr>
      <w:r w:rsidRPr="001552A4">
        <w:rPr>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076D2E" w:rsidRPr="001552A4" w:rsidRDefault="00076D2E" w:rsidP="00076D2E">
      <w:pPr>
        <w:spacing w:line="264" w:lineRule="auto"/>
        <w:ind w:firstLine="600"/>
        <w:jc w:val="both"/>
        <w:rPr>
          <w:sz w:val="24"/>
          <w:szCs w:val="24"/>
        </w:rPr>
      </w:pPr>
      <w:r w:rsidRPr="001552A4">
        <w:rPr>
          <w:b/>
          <w:sz w:val="24"/>
          <w:szCs w:val="24"/>
        </w:rPr>
        <w:t>6) экологического воспитания:</w:t>
      </w:r>
    </w:p>
    <w:p w:rsidR="00076D2E" w:rsidRPr="001552A4" w:rsidRDefault="00076D2E" w:rsidP="00076D2E">
      <w:pPr>
        <w:spacing w:line="264" w:lineRule="auto"/>
        <w:ind w:firstLine="600"/>
        <w:jc w:val="both"/>
        <w:rPr>
          <w:sz w:val="24"/>
          <w:szCs w:val="24"/>
        </w:rPr>
      </w:pPr>
      <w:r w:rsidRPr="001552A4">
        <w:rPr>
          <w:sz w:val="24"/>
          <w:szCs w:val="24"/>
        </w:rPr>
        <w:t>экологически целесообразного отношения к природе, как источнику существования жизни на Земле;</w:t>
      </w:r>
    </w:p>
    <w:p w:rsidR="00076D2E" w:rsidRPr="001552A4" w:rsidRDefault="00076D2E" w:rsidP="00076D2E">
      <w:pPr>
        <w:spacing w:line="264" w:lineRule="auto"/>
        <w:ind w:firstLine="600"/>
        <w:jc w:val="both"/>
        <w:rPr>
          <w:sz w:val="24"/>
          <w:szCs w:val="24"/>
        </w:rPr>
      </w:pPr>
      <w:r w:rsidRPr="001552A4">
        <w:rPr>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076D2E" w:rsidRPr="001552A4" w:rsidRDefault="00076D2E" w:rsidP="00076D2E">
      <w:pPr>
        <w:spacing w:line="264" w:lineRule="auto"/>
        <w:ind w:firstLine="600"/>
        <w:jc w:val="both"/>
        <w:rPr>
          <w:sz w:val="24"/>
          <w:szCs w:val="24"/>
        </w:rPr>
      </w:pPr>
      <w:r w:rsidRPr="001552A4">
        <w:rPr>
          <w:sz w:val="24"/>
          <w:szCs w:val="24"/>
        </w:rPr>
        <w:t>осознания необходимости использования достижений химии для решения вопросов рационального природопользования;</w:t>
      </w:r>
    </w:p>
    <w:p w:rsidR="00076D2E" w:rsidRPr="001552A4" w:rsidRDefault="00076D2E" w:rsidP="00076D2E">
      <w:pPr>
        <w:spacing w:line="264" w:lineRule="auto"/>
        <w:ind w:firstLine="600"/>
        <w:jc w:val="both"/>
        <w:rPr>
          <w:sz w:val="24"/>
          <w:szCs w:val="24"/>
        </w:rPr>
      </w:pPr>
      <w:r w:rsidRPr="001552A4">
        <w:rPr>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076D2E" w:rsidRPr="001552A4" w:rsidRDefault="00076D2E" w:rsidP="00076D2E">
      <w:pPr>
        <w:spacing w:line="264" w:lineRule="auto"/>
        <w:ind w:firstLine="600"/>
        <w:jc w:val="both"/>
        <w:rPr>
          <w:sz w:val="24"/>
          <w:szCs w:val="24"/>
        </w:rPr>
      </w:pPr>
      <w:r w:rsidRPr="001552A4">
        <w:rPr>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076D2E" w:rsidRPr="001552A4" w:rsidRDefault="00076D2E" w:rsidP="00076D2E">
      <w:pPr>
        <w:spacing w:line="264" w:lineRule="auto"/>
        <w:ind w:firstLine="600"/>
        <w:jc w:val="both"/>
        <w:rPr>
          <w:sz w:val="24"/>
          <w:szCs w:val="24"/>
        </w:rPr>
      </w:pPr>
      <w:r w:rsidRPr="001552A4">
        <w:rPr>
          <w:b/>
          <w:sz w:val="24"/>
          <w:szCs w:val="24"/>
        </w:rPr>
        <w:t>7) ценности научного познания:</w:t>
      </w:r>
    </w:p>
    <w:p w:rsidR="00076D2E" w:rsidRPr="001552A4" w:rsidRDefault="00076D2E" w:rsidP="00076D2E">
      <w:pPr>
        <w:spacing w:line="264" w:lineRule="auto"/>
        <w:ind w:firstLine="600"/>
        <w:jc w:val="both"/>
        <w:rPr>
          <w:sz w:val="24"/>
          <w:szCs w:val="24"/>
        </w:rPr>
      </w:pPr>
      <w:r w:rsidRPr="001552A4">
        <w:rPr>
          <w:sz w:val="24"/>
          <w:szCs w:val="24"/>
        </w:rPr>
        <w:t xml:space="preserve">сформированности мировоззрения, соответствующего современному уровню развития науки и общественной практики; </w:t>
      </w:r>
    </w:p>
    <w:p w:rsidR="00076D2E" w:rsidRPr="001552A4" w:rsidRDefault="00076D2E" w:rsidP="00076D2E">
      <w:pPr>
        <w:spacing w:line="264" w:lineRule="auto"/>
        <w:ind w:firstLine="600"/>
        <w:jc w:val="both"/>
        <w:rPr>
          <w:sz w:val="24"/>
          <w:szCs w:val="24"/>
        </w:rPr>
      </w:pPr>
      <w:r w:rsidRPr="001552A4">
        <w:rPr>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076D2E" w:rsidRPr="001552A4" w:rsidRDefault="00076D2E" w:rsidP="00076D2E">
      <w:pPr>
        <w:spacing w:line="264" w:lineRule="auto"/>
        <w:ind w:firstLine="600"/>
        <w:jc w:val="both"/>
        <w:rPr>
          <w:sz w:val="24"/>
          <w:szCs w:val="24"/>
        </w:rPr>
      </w:pPr>
      <w:r w:rsidRPr="001552A4">
        <w:rPr>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076D2E" w:rsidRPr="001552A4" w:rsidRDefault="00076D2E" w:rsidP="00076D2E">
      <w:pPr>
        <w:spacing w:line="264" w:lineRule="auto"/>
        <w:ind w:firstLine="600"/>
        <w:jc w:val="both"/>
        <w:rPr>
          <w:sz w:val="24"/>
          <w:szCs w:val="24"/>
        </w:rPr>
      </w:pPr>
      <w:r w:rsidRPr="001552A4">
        <w:rPr>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076D2E" w:rsidRPr="001552A4" w:rsidRDefault="00076D2E" w:rsidP="00076D2E">
      <w:pPr>
        <w:spacing w:line="264" w:lineRule="auto"/>
        <w:ind w:firstLine="600"/>
        <w:jc w:val="both"/>
        <w:rPr>
          <w:sz w:val="24"/>
          <w:szCs w:val="24"/>
        </w:rPr>
      </w:pPr>
      <w:r w:rsidRPr="001552A4">
        <w:rPr>
          <w:sz w:val="24"/>
          <w:szCs w:val="24"/>
        </w:rPr>
        <w:t>способности самостоятельно использовать химические знания для решения проблем в реальных жизненных ситуациях;</w:t>
      </w:r>
    </w:p>
    <w:p w:rsidR="00076D2E" w:rsidRPr="001552A4" w:rsidRDefault="00076D2E" w:rsidP="00076D2E">
      <w:pPr>
        <w:spacing w:line="264" w:lineRule="auto"/>
        <w:ind w:firstLine="600"/>
        <w:jc w:val="both"/>
        <w:rPr>
          <w:sz w:val="24"/>
          <w:szCs w:val="24"/>
        </w:rPr>
      </w:pPr>
      <w:r w:rsidRPr="001552A4">
        <w:rPr>
          <w:sz w:val="24"/>
          <w:szCs w:val="24"/>
        </w:rPr>
        <w:t xml:space="preserve">интереса к познанию и исследовательской деятельности; </w:t>
      </w:r>
    </w:p>
    <w:p w:rsidR="00076D2E" w:rsidRPr="001552A4" w:rsidRDefault="00076D2E" w:rsidP="00076D2E">
      <w:pPr>
        <w:spacing w:line="264" w:lineRule="auto"/>
        <w:ind w:firstLine="600"/>
        <w:jc w:val="both"/>
        <w:rPr>
          <w:sz w:val="24"/>
          <w:szCs w:val="24"/>
        </w:rPr>
      </w:pPr>
      <w:r w:rsidRPr="001552A4">
        <w:rPr>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076D2E" w:rsidRPr="001552A4" w:rsidRDefault="00076D2E" w:rsidP="00076D2E">
      <w:pPr>
        <w:spacing w:line="264" w:lineRule="auto"/>
        <w:ind w:firstLine="600"/>
        <w:jc w:val="both"/>
        <w:rPr>
          <w:sz w:val="24"/>
          <w:szCs w:val="24"/>
        </w:rPr>
      </w:pPr>
      <w:r w:rsidRPr="001552A4">
        <w:rPr>
          <w:sz w:val="24"/>
          <w:szCs w:val="24"/>
        </w:rPr>
        <w:t>интереса к особенностям труда в различных сферах профессиональной деятельности.</w:t>
      </w:r>
    </w:p>
    <w:p w:rsidR="00076D2E" w:rsidRPr="001552A4" w:rsidRDefault="00076D2E" w:rsidP="00076D2E">
      <w:pPr>
        <w:ind w:left="120"/>
        <w:rPr>
          <w:sz w:val="24"/>
          <w:szCs w:val="24"/>
        </w:rPr>
      </w:pPr>
      <w:r w:rsidRPr="001552A4">
        <w:rPr>
          <w:b/>
          <w:sz w:val="24"/>
          <w:szCs w:val="24"/>
        </w:rPr>
        <w:t>МЕТАПРЕДМЕТНЫЕ РЕЗУЛЬТАТЫ</w:t>
      </w:r>
    </w:p>
    <w:p w:rsidR="00076D2E" w:rsidRPr="001552A4" w:rsidRDefault="00076D2E" w:rsidP="00076D2E">
      <w:pPr>
        <w:ind w:left="120"/>
        <w:rPr>
          <w:sz w:val="24"/>
          <w:szCs w:val="24"/>
        </w:rPr>
      </w:pPr>
    </w:p>
    <w:p w:rsidR="00076D2E" w:rsidRPr="001552A4" w:rsidRDefault="00076D2E" w:rsidP="00076D2E">
      <w:pPr>
        <w:spacing w:line="264" w:lineRule="auto"/>
        <w:ind w:firstLine="600"/>
        <w:jc w:val="both"/>
        <w:rPr>
          <w:sz w:val="24"/>
          <w:szCs w:val="24"/>
        </w:rPr>
      </w:pPr>
      <w:r w:rsidRPr="001552A4">
        <w:rPr>
          <w:sz w:val="24"/>
          <w:szCs w:val="24"/>
        </w:rPr>
        <w:t xml:space="preserve">Метапредметные результаты освоения учебного предмета «Химия» на уровне среднего общего образования включают: </w:t>
      </w:r>
    </w:p>
    <w:p w:rsidR="00076D2E" w:rsidRPr="001552A4" w:rsidRDefault="00076D2E" w:rsidP="00076D2E">
      <w:pPr>
        <w:spacing w:line="264" w:lineRule="auto"/>
        <w:ind w:firstLine="600"/>
        <w:jc w:val="both"/>
        <w:rPr>
          <w:sz w:val="24"/>
          <w:szCs w:val="24"/>
        </w:rPr>
      </w:pPr>
      <w:r w:rsidRPr="001552A4">
        <w:rPr>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076D2E" w:rsidRPr="001552A4" w:rsidRDefault="00076D2E" w:rsidP="00076D2E">
      <w:pPr>
        <w:spacing w:line="264" w:lineRule="auto"/>
        <w:ind w:firstLine="600"/>
        <w:jc w:val="both"/>
        <w:rPr>
          <w:sz w:val="24"/>
          <w:szCs w:val="24"/>
        </w:rPr>
      </w:pPr>
      <w:r w:rsidRPr="001552A4">
        <w:rPr>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076D2E" w:rsidRPr="001552A4" w:rsidRDefault="00076D2E" w:rsidP="00076D2E">
      <w:pPr>
        <w:spacing w:line="264" w:lineRule="auto"/>
        <w:ind w:firstLine="600"/>
        <w:jc w:val="both"/>
        <w:rPr>
          <w:sz w:val="24"/>
          <w:szCs w:val="24"/>
        </w:rPr>
      </w:pPr>
      <w:r w:rsidRPr="001552A4">
        <w:rPr>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076D2E" w:rsidRPr="001552A4" w:rsidRDefault="00076D2E" w:rsidP="00076D2E">
      <w:pPr>
        <w:spacing w:line="264" w:lineRule="auto"/>
        <w:ind w:firstLine="600"/>
        <w:jc w:val="both"/>
        <w:rPr>
          <w:sz w:val="24"/>
          <w:szCs w:val="24"/>
        </w:rPr>
      </w:pPr>
      <w:r w:rsidRPr="001552A4">
        <w:rPr>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076D2E" w:rsidRPr="001552A4" w:rsidRDefault="00076D2E" w:rsidP="00076D2E">
      <w:pPr>
        <w:spacing w:line="264" w:lineRule="auto"/>
        <w:ind w:firstLine="600"/>
        <w:jc w:val="both"/>
        <w:rPr>
          <w:sz w:val="24"/>
          <w:szCs w:val="24"/>
        </w:rPr>
      </w:pPr>
      <w:r w:rsidRPr="001552A4">
        <w:rPr>
          <w:b/>
          <w:sz w:val="24"/>
          <w:szCs w:val="24"/>
        </w:rPr>
        <w:t>Овладение универсальными учебными познавательными действиями:</w:t>
      </w:r>
    </w:p>
    <w:p w:rsidR="00076D2E" w:rsidRPr="001552A4" w:rsidRDefault="00076D2E" w:rsidP="00076D2E">
      <w:pPr>
        <w:spacing w:line="264" w:lineRule="auto"/>
        <w:ind w:firstLine="600"/>
        <w:jc w:val="both"/>
        <w:rPr>
          <w:sz w:val="24"/>
          <w:szCs w:val="24"/>
        </w:rPr>
      </w:pPr>
      <w:r w:rsidRPr="001552A4">
        <w:rPr>
          <w:b/>
          <w:sz w:val="24"/>
          <w:szCs w:val="24"/>
        </w:rPr>
        <w:t>1) базовые логические действия:</w:t>
      </w:r>
    </w:p>
    <w:p w:rsidR="00076D2E" w:rsidRPr="001552A4" w:rsidRDefault="00076D2E" w:rsidP="00076D2E">
      <w:pPr>
        <w:spacing w:line="264" w:lineRule="auto"/>
        <w:ind w:firstLine="600"/>
        <w:jc w:val="both"/>
        <w:rPr>
          <w:sz w:val="24"/>
          <w:szCs w:val="24"/>
        </w:rPr>
      </w:pPr>
      <w:r w:rsidRPr="001552A4">
        <w:rPr>
          <w:sz w:val="24"/>
          <w:szCs w:val="24"/>
        </w:rPr>
        <w:t xml:space="preserve">самостоятельно формулировать и актуализировать проблему, всесторонне её рассматривать; </w:t>
      </w:r>
    </w:p>
    <w:p w:rsidR="00076D2E" w:rsidRPr="001552A4" w:rsidRDefault="00076D2E" w:rsidP="00076D2E">
      <w:pPr>
        <w:spacing w:line="264" w:lineRule="auto"/>
        <w:ind w:firstLine="600"/>
        <w:jc w:val="both"/>
        <w:rPr>
          <w:sz w:val="24"/>
          <w:szCs w:val="24"/>
        </w:rPr>
      </w:pPr>
      <w:r w:rsidRPr="001552A4">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076D2E" w:rsidRPr="001552A4" w:rsidRDefault="00076D2E" w:rsidP="00076D2E">
      <w:pPr>
        <w:spacing w:line="264" w:lineRule="auto"/>
        <w:ind w:firstLine="600"/>
        <w:jc w:val="both"/>
        <w:rPr>
          <w:sz w:val="24"/>
          <w:szCs w:val="24"/>
        </w:rPr>
      </w:pPr>
      <w:r w:rsidRPr="001552A4">
        <w:rPr>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076D2E" w:rsidRPr="001552A4" w:rsidRDefault="00076D2E" w:rsidP="00076D2E">
      <w:pPr>
        <w:spacing w:line="264" w:lineRule="auto"/>
        <w:ind w:firstLine="600"/>
        <w:jc w:val="both"/>
        <w:rPr>
          <w:sz w:val="24"/>
          <w:szCs w:val="24"/>
        </w:rPr>
      </w:pPr>
      <w:r w:rsidRPr="001552A4">
        <w:rPr>
          <w:sz w:val="24"/>
          <w:szCs w:val="24"/>
        </w:rPr>
        <w:t xml:space="preserve">выбирать основания и критерии для классификации веществ и химических реакций; </w:t>
      </w:r>
    </w:p>
    <w:p w:rsidR="00076D2E" w:rsidRPr="001552A4" w:rsidRDefault="00076D2E" w:rsidP="00076D2E">
      <w:pPr>
        <w:spacing w:line="264" w:lineRule="auto"/>
        <w:ind w:firstLine="600"/>
        <w:jc w:val="both"/>
        <w:rPr>
          <w:sz w:val="24"/>
          <w:szCs w:val="24"/>
        </w:rPr>
      </w:pPr>
      <w:r w:rsidRPr="001552A4">
        <w:rPr>
          <w:sz w:val="24"/>
          <w:szCs w:val="24"/>
        </w:rPr>
        <w:t xml:space="preserve">устанавливать причинно-следственные связи между изучаемыми явлениями; </w:t>
      </w:r>
    </w:p>
    <w:p w:rsidR="00076D2E" w:rsidRPr="001552A4" w:rsidRDefault="00076D2E" w:rsidP="00076D2E">
      <w:pPr>
        <w:spacing w:line="264" w:lineRule="auto"/>
        <w:ind w:firstLine="600"/>
        <w:jc w:val="both"/>
        <w:rPr>
          <w:sz w:val="24"/>
          <w:szCs w:val="24"/>
        </w:rPr>
      </w:pPr>
      <w:r w:rsidRPr="001552A4">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076D2E" w:rsidRPr="001552A4" w:rsidRDefault="00076D2E" w:rsidP="00076D2E">
      <w:pPr>
        <w:spacing w:line="264" w:lineRule="auto"/>
        <w:ind w:firstLine="600"/>
        <w:jc w:val="both"/>
        <w:rPr>
          <w:sz w:val="24"/>
          <w:szCs w:val="24"/>
        </w:rPr>
      </w:pPr>
      <w:r w:rsidRPr="001552A4">
        <w:rPr>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076D2E" w:rsidRPr="001552A4" w:rsidRDefault="00076D2E" w:rsidP="00076D2E">
      <w:pPr>
        <w:spacing w:line="264" w:lineRule="auto"/>
        <w:ind w:firstLine="600"/>
        <w:jc w:val="both"/>
        <w:rPr>
          <w:sz w:val="24"/>
          <w:szCs w:val="24"/>
        </w:rPr>
      </w:pPr>
      <w:r w:rsidRPr="001552A4">
        <w:rPr>
          <w:b/>
          <w:sz w:val="24"/>
          <w:szCs w:val="24"/>
        </w:rPr>
        <w:t>2) базовые исследовательские действия:</w:t>
      </w:r>
    </w:p>
    <w:p w:rsidR="00076D2E" w:rsidRPr="001552A4" w:rsidRDefault="00076D2E" w:rsidP="00076D2E">
      <w:pPr>
        <w:spacing w:line="264" w:lineRule="auto"/>
        <w:ind w:firstLine="600"/>
        <w:jc w:val="both"/>
        <w:rPr>
          <w:sz w:val="24"/>
          <w:szCs w:val="24"/>
        </w:rPr>
      </w:pPr>
      <w:r w:rsidRPr="001552A4">
        <w:rPr>
          <w:sz w:val="24"/>
          <w:szCs w:val="24"/>
        </w:rPr>
        <w:t>владеть основами методов научного познания веществ и химических реакций;</w:t>
      </w:r>
    </w:p>
    <w:p w:rsidR="00076D2E" w:rsidRPr="001552A4" w:rsidRDefault="00076D2E" w:rsidP="00076D2E">
      <w:pPr>
        <w:spacing w:line="264" w:lineRule="auto"/>
        <w:ind w:firstLine="600"/>
        <w:jc w:val="both"/>
        <w:rPr>
          <w:sz w:val="24"/>
          <w:szCs w:val="24"/>
        </w:rPr>
      </w:pPr>
      <w:r w:rsidRPr="001552A4">
        <w:rPr>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076D2E" w:rsidRPr="001552A4" w:rsidRDefault="00076D2E" w:rsidP="00076D2E">
      <w:pPr>
        <w:spacing w:line="264" w:lineRule="auto"/>
        <w:ind w:firstLine="600"/>
        <w:jc w:val="both"/>
        <w:rPr>
          <w:sz w:val="24"/>
          <w:szCs w:val="24"/>
        </w:rPr>
      </w:pPr>
      <w:r w:rsidRPr="001552A4">
        <w:rPr>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076D2E" w:rsidRPr="001552A4" w:rsidRDefault="00076D2E" w:rsidP="00076D2E">
      <w:pPr>
        <w:spacing w:line="264" w:lineRule="auto"/>
        <w:ind w:firstLine="600"/>
        <w:jc w:val="both"/>
        <w:rPr>
          <w:sz w:val="24"/>
          <w:szCs w:val="24"/>
        </w:rPr>
      </w:pPr>
      <w:r w:rsidRPr="001552A4">
        <w:rPr>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076D2E" w:rsidRPr="001552A4" w:rsidRDefault="00076D2E" w:rsidP="00076D2E">
      <w:pPr>
        <w:spacing w:line="264" w:lineRule="auto"/>
        <w:ind w:firstLine="600"/>
        <w:jc w:val="both"/>
        <w:rPr>
          <w:sz w:val="24"/>
          <w:szCs w:val="24"/>
        </w:rPr>
      </w:pPr>
      <w:r w:rsidRPr="001552A4">
        <w:rPr>
          <w:b/>
          <w:sz w:val="24"/>
          <w:szCs w:val="24"/>
        </w:rPr>
        <w:t>3) работа с информацией:</w:t>
      </w:r>
    </w:p>
    <w:p w:rsidR="00076D2E" w:rsidRPr="001552A4" w:rsidRDefault="00076D2E" w:rsidP="00076D2E">
      <w:pPr>
        <w:spacing w:line="264" w:lineRule="auto"/>
        <w:ind w:firstLine="600"/>
        <w:jc w:val="both"/>
        <w:rPr>
          <w:sz w:val="24"/>
          <w:szCs w:val="24"/>
        </w:rPr>
      </w:pPr>
      <w:r w:rsidRPr="001552A4">
        <w:rPr>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076D2E" w:rsidRPr="001552A4" w:rsidRDefault="00076D2E" w:rsidP="00076D2E">
      <w:pPr>
        <w:spacing w:line="264" w:lineRule="auto"/>
        <w:ind w:firstLine="600"/>
        <w:jc w:val="both"/>
        <w:rPr>
          <w:sz w:val="24"/>
          <w:szCs w:val="24"/>
        </w:rPr>
      </w:pPr>
      <w:r w:rsidRPr="001552A4">
        <w:rPr>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076D2E" w:rsidRPr="001552A4" w:rsidRDefault="00076D2E" w:rsidP="00076D2E">
      <w:pPr>
        <w:spacing w:line="264" w:lineRule="auto"/>
        <w:ind w:firstLine="600"/>
        <w:jc w:val="both"/>
        <w:rPr>
          <w:sz w:val="24"/>
          <w:szCs w:val="24"/>
        </w:rPr>
      </w:pPr>
      <w:r w:rsidRPr="001552A4">
        <w:rPr>
          <w:sz w:val="24"/>
          <w:szCs w:val="24"/>
        </w:rPr>
        <w:t xml:space="preserve">приобретать опыт использования информационно-коммуникативных технологий и различных поисковых систем; </w:t>
      </w:r>
    </w:p>
    <w:p w:rsidR="00076D2E" w:rsidRPr="001552A4" w:rsidRDefault="00076D2E" w:rsidP="00076D2E">
      <w:pPr>
        <w:spacing w:line="264" w:lineRule="auto"/>
        <w:ind w:firstLine="600"/>
        <w:jc w:val="both"/>
        <w:rPr>
          <w:sz w:val="24"/>
          <w:szCs w:val="24"/>
        </w:rPr>
      </w:pPr>
      <w:r w:rsidRPr="001552A4">
        <w:rPr>
          <w:sz w:val="24"/>
          <w:szCs w:val="24"/>
        </w:rPr>
        <w:t>самостоятельно выбирать оптимальную форму представления информации (схемы, графики, диаграммы, таблицы, рисунки и другие);</w:t>
      </w:r>
    </w:p>
    <w:p w:rsidR="00076D2E" w:rsidRPr="001552A4" w:rsidRDefault="00076D2E" w:rsidP="00076D2E">
      <w:pPr>
        <w:spacing w:line="264" w:lineRule="auto"/>
        <w:ind w:firstLine="600"/>
        <w:jc w:val="both"/>
        <w:rPr>
          <w:sz w:val="24"/>
          <w:szCs w:val="24"/>
        </w:rPr>
      </w:pPr>
      <w:r w:rsidRPr="001552A4">
        <w:rPr>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076D2E" w:rsidRPr="001552A4" w:rsidRDefault="00076D2E" w:rsidP="00076D2E">
      <w:pPr>
        <w:spacing w:line="264" w:lineRule="auto"/>
        <w:ind w:firstLine="600"/>
        <w:jc w:val="both"/>
        <w:rPr>
          <w:sz w:val="24"/>
          <w:szCs w:val="24"/>
        </w:rPr>
      </w:pPr>
      <w:r w:rsidRPr="001552A4">
        <w:rPr>
          <w:sz w:val="24"/>
          <w:szCs w:val="24"/>
        </w:rPr>
        <w:t>использовать и преобразовывать знаково-символические средства наглядности.</w:t>
      </w:r>
    </w:p>
    <w:p w:rsidR="00076D2E" w:rsidRPr="001552A4" w:rsidRDefault="00076D2E" w:rsidP="00076D2E">
      <w:pPr>
        <w:spacing w:line="264" w:lineRule="auto"/>
        <w:ind w:firstLine="600"/>
        <w:jc w:val="both"/>
        <w:rPr>
          <w:sz w:val="24"/>
          <w:szCs w:val="24"/>
        </w:rPr>
      </w:pPr>
      <w:r w:rsidRPr="001552A4">
        <w:rPr>
          <w:b/>
          <w:sz w:val="24"/>
          <w:szCs w:val="24"/>
        </w:rPr>
        <w:t>Овладение универсальными коммуникативными действиями:</w:t>
      </w:r>
    </w:p>
    <w:p w:rsidR="00076D2E" w:rsidRPr="001552A4" w:rsidRDefault="00076D2E" w:rsidP="00076D2E">
      <w:pPr>
        <w:spacing w:line="264" w:lineRule="auto"/>
        <w:ind w:firstLine="600"/>
        <w:jc w:val="both"/>
        <w:rPr>
          <w:sz w:val="24"/>
          <w:szCs w:val="24"/>
        </w:rPr>
      </w:pPr>
      <w:r w:rsidRPr="001552A4">
        <w:rPr>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076D2E" w:rsidRPr="001552A4" w:rsidRDefault="00076D2E" w:rsidP="00076D2E">
      <w:pPr>
        <w:spacing w:line="264" w:lineRule="auto"/>
        <w:ind w:firstLine="600"/>
        <w:jc w:val="both"/>
        <w:rPr>
          <w:sz w:val="24"/>
          <w:szCs w:val="24"/>
        </w:rPr>
      </w:pPr>
      <w:r w:rsidRPr="001552A4">
        <w:rPr>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076D2E" w:rsidRPr="001552A4" w:rsidRDefault="00076D2E" w:rsidP="00076D2E">
      <w:pPr>
        <w:spacing w:line="264" w:lineRule="auto"/>
        <w:ind w:firstLine="600"/>
        <w:jc w:val="both"/>
        <w:rPr>
          <w:sz w:val="24"/>
          <w:szCs w:val="24"/>
        </w:rPr>
      </w:pPr>
      <w:r w:rsidRPr="001552A4">
        <w:rPr>
          <w:b/>
          <w:sz w:val="24"/>
          <w:szCs w:val="24"/>
        </w:rPr>
        <w:t>Овладение универсальными регулятивными действиями:</w:t>
      </w:r>
    </w:p>
    <w:p w:rsidR="00076D2E" w:rsidRPr="001552A4" w:rsidRDefault="00076D2E" w:rsidP="00076D2E">
      <w:pPr>
        <w:spacing w:line="264" w:lineRule="auto"/>
        <w:ind w:firstLine="600"/>
        <w:jc w:val="both"/>
        <w:rPr>
          <w:sz w:val="24"/>
          <w:szCs w:val="24"/>
        </w:rPr>
      </w:pPr>
      <w:r w:rsidRPr="001552A4">
        <w:rPr>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076D2E" w:rsidRPr="001552A4" w:rsidRDefault="00076D2E" w:rsidP="00076D2E">
      <w:pPr>
        <w:spacing w:line="264" w:lineRule="auto"/>
        <w:ind w:firstLine="600"/>
        <w:jc w:val="both"/>
        <w:rPr>
          <w:sz w:val="24"/>
          <w:szCs w:val="24"/>
        </w:rPr>
      </w:pPr>
      <w:r w:rsidRPr="001552A4">
        <w:rPr>
          <w:sz w:val="24"/>
          <w:szCs w:val="24"/>
        </w:rPr>
        <w:t>осуществлять самоконтроль своей деятельности на основе самоанализа и самооценки.</w:t>
      </w:r>
    </w:p>
    <w:p w:rsidR="00076D2E" w:rsidRPr="001552A4" w:rsidRDefault="00076D2E" w:rsidP="00076D2E">
      <w:pPr>
        <w:ind w:left="120"/>
        <w:rPr>
          <w:sz w:val="24"/>
          <w:szCs w:val="24"/>
        </w:rPr>
      </w:pPr>
    </w:p>
    <w:p w:rsidR="00076D2E" w:rsidRPr="001552A4" w:rsidRDefault="00076D2E" w:rsidP="00076D2E">
      <w:pPr>
        <w:ind w:left="120"/>
        <w:rPr>
          <w:sz w:val="24"/>
          <w:szCs w:val="24"/>
        </w:rPr>
      </w:pPr>
      <w:r w:rsidRPr="001552A4">
        <w:rPr>
          <w:b/>
          <w:sz w:val="24"/>
          <w:szCs w:val="24"/>
        </w:rPr>
        <w:t>ПРЕДМЕТНЫЕ РЕЗУЛЬТАТЫ</w:t>
      </w:r>
    </w:p>
    <w:p w:rsidR="00076D2E" w:rsidRPr="001552A4" w:rsidRDefault="00076D2E" w:rsidP="00076D2E">
      <w:pPr>
        <w:spacing w:line="264" w:lineRule="auto"/>
        <w:jc w:val="both"/>
        <w:rPr>
          <w:sz w:val="24"/>
          <w:szCs w:val="24"/>
        </w:rPr>
      </w:pPr>
    </w:p>
    <w:p w:rsidR="00076D2E" w:rsidRPr="001552A4" w:rsidRDefault="00076D2E" w:rsidP="00076D2E">
      <w:pPr>
        <w:spacing w:line="264" w:lineRule="auto"/>
        <w:ind w:left="120"/>
        <w:jc w:val="both"/>
        <w:rPr>
          <w:sz w:val="24"/>
          <w:szCs w:val="24"/>
        </w:rPr>
      </w:pPr>
    </w:p>
    <w:p w:rsidR="00076D2E" w:rsidRPr="001552A4" w:rsidRDefault="00076D2E" w:rsidP="00076D2E">
      <w:pPr>
        <w:spacing w:line="264" w:lineRule="auto"/>
        <w:ind w:firstLine="600"/>
        <w:jc w:val="both"/>
        <w:rPr>
          <w:sz w:val="24"/>
          <w:szCs w:val="24"/>
        </w:rPr>
      </w:pPr>
      <w:r w:rsidRPr="001552A4">
        <w:rPr>
          <w:sz w:val="24"/>
          <w:szCs w:val="24"/>
        </w:rPr>
        <w:t>Предметные результаты освоения курса «Органическая химия» отражают:</w:t>
      </w:r>
    </w:p>
    <w:p w:rsidR="00076D2E" w:rsidRPr="001552A4" w:rsidRDefault="00076D2E" w:rsidP="00076D2E">
      <w:pPr>
        <w:spacing w:line="264" w:lineRule="auto"/>
        <w:ind w:firstLine="600"/>
        <w:jc w:val="both"/>
        <w:rPr>
          <w:sz w:val="24"/>
          <w:szCs w:val="24"/>
        </w:rPr>
      </w:pPr>
      <w:r w:rsidRPr="001552A4">
        <w:rPr>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76D2E" w:rsidRPr="001552A4" w:rsidRDefault="00076D2E" w:rsidP="00076D2E">
      <w:pPr>
        <w:spacing w:line="264" w:lineRule="auto"/>
        <w:ind w:firstLine="600"/>
        <w:jc w:val="both"/>
        <w:rPr>
          <w:sz w:val="24"/>
          <w:szCs w:val="24"/>
        </w:rPr>
      </w:pPr>
      <w:r w:rsidRPr="001552A4">
        <w:rPr>
          <w:sz w:val="24"/>
          <w:szCs w:val="24"/>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076D2E" w:rsidRPr="001552A4" w:rsidRDefault="00076D2E" w:rsidP="00076D2E">
      <w:pPr>
        <w:spacing w:line="264" w:lineRule="auto"/>
        <w:ind w:firstLine="600"/>
        <w:jc w:val="both"/>
        <w:rPr>
          <w:sz w:val="24"/>
          <w:szCs w:val="24"/>
        </w:rPr>
      </w:pPr>
      <w:r w:rsidRPr="001552A4">
        <w:rPr>
          <w:sz w:val="24"/>
          <w:szCs w:val="24"/>
        </w:rPr>
        <w:t xml:space="preserve">сформированность умения определять виды химической связи в органических соединениях (одинарные и кратные); </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076D2E" w:rsidRPr="001552A4" w:rsidRDefault="00076D2E" w:rsidP="00076D2E">
      <w:pPr>
        <w:spacing w:line="264" w:lineRule="auto"/>
        <w:ind w:firstLine="600"/>
        <w:jc w:val="both"/>
        <w:rPr>
          <w:sz w:val="24"/>
          <w:szCs w:val="24"/>
        </w:rPr>
      </w:pPr>
      <w:r w:rsidRPr="001552A4">
        <w:rPr>
          <w:sz w:val="24"/>
          <w:szCs w:val="24"/>
        </w:rPr>
        <w:t>владение системой химических знаний, которая включает: 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076D2E" w:rsidRPr="001552A4" w:rsidRDefault="00076D2E" w:rsidP="00076D2E">
      <w:pPr>
        <w:spacing w:line="264" w:lineRule="auto"/>
        <w:ind w:firstLine="600"/>
        <w:jc w:val="both"/>
        <w:rPr>
          <w:sz w:val="24"/>
          <w:szCs w:val="24"/>
        </w:rPr>
      </w:pPr>
      <w:r w:rsidRPr="001552A4">
        <w:rPr>
          <w:sz w:val="24"/>
          <w:szCs w:val="24"/>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076D2E" w:rsidRPr="001552A4" w:rsidRDefault="00076D2E" w:rsidP="00076D2E">
      <w:pPr>
        <w:spacing w:line="264" w:lineRule="auto"/>
        <w:ind w:firstLine="600"/>
        <w:jc w:val="both"/>
        <w:rPr>
          <w:sz w:val="24"/>
          <w:szCs w:val="24"/>
        </w:rPr>
      </w:pPr>
      <w:r w:rsidRPr="001552A4">
        <w:rPr>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076D2E" w:rsidRPr="001552A4" w:rsidRDefault="00076D2E" w:rsidP="00076D2E">
      <w:pPr>
        <w:spacing w:line="264" w:lineRule="auto"/>
        <w:ind w:firstLine="600"/>
        <w:jc w:val="both"/>
        <w:rPr>
          <w:sz w:val="24"/>
          <w:szCs w:val="24"/>
        </w:rPr>
      </w:pPr>
      <w:r w:rsidRPr="001552A4">
        <w:rPr>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076D2E" w:rsidRPr="001552A4" w:rsidRDefault="00076D2E" w:rsidP="00076D2E">
      <w:pPr>
        <w:spacing w:line="264" w:lineRule="auto"/>
        <w:ind w:firstLine="600"/>
        <w:jc w:val="both"/>
        <w:rPr>
          <w:sz w:val="24"/>
          <w:szCs w:val="24"/>
        </w:rPr>
      </w:pPr>
      <w:r w:rsidRPr="001552A4">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076D2E" w:rsidRPr="001552A4" w:rsidRDefault="00076D2E" w:rsidP="00076D2E">
      <w:pPr>
        <w:spacing w:line="264" w:lineRule="auto"/>
        <w:ind w:firstLine="600"/>
        <w:jc w:val="both"/>
        <w:rPr>
          <w:sz w:val="24"/>
          <w:szCs w:val="24"/>
        </w:rPr>
      </w:pPr>
      <w:r w:rsidRPr="001552A4">
        <w:rPr>
          <w:sz w:val="24"/>
          <w:szCs w:val="24"/>
        </w:rPr>
        <w:t>для слепых и слабовидящих обучающихся: умение использовать рельефно-точечную систему обозначений Л. Брайля для записи химических формул.</w:t>
      </w:r>
    </w:p>
    <w:p w:rsidR="00076D2E" w:rsidRPr="001552A4" w:rsidRDefault="00076D2E" w:rsidP="00076D2E">
      <w:pPr>
        <w:sectPr w:rsidR="00076D2E" w:rsidRPr="001552A4">
          <w:pgSz w:w="11906" w:h="16383"/>
          <w:pgMar w:top="1134" w:right="850" w:bottom="1134" w:left="1701" w:header="720" w:footer="720" w:gutter="0"/>
          <w:cols w:space="720"/>
        </w:sectPr>
      </w:pPr>
    </w:p>
    <w:p w:rsidR="00076D2E" w:rsidRPr="001552A4" w:rsidRDefault="00076D2E" w:rsidP="00076D2E">
      <w:pPr>
        <w:rPr>
          <w:b/>
          <w:sz w:val="28"/>
        </w:rPr>
      </w:pPr>
      <w:bookmarkStart w:id="49" w:name="block-30156383"/>
      <w:bookmarkEnd w:id="48"/>
      <w:r w:rsidRPr="001552A4">
        <w:rPr>
          <w:b/>
          <w:sz w:val="28"/>
        </w:rPr>
        <w:t>Планируемые результаты освоения общеобразовательной дисциплины на основе ФГОС СПО</w:t>
      </w:r>
    </w:p>
    <w:tbl>
      <w:tblPr>
        <w:tblW w:w="14014" w:type="dxa"/>
        <w:tblInd w:w="-594" w:type="dxa"/>
        <w:shd w:val="clear" w:color="auto" w:fill="FFFFFF"/>
        <w:tblCellMar>
          <w:top w:w="105" w:type="dxa"/>
          <w:left w:w="105" w:type="dxa"/>
          <w:bottom w:w="105" w:type="dxa"/>
          <w:right w:w="105" w:type="dxa"/>
        </w:tblCellMar>
        <w:tblLook w:val="04A0" w:firstRow="1" w:lastRow="0" w:firstColumn="1" w:lastColumn="0" w:noHBand="0" w:noVBand="1"/>
      </w:tblPr>
      <w:tblGrid>
        <w:gridCol w:w="3234"/>
        <w:gridCol w:w="4111"/>
        <w:gridCol w:w="6669"/>
      </w:tblGrid>
      <w:tr w:rsidR="00076D2E" w:rsidRPr="001552A4" w:rsidTr="00BC3CBA">
        <w:tc>
          <w:tcPr>
            <w:tcW w:w="32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076D2E" w:rsidRPr="001552A4" w:rsidRDefault="00076D2E" w:rsidP="00BC3CBA">
            <w:pPr>
              <w:spacing w:after="150"/>
              <w:jc w:val="center"/>
              <w:rPr>
                <w:sz w:val="24"/>
                <w:szCs w:val="24"/>
              </w:rPr>
            </w:pPr>
            <w:r w:rsidRPr="001552A4">
              <w:rPr>
                <w:b/>
                <w:bCs/>
                <w:sz w:val="24"/>
                <w:szCs w:val="24"/>
              </w:rPr>
              <w:t>Код и наименование формируемых компетенций</w:t>
            </w:r>
          </w:p>
        </w:tc>
        <w:tc>
          <w:tcPr>
            <w:tcW w:w="1078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076D2E" w:rsidRPr="001552A4" w:rsidRDefault="00076D2E" w:rsidP="00BC3CBA">
            <w:pPr>
              <w:spacing w:after="150"/>
              <w:jc w:val="center"/>
              <w:rPr>
                <w:sz w:val="24"/>
                <w:szCs w:val="24"/>
              </w:rPr>
            </w:pPr>
            <w:r w:rsidRPr="001552A4">
              <w:rPr>
                <w:b/>
                <w:bCs/>
                <w:sz w:val="24"/>
                <w:szCs w:val="24"/>
              </w:rPr>
              <w:t>Планируемые результаты освоения дисциплины</w:t>
            </w:r>
          </w:p>
        </w:tc>
      </w:tr>
      <w:tr w:rsidR="00076D2E" w:rsidRPr="001552A4" w:rsidTr="00BC3CBA">
        <w:tc>
          <w:tcPr>
            <w:tcW w:w="323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76D2E" w:rsidRPr="001552A4" w:rsidRDefault="00076D2E" w:rsidP="00BC3CBA">
            <w:pPr>
              <w:rPr>
                <w:sz w:val="24"/>
                <w:szCs w:val="24"/>
              </w:rPr>
            </w:pP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076D2E" w:rsidRPr="001552A4" w:rsidRDefault="00076D2E" w:rsidP="00BC3CBA">
            <w:pPr>
              <w:spacing w:after="150"/>
              <w:jc w:val="center"/>
              <w:rPr>
                <w:sz w:val="24"/>
                <w:szCs w:val="24"/>
              </w:rPr>
            </w:pPr>
            <w:r w:rsidRPr="001552A4">
              <w:rPr>
                <w:b/>
                <w:bCs/>
                <w:sz w:val="24"/>
                <w:szCs w:val="24"/>
              </w:rPr>
              <w:t>Общие</w:t>
            </w:r>
          </w:p>
        </w:tc>
        <w:tc>
          <w:tcPr>
            <w:tcW w:w="66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076D2E" w:rsidRPr="001552A4" w:rsidRDefault="00076D2E" w:rsidP="00BC3CBA">
            <w:pPr>
              <w:spacing w:after="150"/>
              <w:jc w:val="center"/>
              <w:rPr>
                <w:sz w:val="24"/>
                <w:szCs w:val="24"/>
              </w:rPr>
            </w:pPr>
            <w:r w:rsidRPr="001552A4">
              <w:rPr>
                <w:b/>
                <w:bCs/>
                <w:sz w:val="24"/>
                <w:szCs w:val="24"/>
              </w:rPr>
              <w:t>Дисциплинарные</w:t>
            </w:r>
          </w:p>
        </w:tc>
      </w:tr>
      <w:tr w:rsidR="00076D2E" w:rsidRPr="001552A4" w:rsidTr="00BC3CBA">
        <w:trPr>
          <w:trHeight w:val="465"/>
        </w:trPr>
        <w:tc>
          <w:tcPr>
            <w:tcW w:w="32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76D2E" w:rsidRPr="001552A4" w:rsidRDefault="00076D2E" w:rsidP="00BC3CBA">
            <w:pPr>
              <w:spacing w:after="150"/>
              <w:rPr>
                <w:sz w:val="24"/>
                <w:szCs w:val="24"/>
              </w:rPr>
            </w:pPr>
            <w:r w:rsidRPr="001552A4">
              <w:rPr>
                <w:sz w:val="24"/>
                <w:szCs w:val="24"/>
              </w:rPr>
              <w:t>ОК 01. Выбирать способы решения задач профессиональной деятельности применительно к различным контекстам</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76D2E" w:rsidRPr="001552A4" w:rsidRDefault="00076D2E" w:rsidP="00BC3CBA">
            <w:pPr>
              <w:spacing w:after="150"/>
              <w:rPr>
                <w:sz w:val="24"/>
                <w:szCs w:val="24"/>
              </w:rPr>
            </w:pPr>
            <w:r w:rsidRPr="001552A4">
              <w:rPr>
                <w:b/>
                <w:bCs/>
                <w:sz w:val="24"/>
                <w:szCs w:val="24"/>
              </w:rPr>
              <w:t>В части трудового воспитания:</w:t>
            </w:r>
          </w:p>
          <w:p w:rsidR="00076D2E" w:rsidRPr="001552A4" w:rsidRDefault="00076D2E" w:rsidP="00BC3CBA">
            <w:pPr>
              <w:spacing w:after="150"/>
              <w:rPr>
                <w:sz w:val="24"/>
                <w:szCs w:val="24"/>
              </w:rPr>
            </w:pPr>
            <w:r w:rsidRPr="001552A4">
              <w:rPr>
                <w:sz w:val="24"/>
                <w:szCs w:val="24"/>
              </w:rPr>
              <w:t>- готовность к труду, осознание ценности мастерства, трудолюбие;</w:t>
            </w:r>
          </w:p>
          <w:p w:rsidR="00076D2E" w:rsidRPr="001552A4" w:rsidRDefault="00076D2E" w:rsidP="00BC3CBA">
            <w:pPr>
              <w:spacing w:after="150"/>
              <w:rPr>
                <w:sz w:val="24"/>
                <w:szCs w:val="24"/>
              </w:rPr>
            </w:pPr>
            <w:r w:rsidRPr="001552A4">
              <w:rPr>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76D2E" w:rsidRPr="001552A4" w:rsidRDefault="00076D2E" w:rsidP="00BC3CBA">
            <w:pPr>
              <w:spacing w:after="150"/>
              <w:rPr>
                <w:sz w:val="24"/>
                <w:szCs w:val="24"/>
              </w:rPr>
            </w:pPr>
            <w:r w:rsidRPr="001552A4">
              <w:rPr>
                <w:sz w:val="24"/>
                <w:szCs w:val="24"/>
              </w:rPr>
              <w:t>- интерес к различным сферам профессиональной деятельности</w:t>
            </w:r>
            <w:r w:rsidRPr="001552A4">
              <w:rPr>
                <w:b/>
                <w:bCs/>
                <w:sz w:val="24"/>
                <w:szCs w:val="24"/>
              </w:rPr>
              <w:t>,</w:t>
            </w:r>
          </w:p>
          <w:p w:rsidR="00076D2E" w:rsidRPr="001552A4" w:rsidRDefault="00076D2E" w:rsidP="00BC3CBA">
            <w:pPr>
              <w:spacing w:after="150"/>
              <w:rPr>
                <w:sz w:val="24"/>
                <w:szCs w:val="24"/>
              </w:rPr>
            </w:pPr>
            <w:r w:rsidRPr="001552A4">
              <w:rPr>
                <w:b/>
                <w:bCs/>
                <w:sz w:val="24"/>
                <w:szCs w:val="24"/>
              </w:rPr>
              <w:t>Овладение универсальными учебными познавательными действиями:</w:t>
            </w:r>
          </w:p>
          <w:p w:rsidR="00076D2E" w:rsidRPr="001552A4" w:rsidRDefault="00076D2E" w:rsidP="00BC3CBA">
            <w:pPr>
              <w:spacing w:after="150"/>
              <w:rPr>
                <w:sz w:val="24"/>
                <w:szCs w:val="24"/>
              </w:rPr>
            </w:pPr>
            <w:r w:rsidRPr="001552A4">
              <w:rPr>
                <w:b/>
                <w:bCs/>
                <w:sz w:val="24"/>
                <w:szCs w:val="24"/>
              </w:rPr>
              <w:t>а) базовые логические действия</w:t>
            </w:r>
            <w:r w:rsidRPr="001552A4">
              <w:rPr>
                <w:sz w:val="24"/>
                <w:szCs w:val="24"/>
              </w:rPr>
              <w:t>:</w:t>
            </w:r>
          </w:p>
          <w:p w:rsidR="00076D2E" w:rsidRPr="001552A4" w:rsidRDefault="00076D2E" w:rsidP="00BC3CBA">
            <w:pPr>
              <w:spacing w:after="150"/>
              <w:rPr>
                <w:sz w:val="24"/>
                <w:szCs w:val="24"/>
              </w:rPr>
            </w:pPr>
            <w:r w:rsidRPr="001552A4">
              <w:rPr>
                <w:sz w:val="24"/>
                <w:szCs w:val="24"/>
              </w:rPr>
              <w:t>- самостоятельно формулировать и актуализировать проблему, рассматривать ее всесторонне</w:t>
            </w:r>
            <w:r w:rsidRPr="001552A4">
              <w:rPr>
                <w:b/>
                <w:bCs/>
                <w:sz w:val="24"/>
                <w:szCs w:val="24"/>
              </w:rPr>
              <w:t>;</w:t>
            </w:r>
          </w:p>
          <w:p w:rsidR="00076D2E" w:rsidRPr="001552A4" w:rsidRDefault="00076D2E" w:rsidP="00BC3CBA">
            <w:pPr>
              <w:spacing w:after="150"/>
              <w:rPr>
                <w:sz w:val="24"/>
                <w:szCs w:val="24"/>
              </w:rPr>
            </w:pPr>
            <w:r w:rsidRPr="001552A4">
              <w:rPr>
                <w:sz w:val="24"/>
                <w:szCs w:val="24"/>
              </w:rPr>
              <w:t>- устанавливать существенный признак или основания для сравнения, классификации и обобщения;</w:t>
            </w:r>
          </w:p>
          <w:p w:rsidR="00076D2E" w:rsidRPr="001552A4" w:rsidRDefault="00076D2E" w:rsidP="00BC3CBA">
            <w:pPr>
              <w:spacing w:after="150"/>
              <w:rPr>
                <w:sz w:val="24"/>
                <w:szCs w:val="24"/>
              </w:rPr>
            </w:pPr>
            <w:r w:rsidRPr="001552A4">
              <w:rPr>
                <w:sz w:val="24"/>
                <w:szCs w:val="24"/>
              </w:rPr>
              <w:t>- определять цели деятельности, задавать параметры и критерии их достижения;</w:t>
            </w:r>
          </w:p>
          <w:p w:rsidR="00076D2E" w:rsidRPr="001552A4" w:rsidRDefault="00076D2E" w:rsidP="00BC3CBA">
            <w:pPr>
              <w:spacing w:after="150"/>
              <w:rPr>
                <w:sz w:val="24"/>
                <w:szCs w:val="24"/>
              </w:rPr>
            </w:pPr>
            <w:r w:rsidRPr="001552A4">
              <w:rPr>
                <w:sz w:val="24"/>
                <w:szCs w:val="24"/>
              </w:rPr>
              <w:t>- выявлять закономерности и противоречия в рассматриваемых явлениях;</w:t>
            </w:r>
          </w:p>
          <w:p w:rsidR="00076D2E" w:rsidRPr="001552A4" w:rsidRDefault="00076D2E" w:rsidP="00BC3CBA">
            <w:pPr>
              <w:spacing w:after="150"/>
              <w:rPr>
                <w:sz w:val="24"/>
                <w:szCs w:val="24"/>
              </w:rPr>
            </w:pPr>
            <w:r w:rsidRPr="001552A4">
              <w:rPr>
                <w:sz w:val="24"/>
                <w:szCs w:val="24"/>
              </w:rPr>
              <w:t>- вносить коррективы в деятельность, оценивать соответствие результатов целям, оценивать риски последствий деятельности;</w:t>
            </w:r>
          </w:p>
          <w:p w:rsidR="00076D2E" w:rsidRPr="001552A4" w:rsidRDefault="00076D2E" w:rsidP="00BC3CBA">
            <w:pPr>
              <w:spacing w:after="150"/>
              <w:rPr>
                <w:sz w:val="24"/>
                <w:szCs w:val="24"/>
              </w:rPr>
            </w:pPr>
            <w:r w:rsidRPr="001552A4">
              <w:rPr>
                <w:sz w:val="24"/>
                <w:szCs w:val="24"/>
              </w:rPr>
              <w:t>- развивать креативное мышление при решении жизненных проблем</w:t>
            </w:r>
          </w:p>
          <w:p w:rsidR="00076D2E" w:rsidRPr="001552A4" w:rsidRDefault="00076D2E" w:rsidP="00BC3CBA">
            <w:pPr>
              <w:spacing w:after="150"/>
              <w:rPr>
                <w:sz w:val="24"/>
                <w:szCs w:val="24"/>
              </w:rPr>
            </w:pPr>
            <w:r w:rsidRPr="001552A4">
              <w:rPr>
                <w:b/>
                <w:bCs/>
                <w:sz w:val="24"/>
                <w:szCs w:val="24"/>
              </w:rPr>
              <w:t>б) базовые исследовательские действия:</w:t>
            </w:r>
          </w:p>
          <w:p w:rsidR="00076D2E" w:rsidRPr="001552A4" w:rsidRDefault="00076D2E" w:rsidP="00BC3CBA">
            <w:pPr>
              <w:spacing w:after="150"/>
              <w:rPr>
                <w:sz w:val="24"/>
                <w:szCs w:val="24"/>
              </w:rPr>
            </w:pPr>
            <w:r w:rsidRPr="001552A4">
              <w:rPr>
                <w:sz w:val="24"/>
                <w:szCs w:val="24"/>
              </w:rPr>
              <w:t>- владеть навыками учебно-исследовательской и проектной деятельности, навыками разрешения проблем;</w:t>
            </w:r>
          </w:p>
          <w:p w:rsidR="00076D2E" w:rsidRPr="001552A4" w:rsidRDefault="00076D2E" w:rsidP="00BC3CBA">
            <w:pPr>
              <w:spacing w:after="150"/>
              <w:rPr>
                <w:sz w:val="24"/>
                <w:szCs w:val="24"/>
              </w:rPr>
            </w:pPr>
            <w:r w:rsidRPr="001552A4">
              <w:rPr>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076D2E" w:rsidRPr="001552A4" w:rsidRDefault="00076D2E" w:rsidP="00BC3CBA">
            <w:pPr>
              <w:spacing w:after="150"/>
              <w:rPr>
                <w:sz w:val="24"/>
                <w:szCs w:val="24"/>
              </w:rPr>
            </w:pPr>
            <w:r w:rsidRPr="001552A4">
              <w:rPr>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6D2E" w:rsidRPr="001552A4" w:rsidRDefault="00076D2E" w:rsidP="00BC3CBA">
            <w:pPr>
              <w:spacing w:after="150"/>
              <w:rPr>
                <w:sz w:val="24"/>
                <w:szCs w:val="24"/>
              </w:rPr>
            </w:pPr>
            <w:r w:rsidRPr="001552A4">
              <w:rPr>
                <w:sz w:val="24"/>
                <w:szCs w:val="24"/>
              </w:rPr>
              <w:t>- уметь переносить знания в познавательную и практическую области жизнедеятельности;</w:t>
            </w:r>
          </w:p>
          <w:p w:rsidR="00076D2E" w:rsidRPr="001552A4" w:rsidRDefault="00076D2E" w:rsidP="00BC3CBA">
            <w:pPr>
              <w:spacing w:after="150"/>
              <w:rPr>
                <w:sz w:val="24"/>
                <w:szCs w:val="24"/>
              </w:rPr>
            </w:pPr>
            <w:r w:rsidRPr="001552A4">
              <w:rPr>
                <w:sz w:val="24"/>
                <w:szCs w:val="24"/>
              </w:rPr>
              <w:t>- уметь интегрировать знания из разных предметных областей;</w:t>
            </w:r>
          </w:p>
          <w:p w:rsidR="00076D2E" w:rsidRPr="001552A4" w:rsidRDefault="00076D2E" w:rsidP="00BC3CBA">
            <w:pPr>
              <w:spacing w:after="150"/>
              <w:rPr>
                <w:sz w:val="24"/>
                <w:szCs w:val="24"/>
              </w:rPr>
            </w:pPr>
            <w:r w:rsidRPr="001552A4">
              <w:rPr>
                <w:sz w:val="24"/>
                <w:szCs w:val="24"/>
              </w:rPr>
              <w:t>- выдвигать новые идеи, предлагать оригинальные подходы и решения;</w:t>
            </w:r>
          </w:p>
          <w:p w:rsidR="00076D2E" w:rsidRPr="001552A4" w:rsidRDefault="00076D2E" w:rsidP="00BC3CBA">
            <w:pPr>
              <w:spacing w:after="150"/>
              <w:rPr>
                <w:sz w:val="24"/>
                <w:szCs w:val="24"/>
              </w:rPr>
            </w:pPr>
            <w:r w:rsidRPr="001552A4">
              <w:rPr>
                <w:sz w:val="24"/>
                <w:szCs w:val="24"/>
              </w:rPr>
              <w:t>- способность их использования в познавательной и социальной практике</w:t>
            </w:r>
          </w:p>
        </w:tc>
        <w:tc>
          <w:tcPr>
            <w:tcW w:w="66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76D2E" w:rsidRPr="001552A4" w:rsidRDefault="00076D2E" w:rsidP="00BC3CBA">
            <w:pPr>
              <w:spacing w:after="150"/>
              <w:rPr>
                <w:sz w:val="24"/>
                <w:szCs w:val="24"/>
              </w:rPr>
            </w:pPr>
            <w:r w:rsidRPr="001552A4">
              <w:rPr>
                <w:sz w:val="24"/>
                <w:szCs w:val="24"/>
              </w:rPr>
              <w:t>- владеть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076D2E" w:rsidRPr="001552A4" w:rsidRDefault="00076D2E" w:rsidP="00BC3CBA">
            <w:pPr>
              <w:spacing w:after="150"/>
              <w:rPr>
                <w:sz w:val="24"/>
                <w:szCs w:val="24"/>
              </w:rPr>
            </w:pPr>
            <w:r w:rsidRPr="001552A4">
              <w:rPr>
                <w:sz w:val="24"/>
                <w:szCs w:val="24"/>
              </w:rPr>
              <w:t>- 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076D2E" w:rsidRPr="001552A4" w:rsidRDefault="00076D2E" w:rsidP="00BC3CBA">
            <w:pPr>
              <w:spacing w:after="150"/>
              <w:rPr>
                <w:sz w:val="24"/>
                <w:szCs w:val="24"/>
              </w:rPr>
            </w:pPr>
            <w:r w:rsidRPr="001552A4">
              <w:rPr>
                <w:sz w:val="24"/>
                <w:szCs w:val="24"/>
              </w:rPr>
              <w:t>- уметь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076D2E" w:rsidRPr="001552A4" w:rsidRDefault="00076D2E" w:rsidP="00BC3CBA">
            <w:pPr>
              <w:spacing w:after="150"/>
              <w:rPr>
                <w:sz w:val="24"/>
                <w:szCs w:val="24"/>
              </w:rPr>
            </w:pPr>
            <w:r w:rsidRPr="001552A4">
              <w:rPr>
                <w:sz w:val="24"/>
                <w:szCs w:val="24"/>
              </w:rPr>
              <w:t>- 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076D2E" w:rsidRPr="001552A4" w:rsidRDefault="00076D2E" w:rsidP="00BC3CBA">
            <w:pPr>
              <w:spacing w:after="150"/>
              <w:rPr>
                <w:sz w:val="24"/>
                <w:szCs w:val="24"/>
              </w:rPr>
            </w:pPr>
            <w:r w:rsidRPr="001552A4">
              <w:rPr>
                <w:sz w:val="24"/>
                <w:szCs w:val="24"/>
              </w:rPr>
              <w:t>-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76D2E" w:rsidRPr="001552A4" w:rsidRDefault="00076D2E" w:rsidP="00BC3CBA">
            <w:pPr>
              <w:spacing w:after="150"/>
              <w:rPr>
                <w:sz w:val="24"/>
                <w:szCs w:val="24"/>
              </w:rPr>
            </w:pPr>
            <w:r w:rsidRPr="001552A4">
              <w:rPr>
                <w:sz w:val="24"/>
                <w:szCs w:val="24"/>
              </w:rPr>
              <w:t>- 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076D2E" w:rsidRPr="001552A4" w:rsidTr="00BC3CBA">
        <w:trPr>
          <w:trHeight w:val="465"/>
        </w:trPr>
        <w:tc>
          <w:tcPr>
            <w:tcW w:w="32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76D2E" w:rsidRPr="001552A4" w:rsidRDefault="00076D2E" w:rsidP="00BC3CBA">
            <w:pPr>
              <w:spacing w:after="150"/>
              <w:rPr>
                <w:sz w:val="24"/>
                <w:szCs w:val="24"/>
              </w:rPr>
            </w:pPr>
            <w:r w:rsidRPr="001552A4">
              <w:rPr>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76D2E" w:rsidRPr="001552A4" w:rsidRDefault="00076D2E" w:rsidP="00BC3CBA">
            <w:pPr>
              <w:spacing w:after="150"/>
              <w:rPr>
                <w:sz w:val="24"/>
                <w:szCs w:val="24"/>
              </w:rPr>
            </w:pPr>
            <w:r w:rsidRPr="001552A4">
              <w:rPr>
                <w:b/>
                <w:bCs/>
                <w:sz w:val="24"/>
                <w:szCs w:val="24"/>
              </w:rPr>
              <w:t>В области</w:t>
            </w:r>
            <w:r w:rsidRPr="001552A4">
              <w:rPr>
                <w:sz w:val="24"/>
                <w:szCs w:val="24"/>
              </w:rPr>
              <w:t> </w:t>
            </w:r>
            <w:r w:rsidRPr="001552A4">
              <w:rPr>
                <w:b/>
                <w:bCs/>
                <w:sz w:val="24"/>
                <w:szCs w:val="24"/>
              </w:rPr>
              <w:t>ценности научного познания:</w:t>
            </w:r>
          </w:p>
          <w:p w:rsidR="00076D2E" w:rsidRPr="001552A4" w:rsidRDefault="00076D2E" w:rsidP="00BC3CBA">
            <w:pPr>
              <w:spacing w:after="150"/>
              <w:rPr>
                <w:sz w:val="24"/>
                <w:szCs w:val="24"/>
              </w:rPr>
            </w:pPr>
            <w:r w:rsidRPr="001552A4">
              <w:rPr>
                <w:sz w:val="24"/>
                <w:szCs w:val="24"/>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6D2E" w:rsidRPr="001552A4" w:rsidRDefault="00076D2E" w:rsidP="00BC3CBA">
            <w:pPr>
              <w:spacing w:after="150"/>
              <w:rPr>
                <w:sz w:val="24"/>
                <w:szCs w:val="24"/>
              </w:rPr>
            </w:pPr>
            <w:r w:rsidRPr="001552A4">
              <w:rPr>
                <w:sz w:val="24"/>
                <w:szCs w:val="24"/>
              </w:rPr>
              <w:t>- совершенствование языковой и читательской культуры как средства взаимодействия между людьми и познания мира;</w:t>
            </w:r>
          </w:p>
          <w:p w:rsidR="00076D2E" w:rsidRPr="001552A4" w:rsidRDefault="00076D2E" w:rsidP="00BC3CBA">
            <w:pPr>
              <w:spacing w:after="150"/>
              <w:rPr>
                <w:sz w:val="24"/>
                <w:szCs w:val="24"/>
              </w:rPr>
            </w:pPr>
            <w:r w:rsidRPr="001552A4">
              <w:rPr>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rsidR="00076D2E" w:rsidRPr="001552A4" w:rsidRDefault="00076D2E" w:rsidP="00BC3CBA">
            <w:pPr>
              <w:spacing w:after="150"/>
              <w:rPr>
                <w:sz w:val="24"/>
                <w:szCs w:val="24"/>
              </w:rPr>
            </w:pPr>
            <w:r w:rsidRPr="001552A4">
              <w:rPr>
                <w:b/>
                <w:bCs/>
                <w:sz w:val="24"/>
                <w:szCs w:val="24"/>
              </w:rPr>
              <w:t>Овладение универсальными учебными познавательными действиями:</w:t>
            </w:r>
          </w:p>
          <w:p w:rsidR="00076D2E" w:rsidRPr="001552A4" w:rsidRDefault="00076D2E" w:rsidP="00BC3CBA">
            <w:pPr>
              <w:spacing w:after="150"/>
              <w:rPr>
                <w:sz w:val="24"/>
                <w:szCs w:val="24"/>
              </w:rPr>
            </w:pPr>
            <w:r w:rsidRPr="001552A4">
              <w:rPr>
                <w:b/>
                <w:bCs/>
                <w:sz w:val="24"/>
                <w:szCs w:val="24"/>
              </w:rPr>
              <w:t>в) работа с информацией:</w:t>
            </w:r>
          </w:p>
          <w:p w:rsidR="00076D2E" w:rsidRPr="001552A4" w:rsidRDefault="00076D2E" w:rsidP="00BC3CBA">
            <w:pPr>
              <w:spacing w:after="150"/>
              <w:rPr>
                <w:sz w:val="24"/>
                <w:szCs w:val="24"/>
              </w:rPr>
            </w:pPr>
            <w:r w:rsidRPr="001552A4">
              <w:rPr>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76D2E" w:rsidRPr="001552A4" w:rsidRDefault="00076D2E" w:rsidP="00BC3CBA">
            <w:pPr>
              <w:spacing w:after="150"/>
              <w:rPr>
                <w:sz w:val="24"/>
                <w:szCs w:val="24"/>
              </w:rPr>
            </w:pPr>
            <w:r w:rsidRPr="001552A4">
              <w:rPr>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76D2E" w:rsidRPr="001552A4" w:rsidRDefault="00076D2E" w:rsidP="00BC3CBA">
            <w:pPr>
              <w:spacing w:after="150"/>
              <w:rPr>
                <w:sz w:val="24"/>
                <w:szCs w:val="24"/>
              </w:rPr>
            </w:pPr>
            <w:r w:rsidRPr="001552A4">
              <w:rPr>
                <w:sz w:val="24"/>
                <w:szCs w:val="24"/>
              </w:rPr>
              <w:t>- оценивать достоверность, легитимность информации, ее соответствие правовым и морально-этическим нормам;</w:t>
            </w:r>
          </w:p>
          <w:p w:rsidR="00076D2E" w:rsidRPr="001552A4" w:rsidRDefault="00076D2E" w:rsidP="00BC3CBA">
            <w:pPr>
              <w:spacing w:after="150"/>
              <w:rPr>
                <w:sz w:val="24"/>
                <w:szCs w:val="24"/>
              </w:rPr>
            </w:pPr>
            <w:r w:rsidRPr="001552A4">
              <w:rPr>
                <w:sz w:val="24"/>
                <w:szCs w:val="24"/>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6D2E" w:rsidRPr="001552A4" w:rsidRDefault="00076D2E" w:rsidP="00BC3CBA">
            <w:pPr>
              <w:spacing w:after="150"/>
              <w:rPr>
                <w:sz w:val="24"/>
                <w:szCs w:val="24"/>
              </w:rPr>
            </w:pPr>
            <w:r w:rsidRPr="001552A4">
              <w:rPr>
                <w:sz w:val="24"/>
                <w:szCs w:val="24"/>
              </w:rPr>
              <w:t>- владеть навыками распознавания и защиты информации, информационной безопасности личности;</w:t>
            </w:r>
          </w:p>
        </w:tc>
        <w:tc>
          <w:tcPr>
            <w:tcW w:w="66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76D2E" w:rsidRPr="001552A4" w:rsidRDefault="00076D2E" w:rsidP="00BC3CBA">
            <w:pPr>
              <w:spacing w:after="150"/>
              <w:rPr>
                <w:sz w:val="24"/>
                <w:szCs w:val="24"/>
              </w:rPr>
            </w:pPr>
            <w:r w:rsidRPr="001552A4">
              <w:rPr>
                <w:sz w:val="24"/>
                <w:szCs w:val="24"/>
              </w:rPr>
              <w:t>-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076D2E" w:rsidRPr="001552A4" w:rsidRDefault="00076D2E" w:rsidP="00BC3CBA">
            <w:pPr>
              <w:spacing w:after="150"/>
              <w:rPr>
                <w:sz w:val="24"/>
                <w:szCs w:val="24"/>
              </w:rPr>
            </w:pPr>
            <w:r w:rsidRPr="001552A4">
              <w:rPr>
                <w:sz w:val="24"/>
                <w:szCs w:val="24"/>
              </w:rPr>
              <w:t>- уметь анализировать химическую информацию, получаемую из разных источников (средств массовой информации, сеть Интернет и другие);</w:t>
            </w:r>
          </w:p>
          <w:p w:rsidR="00076D2E" w:rsidRPr="001552A4" w:rsidRDefault="00076D2E" w:rsidP="00BC3CBA">
            <w:pPr>
              <w:spacing w:after="150"/>
              <w:rPr>
                <w:sz w:val="24"/>
                <w:szCs w:val="24"/>
              </w:rPr>
            </w:pPr>
            <w:r w:rsidRPr="001552A4">
              <w:rPr>
                <w:sz w:val="24"/>
                <w:szCs w:val="24"/>
              </w:rPr>
              <w:t>- владеть основными методами научного познания веществ и химических явлений (наблюдение, измерение, эксперимент, моделирование);</w:t>
            </w:r>
          </w:p>
          <w:p w:rsidR="00076D2E" w:rsidRPr="001552A4" w:rsidRDefault="00076D2E" w:rsidP="00BC3CBA">
            <w:pPr>
              <w:spacing w:after="150"/>
              <w:rPr>
                <w:sz w:val="24"/>
                <w:szCs w:val="24"/>
              </w:rPr>
            </w:pPr>
            <w:r w:rsidRPr="001552A4">
              <w:rPr>
                <w:sz w:val="24"/>
                <w:szCs w:val="24"/>
              </w:rPr>
              <w:t>- 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076D2E" w:rsidRPr="001552A4" w:rsidTr="00BC3CBA">
        <w:trPr>
          <w:trHeight w:val="465"/>
        </w:trPr>
        <w:tc>
          <w:tcPr>
            <w:tcW w:w="32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76D2E" w:rsidRPr="001552A4" w:rsidRDefault="00076D2E" w:rsidP="00BC3CBA">
            <w:pPr>
              <w:spacing w:after="150"/>
              <w:rPr>
                <w:sz w:val="24"/>
                <w:szCs w:val="24"/>
              </w:rPr>
            </w:pPr>
            <w:r w:rsidRPr="001552A4">
              <w:rPr>
                <w:sz w:val="24"/>
                <w:szCs w:val="24"/>
              </w:rPr>
              <w:t>ОК 04. Эффективно взаимодействовать и работать в коллективе и команде</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76D2E" w:rsidRPr="001552A4" w:rsidRDefault="00076D2E" w:rsidP="00BC3CBA">
            <w:pPr>
              <w:spacing w:after="150"/>
              <w:rPr>
                <w:sz w:val="24"/>
                <w:szCs w:val="24"/>
              </w:rPr>
            </w:pPr>
            <w:r w:rsidRPr="001552A4">
              <w:rPr>
                <w:sz w:val="24"/>
                <w:szCs w:val="24"/>
              </w:rPr>
              <w:t>- готовность к саморазвитию, самостоятельности и самоопределению;</w:t>
            </w:r>
          </w:p>
          <w:p w:rsidR="00076D2E" w:rsidRPr="001552A4" w:rsidRDefault="00076D2E" w:rsidP="00BC3CBA">
            <w:pPr>
              <w:spacing w:after="150"/>
              <w:rPr>
                <w:sz w:val="24"/>
                <w:szCs w:val="24"/>
              </w:rPr>
            </w:pPr>
            <w:r w:rsidRPr="001552A4">
              <w:rPr>
                <w:sz w:val="24"/>
                <w:szCs w:val="24"/>
              </w:rPr>
              <w:t>-овладение навыками учебно-исследовательской, проектной и социальной деятельности;</w:t>
            </w:r>
          </w:p>
          <w:p w:rsidR="00076D2E" w:rsidRPr="001552A4" w:rsidRDefault="00076D2E" w:rsidP="00BC3CBA">
            <w:pPr>
              <w:spacing w:after="150"/>
              <w:rPr>
                <w:sz w:val="24"/>
                <w:szCs w:val="24"/>
              </w:rPr>
            </w:pPr>
            <w:r w:rsidRPr="001552A4">
              <w:rPr>
                <w:b/>
                <w:bCs/>
                <w:sz w:val="24"/>
                <w:szCs w:val="24"/>
              </w:rPr>
              <w:t>Овладение универсальными коммуникативными действиями:</w:t>
            </w:r>
          </w:p>
          <w:p w:rsidR="00076D2E" w:rsidRPr="001552A4" w:rsidRDefault="00076D2E" w:rsidP="00BC3CBA">
            <w:pPr>
              <w:spacing w:after="150"/>
              <w:rPr>
                <w:sz w:val="24"/>
                <w:szCs w:val="24"/>
              </w:rPr>
            </w:pPr>
            <w:r w:rsidRPr="001552A4">
              <w:rPr>
                <w:sz w:val="24"/>
                <w:szCs w:val="24"/>
              </w:rPr>
              <w:t>б) </w:t>
            </w:r>
            <w:r w:rsidRPr="001552A4">
              <w:rPr>
                <w:b/>
                <w:bCs/>
                <w:sz w:val="24"/>
                <w:szCs w:val="24"/>
              </w:rPr>
              <w:t>совместная деятельность</w:t>
            </w:r>
            <w:r w:rsidRPr="001552A4">
              <w:rPr>
                <w:sz w:val="24"/>
                <w:szCs w:val="24"/>
              </w:rPr>
              <w:t>:</w:t>
            </w:r>
          </w:p>
          <w:p w:rsidR="00076D2E" w:rsidRPr="001552A4" w:rsidRDefault="00076D2E" w:rsidP="00BC3CBA">
            <w:pPr>
              <w:spacing w:after="150"/>
              <w:rPr>
                <w:sz w:val="24"/>
                <w:szCs w:val="24"/>
              </w:rPr>
            </w:pPr>
            <w:r w:rsidRPr="001552A4">
              <w:rPr>
                <w:sz w:val="24"/>
                <w:szCs w:val="24"/>
              </w:rPr>
              <w:t>- понимать и использовать преимущества командной и индивидуальной работы;</w:t>
            </w:r>
          </w:p>
          <w:p w:rsidR="00076D2E" w:rsidRPr="001552A4" w:rsidRDefault="00076D2E" w:rsidP="00BC3CBA">
            <w:pPr>
              <w:spacing w:after="150"/>
              <w:rPr>
                <w:sz w:val="24"/>
                <w:szCs w:val="24"/>
              </w:rPr>
            </w:pPr>
            <w:r w:rsidRPr="001552A4">
              <w:rPr>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76D2E" w:rsidRPr="001552A4" w:rsidRDefault="00076D2E" w:rsidP="00BC3CBA">
            <w:pPr>
              <w:spacing w:after="150"/>
              <w:rPr>
                <w:sz w:val="24"/>
                <w:szCs w:val="24"/>
              </w:rPr>
            </w:pPr>
            <w:r w:rsidRPr="001552A4">
              <w:rPr>
                <w:sz w:val="24"/>
                <w:szCs w:val="24"/>
              </w:rPr>
              <w:t>- координировать и выполнять работу в условиях реального, виртуального и комбинированного взаимодействия;</w:t>
            </w:r>
          </w:p>
          <w:p w:rsidR="00076D2E" w:rsidRPr="001552A4" w:rsidRDefault="00076D2E" w:rsidP="00BC3CBA">
            <w:pPr>
              <w:spacing w:after="150"/>
              <w:rPr>
                <w:sz w:val="24"/>
                <w:szCs w:val="24"/>
              </w:rPr>
            </w:pPr>
            <w:r w:rsidRPr="001552A4">
              <w:rPr>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076D2E" w:rsidRPr="001552A4" w:rsidRDefault="00076D2E" w:rsidP="00BC3CBA">
            <w:pPr>
              <w:spacing w:after="150"/>
              <w:rPr>
                <w:sz w:val="24"/>
                <w:szCs w:val="24"/>
              </w:rPr>
            </w:pPr>
            <w:r w:rsidRPr="001552A4">
              <w:rPr>
                <w:b/>
                <w:bCs/>
                <w:sz w:val="24"/>
                <w:szCs w:val="24"/>
              </w:rPr>
              <w:t>Овладение универсальными регулятивными действиями:</w:t>
            </w:r>
          </w:p>
          <w:p w:rsidR="00076D2E" w:rsidRPr="001552A4" w:rsidRDefault="00076D2E" w:rsidP="00BC3CBA">
            <w:pPr>
              <w:spacing w:after="150"/>
              <w:rPr>
                <w:sz w:val="24"/>
                <w:szCs w:val="24"/>
              </w:rPr>
            </w:pPr>
            <w:r w:rsidRPr="001552A4">
              <w:rPr>
                <w:sz w:val="24"/>
                <w:szCs w:val="24"/>
              </w:rPr>
              <w:t>г</w:t>
            </w:r>
            <w:r w:rsidRPr="001552A4">
              <w:rPr>
                <w:b/>
                <w:bCs/>
                <w:sz w:val="24"/>
                <w:szCs w:val="24"/>
              </w:rPr>
              <w:t>) принятие себя и других людей:</w:t>
            </w:r>
          </w:p>
          <w:p w:rsidR="00076D2E" w:rsidRPr="001552A4" w:rsidRDefault="00076D2E" w:rsidP="00BC3CBA">
            <w:pPr>
              <w:spacing w:after="150"/>
              <w:rPr>
                <w:sz w:val="24"/>
                <w:szCs w:val="24"/>
              </w:rPr>
            </w:pPr>
            <w:r w:rsidRPr="001552A4">
              <w:rPr>
                <w:sz w:val="24"/>
                <w:szCs w:val="24"/>
              </w:rPr>
              <w:t>- принимать мотивы и аргументы других людей при анализе результатов деятельности;</w:t>
            </w:r>
          </w:p>
          <w:p w:rsidR="00076D2E" w:rsidRPr="001552A4" w:rsidRDefault="00076D2E" w:rsidP="00BC3CBA">
            <w:pPr>
              <w:spacing w:after="150"/>
              <w:rPr>
                <w:sz w:val="24"/>
                <w:szCs w:val="24"/>
              </w:rPr>
            </w:pPr>
            <w:r w:rsidRPr="001552A4">
              <w:rPr>
                <w:sz w:val="24"/>
                <w:szCs w:val="24"/>
              </w:rPr>
              <w:t>- признавать свое право и право других людей на ошибки;</w:t>
            </w:r>
          </w:p>
          <w:p w:rsidR="00076D2E" w:rsidRPr="001552A4" w:rsidRDefault="00076D2E" w:rsidP="00BC3CBA">
            <w:pPr>
              <w:spacing w:after="150"/>
              <w:rPr>
                <w:sz w:val="24"/>
                <w:szCs w:val="24"/>
              </w:rPr>
            </w:pPr>
            <w:r w:rsidRPr="001552A4">
              <w:rPr>
                <w:sz w:val="24"/>
                <w:szCs w:val="24"/>
              </w:rPr>
              <w:t>- развивать способность понимать мир с позиции другого человека;</w:t>
            </w:r>
          </w:p>
        </w:tc>
        <w:tc>
          <w:tcPr>
            <w:tcW w:w="66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76D2E" w:rsidRPr="001552A4" w:rsidRDefault="00076D2E" w:rsidP="00BC3CBA">
            <w:pPr>
              <w:spacing w:after="150"/>
              <w:rPr>
                <w:sz w:val="24"/>
                <w:szCs w:val="24"/>
              </w:rPr>
            </w:pPr>
            <w:r w:rsidRPr="001552A4">
              <w:rPr>
                <w:sz w:val="24"/>
                <w:szCs w:val="24"/>
              </w:rPr>
              <w:t>-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076D2E" w:rsidRPr="001552A4" w:rsidTr="00BC3CBA">
        <w:trPr>
          <w:trHeight w:val="465"/>
        </w:trPr>
        <w:tc>
          <w:tcPr>
            <w:tcW w:w="32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76D2E" w:rsidRPr="001552A4" w:rsidRDefault="00076D2E" w:rsidP="00BC3CBA">
            <w:pPr>
              <w:spacing w:after="150"/>
              <w:rPr>
                <w:sz w:val="24"/>
                <w:szCs w:val="24"/>
              </w:rPr>
            </w:pPr>
            <w:r w:rsidRPr="001552A4">
              <w:rPr>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76D2E" w:rsidRPr="001552A4" w:rsidRDefault="00076D2E" w:rsidP="00BC3CBA">
            <w:pPr>
              <w:spacing w:after="150"/>
              <w:rPr>
                <w:sz w:val="24"/>
                <w:szCs w:val="24"/>
              </w:rPr>
            </w:pPr>
            <w:r w:rsidRPr="001552A4">
              <w:rPr>
                <w:b/>
                <w:bCs/>
                <w:sz w:val="24"/>
                <w:szCs w:val="24"/>
              </w:rPr>
              <w:t>В области</w:t>
            </w:r>
            <w:r w:rsidRPr="001552A4">
              <w:rPr>
                <w:sz w:val="24"/>
                <w:szCs w:val="24"/>
              </w:rPr>
              <w:t> </w:t>
            </w:r>
            <w:r w:rsidRPr="001552A4">
              <w:rPr>
                <w:b/>
                <w:bCs/>
                <w:sz w:val="24"/>
                <w:szCs w:val="24"/>
              </w:rPr>
              <w:t>экологического воспитания:</w:t>
            </w:r>
          </w:p>
          <w:p w:rsidR="00076D2E" w:rsidRPr="001552A4" w:rsidRDefault="00076D2E" w:rsidP="00BC3CBA">
            <w:pPr>
              <w:spacing w:after="150"/>
              <w:rPr>
                <w:sz w:val="24"/>
                <w:szCs w:val="24"/>
              </w:rPr>
            </w:pPr>
            <w:r w:rsidRPr="001552A4">
              <w:rPr>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76D2E" w:rsidRPr="001552A4" w:rsidRDefault="00076D2E" w:rsidP="00BC3CBA">
            <w:pPr>
              <w:spacing w:after="150"/>
              <w:rPr>
                <w:sz w:val="24"/>
                <w:szCs w:val="24"/>
              </w:rPr>
            </w:pPr>
            <w:r w:rsidRPr="001552A4">
              <w:rPr>
                <w:sz w:val="24"/>
                <w:szCs w:val="24"/>
              </w:rPr>
              <w:t>- планирование и осуществление действий в окружающей среде на основе знания целей устойчивого развития человечества;</w:t>
            </w:r>
          </w:p>
          <w:p w:rsidR="00076D2E" w:rsidRPr="001552A4" w:rsidRDefault="00076D2E" w:rsidP="00BC3CBA">
            <w:pPr>
              <w:spacing w:after="150"/>
              <w:rPr>
                <w:sz w:val="24"/>
                <w:szCs w:val="24"/>
              </w:rPr>
            </w:pPr>
            <w:r w:rsidRPr="001552A4">
              <w:rPr>
                <w:sz w:val="24"/>
                <w:szCs w:val="24"/>
              </w:rPr>
              <w:t>активное неприятие действий, приносящих вред окружающей среде;</w:t>
            </w:r>
          </w:p>
          <w:p w:rsidR="00076D2E" w:rsidRPr="001552A4" w:rsidRDefault="00076D2E" w:rsidP="00BC3CBA">
            <w:pPr>
              <w:spacing w:after="150"/>
              <w:rPr>
                <w:sz w:val="24"/>
                <w:szCs w:val="24"/>
              </w:rPr>
            </w:pPr>
            <w:r w:rsidRPr="001552A4">
              <w:rPr>
                <w:sz w:val="24"/>
                <w:szCs w:val="24"/>
              </w:rPr>
              <w:t>- умение прогнозировать неблагоприятные экологические последствия предпринимаемых действий, предотвращать их;</w:t>
            </w:r>
          </w:p>
          <w:p w:rsidR="00076D2E" w:rsidRPr="001552A4" w:rsidRDefault="00076D2E" w:rsidP="00BC3CBA">
            <w:pPr>
              <w:spacing w:after="150"/>
              <w:rPr>
                <w:sz w:val="24"/>
                <w:szCs w:val="24"/>
              </w:rPr>
            </w:pPr>
            <w:r w:rsidRPr="001552A4">
              <w:rPr>
                <w:sz w:val="24"/>
                <w:szCs w:val="24"/>
              </w:rPr>
              <w:t>- расширение опыта деятельности экологической направленности;</w:t>
            </w:r>
          </w:p>
          <w:p w:rsidR="00076D2E" w:rsidRPr="001552A4" w:rsidRDefault="00076D2E" w:rsidP="00BC3CBA">
            <w:pPr>
              <w:spacing w:after="150"/>
              <w:rPr>
                <w:sz w:val="24"/>
                <w:szCs w:val="24"/>
              </w:rPr>
            </w:pPr>
            <w:r w:rsidRPr="001552A4">
              <w:rPr>
                <w:sz w:val="24"/>
                <w:szCs w:val="24"/>
              </w:rPr>
              <w:t>- овладение навыками учебно-исследовательской, проектной и социальной деятельности;</w:t>
            </w:r>
          </w:p>
        </w:tc>
        <w:tc>
          <w:tcPr>
            <w:tcW w:w="66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76D2E" w:rsidRPr="001552A4" w:rsidRDefault="00076D2E" w:rsidP="00BC3CBA">
            <w:pPr>
              <w:spacing w:after="150"/>
              <w:rPr>
                <w:sz w:val="24"/>
                <w:szCs w:val="24"/>
              </w:rPr>
            </w:pPr>
            <w:r w:rsidRPr="001552A4">
              <w:rPr>
                <w:sz w:val="24"/>
                <w:szCs w:val="24"/>
              </w:rPr>
              <w:t>-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76D2E" w:rsidRPr="001552A4" w:rsidRDefault="00076D2E" w:rsidP="00BC3CBA">
            <w:pPr>
              <w:spacing w:after="150"/>
              <w:rPr>
                <w:sz w:val="24"/>
                <w:szCs w:val="24"/>
              </w:rPr>
            </w:pPr>
            <w:r w:rsidRPr="001552A4">
              <w:rPr>
                <w:sz w:val="24"/>
                <w:szCs w:val="24"/>
              </w:rPr>
              <w:t>- 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tc>
      </w:tr>
      <w:tr w:rsidR="00076D2E" w:rsidRPr="001552A4" w:rsidTr="00BC3CBA">
        <w:trPr>
          <w:trHeight w:val="195"/>
        </w:trPr>
        <w:tc>
          <w:tcPr>
            <w:tcW w:w="32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76D2E" w:rsidRPr="001552A4" w:rsidRDefault="00076D2E" w:rsidP="00BC3CBA">
            <w:pPr>
              <w:rPr>
                <w:sz w:val="24"/>
                <w:szCs w:val="24"/>
              </w:rPr>
            </w:pPr>
            <w:r w:rsidRPr="001552A4">
              <w:rPr>
                <w:sz w:val="24"/>
                <w:szCs w:val="24"/>
              </w:rPr>
              <w:t>ПК 1.2.</w:t>
            </w:r>
          </w:p>
          <w:p w:rsidR="00076D2E" w:rsidRPr="001552A4" w:rsidRDefault="00076D2E" w:rsidP="00BC3CBA">
            <w:pPr>
              <w:rPr>
                <w:sz w:val="24"/>
                <w:szCs w:val="24"/>
              </w:rPr>
            </w:pPr>
            <w:r w:rsidRPr="001552A4">
              <w:rPr>
                <w:sz w:val="24"/>
                <w:szCs w:val="24"/>
              </w:rPr>
              <w:t>Проводить техническое</w:t>
            </w:r>
          </w:p>
          <w:p w:rsidR="00076D2E" w:rsidRPr="001552A4" w:rsidRDefault="00076D2E" w:rsidP="00BC3CBA">
            <w:pPr>
              <w:rPr>
                <w:sz w:val="24"/>
                <w:szCs w:val="24"/>
              </w:rPr>
            </w:pPr>
            <w:r w:rsidRPr="001552A4">
              <w:rPr>
                <w:sz w:val="24"/>
                <w:szCs w:val="24"/>
              </w:rPr>
              <w:t>Обслуживание сельскохозяйственной техники при эксплуатации,</w:t>
            </w:r>
          </w:p>
          <w:p w:rsidR="00076D2E" w:rsidRPr="001552A4" w:rsidRDefault="00076D2E" w:rsidP="00BC3CBA">
            <w:pPr>
              <w:rPr>
                <w:sz w:val="24"/>
                <w:szCs w:val="24"/>
              </w:rPr>
            </w:pPr>
            <w:r w:rsidRPr="001552A4">
              <w:rPr>
                <w:sz w:val="24"/>
                <w:szCs w:val="24"/>
              </w:rPr>
              <w:t>хранении и в особых</w:t>
            </w:r>
          </w:p>
          <w:p w:rsidR="00076D2E" w:rsidRPr="001552A4" w:rsidRDefault="00076D2E" w:rsidP="00BC3CBA">
            <w:pPr>
              <w:rPr>
                <w:sz w:val="24"/>
                <w:szCs w:val="24"/>
              </w:rPr>
            </w:pPr>
            <w:r w:rsidRPr="001552A4">
              <w:rPr>
                <w:sz w:val="24"/>
                <w:szCs w:val="24"/>
              </w:rPr>
              <w:t>условиях эксплуатации,</w:t>
            </w:r>
          </w:p>
          <w:p w:rsidR="00076D2E" w:rsidRPr="001552A4" w:rsidRDefault="00076D2E" w:rsidP="00BC3CBA">
            <w:pPr>
              <w:rPr>
                <w:sz w:val="24"/>
                <w:szCs w:val="24"/>
              </w:rPr>
            </w:pPr>
            <w:r w:rsidRPr="001552A4">
              <w:rPr>
                <w:sz w:val="24"/>
                <w:szCs w:val="24"/>
              </w:rPr>
              <w:t>в том числе сезонное</w:t>
            </w:r>
          </w:p>
          <w:p w:rsidR="00076D2E" w:rsidRPr="001552A4" w:rsidRDefault="00076D2E" w:rsidP="00BC3CBA">
            <w:pPr>
              <w:rPr>
                <w:sz w:val="24"/>
                <w:szCs w:val="24"/>
              </w:rPr>
            </w:pPr>
            <w:r w:rsidRPr="001552A4">
              <w:rPr>
                <w:sz w:val="24"/>
                <w:szCs w:val="24"/>
              </w:rPr>
              <w:t>техническое обслуживание</w:t>
            </w:r>
          </w:p>
          <w:p w:rsidR="00076D2E" w:rsidRPr="001552A4" w:rsidRDefault="00076D2E" w:rsidP="00BC3CBA">
            <w:pPr>
              <w:rPr>
                <w:sz w:val="24"/>
                <w:szCs w:val="24"/>
              </w:rPr>
            </w:pPr>
            <w:r w:rsidRPr="001552A4">
              <w:rPr>
                <w:sz w:val="24"/>
                <w:szCs w:val="24"/>
              </w:rPr>
              <w:t>ПК 2.3.</w:t>
            </w:r>
          </w:p>
          <w:p w:rsidR="00076D2E" w:rsidRPr="001552A4" w:rsidRDefault="00076D2E" w:rsidP="00BC3CBA">
            <w:pPr>
              <w:rPr>
                <w:sz w:val="24"/>
                <w:szCs w:val="24"/>
              </w:rPr>
            </w:pPr>
            <w:r w:rsidRPr="001552A4">
              <w:rPr>
                <w:sz w:val="24"/>
                <w:szCs w:val="24"/>
              </w:rPr>
              <w:t>Определять способы ремонта (способы</w:t>
            </w:r>
          </w:p>
          <w:p w:rsidR="00076D2E" w:rsidRPr="001552A4" w:rsidRDefault="00076D2E" w:rsidP="00BC3CBA">
            <w:pPr>
              <w:rPr>
                <w:sz w:val="24"/>
                <w:szCs w:val="24"/>
              </w:rPr>
            </w:pPr>
            <w:r w:rsidRPr="001552A4">
              <w:rPr>
                <w:sz w:val="24"/>
                <w:szCs w:val="24"/>
              </w:rPr>
              <w:t>устранения неисправности)</w:t>
            </w:r>
          </w:p>
          <w:p w:rsidR="00076D2E" w:rsidRPr="001552A4" w:rsidRDefault="00076D2E" w:rsidP="00BC3CBA">
            <w:pPr>
              <w:rPr>
                <w:sz w:val="24"/>
                <w:szCs w:val="24"/>
              </w:rPr>
            </w:pPr>
            <w:r w:rsidRPr="001552A4">
              <w:rPr>
                <w:sz w:val="24"/>
                <w:szCs w:val="24"/>
              </w:rPr>
              <w:t>сельскохозяйственной техники в соответствии</w:t>
            </w:r>
          </w:p>
          <w:p w:rsidR="00076D2E" w:rsidRPr="001552A4" w:rsidRDefault="00076D2E" w:rsidP="00BC3CBA">
            <w:pPr>
              <w:rPr>
                <w:sz w:val="24"/>
                <w:szCs w:val="24"/>
              </w:rPr>
            </w:pPr>
            <w:r w:rsidRPr="001552A4">
              <w:rPr>
                <w:sz w:val="24"/>
                <w:szCs w:val="24"/>
              </w:rPr>
              <w:t>с ее техническим состоянием и ресурсы, необходимые</w:t>
            </w:r>
          </w:p>
          <w:p w:rsidR="00076D2E" w:rsidRPr="001552A4" w:rsidRDefault="00076D2E" w:rsidP="00BC3CBA">
            <w:pPr>
              <w:rPr>
                <w:sz w:val="24"/>
                <w:szCs w:val="24"/>
              </w:rPr>
            </w:pPr>
            <w:r w:rsidRPr="001552A4">
              <w:rPr>
                <w:sz w:val="24"/>
                <w:szCs w:val="24"/>
              </w:rPr>
              <w:t>для проведения ремонта</w:t>
            </w:r>
          </w:p>
          <w:p w:rsidR="00076D2E" w:rsidRPr="001552A4" w:rsidRDefault="00076D2E" w:rsidP="00BC3CBA">
            <w:pPr>
              <w:rPr>
                <w:sz w:val="24"/>
                <w:szCs w:val="24"/>
              </w:rPr>
            </w:pPr>
            <w:r w:rsidRPr="001552A4">
              <w:rPr>
                <w:sz w:val="24"/>
                <w:szCs w:val="24"/>
              </w:rPr>
              <w:t>ПК 2.4.</w:t>
            </w:r>
          </w:p>
          <w:p w:rsidR="00076D2E" w:rsidRPr="001552A4" w:rsidRDefault="00076D2E" w:rsidP="00BC3CBA">
            <w:pPr>
              <w:rPr>
                <w:sz w:val="24"/>
                <w:szCs w:val="24"/>
              </w:rPr>
            </w:pPr>
            <w:r w:rsidRPr="001552A4">
              <w:rPr>
                <w:sz w:val="24"/>
                <w:szCs w:val="24"/>
              </w:rPr>
              <w:t>Выполнять восстановление</w:t>
            </w:r>
          </w:p>
          <w:p w:rsidR="00076D2E" w:rsidRPr="001552A4" w:rsidRDefault="00076D2E" w:rsidP="00BC3CBA">
            <w:pPr>
              <w:rPr>
                <w:sz w:val="24"/>
                <w:szCs w:val="24"/>
              </w:rPr>
            </w:pPr>
            <w:r w:rsidRPr="001552A4">
              <w:rPr>
                <w:sz w:val="24"/>
                <w:szCs w:val="24"/>
              </w:rPr>
              <w:t>работоспособности или</w:t>
            </w:r>
          </w:p>
          <w:p w:rsidR="00076D2E" w:rsidRPr="001552A4" w:rsidRDefault="00076D2E" w:rsidP="00BC3CBA">
            <w:pPr>
              <w:rPr>
                <w:sz w:val="24"/>
                <w:szCs w:val="24"/>
              </w:rPr>
            </w:pPr>
            <w:r w:rsidRPr="001552A4">
              <w:rPr>
                <w:sz w:val="24"/>
                <w:szCs w:val="24"/>
              </w:rPr>
              <w:t>замену детали (узла)</w:t>
            </w:r>
          </w:p>
          <w:p w:rsidR="00076D2E" w:rsidRPr="001552A4" w:rsidRDefault="00076D2E" w:rsidP="00BC3CBA">
            <w:pPr>
              <w:rPr>
                <w:sz w:val="24"/>
                <w:szCs w:val="24"/>
              </w:rPr>
            </w:pPr>
            <w:r w:rsidRPr="001552A4">
              <w:rPr>
                <w:sz w:val="24"/>
                <w:szCs w:val="24"/>
              </w:rPr>
              <w:t>сельскохозяйственной</w:t>
            </w:r>
          </w:p>
          <w:p w:rsidR="00076D2E" w:rsidRPr="001552A4" w:rsidRDefault="00076D2E" w:rsidP="00BC3CBA">
            <w:pPr>
              <w:rPr>
                <w:sz w:val="24"/>
                <w:szCs w:val="24"/>
              </w:rPr>
            </w:pPr>
            <w:r w:rsidRPr="001552A4">
              <w:rPr>
                <w:sz w:val="24"/>
                <w:szCs w:val="24"/>
              </w:rPr>
              <w:t>техники</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76D2E" w:rsidRPr="001552A4" w:rsidRDefault="00076D2E" w:rsidP="00BC3CBA">
            <w:pPr>
              <w:spacing w:after="150"/>
              <w:rPr>
                <w:sz w:val="24"/>
                <w:szCs w:val="24"/>
              </w:rPr>
            </w:pPr>
          </w:p>
        </w:tc>
        <w:tc>
          <w:tcPr>
            <w:tcW w:w="66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76D2E" w:rsidRPr="001552A4" w:rsidRDefault="00076D2E" w:rsidP="00BC3CBA">
            <w:pPr>
              <w:spacing w:after="150"/>
              <w:rPr>
                <w:sz w:val="24"/>
                <w:szCs w:val="24"/>
              </w:rPr>
            </w:pPr>
            <w:r w:rsidRPr="001552A4">
              <w:rPr>
                <w:sz w:val="27"/>
                <w:szCs w:val="27"/>
              </w:rPr>
              <w:br/>
            </w:r>
            <w:r w:rsidRPr="001552A4">
              <w:rPr>
                <w:sz w:val="24"/>
                <w:szCs w:val="24"/>
              </w:rPr>
              <w:t>- знать способы локализации и ликвидации утечки горюче-смазочных материалов</w:t>
            </w:r>
          </w:p>
          <w:p w:rsidR="00076D2E" w:rsidRPr="001552A4" w:rsidRDefault="00076D2E" w:rsidP="00BC3CBA">
            <w:pPr>
              <w:spacing w:line="264" w:lineRule="auto"/>
              <w:jc w:val="both"/>
              <w:rPr>
                <w:sz w:val="24"/>
                <w:szCs w:val="24"/>
              </w:rPr>
            </w:pPr>
            <w:r w:rsidRPr="001552A4">
              <w:rPr>
                <w:sz w:val="24"/>
                <w:szCs w:val="24"/>
              </w:rPr>
              <w:t>-сформировать умения характеризовать источники углеводородного сырья, способы их переработки и практическое применение продуктов переработки;</w:t>
            </w:r>
          </w:p>
          <w:p w:rsidR="00076D2E" w:rsidRPr="001552A4" w:rsidRDefault="00076D2E" w:rsidP="00BC3CBA">
            <w:pPr>
              <w:spacing w:after="150"/>
              <w:rPr>
                <w:sz w:val="24"/>
                <w:szCs w:val="24"/>
              </w:rPr>
            </w:pPr>
            <w:r w:rsidRPr="001552A4">
              <w:rPr>
                <w:sz w:val="24"/>
                <w:szCs w:val="24"/>
              </w:rPr>
              <w:t>- сформировать умения производить расчёты по уравнениям реакций и расчеты по химическим формулам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076D2E" w:rsidRPr="001552A4" w:rsidRDefault="00076D2E" w:rsidP="00BC3CBA">
            <w:pPr>
              <w:spacing w:after="150"/>
              <w:rPr>
                <w:sz w:val="24"/>
                <w:szCs w:val="24"/>
              </w:rPr>
            </w:pPr>
            <w:r w:rsidRPr="001552A4">
              <w:rPr>
                <w:sz w:val="24"/>
                <w:szCs w:val="24"/>
              </w:rPr>
              <w:t>- сформировать представления о  ПДК и влиянии  ГСМ на физиологию человека</w:t>
            </w:r>
          </w:p>
          <w:p w:rsidR="00076D2E" w:rsidRPr="001552A4" w:rsidRDefault="00076D2E" w:rsidP="00BC3CBA">
            <w:pPr>
              <w:spacing w:after="150"/>
              <w:rPr>
                <w:sz w:val="24"/>
                <w:szCs w:val="24"/>
              </w:rPr>
            </w:pPr>
            <w:r w:rsidRPr="001552A4">
              <w:rPr>
                <w:sz w:val="24"/>
                <w:szCs w:val="24"/>
              </w:rPr>
              <w:t>- уметь применять средства индивидуальной защиты при ремонте, обслуживании сельскохозяйственной техники.</w:t>
            </w:r>
          </w:p>
          <w:p w:rsidR="00076D2E" w:rsidRPr="001552A4" w:rsidRDefault="00076D2E" w:rsidP="00BC3CBA">
            <w:pPr>
              <w:spacing w:after="150"/>
              <w:rPr>
                <w:sz w:val="24"/>
                <w:szCs w:val="24"/>
              </w:rPr>
            </w:pPr>
            <w:r w:rsidRPr="001552A4">
              <w:rPr>
                <w:sz w:val="24"/>
                <w:szCs w:val="24"/>
              </w:rPr>
              <w:t>- Знать приёмы и механизмы прекращения горения  при возгорании ГСМ.</w:t>
            </w:r>
          </w:p>
        </w:tc>
      </w:tr>
    </w:tbl>
    <w:p w:rsidR="00076D2E" w:rsidRPr="001552A4" w:rsidRDefault="00076D2E" w:rsidP="00076D2E">
      <w:pPr>
        <w:ind w:left="120"/>
        <w:rPr>
          <w:b/>
          <w:sz w:val="28"/>
        </w:rPr>
      </w:pPr>
    </w:p>
    <w:p w:rsidR="00076D2E" w:rsidRPr="001552A4" w:rsidRDefault="00076D2E" w:rsidP="00076D2E">
      <w:pPr>
        <w:ind w:left="120"/>
        <w:rPr>
          <w:b/>
          <w:sz w:val="28"/>
        </w:rPr>
      </w:pPr>
    </w:p>
    <w:p w:rsidR="00076D2E" w:rsidRPr="001552A4" w:rsidRDefault="00076D2E" w:rsidP="00076D2E">
      <w:pPr>
        <w:ind w:left="120"/>
      </w:pPr>
      <w:r w:rsidRPr="001552A4">
        <w:rPr>
          <w:b/>
          <w:sz w:val="28"/>
        </w:rPr>
        <w:t xml:space="preserve"> ТЕМАТИЧЕСКОЕ ПЛАНИРОВАНИЕ </w:t>
      </w:r>
    </w:p>
    <w:p w:rsidR="00076D2E" w:rsidRPr="001552A4" w:rsidRDefault="00076D2E" w:rsidP="00076D2E">
      <w:pPr>
        <w:ind w:left="120"/>
      </w:pPr>
      <w:r w:rsidRPr="001552A4">
        <w:rPr>
          <w:b/>
          <w:sz w:val="28"/>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66"/>
        <w:gridCol w:w="4466"/>
        <w:gridCol w:w="1589"/>
        <w:gridCol w:w="26"/>
        <w:gridCol w:w="1815"/>
        <w:gridCol w:w="26"/>
        <w:gridCol w:w="1884"/>
        <w:gridCol w:w="26"/>
        <w:gridCol w:w="2789"/>
      </w:tblGrid>
      <w:tr w:rsidR="00076D2E" w:rsidRPr="001552A4" w:rsidTr="00BC3CBA">
        <w:trPr>
          <w:trHeight w:val="144"/>
          <w:tblCellSpacing w:w="20" w:type="nil"/>
        </w:trPr>
        <w:tc>
          <w:tcPr>
            <w:tcW w:w="1245" w:type="dxa"/>
            <w:gridSpan w:val="2"/>
            <w:vMerge w:val="restart"/>
            <w:tcMar>
              <w:top w:w="50" w:type="dxa"/>
              <w:left w:w="100" w:type="dxa"/>
            </w:tcMar>
            <w:vAlign w:val="center"/>
          </w:tcPr>
          <w:p w:rsidR="00076D2E" w:rsidRPr="001552A4" w:rsidRDefault="00076D2E" w:rsidP="00BC3CBA">
            <w:pPr>
              <w:ind w:left="135"/>
            </w:pPr>
            <w:r w:rsidRPr="001552A4">
              <w:rPr>
                <w:b/>
                <w:sz w:val="24"/>
              </w:rPr>
              <w:t xml:space="preserve">№ п/п </w:t>
            </w:r>
          </w:p>
          <w:p w:rsidR="00076D2E" w:rsidRPr="001552A4" w:rsidRDefault="00076D2E" w:rsidP="00BC3CBA">
            <w:pPr>
              <w:ind w:left="135"/>
            </w:pPr>
          </w:p>
        </w:tc>
        <w:tc>
          <w:tcPr>
            <w:tcW w:w="4466" w:type="dxa"/>
            <w:vMerge w:val="restart"/>
            <w:tcMar>
              <w:top w:w="50" w:type="dxa"/>
              <w:left w:w="100" w:type="dxa"/>
            </w:tcMar>
            <w:vAlign w:val="center"/>
          </w:tcPr>
          <w:p w:rsidR="00076D2E" w:rsidRPr="001552A4" w:rsidRDefault="00076D2E" w:rsidP="00BC3CBA">
            <w:pPr>
              <w:ind w:left="135"/>
            </w:pPr>
            <w:r w:rsidRPr="001552A4">
              <w:rPr>
                <w:b/>
                <w:sz w:val="24"/>
              </w:rPr>
              <w:t xml:space="preserve">Наименование разделов и тем программы </w:t>
            </w:r>
          </w:p>
          <w:p w:rsidR="00076D2E" w:rsidRPr="001552A4" w:rsidRDefault="00076D2E" w:rsidP="00BC3CBA">
            <w:pPr>
              <w:ind w:left="135"/>
            </w:pPr>
          </w:p>
        </w:tc>
        <w:tc>
          <w:tcPr>
            <w:tcW w:w="0" w:type="auto"/>
            <w:gridSpan w:val="6"/>
            <w:tcMar>
              <w:top w:w="50" w:type="dxa"/>
              <w:left w:w="100" w:type="dxa"/>
            </w:tcMar>
            <w:vAlign w:val="center"/>
          </w:tcPr>
          <w:p w:rsidR="00076D2E" w:rsidRPr="001552A4" w:rsidRDefault="00076D2E" w:rsidP="00BC3CBA">
            <w:r w:rsidRPr="001552A4">
              <w:rPr>
                <w:b/>
                <w:sz w:val="24"/>
              </w:rPr>
              <w:t>Количество часов</w:t>
            </w:r>
          </w:p>
        </w:tc>
        <w:tc>
          <w:tcPr>
            <w:tcW w:w="2789" w:type="dxa"/>
            <w:vMerge w:val="restart"/>
            <w:tcMar>
              <w:top w:w="50" w:type="dxa"/>
              <w:left w:w="100" w:type="dxa"/>
            </w:tcMar>
            <w:vAlign w:val="center"/>
          </w:tcPr>
          <w:p w:rsidR="00076D2E" w:rsidRPr="001552A4" w:rsidRDefault="00076D2E" w:rsidP="00BC3CBA">
            <w:pPr>
              <w:ind w:left="135"/>
            </w:pPr>
            <w:r w:rsidRPr="001552A4">
              <w:rPr>
                <w:b/>
                <w:sz w:val="24"/>
              </w:rPr>
              <w:t xml:space="preserve">Электронные (цифровые) образовательные ресурсы </w:t>
            </w:r>
          </w:p>
          <w:p w:rsidR="00076D2E" w:rsidRPr="001552A4" w:rsidRDefault="00076D2E" w:rsidP="00BC3CBA">
            <w:pPr>
              <w:ind w:left="135"/>
            </w:pPr>
          </w:p>
        </w:tc>
      </w:tr>
      <w:tr w:rsidR="00076D2E" w:rsidRPr="001552A4" w:rsidTr="00BC3CBA">
        <w:trPr>
          <w:trHeight w:val="144"/>
          <w:tblCellSpacing w:w="20" w:type="nil"/>
        </w:trPr>
        <w:tc>
          <w:tcPr>
            <w:tcW w:w="0" w:type="auto"/>
            <w:gridSpan w:val="2"/>
            <w:vMerge/>
            <w:tcBorders>
              <w:top w:val="nil"/>
            </w:tcBorders>
            <w:tcMar>
              <w:top w:w="50" w:type="dxa"/>
              <w:left w:w="100" w:type="dxa"/>
            </w:tcMar>
          </w:tcPr>
          <w:p w:rsidR="00076D2E" w:rsidRPr="001552A4" w:rsidRDefault="00076D2E" w:rsidP="00BC3CBA"/>
        </w:tc>
        <w:tc>
          <w:tcPr>
            <w:tcW w:w="0" w:type="auto"/>
            <w:vMerge/>
            <w:tcBorders>
              <w:top w:val="nil"/>
            </w:tcBorders>
            <w:tcMar>
              <w:top w:w="50" w:type="dxa"/>
              <w:left w:w="100" w:type="dxa"/>
            </w:tcMar>
          </w:tcPr>
          <w:p w:rsidR="00076D2E" w:rsidRPr="001552A4" w:rsidRDefault="00076D2E" w:rsidP="00BC3CBA"/>
        </w:tc>
        <w:tc>
          <w:tcPr>
            <w:tcW w:w="1615" w:type="dxa"/>
            <w:gridSpan w:val="2"/>
            <w:tcMar>
              <w:top w:w="50" w:type="dxa"/>
              <w:left w:w="100" w:type="dxa"/>
            </w:tcMar>
            <w:vAlign w:val="center"/>
          </w:tcPr>
          <w:p w:rsidR="00076D2E" w:rsidRPr="001552A4" w:rsidRDefault="00076D2E" w:rsidP="00BC3CBA">
            <w:pPr>
              <w:ind w:left="135"/>
            </w:pPr>
            <w:r w:rsidRPr="001552A4">
              <w:rPr>
                <w:b/>
                <w:sz w:val="24"/>
              </w:rPr>
              <w:t xml:space="preserve">Всего </w:t>
            </w:r>
          </w:p>
          <w:p w:rsidR="00076D2E" w:rsidRPr="001552A4" w:rsidRDefault="00076D2E" w:rsidP="00BC3CBA">
            <w:pPr>
              <w:ind w:left="135"/>
            </w:pPr>
          </w:p>
        </w:tc>
        <w:tc>
          <w:tcPr>
            <w:tcW w:w="1841" w:type="dxa"/>
            <w:gridSpan w:val="2"/>
            <w:tcMar>
              <w:top w:w="50" w:type="dxa"/>
              <w:left w:w="100" w:type="dxa"/>
            </w:tcMar>
            <w:vAlign w:val="center"/>
          </w:tcPr>
          <w:p w:rsidR="00076D2E" w:rsidRPr="001552A4" w:rsidRDefault="00076D2E" w:rsidP="00BC3CBA">
            <w:pPr>
              <w:ind w:left="135"/>
            </w:pPr>
            <w:r w:rsidRPr="001552A4">
              <w:rPr>
                <w:b/>
                <w:sz w:val="24"/>
              </w:rPr>
              <w:t xml:space="preserve">Контрольные работы </w:t>
            </w:r>
          </w:p>
          <w:p w:rsidR="00076D2E" w:rsidRPr="001552A4" w:rsidRDefault="00076D2E" w:rsidP="00BC3CBA">
            <w:pPr>
              <w:ind w:left="135"/>
            </w:pPr>
          </w:p>
        </w:tc>
        <w:tc>
          <w:tcPr>
            <w:tcW w:w="1910" w:type="dxa"/>
            <w:gridSpan w:val="2"/>
            <w:tcMar>
              <w:top w:w="50" w:type="dxa"/>
              <w:left w:w="100" w:type="dxa"/>
            </w:tcMar>
            <w:vAlign w:val="center"/>
          </w:tcPr>
          <w:p w:rsidR="00076D2E" w:rsidRPr="001552A4" w:rsidRDefault="00076D2E" w:rsidP="00BC3CBA">
            <w:pPr>
              <w:ind w:left="135"/>
            </w:pPr>
            <w:r w:rsidRPr="001552A4">
              <w:rPr>
                <w:b/>
                <w:sz w:val="24"/>
              </w:rPr>
              <w:t xml:space="preserve">Практические работы </w:t>
            </w:r>
          </w:p>
          <w:p w:rsidR="00076D2E" w:rsidRPr="001552A4" w:rsidRDefault="00076D2E" w:rsidP="00BC3CBA">
            <w:pPr>
              <w:ind w:left="135"/>
            </w:pPr>
          </w:p>
        </w:tc>
        <w:tc>
          <w:tcPr>
            <w:tcW w:w="0" w:type="auto"/>
            <w:vMerge/>
            <w:tcBorders>
              <w:top w:val="nil"/>
            </w:tcBorders>
            <w:tcMar>
              <w:top w:w="50" w:type="dxa"/>
              <w:left w:w="100" w:type="dxa"/>
            </w:tcMar>
          </w:tcPr>
          <w:p w:rsidR="00076D2E" w:rsidRPr="001552A4" w:rsidRDefault="00076D2E" w:rsidP="00BC3CBA"/>
        </w:tc>
      </w:tr>
      <w:tr w:rsidR="00076D2E" w:rsidRPr="001552A4" w:rsidTr="00BC3CBA">
        <w:trPr>
          <w:trHeight w:val="144"/>
          <w:tblCellSpacing w:w="20" w:type="nil"/>
        </w:trPr>
        <w:tc>
          <w:tcPr>
            <w:tcW w:w="0" w:type="auto"/>
            <w:gridSpan w:val="10"/>
            <w:tcMar>
              <w:top w:w="50" w:type="dxa"/>
              <w:left w:w="100" w:type="dxa"/>
            </w:tcMar>
            <w:vAlign w:val="center"/>
          </w:tcPr>
          <w:p w:rsidR="00076D2E" w:rsidRPr="001552A4" w:rsidRDefault="00076D2E" w:rsidP="00BC3CBA">
            <w:pPr>
              <w:ind w:left="135"/>
            </w:pPr>
            <w:r w:rsidRPr="001552A4">
              <w:rPr>
                <w:b/>
                <w:sz w:val="24"/>
              </w:rPr>
              <w:t>Раздел 1.</w:t>
            </w:r>
            <w:r w:rsidRPr="001552A4">
              <w:rPr>
                <w:sz w:val="24"/>
              </w:rPr>
              <w:t xml:space="preserve"> </w:t>
            </w:r>
            <w:r w:rsidRPr="001552A4">
              <w:rPr>
                <w:b/>
                <w:sz w:val="24"/>
              </w:rPr>
              <w:t>Теоретические основы органической химии</w:t>
            </w:r>
          </w:p>
        </w:tc>
      </w:tr>
      <w:tr w:rsidR="00076D2E" w:rsidRPr="001552A4" w:rsidTr="00BC3CBA">
        <w:trPr>
          <w:trHeight w:val="144"/>
          <w:tblCellSpacing w:w="20" w:type="nil"/>
        </w:trPr>
        <w:tc>
          <w:tcPr>
            <w:tcW w:w="1245" w:type="dxa"/>
            <w:gridSpan w:val="2"/>
            <w:tcMar>
              <w:top w:w="50" w:type="dxa"/>
              <w:left w:w="100" w:type="dxa"/>
            </w:tcMar>
            <w:vAlign w:val="center"/>
          </w:tcPr>
          <w:p w:rsidR="00076D2E" w:rsidRPr="001552A4" w:rsidRDefault="00076D2E" w:rsidP="00BC3CBA">
            <w:r w:rsidRPr="001552A4">
              <w:rPr>
                <w:sz w:val="24"/>
              </w:rPr>
              <w:t>1.1</w:t>
            </w:r>
          </w:p>
        </w:tc>
        <w:tc>
          <w:tcPr>
            <w:tcW w:w="4466" w:type="dxa"/>
            <w:tcMar>
              <w:top w:w="50" w:type="dxa"/>
              <w:left w:w="100" w:type="dxa"/>
            </w:tcMar>
            <w:vAlign w:val="center"/>
          </w:tcPr>
          <w:p w:rsidR="00076D2E" w:rsidRPr="001552A4" w:rsidRDefault="00076D2E" w:rsidP="00BC3CBA">
            <w:pPr>
              <w:ind w:left="135"/>
            </w:pPr>
            <w:r w:rsidRPr="001552A4">
              <w:rPr>
                <w:sz w:val="24"/>
              </w:rPr>
              <w:t>Предмет органической химии. Теория строения органических соединений А. М. Бутлерова</w:t>
            </w:r>
          </w:p>
        </w:tc>
        <w:tc>
          <w:tcPr>
            <w:tcW w:w="1615" w:type="dxa"/>
            <w:gridSpan w:val="2"/>
            <w:tcMar>
              <w:top w:w="50" w:type="dxa"/>
              <w:left w:w="100" w:type="dxa"/>
            </w:tcMar>
            <w:vAlign w:val="center"/>
          </w:tcPr>
          <w:p w:rsidR="00076D2E" w:rsidRPr="001552A4" w:rsidRDefault="00076D2E" w:rsidP="00BC3CBA">
            <w:pPr>
              <w:ind w:left="135"/>
              <w:jc w:val="center"/>
            </w:pPr>
            <w:r w:rsidRPr="001552A4">
              <w:rPr>
                <w:sz w:val="24"/>
              </w:rPr>
              <w:t xml:space="preserve"> 7</w:t>
            </w:r>
          </w:p>
        </w:tc>
        <w:tc>
          <w:tcPr>
            <w:tcW w:w="1841" w:type="dxa"/>
            <w:gridSpan w:val="2"/>
            <w:tcMar>
              <w:top w:w="50" w:type="dxa"/>
              <w:left w:w="100" w:type="dxa"/>
            </w:tcMar>
            <w:vAlign w:val="center"/>
          </w:tcPr>
          <w:p w:rsidR="00076D2E" w:rsidRPr="001552A4" w:rsidRDefault="00076D2E" w:rsidP="00BC3CBA">
            <w:pPr>
              <w:ind w:left="135"/>
              <w:jc w:val="center"/>
            </w:pPr>
          </w:p>
        </w:tc>
        <w:tc>
          <w:tcPr>
            <w:tcW w:w="1910" w:type="dxa"/>
            <w:gridSpan w:val="2"/>
            <w:tcMar>
              <w:top w:w="50" w:type="dxa"/>
              <w:left w:w="100" w:type="dxa"/>
            </w:tcMar>
            <w:vAlign w:val="center"/>
          </w:tcPr>
          <w:p w:rsidR="00076D2E" w:rsidRPr="001552A4" w:rsidRDefault="00076D2E" w:rsidP="00BC3CBA">
            <w:pPr>
              <w:ind w:left="135"/>
              <w:jc w:val="center"/>
            </w:pPr>
          </w:p>
        </w:tc>
        <w:tc>
          <w:tcPr>
            <w:tcW w:w="2789"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0" w:type="auto"/>
            <w:gridSpan w:val="3"/>
            <w:tcMar>
              <w:top w:w="50" w:type="dxa"/>
              <w:left w:w="100" w:type="dxa"/>
            </w:tcMar>
            <w:vAlign w:val="center"/>
          </w:tcPr>
          <w:p w:rsidR="00076D2E" w:rsidRPr="001552A4" w:rsidRDefault="00076D2E" w:rsidP="00BC3CBA">
            <w:pPr>
              <w:ind w:left="135"/>
            </w:pPr>
            <w:r w:rsidRPr="001552A4">
              <w:rPr>
                <w:sz w:val="24"/>
              </w:rPr>
              <w:t>Итого по разделу</w:t>
            </w:r>
          </w:p>
        </w:tc>
        <w:tc>
          <w:tcPr>
            <w:tcW w:w="1615" w:type="dxa"/>
            <w:gridSpan w:val="2"/>
            <w:tcMar>
              <w:top w:w="50" w:type="dxa"/>
              <w:left w:w="100" w:type="dxa"/>
            </w:tcMar>
            <w:vAlign w:val="center"/>
          </w:tcPr>
          <w:p w:rsidR="00076D2E" w:rsidRPr="001552A4" w:rsidRDefault="00076D2E" w:rsidP="00BC3CBA">
            <w:pPr>
              <w:ind w:left="135"/>
              <w:jc w:val="center"/>
            </w:pPr>
            <w:r w:rsidRPr="001552A4">
              <w:rPr>
                <w:sz w:val="24"/>
              </w:rPr>
              <w:t xml:space="preserve"> 7</w:t>
            </w:r>
          </w:p>
        </w:tc>
        <w:tc>
          <w:tcPr>
            <w:tcW w:w="0" w:type="auto"/>
            <w:gridSpan w:val="5"/>
            <w:tcMar>
              <w:top w:w="50" w:type="dxa"/>
              <w:left w:w="100" w:type="dxa"/>
            </w:tcMar>
            <w:vAlign w:val="center"/>
          </w:tcPr>
          <w:p w:rsidR="00076D2E" w:rsidRPr="001552A4" w:rsidRDefault="00076D2E" w:rsidP="00BC3CBA"/>
        </w:tc>
      </w:tr>
      <w:tr w:rsidR="00076D2E" w:rsidRPr="001552A4" w:rsidTr="00BC3CBA">
        <w:trPr>
          <w:trHeight w:val="144"/>
          <w:tblCellSpacing w:w="20" w:type="nil"/>
        </w:trPr>
        <w:tc>
          <w:tcPr>
            <w:tcW w:w="0" w:type="auto"/>
            <w:gridSpan w:val="10"/>
            <w:tcMar>
              <w:top w:w="50" w:type="dxa"/>
              <w:left w:w="100" w:type="dxa"/>
            </w:tcMar>
            <w:vAlign w:val="center"/>
          </w:tcPr>
          <w:p w:rsidR="00076D2E" w:rsidRPr="001552A4" w:rsidRDefault="00076D2E" w:rsidP="00BC3CBA">
            <w:pPr>
              <w:ind w:left="135"/>
            </w:pPr>
            <w:r w:rsidRPr="001552A4">
              <w:rPr>
                <w:b/>
                <w:sz w:val="24"/>
              </w:rPr>
              <w:t>Раздел 2.</w:t>
            </w:r>
            <w:r w:rsidRPr="001552A4">
              <w:rPr>
                <w:sz w:val="24"/>
              </w:rPr>
              <w:t xml:space="preserve"> </w:t>
            </w:r>
            <w:r w:rsidRPr="001552A4">
              <w:rPr>
                <w:b/>
                <w:sz w:val="24"/>
              </w:rPr>
              <w:t>Углеводороды</w:t>
            </w:r>
          </w:p>
        </w:tc>
      </w:tr>
      <w:tr w:rsidR="00076D2E" w:rsidRPr="001552A4" w:rsidTr="00BC3CBA">
        <w:trPr>
          <w:trHeight w:val="144"/>
          <w:tblCellSpacing w:w="20" w:type="nil"/>
        </w:trPr>
        <w:tc>
          <w:tcPr>
            <w:tcW w:w="1245" w:type="dxa"/>
            <w:gridSpan w:val="2"/>
            <w:tcMar>
              <w:top w:w="50" w:type="dxa"/>
              <w:left w:w="100" w:type="dxa"/>
            </w:tcMar>
            <w:vAlign w:val="center"/>
          </w:tcPr>
          <w:p w:rsidR="00076D2E" w:rsidRPr="001552A4" w:rsidRDefault="00076D2E" w:rsidP="00BC3CBA">
            <w:r w:rsidRPr="001552A4">
              <w:rPr>
                <w:sz w:val="24"/>
              </w:rPr>
              <w:t>2.1</w:t>
            </w:r>
          </w:p>
        </w:tc>
        <w:tc>
          <w:tcPr>
            <w:tcW w:w="4466" w:type="dxa"/>
            <w:tcMar>
              <w:top w:w="50" w:type="dxa"/>
              <w:left w:w="100" w:type="dxa"/>
            </w:tcMar>
            <w:vAlign w:val="center"/>
          </w:tcPr>
          <w:p w:rsidR="00076D2E" w:rsidRPr="001552A4" w:rsidRDefault="00076D2E" w:rsidP="00BC3CBA">
            <w:pPr>
              <w:ind w:left="135"/>
            </w:pPr>
            <w:r w:rsidRPr="001552A4">
              <w:rPr>
                <w:sz w:val="24"/>
              </w:rPr>
              <w:t>Предельные углеводороды — алканы</w:t>
            </w:r>
          </w:p>
        </w:tc>
        <w:tc>
          <w:tcPr>
            <w:tcW w:w="1615" w:type="dxa"/>
            <w:gridSpan w:val="2"/>
            <w:tcMar>
              <w:top w:w="50" w:type="dxa"/>
              <w:left w:w="100" w:type="dxa"/>
            </w:tcMar>
            <w:vAlign w:val="center"/>
          </w:tcPr>
          <w:p w:rsidR="00076D2E" w:rsidRPr="001552A4" w:rsidRDefault="00076D2E" w:rsidP="00BC3CBA">
            <w:pPr>
              <w:ind w:left="135"/>
              <w:jc w:val="center"/>
            </w:pPr>
            <w:r w:rsidRPr="001552A4">
              <w:rPr>
                <w:sz w:val="24"/>
              </w:rPr>
              <w:t xml:space="preserve"> 3 </w:t>
            </w:r>
          </w:p>
        </w:tc>
        <w:tc>
          <w:tcPr>
            <w:tcW w:w="1841" w:type="dxa"/>
            <w:gridSpan w:val="2"/>
            <w:tcMar>
              <w:top w:w="50" w:type="dxa"/>
              <w:left w:w="100" w:type="dxa"/>
            </w:tcMar>
            <w:vAlign w:val="center"/>
          </w:tcPr>
          <w:p w:rsidR="00076D2E" w:rsidRPr="001552A4" w:rsidRDefault="00076D2E" w:rsidP="00BC3CBA">
            <w:pPr>
              <w:ind w:left="135"/>
              <w:jc w:val="center"/>
            </w:pPr>
          </w:p>
        </w:tc>
        <w:tc>
          <w:tcPr>
            <w:tcW w:w="1910" w:type="dxa"/>
            <w:gridSpan w:val="2"/>
            <w:tcMar>
              <w:top w:w="50" w:type="dxa"/>
              <w:left w:w="100" w:type="dxa"/>
            </w:tcMar>
            <w:vAlign w:val="center"/>
          </w:tcPr>
          <w:p w:rsidR="00076D2E" w:rsidRPr="001552A4" w:rsidRDefault="00076D2E" w:rsidP="00BC3CBA">
            <w:pPr>
              <w:ind w:left="135"/>
              <w:jc w:val="center"/>
            </w:pPr>
          </w:p>
        </w:tc>
        <w:tc>
          <w:tcPr>
            <w:tcW w:w="2789"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1245" w:type="dxa"/>
            <w:gridSpan w:val="2"/>
            <w:tcMar>
              <w:top w:w="50" w:type="dxa"/>
              <w:left w:w="100" w:type="dxa"/>
            </w:tcMar>
            <w:vAlign w:val="center"/>
          </w:tcPr>
          <w:p w:rsidR="00076D2E" w:rsidRPr="001552A4" w:rsidRDefault="00076D2E" w:rsidP="00BC3CBA">
            <w:r w:rsidRPr="001552A4">
              <w:rPr>
                <w:sz w:val="24"/>
              </w:rPr>
              <w:t>2.2</w:t>
            </w:r>
          </w:p>
        </w:tc>
        <w:tc>
          <w:tcPr>
            <w:tcW w:w="4466" w:type="dxa"/>
            <w:tcMar>
              <w:top w:w="50" w:type="dxa"/>
              <w:left w:w="100" w:type="dxa"/>
            </w:tcMar>
            <w:vAlign w:val="center"/>
          </w:tcPr>
          <w:p w:rsidR="00076D2E" w:rsidRPr="001552A4" w:rsidRDefault="00076D2E" w:rsidP="00BC3CBA">
            <w:pPr>
              <w:ind w:left="135"/>
            </w:pPr>
            <w:r w:rsidRPr="001552A4">
              <w:rPr>
                <w:sz w:val="24"/>
              </w:rPr>
              <w:t>Непредельные углеводороды: алкены, алкадиены, алкины</w:t>
            </w:r>
          </w:p>
        </w:tc>
        <w:tc>
          <w:tcPr>
            <w:tcW w:w="1615" w:type="dxa"/>
            <w:gridSpan w:val="2"/>
            <w:tcMar>
              <w:top w:w="50" w:type="dxa"/>
              <w:left w:w="100" w:type="dxa"/>
            </w:tcMar>
            <w:vAlign w:val="center"/>
          </w:tcPr>
          <w:p w:rsidR="00076D2E" w:rsidRPr="001552A4" w:rsidRDefault="00076D2E" w:rsidP="00BC3CBA">
            <w:pPr>
              <w:ind w:left="135"/>
              <w:jc w:val="center"/>
            </w:pPr>
            <w:r w:rsidRPr="001552A4">
              <w:rPr>
                <w:sz w:val="24"/>
              </w:rPr>
              <w:t xml:space="preserve"> 8</w:t>
            </w:r>
          </w:p>
        </w:tc>
        <w:tc>
          <w:tcPr>
            <w:tcW w:w="1841" w:type="dxa"/>
            <w:gridSpan w:val="2"/>
            <w:tcMar>
              <w:top w:w="50" w:type="dxa"/>
              <w:left w:w="100" w:type="dxa"/>
            </w:tcMar>
            <w:vAlign w:val="center"/>
          </w:tcPr>
          <w:p w:rsidR="00076D2E" w:rsidRPr="001552A4" w:rsidRDefault="00076D2E" w:rsidP="00BC3CBA">
            <w:pPr>
              <w:ind w:left="135"/>
              <w:jc w:val="center"/>
            </w:pPr>
          </w:p>
        </w:tc>
        <w:tc>
          <w:tcPr>
            <w:tcW w:w="1910" w:type="dxa"/>
            <w:gridSpan w:val="2"/>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2789"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1245" w:type="dxa"/>
            <w:gridSpan w:val="2"/>
            <w:tcMar>
              <w:top w:w="50" w:type="dxa"/>
              <w:left w:w="100" w:type="dxa"/>
            </w:tcMar>
            <w:vAlign w:val="center"/>
          </w:tcPr>
          <w:p w:rsidR="00076D2E" w:rsidRPr="001552A4" w:rsidRDefault="00076D2E" w:rsidP="00BC3CBA">
            <w:r w:rsidRPr="001552A4">
              <w:rPr>
                <w:sz w:val="24"/>
              </w:rPr>
              <w:t>2.3</w:t>
            </w:r>
          </w:p>
        </w:tc>
        <w:tc>
          <w:tcPr>
            <w:tcW w:w="4466" w:type="dxa"/>
            <w:tcMar>
              <w:top w:w="50" w:type="dxa"/>
              <w:left w:w="100" w:type="dxa"/>
            </w:tcMar>
            <w:vAlign w:val="center"/>
          </w:tcPr>
          <w:p w:rsidR="00076D2E" w:rsidRPr="001552A4" w:rsidRDefault="00076D2E" w:rsidP="00BC3CBA">
            <w:pPr>
              <w:ind w:left="135"/>
            </w:pPr>
            <w:r w:rsidRPr="001552A4">
              <w:rPr>
                <w:sz w:val="24"/>
              </w:rPr>
              <w:t>Ароматические углеводороды</w:t>
            </w:r>
          </w:p>
        </w:tc>
        <w:tc>
          <w:tcPr>
            <w:tcW w:w="1615" w:type="dxa"/>
            <w:gridSpan w:val="2"/>
            <w:tcMar>
              <w:top w:w="50" w:type="dxa"/>
              <w:left w:w="100" w:type="dxa"/>
            </w:tcMar>
            <w:vAlign w:val="center"/>
          </w:tcPr>
          <w:p w:rsidR="00076D2E" w:rsidRPr="001552A4" w:rsidRDefault="00076D2E" w:rsidP="00BC3CBA">
            <w:pPr>
              <w:ind w:left="135"/>
              <w:jc w:val="center"/>
            </w:pPr>
            <w:r w:rsidRPr="001552A4">
              <w:rPr>
                <w:sz w:val="24"/>
              </w:rPr>
              <w:t xml:space="preserve"> 2 </w:t>
            </w:r>
          </w:p>
        </w:tc>
        <w:tc>
          <w:tcPr>
            <w:tcW w:w="1841" w:type="dxa"/>
            <w:gridSpan w:val="2"/>
            <w:tcMar>
              <w:top w:w="50" w:type="dxa"/>
              <w:left w:w="100" w:type="dxa"/>
            </w:tcMar>
            <w:vAlign w:val="center"/>
          </w:tcPr>
          <w:p w:rsidR="00076D2E" w:rsidRPr="001552A4" w:rsidRDefault="00076D2E" w:rsidP="00BC3CBA">
            <w:pPr>
              <w:ind w:left="135"/>
              <w:jc w:val="center"/>
            </w:pPr>
          </w:p>
        </w:tc>
        <w:tc>
          <w:tcPr>
            <w:tcW w:w="1910" w:type="dxa"/>
            <w:gridSpan w:val="2"/>
            <w:tcMar>
              <w:top w:w="50" w:type="dxa"/>
              <w:left w:w="100" w:type="dxa"/>
            </w:tcMar>
            <w:vAlign w:val="center"/>
          </w:tcPr>
          <w:p w:rsidR="00076D2E" w:rsidRPr="001552A4" w:rsidRDefault="00076D2E" w:rsidP="00BC3CBA">
            <w:pPr>
              <w:ind w:left="135"/>
              <w:jc w:val="center"/>
            </w:pPr>
          </w:p>
        </w:tc>
        <w:tc>
          <w:tcPr>
            <w:tcW w:w="2789"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1245" w:type="dxa"/>
            <w:gridSpan w:val="2"/>
            <w:tcMar>
              <w:top w:w="50" w:type="dxa"/>
              <w:left w:w="100" w:type="dxa"/>
            </w:tcMar>
            <w:vAlign w:val="center"/>
          </w:tcPr>
          <w:p w:rsidR="00076D2E" w:rsidRPr="001552A4" w:rsidRDefault="00076D2E" w:rsidP="00BC3CBA">
            <w:r w:rsidRPr="001552A4">
              <w:rPr>
                <w:sz w:val="24"/>
              </w:rPr>
              <w:t>2.4</w:t>
            </w:r>
          </w:p>
        </w:tc>
        <w:tc>
          <w:tcPr>
            <w:tcW w:w="4466" w:type="dxa"/>
            <w:tcMar>
              <w:top w:w="50" w:type="dxa"/>
              <w:left w:w="100" w:type="dxa"/>
            </w:tcMar>
            <w:vAlign w:val="center"/>
          </w:tcPr>
          <w:p w:rsidR="00076D2E" w:rsidRPr="001552A4" w:rsidRDefault="00076D2E" w:rsidP="00BC3CBA">
            <w:pPr>
              <w:ind w:left="135"/>
            </w:pPr>
            <w:r w:rsidRPr="001552A4">
              <w:rPr>
                <w:sz w:val="24"/>
              </w:rPr>
              <w:t>Природные источники углеводородов и их переработка</w:t>
            </w:r>
          </w:p>
        </w:tc>
        <w:tc>
          <w:tcPr>
            <w:tcW w:w="1615" w:type="dxa"/>
            <w:gridSpan w:val="2"/>
            <w:tcMar>
              <w:top w:w="50" w:type="dxa"/>
              <w:left w:w="100" w:type="dxa"/>
            </w:tcMar>
            <w:vAlign w:val="center"/>
          </w:tcPr>
          <w:p w:rsidR="00076D2E" w:rsidRPr="001552A4" w:rsidRDefault="00076D2E" w:rsidP="00BC3CBA">
            <w:pPr>
              <w:ind w:left="135"/>
              <w:jc w:val="center"/>
            </w:pPr>
            <w:r w:rsidRPr="001552A4">
              <w:rPr>
                <w:sz w:val="24"/>
              </w:rPr>
              <w:t xml:space="preserve"> 3 </w:t>
            </w:r>
          </w:p>
        </w:tc>
        <w:tc>
          <w:tcPr>
            <w:tcW w:w="1841" w:type="dxa"/>
            <w:gridSpan w:val="2"/>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910" w:type="dxa"/>
            <w:gridSpan w:val="2"/>
            <w:tcMar>
              <w:top w:w="50" w:type="dxa"/>
              <w:left w:w="100" w:type="dxa"/>
            </w:tcMar>
            <w:vAlign w:val="center"/>
          </w:tcPr>
          <w:p w:rsidR="00076D2E" w:rsidRPr="001552A4" w:rsidRDefault="00076D2E" w:rsidP="00BC3CBA">
            <w:pPr>
              <w:ind w:left="135"/>
              <w:jc w:val="center"/>
            </w:pPr>
          </w:p>
        </w:tc>
        <w:tc>
          <w:tcPr>
            <w:tcW w:w="2789"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0" w:type="auto"/>
            <w:gridSpan w:val="3"/>
            <w:tcMar>
              <w:top w:w="50" w:type="dxa"/>
              <w:left w:w="100" w:type="dxa"/>
            </w:tcMar>
            <w:vAlign w:val="center"/>
          </w:tcPr>
          <w:p w:rsidR="00076D2E" w:rsidRPr="001552A4" w:rsidRDefault="00076D2E" w:rsidP="00BC3CBA">
            <w:pPr>
              <w:ind w:left="135"/>
            </w:pPr>
            <w:r w:rsidRPr="001552A4">
              <w:rPr>
                <w:sz w:val="24"/>
              </w:rPr>
              <w:t>Итого по разделу</w:t>
            </w:r>
          </w:p>
        </w:tc>
        <w:tc>
          <w:tcPr>
            <w:tcW w:w="1615" w:type="dxa"/>
            <w:gridSpan w:val="2"/>
            <w:tcMar>
              <w:top w:w="50" w:type="dxa"/>
              <w:left w:w="100" w:type="dxa"/>
            </w:tcMar>
            <w:vAlign w:val="center"/>
          </w:tcPr>
          <w:p w:rsidR="00076D2E" w:rsidRPr="001552A4" w:rsidRDefault="00076D2E" w:rsidP="00BC3CBA">
            <w:pPr>
              <w:ind w:left="135"/>
              <w:jc w:val="center"/>
            </w:pPr>
            <w:r w:rsidRPr="001552A4">
              <w:rPr>
                <w:sz w:val="24"/>
              </w:rPr>
              <w:t xml:space="preserve"> 16</w:t>
            </w:r>
          </w:p>
        </w:tc>
        <w:tc>
          <w:tcPr>
            <w:tcW w:w="0" w:type="auto"/>
            <w:gridSpan w:val="5"/>
            <w:tcMar>
              <w:top w:w="50" w:type="dxa"/>
              <w:left w:w="100" w:type="dxa"/>
            </w:tcMar>
            <w:vAlign w:val="center"/>
          </w:tcPr>
          <w:p w:rsidR="00076D2E" w:rsidRPr="001552A4" w:rsidRDefault="00076D2E" w:rsidP="00BC3CBA"/>
        </w:tc>
      </w:tr>
      <w:tr w:rsidR="00076D2E" w:rsidRPr="001552A4" w:rsidTr="00BC3CBA">
        <w:trPr>
          <w:trHeight w:val="144"/>
          <w:tblCellSpacing w:w="20" w:type="nil"/>
        </w:trPr>
        <w:tc>
          <w:tcPr>
            <w:tcW w:w="0" w:type="auto"/>
            <w:gridSpan w:val="10"/>
            <w:tcMar>
              <w:top w:w="50" w:type="dxa"/>
              <w:left w:w="100" w:type="dxa"/>
            </w:tcMar>
            <w:vAlign w:val="center"/>
          </w:tcPr>
          <w:p w:rsidR="00076D2E" w:rsidRPr="001552A4" w:rsidRDefault="00076D2E" w:rsidP="00BC3CBA">
            <w:pPr>
              <w:ind w:left="135"/>
            </w:pPr>
            <w:r w:rsidRPr="001552A4">
              <w:rPr>
                <w:b/>
                <w:sz w:val="24"/>
              </w:rPr>
              <w:t>Раздел 3.</w:t>
            </w:r>
            <w:r w:rsidRPr="001552A4">
              <w:rPr>
                <w:sz w:val="24"/>
              </w:rPr>
              <w:t xml:space="preserve"> </w:t>
            </w:r>
            <w:r w:rsidRPr="001552A4">
              <w:rPr>
                <w:b/>
                <w:sz w:val="24"/>
              </w:rPr>
              <w:t>Кислородсодержащие органические соединения</w:t>
            </w:r>
          </w:p>
        </w:tc>
      </w:tr>
      <w:tr w:rsidR="00076D2E" w:rsidRPr="001552A4" w:rsidTr="00BC3CBA">
        <w:trPr>
          <w:trHeight w:val="144"/>
          <w:tblCellSpacing w:w="20" w:type="nil"/>
        </w:trPr>
        <w:tc>
          <w:tcPr>
            <w:tcW w:w="1245" w:type="dxa"/>
            <w:gridSpan w:val="2"/>
            <w:tcMar>
              <w:top w:w="50" w:type="dxa"/>
              <w:left w:w="100" w:type="dxa"/>
            </w:tcMar>
            <w:vAlign w:val="center"/>
          </w:tcPr>
          <w:p w:rsidR="00076D2E" w:rsidRPr="001552A4" w:rsidRDefault="00076D2E" w:rsidP="00BC3CBA">
            <w:r w:rsidRPr="001552A4">
              <w:rPr>
                <w:sz w:val="24"/>
              </w:rPr>
              <w:t>3.1</w:t>
            </w:r>
          </w:p>
        </w:tc>
        <w:tc>
          <w:tcPr>
            <w:tcW w:w="4466" w:type="dxa"/>
            <w:tcMar>
              <w:top w:w="50" w:type="dxa"/>
              <w:left w:w="100" w:type="dxa"/>
            </w:tcMar>
            <w:vAlign w:val="center"/>
          </w:tcPr>
          <w:p w:rsidR="00076D2E" w:rsidRPr="001552A4" w:rsidRDefault="00076D2E" w:rsidP="00BC3CBA">
            <w:pPr>
              <w:ind w:left="135"/>
            </w:pPr>
            <w:r w:rsidRPr="001552A4">
              <w:rPr>
                <w:sz w:val="24"/>
              </w:rPr>
              <w:t>Спирты. Фенол</w:t>
            </w:r>
          </w:p>
        </w:tc>
        <w:tc>
          <w:tcPr>
            <w:tcW w:w="1615" w:type="dxa"/>
            <w:gridSpan w:val="2"/>
            <w:tcMar>
              <w:top w:w="50" w:type="dxa"/>
              <w:left w:w="100" w:type="dxa"/>
            </w:tcMar>
            <w:vAlign w:val="center"/>
          </w:tcPr>
          <w:p w:rsidR="00076D2E" w:rsidRPr="001552A4" w:rsidRDefault="00076D2E" w:rsidP="00BC3CBA">
            <w:pPr>
              <w:ind w:left="135"/>
              <w:jc w:val="center"/>
            </w:pPr>
            <w:r w:rsidRPr="001552A4">
              <w:rPr>
                <w:sz w:val="24"/>
              </w:rPr>
              <w:t xml:space="preserve"> 4</w:t>
            </w:r>
          </w:p>
        </w:tc>
        <w:tc>
          <w:tcPr>
            <w:tcW w:w="1841" w:type="dxa"/>
            <w:gridSpan w:val="2"/>
            <w:tcMar>
              <w:top w:w="50" w:type="dxa"/>
              <w:left w:w="100" w:type="dxa"/>
            </w:tcMar>
            <w:vAlign w:val="center"/>
          </w:tcPr>
          <w:p w:rsidR="00076D2E" w:rsidRPr="001552A4" w:rsidRDefault="00076D2E" w:rsidP="00BC3CBA">
            <w:pPr>
              <w:ind w:left="135"/>
              <w:jc w:val="center"/>
            </w:pPr>
          </w:p>
        </w:tc>
        <w:tc>
          <w:tcPr>
            <w:tcW w:w="1910" w:type="dxa"/>
            <w:gridSpan w:val="2"/>
            <w:tcMar>
              <w:top w:w="50" w:type="dxa"/>
              <w:left w:w="100" w:type="dxa"/>
            </w:tcMar>
            <w:vAlign w:val="center"/>
          </w:tcPr>
          <w:p w:rsidR="00076D2E" w:rsidRPr="001552A4" w:rsidRDefault="00076D2E" w:rsidP="00BC3CBA">
            <w:pPr>
              <w:ind w:left="135"/>
              <w:jc w:val="center"/>
            </w:pPr>
          </w:p>
        </w:tc>
        <w:tc>
          <w:tcPr>
            <w:tcW w:w="2789"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1245" w:type="dxa"/>
            <w:gridSpan w:val="2"/>
            <w:tcMar>
              <w:top w:w="50" w:type="dxa"/>
              <w:left w:w="100" w:type="dxa"/>
            </w:tcMar>
            <w:vAlign w:val="center"/>
          </w:tcPr>
          <w:p w:rsidR="00076D2E" w:rsidRPr="001552A4" w:rsidRDefault="00076D2E" w:rsidP="00BC3CBA">
            <w:r w:rsidRPr="001552A4">
              <w:rPr>
                <w:sz w:val="24"/>
              </w:rPr>
              <w:t>3.2</w:t>
            </w:r>
          </w:p>
        </w:tc>
        <w:tc>
          <w:tcPr>
            <w:tcW w:w="4466" w:type="dxa"/>
            <w:tcMar>
              <w:top w:w="50" w:type="dxa"/>
              <w:left w:w="100" w:type="dxa"/>
            </w:tcMar>
            <w:vAlign w:val="center"/>
          </w:tcPr>
          <w:p w:rsidR="00076D2E" w:rsidRPr="001552A4" w:rsidRDefault="00076D2E" w:rsidP="00BC3CBA">
            <w:pPr>
              <w:ind w:left="135"/>
            </w:pPr>
            <w:r w:rsidRPr="001552A4">
              <w:rPr>
                <w:sz w:val="24"/>
              </w:rPr>
              <w:t>Альдегиды. Карбоновые кислоты. Сложные эфиры</w:t>
            </w:r>
          </w:p>
        </w:tc>
        <w:tc>
          <w:tcPr>
            <w:tcW w:w="1615" w:type="dxa"/>
            <w:gridSpan w:val="2"/>
            <w:tcMar>
              <w:top w:w="50" w:type="dxa"/>
              <w:left w:w="100" w:type="dxa"/>
            </w:tcMar>
            <w:vAlign w:val="center"/>
          </w:tcPr>
          <w:p w:rsidR="00076D2E" w:rsidRPr="001552A4" w:rsidRDefault="00076D2E" w:rsidP="00BC3CBA">
            <w:pPr>
              <w:ind w:left="135"/>
              <w:jc w:val="center"/>
            </w:pPr>
            <w:r w:rsidRPr="001552A4">
              <w:rPr>
                <w:sz w:val="24"/>
              </w:rPr>
              <w:t xml:space="preserve"> 7 </w:t>
            </w:r>
          </w:p>
        </w:tc>
        <w:tc>
          <w:tcPr>
            <w:tcW w:w="1841" w:type="dxa"/>
            <w:gridSpan w:val="2"/>
            <w:tcMar>
              <w:top w:w="50" w:type="dxa"/>
              <w:left w:w="100" w:type="dxa"/>
            </w:tcMar>
            <w:vAlign w:val="center"/>
          </w:tcPr>
          <w:p w:rsidR="00076D2E" w:rsidRPr="001552A4" w:rsidRDefault="00076D2E" w:rsidP="00BC3CBA">
            <w:pPr>
              <w:ind w:left="135"/>
              <w:jc w:val="center"/>
            </w:pPr>
          </w:p>
        </w:tc>
        <w:tc>
          <w:tcPr>
            <w:tcW w:w="1910" w:type="dxa"/>
            <w:gridSpan w:val="2"/>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2789"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1245" w:type="dxa"/>
            <w:gridSpan w:val="2"/>
            <w:tcMar>
              <w:top w:w="50" w:type="dxa"/>
              <w:left w:w="100" w:type="dxa"/>
            </w:tcMar>
            <w:vAlign w:val="center"/>
          </w:tcPr>
          <w:p w:rsidR="00076D2E" w:rsidRPr="001552A4" w:rsidRDefault="00076D2E" w:rsidP="00BC3CBA">
            <w:r w:rsidRPr="001552A4">
              <w:rPr>
                <w:sz w:val="24"/>
              </w:rPr>
              <w:t>3.3</w:t>
            </w:r>
          </w:p>
        </w:tc>
        <w:tc>
          <w:tcPr>
            <w:tcW w:w="4466" w:type="dxa"/>
            <w:tcMar>
              <w:top w:w="50" w:type="dxa"/>
              <w:left w:w="100" w:type="dxa"/>
            </w:tcMar>
            <w:vAlign w:val="center"/>
          </w:tcPr>
          <w:p w:rsidR="00076D2E" w:rsidRPr="001552A4" w:rsidRDefault="00076D2E" w:rsidP="00BC3CBA">
            <w:pPr>
              <w:ind w:left="135"/>
            </w:pPr>
            <w:r w:rsidRPr="001552A4">
              <w:rPr>
                <w:sz w:val="24"/>
              </w:rPr>
              <w:t>Углеводы</w:t>
            </w:r>
          </w:p>
        </w:tc>
        <w:tc>
          <w:tcPr>
            <w:tcW w:w="1615" w:type="dxa"/>
            <w:gridSpan w:val="2"/>
            <w:tcMar>
              <w:top w:w="50" w:type="dxa"/>
              <w:left w:w="100" w:type="dxa"/>
            </w:tcMar>
            <w:vAlign w:val="center"/>
          </w:tcPr>
          <w:p w:rsidR="00076D2E" w:rsidRPr="001552A4" w:rsidRDefault="00076D2E" w:rsidP="00BC3CBA">
            <w:pPr>
              <w:ind w:left="135"/>
              <w:jc w:val="center"/>
            </w:pPr>
            <w:r w:rsidRPr="001552A4">
              <w:rPr>
                <w:sz w:val="24"/>
              </w:rPr>
              <w:t xml:space="preserve"> 3 </w:t>
            </w:r>
          </w:p>
        </w:tc>
        <w:tc>
          <w:tcPr>
            <w:tcW w:w="1841" w:type="dxa"/>
            <w:gridSpan w:val="2"/>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910" w:type="dxa"/>
            <w:gridSpan w:val="2"/>
            <w:tcMar>
              <w:top w:w="50" w:type="dxa"/>
              <w:left w:w="100" w:type="dxa"/>
            </w:tcMar>
            <w:vAlign w:val="center"/>
          </w:tcPr>
          <w:p w:rsidR="00076D2E" w:rsidRPr="001552A4" w:rsidRDefault="00076D2E" w:rsidP="00BC3CBA">
            <w:pPr>
              <w:ind w:left="135"/>
              <w:jc w:val="center"/>
            </w:pPr>
          </w:p>
        </w:tc>
        <w:tc>
          <w:tcPr>
            <w:tcW w:w="2789"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0" w:type="auto"/>
            <w:gridSpan w:val="3"/>
            <w:tcMar>
              <w:top w:w="50" w:type="dxa"/>
              <w:left w:w="100" w:type="dxa"/>
            </w:tcMar>
            <w:vAlign w:val="center"/>
          </w:tcPr>
          <w:p w:rsidR="00076D2E" w:rsidRPr="001552A4" w:rsidRDefault="00076D2E" w:rsidP="00BC3CBA">
            <w:pPr>
              <w:ind w:left="135"/>
            </w:pPr>
            <w:r w:rsidRPr="001552A4">
              <w:rPr>
                <w:sz w:val="24"/>
              </w:rPr>
              <w:t>Итого по разделу</w:t>
            </w:r>
          </w:p>
        </w:tc>
        <w:tc>
          <w:tcPr>
            <w:tcW w:w="1615" w:type="dxa"/>
            <w:gridSpan w:val="2"/>
            <w:tcMar>
              <w:top w:w="50" w:type="dxa"/>
              <w:left w:w="100" w:type="dxa"/>
            </w:tcMar>
            <w:vAlign w:val="center"/>
          </w:tcPr>
          <w:p w:rsidR="00076D2E" w:rsidRPr="001552A4" w:rsidRDefault="00076D2E" w:rsidP="00BC3CBA">
            <w:pPr>
              <w:ind w:left="135"/>
              <w:jc w:val="center"/>
            </w:pPr>
            <w:r w:rsidRPr="001552A4">
              <w:rPr>
                <w:sz w:val="24"/>
              </w:rPr>
              <w:t xml:space="preserve"> 14 </w:t>
            </w:r>
          </w:p>
        </w:tc>
        <w:tc>
          <w:tcPr>
            <w:tcW w:w="0" w:type="auto"/>
            <w:gridSpan w:val="5"/>
            <w:tcMar>
              <w:top w:w="50" w:type="dxa"/>
              <w:left w:w="100" w:type="dxa"/>
            </w:tcMar>
            <w:vAlign w:val="center"/>
          </w:tcPr>
          <w:p w:rsidR="00076D2E" w:rsidRPr="001552A4" w:rsidRDefault="00076D2E" w:rsidP="00BC3CBA"/>
        </w:tc>
      </w:tr>
      <w:tr w:rsidR="00076D2E" w:rsidRPr="001552A4" w:rsidTr="00BC3CBA">
        <w:trPr>
          <w:trHeight w:val="144"/>
          <w:tblCellSpacing w:w="20" w:type="nil"/>
        </w:trPr>
        <w:tc>
          <w:tcPr>
            <w:tcW w:w="0" w:type="auto"/>
            <w:gridSpan w:val="10"/>
            <w:tcMar>
              <w:top w:w="50" w:type="dxa"/>
              <w:left w:w="100" w:type="dxa"/>
            </w:tcMar>
            <w:vAlign w:val="center"/>
          </w:tcPr>
          <w:p w:rsidR="00076D2E" w:rsidRPr="001552A4" w:rsidRDefault="00076D2E" w:rsidP="00BC3CBA">
            <w:pPr>
              <w:ind w:left="135"/>
            </w:pPr>
            <w:r w:rsidRPr="001552A4">
              <w:rPr>
                <w:b/>
                <w:sz w:val="24"/>
              </w:rPr>
              <w:t>Раздел 4.</w:t>
            </w:r>
            <w:r w:rsidRPr="001552A4">
              <w:rPr>
                <w:sz w:val="24"/>
              </w:rPr>
              <w:t xml:space="preserve"> </w:t>
            </w:r>
            <w:r w:rsidRPr="001552A4">
              <w:rPr>
                <w:b/>
                <w:sz w:val="24"/>
              </w:rPr>
              <w:t>Азотсодержащие органические соединения</w:t>
            </w:r>
          </w:p>
        </w:tc>
      </w:tr>
      <w:tr w:rsidR="00076D2E" w:rsidRPr="001552A4" w:rsidTr="00BC3CBA">
        <w:trPr>
          <w:trHeight w:val="144"/>
          <w:tblCellSpacing w:w="20" w:type="nil"/>
        </w:trPr>
        <w:tc>
          <w:tcPr>
            <w:tcW w:w="1245" w:type="dxa"/>
            <w:gridSpan w:val="2"/>
            <w:tcMar>
              <w:top w:w="50" w:type="dxa"/>
              <w:left w:w="100" w:type="dxa"/>
            </w:tcMar>
            <w:vAlign w:val="center"/>
          </w:tcPr>
          <w:p w:rsidR="00076D2E" w:rsidRPr="001552A4" w:rsidRDefault="00076D2E" w:rsidP="00BC3CBA">
            <w:r w:rsidRPr="001552A4">
              <w:rPr>
                <w:sz w:val="24"/>
              </w:rPr>
              <w:t>4.1</w:t>
            </w:r>
          </w:p>
        </w:tc>
        <w:tc>
          <w:tcPr>
            <w:tcW w:w="4466" w:type="dxa"/>
            <w:tcMar>
              <w:top w:w="50" w:type="dxa"/>
              <w:left w:w="100" w:type="dxa"/>
            </w:tcMar>
            <w:vAlign w:val="center"/>
          </w:tcPr>
          <w:p w:rsidR="00076D2E" w:rsidRPr="001552A4" w:rsidRDefault="00076D2E" w:rsidP="00BC3CBA">
            <w:pPr>
              <w:ind w:left="135"/>
            </w:pPr>
            <w:r w:rsidRPr="001552A4">
              <w:rPr>
                <w:sz w:val="24"/>
              </w:rPr>
              <w:t>Амины. Аминокислоты. Белки</w:t>
            </w:r>
          </w:p>
        </w:tc>
        <w:tc>
          <w:tcPr>
            <w:tcW w:w="1615" w:type="dxa"/>
            <w:gridSpan w:val="2"/>
            <w:tcMar>
              <w:top w:w="50" w:type="dxa"/>
              <w:left w:w="100" w:type="dxa"/>
            </w:tcMar>
            <w:vAlign w:val="center"/>
          </w:tcPr>
          <w:p w:rsidR="00076D2E" w:rsidRPr="001552A4" w:rsidRDefault="00076D2E" w:rsidP="00BC3CBA">
            <w:pPr>
              <w:ind w:left="135"/>
              <w:jc w:val="center"/>
            </w:pPr>
            <w:r w:rsidRPr="001552A4">
              <w:rPr>
                <w:sz w:val="24"/>
              </w:rPr>
              <w:t xml:space="preserve"> 4</w:t>
            </w:r>
          </w:p>
        </w:tc>
        <w:tc>
          <w:tcPr>
            <w:tcW w:w="1841" w:type="dxa"/>
            <w:gridSpan w:val="2"/>
            <w:tcMar>
              <w:top w:w="50" w:type="dxa"/>
              <w:left w:w="100" w:type="dxa"/>
            </w:tcMar>
            <w:vAlign w:val="center"/>
          </w:tcPr>
          <w:p w:rsidR="00076D2E" w:rsidRPr="001552A4" w:rsidRDefault="00076D2E" w:rsidP="00BC3CBA">
            <w:pPr>
              <w:ind w:left="135"/>
              <w:jc w:val="center"/>
            </w:pPr>
          </w:p>
        </w:tc>
        <w:tc>
          <w:tcPr>
            <w:tcW w:w="1910" w:type="dxa"/>
            <w:gridSpan w:val="2"/>
            <w:tcMar>
              <w:top w:w="50" w:type="dxa"/>
              <w:left w:w="100" w:type="dxa"/>
            </w:tcMar>
            <w:vAlign w:val="center"/>
          </w:tcPr>
          <w:p w:rsidR="00076D2E" w:rsidRPr="001552A4" w:rsidRDefault="00076D2E" w:rsidP="00BC3CBA">
            <w:pPr>
              <w:ind w:left="135"/>
              <w:jc w:val="center"/>
            </w:pPr>
          </w:p>
        </w:tc>
        <w:tc>
          <w:tcPr>
            <w:tcW w:w="2789"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0" w:type="auto"/>
            <w:gridSpan w:val="3"/>
            <w:tcMar>
              <w:top w:w="50" w:type="dxa"/>
              <w:left w:w="100" w:type="dxa"/>
            </w:tcMar>
            <w:vAlign w:val="center"/>
          </w:tcPr>
          <w:p w:rsidR="00076D2E" w:rsidRPr="001552A4" w:rsidRDefault="00076D2E" w:rsidP="00BC3CBA">
            <w:pPr>
              <w:ind w:left="135"/>
            </w:pPr>
            <w:r w:rsidRPr="001552A4">
              <w:rPr>
                <w:sz w:val="24"/>
              </w:rPr>
              <w:t>Итого по разделу</w:t>
            </w:r>
          </w:p>
        </w:tc>
        <w:tc>
          <w:tcPr>
            <w:tcW w:w="1615" w:type="dxa"/>
            <w:gridSpan w:val="2"/>
            <w:tcMar>
              <w:top w:w="50" w:type="dxa"/>
              <w:left w:w="100" w:type="dxa"/>
            </w:tcMar>
            <w:vAlign w:val="center"/>
          </w:tcPr>
          <w:p w:rsidR="00076D2E" w:rsidRPr="001552A4" w:rsidRDefault="00076D2E" w:rsidP="00BC3CBA">
            <w:pPr>
              <w:ind w:left="135"/>
              <w:jc w:val="center"/>
            </w:pPr>
            <w:r w:rsidRPr="001552A4">
              <w:rPr>
                <w:sz w:val="24"/>
              </w:rPr>
              <w:t xml:space="preserve"> 4</w:t>
            </w:r>
          </w:p>
        </w:tc>
        <w:tc>
          <w:tcPr>
            <w:tcW w:w="0" w:type="auto"/>
            <w:gridSpan w:val="5"/>
            <w:tcMar>
              <w:top w:w="50" w:type="dxa"/>
              <w:left w:w="100" w:type="dxa"/>
            </w:tcMar>
            <w:vAlign w:val="center"/>
          </w:tcPr>
          <w:p w:rsidR="00076D2E" w:rsidRPr="001552A4" w:rsidRDefault="00076D2E" w:rsidP="00BC3CBA"/>
        </w:tc>
      </w:tr>
      <w:tr w:rsidR="00076D2E" w:rsidRPr="001552A4" w:rsidTr="00BC3CBA">
        <w:trPr>
          <w:trHeight w:val="144"/>
          <w:tblCellSpacing w:w="20" w:type="nil"/>
        </w:trPr>
        <w:tc>
          <w:tcPr>
            <w:tcW w:w="0" w:type="auto"/>
            <w:gridSpan w:val="10"/>
            <w:tcMar>
              <w:top w:w="50" w:type="dxa"/>
              <w:left w:w="100" w:type="dxa"/>
            </w:tcMar>
            <w:vAlign w:val="center"/>
          </w:tcPr>
          <w:p w:rsidR="00076D2E" w:rsidRPr="001552A4" w:rsidRDefault="00076D2E" w:rsidP="00BC3CBA">
            <w:pPr>
              <w:ind w:left="135"/>
            </w:pPr>
            <w:r w:rsidRPr="001552A4">
              <w:rPr>
                <w:b/>
                <w:sz w:val="24"/>
              </w:rPr>
              <w:t>Раздел 5.</w:t>
            </w:r>
            <w:r w:rsidRPr="001552A4">
              <w:rPr>
                <w:sz w:val="24"/>
              </w:rPr>
              <w:t xml:space="preserve"> </w:t>
            </w:r>
            <w:r w:rsidRPr="001552A4">
              <w:rPr>
                <w:b/>
                <w:sz w:val="24"/>
              </w:rPr>
              <w:t>Высокомолекулярные соединения</w:t>
            </w:r>
          </w:p>
        </w:tc>
      </w:tr>
      <w:tr w:rsidR="00076D2E" w:rsidRPr="001552A4" w:rsidTr="00BC3CBA">
        <w:trPr>
          <w:trHeight w:val="144"/>
          <w:tblCellSpacing w:w="20" w:type="nil"/>
        </w:trPr>
        <w:tc>
          <w:tcPr>
            <w:tcW w:w="1245" w:type="dxa"/>
            <w:gridSpan w:val="2"/>
            <w:tcMar>
              <w:top w:w="50" w:type="dxa"/>
              <w:left w:w="100" w:type="dxa"/>
            </w:tcMar>
            <w:vAlign w:val="center"/>
          </w:tcPr>
          <w:p w:rsidR="00076D2E" w:rsidRPr="001552A4" w:rsidRDefault="00076D2E" w:rsidP="00BC3CBA">
            <w:r w:rsidRPr="001552A4">
              <w:rPr>
                <w:sz w:val="24"/>
              </w:rPr>
              <w:t>5.1</w:t>
            </w:r>
          </w:p>
        </w:tc>
        <w:tc>
          <w:tcPr>
            <w:tcW w:w="4466" w:type="dxa"/>
            <w:tcMar>
              <w:top w:w="50" w:type="dxa"/>
              <w:left w:w="100" w:type="dxa"/>
            </w:tcMar>
            <w:vAlign w:val="center"/>
          </w:tcPr>
          <w:p w:rsidR="00076D2E" w:rsidRPr="001552A4" w:rsidRDefault="00076D2E" w:rsidP="00BC3CBA">
            <w:pPr>
              <w:ind w:left="135"/>
            </w:pPr>
            <w:r w:rsidRPr="001552A4">
              <w:rPr>
                <w:sz w:val="24"/>
              </w:rPr>
              <w:t>Пластмассы. Каучуки. Волокна</w:t>
            </w:r>
          </w:p>
        </w:tc>
        <w:tc>
          <w:tcPr>
            <w:tcW w:w="1615" w:type="dxa"/>
            <w:gridSpan w:val="2"/>
            <w:tcMar>
              <w:top w:w="50" w:type="dxa"/>
              <w:left w:w="100" w:type="dxa"/>
            </w:tcMar>
            <w:vAlign w:val="center"/>
          </w:tcPr>
          <w:p w:rsidR="00076D2E" w:rsidRPr="001552A4" w:rsidRDefault="00076D2E" w:rsidP="00BC3CBA">
            <w:pPr>
              <w:ind w:left="135"/>
              <w:jc w:val="center"/>
            </w:pPr>
            <w:r w:rsidRPr="001552A4">
              <w:rPr>
                <w:sz w:val="24"/>
              </w:rPr>
              <w:t xml:space="preserve"> 2 </w:t>
            </w:r>
          </w:p>
        </w:tc>
        <w:tc>
          <w:tcPr>
            <w:tcW w:w="1841" w:type="dxa"/>
            <w:gridSpan w:val="2"/>
            <w:tcMar>
              <w:top w:w="50" w:type="dxa"/>
              <w:left w:w="100" w:type="dxa"/>
            </w:tcMar>
            <w:vAlign w:val="center"/>
          </w:tcPr>
          <w:p w:rsidR="00076D2E" w:rsidRPr="001552A4" w:rsidRDefault="00076D2E" w:rsidP="00BC3CBA">
            <w:pPr>
              <w:ind w:left="135"/>
              <w:jc w:val="center"/>
            </w:pPr>
          </w:p>
        </w:tc>
        <w:tc>
          <w:tcPr>
            <w:tcW w:w="1910" w:type="dxa"/>
            <w:gridSpan w:val="2"/>
            <w:tcMar>
              <w:top w:w="50" w:type="dxa"/>
              <w:left w:w="100" w:type="dxa"/>
            </w:tcMar>
            <w:vAlign w:val="center"/>
          </w:tcPr>
          <w:p w:rsidR="00076D2E" w:rsidRPr="001552A4" w:rsidRDefault="00076D2E" w:rsidP="00BC3CBA">
            <w:pPr>
              <w:ind w:left="135"/>
              <w:jc w:val="center"/>
            </w:pPr>
          </w:p>
        </w:tc>
        <w:tc>
          <w:tcPr>
            <w:tcW w:w="2789"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5711" w:type="dxa"/>
            <w:gridSpan w:val="3"/>
            <w:tcMar>
              <w:top w:w="50" w:type="dxa"/>
              <w:left w:w="100" w:type="dxa"/>
            </w:tcMar>
            <w:vAlign w:val="center"/>
          </w:tcPr>
          <w:p w:rsidR="00076D2E" w:rsidRPr="001552A4" w:rsidRDefault="00076D2E" w:rsidP="00BC3CBA">
            <w:pPr>
              <w:ind w:left="135"/>
              <w:rPr>
                <w:sz w:val="24"/>
              </w:rPr>
            </w:pPr>
            <w:r w:rsidRPr="001552A4">
              <w:rPr>
                <w:sz w:val="24"/>
              </w:rPr>
              <w:t>Итого по разделу</w:t>
            </w:r>
          </w:p>
        </w:tc>
        <w:tc>
          <w:tcPr>
            <w:tcW w:w="1615" w:type="dxa"/>
            <w:gridSpan w:val="2"/>
            <w:tcMar>
              <w:top w:w="50" w:type="dxa"/>
              <w:left w:w="100" w:type="dxa"/>
            </w:tcMar>
            <w:vAlign w:val="center"/>
          </w:tcPr>
          <w:p w:rsidR="00076D2E" w:rsidRPr="001552A4" w:rsidRDefault="00076D2E" w:rsidP="00BC3CBA">
            <w:pPr>
              <w:ind w:left="135"/>
              <w:jc w:val="center"/>
              <w:rPr>
                <w:sz w:val="24"/>
              </w:rPr>
            </w:pPr>
            <w:r w:rsidRPr="001552A4">
              <w:rPr>
                <w:sz w:val="24"/>
              </w:rPr>
              <w:t>2</w:t>
            </w:r>
          </w:p>
        </w:tc>
        <w:tc>
          <w:tcPr>
            <w:tcW w:w="1841" w:type="dxa"/>
            <w:gridSpan w:val="2"/>
            <w:tcMar>
              <w:top w:w="50" w:type="dxa"/>
              <w:left w:w="100" w:type="dxa"/>
            </w:tcMar>
            <w:vAlign w:val="center"/>
          </w:tcPr>
          <w:p w:rsidR="00076D2E" w:rsidRPr="001552A4" w:rsidRDefault="00076D2E" w:rsidP="00BC3CBA">
            <w:pPr>
              <w:ind w:left="135"/>
              <w:jc w:val="center"/>
            </w:pPr>
          </w:p>
        </w:tc>
        <w:tc>
          <w:tcPr>
            <w:tcW w:w="1910" w:type="dxa"/>
            <w:gridSpan w:val="2"/>
            <w:tcMar>
              <w:top w:w="50" w:type="dxa"/>
              <w:left w:w="100" w:type="dxa"/>
            </w:tcMar>
            <w:vAlign w:val="center"/>
          </w:tcPr>
          <w:p w:rsidR="00076D2E" w:rsidRPr="001552A4" w:rsidRDefault="00076D2E" w:rsidP="00BC3CBA">
            <w:pPr>
              <w:ind w:left="135"/>
              <w:jc w:val="center"/>
            </w:pPr>
          </w:p>
        </w:tc>
        <w:tc>
          <w:tcPr>
            <w:tcW w:w="2789"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13866" w:type="dxa"/>
            <w:gridSpan w:val="10"/>
            <w:tcMar>
              <w:top w:w="50" w:type="dxa"/>
              <w:left w:w="100" w:type="dxa"/>
            </w:tcMar>
            <w:vAlign w:val="center"/>
          </w:tcPr>
          <w:p w:rsidR="00076D2E" w:rsidRPr="001552A4" w:rsidRDefault="00076D2E" w:rsidP="00BC3CBA">
            <w:pPr>
              <w:ind w:left="135"/>
            </w:pPr>
            <w:r w:rsidRPr="001552A4">
              <w:rPr>
                <w:b/>
                <w:sz w:val="24"/>
              </w:rPr>
              <w:t>Раздел 6.</w:t>
            </w:r>
            <w:r w:rsidRPr="001552A4">
              <w:rPr>
                <w:sz w:val="24"/>
              </w:rPr>
              <w:t xml:space="preserve"> </w:t>
            </w:r>
            <w:r w:rsidRPr="001552A4">
              <w:rPr>
                <w:b/>
                <w:sz w:val="24"/>
              </w:rPr>
              <w:t>Теоретические основы химии</w:t>
            </w:r>
          </w:p>
        </w:tc>
      </w:tr>
      <w:tr w:rsidR="00076D2E" w:rsidRPr="001552A4" w:rsidTr="00BC3CBA">
        <w:trPr>
          <w:trHeight w:val="144"/>
          <w:tblCellSpacing w:w="20" w:type="nil"/>
        </w:trPr>
        <w:tc>
          <w:tcPr>
            <w:tcW w:w="1179" w:type="dxa"/>
            <w:tcMar>
              <w:top w:w="50" w:type="dxa"/>
              <w:left w:w="100" w:type="dxa"/>
            </w:tcMar>
            <w:vAlign w:val="center"/>
          </w:tcPr>
          <w:p w:rsidR="00076D2E" w:rsidRPr="001552A4" w:rsidRDefault="00076D2E" w:rsidP="00BC3CBA">
            <w:r w:rsidRPr="001552A4">
              <w:rPr>
                <w:sz w:val="24"/>
              </w:rPr>
              <w:t>6.1</w:t>
            </w:r>
          </w:p>
        </w:tc>
        <w:tc>
          <w:tcPr>
            <w:tcW w:w="4532" w:type="dxa"/>
            <w:gridSpan w:val="2"/>
            <w:tcMar>
              <w:top w:w="50" w:type="dxa"/>
              <w:left w:w="100" w:type="dxa"/>
            </w:tcMar>
            <w:vAlign w:val="center"/>
          </w:tcPr>
          <w:p w:rsidR="00076D2E" w:rsidRPr="001552A4" w:rsidRDefault="00076D2E" w:rsidP="00BC3CBA">
            <w:pPr>
              <w:ind w:left="135"/>
            </w:pPr>
            <w:r w:rsidRPr="001552A4">
              <w:rPr>
                <w:sz w:val="24"/>
              </w:rPr>
              <w:t>Строение атомов. Периодический закон и Периодическая система химических элементов Д. И. Менделеева</w:t>
            </w:r>
          </w:p>
        </w:tc>
        <w:tc>
          <w:tcPr>
            <w:tcW w:w="1589" w:type="dxa"/>
            <w:tcMar>
              <w:top w:w="50" w:type="dxa"/>
              <w:left w:w="100" w:type="dxa"/>
            </w:tcMar>
            <w:vAlign w:val="center"/>
          </w:tcPr>
          <w:p w:rsidR="00076D2E" w:rsidRPr="001552A4" w:rsidRDefault="00076D2E" w:rsidP="00BC3CBA">
            <w:pPr>
              <w:ind w:left="135"/>
              <w:jc w:val="center"/>
            </w:pPr>
            <w:r w:rsidRPr="001552A4">
              <w:rPr>
                <w:sz w:val="24"/>
              </w:rPr>
              <w:t xml:space="preserve"> 5</w:t>
            </w:r>
          </w:p>
        </w:tc>
        <w:tc>
          <w:tcPr>
            <w:tcW w:w="1841" w:type="dxa"/>
            <w:gridSpan w:val="2"/>
            <w:tcMar>
              <w:top w:w="50" w:type="dxa"/>
              <w:left w:w="100" w:type="dxa"/>
            </w:tcMar>
            <w:vAlign w:val="center"/>
          </w:tcPr>
          <w:p w:rsidR="00076D2E" w:rsidRPr="001552A4" w:rsidRDefault="00076D2E" w:rsidP="00BC3CBA">
            <w:pPr>
              <w:ind w:left="135"/>
              <w:jc w:val="center"/>
            </w:pPr>
          </w:p>
        </w:tc>
        <w:tc>
          <w:tcPr>
            <w:tcW w:w="1910" w:type="dxa"/>
            <w:gridSpan w:val="2"/>
            <w:tcMar>
              <w:top w:w="50" w:type="dxa"/>
              <w:left w:w="100" w:type="dxa"/>
            </w:tcMar>
            <w:vAlign w:val="center"/>
          </w:tcPr>
          <w:p w:rsidR="00076D2E" w:rsidRPr="001552A4" w:rsidRDefault="00076D2E" w:rsidP="00BC3CBA">
            <w:pPr>
              <w:ind w:left="135"/>
              <w:jc w:val="center"/>
            </w:pPr>
          </w:p>
        </w:tc>
        <w:tc>
          <w:tcPr>
            <w:tcW w:w="2815" w:type="dxa"/>
            <w:gridSpan w:val="2"/>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1179" w:type="dxa"/>
            <w:tcMar>
              <w:top w:w="50" w:type="dxa"/>
              <w:left w:w="100" w:type="dxa"/>
            </w:tcMar>
            <w:vAlign w:val="center"/>
          </w:tcPr>
          <w:p w:rsidR="00076D2E" w:rsidRPr="001552A4" w:rsidRDefault="00076D2E" w:rsidP="00BC3CBA">
            <w:r w:rsidRPr="001552A4">
              <w:rPr>
                <w:sz w:val="24"/>
              </w:rPr>
              <w:t>6.2</w:t>
            </w:r>
          </w:p>
        </w:tc>
        <w:tc>
          <w:tcPr>
            <w:tcW w:w="4532" w:type="dxa"/>
            <w:gridSpan w:val="2"/>
            <w:tcMar>
              <w:top w:w="50" w:type="dxa"/>
              <w:left w:w="100" w:type="dxa"/>
            </w:tcMar>
            <w:vAlign w:val="center"/>
          </w:tcPr>
          <w:p w:rsidR="00076D2E" w:rsidRPr="001552A4" w:rsidRDefault="00076D2E" w:rsidP="00BC3CBA">
            <w:pPr>
              <w:ind w:left="135"/>
            </w:pPr>
            <w:r w:rsidRPr="001552A4">
              <w:rPr>
                <w:sz w:val="24"/>
              </w:rPr>
              <w:t>Строение вещества. Многообразие веществ</w:t>
            </w:r>
          </w:p>
        </w:tc>
        <w:tc>
          <w:tcPr>
            <w:tcW w:w="1589" w:type="dxa"/>
            <w:tcMar>
              <w:top w:w="50" w:type="dxa"/>
              <w:left w:w="100" w:type="dxa"/>
            </w:tcMar>
            <w:vAlign w:val="center"/>
          </w:tcPr>
          <w:p w:rsidR="00076D2E" w:rsidRPr="001552A4" w:rsidRDefault="00076D2E" w:rsidP="00BC3CBA">
            <w:pPr>
              <w:ind w:left="135"/>
              <w:jc w:val="center"/>
            </w:pPr>
            <w:r w:rsidRPr="001552A4">
              <w:rPr>
                <w:sz w:val="24"/>
              </w:rPr>
              <w:t xml:space="preserve"> 4 </w:t>
            </w:r>
          </w:p>
        </w:tc>
        <w:tc>
          <w:tcPr>
            <w:tcW w:w="1841" w:type="dxa"/>
            <w:gridSpan w:val="2"/>
            <w:tcMar>
              <w:top w:w="50" w:type="dxa"/>
              <w:left w:w="100" w:type="dxa"/>
            </w:tcMar>
            <w:vAlign w:val="center"/>
          </w:tcPr>
          <w:p w:rsidR="00076D2E" w:rsidRPr="001552A4" w:rsidRDefault="00076D2E" w:rsidP="00BC3CBA">
            <w:pPr>
              <w:ind w:left="135"/>
              <w:jc w:val="center"/>
            </w:pPr>
          </w:p>
        </w:tc>
        <w:tc>
          <w:tcPr>
            <w:tcW w:w="1910" w:type="dxa"/>
            <w:gridSpan w:val="2"/>
            <w:tcMar>
              <w:top w:w="50" w:type="dxa"/>
              <w:left w:w="100" w:type="dxa"/>
            </w:tcMar>
            <w:vAlign w:val="center"/>
          </w:tcPr>
          <w:p w:rsidR="00076D2E" w:rsidRPr="001552A4" w:rsidRDefault="00076D2E" w:rsidP="00BC3CBA">
            <w:pPr>
              <w:ind w:left="135"/>
              <w:jc w:val="center"/>
            </w:pPr>
          </w:p>
        </w:tc>
        <w:tc>
          <w:tcPr>
            <w:tcW w:w="2815" w:type="dxa"/>
            <w:gridSpan w:val="2"/>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1179" w:type="dxa"/>
            <w:tcMar>
              <w:top w:w="50" w:type="dxa"/>
              <w:left w:w="100" w:type="dxa"/>
            </w:tcMar>
            <w:vAlign w:val="center"/>
          </w:tcPr>
          <w:p w:rsidR="00076D2E" w:rsidRPr="001552A4" w:rsidRDefault="00076D2E" w:rsidP="00BC3CBA">
            <w:r w:rsidRPr="001552A4">
              <w:rPr>
                <w:sz w:val="24"/>
              </w:rPr>
              <w:t>6.3</w:t>
            </w:r>
          </w:p>
        </w:tc>
        <w:tc>
          <w:tcPr>
            <w:tcW w:w="4532" w:type="dxa"/>
            <w:gridSpan w:val="2"/>
            <w:tcMar>
              <w:top w:w="50" w:type="dxa"/>
              <w:left w:w="100" w:type="dxa"/>
            </w:tcMar>
            <w:vAlign w:val="center"/>
          </w:tcPr>
          <w:p w:rsidR="00076D2E" w:rsidRPr="001552A4" w:rsidRDefault="00076D2E" w:rsidP="00BC3CBA">
            <w:pPr>
              <w:ind w:left="135"/>
            </w:pPr>
            <w:r w:rsidRPr="001552A4">
              <w:rPr>
                <w:sz w:val="24"/>
              </w:rPr>
              <w:t>Химические реакции</w:t>
            </w:r>
          </w:p>
        </w:tc>
        <w:tc>
          <w:tcPr>
            <w:tcW w:w="1589" w:type="dxa"/>
            <w:tcMar>
              <w:top w:w="50" w:type="dxa"/>
              <w:left w:w="100" w:type="dxa"/>
            </w:tcMar>
            <w:vAlign w:val="center"/>
          </w:tcPr>
          <w:p w:rsidR="00076D2E" w:rsidRPr="001552A4" w:rsidRDefault="00076D2E" w:rsidP="00BC3CBA">
            <w:pPr>
              <w:ind w:left="135"/>
              <w:jc w:val="center"/>
            </w:pPr>
            <w:r w:rsidRPr="001552A4">
              <w:rPr>
                <w:sz w:val="24"/>
              </w:rPr>
              <w:t xml:space="preserve"> 6 </w:t>
            </w:r>
          </w:p>
        </w:tc>
        <w:tc>
          <w:tcPr>
            <w:tcW w:w="1841" w:type="dxa"/>
            <w:gridSpan w:val="2"/>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910" w:type="dxa"/>
            <w:gridSpan w:val="2"/>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2815" w:type="dxa"/>
            <w:gridSpan w:val="2"/>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0" w:type="auto"/>
            <w:gridSpan w:val="3"/>
            <w:tcMar>
              <w:top w:w="50" w:type="dxa"/>
              <w:left w:w="100" w:type="dxa"/>
            </w:tcMar>
            <w:vAlign w:val="center"/>
          </w:tcPr>
          <w:p w:rsidR="00076D2E" w:rsidRPr="001552A4" w:rsidRDefault="00076D2E" w:rsidP="00BC3CBA">
            <w:pPr>
              <w:ind w:left="135"/>
            </w:pPr>
            <w:r w:rsidRPr="001552A4">
              <w:rPr>
                <w:sz w:val="24"/>
              </w:rPr>
              <w:t>Итого по разделу</w:t>
            </w:r>
          </w:p>
        </w:tc>
        <w:tc>
          <w:tcPr>
            <w:tcW w:w="1589" w:type="dxa"/>
            <w:tcMar>
              <w:top w:w="50" w:type="dxa"/>
              <w:left w:w="100" w:type="dxa"/>
            </w:tcMar>
            <w:vAlign w:val="center"/>
          </w:tcPr>
          <w:p w:rsidR="00076D2E" w:rsidRPr="001552A4" w:rsidRDefault="00076D2E" w:rsidP="00BC3CBA">
            <w:pPr>
              <w:ind w:left="135"/>
              <w:jc w:val="center"/>
            </w:pPr>
            <w:r w:rsidRPr="001552A4">
              <w:rPr>
                <w:sz w:val="24"/>
              </w:rPr>
              <w:t xml:space="preserve"> 15 </w:t>
            </w:r>
          </w:p>
        </w:tc>
        <w:tc>
          <w:tcPr>
            <w:tcW w:w="1841" w:type="dxa"/>
            <w:gridSpan w:val="2"/>
            <w:tcMar>
              <w:top w:w="50" w:type="dxa"/>
              <w:left w:w="100" w:type="dxa"/>
            </w:tcMar>
            <w:vAlign w:val="center"/>
          </w:tcPr>
          <w:p w:rsidR="00076D2E" w:rsidRPr="001552A4" w:rsidRDefault="00076D2E" w:rsidP="00BC3CBA"/>
        </w:tc>
        <w:tc>
          <w:tcPr>
            <w:tcW w:w="1910" w:type="dxa"/>
            <w:gridSpan w:val="2"/>
            <w:tcMar>
              <w:top w:w="50" w:type="dxa"/>
              <w:left w:w="100" w:type="dxa"/>
            </w:tcMar>
            <w:vAlign w:val="center"/>
          </w:tcPr>
          <w:p w:rsidR="00076D2E" w:rsidRPr="001552A4" w:rsidRDefault="00076D2E" w:rsidP="00BC3CBA"/>
        </w:tc>
        <w:tc>
          <w:tcPr>
            <w:tcW w:w="2815" w:type="dxa"/>
            <w:gridSpan w:val="2"/>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13866" w:type="dxa"/>
            <w:gridSpan w:val="10"/>
            <w:tcMar>
              <w:top w:w="50" w:type="dxa"/>
              <w:left w:w="100" w:type="dxa"/>
            </w:tcMar>
            <w:vAlign w:val="center"/>
          </w:tcPr>
          <w:p w:rsidR="00076D2E" w:rsidRPr="001552A4" w:rsidRDefault="00076D2E" w:rsidP="00BC3CBA">
            <w:pPr>
              <w:ind w:left="135"/>
            </w:pPr>
            <w:r w:rsidRPr="001552A4">
              <w:rPr>
                <w:b/>
                <w:sz w:val="24"/>
              </w:rPr>
              <w:t>Раздел 7.</w:t>
            </w:r>
            <w:r w:rsidRPr="001552A4">
              <w:rPr>
                <w:sz w:val="24"/>
              </w:rPr>
              <w:t xml:space="preserve"> </w:t>
            </w:r>
            <w:r w:rsidRPr="001552A4">
              <w:rPr>
                <w:b/>
                <w:sz w:val="24"/>
              </w:rPr>
              <w:t>Неорганическая химия</w:t>
            </w:r>
          </w:p>
        </w:tc>
      </w:tr>
      <w:tr w:rsidR="00076D2E" w:rsidRPr="001552A4" w:rsidTr="00BC3CBA">
        <w:trPr>
          <w:trHeight w:val="144"/>
          <w:tblCellSpacing w:w="20" w:type="nil"/>
        </w:trPr>
        <w:tc>
          <w:tcPr>
            <w:tcW w:w="1179" w:type="dxa"/>
            <w:tcMar>
              <w:top w:w="50" w:type="dxa"/>
              <w:left w:w="100" w:type="dxa"/>
            </w:tcMar>
            <w:vAlign w:val="center"/>
          </w:tcPr>
          <w:p w:rsidR="00076D2E" w:rsidRPr="001552A4" w:rsidRDefault="00076D2E" w:rsidP="00BC3CBA">
            <w:r w:rsidRPr="001552A4">
              <w:rPr>
                <w:sz w:val="24"/>
              </w:rPr>
              <w:t>7.1</w:t>
            </w:r>
          </w:p>
        </w:tc>
        <w:tc>
          <w:tcPr>
            <w:tcW w:w="4532" w:type="dxa"/>
            <w:gridSpan w:val="2"/>
            <w:tcMar>
              <w:top w:w="50" w:type="dxa"/>
              <w:left w:w="100" w:type="dxa"/>
            </w:tcMar>
            <w:vAlign w:val="center"/>
          </w:tcPr>
          <w:p w:rsidR="00076D2E" w:rsidRPr="001552A4" w:rsidRDefault="00076D2E" w:rsidP="00BC3CBA">
            <w:pPr>
              <w:ind w:left="135"/>
            </w:pPr>
            <w:r w:rsidRPr="001552A4">
              <w:rPr>
                <w:sz w:val="24"/>
              </w:rPr>
              <w:t>Металлы</w:t>
            </w:r>
          </w:p>
        </w:tc>
        <w:tc>
          <w:tcPr>
            <w:tcW w:w="1589" w:type="dxa"/>
            <w:tcMar>
              <w:top w:w="50" w:type="dxa"/>
              <w:left w:w="100" w:type="dxa"/>
            </w:tcMar>
            <w:vAlign w:val="center"/>
          </w:tcPr>
          <w:p w:rsidR="00076D2E" w:rsidRPr="001552A4" w:rsidRDefault="00076D2E" w:rsidP="00BC3CBA">
            <w:pPr>
              <w:ind w:left="135"/>
              <w:jc w:val="center"/>
            </w:pPr>
            <w:r w:rsidRPr="001552A4">
              <w:rPr>
                <w:sz w:val="24"/>
              </w:rPr>
              <w:t xml:space="preserve"> 6 </w:t>
            </w:r>
          </w:p>
        </w:tc>
        <w:tc>
          <w:tcPr>
            <w:tcW w:w="1841" w:type="dxa"/>
            <w:gridSpan w:val="2"/>
            <w:tcMar>
              <w:top w:w="50" w:type="dxa"/>
              <w:left w:w="100" w:type="dxa"/>
            </w:tcMar>
            <w:vAlign w:val="center"/>
          </w:tcPr>
          <w:p w:rsidR="00076D2E" w:rsidRPr="001552A4" w:rsidRDefault="00076D2E" w:rsidP="00BC3CBA">
            <w:pPr>
              <w:ind w:left="135"/>
              <w:jc w:val="center"/>
            </w:pPr>
          </w:p>
        </w:tc>
        <w:tc>
          <w:tcPr>
            <w:tcW w:w="1910" w:type="dxa"/>
            <w:gridSpan w:val="2"/>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2815" w:type="dxa"/>
            <w:gridSpan w:val="2"/>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1179" w:type="dxa"/>
            <w:tcMar>
              <w:top w:w="50" w:type="dxa"/>
              <w:left w:w="100" w:type="dxa"/>
            </w:tcMar>
            <w:vAlign w:val="center"/>
          </w:tcPr>
          <w:p w:rsidR="00076D2E" w:rsidRPr="001552A4" w:rsidRDefault="00076D2E" w:rsidP="00BC3CBA">
            <w:r w:rsidRPr="001552A4">
              <w:rPr>
                <w:sz w:val="24"/>
              </w:rPr>
              <w:t>7.2</w:t>
            </w:r>
          </w:p>
        </w:tc>
        <w:tc>
          <w:tcPr>
            <w:tcW w:w="4532" w:type="dxa"/>
            <w:gridSpan w:val="2"/>
            <w:tcMar>
              <w:top w:w="50" w:type="dxa"/>
              <w:left w:w="100" w:type="dxa"/>
            </w:tcMar>
            <w:vAlign w:val="center"/>
          </w:tcPr>
          <w:p w:rsidR="00076D2E" w:rsidRPr="001552A4" w:rsidRDefault="00076D2E" w:rsidP="00BC3CBA">
            <w:pPr>
              <w:ind w:left="135"/>
            </w:pPr>
            <w:r w:rsidRPr="001552A4">
              <w:rPr>
                <w:sz w:val="24"/>
              </w:rPr>
              <w:t>Неметаллы</w:t>
            </w:r>
          </w:p>
        </w:tc>
        <w:tc>
          <w:tcPr>
            <w:tcW w:w="1589" w:type="dxa"/>
            <w:tcMar>
              <w:top w:w="50" w:type="dxa"/>
              <w:left w:w="100" w:type="dxa"/>
            </w:tcMar>
            <w:vAlign w:val="center"/>
          </w:tcPr>
          <w:p w:rsidR="00076D2E" w:rsidRPr="001552A4" w:rsidRDefault="00076D2E" w:rsidP="00BC3CBA">
            <w:pPr>
              <w:ind w:left="135"/>
              <w:jc w:val="center"/>
            </w:pPr>
            <w:r w:rsidRPr="001552A4">
              <w:rPr>
                <w:sz w:val="24"/>
              </w:rPr>
              <w:t xml:space="preserve"> 9 </w:t>
            </w:r>
          </w:p>
        </w:tc>
        <w:tc>
          <w:tcPr>
            <w:tcW w:w="1841" w:type="dxa"/>
            <w:gridSpan w:val="2"/>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910" w:type="dxa"/>
            <w:gridSpan w:val="2"/>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2815" w:type="dxa"/>
            <w:gridSpan w:val="2"/>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1179" w:type="dxa"/>
            <w:tcMar>
              <w:top w:w="50" w:type="dxa"/>
              <w:left w:w="100" w:type="dxa"/>
            </w:tcMar>
            <w:vAlign w:val="center"/>
          </w:tcPr>
          <w:p w:rsidR="00076D2E" w:rsidRPr="001552A4" w:rsidRDefault="00076D2E" w:rsidP="00BC3CBA">
            <w:r w:rsidRPr="001552A4">
              <w:rPr>
                <w:sz w:val="24"/>
              </w:rPr>
              <w:t>7.3</w:t>
            </w:r>
          </w:p>
        </w:tc>
        <w:tc>
          <w:tcPr>
            <w:tcW w:w="4532" w:type="dxa"/>
            <w:gridSpan w:val="2"/>
            <w:tcMar>
              <w:top w:w="50" w:type="dxa"/>
              <w:left w:w="100" w:type="dxa"/>
            </w:tcMar>
            <w:vAlign w:val="center"/>
          </w:tcPr>
          <w:p w:rsidR="00076D2E" w:rsidRPr="001552A4" w:rsidRDefault="00076D2E" w:rsidP="00BC3CBA">
            <w:pPr>
              <w:ind w:left="135"/>
            </w:pPr>
            <w:r w:rsidRPr="001552A4">
              <w:rPr>
                <w:sz w:val="24"/>
              </w:rPr>
              <w:t>Связь неорганических и органических веществ</w:t>
            </w:r>
          </w:p>
        </w:tc>
        <w:tc>
          <w:tcPr>
            <w:tcW w:w="1589" w:type="dxa"/>
            <w:tcMar>
              <w:top w:w="50" w:type="dxa"/>
              <w:left w:w="100" w:type="dxa"/>
            </w:tcMar>
            <w:vAlign w:val="center"/>
          </w:tcPr>
          <w:p w:rsidR="00076D2E" w:rsidRPr="001552A4" w:rsidRDefault="00076D2E" w:rsidP="00BC3CBA">
            <w:pPr>
              <w:ind w:left="135"/>
              <w:jc w:val="center"/>
            </w:pPr>
            <w:r w:rsidRPr="001552A4">
              <w:rPr>
                <w:sz w:val="24"/>
              </w:rPr>
              <w:t xml:space="preserve"> 2 </w:t>
            </w:r>
          </w:p>
        </w:tc>
        <w:tc>
          <w:tcPr>
            <w:tcW w:w="1841" w:type="dxa"/>
            <w:gridSpan w:val="2"/>
            <w:tcMar>
              <w:top w:w="50" w:type="dxa"/>
              <w:left w:w="100" w:type="dxa"/>
            </w:tcMar>
            <w:vAlign w:val="center"/>
          </w:tcPr>
          <w:p w:rsidR="00076D2E" w:rsidRPr="001552A4" w:rsidRDefault="00076D2E" w:rsidP="00BC3CBA">
            <w:pPr>
              <w:ind w:left="135"/>
              <w:jc w:val="center"/>
            </w:pPr>
          </w:p>
        </w:tc>
        <w:tc>
          <w:tcPr>
            <w:tcW w:w="1910" w:type="dxa"/>
            <w:gridSpan w:val="2"/>
            <w:tcMar>
              <w:top w:w="50" w:type="dxa"/>
              <w:left w:w="100" w:type="dxa"/>
            </w:tcMar>
            <w:vAlign w:val="center"/>
          </w:tcPr>
          <w:p w:rsidR="00076D2E" w:rsidRPr="001552A4" w:rsidRDefault="00076D2E" w:rsidP="00BC3CBA">
            <w:pPr>
              <w:ind w:left="135"/>
              <w:jc w:val="center"/>
            </w:pPr>
          </w:p>
        </w:tc>
        <w:tc>
          <w:tcPr>
            <w:tcW w:w="2815" w:type="dxa"/>
            <w:gridSpan w:val="2"/>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0" w:type="auto"/>
            <w:gridSpan w:val="3"/>
            <w:tcMar>
              <w:top w:w="50" w:type="dxa"/>
              <w:left w:w="100" w:type="dxa"/>
            </w:tcMar>
            <w:vAlign w:val="center"/>
          </w:tcPr>
          <w:p w:rsidR="00076D2E" w:rsidRPr="001552A4" w:rsidRDefault="00076D2E" w:rsidP="00BC3CBA">
            <w:pPr>
              <w:ind w:left="135"/>
            </w:pPr>
            <w:r w:rsidRPr="001552A4">
              <w:rPr>
                <w:sz w:val="24"/>
              </w:rPr>
              <w:t>Итого по разделу</w:t>
            </w:r>
          </w:p>
        </w:tc>
        <w:tc>
          <w:tcPr>
            <w:tcW w:w="1589" w:type="dxa"/>
            <w:tcMar>
              <w:top w:w="50" w:type="dxa"/>
              <w:left w:w="100" w:type="dxa"/>
            </w:tcMar>
            <w:vAlign w:val="center"/>
          </w:tcPr>
          <w:p w:rsidR="00076D2E" w:rsidRPr="001552A4" w:rsidRDefault="00076D2E" w:rsidP="00BC3CBA">
            <w:pPr>
              <w:ind w:left="135"/>
              <w:jc w:val="center"/>
            </w:pPr>
            <w:r w:rsidRPr="001552A4">
              <w:rPr>
                <w:sz w:val="24"/>
              </w:rPr>
              <w:t xml:space="preserve"> 17 </w:t>
            </w:r>
          </w:p>
        </w:tc>
        <w:tc>
          <w:tcPr>
            <w:tcW w:w="1841" w:type="dxa"/>
            <w:gridSpan w:val="2"/>
            <w:tcMar>
              <w:top w:w="50" w:type="dxa"/>
              <w:left w:w="100" w:type="dxa"/>
            </w:tcMar>
            <w:vAlign w:val="center"/>
          </w:tcPr>
          <w:p w:rsidR="00076D2E" w:rsidRPr="001552A4" w:rsidRDefault="00076D2E" w:rsidP="00BC3CBA"/>
        </w:tc>
        <w:tc>
          <w:tcPr>
            <w:tcW w:w="1910" w:type="dxa"/>
            <w:gridSpan w:val="2"/>
            <w:tcMar>
              <w:top w:w="50" w:type="dxa"/>
              <w:left w:w="100" w:type="dxa"/>
            </w:tcMar>
            <w:vAlign w:val="center"/>
          </w:tcPr>
          <w:p w:rsidR="00076D2E" w:rsidRPr="001552A4" w:rsidRDefault="00076D2E" w:rsidP="00BC3CBA"/>
        </w:tc>
        <w:tc>
          <w:tcPr>
            <w:tcW w:w="2815" w:type="dxa"/>
            <w:gridSpan w:val="2"/>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13866" w:type="dxa"/>
            <w:gridSpan w:val="10"/>
            <w:tcMar>
              <w:top w:w="50" w:type="dxa"/>
              <w:left w:w="100" w:type="dxa"/>
            </w:tcMar>
            <w:vAlign w:val="center"/>
          </w:tcPr>
          <w:p w:rsidR="00076D2E" w:rsidRPr="001552A4" w:rsidRDefault="00076D2E" w:rsidP="00BC3CBA">
            <w:pPr>
              <w:ind w:left="135"/>
            </w:pPr>
            <w:r w:rsidRPr="001552A4">
              <w:rPr>
                <w:b/>
                <w:sz w:val="24"/>
              </w:rPr>
              <w:t>Раздел 8.</w:t>
            </w:r>
            <w:r w:rsidRPr="001552A4">
              <w:rPr>
                <w:sz w:val="24"/>
              </w:rPr>
              <w:t xml:space="preserve"> </w:t>
            </w:r>
            <w:r w:rsidRPr="001552A4">
              <w:rPr>
                <w:b/>
                <w:sz w:val="24"/>
              </w:rPr>
              <w:t>Химия и жизнь</w:t>
            </w:r>
          </w:p>
        </w:tc>
      </w:tr>
      <w:tr w:rsidR="00076D2E" w:rsidRPr="001552A4" w:rsidTr="00BC3CBA">
        <w:trPr>
          <w:trHeight w:val="144"/>
          <w:tblCellSpacing w:w="20" w:type="nil"/>
        </w:trPr>
        <w:tc>
          <w:tcPr>
            <w:tcW w:w="1179" w:type="dxa"/>
            <w:tcMar>
              <w:top w:w="50" w:type="dxa"/>
              <w:left w:w="100" w:type="dxa"/>
            </w:tcMar>
            <w:vAlign w:val="center"/>
          </w:tcPr>
          <w:p w:rsidR="00076D2E" w:rsidRPr="001552A4" w:rsidRDefault="00076D2E" w:rsidP="00BC3CBA">
            <w:r w:rsidRPr="001552A4">
              <w:rPr>
                <w:sz w:val="24"/>
              </w:rPr>
              <w:t>8.1</w:t>
            </w:r>
          </w:p>
        </w:tc>
        <w:tc>
          <w:tcPr>
            <w:tcW w:w="4532" w:type="dxa"/>
            <w:gridSpan w:val="2"/>
            <w:tcMar>
              <w:top w:w="50" w:type="dxa"/>
              <w:left w:w="100" w:type="dxa"/>
            </w:tcMar>
            <w:vAlign w:val="center"/>
          </w:tcPr>
          <w:p w:rsidR="00076D2E" w:rsidRPr="001552A4" w:rsidRDefault="00076D2E" w:rsidP="00BC3CBA">
            <w:pPr>
              <w:ind w:left="135"/>
            </w:pPr>
            <w:r w:rsidRPr="001552A4">
              <w:rPr>
                <w:sz w:val="24"/>
              </w:rPr>
              <w:t>Химия и жизнь</w:t>
            </w:r>
          </w:p>
        </w:tc>
        <w:tc>
          <w:tcPr>
            <w:tcW w:w="1589" w:type="dxa"/>
            <w:tcMar>
              <w:top w:w="50" w:type="dxa"/>
              <w:left w:w="100" w:type="dxa"/>
            </w:tcMar>
            <w:vAlign w:val="center"/>
          </w:tcPr>
          <w:p w:rsidR="00076D2E" w:rsidRPr="001552A4" w:rsidRDefault="00076D2E" w:rsidP="00BC3CBA">
            <w:pPr>
              <w:ind w:left="135"/>
              <w:jc w:val="center"/>
            </w:pPr>
            <w:r w:rsidRPr="001552A4">
              <w:rPr>
                <w:sz w:val="24"/>
              </w:rPr>
              <w:t xml:space="preserve"> 5 </w:t>
            </w:r>
          </w:p>
        </w:tc>
        <w:tc>
          <w:tcPr>
            <w:tcW w:w="1841" w:type="dxa"/>
            <w:gridSpan w:val="2"/>
            <w:tcMar>
              <w:top w:w="50" w:type="dxa"/>
              <w:left w:w="100" w:type="dxa"/>
            </w:tcMar>
            <w:vAlign w:val="center"/>
          </w:tcPr>
          <w:p w:rsidR="00076D2E" w:rsidRPr="001552A4" w:rsidRDefault="00076D2E" w:rsidP="00BC3CBA">
            <w:pPr>
              <w:ind w:left="135"/>
              <w:jc w:val="center"/>
            </w:pPr>
          </w:p>
        </w:tc>
        <w:tc>
          <w:tcPr>
            <w:tcW w:w="1910" w:type="dxa"/>
            <w:gridSpan w:val="2"/>
            <w:tcMar>
              <w:top w:w="50" w:type="dxa"/>
              <w:left w:w="100" w:type="dxa"/>
            </w:tcMar>
            <w:vAlign w:val="center"/>
          </w:tcPr>
          <w:p w:rsidR="00076D2E" w:rsidRPr="001552A4" w:rsidRDefault="00076D2E" w:rsidP="00BC3CBA">
            <w:pPr>
              <w:ind w:left="135"/>
              <w:jc w:val="center"/>
            </w:pPr>
          </w:p>
        </w:tc>
        <w:tc>
          <w:tcPr>
            <w:tcW w:w="2815" w:type="dxa"/>
            <w:gridSpan w:val="2"/>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0" w:type="auto"/>
            <w:gridSpan w:val="3"/>
            <w:tcMar>
              <w:top w:w="50" w:type="dxa"/>
              <w:left w:w="100" w:type="dxa"/>
            </w:tcMar>
            <w:vAlign w:val="center"/>
          </w:tcPr>
          <w:p w:rsidR="00076D2E" w:rsidRPr="001552A4" w:rsidRDefault="00076D2E" w:rsidP="00BC3CBA">
            <w:pPr>
              <w:ind w:left="135"/>
            </w:pPr>
            <w:r w:rsidRPr="001552A4">
              <w:rPr>
                <w:sz w:val="24"/>
              </w:rPr>
              <w:t>Итого по разделу</w:t>
            </w:r>
          </w:p>
        </w:tc>
        <w:tc>
          <w:tcPr>
            <w:tcW w:w="1589" w:type="dxa"/>
            <w:tcMar>
              <w:top w:w="50" w:type="dxa"/>
              <w:left w:w="100" w:type="dxa"/>
            </w:tcMar>
            <w:vAlign w:val="center"/>
          </w:tcPr>
          <w:p w:rsidR="00076D2E" w:rsidRPr="001552A4" w:rsidRDefault="00076D2E" w:rsidP="00BC3CBA">
            <w:pPr>
              <w:ind w:left="135"/>
              <w:jc w:val="center"/>
            </w:pPr>
            <w:r w:rsidRPr="001552A4">
              <w:rPr>
                <w:sz w:val="24"/>
              </w:rPr>
              <w:t xml:space="preserve"> 5</w:t>
            </w:r>
          </w:p>
        </w:tc>
        <w:tc>
          <w:tcPr>
            <w:tcW w:w="6566" w:type="dxa"/>
            <w:gridSpan w:val="6"/>
            <w:tcMar>
              <w:top w:w="50" w:type="dxa"/>
              <w:left w:w="100" w:type="dxa"/>
            </w:tcMar>
            <w:vAlign w:val="center"/>
          </w:tcPr>
          <w:p w:rsidR="00076D2E" w:rsidRPr="001552A4" w:rsidRDefault="00076D2E" w:rsidP="00BC3CBA"/>
        </w:tc>
      </w:tr>
      <w:tr w:rsidR="00076D2E" w:rsidRPr="001552A4" w:rsidTr="00BC3CBA">
        <w:trPr>
          <w:trHeight w:val="144"/>
          <w:tblCellSpacing w:w="20" w:type="nil"/>
        </w:trPr>
        <w:tc>
          <w:tcPr>
            <w:tcW w:w="13866" w:type="dxa"/>
            <w:gridSpan w:val="10"/>
            <w:tcMar>
              <w:top w:w="50" w:type="dxa"/>
              <w:left w:w="100" w:type="dxa"/>
            </w:tcMar>
            <w:vAlign w:val="center"/>
          </w:tcPr>
          <w:p w:rsidR="00076D2E" w:rsidRPr="001552A4" w:rsidRDefault="00076D2E" w:rsidP="00BC3CBA">
            <w:pPr>
              <w:rPr>
                <w:b/>
              </w:rPr>
            </w:pPr>
            <w:r w:rsidRPr="001552A4">
              <w:rPr>
                <w:b/>
              </w:rPr>
              <w:t>Раздел  9.  Профессиональный блок</w:t>
            </w:r>
          </w:p>
        </w:tc>
      </w:tr>
      <w:tr w:rsidR="00076D2E" w:rsidRPr="001552A4" w:rsidTr="00BC3CBA">
        <w:trPr>
          <w:trHeight w:val="144"/>
          <w:tblCellSpacing w:w="20" w:type="nil"/>
        </w:trPr>
        <w:tc>
          <w:tcPr>
            <w:tcW w:w="0" w:type="auto"/>
            <w:gridSpan w:val="3"/>
            <w:tcMar>
              <w:top w:w="50" w:type="dxa"/>
              <w:left w:w="100" w:type="dxa"/>
            </w:tcMar>
            <w:vAlign w:val="center"/>
          </w:tcPr>
          <w:p w:rsidR="00076D2E" w:rsidRPr="001552A4" w:rsidRDefault="00076D2E" w:rsidP="00BC3CBA">
            <w:pPr>
              <w:ind w:left="135"/>
              <w:rPr>
                <w:sz w:val="24"/>
              </w:rPr>
            </w:pPr>
            <w:r w:rsidRPr="001552A4">
              <w:t>9.1 Профессиональный блок</w:t>
            </w:r>
          </w:p>
        </w:tc>
        <w:tc>
          <w:tcPr>
            <w:tcW w:w="1589" w:type="dxa"/>
            <w:tcMar>
              <w:top w:w="50" w:type="dxa"/>
              <w:left w:w="100" w:type="dxa"/>
            </w:tcMar>
            <w:vAlign w:val="center"/>
          </w:tcPr>
          <w:p w:rsidR="00076D2E" w:rsidRPr="001552A4" w:rsidRDefault="00076D2E" w:rsidP="00BC3CBA">
            <w:pPr>
              <w:ind w:left="135"/>
              <w:jc w:val="center"/>
              <w:rPr>
                <w:sz w:val="24"/>
              </w:rPr>
            </w:pPr>
            <w:r w:rsidRPr="001552A4">
              <w:rPr>
                <w:sz w:val="24"/>
              </w:rPr>
              <w:t>4</w:t>
            </w:r>
          </w:p>
        </w:tc>
        <w:tc>
          <w:tcPr>
            <w:tcW w:w="6566" w:type="dxa"/>
            <w:gridSpan w:val="6"/>
            <w:tcMar>
              <w:top w:w="50" w:type="dxa"/>
              <w:left w:w="100" w:type="dxa"/>
            </w:tcMar>
            <w:vAlign w:val="center"/>
          </w:tcPr>
          <w:p w:rsidR="00076D2E" w:rsidRPr="001552A4" w:rsidRDefault="00076D2E" w:rsidP="00BC3CBA"/>
        </w:tc>
      </w:tr>
      <w:tr w:rsidR="00076D2E" w:rsidRPr="001552A4" w:rsidTr="00BC3CBA">
        <w:trPr>
          <w:trHeight w:val="144"/>
          <w:tblCellSpacing w:w="20" w:type="nil"/>
        </w:trPr>
        <w:tc>
          <w:tcPr>
            <w:tcW w:w="0" w:type="auto"/>
            <w:gridSpan w:val="3"/>
            <w:tcMar>
              <w:top w:w="50" w:type="dxa"/>
              <w:left w:w="100" w:type="dxa"/>
            </w:tcMar>
            <w:vAlign w:val="center"/>
          </w:tcPr>
          <w:p w:rsidR="00076D2E" w:rsidRPr="001552A4" w:rsidRDefault="00076D2E" w:rsidP="00BC3CBA">
            <w:pPr>
              <w:ind w:left="135"/>
            </w:pPr>
            <w:r w:rsidRPr="001552A4">
              <w:rPr>
                <w:sz w:val="24"/>
              </w:rPr>
              <w:t>ОБЩЕЕ КОЛИЧЕСТВО ЧАСОВ ПО ПРОГРАММЕ</w:t>
            </w:r>
          </w:p>
        </w:tc>
        <w:tc>
          <w:tcPr>
            <w:tcW w:w="1589" w:type="dxa"/>
            <w:tcMar>
              <w:top w:w="50" w:type="dxa"/>
              <w:left w:w="100" w:type="dxa"/>
            </w:tcMar>
            <w:vAlign w:val="center"/>
          </w:tcPr>
          <w:p w:rsidR="00076D2E" w:rsidRPr="001552A4" w:rsidRDefault="00076D2E" w:rsidP="00BC3CBA">
            <w:pPr>
              <w:ind w:left="135"/>
              <w:jc w:val="center"/>
            </w:pPr>
            <w:r w:rsidRPr="001552A4">
              <w:rPr>
                <w:sz w:val="24"/>
              </w:rPr>
              <w:t xml:space="preserve"> 84 </w:t>
            </w:r>
          </w:p>
        </w:tc>
        <w:tc>
          <w:tcPr>
            <w:tcW w:w="1841" w:type="dxa"/>
            <w:gridSpan w:val="2"/>
            <w:tcMar>
              <w:top w:w="50" w:type="dxa"/>
              <w:left w:w="100" w:type="dxa"/>
            </w:tcMar>
            <w:vAlign w:val="center"/>
          </w:tcPr>
          <w:p w:rsidR="00076D2E" w:rsidRPr="001552A4" w:rsidRDefault="00076D2E" w:rsidP="00BC3CBA">
            <w:pPr>
              <w:ind w:left="135"/>
              <w:jc w:val="center"/>
            </w:pPr>
            <w:r w:rsidRPr="001552A4">
              <w:rPr>
                <w:sz w:val="24"/>
              </w:rPr>
              <w:t xml:space="preserve"> 2 </w:t>
            </w:r>
          </w:p>
        </w:tc>
        <w:tc>
          <w:tcPr>
            <w:tcW w:w="1910" w:type="dxa"/>
            <w:gridSpan w:val="2"/>
            <w:tcMar>
              <w:top w:w="50" w:type="dxa"/>
              <w:left w:w="100" w:type="dxa"/>
            </w:tcMar>
            <w:vAlign w:val="center"/>
          </w:tcPr>
          <w:p w:rsidR="00076D2E" w:rsidRPr="001552A4" w:rsidRDefault="00076D2E" w:rsidP="00BC3CBA">
            <w:pPr>
              <w:ind w:left="135"/>
              <w:jc w:val="center"/>
            </w:pPr>
            <w:r w:rsidRPr="001552A4">
              <w:rPr>
                <w:sz w:val="24"/>
              </w:rPr>
              <w:t xml:space="preserve"> 3 </w:t>
            </w:r>
          </w:p>
        </w:tc>
        <w:tc>
          <w:tcPr>
            <w:tcW w:w="2815" w:type="dxa"/>
            <w:gridSpan w:val="2"/>
            <w:tcMar>
              <w:top w:w="50" w:type="dxa"/>
              <w:left w:w="100" w:type="dxa"/>
            </w:tcMar>
            <w:vAlign w:val="center"/>
          </w:tcPr>
          <w:p w:rsidR="00076D2E" w:rsidRPr="001552A4" w:rsidRDefault="00076D2E" w:rsidP="00BC3CBA"/>
        </w:tc>
      </w:tr>
    </w:tbl>
    <w:p w:rsidR="00076D2E" w:rsidRPr="001552A4" w:rsidRDefault="00076D2E" w:rsidP="00076D2E">
      <w:pPr>
        <w:sectPr w:rsidR="00076D2E" w:rsidRPr="001552A4">
          <w:pgSz w:w="16383" w:h="11906" w:orient="landscape"/>
          <w:pgMar w:top="1134" w:right="850" w:bottom="1134" w:left="1701" w:header="720" w:footer="720" w:gutter="0"/>
          <w:cols w:space="720"/>
        </w:sectPr>
      </w:pPr>
    </w:p>
    <w:p w:rsidR="00076D2E" w:rsidRPr="001552A4" w:rsidRDefault="00076D2E" w:rsidP="00076D2E">
      <w:pPr>
        <w:rPr>
          <w:b/>
          <w:sz w:val="28"/>
        </w:rPr>
      </w:pPr>
      <w:r w:rsidRPr="001552A4">
        <w:rPr>
          <w:b/>
          <w:sz w:val="28"/>
        </w:rPr>
        <w:t>ПОУРОЧНОЕ ПЛАНИРОВАНИЕ</w:t>
      </w:r>
    </w:p>
    <w:p w:rsidR="00076D2E" w:rsidRPr="001552A4" w:rsidRDefault="00076D2E" w:rsidP="00076D2E">
      <w:pPr>
        <w:rPr>
          <w:b/>
          <w:sz w:val="28"/>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4"/>
        <w:gridCol w:w="4600"/>
        <w:gridCol w:w="1197"/>
        <w:gridCol w:w="1841"/>
        <w:gridCol w:w="1910"/>
        <w:gridCol w:w="1347"/>
        <w:gridCol w:w="2221"/>
      </w:tblGrid>
      <w:tr w:rsidR="00076D2E" w:rsidRPr="001552A4" w:rsidTr="00BC3CBA">
        <w:trPr>
          <w:trHeight w:val="144"/>
          <w:tblCellSpacing w:w="20" w:type="nil"/>
        </w:trPr>
        <w:tc>
          <w:tcPr>
            <w:tcW w:w="924" w:type="dxa"/>
            <w:vMerge w:val="restart"/>
            <w:tcMar>
              <w:top w:w="50" w:type="dxa"/>
              <w:left w:w="100" w:type="dxa"/>
            </w:tcMar>
            <w:vAlign w:val="center"/>
          </w:tcPr>
          <w:p w:rsidR="00076D2E" w:rsidRPr="001552A4" w:rsidRDefault="00076D2E" w:rsidP="00BC3CBA">
            <w:pPr>
              <w:ind w:left="135"/>
            </w:pPr>
            <w:r w:rsidRPr="001552A4">
              <w:rPr>
                <w:b/>
                <w:sz w:val="24"/>
              </w:rPr>
              <w:t xml:space="preserve">№ п/п </w:t>
            </w:r>
          </w:p>
          <w:p w:rsidR="00076D2E" w:rsidRPr="001552A4" w:rsidRDefault="00076D2E" w:rsidP="00BC3CBA">
            <w:pPr>
              <w:ind w:left="135"/>
            </w:pPr>
          </w:p>
        </w:tc>
        <w:tc>
          <w:tcPr>
            <w:tcW w:w="4600" w:type="dxa"/>
            <w:vMerge w:val="restart"/>
            <w:tcMar>
              <w:top w:w="50" w:type="dxa"/>
              <w:left w:w="100" w:type="dxa"/>
            </w:tcMar>
            <w:vAlign w:val="center"/>
          </w:tcPr>
          <w:p w:rsidR="00076D2E" w:rsidRPr="001552A4" w:rsidRDefault="00076D2E" w:rsidP="00BC3CBA">
            <w:pPr>
              <w:ind w:left="135"/>
            </w:pPr>
            <w:r w:rsidRPr="001552A4">
              <w:rPr>
                <w:b/>
                <w:sz w:val="24"/>
              </w:rPr>
              <w:t xml:space="preserve">Тема урока </w:t>
            </w:r>
          </w:p>
          <w:p w:rsidR="00076D2E" w:rsidRPr="001552A4" w:rsidRDefault="00076D2E" w:rsidP="00BC3CBA">
            <w:pPr>
              <w:ind w:left="135"/>
            </w:pPr>
          </w:p>
        </w:tc>
        <w:tc>
          <w:tcPr>
            <w:tcW w:w="0" w:type="auto"/>
            <w:gridSpan w:val="3"/>
            <w:tcMar>
              <w:top w:w="50" w:type="dxa"/>
              <w:left w:w="100" w:type="dxa"/>
            </w:tcMar>
            <w:vAlign w:val="center"/>
          </w:tcPr>
          <w:p w:rsidR="00076D2E" w:rsidRPr="001552A4" w:rsidRDefault="00076D2E" w:rsidP="00BC3CBA">
            <w:r w:rsidRPr="001552A4">
              <w:rPr>
                <w:b/>
                <w:sz w:val="24"/>
              </w:rPr>
              <w:t>Количество часов</w:t>
            </w:r>
          </w:p>
        </w:tc>
        <w:tc>
          <w:tcPr>
            <w:tcW w:w="1347" w:type="dxa"/>
            <w:vMerge w:val="restart"/>
            <w:tcMar>
              <w:top w:w="50" w:type="dxa"/>
              <w:left w:w="100" w:type="dxa"/>
            </w:tcMar>
            <w:vAlign w:val="center"/>
          </w:tcPr>
          <w:p w:rsidR="00076D2E" w:rsidRPr="001552A4" w:rsidRDefault="00076D2E" w:rsidP="00BC3CBA">
            <w:pPr>
              <w:ind w:left="135"/>
            </w:pPr>
            <w:r w:rsidRPr="001552A4">
              <w:rPr>
                <w:b/>
                <w:sz w:val="24"/>
              </w:rPr>
              <w:t xml:space="preserve">Дата изучения </w:t>
            </w:r>
          </w:p>
          <w:p w:rsidR="00076D2E" w:rsidRPr="001552A4" w:rsidRDefault="00076D2E" w:rsidP="00BC3CBA">
            <w:pPr>
              <w:ind w:left="135"/>
            </w:pPr>
          </w:p>
        </w:tc>
        <w:tc>
          <w:tcPr>
            <w:tcW w:w="2221" w:type="dxa"/>
            <w:vMerge w:val="restart"/>
            <w:tcMar>
              <w:top w:w="50" w:type="dxa"/>
              <w:left w:w="100" w:type="dxa"/>
            </w:tcMar>
            <w:vAlign w:val="center"/>
          </w:tcPr>
          <w:p w:rsidR="00076D2E" w:rsidRPr="001552A4" w:rsidRDefault="00076D2E" w:rsidP="00BC3CBA">
            <w:pPr>
              <w:ind w:left="135"/>
            </w:pPr>
            <w:r w:rsidRPr="001552A4">
              <w:rPr>
                <w:b/>
                <w:sz w:val="24"/>
              </w:rPr>
              <w:t xml:space="preserve">Электронные цифровые образовательные ресурсы </w:t>
            </w:r>
          </w:p>
          <w:p w:rsidR="00076D2E" w:rsidRPr="001552A4" w:rsidRDefault="00076D2E" w:rsidP="00BC3CBA">
            <w:pPr>
              <w:ind w:left="135"/>
            </w:pPr>
          </w:p>
        </w:tc>
      </w:tr>
      <w:tr w:rsidR="00076D2E" w:rsidRPr="001552A4" w:rsidTr="00BC3CBA">
        <w:trPr>
          <w:trHeight w:val="144"/>
          <w:tblCellSpacing w:w="20" w:type="nil"/>
        </w:trPr>
        <w:tc>
          <w:tcPr>
            <w:tcW w:w="0" w:type="auto"/>
            <w:vMerge/>
            <w:tcBorders>
              <w:top w:val="nil"/>
            </w:tcBorders>
            <w:tcMar>
              <w:top w:w="50" w:type="dxa"/>
              <w:left w:w="100" w:type="dxa"/>
            </w:tcMar>
          </w:tcPr>
          <w:p w:rsidR="00076D2E" w:rsidRPr="001552A4" w:rsidRDefault="00076D2E" w:rsidP="00BC3CBA"/>
        </w:tc>
        <w:tc>
          <w:tcPr>
            <w:tcW w:w="0" w:type="auto"/>
            <w:vMerge/>
            <w:tcBorders>
              <w:top w:val="nil"/>
            </w:tcBorders>
            <w:tcMar>
              <w:top w:w="50" w:type="dxa"/>
              <w:left w:w="100" w:type="dxa"/>
            </w:tcMar>
          </w:tcPr>
          <w:p w:rsidR="00076D2E" w:rsidRPr="001552A4" w:rsidRDefault="00076D2E" w:rsidP="00BC3CBA"/>
        </w:tc>
        <w:tc>
          <w:tcPr>
            <w:tcW w:w="1197" w:type="dxa"/>
            <w:tcMar>
              <w:top w:w="50" w:type="dxa"/>
              <w:left w:w="100" w:type="dxa"/>
            </w:tcMar>
            <w:vAlign w:val="center"/>
          </w:tcPr>
          <w:p w:rsidR="00076D2E" w:rsidRPr="001552A4" w:rsidRDefault="00076D2E" w:rsidP="00BC3CBA">
            <w:pPr>
              <w:ind w:left="135"/>
            </w:pPr>
            <w:r w:rsidRPr="001552A4">
              <w:rPr>
                <w:b/>
                <w:sz w:val="24"/>
              </w:rPr>
              <w:t xml:space="preserve">Всего </w:t>
            </w:r>
          </w:p>
          <w:p w:rsidR="00076D2E" w:rsidRPr="001552A4" w:rsidRDefault="00076D2E" w:rsidP="00BC3CBA">
            <w:pPr>
              <w:ind w:left="135"/>
            </w:pPr>
          </w:p>
        </w:tc>
        <w:tc>
          <w:tcPr>
            <w:tcW w:w="1841" w:type="dxa"/>
            <w:tcMar>
              <w:top w:w="50" w:type="dxa"/>
              <w:left w:w="100" w:type="dxa"/>
            </w:tcMar>
            <w:vAlign w:val="center"/>
          </w:tcPr>
          <w:p w:rsidR="00076D2E" w:rsidRPr="001552A4" w:rsidRDefault="00076D2E" w:rsidP="00BC3CBA">
            <w:pPr>
              <w:ind w:left="135"/>
            </w:pPr>
            <w:r w:rsidRPr="001552A4">
              <w:rPr>
                <w:b/>
                <w:sz w:val="24"/>
              </w:rPr>
              <w:t xml:space="preserve">Контрольные работы </w:t>
            </w:r>
          </w:p>
          <w:p w:rsidR="00076D2E" w:rsidRPr="001552A4" w:rsidRDefault="00076D2E" w:rsidP="00BC3CBA">
            <w:pPr>
              <w:ind w:left="135"/>
            </w:pPr>
          </w:p>
        </w:tc>
        <w:tc>
          <w:tcPr>
            <w:tcW w:w="1910" w:type="dxa"/>
            <w:tcMar>
              <w:top w:w="50" w:type="dxa"/>
              <w:left w:w="100" w:type="dxa"/>
            </w:tcMar>
            <w:vAlign w:val="center"/>
          </w:tcPr>
          <w:p w:rsidR="00076D2E" w:rsidRPr="001552A4" w:rsidRDefault="00076D2E" w:rsidP="00BC3CBA">
            <w:pPr>
              <w:ind w:left="135"/>
            </w:pPr>
            <w:r w:rsidRPr="001552A4">
              <w:rPr>
                <w:b/>
                <w:sz w:val="24"/>
              </w:rPr>
              <w:t xml:space="preserve">Практические работы </w:t>
            </w:r>
          </w:p>
          <w:p w:rsidR="00076D2E" w:rsidRPr="001552A4" w:rsidRDefault="00076D2E" w:rsidP="00BC3CBA">
            <w:pPr>
              <w:ind w:left="135"/>
            </w:pPr>
          </w:p>
        </w:tc>
        <w:tc>
          <w:tcPr>
            <w:tcW w:w="0" w:type="auto"/>
            <w:vMerge/>
            <w:tcBorders>
              <w:top w:val="nil"/>
            </w:tcBorders>
            <w:tcMar>
              <w:top w:w="50" w:type="dxa"/>
              <w:left w:w="100" w:type="dxa"/>
            </w:tcMar>
          </w:tcPr>
          <w:p w:rsidR="00076D2E" w:rsidRPr="001552A4" w:rsidRDefault="00076D2E" w:rsidP="00BC3CBA"/>
        </w:tc>
        <w:tc>
          <w:tcPr>
            <w:tcW w:w="0" w:type="auto"/>
            <w:vMerge/>
            <w:tcBorders>
              <w:top w:val="nil"/>
            </w:tcBorders>
            <w:tcMar>
              <w:top w:w="50" w:type="dxa"/>
              <w:left w:w="100" w:type="dxa"/>
            </w:tcMar>
          </w:tcPr>
          <w:p w:rsidR="00076D2E" w:rsidRPr="001552A4" w:rsidRDefault="00076D2E" w:rsidP="00BC3CBA"/>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1</w:t>
            </w:r>
          </w:p>
        </w:tc>
        <w:tc>
          <w:tcPr>
            <w:tcW w:w="4600" w:type="dxa"/>
            <w:tcMar>
              <w:top w:w="50" w:type="dxa"/>
              <w:left w:w="100" w:type="dxa"/>
            </w:tcMar>
            <w:vAlign w:val="center"/>
          </w:tcPr>
          <w:p w:rsidR="00076D2E" w:rsidRPr="001552A4" w:rsidRDefault="00076D2E" w:rsidP="00BC3CBA">
            <w:pPr>
              <w:ind w:left="135"/>
            </w:pPr>
            <w:r w:rsidRPr="001552A4">
              <w:rPr>
                <w:sz w:val="24"/>
              </w:rPr>
              <w:t>Предмет органической химии, её возникновение, развитие и значение</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2</w:t>
            </w:r>
          </w:p>
        </w:tc>
        <w:tc>
          <w:tcPr>
            <w:tcW w:w="4600" w:type="dxa"/>
            <w:tcMar>
              <w:top w:w="50" w:type="dxa"/>
              <w:left w:w="100" w:type="dxa"/>
            </w:tcMar>
            <w:vAlign w:val="center"/>
          </w:tcPr>
          <w:p w:rsidR="00076D2E" w:rsidRPr="001552A4" w:rsidRDefault="00076D2E" w:rsidP="00BC3CBA">
            <w:pPr>
              <w:ind w:left="135"/>
            </w:pPr>
            <w:r w:rsidRPr="001552A4">
              <w:rPr>
                <w:sz w:val="24"/>
              </w:rPr>
              <w:t>Теория строения органических соединений А. М. Бутлерова, её основные положения</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3</w:t>
            </w:r>
          </w:p>
        </w:tc>
        <w:tc>
          <w:tcPr>
            <w:tcW w:w="4600" w:type="dxa"/>
            <w:tcMar>
              <w:top w:w="50" w:type="dxa"/>
              <w:left w:w="100" w:type="dxa"/>
            </w:tcMar>
            <w:vAlign w:val="center"/>
          </w:tcPr>
          <w:p w:rsidR="00076D2E" w:rsidRPr="001552A4" w:rsidRDefault="00076D2E" w:rsidP="00BC3CBA">
            <w:pPr>
              <w:ind w:left="135"/>
            </w:pPr>
            <w:r w:rsidRPr="001552A4">
              <w:rPr>
                <w:sz w:val="24"/>
              </w:rPr>
              <w:t xml:space="preserve">Представление о классификации органических веществ. </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4-5</w:t>
            </w:r>
          </w:p>
        </w:tc>
        <w:tc>
          <w:tcPr>
            <w:tcW w:w="4600" w:type="dxa"/>
            <w:tcMar>
              <w:top w:w="50" w:type="dxa"/>
              <w:left w:w="100" w:type="dxa"/>
            </w:tcMar>
            <w:vAlign w:val="center"/>
          </w:tcPr>
          <w:p w:rsidR="00076D2E" w:rsidRPr="001552A4" w:rsidRDefault="00076D2E" w:rsidP="00BC3CBA">
            <w:pPr>
              <w:ind w:left="135"/>
              <w:rPr>
                <w:sz w:val="24"/>
              </w:rPr>
            </w:pPr>
            <w:r w:rsidRPr="001552A4">
              <w:rPr>
                <w:sz w:val="24"/>
              </w:rPr>
              <w:t>Основы номенклатуры органических веществ.</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2</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6</w:t>
            </w:r>
          </w:p>
        </w:tc>
        <w:tc>
          <w:tcPr>
            <w:tcW w:w="4600" w:type="dxa"/>
            <w:tcMar>
              <w:top w:w="50" w:type="dxa"/>
              <w:left w:w="100" w:type="dxa"/>
            </w:tcMar>
            <w:vAlign w:val="center"/>
          </w:tcPr>
          <w:p w:rsidR="00076D2E" w:rsidRPr="001552A4" w:rsidRDefault="00076D2E" w:rsidP="00BC3CBA">
            <w:pPr>
              <w:ind w:left="135"/>
              <w:rPr>
                <w:sz w:val="24"/>
              </w:rPr>
            </w:pPr>
            <w:r w:rsidRPr="001552A4">
              <w:rPr>
                <w:sz w:val="24"/>
              </w:rPr>
              <w:t>Изомерия и ее виды.</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7</w:t>
            </w:r>
          </w:p>
        </w:tc>
        <w:tc>
          <w:tcPr>
            <w:tcW w:w="4600" w:type="dxa"/>
            <w:tcMar>
              <w:top w:w="50" w:type="dxa"/>
              <w:left w:w="100" w:type="dxa"/>
            </w:tcMar>
            <w:vAlign w:val="center"/>
          </w:tcPr>
          <w:p w:rsidR="00076D2E" w:rsidRPr="001552A4" w:rsidRDefault="00076D2E" w:rsidP="00BC3CBA">
            <w:pPr>
              <w:ind w:left="135"/>
              <w:rPr>
                <w:sz w:val="24"/>
              </w:rPr>
            </w:pPr>
            <w:r w:rsidRPr="001552A4">
              <w:rPr>
                <w:sz w:val="24"/>
              </w:rPr>
              <w:t>Типы химических реакций в органической химии.</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8</w:t>
            </w:r>
          </w:p>
        </w:tc>
        <w:tc>
          <w:tcPr>
            <w:tcW w:w="4600" w:type="dxa"/>
            <w:tcMar>
              <w:top w:w="50" w:type="dxa"/>
              <w:left w:w="100" w:type="dxa"/>
            </w:tcMar>
            <w:vAlign w:val="center"/>
          </w:tcPr>
          <w:p w:rsidR="00076D2E" w:rsidRPr="001552A4" w:rsidRDefault="00076D2E" w:rsidP="00BC3CBA">
            <w:pPr>
              <w:ind w:left="135"/>
            </w:pPr>
            <w:r w:rsidRPr="001552A4">
              <w:rPr>
                <w:sz w:val="24"/>
              </w:rPr>
              <w:t>Алканы: состав и строение, гомологический ряд</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9</w:t>
            </w:r>
          </w:p>
        </w:tc>
        <w:tc>
          <w:tcPr>
            <w:tcW w:w="4600" w:type="dxa"/>
            <w:tcMar>
              <w:top w:w="50" w:type="dxa"/>
              <w:left w:w="100" w:type="dxa"/>
            </w:tcMar>
            <w:vAlign w:val="center"/>
          </w:tcPr>
          <w:p w:rsidR="00076D2E" w:rsidRPr="001552A4" w:rsidRDefault="00076D2E" w:rsidP="00BC3CBA">
            <w:pPr>
              <w:ind w:left="135"/>
            </w:pPr>
            <w:r w:rsidRPr="001552A4">
              <w:rPr>
                <w:sz w:val="24"/>
              </w:rPr>
              <w:t>Метан и этан — простейшие представители алканов:</w:t>
            </w:r>
            <w:r w:rsidRPr="001552A4">
              <w:t xml:space="preserve"> </w:t>
            </w:r>
            <w:r w:rsidRPr="001552A4">
              <w:rPr>
                <w:sz w:val="24"/>
              </w:rPr>
              <w:t>физические и химические свойства</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10</w:t>
            </w:r>
          </w:p>
        </w:tc>
        <w:tc>
          <w:tcPr>
            <w:tcW w:w="4600" w:type="dxa"/>
            <w:tcMar>
              <w:top w:w="50" w:type="dxa"/>
              <w:left w:w="100" w:type="dxa"/>
            </w:tcMar>
            <w:vAlign w:val="center"/>
          </w:tcPr>
          <w:p w:rsidR="00076D2E" w:rsidRPr="001552A4" w:rsidRDefault="00076D2E" w:rsidP="00BC3CBA">
            <w:pPr>
              <w:ind w:left="135"/>
              <w:rPr>
                <w:sz w:val="24"/>
              </w:rPr>
            </w:pPr>
            <w:r w:rsidRPr="001552A4">
              <w:rPr>
                <w:sz w:val="24"/>
              </w:rPr>
              <w:t>Метан и этан - нахождение в природе, получение и применение.</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11</w:t>
            </w:r>
          </w:p>
        </w:tc>
        <w:tc>
          <w:tcPr>
            <w:tcW w:w="4600" w:type="dxa"/>
            <w:tcMar>
              <w:top w:w="50" w:type="dxa"/>
              <w:left w:w="100" w:type="dxa"/>
            </w:tcMar>
            <w:vAlign w:val="center"/>
          </w:tcPr>
          <w:p w:rsidR="00076D2E" w:rsidRPr="001552A4" w:rsidRDefault="00076D2E" w:rsidP="00BC3CBA">
            <w:pPr>
              <w:ind w:left="135"/>
            </w:pPr>
            <w:r w:rsidRPr="001552A4">
              <w:rPr>
                <w:sz w:val="24"/>
              </w:rPr>
              <w:t>Алкены: состав и строение, свойства</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12</w:t>
            </w:r>
          </w:p>
        </w:tc>
        <w:tc>
          <w:tcPr>
            <w:tcW w:w="4600" w:type="dxa"/>
            <w:tcMar>
              <w:top w:w="50" w:type="dxa"/>
              <w:left w:w="100" w:type="dxa"/>
            </w:tcMar>
            <w:vAlign w:val="center"/>
          </w:tcPr>
          <w:p w:rsidR="00076D2E" w:rsidRPr="001552A4" w:rsidRDefault="00076D2E" w:rsidP="00BC3CBA">
            <w:pPr>
              <w:ind w:left="135"/>
            </w:pPr>
            <w:r w:rsidRPr="001552A4">
              <w:rPr>
                <w:sz w:val="24"/>
              </w:rPr>
              <w:t>Этилен и пропилен — простейшие представители алкенов</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13</w:t>
            </w:r>
          </w:p>
        </w:tc>
        <w:tc>
          <w:tcPr>
            <w:tcW w:w="4600" w:type="dxa"/>
            <w:tcMar>
              <w:top w:w="50" w:type="dxa"/>
              <w:left w:w="100" w:type="dxa"/>
            </w:tcMar>
            <w:vAlign w:val="center"/>
          </w:tcPr>
          <w:p w:rsidR="00076D2E" w:rsidRPr="001552A4" w:rsidRDefault="00076D2E" w:rsidP="00BC3CBA">
            <w:pPr>
              <w:ind w:left="135"/>
            </w:pPr>
            <w:r w:rsidRPr="001552A4">
              <w:rPr>
                <w:sz w:val="24"/>
              </w:rPr>
              <w:t>Практическая работа № 1. «Получение этилена и изучение его свойств»</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14</w:t>
            </w:r>
          </w:p>
        </w:tc>
        <w:tc>
          <w:tcPr>
            <w:tcW w:w="4600" w:type="dxa"/>
            <w:tcMar>
              <w:top w:w="50" w:type="dxa"/>
              <w:left w:w="100" w:type="dxa"/>
            </w:tcMar>
            <w:vAlign w:val="center"/>
          </w:tcPr>
          <w:p w:rsidR="00076D2E" w:rsidRPr="001552A4" w:rsidRDefault="00076D2E" w:rsidP="00BC3CBA">
            <w:pPr>
              <w:ind w:left="135"/>
            </w:pPr>
            <w:r w:rsidRPr="001552A4">
              <w:rPr>
                <w:sz w:val="24"/>
              </w:rPr>
              <w:t xml:space="preserve">Алкадиены. Бутадиен-1,3 и метилбутадиен-1,3. </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15</w:t>
            </w:r>
          </w:p>
        </w:tc>
        <w:tc>
          <w:tcPr>
            <w:tcW w:w="4600" w:type="dxa"/>
            <w:tcMar>
              <w:top w:w="50" w:type="dxa"/>
              <w:left w:w="100" w:type="dxa"/>
            </w:tcMar>
            <w:vAlign w:val="center"/>
          </w:tcPr>
          <w:p w:rsidR="00076D2E" w:rsidRPr="001552A4" w:rsidRDefault="00076D2E" w:rsidP="00BC3CBA">
            <w:pPr>
              <w:ind w:left="135"/>
              <w:rPr>
                <w:sz w:val="24"/>
              </w:rPr>
            </w:pPr>
            <w:r w:rsidRPr="001552A4">
              <w:rPr>
                <w:sz w:val="24"/>
              </w:rPr>
              <w:t xml:space="preserve"> Получение синтетического каучука и резины</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16</w:t>
            </w:r>
          </w:p>
        </w:tc>
        <w:tc>
          <w:tcPr>
            <w:tcW w:w="4600" w:type="dxa"/>
            <w:tcMar>
              <w:top w:w="50" w:type="dxa"/>
              <w:left w:w="100" w:type="dxa"/>
            </w:tcMar>
            <w:vAlign w:val="center"/>
          </w:tcPr>
          <w:p w:rsidR="00076D2E" w:rsidRPr="001552A4" w:rsidRDefault="00076D2E" w:rsidP="00BC3CBA">
            <w:pPr>
              <w:ind w:left="135"/>
            </w:pPr>
            <w:r w:rsidRPr="001552A4">
              <w:rPr>
                <w:sz w:val="24"/>
              </w:rPr>
              <w:t>Алкины: состав и особенности строения, гомологический ряд. Ацетилен — простейший представитель алкинов</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17</w:t>
            </w:r>
          </w:p>
        </w:tc>
        <w:tc>
          <w:tcPr>
            <w:tcW w:w="4600" w:type="dxa"/>
            <w:tcMar>
              <w:top w:w="50" w:type="dxa"/>
              <w:left w:w="100" w:type="dxa"/>
            </w:tcMar>
            <w:vAlign w:val="center"/>
          </w:tcPr>
          <w:p w:rsidR="00076D2E" w:rsidRPr="001552A4" w:rsidRDefault="00076D2E" w:rsidP="00BC3CBA">
            <w:pPr>
              <w:ind w:left="135"/>
              <w:rPr>
                <w:i/>
                <w:sz w:val="24"/>
              </w:rPr>
            </w:pPr>
            <w:r w:rsidRPr="001552A4">
              <w:rPr>
                <w:i/>
                <w:sz w:val="24"/>
              </w:rPr>
              <w:t>Применение ацетилена в сварочных работах</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18</w:t>
            </w:r>
          </w:p>
        </w:tc>
        <w:tc>
          <w:tcPr>
            <w:tcW w:w="4600" w:type="dxa"/>
            <w:tcMar>
              <w:top w:w="50" w:type="dxa"/>
              <w:left w:w="100" w:type="dxa"/>
            </w:tcMar>
            <w:vAlign w:val="center"/>
          </w:tcPr>
          <w:p w:rsidR="00076D2E" w:rsidRPr="001552A4" w:rsidRDefault="00076D2E" w:rsidP="00BC3CBA">
            <w:pPr>
              <w:ind w:left="135"/>
            </w:pPr>
            <w:r w:rsidRPr="001552A4">
              <w:rPr>
                <w:sz w:val="24"/>
              </w:rPr>
              <w:t>Вычисления по уравнению химической реакции</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19</w:t>
            </w:r>
          </w:p>
        </w:tc>
        <w:tc>
          <w:tcPr>
            <w:tcW w:w="4600" w:type="dxa"/>
            <w:tcMar>
              <w:top w:w="50" w:type="dxa"/>
              <w:left w:w="100" w:type="dxa"/>
            </w:tcMar>
            <w:vAlign w:val="center"/>
          </w:tcPr>
          <w:p w:rsidR="00076D2E" w:rsidRPr="001552A4" w:rsidRDefault="00076D2E" w:rsidP="00BC3CBA">
            <w:pPr>
              <w:ind w:left="135"/>
            </w:pPr>
            <w:r w:rsidRPr="001552A4">
              <w:rPr>
                <w:sz w:val="24"/>
              </w:rPr>
              <w:t>Арены: бензол и толуол. Токсичность аренов</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20</w:t>
            </w:r>
          </w:p>
        </w:tc>
        <w:tc>
          <w:tcPr>
            <w:tcW w:w="4600" w:type="dxa"/>
            <w:tcMar>
              <w:top w:w="50" w:type="dxa"/>
              <w:left w:w="100" w:type="dxa"/>
            </w:tcMar>
            <w:vAlign w:val="center"/>
          </w:tcPr>
          <w:p w:rsidR="00076D2E" w:rsidRPr="001552A4" w:rsidRDefault="00076D2E" w:rsidP="00BC3CBA">
            <w:pPr>
              <w:ind w:left="135"/>
            </w:pPr>
            <w:r w:rsidRPr="001552A4">
              <w:rPr>
                <w:sz w:val="24"/>
              </w:rPr>
              <w:t>Генетическая связь углеводородов, принадлежащих к различным классам</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21</w:t>
            </w:r>
          </w:p>
        </w:tc>
        <w:tc>
          <w:tcPr>
            <w:tcW w:w="4600" w:type="dxa"/>
            <w:tcMar>
              <w:top w:w="50" w:type="dxa"/>
              <w:left w:w="100" w:type="dxa"/>
            </w:tcMar>
            <w:vAlign w:val="center"/>
          </w:tcPr>
          <w:p w:rsidR="00076D2E" w:rsidRPr="001552A4" w:rsidRDefault="00076D2E" w:rsidP="00BC3CBA">
            <w:pPr>
              <w:ind w:left="135"/>
            </w:pPr>
            <w:r w:rsidRPr="001552A4">
              <w:rPr>
                <w:sz w:val="24"/>
              </w:rPr>
              <w:t>Природные источники углеводородов: природный газ и попутные нефтяные газы, нефть и продукты её переработки</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22</w:t>
            </w:r>
          </w:p>
        </w:tc>
        <w:tc>
          <w:tcPr>
            <w:tcW w:w="4600" w:type="dxa"/>
            <w:tcMar>
              <w:top w:w="50" w:type="dxa"/>
              <w:left w:w="100" w:type="dxa"/>
            </w:tcMar>
            <w:vAlign w:val="center"/>
          </w:tcPr>
          <w:p w:rsidR="00076D2E" w:rsidRPr="001552A4" w:rsidRDefault="00076D2E" w:rsidP="00BC3CBA">
            <w:pPr>
              <w:ind w:left="135"/>
              <w:rPr>
                <w:sz w:val="24"/>
                <w:szCs w:val="24"/>
              </w:rPr>
            </w:pPr>
            <w:r w:rsidRPr="001552A4">
              <w:rPr>
                <w:rFonts w:ascii="Cambria" w:hAnsi="Cambria" w:cs="Cambria"/>
                <w:i/>
                <w:sz w:val="24"/>
                <w:szCs w:val="24"/>
              </w:rPr>
              <w:t>Способы переработки нефти: перегонка, крекинг (термический, каталитический), пиролиз. Продукты переработки нефти, их применение в промышленности и в быту</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23</w:t>
            </w:r>
          </w:p>
        </w:tc>
        <w:tc>
          <w:tcPr>
            <w:tcW w:w="4600" w:type="dxa"/>
            <w:tcMar>
              <w:top w:w="50" w:type="dxa"/>
              <w:left w:w="100" w:type="dxa"/>
            </w:tcMar>
            <w:vAlign w:val="center"/>
          </w:tcPr>
          <w:p w:rsidR="00076D2E" w:rsidRPr="001552A4" w:rsidRDefault="00076D2E" w:rsidP="00BC3CBA">
            <w:pPr>
              <w:ind w:left="135"/>
            </w:pPr>
            <w:r w:rsidRPr="001552A4">
              <w:rPr>
                <w:sz w:val="24"/>
              </w:rPr>
              <w:t>Контрольная работа по разделу «Углеводороды»</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24</w:t>
            </w:r>
          </w:p>
        </w:tc>
        <w:tc>
          <w:tcPr>
            <w:tcW w:w="4600" w:type="dxa"/>
            <w:tcMar>
              <w:top w:w="50" w:type="dxa"/>
              <w:left w:w="100" w:type="dxa"/>
            </w:tcMar>
            <w:vAlign w:val="center"/>
          </w:tcPr>
          <w:p w:rsidR="00076D2E" w:rsidRPr="001552A4" w:rsidRDefault="00076D2E" w:rsidP="00BC3CBA">
            <w:pPr>
              <w:ind w:left="135"/>
            </w:pPr>
            <w:r w:rsidRPr="001552A4">
              <w:rPr>
                <w:sz w:val="24"/>
              </w:rPr>
              <w:t>Предельные одноатомные спирты: метанол и этанол. Водородная связь</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25</w:t>
            </w:r>
          </w:p>
        </w:tc>
        <w:tc>
          <w:tcPr>
            <w:tcW w:w="4600" w:type="dxa"/>
            <w:tcMar>
              <w:top w:w="50" w:type="dxa"/>
              <w:left w:w="100" w:type="dxa"/>
            </w:tcMar>
            <w:vAlign w:val="center"/>
          </w:tcPr>
          <w:p w:rsidR="00076D2E" w:rsidRPr="001552A4" w:rsidRDefault="00076D2E" w:rsidP="00BC3CBA">
            <w:pPr>
              <w:ind w:left="135"/>
            </w:pPr>
            <w:r w:rsidRPr="001552A4">
              <w:rPr>
                <w:sz w:val="24"/>
              </w:rPr>
              <w:t>Многоатомные спирты: этиленгликоль и глицерин</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26</w:t>
            </w:r>
          </w:p>
        </w:tc>
        <w:tc>
          <w:tcPr>
            <w:tcW w:w="4600" w:type="dxa"/>
            <w:tcMar>
              <w:top w:w="50" w:type="dxa"/>
              <w:left w:w="100" w:type="dxa"/>
            </w:tcMar>
            <w:vAlign w:val="center"/>
          </w:tcPr>
          <w:p w:rsidR="00076D2E" w:rsidRPr="001552A4" w:rsidRDefault="00076D2E" w:rsidP="00BC3CBA">
            <w:pPr>
              <w:ind w:left="135"/>
              <w:rPr>
                <w:i/>
                <w:sz w:val="24"/>
              </w:rPr>
            </w:pPr>
            <w:r w:rsidRPr="001552A4">
              <w:rPr>
                <w:i/>
                <w:sz w:val="24"/>
              </w:rPr>
              <w:t>Применение спиртов</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27</w:t>
            </w:r>
          </w:p>
        </w:tc>
        <w:tc>
          <w:tcPr>
            <w:tcW w:w="4600" w:type="dxa"/>
            <w:tcMar>
              <w:top w:w="50" w:type="dxa"/>
              <w:left w:w="100" w:type="dxa"/>
            </w:tcMar>
            <w:vAlign w:val="center"/>
          </w:tcPr>
          <w:p w:rsidR="00076D2E" w:rsidRPr="001552A4" w:rsidRDefault="00076D2E" w:rsidP="00BC3CBA">
            <w:pPr>
              <w:ind w:left="135"/>
            </w:pPr>
            <w:r w:rsidRPr="001552A4">
              <w:rPr>
                <w:sz w:val="24"/>
              </w:rPr>
              <w:t>Фенол: строение молекулы, физические и химические свойства, применение</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28</w:t>
            </w:r>
          </w:p>
        </w:tc>
        <w:tc>
          <w:tcPr>
            <w:tcW w:w="4600" w:type="dxa"/>
            <w:tcMar>
              <w:top w:w="50" w:type="dxa"/>
              <w:left w:w="100" w:type="dxa"/>
            </w:tcMar>
            <w:vAlign w:val="center"/>
          </w:tcPr>
          <w:p w:rsidR="00076D2E" w:rsidRPr="001552A4" w:rsidRDefault="00076D2E" w:rsidP="00BC3CBA">
            <w:pPr>
              <w:ind w:left="135"/>
            </w:pPr>
            <w:r w:rsidRPr="001552A4">
              <w:rPr>
                <w:sz w:val="24"/>
              </w:rPr>
              <w:t>Альдегиды: формальдегид и ацетальдегид. Ацетон</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29</w:t>
            </w:r>
          </w:p>
        </w:tc>
        <w:tc>
          <w:tcPr>
            <w:tcW w:w="4600" w:type="dxa"/>
            <w:tcMar>
              <w:top w:w="50" w:type="dxa"/>
              <w:left w:w="100" w:type="dxa"/>
            </w:tcMar>
            <w:vAlign w:val="center"/>
          </w:tcPr>
          <w:p w:rsidR="00076D2E" w:rsidRPr="001552A4" w:rsidRDefault="00076D2E" w:rsidP="00BC3CBA">
            <w:pPr>
              <w:ind w:left="135"/>
            </w:pPr>
            <w:r w:rsidRPr="001552A4">
              <w:rPr>
                <w:sz w:val="24"/>
              </w:rPr>
              <w:t>Одноосновные предельные карбоновые кислоты: муравьиная и уксусная</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30</w:t>
            </w:r>
          </w:p>
        </w:tc>
        <w:tc>
          <w:tcPr>
            <w:tcW w:w="4600" w:type="dxa"/>
            <w:tcMar>
              <w:top w:w="50" w:type="dxa"/>
              <w:left w:w="100" w:type="dxa"/>
            </w:tcMar>
            <w:vAlign w:val="center"/>
          </w:tcPr>
          <w:p w:rsidR="00076D2E" w:rsidRPr="001552A4" w:rsidRDefault="00076D2E" w:rsidP="00BC3CBA">
            <w:pPr>
              <w:ind w:left="135"/>
            </w:pPr>
            <w:r w:rsidRPr="001552A4">
              <w:rPr>
                <w:sz w:val="24"/>
              </w:rPr>
              <w:t>Практическая работа № 2. «Свойства раствора уксусной кислоты»</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31</w:t>
            </w:r>
          </w:p>
        </w:tc>
        <w:tc>
          <w:tcPr>
            <w:tcW w:w="4600" w:type="dxa"/>
            <w:tcMar>
              <w:top w:w="50" w:type="dxa"/>
              <w:left w:w="100" w:type="dxa"/>
            </w:tcMar>
            <w:vAlign w:val="center"/>
          </w:tcPr>
          <w:p w:rsidR="00076D2E" w:rsidRPr="001552A4" w:rsidRDefault="00076D2E" w:rsidP="00BC3CBA">
            <w:pPr>
              <w:ind w:left="135"/>
            </w:pPr>
            <w:r w:rsidRPr="001552A4">
              <w:rPr>
                <w:sz w:val="24"/>
              </w:rPr>
              <w:t>Стеариновая и олеиновая кислоты, как представители высших карбоновых кислот</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32</w:t>
            </w:r>
          </w:p>
        </w:tc>
        <w:tc>
          <w:tcPr>
            <w:tcW w:w="4600" w:type="dxa"/>
            <w:tcMar>
              <w:top w:w="50" w:type="dxa"/>
              <w:left w:w="100" w:type="dxa"/>
            </w:tcMar>
            <w:vAlign w:val="center"/>
          </w:tcPr>
          <w:p w:rsidR="00076D2E" w:rsidRPr="001552A4" w:rsidRDefault="00076D2E" w:rsidP="00BC3CBA">
            <w:pPr>
              <w:ind w:left="135"/>
            </w:pPr>
            <w:r w:rsidRPr="001552A4">
              <w:rPr>
                <w:sz w:val="24"/>
              </w:rPr>
              <w:t>Мыла как соли высших карбоновых кислот, их моющее действие</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33</w:t>
            </w:r>
          </w:p>
        </w:tc>
        <w:tc>
          <w:tcPr>
            <w:tcW w:w="4600" w:type="dxa"/>
            <w:tcMar>
              <w:top w:w="50" w:type="dxa"/>
              <w:left w:w="100" w:type="dxa"/>
            </w:tcMar>
            <w:vAlign w:val="center"/>
          </w:tcPr>
          <w:p w:rsidR="00076D2E" w:rsidRPr="001552A4" w:rsidRDefault="00076D2E" w:rsidP="00BC3CBA">
            <w:pPr>
              <w:ind w:left="135"/>
            </w:pPr>
            <w:r w:rsidRPr="001552A4">
              <w:rPr>
                <w:sz w:val="24"/>
              </w:rPr>
              <w:t>Сложные эфиры как производные карбоновых кислот. Гидролиз сложных эфиров</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34</w:t>
            </w:r>
          </w:p>
        </w:tc>
        <w:tc>
          <w:tcPr>
            <w:tcW w:w="4600" w:type="dxa"/>
            <w:tcMar>
              <w:top w:w="50" w:type="dxa"/>
              <w:left w:w="100" w:type="dxa"/>
            </w:tcMar>
            <w:vAlign w:val="center"/>
          </w:tcPr>
          <w:p w:rsidR="00076D2E" w:rsidRPr="001552A4" w:rsidRDefault="00076D2E" w:rsidP="00BC3CBA">
            <w:pPr>
              <w:ind w:left="135"/>
            </w:pPr>
            <w:r w:rsidRPr="001552A4">
              <w:rPr>
                <w:sz w:val="24"/>
              </w:rPr>
              <w:t>Жиры: гидролиз, применение, биологическая роль жиров</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35</w:t>
            </w:r>
          </w:p>
        </w:tc>
        <w:tc>
          <w:tcPr>
            <w:tcW w:w="4600" w:type="dxa"/>
            <w:tcMar>
              <w:top w:w="50" w:type="dxa"/>
              <w:left w:w="100" w:type="dxa"/>
            </w:tcMar>
            <w:vAlign w:val="center"/>
          </w:tcPr>
          <w:p w:rsidR="00076D2E" w:rsidRPr="001552A4" w:rsidRDefault="00076D2E" w:rsidP="00BC3CBA">
            <w:pPr>
              <w:ind w:left="135"/>
            </w:pPr>
            <w:r w:rsidRPr="001552A4">
              <w:rPr>
                <w:sz w:val="24"/>
              </w:rPr>
              <w:t>Углеводы: состав, классификация. Важнейшие представители: глюкоза, фруктоза, сахароза</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36</w:t>
            </w:r>
          </w:p>
        </w:tc>
        <w:tc>
          <w:tcPr>
            <w:tcW w:w="4600" w:type="dxa"/>
            <w:tcMar>
              <w:top w:w="50" w:type="dxa"/>
              <w:left w:w="100" w:type="dxa"/>
            </w:tcMar>
            <w:vAlign w:val="center"/>
          </w:tcPr>
          <w:p w:rsidR="00076D2E" w:rsidRPr="001552A4" w:rsidRDefault="00076D2E" w:rsidP="00BC3CBA">
            <w:pPr>
              <w:ind w:left="135"/>
            </w:pPr>
            <w:r w:rsidRPr="001552A4">
              <w:rPr>
                <w:sz w:val="24"/>
              </w:rPr>
              <w:t>Крахмал и целлюлоза как природные полимеры</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37</w:t>
            </w:r>
          </w:p>
        </w:tc>
        <w:tc>
          <w:tcPr>
            <w:tcW w:w="4600" w:type="dxa"/>
            <w:tcMar>
              <w:top w:w="50" w:type="dxa"/>
              <w:left w:w="100" w:type="dxa"/>
            </w:tcMar>
            <w:vAlign w:val="center"/>
          </w:tcPr>
          <w:p w:rsidR="00076D2E" w:rsidRPr="001552A4" w:rsidRDefault="00076D2E" w:rsidP="00BC3CBA">
            <w:pPr>
              <w:ind w:left="135"/>
            </w:pPr>
            <w:r w:rsidRPr="001552A4">
              <w:rPr>
                <w:sz w:val="24"/>
              </w:rPr>
              <w:t>Контрольная работа по разделу «Кислородсодержащие органические соединения»</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38</w:t>
            </w:r>
          </w:p>
        </w:tc>
        <w:tc>
          <w:tcPr>
            <w:tcW w:w="4600" w:type="dxa"/>
            <w:tcMar>
              <w:top w:w="50" w:type="dxa"/>
              <w:left w:w="100" w:type="dxa"/>
            </w:tcMar>
            <w:vAlign w:val="center"/>
          </w:tcPr>
          <w:p w:rsidR="00076D2E" w:rsidRPr="001552A4" w:rsidRDefault="00076D2E" w:rsidP="00BC3CBA">
            <w:pPr>
              <w:ind w:left="135"/>
            </w:pPr>
            <w:r w:rsidRPr="001552A4">
              <w:rPr>
                <w:sz w:val="24"/>
              </w:rPr>
              <w:t>Амины: метиламин и анилин</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39</w:t>
            </w:r>
          </w:p>
        </w:tc>
        <w:tc>
          <w:tcPr>
            <w:tcW w:w="4600" w:type="dxa"/>
            <w:tcMar>
              <w:top w:w="50" w:type="dxa"/>
              <w:left w:w="100" w:type="dxa"/>
            </w:tcMar>
            <w:vAlign w:val="center"/>
          </w:tcPr>
          <w:p w:rsidR="00076D2E" w:rsidRPr="001552A4" w:rsidRDefault="00076D2E" w:rsidP="00BC3CBA">
            <w:pPr>
              <w:ind w:left="135"/>
            </w:pPr>
            <w:r w:rsidRPr="001552A4">
              <w:rPr>
                <w:sz w:val="24"/>
              </w:rPr>
              <w:t>Аминокислоты как амфотерные органические соединения, их строение.</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40</w:t>
            </w:r>
          </w:p>
        </w:tc>
        <w:tc>
          <w:tcPr>
            <w:tcW w:w="4600" w:type="dxa"/>
            <w:tcMar>
              <w:top w:w="50" w:type="dxa"/>
              <w:left w:w="100" w:type="dxa"/>
            </w:tcMar>
            <w:vAlign w:val="center"/>
          </w:tcPr>
          <w:p w:rsidR="00076D2E" w:rsidRPr="001552A4" w:rsidRDefault="00076D2E" w:rsidP="00BC3CBA">
            <w:pPr>
              <w:ind w:left="135"/>
              <w:rPr>
                <w:sz w:val="24"/>
              </w:rPr>
            </w:pPr>
            <w:r w:rsidRPr="001552A4">
              <w:rPr>
                <w:sz w:val="24"/>
              </w:rPr>
              <w:t>Аминокислоты  их биологическое значение. Пептиды</w:t>
            </w:r>
          </w:p>
        </w:tc>
        <w:tc>
          <w:tcPr>
            <w:tcW w:w="1197" w:type="dxa"/>
            <w:tcMar>
              <w:top w:w="50" w:type="dxa"/>
              <w:left w:w="100" w:type="dxa"/>
            </w:tcMar>
            <w:vAlign w:val="center"/>
          </w:tcPr>
          <w:p w:rsidR="00076D2E" w:rsidRPr="001552A4" w:rsidRDefault="00076D2E" w:rsidP="00BC3CBA">
            <w:pPr>
              <w:ind w:left="135"/>
              <w:jc w:val="center"/>
              <w:rPr>
                <w:sz w:val="24"/>
              </w:rPr>
            </w:pP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41</w:t>
            </w:r>
          </w:p>
        </w:tc>
        <w:tc>
          <w:tcPr>
            <w:tcW w:w="4600" w:type="dxa"/>
            <w:tcMar>
              <w:top w:w="50" w:type="dxa"/>
              <w:left w:w="100" w:type="dxa"/>
            </w:tcMar>
            <w:vAlign w:val="center"/>
          </w:tcPr>
          <w:p w:rsidR="00076D2E" w:rsidRPr="001552A4" w:rsidRDefault="00076D2E" w:rsidP="00BC3CBA">
            <w:pPr>
              <w:ind w:left="135"/>
            </w:pPr>
            <w:r w:rsidRPr="001552A4">
              <w:rPr>
                <w:sz w:val="24"/>
              </w:rPr>
              <w:t>Белки как природные высокомолекулярные соединения</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42</w:t>
            </w:r>
          </w:p>
        </w:tc>
        <w:tc>
          <w:tcPr>
            <w:tcW w:w="4600" w:type="dxa"/>
            <w:tcMar>
              <w:top w:w="50" w:type="dxa"/>
              <w:left w:w="100" w:type="dxa"/>
            </w:tcMar>
            <w:vAlign w:val="center"/>
          </w:tcPr>
          <w:p w:rsidR="00076D2E" w:rsidRPr="001552A4" w:rsidRDefault="00076D2E" w:rsidP="00BC3CBA">
            <w:pPr>
              <w:ind w:left="135"/>
            </w:pPr>
            <w:r w:rsidRPr="001552A4">
              <w:rPr>
                <w:sz w:val="24"/>
              </w:rPr>
              <w:t>Основные понятия химии высокомолекулярных соединений</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r w:rsidRPr="001552A4">
              <w:rPr>
                <w:sz w:val="24"/>
              </w:rPr>
              <w:t>43</w:t>
            </w:r>
          </w:p>
        </w:tc>
        <w:tc>
          <w:tcPr>
            <w:tcW w:w="4600" w:type="dxa"/>
            <w:tcMar>
              <w:top w:w="50" w:type="dxa"/>
              <w:left w:w="100" w:type="dxa"/>
            </w:tcMar>
            <w:vAlign w:val="center"/>
          </w:tcPr>
          <w:p w:rsidR="00076D2E" w:rsidRPr="001552A4" w:rsidRDefault="00076D2E" w:rsidP="00BC3CBA">
            <w:pPr>
              <w:ind w:left="135"/>
            </w:pPr>
            <w:r w:rsidRPr="001552A4">
              <w:rPr>
                <w:sz w:val="24"/>
              </w:rPr>
              <w:t>Основные методы синтеза высокомолекулярных соединений. Пластмассы, каучуки, волокна</w:t>
            </w:r>
          </w:p>
        </w:tc>
        <w:tc>
          <w:tcPr>
            <w:tcW w:w="1197" w:type="dxa"/>
            <w:tcMar>
              <w:top w:w="50" w:type="dxa"/>
              <w:left w:w="100" w:type="dxa"/>
            </w:tcMar>
            <w:vAlign w:val="center"/>
          </w:tcPr>
          <w:p w:rsidR="00076D2E" w:rsidRPr="001552A4" w:rsidRDefault="00076D2E" w:rsidP="00BC3CBA">
            <w:pPr>
              <w:ind w:left="135"/>
              <w:jc w:val="center"/>
            </w:pPr>
            <w:r w:rsidRPr="001552A4">
              <w:rPr>
                <w:sz w:val="24"/>
              </w:rPr>
              <w:t xml:space="preserve"> 1 </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44</w:t>
            </w:r>
          </w:p>
        </w:tc>
        <w:tc>
          <w:tcPr>
            <w:tcW w:w="4600" w:type="dxa"/>
            <w:tcMar>
              <w:top w:w="50" w:type="dxa"/>
              <w:left w:w="100" w:type="dxa"/>
            </w:tcMar>
            <w:vAlign w:val="center"/>
          </w:tcPr>
          <w:p w:rsidR="00076D2E" w:rsidRPr="001552A4" w:rsidRDefault="00076D2E" w:rsidP="00BC3CBA">
            <w:pPr>
              <w:ind w:left="135"/>
            </w:pPr>
            <w:r w:rsidRPr="001552A4">
              <w:rPr>
                <w:sz w:val="24"/>
              </w:rPr>
              <w:t xml:space="preserve">Химический элемент. Атом. </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45-46</w:t>
            </w:r>
          </w:p>
        </w:tc>
        <w:tc>
          <w:tcPr>
            <w:tcW w:w="4600" w:type="dxa"/>
            <w:tcMar>
              <w:top w:w="50" w:type="dxa"/>
              <w:left w:w="100" w:type="dxa"/>
            </w:tcMar>
            <w:vAlign w:val="center"/>
          </w:tcPr>
          <w:p w:rsidR="00076D2E" w:rsidRPr="001552A4" w:rsidRDefault="00076D2E" w:rsidP="00BC3CBA">
            <w:pPr>
              <w:ind w:left="135"/>
              <w:rPr>
                <w:sz w:val="24"/>
              </w:rPr>
            </w:pPr>
            <w:r w:rsidRPr="001552A4">
              <w:rPr>
                <w:sz w:val="24"/>
              </w:rPr>
              <w:t>Электронная конфигурация атомов</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2</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47</w:t>
            </w:r>
          </w:p>
        </w:tc>
        <w:tc>
          <w:tcPr>
            <w:tcW w:w="4600" w:type="dxa"/>
            <w:tcMar>
              <w:top w:w="50" w:type="dxa"/>
              <w:left w:w="100" w:type="dxa"/>
            </w:tcMar>
            <w:vAlign w:val="center"/>
          </w:tcPr>
          <w:p w:rsidR="00076D2E" w:rsidRPr="001552A4" w:rsidRDefault="00076D2E" w:rsidP="00BC3CBA">
            <w:pPr>
              <w:ind w:left="135"/>
            </w:pPr>
            <w:r w:rsidRPr="001552A4">
              <w:rPr>
                <w:sz w:val="24"/>
              </w:rPr>
              <w:t>Периодический закон и Периодическая система химических элементов Д. И. Менделеева, их связь с современной теорией строения атомов</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48</w:t>
            </w:r>
          </w:p>
        </w:tc>
        <w:tc>
          <w:tcPr>
            <w:tcW w:w="4600" w:type="dxa"/>
            <w:tcMar>
              <w:top w:w="50" w:type="dxa"/>
              <w:left w:w="100" w:type="dxa"/>
            </w:tcMar>
            <w:vAlign w:val="center"/>
          </w:tcPr>
          <w:p w:rsidR="00076D2E" w:rsidRPr="001552A4" w:rsidRDefault="00076D2E" w:rsidP="00BC3CBA">
            <w:pPr>
              <w:ind w:left="135"/>
            </w:pPr>
            <w:r w:rsidRPr="001552A4">
              <w:rPr>
                <w:sz w:val="24"/>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49</w:t>
            </w:r>
          </w:p>
        </w:tc>
        <w:tc>
          <w:tcPr>
            <w:tcW w:w="4600" w:type="dxa"/>
            <w:tcMar>
              <w:top w:w="50" w:type="dxa"/>
              <w:left w:w="100" w:type="dxa"/>
            </w:tcMar>
            <w:vAlign w:val="center"/>
          </w:tcPr>
          <w:p w:rsidR="00076D2E" w:rsidRPr="001552A4" w:rsidRDefault="00076D2E" w:rsidP="00BC3CBA">
            <w:pPr>
              <w:ind w:left="135"/>
            </w:pPr>
            <w:r w:rsidRPr="001552A4">
              <w:rPr>
                <w:sz w:val="24"/>
              </w:rPr>
              <w:t>Строение вещества. Химическая связь, её виды; механизмы образования ковалентной связи. Водородная связь</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50</w:t>
            </w:r>
          </w:p>
        </w:tc>
        <w:tc>
          <w:tcPr>
            <w:tcW w:w="4600" w:type="dxa"/>
            <w:tcMar>
              <w:top w:w="50" w:type="dxa"/>
              <w:left w:w="100" w:type="dxa"/>
            </w:tcMar>
            <w:vAlign w:val="center"/>
          </w:tcPr>
          <w:p w:rsidR="00076D2E" w:rsidRPr="001552A4" w:rsidRDefault="00076D2E" w:rsidP="00BC3CBA">
            <w:pPr>
              <w:ind w:left="135"/>
            </w:pPr>
            <w:r w:rsidRPr="001552A4">
              <w:rPr>
                <w:sz w:val="24"/>
              </w:rPr>
              <w:t>Валентность. Электроотрицательность. Степень окисления. Вещества молекулярного и немолекулярного строения</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51</w:t>
            </w:r>
          </w:p>
        </w:tc>
        <w:tc>
          <w:tcPr>
            <w:tcW w:w="4600" w:type="dxa"/>
            <w:tcMar>
              <w:top w:w="50" w:type="dxa"/>
              <w:left w:w="100" w:type="dxa"/>
            </w:tcMar>
            <w:vAlign w:val="center"/>
          </w:tcPr>
          <w:p w:rsidR="00076D2E" w:rsidRPr="001552A4" w:rsidRDefault="00076D2E" w:rsidP="00BC3CBA">
            <w:pPr>
              <w:ind w:left="135"/>
            </w:pPr>
            <w:r w:rsidRPr="001552A4">
              <w:rPr>
                <w:sz w:val="24"/>
              </w:rPr>
              <w:t>Понятие о дисперсных системах. Истинные и коллоидные растворы. Массовая доля вещества в растворе</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52</w:t>
            </w:r>
          </w:p>
        </w:tc>
        <w:tc>
          <w:tcPr>
            <w:tcW w:w="4600" w:type="dxa"/>
            <w:tcMar>
              <w:top w:w="50" w:type="dxa"/>
              <w:left w:w="100" w:type="dxa"/>
            </w:tcMar>
            <w:vAlign w:val="center"/>
          </w:tcPr>
          <w:p w:rsidR="00076D2E" w:rsidRPr="001552A4" w:rsidRDefault="00076D2E" w:rsidP="00BC3CBA">
            <w:pPr>
              <w:ind w:left="135"/>
            </w:pPr>
            <w:r w:rsidRPr="001552A4">
              <w:rPr>
                <w:sz w:val="24"/>
              </w:rPr>
              <w:t>Классификация и номенклатура неорганических соединений. Генетическая связь неорганических веществ, различных классов</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53</w:t>
            </w:r>
          </w:p>
        </w:tc>
        <w:tc>
          <w:tcPr>
            <w:tcW w:w="4600" w:type="dxa"/>
            <w:tcMar>
              <w:top w:w="50" w:type="dxa"/>
              <w:left w:w="100" w:type="dxa"/>
            </w:tcMar>
            <w:vAlign w:val="center"/>
          </w:tcPr>
          <w:p w:rsidR="00076D2E" w:rsidRPr="001552A4" w:rsidRDefault="00076D2E" w:rsidP="00BC3CBA">
            <w:pPr>
              <w:ind w:left="135"/>
            </w:pPr>
            <w:r w:rsidRPr="001552A4">
              <w:rPr>
                <w:sz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54</w:t>
            </w:r>
          </w:p>
        </w:tc>
        <w:tc>
          <w:tcPr>
            <w:tcW w:w="4600" w:type="dxa"/>
            <w:tcMar>
              <w:top w:w="50" w:type="dxa"/>
              <w:left w:w="100" w:type="dxa"/>
            </w:tcMar>
            <w:vAlign w:val="center"/>
          </w:tcPr>
          <w:p w:rsidR="00076D2E" w:rsidRPr="001552A4" w:rsidRDefault="00076D2E" w:rsidP="00BC3CBA">
            <w:pPr>
              <w:ind w:left="135"/>
            </w:pPr>
            <w:r w:rsidRPr="001552A4">
              <w:rPr>
                <w:sz w:val="24"/>
              </w:rPr>
              <w:t>Скорость реакции. Обратимые реакции. Химическое равновесие</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55</w:t>
            </w:r>
          </w:p>
        </w:tc>
        <w:tc>
          <w:tcPr>
            <w:tcW w:w="4600" w:type="dxa"/>
            <w:tcMar>
              <w:top w:w="50" w:type="dxa"/>
              <w:left w:w="100" w:type="dxa"/>
            </w:tcMar>
            <w:vAlign w:val="center"/>
          </w:tcPr>
          <w:p w:rsidR="00076D2E" w:rsidRPr="001552A4" w:rsidRDefault="00076D2E" w:rsidP="00BC3CBA">
            <w:pPr>
              <w:ind w:left="135"/>
            </w:pPr>
            <w:r w:rsidRPr="001552A4">
              <w:rPr>
                <w:sz w:val="24"/>
              </w:rPr>
              <w:t>Практическая работа № 1. «Влияние различных факторов на скорость химической реакции»</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56</w:t>
            </w:r>
          </w:p>
        </w:tc>
        <w:tc>
          <w:tcPr>
            <w:tcW w:w="4600" w:type="dxa"/>
            <w:tcMar>
              <w:top w:w="50" w:type="dxa"/>
              <w:left w:w="100" w:type="dxa"/>
            </w:tcMar>
            <w:vAlign w:val="center"/>
          </w:tcPr>
          <w:p w:rsidR="00076D2E" w:rsidRPr="001552A4" w:rsidRDefault="00076D2E" w:rsidP="00BC3CBA">
            <w:pPr>
              <w:ind w:left="135"/>
            </w:pPr>
            <w:r w:rsidRPr="001552A4">
              <w:rPr>
                <w:sz w:val="24"/>
              </w:rPr>
              <w:t>Электролитическая диссоциация. Понятие о водородном показателе (pH) раствора. Реакции ионного обмена. Гидролиз органических и неорганических веществ</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57</w:t>
            </w:r>
          </w:p>
        </w:tc>
        <w:tc>
          <w:tcPr>
            <w:tcW w:w="4600" w:type="dxa"/>
            <w:tcMar>
              <w:top w:w="50" w:type="dxa"/>
              <w:left w:w="100" w:type="dxa"/>
            </w:tcMar>
            <w:vAlign w:val="center"/>
          </w:tcPr>
          <w:p w:rsidR="00076D2E" w:rsidRPr="001552A4" w:rsidRDefault="00076D2E" w:rsidP="00BC3CBA">
            <w:pPr>
              <w:ind w:left="135"/>
            </w:pPr>
            <w:r w:rsidRPr="001552A4">
              <w:rPr>
                <w:sz w:val="24"/>
              </w:rPr>
              <w:t>Окислительно-восстановительные реакции. Понятие об электролизе расплавов и растворов солей</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58</w:t>
            </w:r>
          </w:p>
        </w:tc>
        <w:tc>
          <w:tcPr>
            <w:tcW w:w="4600" w:type="dxa"/>
            <w:tcMar>
              <w:top w:w="50" w:type="dxa"/>
              <w:left w:w="100" w:type="dxa"/>
            </w:tcMar>
            <w:vAlign w:val="center"/>
          </w:tcPr>
          <w:p w:rsidR="00076D2E" w:rsidRPr="001552A4" w:rsidRDefault="00076D2E" w:rsidP="00BC3CBA">
            <w:pPr>
              <w:ind w:left="135"/>
            </w:pPr>
            <w:r w:rsidRPr="001552A4">
              <w:rPr>
                <w:sz w:val="24"/>
              </w:rPr>
              <w:t>Контрольная работа по разделу «Теоретические основы химии»</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59</w:t>
            </w:r>
          </w:p>
        </w:tc>
        <w:tc>
          <w:tcPr>
            <w:tcW w:w="4600" w:type="dxa"/>
            <w:tcMar>
              <w:top w:w="50" w:type="dxa"/>
              <w:left w:w="100" w:type="dxa"/>
            </w:tcMar>
            <w:vAlign w:val="center"/>
          </w:tcPr>
          <w:p w:rsidR="00076D2E" w:rsidRPr="001552A4" w:rsidRDefault="00076D2E" w:rsidP="00BC3CBA">
            <w:pPr>
              <w:ind w:left="135"/>
            </w:pPr>
            <w:r w:rsidRPr="001552A4">
              <w:rPr>
                <w:sz w:val="24"/>
              </w:rPr>
              <w:t>Металлы, их положение в Периодической системе химических элементов Д. И. Менделеева и особенности строения атомов. Общие физические свойства металлов</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60</w:t>
            </w:r>
          </w:p>
        </w:tc>
        <w:tc>
          <w:tcPr>
            <w:tcW w:w="4600" w:type="dxa"/>
            <w:tcMar>
              <w:top w:w="50" w:type="dxa"/>
              <w:left w:w="100" w:type="dxa"/>
            </w:tcMar>
            <w:vAlign w:val="center"/>
          </w:tcPr>
          <w:p w:rsidR="00076D2E" w:rsidRPr="001552A4" w:rsidRDefault="00076D2E" w:rsidP="00BC3CBA">
            <w:pPr>
              <w:ind w:left="135"/>
            </w:pPr>
            <w:r w:rsidRPr="001552A4">
              <w:rPr>
                <w:sz w:val="24"/>
              </w:rPr>
              <w:t>Сплавы металлов. Электрохимический ряд напряжений металлов</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61</w:t>
            </w:r>
          </w:p>
        </w:tc>
        <w:tc>
          <w:tcPr>
            <w:tcW w:w="4600" w:type="dxa"/>
            <w:tcMar>
              <w:top w:w="50" w:type="dxa"/>
              <w:left w:w="100" w:type="dxa"/>
            </w:tcMar>
            <w:vAlign w:val="center"/>
          </w:tcPr>
          <w:p w:rsidR="00076D2E" w:rsidRPr="001552A4" w:rsidRDefault="00076D2E" w:rsidP="00BC3CBA">
            <w:pPr>
              <w:ind w:left="135"/>
            </w:pPr>
            <w:r w:rsidRPr="001552A4">
              <w:rPr>
                <w:sz w:val="24"/>
              </w:rPr>
              <w:t>Химические свойства важнейших металлов (натрий, калий, кальций, магний, алюминий) и их соединений</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62</w:t>
            </w:r>
          </w:p>
        </w:tc>
        <w:tc>
          <w:tcPr>
            <w:tcW w:w="4600" w:type="dxa"/>
            <w:tcMar>
              <w:top w:w="50" w:type="dxa"/>
              <w:left w:w="100" w:type="dxa"/>
            </w:tcMar>
            <w:vAlign w:val="center"/>
          </w:tcPr>
          <w:p w:rsidR="00076D2E" w:rsidRPr="001552A4" w:rsidRDefault="00076D2E" w:rsidP="00BC3CBA">
            <w:pPr>
              <w:ind w:left="135"/>
            </w:pPr>
            <w:r w:rsidRPr="001552A4">
              <w:rPr>
                <w:sz w:val="24"/>
              </w:rPr>
              <w:t>Химические свойства хрома, меди и их соединений</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63</w:t>
            </w:r>
          </w:p>
        </w:tc>
        <w:tc>
          <w:tcPr>
            <w:tcW w:w="4600" w:type="dxa"/>
            <w:tcMar>
              <w:top w:w="50" w:type="dxa"/>
              <w:left w:w="100" w:type="dxa"/>
            </w:tcMar>
            <w:vAlign w:val="center"/>
          </w:tcPr>
          <w:p w:rsidR="00076D2E" w:rsidRPr="001552A4" w:rsidRDefault="00076D2E" w:rsidP="00BC3CBA">
            <w:pPr>
              <w:ind w:left="135"/>
            </w:pPr>
            <w:r w:rsidRPr="001552A4">
              <w:rPr>
                <w:sz w:val="24"/>
              </w:rPr>
              <w:t>Химические свойства цинка, железа и их соединений</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64</w:t>
            </w:r>
          </w:p>
        </w:tc>
        <w:tc>
          <w:tcPr>
            <w:tcW w:w="4600" w:type="dxa"/>
            <w:tcMar>
              <w:top w:w="50" w:type="dxa"/>
              <w:left w:w="100" w:type="dxa"/>
            </w:tcMar>
            <w:vAlign w:val="center"/>
          </w:tcPr>
          <w:p w:rsidR="00076D2E" w:rsidRPr="001552A4" w:rsidRDefault="00076D2E" w:rsidP="00BC3CBA">
            <w:pPr>
              <w:ind w:left="135"/>
            </w:pPr>
            <w:r w:rsidRPr="001552A4">
              <w:rPr>
                <w:sz w:val="24"/>
              </w:rPr>
              <w:t>Практическая работа № 2. "Решение экспериментальных задач по теме «Металлы»"</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65</w:t>
            </w:r>
          </w:p>
        </w:tc>
        <w:tc>
          <w:tcPr>
            <w:tcW w:w="4600" w:type="dxa"/>
            <w:tcMar>
              <w:top w:w="50" w:type="dxa"/>
              <w:left w:w="100" w:type="dxa"/>
            </w:tcMar>
            <w:vAlign w:val="center"/>
          </w:tcPr>
          <w:p w:rsidR="00076D2E" w:rsidRPr="001552A4" w:rsidRDefault="00076D2E" w:rsidP="00BC3CBA">
            <w:pPr>
              <w:ind w:left="135"/>
            </w:pPr>
            <w:r w:rsidRPr="001552A4">
              <w:rPr>
                <w:sz w:val="24"/>
              </w:rPr>
              <w:t>Неметаллы, их положение в Периодической системе химических элементов Д. И. Менделеева и особенности строения атомов</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66</w:t>
            </w:r>
          </w:p>
        </w:tc>
        <w:tc>
          <w:tcPr>
            <w:tcW w:w="4600" w:type="dxa"/>
            <w:tcMar>
              <w:top w:w="50" w:type="dxa"/>
              <w:left w:w="100" w:type="dxa"/>
            </w:tcMar>
            <w:vAlign w:val="center"/>
          </w:tcPr>
          <w:p w:rsidR="00076D2E" w:rsidRPr="001552A4" w:rsidRDefault="00076D2E" w:rsidP="00BC3CBA">
            <w:pPr>
              <w:ind w:left="135"/>
            </w:pPr>
            <w:r w:rsidRPr="001552A4">
              <w:rPr>
                <w:sz w:val="24"/>
              </w:rPr>
              <w:t>Физические свойства неметаллов. Аллотропия неметаллов (на примере кислорода, серы, фосфора и углерода)</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67</w:t>
            </w:r>
          </w:p>
        </w:tc>
        <w:tc>
          <w:tcPr>
            <w:tcW w:w="4600" w:type="dxa"/>
            <w:tcMar>
              <w:top w:w="50" w:type="dxa"/>
              <w:left w:w="100" w:type="dxa"/>
            </w:tcMar>
            <w:vAlign w:val="center"/>
          </w:tcPr>
          <w:p w:rsidR="00076D2E" w:rsidRPr="001552A4" w:rsidRDefault="00076D2E" w:rsidP="00BC3CBA">
            <w:pPr>
              <w:ind w:left="135"/>
            </w:pPr>
            <w:r w:rsidRPr="001552A4">
              <w:rPr>
                <w:sz w:val="24"/>
              </w:rPr>
              <w:t>Химические свойства галогенов, серы и их соединений</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68</w:t>
            </w:r>
          </w:p>
        </w:tc>
        <w:tc>
          <w:tcPr>
            <w:tcW w:w="4600" w:type="dxa"/>
            <w:tcMar>
              <w:top w:w="50" w:type="dxa"/>
              <w:left w:w="100" w:type="dxa"/>
            </w:tcMar>
            <w:vAlign w:val="center"/>
          </w:tcPr>
          <w:p w:rsidR="00076D2E" w:rsidRPr="001552A4" w:rsidRDefault="00076D2E" w:rsidP="00BC3CBA">
            <w:pPr>
              <w:ind w:left="135"/>
            </w:pPr>
            <w:r w:rsidRPr="001552A4">
              <w:rPr>
                <w:sz w:val="24"/>
              </w:rPr>
              <w:t>Химические свойства азота, фосфора и их соединений</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69</w:t>
            </w:r>
          </w:p>
        </w:tc>
        <w:tc>
          <w:tcPr>
            <w:tcW w:w="4600" w:type="dxa"/>
            <w:tcMar>
              <w:top w:w="50" w:type="dxa"/>
              <w:left w:w="100" w:type="dxa"/>
            </w:tcMar>
            <w:vAlign w:val="center"/>
          </w:tcPr>
          <w:p w:rsidR="00076D2E" w:rsidRPr="001552A4" w:rsidRDefault="00076D2E" w:rsidP="00BC3CBA">
            <w:pPr>
              <w:ind w:left="135"/>
            </w:pPr>
            <w:r w:rsidRPr="001552A4">
              <w:rPr>
                <w:sz w:val="24"/>
              </w:rPr>
              <w:t>Химические свойства углерода, кремния и их соединений</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70</w:t>
            </w:r>
          </w:p>
        </w:tc>
        <w:tc>
          <w:tcPr>
            <w:tcW w:w="4600" w:type="dxa"/>
            <w:tcMar>
              <w:top w:w="50" w:type="dxa"/>
              <w:left w:w="100" w:type="dxa"/>
            </w:tcMar>
            <w:vAlign w:val="center"/>
          </w:tcPr>
          <w:p w:rsidR="00076D2E" w:rsidRPr="001552A4" w:rsidRDefault="00076D2E" w:rsidP="00BC3CBA">
            <w:pPr>
              <w:ind w:left="135"/>
            </w:pPr>
            <w:r w:rsidRPr="001552A4">
              <w:rPr>
                <w:sz w:val="24"/>
              </w:rPr>
              <w:t>Применение важнейших неметаллов и их соединений</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71</w:t>
            </w:r>
          </w:p>
        </w:tc>
        <w:tc>
          <w:tcPr>
            <w:tcW w:w="4600" w:type="dxa"/>
            <w:tcMar>
              <w:top w:w="50" w:type="dxa"/>
              <w:left w:w="100" w:type="dxa"/>
            </w:tcMar>
            <w:vAlign w:val="center"/>
          </w:tcPr>
          <w:p w:rsidR="00076D2E" w:rsidRPr="001552A4" w:rsidRDefault="00076D2E" w:rsidP="00BC3CBA">
            <w:pPr>
              <w:ind w:left="135"/>
            </w:pPr>
            <w:r w:rsidRPr="001552A4">
              <w:rPr>
                <w:sz w:val="24"/>
              </w:rPr>
              <w:t>Обобщение и систематизация знаний по теме «Неметаллы». Вычисления по уравнениям химических реакций и термохимические расчёты</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72</w:t>
            </w:r>
          </w:p>
        </w:tc>
        <w:tc>
          <w:tcPr>
            <w:tcW w:w="4600" w:type="dxa"/>
            <w:tcMar>
              <w:top w:w="50" w:type="dxa"/>
              <w:left w:w="100" w:type="dxa"/>
            </w:tcMar>
            <w:vAlign w:val="center"/>
          </w:tcPr>
          <w:p w:rsidR="00076D2E" w:rsidRPr="001552A4" w:rsidRDefault="00076D2E" w:rsidP="00BC3CBA">
            <w:pPr>
              <w:ind w:left="135"/>
            </w:pPr>
            <w:r w:rsidRPr="001552A4">
              <w:rPr>
                <w:sz w:val="24"/>
              </w:rPr>
              <w:t>Практическая работа № 3. «Решение экспериментальных задач по теме "Неметаллы"»</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r w:rsidRPr="001552A4">
              <w:t>1</w:t>
            </w: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73</w:t>
            </w:r>
          </w:p>
        </w:tc>
        <w:tc>
          <w:tcPr>
            <w:tcW w:w="4600" w:type="dxa"/>
            <w:tcMar>
              <w:top w:w="50" w:type="dxa"/>
              <w:left w:w="100" w:type="dxa"/>
            </w:tcMar>
            <w:vAlign w:val="center"/>
          </w:tcPr>
          <w:p w:rsidR="00076D2E" w:rsidRPr="001552A4" w:rsidRDefault="00076D2E" w:rsidP="00BC3CBA">
            <w:pPr>
              <w:ind w:left="135"/>
            </w:pPr>
            <w:r w:rsidRPr="001552A4">
              <w:rPr>
                <w:sz w:val="24"/>
              </w:rPr>
              <w:t>Контрольная работа по темам «Металлы» и «Неметаллы»</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74</w:t>
            </w:r>
          </w:p>
        </w:tc>
        <w:tc>
          <w:tcPr>
            <w:tcW w:w="4600" w:type="dxa"/>
            <w:tcMar>
              <w:top w:w="50" w:type="dxa"/>
              <w:left w:w="100" w:type="dxa"/>
            </w:tcMar>
            <w:vAlign w:val="center"/>
          </w:tcPr>
          <w:p w:rsidR="00076D2E" w:rsidRPr="001552A4" w:rsidRDefault="00076D2E" w:rsidP="00BC3CBA">
            <w:pPr>
              <w:ind w:left="135"/>
            </w:pPr>
            <w:r w:rsidRPr="001552A4">
              <w:rPr>
                <w:sz w:val="24"/>
              </w:rPr>
              <w:t>Неорганические и органические кислоты. Неорганические и органические основания</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75</w:t>
            </w:r>
          </w:p>
        </w:tc>
        <w:tc>
          <w:tcPr>
            <w:tcW w:w="4600" w:type="dxa"/>
            <w:tcMar>
              <w:top w:w="50" w:type="dxa"/>
              <w:left w:w="100" w:type="dxa"/>
            </w:tcMar>
            <w:vAlign w:val="center"/>
          </w:tcPr>
          <w:p w:rsidR="00076D2E" w:rsidRPr="001552A4" w:rsidRDefault="00076D2E" w:rsidP="00BC3CBA">
            <w:pPr>
              <w:ind w:left="135"/>
            </w:pPr>
            <w:r w:rsidRPr="001552A4">
              <w:rPr>
                <w:sz w:val="24"/>
              </w:rPr>
              <w:t>Амфотерные неорганические и органические соединения. Генетическая связь неорганических и органических веществ</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76</w:t>
            </w:r>
          </w:p>
        </w:tc>
        <w:tc>
          <w:tcPr>
            <w:tcW w:w="4600" w:type="dxa"/>
            <w:tcMar>
              <w:top w:w="50" w:type="dxa"/>
              <w:left w:w="100" w:type="dxa"/>
            </w:tcMar>
            <w:vAlign w:val="center"/>
          </w:tcPr>
          <w:p w:rsidR="00076D2E" w:rsidRPr="001552A4" w:rsidRDefault="00076D2E" w:rsidP="00BC3CBA">
            <w:pPr>
              <w:ind w:left="135"/>
            </w:pPr>
            <w:r w:rsidRPr="001552A4">
              <w:rPr>
                <w:sz w:val="24"/>
              </w:rPr>
              <w:t>Роль химии в обеспечении экологической, энергетической и пищевой безопасности, развитии медицины</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77</w:t>
            </w:r>
          </w:p>
        </w:tc>
        <w:tc>
          <w:tcPr>
            <w:tcW w:w="4600" w:type="dxa"/>
            <w:tcMar>
              <w:top w:w="50" w:type="dxa"/>
              <w:left w:w="100" w:type="dxa"/>
            </w:tcMar>
            <w:vAlign w:val="center"/>
          </w:tcPr>
          <w:p w:rsidR="00076D2E" w:rsidRPr="001552A4" w:rsidRDefault="00076D2E" w:rsidP="00BC3CBA">
            <w:pPr>
              <w:ind w:left="135"/>
            </w:pPr>
            <w:r w:rsidRPr="001552A4">
              <w:rPr>
                <w:sz w:val="24"/>
              </w:rPr>
              <w:t>Представления об общих научных принципах промышленного получения важнейших веществ</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78</w:t>
            </w:r>
          </w:p>
        </w:tc>
        <w:tc>
          <w:tcPr>
            <w:tcW w:w="4600" w:type="dxa"/>
            <w:tcMar>
              <w:top w:w="50" w:type="dxa"/>
              <w:left w:w="100" w:type="dxa"/>
            </w:tcMar>
            <w:vAlign w:val="center"/>
          </w:tcPr>
          <w:p w:rsidR="00076D2E" w:rsidRPr="001552A4" w:rsidRDefault="00076D2E" w:rsidP="00BC3CBA">
            <w:pPr>
              <w:ind w:left="135"/>
            </w:pPr>
            <w:r w:rsidRPr="001552A4">
              <w:rPr>
                <w:sz w:val="24"/>
              </w:rPr>
              <w:t>Человек в мире веществ и материалов</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r w:rsidRPr="001552A4">
              <w:rPr>
                <w:sz w:val="24"/>
              </w:rPr>
              <w:t>79-80</w:t>
            </w:r>
          </w:p>
        </w:tc>
        <w:tc>
          <w:tcPr>
            <w:tcW w:w="4600" w:type="dxa"/>
            <w:tcMar>
              <w:top w:w="50" w:type="dxa"/>
              <w:left w:w="100" w:type="dxa"/>
            </w:tcMar>
            <w:vAlign w:val="center"/>
          </w:tcPr>
          <w:p w:rsidR="00076D2E" w:rsidRPr="001552A4" w:rsidRDefault="00076D2E" w:rsidP="00BC3CBA">
            <w:pPr>
              <w:ind w:left="135"/>
            </w:pPr>
            <w:r w:rsidRPr="001552A4">
              <w:rPr>
                <w:sz w:val="24"/>
              </w:rPr>
              <w:t>Химия и здоровье человека</w:t>
            </w:r>
          </w:p>
        </w:tc>
        <w:tc>
          <w:tcPr>
            <w:tcW w:w="1197" w:type="dxa"/>
            <w:tcMar>
              <w:top w:w="50" w:type="dxa"/>
              <w:left w:w="100" w:type="dxa"/>
            </w:tcMar>
            <w:vAlign w:val="center"/>
          </w:tcPr>
          <w:p w:rsidR="00076D2E" w:rsidRPr="001552A4" w:rsidRDefault="00076D2E" w:rsidP="00BC3CBA">
            <w:pPr>
              <w:ind w:left="135"/>
              <w:jc w:val="center"/>
              <w:rPr>
                <w:sz w:val="24"/>
              </w:rPr>
            </w:pPr>
            <w:r w:rsidRPr="001552A4">
              <w:rPr>
                <w:sz w:val="24"/>
              </w:rPr>
              <w:t>1</w:t>
            </w: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i/>
                <w:sz w:val="24"/>
              </w:rPr>
            </w:pPr>
            <w:r w:rsidRPr="001552A4">
              <w:rPr>
                <w:i/>
                <w:sz w:val="24"/>
              </w:rPr>
              <w:t>81-84</w:t>
            </w:r>
          </w:p>
        </w:tc>
        <w:tc>
          <w:tcPr>
            <w:tcW w:w="4600" w:type="dxa"/>
            <w:tcMar>
              <w:top w:w="50" w:type="dxa"/>
              <w:left w:w="100" w:type="dxa"/>
            </w:tcMar>
            <w:vAlign w:val="center"/>
          </w:tcPr>
          <w:p w:rsidR="00076D2E" w:rsidRPr="001552A4" w:rsidRDefault="00076D2E" w:rsidP="00BC3CBA">
            <w:pPr>
              <w:ind w:left="135"/>
              <w:rPr>
                <w:i/>
                <w:sz w:val="24"/>
              </w:rPr>
            </w:pPr>
            <w:r w:rsidRPr="001552A4">
              <w:rPr>
                <w:i/>
                <w:sz w:val="24"/>
              </w:rPr>
              <w:t>Профессиональный блок</w:t>
            </w:r>
          </w:p>
        </w:tc>
        <w:tc>
          <w:tcPr>
            <w:tcW w:w="1197" w:type="dxa"/>
            <w:tcMar>
              <w:top w:w="50" w:type="dxa"/>
              <w:left w:w="100" w:type="dxa"/>
            </w:tcMar>
            <w:vAlign w:val="center"/>
          </w:tcPr>
          <w:p w:rsidR="00076D2E" w:rsidRPr="001552A4" w:rsidRDefault="00076D2E" w:rsidP="00BC3CBA">
            <w:pPr>
              <w:ind w:left="135"/>
              <w:jc w:val="center"/>
              <w:rPr>
                <w:i/>
                <w:sz w:val="24"/>
              </w:rPr>
            </w:pPr>
          </w:p>
        </w:tc>
        <w:tc>
          <w:tcPr>
            <w:tcW w:w="1841" w:type="dxa"/>
            <w:tcMar>
              <w:top w:w="50" w:type="dxa"/>
              <w:left w:w="100" w:type="dxa"/>
            </w:tcMar>
            <w:vAlign w:val="center"/>
          </w:tcPr>
          <w:p w:rsidR="00076D2E" w:rsidRPr="001552A4" w:rsidRDefault="00076D2E" w:rsidP="00BC3CBA">
            <w:pPr>
              <w:ind w:left="135"/>
              <w:jc w:val="center"/>
              <w:rPr>
                <w:i/>
              </w:rPr>
            </w:pPr>
          </w:p>
        </w:tc>
        <w:tc>
          <w:tcPr>
            <w:tcW w:w="1910" w:type="dxa"/>
            <w:tcMar>
              <w:top w:w="50" w:type="dxa"/>
              <w:left w:w="100" w:type="dxa"/>
            </w:tcMar>
            <w:vAlign w:val="center"/>
          </w:tcPr>
          <w:p w:rsidR="00076D2E" w:rsidRPr="001552A4" w:rsidRDefault="00076D2E" w:rsidP="00BC3CBA">
            <w:pPr>
              <w:ind w:left="135"/>
              <w:jc w:val="center"/>
              <w:rPr>
                <w:i/>
              </w:rPr>
            </w:pPr>
          </w:p>
        </w:tc>
        <w:tc>
          <w:tcPr>
            <w:tcW w:w="1347" w:type="dxa"/>
            <w:tcMar>
              <w:top w:w="50" w:type="dxa"/>
              <w:left w:w="100" w:type="dxa"/>
            </w:tcMar>
            <w:vAlign w:val="center"/>
          </w:tcPr>
          <w:p w:rsidR="00076D2E" w:rsidRPr="001552A4" w:rsidRDefault="00076D2E" w:rsidP="00BC3CBA">
            <w:pPr>
              <w:ind w:left="135"/>
              <w:rPr>
                <w:i/>
              </w:rPr>
            </w:pPr>
          </w:p>
        </w:tc>
        <w:tc>
          <w:tcPr>
            <w:tcW w:w="2221" w:type="dxa"/>
            <w:tcMar>
              <w:top w:w="50" w:type="dxa"/>
              <w:left w:w="100" w:type="dxa"/>
            </w:tcMar>
            <w:vAlign w:val="center"/>
          </w:tcPr>
          <w:p w:rsidR="00076D2E" w:rsidRPr="001552A4" w:rsidRDefault="00076D2E" w:rsidP="00BC3CBA">
            <w:pPr>
              <w:ind w:left="135"/>
              <w:rPr>
                <w:i/>
              </w:rPr>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p>
        </w:tc>
        <w:tc>
          <w:tcPr>
            <w:tcW w:w="4600" w:type="dxa"/>
            <w:tcMar>
              <w:top w:w="50" w:type="dxa"/>
              <w:left w:w="100" w:type="dxa"/>
            </w:tcMar>
            <w:vAlign w:val="center"/>
          </w:tcPr>
          <w:p w:rsidR="00076D2E" w:rsidRPr="001552A4" w:rsidRDefault="00076D2E" w:rsidP="00BC3CBA">
            <w:pPr>
              <w:ind w:left="135"/>
              <w:rPr>
                <w:sz w:val="24"/>
              </w:rPr>
            </w:pPr>
          </w:p>
        </w:tc>
        <w:tc>
          <w:tcPr>
            <w:tcW w:w="1197" w:type="dxa"/>
            <w:tcMar>
              <w:top w:w="50" w:type="dxa"/>
              <w:left w:w="100" w:type="dxa"/>
            </w:tcMar>
            <w:vAlign w:val="center"/>
          </w:tcPr>
          <w:p w:rsidR="00076D2E" w:rsidRPr="001552A4" w:rsidRDefault="00076D2E" w:rsidP="00BC3CBA">
            <w:pPr>
              <w:ind w:left="135"/>
              <w:jc w:val="center"/>
              <w:rPr>
                <w:sz w:val="24"/>
              </w:rPr>
            </w:pP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r w:rsidR="00076D2E" w:rsidRPr="001552A4" w:rsidTr="00BC3CBA">
        <w:trPr>
          <w:trHeight w:val="144"/>
          <w:tblCellSpacing w:w="20" w:type="nil"/>
        </w:trPr>
        <w:tc>
          <w:tcPr>
            <w:tcW w:w="924" w:type="dxa"/>
            <w:tcMar>
              <w:top w:w="50" w:type="dxa"/>
              <w:left w:w="100" w:type="dxa"/>
            </w:tcMar>
            <w:vAlign w:val="center"/>
          </w:tcPr>
          <w:p w:rsidR="00076D2E" w:rsidRPr="001552A4" w:rsidRDefault="00076D2E" w:rsidP="00BC3CBA">
            <w:pPr>
              <w:rPr>
                <w:sz w:val="24"/>
              </w:rPr>
            </w:pPr>
          </w:p>
        </w:tc>
        <w:tc>
          <w:tcPr>
            <w:tcW w:w="4600" w:type="dxa"/>
            <w:tcMar>
              <w:top w:w="50" w:type="dxa"/>
              <w:left w:w="100" w:type="dxa"/>
            </w:tcMar>
            <w:vAlign w:val="center"/>
          </w:tcPr>
          <w:p w:rsidR="00076D2E" w:rsidRPr="001552A4" w:rsidRDefault="00076D2E" w:rsidP="00BC3CBA">
            <w:pPr>
              <w:ind w:left="135"/>
              <w:rPr>
                <w:sz w:val="24"/>
              </w:rPr>
            </w:pPr>
          </w:p>
        </w:tc>
        <w:tc>
          <w:tcPr>
            <w:tcW w:w="1197" w:type="dxa"/>
            <w:tcMar>
              <w:top w:w="50" w:type="dxa"/>
              <w:left w:w="100" w:type="dxa"/>
            </w:tcMar>
            <w:vAlign w:val="center"/>
          </w:tcPr>
          <w:p w:rsidR="00076D2E" w:rsidRPr="001552A4" w:rsidRDefault="00076D2E" w:rsidP="00BC3CBA">
            <w:pPr>
              <w:ind w:left="135"/>
              <w:jc w:val="center"/>
              <w:rPr>
                <w:sz w:val="24"/>
              </w:rPr>
            </w:pPr>
          </w:p>
        </w:tc>
        <w:tc>
          <w:tcPr>
            <w:tcW w:w="1841" w:type="dxa"/>
            <w:tcMar>
              <w:top w:w="50" w:type="dxa"/>
              <w:left w:w="100" w:type="dxa"/>
            </w:tcMar>
            <w:vAlign w:val="center"/>
          </w:tcPr>
          <w:p w:rsidR="00076D2E" w:rsidRPr="001552A4" w:rsidRDefault="00076D2E" w:rsidP="00BC3CBA">
            <w:pPr>
              <w:ind w:left="135"/>
              <w:jc w:val="center"/>
            </w:pPr>
          </w:p>
        </w:tc>
        <w:tc>
          <w:tcPr>
            <w:tcW w:w="1910" w:type="dxa"/>
            <w:tcMar>
              <w:top w:w="50" w:type="dxa"/>
              <w:left w:w="100" w:type="dxa"/>
            </w:tcMar>
            <w:vAlign w:val="center"/>
          </w:tcPr>
          <w:p w:rsidR="00076D2E" w:rsidRPr="001552A4" w:rsidRDefault="00076D2E" w:rsidP="00BC3CBA">
            <w:pPr>
              <w:ind w:left="135"/>
              <w:jc w:val="center"/>
            </w:pPr>
          </w:p>
        </w:tc>
        <w:tc>
          <w:tcPr>
            <w:tcW w:w="1347" w:type="dxa"/>
            <w:tcMar>
              <w:top w:w="50" w:type="dxa"/>
              <w:left w:w="100" w:type="dxa"/>
            </w:tcMar>
            <w:vAlign w:val="center"/>
          </w:tcPr>
          <w:p w:rsidR="00076D2E" w:rsidRPr="001552A4" w:rsidRDefault="00076D2E" w:rsidP="00BC3CBA">
            <w:pPr>
              <w:ind w:left="135"/>
            </w:pPr>
          </w:p>
        </w:tc>
        <w:tc>
          <w:tcPr>
            <w:tcW w:w="2221" w:type="dxa"/>
            <w:tcMar>
              <w:top w:w="50" w:type="dxa"/>
              <w:left w:w="100" w:type="dxa"/>
            </w:tcMar>
            <w:vAlign w:val="center"/>
          </w:tcPr>
          <w:p w:rsidR="00076D2E" w:rsidRPr="001552A4" w:rsidRDefault="00076D2E" w:rsidP="00BC3CBA">
            <w:pPr>
              <w:ind w:left="135"/>
            </w:pPr>
          </w:p>
        </w:tc>
      </w:tr>
    </w:tbl>
    <w:p w:rsidR="00076D2E" w:rsidRPr="001552A4" w:rsidRDefault="00076D2E" w:rsidP="00076D2E">
      <w:pPr>
        <w:sectPr w:rsidR="00076D2E" w:rsidRPr="001552A4">
          <w:pgSz w:w="16383" w:h="11906" w:orient="landscape"/>
          <w:pgMar w:top="1134" w:right="850" w:bottom="1134" w:left="1701" w:header="720" w:footer="720" w:gutter="0"/>
          <w:cols w:space="720"/>
        </w:sectPr>
      </w:pPr>
    </w:p>
    <w:p w:rsidR="00076D2E" w:rsidRPr="001552A4" w:rsidRDefault="00076D2E" w:rsidP="005F246F">
      <w:pPr>
        <w:numPr>
          <w:ilvl w:val="0"/>
          <w:numId w:val="119"/>
        </w:numPr>
        <w:tabs>
          <w:tab w:val="left" w:pos="1148"/>
        </w:tabs>
        <w:spacing w:before="80"/>
        <w:jc w:val="left"/>
        <w:outlineLvl w:val="0"/>
        <w:rPr>
          <w:b/>
          <w:bCs/>
          <w:sz w:val="24"/>
          <w:szCs w:val="24"/>
        </w:rPr>
      </w:pPr>
      <w:r w:rsidRPr="001552A4">
        <w:rPr>
          <w:b/>
          <w:bCs/>
          <w:sz w:val="24"/>
          <w:szCs w:val="24"/>
        </w:rPr>
        <w:t>УСЛОВИЯ</w:t>
      </w:r>
      <w:r w:rsidRPr="001552A4">
        <w:rPr>
          <w:b/>
          <w:bCs/>
          <w:spacing w:val="-5"/>
          <w:sz w:val="24"/>
          <w:szCs w:val="24"/>
        </w:rPr>
        <w:t xml:space="preserve"> </w:t>
      </w:r>
      <w:r w:rsidRPr="001552A4">
        <w:rPr>
          <w:b/>
          <w:bCs/>
          <w:sz w:val="24"/>
          <w:szCs w:val="24"/>
        </w:rPr>
        <w:t>РЕАЛИЗАЦИИ</w:t>
      </w:r>
      <w:r w:rsidRPr="001552A4">
        <w:rPr>
          <w:b/>
          <w:bCs/>
          <w:spacing w:val="-3"/>
          <w:sz w:val="24"/>
          <w:szCs w:val="24"/>
        </w:rPr>
        <w:t xml:space="preserve"> </w:t>
      </w:r>
      <w:r w:rsidRPr="001552A4">
        <w:rPr>
          <w:b/>
          <w:bCs/>
          <w:sz w:val="24"/>
          <w:szCs w:val="24"/>
        </w:rPr>
        <w:t>ПРОГРАММЫ</w:t>
      </w:r>
      <w:r w:rsidRPr="001552A4">
        <w:rPr>
          <w:b/>
          <w:bCs/>
          <w:spacing w:val="-4"/>
          <w:sz w:val="24"/>
          <w:szCs w:val="24"/>
        </w:rPr>
        <w:t xml:space="preserve"> </w:t>
      </w:r>
      <w:r w:rsidRPr="001552A4">
        <w:rPr>
          <w:b/>
          <w:bCs/>
          <w:sz w:val="24"/>
          <w:szCs w:val="24"/>
        </w:rPr>
        <w:t>ДИСЦИПЛИНЫ</w:t>
      </w:r>
      <w:r w:rsidRPr="001552A4">
        <w:rPr>
          <w:b/>
          <w:bCs/>
          <w:spacing w:val="1"/>
          <w:sz w:val="24"/>
          <w:szCs w:val="24"/>
        </w:rPr>
        <w:t xml:space="preserve"> </w:t>
      </w:r>
      <w:r w:rsidRPr="001552A4">
        <w:rPr>
          <w:b/>
          <w:bCs/>
          <w:spacing w:val="-2"/>
          <w:sz w:val="24"/>
          <w:szCs w:val="24"/>
        </w:rPr>
        <w:t>ХИМИЯ</w:t>
      </w:r>
    </w:p>
    <w:p w:rsidR="00076D2E" w:rsidRPr="001552A4" w:rsidRDefault="00076D2E" w:rsidP="00076D2E">
      <w:pPr>
        <w:rPr>
          <w:b/>
          <w:sz w:val="24"/>
          <w:szCs w:val="24"/>
        </w:rPr>
      </w:pPr>
    </w:p>
    <w:p w:rsidR="00076D2E" w:rsidRPr="001552A4" w:rsidRDefault="00076D2E" w:rsidP="005F246F">
      <w:pPr>
        <w:numPr>
          <w:ilvl w:val="1"/>
          <w:numId w:val="119"/>
        </w:numPr>
        <w:tabs>
          <w:tab w:val="left" w:pos="582"/>
        </w:tabs>
        <w:rPr>
          <w:b/>
          <w:sz w:val="24"/>
        </w:rPr>
      </w:pPr>
      <w:r w:rsidRPr="001552A4">
        <w:rPr>
          <w:b/>
          <w:sz w:val="24"/>
        </w:rPr>
        <w:t>Требования</w:t>
      </w:r>
      <w:r w:rsidRPr="001552A4">
        <w:rPr>
          <w:b/>
          <w:spacing w:val="-8"/>
          <w:sz w:val="24"/>
        </w:rPr>
        <w:t xml:space="preserve"> </w:t>
      </w:r>
      <w:r w:rsidRPr="001552A4">
        <w:rPr>
          <w:b/>
          <w:sz w:val="24"/>
        </w:rPr>
        <w:t>к</w:t>
      </w:r>
      <w:r w:rsidRPr="001552A4">
        <w:rPr>
          <w:b/>
          <w:spacing w:val="-6"/>
          <w:sz w:val="24"/>
        </w:rPr>
        <w:t xml:space="preserve"> </w:t>
      </w:r>
      <w:r w:rsidRPr="001552A4">
        <w:rPr>
          <w:b/>
          <w:sz w:val="24"/>
        </w:rPr>
        <w:t>минимальному</w:t>
      </w:r>
      <w:r w:rsidRPr="001552A4">
        <w:rPr>
          <w:b/>
          <w:spacing w:val="-6"/>
          <w:sz w:val="24"/>
        </w:rPr>
        <w:t xml:space="preserve"> </w:t>
      </w:r>
      <w:r w:rsidRPr="001552A4">
        <w:rPr>
          <w:b/>
          <w:sz w:val="24"/>
        </w:rPr>
        <w:t>материально-техническому</w:t>
      </w:r>
      <w:r w:rsidRPr="001552A4">
        <w:rPr>
          <w:b/>
          <w:spacing w:val="-5"/>
          <w:sz w:val="24"/>
        </w:rPr>
        <w:t xml:space="preserve"> </w:t>
      </w:r>
      <w:r w:rsidRPr="001552A4">
        <w:rPr>
          <w:b/>
          <w:spacing w:val="-2"/>
          <w:sz w:val="24"/>
        </w:rPr>
        <w:t>обеспечению</w:t>
      </w:r>
    </w:p>
    <w:p w:rsidR="00076D2E" w:rsidRPr="001552A4" w:rsidRDefault="00076D2E" w:rsidP="00076D2E">
      <w:pPr>
        <w:spacing w:before="271" w:line="244" w:lineRule="auto"/>
        <w:ind w:left="222" w:firstLine="707"/>
        <w:rPr>
          <w:b/>
          <w:sz w:val="24"/>
        </w:rPr>
      </w:pPr>
      <w:r w:rsidRPr="001552A4">
        <w:rPr>
          <w:sz w:val="24"/>
        </w:rPr>
        <w:t>Реализация</w:t>
      </w:r>
      <w:r w:rsidRPr="001552A4">
        <w:rPr>
          <w:spacing w:val="-5"/>
          <w:sz w:val="24"/>
        </w:rPr>
        <w:t xml:space="preserve"> </w:t>
      </w:r>
      <w:r w:rsidRPr="001552A4">
        <w:rPr>
          <w:sz w:val="24"/>
        </w:rPr>
        <w:t>учебной</w:t>
      </w:r>
      <w:r w:rsidRPr="001552A4">
        <w:rPr>
          <w:spacing w:val="-7"/>
          <w:sz w:val="24"/>
        </w:rPr>
        <w:t xml:space="preserve"> </w:t>
      </w:r>
      <w:r w:rsidRPr="001552A4">
        <w:rPr>
          <w:sz w:val="24"/>
        </w:rPr>
        <w:t>дисциплины</w:t>
      </w:r>
      <w:r w:rsidRPr="001552A4">
        <w:rPr>
          <w:spacing w:val="-7"/>
          <w:sz w:val="24"/>
        </w:rPr>
        <w:t xml:space="preserve"> </w:t>
      </w:r>
      <w:r w:rsidRPr="001552A4">
        <w:rPr>
          <w:sz w:val="24"/>
        </w:rPr>
        <w:t>требует</w:t>
      </w:r>
      <w:r w:rsidRPr="001552A4">
        <w:rPr>
          <w:spacing w:val="-7"/>
          <w:sz w:val="24"/>
        </w:rPr>
        <w:t xml:space="preserve"> </w:t>
      </w:r>
      <w:r w:rsidRPr="001552A4">
        <w:rPr>
          <w:sz w:val="24"/>
        </w:rPr>
        <w:t>наличия</w:t>
      </w:r>
      <w:r w:rsidRPr="001552A4">
        <w:rPr>
          <w:spacing w:val="-5"/>
          <w:sz w:val="24"/>
        </w:rPr>
        <w:t xml:space="preserve"> </w:t>
      </w:r>
      <w:r w:rsidRPr="001552A4">
        <w:rPr>
          <w:sz w:val="24"/>
        </w:rPr>
        <w:t>учебного</w:t>
      </w:r>
      <w:r w:rsidRPr="001552A4">
        <w:rPr>
          <w:spacing w:val="-1"/>
          <w:sz w:val="24"/>
        </w:rPr>
        <w:t xml:space="preserve"> </w:t>
      </w:r>
      <w:r w:rsidRPr="001552A4">
        <w:rPr>
          <w:b/>
          <w:sz w:val="24"/>
        </w:rPr>
        <w:t>кабинета естественнонаучных дисциплин.</w:t>
      </w:r>
    </w:p>
    <w:p w:rsidR="00076D2E" w:rsidRPr="001552A4" w:rsidRDefault="00076D2E" w:rsidP="00076D2E">
      <w:pPr>
        <w:ind w:left="222" w:firstLine="707"/>
        <w:rPr>
          <w:sz w:val="24"/>
          <w:szCs w:val="24"/>
        </w:rPr>
      </w:pPr>
      <w:r w:rsidRPr="001552A4">
        <w:rPr>
          <w:sz w:val="24"/>
          <w:szCs w:val="24"/>
        </w:rPr>
        <w:t>Оборудование</w:t>
      </w:r>
      <w:r w:rsidRPr="001552A4">
        <w:rPr>
          <w:spacing w:val="-4"/>
          <w:sz w:val="24"/>
          <w:szCs w:val="24"/>
        </w:rPr>
        <w:t xml:space="preserve"> </w:t>
      </w:r>
      <w:r w:rsidRPr="001552A4">
        <w:rPr>
          <w:sz w:val="24"/>
          <w:szCs w:val="24"/>
        </w:rPr>
        <w:t>учебного</w:t>
      </w:r>
      <w:r w:rsidRPr="001552A4">
        <w:rPr>
          <w:spacing w:val="-5"/>
          <w:sz w:val="24"/>
          <w:szCs w:val="24"/>
        </w:rPr>
        <w:t xml:space="preserve"> </w:t>
      </w:r>
      <w:r w:rsidRPr="001552A4">
        <w:rPr>
          <w:sz w:val="24"/>
          <w:szCs w:val="24"/>
        </w:rPr>
        <w:t>кабинета:</w:t>
      </w:r>
      <w:r w:rsidRPr="001552A4">
        <w:rPr>
          <w:spacing w:val="-2"/>
          <w:sz w:val="24"/>
          <w:szCs w:val="24"/>
        </w:rPr>
        <w:t xml:space="preserve"> </w:t>
      </w:r>
      <w:r w:rsidRPr="001552A4">
        <w:rPr>
          <w:sz w:val="24"/>
          <w:szCs w:val="24"/>
        </w:rPr>
        <w:t>посадочные</w:t>
      </w:r>
      <w:r w:rsidRPr="001552A4">
        <w:rPr>
          <w:spacing w:val="-6"/>
          <w:sz w:val="24"/>
          <w:szCs w:val="24"/>
        </w:rPr>
        <w:t xml:space="preserve"> </w:t>
      </w:r>
      <w:r w:rsidRPr="001552A4">
        <w:rPr>
          <w:sz w:val="24"/>
          <w:szCs w:val="24"/>
        </w:rPr>
        <w:t>места</w:t>
      </w:r>
      <w:r w:rsidRPr="001552A4">
        <w:rPr>
          <w:spacing w:val="-5"/>
          <w:sz w:val="24"/>
          <w:szCs w:val="24"/>
        </w:rPr>
        <w:t xml:space="preserve"> </w:t>
      </w:r>
      <w:r w:rsidRPr="001552A4">
        <w:rPr>
          <w:sz w:val="24"/>
          <w:szCs w:val="24"/>
        </w:rPr>
        <w:t>по</w:t>
      </w:r>
      <w:r w:rsidRPr="001552A4">
        <w:rPr>
          <w:spacing w:val="-5"/>
          <w:sz w:val="24"/>
          <w:szCs w:val="24"/>
        </w:rPr>
        <w:t xml:space="preserve"> </w:t>
      </w:r>
      <w:r w:rsidRPr="001552A4">
        <w:rPr>
          <w:sz w:val="24"/>
          <w:szCs w:val="24"/>
        </w:rPr>
        <w:t>количеству</w:t>
      </w:r>
      <w:r w:rsidRPr="001552A4">
        <w:rPr>
          <w:spacing w:val="-9"/>
          <w:sz w:val="24"/>
          <w:szCs w:val="24"/>
        </w:rPr>
        <w:t xml:space="preserve"> </w:t>
      </w:r>
      <w:r w:rsidRPr="001552A4">
        <w:rPr>
          <w:sz w:val="24"/>
          <w:szCs w:val="24"/>
        </w:rPr>
        <w:t>обучающихся; рабочее место преподавателя, доска.</w:t>
      </w:r>
    </w:p>
    <w:p w:rsidR="00076D2E" w:rsidRPr="001552A4" w:rsidRDefault="00076D2E" w:rsidP="00076D2E">
      <w:pPr>
        <w:ind w:left="222" w:firstLine="707"/>
        <w:rPr>
          <w:sz w:val="24"/>
          <w:szCs w:val="24"/>
        </w:rPr>
      </w:pPr>
      <w:r w:rsidRPr="001552A4">
        <w:rPr>
          <w:sz w:val="24"/>
          <w:szCs w:val="24"/>
        </w:rPr>
        <w:t>Технические</w:t>
      </w:r>
      <w:r w:rsidRPr="001552A4">
        <w:rPr>
          <w:spacing w:val="-6"/>
          <w:sz w:val="24"/>
          <w:szCs w:val="24"/>
        </w:rPr>
        <w:t xml:space="preserve"> </w:t>
      </w:r>
      <w:r w:rsidRPr="001552A4">
        <w:rPr>
          <w:sz w:val="24"/>
          <w:szCs w:val="24"/>
        </w:rPr>
        <w:t>средства</w:t>
      </w:r>
      <w:r w:rsidRPr="001552A4">
        <w:rPr>
          <w:spacing w:val="-6"/>
          <w:sz w:val="24"/>
          <w:szCs w:val="24"/>
        </w:rPr>
        <w:t xml:space="preserve"> </w:t>
      </w:r>
      <w:r w:rsidRPr="001552A4">
        <w:rPr>
          <w:sz w:val="24"/>
          <w:szCs w:val="24"/>
        </w:rPr>
        <w:t>обучения:</w:t>
      </w:r>
      <w:r w:rsidRPr="001552A4">
        <w:rPr>
          <w:spacing w:val="-5"/>
          <w:sz w:val="24"/>
          <w:szCs w:val="24"/>
        </w:rPr>
        <w:t xml:space="preserve"> </w:t>
      </w:r>
      <w:r w:rsidRPr="001552A4">
        <w:rPr>
          <w:sz w:val="24"/>
          <w:szCs w:val="24"/>
        </w:rPr>
        <w:t>компьютер</w:t>
      </w:r>
      <w:r w:rsidRPr="001552A4">
        <w:rPr>
          <w:spacing w:val="-5"/>
          <w:sz w:val="24"/>
          <w:szCs w:val="24"/>
        </w:rPr>
        <w:t xml:space="preserve"> </w:t>
      </w:r>
      <w:r w:rsidRPr="001552A4">
        <w:rPr>
          <w:sz w:val="24"/>
          <w:szCs w:val="24"/>
        </w:rPr>
        <w:t>с</w:t>
      </w:r>
      <w:r w:rsidRPr="001552A4">
        <w:rPr>
          <w:spacing w:val="-7"/>
          <w:sz w:val="24"/>
          <w:szCs w:val="24"/>
        </w:rPr>
        <w:t xml:space="preserve"> </w:t>
      </w:r>
      <w:r w:rsidRPr="001552A4">
        <w:rPr>
          <w:sz w:val="24"/>
          <w:szCs w:val="24"/>
        </w:rPr>
        <w:t>лицензионным</w:t>
      </w:r>
      <w:r w:rsidRPr="001552A4">
        <w:rPr>
          <w:spacing w:val="-7"/>
          <w:sz w:val="24"/>
          <w:szCs w:val="24"/>
        </w:rPr>
        <w:t xml:space="preserve"> </w:t>
      </w:r>
      <w:r w:rsidRPr="001552A4">
        <w:rPr>
          <w:sz w:val="24"/>
          <w:szCs w:val="24"/>
        </w:rPr>
        <w:t>программным обеспечением, экран, мультимедиапроектор.</w:t>
      </w:r>
    </w:p>
    <w:p w:rsidR="00076D2E" w:rsidRPr="001552A4" w:rsidRDefault="00076D2E" w:rsidP="00076D2E"/>
    <w:p w:rsidR="00076D2E" w:rsidRPr="001552A4" w:rsidRDefault="00076D2E" w:rsidP="00076D2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sz w:val="28"/>
          <w:szCs w:val="28"/>
        </w:rPr>
      </w:pPr>
      <w:r w:rsidRPr="001552A4">
        <w:rPr>
          <w:b/>
          <w:sz w:val="28"/>
          <w:szCs w:val="28"/>
        </w:rPr>
        <w:t>3.2. Информационное обеспечение обучения</w:t>
      </w:r>
    </w:p>
    <w:p w:rsidR="00076D2E" w:rsidRPr="001552A4" w:rsidRDefault="00076D2E" w:rsidP="00076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1552A4">
        <w:rPr>
          <w:b/>
          <w:bCs/>
          <w:sz w:val="28"/>
          <w:szCs w:val="28"/>
        </w:rPr>
        <w:t>Перечень рекомендуемых учебных изданий, Интернет-ресурсов, дополнительной литературы</w:t>
      </w:r>
    </w:p>
    <w:p w:rsidR="00076D2E" w:rsidRPr="001552A4" w:rsidRDefault="00076D2E" w:rsidP="00076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1552A4">
        <w:rPr>
          <w:bCs/>
          <w:sz w:val="28"/>
          <w:szCs w:val="28"/>
        </w:rPr>
        <w:t>Основные источники:</w:t>
      </w:r>
    </w:p>
    <w:p w:rsidR="00076D2E" w:rsidRPr="001552A4" w:rsidRDefault="00076D2E" w:rsidP="005F246F">
      <w:pPr>
        <w:widowControl/>
        <w:numPr>
          <w:ilvl w:val="0"/>
          <w:numId w:val="120"/>
        </w:numPr>
        <w:autoSpaceDE/>
        <w:autoSpaceDN/>
        <w:spacing w:after="20"/>
        <w:contextualSpacing/>
        <w:jc w:val="both"/>
        <w:rPr>
          <w:rFonts w:eastAsia="Calibri"/>
          <w:sz w:val="24"/>
          <w:szCs w:val="24"/>
        </w:rPr>
      </w:pPr>
      <w:r w:rsidRPr="001552A4">
        <w:rPr>
          <w:rFonts w:ascii="Calibri" w:eastAsia="Calibri" w:hAnsi="Calibri"/>
          <w:bCs/>
          <w:sz w:val="28"/>
          <w:szCs w:val="28"/>
        </w:rPr>
        <w:t xml:space="preserve"> </w:t>
      </w:r>
      <w:r w:rsidRPr="001552A4">
        <w:rPr>
          <w:rFonts w:eastAsia="Calibri"/>
          <w:sz w:val="24"/>
          <w:szCs w:val="24"/>
        </w:rPr>
        <w:t>Химия. 10 класс:  Учебник. для общеобразовательных учреждений / О.С. Габриелян, Ф.Н.Маскаев, С.Ю. Пономарёв, В.И. Теренин; под ред. В.И.Теренина. – М.: Дрофа.</w:t>
      </w:r>
    </w:p>
    <w:p w:rsidR="00076D2E" w:rsidRPr="001552A4" w:rsidRDefault="00076D2E" w:rsidP="00076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076D2E" w:rsidRPr="001552A4" w:rsidRDefault="00076D2E" w:rsidP="005F246F">
      <w:pPr>
        <w:widowControl/>
        <w:numPr>
          <w:ilvl w:val="0"/>
          <w:numId w:val="120"/>
        </w:numPr>
        <w:autoSpaceDE/>
        <w:autoSpaceDN/>
        <w:spacing w:after="20"/>
        <w:contextualSpacing/>
        <w:jc w:val="both"/>
        <w:rPr>
          <w:rFonts w:eastAsia="Calibri"/>
          <w:sz w:val="24"/>
          <w:szCs w:val="24"/>
        </w:rPr>
      </w:pPr>
      <w:r w:rsidRPr="001552A4">
        <w:rPr>
          <w:rFonts w:eastAsia="Calibri"/>
          <w:sz w:val="24"/>
          <w:szCs w:val="24"/>
        </w:rPr>
        <w:t>Химия. 11 класс.  Учебник. для общеобразовательных учреждений / О.С.Габриелян. – М.: Дрофа.</w:t>
      </w:r>
    </w:p>
    <w:p w:rsidR="00076D2E" w:rsidRPr="001552A4" w:rsidRDefault="00076D2E" w:rsidP="00076D2E">
      <w:pPr>
        <w:spacing w:after="20"/>
        <w:ind w:left="720" w:firstLine="709"/>
        <w:contextualSpacing/>
        <w:jc w:val="both"/>
        <w:rPr>
          <w:rFonts w:eastAsia="Calibri"/>
          <w:sz w:val="24"/>
          <w:szCs w:val="24"/>
        </w:rPr>
      </w:pPr>
    </w:p>
    <w:p w:rsidR="00076D2E" w:rsidRPr="001552A4" w:rsidRDefault="00076D2E" w:rsidP="005F246F">
      <w:pPr>
        <w:widowControl/>
        <w:numPr>
          <w:ilvl w:val="0"/>
          <w:numId w:val="120"/>
        </w:numPr>
        <w:autoSpaceDE/>
        <w:autoSpaceDN/>
        <w:spacing w:after="20"/>
        <w:contextualSpacing/>
        <w:jc w:val="both"/>
        <w:rPr>
          <w:rFonts w:eastAsia="Calibri"/>
          <w:sz w:val="24"/>
          <w:szCs w:val="24"/>
        </w:rPr>
      </w:pPr>
      <w:r w:rsidRPr="001552A4">
        <w:rPr>
          <w:rFonts w:eastAsia="Calibri"/>
          <w:sz w:val="24"/>
          <w:szCs w:val="24"/>
        </w:rPr>
        <w:t>Химия.  10 класс: контрольные и проверочные работы к учебнику О.С. Габриеляна «Химия. 10 класс» / О.С. Габриелян, П.Н. Берёзкин, А.А. Ушакова и др. – М.: Дрофа.</w:t>
      </w:r>
    </w:p>
    <w:p w:rsidR="00076D2E" w:rsidRPr="001552A4" w:rsidRDefault="00076D2E" w:rsidP="00076D2E">
      <w:pPr>
        <w:spacing w:after="20"/>
        <w:ind w:left="720"/>
        <w:contextualSpacing/>
        <w:jc w:val="both"/>
        <w:rPr>
          <w:rFonts w:eastAsia="Calibri"/>
          <w:sz w:val="24"/>
          <w:szCs w:val="24"/>
        </w:rPr>
      </w:pPr>
    </w:p>
    <w:p w:rsidR="00076D2E" w:rsidRPr="001552A4" w:rsidRDefault="00076D2E" w:rsidP="005F246F">
      <w:pPr>
        <w:widowControl/>
        <w:numPr>
          <w:ilvl w:val="0"/>
          <w:numId w:val="120"/>
        </w:numPr>
        <w:autoSpaceDE/>
        <w:autoSpaceDN/>
        <w:spacing w:after="20"/>
        <w:contextualSpacing/>
        <w:jc w:val="both"/>
        <w:rPr>
          <w:rFonts w:eastAsia="Calibri"/>
          <w:sz w:val="24"/>
          <w:szCs w:val="24"/>
        </w:rPr>
      </w:pPr>
      <w:r w:rsidRPr="001552A4">
        <w:rPr>
          <w:rFonts w:eastAsia="Calibri"/>
          <w:sz w:val="24"/>
          <w:szCs w:val="24"/>
        </w:rPr>
        <w:t>Химия.  11 класс: контрольные и проверочные работы к учебнику О.С. Габриеляна «Химия. 11 класс» / О.С. Габриелян, П.Н. Берёзкин, А.А. Ушакова и др. – М.: Дрофа.</w:t>
      </w:r>
    </w:p>
    <w:p w:rsidR="00076D2E" w:rsidRPr="001552A4" w:rsidRDefault="00076D2E" w:rsidP="00076D2E">
      <w:pPr>
        <w:spacing w:after="20"/>
        <w:ind w:left="720" w:firstLine="709"/>
        <w:contextualSpacing/>
        <w:jc w:val="both"/>
        <w:rPr>
          <w:rFonts w:eastAsia="Calibri"/>
          <w:sz w:val="24"/>
          <w:szCs w:val="24"/>
        </w:rPr>
      </w:pPr>
    </w:p>
    <w:p w:rsidR="00076D2E" w:rsidRPr="001552A4" w:rsidRDefault="00076D2E" w:rsidP="005F246F">
      <w:pPr>
        <w:widowControl/>
        <w:numPr>
          <w:ilvl w:val="0"/>
          <w:numId w:val="120"/>
        </w:numPr>
        <w:autoSpaceDE/>
        <w:autoSpaceDN/>
        <w:spacing w:after="20"/>
        <w:contextualSpacing/>
        <w:jc w:val="both"/>
        <w:rPr>
          <w:rFonts w:eastAsia="Calibri"/>
        </w:rPr>
      </w:pPr>
      <w:r w:rsidRPr="001552A4">
        <w:rPr>
          <w:rFonts w:eastAsia="Calibri"/>
        </w:rPr>
        <w:t xml:space="preserve"> </w:t>
      </w:r>
      <w:r w:rsidRPr="001552A4">
        <w:rPr>
          <w:rFonts w:eastAsia="Calibri"/>
          <w:iCs/>
        </w:rPr>
        <w:t xml:space="preserve">Габриелян О. С., Яшукова А. В. </w:t>
      </w:r>
      <w:r w:rsidRPr="001552A4">
        <w:rPr>
          <w:rFonts w:eastAsia="Calibri"/>
        </w:rPr>
        <w:t xml:space="preserve">Рабочая тетрадь. 10 кл. К учебнику О. С. Габриеляна </w:t>
      </w:r>
      <w:r w:rsidRPr="001552A4">
        <w:rPr>
          <w:rFonts w:eastAsia="Calibri"/>
        </w:rPr>
        <w:br/>
        <w:t>«Химия. 10 класс. Профильный  уровень». М.: Дрофа, 2009.</w:t>
      </w:r>
    </w:p>
    <w:p w:rsidR="00076D2E" w:rsidRPr="001552A4" w:rsidRDefault="00076D2E" w:rsidP="00076D2E">
      <w:pPr>
        <w:spacing w:after="20"/>
        <w:ind w:left="720" w:firstLine="709"/>
        <w:contextualSpacing/>
        <w:jc w:val="both"/>
        <w:rPr>
          <w:rFonts w:eastAsia="Calibri"/>
        </w:rPr>
      </w:pPr>
    </w:p>
    <w:p w:rsidR="00076D2E" w:rsidRPr="001552A4" w:rsidRDefault="00076D2E" w:rsidP="005F246F">
      <w:pPr>
        <w:widowControl/>
        <w:numPr>
          <w:ilvl w:val="0"/>
          <w:numId w:val="120"/>
        </w:numPr>
        <w:autoSpaceDE/>
        <w:autoSpaceDN/>
        <w:spacing w:after="20"/>
        <w:contextualSpacing/>
        <w:jc w:val="both"/>
        <w:rPr>
          <w:rFonts w:eastAsia="Calibri"/>
        </w:rPr>
      </w:pPr>
      <w:r w:rsidRPr="001552A4">
        <w:rPr>
          <w:rFonts w:eastAsia="Calibri"/>
          <w:iCs/>
        </w:rPr>
        <w:t xml:space="preserve">Габриелян О. С., Яшукова А. В. </w:t>
      </w:r>
      <w:r w:rsidRPr="001552A4">
        <w:rPr>
          <w:rFonts w:eastAsia="Calibri"/>
        </w:rPr>
        <w:t xml:space="preserve">Рабочая тетрадь. 11 кл. К учебнику О. С. Габриеляна </w:t>
      </w:r>
      <w:r w:rsidRPr="001552A4">
        <w:rPr>
          <w:rFonts w:eastAsia="Calibri"/>
        </w:rPr>
        <w:br/>
        <w:t>«Химия. 11 класс. Профильный  уровень». М.: Дрофа, 2011.</w:t>
      </w:r>
    </w:p>
    <w:p w:rsidR="00076D2E" w:rsidRPr="001552A4" w:rsidRDefault="00076D2E" w:rsidP="00076D2E">
      <w:pPr>
        <w:spacing w:after="20"/>
        <w:ind w:left="720"/>
        <w:contextualSpacing/>
        <w:jc w:val="both"/>
        <w:rPr>
          <w:rFonts w:eastAsia="Calibri"/>
        </w:rPr>
      </w:pPr>
    </w:p>
    <w:p w:rsidR="00076D2E" w:rsidRPr="001552A4" w:rsidRDefault="00076D2E" w:rsidP="00076D2E">
      <w:pPr>
        <w:spacing w:after="20"/>
        <w:ind w:left="720"/>
        <w:contextualSpacing/>
        <w:jc w:val="both"/>
        <w:rPr>
          <w:rFonts w:eastAsia="Calibri"/>
          <w:sz w:val="24"/>
          <w:szCs w:val="24"/>
        </w:rPr>
      </w:pPr>
    </w:p>
    <w:p w:rsidR="00076D2E" w:rsidRPr="001552A4" w:rsidRDefault="00076D2E" w:rsidP="00076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076D2E" w:rsidRPr="001552A4" w:rsidRDefault="00076D2E" w:rsidP="00076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1552A4">
        <w:rPr>
          <w:bCs/>
          <w:sz w:val="28"/>
          <w:szCs w:val="28"/>
        </w:rPr>
        <w:t xml:space="preserve">Дополнительные источники: </w:t>
      </w:r>
    </w:p>
    <w:p w:rsidR="00076D2E" w:rsidRPr="001552A4" w:rsidRDefault="00076D2E" w:rsidP="00076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076D2E" w:rsidRPr="001552A4" w:rsidRDefault="00076D2E" w:rsidP="005F246F">
      <w:pPr>
        <w:widowControl/>
        <w:numPr>
          <w:ilvl w:val="1"/>
          <w:numId w:val="120"/>
        </w:numPr>
        <w:autoSpaceDE/>
        <w:autoSpaceDN/>
        <w:spacing w:line="360" w:lineRule="auto"/>
        <w:rPr>
          <w:i/>
          <w:iCs/>
          <w:spacing w:val="-4"/>
          <w:sz w:val="24"/>
          <w:szCs w:val="24"/>
        </w:rPr>
      </w:pPr>
      <w:r w:rsidRPr="001552A4">
        <w:rPr>
          <w:i/>
          <w:iCs/>
          <w:spacing w:val="-4"/>
          <w:sz w:val="24"/>
          <w:szCs w:val="24"/>
        </w:rPr>
        <w:t>Габриелян, О. С. Настольная книга учителя. Химия. 10 класс: методическое пособие/ О. С. Габриелян. - М.: Дрофа, 2006.</w:t>
      </w:r>
    </w:p>
    <w:p w:rsidR="00076D2E" w:rsidRPr="001552A4" w:rsidRDefault="00076D2E" w:rsidP="005F246F">
      <w:pPr>
        <w:widowControl/>
        <w:numPr>
          <w:ilvl w:val="1"/>
          <w:numId w:val="120"/>
        </w:numPr>
        <w:autoSpaceDE/>
        <w:autoSpaceDN/>
        <w:spacing w:line="360" w:lineRule="auto"/>
        <w:ind w:right="75"/>
        <w:jc w:val="both"/>
        <w:rPr>
          <w:i/>
        </w:rPr>
      </w:pPr>
      <w:r w:rsidRPr="001552A4">
        <w:rPr>
          <w:rFonts w:ascii="Arial" w:hAnsi="Arial" w:cs="Arial"/>
          <w:sz w:val="20"/>
          <w:szCs w:val="20"/>
        </w:rPr>
        <w:t xml:space="preserve"> </w:t>
      </w:r>
      <w:r w:rsidRPr="001552A4">
        <w:rPr>
          <w:i/>
        </w:rPr>
        <w:t>Габриелян О.С., Настольная книга учителя. Химия. 11 класс. - М.: Дрофа, 2008.</w:t>
      </w:r>
    </w:p>
    <w:p w:rsidR="00076D2E" w:rsidRPr="001552A4" w:rsidRDefault="00076D2E" w:rsidP="005F246F">
      <w:pPr>
        <w:widowControl/>
        <w:numPr>
          <w:ilvl w:val="1"/>
          <w:numId w:val="120"/>
        </w:numPr>
        <w:autoSpaceDE/>
        <w:autoSpaceDN/>
        <w:spacing w:line="360" w:lineRule="auto"/>
        <w:rPr>
          <w:i/>
          <w:iCs/>
          <w:spacing w:val="-4"/>
          <w:sz w:val="24"/>
          <w:szCs w:val="24"/>
        </w:rPr>
      </w:pPr>
      <w:r w:rsidRPr="001552A4">
        <w:rPr>
          <w:i/>
          <w:iCs/>
          <w:spacing w:val="-4"/>
          <w:sz w:val="24"/>
          <w:szCs w:val="24"/>
        </w:rPr>
        <w:t>Денисова, В. Г. Материалы для подготовки к ЕГЭ по химии за курс основной школы / В. Г. Денисова. - Волгоград: Учитель, 2004.</w:t>
      </w:r>
    </w:p>
    <w:p w:rsidR="00076D2E" w:rsidRPr="001552A4" w:rsidRDefault="00076D2E" w:rsidP="005F246F">
      <w:pPr>
        <w:widowControl/>
        <w:numPr>
          <w:ilvl w:val="1"/>
          <w:numId w:val="120"/>
        </w:numPr>
        <w:autoSpaceDE/>
        <w:autoSpaceDN/>
        <w:spacing w:after="20" w:line="360" w:lineRule="auto"/>
        <w:contextualSpacing/>
        <w:jc w:val="both"/>
        <w:rPr>
          <w:rFonts w:eastAsia="Calibri"/>
          <w:i/>
          <w:sz w:val="24"/>
          <w:szCs w:val="24"/>
        </w:rPr>
      </w:pPr>
      <w:r w:rsidRPr="001552A4">
        <w:rPr>
          <w:rFonts w:eastAsia="Calibri"/>
          <w:i/>
          <w:sz w:val="24"/>
          <w:szCs w:val="24"/>
        </w:rPr>
        <w:t>Химия. 11 класс. Карточки заданий. – Саратов: Лицей, 2008. – 128с.</w:t>
      </w:r>
    </w:p>
    <w:p w:rsidR="00076D2E" w:rsidRPr="001552A4" w:rsidRDefault="00076D2E" w:rsidP="005F246F">
      <w:pPr>
        <w:widowControl/>
        <w:numPr>
          <w:ilvl w:val="1"/>
          <w:numId w:val="120"/>
        </w:numPr>
        <w:autoSpaceDE/>
        <w:autoSpaceDN/>
        <w:spacing w:after="20" w:line="360" w:lineRule="auto"/>
        <w:contextualSpacing/>
        <w:rPr>
          <w:rFonts w:eastAsia="Calibri"/>
          <w:i/>
          <w:sz w:val="24"/>
          <w:szCs w:val="24"/>
        </w:rPr>
      </w:pPr>
      <w:r w:rsidRPr="001552A4">
        <w:rPr>
          <w:rFonts w:eastAsia="Calibri"/>
          <w:i/>
          <w:sz w:val="24"/>
          <w:szCs w:val="24"/>
        </w:rPr>
        <w:t>Современный урок химии. Технологии, приёмы, разработки учебных занятий / И.В.Маркина. – Ярославль: Академия развития, 2008. – 288с.</w:t>
      </w:r>
    </w:p>
    <w:p w:rsidR="00076D2E" w:rsidRPr="001552A4" w:rsidRDefault="00076D2E" w:rsidP="00076D2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caps/>
          <w:sz w:val="28"/>
          <w:szCs w:val="28"/>
        </w:rPr>
      </w:pPr>
    </w:p>
    <w:p w:rsidR="00076D2E" w:rsidRPr="001552A4" w:rsidRDefault="00076D2E" w:rsidP="00076D2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caps/>
          <w:sz w:val="28"/>
          <w:szCs w:val="28"/>
        </w:rPr>
      </w:pPr>
    </w:p>
    <w:p w:rsidR="00076D2E" w:rsidRPr="001552A4" w:rsidRDefault="00076D2E" w:rsidP="00076D2E">
      <w:pPr>
        <w:ind w:left="930"/>
        <w:rPr>
          <w:b/>
          <w:spacing w:val="-2"/>
          <w:sz w:val="28"/>
          <w:szCs w:val="28"/>
        </w:rPr>
      </w:pPr>
      <w:r w:rsidRPr="001552A4">
        <w:rPr>
          <w:b/>
          <w:spacing w:val="-2"/>
          <w:sz w:val="28"/>
          <w:szCs w:val="28"/>
        </w:rPr>
        <w:t>Интернет-ресурсы</w:t>
      </w:r>
    </w:p>
    <w:p w:rsidR="00076D2E" w:rsidRPr="001552A4" w:rsidRDefault="00076D2E" w:rsidP="00076D2E">
      <w:pPr>
        <w:ind w:left="930"/>
        <w:rPr>
          <w:b/>
          <w:sz w:val="28"/>
          <w:szCs w:val="28"/>
        </w:rPr>
      </w:pPr>
    </w:p>
    <w:p w:rsidR="00076D2E" w:rsidRPr="001552A4" w:rsidRDefault="00076D2E" w:rsidP="005F246F">
      <w:pPr>
        <w:numPr>
          <w:ilvl w:val="1"/>
          <w:numId w:val="121"/>
        </w:numPr>
        <w:tabs>
          <w:tab w:val="left" w:pos="1637"/>
        </w:tabs>
        <w:spacing w:line="360" w:lineRule="auto"/>
        <w:ind w:left="1637" w:hanging="707"/>
        <w:rPr>
          <w:sz w:val="24"/>
        </w:rPr>
      </w:pPr>
      <w:r w:rsidRPr="001552A4">
        <w:rPr>
          <w:sz w:val="24"/>
        </w:rPr>
        <w:t>Российское</w:t>
      </w:r>
      <w:r w:rsidRPr="001552A4">
        <w:rPr>
          <w:spacing w:val="-6"/>
          <w:sz w:val="24"/>
        </w:rPr>
        <w:t xml:space="preserve"> </w:t>
      </w:r>
      <w:r w:rsidRPr="001552A4">
        <w:rPr>
          <w:sz w:val="24"/>
        </w:rPr>
        <w:t>образование</w:t>
      </w:r>
      <w:r w:rsidRPr="001552A4">
        <w:rPr>
          <w:spacing w:val="-2"/>
          <w:sz w:val="24"/>
        </w:rPr>
        <w:t xml:space="preserve"> </w:t>
      </w:r>
      <w:r w:rsidRPr="001552A4">
        <w:rPr>
          <w:sz w:val="24"/>
        </w:rPr>
        <w:t>–</w:t>
      </w:r>
      <w:r w:rsidRPr="001552A4">
        <w:rPr>
          <w:spacing w:val="-2"/>
          <w:sz w:val="24"/>
        </w:rPr>
        <w:t xml:space="preserve"> </w:t>
      </w:r>
      <w:r w:rsidRPr="001552A4">
        <w:rPr>
          <w:sz w:val="24"/>
        </w:rPr>
        <w:t>Федеральный</w:t>
      </w:r>
      <w:r w:rsidRPr="001552A4">
        <w:rPr>
          <w:spacing w:val="-2"/>
          <w:sz w:val="24"/>
        </w:rPr>
        <w:t xml:space="preserve"> </w:t>
      </w:r>
      <w:r w:rsidRPr="001552A4">
        <w:rPr>
          <w:sz w:val="24"/>
        </w:rPr>
        <w:t>портал</w:t>
      </w:r>
      <w:r w:rsidRPr="001552A4">
        <w:rPr>
          <w:spacing w:val="-1"/>
          <w:sz w:val="24"/>
        </w:rPr>
        <w:t xml:space="preserve"> </w:t>
      </w:r>
      <w:r w:rsidRPr="001552A4">
        <w:rPr>
          <w:sz w:val="24"/>
        </w:rPr>
        <w:t>-</w:t>
      </w:r>
      <w:r w:rsidRPr="001552A4">
        <w:rPr>
          <w:spacing w:val="-3"/>
          <w:sz w:val="24"/>
        </w:rPr>
        <w:t xml:space="preserve"> </w:t>
      </w:r>
      <w:hyperlink r:id="rId193">
        <w:r w:rsidRPr="001552A4">
          <w:rPr>
            <w:spacing w:val="-2"/>
            <w:sz w:val="24"/>
          </w:rPr>
          <w:t>http://www.edu.ru</w:t>
        </w:r>
      </w:hyperlink>
    </w:p>
    <w:p w:rsidR="00076D2E" w:rsidRPr="001552A4" w:rsidRDefault="00076D2E" w:rsidP="005F246F">
      <w:pPr>
        <w:numPr>
          <w:ilvl w:val="1"/>
          <w:numId w:val="121"/>
        </w:numPr>
        <w:tabs>
          <w:tab w:val="left" w:pos="1637"/>
        </w:tabs>
        <w:spacing w:line="360" w:lineRule="auto"/>
        <w:ind w:left="222" w:right="860" w:firstLine="707"/>
        <w:rPr>
          <w:sz w:val="24"/>
        </w:rPr>
      </w:pPr>
      <w:r w:rsidRPr="001552A4">
        <w:rPr>
          <w:sz w:val="24"/>
        </w:rPr>
        <w:t>Единая</w:t>
      </w:r>
      <w:r w:rsidRPr="001552A4">
        <w:rPr>
          <w:spacing w:val="-6"/>
          <w:sz w:val="24"/>
        </w:rPr>
        <w:t xml:space="preserve"> </w:t>
      </w:r>
      <w:r w:rsidRPr="001552A4">
        <w:rPr>
          <w:sz w:val="24"/>
        </w:rPr>
        <w:t>коллекция</w:t>
      </w:r>
      <w:r w:rsidRPr="001552A4">
        <w:rPr>
          <w:spacing w:val="-9"/>
          <w:sz w:val="24"/>
        </w:rPr>
        <w:t xml:space="preserve"> </w:t>
      </w:r>
      <w:r w:rsidRPr="001552A4">
        <w:rPr>
          <w:sz w:val="24"/>
        </w:rPr>
        <w:t>цифровых</w:t>
      </w:r>
      <w:r w:rsidRPr="001552A4">
        <w:rPr>
          <w:spacing w:val="-4"/>
          <w:sz w:val="24"/>
        </w:rPr>
        <w:t xml:space="preserve"> </w:t>
      </w:r>
      <w:r w:rsidRPr="001552A4">
        <w:rPr>
          <w:sz w:val="24"/>
        </w:rPr>
        <w:t>образовательных</w:t>
      </w:r>
      <w:r w:rsidRPr="001552A4">
        <w:rPr>
          <w:spacing w:val="-6"/>
          <w:sz w:val="24"/>
        </w:rPr>
        <w:t xml:space="preserve"> </w:t>
      </w:r>
      <w:r w:rsidRPr="001552A4">
        <w:rPr>
          <w:sz w:val="24"/>
        </w:rPr>
        <w:t>ресурсов-</w:t>
      </w:r>
      <w:r w:rsidRPr="001552A4">
        <w:rPr>
          <w:spacing w:val="-7"/>
          <w:sz w:val="24"/>
        </w:rPr>
        <w:t xml:space="preserve"> </w:t>
      </w:r>
      <w:hyperlink r:id="rId194">
        <w:r w:rsidRPr="001552A4">
          <w:rPr>
            <w:sz w:val="24"/>
          </w:rPr>
          <w:t>http://school-</w:t>
        </w:r>
      </w:hyperlink>
      <w:r w:rsidRPr="001552A4">
        <w:rPr>
          <w:sz w:val="24"/>
        </w:rPr>
        <w:t xml:space="preserve"> collection.edu.ru Универсальная   энциклопедия - </w:t>
      </w:r>
      <w:hyperlink r:id="rId195">
        <w:r w:rsidRPr="001552A4">
          <w:rPr>
            <w:sz w:val="24"/>
          </w:rPr>
          <w:t>http://www.krugosvet.ru</w:t>
        </w:r>
      </w:hyperlink>
    </w:p>
    <w:p w:rsidR="00076D2E" w:rsidRPr="001552A4" w:rsidRDefault="00076D2E" w:rsidP="005F246F">
      <w:pPr>
        <w:numPr>
          <w:ilvl w:val="1"/>
          <w:numId w:val="121"/>
        </w:numPr>
        <w:tabs>
          <w:tab w:val="left" w:pos="1637"/>
          <w:tab w:val="left" w:pos="4070"/>
          <w:tab w:val="left" w:pos="6359"/>
          <w:tab w:val="left" w:pos="7721"/>
          <w:tab w:val="left" w:pos="9497"/>
        </w:tabs>
        <w:spacing w:line="360" w:lineRule="auto"/>
        <w:ind w:left="222" w:right="107" w:firstLine="707"/>
        <w:rPr>
          <w:sz w:val="24"/>
        </w:rPr>
      </w:pPr>
      <w:r w:rsidRPr="001552A4">
        <w:rPr>
          <w:spacing w:val="-2"/>
          <w:sz w:val="24"/>
        </w:rPr>
        <w:t>Электронная</w:t>
      </w:r>
      <w:r w:rsidRPr="001552A4">
        <w:rPr>
          <w:sz w:val="24"/>
        </w:rPr>
        <w:tab/>
      </w:r>
      <w:r w:rsidRPr="001552A4">
        <w:rPr>
          <w:spacing w:val="-2"/>
          <w:sz w:val="24"/>
        </w:rPr>
        <w:t>библиотека</w:t>
      </w:r>
      <w:r w:rsidRPr="001552A4">
        <w:rPr>
          <w:sz w:val="24"/>
        </w:rPr>
        <w:tab/>
      </w:r>
      <w:r w:rsidRPr="001552A4">
        <w:rPr>
          <w:spacing w:val="-6"/>
          <w:sz w:val="24"/>
        </w:rPr>
        <w:t>по</w:t>
      </w:r>
      <w:r w:rsidRPr="001552A4">
        <w:rPr>
          <w:sz w:val="24"/>
        </w:rPr>
        <w:tab/>
      </w:r>
      <w:r w:rsidRPr="001552A4">
        <w:rPr>
          <w:spacing w:val="-2"/>
          <w:sz w:val="24"/>
        </w:rPr>
        <w:t>химии</w:t>
      </w:r>
      <w:r w:rsidRPr="001552A4">
        <w:rPr>
          <w:sz w:val="24"/>
        </w:rPr>
        <w:tab/>
      </w:r>
      <w:r w:rsidRPr="001552A4">
        <w:rPr>
          <w:spacing w:val="-10"/>
          <w:sz w:val="24"/>
        </w:rPr>
        <w:t xml:space="preserve">- </w:t>
      </w:r>
      <w:hyperlink r:id="rId196">
        <w:r w:rsidRPr="001552A4">
          <w:rPr>
            <w:spacing w:val="-2"/>
            <w:sz w:val="24"/>
          </w:rPr>
          <w:t>http://www.chem.msu.su/rus/elibrary/regions.html</w:t>
        </w:r>
      </w:hyperlink>
    </w:p>
    <w:p w:rsidR="00076D2E" w:rsidRPr="001552A4" w:rsidRDefault="00076D2E" w:rsidP="005F246F">
      <w:pPr>
        <w:numPr>
          <w:ilvl w:val="1"/>
          <w:numId w:val="121"/>
        </w:numPr>
        <w:tabs>
          <w:tab w:val="left" w:pos="1637"/>
        </w:tabs>
        <w:spacing w:line="360" w:lineRule="auto"/>
        <w:ind w:left="1637" w:hanging="707"/>
        <w:rPr>
          <w:sz w:val="24"/>
        </w:rPr>
      </w:pPr>
      <w:r w:rsidRPr="001552A4">
        <w:rPr>
          <w:sz w:val="24"/>
        </w:rPr>
        <w:t>Подготовка</w:t>
      </w:r>
      <w:r w:rsidRPr="001552A4">
        <w:rPr>
          <w:spacing w:val="-2"/>
          <w:sz w:val="24"/>
        </w:rPr>
        <w:t xml:space="preserve"> </w:t>
      </w:r>
      <w:r w:rsidRPr="001552A4">
        <w:rPr>
          <w:sz w:val="24"/>
        </w:rPr>
        <w:t>к</w:t>
      </w:r>
      <w:r w:rsidRPr="001552A4">
        <w:rPr>
          <w:spacing w:val="-1"/>
          <w:sz w:val="24"/>
        </w:rPr>
        <w:t xml:space="preserve"> </w:t>
      </w:r>
      <w:r w:rsidRPr="001552A4">
        <w:rPr>
          <w:sz w:val="24"/>
        </w:rPr>
        <w:t>ЕГЭ</w:t>
      </w:r>
      <w:r w:rsidRPr="001552A4">
        <w:rPr>
          <w:spacing w:val="-2"/>
          <w:sz w:val="24"/>
        </w:rPr>
        <w:t xml:space="preserve"> </w:t>
      </w:r>
      <w:r w:rsidRPr="001552A4">
        <w:rPr>
          <w:sz w:val="24"/>
        </w:rPr>
        <w:t>по</w:t>
      </w:r>
      <w:r w:rsidRPr="001552A4">
        <w:rPr>
          <w:spacing w:val="-4"/>
          <w:sz w:val="24"/>
        </w:rPr>
        <w:t xml:space="preserve"> </w:t>
      </w:r>
      <w:r w:rsidRPr="001552A4">
        <w:rPr>
          <w:sz w:val="24"/>
        </w:rPr>
        <w:t>химии</w:t>
      </w:r>
      <w:r w:rsidRPr="001552A4">
        <w:rPr>
          <w:spacing w:val="2"/>
          <w:sz w:val="24"/>
        </w:rPr>
        <w:t xml:space="preserve"> </w:t>
      </w:r>
      <w:r w:rsidRPr="001552A4">
        <w:rPr>
          <w:sz w:val="24"/>
        </w:rPr>
        <w:t>-</w:t>
      </w:r>
      <w:hyperlink r:id="rId197">
        <w:r w:rsidRPr="001552A4">
          <w:rPr>
            <w:spacing w:val="-2"/>
            <w:sz w:val="24"/>
          </w:rPr>
          <w:t>http://chemistry.ru/</w:t>
        </w:r>
      </w:hyperlink>
    </w:p>
    <w:p w:rsidR="00076D2E" w:rsidRPr="001552A4" w:rsidRDefault="00076D2E" w:rsidP="00076D2E"/>
    <w:p w:rsidR="00076D2E" w:rsidRPr="001552A4" w:rsidRDefault="00076D2E" w:rsidP="00076D2E"/>
    <w:p w:rsidR="00076D2E" w:rsidRPr="001552A4" w:rsidRDefault="00076D2E" w:rsidP="00076D2E">
      <w:pPr>
        <w:sectPr w:rsidR="00076D2E" w:rsidRPr="001552A4">
          <w:pgSz w:w="16383" w:h="11906" w:orient="landscape"/>
          <w:pgMar w:top="1134" w:right="850" w:bottom="1134" w:left="1701" w:header="720" w:footer="720" w:gutter="0"/>
          <w:cols w:space="720"/>
        </w:sectPr>
      </w:pPr>
    </w:p>
    <w:p w:rsidR="00076D2E" w:rsidRPr="001552A4" w:rsidRDefault="00076D2E" w:rsidP="005F246F">
      <w:pPr>
        <w:pStyle w:val="1"/>
        <w:keepNext w:val="0"/>
        <w:keepLines w:val="0"/>
        <w:numPr>
          <w:ilvl w:val="0"/>
          <w:numId w:val="122"/>
        </w:numPr>
        <w:tabs>
          <w:tab w:val="left" w:pos="2689"/>
          <w:tab w:val="left" w:pos="2723"/>
        </w:tabs>
        <w:spacing w:before="1"/>
        <w:ind w:right="2397"/>
        <w:rPr>
          <w:rFonts w:ascii="Times New Roman" w:eastAsia="Times New Roman" w:hAnsi="Times New Roman" w:cs="Times New Roman"/>
          <w:color w:val="auto"/>
          <w:sz w:val="24"/>
          <w:szCs w:val="24"/>
        </w:rPr>
      </w:pPr>
      <w:bookmarkStart w:id="50" w:name="block-30156384"/>
      <w:bookmarkEnd w:id="49"/>
      <w:r w:rsidRPr="001552A4">
        <w:rPr>
          <w:rFonts w:ascii="Times New Roman" w:hAnsi="Times New Roman"/>
          <w:color w:val="auto"/>
        </w:rPr>
        <w:t xml:space="preserve"> </w:t>
      </w:r>
      <w:r w:rsidRPr="001552A4">
        <w:rPr>
          <w:rFonts w:ascii="Times New Roman" w:eastAsia="Times New Roman" w:hAnsi="Times New Roman" w:cs="Times New Roman"/>
          <w:color w:val="auto"/>
          <w:sz w:val="24"/>
          <w:szCs w:val="24"/>
        </w:rPr>
        <w:t>КОНТРОЛЬ</w:t>
      </w:r>
      <w:r w:rsidRPr="001552A4">
        <w:rPr>
          <w:rFonts w:ascii="Times New Roman" w:eastAsia="Times New Roman" w:hAnsi="Times New Roman" w:cs="Times New Roman"/>
          <w:color w:val="auto"/>
          <w:spacing w:val="-12"/>
          <w:sz w:val="24"/>
          <w:szCs w:val="24"/>
        </w:rPr>
        <w:t xml:space="preserve"> </w:t>
      </w:r>
      <w:r w:rsidRPr="001552A4">
        <w:rPr>
          <w:rFonts w:ascii="Times New Roman" w:eastAsia="Times New Roman" w:hAnsi="Times New Roman" w:cs="Times New Roman"/>
          <w:color w:val="auto"/>
          <w:sz w:val="24"/>
          <w:szCs w:val="24"/>
        </w:rPr>
        <w:t>И</w:t>
      </w:r>
      <w:r w:rsidRPr="001552A4">
        <w:rPr>
          <w:rFonts w:ascii="Times New Roman" w:eastAsia="Times New Roman" w:hAnsi="Times New Roman" w:cs="Times New Roman"/>
          <w:color w:val="auto"/>
          <w:spacing w:val="-12"/>
          <w:sz w:val="24"/>
          <w:szCs w:val="24"/>
        </w:rPr>
        <w:t xml:space="preserve"> </w:t>
      </w:r>
      <w:r w:rsidRPr="001552A4">
        <w:rPr>
          <w:rFonts w:ascii="Times New Roman" w:eastAsia="Times New Roman" w:hAnsi="Times New Roman" w:cs="Times New Roman"/>
          <w:color w:val="auto"/>
          <w:sz w:val="24"/>
          <w:szCs w:val="24"/>
        </w:rPr>
        <w:t>ОЦЕНКА</w:t>
      </w:r>
      <w:r w:rsidRPr="001552A4">
        <w:rPr>
          <w:rFonts w:ascii="Times New Roman" w:eastAsia="Times New Roman" w:hAnsi="Times New Roman" w:cs="Times New Roman"/>
          <w:color w:val="auto"/>
          <w:spacing w:val="-13"/>
          <w:sz w:val="24"/>
          <w:szCs w:val="24"/>
        </w:rPr>
        <w:t xml:space="preserve"> </w:t>
      </w:r>
      <w:r w:rsidRPr="001552A4">
        <w:rPr>
          <w:rFonts w:ascii="Times New Roman" w:eastAsia="Times New Roman" w:hAnsi="Times New Roman" w:cs="Times New Roman"/>
          <w:color w:val="auto"/>
          <w:sz w:val="24"/>
          <w:szCs w:val="24"/>
        </w:rPr>
        <w:t>РЕЗУЛЬТАТОВ ОСВОЕНИЯ ДИСЦИПЛИНЫ ХИМИЯ</w:t>
      </w:r>
    </w:p>
    <w:p w:rsidR="00076D2E" w:rsidRPr="001552A4" w:rsidRDefault="00076D2E" w:rsidP="00076D2E">
      <w:pPr>
        <w:spacing w:before="79"/>
        <w:rPr>
          <w:b/>
          <w:sz w:val="24"/>
          <w:szCs w:val="24"/>
        </w:rPr>
      </w:pPr>
    </w:p>
    <w:p w:rsidR="00076D2E" w:rsidRPr="001552A4" w:rsidRDefault="00076D2E" w:rsidP="00076D2E">
      <w:pPr>
        <w:ind w:left="222" w:right="112" w:firstLine="707"/>
        <w:jc w:val="both"/>
        <w:rPr>
          <w:sz w:val="24"/>
          <w:szCs w:val="24"/>
        </w:rPr>
      </w:pPr>
      <w:r w:rsidRPr="001552A4">
        <w:rPr>
          <w:b/>
          <w:sz w:val="24"/>
          <w:szCs w:val="24"/>
        </w:rPr>
        <w:t xml:space="preserve">Контроль и оценка </w:t>
      </w:r>
      <w:r w:rsidRPr="001552A4">
        <w:rPr>
          <w:sz w:val="24"/>
          <w:szCs w:val="24"/>
        </w:rPr>
        <w:t>результатов освоения дисциплины осуществляется преподавателем в процессе проведения занятий.</w:t>
      </w:r>
    </w:p>
    <w:p w:rsidR="00076D2E" w:rsidRPr="001552A4" w:rsidRDefault="00076D2E" w:rsidP="00076D2E">
      <w:pPr>
        <w:ind w:left="222" w:right="110" w:firstLine="707"/>
        <w:jc w:val="both"/>
        <w:rPr>
          <w:sz w:val="24"/>
          <w:szCs w:val="24"/>
        </w:rPr>
      </w:pPr>
      <w:r w:rsidRPr="001552A4">
        <w:rPr>
          <w:sz w:val="24"/>
          <w:szCs w:val="24"/>
        </w:rPr>
        <w:t xml:space="preserve">Оценка </w:t>
      </w:r>
      <w:r w:rsidRPr="001552A4">
        <w:rPr>
          <w:b/>
          <w:i/>
          <w:sz w:val="24"/>
          <w:szCs w:val="24"/>
        </w:rPr>
        <w:t xml:space="preserve">личностных </w:t>
      </w:r>
      <w:r w:rsidRPr="001552A4">
        <w:rPr>
          <w:sz w:val="24"/>
          <w:szCs w:val="24"/>
        </w:rPr>
        <w:t>результатов обеспечивается в ходе реализации всех компонентов образовательного процесса, включая внеурочную деятельность.</w:t>
      </w:r>
    </w:p>
    <w:p w:rsidR="00076D2E" w:rsidRPr="001552A4" w:rsidRDefault="00076D2E" w:rsidP="00076D2E">
      <w:pPr>
        <w:ind w:left="222" w:right="105" w:firstLine="707"/>
        <w:jc w:val="both"/>
        <w:rPr>
          <w:sz w:val="24"/>
          <w:szCs w:val="24"/>
        </w:rPr>
      </w:pPr>
      <w:r w:rsidRPr="001552A4">
        <w:rPr>
          <w:sz w:val="24"/>
          <w:szCs w:val="24"/>
        </w:rPr>
        <w:t xml:space="preserve">Оценка достижения </w:t>
      </w:r>
      <w:r w:rsidRPr="001552A4">
        <w:rPr>
          <w:b/>
          <w:i/>
          <w:sz w:val="24"/>
          <w:szCs w:val="24"/>
        </w:rPr>
        <w:t xml:space="preserve">метапредметных </w:t>
      </w:r>
      <w:r w:rsidRPr="001552A4">
        <w:rPr>
          <w:sz w:val="24"/>
          <w:szCs w:val="24"/>
        </w:rPr>
        <w:t xml:space="preserve">результатов проводиться в ходе текущей и промежуточной аттестации. Оценивается достижение коммуникативных и регулятивных действий (навыки сотрудничества, самоорганизации, самостоятельности оценивания ситуации и принятия решения, самостоятельности информационно-познавательной </w:t>
      </w:r>
      <w:r w:rsidRPr="001552A4">
        <w:rPr>
          <w:spacing w:val="-2"/>
          <w:sz w:val="24"/>
          <w:szCs w:val="24"/>
        </w:rPr>
        <w:t>деятельности).</w:t>
      </w:r>
    </w:p>
    <w:p w:rsidR="00076D2E" w:rsidRPr="001552A4" w:rsidRDefault="00076D2E" w:rsidP="00076D2E">
      <w:pPr>
        <w:rPr>
          <w:sz w:val="24"/>
          <w:szCs w:val="24"/>
        </w:rPr>
      </w:pPr>
    </w:p>
    <w:p w:rsidR="00076D2E" w:rsidRPr="001552A4" w:rsidRDefault="00076D2E" w:rsidP="00076D2E">
      <w:pPr>
        <w:spacing w:before="1"/>
        <w:rPr>
          <w:sz w:val="24"/>
          <w:szCs w:val="24"/>
        </w:rPr>
      </w:pPr>
    </w:p>
    <w:p w:rsidR="00076D2E" w:rsidRPr="001552A4" w:rsidRDefault="00076D2E" w:rsidP="00076D2E">
      <w:pPr>
        <w:ind w:left="222"/>
        <w:rPr>
          <w:sz w:val="24"/>
        </w:rPr>
      </w:pPr>
      <w:r w:rsidRPr="001552A4">
        <w:rPr>
          <w:sz w:val="24"/>
        </w:rPr>
        <w:t>Таблица</w:t>
      </w:r>
      <w:r w:rsidRPr="001552A4">
        <w:rPr>
          <w:spacing w:val="-3"/>
          <w:sz w:val="24"/>
        </w:rPr>
        <w:t xml:space="preserve"> </w:t>
      </w:r>
      <w:r w:rsidRPr="001552A4">
        <w:rPr>
          <w:sz w:val="24"/>
        </w:rPr>
        <w:t>6</w:t>
      </w:r>
      <w:r w:rsidRPr="001552A4">
        <w:rPr>
          <w:spacing w:val="-2"/>
          <w:sz w:val="24"/>
        </w:rPr>
        <w:t xml:space="preserve"> </w:t>
      </w:r>
      <w:r w:rsidRPr="001552A4">
        <w:rPr>
          <w:sz w:val="24"/>
        </w:rPr>
        <w:t>–</w:t>
      </w:r>
      <w:r w:rsidRPr="001552A4">
        <w:rPr>
          <w:spacing w:val="-1"/>
          <w:sz w:val="24"/>
        </w:rPr>
        <w:t xml:space="preserve"> </w:t>
      </w:r>
      <w:r w:rsidRPr="001552A4">
        <w:rPr>
          <w:b/>
          <w:sz w:val="24"/>
        </w:rPr>
        <w:t>Оценка</w:t>
      </w:r>
      <w:r w:rsidRPr="001552A4">
        <w:rPr>
          <w:b/>
          <w:spacing w:val="-5"/>
          <w:sz w:val="24"/>
        </w:rPr>
        <w:t xml:space="preserve"> </w:t>
      </w:r>
      <w:r w:rsidRPr="001552A4">
        <w:rPr>
          <w:b/>
          <w:sz w:val="24"/>
        </w:rPr>
        <w:t>предметных</w:t>
      </w:r>
      <w:r w:rsidRPr="001552A4">
        <w:rPr>
          <w:b/>
          <w:spacing w:val="-1"/>
          <w:sz w:val="24"/>
        </w:rPr>
        <w:t xml:space="preserve"> </w:t>
      </w:r>
      <w:r w:rsidRPr="001552A4">
        <w:rPr>
          <w:b/>
          <w:spacing w:val="-2"/>
          <w:sz w:val="24"/>
        </w:rPr>
        <w:t>результатов</w:t>
      </w:r>
      <w:r w:rsidRPr="001552A4">
        <w:rPr>
          <w:spacing w:val="-2"/>
          <w:sz w:val="24"/>
        </w:rPr>
        <w:t>:</w:t>
      </w:r>
    </w:p>
    <w:p w:rsidR="00076D2E" w:rsidRPr="001552A4" w:rsidRDefault="00076D2E" w:rsidP="00076D2E">
      <w:pPr>
        <w:spacing w:before="52"/>
        <w:rPr>
          <w:sz w:val="20"/>
          <w:szCs w:val="24"/>
        </w:rPr>
      </w:pPr>
    </w:p>
    <w:tbl>
      <w:tblPr>
        <w:tblStyle w:val="TableNormal"/>
        <w:tblW w:w="972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769"/>
        <w:gridCol w:w="2976"/>
        <w:gridCol w:w="2470"/>
      </w:tblGrid>
      <w:tr w:rsidR="00076D2E" w:rsidRPr="001552A4" w:rsidTr="00BC3CBA">
        <w:trPr>
          <w:trHeight w:val="705"/>
        </w:trPr>
        <w:tc>
          <w:tcPr>
            <w:tcW w:w="3512" w:type="dxa"/>
            <w:vMerge w:val="restart"/>
          </w:tcPr>
          <w:p w:rsidR="00076D2E" w:rsidRPr="001552A4" w:rsidRDefault="00076D2E" w:rsidP="00BC3CBA">
            <w:pPr>
              <w:spacing w:before="270"/>
              <w:ind w:left="1286" w:right="503" w:hanging="778"/>
              <w:rPr>
                <w:sz w:val="24"/>
              </w:rPr>
            </w:pPr>
            <w:r w:rsidRPr="001552A4">
              <w:rPr>
                <w:sz w:val="24"/>
              </w:rPr>
              <w:t>Предметные</w:t>
            </w:r>
            <w:r w:rsidRPr="001552A4">
              <w:rPr>
                <w:spacing w:val="-15"/>
                <w:sz w:val="24"/>
              </w:rPr>
              <w:t xml:space="preserve"> </w:t>
            </w:r>
            <w:r w:rsidRPr="001552A4">
              <w:rPr>
                <w:sz w:val="24"/>
              </w:rPr>
              <w:t xml:space="preserve">результаты </w:t>
            </w:r>
            <w:r w:rsidRPr="001552A4">
              <w:rPr>
                <w:spacing w:val="-2"/>
                <w:sz w:val="24"/>
              </w:rPr>
              <w:t>освоения</w:t>
            </w:r>
          </w:p>
        </w:tc>
        <w:tc>
          <w:tcPr>
            <w:tcW w:w="3745" w:type="dxa"/>
            <w:gridSpan w:val="2"/>
            <w:tcBorders>
              <w:bottom w:val="single" w:sz="4" w:space="0" w:color="auto"/>
            </w:tcBorders>
          </w:tcPr>
          <w:p w:rsidR="00076D2E" w:rsidRPr="001552A4" w:rsidRDefault="00076D2E" w:rsidP="00BC3CBA">
            <w:pPr>
              <w:spacing w:line="237" w:lineRule="auto"/>
              <w:ind w:left="5"/>
              <w:jc w:val="center"/>
              <w:rPr>
                <w:sz w:val="24"/>
                <w:lang w:val="ru-RU"/>
              </w:rPr>
            </w:pPr>
            <w:r w:rsidRPr="001552A4">
              <w:rPr>
                <w:sz w:val="24"/>
                <w:lang w:val="ru-RU"/>
              </w:rPr>
              <w:t>Объект</w:t>
            </w:r>
            <w:r w:rsidRPr="001552A4">
              <w:rPr>
                <w:spacing w:val="-14"/>
                <w:sz w:val="24"/>
                <w:lang w:val="ru-RU"/>
              </w:rPr>
              <w:t xml:space="preserve"> </w:t>
            </w:r>
            <w:r w:rsidRPr="001552A4">
              <w:rPr>
                <w:sz w:val="24"/>
                <w:lang w:val="ru-RU"/>
              </w:rPr>
              <w:t>контроля</w:t>
            </w:r>
            <w:r w:rsidRPr="001552A4">
              <w:rPr>
                <w:spacing w:val="-14"/>
                <w:sz w:val="24"/>
                <w:lang w:val="ru-RU"/>
              </w:rPr>
              <w:t xml:space="preserve"> </w:t>
            </w:r>
            <w:r w:rsidRPr="001552A4">
              <w:rPr>
                <w:sz w:val="24"/>
                <w:lang w:val="ru-RU"/>
              </w:rPr>
              <w:t xml:space="preserve">с учетом </w:t>
            </w:r>
            <w:r w:rsidRPr="001552A4">
              <w:rPr>
                <w:spacing w:val="-2"/>
                <w:sz w:val="24"/>
                <w:lang w:val="ru-RU"/>
              </w:rPr>
              <w:t>профессиональной</w:t>
            </w:r>
          </w:p>
          <w:p w:rsidR="00076D2E" w:rsidRPr="001552A4" w:rsidRDefault="00076D2E" w:rsidP="00BC3CBA">
            <w:pPr>
              <w:spacing w:line="237" w:lineRule="auto"/>
              <w:ind w:left="5"/>
              <w:jc w:val="center"/>
              <w:rPr>
                <w:sz w:val="24"/>
                <w:lang w:val="ru-RU"/>
              </w:rPr>
            </w:pPr>
            <w:r w:rsidRPr="001552A4">
              <w:rPr>
                <w:spacing w:val="-2"/>
                <w:sz w:val="24"/>
                <w:lang w:val="ru-RU"/>
              </w:rPr>
              <w:t>направленности</w:t>
            </w:r>
            <w:r w:rsidRPr="001552A4">
              <w:rPr>
                <w:spacing w:val="-13"/>
                <w:sz w:val="24"/>
                <w:lang w:val="ru-RU"/>
              </w:rPr>
              <w:t xml:space="preserve"> </w:t>
            </w:r>
          </w:p>
        </w:tc>
        <w:tc>
          <w:tcPr>
            <w:tcW w:w="2470" w:type="dxa"/>
            <w:vMerge w:val="restart"/>
          </w:tcPr>
          <w:p w:rsidR="00076D2E" w:rsidRPr="001552A4" w:rsidRDefault="00076D2E" w:rsidP="00BC3CBA">
            <w:pPr>
              <w:ind w:left="453" w:right="447" w:firstLine="2"/>
              <w:jc w:val="center"/>
              <w:rPr>
                <w:sz w:val="24"/>
                <w:lang w:val="ru-RU"/>
              </w:rPr>
            </w:pPr>
            <w:r w:rsidRPr="001552A4">
              <w:rPr>
                <w:sz w:val="24"/>
                <w:lang w:val="ru-RU"/>
              </w:rPr>
              <w:t>Формы и методы контроля</w:t>
            </w:r>
            <w:r w:rsidRPr="001552A4">
              <w:rPr>
                <w:spacing w:val="-15"/>
                <w:sz w:val="24"/>
                <w:lang w:val="ru-RU"/>
              </w:rPr>
              <w:t xml:space="preserve"> </w:t>
            </w:r>
            <w:r w:rsidRPr="001552A4">
              <w:rPr>
                <w:sz w:val="24"/>
                <w:lang w:val="ru-RU"/>
              </w:rPr>
              <w:t>и</w:t>
            </w:r>
            <w:r w:rsidRPr="001552A4">
              <w:rPr>
                <w:spacing w:val="-15"/>
                <w:sz w:val="24"/>
                <w:lang w:val="ru-RU"/>
              </w:rPr>
              <w:t xml:space="preserve"> </w:t>
            </w:r>
            <w:r w:rsidRPr="001552A4">
              <w:rPr>
                <w:sz w:val="24"/>
                <w:lang w:val="ru-RU"/>
              </w:rPr>
              <w:t xml:space="preserve">оценки </w:t>
            </w:r>
            <w:r w:rsidRPr="001552A4">
              <w:rPr>
                <w:spacing w:val="-2"/>
                <w:sz w:val="24"/>
                <w:lang w:val="ru-RU"/>
              </w:rPr>
              <w:t>результатов</w:t>
            </w:r>
          </w:p>
          <w:p w:rsidR="00076D2E" w:rsidRPr="001552A4" w:rsidRDefault="00076D2E" w:rsidP="00BC3CBA">
            <w:pPr>
              <w:spacing w:line="259" w:lineRule="exact"/>
              <w:ind w:left="9"/>
              <w:jc w:val="center"/>
              <w:rPr>
                <w:sz w:val="24"/>
              </w:rPr>
            </w:pPr>
            <w:r w:rsidRPr="001552A4">
              <w:rPr>
                <w:spacing w:val="-2"/>
                <w:sz w:val="24"/>
              </w:rPr>
              <w:t>обучения</w:t>
            </w:r>
          </w:p>
        </w:tc>
      </w:tr>
      <w:tr w:rsidR="00076D2E" w:rsidRPr="001552A4" w:rsidTr="00BC3CBA">
        <w:trPr>
          <w:trHeight w:val="1740"/>
        </w:trPr>
        <w:tc>
          <w:tcPr>
            <w:tcW w:w="3512" w:type="dxa"/>
            <w:vMerge/>
          </w:tcPr>
          <w:p w:rsidR="00076D2E" w:rsidRPr="001552A4" w:rsidRDefault="00076D2E" w:rsidP="00BC3CBA">
            <w:pPr>
              <w:spacing w:before="270"/>
              <w:ind w:left="1286" w:right="503" w:hanging="778"/>
              <w:rPr>
                <w:sz w:val="24"/>
              </w:rPr>
            </w:pPr>
          </w:p>
        </w:tc>
        <w:tc>
          <w:tcPr>
            <w:tcW w:w="769" w:type="dxa"/>
            <w:tcBorders>
              <w:top w:val="single" w:sz="4" w:space="0" w:color="auto"/>
            </w:tcBorders>
          </w:tcPr>
          <w:p w:rsidR="00076D2E" w:rsidRPr="001552A4" w:rsidRDefault="00076D2E" w:rsidP="00BC3CBA">
            <w:pPr>
              <w:spacing w:line="237" w:lineRule="auto"/>
              <w:ind w:left="5"/>
              <w:jc w:val="center"/>
              <w:rPr>
                <w:sz w:val="24"/>
                <w:lang w:val="ru-RU"/>
              </w:rPr>
            </w:pPr>
            <w:r w:rsidRPr="001552A4">
              <w:rPr>
                <w:sz w:val="24"/>
                <w:lang w:val="ru-RU"/>
              </w:rPr>
              <w:t>Общие компетенции</w:t>
            </w:r>
          </w:p>
          <w:p w:rsidR="00076D2E" w:rsidRPr="001552A4" w:rsidRDefault="00076D2E" w:rsidP="00BC3CBA">
            <w:pPr>
              <w:spacing w:line="237" w:lineRule="auto"/>
              <w:ind w:left="5"/>
              <w:jc w:val="center"/>
              <w:rPr>
                <w:sz w:val="24"/>
                <w:lang w:val="ru-RU"/>
              </w:rPr>
            </w:pPr>
            <w:r w:rsidRPr="001552A4">
              <w:rPr>
                <w:sz w:val="24"/>
                <w:lang w:val="ru-RU"/>
              </w:rPr>
              <w:t>ОК</w:t>
            </w:r>
          </w:p>
        </w:tc>
        <w:tc>
          <w:tcPr>
            <w:tcW w:w="2976" w:type="dxa"/>
            <w:tcBorders>
              <w:top w:val="single" w:sz="4" w:space="0" w:color="auto"/>
            </w:tcBorders>
          </w:tcPr>
          <w:p w:rsidR="00076D2E" w:rsidRPr="001552A4" w:rsidRDefault="00076D2E" w:rsidP="00BC3CBA">
            <w:pPr>
              <w:spacing w:line="237" w:lineRule="auto"/>
              <w:ind w:left="5"/>
              <w:jc w:val="center"/>
              <w:rPr>
                <w:sz w:val="24"/>
                <w:lang w:val="ru-RU"/>
              </w:rPr>
            </w:pPr>
            <w:r w:rsidRPr="001552A4">
              <w:rPr>
                <w:sz w:val="24"/>
                <w:lang w:val="ru-RU"/>
              </w:rPr>
              <w:t>ПК</w:t>
            </w:r>
          </w:p>
          <w:p w:rsidR="00076D2E" w:rsidRPr="001552A4" w:rsidRDefault="00076D2E" w:rsidP="00BC3CBA">
            <w:pPr>
              <w:spacing w:line="237" w:lineRule="auto"/>
              <w:ind w:left="5"/>
              <w:rPr>
                <w:sz w:val="24"/>
                <w:lang w:val="ru-RU"/>
              </w:rPr>
            </w:pPr>
          </w:p>
        </w:tc>
        <w:tc>
          <w:tcPr>
            <w:tcW w:w="2470" w:type="dxa"/>
            <w:vMerge/>
          </w:tcPr>
          <w:p w:rsidR="00076D2E" w:rsidRPr="001552A4" w:rsidRDefault="00076D2E" w:rsidP="00BC3CBA">
            <w:pPr>
              <w:ind w:left="453" w:right="447" w:firstLine="2"/>
              <w:jc w:val="center"/>
              <w:rPr>
                <w:sz w:val="24"/>
              </w:rPr>
            </w:pPr>
          </w:p>
        </w:tc>
      </w:tr>
      <w:tr w:rsidR="00076D2E" w:rsidRPr="001552A4" w:rsidTr="00BC3CBA">
        <w:trPr>
          <w:trHeight w:val="2486"/>
        </w:trPr>
        <w:tc>
          <w:tcPr>
            <w:tcW w:w="3512" w:type="dxa"/>
          </w:tcPr>
          <w:p w:rsidR="00076D2E" w:rsidRPr="001552A4" w:rsidRDefault="00076D2E" w:rsidP="00BC3CBA">
            <w:pPr>
              <w:spacing w:line="273" w:lineRule="exact"/>
              <w:ind w:left="107"/>
              <w:rPr>
                <w:sz w:val="24"/>
                <w:lang w:val="ru-RU"/>
              </w:rPr>
            </w:pPr>
            <w:r w:rsidRPr="001552A4">
              <w:rPr>
                <w:sz w:val="24"/>
                <w:lang w:val="ru-RU"/>
              </w:rPr>
              <w:t>ПР</w:t>
            </w:r>
            <w:r w:rsidRPr="001552A4">
              <w:rPr>
                <w:spacing w:val="-2"/>
                <w:sz w:val="24"/>
                <w:lang w:val="ru-RU"/>
              </w:rPr>
              <w:t xml:space="preserve"> </w:t>
            </w:r>
            <w:r w:rsidRPr="001552A4">
              <w:rPr>
                <w:sz w:val="24"/>
                <w:lang w:val="ru-RU"/>
              </w:rPr>
              <w:t xml:space="preserve">01. </w:t>
            </w:r>
            <w:r w:rsidRPr="001552A4">
              <w:rPr>
                <w:spacing w:val="-2"/>
                <w:sz w:val="24"/>
                <w:lang w:val="ru-RU"/>
              </w:rPr>
              <w:t>Сформированность</w:t>
            </w:r>
          </w:p>
          <w:p w:rsidR="00076D2E" w:rsidRPr="001552A4" w:rsidRDefault="00076D2E" w:rsidP="00BC3CBA">
            <w:pPr>
              <w:ind w:left="107"/>
              <w:rPr>
                <w:sz w:val="24"/>
                <w:lang w:val="ru-RU"/>
              </w:rPr>
            </w:pPr>
            <w:r w:rsidRPr="001552A4">
              <w:rPr>
                <w:sz w:val="24"/>
                <w:lang w:val="ru-RU"/>
              </w:rPr>
              <w:t>представлений</w:t>
            </w:r>
            <w:r w:rsidRPr="001552A4">
              <w:rPr>
                <w:spacing w:val="-9"/>
                <w:sz w:val="24"/>
                <w:lang w:val="ru-RU"/>
              </w:rPr>
              <w:t xml:space="preserve"> </w:t>
            </w:r>
            <w:r w:rsidRPr="001552A4">
              <w:rPr>
                <w:sz w:val="24"/>
                <w:lang w:val="ru-RU"/>
              </w:rPr>
              <w:t>о</w:t>
            </w:r>
            <w:r w:rsidRPr="001552A4">
              <w:rPr>
                <w:spacing w:val="-9"/>
                <w:sz w:val="24"/>
                <w:lang w:val="ru-RU"/>
              </w:rPr>
              <w:t xml:space="preserve"> </w:t>
            </w:r>
            <w:r w:rsidRPr="001552A4">
              <w:rPr>
                <w:sz w:val="24"/>
                <w:lang w:val="ru-RU"/>
              </w:rPr>
              <w:t>месте</w:t>
            </w:r>
            <w:r w:rsidRPr="001552A4">
              <w:rPr>
                <w:spacing w:val="-9"/>
                <w:sz w:val="24"/>
                <w:lang w:val="ru-RU"/>
              </w:rPr>
              <w:t xml:space="preserve"> </w:t>
            </w:r>
            <w:r w:rsidRPr="001552A4">
              <w:rPr>
                <w:sz w:val="24"/>
                <w:lang w:val="ru-RU"/>
              </w:rPr>
              <w:t>химии</w:t>
            </w:r>
            <w:r w:rsidRPr="001552A4">
              <w:rPr>
                <w:spacing w:val="-9"/>
                <w:sz w:val="24"/>
                <w:lang w:val="ru-RU"/>
              </w:rPr>
              <w:t xml:space="preserve"> </w:t>
            </w:r>
            <w:r w:rsidRPr="001552A4">
              <w:rPr>
                <w:sz w:val="24"/>
                <w:lang w:val="ru-RU"/>
              </w:rPr>
              <w:t>в современной научной картине мира;</w:t>
            </w:r>
            <w:r w:rsidRPr="001552A4">
              <w:rPr>
                <w:spacing w:val="-2"/>
                <w:sz w:val="24"/>
                <w:lang w:val="ru-RU"/>
              </w:rPr>
              <w:t xml:space="preserve"> </w:t>
            </w:r>
            <w:r w:rsidRPr="001552A4">
              <w:rPr>
                <w:sz w:val="24"/>
                <w:lang w:val="ru-RU"/>
              </w:rPr>
              <w:t>понимание</w:t>
            </w:r>
            <w:r w:rsidRPr="001552A4">
              <w:rPr>
                <w:spacing w:val="-3"/>
                <w:sz w:val="24"/>
                <w:lang w:val="ru-RU"/>
              </w:rPr>
              <w:t xml:space="preserve"> </w:t>
            </w:r>
            <w:r w:rsidRPr="001552A4">
              <w:rPr>
                <w:sz w:val="24"/>
                <w:lang w:val="ru-RU"/>
              </w:rPr>
              <w:t>роли</w:t>
            </w:r>
            <w:r w:rsidRPr="001552A4">
              <w:rPr>
                <w:spacing w:val="-4"/>
                <w:sz w:val="24"/>
                <w:lang w:val="ru-RU"/>
              </w:rPr>
              <w:t xml:space="preserve"> </w:t>
            </w:r>
            <w:r w:rsidRPr="001552A4">
              <w:rPr>
                <w:sz w:val="24"/>
                <w:lang w:val="ru-RU"/>
              </w:rPr>
              <w:t>химии</w:t>
            </w:r>
            <w:r w:rsidRPr="001552A4">
              <w:rPr>
                <w:spacing w:val="-2"/>
                <w:sz w:val="24"/>
                <w:lang w:val="ru-RU"/>
              </w:rPr>
              <w:t xml:space="preserve"> </w:t>
            </w:r>
            <w:r w:rsidRPr="001552A4">
              <w:rPr>
                <w:sz w:val="24"/>
                <w:lang w:val="ru-RU"/>
              </w:rPr>
              <w:t>в формировании кругозора и функциональной грамотности человека для решения</w:t>
            </w:r>
          </w:p>
          <w:p w:rsidR="00076D2E" w:rsidRPr="001552A4" w:rsidRDefault="00076D2E" w:rsidP="00BC3CBA">
            <w:pPr>
              <w:ind w:left="107"/>
              <w:rPr>
                <w:sz w:val="24"/>
              </w:rPr>
            </w:pPr>
            <w:r w:rsidRPr="001552A4">
              <w:rPr>
                <w:sz w:val="24"/>
              </w:rPr>
              <w:t>практических</w:t>
            </w:r>
            <w:r w:rsidRPr="001552A4">
              <w:rPr>
                <w:spacing w:val="-7"/>
                <w:sz w:val="24"/>
              </w:rPr>
              <w:t xml:space="preserve"> </w:t>
            </w:r>
            <w:r w:rsidRPr="001552A4">
              <w:rPr>
                <w:spacing w:val="-2"/>
                <w:sz w:val="24"/>
              </w:rPr>
              <w:t>задач;</w:t>
            </w:r>
          </w:p>
        </w:tc>
        <w:tc>
          <w:tcPr>
            <w:tcW w:w="769" w:type="dxa"/>
          </w:tcPr>
          <w:p w:rsidR="00076D2E" w:rsidRPr="001552A4" w:rsidRDefault="00076D2E" w:rsidP="00BC3CBA">
            <w:pPr>
              <w:spacing w:line="273" w:lineRule="exact"/>
              <w:ind w:left="105"/>
              <w:rPr>
                <w:sz w:val="24"/>
                <w:lang w:val="ru-RU"/>
              </w:rPr>
            </w:pPr>
            <w:r w:rsidRPr="001552A4">
              <w:rPr>
                <w:sz w:val="24"/>
                <w:lang w:val="ru-RU"/>
              </w:rPr>
              <w:t>ОК 1 -</w:t>
            </w:r>
            <w:r w:rsidRPr="001552A4">
              <w:rPr>
                <w:spacing w:val="-1"/>
                <w:sz w:val="24"/>
                <w:lang w:val="ru-RU"/>
              </w:rPr>
              <w:t xml:space="preserve"> </w:t>
            </w:r>
            <w:r w:rsidRPr="001552A4">
              <w:rPr>
                <w:sz w:val="24"/>
                <w:lang w:val="ru-RU"/>
              </w:rPr>
              <w:t xml:space="preserve">ОК </w:t>
            </w:r>
            <w:r w:rsidRPr="001552A4">
              <w:rPr>
                <w:spacing w:val="-10"/>
                <w:sz w:val="24"/>
                <w:lang w:val="ru-RU"/>
              </w:rPr>
              <w:t>9</w:t>
            </w:r>
          </w:p>
          <w:p w:rsidR="00076D2E" w:rsidRPr="001552A4" w:rsidRDefault="00076D2E" w:rsidP="00BC3CBA">
            <w:pPr>
              <w:spacing w:line="273" w:lineRule="exact"/>
              <w:ind w:left="105"/>
              <w:rPr>
                <w:sz w:val="24"/>
              </w:rPr>
            </w:pPr>
          </w:p>
        </w:tc>
        <w:tc>
          <w:tcPr>
            <w:tcW w:w="2976" w:type="dxa"/>
          </w:tcPr>
          <w:p w:rsidR="00076D2E" w:rsidRPr="001552A4" w:rsidRDefault="00076D2E" w:rsidP="00BC3CBA">
            <w:pPr>
              <w:rPr>
                <w:spacing w:val="-5"/>
                <w:sz w:val="24"/>
                <w:lang w:val="ru-RU"/>
              </w:rPr>
            </w:pPr>
          </w:p>
          <w:p w:rsidR="00076D2E" w:rsidRPr="001552A4" w:rsidRDefault="00076D2E" w:rsidP="00BC3CBA">
            <w:pPr>
              <w:ind w:left="105"/>
              <w:rPr>
                <w:sz w:val="24"/>
                <w:lang w:val="ru-RU"/>
              </w:rPr>
            </w:pPr>
            <w:r w:rsidRPr="001552A4">
              <w:rPr>
                <w:sz w:val="24"/>
                <w:lang w:val="ru-RU"/>
              </w:rPr>
              <w:t xml:space="preserve">ПК1.2, ПК 2.3, ПК </w:t>
            </w:r>
            <w:r w:rsidRPr="001552A4">
              <w:rPr>
                <w:spacing w:val="-5"/>
                <w:sz w:val="24"/>
                <w:lang w:val="ru-RU"/>
              </w:rPr>
              <w:t>2.4</w:t>
            </w:r>
          </w:p>
        </w:tc>
        <w:tc>
          <w:tcPr>
            <w:tcW w:w="2470" w:type="dxa"/>
          </w:tcPr>
          <w:p w:rsidR="00076D2E" w:rsidRPr="001552A4" w:rsidRDefault="00076D2E" w:rsidP="00BC3CBA">
            <w:pPr>
              <w:ind w:left="107"/>
              <w:rPr>
                <w:sz w:val="24"/>
              </w:rPr>
            </w:pPr>
            <w:r w:rsidRPr="001552A4">
              <w:rPr>
                <w:sz w:val="24"/>
              </w:rPr>
              <w:t>Устный</w:t>
            </w:r>
            <w:r w:rsidRPr="001552A4">
              <w:rPr>
                <w:spacing w:val="-15"/>
                <w:sz w:val="24"/>
              </w:rPr>
              <w:t xml:space="preserve"> </w:t>
            </w:r>
            <w:r w:rsidRPr="001552A4">
              <w:rPr>
                <w:sz w:val="24"/>
              </w:rPr>
              <w:t>и</w:t>
            </w:r>
            <w:r w:rsidRPr="001552A4">
              <w:rPr>
                <w:spacing w:val="-15"/>
                <w:sz w:val="24"/>
              </w:rPr>
              <w:t xml:space="preserve"> </w:t>
            </w:r>
            <w:r w:rsidRPr="001552A4">
              <w:rPr>
                <w:sz w:val="24"/>
              </w:rPr>
              <w:t xml:space="preserve">письменный </w:t>
            </w:r>
            <w:r w:rsidRPr="001552A4">
              <w:rPr>
                <w:spacing w:val="-2"/>
                <w:sz w:val="24"/>
              </w:rPr>
              <w:t>опрос</w:t>
            </w:r>
          </w:p>
        </w:tc>
      </w:tr>
      <w:tr w:rsidR="00076D2E" w:rsidRPr="001552A4" w:rsidTr="00BC3CBA">
        <w:trPr>
          <w:trHeight w:val="1931"/>
        </w:trPr>
        <w:tc>
          <w:tcPr>
            <w:tcW w:w="3512" w:type="dxa"/>
          </w:tcPr>
          <w:p w:rsidR="00076D2E" w:rsidRPr="001552A4" w:rsidRDefault="00076D2E" w:rsidP="00BC3CBA">
            <w:pPr>
              <w:spacing w:line="270" w:lineRule="exact"/>
              <w:ind w:left="107"/>
              <w:rPr>
                <w:sz w:val="24"/>
                <w:lang w:val="ru-RU"/>
              </w:rPr>
            </w:pPr>
            <w:r w:rsidRPr="001552A4">
              <w:rPr>
                <w:sz w:val="24"/>
                <w:lang w:val="ru-RU"/>
              </w:rPr>
              <w:t>ПР</w:t>
            </w:r>
            <w:r w:rsidRPr="001552A4">
              <w:rPr>
                <w:spacing w:val="-2"/>
                <w:sz w:val="24"/>
                <w:lang w:val="ru-RU"/>
              </w:rPr>
              <w:t xml:space="preserve"> </w:t>
            </w:r>
            <w:r w:rsidRPr="001552A4">
              <w:rPr>
                <w:sz w:val="24"/>
                <w:lang w:val="ru-RU"/>
              </w:rPr>
              <w:t xml:space="preserve">02. </w:t>
            </w:r>
            <w:r w:rsidRPr="001552A4">
              <w:rPr>
                <w:spacing w:val="-2"/>
                <w:sz w:val="24"/>
                <w:lang w:val="ru-RU"/>
              </w:rPr>
              <w:t>Владение</w:t>
            </w:r>
          </w:p>
          <w:p w:rsidR="00076D2E" w:rsidRPr="001552A4" w:rsidRDefault="00076D2E" w:rsidP="00BC3CBA">
            <w:pPr>
              <w:ind w:left="107" w:right="770"/>
              <w:rPr>
                <w:sz w:val="24"/>
                <w:lang w:val="ru-RU"/>
              </w:rPr>
            </w:pPr>
            <w:r w:rsidRPr="001552A4">
              <w:rPr>
                <w:spacing w:val="-2"/>
                <w:sz w:val="24"/>
                <w:lang w:val="ru-RU"/>
              </w:rPr>
              <w:t xml:space="preserve">основополагающими </w:t>
            </w:r>
            <w:r w:rsidRPr="001552A4">
              <w:rPr>
                <w:sz w:val="24"/>
                <w:lang w:val="ru-RU"/>
              </w:rPr>
              <w:t>химическими</w:t>
            </w:r>
            <w:r w:rsidRPr="001552A4">
              <w:rPr>
                <w:spacing w:val="-15"/>
                <w:sz w:val="24"/>
                <w:lang w:val="ru-RU"/>
              </w:rPr>
              <w:t xml:space="preserve"> </w:t>
            </w:r>
            <w:r w:rsidRPr="001552A4">
              <w:rPr>
                <w:sz w:val="24"/>
                <w:lang w:val="ru-RU"/>
              </w:rPr>
              <w:t>понятиями, теориями, законами и</w:t>
            </w:r>
          </w:p>
          <w:p w:rsidR="00076D2E" w:rsidRPr="001552A4" w:rsidRDefault="00076D2E" w:rsidP="00BC3CBA">
            <w:pPr>
              <w:ind w:left="107" w:right="298"/>
              <w:rPr>
                <w:sz w:val="24"/>
                <w:lang w:val="ru-RU"/>
              </w:rPr>
            </w:pPr>
            <w:r w:rsidRPr="001552A4">
              <w:rPr>
                <w:sz w:val="24"/>
                <w:lang w:val="ru-RU"/>
              </w:rPr>
              <w:t>закономерностями;</w:t>
            </w:r>
            <w:r w:rsidRPr="001552A4">
              <w:rPr>
                <w:spacing w:val="-15"/>
                <w:sz w:val="24"/>
                <w:lang w:val="ru-RU"/>
              </w:rPr>
              <w:t xml:space="preserve"> </w:t>
            </w:r>
            <w:r w:rsidRPr="001552A4">
              <w:rPr>
                <w:sz w:val="24"/>
                <w:lang w:val="ru-RU"/>
              </w:rPr>
              <w:t>уверенное пользование химической</w:t>
            </w:r>
          </w:p>
          <w:p w:rsidR="00076D2E" w:rsidRPr="001552A4" w:rsidRDefault="00076D2E" w:rsidP="00BC3CBA">
            <w:pPr>
              <w:spacing w:line="261" w:lineRule="exact"/>
              <w:ind w:left="107"/>
              <w:rPr>
                <w:sz w:val="24"/>
                <w:lang w:val="ru-RU"/>
              </w:rPr>
            </w:pPr>
            <w:r w:rsidRPr="001552A4">
              <w:rPr>
                <w:sz w:val="24"/>
                <w:lang w:val="ru-RU"/>
              </w:rPr>
              <w:t>терминологией</w:t>
            </w:r>
            <w:r w:rsidRPr="001552A4">
              <w:rPr>
                <w:spacing w:val="-5"/>
                <w:sz w:val="24"/>
                <w:lang w:val="ru-RU"/>
              </w:rPr>
              <w:t xml:space="preserve"> </w:t>
            </w:r>
            <w:r w:rsidRPr="001552A4">
              <w:rPr>
                <w:sz w:val="24"/>
                <w:lang w:val="ru-RU"/>
              </w:rPr>
              <w:t>и</w:t>
            </w:r>
            <w:r w:rsidRPr="001552A4">
              <w:rPr>
                <w:spacing w:val="-2"/>
                <w:sz w:val="24"/>
                <w:lang w:val="ru-RU"/>
              </w:rPr>
              <w:t xml:space="preserve"> символикой;</w:t>
            </w:r>
          </w:p>
        </w:tc>
        <w:tc>
          <w:tcPr>
            <w:tcW w:w="769" w:type="dxa"/>
          </w:tcPr>
          <w:p w:rsidR="00076D2E" w:rsidRPr="001552A4" w:rsidRDefault="00076D2E" w:rsidP="00BC3CBA">
            <w:pPr>
              <w:spacing w:line="270" w:lineRule="exact"/>
              <w:ind w:left="105"/>
              <w:rPr>
                <w:sz w:val="24"/>
                <w:lang w:val="ru-RU"/>
              </w:rPr>
            </w:pPr>
            <w:r w:rsidRPr="001552A4">
              <w:rPr>
                <w:sz w:val="24"/>
                <w:lang w:val="ru-RU"/>
              </w:rPr>
              <w:t>ОК 1 -</w:t>
            </w:r>
            <w:r w:rsidRPr="001552A4">
              <w:rPr>
                <w:spacing w:val="-1"/>
                <w:sz w:val="24"/>
                <w:lang w:val="ru-RU"/>
              </w:rPr>
              <w:t xml:space="preserve"> </w:t>
            </w:r>
            <w:r w:rsidRPr="001552A4">
              <w:rPr>
                <w:sz w:val="24"/>
                <w:lang w:val="ru-RU"/>
              </w:rPr>
              <w:t xml:space="preserve">ОК </w:t>
            </w:r>
            <w:r w:rsidRPr="001552A4">
              <w:rPr>
                <w:spacing w:val="-10"/>
                <w:sz w:val="24"/>
                <w:lang w:val="ru-RU"/>
              </w:rPr>
              <w:t>9</w:t>
            </w:r>
          </w:p>
          <w:p w:rsidR="00076D2E" w:rsidRPr="001552A4" w:rsidRDefault="00076D2E" w:rsidP="00BC3CBA">
            <w:pPr>
              <w:spacing w:line="270" w:lineRule="exact"/>
              <w:ind w:left="105"/>
              <w:rPr>
                <w:sz w:val="24"/>
              </w:rPr>
            </w:pPr>
          </w:p>
        </w:tc>
        <w:tc>
          <w:tcPr>
            <w:tcW w:w="2976" w:type="dxa"/>
          </w:tcPr>
          <w:p w:rsidR="00076D2E" w:rsidRPr="001552A4" w:rsidRDefault="00076D2E" w:rsidP="00BC3CBA">
            <w:pPr>
              <w:rPr>
                <w:spacing w:val="-5"/>
                <w:sz w:val="24"/>
                <w:lang w:val="ru-RU"/>
              </w:rPr>
            </w:pPr>
          </w:p>
          <w:p w:rsidR="00076D2E" w:rsidRPr="001552A4" w:rsidRDefault="00076D2E" w:rsidP="00BC3CBA">
            <w:pPr>
              <w:ind w:left="105"/>
              <w:rPr>
                <w:sz w:val="24"/>
                <w:lang w:val="ru-RU"/>
              </w:rPr>
            </w:pPr>
            <w:r w:rsidRPr="001552A4">
              <w:rPr>
                <w:sz w:val="24"/>
                <w:lang w:val="ru-RU"/>
              </w:rPr>
              <w:t xml:space="preserve">ПК1.2, ПК 2.3, ПК </w:t>
            </w:r>
            <w:r w:rsidRPr="001552A4">
              <w:rPr>
                <w:spacing w:val="-5"/>
                <w:sz w:val="24"/>
                <w:lang w:val="ru-RU"/>
              </w:rPr>
              <w:t>2.4</w:t>
            </w:r>
          </w:p>
        </w:tc>
        <w:tc>
          <w:tcPr>
            <w:tcW w:w="2470" w:type="dxa"/>
          </w:tcPr>
          <w:p w:rsidR="00076D2E" w:rsidRPr="001552A4" w:rsidRDefault="00076D2E" w:rsidP="00BC3CBA">
            <w:pPr>
              <w:spacing w:before="270"/>
              <w:ind w:left="107"/>
              <w:rPr>
                <w:sz w:val="24"/>
                <w:lang w:val="ru-RU"/>
              </w:rPr>
            </w:pPr>
            <w:r w:rsidRPr="001552A4">
              <w:rPr>
                <w:sz w:val="24"/>
                <w:lang w:val="ru-RU"/>
              </w:rPr>
              <w:t>Устный</w:t>
            </w:r>
            <w:r w:rsidRPr="001552A4">
              <w:rPr>
                <w:spacing w:val="-15"/>
                <w:sz w:val="24"/>
                <w:lang w:val="ru-RU"/>
              </w:rPr>
              <w:t xml:space="preserve"> </w:t>
            </w:r>
            <w:r w:rsidRPr="001552A4">
              <w:rPr>
                <w:sz w:val="24"/>
                <w:lang w:val="ru-RU"/>
              </w:rPr>
              <w:t>и</w:t>
            </w:r>
            <w:r w:rsidRPr="001552A4">
              <w:rPr>
                <w:spacing w:val="-15"/>
                <w:sz w:val="24"/>
                <w:lang w:val="ru-RU"/>
              </w:rPr>
              <w:t xml:space="preserve"> </w:t>
            </w:r>
            <w:r w:rsidRPr="001552A4">
              <w:rPr>
                <w:sz w:val="24"/>
                <w:lang w:val="ru-RU"/>
              </w:rPr>
              <w:t xml:space="preserve">письменный </w:t>
            </w:r>
            <w:r w:rsidRPr="001552A4">
              <w:rPr>
                <w:spacing w:val="-2"/>
                <w:sz w:val="24"/>
                <w:lang w:val="ru-RU"/>
              </w:rPr>
              <w:t>опрос</w:t>
            </w:r>
          </w:p>
          <w:p w:rsidR="00076D2E" w:rsidRPr="001552A4" w:rsidRDefault="00076D2E" w:rsidP="00BC3CBA">
            <w:pPr>
              <w:ind w:left="107"/>
              <w:rPr>
                <w:sz w:val="24"/>
                <w:lang w:val="ru-RU"/>
              </w:rPr>
            </w:pPr>
            <w:r w:rsidRPr="001552A4">
              <w:rPr>
                <w:sz w:val="24"/>
                <w:lang w:val="ru-RU"/>
              </w:rPr>
              <w:t>Задания</w:t>
            </w:r>
            <w:r w:rsidRPr="001552A4">
              <w:rPr>
                <w:spacing w:val="-5"/>
                <w:sz w:val="24"/>
                <w:lang w:val="ru-RU"/>
              </w:rPr>
              <w:t xml:space="preserve"> для</w:t>
            </w:r>
          </w:p>
          <w:p w:rsidR="00076D2E" w:rsidRPr="001552A4" w:rsidRDefault="00076D2E" w:rsidP="00BC3CBA">
            <w:pPr>
              <w:ind w:left="107"/>
              <w:rPr>
                <w:sz w:val="24"/>
                <w:lang w:val="ru-RU"/>
              </w:rPr>
            </w:pPr>
            <w:r w:rsidRPr="001552A4">
              <w:rPr>
                <w:spacing w:val="-2"/>
                <w:sz w:val="24"/>
                <w:lang w:val="ru-RU"/>
              </w:rPr>
              <w:t>Дифференцированного зачета</w:t>
            </w:r>
          </w:p>
        </w:tc>
      </w:tr>
      <w:tr w:rsidR="00076D2E" w:rsidRPr="001552A4" w:rsidTr="00BC3CBA">
        <w:trPr>
          <w:trHeight w:val="4140"/>
        </w:trPr>
        <w:tc>
          <w:tcPr>
            <w:tcW w:w="3512" w:type="dxa"/>
          </w:tcPr>
          <w:p w:rsidR="00076D2E" w:rsidRPr="001552A4" w:rsidRDefault="00076D2E" w:rsidP="00BC3CBA">
            <w:pPr>
              <w:ind w:left="107"/>
              <w:rPr>
                <w:sz w:val="24"/>
                <w:lang w:val="ru-RU"/>
              </w:rPr>
            </w:pPr>
            <w:r w:rsidRPr="001552A4">
              <w:rPr>
                <w:sz w:val="24"/>
                <w:lang w:val="ru-RU"/>
              </w:rPr>
              <w:t>ПР</w:t>
            </w:r>
            <w:r w:rsidRPr="001552A4">
              <w:rPr>
                <w:spacing w:val="-15"/>
                <w:sz w:val="24"/>
                <w:lang w:val="ru-RU"/>
              </w:rPr>
              <w:t xml:space="preserve"> </w:t>
            </w:r>
            <w:r w:rsidRPr="001552A4">
              <w:rPr>
                <w:sz w:val="24"/>
                <w:lang w:val="ru-RU"/>
              </w:rPr>
              <w:t>03.</w:t>
            </w:r>
            <w:r w:rsidRPr="001552A4">
              <w:rPr>
                <w:spacing w:val="-15"/>
                <w:sz w:val="24"/>
                <w:lang w:val="ru-RU"/>
              </w:rPr>
              <w:t xml:space="preserve"> </w:t>
            </w:r>
            <w:r w:rsidRPr="001552A4">
              <w:rPr>
                <w:sz w:val="24"/>
                <w:lang w:val="ru-RU"/>
              </w:rPr>
              <w:t>Сформированность умений выявлять</w:t>
            </w:r>
          </w:p>
          <w:p w:rsidR="00076D2E" w:rsidRPr="001552A4" w:rsidRDefault="00076D2E" w:rsidP="00BC3CBA">
            <w:pPr>
              <w:ind w:left="107" w:right="770"/>
              <w:rPr>
                <w:sz w:val="24"/>
                <w:lang w:val="ru-RU"/>
              </w:rPr>
            </w:pPr>
            <w:r w:rsidRPr="001552A4">
              <w:rPr>
                <w:sz w:val="24"/>
                <w:lang w:val="ru-RU"/>
              </w:rPr>
              <w:t>характерные</w:t>
            </w:r>
            <w:r w:rsidRPr="001552A4">
              <w:rPr>
                <w:spacing w:val="-15"/>
                <w:sz w:val="24"/>
                <w:lang w:val="ru-RU"/>
              </w:rPr>
              <w:t xml:space="preserve"> </w:t>
            </w:r>
            <w:r w:rsidRPr="001552A4">
              <w:rPr>
                <w:sz w:val="24"/>
                <w:lang w:val="ru-RU"/>
              </w:rPr>
              <w:t>признаки</w:t>
            </w:r>
            <w:r w:rsidRPr="001552A4">
              <w:rPr>
                <w:spacing w:val="-15"/>
                <w:sz w:val="24"/>
                <w:lang w:val="ru-RU"/>
              </w:rPr>
              <w:t xml:space="preserve"> </w:t>
            </w:r>
            <w:r w:rsidRPr="001552A4">
              <w:rPr>
                <w:sz w:val="24"/>
                <w:lang w:val="ru-RU"/>
              </w:rPr>
              <w:t>и взаимосвязь изученных понятий, применять</w:t>
            </w:r>
          </w:p>
          <w:p w:rsidR="00076D2E" w:rsidRPr="001552A4" w:rsidRDefault="00076D2E" w:rsidP="00BC3CBA">
            <w:pPr>
              <w:ind w:left="107"/>
              <w:rPr>
                <w:sz w:val="24"/>
                <w:lang w:val="ru-RU"/>
              </w:rPr>
            </w:pPr>
            <w:r w:rsidRPr="001552A4">
              <w:rPr>
                <w:sz w:val="24"/>
                <w:lang w:val="ru-RU"/>
              </w:rPr>
              <w:t>соответствующие понятия при описании строения и свойств неорганических</w:t>
            </w:r>
            <w:r w:rsidRPr="001552A4">
              <w:rPr>
                <w:spacing w:val="-15"/>
                <w:sz w:val="24"/>
                <w:lang w:val="ru-RU"/>
              </w:rPr>
              <w:t xml:space="preserve"> </w:t>
            </w:r>
            <w:r w:rsidRPr="001552A4">
              <w:rPr>
                <w:sz w:val="24"/>
                <w:lang w:val="ru-RU"/>
              </w:rPr>
              <w:t>и</w:t>
            </w:r>
            <w:r w:rsidRPr="001552A4">
              <w:rPr>
                <w:spacing w:val="-15"/>
                <w:sz w:val="24"/>
                <w:lang w:val="ru-RU"/>
              </w:rPr>
              <w:t xml:space="preserve"> </w:t>
            </w:r>
            <w:r w:rsidRPr="001552A4">
              <w:rPr>
                <w:sz w:val="24"/>
                <w:lang w:val="ru-RU"/>
              </w:rPr>
              <w:t>органических веществ и их превращений;</w:t>
            </w:r>
          </w:p>
          <w:p w:rsidR="00076D2E" w:rsidRPr="001552A4" w:rsidRDefault="00076D2E" w:rsidP="00BC3CBA">
            <w:pPr>
              <w:ind w:left="107"/>
              <w:rPr>
                <w:sz w:val="24"/>
                <w:lang w:val="ru-RU"/>
              </w:rPr>
            </w:pPr>
            <w:r w:rsidRPr="001552A4">
              <w:rPr>
                <w:spacing w:val="-2"/>
                <w:sz w:val="24"/>
                <w:lang w:val="ru-RU"/>
              </w:rPr>
              <w:t>выявлять</w:t>
            </w:r>
          </w:p>
          <w:p w:rsidR="00076D2E" w:rsidRPr="001552A4" w:rsidRDefault="00076D2E" w:rsidP="00BC3CBA">
            <w:pPr>
              <w:ind w:left="107" w:right="838"/>
              <w:rPr>
                <w:sz w:val="24"/>
                <w:lang w:val="ru-RU"/>
              </w:rPr>
            </w:pPr>
            <w:r w:rsidRPr="001552A4">
              <w:rPr>
                <w:sz w:val="24"/>
                <w:lang w:val="ru-RU"/>
              </w:rPr>
              <w:t>взаимосвязь</w:t>
            </w:r>
            <w:r w:rsidRPr="001552A4">
              <w:rPr>
                <w:spacing w:val="-15"/>
                <w:sz w:val="24"/>
                <w:lang w:val="ru-RU"/>
              </w:rPr>
              <w:t xml:space="preserve"> </w:t>
            </w:r>
            <w:r w:rsidRPr="001552A4">
              <w:rPr>
                <w:sz w:val="24"/>
                <w:lang w:val="ru-RU"/>
              </w:rPr>
              <w:t>химических знаний с понятиями и представлениями</w:t>
            </w:r>
            <w:r w:rsidRPr="001552A4">
              <w:rPr>
                <w:spacing w:val="-15"/>
                <w:sz w:val="24"/>
                <w:lang w:val="ru-RU"/>
              </w:rPr>
              <w:t xml:space="preserve"> </w:t>
            </w:r>
            <w:r w:rsidRPr="001552A4">
              <w:rPr>
                <w:sz w:val="24"/>
                <w:lang w:val="ru-RU"/>
              </w:rPr>
              <w:t xml:space="preserve">других </w:t>
            </w:r>
            <w:r w:rsidRPr="001552A4">
              <w:rPr>
                <w:spacing w:val="-2"/>
                <w:sz w:val="24"/>
                <w:lang w:val="ru-RU"/>
              </w:rPr>
              <w:t>естественнонаучных</w:t>
            </w:r>
          </w:p>
          <w:p w:rsidR="00076D2E" w:rsidRPr="001552A4" w:rsidRDefault="00076D2E" w:rsidP="00BC3CBA">
            <w:pPr>
              <w:spacing w:line="261" w:lineRule="exact"/>
              <w:ind w:left="107"/>
              <w:rPr>
                <w:spacing w:val="-2"/>
                <w:sz w:val="24"/>
                <w:lang w:val="ru-RU"/>
              </w:rPr>
            </w:pPr>
            <w:r w:rsidRPr="001552A4">
              <w:rPr>
                <w:spacing w:val="-2"/>
                <w:sz w:val="24"/>
              </w:rPr>
              <w:t>предметов;</w:t>
            </w:r>
          </w:p>
          <w:p w:rsidR="00076D2E" w:rsidRPr="001552A4" w:rsidRDefault="00076D2E" w:rsidP="00BC3CBA">
            <w:pPr>
              <w:spacing w:line="261" w:lineRule="exact"/>
              <w:rPr>
                <w:sz w:val="24"/>
                <w:lang w:val="ru-RU"/>
              </w:rPr>
            </w:pPr>
          </w:p>
        </w:tc>
        <w:tc>
          <w:tcPr>
            <w:tcW w:w="769" w:type="dxa"/>
          </w:tcPr>
          <w:p w:rsidR="00076D2E" w:rsidRPr="001552A4" w:rsidRDefault="00076D2E" w:rsidP="00BC3CBA">
            <w:pPr>
              <w:spacing w:line="270" w:lineRule="exact"/>
              <w:ind w:left="105"/>
              <w:rPr>
                <w:sz w:val="24"/>
                <w:lang w:val="ru-RU"/>
              </w:rPr>
            </w:pPr>
            <w:r w:rsidRPr="001552A4">
              <w:rPr>
                <w:sz w:val="24"/>
                <w:lang w:val="ru-RU"/>
              </w:rPr>
              <w:t>ОК 1 -</w:t>
            </w:r>
            <w:r w:rsidRPr="001552A4">
              <w:rPr>
                <w:spacing w:val="-1"/>
                <w:sz w:val="24"/>
                <w:lang w:val="ru-RU"/>
              </w:rPr>
              <w:t xml:space="preserve"> </w:t>
            </w:r>
            <w:r w:rsidRPr="001552A4">
              <w:rPr>
                <w:sz w:val="24"/>
                <w:lang w:val="ru-RU"/>
              </w:rPr>
              <w:t xml:space="preserve">ОК </w:t>
            </w:r>
            <w:r w:rsidRPr="001552A4">
              <w:rPr>
                <w:spacing w:val="-10"/>
                <w:sz w:val="24"/>
                <w:lang w:val="ru-RU"/>
              </w:rPr>
              <w:t>9</w:t>
            </w:r>
          </w:p>
          <w:p w:rsidR="00076D2E" w:rsidRPr="001552A4" w:rsidRDefault="00076D2E" w:rsidP="00BC3CBA">
            <w:pPr>
              <w:spacing w:line="270" w:lineRule="exact"/>
              <w:ind w:left="105"/>
              <w:rPr>
                <w:sz w:val="24"/>
              </w:rPr>
            </w:pPr>
          </w:p>
        </w:tc>
        <w:tc>
          <w:tcPr>
            <w:tcW w:w="2976" w:type="dxa"/>
          </w:tcPr>
          <w:p w:rsidR="00076D2E" w:rsidRPr="001552A4" w:rsidRDefault="00076D2E" w:rsidP="00BC3CBA">
            <w:pPr>
              <w:ind w:left="105"/>
              <w:rPr>
                <w:sz w:val="24"/>
                <w:lang w:val="ru-RU"/>
              </w:rPr>
            </w:pPr>
            <w:r w:rsidRPr="001552A4">
              <w:rPr>
                <w:sz w:val="24"/>
                <w:lang w:val="ru-RU"/>
              </w:rPr>
              <w:t xml:space="preserve">ПК1.2, ПК 2.3, ПК </w:t>
            </w:r>
            <w:r w:rsidRPr="001552A4">
              <w:rPr>
                <w:spacing w:val="-5"/>
                <w:sz w:val="24"/>
                <w:lang w:val="ru-RU"/>
              </w:rPr>
              <w:t>2.4</w:t>
            </w:r>
          </w:p>
        </w:tc>
        <w:tc>
          <w:tcPr>
            <w:tcW w:w="2470" w:type="dxa"/>
          </w:tcPr>
          <w:p w:rsidR="00076D2E" w:rsidRPr="001552A4" w:rsidRDefault="00076D2E" w:rsidP="00BC3CBA">
            <w:pPr>
              <w:spacing w:line="270" w:lineRule="exact"/>
              <w:ind w:left="107"/>
              <w:rPr>
                <w:sz w:val="24"/>
              </w:rPr>
            </w:pPr>
            <w:r w:rsidRPr="001552A4">
              <w:rPr>
                <w:spacing w:val="-2"/>
                <w:sz w:val="24"/>
              </w:rPr>
              <w:t>Выполнение</w:t>
            </w:r>
          </w:p>
          <w:p w:rsidR="00076D2E" w:rsidRPr="001552A4" w:rsidRDefault="00076D2E" w:rsidP="00BC3CBA">
            <w:pPr>
              <w:ind w:left="107"/>
              <w:rPr>
                <w:sz w:val="24"/>
              </w:rPr>
            </w:pPr>
            <w:r w:rsidRPr="001552A4">
              <w:rPr>
                <w:sz w:val="24"/>
              </w:rPr>
              <w:t>практических</w:t>
            </w:r>
            <w:r w:rsidRPr="001552A4">
              <w:rPr>
                <w:spacing w:val="-6"/>
                <w:sz w:val="24"/>
              </w:rPr>
              <w:t xml:space="preserve"> </w:t>
            </w:r>
            <w:r w:rsidRPr="001552A4">
              <w:rPr>
                <w:spacing w:val="-4"/>
                <w:sz w:val="24"/>
              </w:rPr>
              <w:t>работ</w:t>
            </w:r>
          </w:p>
        </w:tc>
      </w:tr>
      <w:tr w:rsidR="00076D2E" w:rsidRPr="001552A4" w:rsidTr="00BC3CBA">
        <w:trPr>
          <w:trHeight w:val="4140"/>
        </w:trPr>
        <w:tc>
          <w:tcPr>
            <w:tcW w:w="3512" w:type="dxa"/>
          </w:tcPr>
          <w:p w:rsidR="00076D2E" w:rsidRPr="001552A4" w:rsidRDefault="00076D2E" w:rsidP="00BC3CBA">
            <w:pPr>
              <w:ind w:left="107" w:right="684"/>
              <w:rPr>
                <w:sz w:val="24"/>
                <w:lang w:val="ru-RU"/>
              </w:rPr>
            </w:pPr>
            <w:r w:rsidRPr="001552A4">
              <w:rPr>
                <w:sz w:val="24"/>
                <w:lang w:val="ru-RU"/>
              </w:rPr>
              <w:t>ПР</w:t>
            </w:r>
            <w:r w:rsidRPr="001552A4">
              <w:rPr>
                <w:spacing w:val="-15"/>
                <w:sz w:val="24"/>
                <w:lang w:val="ru-RU"/>
              </w:rPr>
              <w:t xml:space="preserve"> </w:t>
            </w:r>
            <w:r w:rsidRPr="001552A4">
              <w:rPr>
                <w:sz w:val="24"/>
                <w:lang w:val="ru-RU"/>
              </w:rPr>
              <w:t>04.</w:t>
            </w:r>
            <w:r w:rsidRPr="001552A4">
              <w:rPr>
                <w:spacing w:val="-15"/>
                <w:sz w:val="24"/>
                <w:lang w:val="ru-RU"/>
              </w:rPr>
              <w:t xml:space="preserve"> </w:t>
            </w:r>
            <w:r w:rsidRPr="001552A4">
              <w:rPr>
                <w:sz w:val="24"/>
                <w:lang w:val="ru-RU"/>
              </w:rPr>
              <w:t xml:space="preserve">Сформированность умений использовать </w:t>
            </w:r>
            <w:r w:rsidRPr="001552A4">
              <w:rPr>
                <w:spacing w:val="-2"/>
                <w:sz w:val="24"/>
                <w:lang w:val="ru-RU"/>
              </w:rPr>
              <w:t>наименования</w:t>
            </w:r>
            <w:r w:rsidRPr="001552A4">
              <w:rPr>
                <w:spacing w:val="80"/>
                <w:sz w:val="24"/>
                <w:lang w:val="ru-RU"/>
              </w:rPr>
              <w:t xml:space="preserve"> </w:t>
            </w:r>
            <w:r w:rsidRPr="001552A4">
              <w:rPr>
                <w:sz w:val="24"/>
                <w:lang w:val="ru-RU"/>
              </w:rPr>
              <w:t>химических соединений международного союза</w:t>
            </w:r>
          </w:p>
          <w:p w:rsidR="00076D2E" w:rsidRPr="001552A4" w:rsidRDefault="00076D2E" w:rsidP="00BC3CBA">
            <w:pPr>
              <w:ind w:left="107"/>
              <w:rPr>
                <w:sz w:val="24"/>
                <w:lang w:val="ru-RU"/>
              </w:rPr>
            </w:pPr>
            <w:r w:rsidRPr="001552A4">
              <w:rPr>
                <w:sz w:val="24"/>
                <w:lang w:val="ru-RU"/>
              </w:rPr>
              <w:t>теоретической</w:t>
            </w:r>
            <w:r w:rsidRPr="001552A4">
              <w:rPr>
                <w:spacing w:val="-15"/>
                <w:sz w:val="24"/>
                <w:lang w:val="ru-RU"/>
              </w:rPr>
              <w:t xml:space="preserve"> </w:t>
            </w:r>
            <w:r w:rsidRPr="001552A4">
              <w:rPr>
                <w:sz w:val="24"/>
                <w:lang w:val="ru-RU"/>
              </w:rPr>
              <w:t>и</w:t>
            </w:r>
            <w:r w:rsidRPr="001552A4">
              <w:rPr>
                <w:spacing w:val="-15"/>
                <w:sz w:val="24"/>
                <w:lang w:val="ru-RU"/>
              </w:rPr>
              <w:t xml:space="preserve"> </w:t>
            </w:r>
            <w:r w:rsidRPr="001552A4">
              <w:rPr>
                <w:sz w:val="24"/>
                <w:lang w:val="ru-RU"/>
              </w:rPr>
              <w:t>прикладной химии и тривиальные</w:t>
            </w:r>
          </w:p>
          <w:p w:rsidR="00076D2E" w:rsidRPr="001552A4" w:rsidRDefault="00076D2E" w:rsidP="00BC3CBA">
            <w:pPr>
              <w:ind w:left="107"/>
              <w:rPr>
                <w:sz w:val="24"/>
                <w:lang w:val="ru-RU"/>
              </w:rPr>
            </w:pPr>
            <w:r w:rsidRPr="001552A4">
              <w:rPr>
                <w:sz w:val="24"/>
                <w:lang w:val="ru-RU"/>
              </w:rPr>
              <w:t>названия</w:t>
            </w:r>
            <w:r w:rsidRPr="001552A4">
              <w:rPr>
                <w:spacing w:val="-15"/>
                <w:sz w:val="24"/>
                <w:lang w:val="ru-RU"/>
              </w:rPr>
              <w:t xml:space="preserve"> </w:t>
            </w:r>
            <w:r w:rsidRPr="001552A4">
              <w:rPr>
                <w:sz w:val="24"/>
                <w:lang w:val="ru-RU"/>
              </w:rPr>
              <w:t>важнейших</w:t>
            </w:r>
            <w:r w:rsidRPr="001552A4">
              <w:rPr>
                <w:spacing w:val="-15"/>
                <w:sz w:val="24"/>
                <w:lang w:val="ru-RU"/>
              </w:rPr>
              <w:t xml:space="preserve"> </w:t>
            </w:r>
            <w:r w:rsidRPr="001552A4">
              <w:rPr>
                <w:sz w:val="24"/>
                <w:lang w:val="ru-RU"/>
              </w:rPr>
              <w:t>веществ составлять формулы</w:t>
            </w:r>
          </w:p>
          <w:p w:rsidR="00076D2E" w:rsidRPr="001552A4" w:rsidRDefault="00076D2E" w:rsidP="00BC3CBA">
            <w:pPr>
              <w:ind w:left="107"/>
              <w:rPr>
                <w:sz w:val="24"/>
                <w:lang w:val="ru-RU"/>
              </w:rPr>
            </w:pPr>
            <w:r w:rsidRPr="001552A4">
              <w:rPr>
                <w:sz w:val="24"/>
                <w:lang w:val="ru-RU"/>
              </w:rPr>
              <w:t>неорганических</w:t>
            </w:r>
            <w:r w:rsidRPr="001552A4">
              <w:rPr>
                <w:spacing w:val="-6"/>
                <w:sz w:val="24"/>
                <w:lang w:val="ru-RU"/>
              </w:rPr>
              <w:t xml:space="preserve"> </w:t>
            </w:r>
            <w:r w:rsidRPr="001552A4">
              <w:rPr>
                <w:spacing w:val="-10"/>
                <w:sz w:val="24"/>
                <w:lang w:val="ru-RU"/>
              </w:rPr>
              <w:t>и</w:t>
            </w:r>
          </w:p>
          <w:p w:rsidR="00076D2E" w:rsidRPr="001552A4" w:rsidRDefault="00076D2E" w:rsidP="00BC3CBA">
            <w:pPr>
              <w:ind w:left="107" w:right="1033"/>
              <w:rPr>
                <w:sz w:val="24"/>
                <w:lang w:val="ru-RU"/>
              </w:rPr>
            </w:pPr>
            <w:r w:rsidRPr="001552A4">
              <w:rPr>
                <w:sz w:val="24"/>
                <w:lang w:val="ru-RU"/>
              </w:rPr>
              <w:t>органических</w:t>
            </w:r>
            <w:r w:rsidRPr="001552A4">
              <w:rPr>
                <w:spacing w:val="-15"/>
                <w:sz w:val="24"/>
                <w:lang w:val="ru-RU"/>
              </w:rPr>
              <w:t xml:space="preserve"> </w:t>
            </w:r>
            <w:r w:rsidRPr="001552A4">
              <w:rPr>
                <w:sz w:val="24"/>
                <w:lang w:val="ru-RU"/>
              </w:rPr>
              <w:t>веществ, составлять уравнения</w:t>
            </w:r>
          </w:p>
          <w:p w:rsidR="00076D2E" w:rsidRPr="001552A4" w:rsidRDefault="00076D2E" w:rsidP="00BC3CBA">
            <w:pPr>
              <w:ind w:left="107"/>
              <w:rPr>
                <w:sz w:val="24"/>
                <w:lang w:val="ru-RU"/>
              </w:rPr>
            </w:pPr>
            <w:r w:rsidRPr="001552A4">
              <w:rPr>
                <w:sz w:val="24"/>
                <w:lang w:val="ru-RU"/>
              </w:rPr>
              <w:t>химических</w:t>
            </w:r>
            <w:r w:rsidRPr="001552A4">
              <w:rPr>
                <w:spacing w:val="-15"/>
                <w:sz w:val="24"/>
                <w:lang w:val="ru-RU"/>
              </w:rPr>
              <w:t xml:space="preserve"> </w:t>
            </w:r>
            <w:r w:rsidRPr="001552A4">
              <w:rPr>
                <w:sz w:val="24"/>
                <w:lang w:val="ru-RU"/>
              </w:rPr>
              <w:t>реакций,</w:t>
            </w:r>
            <w:r w:rsidRPr="001552A4">
              <w:rPr>
                <w:spacing w:val="-15"/>
                <w:sz w:val="24"/>
                <w:lang w:val="ru-RU"/>
              </w:rPr>
              <w:t xml:space="preserve"> </w:t>
            </w:r>
            <w:r w:rsidRPr="001552A4">
              <w:rPr>
                <w:sz w:val="24"/>
                <w:lang w:val="ru-RU"/>
              </w:rPr>
              <w:t>объяснять их смысл; подтверждать</w:t>
            </w:r>
          </w:p>
          <w:p w:rsidR="00076D2E" w:rsidRPr="001552A4" w:rsidRDefault="00076D2E" w:rsidP="00BC3CBA">
            <w:pPr>
              <w:ind w:left="107"/>
              <w:rPr>
                <w:sz w:val="24"/>
                <w:lang w:val="ru-RU"/>
              </w:rPr>
            </w:pPr>
            <w:r w:rsidRPr="001552A4">
              <w:rPr>
                <w:spacing w:val="-2"/>
                <w:sz w:val="24"/>
                <w:lang w:val="ru-RU"/>
              </w:rPr>
              <w:t>характерные</w:t>
            </w:r>
          </w:p>
          <w:p w:rsidR="00076D2E" w:rsidRPr="001552A4" w:rsidRDefault="00076D2E" w:rsidP="00BC3CBA">
            <w:pPr>
              <w:ind w:left="107"/>
              <w:rPr>
                <w:sz w:val="24"/>
                <w:lang w:val="ru-RU"/>
              </w:rPr>
            </w:pPr>
            <w:r w:rsidRPr="001552A4">
              <w:rPr>
                <w:sz w:val="24"/>
                <w:lang w:val="ru-RU"/>
              </w:rPr>
              <w:t>химические</w:t>
            </w:r>
            <w:r w:rsidRPr="001552A4">
              <w:rPr>
                <w:spacing w:val="-15"/>
                <w:sz w:val="24"/>
                <w:lang w:val="ru-RU"/>
              </w:rPr>
              <w:t xml:space="preserve"> </w:t>
            </w:r>
            <w:r w:rsidRPr="001552A4">
              <w:rPr>
                <w:sz w:val="24"/>
                <w:lang w:val="ru-RU"/>
              </w:rPr>
              <w:t>свойства</w:t>
            </w:r>
            <w:r w:rsidRPr="001552A4">
              <w:rPr>
                <w:spacing w:val="-15"/>
                <w:sz w:val="24"/>
                <w:lang w:val="ru-RU"/>
              </w:rPr>
              <w:t xml:space="preserve"> </w:t>
            </w:r>
            <w:r w:rsidRPr="001552A4">
              <w:rPr>
                <w:sz w:val="24"/>
                <w:lang w:val="ru-RU"/>
              </w:rPr>
              <w:t xml:space="preserve">веществ </w:t>
            </w:r>
            <w:r w:rsidRPr="001552A4">
              <w:rPr>
                <w:spacing w:val="-2"/>
                <w:sz w:val="24"/>
                <w:lang w:val="ru-RU"/>
              </w:rPr>
              <w:t>соответствующими</w:t>
            </w:r>
          </w:p>
          <w:p w:rsidR="00076D2E" w:rsidRPr="001552A4" w:rsidRDefault="00076D2E" w:rsidP="00BC3CBA">
            <w:pPr>
              <w:ind w:left="107" w:right="1294"/>
              <w:rPr>
                <w:sz w:val="24"/>
                <w:lang w:val="ru-RU"/>
              </w:rPr>
            </w:pPr>
            <w:r w:rsidRPr="001552A4">
              <w:rPr>
                <w:sz w:val="24"/>
                <w:lang w:val="ru-RU"/>
              </w:rPr>
              <w:t>экспериментами и записями</w:t>
            </w:r>
            <w:r w:rsidRPr="001552A4">
              <w:rPr>
                <w:spacing w:val="-15"/>
                <w:sz w:val="24"/>
                <w:lang w:val="ru-RU"/>
              </w:rPr>
              <w:t xml:space="preserve"> </w:t>
            </w:r>
            <w:r w:rsidRPr="001552A4">
              <w:rPr>
                <w:sz w:val="24"/>
                <w:lang w:val="ru-RU"/>
              </w:rPr>
              <w:t xml:space="preserve">уравнений </w:t>
            </w:r>
            <w:r w:rsidRPr="001552A4">
              <w:rPr>
                <w:spacing w:val="-2"/>
                <w:sz w:val="24"/>
                <w:lang w:val="ru-RU"/>
              </w:rPr>
              <w:t>химических</w:t>
            </w:r>
          </w:p>
          <w:p w:rsidR="00076D2E" w:rsidRPr="001552A4" w:rsidRDefault="00076D2E" w:rsidP="00BC3CBA">
            <w:pPr>
              <w:ind w:left="107"/>
              <w:rPr>
                <w:sz w:val="24"/>
              </w:rPr>
            </w:pPr>
            <w:r w:rsidRPr="001552A4">
              <w:rPr>
                <w:spacing w:val="-2"/>
                <w:sz w:val="24"/>
              </w:rPr>
              <w:t>реакций;</w:t>
            </w:r>
          </w:p>
        </w:tc>
        <w:tc>
          <w:tcPr>
            <w:tcW w:w="769" w:type="dxa"/>
          </w:tcPr>
          <w:p w:rsidR="00076D2E" w:rsidRPr="001552A4" w:rsidRDefault="00076D2E" w:rsidP="00BC3CBA">
            <w:pPr>
              <w:spacing w:line="270" w:lineRule="exact"/>
              <w:ind w:left="105"/>
              <w:rPr>
                <w:sz w:val="24"/>
              </w:rPr>
            </w:pPr>
            <w:r w:rsidRPr="001552A4">
              <w:rPr>
                <w:sz w:val="24"/>
                <w:lang w:val="ru-RU"/>
              </w:rPr>
              <w:t>ОК 1 -</w:t>
            </w:r>
            <w:r w:rsidRPr="001552A4">
              <w:rPr>
                <w:spacing w:val="-1"/>
                <w:sz w:val="24"/>
                <w:lang w:val="ru-RU"/>
              </w:rPr>
              <w:t xml:space="preserve"> </w:t>
            </w:r>
            <w:r w:rsidRPr="001552A4">
              <w:rPr>
                <w:sz w:val="24"/>
                <w:lang w:val="ru-RU"/>
              </w:rPr>
              <w:t xml:space="preserve">ОК </w:t>
            </w:r>
            <w:r w:rsidRPr="001552A4">
              <w:rPr>
                <w:spacing w:val="-10"/>
                <w:sz w:val="24"/>
                <w:lang w:val="ru-RU"/>
              </w:rPr>
              <w:t>9</w:t>
            </w:r>
          </w:p>
        </w:tc>
        <w:tc>
          <w:tcPr>
            <w:tcW w:w="2976" w:type="dxa"/>
          </w:tcPr>
          <w:p w:rsidR="00076D2E" w:rsidRPr="001552A4" w:rsidRDefault="00076D2E" w:rsidP="00BC3CBA">
            <w:pPr>
              <w:ind w:left="105"/>
              <w:rPr>
                <w:sz w:val="24"/>
              </w:rPr>
            </w:pPr>
            <w:r w:rsidRPr="001552A4">
              <w:rPr>
                <w:sz w:val="24"/>
                <w:lang w:val="ru-RU"/>
              </w:rPr>
              <w:t xml:space="preserve">ПК1.2, ПК 2.3, ПК </w:t>
            </w:r>
            <w:r w:rsidRPr="001552A4">
              <w:rPr>
                <w:spacing w:val="-5"/>
                <w:sz w:val="24"/>
                <w:lang w:val="ru-RU"/>
              </w:rPr>
              <w:t>2.4</w:t>
            </w:r>
          </w:p>
        </w:tc>
        <w:tc>
          <w:tcPr>
            <w:tcW w:w="2470" w:type="dxa"/>
          </w:tcPr>
          <w:p w:rsidR="00076D2E" w:rsidRPr="001552A4" w:rsidRDefault="00076D2E" w:rsidP="00BC3CBA">
            <w:pPr>
              <w:ind w:left="107" w:right="885"/>
              <w:rPr>
                <w:sz w:val="24"/>
                <w:lang w:val="ru-RU"/>
              </w:rPr>
            </w:pPr>
            <w:r w:rsidRPr="001552A4">
              <w:rPr>
                <w:sz w:val="24"/>
                <w:lang w:val="ru-RU"/>
              </w:rPr>
              <w:t>Тестовые</w:t>
            </w:r>
            <w:r w:rsidRPr="001552A4">
              <w:rPr>
                <w:spacing w:val="-15"/>
                <w:sz w:val="24"/>
                <w:lang w:val="ru-RU"/>
              </w:rPr>
              <w:t xml:space="preserve"> </w:t>
            </w:r>
            <w:r w:rsidRPr="001552A4">
              <w:rPr>
                <w:sz w:val="24"/>
                <w:lang w:val="ru-RU"/>
              </w:rPr>
              <w:t>задания Задания для</w:t>
            </w:r>
          </w:p>
          <w:p w:rsidR="00076D2E" w:rsidRPr="001552A4" w:rsidRDefault="00076D2E" w:rsidP="00BC3CBA">
            <w:pPr>
              <w:spacing w:line="270" w:lineRule="exact"/>
              <w:ind w:left="107"/>
              <w:rPr>
                <w:spacing w:val="-2"/>
                <w:sz w:val="24"/>
                <w:lang w:val="ru-RU"/>
              </w:rPr>
            </w:pPr>
            <w:r w:rsidRPr="001552A4">
              <w:rPr>
                <w:spacing w:val="-2"/>
                <w:sz w:val="24"/>
                <w:lang w:val="ru-RU"/>
              </w:rPr>
              <w:t>Дифференцированного зачета</w:t>
            </w:r>
          </w:p>
        </w:tc>
      </w:tr>
      <w:tr w:rsidR="00076D2E" w:rsidRPr="001552A4" w:rsidTr="00BC3CBA">
        <w:trPr>
          <w:trHeight w:val="4140"/>
        </w:trPr>
        <w:tc>
          <w:tcPr>
            <w:tcW w:w="3512" w:type="dxa"/>
          </w:tcPr>
          <w:p w:rsidR="00076D2E" w:rsidRPr="001552A4" w:rsidRDefault="00076D2E" w:rsidP="00BC3CBA">
            <w:pPr>
              <w:ind w:left="107"/>
              <w:rPr>
                <w:sz w:val="24"/>
                <w:lang w:val="ru-RU"/>
              </w:rPr>
            </w:pPr>
            <w:r w:rsidRPr="001552A4">
              <w:rPr>
                <w:sz w:val="24"/>
                <w:lang w:val="ru-RU"/>
              </w:rPr>
              <w:t>ПР</w:t>
            </w:r>
            <w:r w:rsidRPr="001552A4">
              <w:rPr>
                <w:spacing w:val="-15"/>
                <w:sz w:val="24"/>
                <w:lang w:val="ru-RU"/>
              </w:rPr>
              <w:t xml:space="preserve"> </w:t>
            </w:r>
            <w:r w:rsidRPr="001552A4">
              <w:rPr>
                <w:sz w:val="24"/>
                <w:lang w:val="ru-RU"/>
              </w:rPr>
              <w:t>05.</w:t>
            </w:r>
            <w:r w:rsidRPr="001552A4">
              <w:rPr>
                <w:spacing w:val="-15"/>
                <w:sz w:val="24"/>
                <w:lang w:val="ru-RU"/>
              </w:rPr>
              <w:t xml:space="preserve"> </w:t>
            </w:r>
            <w:r w:rsidRPr="001552A4">
              <w:rPr>
                <w:sz w:val="24"/>
                <w:lang w:val="ru-RU"/>
              </w:rPr>
              <w:t xml:space="preserve">Сформированность умений устанавливать </w:t>
            </w:r>
            <w:r w:rsidRPr="001552A4">
              <w:rPr>
                <w:spacing w:val="-2"/>
                <w:sz w:val="24"/>
                <w:lang w:val="ru-RU"/>
              </w:rPr>
              <w:t>принадлежность</w:t>
            </w:r>
          </w:p>
          <w:p w:rsidR="00076D2E" w:rsidRPr="001552A4" w:rsidRDefault="00076D2E" w:rsidP="00BC3CBA">
            <w:pPr>
              <w:ind w:left="107"/>
              <w:rPr>
                <w:sz w:val="24"/>
                <w:lang w:val="ru-RU"/>
              </w:rPr>
            </w:pPr>
            <w:r w:rsidRPr="001552A4">
              <w:rPr>
                <w:sz w:val="24"/>
                <w:lang w:val="ru-RU"/>
              </w:rPr>
              <w:t>изученных</w:t>
            </w:r>
            <w:r w:rsidRPr="001552A4">
              <w:rPr>
                <w:spacing w:val="-15"/>
                <w:sz w:val="24"/>
                <w:lang w:val="ru-RU"/>
              </w:rPr>
              <w:t xml:space="preserve"> </w:t>
            </w:r>
            <w:r w:rsidRPr="001552A4">
              <w:rPr>
                <w:sz w:val="24"/>
                <w:lang w:val="ru-RU"/>
              </w:rPr>
              <w:t>неорганических</w:t>
            </w:r>
            <w:r w:rsidRPr="001552A4">
              <w:rPr>
                <w:spacing w:val="-15"/>
                <w:sz w:val="24"/>
                <w:lang w:val="ru-RU"/>
              </w:rPr>
              <w:t xml:space="preserve"> </w:t>
            </w:r>
            <w:r w:rsidRPr="001552A4">
              <w:rPr>
                <w:sz w:val="24"/>
                <w:lang w:val="ru-RU"/>
              </w:rPr>
              <w:t>и органических веществ к</w:t>
            </w:r>
          </w:p>
          <w:p w:rsidR="00076D2E" w:rsidRPr="001552A4" w:rsidRDefault="00076D2E" w:rsidP="00BC3CBA">
            <w:pPr>
              <w:ind w:left="107" w:right="770"/>
              <w:rPr>
                <w:sz w:val="24"/>
                <w:lang w:val="ru-RU"/>
              </w:rPr>
            </w:pPr>
            <w:r w:rsidRPr="001552A4">
              <w:rPr>
                <w:sz w:val="24"/>
                <w:lang w:val="ru-RU"/>
              </w:rPr>
              <w:t>определенным</w:t>
            </w:r>
            <w:r w:rsidRPr="001552A4">
              <w:rPr>
                <w:spacing w:val="-15"/>
                <w:sz w:val="24"/>
                <w:lang w:val="ru-RU"/>
              </w:rPr>
              <w:t xml:space="preserve"> </w:t>
            </w:r>
            <w:r w:rsidRPr="001552A4">
              <w:rPr>
                <w:sz w:val="24"/>
                <w:lang w:val="ru-RU"/>
              </w:rPr>
              <w:t>классам</w:t>
            </w:r>
            <w:r w:rsidRPr="001552A4">
              <w:rPr>
                <w:spacing w:val="-15"/>
                <w:sz w:val="24"/>
                <w:lang w:val="ru-RU"/>
              </w:rPr>
              <w:t xml:space="preserve"> </w:t>
            </w:r>
            <w:r w:rsidRPr="001552A4">
              <w:rPr>
                <w:sz w:val="24"/>
                <w:lang w:val="ru-RU"/>
              </w:rPr>
              <w:t>и группам соединений,</w:t>
            </w:r>
          </w:p>
          <w:p w:rsidR="00076D2E" w:rsidRPr="001552A4" w:rsidRDefault="00076D2E" w:rsidP="00BC3CBA">
            <w:pPr>
              <w:ind w:left="107"/>
              <w:rPr>
                <w:sz w:val="24"/>
                <w:lang w:val="ru-RU"/>
              </w:rPr>
            </w:pPr>
            <w:r w:rsidRPr="001552A4">
              <w:rPr>
                <w:sz w:val="24"/>
                <w:lang w:val="ru-RU"/>
              </w:rPr>
              <w:t>характеризовать</w:t>
            </w:r>
            <w:r w:rsidRPr="001552A4">
              <w:rPr>
                <w:spacing w:val="-13"/>
                <w:sz w:val="24"/>
                <w:lang w:val="ru-RU"/>
              </w:rPr>
              <w:t xml:space="preserve"> </w:t>
            </w:r>
            <w:r w:rsidRPr="001552A4">
              <w:rPr>
                <w:sz w:val="24"/>
                <w:lang w:val="ru-RU"/>
              </w:rPr>
              <w:t>их</w:t>
            </w:r>
            <w:r w:rsidRPr="001552A4">
              <w:rPr>
                <w:spacing w:val="-12"/>
                <w:sz w:val="24"/>
                <w:lang w:val="ru-RU"/>
              </w:rPr>
              <w:t xml:space="preserve"> </w:t>
            </w:r>
            <w:r w:rsidRPr="001552A4">
              <w:rPr>
                <w:sz w:val="24"/>
                <w:lang w:val="ru-RU"/>
              </w:rPr>
              <w:t>состав</w:t>
            </w:r>
            <w:r w:rsidRPr="001552A4">
              <w:rPr>
                <w:spacing w:val="-15"/>
                <w:sz w:val="24"/>
                <w:lang w:val="ru-RU"/>
              </w:rPr>
              <w:t xml:space="preserve"> </w:t>
            </w:r>
            <w:r w:rsidRPr="001552A4">
              <w:rPr>
                <w:sz w:val="24"/>
                <w:lang w:val="ru-RU"/>
              </w:rPr>
              <w:t>и важнейшие свойства;</w:t>
            </w:r>
          </w:p>
          <w:p w:rsidR="00076D2E" w:rsidRPr="001552A4" w:rsidRDefault="00076D2E" w:rsidP="00BC3CBA">
            <w:pPr>
              <w:ind w:left="107"/>
              <w:rPr>
                <w:sz w:val="24"/>
                <w:lang w:val="ru-RU"/>
              </w:rPr>
            </w:pPr>
            <w:r w:rsidRPr="001552A4">
              <w:rPr>
                <w:sz w:val="24"/>
                <w:lang w:val="ru-RU"/>
              </w:rPr>
              <w:t>определять</w:t>
            </w:r>
            <w:r w:rsidRPr="001552A4">
              <w:rPr>
                <w:spacing w:val="-15"/>
                <w:sz w:val="24"/>
                <w:lang w:val="ru-RU"/>
              </w:rPr>
              <w:t xml:space="preserve"> </w:t>
            </w:r>
            <w:r w:rsidRPr="001552A4">
              <w:rPr>
                <w:sz w:val="24"/>
                <w:lang w:val="ru-RU"/>
              </w:rPr>
              <w:t>виды</w:t>
            </w:r>
            <w:r w:rsidRPr="001552A4">
              <w:rPr>
                <w:spacing w:val="-15"/>
                <w:sz w:val="24"/>
                <w:lang w:val="ru-RU"/>
              </w:rPr>
              <w:t xml:space="preserve"> </w:t>
            </w:r>
            <w:r w:rsidRPr="001552A4">
              <w:rPr>
                <w:sz w:val="24"/>
                <w:lang w:val="ru-RU"/>
              </w:rPr>
              <w:t>химических связей, тип кристаллических решеток веществ;</w:t>
            </w:r>
          </w:p>
          <w:p w:rsidR="00076D2E" w:rsidRPr="001552A4" w:rsidRDefault="00076D2E" w:rsidP="00BC3CBA">
            <w:pPr>
              <w:ind w:left="107" w:right="684"/>
              <w:rPr>
                <w:sz w:val="24"/>
              </w:rPr>
            </w:pPr>
            <w:r w:rsidRPr="001552A4">
              <w:rPr>
                <w:sz w:val="24"/>
              </w:rPr>
              <w:t>классифицировать</w:t>
            </w:r>
            <w:r w:rsidRPr="001552A4">
              <w:rPr>
                <w:spacing w:val="-15"/>
                <w:sz w:val="24"/>
              </w:rPr>
              <w:t xml:space="preserve"> </w:t>
            </w:r>
            <w:r w:rsidRPr="001552A4">
              <w:rPr>
                <w:sz w:val="24"/>
              </w:rPr>
              <w:t>химические</w:t>
            </w:r>
          </w:p>
        </w:tc>
        <w:tc>
          <w:tcPr>
            <w:tcW w:w="769" w:type="dxa"/>
          </w:tcPr>
          <w:p w:rsidR="00076D2E" w:rsidRPr="001552A4" w:rsidRDefault="00076D2E" w:rsidP="00BC3CBA">
            <w:pPr>
              <w:spacing w:line="270" w:lineRule="exact"/>
              <w:ind w:left="105"/>
              <w:rPr>
                <w:sz w:val="24"/>
              </w:rPr>
            </w:pPr>
            <w:r w:rsidRPr="001552A4">
              <w:rPr>
                <w:sz w:val="24"/>
                <w:lang w:val="ru-RU"/>
              </w:rPr>
              <w:t>ОК 1 -</w:t>
            </w:r>
            <w:r w:rsidRPr="001552A4">
              <w:rPr>
                <w:spacing w:val="-1"/>
                <w:sz w:val="24"/>
                <w:lang w:val="ru-RU"/>
              </w:rPr>
              <w:t xml:space="preserve"> </w:t>
            </w:r>
            <w:r w:rsidRPr="001552A4">
              <w:rPr>
                <w:sz w:val="24"/>
                <w:lang w:val="ru-RU"/>
              </w:rPr>
              <w:t xml:space="preserve">ОК </w:t>
            </w:r>
            <w:r w:rsidRPr="001552A4">
              <w:rPr>
                <w:spacing w:val="-10"/>
                <w:sz w:val="24"/>
                <w:lang w:val="ru-RU"/>
              </w:rPr>
              <w:t>9</w:t>
            </w:r>
          </w:p>
        </w:tc>
        <w:tc>
          <w:tcPr>
            <w:tcW w:w="2976" w:type="dxa"/>
          </w:tcPr>
          <w:p w:rsidR="00076D2E" w:rsidRPr="001552A4" w:rsidRDefault="00076D2E" w:rsidP="00BC3CBA">
            <w:pPr>
              <w:ind w:left="105"/>
              <w:rPr>
                <w:sz w:val="24"/>
              </w:rPr>
            </w:pPr>
            <w:r w:rsidRPr="001552A4">
              <w:rPr>
                <w:sz w:val="24"/>
                <w:lang w:val="ru-RU"/>
              </w:rPr>
              <w:t xml:space="preserve">ПК1.2, ПК 2.3, ПК </w:t>
            </w:r>
            <w:r w:rsidRPr="001552A4">
              <w:rPr>
                <w:spacing w:val="-5"/>
                <w:sz w:val="24"/>
                <w:lang w:val="ru-RU"/>
              </w:rPr>
              <w:t>2.4</w:t>
            </w:r>
          </w:p>
        </w:tc>
        <w:tc>
          <w:tcPr>
            <w:tcW w:w="2470" w:type="dxa"/>
          </w:tcPr>
          <w:p w:rsidR="00076D2E" w:rsidRPr="001552A4" w:rsidRDefault="00076D2E" w:rsidP="00BC3CBA">
            <w:pPr>
              <w:ind w:left="107" w:right="885"/>
              <w:rPr>
                <w:sz w:val="24"/>
                <w:lang w:val="ru-RU"/>
              </w:rPr>
            </w:pPr>
            <w:r w:rsidRPr="001552A4">
              <w:rPr>
                <w:sz w:val="24"/>
                <w:lang w:val="ru-RU"/>
              </w:rPr>
              <w:t>Тестовые</w:t>
            </w:r>
            <w:r w:rsidRPr="001552A4">
              <w:rPr>
                <w:spacing w:val="-15"/>
                <w:sz w:val="24"/>
                <w:lang w:val="ru-RU"/>
              </w:rPr>
              <w:t xml:space="preserve"> </w:t>
            </w:r>
            <w:r w:rsidRPr="001552A4">
              <w:rPr>
                <w:sz w:val="24"/>
                <w:lang w:val="ru-RU"/>
              </w:rPr>
              <w:t>задания Задания для</w:t>
            </w:r>
          </w:p>
          <w:p w:rsidR="00076D2E" w:rsidRPr="001552A4" w:rsidRDefault="00076D2E" w:rsidP="00BC3CBA">
            <w:pPr>
              <w:spacing w:line="270" w:lineRule="exact"/>
              <w:ind w:left="107"/>
              <w:rPr>
                <w:spacing w:val="-2"/>
                <w:sz w:val="24"/>
                <w:lang w:val="ru-RU"/>
              </w:rPr>
            </w:pPr>
            <w:r w:rsidRPr="001552A4">
              <w:rPr>
                <w:spacing w:val="-2"/>
                <w:sz w:val="24"/>
                <w:lang w:val="ru-RU"/>
              </w:rPr>
              <w:t>Дифференцированного зачета</w:t>
            </w:r>
          </w:p>
        </w:tc>
      </w:tr>
    </w:tbl>
    <w:p w:rsidR="00076D2E" w:rsidRPr="001552A4" w:rsidRDefault="00076D2E" w:rsidP="00076D2E">
      <w:pPr>
        <w:rPr>
          <w:sz w:val="24"/>
        </w:rPr>
        <w:sectPr w:rsidR="00076D2E" w:rsidRPr="001552A4">
          <w:pgSz w:w="11910" w:h="16840"/>
          <w:pgMar w:top="1040" w:right="740" w:bottom="280" w:left="1480" w:header="571" w:footer="0" w:gutter="0"/>
          <w:cols w:space="720"/>
        </w:sectPr>
      </w:pPr>
    </w:p>
    <w:p w:rsidR="00076D2E" w:rsidRPr="001552A4" w:rsidRDefault="00076D2E" w:rsidP="00076D2E">
      <w:pPr>
        <w:rPr>
          <w:sz w:val="7"/>
          <w:szCs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005"/>
        <w:gridCol w:w="2830"/>
      </w:tblGrid>
      <w:tr w:rsidR="00076D2E" w:rsidRPr="001552A4" w:rsidTr="00BC3CBA">
        <w:trPr>
          <w:trHeight w:val="1408"/>
        </w:trPr>
        <w:tc>
          <w:tcPr>
            <w:tcW w:w="3512" w:type="dxa"/>
          </w:tcPr>
          <w:p w:rsidR="00076D2E" w:rsidRPr="001552A4" w:rsidRDefault="00076D2E" w:rsidP="00BC3CBA">
            <w:pPr>
              <w:ind w:left="107" w:right="783"/>
              <w:rPr>
                <w:sz w:val="24"/>
                <w:lang w:val="ru-RU"/>
              </w:rPr>
            </w:pPr>
            <w:r w:rsidRPr="001552A4">
              <w:rPr>
                <w:sz w:val="24"/>
                <w:lang w:val="ru-RU"/>
              </w:rPr>
              <w:t>ПР.08</w:t>
            </w:r>
            <w:r w:rsidRPr="001552A4">
              <w:rPr>
                <w:spacing w:val="-15"/>
                <w:sz w:val="24"/>
                <w:lang w:val="ru-RU"/>
              </w:rPr>
              <w:t xml:space="preserve"> </w:t>
            </w:r>
            <w:r w:rsidRPr="001552A4">
              <w:rPr>
                <w:sz w:val="24"/>
                <w:lang w:val="ru-RU"/>
              </w:rPr>
              <w:t>сформированность умений планировать и</w:t>
            </w:r>
          </w:p>
          <w:p w:rsidR="00076D2E" w:rsidRPr="001552A4" w:rsidRDefault="00076D2E" w:rsidP="00BC3CBA">
            <w:pPr>
              <w:ind w:left="107" w:right="998"/>
              <w:rPr>
                <w:sz w:val="24"/>
                <w:lang w:val="ru-RU"/>
              </w:rPr>
            </w:pPr>
            <w:r w:rsidRPr="001552A4">
              <w:rPr>
                <w:sz w:val="24"/>
                <w:lang w:val="ru-RU"/>
              </w:rPr>
              <w:t>выполнять</w:t>
            </w:r>
            <w:r w:rsidRPr="001552A4">
              <w:rPr>
                <w:spacing w:val="-15"/>
                <w:sz w:val="24"/>
                <w:lang w:val="ru-RU"/>
              </w:rPr>
              <w:t xml:space="preserve"> </w:t>
            </w:r>
            <w:r w:rsidRPr="001552A4">
              <w:rPr>
                <w:sz w:val="24"/>
                <w:lang w:val="ru-RU"/>
              </w:rPr>
              <w:t xml:space="preserve">химический </w:t>
            </w:r>
            <w:r w:rsidRPr="001552A4">
              <w:rPr>
                <w:spacing w:val="-2"/>
                <w:sz w:val="24"/>
                <w:lang w:val="ru-RU"/>
              </w:rPr>
              <w:t>эксперимент</w:t>
            </w:r>
          </w:p>
        </w:tc>
        <w:tc>
          <w:tcPr>
            <w:tcW w:w="3005" w:type="dxa"/>
          </w:tcPr>
          <w:p w:rsidR="00076D2E" w:rsidRPr="001552A4" w:rsidRDefault="00076D2E" w:rsidP="00BC3CBA">
            <w:pPr>
              <w:spacing w:line="273" w:lineRule="exact"/>
              <w:ind w:left="105"/>
              <w:rPr>
                <w:spacing w:val="-10"/>
                <w:sz w:val="24"/>
                <w:lang w:val="ru-RU"/>
              </w:rPr>
            </w:pPr>
            <w:r w:rsidRPr="001552A4">
              <w:rPr>
                <w:sz w:val="24"/>
                <w:lang w:val="ru-RU"/>
              </w:rPr>
              <w:t>ОК 1 -</w:t>
            </w:r>
            <w:r w:rsidRPr="001552A4">
              <w:rPr>
                <w:spacing w:val="-1"/>
                <w:sz w:val="24"/>
                <w:lang w:val="ru-RU"/>
              </w:rPr>
              <w:t xml:space="preserve"> </w:t>
            </w:r>
            <w:r w:rsidRPr="001552A4">
              <w:rPr>
                <w:sz w:val="24"/>
                <w:lang w:val="ru-RU"/>
              </w:rPr>
              <w:t xml:space="preserve">ОК </w:t>
            </w:r>
            <w:r w:rsidRPr="001552A4">
              <w:rPr>
                <w:spacing w:val="-10"/>
                <w:sz w:val="24"/>
                <w:lang w:val="ru-RU"/>
              </w:rPr>
              <w:t>9</w:t>
            </w:r>
          </w:p>
          <w:p w:rsidR="00076D2E" w:rsidRPr="001552A4" w:rsidRDefault="00076D2E" w:rsidP="00BC3CBA">
            <w:pPr>
              <w:spacing w:line="273" w:lineRule="exact"/>
              <w:ind w:left="105"/>
              <w:rPr>
                <w:sz w:val="24"/>
                <w:lang w:val="ru-RU"/>
              </w:rPr>
            </w:pPr>
            <w:r w:rsidRPr="001552A4">
              <w:rPr>
                <w:sz w:val="24"/>
                <w:lang w:val="ru-RU"/>
              </w:rPr>
              <w:t xml:space="preserve">ПК1.2, ПК 2.3, ПК </w:t>
            </w:r>
            <w:r w:rsidRPr="001552A4">
              <w:rPr>
                <w:spacing w:val="-5"/>
                <w:sz w:val="24"/>
                <w:lang w:val="ru-RU"/>
              </w:rPr>
              <w:t>2.4</w:t>
            </w:r>
          </w:p>
          <w:p w:rsidR="00076D2E" w:rsidRPr="001552A4" w:rsidRDefault="00076D2E" w:rsidP="00BC3CBA">
            <w:pPr>
              <w:ind w:left="105"/>
              <w:rPr>
                <w:sz w:val="24"/>
                <w:lang w:val="ru-RU"/>
              </w:rPr>
            </w:pPr>
            <w:r w:rsidRPr="001552A4">
              <w:rPr>
                <w:sz w:val="24"/>
                <w:lang w:val="ru-RU"/>
              </w:rPr>
              <w:t xml:space="preserve">ПК3.3, ПК 3.4, ПК </w:t>
            </w:r>
            <w:r w:rsidRPr="001552A4">
              <w:rPr>
                <w:spacing w:val="-5"/>
                <w:sz w:val="24"/>
                <w:lang w:val="ru-RU"/>
              </w:rPr>
              <w:t>3.6</w:t>
            </w:r>
          </w:p>
        </w:tc>
        <w:tc>
          <w:tcPr>
            <w:tcW w:w="2830" w:type="dxa"/>
          </w:tcPr>
          <w:p w:rsidR="00076D2E" w:rsidRPr="001552A4" w:rsidRDefault="00076D2E" w:rsidP="00BC3CBA">
            <w:pPr>
              <w:spacing w:line="273" w:lineRule="exact"/>
              <w:ind w:left="107"/>
              <w:rPr>
                <w:sz w:val="24"/>
              </w:rPr>
            </w:pPr>
            <w:r w:rsidRPr="001552A4">
              <w:rPr>
                <w:spacing w:val="-2"/>
                <w:sz w:val="24"/>
              </w:rPr>
              <w:t>Выполнение</w:t>
            </w:r>
          </w:p>
          <w:p w:rsidR="00076D2E" w:rsidRPr="001552A4" w:rsidRDefault="00076D2E" w:rsidP="00BC3CBA">
            <w:pPr>
              <w:ind w:left="107"/>
              <w:rPr>
                <w:sz w:val="24"/>
              </w:rPr>
            </w:pPr>
            <w:r w:rsidRPr="001552A4">
              <w:rPr>
                <w:sz w:val="24"/>
              </w:rPr>
              <w:t>практических</w:t>
            </w:r>
            <w:r w:rsidRPr="001552A4">
              <w:rPr>
                <w:spacing w:val="-6"/>
                <w:sz w:val="24"/>
              </w:rPr>
              <w:t xml:space="preserve"> </w:t>
            </w:r>
            <w:r w:rsidRPr="001552A4">
              <w:rPr>
                <w:spacing w:val="-4"/>
                <w:sz w:val="24"/>
              </w:rPr>
              <w:t>работ</w:t>
            </w:r>
          </w:p>
        </w:tc>
      </w:tr>
      <w:tr w:rsidR="00076D2E" w:rsidRPr="001552A4" w:rsidTr="00BC3CBA">
        <w:trPr>
          <w:trHeight w:val="1931"/>
        </w:trPr>
        <w:tc>
          <w:tcPr>
            <w:tcW w:w="3512" w:type="dxa"/>
          </w:tcPr>
          <w:p w:rsidR="00076D2E" w:rsidRPr="001552A4" w:rsidRDefault="00076D2E" w:rsidP="00BC3CBA">
            <w:pPr>
              <w:ind w:left="107" w:right="216"/>
              <w:rPr>
                <w:sz w:val="24"/>
                <w:lang w:val="ru-RU"/>
              </w:rPr>
            </w:pPr>
            <w:r w:rsidRPr="001552A4">
              <w:rPr>
                <w:sz w:val="24"/>
                <w:lang w:val="ru-RU"/>
              </w:rPr>
              <w:t>ПР.09 сформированность умения анализировать химическую информацию, получаемую из разных источников</w:t>
            </w:r>
            <w:r w:rsidRPr="001552A4">
              <w:rPr>
                <w:spacing w:val="-15"/>
                <w:sz w:val="24"/>
                <w:lang w:val="ru-RU"/>
              </w:rPr>
              <w:t xml:space="preserve"> </w:t>
            </w:r>
            <w:r w:rsidRPr="001552A4">
              <w:rPr>
                <w:sz w:val="24"/>
                <w:lang w:val="ru-RU"/>
              </w:rPr>
              <w:t>(средств</w:t>
            </w:r>
            <w:r w:rsidRPr="001552A4">
              <w:rPr>
                <w:spacing w:val="-15"/>
                <w:sz w:val="24"/>
                <w:lang w:val="ru-RU"/>
              </w:rPr>
              <w:t xml:space="preserve"> </w:t>
            </w:r>
            <w:r w:rsidRPr="001552A4">
              <w:rPr>
                <w:sz w:val="24"/>
                <w:lang w:val="ru-RU"/>
              </w:rPr>
              <w:t>массовой информации, сеть Интернет и</w:t>
            </w:r>
          </w:p>
          <w:p w:rsidR="00076D2E" w:rsidRPr="001552A4" w:rsidRDefault="00076D2E" w:rsidP="00BC3CBA">
            <w:pPr>
              <w:spacing w:line="261" w:lineRule="exact"/>
              <w:ind w:left="107"/>
              <w:rPr>
                <w:sz w:val="24"/>
              </w:rPr>
            </w:pPr>
            <w:r w:rsidRPr="001552A4">
              <w:rPr>
                <w:spacing w:val="-2"/>
                <w:sz w:val="24"/>
              </w:rPr>
              <w:t>другие);</w:t>
            </w:r>
          </w:p>
        </w:tc>
        <w:tc>
          <w:tcPr>
            <w:tcW w:w="3005" w:type="dxa"/>
          </w:tcPr>
          <w:p w:rsidR="00076D2E" w:rsidRPr="001552A4" w:rsidRDefault="00076D2E" w:rsidP="00BC3CBA">
            <w:pPr>
              <w:spacing w:line="270" w:lineRule="exact"/>
              <w:ind w:left="105"/>
              <w:rPr>
                <w:spacing w:val="-10"/>
                <w:sz w:val="24"/>
                <w:lang w:val="ru-RU"/>
              </w:rPr>
            </w:pPr>
            <w:r w:rsidRPr="001552A4">
              <w:rPr>
                <w:sz w:val="24"/>
                <w:lang w:val="ru-RU"/>
              </w:rPr>
              <w:t>ОК 1 -</w:t>
            </w:r>
            <w:r w:rsidRPr="001552A4">
              <w:rPr>
                <w:spacing w:val="-1"/>
                <w:sz w:val="24"/>
                <w:lang w:val="ru-RU"/>
              </w:rPr>
              <w:t xml:space="preserve"> </w:t>
            </w:r>
            <w:r w:rsidRPr="001552A4">
              <w:rPr>
                <w:sz w:val="24"/>
                <w:lang w:val="ru-RU"/>
              </w:rPr>
              <w:t xml:space="preserve">ОК </w:t>
            </w:r>
            <w:r w:rsidRPr="001552A4">
              <w:rPr>
                <w:spacing w:val="-10"/>
                <w:sz w:val="24"/>
                <w:lang w:val="ru-RU"/>
              </w:rPr>
              <w:t>9</w:t>
            </w:r>
          </w:p>
          <w:p w:rsidR="00076D2E" w:rsidRPr="001552A4" w:rsidRDefault="00076D2E" w:rsidP="00BC3CBA">
            <w:pPr>
              <w:spacing w:line="270" w:lineRule="exact"/>
              <w:ind w:left="105"/>
              <w:rPr>
                <w:sz w:val="24"/>
                <w:lang w:val="ru-RU"/>
              </w:rPr>
            </w:pPr>
            <w:r w:rsidRPr="001552A4">
              <w:rPr>
                <w:sz w:val="24"/>
                <w:lang w:val="ru-RU"/>
              </w:rPr>
              <w:t xml:space="preserve">ПК1.2, ПК 2.3, ПК </w:t>
            </w:r>
            <w:r w:rsidRPr="001552A4">
              <w:rPr>
                <w:spacing w:val="-5"/>
                <w:sz w:val="24"/>
                <w:lang w:val="ru-RU"/>
              </w:rPr>
              <w:t>2.4</w:t>
            </w:r>
          </w:p>
          <w:p w:rsidR="00076D2E" w:rsidRPr="001552A4" w:rsidRDefault="00076D2E" w:rsidP="00BC3CBA">
            <w:pPr>
              <w:ind w:left="105"/>
              <w:rPr>
                <w:sz w:val="24"/>
                <w:lang w:val="ru-RU"/>
              </w:rPr>
            </w:pPr>
            <w:r w:rsidRPr="001552A4">
              <w:rPr>
                <w:sz w:val="24"/>
                <w:lang w:val="ru-RU"/>
              </w:rPr>
              <w:t xml:space="preserve">ПК3.3, ПК 3.4, ПК </w:t>
            </w:r>
            <w:r w:rsidRPr="001552A4">
              <w:rPr>
                <w:spacing w:val="-5"/>
                <w:sz w:val="24"/>
                <w:lang w:val="ru-RU"/>
              </w:rPr>
              <w:t>3.6</w:t>
            </w:r>
          </w:p>
        </w:tc>
        <w:tc>
          <w:tcPr>
            <w:tcW w:w="2830" w:type="dxa"/>
          </w:tcPr>
          <w:p w:rsidR="00076D2E" w:rsidRPr="001552A4" w:rsidRDefault="00076D2E" w:rsidP="00BC3CBA">
            <w:pPr>
              <w:ind w:left="107" w:right="359"/>
              <w:rPr>
                <w:sz w:val="24"/>
                <w:lang w:val="ru-RU"/>
              </w:rPr>
            </w:pPr>
            <w:r w:rsidRPr="001552A4">
              <w:rPr>
                <w:sz w:val="24"/>
                <w:lang w:val="ru-RU"/>
              </w:rPr>
              <w:t xml:space="preserve">Работа с таблицами и </w:t>
            </w:r>
            <w:r w:rsidRPr="001552A4">
              <w:rPr>
                <w:spacing w:val="-2"/>
                <w:sz w:val="24"/>
                <w:lang w:val="ru-RU"/>
              </w:rPr>
              <w:t>интернет-источниками</w:t>
            </w:r>
          </w:p>
        </w:tc>
      </w:tr>
      <w:tr w:rsidR="00076D2E" w:rsidRPr="001552A4" w:rsidTr="00BC3CBA">
        <w:trPr>
          <w:trHeight w:val="3588"/>
        </w:trPr>
        <w:tc>
          <w:tcPr>
            <w:tcW w:w="3512" w:type="dxa"/>
          </w:tcPr>
          <w:p w:rsidR="00076D2E" w:rsidRPr="001552A4" w:rsidRDefault="00076D2E" w:rsidP="00BC3CBA">
            <w:pPr>
              <w:ind w:left="107"/>
              <w:rPr>
                <w:sz w:val="24"/>
                <w:lang w:val="ru-RU"/>
              </w:rPr>
            </w:pPr>
            <w:r w:rsidRPr="001552A4">
              <w:rPr>
                <w:sz w:val="24"/>
                <w:lang w:val="ru-RU"/>
              </w:rPr>
              <w:t>ПР 10. Сформированность умений</w:t>
            </w:r>
            <w:r w:rsidRPr="001552A4">
              <w:rPr>
                <w:spacing w:val="-15"/>
                <w:sz w:val="24"/>
                <w:lang w:val="ru-RU"/>
              </w:rPr>
              <w:t xml:space="preserve"> </w:t>
            </w:r>
            <w:r w:rsidRPr="001552A4">
              <w:rPr>
                <w:sz w:val="24"/>
                <w:lang w:val="ru-RU"/>
              </w:rPr>
              <w:t>соблюдать</w:t>
            </w:r>
            <w:r w:rsidRPr="001552A4">
              <w:rPr>
                <w:spacing w:val="-15"/>
                <w:sz w:val="24"/>
                <w:lang w:val="ru-RU"/>
              </w:rPr>
              <w:t xml:space="preserve"> </w:t>
            </w:r>
            <w:r w:rsidRPr="001552A4">
              <w:rPr>
                <w:sz w:val="24"/>
                <w:lang w:val="ru-RU"/>
              </w:rPr>
              <w:t>правила</w:t>
            </w:r>
          </w:p>
          <w:p w:rsidR="00076D2E" w:rsidRPr="001552A4" w:rsidRDefault="00076D2E" w:rsidP="00BC3CBA">
            <w:pPr>
              <w:ind w:left="107" w:right="226"/>
              <w:rPr>
                <w:sz w:val="24"/>
                <w:lang w:val="ru-RU"/>
              </w:rPr>
            </w:pPr>
            <w:r w:rsidRPr="001552A4">
              <w:rPr>
                <w:sz w:val="24"/>
                <w:lang w:val="ru-RU"/>
              </w:rPr>
              <w:t>экологически</w:t>
            </w:r>
            <w:r w:rsidRPr="001552A4">
              <w:rPr>
                <w:spacing w:val="-15"/>
                <w:sz w:val="24"/>
                <w:lang w:val="ru-RU"/>
              </w:rPr>
              <w:t xml:space="preserve"> </w:t>
            </w:r>
            <w:r w:rsidRPr="001552A4">
              <w:rPr>
                <w:sz w:val="24"/>
                <w:lang w:val="ru-RU"/>
              </w:rPr>
              <w:t>целесообразного поведения в быту и трудовой деятельности в целях</w:t>
            </w:r>
          </w:p>
          <w:p w:rsidR="00076D2E" w:rsidRPr="001552A4" w:rsidRDefault="00076D2E" w:rsidP="00BC3CBA">
            <w:pPr>
              <w:ind w:left="107"/>
              <w:rPr>
                <w:sz w:val="24"/>
                <w:lang w:val="ru-RU"/>
              </w:rPr>
            </w:pPr>
            <w:r w:rsidRPr="001552A4">
              <w:rPr>
                <w:sz w:val="24"/>
                <w:lang w:val="ru-RU"/>
              </w:rPr>
              <w:t>сохранения</w:t>
            </w:r>
            <w:r w:rsidRPr="001552A4">
              <w:rPr>
                <w:spacing w:val="-3"/>
                <w:sz w:val="24"/>
                <w:lang w:val="ru-RU"/>
              </w:rPr>
              <w:t xml:space="preserve"> </w:t>
            </w:r>
            <w:r w:rsidRPr="001552A4">
              <w:rPr>
                <w:sz w:val="24"/>
                <w:lang w:val="ru-RU"/>
              </w:rPr>
              <w:t>своего</w:t>
            </w:r>
            <w:r w:rsidRPr="001552A4">
              <w:rPr>
                <w:spacing w:val="-2"/>
                <w:sz w:val="24"/>
                <w:lang w:val="ru-RU"/>
              </w:rPr>
              <w:t xml:space="preserve"> </w:t>
            </w:r>
            <w:r w:rsidRPr="001552A4">
              <w:rPr>
                <w:sz w:val="24"/>
                <w:lang w:val="ru-RU"/>
              </w:rPr>
              <w:t>здоровья</w:t>
            </w:r>
            <w:r w:rsidRPr="001552A4">
              <w:rPr>
                <w:spacing w:val="-2"/>
                <w:sz w:val="24"/>
                <w:lang w:val="ru-RU"/>
              </w:rPr>
              <w:t xml:space="preserve"> </w:t>
            </w:r>
            <w:r w:rsidRPr="001552A4">
              <w:rPr>
                <w:spacing w:val="-10"/>
                <w:sz w:val="24"/>
                <w:lang w:val="ru-RU"/>
              </w:rPr>
              <w:t>и</w:t>
            </w:r>
          </w:p>
          <w:p w:rsidR="00076D2E" w:rsidRPr="001552A4" w:rsidRDefault="00076D2E" w:rsidP="00BC3CBA">
            <w:pPr>
              <w:ind w:left="107"/>
              <w:rPr>
                <w:sz w:val="24"/>
                <w:lang w:val="ru-RU"/>
              </w:rPr>
            </w:pPr>
            <w:r w:rsidRPr="001552A4">
              <w:rPr>
                <w:sz w:val="24"/>
                <w:lang w:val="ru-RU"/>
              </w:rPr>
              <w:t>окружающей</w:t>
            </w:r>
            <w:r w:rsidRPr="001552A4">
              <w:rPr>
                <w:spacing w:val="-15"/>
                <w:sz w:val="24"/>
                <w:lang w:val="ru-RU"/>
              </w:rPr>
              <w:t xml:space="preserve"> </w:t>
            </w:r>
            <w:r w:rsidRPr="001552A4">
              <w:rPr>
                <w:sz w:val="24"/>
                <w:lang w:val="ru-RU"/>
              </w:rPr>
              <w:t>природной</w:t>
            </w:r>
            <w:r w:rsidRPr="001552A4">
              <w:rPr>
                <w:spacing w:val="-15"/>
                <w:sz w:val="24"/>
                <w:lang w:val="ru-RU"/>
              </w:rPr>
              <w:t xml:space="preserve"> </w:t>
            </w:r>
            <w:r w:rsidRPr="001552A4">
              <w:rPr>
                <w:sz w:val="24"/>
                <w:lang w:val="ru-RU"/>
              </w:rPr>
              <w:t>среды; учитывать опасность</w:t>
            </w:r>
          </w:p>
          <w:p w:rsidR="00076D2E" w:rsidRPr="001552A4" w:rsidRDefault="00076D2E" w:rsidP="00BC3CBA">
            <w:pPr>
              <w:spacing w:line="275" w:lineRule="exact"/>
              <w:ind w:left="107"/>
              <w:rPr>
                <w:sz w:val="24"/>
                <w:lang w:val="ru-RU"/>
              </w:rPr>
            </w:pPr>
            <w:r w:rsidRPr="001552A4">
              <w:rPr>
                <w:sz w:val="24"/>
                <w:lang w:val="ru-RU"/>
              </w:rPr>
              <w:t>воздействия</w:t>
            </w:r>
            <w:r w:rsidRPr="001552A4">
              <w:rPr>
                <w:spacing w:val="-4"/>
                <w:sz w:val="24"/>
                <w:lang w:val="ru-RU"/>
              </w:rPr>
              <w:t xml:space="preserve"> </w:t>
            </w:r>
            <w:r w:rsidRPr="001552A4">
              <w:rPr>
                <w:sz w:val="24"/>
                <w:lang w:val="ru-RU"/>
              </w:rPr>
              <w:t>на</w:t>
            </w:r>
            <w:r w:rsidRPr="001552A4">
              <w:rPr>
                <w:spacing w:val="-2"/>
                <w:sz w:val="24"/>
                <w:lang w:val="ru-RU"/>
              </w:rPr>
              <w:t xml:space="preserve"> </w:t>
            </w:r>
            <w:r w:rsidRPr="001552A4">
              <w:rPr>
                <w:spacing w:val="-4"/>
                <w:sz w:val="24"/>
                <w:lang w:val="ru-RU"/>
              </w:rPr>
              <w:t>живые</w:t>
            </w:r>
          </w:p>
          <w:p w:rsidR="00076D2E" w:rsidRPr="001552A4" w:rsidRDefault="00076D2E" w:rsidP="00BC3CBA">
            <w:pPr>
              <w:spacing w:line="276" w:lineRule="exact"/>
              <w:ind w:left="107" w:right="587"/>
              <w:rPr>
                <w:sz w:val="24"/>
                <w:lang w:val="ru-RU"/>
              </w:rPr>
            </w:pPr>
            <w:r w:rsidRPr="001552A4">
              <w:rPr>
                <w:sz w:val="24"/>
                <w:lang w:val="ru-RU"/>
              </w:rPr>
              <w:t>организмы определенных веществ, понимая смысл показателя предельной допустимой</w:t>
            </w:r>
            <w:r w:rsidRPr="001552A4">
              <w:rPr>
                <w:spacing w:val="-15"/>
                <w:sz w:val="24"/>
                <w:lang w:val="ru-RU"/>
              </w:rPr>
              <w:t xml:space="preserve"> </w:t>
            </w:r>
            <w:r w:rsidRPr="001552A4">
              <w:rPr>
                <w:sz w:val="24"/>
                <w:lang w:val="ru-RU"/>
              </w:rPr>
              <w:t>концентрации;</w:t>
            </w:r>
          </w:p>
        </w:tc>
        <w:tc>
          <w:tcPr>
            <w:tcW w:w="3005" w:type="dxa"/>
          </w:tcPr>
          <w:p w:rsidR="00076D2E" w:rsidRPr="001552A4" w:rsidRDefault="00076D2E" w:rsidP="00BC3CBA">
            <w:pPr>
              <w:spacing w:line="273" w:lineRule="exact"/>
              <w:ind w:left="105"/>
              <w:rPr>
                <w:sz w:val="24"/>
                <w:lang w:val="ru-RU"/>
              </w:rPr>
            </w:pPr>
            <w:r w:rsidRPr="001552A4">
              <w:rPr>
                <w:sz w:val="24"/>
                <w:lang w:val="ru-RU"/>
              </w:rPr>
              <w:t>ОК 1 -</w:t>
            </w:r>
            <w:r w:rsidRPr="001552A4">
              <w:rPr>
                <w:spacing w:val="-1"/>
                <w:sz w:val="24"/>
                <w:lang w:val="ru-RU"/>
              </w:rPr>
              <w:t xml:space="preserve"> </w:t>
            </w:r>
            <w:r w:rsidRPr="001552A4">
              <w:rPr>
                <w:sz w:val="24"/>
                <w:lang w:val="ru-RU"/>
              </w:rPr>
              <w:t xml:space="preserve">ОК </w:t>
            </w:r>
            <w:r w:rsidRPr="001552A4">
              <w:rPr>
                <w:spacing w:val="-10"/>
                <w:sz w:val="24"/>
                <w:lang w:val="ru-RU"/>
              </w:rPr>
              <w:t>9</w:t>
            </w:r>
          </w:p>
          <w:p w:rsidR="00076D2E" w:rsidRPr="001552A4" w:rsidRDefault="00076D2E" w:rsidP="00BC3CBA">
            <w:pPr>
              <w:ind w:left="105"/>
              <w:rPr>
                <w:sz w:val="24"/>
                <w:lang w:val="ru-RU"/>
              </w:rPr>
            </w:pPr>
            <w:r w:rsidRPr="001552A4">
              <w:rPr>
                <w:sz w:val="24"/>
                <w:lang w:val="ru-RU"/>
              </w:rPr>
              <w:t xml:space="preserve">ПК3.3, ПК 3.4, ПК </w:t>
            </w:r>
            <w:r w:rsidRPr="001552A4">
              <w:rPr>
                <w:spacing w:val="-5"/>
                <w:sz w:val="24"/>
                <w:lang w:val="ru-RU"/>
              </w:rPr>
              <w:t>3.6</w:t>
            </w:r>
          </w:p>
        </w:tc>
        <w:tc>
          <w:tcPr>
            <w:tcW w:w="2830" w:type="dxa"/>
          </w:tcPr>
          <w:p w:rsidR="00076D2E" w:rsidRPr="001552A4" w:rsidRDefault="00076D2E" w:rsidP="00BC3CBA">
            <w:pPr>
              <w:ind w:left="107"/>
              <w:rPr>
                <w:sz w:val="24"/>
              </w:rPr>
            </w:pPr>
            <w:r w:rsidRPr="001552A4">
              <w:rPr>
                <w:sz w:val="24"/>
              </w:rPr>
              <w:t>Устный</w:t>
            </w:r>
            <w:r w:rsidRPr="001552A4">
              <w:rPr>
                <w:spacing w:val="-15"/>
                <w:sz w:val="24"/>
              </w:rPr>
              <w:t xml:space="preserve"> </w:t>
            </w:r>
            <w:r w:rsidRPr="001552A4">
              <w:rPr>
                <w:sz w:val="24"/>
              </w:rPr>
              <w:t>и</w:t>
            </w:r>
            <w:r w:rsidRPr="001552A4">
              <w:rPr>
                <w:spacing w:val="-15"/>
                <w:sz w:val="24"/>
              </w:rPr>
              <w:t xml:space="preserve"> </w:t>
            </w:r>
            <w:r w:rsidRPr="001552A4">
              <w:rPr>
                <w:sz w:val="24"/>
              </w:rPr>
              <w:t xml:space="preserve">письменный </w:t>
            </w:r>
            <w:r w:rsidRPr="001552A4">
              <w:rPr>
                <w:spacing w:val="-2"/>
                <w:sz w:val="24"/>
              </w:rPr>
              <w:t>опрос</w:t>
            </w:r>
          </w:p>
        </w:tc>
      </w:tr>
      <w:tr w:rsidR="00076D2E" w:rsidRPr="001552A4" w:rsidTr="00BC3CBA">
        <w:trPr>
          <w:trHeight w:val="1934"/>
        </w:trPr>
        <w:tc>
          <w:tcPr>
            <w:tcW w:w="3512" w:type="dxa"/>
          </w:tcPr>
          <w:p w:rsidR="00076D2E" w:rsidRPr="001552A4" w:rsidRDefault="00076D2E" w:rsidP="00BC3CBA">
            <w:pPr>
              <w:ind w:left="107"/>
              <w:rPr>
                <w:sz w:val="24"/>
                <w:lang w:val="ru-RU"/>
              </w:rPr>
            </w:pPr>
            <w:r w:rsidRPr="001552A4">
              <w:rPr>
                <w:sz w:val="24"/>
                <w:lang w:val="ru-RU"/>
              </w:rPr>
              <w:t>ПР.11.</w:t>
            </w:r>
            <w:r w:rsidRPr="001552A4">
              <w:rPr>
                <w:spacing w:val="-13"/>
                <w:sz w:val="24"/>
                <w:lang w:val="ru-RU"/>
              </w:rPr>
              <w:t xml:space="preserve"> </w:t>
            </w:r>
            <w:r w:rsidRPr="001552A4">
              <w:rPr>
                <w:sz w:val="24"/>
                <w:lang w:val="ru-RU"/>
              </w:rPr>
              <w:t>Для</w:t>
            </w:r>
            <w:r w:rsidRPr="001552A4">
              <w:rPr>
                <w:spacing w:val="-13"/>
                <w:sz w:val="24"/>
                <w:lang w:val="ru-RU"/>
              </w:rPr>
              <w:t xml:space="preserve"> </w:t>
            </w:r>
            <w:r w:rsidRPr="001552A4">
              <w:rPr>
                <w:sz w:val="24"/>
                <w:lang w:val="ru-RU"/>
              </w:rPr>
              <w:t>обучающихся</w:t>
            </w:r>
            <w:r w:rsidRPr="001552A4">
              <w:rPr>
                <w:spacing w:val="-13"/>
                <w:sz w:val="24"/>
                <w:lang w:val="ru-RU"/>
              </w:rPr>
              <w:t xml:space="preserve"> </w:t>
            </w:r>
            <w:r w:rsidRPr="001552A4">
              <w:rPr>
                <w:sz w:val="24"/>
                <w:lang w:val="ru-RU"/>
              </w:rPr>
              <w:t xml:space="preserve">с </w:t>
            </w:r>
            <w:r w:rsidRPr="001552A4">
              <w:rPr>
                <w:spacing w:val="-2"/>
                <w:sz w:val="24"/>
                <w:lang w:val="ru-RU"/>
              </w:rPr>
              <w:t>ограниченными</w:t>
            </w:r>
          </w:p>
          <w:p w:rsidR="00076D2E" w:rsidRPr="001552A4" w:rsidRDefault="00076D2E" w:rsidP="00BC3CBA">
            <w:pPr>
              <w:ind w:left="107"/>
              <w:rPr>
                <w:sz w:val="24"/>
                <w:lang w:val="ru-RU"/>
              </w:rPr>
            </w:pPr>
            <w:r w:rsidRPr="001552A4">
              <w:rPr>
                <w:sz w:val="24"/>
                <w:lang w:val="ru-RU"/>
              </w:rPr>
              <w:t>возможностями здоровья: сформированность умения применять</w:t>
            </w:r>
            <w:r w:rsidRPr="001552A4">
              <w:rPr>
                <w:spacing w:val="-15"/>
                <w:sz w:val="24"/>
                <w:lang w:val="ru-RU"/>
              </w:rPr>
              <w:t xml:space="preserve"> </w:t>
            </w:r>
            <w:r w:rsidRPr="001552A4">
              <w:rPr>
                <w:sz w:val="24"/>
                <w:lang w:val="ru-RU"/>
              </w:rPr>
              <w:t>знания</w:t>
            </w:r>
            <w:r w:rsidRPr="001552A4">
              <w:rPr>
                <w:spacing w:val="-14"/>
                <w:sz w:val="24"/>
                <w:lang w:val="ru-RU"/>
              </w:rPr>
              <w:t xml:space="preserve"> </w:t>
            </w:r>
            <w:r w:rsidRPr="001552A4">
              <w:rPr>
                <w:sz w:val="24"/>
                <w:lang w:val="ru-RU"/>
              </w:rPr>
              <w:t>об</w:t>
            </w:r>
            <w:r w:rsidRPr="001552A4">
              <w:rPr>
                <w:spacing w:val="-14"/>
                <w:sz w:val="24"/>
                <w:lang w:val="ru-RU"/>
              </w:rPr>
              <w:t xml:space="preserve"> </w:t>
            </w:r>
            <w:r w:rsidRPr="001552A4">
              <w:rPr>
                <w:sz w:val="24"/>
                <w:lang w:val="ru-RU"/>
              </w:rPr>
              <w:t>основных доступных методах познания</w:t>
            </w:r>
          </w:p>
          <w:p w:rsidR="00076D2E" w:rsidRPr="001552A4" w:rsidRDefault="00076D2E" w:rsidP="00BC3CBA">
            <w:pPr>
              <w:spacing w:line="261" w:lineRule="exact"/>
              <w:ind w:left="107"/>
              <w:rPr>
                <w:sz w:val="24"/>
              </w:rPr>
            </w:pPr>
            <w:r w:rsidRPr="001552A4">
              <w:rPr>
                <w:sz w:val="24"/>
              </w:rPr>
              <w:t>веществ</w:t>
            </w:r>
            <w:r w:rsidRPr="001552A4">
              <w:rPr>
                <w:spacing w:val="-4"/>
                <w:sz w:val="24"/>
              </w:rPr>
              <w:t xml:space="preserve"> </w:t>
            </w:r>
            <w:r w:rsidRPr="001552A4">
              <w:rPr>
                <w:sz w:val="24"/>
              </w:rPr>
              <w:t>и</w:t>
            </w:r>
            <w:r w:rsidRPr="001552A4">
              <w:rPr>
                <w:spacing w:val="-3"/>
                <w:sz w:val="24"/>
              </w:rPr>
              <w:t xml:space="preserve"> </w:t>
            </w:r>
            <w:r w:rsidRPr="001552A4">
              <w:rPr>
                <w:sz w:val="24"/>
              </w:rPr>
              <w:t>химических</w:t>
            </w:r>
            <w:r w:rsidRPr="001552A4">
              <w:rPr>
                <w:spacing w:val="-3"/>
                <w:sz w:val="24"/>
              </w:rPr>
              <w:t xml:space="preserve"> </w:t>
            </w:r>
            <w:r w:rsidRPr="001552A4">
              <w:rPr>
                <w:spacing w:val="-2"/>
                <w:sz w:val="24"/>
              </w:rPr>
              <w:t>явлений;</w:t>
            </w:r>
          </w:p>
        </w:tc>
        <w:tc>
          <w:tcPr>
            <w:tcW w:w="3005" w:type="dxa"/>
          </w:tcPr>
          <w:p w:rsidR="00076D2E" w:rsidRPr="001552A4" w:rsidRDefault="00076D2E" w:rsidP="00BC3CBA">
            <w:pPr>
              <w:spacing w:line="273" w:lineRule="exact"/>
              <w:ind w:left="105"/>
              <w:rPr>
                <w:sz w:val="24"/>
                <w:lang w:val="ru-RU"/>
              </w:rPr>
            </w:pPr>
            <w:r w:rsidRPr="001552A4">
              <w:rPr>
                <w:sz w:val="24"/>
                <w:lang w:val="ru-RU"/>
              </w:rPr>
              <w:t>ОК 1 -</w:t>
            </w:r>
            <w:r w:rsidRPr="001552A4">
              <w:rPr>
                <w:spacing w:val="-1"/>
                <w:sz w:val="24"/>
                <w:lang w:val="ru-RU"/>
              </w:rPr>
              <w:t xml:space="preserve"> </w:t>
            </w:r>
            <w:r w:rsidRPr="001552A4">
              <w:rPr>
                <w:sz w:val="24"/>
                <w:lang w:val="ru-RU"/>
              </w:rPr>
              <w:t xml:space="preserve">ОК </w:t>
            </w:r>
            <w:r w:rsidRPr="001552A4">
              <w:rPr>
                <w:spacing w:val="-10"/>
                <w:sz w:val="24"/>
                <w:lang w:val="ru-RU"/>
              </w:rPr>
              <w:t>9</w:t>
            </w:r>
          </w:p>
          <w:p w:rsidR="00076D2E" w:rsidRPr="001552A4" w:rsidRDefault="00076D2E" w:rsidP="00BC3CBA">
            <w:pPr>
              <w:ind w:left="105"/>
              <w:rPr>
                <w:sz w:val="24"/>
                <w:lang w:val="ru-RU"/>
              </w:rPr>
            </w:pPr>
            <w:r w:rsidRPr="001552A4">
              <w:rPr>
                <w:sz w:val="24"/>
                <w:lang w:val="ru-RU"/>
              </w:rPr>
              <w:t xml:space="preserve">ПК3.3, ПК 3.4, ПК </w:t>
            </w:r>
            <w:r w:rsidRPr="001552A4">
              <w:rPr>
                <w:spacing w:val="-5"/>
                <w:sz w:val="24"/>
                <w:lang w:val="ru-RU"/>
              </w:rPr>
              <w:t>3.6</w:t>
            </w:r>
          </w:p>
        </w:tc>
        <w:tc>
          <w:tcPr>
            <w:tcW w:w="2830" w:type="dxa"/>
          </w:tcPr>
          <w:p w:rsidR="00076D2E" w:rsidRPr="001552A4" w:rsidRDefault="00076D2E" w:rsidP="00BC3CBA">
            <w:pPr>
              <w:ind w:left="107"/>
              <w:rPr>
                <w:sz w:val="24"/>
              </w:rPr>
            </w:pPr>
            <w:r w:rsidRPr="001552A4">
              <w:rPr>
                <w:sz w:val="24"/>
              </w:rPr>
              <w:t>Устный</w:t>
            </w:r>
            <w:r w:rsidRPr="001552A4">
              <w:rPr>
                <w:spacing w:val="-15"/>
                <w:sz w:val="24"/>
              </w:rPr>
              <w:t xml:space="preserve"> </w:t>
            </w:r>
            <w:r w:rsidRPr="001552A4">
              <w:rPr>
                <w:sz w:val="24"/>
              </w:rPr>
              <w:t>и</w:t>
            </w:r>
            <w:r w:rsidRPr="001552A4">
              <w:rPr>
                <w:spacing w:val="-15"/>
                <w:sz w:val="24"/>
              </w:rPr>
              <w:t xml:space="preserve"> </w:t>
            </w:r>
            <w:r w:rsidRPr="001552A4">
              <w:rPr>
                <w:sz w:val="24"/>
              </w:rPr>
              <w:t xml:space="preserve">письменный </w:t>
            </w:r>
            <w:r w:rsidRPr="001552A4">
              <w:rPr>
                <w:spacing w:val="-2"/>
                <w:sz w:val="24"/>
              </w:rPr>
              <w:t>опрос</w:t>
            </w:r>
          </w:p>
        </w:tc>
      </w:tr>
    </w:tbl>
    <w:p w:rsidR="00076D2E" w:rsidRPr="001552A4" w:rsidRDefault="00076D2E" w:rsidP="00076D2E"/>
    <w:p w:rsidR="00076D2E" w:rsidRPr="001552A4" w:rsidRDefault="00076D2E" w:rsidP="00076D2E">
      <w:pPr>
        <w:sectPr w:rsidR="00076D2E" w:rsidRPr="001552A4" w:rsidSect="00BC3CBA">
          <w:pgSz w:w="11906" w:h="16383"/>
          <w:pgMar w:top="850" w:right="1134" w:bottom="1701" w:left="1134" w:header="720" w:footer="720" w:gutter="0"/>
          <w:cols w:space="720"/>
          <w:docGrid w:linePitch="299"/>
        </w:sectPr>
      </w:pPr>
    </w:p>
    <w:p w:rsidR="00076D2E" w:rsidRPr="001552A4" w:rsidRDefault="00076D2E" w:rsidP="00076D2E">
      <w:pPr>
        <w:ind w:left="120"/>
      </w:pPr>
      <w:bookmarkStart w:id="51" w:name="block-30156385"/>
      <w:bookmarkEnd w:id="50"/>
    </w:p>
    <w:p w:rsidR="00076D2E" w:rsidRPr="001552A4" w:rsidRDefault="00076D2E" w:rsidP="00076D2E">
      <w:pPr>
        <w:spacing w:line="480" w:lineRule="auto"/>
        <w:ind w:left="120"/>
      </w:pPr>
      <w:r w:rsidRPr="001552A4">
        <w:rPr>
          <w:sz w:val="28"/>
        </w:rPr>
        <w:t>​​‌‌​</w:t>
      </w:r>
    </w:p>
    <w:p w:rsidR="00076D2E" w:rsidRPr="001552A4" w:rsidRDefault="00076D2E" w:rsidP="00076D2E">
      <w:pPr>
        <w:sectPr w:rsidR="00076D2E" w:rsidRPr="001552A4" w:rsidSect="00BC3CBA">
          <w:type w:val="continuous"/>
          <w:pgSz w:w="11906" w:h="16383"/>
          <w:pgMar w:top="850" w:right="1134" w:bottom="1701" w:left="1134" w:header="720" w:footer="720" w:gutter="0"/>
          <w:cols w:space="720"/>
          <w:docGrid w:linePitch="299"/>
        </w:sectPr>
      </w:pPr>
    </w:p>
    <w:bookmarkEnd w:id="51"/>
    <w:p w:rsidR="00076D2E" w:rsidRPr="001552A4" w:rsidRDefault="00076D2E" w:rsidP="00076D2E"/>
    <w:p w:rsidR="00BC3CBA" w:rsidRPr="001552A4" w:rsidRDefault="00BC3CBA" w:rsidP="00BC3CBA">
      <w:pPr>
        <w:jc w:val="center"/>
        <w:rPr>
          <w:b/>
          <w:sz w:val="28"/>
          <w:szCs w:val="28"/>
        </w:rPr>
      </w:pPr>
      <w:bookmarkStart w:id="52" w:name="block-30155787"/>
      <w:r w:rsidRPr="001552A4">
        <w:rPr>
          <w:b/>
          <w:sz w:val="28"/>
          <w:szCs w:val="28"/>
        </w:rPr>
        <w:t xml:space="preserve">Государственное профессиональное образовательное учреждение </w:t>
      </w:r>
    </w:p>
    <w:p w:rsidR="00BC3CBA" w:rsidRPr="001552A4" w:rsidRDefault="00BC3CBA" w:rsidP="00BC3CBA">
      <w:pPr>
        <w:jc w:val="center"/>
        <w:rPr>
          <w:b/>
          <w:sz w:val="28"/>
          <w:szCs w:val="28"/>
        </w:rPr>
      </w:pPr>
      <w:r w:rsidRPr="001552A4">
        <w:rPr>
          <w:b/>
          <w:sz w:val="28"/>
          <w:szCs w:val="28"/>
        </w:rPr>
        <w:t xml:space="preserve">Ярославской области </w:t>
      </w:r>
    </w:p>
    <w:p w:rsidR="00BC3CBA" w:rsidRPr="001552A4" w:rsidRDefault="00BC3CBA" w:rsidP="00BC3CBA">
      <w:pPr>
        <w:jc w:val="center"/>
        <w:rPr>
          <w:b/>
          <w:sz w:val="28"/>
          <w:szCs w:val="28"/>
        </w:rPr>
      </w:pPr>
      <w:r w:rsidRPr="001552A4">
        <w:rPr>
          <w:b/>
          <w:sz w:val="28"/>
          <w:szCs w:val="28"/>
        </w:rPr>
        <w:t>Борисоглебский политехнический колледж</w:t>
      </w:r>
    </w:p>
    <w:p w:rsidR="00BC3CBA" w:rsidRPr="001552A4" w:rsidRDefault="00BC3CBA" w:rsidP="00BC3CBA">
      <w:pPr>
        <w:jc w:val="center"/>
        <w:rPr>
          <w:b/>
          <w:sz w:val="28"/>
          <w:szCs w:val="28"/>
        </w:rPr>
      </w:pPr>
    </w:p>
    <w:p w:rsidR="00BC3CBA" w:rsidRPr="001552A4" w:rsidRDefault="00BC3CBA" w:rsidP="00BC3CBA">
      <w:pPr>
        <w:jc w:val="right"/>
        <w:rPr>
          <w:sz w:val="28"/>
          <w:szCs w:val="28"/>
        </w:rPr>
      </w:pPr>
    </w:p>
    <w:p w:rsidR="00BC3CBA" w:rsidRPr="001552A4" w:rsidRDefault="00BC3CBA" w:rsidP="00BC3CBA">
      <w:pPr>
        <w:jc w:val="both"/>
        <w:rPr>
          <w:sz w:val="28"/>
          <w:szCs w:val="28"/>
        </w:rPr>
      </w:pPr>
      <w:r w:rsidRPr="001552A4">
        <w:rPr>
          <w:sz w:val="28"/>
          <w:szCs w:val="28"/>
        </w:rPr>
        <w:t xml:space="preserve">                                  </w:t>
      </w:r>
    </w:p>
    <w:p w:rsidR="00344C71" w:rsidRPr="001552A4" w:rsidRDefault="00344C71" w:rsidP="00BC3CBA">
      <w:pPr>
        <w:jc w:val="both"/>
        <w:rPr>
          <w:sz w:val="28"/>
          <w:szCs w:val="28"/>
        </w:rPr>
      </w:pPr>
    </w:p>
    <w:p w:rsidR="00344C71" w:rsidRPr="001552A4" w:rsidRDefault="00344C71" w:rsidP="00BC3CBA">
      <w:pPr>
        <w:jc w:val="both"/>
        <w:rPr>
          <w:sz w:val="28"/>
          <w:szCs w:val="28"/>
        </w:rPr>
      </w:pPr>
    </w:p>
    <w:p w:rsidR="00344C71" w:rsidRPr="001552A4" w:rsidRDefault="00344C71" w:rsidP="00BC3CBA">
      <w:pPr>
        <w:jc w:val="both"/>
        <w:rPr>
          <w:sz w:val="28"/>
          <w:szCs w:val="28"/>
        </w:rPr>
      </w:pPr>
    </w:p>
    <w:p w:rsidR="00344C71" w:rsidRPr="001552A4" w:rsidRDefault="00344C71" w:rsidP="00BC3CBA">
      <w:pPr>
        <w:jc w:val="both"/>
        <w:rPr>
          <w:sz w:val="28"/>
          <w:szCs w:val="28"/>
        </w:rPr>
      </w:pPr>
    </w:p>
    <w:p w:rsidR="00344C71" w:rsidRPr="001552A4" w:rsidRDefault="00344C71" w:rsidP="00BC3CBA">
      <w:pPr>
        <w:jc w:val="both"/>
        <w:rPr>
          <w:sz w:val="28"/>
          <w:szCs w:val="28"/>
        </w:rPr>
      </w:pPr>
    </w:p>
    <w:p w:rsidR="00344C71" w:rsidRPr="001552A4" w:rsidRDefault="00344C71" w:rsidP="00BC3CBA">
      <w:pPr>
        <w:jc w:val="both"/>
        <w:rPr>
          <w:sz w:val="28"/>
          <w:szCs w:val="28"/>
        </w:rPr>
      </w:pPr>
    </w:p>
    <w:p w:rsidR="00344C71" w:rsidRPr="001552A4" w:rsidRDefault="00344C71" w:rsidP="00BC3CBA">
      <w:pPr>
        <w:jc w:val="both"/>
        <w:rPr>
          <w:sz w:val="28"/>
          <w:szCs w:val="28"/>
        </w:rPr>
      </w:pPr>
    </w:p>
    <w:p w:rsidR="00344C71" w:rsidRPr="001552A4" w:rsidRDefault="00344C71" w:rsidP="00BC3CBA">
      <w:pPr>
        <w:jc w:val="both"/>
        <w:rPr>
          <w:sz w:val="28"/>
          <w:szCs w:val="28"/>
        </w:rPr>
      </w:pPr>
    </w:p>
    <w:p w:rsidR="00344C71" w:rsidRPr="001552A4" w:rsidRDefault="00344C71" w:rsidP="00BC3CBA">
      <w:pPr>
        <w:jc w:val="both"/>
        <w:rPr>
          <w:sz w:val="28"/>
          <w:szCs w:val="28"/>
        </w:rPr>
      </w:pPr>
    </w:p>
    <w:p w:rsidR="00344C71" w:rsidRPr="001552A4" w:rsidRDefault="00344C71" w:rsidP="00BC3CBA">
      <w:pPr>
        <w:jc w:val="both"/>
        <w:rPr>
          <w:sz w:val="28"/>
          <w:szCs w:val="28"/>
        </w:rPr>
      </w:pPr>
    </w:p>
    <w:p w:rsidR="00344C71" w:rsidRPr="001552A4" w:rsidRDefault="00344C71" w:rsidP="00BC3CBA">
      <w:pPr>
        <w:jc w:val="both"/>
        <w:rPr>
          <w:sz w:val="28"/>
          <w:szCs w:val="28"/>
        </w:rPr>
      </w:pPr>
    </w:p>
    <w:p w:rsidR="00344C71" w:rsidRPr="001552A4" w:rsidRDefault="00344C71" w:rsidP="00BC3CBA">
      <w:pPr>
        <w:jc w:val="both"/>
        <w:rPr>
          <w:sz w:val="28"/>
          <w:szCs w:val="28"/>
        </w:rPr>
      </w:pPr>
    </w:p>
    <w:p w:rsidR="00344C71" w:rsidRPr="001552A4" w:rsidRDefault="00344C71" w:rsidP="00BC3CBA">
      <w:pPr>
        <w:jc w:val="both"/>
        <w:rPr>
          <w:sz w:val="28"/>
          <w:szCs w:val="28"/>
        </w:rPr>
      </w:pPr>
    </w:p>
    <w:p w:rsidR="00344C71" w:rsidRPr="001552A4" w:rsidRDefault="00344C71" w:rsidP="00BC3CBA">
      <w:pPr>
        <w:jc w:val="both"/>
        <w:rPr>
          <w:sz w:val="28"/>
          <w:szCs w:val="28"/>
        </w:rPr>
      </w:pPr>
    </w:p>
    <w:p w:rsidR="00344C71" w:rsidRPr="001552A4" w:rsidRDefault="00344C71" w:rsidP="00BC3CBA">
      <w:pPr>
        <w:jc w:val="both"/>
        <w:rPr>
          <w:sz w:val="28"/>
          <w:szCs w:val="28"/>
        </w:rPr>
      </w:pPr>
    </w:p>
    <w:p w:rsidR="00BC3CBA" w:rsidRPr="001552A4" w:rsidRDefault="00BC3CBA" w:rsidP="00BC3CBA">
      <w:pPr>
        <w:jc w:val="both"/>
        <w:rPr>
          <w:sz w:val="28"/>
          <w:szCs w:val="28"/>
        </w:rPr>
      </w:pPr>
    </w:p>
    <w:p w:rsidR="00BC3CBA" w:rsidRPr="001552A4" w:rsidRDefault="00BC3CBA" w:rsidP="00BC3CBA">
      <w:pPr>
        <w:jc w:val="right"/>
        <w:rPr>
          <w:rFonts w:ascii="Calibri" w:eastAsia="Calibri" w:hAnsi="Calibri"/>
        </w:rPr>
      </w:pPr>
    </w:p>
    <w:p w:rsidR="00BC3CBA" w:rsidRPr="001552A4" w:rsidRDefault="00BC3CBA" w:rsidP="00BC3CBA">
      <w:pPr>
        <w:jc w:val="right"/>
        <w:rPr>
          <w:rFonts w:ascii="Calibri" w:eastAsia="Calibri" w:hAnsi="Calibri"/>
        </w:rPr>
      </w:pPr>
    </w:p>
    <w:p w:rsidR="00BC3CBA" w:rsidRPr="001552A4" w:rsidRDefault="00BC3CBA" w:rsidP="00BC3CBA">
      <w:pPr>
        <w:jc w:val="center"/>
        <w:rPr>
          <w:b/>
          <w:sz w:val="40"/>
          <w:szCs w:val="40"/>
        </w:rPr>
      </w:pPr>
      <w:r w:rsidRPr="001552A4">
        <w:rPr>
          <w:b/>
          <w:sz w:val="40"/>
          <w:szCs w:val="40"/>
        </w:rPr>
        <w:t xml:space="preserve">Рабочая программа по дисциплине </w:t>
      </w:r>
    </w:p>
    <w:p w:rsidR="00BC3CBA" w:rsidRPr="001552A4" w:rsidRDefault="00BC3CBA" w:rsidP="00BC3CBA">
      <w:pPr>
        <w:jc w:val="center"/>
        <w:rPr>
          <w:b/>
          <w:i/>
          <w:sz w:val="40"/>
          <w:szCs w:val="40"/>
        </w:rPr>
      </w:pPr>
      <w:r w:rsidRPr="001552A4">
        <w:rPr>
          <w:b/>
          <w:i/>
          <w:sz w:val="40"/>
          <w:szCs w:val="40"/>
        </w:rPr>
        <w:t>Биология</w:t>
      </w:r>
    </w:p>
    <w:p w:rsidR="00BC3CBA" w:rsidRPr="001552A4" w:rsidRDefault="00BC3CBA" w:rsidP="00BC3CBA">
      <w:pPr>
        <w:rPr>
          <w:b/>
          <w:sz w:val="36"/>
          <w:szCs w:val="36"/>
        </w:rPr>
      </w:pPr>
    </w:p>
    <w:p w:rsidR="00BC3CBA" w:rsidRPr="001552A4" w:rsidRDefault="00BC3CBA" w:rsidP="00BC3CBA">
      <w:pPr>
        <w:jc w:val="center"/>
        <w:rPr>
          <w:b/>
          <w:sz w:val="28"/>
          <w:szCs w:val="28"/>
        </w:rPr>
      </w:pPr>
    </w:p>
    <w:p w:rsidR="00BC3CBA" w:rsidRPr="001552A4" w:rsidRDefault="00BC3CBA" w:rsidP="00BC3CBA">
      <w:pPr>
        <w:jc w:val="center"/>
        <w:rPr>
          <w:b/>
          <w:sz w:val="28"/>
          <w:szCs w:val="28"/>
        </w:rPr>
      </w:pPr>
    </w:p>
    <w:p w:rsidR="00BC3CBA" w:rsidRPr="001552A4" w:rsidRDefault="00BC3CBA" w:rsidP="00BC3CBA">
      <w:pPr>
        <w:jc w:val="center"/>
        <w:rPr>
          <w:b/>
          <w:sz w:val="28"/>
          <w:szCs w:val="28"/>
        </w:rPr>
      </w:pPr>
    </w:p>
    <w:p w:rsidR="00BC3CBA" w:rsidRPr="001552A4" w:rsidRDefault="00BC3CBA" w:rsidP="00BC3CBA">
      <w:pPr>
        <w:jc w:val="center"/>
        <w:rPr>
          <w:b/>
          <w:sz w:val="28"/>
          <w:szCs w:val="28"/>
        </w:rPr>
      </w:pPr>
    </w:p>
    <w:p w:rsidR="00BC3CBA" w:rsidRPr="001552A4" w:rsidRDefault="00BC3CBA" w:rsidP="00BC3CBA">
      <w:pPr>
        <w:jc w:val="center"/>
        <w:rPr>
          <w:b/>
          <w:sz w:val="28"/>
          <w:szCs w:val="28"/>
        </w:rPr>
      </w:pPr>
    </w:p>
    <w:p w:rsidR="00BC3CBA" w:rsidRPr="001552A4" w:rsidRDefault="00BC3CBA" w:rsidP="00BC3CBA">
      <w:pPr>
        <w:jc w:val="center"/>
        <w:rPr>
          <w:b/>
          <w:sz w:val="28"/>
          <w:szCs w:val="28"/>
        </w:rPr>
      </w:pPr>
    </w:p>
    <w:p w:rsidR="00BC3CBA" w:rsidRPr="001552A4" w:rsidRDefault="00BC3CBA" w:rsidP="00BC3CBA">
      <w:pPr>
        <w:jc w:val="center"/>
        <w:rPr>
          <w:b/>
          <w:sz w:val="28"/>
          <w:szCs w:val="28"/>
        </w:rPr>
      </w:pPr>
    </w:p>
    <w:p w:rsidR="00BC3CBA" w:rsidRPr="001552A4" w:rsidRDefault="00BC3CBA" w:rsidP="00BC3CBA">
      <w:pPr>
        <w:jc w:val="center"/>
        <w:rPr>
          <w:b/>
          <w:sz w:val="28"/>
          <w:szCs w:val="28"/>
        </w:rPr>
      </w:pPr>
    </w:p>
    <w:p w:rsidR="00BC3CBA" w:rsidRPr="001552A4" w:rsidRDefault="00BC3CBA" w:rsidP="00BC3CBA">
      <w:pPr>
        <w:jc w:val="center"/>
        <w:rPr>
          <w:b/>
          <w:sz w:val="28"/>
          <w:szCs w:val="28"/>
        </w:rPr>
      </w:pPr>
    </w:p>
    <w:p w:rsidR="00BC3CBA" w:rsidRPr="001552A4" w:rsidRDefault="00BC3CBA" w:rsidP="00BC3CBA">
      <w:pPr>
        <w:jc w:val="center"/>
        <w:rPr>
          <w:b/>
          <w:sz w:val="28"/>
          <w:szCs w:val="28"/>
        </w:rPr>
      </w:pPr>
    </w:p>
    <w:p w:rsidR="00BC3CBA" w:rsidRPr="001552A4" w:rsidRDefault="00BC3CBA" w:rsidP="00BC3CBA">
      <w:pPr>
        <w:jc w:val="center"/>
        <w:rPr>
          <w:b/>
          <w:sz w:val="28"/>
          <w:szCs w:val="28"/>
        </w:rPr>
      </w:pPr>
    </w:p>
    <w:p w:rsidR="00344C71" w:rsidRPr="001552A4" w:rsidRDefault="00344C71" w:rsidP="00BC3CBA">
      <w:pPr>
        <w:jc w:val="center"/>
        <w:rPr>
          <w:b/>
          <w:sz w:val="28"/>
          <w:szCs w:val="28"/>
        </w:rPr>
      </w:pPr>
    </w:p>
    <w:p w:rsidR="00344C71" w:rsidRPr="001552A4" w:rsidRDefault="00344C71" w:rsidP="00BC3CBA">
      <w:pPr>
        <w:jc w:val="center"/>
        <w:rPr>
          <w:b/>
          <w:sz w:val="28"/>
          <w:szCs w:val="28"/>
        </w:rPr>
      </w:pPr>
    </w:p>
    <w:p w:rsidR="00344C71" w:rsidRPr="001552A4" w:rsidRDefault="00344C71" w:rsidP="00BC3CBA">
      <w:pPr>
        <w:jc w:val="center"/>
        <w:rPr>
          <w:b/>
          <w:sz w:val="28"/>
          <w:szCs w:val="28"/>
        </w:rPr>
      </w:pPr>
    </w:p>
    <w:p w:rsidR="00344C71" w:rsidRPr="001552A4" w:rsidRDefault="00BC3CBA" w:rsidP="00BC3CBA">
      <w:pPr>
        <w:jc w:val="center"/>
        <w:rPr>
          <w:b/>
          <w:sz w:val="28"/>
          <w:szCs w:val="28"/>
        </w:rPr>
      </w:pPr>
      <w:r w:rsidRPr="001552A4">
        <w:rPr>
          <w:b/>
          <w:sz w:val="28"/>
          <w:szCs w:val="28"/>
        </w:rPr>
        <w:t xml:space="preserve"> 2024 </w:t>
      </w:r>
    </w:p>
    <w:p w:rsidR="00344C71" w:rsidRPr="001552A4" w:rsidRDefault="00344C71">
      <w:pPr>
        <w:widowControl/>
        <w:autoSpaceDE/>
        <w:autoSpaceDN/>
        <w:spacing w:after="200" w:line="276" w:lineRule="auto"/>
        <w:rPr>
          <w:b/>
          <w:sz w:val="28"/>
          <w:szCs w:val="28"/>
        </w:rPr>
      </w:pPr>
      <w:r w:rsidRPr="001552A4">
        <w:rPr>
          <w:b/>
          <w:sz w:val="28"/>
          <w:szCs w:val="28"/>
        </w:rPr>
        <w:br w:type="page"/>
      </w:r>
    </w:p>
    <w:p w:rsidR="00BC3CBA" w:rsidRPr="001552A4" w:rsidRDefault="00BC3CBA" w:rsidP="00BC3CBA">
      <w:pPr>
        <w:jc w:val="center"/>
        <w:rPr>
          <w:b/>
          <w:sz w:val="28"/>
          <w:szCs w:val="28"/>
        </w:rPr>
      </w:pPr>
    </w:p>
    <w:p w:rsidR="00BC3CBA" w:rsidRPr="001552A4" w:rsidRDefault="00BC3CBA" w:rsidP="00BC3CBA">
      <w:pPr>
        <w:spacing w:line="264" w:lineRule="auto"/>
        <w:ind w:left="120"/>
        <w:jc w:val="center"/>
        <w:rPr>
          <w:sz w:val="24"/>
          <w:szCs w:val="24"/>
        </w:rPr>
      </w:pPr>
      <w:bookmarkStart w:id="53" w:name="block-30155786"/>
      <w:bookmarkEnd w:id="52"/>
      <w:r w:rsidRPr="001552A4">
        <w:rPr>
          <w:b/>
          <w:sz w:val="24"/>
          <w:szCs w:val="24"/>
        </w:rPr>
        <w:t>ПОЯСНИТЕЛЬНАЯ ЗАПИСКА</w:t>
      </w:r>
    </w:p>
    <w:p w:rsidR="00BC3CBA" w:rsidRPr="001552A4" w:rsidRDefault="00BC3CBA" w:rsidP="00BC3CBA">
      <w:pPr>
        <w:spacing w:line="264" w:lineRule="auto"/>
        <w:ind w:left="120"/>
        <w:jc w:val="both"/>
        <w:rPr>
          <w:sz w:val="24"/>
          <w:szCs w:val="24"/>
        </w:rPr>
      </w:pPr>
    </w:p>
    <w:p w:rsidR="00BC3CBA" w:rsidRPr="001552A4" w:rsidRDefault="00BC3CBA" w:rsidP="00BC3CBA">
      <w:pPr>
        <w:pStyle w:val="a3"/>
        <w:spacing w:before="312"/>
        <w:ind w:left="944"/>
        <w:jc w:val="both"/>
      </w:pPr>
      <w:r w:rsidRPr="001552A4">
        <w:t>Программа</w:t>
      </w:r>
      <w:r w:rsidRPr="001552A4">
        <w:rPr>
          <w:spacing w:val="-10"/>
        </w:rPr>
        <w:t xml:space="preserve"> </w:t>
      </w:r>
      <w:r w:rsidRPr="001552A4">
        <w:t>учебного</w:t>
      </w:r>
      <w:r w:rsidRPr="001552A4">
        <w:rPr>
          <w:spacing w:val="-11"/>
        </w:rPr>
        <w:t xml:space="preserve"> </w:t>
      </w:r>
      <w:r w:rsidRPr="001552A4">
        <w:t>предмета</w:t>
      </w:r>
      <w:r w:rsidRPr="001552A4">
        <w:rPr>
          <w:spacing w:val="-6"/>
        </w:rPr>
        <w:t xml:space="preserve"> </w:t>
      </w:r>
      <w:r w:rsidRPr="001552A4">
        <w:t>«Биология»</w:t>
      </w:r>
      <w:r w:rsidRPr="001552A4">
        <w:rPr>
          <w:spacing w:val="-13"/>
        </w:rPr>
        <w:t xml:space="preserve"> </w:t>
      </w:r>
      <w:r w:rsidRPr="001552A4">
        <w:t>разработана</w:t>
      </w:r>
      <w:r w:rsidRPr="001552A4">
        <w:rPr>
          <w:spacing w:val="-10"/>
        </w:rPr>
        <w:t xml:space="preserve"> </w:t>
      </w:r>
      <w:r w:rsidRPr="001552A4">
        <w:t>на</w:t>
      </w:r>
      <w:r w:rsidRPr="001552A4">
        <w:rPr>
          <w:spacing w:val="-10"/>
        </w:rPr>
        <w:t xml:space="preserve"> </w:t>
      </w:r>
      <w:r w:rsidRPr="001552A4">
        <w:rPr>
          <w:spacing w:val="-2"/>
        </w:rPr>
        <w:t>основе:</w:t>
      </w:r>
    </w:p>
    <w:p w:rsidR="00BC3CBA" w:rsidRPr="001552A4" w:rsidRDefault="00BC3CBA" w:rsidP="00BC3CBA">
      <w:pPr>
        <w:pStyle w:val="a3"/>
        <w:spacing w:before="163" w:line="360" w:lineRule="auto"/>
        <w:ind w:left="233" w:right="125" w:firstLine="710"/>
        <w:jc w:val="both"/>
      </w:pPr>
      <w:r w:rsidRPr="001552A4">
        <w:t>федерального государственного образовательного стандарта среднего общего образования (Приказ Минобрнауки России от 17 мая 2012 г. N 413 в ред. в ред. Приказов</w:t>
      </w:r>
      <w:r w:rsidRPr="001552A4">
        <w:rPr>
          <w:spacing w:val="66"/>
        </w:rPr>
        <w:t xml:space="preserve"> </w:t>
      </w:r>
      <w:r w:rsidRPr="001552A4">
        <w:t>Минобрнауки</w:t>
      </w:r>
      <w:r w:rsidRPr="001552A4">
        <w:rPr>
          <w:spacing w:val="68"/>
        </w:rPr>
        <w:t xml:space="preserve"> </w:t>
      </w:r>
      <w:r w:rsidRPr="001552A4">
        <w:t>России</w:t>
      </w:r>
      <w:r w:rsidRPr="001552A4">
        <w:rPr>
          <w:spacing w:val="68"/>
        </w:rPr>
        <w:t xml:space="preserve"> </w:t>
      </w:r>
      <w:r w:rsidRPr="001552A4">
        <w:t>от</w:t>
      </w:r>
      <w:r w:rsidRPr="001552A4">
        <w:rPr>
          <w:spacing w:val="66"/>
        </w:rPr>
        <w:t xml:space="preserve"> </w:t>
      </w:r>
      <w:r w:rsidRPr="001552A4">
        <w:t>29.12.2014</w:t>
      </w:r>
      <w:r w:rsidRPr="001552A4">
        <w:rPr>
          <w:spacing w:val="68"/>
        </w:rPr>
        <w:t xml:space="preserve"> </w:t>
      </w:r>
      <w:r w:rsidRPr="001552A4">
        <w:t>N</w:t>
      </w:r>
      <w:r w:rsidRPr="001552A4">
        <w:rPr>
          <w:spacing w:val="68"/>
        </w:rPr>
        <w:t xml:space="preserve"> </w:t>
      </w:r>
      <w:r w:rsidRPr="001552A4">
        <w:t>1645,</w:t>
      </w:r>
      <w:r w:rsidRPr="001552A4">
        <w:rPr>
          <w:spacing w:val="70"/>
        </w:rPr>
        <w:t xml:space="preserve"> </w:t>
      </w:r>
      <w:r w:rsidRPr="001552A4">
        <w:t>от</w:t>
      </w:r>
      <w:r w:rsidRPr="001552A4">
        <w:rPr>
          <w:spacing w:val="71"/>
        </w:rPr>
        <w:t xml:space="preserve"> </w:t>
      </w:r>
      <w:r w:rsidRPr="001552A4">
        <w:t>31.12.2015</w:t>
      </w:r>
      <w:r w:rsidRPr="001552A4">
        <w:rPr>
          <w:spacing w:val="67"/>
        </w:rPr>
        <w:t xml:space="preserve"> </w:t>
      </w:r>
      <w:r w:rsidRPr="001552A4">
        <w:t>N</w:t>
      </w:r>
      <w:r w:rsidRPr="001552A4">
        <w:rPr>
          <w:spacing w:val="69"/>
        </w:rPr>
        <w:t xml:space="preserve"> </w:t>
      </w:r>
      <w:r w:rsidRPr="001552A4">
        <w:t>1578,</w:t>
      </w:r>
      <w:r w:rsidRPr="001552A4">
        <w:rPr>
          <w:spacing w:val="70"/>
        </w:rPr>
        <w:t xml:space="preserve"> </w:t>
      </w:r>
      <w:r w:rsidRPr="001552A4">
        <w:rPr>
          <w:spacing w:val="-5"/>
        </w:rPr>
        <w:t>от</w:t>
      </w:r>
    </w:p>
    <w:p w:rsidR="00BC3CBA" w:rsidRPr="001552A4" w:rsidRDefault="00BC3CBA" w:rsidP="00BC3CBA">
      <w:pPr>
        <w:pStyle w:val="a3"/>
        <w:spacing w:before="1" w:line="357" w:lineRule="auto"/>
        <w:ind w:left="233" w:right="130"/>
        <w:jc w:val="both"/>
      </w:pPr>
      <w:r w:rsidRPr="001552A4">
        <w:t>29.06.2017 N 613, Приказов Минпросвещения России от 24.09.2020 N 519, от 11.12.2020 N 712, от 12.08.2022 №732),</w:t>
      </w:r>
      <w:r w:rsidRPr="001552A4">
        <w:rPr>
          <w:spacing w:val="40"/>
        </w:rPr>
        <w:t xml:space="preserve"> </w:t>
      </w:r>
      <w:r w:rsidRPr="001552A4">
        <w:t>(далее – ФГОС СОО);</w:t>
      </w:r>
    </w:p>
    <w:p w:rsidR="00BC3CBA" w:rsidRPr="001552A4" w:rsidRDefault="00BC3CBA" w:rsidP="00BC3CBA">
      <w:pPr>
        <w:pStyle w:val="a3"/>
        <w:spacing w:before="6" w:line="360" w:lineRule="auto"/>
        <w:ind w:left="233" w:right="135" w:firstLine="710"/>
        <w:jc w:val="both"/>
      </w:pPr>
      <w:r w:rsidRPr="001552A4">
        <w:t>федеральной образовательной программы среднего общего образования, утвержденной приказом Министерства просвещения Российской Федерации 18.05.2023г. № 371;</w:t>
      </w:r>
    </w:p>
    <w:p w:rsidR="00BC3CBA" w:rsidRPr="001552A4" w:rsidRDefault="00BC3CBA" w:rsidP="00BC3CBA">
      <w:pPr>
        <w:pStyle w:val="a3"/>
        <w:spacing w:before="1" w:line="360" w:lineRule="auto"/>
        <w:ind w:left="233" w:right="122" w:firstLine="710"/>
        <w:jc w:val="both"/>
      </w:pPr>
      <w:r w:rsidRPr="001552A4">
        <w:t xml:space="preserve">федерального государственного образовательного стандарта среднего профессионального образования (далее – ФГОС СПО) 35.02.16 Эксплуатация и ремонт сельскохозяйственной техники и оборудования, </w:t>
      </w:r>
    </w:p>
    <w:p w:rsidR="00BC3CBA" w:rsidRPr="001552A4" w:rsidRDefault="00BC3CBA" w:rsidP="00BC3CBA">
      <w:pPr>
        <w:pStyle w:val="a3"/>
        <w:spacing w:line="362" w:lineRule="auto"/>
        <w:ind w:left="233" w:right="136" w:firstLine="710"/>
        <w:jc w:val="both"/>
      </w:pPr>
      <w:r w:rsidRPr="001552A4">
        <w:t xml:space="preserve">федеральной рабочей программы среднего общего образования Биология (базовый уровень), разработанной ФГБНУ «Институт стратегии развития </w:t>
      </w:r>
      <w:r w:rsidRPr="001552A4">
        <w:rPr>
          <w:spacing w:val="-2"/>
        </w:rPr>
        <w:t>образования»;</w:t>
      </w:r>
    </w:p>
    <w:p w:rsidR="00BC3CBA" w:rsidRPr="001552A4" w:rsidRDefault="00BC3CBA" w:rsidP="00BC3CBA">
      <w:pPr>
        <w:pStyle w:val="a3"/>
        <w:spacing w:line="313" w:lineRule="exact"/>
        <w:ind w:left="944"/>
        <w:jc w:val="both"/>
      </w:pPr>
      <w:r w:rsidRPr="001552A4">
        <w:t>примерной</w:t>
      </w:r>
      <w:r w:rsidRPr="001552A4">
        <w:rPr>
          <w:spacing w:val="69"/>
        </w:rPr>
        <w:t xml:space="preserve"> </w:t>
      </w:r>
      <w:r w:rsidRPr="001552A4">
        <w:t>рабочей</w:t>
      </w:r>
      <w:r w:rsidRPr="001552A4">
        <w:rPr>
          <w:spacing w:val="64"/>
        </w:rPr>
        <w:t xml:space="preserve"> </w:t>
      </w:r>
      <w:r w:rsidRPr="001552A4">
        <w:t>программы</w:t>
      </w:r>
      <w:r w:rsidRPr="001552A4">
        <w:rPr>
          <w:spacing w:val="64"/>
        </w:rPr>
        <w:t xml:space="preserve"> </w:t>
      </w:r>
      <w:r w:rsidRPr="001552A4">
        <w:t>общеобразовательной</w:t>
      </w:r>
      <w:r w:rsidRPr="001552A4">
        <w:rPr>
          <w:spacing w:val="70"/>
        </w:rPr>
        <w:t xml:space="preserve"> </w:t>
      </w:r>
      <w:r w:rsidRPr="001552A4">
        <w:t>учебной</w:t>
      </w:r>
      <w:r w:rsidRPr="001552A4">
        <w:rPr>
          <w:spacing w:val="64"/>
        </w:rPr>
        <w:t xml:space="preserve"> </w:t>
      </w:r>
      <w:r w:rsidRPr="001552A4">
        <w:rPr>
          <w:spacing w:val="-2"/>
        </w:rPr>
        <w:t>дисциплины</w:t>
      </w:r>
    </w:p>
    <w:p w:rsidR="00BC3CBA" w:rsidRPr="001552A4" w:rsidRDefault="00BC3CBA" w:rsidP="00BC3CBA">
      <w:pPr>
        <w:pStyle w:val="a3"/>
        <w:spacing w:before="161" w:line="362" w:lineRule="auto"/>
        <w:ind w:left="233" w:right="123"/>
        <w:jc w:val="both"/>
      </w:pPr>
      <w:r w:rsidRPr="001552A4">
        <w:t xml:space="preserve">«Биология» по технологическому профилю </w:t>
      </w:r>
      <w:r w:rsidRPr="001552A4">
        <w:rPr>
          <w:sz w:val="24"/>
        </w:rPr>
        <w:t>(</w:t>
      </w:r>
      <w:r w:rsidRPr="001552A4">
        <w:t>для профессиональных образовательных организаций);</w:t>
      </w:r>
    </w:p>
    <w:p w:rsidR="00BC3CBA" w:rsidRPr="001552A4" w:rsidRDefault="00BC3CBA" w:rsidP="00BC3CBA">
      <w:pPr>
        <w:pStyle w:val="a3"/>
        <w:spacing w:line="362" w:lineRule="auto"/>
        <w:ind w:left="233" w:right="132" w:firstLine="710"/>
        <w:jc w:val="both"/>
      </w:pPr>
      <w:r w:rsidRPr="001552A4">
        <w:t>учебного плана</w:t>
      </w:r>
      <w:r w:rsidRPr="001552A4">
        <w:rPr>
          <w:spacing w:val="40"/>
        </w:rPr>
        <w:t xml:space="preserve"> </w:t>
      </w:r>
      <w:r w:rsidRPr="001552A4">
        <w:t xml:space="preserve">по  специальности 35.02.16 Эксплуатация и ремонт сельскохозяйственной техники и оборудования, рабочей программы воспитания по  специальности 35.02.16 Эксплуатация и ремонт сельскохозяйственной техники и оборудования </w:t>
      </w:r>
    </w:p>
    <w:p w:rsidR="00BC3CBA" w:rsidRPr="001552A4" w:rsidRDefault="00BC3CBA" w:rsidP="00BC3CBA">
      <w:pPr>
        <w:pStyle w:val="a3"/>
        <w:spacing w:line="362" w:lineRule="auto"/>
        <w:ind w:left="233" w:right="132" w:firstLine="710"/>
        <w:jc w:val="both"/>
      </w:pPr>
      <w:r w:rsidRPr="001552A4">
        <w:t>Программа учебного предмета «Биология» разработана в соответствии с Концепцией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w:t>
      </w:r>
      <w:r w:rsidRPr="001552A4">
        <w:rPr>
          <w:spacing w:val="-6"/>
        </w:rPr>
        <w:t xml:space="preserve"> </w:t>
      </w:r>
      <w:r w:rsidRPr="001552A4">
        <w:t>Министерства</w:t>
      </w:r>
      <w:r w:rsidRPr="001552A4">
        <w:rPr>
          <w:spacing w:val="-3"/>
        </w:rPr>
        <w:t xml:space="preserve"> </w:t>
      </w:r>
      <w:r w:rsidRPr="001552A4">
        <w:t>просвещения</w:t>
      </w:r>
      <w:r w:rsidRPr="001552A4">
        <w:rPr>
          <w:spacing w:val="-3"/>
        </w:rPr>
        <w:t xml:space="preserve"> </w:t>
      </w:r>
      <w:r w:rsidRPr="001552A4">
        <w:t>Российской</w:t>
      </w:r>
      <w:r w:rsidRPr="001552A4">
        <w:rPr>
          <w:spacing w:val="-4"/>
        </w:rPr>
        <w:t xml:space="preserve"> </w:t>
      </w:r>
      <w:r w:rsidRPr="001552A4">
        <w:t>Федерации</w:t>
      </w:r>
      <w:r w:rsidRPr="001552A4">
        <w:rPr>
          <w:spacing w:val="-5"/>
        </w:rPr>
        <w:t xml:space="preserve"> </w:t>
      </w:r>
      <w:r w:rsidRPr="001552A4">
        <w:t>от</w:t>
      </w:r>
      <w:r w:rsidRPr="001552A4">
        <w:rPr>
          <w:spacing w:val="-6"/>
        </w:rPr>
        <w:t xml:space="preserve"> </w:t>
      </w:r>
      <w:r w:rsidRPr="001552A4">
        <w:t>30.04.2021</w:t>
      </w:r>
      <w:r w:rsidRPr="001552A4">
        <w:rPr>
          <w:spacing w:val="-4"/>
        </w:rPr>
        <w:t xml:space="preserve"> </w:t>
      </w:r>
      <w:r w:rsidRPr="001552A4">
        <w:rPr>
          <w:spacing w:val="-10"/>
        </w:rPr>
        <w:t>№</w:t>
      </w:r>
    </w:p>
    <w:p w:rsidR="00BC3CBA" w:rsidRPr="001552A4" w:rsidRDefault="00BC3CBA" w:rsidP="00BC3CBA">
      <w:pPr>
        <w:spacing w:line="360" w:lineRule="auto"/>
        <w:jc w:val="both"/>
        <w:sectPr w:rsidR="00BC3CBA" w:rsidRPr="001552A4">
          <w:pgSz w:w="11910" w:h="16840"/>
          <w:pgMar w:top="1040" w:right="440" w:bottom="1260" w:left="900" w:header="0" w:footer="1065" w:gutter="0"/>
          <w:cols w:space="720"/>
        </w:sectPr>
      </w:pPr>
    </w:p>
    <w:p w:rsidR="00BC3CBA" w:rsidRPr="001552A4" w:rsidRDefault="00BC3CBA" w:rsidP="00BC3CBA">
      <w:pPr>
        <w:pStyle w:val="a3"/>
        <w:spacing w:before="63" w:line="360" w:lineRule="auto"/>
        <w:ind w:left="233" w:right="125"/>
        <w:jc w:val="both"/>
      </w:pPr>
      <w:r w:rsidRPr="001552A4">
        <w:t>Р-98, на основании письма Департамента государственной политики в сфере среднего профессионального образования и профессионального обучения Министерства просвещения Российской Федерации от 30.08.2021 № 05-1136 «О направлении методик преподавания».</w:t>
      </w:r>
    </w:p>
    <w:p w:rsidR="00BC3CBA" w:rsidRPr="001552A4" w:rsidRDefault="00BC3CBA" w:rsidP="00BC3CBA">
      <w:pPr>
        <w:pStyle w:val="a3"/>
        <w:spacing w:before="3" w:line="357" w:lineRule="auto"/>
        <w:ind w:left="233" w:right="137" w:firstLine="710"/>
        <w:jc w:val="both"/>
      </w:pPr>
      <w:r w:rsidRPr="001552A4">
        <w:t xml:space="preserve">Содержание рабочей программы по предмету «Биология» разработано на </w:t>
      </w:r>
      <w:r w:rsidRPr="001552A4">
        <w:rPr>
          <w:spacing w:val="-2"/>
        </w:rPr>
        <w:t>основе:</w:t>
      </w:r>
    </w:p>
    <w:p w:rsidR="00BC3CBA" w:rsidRPr="001552A4" w:rsidRDefault="00BC3CBA" w:rsidP="00BC3CBA">
      <w:pPr>
        <w:pStyle w:val="a3"/>
        <w:spacing w:before="6" w:line="360" w:lineRule="auto"/>
        <w:ind w:left="233" w:right="127" w:firstLine="710"/>
        <w:jc w:val="both"/>
      </w:pPr>
      <w:r w:rsidRPr="001552A4">
        <w:t>синхронизации образовательных результатов ФГОС СОО (личностных, предметных, метапредметных) и ФГОС СПО (ОК, ПК) с учетом профильной направленности специальности;</w:t>
      </w:r>
    </w:p>
    <w:p w:rsidR="00BC3CBA" w:rsidRPr="001552A4" w:rsidRDefault="00BC3CBA" w:rsidP="00BC3CBA">
      <w:pPr>
        <w:pStyle w:val="a3"/>
        <w:spacing w:before="1" w:line="357" w:lineRule="auto"/>
        <w:ind w:left="233" w:right="135" w:firstLine="710"/>
        <w:jc w:val="both"/>
      </w:pPr>
      <w:r w:rsidRPr="001552A4">
        <w:t>интеграции и преемственности содержания по предмету «Биология» и содержания учебных дисциплин, профессиональных модулей ФГОС СПО.</w:t>
      </w:r>
    </w:p>
    <w:p w:rsidR="00BC3CBA" w:rsidRPr="001552A4" w:rsidRDefault="00BC3CBA" w:rsidP="00BC3CBA">
      <w:pPr>
        <w:pStyle w:val="a3"/>
        <w:spacing w:before="173"/>
      </w:pPr>
    </w:p>
    <w:p w:rsidR="00BC3CBA" w:rsidRPr="001552A4" w:rsidRDefault="00BC3CBA" w:rsidP="005F246F">
      <w:pPr>
        <w:pStyle w:val="2"/>
        <w:numPr>
          <w:ilvl w:val="1"/>
          <w:numId w:val="129"/>
        </w:numPr>
        <w:tabs>
          <w:tab w:val="left" w:pos="1648"/>
        </w:tabs>
        <w:spacing w:line="357" w:lineRule="auto"/>
        <w:ind w:right="130" w:firstLine="850"/>
        <w:jc w:val="both"/>
        <w:rPr>
          <w:b w:val="0"/>
          <w:bCs w:val="0"/>
          <w:sz w:val="28"/>
          <w:szCs w:val="28"/>
        </w:rPr>
      </w:pPr>
      <w:r w:rsidRPr="001552A4">
        <w:rPr>
          <w:b w:val="0"/>
          <w:bCs w:val="0"/>
          <w:sz w:val="28"/>
          <w:szCs w:val="28"/>
        </w:rPr>
        <w:t>Место учебного предмета в структуре основной образовательной программы</w:t>
      </w:r>
    </w:p>
    <w:p w:rsidR="00BC3CBA" w:rsidRPr="001552A4" w:rsidRDefault="00BC3CBA" w:rsidP="00BC3CBA">
      <w:pPr>
        <w:pStyle w:val="a3"/>
        <w:spacing w:before="1" w:line="360" w:lineRule="auto"/>
        <w:ind w:left="233" w:right="122" w:firstLine="710"/>
        <w:jc w:val="both"/>
      </w:pPr>
      <w:r w:rsidRPr="001552A4">
        <w:t>Учебный предмет «Биология» изучается в общеобразовательном цикле основной образовательной программы среднего профессионального образования (далее</w:t>
      </w:r>
      <w:r w:rsidRPr="001552A4">
        <w:rPr>
          <w:spacing w:val="-1"/>
        </w:rPr>
        <w:t xml:space="preserve"> </w:t>
      </w:r>
      <w:r w:rsidRPr="001552A4">
        <w:t>–</w:t>
      </w:r>
      <w:r w:rsidRPr="001552A4">
        <w:rPr>
          <w:spacing w:val="-3"/>
        </w:rPr>
        <w:t xml:space="preserve"> </w:t>
      </w:r>
      <w:r w:rsidRPr="001552A4">
        <w:t>ООП</w:t>
      </w:r>
      <w:r w:rsidRPr="001552A4">
        <w:rPr>
          <w:spacing w:val="-8"/>
        </w:rPr>
        <w:t xml:space="preserve"> </w:t>
      </w:r>
      <w:r w:rsidRPr="001552A4">
        <w:t>СПО)</w:t>
      </w:r>
      <w:r w:rsidRPr="001552A4">
        <w:rPr>
          <w:spacing w:val="-5"/>
        </w:rPr>
        <w:t xml:space="preserve"> </w:t>
      </w:r>
      <w:r w:rsidRPr="001552A4">
        <w:t>по</w:t>
      </w:r>
      <w:r w:rsidRPr="001552A4">
        <w:rPr>
          <w:spacing w:val="-2"/>
        </w:rPr>
        <w:t xml:space="preserve"> </w:t>
      </w:r>
      <w:r w:rsidRPr="001552A4">
        <w:t xml:space="preserve">  специальности 35.02.16 Эксплуатация и ремонт сельскохозяйственной техники и оборудования базе основного общего образования с получением среднего общего образования.</w:t>
      </w:r>
    </w:p>
    <w:p w:rsidR="00BC3CBA" w:rsidRPr="001552A4" w:rsidRDefault="00BC3CBA" w:rsidP="00BC3CBA">
      <w:pPr>
        <w:pStyle w:val="a3"/>
        <w:spacing w:line="362" w:lineRule="auto"/>
        <w:ind w:left="233" w:right="120" w:firstLine="710"/>
        <w:jc w:val="both"/>
      </w:pPr>
      <w:r w:rsidRPr="001552A4">
        <w:t xml:space="preserve">На изучение предмета «Биология» по   специальности 35.02.16 Эксплуатация и ремонт сельскохозяйственной техники и оборудования отводится 78 часов в соответствии с учебным планом. </w:t>
      </w:r>
    </w:p>
    <w:p w:rsidR="00BC3CBA" w:rsidRPr="001552A4" w:rsidRDefault="00BC3CBA" w:rsidP="00BC3CBA">
      <w:pPr>
        <w:pStyle w:val="a3"/>
        <w:spacing w:line="362" w:lineRule="auto"/>
        <w:ind w:left="233" w:right="133" w:firstLine="710"/>
        <w:jc w:val="both"/>
      </w:pPr>
      <w:r w:rsidRPr="001552A4">
        <w:t>В программе теоретические сведения дополняются практическими занятиями в соответствии с учебным планом по специальности.</w:t>
      </w:r>
    </w:p>
    <w:p w:rsidR="00BC3CBA" w:rsidRPr="001552A4" w:rsidRDefault="00BC3CBA" w:rsidP="00BC3CBA">
      <w:pPr>
        <w:pStyle w:val="a3"/>
        <w:spacing w:line="362" w:lineRule="auto"/>
        <w:ind w:left="233" w:right="139" w:firstLine="710"/>
        <w:jc w:val="both"/>
      </w:pPr>
      <w:r w:rsidRPr="001552A4">
        <w:t>Программа содержит тематический план, отражающий количество часов, выделяемое на изучение разделов и тем в рамках предмета «Биология».</w:t>
      </w:r>
    </w:p>
    <w:p w:rsidR="00BC3CBA" w:rsidRPr="001552A4" w:rsidRDefault="00BC3CBA" w:rsidP="00BC3CBA">
      <w:pPr>
        <w:pStyle w:val="a3"/>
        <w:spacing w:line="357" w:lineRule="auto"/>
        <w:ind w:left="233" w:right="129" w:firstLine="710"/>
        <w:jc w:val="both"/>
      </w:pPr>
      <w:r w:rsidRPr="001552A4">
        <w:t>Контроль качества освоения предмета «Биология» проводится в процессе текущего контроля и промежуточной аттестации.</w:t>
      </w:r>
    </w:p>
    <w:p w:rsidR="00BC3CBA" w:rsidRPr="001552A4" w:rsidRDefault="00BC3CBA" w:rsidP="00BC3CBA">
      <w:pPr>
        <w:pStyle w:val="a3"/>
        <w:spacing w:line="362" w:lineRule="auto"/>
        <w:ind w:left="233" w:right="129" w:firstLine="710"/>
        <w:jc w:val="both"/>
      </w:pPr>
      <w:r w:rsidRPr="001552A4">
        <w:t>Текущий контроль проводится в пределах учебного времени, отведенного на предмет,</w:t>
      </w:r>
      <w:r w:rsidRPr="001552A4">
        <w:rPr>
          <w:spacing w:val="60"/>
        </w:rPr>
        <w:t xml:space="preserve">  </w:t>
      </w:r>
      <w:r w:rsidRPr="001552A4">
        <w:t>как</w:t>
      </w:r>
      <w:r w:rsidRPr="001552A4">
        <w:rPr>
          <w:spacing w:val="60"/>
        </w:rPr>
        <w:t xml:space="preserve">  </w:t>
      </w:r>
      <w:r w:rsidRPr="001552A4">
        <w:t>традиционными,</w:t>
      </w:r>
      <w:r w:rsidRPr="001552A4">
        <w:rPr>
          <w:spacing w:val="61"/>
        </w:rPr>
        <w:t xml:space="preserve">  </w:t>
      </w:r>
      <w:r w:rsidRPr="001552A4">
        <w:t>так</w:t>
      </w:r>
      <w:r w:rsidRPr="001552A4">
        <w:rPr>
          <w:spacing w:val="61"/>
        </w:rPr>
        <w:t xml:space="preserve">  </w:t>
      </w:r>
      <w:r w:rsidRPr="001552A4">
        <w:t>и</w:t>
      </w:r>
      <w:r w:rsidRPr="001552A4">
        <w:rPr>
          <w:spacing w:val="60"/>
        </w:rPr>
        <w:t xml:space="preserve">  </w:t>
      </w:r>
      <w:r w:rsidRPr="001552A4">
        <w:t>инновационными</w:t>
      </w:r>
      <w:r w:rsidRPr="001552A4">
        <w:rPr>
          <w:spacing w:val="60"/>
        </w:rPr>
        <w:t xml:space="preserve">  </w:t>
      </w:r>
      <w:r w:rsidRPr="001552A4">
        <w:t>методами,</w:t>
      </w:r>
      <w:r w:rsidRPr="001552A4">
        <w:rPr>
          <w:spacing w:val="61"/>
        </w:rPr>
        <w:t xml:space="preserve">  </w:t>
      </w:r>
      <w:r w:rsidRPr="001552A4">
        <w:rPr>
          <w:spacing w:val="-2"/>
        </w:rPr>
        <w:t>включая</w:t>
      </w:r>
    </w:p>
    <w:p w:rsidR="00BC3CBA" w:rsidRPr="001552A4" w:rsidRDefault="00BC3CBA" w:rsidP="00BC3CBA">
      <w:pPr>
        <w:spacing w:line="362" w:lineRule="auto"/>
        <w:jc w:val="both"/>
        <w:sectPr w:rsidR="00BC3CBA" w:rsidRPr="001552A4">
          <w:pgSz w:w="11910" w:h="16840"/>
          <w:pgMar w:top="1040" w:right="440" w:bottom="1260" w:left="900" w:header="0" w:footer="1065" w:gutter="0"/>
          <w:cols w:space="720"/>
        </w:sectPr>
      </w:pPr>
    </w:p>
    <w:p w:rsidR="00BC3CBA" w:rsidRPr="001552A4" w:rsidRDefault="00BC3CBA" w:rsidP="00BC3CBA">
      <w:pPr>
        <w:pStyle w:val="a3"/>
        <w:spacing w:before="63" w:line="362" w:lineRule="auto"/>
        <w:ind w:left="233" w:right="135"/>
        <w:jc w:val="both"/>
      </w:pPr>
      <w:r w:rsidRPr="001552A4">
        <w:t>компьютерное тестирование. Результаты контроля учитываются при подведении итогов по предмету.</w:t>
      </w:r>
    </w:p>
    <w:p w:rsidR="00BC3CBA" w:rsidRPr="001552A4" w:rsidRDefault="00BC3CBA" w:rsidP="00BC3CBA">
      <w:pPr>
        <w:pStyle w:val="a3"/>
        <w:spacing w:line="362" w:lineRule="auto"/>
        <w:ind w:left="233" w:right="125" w:firstLine="710"/>
        <w:jc w:val="both"/>
      </w:pPr>
      <w:r w:rsidRPr="001552A4">
        <w:t>Промежуточная</w:t>
      </w:r>
      <w:r w:rsidRPr="001552A4">
        <w:rPr>
          <w:spacing w:val="-12"/>
        </w:rPr>
        <w:t xml:space="preserve"> </w:t>
      </w:r>
      <w:r w:rsidRPr="001552A4">
        <w:t>аттестация</w:t>
      </w:r>
      <w:r w:rsidRPr="001552A4">
        <w:rPr>
          <w:spacing w:val="-13"/>
        </w:rPr>
        <w:t xml:space="preserve"> </w:t>
      </w:r>
      <w:r w:rsidRPr="001552A4">
        <w:t>проводится</w:t>
      </w:r>
      <w:r w:rsidRPr="001552A4">
        <w:rPr>
          <w:spacing w:val="-9"/>
        </w:rPr>
        <w:t xml:space="preserve"> </w:t>
      </w:r>
      <w:r w:rsidRPr="001552A4">
        <w:t>в</w:t>
      </w:r>
      <w:r w:rsidRPr="001552A4">
        <w:rPr>
          <w:spacing w:val="-14"/>
        </w:rPr>
        <w:t xml:space="preserve"> </w:t>
      </w:r>
      <w:r w:rsidRPr="001552A4">
        <w:t>форме</w:t>
      </w:r>
      <w:r w:rsidRPr="001552A4">
        <w:rPr>
          <w:spacing w:val="-8"/>
        </w:rPr>
        <w:t xml:space="preserve"> </w:t>
      </w:r>
      <w:r w:rsidRPr="001552A4">
        <w:t>дифференцированного</w:t>
      </w:r>
      <w:r w:rsidRPr="001552A4">
        <w:rPr>
          <w:spacing w:val="-13"/>
        </w:rPr>
        <w:t xml:space="preserve"> </w:t>
      </w:r>
      <w:r w:rsidRPr="001552A4">
        <w:t>зачѐта по итогам изучения предмета</w:t>
      </w:r>
      <w:r w:rsidRPr="001552A4">
        <w:rPr>
          <w:spacing w:val="40"/>
        </w:rPr>
        <w:t xml:space="preserve"> </w:t>
      </w:r>
      <w:r w:rsidRPr="001552A4">
        <w:t xml:space="preserve">за счет объема времени, отведенного на изучение </w:t>
      </w:r>
      <w:r w:rsidRPr="001552A4">
        <w:rPr>
          <w:spacing w:val="-2"/>
        </w:rPr>
        <w:t>предмета.</w:t>
      </w:r>
    </w:p>
    <w:p w:rsidR="00BC3CBA" w:rsidRPr="001552A4" w:rsidRDefault="00BC3CBA" w:rsidP="005F246F">
      <w:pPr>
        <w:pStyle w:val="2"/>
        <w:numPr>
          <w:ilvl w:val="1"/>
          <w:numId w:val="129"/>
        </w:numPr>
        <w:tabs>
          <w:tab w:val="left" w:pos="1735"/>
        </w:tabs>
        <w:spacing w:line="318" w:lineRule="exact"/>
        <w:ind w:left="1735" w:right="0" w:hanging="719"/>
        <w:jc w:val="both"/>
        <w:rPr>
          <w:b w:val="0"/>
          <w:bCs w:val="0"/>
          <w:sz w:val="28"/>
          <w:szCs w:val="28"/>
        </w:rPr>
      </w:pPr>
      <w:r w:rsidRPr="001552A4">
        <w:rPr>
          <w:b w:val="0"/>
          <w:bCs w:val="0"/>
          <w:sz w:val="28"/>
          <w:szCs w:val="28"/>
        </w:rPr>
        <w:t>Цели и задачи учебного предмета</w:t>
      </w:r>
    </w:p>
    <w:p w:rsidR="00BC3CBA" w:rsidRPr="001552A4" w:rsidRDefault="00BC3CBA" w:rsidP="00BC3CBA">
      <w:pPr>
        <w:pStyle w:val="a3"/>
        <w:spacing w:before="151" w:line="362" w:lineRule="auto"/>
        <w:ind w:left="233" w:right="128" w:firstLine="710"/>
        <w:jc w:val="both"/>
      </w:pPr>
      <w:r w:rsidRPr="001552A4">
        <w:t>Реализация программы учебного предмета «Биология» в структуре ООП СПО направлена на достижение цели по:</w:t>
      </w:r>
    </w:p>
    <w:p w:rsidR="00BC3CBA" w:rsidRPr="001552A4" w:rsidRDefault="00BC3CBA" w:rsidP="00BC3CBA">
      <w:pPr>
        <w:pStyle w:val="a3"/>
        <w:spacing w:line="362" w:lineRule="auto"/>
        <w:ind w:left="233" w:right="133" w:firstLine="710"/>
        <w:jc w:val="both"/>
      </w:pPr>
      <w:r w:rsidRPr="001552A4">
        <w:t>освоению образовательных результатов ФГОС СОО: личностные (ЛР), метапредметные (МР), предметные базового уровня (ПРб),</w:t>
      </w:r>
    </w:p>
    <w:p w:rsidR="00BC3CBA" w:rsidRPr="001552A4" w:rsidRDefault="00BC3CBA" w:rsidP="00BC3CBA">
      <w:pPr>
        <w:pStyle w:val="a3"/>
        <w:spacing w:line="362" w:lineRule="auto"/>
        <w:ind w:left="233" w:right="127" w:firstLine="710"/>
        <w:jc w:val="both"/>
      </w:pPr>
      <w:r w:rsidRPr="001552A4">
        <w:t>подготовке обучающихся к освоению общих и профессиональных компетенций (далее – ОК, ПК) в соответствии с ФГОС СПО по   специальности 35.02.16 Эксплуатация и ремонт сельскохозяйственной техники и оборудования.</w:t>
      </w:r>
    </w:p>
    <w:p w:rsidR="00BC3CBA" w:rsidRPr="001552A4" w:rsidRDefault="00BC3CBA" w:rsidP="00BC3CBA">
      <w:pPr>
        <w:pStyle w:val="a3"/>
        <w:spacing w:line="362" w:lineRule="auto"/>
        <w:ind w:left="233" w:right="127" w:firstLine="710"/>
        <w:jc w:val="both"/>
      </w:pPr>
      <w:r w:rsidRPr="001552A4">
        <w:t xml:space="preserve"> В</w:t>
      </w:r>
      <w:r w:rsidRPr="001552A4">
        <w:rPr>
          <w:spacing w:val="-9"/>
        </w:rPr>
        <w:t xml:space="preserve"> </w:t>
      </w:r>
      <w:r w:rsidRPr="001552A4">
        <w:t>соответствии</w:t>
      </w:r>
      <w:r w:rsidRPr="001552A4">
        <w:rPr>
          <w:spacing w:val="-6"/>
        </w:rPr>
        <w:t xml:space="preserve"> </w:t>
      </w:r>
      <w:r w:rsidRPr="001552A4">
        <w:t>с</w:t>
      </w:r>
      <w:r w:rsidRPr="001552A4">
        <w:rPr>
          <w:spacing w:val="-1"/>
        </w:rPr>
        <w:t xml:space="preserve"> </w:t>
      </w:r>
      <w:r w:rsidRPr="001552A4">
        <w:t>ПООП</w:t>
      </w:r>
      <w:r w:rsidRPr="001552A4">
        <w:rPr>
          <w:spacing w:val="-10"/>
        </w:rPr>
        <w:t xml:space="preserve"> </w:t>
      </w:r>
      <w:r w:rsidRPr="001552A4">
        <w:t>СОО</w:t>
      </w:r>
      <w:r w:rsidRPr="001552A4">
        <w:rPr>
          <w:spacing w:val="-5"/>
        </w:rPr>
        <w:t xml:space="preserve"> </w:t>
      </w:r>
      <w:r w:rsidRPr="001552A4">
        <w:t>содержание</w:t>
      </w:r>
      <w:r w:rsidRPr="001552A4">
        <w:rPr>
          <w:spacing w:val="-5"/>
        </w:rPr>
        <w:t xml:space="preserve"> </w:t>
      </w:r>
      <w:r w:rsidRPr="001552A4">
        <w:t>программы направлено</w:t>
      </w:r>
      <w:r w:rsidRPr="001552A4">
        <w:rPr>
          <w:spacing w:val="-6"/>
        </w:rPr>
        <w:t xml:space="preserve"> </w:t>
      </w:r>
      <w:r w:rsidRPr="001552A4">
        <w:t>на достижение следующих задач:</w:t>
      </w:r>
    </w:p>
    <w:p w:rsidR="00BC3CBA" w:rsidRPr="001552A4" w:rsidRDefault="00BC3CBA" w:rsidP="005F246F">
      <w:pPr>
        <w:pStyle w:val="a9"/>
        <w:numPr>
          <w:ilvl w:val="0"/>
          <w:numId w:val="130"/>
        </w:numPr>
        <w:tabs>
          <w:tab w:val="left" w:pos="477"/>
        </w:tabs>
        <w:spacing w:line="360" w:lineRule="auto"/>
        <w:ind w:right="236" w:firstLine="0"/>
        <w:jc w:val="both"/>
        <w:rPr>
          <w:sz w:val="28"/>
        </w:rPr>
      </w:pPr>
      <w:r w:rsidRPr="001552A4">
        <w:rPr>
          <w:sz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w:t>
      </w:r>
      <w:r w:rsidRPr="001552A4">
        <w:rPr>
          <w:spacing w:val="-1"/>
          <w:sz w:val="28"/>
        </w:rPr>
        <w:t xml:space="preserve"> </w:t>
      </w:r>
      <w:r w:rsidRPr="001552A4">
        <w:rPr>
          <w:sz w:val="28"/>
        </w:rPr>
        <w:t xml:space="preserve">в </w:t>
      </w:r>
      <w:r w:rsidRPr="001552A4">
        <w:rPr>
          <w:spacing w:val="-2"/>
          <w:sz w:val="28"/>
        </w:rPr>
        <w:t>биологии;</w:t>
      </w:r>
    </w:p>
    <w:p w:rsidR="00BC3CBA" w:rsidRPr="001552A4" w:rsidRDefault="00BC3CBA" w:rsidP="005F246F">
      <w:pPr>
        <w:pStyle w:val="a9"/>
        <w:numPr>
          <w:ilvl w:val="0"/>
          <w:numId w:val="130"/>
        </w:numPr>
        <w:tabs>
          <w:tab w:val="left" w:pos="438"/>
        </w:tabs>
        <w:spacing w:line="360" w:lineRule="auto"/>
        <w:ind w:right="245" w:firstLine="0"/>
        <w:jc w:val="both"/>
        <w:rPr>
          <w:sz w:val="28"/>
        </w:rPr>
      </w:pPr>
      <w:r w:rsidRPr="001552A4">
        <w:rPr>
          <w:sz w:val="28"/>
        </w:rPr>
        <w:t>формирование</w:t>
      </w:r>
      <w:r w:rsidRPr="001552A4">
        <w:rPr>
          <w:spacing w:val="80"/>
          <w:sz w:val="28"/>
        </w:rPr>
        <w:t xml:space="preserve"> </w:t>
      </w:r>
      <w:r w:rsidRPr="001552A4">
        <w:rPr>
          <w:sz w:val="28"/>
        </w:rPr>
        <w:t>у</w:t>
      </w:r>
      <w:r w:rsidRPr="001552A4">
        <w:rPr>
          <w:spacing w:val="80"/>
          <w:sz w:val="28"/>
        </w:rPr>
        <w:t xml:space="preserve"> </w:t>
      </w:r>
      <w:r w:rsidRPr="001552A4">
        <w:rPr>
          <w:sz w:val="28"/>
        </w:rPr>
        <w:t>обучающихся</w:t>
      </w:r>
      <w:r w:rsidRPr="001552A4">
        <w:rPr>
          <w:spacing w:val="80"/>
          <w:sz w:val="28"/>
        </w:rPr>
        <w:t xml:space="preserve"> </w:t>
      </w:r>
      <w:r w:rsidRPr="001552A4">
        <w:rPr>
          <w:sz w:val="28"/>
        </w:rPr>
        <w:t>познавательных,</w:t>
      </w:r>
      <w:r w:rsidRPr="001552A4">
        <w:rPr>
          <w:spacing w:val="80"/>
          <w:sz w:val="28"/>
        </w:rPr>
        <w:t xml:space="preserve"> </w:t>
      </w:r>
      <w:r w:rsidRPr="001552A4">
        <w:rPr>
          <w:sz w:val="28"/>
        </w:rPr>
        <w:t xml:space="preserve">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w:t>
      </w:r>
      <w:r w:rsidRPr="001552A4">
        <w:rPr>
          <w:spacing w:val="-2"/>
          <w:sz w:val="28"/>
        </w:rPr>
        <w:t>организации;</w:t>
      </w:r>
    </w:p>
    <w:p w:rsidR="00BC3CBA" w:rsidRPr="001552A4" w:rsidRDefault="00BC3CBA" w:rsidP="005F246F">
      <w:pPr>
        <w:pStyle w:val="a9"/>
        <w:numPr>
          <w:ilvl w:val="0"/>
          <w:numId w:val="130"/>
        </w:numPr>
        <w:tabs>
          <w:tab w:val="left" w:pos="486"/>
        </w:tabs>
        <w:spacing w:line="362" w:lineRule="auto"/>
        <w:ind w:right="253" w:firstLine="0"/>
        <w:jc w:val="both"/>
        <w:rPr>
          <w:sz w:val="28"/>
        </w:rPr>
      </w:pPr>
      <w:r w:rsidRPr="001552A4">
        <w:rPr>
          <w:sz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C3CBA" w:rsidRPr="001552A4" w:rsidRDefault="00BC3CBA" w:rsidP="00BC3CBA">
      <w:pPr>
        <w:spacing w:line="362" w:lineRule="auto"/>
        <w:jc w:val="both"/>
        <w:rPr>
          <w:sz w:val="28"/>
        </w:rPr>
        <w:sectPr w:rsidR="00BC3CBA" w:rsidRPr="001552A4">
          <w:pgSz w:w="11910" w:h="16840"/>
          <w:pgMar w:top="1040" w:right="440" w:bottom="1260" w:left="900" w:header="0" w:footer="1065" w:gutter="0"/>
          <w:cols w:space="720"/>
        </w:sectPr>
      </w:pPr>
    </w:p>
    <w:p w:rsidR="00BC3CBA" w:rsidRPr="001552A4" w:rsidRDefault="00BC3CBA" w:rsidP="005F246F">
      <w:pPr>
        <w:pStyle w:val="a9"/>
        <w:numPr>
          <w:ilvl w:val="0"/>
          <w:numId w:val="130"/>
        </w:numPr>
        <w:tabs>
          <w:tab w:val="left" w:pos="429"/>
        </w:tabs>
        <w:spacing w:before="67" w:line="357" w:lineRule="auto"/>
        <w:ind w:right="252" w:firstLine="0"/>
        <w:jc w:val="both"/>
        <w:rPr>
          <w:sz w:val="28"/>
        </w:rPr>
      </w:pPr>
      <w:r w:rsidRPr="001552A4">
        <w:rPr>
          <w:sz w:val="28"/>
        </w:rPr>
        <w:t>формирование у обучающихся умений иллюстрировать значение биологических знаний</w:t>
      </w:r>
      <w:r w:rsidRPr="001552A4">
        <w:rPr>
          <w:spacing w:val="-6"/>
          <w:sz w:val="28"/>
        </w:rPr>
        <w:t xml:space="preserve"> </w:t>
      </w:r>
      <w:r w:rsidRPr="001552A4">
        <w:rPr>
          <w:sz w:val="28"/>
        </w:rPr>
        <w:t>в</w:t>
      </w:r>
      <w:r w:rsidRPr="001552A4">
        <w:rPr>
          <w:spacing w:val="-7"/>
          <w:sz w:val="28"/>
        </w:rPr>
        <w:t xml:space="preserve"> </w:t>
      </w:r>
      <w:r w:rsidRPr="001552A4">
        <w:rPr>
          <w:sz w:val="28"/>
        </w:rPr>
        <w:t>практической</w:t>
      </w:r>
      <w:r w:rsidRPr="001552A4">
        <w:rPr>
          <w:spacing w:val="-6"/>
          <w:sz w:val="28"/>
        </w:rPr>
        <w:t xml:space="preserve"> </w:t>
      </w:r>
      <w:r w:rsidRPr="001552A4">
        <w:rPr>
          <w:sz w:val="28"/>
        </w:rPr>
        <w:t>деятельности</w:t>
      </w:r>
      <w:r w:rsidRPr="001552A4">
        <w:rPr>
          <w:spacing w:val="-6"/>
          <w:sz w:val="28"/>
        </w:rPr>
        <w:t xml:space="preserve"> </w:t>
      </w:r>
      <w:r w:rsidRPr="001552A4">
        <w:rPr>
          <w:sz w:val="28"/>
        </w:rPr>
        <w:t>человека,</w:t>
      </w:r>
      <w:r w:rsidRPr="001552A4">
        <w:rPr>
          <w:spacing w:val="-3"/>
          <w:sz w:val="28"/>
        </w:rPr>
        <w:t xml:space="preserve"> </w:t>
      </w:r>
      <w:r w:rsidRPr="001552A4">
        <w:rPr>
          <w:sz w:val="28"/>
        </w:rPr>
        <w:t>развитии</w:t>
      </w:r>
      <w:r w:rsidRPr="001552A4">
        <w:rPr>
          <w:spacing w:val="-6"/>
          <w:sz w:val="28"/>
        </w:rPr>
        <w:t xml:space="preserve"> </w:t>
      </w:r>
      <w:r w:rsidRPr="001552A4">
        <w:rPr>
          <w:sz w:val="28"/>
        </w:rPr>
        <w:t>современных</w:t>
      </w:r>
      <w:r w:rsidRPr="001552A4">
        <w:rPr>
          <w:spacing w:val="-9"/>
          <w:sz w:val="28"/>
        </w:rPr>
        <w:t xml:space="preserve"> </w:t>
      </w:r>
      <w:r w:rsidRPr="001552A4">
        <w:rPr>
          <w:sz w:val="28"/>
        </w:rPr>
        <w:t>медицинских технологий и агробиотехнологий;</w:t>
      </w:r>
    </w:p>
    <w:p w:rsidR="00BC3CBA" w:rsidRPr="001552A4" w:rsidRDefault="00BC3CBA" w:rsidP="005F246F">
      <w:pPr>
        <w:pStyle w:val="a9"/>
        <w:numPr>
          <w:ilvl w:val="0"/>
          <w:numId w:val="130"/>
        </w:numPr>
        <w:tabs>
          <w:tab w:val="left" w:pos="443"/>
        </w:tabs>
        <w:spacing w:before="16" w:line="360" w:lineRule="auto"/>
        <w:ind w:right="235" w:firstLine="0"/>
        <w:jc w:val="both"/>
        <w:rPr>
          <w:sz w:val="28"/>
        </w:rPr>
      </w:pPr>
      <w:r w:rsidRPr="001552A4">
        <w:rPr>
          <w:sz w:val="28"/>
        </w:rPr>
        <w:t>воспитание убеждѐнности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C3CBA" w:rsidRPr="001552A4" w:rsidRDefault="00BC3CBA" w:rsidP="005F246F">
      <w:pPr>
        <w:pStyle w:val="a9"/>
        <w:numPr>
          <w:ilvl w:val="0"/>
          <w:numId w:val="130"/>
        </w:numPr>
        <w:tabs>
          <w:tab w:val="left" w:pos="405"/>
        </w:tabs>
        <w:spacing w:before="11" w:line="357" w:lineRule="auto"/>
        <w:ind w:right="253" w:firstLine="0"/>
        <w:jc w:val="both"/>
        <w:rPr>
          <w:sz w:val="28"/>
        </w:rPr>
      </w:pPr>
      <w:r w:rsidRPr="001552A4">
        <w:rPr>
          <w:sz w:val="28"/>
        </w:rPr>
        <w:t>осознание ценности биологических знаний для повышения уровня экологической культуры, для формирования научного мировоззрения;</w:t>
      </w:r>
    </w:p>
    <w:p w:rsidR="00BC3CBA" w:rsidRPr="001552A4" w:rsidRDefault="00BC3CBA" w:rsidP="005F246F">
      <w:pPr>
        <w:pStyle w:val="a9"/>
        <w:numPr>
          <w:ilvl w:val="0"/>
          <w:numId w:val="130"/>
        </w:numPr>
        <w:tabs>
          <w:tab w:val="left" w:pos="443"/>
        </w:tabs>
        <w:spacing w:before="15" w:line="360" w:lineRule="auto"/>
        <w:ind w:right="247" w:firstLine="0"/>
        <w:jc w:val="both"/>
        <w:rPr>
          <w:sz w:val="28"/>
        </w:rPr>
      </w:pPr>
      <w:r w:rsidRPr="001552A4">
        <w:rPr>
          <w:sz w:val="28"/>
        </w:rPr>
        <w:t>применение</w:t>
      </w:r>
      <w:r w:rsidRPr="001552A4">
        <w:rPr>
          <w:spacing w:val="40"/>
          <w:sz w:val="28"/>
        </w:rPr>
        <w:t xml:space="preserve"> </w:t>
      </w:r>
      <w:r w:rsidRPr="001552A4">
        <w:rPr>
          <w:sz w:val="28"/>
        </w:rPr>
        <w:t>приобретѐнных</w:t>
      </w:r>
      <w:r w:rsidRPr="001552A4">
        <w:rPr>
          <w:spacing w:val="40"/>
          <w:sz w:val="28"/>
        </w:rPr>
        <w:t xml:space="preserve"> </w:t>
      </w:r>
      <w:r w:rsidRPr="001552A4">
        <w:rPr>
          <w:sz w:val="28"/>
        </w:rPr>
        <w:t>знаний</w:t>
      </w:r>
      <w:r w:rsidRPr="001552A4">
        <w:rPr>
          <w:spacing w:val="40"/>
          <w:sz w:val="28"/>
        </w:rPr>
        <w:t xml:space="preserve"> </w:t>
      </w:r>
      <w:r w:rsidRPr="001552A4">
        <w:rPr>
          <w:sz w:val="28"/>
        </w:rPr>
        <w:t>и</w:t>
      </w:r>
      <w:r w:rsidRPr="001552A4">
        <w:rPr>
          <w:spacing w:val="40"/>
          <w:sz w:val="28"/>
        </w:rPr>
        <w:t xml:space="preserve"> </w:t>
      </w:r>
      <w:r w:rsidRPr="001552A4">
        <w:rPr>
          <w:sz w:val="28"/>
        </w:rPr>
        <w:t>умений</w:t>
      </w:r>
      <w:r w:rsidRPr="001552A4">
        <w:rPr>
          <w:spacing w:val="40"/>
          <w:sz w:val="28"/>
        </w:rPr>
        <w:t xml:space="preserve"> </w:t>
      </w:r>
      <w:r w:rsidRPr="001552A4">
        <w:rPr>
          <w:sz w:val="28"/>
        </w:rPr>
        <w:t>в повседневной</w:t>
      </w:r>
      <w:r w:rsidRPr="001552A4">
        <w:rPr>
          <w:spacing w:val="40"/>
          <w:sz w:val="28"/>
        </w:rPr>
        <w:t xml:space="preserve"> </w:t>
      </w:r>
      <w:r w:rsidRPr="001552A4">
        <w:rPr>
          <w:sz w:val="28"/>
        </w:rPr>
        <w:t xml:space="preserve">жизни для оценки последствий своей деятельности по отношению к окружающей среде, собственному здоровью, обоснование и соблюдение мер профилактики </w:t>
      </w:r>
      <w:r w:rsidRPr="001552A4">
        <w:rPr>
          <w:spacing w:val="-2"/>
          <w:sz w:val="28"/>
        </w:rPr>
        <w:t>заболеваний.</w:t>
      </w:r>
    </w:p>
    <w:p w:rsidR="00BC3CBA" w:rsidRPr="001552A4" w:rsidRDefault="00BC3CBA" w:rsidP="00BC3CBA">
      <w:pPr>
        <w:pStyle w:val="a3"/>
        <w:spacing w:line="360" w:lineRule="auto"/>
        <w:ind w:left="233" w:right="128" w:firstLine="710"/>
        <w:jc w:val="both"/>
      </w:pPr>
      <w:r w:rsidRPr="001552A4">
        <w:t>В процессе освоения предмета «Биология» у обучающихся целенаправленно формируются универсальные учебные действия (далее – УУД), включая формирование компетенций в области учебно-исследовательской и проектной деятельности, которые в свою очередь обеспечивают преемственность формирования общих компетенций ФГОС СПО.</w:t>
      </w:r>
    </w:p>
    <w:p w:rsidR="00BC3CBA" w:rsidRPr="001552A4" w:rsidRDefault="00BC3CBA" w:rsidP="00BC3CBA">
      <w:pPr>
        <w:pStyle w:val="a3"/>
        <w:spacing w:line="362" w:lineRule="auto"/>
        <w:ind w:left="233" w:right="131" w:firstLine="710"/>
        <w:jc w:val="both"/>
      </w:pPr>
      <w:r w:rsidRPr="001552A4">
        <w:t>Формирование УУД ориентировано на профессиональное самоопределение обучающихся, развитие базовых управленческих умений по планированию и проектированию своего профессионального будущего.</w:t>
      </w:r>
    </w:p>
    <w:p w:rsidR="00BC3CBA" w:rsidRPr="001552A4" w:rsidRDefault="00BC3CBA" w:rsidP="00BC3CBA">
      <w:pPr>
        <w:pStyle w:val="a3"/>
        <w:spacing w:before="158"/>
      </w:pPr>
    </w:p>
    <w:p w:rsidR="00BC3CBA" w:rsidRPr="001552A4" w:rsidRDefault="00BC3CBA" w:rsidP="005F246F">
      <w:pPr>
        <w:pStyle w:val="2"/>
        <w:numPr>
          <w:ilvl w:val="1"/>
          <w:numId w:val="129"/>
        </w:numPr>
        <w:tabs>
          <w:tab w:val="left" w:pos="1735"/>
        </w:tabs>
        <w:ind w:left="1735" w:right="0" w:hanging="719"/>
        <w:jc w:val="both"/>
        <w:rPr>
          <w:b w:val="0"/>
          <w:bCs w:val="0"/>
          <w:sz w:val="28"/>
          <w:szCs w:val="28"/>
        </w:rPr>
      </w:pPr>
      <w:r w:rsidRPr="001552A4">
        <w:rPr>
          <w:b w:val="0"/>
          <w:bCs w:val="0"/>
          <w:sz w:val="28"/>
          <w:szCs w:val="28"/>
        </w:rPr>
        <w:t>Общая характеристика учебного предмета</w:t>
      </w:r>
    </w:p>
    <w:p w:rsidR="00BC3CBA" w:rsidRPr="001552A4" w:rsidRDefault="00BC3CBA" w:rsidP="00BC3CBA">
      <w:pPr>
        <w:pStyle w:val="a3"/>
        <w:spacing w:before="153"/>
        <w:ind w:left="944"/>
        <w:jc w:val="both"/>
      </w:pPr>
      <w:r w:rsidRPr="001552A4">
        <w:t>Предмет</w:t>
      </w:r>
      <w:r w:rsidRPr="001552A4">
        <w:rPr>
          <w:spacing w:val="-5"/>
        </w:rPr>
        <w:t xml:space="preserve"> </w:t>
      </w:r>
      <w:r w:rsidRPr="001552A4">
        <w:t>«Биология»</w:t>
      </w:r>
      <w:r w:rsidRPr="001552A4">
        <w:rPr>
          <w:spacing w:val="-12"/>
        </w:rPr>
        <w:t xml:space="preserve"> </w:t>
      </w:r>
      <w:r w:rsidRPr="001552A4">
        <w:t>изучается</w:t>
      </w:r>
      <w:r w:rsidRPr="001552A4">
        <w:rPr>
          <w:spacing w:val="-8"/>
        </w:rPr>
        <w:t xml:space="preserve"> </w:t>
      </w:r>
      <w:r w:rsidRPr="001552A4">
        <w:t>на</w:t>
      </w:r>
      <w:r w:rsidRPr="001552A4">
        <w:rPr>
          <w:spacing w:val="-6"/>
        </w:rPr>
        <w:t xml:space="preserve"> </w:t>
      </w:r>
      <w:r w:rsidRPr="001552A4">
        <w:t>базовом</w:t>
      </w:r>
      <w:r w:rsidRPr="001552A4">
        <w:rPr>
          <w:spacing w:val="-7"/>
        </w:rPr>
        <w:t xml:space="preserve"> </w:t>
      </w:r>
      <w:r w:rsidRPr="001552A4">
        <w:rPr>
          <w:spacing w:val="-2"/>
        </w:rPr>
        <w:t>уровне.</w:t>
      </w:r>
    </w:p>
    <w:p w:rsidR="00BC3CBA" w:rsidRPr="001552A4" w:rsidRDefault="00BC3CBA" w:rsidP="00BC3CBA">
      <w:pPr>
        <w:pStyle w:val="a3"/>
        <w:spacing w:before="3" w:line="357" w:lineRule="auto"/>
        <w:ind w:left="233" w:right="120" w:firstLine="710"/>
        <w:jc w:val="both"/>
      </w:pPr>
      <w:r w:rsidRPr="001552A4">
        <w:rPr>
          <w:spacing w:val="-4"/>
        </w:rPr>
        <w:t>Содержание</w:t>
      </w:r>
      <w:r w:rsidRPr="001552A4">
        <w:rPr>
          <w:spacing w:val="-13"/>
        </w:rPr>
        <w:t xml:space="preserve"> </w:t>
      </w:r>
      <w:r w:rsidRPr="001552A4">
        <w:rPr>
          <w:spacing w:val="-4"/>
        </w:rPr>
        <w:t>предмета</w:t>
      </w:r>
      <w:r w:rsidRPr="001552A4">
        <w:rPr>
          <w:spacing w:val="-11"/>
        </w:rPr>
        <w:t xml:space="preserve"> </w:t>
      </w:r>
      <w:r w:rsidRPr="001552A4">
        <w:rPr>
          <w:spacing w:val="-4"/>
        </w:rPr>
        <w:t>направлено</w:t>
      </w:r>
      <w:r w:rsidRPr="001552A4">
        <w:rPr>
          <w:spacing w:val="-12"/>
        </w:rPr>
        <w:t xml:space="preserve"> </w:t>
      </w:r>
      <w:r w:rsidRPr="001552A4">
        <w:rPr>
          <w:spacing w:val="-4"/>
        </w:rPr>
        <w:t>на</w:t>
      </w:r>
      <w:r w:rsidRPr="001552A4">
        <w:rPr>
          <w:spacing w:val="-11"/>
        </w:rPr>
        <w:t xml:space="preserve"> </w:t>
      </w:r>
      <w:r w:rsidRPr="001552A4">
        <w:rPr>
          <w:spacing w:val="-4"/>
        </w:rPr>
        <w:t>достижение</w:t>
      </w:r>
      <w:r w:rsidRPr="001552A4">
        <w:rPr>
          <w:spacing w:val="-11"/>
        </w:rPr>
        <w:t xml:space="preserve"> </w:t>
      </w:r>
      <w:r w:rsidRPr="001552A4">
        <w:rPr>
          <w:spacing w:val="-4"/>
        </w:rPr>
        <w:t>личностных,</w:t>
      </w:r>
      <w:r w:rsidRPr="001552A4">
        <w:rPr>
          <w:spacing w:val="-10"/>
        </w:rPr>
        <w:t xml:space="preserve"> </w:t>
      </w:r>
      <w:r w:rsidRPr="001552A4">
        <w:rPr>
          <w:spacing w:val="-4"/>
        </w:rPr>
        <w:t>метапредметных</w:t>
      </w:r>
      <w:r w:rsidRPr="001552A4">
        <w:rPr>
          <w:spacing w:val="-14"/>
        </w:rPr>
        <w:t xml:space="preserve"> </w:t>
      </w:r>
      <w:r w:rsidRPr="001552A4">
        <w:rPr>
          <w:spacing w:val="-4"/>
        </w:rPr>
        <w:t>и предметных результатов обучения, регламентированных ФГОС СОО.</w:t>
      </w:r>
    </w:p>
    <w:p w:rsidR="00BC3CBA" w:rsidRPr="001552A4" w:rsidRDefault="00BC3CBA" w:rsidP="00BC3CBA">
      <w:pPr>
        <w:pStyle w:val="a3"/>
        <w:spacing w:before="6" w:line="360" w:lineRule="auto"/>
        <w:ind w:left="233" w:right="112" w:firstLine="710"/>
        <w:jc w:val="both"/>
      </w:pPr>
      <w:r w:rsidRPr="001552A4">
        <w:t xml:space="preserve">В профильную составляющую по предмету входит профессионально </w:t>
      </w:r>
      <w:r w:rsidRPr="001552A4">
        <w:rPr>
          <w:spacing w:val="-4"/>
        </w:rPr>
        <w:t>ориентированное</w:t>
      </w:r>
      <w:r w:rsidRPr="001552A4">
        <w:rPr>
          <w:spacing w:val="-14"/>
        </w:rPr>
        <w:t xml:space="preserve"> </w:t>
      </w:r>
      <w:r w:rsidRPr="001552A4">
        <w:rPr>
          <w:spacing w:val="-4"/>
        </w:rPr>
        <w:t>содержание,</w:t>
      </w:r>
      <w:r w:rsidRPr="001552A4">
        <w:rPr>
          <w:spacing w:val="-13"/>
        </w:rPr>
        <w:t xml:space="preserve"> </w:t>
      </w:r>
      <w:r w:rsidRPr="001552A4">
        <w:rPr>
          <w:spacing w:val="-4"/>
        </w:rPr>
        <w:t>необходимое</w:t>
      </w:r>
      <w:r w:rsidRPr="001552A4">
        <w:rPr>
          <w:spacing w:val="-14"/>
        </w:rPr>
        <w:t xml:space="preserve"> </w:t>
      </w:r>
      <w:r w:rsidRPr="001552A4">
        <w:rPr>
          <w:spacing w:val="-4"/>
        </w:rPr>
        <w:t>для</w:t>
      </w:r>
      <w:r w:rsidRPr="001552A4">
        <w:rPr>
          <w:spacing w:val="-13"/>
        </w:rPr>
        <w:t xml:space="preserve"> </w:t>
      </w:r>
      <w:r w:rsidRPr="001552A4">
        <w:rPr>
          <w:spacing w:val="-4"/>
        </w:rPr>
        <w:t>формирования</w:t>
      </w:r>
      <w:r w:rsidRPr="001552A4">
        <w:rPr>
          <w:spacing w:val="-14"/>
        </w:rPr>
        <w:t xml:space="preserve"> </w:t>
      </w:r>
      <w:r w:rsidRPr="001552A4">
        <w:rPr>
          <w:spacing w:val="-4"/>
        </w:rPr>
        <w:t>у</w:t>
      </w:r>
      <w:r w:rsidRPr="001552A4">
        <w:rPr>
          <w:spacing w:val="-13"/>
        </w:rPr>
        <w:t xml:space="preserve"> </w:t>
      </w:r>
      <w:r w:rsidRPr="001552A4">
        <w:rPr>
          <w:spacing w:val="-4"/>
        </w:rPr>
        <w:t>обучающихся</w:t>
      </w:r>
      <w:r w:rsidRPr="001552A4">
        <w:rPr>
          <w:spacing w:val="-14"/>
        </w:rPr>
        <w:t xml:space="preserve"> </w:t>
      </w:r>
      <w:r w:rsidRPr="001552A4">
        <w:rPr>
          <w:spacing w:val="-4"/>
        </w:rPr>
        <w:t>общих</w:t>
      </w:r>
      <w:r w:rsidRPr="001552A4">
        <w:rPr>
          <w:spacing w:val="-13"/>
        </w:rPr>
        <w:t xml:space="preserve"> </w:t>
      </w:r>
      <w:r w:rsidRPr="001552A4">
        <w:rPr>
          <w:spacing w:val="-4"/>
        </w:rPr>
        <w:t xml:space="preserve">и </w:t>
      </w:r>
      <w:r w:rsidRPr="001552A4">
        <w:t>профессиональных</w:t>
      </w:r>
      <w:r w:rsidRPr="001552A4">
        <w:rPr>
          <w:spacing w:val="-18"/>
        </w:rPr>
        <w:t xml:space="preserve"> </w:t>
      </w:r>
      <w:r w:rsidRPr="001552A4">
        <w:t>компетенций.</w:t>
      </w:r>
    </w:p>
    <w:p w:rsidR="00BC3CBA" w:rsidRPr="001552A4" w:rsidRDefault="00BC3CBA" w:rsidP="00BC3CBA">
      <w:pPr>
        <w:pStyle w:val="a3"/>
        <w:spacing w:before="1" w:line="360" w:lineRule="auto"/>
        <w:ind w:left="233" w:right="122" w:firstLine="710"/>
        <w:jc w:val="both"/>
        <w:rPr>
          <w:sz w:val="24"/>
        </w:rPr>
      </w:pPr>
      <w:r w:rsidRPr="001552A4">
        <w:t>В целях подготовки обучающихся к будущей профессиональной деятельности при изучении учебного предмета «Биология» особое внимание уделяется применению полученных знаний для решения практических и учебно- исследовательских задач в измененной, нестандартной ситуации, умению систематизировать и обобщать полученные знания; овладению основами исследовательской деятельности биологической направленности и грамотного оформления полученных результатов; развитию способности моделировать некоторые объекты и процессы, происходящие в живой природе</w:t>
      </w:r>
      <w:r w:rsidRPr="001552A4">
        <w:rPr>
          <w:sz w:val="24"/>
        </w:rPr>
        <w:t>.</w:t>
      </w:r>
    </w:p>
    <w:p w:rsidR="00BC3CBA" w:rsidRPr="001552A4" w:rsidRDefault="00BC3CBA" w:rsidP="00BC3CBA">
      <w:pPr>
        <w:pStyle w:val="a3"/>
        <w:spacing w:before="1" w:line="360" w:lineRule="auto"/>
        <w:ind w:left="233" w:right="113" w:firstLine="710"/>
        <w:jc w:val="both"/>
      </w:pPr>
      <w:r w:rsidRPr="001552A4">
        <w:t>В программе по предмету «Биология», реализуемой при подготовке обучающихся по специальностям, профильно-ориентированное содержание находит отражение в темах:</w:t>
      </w:r>
    </w:p>
    <w:p w:rsidR="00BC3CBA" w:rsidRPr="001552A4" w:rsidRDefault="00BC3CBA" w:rsidP="00BC3CBA">
      <w:pPr>
        <w:pStyle w:val="a3"/>
        <w:spacing w:line="318" w:lineRule="exact"/>
        <w:ind w:left="233"/>
        <w:jc w:val="both"/>
      </w:pPr>
      <w:r w:rsidRPr="001552A4">
        <w:t>Тема</w:t>
      </w:r>
      <w:r w:rsidRPr="001552A4">
        <w:rPr>
          <w:spacing w:val="-7"/>
        </w:rPr>
        <w:t xml:space="preserve"> </w:t>
      </w:r>
      <w:r w:rsidRPr="001552A4">
        <w:t>10.1</w:t>
      </w:r>
      <w:r w:rsidRPr="001552A4">
        <w:rPr>
          <w:spacing w:val="-7"/>
        </w:rPr>
        <w:t xml:space="preserve"> </w:t>
      </w:r>
      <w:r w:rsidRPr="001552A4">
        <w:t>Экология</w:t>
      </w:r>
      <w:r w:rsidRPr="001552A4">
        <w:rPr>
          <w:spacing w:val="-6"/>
        </w:rPr>
        <w:t xml:space="preserve"> </w:t>
      </w:r>
      <w:r w:rsidRPr="001552A4">
        <w:t>как</w:t>
      </w:r>
      <w:r w:rsidRPr="001552A4">
        <w:rPr>
          <w:spacing w:val="-7"/>
        </w:rPr>
        <w:t xml:space="preserve"> </w:t>
      </w:r>
      <w:r w:rsidRPr="001552A4">
        <w:rPr>
          <w:spacing w:val="-4"/>
        </w:rPr>
        <w:t>наука</w:t>
      </w:r>
    </w:p>
    <w:p w:rsidR="00BC3CBA" w:rsidRPr="001552A4" w:rsidRDefault="00BC3CBA" w:rsidP="00BC3CBA">
      <w:pPr>
        <w:pStyle w:val="a3"/>
        <w:spacing w:before="163"/>
        <w:ind w:left="233"/>
        <w:jc w:val="both"/>
      </w:pPr>
      <w:r w:rsidRPr="001552A4">
        <w:t>Тема</w:t>
      </w:r>
      <w:r w:rsidRPr="001552A4">
        <w:rPr>
          <w:spacing w:val="-7"/>
        </w:rPr>
        <w:t xml:space="preserve"> </w:t>
      </w:r>
      <w:r w:rsidRPr="001552A4">
        <w:t>10.2</w:t>
      </w:r>
      <w:r w:rsidRPr="001552A4">
        <w:rPr>
          <w:spacing w:val="-8"/>
        </w:rPr>
        <w:t xml:space="preserve"> </w:t>
      </w:r>
      <w:r w:rsidRPr="001552A4">
        <w:t>Среды</w:t>
      </w:r>
      <w:r w:rsidRPr="001552A4">
        <w:rPr>
          <w:spacing w:val="-8"/>
        </w:rPr>
        <w:t xml:space="preserve"> </w:t>
      </w:r>
      <w:r w:rsidRPr="001552A4">
        <w:t>обитания</w:t>
      </w:r>
      <w:r w:rsidRPr="001552A4">
        <w:rPr>
          <w:spacing w:val="-7"/>
        </w:rPr>
        <w:t xml:space="preserve"> </w:t>
      </w:r>
      <w:r w:rsidRPr="001552A4">
        <w:t>и</w:t>
      </w:r>
      <w:r w:rsidRPr="001552A4">
        <w:rPr>
          <w:spacing w:val="-8"/>
        </w:rPr>
        <w:t xml:space="preserve"> </w:t>
      </w:r>
      <w:r w:rsidRPr="001552A4">
        <w:t>экологические</w:t>
      </w:r>
      <w:r w:rsidRPr="001552A4">
        <w:rPr>
          <w:spacing w:val="-7"/>
        </w:rPr>
        <w:t xml:space="preserve"> </w:t>
      </w:r>
      <w:r w:rsidRPr="001552A4">
        <w:rPr>
          <w:spacing w:val="-2"/>
        </w:rPr>
        <w:t>факторы</w:t>
      </w:r>
    </w:p>
    <w:p w:rsidR="00BC3CBA" w:rsidRPr="001552A4" w:rsidRDefault="00BC3CBA" w:rsidP="00BC3CBA">
      <w:pPr>
        <w:pStyle w:val="a3"/>
      </w:pPr>
    </w:p>
    <w:p w:rsidR="00BC3CBA" w:rsidRPr="001552A4" w:rsidRDefault="00BC3CBA" w:rsidP="00BC3CBA">
      <w:pPr>
        <w:pStyle w:val="a3"/>
        <w:spacing w:before="4"/>
      </w:pPr>
    </w:p>
    <w:p w:rsidR="00BC3CBA" w:rsidRPr="001552A4" w:rsidRDefault="00BC3CBA" w:rsidP="00BC3CBA">
      <w:pPr>
        <w:sectPr w:rsidR="00BC3CBA" w:rsidRPr="001552A4">
          <w:pgSz w:w="11906" w:h="16383"/>
          <w:pgMar w:top="1134" w:right="850" w:bottom="1134" w:left="1701" w:header="720" w:footer="720" w:gutter="0"/>
          <w:cols w:space="720"/>
        </w:sectPr>
      </w:pPr>
    </w:p>
    <w:p w:rsidR="00BC3CBA" w:rsidRPr="001552A4" w:rsidRDefault="00BC3CBA" w:rsidP="00BC3CBA">
      <w:pPr>
        <w:spacing w:line="264" w:lineRule="auto"/>
        <w:ind w:left="120"/>
        <w:jc w:val="center"/>
        <w:rPr>
          <w:sz w:val="24"/>
          <w:szCs w:val="24"/>
        </w:rPr>
      </w:pPr>
      <w:bookmarkStart w:id="54" w:name="block-30155790"/>
      <w:bookmarkEnd w:id="53"/>
      <w:r w:rsidRPr="001552A4">
        <w:rPr>
          <w:b/>
          <w:sz w:val="24"/>
          <w:szCs w:val="24"/>
        </w:rPr>
        <w:t>СОДЕРЖАНИЕ ОБУЧЕНИЯ</w:t>
      </w:r>
    </w:p>
    <w:p w:rsidR="00BC3CBA" w:rsidRPr="001552A4" w:rsidRDefault="00BC3CBA" w:rsidP="00BC3CBA">
      <w:pPr>
        <w:spacing w:line="264" w:lineRule="auto"/>
        <w:ind w:left="120"/>
        <w:jc w:val="both"/>
        <w:rPr>
          <w:sz w:val="24"/>
          <w:szCs w:val="24"/>
        </w:rPr>
      </w:pPr>
    </w:p>
    <w:p w:rsidR="00BC3CBA" w:rsidRPr="001552A4" w:rsidRDefault="00BC3CBA" w:rsidP="00BC3CBA">
      <w:pPr>
        <w:spacing w:line="264" w:lineRule="auto"/>
        <w:ind w:left="120"/>
        <w:jc w:val="both"/>
        <w:rPr>
          <w:sz w:val="24"/>
          <w:szCs w:val="24"/>
        </w:rPr>
      </w:pPr>
    </w:p>
    <w:p w:rsidR="00BC3CBA" w:rsidRPr="001552A4" w:rsidRDefault="00BC3CBA" w:rsidP="00BC3CBA">
      <w:pPr>
        <w:spacing w:line="264" w:lineRule="auto"/>
        <w:ind w:left="120"/>
        <w:jc w:val="both"/>
        <w:rPr>
          <w:sz w:val="24"/>
          <w:szCs w:val="24"/>
        </w:rPr>
      </w:pPr>
    </w:p>
    <w:p w:rsidR="00BC3CBA" w:rsidRPr="001552A4" w:rsidRDefault="00BC3CBA" w:rsidP="00BC3CBA">
      <w:pPr>
        <w:spacing w:line="264" w:lineRule="auto"/>
        <w:ind w:firstLine="600"/>
        <w:jc w:val="both"/>
        <w:rPr>
          <w:sz w:val="24"/>
          <w:szCs w:val="24"/>
        </w:rPr>
      </w:pPr>
      <w:r w:rsidRPr="001552A4">
        <w:rPr>
          <w:b/>
          <w:sz w:val="24"/>
          <w:szCs w:val="24"/>
        </w:rPr>
        <w:t>Тема 1. Биология как наука.</w:t>
      </w:r>
    </w:p>
    <w:p w:rsidR="00BC3CBA" w:rsidRPr="001552A4" w:rsidRDefault="00BC3CBA" w:rsidP="00BC3CBA">
      <w:pPr>
        <w:spacing w:line="264" w:lineRule="auto"/>
        <w:ind w:firstLine="600"/>
        <w:jc w:val="both"/>
        <w:rPr>
          <w:sz w:val="24"/>
          <w:szCs w:val="24"/>
        </w:rPr>
      </w:pPr>
      <w:r w:rsidRPr="001552A4">
        <w:rPr>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BC3CBA" w:rsidRPr="001552A4" w:rsidRDefault="00BC3CBA" w:rsidP="00BC3CBA">
      <w:pPr>
        <w:spacing w:line="264" w:lineRule="auto"/>
        <w:ind w:firstLine="600"/>
        <w:jc w:val="both"/>
        <w:rPr>
          <w:sz w:val="24"/>
          <w:szCs w:val="24"/>
        </w:rPr>
      </w:pPr>
      <w:r w:rsidRPr="001552A4">
        <w:rPr>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BC3CBA" w:rsidRPr="001552A4" w:rsidRDefault="00BC3CBA" w:rsidP="00BC3CBA">
      <w:pPr>
        <w:spacing w:line="264" w:lineRule="auto"/>
        <w:ind w:firstLine="600"/>
        <w:jc w:val="both"/>
        <w:rPr>
          <w:sz w:val="24"/>
          <w:szCs w:val="24"/>
        </w:rPr>
      </w:pPr>
      <w:r w:rsidRPr="001552A4">
        <w:rPr>
          <w:b/>
          <w:sz w:val="24"/>
          <w:szCs w:val="24"/>
        </w:rPr>
        <w:t>Демонстрации:</w:t>
      </w:r>
    </w:p>
    <w:p w:rsidR="00BC3CBA" w:rsidRPr="001552A4" w:rsidRDefault="00BC3CBA" w:rsidP="00BC3CBA">
      <w:pPr>
        <w:spacing w:line="264" w:lineRule="auto"/>
        <w:ind w:firstLine="600"/>
        <w:jc w:val="both"/>
        <w:rPr>
          <w:sz w:val="24"/>
          <w:szCs w:val="24"/>
        </w:rPr>
      </w:pPr>
      <w:r w:rsidRPr="001552A4">
        <w:rPr>
          <w:sz w:val="24"/>
          <w:szCs w:val="24"/>
        </w:rPr>
        <w:t>Портреты: Ч. Дарвин, Г. Мендель, Н. К. Кольцов, Дж. Уотсон и Ф. Крик.</w:t>
      </w:r>
    </w:p>
    <w:p w:rsidR="00BC3CBA" w:rsidRPr="001552A4" w:rsidRDefault="00BC3CBA" w:rsidP="00BC3CBA">
      <w:pPr>
        <w:spacing w:line="264" w:lineRule="auto"/>
        <w:ind w:firstLine="600"/>
        <w:jc w:val="both"/>
        <w:rPr>
          <w:sz w:val="24"/>
          <w:szCs w:val="24"/>
        </w:rPr>
      </w:pPr>
      <w:r w:rsidRPr="001552A4">
        <w:rPr>
          <w:sz w:val="24"/>
          <w:szCs w:val="24"/>
        </w:rPr>
        <w:t>Таблицы и схемы: «Методы познания живой природы».</w:t>
      </w:r>
    </w:p>
    <w:p w:rsidR="00BC3CBA" w:rsidRPr="001552A4" w:rsidRDefault="00BC3CBA" w:rsidP="00BC3CBA">
      <w:pPr>
        <w:spacing w:line="264" w:lineRule="auto"/>
        <w:ind w:firstLine="600"/>
        <w:jc w:val="both"/>
        <w:rPr>
          <w:sz w:val="24"/>
          <w:szCs w:val="24"/>
        </w:rPr>
      </w:pPr>
      <w:r w:rsidRPr="001552A4">
        <w:rPr>
          <w:b/>
          <w:sz w:val="24"/>
          <w:szCs w:val="24"/>
        </w:rPr>
        <w:t>Лабораторные и практические работы:</w:t>
      </w:r>
    </w:p>
    <w:p w:rsidR="00BC3CBA" w:rsidRPr="001552A4" w:rsidRDefault="00BC3CBA" w:rsidP="00BC3CBA">
      <w:pPr>
        <w:spacing w:line="264" w:lineRule="auto"/>
        <w:ind w:firstLine="600"/>
        <w:jc w:val="both"/>
        <w:rPr>
          <w:sz w:val="24"/>
          <w:szCs w:val="24"/>
        </w:rPr>
      </w:pPr>
      <w:r w:rsidRPr="001552A4">
        <w:rPr>
          <w:sz w:val="24"/>
          <w:szCs w:val="24"/>
        </w:rPr>
        <w:t>Практическая работа</w:t>
      </w:r>
      <w:r w:rsidRPr="001552A4">
        <w:rPr>
          <w:b/>
          <w:sz w:val="24"/>
          <w:szCs w:val="24"/>
        </w:rPr>
        <w:t xml:space="preserve"> </w:t>
      </w:r>
      <w:r w:rsidRPr="001552A4">
        <w:rPr>
          <w:sz w:val="24"/>
          <w:szCs w:val="24"/>
        </w:rPr>
        <w:t>№ 1. «Использование различных методов при изучении биологических объектов».</w:t>
      </w:r>
    </w:p>
    <w:p w:rsidR="00BC3CBA" w:rsidRPr="001552A4" w:rsidRDefault="00BC3CBA" w:rsidP="00BC3CBA">
      <w:pPr>
        <w:spacing w:line="264" w:lineRule="auto"/>
        <w:ind w:firstLine="600"/>
        <w:jc w:val="both"/>
        <w:rPr>
          <w:sz w:val="24"/>
          <w:szCs w:val="24"/>
        </w:rPr>
      </w:pPr>
      <w:r w:rsidRPr="001552A4">
        <w:rPr>
          <w:b/>
          <w:sz w:val="24"/>
          <w:szCs w:val="24"/>
        </w:rPr>
        <w:t>Тема 2. Живые системы и их организация.</w:t>
      </w:r>
    </w:p>
    <w:p w:rsidR="00BC3CBA" w:rsidRPr="001552A4" w:rsidRDefault="00BC3CBA" w:rsidP="00BC3CBA">
      <w:pPr>
        <w:spacing w:line="264" w:lineRule="auto"/>
        <w:ind w:firstLine="600"/>
        <w:jc w:val="both"/>
        <w:rPr>
          <w:sz w:val="24"/>
          <w:szCs w:val="24"/>
        </w:rPr>
      </w:pPr>
      <w:r w:rsidRPr="001552A4">
        <w:rPr>
          <w:sz w:val="24"/>
          <w:szCs w:val="24"/>
        </w:rPr>
        <w:t>Живые системы (биосистемы) как предмет изучения биологии. Отличие живых систем от неорганической природы.</w:t>
      </w:r>
    </w:p>
    <w:p w:rsidR="00BC3CBA" w:rsidRPr="001552A4" w:rsidRDefault="00BC3CBA" w:rsidP="00BC3CBA">
      <w:pPr>
        <w:spacing w:line="264" w:lineRule="auto"/>
        <w:ind w:firstLine="600"/>
        <w:jc w:val="both"/>
        <w:rPr>
          <w:sz w:val="24"/>
          <w:szCs w:val="24"/>
        </w:rPr>
      </w:pPr>
      <w:r w:rsidRPr="001552A4">
        <w:rPr>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C3CBA" w:rsidRPr="001552A4" w:rsidRDefault="00BC3CBA" w:rsidP="00BC3CBA">
      <w:pPr>
        <w:spacing w:line="264" w:lineRule="auto"/>
        <w:ind w:firstLine="600"/>
        <w:jc w:val="both"/>
        <w:rPr>
          <w:sz w:val="24"/>
          <w:szCs w:val="24"/>
        </w:rPr>
      </w:pPr>
      <w:r w:rsidRPr="001552A4">
        <w:rPr>
          <w:b/>
          <w:sz w:val="24"/>
          <w:szCs w:val="24"/>
        </w:rPr>
        <w:t>Демонстрации:</w:t>
      </w:r>
    </w:p>
    <w:p w:rsidR="00BC3CBA" w:rsidRPr="001552A4" w:rsidRDefault="00BC3CBA" w:rsidP="00BC3CBA">
      <w:pPr>
        <w:spacing w:line="264" w:lineRule="auto"/>
        <w:ind w:firstLine="600"/>
        <w:jc w:val="both"/>
        <w:rPr>
          <w:sz w:val="24"/>
          <w:szCs w:val="24"/>
        </w:rPr>
      </w:pPr>
      <w:r w:rsidRPr="001552A4">
        <w:rPr>
          <w:sz w:val="24"/>
          <w:szCs w:val="24"/>
        </w:rPr>
        <w:t>Таблицы и схемы: «Основные признаки жизни», «Уровни организации живой природы».</w:t>
      </w:r>
    </w:p>
    <w:p w:rsidR="00BC3CBA" w:rsidRPr="001552A4" w:rsidRDefault="00BC3CBA" w:rsidP="00BC3CBA">
      <w:pPr>
        <w:spacing w:line="264" w:lineRule="auto"/>
        <w:ind w:firstLine="600"/>
        <w:jc w:val="both"/>
        <w:rPr>
          <w:sz w:val="24"/>
          <w:szCs w:val="24"/>
        </w:rPr>
      </w:pPr>
      <w:r w:rsidRPr="001552A4">
        <w:rPr>
          <w:sz w:val="24"/>
          <w:szCs w:val="24"/>
        </w:rPr>
        <w:t>Оборудование: модель молекулы ДНК.</w:t>
      </w:r>
    </w:p>
    <w:p w:rsidR="00BC3CBA" w:rsidRPr="001552A4" w:rsidRDefault="00BC3CBA" w:rsidP="00BC3CBA">
      <w:pPr>
        <w:spacing w:line="264" w:lineRule="auto"/>
        <w:ind w:firstLine="600"/>
        <w:jc w:val="both"/>
        <w:rPr>
          <w:sz w:val="24"/>
          <w:szCs w:val="24"/>
        </w:rPr>
      </w:pPr>
      <w:r w:rsidRPr="001552A4">
        <w:rPr>
          <w:b/>
          <w:sz w:val="24"/>
          <w:szCs w:val="24"/>
        </w:rPr>
        <w:t>Тема 3. Химический состав и строение клетки.</w:t>
      </w:r>
    </w:p>
    <w:p w:rsidR="00BC3CBA" w:rsidRPr="001552A4" w:rsidRDefault="00BC3CBA" w:rsidP="00BC3CBA">
      <w:pPr>
        <w:spacing w:line="264" w:lineRule="auto"/>
        <w:ind w:firstLine="600"/>
        <w:jc w:val="both"/>
        <w:rPr>
          <w:sz w:val="24"/>
          <w:szCs w:val="24"/>
        </w:rPr>
      </w:pPr>
      <w:r w:rsidRPr="001552A4">
        <w:rPr>
          <w:sz w:val="24"/>
          <w:szCs w:val="24"/>
        </w:rPr>
        <w:t xml:space="preserve"> Химический состав клетки. Химические элементы: макроэлементы, микроэлементы. Вода и минеральные вещества.</w:t>
      </w:r>
    </w:p>
    <w:p w:rsidR="00BC3CBA" w:rsidRPr="001552A4" w:rsidRDefault="00BC3CBA" w:rsidP="00BC3CBA">
      <w:pPr>
        <w:spacing w:line="264" w:lineRule="auto"/>
        <w:ind w:firstLine="600"/>
        <w:jc w:val="both"/>
        <w:rPr>
          <w:sz w:val="24"/>
          <w:szCs w:val="24"/>
        </w:rPr>
      </w:pPr>
      <w:r w:rsidRPr="001552A4">
        <w:rPr>
          <w:sz w:val="24"/>
          <w:szCs w:val="24"/>
        </w:rPr>
        <w:t>Функции воды и минеральных веществ в клетке. Поддержание осмотического баланса.</w:t>
      </w:r>
    </w:p>
    <w:p w:rsidR="00BC3CBA" w:rsidRPr="001552A4" w:rsidRDefault="00BC3CBA" w:rsidP="00BC3CBA">
      <w:pPr>
        <w:spacing w:line="264" w:lineRule="auto"/>
        <w:ind w:firstLine="600"/>
        <w:jc w:val="both"/>
        <w:rPr>
          <w:sz w:val="24"/>
          <w:szCs w:val="24"/>
        </w:rPr>
      </w:pPr>
      <w:r w:rsidRPr="001552A4">
        <w:rPr>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C3CBA" w:rsidRPr="001552A4" w:rsidRDefault="00BC3CBA" w:rsidP="00BC3CBA">
      <w:pPr>
        <w:spacing w:line="264" w:lineRule="auto"/>
        <w:ind w:firstLine="600"/>
        <w:jc w:val="both"/>
        <w:rPr>
          <w:sz w:val="24"/>
          <w:szCs w:val="24"/>
        </w:rPr>
      </w:pPr>
      <w:r w:rsidRPr="001552A4">
        <w:rPr>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C3CBA" w:rsidRPr="001552A4" w:rsidRDefault="00BC3CBA" w:rsidP="00BC3CBA">
      <w:pPr>
        <w:spacing w:line="264" w:lineRule="auto"/>
        <w:ind w:firstLine="600"/>
        <w:jc w:val="both"/>
        <w:rPr>
          <w:sz w:val="24"/>
          <w:szCs w:val="24"/>
        </w:rPr>
      </w:pPr>
      <w:r w:rsidRPr="001552A4">
        <w:rPr>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C3CBA" w:rsidRPr="001552A4" w:rsidRDefault="00BC3CBA" w:rsidP="00BC3CBA">
      <w:pPr>
        <w:spacing w:line="264" w:lineRule="auto"/>
        <w:ind w:firstLine="600"/>
        <w:jc w:val="both"/>
        <w:rPr>
          <w:sz w:val="24"/>
          <w:szCs w:val="24"/>
        </w:rPr>
      </w:pPr>
      <w:r w:rsidRPr="001552A4">
        <w:rPr>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C3CBA" w:rsidRPr="001552A4" w:rsidRDefault="00BC3CBA" w:rsidP="00BC3CBA">
      <w:pPr>
        <w:spacing w:line="264" w:lineRule="auto"/>
        <w:ind w:firstLine="600"/>
        <w:jc w:val="both"/>
        <w:rPr>
          <w:sz w:val="24"/>
          <w:szCs w:val="24"/>
        </w:rPr>
      </w:pPr>
      <w:r w:rsidRPr="001552A4">
        <w:rPr>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C3CBA" w:rsidRPr="001552A4" w:rsidRDefault="00BC3CBA" w:rsidP="00BC3CBA">
      <w:pPr>
        <w:spacing w:line="264" w:lineRule="auto"/>
        <w:ind w:firstLine="600"/>
        <w:jc w:val="both"/>
        <w:rPr>
          <w:sz w:val="24"/>
          <w:szCs w:val="24"/>
        </w:rPr>
      </w:pPr>
      <w:r w:rsidRPr="001552A4">
        <w:rPr>
          <w:sz w:val="24"/>
          <w:szCs w:val="24"/>
        </w:rPr>
        <w:t>Цитология – наука о клетке. Клеточная теория – пример взаимодействия идей и фактов в научном познании. Методы изучения клетки.</w:t>
      </w:r>
    </w:p>
    <w:p w:rsidR="00BC3CBA" w:rsidRPr="001552A4" w:rsidRDefault="00BC3CBA" w:rsidP="00BC3CBA">
      <w:pPr>
        <w:spacing w:line="264" w:lineRule="auto"/>
        <w:ind w:firstLine="600"/>
        <w:jc w:val="both"/>
        <w:rPr>
          <w:sz w:val="24"/>
          <w:szCs w:val="24"/>
        </w:rPr>
      </w:pPr>
      <w:r w:rsidRPr="001552A4">
        <w:rPr>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C3CBA" w:rsidRPr="001552A4" w:rsidRDefault="00BC3CBA" w:rsidP="00BC3CBA">
      <w:pPr>
        <w:spacing w:line="264" w:lineRule="auto"/>
        <w:ind w:firstLine="600"/>
        <w:jc w:val="both"/>
        <w:rPr>
          <w:sz w:val="24"/>
          <w:szCs w:val="24"/>
        </w:rPr>
      </w:pPr>
      <w:r w:rsidRPr="001552A4">
        <w:rPr>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C3CBA" w:rsidRPr="001552A4" w:rsidRDefault="00BC3CBA" w:rsidP="00BC3CBA">
      <w:pPr>
        <w:spacing w:line="264" w:lineRule="auto"/>
        <w:ind w:firstLine="600"/>
        <w:jc w:val="both"/>
        <w:rPr>
          <w:sz w:val="24"/>
          <w:szCs w:val="24"/>
        </w:rPr>
      </w:pPr>
      <w:r w:rsidRPr="001552A4">
        <w:rPr>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C3CBA" w:rsidRPr="001552A4" w:rsidRDefault="00BC3CBA" w:rsidP="00BC3CBA">
      <w:pPr>
        <w:spacing w:line="264" w:lineRule="auto"/>
        <w:ind w:firstLine="600"/>
        <w:jc w:val="both"/>
        <w:rPr>
          <w:sz w:val="24"/>
          <w:szCs w:val="24"/>
        </w:rPr>
      </w:pPr>
      <w:r w:rsidRPr="001552A4">
        <w:rPr>
          <w:sz w:val="24"/>
          <w:szCs w:val="24"/>
        </w:rPr>
        <w:t>Ядро – регуляторный центр клетки. Строение ядра: ядерная оболочка, кариоплазма, хроматин, ядрышко. Хромосомы.</w:t>
      </w:r>
    </w:p>
    <w:p w:rsidR="00BC3CBA" w:rsidRPr="001552A4" w:rsidRDefault="00BC3CBA" w:rsidP="00BC3CBA">
      <w:pPr>
        <w:spacing w:line="264" w:lineRule="auto"/>
        <w:ind w:firstLine="600"/>
        <w:jc w:val="both"/>
        <w:rPr>
          <w:sz w:val="24"/>
          <w:szCs w:val="24"/>
        </w:rPr>
      </w:pPr>
      <w:r w:rsidRPr="001552A4">
        <w:rPr>
          <w:sz w:val="24"/>
          <w:szCs w:val="24"/>
        </w:rPr>
        <w:t>Транспорт веществ в клетке.</w:t>
      </w:r>
    </w:p>
    <w:p w:rsidR="00BC3CBA" w:rsidRPr="001552A4" w:rsidRDefault="00BC3CBA" w:rsidP="00BC3CBA">
      <w:pPr>
        <w:spacing w:line="264" w:lineRule="auto"/>
        <w:ind w:firstLine="600"/>
        <w:jc w:val="both"/>
        <w:rPr>
          <w:sz w:val="24"/>
          <w:szCs w:val="24"/>
        </w:rPr>
      </w:pPr>
      <w:r w:rsidRPr="001552A4">
        <w:rPr>
          <w:b/>
          <w:sz w:val="24"/>
          <w:szCs w:val="24"/>
        </w:rPr>
        <w:t>Демонстрации:</w:t>
      </w:r>
    </w:p>
    <w:p w:rsidR="00BC3CBA" w:rsidRPr="001552A4" w:rsidRDefault="00BC3CBA" w:rsidP="00BC3CBA">
      <w:pPr>
        <w:spacing w:line="264" w:lineRule="auto"/>
        <w:ind w:firstLine="600"/>
        <w:jc w:val="both"/>
        <w:rPr>
          <w:sz w:val="24"/>
          <w:szCs w:val="24"/>
        </w:rPr>
      </w:pPr>
      <w:r w:rsidRPr="001552A4">
        <w:rPr>
          <w:sz w:val="24"/>
          <w:szCs w:val="24"/>
        </w:rPr>
        <w:t>Портреты: А. Левенгук, Р. Гук, Т. Шванн, М. Шлейден, Р. Вирхов, Дж. Уотсон, Ф. Крик, М. Уилкинс, Р. Франклин, К. М. Бэр.</w:t>
      </w:r>
    </w:p>
    <w:p w:rsidR="00BC3CBA" w:rsidRPr="001552A4" w:rsidRDefault="00BC3CBA" w:rsidP="00BC3CBA">
      <w:pPr>
        <w:spacing w:line="264" w:lineRule="auto"/>
        <w:ind w:firstLine="600"/>
        <w:jc w:val="both"/>
        <w:rPr>
          <w:sz w:val="24"/>
          <w:szCs w:val="24"/>
        </w:rPr>
      </w:pPr>
      <w:r w:rsidRPr="001552A4">
        <w:rPr>
          <w:sz w:val="24"/>
          <w:szCs w:val="24"/>
        </w:rPr>
        <w:t>Диаграммы: «Распределение химических элементов в неживой природе», «Распределение химических элементов в живой природе».</w:t>
      </w:r>
    </w:p>
    <w:p w:rsidR="00BC3CBA" w:rsidRPr="001552A4" w:rsidRDefault="00BC3CBA" w:rsidP="00BC3CBA">
      <w:pPr>
        <w:spacing w:line="264" w:lineRule="auto"/>
        <w:ind w:firstLine="600"/>
        <w:jc w:val="both"/>
        <w:rPr>
          <w:sz w:val="24"/>
          <w:szCs w:val="24"/>
        </w:rPr>
      </w:pPr>
      <w:r w:rsidRPr="001552A4">
        <w:rPr>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C3CBA" w:rsidRPr="001552A4" w:rsidRDefault="00BC3CBA" w:rsidP="00BC3CBA">
      <w:pPr>
        <w:spacing w:line="264" w:lineRule="auto"/>
        <w:ind w:firstLine="600"/>
        <w:jc w:val="both"/>
        <w:rPr>
          <w:sz w:val="24"/>
          <w:szCs w:val="24"/>
        </w:rPr>
      </w:pPr>
      <w:r w:rsidRPr="001552A4">
        <w:rPr>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BC3CBA" w:rsidRPr="001552A4" w:rsidRDefault="00BC3CBA" w:rsidP="00BC3CBA">
      <w:pPr>
        <w:spacing w:line="264" w:lineRule="auto"/>
        <w:ind w:firstLine="600"/>
        <w:jc w:val="both"/>
        <w:rPr>
          <w:sz w:val="24"/>
          <w:szCs w:val="24"/>
        </w:rPr>
      </w:pPr>
      <w:r w:rsidRPr="001552A4">
        <w:rPr>
          <w:b/>
          <w:sz w:val="24"/>
          <w:szCs w:val="24"/>
        </w:rPr>
        <w:t>Лабораторные и практические работы:</w:t>
      </w:r>
    </w:p>
    <w:p w:rsidR="00BC3CBA" w:rsidRPr="001552A4" w:rsidRDefault="00BC3CBA" w:rsidP="00BC3CBA">
      <w:pPr>
        <w:spacing w:line="264" w:lineRule="auto"/>
        <w:ind w:firstLine="600"/>
        <w:jc w:val="both"/>
        <w:rPr>
          <w:sz w:val="24"/>
          <w:szCs w:val="24"/>
        </w:rPr>
      </w:pPr>
      <w:r w:rsidRPr="001552A4">
        <w:rPr>
          <w:sz w:val="24"/>
          <w:szCs w:val="24"/>
        </w:rPr>
        <w:t>Лабораторная работа № 1. «Изучение каталитической активности ферментов (на примере амилазы или каталазы)».</w:t>
      </w:r>
    </w:p>
    <w:p w:rsidR="00BC3CBA" w:rsidRPr="001552A4" w:rsidRDefault="00BC3CBA" w:rsidP="00BC3CBA">
      <w:pPr>
        <w:spacing w:line="264" w:lineRule="auto"/>
        <w:ind w:firstLine="600"/>
        <w:jc w:val="both"/>
        <w:rPr>
          <w:sz w:val="24"/>
          <w:szCs w:val="24"/>
        </w:rPr>
      </w:pPr>
      <w:r w:rsidRPr="001552A4">
        <w:rPr>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BC3CBA" w:rsidRPr="001552A4" w:rsidRDefault="00BC3CBA" w:rsidP="00BC3CBA">
      <w:pPr>
        <w:spacing w:line="264" w:lineRule="auto"/>
        <w:ind w:firstLine="600"/>
        <w:jc w:val="both"/>
        <w:rPr>
          <w:sz w:val="24"/>
          <w:szCs w:val="24"/>
        </w:rPr>
      </w:pPr>
      <w:r w:rsidRPr="001552A4">
        <w:rPr>
          <w:b/>
          <w:sz w:val="24"/>
          <w:szCs w:val="24"/>
        </w:rPr>
        <w:t>Тема 4. Жизнедеятельность клетки.</w:t>
      </w:r>
    </w:p>
    <w:p w:rsidR="00BC3CBA" w:rsidRPr="001552A4" w:rsidRDefault="00BC3CBA" w:rsidP="00BC3CBA">
      <w:pPr>
        <w:spacing w:line="264" w:lineRule="auto"/>
        <w:ind w:firstLine="600"/>
        <w:jc w:val="both"/>
        <w:rPr>
          <w:sz w:val="24"/>
          <w:szCs w:val="24"/>
        </w:rPr>
      </w:pPr>
      <w:r w:rsidRPr="001552A4">
        <w:rPr>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BC3CBA" w:rsidRPr="001552A4" w:rsidRDefault="00BC3CBA" w:rsidP="00BC3CBA">
      <w:pPr>
        <w:spacing w:line="264" w:lineRule="auto"/>
        <w:ind w:firstLine="600"/>
        <w:jc w:val="both"/>
        <w:rPr>
          <w:sz w:val="24"/>
          <w:szCs w:val="24"/>
        </w:rPr>
      </w:pPr>
      <w:r w:rsidRPr="001552A4">
        <w:rPr>
          <w:sz w:val="24"/>
          <w:szCs w:val="24"/>
        </w:rPr>
        <w:t>Типы обмена веществ: автотрофный и гетеротрофный. Роль ферментов в обмене веществ и превращении энергии в клетке.</w:t>
      </w:r>
    </w:p>
    <w:p w:rsidR="00BC3CBA" w:rsidRPr="001552A4" w:rsidRDefault="00BC3CBA" w:rsidP="00BC3CBA">
      <w:pPr>
        <w:spacing w:line="264" w:lineRule="auto"/>
        <w:ind w:firstLine="600"/>
        <w:jc w:val="both"/>
        <w:rPr>
          <w:sz w:val="24"/>
          <w:szCs w:val="24"/>
        </w:rPr>
      </w:pPr>
      <w:r w:rsidRPr="001552A4">
        <w:rPr>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C3CBA" w:rsidRPr="001552A4" w:rsidRDefault="00BC3CBA" w:rsidP="00BC3CBA">
      <w:pPr>
        <w:spacing w:line="264" w:lineRule="auto"/>
        <w:ind w:firstLine="600"/>
        <w:jc w:val="both"/>
        <w:rPr>
          <w:sz w:val="24"/>
          <w:szCs w:val="24"/>
        </w:rPr>
      </w:pPr>
      <w:r w:rsidRPr="001552A4">
        <w:rPr>
          <w:sz w:val="24"/>
          <w:szCs w:val="24"/>
        </w:rPr>
        <w:t>Хемосинтез. Хемосинтезирующие бактерии. Значение хемосинтеза для жизни на Земле.</w:t>
      </w:r>
    </w:p>
    <w:p w:rsidR="00BC3CBA" w:rsidRPr="001552A4" w:rsidRDefault="00BC3CBA" w:rsidP="00BC3CBA">
      <w:pPr>
        <w:spacing w:line="264" w:lineRule="auto"/>
        <w:ind w:firstLine="600"/>
        <w:jc w:val="both"/>
        <w:rPr>
          <w:sz w:val="24"/>
          <w:szCs w:val="24"/>
        </w:rPr>
      </w:pPr>
      <w:r w:rsidRPr="001552A4">
        <w:rPr>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C3CBA" w:rsidRPr="001552A4" w:rsidRDefault="00BC3CBA" w:rsidP="00BC3CBA">
      <w:pPr>
        <w:spacing w:line="264" w:lineRule="auto"/>
        <w:ind w:firstLine="600"/>
        <w:jc w:val="both"/>
        <w:rPr>
          <w:sz w:val="24"/>
          <w:szCs w:val="24"/>
        </w:rPr>
      </w:pPr>
      <w:r w:rsidRPr="001552A4">
        <w:rPr>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C3CBA" w:rsidRPr="001552A4" w:rsidRDefault="00BC3CBA" w:rsidP="00BC3CBA">
      <w:pPr>
        <w:spacing w:line="264" w:lineRule="auto"/>
        <w:ind w:firstLine="600"/>
        <w:jc w:val="both"/>
        <w:rPr>
          <w:sz w:val="24"/>
          <w:szCs w:val="24"/>
        </w:rPr>
      </w:pPr>
      <w:r w:rsidRPr="001552A4">
        <w:rPr>
          <w:sz w:val="24"/>
          <w:szCs w:val="24"/>
        </w:rPr>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C3CBA" w:rsidRPr="001552A4" w:rsidRDefault="00BC3CBA" w:rsidP="00BC3CBA">
      <w:pPr>
        <w:spacing w:line="264" w:lineRule="auto"/>
        <w:ind w:firstLine="600"/>
        <w:jc w:val="both"/>
        <w:rPr>
          <w:sz w:val="24"/>
          <w:szCs w:val="24"/>
        </w:rPr>
      </w:pPr>
      <w:r w:rsidRPr="001552A4">
        <w:rPr>
          <w:b/>
          <w:sz w:val="24"/>
          <w:szCs w:val="24"/>
        </w:rPr>
        <w:t>Демонстрации:</w:t>
      </w:r>
    </w:p>
    <w:p w:rsidR="00BC3CBA" w:rsidRPr="001552A4" w:rsidRDefault="00BC3CBA" w:rsidP="00BC3CBA">
      <w:pPr>
        <w:spacing w:line="264" w:lineRule="auto"/>
        <w:ind w:firstLine="600"/>
        <w:jc w:val="both"/>
        <w:rPr>
          <w:sz w:val="24"/>
          <w:szCs w:val="24"/>
        </w:rPr>
      </w:pPr>
      <w:r w:rsidRPr="001552A4">
        <w:rPr>
          <w:sz w:val="24"/>
          <w:szCs w:val="24"/>
        </w:rPr>
        <w:t>Портреты: Н. К. Кольцов, Д. И. Ивановский, К. А. Тимирязев.</w:t>
      </w:r>
    </w:p>
    <w:p w:rsidR="00BC3CBA" w:rsidRPr="001552A4" w:rsidRDefault="00BC3CBA" w:rsidP="00BC3CBA">
      <w:pPr>
        <w:spacing w:line="264" w:lineRule="auto"/>
        <w:ind w:firstLine="600"/>
        <w:jc w:val="both"/>
        <w:rPr>
          <w:sz w:val="24"/>
          <w:szCs w:val="24"/>
        </w:rPr>
      </w:pPr>
      <w:r w:rsidRPr="001552A4">
        <w:rPr>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C3CBA" w:rsidRPr="001552A4" w:rsidRDefault="00BC3CBA" w:rsidP="00BC3CBA">
      <w:pPr>
        <w:spacing w:line="264" w:lineRule="auto"/>
        <w:ind w:firstLine="600"/>
        <w:jc w:val="both"/>
        <w:rPr>
          <w:sz w:val="24"/>
          <w:szCs w:val="24"/>
        </w:rPr>
      </w:pPr>
      <w:r w:rsidRPr="001552A4">
        <w:rPr>
          <w:sz w:val="24"/>
          <w:szCs w:val="24"/>
        </w:rPr>
        <w:t>Оборудование: модели-аппликации «Удвоение ДНК и транскрипция», «Биосинтез белка», «Строение клетки», модель структуры ДНК.</w:t>
      </w:r>
    </w:p>
    <w:p w:rsidR="00BC3CBA" w:rsidRPr="001552A4" w:rsidRDefault="00BC3CBA" w:rsidP="00BC3CBA">
      <w:pPr>
        <w:spacing w:line="264" w:lineRule="auto"/>
        <w:ind w:firstLine="600"/>
        <w:jc w:val="both"/>
        <w:rPr>
          <w:sz w:val="24"/>
          <w:szCs w:val="24"/>
        </w:rPr>
      </w:pPr>
      <w:r w:rsidRPr="001552A4">
        <w:rPr>
          <w:b/>
          <w:sz w:val="24"/>
          <w:szCs w:val="24"/>
        </w:rPr>
        <w:t>Тема 5. Размножение и индивидуальное развитие организмов.</w:t>
      </w:r>
    </w:p>
    <w:p w:rsidR="00BC3CBA" w:rsidRPr="001552A4" w:rsidRDefault="00BC3CBA" w:rsidP="00BC3CBA">
      <w:pPr>
        <w:spacing w:line="264" w:lineRule="auto"/>
        <w:ind w:firstLine="600"/>
        <w:jc w:val="both"/>
        <w:rPr>
          <w:sz w:val="24"/>
          <w:szCs w:val="24"/>
        </w:rPr>
      </w:pPr>
      <w:r w:rsidRPr="001552A4">
        <w:rPr>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C3CBA" w:rsidRPr="001552A4" w:rsidRDefault="00BC3CBA" w:rsidP="00BC3CBA">
      <w:pPr>
        <w:spacing w:line="264" w:lineRule="auto"/>
        <w:ind w:firstLine="600"/>
        <w:jc w:val="both"/>
        <w:rPr>
          <w:sz w:val="24"/>
          <w:szCs w:val="24"/>
        </w:rPr>
      </w:pPr>
      <w:r w:rsidRPr="001552A4">
        <w:rPr>
          <w:sz w:val="24"/>
          <w:szCs w:val="24"/>
        </w:rPr>
        <w:t>Деление клетки – митоз. Стадии митоза. Процессы, происходящие на разных стадиях митоза. Биологический смысл митоза.</w:t>
      </w:r>
    </w:p>
    <w:p w:rsidR="00BC3CBA" w:rsidRPr="001552A4" w:rsidRDefault="00BC3CBA" w:rsidP="00BC3CBA">
      <w:pPr>
        <w:spacing w:line="264" w:lineRule="auto"/>
        <w:ind w:firstLine="600"/>
        <w:jc w:val="both"/>
        <w:rPr>
          <w:sz w:val="24"/>
          <w:szCs w:val="24"/>
        </w:rPr>
      </w:pPr>
      <w:r w:rsidRPr="001552A4">
        <w:rPr>
          <w:sz w:val="24"/>
          <w:szCs w:val="24"/>
        </w:rPr>
        <w:t>Программируемая гибель клетки – апоптоз.</w:t>
      </w:r>
    </w:p>
    <w:p w:rsidR="00BC3CBA" w:rsidRPr="001552A4" w:rsidRDefault="00BC3CBA" w:rsidP="00BC3CBA">
      <w:pPr>
        <w:spacing w:line="264" w:lineRule="auto"/>
        <w:ind w:firstLine="600"/>
        <w:jc w:val="both"/>
        <w:rPr>
          <w:sz w:val="24"/>
          <w:szCs w:val="24"/>
        </w:rPr>
      </w:pPr>
      <w:r w:rsidRPr="001552A4">
        <w:rPr>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BC3CBA" w:rsidRPr="001552A4" w:rsidRDefault="00BC3CBA" w:rsidP="00BC3CBA">
      <w:pPr>
        <w:spacing w:line="264" w:lineRule="auto"/>
        <w:ind w:firstLine="600"/>
        <w:jc w:val="both"/>
        <w:rPr>
          <w:sz w:val="24"/>
          <w:szCs w:val="24"/>
        </w:rPr>
      </w:pPr>
      <w:r w:rsidRPr="001552A4">
        <w:rPr>
          <w:sz w:val="24"/>
          <w:szCs w:val="24"/>
        </w:rPr>
        <w:t>Половое размножение, его отличия от бесполого.</w:t>
      </w:r>
    </w:p>
    <w:p w:rsidR="00BC3CBA" w:rsidRPr="001552A4" w:rsidRDefault="00BC3CBA" w:rsidP="00BC3CBA">
      <w:pPr>
        <w:spacing w:line="264" w:lineRule="auto"/>
        <w:ind w:firstLine="600"/>
        <w:jc w:val="both"/>
        <w:rPr>
          <w:sz w:val="24"/>
          <w:szCs w:val="24"/>
        </w:rPr>
      </w:pPr>
      <w:r w:rsidRPr="001552A4">
        <w:rPr>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C3CBA" w:rsidRPr="001552A4" w:rsidRDefault="00BC3CBA" w:rsidP="00BC3CBA">
      <w:pPr>
        <w:spacing w:line="264" w:lineRule="auto"/>
        <w:ind w:firstLine="600"/>
        <w:jc w:val="both"/>
        <w:rPr>
          <w:sz w:val="24"/>
          <w:szCs w:val="24"/>
        </w:rPr>
      </w:pPr>
      <w:r w:rsidRPr="001552A4">
        <w:rPr>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BC3CBA" w:rsidRPr="001552A4" w:rsidRDefault="00BC3CBA" w:rsidP="00BC3CBA">
      <w:pPr>
        <w:spacing w:line="264" w:lineRule="auto"/>
        <w:ind w:firstLine="600"/>
        <w:jc w:val="both"/>
        <w:rPr>
          <w:sz w:val="24"/>
          <w:szCs w:val="24"/>
        </w:rPr>
      </w:pPr>
      <w:r w:rsidRPr="001552A4">
        <w:rPr>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BC3CBA" w:rsidRPr="001552A4" w:rsidRDefault="00BC3CBA" w:rsidP="00BC3CBA">
      <w:pPr>
        <w:spacing w:line="264" w:lineRule="auto"/>
        <w:ind w:firstLine="600"/>
        <w:jc w:val="both"/>
        <w:rPr>
          <w:sz w:val="24"/>
          <w:szCs w:val="24"/>
        </w:rPr>
      </w:pPr>
      <w:r w:rsidRPr="001552A4">
        <w:rPr>
          <w:sz w:val="24"/>
          <w:szCs w:val="24"/>
        </w:rPr>
        <w:t>Рост и развитие растений. Онтогенез цветкового растения: строение семени, стадии развития.</w:t>
      </w:r>
    </w:p>
    <w:p w:rsidR="00BC3CBA" w:rsidRPr="001552A4" w:rsidRDefault="00BC3CBA" w:rsidP="00BC3CBA">
      <w:pPr>
        <w:spacing w:line="264" w:lineRule="auto"/>
        <w:ind w:firstLine="600"/>
        <w:jc w:val="both"/>
        <w:rPr>
          <w:sz w:val="24"/>
          <w:szCs w:val="24"/>
        </w:rPr>
      </w:pPr>
      <w:r w:rsidRPr="001552A4">
        <w:rPr>
          <w:b/>
          <w:sz w:val="24"/>
          <w:szCs w:val="24"/>
        </w:rPr>
        <w:t>Демонстрации:</w:t>
      </w:r>
    </w:p>
    <w:p w:rsidR="00BC3CBA" w:rsidRPr="001552A4" w:rsidRDefault="00BC3CBA" w:rsidP="00BC3CBA">
      <w:pPr>
        <w:spacing w:line="264" w:lineRule="auto"/>
        <w:ind w:firstLine="600"/>
        <w:jc w:val="both"/>
        <w:rPr>
          <w:sz w:val="24"/>
          <w:szCs w:val="24"/>
        </w:rPr>
      </w:pPr>
      <w:r w:rsidRPr="001552A4">
        <w:rPr>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BC3CBA" w:rsidRPr="001552A4" w:rsidRDefault="00BC3CBA" w:rsidP="00BC3CBA">
      <w:pPr>
        <w:spacing w:line="264" w:lineRule="auto"/>
        <w:ind w:firstLine="600"/>
        <w:jc w:val="both"/>
        <w:rPr>
          <w:sz w:val="24"/>
          <w:szCs w:val="24"/>
        </w:rPr>
      </w:pPr>
      <w:r w:rsidRPr="001552A4">
        <w:rPr>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C3CBA" w:rsidRPr="001552A4" w:rsidRDefault="00BC3CBA" w:rsidP="00BC3CBA">
      <w:pPr>
        <w:spacing w:line="264" w:lineRule="auto"/>
        <w:ind w:firstLine="600"/>
        <w:jc w:val="both"/>
        <w:rPr>
          <w:sz w:val="24"/>
          <w:szCs w:val="24"/>
        </w:rPr>
      </w:pPr>
      <w:r w:rsidRPr="001552A4">
        <w:rPr>
          <w:b/>
          <w:sz w:val="24"/>
          <w:szCs w:val="24"/>
        </w:rPr>
        <w:t>Лабораторные и практические работы:</w:t>
      </w:r>
    </w:p>
    <w:p w:rsidR="00BC3CBA" w:rsidRPr="001552A4" w:rsidRDefault="00BC3CBA" w:rsidP="00BC3CBA">
      <w:pPr>
        <w:spacing w:line="264" w:lineRule="auto"/>
        <w:ind w:firstLine="600"/>
        <w:jc w:val="both"/>
        <w:rPr>
          <w:sz w:val="24"/>
          <w:szCs w:val="24"/>
        </w:rPr>
      </w:pPr>
      <w:r w:rsidRPr="001552A4">
        <w:rPr>
          <w:sz w:val="24"/>
          <w:szCs w:val="24"/>
        </w:rPr>
        <w:t>Лабораторная работа № 3. «Наблюдение митоза в клетках кончика корешка лука на готовых микропрепаратах».</w:t>
      </w:r>
    </w:p>
    <w:p w:rsidR="00BC3CBA" w:rsidRPr="001552A4" w:rsidRDefault="00BC3CBA" w:rsidP="00BC3CBA">
      <w:pPr>
        <w:spacing w:line="264" w:lineRule="auto"/>
        <w:ind w:firstLine="600"/>
        <w:jc w:val="both"/>
        <w:rPr>
          <w:sz w:val="24"/>
          <w:szCs w:val="24"/>
        </w:rPr>
      </w:pPr>
      <w:r w:rsidRPr="001552A4">
        <w:rPr>
          <w:sz w:val="24"/>
          <w:szCs w:val="24"/>
        </w:rPr>
        <w:t>Лабораторная работа № 4. «Изучение строения половых клеток на готовых микропрепаратах».</w:t>
      </w:r>
    </w:p>
    <w:p w:rsidR="00BC3CBA" w:rsidRPr="001552A4" w:rsidRDefault="00BC3CBA" w:rsidP="00BC3CBA">
      <w:pPr>
        <w:spacing w:line="264" w:lineRule="auto"/>
        <w:ind w:firstLine="600"/>
        <w:jc w:val="both"/>
        <w:rPr>
          <w:sz w:val="24"/>
          <w:szCs w:val="24"/>
        </w:rPr>
      </w:pPr>
      <w:r w:rsidRPr="001552A4">
        <w:rPr>
          <w:b/>
          <w:sz w:val="24"/>
          <w:szCs w:val="24"/>
        </w:rPr>
        <w:t>Тема 6. Наследственность и изменчивость организмов.</w:t>
      </w:r>
    </w:p>
    <w:p w:rsidR="00BC3CBA" w:rsidRPr="001552A4" w:rsidRDefault="00BC3CBA" w:rsidP="00BC3CBA">
      <w:pPr>
        <w:spacing w:line="264" w:lineRule="auto"/>
        <w:ind w:firstLine="600"/>
        <w:jc w:val="both"/>
        <w:rPr>
          <w:sz w:val="24"/>
          <w:szCs w:val="24"/>
        </w:rPr>
      </w:pPr>
      <w:r w:rsidRPr="001552A4">
        <w:rPr>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C3CBA" w:rsidRPr="001552A4" w:rsidRDefault="00BC3CBA" w:rsidP="00BC3CBA">
      <w:pPr>
        <w:spacing w:line="264" w:lineRule="auto"/>
        <w:ind w:firstLine="600"/>
        <w:jc w:val="both"/>
        <w:rPr>
          <w:sz w:val="24"/>
          <w:szCs w:val="24"/>
        </w:rPr>
      </w:pPr>
      <w:r w:rsidRPr="001552A4">
        <w:rPr>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C3CBA" w:rsidRPr="001552A4" w:rsidRDefault="00BC3CBA" w:rsidP="00BC3CBA">
      <w:pPr>
        <w:spacing w:line="264" w:lineRule="auto"/>
        <w:ind w:firstLine="600"/>
        <w:jc w:val="both"/>
        <w:rPr>
          <w:sz w:val="24"/>
          <w:szCs w:val="24"/>
        </w:rPr>
      </w:pPr>
      <w:r w:rsidRPr="001552A4">
        <w:rPr>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C3CBA" w:rsidRPr="001552A4" w:rsidRDefault="00BC3CBA" w:rsidP="00BC3CBA">
      <w:pPr>
        <w:spacing w:line="264" w:lineRule="auto"/>
        <w:ind w:firstLine="600"/>
        <w:jc w:val="both"/>
        <w:rPr>
          <w:sz w:val="24"/>
          <w:szCs w:val="24"/>
        </w:rPr>
      </w:pPr>
      <w:r w:rsidRPr="001552A4">
        <w:rPr>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C3CBA" w:rsidRPr="001552A4" w:rsidRDefault="00BC3CBA" w:rsidP="00BC3CBA">
      <w:pPr>
        <w:spacing w:line="264" w:lineRule="auto"/>
        <w:ind w:firstLine="600"/>
        <w:jc w:val="both"/>
        <w:rPr>
          <w:sz w:val="24"/>
          <w:szCs w:val="24"/>
        </w:rPr>
      </w:pPr>
      <w:r w:rsidRPr="001552A4">
        <w:rPr>
          <w:sz w:val="24"/>
          <w:szCs w:val="24"/>
        </w:rPr>
        <w:t>Хромосомная теория наследственности. Генетические карты.</w:t>
      </w:r>
    </w:p>
    <w:p w:rsidR="00BC3CBA" w:rsidRPr="001552A4" w:rsidRDefault="00BC3CBA" w:rsidP="00BC3CBA">
      <w:pPr>
        <w:spacing w:line="264" w:lineRule="auto"/>
        <w:ind w:firstLine="600"/>
        <w:jc w:val="both"/>
        <w:rPr>
          <w:sz w:val="24"/>
          <w:szCs w:val="24"/>
        </w:rPr>
      </w:pPr>
      <w:r w:rsidRPr="001552A4">
        <w:rPr>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C3CBA" w:rsidRPr="001552A4" w:rsidRDefault="00BC3CBA" w:rsidP="00BC3CBA">
      <w:pPr>
        <w:spacing w:line="264" w:lineRule="auto"/>
        <w:ind w:firstLine="600"/>
        <w:jc w:val="both"/>
        <w:rPr>
          <w:sz w:val="24"/>
          <w:szCs w:val="24"/>
        </w:rPr>
      </w:pPr>
      <w:r w:rsidRPr="001552A4">
        <w:rPr>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C3CBA" w:rsidRPr="001552A4" w:rsidRDefault="00BC3CBA" w:rsidP="00BC3CBA">
      <w:pPr>
        <w:spacing w:line="264" w:lineRule="auto"/>
        <w:ind w:firstLine="600"/>
        <w:jc w:val="both"/>
        <w:rPr>
          <w:sz w:val="24"/>
          <w:szCs w:val="24"/>
        </w:rPr>
      </w:pPr>
      <w:r w:rsidRPr="001552A4">
        <w:rPr>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BC3CBA" w:rsidRPr="001552A4" w:rsidRDefault="00BC3CBA" w:rsidP="00BC3CBA">
      <w:pPr>
        <w:spacing w:line="264" w:lineRule="auto"/>
        <w:ind w:firstLine="600"/>
        <w:jc w:val="both"/>
        <w:rPr>
          <w:sz w:val="24"/>
          <w:szCs w:val="24"/>
        </w:rPr>
      </w:pPr>
      <w:r w:rsidRPr="001552A4">
        <w:rPr>
          <w:sz w:val="24"/>
          <w:szCs w:val="24"/>
        </w:rPr>
        <w:t>Внеядерная наследственность и изменчивость.</w:t>
      </w:r>
    </w:p>
    <w:p w:rsidR="00BC3CBA" w:rsidRPr="001552A4" w:rsidRDefault="00BC3CBA" w:rsidP="00BC3CBA">
      <w:pPr>
        <w:spacing w:line="264" w:lineRule="auto"/>
        <w:ind w:firstLine="600"/>
        <w:jc w:val="both"/>
        <w:rPr>
          <w:sz w:val="24"/>
          <w:szCs w:val="24"/>
        </w:rPr>
      </w:pPr>
      <w:r w:rsidRPr="001552A4">
        <w:rPr>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BC3CBA" w:rsidRPr="001552A4" w:rsidRDefault="00BC3CBA" w:rsidP="00BC3CBA">
      <w:pPr>
        <w:spacing w:line="264" w:lineRule="auto"/>
        <w:ind w:firstLine="600"/>
        <w:jc w:val="both"/>
        <w:rPr>
          <w:sz w:val="24"/>
          <w:szCs w:val="24"/>
        </w:rPr>
      </w:pPr>
      <w:r w:rsidRPr="001552A4">
        <w:rPr>
          <w:b/>
          <w:sz w:val="24"/>
          <w:szCs w:val="24"/>
        </w:rPr>
        <w:t>Демонстрации:</w:t>
      </w:r>
    </w:p>
    <w:p w:rsidR="00BC3CBA" w:rsidRPr="001552A4" w:rsidRDefault="00BC3CBA" w:rsidP="00BC3CBA">
      <w:pPr>
        <w:spacing w:line="264" w:lineRule="auto"/>
        <w:ind w:firstLine="600"/>
        <w:jc w:val="both"/>
        <w:rPr>
          <w:sz w:val="24"/>
          <w:szCs w:val="24"/>
        </w:rPr>
      </w:pPr>
      <w:r w:rsidRPr="001552A4">
        <w:rPr>
          <w:sz w:val="24"/>
          <w:szCs w:val="24"/>
        </w:rPr>
        <w:t>Портреты: Г. Мендель, Т. Морган, Г. де Фриз, С. С. Четвериков, Н. В. Тимофеев-Ресовский, Н. И. Вавилов.</w:t>
      </w:r>
    </w:p>
    <w:p w:rsidR="00BC3CBA" w:rsidRPr="001552A4" w:rsidRDefault="00BC3CBA" w:rsidP="00BC3CBA">
      <w:pPr>
        <w:spacing w:line="264" w:lineRule="auto"/>
        <w:ind w:firstLine="600"/>
        <w:jc w:val="both"/>
        <w:rPr>
          <w:sz w:val="24"/>
          <w:szCs w:val="24"/>
        </w:rPr>
      </w:pPr>
      <w:r w:rsidRPr="001552A4">
        <w:rPr>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C3CBA" w:rsidRPr="001552A4" w:rsidRDefault="00BC3CBA" w:rsidP="00BC3CBA">
      <w:pPr>
        <w:spacing w:line="264" w:lineRule="auto"/>
        <w:ind w:firstLine="600"/>
        <w:jc w:val="both"/>
        <w:rPr>
          <w:sz w:val="24"/>
          <w:szCs w:val="24"/>
        </w:rPr>
      </w:pPr>
      <w:r w:rsidRPr="001552A4">
        <w:rPr>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BC3CBA" w:rsidRPr="001552A4" w:rsidRDefault="00BC3CBA" w:rsidP="00BC3CBA">
      <w:pPr>
        <w:spacing w:line="264" w:lineRule="auto"/>
        <w:ind w:firstLine="600"/>
        <w:jc w:val="both"/>
        <w:rPr>
          <w:sz w:val="24"/>
          <w:szCs w:val="24"/>
        </w:rPr>
      </w:pPr>
      <w:r w:rsidRPr="001552A4">
        <w:rPr>
          <w:b/>
          <w:sz w:val="24"/>
          <w:szCs w:val="24"/>
        </w:rPr>
        <w:t>Лабораторные и практические работы:</w:t>
      </w:r>
    </w:p>
    <w:p w:rsidR="00BC3CBA" w:rsidRPr="001552A4" w:rsidRDefault="00BC3CBA" w:rsidP="00BC3CBA">
      <w:pPr>
        <w:spacing w:line="264" w:lineRule="auto"/>
        <w:ind w:firstLine="600"/>
        <w:jc w:val="both"/>
        <w:rPr>
          <w:sz w:val="24"/>
          <w:szCs w:val="24"/>
        </w:rPr>
      </w:pPr>
      <w:r w:rsidRPr="001552A4">
        <w:rPr>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BC3CBA" w:rsidRPr="001552A4" w:rsidRDefault="00BC3CBA" w:rsidP="00BC3CBA">
      <w:pPr>
        <w:spacing w:line="264" w:lineRule="auto"/>
        <w:ind w:firstLine="600"/>
        <w:jc w:val="both"/>
        <w:rPr>
          <w:sz w:val="24"/>
          <w:szCs w:val="24"/>
        </w:rPr>
      </w:pPr>
      <w:r w:rsidRPr="001552A4">
        <w:rPr>
          <w:sz w:val="24"/>
          <w:szCs w:val="24"/>
        </w:rPr>
        <w:t>Лабораторная работа № 6. «Изучение модификационной изменчивости, построение вариационного ряда и вариационной кривой».</w:t>
      </w:r>
    </w:p>
    <w:p w:rsidR="00BC3CBA" w:rsidRPr="001552A4" w:rsidRDefault="00BC3CBA" w:rsidP="00BC3CBA">
      <w:pPr>
        <w:spacing w:line="264" w:lineRule="auto"/>
        <w:ind w:firstLine="600"/>
        <w:jc w:val="both"/>
        <w:rPr>
          <w:sz w:val="24"/>
          <w:szCs w:val="24"/>
        </w:rPr>
      </w:pPr>
      <w:r w:rsidRPr="001552A4">
        <w:rPr>
          <w:sz w:val="24"/>
          <w:szCs w:val="24"/>
        </w:rPr>
        <w:t>Лабораторная работа № 7. «Анализ мутаций у дрозофилы на готовых микропрепаратах».</w:t>
      </w:r>
    </w:p>
    <w:p w:rsidR="00BC3CBA" w:rsidRPr="001552A4" w:rsidRDefault="00BC3CBA" w:rsidP="00BC3CBA">
      <w:pPr>
        <w:spacing w:line="264" w:lineRule="auto"/>
        <w:ind w:firstLine="600"/>
        <w:jc w:val="both"/>
        <w:rPr>
          <w:sz w:val="24"/>
          <w:szCs w:val="24"/>
        </w:rPr>
      </w:pPr>
      <w:r w:rsidRPr="001552A4">
        <w:rPr>
          <w:sz w:val="24"/>
          <w:szCs w:val="24"/>
        </w:rPr>
        <w:t>Практическая работа № 2. «Составление и анализ родословных человека».</w:t>
      </w:r>
    </w:p>
    <w:p w:rsidR="00BC3CBA" w:rsidRPr="001552A4" w:rsidRDefault="00BC3CBA" w:rsidP="00BC3CBA">
      <w:pPr>
        <w:spacing w:line="264" w:lineRule="auto"/>
        <w:ind w:firstLine="600"/>
        <w:jc w:val="both"/>
        <w:rPr>
          <w:sz w:val="24"/>
          <w:szCs w:val="24"/>
        </w:rPr>
      </w:pPr>
      <w:r w:rsidRPr="001552A4">
        <w:rPr>
          <w:b/>
          <w:sz w:val="24"/>
          <w:szCs w:val="24"/>
        </w:rPr>
        <w:t>Тема 7. Селекция организмов. Основы биотехнологии.</w:t>
      </w:r>
    </w:p>
    <w:p w:rsidR="00BC3CBA" w:rsidRPr="001552A4" w:rsidRDefault="00BC3CBA" w:rsidP="00BC3CBA">
      <w:pPr>
        <w:spacing w:line="264" w:lineRule="auto"/>
        <w:ind w:firstLine="600"/>
        <w:jc w:val="both"/>
        <w:rPr>
          <w:sz w:val="24"/>
          <w:szCs w:val="24"/>
        </w:rPr>
      </w:pPr>
      <w:r w:rsidRPr="001552A4">
        <w:rPr>
          <w:sz w:val="24"/>
          <w:szCs w:val="24"/>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BC3CBA" w:rsidRPr="001552A4" w:rsidRDefault="00BC3CBA" w:rsidP="00BC3CBA">
      <w:pPr>
        <w:spacing w:line="264" w:lineRule="auto"/>
        <w:ind w:firstLine="600"/>
        <w:jc w:val="both"/>
        <w:rPr>
          <w:sz w:val="24"/>
          <w:szCs w:val="24"/>
        </w:rPr>
      </w:pPr>
      <w:r w:rsidRPr="001552A4">
        <w:rPr>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C3CBA" w:rsidRPr="001552A4" w:rsidRDefault="00BC3CBA" w:rsidP="00BC3CBA">
      <w:pPr>
        <w:spacing w:line="264" w:lineRule="auto"/>
        <w:ind w:firstLine="600"/>
        <w:jc w:val="both"/>
        <w:rPr>
          <w:sz w:val="24"/>
          <w:szCs w:val="24"/>
        </w:rPr>
      </w:pPr>
      <w:r w:rsidRPr="001552A4">
        <w:rPr>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BC3CBA" w:rsidRPr="001552A4" w:rsidRDefault="00BC3CBA" w:rsidP="00BC3CBA">
      <w:pPr>
        <w:spacing w:line="264" w:lineRule="auto"/>
        <w:ind w:firstLine="600"/>
        <w:jc w:val="both"/>
        <w:rPr>
          <w:sz w:val="24"/>
          <w:szCs w:val="24"/>
        </w:rPr>
      </w:pPr>
      <w:r w:rsidRPr="001552A4">
        <w:rPr>
          <w:sz w:val="24"/>
          <w:szCs w:val="24"/>
        </w:rPr>
        <w:t>Демонстрации:</w:t>
      </w:r>
    </w:p>
    <w:p w:rsidR="00BC3CBA" w:rsidRPr="001552A4" w:rsidRDefault="00BC3CBA" w:rsidP="00BC3CBA">
      <w:pPr>
        <w:spacing w:line="264" w:lineRule="auto"/>
        <w:ind w:firstLine="600"/>
        <w:jc w:val="both"/>
        <w:rPr>
          <w:sz w:val="24"/>
          <w:szCs w:val="24"/>
        </w:rPr>
      </w:pPr>
      <w:r w:rsidRPr="001552A4">
        <w:rPr>
          <w:sz w:val="24"/>
          <w:szCs w:val="24"/>
        </w:rPr>
        <w:t>Портреты: Н. И. Вавилов, И. В. Мичурин, Г. Д. Карпеченко, М. Ф. Иванов.</w:t>
      </w:r>
    </w:p>
    <w:p w:rsidR="00BC3CBA" w:rsidRPr="001552A4" w:rsidRDefault="00BC3CBA" w:rsidP="00BC3CBA">
      <w:pPr>
        <w:spacing w:line="264" w:lineRule="auto"/>
        <w:ind w:firstLine="600"/>
        <w:jc w:val="both"/>
        <w:rPr>
          <w:sz w:val="24"/>
          <w:szCs w:val="24"/>
        </w:rPr>
      </w:pPr>
      <w:r w:rsidRPr="001552A4">
        <w:rPr>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BC3CBA" w:rsidRPr="001552A4" w:rsidRDefault="00BC3CBA" w:rsidP="00BC3CBA">
      <w:pPr>
        <w:spacing w:line="264" w:lineRule="auto"/>
        <w:ind w:firstLine="600"/>
        <w:jc w:val="both"/>
        <w:rPr>
          <w:sz w:val="24"/>
          <w:szCs w:val="24"/>
        </w:rPr>
      </w:pPr>
      <w:r w:rsidRPr="001552A4">
        <w:rPr>
          <w:sz w:val="24"/>
          <w:szCs w:val="24"/>
        </w:rPr>
        <w:t>Оборудование: муляжи плодов и корнеплодов диких форм и культурных сортов растений, гербарий «Сельскохозяйственные растения».</w:t>
      </w:r>
    </w:p>
    <w:p w:rsidR="00BC3CBA" w:rsidRPr="001552A4" w:rsidRDefault="00BC3CBA" w:rsidP="00BC3CBA">
      <w:pPr>
        <w:spacing w:line="264" w:lineRule="auto"/>
        <w:ind w:firstLine="600"/>
        <w:jc w:val="both"/>
        <w:rPr>
          <w:sz w:val="24"/>
          <w:szCs w:val="24"/>
        </w:rPr>
      </w:pPr>
      <w:r w:rsidRPr="001552A4">
        <w:rPr>
          <w:b/>
          <w:sz w:val="24"/>
          <w:szCs w:val="24"/>
        </w:rPr>
        <w:t>Лабораторные и практические работы:</w:t>
      </w:r>
    </w:p>
    <w:p w:rsidR="00BC3CBA" w:rsidRPr="001552A4" w:rsidRDefault="00BC3CBA" w:rsidP="00BC3CBA">
      <w:pPr>
        <w:spacing w:line="264" w:lineRule="auto"/>
        <w:ind w:firstLine="600"/>
        <w:jc w:val="both"/>
        <w:rPr>
          <w:sz w:val="24"/>
          <w:szCs w:val="24"/>
        </w:rPr>
      </w:pPr>
      <w:r w:rsidRPr="001552A4">
        <w:rPr>
          <w:sz w:val="24"/>
          <w:szCs w:val="24"/>
        </w:rPr>
        <w:t>Экскурсия</w:t>
      </w:r>
      <w:r w:rsidRPr="001552A4">
        <w:rPr>
          <w:b/>
          <w:sz w:val="24"/>
          <w:szCs w:val="24"/>
        </w:rPr>
        <w:t xml:space="preserve"> </w:t>
      </w:r>
      <w:r w:rsidRPr="001552A4">
        <w:rPr>
          <w:sz w:val="24"/>
          <w:szCs w:val="24"/>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BC3CBA" w:rsidRPr="001552A4" w:rsidRDefault="00BC3CBA" w:rsidP="00BC3CBA">
      <w:pPr>
        <w:spacing w:line="264" w:lineRule="auto"/>
        <w:ind w:left="120"/>
        <w:jc w:val="both"/>
        <w:rPr>
          <w:sz w:val="24"/>
          <w:szCs w:val="24"/>
        </w:rPr>
      </w:pPr>
    </w:p>
    <w:p w:rsidR="00BC3CBA" w:rsidRPr="001552A4" w:rsidRDefault="00BC3CBA" w:rsidP="00BC3CBA">
      <w:pPr>
        <w:spacing w:line="264" w:lineRule="auto"/>
        <w:ind w:left="120"/>
        <w:jc w:val="both"/>
        <w:rPr>
          <w:sz w:val="24"/>
          <w:szCs w:val="24"/>
        </w:rPr>
      </w:pPr>
      <w:r w:rsidRPr="001552A4">
        <w:rPr>
          <w:b/>
          <w:sz w:val="24"/>
          <w:szCs w:val="24"/>
        </w:rPr>
        <w:t>11 КЛАСС</w:t>
      </w:r>
    </w:p>
    <w:p w:rsidR="00BC3CBA" w:rsidRPr="001552A4" w:rsidRDefault="00BC3CBA" w:rsidP="00BC3CBA">
      <w:pPr>
        <w:spacing w:line="264" w:lineRule="auto"/>
        <w:ind w:left="120"/>
        <w:jc w:val="both"/>
        <w:rPr>
          <w:sz w:val="24"/>
          <w:szCs w:val="24"/>
        </w:rPr>
      </w:pPr>
    </w:p>
    <w:p w:rsidR="00BC3CBA" w:rsidRPr="001552A4" w:rsidRDefault="00BC3CBA" w:rsidP="00BC3CBA">
      <w:pPr>
        <w:spacing w:line="264" w:lineRule="auto"/>
        <w:ind w:firstLine="600"/>
        <w:jc w:val="both"/>
        <w:rPr>
          <w:sz w:val="24"/>
          <w:szCs w:val="24"/>
        </w:rPr>
      </w:pPr>
      <w:r w:rsidRPr="001552A4">
        <w:rPr>
          <w:b/>
          <w:sz w:val="24"/>
          <w:szCs w:val="24"/>
        </w:rPr>
        <w:t>Тема 1. Эволюционная биология.</w:t>
      </w:r>
    </w:p>
    <w:p w:rsidR="00BC3CBA" w:rsidRPr="001552A4" w:rsidRDefault="00BC3CBA" w:rsidP="00BC3CBA">
      <w:pPr>
        <w:spacing w:line="264" w:lineRule="auto"/>
        <w:ind w:firstLine="600"/>
        <w:jc w:val="both"/>
        <w:rPr>
          <w:sz w:val="24"/>
          <w:szCs w:val="24"/>
        </w:rPr>
      </w:pPr>
      <w:r w:rsidRPr="001552A4">
        <w:rPr>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C3CBA" w:rsidRPr="001552A4" w:rsidRDefault="00BC3CBA" w:rsidP="00BC3CBA">
      <w:pPr>
        <w:spacing w:line="264" w:lineRule="auto"/>
        <w:ind w:firstLine="600"/>
        <w:jc w:val="both"/>
        <w:rPr>
          <w:sz w:val="24"/>
          <w:szCs w:val="24"/>
        </w:rPr>
      </w:pPr>
      <w:r w:rsidRPr="001552A4">
        <w:rPr>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C3CBA" w:rsidRPr="001552A4" w:rsidRDefault="00BC3CBA" w:rsidP="00BC3CBA">
      <w:pPr>
        <w:spacing w:line="264" w:lineRule="auto"/>
        <w:ind w:firstLine="600"/>
        <w:jc w:val="both"/>
        <w:rPr>
          <w:sz w:val="24"/>
          <w:szCs w:val="24"/>
        </w:rPr>
      </w:pPr>
      <w:r w:rsidRPr="001552A4">
        <w:rPr>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C3CBA" w:rsidRPr="001552A4" w:rsidRDefault="00BC3CBA" w:rsidP="00BC3CBA">
      <w:pPr>
        <w:spacing w:line="264" w:lineRule="auto"/>
        <w:ind w:firstLine="600"/>
        <w:jc w:val="both"/>
        <w:rPr>
          <w:sz w:val="24"/>
          <w:szCs w:val="24"/>
        </w:rPr>
      </w:pPr>
      <w:r w:rsidRPr="001552A4">
        <w:rPr>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C3CBA" w:rsidRPr="001552A4" w:rsidRDefault="00BC3CBA" w:rsidP="00BC3CBA">
      <w:pPr>
        <w:spacing w:line="264" w:lineRule="auto"/>
        <w:ind w:firstLine="600"/>
        <w:jc w:val="both"/>
        <w:rPr>
          <w:sz w:val="24"/>
          <w:szCs w:val="24"/>
        </w:rPr>
      </w:pPr>
      <w:r w:rsidRPr="001552A4">
        <w:rPr>
          <w:sz w:val="24"/>
          <w:szCs w:val="24"/>
        </w:rPr>
        <w:t>Синтетическая теория эволюции (СТЭ) и её основные положения.</w:t>
      </w:r>
    </w:p>
    <w:p w:rsidR="00BC3CBA" w:rsidRPr="001552A4" w:rsidRDefault="00BC3CBA" w:rsidP="00BC3CBA">
      <w:pPr>
        <w:spacing w:line="264" w:lineRule="auto"/>
        <w:ind w:firstLine="600"/>
        <w:jc w:val="both"/>
        <w:rPr>
          <w:sz w:val="24"/>
          <w:szCs w:val="24"/>
        </w:rPr>
      </w:pPr>
      <w:r w:rsidRPr="001552A4">
        <w:rPr>
          <w:sz w:val="24"/>
          <w:szCs w:val="24"/>
        </w:rPr>
        <w:t>Микроэволюция. Популяция как единица вида и эволюции.</w:t>
      </w:r>
    </w:p>
    <w:p w:rsidR="00BC3CBA" w:rsidRPr="001552A4" w:rsidRDefault="00BC3CBA" w:rsidP="00BC3CBA">
      <w:pPr>
        <w:spacing w:line="264" w:lineRule="auto"/>
        <w:ind w:firstLine="600"/>
        <w:jc w:val="both"/>
        <w:rPr>
          <w:sz w:val="24"/>
          <w:szCs w:val="24"/>
        </w:rPr>
      </w:pPr>
      <w:r w:rsidRPr="001552A4">
        <w:rPr>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C3CBA" w:rsidRPr="001552A4" w:rsidRDefault="00BC3CBA" w:rsidP="00BC3CBA">
      <w:pPr>
        <w:spacing w:line="264" w:lineRule="auto"/>
        <w:ind w:firstLine="600"/>
        <w:jc w:val="both"/>
        <w:rPr>
          <w:sz w:val="24"/>
          <w:szCs w:val="24"/>
        </w:rPr>
      </w:pPr>
      <w:r w:rsidRPr="001552A4">
        <w:rPr>
          <w:sz w:val="24"/>
          <w:szCs w:val="24"/>
        </w:rPr>
        <w:t>Естественный отбор – направляющий фактор эволюции. Формы естественного отбора.</w:t>
      </w:r>
    </w:p>
    <w:p w:rsidR="00BC3CBA" w:rsidRPr="001552A4" w:rsidRDefault="00BC3CBA" w:rsidP="00BC3CBA">
      <w:pPr>
        <w:spacing w:line="264" w:lineRule="auto"/>
        <w:ind w:firstLine="600"/>
        <w:jc w:val="both"/>
        <w:rPr>
          <w:sz w:val="24"/>
          <w:szCs w:val="24"/>
        </w:rPr>
      </w:pPr>
      <w:r w:rsidRPr="001552A4">
        <w:rPr>
          <w:sz w:val="24"/>
          <w:szCs w:val="24"/>
        </w:rPr>
        <w:t>Приспособленность организмов как результат эволюции. Примеры приспособлений у организмов. Ароморфозы и идиоадаптации.</w:t>
      </w:r>
    </w:p>
    <w:p w:rsidR="00BC3CBA" w:rsidRPr="001552A4" w:rsidRDefault="00BC3CBA" w:rsidP="00BC3CBA">
      <w:pPr>
        <w:spacing w:line="264" w:lineRule="auto"/>
        <w:ind w:firstLine="600"/>
        <w:jc w:val="both"/>
        <w:rPr>
          <w:sz w:val="24"/>
          <w:szCs w:val="24"/>
        </w:rPr>
      </w:pPr>
      <w:r w:rsidRPr="001552A4">
        <w:rPr>
          <w:sz w:val="24"/>
          <w:szCs w:val="24"/>
        </w:rPr>
        <w:t>Вид и видообразование. Критерии вида. Основные формы видообразования: географическое, экологическое.</w:t>
      </w:r>
    </w:p>
    <w:p w:rsidR="00BC3CBA" w:rsidRPr="001552A4" w:rsidRDefault="00BC3CBA" w:rsidP="00BC3CBA">
      <w:pPr>
        <w:spacing w:line="264" w:lineRule="auto"/>
        <w:ind w:firstLine="600"/>
        <w:jc w:val="both"/>
        <w:rPr>
          <w:sz w:val="24"/>
          <w:szCs w:val="24"/>
        </w:rPr>
      </w:pPr>
      <w:r w:rsidRPr="001552A4">
        <w:rPr>
          <w:sz w:val="24"/>
          <w:szCs w:val="24"/>
        </w:rPr>
        <w:t>Макроэволюция. Формы эволюции: филетическая, дивергентная, конвергентная, параллельная. Необратимость эволюции.</w:t>
      </w:r>
    </w:p>
    <w:p w:rsidR="00BC3CBA" w:rsidRPr="001552A4" w:rsidRDefault="00BC3CBA" w:rsidP="00BC3CBA">
      <w:pPr>
        <w:spacing w:line="264" w:lineRule="auto"/>
        <w:ind w:firstLine="600"/>
        <w:jc w:val="both"/>
        <w:rPr>
          <w:sz w:val="24"/>
          <w:szCs w:val="24"/>
        </w:rPr>
      </w:pPr>
      <w:r w:rsidRPr="001552A4">
        <w:rPr>
          <w:sz w:val="24"/>
          <w:szCs w:val="24"/>
        </w:rPr>
        <w:t>Происхождение от неспециализированных предков. Прогрессирующая специализация. Адаптивная радиация.</w:t>
      </w:r>
    </w:p>
    <w:p w:rsidR="00BC3CBA" w:rsidRPr="001552A4" w:rsidRDefault="00BC3CBA" w:rsidP="00BC3CBA">
      <w:pPr>
        <w:spacing w:line="264" w:lineRule="auto"/>
        <w:ind w:firstLine="600"/>
        <w:jc w:val="both"/>
        <w:rPr>
          <w:sz w:val="24"/>
          <w:szCs w:val="24"/>
        </w:rPr>
      </w:pPr>
      <w:r w:rsidRPr="001552A4">
        <w:rPr>
          <w:b/>
          <w:sz w:val="24"/>
          <w:szCs w:val="24"/>
        </w:rPr>
        <w:t>Демонстрации:</w:t>
      </w:r>
    </w:p>
    <w:p w:rsidR="00BC3CBA" w:rsidRPr="001552A4" w:rsidRDefault="00BC3CBA" w:rsidP="00BC3CBA">
      <w:pPr>
        <w:spacing w:line="264" w:lineRule="auto"/>
        <w:ind w:firstLine="600"/>
        <w:jc w:val="both"/>
        <w:rPr>
          <w:sz w:val="24"/>
          <w:szCs w:val="24"/>
        </w:rPr>
      </w:pPr>
      <w:r w:rsidRPr="001552A4">
        <w:rPr>
          <w:sz w:val="24"/>
          <w:szCs w:val="24"/>
        </w:rPr>
        <w:t>Портреты: К. Линней, Ж. Б. Ламарк, Ч. Дарвин, В. О. Ковалевский, К. М. Бэр, Э. Геккель, Ф. Мюллер, А. Н. Северцов.</w:t>
      </w:r>
    </w:p>
    <w:p w:rsidR="00BC3CBA" w:rsidRPr="001552A4" w:rsidRDefault="00BC3CBA" w:rsidP="00BC3CBA">
      <w:pPr>
        <w:spacing w:line="264" w:lineRule="auto"/>
        <w:ind w:firstLine="600"/>
        <w:jc w:val="both"/>
        <w:rPr>
          <w:sz w:val="24"/>
          <w:szCs w:val="24"/>
        </w:rPr>
      </w:pPr>
      <w:r w:rsidRPr="001552A4">
        <w:rPr>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BC3CBA" w:rsidRPr="001552A4" w:rsidRDefault="00BC3CBA" w:rsidP="00BC3CBA">
      <w:pPr>
        <w:spacing w:line="264" w:lineRule="auto"/>
        <w:ind w:firstLine="600"/>
        <w:jc w:val="both"/>
        <w:rPr>
          <w:sz w:val="24"/>
          <w:szCs w:val="24"/>
        </w:rPr>
      </w:pPr>
      <w:r w:rsidRPr="001552A4">
        <w:rPr>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C3CBA" w:rsidRPr="001552A4" w:rsidRDefault="00BC3CBA" w:rsidP="00BC3CBA">
      <w:pPr>
        <w:spacing w:line="264" w:lineRule="auto"/>
        <w:ind w:firstLine="600"/>
        <w:jc w:val="both"/>
        <w:rPr>
          <w:sz w:val="24"/>
          <w:szCs w:val="24"/>
        </w:rPr>
      </w:pPr>
      <w:r w:rsidRPr="001552A4">
        <w:rPr>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BC3CBA" w:rsidRPr="001552A4" w:rsidRDefault="00BC3CBA" w:rsidP="00BC3CBA">
      <w:pPr>
        <w:spacing w:line="264" w:lineRule="auto"/>
        <w:ind w:firstLine="600"/>
        <w:jc w:val="both"/>
        <w:rPr>
          <w:sz w:val="24"/>
          <w:szCs w:val="24"/>
        </w:rPr>
      </w:pPr>
      <w:r w:rsidRPr="001552A4">
        <w:rPr>
          <w:b/>
          <w:sz w:val="24"/>
          <w:szCs w:val="24"/>
        </w:rPr>
        <w:t>Лабораторные и практические работы:</w:t>
      </w:r>
    </w:p>
    <w:p w:rsidR="00BC3CBA" w:rsidRPr="001552A4" w:rsidRDefault="00BC3CBA" w:rsidP="00BC3CBA">
      <w:pPr>
        <w:spacing w:line="264" w:lineRule="auto"/>
        <w:ind w:firstLine="600"/>
        <w:jc w:val="both"/>
        <w:rPr>
          <w:sz w:val="24"/>
          <w:szCs w:val="24"/>
        </w:rPr>
      </w:pPr>
      <w:r w:rsidRPr="001552A4">
        <w:rPr>
          <w:sz w:val="24"/>
          <w:szCs w:val="24"/>
        </w:rPr>
        <w:t>Лабораторная работа № 1. «Сравнение видов по морфологическому критерию».</w:t>
      </w:r>
    </w:p>
    <w:p w:rsidR="00BC3CBA" w:rsidRPr="001552A4" w:rsidRDefault="00BC3CBA" w:rsidP="00BC3CBA">
      <w:pPr>
        <w:spacing w:line="264" w:lineRule="auto"/>
        <w:ind w:firstLine="600"/>
        <w:jc w:val="both"/>
        <w:rPr>
          <w:sz w:val="24"/>
          <w:szCs w:val="24"/>
        </w:rPr>
      </w:pPr>
      <w:r w:rsidRPr="001552A4">
        <w:rPr>
          <w:sz w:val="24"/>
          <w:szCs w:val="24"/>
        </w:rPr>
        <w:t>Лабораторная работа № 2. «Описание приспособленности организма и её относительного характера».</w:t>
      </w:r>
    </w:p>
    <w:p w:rsidR="00BC3CBA" w:rsidRPr="001552A4" w:rsidRDefault="00BC3CBA" w:rsidP="00BC3CBA">
      <w:pPr>
        <w:spacing w:line="264" w:lineRule="auto"/>
        <w:ind w:firstLine="600"/>
        <w:jc w:val="both"/>
        <w:rPr>
          <w:sz w:val="24"/>
          <w:szCs w:val="24"/>
        </w:rPr>
      </w:pPr>
      <w:r w:rsidRPr="001552A4">
        <w:rPr>
          <w:b/>
          <w:sz w:val="24"/>
          <w:szCs w:val="24"/>
        </w:rPr>
        <w:t>Тема 2. Возникновение и развитие жизни на Земле.</w:t>
      </w:r>
    </w:p>
    <w:p w:rsidR="00BC3CBA" w:rsidRPr="001552A4" w:rsidRDefault="00BC3CBA" w:rsidP="00BC3CBA">
      <w:pPr>
        <w:spacing w:line="264" w:lineRule="auto"/>
        <w:ind w:firstLine="600"/>
        <w:jc w:val="both"/>
        <w:rPr>
          <w:sz w:val="24"/>
          <w:szCs w:val="24"/>
        </w:rPr>
      </w:pPr>
      <w:r w:rsidRPr="001552A4">
        <w:rPr>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BC3CBA" w:rsidRPr="001552A4" w:rsidRDefault="00BC3CBA" w:rsidP="00BC3CBA">
      <w:pPr>
        <w:spacing w:line="264" w:lineRule="auto"/>
        <w:ind w:firstLine="600"/>
        <w:jc w:val="both"/>
        <w:rPr>
          <w:sz w:val="24"/>
          <w:szCs w:val="24"/>
        </w:rPr>
      </w:pPr>
      <w:r w:rsidRPr="001552A4">
        <w:rPr>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C3CBA" w:rsidRPr="001552A4" w:rsidRDefault="00BC3CBA" w:rsidP="00BC3CBA">
      <w:pPr>
        <w:spacing w:line="264" w:lineRule="auto"/>
        <w:ind w:firstLine="600"/>
        <w:jc w:val="both"/>
        <w:rPr>
          <w:sz w:val="24"/>
          <w:szCs w:val="24"/>
        </w:rPr>
      </w:pPr>
      <w:r w:rsidRPr="001552A4">
        <w:rPr>
          <w:sz w:val="24"/>
          <w:szCs w:val="24"/>
        </w:rPr>
        <w:t>Мезозойская эра и её периоды: триасовый, юрский, меловой.</w:t>
      </w:r>
    </w:p>
    <w:p w:rsidR="00BC3CBA" w:rsidRPr="001552A4" w:rsidRDefault="00BC3CBA" w:rsidP="00BC3CBA">
      <w:pPr>
        <w:spacing w:line="264" w:lineRule="auto"/>
        <w:ind w:firstLine="600"/>
        <w:jc w:val="both"/>
        <w:rPr>
          <w:sz w:val="24"/>
          <w:szCs w:val="24"/>
        </w:rPr>
      </w:pPr>
      <w:r w:rsidRPr="001552A4">
        <w:rPr>
          <w:sz w:val="24"/>
          <w:szCs w:val="24"/>
        </w:rPr>
        <w:t>Кайнозойская эра и её периоды: палеогеновый, неогеновый, антропогеновый.</w:t>
      </w:r>
    </w:p>
    <w:p w:rsidR="00BC3CBA" w:rsidRPr="001552A4" w:rsidRDefault="00BC3CBA" w:rsidP="00BC3CBA">
      <w:pPr>
        <w:spacing w:line="264" w:lineRule="auto"/>
        <w:ind w:firstLine="600"/>
        <w:jc w:val="both"/>
        <w:rPr>
          <w:sz w:val="24"/>
          <w:szCs w:val="24"/>
        </w:rPr>
      </w:pPr>
      <w:r w:rsidRPr="001552A4">
        <w:rPr>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C3CBA" w:rsidRPr="001552A4" w:rsidRDefault="00BC3CBA" w:rsidP="00BC3CBA">
      <w:pPr>
        <w:spacing w:line="264" w:lineRule="auto"/>
        <w:ind w:firstLine="600"/>
        <w:jc w:val="both"/>
        <w:rPr>
          <w:sz w:val="24"/>
          <w:szCs w:val="24"/>
        </w:rPr>
      </w:pPr>
      <w:r w:rsidRPr="001552A4">
        <w:rPr>
          <w:sz w:val="24"/>
          <w:szCs w:val="24"/>
        </w:rPr>
        <w:t>Система органического мира как отражение эволюции. Основные систематические группы организмов.</w:t>
      </w:r>
    </w:p>
    <w:p w:rsidR="00BC3CBA" w:rsidRPr="001552A4" w:rsidRDefault="00BC3CBA" w:rsidP="00BC3CBA">
      <w:pPr>
        <w:spacing w:line="264" w:lineRule="auto"/>
        <w:ind w:firstLine="600"/>
        <w:jc w:val="both"/>
        <w:rPr>
          <w:sz w:val="24"/>
          <w:szCs w:val="24"/>
        </w:rPr>
      </w:pPr>
      <w:r w:rsidRPr="001552A4">
        <w:rPr>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C3CBA" w:rsidRPr="001552A4" w:rsidRDefault="00BC3CBA" w:rsidP="00BC3CBA">
      <w:pPr>
        <w:spacing w:line="264" w:lineRule="auto"/>
        <w:ind w:firstLine="600"/>
        <w:jc w:val="both"/>
        <w:rPr>
          <w:sz w:val="24"/>
          <w:szCs w:val="24"/>
        </w:rPr>
      </w:pPr>
      <w:r w:rsidRPr="001552A4">
        <w:rPr>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C3CBA" w:rsidRPr="001552A4" w:rsidRDefault="00BC3CBA" w:rsidP="00BC3CBA">
      <w:pPr>
        <w:spacing w:line="264" w:lineRule="auto"/>
        <w:ind w:firstLine="600"/>
        <w:jc w:val="both"/>
        <w:rPr>
          <w:sz w:val="24"/>
          <w:szCs w:val="24"/>
        </w:rPr>
      </w:pPr>
      <w:r w:rsidRPr="001552A4">
        <w:rPr>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C3CBA" w:rsidRPr="001552A4" w:rsidRDefault="00BC3CBA" w:rsidP="00BC3CBA">
      <w:pPr>
        <w:spacing w:line="264" w:lineRule="auto"/>
        <w:ind w:firstLine="600"/>
        <w:jc w:val="both"/>
        <w:rPr>
          <w:sz w:val="24"/>
          <w:szCs w:val="24"/>
        </w:rPr>
      </w:pPr>
      <w:r w:rsidRPr="001552A4">
        <w:rPr>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C3CBA" w:rsidRPr="001552A4" w:rsidRDefault="00BC3CBA" w:rsidP="00BC3CBA">
      <w:pPr>
        <w:spacing w:line="264" w:lineRule="auto"/>
        <w:ind w:firstLine="600"/>
        <w:jc w:val="both"/>
        <w:rPr>
          <w:sz w:val="24"/>
          <w:szCs w:val="24"/>
        </w:rPr>
      </w:pPr>
      <w:r w:rsidRPr="001552A4">
        <w:rPr>
          <w:b/>
          <w:sz w:val="24"/>
          <w:szCs w:val="24"/>
        </w:rPr>
        <w:t>Демонстрации:</w:t>
      </w:r>
    </w:p>
    <w:p w:rsidR="00BC3CBA" w:rsidRPr="001552A4" w:rsidRDefault="00BC3CBA" w:rsidP="00BC3CBA">
      <w:pPr>
        <w:spacing w:line="264" w:lineRule="auto"/>
        <w:ind w:firstLine="600"/>
        <w:jc w:val="both"/>
        <w:rPr>
          <w:sz w:val="24"/>
          <w:szCs w:val="24"/>
        </w:rPr>
      </w:pPr>
      <w:r w:rsidRPr="001552A4">
        <w:rPr>
          <w:sz w:val="24"/>
          <w:szCs w:val="24"/>
        </w:rPr>
        <w:t>Портреты: Ф. Реди, Л. Пастер, А. И. Опарин, С. Миллер, Г. Юри, Ч. Дарвин.</w:t>
      </w:r>
    </w:p>
    <w:p w:rsidR="00BC3CBA" w:rsidRPr="001552A4" w:rsidRDefault="00BC3CBA" w:rsidP="00BC3CBA">
      <w:pPr>
        <w:spacing w:line="264" w:lineRule="auto"/>
        <w:ind w:firstLine="600"/>
        <w:jc w:val="both"/>
        <w:rPr>
          <w:sz w:val="24"/>
          <w:szCs w:val="24"/>
        </w:rPr>
      </w:pPr>
      <w:r w:rsidRPr="001552A4">
        <w:rPr>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C3CBA" w:rsidRPr="001552A4" w:rsidRDefault="00BC3CBA" w:rsidP="00BC3CBA">
      <w:pPr>
        <w:spacing w:line="264" w:lineRule="auto"/>
        <w:ind w:firstLine="600"/>
        <w:jc w:val="both"/>
        <w:rPr>
          <w:sz w:val="24"/>
          <w:szCs w:val="24"/>
        </w:rPr>
      </w:pPr>
      <w:r w:rsidRPr="001552A4">
        <w:rPr>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C3CBA" w:rsidRPr="001552A4" w:rsidRDefault="00BC3CBA" w:rsidP="00BC3CBA">
      <w:pPr>
        <w:spacing w:line="264" w:lineRule="auto"/>
        <w:ind w:firstLine="600"/>
        <w:jc w:val="both"/>
        <w:rPr>
          <w:sz w:val="24"/>
          <w:szCs w:val="24"/>
        </w:rPr>
      </w:pPr>
      <w:r w:rsidRPr="001552A4">
        <w:rPr>
          <w:b/>
          <w:sz w:val="24"/>
          <w:szCs w:val="24"/>
        </w:rPr>
        <w:t>Лабораторные и практические работы:</w:t>
      </w:r>
    </w:p>
    <w:p w:rsidR="00BC3CBA" w:rsidRPr="001552A4" w:rsidRDefault="00BC3CBA" w:rsidP="00BC3CBA">
      <w:pPr>
        <w:spacing w:line="264" w:lineRule="auto"/>
        <w:ind w:firstLine="600"/>
        <w:jc w:val="both"/>
        <w:rPr>
          <w:sz w:val="24"/>
          <w:szCs w:val="24"/>
        </w:rPr>
      </w:pPr>
      <w:r w:rsidRPr="001552A4">
        <w:rPr>
          <w:sz w:val="24"/>
          <w:szCs w:val="24"/>
        </w:rPr>
        <w:t>Практическая работа № 1. «Изучение ископаемых остатков растений и животных в коллекциях».</w:t>
      </w:r>
    </w:p>
    <w:p w:rsidR="00BC3CBA" w:rsidRPr="001552A4" w:rsidRDefault="00BC3CBA" w:rsidP="00BC3CBA">
      <w:pPr>
        <w:spacing w:line="264" w:lineRule="auto"/>
        <w:ind w:firstLine="600"/>
        <w:jc w:val="both"/>
        <w:rPr>
          <w:sz w:val="24"/>
          <w:szCs w:val="24"/>
        </w:rPr>
      </w:pPr>
      <w:r w:rsidRPr="001552A4">
        <w:rPr>
          <w:sz w:val="24"/>
          <w:szCs w:val="24"/>
        </w:rPr>
        <w:t>Экскурсия «Эволюция органического мира на Земле» (в естественно-научный или краеведческий музей).</w:t>
      </w:r>
    </w:p>
    <w:p w:rsidR="00BC3CBA" w:rsidRPr="001552A4" w:rsidRDefault="00BC3CBA" w:rsidP="00BC3CBA">
      <w:pPr>
        <w:spacing w:line="264" w:lineRule="auto"/>
        <w:ind w:firstLine="600"/>
        <w:jc w:val="both"/>
        <w:rPr>
          <w:sz w:val="24"/>
          <w:szCs w:val="24"/>
        </w:rPr>
      </w:pPr>
      <w:r w:rsidRPr="001552A4">
        <w:rPr>
          <w:b/>
          <w:sz w:val="24"/>
          <w:szCs w:val="24"/>
        </w:rPr>
        <w:t>Тема 3. Организмы и окружающая среда.</w:t>
      </w:r>
    </w:p>
    <w:p w:rsidR="00BC3CBA" w:rsidRPr="001552A4" w:rsidRDefault="00BC3CBA" w:rsidP="00BC3CBA">
      <w:pPr>
        <w:spacing w:line="264" w:lineRule="auto"/>
        <w:ind w:firstLine="600"/>
        <w:jc w:val="both"/>
        <w:rPr>
          <w:sz w:val="24"/>
          <w:szCs w:val="24"/>
        </w:rPr>
      </w:pPr>
      <w:r w:rsidRPr="001552A4">
        <w:rPr>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BC3CBA" w:rsidRPr="001552A4" w:rsidRDefault="00BC3CBA" w:rsidP="00BC3CBA">
      <w:pPr>
        <w:spacing w:line="264" w:lineRule="auto"/>
        <w:ind w:firstLine="600"/>
        <w:jc w:val="both"/>
        <w:rPr>
          <w:sz w:val="24"/>
          <w:szCs w:val="24"/>
        </w:rPr>
      </w:pPr>
      <w:r w:rsidRPr="001552A4">
        <w:rPr>
          <w:sz w:val="24"/>
          <w:szCs w:val="24"/>
        </w:rPr>
        <w:t>Среды обитания организмов: водная, наземно-воздушная, почвенная, внутриорганизменная.</w:t>
      </w:r>
    </w:p>
    <w:p w:rsidR="00BC3CBA" w:rsidRPr="001552A4" w:rsidRDefault="00BC3CBA" w:rsidP="00BC3CBA">
      <w:pPr>
        <w:spacing w:line="264" w:lineRule="auto"/>
        <w:ind w:firstLine="600"/>
        <w:jc w:val="both"/>
        <w:rPr>
          <w:sz w:val="24"/>
          <w:szCs w:val="24"/>
        </w:rPr>
      </w:pPr>
      <w:r w:rsidRPr="001552A4">
        <w:rPr>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C3CBA" w:rsidRPr="001552A4" w:rsidRDefault="00BC3CBA" w:rsidP="00BC3CBA">
      <w:pPr>
        <w:spacing w:line="264" w:lineRule="auto"/>
        <w:ind w:firstLine="600"/>
        <w:jc w:val="both"/>
        <w:rPr>
          <w:sz w:val="24"/>
          <w:szCs w:val="24"/>
        </w:rPr>
      </w:pPr>
      <w:r w:rsidRPr="001552A4">
        <w:rPr>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C3CBA" w:rsidRPr="001552A4" w:rsidRDefault="00BC3CBA" w:rsidP="00BC3CBA">
      <w:pPr>
        <w:spacing w:line="264" w:lineRule="auto"/>
        <w:ind w:firstLine="600"/>
        <w:jc w:val="both"/>
        <w:rPr>
          <w:sz w:val="24"/>
          <w:szCs w:val="24"/>
        </w:rPr>
      </w:pPr>
      <w:r w:rsidRPr="001552A4">
        <w:rPr>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C3CBA" w:rsidRPr="001552A4" w:rsidRDefault="00BC3CBA" w:rsidP="00BC3CBA">
      <w:pPr>
        <w:spacing w:line="264" w:lineRule="auto"/>
        <w:ind w:firstLine="600"/>
        <w:jc w:val="both"/>
        <w:rPr>
          <w:sz w:val="24"/>
          <w:szCs w:val="24"/>
        </w:rPr>
      </w:pPr>
      <w:r w:rsidRPr="001552A4">
        <w:rPr>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C3CBA" w:rsidRPr="001552A4" w:rsidRDefault="00BC3CBA" w:rsidP="00BC3CBA">
      <w:pPr>
        <w:spacing w:line="264" w:lineRule="auto"/>
        <w:ind w:firstLine="600"/>
        <w:jc w:val="both"/>
        <w:rPr>
          <w:sz w:val="24"/>
          <w:szCs w:val="24"/>
        </w:rPr>
      </w:pPr>
      <w:r w:rsidRPr="001552A4">
        <w:rPr>
          <w:b/>
          <w:sz w:val="24"/>
          <w:szCs w:val="24"/>
        </w:rPr>
        <w:t xml:space="preserve">Демонстрации: </w:t>
      </w:r>
    </w:p>
    <w:p w:rsidR="00BC3CBA" w:rsidRPr="001552A4" w:rsidRDefault="00BC3CBA" w:rsidP="00BC3CBA">
      <w:pPr>
        <w:spacing w:line="264" w:lineRule="auto"/>
        <w:ind w:firstLine="600"/>
        <w:jc w:val="both"/>
        <w:rPr>
          <w:sz w:val="24"/>
          <w:szCs w:val="24"/>
        </w:rPr>
      </w:pPr>
      <w:r w:rsidRPr="001552A4">
        <w:rPr>
          <w:sz w:val="24"/>
          <w:szCs w:val="24"/>
        </w:rPr>
        <w:t>Портреты: А. Гумбольдт, К. Ф. Рулье, Э. Геккель.</w:t>
      </w:r>
    </w:p>
    <w:p w:rsidR="00BC3CBA" w:rsidRPr="001552A4" w:rsidRDefault="00BC3CBA" w:rsidP="00BC3CBA">
      <w:pPr>
        <w:spacing w:line="264" w:lineRule="auto"/>
        <w:ind w:firstLine="600"/>
        <w:jc w:val="both"/>
        <w:rPr>
          <w:sz w:val="24"/>
          <w:szCs w:val="24"/>
        </w:rPr>
      </w:pPr>
      <w:r w:rsidRPr="001552A4">
        <w:rPr>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BC3CBA" w:rsidRPr="001552A4" w:rsidRDefault="00BC3CBA" w:rsidP="00BC3CBA">
      <w:pPr>
        <w:spacing w:line="264" w:lineRule="auto"/>
        <w:ind w:firstLine="600"/>
        <w:jc w:val="both"/>
        <w:rPr>
          <w:sz w:val="24"/>
          <w:szCs w:val="24"/>
        </w:rPr>
      </w:pPr>
      <w:r w:rsidRPr="001552A4">
        <w:rPr>
          <w:b/>
          <w:sz w:val="24"/>
          <w:szCs w:val="24"/>
        </w:rPr>
        <w:t>Лабораторные и практические работы:</w:t>
      </w:r>
    </w:p>
    <w:p w:rsidR="00BC3CBA" w:rsidRPr="001552A4" w:rsidRDefault="00BC3CBA" w:rsidP="00BC3CBA">
      <w:pPr>
        <w:spacing w:line="264" w:lineRule="auto"/>
        <w:ind w:firstLine="600"/>
        <w:jc w:val="both"/>
        <w:rPr>
          <w:sz w:val="24"/>
          <w:szCs w:val="24"/>
        </w:rPr>
      </w:pPr>
      <w:r w:rsidRPr="001552A4">
        <w:rPr>
          <w:sz w:val="24"/>
          <w:szCs w:val="24"/>
        </w:rPr>
        <w:t>Лабораторная работа № 3. «Морфологические особенности растений из разных мест обитания».</w:t>
      </w:r>
    </w:p>
    <w:p w:rsidR="00BC3CBA" w:rsidRPr="001552A4" w:rsidRDefault="00BC3CBA" w:rsidP="00BC3CBA">
      <w:pPr>
        <w:spacing w:line="264" w:lineRule="auto"/>
        <w:ind w:firstLine="600"/>
        <w:jc w:val="both"/>
        <w:rPr>
          <w:sz w:val="24"/>
          <w:szCs w:val="24"/>
        </w:rPr>
      </w:pPr>
      <w:r w:rsidRPr="001552A4">
        <w:rPr>
          <w:sz w:val="24"/>
          <w:szCs w:val="24"/>
        </w:rPr>
        <w:t>Лабораторная работа № 4. «Влияние света на рост и развитие черенков колеуса».</w:t>
      </w:r>
    </w:p>
    <w:p w:rsidR="00BC3CBA" w:rsidRPr="001552A4" w:rsidRDefault="00BC3CBA" w:rsidP="00BC3CBA">
      <w:pPr>
        <w:spacing w:line="264" w:lineRule="auto"/>
        <w:ind w:firstLine="600"/>
        <w:jc w:val="both"/>
        <w:rPr>
          <w:sz w:val="24"/>
          <w:szCs w:val="24"/>
        </w:rPr>
      </w:pPr>
      <w:r w:rsidRPr="001552A4">
        <w:rPr>
          <w:sz w:val="24"/>
          <w:szCs w:val="24"/>
        </w:rPr>
        <w:t>Практическая работа № 2. «Подсчёт плотности популяций разных видов растений».</w:t>
      </w:r>
    </w:p>
    <w:p w:rsidR="00BC3CBA" w:rsidRPr="001552A4" w:rsidRDefault="00BC3CBA" w:rsidP="00BC3CBA">
      <w:pPr>
        <w:spacing w:line="264" w:lineRule="auto"/>
        <w:ind w:firstLine="600"/>
        <w:jc w:val="both"/>
        <w:rPr>
          <w:sz w:val="24"/>
          <w:szCs w:val="24"/>
        </w:rPr>
      </w:pPr>
      <w:r w:rsidRPr="001552A4">
        <w:rPr>
          <w:b/>
          <w:sz w:val="24"/>
          <w:szCs w:val="24"/>
        </w:rPr>
        <w:t>Тема 4. Сообщества и экологические системы.</w:t>
      </w:r>
    </w:p>
    <w:p w:rsidR="00BC3CBA" w:rsidRPr="001552A4" w:rsidRDefault="00BC3CBA" w:rsidP="00BC3CBA">
      <w:pPr>
        <w:spacing w:line="264" w:lineRule="auto"/>
        <w:ind w:firstLine="600"/>
        <w:jc w:val="both"/>
        <w:rPr>
          <w:sz w:val="24"/>
          <w:szCs w:val="24"/>
        </w:rPr>
      </w:pPr>
      <w:r w:rsidRPr="001552A4">
        <w:rPr>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BC3CBA" w:rsidRPr="001552A4" w:rsidRDefault="00BC3CBA" w:rsidP="00BC3CBA">
      <w:pPr>
        <w:spacing w:line="264" w:lineRule="auto"/>
        <w:ind w:firstLine="600"/>
        <w:jc w:val="both"/>
        <w:rPr>
          <w:sz w:val="24"/>
          <w:szCs w:val="24"/>
        </w:rPr>
      </w:pPr>
      <w:r w:rsidRPr="001552A4">
        <w:rPr>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C3CBA" w:rsidRPr="001552A4" w:rsidRDefault="00BC3CBA" w:rsidP="00BC3CBA">
      <w:pPr>
        <w:spacing w:line="264" w:lineRule="auto"/>
        <w:ind w:firstLine="600"/>
        <w:jc w:val="both"/>
        <w:rPr>
          <w:sz w:val="24"/>
          <w:szCs w:val="24"/>
        </w:rPr>
      </w:pPr>
      <w:r w:rsidRPr="001552A4">
        <w:rPr>
          <w:sz w:val="24"/>
          <w:szCs w:val="24"/>
        </w:rPr>
        <w:t>Природные экосистемы. Экосистемы озёр и рек. Экосистема хвойного или широколиственного леса.</w:t>
      </w:r>
    </w:p>
    <w:p w:rsidR="00BC3CBA" w:rsidRPr="001552A4" w:rsidRDefault="00BC3CBA" w:rsidP="00BC3CBA">
      <w:pPr>
        <w:spacing w:line="264" w:lineRule="auto"/>
        <w:ind w:firstLine="600"/>
        <w:jc w:val="both"/>
        <w:rPr>
          <w:sz w:val="24"/>
          <w:szCs w:val="24"/>
        </w:rPr>
      </w:pPr>
      <w:r w:rsidRPr="001552A4">
        <w:rPr>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BC3CBA" w:rsidRPr="001552A4" w:rsidRDefault="00BC3CBA" w:rsidP="00BC3CBA">
      <w:pPr>
        <w:spacing w:line="264" w:lineRule="auto"/>
        <w:ind w:firstLine="600"/>
        <w:jc w:val="both"/>
        <w:rPr>
          <w:sz w:val="24"/>
          <w:szCs w:val="24"/>
        </w:rPr>
      </w:pPr>
      <w:r w:rsidRPr="001552A4">
        <w:rPr>
          <w:sz w:val="24"/>
          <w:szCs w:val="24"/>
        </w:rPr>
        <w:t>Биоразнообразие как фактор устойчивости экосистем. Сохранение биологического разнообразия на Земле.</w:t>
      </w:r>
    </w:p>
    <w:p w:rsidR="00BC3CBA" w:rsidRPr="001552A4" w:rsidRDefault="00BC3CBA" w:rsidP="00BC3CBA">
      <w:pPr>
        <w:spacing w:line="264" w:lineRule="auto"/>
        <w:ind w:firstLine="600"/>
        <w:jc w:val="both"/>
        <w:rPr>
          <w:sz w:val="24"/>
          <w:szCs w:val="24"/>
        </w:rPr>
      </w:pPr>
      <w:r w:rsidRPr="001552A4">
        <w:rPr>
          <w:sz w:val="24"/>
          <w:szCs w:val="24"/>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C3CBA" w:rsidRPr="001552A4" w:rsidRDefault="00BC3CBA" w:rsidP="00BC3CBA">
      <w:pPr>
        <w:spacing w:line="264" w:lineRule="auto"/>
        <w:ind w:firstLine="600"/>
        <w:jc w:val="both"/>
        <w:rPr>
          <w:sz w:val="24"/>
          <w:szCs w:val="24"/>
        </w:rPr>
      </w:pPr>
      <w:r w:rsidRPr="001552A4">
        <w:rPr>
          <w:sz w:val="24"/>
          <w:szCs w:val="24"/>
        </w:rPr>
        <w:t>Круговороты веществ и биогеохимические циклы элементов (углерода, азота). Зональность биосферы. Основные биомы суши.</w:t>
      </w:r>
    </w:p>
    <w:p w:rsidR="00BC3CBA" w:rsidRPr="001552A4" w:rsidRDefault="00BC3CBA" w:rsidP="00BC3CBA">
      <w:pPr>
        <w:spacing w:line="264" w:lineRule="auto"/>
        <w:ind w:firstLine="600"/>
        <w:jc w:val="both"/>
        <w:rPr>
          <w:sz w:val="24"/>
          <w:szCs w:val="24"/>
        </w:rPr>
      </w:pPr>
      <w:r w:rsidRPr="001552A4">
        <w:rPr>
          <w:sz w:val="24"/>
          <w:szCs w:val="24"/>
        </w:rPr>
        <w:t>Человечество в биосфере Земли. Антропогенные изменения в биосфере. Глобальные экологические проблемы.</w:t>
      </w:r>
    </w:p>
    <w:p w:rsidR="00BC3CBA" w:rsidRPr="001552A4" w:rsidRDefault="00BC3CBA" w:rsidP="00BC3CBA">
      <w:pPr>
        <w:spacing w:line="264" w:lineRule="auto"/>
        <w:ind w:firstLine="600"/>
        <w:jc w:val="both"/>
        <w:rPr>
          <w:sz w:val="24"/>
          <w:szCs w:val="24"/>
        </w:rPr>
      </w:pPr>
      <w:r w:rsidRPr="001552A4">
        <w:rPr>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C3CBA" w:rsidRPr="001552A4" w:rsidRDefault="00BC3CBA" w:rsidP="00BC3CBA">
      <w:pPr>
        <w:spacing w:line="264" w:lineRule="auto"/>
        <w:ind w:firstLine="600"/>
        <w:jc w:val="both"/>
        <w:rPr>
          <w:sz w:val="24"/>
          <w:szCs w:val="24"/>
        </w:rPr>
      </w:pPr>
      <w:r w:rsidRPr="001552A4">
        <w:rPr>
          <w:b/>
          <w:sz w:val="24"/>
          <w:szCs w:val="24"/>
        </w:rPr>
        <w:t>Демонстрации:</w:t>
      </w:r>
    </w:p>
    <w:p w:rsidR="00BC3CBA" w:rsidRPr="001552A4" w:rsidRDefault="00BC3CBA" w:rsidP="00BC3CBA">
      <w:pPr>
        <w:spacing w:line="264" w:lineRule="auto"/>
        <w:ind w:firstLine="600"/>
        <w:jc w:val="both"/>
        <w:rPr>
          <w:sz w:val="24"/>
          <w:szCs w:val="24"/>
        </w:rPr>
      </w:pPr>
      <w:r w:rsidRPr="001552A4">
        <w:rPr>
          <w:sz w:val="24"/>
          <w:szCs w:val="24"/>
        </w:rPr>
        <w:t>Портреты: А. Дж. Тенсли, В. Н. Сукачёв, В. И. Вернадский.</w:t>
      </w:r>
    </w:p>
    <w:p w:rsidR="00BC3CBA" w:rsidRPr="001552A4" w:rsidRDefault="00BC3CBA" w:rsidP="00BC3CBA">
      <w:pPr>
        <w:spacing w:line="264" w:lineRule="auto"/>
        <w:ind w:firstLine="600"/>
        <w:jc w:val="both"/>
        <w:rPr>
          <w:sz w:val="24"/>
          <w:szCs w:val="24"/>
        </w:rPr>
      </w:pPr>
      <w:r w:rsidRPr="001552A4">
        <w:rPr>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C3CBA" w:rsidRPr="001552A4" w:rsidRDefault="00BC3CBA" w:rsidP="00BC3CBA">
      <w:pPr>
        <w:spacing w:line="264" w:lineRule="auto"/>
        <w:ind w:firstLine="600"/>
        <w:jc w:val="both"/>
        <w:rPr>
          <w:sz w:val="24"/>
          <w:szCs w:val="24"/>
        </w:rPr>
      </w:pPr>
      <w:r w:rsidRPr="001552A4">
        <w:rPr>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BC3CBA" w:rsidRPr="001552A4" w:rsidRDefault="00BC3CBA" w:rsidP="00BC3CBA">
      <w:pPr>
        <w:rPr>
          <w:sz w:val="24"/>
          <w:szCs w:val="24"/>
        </w:rPr>
        <w:sectPr w:rsidR="00BC3CBA" w:rsidRPr="001552A4" w:rsidSect="00BC3CBA">
          <w:pgSz w:w="11906" w:h="16383"/>
          <w:pgMar w:top="1134" w:right="1133" w:bottom="1134" w:left="1701" w:header="720" w:footer="720" w:gutter="0"/>
          <w:cols w:space="720"/>
        </w:sectPr>
      </w:pPr>
    </w:p>
    <w:p w:rsidR="00BC3CBA" w:rsidRPr="001552A4" w:rsidRDefault="00BC3CBA" w:rsidP="00BC3CBA">
      <w:pPr>
        <w:spacing w:line="264" w:lineRule="auto"/>
        <w:ind w:left="120"/>
        <w:jc w:val="center"/>
        <w:rPr>
          <w:b/>
          <w:sz w:val="24"/>
          <w:szCs w:val="24"/>
        </w:rPr>
      </w:pPr>
      <w:bookmarkStart w:id="55" w:name="block-30155791"/>
      <w:bookmarkEnd w:id="54"/>
      <w:r w:rsidRPr="001552A4">
        <w:rPr>
          <w:b/>
          <w:sz w:val="24"/>
          <w:szCs w:val="24"/>
        </w:rPr>
        <w:t>ПЛАНИРУЕМЫЕ РЕЗУЛЬТАТЫ ОСВОЕНИЯ ПРОГРАММЫ ПО БИОЛОГИИ НА БАЗОВОМ УРОВНЕ СРЕДНЕГО ОБЩЕГО ОБРАЗОВАНИЯ</w:t>
      </w:r>
    </w:p>
    <w:p w:rsidR="00BC3CBA" w:rsidRPr="001552A4" w:rsidRDefault="00BC3CBA" w:rsidP="00BC3CBA">
      <w:pPr>
        <w:spacing w:line="264" w:lineRule="auto"/>
        <w:ind w:left="120"/>
        <w:jc w:val="both"/>
        <w:rPr>
          <w:sz w:val="24"/>
          <w:szCs w:val="24"/>
        </w:rPr>
      </w:pPr>
    </w:p>
    <w:p w:rsidR="00BC3CBA" w:rsidRPr="001552A4" w:rsidRDefault="00BC3CBA" w:rsidP="00BC3CBA">
      <w:pPr>
        <w:spacing w:line="264" w:lineRule="auto"/>
        <w:ind w:firstLine="600"/>
        <w:jc w:val="both"/>
        <w:rPr>
          <w:sz w:val="24"/>
          <w:szCs w:val="24"/>
        </w:rPr>
      </w:pPr>
      <w:r w:rsidRPr="001552A4">
        <w:rPr>
          <w:sz w:val="24"/>
          <w:szCs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C3CBA" w:rsidRPr="001552A4" w:rsidRDefault="00BC3CBA" w:rsidP="00BC3CBA">
      <w:pPr>
        <w:spacing w:line="264" w:lineRule="auto"/>
        <w:ind w:left="120"/>
        <w:jc w:val="both"/>
        <w:rPr>
          <w:sz w:val="24"/>
          <w:szCs w:val="24"/>
        </w:rPr>
      </w:pPr>
    </w:p>
    <w:p w:rsidR="00BC3CBA" w:rsidRPr="001552A4" w:rsidRDefault="00BC3CBA" w:rsidP="00BC3CBA">
      <w:pPr>
        <w:spacing w:line="264" w:lineRule="auto"/>
        <w:ind w:left="120"/>
        <w:jc w:val="both"/>
        <w:rPr>
          <w:sz w:val="24"/>
          <w:szCs w:val="24"/>
        </w:rPr>
      </w:pPr>
      <w:r w:rsidRPr="001552A4">
        <w:rPr>
          <w:b/>
          <w:sz w:val="24"/>
          <w:szCs w:val="24"/>
        </w:rPr>
        <w:t>ЛИЧНОСТНЫЕ РЕЗУЛЬТАТЫ</w:t>
      </w:r>
    </w:p>
    <w:p w:rsidR="00BC3CBA" w:rsidRPr="001552A4" w:rsidRDefault="00BC3CBA" w:rsidP="00BC3CBA">
      <w:pPr>
        <w:spacing w:line="264" w:lineRule="auto"/>
        <w:ind w:left="120"/>
        <w:jc w:val="both"/>
        <w:rPr>
          <w:sz w:val="24"/>
          <w:szCs w:val="24"/>
        </w:rPr>
      </w:pPr>
    </w:p>
    <w:p w:rsidR="00BC3CBA" w:rsidRPr="001552A4" w:rsidRDefault="00BC3CBA" w:rsidP="00BC3CBA">
      <w:pPr>
        <w:spacing w:line="264" w:lineRule="auto"/>
        <w:ind w:firstLine="600"/>
        <w:jc w:val="both"/>
        <w:rPr>
          <w:sz w:val="24"/>
          <w:szCs w:val="24"/>
        </w:rPr>
      </w:pPr>
      <w:r w:rsidRPr="001552A4">
        <w:rPr>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C3CBA" w:rsidRPr="001552A4" w:rsidRDefault="00BC3CBA" w:rsidP="00BC3CBA">
      <w:pPr>
        <w:spacing w:line="264" w:lineRule="auto"/>
        <w:ind w:firstLine="600"/>
        <w:jc w:val="both"/>
        <w:rPr>
          <w:sz w:val="24"/>
          <w:szCs w:val="24"/>
        </w:rPr>
      </w:pPr>
      <w:r w:rsidRPr="001552A4">
        <w:rPr>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C3CBA" w:rsidRPr="001552A4" w:rsidRDefault="00BC3CBA" w:rsidP="00BC3CBA">
      <w:pPr>
        <w:spacing w:line="264" w:lineRule="auto"/>
        <w:ind w:firstLine="600"/>
        <w:jc w:val="both"/>
        <w:rPr>
          <w:sz w:val="24"/>
          <w:szCs w:val="24"/>
        </w:rPr>
      </w:pPr>
      <w:r w:rsidRPr="001552A4">
        <w:rPr>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C3CBA" w:rsidRPr="001552A4" w:rsidRDefault="00BC3CBA" w:rsidP="00BC3CBA">
      <w:pPr>
        <w:spacing w:line="264" w:lineRule="auto"/>
        <w:ind w:left="120"/>
        <w:jc w:val="both"/>
        <w:rPr>
          <w:sz w:val="24"/>
          <w:szCs w:val="24"/>
        </w:rPr>
      </w:pPr>
      <w:r w:rsidRPr="001552A4">
        <w:rPr>
          <w:b/>
          <w:sz w:val="24"/>
          <w:szCs w:val="24"/>
        </w:rPr>
        <w:t xml:space="preserve"> 1)</w:t>
      </w:r>
      <w:r w:rsidRPr="001552A4">
        <w:rPr>
          <w:sz w:val="24"/>
          <w:szCs w:val="24"/>
        </w:rPr>
        <w:t xml:space="preserve"> </w:t>
      </w:r>
      <w:r w:rsidRPr="001552A4">
        <w:rPr>
          <w:b/>
          <w:sz w:val="24"/>
          <w:szCs w:val="24"/>
        </w:rPr>
        <w:t>гражданского воспитания:</w:t>
      </w:r>
    </w:p>
    <w:p w:rsidR="00BC3CBA" w:rsidRPr="001552A4" w:rsidRDefault="00BC3CBA" w:rsidP="00BC3CBA">
      <w:pPr>
        <w:spacing w:line="264" w:lineRule="auto"/>
        <w:ind w:firstLine="600"/>
        <w:jc w:val="both"/>
        <w:rPr>
          <w:sz w:val="24"/>
          <w:szCs w:val="24"/>
        </w:rPr>
      </w:pPr>
      <w:r w:rsidRPr="001552A4">
        <w:rPr>
          <w:sz w:val="24"/>
          <w:szCs w:val="24"/>
        </w:rPr>
        <w:t>сформированность гражданской позиции обучающегося как активного и ответственного члена российского общества;</w:t>
      </w:r>
    </w:p>
    <w:p w:rsidR="00BC3CBA" w:rsidRPr="001552A4" w:rsidRDefault="00BC3CBA" w:rsidP="00BC3CBA">
      <w:pPr>
        <w:spacing w:line="264" w:lineRule="auto"/>
        <w:ind w:firstLine="600"/>
        <w:jc w:val="both"/>
        <w:rPr>
          <w:sz w:val="24"/>
          <w:szCs w:val="24"/>
        </w:rPr>
      </w:pPr>
      <w:r w:rsidRPr="001552A4">
        <w:rPr>
          <w:sz w:val="24"/>
          <w:szCs w:val="24"/>
        </w:rPr>
        <w:t>осознание своих конституционных прав и обязанностей, уважение закона и правопорядка;</w:t>
      </w:r>
    </w:p>
    <w:p w:rsidR="00BC3CBA" w:rsidRPr="001552A4" w:rsidRDefault="00BC3CBA" w:rsidP="00BC3CBA">
      <w:pPr>
        <w:spacing w:line="264" w:lineRule="auto"/>
        <w:ind w:firstLine="600"/>
        <w:jc w:val="both"/>
        <w:rPr>
          <w:sz w:val="24"/>
          <w:szCs w:val="24"/>
        </w:rPr>
      </w:pPr>
      <w:r w:rsidRPr="001552A4">
        <w:rPr>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C3CBA" w:rsidRPr="001552A4" w:rsidRDefault="00BC3CBA" w:rsidP="00BC3CBA">
      <w:pPr>
        <w:spacing w:line="264" w:lineRule="auto"/>
        <w:ind w:firstLine="600"/>
        <w:jc w:val="both"/>
        <w:rPr>
          <w:sz w:val="24"/>
          <w:szCs w:val="24"/>
        </w:rPr>
      </w:pPr>
      <w:r w:rsidRPr="001552A4">
        <w:rPr>
          <w:sz w:val="24"/>
          <w:szCs w:val="24"/>
        </w:rPr>
        <w:t>способность определять собственную позицию по отношению к явлениям современной жизни и объяснять её;</w:t>
      </w:r>
    </w:p>
    <w:p w:rsidR="00BC3CBA" w:rsidRPr="001552A4" w:rsidRDefault="00BC3CBA" w:rsidP="00BC3CBA">
      <w:pPr>
        <w:spacing w:line="264" w:lineRule="auto"/>
        <w:ind w:firstLine="600"/>
        <w:jc w:val="both"/>
        <w:rPr>
          <w:sz w:val="24"/>
          <w:szCs w:val="24"/>
        </w:rPr>
      </w:pPr>
      <w:r w:rsidRPr="001552A4">
        <w:rPr>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C3CBA" w:rsidRPr="001552A4" w:rsidRDefault="00BC3CBA" w:rsidP="00BC3CBA">
      <w:pPr>
        <w:spacing w:line="264" w:lineRule="auto"/>
        <w:ind w:firstLine="600"/>
        <w:jc w:val="both"/>
        <w:rPr>
          <w:sz w:val="24"/>
          <w:szCs w:val="24"/>
        </w:rPr>
      </w:pPr>
      <w:r w:rsidRPr="001552A4">
        <w:rPr>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BC3CBA" w:rsidRPr="001552A4" w:rsidRDefault="00BC3CBA" w:rsidP="00BC3CBA">
      <w:pPr>
        <w:spacing w:line="264" w:lineRule="auto"/>
        <w:ind w:firstLine="600"/>
        <w:jc w:val="both"/>
        <w:rPr>
          <w:sz w:val="24"/>
          <w:szCs w:val="24"/>
        </w:rPr>
      </w:pPr>
      <w:r w:rsidRPr="001552A4">
        <w:rPr>
          <w:sz w:val="24"/>
          <w:szCs w:val="24"/>
        </w:rPr>
        <w:t>готовность к гуманитарной и волонтёрской деятельности;</w:t>
      </w:r>
    </w:p>
    <w:p w:rsidR="00BC3CBA" w:rsidRPr="001552A4" w:rsidRDefault="00BC3CBA" w:rsidP="00BC3CBA">
      <w:pPr>
        <w:spacing w:line="264" w:lineRule="auto"/>
        <w:ind w:firstLine="600"/>
        <w:jc w:val="both"/>
        <w:rPr>
          <w:sz w:val="24"/>
          <w:szCs w:val="24"/>
        </w:rPr>
      </w:pPr>
      <w:r w:rsidRPr="001552A4">
        <w:rPr>
          <w:b/>
          <w:sz w:val="24"/>
          <w:szCs w:val="24"/>
        </w:rPr>
        <w:t>2) патриотического воспитания:</w:t>
      </w:r>
    </w:p>
    <w:p w:rsidR="00BC3CBA" w:rsidRPr="001552A4" w:rsidRDefault="00BC3CBA" w:rsidP="00BC3CBA">
      <w:pPr>
        <w:spacing w:line="264" w:lineRule="auto"/>
        <w:ind w:firstLine="600"/>
        <w:jc w:val="both"/>
        <w:rPr>
          <w:sz w:val="24"/>
          <w:szCs w:val="24"/>
        </w:rPr>
      </w:pPr>
      <w:r w:rsidRPr="001552A4">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C3CBA" w:rsidRPr="001552A4" w:rsidRDefault="00BC3CBA" w:rsidP="00BC3CBA">
      <w:pPr>
        <w:spacing w:line="264" w:lineRule="auto"/>
        <w:ind w:firstLine="600"/>
        <w:jc w:val="both"/>
        <w:rPr>
          <w:sz w:val="24"/>
          <w:szCs w:val="24"/>
        </w:rPr>
      </w:pPr>
      <w:r w:rsidRPr="001552A4">
        <w:rPr>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BC3CBA" w:rsidRPr="001552A4" w:rsidRDefault="00BC3CBA" w:rsidP="00BC3CBA">
      <w:pPr>
        <w:spacing w:line="264" w:lineRule="auto"/>
        <w:ind w:firstLine="600"/>
        <w:jc w:val="both"/>
        <w:rPr>
          <w:sz w:val="24"/>
          <w:szCs w:val="24"/>
        </w:rPr>
      </w:pPr>
      <w:r w:rsidRPr="001552A4">
        <w:rPr>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BC3CBA" w:rsidRPr="001552A4" w:rsidRDefault="00BC3CBA" w:rsidP="00BC3CBA">
      <w:pPr>
        <w:spacing w:line="264" w:lineRule="auto"/>
        <w:ind w:firstLine="600"/>
        <w:jc w:val="both"/>
        <w:rPr>
          <w:sz w:val="24"/>
          <w:szCs w:val="24"/>
        </w:rPr>
      </w:pPr>
      <w:r w:rsidRPr="001552A4">
        <w:rPr>
          <w:sz w:val="24"/>
          <w:szCs w:val="24"/>
        </w:rPr>
        <w:t>идейная убеждённость, готовность к служению и защите Отечества, ответственность за его судьбу;</w:t>
      </w:r>
    </w:p>
    <w:p w:rsidR="00BC3CBA" w:rsidRPr="001552A4" w:rsidRDefault="00BC3CBA" w:rsidP="00BC3CBA">
      <w:pPr>
        <w:spacing w:line="264" w:lineRule="auto"/>
        <w:ind w:firstLine="600"/>
        <w:jc w:val="both"/>
        <w:rPr>
          <w:sz w:val="24"/>
          <w:szCs w:val="24"/>
        </w:rPr>
      </w:pPr>
      <w:r w:rsidRPr="001552A4">
        <w:rPr>
          <w:b/>
          <w:sz w:val="24"/>
          <w:szCs w:val="24"/>
        </w:rPr>
        <w:t>3) духовно-нравственного воспитания:</w:t>
      </w:r>
    </w:p>
    <w:p w:rsidR="00BC3CBA" w:rsidRPr="001552A4" w:rsidRDefault="00BC3CBA" w:rsidP="00BC3CBA">
      <w:pPr>
        <w:spacing w:line="264" w:lineRule="auto"/>
        <w:ind w:firstLine="600"/>
        <w:jc w:val="both"/>
        <w:rPr>
          <w:sz w:val="24"/>
          <w:szCs w:val="24"/>
        </w:rPr>
      </w:pPr>
      <w:r w:rsidRPr="001552A4">
        <w:rPr>
          <w:sz w:val="24"/>
          <w:szCs w:val="24"/>
        </w:rPr>
        <w:t>осознание духовных ценностей российского народа;</w:t>
      </w:r>
    </w:p>
    <w:p w:rsidR="00BC3CBA" w:rsidRPr="001552A4" w:rsidRDefault="00BC3CBA" w:rsidP="00BC3CBA">
      <w:pPr>
        <w:spacing w:line="264" w:lineRule="auto"/>
        <w:ind w:firstLine="600"/>
        <w:jc w:val="both"/>
        <w:rPr>
          <w:sz w:val="24"/>
          <w:szCs w:val="24"/>
        </w:rPr>
      </w:pPr>
      <w:r w:rsidRPr="001552A4">
        <w:rPr>
          <w:sz w:val="24"/>
          <w:szCs w:val="24"/>
        </w:rPr>
        <w:t>сформированность нравственного сознания, этического поведения;</w:t>
      </w:r>
    </w:p>
    <w:p w:rsidR="00BC3CBA" w:rsidRPr="001552A4" w:rsidRDefault="00BC3CBA" w:rsidP="00BC3CBA">
      <w:pPr>
        <w:spacing w:line="264" w:lineRule="auto"/>
        <w:ind w:firstLine="600"/>
        <w:jc w:val="both"/>
        <w:rPr>
          <w:sz w:val="24"/>
          <w:szCs w:val="24"/>
        </w:rPr>
      </w:pPr>
      <w:r w:rsidRPr="001552A4">
        <w:rPr>
          <w:sz w:val="24"/>
          <w:szCs w:val="24"/>
        </w:rPr>
        <w:t>способность оценивать ситуацию и принимать осознанные решения, ориентируясь на морально-нравственные нормы и ценности;</w:t>
      </w:r>
    </w:p>
    <w:p w:rsidR="00BC3CBA" w:rsidRPr="001552A4" w:rsidRDefault="00BC3CBA" w:rsidP="00BC3CBA">
      <w:pPr>
        <w:spacing w:line="264" w:lineRule="auto"/>
        <w:ind w:firstLine="600"/>
        <w:jc w:val="both"/>
        <w:rPr>
          <w:sz w:val="24"/>
          <w:szCs w:val="24"/>
        </w:rPr>
      </w:pPr>
      <w:r w:rsidRPr="001552A4">
        <w:rPr>
          <w:sz w:val="24"/>
          <w:szCs w:val="24"/>
        </w:rPr>
        <w:t>осознание личного вклада в построение устойчивого будущего;</w:t>
      </w:r>
    </w:p>
    <w:p w:rsidR="00BC3CBA" w:rsidRPr="001552A4" w:rsidRDefault="00BC3CBA" w:rsidP="00BC3CBA">
      <w:pPr>
        <w:spacing w:line="264" w:lineRule="auto"/>
        <w:ind w:firstLine="600"/>
        <w:jc w:val="both"/>
        <w:rPr>
          <w:sz w:val="24"/>
          <w:szCs w:val="24"/>
        </w:rPr>
      </w:pPr>
      <w:r w:rsidRPr="001552A4">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C3CBA" w:rsidRPr="001552A4" w:rsidRDefault="00BC3CBA" w:rsidP="00BC3CBA">
      <w:pPr>
        <w:spacing w:line="264" w:lineRule="auto"/>
        <w:ind w:firstLine="600"/>
        <w:jc w:val="both"/>
        <w:rPr>
          <w:sz w:val="24"/>
          <w:szCs w:val="24"/>
        </w:rPr>
      </w:pPr>
      <w:r w:rsidRPr="001552A4">
        <w:rPr>
          <w:b/>
          <w:sz w:val="24"/>
          <w:szCs w:val="24"/>
        </w:rPr>
        <w:t>4) эстетического воспитания:</w:t>
      </w:r>
    </w:p>
    <w:p w:rsidR="00BC3CBA" w:rsidRPr="001552A4" w:rsidRDefault="00BC3CBA" w:rsidP="00BC3CBA">
      <w:pPr>
        <w:spacing w:line="264" w:lineRule="auto"/>
        <w:ind w:firstLine="600"/>
        <w:jc w:val="both"/>
        <w:rPr>
          <w:sz w:val="24"/>
          <w:szCs w:val="24"/>
        </w:rPr>
      </w:pPr>
      <w:r w:rsidRPr="001552A4">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C3CBA" w:rsidRPr="001552A4" w:rsidRDefault="00BC3CBA" w:rsidP="00BC3CBA">
      <w:pPr>
        <w:spacing w:line="264" w:lineRule="auto"/>
        <w:ind w:firstLine="600"/>
        <w:jc w:val="both"/>
        <w:rPr>
          <w:sz w:val="24"/>
          <w:szCs w:val="24"/>
        </w:rPr>
      </w:pPr>
      <w:r w:rsidRPr="001552A4">
        <w:rPr>
          <w:sz w:val="24"/>
          <w:szCs w:val="24"/>
        </w:rPr>
        <w:t>понимание эмоционального воздействия живой природы и её ценности;</w:t>
      </w:r>
    </w:p>
    <w:p w:rsidR="00BC3CBA" w:rsidRPr="001552A4" w:rsidRDefault="00BC3CBA" w:rsidP="00BC3CBA">
      <w:pPr>
        <w:spacing w:line="264" w:lineRule="auto"/>
        <w:ind w:firstLine="600"/>
        <w:jc w:val="both"/>
        <w:rPr>
          <w:sz w:val="24"/>
          <w:szCs w:val="24"/>
        </w:rPr>
      </w:pPr>
      <w:r w:rsidRPr="001552A4">
        <w:rPr>
          <w:sz w:val="24"/>
          <w:szCs w:val="24"/>
        </w:rPr>
        <w:t>готовность к самовыражению в разных видах искусства, стремление проявлять качества творческой личности;</w:t>
      </w:r>
    </w:p>
    <w:p w:rsidR="00BC3CBA" w:rsidRPr="001552A4" w:rsidRDefault="00BC3CBA" w:rsidP="00BC3CBA">
      <w:pPr>
        <w:spacing w:line="264" w:lineRule="auto"/>
        <w:ind w:firstLine="600"/>
        <w:jc w:val="both"/>
        <w:rPr>
          <w:sz w:val="24"/>
          <w:szCs w:val="24"/>
        </w:rPr>
      </w:pPr>
      <w:r w:rsidRPr="001552A4">
        <w:rPr>
          <w:b/>
          <w:sz w:val="24"/>
          <w:szCs w:val="24"/>
        </w:rPr>
        <w:t>5) физического воспитания, формирования культуры здоровья и эмоционального благополучия:</w:t>
      </w:r>
    </w:p>
    <w:p w:rsidR="00BC3CBA" w:rsidRPr="001552A4" w:rsidRDefault="00BC3CBA" w:rsidP="00BC3CBA">
      <w:pPr>
        <w:spacing w:line="264" w:lineRule="auto"/>
        <w:ind w:firstLine="600"/>
        <w:jc w:val="both"/>
        <w:rPr>
          <w:sz w:val="24"/>
          <w:szCs w:val="24"/>
        </w:rPr>
      </w:pPr>
      <w:r w:rsidRPr="001552A4">
        <w:rPr>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C3CBA" w:rsidRPr="001552A4" w:rsidRDefault="00BC3CBA" w:rsidP="00BC3CBA">
      <w:pPr>
        <w:spacing w:line="264" w:lineRule="auto"/>
        <w:ind w:firstLine="600"/>
        <w:jc w:val="both"/>
        <w:rPr>
          <w:sz w:val="24"/>
          <w:szCs w:val="24"/>
        </w:rPr>
      </w:pPr>
      <w:r w:rsidRPr="001552A4">
        <w:rPr>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BC3CBA" w:rsidRPr="001552A4" w:rsidRDefault="00BC3CBA" w:rsidP="00BC3CBA">
      <w:pPr>
        <w:spacing w:line="264" w:lineRule="auto"/>
        <w:ind w:firstLine="600"/>
        <w:jc w:val="both"/>
        <w:rPr>
          <w:sz w:val="24"/>
          <w:szCs w:val="24"/>
        </w:rPr>
      </w:pPr>
      <w:r w:rsidRPr="001552A4">
        <w:rPr>
          <w:sz w:val="24"/>
          <w:szCs w:val="24"/>
        </w:rPr>
        <w:t>осознание последствий и неприятия вредных привычек (употребления алкоголя, наркотиков, курения);</w:t>
      </w:r>
    </w:p>
    <w:p w:rsidR="00BC3CBA" w:rsidRPr="001552A4" w:rsidRDefault="00BC3CBA" w:rsidP="00BC3CBA">
      <w:pPr>
        <w:spacing w:line="264" w:lineRule="auto"/>
        <w:ind w:firstLine="600"/>
        <w:jc w:val="both"/>
        <w:rPr>
          <w:sz w:val="24"/>
          <w:szCs w:val="24"/>
        </w:rPr>
      </w:pPr>
      <w:r w:rsidRPr="001552A4">
        <w:rPr>
          <w:b/>
          <w:sz w:val="24"/>
          <w:szCs w:val="24"/>
        </w:rPr>
        <w:t>6) трудового воспитания:</w:t>
      </w:r>
    </w:p>
    <w:p w:rsidR="00BC3CBA" w:rsidRPr="001552A4" w:rsidRDefault="00BC3CBA" w:rsidP="00BC3CBA">
      <w:pPr>
        <w:spacing w:line="264" w:lineRule="auto"/>
        <w:ind w:firstLine="600"/>
        <w:jc w:val="both"/>
        <w:rPr>
          <w:sz w:val="24"/>
          <w:szCs w:val="24"/>
        </w:rPr>
      </w:pPr>
      <w:r w:rsidRPr="001552A4">
        <w:rPr>
          <w:sz w:val="24"/>
          <w:szCs w:val="24"/>
        </w:rPr>
        <w:t>готовность к труду, осознание ценности мастерства, трудолюбие;</w:t>
      </w:r>
    </w:p>
    <w:p w:rsidR="00BC3CBA" w:rsidRPr="001552A4" w:rsidRDefault="00BC3CBA" w:rsidP="00BC3CBA">
      <w:pPr>
        <w:spacing w:line="264" w:lineRule="auto"/>
        <w:ind w:firstLine="600"/>
        <w:jc w:val="both"/>
        <w:rPr>
          <w:sz w:val="24"/>
          <w:szCs w:val="24"/>
        </w:rPr>
      </w:pPr>
      <w:r w:rsidRPr="001552A4">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C3CBA" w:rsidRPr="001552A4" w:rsidRDefault="00BC3CBA" w:rsidP="00BC3CBA">
      <w:pPr>
        <w:spacing w:line="264" w:lineRule="auto"/>
        <w:ind w:firstLine="600"/>
        <w:jc w:val="both"/>
        <w:rPr>
          <w:sz w:val="24"/>
          <w:szCs w:val="24"/>
        </w:rPr>
      </w:pPr>
      <w:r w:rsidRPr="001552A4">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C3CBA" w:rsidRPr="001552A4" w:rsidRDefault="00BC3CBA" w:rsidP="00BC3CBA">
      <w:pPr>
        <w:spacing w:line="264" w:lineRule="auto"/>
        <w:ind w:firstLine="600"/>
        <w:jc w:val="both"/>
        <w:rPr>
          <w:sz w:val="24"/>
          <w:szCs w:val="24"/>
        </w:rPr>
      </w:pPr>
      <w:r w:rsidRPr="001552A4">
        <w:rPr>
          <w:sz w:val="24"/>
          <w:szCs w:val="24"/>
        </w:rPr>
        <w:t>готовность и способность к образованию и самообразованию на протяжении всей жизни;</w:t>
      </w:r>
    </w:p>
    <w:p w:rsidR="00BC3CBA" w:rsidRPr="001552A4" w:rsidRDefault="00BC3CBA" w:rsidP="00BC3CBA">
      <w:pPr>
        <w:spacing w:line="264" w:lineRule="auto"/>
        <w:ind w:firstLine="600"/>
        <w:jc w:val="both"/>
        <w:rPr>
          <w:sz w:val="24"/>
          <w:szCs w:val="24"/>
        </w:rPr>
      </w:pPr>
      <w:r w:rsidRPr="001552A4">
        <w:rPr>
          <w:b/>
          <w:sz w:val="24"/>
          <w:szCs w:val="24"/>
        </w:rPr>
        <w:t>7) экологического воспитания:</w:t>
      </w:r>
    </w:p>
    <w:p w:rsidR="00BC3CBA" w:rsidRPr="001552A4" w:rsidRDefault="00BC3CBA" w:rsidP="00BC3CBA">
      <w:pPr>
        <w:spacing w:line="264" w:lineRule="auto"/>
        <w:ind w:firstLine="600"/>
        <w:jc w:val="both"/>
        <w:rPr>
          <w:sz w:val="24"/>
          <w:szCs w:val="24"/>
        </w:rPr>
      </w:pPr>
      <w:r w:rsidRPr="001552A4">
        <w:rPr>
          <w:sz w:val="24"/>
          <w:szCs w:val="24"/>
        </w:rPr>
        <w:t>экологически целесообразное отношение к природе как источнику жизни на Земле, основе её существования;</w:t>
      </w:r>
    </w:p>
    <w:p w:rsidR="00BC3CBA" w:rsidRPr="001552A4" w:rsidRDefault="00BC3CBA" w:rsidP="00BC3CBA">
      <w:pPr>
        <w:spacing w:line="264" w:lineRule="auto"/>
        <w:ind w:firstLine="600"/>
        <w:jc w:val="both"/>
        <w:rPr>
          <w:sz w:val="24"/>
          <w:szCs w:val="24"/>
        </w:rPr>
      </w:pPr>
      <w:r w:rsidRPr="001552A4">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C3CBA" w:rsidRPr="001552A4" w:rsidRDefault="00BC3CBA" w:rsidP="00BC3CBA">
      <w:pPr>
        <w:spacing w:line="264" w:lineRule="auto"/>
        <w:ind w:firstLine="600"/>
        <w:jc w:val="both"/>
        <w:rPr>
          <w:sz w:val="24"/>
          <w:szCs w:val="24"/>
        </w:rPr>
      </w:pPr>
      <w:r w:rsidRPr="001552A4">
        <w:rPr>
          <w:sz w:val="24"/>
          <w:szCs w:val="24"/>
        </w:rPr>
        <w:t>осознание глобального характера экологических проблем и путей их решения;</w:t>
      </w:r>
    </w:p>
    <w:p w:rsidR="00BC3CBA" w:rsidRPr="001552A4" w:rsidRDefault="00BC3CBA" w:rsidP="00BC3CBA">
      <w:pPr>
        <w:spacing w:line="264" w:lineRule="auto"/>
        <w:ind w:firstLine="600"/>
        <w:jc w:val="both"/>
        <w:rPr>
          <w:sz w:val="24"/>
          <w:szCs w:val="24"/>
        </w:rPr>
      </w:pPr>
      <w:r w:rsidRPr="001552A4">
        <w:rPr>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C3CBA" w:rsidRPr="001552A4" w:rsidRDefault="00BC3CBA" w:rsidP="00BC3CBA">
      <w:pPr>
        <w:spacing w:line="264" w:lineRule="auto"/>
        <w:ind w:firstLine="600"/>
        <w:jc w:val="both"/>
        <w:rPr>
          <w:sz w:val="24"/>
          <w:szCs w:val="24"/>
        </w:rPr>
      </w:pPr>
      <w:r w:rsidRPr="001552A4">
        <w:rPr>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C3CBA" w:rsidRPr="001552A4" w:rsidRDefault="00BC3CBA" w:rsidP="00BC3CBA">
      <w:pPr>
        <w:spacing w:line="264" w:lineRule="auto"/>
        <w:ind w:firstLine="600"/>
        <w:jc w:val="both"/>
        <w:rPr>
          <w:sz w:val="24"/>
          <w:szCs w:val="24"/>
        </w:rPr>
      </w:pPr>
      <w:r w:rsidRPr="001552A4">
        <w:rPr>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C3CBA" w:rsidRPr="001552A4" w:rsidRDefault="00BC3CBA" w:rsidP="00BC3CBA">
      <w:pPr>
        <w:spacing w:line="264" w:lineRule="auto"/>
        <w:ind w:firstLine="600"/>
        <w:jc w:val="both"/>
        <w:rPr>
          <w:sz w:val="24"/>
          <w:szCs w:val="24"/>
        </w:rPr>
      </w:pPr>
      <w:r w:rsidRPr="001552A4">
        <w:rPr>
          <w:b/>
          <w:sz w:val="24"/>
          <w:szCs w:val="24"/>
        </w:rPr>
        <w:t>8) ценности научного познания:</w:t>
      </w:r>
    </w:p>
    <w:p w:rsidR="00BC3CBA" w:rsidRPr="001552A4" w:rsidRDefault="00BC3CBA" w:rsidP="00BC3CBA">
      <w:pPr>
        <w:spacing w:line="264" w:lineRule="auto"/>
        <w:ind w:firstLine="600"/>
        <w:jc w:val="both"/>
        <w:rPr>
          <w:sz w:val="24"/>
          <w:szCs w:val="24"/>
        </w:rPr>
      </w:pPr>
      <w:r w:rsidRPr="001552A4">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C3CBA" w:rsidRPr="001552A4" w:rsidRDefault="00BC3CBA" w:rsidP="00BC3CBA">
      <w:pPr>
        <w:spacing w:line="264" w:lineRule="auto"/>
        <w:ind w:firstLine="600"/>
        <w:jc w:val="both"/>
        <w:rPr>
          <w:sz w:val="24"/>
          <w:szCs w:val="24"/>
        </w:rPr>
      </w:pPr>
      <w:r w:rsidRPr="001552A4">
        <w:rPr>
          <w:sz w:val="24"/>
          <w:szCs w:val="24"/>
        </w:rPr>
        <w:t>совершенствование языковой и читательской культуры как средства взаимодействия между людьми и познания мира;</w:t>
      </w:r>
    </w:p>
    <w:p w:rsidR="00BC3CBA" w:rsidRPr="001552A4" w:rsidRDefault="00BC3CBA" w:rsidP="00BC3CBA">
      <w:pPr>
        <w:spacing w:line="264" w:lineRule="auto"/>
        <w:ind w:firstLine="600"/>
        <w:jc w:val="both"/>
        <w:rPr>
          <w:sz w:val="24"/>
          <w:szCs w:val="24"/>
        </w:rPr>
      </w:pPr>
      <w:r w:rsidRPr="001552A4">
        <w:rPr>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C3CBA" w:rsidRPr="001552A4" w:rsidRDefault="00BC3CBA" w:rsidP="00BC3CBA">
      <w:pPr>
        <w:spacing w:line="264" w:lineRule="auto"/>
        <w:ind w:firstLine="600"/>
        <w:jc w:val="both"/>
        <w:rPr>
          <w:sz w:val="24"/>
          <w:szCs w:val="24"/>
        </w:rPr>
      </w:pPr>
      <w:r w:rsidRPr="001552A4">
        <w:rPr>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C3CBA" w:rsidRPr="001552A4" w:rsidRDefault="00BC3CBA" w:rsidP="00BC3CBA">
      <w:pPr>
        <w:spacing w:line="264" w:lineRule="auto"/>
        <w:ind w:firstLine="600"/>
        <w:jc w:val="both"/>
        <w:rPr>
          <w:sz w:val="24"/>
          <w:szCs w:val="24"/>
        </w:rPr>
      </w:pPr>
      <w:r w:rsidRPr="001552A4">
        <w:rPr>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C3CBA" w:rsidRPr="001552A4" w:rsidRDefault="00BC3CBA" w:rsidP="00BC3CBA">
      <w:pPr>
        <w:spacing w:line="264" w:lineRule="auto"/>
        <w:ind w:firstLine="600"/>
        <w:jc w:val="both"/>
        <w:rPr>
          <w:sz w:val="24"/>
          <w:szCs w:val="24"/>
        </w:rPr>
      </w:pPr>
      <w:r w:rsidRPr="001552A4">
        <w:rPr>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C3CBA" w:rsidRPr="001552A4" w:rsidRDefault="00BC3CBA" w:rsidP="00BC3CBA">
      <w:pPr>
        <w:spacing w:line="264" w:lineRule="auto"/>
        <w:ind w:firstLine="600"/>
        <w:jc w:val="both"/>
        <w:rPr>
          <w:sz w:val="24"/>
          <w:szCs w:val="24"/>
        </w:rPr>
      </w:pPr>
      <w:r w:rsidRPr="001552A4">
        <w:rPr>
          <w:sz w:val="24"/>
          <w:szCs w:val="24"/>
        </w:rPr>
        <w:t>способность самостоятельно использовать биологические знания для решения проблем в реальных жизненных ситуациях;</w:t>
      </w:r>
    </w:p>
    <w:p w:rsidR="00BC3CBA" w:rsidRPr="001552A4" w:rsidRDefault="00BC3CBA" w:rsidP="00BC3CBA">
      <w:pPr>
        <w:spacing w:line="264" w:lineRule="auto"/>
        <w:ind w:firstLine="600"/>
        <w:jc w:val="both"/>
        <w:rPr>
          <w:sz w:val="24"/>
          <w:szCs w:val="24"/>
        </w:rPr>
      </w:pPr>
      <w:r w:rsidRPr="001552A4">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C3CBA" w:rsidRPr="001552A4" w:rsidRDefault="00BC3CBA" w:rsidP="00BC3CBA">
      <w:pPr>
        <w:spacing w:line="264" w:lineRule="auto"/>
        <w:ind w:firstLine="600"/>
        <w:jc w:val="both"/>
        <w:rPr>
          <w:sz w:val="24"/>
          <w:szCs w:val="24"/>
        </w:rPr>
      </w:pPr>
      <w:r w:rsidRPr="001552A4">
        <w:rPr>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C3CBA" w:rsidRPr="001552A4" w:rsidRDefault="00BC3CBA" w:rsidP="00BC3CBA">
      <w:pPr>
        <w:ind w:left="120"/>
        <w:rPr>
          <w:sz w:val="24"/>
          <w:szCs w:val="24"/>
        </w:rPr>
      </w:pPr>
    </w:p>
    <w:p w:rsidR="00BC3CBA" w:rsidRPr="001552A4" w:rsidRDefault="00BC3CBA" w:rsidP="00BC3CBA">
      <w:pPr>
        <w:ind w:left="120"/>
        <w:rPr>
          <w:sz w:val="24"/>
          <w:szCs w:val="24"/>
        </w:rPr>
      </w:pPr>
      <w:r w:rsidRPr="001552A4">
        <w:rPr>
          <w:b/>
          <w:sz w:val="24"/>
          <w:szCs w:val="24"/>
        </w:rPr>
        <w:t>МЕТАПРЕДМЕТНЫЕ РЕЗУЛЬТАТЫ</w:t>
      </w:r>
    </w:p>
    <w:p w:rsidR="00BC3CBA" w:rsidRPr="001552A4" w:rsidRDefault="00BC3CBA" w:rsidP="00BC3CBA">
      <w:pPr>
        <w:ind w:left="120"/>
        <w:rPr>
          <w:sz w:val="24"/>
          <w:szCs w:val="24"/>
        </w:rPr>
      </w:pPr>
    </w:p>
    <w:p w:rsidR="00BC3CBA" w:rsidRPr="001552A4" w:rsidRDefault="00BC3CBA" w:rsidP="00BC3CBA">
      <w:pPr>
        <w:spacing w:line="264" w:lineRule="auto"/>
        <w:ind w:firstLine="600"/>
        <w:jc w:val="both"/>
        <w:rPr>
          <w:sz w:val="24"/>
          <w:szCs w:val="24"/>
        </w:rPr>
      </w:pPr>
      <w:r w:rsidRPr="001552A4">
        <w:rPr>
          <w:sz w:val="24"/>
          <w:szCs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C3CBA" w:rsidRPr="001552A4" w:rsidRDefault="00BC3CBA" w:rsidP="00BC3CBA">
      <w:pPr>
        <w:spacing w:line="264" w:lineRule="auto"/>
        <w:ind w:firstLine="600"/>
        <w:jc w:val="both"/>
        <w:rPr>
          <w:sz w:val="24"/>
          <w:szCs w:val="24"/>
        </w:rPr>
      </w:pPr>
      <w:r w:rsidRPr="001552A4">
        <w:rPr>
          <w:sz w:val="24"/>
          <w:szCs w:val="24"/>
        </w:rPr>
        <w:t xml:space="preserve">Метапредметные результаты освоения программы среднего общего образования должны отражать: </w:t>
      </w:r>
    </w:p>
    <w:p w:rsidR="00BC3CBA" w:rsidRPr="001552A4" w:rsidRDefault="00BC3CBA" w:rsidP="00BC3CBA">
      <w:pPr>
        <w:spacing w:line="264" w:lineRule="auto"/>
        <w:ind w:firstLine="600"/>
        <w:jc w:val="both"/>
        <w:rPr>
          <w:sz w:val="24"/>
          <w:szCs w:val="24"/>
        </w:rPr>
      </w:pPr>
      <w:r w:rsidRPr="001552A4">
        <w:rPr>
          <w:b/>
          <w:sz w:val="24"/>
          <w:szCs w:val="24"/>
        </w:rPr>
        <w:t>Овладение универсальными учебными познавательными действиями:</w:t>
      </w:r>
    </w:p>
    <w:p w:rsidR="00BC3CBA" w:rsidRPr="001552A4" w:rsidRDefault="00BC3CBA" w:rsidP="00BC3CBA">
      <w:pPr>
        <w:spacing w:line="264" w:lineRule="auto"/>
        <w:ind w:firstLine="600"/>
        <w:jc w:val="both"/>
        <w:rPr>
          <w:sz w:val="24"/>
          <w:szCs w:val="24"/>
        </w:rPr>
      </w:pPr>
      <w:r w:rsidRPr="001552A4">
        <w:rPr>
          <w:b/>
          <w:sz w:val="24"/>
          <w:szCs w:val="24"/>
        </w:rPr>
        <w:t>1)</w:t>
      </w:r>
      <w:r w:rsidRPr="001552A4">
        <w:rPr>
          <w:sz w:val="24"/>
          <w:szCs w:val="24"/>
        </w:rPr>
        <w:t xml:space="preserve"> </w:t>
      </w:r>
      <w:r w:rsidRPr="001552A4">
        <w:rPr>
          <w:b/>
          <w:sz w:val="24"/>
          <w:szCs w:val="24"/>
        </w:rPr>
        <w:t>базовые логические действия:</w:t>
      </w:r>
    </w:p>
    <w:p w:rsidR="00BC3CBA" w:rsidRPr="001552A4" w:rsidRDefault="00BC3CBA" w:rsidP="00BC3CBA">
      <w:pPr>
        <w:spacing w:line="264" w:lineRule="auto"/>
        <w:ind w:firstLine="600"/>
        <w:jc w:val="both"/>
        <w:rPr>
          <w:sz w:val="24"/>
          <w:szCs w:val="24"/>
        </w:rPr>
      </w:pPr>
      <w:r w:rsidRPr="001552A4">
        <w:rPr>
          <w:sz w:val="24"/>
          <w:szCs w:val="24"/>
        </w:rPr>
        <w:t>самостоятельно формулировать и актуализировать проблему, рассматривать её всесторонне;</w:t>
      </w:r>
    </w:p>
    <w:p w:rsidR="00BC3CBA" w:rsidRPr="001552A4" w:rsidRDefault="00BC3CBA" w:rsidP="00BC3CBA">
      <w:pPr>
        <w:spacing w:line="264" w:lineRule="auto"/>
        <w:ind w:firstLine="600"/>
        <w:jc w:val="both"/>
        <w:rPr>
          <w:sz w:val="24"/>
          <w:szCs w:val="24"/>
        </w:rPr>
      </w:pPr>
      <w:r w:rsidRPr="001552A4">
        <w:rPr>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C3CBA" w:rsidRPr="001552A4" w:rsidRDefault="00BC3CBA" w:rsidP="00BC3CBA">
      <w:pPr>
        <w:spacing w:line="264" w:lineRule="auto"/>
        <w:ind w:firstLine="600"/>
        <w:jc w:val="both"/>
        <w:rPr>
          <w:sz w:val="24"/>
          <w:szCs w:val="24"/>
        </w:rPr>
      </w:pPr>
      <w:r w:rsidRPr="001552A4">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BC3CBA" w:rsidRPr="001552A4" w:rsidRDefault="00BC3CBA" w:rsidP="00BC3CBA">
      <w:pPr>
        <w:spacing w:line="264" w:lineRule="auto"/>
        <w:ind w:firstLine="600"/>
        <w:jc w:val="both"/>
        <w:rPr>
          <w:sz w:val="24"/>
          <w:szCs w:val="24"/>
        </w:rPr>
      </w:pPr>
      <w:r w:rsidRPr="001552A4">
        <w:rPr>
          <w:sz w:val="24"/>
          <w:szCs w:val="24"/>
        </w:rPr>
        <w:t>использовать биологические понятия для объяснения фактов и явлений живой природы;</w:t>
      </w:r>
    </w:p>
    <w:p w:rsidR="00BC3CBA" w:rsidRPr="001552A4" w:rsidRDefault="00BC3CBA" w:rsidP="00BC3CBA">
      <w:pPr>
        <w:spacing w:line="264" w:lineRule="auto"/>
        <w:ind w:firstLine="600"/>
        <w:jc w:val="both"/>
        <w:rPr>
          <w:sz w:val="24"/>
          <w:szCs w:val="24"/>
        </w:rPr>
      </w:pPr>
      <w:r w:rsidRPr="001552A4">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C3CBA" w:rsidRPr="001552A4" w:rsidRDefault="00BC3CBA" w:rsidP="00BC3CBA">
      <w:pPr>
        <w:spacing w:line="264" w:lineRule="auto"/>
        <w:ind w:firstLine="600"/>
        <w:jc w:val="both"/>
        <w:rPr>
          <w:sz w:val="24"/>
          <w:szCs w:val="24"/>
        </w:rPr>
      </w:pPr>
      <w:r w:rsidRPr="001552A4">
        <w:rPr>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C3CBA" w:rsidRPr="001552A4" w:rsidRDefault="00BC3CBA" w:rsidP="00BC3CBA">
      <w:pPr>
        <w:spacing w:line="264" w:lineRule="auto"/>
        <w:ind w:firstLine="600"/>
        <w:jc w:val="both"/>
        <w:rPr>
          <w:sz w:val="24"/>
          <w:szCs w:val="24"/>
        </w:rPr>
      </w:pPr>
      <w:r w:rsidRPr="001552A4">
        <w:rPr>
          <w:sz w:val="24"/>
          <w:szCs w:val="24"/>
        </w:rPr>
        <w:t>разрабатывать план решения проблемы с учётом анализа имеющихся материальных и нематериальных ресурсов;</w:t>
      </w:r>
    </w:p>
    <w:p w:rsidR="00BC3CBA" w:rsidRPr="001552A4" w:rsidRDefault="00BC3CBA" w:rsidP="00BC3CBA">
      <w:pPr>
        <w:spacing w:line="264" w:lineRule="auto"/>
        <w:ind w:firstLine="600"/>
        <w:jc w:val="both"/>
        <w:rPr>
          <w:sz w:val="24"/>
          <w:szCs w:val="24"/>
        </w:rPr>
      </w:pPr>
      <w:r w:rsidRPr="001552A4">
        <w:rPr>
          <w:sz w:val="24"/>
          <w:szCs w:val="24"/>
        </w:rPr>
        <w:t>вносить коррективы в деятельность, оценивать соответствие результатов целям, оценивать риски последствий деятельности;</w:t>
      </w:r>
    </w:p>
    <w:p w:rsidR="00BC3CBA" w:rsidRPr="001552A4" w:rsidRDefault="00BC3CBA" w:rsidP="00BC3CBA">
      <w:pPr>
        <w:spacing w:line="264" w:lineRule="auto"/>
        <w:ind w:firstLine="600"/>
        <w:jc w:val="both"/>
        <w:rPr>
          <w:sz w:val="24"/>
          <w:szCs w:val="24"/>
        </w:rPr>
      </w:pPr>
      <w:r w:rsidRPr="001552A4">
        <w:rPr>
          <w:sz w:val="24"/>
          <w:szCs w:val="24"/>
        </w:rPr>
        <w:t>координировать и выполнять работу в условиях реального, виртуального и комбинированного взаимодействия;</w:t>
      </w:r>
    </w:p>
    <w:p w:rsidR="00BC3CBA" w:rsidRPr="001552A4" w:rsidRDefault="00BC3CBA" w:rsidP="00BC3CBA">
      <w:pPr>
        <w:spacing w:line="264" w:lineRule="auto"/>
        <w:ind w:firstLine="600"/>
        <w:jc w:val="both"/>
        <w:rPr>
          <w:sz w:val="24"/>
          <w:szCs w:val="24"/>
        </w:rPr>
      </w:pPr>
      <w:r w:rsidRPr="001552A4">
        <w:rPr>
          <w:sz w:val="24"/>
          <w:szCs w:val="24"/>
        </w:rPr>
        <w:t>развивать креативное мышление при решении жизненных проблем.</w:t>
      </w:r>
    </w:p>
    <w:p w:rsidR="00BC3CBA" w:rsidRPr="001552A4" w:rsidRDefault="00BC3CBA" w:rsidP="00BC3CBA">
      <w:pPr>
        <w:spacing w:line="264" w:lineRule="auto"/>
        <w:ind w:left="120"/>
        <w:jc w:val="both"/>
        <w:rPr>
          <w:sz w:val="24"/>
          <w:szCs w:val="24"/>
        </w:rPr>
      </w:pPr>
      <w:r w:rsidRPr="001552A4">
        <w:rPr>
          <w:b/>
          <w:sz w:val="24"/>
          <w:szCs w:val="24"/>
        </w:rPr>
        <w:t xml:space="preserve"> 2)</w:t>
      </w:r>
      <w:r w:rsidRPr="001552A4">
        <w:rPr>
          <w:sz w:val="24"/>
          <w:szCs w:val="24"/>
        </w:rPr>
        <w:t xml:space="preserve"> </w:t>
      </w:r>
      <w:r w:rsidRPr="001552A4">
        <w:rPr>
          <w:b/>
          <w:sz w:val="24"/>
          <w:szCs w:val="24"/>
        </w:rPr>
        <w:t>базовые исследовательские действия:</w:t>
      </w:r>
    </w:p>
    <w:p w:rsidR="00BC3CBA" w:rsidRPr="001552A4" w:rsidRDefault="00BC3CBA" w:rsidP="00BC3CBA">
      <w:pPr>
        <w:spacing w:line="264" w:lineRule="auto"/>
        <w:ind w:firstLine="600"/>
        <w:jc w:val="both"/>
        <w:rPr>
          <w:sz w:val="24"/>
          <w:szCs w:val="24"/>
        </w:rPr>
      </w:pPr>
      <w:r w:rsidRPr="001552A4">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C3CBA" w:rsidRPr="001552A4" w:rsidRDefault="00BC3CBA" w:rsidP="00BC3CBA">
      <w:pPr>
        <w:spacing w:line="264" w:lineRule="auto"/>
        <w:ind w:firstLine="600"/>
        <w:jc w:val="both"/>
        <w:rPr>
          <w:sz w:val="24"/>
          <w:szCs w:val="24"/>
        </w:rPr>
      </w:pPr>
      <w:r w:rsidRPr="001552A4">
        <w:rPr>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C3CBA" w:rsidRPr="001552A4" w:rsidRDefault="00BC3CBA" w:rsidP="00BC3CBA">
      <w:pPr>
        <w:spacing w:line="264" w:lineRule="auto"/>
        <w:ind w:firstLine="600"/>
        <w:jc w:val="both"/>
        <w:rPr>
          <w:sz w:val="24"/>
          <w:szCs w:val="24"/>
        </w:rPr>
      </w:pPr>
      <w:r w:rsidRPr="001552A4">
        <w:rPr>
          <w:sz w:val="24"/>
          <w:szCs w:val="24"/>
        </w:rPr>
        <w:t>формировать научный тип мышления, владеть научной терминологией, ключевыми понятиями и методами;</w:t>
      </w:r>
    </w:p>
    <w:p w:rsidR="00BC3CBA" w:rsidRPr="001552A4" w:rsidRDefault="00BC3CBA" w:rsidP="00BC3CBA">
      <w:pPr>
        <w:spacing w:line="264" w:lineRule="auto"/>
        <w:ind w:firstLine="600"/>
        <w:jc w:val="both"/>
        <w:rPr>
          <w:sz w:val="24"/>
          <w:szCs w:val="24"/>
        </w:rPr>
      </w:pPr>
      <w:r w:rsidRPr="001552A4">
        <w:rPr>
          <w:sz w:val="24"/>
          <w:szCs w:val="24"/>
        </w:rPr>
        <w:t>ставить и формулировать собственные задачи в образовательной деятельности и жизненных ситуациях;</w:t>
      </w:r>
    </w:p>
    <w:p w:rsidR="00BC3CBA" w:rsidRPr="001552A4" w:rsidRDefault="00BC3CBA" w:rsidP="00BC3CBA">
      <w:pPr>
        <w:spacing w:line="264" w:lineRule="auto"/>
        <w:ind w:firstLine="600"/>
        <w:jc w:val="both"/>
        <w:rPr>
          <w:sz w:val="24"/>
          <w:szCs w:val="24"/>
        </w:rPr>
      </w:pPr>
      <w:r w:rsidRPr="001552A4">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C3CBA" w:rsidRPr="001552A4" w:rsidRDefault="00BC3CBA" w:rsidP="00BC3CBA">
      <w:pPr>
        <w:spacing w:line="264" w:lineRule="auto"/>
        <w:ind w:firstLine="600"/>
        <w:jc w:val="both"/>
        <w:rPr>
          <w:sz w:val="24"/>
          <w:szCs w:val="24"/>
        </w:rPr>
      </w:pPr>
      <w:r w:rsidRPr="001552A4">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C3CBA" w:rsidRPr="001552A4" w:rsidRDefault="00BC3CBA" w:rsidP="00BC3CBA">
      <w:pPr>
        <w:spacing w:line="264" w:lineRule="auto"/>
        <w:ind w:firstLine="600"/>
        <w:jc w:val="both"/>
        <w:rPr>
          <w:sz w:val="24"/>
          <w:szCs w:val="24"/>
        </w:rPr>
      </w:pPr>
      <w:r w:rsidRPr="001552A4">
        <w:rPr>
          <w:sz w:val="24"/>
          <w:szCs w:val="24"/>
        </w:rPr>
        <w:t>давать оценку новым ситуациям, оценивать приобретённый опыт;</w:t>
      </w:r>
    </w:p>
    <w:p w:rsidR="00BC3CBA" w:rsidRPr="001552A4" w:rsidRDefault="00BC3CBA" w:rsidP="00BC3CBA">
      <w:pPr>
        <w:spacing w:line="264" w:lineRule="auto"/>
        <w:ind w:firstLine="600"/>
        <w:jc w:val="both"/>
        <w:rPr>
          <w:sz w:val="24"/>
          <w:szCs w:val="24"/>
        </w:rPr>
      </w:pPr>
      <w:r w:rsidRPr="001552A4">
        <w:rPr>
          <w:sz w:val="24"/>
          <w:szCs w:val="24"/>
        </w:rPr>
        <w:t>осуществлять целенаправленный поиск переноса средств и способов действия в профессиональную среду;</w:t>
      </w:r>
    </w:p>
    <w:p w:rsidR="00BC3CBA" w:rsidRPr="001552A4" w:rsidRDefault="00BC3CBA" w:rsidP="00BC3CBA">
      <w:pPr>
        <w:spacing w:line="264" w:lineRule="auto"/>
        <w:ind w:firstLine="600"/>
        <w:jc w:val="both"/>
        <w:rPr>
          <w:sz w:val="24"/>
          <w:szCs w:val="24"/>
        </w:rPr>
      </w:pPr>
      <w:r w:rsidRPr="001552A4">
        <w:rPr>
          <w:sz w:val="24"/>
          <w:szCs w:val="24"/>
        </w:rPr>
        <w:t>уметь переносить знания в познавательную и практическую области жизнедеятельности;</w:t>
      </w:r>
    </w:p>
    <w:p w:rsidR="00BC3CBA" w:rsidRPr="001552A4" w:rsidRDefault="00BC3CBA" w:rsidP="00BC3CBA">
      <w:pPr>
        <w:spacing w:line="264" w:lineRule="auto"/>
        <w:ind w:firstLine="600"/>
        <w:jc w:val="both"/>
        <w:rPr>
          <w:sz w:val="24"/>
          <w:szCs w:val="24"/>
        </w:rPr>
      </w:pPr>
      <w:r w:rsidRPr="001552A4">
        <w:rPr>
          <w:sz w:val="24"/>
          <w:szCs w:val="24"/>
        </w:rPr>
        <w:t>уметь интегрировать знания из разных предметных областей;</w:t>
      </w:r>
    </w:p>
    <w:p w:rsidR="00BC3CBA" w:rsidRPr="001552A4" w:rsidRDefault="00BC3CBA" w:rsidP="00BC3CBA">
      <w:pPr>
        <w:spacing w:line="264" w:lineRule="auto"/>
        <w:ind w:firstLine="600"/>
        <w:jc w:val="both"/>
        <w:rPr>
          <w:sz w:val="24"/>
          <w:szCs w:val="24"/>
        </w:rPr>
      </w:pPr>
      <w:r w:rsidRPr="001552A4">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C3CBA" w:rsidRPr="001552A4" w:rsidRDefault="00BC3CBA" w:rsidP="00BC3CBA">
      <w:pPr>
        <w:spacing w:line="264" w:lineRule="auto"/>
        <w:ind w:firstLine="600"/>
        <w:jc w:val="both"/>
        <w:rPr>
          <w:sz w:val="24"/>
          <w:szCs w:val="24"/>
        </w:rPr>
      </w:pPr>
      <w:r w:rsidRPr="001552A4">
        <w:rPr>
          <w:b/>
          <w:sz w:val="24"/>
          <w:szCs w:val="24"/>
        </w:rPr>
        <w:t>3) работа с информацией:</w:t>
      </w:r>
    </w:p>
    <w:p w:rsidR="00BC3CBA" w:rsidRPr="001552A4" w:rsidRDefault="00BC3CBA" w:rsidP="00BC3CBA">
      <w:pPr>
        <w:spacing w:line="264" w:lineRule="auto"/>
        <w:ind w:firstLine="600"/>
        <w:jc w:val="both"/>
        <w:rPr>
          <w:sz w:val="24"/>
          <w:szCs w:val="24"/>
        </w:rPr>
      </w:pPr>
      <w:r w:rsidRPr="001552A4">
        <w:rPr>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C3CBA" w:rsidRPr="001552A4" w:rsidRDefault="00BC3CBA" w:rsidP="00BC3CBA">
      <w:pPr>
        <w:spacing w:line="264" w:lineRule="auto"/>
        <w:ind w:firstLine="600"/>
        <w:jc w:val="both"/>
        <w:rPr>
          <w:sz w:val="24"/>
          <w:szCs w:val="24"/>
        </w:rPr>
      </w:pPr>
      <w:r w:rsidRPr="001552A4">
        <w:rPr>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C3CBA" w:rsidRPr="001552A4" w:rsidRDefault="00BC3CBA" w:rsidP="00BC3CBA">
      <w:pPr>
        <w:spacing w:line="264" w:lineRule="auto"/>
        <w:ind w:firstLine="600"/>
        <w:jc w:val="both"/>
        <w:rPr>
          <w:sz w:val="24"/>
          <w:szCs w:val="24"/>
        </w:rPr>
      </w:pPr>
      <w:r w:rsidRPr="001552A4">
        <w:rPr>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C3CBA" w:rsidRPr="001552A4" w:rsidRDefault="00BC3CBA" w:rsidP="00BC3CBA">
      <w:pPr>
        <w:spacing w:line="264" w:lineRule="auto"/>
        <w:ind w:firstLine="600"/>
        <w:jc w:val="both"/>
        <w:rPr>
          <w:sz w:val="24"/>
          <w:szCs w:val="24"/>
        </w:rPr>
      </w:pPr>
      <w:r w:rsidRPr="001552A4">
        <w:rPr>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BC3CBA" w:rsidRPr="001552A4" w:rsidRDefault="00BC3CBA" w:rsidP="00BC3CBA">
      <w:pPr>
        <w:spacing w:line="264" w:lineRule="auto"/>
        <w:ind w:firstLine="600"/>
        <w:jc w:val="both"/>
        <w:rPr>
          <w:sz w:val="24"/>
          <w:szCs w:val="24"/>
        </w:rPr>
      </w:pPr>
      <w:r w:rsidRPr="001552A4">
        <w:rPr>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C3CBA" w:rsidRPr="001552A4" w:rsidRDefault="00BC3CBA" w:rsidP="00BC3CBA">
      <w:pPr>
        <w:spacing w:line="264" w:lineRule="auto"/>
        <w:ind w:firstLine="600"/>
        <w:jc w:val="both"/>
        <w:rPr>
          <w:sz w:val="24"/>
          <w:szCs w:val="24"/>
        </w:rPr>
      </w:pPr>
      <w:r w:rsidRPr="001552A4">
        <w:rPr>
          <w:sz w:val="24"/>
          <w:szCs w:val="24"/>
        </w:rPr>
        <w:t>владеть навыками распознавания и защиты информации, информационной безопасности личности.</w:t>
      </w:r>
    </w:p>
    <w:p w:rsidR="00BC3CBA" w:rsidRPr="001552A4" w:rsidRDefault="00BC3CBA" w:rsidP="00BC3CBA">
      <w:pPr>
        <w:spacing w:line="264" w:lineRule="auto"/>
        <w:ind w:firstLine="600"/>
        <w:jc w:val="both"/>
        <w:rPr>
          <w:sz w:val="24"/>
          <w:szCs w:val="24"/>
        </w:rPr>
      </w:pPr>
      <w:r w:rsidRPr="001552A4">
        <w:rPr>
          <w:b/>
          <w:sz w:val="24"/>
          <w:szCs w:val="24"/>
        </w:rPr>
        <w:t>Овладение универсальными коммуникативными действиями:</w:t>
      </w:r>
    </w:p>
    <w:p w:rsidR="00BC3CBA" w:rsidRPr="001552A4" w:rsidRDefault="00BC3CBA" w:rsidP="00BC3CBA">
      <w:pPr>
        <w:spacing w:line="264" w:lineRule="auto"/>
        <w:ind w:firstLine="600"/>
        <w:jc w:val="both"/>
        <w:rPr>
          <w:sz w:val="24"/>
          <w:szCs w:val="24"/>
        </w:rPr>
      </w:pPr>
      <w:r w:rsidRPr="001552A4">
        <w:rPr>
          <w:b/>
          <w:sz w:val="24"/>
          <w:szCs w:val="24"/>
        </w:rPr>
        <w:t>1)</w:t>
      </w:r>
      <w:r w:rsidRPr="001552A4">
        <w:rPr>
          <w:sz w:val="24"/>
          <w:szCs w:val="24"/>
        </w:rPr>
        <w:t xml:space="preserve"> </w:t>
      </w:r>
      <w:r w:rsidRPr="001552A4">
        <w:rPr>
          <w:b/>
          <w:sz w:val="24"/>
          <w:szCs w:val="24"/>
        </w:rPr>
        <w:t>общение:</w:t>
      </w:r>
    </w:p>
    <w:p w:rsidR="00BC3CBA" w:rsidRPr="001552A4" w:rsidRDefault="00BC3CBA" w:rsidP="00BC3CBA">
      <w:pPr>
        <w:spacing w:line="264" w:lineRule="auto"/>
        <w:ind w:firstLine="600"/>
        <w:jc w:val="both"/>
        <w:rPr>
          <w:sz w:val="24"/>
          <w:szCs w:val="24"/>
        </w:rPr>
      </w:pPr>
      <w:r w:rsidRPr="001552A4">
        <w:rPr>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C3CBA" w:rsidRPr="001552A4" w:rsidRDefault="00BC3CBA" w:rsidP="00BC3CBA">
      <w:pPr>
        <w:spacing w:line="264" w:lineRule="auto"/>
        <w:ind w:firstLine="600"/>
        <w:jc w:val="both"/>
        <w:rPr>
          <w:sz w:val="24"/>
          <w:szCs w:val="24"/>
        </w:rPr>
      </w:pPr>
      <w:r w:rsidRPr="001552A4">
        <w:rPr>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C3CBA" w:rsidRPr="001552A4" w:rsidRDefault="00BC3CBA" w:rsidP="00BC3CBA">
      <w:pPr>
        <w:spacing w:line="264" w:lineRule="auto"/>
        <w:ind w:firstLine="600"/>
        <w:jc w:val="both"/>
        <w:rPr>
          <w:sz w:val="24"/>
          <w:szCs w:val="24"/>
        </w:rPr>
      </w:pPr>
      <w:r w:rsidRPr="001552A4">
        <w:rPr>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C3CBA" w:rsidRPr="001552A4" w:rsidRDefault="00BC3CBA" w:rsidP="00BC3CBA">
      <w:pPr>
        <w:spacing w:line="264" w:lineRule="auto"/>
        <w:ind w:firstLine="600"/>
        <w:jc w:val="both"/>
        <w:rPr>
          <w:sz w:val="24"/>
          <w:szCs w:val="24"/>
        </w:rPr>
      </w:pPr>
      <w:r w:rsidRPr="001552A4">
        <w:rPr>
          <w:sz w:val="24"/>
          <w:szCs w:val="24"/>
        </w:rPr>
        <w:t>развёрнуто и логично излагать свою точку зрения с использованием языковых средств.</w:t>
      </w:r>
    </w:p>
    <w:p w:rsidR="00BC3CBA" w:rsidRPr="001552A4" w:rsidRDefault="00BC3CBA" w:rsidP="00BC3CBA">
      <w:pPr>
        <w:spacing w:line="264" w:lineRule="auto"/>
        <w:ind w:firstLine="600"/>
        <w:jc w:val="both"/>
        <w:rPr>
          <w:sz w:val="24"/>
          <w:szCs w:val="24"/>
        </w:rPr>
      </w:pPr>
      <w:r w:rsidRPr="001552A4">
        <w:rPr>
          <w:b/>
          <w:sz w:val="24"/>
          <w:szCs w:val="24"/>
        </w:rPr>
        <w:t>2)</w:t>
      </w:r>
      <w:r w:rsidRPr="001552A4">
        <w:rPr>
          <w:sz w:val="24"/>
          <w:szCs w:val="24"/>
        </w:rPr>
        <w:t xml:space="preserve"> </w:t>
      </w:r>
      <w:r w:rsidRPr="001552A4">
        <w:rPr>
          <w:b/>
          <w:sz w:val="24"/>
          <w:szCs w:val="24"/>
        </w:rPr>
        <w:t>совместная деятельность:</w:t>
      </w:r>
    </w:p>
    <w:p w:rsidR="00BC3CBA" w:rsidRPr="001552A4" w:rsidRDefault="00BC3CBA" w:rsidP="00BC3CBA">
      <w:pPr>
        <w:spacing w:line="264" w:lineRule="auto"/>
        <w:ind w:firstLine="600"/>
        <w:jc w:val="both"/>
        <w:rPr>
          <w:sz w:val="24"/>
          <w:szCs w:val="24"/>
        </w:rPr>
      </w:pPr>
      <w:r w:rsidRPr="001552A4">
        <w:rPr>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C3CBA" w:rsidRPr="001552A4" w:rsidRDefault="00BC3CBA" w:rsidP="00BC3CBA">
      <w:pPr>
        <w:spacing w:line="264" w:lineRule="auto"/>
        <w:ind w:firstLine="600"/>
        <w:jc w:val="both"/>
        <w:rPr>
          <w:sz w:val="24"/>
          <w:szCs w:val="24"/>
        </w:rPr>
      </w:pPr>
      <w:r w:rsidRPr="001552A4">
        <w:rPr>
          <w:sz w:val="24"/>
          <w:szCs w:val="24"/>
        </w:rPr>
        <w:t>выбирать тематику и методы совместных действий с учётом общих интересов и возможностей каждого члена коллектива;</w:t>
      </w:r>
    </w:p>
    <w:p w:rsidR="00BC3CBA" w:rsidRPr="001552A4" w:rsidRDefault="00BC3CBA" w:rsidP="00BC3CBA">
      <w:pPr>
        <w:spacing w:line="264" w:lineRule="auto"/>
        <w:ind w:firstLine="600"/>
        <w:jc w:val="both"/>
        <w:rPr>
          <w:sz w:val="24"/>
          <w:szCs w:val="24"/>
        </w:rPr>
      </w:pPr>
      <w:r w:rsidRPr="001552A4">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C3CBA" w:rsidRPr="001552A4" w:rsidRDefault="00BC3CBA" w:rsidP="00BC3CBA">
      <w:pPr>
        <w:spacing w:line="264" w:lineRule="auto"/>
        <w:ind w:firstLine="600"/>
        <w:jc w:val="both"/>
        <w:rPr>
          <w:sz w:val="24"/>
          <w:szCs w:val="24"/>
        </w:rPr>
      </w:pPr>
      <w:r w:rsidRPr="001552A4">
        <w:rPr>
          <w:sz w:val="24"/>
          <w:szCs w:val="24"/>
        </w:rPr>
        <w:t>оценивать качество своего вклада и каждого участника команды в общий результат по разработанным критериям;</w:t>
      </w:r>
    </w:p>
    <w:p w:rsidR="00BC3CBA" w:rsidRPr="001552A4" w:rsidRDefault="00BC3CBA" w:rsidP="00BC3CBA">
      <w:pPr>
        <w:spacing w:line="264" w:lineRule="auto"/>
        <w:ind w:firstLine="600"/>
        <w:jc w:val="both"/>
        <w:rPr>
          <w:sz w:val="24"/>
          <w:szCs w:val="24"/>
        </w:rPr>
      </w:pPr>
      <w:r w:rsidRPr="001552A4">
        <w:rPr>
          <w:sz w:val="24"/>
          <w:szCs w:val="24"/>
        </w:rPr>
        <w:t>предлагать новые проекты, оценивать идеи с позиции новизны, оригинальности, практической значимости;</w:t>
      </w:r>
    </w:p>
    <w:p w:rsidR="00BC3CBA" w:rsidRPr="001552A4" w:rsidRDefault="00BC3CBA" w:rsidP="00BC3CBA">
      <w:pPr>
        <w:spacing w:line="264" w:lineRule="auto"/>
        <w:ind w:firstLine="600"/>
        <w:jc w:val="both"/>
        <w:rPr>
          <w:sz w:val="24"/>
          <w:szCs w:val="24"/>
        </w:rPr>
      </w:pPr>
      <w:r w:rsidRPr="001552A4">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C3CBA" w:rsidRPr="001552A4" w:rsidRDefault="00BC3CBA" w:rsidP="00BC3CBA">
      <w:pPr>
        <w:spacing w:line="264" w:lineRule="auto"/>
        <w:ind w:firstLine="600"/>
        <w:jc w:val="both"/>
        <w:rPr>
          <w:sz w:val="24"/>
          <w:szCs w:val="24"/>
        </w:rPr>
      </w:pPr>
      <w:r w:rsidRPr="001552A4">
        <w:rPr>
          <w:b/>
          <w:sz w:val="24"/>
          <w:szCs w:val="24"/>
        </w:rPr>
        <w:t>Овладение универсальными регулятивными действиями:</w:t>
      </w:r>
    </w:p>
    <w:p w:rsidR="00BC3CBA" w:rsidRPr="001552A4" w:rsidRDefault="00BC3CBA" w:rsidP="00BC3CBA">
      <w:pPr>
        <w:spacing w:line="264" w:lineRule="auto"/>
        <w:ind w:firstLine="600"/>
        <w:jc w:val="both"/>
        <w:rPr>
          <w:sz w:val="24"/>
          <w:szCs w:val="24"/>
        </w:rPr>
      </w:pPr>
      <w:r w:rsidRPr="001552A4">
        <w:rPr>
          <w:b/>
          <w:sz w:val="24"/>
          <w:szCs w:val="24"/>
        </w:rPr>
        <w:t>1)</w:t>
      </w:r>
      <w:r w:rsidRPr="001552A4">
        <w:rPr>
          <w:sz w:val="24"/>
          <w:szCs w:val="24"/>
        </w:rPr>
        <w:t xml:space="preserve"> </w:t>
      </w:r>
      <w:r w:rsidRPr="001552A4">
        <w:rPr>
          <w:b/>
          <w:sz w:val="24"/>
          <w:szCs w:val="24"/>
        </w:rPr>
        <w:t>самоорганизация:</w:t>
      </w:r>
    </w:p>
    <w:p w:rsidR="00BC3CBA" w:rsidRPr="001552A4" w:rsidRDefault="00BC3CBA" w:rsidP="00BC3CBA">
      <w:pPr>
        <w:spacing w:line="264" w:lineRule="auto"/>
        <w:ind w:firstLine="600"/>
        <w:jc w:val="both"/>
        <w:rPr>
          <w:sz w:val="24"/>
          <w:szCs w:val="24"/>
        </w:rPr>
      </w:pPr>
      <w:r w:rsidRPr="001552A4">
        <w:rPr>
          <w:sz w:val="24"/>
          <w:szCs w:val="24"/>
        </w:rPr>
        <w:t>использовать биологические знания для выявления проблем и их решения в жизненных и учебных ситуациях;</w:t>
      </w:r>
    </w:p>
    <w:p w:rsidR="00BC3CBA" w:rsidRPr="001552A4" w:rsidRDefault="00BC3CBA" w:rsidP="00BC3CBA">
      <w:pPr>
        <w:spacing w:line="264" w:lineRule="auto"/>
        <w:ind w:firstLine="600"/>
        <w:jc w:val="both"/>
        <w:rPr>
          <w:sz w:val="24"/>
          <w:szCs w:val="24"/>
        </w:rPr>
      </w:pPr>
      <w:r w:rsidRPr="001552A4">
        <w:rPr>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C3CBA" w:rsidRPr="001552A4" w:rsidRDefault="00BC3CBA" w:rsidP="00BC3CBA">
      <w:pPr>
        <w:spacing w:line="264" w:lineRule="auto"/>
        <w:ind w:firstLine="600"/>
        <w:jc w:val="both"/>
        <w:rPr>
          <w:sz w:val="24"/>
          <w:szCs w:val="24"/>
        </w:rPr>
      </w:pPr>
      <w:r w:rsidRPr="001552A4">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C3CBA" w:rsidRPr="001552A4" w:rsidRDefault="00BC3CBA" w:rsidP="00BC3CBA">
      <w:pPr>
        <w:spacing w:line="264" w:lineRule="auto"/>
        <w:ind w:firstLine="600"/>
        <w:jc w:val="both"/>
        <w:rPr>
          <w:sz w:val="24"/>
          <w:szCs w:val="24"/>
        </w:rPr>
      </w:pPr>
      <w:r w:rsidRPr="001552A4">
        <w:rPr>
          <w:sz w:val="24"/>
          <w:szCs w:val="24"/>
        </w:rPr>
        <w:t>самостоятельно составлять план решения проблемы с учётом имеющихся ресурсов, собственных возможностей и предпочтений;</w:t>
      </w:r>
    </w:p>
    <w:p w:rsidR="00BC3CBA" w:rsidRPr="001552A4" w:rsidRDefault="00BC3CBA" w:rsidP="00BC3CBA">
      <w:pPr>
        <w:spacing w:line="264" w:lineRule="auto"/>
        <w:ind w:firstLine="600"/>
        <w:jc w:val="both"/>
        <w:rPr>
          <w:sz w:val="24"/>
          <w:szCs w:val="24"/>
        </w:rPr>
      </w:pPr>
      <w:r w:rsidRPr="001552A4">
        <w:rPr>
          <w:sz w:val="24"/>
          <w:szCs w:val="24"/>
        </w:rPr>
        <w:t>давать оценку новым ситуациям;</w:t>
      </w:r>
    </w:p>
    <w:p w:rsidR="00BC3CBA" w:rsidRPr="001552A4" w:rsidRDefault="00BC3CBA" w:rsidP="00BC3CBA">
      <w:pPr>
        <w:spacing w:line="264" w:lineRule="auto"/>
        <w:ind w:firstLine="600"/>
        <w:jc w:val="both"/>
        <w:rPr>
          <w:sz w:val="24"/>
          <w:szCs w:val="24"/>
        </w:rPr>
      </w:pPr>
      <w:r w:rsidRPr="001552A4">
        <w:rPr>
          <w:sz w:val="24"/>
          <w:szCs w:val="24"/>
        </w:rPr>
        <w:t>расширять рамки учебного предмета на основе личных предпочтений;</w:t>
      </w:r>
    </w:p>
    <w:p w:rsidR="00BC3CBA" w:rsidRPr="001552A4" w:rsidRDefault="00BC3CBA" w:rsidP="00BC3CBA">
      <w:pPr>
        <w:spacing w:line="264" w:lineRule="auto"/>
        <w:ind w:firstLine="600"/>
        <w:jc w:val="both"/>
        <w:rPr>
          <w:sz w:val="24"/>
          <w:szCs w:val="24"/>
        </w:rPr>
      </w:pPr>
      <w:r w:rsidRPr="001552A4">
        <w:rPr>
          <w:sz w:val="24"/>
          <w:szCs w:val="24"/>
        </w:rPr>
        <w:t>делать осознанный выбор, аргументировать его, брать ответственность за решение;</w:t>
      </w:r>
    </w:p>
    <w:p w:rsidR="00BC3CBA" w:rsidRPr="001552A4" w:rsidRDefault="00BC3CBA" w:rsidP="00BC3CBA">
      <w:pPr>
        <w:spacing w:line="264" w:lineRule="auto"/>
        <w:ind w:firstLine="600"/>
        <w:jc w:val="both"/>
        <w:rPr>
          <w:sz w:val="24"/>
          <w:szCs w:val="24"/>
        </w:rPr>
      </w:pPr>
      <w:r w:rsidRPr="001552A4">
        <w:rPr>
          <w:sz w:val="24"/>
          <w:szCs w:val="24"/>
        </w:rPr>
        <w:t>оценивать приобретённый опыт;</w:t>
      </w:r>
    </w:p>
    <w:p w:rsidR="00BC3CBA" w:rsidRPr="001552A4" w:rsidRDefault="00BC3CBA" w:rsidP="00BC3CBA">
      <w:pPr>
        <w:spacing w:line="264" w:lineRule="auto"/>
        <w:ind w:firstLine="600"/>
        <w:jc w:val="both"/>
        <w:rPr>
          <w:sz w:val="24"/>
          <w:szCs w:val="24"/>
        </w:rPr>
      </w:pPr>
      <w:r w:rsidRPr="001552A4">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C3CBA" w:rsidRPr="001552A4" w:rsidRDefault="00BC3CBA" w:rsidP="00BC3CBA">
      <w:pPr>
        <w:spacing w:line="264" w:lineRule="auto"/>
        <w:ind w:firstLine="600"/>
        <w:jc w:val="both"/>
        <w:rPr>
          <w:sz w:val="24"/>
          <w:szCs w:val="24"/>
        </w:rPr>
      </w:pPr>
      <w:r w:rsidRPr="001552A4">
        <w:rPr>
          <w:b/>
          <w:sz w:val="24"/>
          <w:szCs w:val="24"/>
        </w:rPr>
        <w:t>2)</w:t>
      </w:r>
      <w:r w:rsidRPr="001552A4">
        <w:rPr>
          <w:sz w:val="24"/>
          <w:szCs w:val="24"/>
        </w:rPr>
        <w:t xml:space="preserve"> </w:t>
      </w:r>
      <w:r w:rsidRPr="001552A4">
        <w:rPr>
          <w:b/>
          <w:sz w:val="24"/>
          <w:szCs w:val="24"/>
        </w:rPr>
        <w:t>самоконтроль:</w:t>
      </w:r>
    </w:p>
    <w:p w:rsidR="00BC3CBA" w:rsidRPr="001552A4" w:rsidRDefault="00BC3CBA" w:rsidP="00BC3CBA">
      <w:pPr>
        <w:spacing w:line="264" w:lineRule="auto"/>
        <w:ind w:firstLine="600"/>
        <w:jc w:val="both"/>
        <w:rPr>
          <w:sz w:val="24"/>
          <w:szCs w:val="24"/>
        </w:rPr>
      </w:pPr>
      <w:r w:rsidRPr="001552A4">
        <w:rPr>
          <w:sz w:val="24"/>
          <w:szCs w:val="24"/>
        </w:rPr>
        <w:t>давать оценку новым ситуациям, вносить коррективы в деятельность, оценивать соответствие результатов целям;</w:t>
      </w:r>
    </w:p>
    <w:p w:rsidR="00BC3CBA" w:rsidRPr="001552A4" w:rsidRDefault="00BC3CBA" w:rsidP="00BC3CBA">
      <w:pPr>
        <w:spacing w:line="264" w:lineRule="auto"/>
        <w:ind w:firstLine="600"/>
        <w:jc w:val="both"/>
        <w:rPr>
          <w:sz w:val="24"/>
          <w:szCs w:val="24"/>
        </w:rPr>
      </w:pPr>
      <w:r w:rsidRPr="001552A4">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C3CBA" w:rsidRPr="001552A4" w:rsidRDefault="00BC3CBA" w:rsidP="00BC3CBA">
      <w:pPr>
        <w:spacing w:line="264" w:lineRule="auto"/>
        <w:ind w:firstLine="600"/>
        <w:jc w:val="both"/>
        <w:rPr>
          <w:sz w:val="24"/>
          <w:szCs w:val="24"/>
        </w:rPr>
      </w:pPr>
      <w:r w:rsidRPr="001552A4">
        <w:rPr>
          <w:sz w:val="24"/>
          <w:szCs w:val="24"/>
        </w:rPr>
        <w:t>уметь оценивать риски и своевременно принимать решения по их снижению;</w:t>
      </w:r>
    </w:p>
    <w:p w:rsidR="00BC3CBA" w:rsidRPr="001552A4" w:rsidRDefault="00BC3CBA" w:rsidP="00BC3CBA">
      <w:pPr>
        <w:spacing w:line="264" w:lineRule="auto"/>
        <w:ind w:firstLine="600"/>
        <w:jc w:val="both"/>
        <w:rPr>
          <w:sz w:val="24"/>
          <w:szCs w:val="24"/>
        </w:rPr>
      </w:pPr>
      <w:r w:rsidRPr="001552A4">
        <w:rPr>
          <w:sz w:val="24"/>
          <w:szCs w:val="24"/>
        </w:rPr>
        <w:t>принимать мотивы и аргументы других при анализе результатов деятельности;</w:t>
      </w:r>
    </w:p>
    <w:p w:rsidR="00BC3CBA" w:rsidRPr="001552A4" w:rsidRDefault="00BC3CBA" w:rsidP="00BC3CBA">
      <w:pPr>
        <w:spacing w:line="264" w:lineRule="auto"/>
        <w:ind w:firstLine="600"/>
        <w:jc w:val="both"/>
        <w:rPr>
          <w:sz w:val="24"/>
          <w:szCs w:val="24"/>
        </w:rPr>
      </w:pPr>
      <w:r w:rsidRPr="001552A4">
        <w:rPr>
          <w:b/>
          <w:sz w:val="24"/>
          <w:szCs w:val="24"/>
        </w:rPr>
        <w:t>3)</w:t>
      </w:r>
      <w:r w:rsidRPr="001552A4">
        <w:rPr>
          <w:sz w:val="24"/>
          <w:szCs w:val="24"/>
        </w:rPr>
        <w:t xml:space="preserve"> </w:t>
      </w:r>
      <w:r w:rsidRPr="001552A4">
        <w:rPr>
          <w:b/>
          <w:sz w:val="24"/>
          <w:szCs w:val="24"/>
        </w:rPr>
        <w:t>принятие себя и других:</w:t>
      </w:r>
    </w:p>
    <w:p w:rsidR="00BC3CBA" w:rsidRPr="001552A4" w:rsidRDefault="00BC3CBA" w:rsidP="00BC3CBA">
      <w:pPr>
        <w:spacing w:line="264" w:lineRule="auto"/>
        <w:ind w:firstLine="600"/>
        <w:jc w:val="both"/>
        <w:rPr>
          <w:sz w:val="24"/>
          <w:szCs w:val="24"/>
        </w:rPr>
      </w:pPr>
      <w:r w:rsidRPr="001552A4">
        <w:rPr>
          <w:sz w:val="24"/>
          <w:szCs w:val="24"/>
        </w:rPr>
        <w:t>принимать себя, понимая свои недостатки и достоинства;</w:t>
      </w:r>
    </w:p>
    <w:p w:rsidR="00BC3CBA" w:rsidRPr="001552A4" w:rsidRDefault="00BC3CBA" w:rsidP="00BC3CBA">
      <w:pPr>
        <w:spacing w:line="264" w:lineRule="auto"/>
        <w:ind w:firstLine="600"/>
        <w:jc w:val="both"/>
        <w:rPr>
          <w:sz w:val="24"/>
          <w:szCs w:val="24"/>
        </w:rPr>
      </w:pPr>
      <w:r w:rsidRPr="001552A4">
        <w:rPr>
          <w:sz w:val="24"/>
          <w:szCs w:val="24"/>
        </w:rPr>
        <w:t>принимать мотивы и аргументы других при анализе результатов деятельности;</w:t>
      </w:r>
    </w:p>
    <w:p w:rsidR="00BC3CBA" w:rsidRPr="001552A4" w:rsidRDefault="00BC3CBA" w:rsidP="00BC3CBA">
      <w:pPr>
        <w:spacing w:line="264" w:lineRule="auto"/>
        <w:ind w:firstLine="600"/>
        <w:jc w:val="both"/>
        <w:rPr>
          <w:sz w:val="24"/>
          <w:szCs w:val="24"/>
        </w:rPr>
      </w:pPr>
      <w:r w:rsidRPr="001552A4">
        <w:rPr>
          <w:sz w:val="24"/>
          <w:szCs w:val="24"/>
        </w:rPr>
        <w:t>признавать своё право и право других на ошибки;</w:t>
      </w:r>
    </w:p>
    <w:p w:rsidR="00BC3CBA" w:rsidRPr="001552A4" w:rsidRDefault="00BC3CBA" w:rsidP="00BC3CBA">
      <w:pPr>
        <w:spacing w:line="264" w:lineRule="auto"/>
        <w:ind w:firstLine="600"/>
        <w:jc w:val="both"/>
        <w:rPr>
          <w:sz w:val="24"/>
          <w:szCs w:val="24"/>
        </w:rPr>
      </w:pPr>
      <w:r w:rsidRPr="001552A4">
        <w:rPr>
          <w:sz w:val="24"/>
          <w:szCs w:val="24"/>
        </w:rPr>
        <w:t>развивать способность понимать мир с позиции другого человека.</w:t>
      </w:r>
    </w:p>
    <w:p w:rsidR="00BC3CBA" w:rsidRPr="001552A4" w:rsidRDefault="00BC3CBA" w:rsidP="00BC3CBA">
      <w:pPr>
        <w:ind w:left="120"/>
        <w:rPr>
          <w:sz w:val="24"/>
          <w:szCs w:val="24"/>
        </w:rPr>
      </w:pPr>
    </w:p>
    <w:p w:rsidR="00BC3CBA" w:rsidRPr="001552A4" w:rsidRDefault="00BC3CBA" w:rsidP="00BC3CBA">
      <w:pPr>
        <w:ind w:left="120"/>
        <w:rPr>
          <w:sz w:val="24"/>
          <w:szCs w:val="24"/>
        </w:rPr>
      </w:pPr>
      <w:bookmarkStart w:id="56" w:name="_Toc138318760"/>
      <w:bookmarkStart w:id="57" w:name="_Toc134720971"/>
      <w:bookmarkEnd w:id="56"/>
      <w:bookmarkEnd w:id="57"/>
      <w:r w:rsidRPr="001552A4">
        <w:rPr>
          <w:b/>
          <w:sz w:val="24"/>
          <w:szCs w:val="24"/>
        </w:rPr>
        <w:t>ПРЕДМЕТНЫЕ РЕЗУЛЬТАТЫ</w:t>
      </w:r>
    </w:p>
    <w:p w:rsidR="00BC3CBA" w:rsidRPr="001552A4" w:rsidRDefault="00BC3CBA" w:rsidP="00BC3CBA">
      <w:pPr>
        <w:ind w:left="120"/>
        <w:rPr>
          <w:sz w:val="24"/>
          <w:szCs w:val="24"/>
        </w:rPr>
      </w:pPr>
    </w:p>
    <w:p w:rsidR="00BC3CBA" w:rsidRPr="001552A4" w:rsidRDefault="00BC3CBA" w:rsidP="00BC3CBA">
      <w:pPr>
        <w:spacing w:line="264" w:lineRule="auto"/>
        <w:ind w:firstLine="600"/>
        <w:jc w:val="both"/>
        <w:rPr>
          <w:sz w:val="24"/>
          <w:szCs w:val="24"/>
        </w:rPr>
      </w:pPr>
      <w:r w:rsidRPr="001552A4">
        <w:rPr>
          <w:sz w:val="24"/>
          <w:szCs w:val="24"/>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BC3CBA" w:rsidRPr="001552A4" w:rsidRDefault="00BC3CBA" w:rsidP="00BC3CBA">
      <w:pPr>
        <w:spacing w:line="264" w:lineRule="auto"/>
        <w:ind w:firstLine="600"/>
        <w:jc w:val="both"/>
        <w:rPr>
          <w:sz w:val="24"/>
          <w:szCs w:val="24"/>
        </w:rPr>
      </w:pPr>
      <w:r w:rsidRPr="001552A4">
        <w:rPr>
          <w:sz w:val="24"/>
          <w:szCs w:val="24"/>
        </w:rPr>
        <w:t>Предметные результаты освоения учебного предмета «Биология» должны отражать:</w:t>
      </w:r>
    </w:p>
    <w:p w:rsidR="00BC3CBA" w:rsidRPr="001552A4" w:rsidRDefault="00BC3CBA" w:rsidP="00BC3CBA">
      <w:pPr>
        <w:spacing w:line="264" w:lineRule="auto"/>
        <w:ind w:firstLine="600"/>
        <w:jc w:val="both"/>
        <w:rPr>
          <w:sz w:val="24"/>
          <w:szCs w:val="24"/>
        </w:rPr>
      </w:pPr>
      <w:r w:rsidRPr="001552A4">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BC3CBA" w:rsidRPr="001552A4" w:rsidRDefault="00BC3CBA" w:rsidP="00BC3CBA">
      <w:pPr>
        <w:spacing w:line="264" w:lineRule="auto"/>
        <w:ind w:firstLine="600"/>
        <w:jc w:val="both"/>
        <w:rPr>
          <w:sz w:val="24"/>
          <w:szCs w:val="24"/>
        </w:rPr>
      </w:pPr>
      <w:r w:rsidRPr="001552A4">
        <w:rPr>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BC3CBA" w:rsidRPr="001552A4" w:rsidRDefault="00BC3CBA" w:rsidP="00BC3CBA">
      <w:pPr>
        <w:spacing w:line="264" w:lineRule="auto"/>
        <w:ind w:firstLine="600"/>
        <w:jc w:val="both"/>
        <w:rPr>
          <w:sz w:val="24"/>
          <w:szCs w:val="24"/>
        </w:rPr>
      </w:pPr>
      <w:r w:rsidRPr="001552A4">
        <w:rPr>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BC3CBA" w:rsidRPr="001552A4" w:rsidRDefault="00BC3CBA" w:rsidP="00BC3CBA">
      <w:pPr>
        <w:spacing w:line="264" w:lineRule="auto"/>
        <w:ind w:firstLine="600"/>
        <w:jc w:val="both"/>
        <w:rPr>
          <w:sz w:val="24"/>
          <w:szCs w:val="24"/>
        </w:rPr>
      </w:pPr>
      <w:r w:rsidRPr="001552A4">
        <w:rPr>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C3CBA" w:rsidRPr="001552A4" w:rsidRDefault="00BC3CBA" w:rsidP="00BC3CBA">
      <w:pPr>
        <w:spacing w:line="264" w:lineRule="auto"/>
        <w:ind w:firstLine="600"/>
        <w:jc w:val="both"/>
        <w:rPr>
          <w:sz w:val="24"/>
          <w:szCs w:val="24"/>
        </w:rPr>
      </w:pPr>
      <w:r w:rsidRPr="001552A4">
        <w:rPr>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BC3CBA" w:rsidRPr="001552A4" w:rsidRDefault="00BC3CBA" w:rsidP="00BC3CBA">
      <w:pPr>
        <w:spacing w:line="264" w:lineRule="auto"/>
        <w:ind w:firstLine="600"/>
        <w:jc w:val="both"/>
        <w:rPr>
          <w:sz w:val="24"/>
          <w:szCs w:val="24"/>
        </w:rPr>
      </w:pPr>
      <w:r w:rsidRPr="001552A4">
        <w:rPr>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C3CBA" w:rsidRPr="001552A4" w:rsidRDefault="00BC3CBA" w:rsidP="00BC3CBA">
      <w:pPr>
        <w:spacing w:line="264" w:lineRule="auto"/>
        <w:ind w:firstLine="600"/>
        <w:jc w:val="both"/>
        <w:rPr>
          <w:sz w:val="24"/>
          <w:szCs w:val="24"/>
        </w:rPr>
      </w:pPr>
      <w:r w:rsidRPr="001552A4">
        <w:rPr>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 умение решать элементарные биологические задачи, составлять схемы переноса веществ и энергии в экосистемах (цепи питания);</w:t>
      </w:r>
    </w:p>
    <w:p w:rsidR="00BC3CBA" w:rsidRPr="001552A4" w:rsidRDefault="00BC3CBA" w:rsidP="00BC3CBA">
      <w:pPr>
        <w:spacing w:line="264" w:lineRule="auto"/>
        <w:ind w:firstLine="600"/>
        <w:jc w:val="both"/>
        <w:rPr>
          <w:sz w:val="24"/>
          <w:szCs w:val="24"/>
        </w:rPr>
      </w:pPr>
      <w:r w:rsidRPr="001552A4">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BC3CBA" w:rsidRPr="001552A4" w:rsidRDefault="00BC3CBA" w:rsidP="00BC3CBA">
      <w:pPr>
        <w:spacing w:line="264" w:lineRule="auto"/>
        <w:ind w:firstLine="600"/>
        <w:jc w:val="both"/>
        <w:rPr>
          <w:sz w:val="24"/>
          <w:szCs w:val="24"/>
        </w:rPr>
      </w:pPr>
      <w:r w:rsidRPr="001552A4">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C3CBA" w:rsidRPr="001552A4" w:rsidRDefault="00BC3CBA" w:rsidP="00BC3CBA">
      <w:pPr>
        <w:spacing w:line="264" w:lineRule="auto"/>
        <w:ind w:firstLine="600"/>
        <w:jc w:val="both"/>
        <w:rPr>
          <w:sz w:val="24"/>
          <w:szCs w:val="24"/>
        </w:rPr>
      </w:pPr>
      <w:r w:rsidRPr="001552A4">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C3CBA" w:rsidRPr="001552A4" w:rsidRDefault="00BC3CBA" w:rsidP="00BC3CBA">
      <w:pPr>
        <w:spacing w:line="264" w:lineRule="auto"/>
        <w:jc w:val="both"/>
        <w:rPr>
          <w:sz w:val="24"/>
          <w:szCs w:val="24"/>
        </w:rPr>
      </w:pPr>
    </w:p>
    <w:p w:rsidR="00BC3CBA" w:rsidRPr="001552A4" w:rsidRDefault="00BC3CBA" w:rsidP="00BC3CBA">
      <w:pPr>
        <w:rPr>
          <w:sz w:val="24"/>
          <w:szCs w:val="24"/>
        </w:rPr>
        <w:sectPr w:rsidR="00BC3CBA" w:rsidRPr="001552A4">
          <w:pgSz w:w="11906" w:h="16383"/>
          <w:pgMar w:top="1134" w:right="850" w:bottom="1134" w:left="1701" w:header="720" w:footer="720" w:gutter="0"/>
          <w:cols w:space="720"/>
        </w:sectPr>
      </w:pPr>
    </w:p>
    <w:p w:rsidR="00BC3CBA" w:rsidRPr="001552A4" w:rsidRDefault="00BC3CBA" w:rsidP="00BC3CBA">
      <w:pPr>
        <w:spacing w:line="360" w:lineRule="auto"/>
        <w:ind w:firstLine="566"/>
        <w:jc w:val="both"/>
        <w:rPr>
          <w:b/>
          <w:sz w:val="24"/>
          <w:szCs w:val="24"/>
        </w:rPr>
      </w:pPr>
      <w:bookmarkStart w:id="58" w:name="block-30155785"/>
      <w:bookmarkEnd w:id="55"/>
      <w:r w:rsidRPr="001552A4">
        <w:rPr>
          <w:b/>
          <w:sz w:val="24"/>
          <w:szCs w:val="24"/>
        </w:rPr>
        <w:t>Планируемые результаты освоения общеобразовательной дисциплины в соответствии с ФГОС СПО и на основе ФГОС СОО</w:t>
      </w:r>
    </w:p>
    <w:tbl>
      <w:tblPr>
        <w:tblW w:w="1423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6285"/>
        <w:gridCol w:w="5650"/>
      </w:tblGrid>
      <w:tr w:rsidR="00BC3CBA" w:rsidRPr="001552A4" w:rsidTr="00BC3CBA">
        <w:trPr>
          <w:cantSplit/>
          <w:trHeight w:val="415"/>
        </w:trPr>
        <w:tc>
          <w:tcPr>
            <w:tcW w:w="2295" w:type="dxa"/>
            <w:vMerge w:val="restart"/>
            <w:vAlign w:val="center"/>
          </w:tcPr>
          <w:p w:rsidR="00BC3CBA" w:rsidRPr="001552A4" w:rsidRDefault="00BC3CBA" w:rsidP="00BC3CBA">
            <w:pPr>
              <w:jc w:val="center"/>
              <w:rPr>
                <w:b/>
                <w:sz w:val="24"/>
                <w:szCs w:val="24"/>
              </w:rPr>
            </w:pPr>
            <w:bookmarkStart w:id="59" w:name="_heading=h.1fob9te" w:colFirst="0" w:colLast="0"/>
            <w:bookmarkEnd w:id="59"/>
            <w:r w:rsidRPr="001552A4">
              <w:rPr>
                <w:b/>
                <w:sz w:val="24"/>
                <w:szCs w:val="24"/>
              </w:rPr>
              <w:t>Код и наименование формируемых компетенций</w:t>
            </w:r>
          </w:p>
        </w:tc>
        <w:tc>
          <w:tcPr>
            <w:tcW w:w="11935" w:type="dxa"/>
            <w:gridSpan w:val="2"/>
            <w:vAlign w:val="center"/>
          </w:tcPr>
          <w:p w:rsidR="00BC3CBA" w:rsidRPr="001552A4" w:rsidRDefault="00BC3CBA" w:rsidP="00BC3CBA">
            <w:pPr>
              <w:jc w:val="center"/>
              <w:rPr>
                <w:b/>
                <w:sz w:val="24"/>
                <w:szCs w:val="24"/>
              </w:rPr>
            </w:pPr>
            <w:r w:rsidRPr="001552A4">
              <w:rPr>
                <w:b/>
                <w:sz w:val="24"/>
                <w:szCs w:val="24"/>
              </w:rPr>
              <w:t>Планируемые результаты освоения дисциплины</w:t>
            </w:r>
          </w:p>
        </w:tc>
      </w:tr>
      <w:tr w:rsidR="00BC3CBA" w:rsidRPr="001552A4" w:rsidTr="00BC3CBA">
        <w:trPr>
          <w:cantSplit/>
          <w:trHeight w:val="563"/>
        </w:trPr>
        <w:tc>
          <w:tcPr>
            <w:tcW w:w="2295" w:type="dxa"/>
            <w:vMerge/>
            <w:vAlign w:val="center"/>
          </w:tcPr>
          <w:p w:rsidR="00BC3CBA" w:rsidRPr="001552A4" w:rsidRDefault="00BC3CBA" w:rsidP="00BC3CBA">
            <w:pPr>
              <w:pBdr>
                <w:top w:val="nil"/>
                <w:left w:val="nil"/>
                <w:bottom w:val="nil"/>
                <w:right w:val="nil"/>
                <w:between w:val="nil"/>
              </w:pBdr>
              <w:rPr>
                <w:b/>
                <w:sz w:val="24"/>
                <w:szCs w:val="24"/>
              </w:rPr>
            </w:pPr>
          </w:p>
        </w:tc>
        <w:tc>
          <w:tcPr>
            <w:tcW w:w="6285" w:type="dxa"/>
            <w:vAlign w:val="center"/>
          </w:tcPr>
          <w:p w:rsidR="00BC3CBA" w:rsidRPr="001552A4" w:rsidRDefault="00BC3CBA" w:rsidP="00BC3CBA">
            <w:pPr>
              <w:jc w:val="center"/>
              <w:rPr>
                <w:b/>
                <w:sz w:val="24"/>
                <w:szCs w:val="24"/>
              </w:rPr>
            </w:pPr>
            <w:r w:rsidRPr="001552A4">
              <w:rPr>
                <w:b/>
                <w:sz w:val="24"/>
                <w:szCs w:val="24"/>
              </w:rPr>
              <w:t>Общие</w:t>
            </w:r>
            <w:r w:rsidRPr="001552A4">
              <w:rPr>
                <w:b/>
                <w:sz w:val="24"/>
                <w:szCs w:val="24"/>
                <w:vertAlign w:val="superscript"/>
              </w:rPr>
              <w:footnoteReference w:id="8"/>
            </w:r>
            <w:r w:rsidRPr="001552A4">
              <w:rPr>
                <w:b/>
                <w:strike/>
                <w:sz w:val="24"/>
                <w:szCs w:val="24"/>
              </w:rPr>
              <w:t xml:space="preserve"> </w:t>
            </w:r>
          </w:p>
        </w:tc>
        <w:tc>
          <w:tcPr>
            <w:tcW w:w="5650" w:type="dxa"/>
            <w:vAlign w:val="center"/>
          </w:tcPr>
          <w:p w:rsidR="00BC3CBA" w:rsidRPr="001552A4" w:rsidRDefault="00BC3CBA" w:rsidP="00BC3CBA">
            <w:pPr>
              <w:jc w:val="center"/>
              <w:rPr>
                <w:b/>
                <w:sz w:val="24"/>
                <w:szCs w:val="24"/>
              </w:rPr>
            </w:pPr>
            <w:r w:rsidRPr="001552A4">
              <w:rPr>
                <w:b/>
                <w:sz w:val="24"/>
                <w:szCs w:val="24"/>
              </w:rPr>
              <w:t>Дисциплинарные</w:t>
            </w:r>
            <w:r w:rsidRPr="001552A4">
              <w:rPr>
                <w:b/>
                <w:sz w:val="24"/>
                <w:szCs w:val="24"/>
                <w:vertAlign w:val="superscript"/>
              </w:rPr>
              <w:footnoteReference w:id="9"/>
            </w:r>
            <w:r w:rsidRPr="001552A4">
              <w:rPr>
                <w:b/>
                <w:sz w:val="24"/>
                <w:szCs w:val="24"/>
              </w:rPr>
              <w:t xml:space="preserve"> </w:t>
            </w:r>
          </w:p>
        </w:tc>
      </w:tr>
      <w:tr w:rsidR="00BC3CBA" w:rsidRPr="001552A4" w:rsidTr="00BC3CBA">
        <w:trPr>
          <w:trHeight w:val="674"/>
        </w:trPr>
        <w:tc>
          <w:tcPr>
            <w:tcW w:w="2295" w:type="dxa"/>
          </w:tcPr>
          <w:p w:rsidR="00BC3CBA" w:rsidRPr="001552A4" w:rsidRDefault="00BC3CBA" w:rsidP="00BC3CBA">
            <w:pPr>
              <w:rPr>
                <w:sz w:val="24"/>
                <w:szCs w:val="24"/>
              </w:rPr>
            </w:pPr>
            <w:r w:rsidRPr="001552A4">
              <w:rPr>
                <w:sz w:val="24"/>
                <w:szCs w:val="24"/>
              </w:rPr>
              <w:t>ОК 01. Выбирать способы решения задач профессиональной деятельности применительно к различным контекстам</w:t>
            </w:r>
          </w:p>
        </w:tc>
        <w:tc>
          <w:tcPr>
            <w:tcW w:w="6285" w:type="dxa"/>
          </w:tcPr>
          <w:p w:rsidR="00BC3CBA" w:rsidRPr="001552A4" w:rsidRDefault="00BC3CBA" w:rsidP="00BC3CBA">
            <w:pPr>
              <w:jc w:val="both"/>
              <w:rPr>
                <w:b/>
                <w:sz w:val="24"/>
                <w:szCs w:val="24"/>
              </w:rPr>
            </w:pPr>
            <w:r w:rsidRPr="001552A4">
              <w:rPr>
                <w:b/>
                <w:sz w:val="24"/>
                <w:szCs w:val="24"/>
              </w:rPr>
              <w:t>В части трудового воспитания:</w:t>
            </w:r>
          </w:p>
          <w:p w:rsidR="00BC3CBA" w:rsidRPr="001552A4" w:rsidRDefault="00BC3CBA" w:rsidP="00BC3CBA">
            <w:pPr>
              <w:jc w:val="both"/>
              <w:rPr>
                <w:sz w:val="24"/>
                <w:szCs w:val="24"/>
              </w:rPr>
            </w:pPr>
            <w:r w:rsidRPr="001552A4">
              <w:rPr>
                <w:sz w:val="24"/>
                <w:szCs w:val="24"/>
              </w:rPr>
              <w:t xml:space="preserve">- готовность к труду, осознание ценности мастерства, трудолюбие; </w:t>
            </w:r>
          </w:p>
          <w:p w:rsidR="00BC3CBA" w:rsidRPr="001552A4" w:rsidRDefault="00BC3CBA" w:rsidP="00BC3CBA">
            <w:pPr>
              <w:jc w:val="both"/>
              <w:rPr>
                <w:sz w:val="24"/>
                <w:szCs w:val="24"/>
              </w:rPr>
            </w:pPr>
            <w:r w:rsidRPr="001552A4">
              <w:rPr>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C3CBA" w:rsidRPr="001552A4" w:rsidRDefault="00BC3CBA" w:rsidP="00BC3CBA">
            <w:pPr>
              <w:jc w:val="both"/>
              <w:rPr>
                <w:sz w:val="24"/>
                <w:szCs w:val="24"/>
              </w:rPr>
            </w:pPr>
            <w:r w:rsidRPr="001552A4">
              <w:rPr>
                <w:sz w:val="24"/>
                <w:szCs w:val="24"/>
              </w:rPr>
              <w:t>- интерес к различным сферам профессиональной деятельности,</w:t>
            </w:r>
          </w:p>
          <w:p w:rsidR="00BC3CBA" w:rsidRPr="001552A4" w:rsidRDefault="00BC3CBA" w:rsidP="00BC3CBA">
            <w:pPr>
              <w:jc w:val="both"/>
              <w:rPr>
                <w:sz w:val="24"/>
                <w:szCs w:val="24"/>
              </w:rPr>
            </w:pPr>
            <w:r w:rsidRPr="001552A4">
              <w:rPr>
                <w:sz w:val="24"/>
                <w:szCs w:val="24"/>
              </w:rPr>
              <w:t>Овладение универсальными учебными познавательными действиями:</w:t>
            </w:r>
          </w:p>
          <w:p w:rsidR="00BC3CBA" w:rsidRPr="001552A4" w:rsidRDefault="00BC3CBA" w:rsidP="00BC3CBA">
            <w:pPr>
              <w:jc w:val="both"/>
              <w:rPr>
                <w:sz w:val="24"/>
                <w:szCs w:val="24"/>
              </w:rPr>
            </w:pPr>
            <w:r w:rsidRPr="001552A4">
              <w:rPr>
                <w:sz w:val="24"/>
                <w:szCs w:val="24"/>
              </w:rPr>
              <w:t xml:space="preserve">а) </w:t>
            </w:r>
            <w:r w:rsidRPr="001552A4">
              <w:rPr>
                <w:b/>
                <w:sz w:val="24"/>
                <w:szCs w:val="24"/>
              </w:rPr>
              <w:t>базовые логические действия:</w:t>
            </w:r>
          </w:p>
          <w:p w:rsidR="00BC3CBA" w:rsidRPr="001552A4" w:rsidRDefault="00BC3CBA" w:rsidP="00BC3CBA">
            <w:pPr>
              <w:jc w:val="both"/>
              <w:rPr>
                <w:sz w:val="24"/>
                <w:szCs w:val="24"/>
              </w:rPr>
            </w:pPr>
            <w:r w:rsidRPr="001552A4">
              <w:rPr>
                <w:sz w:val="24"/>
                <w:szCs w:val="24"/>
              </w:rPr>
              <w:t xml:space="preserve">- самостоятельно формулировать и актуализировать проблему, рассматривать ее всесторонне; </w:t>
            </w:r>
          </w:p>
          <w:p w:rsidR="00BC3CBA" w:rsidRPr="001552A4" w:rsidRDefault="00BC3CBA" w:rsidP="00BC3CBA">
            <w:pPr>
              <w:jc w:val="both"/>
              <w:rPr>
                <w:sz w:val="24"/>
                <w:szCs w:val="24"/>
              </w:rPr>
            </w:pPr>
            <w:r w:rsidRPr="001552A4">
              <w:rPr>
                <w:sz w:val="24"/>
                <w:szCs w:val="24"/>
              </w:rPr>
              <w:t xml:space="preserve">- устанавливать существенный признак или основания для сравнения, классификации и обобщения; </w:t>
            </w:r>
          </w:p>
          <w:p w:rsidR="00BC3CBA" w:rsidRPr="001552A4" w:rsidRDefault="00BC3CBA" w:rsidP="00BC3CBA">
            <w:pPr>
              <w:jc w:val="both"/>
              <w:rPr>
                <w:sz w:val="24"/>
                <w:szCs w:val="24"/>
              </w:rPr>
            </w:pPr>
            <w:r w:rsidRPr="001552A4">
              <w:rPr>
                <w:sz w:val="24"/>
                <w:szCs w:val="24"/>
              </w:rPr>
              <w:t>- определять цели деятельности, задавать параметры и критерии их достижения;</w:t>
            </w:r>
          </w:p>
          <w:p w:rsidR="00BC3CBA" w:rsidRPr="001552A4" w:rsidRDefault="00BC3CBA" w:rsidP="00BC3CBA">
            <w:pPr>
              <w:jc w:val="both"/>
              <w:rPr>
                <w:sz w:val="24"/>
                <w:szCs w:val="24"/>
              </w:rPr>
            </w:pPr>
            <w:r w:rsidRPr="001552A4">
              <w:rPr>
                <w:sz w:val="24"/>
                <w:szCs w:val="24"/>
              </w:rPr>
              <w:t xml:space="preserve">- выявлять закономерности и противоречия в рассматриваемых явлениях; </w:t>
            </w:r>
          </w:p>
          <w:p w:rsidR="00BC3CBA" w:rsidRPr="001552A4" w:rsidRDefault="00BC3CBA" w:rsidP="00BC3CBA">
            <w:pPr>
              <w:jc w:val="both"/>
              <w:rPr>
                <w:sz w:val="24"/>
                <w:szCs w:val="24"/>
              </w:rPr>
            </w:pPr>
            <w:r w:rsidRPr="001552A4">
              <w:rPr>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rsidR="00BC3CBA" w:rsidRPr="001552A4" w:rsidRDefault="00BC3CBA" w:rsidP="00BC3CBA">
            <w:pPr>
              <w:jc w:val="both"/>
              <w:rPr>
                <w:sz w:val="24"/>
                <w:szCs w:val="24"/>
              </w:rPr>
            </w:pPr>
            <w:r w:rsidRPr="001552A4">
              <w:rPr>
                <w:sz w:val="24"/>
                <w:szCs w:val="24"/>
              </w:rPr>
              <w:t xml:space="preserve">- развивать креативное мышление при решении жизненных проблем </w:t>
            </w:r>
          </w:p>
          <w:p w:rsidR="00BC3CBA" w:rsidRPr="001552A4" w:rsidRDefault="00BC3CBA" w:rsidP="00BC3CBA">
            <w:pPr>
              <w:jc w:val="both"/>
              <w:rPr>
                <w:sz w:val="24"/>
                <w:szCs w:val="24"/>
              </w:rPr>
            </w:pPr>
            <w:r w:rsidRPr="001552A4">
              <w:rPr>
                <w:sz w:val="24"/>
                <w:szCs w:val="24"/>
              </w:rPr>
              <w:t xml:space="preserve">б) </w:t>
            </w:r>
            <w:r w:rsidRPr="001552A4">
              <w:rPr>
                <w:b/>
                <w:sz w:val="24"/>
                <w:szCs w:val="24"/>
              </w:rPr>
              <w:t>базовые исследовательские действия:</w:t>
            </w:r>
          </w:p>
          <w:p w:rsidR="00BC3CBA" w:rsidRPr="001552A4" w:rsidRDefault="00BC3CBA" w:rsidP="00BC3CBA">
            <w:pPr>
              <w:jc w:val="both"/>
              <w:rPr>
                <w:sz w:val="24"/>
                <w:szCs w:val="24"/>
              </w:rPr>
            </w:pPr>
            <w:r w:rsidRPr="001552A4">
              <w:rPr>
                <w:sz w:val="24"/>
                <w:szCs w:val="24"/>
              </w:rPr>
              <w:t xml:space="preserve">- владеть навыками учебно-исследовательской и проектной деятельности, навыками разрешения проблем; </w:t>
            </w:r>
          </w:p>
          <w:p w:rsidR="00BC3CBA" w:rsidRPr="001552A4" w:rsidRDefault="00BC3CBA" w:rsidP="00BC3CBA">
            <w:pPr>
              <w:jc w:val="both"/>
              <w:rPr>
                <w:sz w:val="24"/>
                <w:szCs w:val="24"/>
              </w:rPr>
            </w:pPr>
            <w:r w:rsidRPr="001552A4">
              <w:rPr>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BC3CBA" w:rsidRPr="001552A4" w:rsidRDefault="00BC3CBA" w:rsidP="00BC3CBA">
            <w:pPr>
              <w:jc w:val="both"/>
              <w:rPr>
                <w:sz w:val="24"/>
                <w:szCs w:val="24"/>
              </w:rPr>
            </w:pPr>
            <w:r w:rsidRPr="001552A4">
              <w:rPr>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BC3CBA" w:rsidRPr="001552A4" w:rsidRDefault="00BC3CBA" w:rsidP="00BC3CBA">
            <w:pPr>
              <w:jc w:val="both"/>
              <w:rPr>
                <w:sz w:val="24"/>
                <w:szCs w:val="24"/>
              </w:rPr>
            </w:pPr>
            <w:r w:rsidRPr="001552A4">
              <w:rPr>
                <w:sz w:val="24"/>
                <w:szCs w:val="24"/>
              </w:rPr>
              <w:t>- уметь переносить знания в познавательную и практическую области жизнедеятельности;</w:t>
            </w:r>
          </w:p>
          <w:p w:rsidR="00BC3CBA" w:rsidRPr="001552A4" w:rsidRDefault="00BC3CBA" w:rsidP="00BC3CBA">
            <w:pPr>
              <w:jc w:val="both"/>
              <w:rPr>
                <w:sz w:val="24"/>
                <w:szCs w:val="24"/>
              </w:rPr>
            </w:pPr>
            <w:r w:rsidRPr="001552A4">
              <w:rPr>
                <w:sz w:val="24"/>
                <w:szCs w:val="24"/>
              </w:rPr>
              <w:t xml:space="preserve">- уметь интегрировать знания из разных предметных областей; </w:t>
            </w:r>
          </w:p>
          <w:p w:rsidR="00BC3CBA" w:rsidRPr="001552A4" w:rsidRDefault="00BC3CBA" w:rsidP="00BC3CBA">
            <w:pPr>
              <w:jc w:val="both"/>
              <w:rPr>
                <w:sz w:val="24"/>
                <w:szCs w:val="24"/>
              </w:rPr>
            </w:pPr>
            <w:r w:rsidRPr="001552A4">
              <w:rPr>
                <w:sz w:val="24"/>
                <w:szCs w:val="24"/>
              </w:rPr>
              <w:t xml:space="preserve">- выдвигать новые идеи, предлагать оригинальные подходы и решения; </w:t>
            </w:r>
          </w:p>
          <w:p w:rsidR="00BC3CBA" w:rsidRPr="001552A4" w:rsidRDefault="00BC3CBA" w:rsidP="00BC3CBA">
            <w:pPr>
              <w:jc w:val="both"/>
              <w:rPr>
                <w:sz w:val="24"/>
                <w:szCs w:val="24"/>
              </w:rPr>
            </w:pPr>
            <w:r w:rsidRPr="001552A4">
              <w:rPr>
                <w:sz w:val="24"/>
                <w:szCs w:val="24"/>
              </w:rPr>
              <w:t>- способность их использования в познавательной и социальной практике</w:t>
            </w:r>
          </w:p>
        </w:tc>
        <w:tc>
          <w:tcPr>
            <w:tcW w:w="5650" w:type="dxa"/>
          </w:tcPr>
          <w:p w:rsidR="00BC3CBA" w:rsidRPr="001552A4" w:rsidRDefault="00BC3CBA" w:rsidP="00BC3CBA">
            <w:pPr>
              <w:shd w:val="clear" w:color="auto" w:fill="FFFFFF"/>
              <w:jc w:val="both"/>
              <w:rPr>
                <w:sz w:val="24"/>
                <w:szCs w:val="24"/>
              </w:rPr>
            </w:pPr>
            <w:r w:rsidRPr="001552A4">
              <w:rPr>
                <w:sz w:val="24"/>
                <w:szCs w:val="24"/>
              </w:rPr>
              <w:t>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BC3CBA" w:rsidRPr="001552A4" w:rsidRDefault="00BC3CBA" w:rsidP="00BC3CBA">
            <w:pPr>
              <w:shd w:val="clear" w:color="auto" w:fill="FFFFFF"/>
              <w:jc w:val="both"/>
              <w:rPr>
                <w:sz w:val="24"/>
                <w:szCs w:val="24"/>
              </w:rPr>
            </w:pPr>
            <w:r w:rsidRPr="001552A4">
              <w:rPr>
                <w:sz w:val="24"/>
                <w:szCs w:val="24"/>
              </w:rPr>
              <w:t>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BC3CBA" w:rsidRPr="001552A4" w:rsidRDefault="00BC3CBA" w:rsidP="00BC3CBA">
            <w:pPr>
              <w:shd w:val="clear" w:color="auto" w:fill="FFFFFF"/>
              <w:jc w:val="both"/>
              <w:rPr>
                <w:sz w:val="24"/>
                <w:szCs w:val="24"/>
              </w:rPr>
            </w:pPr>
            <w:r w:rsidRPr="001552A4">
              <w:rPr>
                <w:sz w:val="24"/>
                <w:szCs w:val="24"/>
              </w:rPr>
              <w:t>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BC3CBA" w:rsidRPr="001552A4" w:rsidRDefault="00BC3CBA" w:rsidP="00BC3CBA">
            <w:pPr>
              <w:shd w:val="clear" w:color="auto" w:fill="FFFFFF"/>
              <w:jc w:val="both"/>
              <w:rPr>
                <w:sz w:val="24"/>
                <w:szCs w:val="24"/>
              </w:rPr>
            </w:pPr>
            <w:r w:rsidRPr="001552A4">
              <w:rPr>
                <w:sz w:val="24"/>
                <w:szCs w:val="24"/>
              </w:rPr>
              <w:t>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BC3CBA" w:rsidRPr="001552A4" w:rsidRDefault="00BC3CBA" w:rsidP="00BC3CBA">
            <w:pPr>
              <w:shd w:val="clear" w:color="auto" w:fill="FFFFFF"/>
              <w:jc w:val="both"/>
              <w:rPr>
                <w:sz w:val="24"/>
                <w:szCs w:val="24"/>
              </w:rPr>
            </w:pPr>
            <w:r w:rsidRPr="001552A4">
              <w:rPr>
                <w:sz w:val="24"/>
                <w:szCs w:val="24"/>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BC3CBA" w:rsidRPr="001552A4" w:rsidRDefault="00BC3CBA" w:rsidP="00BC3CBA">
            <w:pPr>
              <w:shd w:val="clear" w:color="auto" w:fill="FFFFFF"/>
              <w:jc w:val="both"/>
              <w:rPr>
                <w:sz w:val="24"/>
                <w:szCs w:val="24"/>
              </w:rPr>
            </w:pPr>
            <w:r w:rsidRPr="001552A4">
              <w:rPr>
                <w:sz w:val="24"/>
                <w:szCs w:val="24"/>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BC3CBA" w:rsidRPr="001552A4" w:rsidRDefault="00BC3CBA" w:rsidP="00BC3CBA">
            <w:pPr>
              <w:shd w:val="clear" w:color="auto" w:fill="FFFFFF"/>
              <w:jc w:val="both"/>
              <w:rPr>
                <w:sz w:val="24"/>
                <w:szCs w:val="24"/>
              </w:rPr>
            </w:pPr>
            <w:r w:rsidRPr="001552A4">
              <w:rPr>
                <w:sz w:val="24"/>
                <w:szCs w:val="24"/>
              </w:rPr>
              <w:t>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BC3CBA" w:rsidRPr="001552A4" w:rsidTr="00BC3CBA">
        <w:trPr>
          <w:trHeight w:val="674"/>
        </w:trPr>
        <w:tc>
          <w:tcPr>
            <w:tcW w:w="2295" w:type="dxa"/>
          </w:tcPr>
          <w:p w:rsidR="00BC3CBA" w:rsidRPr="001552A4" w:rsidRDefault="00BC3CBA" w:rsidP="00BC3CBA">
            <w:pPr>
              <w:rPr>
                <w:sz w:val="24"/>
                <w:szCs w:val="24"/>
              </w:rPr>
            </w:pPr>
            <w:r w:rsidRPr="001552A4">
              <w:rPr>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285" w:type="dxa"/>
          </w:tcPr>
          <w:p w:rsidR="00BC3CBA" w:rsidRPr="001552A4" w:rsidRDefault="00BC3CBA" w:rsidP="00BC3CBA">
            <w:pPr>
              <w:jc w:val="both"/>
              <w:rPr>
                <w:b/>
                <w:bCs/>
                <w:sz w:val="24"/>
                <w:szCs w:val="24"/>
              </w:rPr>
            </w:pPr>
            <w:r w:rsidRPr="001552A4">
              <w:rPr>
                <w:b/>
                <w:bCs/>
                <w:sz w:val="24"/>
                <w:szCs w:val="24"/>
              </w:rPr>
              <w:t>В области ценности научного познания:</w:t>
            </w:r>
          </w:p>
          <w:p w:rsidR="00BC3CBA" w:rsidRPr="001552A4" w:rsidRDefault="00BC3CBA" w:rsidP="00BC3CBA">
            <w:pPr>
              <w:jc w:val="both"/>
              <w:rPr>
                <w:sz w:val="24"/>
                <w:szCs w:val="24"/>
              </w:rPr>
            </w:pPr>
            <w:r w:rsidRPr="001552A4">
              <w:rPr>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BC3CBA" w:rsidRPr="001552A4" w:rsidRDefault="00BC3CBA" w:rsidP="00BC3CBA">
            <w:pPr>
              <w:jc w:val="both"/>
              <w:rPr>
                <w:sz w:val="24"/>
                <w:szCs w:val="24"/>
              </w:rPr>
            </w:pPr>
            <w:r w:rsidRPr="001552A4">
              <w:rPr>
                <w:sz w:val="24"/>
                <w:szCs w:val="24"/>
              </w:rPr>
              <w:t xml:space="preserve">- совершенствование языковой и читательской культуры как средства взаимодействия между людьми и познания мира; </w:t>
            </w:r>
          </w:p>
          <w:p w:rsidR="00BC3CBA" w:rsidRPr="001552A4" w:rsidRDefault="00BC3CBA" w:rsidP="00BC3CBA">
            <w:pPr>
              <w:jc w:val="both"/>
              <w:rPr>
                <w:sz w:val="24"/>
                <w:szCs w:val="24"/>
              </w:rPr>
            </w:pPr>
            <w:r w:rsidRPr="001552A4">
              <w:rPr>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rsidR="00BC3CBA" w:rsidRPr="001552A4" w:rsidRDefault="00BC3CBA" w:rsidP="00BC3CBA">
            <w:pPr>
              <w:jc w:val="both"/>
              <w:rPr>
                <w:sz w:val="24"/>
                <w:szCs w:val="24"/>
              </w:rPr>
            </w:pPr>
            <w:r w:rsidRPr="001552A4">
              <w:rPr>
                <w:sz w:val="24"/>
                <w:szCs w:val="24"/>
              </w:rPr>
              <w:t>Овладение универсальными учебными познавательными действиями:</w:t>
            </w:r>
          </w:p>
          <w:p w:rsidR="00BC3CBA" w:rsidRPr="001552A4" w:rsidRDefault="00BC3CBA" w:rsidP="00BC3CBA">
            <w:pPr>
              <w:jc w:val="both"/>
              <w:rPr>
                <w:b/>
                <w:bCs/>
                <w:sz w:val="24"/>
                <w:szCs w:val="24"/>
              </w:rPr>
            </w:pPr>
            <w:r w:rsidRPr="001552A4">
              <w:rPr>
                <w:b/>
                <w:bCs/>
                <w:sz w:val="24"/>
                <w:szCs w:val="24"/>
              </w:rPr>
              <w:t>в) работа с информацией:</w:t>
            </w:r>
          </w:p>
          <w:p w:rsidR="00BC3CBA" w:rsidRPr="001552A4" w:rsidRDefault="00BC3CBA" w:rsidP="00BC3CBA">
            <w:pPr>
              <w:jc w:val="both"/>
              <w:rPr>
                <w:sz w:val="24"/>
                <w:szCs w:val="24"/>
              </w:rPr>
            </w:pPr>
            <w:r w:rsidRPr="001552A4">
              <w:rPr>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C3CBA" w:rsidRPr="001552A4" w:rsidRDefault="00BC3CBA" w:rsidP="00BC3CBA">
            <w:pPr>
              <w:jc w:val="both"/>
              <w:rPr>
                <w:sz w:val="24"/>
                <w:szCs w:val="24"/>
              </w:rPr>
            </w:pPr>
            <w:r w:rsidRPr="001552A4">
              <w:rPr>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C3CBA" w:rsidRPr="001552A4" w:rsidRDefault="00BC3CBA" w:rsidP="00BC3CBA">
            <w:pPr>
              <w:jc w:val="both"/>
              <w:rPr>
                <w:sz w:val="24"/>
                <w:szCs w:val="24"/>
              </w:rPr>
            </w:pPr>
            <w:r w:rsidRPr="001552A4">
              <w:rPr>
                <w:sz w:val="24"/>
                <w:szCs w:val="24"/>
              </w:rPr>
              <w:t xml:space="preserve">- оценивать достоверность, легитимность информации, ее соответствие правовым и морально-этическим нормам; </w:t>
            </w:r>
          </w:p>
          <w:p w:rsidR="00BC3CBA" w:rsidRPr="001552A4" w:rsidRDefault="00BC3CBA" w:rsidP="00BC3CBA">
            <w:pPr>
              <w:jc w:val="both"/>
              <w:rPr>
                <w:sz w:val="24"/>
                <w:szCs w:val="24"/>
              </w:rPr>
            </w:pPr>
            <w:r w:rsidRPr="001552A4">
              <w:rPr>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BC3CBA" w:rsidRPr="001552A4" w:rsidRDefault="00BC3CBA" w:rsidP="00BC3CBA">
            <w:pPr>
              <w:jc w:val="both"/>
              <w:rPr>
                <w:sz w:val="24"/>
                <w:szCs w:val="24"/>
              </w:rPr>
            </w:pPr>
            <w:r w:rsidRPr="001552A4">
              <w:rPr>
                <w:sz w:val="24"/>
                <w:szCs w:val="24"/>
              </w:rPr>
              <w:t>- владеть навыками распознавания и защиты информации, информационной безопасности личности</w:t>
            </w:r>
          </w:p>
        </w:tc>
        <w:tc>
          <w:tcPr>
            <w:tcW w:w="5650" w:type="dxa"/>
          </w:tcPr>
          <w:p w:rsidR="00BC3CBA" w:rsidRPr="001552A4" w:rsidRDefault="00BC3CBA" w:rsidP="00BC3CBA">
            <w:pPr>
              <w:shd w:val="clear" w:color="auto" w:fill="FFFFFF"/>
              <w:jc w:val="both"/>
              <w:rPr>
                <w:sz w:val="24"/>
                <w:szCs w:val="24"/>
              </w:rPr>
            </w:pPr>
            <w:r w:rsidRPr="001552A4">
              <w:rPr>
                <w:sz w:val="24"/>
                <w:szCs w:val="24"/>
              </w:rPr>
              <w:t>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BC3CBA" w:rsidRPr="001552A4" w:rsidRDefault="00BC3CBA" w:rsidP="00BC3CBA">
            <w:pPr>
              <w:shd w:val="clear" w:color="auto" w:fill="FFFFFF"/>
              <w:jc w:val="both"/>
              <w:rPr>
                <w:sz w:val="24"/>
                <w:szCs w:val="24"/>
              </w:rPr>
            </w:pPr>
            <w:r w:rsidRPr="001552A4">
              <w:rPr>
                <w:sz w:val="24"/>
                <w:szCs w:val="24"/>
              </w:rPr>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tc>
      </w:tr>
      <w:tr w:rsidR="00BC3CBA" w:rsidRPr="001552A4" w:rsidTr="00BC3CBA">
        <w:trPr>
          <w:trHeight w:val="674"/>
        </w:trPr>
        <w:tc>
          <w:tcPr>
            <w:tcW w:w="2295" w:type="dxa"/>
          </w:tcPr>
          <w:p w:rsidR="00BC3CBA" w:rsidRPr="001552A4" w:rsidRDefault="00BC3CBA" w:rsidP="00BC3CBA">
            <w:pPr>
              <w:jc w:val="both"/>
              <w:rPr>
                <w:sz w:val="24"/>
                <w:szCs w:val="24"/>
              </w:rPr>
            </w:pPr>
            <w:r w:rsidRPr="001552A4">
              <w:rPr>
                <w:sz w:val="24"/>
                <w:szCs w:val="24"/>
              </w:rPr>
              <w:t>ОК 04. Эффективно взаимодействовать и работать в коллективе и команде</w:t>
            </w:r>
          </w:p>
        </w:tc>
        <w:tc>
          <w:tcPr>
            <w:tcW w:w="6285" w:type="dxa"/>
          </w:tcPr>
          <w:p w:rsidR="00BC3CBA" w:rsidRPr="001552A4" w:rsidRDefault="00BC3CBA" w:rsidP="00BC3CBA">
            <w:pPr>
              <w:jc w:val="both"/>
              <w:rPr>
                <w:rFonts w:eastAsia="Calibri"/>
                <w:sz w:val="24"/>
                <w:szCs w:val="24"/>
                <w:shd w:val="clear" w:color="auto" w:fill="FFFFFF"/>
              </w:rPr>
            </w:pPr>
            <w:r w:rsidRPr="001552A4">
              <w:rPr>
                <w:rFonts w:eastAsia="Calibri"/>
                <w:sz w:val="24"/>
                <w:szCs w:val="24"/>
                <w:shd w:val="clear" w:color="auto" w:fill="FFFFFF"/>
              </w:rPr>
              <w:t>- готовность к саморазвитию, самостоятельности и самоопределению;</w:t>
            </w:r>
          </w:p>
          <w:p w:rsidR="00BC3CBA" w:rsidRPr="001552A4" w:rsidRDefault="00BC3CBA" w:rsidP="00BC3CBA">
            <w:pPr>
              <w:jc w:val="both"/>
              <w:textAlignment w:val="baseline"/>
              <w:rPr>
                <w:sz w:val="24"/>
                <w:szCs w:val="24"/>
              </w:rPr>
            </w:pPr>
            <w:r w:rsidRPr="001552A4">
              <w:rPr>
                <w:sz w:val="24"/>
                <w:szCs w:val="24"/>
              </w:rPr>
              <w:t>-овладение навыками учебно-исследовательской, проектной и социальной деятельности;</w:t>
            </w:r>
          </w:p>
          <w:p w:rsidR="00BC3CBA" w:rsidRPr="001552A4" w:rsidRDefault="00BC3CBA" w:rsidP="00BC3CBA">
            <w:pPr>
              <w:jc w:val="both"/>
              <w:textAlignment w:val="baseline"/>
              <w:rPr>
                <w:b/>
                <w:bCs/>
                <w:sz w:val="24"/>
                <w:szCs w:val="24"/>
              </w:rPr>
            </w:pPr>
            <w:r w:rsidRPr="001552A4">
              <w:rPr>
                <w:b/>
                <w:bCs/>
                <w:sz w:val="24"/>
                <w:szCs w:val="24"/>
              </w:rPr>
              <w:t>Овладение универсальными коммуникативными действиями:</w:t>
            </w:r>
          </w:p>
          <w:p w:rsidR="00BC3CBA" w:rsidRPr="001552A4" w:rsidRDefault="00BC3CBA" w:rsidP="00BC3CBA">
            <w:pPr>
              <w:jc w:val="both"/>
              <w:textAlignment w:val="baseline"/>
              <w:rPr>
                <w:sz w:val="24"/>
                <w:szCs w:val="24"/>
              </w:rPr>
            </w:pPr>
            <w:r w:rsidRPr="001552A4">
              <w:rPr>
                <w:sz w:val="24"/>
                <w:szCs w:val="24"/>
              </w:rPr>
              <w:t>б) </w:t>
            </w:r>
            <w:r w:rsidRPr="001552A4">
              <w:rPr>
                <w:b/>
                <w:bCs/>
                <w:sz w:val="24"/>
                <w:szCs w:val="24"/>
              </w:rPr>
              <w:t>совместная деятельность</w:t>
            </w:r>
            <w:r w:rsidRPr="001552A4">
              <w:rPr>
                <w:sz w:val="24"/>
                <w:szCs w:val="24"/>
              </w:rPr>
              <w:t>:</w:t>
            </w:r>
          </w:p>
          <w:p w:rsidR="00BC3CBA" w:rsidRPr="001552A4" w:rsidRDefault="00BC3CBA" w:rsidP="00BC3CBA">
            <w:pPr>
              <w:jc w:val="both"/>
              <w:textAlignment w:val="baseline"/>
              <w:rPr>
                <w:sz w:val="24"/>
                <w:szCs w:val="24"/>
              </w:rPr>
            </w:pPr>
            <w:r w:rsidRPr="001552A4">
              <w:rPr>
                <w:sz w:val="24"/>
                <w:szCs w:val="24"/>
              </w:rPr>
              <w:t>- понимать и использовать преимущества командной и индивидуальной работы;</w:t>
            </w:r>
          </w:p>
          <w:p w:rsidR="00BC3CBA" w:rsidRPr="001552A4" w:rsidRDefault="00BC3CBA" w:rsidP="00BC3CBA">
            <w:pPr>
              <w:jc w:val="both"/>
              <w:textAlignment w:val="baseline"/>
              <w:rPr>
                <w:sz w:val="24"/>
                <w:szCs w:val="24"/>
              </w:rPr>
            </w:pPr>
            <w:r w:rsidRPr="001552A4">
              <w:rPr>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C3CBA" w:rsidRPr="001552A4" w:rsidRDefault="00BC3CBA" w:rsidP="00BC3CBA">
            <w:pPr>
              <w:jc w:val="both"/>
              <w:textAlignment w:val="baseline"/>
              <w:rPr>
                <w:sz w:val="24"/>
                <w:szCs w:val="24"/>
              </w:rPr>
            </w:pPr>
            <w:r w:rsidRPr="001552A4">
              <w:rPr>
                <w:sz w:val="24"/>
                <w:szCs w:val="24"/>
              </w:rPr>
              <w:t>- координировать и выполнять работу в условиях реального, виртуального и комбинированного взаимодействия;</w:t>
            </w:r>
          </w:p>
          <w:p w:rsidR="00BC3CBA" w:rsidRPr="001552A4" w:rsidRDefault="00BC3CBA" w:rsidP="00BC3CBA">
            <w:pPr>
              <w:jc w:val="both"/>
              <w:rPr>
                <w:sz w:val="24"/>
                <w:szCs w:val="24"/>
              </w:rPr>
            </w:pPr>
            <w:r w:rsidRPr="001552A4">
              <w:rPr>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BC3CBA" w:rsidRPr="001552A4" w:rsidRDefault="00BC3CBA" w:rsidP="00BC3CBA">
            <w:pPr>
              <w:jc w:val="both"/>
              <w:textAlignment w:val="baseline"/>
              <w:rPr>
                <w:b/>
                <w:bCs/>
                <w:sz w:val="24"/>
                <w:szCs w:val="24"/>
              </w:rPr>
            </w:pPr>
            <w:r w:rsidRPr="001552A4">
              <w:rPr>
                <w:b/>
                <w:bCs/>
                <w:sz w:val="24"/>
                <w:szCs w:val="24"/>
              </w:rPr>
              <w:t>Овладение универсальными регулятивными действиями:</w:t>
            </w:r>
          </w:p>
          <w:p w:rsidR="00BC3CBA" w:rsidRPr="001552A4" w:rsidRDefault="00BC3CBA" w:rsidP="00BC3CBA">
            <w:pPr>
              <w:jc w:val="both"/>
              <w:textAlignment w:val="baseline"/>
              <w:rPr>
                <w:b/>
                <w:bCs/>
                <w:sz w:val="24"/>
                <w:szCs w:val="24"/>
              </w:rPr>
            </w:pPr>
            <w:r w:rsidRPr="001552A4">
              <w:rPr>
                <w:sz w:val="24"/>
                <w:szCs w:val="24"/>
              </w:rPr>
              <w:t>г</w:t>
            </w:r>
            <w:r w:rsidRPr="001552A4">
              <w:rPr>
                <w:b/>
                <w:bCs/>
                <w:sz w:val="24"/>
                <w:szCs w:val="24"/>
              </w:rPr>
              <w:t>) принятие себя и других людей:</w:t>
            </w:r>
          </w:p>
          <w:p w:rsidR="00BC3CBA" w:rsidRPr="001552A4" w:rsidRDefault="00BC3CBA" w:rsidP="00BC3CBA">
            <w:pPr>
              <w:jc w:val="both"/>
              <w:textAlignment w:val="baseline"/>
              <w:rPr>
                <w:sz w:val="24"/>
                <w:szCs w:val="24"/>
              </w:rPr>
            </w:pPr>
            <w:r w:rsidRPr="001552A4">
              <w:rPr>
                <w:sz w:val="24"/>
                <w:szCs w:val="24"/>
              </w:rPr>
              <w:t>- принимать мотивы и аргументы других людей при анализе результатов деятельности;</w:t>
            </w:r>
          </w:p>
          <w:p w:rsidR="00BC3CBA" w:rsidRPr="001552A4" w:rsidRDefault="00BC3CBA" w:rsidP="00BC3CBA">
            <w:pPr>
              <w:jc w:val="both"/>
              <w:textAlignment w:val="baseline"/>
              <w:rPr>
                <w:sz w:val="24"/>
                <w:szCs w:val="24"/>
              </w:rPr>
            </w:pPr>
            <w:r w:rsidRPr="001552A4">
              <w:rPr>
                <w:sz w:val="24"/>
                <w:szCs w:val="24"/>
              </w:rPr>
              <w:t>- признавать свое право и право других людей на ошибки;</w:t>
            </w:r>
          </w:p>
          <w:p w:rsidR="00BC3CBA" w:rsidRPr="001552A4" w:rsidRDefault="00BC3CBA" w:rsidP="00BC3CBA">
            <w:pPr>
              <w:jc w:val="both"/>
              <w:rPr>
                <w:sz w:val="24"/>
                <w:szCs w:val="24"/>
              </w:rPr>
            </w:pPr>
            <w:r w:rsidRPr="001552A4">
              <w:rPr>
                <w:sz w:val="24"/>
                <w:szCs w:val="24"/>
              </w:rPr>
              <w:t>- развивать способность понимать мир с позиции другого человека</w:t>
            </w:r>
          </w:p>
        </w:tc>
        <w:tc>
          <w:tcPr>
            <w:tcW w:w="5650" w:type="dxa"/>
          </w:tcPr>
          <w:p w:rsidR="00BC3CBA" w:rsidRPr="001552A4" w:rsidRDefault="00BC3CBA" w:rsidP="00BC3CBA">
            <w:pPr>
              <w:shd w:val="clear" w:color="auto" w:fill="FFFFFF"/>
              <w:spacing w:before="220" w:after="220"/>
              <w:jc w:val="both"/>
              <w:rPr>
                <w:sz w:val="24"/>
                <w:szCs w:val="24"/>
              </w:rPr>
            </w:pPr>
            <w:r w:rsidRPr="001552A4">
              <w:rPr>
                <w:sz w:val="24"/>
                <w:szCs w:val="24"/>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tc>
      </w:tr>
      <w:tr w:rsidR="00BC3CBA" w:rsidRPr="001552A4" w:rsidTr="00BC3CBA">
        <w:trPr>
          <w:trHeight w:val="674"/>
        </w:trPr>
        <w:tc>
          <w:tcPr>
            <w:tcW w:w="2295" w:type="dxa"/>
          </w:tcPr>
          <w:p w:rsidR="00BC3CBA" w:rsidRPr="001552A4" w:rsidRDefault="00BC3CBA" w:rsidP="00BC3CBA">
            <w:pPr>
              <w:rPr>
                <w:sz w:val="24"/>
                <w:szCs w:val="24"/>
              </w:rPr>
            </w:pPr>
            <w:r w:rsidRPr="001552A4">
              <w:rPr>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6285" w:type="dxa"/>
          </w:tcPr>
          <w:p w:rsidR="00BC3CBA" w:rsidRPr="001552A4" w:rsidRDefault="00BC3CBA" w:rsidP="00BC3CBA">
            <w:pPr>
              <w:rPr>
                <w:rFonts w:eastAsia="Calibri"/>
                <w:b/>
                <w:bCs/>
                <w:sz w:val="24"/>
                <w:szCs w:val="24"/>
                <w:shd w:val="clear" w:color="auto" w:fill="FFFFFF"/>
              </w:rPr>
            </w:pPr>
            <w:r w:rsidRPr="001552A4">
              <w:rPr>
                <w:rFonts w:eastAsia="Calibri"/>
                <w:b/>
                <w:bCs/>
                <w:sz w:val="24"/>
                <w:szCs w:val="24"/>
                <w:shd w:val="clear" w:color="auto" w:fill="FFFFFF"/>
              </w:rPr>
              <w:t>В области</w:t>
            </w:r>
            <w:r w:rsidRPr="001552A4">
              <w:rPr>
                <w:rFonts w:eastAsia="Calibri"/>
                <w:sz w:val="24"/>
                <w:szCs w:val="24"/>
                <w:shd w:val="clear" w:color="auto" w:fill="FFFFFF"/>
              </w:rPr>
              <w:t xml:space="preserve"> </w:t>
            </w:r>
            <w:r w:rsidRPr="001552A4">
              <w:rPr>
                <w:rFonts w:eastAsia="Calibri"/>
                <w:b/>
                <w:bCs/>
                <w:sz w:val="24"/>
                <w:szCs w:val="24"/>
                <w:shd w:val="clear" w:color="auto" w:fill="FFFFFF"/>
              </w:rPr>
              <w:t>экологического воспитания:</w:t>
            </w:r>
          </w:p>
          <w:p w:rsidR="00BC3CBA" w:rsidRPr="001552A4" w:rsidRDefault="00BC3CBA" w:rsidP="00BC3CBA">
            <w:pPr>
              <w:jc w:val="both"/>
              <w:rPr>
                <w:rFonts w:eastAsia="Calibri"/>
                <w:sz w:val="24"/>
                <w:szCs w:val="24"/>
                <w:shd w:val="clear" w:color="auto" w:fill="FFFFFF"/>
              </w:rPr>
            </w:pPr>
            <w:r w:rsidRPr="001552A4">
              <w:rPr>
                <w:rFonts w:eastAsia="Calibri"/>
                <w:sz w:val="24"/>
                <w:szCs w:val="24"/>
                <w:shd w:val="clear" w:color="auto" w:fill="FFFFFF"/>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C3CBA" w:rsidRPr="001552A4" w:rsidRDefault="00BC3CBA" w:rsidP="00BC3CBA">
            <w:pPr>
              <w:jc w:val="both"/>
              <w:rPr>
                <w:rFonts w:eastAsia="Calibri"/>
                <w:b/>
                <w:bCs/>
                <w:sz w:val="24"/>
                <w:szCs w:val="24"/>
              </w:rPr>
            </w:pPr>
            <w:r w:rsidRPr="001552A4">
              <w:rPr>
                <w:rFonts w:eastAsia="Calibri"/>
                <w:sz w:val="24"/>
                <w:szCs w:val="24"/>
                <w:shd w:val="clear" w:color="auto" w:fill="FFFFFF"/>
              </w:rPr>
              <w:t>- планирование и осуществление действий в окружающей среде на основе знания целей устойчивого развития человечества;</w:t>
            </w:r>
            <w:r w:rsidRPr="001552A4">
              <w:rPr>
                <w:rFonts w:eastAsia="Calibri"/>
                <w:b/>
                <w:bCs/>
                <w:iCs/>
                <w:sz w:val="24"/>
                <w:szCs w:val="24"/>
              </w:rPr>
              <w:t xml:space="preserve"> </w:t>
            </w:r>
          </w:p>
          <w:p w:rsidR="00BC3CBA" w:rsidRPr="001552A4" w:rsidRDefault="00BC3CBA" w:rsidP="00BC3CBA">
            <w:pPr>
              <w:jc w:val="both"/>
              <w:rPr>
                <w:rFonts w:eastAsia="Calibri"/>
                <w:sz w:val="24"/>
                <w:szCs w:val="24"/>
              </w:rPr>
            </w:pPr>
            <w:r w:rsidRPr="001552A4">
              <w:rPr>
                <w:rFonts w:eastAsia="Calibri"/>
                <w:sz w:val="24"/>
                <w:szCs w:val="24"/>
                <w:shd w:val="clear" w:color="auto" w:fill="FFFFFF"/>
              </w:rPr>
              <w:t>активное неприятие действий, приносящих вред окружающей среде;</w:t>
            </w:r>
            <w:r w:rsidRPr="001552A4">
              <w:rPr>
                <w:rFonts w:eastAsia="Calibri"/>
                <w:b/>
                <w:bCs/>
                <w:iCs/>
                <w:sz w:val="24"/>
                <w:szCs w:val="24"/>
              </w:rPr>
              <w:t xml:space="preserve"> </w:t>
            </w:r>
          </w:p>
          <w:p w:rsidR="00BC3CBA" w:rsidRPr="001552A4" w:rsidRDefault="00BC3CBA" w:rsidP="00BC3CBA">
            <w:pPr>
              <w:jc w:val="both"/>
              <w:rPr>
                <w:rFonts w:eastAsia="Calibri"/>
                <w:sz w:val="24"/>
                <w:szCs w:val="24"/>
              </w:rPr>
            </w:pPr>
            <w:r w:rsidRPr="001552A4">
              <w:rPr>
                <w:rFonts w:eastAsia="Calibri"/>
                <w:sz w:val="24"/>
                <w:szCs w:val="24"/>
                <w:shd w:val="clear" w:color="auto" w:fill="FFFFFF"/>
              </w:rPr>
              <w:t>- умение прогнозировать неблагоприятные экологические последствия предпринимаемых действий, предотвращать их;</w:t>
            </w:r>
            <w:r w:rsidRPr="001552A4">
              <w:rPr>
                <w:rFonts w:eastAsia="Calibri"/>
                <w:b/>
                <w:bCs/>
                <w:iCs/>
                <w:sz w:val="24"/>
                <w:szCs w:val="24"/>
              </w:rPr>
              <w:t xml:space="preserve"> </w:t>
            </w:r>
          </w:p>
          <w:p w:rsidR="00BC3CBA" w:rsidRPr="001552A4" w:rsidRDefault="00BC3CBA" w:rsidP="00BC3CBA">
            <w:pPr>
              <w:jc w:val="both"/>
              <w:rPr>
                <w:rFonts w:eastAsia="Calibri"/>
                <w:sz w:val="24"/>
                <w:szCs w:val="24"/>
                <w:shd w:val="clear" w:color="auto" w:fill="FFFFFF"/>
              </w:rPr>
            </w:pPr>
            <w:r w:rsidRPr="001552A4">
              <w:rPr>
                <w:rFonts w:eastAsia="Calibri"/>
                <w:sz w:val="24"/>
                <w:szCs w:val="24"/>
                <w:shd w:val="clear" w:color="auto" w:fill="FFFFFF"/>
              </w:rPr>
              <w:t>- расширение опыта деятельности экологической направленности;</w:t>
            </w:r>
            <w:r w:rsidRPr="001552A4">
              <w:rPr>
                <w:rFonts w:eastAsia="Calibri"/>
                <w:b/>
                <w:bCs/>
                <w:iCs/>
                <w:sz w:val="24"/>
                <w:szCs w:val="24"/>
              </w:rPr>
              <w:t xml:space="preserve"> </w:t>
            </w:r>
          </w:p>
          <w:p w:rsidR="00BC3CBA" w:rsidRPr="001552A4" w:rsidRDefault="00BC3CBA" w:rsidP="00BC3CBA">
            <w:pPr>
              <w:jc w:val="both"/>
              <w:rPr>
                <w:sz w:val="24"/>
                <w:szCs w:val="24"/>
              </w:rPr>
            </w:pPr>
            <w:r w:rsidRPr="001552A4">
              <w:rPr>
                <w:rFonts w:eastAsia="Calibri"/>
                <w:sz w:val="24"/>
                <w:szCs w:val="24"/>
              </w:rPr>
              <w:t>- овладение навыками учебно-исследовательской, проектной и социальной деятельности</w:t>
            </w:r>
          </w:p>
        </w:tc>
        <w:tc>
          <w:tcPr>
            <w:tcW w:w="5650" w:type="dxa"/>
          </w:tcPr>
          <w:p w:rsidR="00BC3CBA" w:rsidRPr="001552A4" w:rsidRDefault="00BC3CBA" w:rsidP="00BC3CBA">
            <w:pPr>
              <w:shd w:val="clear" w:color="auto" w:fill="FFFFFF"/>
              <w:spacing w:before="220" w:after="220"/>
              <w:jc w:val="both"/>
              <w:rPr>
                <w:sz w:val="24"/>
                <w:szCs w:val="24"/>
              </w:rPr>
            </w:pPr>
            <w:r w:rsidRPr="001552A4">
              <w:rPr>
                <w:sz w:val="24"/>
                <w:szCs w:val="24"/>
              </w:rPr>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BC3CBA" w:rsidRPr="001552A4" w:rsidTr="00BC3CBA">
        <w:trPr>
          <w:trHeight w:val="674"/>
        </w:trPr>
        <w:tc>
          <w:tcPr>
            <w:tcW w:w="2295" w:type="dxa"/>
          </w:tcPr>
          <w:p w:rsidR="00BC3CBA" w:rsidRPr="001552A4" w:rsidRDefault="00BC3CBA" w:rsidP="00BC3CBA">
            <w:pPr>
              <w:spacing w:after="100" w:afterAutospacing="1"/>
              <w:rPr>
                <w:sz w:val="24"/>
                <w:szCs w:val="24"/>
              </w:rPr>
            </w:pPr>
            <w:r w:rsidRPr="001552A4">
              <w:rPr>
                <w:sz w:val="24"/>
                <w:szCs w:val="24"/>
              </w:rPr>
              <w:t xml:space="preserve"> ПК 1.3. Выполнять настройку и регулировку почвообрабатывающих, посевных, посадочных и уборочных машин, а также машин для внесения удобрений, средств защиты растений и ухода за сельскохозяйственными культурами. </w:t>
            </w:r>
          </w:p>
          <w:p w:rsidR="00BC3CBA" w:rsidRPr="001552A4" w:rsidRDefault="00BC3CBA" w:rsidP="00BC3CBA">
            <w:pPr>
              <w:rPr>
                <w:sz w:val="24"/>
                <w:szCs w:val="24"/>
              </w:rPr>
            </w:pPr>
          </w:p>
        </w:tc>
        <w:tc>
          <w:tcPr>
            <w:tcW w:w="6285" w:type="dxa"/>
          </w:tcPr>
          <w:p w:rsidR="00BC3CBA" w:rsidRPr="001552A4" w:rsidRDefault="00BC3CBA" w:rsidP="00BC3CBA">
            <w:pPr>
              <w:rPr>
                <w:rFonts w:eastAsia="Calibri"/>
                <w:b/>
                <w:bCs/>
                <w:sz w:val="24"/>
                <w:szCs w:val="24"/>
                <w:shd w:val="clear" w:color="auto" w:fill="FFFFFF"/>
              </w:rPr>
            </w:pPr>
          </w:p>
        </w:tc>
        <w:tc>
          <w:tcPr>
            <w:tcW w:w="5650" w:type="dxa"/>
          </w:tcPr>
          <w:p w:rsidR="00BC3CBA" w:rsidRPr="001552A4" w:rsidRDefault="00BC3CBA" w:rsidP="00BC3CBA">
            <w:pPr>
              <w:adjustRightInd w:val="0"/>
              <w:jc w:val="both"/>
              <w:rPr>
                <w:sz w:val="24"/>
                <w:szCs w:val="24"/>
              </w:rPr>
            </w:pPr>
            <w:r w:rsidRPr="001552A4">
              <w:rPr>
                <w:sz w:val="24"/>
                <w:szCs w:val="24"/>
              </w:rPr>
              <w:t>Знание требований охраны окружающей среды при техническом обслуживании сельскохозяйственной техники</w:t>
            </w:r>
          </w:p>
          <w:p w:rsidR="00BC3CBA" w:rsidRPr="001552A4" w:rsidRDefault="00BC3CBA" w:rsidP="00BC3CBA">
            <w:pPr>
              <w:shd w:val="clear" w:color="auto" w:fill="FFFFFF"/>
              <w:spacing w:before="220" w:after="220"/>
              <w:jc w:val="both"/>
              <w:rPr>
                <w:sz w:val="24"/>
                <w:szCs w:val="24"/>
              </w:rPr>
            </w:pPr>
          </w:p>
        </w:tc>
      </w:tr>
      <w:tr w:rsidR="00BC3CBA" w:rsidRPr="001552A4" w:rsidTr="00BC3CBA">
        <w:trPr>
          <w:trHeight w:val="674"/>
        </w:trPr>
        <w:tc>
          <w:tcPr>
            <w:tcW w:w="2295" w:type="dxa"/>
          </w:tcPr>
          <w:p w:rsidR="00BC3CBA" w:rsidRPr="001552A4" w:rsidRDefault="00BC3CBA" w:rsidP="00BC3CBA">
            <w:pPr>
              <w:rPr>
                <w:sz w:val="24"/>
                <w:szCs w:val="24"/>
              </w:rPr>
            </w:pPr>
            <w:r w:rsidRPr="001552A4">
              <w:rPr>
                <w:sz w:val="24"/>
                <w:szCs w:val="24"/>
              </w:rPr>
              <w:t xml:space="preserve"> ПК 1.4. Выполнять настройку и регулировку машин и оборудования для обслуживания животноводческих ферм, комплексов и птицефабрик.</w:t>
            </w:r>
          </w:p>
          <w:p w:rsidR="00BC3CBA" w:rsidRPr="001552A4" w:rsidRDefault="00BC3CBA" w:rsidP="00BC3CBA">
            <w:pPr>
              <w:rPr>
                <w:sz w:val="24"/>
                <w:szCs w:val="24"/>
              </w:rPr>
            </w:pPr>
          </w:p>
        </w:tc>
        <w:tc>
          <w:tcPr>
            <w:tcW w:w="6285" w:type="dxa"/>
          </w:tcPr>
          <w:p w:rsidR="00BC3CBA" w:rsidRPr="001552A4" w:rsidRDefault="00BC3CBA" w:rsidP="00BC3CBA">
            <w:pPr>
              <w:rPr>
                <w:rFonts w:eastAsia="Calibri"/>
                <w:b/>
                <w:bCs/>
                <w:sz w:val="24"/>
                <w:szCs w:val="24"/>
                <w:shd w:val="clear" w:color="auto" w:fill="FFFFFF"/>
              </w:rPr>
            </w:pPr>
          </w:p>
        </w:tc>
        <w:tc>
          <w:tcPr>
            <w:tcW w:w="5650" w:type="dxa"/>
          </w:tcPr>
          <w:p w:rsidR="00BC3CBA" w:rsidRPr="001552A4" w:rsidRDefault="00BC3CBA" w:rsidP="00BC3CBA">
            <w:pPr>
              <w:adjustRightInd w:val="0"/>
              <w:jc w:val="both"/>
              <w:rPr>
                <w:bCs/>
                <w:sz w:val="24"/>
                <w:szCs w:val="24"/>
              </w:rPr>
            </w:pPr>
            <w:r w:rsidRPr="001552A4">
              <w:rPr>
                <w:bCs/>
                <w:sz w:val="24"/>
                <w:szCs w:val="24"/>
              </w:rPr>
              <w:t xml:space="preserve"> Умение проводить техническое обслуживание сельскохозяйственной техники с соблюдением требований охраны окружающей среды</w:t>
            </w:r>
          </w:p>
          <w:p w:rsidR="00BC3CBA" w:rsidRPr="001552A4" w:rsidRDefault="00BC3CBA" w:rsidP="00BC3CBA">
            <w:pPr>
              <w:shd w:val="clear" w:color="auto" w:fill="FFFFFF"/>
              <w:spacing w:before="220" w:after="220"/>
              <w:jc w:val="both"/>
              <w:rPr>
                <w:sz w:val="24"/>
                <w:szCs w:val="24"/>
              </w:rPr>
            </w:pPr>
          </w:p>
        </w:tc>
      </w:tr>
      <w:tr w:rsidR="00BC3CBA" w:rsidRPr="001552A4" w:rsidTr="00BC3CBA">
        <w:trPr>
          <w:trHeight w:val="674"/>
        </w:trPr>
        <w:tc>
          <w:tcPr>
            <w:tcW w:w="2295" w:type="dxa"/>
          </w:tcPr>
          <w:p w:rsidR="00BC3CBA" w:rsidRPr="001552A4" w:rsidRDefault="00BC3CBA" w:rsidP="00BC3CBA">
            <w:pPr>
              <w:rPr>
                <w:sz w:val="24"/>
                <w:szCs w:val="24"/>
              </w:rPr>
            </w:pPr>
            <w:r w:rsidRPr="001552A4">
              <w:rPr>
                <w:sz w:val="24"/>
                <w:szCs w:val="24"/>
              </w:rPr>
              <w:t xml:space="preserve"> ПК 1.5. Выполнять настройку и регулировку рабочего и вспомогательного оборудования тракторов и автомобилей.</w:t>
            </w:r>
          </w:p>
          <w:p w:rsidR="00BC3CBA" w:rsidRPr="001552A4" w:rsidRDefault="00BC3CBA" w:rsidP="00BC3CBA">
            <w:pPr>
              <w:rPr>
                <w:sz w:val="24"/>
                <w:szCs w:val="24"/>
              </w:rPr>
            </w:pPr>
          </w:p>
        </w:tc>
        <w:tc>
          <w:tcPr>
            <w:tcW w:w="6285" w:type="dxa"/>
          </w:tcPr>
          <w:p w:rsidR="00BC3CBA" w:rsidRPr="001552A4" w:rsidRDefault="00BC3CBA" w:rsidP="00BC3CBA">
            <w:pPr>
              <w:rPr>
                <w:rFonts w:eastAsia="Calibri"/>
                <w:b/>
                <w:bCs/>
                <w:sz w:val="24"/>
                <w:szCs w:val="24"/>
                <w:shd w:val="clear" w:color="auto" w:fill="FFFFFF"/>
              </w:rPr>
            </w:pPr>
          </w:p>
        </w:tc>
        <w:tc>
          <w:tcPr>
            <w:tcW w:w="5650" w:type="dxa"/>
          </w:tcPr>
          <w:p w:rsidR="00BC3CBA" w:rsidRPr="001552A4" w:rsidRDefault="00BC3CBA" w:rsidP="00BC3CBA">
            <w:pPr>
              <w:adjustRightInd w:val="0"/>
              <w:jc w:val="both"/>
              <w:rPr>
                <w:bCs/>
                <w:sz w:val="24"/>
                <w:szCs w:val="24"/>
              </w:rPr>
            </w:pPr>
            <w:r w:rsidRPr="001552A4">
              <w:rPr>
                <w:bCs/>
                <w:sz w:val="24"/>
                <w:szCs w:val="24"/>
              </w:rPr>
              <w:t>Умение проводить техническое обслуживание сельскохозяйственной техники с соблюдением требований охраны окружающей среды</w:t>
            </w:r>
          </w:p>
          <w:p w:rsidR="00BC3CBA" w:rsidRPr="001552A4" w:rsidRDefault="00BC3CBA" w:rsidP="00BC3CBA">
            <w:pPr>
              <w:shd w:val="clear" w:color="auto" w:fill="FFFFFF"/>
              <w:spacing w:before="220" w:after="220"/>
              <w:jc w:val="both"/>
              <w:rPr>
                <w:sz w:val="24"/>
                <w:szCs w:val="24"/>
              </w:rPr>
            </w:pPr>
          </w:p>
        </w:tc>
      </w:tr>
    </w:tbl>
    <w:p w:rsidR="00BC3CBA" w:rsidRPr="001552A4" w:rsidRDefault="00BC3CBA" w:rsidP="00BC3CBA">
      <w:pPr>
        <w:ind w:firstLine="709"/>
        <w:jc w:val="both"/>
        <w:rPr>
          <w:sz w:val="24"/>
          <w:szCs w:val="24"/>
        </w:rPr>
      </w:pPr>
    </w:p>
    <w:p w:rsidR="00BC3CBA" w:rsidRPr="001552A4" w:rsidRDefault="00BC3CBA" w:rsidP="00BC3CBA">
      <w:pPr>
        <w:ind w:left="120"/>
        <w:jc w:val="center"/>
        <w:rPr>
          <w:b/>
          <w:sz w:val="28"/>
        </w:rPr>
      </w:pPr>
    </w:p>
    <w:p w:rsidR="00BC3CBA" w:rsidRPr="001552A4" w:rsidRDefault="00BC3CBA" w:rsidP="00BC3CBA">
      <w:pPr>
        <w:ind w:left="120"/>
        <w:jc w:val="center"/>
        <w:rPr>
          <w:b/>
          <w:sz w:val="28"/>
        </w:rPr>
      </w:pPr>
    </w:p>
    <w:p w:rsidR="00BC3CBA" w:rsidRPr="001552A4" w:rsidRDefault="00BC3CBA" w:rsidP="00BC3CBA">
      <w:pPr>
        <w:ind w:left="120"/>
        <w:jc w:val="center"/>
        <w:rPr>
          <w:b/>
          <w:sz w:val="28"/>
        </w:rPr>
      </w:pPr>
    </w:p>
    <w:p w:rsidR="00BC3CBA" w:rsidRPr="001552A4" w:rsidRDefault="00BC3CBA" w:rsidP="00BC3CBA">
      <w:pPr>
        <w:ind w:left="120"/>
        <w:jc w:val="center"/>
        <w:rPr>
          <w:b/>
          <w:sz w:val="28"/>
        </w:rPr>
      </w:pPr>
    </w:p>
    <w:p w:rsidR="00BC3CBA" w:rsidRPr="001552A4" w:rsidRDefault="00BC3CBA" w:rsidP="00BC3CBA">
      <w:pPr>
        <w:ind w:left="120"/>
        <w:jc w:val="center"/>
        <w:rPr>
          <w:b/>
          <w:sz w:val="28"/>
        </w:rPr>
      </w:pPr>
    </w:p>
    <w:p w:rsidR="00BC3CBA" w:rsidRPr="001552A4" w:rsidRDefault="00BC3CBA" w:rsidP="00BC3CBA">
      <w:pPr>
        <w:ind w:left="120"/>
        <w:jc w:val="center"/>
        <w:rPr>
          <w:b/>
          <w:sz w:val="28"/>
        </w:rPr>
      </w:pPr>
    </w:p>
    <w:p w:rsidR="00BC3CBA" w:rsidRPr="001552A4" w:rsidRDefault="00BC3CBA" w:rsidP="00BC3CBA">
      <w:pPr>
        <w:ind w:left="120"/>
        <w:jc w:val="center"/>
        <w:rPr>
          <w:b/>
          <w:sz w:val="28"/>
        </w:rPr>
      </w:pPr>
    </w:p>
    <w:p w:rsidR="00BC3CBA" w:rsidRPr="001552A4" w:rsidRDefault="00BC3CBA" w:rsidP="00BC3CBA">
      <w:pPr>
        <w:ind w:left="120"/>
        <w:jc w:val="center"/>
        <w:rPr>
          <w:b/>
          <w:sz w:val="28"/>
        </w:rPr>
      </w:pPr>
    </w:p>
    <w:p w:rsidR="00BC3CBA" w:rsidRPr="001552A4" w:rsidRDefault="00BC3CBA" w:rsidP="00BC3CBA">
      <w:pPr>
        <w:ind w:left="120"/>
        <w:jc w:val="center"/>
        <w:rPr>
          <w:b/>
          <w:sz w:val="28"/>
        </w:rPr>
      </w:pPr>
    </w:p>
    <w:p w:rsidR="00BC3CBA" w:rsidRPr="001552A4" w:rsidRDefault="00BC3CBA" w:rsidP="00BC3CBA">
      <w:pPr>
        <w:ind w:left="120"/>
        <w:jc w:val="center"/>
        <w:rPr>
          <w:b/>
          <w:sz w:val="28"/>
        </w:rPr>
      </w:pPr>
    </w:p>
    <w:p w:rsidR="00BC3CBA" w:rsidRPr="001552A4" w:rsidRDefault="00BC3CBA" w:rsidP="00BC3CBA">
      <w:pPr>
        <w:ind w:left="120"/>
        <w:jc w:val="center"/>
        <w:rPr>
          <w:b/>
          <w:sz w:val="28"/>
        </w:rPr>
      </w:pPr>
    </w:p>
    <w:p w:rsidR="00BC3CBA" w:rsidRPr="001552A4" w:rsidRDefault="00BC3CBA" w:rsidP="00BC3CBA">
      <w:pPr>
        <w:ind w:left="120"/>
        <w:jc w:val="center"/>
        <w:rPr>
          <w:b/>
          <w:sz w:val="28"/>
        </w:rPr>
      </w:pPr>
    </w:p>
    <w:p w:rsidR="00BC3CBA" w:rsidRPr="001552A4" w:rsidRDefault="00BC3CBA" w:rsidP="00BC3CBA">
      <w:pPr>
        <w:ind w:left="120"/>
        <w:jc w:val="center"/>
      </w:pPr>
      <w:r w:rsidRPr="001552A4">
        <w:rPr>
          <w:b/>
          <w:sz w:val="28"/>
        </w:rPr>
        <w:t>ТЕМАТИЧЕСКОЕ ПЛАНИРОВАНИЕ</w:t>
      </w:r>
    </w:p>
    <w:p w:rsidR="00BC3CBA" w:rsidRPr="001552A4" w:rsidRDefault="00BC3CBA" w:rsidP="00BC3CBA">
      <w:pPr>
        <w:ind w:left="120"/>
      </w:pPr>
      <w:r w:rsidRPr="001552A4">
        <w:rPr>
          <w:b/>
          <w:sz w:val="28"/>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8"/>
        <w:gridCol w:w="3786"/>
        <w:gridCol w:w="1753"/>
        <w:gridCol w:w="1212"/>
        <w:gridCol w:w="1667"/>
        <w:gridCol w:w="1910"/>
        <w:gridCol w:w="2824"/>
      </w:tblGrid>
      <w:tr w:rsidR="00BC3CBA" w:rsidRPr="001552A4" w:rsidTr="00BC3CBA">
        <w:trPr>
          <w:trHeight w:val="144"/>
          <w:tblCellSpacing w:w="20" w:type="nil"/>
        </w:trPr>
        <w:tc>
          <w:tcPr>
            <w:tcW w:w="888" w:type="dxa"/>
            <w:vMerge w:val="restart"/>
            <w:tcMar>
              <w:top w:w="50" w:type="dxa"/>
              <w:left w:w="100" w:type="dxa"/>
            </w:tcMar>
            <w:vAlign w:val="center"/>
          </w:tcPr>
          <w:p w:rsidR="00BC3CBA" w:rsidRPr="001552A4" w:rsidRDefault="00BC3CBA" w:rsidP="00BC3CBA">
            <w:pPr>
              <w:ind w:left="135"/>
            </w:pPr>
            <w:r w:rsidRPr="001552A4">
              <w:rPr>
                <w:b/>
                <w:sz w:val="24"/>
              </w:rPr>
              <w:t xml:space="preserve">№ п/п </w:t>
            </w:r>
          </w:p>
          <w:p w:rsidR="00BC3CBA" w:rsidRPr="001552A4" w:rsidRDefault="00BC3CBA" w:rsidP="00BC3CBA">
            <w:pPr>
              <w:ind w:left="135"/>
            </w:pPr>
          </w:p>
        </w:tc>
        <w:tc>
          <w:tcPr>
            <w:tcW w:w="3786" w:type="dxa"/>
            <w:vMerge w:val="restart"/>
            <w:tcMar>
              <w:top w:w="50" w:type="dxa"/>
              <w:left w:w="100" w:type="dxa"/>
            </w:tcMar>
            <w:vAlign w:val="center"/>
          </w:tcPr>
          <w:p w:rsidR="00BC3CBA" w:rsidRPr="001552A4" w:rsidRDefault="00BC3CBA" w:rsidP="00BC3CBA">
            <w:pPr>
              <w:ind w:left="135"/>
            </w:pPr>
            <w:r w:rsidRPr="001552A4">
              <w:rPr>
                <w:b/>
                <w:sz w:val="24"/>
              </w:rPr>
              <w:t xml:space="preserve">Наименование разделов и тем программы </w:t>
            </w:r>
          </w:p>
          <w:p w:rsidR="00BC3CBA" w:rsidRPr="001552A4" w:rsidRDefault="00BC3CBA" w:rsidP="00BC3CBA">
            <w:pPr>
              <w:ind w:left="135"/>
            </w:pPr>
          </w:p>
        </w:tc>
        <w:tc>
          <w:tcPr>
            <w:tcW w:w="6542" w:type="dxa"/>
            <w:gridSpan w:val="4"/>
          </w:tcPr>
          <w:p w:rsidR="00BC3CBA" w:rsidRPr="001552A4" w:rsidRDefault="00BC3CBA" w:rsidP="00BC3CBA">
            <w:pPr>
              <w:jc w:val="center"/>
            </w:pPr>
            <w:r w:rsidRPr="001552A4">
              <w:rPr>
                <w:b/>
                <w:sz w:val="24"/>
              </w:rPr>
              <w:t>Количество часов</w:t>
            </w:r>
          </w:p>
        </w:tc>
        <w:tc>
          <w:tcPr>
            <w:tcW w:w="2824" w:type="dxa"/>
            <w:vMerge w:val="restart"/>
            <w:tcMar>
              <w:top w:w="50" w:type="dxa"/>
              <w:left w:w="100" w:type="dxa"/>
            </w:tcMar>
            <w:vAlign w:val="center"/>
          </w:tcPr>
          <w:p w:rsidR="00BC3CBA" w:rsidRPr="001552A4" w:rsidRDefault="00BC3CBA" w:rsidP="00BC3CBA">
            <w:pPr>
              <w:ind w:left="135"/>
            </w:pPr>
            <w:r w:rsidRPr="001552A4">
              <w:rPr>
                <w:b/>
                <w:sz w:val="24"/>
              </w:rPr>
              <w:t xml:space="preserve">Электронные (цифровые) образовательные ресурсы </w:t>
            </w:r>
          </w:p>
          <w:p w:rsidR="00BC3CBA" w:rsidRPr="001552A4" w:rsidRDefault="00BC3CBA" w:rsidP="00BC3CBA">
            <w:pPr>
              <w:ind w:left="135"/>
            </w:pPr>
          </w:p>
        </w:tc>
      </w:tr>
      <w:tr w:rsidR="00BC3CBA" w:rsidRPr="001552A4" w:rsidTr="00BC3CBA">
        <w:trPr>
          <w:trHeight w:val="144"/>
          <w:tblCellSpacing w:w="20" w:type="nil"/>
        </w:trPr>
        <w:tc>
          <w:tcPr>
            <w:tcW w:w="888" w:type="dxa"/>
            <w:vMerge/>
            <w:tcBorders>
              <w:top w:val="nil"/>
            </w:tcBorders>
            <w:tcMar>
              <w:top w:w="50" w:type="dxa"/>
              <w:left w:w="100" w:type="dxa"/>
            </w:tcMar>
          </w:tcPr>
          <w:p w:rsidR="00BC3CBA" w:rsidRPr="001552A4" w:rsidRDefault="00BC3CBA" w:rsidP="00BC3CBA"/>
        </w:tc>
        <w:tc>
          <w:tcPr>
            <w:tcW w:w="3786" w:type="dxa"/>
            <w:vMerge/>
            <w:tcBorders>
              <w:top w:val="nil"/>
            </w:tcBorders>
            <w:tcMar>
              <w:top w:w="50" w:type="dxa"/>
              <w:left w:w="100" w:type="dxa"/>
            </w:tcMar>
          </w:tcPr>
          <w:p w:rsidR="00BC3CBA" w:rsidRPr="001552A4" w:rsidRDefault="00BC3CBA" w:rsidP="00BC3CBA"/>
        </w:tc>
        <w:tc>
          <w:tcPr>
            <w:tcW w:w="1753" w:type="dxa"/>
            <w:tcMar>
              <w:top w:w="50" w:type="dxa"/>
              <w:left w:w="100" w:type="dxa"/>
            </w:tcMar>
            <w:vAlign w:val="center"/>
          </w:tcPr>
          <w:p w:rsidR="00BC3CBA" w:rsidRPr="001552A4" w:rsidRDefault="00BC3CBA" w:rsidP="00BC3CBA">
            <w:pPr>
              <w:ind w:left="135"/>
              <w:jc w:val="center"/>
              <w:rPr>
                <w:b/>
                <w:sz w:val="24"/>
              </w:rPr>
            </w:pPr>
            <w:r w:rsidRPr="001552A4">
              <w:rPr>
                <w:b/>
                <w:sz w:val="24"/>
              </w:rPr>
              <w:t>Всего</w:t>
            </w:r>
          </w:p>
          <w:p w:rsidR="00BC3CBA" w:rsidRPr="001552A4" w:rsidRDefault="00BC3CBA" w:rsidP="00BC3CBA">
            <w:pPr>
              <w:ind w:left="135"/>
              <w:rPr>
                <w:b/>
                <w:sz w:val="24"/>
              </w:rPr>
            </w:pPr>
            <w:r w:rsidRPr="001552A4">
              <w:rPr>
                <w:b/>
                <w:sz w:val="24"/>
              </w:rPr>
              <w:t>для специ-</w:t>
            </w:r>
          </w:p>
          <w:p w:rsidR="00BC3CBA" w:rsidRPr="001552A4" w:rsidRDefault="00BC3CBA" w:rsidP="00BC3CBA">
            <w:pPr>
              <w:ind w:left="135"/>
              <w:rPr>
                <w:b/>
                <w:sz w:val="24"/>
              </w:rPr>
            </w:pPr>
            <w:r w:rsidRPr="001552A4">
              <w:rPr>
                <w:b/>
                <w:sz w:val="24"/>
              </w:rPr>
              <w:t>альности механизация сельского хозяйства</w:t>
            </w:r>
          </w:p>
          <w:p w:rsidR="00BC3CBA" w:rsidRPr="001552A4" w:rsidRDefault="00BC3CBA" w:rsidP="00BC3CBA">
            <w:pPr>
              <w:ind w:left="135"/>
            </w:pPr>
          </w:p>
        </w:tc>
        <w:tc>
          <w:tcPr>
            <w:tcW w:w="1212" w:type="dxa"/>
            <w:tcMar>
              <w:top w:w="50" w:type="dxa"/>
              <w:left w:w="100" w:type="dxa"/>
            </w:tcMar>
            <w:vAlign w:val="center"/>
          </w:tcPr>
          <w:p w:rsidR="00BC3CBA" w:rsidRPr="001552A4" w:rsidRDefault="00BC3CBA" w:rsidP="00BC3CBA">
            <w:pPr>
              <w:ind w:left="135"/>
              <w:jc w:val="center"/>
              <w:rPr>
                <w:b/>
                <w:sz w:val="24"/>
              </w:rPr>
            </w:pPr>
            <w:r w:rsidRPr="001552A4">
              <w:rPr>
                <w:b/>
                <w:sz w:val="24"/>
              </w:rPr>
              <w:t>Всего</w:t>
            </w:r>
          </w:p>
          <w:p w:rsidR="00BC3CBA" w:rsidRPr="001552A4" w:rsidRDefault="00BC3CBA" w:rsidP="00BC3CBA">
            <w:pPr>
              <w:ind w:left="135"/>
              <w:rPr>
                <w:b/>
                <w:sz w:val="24"/>
              </w:rPr>
            </w:pPr>
            <w:r w:rsidRPr="001552A4">
              <w:rPr>
                <w:b/>
                <w:sz w:val="24"/>
              </w:rPr>
              <w:t>для специ-</w:t>
            </w:r>
          </w:p>
          <w:p w:rsidR="00BC3CBA" w:rsidRPr="001552A4" w:rsidRDefault="00BC3CBA" w:rsidP="00BC3CBA">
            <w:r w:rsidRPr="001552A4">
              <w:rPr>
                <w:b/>
                <w:sz w:val="24"/>
              </w:rPr>
              <w:t>альности защита вЧС</w:t>
            </w:r>
          </w:p>
          <w:p w:rsidR="00BC3CBA" w:rsidRPr="001552A4" w:rsidRDefault="00BC3CBA" w:rsidP="00BC3CBA">
            <w:pPr>
              <w:ind w:left="135"/>
            </w:pPr>
          </w:p>
        </w:tc>
        <w:tc>
          <w:tcPr>
            <w:tcW w:w="1667" w:type="dxa"/>
          </w:tcPr>
          <w:p w:rsidR="00BC3CBA" w:rsidRPr="001552A4" w:rsidRDefault="00BC3CBA" w:rsidP="00BC3CBA">
            <w:pPr>
              <w:ind w:left="135"/>
              <w:rPr>
                <w:b/>
                <w:sz w:val="24"/>
              </w:rPr>
            </w:pPr>
            <w:r w:rsidRPr="001552A4">
              <w:rPr>
                <w:b/>
                <w:sz w:val="24"/>
              </w:rPr>
              <w:t>Всего</w:t>
            </w:r>
          </w:p>
          <w:p w:rsidR="00BC3CBA" w:rsidRPr="001552A4" w:rsidRDefault="00BC3CBA" w:rsidP="00BC3CBA">
            <w:pPr>
              <w:ind w:left="135"/>
              <w:rPr>
                <w:b/>
                <w:sz w:val="24"/>
              </w:rPr>
            </w:pPr>
            <w:r w:rsidRPr="001552A4">
              <w:rPr>
                <w:b/>
                <w:sz w:val="24"/>
              </w:rPr>
              <w:t>для специ-</w:t>
            </w:r>
          </w:p>
          <w:p w:rsidR="00BC3CBA" w:rsidRPr="001552A4" w:rsidRDefault="00BC3CBA" w:rsidP="00BC3CBA">
            <w:pPr>
              <w:ind w:left="135"/>
              <w:rPr>
                <w:b/>
                <w:sz w:val="24"/>
              </w:rPr>
            </w:pPr>
            <w:r w:rsidRPr="001552A4">
              <w:rPr>
                <w:b/>
                <w:sz w:val="24"/>
              </w:rPr>
              <w:t>альности</w:t>
            </w:r>
          </w:p>
          <w:p w:rsidR="00BC3CBA" w:rsidRPr="001552A4" w:rsidRDefault="00BC3CBA" w:rsidP="00BC3CBA">
            <w:pPr>
              <w:ind w:left="135"/>
              <w:rPr>
                <w:b/>
                <w:sz w:val="24"/>
              </w:rPr>
            </w:pPr>
            <w:r w:rsidRPr="001552A4">
              <w:rPr>
                <w:b/>
                <w:sz w:val="24"/>
              </w:rPr>
              <w:t>Системное и сетевое администри</w:t>
            </w:r>
          </w:p>
          <w:p w:rsidR="00BC3CBA" w:rsidRPr="001552A4" w:rsidRDefault="00BC3CBA" w:rsidP="00BC3CBA">
            <w:pPr>
              <w:ind w:left="135"/>
              <w:rPr>
                <w:b/>
                <w:sz w:val="24"/>
              </w:rPr>
            </w:pPr>
            <w:r w:rsidRPr="001552A4">
              <w:rPr>
                <w:b/>
                <w:sz w:val="24"/>
              </w:rPr>
              <w:t>рование</w:t>
            </w:r>
          </w:p>
        </w:tc>
        <w:tc>
          <w:tcPr>
            <w:tcW w:w="1910" w:type="dxa"/>
            <w:tcMar>
              <w:top w:w="50" w:type="dxa"/>
              <w:left w:w="100" w:type="dxa"/>
            </w:tcMar>
            <w:vAlign w:val="center"/>
          </w:tcPr>
          <w:p w:rsidR="00BC3CBA" w:rsidRPr="001552A4" w:rsidRDefault="00BC3CBA" w:rsidP="00BC3CBA">
            <w:pPr>
              <w:ind w:left="135"/>
            </w:pPr>
            <w:r w:rsidRPr="001552A4">
              <w:rPr>
                <w:b/>
                <w:sz w:val="24"/>
              </w:rPr>
              <w:t xml:space="preserve">Практические работы </w:t>
            </w:r>
          </w:p>
          <w:p w:rsidR="00BC3CBA" w:rsidRPr="001552A4" w:rsidRDefault="00BC3CBA" w:rsidP="00BC3CBA">
            <w:pPr>
              <w:ind w:left="135"/>
            </w:pPr>
          </w:p>
        </w:tc>
        <w:tc>
          <w:tcPr>
            <w:tcW w:w="2824" w:type="dxa"/>
            <w:vMerge/>
            <w:tcBorders>
              <w:top w:val="nil"/>
            </w:tcBorders>
            <w:tcMar>
              <w:top w:w="50" w:type="dxa"/>
              <w:left w:w="100" w:type="dxa"/>
            </w:tcMar>
          </w:tcPr>
          <w:p w:rsidR="00BC3CBA" w:rsidRPr="001552A4" w:rsidRDefault="00BC3CBA" w:rsidP="00BC3CBA"/>
        </w:tc>
      </w:tr>
      <w:tr w:rsidR="00BC3CBA" w:rsidRPr="001552A4" w:rsidTr="00BC3CBA">
        <w:trPr>
          <w:trHeight w:val="144"/>
          <w:tblCellSpacing w:w="20" w:type="nil"/>
        </w:trPr>
        <w:tc>
          <w:tcPr>
            <w:tcW w:w="888" w:type="dxa"/>
            <w:tcMar>
              <w:top w:w="50" w:type="dxa"/>
              <w:left w:w="100" w:type="dxa"/>
            </w:tcMar>
            <w:vAlign w:val="center"/>
          </w:tcPr>
          <w:p w:rsidR="00BC3CBA" w:rsidRPr="001552A4" w:rsidRDefault="00BC3CBA" w:rsidP="00BC3CBA">
            <w:r w:rsidRPr="001552A4">
              <w:rPr>
                <w:sz w:val="24"/>
              </w:rPr>
              <w:t>1</w:t>
            </w:r>
          </w:p>
        </w:tc>
        <w:tc>
          <w:tcPr>
            <w:tcW w:w="3786" w:type="dxa"/>
            <w:tcMar>
              <w:top w:w="50" w:type="dxa"/>
              <w:left w:w="100" w:type="dxa"/>
            </w:tcMar>
            <w:vAlign w:val="center"/>
          </w:tcPr>
          <w:p w:rsidR="00BC3CBA" w:rsidRPr="001552A4" w:rsidRDefault="00BC3CBA" w:rsidP="00BC3CBA">
            <w:pPr>
              <w:ind w:left="135"/>
            </w:pPr>
            <w:r w:rsidRPr="001552A4">
              <w:rPr>
                <w:sz w:val="24"/>
              </w:rPr>
              <w:t>Биология как наука</w:t>
            </w:r>
          </w:p>
        </w:tc>
        <w:tc>
          <w:tcPr>
            <w:tcW w:w="1753" w:type="dxa"/>
            <w:tcMar>
              <w:top w:w="50" w:type="dxa"/>
              <w:left w:w="100" w:type="dxa"/>
            </w:tcMar>
            <w:vAlign w:val="center"/>
          </w:tcPr>
          <w:p w:rsidR="00BC3CBA" w:rsidRPr="001552A4" w:rsidRDefault="00BC3CBA" w:rsidP="00BC3CBA">
            <w:pPr>
              <w:ind w:left="135"/>
              <w:jc w:val="center"/>
            </w:pPr>
            <w:r w:rsidRPr="001552A4">
              <w:rPr>
                <w:sz w:val="24"/>
              </w:rPr>
              <w:t xml:space="preserve"> 2 </w:t>
            </w:r>
          </w:p>
        </w:tc>
        <w:tc>
          <w:tcPr>
            <w:tcW w:w="1212" w:type="dxa"/>
            <w:tcMar>
              <w:top w:w="50" w:type="dxa"/>
              <w:left w:w="100" w:type="dxa"/>
            </w:tcMar>
            <w:vAlign w:val="center"/>
          </w:tcPr>
          <w:p w:rsidR="00BC3CBA" w:rsidRPr="001552A4" w:rsidRDefault="00BC3CBA" w:rsidP="00BC3CBA">
            <w:pPr>
              <w:ind w:left="135"/>
              <w:jc w:val="center"/>
            </w:pPr>
            <w:r w:rsidRPr="001552A4">
              <w:t>2</w:t>
            </w:r>
          </w:p>
        </w:tc>
        <w:tc>
          <w:tcPr>
            <w:tcW w:w="1667" w:type="dxa"/>
            <w:vAlign w:val="center"/>
          </w:tcPr>
          <w:p w:rsidR="00BC3CBA" w:rsidRPr="001552A4" w:rsidRDefault="00BC3CBA" w:rsidP="00BC3CBA">
            <w:pPr>
              <w:ind w:left="135"/>
              <w:jc w:val="center"/>
            </w:pPr>
            <w:r w:rsidRPr="001552A4">
              <w:t>2</w:t>
            </w:r>
          </w:p>
        </w:tc>
        <w:tc>
          <w:tcPr>
            <w:tcW w:w="1910" w:type="dxa"/>
            <w:tcMar>
              <w:top w:w="50" w:type="dxa"/>
              <w:left w:w="100" w:type="dxa"/>
            </w:tcMar>
            <w:vAlign w:val="center"/>
          </w:tcPr>
          <w:p w:rsidR="00BC3CBA" w:rsidRPr="001552A4" w:rsidRDefault="00BC3CBA" w:rsidP="00BC3CBA">
            <w:pPr>
              <w:ind w:left="135"/>
              <w:jc w:val="center"/>
            </w:pPr>
            <w:r w:rsidRPr="001552A4">
              <w:rPr>
                <w:sz w:val="24"/>
              </w:rPr>
              <w:t xml:space="preserve"> 0.5 </w:t>
            </w:r>
          </w:p>
        </w:tc>
        <w:tc>
          <w:tcPr>
            <w:tcW w:w="2824" w:type="dxa"/>
            <w:tcMar>
              <w:top w:w="50" w:type="dxa"/>
              <w:left w:w="100" w:type="dxa"/>
            </w:tcMar>
            <w:vAlign w:val="center"/>
          </w:tcPr>
          <w:p w:rsidR="00BC3CBA" w:rsidRPr="001552A4" w:rsidRDefault="00BC3CBA" w:rsidP="00BC3CBA">
            <w:pPr>
              <w:ind w:left="135"/>
            </w:pPr>
            <w:r w:rsidRPr="001552A4">
              <w:rPr>
                <w:sz w:val="24"/>
              </w:rPr>
              <w:t xml:space="preserve">Библиотека ЦОК </w:t>
            </w:r>
            <w:hyperlink r:id="rId198">
              <w:r w:rsidRPr="001552A4">
                <w:rPr>
                  <w:u w:val="single"/>
                </w:rPr>
                <w:t>https://m.edsoo.ru/7f41c292</w:t>
              </w:r>
            </w:hyperlink>
          </w:p>
        </w:tc>
      </w:tr>
      <w:tr w:rsidR="00BC3CBA" w:rsidRPr="001552A4" w:rsidTr="00BC3CBA">
        <w:trPr>
          <w:trHeight w:val="144"/>
          <w:tblCellSpacing w:w="20" w:type="nil"/>
        </w:trPr>
        <w:tc>
          <w:tcPr>
            <w:tcW w:w="888" w:type="dxa"/>
            <w:tcMar>
              <w:top w:w="50" w:type="dxa"/>
              <w:left w:w="100" w:type="dxa"/>
            </w:tcMar>
            <w:vAlign w:val="center"/>
          </w:tcPr>
          <w:p w:rsidR="00BC3CBA" w:rsidRPr="001552A4" w:rsidRDefault="00BC3CBA" w:rsidP="00BC3CBA">
            <w:r w:rsidRPr="001552A4">
              <w:rPr>
                <w:sz w:val="24"/>
              </w:rPr>
              <w:t>2</w:t>
            </w:r>
          </w:p>
        </w:tc>
        <w:tc>
          <w:tcPr>
            <w:tcW w:w="3786" w:type="dxa"/>
            <w:tcMar>
              <w:top w:w="50" w:type="dxa"/>
              <w:left w:w="100" w:type="dxa"/>
            </w:tcMar>
            <w:vAlign w:val="center"/>
          </w:tcPr>
          <w:p w:rsidR="00BC3CBA" w:rsidRPr="001552A4" w:rsidRDefault="00BC3CBA" w:rsidP="00BC3CBA">
            <w:pPr>
              <w:ind w:left="135"/>
            </w:pPr>
            <w:r w:rsidRPr="001552A4">
              <w:rPr>
                <w:sz w:val="24"/>
              </w:rPr>
              <w:t>Живые системы и их организация</w:t>
            </w:r>
          </w:p>
        </w:tc>
        <w:tc>
          <w:tcPr>
            <w:tcW w:w="1753" w:type="dxa"/>
            <w:tcMar>
              <w:top w:w="50" w:type="dxa"/>
              <w:left w:w="100" w:type="dxa"/>
            </w:tcMar>
            <w:vAlign w:val="center"/>
          </w:tcPr>
          <w:p w:rsidR="00BC3CBA" w:rsidRPr="001552A4" w:rsidRDefault="00BC3CBA" w:rsidP="00BC3CBA">
            <w:pPr>
              <w:ind w:left="135"/>
              <w:jc w:val="center"/>
            </w:pPr>
            <w:r w:rsidRPr="001552A4">
              <w:rPr>
                <w:sz w:val="24"/>
              </w:rPr>
              <w:t xml:space="preserve"> 1 </w:t>
            </w:r>
          </w:p>
        </w:tc>
        <w:tc>
          <w:tcPr>
            <w:tcW w:w="1212" w:type="dxa"/>
            <w:tcMar>
              <w:top w:w="50" w:type="dxa"/>
              <w:left w:w="100" w:type="dxa"/>
            </w:tcMar>
            <w:vAlign w:val="center"/>
          </w:tcPr>
          <w:p w:rsidR="00BC3CBA" w:rsidRPr="001552A4" w:rsidRDefault="00BC3CBA" w:rsidP="00BC3CBA">
            <w:pPr>
              <w:ind w:left="135"/>
              <w:jc w:val="center"/>
            </w:pPr>
            <w:r w:rsidRPr="001552A4">
              <w:t>1</w:t>
            </w:r>
          </w:p>
        </w:tc>
        <w:tc>
          <w:tcPr>
            <w:tcW w:w="1667" w:type="dxa"/>
            <w:vAlign w:val="center"/>
          </w:tcPr>
          <w:p w:rsidR="00BC3CBA" w:rsidRPr="001552A4" w:rsidRDefault="00BC3CBA" w:rsidP="00BC3CBA">
            <w:pPr>
              <w:ind w:left="135"/>
              <w:jc w:val="center"/>
            </w:pPr>
            <w:r w:rsidRPr="001552A4">
              <w:t>1</w:t>
            </w:r>
          </w:p>
        </w:tc>
        <w:tc>
          <w:tcPr>
            <w:tcW w:w="1910" w:type="dxa"/>
            <w:tcMar>
              <w:top w:w="50" w:type="dxa"/>
              <w:left w:w="100" w:type="dxa"/>
            </w:tcMar>
            <w:vAlign w:val="center"/>
          </w:tcPr>
          <w:p w:rsidR="00BC3CBA" w:rsidRPr="001552A4" w:rsidRDefault="00BC3CBA" w:rsidP="00BC3CBA">
            <w:pPr>
              <w:ind w:left="135"/>
              <w:jc w:val="center"/>
            </w:pPr>
          </w:p>
        </w:tc>
        <w:tc>
          <w:tcPr>
            <w:tcW w:w="2824" w:type="dxa"/>
            <w:tcMar>
              <w:top w:w="50" w:type="dxa"/>
              <w:left w:w="100" w:type="dxa"/>
            </w:tcMar>
            <w:vAlign w:val="center"/>
          </w:tcPr>
          <w:p w:rsidR="00BC3CBA" w:rsidRPr="001552A4" w:rsidRDefault="00BC3CBA" w:rsidP="00BC3CBA">
            <w:pPr>
              <w:ind w:left="135"/>
            </w:pPr>
            <w:r w:rsidRPr="001552A4">
              <w:rPr>
                <w:sz w:val="24"/>
              </w:rPr>
              <w:t xml:space="preserve">Библиотека ЦОК </w:t>
            </w:r>
            <w:hyperlink r:id="rId199">
              <w:r w:rsidRPr="001552A4">
                <w:rPr>
                  <w:u w:val="single"/>
                </w:rPr>
                <w:t>https://m.edsoo.ru/7f41c292</w:t>
              </w:r>
            </w:hyperlink>
          </w:p>
        </w:tc>
      </w:tr>
      <w:tr w:rsidR="00BC3CBA" w:rsidRPr="001552A4" w:rsidTr="00BC3CBA">
        <w:trPr>
          <w:trHeight w:val="144"/>
          <w:tblCellSpacing w:w="20" w:type="nil"/>
        </w:trPr>
        <w:tc>
          <w:tcPr>
            <w:tcW w:w="888" w:type="dxa"/>
            <w:tcMar>
              <w:top w:w="50" w:type="dxa"/>
              <w:left w:w="100" w:type="dxa"/>
            </w:tcMar>
            <w:vAlign w:val="center"/>
          </w:tcPr>
          <w:p w:rsidR="00BC3CBA" w:rsidRPr="001552A4" w:rsidRDefault="00BC3CBA" w:rsidP="00BC3CBA">
            <w:r w:rsidRPr="001552A4">
              <w:rPr>
                <w:sz w:val="24"/>
              </w:rPr>
              <w:t>3</w:t>
            </w:r>
          </w:p>
        </w:tc>
        <w:tc>
          <w:tcPr>
            <w:tcW w:w="3786" w:type="dxa"/>
            <w:tcMar>
              <w:top w:w="50" w:type="dxa"/>
              <w:left w:w="100" w:type="dxa"/>
            </w:tcMar>
            <w:vAlign w:val="center"/>
          </w:tcPr>
          <w:p w:rsidR="00BC3CBA" w:rsidRPr="001552A4" w:rsidRDefault="00BC3CBA" w:rsidP="00BC3CBA">
            <w:pPr>
              <w:ind w:left="135"/>
            </w:pPr>
            <w:r w:rsidRPr="001552A4">
              <w:rPr>
                <w:sz w:val="24"/>
              </w:rPr>
              <w:t>Химический состав и строение клетки</w:t>
            </w:r>
          </w:p>
        </w:tc>
        <w:tc>
          <w:tcPr>
            <w:tcW w:w="1753" w:type="dxa"/>
            <w:tcMar>
              <w:top w:w="50" w:type="dxa"/>
              <w:left w:w="100" w:type="dxa"/>
            </w:tcMar>
            <w:vAlign w:val="center"/>
          </w:tcPr>
          <w:p w:rsidR="00BC3CBA" w:rsidRPr="001552A4" w:rsidRDefault="00BC3CBA" w:rsidP="00BC3CBA">
            <w:pPr>
              <w:ind w:left="135"/>
              <w:jc w:val="center"/>
            </w:pPr>
            <w:r w:rsidRPr="001552A4">
              <w:rPr>
                <w:sz w:val="24"/>
              </w:rPr>
              <w:t xml:space="preserve"> 10</w:t>
            </w:r>
          </w:p>
        </w:tc>
        <w:tc>
          <w:tcPr>
            <w:tcW w:w="1212" w:type="dxa"/>
            <w:tcMar>
              <w:top w:w="50" w:type="dxa"/>
              <w:left w:w="100" w:type="dxa"/>
            </w:tcMar>
            <w:vAlign w:val="center"/>
          </w:tcPr>
          <w:p w:rsidR="00BC3CBA" w:rsidRPr="001552A4" w:rsidRDefault="00BC3CBA" w:rsidP="00BC3CBA">
            <w:pPr>
              <w:ind w:left="135"/>
              <w:jc w:val="center"/>
            </w:pPr>
            <w:r w:rsidRPr="001552A4">
              <w:t>10</w:t>
            </w:r>
          </w:p>
        </w:tc>
        <w:tc>
          <w:tcPr>
            <w:tcW w:w="1667" w:type="dxa"/>
            <w:vAlign w:val="center"/>
          </w:tcPr>
          <w:p w:rsidR="00BC3CBA" w:rsidRPr="001552A4" w:rsidRDefault="00BC3CBA" w:rsidP="00BC3CBA">
            <w:pPr>
              <w:ind w:left="135"/>
              <w:jc w:val="center"/>
            </w:pPr>
            <w:r w:rsidRPr="001552A4">
              <w:t>10</w:t>
            </w:r>
          </w:p>
        </w:tc>
        <w:tc>
          <w:tcPr>
            <w:tcW w:w="1910" w:type="dxa"/>
            <w:tcMar>
              <w:top w:w="50" w:type="dxa"/>
              <w:left w:w="100" w:type="dxa"/>
            </w:tcMar>
            <w:vAlign w:val="center"/>
          </w:tcPr>
          <w:p w:rsidR="00BC3CBA" w:rsidRPr="001552A4" w:rsidRDefault="00BC3CBA" w:rsidP="00BC3CBA">
            <w:pPr>
              <w:ind w:left="135"/>
              <w:jc w:val="center"/>
            </w:pPr>
            <w:r w:rsidRPr="001552A4">
              <w:rPr>
                <w:sz w:val="24"/>
              </w:rPr>
              <w:t xml:space="preserve"> 1,5</w:t>
            </w:r>
          </w:p>
        </w:tc>
        <w:tc>
          <w:tcPr>
            <w:tcW w:w="2824" w:type="dxa"/>
            <w:tcMar>
              <w:top w:w="50" w:type="dxa"/>
              <w:left w:w="100" w:type="dxa"/>
            </w:tcMar>
            <w:vAlign w:val="center"/>
          </w:tcPr>
          <w:p w:rsidR="00BC3CBA" w:rsidRPr="001552A4" w:rsidRDefault="00BC3CBA" w:rsidP="00BC3CBA">
            <w:pPr>
              <w:ind w:left="135"/>
            </w:pPr>
            <w:r w:rsidRPr="001552A4">
              <w:rPr>
                <w:sz w:val="24"/>
              </w:rPr>
              <w:t xml:space="preserve">Библиотека ЦОК </w:t>
            </w:r>
            <w:hyperlink r:id="rId200">
              <w:r w:rsidRPr="001552A4">
                <w:rPr>
                  <w:u w:val="single"/>
                </w:rPr>
                <w:t>https://m.edsoo.ru/7f41c292</w:t>
              </w:r>
            </w:hyperlink>
          </w:p>
        </w:tc>
      </w:tr>
      <w:tr w:rsidR="00BC3CBA" w:rsidRPr="001552A4" w:rsidTr="00BC3CBA">
        <w:trPr>
          <w:trHeight w:val="144"/>
          <w:tblCellSpacing w:w="20" w:type="nil"/>
        </w:trPr>
        <w:tc>
          <w:tcPr>
            <w:tcW w:w="888" w:type="dxa"/>
            <w:tcMar>
              <w:top w:w="50" w:type="dxa"/>
              <w:left w:w="100" w:type="dxa"/>
            </w:tcMar>
            <w:vAlign w:val="center"/>
          </w:tcPr>
          <w:p w:rsidR="00BC3CBA" w:rsidRPr="001552A4" w:rsidRDefault="00BC3CBA" w:rsidP="00BC3CBA">
            <w:r w:rsidRPr="001552A4">
              <w:rPr>
                <w:sz w:val="24"/>
              </w:rPr>
              <w:t>4</w:t>
            </w:r>
          </w:p>
        </w:tc>
        <w:tc>
          <w:tcPr>
            <w:tcW w:w="3786" w:type="dxa"/>
            <w:tcMar>
              <w:top w:w="50" w:type="dxa"/>
              <w:left w:w="100" w:type="dxa"/>
            </w:tcMar>
            <w:vAlign w:val="center"/>
          </w:tcPr>
          <w:p w:rsidR="00BC3CBA" w:rsidRPr="001552A4" w:rsidRDefault="00BC3CBA" w:rsidP="00BC3CBA">
            <w:pPr>
              <w:ind w:left="135"/>
            </w:pPr>
            <w:r w:rsidRPr="001552A4">
              <w:rPr>
                <w:sz w:val="24"/>
              </w:rPr>
              <w:t>Жизнедеятельность клетки</w:t>
            </w:r>
          </w:p>
        </w:tc>
        <w:tc>
          <w:tcPr>
            <w:tcW w:w="1753" w:type="dxa"/>
            <w:tcMar>
              <w:top w:w="50" w:type="dxa"/>
              <w:left w:w="100" w:type="dxa"/>
            </w:tcMar>
            <w:vAlign w:val="center"/>
          </w:tcPr>
          <w:p w:rsidR="00BC3CBA" w:rsidRPr="001552A4" w:rsidRDefault="00BC3CBA" w:rsidP="00BC3CBA">
            <w:pPr>
              <w:ind w:left="135"/>
              <w:jc w:val="center"/>
            </w:pPr>
            <w:r w:rsidRPr="001552A4">
              <w:rPr>
                <w:sz w:val="24"/>
              </w:rPr>
              <w:t xml:space="preserve"> 6</w:t>
            </w:r>
          </w:p>
        </w:tc>
        <w:tc>
          <w:tcPr>
            <w:tcW w:w="1212" w:type="dxa"/>
            <w:tcMar>
              <w:top w:w="50" w:type="dxa"/>
              <w:left w:w="100" w:type="dxa"/>
            </w:tcMar>
            <w:vAlign w:val="center"/>
          </w:tcPr>
          <w:p w:rsidR="00BC3CBA" w:rsidRPr="001552A4" w:rsidRDefault="00BC3CBA" w:rsidP="00BC3CBA">
            <w:pPr>
              <w:ind w:left="135"/>
              <w:jc w:val="center"/>
            </w:pPr>
            <w:r w:rsidRPr="001552A4">
              <w:t>6</w:t>
            </w:r>
          </w:p>
        </w:tc>
        <w:tc>
          <w:tcPr>
            <w:tcW w:w="1667" w:type="dxa"/>
            <w:vAlign w:val="center"/>
          </w:tcPr>
          <w:p w:rsidR="00BC3CBA" w:rsidRPr="001552A4" w:rsidRDefault="00BC3CBA" w:rsidP="00BC3CBA">
            <w:pPr>
              <w:ind w:left="135"/>
              <w:jc w:val="center"/>
            </w:pPr>
            <w:r w:rsidRPr="001552A4">
              <w:t>6</w:t>
            </w:r>
          </w:p>
        </w:tc>
        <w:tc>
          <w:tcPr>
            <w:tcW w:w="1910" w:type="dxa"/>
            <w:tcMar>
              <w:top w:w="50" w:type="dxa"/>
              <w:left w:w="100" w:type="dxa"/>
            </w:tcMar>
            <w:vAlign w:val="center"/>
          </w:tcPr>
          <w:p w:rsidR="00BC3CBA" w:rsidRPr="001552A4" w:rsidRDefault="00BC3CBA" w:rsidP="00BC3CBA">
            <w:pPr>
              <w:ind w:left="135"/>
              <w:jc w:val="center"/>
            </w:pPr>
          </w:p>
        </w:tc>
        <w:tc>
          <w:tcPr>
            <w:tcW w:w="2824" w:type="dxa"/>
            <w:tcMar>
              <w:top w:w="50" w:type="dxa"/>
              <w:left w:w="100" w:type="dxa"/>
            </w:tcMar>
            <w:vAlign w:val="center"/>
          </w:tcPr>
          <w:p w:rsidR="00BC3CBA" w:rsidRPr="001552A4" w:rsidRDefault="00BC3CBA" w:rsidP="00BC3CBA">
            <w:pPr>
              <w:ind w:left="135"/>
            </w:pPr>
            <w:r w:rsidRPr="001552A4">
              <w:rPr>
                <w:sz w:val="24"/>
              </w:rPr>
              <w:t xml:space="preserve">Библиотека ЦОК </w:t>
            </w:r>
            <w:hyperlink r:id="rId201">
              <w:r w:rsidRPr="001552A4">
                <w:rPr>
                  <w:u w:val="single"/>
                </w:rPr>
                <w:t>https://m.edsoo.ru/7f41c292</w:t>
              </w:r>
            </w:hyperlink>
          </w:p>
        </w:tc>
      </w:tr>
      <w:tr w:rsidR="00BC3CBA" w:rsidRPr="001552A4" w:rsidTr="00BC3CBA">
        <w:trPr>
          <w:trHeight w:val="144"/>
          <w:tblCellSpacing w:w="20" w:type="nil"/>
        </w:trPr>
        <w:tc>
          <w:tcPr>
            <w:tcW w:w="888" w:type="dxa"/>
            <w:tcMar>
              <w:top w:w="50" w:type="dxa"/>
              <w:left w:w="100" w:type="dxa"/>
            </w:tcMar>
            <w:vAlign w:val="center"/>
          </w:tcPr>
          <w:p w:rsidR="00BC3CBA" w:rsidRPr="001552A4" w:rsidRDefault="00BC3CBA" w:rsidP="00BC3CBA">
            <w:r w:rsidRPr="001552A4">
              <w:rPr>
                <w:sz w:val="24"/>
              </w:rPr>
              <w:t>5</w:t>
            </w:r>
          </w:p>
        </w:tc>
        <w:tc>
          <w:tcPr>
            <w:tcW w:w="3786" w:type="dxa"/>
            <w:tcMar>
              <w:top w:w="50" w:type="dxa"/>
              <w:left w:w="100" w:type="dxa"/>
            </w:tcMar>
            <w:vAlign w:val="center"/>
          </w:tcPr>
          <w:p w:rsidR="00BC3CBA" w:rsidRPr="001552A4" w:rsidRDefault="00BC3CBA" w:rsidP="00BC3CBA">
            <w:pPr>
              <w:ind w:left="135"/>
            </w:pPr>
            <w:r w:rsidRPr="001552A4">
              <w:rPr>
                <w:sz w:val="24"/>
              </w:rPr>
              <w:t>Размножение и индивидуальное развитие организмов</w:t>
            </w:r>
          </w:p>
        </w:tc>
        <w:tc>
          <w:tcPr>
            <w:tcW w:w="1753" w:type="dxa"/>
            <w:tcMar>
              <w:top w:w="50" w:type="dxa"/>
              <w:left w:w="100" w:type="dxa"/>
            </w:tcMar>
            <w:vAlign w:val="center"/>
          </w:tcPr>
          <w:p w:rsidR="00BC3CBA" w:rsidRPr="001552A4" w:rsidRDefault="00BC3CBA" w:rsidP="00BC3CBA">
            <w:pPr>
              <w:ind w:left="135"/>
              <w:jc w:val="center"/>
            </w:pPr>
            <w:r w:rsidRPr="001552A4">
              <w:rPr>
                <w:sz w:val="24"/>
              </w:rPr>
              <w:t xml:space="preserve"> 5</w:t>
            </w:r>
          </w:p>
        </w:tc>
        <w:tc>
          <w:tcPr>
            <w:tcW w:w="1212" w:type="dxa"/>
            <w:tcMar>
              <w:top w:w="50" w:type="dxa"/>
              <w:left w:w="100" w:type="dxa"/>
            </w:tcMar>
            <w:vAlign w:val="center"/>
          </w:tcPr>
          <w:p w:rsidR="00BC3CBA" w:rsidRPr="001552A4" w:rsidRDefault="00BC3CBA" w:rsidP="00BC3CBA">
            <w:pPr>
              <w:ind w:left="135"/>
              <w:jc w:val="center"/>
            </w:pPr>
            <w:r w:rsidRPr="001552A4">
              <w:t>5</w:t>
            </w:r>
          </w:p>
        </w:tc>
        <w:tc>
          <w:tcPr>
            <w:tcW w:w="1667" w:type="dxa"/>
            <w:vAlign w:val="center"/>
          </w:tcPr>
          <w:p w:rsidR="00BC3CBA" w:rsidRPr="001552A4" w:rsidRDefault="00BC3CBA" w:rsidP="00BC3CBA">
            <w:pPr>
              <w:ind w:left="135"/>
              <w:jc w:val="center"/>
            </w:pPr>
            <w:r w:rsidRPr="001552A4">
              <w:t>5</w:t>
            </w:r>
          </w:p>
        </w:tc>
        <w:tc>
          <w:tcPr>
            <w:tcW w:w="1910" w:type="dxa"/>
            <w:tcMar>
              <w:top w:w="50" w:type="dxa"/>
              <w:left w:w="100" w:type="dxa"/>
            </w:tcMar>
            <w:vAlign w:val="center"/>
          </w:tcPr>
          <w:p w:rsidR="00BC3CBA" w:rsidRPr="001552A4" w:rsidRDefault="00BC3CBA" w:rsidP="00BC3CBA">
            <w:pPr>
              <w:ind w:left="135"/>
              <w:jc w:val="center"/>
            </w:pPr>
            <w:r w:rsidRPr="001552A4">
              <w:rPr>
                <w:sz w:val="24"/>
              </w:rPr>
              <w:t xml:space="preserve"> 1 </w:t>
            </w:r>
          </w:p>
        </w:tc>
        <w:tc>
          <w:tcPr>
            <w:tcW w:w="2824" w:type="dxa"/>
            <w:tcMar>
              <w:top w:w="50" w:type="dxa"/>
              <w:left w:w="100" w:type="dxa"/>
            </w:tcMar>
            <w:vAlign w:val="center"/>
          </w:tcPr>
          <w:p w:rsidR="00BC3CBA" w:rsidRPr="001552A4" w:rsidRDefault="00BC3CBA" w:rsidP="00BC3CBA">
            <w:pPr>
              <w:ind w:left="135"/>
            </w:pPr>
            <w:r w:rsidRPr="001552A4">
              <w:rPr>
                <w:sz w:val="24"/>
              </w:rPr>
              <w:t xml:space="preserve">Библиотека ЦОК </w:t>
            </w:r>
            <w:hyperlink r:id="rId202">
              <w:r w:rsidRPr="001552A4">
                <w:rPr>
                  <w:u w:val="single"/>
                </w:rPr>
                <w:t>https://m.edsoo.ru/7f41c292</w:t>
              </w:r>
            </w:hyperlink>
          </w:p>
        </w:tc>
      </w:tr>
      <w:tr w:rsidR="00BC3CBA" w:rsidRPr="001552A4" w:rsidTr="00BC3CBA">
        <w:trPr>
          <w:trHeight w:val="144"/>
          <w:tblCellSpacing w:w="20" w:type="nil"/>
        </w:trPr>
        <w:tc>
          <w:tcPr>
            <w:tcW w:w="888" w:type="dxa"/>
            <w:tcMar>
              <w:top w:w="50" w:type="dxa"/>
              <w:left w:w="100" w:type="dxa"/>
            </w:tcMar>
            <w:vAlign w:val="center"/>
          </w:tcPr>
          <w:p w:rsidR="00BC3CBA" w:rsidRPr="001552A4" w:rsidRDefault="00BC3CBA" w:rsidP="00BC3CBA">
            <w:r w:rsidRPr="001552A4">
              <w:rPr>
                <w:sz w:val="24"/>
              </w:rPr>
              <w:t>6</w:t>
            </w:r>
          </w:p>
        </w:tc>
        <w:tc>
          <w:tcPr>
            <w:tcW w:w="3786" w:type="dxa"/>
            <w:tcMar>
              <w:top w:w="50" w:type="dxa"/>
              <w:left w:w="100" w:type="dxa"/>
            </w:tcMar>
            <w:vAlign w:val="center"/>
          </w:tcPr>
          <w:p w:rsidR="00BC3CBA" w:rsidRPr="001552A4" w:rsidRDefault="00BC3CBA" w:rsidP="00BC3CBA">
            <w:pPr>
              <w:ind w:left="135"/>
            </w:pPr>
            <w:r w:rsidRPr="001552A4">
              <w:rPr>
                <w:sz w:val="24"/>
              </w:rPr>
              <w:t>Наследственность и изменчивость организмов</w:t>
            </w:r>
          </w:p>
        </w:tc>
        <w:tc>
          <w:tcPr>
            <w:tcW w:w="1753" w:type="dxa"/>
            <w:tcMar>
              <w:top w:w="50" w:type="dxa"/>
              <w:left w:w="100" w:type="dxa"/>
            </w:tcMar>
            <w:vAlign w:val="center"/>
          </w:tcPr>
          <w:p w:rsidR="00BC3CBA" w:rsidRPr="001552A4" w:rsidRDefault="00BC3CBA" w:rsidP="00BC3CBA">
            <w:pPr>
              <w:ind w:left="135"/>
              <w:jc w:val="center"/>
            </w:pPr>
            <w:r w:rsidRPr="001552A4">
              <w:rPr>
                <w:sz w:val="24"/>
              </w:rPr>
              <w:t xml:space="preserve"> 10</w:t>
            </w:r>
          </w:p>
        </w:tc>
        <w:tc>
          <w:tcPr>
            <w:tcW w:w="1212" w:type="dxa"/>
            <w:tcMar>
              <w:top w:w="50" w:type="dxa"/>
              <w:left w:w="100" w:type="dxa"/>
            </w:tcMar>
            <w:vAlign w:val="center"/>
          </w:tcPr>
          <w:p w:rsidR="00BC3CBA" w:rsidRPr="001552A4" w:rsidRDefault="00BC3CBA" w:rsidP="00BC3CBA">
            <w:pPr>
              <w:ind w:left="135"/>
              <w:jc w:val="center"/>
            </w:pPr>
            <w:r w:rsidRPr="001552A4">
              <w:t>10</w:t>
            </w:r>
          </w:p>
        </w:tc>
        <w:tc>
          <w:tcPr>
            <w:tcW w:w="1667" w:type="dxa"/>
            <w:vAlign w:val="center"/>
          </w:tcPr>
          <w:p w:rsidR="00BC3CBA" w:rsidRPr="001552A4" w:rsidRDefault="00BC3CBA" w:rsidP="00BC3CBA">
            <w:pPr>
              <w:ind w:left="135"/>
              <w:jc w:val="center"/>
            </w:pPr>
            <w:r w:rsidRPr="001552A4">
              <w:t>10</w:t>
            </w:r>
          </w:p>
        </w:tc>
        <w:tc>
          <w:tcPr>
            <w:tcW w:w="1910" w:type="dxa"/>
            <w:tcMar>
              <w:top w:w="50" w:type="dxa"/>
              <w:left w:w="100" w:type="dxa"/>
            </w:tcMar>
            <w:vAlign w:val="center"/>
          </w:tcPr>
          <w:p w:rsidR="00BC3CBA" w:rsidRPr="001552A4" w:rsidRDefault="00BC3CBA" w:rsidP="00BC3CBA">
            <w:pPr>
              <w:ind w:left="135"/>
              <w:jc w:val="center"/>
            </w:pPr>
            <w:r w:rsidRPr="001552A4">
              <w:rPr>
                <w:sz w:val="24"/>
              </w:rPr>
              <w:t xml:space="preserve"> 1.5 </w:t>
            </w:r>
          </w:p>
        </w:tc>
        <w:tc>
          <w:tcPr>
            <w:tcW w:w="2824" w:type="dxa"/>
            <w:tcMar>
              <w:top w:w="50" w:type="dxa"/>
              <w:left w:w="100" w:type="dxa"/>
            </w:tcMar>
            <w:vAlign w:val="center"/>
          </w:tcPr>
          <w:p w:rsidR="00BC3CBA" w:rsidRPr="001552A4" w:rsidRDefault="00BC3CBA" w:rsidP="00BC3CBA">
            <w:pPr>
              <w:ind w:left="135"/>
            </w:pPr>
            <w:r w:rsidRPr="001552A4">
              <w:rPr>
                <w:sz w:val="24"/>
              </w:rPr>
              <w:t xml:space="preserve">Библиотека ЦОК </w:t>
            </w:r>
            <w:hyperlink r:id="rId203">
              <w:r w:rsidRPr="001552A4">
                <w:rPr>
                  <w:u w:val="single"/>
                </w:rPr>
                <w:t>https://m.edsoo.ru/7f41c292</w:t>
              </w:r>
            </w:hyperlink>
          </w:p>
        </w:tc>
      </w:tr>
      <w:tr w:rsidR="00BC3CBA" w:rsidRPr="001552A4" w:rsidTr="00BC3CBA">
        <w:trPr>
          <w:trHeight w:val="144"/>
          <w:tblCellSpacing w:w="20" w:type="nil"/>
        </w:trPr>
        <w:tc>
          <w:tcPr>
            <w:tcW w:w="888" w:type="dxa"/>
            <w:tcMar>
              <w:top w:w="50" w:type="dxa"/>
              <w:left w:w="100" w:type="dxa"/>
            </w:tcMar>
            <w:vAlign w:val="center"/>
          </w:tcPr>
          <w:p w:rsidR="00BC3CBA" w:rsidRPr="001552A4" w:rsidRDefault="00BC3CBA" w:rsidP="00BC3CBA">
            <w:r w:rsidRPr="001552A4">
              <w:rPr>
                <w:sz w:val="24"/>
              </w:rPr>
              <w:t>7</w:t>
            </w:r>
          </w:p>
        </w:tc>
        <w:tc>
          <w:tcPr>
            <w:tcW w:w="3786" w:type="dxa"/>
            <w:tcMar>
              <w:top w:w="50" w:type="dxa"/>
              <w:left w:w="100" w:type="dxa"/>
            </w:tcMar>
            <w:vAlign w:val="center"/>
          </w:tcPr>
          <w:p w:rsidR="00BC3CBA" w:rsidRPr="001552A4" w:rsidRDefault="00BC3CBA" w:rsidP="00BC3CBA">
            <w:pPr>
              <w:ind w:left="135"/>
            </w:pPr>
            <w:r w:rsidRPr="001552A4">
              <w:rPr>
                <w:sz w:val="24"/>
              </w:rPr>
              <w:t>Селекция организмов. Основы биотехнологии</w:t>
            </w:r>
          </w:p>
        </w:tc>
        <w:tc>
          <w:tcPr>
            <w:tcW w:w="1753" w:type="dxa"/>
            <w:tcMar>
              <w:top w:w="50" w:type="dxa"/>
              <w:left w:w="100" w:type="dxa"/>
            </w:tcMar>
            <w:vAlign w:val="center"/>
          </w:tcPr>
          <w:p w:rsidR="00BC3CBA" w:rsidRPr="001552A4" w:rsidRDefault="00BC3CBA" w:rsidP="00BC3CBA">
            <w:pPr>
              <w:ind w:left="135"/>
              <w:jc w:val="center"/>
            </w:pPr>
            <w:r w:rsidRPr="001552A4">
              <w:rPr>
                <w:sz w:val="24"/>
              </w:rPr>
              <w:t xml:space="preserve">  6</w:t>
            </w:r>
          </w:p>
        </w:tc>
        <w:tc>
          <w:tcPr>
            <w:tcW w:w="1212" w:type="dxa"/>
            <w:tcMar>
              <w:top w:w="50" w:type="dxa"/>
              <w:left w:w="100" w:type="dxa"/>
            </w:tcMar>
            <w:vAlign w:val="center"/>
          </w:tcPr>
          <w:p w:rsidR="00BC3CBA" w:rsidRPr="001552A4" w:rsidRDefault="00BC3CBA" w:rsidP="00BC3CBA">
            <w:pPr>
              <w:ind w:left="135"/>
              <w:jc w:val="center"/>
            </w:pPr>
            <w:r w:rsidRPr="001552A4">
              <w:t>3</w:t>
            </w:r>
          </w:p>
        </w:tc>
        <w:tc>
          <w:tcPr>
            <w:tcW w:w="1667" w:type="dxa"/>
            <w:vAlign w:val="center"/>
          </w:tcPr>
          <w:p w:rsidR="00BC3CBA" w:rsidRPr="001552A4" w:rsidRDefault="00BC3CBA" w:rsidP="00BC3CBA">
            <w:pPr>
              <w:ind w:left="135"/>
              <w:jc w:val="center"/>
            </w:pPr>
            <w:r w:rsidRPr="001552A4">
              <w:t>3</w:t>
            </w:r>
          </w:p>
        </w:tc>
        <w:tc>
          <w:tcPr>
            <w:tcW w:w="1910" w:type="dxa"/>
            <w:tcMar>
              <w:top w:w="50" w:type="dxa"/>
              <w:left w:w="100" w:type="dxa"/>
            </w:tcMar>
            <w:vAlign w:val="center"/>
          </w:tcPr>
          <w:p w:rsidR="00BC3CBA" w:rsidRPr="001552A4" w:rsidRDefault="00BC3CBA" w:rsidP="00BC3CBA">
            <w:pPr>
              <w:ind w:left="135"/>
              <w:jc w:val="center"/>
            </w:pPr>
          </w:p>
        </w:tc>
        <w:tc>
          <w:tcPr>
            <w:tcW w:w="2824" w:type="dxa"/>
            <w:tcMar>
              <w:top w:w="50" w:type="dxa"/>
              <w:left w:w="100" w:type="dxa"/>
            </w:tcMar>
            <w:vAlign w:val="center"/>
          </w:tcPr>
          <w:p w:rsidR="00BC3CBA" w:rsidRPr="001552A4" w:rsidRDefault="00BC3CBA" w:rsidP="00BC3CBA">
            <w:pPr>
              <w:ind w:left="135"/>
            </w:pPr>
            <w:r w:rsidRPr="001552A4">
              <w:rPr>
                <w:sz w:val="24"/>
              </w:rPr>
              <w:t xml:space="preserve">Библиотека ЦОК </w:t>
            </w:r>
            <w:hyperlink r:id="rId204">
              <w:r w:rsidRPr="001552A4">
                <w:rPr>
                  <w:u w:val="single"/>
                </w:rPr>
                <w:t>https://m.edsoo.ru/7f41c292</w:t>
              </w:r>
            </w:hyperlink>
          </w:p>
        </w:tc>
      </w:tr>
      <w:tr w:rsidR="00BC3CBA" w:rsidRPr="001552A4" w:rsidTr="00BC3CBA">
        <w:trPr>
          <w:trHeight w:val="144"/>
          <w:tblCellSpacing w:w="20" w:type="nil"/>
        </w:trPr>
        <w:tc>
          <w:tcPr>
            <w:tcW w:w="888" w:type="dxa"/>
            <w:tcMar>
              <w:top w:w="50" w:type="dxa"/>
              <w:left w:w="100" w:type="dxa"/>
            </w:tcMar>
            <w:vAlign w:val="center"/>
          </w:tcPr>
          <w:p w:rsidR="00BC3CBA" w:rsidRPr="001552A4" w:rsidRDefault="00BC3CBA" w:rsidP="00BC3CBA">
            <w:pPr>
              <w:rPr>
                <w:sz w:val="24"/>
              </w:rPr>
            </w:pPr>
            <w:r w:rsidRPr="001552A4">
              <w:rPr>
                <w:sz w:val="24"/>
              </w:rPr>
              <w:t>9</w:t>
            </w:r>
          </w:p>
        </w:tc>
        <w:tc>
          <w:tcPr>
            <w:tcW w:w="3786" w:type="dxa"/>
            <w:tcMar>
              <w:top w:w="50" w:type="dxa"/>
              <w:left w:w="100" w:type="dxa"/>
            </w:tcMar>
            <w:vAlign w:val="center"/>
          </w:tcPr>
          <w:p w:rsidR="00BC3CBA" w:rsidRPr="001552A4" w:rsidRDefault="00BC3CBA" w:rsidP="00BC3CBA">
            <w:pPr>
              <w:ind w:left="135"/>
            </w:pPr>
            <w:r w:rsidRPr="001552A4">
              <w:rPr>
                <w:sz w:val="24"/>
              </w:rPr>
              <w:t>Эволюционная биология</w:t>
            </w:r>
          </w:p>
        </w:tc>
        <w:tc>
          <w:tcPr>
            <w:tcW w:w="1753" w:type="dxa"/>
            <w:tcMar>
              <w:top w:w="50" w:type="dxa"/>
              <w:left w:w="100" w:type="dxa"/>
            </w:tcMar>
            <w:vAlign w:val="center"/>
          </w:tcPr>
          <w:p w:rsidR="00BC3CBA" w:rsidRPr="001552A4" w:rsidRDefault="00BC3CBA" w:rsidP="00BC3CBA">
            <w:pPr>
              <w:ind w:left="135"/>
              <w:jc w:val="center"/>
              <w:rPr>
                <w:sz w:val="24"/>
              </w:rPr>
            </w:pPr>
            <w:r w:rsidRPr="001552A4">
              <w:rPr>
                <w:sz w:val="24"/>
              </w:rPr>
              <w:t>11</w:t>
            </w:r>
          </w:p>
        </w:tc>
        <w:tc>
          <w:tcPr>
            <w:tcW w:w="1212" w:type="dxa"/>
            <w:tcMar>
              <w:top w:w="50" w:type="dxa"/>
              <w:left w:w="100" w:type="dxa"/>
            </w:tcMar>
            <w:vAlign w:val="center"/>
          </w:tcPr>
          <w:p w:rsidR="00BC3CBA" w:rsidRPr="001552A4" w:rsidRDefault="00BC3CBA" w:rsidP="00BC3CBA">
            <w:pPr>
              <w:ind w:left="135"/>
              <w:jc w:val="center"/>
            </w:pPr>
            <w:r w:rsidRPr="001552A4">
              <w:t>11</w:t>
            </w:r>
          </w:p>
        </w:tc>
        <w:tc>
          <w:tcPr>
            <w:tcW w:w="1667" w:type="dxa"/>
            <w:vAlign w:val="center"/>
          </w:tcPr>
          <w:p w:rsidR="00BC3CBA" w:rsidRPr="001552A4" w:rsidRDefault="00BC3CBA" w:rsidP="00BC3CBA">
            <w:pPr>
              <w:ind w:left="135"/>
              <w:jc w:val="center"/>
            </w:pPr>
            <w:r w:rsidRPr="001552A4">
              <w:t>11</w:t>
            </w:r>
          </w:p>
        </w:tc>
        <w:tc>
          <w:tcPr>
            <w:tcW w:w="1910" w:type="dxa"/>
            <w:tcMar>
              <w:top w:w="50" w:type="dxa"/>
              <w:left w:w="100" w:type="dxa"/>
            </w:tcMar>
            <w:vAlign w:val="center"/>
          </w:tcPr>
          <w:p w:rsidR="00BC3CBA" w:rsidRPr="001552A4" w:rsidRDefault="00BC3CBA" w:rsidP="00BC3CBA">
            <w:pPr>
              <w:ind w:left="135"/>
              <w:jc w:val="center"/>
            </w:pPr>
            <w:r w:rsidRPr="001552A4">
              <w:t>2</w:t>
            </w:r>
          </w:p>
        </w:tc>
        <w:tc>
          <w:tcPr>
            <w:tcW w:w="2824" w:type="dxa"/>
            <w:tcMar>
              <w:top w:w="50" w:type="dxa"/>
              <w:left w:w="100" w:type="dxa"/>
            </w:tcMar>
            <w:vAlign w:val="center"/>
          </w:tcPr>
          <w:p w:rsidR="00BC3CBA" w:rsidRPr="001552A4" w:rsidRDefault="00BC3CBA" w:rsidP="00BC3CBA">
            <w:pPr>
              <w:ind w:left="135"/>
            </w:pPr>
            <w:r w:rsidRPr="001552A4">
              <w:rPr>
                <w:sz w:val="24"/>
              </w:rPr>
              <w:t xml:space="preserve">Библиотека ЦОК </w:t>
            </w:r>
            <w:hyperlink r:id="rId205">
              <w:r w:rsidRPr="001552A4">
                <w:rPr>
                  <w:u w:val="single"/>
                </w:rPr>
                <w:t>https://m.edsoo.ru/7f41cc74</w:t>
              </w:r>
            </w:hyperlink>
          </w:p>
        </w:tc>
      </w:tr>
      <w:tr w:rsidR="00BC3CBA" w:rsidRPr="001552A4" w:rsidTr="00BC3CBA">
        <w:trPr>
          <w:trHeight w:val="144"/>
          <w:tblCellSpacing w:w="20" w:type="nil"/>
        </w:trPr>
        <w:tc>
          <w:tcPr>
            <w:tcW w:w="888" w:type="dxa"/>
            <w:tcMar>
              <w:top w:w="50" w:type="dxa"/>
              <w:left w:w="100" w:type="dxa"/>
            </w:tcMar>
            <w:vAlign w:val="center"/>
          </w:tcPr>
          <w:p w:rsidR="00BC3CBA" w:rsidRPr="001552A4" w:rsidRDefault="00BC3CBA" w:rsidP="00BC3CBA">
            <w:pPr>
              <w:rPr>
                <w:sz w:val="24"/>
              </w:rPr>
            </w:pPr>
            <w:r w:rsidRPr="001552A4">
              <w:rPr>
                <w:sz w:val="24"/>
              </w:rPr>
              <w:t>10</w:t>
            </w:r>
          </w:p>
        </w:tc>
        <w:tc>
          <w:tcPr>
            <w:tcW w:w="3786" w:type="dxa"/>
            <w:tcMar>
              <w:top w:w="50" w:type="dxa"/>
              <w:left w:w="100" w:type="dxa"/>
            </w:tcMar>
            <w:vAlign w:val="center"/>
          </w:tcPr>
          <w:p w:rsidR="00BC3CBA" w:rsidRPr="001552A4" w:rsidRDefault="00BC3CBA" w:rsidP="00BC3CBA">
            <w:pPr>
              <w:ind w:left="135"/>
            </w:pPr>
            <w:r w:rsidRPr="001552A4">
              <w:rPr>
                <w:sz w:val="24"/>
              </w:rPr>
              <w:t>Возникновение и развитие жизни на Земле</w:t>
            </w:r>
          </w:p>
        </w:tc>
        <w:tc>
          <w:tcPr>
            <w:tcW w:w="1753" w:type="dxa"/>
            <w:tcMar>
              <w:top w:w="50" w:type="dxa"/>
              <w:left w:w="100" w:type="dxa"/>
            </w:tcMar>
            <w:vAlign w:val="center"/>
          </w:tcPr>
          <w:p w:rsidR="00BC3CBA" w:rsidRPr="001552A4" w:rsidRDefault="00BC3CBA" w:rsidP="00BC3CBA">
            <w:pPr>
              <w:ind w:left="135"/>
              <w:jc w:val="center"/>
              <w:rPr>
                <w:sz w:val="24"/>
              </w:rPr>
            </w:pPr>
            <w:r w:rsidRPr="001552A4">
              <w:rPr>
                <w:sz w:val="24"/>
              </w:rPr>
              <w:t>9</w:t>
            </w:r>
          </w:p>
        </w:tc>
        <w:tc>
          <w:tcPr>
            <w:tcW w:w="1212" w:type="dxa"/>
            <w:tcMar>
              <w:top w:w="50" w:type="dxa"/>
              <w:left w:w="100" w:type="dxa"/>
            </w:tcMar>
            <w:vAlign w:val="center"/>
          </w:tcPr>
          <w:p w:rsidR="00BC3CBA" w:rsidRPr="001552A4" w:rsidRDefault="00BC3CBA" w:rsidP="00BC3CBA">
            <w:pPr>
              <w:ind w:left="135"/>
              <w:jc w:val="center"/>
            </w:pPr>
            <w:r w:rsidRPr="001552A4">
              <w:t>9</w:t>
            </w:r>
          </w:p>
        </w:tc>
        <w:tc>
          <w:tcPr>
            <w:tcW w:w="1667" w:type="dxa"/>
            <w:vAlign w:val="center"/>
          </w:tcPr>
          <w:p w:rsidR="00BC3CBA" w:rsidRPr="001552A4" w:rsidRDefault="00BC3CBA" w:rsidP="00BC3CBA">
            <w:pPr>
              <w:ind w:left="135"/>
              <w:jc w:val="center"/>
            </w:pPr>
            <w:r w:rsidRPr="001552A4">
              <w:t>9</w:t>
            </w:r>
          </w:p>
        </w:tc>
        <w:tc>
          <w:tcPr>
            <w:tcW w:w="1910" w:type="dxa"/>
            <w:tcMar>
              <w:top w:w="50" w:type="dxa"/>
              <w:left w:w="100" w:type="dxa"/>
            </w:tcMar>
            <w:vAlign w:val="center"/>
          </w:tcPr>
          <w:p w:rsidR="00BC3CBA" w:rsidRPr="001552A4" w:rsidRDefault="00BC3CBA" w:rsidP="00BC3CBA">
            <w:pPr>
              <w:ind w:left="135"/>
              <w:jc w:val="center"/>
            </w:pPr>
            <w:r w:rsidRPr="001552A4">
              <w:t>0,5</w:t>
            </w:r>
          </w:p>
        </w:tc>
        <w:tc>
          <w:tcPr>
            <w:tcW w:w="2824" w:type="dxa"/>
            <w:tcMar>
              <w:top w:w="50" w:type="dxa"/>
              <w:left w:w="100" w:type="dxa"/>
            </w:tcMar>
            <w:vAlign w:val="center"/>
          </w:tcPr>
          <w:p w:rsidR="00BC3CBA" w:rsidRPr="001552A4" w:rsidRDefault="00BC3CBA" w:rsidP="00BC3CBA">
            <w:pPr>
              <w:ind w:left="135"/>
            </w:pPr>
            <w:r w:rsidRPr="001552A4">
              <w:rPr>
                <w:sz w:val="24"/>
              </w:rPr>
              <w:t xml:space="preserve">Библиотека ЦОК </w:t>
            </w:r>
            <w:hyperlink r:id="rId206">
              <w:r w:rsidRPr="001552A4">
                <w:rPr>
                  <w:u w:val="single"/>
                </w:rPr>
                <w:t>https://m.edsoo.ru/7f41cc74</w:t>
              </w:r>
            </w:hyperlink>
          </w:p>
        </w:tc>
      </w:tr>
      <w:tr w:rsidR="00BC3CBA" w:rsidRPr="001552A4" w:rsidTr="00BC3CBA">
        <w:trPr>
          <w:trHeight w:val="144"/>
          <w:tblCellSpacing w:w="20" w:type="nil"/>
        </w:trPr>
        <w:tc>
          <w:tcPr>
            <w:tcW w:w="888" w:type="dxa"/>
            <w:tcMar>
              <w:top w:w="50" w:type="dxa"/>
              <w:left w:w="100" w:type="dxa"/>
            </w:tcMar>
            <w:vAlign w:val="center"/>
          </w:tcPr>
          <w:p w:rsidR="00BC3CBA" w:rsidRPr="001552A4" w:rsidRDefault="00BC3CBA" w:rsidP="00BC3CBA">
            <w:pPr>
              <w:rPr>
                <w:sz w:val="24"/>
              </w:rPr>
            </w:pPr>
            <w:r w:rsidRPr="001552A4">
              <w:rPr>
                <w:sz w:val="24"/>
              </w:rPr>
              <w:t>11</w:t>
            </w:r>
          </w:p>
        </w:tc>
        <w:tc>
          <w:tcPr>
            <w:tcW w:w="3786" w:type="dxa"/>
            <w:tcMar>
              <w:top w:w="50" w:type="dxa"/>
              <w:left w:w="100" w:type="dxa"/>
            </w:tcMar>
            <w:vAlign w:val="center"/>
          </w:tcPr>
          <w:p w:rsidR="00BC3CBA" w:rsidRPr="001552A4" w:rsidRDefault="00BC3CBA" w:rsidP="00BC3CBA">
            <w:pPr>
              <w:ind w:left="135"/>
            </w:pPr>
            <w:r w:rsidRPr="001552A4">
              <w:rPr>
                <w:sz w:val="24"/>
              </w:rPr>
              <w:t>Организмы и окружающая среда</w:t>
            </w:r>
          </w:p>
        </w:tc>
        <w:tc>
          <w:tcPr>
            <w:tcW w:w="1753" w:type="dxa"/>
            <w:tcMar>
              <w:top w:w="50" w:type="dxa"/>
              <w:left w:w="100" w:type="dxa"/>
            </w:tcMar>
            <w:vAlign w:val="center"/>
          </w:tcPr>
          <w:p w:rsidR="00BC3CBA" w:rsidRPr="001552A4" w:rsidRDefault="00BC3CBA" w:rsidP="00BC3CBA">
            <w:pPr>
              <w:ind w:left="135"/>
              <w:jc w:val="center"/>
              <w:rPr>
                <w:sz w:val="24"/>
              </w:rPr>
            </w:pPr>
            <w:r w:rsidRPr="001552A4">
              <w:rPr>
                <w:sz w:val="24"/>
              </w:rPr>
              <w:t>6</w:t>
            </w:r>
          </w:p>
        </w:tc>
        <w:tc>
          <w:tcPr>
            <w:tcW w:w="1212" w:type="dxa"/>
            <w:tcMar>
              <w:top w:w="50" w:type="dxa"/>
              <w:left w:w="100" w:type="dxa"/>
            </w:tcMar>
            <w:vAlign w:val="center"/>
          </w:tcPr>
          <w:p w:rsidR="00BC3CBA" w:rsidRPr="001552A4" w:rsidRDefault="00BC3CBA" w:rsidP="00BC3CBA">
            <w:pPr>
              <w:ind w:left="135"/>
              <w:jc w:val="center"/>
            </w:pPr>
            <w:r w:rsidRPr="001552A4">
              <w:t>6</w:t>
            </w:r>
          </w:p>
        </w:tc>
        <w:tc>
          <w:tcPr>
            <w:tcW w:w="1667" w:type="dxa"/>
            <w:vAlign w:val="center"/>
          </w:tcPr>
          <w:p w:rsidR="00BC3CBA" w:rsidRPr="001552A4" w:rsidRDefault="00BC3CBA" w:rsidP="00BC3CBA">
            <w:pPr>
              <w:ind w:left="135"/>
              <w:jc w:val="center"/>
            </w:pPr>
            <w:r w:rsidRPr="001552A4">
              <w:t>6</w:t>
            </w:r>
          </w:p>
        </w:tc>
        <w:tc>
          <w:tcPr>
            <w:tcW w:w="1910" w:type="dxa"/>
            <w:tcMar>
              <w:top w:w="50" w:type="dxa"/>
              <w:left w:w="100" w:type="dxa"/>
            </w:tcMar>
            <w:vAlign w:val="center"/>
          </w:tcPr>
          <w:p w:rsidR="00BC3CBA" w:rsidRPr="001552A4" w:rsidRDefault="00BC3CBA" w:rsidP="00BC3CBA">
            <w:pPr>
              <w:ind w:left="135"/>
              <w:jc w:val="center"/>
            </w:pPr>
            <w:r w:rsidRPr="001552A4">
              <w:t>2</w:t>
            </w:r>
          </w:p>
        </w:tc>
        <w:tc>
          <w:tcPr>
            <w:tcW w:w="2824" w:type="dxa"/>
            <w:tcMar>
              <w:top w:w="50" w:type="dxa"/>
              <w:left w:w="100" w:type="dxa"/>
            </w:tcMar>
            <w:vAlign w:val="center"/>
          </w:tcPr>
          <w:p w:rsidR="00BC3CBA" w:rsidRPr="001552A4" w:rsidRDefault="00BC3CBA" w:rsidP="00BC3CBA">
            <w:pPr>
              <w:ind w:left="135"/>
            </w:pPr>
            <w:r w:rsidRPr="001552A4">
              <w:rPr>
                <w:sz w:val="24"/>
              </w:rPr>
              <w:t xml:space="preserve">Библиотека ЦОК </w:t>
            </w:r>
            <w:hyperlink r:id="rId207">
              <w:r w:rsidRPr="001552A4">
                <w:rPr>
                  <w:u w:val="single"/>
                </w:rPr>
                <w:t>https://m.edsoo.ru/7f41cc74</w:t>
              </w:r>
            </w:hyperlink>
          </w:p>
        </w:tc>
      </w:tr>
      <w:tr w:rsidR="00BC3CBA" w:rsidRPr="001552A4" w:rsidTr="00BC3CBA">
        <w:trPr>
          <w:trHeight w:val="144"/>
          <w:tblCellSpacing w:w="20" w:type="nil"/>
        </w:trPr>
        <w:tc>
          <w:tcPr>
            <w:tcW w:w="888" w:type="dxa"/>
            <w:tcMar>
              <w:top w:w="50" w:type="dxa"/>
              <w:left w:w="100" w:type="dxa"/>
            </w:tcMar>
            <w:vAlign w:val="center"/>
          </w:tcPr>
          <w:p w:rsidR="00BC3CBA" w:rsidRPr="001552A4" w:rsidRDefault="00BC3CBA" w:rsidP="00BC3CBA">
            <w:pPr>
              <w:rPr>
                <w:sz w:val="24"/>
              </w:rPr>
            </w:pPr>
            <w:r w:rsidRPr="001552A4">
              <w:rPr>
                <w:sz w:val="24"/>
              </w:rPr>
              <w:t>12</w:t>
            </w:r>
          </w:p>
        </w:tc>
        <w:tc>
          <w:tcPr>
            <w:tcW w:w="3786" w:type="dxa"/>
            <w:tcMar>
              <w:top w:w="50" w:type="dxa"/>
              <w:left w:w="100" w:type="dxa"/>
            </w:tcMar>
            <w:vAlign w:val="center"/>
          </w:tcPr>
          <w:p w:rsidR="00BC3CBA" w:rsidRPr="001552A4" w:rsidRDefault="00BC3CBA" w:rsidP="00BC3CBA">
            <w:pPr>
              <w:ind w:left="135"/>
            </w:pPr>
            <w:r w:rsidRPr="001552A4">
              <w:rPr>
                <w:sz w:val="24"/>
              </w:rPr>
              <w:t>Сообщества и экологические системы</w:t>
            </w:r>
          </w:p>
        </w:tc>
        <w:tc>
          <w:tcPr>
            <w:tcW w:w="1753" w:type="dxa"/>
            <w:tcMar>
              <w:top w:w="50" w:type="dxa"/>
              <w:left w:w="100" w:type="dxa"/>
            </w:tcMar>
            <w:vAlign w:val="center"/>
          </w:tcPr>
          <w:p w:rsidR="00BC3CBA" w:rsidRPr="001552A4" w:rsidRDefault="00BC3CBA" w:rsidP="00BC3CBA">
            <w:pPr>
              <w:ind w:left="135"/>
              <w:jc w:val="center"/>
              <w:rPr>
                <w:sz w:val="24"/>
              </w:rPr>
            </w:pPr>
            <w:r w:rsidRPr="001552A4">
              <w:rPr>
                <w:sz w:val="24"/>
              </w:rPr>
              <w:t>9</w:t>
            </w:r>
          </w:p>
        </w:tc>
        <w:tc>
          <w:tcPr>
            <w:tcW w:w="1212" w:type="dxa"/>
            <w:tcMar>
              <w:top w:w="50" w:type="dxa"/>
              <w:left w:w="100" w:type="dxa"/>
            </w:tcMar>
            <w:vAlign w:val="center"/>
          </w:tcPr>
          <w:p w:rsidR="00BC3CBA" w:rsidRPr="001552A4" w:rsidRDefault="00BC3CBA" w:rsidP="00BC3CBA">
            <w:pPr>
              <w:ind w:left="135"/>
              <w:jc w:val="center"/>
            </w:pPr>
            <w:r w:rsidRPr="001552A4">
              <w:t>9</w:t>
            </w:r>
          </w:p>
        </w:tc>
        <w:tc>
          <w:tcPr>
            <w:tcW w:w="1667" w:type="dxa"/>
            <w:vAlign w:val="center"/>
          </w:tcPr>
          <w:p w:rsidR="00BC3CBA" w:rsidRPr="001552A4" w:rsidRDefault="00BC3CBA" w:rsidP="00BC3CBA">
            <w:pPr>
              <w:ind w:left="135"/>
              <w:jc w:val="center"/>
            </w:pPr>
            <w:r w:rsidRPr="001552A4">
              <w:t>9</w:t>
            </w:r>
          </w:p>
        </w:tc>
        <w:tc>
          <w:tcPr>
            <w:tcW w:w="1910" w:type="dxa"/>
            <w:tcMar>
              <w:top w:w="50" w:type="dxa"/>
              <w:left w:w="100" w:type="dxa"/>
            </w:tcMar>
            <w:vAlign w:val="center"/>
          </w:tcPr>
          <w:p w:rsidR="00BC3CBA" w:rsidRPr="001552A4" w:rsidRDefault="00BC3CBA" w:rsidP="00BC3CBA">
            <w:pPr>
              <w:ind w:left="135"/>
              <w:jc w:val="center"/>
            </w:pPr>
          </w:p>
        </w:tc>
        <w:tc>
          <w:tcPr>
            <w:tcW w:w="2824" w:type="dxa"/>
            <w:tcMar>
              <w:top w:w="50" w:type="dxa"/>
              <w:left w:w="100" w:type="dxa"/>
            </w:tcMar>
            <w:vAlign w:val="center"/>
          </w:tcPr>
          <w:p w:rsidR="00BC3CBA" w:rsidRPr="001552A4" w:rsidRDefault="00BC3CBA" w:rsidP="00BC3CBA">
            <w:pPr>
              <w:ind w:left="135"/>
            </w:pPr>
            <w:r w:rsidRPr="001552A4">
              <w:rPr>
                <w:sz w:val="24"/>
              </w:rPr>
              <w:t xml:space="preserve">Библиотека ЦОК </w:t>
            </w:r>
            <w:hyperlink r:id="rId208">
              <w:r w:rsidRPr="001552A4">
                <w:rPr>
                  <w:u w:val="single"/>
                </w:rPr>
                <w:t>https://m.edsoo.ru/7f41cc74</w:t>
              </w:r>
            </w:hyperlink>
          </w:p>
        </w:tc>
      </w:tr>
      <w:tr w:rsidR="00BC3CBA" w:rsidRPr="001552A4" w:rsidTr="00BC3CBA">
        <w:trPr>
          <w:trHeight w:val="144"/>
          <w:tblCellSpacing w:w="20" w:type="nil"/>
        </w:trPr>
        <w:tc>
          <w:tcPr>
            <w:tcW w:w="888" w:type="dxa"/>
            <w:tcMar>
              <w:top w:w="50" w:type="dxa"/>
              <w:left w:w="100" w:type="dxa"/>
            </w:tcMar>
            <w:vAlign w:val="center"/>
          </w:tcPr>
          <w:p w:rsidR="00BC3CBA" w:rsidRPr="001552A4" w:rsidRDefault="00BC3CBA" w:rsidP="00BC3CBA">
            <w:pPr>
              <w:rPr>
                <w:sz w:val="24"/>
              </w:rPr>
            </w:pPr>
            <w:r w:rsidRPr="001552A4">
              <w:rPr>
                <w:sz w:val="24"/>
              </w:rPr>
              <w:t>13</w:t>
            </w:r>
          </w:p>
        </w:tc>
        <w:tc>
          <w:tcPr>
            <w:tcW w:w="3786" w:type="dxa"/>
            <w:tcMar>
              <w:top w:w="50" w:type="dxa"/>
              <w:left w:w="100" w:type="dxa"/>
            </w:tcMar>
            <w:vAlign w:val="center"/>
          </w:tcPr>
          <w:p w:rsidR="00BC3CBA" w:rsidRPr="001552A4" w:rsidRDefault="00BC3CBA" w:rsidP="00BC3CBA">
            <w:pPr>
              <w:ind w:left="135"/>
              <w:rPr>
                <w:sz w:val="24"/>
              </w:rPr>
            </w:pPr>
            <w:r w:rsidRPr="001552A4">
              <w:rPr>
                <w:sz w:val="24"/>
              </w:rPr>
              <w:t>Влияние профессии на здоровье человека</w:t>
            </w:r>
          </w:p>
        </w:tc>
        <w:tc>
          <w:tcPr>
            <w:tcW w:w="1753" w:type="dxa"/>
            <w:tcMar>
              <w:top w:w="50" w:type="dxa"/>
              <w:left w:w="100" w:type="dxa"/>
            </w:tcMar>
            <w:vAlign w:val="center"/>
          </w:tcPr>
          <w:p w:rsidR="00BC3CBA" w:rsidRPr="001552A4" w:rsidRDefault="00BC3CBA" w:rsidP="00BC3CBA">
            <w:pPr>
              <w:ind w:left="135"/>
              <w:jc w:val="center"/>
              <w:rPr>
                <w:sz w:val="24"/>
              </w:rPr>
            </w:pPr>
          </w:p>
        </w:tc>
        <w:tc>
          <w:tcPr>
            <w:tcW w:w="1212" w:type="dxa"/>
            <w:tcMar>
              <w:top w:w="50" w:type="dxa"/>
              <w:left w:w="100" w:type="dxa"/>
            </w:tcMar>
            <w:vAlign w:val="center"/>
          </w:tcPr>
          <w:p w:rsidR="00BC3CBA" w:rsidRPr="001552A4" w:rsidRDefault="00BC3CBA" w:rsidP="00BC3CBA">
            <w:pPr>
              <w:ind w:left="135"/>
              <w:jc w:val="center"/>
            </w:pPr>
            <w:r w:rsidRPr="001552A4">
              <w:t>3</w:t>
            </w:r>
          </w:p>
        </w:tc>
        <w:tc>
          <w:tcPr>
            <w:tcW w:w="1667" w:type="dxa"/>
            <w:vAlign w:val="center"/>
          </w:tcPr>
          <w:p w:rsidR="00BC3CBA" w:rsidRPr="001552A4" w:rsidRDefault="00BC3CBA" w:rsidP="00BC3CBA">
            <w:pPr>
              <w:ind w:left="135"/>
              <w:jc w:val="center"/>
            </w:pPr>
            <w:r w:rsidRPr="001552A4">
              <w:t>3</w:t>
            </w:r>
          </w:p>
        </w:tc>
        <w:tc>
          <w:tcPr>
            <w:tcW w:w="1910" w:type="dxa"/>
            <w:tcMar>
              <w:top w:w="50" w:type="dxa"/>
              <w:left w:w="100" w:type="dxa"/>
            </w:tcMar>
            <w:vAlign w:val="center"/>
          </w:tcPr>
          <w:p w:rsidR="00BC3CBA" w:rsidRPr="001552A4" w:rsidRDefault="00BC3CBA" w:rsidP="00BC3CBA">
            <w:pPr>
              <w:ind w:left="135"/>
              <w:jc w:val="center"/>
            </w:pPr>
            <w:r w:rsidRPr="001552A4">
              <w:t>3</w:t>
            </w:r>
          </w:p>
        </w:tc>
        <w:tc>
          <w:tcPr>
            <w:tcW w:w="2824" w:type="dxa"/>
            <w:tcMar>
              <w:top w:w="50" w:type="dxa"/>
              <w:left w:w="100" w:type="dxa"/>
            </w:tcMar>
            <w:vAlign w:val="center"/>
          </w:tcPr>
          <w:p w:rsidR="00BC3CBA" w:rsidRPr="001552A4" w:rsidRDefault="00BC3CBA" w:rsidP="00BC3CBA">
            <w:pPr>
              <w:ind w:left="135"/>
              <w:rPr>
                <w:sz w:val="24"/>
              </w:rPr>
            </w:pPr>
          </w:p>
        </w:tc>
      </w:tr>
      <w:tr w:rsidR="00BC3CBA" w:rsidRPr="001552A4" w:rsidTr="00BC3CBA">
        <w:trPr>
          <w:trHeight w:val="144"/>
          <w:tblCellSpacing w:w="20" w:type="nil"/>
        </w:trPr>
        <w:tc>
          <w:tcPr>
            <w:tcW w:w="888" w:type="dxa"/>
            <w:tcMar>
              <w:top w:w="50" w:type="dxa"/>
              <w:left w:w="100" w:type="dxa"/>
            </w:tcMar>
            <w:vAlign w:val="center"/>
          </w:tcPr>
          <w:p w:rsidR="00BC3CBA" w:rsidRPr="001552A4" w:rsidRDefault="00BC3CBA" w:rsidP="00BC3CBA">
            <w:pPr>
              <w:rPr>
                <w:sz w:val="24"/>
              </w:rPr>
            </w:pPr>
            <w:r w:rsidRPr="001552A4">
              <w:rPr>
                <w:sz w:val="24"/>
              </w:rPr>
              <w:t>14</w:t>
            </w:r>
          </w:p>
        </w:tc>
        <w:tc>
          <w:tcPr>
            <w:tcW w:w="3786" w:type="dxa"/>
            <w:tcMar>
              <w:top w:w="50" w:type="dxa"/>
              <w:left w:w="100" w:type="dxa"/>
            </w:tcMar>
            <w:vAlign w:val="center"/>
          </w:tcPr>
          <w:p w:rsidR="00BC3CBA" w:rsidRPr="001552A4" w:rsidRDefault="00BC3CBA" w:rsidP="00BC3CBA">
            <w:pPr>
              <w:ind w:left="135"/>
            </w:pPr>
            <w:r w:rsidRPr="001552A4">
              <w:rPr>
                <w:sz w:val="24"/>
              </w:rPr>
              <w:t>Профессионально ориентированное содержание</w:t>
            </w:r>
          </w:p>
        </w:tc>
        <w:tc>
          <w:tcPr>
            <w:tcW w:w="1753" w:type="dxa"/>
            <w:tcMar>
              <w:top w:w="50" w:type="dxa"/>
              <w:left w:w="100" w:type="dxa"/>
            </w:tcMar>
            <w:vAlign w:val="center"/>
          </w:tcPr>
          <w:p w:rsidR="00BC3CBA" w:rsidRPr="001552A4" w:rsidRDefault="00BC3CBA" w:rsidP="00BC3CBA">
            <w:pPr>
              <w:ind w:left="135"/>
              <w:jc w:val="center"/>
              <w:rPr>
                <w:sz w:val="24"/>
              </w:rPr>
            </w:pPr>
            <w:r w:rsidRPr="001552A4">
              <w:rPr>
                <w:sz w:val="24"/>
              </w:rPr>
              <w:t>3</w:t>
            </w:r>
          </w:p>
        </w:tc>
        <w:tc>
          <w:tcPr>
            <w:tcW w:w="1212" w:type="dxa"/>
            <w:tcMar>
              <w:top w:w="50" w:type="dxa"/>
              <w:left w:w="100" w:type="dxa"/>
            </w:tcMar>
            <w:vAlign w:val="center"/>
          </w:tcPr>
          <w:p w:rsidR="00BC3CBA" w:rsidRPr="001552A4" w:rsidRDefault="00BC3CBA" w:rsidP="00BC3CBA">
            <w:pPr>
              <w:ind w:left="135"/>
              <w:jc w:val="center"/>
            </w:pPr>
            <w:r w:rsidRPr="001552A4">
              <w:t>3</w:t>
            </w:r>
          </w:p>
        </w:tc>
        <w:tc>
          <w:tcPr>
            <w:tcW w:w="1667" w:type="dxa"/>
            <w:vAlign w:val="center"/>
          </w:tcPr>
          <w:p w:rsidR="00BC3CBA" w:rsidRPr="001552A4" w:rsidRDefault="00BC3CBA" w:rsidP="00BC3CBA">
            <w:pPr>
              <w:ind w:left="135"/>
              <w:jc w:val="center"/>
            </w:pPr>
            <w:r w:rsidRPr="001552A4">
              <w:t>3</w:t>
            </w:r>
          </w:p>
        </w:tc>
        <w:tc>
          <w:tcPr>
            <w:tcW w:w="1910" w:type="dxa"/>
            <w:tcMar>
              <w:top w:w="50" w:type="dxa"/>
              <w:left w:w="100" w:type="dxa"/>
            </w:tcMar>
            <w:vAlign w:val="center"/>
          </w:tcPr>
          <w:p w:rsidR="00BC3CBA" w:rsidRPr="001552A4" w:rsidRDefault="00BC3CBA" w:rsidP="00BC3CBA">
            <w:pPr>
              <w:ind w:left="135"/>
              <w:jc w:val="center"/>
            </w:pPr>
          </w:p>
        </w:tc>
        <w:tc>
          <w:tcPr>
            <w:tcW w:w="2824" w:type="dxa"/>
            <w:tcMar>
              <w:top w:w="50" w:type="dxa"/>
              <w:left w:w="100" w:type="dxa"/>
            </w:tcMar>
            <w:vAlign w:val="center"/>
          </w:tcPr>
          <w:p w:rsidR="00BC3CBA" w:rsidRPr="001552A4" w:rsidRDefault="00BC3CBA" w:rsidP="00BC3CBA">
            <w:pPr>
              <w:ind w:left="135"/>
            </w:pPr>
            <w:r w:rsidRPr="001552A4">
              <w:rPr>
                <w:sz w:val="24"/>
              </w:rPr>
              <w:t xml:space="preserve">Библиотека ЦОК </w:t>
            </w:r>
            <w:hyperlink r:id="rId209">
              <w:r w:rsidRPr="001552A4">
                <w:rPr>
                  <w:u w:val="single"/>
                </w:rPr>
                <w:t>https://m.edsoo.ru/7f41cc74</w:t>
              </w:r>
            </w:hyperlink>
          </w:p>
        </w:tc>
      </w:tr>
      <w:tr w:rsidR="00BC3CBA" w:rsidRPr="001552A4" w:rsidTr="00BC3CBA">
        <w:trPr>
          <w:trHeight w:val="144"/>
          <w:tblCellSpacing w:w="20" w:type="nil"/>
        </w:trPr>
        <w:tc>
          <w:tcPr>
            <w:tcW w:w="4674" w:type="dxa"/>
            <w:gridSpan w:val="2"/>
            <w:tcMar>
              <w:top w:w="50" w:type="dxa"/>
              <w:left w:w="100" w:type="dxa"/>
            </w:tcMar>
            <w:vAlign w:val="center"/>
          </w:tcPr>
          <w:p w:rsidR="00BC3CBA" w:rsidRPr="001552A4" w:rsidRDefault="00BC3CBA" w:rsidP="00BC3CBA">
            <w:pPr>
              <w:ind w:left="135"/>
              <w:rPr>
                <w:sz w:val="24"/>
              </w:rPr>
            </w:pPr>
            <w:r w:rsidRPr="001552A4">
              <w:rPr>
                <w:sz w:val="24"/>
              </w:rPr>
              <w:t>ОБЩЕЕ КОЛИЧЕСТВО ЧАСОВ ПО ПРОГРАММЕ</w:t>
            </w:r>
          </w:p>
        </w:tc>
        <w:tc>
          <w:tcPr>
            <w:tcW w:w="1753" w:type="dxa"/>
            <w:tcMar>
              <w:top w:w="50" w:type="dxa"/>
              <w:left w:w="100" w:type="dxa"/>
            </w:tcMar>
            <w:vAlign w:val="center"/>
          </w:tcPr>
          <w:p w:rsidR="00BC3CBA" w:rsidRPr="001552A4" w:rsidRDefault="00BC3CBA" w:rsidP="00BC3CBA">
            <w:pPr>
              <w:ind w:left="135"/>
              <w:jc w:val="center"/>
              <w:rPr>
                <w:sz w:val="24"/>
              </w:rPr>
            </w:pPr>
            <w:r w:rsidRPr="001552A4">
              <w:rPr>
                <w:sz w:val="24"/>
              </w:rPr>
              <w:t>78</w:t>
            </w:r>
          </w:p>
        </w:tc>
        <w:tc>
          <w:tcPr>
            <w:tcW w:w="1212" w:type="dxa"/>
            <w:tcMar>
              <w:top w:w="50" w:type="dxa"/>
              <w:left w:w="100" w:type="dxa"/>
            </w:tcMar>
            <w:vAlign w:val="center"/>
          </w:tcPr>
          <w:p w:rsidR="00BC3CBA" w:rsidRPr="001552A4" w:rsidRDefault="00BC3CBA" w:rsidP="00BC3CBA">
            <w:pPr>
              <w:ind w:left="135"/>
              <w:jc w:val="center"/>
            </w:pPr>
            <w:r w:rsidRPr="001552A4">
              <w:t>78</w:t>
            </w:r>
          </w:p>
        </w:tc>
        <w:tc>
          <w:tcPr>
            <w:tcW w:w="1667" w:type="dxa"/>
          </w:tcPr>
          <w:p w:rsidR="00BC3CBA" w:rsidRPr="001552A4" w:rsidRDefault="00BC3CBA" w:rsidP="00BC3CBA">
            <w:pPr>
              <w:ind w:left="135"/>
              <w:jc w:val="center"/>
            </w:pPr>
            <w:r w:rsidRPr="001552A4">
              <w:t>78</w:t>
            </w:r>
          </w:p>
          <w:p w:rsidR="00BC3CBA" w:rsidRPr="001552A4" w:rsidRDefault="00BC3CBA" w:rsidP="00BC3CBA">
            <w:pPr>
              <w:ind w:left="135"/>
              <w:jc w:val="center"/>
            </w:pPr>
          </w:p>
        </w:tc>
        <w:tc>
          <w:tcPr>
            <w:tcW w:w="1910" w:type="dxa"/>
            <w:tcMar>
              <w:top w:w="50" w:type="dxa"/>
              <w:left w:w="100" w:type="dxa"/>
            </w:tcMar>
            <w:vAlign w:val="center"/>
          </w:tcPr>
          <w:p w:rsidR="00BC3CBA" w:rsidRPr="001552A4" w:rsidRDefault="00BC3CBA" w:rsidP="00BC3CBA">
            <w:pPr>
              <w:ind w:left="135"/>
              <w:jc w:val="center"/>
            </w:pPr>
            <w:r w:rsidRPr="001552A4">
              <w:t>9</w:t>
            </w:r>
          </w:p>
        </w:tc>
        <w:tc>
          <w:tcPr>
            <w:tcW w:w="2824" w:type="dxa"/>
            <w:tcMar>
              <w:top w:w="50" w:type="dxa"/>
              <w:left w:w="100" w:type="dxa"/>
            </w:tcMar>
            <w:vAlign w:val="center"/>
          </w:tcPr>
          <w:p w:rsidR="00BC3CBA" w:rsidRPr="001552A4" w:rsidRDefault="00BC3CBA" w:rsidP="00BC3CBA">
            <w:pPr>
              <w:ind w:left="135"/>
              <w:rPr>
                <w:sz w:val="24"/>
              </w:rPr>
            </w:pPr>
          </w:p>
        </w:tc>
      </w:tr>
    </w:tbl>
    <w:p w:rsidR="00BC3CBA" w:rsidRPr="001552A4" w:rsidRDefault="00BC3CBA" w:rsidP="00BC3CBA">
      <w:pPr>
        <w:sectPr w:rsidR="00BC3CBA" w:rsidRPr="001552A4" w:rsidSect="00BC3CBA">
          <w:pgSz w:w="16383" w:h="11906" w:orient="landscape"/>
          <w:pgMar w:top="426" w:right="850" w:bottom="1134" w:left="1701" w:header="720" w:footer="720" w:gutter="0"/>
          <w:cols w:space="720"/>
        </w:sectPr>
      </w:pPr>
    </w:p>
    <w:p w:rsidR="00BC3CBA" w:rsidRPr="001552A4" w:rsidRDefault="00BC3CBA" w:rsidP="00BC3CBA">
      <w:pPr>
        <w:pStyle w:val="a3"/>
        <w:spacing w:before="154"/>
        <w:ind w:left="1244"/>
      </w:pPr>
      <w:r w:rsidRPr="001552A4">
        <w:t>УСЛОВИЯ РЕАЛИЗАЦИИ ПРОГРАММЫ УЧЕБНОГО ПРЕДМЕТА</w:t>
      </w:r>
    </w:p>
    <w:p w:rsidR="00BC3CBA" w:rsidRPr="001552A4" w:rsidRDefault="00BC3CBA" w:rsidP="00BC3CBA">
      <w:pPr>
        <w:pStyle w:val="a3"/>
        <w:spacing w:before="154"/>
        <w:ind w:left="1244"/>
      </w:pPr>
      <w:r w:rsidRPr="001552A4">
        <w:t>Требования к минимальному материально-техническому обеспечению</w:t>
      </w:r>
    </w:p>
    <w:p w:rsidR="00BC3CBA" w:rsidRPr="001552A4" w:rsidRDefault="00BC3CBA" w:rsidP="00BC3CBA">
      <w:pPr>
        <w:pStyle w:val="a3"/>
        <w:spacing w:before="154"/>
        <w:ind w:left="1244"/>
      </w:pPr>
      <w:r w:rsidRPr="001552A4">
        <w:t>Реализация</w:t>
      </w:r>
      <w:r w:rsidRPr="001552A4">
        <w:rPr>
          <w:spacing w:val="-7"/>
        </w:rPr>
        <w:t xml:space="preserve"> </w:t>
      </w:r>
      <w:r w:rsidRPr="001552A4">
        <w:t>программы</w:t>
      </w:r>
      <w:r w:rsidRPr="001552A4">
        <w:rPr>
          <w:spacing w:val="-3"/>
        </w:rPr>
        <w:t xml:space="preserve"> </w:t>
      </w:r>
      <w:r w:rsidRPr="001552A4">
        <w:t>учебного</w:t>
      </w:r>
      <w:r w:rsidRPr="001552A4">
        <w:rPr>
          <w:spacing w:val="-2"/>
        </w:rPr>
        <w:t xml:space="preserve"> </w:t>
      </w:r>
      <w:r w:rsidRPr="001552A4">
        <w:t>предмета</w:t>
      </w:r>
      <w:r w:rsidRPr="001552A4">
        <w:rPr>
          <w:spacing w:val="-5"/>
        </w:rPr>
        <w:t xml:space="preserve"> </w:t>
      </w:r>
      <w:r w:rsidRPr="001552A4">
        <w:t>требует</w:t>
      </w:r>
      <w:r w:rsidRPr="001552A4">
        <w:rPr>
          <w:spacing w:val="-9"/>
        </w:rPr>
        <w:t xml:space="preserve"> </w:t>
      </w:r>
      <w:r w:rsidRPr="001552A4">
        <w:t>наличия</w:t>
      </w:r>
      <w:r w:rsidRPr="001552A4">
        <w:rPr>
          <w:spacing w:val="-2"/>
        </w:rPr>
        <w:t xml:space="preserve"> </w:t>
      </w:r>
      <w:r w:rsidRPr="001552A4">
        <w:t>учебного</w:t>
      </w:r>
      <w:r w:rsidRPr="001552A4">
        <w:rPr>
          <w:spacing w:val="-7"/>
        </w:rPr>
        <w:t xml:space="preserve"> </w:t>
      </w:r>
      <w:r w:rsidRPr="001552A4">
        <w:rPr>
          <w:spacing w:val="-2"/>
        </w:rPr>
        <w:t>кабинета</w:t>
      </w:r>
    </w:p>
    <w:p w:rsidR="00BC3CBA" w:rsidRPr="001552A4" w:rsidRDefault="00BC3CBA" w:rsidP="00BC3CBA">
      <w:pPr>
        <w:pStyle w:val="a3"/>
        <w:spacing w:before="163"/>
        <w:ind w:left="533"/>
      </w:pPr>
      <w:r w:rsidRPr="001552A4">
        <w:rPr>
          <w:spacing w:val="-2"/>
        </w:rPr>
        <w:t>«Биология».</w:t>
      </w:r>
    </w:p>
    <w:p w:rsidR="00BC3CBA" w:rsidRPr="001552A4" w:rsidRDefault="00BC3CBA" w:rsidP="00BC3CBA">
      <w:pPr>
        <w:pStyle w:val="a3"/>
        <w:spacing w:before="163" w:line="357" w:lineRule="auto"/>
        <w:ind w:left="1253" w:right="2977"/>
      </w:pPr>
      <w:r w:rsidRPr="001552A4">
        <w:rPr>
          <w:noProof/>
          <w:lang w:eastAsia="ru-RU"/>
        </w:rPr>
        <w:drawing>
          <wp:anchor distT="0" distB="0" distL="0" distR="0" simplePos="0" relativeHeight="251680768" behindDoc="1" locked="0" layoutInCell="1" allowOverlap="1" wp14:anchorId="54D80758" wp14:editId="7E9E9F72">
            <wp:simplePos x="0" y="0"/>
            <wp:positionH relativeFrom="page">
              <wp:posOffset>948232</wp:posOffset>
            </wp:positionH>
            <wp:positionV relativeFrom="paragraph">
              <wp:posOffset>108019</wp:posOffset>
            </wp:positionV>
            <wp:extent cx="274320" cy="195072"/>
            <wp:effectExtent l="0" t="0" r="0" b="0"/>
            <wp:wrapNone/>
            <wp:docPr id="13"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10" cstate="print"/>
                    <a:stretch>
                      <a:fillRect/>
                    </a:stretch>
                  </pic:blipFill>
                  <pic:spPr>
                    <a:xfrm>
                      <a:off x="0" y="0"/>
                      <a:ext cx="274320" cy="195072"/>
                    </a:xfrm>
                    <a:prstGeom prst="rect">
                      <a:avLst/>
                    </a:prstGeom>
                  </pic:spPr>
                </pic:pic>
              </a:graphicData>
            </a:graphic>
          </wp:anchor>
        </w:drawing>
      </w:r>
      <w:r w:rsidRPr="001552A4">
        <w:rPr>
          <w:noProof/>
          <w:lang w:eastAsia="ru-RU"/>
        </w:rPr>
        <w:drawing>
          <wp:anchor distT="0" distB="0" distL="0" distR="0" simplePos="0" relativeHeight="251681792" behindDoc="1" locked="0" layoutInCell="1" allowOverlap="1" wp14:anchorId="2657D3F9" wp14:editId="126BBF2B">
            <wp:simplePos x="0" y="0"/>
            <wp:positionH relativeFrom="page">
              <wp:posOffset>948232</wp:posOffset>
            </wp:positionH>
            <wp:positionV relativeFrom="paragraph">
              <wp:posOffset>412819</wp:posOffset>
            </wp:positionV>
            <wp:extent cx="274320" cy="195072"/>
            <wp:effectExtent l="0" t="0" r="0" b="0"/>
            <wp:wrapNone/>
            <wp:docPr id="1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10" cstate="print"/>
                    <a:stretch>
                      <a:fillRect/>
                    </a:stretch>
                  </pic:blipFill>
                  <pic:spPr>
                    <a:xfrm>
                      <a:off x="0" y="0"/>
                      <a:ext cx="274320" cy="195072"/>
                    </a:xfrm>
                    <a:prstGeom prst="rect">
                      <a:avLst/>
                    </a:prstGeom>
                  </pic:spPr>
                </pic:pic>
              </a:graphicData>
            </a:graphic>
          </wp:anchor>
        </w:drawing>
      </w:r>
      <w:r w:rsidRPr="001552A4">
        <w:t>посадочные</w:t>
      </w:r>
      <w:r w:rsidRPr="001552A4">
        <w:rPr>
          <w:spacing w:val="-10"/>
        </w:rPr>
        <w:t xml:space="preserve"> </w:t>
      </w:r>
      <w:r w:rsidRPr="001552A4">
        <w:t>места</w:t>
      </w:r>
      <w:r w:rsidRPr="001552A4">
        <w:rPr>
          <w:spacing w:val="-10"/>
        </w:rPr>
        <w:t xml:space="preserve"> </w:t>
      </w:r>
      <w:r w:rsidRPr="001552A4">
        <w:t>по</w:t>
      </w:r>
      <w:r w:rsidRPr="001552A4">
        <w:rPr>
          <w:spacing w:val="-11"/>
        </w:rPr>
        <w:t xml:space="preserve"> </w:t>
      </w:r>
      <w:r w:rsidRPr="001552A4">
        <w:t>количеству</w:t>
      </w:r>
      <w:r w:rsidRPr="001552A4">
        <w:rPr>
          <w:spacing w:val="-14"/>
        </w:rPr>
        <w:t xml:space="preserve"> </w:t>
      </w:r>
      <w:r w:rsidRPr="001552A4">
        <w:t>обучающихся; рабочее место преподавателя;</w:t>
      </w:r>
    </w:p>
    <w:p w:rsidR="00BC3CBA" w:rsidRPr="001552A4" w:rsidRDefault="00BC3CBA" w:rsidP="00BC3CBA">
      <w:pPr>
        <w:pStyle w:val="a3"/>
        <w:spacing w:before="6"/>
        <w:ind w:left="1253"/>
      </w:pPr>
      <w:r w:rsidRPr="001552A4">
        <w:rPr>
          <w:noProof/>
          <w:lang w:eastAsia="ru-RU"/>
        </w:rPr>
        <w:drawing>
          <wp:anchor distT="0" distB="0" distL="0" distR="0" simplePos="0" relativeHeight="251682816" behindDoc="1" locked="0" layoutInCell="1" allowOverlap="1" wp14:anchorId="4A918194" wp14:editId="4B24E401">
            <wp:simplePos x="0" y="0"/>
            <wp:positionH relativeFrom="page">
              <wp:posOffset>948232</wp:posOffset>
            </wp:positionH>
            <wp:positionV relativeFrom="paragraph">
              <wp:posOffset>8147</wp:posOffset>
            </wp:positionV>
            <wp:extent cx="274320" cy="195072"/>
            <wp:effectExtent l="0" t="0" r="0" b="0"/>
            <wp:wrapNone/>
            <wp:docPr id="15"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0" cstate="print"/>
                    <a:stretch>
                      <a:fillRect/>
                    </a:stretch>
                  </pic:blipFill>
                  <pic:spPr>
                    <a:xfrm>
                      <a:off x="0" y="0"/>
                      <a:ext cx="274320" cy="195072"/>
                    </a:xfrm>
                    <a:prstGeom prst="rect">
                      <a:avLst/>
                    </a:prstGeom>
                  </pic:spPr>
                </pic:pic>
              </a:graphicData>
            </a:graphic>
          </wp:anchor>
        </w:drawing>
      </w:r>
      <w:r w:rsidRPr="001552A4">
        <w:rPr>
          <w:spacing w:val="-2"/>
        </w:rPr>
        <w:t>учебно-практическое</w:t>
      </w:r>
      <w:r w:rsidRPr="001552A4">
        <w:rPr>
          <w:spacing w:val="16"/>
        </w:rPr>
        <w:t xml:space="preserve"> </w:t>
      </w:r>
      <w:r w:rsidRPr="001552A4">
        <w:rPr>
          <w:spacing w:val="-2"/>
        </w:rPr>
        <w:t>оборудование;</w:t>
      </w:r>
    </w:p>
    <w:p w:rsidR="00BC3CBA" w:rsidRPr="001552A4" w:rsidRDefault="00BC3CBA" w:rsidP="00BC3CBA">
      <w:pPr>
        <w:pStyle w:val="a3"/>
        <w:spacing w:before="162"/>
        <w:ind w:left="1253"/>
      </w:pPr>
      <w:r w:rsidRPr="001552A4">
        <w:rPr>
          <w:noProof/>
          <w:lang w:eastAsia="ru-RU"/>
        </w:rPr>
        <w:drawing>
          <wp:anchor distT="0" distB="0" distL="0" distR="0" simplePos="0" relativeHeight="251683840" behindDoc="1" locked="0" layoutInCell="1" allowOverlap="1" wp14:anchorId="614BE103" wp14:editId="37042A73">
            <wp:simplePos x="0" y="0"/>
            <wp:positionH relativeFrom="page">
              <wp:posOffset>948232</wp:posOffset>
            </wp:positionH>
            <wp:positionV relativeFrom="paragraph">
              <wp:posOffset>107732</wp:posOffset>
            </wp:positionV>
            <wp:extent cx="274320" cy="195072"/>
            <wp:effectExtent l="0" t="0" r="0" b="0"/>
            <wp:wrapNone/>
            <wp:docPr id="16"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0" cstate="print"/>
                    <a:stretch>
                      <a:fillRect/>
                    </a:stretch>
                  </pic:blipFill>
                  <pic:spPr>
                    <a:xfrm>
                      <a:off x="0" y="0"/>
                      <a:ext cx="274320" cy="195072"/>
                    </a:xfrm>
                    <a:prstGeom prst="rect">
                      <a:avLst/>
                    </a:prstGeom>
                  </pic:spPr>
                </pic:pic>
              </a:graphicData>
            </a:graphic>
          </wp:anchor>
        </w:drawing>
      </w:r>
      <w:r w:rsidRPr="001552A4">
        <w:t>комплект</w:t>
      </w:r>
      <w:r w:rsidRPr="001552A4">
        <w:rPr>
          <w:spacing w:val="-6"/>
        </w:rPr>
        <w:t xml:space="preserve"> </w:t>
      </w:r>
      <w:r w:rsidRPr="001552A4">
        <w:t>учебно-наглядных</w:t>
      </w:r>
      <w:r w:rsidRPr="001552A4">
        <w:rPr>
          <w:spacing w:val="-12"/>
        </w:rPr>
        <w:t xml:space="preserve"> </w:t>
      </w:r>
      <w:r w:rsidRPr="001552A4">
        <w:t>пособий</w:t>
      </w:r>
      <w:r w:rsidRPr="001552A4">
        <w:rPr>
          <w:spacing w:val="-9"/>
        </w:rPr>
        <w:t xml:space="preserve"> </w:t>
      </w:r>
      <w:r w:rsidRPr="001552A4">
        <w:t>по</w:t>
      </w:r>
      <w:r w:rsidRPr="001552A4">
        <w:rPr>
          <w:spacing w:val="-4"/>
        </w:rPr>
        <w:t xml:space="preserve"> </w:t>
      </w:r>
      <w:r w:rsidRPr="001552A4">
        <w:rPr>
          <w:spacing w:val="-2"/>
        </w:rPr>
        <w:t>биологии.</w:t>
      </w:r>
    </w:p>
    <w:p w:rsidR="00BC3CBA" w:rsidRPr="001552A4" w:rsidRDefault="00BC3CBA" w:rsidP="00BC3CBA">
      <w:pPr>
        <w:pStyle w:val="a3"/>
        <w:spacing w:before="158"/>
        <w:ind w:left="533"/>
      </w:pPr>
      <w:r w:rsidRPr="001552A4">
        <w:t>Технические</w:t>
      </w:r>
      <w:r w:rsidRPr="001552A4">
        <w:rPr>
          <w:spacing w:val="-13"/>
        </w:rPr>
        <w:t xml:space="preserve"> </w:t>
      </w:r>
      <w:r w:rsidRPr="001552A4">
        <w:t>средства</w:t>
      </w:r>
      <w:r w:rsidRPr="001552A4">
        <w:rPr>
          <w:spacing w:val="-12"/>
        </w:rPr>
        <w:t xml:space="preserve"> </w:t>
      </w:r>
      <w:r w:rsidRPr="001552A4">
        <w:rPr>
          <w:spacing w:val="-2"/>
        </w:rPr>
        <w:t>обучения:</w:t>
      </w:r>
    </w:p>
    <w:p w:rsidR="00BC3CBA" w:rsidRPr="001552A4" w:rsidRDefault="00BC3CBA" w:rsidP="00BC3CBA">
      <w:pPr>
        <w:pStyle w:val="a3"/>
        <w:spacing w:before="164" w:line="357" w:lineRule="auto"/>
        <w:ind w:left="1253" w:right="631"/>
      </w:pPr>
      <w:r w:rsidRPr="001552A4">
        <w:rPr>
          <w:noProof/>
          <w:lang w:eastAsia="ru-RU"/>
        </w:rPr>
        <w:drawing>
          <wp:anchor distT="0" distB="0" distL="0" distR="0" simplePos="0" relativeHeight="251684864" behindDoc="1" locked="0" layoutInCell="1" allowOverlap="1" wp14:anchorId="35DD4902" wp14:editId="0546934B">
            <wp:simplePos x="0" y="0"/>
            <wp:positionH relativeFrom="page">
              <wp:posOffset>948232</wp:posOffset>
            </wp:positionH>
            <wp:positionV relativeFrom="paragraph">
              <wp:posOffset>108656</wp:posOffset>
            </wp:positionV>
            <wp:extent cx="274320" cy="195072"/>
            <wp:effectExtent l="0" t="0" r="0" b="0"/>
            <wp:wrapNone/>
            <wp:docPr id="17"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10" cstate="print"/>
                    <a:stretch>
                      <a:fillRect/>
                    </a:stretch>
                  </pic:blipFill>
                  <pic:spPr>
                    <a:xfrm>
                      <a:off x="0" y="0"/>
                      <a:ext cx="274320" cy="195072"/>
                    </a:xfrm>
                    <a:prstGeom prst="rect">
                      <a:avLst/>
                    </a:prstGeom>
                  </pic:spPr>
                </pic:pic>
              </a:graphicData>
            </a:graphic>
          </wp:anchor>
        </w:drawing>
      </w:r>
      <w:r w:rsidRPr="001552A4">
        <w:rPr>
          <w:noProof/>
          <w:lang w:eastAsia="ru-RU"/>
        </w:rPr>
        <w:drawing>
          <wp:anchor distT="0" distB="0" distL="0" distR="0" simplePos="0" relativeHeight="251685888" behindDoc="1" locked="0" layoutInCell="1" allowOverlap="1" wp14:anchorId="7F8D553F" wp14:editId="6C0C4A25">
            <wp:simplePos x="0" y="0"/>
            <wp:positionH relativeFrom="page">
              <wp:posOffset>948232</wp:posOffset>
            </wp:positionH>
            <wp:positionV relativeFrom="paragraph">
              <wp:posOffset>413456</wp:posOffset>
            </wp:positionV>
            <wp:extent cx="274320" cy="195072"/>
            <wp:effectExtent l="0" t="0" r="0" b="0"/>
            <wp:wrapNone/>
            <wp:docPr id="1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10" cstate="print"/>
                    <a:stretch>
                      <a:fillRect/>
                    </a:stretch>
                  </pic:blipFill>
                  <pic:spPr>
                    <a:xfrm>
                      <a:off x="0" y="0"/>
                      <a:ext cx="274320" cy="195072"/>
                    </a:xfrm>
                    <a:prstGeom prst="rect">
                      <a:avLst/>
                    </a:prstGeom>
                  </pic:spPr>
                </pic:pic>
              </a:graphicData>
            </a:graphic>
          </wp:anchor>
        </w:drawing>
      </w:r>
      <w:r w:rsidRPr="001552A4">
        <w:t>компьютер</w:t>
      </w:r>
      <w:r w:rsidRPr="001552A4">
        <w:rPr>
          <w:spacing w:val="-11"/>
        </w:rPr>
        <w:t xml:space="preserve"> </w:t>
      </w:r>
      <w:r w:rsidRPr="001552A4">
        <w:t>с</w:t>
      </w:r>
      <w:r w:rsidRPr="001552A4">
        <w:rPr>
          <w:spacing w:val="-10"/>
        </w:rPr>
        <w:t xml:space="preserve"> </w:t>
      </w:r>
      <w:r w:rsidRPr="001552A4">
        <w:t>лицензионным</w:t>
      </w:r>
      <w:r w:rsidRPr="001552A4">
        <w:rPr>
          <w:spacing w:val="-10"/>
        </w:rPr>
        <w:t xml:space="preserve"> </w:t>
      </w:r>
      <w:r w:rsidRPr="001552A4">
        <w:t>программным</w:t>
      </w:r>
      <w:r w:rsidRPr="001552A4">
        <w:rPr>
          <w:spacing w:val="-9"/>
        </w:rPr>
        <w:t xml:space="preserve"> </w:t>
      </w:r>
      <w:r w:rsidRPr="001552A4">
        <w:t>обеспечением; мультимедийный проектор;</w:t>
      </w:r>
    </w:p>
    <w:p w:rsidR="00BC3CBA" w:rsidRPr="001552A4" w:rsidRDefault="00BC3CBA" w:rsidP="00BC3CBA">
      <w:pPr>
        <w:pStyle w:val="a3"/>
        <w:spacing w:before="5"/>
        <w:ind w:left="1253"/>
      </w:pPr>
      <w:r w:rsidRPr="001552A4">
        <w:rPr>
          <w:noProof/>
          <w:lang w:eastAsia="ru-RU"/>
        </w:rPr>
        <w:drawing>
          <wp:anchor distT="0" distB="0" distL="0" distR="0" simplePos="0" relativeHeight="251686912" behindDoc="1" locked="0" layoutInCell="1" allowOverlap="1" wp14:anchorId="2E855BD0" wp14:editId="4D200378">
            <wp:simplePos x="0" y="0"/>
            <wp:positionH relativeFrom="page">
              <wp:posOffset>948232</wp:posOffset>
            </wp:positionH>
            <wp:positionV relativeFrom="paragraph">
              <wp:posOffset>7895</wp:posOffset>
            </wp:positionV>
            <wp:extent cx="274320" cy="195072"/>
            <wp:effectExtent l="0" t="0" r="0" b="0"/>
            <wp:wrapNone/>
            <wp:docPr id="1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0" cstate="print"/>
                    <a:stretch>
                      <a:fillRect/>
                    </a:stretch>
                  </pic:blipFill>
                  <pic:spPr>
                    <a:xfrm>
                      <a:off x="0" y="0"/>
                      <a:ext cx="274320" cy="195072"/>
                    </a:xfrm>
                    <a:prstGeom prst="rect">
                      <a:avLst/>
                    </a:prstGeom>
                  </pic:spPr>
                </pic:pic>
              </a:graphicData>
            </a:graphic>
          </wp:anchor>
        </w:drawing>
      </w:r>
      <w:r w:rsidRPr="001552A4">
        <w:t>телевизор</w:t>
      </w:r>
      <w:r w:rsidRPr="001552A4">
        <w:rPr>
          <w:spacing w:val="-6"/>
        </w:rPr>
        <w:t xml:space="preserve"> </w:t>
      </w:r>
      <w:r w:rsidRPr="001552A4">
        <w:t>с</w:t>
      </w:r>
      <w:r w:rsidRPr="001552A4">
        <w:rPr>
          <w:spacing w:val="-4"/>
        </w:rPr>
        <w:t xml:space="preserve"> </w:t>
      </w:r>
      <w:r w:rsidRPr="001552A4">
        <w:t>DVD-</w:t>
      </w:r>
      <w:r w:rsidRPr="001552A4">
        <w:rPr>
          <w:spacing w:val="-7"/>
        </w:rPr>
        <w:t xml:space="preserve"> </w:t>
      </w:r>
      <w:r w:rsidRPr="001552A4">
        <w:rPr>
          <w:spacing w:val="-2"/>
        </w:rPr>
        <w:t>приставкой.</w:t>
      </w:r>
    </w:p>
    <w:p w:rsidR="00BC3CBA" w:rsidRPr="001552A4" w:rsidRDefault="00BC3CBA" w:rsidP="00BC3CBA">
      <w:pPr>
        <w:pStyle w:val="a3"/>
      </w:pPr>
    </w:p>
    <w:p w:rsidR="00BC3CBA" w:rsidRPr="001552A4" w:rsidRDefault="00BC3CBA" w:rsidP="00BC3CBA">
      <w:pPr>
        <w:pStyle w:val="a3"/>
        <w:spacing w:before="4"/>
      </w:pPr>
    </w:p>
    <w:p w:rsidR="00BC3CBA" w:rsidRPr="001552A4" w:rsidRDefault="00BC3CBA" w:rsidP="00BC3CBA">
      <w:pPr>
        <w:pStyle w:val="2"/>
        <w:spacing w:line="362" w:lineRule="auto"/>
        <w:ind w:left="2469" w:right="2047"/>
        <w:rPr>
          <w:b w:val="0"/>
          <w:bCs w:val="0"/>
          <w:spacing w:val="-2"/>
          <w:sz w:val="28"/>
          <w:szCs w:val="22"/>
        </w:rPr>
      </w:pPr>
      <w:r w:rsidRPr="001552A4">
        <w:rPr>
          <w:b w:val="0"/>
          <w:bCs w:val="0"/>
          <w:spacing w:val="-2"/>
          <w:sz w:val="28"/>
          <w:szCs w:val="22"/>
        </w:rPr>
        <w:t>Информационное обеспечение обучения</w:t>
      </w:r>
    </w:p>
    <w:p w:rsidR="00BC3CBA" w:rsidRPr="001552A4" w:rsidRDefault="00BC3CBA" w:rsidP="00BC3CBA">
      <w:pPr>
        <w:pStyle w:val="2"/>
        <w:spacing w:line="362" w:lineRule="auto"/>
        <w:ind w:left="2469" w:right="2047"/>
        <w:rPr>
          <w:b w:val="0"/>
          <w:bCs w:val="0"/>
          <w:spacing w:val="-2"/>
          <w:sz w:val="28"/>
          <w:szCs w:val="22"/>
        </w:rPr>
      </w:pPr>
      <w:r w:rsidRPr="001552A4">
        <w:rPr>
          <w:b w:val="0"/>
          <w:bCs w:val="0"/>
          <w:spacing w:val="-2"/>
          <w:sz w:val="28"/>
          <w:szCs w:val="22"/>
        </w:rPr>
        <w:t>Основные источники</w:t>
      </w:r>
    </w:p>
    <w:p w:rsidR="00BC3CBA" w:rsidRPr="001552A4" w:rsidRDefault="00BC3CBA" w:rsidP="00BC3CBA">
      <w:pPr>
        <w:pStyle w:val="a3"/>
        <w:spacing w:line="310" w:lineRule="exact"/>
        <w:ind w:left="2471" w:right="2047"/>
        <w:jc w:val="center"/>
      </w:pPr>
      <w:r w:rsidRPr="001552A4">
        <w:t xml:space="preserve">Для </w:t>
      </w:r>
      <w:r w:rsidRPr="001552A4">
        <w:rPr>
          <w:spacing w:val="-2"/>
        </w:rPr>
        <w:t>преподавателей</w:t>
      </w:r>
    </w:p>
    <w:p w:rsidR="00BC3CBA" w:rsidRPr="001552A4" w:rsidRDefault="00BC3CBA" w:rsidP="005F246F">
      <w:pPr>
        <w:pStyle w:val="a9"/>
        <w:numPr>
          <w:ilvl w:val="0"/>
          <w:numId w:val="128"/>
        </w:numPr>
        <w:tabs>
          <w:tab w:val="left" w:pos="1176"/>
          <w:tab w:val="left" w:pos="2615"/>
          <w:tab w:val="left" w:pos="3492"/>
          <w:tab w:val="left" w:pos="5104"/>
          <w:tab w:val="left" w:pos="6005"/>
          <w:tab w:val="left" w:pos="7157"/>
          <w:tab w:val="left" w:pos="7976"/>
          <w:tab w:val="left" w:pos="10016"/>
        </w:tabs>
        <w:spacing w:before="163"/>
        <w:ind w:hanging="360"/>
        <w:rPr>
          <w:sz w:val="28"/>
        </w:rPr>
      </w:pPr>
      <w:r w:rsidRPr="001552A4">
        <w:rPr>
          <w:spacing w:val="-2"/>
          <w:sz w:val="28"/>
        </w:rPr>
        <w:t>Пасечник</w:t>
      </w:r>
      <w:r w:rsidRPr="001552A4">
        <w:rPr>
          <w:sz w:val="28"/>
        </w:rPr>
        <w:tab/>
      </w:r>
      <w:r w:rsidRPr="001552A4">
        <w:rPr>
          <w:spacing w:val="-4"/>
          <w:sz w:val="28"/>
        </w:rPr>
        <w:t>В.В.,</w:t>
      </w:r>
      <w:r w:rsidRPr="001552A4">
        <w:rPr>
          <w:sz w:val="28"/>
        </w:rPr>
        <w:tab/>
      </w:r>
      <w:r w:rsidRPr="001552A4">
        <w:rPr>
          <w:spacing w:val="-2"/>
          <w:sz w:val="28"/>
        </w:rPr>
        <w:t>Каменский</w:t>
      </w:r>
      <w:r w:rsidRPr="001552A4">
        <w:rPr>
          <w:sz w:val="28"/>
        </w:rPr>
        <w:tab/>
      </w:r>
      <w:r w:rsidRPr="001552A4">
        <w:rPr>
          <w:spacing w:val="-4"/>
          <w:sz w:val="28"/>
        </w:rPr>
        <w:t>А.А.,</w:t>
      </w:r>
      <w:r w:rsidRPr="001552A4">
        <w:rPr>
          <w:sz w:val="28"/>
        </w:rPr>
        <w:tab/>
      </w:r>
      <w:r w:rsidRPr="001552A4">
        <w:rPr>
          <w:spacing w:val="-2"/>
          <w:sz w:val="28"/>
        </w:rPr>
        <w:t>Рубцов</w:t>
      </w:r>
      <w:r w:rsidRPr="001552A4">
        <w:rPr>
          <w:sz w:val="28"/>
        </w:rPr>
        <w:tab/>
      </w:r>
      <w:r w:rsidRPr="001552A4">
        <w:rPr>
          <w:spacing w:val="-5"/>
          <w:sz w:val="28"/>
        </w:rPr>
        <w:t>А.М</w:t>
      </w:r>
      <w:r w:rsidRPr="001552A4">
        <w:rPr>
          <w:sz w:val="28"/>
        </w:rPr>
        <w:tab/>
      </w:r>
      <w:r w:rsidRPr="001552A4">
        <w:rPr>
          <w:spacing w:val="-2"/>
          <w:sz w:val="28"/>
        </w:rPr>
        <w:t>«Биология»,10</w:t>
      </w:r>
      <w:r w:rsidRPr="001552A4">
        <w:rPr>
          <w:sz w:val="28"/>
        </w:rPr>
        <w:tab/>
      </w:r>
      <w:r w:rsidRPr="001552A4">
        <w:rPr>
          <w:spacing w:val="-2"/>
          <w:sz w:val="28"/>
        </w:rPr>
        <w:t>класс,</w:t>
      </w:r>
    </w:p>
    <w:p w:rsidR="00BC3CBA" w:rsidRPr="001552A4" w:rsidRDefault="00BC3CBA" w:rsidP="00BC3CBA">
      <w:pPr>
        <w:pStyle w:val="a3"/>
        <w:spacing w:before="163"/>
        <w:ind w:left="1176"/>
      </w:pPr>
      <w:r w:rsidRPr="001552A4">
        <w:t>«Просвещение»,</w:t>
      </w:r>
      <w:r w:rsidRPr="001552A4">
        <w:rPr>
          <w:spacing w:val="-16"/>
        </w:rPr>
        <w:t xml:space="preserve"> </w:t>
      </w:r>
      <w:r w:rsidRPr="001552A4">
        <w:rPr>
          <w:spacing w:val="-2"/>
        </w:rPr>
        <w:t>2023;</w:t>
      </w:r>
    </w:p>
    <w:p w:rsidR="00BC3CBA" w:rsidRPr="001552A4" w:rsidRDefault="00BC3CBA" w:rsidP="005F246F">
      <w:pPr>
        <w:pStyle w:val="a9"/>
        <w:numPr>
          <w:ilvl w:val="0"/>
          <w:numId w:val="128"/>
        </w:numPr>
        <w:tabs>
          <w:tab w:val="left" w:pos="1176"/>
          <w:tab w:val="left" w:pos="2615"/>
          <w:tab w:val="left" w:pos="3492"/>
          <w:tab w:val="left" w:pos="5109"/>
          <w:tab w:val="left" w:pos="6010"/>
          <w:tab w:val="left" w:pos="7162"/>
          <w:tab w:val="left" w:pos="7972"/>
          <w:tab w:val="left" w:pos="10017"/>
        </w:tabs>
        <w:spacing w:before="158"/>
        <w:ind w:hanging="360"/>
        <w:rPr>
          <w:sz w:val="28"/>
        </w:rPr>
      </w:pPr>
      <w:r w:rsidRPr="001552A4">
        <w:rPr>
          <w:spacing w:val="-2"/>
          <w:sz w:val="28"/>
        </w:rPr>
        <w:t>Пасечник</w:t>
      </w:r>
      <w:r w:rsidRPr="001552A4">
        <w:rPr>
          <w:sz w:val="28"/>
        </w:rPr>
        <w:tab/>
      </w:r>
      <w:r w:rsidRPr="001552A4">
        <w:rPr>
          <w:spacing w:val="-4"/>
          <w:sz w:val="28"/>
        </w:rPr>
        <w:t>В.В.,</w:t>
      </w:r>
      <w:r w:rsidRPr="001552A4">
        <w:rPr>
          <w:sz w:val="28"/>
        </w:rPr>
        <w:tab/>
      </w:r>
      <w:r w:rsidRPr="001552A4">
        <w:rPr>
          <w:spacing w:val="-2"/>
          <w:sz w:val="28"/>
        </w:rPr>
        <w:t>Каменский</w:t>
      </w:r>
      <w:r w:rsidRPr="001552A4">
        <w:rPr>
          <w:sz w:val="28"/>
        </w:rPr>
        <w:tab/>
      </w:r>
      <w:r w:rsidRPr="001552A4">
        <w:rPr>
          <w:spacing w:val="-4"/>
          <w:sz w:val="28"/>
        </w:rPr>
        <w:t>А.А.,</w:t>
      </w:r>
      <w:r w:rsidRPr="001552A4">
        <w:rPr>
          <w:sz w:val="28"/>
        </w:rPr>
        <w:tab/>
      </w:r>
      <w:r w:rsidRPr="001552A4">
        <w:rPr>
          <w:spacing w:val="-2"/>
          <w:sz w:val="28"/>
        </w:rPr>
        <w:t>Рубцов</w:t>
      </w:r>
      <w:r w:rsidRPr="001552A4">
        <w:rPr>
          <w:sz w:val="28"/>
        </w:rPr>
        <w:tab/>
      </w:r>
      <w:r w:rsidRPr="001552A4">
        <w:rPr>
          <w:spacing w:val="-5"/>
          <w:sz w:val="28"/>
        </w:rPr>
        <w:t>А.М</w:t>
      </w:r>
      <w:r w:rsidRPr="001552A4">
        <w:rPr>
          <w:sz w:val="28"/>
        </w:rPr>
        <w:tab/>
      </w:r>
      <w:r w:rsidRPr="001552A4">
        <w:rPr>
          <w:spacing w:val="-2"/>
          <w:sz w:val="28"/>
        </w:rPr>
        <w:t>«Биология»,11</w:t>
      </w:r>
      <w:r w:rsidRPr="001552A4">
        <w:rPr>
          <w:sz w:val="28"/>
        </w:rPr>
        <w:tab/>
      </w:r>
      <w:r w:rsidRPr="001552A4">
        <w:rPr>
          <w:spacing w:val="-2"/>
          <w:sz w:val="28"/>
        </w:rPr>
        <w:t>класс,</w:t>
      </w:r>
    </w:p>
    <w:p w:rsidR="00BC3CBA" w:rsidRPr="001552A4" w:rsidRDefault="00BC3CBA" w:rsidP="00BC3CBA">
      <w:pPr>
        <w:pStyle w:val="a3"/>
        <w:spacing w:before="164"/>
        <w:ind w:left="1176"/>
      </w:pPr>
      <w:r w:rsidRPr="001552A4">
        <w:rPr>
          <w:spacing w:val="-2"/>
        </w:rPr>
        <w:t>«Просвещение»,</w:t>
      </w:r>
      <w:r w:rsidRPr="001552A4">
        <w:rPr>
          <w:spacing w:val="9"/>
        </w:rPr>
        <w:t xml:space="preserve"> </w:t>
      </w:r>
      <w:r w:rsidRPr="001552A4">
        <w:rPr>
          <w:spacing w:val="-4"/>
        </w:rPr>
        <w:t>2023</w:t>
      </w:r>
    </w:p>
    <w:p w:rsidR="00BC3CBA" w:rsidRPr="001552A4" w:rsidRDefault="00BC3CBA" w:rsidP="00BC3CBA">
      <w:pPr>
        <w:pStyle w:val="a3"/>
        <w:spacing w:before="163"/>
        <w:ind w:left="4490"/>
      </w:pPr>
      <w:r w:rsidRPr="001552A4">
        <w:t>Для</w:t>
      </w:r>
      <w:r w:rsidRPr="001552A4">
        <w:rPr>
          <w:spacing w:val="-1"/>
        </w:rPr>
        <w:t xml:space="preserve"> </w:t>
      </w:r>
      <w:r w:rsidRPr="001552A4">
        <w:rPr>
          <w:spacing w:val="-2"/>
        </w:rPr>
        <w:t>студентов</w:t>
      </w:r>
    </w:p>
    <w:p w:rsidR="00BC3CBA" w:rsidRPr="001552A4" w:rsidRDefault="00BC3CBA" w:rsidP="005F246F">
      <w:pPr>
        <w:pStyle w:val="a9"/>
        <w:numPr>
          <w:ilvl w:val="0"/>
          <w:numId w:val="127"/>
        </w:numPr>
        <w:tabs>
          <w:tab w:val="left" w:pos="815"/>
        </w:tabs>
        <w:spacing w:before="158"/>
        <w:ind w:left="815" w:hanging="282"/>
        <w:rPr>
          <w:sz w:val="28"/>
        </w:rPr>
      </w:pPr>
      <w:r w:rsidRPr="001552A4">
        <w:rPr>
          <w:sz w:val="28"/>
        </w:rPr>
        <w:t>Пасечник</w:t>
      </w:r>
      <w:r w:rsidRPr="001552A4">
        <w:rPr>
          <w:spacing w:val="-7"/>
          <w:sz w:val="28"/>
        </w:rPr>
        <w:t xml:space="preserve"> </w:t>
      </w:r>
      <w:r w:rsidRPr="001552A4">
        <w:rPr>
          <w:sz w:val="28"/>
        </w:rPr>
        <w:t>В.В.,</w:t>
      </w:r>
      <w:r w:rsidRPr="001552A4">
        <w:rPr>
          <w:spacing w:val="-7"/>
          <w:sz w:val="28"/>
        </w:rPr>
        <w:t xml:space="preserve"> </w:t>
      </w:r>
      <w:r w:rsidRPr="001552A4">
        <w:rPr>
          <w:sz w:val="28"/>
        </w:rPr>
        <w:t>Каменский</w:t>
      </w:r>
      <w:r w:rsidRPr="001552A4">
        <w:rPr>
          <w:spacing w:val="-10"/>
          <w:sz w:val="28"/>
        </w:rPr>
        <w:t xml:space="preserve"> </w:t>
      </w:r>
      <w:r w:rsidRPr="001552A4">
        <w:rPr>
          <w:sz w:val="28"/>
        </w:rPr>
        <w:t>А.А.,</w:t>
      </w:r>
      <w:r w:rsidRPr="001552A4">
        <w:rPr>
          <w:spacing w:val="-7"/>
          <w:sz w:val="28"/>
        </w:rPr>
        <w:t xml:space="preserve"> </w:t>
      </w:r>
      <w:r w:rsidRPr="001552A4">
        <w:rPr>
          <w:sz w:val="28"/>
        </w:rPr>
        <w:t>Рубцов</w:t>
      </w:r>
      <w:r w:rsidRPr="001552A4">
        <w:rPr>
          <w:spacing w:val="-11"/>
          <w:sz w:val="28"/>
        </w:rPr>
        <w:t xml:space="preserve"> </w:t>
      </w:r>
      <w:r w:rsidRPr="001552A4">
        <w:rPr>
          <w:sz w:val="28"/>
        </w:rPr>
        <w:t>А.М</w:t>
      </w:r>
      <w:r w:rsidRPr="001552A4">
        <w:rPr>
          <w:spacing w:val="-4"/>
          <w:sz w:val="28"/>
        </w:rPr>
        <w:t xml:space="preserve"> </w:t>
      </w:r>
      <w:r w:rsidRPr="001552A4">
        <w:rPr>
          <w:sz w:val="28"/>
        </w:rPr>
        <w:t>«Биология»,10</w:t>
      </w:r>
      <w:r w:rsidRPr="001552A4">
        <w:rPr>
          <w:spacing w:val="-9"/>
          <w:sz w:val="28"/>
        </w:rPr>
        <w:t xml:space="preserve"> </w:t>
      </w:r>
      <w:r w:rsidRPr="001552A4">
        <w:rPr>
          <w:spacing w:val="-2"/>
          <w:sz w:val="28"/>
        </w:rPr>
        <w:t>класс,</w:t>
      </w:r>
    </w:p>
    <w:p w:rsidR="00BC3CBA" w:rsidRPr="001552A4" w:rsidRDefault="00BC3CBA" w:rsidP="00BC3CBA">
      <w:pPr>
        <w:pStyle w:val="a3"/>
        <w:spacing w:before="162"/>
        <w:ind w:left="533"/>
      </w:pPr>
      <w:r w:rsidRPr="001552A4">
        <w:rPr>
          <w:spacing w:val="-2"/>
        </w:rPr>
        <w:t>«Просвещение»,</w:t>
      </w:r>
      <w:r w:rsidRPr="001552A4">
        <w:rPr>
          <w:spacing w:val="9"/>
        </w:rPr>
        <w:t xml:space="preserve"> </w:t>
      </w:r>
      <w:r w:rsidRPr="001552A4">
        <w:rPr>
          <w:spacing w:val="-2"/>
        </w:rPr>
        <w:t>2023;</w:t>
      </w:r>
    </w:p>
    <w:p w:rsidR="00BC3CBA" w:rsidRPr="001552A4" w:rsidRDefault="00BC3CBA" w:rsidP="005F246F">
      <w:pPr>
        <w:pStyle w:val="a9"/>
        <w:numPr>
          <w:ilvl w:val="0"/>
          <w:numId w:val="127"/>
        </w:numPr>
        <w:tabs>
          <w:tab w:val="left" w:pos="815"/>
        </w:tabs>
        <w:spacing w:before="159"/>
        <w:ind w:left="815" w:hanging="282"/>
        <w:rPr>
          <w:sz w:val="28"/>
        </w:rPr>
      </w:pPr>
      <w:r w:rsidRPr="001552A4">
        <w:rPr>
          <w:sz w:val="28"/>
        </w:rPr>
        <w:t>Пасечник</w:t>
      </w:r>
      <w:r w:rsidRPr="001552A4">
        <w:rPr>
          <w:spacing w:val="-8"/>
          <w:sz w:val="28"/>
        </w:rPr>
        <w:t xml:space="preserve"> </w:t>
      </w:r>
      <w:r w:rsidRPr="001552A4">
        <w:rPr>
          <w:sz w:val="28"/>
        </w:rPr>
        <w:t>В.В.,</w:t>
      </w:r>
      <w:r w:rsidRPr="001552A4">
        <w:rPr>
          <w:spacing w:val="-9"/>
          <w:sz w:val="28"/>
        </w:rPr>
        <w:t xml:space="preserve"> </w:t>
      </w:r>
      <w:r w:rsidRPr="001552A4">
        <w:rPr>
          <w:sz w:val="28"/>
        </w:rPr>
        <w:t>Каменский</w:t>
      </w:r>
      <w:r w:rsidRPr="001552A4">
        <w:rPr>
          <w:spacing w:val="-11"/>
          <w:sz w:val="28"/>
        </w:rPr>
        <w:t xml:space="preserve"> </w:t>
      </w:r>
      <w:r w:rsidRPr="001552A4">
        <w:rPr>
          <w:sz w:val="28"/>
        </w:rPr>
        <w:t>А.А.,</w:t>
      </w:r>
      <w:r w:rsidRPr="001552A4">
        <w:rPr>
          <w:spacing w:val="-8"/>
          <w:sz w:val="28"/>
        </w:rPr>
        <w:t xml:space="preserve"> </w:t>
      </w:r>
      <w:r w:rsidRPr="001552A4">
        <w:rPr>
          <w:sz w:val="28"/>
        </w:rPr>
        <w:t>Рубцов</w:t>
      </w:r>
      <w:r w:rsidRPr="001552A4">
        <w:rPr>
          <w:spacing w:val="-12"/>
          <w:sz w:val="28"/>
        </w:rPr>
        <w:t xml:space="preserve"> </w:t>
      </w:r>
      <w:r w:rsidRPr="001552A4">
        <w:rPr>
          <w:sz w:val="28"/>
        </w:rPr>
        <w:t>А.М</w:t>
      </w:r>
      <w:r w:rsidRPr="001552A4">
        <w:rPr>
          <w:spacing w:val="-6"/>
          <w:sz w:val="28"/>
        </w:rPr>
        <w:t xml:space="preserve"> </w:t>
      </w:r>
      <w:r w:rsidRPr="001552A4">
        <w:rPr>
          <w:sz w:val="28"/>
        </w:rPr>
        <w:t>«Биология»,11</w:t>
      </w:r>
      <w:r w:rsidRPr="001552A4">
        <w:rPr>
          <w:spacing w:val="-11"/>
          <w:sz w:val="28"/>
        </w:rPr>
        <w:t xml:space="preserve"> </w:t>
      </w:r>
      <w:r w:rsidRPr="001552A4">
        <w:rPr>
          <w:spacing w:val="-2"/>
          <w:sz w:val="28"/>
        </w:rPr>
        <w:t>класс,</w:t>
      </w:r>
    </w:p>
    <w:p w:rsidR="00BC3CBA" w:rsidRPr="001552A4" w:rsidRDefault="00BC3CBA" w:rsidP="00BC3CBA">
      <w:pPr>
        <w:pStyle w:val="a3"/>
        <w:spacing w:before="163"/>
        <w:ind w:left="533"/>
      </w:pPr>
      <w:r w:rsidRPr="001552A4">
        <w:rPr>
          <w:spacing w:val="-2"/>
        </w:rPr>
        <w:t>«Просвещение»,</w:t>
      </w:r>
      <w:r w:rsidRPr="001552A4">
        <w:rPr>
          <w:spacing w:val="9"/>
        </w:rPr>
        <w:t xml:space="preserve"> </w:t>
      </w:r>
      <w:r w:rsidRPr="001552A4">
        <w:rPr>
          <w:spacing w:val="-4"/>
        </w:rPr>
        <w:t>2023</w:t>
      </w:r>
    </w:p>
    <w:p w:rsidR="00BC3CBA" w:rsidRPr="001552A4" w:rsidRDefault="00BC3CBA" w:rsidP="00BC3CBA">
      <w:pPr>
        <w:pStyle w:val="a3"/>
      </w:pPr>
    </w:p>
    <w:p w:rsidR="00BC3CBA" w:rsidRPr="001552A4" w:rsidRDefault="00BC3CBA" w:rsidP="00BC3CBA">
      <w:pPr>
        <w:pStyle w:val="a3"/>
        <w:spacing w:before="4"/>
      </w:pPr>
    </w:p>
    <w:p w:rsidR="00BC3CBA" w:rsidRPr="001552A4" w:rsidRDefault="00BC3CBA" w:rsidP="00BC3CBA">
      <w:pPr>
        <w:pStyle w:val="a3"/>
        <w:spacing w:before="158"/>
        <w:ind w:left="4571"/>
      </w:pPr>
      <w:r w:rsidRPr="001552A4">
        <w:t>Дополнительные источники</w:t>
      </w:r>
    </w:p>
    <w:p w:rsidR="00BC3CBA" w:rsidRPr="001552A4" w:rsidRDefault="00BC3CBA" w:rsidP="00BC3CBA">
      <w:pPr>
        <w:pStyle w:val="a3"/>
        <w:spacing w:before="158"/>
        <w:ind w:left="4571"/>
      </w:pPr>
      <w:r w:rsidRPr="001552A4">
        <w:t>Для</w:t>
      </w:r>
      <w:r w:rsidRPr="001552A4">
        <w:rPr>
          <w:spacing w:val="-1"/>
        </w:rPr>
        <w:t xml:space="preserve"> </w:t>
      </w:r>
      <w:r w:rsidRPr="001552A4">
        <w:rPr>
          <w:spacing w:val="-2"/>
        </w:rPr>
        <w:t>преподавателей</w:t>
      </w:r>
    </w:p>
    <w:p w:rsidR="00BC3CBA" w:rsidRPr="001552A4" w:rsidRDefault="00BC3CBA" w:rsidP="005F246F">
      <w:pPr>
        <w:pStyle w:val="a9"/>
        <w:numPr>
          <w:ilvl w:val="0"/>
          <w:numId w:val="126"/>
        </w:numPr>
        <w:tabs>
          <w:tab w:val="left" w:pos="1239"/>
        </w:tabs>
        <w:spacing w:before="163" w:line="357" w:lineRule="auto"/>
        <w:ind w:right="117" w:firstLine="0"/>
        <w:rPr>
          <w:sz w:val="24"/>
        </w:rPr>
      </w:pPr>
      <w:r w:rsidRPr="001552A4">
        <w:rPr>
          <w:sz w:val="28"/>
        </w:rPr>
        <w:t>В.М. Константинов, А.Г. Резанов, Е.О. Фадеева «Биология» Для профессий и специальностей технического и естественно-научного профилей, М., Академия, 2017</w:t>
      </w:r>
    </w:p>
    <w:p w:rsidR="00BC3CBA" w:rsidRPr="001552A4" w:rsidRDefault="00BC3CBA" w:rsidP="00BC3CBA">
      <w:pPr>
        <w:spacing w:line="357" w:lineRule="auto"/>
        <w:rPr>
          <w:sz w:val="24"/>
        </w:rPr>
        <w:sectPr w:rsidR="00BC3CBA" w:rsidRPr="001552A4">
          <w:footerReference w:type="default" r:id="rId211"/>
          <w:pgSz w:w="11910" w:h="16840"/>
          <w:pgMar w:top="1040" w:right="460" w:bottom="280" w:left="600" w:header="0" w:footer="0" w:gutter="0"/>
          <w:cols w:space="720"/>
        </w:sectPr>
      </w:pPr>
    </w:p>
    <w:p w:rsidR="00BC3CBA" w:rsidRPr="001552A4" w:rsidRDefault="00BC3CBA" w:rsidP="005F246F">
      <w:pPr>
        <w:pStyle w:val="a9"/>
        <w:numPr>
          <w:ilvl w:val="0"/>
          <w:numId w:val="126"/>
        </w:numPr>
        <w:tabs>
          <w:tab w:val="left" w:pos="1239"/>
        </w:tabs>
        <w:spacing w:before="63" w:line="362" w:lineRule="auto"/>
        <w:ind w:right="117" w:firstLine="0"/>
        <w:rPr>
          <w:i/>
          <w:sz w:val="24"/>
        </w:rPr>
      </w:pPr>
      <w:r w:rsidRPr="001552A4">
        <w:rPr>
          <w:sz w:val="28"/>
        </w:rPr>
        <w:t>В.И.Сивоглазов,</w:t>
      </w:r>
      <w:r w:rsidRPr="001552A4">
        <w:rPr>
          <w:spacing w:val="40"/>
          <w:sz w:val="28"/>
        </w:rPr>
        <w:t xml:space="preserve"> </w:t>
      </w:r>
      <w:r w:rsidRPr="001552A4">
        <w:rPr>
          <w:sz w:val="28"/>
        </w:rPr>
        <w:t>И.Б.Агафонова,</w:t>
      </w:r>
      <w:r w:rsidRPr="001552A4">
        <w:rPr>
          <w:spacing w:val="40"/>
          <w:sz w:val="28"/>
        </w:rPr>
        <w:t xml:space="preserve"> </w:t>
      </w:r>
      <w:r w:rsidRPr="001552A4">
        <w:rPr>
          <w:sz w:val="28"/>
        </w:rPr>
        <w:t>Е.Т.</w:t>
      </w:r>
      <w:r w:rsidRPr="001552A4">
        <w:rPr>
          <w:spacing w:val="40"/>
          <w:sz w:val="28"/>
        </w:rPr>
        <w:t xml:space="preserve"> </w:t>
      </w:r>
      <w:r w:rsidRPr="001552A4">
        <w:rPr>
          <w:sz w:val="28"/>
        </w:rPr>
        <w:t>Захарова</w:t>
      </w:r>
      <w:r w:rsidRPr="001552A4">
        <w:rPr>
          <w:spacing w:val="40"/>
          <w:sz w:val="28"/>
        </w:rPr>
        <w:t xml:space="preserve"> </w:t>
      </w:r>
      <w:r w:rsidRPr="001552A4">
        <w:rPr>
          <w:sz w:val="28"/>
        </w:rPr>
        <w:t>«Общая</w:t>
      </w:r>
      <w:r w:rsidRPr="001552A4">
        <w:rPr>
          <w:spacing w:val="40"/>
          <w:sz w:val="28"/>
        </w:rPr>
        <w:t xml:space="preserve"> </w:t>
      </w:r>
      <w:r w:rsidRPr="001552A4">
        <w:rPr>
          <w:sz w:val="28"/>
        </w:rPr>
        <w:t>биология»</w:t>
      </w:r>
      <w:r w:rsidRPr="001552A4">
        <w:rPr>
          <w:spacing w:val="40"/>
          <w:sz w:val="28"/>
        </w:rPr>
        <w:t xml:space="preserve"> </w:t>
      </w:r>
      <w:r w:rsidRPr="001552A4">
        <w:rPr>
          <w:sz w:val="28"/>
        </w:rPr>
        <w:t>Базовый уровень: учеб. для 10-11 кл. общеобразовательных учреждений, 2015</w:t>
      </w:r>
    </w:p>
    <w:p w:rsidR="00BC3CBA" w:rsidRPr="001552A4" w:rsidRDefault="00BC3CBA" w:rsidP="00BC3CBA">
      <w:pPr>
        <w:pStyle w:val="a3"/>
        <w:spacing w:before="155"/>
      </w:pPr>
    </w:p>
    <w:p w:rsidR="00BC3CBA" w:rsidRPr="001552A4" w:rsidRDefault="00BC3CBA" w:rsidP="00BC3CBA">
      <w:pPr>
        <w:pStyle w:val="a3"/>
        <w:spacing w:before="1"/>
        <w:ind w:left="4701"/>
      </w:pPr>
      <w:r w:rsidRPr="001552A4">
        <w:t>Для</w:t>
      </w:r>
      <w:r w:rsidRPr="001552A4">
        <w:rPr>
          <w:spacing w:val="-1"/>
        </w:rPr>
        <w:t xml:space="preserve"> </w:t>
      </w:r>
      <w:r w:rsidRPr="001552A4">
        <w:rPr>
          <w:spacing w:val="-2"/>
        </w:rPr>
        <w:t>студентов</w:t>
      </w:r>
    </w:p>
    <w:p w:rsidR="00BC3CBA" w:rsidRPr="001552A4" w:rsidRDefault="00BC3CBA" w:rsidP="005F246F">
      <w:pPr>
        <w:pStyle w:val="a9"/>
        <w:numPr>
          <w:ilvl w:val="0"/>
          <w:numId w:val="125"/>
        </w:numPr>
        <w:tabs>
          <w:tab w:val="left" w:pos="1239"/>
        </w:tabs>
        <w:spacing w:before="162" w:line="357" w:lineRule="auto"/>
        <w:ind w:right="108" w:firstLine="0"/>
        <w:rPr>
          <w:sz w:val="28"/>
        </w:rPr>
      </w:pPr>
      <w:r w:rsidRPr="001552A4">
        <w:rPr>
          <w:sz w:val="28"/>
        </w:rPr>
        <w:t>В.М. Константинов, А.Г. Резанов, Е.О. Фадеева «Биология» Для профессий и специальностей технического и естественно-научного профилей, М., Академия, 2017</w:t>
      </w:r>
    </w:p>
    <w:p w:rsidR="00BC3CBA" w:rsidRPr="001552A4" w:rsidRDefault="00BC3CBA" w:rsidP="005F246F">
      <w:pPr>
        <w:pStyle w:val="a9"/>
        <w:numPr>
          <w:ilvl w:val="0"/>
          <w:numId w:val="125"/>
        </w:numPr>
        <w:tabs>
          <w:tab w:val="left" w:pos="1239"/>
        </w:tabs>
        <w:spacing w:before="6" w:line="362" w:lineRule="auto"/>
        <w:ind w:right="117" w:firstLine="0"/>
        <w:rPr>
          <w:i/>
          <w:sz w:val="28"/>
        </w:rPr>
      </w:pPr>
      <w:r w:rsidRPr="001552A4">
        <w:rPr>
          <w:sz w:val="28"/>
        </w:rPr>
        <w:t>В.И.Сивоглазов,</w:t>
      </w:r>
      <w:r w:rsidRPr="001552A4">
        <w:rPr>
          <w:spacing w:val="40"/>
          <w:sz w:val="28"/>
        </w:rPr>
        <w:t xml:space="preserve"> </w:t>
      </w:r>
      <w:r w:rsidRPr="001552A4">
        <w:rPr>
          <w:sz w:val="28"/>
        </w:rPr>
        <w:t>И.Б.Агафонова,</w:t>
      </w:r>
      <w:r w:rsidRPr="001552A4">
        <w:rPr>
          <w:spacing w:val="40"/>
          <w:sz w:val="28"/>
        </w:rPr>
        <w:t xml:space="preserve"> </w:t>
      </w:r>
      <w:r w:rsidRPr="001552A4">
        <w:rPr>
          <w:sz w:val="28"/>
        </w:rPr>
        <w:t>Е.Т.</w:t>
      </w:r>
      <w:r w:rsidRPr="001552A4">
        <w:rPr>
          <w:spacing w:val="40"/>
          <w:sz w:val="28"/>
        </w:rPr>
        <w:t xml:space="preserve"> </w:t>
      </w:r>
      <w:r w:rsidRPr="001552A4">
        <w:rPr>
          <w:sz w:val="28"/>
        </w:rPr>
        <w:t>Захарова</w:t>
      </w:r>
      <w:r w:rsidRPr="001552A4">
        <w:rPr>
          <w:spacing w:val="40"/>
          <w:sz w:val="28"/>
        </w:rPr>
        <w:t xml:space="preserve"> </w:t>
      </w:r>
      <w:r w:rsidRPr="001552A4">
        <w:rPr>
          <w:sz w:val="28"/>
        </w:rPr>
        <w:t>«Общая</w:t>
      </w:r>
      <w:r w:rsidRPr="001552A4">
        <w:rPr>
          <w:spacing w:val="40"/>
          <w:sz w:val="28"/>
        </w:rPr>
        <w:t xml:space="preserve"> </w:t>
      </w:r>
      <w:r w:rsidRPr="001552A4">
        <w:rPr>
          <w:sz w:val="28"/>
        </w:rPr>
        <w:t>биология»</w:t>
      </w:r>
      <w:r w:rsidRPr="001552A4">
        <w:rPr>
          <w:spacing w:val="40"/>
          <w:sz w:val="28"/>
        </w:rPr>
        <w:t xml:space="preserve"> </w:t>
      </w:r>
      <w:r w:rsidRPr="001552A4">
        <w:rPr>
          <w:sz w:val="28"/>
        </w:rPr>
        <w:t>Базовый уровень: учеб. для 10-11 кл. общеобразовательных учреждений, 2015</w:t>
      </w:r>
    </w:p>
    <w:p w:rsidR="00BC3CBA" w:rsidRPr="001552A4" w:rsidRDefault="00BC3CBA" w:rsidP="00BC3CBA">
      <w:pPr>
        <w:pStyle w:val="a3"/>
        <w:spacing w:before="161"/>
      </w:pPr>
    </w:p>
    <w:p w:rsidR="00BC3CBA" w:rsidRPr="001552A4" w:rsidRDefault="00BC3CBA" w:rsidP="00BC3CBA">
      <w:pPr>
        <w:pStyle w:val="2"/>
        <w:ind w:left="4518"/>
        <w:jc w:val="both"/>
        <w:rPr>
          <w:bCs w:val="0"/>
          <w:sz w:val="24"/>
          <w:szCs w:val="28"/>
        </w:rPr>
      </w:pPr>
      <w:r w:rsidRPr="001552A4">
        <w:rPr>
          <w:bCs w:val="0"/>
          <w:sz w:val="24"/>
          <w:szCs w:val="28"/>
        </w:rPr>
        <w:t>Интернет – источники:</w:t>
      </w:r>
    </w:p>
    <w:p w:rsidR="00BC3CBA" w:rsidRPr="001552A4" w:rsidRDefault="00BC3CBA" w:rsidP="00BC3CBA">
      <w:pPr>
        <w:pStyle w:val="a3"/>
        <w:spacing w:before="153" w:line="360" w:lineRule="auto"/>
        <w:ind w:left="533" w:right="99"/>
        <w:jc w:val="both"/>
        <w:rPr>
          <w:sz w:val="24"/>
        </w:rPr>
      </w:pPr>
      <w:r w:rsidRPr="001552A4">
        <w:rPr>
          <w:b/>
          <w:sz w:val="24"/>
        </w:rPr>
        <w:t xml:space="preserve">ЭБС «Юрайт»: </w:t>
      </w:r>
      <w:r w:rsidRPr="001552A4">
        <w:t>Биология: учебник и практикум для среднего профессионального образования / В. Н. Ярыгин [и др.]; под редакцией В. Н. Ярыгина. — 2-е изд. — Москва:</w:t>
      </w:r>
      <w:r w:rsidRPr="001552A4">
        <w:rPr>
          <w:spacing w:val="80"/>
        </w:rPr>
        <w:t xml:space="preserve"> </w:t>
      </w:r>
      <w:r w:rsidRPr="001552A4">
        <w:t>Издательство</w:t>
      </w:r>
      <w:r w:rsidRPr="001552A4">
        <w:rPr>
          <w:spacing w:val="80"/>
        </w:rPr>
        <w:t xml:space="preserve"> </w:t>
      </w:r>
      <w:r w:rsidRPr="001552A4">
        <w:t>Юрайт,</w:t>
      </w:r>
      <w:r w:rsidRPr="001552A4">
        <w:rPr>
          <w:spacing w:val="80"/>
        </w:rPr>
        <w:t xml:space="preserve"> </w:t>
      </w:r>
      <w:r w:rsidRPr="001552A4">
        <w:t>2020. —</w:t>
      </w:r>
      <w:r w:rsidRPr="001552A4">
        <w:rPr>
          <w:spacing w:val="80"/>
        </w:rPr>
        <w:t xml:space="preserve"> </w:t>
      </w:r>
      <w:r w:rsidRPr="001552A4">
        <w:t>378 с. —</w:t>
      </w:r>
      <w:r w:rsidRPr="001552A4">
        <w:rPr>
          <w:spacing w:val="80"/>
        </w:rPr>
        <w:t xml:space="preserve"> </w:t>
      </w:r>
      <w:r w:rsidRPr="001552A4">
        <w:t>(Профессиональное образование). — ISBN</w:t>
      </w:r>
      <w:r w:rsidRPr="001552A4">
        <w:rPr>
          <w:spacing w:val="-1"/>
        </w:rPr>
        <w:t xml:space="preserve"> </w:t>
      </w:r>
      <w:r w:rsidRPr="001552A4">
        <w:t xml:space="preserve">978-5-534-09603-3. — Текст: электронный // ЭБС Юрайт [сайт]. — URL: </w:t>
      </w:r>
      <w:hyperlink r:id="rId212">
        <w:r w:rsidRPr="001552A4">
          <w:rPr>
            <w:sz w:val="24"/>
            <w:u w:val="single" w:color="663307"/>
          </w:rPr>
          <w:t>https://urait.ru/bcode/450740</w:t>
        </w:r>
      </w:hyperlink>
    </w:p>
    <w:p w:rsidR="00BC3CBA" w:rsidRPr="001552A4" w:rsidRDefault="00BC3CBA" w:rsidP="00BC3CBA">
      <w:pPr>
        <w:pStyle w:val="a3"/>
        <w:spacing w:line="362" w:lineRule="auto"/>
        <w:ind w:left="533" w:right="106"/>
        <w:jc w:val="both"/>
      </w:pPr>
      <w:r w:rsidRPr="001552A4">
        <w:rPr>
          <w:b/>
          <w:sz w:val="24"/>
        </w:rPr>
        <w:t>ЭБС</w:t>
      </w:r>
      <w:r w:rsidRPr="001552A4">
        <w:rPr>
          <w:b/>
          <w:spacing w:val="-4"/>
          <w:sz w:val="24"/>
        </w:rPr>
        <w:t xml:space="preserve"> </w:t>
      </w:r>
      <w:r w:rsidRPr="001552A4">
        <w:rPr>
          <w:b/>
          <w:sz w:val="24"/>
        </w:rPr>
        <w:t>«Лань»:</w:t>
      </w:r>
      <w:r w:rsidRPr="001552A4">
        <w:rPr>
          <w:b/>
          <w:spacing w:val="-5"/>
          <w:sz w:val="24"/>
        </w:rPr>
        <w:t xml:space="preserve"> </w:t>
      </w:r>
      <w:r w:rsidRPr="001552A4">
        <w:t>Кузнецова,</w:t>
      </w:r>
      <w:r w:rsidRPr="001552A4">
        <w:rPr>
          <w:spacing w:val="-2"/>
        </w:rPr>
        <w:t xml:space="preserve"> </w:t>
      </w:r>
      <w:r w:rsidRPr="001552A4">
        <w:t>Т.</w:t>
      </w:r>
      <w:r w:rsidRPr="001552A4">
        <w:rPr>
          <w:spacing w:val="-2"/>
        </w:rPr>
        <w:t xml:space="preserve"> </w:t>
      </w:r>
      <w:r w:rsidRPr="001552A4">
        <w:t>А.</w:t>
      </w:r>
      <w:r w:rsidRPr="001552A4">
        <w:rPr>
          <w:spacing w:val="-2"/>
        </w:rPr>
        <w:t xml:space="preserve"> </w:t>
      </w:r>
      <w:r w:rsidRPr="001552A4">
        <w:t>Общая</w:t>
      </w:r>
      <w:r w:rsidRPr="001552A4">
        <w:rPr>
          <w:spacing w:val="-3"/>
        </w:rPr>
        <w:t xml:space="preserve"> </w:t>
      </w:r>
      <w:r w:rsidRPr="001552A4">
        <w:t>биология.</w:t>
      </w:r>
      <w:r w:rsidRPr="001552A4">
        <w:rPr>
          <w:spacing w:val="-2"/>
        </w:rPr>
        <w:t xml:space="preserve"> </w:t>
      </w:r>
      <w:r w:rsidRPr="001552A4">
        <w:t>Теория</w:t>
      </w:r>
      <w:r w:rsidRPr="001552A4">
        <w:rPr>
          <w:spacing w:val="-4"/>
        </w:rPr>
        <w:t xml:space="preserve"> </w:t>
      </w:r>
      <w:r w:rsidRPr="001552A4">
        <w:t>и</w:t>
      </w:r>
      <w:r w:rsidRPr="001552A4">
        <w:rPr>
          <w:spacing w:val="-5"/>
        </w:rPr>
        <w:t xml:space="preserve"> </w:t>
      </w:r>
      <w:r w:rsidRPr="001552A4">
        <w:t>практика:</w:t>
      </w:r>
      <w:r w:rsidRPr="001552A4">
        <w:rPr>
          <w:spacing w:val="-5"/>
        </w:rPr>
        <w:t xml:space="preserve"> </w:t>
      </w:r>
      <w:r w:rsidRPr="001552A4">
        <w:t>учебное</w:t>
      </w:r>
      <w:r w:rsidRPr="001552A4">
        <w:rPr>
          <w:spacing w:val="-4"/>
        </w:rPr>
        <w:t xml:space="preserve"> </w:t>
      </w:r>
      <w:r w:rsidRPr="001552A4">
        <w:t>пособие</w:t>
      </w:r>
      <w:r w:rsidRPr="001552A4">
        <w:rPr>
          <w:spacing w:val="-4"/>
        </w:rPr>
        <w:t xml:space="preserve"> </w:t>
      </w:r>
      <w:r w:rsidRPr="001552A4">
        <w:t>/ Т.</w:t>
      </w:r>
      <w:r w:rsidRPr="001552A4">
        <w:rPr>
          <w:spacing w:val="10"/>
        </w:rPr>
        <w:t xml:space="preserve"> </w:t>
      </w:r>
      <w:r w:rsidRPr="001552A4">
        <w:t>А.</w:t>
      </w:r>
      <w:r w:rsidRPr="001552A4">
        <w:rPr>
          <w:spacing w:val="10"/>
        </w:rPr>
        <w:t xml:space="preserve"> </w:t>
      </w:r>
      <w:r w:rsidRPr="001552A4">
        <w:t>Кузнецова,</w:t>
      </w:r>
      <w:r w:rsidRPr="001552A4">
        <w:rPr>
          <w:spacing w:val="15"/>
        </w:rPr>
        <w:t xml:space="preserve"> </w:t>
      </w:r>
      <w:r w:rsidRPr="001552A4">
        <w:t>И.</w:t>
      </w:r>
      <w:r w:rsidRPr="001552A4">
        <w:rPr>
          <w:spacing w:val="15"/>
        </w:rPr>
        <w:t xml:space="preserve"> </w:t>
      </w:r>
      <w:r w:rsidRPr="001552A4">
        <w:t>А.</w:t>
      </w:r>
      <w:r w:rsidRPr="001552A4">
        <w:rPr>
          <w:spacing w:val="11"/>
        </w:rPr>
        <w:t xml:space="preserve"> </w:t>
      </w:r>
      <w:r w:rsidRPr="001552A4">
        <w:t>Баженова.</w:t>
      </w:r>
      <w:r w:rsidRPr="001552A4">
        <w:rPr>
          <w:spacing w:val="15"/>
        </w:rPr>
        <w:t xml:space="preserve"> </w:t>
      </w:r>
      <w:r w:rsidRPr="001552A4">
        <w:t>—</w:t>
      </w:r>
      <w:r w:rsidRPr="001552A4">
        <w:rPr>
          <w:spacing w:val="9"/>
        </w:rPr>
        <w:t xml:space="preserve"> </w:t>
      </w:r>
      <w:r w:rsidRPr="001552A4">
        <w:t>2-е</w:t>
      </w:r>
      <w:r w:rsidRPr="001552A4">
        <w:rPr>
          <w:spacing w:val="14"/>
        </w:rPr>
        <w:t xml:space="preserve"> </w:t>
      </w:r>
      <w:r w:rsidRPr="001552A4">
        <w:t>изд.,</w:t>
      </w:r>
      <w:r w:rsidRPr="001552A4">
        <w:rPr>
          <w:spacing w:val="10"/>
        </w:rPr>
        <w:t xml:space="preserve"> </w:t>
      </w:r>
      <w:r w:rsidRPr="001552A4">
        <w:t>стер.</w:t>
      </w:r>
      <w:r w:rsidRPr="001552A4">
        <w:rPr>
          <w:spacing w:val="13"/>
        </w:rPr>
        <w:t xml:space="preserve"> </w:t>
      </w:r>
      <w:r w:rsidRPr="001552A4">
        <w:t>—</w:t>
      </w:r>
      <w:r w:rsidRPr="001552A4">
        <w:rPr>
          <w:spacing w:val="9"/>
        </w:rPr>
        <w:t xml:space="preserve"> </w:t>
      </w:r>
      <w:r w:rsidRPr="001552A4">
        <w:t>Санкт-Петербург:</w:t>
      </w:r>
      <w:r w:rsidRPr="001552A4">
        <w:rPr>
          <w:spacing w:val="8"/>
        </w:rPr>
        <w:t xml:space="preserve"> </w:t>
      </w:r>
      <w:r w:rsidRPr="001552A4">
        <w:t>Лань,</w:t>
      </w:r>
      <w:r w:rsidRPr="001552A4">
        <w:rPr>
          <w:spacing w:val="10"/>
        </w:rPr>
        <w:t xml:space="preserve"> </w:t>
      </w:r>
      <w:r w:rsidRPr="001552A4">
        <w:rPr>
          <w:spacing w:val="-2"/>
        </w:rPr>
        <w:t>2018.</w:t>
      </w:r>
    </w:p>
    <w:p w:rsidR="00BC3CBA" w:rsidRPr="001552A4" w:rsidRDefault="00BC3CBA" w:rsidP="00BC3CBA">
      <w:pPr>
        <w:spacing w:line="357" w:lineRule="auto"/>
        <w:ind w:left="533" w:right="107"/>
        <w:jc w:val="both"/>
        <w:rPr>
          <w:sz w:val="24"/>
        </w:rPr>
      </w:pPr>
      <w:r w:rsidRPr="001552A4">
        <w:rPr>
          <w:sz w:val="28"/>
        </w:rPr>
        <w:t xml:space="preserve">— 114 с. — ISBN 978-5-8114-2439-9. — Текст: электронный // Лань: электронно- библиотечная система. — URL: </w:t>
      </w:r>
      <w:hyperlink r:id="rId213">
        <w:r w:rsidRPr="001552A4">
          <w:rPr>
            <w:sz w:val="24"/>
            <w:u w:val="single" w:color="663307"/>
          </w:rPr>
          <w:t>https://e.lanbook.com/book/103906</w:t>
        </w:r>
      </w:hyperlink>
    </w:p>
    <w:p w:rsidR="00BC3CBA" w:rsidRPr="001552A4" w:rsidRDefault="00BC3CBA" w:rsidP="00BC3CBA">
      <w:pPr>
        <w:pStyle w:val="a3"/>
        <w:spacing w:before="4"/>
        <w:ind w:left="533"/>
        <w:jc w:val="both"/>
      </w:pPr>
      <w:r w:rsidRPr="001552A4">
        <w:rPr>
          <w:b/>
          <w:sz w:val="24"/>
        </w:rPr>
        <w:t>ЭБС</w:t>
      </w:r>
      <w:r w:rsidRPr="001552A4">
        <w:rPr>
          <w:b/>
          <w:spacing w:val="-1"/>
          <w:sz w:val="24"/>
        </w:rPr>
        <w:t xml:space="preserve"> </w:t>
      </w:r>
      <w:r w:rsidRPr="001552A4">
        <w:rPr>
          <w:b/>
          <w:sz w:val="24"/>
        </w:rPr>
        <w:t>«Znanium»:</w:t>
      </w:r>
      <w:r w:rsidRPr="001552A4">
        <w:rPr>
          <w:b/>
          <w:spacing w:val="13"/>
          <w:sz w:val="24"/>
        </w:rPr>
        <w:t xml:space="preserve"> </w:t>
      </w:r>
      <w:r w:rsidRPr="001552A4">
        <w:t>Ахмадуллина, Л.</w:t>
      </w:r>
      <w:r w:rsidRPr="001552A4">
        <w:rPr>
          <w:spacing w:val="1"/>
        </w:rPr>
        <w:t xml:space="preserve"> </w:t>
      </w:r>
      <w:r w:rsidRPr="001552A4">
        <w:t>Г.</w:t>
      </w:r>
      <w:r w:rsidRPr="001552A4">
        <w:rPr>
          <w:spacing w:val="1"/>
        </w:rPr>
        <w:t xml:space="preserve"> </w:t>
      </w:r>
      <w:r w:rsidRPr="001552A4">
        <w:t>Биология с</w:t>
      </w:r>
      <w:r w:rsidRPr="001552A4">
        <w:rPr>
          <w:spacing w:val="-1"/>
        </w:rPr>
        <w:t xml:space="preserve"> </w:t>
      </w:r>
      <w:r w:rsidRPr="001552A4">
        <w:t>основами</w:t>
      </w:r>
      <w:r w:rsidRPr="001552A4">
        <w:rPr>
          <w:spacing w:val="3"/>
        </w:rPr>
        <w:t xml:space="preserve"> </w:t>
      </w:r>
      <w:r w:rsidRPr="001552A4">
        <w:t>экологии:</w:t>
      </w:r>
      <w:r w:rsidRPr="001552A4">
        <w:rPr>
          <w:spacing w:val="-1"/>
        </w:rPr>
        <w:t xml:space="preserve"> </w:t>
      </w:r>
      <w:r w:rsidRPr="001552A4">
        <w:t>учебное</w:t>
      </w:r>
      <w:r w:rsidRPr="001552A4">
        <w:rPr>
          <w:spacing w:val="-1"/>
        </w:rPr>
        <w:t xml:space="preserve"> </w:t>
      </w:r>
      <w:r w:rsidRPr="001552A4">
        <w:rPr>
          <w:spacing w:val="-2"/>
        </w:rPr>
        <w:t>пособие</w:t>
      </w:r>
    </w:p>
    <w:p w:rsidR="00BC3CBA" w:rsidRPr="001552A4" w:rsidRDefault="00BC3CBA" w:rsidP="00BC3CBA">
      <w:pPr>
        <w:spacing w:before="162" w:line="360" w:lineRule="auto"/>
        <w:ind w:left="533" w:right="99"/>
        <w:jc w:val="both"/>
        <w:rPr>
          <w:sz w:val="24"/>
        </w:rPr>
      </w:pPr>
      <w:r w:rsidRPr="001552A4">
        <w:rPr>
          <w:sz w:val="28"/>
        </w:rPr>
        <w:t>/ Л. Г. Ахмадуллина. — Москва: РИОР: ИНФРА-М, 2020. — 128 с. — (ВО: Бакалавриат).</w:t>
      </w:r>
      <w:r w:rsidRPr="001552A4">
        <w:rPr>
          <w:spacing w:val="80"/>
          <w:w w:val="150"/>
          <w:sz w:val="28"/>
        </w:rPr>
        <w:t xml:space="preserve">  </w:t>
      </w:r>
      <w:r w:rsidRPr="001552A4">
        <w:rPr>
          <w:sz w:val="28"/>
        </w:rPr>
        <w:t>-</w:t>
      </w:r>
      <w:r w:rsidRPr="001552A4">
        <w:rPr>
          <w:spacing w:val="80"/>
          <w:w w:val="150"/>
          <w:sz w:val="28"/>
        </w:rPr>
        <w:t xml:space="preserve">  </w:t>
      </w:r>
      <w:r w:rsidRPr="001552A4">
        <w:rPr>
          <w:sz w:val="28"/>
        </w:rPr>
        <w:t>ISBN</w:t>
      </w:r>
      <w:r w:rsidRPr="001552A4">
        <w:rPr>
          <w:spacing w:val="80"/>
          <w:w w:val="150"/>
          <w:sz w:val="28"/>
        </w:rPr>
        <w:t xml:space="preserve">  </w:t>
      </w:r>
      <w:r w:rsidRPr="001552A4">
        <w:rPr>
          <w:sz w:val="28"/>
        </w:rPr>
        <w:t>978-5-9557-0288-9.</w:t>
      </w:r>
      <w:r w:rsidRPr="001552A4">
        <w:rPr>
          <w:spacing w:val="80"/>
          <w:w w:val="150"/>
          <w:sz w:val="28"/>
        </w:rPr>
        <w:t xml:space="preserve">  </w:t>
      </w:r>
      <w:r w:rsidRPr="001552A4">
        <w:rPr>
          <w:sz w:val="28"/>
        </w:rPr>
        <w:t>-</w:t>
      </w:r>
      <w:r w:rsidRPr="001552A4">
        <w:rPr>
          <w:spacing w:val="80"/>
          <w:w w:val="150"/>
          <w:sz w:val="28"/>
        </w:rPr>
        <w:t xml:space="preserve">  </w:t>
      </w:r>
      <w:r w:rsidRPr="001552A4">
        <w:rPr>
          <w:sz w:val="28"/>
        </w:rPr>
        <w:t>Текст:</w:t>
      </w:r>
      <w:r w:rsidRPr="001552A4">
        <w:rPr>
          <w:spacing w:val="80"/>
          <w:w w:val="150"/>
          <w:sz w:val="28"/>
        </w:rPr>
        <w:t xml:space="preserve">  </w:t>
      </w:r>
      <w:r w:rsidRPr="001552A4">
        <w:rPr>
          <w:sz w:val="28"/>
        </w:rPr>
        <w:t>электронный.</w:t>
      </w:r>
      <w:r w:rsidRPr="001552A4">
        <w:rPr>
          <w:spacing w:val="80"/>
          <w:w w:val="150"/>
          <w:sz w:val="28"/>
        </w:rPr>
        <w:t xml:space="preserve">  </w:t>
      </w:r>
      <w:r w:rsidRPr="001552A4">
        <w:rPr>
          <w:sz w:val="28"/>
        </w:rPr>
        <w:t xml:space="preserve">- URL: </w:t>
      </w:r>
      <w:hyperlink r:id="rId214">
        <w:r w:rsidRPr="001552A4">
          <w:rPr>
            <w:sz w:val="24"/>
            <w:u w:val="single" w:color="663307"/>
          </w:rPr>
          <w:t>https://znanium.com/catalog/product/1062386</w:t>
        </w:r>
      </w:hyperlink>
    </w:p>
    <w:p w:rsidR="00BC3CBA" w:rsidRPr="001552A4" w:rsidRDefault="00BC3CBA" w:rsidP="00BC3CBA">
      <w:pPr>
        <w:spacing w:line="360" w:lineRule="auto"/>
        <w:jc w:val="both"/>
        <w:rPr>
          <w:sz w:val="24"/>
        </w:rPr>
        <w:sectPr w:rsidR="00BC3CBA" w:rsidRPr="001552A4">
          <w:footerReference w:type="default" r:id="rId215"/>
          <w:pgSz w:w="11910" w:h="16840"/>
          <w:pgMar w:top="1040" w:right="460" w:bottom="1200" w:left="600" w:header="0" w:footer="1016" w:gutter="0"/>
          <w:pgNumType w:start="22"/>
          <w:cols w:space="720"/>
        </w:sectPr>
      </w:pPr>
    </w:p>
    <w:p w:rsidR="00BC3CBA" w:rsidRPr="001552A4" w:rsidRDefault="00BC3CBA" w:rsidP="00BC3CBA">
      <w:pPr>
        <w:spacing w:before="163"/>
        <w:ind w:left="2476" w:right="2047"/>
        <w:jc w:val="center"/>
        <w:rPr>
          <w:b/>
          <w:sz w:val="28"/>
        </w:rPr>
      </w:pPr>
      <w:r w:rsidRPr="001552A4">
        <w:rPr>
          <w:b/>
          <w:spacing w:val="-2"/>
          <w:sz w:val="28"/>
        </w:rPr>
        <w:t>КОНТРОЛЬ И ОЦЕНКА РЕЗУЛЬТАТОВ ОСВОЕНИЯ УЧЕБНОГО ПРЕДМЕТА</w:t>
      </w:r>
    </w:p>
    <w:p w:rsidR="00BC3CBA" w:rsidRPr="001552A4" w:rsidRDefault="00BC3CBA" w:rsidP="00BC3CBA">
      <w:pPr>
        <w:pStyle w:val="a3"/>
        <w:spacing w:before="60"/>
        <w:rPr>
          <w:b/>
          <w:sz w:val="20"/>
        </w:rPr>
      </w:pPr>
    </w:p>
    <w:tbl>
      <w:tblPr>
        <w:tblStyle w:val="TableNormal"/>
        <w:tblW w:w="9868" w:type="dxa"/>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8"/>
        <w:gridCol w:w="5220"/>
      </w:tblGrid>
      <w:tr w:rsidR="00BC3CBA" w:rsidRPr="001552A4" w:rsidTr="00BC3CBA">
        <w:trPr>
          <w:trHeight w:val="830"/>
        </w:trPr>
        <w:tc>
          <w:tcPr>
            <w:tcW w:w="4648" w:type="dxa"/>
          </w:tcPr>
          <w:p w:rsidR="00BC3CBA" w:rsidRPr="001552A4" w:rsidRDefault="00BC3CBA" w:rsidP="00BC3CBA">
            <w:pPr>
              <w:pStyle w:val="TableParagraph"/>
              <w:spacing w:line="273" w:lineRule="exact"/>
              <w:ind w:left="4" w:right="3"/>
              <w:jc w:val="center"/>
              <w:rPr>
                <w:b/>
                <w:sz w:val="24"/>
                <w:lang w:val="ru-RU"/>
              </w:rPr>
            </w:pPr>
            <w:r w:rsidRPr="001552A4">
              <w:rPr>
                <w:b/>
                <w:sz w:val="24"/>
                <w:lang w:val="ru-RU"/>
              </w:rPr>
              <w:t>Наименование</w:t>
            </w:r>
            <w:r w:rsidRPr="001552A4">
              <w:rPr>
                <w:b/>
                <w:spacing w:val="-5"/>
                <w:sz w:val="24"/>
                <w:lang w:val="ru-RU"/>
              </w:rPr>
              <w:t xml:space="preserve"> </w:t>
            </w:r>
            <w:r w:rsidRPr="001552A4">
              <w:rPr>
                <w:b/>
                <w:spacing w:val="-2"/>
                <w:sz w:val="24"/>
                <w:lang w:val="ru-RU"/>
              </w:rPr>
              <w:t>образовательных</w:t>
            </w:r>
          </w:p>
          <w:p w:rsidR="00BC3CBA" w:rsidRPr="001552A4" w:rsidRDefault="00BC3CBA" w:rsidP="00BC3CBA">
            <w:pPr>
              <w:pStyle w:val="TableParagraph"/>
              <w:spacing w:line="274" w:lineRule="exact"/>
              <w:ind w:left="4"/>
              <w:jc w:val="center"/>
              <w:rPr>
                <w:b/>
                <w:sz w:val="24"/>
                <w:lang w:val="ru-RU"/>
              </w:rPr>
            </w:pPr>
            <w:r w:rsidRPr="001552A4">
              <w:rPr>
                <w:b/>
                <w:sz w:val="24"/>
                <w:lang w:val="ru-RU"/>
              </w:rPr>
              <w:t>результатов</w:t>
            </w:r>
            <w:r w:rsidRPr="001552A4">
              <w:rPr>
                <w:b/>
                <w:spacing w:val="-15"/>
                <w:sz w:val="24"/>
                <w:lang w:val="ru-RU"/>
              </w:rPr>
              <w:t xml:space="preserve"> </w:t>
            </w:r>
            <w:r w:rsidRPr="001552A4">
              <w:rPr>
                <w:b/>
                <w:sz w:val="24"/>
                <w:lang w:val="ru-RU"/>
              </w:rPr>
              <w:t>ФГОС</w:t>
            </w:r>
            <w:r w:rsidRPr="001552A4">
              <w:rPr>
                <w:b/>
                <w:spacing w:val="-12"/>
                <w:sz w:val="24"/>
                <w:lang w:val="ru-RU"/>
              </w:rPr>
              <w:t xml:space="preserve"> </w:t>
            </w:r>
            <w:r w:rsidRPr="001552A4">
              <w:rPr>
                <w:b/>
                <w:sz w:val="24"/>
                <w:lang w:val="ru-RU"/>
              </w:rPr>
              <w:t>СОО</w:t>
            </w:r>
            <w:r w:rsidRPr="001552A4">
              <w:rPr>
                <w:b/>
                <w:spacing w:val="-11"/>
                <w:sz w:val="24"/>
                <w:lang w:val="ru-RU"/>
              </w:rPr>
              <w:t xml:space="preserve"> </w:t>
            </w:r>
            <w:r w:rsidRPr="001552A4">
              <w:rPr>
                <w:b/>
                <w:sz w:val="24"/>
                <w:lang w:val="ru-RU"/>
              </w:rPr>
              <w:t>(предметные результаты – ПРб)</w:t>
            </w:r>
          </w:p>
        </w:tc>
        <w:tc>
          <w:tcPr>
            <w:tcW w:w="5220" w:type="dxa"/>
          </w:tcPr>
          <w:p w:rsidR="00BC3CBA" w:rsidRPr="001552A4" w:rsidRDefault="00BC3CBA" w:rsidP="00BC3CBA">
            <w:pPr>
              <w:pStyle w:val="TableParagraph"/>
              <w:spacing w:line="273" w:lineRule="exact"/>
              <w:ind w:left="2"/>
              <w:jc w:val="center"/>
              <w:rPr>
                <w:b/>
                <w:sz w:val="24"/>
              </w:rPr>
            </w:pPr>
            <w:r w:rsidRPr="001552A4">
              <w:rPr>
                <w:b/>
                <w:sz w:val="24"/>
              </w:rPr>
              <w:t>Методы</w:t>
            </w:r>
            <w:r w:rsidRPr="001552A4">
              <w:rPr>
                <w:b/>
                <w:spacing w:val="2"/>
                <w:sz w:val="24"/>
              </w:rPr>
              <w:t xml:space="preserve"> </w:t>
            </w:r>
            <w:r w:rsidRPr="001552A4">
              <w:rPr>
                <w:b/>
                <w:spacing w:val="-2"/>
                <w:sz w:val="24"/>
              </w:rPr>
              <w:t>оценки</w:t>
            </w:r>
          </w:p>
        </w:tc>
      </w:tr>
      <w:tr w:rsidR="00BC3CBA" w:rsidRPr="001552A4" w:rsidTr="00BC3CBA">
        <w:trPr>
          <w:trHeight w:val="1377"/>
        </w:trPr>
        <w:tc>
          <w:tcPr>
            <w:tcW w:w="4648" w:type="dxa"/>
          </w:tcPr>
          <w:p w:rsidR="00BC3CBA" w:rsidRPr="001552A4" w:rsidRDefault="00BC3CBA" w:rsidP="00BC3CBA">
            <w:pPr>
              <w:pStyle w:val="TableParagraph"/>
              <w:ind w:left="110" w:right="98"/>
              <w:jc w:val="both"/>
              <w:rPr>
                <w:sz w:val="24"/>
                <w:lang w:val="ru-RU"/>
              </w:rPr>
            </w:pPr>
            <w:r w:rsidRPr="001552A4">
              <w:rPr>
                <w:sz w:val="24"/>
                <w:lang w:val="ru-RU"/>
              </w:rPr>
              <w:t>ПРб 01</w:t>
            </w:r>
            <w:r w:rsidRPr="001552A4">
              <w:rPr>
                <w:spacing w:val="40"/>
                <w:sz w:val="24"/>
                <w:lang w:val="ru-RU"/>
              </w:rPr>
              <w:t xml:space="preserve"> </w:t>
            </w:r>
            <w:r w:rsidRPr="001552A4">
              <w:rPr>
                <w:sz w:val="24"/>
                <w:lang w:val="ru-RU"/>
              </w:rPr>
              <w:t>сформированность знаний</w:t>
            </w:r>
            <w:r w:rsidRPr="001552A4">
              <w:rPr>
                <w:spacing w:val="-2"/>
                <w:sz w:val="24"/>
                <w:lang w:val="ru-RU"/>
              </w:rPr>
              <w:t xml:space="preserve"> </w:t>
            </w:r>
            <w:r w:rsidRPr="001552A4">
              <w:rPr>
                <w:sz w:val="24"/>
                <w:lang w:val="ru-RU"/>
              </w:rPr>
              <w:t>о месте и роли биологии в системе научного знания; функциональной грамотности человека</w:t>
            </w:r>
            <w:r w:rsidRPr="001552A4">
              <w:rPr>
                <w:spacing w:val="-2"/>
                <w:sz w:val="24"/>
                <w:lang w:val="ru-RU"/>
              </w:rPr>
              <w:t xml:space="preserve"> </w:t>
            </w:r>
            <w:r w:rsidRPr="001552A4">
              <w:rPr>
                <w:sz w:val="24"/>
                <w:lang w:val="ru-RU"/>
              </w:rPr>
              <w:t>для</w:t>
            </w:r>
            <w:r w:rsidRPr="001552A4">
              <w:rPr>
                <w:spacing w:val="-1"/>
                <w:sz w:val="24"/>
                <w:lang w:val="ru-RU"/>
              </w:rPr>
              <w:t xml:space="preserve"> </w:t>
            </w:r>
            <w:r w:rsidRPr="001552A4">
              <w:rPr>
                <w:sz w:val="24"/>
                <w:lang w:val="ru-RU"/>
              </w:rPr>
              <w:t>решения</w:t>
            </w:r>
            <w:r w:rsidRPr="001552A4">
              <w:rPr>
                <w:spacing w:val="-5"/>
                <w:sz w:val="24"/>
                <w:lang w:val="ru-RU"/>
              </w:rPr>
              <w:t xml:space="preserve"> </w:t>
            </w:r>
            <w:r w:rsidRPr="001552A4">
              <w:rPr>
                <w:sz w:val="24"/>
                <w:lang w:val="ru-RU"/>
              </w:rPr>
              <w:t>жизненных</w:t>
            </w:r>
            <w:r w:rsidRPr="001552A4">
              <w:rPr>
                <w:spacing w:val="-5"/>
                <w:sz w:val="24"/>
                <w:lang w:val="ru-RU"/>
              </w:rPr>
              <w:t xml:space="preserve"> </w:t>
            </w:r>
            <w:r w:rsidRPr="001552A4">
              <w:rPr>
                <w:spacing w:val="-2"/>
                <w:sz w:val="24"/>
                <w:lang w:val="ru-RU"/>
              </w:rPr>
              <w:t>проблем</w:t>
            </w:r>
          </w:p>
        </w:tc>
        <w:tc>
          <w:tcPr>
            <w:tcW w:w="5220" w:type="dxa"/>
          </w:tcPr>
          <w:p w:rsidR="00BC3CBA" w:rsidRPr="001552A4" w:rsidRDefault="00BC3CBA" w:rsidP="00BC3CBA">
            <w:pPr>
              <w:pStyle w:val="TableParagraph"/>
              <w:ind w:left="105" w:right="99"/>
              <w:jc w:val="both"/>
              <w:rPr>
                <w:sz w:val="24"/>
                <w:lang w:val="ru-RU"/>
              </w:rPr>
            </w:pPr>
            <w:r w:rsidRPr="001552A4">
              <w:rPr>
                <w:sz w:val="24"/>
                <w:lang w:val="ru-RU"/>
              </w:rPr>
              <w:t>Оценка результатов тестов, рефератов, выполнения контрольных работ, выполнения и анализа практических занятий (в том числе</w:t>
            </w:r>
            <w:r w:rsidRPr="001552A4">
              <w:rPr>
                <w:spacing w:val="40"/>
                <w:sz w:val="24"/>
                <w:lang w:val="ru-RU"/>
              </w:rPr>
              <w:t xml:space="preserve"> </w:t>
            </w:r>
            <w:r w:rsidRPr="001552A4">
              <w:rPr>
                <w:sz w:val="24"/>
                <w:lang w:val="ru-RU"/>
              </w:rPr>
              <w:t>профессионально</w:t>
            </w:r>
            <w:r w:rsidRPr="001552A4">
              <w:rPr>
                <w:spacing w:val="79"/>
                <w:sz w:val="24"/>
                <w:lang w:val="ru-RU"/>
              </w:rPr>
              <w:t xml:space="preserve">   </w:t>
            </w:r>
            <w:r w:rsidRPr="001552A4">
              <w:rPr>
                <w:sz w:val="24"/>
                <w:lang w:val="ru-RU"/>
              </w:rPr>
              <w:t>ориентированных),</w:t>
            </w:r>
            <w:r w:rsidRPr="001552A4">
              <w:rPr>
                <w:spacing w:val="50"/>
                <w:w w:val="150"/>
                <w:sz w:val="24"/>
                <w:lang w:val="ru-RU"/>
              </w:rPr>
              <w:t xml:space="preserve">   </w:t>
            </w:r>
            <w:r w:rsidRPr="001552A4">
              <w:rPr>
                <w:spacing w:val="-2"/>
                <w:sz w:val="24"/>
                <w:lang w:val="ru-RU"/>
              </w:rPr>
              <w:t>заданий</w:t>
            </w:r>
          </w:p>
          <w:p w:rsidR="00BC3CBA" w:rsidRPr="001552A4" w:rsidRDefault="00BC3CBA" w:rsidP="00BC3CBA">
            <w:pPr>
              <w:pStyle w:val="TableParagraph"/>
              <w:spacing w:line="261" w:lineRule="exact"/>
              <w:ind w:left="105"/>
              <w:jc w:val="both"/>
              <w:rPr>
                <w:sz w:val="24"/>
              </w:rPr>
            </w:pPr>
            <w:r w:rsidRPr="001552A4">
              <w:rPr>
                <w:sz w:val="24"/>
              </w:rPr>
              <w:t>дифференцированного</w:t>
            </w:r>
            <w:r w:rsidRPr="001552A4">
              <w:rPr>
                <w:spacing w:val="-7"/>
                <w:sz w:val="24"/>
              </w:rPr>
              <w:t xml:space="preserve"> </w:t>
            </w:r>
            <w:r w:rsidRPr="001552A4">
              <w:rPr>
                <w:spacing w:val="-2"/>
                <w:sz w:val="24"/>
              </w:rPr>
              <w:t>зачета</w:t>
            </w:r>
          </w:p>
        </w:tc>
      </w:tr>
      <w:tr w:rsidR="00BC3CBA" w:rsidRPr="001552A4" w:rsidTr="00BC3CBA">
        <w:trPr>
          <w:trHeight w:val="4143"/>
        </w:trPr>
        <w:tc>
          <w:tcPr>
            <w:tcW w:w="4648" w:type="dxa"/>
          </w:tcPr>
          <w:p w:rsidR="00BC3CBA" w:rsidRPr="001552A4" w:rsidRDefault="00BC3CBA" w:rsidP="00BC3CBA">
            <w:pPr>
              <w:pStyle w:val="TableParagraph"/>
              <w:tabs>
                <w:tab w:val="left" w:pos="2955"/>
                <w:tab w:val="left" w:pos="2997"/>
                <w:tab w:val="left" w:pos="3065"/>
                <w:tab w:val="left" w:pos="3325"/>
              </w:tabs>
              <w:ind w:left="110" w:right="95"/>
              <w:jc w:val="both"/>
              <w:rPr>
                <w:sz w:val="24"/>
                <w:lang w:val="ru-RU"/>
              </w:rPr>
            </w:pPr>
            <w:r w:rsidRPr="001552A4">
              <w:rPr>
                <w:sz w:val="24"/>
                <w:lang w:val="ru-RU"/>
              </w:rPr>
              <w:t xml:space="preserve">ПРб 02 сформированность умения </w:t>
            </w:r>
            <w:r w:rsidRPr="001552A4">
              <w:rPr>
                <w:spacing w:val="-2"/>
                <w:sz w:val="24"/>
                <w:lang w:val="ru-RU"/>
              </w:rPr>
              <w:t>раскрывать</w:t>
            </w:r>
            <w:r w:rsidRPr="001552A4">
              <w:rPr>
                <w:sz w:val="24"/>
                <w:lang w:val="ru-RU"/>
              </w:rPr>
              <w:tab/>
            </w:r>
            <w:r w:rsidRPr="001552A4">
              <w:rPr>
                <w:sz w:val="24"/>
                <w:lang w:val="ru-RU"/>
              </w:rPr>
              <w:tab/>
            </w:r>
            <w:r w:rsidRPr="001552A4">
              <w:rPr>
                <w:sz w:val="24"/>
                <w:lang w:val="ru-RU"/>
              </w:rPr>
              <w:tab/>
            </w:r>
            <w:r w:rsidRPr="001552A4">
              <w:rPr>
                <w:sz w:val="24"/>
                <w:lang w:val="ru-RU"/>
              </w:rPr>
              <w:tab/>
            </w:r>
            <w:r w:rsidRPr="001552A4">
              <w:rPr>
                <w:spacing w:val="-2"/>
                <w:sz w:val="24"/>
                <w:lang w:val="ru-RU"/>
              </w:rPr>
              <w:t>содержание основополагающих</w:t>
            </w:r>
            <w:r w:rsidRPr="001552A4">
              <w:rPr>
                <w:sz w:val="24"/>
                <w:lang w:val="ru-RU"/>
              </w:rPr>
              <w:tab/>
            </w:r>
            <w:r w:rsidRPr="001552A4">
              <w:rPr>
                <w:sz w:val="24"/>
                <w:lang w:val="ru-RU"/>
              </w:rPr>
              <w:tab/>
            </w:r>
            <w:r w:rsidRPr="001552A4">
              <w:rPr>
                <w:spacing w:val="-15"/>
                <w:sz w:val="24"/>
                <w:lang w:val="ru-RU"/>
              </w:rPr>
              <w:t xml:space="preserve"> </w:t>
            </w:r>
            <w:r w:rsidRPr="001552A4">
              <w:rPr>
                <w:spacing w:val="-4"/>
                <w:sz w:val="24"/>
                <w:lang w:val="ru-RU"/>
              </w:rPr>
              <w:t xml:space="preserve">биологических </w:t>
            </w:r>
            <w:r w:rsidRPr="001552A4">
              <w:rPr>
                <w:sz w:val="24"/>
                <w:lang w:val="ru-RU"/>
              </w:rPr>
              <w:t>терминов и понятий: жизнь, клетка, ткань, орган, организм, вид, популяция, экосистема, биоценоз, биосфера; метаболизм (обмен веществ и</w:t>
            </w:r>
            <w:r w:rsidRPr="001552A4">
              <w:rPr>
                <w:spacing w:val="40"/>
                <w:sz w:val="24"/>
                <w:lang w:val="ru-RU"/>
              </w:rPr>
              <w:t xml:space="preserve"> </w:t>
            </w:r>
            <w:r w:rsidRPr="001552A4">
              <w:rPr>
                <w:sz w:val="24"/>
                <w:lang w:val="ru-RU"/>
              </w:rPr>
              <w:t xml:space="preserve">превращение энергии), гомеостаз (саморегуляция), биосинтез белка, структурная организация живых систем, </w:t>
            </w:r>
            <w:r w:rsidRPr="001552A4">
              <w:rPr>
                <w:spacing w:val="-2"/>
                <w:sz w:val="24"/>
                <w:lang w:val="ru-RU"/>
              </w:rPr>
              <w:t>дискретность,</w:t>
            </w:r>
            <w:r w:rsidRPr="001552A4">
              <w:rPr>
                <w:sz w:val="24"/>
                <w:lang w:val="ru-RU"/>
              </w:rPr>
              <w:tab/>
            </w:r>
            <w:r w:rsidRPr="001552A4">
              <w:rPr>
                <w:spacing w:val="-2"/>
                <w:sz w:val="24"/>
                <w:lang w:val="ru-RU"/>
              </w:rPr>
              <w:t>саморегуляция, самовоспроизведение</w:t>
            </w:r>
            <w:r w:rsidRPr="001552A4">
              <w:rPr>
                <w:sz w:val="24"/>
                <w:lang w:val="ru-RU"/>
              </w:rPr>
              <w:tab/>
            </w:r>
            <w:r w:rsidRPr="001552A4">
              <w:rPr>
                <w:sz w:val="24"/>
                <w:lang w:val="ru-RU"/>
              </w:rPr>
              <w:tab/>
            </w:r>
            <w:r w:rsidRPr="001552A4">
              <w:rPr>
                <w:spacing w:val="-2"/>
                <w:sz w:val="24"/>
                <w:lang w:val="ru-RU"/>
              </w:rPr>
              <w:t>(репродукция), наследственность,</w:t>
            </w:r>
            <w:r w:rsidRPr="001552A4">
              <w:rPr>
                <w:sz w:val="24"/>
                <w:lang w:val="ru-RU"/>
              </w:rPr>
              <w:tab/>
            </w:r>
            <w:r w:rsidRPr="001552A4">
              <w:rPr>
                <w:sz w:val="24"/>
                <w:lang w:val="ru-RU"/>
              </w:rPr>
              <w:tab/>
            </w:r>
            <w:r w:rsidRPr="001552A4">
              <w:rPr>
                <w:sz w:val="24"/>
                <w:lang w:val="ru-RU"/>
              </w:rPr>
              <w:tab/>
            </w:r>
            <w:r w:rsidRPr="001552A4">
              <w:rPr>
                <w:spacing w:val="-2"/>
                <w:sz w:val="24"/>
                <w:lang w:val="ru-RU"/>
              </w:rPr>
              <w:t xml:space="preserve">изменчивость, </w:t>
            </w:r>
            <w:r w:rsidRPr="001552A4">
              <w:rPr>
                <w:sz w:val="24"/>
                <w:lang w:val="ru-RU"/>
              </w:rPr>
              <w:t>энергозависимость,</w:t>
            </w:r>
            <w:r w:rsidRPr="001552A4">
              <w:rPr>
                <w:spacing w:val="55"/>
                <w:w w:val="150"/>
                <w:sz w:val="24"/>
                <w:lang w:val="ru-RU"/>
              </w:rPr>
              <w:t xml:space="preserve">  </w:t>
            </w:r>
            <w:r w:rsidRPr="001552A4">
              <w:rPr>
                <w:sz w:val="24"/>
                <w:lang w:val="ru-RU"/>
              </w:rPr>
              <w:t>рост</w:t>
            </w:r>
            <w:r w:rsidRPr="001552A4">
              <w:rPr>
                <w:spacing w:val="54"/>
                <w:w w:val="150"/>
                <w:sz w:val="24"/>
                <w:lang w:val="ru-RU"/>
              </w:rPr>
              <w:t xml:space="preserve">  </w:t>
            </w:r>
            <w:r w:rsidRPr="001552A4">
              <w:rPr>
                <w:sz w:val="24"/>
                <w:lang w:val="ru-RU"/>
              </w:rPr>
              <w:t>и</w:t>
            </w:r>
            <w:r w:rsidRPr="001552A4">
              <w:rPr>
                <w:spacing w:val="55"/>
                <w:w w:val="150"/>
                <w:sz w:val="24"/>
                <w:lang w:val="ru-RU"/>
              </w:rPr>
              <w:t xml:space="preserve">  </w:t>
            </w:r>
            <w:r w:rsidRPr="001552A4">
              <w:rPr>
                <w:spacing w:val="-2"/>
                <w:sz w:val="24"/>
                <w:lang w:val="ru-RU"/>
              </w:rPr>
              <w:t>развитие,</w:t>
            </w:r>
          </w:p>
          <w:p w:rsidR="00BC3CBA" w:rsidRPr="001552A4" w:rsidRDefault="00BC3CBA" w:rsidP="00BC3CBA">
            <w:pPr>
              <w:pStyle w:val="TableParagraph"/>
              <w:spacing w:line="263" w:lineRule="exact"/>
              <w:ind w:left="110"/>
              <w:jc w:val="both"/>
              <w:rPr>
                <w:sz w:val="24"/>
              </w:rPr>
            </w:pPr>
            <w:r w:rsidRPr="001552A4">
              <w:rPr>
                <w:sz w:val="24"/>
              </w:rPr>
              <w:t>уровневая</w:t>
            </w:r>
            <w:r w:rsidRPr="001552A4">
              <w:rPr>
                <w:spacing w:val="-4"/>
                <w:sz w:val="24"/>
              </w:rPr>
              <w:t xml:space="preserve"> </w:t>
            </w:r>
            <w:r w:rsidRPr="001552A4">
              <w:rPr>
                <w:spacing w:val="-2"/>
                <w:sz w:val="24"/>
              </w:rPr>
              <w:t>организация</w:t>
            </w:r>
          </w:p>
        </w:tc>
        <w:tc>
          <w:tcPr>
            <w:tcW w:w="5220" w:type="dxa"/>
          </w:tcPr>
          <w:p w:rsidR="00BC3CBA" w:rsidRPr="001552A4" w:rsidRDefault="00BC3CBA" w:rsidP="00BC3CBA">
            <w:pPr>
              <w:pStyle w:val="TableParagraph"/>
              <w:spacing w:line="237" w:lineRule="auto"/>
              <w:ind w:left="105" w:right="168"/>
              <w:rPr>
                <w:sz w:val="24"/>
                <w:lang w:val="ru-RU"/>
              </w:rPr>
            </w:pPr>
            <w:r w:rsidRPr="001552A4">
              <w:rPr>
                <w:sz w:val="24"/>
                <w:lang w:val="ru-RU"/>
              </w:rPr>
              <w:t>Оценка</w:t>
            </w:r>
            <w:r w:rsidRPr="001552A4">
              <w:rPr>
                <w:spacing w:val="-10"/>
                <w:sz w:val="24"/>
                <w:lang w:val="ru-RU"/>
              </w:rPr>
              <w:t xml:space="preserve"> </w:t>
            </w:r>
            <w:r w:rsidRPr="001552A4">
              <w:rPr>
                <w:sz w:val="24"/>
                <w:lang w:val="ru-RU"/>
              </w:rPr>
              <w:t>результатов</w:t>
            </w:r>
            <w:r w:rsidRPr="001552A4">
              <w:rPr>
                <w:spacing w:val="-11"/>
                <w:sz w:val="24"/>
                <w:lang w:val="ru-RU"/>
              </w:rPr>
              <w:t xml:space="preserve"> </w:t>
            </w:r>
            <w:r w:rsidRPr="001552A4">
              <w:rPr>
                <w:sz w:val="24"/>
                <w:lang w:val="ru-RU"/>
              </w:rPr>
              <w:t>тестов,</w:t>
            </w:r>
            <w:r w:rsidRPr="001552A4">
              <w:rPr>
                <w:spacing w:val="-11"/>
                <w:sz w:val="24"/>
                <w:lang w:val="ru-RU"/>
              </w:rPr>
              <w:t xml:space="preserve"> </w:t>
            </w:r>
            <w:r w:rsidRPr="001552A4">
              <w:rPr>
                <w:sz w:val="24"/>
                <w:lang w:val="ru-RU"/>
              </w:rPr>
              <w:t>рефератов,</w:t>
            </w:r>
            <w:r w:rsidRPr="001552A4">
              <w:rPr>
                <w:spacing w:val="-11"/>
                <w:sz w:val="24"/>
                <w:lang w:val="ru-RU"/>
              </w:rPr>
              <w:t xml:space="preserve"> </w:t>
            </w:r>
            <w:r w:rsidRPr="001552A4">
              <w:rPr>
                <w:sz w:val="24"/>
                <w:lang w:val="ru-RU"/>
              </w:rPr>
              <w:t>выполнения контрольных работ, выполнения и анализа</w:t>
            </w:r>
          </w:p>
          <w:p w:rsidR="00BC3CBA" w:rsidRPr="001552A4" w:rsidRDefault="00BC3CBA" w:rsidP="00BC3CBA">
            <w:pPr>
              <w:pStyle w:val="TableParagraph"/>
              <w:spacing w:before="2"/>
              <w:ind w:left="105" w:right="168"/>
              <w:rPr>
                <w:sz w:val="24"/>
                <w:lang w:val="ru-RU"/>
              </w:rPr>
            </w:pPr>
            <w:r w:rsidRPr="001552A4">
              <w:rPr>
                <w:sz w:val="24"/>
                <w:lang w:val="ru-RU"/>
              </w:rPr>
              <w:t>практических занятий (в том числе профессионально</w:t>
            </w:r>
            <w:r w:rsidRPr="001552A4">
              <w:rPr>
                <w:spacing w:val="-15"/>
                <w:sz w:val="24"/>
                <w:lang w:val="ru-RU"/>
              </w:rPr>
              <w:t xml:space="preserve"> </w:t>
            </w:r>
            <w:r w:rsidRPr="001552A4">
              <w:rPr>
                <w:sz w:val="24"/>
                <w:lang w:val="ru-RU"/>
              </w:rPr>
              <w:t>ориентированных),</w:t>
            </w:r>
            <w:r w:rsidRPr="001552A4">
              <w:rPr>
                <w:spacing w:val="-15"/>
                <w:sz w:val="24"/>
                <w:lang w:val="ru-RU"/>
              </w:rPr>
              <w:t xml:space="preserve"> </w:t>
            </w:r>
            <w:r w:rsidRPr="001552A4">
              <w:rPr>
                <w:sz w:val="24"/>
                <w:lang w:val="ru-RU"/>
              </w:rPr>
              <w:t>заданий дифференцированного зачета</w:t>
            </w:r>
          </w:p>
        </w:tc>
      </w:tr>
      <w:tr w:rsidR="00BC3CBA" w:rsidRPr="001552A4" w:rsidTr="00BC3CBA">
        <w:trPr>
          <w:trHeight w:val="1656"/>
        </w:trPr>
        <w:tc>
          <w:tcPr>
            <w:tcW w:w="4648" w:type="dxa"/>
          </w:tcPr>
          <w:p w:rsidR="00BC3CBA" w:rsidRPr="001552A4" w:rsidRDefault="00BC3CBA" w:rsidP="00BC3CBA">
            <w:pPr>
              <w:pStyle w:val="TableParagraph"/>
              <w:tabs>
                <w:tab w:val="left" w:pos="3325"/>
              </w:tabs>
              <w:ind w:left="110" w:right="95"/>
              <w:jc w:val="both"/>
              <w:rPr>
                <w:sz w:val="24"/>
                <w:lang w:val="ru-RU"/>
              </w:rPr>
            </w:pPr>
            <w:r w:rsidRPr="001552A4">
              <w:rPr>
                <w:sz w:val="24"/>
                <w:lang w:val="ru-RU"/>
              </w:rPr>
              <w:t>ПРб 03</w:t>
            </w:r>
            <w:r w:rsidRPr="001552A4">
              <w:rPr>
                <w:spacing w:val="40"/>
                <w:sz w:val="24"/>
                <w:lang w:val="ru-RU"/>
              </w:rPr>
              <w:t xml:space="preserve"> </w:t>
            </w:r>
            <w:r w:rsidRPr="001552A4">
              <w:rPr>
                <w:sz w:val="24"/>
                <w:lang w:val="ru-RU"/>
              </w:rPr>
              <w:t xml:space="preserve">сформированность умения </w:t>
            </w:r>
            <w:r w:rsidRPr="001552A4">
              <w:rPr>
                <w:spacing w:val="-2"/>
                <w:sz w:val="24"/>
                <w:lang w:val="ru-RU"/>
              </w:rPr>
              <w:t>раскрывать</w:t>
            </w:r>
            <w:r w:rsidRPr="001552A4">
              <w:rPr>
                <w:sz w:val="24"/>
                <w:lang w:val="ru-RU"/>
              </w:rPr>
              <w:tab/>
            </w:r>
            <w:r w:rsidRPr="001552A4">
              <w:rPr>
                <w:spacing w:val="-2"/>
                <w:sz w:val="24"/>
                <w:lang w:val="ru-RU"/>
              </w:rPr>
              <w:t xml:space="preserve">содержание </w:t>
            </w:r>
            <w:r w:rsidRPr="001552A4">
              <w:rPr>
                <w:sz w:val="24"/>
                <w:lang w:val="ru-RU"/>
              </w:rPr>
              <w:t>основополагающих биологических теорий и</w:t>
            </w:r>
            <w:r w:rsidRPr="001552A4">
              <w:rPr>
                <w:spacing w:val="55"/>
                <w:w w:val="150"/>
                <w:sz w:val="24"/>
                <w:lang w:val="ru-RU"/>
              </w:rPr>
              <w:t xml:space="preserve">  </w:t>
            </w:r>
            <w:r w:rsidRPr="001552A4">
              <w:rPr>
                <w:sz w:val="24"/>
                <w:lang w:val="ru-RU"/>
              </w:rPr>
              <w:t>гипотез:</w:t>
            </w:r>
            <w:r w:rsidRPr="001552A4">
              <w:rPr>
                <w:spacing w:val="55"/>
                <w:w w:val="150"/>
                <w:sz w:val="24"/>
                <w:lang w:val="ru-RU"/>
              </w:rPr>
              <w:t xml:space="preserve">  </w:t>
            </w:r>
            <w:r w:rsidRPr="001552A4">
              <w:rPr>
                <w:sz w:val="24"/>
                <w:lang w:val="ru-RU"/>
              </w:rPr>
              <w:t>клеточной,</w:t>
            </w:r>
            <w:r w:rsidRPr="001552A4">
              <w:rPr>
                <w:spacing w:val="55"/>
                <w:w w:val="150"/>
                <w:sz w:val="24"/>
                <w:lang w:val="ru-RU"/>
              </w:rPr>
              <w:t xml:space="preserve">  </w:t>
            </w:r>
            <w:r w:rsidRPr="001552A4">
              <w:rPr>
                <w:spacing w:val="-2"/>
                <w:sz w:val="24"/>
                <w:lang w:val="ru-RU"/>
              </w:rPr>
              <w:t>хромосомной,</w:t>
            </w:r>
          </w:p>
          <w:p w:rsidR="00BC3CBA" w:rsidRPr="001552A4" w:rsidRDefault="00BC3CBA" w:rsidP="00BC3CBA">
            <w:pPr>
              <w:pStyle w:val="TableParagraph"/>
              <w:tabs>
                <w:tab w:val="left" w:pos="2964"/>
              </w:tabs>
              <w:spacing w:line="278" w:lineRule="exact"/>
              <w:ind w:left="110" w:right="100"/>
              <w:jc w:val="both"/>
              <w:rPr>
                <w:sz w:val="24"/>
                <w:lang w:val="ru-RU"/>
              </w:rPr>
            </w:pPr>
            <w:r w:rsidRPr="001552A4">
              <w:rPr>
                <w:spacing w:val="-2"/>
                <w:sz w:val="24"/>
                <w:lang w:val="ru-RU"/>
              </w:rPr>
              <w:t>мутационной,</w:t>
            </w:r>
            <w:r w:rsidRPr="001552A4">
              <w:rPr>
                <w:sz w:val="24"/>
                <w:lang w:val="ru-RU"/>
              </w:rPr>
              <w:tab/>
            </w:r>
            <w:r w:rsidRPr="001552A4">
              <w:rPr>
                <w:spacing w:val="-2"/>
                <w:sz w:val="24"/>
                <w:lang w:val="ru-RU"/>
              </w:rPr>
              <w:t xml:space="preserve">эволюционной, </w:t>
            </w:r>
            <w:r w:rsidRPr="001552A4">
              <w:rPr>
                <w:sz w:val="24"/>
                <w:lang w:val="ru-RU"/>
              </w:rPr>
              <w:t>происхождения жизни и человека</w:t>
            </w:r>
          </w:p>
        </w:tc>
        <w:tc>
          <w:tcPr>
            <w:tcW w:w="5220" w:type="dxa"/>
          </w:tcPr>
          <w:p w:rsidR="00BC3CBA" w:rsidRPr="001552A4" w:rsidRDefault="00BC3CBA" w:rsidP="00BC3CBA">
            <w:pPr>
              <w:pStyle w:val="TableParagraph"/>
              <w:spacing w:line="242" w:lineRule="auto"/>
              <w:ind w:left="105" w:right="168"/>
              <w:rPr>
                <w:sz w:val="24"/>
                <w:lang w:val="ru-RU"/>
              </w:rPr>
            </w:pPr>
            <w:r w:rsidRPr="001552A4">
              <w:rPr>
                <w:sz w:val="24"/>
                <w:lang w:val="ru-RU"/>
              </w:rPr>
              <w:t>Оценка</w:t>
            </w:r>
            <w:r w:rsidRPr="001552A4">
              <w:rPr>
                <w:spacing w:val="-10"/>
                <w:sz w:val="24"/>
                <w:lang w:val="ru-RU"/>
              </w:rPr>
              <w:t xml:space="preserve"> </w:t>
            </w:r>
            <w:r w:rsidRPr="001552A4">
              <w:rPr>
                <w:sz w:val="24"/>
                <w:lang w:val="ru-RU"/>
              </w:rPr>
              <w:t>результатов</w:t>
            </w:r>
            <w:r w:rsidRPr="001552A4">
              <w:rPr>
                <w:spacing w:val="-11"/>
                <w:sz w:val="24"/>
                <w:lang w:val="ru-RU"/>
              </w:rPr>
              <w:t xml:space="preserve"> </w:t>
            </w:r>
            <w:r w:rsidRPr="001552A4">
              <w:rPr>
                <w:sz w:val="24"/>
                <w:lang w:val="ru-RU"/>
              </w:rPr>
              <w:t>тестов,</w:t>
            </w:r>
            <w:r w:rsidRPr="001552A4">
              <w:rPr>
                <w:spacing w:val="-11"/>
                <w:sz w:val="24"/>
                <w:lang w:val="ru-RU"/>
              </w:rPr>
              <w:t xml:space="preserve"> </w:t>
            </w:r>
            <w:r w:rsidRPr="001552A4">
              <w:rPr>
                <w:sz w:val="24"/>
                <w:lang w:val="ru-RU"/>
              </w:rPr>
              <w:t>рефератов,</w:t>
            </w:r>
            <w:r w:rsidRPr="001552A4">
              <w:rPr>
                <w:spacing w:val="-11"/>
                <w:sz w:val="24"/>
                <w:lang w:val="ru-RU"/>
              </w:rPr>
              <w:t xml:space="preserve"> </w:t>
            </w:r>
            <w:r w:rsidRPr="001552A4">
              <w:rPr>
                <w:sz w:val="24"/>
                <w:lang w:val="ru-RU"/>
              </w:rPr>
              <w:t>выполнения контрольных работ, выполнения и анализа</w:t>
            </w:r>
          </w:p>
          <w:p w:rsidR="00BC3CBA" w:rsidRPr="001552A4" w:rsidRDefault="00BC3CBA" w:rsidP="00BC3CBA">
            <w:pPr>
              <w:pStyle w:val="TableParagraph"/>
              <w:ind w:left="105" w:right="168"/>
              <w:rPr>
                <w:sz w:val="24"/>
                <w:lang w:val="ru-RU"/>
              </w:rPr>
            </w:pPr>
            <w:r w:rsidRPr="001552A4">
              <w:rPr>
                <w:sz w:val="24"/>
                <w:lang w:val="ru-RU"/>
              </w:rPr>
              <w:t>практических занятий (в том числе профессионально</w:t>
            </w:r>
            <w:r w:rsidRPr="001552A4">
              <w:rPr>
                <w:spacing w:val="-15"/>
                <w:sz w:val="24"/>
                <w:lang w:val="ru-RU"/>
              </w:rPr>
              <w:t xml:space="preserve"> </w:t>
            </w:r>
            <w:r w:rsidRPr="001552A4">
              <w:rPr>
                <w:sz w:val="24"/>
                <w:lang w:val="ru-RU"/>
              </w:rPr>
              <w:t>ориентированных),</w:t>
            </w:r>
            <w:r w:rsidRPr="001552A4">
              <w:rPr>
                <w:spacing w:val="-15"/>
                <w:sz w:val="24"/>
                <w:lang w:val="ru-RU"/>
              </w:rPr>
              <w:t xml:space="preserve"> </w:t>
            </w:r>
            <w:r w:rsidRPr="001552A4">
              <w:rPr>
                <w:sz w:val="24"/>
                <w:lang w:val="ru-RU"/>
              </w:rPr>
              <w:t>заданий дифференцированного зачета</w:t>
            </w:r>
          </w:p>
        </w:tc>
      </w:tr>
      <w:tr w:rsidR="00BC3CBA" w:rsidRPr="001552A4" w:rsidTr="00BC3CBA">
        <w:trPr>
          <w:trHeight w:val="1930"/>
        </w:trPr>
        <w:tc>
          <w:tcPr>
            <w:tcW w:w="4648" w:type="dxa"/>
          </w:tcPr>
          <w:p w:rsidR="00BC3CBA" w:rsidRPr="001552A4" w:rsidRDefault="00BC3CBA" w:rsidP="00BC3CBA">
            <w:pPr>
              <w:pStyle w:val="TableParagraph"/>
              <w:tabs>
                <w:tab w:val="left" w:pos="2547"/>
              </w:tabs>
              <w:ind w:left="110" w:right="96"/>
              <w:jc w:val="both"/>
              <w:rPr>
                <w:sz w:val="24"/>
                <w:lang w:val="ru-RU"/>
              </w:rPr>
            </w:pPr>
            <w:r w:rsidRPr="001552A4">
              <w:rPr>
                <w:sz w:val="24"/>
                <w:lang w:val="ru-RU"/>
              </w:rPr>
              <w:t xml:space="preserve">ПРб 04 сформированность умения </w:t>
            </w:r>
            <w:r w:rsidRPr="001552A4">
              <w:rPr>
                <w:spacing w:val="-2"/>
                <w:sz w:val="24"/>
                <w:lang w:val="ru-RU"/>
              </w:rPr>
              <w:t>раскрывать</w:t>
            </w:r>
            <w:r w:rsidRPr="001552A4">
              <w:rPr>
                <w:sz w:val="24"/>
                <w:lang w:val="ru-RU"/>
              </w:rPr>
              <w:tab/>
            </w:r>
            <w:r w:rsidRPr="001552A4">
              <w:rPr>
                <w:spacing w:val="-2"/>
                <w:sz w:val="24"/>
                <w:lang w:val="ru-RU"/>
              </w:rPr>
              <w:t xml:space="preserve">основополагающие </w:t>
            </w:r>
            <w:r w:rsidRPr="001552A4">
              <w:rPr>
                <w:sz w:val="24"/>
                <w:lang w:val="ru-RU"/>
              </w:rPr>
              <w:t>биологические законы и закономерности (Г. Менделя, Т. Моргана, Н.И. Вавилова, Э.</w:t>
            </w:r>
            <w:r w:rsidRPr="001552A4">
              <w:rPr>
                <w:spacing w:val="62"/>
                <w:sz w:val="24"/>
                <w:lang w:val="ru-RU"/>
              </w:rPr>
              <w:t xml:space="preserve">  </w:t>
            </w:r>
            <w:r w:rsidRPr="001552A4">
              <w:rPr>
                <w:sz w:val="24"/>
                <w:lang w:val="ru-RU"/>
              </w:rPr>
              <w:t>Геккеля,</w:t>
            </w:r>
            <w:r w:rsidRPr="001552A4">
              <w:rPr>
                <w:spacing w:val="62"/>
                <w:sz w:val="24"/>
                <w:lang w:val="ru-RU"/>
              </w:rPr>
              <w:t xml:space="preserve">  </w:t>
            </w:r>
            <w:r w:rsidRPr="001552A4">
              <w:rPr>
                <w:sz w:val="24"/>
                <w:lang w:val="ru-RU"/>
              </w:rPr>
              <w:t>Ф.</w:t>
            </w:r>
            <w:r w:rsidRPr="001552A4">
              <w:rPr>
                <w:spacing w:val="61"/>
                <w:sz w:val="24"/>
                <w:lang w:val="ru-RU"/>
              </w:rPr>
              <w:t xml:space="preserve">  </w:t>
            </w:r>
            <w:r w:rsidRPr="001552A4">
              <w:rPr>
                <w:sz w:val="24"/>
                <w:lang w:val="ru-RU"/>
              </w:rPr>
              <w:t>Мюллера,</w:t>
            </w:r>
            <w:r w:rsidRPr="001552A4">
              <w:rPr>
                <w:spacing w:val="62"/>
                <w:sz w:val="24"/>
                <w:lang w:val="ru-RU"/>
              </w:rPr>
              <w:t xml:space="preserve">  </w:t>
            </w:r>
            <w:r w:rsidRPr="001552A4">
              <w:rPr>
                <w:sz w:val="24"/>
                <w:lang w:val="ru-RU"/>
              </w:rPr>
              <w:t>К.</w:t>
            </w:r>
            <w:r w:rsidRPr="001552A4">
              <w:rPr>
                <w:spacing w:val="62"/>
                <w:sz w:val="24"/>
                <w:lang w:val="ru-RU"/>
              </w:rPr>
              <w:t xml:space="preserve">  </w:t>
            </w:r>
            <w:r w:rsidRPr="001552A4">
              <w:rPr>
                <w:spacing w:val="-2"/>
                <w:sz w:val="24"/>
                <w:lang w:val="ru-RU"/>
              </w:rPr>
              <w:t>Бэра),</w:t>
            </w:r>
          </w:p>
          <w:p w:rsidR="00BC3CBA" w:rsidRPr="001552A4" w:rsidRDefault="00BC3CBA" w:rsidP="00BC3CBA">
            <w:pPr>
              <w:pStyle w:val="TableParagraph"/>
              <w:spacing w:line="274" w:lineRule="exact"/>
              <w:ind w:left="110" w:right="101"/>
              <w:jc w:val="both"/>
              <w:rPr>
                <w:sz w:val="24"/>
                <w:lang w:val="ru-RU"/>
              </w:rPr>
            </w:pPr>
            <w:r w:rsidRPr="001552A4">
              <w:rPr>
                <w:sz w:val="24"/>
                <w:lang w:val="ru-RU"/>
              </w:rPr>
              <w:t xml:space="preserve">границы их применимости к живым </w:t>
            </w:r>
            <w:r w:rsidRPr="001552A4">
              <w:rPr>
                <w:spacing w:val="-2"/>
                <w:sz w:val="24"/>
                <w:lang w:val="ru-RU"/>
              </w:rPr>
              <w:t>системам</w:t>
            </w:r>
          </w:p>
        </w:tc>
        <w:tc>
          <w:tcPr>
            <w:tcW w:w="5220" w:type="dxa"/>
          </w:tcPr>
          <w:p w:rsidR="00BC3CBA" w:rsidRPr="001552A4" w:rsidRDefault="00BC3CBA" w:rsidP="00BC3CBA">
            <w:pPr>
              <w:pStyle w:val="TableParagraph"/>
              <w:spacing w:line="242" w:lineRule="auto"/>
              <w:ind w:left="105" w:right="168"/>
              <w:rPr>
                <w:sz w:val="24"/>
                <w:lang w:val="ru-RU"/>
              </w:rPr>
            </w:pPr>
            <w:r w:rsidRPr="001552A4">
              <w:rPr>
                <w:sz w:val="24"/>
                <w:lang w:val="ru-RU"/>
              </w:rPr>
              <w:t>Оценка</w:t>
            </w:r>
            <w:r w:rsidRPr="001552A4">
              <w:rPr>
                <w:spacing w:val="-10"/>
                <w:sz w:val="24"/>
                <w:lang w:val="ru-RU"/>
              </w:rPr>
              <w:t xml:space="preserve"> </w:t>
            </w:r>
            <w:r w:rsidRPr="001552A4">
              <w:rPr>
                <w:sz w:val="24"/>
                <w:lang w:val="ru-RU"/>
              </w:rPr>
              <w:t>результатов</w:t>
            </w:r>
            <w:r w:rsidRPr="001552A4">
              <w:rPr>
                <w:spacing w:val="-11"/>
                <w:sz w:val="24"/>
                <w:lang w:val="ru-RU"/>
              </w:rPr>
              <w:t xml:space="preserve"> </w:t>
            </w:r>
            <w:r w:rsidRPr="001552A4">
              <w:rPr>
                <w:sz w:val="24"/>
                <w:lang w:val="ru-RU"/>
              </w:rPr>
              <w:t>тестов,</w:t>
            </w:r>
            <w:r w:rsidRPr="001552A4">
              <w:rPr>
                <w:spacing w:val="-11"/>
                <w:sz w:val="24"/>
                <w:lang w:val="ru-RU"/>
              </w:rPr>
              <w:t xml:space="preserve"> </w:t>
            </w:r>
            <w:r w:rsidRPr="001552A4">
              <w:rPr>
                <w:sz w:val="24"/>
                <w:lang w:val="ru-RU"/>
              </w:rPr>
              <w:t>рефератов,</w:t>
            </w:r>
            <w:r w:rsidRPr="001552A4">
              <w:rPr>
                <w:spacing w:val="-11"/>
                <w:sz w:val="24"/>
                <w:lang w:val="ru-RU"/>
              </w:rPr>
              <w:t xml:space="preserve"> </w:t>
            </w:r>
            <w:r w:rsidRPr="001552A4">
              <w:rPr>
                <w:sz w:val="24"/>
                <w:lang w:val="ru-RU"/>
              </w:rPr>
              <w:t>выполнения контрольных работ, выполнения и анализа</w:t>
            </w:r>
          </w:p>
          <w:p w:rsidR="00BC3CBA" w:rsidRPr="001552A4" w:rsidRDefault="00BC3CBA" w:rsidP="00BC3CBA">
            <w:pPr>
              <w:pStyle w:val="TableParagraph"/>
              <w:ind w:left="105" w:right="168"/>
              <w:rPr>
                <w:sz w:val="24"/>
                <w:lang w:val="ru-RU"/>
              </w:rPr>
            </w:pPr>
            <w:r w:rsidRPr="001552A4">
              <w:rPr>
                <w:sz w:val="24"/>
                <w:lang w:val="ru-RU"/>
              </w:rPr>
              <w:t>практических занятий (в том числе профессионально</w:t>
            </w:r>
            <w:r w:rsidRPr="001552A4">
              <w:rPr>
                <w:spacing w:val="-15"/>
                <w:sz w:val="24"/>
                <w:lang w:val="ru-RU"/>
              </w:rPr>
              <w:t xml:space="preserve"> </w:t>
            </w:r>
            <w:r w:rsidRPr="001552A4">
              <w:rPr>
                <w:sz w:val="24"/>
                <w:lang w:val="ru-RU"/>
              </w:rPr>
              <w:t>ориентированных),</w:t>
            </w:r>
            <w:r w:rsidRPr="001552A4">
              <w:rPr>
                <w:spacing w:val="-15"/>
                <w:sz w:val="24"/>
                <w:lang w:val="ru-RU"/>
              </w:rPr>
              <w:t xml:space="preserve"> </w:t>
            </w:r>
            <w:r w:rsidRPr="001552A4">
              <w:rPr>
                <w:sz w:val="24"/>
                <w:lang w:val="ru-RU"/>
              </w:rPr>
              <w:t>заданий дифференцированного зачета</w:t>
            </w:r>
          </w:p>
        </w:tc>
      </w:tr>
      <w:tr w:rsidR="00BC3CBA" w:rsidRPr="001552A4" w:rsidTr="00BC3CBA">
        <w:trPr>
          <w:trHeight w:val="3312"/>
        </w:trPr>
        <w:tc>
          <w:tcPr>
            <w:tcW w:w="4648" w:type="dxa"/>
          </w:tcPr>
          <w:p w:rsidR="00BC3CBA" w:rsidRPr="001552A4" w:rsidRDefault="00BC3CBA" w:rsidP="00BC3CBA">
            <w:pPr>
              <w:pStyle w:val="TableParagraph"/>
              <w:tabs>
                <w:tab w:val="left" w:pos="3070"/>
              </w:tabs>
              <w:ind w:left="110" w:right="98"/>
              <w:jc w:val="both"/>
              <w:rPr>
                <w:sz w:val="24"/>
                <w:lang w:val="ru-RU"/>
              </w:rPr>
            </w:pPr>
            <w:r w:rsidRPr="001552A4">
              <w:rPr>
                <w:sz w:val="24"/>
                <w:lang w:val="ru-RU"/>
              </w:rPr>
              <w:t xml:space="preserve">ПРб 05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w:t>
            </w:r>
            <w:r w:rsidRPr="001552A4">
              <w:rPr>
                <w:spacing w:val="-2"/>
                <w:sz w:val="24"/>
                <w:lang w:val="ru-RU"/>
              </w:rPr>
              <w:t>биологического</w:t>
            </w:r>
            <w:r w:rsidRPr="001552A4">
              <w:rPr>
                <w:sz w:val="24"/>
                <w:lang w:val="ru-RU"/>
              </w:rPr>
              <w:tab/>
            </w:r>
            <w:r w:rsidRPr="001552A4">
              <w:rPr>
                <w:spacing w:val="-2"/>
                <w:sz w:val="24"/>
                <w:lang w:val="ru-RU"/>
              </w:rPr>
              <w:t xml:space="preserve">эксперимента, </w:t>
            </w:r>
            <w:r w:rsidRPr="001552A4">
              <w:rPr>
                <w:sz w:val="24"/>
                <w:lang w:val="ru-RU"/>
              </w:rPr>
              <w:t>выдвижения гипотез, выявления зависимости между исследуемыми величинами, объяснения полученных результатов и формулирования выводов с использованием</w:t>
            </w:r>
            <w:r w:rsidRPr="001552A4">
              <w:rPr>
                <w:spacing w:val="22"/>
                <w:sz w:val="24"/>
                <w:lang w:val="ru-RU"/>
              </w:rPr>
              <w:t xml:space="preserve"> </w:t>
            </w:r>
            <w:r w:rsidRPr="001552A4">
              <w:rPr>
                <w:sz w:val="24"/>
                <w:lang w:val="ru-RU"/>
              </w:rPr>
              <w:t>научных</w:t>
            </w:r>
            <w:r w:rsidRPr="001552A4">
              <w:rPr>
                <w:spacing w:val="17"/>
                <w:sz w:val="24"/>
                <w:lang w:val="ru-RU"/>
              </w:rPr>
              <w:t xml:space="preserve"> </w:t>
            </w:r>
            <w:r w:rsidRPr="001552A4">
              <w:rPr>
                <w:sz w:val="24"/>
                <w:lang w:val="ru-RU"/>
              </w:rPr>
              <w:t>понятий,</w:t>
            </w:r>
            <w:r w:rsidRPr="001552A4">
              <w:rPr>
                <w:spacing w:val="24"/>
                <w:sz w:val="24"/>
                <w:lang w:val="ru-RU"/>
              </w:rPr>
              <w:t xml:space="preserve"> </w:t>
            </w:r>
            <w:r w:rsidRPr="001552A4">
              <w:rPr>
                <w:spacing w:val="-2"/>
                <w:sz w:val="24"/>
                <w:lang w:val="ru-RU"/>
              </w:rPr>
              <w:t>теорий</w:t>
            </w:r>
          </w:p>
          <w:p w:rsidR="00BC3CBA" w:rsidRPr="001552A4" w:rsidRDefault="00BC3CBA" w:rsidP="00BC3CBA">
            <w:pPr>
              <w:pStyle w:val="TableParagraph"/>
              <w:spacing w:line="265" w:lineRule="exact"/>
              <w:ind w:left="110"/>
              <w:jc w:val="both"/>
              <w:rPr>
                <w:sz w:val="24"/>
              </w:rPr>
            </w:pPr>
            <w:r w:rsidRPr="001552A4">
              <w:rPr>
                <w:sz w:val="24"/>
              </w:rPr>
              <w:t>и</w:t>
            </w:r>
            <w:r w:rsidRPr="001552A4">
              <w:rPr>
                <w:spacing w:val="3"/>
                <w:sz w:val="24"/>
              </w:rPr>
              <w:t xml:space="preserve"> </w:t>
            </w:r>
            <w:r w:rsidRPr="001552A4">
              <w:rPr>
                <w:spacing w:val="-2"/>
                <w:sz w:val="24"/>
              </w:rPr>
              <w:t>законов</w:t>
            </w:r>
          </w:p>
        </w:tc>
        <w:tc>
          <w:tcPr>
            <w:tcW w:w="5220" w:type="dxa"/>
          </w:tcPr>
          <w:p w:rsidR="00BC3CBA" w:rsidRPr="001552A4" w:rsidRDefault="00BC3CBA" w:rsidP="00BC3CBA">
            <w:pPr>
              <w:pStyle w:val="TableParagraph"/>
              <w:spacing w:line="237" w:lineRule="auto"/>
              <w:ind w:left="105" w:right="168"/>
              <w:rPr>
                <w:sz w:val="24"/>
                <w:lang w:val="ru-RU"/>
              </w:rPr>
            </w:pPr>
            <w:r w:rsidRPr="001552A4">
              <w:rPr>
                <w:sz w:val="24"/>
                <w:lang w:val="ru-RU"/>
              </w:rPr>
              <w:t>Оценка</w:t>
            </w:r>
            <w:r w:rsidRPr="001552A4">
              <w:rPr>
                <w:spacing w:val="-10"/>
                <w:sz w:val="24"/>
                <w:lang w:val="ru-RU"/>
              </w:rPr>
              <w:t xml:space="preserve"> </w:t>
            </w:r>
            <w:r w:rsidRPr="001552A4">
              <w:rPr>
                <w:sz w:val="24"/>
                <w:lang w:val="ru-RU"/>
              </w:rPr>
              <w:t>результатов</w:t>
            </w:r>
            <w:r w:rsidRPr="001552A4">
              <w:rPr>
                <w:spacing w:val="-11"/>
                <w:sz w:val="24"/>
                <w:lang w:val="ru-RU"/>
              </w:rPr>
              <w:t xml:space="preserve"> </w:t>
            </w:r>
            <w:r w:rsidRPr="001552A4">
              <w:rPr>
                <w:sz w:val="24"/>
                <w:lang w:val="ru-RU"/>
              </w:rPr>
              <w:t>тестов,</w:t>
            </w:r>
            <w:r w:rsidRPr="001552A4">
              <w:rPr>
                <w:spacing w:val="-11"/>
                <w:sz w:val="24"/>
                <w:lang w:val="ru-RU"/>
              </w:rPr>
              <w:t xml:space="preserve"> </w:t>
            </w:r>
            <w:r w:rsidRPr="001552A4">
              <w:rPr>
                <w:sz w:val="24"/>
                <w:lang w:val="ru-RU"/>
              </w:rPr>
              <w:t>рефератов,</w:t>
            </w:r>
            <w:r w:rsidRPr="001552A4">
              <w:rPr>
                <w:spacing w:val="-11"/>
                <w:sz w:val="24"/>
                <w:lang w:val="ru-RU"/>
              </w:rPr>
              <w:t xml:space="preserve"> </w:t>
            </w:r>
            <w:r w:rsidRPr="001552A4">
              <w:rPr>
                <w:sz w:val="24"/>
                <w:lang w:val="ru-RU"/>
              </w:rPr>
              <w:t>выполнения контрольных работ, выполнения и анализа</w:t>
            </w:r>
          </w:p>
          <w:p w:rsidR="00BC3CBA" w:rsidRPr="001552A4" w:rsidRDefault="00BC3CBA" w:rsidP="00BC3CBA">
            <w:pPr>
              <w:pStyle w:val="TableParagraph"/>
              <w:ind w:left="105" w:right="168"/>
              <w:rPr>
                <w:sz w:val="24"/>
                <w:lang w:val="ru-RU"/>
              </w:rPr>
            </w:pPr>
            <w:r w:rsidRPr="001552A4">
              <w:rPr>
                <w:sz w:val="24"/>
                <w:lang w:val="ru-RU"/>
              </w:rPr>
              <w:t>практических занятий (в том числе профессионально</w:t>
            </w:r>
            <w:r w:rsidRPr="001552A4">
              <w:rPr>
                <w:spacing w:val="-15"/>
                <w:sz w:val="24"/>
                <w:lang w:val="ru-RU"/>
              </w:rPr>
              <w:t xml:space="preserve"> </w:t>
            </w:r>
            <w:r w:rsidRPr="001552A4">
              <w:rPr>
                <w:sz w:val="24"/>
                <w:lang w:val="ru-RU"/>
              </w:rPr>
              <w:t>ориентированных),</w:t>
            </w:r>
            <w:r w:rsidRPr="001552A4">
              <w:rPr>
                <w:spacing w:val="-15"/>
                <w:sz w:val="24"/>
                <w:lang w:val="ru-RU"/>
              </w:rPr>
              <w:t xml:space="preserve"> </w:t>
            </w:r>
            <w:r w:rsidRPr="001552A4">
              <w:rPr>
                <w:sz w:val="24"/>
                <w:lang w:val="ru-RU"/>
              </w:rPr>
              <w:t>заданий дифференцированного зачета</w:t>
            </w:r>
          </w:p>
        </w:tc>
      </w:tr>
      <w:tr w:rsidR="00BC3CBA" w:rsidRPr="001552A4" w:rsidTr="00BC3CBA">
        <w:trPr>
          <w:trHeight w:val="5247"/>
        </w:trPr>
        <w:tc>
          <w:tcPr>
            <w:tcW w:w="4648" w:type="dxa"/>
          </w:tcPr>
          <w:p w:rsidR="00BC3CBA" w:rsidRPr="001552A4" w:rsidRDefault="00BC3CBA" w:rsidP="00BC3CBA">
            <w:pPr>
              <w:pStyle w:val="TableParagraph"/>
              <w:tabs>
                <w:tab w:val="left" w:pos="2187"/>
                <w:tab w:val="left" w:pos="4408"/>
              </w:tabs>
              <w:ind w:left="110" w:right="98"/>
              <w:jc w:val="both"/>
              <w:rPr>
                <w:sz w:val="24"/>
                <w:lang w:val="ru-RU"/>
              </w:rPr>
            </w:pPr>
            <w:r w:rsidRPr="001552A4">
              <w:rPr>
                <w:sz w:val="24"/>
                <w:lang w:val="ru-RU"/>
              </w:rPr>
              <w:t>ПРб 06 сформированность умения выделять существенные признаки</w:t>
            </w:r>
            <w:r w:rsidRPr="001552A4">
              <w:rPr>
                <w:spacing w:val="40"/>
                <w:sz w:val="24"/>
                <w:lang w:val="ru-RU"/>
              </w:rPr>
              <w:t xml:space="preserve"> </w:t>
            </w:r>
            <w:r w:rsidRPr="001552A4">
              <w:rPr>
                <w:sz w:val="24"/>
                <w:lang w:val="ru-RU"/>
              </w:rPr>
              <w:t xml:space="preserve">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w:t>
            </w:r>
            <w:r w:rsidRPr="001552A4">
              <w:rPr>
                <w:spacing w:val="-2"/>
                <w:sz w:val="24"/>
                <w:lang w:val="ru-RU"/>
              </w:rPr>
              <w:t>фотосинтеза,</w:t>
            </w:r>
            <w:r w:rsidRPr="001552A4">
              <w:rPr>
                <w:sz w:val="24"/>
                <w:lang w:val="ru-RU"/>
              </w:rPr>
              <w:tab/>
            </w:r>
            <w:r w:rsidRPr="001552A4">
              <w:rPr>
                <w:spacing w:val="-2"/>
                <w:sz w:val="24"/>
                <w:lang w:val="ru-RU"/>
              </w:rPr>
              <w:t>пластического</w:t>
            </w:r>
            <w:r w:rsidRPr="001552A4">
              <w:rPr>
                <w:sz w:val="24"/>
                <w:lang w:val="ru-RU"/>
              </w:rPr>
              <w:tab/>
            </w:r>
            <w:r w:rsidRPr="001552A4">
              <w:rPr>
                <w:spacing w:val="-10"/>
                <w:sz w:val="24"/>
                <w:lang w:val="ru-RU"/>
              </w:rPr>
              <w:t xml:space="preserve">и </w:t>
            </w:r>
            <w:r w:rsidRPr="001552A4">
              <w:rPr>
                <w:sz w:val="24"/>
                <w:lang w:val="ru-RU"/>
              </w:rPr>
              <w:t>энергетического обмена, хемосинтеза, митоза, мейоза, оплодотворения, развития и размножения, индивидуального</w:t>
            </w:r>
            <w:r w:rsidRPr="001552A4">
              <w:rPr>
                <w:spacing w:val="40"/>
                <w:sz w:val="24"/>
                <w:lang w:val="ru-RU"/>
              </w:rPr>
              <w:t xml:space="preserve"> </w:t>
            </w:r>
            <w:r w:rsidRPr="001552A4">
              <w:rPr>
                <w:sz w:val="24"/>
                <w:lang w:val="ru-RU"/>
              </w:rPr>
              <w:t>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w:t>
            </w:r>
            <w:r w:rsidRPr="001552A4">
              <w:rPr>
                <w:spacing w:val="-4"/>
                <w:sz w:val="24"/>
                <w:lang w:val="ru-RU"/>
              </w:rPr>
              <w:t xml:space="preserve"> </w:t>
            </w:r>
            <w:r w:rsidRPr="001552A4">
              <w:rPr>
                <w:sz w:val="24"/>
                <w:lang w:val="ru-RU"/>
              </w:rPr>
              <w:t>в</w:t>
            </w:r>
            <w:r w:rsidRPr="001552A4">
              <w:rPr>
                <w:spacing w:val="1"/>
                <w:sz w:val="24"/>
                <w:lang w:val="ru-RU"/>
              </w:rPr>
              <w:t xml:space="preserve"> </w:t>
            </w:r>
            <w:r w:rsidRPr="001552A4">
              <w:rPr>
                <w:sz w:val="24"/>
                <w:lang w:val="ru-RU"/>
              </w:rPr>
              <w:t>экосистемах</w:t>
            </w:r>
            <w:r w:rsidRPr="001552A4">
              <w:rPr>
                <w:spacing w:val="-4"/>
                <w:sz w:val="24"/>
                <w:lang w:val="ru-RU"/>
              </w:rPr>
              <w:t xml:space="preserve"> </w:t>
            </w:r>
            <w:r w:rsidRPr="001552A4">
              <w:rPr>
                <w:sz w:val="24"/>
                <w:lang w:val="ru-RU"/>
              </w:rPr>
              <w:t>своей</w:t>
            </w:r>
            <w:r w:rsidRPr="001552A4">
              <w:rPr>
                <w:spacing w:val="2"/>
                <w:sz w:val="24"/>
                <w:lang w:val="ru-RU"/>
              </w:rPr>
              <w:t xml:space="preserve"> </w:t>
            </w:r>
            <w:r w:rsidRPr="001552A4">
              <w:rPr>
                <w:spacing w:val="-2"/>
                <w:sz w:val="24"/>
                <w:lang w:val="ru-RU"/>
              </w:rPr>
              <w:t>местности,</w:t>
            </w:r>
          </w:p>
          <w:p w:rsidR="00BC3CBA" w:rsidRPr="001552A4" w:rsidRDefault="00BC3CBA" w:rsidP="00BC3CBA">
            <w:pPr>
              <w:pStyle w:val="TableParagraph"/>
              <w:spacing w:line="274" w:lineRule="exact"/>
              <w:ind w:left="110" w:right="98"/>
              <w:jc w:val="both"/>
              <w:rPr>
                <w:sz w:val="24"/>
                <w:lang w:val="ru-RU"/>
              </w:rPr>
            </w:pPr>
            <w:r w:rsidRPr="001552A4">
              <w:rPr>
                <w:sz w:val="24"/>
                <w:lang w:val="ru-RU"/>
              </w:rPr>
              <w:t>круговорота веществ и превращение энергии в биосфере</w:t>
            </w:r>
          </w:p>
        </w:tc>
        <w:tc>
          <w:tcPr>
            <w:tcW w:w="5220" w:type="dxa"/>
          </w:tcPr>
          <w:p w:rsidR="00BC3CBA" w:rsidRPr="001552A4" w:rsidRDefault="00BC3CBA" w:rsidP="00BC3CBA">
            <w:pPr>
              <w:pStyle w:val="TableParagraph"/>
              <w:spacing w:line="242" w:lineRule="auto"/>
              <w:ind w:left="105" w:right="168"/>
              <w:rPr>
                <w:sz w:val="24"/>
                <w:lang w:val="ru-RU"/>
              </w:rPr>
            </w:pPr>
            <w:r w:rsidRPr="001552A4">
              <w:rPr>
                <w:sz w:val="24"/>
                <w:lang w:val="ru-RU"/>
              </w:rPr>
              <w:t>Оценка</w:t>
            </w:r>
            <w:r w:rsidRPr="001552A4">
              <w:rPr>
                <w:spacing w:val="-9"/>
                <w:sz w:val="24"/>
                <w:lang w:val="ru-RU"/>
              </w:rPr>
              <w:t xml:space="preserve"> </w:t>
            </w:r>
            <w:r w:rsidRPr="001552A4">
              <w:rPr>
                <w:sz w:val="24"/>
                <w:lang w:val="ru-RU"/>
              </w:rPr>
              <w:t>результатов</w:t>
            </w:r>
            <w:r w:rsidRPr="001552A4">
              <w:rPr>
                <w:spacing w:val="-11"/>
                <w:sz w:val="24"/>
                <w:lang w:val="ru-RU"/>
              </w:rPr>
              <w:t xml:space="preserve"> </w:t>
            </w:r>
            <w:r w:rsidRPr="001552A4">
              <w:rPr>
                <w:sz w:val="24"/>
                <w:lang w:val="ru-RU"/>
              </w:rPr>
              <w:t>тестов,</w:t>
            </w:r>
            <w:r w:rsidRPr="001552A4">
              <w:rPr>
                <w:spacing w:val="-11"/>
                <w:sz w:val="24"/>
                <w:lang w:val="ru-RU"/>
              </w:rPr>
              <w:t xml:space="preserve"> </w:t>
            </w:r>
            <w:r w:rsidRPr="001552A4">
              <w:rPr>
                <w:sz w:val="24"/>
                <w:lang w:val="ru-RU"/>
              </w:rPr>
              <w:t>рефератов,</w:t>
            </w:r>
            <w:r w:rsidRPr="001552A4">
              <w:rPr>
                <w:spacing w:val="-11"/>
                <w:sz w:val="24"/>
                <w:lang w:val="ru-RU"/>
              </w:rPr>
              <w:t xml:space="preserve"> </w:t>
            </w:r>
            <w:r w:rsidRPr="001552A4">
              <w:rPr>
                <w:sz w:val="24"/>
                <w:lang w:val="ru-RU"/>
              </w:rPr>
              <w:t>выполнения контрольных работ, выполнения и анализа</w:t>
            </w:r>
          </w:p>
          <w:p w:rsidR="00BC3CBA" w:rsidRPr="001552A4" w:rsidRDefault="00BC3CBA" w:rsidP="00BC3CBA">
            <w:pPr>
              <w:pStyle w:val="TableParagraph"/>
              <w:ind w:left="105" w:right="168"/>
              <w:rPr>
                <w:sz w:val="24"/>
                <w:lang w:val="ru-RU"/>
              </w:rPr>
            </w:pPr>
            <w:r w:rsidRPr="001552A4">
              <w:rPr>
                <w:sz w:val="24"/>
                <w:lang w:val="ru-RU"/>
              </w:rPr>
              <w:t>практических занятий (в том числе профессионально</w:t>
            </w:r>
            <w:r w:rsidRPr="001552A4">
              <w:rPr>
                <w:spacing w:val="-15"/>
                <w:sz w:val="24"/>
                <w:lang w:val="ru-RU"/>
              </w:rPr>
              <w:t xml:space="preserve"> </w:t>
            </w:r>
            <w:r w:rsidRPr="001552A4">
              <w:rPr>
                <w:sz w:val="24"/>
                <w:lang w:val="ru-RU"/>
              </w:rPr>
              <w:t>ориентированных),</w:t>
            </w:r>
            <w:r w:rsidRPr="001552A4">
              <w:rPr>
                <w:spacing w:val="-15"/>
                <w:sz w:val="24"/>
                <w:lang w:val="ru-RU"/>
              </w:rPr>
              <w:t xml:space="preserve"> </w:t>
            </w:r>
            <w:r w:rsidRPr="001552A4">
              <w:rPr>
                <w:sz w:val="24"/>
                <w:lang w:val="ru-RU"/>
              </w:rPr>
              <w:t>заданий дифференцированного зачета</w:t>
            </w:r>
          </w:p>
        </w:tc>
      </w:tr>
      <w:tr w:rsidR="00BC3CBA" w:rsidRPr="001552A4" w:rsidTr="00BC3CBA">
        <w:trPr>
          <w:trHeight w:val="3864"/>
        </w:trPr>
        <w:tc>
          <w:tcPr>
            <w:tcW w:w="4648" w:type="dxa"/>
          </w:tcPr>
          <w:p w:rsidR="00BC3CBA" w:rsidRPr="001552A4" w:rsidRDefault="00BC3CBA" w:rsidP="00BC3CBA">
            <w:pPr>
              <w:pStyle w:val="TableParagraph"/>
              <w:tabs>
                <w:tab w:val="left" w:pos="2005"/>
                <w:tab w:val="left" w:pos="3022"/>
                <w:tab w:val="left" w:pos="3402"/>
              </w:tabs>
              <w:ind w:left="110" w:right="94"/>
              <w:jc w:val="both"/>
              <w:rPr>
                <w:sz w:val="24"/>
                <w:lang w:val="ru-RU"/>
              </w:rPr>
            </w:pPr>
            <w:r w:rsidRPr="001552A4">
              <w:rPr>
                <w:sz w:val="24"/>
                <w:lang w:val="ru-RU"/>
              </w:rPr>
              <w:t>ПРб 07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w:t>
            </w:r>
            <w:r w:rsidRPr="001552A4">
              <w:rPr>
                <w:spacing w:val="-8"/>
                <w:sz w:val="24"/>
                <w:lang w:val="ru-RU"/>
              </w:rPr>
              <w:t xml:space="preserve"> </w:t>
            </w:r>
            <w:r w:rsidRPr="001552A4">
              <w:rPr>
                <w:sz w:val="24"/>
                <w:lang w:val="ru-RU"/>
              </w:rPr>
              <w:t>безопасности</w:t>
            </w:r>
            <w:r w:rsidRPr="001552A4">
              <w:rPr>
                <w:spacing w:val="-7"/>
                <w:sz w:val="24"/>
                <w:lang w:val="ru-RU"/>
              </w:rPr>
              <w:t xml:space="preserve"> </w:t>
            </w:r>
            <w:r w:rsidRPr="001552A4">
              <w:rPr>
                <w:sz w:val="24"/>
                <w:lang w:val="ru-RU"/>
              </w:rPr>
              <w:t>своего</w:t>
            </w:r>
            <w:r w:rsidRPr="001552A4">
              <w:rPr>
                <w:spacing w:val="-5"/>
                <w:sz w:val="24"/>
                <w:lang w:val="ru-RU"/>
              </w:rPr>
              <w:t xml:space="preserve"> </w:t>
            </w:r>
            <w:r w:rsidRPr="001552A4">
              <w:rPr>
                <w:sz w:val="24"/>
                <w:lang w:val="ru-RU"/>
              </w:rPr>
              <w:t>здоровья и здоровья окружающих людей, соблюдения</w:t>
            </w:r>
            <w:r w:rsidRPr="001552A4">
              <w:rPr>
                <w:spacing w:val="-4"/>
                <w:sz w:val="24"/>
                <w:lang w:val="ru-RU"/>
              </w:rPr>
              <w:t xml:space="preserve"> </w:t>
            </w:r>
            <w:r w:rsidRPr="001552A4">
              <w:rPr>
                <w:sz w:val="24"/>
                <w:lang w:val="ru-RU"/>
              </w:rPr>
              <w:t>здорового</w:t>
            </w:r>
            <w:r w:rsidRPr="001552A4">
              <w:rPr>
                <w:spacing w:val="-4"/>
                <w:sz w:val="24"/>
                <w:lang w:val="ru-RU"/>
              </w:rPr>
              <w:t xml:space="preserve"> </w:t>
            </w:r>
            <w:r w:rsidRPr="001552A4">
              <w:rPr>
                <w:sz w:val="24"/>
                <w:lang w:val="ru-RU"/>
              </w:rPr>
              <w:t>образа</w:t>
            </w:r>
            <w:r w:rsidRPr="001552A4">
              <w:rPr>
                <w:spacing w:val="-5"/>
                <w:sz w:val="24"/>
                <w:lang w:val="ru-RU"/>
              </w:rPr>
              <w:t xml:space="preserve"> </w:t>
            </w:r>
            <w:r w:rsidRPr="001552A4">
              <w:rPr>
                <w:sz w:val="24"/>
                <w:lang w:val="ru-RU"/>
              </w:rPr>
              <w:t>жизни,</w:t>
            </w:r>
            <w:r w:rsidRPr="001552A4">
              <w:rPr>
                <w:spacing w:val="-3"/>
                <w:sz w:val="24"/>
                <w:lang w:val="ru-RU"/>
              </w:rPr>
              <w:t xml:space="preserve"> </w:t>
            </w:r>
            <w:r w:rsidRPr="001552A4">
              <w:rPr>
                <w:sz w:val="24"/>
                <w:lang w:val="ru-RU"/>
              </w:rPr>
              <w:t xml:space="preserve">норм грамотного поведения в окружающей </w:t>
            </w:r>
            <w:r w:rsidRPr="001552A4">
              <w:rPr>
                <w:spacing w:val="-2"/>
                <w:sz w:val="24"/>
                <w:lang w:val="ru-RU"/>
              </w:rPr>
              <w:t>природной</w:t>
            </w:r>
            <w:r w:rsidRPr="001552A4">
              <w:rPr>
                <w:sz w:val="24"/>
                <w:lang w:val="ru-RU"/>
              </w:rPr>
              <w:tab/>
            </w:r>
            <w:r w:rsidRPr="001552A4">
              <w:rPr>
                <w:spacing w:val="-2"/>
                <w:sz w:val="24"/>
                <w:lang w:val="ru-RU"/>
              </w:rPr>
              <w:t>среде;</w:t>
            </w:r>
            <w:r w:rsidRPr="001552A4">
              <w:rPr>
                <w:sz w:val="24"/>
                <w:lang w:val="ru-RU"/>
              </w:rPr>
              <w:tab/>
            </w:r>
            <w:r w:rsidRPr="001552A4">
              <w:rPr>
                <w:sz w:val="24"/>
                <w:lang w:val="ru-RU"/>
              </w:rPr>
              <w:tab/>
            </w:r>
            <w:r w:rsidRPr="001552A4">
              <w:rPr>
                <w:spacing w:val="-2"/>
                <w:sz w:val="24"/>
                <w:lang w:val="ru-RU"/>
              </w:rPr>
              <w:t>понимание необходимости</w:t>
            </w:r>
            <w:r w:rsidRPr="001552A4">
              <w:rPr>
                <w:sz w:val="24"/>
                <w:lang w:val="ru-RU"/>
              </w:rPr>
              <w:tab/>
            </w:r>
            <w:r w:rsidRPr="001552A4">
              <w:rPr>
                <w:sz w:val="24"/>
                <w:lang w:val="ru-RU"/>
              </w:rPr>
              <w:tab/>
            </w:r>
            <w:r w:rsidRPr="001552A4">
              <w:rPr>
                <w:spacing w:val="-2"/>
                <w:sz w:val="24"/>
                <w:lang w:val="ru-RU"/>
              </w:rPr>
              <w:t xml:space="preserve">использования </w:t>
            </w:r>
            <w:r w:rsidRPr="001552A4">
              <w:rPr>
                <w:sz w:val="24"/>
                <w:lang w:val="ru-RU"/>
              </w:rPr>
              <w:t>достижений современной биологии и биотехнологий</w:t>
            </w:r>
            <w:r w:rsidRPr="001552A4">
              <w:rPr>
                <w:spacing w:val="75"/>
                <w:w w:val="150"/>
                <w:sz w:val="24"/>
                <w:lang w:val="ru-RU"/>
              </w:rPr>
              <w:t xml:space="preserve">   </w:t>
            </w:r>
            <w:r w:rsidRPr="001552A4">
              <w:rPr>
                <w:sz w:val="24"/>
                <w:lang w:val="ru-RU"/>
              </w:rPr>
              <w:t>для</w:t>
            </w:r>
            <w:r w:rsidRPr="001552A4">
              <w:rPr>
                <w:spacing w:val="75"/>
                <w:w w:val="150"/>
                <w:sz w:val="24"/>
                <w:lang w:val="ru-RU"/>
              </w:rPr>
              <w:t xml:space="preserve">   </w:t>
            </w:r>
            <w:r w:rsidRPr="001552A4">
              <w:rPr>
                <w:spacing w:val="-2"/>
                <w:sz w:val="24"/>
                <w:lang w:val="ru-RU"/>
              </w:rPr>
              <w:t>рационального</w:t>
            </w:r>
          </w:p>
          <w:p w:rsidR="00BC3CBA" w:rsidRPr="001552A4" w:rsidRDefault="00BC3CBA" w:rsidP="00BC3CBA">
            <w:pPr>
              <w:pStyle w:val="TableParagraph"/>
              <w:spacing w:line="265" w:lineRule="exact"/>
              <w:ind w:left="110"/>
              <w:rPr>
                <w:sz w:val="24"/>
              </w:rPr>
            </w:pPr>
            <w:r w:rsidRPr="001552A4">
              <w:rPr>
                <w:spacing w:val="-2"/>
                <w:sz w:val="24"/>
              </w:rPr>
              <w:t>природопользования</w:t>
            </w:r>
          </w:p>
        </w:tc>
        <w:tc>
          <w:tcPr>
            <w:tcW w:w="5220" w:type="dxa"/>
          </w:tcPr>
          <w:p w:rsidR="00BC3CBA" w:rsidRPr="001552A4" w:rsidRDefault="00BC3CBA" w:rsidP="00BC3CBA">
            <w:pPr>
              <w:pStyle w:val="TableParagraph"/>
              <w:spacing w:line="237" w:lineRule="auto"/>
              <w:ind w:left="105" w:right="168"/>
              <w:rPr>
                <w:sz w:val="24"/>
                <w:lang w:val="ru-RU"/>
              </w:rPr>
            </w:pPr>
            <w:r w:rsidRPr="001552A4">
              <w:rPr>
                <w:sz w:val="24"/>
                <w:lang w:val="ru-RU"/>
              </w:rPr>
              <w:t>Оценка</w:t>
            </w:r>
            <w:r w:rsidRPr="001552A4">
              <w:rPr>
                <w:spacing w:val="-10"/>
                <w:sz w:val="24"/>
                <w:lang w:val="ru-RU"/>
              </w:rPr>
              <w:t xml:space="preserve"> </w:t>
            </w:r>
            <w:r w:rsidRPr="001552A4">
              <w:rPr>
                <w:sz w:val="24"/>
                <w:lang w:val="ru-RU"/>
              </w:rPr>
              <w:t>результатов</w:t>
            </w:r>
            <w:r w:rsidRPr="001552A4">
              <w:rPr>
                <w:spacing w:val="-11"/>
                <w:sz w:val="24"/>
                <w:lang w:val="ru-RU"/>
              </w:rPr>
              <w:t xml:space="preserve"> </w:t>
            </w:r>
            <w:r w:rsidRPr="001552A4">
              <w:rPr>
                <w:sz w:val="24"/>
                <w:lang w:val="ru-RU"/>
              </w:rPr>
              <w:t>тестов,</w:t>
            </w:r>
            <w:r w:rsidRPr="001552A4">
              <w:rPr>
                <w:spacing w:val="-11"/>
                <w:sz w:val="24"/>
                <w:lang w:val="ru-RU"/>
              </w:rPr>
              <w:t xml:space="preserve"> </w:t>
            </w:r>
            <w:r w:rsidRPr="001552A4">
              <w:rPr>
                <w:sz w:val="24"/>
                <w:lang w:val="ru-RU"/>
              </w:rPr>
              <w:t>рефератов,</w:t>
            </w:r>
            <w:r w:rsidRPr="001552A4">
              <w:rPr>
                <w:spacing w:val="-11"/>
                <w:sz w:val="24"/>
                <w:lang w:val="ru-RU"/>
              </w:rPr>
              <w:t xml:space="preserve"> </w:t>
            </w:r>
            <w:r w:rsidRPr="001552A4">
              <w:rPr>
                <w:sz w:val="24"/>
                <w:lang w:val="ru-RU"/>
              </w:rPr>
              <w:t>выполнения контрольных работ, выполнения и анализа</w:t>
            </w:r>
          </w:p>
          <w:p w:rsidR="00BC3CBA" w:rsidRPr="001552A4" w:rsidRDefault="00BC3CBA" w:rsidP="00BC3CBA">
            <w:pPr>
              <w:pStyle w:val="TableParagraph"/>
              <w:ind w:left="105" w:right="168"/>
              <w:rPr>
                <w:sz w:val="24"/>
                <w:lang w:val="ru-RU"/>
              </w:rPr>
            </w:pPr>
            <w:r w:rsidRPr="001552A4">
              <w:rPr>
                <w:sz w:val="24"/>
                <w:lang w:val="ru-RU"/>
              </w:rPr>
              <w:t>практических занятий (в том числе профессионально</w:t>
            </w:r>
            <w:r w:rsidRPr="001552A4">
              <w:rPr>
                <w:spacing w:val="-15"/>
                <w:sz w:val="24"/>
                <w:lang w:val="ru-RU"/>
              </w:rPr>
              <w:t xml:space="preserve"> </w:t>
            </w:r>
            <w:r w:rsidRPr="001552A4">
              <w:rPr>
                <w:sz w:val="24"/>
                <w:lang w:val="ru-RU"/>
              </w:rPr>
              <w:t>ориентированных),</w:t>
            </w:r>
            <w:r w:rsidRPr="001552A4">
              <w:rPr>
                <w:spacing w:val="-15"/>
                <w:sz w:val="24"/>
                <w:lang w:val="ru-RU"/>
              </w:rPr>
              <w:t xml:space="preserve"> </w:t>
            </w:r>
            <w:r w:rsidRPr="001552A4">
              <w:rPr>
                <w:sz w:val="24"/>
                <w:lang w:val="ru-RU"/>
              </w:rPr>
              <w:t>заданий дифференцированного зачета</w:t>
            </w:r>
          </w:p>
        </w:tc>
      </w:tr>
      <w:tr w:rsidR="00BC3CBA" w:rsidRPr="001552A4" w:rsidTr="00BC3CBA">
        <w:trPr>
          <w:trHeight w:val="1930"/>
        </w:trPr>
        <w:tc>
          <w:tcPr>
            <w:tcW w:w="4648" w:type="dxa"/>
          </w:tcPr>
          <w:p w:rsidR="00BC3CBA" w:rsidRPr="001552A4" w:rsidRDefault="00BC3CBA" w:rsidP="00BC3CBA">
            <w:pPr>
              <w:pStyle w:val="TableParagraph"/>
              <w:ind w:left="110" w:right="98"/>
              <w:jc w:val="both"/>
              <w:rPr>
                <w:sz w:val="24"/>
                <w:lang w:val="ru-RU"/>
              </w:rPr>
            </w:pPr>
            <w:r w:rsidRPr="001552A4">
              <w:rPr>
                <w:sz w:val="24"/>
                <w:lang w:val="ru-RU"/>
              </w:rPr>
              <w:t>ПРб</w:t>
            </w:r>
            <w:r w:rsidRPr="001552A4">
              <w:rPr>
                <w:spacing w:val="-1"/>
                <w:sz w:val="24"/>
                <w:lang w:val="ru-RU"/>
              </w:rPr>
              <w:t xml:space="preserve"> </w:t>
            </w:r>
            <w:r w:rsidRPr="001552A4">
              <w:rPr>
                <w:sz w:val="24"/>
                <w:lang w:val="ru-RU"/>
              </w:rPr>
              <w:t>08</w:t>
            </w:r>
            <w:r w:rsidRPr="001552A4">
              <w:rPr>
                <w:spacing w:val="40"/>
                <w:sz w:val="24"/>
                <w:lang w:val="ru-RU"/>
              </w:rPr>
              <w:t xml:space="preserve"> </w:t>
            </w:r>
            <w:r w:rsidRPr="001552A4">
              <w:rPr>
                <w:sz w:val="24"/>
                <w:lang w:val="ru-RU"/>
              </w:rPr>
              <w:t>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w:t>
            </w:r>
            <w:r w:rsidRPr="001552A4">
              <w:rPr>
                <w:spacing w:val="76"/>
                <w:sz w:val="24"/>
                <w:lang w:val="ru-RU"/>
              </w:rPr>
              <w:t xml:space="preserve"> </w:t>
            </w:r>
            <w:r w:rsidRPr="001552A4">
              <w:rPr>
                <w:sz w:val="24"/>
                <w:lang w:val="ru-RU"/>
              </w:rPr>
              <w:t>и</w:t>
            </w:r>
            <w:r w:rsidRPr="001552A4">
              <w:rPr>
                <w:spacing w:val="77"/>
                <w:sz w:val="24"/>
                <w:lang w:val="ru-RU"/>
              </w:rPr>
              <w:t xml:space="preserve"> </w:t>
            </w:r>
            <w:r w:rsidRPr="001552A4">
              <w:rPr>
                <w:sz w:val="24"/>
                <w:lang w:val="ru-RU"/>
              </w:rPr>
              <w:t>энергии</w:t>
            </w:r>
            <w:r w:rsidRPr="001552A4">
              <w:rPr>
                <w:spacing w:val="77"/>
                <w:sz w:val="24"/>
                <w:lang w:val="ru-RU"/>
              </w:rPr>
              <w:t xml:space="preserve"> </w:t>
            </w:r>
            <w:r w:rsidRPr="001552A4">
              <w:rPr>
                <w:sz w:val="24"/>
                <w:lang w:val="ru-RU"/>
              </w:rPr>
              <w:t>в</w:t>
            </w:r>
            <w:r w:rsidRPr="001552A4">
              <w:rPr>
                <w:spacing w:val="74"/>
                <w:sz w:val="24"/>
                <w:lang w:val="ru-RU"/>
              </w:rPr>
              <w:t xml:space="preserve"> </w:t>
            </w:r>
            <w:r w:rsidRPr="001552A4">
              <w:rPr>
                <w:sz w:val="24"/>
                <w:lang w:val="ru-RU"/>
              </w:rPr>
              <w:t>экосистемах</w:t>
            </w:r>
            <w:r w:rsidRPr="001552A4">
              <w:rPr>
                <w:spacing w:val="73"/>
                <w:sz w:val="24"/>
                <w:lang w:val="ru-RU"/>
              </w:rPr>
              <w:t xml:space="preserve"> </w:t>
            </w:r>
            <w:r w:rsidRPr="001552A4">
              <w:rPr>
                <w:spacing w:val="-4"/>
                <w:sz w:val="24"/>
                <w:lang w:val="ru-RU"/>
              </w:rPr>
              <w:t>(цепи</w:t>
            </w:r>
          </w:p>
          <w:p w:rsidR="00BC3CBA" w:rsidRPr="001552A4" w:rsidRDefault="00BC3CBA" w:rsidP="00BC3CBA">
            <w:pPr>
              <w:pStyle w:val="TableParagraph"/>
              <w:spacing w:line="262" w:lineRule="exact"/>
              <w:ind w:left="110"/>
              <w:jc w:val="both"/>
              <w:rPr>
                <w:sz w:val="24"/>
              </w:rPr>
            </w:pPr>
            <w:r w:rsidRPr="001552A4">
              <w:rPr>
                <w:sz w:val="24"/>
              </w:rPr>
              <w:t>питания,</w:t>
            </w:r>
            <w:r w:rsidRPr="001552A4">
              <w:rPr>
                <w:spacing w:val="-6"/>
                <w:sz w:val="24"/>
              </w:rPr>
              <w:t xml:space="preserve"> </w:t>
            </w:r>
            <w:r w:rsidRPr="001552A4">
              <w:rPr>
                <w:sz w:val="24"/>
              </w:rPr>
              <w:t>пищевые</w:t>
            </w:r>
            <w:r w:rsidRPr="001552A4">
              <w:rPr>
                <w:spacing w:val="-2"/>
                <w:sz w:val="24"/>
              </w:rPr>
              <w:t xml:space="preserve"> сети)</w:t>
            </w:r>
          </w:p>
        </w:tc>
        <w:tc>
          <w:tcPr>
            <w:tcW w:w="5220" w:type="dxa"/>
          </w:tcPr>
          <w:p w:rsidR="00BC3CBA" w:rsidRPr="001552A4" w:rsidRDefault="00BC3CBA" w:rsidP="00BC3CBA">
            <w:pPr>
              <w:pStyle w:val="TableParagraph"/>
              <w:spacing w:line="237" w:lineRule="auto"/>
              <w:ind w:left="105" w:right="168"/>
              <w:rPr>
                <w:sz w:val="24"/>
                <w:lang w:val="ru-RU"/>
              </w:rPr>
            </w:pPr>
            <w:r w:rsidRPr="001552A4">
              <w:rPr>
                <w:sz w:val="24"/>
                <w:lang w:val="ru-RU"/>
              </w:rPr>
              <w:t>Оценка</w:t>
            </w:r>
            <w:r w:rsidRPr="001552A4">
              <w:rPr>
                <w:spacing w:val="-10"/>
                <w:sz w:val="24"/>
                <w:lang w:val="ru-RU"/>
              </w:rPr>
              <w:t xml:space="preserve"> </w:t>
            </w:r>
            <w:r w:rsidRPr="001552A4">
              <w:rPr>
                <w:sz w:val="24"/>
                <w:lang w:val="ru-RU"/>
              </w:rPr>
              <w:t>результатов</w:t>
            </w:r>
            <w:r w:rsidRPr="001552A4">
              <w:rPr>
                <w:spacing w:val="-11"/>
                <w:sz w:val="24"/>
                <w:lang w:val="ru-RU"/>
              </w:rPr>
              <w:t xml:space="preserve"> </w:t>
            </w:r>
            <w:r w:rsidRPr="001552A4">
              <w:rPr>
                <w:sz w:val="24"/>
                <w:lang w:val="ru-RU"/>
              </w:rPr>
              <w:t>тестов,</w:t>
            </w:r>
            <w:r w:rsidRPr="001552A4">
              <w:rPr>
                <w:spacing w:val="-11"/>
                <w:sz w:val="24"/>
                <w:lang w:val="ru-RU"/>
              </w:rPr>
              <w:t xml:space="preserve"> </w:t>
            </w:r>
            <w:r w:rsidRPr="001552A4">
              <w:rPr>
                <w:sz w:val="24"/>
                <w:lang w:val="ru-RU"/>
              </w:rPr>
              <w:t>рефератов,</w:t>
            </w:r>
            <w:r w:rsidRPr="001552A4">
              <w:rPr>
                <w:spacing w:val="-11"/>
                <w:sz w:val="24"/>
                <w:lang w:val="ru-RU"/>
              </w:rPr>
              <w:t xml:space="preserve"> </w:t>
            </w:r>
            <w:r w:rsidRPr="001552A4">
              <w:rPr>
                <w:sz w:val="24"/>
                <w:lang w:val="ru-RU"/>
              </w:rPr>
              <w:t>выполнения контрольных работ, выполнения и анализа</w:t>
            </w:r>
          </w:p>
          <w:p w:rsidR="00BC3CBA" w:rsidRPr="001552A4" w:rsidRDefault="00BC3CBA" w:rsidP="00BC3CBA">
            <w:pPr>
              <w:pStyle w:val="TableParagraph"/>
              <w:ind w:left="105" w:right="168"/>
              <w:rPr>
                <w:sz w:val="24"/>
                <w:lang w:val="ru-RU"/>
              </w:rPr>
            </w:pPr>
            <w:r w:rsidRPr="001552A4">
              <w:rPr>
                <w:sz w:val="24"/>
                <w:lang w:val="ru-RU"/>
              </w:rPr>
              <w:t>практических занятий (в том числе профессионально</w:t>
            </w:r>
            <w:r w:rsidRPr="001552A4">
              <w:rPr>
                <w:spacing w:val="-15"/>
                <w:sz w:val="24"/>
                <w:lang w:val="ru-RU"/>
              </w:rPr>
              <w:t xml:space="preserve"> </w:t>
            </w:r>
            <w:r w:rsidRPr="001552A4">
              <w:rPr>
                <w:sz w:val="24"/>
                <w:lang w:val="ru-RU"/>
              </w:rPr>
              <w:t>ориентированных),</w:t>
            </w:r>
            <w:r w:rsidRPr="001552A4">
              <w:rPr>
                <w:spacing w:val="-15"/>
                <w:sz w:val="24"/>
                <w:lang w:val="ru-RU"/>
              </w:rPr>
              <w:t xml:space="preserve"> </w:t>
            </w:r>
            <w:r w:rsidRPr="001552A4">
              <w:rPr>
                <w:sz w:val="24"/>
                <w:lang w:val="ru-RU"/>
              </w:rPr>
              <w:t>заданий дифференцированного зачета</w:t>
            </w:r>
          </w:p>
        </w:tc>
      </w:tr>
      <w:tr w:rsidR="00BC3CBA" w:rsidRPr="001552A4" w:rsidTr="00BC3CBA">
        <w:trPr>
          <w:trHeight w:val="3312"/>
        </w:trPr>
        <w:tc>
          <w:tcPr>
            <w:tcW w:w="4648" w:type="dxa"/>
          </w:tcPr>
          <w:p w:rsidR="00BC3CBA" w:rsidRPr="001552A4" w:rsidRDefault="00BC3CBA" w:rsidP="00BC3CBA">
            <w:pPr>
              <w:pStyle w:val="TableParagraph"/>
              <w:tabs>
                <w:tab w:val="left" w:pos="2489"/>
                <w:tab w:val="left" w:pos="3267"/>
              </w:tabs>
              <w:ind w:left="110" w:right="96"/>
              <w:jc w:val="both"/>
              <w:rPr>
                <w:sz w:val="24"/>
                <w:lang w:val="ru-RU"/>
              </w:rPr>
            </w:pPr>
            <w:r w:rsidRPr="001552A4">
              <w:rPr>
                <w:sz w:val="24"/>
                <w:lang w:val="ru-RU"/>
              </w:rPr>
              <w:t xml:space="preserve">ПРб 09 сформированность умений критически оценивать информацию </w:t>
            </w:r>
            <w:r w:rsidRPr="001552A4">
              <w:rPr>
                <w:spacing w:val="-2"/>
                <w:sz w:val="24"/>
                <w:lang w:val="ru-RU"/>
              </w:rPr>
              <w:t>биологического</w:t>
            </w:r>
            <w:r w:rsidRPr="001552A4">
              <w:rPr>
                <w:sz w:val="24"/>
                <w:lang w:val="ru-RU"/>
              </w:rPr>
              <w:tab/>
            </w:r>
            <w:r w:rsidRPr="001552A4">
              <w:rPr>
                <w:sz w:val="24"/>
                <w:lang w:val="ru-RU"/>
              </w:rPr>
              <w:tab/>
            </w:r>
            <w:r w:rsidRPr="001552A4">
              <w:rPr>
                <w:spacing w:val="-2"/>
                <w:sz w:val="24"/>
                <w:lang w:val="ru-RU"/>
              </w:rPr>
              <w:t xml:space="preserve">содержания, </w:t>
            </w:r>
            <w:r w:rsidRPr="001552A4">
              <w:rPr>
                <w:sz w:val="24"/>
                <w:lang w:val="ru-RU"/>
              </w:rPr>
              <w:t>включающую псевдонаучные знания из различных</w:t>
            </w:r>
            <w:r w:rsidRPr="001552A4">
              <w:rPr>
                <w:spacing w:val="-2"/>
                <w:sz w:val="24"/>
                <w:lang w:val="ru-RU"/>
              </w:rPr>
              <w:t xml:space="preserve"> </w:t>
            </w:r>
            <w:r w:rsidRPr="001552A4">
              <w:rPr>
                <w:sz w:val="24"/>
                <w:lang w:val="ru-RU"/>
              </w:rPr>
              <w:t xml:space="preserve">источников (средства массовой </w:t>
            </w:r>
            <w:r w:rsidRPr="001552A4">
              <w:rPr>
                <w:spacing w:val="-2"/>
                <w:sz w:val="24"/>
                <w:lang w:val="ru-RU"/>
              </w:rPr>
              <w:t>информации,</w:t>
            </w:r>
            <w:r w:rsidRPr="001552A4">
              <w:rPr>
                <w:sz w:val="24"/>
                <w:lang w:val="ru-RU"/>
              </w:rPr>
              <w:tab/>
            </w:r>
            <w:r w:rsidRPr="001552A4">
              <w:rPr>
                <w:spacing w:val="-2"/>
                <w:sz w:val="24"/>
                <w:lang w:val="ru-RU"/>
              </w:rPr>
              <w:t xml:space="preserve">научно-популярные </w:t>
            </w:r>
            <w:r w:rsidRPr="001552A4">
              <w:rPr>
                <w:sz w:val="24"/>
                <w:lang w:val="ru-RU"/>
              </w:rPr>
              <w:t>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w:t>
            </w:r>
            <w:r w:rsidRPr="001552A4">
              <w:rPr>
                <w:spacing w:val="-1"/>
                <w:sz w:val="24"/>
                <w:lang w:val="ru-RU"/>
              </w:rPr>
              <w:t xml:space="preserve"> </w:t>
            </w:r>
            <w:r w:rsidRPr="001552A4">
              <w:rPr>
                <w:sz w:val="24"/>
                <w:lang w:val="ru-RU"/>
              </w:rPr>
              <w:t>современности,</w:t>
            </w:r>
            <w:r w:rsidRPr="001552A4">
              <w:rPr>
                <w:spacing w:val="3"/>
                <w:sz w:val="24"/>
                <w:lang w:val="ru-RU"/>
              </w:rPr>
              <w:t xml:space="preserve"> </w:t>
            </w:r>
            <w:r w:rsidRPr="001552A4">
              <w:rPr>
                <w:sz w:val="24"/>
                <w:lang w:val="ru-RU"/>
              </w:rPr>
              <w:t>формировать</w:t>
            </w:r>
            <w:r w:rsidRPr="001552A4">
              <w:rPr>
                <w:spacing w:val="-1"/>
                <w:sz w:val="24"/>
                <w:lang w:val="ru-RU"/>
              </w:rPr>
              <w:t xml:space="preserve"> </w:t>
            </w:r>
            <w:r w:rsidRPr="001552A4">
              <w:rPr>
                <w:spacing w:val="-5"/>
                <w:sz w:val="24"/>
                <w:lang w:val="ru-RU"/>
              </w:rPr>
              <w:t>по</w:t>
            </w:r>
          </w:p>
          <w:p w:rsidR="00BC3CBA" w:rsidRPr="001552A4" w:rsidRDefault="00BC3CBA" w:rsidP="00BC3CBA">
            <w:pPr>
              <w:pStyle w:val="TableParagraph"/>
              <w:spacing w:line="261" w:lineRule="exact"/>
              <w:ind w:left="110"/>
              <w:jc w:val="both"/>
              <w:rPr>
                <w:sz w:val="24"/>
                <w:lang w:val="ru-RU"/>
              </w:rPr>
            </w:pPr>
            <w:r w:rsidRPr="001552A4">
              <w:rPr>
                <w:sz w:val="24"/>
                <w:lang w:val="ru-RU"/>
              </w:rPr>
              <w:t>отношению</w:t>
            </w:r>
            <w:r w:rsidRPr="001552A4">
              <w:rPr>
                <w:spacing w:val="-4"/>
                <w:sz w:val="24"/>
                <w:lang w:val="ru-RU"/>
              </w:rPr>
              <w:t xml:space="preserve"> </w:t>
            </w:r>
            <w:r w:rsidRPr="001552A4">
              <w:rPr>
                <w:sz w:val="24"/>
                <w:lang w:val="ru-RU"/>
              </w:rPr>
              <w:t>к</w:t>
            </w:r>
            <w:r w:rsidRPr="001552A4">
              <w:rPr>
                <w:spacing w:val="-9"/>
                <w:sz w:val="24"/>
                <w:lang w:val="ru-RU"/>
              </w:rPr>
              <w:t xml:space="preserve"> </w:t>
            </w:r>
            <w:r w:rsidRPr="001552A4">
              <w:rPr>
                <w:sz w:val="24"/>
                <w:lang w:val="ru-RU"/>
              </w:rPr>
              <w:t>ним</w:t>
            </w:r>
            <w:r w:rsidRPr="001552A4">
              <w:rPr>
                <w:spacing w:val="-5"/>
                <w:sz w:val="24"/>
                <w:lang w:val="ru-RU"/>
              </w:rPr>
              <w:t xml:space="preserve"> </w:t>
            </w:r>
            <w:r w:rsidRPr="001552A4">
              <w:rPr>
                <w:sz w:val="24"/>
                <w:lang w:val="ru-RU"/>
              </w:rPr>
              <w:t>собственную</w:t>
            </w:r>
            <w:r w:rsidRPr="001552A4">
              <w:rPr>
                <w:spacing w:val="-3"/>
                <w:sz w:val="24"/>
                <w:lang w:val="ru-RU"/>
              </w:rPr>
              <w:t xml:space="preserve"> </w:t>
            </w:r>
            <w:r w:rsidRPr="001552A4">
              <w:rPr>
                <w:spacing w:val="-2"/>
                <w:sz w:val="24"/>
                <w:lang w:val="ru-RU"/>
              </w:rPr>
              <w:t>позицию</w:t>
            </w:r>
          </w:p>
        </w:tc>
        <w:tc>
          <w:tcPr>
            <w:tcW w:w="5220" w:type="dxa"/>
          </w:tcPr>
          <w:p w:rsidR="00BC3CBA" w:rsidRPr="001552A4" w:rsidRDefault="00BC3CBA" w:rsidP="00BC3CBA">
            <w:pPr>
              <w:pStyle w:val="TableParagraph"/>
              <w:spacing w:line="242" w:lineRule="auto"/>
              <w:ind w:left="105" w:right="168"/>
              <w:rPr>
                <w:sz w:val="24"/>
                <w:lang w:val="ru-RU"/>
              </w:rPr>
            </w:pPr>
            <w:r w:rsidRPr="001552A4">
              <w:rPr>
                <w:sz w:val="24"/>
                <w:lang w:val="ru-RU"/>
              </w:rPr>
              <w:t>Оценка</w:t>
            </w:r>
            <w:r w:rsidRPr="001552A4">
              <w:rPr>
                <w:spacing w:val="-10"/>
                <w:sz w:val="24"/>
                <w:lang w:val="ru-RU"/>
              </w:rPr>
              <w:t xml:space="preserve"> </w:t>
            </w:r>
            <w:r w:rsidRPr="001552A4">
              <w:rPr>
                <w:sz w:val="24"/>
                <w:lang w:val="ru-RU"/>
              </w:rPr>
              <w:t>результатов</w:t>
            </w:r>
            <w:r w:rsidRPr="001552A4">
              <w:rPr>
                <w:spacing w:val="-11"/>
                <w:sz w:val="24"/>
                <w:lang w:val="ru-RU"/>
              </w:rPr>
              <w:t xml:space="preserve"> </w:t>
            </w:r>
            <w:r w:rsidRPr="001552A4">
              <w:rPr>
                <w:sz w:val="24"/>
                <w:lang w:val="ru-RU"/>
              </w:rPr>
              <w:t>тестов,</w:t>
            </w:r>
            <w:r w:rsidRPr="001552A4">
              <w:rPr>
                <w:spacing w:val="-11"/>
                <w:sz w:val="24"/>
                <w:lang w:val="ru-RU"/>
              </w:rPr>
              <w:t xml:space="preserve"> </w:t>
            </w:r>
            <w:r w:rsidRPr="001552A4">
              <w:rPr>
                <w:sz w:val="24"/>
                <w:lang w:val="ru-RU"/>
              </w:rPr>
              <w:t>рефератов,</w:t>
            </w:r>
            <w:r w:rsidRPr="001552A4">
              <w:rPr>
                <w:spacing w:val="-11"/>
                <w:sz w:val="24"/>
                <w:lang w:val="ru-RU"/>
              </w:rPr>
              <w:t xml:space="preserve"> </w:t>
            </w:r>
            <w:r w:rsidRPr="001552A4">
              <w:rPr>
                <w:sz w:val="24"/>
                <w:lang w:val="ru-RU"/>
              </w:rPr>
              <w:t>выполнения контрольных работ, выполнения и анализа</w:t>
            </w:r>
          </w:p>
          <w:p w:rsidR="00BC3CBA" w:rsidRPr="001552A4" w:rsidRDefault="00BC3CBA" w:rsidP="00BC3CBA">
            <w:pPr>
              <w:pStyle w:val="TableParagraph"/>
              <w:ind w:left="105" w:right="168"/>
              <w:rPr>
                <w:sz w:val="24"/>
                <w:lang w:val="ru-RU"/>
              </w:rPr>
            </w:pPr>
            <w:r w:rsidRPr="001552A4">
              <w:rPr>
                <w:sz w:val="24"/>
                <w:lang w:val="ru-RU"/>
              </w:rPr>
              <w:t>практических занятий (в том числе профессионально</w:t>
            </w:r>
            <w:r w:rsidRPr="001552A4">
              <w:rPr>
                <w:spacing w:val="-15"/>
                <w:sz w:val="24"/>
                <w:lang w:val="ru-RU"/>
              </w:rPr>
              <w:t xml:space="preserve"> </w:t>
            </w:r>
            <w:r w:rsidRPr="001552A4">
              <w:rPr>
                <w:sz w:val="24"/>
                <w:lang w:val="ru-RU"/>
              </w:rPr>
              <w:t>ориентированных),</w:t>
            </w:r>
            <w:r w:rsidRPr="001552A4">
              <w:rPr>
                <w:spacing w:val="-15"/>
                <w:sz w:val="24"/>
                <w:lang w:val="ru-RU"/>
              </w:rPr>
              <w:t xml:space="preserve"> </w:t>
            </w:r>
            <w:r w:rsidRPr="001552A4">
              <w:rPr>
                <w:sz w:val="24"/>
                <w:lang w:val="ru-RU"/>
              </w:rPr>
              <w:t>заданий дифференцированного зачета</w:t>
            </w:r>
          </w:p>
        </w:tc>
      </w:tr>
      <w:tr w:rsidR="00BC3CBA" w:rsidRPr="001552A4" w:rsidTr="00BC3CBA">
        <w:trPr>
          <w:trHeight w:val="1656"/>
        </w:trPr>
        <w:tc>
          <w:tcPr>
            <w:tcW w:w="4648" w:type="dxa"/>
          </w:tcPr>
          <w:p w:rsidR="00BC3CBA" w:rsidRPr="001552A4" w:rsidRDefault="00BC3CBA" w:rsidP="00BC3CBA">
            <w:pPr>
              <w:pStyle w:val="TableParagraph"/>
              <w:ind w:left="110" w:right="96"/>
              <w:jc w:val="both"/>
              <w:rPr>
                <w:sz w:val="24"/>
                <w:lang w:val="ru-RU"/>
              </w:rPr>
            </w:pPr>
            <w:r w:rsidRPr="001552A4">
              <w:rPr>
                <w:sz w:val="24"/>
                <w:lang w:val="ru-RU"/>
              </w:rPr>
              <w:t>ПРб 10</w:t>
            </w:r>
            <w:r w:rsidRPr="001552A4">
              <w:rPr>
                <w:spacing w:val="40"/>
                <w:sz w:val="24"/>
                <w:lang w:val="ru-RU"/>
              </w:rPr>
              <w:t xml:space="preserve"> </w:t>
            </w:r>
            <w:r w:rsidRPr="001552A4">
              <w:rPr>
                <w:sz w:val="24"/>
                <w:lang w:val="ru-RU"/>
              </w:rPr>
              <w:t>сформированность умений создавать собственные письменные и устные сообщения на основе биологической</w:t>
            </w:r>
            <w:r w:rsidRPr="001552A4">
              <w:rPr>
                <w:spacing w:val="-5"/>
                <w:sz w:val="24"/>
                <w:lang w:val="ru-RU"/>
              </w:rPr>
              <w:t xml:space="preserve"> </w:t>
            </w:r>
            <w:r w:rsidRPr="001552A4">
              <w:rPr>
                <w:sz w:val="24"/>
                <w:lang w:val="ru-RU"/>
              </w:rPr>
              <w:t>информации</w:t>
            </w:r>
            <w:r w:rsidRPr="001552A4">
              <w:rPr>
                <w:spacing w:val="-8"/>
                <w:sz w:val="24"/>
                <w:lang w:val="ru-RU"/>
              </w:rPr>
              <w:t xml:space="preserve"> </w:t>
            </w:r>
            <w:r w:rsidRPr="001552A4">
              <w:rPr>
                <w:sz w:val="24"/>
                <w:lang w:val="ru-RU"/>
              </w:rPr>
              <w:t>из</w:t>
            </w:r>
            <w:r w:rsidRPr="001552A4">
              <w:rPr>
                <w:spacing w:val="-5"/>
                <w:sz w:val="24"/>
                <w:lang w:val="ru-RU"/>
              </w:rPr>
              <w:t xml:space="preserve"> </w:t>
            </w:r>
            <w:r w:rsidRPr="001552A4">
              <w:rPr>
                <w:sz w:val="24"/>
                <w:lang w:val="ru-RU"/>
              </w:rPr>
              <w:t>нескольких источников,</w:t>
            </w:r>
            <w:r w:rsidRPr="001552A4">
              <w:rPr>
                <w:spacing w:val="52"/>
                <w:w w:val="150"/>
                <w:sz w:val="24"/>
                <w:lang w:val="ru-RU"/>
              </w:rPr>
              <w:t xml:space="preserve">   </w:t>
            </w:r>
            <w:r w:rsidRPr="001552A4">
              <w:rPr>
                <w:sz w:val="24"/>
                <w:lang w:val="ru-RU"/>
              </w:rPr>
              <w:t>грамотно</w:t>
            </w:r>
            <w:r w:rsidRPr="001552A4">
              <w:rPr>
                <w:spacing w:val="54"/>
                <w:w w:val="150"/>
                <w:sz w:val="24"/>
                <w:lang w:val="ru-RU"/>
              </w:rPr>
              <w:t xml:space="preserve">   </w:t>
            </w:r>
            <w:r w:rsidRPr="001552A4">
              <w:rPr>
                <w:spacing w:val="-2"/>
                <w:sz w:val="24"/>
                <w:lang w:val="ru-RU"/>
              </w:rPr>
              <w:t>использовать</w:t>
            </w:r>
          </w:p>
          <w:p w:rsidR="00BC3CBA" w:rsidRPr="001552A4" w:rsidRDefault="00BC3CBA" w:rsidP="00BC3CBA">
            <w:pPr>
              <w:pStyle w:val="TableParagraph"/>
              <w:spacing w:line="261" w:lineRule="exact"/>
              <w:ind w:left="110"/>
              <w:jc w:val="both"/>
              <w:rPr>
                <w:sz w:val="24"/>
              </w:rPr>
            </w:pPr>
            <w:r w:rsidRPr="001552A4">
              <w:rPr>
                <w:sz w:val="24"/>
              </w:rPr>
              <w:t>понятийный</w:t>
            </w:r>
            <w:r w:rsidRPr="001552A4">
              <w:rPr>
                <w:spacing w:val="-5"/>
                <w:sz w:val="24"/>
              </w:rPr>
              <w:t xml:space="preserve"> </w:t>
            </w:r>
            <w:r w:rsidRPr="001552A4">
              <w:rPr>
                <w:sz w:val="24"/>
              </w:rPr>
              <w:t>аппарат</w:t>
            </w:r>
            <w:r w:rsidRPr="001552A4">
              <w:rPr>
                <w:spacing w:val="-1"/>
                <w:sz w:val="24"/>
              </w:rPr>
              <w:t xml:space="preserve"> </w:t>
            </w:r>
            <w:r w:rsidRPr="001552A4">
              <w:rPr>
                <w:spacing w:val="-2"/>
                <w:sz w:val="24"/>
              </w:rPr>
              <w:t>биологии</w:t>
            </w:r>
          </w:p>
        </w:tc>
        <w:tc>
          <w:tcPr>
            <w:tcW w:w="5220" w:type="dxa"/>
          </w:tcPr>
          <w:p w:rsidR="00BC3CBA" w:rsidRPr="001552A4" w:rsidRDefault="00BC3CBA" w:rsidP="00BC3CBA">
            <w:pPr>
              <w:pStyle w:val="TableParagraph"/>
              <w:spacing w:line="242" w:lineRule="auto"/>
              <w:ind w:left="105" w:right="168"/>
              <w:rPr>
                <w:sz w:val="24"/>
                <w:lang w:val="ru-RU"/>
              </w:rPr>
            </w:pPr>
            <w:r w:rsidRPr="001552A4">
              <w:rPr>
                <w:sz w:val="24"/>
                <w:lang w:val="ru-RU"/>
              </w:rPr>
              <w:t>Оценка</w:t>
            </w:r>
            <w:r w:rsidRPr="001552A4">
              <w:rPr>
                <w:spacing w:val="-10"/>
                <w:sz w:val="24"/>
                <w:lang w:val="ru-RU"/>
              </w:rPr>
              <w:t xml:space="preserve"> </w:t>
            </w:r>
            <w:r w:rsidRPr="001552A4">
              <w:rPr>
                <w:sz w:val="24"/>
                <w:lang w:val="ru-RU"/>
              </w:rPr>
              <w:t>результатов</w:t>
            </w:r>
            <w:r w:rsidRPr="001552A4">
              <w:rPr>
                <w:spacing w:val="-11"/>
                <w:sz w:val="24"/>
                <w:lang w:val="ru-RU"/>
              </w:rPr>
              <w:t xml:space="preserve"> </w:t>
            </w:r>
            <w:r w:rsidRPr="001552A4">
              <w:rPr>
                <w:sz w:val="24"/>
                <w:lang w:val="ru-RU"/>
              </w:rPr>
              <w:t>тестов,</w:t>
            </w:r>
            <w:r w:rsidRPr="001552A4">
              <w:rPr>
                <w:spacing w:val="-11"/>
                <w:sz w:val="24"/>
                <w:lang w:val="ru-RU"/>
              </w:rPr>
              <w:t xml:space="preserve"> </w:t>
            </w:r>
            <w:r w:rsidRPr="001552A4">
              <w:rPr>
                <w:sz w:val="24"/>
                <w:lang w:val="ru-RU"/>
              </w:rPr>
              <w:t>рефератов,</w:t>
            </w:r>
            <w:r w:rsidRPr="001552A4">
              <w:rPr>
                <w:spacing w:val="-11"/>
                <w:sz w:val="24"/>
                <w:lang w:val="ru-RU"/>
              </w:rPr>
              <w:t xml:space="preserve"> </w:t>
            </w:r>
            <w:r w:rsidRPr="001552A4">
              <w:rPr>
                <w:sz w:val="24"/>
                <w:lang w:val="ru-RU"/>
              </w:rPr>
              <w:t>выполнения контрольных работ, выполнения и анализа</w:t>
            </w:r>
          </w:p>
          <w:p w:rsidR="00BC3CBA" w:rsidRPr="001552A4" w:rsidRDefault="00BC3CBA" w:rsidP="00BC3CBA">
            <w:pPr>
              <w:pStyle w:val="TableParagraph"/>
              <w:ind w:left="105" w:right="168"/>
              <w:rPr>
                <w:sz w:val="24"/>
                <w:lang w:val="ru-RU"/>
              </w:rPr>
            </w:pPr>
            <w:r w:rsidRPr="001552A4">
              <w:rPr>
                <w:sz w:val="24"/>
                <w:lang w:val="ru-RU"/>
              </w:rPr>
              <w:t>практических занятий (в том числе профессионально</w:t>
            </w:r>
            <w:r w:rsidRPr="001552A4">
              <w:rPr>
                <w:spacing w:val="-15"/>
                <w:sz w:val="24"/>
                <w:lang w:val="ru-RU"/>
              </w:rPr>
              <w:t xml:space="preserve"> </w:t>
            </w:r>
            <w:r w:rsidRPr="001552A4">
              <w:rPr>
                <w:sz w:val="24"/>
                <w:lang w:val="ru-RU"/>
              </w:rPr>
              <w:t>ориентированных),</w:t>
            </w:r>
            <w:r w:rsidRPr="001552A4">
              <w:rPr>
                <w:spacing w:val="-15"/>
                <w:sz w:val="24"/>
                <w:lang w:val="ru-RU"/>
              </w:rPr>
              <w:t xml:space="preserve"> </w:t>
            </w:r>
            <w:r w:rsidRPr="001552A4">
              <w:rPr>
                <w:sz w:val="24"/>
                <w:lang w:val="ru-RU"/>
              </w:rPr>
              <w:t>заданий дифференцированного зачета</w:t>
            </w:r>
          </w:p>
        </w:tc>
      </w:tr>
      <w:bookmarkEnd w:id="58"/>
    </w:tbl>
    <w:p w:rsidR="00BC3CBA" w:rsidRPr="001552A4" w:rsidRDefault="00BC3CBA" w:rsidP="00BC3CBA"/>
    <w:p w:rsidR="00344C71" w:rsidRPr="001552A4" w:rsidRDefault="00344C71">
      <w:pPr>
        <w:widowControl/>
        <w:autoSpaceDE/>
        <w:autoSpaceDN/>
        <w:spacing w:after="200" w:line="276" w:lineRule="auto"/>
      </w:pPr>
      <w:r w:rsidRPr="001552A4">
        <w:br w:type="page"/>
      </w:r>
    </w:p>
    <w:p w:rsidR="002C055C" w:rsidRPr="002C055C" w:rsidRDefault="002C055C" w:rsidP="002C055C">
      <w:pPr>
        <w:widowControl/>
        <w:autoSpaceDE/>
        <w:autoSpaceDN/>
        <w:jc w:val="center"/>
        <w:rPr>
          <w:b/>
          <w:sz w:val="28"/>
          <w:szCs w:val="28"/>
          <w:lang w:eastAsia="ru-RU"/>
        </w:rPr>
      </w:pPr>
      <w:r w:rsidRPr="002C055C">
        <w:rPr>
          <w:b/>
          <w:sz w:val="28"/>
          <w:szCs w:val="28"/>
          <w:lang w:eastAsia="ru-RU"/>
        </w:rPr>
        <w:t xml:space="preserve">Государственное профессиональное образовательное учреждение </w:t>
      </w:r>
    </w:p>
    <w:p w:rsidR="002C055C" w:rsidRPr="002C055C" w:rsidRDefault="002C055C" w:rsidP="002C055C">
      <w:pPr>
        <w:widowControl/>
        <w:autoSpaceDE/>
        <w:autoSpaceDN/>
        <w:jc w:val="center"/>
        <w:rPr>
          <w:b/>
          <w:sz w:val="28"/>
          <w:szCs w:val="28"/>
          <w:lang w:eastAsia="ru-RU"/>
        </w:rPr>
      </w:pPr>
      <w:r w:rsidRPr="002C055C">
        <w:rPr>
          <w:b/>
          <w:sz w:val="28"/>
          <w:szCs w:val="28"/>
          <w:lang w:eastAsia="ru-RU"/>
        </w:rPr>
        <w:t xml:space="preserve">Ярославской области </w:t>
      </w:r>
    </w:p>
    <w:p w:rsidR="002C055C" w:rsidRPr="002C055C" w:rsidRDefault="002C055C" w:rsidP="002C055C">
      <w:pPr>
        <w:widowControl/>
        <w:autoSpaceDE/>
        <w:autoSpaceDN/>
        <w:jc w:val="center"/>
        <w:rPr>
          <w:b/>
          <w:sz w:val="28"/>
          <w:szCs w:val="28"/>
          <w:lang w:eastAsia="ru-RU"/>
        </w:rPr>
      </w:pPr>
      <w:r w:rsidRPr="002C055C">
        <w:rPr>
          <w:b/>
          <w:sz w:val="28"/>
          <w:szCs w:val="28"/>
          <w:lang w:eastAsia="ru-RU"/>
        </w:rPr>
        <w:t>Борисоглебский политехнический колледж</w:t>
      </w:r>
    </w:p>
    <w:p w:rsidR="002C055C" w:rsidRPr="002C055C" w:rsidRDefault="002C055C" w:rsidP="002C055C">
      <w:pPr>
        <w:widowControl/>
        <w:autoSpaceDE/>
        <w:autoSpaceDN/>
        <w:jc w:val="center"/>
        <w:rPr>
          <w:b/>
          <w:sz w:val="28"/>
          <w:szCs w:val="28"/>
          <w:lang w:eastAsia="ru-RU"/>
        </w:rPr>
      </w:pPr>
    </w:p>
    <w:p w:rsidR="002C055C" w:rsidRPr="002C055C" w:rsidRDefault="002C055C" w:rsidP="002C055C">
      <w:pPr>
        <w:widowControl/>
        <w:autoSpaceDE/>
        <w:autoSpaceDN/>
        <w:jc w:val="right"/>
        <w:rPr>
          <w:sz w:val="28"/>
          <w:szCs w:val="28"/>
          <w:lang w:eastAsia="ru-RU"/>
        </w:rPr>
      </w:pPr>
    </w:p>
    <w:p w:rsidR="002C055C" w:rsidRPr="002C055C" w:rsidRDefault="002C055C" w:rsidP="002C055C">
      <w:pPr>
        <w:widowControl/>
        <w:autoSpaceDE/>
        <w:autoSpaceDN/>
        <w:jc w:val="both"/>
        <w:rPr>
          <w:sz w:val="28"/>
          <w:szCs w:val="28"/>
          <w:lang w:eastAsia="ru-RU"/>
        </w:rPr>
      </w:pPr>
      <w:r w:rsidRPr="002C055C">
        <w:rPr>
          <w:sz w:val="28"/>
          <w:szCs w:val="28"/>
          <w:lang w:eastAsia="ru-RU"/>
        </w:rPr>
        <w:t xml:space="preserve">                                  </w:t>
      </w:r>
    </w:p>
    <w:p w:rsidR="002C055C" w:rsidRPr="002C055C" w:rsidRDefault="002C055C" w:rsidP="002C055C">
      <w:pPr>
        <w:widowControl/>
        <w:autoSpaceDE/>
        <w:autoSpaceDN/>
        <w:jc w:val="right"/>
        <w:rPr>
          <w:sz w:val="28"/>
          <w:szCs w:val="28"/>
          <w:lang w:eastAsia="ru-RU"/>
        </w:rPr>
      </w:pPr>
    </w:p>
    <w:p w:rsidR="002C055C" w:rsidRPr="002C055C" w:rsidRDefault="002C055C" w:rsidP="002C055C">
      <w:pPr>
        <w:widowControl/>
        <w:autoSpaceDE/>
        <w:autoSpaceDN/>
        <w:jc w:val="right"/>
        <w:rPr>
          <w:sz w:val="28"/>
          <w:szCs w:val="28"/>
          <w:lang w:eastAsia="ru-RU"/>
        </w:rPr>
      </w:pPr>
    </w:p>
    <w:p w:rsidR="002C055C" w:rsidRPr="002C055C" w:rsidRDefault="002C055C" w:rsidP="002C055C">
      <w:pPr>
        <w:widowControl/>
        <w:autoSpaceDE/>
        <w:autoSpaceDN/>
        <w:jc w:val="right"/>
        <w:rPr>
          <w:sz w:val="28"/>
          <w:szCs w:val="28"/>
          <w:lang w:eastAsia="ru-RU"/>
        </w:rPr>
      </w:pPr>
    </w:p>
    <w:p w:rsidR="002C055C" w:rsidRPr="002C055C" w:rsidRDefault="002C055C" w:rsidP="002C055C">
      <w:pPr>
        <w:widowControl/>
        <w:autoSpaceDE/>
        <w:autoSpaceDN/>
        <w:jc w:val="right"/>
        <w:rPr>
          <w:sz w:val="28"/>
          <w:szCs w:val="28"/>
          <w:lang w:eastAsia="ru-RU"/>
        </w:rPr>
      </w:pPr>
    </w:p>
    <w:p w:rsidR="002C055C" w:rsidRPr="002C055C" w:rsidRDefault="002C055C" w:rsidP="002C055C">
      <w:pPr>
        <w:widowControl/>
        <w:autoSpaceDE/>
        <w:autoSpaceDN/>
        <w:spacing w:after="200" w:line="276" w:lineRule="auto"/>
        <w:jc w:val="right"/>
        <w:rPr>
          <w:rFonts w:ascii="Calibri" w:eastAsia="Calibri" w:hAnsi="Calibri"/>
        </w:rPr>
      </w:pPr>
    </w:p>
    <w:p w:rsidR="002C055C" w:rsidRPr="002C055C" w:rsidRDefault="002C055C" w:rsidP="002C055C">
      <w:pPr>
        <w:widowControl/>
        <w:autoSpaceDE/>
        <w:autoSpaceDN/>
        <w:jc w:val="right"/>
        <w:rPr>
          <w:sz w:val="28"/>
          <w:szCs w:val="28"/>
          <w:lang w:eastAsia="ru-RU"/>
        </w:rPr>
      </w:pPr>
    </w:p>
    <w:p w:rsidR="002C055C" w:rsidRPr="002C055C" w:rsidRDefault="002C055C" w:rsidP="002C055C">
      <w:pPr>
        <w:widowControl/>
        <w:autoSpaceDE/>
        <w:autoSpaceDN/>
        <w:jc w:val="right"/>
        <w:rPr>
          <w:sz w:val="28"/>
          <w:szCs w:val="28"/>
          <w:lang w:eastAsia="ru-RU"/>
        </w:rPr>
      </w:pPr>
    </w:p>
    <w:p w:rsidR="002C055C" w:rsidRPr="002C055C" w:rsidRDefault="002C055C" w:rsidP="002C055C">
      <w:pPr>
        <w:widowControl/>
        <w:autoSpaceDE/>
        <w:autoSpaceDN/>
        <w:jc w:val="both"/>
        <w:rPr>
          <w:sz w:val="28"/>
          <w:szCs w:val="28"/>
          <w:lang w:eastAsia="ru-RU"/>
        </w:rPr>
      </w:pPr>
    </w:p>
    <w:p w:rsidR="002C055C" w:rsidRPr="002C055C" w:rsidRDefault="002C055C" w:rsidP="002C055C">
      <w:pPr>
        <w:widowControl/>
        <w:autoSpaceDE/>
        <w:autoSpaceDN/>
        <w:jc w:val="both"/>
        <w:rPr>
          <w:sz w:val="28"/>
          <w:szCs w:val="28"/>
          <w:lang w:eastAsia="ru-RU"/>
        </w:rPr>
      </w:pPr>
    </w:p>
    <w:p w:rsidR="002C055C" w:rsidRPr="002C055C" w:rsidRDefault="002C055C" w:rsidP="002C055C">
      <w:pPr>
        <w:widowControl/>
        <w:autoSpaceDE/>
        <w:autoSpaceDN/>
        <w:jc w:val="both"/>
        <w:rPr>
          <w:sz w:val="28"/>
          <w:szCs w:val="28"/>
          <w:lang w:eastAsia="ru-RU"/>
        </w:rPr>
      </w:pPr>
    </w:p>
    <w:p w:rsidR="002C055C" w:rsidRPr="002C055C" w:rsidRDefault="002C055C" w:rsidP="002C055C">
      <w:pPr>
        <w:widowControl/>
        <w:autoSpaceDE/>
        <w:autoSpaceDN/>
        <w:jc w:val="both"/>
        <w:rPr>
          <w:sz w:val="28"/>
          <w:szCs w:val="28"/>
          <w:lang w:eastAsia="ru-RU"/>
        </w:rPr>
      </w:pPr>
    </w:p>
    <w:p w:rsidR="002C055C" w:rsidRPr="002C055C" w:rsidRDefault="002C055C" w:rsidP="002C055C">
      <w:pPr>
        <w:widowControl/>
        <w:autoSpaceDE/>
        <w:autoSpaceDN/>
        <w:jc w:val="both"/>
        <w:rPr>
          <w:sz w:val="28"/>
          <w:szCs w:val="28"/>
          <w:lang w:eastAsia="ru-RU"/>
        </w:rPr>
      </w:pPr>
    </w:p>
    <w:p w:rsidR="002C055C" w:rsidRPr="002C055C" w:rsidRDefault="002C055C" w:rsidP="002C055C">
      <w:pPr>
        <w:widowControl/>
        <w:autoSpaceDE/>
        <w:autoSpaceDN/>
        <w:jc w:val="center"/>
        <w:rPr>
          <w:b/>
          <w:sz w:val="40"/>
          <w:szCs w:val="40"/>
          <w:lang w:eastAsia="ru-RU"/>
        </w:rPr>
      </w:pPr>
      <w:r w:rsidRPr="002C055C">
        <w:rPr>
          <w:b/>
          <w:sz w:val="40"/>
          <w:szCs w:val="40"/>
          <w:lang w:eastAsia="ru-RU"/>
        </w:rPr>
        <w:t xml:space="preserve">Рабочая программа по дисциплине </w:t>
      </w:r>
    </w:p>
    <w:p w:rsidR="002C055C" w:rsidRPr="002C055C" w:rsidRDefault="002C055C" w:rsidP="002C055C">
      <w:pPr>
        <w:widowControl/>
        <w:autoSpaceDE/>
        <w:autoSpaceDN/>
        <w:jc w:val="center"/>
        <w:rPr>
          <w:b/>
          <w:sz w:val="40"/>
          <w:szCs w:val="40"/>
          <w:lang w:eastAsia="ru-RU"/>
        </w:rPr>
      </w:pPr>
    </w:p>
    <w:p w:rsidR="002C055C" w:rsidRPr="002C055C" w:rsidRDefault="002C055C" w:rsidP="002C055C">
      <w:pPr>
        <w:widowControl/>
        <w:autoSpaceDE/>
        <w:autoSpaceDN/>
        <w:jc w:val="center"/>
        <w:rPr>
          <w:b/>
          <w:i/>
          <w:sz w:val="40"/>
          <w:szCs w:val="40"/>
          <w:lang w:eastAsia="ru-RU"/>
        </w:rPr>
      </w:pPr>
      <w:r w:rsidRPr="002C055C">
        <w:rPr>
          <w:b/>
          <w:i/>
          <w:sz w:val="40"/>
          <w:szCs w:val="40"/>
          <w:lang w:eastAsia="ru-RU"/>
        </w:rPr>
        <w:t>География</w:t>
      </w:r>
    </w:p>
    <w:p w:rsidR="002C055C" w:rsidRPr="002C055C" w:rsidRDefault="002C055C" w:rsidP="002C055C">
      <w:pPr>
        <w:widowControl/>
        <w:autoSpaceDE/>
        <w:autoSpaceDN/>
        <w:jc w:val="center"/>
        <w:rPr>
          <w:b/>
          <w:i/>
          <w:sz w:val="40"/>
          <w:szCs w:val="40"/>
          <w:lang w:eastAsia="ru-RU"/>
        </w:rPr>
      </w:pPr>
    </w:p>
    <w:p w:rsidR="002C055C" w:rsidRPr="002C055C" w:rsidRDefault="002C055C" w:rsidP="002C055C">
      <w:pPr>
        <w:widowControl/>
        <w:autoSpaceDE/>
        <w:autoSpaceDN/>
        <w:rPr>
          <w:b/>
          <w:sz w:val="36"/>
          <w:szCs w:val="36"/>
          <w:lang w:eastAsia="ru-RU"/>
        </w:rPr>
      </w:pPr>
    </w:p>
    <w:p w:rsidR="002C055C" w:rsidRPr="002C055C" w:rsidRDefault="002C055C" w:rsidP="002C055C">
      <w:pPr>
        <w:widowControl/>
        <w:autoSpaceDE/>
        <w:autoSpaceDN/>
        <w:rPr>
          <w:b/>
          <w:sz w:val="36"/>
          <w:szCs w:val="36"/>
          <w:lang w:eastAsia="ru-RU"/>
        </w:rPr>
      </w:pPr>
    </w:p>
    <w:p w:rsidR="002C055C" w:rsidRPr="002C055C" w:rsidRDefault="002C055C" w:rsidP="002C055C">
      <w:pPr>
        <w:widowControl/>
        <w:autoSpaceDE/>
        <w:autoSpaceDN/>
        <w:rPr>
          <w:b/>
          <w:sz w:val="36"/>
          <w:szCs w:val="36"/>
          <w:lang w:eastAsia="ru-RU"/>
        </w:rPr>
      </w:pPr>
    </w:p>
    <w:p w:rsidR="002C055C" w:rsidRPr="002C055C" w:rsidRDefault="002C055C" w:rsidP="002C055C">
      <w:pPr>
        <w:widowControl/>
        <w:autoSpaceDE/>
        <w:autoSpaceDN/>
        <w:rPr>
          <w:b/>
          <w:sz w:val="36"/>
          <w:szCs w:val="36"/>
          <w:lang w:eastAsia="ru-RU"/>
        </w:rPr>
      </w:pPr>
    </w:p>
    <w:p w:rsidR="002C055C" w:rsidRPr="002C055C" w:rsidRDefault="002C055C" w:rsidP="002C055C">
      <w:pPr>
        <w:widowControl/>
        <w:autoSpaceDE/>
        <w:autoSpaceDN/>
        <w:rPr>
          <w:b/>
          <w:sz w:val="36"/>
          <w:szCs w:val="36"/>
          <w:lang w:eastAsia="ru-RU"/>
        </w:rPr>
      </w:pPr>
    </w:p>
    <w:p w:rsidR="002C055C" w:rsidRPr="002C055C" w:rsidRDefault="002C055C" w:rsidP="002C055C">
      <w:pPr>
        <w:widowControl/>
        <w:autoSpaceDE/>
        <w:autoSpaceDN/>
        <w:rPr>
          <w:b/>
          <w:sz w:val="36"/>
          <w:szCs w:val="36"/>
          <w:lang w:eastAsia="ru-RU"/>
        </w:rPr>
      </w:pPr>
    </w:p>
    <w:p w:rsidR="002C055C" w:rsidRPr="002C055C" w:rsidRDefault="002C055C" w:rsidP="002C055C">
      <w:pPr>
        <w:widowControl/>
        <w:autoSpaceDE/>
        <w:autoSpaceDN/>
        <w:rPr>
          <w:b/>
          <w:sz w:val="36"/>
          <w:szCs w:val="36"/>
          <w:lang w:eastAsia="ru-RU"/>
        </w:rPr>
      </w:pPr>
    </w:p>
    <w:p w:rsidR="002C055C" w:rsidRPr="002C055C" w:rsidRDefault="002C055C" w:rsidP="002C055C">
      <w:pPr>
        <w:widowControl/>
        <w:autoSpaceDE/>
        <w:autoSpaceDN/>
        <w:jc w:val="center"/>
        <w:rPr>
          <w:sz w:val="40"/>
          <w:szCs w:val="40"/>
          <w:lang w:eastAsia="ru-RU"/>
        </w:rPr>
      </w:pPr>
    </w:p>
    <w:p w:rsidR="002C055C" w:rsidRPr="002C055C" w:rsidRDefault="002C055C" w:rsidP="002C055C">
      <w:pPr>
        <w:widowControl/>
        <w:autoSpaceDE/>
        <w:autoSpaceDN/>
        <w:jc w:val="both"/>
        <w:rPr>
          <w:sz w:val="40"/>
          <w:szCs w:val="40"/>
          <w:lang w:eastAsia="ru-RU"/>
        </w:rPr>
      </w:pPr>
    </w:p>
    <w:p w:rsidR="002C055C" w:rsidRPr="002C055C" w:rsidRDefault="002C055C" w:rsidP="002C055C">
      <w:pPr>
        <w:widowControl/>
        <w:autoSpaceDE/>
        <w:autoSpaceDN/>
        <w:jc w:val="both"/>
        <w:rPr>
          <w:sz w:val="40"/>
          <w:szCs w:val="40"/>
          <w:lang w:eastAsia="ru-RU"/>
        </w:rPr>
      </w:pPr>
    </w:p>
    <w:p w:rsidR="002C055C" w:rsidRPr="002C055C" w:rsidRDefault="002C055C" w:rsidP="002C055C">
      <w:pPr>
        <w:widowControl/>
        <w:autoSpaceDE/>
        <w:autoSpaceDN/>
        <w:jc w:val="both"/>
        <w:rPr>
          <w:sz w:val="40"/>
          <w:szCs w:val="40"/>
          <w:lang w:eastAsia="ru-RU"/>
        </w:rPr>
      </w:pPr>
    </w:p>
    <w:p w:rsidR="002C055C" w:rsidRPr="002C055C" w:rsidRDefault="002C055C" w:rsidP="002C055C">
      <w:pPr>
        <w:widowControl/>
        <w:autoSpaceDE/>
        <w:autoSpaceDN/>
        <w:jc w:val="both"/>
        <w:rPr>
          <w:sz w:val="40"/>
          <w:szCs w:val="40"/>
          <w:lang w:eastAsia="ru-RU"/>
        </w:rPr>
      </w:pPr>
    </w:p>
    <w:p w:rsidR="002C055C" w:rsidRPr="002C055C" w:rsidRDefault="002C055C" w:rsidP="002C055C">
      <w:pPr>
        <w:widowControl/>
        <w:autoSpaceDE/>
        <w:autoSpaceDN/>
        <w:jc w:val="both"/>
        <w:rPr>
          <w:sz w:val="40"/>
          <w:szCs w:val="40"/>
          <w:lang w:eastAsia="ru-RU"/>
        </w:rPr>
      </w:pPr>
    </w:p>
    <w:p w:rsidR="002C055C" w:rsidRPr="002C055C" w:rsidRDefault="002C055C" w:rsidP="002C055C">
      <w:pPr>
        <w:widowControl/>
        <w:autoSpaceDE/>
        <w:autoSpaceDN/>
        <w:jc w:val="center"/>
        <w:rPr>
          <w:b/>
          <w:sz w:val="28"/>
          <w:szCs w:val="28"/>
          <w:lang w:eastAsia="ru-RU"/>
        </w:rPr>
      </w:pPr>
      <w:r w:rsidRPr="002C055C">
        <w:rPr>
          <w:b/>
          <w:sz w:val="28"/>
          <w:szCs w:val="28"/>
          <w:lang w:eastAsia="ru-RU"/>
        </w:rPr>
        <w:t xml:space="preserve">  2024 г.</w:t>
      </w:r>
    </w:p>
    <w:p w:rsidR="002C055C" w:rsidRPr="002C055C" w:rsidRDefault="002C055C" w:rsidP="002C055C">
      <w:pPr>
        <w:widowControl/>
        <w:autoSpaceDE/>
        <w:autoSpaceDN/>
        <w:jc w:val="center"/>
        <w:rPr>
          <w:b/>
          <w:sz w:val="28"/>
          <w:szCs w:val="28"/>
          <w:lang w:eastAsia="ru-RU"/>
        </w:rPr>
      </w:pPr>
    </w:p>
    <w:p w:rsidR="002C055C" w:rsidRPr="002C055C" w:rsidRDefault="002C055C" w:rsidP="002C055C">
      <w:pPr>
        <w:widowControl/>
        <w:autoSpaceDE/>
        <w:autoSpaceDN/>
        <w:spacing w:after="160" w:line="264" w:lineRule="auto"/>
        <w:rPr>
          <w:b/>
          <w:sz w:val="28"/>
          <w:szCs w:val="20"/>
          <w:lang w:eastAsia="ru-RU"/>
        </w:rPr>
      </w:pPr>
      <w:r w:rsidRPr="002C055C">
        <w:rPr>
          <w:b/>
          <w:sz w:val="28"/>
          <w:szCs w:val="20"/>
          <w:lang w:eastAsia="ru-RU"/>
        </w:rPr>
        <w:br w:type="page"/>
      </w:r>
    </w:p>
    <w:p w:rsidR="002C055C" w:rsidRPr="002C055C" w:rsidRDefault="002C055C" w:rsidP="002C055C">
      <w:pPr>
        <w:widowControl/>
        <w:tabs>
          <w:tab w:val="left" w:pos="8364"/>
        </w:tabs>
        <w:autoSpaceDE/>
        <w:autoSpaceDN/>
        <w:spacing w:after="200" w:line="276" w:lineRule="auto"/>
        <w:jc w:val="center"/>
        <w:rPr>
          <w:b/>
          <w:sz w:val="28"/>
          <w:szCs w:val="20"/>
          <w:lang w:eastAsia="ru-RU"/>
        </w:rPr>
      </w:pPr>
      <w:r w:rsidRPr="002C055C">
        <w:rPr>
          <w:b/>
          <w:sz w:val="28"/>
          <w:szCs w:val="20"/>
          <w:lang w:eastAsia="ru-RU"/>
        </w:rPr>
        <w:t>СОДЕРЖАНИЕ</w:t>
      </w:r>
    </w:p>
    <w:p w:rsidR="002C055C" w:rsidRPr="002C055C" w:rsidRDefault="002C055C" w:rsidP="002C055C">
      <w:pPr>
        <w:keepNext/>
        <w:keepLines/>
        <w:widowControl/>
        <w:autoSpaceDE/>
        <w:autoSpaceDN/>
        <w:spacing w:beforeAutospacing="1" w:line="276" w:lineRule="auto"/>
        <w:jc w:val="both"/>
        <w:outlineLvl w:val="8"/>
        <w:rPr>
          <w:sz w:val="28"/>
          <w:szCs w:val="20"/>
          <w:lang w:eastAsia="ru-RU"/>
        </w:rPr>
      </w:pPr>
    </w:p>
    <w:p w:rsidR="002C055C" w:rsidRPr="002C055C" w:rsidRDefault="002C055C" w:rsidP="002C055C">
      <w:pPr>
        <w:widowControl/>
        <w:tabs>
          <w:tab w:val="right" w:leader="dot" w:pos="9355"/>
        </w:tabs>
        <w:autoSpaceDE/>
        <w:autoSpaceDN/>
        <w:spacing w:beforeAutospacing="1" w:after="100"/>
        <w:rPr>
          <w:sz w:val="28"/>
          <w:szCs w:val="20"/>
          <w:lang w:eastAsia="ru-RU"/>
        </w:rPr>
      </w:pPr>
      <w:r w:rsidRPr="002C055C">
        <w:rPr>
          <w:sz w:val="28"/>
          <w:szCs w:val="20"/>
          <w:lang w:eastAsia="ru-RU"/>
        </w:rPr>
        <w:fldChar w:fldCharType="begin"/>
      </w:r>
      <w:r w:rsidRPr="002C055C">
        <w:rPr>
          <w:sz w:val="28"/>
          <w:szCs w:val="20"/>
          <w:lang w:eastAsia="ru-RU"/>
        </w:rPr>
        <w:instrText>TOC \h \z \u \o "1-3"</w:instrText>
      </w:r>
      <w:r w:rsidRPr="002C055C">
        <w:rPr>
          <w:sz w:val="28"/>
          <w:szCs w:val="20"/>
          <w:lang w:eastAsia="ru-RU"/>
        </w:rPr>
        <w:fldChar w:fldCharType="separate"/>
      </w:r>
      <w:hyperlink w:anchor="__RefHeading___1" w:history="1">
        <w:r w:rsidRPr="002C055C">
          <w:rPr>
            <w:sz w:val="28"/>
            <w:szCs w:val="20"/>
            <w:lang w:eastAsia="ru-RU"/>
          </w:rPr>
          <w:t>1. Общая характеристика  рабочей программы общеобразовательной дисциплины «География»</w:t>
        </w:r>
      </w:hyperlink>
      <w:r w:rsidRPr="001552A4">
        <w:rPr>
          <w:sz w:val="28"/>
          <w:szCs w:val="20"/>
          <w:lang w:eastAsia="ru-RU"/>
        </w:rPr>
        <w:t xml:space="preserve"> </w:t>
      </w:r>
    </w:p>
    <w:p w:rsidR="002C055C" w:rsidRPr="002C055C" w:rsidRDefault="000C7779" w:rsidP="002C055C">
      <w:pPr>
        <w:widowControl/>
        <w:tabs>
          <w:tab w:val="right" w:leader="dot" w:pos="9355"/>
        </w:tabs>
        <w:autoSpaceDE/>
        <w:autoSpaceDN/>
        <w:spacing w:beforeAutospacing="1" w:after="100"/>
        <w:rPr>
          <w:sz w:val="28"/>
          <w:szCs w:val="20"/>
          <w:lang w:eastAsia="ru-RU"/>
        </w:rPr>
      </w:pPr>
      <w:hyperlink w:anchor="__RefHeading___2" w:history="1">
        <w:r w:rsidR="002C055C" w:rsidRPr="002C055C">
          <w:rPr>
            <w:sz w:val="28"/>
            <w:szCs w:val="20"/>
            <w:lang w:eastAsia="ru-RU"/>
          </w:rPr>
          <w:t>2. Структура и содержание общеобразовательной дисциплины</w:t>
        </w:r>
      </w:hyperlink>
    </w:p>
    <w:p w:rsidR="002C055C" w:rsidRPr="002C055C" w:rsidRDefault="000C7779" w:rsidP="002C055C">
      <w:pPr>
        <w:widowControl/>
        <w:tabs>
          <w:tab w:val="right" w:leader="dot" w:pos="9355"/>
        </w:tabs>
        <w:autoSpaceDE/>
        <w:autoSpaceDN/>
        <w:spacing w:beforeAutospacing="1" w:after="100"/>
        <w:rPr>
          <w:sz w:val="28"/>
          <w:szCs w:val="20"/>
          <w:lang w:eastAsia="ru-RU"/>
        </w:rPr>
      </w:pPr>
      <w:hyperlink w:anchor="__RefHeading___3" w:history="1">
        <w:r w:rsidR="002C055C" w:rsidRPr="002C055C">
          <w:rPr>
            <w:sz w:val="28"/>
            <w:szCs w:val="20"/>
            <w:lang w:eastAsia="ru-RU"/>
          </w:rPr>
          <w:t>3. Условия реализации программы общеобразовательной дисциплины</w:t>
        </w:r>
      </w:hyperlink>
    </w:p>
    <w:p w:rsidR="002C055C" w:rsidRPr="002C055C" w:rsidRDefault="000C7779" w:rsidP="002C055C">
      <w:pPr>
        <w:widowControl/>
        <w:tabs>
          <w:tab w:val="right" w:leader="dot" w:pos="9355"/>
        </w:tabs>
        <w:autoSpaceDE/>
        <w:autoSpaceDN/>
        <w:spacing w:beforeAutospacing="1" w:after="100"/>
        <w:rPr>
          <w:sz w:val="28"/>
          <w:szCs w:val="20"/>
          <w:lang w:eastAsia="ru-RU"/>
        </w:rPr>
      </w:pPr>
      <w:hyperlink w:anchor="__RefHeading___4" w:history="1">
        <w:r w:rsidR="002C055C" w:rsidRPr="002C055C">
          <w:rPr>
            <w:sz w:val="28"/>
            <w:szCs w:val="20"/>
            <w:lang w:eastAsia="ru-RU"/>
          </w:rPr>
          <w:t>4. Контроль и оценка результатов освоения общеобразовательной дисциплины</w:t>
        </w:r>
      </w:hyperlink>
    </w:p>
    <w:p w:rsidR="002C055C" w:rsidRPr="002C055C" w:rsidRDefault="002C055C" w:rsidP="002C055C">
      <w:pPr>
        <w:widowControl/>
        <w:autoSpaceDE/>
        <w:autoSpaceDN/>
        <w:spacing w:after="200" w:line="276" w:lineRule="auto"/>
        <w:rPr>
          <w:rFonts w:ascii="Calibri" w:hAnsi="Calibri"/>
          <w:szCs w:val="20"/>
          <w:lang w:eastAsia="ru-RU"/>
        </w:rPr>
      </w:pPr>
      <w:r w:rsidRPr="002C055C">
        <w:rPr>
          <w:rFonts w:ascii="Calibri" w:hAnsi="Calibri"/>
          <w:szCs w:val="20"/>
          <w:lang w:eastAsia="ru-RU"/>
        </w:rPr>
        <w:fldChar w:fldCharType="end"/>
      </w:r>
    </w:p>
    <w:p w:rsidR="002C055C" w:rsidRPr="002C055C" w:rsidRDefault="002C055C" w:rsidP="002C055C">
      <w:pPr>
        <w:widowControl/>
        <w:autoSpaceDE/>
        <w:autoSpaceDN/>
        <w:spacing w:after="200" w:line="276" w:lineRule="auto"/>
        <w:rPr>
          <w:rFonts w:ascii="Calibri" w:hAnsi="Calibri"/>
          <w:szCs w:val="20"/>
          <w:lang w:eastAsia="ru-RU"/>
        </w:rPr>
      </w:pPr>
    </w:p>
    <w:p w:rsidR="002C055C" w:rsidRPr="002C055C" w:rsidRDefault="002C055C" w:rsidP="002C055C">
      <w:pPr>
        <w:widowControl/>
        <w:autoSpaceDE/>
        <w:autoSpaceDN/>
        <w:spacing w:after="200" w:line="276" w:lineRule="auto"/>
        <w:rPr>
          <w:rFonts w:ascii="Calibri" w:hAnsi="Calibri"/>
          <w:szCs w:val="20"/>
          <w:lang w:eastAsia="ru-RU"/>
        </w:rPr>
      </w:pPr>
    </w:p>
    <w:p w:rsidR="002C055C" w:rsidRPr="002C055C" w:rsidRDefault="002C055C" w:rsidP="002C055C">
      <w:pPr>
        <w:widowControl/>
        <w:autoSpaceDE/>
        <w:autoSpaceDN/>
        <w:spacing w:after="200" w:line="276" w:lineRule="auto"/>
        <w:rPr>
          <w:rFonts w:ascii="Calibri" w:hAnsi="Calibri"/>
          <w:szCs w:val="20"/>
          <w:lang w:eastAsia="ru-RU"/>
        </w:rPr>
      </w:pPr>
    </w:p>
    <w:p w:rsidR="002C055C" w:rsidRPr="002C055C" w:rsidRDefault="002C055C" w:rsidP="002C055C">
      <w:pPr>
        <w:widowControl/>
        <w:autoSpaceDE/>
        <w:autoSpaceDN/>
        <w:spacing w:after="200" w:line="276" w:lineRule="auto"/>
        <w:rPr>
          <w:rFonts w:ascii="Calibri" w:hAnsi="Calibri"/>
          <w:szCs w:val="20"/>
          <w:lang w:eastAsia="ru-RU"/>
        </w:rPr>
      </w:pPr>
    </w:p>
    <w:p w:rsidR="002C055C" w:rsidRPr="002C055C" w:rsidRDefault="002C055C" w:rsidP="002C055C">
      <w:pPr>
        <w:widowControl/>
        <w:autoSpaceDE/>
        <w:autoSpaceDN/>
        <w:spacing w:line="276" w:lineRule="auto"/>
        <w:rPr>
          <w:b/>
          <w:caps/>
          <w:sz w:val="24"/>
          <w:szCs w:val="20"/>
          <w:lang w:eastAsia="ru-RU"/>
        </w:rPr>
      </w:pPr>
      <w:r w:rsidRPr="002C055C">
        <w:rPr>
          <w:b/>
          <w:caps/>
          <w:sz w:val="24"/>
          <w:szCs w:val="20"/>
          <w:lang w:eastAsia="ru-RU"/>
        </w:rPr>
        <w:br w:type="page"/>
      </w:r>
    </w:p>
    <w:p w:rsidR="002C055C" w:rsidRPr="002C055C" w:rsidRDefault="002C055C" w:rsidP="002C055C">
      <w:pPr>
        <w:keepNext/>
        <w:keepLines/>
        <w:widowControl/>
        <w:autoSpaceDE/>
        <w:autoSpaceDN/>
        <w:spacing w:before="240" w:beforeAutospacing="1" w:line="276" w:lineRule="auto"/>
        <w:jc w:val="center"/>
        <w:outlineLvl w:val="0"/>
        <w:rPr>
          <w:b/>
          <w:sz w:val="28"/>
          <w:szCs w:val="20"/>
          <w:lang w:eastAsia="ru-RU"/>
        </w:rPr>
      </w:pPr>
      <w:r w:rsidRPr="002C055C">
        <w:rPr>
          <w:b/>
          <w:sz w:val="28"/>
          <w:szCs w:val="20"/>
          <w:lang w:eastAsia="ru-RU"/>
        </w:rPr>
        <w:t>1. Общая характеристика  рабочей программы общеобразовательной дисциплины «География»</w:t>
      </w:r>
    </w:p>
    <w:p w:rsidR="002C055C" w:rsidRPr="002C055C" w:rsidRDefault="002C055C" w:rsidP="002C055C">
      <w:pPr>
        <w:widowControl/>
        <w:autoSpaceDE/>
        <w:autoSpaceDN/>
        <w:spacing w:line="276" w:lineRule="auto"/>
        <w:jc w:val="both"/>
        <w:rPr>
          <w:sz w:val="28"/>
          <w:szCs w:val="20"/>
          <w:lang w:eastAsia="ru-RU"/>
        </w:rPr>
      </w:pPr>
    </w:p>
    <w:p w:rsidR="002C055C" w:rsidRPr="002C055C" w:rsidRDefault="002C055C" w:rsidP="002C055C">
      <w:pPr>
        <w:widowControl/>
        <w:autoSpaceDE/>
        <w:autoSpaceDN/>
        <w:spacing w:line="276" w:lineRule="auto"/>
        <w:ind w:firstLine="709"/>
        <w:jc w:val="both"/>
        <w:rPr>
          <w:b/>
          <w:sz w:val="28"/>
          <w:szCs w:val="20"/>
          <w:lang w:eastAsia="ru-RU"/>
        </w:rPr>
      </w:pPr>
      <w:r w:rsidRPr="002C055C">
        <w:rPr>
          <w:b/>
          <w:sz w:val="28"/>
          <w:szCs w:val="20"/>
          <w:lang w:eastAsia="ru-RU"/>
        </w:rPr>
        <w:t>1.1. Место дисциплины в структуре основной образовательной программы СПО</w:t>
      </w:r>
    </w:p>
    <w:p w:rsidR="002C055C" w:rsidRPr="002C055C" w:rsidRDefault="002C055C" w:rsidP="002C055C">
      <w:pPr>
        <w:widowControl/>
        <w:autoSpaceDE/>
        <w:autoSpaceDN/>
        <w:spacing w:line="276" w:lineRule="auto"/>
        <w:jc w:val="both"/>
        <w:rPr>
          <w:sz w:val="28"/>
          <w:szCs w:val="20"/>
          <w:lang w:eastAsia="ru-RU"/>
        </w:rPr>
      </w:pPr>
      <w:r w:rsidRPr="002C055C">
        <w:rPr>
          <w:sz w:val="28"/>
          <w:szCs w:val="20"/>
          <w:lang w:eastAsia="ru-RU"/>
        </w:rPr>
        <w:t>Общеобразовательная дисциплина «География» является обязательной частью общеобразовательного цикла образовательной программы в соответствии с ФГОС СПО по профессиям и специальностям:</w:t>
      </w:r>
    </w:p>
    <w:p w:rsidR="002C055C" w:rsidRPr="002C055C" w:rsidRDefault="002C055C" w:rsidP="002C055C">
      <w:pPr>
        <w:widowControl/>
        <w:autoSpaceDE/>
        <w:autoSpaceDN/>
        <w:rPr>
          <w:sz w:val="28"/>
          <w:szCs w:val="28"/>
          <w:lang w:eastAsia="ru-RU"/>
        </w:rPr>
      </w:pPr>
      <w:r w:rsidRPr="002C055C">
        <w:rPr>
          <w:sz w:val="28"/>
          <w:szCs w:val="28"/>
          <w:lang w:eastAsia="ru-RU"/>
        </w:rPr>
        <w:t>20.02.02 Защита в чрезвычайных ситуациях</w:t>
      </w:r>
    </w:p>
    <w:p w:rsidR="002C055C" w:rsidRPr="002C055C" w:rsidRDefault="002C055C" w:rsidP="002C055C">
      <w:pPr>
        <w:widowControl/>
        <w:autoSpaceDE/>
        <w:autoSpaceDN/>
        <w:rPr>
          <w:sz w:val="28"/>
          <w:szCs w:val="28"/>
          <w:lang w:eastAsia="ru-RU"/>
        </w:rPr>
      </w:pPr>
      <w:r w:rsidRPr="002C055C">
        <w:rPr>
          <w:sz w:val="28"/>
          <w:szCs w:val="28"/>
          <w:lang w:eastAsia="ru-RU"/>
        </w:rPr>
        <w:t>35.02.16 Эксплуатация и ремонт сельскохозяйственной техники и оборудования</w:t>
      </w:r>
    </w:p>
    <w:p w:rsidR="002C055C" w:rsidRPr="002C055C" w:rsidRDefault="002C055C" w:rsidP="002C055C">
      <w:pPr>
        <w:widowControl/>
        <w:autoSpaceDE/>
        <w:autoSpaceDN/>
        <w:rPr>
          <w:sz w:val="28"/>
          <w:szCs w:val="28"/>
          <w:lang w:eastAsia="ru-RU"/>
        </w:rPr>
      </w:pPr>
      <w:r w:rsidRPr="002C055C">
        <w:rPr>
          <w:sz w:val="28"/>
          <w:szCs w:val="28"/>
          <w:lang w:eastAsia="ru-RU"/>
        </w:rPr>
        <w:t>09.02.06 Сетевое и системное администрирование</w:t>
      </w:r>
    </w:p>
    <w:p w:rsidR="002C055C" w:rsidRPr="002C055C" w:rsidRDefault="002C055C" w:rsidP="002C055C">
      <w:pPr>
        <w:widowControl/>
        <w:autoSpaceDE/>
        <w:autoSpaceDN/>
        <w:rPr>
          <w:sz w:val="28"/>
          <w:szCs w:val="28"/>
          <w:lang w:eastAsia="ru-RU"/>
        </w:rPr>
      </w:pPr>
      <w:r w:rsidRPr="002C055C">
        <w:rPr>
          <w:sz w:val="28"/>
          <w:szCs w:val="28"/>
          <w:lang w:eastAsia="ru-RU"/>
        </w:rPr>
        <w:t>43.01.09 Повар, кондитер</w:t>
      </w:r>
    </w:p>
    <w:p w:rsidR="002C055C" w:rsidRPr="002C055C" w:rsidRDefault="002C055C" w:rsidP="002C055C">
      <w:pPr>
        <w:widowControl/>
        <w:autoSpaceDE/>
        <w:autoSpaceDN/>
        <w:rPr>
          <w:sz w:val="28"/>
          <w:szCs w:val="28"/>
          <w:lang w:eastAsia="ru-RU"/>
        </w:rPr>
      </w:pPr>
      <w:r w:rsidRPr="002C055C">
        <w:rPr>
          <w:sz w:val="28"/>
          <w:szCs w:val="28"/>
          <w:lang w:eastAsia="ru-RU"/>
        </w:rPr>
        <w:t>35.01.27  Мастер с/х производства</w:t>
      </w:r>
    </w:p>
    <w:p w:rsidR="002C055C" w:rsidRPr="002C055C" w:rsidRDefault="002C055C" w:rsidP="002C055C">
      <w:pPr>
        <w:widowControl/>
        <w:autoSpaceDE/>
        <w:autoSpaceDN/>
        <w:spacing w:line="276" w:lineRule="auto"/>
        <w:jc w:val="both"/>
        <w:rPr>
          <w:sz w:val="28"/>
          <w:szCs w:val="20"/>
          <w:lang w:eastAsia="ru-RU"/>
        </w:rPr>
      </w:pPr>
    </w:p>
    <w:p w:rsidR="002C055C" w:rsidRPr="002C055C" w:rsidRDefault="002C055C" w:rsidP="002C055C">
      <w:pPr>
        <w:widowControl/>
        <w:autoSpaceDE/>
        <w:autoSpaceDN/>
        <w:spacing w:line="276" w:lineRule="auto"/>
        <w:ind w:firstLine="709"/>
        <w:jc w:val="both"/>
        <w:rPr>
          <w:b/>
          <w:sz w:val="28"/>
          <w:szCs w:val="20"/>
          <w:lang w:eastAsia="ru-RU"/>
        </w:rPr>
      </w:pPr>
      <w:r w:rsidRPr="002C055C">
        <w:rPr>
          <w:b/>
          <w:sz w:val="28"/>
          <w:szCs w:val="20"/>
          <w:lang w:eastAsia="ru-RU"/>
        </w:rPr>
        <w:t>1.2. Цели и планируемые результаты освоения дисциплины</w:t>
      </w:r>
    </w:p>
    <w:p w:rsidR="002C055C" w:rsidRPr="002C055C" w:rsidRDefault="002C055C" w:rsidP="002C055C">
      <w:pPr>
        <w:widowControl/>
        <w:autoSpaceDE/>
        <w:autoSpaceDN/>
        <w:spacing w:line="276" w:lineRule="auto"/>
        <w:jc w:val="both"/>
        <w:rPr>
          <w:sz w:val="28"/>
          <w:szCs w:val="20"/>
          <w:lang w:eastAsia="ru-RU"/>
        </w:rPr>
      </w:pPr>
    </w:p>
    <w:p w:rsidR="002C055C" w:rsidRPr="002C055C" w:rsidRDefault="002C055C" w:rsidP="002C055C">
      <w:pPr>
        <w:widowControl/>
        <w:autoSpaceDE/>
        <w:autoSpaceDN/>
        <w:spacing w:line="276" w:lineRule="auto"/>
        <w:ind w:firstLine="709"/>
        <w:jc w:val="both"/>
        <w:rPr>
          <w:b/>
          <w:sz w:val="28"/>
          <w:szCs w:val="20"/>
          <w:lang w:eastAsia="ru-RU"/>
        </w:rPr>
      </w:pPr>
      <w:r w:rsidRPr="002C055C">
        <w:rPr>
          <w:b/>
          <w:sz w:val="28"/>
          <w:szCs w:val="20"/>
          <w:lang w:eastAsia="ru-RU"/>
        </w:rPr>
        <w:t>1.2.1 Цели дисциплины</w:t>
      </w:r>
    </w:p>
    <w:p w:rsidR="002C055C" w:rsidRPr="002C055C" w:rsidRDefault="002C055C" w:rsidP="002C055C">
      <w:pPr>
        <w:widowControl/>
        <w:autoSpaceDE/>
        <w:autoSpaceDN/>
        <w:spacing w:line="276" w:lineRule="auto"/>
        <w:ind w:firstLine="709"/>
        <w:jc w:val="both"/>
        <w:rPr>
          <w:sz w:val="28"/>
          <w:szCs w:val="20"/>
          <w:lang w:eastAsia="ru-RU"/>
        </w:rPr>
      </w:pPr>
      <w:r w:rsidRPr="001552A4">
        <w:rPr>
          <w:sz w:val="28"/>
          <w:szCs w:val="20"/>
          <w:lang w:eastAsia="ru-RU"/>
        </w:rP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w:t>
      </w:r>
    </w:p>
    <w:p w:rsidR="002C055C" w:rsidRPr="002C055C" w:rsidRDefault="002C055C" w:rsidP="002C055C">
      <w:pPr>
        <w:widowControl/>
        <w:autoSpaceDE/>
        <w:autoSpaceDN/>
        <w:spacing w:line="276" w:lineRule="auto"/>
        <w:ind w:firstLine="709"/>
        <w:jc w:val="both"/>
        <w:rPr>
          <w:sz w:val="28"/>
          <w:szCs w:val="20"/>
          <w:lang w:eastAsia="ru-RU"/>
        </w:rPr>
      </w:pPr>
      <w:r w:rsidRPr="001552A4">
        <w:rPr>
          <w:sz w:val="28"/>
          <w:szCs w:val="20"/>
          <w:lang w:eastAsia="ru-RU"/>
        </w:rPr>
        <w:t>Содержание программы общеобразовательной дисциплины «География» направлено на достижение следующих целей: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 формирование системы географических знаний как компонента научной картины мира, завершение формирования основ географической культуры;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опыта разнообразной деятельности, направленной</w:t>
      </w:r>
      <w:r w:rsidRPr="001552A4">
        <w:rPr>
          <w:sz w:val="28"/>
          <w:szCs w:val="20"/>
          <w:lang w:eastAsia="ru-RU"/>
        </w:rPr>
        <w:br/>
        <w:t xml:space="preserve">на достижение целей устойчивого развития. </w:t>
      </w:r>
    </w:p>
    <w:p w:rsidR="002C055C" w:rsidRPr="002C055C" w:rsidRDefault="002C055C" w:rsidP="002C055C">
      <w:pPr>
        <w:widowControl/>
        <w:autoSpaceDE/>
        <w:autoSpaceDN/>
        <w:spacing w:line="276" w:lineRule="auto"/>
        <w:ind w:firstLine="709"/>
        <w:jc w:val="both"/>
        <w:rPr>
          <w:b/>
          <w:sz w:val="28"/>
          <w:szCs w:val="20"/>
          <w:lang w:eastAsia="ru-RU"/>
        </w:rPr>
      </w:pPr>
      <w:r w:rsidRPr="002C055C">
        <w:rPr>
          <w:b/>
          <w:sz w:val="28"/>
          <w:szCs w:val="20"/>
          <w:lang w:eastAsia="ru-RU"/>
        </w:rPr>
        <w:t>1.2.2. Планируемые результаты освоения общеобразовательной дисциплины в соответствии с ФГОС СПО и на основе ФГОС СОО</w:t>
      </w:r>
    </w:p>
    <w:p w:rsidR="002C055C" w:rsidRPr="002C055C" w:rsidRDefault="002C055C" w:rsidP="002C055C">
      <w:pPr>
        <w:widowControl/>
        <w:autoSpaceDE/>
        <w:autoSpaceDN/>
        <w:spacing w:line="276" w:lineRule="auto"/>
        <w:ind w:firstLine="709"/>
        <w:jc w:val="both"/>
        <w:rPr>
          <w:sz w:val="28"/>
          <w:szCs w:val="20"/>
          <w:lang w:eastAsia="ru-RU"/>
        </w:rPr>
      </w:pPr>
      <w:r w:rsidRPr="002C055C">
        <w:rPr>
          <w:sz w:val="28"/>
          <w:szCs w:val="20"/>
          <w:lang w:eastAsia="ru-RU"/>
        </w:rPr>
        <w:t>Особое значение дисциплина имеет при формировании и развитии ОК и ПК :</w:t>
      </w:r>
    </w:p>
    <w:p w:rsidR="002C055C" w:rsidRPr="002C055C" w:rsidRDefault="002C055C" w:rsidP="002C055C">
      <w:pPr>
        <w:widowControl/>
        <w:autoSpaceDE/>
        <w:autoSpaceDN/>
        <w:spacing w:after="200" w:line="276" w:lineRule="auto"/>
        <w:rPr>
          <w:rFonts w:ascii="Calibri" w:hAnsi="Calibri"/>
          <w:szCs w:val="20"/>
          <w:lang w:eastAsia="ru-RU"/>
        </w:rPr>
        <w:sectPr w:rsidR="002C055C" w:rsidRPr="002C055C">
          <w:footerReference w:type="even" r:id="rId216"/>
          <w:footerReference w:type="default" r:id="rId217"/>
          <w:pgSz w:w="11906" w:h="16838"/>
          <w:pgMar w:top="1134" w:right="850" w:bottom="1134" w:left="1701" w:header="708" w:footer="708" w:gutter="0"/>
          <w:cols w:space="720"/>
          <w:titlePg/>
        </w:sectPr>
      </w:pPr>
    </w:p>
    <w:p w:rsidR="002C055C" w:rsidRPr="002C055C" w:rsidRDefault="002C055C" w:rsidP="002C055C">
      <w:pPr>
        <w:widowControl/>
        <w:autoSpaceDE/>
        <w:autoSpaceDN/>
        <w:spacing w:after="200" w:line="276" w:lineRule="auto"/>
        <w:rPr>
          <w:rFonts w:ascii="Calibri" w:hAnsi="Calibri"/>
          <w:szCs w:val="20"/>
          <w:lang w:eastAsia="ru-RU"/>
        </w:rPr>
      </w:pPr>
    </w:p>
    <w:tbl>
      <w:tblPr>
        <w:tblW w:w="14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1"/>
        <w:gridCol w:w="4962"/>
        <w:gridCol w:w="5078"/>
      </w:tblGrid>
      <w:tr w:rsidR="001552A4" w:rsidRPr="002C055C" w:rsidTr="002B3802">
        <w:trPr>
          <w:trHeight w:val="360"/>
          <w:tblHeader/>
        </w:trPr>
        <w:tc>
          <w:tcPr>
            <w:tcW w:w="4531" w:type="dxa"/>
            <w:vMerge w:val="restart"/>
            <w:tcBorders>
              <w:top w:val="single" w:sz="4" w:space="0" w:color="000000"/>
              <w:left w:val="single" w:sz="4" w:space="0" w:color="000000"/>
              <w:bottom w:val="single" w:sz="4" w:space="0" w:color="000000"/>
              <w:right w:val="single" w:sz="4" w:space="0" w:color="000000"/>
            </w:tcBorders>
          </w:tcPr>
          <w:p w:rsidR="002C055C" w:rsidRPr="002C055C" w:rsidRDefault="002C055C" w:rsidP="002C055C">
            <w:pPr>
              <w:widowControl/>
              <w:autoSpaceDE/>
              <w:autoSpaceDN/>
              <w:spacing w:after="200" w:line="276" w:lineRule="auto"/>
              <w:jc w:val="center"/>
              <w:rPr>
                <w:rFonts w:ascii="Calibri" w:hAnsi="Calibri"/>
                <w:szCs w:val="20"/>
                <w:lang w:eastAsia="ru-RU"/>
              </w:rPr>
            </w:pPr>
            <w:r w:rsidRPr="002C055C">
              <w:rPr>
                <w:b/>
                <w:sz w:val="24"/>
                <w:szCs w:val="20"/>
                <w:lang w:eastAsia="ru-RU"/>
              </w:rPr>
              <w:t>Код и наименование формируемых компетенций</w:t>
            </w:r>
          </w:p>
        </w:tc>
        <w:tc>
          <w:tcPr>
            <w:tcW w:w="100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Планируемые результаты</w:t>
            </w:r>
          </w:p>
        </w:tc>
      </w:tr>
      <w:tr w:rsidR="001552A4" w:rsidRPr="002C055C" w:rsidTr="002B3802">
        <w:trPr>
          <w:trHeight w:val="376"/>
          <w:tblHeader/>
        </w:trPr>
        <w:tc>
          <w:tcPr>
            <w:tcW w:w="4531" w:type="dxa"/>
            <w:vMerge/>
            <w:tcBorders>
              <w:top w:val="single" w:sz="4" w:space="0" w:color="000000"/>
              <w:left w:val="single" w:sz="4" w:space="0" w:color="000000"/>
              <w:bottom w:val="single" w:sz="4" w:space="0" w:color="000000"/>
              <w:right w:val="single" w:sz="4" w:space="0" w:color="000000"/>
            </w:tcBorders>
          </w:tcPr>
          <w:p w:rsidR="002C055C" w:rsidRPr="002C055C" w:rsidRDefault="002C055C" w:rsidP="002C055C">
            <w:pPr>
              <w:widowControl/>
              <w:autoSpaceDE/>
              <w:autoSpaceDN/>
              <w:spacing w:after="200" w:line="276" w:lineRule="auto"/>
              <w:rPr>
                <w:rFonts w:ascii="Calibri" w:hAnsi="Calibri"/>
                <w:szCs w:val="20"/>
                <w:lang w:eastAsia="ru-RU"/>
              </w:rPr>
            </w:pP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Общие</w:t>
            </w:r>
            <w:r w:rsidRPr="002C055C">
              <w:rPr>
                <w:b/>
                <w:sz w:val="24"/>
                <w:szCs w:val="20"/>
                <w:vertAlign w:val="superscript"/>
                <w:lang w:eastAsia="ru-RU"/>
              </w:rPr>
              <w:footnoteReference w:id="10"/>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Дисциплинарные</w:t>
            </w:r>
            <w:r w:rsidRPr="001552A4">
              <w:rPr>
                <w:b/>
                <w:sz w:val="24"/>
                <w:szCs w:val="20"/>
                <w:vertAlign w:val="superscript"/>
                <w:lang w:eastAsia="ru-RU"/>
              </w:rPr>
              <w:footnoteReference w:id="11"/>
            </w:r>
          </w:p>
        </w:tc>
      </w:tr>
      <w:tr w:rsidR="001552A4" w:rsidRPr="002C055C" w:rsidTr="002B3802">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xml:space="preserve">ОК 01. Выбирать способы решения задач профессиональной деятельности применительно к различным контекстам </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highlight w:val="white"/>
                <w:lang w:eastAsia="ru-RU"/>
              </w:rPr>
            </w:pPr>
            <w:r w:rsidRPr="002C055C">
              <w:rPr>
                <w:sz w:val="24"/>
                <w:szCs w:val="20"/>
                <w:highlight w:val="white"/>
                <w:lang w:eastAsia="ru-RU"/>
              </w:rPr>
              <w:t>В части трудового воспитания:</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 готовность к труду, осознание ценности мастерства, трудолюбие;</w:t>
            </w:r>
            <w:r w:rsidRPr="002C055C">
              <w:rPr>
                <w:sz w:val="24"/>
                <w:szCs w:val="20"/>
                <w:lang w:eastAsia="ru-RU"/>
              </w:rPr>
              <w:t xml:space="preserve"> </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2C055C">
              <w:rPr>
                <w:sz w:val="24"/>
                <w:szCs w:val="20"/>
                <w:lang w:eastAsia="ru-RU"/>
              </w:rPr>
              <w:t xml:space="preserve"> </w:t>
            </w:r>
          </w:p>
          <w:p w:rsidR="002C055C" w:rsidRPr="002C055C" w:rsidRDefault="002C055C" w:rsidP="002C055C">
            <w:pPr>
              <w:widowControl/>
              <w:autoSpaceDE/>
              <w:autoSpaceDN/>
              <w:spacing w:line="276" w:lineRule="auto"/>
              <w:jc w:val="both"/>
              <w:rPr>
                <w:strike/>
                <w:sz w:val="24"/>
                <w:szCs w:val="20"/>
                <w:highlight w:val="white"/>
                <w:lang w:eastAsia="ru-RU"/>
              </w:rPr>
            </w:pPr>
            <w:r w:rsidRPr="002C055C">
              <w:rPr>
                <w:sz w:val="24"/>
                <w:szCs w:val="20"/>
                <w:highlight w:val="white"/>
                <w:lang w:eastAsia="ru-RU"/>
              </w:rPr>
              <w:t>- интерес к различным сферам профессиональной деятельности,</w:t>
            </w:r>
          </w:p>
          <w:p w:rsidR="002C055C" w:rsidRPr="001552A4" w:rsidRDefault="002C055C" w:rsidP="002C055C">
            <w:pPr>
              <w:widowControl/>
              <w:autoSpaceDE/>
              <w:autoSpaceDN/>
              <w:spacing w:line="276" w:lineRule="auto"/>
              <w:jc w:val="both"/>
              <w:rPr>
                <w:sz w:val="24"/>
                <w:szCs w:val="20"/>
                <w:highlight w:val="white"/>
                <w:lang w:eastAsia="ru-RU"/>
              </w:rPr>
            </w:pPr>
            <w:r w:rsidRPr="002C055C">
              <w:rPr>
                <w:sz w:val="24"/>
                <w:szCs w:val="20"/>
                <w:highlight w:val="white"/>
                <w:lang w:eastAsia="ru-RU"/>
              </w:rPr>
              <w:t>Овладение универсальными учебными познавательными действиями:</w:t>
            </w:r>
          </w:p>
          <w:p w:rsidR="002C055C" w:rsidRPr="002C055C" w:rsidRDefault="002C055C" w:rsidP="002C055C">
            <w:pPr>
              <w:widowControl/>
              <w:autoSpaceDE/>
              <w:autoSpaceDN/>
              <w:spacing w:line="276" w:lineRule="auto"/>
              <w:jc w:val="both"/>
              <w:rPr>
                <w:sz w:val="24"/>
                <w:szCs w:val="20"/>
                <w:highlight w:val="white"/>
                <w:lang w:eastAsia="ru-RU"/>
              </w:rPr>
            </w:pPr>
            <w:r w:rsidRPr="001552A4">
              <w:rPr>
                <w:sz w:val="24"/>
                <w:szCs w:val="20"/>
                <w:highlight w:val="white"/>
                <w:lang w:eastAsia="ru-RU"/>
              </w:rPr>
              <w:t xml:space="preserve"> а) </w:t>
            </w:r>
            <w:r w:rsidRPr="002C055C">
              <w:rPr>
                <w:sz w:val="24"/>
                <w:szCs w:val="20"/>
                <w:highlight w:val="white"/>
                <w:lang w:eastAsia="ru-RU"/>
              </w:rPr>
              <w:t>базовые логические действия:</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 xml:space="preserve">- самостоятельно формулировать и актуализировать проблему, рассматривать ее всесторонне; </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xml:space="preserve">- устанавливать существенный признак или основания для сравнения, классификации и обобщения; </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определять цели деятельности, задавать параметры и критерии их достижения;</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xml:space="preserve">- выявлять закономерности и противоречия в рассматриваемых явлениях; </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xml:space="preserve">- вносить коррективы в деятельность, оценивать соответствие результатов целям, оценивать риски последствий деятельности; </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xml:space="preserve">- развивать креативное мышление при решении жизненных проблем </w:t>
            </w:r>
          </w:p>
          <w:p w:rsidR="002C055C" w:rsidRPr="002C055C" w:rsidRDefault="002C055C" w:rsidP="002C055C">
            <w:pPr>
              <w:widowControl/>
              <w:autoSpaceDE/>
              <w:autoSpaceDN/>
              <w:spacing w:line="276" w:lineRule="auto"/>
              <w:jc w:val="both"/>
              <w:rPr>
                <w:sz w:val="24"/>
                <w:szCs w:val="20"/>
                <w:highlight w:val="white"/>
                <w:lang w:eastAsia="ru-RU"/>
              </w:rPr>
            </w:pPr>
            <w:r w:rsidRPr="001552A4">
              <w:rPr>
                <w:sz w:val="24"/>
                <w:szCs w:val="20"/>
                <w:highlight w:val="white"/>
                <w:lang w:eastAsia="ru-RU"/>
              </w:rPr>
              <w:t>б)</w:t>
            </w:r>
            <w:r w:rsidRPr="002C055C">
              <w:rPr>
                <w:sz w:val="24"/>
                <w:szCs w:val="20"/>
                <w:highlight w:val="white"/>
                <w:lang w:eastAsia="ru-RU"/>
              </w:rPr>
              <w:t> базовые исследовательские действия:</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xml:space="preserve">- владеть навыками учебно-исследовательской и проектной деятельности, навыками разрешения проблем; </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уметь переносить знания в познавательную и практическую области жизнедеятельности;</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xml:space="preserve">- уметь интегрировать знания из разных предметных областей; </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xml:space="preserve">- выдвигать новые идеи, предлагать оригинальные подходы и решения; </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xml:space="preserve">- способность их использования в познавательной и социальной практике </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ПРб 1.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ПРб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ПРб 3.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ПРб 4.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ПРб 10.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tc>
      </w:tr>
      <w:tr w:rsidR="001552A4" w:rsidRPr="002C055C" w:rsidTr="002B3802">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highlight w:val="white"/>
                <w:lang w:eastAsia="ru-RU"/>
              </w:rPr>
            </w:pPr>
            <w:r w:rsidRPr="002C055C">
              <w:rPr>
                <w:sz w:val="24"/>
                <w:szCs w:val="20"/>
                <w:highlight w:val="white"/>
                <w:lang w:eastAsia="ru-RU"/>
              </w:rPr>
              <w:t>В области ценности научного познания:</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2C055C">
              <w:rPr>
                <w:sz w:val="24"/>
                <w:szCs w:val="20"/>
                <w:lang w:eastAsia="ru-RU"/>
              </w:rPr>
              <w:t xml:space="preserve"> </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 xml:space="preserve">- совершенствование языковой и читательской культуры как средства взаимодействия между людьми и познания мира; </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 осознание ценности научной деятельности, готовность осуществлять проектную и исследовательскую деятельность индивидуально и в группе;</w:t>
            </w:r>
          </w:p>
          <w:p w:rsidR="002C055C" w:rsidRPr="001552A4" w:rsidRDefault="002C055C" w:rsidP="002C055C">
            <w:pPr>
              <w:widowControl/>
              <w:autoSpaceDE/>
              <w:autoSpaceDN/>
              <w:spacing w:line="276" w:lineRule="auto"/>
              <w:jc w:val="both"/>
              <w:rPr>
                <w:sz w:val="24"/>
                <w:szCs w:val="20"/>
                <w:highlight w:val="white"/>
                <w:lang w:eastAsia="ru-RU"/>
              </w:rPr>
            </w:pPr>
            <w:r w:rsidRPr="002C055C">
              <w:rPr>
                <w:sz w:val="24"/>
                <w:szCs w:val="20"/>
                <w:highlight w:val="white"/>
                <w:lang w:eastAsia="ru-RU"/>
              </w:rPr>
              <w:t>Овладение универсальными учебными познавательными действиями:</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в) работа с информацией:</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оценивать достоверность, легитимность информации, ее соответствие правовым и морально-этическим нормам;</w:t>
            </w:r>
            <w:r w:rsidRPr="002C055C">
              <w:rPr>
                <w:sz w:val="24"/>
                <w:szCs w:val="20"/>
                <w:highlight w:val="white"/>
                <w:lang w:eastAsia="ru-RU"/>
              </w:rPr>
              <w:t xml:space="preserve"> </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владеть навыками распознавания и защиты информации, информационной безопасности личности</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ПРб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ПРб 5.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ПРб 6.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2C055C" w:rsidRPr="002C055C" w:rsidRDefault="002C055C" w:rsidP="002C055C">
            <w:pPr>
              <w:widowControl/>
              <w:autoSpaceDE/>
              <w:autoSpaceDN/>
              <w:spacing w:line="276" w:lineRule="auto"/>
              <w:jc w:val="both"/>
              <w:rPr>
                <w:sz w:val="24"/>
                <w:szCs w:val="20"/>
                <w:lang w:eastAsia="ru-RU"/>
              </w:rPr>
            </w:pPr>
          </w:p>
          <w:p w:rsidR="002C055C" w:rsidRPr="002C055C" w:rsidRDefault="002C055C" w:rsidP="002C055C">
            <w:pPr>
              <w:widowControl/>
              <w:autoSpaceDE/>
              <w:autoSpaceDN/>
              <w:spacing w:line="276" w:lineRule="auto"/>
              <w:jc w:val="both"/>
              <w:rPr>
                <w:sz w:val="24"/>
                <w:szCs w:val="20"/>
                <w:lang w:eastAsia="ru-RU"/>
              </w:rPr>
            </w:pPr>
          </w:p>
        </w:tc>
      </w:tr>
      <w:tr w:rsidR="001552A4" w:rsidRPr="002C055C" w:rsidTr="002B3802">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highlight w:val="white"/>
                <w:lang w:eastAsia="ru-RU"/>
              </w:rPr>
            </w:pPr>
            <w:r w:rsidRPr="002C055C">
              <w:rPr>
                <w:sz w:val="24"/>
                <w:szCs w:val="20"/>
                <w:highlight w:val="white"/>
                <w:lang w:eastAsia="ru-RU"/>
              </w:rPr>
              <w:t xml:space="preserve"> В области духовно-нравственного воспитания:</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 сформированность нравственного сознания, этического поведения;</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 способность оценивать ситуацию и принимать осознанные решения, ориентируясь на морально-нравственные нормы и ценности;</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 осознание личного вклада в построение устойчивого будущего;</w:t>
            </w:r>
          </w:p>
          <w:p w:rsidR="002C055C" w:rsidRPr="002C055C" w:rsidRDefault="002C055C" w:rsidP="002C055C">
            <w:pPr>
              <w:widowControl/>
              <w:autoSpaceDE/>
              <w:autoSpaceDN/>
              <w:spacing w:line="276" w:lineRule="auto"/>
              <w:jc w:val="both"/>
              <w:rPr>
                <w:sz w:val="24"/>
                <w:szCs w:val="20"/>
                <w:highlight w:val="white"/>
                <w:lang w:eastAsia="ru-RU"/>
              </w:rPr>
            </w:pPr>
            <w:r w:rsidRPr="002C055C">
              <w:rPr>
                <w:sz w:val="24"/>
                <w:szCs w:val="20"/>
                <w:highlight w:val="white"/>
                <w:lang w:eastAsia="ru-RU"/>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Овладение универсальными регулятивными действиями:</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а) самоорганизация:</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самостоятельно составлять план решения проблемы с учетом имеющихся ресурсов, собственных возможностей и предпочтений;</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давать оценку новым ситуациям;</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б) самоконтроль:</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использовать приемы рефлексии для оценки ситуации, выбора верного решения;</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уметь оценивать риски и своевременно принимать решения по их снижению;</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в) эмоциональный интеллект, предполагающий сформированность:</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ПРб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2C055C" w:rsidRPr="002C055C" w:rsidRDefault="002C055C" w:rsidP="002C055C">
            <w:pPr>
              <w:widowControl/>
              <w:autoSpaceDE/>
              <w:autoSpaceDN/>
              <w:spacing w:line="276" w:lineRule="auto"/>
              <w:jc w:val="both"/>
              <w:rPr>
                <w:sz w:val="24"/>
                <w:szCs w:val="20"/>
                <w:lang w:eastAsia="ru-RU"/>
              </w:rPr>
            </w:pPr>
          </w:p>
        </w:tc>
      </w:tr>
      <w:tr w:rsidR="001552A4" w:rsidRPr="002C055C" w:rsidTr="002B3802">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ОК 04. Эффективно взаимодействовать и работать в коллективе и команде</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highlight w:val="white"/>
                <w:lang w:eastAsia="ru-RU"/>
              </w:rPr>
            </w:pPr>
            <w:r w:rsidRPr="002C055C">
              <w:rPr>
                <w:sz w:val="24"/>
                <w:szCs w:val="20"/>
                <w:highlight w:val="white"/>
                <w:lang w:eastAsia="ru-RU"/>
              </w:rPr>
              <w:t>- готовность к саморазвитию, самостоятельности и самоопределению;</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-овладение навыками учебно-исследовательской, проектной и социальной деятельности;</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Овладение универсальными коммуникативными действиями:</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б) совместная деятельность:</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понимать и использовать преимущества командной и индивидуальной работы;</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координировать и выполнять работу в условиях реального, виртуального и комбинированного взаимодействия;</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осуществлять позитивное стратегическое поведение в различных ситуациях, проявлять творчество и воображение, быть инициативным</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Овладение универсальными регулятивными действиями:</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г) принятие себя и других людей:</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принимать мотивы и аргументы других людей при анализе результатов деятельности;</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признавать свое право и право других людей на ошибки;</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развивать способность понимать мир с позиции другого человека</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ПРб 4.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2C055C" w:rsidRPr="002C055C" w:rsidRDefault="002C055C" w:rsidP="002C055C">
            <w:pPr>
              <w:widowControl/>
              <w:autoSpaceDE/>
              <w:autoSpaceDN/>
              <w:spacing w:line="276" w:lineRule="auto"/>
              <w:jc w:val="both"/>
              <w:rPr>
                <w:sz w:val="24"/>
                <w:szCs w:val="20"/>
                <w:lang w:eastAsia="ru-RU"/>
              </w:rPr>
            </w:pPr>
          </w:p>
        </w:tc>
      </w:tr>
      <w:tr w:rsidR="001552A4" w:rsidRPr="002C055C" w:rsidTr="002B3802">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highlight w:val="white"/>
                <w:lang w:eastAsia="ru-RU"/>
              </w:rPr>
            </w:pPr>
            <w:r w:rsidRPr="002C055C">
              <w:rPr>
                <w:sz w:val="24"/>
                <w:szCs w:val="20"/>
                <w:highlight w:val="white"/>
                <w:lang w:eastAsia="ru-RU"/>
              </w:rPr>
              <w:t>В области эстетического воспитания:</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 эстетическое отношение к миру, включая эстетику быта, научного и технического творчества, спорта, труда и общественных отношений;</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C055C" w:rsidRPr="002C055C" w:rsidRDefault="002C055C" w:rsidP="002C055C">
            <w:pPr>
              <w:widowControl/>
              <w:autoSpaceDE/>
              <w:autoSpaceDN/>
              <w:spacing w:line="276" w:lineRule="auto"/>
              <w:jc w:val="both"/>
              <w:rPr>
                <w:sz w:val="24"/>
                <w:szCs w:val="20"/>
                <w:highlight w:val="white"/>
                <w:lang w:eastAsia="ru-RU"/>
              </w:rPr>
            </w:pPr>
            <w:r w:rsidRPr="002C055C">
              <w:rPr>
                <w:sz w:val="24"/>
                <w:szCs w:val="20"/>
                <w:highlight w:val="white"/>
                <w:lang w:eastAsia="ru-RU"/>
              </w:rPr>
              <w:t>- готовность к самовыражению в разных видах искусства, стремление проявлять качества творческой личности;</w:t>
            </w:r>
          </w:p>
          <w:p w:rsidR="002C055C" w:rsidRPr="002C055C" w:rsidRDefault="002C055C" w:rsidP="002C055C">
            <w:pPr>
              <w:widowControl/>
              <w:autoSpaceDE/>
              <w:autoSpaceDN/>
              <w:spacing w:line="276" w:lineRule="auto"/>
              <w:jc w:val="both"/>
              <w:rPr>
                <w:sz w:val="24"/>
                <w:szCs w:val="20"/>
                <w:u w:val="single"/>
                <w:lang w:eastAsia="ru-RU"/>
              </w:rPr>
            </w:pPr>
            <w:r w:rsidRPr="002C055C">
              <w:rPr>
                <w:sz w:val="24"/>
                <w:szCs w:val="20"/>
                <w:lang w:eastAsia="ru-RU"/>
              </w:rPr>
              <w:t>Овладение универсальными коммуникативными действиями:</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а) общение:</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осуществлять коммуникации во всех сферах жизни;</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развернуто и логично излагать свою точку зрения с использованием языковых средств</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ПРб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ПРб 3.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2C055C" w:rsidRPr="002C055C" w:rsidRDefault="002C055C" w:rsidP="002C055C">
            <w:pPr>
              <w:widowControl/>
              <w:autoSpaceDE/>
              <w:autoSpaceDN/>
              <w:spacing w:line="276" w:lineRule="auto"/>
              <w:jc w:val="both"/>
              <w:rPr>
                <w:sz w:val="24"/>
                <w:szCs w:val="20"/>
                <w:lang w:eastAsia="ru-RU"/>
              </w:rPr>
            </w:pPr>
          </w:p>
        </w:tc>
      </w:tr>
      <w:tr w:rsidR="001552A4" w:rsidRPr="002C055C" w:rsidTr="002B3802">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 осознание обучающимися российской гражданской идентичности;</w:t>
            </w:r>
          </w:p>
          <w:p w:rsidR="002C055C" w:rsidRPr="002C055C" w:rsidRDefault="002C055C" w:rsidP="002C055C">
            <w:pPr>
              <w:widowControl/>
              <w:autoSpaceDE/>
              <w:autoSpaceDN/>
              <w:spacing w:line="276" w:lineRule="auto"/>
              <w:jc w:val="both"/>
              <w:rPr>
                <w:sz w:val="24"/>
                <w:szCs w:val="20"/>
                <w:highlight w:val="white"/>
                <w:lang w:eastAsia="ru-RU"/>
              </w:rPr>
            </w:pPr>
            <w:r w:rsidRPr="002C055C">
              <w:rPr>
                <w:sz w:val="24"/>
                <w:szCs w:val="20"/>
                <w:highlight w:val="white"/>
                <w:lang w:eastAsia="ru-RU"/>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2C055C" w:rsidRPr="002C055C" w:rsidRDefault="002C055C" w:rsidP="002C055C">
            <w:pPr>
              <w:widowControl/>
              <w:autoSpaceDE/>
              <w:autoSpaceDN/>
              <w:spacing w:line="276" w:lineRule="auto"/>
              <w:jc w:val="both"/>
              <w:rPr>
                <w:sz w:val="24"/>
                <w:szCs w:val="20"/>
                <w:highlight w:val="white"/>
                <w:lang w:eastAsia="ru-RU"/>
              </w:rPr>
            </w:pPr>
            <w:r w:rsidRPr="002C055C">
              <w:rPr>
                <w:sz w:val="24"/>
                <w:szCs w:val="20"/>
                <w:highlight w:val="white"/>
                <w:lang w:eastAsia="ru-RU"/>
              </w:rPr>
              <w:t>В части гражданского воспитания:</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 осознание своих конституционных прав и обязанностей, уважение закона и правопорядка;</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 принятие традиционных национальных, общечеловеческих гуманистических и демократических ценностей;</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 умение взаимодействовать с социальными институтами в соответствии с их функциями и назначением;</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 готовность к гуманитарной и волонтерской деятельности;</w:t>
            </w:r>
            <w:r w:rsidRPr="002C055C">
              <w:rPr>
                <w:sz w:val="24"/>
                <w:szCs w:val="20"/>
                <w:lang w:eastAsia="ru-RU"/>
              </w:rPr>
              <w:t xml:space="preserve"> </w:t>
            </w:r>
          </w:p>
          <w:p w:rsidR="002C055C" w:rsidRPr="002C055C" w:rsidRDefault="002C055C" w:rsidP="002C055C">
            <w:pPr>
              <w:widowControl/>
              <w:autoSpaceDE/>
              <w:autoSpaceDN/>
              <w:spacing w:line="276" w:lineRule="auto"/>
              <w:jc w:val="both"/>
              <w:rPr>
                <w:sz w:val="24"/>
                <w:szCs w:val="20"/>
                <w:highlight w:val="white"/>
                <w:lang w:eastAsia="ru-RU"/>
              </w:rPr>
            </w:pPr>
            <w:r w:rsidRPr="002C055C">
              <w:rPr>
                <w:sz w:val="24"/>
                <w:szCs w:val="20"/>
                <w:highlight w:val="white"/>
                <w:lang w:eastAsia="ru-RU"/>
              </w:rPr>
              <w:t>патриотического воспитания:</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2C055C" w:rsidRPr="002C055C" w:rsidRDefault="002C055C" w:rsidP="002C055C">
            <w:pPr>
              <w:widowControl/>
              <w:autoSpaceDE/>
              <w:autoSpaceDN/>
              <w:spacing w:line="276" w:lineRule="auto"/>
              <w:jc w:val="both"/>
              <w:rPr>
                <w:sz w:val="24"/>
                <w:szCs w:val="20"/>
                <w:highlight w:val="white"/>
                <w:lang w:eastAsia="ru-RU"/>
              </w:rPr>
            </w:pPr>
            <w:r w:rsidRPr="002C055C">
              <w:rPr>
                <w:sz w:val="24"/>
                <w:szCs w:val="20"/>
                <w:highlight w:val="white"/>
                <w:lang w:eastAsia="ru-RU"/>
              </w:rPr>
              <w:t>- идейная убежденность, готовность к служению и защите Отечества, ответственность за его судьбу;</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освоенные обучающимися межпредметные понятия и универсальные учебные действия (регулятивные, познавательные, коммуникативные);</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овладение навыками учебно-исследовательской, проектной и социальной деятельности</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ПРб 1.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ПРб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ПРб 8.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2C055C" w:rsidRPr="002C055C" w:rsidRDefault="002C055C" w:rsidP="002C055C">
            <w:pPr>
              <w:widowControl/>
              <w:autoSpaceDE/>
              <w:autoSpaceDN/>
              <w:spacing w:line="276" w:lineRule="auto"/>
              <w:jc w:val="both"/>
              <w:rPr>
                <w:sz w:val="24"/>
                <w:szCs w:val="20"/>
                <w:lang w:eastAsia="ru-RU"/>
              </w:rPr>
            </w:pPr>
          </w:p>
        </w:tc>
      </w:tr>
      <w:tr w:rsidR="001552A4" w:rsidRPr="002C055C" w:rsidTr="002B3802">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highlight w:val="white"/>
                <w:lang w:eastAsia="ru-RU"/>
              </w:rPr>
            </w:pPr>
            <w:r w:rsidRPr="002C055C">
              <w:rPr>
                <w:sz w:val="24"/>
                <w:szCs w:val="20"/>
                <w:highlight w:val="white"/>
                <w:lang w:eastAsia="ru-RU"/>
              </w:rPr>
              <w:t>В области экологического воспитания:</w:t>
            </w:r>
          </w:p>
          <w:p w:rsidR="002C055C" w:rsidRPr="002C055C" w:rsidRDefault="002C055C" w:rsidP="002C055C">
            <w:pPr>
              <w:widowControl/>
              <w:autoSpaceDE/>
              <w:autoSpaceDN/>
              <w:spacing w:line="276" w:lineRule="auto"/>
              <w:jc w:val="both"/>
              <w:rPr>
                <w:sz w:val="24"/>
                <w:szCs w:val="20"/>
                <w:highlight w:val="white"/>
                <w:lang w:eastAsia="ru-RU"/>
              </w:rPr>
            </w:pPr>
            <w:r w:rsidRPr="002C055C">
              <w:rPr>
                <w:sz w:val="24"/>
                <w:szCs w:val="20"/>
                <w:highlight w:val="white"/>
                <w:lang w:eastAsia="ru-RU"/>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 планирование и осуществление действий в окружающей среде на основе знания целей устойчивого развития человечества;</w:t>
            </w:r>
            <w:r w:rsidRPr="002C055C">
              <w:rPr>
                <w:sz w:val="24"/>
                <w:szCs w:val="20"/>
                <w:lang w:eastAsia="ru-RU"/>
              </w:rPr>
              <w:t xml:space="preserve"> </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активное неприятие действий, приносящих вред окружающей среде;</w:t>
            </w:r>
            <w:r w:rsidRPr="002C055C">
              <w:rPr>
                <w:sz w:val="24"/>
                <w:szCs w:val="20"/>
                <w:lang w:eastAsia="ru-RU"/>
              </w:rPr>
              <w:t xml:space="preserve"> </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 умение прогнозировать неблагоприятные экологические последствия предпринимаемых действий, предотвращать их;</w:t>
            </w:r>
            <w:r w:rsidRPr="002C055C">
              <w:rPr>
                <w:sz w:val="24"/>
                <w:szCs w:val="20"/>
                <w:lang w:eastAsia="ru-RU"/>
              </w:rPr>
              <w:t xml:space="preserve"> </w:t>
            </w:r>
          </w:p>
          <w:p w:rsidR="002C055C" w:rsidRPr="002C055C" w:rsidRDefault="002C055C" w:rsidP="002C055C">
            <w:pPr>
              <w:widowControl/>
              <w:autoSpaceDE/>
              <w:autoSpaceDN/>
              <w:spacing w:line="276" w:lineRule="auto"/>
              <w:jc w:val="both"/>
              <w:rPr>
                <w:sz w:val="24"/>
                <w:szCs w:val="20"/>
                <w:highlight w:val="white"/>
                <w:lang w:eastAsia="ru-RU"/>
              </w:rPr>
            </w:pPr>
            <w:r w:rsidRPr="002C055C">
              <w:rPr>
                <w:sz w:val="24"/>
                <w:szCs w:val="20"/>
                <w:highlight w:val="white"/>
                <w:lang w:eastAsia="ru-RU"/>
              </w:rPr>
              <w:t>- расширение опыта деятельности экологической направленности;</w:t>
            </w:r>
            <w:r w:rsidRPr="002C055C">
              <w:rPr>
                <w:sz w:val="24"/>
                <w:szCs w:val="20"/>
                <w:lang w:eastAsia="ru-RU"/>
              </w:rPr>
              <w:t xml:space="preserve"> </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овладение навыками учебно-исследовательской, проектной и социальной деятельности;</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ПРб 3.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ПРб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ПРб 8.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Прб 9.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tc>
      </w:tr>
      <w:tr w:rsidR="001552A4" w:rsidRPr="002C055C" w:rsidTr="002B3802">
        <w:trPr>
          <w:trHeight w:val="360"/>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ОК 09. Пользоваться профессиональной документацией на государственном и иностранном языках</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highlight w:val="white"/>
                <w:lang w:eastAsia="ru-RU"/>
              </w:rPr>
            </w:pPr>
            <w:r w:rsidRPr="002C055C">
              <w:rPr>
                <w:sz w:val="24"/>
                <w:szCs w:val="20"/>
                <w:highlight w:val="white"/>
                <w:lang w:eastAsia="ru-RU"/>
              </w:rPr>
              <w:t xml:space="preserve">- наличие мотивации к обучению и личностному развитию; </w:t>
            </w:r>
          </w:p>
          <w:p w:rsidR="002C055C" w:rsidRPr="002C055C" w:rsidRDefault="002C055C" w:rsidP="002C055C">
            <w:pPr>
              <w:widowControl/>
              <w:autoSpaceDE/>
              <w:autoSpaceDN/>
              <w:spacing w:line="276" w:lineRule="auto"/>
              <w:jc w:val="both"/>
              <w:rPr>
                <w:sz w:val="24"/>
                <w:szCs w:val="20"/>
                <w:highlight w:val="white"/>
                <w:lang w:eastAsia="ru-RU"/>
              </w:rPr>
            </w:pPr>
            <w:r w:rsidRPr="002C055C">
              <w:rPr>
                <w:sz w:val="24"/>
                <w:szCs w:val="20"/>
                <w:highlight w:val="white"/>
                <w:lang w:eastAsia="ru-RU"/>
              </w:rPr>
              <w:t>В области ценности научного познания:</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2C055C">
              <w:rPr>
                <w:sz w:val="24"/>
                <w:szCs w:val="20"/>
                <w:lang w:eastAsia="ru-RU"/>
              </w:rPr>
              <w:t xml:space="preserve"> </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highlight w:val="white"/>
                <w:lang w:eastAsia="ru-RU"/>
              </w:rPr>
              <w:t>- совершенствование языковой и читательской культуры как средства взаимодействия между людьми и познания мира;</w:t>
            </w:r>
            <w:r w:rsidRPr="002C055C">
              <w:rPr>
                <w:sz w:val="24"/>
                <w:szCs w:val="20"/>
                <w:lang w:eastAsia="ru-RU"/>
              </w:rPr>
              <w:t xml:space="preserve"> </w:t>
            </w:r>
          </w:p>
          <w:p w:rsidR="002C055C" w:rsidRPr="002C055C" w:rsidRDefault="002C055C" w:rsidP="002C055C">
            <w:pPr>
              <w:widowControl/>
              <w:autoSpaceDE/>
              <w:autoSpaceDN/>
              <w:spacing w:line="276" w:lineRule="auto"/>
              <w:jc w:val="both"/>
              <w:rPr>
                <w:sz w:val="24"/>
                <w:szCs w:val="20"/>
                <w:highlight w:val="white"/>
                <w:lang w:eastAsia="ru-RU"/>
              </w:rPr>
            </w:pPr>
            <w:r w:rsidRPr="002C055C">
              <w:rPr>
                <w:sz w:val="24"/>
                <w:szCs w:val="20"/>
                <w:highlight w:val="white"/>
                <w:lang w:eastAsia="ru-RU"/>
              </w:rPr>
              <w:t>- осознание ценности научной деятельности, готовность осуществлять проектную и исследовательскую деятельность индивидуально и в группе;</w:t>
            </w:r>
          </w:p>
          <w:p w:rsidR="002C055C" w:rsidRPr="001552A4" w:rsidRDefault="002C055C" w:rsidP="002C055C">
            <w:pPr>
              <w:widowControl/>
              <w:autoSpaceDE/>
              <w:autoSpaceDN/>
              <w:spacing w:line="276" w:lineRule="auto"/>
              <w:jc w:val="both"/>
              <w:rPr>
                <w:sz w:val="24"/>
                <w:szCs w:val="20"/>
                <w:highlight w:val="white"/>
                <w:lang w:eastAsia="ru-RU"/>
              </w:rPr>
            </w:pPr>
            <w:r w:rsidRPr="002C055C">
              <w:rPr>
                <w:sz w:val="24"/>
                <w:szCs w:val="20"/>
                <w:highlight w:val="white"/>
                <w:lang w:eastAsia="ru-RU"/>
              </w:rPr>
              <w:t>Овладение универсальными учебными познавательными действиями:</w:t>
            </w:r>
          </w:p>
          <w:p w:rsidR="002C055C" w:rsidRPr="002C055C" w:rsidRDefault="002C055C" w:rsidP="002C055C">
            <w:pPr>
              <w:widowControl/>
              <w:autoSpaceDE/>
              <w:autoSpaceDN/>
              <w:spacing w:line="276" w:lineRule="auto"/>
              <w:jc w:val="both"/>
              <w:rPr>
                <w:sz w:val="24"/>
                <w:szCs w:val="20"/>
                <w:highlight w:val="white"/>
                <w:lang w:eastAsia="ru-RU"/>
              </w:rPr>
            </w:pPr>
            <w:r w:rsidRPr="001552A4">
              <w:rPr>
                <w:sz w:val="24"/>
                <w:szCs w:val="20"/>
                <w:highlight w:val="white"/>
                <w:lang w:eastAsia="ru-RU"/>
              </w:rPr>
              <w:t>б)</w:t>
            </w:r>
            <w:r w:rsidRPr="002C055C">
              <w:rPr>
                <w:sz w:val="24"/>
                <w:szCs w:val="20"/>
                <w:highlight w:val="white"/>
                <w:lang w:eastAsia="ru-RU"/>
              </w:rPr>
              <w:t> базовые исследовательские действия:</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владеть навыками учебно-исследовательской и проектной деятельности, навыками разрешения проблем;</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xml:space="preserve">- способность и готовность к самостоятельному поиску методов решения практических задач, применению различных методов познания; </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xml:space="preserve">- формирование научного типа мышления, владение научной терминологией, ключевыми понятиями и методами; </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-осуществлять целенаправленный поиск переноса средств и способов действия в профессиональную среду</w:t>
            </w:r>
          </w:p>
        </w:tc>
        <w:tc>
          <w:tcPr>
            <w:tcW w:w="5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ПРб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ПРб 4.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ПРб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ПРб 8.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tc>
      </w:tr>
    </w:tbl>
    <w:p w:rsidR="002C055C" w:rsidRPr="002C055C" w:rsidRDefault="002C055C" w:rsidP="002C055C">
      <w:pPr>
        <w:widowControl/>
        <w:autoSpaceDE/>
        <w:autoSpaceDN/>
        <w:spacing w:after="200" w:line="276" w:lineRule="auto"/>
        <w:rPr>
          <w:rFonts w:ascii="Calibri" w:hAnsi="Calibri"/>
          <w:szCs w:val="20"/>
          <w:lang w:eastAsia="ru-RU"/>
        </w:rPr>
      </w:pPr>
    </w:p>
    <w:p w:rsidR="002C055C" w:rsidRPr="002C055C" w:rsidRDefault="002C055C" w:rsidP="002C055C">
      <w:pPr>
        <w:widowControl/>
        <w:autoSpaceDE/>
        <w:autoSpaceDN/>
        <w:spacing w:after="200" w:line="276" w:lineRule="auto"/>
        <w:rPr>
          <w:rFonts w:ascii="Calibri" w:hAnsi="Calibri"/>
          <w:szCs w:val="20"/>
          <w:lang w:eastAsia="ru-RU"/>
        </w:rPr>
        <w:sectPr w:rsidR="002C055C" w:rsidRPr="002C055C" w:rsidSect="002B3802">
          <w:footerReference w:type="even" r:id="rId218"/>
          <w:footerReference w:type="default" r:id="rId219"/>
          <w:pgSz w:w="16838" w:h="11906" w:orient="landscape"/>
          <w:pgMar w:top="851" w:right="1134" w:bottom="850" w:left="1134" w:header="708" w:footer="708" w:gutter="0"/>
          <w:cols w:space="720"/>
          <w:titlePg/>
        </w:sectPr>
      </w:pPr>
    </w:p>
    <w:p w:rsidR="002C055C" w:rsidRPr="002C055C" w:rsidRDefault="002C055C" w:rsidP="002C055C">
      <w:pPr>
        <w:keepNext/>
        <w:keepLines/>
        <w:widowControl/>
        <w:autoSpaceDE/>
        <w:autoSpaceDN/>
        <w:spacing w:beforeAutospacing="1" w:line="276" w:lineRule="auto"/>
        <w:jc w:val="center"/>
        <w:outlineLvl w:val="0"/>
        <w:rPr>
          <w:b/>
          <w:sz w:val="28"/>
          <w:szCs w:val="20"/>
          <w:lang w:eastAsia="ru-RU"/>
        </w:rPr>
      </w:pPr>
      <w:r w:rsidRPr="002C055C">
        <w:rPr>
          <w:b/>
          <w:sz w:val="28"/>
          <w:szCs w:val="20"/>
          <w:lang w:eastAsia="ru-RU"/>
        </w:rPr>
        <w:t>2. Структура и содержание общеобразовательной дисциплины</w:t>
      </w:r>
    </w:p>
    <w:p w:rsidR="002C055C" w:rsidRPr="002C055C" w:rsidRDefault="002C055C" w:rsidP="002C055C">
      <w:pPr>
        <w:widowControl/>
        <w:autoSpaceDE/>
        <w:autoSpaceDN/>
        <w:spacing w:line="276" w:lineRule="auto"/>
        <w:jc w:val="both"/>
        <w:rPr>
          <w:sz w:val="28"/>
          <w:szCs w:val="20"/>
          <w:lang w:eastAsia="ru-RU"/>
        </w:rPr>
      </w:pPr>
    </w:p>
    <w:p w:rsidR="002C055C" w:rsidRPr="002C055C" w:rsidRDefault="002C055C" w:rsidP="002C055C">
      <w:pPr>
        <w:widowControl/>
        <w:autoSpaceDE/>
        <w:autoSpaceDN/>
        <w:spacing w:line="276" w:lineRule="auto"/>
        <w:jc w:val="both"/>
        <w:rPr>
          <w:b/>
          <w:sz w:val="28"/>
          <w:szCs w:val="20"/>
          <w:lang w:eastAsia="ru-RU"/>
        </w:rPr>
      </w:pPr>
      <w:r w:rsidRPr="002C055C">
        <w:rPr>
          <w:b/>
          <w:sz w:val="28"/>
          <w:szCs w:val="20"/>
          <w:lang w:eastAsia="ru-RU"/>
        </w:rPr>
        <w:t>2.1. Объем дисциплины и виды учебной работы</w:t>
      </w:r>
    </w:p>
    <w:p w:rsidR="002C055C" w:rsidRPr="002C055C" w:rsidRDefault="002C055C" w:rsidP="002C055C">
      <w:pPr>
        <w:widowControl/>
        <w:autoSpaceDE/>
        <w:autoSpaceDN/>
        <w:spacing w:line="276" w:lineRule="auto"/>
        <w:jc w:val="both"/>
        <w:rPr>
          <w:sz w:val="24"/>
          <w:szCs w:val="20"/>
          <w:lang w:eastAsia="ru-RU"/>
        </w:rPr>
      </w:pPr>
    </w:p>
    <w:tbl>
      <w:tblPr>
        <w:tblW w:w="935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797"/>
        <w:gridCol w:w="1559"/>
      </w:tblGrid>
      <w:tr w:rsidR="001552A4" w:rsidRPr="002C055C" w:rsidTr="002B3802">
        <w:trPr>
          <w:trHeight w:val="460"/>
        </w:trPr>
        <w:tc>
          <w:tcPr>
            <w:tcW w:w="7797" w:type="dxa"/>
            <w:tcBorders>
              <w:top w:val="single" w:sz="6" w:space="0" w:color="000000"/>
              <w:left w:val="single" w:sz="6" w:space="0" w:color="000000"/>
              <w:bottom w:val="single" w:sz="6" w:space="0" w:color="000000"/>
              <w:right w:val="single" w:sz="6" w:space="0" w:color="000000"/>
            </w:tcBorders>
            <w:shd w:val="clear" w:color="auto" w:fill="auto"/>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2C055C" w:rsidRPr="002C055C" w:rsidRDefault="002C055C" w:rsidP="002C055C">
            <w:pPr>
              <w:widowControl/>
              <w:autoSpaceDE/>
              <w:autoSpaceDN/>
              <w:spacing w:line="276" w:lineRule="auto"/>
              <w:jc w:val="center"/>
              <w:rPr>
                <w:b/>
                <w:i/>
                <w:sz w:val="24"/>
                <w:szCs w:val="20"/>
                <w:lang w:eastAsia="ru-RU"/>
              </w:rPr>
            </w:pPr>
            <w:r w:rsidRPr="002C055C">
              <w:rPr>
                <w:b/>
                <w:i/>
                <w:sz w:val="24"/>
                <w:szCs w:val="20"/>
                <w:lang w:eastAsia="ru-RU"/>
              </w:rPr>
              <w:t>Объем в часах*</w:t>
            </w:r>
          </w:p>
        </w:tc>
      </w:tr>
      <w:tr w:rsidR="001552A4" w:rsidRPr="002C055C" w:rsidTr="002B3802">
        <w:trPr>
          <w:trHeight w:val="460"/>
        </w:trPr>
        <w:tc>
          <w:tcPr>
            <w:tcW w:w="7797" w:type="dxa"/>
            <w:tcBorders>
              <w:top w:val="single" w:sz="6" w:space="0" w:color="000000"/>
              <w:left w:val="single" w:sz="6" w:space="0" w:color="000000"/>
              <w:bottom w:val="single" w:sz="6" w:space="0" w:color="000000"/>
              <w:right w:val="single" w:sz="6" w:space="0" w:color="000000"/>
            </w:tcBorders>
            <w:shd w:val="clear" w:color="auto" w:fill="auto"/>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Объем образовательной программы дисциплины</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2C055C" w:rsidRPr="002C055C" w:rsidRDefault="002C055C" w:rsidP="002C055C">
            <w:pPr>
              <w:widowControl/>
              <w:autoSpaceDE/>
              <w:autoSpaceDN/>
              <w:spacing w:line="276" w:lineRule="auto"/>
              <w:jc w:val="center"/>
              <w:rPr>
                <w:b/>
                <w:i/>
                <w:sz w:val="24"/>
                <w:szCs w:val="20"/>
                <w:lang w:eastAsia="ru-RU"/>
              </w:rPr>
            </w:pPr>
            <w:r w:rsidRPr="002C055C">
              <w:rPr>
                <w:b/>
                <w:sz w:val="24"/>
                <w:szCs w:val="20"/>
                <w:lang w:eastAsia="ru-RU"/>
              </w:rPr>
              <w:t>72</w:t>
            </w:r>
          </w:p>
        </w:tc>
      </w:tr>
      <w:tr w:rsidR="001552A4" w:rsidRPr="002C055C" w:rsidTr="002B3802">
        <w:trPr>
          <w:trHeight w:val="490"/>
        </w:trPr>
        <w:tc>
          <w:tcPr>
            <w:tcW w:w="9356" w:type="dxa"/>
            <w:gridSpan w:val="2"/>
            <w:tcBorders>
              <w:top w:val="single" w:sz="6" w:space="0" w:color="000000"/>
              <w:left w:val="single" w:sz="6" w:space="0" w:color="000000"/>
              <w:bottom w:val="single" w:sz="6" w:space="0" w:color="000000"/>
              <w:right w:val="single" w:sz="6" w:space="0" w:color="000000"/>
            </w:tcBorders>
            <w:vAlign w:val="center"/>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в т. ч.:</w:t>
            </w:r>
          </w:p>
        </w:tc>
      </w:tr>
      <w:tr w:rsidR="001552A4" w:rsidRPr="002C055C" w:rsidTr="002B3802">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Основное содержание</w:t>
            </w:r>
          </w:p>
        </w:tc>
        <w:tc>
          <w:tcPr>
            <w:tcW w:w="1559" w:type="dxa"/>
            <w:tcBorders>
              <w:top w:val="single" w:sz="6" w:space="0" w:color="000000"/>
              <w:left w:val="single" w:sz="6" w:space="0" w:color="000000"/>
              <w:bottom w:val="single" w:sz="6" w:space="0" w:color="000000"/>
              <w:right w:val="single" w:sz="6" w:space="0" w:color="000000"/>
            </w:tcBorders>
            <w:vAlign w:val="center"/>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54</w:t>
            </w:r>
          </w:p>
        </w:tc>
      </w:tr>
      <w:tr w:rsidR="001552A4" w:rsidRPr="002C055C" w:rsidTr="002B3802">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в т. ч.:</w:t>
            </w:r>
          </w:p>
        </w:tc>
        <w:tc>
          <w:tcPr>
            <w:tcW w:w="1559" w:type="dxa"/>
            <w:tcBorders>
              <w:top w:val="single" w:sz="6" w:space="0" w:color="000000"/>
              <w:left w:val="single" w:sz="6" w:space="0" w:color="000000"/>
              <w:bottom w:val="single" w:sz="6" w:space="0" w:color="000000"/>
              <w:right w:val="single" w:sz="6" w:space="0" w:color="000000"/>
            </w:tcBorders>
            <w:vAlign w:val="center"/>
          </w:tcPr>
          <w:p w:rsidR="002C055C" w:rsidRPr="002C055C" w:rsidRDefault="002C055C" w:rsidP="002C055C">
            <w:pPr>
              <w:widowControl/>
              <w:autoSpaceDE/>
              <w:autoSpaceDN/>
              <w:spacing w:line="276" w:lineRule="auto"/>
              <w:jc w:val="center"/>
              <w:rPr>
                <w:sz w:val="24"/>
                <w:szCs w:val="20"/>
                <w:lang w:eastAsia="ru-RU"/>
              </w:rPr>
            </w:pPr>
          </w:p>
        </w:tc>
      </w:tr>
      <w:tr w:rsidR="001552A4" w:rsidRPr="002C055C" w:rsidTr="002B3802">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теоретическое обучение</w:t>
            </w:r>
          </w:p>
        </w:tc>
        <w:tc>
          <w:tcPr>
            <w:tcW w:w="1559" w:type="dxa"/>
            <w:tcBorders>
              <w:top w:val="single" w:sz="6" w:space="0" w:color="000000"/>
              <w:left w:val="single" w:sz="6" w:space="0" w:color="000000"/>
              <w:bottom w:val="single" w:sz="6" w:space="0" w:color="000000"/>
              <w:right w:val="single" w:sz="6" w:space="0" w:color="000000"/>
            </w:tcBorders>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28</w:t>
            </w:r>
          </w:p>
        </w:tc>
      </w:tr>
      <w:tr w:rsidR="001552A4" w:rsidRPr="002C055C" w:rsidTr="002B3802">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практические занятия</w:t>
            </w:r>
          </w:p>
        </w:tc>
        <w:tc>
          <w:tcPr>
            <w:tcW w:w="1559" w:type="dxa"/>
            <w:tcBorders>
              <w:top w:val="single" w:sz="6" w:space="0" w:color="000000"/>
              <w:left w:val="single" w:sz="6" w:space="0" w:color="000000"/>
              <w:bottom w:val="single" w:sz="6" w:space="0" w:color="000000"/>
              <w:right w:val="single" w:sz="6" w:space="0" w:color="000000"/>
            </w:tcBorders>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26</w:t>
            </w:r>
          </w:p>
        </w:tc>
      </w:tr>
      <w:tr w:rsidR="001552A4" w:rsidRPr="002C055C" w:rsidTr="002B3802">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*Профессионально ориентированное содержание (содержание прикладного модуля)</w:t>
            </w:r>
          </w:p>
        </w:tc>
        <w:tc>
          <w:tcPr>
            <w:tcW w:w="1559" w:type="dxa"/>
            <w:tcBorders>
              <w:top w:val="single" w:sz="6" w:space="0" w:color="000000"/>
              <w:left w:val="single" w:sz="6" w:space="0" w:color="000000"/>
              <w:bottom w:val="single" w:sz="6" w:space="0" w:color="000000"/>
              <w:right w:val="single" w:sz="6" w:space="0" w:color="000000"/>
            </w:tcBorders>
            <w:vAlign w:val="center"/>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16*</w:t>
            </w:r>
          </w:p>
        </w:tc>
      </w:tr>
      <w:tr w:rsidR="001552A4" w:rsidRPr="002C055C" w:rsidTr="002B3802">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в т. ч.:</w:t>
            </w:r>
          </w:p>
        </w:tc>
        <w:tc>
          <w:tcPr>
            <w:tcW w:w="1559" w:type="dxa"/>
            <w:tcBorders>
              <w:top w:val="single" w:sz="6" w:space="0" w:color="000000"/>
              <w:left w:val="single" w:sz="6" w:space="0" w:color="000000"/>
              <w:bottom w:val="single" w:sz="6" w:space="0" w:color="000000"/>
              <w:right w:val="single" w:sz="6" w:space="0" w:color="000000"/>
            </w:tcBorders>
            <w:vAlign w:val="center"/>
          </w:tcPr>
          <w:p w:rsidR="002C055C" w:rsidRPr="002C055C" w:rsidRDefault="002C055C" w:rsidP="002C055C">
            <w:pPr>
              <w:widowControl/>
              <w:autoSpaceDE/>
              <w:autoSpaceDN/>
              <w:spacing w:line="276" w:lineRule="auto"/>
              <w:jc w:val="center"/>
              <w:rPr>
                <w:sz w:val="24"/>
                <w:szCs w:val="20"/>
                <w:lang w:eastAsia="ru-RU"/>
              </w:rPr>
            </w:pPr>
          </w:p>
        </w:tc>
      </w:tr>
      <w:tr w:rsidR="001552A4" w:rsidRPr="002C055C" w:rsidTr="002B3802">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теоретическое обучение</w:t>
            </w:r>
          </w:p>
        </w:tc>
        <w:tc>
          <w:tcPr>
            <w:tcW w:w="1559" w:type="dxa"/>
            <w:tcBorders>
              <w:top w:val="single" w:sz="6" w:space="0" w:color="000000"/>
              <w:left w:val="single" w:sz="6" w:space="0" w:color="000000"/>
              <w:bottom w:val="single" w:sz="6" w:space="0" w:color="000000"/>
              <w:right w:val="single" w:sz="6" w:space="0" w:color="000000"/>
            </w:tcBorders>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8</w:t>
            </w:r>
          </w:p>
        </w:tc>
      </w:tr>
      <w:tr w:rsidR="001552A4" w:rsidRPr="002C055C" w:rsidTr="002B3802">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практические занятия</w:t>
            </w:r>
          </w:p>
        </w:tc>
        <w:tc>
          <w:tcPr>
            <w:tcW w:w="1559" w:type="dxa"/>
            <w:tcBorders>
              <w:top w:val="single" w:sz="6" w:space="0" w:color="000000"/>
              <w:left w:val="single" w:sz="6" w:space="0" w:color="000000"/>
              <w:bottom w:val="single" w:sz="6" w:space="0" w:color="000000"/>
              <w:right w:val="single" w:sz="6" w:space="0" w:color="000000"/>
            </w:tcBorders>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8</w:t>
            </w:r>
          </w:p>
        </w:tc>
      </w:tr>
      <w:tr w:rsidR="001552A4" w:rsidRPr="002C055C" w:rsidTr="002B3802">
        <w:trPr>
          <w:trHeight w:val="490"/>
        </w:trPr>
        <w:tc>
          <w:tcPr>
            <w:tcW w:w="7797" w:type="dxa"/>
            <w:tcBorders>
              <w:top w:val="single" w:sz="6" w:space="0" w:color="000000"/>
              <w:left w:val="single" w:sz="6" w:space="0" w:color="000000"/>
              <w:bottom w:val="single" w:sz="6" w:space="0" w:color="000000"/>
              <w:right w:val="single" w:sz="6" w:space="0" w:color="000000"/>
            </w:tcBorders>
            <w:vAlign w:val="center"/>
          </w:tcPr>
          <w:p w:rsidR="002C055C" w:rsidRPr="002C055C" w:rsidRDefault="002C055C" w:rsidP="002C055C">
            <w:pPr>
              <w:widowControl/>
              <w:autoSpaceDE/>
              <w:autoSpaceDN/>
              <w:spacing w:line="276" w:lineRule="auto"/>
              <w:rPr>
                <w:b/>
                <w:sz w:val="28"/>
                <w:szCs w:val="20"/>
                <w:lang w:eastAsia="ru-RU"/>
              </w:rPr>
            </w:pPr>
            <w:r w:rsidRPr="002C055C">
              <w:rPr>
                <w:b/>
                <w:sz w:val="24"/>
                <w:szCs w:val="20"/>
                <w:lang w:eastAsia="ru-RU"/>
              </w:rPr>
              <w:t xml:space="preserve">Индивидуальный проект </w:t>
            </w:r>
            <w:r w:rsidRPr="002C055C">
              <w:rPr>
                <w:i/>
                <w:sz w:val="24"/>
                <w:szCs w:val="20"/>
                <w:lang w:eastAsia="ru-RU"/>
              </w:rPr>
              <w:t>(да/нет</w:t>
            </w:r>
            <w:r w:rsidRPr="002C055C">
              <w:rPr>
                <w:sz w:val="24"/>
                <w:szCs w:val="20"/>
                <w:lang w:eastAsia="ru-RU"/>
              </w:rPr>
              <w:t>)**</w:t>
            </w:r>
          </w:p>
        </w:tc>
        <w:tc>
          <w:tcPr>
            <w:tcW w:w="1559" w:type="dxa"/>
            <w:tcBorders>
              <w:top w:val="single" w:sz="6" w:space="0" w:color="000000"/>
              <w:left w:val="single" w:sz="6" w:space="0" w:color="000000"/>
              <w:bottom w:val="single" w:sz="6" w:space="0" w:color="000000"/>
              <w:right w:val="single" w:sz="6" w:space="0" w:color="000000"/>
            </w:tcBorders>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w:t>
            </w:r>
          </w:p>
        </w:tc>
      </w:tr>
      <w:tr w:rsidR="001552A4" w:rsidRPr="002C055C" w:rsidTr="002B3802">
        <w:trPr>
          <w:trHeight w:val="602"/>
        </w:trPr>
        <w:tc>
          <w:tcPr>
            <w:tcW w:w="7797" w:type="dxa"/>
            <w:tcBorders>
              <w:top w:val="single" w:sz="6" w:space="0" w:color="000000"/>
              <w:left w:val="single" w:sz="6" w:space="0" w:color="000000"/>
              <w:bottom w:val="single" w:sz="6" w:space="0" w:color="000000"/>
              <w:right w:val="single" w:sz="6" w:space="0" w:color="000000"/>
            </w:tcBorders>
            <w:vAlign w:val="center"/>
          </w:tcPr>
          <w:p w:rsidR="002C055C" w:rsidRPr="002C055C" w:rsidRDefault="002C055C" w:rsidP="002C055C">
            <w:pPr>
              <w:widowControl/>
              <w:autoSpaceDE/>
              <w:autoSpaceDN/>
              <w:spacing w:line="276" w:lineRule="auto"/>
              <w:jc w:val="both"/>
              <w:rPr>
                <w:i/>
                <w:sz w:val="24"/>
                <w:szCs w:val="20"/>
                <w:lang w:eastAsia="ru-RU"/>
              </w:rPr>
            </w:pPr>
            <w:r w:rsidRPr="002C055C">
              <w:rPr>
                <w:sz w:val="24"/>
                <w:szCs w:val="20"/>
                <w:lang w:eastAsia="ru-RU"/>
              </w:rPr>
              <w:t>Промежуточная аттестация (дифференцированный зачет)</w:t>
            </w:r>
          </w:p>
        </w:tc>
        <w:tc>
          <w:tcPr>
            <w:tcW w:w="1559" w:type="dxa"/>
            <w:tcBorders>
              <w:top w:val="single" w:sz="6" w:space="0" w:color="000000"/>
              <w:left w:val="single" w:sz="6" w:space="0" w:color="000000"/>
              <w:bottom w:val="single" w:sz="6" w:space="0" w:color="000000"/>
              <w:right w:val="single" w:sz="6" w:space="0" w:color="000000"/>
            </w:tcBorders>
            <w:vAlign w:val="center"/>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2</w:t>
            </w:r>
          </w:p>
        </w:tc>
      </w:tr>
    </w:tbl>
    <w:p w:rsidR="002C055C" w:rsidRPr="002C055C" w:rsidRDefault="002C055C" w:rsidP="002C055C">
      <w:pPr>
        <w:widowControl/>
        <w:autoSpaceDE/>
        <w:autoSpaceDN/>
        <w:spacing w:line="276" w:lineRule="auto"/>
        <w:jc w:val="both"/>
        <w:rPr>
          <w:sz w:val="24"/>
          <w:szCs w:val="20"/>
          <w:lang w:eastAsia="ru-RU"/>
        </w:rPr>
      </w:pPr>
    </w:p>
    <w:p w:rsidR="002C055C" w:rsidRPr="002C055C" w:rsidRDefault="002C055C" w:rsidP="002C055C">
      <w:pPr>
        <w:widowControl/>
        <w:autoSpaceDE/>
        <w:autoSpaceDN/>
        <w:spacing w:line="276" w:lineRule="auto"/>
        <w:jc w:val="both"/>
        <w:rPr>
          <w:i/>
          <w:szCs w:val="20"/>
          <w:lang w:eastAsia="ru-RU"/>
        </w:rPr>
      </w:pPr>
    </w:p>
    <w:p w:rsidR="002C055C" w:rsidRPr="002C055C" w:rsidRDefault="002C055C" w:rsidP="002C055C">
      <w:pPr>
        <w:widowControl/>
        <w:autoSpaceDE/>
        <w:autoSpaceDN/>
        <w:spacing w:line="276" w:lineRule="auto"/>
        <w:jc w:val="both"/>
        <w:rPr>
          <w:sz w:val="28"/>
          <w:szCs w:val="20"/>
          <w:lang w:eastAsia="ru-RU"/>
        </w:rPr>
      </w:pPr>
      <w:r w:rsidRPr="002C055C">
        <w:rPr>
          <w:sz w:val="28"/>
          <w:szCs w:val="20"/>
          <w:lang w:eastAsia="ru-RU"/>
        </w:rPr>
        <w:br w:type="page"/>
      </w:r>
    </w:p>
    <w:p w:rsidR="002C055C" w:rsidRPr="002C055C" w:rsidRDefault="002C055C" w:rsidP="002C055C">
      <w:pPr>
        <w:widowControl/>
        <w:autoSpaceDE/>
        <w:autoSpaceDN/>
        <w:spacing w:after="200" w:line="276" w:lineRule="auto"/>
        <w:rPr>
          <w:rFonts w:ascii="Calibri" w:hAnsi="Calibri"/>
          <w:szCs w:val="20"/>
          <w:lang w:eastAsia="ru-RU"/>
        </w:rPr>
        <w:sectPr w:rsidR="002C055C" w:rsidRPr="002C055C">
          <w:footerReference w:type="even" r:id="rId220"/>
          <w:footerReference w:type="default" r:id="rId221"/>
          <w:pgSz w:w="11906" w:h="16838"/>
          <w:pgMar w:top="1134" w:right="850" w:bottom="1134" w:left="1701" w:header="708" w:footer="708" w:gutter="0"/>
          <w:cols w:space="720"/>
        </w:sectPr>
      </w:pPr>
    </w:p>
    <w:p w:rsidR="002C055C" w:rsidRPr="002C055C" w:rsidRDefault="002C055C" w:rsidP="002C055C">
      <w:pPr>
        <w:widowControl/>
        <w:autoSpaceDE/>
        <w:autoSpaceDN/>
        <w:spacing w:line="276" w:lineRule="auto"/>
        <w:jc w:val="both"/>
        <w:rPr>
          <w:b/>
          <w:sz w:val="28"/>
          <w:szCs w:val="20"/>
          <w:lang w:eastAsia="ru-RU"/>
        </w:rPr>
      </w:pPr>
      <w:r w:rsidRPr="002C055C">
        <w:rPr>
          <w:b/>
          <w:sz w:val="28"/>
          <w:szCs w:val="20"/>
          <w:lang w:eastAsia="ru-RU"/>
        </w:rPr>
        <w:t>2.2. Тематический план и содержание дисциплины «География»</w:t>
      </w:r>
    </w:p>
    <w:p w:rsidR="002C055C" w:rsidRPr="002C055C" w:rsidRDefault="002C055C" w:rsidP="002C055C">
      <w:pPr>
        <w:widowControl/>
        <w:autoSpaceDE/>
        <w:autoSpaceDN/>
        <w:spacing w:line="276" w:lineRule="auto"/>
        <w:jc w:val="both"/>
        <w:rPr>
          <w:sz w:val="28"/>
          <w:szCs w:val="20"/>
          <w:lang w:eastAsia="ru-RU"/>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5"/>
        <w:gridCol w:w="8930"/>
        <w:gridCol w:w="1134"/>
        <w:gridCol w:w="1845"/>
      </w:tblGrid>
      <w:tr w:rsidR="001552A4" w:rsidRPr="002C055C" w:rsidTr="002B3802">
        <w:trPr>
          <w:trHeight w:val="411"/>
          <w:tblHeader/>
        </w:trPr>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jc w:val="center"/>
              <w:rPr>
                <w:b/>
                <w:sz w:val="24"/>
                <w:szCs w:val="20"/>
                <w:lang w:eastAsia="ru-RU"/>
              </w:rPr>
            </w:pPr>
            <w:r w:rsidRPr="002C055C">
              <w:rPr>
                <w:b/>
                <w:sz w:val="24"/>
                <w:szCs w:val="20"/>
                <w:lang w:eastAsia="ru-RU"/>
              </w:rPr>
              <w:t>Наименование разделов и тем</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jc w:val="center"/>
              <w:rPr>
                <w:b/>
                <w:sz w:val="24"/>
                <w:szCs w:val="20"/>
                <w:lang w:eastAsia="ru-RU"/>
              </w:rPr>
            </w:pPr>
            <w:r w:rsidRPr="002C055C">
              <w:rPr>
                <w:b/>
                <w:sz w:val="24"/>
                <w:szCs w:val="20"/>
                <w:lang w:eastAsia="ru-RU"/>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jc w:val="center"/>
              <w:rPr>
                <w:b/>
                <w:sz w:val="24"/>
                <w:szCs w:val="20"/>
                <w:lang w:eastAsia="ru-RU"/>
              </w:rPr>
            </w:pPr>
            <w:r w:rsidRPr="002C055C">
              <w:rPr>
                <w:b/>
                <w:sz w:val="24"/>
                <w:szCs w:val="20"/>
                <w:lang w:eastAsia="ru-RU"/>
              </w:rPr>
              <w:t>Объём часов</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jc w:val="center"/>
              <w:rPr>
                <w:b/>
                <w:sz w:val="24"/>
                <w:szCs w:val="20"/>
                <w:lang w:eastAsia="ru-RU"/>
              </w:rPr>
            </w:pPr>
            <w:r w:rsidRPr="002C055C">
              <w:rPr>
                <w:b/>
                <w:sz w:val="24"/>
                <w:szCs w:val="20"/>
                <w:lang w:eastAsia="ru-RU"/>
              </w:rPr>
              <w:t>Формируемые компетенции</w:t>
            </w:r>
          </w:p>
        </w:tc>
      </w:tr>
      <w:tr w:rsidR="001552A4" w:rsidRPr="002C055C" w:rsidTr="002B3802">
        <w:trPr>
          <w:trHeight w:val="411"/>
        </w:trPr>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jc w:val="center"/>
              <w:rPr>
                <w:sz w:val="20"/>
                <w:szCs w:val="20"/>
                <w:lang w:eastAsia="ru-RU"/>
              </w:rPr>
            </w:pPr>
            <w:r w:rsidRPr="002C055C">
              <w:rPr>
                <w:sz w:val="20"/>
                <w:szCs w:val="20"/>
                <w:lang w:eastAsia="ru-RU"/>
              </w:rPr>
              <w:t>1</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jc w:val="center"/>
              <w:rPr>
                <w:sz w:val="20"/>
                <w:szCs w:val="20"/>
                <w:lang w:eastAsia="ru-RU"/>
              </w:rPr>
            </w:pPr>
            <w:r w:rsidRPr="002C055C">
              <w:rPr>
                <w:sz w:val="20"/>
                <w:szCs w:val="20"/>
                <w:lang w:eastAsia="ru-RU"/>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jc w:val="center"/>
              <w:rPr>
                <w:sz w:val="20"/>
                <w:szCs w:val="20"/>
                <w:lang w:eastAsia="ru-RU"/>
              </w:rPr>
            </w:pPr>
            <w:r w:rsidRPr="002C055C">
              <w:rPr>
                <w:sz w:val="20"/>
                <w:szCs w:val="20"/>
                <w:lang w:eastAsia="ru-RU"/>
              </w:rPr>
              <w:t>3</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jc w:val="center"/>
              <w:rPr>
                <w:sz w:val="20"/>
                <w:szCs w:val="20"/>
                <w:lang w:eastAsia="ru-RU"/>
              </w:rPr>
            </w:pPr>
            <w:r w:rsidRPr="002C055C">
              <w:rPr>
                <w:sz w:val="20"/>
                <w:szCs w:val="20"/>
                <w:lang w:eastAsia="ru-RU"/>
              </w:rPr>
              <w:t>4</w:t>
            </w:r>
          </w:p>
        </w:tc>
      </w:tr>
      <w:tr w:rsidR="001552A4" w:rsidRPr="002C055C" w:rsidTr="002B3802">
        <w:trPr>
          <w:trHeight w:val="106"/>
        </w:trPr>
        <w:tc>
          <w:tcPr>
            <w:tcW w:w="14574" w:type="dxa"/>
            <w:gridSpan w:val="4"/>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jc w:val="center"/>
              <w:rPr>
                <w:b/>
                <w:i/>
                <w:sz w:val="24"/>
                <w:szCs w:val="20"/>
                <w:lang w:eastAsia="ru-RU"/>
              </w:rPr>
            </w:pPr>
            <w:r w:rsidRPr="002C055C">
              <w:rPr>
                <w:b/>
                <w:sz w:val="24"/>
                <w:szCs w:val="20"/>
                <w:lang w:eastAsia="ru-RU"/>
              </w:rPr>
              <w:t>Основное</w:t>
            </w:r>
            <w:r w:rsidRPr="002C055C">
              <w:rPr>
                <w:b/>
                <w:i/>
                <w:sz w:val="24"/>
                <w:szCs w:val="20"/>
                <w:lang w:eastAsia="ru-RU"/>
              </w:rPr>
              <w:t xml:space="preserve"> </w:t>
            </w:r>
            <w:r w:rsidRPr="002C055C">
              <w:rPr>
                <w:b/>
                <w:sz w:val="24"/>
                <w:szCs w:val="20"/>
                <w:lang w:eastAsia="ru-RU"/>
              </w:rPr>
              <w:t>содержание</w:t>
            </w:r>
          </w:p>
        </w:tc>
      </w:tr>
      <w:tr w:rsidR="001552A4" w:rsidRPr="002C055C" w:rsidTr="002B3802">
        <w:trPr>
          <w:trHeight w:val="106"/>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jc w:val="both"/>
              <w:rPr>
                <w:b/>
                <w:sz w:val="24"/>
                <w:szCs w:val="20"/>
                <w:lang w:eastAsia="ru-RU"/>
              </w:rPr>
            </w:pPr>
            <w:r w:rsidRPr="002C055C">
              <w:rPr>
                <w:b/>
                <w:sz w:val="24"/>
                <w:szCs w:val="20"/>
                <w:lang w:eastAsia="ru-RU"/>
              </w:rPr>
              <w:t>Раздел 1. География как наука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3" w:lineRule="atLeast"/>
              <w:jc w:val="center"/>
              <w:rPr>
                <w:b/>
                <w:sz w:val="24"/>
                <w:szCs w:val="20"/>
                <w:lang w:eastAsia="ru-RU"/>
              </w:rPr>
            </w:pPr>
            <w:r w:rsidRPr="002C055C">
              <w:rPr>
                <w:b/>
                <w:sz w:val="24"/>
                <w:szCs w:val="20"/>
                <w:lang w:eastAsia="ru-RU"/>
              </w:rPr>
              <w:t>2</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3" w:lineRule="atLeast"/>
              <w:jc w:val="center"/>
              <w:rPr>
                <w:b/>
                <w:sz w:val="24"/>
                <w:szCs w:val="20"/>
                <w:lang w:eastAsia="ru-RU"/>
              </w:rPr>
            </w:pPr>
          </w:p>
        </w:tc>
      </w:tr>
      <w:tr w:rsidR="001552A4" w:rsidRPr="002C055C" w:rsidTr="002B3802">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rPr>
                <w:sz w:val="24"/>
                <w:szCs w:val="20"/>
                <w:lang w:eastAsia="ru-RU"/>
              </w:rPr>
            </w:pPr>
            <w:r w:rsidRPr="002C055C">
              <w:rPr>
                <w:sz w:val="24"/>
                <w:szCs w:val="20"/>
                <w:lang w:eastAsia="ru-RU"/>
              </w:rPr>
              <w:t xml:space="preserve">Тема 1.1. </w:t>
            </w:r>
            <w:r w:rsidRPr="002C055C">
              <w:rPr>
                <w:spacing w:val="-2"/>
                <w:sz w:val="24"/>
                <w:szCs w:val="20"/>
                <w:lang w:eastAsia="ru-RU"/>
              </w:rPr>
              <w:t xml:space="preserve">Традиционные </w:t>
            </w:r>
            <w:r w:rsidRPr="002C055C">
              <w:rPr>
                <w:sz w:val="24"/>
                <w:szCs w:val="20"/>
                <w:lang w:eastAsia="ru-RU"/>
              </w:rPr>
              <w:t>и</w:t>
            </w:r>
            <w:r w:rsidRPr="002C055C">
              <w:rPr>
                <w:spacing w:val="-18"/>
                <w:sz w:val="24"/>
                <w:szCs w:val="20"/>
                <w:lang w:eastAsia="ru-RU"/>
              </w:rPr>
              <w:t xml:space="preserve"> </w:t>
            </w:r>
            <w:r w:rsidRPr="002C055C">
              <w:rPr>
                <w:sz w:val="24"/>
                <w:szCs w:val="20"/>
                <w:lang w:eastAsia="ru-RU"/>
              </w:rPr>
              <w:t>новые</w:t>
            </w:r>
            <w:r w:rsidRPr="002C055C">
              <w:rPr>
                <w:spacing w:val="-17"/>
                <w:sz w:val="24"/>
                <w:szCs w:val="20"/>
                <w:lang w:eastAsia="ru-RU"/>
              </w:rPr>
              <w:t xml:space="preserve"> </w:t>
            </w:r>
            <w:r w:rsidRPr="002C055C">
              <w:rPr>
                <w:sz w:val="24"/>
                <w:szCs w:val="20"/>
                <w:lang w:eastAsia="ru-RU"/>
              </w:rPr>
              <w:t>методы в географии.</w:t>
            </w:r>
          </w:p>
          <w:p w:rsidR="002C055C" w:rsidRPr="002C055C" w:rsidRDefault="002C055C" w:rsidP="002C055C">
            <w:pPr>
              <w:widowControl/>
              <w:autoSpaceDE/>
              <w:autoSpaceDN/>
              <w:spacing w:line="23" w:lineRule="atLeast"/>
              <w:rPr>
                <w:sz w:val="24"/>
                <w:szCs w:val="20"/>
                <w:lang w:eastAsia="ru-RU"/>
              </w:rPr>
            </w:pPr>
            <w:r w:rsidRPr="002C055C">
              <w:rPr>
                <w:spacing w:val="-2"/>
                <w:sz w:val="24"/>
                <w:szCs w:val="20"/>
                <w:lang w:eastAsia="ru-RU"/>
              </w:rPr>
              <w:t>Географические прогнозы.</w:t>
            </w:r>
          </w:p>
          <w:p w:rsidR="002C055C" w:rsidRPr="002C055C" w:rsidRDefault="002C055C" w:rsidP="002C055C">
            <w:pPr>
              <w:widowControl/>
              <w:autoSpaceDE/>
              <w:autoSpaceDN/>
              <w:spacing w:line="23" w:lineRule="atLeast"/>
              <w:rPr>
                <w:sz w:val="24"/>
                <w:szCs w:val="20"/>
                <w:lang w:eastAsia="ru-RU"/>
              </w:rPr>
            </w:pPr>
            <w:r w:rsidRPr="002C055C">
              <w:rPr>
                <w:spacing w:val="-2"/>
                <w:sz w:val="24"/>
                <w:szCs w:val="20"/>
                <w:lang w:eastAsia="ru-RU"/>
              </w:rPr>
              <w:t>Географическая культура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jc w:val="both"/>
              <w:rPr>
                <w:b/>
                <w:sz w:val="24"/>
                <w:szCs w:val="20"/>
                <w:lang w:eastAsia="ru-RU"/>
              </w:rPr>
            </w:pPr>
            <w:r w:rsidRPr="002C055C">
              <w:rPr>
                <w:b/>
                <w:sz w:val="24"/>
                <w:szCs w:val="20"/>
                <w:lang w:eastAsia="ru-RU"/>
              </w:rPr>
              <w:t xml:space="preserve">Содержание учебного материала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3" w:lineRule="atLeast"/>
              <w:jc w:val="center"/>
              <w:rPr>
                <w:b/>
                <w:sz w:val="24"/>
                <w:szCs w:val="20"/>
                <w:lang w:eastAsia="ru-RU"/>
              </w:rPr>
            </w:pPr>
            <w:r w:rsidRPr="002C055C">
              <w:rPr>
                <w:b/>
                <w:sz w:val="24"/>
                <w:szCs w:val="20"/>
                <w:lang w:eastAsia="ru-RU"/>
              </w:rPr>
              <w:t>2</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3" w:lineRule="atLeast"/>
              <w:jc w:val="center"/>
              <w:rPr>
                <w:sz w:val="24"/>
                <w:szCs w:val="20"/>
                <w:lang w:eastAsia="ru-RU"/>
              </w:rPr>
            </w:pPr>
            <w:r w:rsidRPr="002C055C">
              <w:rPr>
                <w:sz w:val="24"/>
                <w:szCs w:val="20"/>
                <w:lang w:eastAsia="ru-RU"/>
              </w:rPr>
              <w:t>ОК 01</w:t>
            </w:r>
          </w:p>
          <w:p w:rsidR="002C055C" w:rsidRPr="002C055C" w:rsidRDefault="002C055C" w:rsidP="002C055C">
            <w:pPr>
              <w:widowControl/>
              <w:autoSpaceDE/>
              <w:autoSpaceDN/>
              <w:spacing w:line="23" w:lineRule="atLeast"/>
              <w:jc w:val="center"/>
              <w:rPr>
                <w:sz w:val="24"/>
                <w:szCs w:val="20"/>
                <w:lang w:eastAsia="ru-RU"/>
              </w:rPr>
            </w:pPr>
            <w:r w:rsidRPr="002C055C">
              <w:rPr>
                <w:sz w:val="24"/>
                <w:szCs w:val="20"/>
                <w:lang w:eastAsia="ru-RU"/>
              </w:rPr>
              <w:t>ОК 02</w:t>
            </w:r>
          </w:p>
          <w:p w:rsidR="002C055C" w:rsidRPr="002C055C" w:rsidRDefault="002C055C" w:rsidP="002C055C">
            <w:pPr>
              <w:widowControl/>
              <w:autoSpaceDE/>
              <w:autoSpaceDN/>
              <w:spacing w:line="23" w:lineRule="atLeast"/>
              <w:jc w:val="center"/>
              <w:rPr>
                <w:sz w:val="24"/>
                <w:szCs w:val="20"/>
                <w:lang w:eastAsia="ru-RU"/>
              </w:rPr>
            </w:pPr>
            <w:r w:rsidRPr="002C055C">
              <w:rPr>
                <w:sz w:val="24"/>
                <w:szCs w:val="20"/>
                <w:lang w:eastAsia="ru-RU"/>
              </w:rPr>
              <w:t>ОК 03</w:t>
            </w:r>
          </w:p>
          <w:p w:rsidR="002C055C" w:rsidRPr="002C055C" w:rsidRDefault="002C055C" w:rsidP="002C055C">
            <w:pPr>
              <w:widowControl/>
              <w:autoSpaceDE/>
              <w:autoSpaceDN/>
              <w:spacing w:line="23" w:lineRule="atLeast"/>
              <w:jc w:val="center"/>
              <w:rPr>
                <w:sz w:val="24"/>
                <w:szCs w:val="20"/>
                <w:lang w:eastAsia="ru-RU"/>
              </w:rPr>
            </w:pPr>
            <w:r w:rsidRPr="002C055C">
              <w:rPr>
                <w:sz w:val="24"/>
                <w:szCs w:val="20"/>
                <w:lang w:eastAsia="ru-RU"/>
              </w:rPr>
              <w:t>ОК 05</w:t>
            </w:r>
          </w:p>
          <w:p w:rsidR="002C055C" w:rsidRPr="002C055C" w:rsidRDefault="002C055C" w:rsidP="002C055C">
            <w:pPr>
              <w:widowControl/>
              <w:autoSpaceDE/>
              <w:autoSpaceDN/>
              <w:spacing w:line="23" w:lineRule="atLeast"/>
              <w:jc w:val="center"/>
              <w:rPr>
                <w:sz w:val="24"/>
                <w:szCs w:val="20"/>
                <w:lang w:eastAsia="ru-RU"/>
              </w:rPr>
            </w:pPr>
            <w:r w:rsidRPr="002C055C">
              <w:rPr>
                <w:sz w:val="24"/>
                <w:szCs w:val="20"/>
                <w:lang w:eastAsia="ru-RU"/>
              </w:rPr>
              <w:t>ОК 06</w:t>
            </w:r>
          </w:p>
          <w:p w:rsidR="002C055C" w:rsidRPr="002C055C" w:rsidRDefault="002C055C" w:rsidP="002C055C">
            <w:pPr>
              <w:widowControl/>
              <w:autoSpaceDE/>
              <w:autoSpaceDN/>
              <w:spacing w:line="23" w:lineRule="atLeast"/>
              <w:jc w:val="center"/>
              <w:rPr>
                <w:sz w:val="24"/>
                <w:szCs w:val="20"/>
                <w:lang w:eastAsia="ru-RU"/>
              </w:rPr>
            </w:pPr>
            <w:r w:rsidRPr="002C055C">
              <w:rPr>
                <w:sz w:val="24"/>
                <w:szCs w:val="20"/>
                <w:lang w:eastAsia="ru-RU"/>
              </w:rPr>
              <w:t>ОК 07</w:t>
            </w: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Теоретическое обучение</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1. Традиционные</w:t>
            </w:r>
            <w:r w:rsidRPr="002C055C">
              <w:rPr>
                <w:spacing w:val="-18"/>
                <w:sz w:val="24"/>
                <w:szCs w:val="20"/>
                <w:lang w:eastAsia="ru-RU"/>
              </w:rPr>
              <w:t xml:space="preserve"> </w:t>
            </w:r>
            <w:r w:rsidRPr="002C055C">
              <w:rPr>
                <w:sz w:val="24"/>
                <w:szCs w:val="20"/>
                <w:lang w:eastAsia="ru-RU"/>
              </w:rPr>
              <w:t>и</w:t>
            </w:r>
            <w:r w:rsidRPr="002C055C">
              <w:rPr>
                <w:spacing w:val="-17"/>
                <w:sz w:val="24"/>
                <w:szCs w:val="20"/>
                <w:lang w:eastAsia="ru-RU"/>
              </w:rPr>
              <w:t xml:space="preserve"> </w:t>
            </w:r>
            <w:r w:rsidRPr="002C055C">
              <w:rPr>
                <w:sz w:val="24"/>
                <w:szCs w:val="20"/>
                <w:lang w:eastAsia="ru-RU"/>
              </w:rPr>
              <w:t>новые методы исследований в географических науках, их</w:t>
            </w:r>
            <w:r w:rsidRPr="002C055C">
              <w:rPr>
                <w:spacing w:val="-16"/>
                <w:sz w:val="24"/>
                <w:szCs w:val="20"/>
                <w:lang w:eastAsia="ru-RU"/>
              </w:rPr>
              <w:t xml:space="preserve"> </w:t>
            </w:r>
            <w:r w:rsidRPr="002C055C">
              <w:rPr>
                <w:sz w:val="24"/>
                <w:szCs w:val="20"/>
                <w:lang w:eastAsia="ru-RU"/>
              </w:rPr>
              <w:t>использование</w:t>
            </w:r>
            <w:r w:rsidRPr="002C055C">
              <w:rPr>
                <w:spacing w:val="-15"/>
                <w:sz w:val="24"/>
                <w:szCs w:val="20"/>
                <w:lang w:eastAsia="ru-RU"/>
              </w:rPr>
              <w:t xml:space="preserve"> </w:t>
            </w:r>
            <w:r w:rsidRPr="002C055C">
              <w:rPr>
                <w:sz w:val="24"/>
                <w:szCs w:val="20"/>
                <w:lang w:eastAsia="ru-RU"/>
              </w:rPr>
              <w:t>в</w:t>
            </w:r>
            <w:r w:rsidRPr="002C055C">
              <w:rPr>
                <w:spacing w:val="-16"/>
                <w:sz w:val="24"/>
                <w:szCs w:val="20"/>
                <w:lang w:eastAsia="ru-RU"/>
              </w:rPr>
              <w:t xml:space="preserve"> </w:t>
            </w:r>
            <w:r w:rsidRPr="002C055C">
              <w:rPr>
                <w:sz w:val="24"/>
                <w:szCs w:val="20"/>
                <w:lang w:eastAsia="ru-RU"/>
              </w:rPr>
              <w:t>разных сферах человеческой деятельности. Современные направления</w:t>
            </w:r>
            <w:r w:rsidRPr="002C055C">
              <w:rPr>
                <w:spacing w:val="-18"/>
                <w:sz w:val="24"/>
                <w:szCs w:val="20"/>
                <w:lang w:eastAsia="ru-RU"/>
              </w:rPr>
              <w:t xml:space="preserve"> </w:t>
            </w:r>
            <w:r w:rsidRPr="002C055C">
              <w:rPr>
                <w:sz w:val="24"/>
                <w:szCs w:val="20"/>
                <w:lang w:eastAsia="ru-RU"/>
              </w:rPr>
              <w:t xml:space="preserve">географических исследований. Источники </w:t>
            </w:r>
            <w:r w:rsidRPr="002C055C">
              <w:rPr>
                <w:spacing w:val="-2"/>
                <w:sz w:val="24"/>
                <w:szCs w:val="20"/>
                <w:lang w:eastAsia="ru-RU"/>
              </w:rPr>
              <w:t xml:space="preserve">географической информации, геоинформационные </w:t>
            </w:r>
            <w:r w:rsidRPr="002C055C">
              <w:rPr>
                <w:sz w:val="24"/>
                <w:szCs w:val="20"/>
                <w:lang w:eastAsia="ru-RU"/>
              </w:rPr>
              <w:t>системы.</w:t>
            </w:r>
            <w:r w:rsidRPr="002C055C">
              <w:rPr>
                <w:spacing w:val="-18"/>
                <w:sz w:val="24"/>
                <w:szCs w:val="20"/>
                <w:lang w:eastAsia="ru-RU"/>
              </w:rPr>
              <w:t xml:space="preserve"> </w:t>
            </w:r>
            <w:r w:rsidRPr="002C055C">
              <w:rPr>
                <w:sz w:val="24"/>
                <w:szCs w:val="20"/>
                <w:lang w:eastAsia="ru-RU"/>
              </w:rPr>
              <w:t xml:space="preserve">Географические прогнозы как результат </w:t>
            </w:r>
            <w:r w:rsidRPr="002C055C">
              <w:rPr>
                <w:spacing w:val="-2"/>
                <w:sz w:val="24"/>
                <w:szCs w:val="20"/>
                <w:lang w:eastAsia="ru-RU"/>
              </w:rPr>
              <w:t>географических исследований</w:t>
            </w:r>
            <w:r w:rsidRPr="002C055C">
              <w:rPr>
                <w:sz w:val="24"/>
                <w:szCs w:val="20"/>
                <w:lang w:eastAsia="ru-RU"/>
              </w:rPr>
              <w:t xml:space="preserve">. </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2. Элементы</w:t>
            </w:r>
            <w:r w:rsidRPr="002C055C">
              <w:rPr>
                <w:spacing w:val="-18"/>
                <w:sz w:val="24"/>
                <w:szCs w:val="20"/>
                <w:lang w:eastAsia="ru-RU"/>
              </w:rPr>
              <w:t xml:space="preserve"> </w:t>
            </w:r>
            <w:r w:rsidRPr="002C055C">
              <w:rPr>
                <w:sz w:val="24"/>
                <w:szCs w:val="20"/>
                <w:lang w:eastAsia="ru-RU"/>
              </w:rPr>
              <w:t>географической культуры:</w:t>
            </w:r>
            <w:r w:rsidRPr="002C055C">
              <w:rPr>
                <w:spacing w:val="-14"/>
                <w:sz w:val="24"/>
                <w:szCs w:val="20"/>
                <w:lang w:eastAsia="ru-RU"/>
              </w:rPr>
              <w:t xml:space="preserve"> </w:t>
            </w:r>
            <w:r w:rsidRPr="002C055C">
              <w:rPr>
                <w:spacing w:val="-2"/>
                <w:sz w:val="24"/>
                <w:szCs w:val="20"/>
                <w:lang w:eastAsia="ru-RU"/>
              </w:rPr>
              <w:t xml:space="preserve">географическая </w:t>
            </w:r>
            <w:r w:rsidRPr="002C055C">
              <w:rPr>
                <w:sz w:val="24"/>
                <w:szCs w:val="20"/>
                <w:lang w:eastAsia="ru-RU"/>
              </w:rPr>
              <w:t>картина</w:t>
            </w:r>
            <w:r w:rsidRPr="002C055C">
              <w:rPr>
                <w:spacing w:val="-8"/>
                <w:sz w:val="24"/>
                <w:szCs w:val="20"/>
                <w:lang w:eastAsia="ru-RU"/>
              </w:rPr>
              <w:t xml:space="preserve"> </w:t>
            </w:r>
            <w:r w:rsidRPr="002C055C">
              <w:rPr>
                <w:spacing w:val="-4"/>
                <w:sz w:val="24"/>
                <w:szCs w:val="20"/>
                <w:lang w:eastAsia="ru-RU"/>
              </w:rPr>
              <w:t xml:space="preserve">мира, </w:t>
            </w:r>
            <w:r w:rsidRPr="002C055C">
              <w:rPr>
                <w:sz w:val="24"/>
                <w:szCs w:val="20"/>
                <w:lang w:eastAsia="ru-RU"/>
              </w:rPr>
              <w:t>географическое</w:t>
            </w:r>
            <w:r w:rsidRPr="002C055C">
              <w:rPr>
                <w:spacing w:val="-18"/>
                <w:sz w:val="24"/>
                <w:szCs w:val="20"/>
                <w:lang w:eastAsia="ru-RU"/>
              </w:rPr>
              <w:t xml:space="preserve"> </w:t>
            </w:r>
            <w:r w:rsidRPr="002C055C">
              <w:rPr>
                <w:sz w:val="24"/>
                <w:szCs w:val="20"/>
                <w:lang w:eastAsia="ru-RU"/>
              </w:rPr>
              <w:t>мышление, язык географии. Их</w:t>
            </w:r>
            <w:r w:rsidRPr="002C055C">
              <w:rPr>
                <w:spacing w:val="-5"/>
                <w:sz w:val="24"/>
                <w:szCs w:val="20"/>
                <w:lang w:eastAsia="ru-RU"/>
              </w:rPr>
              <w:t xml:space="preserve"> </w:t>
            </w:r>
            <w:r w:rsidRPr="002C055C">
              <w:rPr>
                <w:spacing w:val="-2"/>
                <w:sz w:val="24"/>
                <w:szCs w:val="20"/>
                <w:lang w:eastAsia="ru-RU"/>
              </w:rPr>
              <w:t xml:space="preserve">значимость </w:t>
            </w:r>
            <w:r w:rsidRPr="002C055C">
              <w:rPr>
                <w:sz w:val="24"/>
                <w:szCs w:val="20"/>
                <w:lang w:eastAsia="ru-RU"/>
              </w:rPr>
              <w:t>для</w:t>
            </w:r>
            <w:r w:rsidRPr="002C055C">
              <w:rPr>
                <w:spacing w:val="-18"/>
                <w:sz w:val="24"/>
                <w:szCs w:val="20"/>
                <w:lang w:eastAsia="ru-RU"/>
              </w:rPr>
              <w:t xml:space="preserve"> </w:t>
            </w:r>
            <w:r w:rsidRPr="002C055C">
              <w:rPr>
                <w:sz w:val="24"/>
                <w:szCs w:val="20"/>
                <w:lang w:eastAsia="ru-RU"/>
              </w:rPr>
              <w:t>представителей</w:t>
            </w:r>
            <w:r w:rsidRPr="002C055C">
              <w:rPr>
                <w:spacing w:val="-17"/>
                <w:sz w:val="24"/>
                <w:szCs w:val="20"/>
                <w:lang w:eastAsia="ru-RU"/>
              </w:rPr>
              <w:t xml:space="preserve"> </w:t>
            </w:r>
            <w:r w:rsidRPr="002C055C">
              <w:rPr>
                <w:sz w:val="24"/>
                <w:szCs w:val="20"/>
                <w:lang w:eastAsia="ru-RU"/>
              </w:rPr>
              <w:t xml:space="preserve">разных </w:t>
            </w:r>
            <w:r w:rsidRPr="002C055C">
              <w:rPr>
                <w:spacing w:val="-2"/>
                <w:sz w:val="24"/>
                <w:szCs w:val="20"/>
                <w:lang w:eastAsia="ru-RU"/>
              </w:rPr>
              <w:t>профессий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3" w:lineRule="atLeast"/>
              <w:jc w:val="center"/>
              <w:rPr>
                <w:sz w:val="24"/>
                <w:szCs w:val="20"/>
                <w:lang w:eastAsia="ru-RU"/>
              </w:rPr>
            </w:pPr>
            <w:r w:rsidRPr="002C055C">
              <w:rPr>
                <w:sz w:val="24"/>
                <w:szCs w:val="20"/>
                <w:lang w:eastAsia="ru-RU"/>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after="200" w:line="23" w:lineRule="atLeast"/>
              <w:rPr>
                <w:rFonts w:ascii="Calibri" w:hAnsi="Calibri"/>
                <w:szCs w:val="20"/>
                <w:lang w:eastAsia="ru-RU"/>
              </w:rPr>
            </w:pPr>
          </w:p>
        </w:tc>
      </w:tr>
      <w:tr w:rsidR="001552A4" w:rsidRPr="002C055C" w:rsidTr="002B3802">
        <w:trPr>
          <w:trHeight w:val="106"/>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rPr>
                <w:b/>
                <w:sz w:val="24"/>
                <w:szCs w:val="20"/>
                <w:lang w:eastAsia="ru-RU"/>
              </w:rPr>
            </w:pPr>
            <w:r w:rsidRPr="002C055C">
              <w:rPr>
                <w:b/>
                <w:sz w:val="24"/>
                <w:szCs w:val="20"/>
                <w:lang w:eastAsia="ru-RU"/>
              </w:rPr>
              <w:t>Раздел</w:t>
            </w:r>
            <w:r w:rsidRPr="002C055C">
              <w:rPr>
                <w:b/>
                <w:spacing w:val="-11"/>
                <w:sz w:val="24"/>
                <w:szCs w:val="20"/>
                <w:lang w:eastAsia="ru-RU"/>
              </w:rPr>
              <w:t xml:space="preserve"> </w:t>
            </w:r>
            <w:r w:rsidRPr="002C055C">
              <w:rPr>
                <w:b/>
                <w:sz w:val="24"/>
                <w:szCs w:val="20"/>
                <w:lang w:eastAsia="ru-RU"/>
              </w:rPr>
              <w:t>2.</w:t>
            </w:r>
            <w:r w:rsidRPr="002C055C">
              <w:rPr>
                <w:b/>
                <w:spacing w:val="-4"/>
                <w:sz w:val="24"/>
                <w:szCs w:val="20"/>
                <w:lang w:eastAsia="ru-RU"/>
              </w:rPr>
              <w:t xml:space="preserve"> </w:t>
            </w:r>
            <w:r w:rsidRPr="002C055C">
              <w:rPr>
                <w:b/>
                <w:sz w:val="24"/>
                <w:szCs w:val="20"/>
                <w:lang w:eastAsia="ru-RU"/>
              </w:rPr>
              <w:t>Природопользование</w:t>
            </w:r>
            <w:r w:rsidRPr="002C055C">
              <w:rPr>
                <w:b/>
                <w:spacing w:val="-5"/>
                <w:sz w:val="24"/>
                <w:szCs w:val="20"/>
                <w:lang w:eastAsia="ru-RU"/>
              </w:rPr>
              <w:t xml:space="preserve"> </w:t>
            </w:r>
            <w:r w:rsidRPr="002C055C">
              <w:rPr>
                <w:b/>
                <w:sz w:val="24"/>
                <w:szCs w:val="20"/>
                <w:lang w:eastAsia="ru-RU"/>
              </w:rPr>
              <w:t>и</w:t>
            </w:r>
            <w:r w:rsidRPr="002C055C">
              <w:rPr>
                <w:b/>
                <w:spacing w:val="-11"/>
                <w:sz w:val="24"/>
                <w:szCs w:val="20"/>
                <w:lang w:eastAsia="ru-RU"/>
              </w:rPr>
              <w:t xml:space="preserve"> </w:t>
            </w:r>
            <w:r w:rsidRPr="002C055C">
              <w:rPr>
                <w:b/>
                <w:spacing w:val="-2"/>
                <w:sz w:val="24"/>
                <w:szCs w:val="20"/>
                <w:lang w:eastAsia="ru-RU"/>
              </w:rPr>
              <w:t>геоэкология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3" w:lineRule="atLeast"/>
              <w:jc w:val="center"/>
              <w:rPr>
                <w:b/>
                <w:sz w:val="24"/>
                <w:szCs w:val="20"/>
                <w:lang w:eastAsia="ru-RU"/>
              </w:rPr>
            </w:pPr>
            <w:r w:rsidRPr="002C055C">
              <w:rPr>
                <w:b/>
                <w:sz w:val="24"/>
                <w:szCs w:val="20"/>
                <w:lang w:eastAsia="ru-RU"/>
              </w:rPr>
              <w:t>12</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3" w:lineRule="atLeast"/>
              <w:jc w:val="center"/>
              <w:rPr>
                <w:sz w:val="24"/>
                <w:szCs w:val="20"/>
                <w:lang w:eastAsia="ru-RU"/>
              </w:rPr>
            </w:pPr>
          </w:p>
        </w:tc>
      </w:tr>
      <w:tr w:rsidR="001552A4" w:rsidRPr="002C055C" w:rsidTr="002B3802">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rPr>
                <w:sz w:val="24"/>
                <w:szCs w:val="20"/>
                <w:lang w:eastAsia="ru-RU"/>
              </w:rPr>
            </w:pPr>
            <w:r w:rsidRPr="002C055C">
              <w:rPr>
                <w:sz w:val="24"/>
                <w:szCs w:val="20"/>
                <w:lang w:eastAsia="ru-RU"/>
              </w:rPr>
              <w:t xml:space="preserve">Тема 2.1. </w:t>
            </w:r>
            <w:r w:rsidRPr="002C055C">
              <w:rPr>
                <w:spacing w:val="-2"/>
                <w:sz w:val="24"/>
                <w:szCs w:val="20"/>
                <w:lang w:eastAsia="ru-RU"/>
              </w:rPr>
              <w:t xml:space="preserve">Географическая среда. Естественный </w:t>
            </w:r>
            <w:r w:rsidRPr="002C055C">
              <w:rPr>
                <w:sz w:val="24"/>
                <w:szCs w:val="20"/>
                <w:lang w:eastAsia="ru-RU"/>
              </w:rPr>
              <w:t>и</w:t>
            </w:r>
            <w:r w:rsidRPr="002C055C">
              <w:rPr>
                <w:spacing w:val="-18"/>
                <w:sz w:val="24"/>
                <w:szCs w:val="20"/>
                <w:lang w:eastAsia="ru-RU"/>
              </w:rPr>
              <w:t xml:space="preserve"> </w:t>
            </w:r>
            <w:r w:rsidRPr="002C055C">
              <w:rPr>
                <w:sz w:val="24"/>
                <w:szCs w:val="20"/>
                <w:lang w:eastAsia="ru-RU"/>
              </w:rPr>
              <w:t xml:space="preserve">антропогенный </w:t>
            </w:r>
            <w:r w:rsidRPr="002C055C">
              <w:rPr>
                <w:spacing w:val="-2"/>
                <w:sz w:val="24"/>
                <w:szCs w:val="20"/>
                <w:lang w:eastAsia="ru-RU"/>
              </w:rPr>
              <w:t>ландшафты</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jc w:val="both"/>
              <w:rPr>
                <w:b/>
                <w:sz w:val="24"/>
                <w:szCs w:val="20"/>
                <w:lang w:eastAsia="ru-RU"/>
              </w:rPr>
            </w:pPr>
            <w:r w:rsidRPr="002C055C">
              <w:rPr>
                <w:b/>
                <w:sz w:val="24"/>
                <w:szCs w:val="20"/>
                <w:lang w:eastAsia="ru-RU"/>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3" w:lineRule="atLeast"/>
              <w:jc w:val="center"/>
              <w:rPr>
                <w:b/>
                <w:sz w:val="24"/>
                <w:szCs w:val="20"/>
                <w:lang w:eastAsia="ru-RU"/>
              </w:rPr>
            </w:pPr>
            <w:r w:rsidRPr="002C055C">
              <w:rPr>
                <w:b/>
                <w:sz w:val="24"/>
                <w:szCs w:val="20"/>
                <w:lang w:eastAsia="ru-RU"/>
              </w:rPr>
              <w:t>4</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3" w:lineRule="atLeast"/>
              <w:jc w:val="center"/>
              <w:rPr>
                <w:sz w:val="24"/>
                <w:szCs w:val="20"/>
                <w:lang w:eastAsia="ru-RU"/>
              </w:rPr>
            </w:pPr>
          </w:p>
          <w:p w:rsidR="002C055C" w:rsidRPr="002C055C" w:rsidRDefault="002C055C" w:rsidP="002C055C">
            <w:pPr>
              <w:widowControl/>
              <w:autoSpaceDE/>
              <w:autoSpaceDN/>
              <w:spacing w:line="23" w:lineRule="atLeast"/>
              <w:jc w:val="center"/>
              <w:rPr>
                <w:sz w:val="24"/>
                <w:szCs w:val="20"/>
                <w:lang w:eastAsia="ru-RU"/>
              </w:rPr>
            </w:pPr>
            <w:r w:rsidRPr="002C055C">
              <w:rPr>
                <w:sz w:val="24"/>
                <w:szCs w:val="20"/>
                <w:lang w:eastAsia="ru-RU"/>
              </w:rPr>
              <w:t>ОК 01</w:t>
            </w:r>
          </w:p>
          <w:p w:rsidR="002C055C" w:rsidRPr="002C055C" w:rsidRDefault="002C055C" w:rsidP="002C055C">
            <w:pPr>
              <w:widowControl/>
              <w:autoSpaceDE/>
              <w:autoSpaceDN/>
              <w:spacing w:line="23" w:lineRule="atLeast"/>
              <w:jc w:val="center"/>
              <w:rPr>
                <w:sz w:val="24"/>
                <w:szCs w:val="20"/>
                <w:lang w:eastAsia="ru-RU"/>
              </w:rPr>
            </w:pPr>
            <w:r w:rsidRPr="002C055C">
              <w:rPr>
                <w:sz w:val="24"/>
                <w:szCs w:val="20"/>
                <w:lang w:eastAsia="ru-RU"/>
              </w:rPr>
              <w:t>ОК 02</w:t>
            </w:r>
          </w:p>
          <w:p w:rsidR="002C055C" w:rsidRPr="002C055C" w:rsidRDefault="002C055C" w:rsidP="002C055C">
            <w:pPr>
              <w:widowControl/>
              <w:autoSpaceDE/>
              <w:autoSpaceDN/>
              <w:spacing w:line="23" w:lineRule="atLeast"/>
              <w:jc w:val="center"/>
              <w:rPr>
                <w:sz w:val="24"/>
                <w:szCs w:val="20"/>
                <w:lang w:eastAsia="ru-RU"/>
              </w:rPr>
            </w:pPr>
            <w:r w:rsidRPr="002C055C">
              <w:rPr>
                <w:sz w:val="24"/>
                <w:szCs w:val="20"/>
                <w:lang w:eastAsia="ru-RU"/>
              </w:rPr>
              <w:t>ОК 03</w:t>
            </w:r>
          </w:p>
          <w:p w:rsidR="002C055C" w:rsidRPr="002C055C" w:rsidRDefault="002C055C" w:rsidP="002C055C">
            <w:pPr>
              <w:widowControl/>
              <w:autoSpaceDE/>
              <w:autoSpaceDN/>
              <w:spacing w:line="23" w:lineRule="atLeast"/>
              <w:jc w:val="center"/>
              <w:rPr>
                <w:sz w:val="24"/>
                <w:szCs w:val="20"/>
                <w:lang w:eastAsia="ru-RU"/>
              </w:rPr>
            </w:pPr>
            <w:r w:rsidRPr="002C055C">
              <w:rPr>
                <w:sz w:val="24"/>
                <w:szCs w:val="20"/>
                <w:lang w:eastAsia="ru-RU"/>
              </w:rPr>
              <w:t>ОК 05</w:t>
            </w:r>
          </w:p>
          <w:p w:rsidR="002C055C" w:rsidRPr="002C055C" w:rsidRDefault="002C055C" w:rsidP="002C055C">
            <w:pPr>
              <w:widowControl/>
              <w:autoSpaceDE/>
              <w:autoSpaceDN/>
              <w:spacing w:line="23" w:lineRule="atLeast"/>
              <w:jc w:val="center"/>
              <w:rPr>
                <w:sz w:val="24"/>
                <w:szCs w:val="20"/>
                <w:lang w:eastAsia="ru-RU"/>
              </w:rPr>
            </w:pPr>
            <w:r w:rsidRPr="002C055C">
              <w:rPr>
                <w:sz w:val="24"/>
                <w:szCs w:val="20"/>
                <w:lang w:eastAsia="ru-RU"/>
              </w:rPr>
              <w:t>ОК 06</w:t>
            </w:r>
          </w:p>
          <w:p w:rsidR="002C055C" w:rsidRPr="002C055C" w:rsidRDefault="002C055C" w:rsidP="002C055C">
            <w:pPr>
              <w:widowControl/>
              <w:autoSpaceDE/>
              <w:autoSpaceDN/>
              <w:spacing w:line="23" w:lineRule="atLeast"/>
              <w:jc w:val="center"/>
              <w:rPr>
                <w:i/>
                <w:sz w:val="24"/>
                <w:szCs w:val="20"/>
                <w:lang w:eastAsia="ru-RU"/>
              </w:rPr>
            </w:pPr>
            <w:r w:rsidRPr="002C055C">
              <w:rPr>
                <w:sz w:val="24"/>
                <w:szCs w:val="20"/>
                <w:lang w:eastAsia="ru-RU"/>
              </w:rPr>
              <w:t>ОК 07</w:t>
            </w: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Теоретическое обучение</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1. Географическая</w:t>
            </w:r>
            <w:r w:rsidRPr="002C055C">
              <w:rPr>
                <w:spacing w:val="-18"/>
                <w:sz w:val="24"/>
                <w:szCs w:val="20"/>
                <w:lang w:eastAsia="ru-RU"/>
              </w:rPr>
              <w:t xml:space="preserve"> </w:t>
            </w:r>
            <w:r w:rsidRPr="002C055C">
              <w:rPr>
                <w:sz w:val="24"/>
                <w:szCs w:val="20"/>
                <w:lang w:eastAsia="ru-RU"/>
              </w:rPr>
              <w:t>среда</w:t>
            </w:r>
            <w:r w:rsidRPr="002C055C">
              <w:rPr>
                <w:spacing w:val="-17"/>
                <w:sz w:val="24"/>
                <w:szCs w:val="20"/>
                <w:lang w:eastAsia="ru-RU"/>
              </w:rPr>
              <w:t xml:space="preserve"> </w:t>
            </w:r>
            <w:r w:rsidRPr="002C055C">
              <w:rPr>
                <w:sz w:val="24"/>
                <w:szCs w:val="20"/>
                <w:lang w:eastAsia="ru-RU"/>
              </w:rPr>
              <w:t>как геосистема; факторы, её</w:t>
            </w:r>
            <w:r w:rsidRPr="002C055C">
              <w:rPr>
                <w:spacing w:val="-4"/>
                <w:sz w:val="24"/>
                <w:szCs w:val="20"/>
                <w:lang w:eastAsia="ru-RU"/>
              </w:rPr>
              <w:t xml:space="preserve"> </w:t>
            </w:r>
            <w:r w:rsidRPr="002C055C">
              <w:rPr>
                <w:spacing w:val="-2"/>
                <w:sz w:val="24"/>
                <w:szCs w:val="20"/>
                <w:lang w:eastAsia="ru-RU"/>
              </w:rPr>
              <w:t xml:space="preserve">формирующие </w:t>
            </w:r>
            <w:r w:rsidRPr="002C055C">
              <w:rPr>
                <w:sz w:val="24"/>
                <w:szCs w:val="20"/>
                <w:lang w:eastAsia="ru-RU"/>
              </w:rPr>
              <w:t>и</w:t>
            </w:r>
            <w:r w:rsidRPr="002C055C">
              <w:rPr>
                <w:spacing w:val="-18"/>
                <w:sz w:val="24"/>
                <w:szCs w:val="20"/>
                <w:lang w:eastAsia="ru-RU"/>
              </w:rPr>
              <w:t xml:space="preserve"> </w:t>
            </w:r>
            <w:r w:rsidRPr="002C055C">
              <w:rPr>
                <w:sz w:val="24"/>
                <w:szCs w:val="20"/>
                <w:lang w:eastAsia="ru-RU"/>
              </w:rPr>
              <w:t>изменяющие.</w:t>
            </w:r>
            <w:r w:rsidRPr="002C055C">
              <w:rPr>
                <w:spacing w:val="-17"/>
                <w:sz w:val="24"/>
                <w:szCs w:val="20"/>
                <w:lang w:eastAsia="ru-RU"/>
              </w:rPr>
              <w:t xml:space="preserve"> </w:t>
            </w:r>
            <w:r w:rsidRPr="002C055C">
              <w:rPr>
                <w:sz w:val="24"/>
                <w:szCs w:val="20"/>
                <w:lang w:eastAsia="ru-RU"/>
              </w:rPr>
              <w:t>Адаптация человека к различным природным условиям территорий, её изменение во</w:t>
            </w:r>
            <w:r w:rsidRPr="002C055C">
              <w:rPr>
                <w:spacing w:val="-18"/>
                <w:sz w:val="24"/>
                <w:szCs w:val="20"/>
                <w:lang w:eastAsia="ru-RU"/>
              </w:rPr>
              <w:t xml:space="preserve"> </w:t>
            </w:r>
            <w:r w:rsidRPr="002C055C">
              <w:rPr>
                <w:sz w:val="24"/>
                <w:szCs w:val="20"/>
                <w:lang w:eastAsia="ru-RU"/>
              </w:rPr>
              <w:t>времени.</w:t>
            </w:r>
            <w:r w:rsidRPr="002C055C">
              <w:rPr>
                <w:spacing w:val="-17"/>
                <w:sz w:val="24"/>
                <w:szCs w:val="20"/>
                <w:lang w:eastAsia="ru-RU"/>
              </w:rPr>
              <w:t xml:space="preserve"> </w:t>
            </w:r>
            <w:r w:rsidRPr="002C055C">
              <w:rPr>
                <w:sz w:val="24"/>
                <w:szCs w:val="20"/>
                <w:lang w:eastAsia="ru-RU"/>
              </w:rPr>
              <w:t>Географическая и окружающая среда.</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 xml:space="preserve">2. </w:t>
            </w:r>
            <w:r w:rsidRPr="002C055C">
              <w:rPr>
                <w:spacing w:val="-2"/>
                <w:sz w:val="24"/>
                <w:szCs w:val="20"/>
                <w:lang w:eastAsia="ru-RU"/>
              </w:rPr>
              <w:t xml:space="preserve">Естественный </w:t>
            </w:r>
            <w:r w:rsidRPr="002C055C">
              <w:rPr>
                <w:sz w:val="24"/>
                <w:szCs w:val="20"/>
                <w:lang w:eastAsia="ru-RU"/>
              </w:rPr>
              <w:t>и</w:t>
            </w:r>
            <w:r w:rsidRPr="002C055C">
              <w:rPr>
                <w:spacing w:val="-18"/>
                <w:sz w:val="24"/>
                <w:szCs w:val="20"/>
                <w:lang w:eastAsia="ru-RU"/>
              </w:rPr>
              <w:t xml:space="preserve"> </w:t>
            </w:r>
            <w:r w:rsidRPr="002C055C">
              <w:rPr>
                <w:sz w:val="24"/>
                <w:szCs w:val="20"/>
                <w:lang w:eastAsia="ru-RU"/>
              </w:rPr>
              <w:t xml:space="preserve">антропогенный </w:t>
            </w:r>
            <w:r w:rsidRPr="002C055C">
              <w:rPr>
                <w:spacing w:val="-2"/>
                <w:sz w:val="24"/>
                <w:szCs w:val="20"/>
                <w:lang w:eastAsia="ru-RU"/>
              </w:rPr>
              <w:t xml:space="preserve">ландшафты. </w:t>
            </w:r>
            <w:r w:rsidRPr="002C055C">
              <w:rPr>
                <w:sz w:val="24"/>
                <w:szCs w:val="20"/>
                <w:lang w:eastAsia="ru-RU"/>
              </w:rPr>
              <w:t>Проблема</w:t>
            </w:r>
            <w:r w:rsidRPr="002C055C">
              <w:rPr>
                <w:spacing w:val="-18"/>
                <w:sz w:val="24"/>
                <w:szCs w:val="20"/>
                <w:lang w:eastAsia="ru-RU"/>
              </w:rPr>
              <w:t xml:space="preserve"> </w:t>
            </w:r>
            <w:r w:rsidRPr="002C055C">
              <w:rPr>
                <w:sz w:val="24"/>
                <w:szCs w:val="20"/>
                <w:lang w:eastAsia="ru-RU"/>
              </w:rPr>
              <w:t xml:space="preserve">сохранения </w:t>
            </w:r>
            <w:r w:rsidRPr="002C055C">
              <w:rPr>
                <w:spacing w:val="-2"/>
                <w:sz w:val="24"/>
                <w:szCs w:val="20"/>
                <w:lang w:eastAsia="ru-RU"/>
              </w:rPr>
              <w:t xml:space="preserve">ландшафтного </w:t>
            </w:r>
            <w:r w:rsidRPr="002C055C">
              <w:rPr>
                <w:sz w:val="24"/>
                <w:szCs w:val="20"/>
                <w:lang w:eastAsia="ru-RU"/>
              </w:rPr>
              <w:t>и</w:t>
            </w:r>
            <w:r w:rsidRPr="002C055C">
              <w:rPr>
                <w:spacing w:val="-18"/>
                <w:sz w:val="24"/>
                <w:szCs w:val="20"/>
                <w:lang w:eastAsia="ru-RU"/>
              </w:rPr>
              <w:t xml:space="preserve"> </w:t>
            </w:r>
            <w:r w:rsidRPr="002C055C">
              <w:rPr>
                <w:sz w:val="24"/>
                <w:szCs w:val="20"/>
                <w:lang w:eastAsia="ru-RU"/>
              </w:rPr>
              <w:t>культурного</w:t>
            </w:r>
            <w:r w:rsidRPr="002C055C">
              <w:rPr>
                <w:spacing w:val="-17"/>
                <w:sz w:val="24"/>
                <w:szCs w:val="20"/>
                <w:lang w:eastAsia="ru-RU"/>
              </w:rPr>
              <w:t xml:space="preserve"> </w:t>
            </w:r>
            <w:r w:rsidRPr="002C055C">
              <w:rPr>
                <w:sz w:val="24"/>
                <w:szCs w:val="20"/>
                <w:lang w:eastAsia="ru-RU"/>
              </w:rPr>
              <w:t>разнообразия на Земле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3" w:lineRule="atLeast"/>
              <w:jc w:val="center"/>
              <w:rPr>
                <w:sz w:val="24"/>
                <w:szCs w:val="20"/>
                <w:lang w:eastAsia="ru-RU"/>
              </w:rPr>
            </w:pPr>
            <w:r w:rsidRPr="002C055C">
              <w:rPr>
                <w:sz w:val="24"/>
                <w:szCs w:val="20"/>
                <w:lang w:eastAsia="ru-RU"/>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after="200" w:line="23" w:lineRule="atLeast"/>
              <w:rPr>
                <w:rFonts w:ascii="Calibri" w:hAnsi="Calibri"/>
                <w:szCs w:val="20"/>
                <w:lang w:eastAsia="ru-RU"/>
              </w:rPr>
            </w:pPr>
          </w:p>
        </w:tc>
      </w:tr>
      <w:tr w:rsidR="001552A4" w:rsidRPr="002C055C" w:rsidTr="002B3802">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jc w:val="both"/>
              <w:rPr>
                <w:b/>
                <w:sz w:val="24"/>
                <w:szCs w:val="20"/>
                <w:lang w:eastAsia="ru-RU"/>
              </w:rPr>
            </w:pPr>
            <w:r w:rsidRPr="002C055C">
              <w:rPr>
                <w:b/>
                <w:sz w:val="24"/>
                <w:szCs w:val="20"/>
                <w:lang w:eastAsia="ru-RU"/>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jc w:val="center"/>
              <w:rPr>
                <w:b/>
                <w:sz w:val="24"/>
                <w:szCs w:val="20"/>
                <w:lang w:eastAsia="ru-RU"/>
              </w:rPr>
            </w:pPr>
            <w:r w:rsidRPr="002C055C">
              <w:rPr>
                <w:b/>
                <w:sz w:val="24"/>
                <w:szCs w:val="20"/>
                <w:lang w:eastAsia="ru-RU"/>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after="200" w:line="23" w:lineRule="atLeast"/>
              <w:rPr>
                <w:rFonts w:ascii="Calibri" w:hAnsi="Calibri"/>
                <w:szCs w:val="20"/>
                <w:lang w:eastAsia="ru-RU"/>
              </w:rPr>
            </w:pPr>
          </w:p>
        </w:tc>
      </w:tr>
      <w:tr w:rsidR="001552A4" w:rsidRPr="002C055C" w:rsidTr="002B3802">
        <w:trPr>
          <w:trHeight w:val="43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rPr>
                <w:sz w:val="24"/>
                <w:szCs w:val="20"/>
                <w:lang w:eastAsia="ru-RU"/>
              </w:rPr>
            </w:pPr>
            <w:r w:rsidRPr="002C055C">
              <w:rPr>
                <w:sz w:val="24"/>
                <w:szCs w:val="20"/>
                <w:lang w:eastAsia="ru-RU"/>
              </w:rPr>
              <w:t xml:space="preserve">№ 1. Классификация </w:t>
            </w:r>
            <w:r w:rsidRPr="002C055C">
              <w:rPr>
                <w:spacing w:val="-2"/>
                <w:sz w:val="24"/>
                <w:szCs w:val="20"/>
                <w:lang w:eastAsia="ru-RU"/>
              </w:rPr>
              <w:t xml:space="preserve">ландшафтов </w:t>
            </w:r>
            <w:r w:rsidRPr="002C055C">
              <w:rPr>
                <w:sz w:val="24"/>
                <w:szCs w:val="20"/>
                <w:lang w:eastAsia="ru-RU"/>
              </w:rPr>
              <w:t>с использованием источников</w:t>
            </w:r>
            <w:r w:rsidRPr="002C055C">
              <w:rPr>
                <w:spacing w:val="-18"/>
                <w:sz w:val="24"/>
                <w:szCs w:val="20"/>
                <w:lang w:eastAsia="ru-RU"/>
              </w:rPr>
              <w:t xml:space="preserve"> </w:t>
            </w:r>
            <w:r w:rsidRPr="002C055C">
              <w:rPr>
                <w:sz w:val="24"/>
                <w:szCs w:val="20"/>
                <w:lang w:eastAsia="ru-RU"/>
              </w:rPr>
              <w:t xml:space="preserve">географической </w:t>
            </w:r>
            <w:r w:rsidRPr="002C055C">
              <w:rPr>
                <w:spacing w:val="-2"/>
                <w:sz w:val="24"/>
                <w:szCs w:val="20"/>
                <w:lang w:eastAsia="ru-RU"/>
              </w:rPr>
              <w:t>информации</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after="200" w:line="23" w:lineRule="atLeast"/>
              <w:rPr>
                <w:rFonts w:ascii="Calibri" w:hAnsi="Calibri"/>
                <w:szCs w:val="20"/>
                <w:lang w:eastAsia="ru-RU"/>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after="200" w:line="23" w:lineRule="atLeast"/>
              <w:rPr>
                <w:rFonts w:ascii="Calibri" w:hAnsi="Calibri"/>
                <w:szCs w:val="20"/>
                <w:lang w:eastAsia="ru-RU"/>
              </w:rPr>
            </w:pPr>
          </w:p>
        </w:tc>
      </w:tr>
      <w:tr w:rsidR="001552A4" w:rsidRPr="002C055C" w:rsidTr="002B3802">
        <w:trPr>
          <w:trHeight w:val="411"/>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rPr>
                <w:sz w:val="24"/>
                <w:szCs w:val="20"/>
                <w:lang w:eastAsia="ru-RU"/>
              </w:rPr>
            </w:pPr>
            <w:r w:rsidRPr="002C055C">
              <w:rPr>
                <w:spacing w:val="-2"/>
                <w:sz w:val="24"/>
                <w:szCs w:val="20"/>
                <w:lang w:eastAsia="ru-RU"/>
              </w:rPr>
              <w:t xml:space="preserve">Тема 2.2. </w:t>
            </w:r>
          </w:p>
          <w:p w:rsidR="002C055C" w:rsidRPr="002C055C" w:rsidRDefault="002C055C" w:rsidP="002C055C">
            <w:pPr>
              <w:widowControl/>
              <w:autoSpaceDE/>
              <w:autoSpaceDN/>
              <w:spacing w:line="23" w:lineRule="atLeast"/>
              <w:rPr>
                <w:sz w:val="24"/>
                <w:szCs w:val="20"/>
                <w:lang w:eastAsia="ru-RU"/>
              </w:rPr>
            </w:pPr>
            <w:r w:rsidRPr="002C055C">
              <w:rPr>
                <w:spacing w:val="-2"/>
                <w:sz w:val="24"/>
                <w:szCs w:val="20"/>
                <w:lang w:eastAsia="ru-RU"/>
              </w:rPr>
              <w:t xml:space="preserve">Проблемы взаимодействия </w:t>
            </w:r>
            <w:r w:rsidRPr="002C055C">
              <w:rPr>
                <w:sz w:val="24"/>
                <w:szCs w:val="20"/>
                <w:lang w:eastAsia="ru-RU"/>
              </w:rPr>
              <w:t>человека</w:t>
            </w:r>
            <w:r w:rsidRPr="002C055C">
              <w:rPr>
                <w:spacing w:val="-18"/>
                <w:sz w:val="24"/>
                <w:szCs w:val="20"/>
                <w:lang w:eastAsia="ru-RU"/>
              </w:rPr>
              <w:t xml:space="preserve"> </w:t>
            </w:r>
            <w:r w:rsidRPr="002C055C">
              <w:rPr>
                <w:sz w:val="24"/>
                <w:szCs w:val="20"/>
                <w:lang w:eastAsia="ru-RU"/>
              </w:rPr>
              <w:t>и</w:t>
            </w:r>
            <w:r w:rsidRPr="002C055C">
              <w:rPr>
                <w:spacing w:val="-17"/>
                <w:sz w:val="24"/>
                <w:szCs w:val="20"/>
                <w:lang w:eastAsia="ru-RU"/>
              </w:rPr>
              <w:t xml:space="preserve"> </w:t>
            </w:r>
            <w:r w:rsidRPr="002C055C">
              <w:rPr>
                <w:sz w:val="24"/>
                <w:szCs w:val="20"/>
                <w:lang w:eastAsia="ru-RU"/>
              </w:rPr>
              <w:t>природы</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jc w:val="both"/>
              <w:rPr>
                <w:b/>
                <w:sz w:val="24"/>
                <w:szCs w:val="20"/>
                <w:lang w:eastAsia="ru-RU"/>
              </w:rPr>
            </w:pPr>
            <w:r w:rsidRPr="002C055C">
              <w:rPr>
                <w:b/>
                <w:sz w:val="24"/>
                <w:szCs w:val="20"/>
                <w:lang w:eastAsia="ru-RU"/>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jc w:val="center"/>
              <w:rPr>
                <w:b/>
                <w:sz w:val="24"/>
                <w:szCs w:val="20"/>
                <w:lang w:eastAsia="ru-RU"/>
              </w:rPr>
            </w:pPr>
            <w:r w:rsidRPr="002C055C">
              <w:rPr>
                <w:b/>
                <w:sz w:val="24"/>
                <w:szCs w:val="20"/>
                <w:lang w:eastAsia="ru-RU"/>
              </w:rPr>
              <w:t>4</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3" w:lineRule="atLeast"/>
              <w:jc w:val="center"/>
              <w:rPr>
                <w:sz w:val="24"/>
                <w:szCs w:val="20"/>
                <w:lang w:eastAsia="ru-RU"/>
              </w:rPr>
            </w:pPr>
            <w:r w:rsidRPr="002C055C">
              <w:rPr>
                <w:sz w:val="24"/>
                <w:szCs w:val="20"/>
                <w:lang w:eastAsia="ru-RU"/>
              </w:rPr>
              <w:t>ОК 01</w:t>
            </w:r>
          </w:p>
          <w:p w:rsidR="002C055C" w:rsidRPr="002C055C" w:rsidRDefault="002C055C" w:rsidP="002C055C">
            <w:pPr>
              <w:widowControl/>
              <w:autoSpaceDE/>
              <w:autoSpaceDN/>
              <w:spacing w:line="23" w:lineRule="atLeast"/>
              <w:jc w:val="center"/>
              <w:rPr>
                <w:sz w:val="24"/>
                <w:szCs w:val="20"/>
                <w:lang w:eastAsia="ru-RU"/>
              </w:rPr>
            </w:pPr>
            <w:r w:rsidRPr="002C055C">
              <w:rPr>
                <w:sz w:val="24"/>
                <w:szCs w:val="20"/>
                <w:lang w:eastAsia="ru-RU"/>
              </w:rPr>
              <w:t>ОК 02</w:t>
            </w:r>
          </w:p>
          <w:p w:rsidR="002C055C" w:rsidRPr="002C055C" w:rsidRDefault="002C055C" w:rsidP="002C055C">
            <w:pPr>
              <w:widowControl/>
              <w:autoSpaceDE/>
              <w:autoSpaceDN/>
              <w:spacing w:line="23" w:lineRule="atLeast"/>
              <w:jc w:val="center"/>
              <w:rPr>
                <w:sz w:val="24"/>
                <w:szCs w:val="20"/>
                <w:lang w:eastAsia="ru-RU"/>
              </w:rPr>
            </w:pPr>
            <w:r w:rsidRPr="002C055C">
              <w:rPr>
                <w:sz w:val="24"/>
                <w:szCs w:val="20"/>
                <w:lang w:eastAsia="ru-RU"/>
              </w:rPr>
              <w:t>ОК 03</w:t>
            </w:r>
          </w:p>
          <w:p w:rsidR="002C055C" w:rsidRPr="002C055C" w:rsidRDefault="002C055C" w:rsidP="002C055C">
            <w:pPr>
              <w:widowControl/>
              <w:autoSpaceDE/>
              <w:autoSpaceDN/>
              <w:spacing w:line="23" w:lineRule="atLeast"/>
              <w:jc w:val="center"/>
              <w:rPr>
                <w:sz w:val="24"/>
                <w:szCs w:val="20"/>
                <w:lang w:eastAsia="ru-RU"/>
              </w:rPr>
            </w:pPr>
            <w:r w:rsidRPr="002C055C">
              <w:rPr>
                <w:sz w:val="24"/>
                <w:szCs w:val="20"/>
                <w:lang w:eastAsia="ru-RU"/>
              </w:rPr>
              <w:t>ОК 05</w:t>
            </w:r>
          </w:p>
          <w:p w:rsidR="002C055C" w:rsidRPr="002C055C" w:rsidRDefault="002C055C" w:rsidP="002C055C">
            <w:pPr>
              <w:widowControl/>
              <w:autoSpaceDE/>
              <w:autoSpaceDN/>
              <w:spacing w:line="23" w:lineRule="atLeast"/>
              <w:jc w:val="center"/>
              <w:rPr>
                <w:sz w:val="24"/>
                <w:szCs w:val="20"/>
                <w:lang w:eastAsia="ru-RU"/>
              </w:rPr>
            </w:pPr>
            <w:r w:rsidRPr="002C055C">
              <w:rPr>
                <w:sz w:val="24"/>
                <w:szCs w:val="20"/>
                <w:lang w:eastAsia="ru-RU"/>
              </w:rPr>
              <w:t>ОК 06</w:t>
            </w:r>
          </w:p>
          <w:p w:rsidR="002C055C" w:rsidRPr="002C055C" w:rsidRDefault="002C055C" w:rsidP="002C055C">
            <w:pPr>
              <w:widowControl/>
              <w:autoSpaceDE/>
              <w:autoSpaceDN/>
              <w:spacing w:line="23" w:lineRule="atLeast"/>
              <w:jc w:val="center"/>
              <w:rPr>
                <w:i/>
                <w:sz w:val="24"/>
                <w:szCs w:val="20"/>
                <w:lang w:eastAsia="ru-RU"/>
              </w:rPr>
            </w:pPr>
            <w:r w:rsidRPr="002C055C">
              <w:rPr>
                <w:sz w:val="24"/>
                <w:szCs w:val="20"/>
                <w:lang w:eastAsia="ru-RU"/>
              </w:rPr>
              <w:t>ОК 07</w:t>
            </w:r>
          </w:p>
          <w:p w:rsidR="002C055C" w:rsidRPr="002C055C" w:rsidRDefault="002C055C" w:rsidP="002C055C">
            <w:pPr>
              <w:widowControl/>
              <w:autoSpaceDE/>
              <w:autoSpaceDN/>
              <w:spacing w:line="23" w:lineRule="atLeast"/>
              <w:jc w:val="center"/>
              <w:rPr>
                <w:i/>
                <w:sz w:val="24"/>
                <w:szCs w:val="20"/>
                <w:lang w:eastAsia="ru-RU"/>
              </w:rPr>
            </w:pP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Теоретическое обучение</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Опасные природные явления, климатические изменения, повышение уровня</w:t>
            </w:r>
            <w:r w:rsidRPr="002C055C">
              <w:rPr>
                <w:spacing w:val="-10"/>
                <w:sz w:val="24"/>
                <w:szCs w:val="20"/>
                <w:lang w:eastAsia="ru-RU"/>
              </w:rPr>
              <w:t xml:space="preserve"> </w:t>
            </w:r>
            <w:r w:rsidRPr="002C055C">
              <w:rPr>
                <w:sz w:val="24"/>
                <w:szCs w:val="20"/>
                <w:lang w:eastAsia="ru-RU"/>
              </w:rPr>
              <w:t>Мирового</w:t>
            </w:r>
            <w:r w:rsidRPr="002C055C">
              <w:rPr>
                <w:spacing w:val="-14"/>
                <w:sz w:val="24"/>
                <w:szCs w:val="20"/>
                <w:lang w:eastAsia="ru-RU"/>
              </w:rPr>
              <w:t xml:space="preserve"> </w:t>
            </w:r>
            <w:r w:rsidRPr="002C055C">
              <w:rPr>
                <w:sz w:val="24"/>
                <w:szCs w:val="20"/>
                <w:lang w:eastAsia="ru-RU"/>
              </w:rPr>
              <w:t xml:space="preserve">океана, </w:t>
            </w:r>
            <w:r w:rsidRPr="002C055C">
              <w:rPr>
                <w:spacing w:val="-2"/>
                <w:sz w:val="24"/>
                <w:szCs w:val="20"/>
                <w:lang w:eastAsia="ru-RU"/>
              </w:rPr>
              <w:t>загрязнение</w:t>
            </w:r>
            <w:r w:rsidRPr="002C055C">
              <w:rPr>
                <w:spacing w:val="-7"/>
                <w:sz w:val="24"/>
                <w:szCs w:val="20"/>
                <w:lang w:eastAsia="ru-RU"/>
              </w:rPr>
              <w:t xml:space="preserve"> </w:t>
            </w:r>
            <w:r w:rsidRPr="002C055C">
              <w:rPr>
                <w:spacing w:val="-2"/>
                <w:sz w:val="24"/>
                <w:szCs w:val="20"/>
                <w:lang w:eastAsia="ru-RU"/>
              </w:rPr>
              <w:t xml:space="preserve">окружающей </w:t>
            </w:r>
            <w:r w:rsidRPr="002C055C">
              <w:rPr>
                <w:sz w:val="24"/>
                <w:szCs w:val="20"/>
                <w:lang w:eastAsia="ru-RU"/>
              </w:rPr>
              <w:t>среды. «Климатические беженцы». Стратегия устойчивого развития. Цели</w:t>
            </w:r>
            <w:r w:rsidRPr="002C055C">
              <w:rPr>
                <w:spacing w:val="-6"/>
                <w:sz w:val="24"/>
                <w:szCs w:val="20"/>
                <w:lang w:eastAsia="ru-RU"/>
              </w:rPr>
              <w:t xml:space="preserve"> </w:t>
            </w:r>
            <w:r w:rsidRPr="002C055C">
              <w:rPr>
                <w:sz w:val="24"/>
                <w:szCs w:val="20"/>
                <w:lang w:eastAsia="ru-RU"/>
              </w:rPr>
              <w:t>устойчивого</w:t>
            </w:r>
            <w:r w:rsidRPr="002C055C">
              <w:rPr>
                <w:spacing w:val="-14"/>
                <w:sz w:val="24"/>
                <w:szCs w:val="20"/>
                <w:lang w:eastAsia="ru-RU"/>
              </w:rPr>
              <w:t xml:space="preserve"> </w:t>
            </w:r>
            <w:r w:rsidRPr="002C055C">
              <w:rPr>
                <w:spacing w:val="-2"/>
                <w:sz w:val="24"/>
                <w:szCs w:val="20"/>
                <w:lang w:eastAsia="ru-RU"/>
              </w:rPr>
              <w:t xml:space="preserve">развития </w:t>
            </w:r>
            <w:r w:rsidRPr="002C055C">
              <w:rPr>
                <w:sz w:val="24"/>
                <w:szCs w:val="20"/>
                <w:lang w:eastAsia="ru-RU"/>
              </w:rPr>
              <w:t>и</w:t>
            </w:r>
            <w:r w:rsidRPr="002C055C">
              <w:rPr>
                <w:spacing w:val="-17"/>
                <w:sz w:val="24"/>
                <w:szCs w:val="20"/>
                <w:lang w:eastAsia="ru-RU"/>
              </w:rPr>
              <w:t xml:space="preserve"> </w:t>
            </w:r>
            <w:r w:rsidRPr="002C055C">
              <w:rPr>
                <w:sz w:val="24"/>
                <w:szCs w:val="20"/>
                <w:lang w:eastAsia="ru-RU"/>
              </w:rPr>
              <w:t>роль</w:t>
            </w:r>
            <w:r w:rsidRPr="002C055C">
              <w:rPr>
                <w:spacing w:val="-13"/>
                <w:sz w:val="24"/>
                <w:szCs w:val="20"/>
                <w:lang w:eastAsia="ru-RU"/>
              </w:rPr>
              <w:t xml:space="preserve"> </w:t>
            </w:r>
            <w:r w:rsidRPr="002C055C">
              <w:rPr>
                <w:sz w:val="24"/>
                <w:szCs w:val="20"/>
                <w:lang w:eastAsia="ru-RU"/>
              </w:rPr>
              <w:t>географических</w:t>
            </w:r>
            <w:r w:rsidRPr="002C055C">
              <w:rPr>
                <w:spacing w:val="-18"/>
                <w:sz w:val="24"/>
                <w:szCs w:val="20"/>
                <w:lang w:eastAsia="ru-RU"/>
              </w:rPr>
              <w:t xml:space="preserve"> </w:t>
            </w:r>
            <w:r w:rsidRPr="002C055C">
              <w:rPr>
                <w:sz w:val="24"/>
                <w:szCs w:val="20"/>
                <w:lang w:eastAsia="ru-RU"/>
              </w:rPr>
              <w:t>наук в их достижении. Особо охраняемые</w:t>
            </w:r>
            <w:r w:rsidRPr="002C055C">
              <w:rPr>
                <w:spacing w:val="-18"/>
                <w:sz w:val="24"/>
                <w:szCs w:val="20"/>
                <w:lang w:eastAsia="ru-RU"/>
              </w:rPr>
              <w:t xml:space="preserve"> </w:t>
            </w:r>
            <w:r w:rsidRPr="002C055C">
              <w:rPr>
                <w:sz w:val="24"/>
                <w:szCs w:val="20"/>
                <w:lang w:eastAsia="ru-RU"/>
              </w:rPr>
              <w:t>природные территории как один из объектов целей устойчивого развития. Объекты Всемирного природного</w:t>
            </w:r>
            <w:r w:rsidRPr="002C055C">
              <w:rPr>
                <w:spacing w:val="-18"/>
                <w:sz w:val="24"/>
                <w:szCs w:val="20"/>
                <w:lang w:eastAsia="ru-RU"/>
              </w:rPr>
              <w:t xml:space="preserve"> </w:t>
            </w:r>
            <w:r w:rsidRPr="002C055C">
              <w:rPr>
                <w:sz w:val="24"/>
                <w:szCs w:val="20"/>
                <w:lang w:eastAsia="ru-RU"/>
              </w:rPr>
              <w:t>и</w:t>
            </w:r>
            <w:r w:rsidRPr="002C055C">
              <w:rPr>
                <w:spacing w:val="-17"/>
                <w:sz w:val="24"/>
                <w:szCs w:val="20"/>
                <w:lang w:eastAsia="ru-RU"/>
              </w:rPr>
              <w:t xml:space="preserve"> </w:t>
            </w:r>
            <w:r w:rsidRPr="002C055C">
              <w:rPr>
                <w:sz w:val="24"/>
                <w:szCs w:val="20"/>
                <w:lang w:eastAsia="ru-RU"/>
              </w:rPr>
              <w:t xml:space="preserve">культурного </w:t>
            </w:r>
            <w:r w:rsidRPr="002C055C">
              <w:rPr>
                <w:spacing w:val="-2"/>
                <w:sz w:val="24"/>
                <w:szCs w:val="20"/>
                <w:lang w:eastAsia="ru-RU"/>
              </w:rPr>
              <w:t>наследия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jc w:val="center"/>
              <w:rPr>
                <w:sz w:val="24"/>
                <w:szCs w:val="20"/>
                <w:lang w:eastAsia="ru-RU"/>
              </w:rPr>
            </w:pPr>
            <w:r w:rsidRPr="002C055C">
              <w:rPr>
                <w:sz w:val="24"/>
                <w:szCs w:val="20"/>
                <w:lang w:eastAsia="ru-RU"/>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after="200" w:line="23" w:lineRule="atLeast"/>
              <w:rPr>
                <w:rFonts w:ascii="Calibri" w:hAnsi="Calibri"/>
                <w:szCs w:val="20"/>
                <w:lang w:eastAsia="ru-RU"/>
              </w:rPr>
            </w:pPr>
          </w:p>
        </w:tc>
      </w:tr>
      <w:tr w:rsidR="001552A4" w:rsidRPr="002C055C" w:rsidTr="002B3802">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055C" w:rsidRPr="002C055C" w:rsidRDefault="002C055C" w:rsidP="002C055C">
            <w:pPr>
              <w:widowControl/>
              <w:autoSpaceDE/>
              <w:autoSpaceDN/>
              <w:spacing w:line="23" w:lineRule="atLeast"/>
              <w:jc w:val="both"/>
              <w:rPr>
                <w:b/>
                <w:sz w:val="24"/>
                <w:szCs w:val="20"/>
                <w:lang w:eastAsia="ru-RU"/>
              </w:rPr>
            </w:pPr>
            <w:r w:rsidRPr="002C055C">
              <w:rPr>
                <w:b/>
                <w:sz w:val="24"/>
                <w:szCs w:val="20"/>
                <w:lang w:eastAsia="ru-RU"/>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jc w:val="center"/>
              <w:rPr>
                <w:b/>
                <w:sz w:val="24"/>
                <w:szCs w:val="20"/>
                <w:lang w:eastAsia="ru-RU"/>
              </w:rPr>
            </w:pPr>
            <w:r w:rsidRPr="002C055C">
              <w:rPr>
                <w:b/>
                <w:sz w:val="24"/>
                <w:szCs w:val="20"/>
                <w:lang w:eastAsia="ru-RU"/>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after="200" w:line="23" w:lineRule="atLeast"/>
              <w:rPr>
                <w:rFonts w:ascii="Calibri" w:hAnsi="Calibri"/>
                <w:szCs w:val="20"/>
                <w:lang w:eastAsia="ru-RU"/>
              </w:rPr>
            </w:pPr>
          </w:p>
        </w:tc>
      </w:tr>
      <w:tr w:rsidR="001552A4" w:rsidRPr="002C055C" w:rsidTr="002B3802">
        <w:trPr>
          <w:trHeight w:val="1009"/>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 xml:space="preserve">№ 2. Определение целей и задач учебного </w:t>
            </w:r>
            <w:r w:rsidRPr="002C055C">
              <w:rPr>
                <w:spacing w:val="-2"/>
                <w:sz w:val="24"/>
                <w:szCs w:val="20"/>
                <w:lang w:eastAsia="ru-RU"/>
              </w:rPr>
              <w:t xml:space="preserve">исследования, </w:t>
            </w:r>
            <w:r w:rsidRPr="002C055C">
              <w:rPr>
                <w:sz w:val="24"/>
                <w:szCs w:val="20"/>
                <w:lang w:eastAsia="ru-RU"/>
              </w:rPr>
              <w:t>связанного</w:t>
            </w:r>
            <w:r w:rsidRPr="002C055C">
              <w:rPr>
                <w:spacing w:val="-18"/>
                <w:sz w:val="24"/>
                <w:szCs w:val="20"/>
                <w:lang w:eastAsia="ru-RU"/>
              </w:rPr>
              <w:t xml:space="preserve"> </w:t>
            </w:r>
            <w:r w:rsidRPr="002C055C">
              <w:rPr>
                <w:sz w:val="24"/>
                <w:szCs w:val="20"/>
                <w:lang w:eastAsia="ru-RU"/>
              </w:rPr>
              <w:t>с</w:t>
            </w:r>
            <w:r w:rsidRPr="002C055C">
              <w:rPr>
                <w:spacing w:val="-17"/>
                <w:sz w:val="24"/>
                <w:szCs w:val="20"/>
                <w:lang w:eastAsia="ru-RU"/>
              </w:rPr>
              <w:t xml:space="preserve"> </w:t>
            </w:r>
            <w:r w:rsidRPr="002C055C">
              <w:rPr>
                <w:sz w:val="24"/>
                <w:szCs w:val="20"/>
                <w:lang w:eastAsia="ru-RU"/>
              </w:rPr>
              <w:t>опасными природными</w:t>
            </w:r>
            <w:r w:rsidRPr="002C055C">
              <w:rPr>
                <w:spacing w:val="-18"/>
                <w:sz w:val="24"/>
                <w:szCs w:val="20"/>
                <w:lang w:eastAsia="ru-RU"/>
              </w:rPr>
              <w:t xml:space="preserve"> </w:t>
            </w:r>
            <w:r w:rsidRPr="002C055C">
              <w:rPr>
                <w:sz w:val="24"/>
                <w:szCs w:val="20"/>
                <w:lang w:eastAsia="ru-RU"/>
              </w:rPr>
              <w:t>явлениями и (или) глобальными изменениями климата и (или) загрязнением Мирового</w:t>
            </w:r>
            <w:r w:rsidRPr="002C055C">
              <w:rPr>
                <w:spacing w:val="-18"/>
                <w:sz w:val="24"/>
                <w:szCs w:val="20"/>
                <w:lang w:eastAsia="ru-RU"/>
              </w:rPr>
              <w:t xml:space="preserve"> </w:t>
            </w:r>
            <w:r w:rsidRPr="002C055C">
              <w:rPr>
                <w:sz w:val="24"/>
                <w:szCs w:val="20"/>
                <w:lang w:eastAsia="ru-RU"/>
              </w:rPr>
              <w:t>океана,</w:t>
            </w:r>
            <w:r w:rsidRPr="002C055C">
              <w:rPr>
                <w:spacing w:val="-17"/>
                <w:sz w:val="24"/>
                <w:szCs w:val="20"/>
                <w:lang w:eastAsia="ru-RU"/>
              </w:rPr>
              <w:t xml:space="preserve"> </w:t>
            </w:r>
            <w:r w:rsidRPr="002C055C">
              <w:rPr>
                <w:sz w:val="24"/>
                <w:szCs w:val="20"/>
                <w:lang w:eastAsia="ru-RU"/>
              </w:rPr>
              <w:t>выбор формы фиксации результатов</w:t>
            </w:r>
            <w:r w:rsidRPr="002C055C">
              <w:rPr>
                <w:spacing w:val="-18"/>
                <w:sz w:val="24"/>
                <w:szCs w:val="20"/>
                <w:lang w:eastAsia="ru-RU"/>
              </w:rPr>
              <w:t xml:space="preserve"> </w:t>
            </w:r>
            <w:r w:rsidRPr="002C055C">
              <w:rPr>
                <w:sz w:val="24"/>
                <w:szCs w:val="20"/>
                <w:lang w:eastAsia="ru-RU"/>
              </w:rPr>
              <w:t xml:space="preserve">наблюдения </w:t>
            </w:r>
            <w:r w:rsidRPr="002C055C">
              <w:rPr>
                <w:spacing w:val="-2"/>
                <w:sz w:val="24"/>
                <w:szCs w:val="20"/>
                <w:lang w:eastAsia="ru-RU"/>
              </w:rPr>
              <w:t>(исследования)</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after="200" w:line="23" w:lineRule="atLeast"/>
              <w:rPr>
                <w:rFonts w:ascii="Calibri" w:hAnsi="Calibri"/>
                <w:szCs w:val="20"/>
                <w:lang w:eastAsia="ru-RU"/>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after="200" w:line="23" w:lineRule="atLeast"/>
              <w:rPr>
                <w:rFonts w:ascii="Calibri" w:hAnsi="Calibri"/>
                <w:szCs w:val="20"/>
                <w:lang w:eastAsia="ru-RU"/>
              </w:rPr>
            </w:pPr>
          </w:p>
        </w:tc>
      </w:tr>
      <w:tr w:rsidR="001552A4" w:rsidRPr="002C055C" w:rsidTr="002B3802">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sz w:val="24"/>
                <w:szCs w:val="20"/>
                <w:lang w:eastAsia="ru-RU"/>
              </w:rPr>
            </w:pPr>
            <w:r w:rsidRPr="002C055C">
              <w:rPr>
                <w:sz w:val="24"/>
                <w:szCs w:val="20"/>
                <w:lang w:eastAsia="ru-RU"/>
              </w:rPr>
              <w:t>Тема 2.3. Природные</w:t>
            </w:r>
            <w:r w:rsidRPr="002C055C">
              <w:rPr>
                <w:spacing w:val="-18"/>
                <w:sz w:val="24"/>
                <w:szCs w:val="20"/>
                <w:lang w:eastAsia="ru-RU"/>
              </w:rPr>
              <w:t xml:space="preserve"> </w:t>
            </w:r>
            <w:r w:rsidRPr="002C055C">
              <w:rPr>
                <w:sz w:val="24"/>
                <w:szCs w:val="20"/>
                <w:lang w:eastAsia="ru-RU"/>
              </w:rPr>
              <w:t>ресурсы и их виды</w:t>
            </w:r>
          </w:p>
          <w:p w:rsidR="002C055C" w:rsidRPr="002C055C" w:rsidRDefault="002C055C" w:rsidP="002C055C">
            <w:pPr>
              <w:widowControl/>
              <w:autoSpaceDE/>
              <w:autoSpaceDN/>
              <w:spacing w:line="276" w:lineRule="auto"/>
              <w:jc w:val="center"/>
              <w:rPr>
                <w:sz w:val="24"/>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4</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01</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02</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03</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05</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06</w:t>
            </w:r>
          </w:p>
          <w:p w:rsidR="002C055C" w:rsidRPr="002C055C" w:rsidRDefault="002C055C" w:rsidP="002C055C">
            <w:pPr>
              <w:widowControl/>
              <w:autoSpaceDE/>
              <w:autoSpaceDN/>
              <w:spacing w:line="276" w:lineRule="auto"/>
              <w:jc w:val="center"/>
              <w:rPr>
                <w:i/>
                <w:sz w:val="24"/>
                <w:szCs w:val="20"/>
                <w:lang w:eastAsia="ru-RU"/>
              </w:rPr>
            </w:pPr>
            <w:r w:rsidRPr="002C055C">
              <w:rPr>
                <w:sz w:val="24"/>
                <w:szCs w:val="20"/>
                <w:lang w:eastAsia="ru-RU"/>
              </w:rPr>
              <w:t>ОК 07</w:t>
            </w:r>
          </w:p>
          <w:p w:rsidR="002C055C" w:rsidRPr="002C055C" w:rsidRDefault="002C055C" w:rsidP="002C055C">
            <w:pPr>
              <w:widowControl/>
              <w:autoSpaceDE/>
              <w:autoSpaceDN/>
              <w:spacing w:line="276" w:lineRule="auto"/>
              <w:jc w:val="center"/>
              <w:rPr>
                <w:i/>
                <w:sz w:val="24"/>
                <w:szCs w:val="20"/>
                <w:lang w:eastAsia="ru-RU"/>
              </w:rPr>
            </w:pP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Теоретическое обучение</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Особенности размещения природных</w:t>
            </w:r>
            <w:r w:rsidRPr="002C055C">
              <w:rPr>
                <w:spacing w:val="-18"/>
                <w:sz w:val="24"/>
                <w:szCs w:val="20"/>
                <w:lang w:eastAsia="ru-RU"/>
              </w:rPr>
              <w:t xml:space="preserve"> </w:t>
            </w:r>
            <w:r w:rsidRPr="002C055C">
              <w:rPr>
                <w:sz w:val="24"/>
                <w:szCs w:val="20"/>
                <w:lang w:eastAsia="ru-RU"/>
              </w:rPr>
              <w:t>ресурсов</w:t>
            </w:r>
            <w:r w:rsidRPr="002C055C">
              <w:rPr>
                <w:spacing w:val="-17"/>
                <w:sz w:val="24"/>
                <w:szCs w:val="20"/>
                <w:lang w:eastAsia="ru-RU"/>
              </w:rPr>
              <w:t xml:space="preserve"> </w:t>
            </w:r>
            <w:r w:rsidRPr="002C055C">
              <w:rPr>
                <w:sz w:val="24"/>
                <w:szCs w:val="20"/>
                <w:lang w:eastAsia="ru-RU"/>
              </w:rPr>
              <w:t xml:space="preserve">мира. </w:t>
            </w:r>
            <w:r w:rsidRPr="002C055C">
              <w:rPr>
                <w:spacing w:val="-2"/>
                <w:sz w:val="24"/>
                <w:szCs w:val="20"/>
                <w:lang w:eastAsia="ru-RU"/>
              </w:rPr>
              <w:t xml:space="preserve">Природно-ресурсный </w:t>
            </w:r>
            <w:r w:rsidRPr="002C055C">
              <w:rPr>
                <w:sz w:val="24"/>
                <w:szCs w:val="20"/>
                <w:lang w:eastAsia="ru-RU"/>
              </w:rPr>
              <w:t>капитал</w:t>
            </w:r>
            <w:r w:rsidRPr="002C055C">
              <w:rPr>
                <w:spacing w:val="-18"/>
                <w:sz w:val="24"/>
                <w:szCs w:val="20"/>
                <w:lang w:eastAsia="ru-RU"/>
              </w:rPr>
              <w:t xml:space="preserve"> </w:t>
            </w:r>
            <w:r w:rsidRPr="002C055C">
              <w:rPr>
                <w:sz w:val="24"/>
                <w:szCs w:val="20"/>
                <w:lang w:eastAsia="ru-RU"/>
              </w:rPr>
              <w:t>регионов,</w:t>
            </w:r>
            <w:r w:rsidRPr="002C055C">
              <w:rPr>
                <w:spacing w:val="-17"/>
                <w:sz w:val="24"/>
                <w:szCs w:val="20"/>
                <w:lang w:eastAsia="ru-RU"/>
              </w:rPr>
              <w:t xml:space="preserve"> </w:t>
            </w:r>
            <w:r w:rsidRPr="002C055C">
              <w:rPr>
                <w:sz w:val="24"/>
                <w:szCs w:val="20"/>
                <w:lang w:eastAsia="ru-RU"/>
              </w:rPr>
              <w:t xml:space="preserve">крупных стран, в том числе России. </w:t>
            </w:r>
            <w:r w:rsidRPr="002C055C">
              <w:rPr>
                <w:spacing w:val="-2"/>
                <w:sz w:val="24"/>
                <w:szCs w:val="20"/>
                <w:lang w:eastAsia="ru-RU"/>
              </w:rPr>
              <w:t xml:space="preserve">Ресурсообеспеченность. </w:t>
            </w:r>
            <w:r w:rsidRPr="002C055C">
              <w:rPr>
                <w:sz w:val="24"/>
                <w:szCs w:val="20"/>
                <w:lang w:eastAsia="ru-RU"/>
              </w:rPr>
              <w:t>Истощение природных ресурсов. Обеспеченность стран стратегическими ресурсами: нефтью, газом, ураном,</w:t>
            </w:r>
            <w:r w:rsidRPr="002C055C">
              <w:rPr>
                <w:spacing w:val="-16"/>
                <w:sz w:val="24"/>
                <w:szCs w:val="20"/>
                <w:lang w:eastAsia="ru-RU"/>
              </w:rPr>
              <w:t xml:space="preserve"> </w:t>
            </w:r>
            <w:r w:rsidRPr="002C055C">
              <w:rPr>
                <w:sz w:val="24"/>
                <w:szCs w:val="20"/>
                <w:lang w:eastAsia="ru-RU"/>
              </w:rPr>
              <w:t>рудными</w:t>
            </w:r>
            <w:r w:rsidRPr="002C055C">
              <w:rPr>
                <w:spacing w:val="-17"/>
                <w:sz w:val="24"/>
                <w:szCs w:val="20"/>
                <w:lang w:eastAsia="ru-RU"/>
              </w:rPr>
              <w:t xml:space="preserve"> </w:t>
            </w:r>
            <w:r w:rsidRPr="002C055C">
              <w:rPr>
                <w:sz w:val="24"/>
                <w:szCs w:val="20"/>
                <w:lang w:eastAsia="ru-RU"/>
              </w:rPr>
              <w:t>и</w:t>
            </w:r>
            <w:r w:rsidRPr="002C055C">
              <w:rPr>
                <w:spacing w:val="-17"/>
                <w:sz w:val="24"/>
                <w:szCs w:val="20"/>
                <w:lang w:eastAsia="ru-RU"/>
              </w:rPr>
              <w:t xml:space="preserve"> </w:t>
            </w:r>
            <w:r w:rsidRPr="002C055C">
              <w:rPr>
                <w:sz w:val="24"/>
                <w:szCs w:val="20"/>
                <w:lang w:eastAsia="ru-RU"/>
              </w:rPr>
              <w:t xml:space="preserve">другими полезными ископаемыми. Земельные ресурсы. </w:t>
            </w:r>
            <w:r w:rsidRPr="002C055C">
              <w:rPr>
                <w:spacing w:val="-2"/>
                <w:sz w:val="24"/>
                <w:szCs w:val="20"/>
                <w:lang w:eastAsia="ru-RU"/>
              </w:rPr>
              <w:t xml:space="preserve">Обеспеченность </w:t>
            </w:r>
            <w:r w:rsidRPr="002C055C">
              <w:rPr>
                <w:sz w:val="24"/>
                <w:szCs w:val="20"/>
                <w:lang w:eastAsia="ru-RU"/>
              </w:rPr>
              <w:t>человечества</w:t>
            </w:r>
            <w:r w:rsidRPr="002C055C">
              <w:rPr>
                <w:spacing w:val="-18"/>
                <w:sz w:val="24"/>
                <w:szCs w:val="20"/>
                <w:lang w:eastAsia="ru-RU"/>
              </w:rPr>
              <w:t xml:space="preserve"> </w:t>
            </w:r>
            <w:r w:rsidRPr="002C055C">
              <w:rPr>
                <w:sz w:val="24"/>
                <w:szCs w:val="20"/>
                <w:lang w:eastAsia="ru-RU"/>
              </w:rPr>
              <w:t>пресной</w:t>
            </w:r>
            <w:r w:rsidRPr="002C055C">
              <w:rPr>
                <w:spacing w:val="-17"/>
                <w:sz w:val="24"/>
                <w:szCs w:val="20"/>
                <w:lang w:eastAsia="ru-RU"/>
              </w:rPr>
              <w:t xml:space="preserve"> </w:t>
            </w:r>
            <w:r w:rsidRPr="002C055C">
              <w:rPr>
                <w:sz w:val="24"/>
                <w:szCs w:val="20"/>
                <w:lang w:eastAsia="ru-RU"/>
              </w:rPr>
              <w:t xml:space="preserve">водой. Гидроэнергоресурсы Земли, перспективы их </w:t>
            </w:r>
            <w:r w:rsidRPr="002C055C">
              <w:rPr>
                <w:spacing w:val="-2"/>
                <w:sz w:val="24"/>
                <w:szCs w:val="20"/>
                <w:lang w:eastAsia="ru-RU"/>
              </w:rPr>
              <w:t xml:space="preserve">использования. </w:t>
            </w:r>
            <w:r w:rsidRPr="002C055C">
              <w:rPr>
                <w:sz w:val="24"/>
                <w:szCs w:val="20"/>
                <w:lang w:eastAsia="ru-RU"/>
              </w:rPr>
              <w:t>География</w:t>
            </w:r>
            <w:r w:rsidRPr="002C055C">
              <w:rPr>
                <w:spacing w:val="-18"/>
                <w:sz w:val="24"/>
                <w:szCs w:val="20"/>
                <w:lang w:eastAsia="ru-RU"/>
              </w:rPr>
              <w:t xml:space="preserve"> </w:t>
            </w:r>
            <w:r w:rsidRPr="002C055C">
              <w:rPr>
                <w:sz w:val="24"/>
                <w:szCs w:val="20"/>
                <w:lang w:eastAsia="ru-RU"/>
              </w:rPr>
              <w:t>лесных</w:t>
            </w:r>
            <w:r w:rsidRPr="002C055C">
              <w:rPr>
                <w:spacing w:val="-17"/>
                <w:sz w:val="24"/>
                <w:szCs w:val="20"/>
                <w:lang w:eastAsia="ru-RU"/>
              </w:rPr>
              <w:t xml:space="preserve"> </w:t>
            </w:r>
            <w:r w:rsidRPr="002C055C">
              <w:rPr>
                <w:sz w:val="24"/>
                <w:szCs w:val="20"/>
                <w:lang w:eastAsia="ru-RU"/>
              </w:rPr>
              <w:t>ресурсов, лесной фонд мира. Обезлесение,</w:t>
            </w:r>
            <w:r w:rsidRPr="002C055C">
              <w:rPr>
                <w:spacing w:val="-18"/>
                <w:sz w:val="24"/>
                <w:szCs w:val="20"/>
                <w:lang w:eastAsia="ru-RU"/>
              </w:rPr>
              <w:t xml:space="preserve"> </w:t>
            </w:r>
            <w:r w:rsidRPr="002C055C">
              <w:rPr>
                <w:sz w:val="24"/>
                <w:szCs w:val="20"/>
                <w:lang w:eastAsia="ru-RU"/>
              </w:rPr>
              <w:t>его</w:t>
            </w:r>
            <w:r w:rsidRPr="002C055C">
              <w:rPr>
                <w:spacing w:val="-17"/>
                <w:sz w:val="24"/>
                <w:szCs w:val="20"/>
                <w:lang w:eastAsia="ru-RU"/>
              </w:rPr>
              <w:t xml:space="preserve"> </w:t>
            </w:r>
            <w:r w:rsidRPr="002C055C">
              <w:rPr>
                <w:sz w:val="24"/>
                <w:szCs w:val="20"/>
                <w:lang w:eastAsia="ru-RU"/>
              </w:rPr>
              <w:t>причины и распространение. Роль</w:t>
            </w:r>
            <w:r w:rsidRPr="002C055C">
              <w:rPr>
                <w:spacing w:val="-18"/>
                <w:sz w:val="24"/>
                <w:szCs w:val="20"/>
                <w:lang w:eastAsia="ru-RU"/>
              </w:rPr>
              <w:t xml:space="preserve"> </w:t>
            </w:r>
            <w:r w:rsidRPr="002C055C">
              <w:rPr>
                <w:sz w:val="24"/>
                <w:szCs w:val="20"/>
                <w:lang w:eastAsia="ru-RU"/>
              </w:rPr>
              <w:t>природных</w:t>
            </w:r>
            <w:r w:rsidRPr="002C055C">
              <w:rPr>
                <w:spacing w:val="-17"/>
                <w:sz w:val="24"/>
                <w:szCs w:val="20"/>
                <w:lang w:eastAsia="ru-RU"/>
              </w:rPr>
              <w:t xml:space="preserve"> </w:t>
            </w:r>
            <w:r w:rsidRPr="002C055C">
              <w:rPr>
                <w:sz w:val="24"/>
                <w:szCs w:val="20"/>
                <w:lang w:eastAsia="ru-RU"/>
              </w:rPr>
              <w:t xml:space="preserve">ресурсов Мирового океана </w:t>
            </w:r>
            <w:r w:rsidRPr="002C055C">
              <w:rPr>
                <w:spacing w:val="-2"/>
                <w:sz w:val="24"/>
                <w:szCs w:val="20"/>
                <w:lang w:eastAsia="ru-RU"/>
              </w:rPr>
              <w:t xml:space="preserve">(энергетических, биологических, </w:t>
            </w:r>
            <w:r w:rsidRPr="002C055C">
              <w:rPr>
                <w:sz w:val="24"/>
                <w:szCs w:val="20"/>
                <w:lang w:eastAsia="ru-RU"/>
              </w:rPr>
              <w:t>минеральных) в жизни человечества</w:t>
            </w:r>
            <w:r w:rsidRPr="002C055C">
              <w:rPr>
                <w:spacing w:val="-18"/>
                <w:sz w:val="24"/>
                <w:szCs w:val="20"/>
                <w:lang w:eastAsia="ru-RU"/>
              </w:rPr>
              <w:t xml:space="preserve"> </w:t>
            </w:r>
            <w:r w:rsidRPr="002C055C">
              <w:rPr>
                <w:sz w:val="24"/>
                <w:szCs w:val="20"/>
                <w:lang w:eastAsia="ru-RU"/>
              </w:rPr>
              <w:t>и</w:t>
            </w:r>
            <w:r w:rsidRPr="002C055C">
              <w:rPr>
                <w:spacing w:val="-17"/>
                <w:sz w:val="24"/>
                <w:szCs w:val="20"/>
                <w:lang w:eastAsia="ru-RU"/>
              </w:rPr>
              <w:t xml:space="preserve"> </w:t>
            </w:r>
            <w:r w:rsidRPr="002C055C">
              <w:rPr>
                <w:sz w:val="24"/>
                <w:szCs w:val="20"/>
                <w:lang w:eastAsia="ru-RU"/>
              </w:rPr>
              <w:t xml:space="preserve">перспективы их использования. </w:t>
            </w:r>
            <w:r w:rsidRPr="002C055C">
              <w:rPr>
                <w:spacing w:val="-2"/>
                <w:sz w:val="24"/>
                <w:szCs w:val="20"/>
                <w:lang w:eastAsia="ru-RU"/>
              </w:rPr>
              <w:t>Агроклиматические ресурсы.</w:t>
            </w:r>
            <w:r w:rsidRPr="002C055C">
              <w:rPr>
                <w:spacing w:val="-8"/>
                <w:sz w:val="24"/>
                <w:szCs w:val="20"/>
                <w:lang w:eastAsia="ru-RU"/>
              </w:rPr>
              <w:t xml:space="preserve"> </w:t>
            </w:r>
            <w:r w:rsidRPr="002C055C">
              <w:rPr>
                <w:spacing w:val="-2"/>
                <w:sz w:val="24"/>
                <w:szCs w:val="20"/>
                <w:lang w:eastAsia="ru-RU"/>
              </w:rPr>
              <w:t>Рекреационные ресурсы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Практические занятия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tabs>
                <w:tab w:val="left" w:pos="403"/>
              </w:tabs>
              <w:autoSpaceDE/>
              <w:autoSpaceDN/>
              <w:spacing w:line="276" w:lineRule="auto"/>
              <w:jc w:val="both"/>
              <w:rPr>
                <w:sz w:val="24"/>
                <w:szCs w:val="20"/>
                <w:lang w:eastAsia="ru-RU"/>
              </w:rPr>
            </w:pPr>
            <w:r w:rsidRPr="002C055C">
              <w:rPr>
                <w:sz w:val="24"/>
                <w:szCs w:val="20"/>
                <w:lang w:eastAsia="ru-RU"/>
              </w:rPr>
              <w:t>№ 3. Оценка природно-ресурсного</w:t>
            </w:r>
            <w:r w:rsidRPr="002C055C">
              <w:rPr>
                <w:spacing w:val="-18"/>
                <w:sz w:val="24"/>
                <w:szCs w:val="20"/>
                <w:lang w:eastAsia="ru-RU"/>
              </w:rPr>
              <w:t xml:space="preserve"> </w:t>
            </w:r>
            <w:r w:rsidRPr="002C055C">
              <w:rPr>
                <w:sz w:val="24"/>
                <w:szCs w:val="20"/>
                <w:lang w:eastAsia="ru-RU"/>
              </w:rPr>
              <w:t>капитала</w:t>
            </w:r>
            <w:r w:rsidRPr="002C055C">
              <w:rPr>
                <w:spacing w:val="-17"/>
                <w:sz w:val="24"/>
                <w:szCs w:val="20"/>
                <w:lang w:eastAsia="ru-RU"/>
              </w:rPr>
              <w:t xml:space="preserve"> </w:t>
            </w:r>
            <w:r w:rsidRPr="002C055C">
              <w:rPr>
                <w:sz w:val="24"/>
                <w:szCs w:val="20"/>
                <w:lang w:eastAsia="ru-RU"/>
              </w:rPr>
              <w:t xml:space="preserve">одной из стран (по выбору) по источникам </w:t>
            </w:r>
            <w:r w:rsidRPr="002C055C">
              <w:rPr>
                <w:spacing w:val="-2"/>
                <w:sz w:val="24"/>
                <w:szCs w:val="20"/>
                <w:lang w:eastAsia="ru-RU"/>
              </w:rPr>
              <w:t>географической информации.</w:t>
            </w:r>
          </w:p>
          <w:p w:rsidR="002C055C" w:rsidRPr="002C055C" w:rsidRDefault="002C055C" w:rsidP="002C055C">
            <w:pPr>
              <w:widowControl/>
              <w:tabs>
                <w:tab w:val="left" w:pos="403"/>
              </w:tabs>
              <w:autoSpaceDE/>
              <w:autoSpaceDN/>
              <w:spacing w:line="276" w:lineRule="auto"/>
              <w:jc w:val="both"/>
              <w:rPr>
                <w:sz w:val="24"/>
                <w:szCs w:val="20"/>
                <w:lang w:eastAsia="ru-RU"/>
              </w:rPr>
            </w:pPr>
            <w:r w:rsidRPr="002C055C">
              <w:rPr>
                <w:sz w:val="24"/>
                <w:szCs w:val="20"/>
                <w:lang w:eastAsia="ru-RU"/>
              </w:rPr>
              <w:t>№ 4. О</w:t>
            </w:r>
            <w:r w:rsidRPr="002C055C">
              <w:rPr>
                <w:spacing w:val="-2"/>
                <w:sz w:val="24"/>
                <w:szCs w:val="20"/>
                <w:lang w:eastAsia="ru-RU"/>
              </w:rPr>
              <w:t xml:space="preserve">пределение ресурсообеспеченности </w:t>
            </w:r>
            <w:r w:rsidRPr="002C055C">
              <w:rPr>
                <w:sz w:val="24"/>
                <w:szCs w:val="20"/>
                <w:lang w:eastAsia="ru-RU"/>
              </w:rPr>
              <w:t>стран</w:t>
            </w:r>
            <w:r w:rsidRPr="002C055C">
              <w:rPr>
                <w:spacing w:val="-18"/>
                <w:sz w:val="24"/>
                <w:szCs w:val="20"/>
                <w:lang w:eastAsia="ru-RU"/>
              </w:rPr>
              <w:t xml:space="preserve"> </w:t>
            </w:r>
            <w:r w:rsidRPr="002C055C">
              <w:rPr>
                <w:sz w:val="24"/>
                <w:szCs w:val="20"/>
                <w:lang w:eastAsia="ru-RU"/>
              </w:rPr>
              <w:t>отдельными</w:t>
            </w:r>
            <w:r w:rsidRPr="002C055C">
              <w:rPr>
                <w:spacing w:val="-17"/>
                <w:sz w:val="24"/>
                <w:szCs w:val="20"/>
                <w:lang w:eastAsia="ru-RU"/>
              </w:rPr>
              <w:t xml:space="preserve"> </w:t>
            </w:r>
            <w:r w:rsidRPr="002C055C">
              <w:rPr>
                <w:sz w:val="24"/>
                <w:szCs w:val="20"/>
                <w:lang w:eastAsia="ru-RU"/>
              </w:rPr>
              <w:t>видами природных</w:t>
            </w:r>
            <w:r w:rsidRPr="002C055C">
              <w:rPr>
                <w:spacing w:val="-17"/>
                <w:sz w:val="24"/>
                <w:szCs w:val="20"/>
                <w:lang w:eastAsia="ru-RU"/>
              </w:rPr>
              <w:t xml:space="preserve"> </w:t>
            </w:r>
            <w:r w:rsidRPr="002C055C">
              <w:rPr>
                <w:spacing w:val="-2"/>
                <w:sz w:val="24"/>
                <w:szCs w:val="20"/>
                <w:lang w:eastAsia="ru-RU"/>
              </w:rPr>
              <w:t>ресурсов</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106"/>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sz w:val="24"/>
                <w:szCs w:val="20"/>
                <w:lang w:eastAsia="ru-RU"/>
              </w:rPr>
            </w:pPr>
            <w:r w:rsidRPr="002C055C">
              <w:rPr>
                <w:b/>
                <w:sz w:val="24"/>
                <w:szCs w:val="20"/>
                <w:lang w:eastAsia="ru-RU"/>
              </w:rPr>
              <w:t>Раздел</w:t>
            </w:r>
            <w:r w:rsidRPr="002C055C">
              <w:rPr>
                <w:b/>
                <w:spacing w:val="-12"/>
                <w:sz w:val="24"/>
                <w:szCs w:val="20"/>
                <w:lang w:eastAsia="ru-RU"/>
              </w:rPr>
              <w:t xml:space="preserve"> </w:t>
            </w:r>
            <w:r w:rsidRPr="002C055C">
              <w:rPr>
                <w:b/>
                <w:sz w:val="24"/>
                <w:szCs w:val="20"/>
                <w:lang w:eastAsia="ru-RU"/>
              </w:rPr>
              <w:t>3.</w:t>
            </w:r>
            <w:r w:rsidRPr="002C055C">
              <w:rPr>
                <w:b/>
                <w:spacing w:val="-7"/>
                <w:sz w:val="24"/>
                <w:szCs w:val="20"/>
                <w:lang w:eastAsia="ru-RU"/>
              </w:rPr>
              <w:t xml:space="preserve"> </w:t>
            </w:r>
            <w:r w:rsidRPr="002C055C">
              <w:rPr>
                <w:b/>
                <w:sz w:val="24"/>
                <w:szCs w:val="20"/>
                <w:lang w:eastAsia="ru-RU"/>
              </w:rPr>
              <w:t>Современная</w:t>
            </w:r>
            <w:r w:rsidRPr="002C055C">
              <w:rPr>
                <w:b/>
                <w:spacing w:val="-11"/>
                <w:sz w:val="24"/>
                <w:szCs w:val="20"/>
                <w:lang w:eastAsia="ru-RU"/>
              </w:rPr>
              <w:t xml:space="preserve"> </w:t>
            </w:r>
            <w:r w:rsidRPr="002C055C">
              <w:rPr>
                <w:b/>
                <w:sz w:val="24"/>
                <w:szCs w:val="20"/>
                <w:lang w:eastAsia="ru-RU"/>
              </w:rPr>
              <w:t>политическая</w:t>
            </w:r>
            <w:r w:rsidRPr="002C055C">
              <w:rPr>
                <w:b/>
                <w:spacing w:val="-10"/>
                <w:sz w:val="24"/>
                <w:szCs w:val="20"/>
                <w:lang w:eastAsia="ru-RU"/>
              </w:rPr>
              <w:t xml:space="preserve"> </w:t>
            </w:r>
            <w:r w:rsidRPr="002C055C">
              <w:rPr>
                <w:b/>
                <w:spacing w:val="-2"/>
                <w:sz w:val="24"/>
                <w:szCs w:val="20"/>
                <w:lang w:eastAsia="ru-RU"/>
              </w:rPr>
              <w:t>карта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2</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i/>
                <w:sz w:val="24"/>
                <w:szCs w:val="20"/>
                <w:lang w:eastAsia="ru-RU"/>
              </w:rPr>
            </w:pPr>
          </w:p>
        </w:tc>
      </w:tr>
      <w:tr w:rsidR="001552A4" w:rsidRPr="002C055C" w:rsidTr="002B3802">
        <w:trPr>
          <w:trHeight w:val="160"/>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sz w:val="24"/>
                <w:szCs w:val="20"/>
                <w:lang w:eastAsia="ru-RU"/>
              </w:rPr>
            </w:pPr>
            <w:r w:rsidRPr="002C055C">
              <w:rPr>
                <w:spacing w:val="-2"/>
                <w:sz w:val="24"/>
                <w:szCs w:val="20"/>
                <w:lang w:eastAsia="ru-RU"/>
              </w:rPr>
              <w:t xml:space="preserve">Тема 3.1. Политическая география </w:t>
            </w:r>
            <w:r w:rsidRPr="002C055C">
              <w:rPr>
                <w:sz w:val="24"/>
                <w:szCs w:val="20"/>
                <w:lang w:eastAsia="ru-RU"/>
              </w:rPr>
              <w:t>и</w:t>
            </w:r>
            <w:r w:rsidRPr="002C055C">
              <w:rPr>
                <w:spacing w:val="2"/>
                <w:sz w:val="24"/>
                <w:szCs w:val="20"/>
                <w:lang w:eastAsia="ru-RU"/>
              </w:rPr>
              <w:t xml:space="preserve"> </w:t>
            </w:r>
            <w:r w:rsidRPr="002C055C">
              <w:rPr>
                <w:spacing w:val="-2"/>
                <w:sz w:val="24"/>
                <w:szCs w:val="20"/>
                <w:lang w:eastAsia="ru-RU"/>
              </w:rPr>
              <w:t>геополитика.</w:t>
            </w:r>
          </w:p>
          <w:p w:rsidR="002C055C" w:rsidRPr="002C055C" w:rsidRDefault="002C055C" w:rsidP="002C055C">
            <w:pPr>
              <w:widowControl/>
              <w:autoSpaceDE/>
              <w:autoSpaceDN/>
              <w:spacing w:line="276" w:lineRule="auto"/>
              <w:rPr>
                <w:sz w:val="24"/>
                <w:szCs w:val="20"/>
                <w:lang w:eastAsia="ru-RU"/>
              </w:rPr>
            </w:pPr>
            <w:r w:rsidRPr="002C055C">
              <w:rPr>
                <w:spacing w:val="-2"/>
                <w:sz w:val="24"/>
                <w:szCs w:val="20"/>
                <w:lang w:eastAsia="ru-RU"/>
              </w:rPr>
              <w:t xml:space="preserve">Классификация </w:t>
            </w:r>
            <w:r w:rsidRPr="002C055C">
              <w:rPr>
                <w:sz w:val="24"/>
                <w:szCs w:val="20"/>
                <w:lang w:eastAsia="ru-RU"/>
              </w:rPr>
              <w:t>и</w:t>
            </w:r>
            <w:r w:rsidRPr="002C055C">
              <w:rPr>
                <w:spacing w:val="-18"/>
                <w:sz w:val="24"/>
                <w:szCs w:val="20"/>
                <w:lang w:eastAsia="ru-RU"/>
              </w:rPr>
              <w:t xml:space="preserve"> </w:t>
            </w:r>
            <w:r w:rsidRPr="002C055C">
              <w:rPr>
                <w:sz w:val="24"/>
                <w:szCs w:val="20"/>
                <w:lang w:eastAsia="ru-RU"/>
              </w:rPr>
              <w:t>типология</w:t>
            </w:r>
            <w:r w:rsidRPr="002C055C">
              <w:rPr>
                <w:spacing w:val="-17"/>
                <w:sz w:val="24"/>
                <w:szCs w:val="20"/>
                <w:lang w:eastAsia="ru-RU"/>
              </w:rPr>
              <w:t xml:space="preserve"> </w:t>
            </w:r>
            <w:r w:rsidRPr="002C055C">
              <w:rPr>
                <w:sz w:val="24"/>
                <w:szCs w:val="20"/>
                <w:lang w:eastAsia="ru-RU"/>
              </w:rPr>
              <w:t xml:space="preserve">стран </w:t>
            </w:r>
            <w:r w:rsidRPr="002C055C">
              <w:rPr>
                <w:spacing w:val="-4"/>
                <w:sz w:val="24"/>
                <w:szCs w:val="20"/>
                <w:lang w:eastAsia="ru-RU"/>
              </w:rPr>
              <w:t>мира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2</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02</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04</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09</w:t>
            </w:r>
          </w:p>
          <w:p w:rsidR="002C055C" w:rsidRPr="002C055C" w:rsidRDefault="002C055C" w:rsidP="002C055C">
            <w:pPr>
              <w:widowControl/>
              <w:autoSpaceDE/>
              <w:autoSpaceDN/>
              <w:spacing w:line="276" w:lineRule="auto"/>
              <w:jc w:val="center"/>
              <w:rPr>
                <w:i/>
                <w:sz w:val="24"/>
                <w:szCs w:val="20"/>
                <w:lang w:eastAsia="ru-RU"/>
              </w:rPr>
            </w:pP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Теоретическое обучение</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1. Теоретические основы геополитики</w:t>
            </w:r>
            <w:r w:rsidRPr="002C055C">
              <w:rPr>
                <w:spacing w:val="-18"/>
                <w:sz w:val="24"/>
                <w:szCs w:val="20"/>
                <w:lang w:eastAsia="ru-RU"/>
              </w:rPr>
              <w:t xml:space="preserve"> </w:t>
            </w:r>
            <w:r w:rsidRPr="002C055C">
              <w:rPr>
                <w:sz w:val="24"/>
                <w:szCs w:val="20"/>
                <w:lang w:eastAsia="ru-RU"/>
              </w:rPr>
              <w:t>как</w:t>
            </w:r>
            <w:r w:rsidRPr="002C055C">
              <w:rPr>
                <w:spacing w:val="-17"/>
                <w:sz w:val="24"/>
                <w:szCs w:val="20"/>
                <w:lang w:eastAsia="ru-RU"/>
              </w:rPr>
              <w:t xml:space="preserve"> </w:t>
            </w:r>
            <w:r w:rsidRPr="002C055C">
              <w:rPr>
                <w:sz w:val="24"/>
                <w:szCs w:val="20"/>
                <w:lang w:eastAsia="ru-RU"/>
              </w:rPr>
              <w:t>науки. Политическая</w:t>
            </w:r>
            <w:r w:rsidRPr="002C055C">
              <w:rPr>
                <w:spacing w:val="-18"/>
                <w:sz w:val="24"/>
                <w:szCs w:val="20"/>
                <w:lang w:eastAsia="ru-RU"/>
              </w:rPr>
              <w:t xml:space="preserve"> </w:t>
            </w:r>
            <w:r w:rsidRPr="002C055C">
              <w:rPr>
                <w:sz w:val="24"/>
                <w:szCs w:val="20"/>
                <w:lang w:eastAsia="ru-RU"/>
              </w:rPr>
              <w:t>география и геополитика. Политическая</w:t>
            </w:r>
            <w:r w:rsidRPr="002C055C">
              <w:rPr>
                <w:spacing w:val="-18"/>
                <w:sz w:val="24"/>
                <w:szCs w:val="20"/>
                <w:lang w:eastAsia="ru-RU"/>
              </w:rPr>
              <w:t xml:space="preserve"> </w:t>
            </w:r>
            <w:r w:rsidRPr="002C055C">
              <w:rPr>
                <w:sz w:val="24"/>
                <w:szCs w:val="20"/>
                <w:lang w:eastAsia="ru-RU"/>
              </w:rPr>
              <w:t>карта</w:t>
            </w:r>
            <w:r w:rsidRPr="002C055C">
              <w:rPr>
                <w:spacing w:val="-17"/>
                <w:sz w:val="24"/>
                <w:szCs w:val="20"/>
                <w:lang w:eastAsia="ru-RU"/>
              </w:rPr>
              <w:t xml:space="preserve"> </w:t>
            </w:r>
            <w:r w:rsidRPr="002C055C">
              <w:rPr>
                <w:sz w:val="24"/>
                <w:szCs w:val="20"/>
                <w:lang w:eastAsia="ru-RU"/>
              </w:rPr>
              <w:t xml:space="preserve">мира и изменения, на ней происходящие. Новая многополярная модель </w:t>
            </w:r>
            <w:r w:rsidRPr="002C055C">
              <w:rPr>
                <w:spacing w:val="-2"/>
                <w:sz w:val="24"/>
                <w:szCs w:val="20"/>
                <w:lang w:eastAsia="ru-RU"/>
              </w:rPr>
              <w:t xml:space="preserve">политического </w:t>
            </w:r>
            <w:r w:rsidRPr="002C055C">
              <w:rPr>
                <w:sz w:val="24"/>
                <w:szCs w:val="20"/>
                <w:lang w:eastAsia="ru-RU"/>
              </w:rPr>
              <w:t xml:space="preserve">мироустройства, очаги </w:t>
            </w:r>
            <w:r w:rsidRPr="002C055C">
              <w:rPr>
                <w:spacing w:val="-2"/>
                <w:sz w:val="24"/>
                <w:szCs w:val="20"/>
                <w:lang w:eastAsia="ru-RU"/>
              </w:rPr>
              <w:t xml:space="preserve">геополитических </w:t>
            </w:r>
            <w:r w:rsidRPr="002C055C">
              <w:rPr>
                <w:sz w:val="24"/>
                <w:szCs w:val="20"/>
                <w:lang w:eastAsia="ru-RU"/>
              </w:rPr>
              <w:t>конфликтов.</w:t>
            </w:r>
            <w:r w:rsidRPr="002C055C">
              <w:rPr>
                <w:spacing w:val="-18"/>
                <w:sz w:val="24"/>
                <w:szCs w:val="20"/>
                <w:lang w:eastAsia="ru-RU"/>
              </w:rPr>
              <w:t xml:space="preserve"> </w:t>
            </w:r>
            <w:r w:rsidRPr="002C055C">
              <w:rPr>
                <w:sz w:val="24"/>
                <w:szCs w:val="20"/>
                <w:lang w:eastAsia="ru-RU"/>
              </w:rPr>
              <w:t>Политико-</w:t>
            </w:r>
            <w:r w:rsidRPr="002C055C">
              <w:rPr>
                <w:spacing w:val="-2"/>
                <w:sz w:val="24"/>
                <w:szCs w:val="20"/>
                <w:lang w:eastAsia="ru-RU"/>
              </w:rPr>
              <w:t>географическое</w:t>
            </w:r>
            <w:r w:rsidRPr="002C055C">
              <w:rPr>
                <w:spacing w:val="10"/>
                <w:sz w:val="24"/>
                <w:szCs w:val="20"/>
                <w:lang w:eastAsia="ru-RU"/>
              </w:rPr>
              <w:t xml:space="preserve"> </w:t>
            </w:r>
            <w:r w:rsidRPr="002C055C">
              <w:rPr>
                <w:spacing w:val="-2"/>
                <w:sz w:val="24"/>
                <w:szCs w:val="20"/>
                <w:lang w:eastAsia="ru-RU"/>
              </w:rPr>
              <w:t xml:space="preserve">положение. </w:t>
            </w:r>
            <w:r w:rsidRPr="002C055C">
              <w:rPr>
                <w:sz w:val="24"/>
                <w:szCs w:val="20"/>
                <w:lang w:eastAsia="ru-RU"/>
              </w:rPr>
              <w:t>Специфика</w:t>
            </w:r>
            <w:r w:rsidRPr="002C055C">
              <w:rPr>
                <w:spacing w:val="-18"/>
                <w:sz w:val="24"/>
                <w:szCs w:val="20"/>
                <w:lang w:eastAsia="ru-RU"/>
              </w:rPr>
              <w:t xml:space="preserve"> </w:t>
            </w:r>
            <w:r w:rsidRPr="002C055C">
              <w:rPr>
                <w:sz w:val="24"/>
                <w:szCs w:val="20"/>
                <w:lang w:eastAsia="ru-RU"/>
              </w:rPr>
              <w:t>России как евразийского</w:t>
            </w:r>
            <w:r w:rsidRPr="002C055C">
              <w:rPr>
                <w:spacing w:val="40"/>
                <w:sz w:val="24"/>
                <w:szCs w:val="20"/>
                <w:lang w:eastAsia="ru-RU"/>
              </w:rPr>
              <w:t xml:space="preserve"> </w:t>
            </w:r>
            <w:r w:rsidRPr="002C055C">
              <w:rPr>
                <w:sz w:val="24"/>
                <w:szCs w:val="20"/>
                <w:lang w:eastAsia="ru-RU"/>
              </w:rPr>
              <w:t>и</w:t>
            </w:r>
            <w:r w:rsidRPr="002C055C">
              <w:rPr>
                <w:spacing w:val="-18"/>
                <w:sz w:val="24"/>
                <w:szCs w:val="20"/>
                <w:lang w:eastAsia="ru-RU"/>
              </w:rPr>
              <w:t xml:space="preserve"> </w:t>
            </w:r>
            <w:r w:rsidRPr="002C055C">
              <w:rPr>
                <w:sz w:val="24"/>
                <w:szCs w:val="20"/>
                <w:lang w:eastAsia="ru-RU"/>
              </w:rPr>
              <w:t xml:space="preserve">приарктического </w:t>
            </w:r>
            <w:r w:rsidRPr="002C055C">
              <w:rPr>
                <w:spacing w:val="-2"/>
                <w:sz w:val="24"/>
                <w:szCs w:val="20"/>
                <w:lang w:eastAsia="ru-RU"/>
              </w:rPr>
              <w:t>государства</w:t>
            </w:r>
            <w:r w:rsidRPr="002C055C">
              <w:rPr>
                <w:sz w:val="24"/>
                <w:szCs w:val="20"/>
                <w:lang w:eastAsia="ru-RU"/>
              </w:rPr>
              <w:t>.</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2. Основные типы стран: критерии</w:t>
            </w:r>
            <w:r w:rsidRPr="002C055C">
              <w:rPr>
                <w:spacing w:val="-18"/>
                <w:sz w:val="24"/>
                <w:szCs w:val="20"/>
                <w:lang w:eastAsia="ru-RU"/>
              </w:rPr>
              <w:t xml:space="preserve"> </w:t>
            </w:r>
            <w:r w:rsidRPr="002C055C">
              <w:rPr>
                <w:sz w:val="24"/>
                <w:szCs w:val="20"/>
                <w:lang w:eastAsia="ru-RU"/>
              </w:rPr>
              <w:t>их</w:t>
            </w:r>
            <w:r w:rsidRPr="002C055C">
              <w:rPr>
                <w:spacing w:val="-17"/>
                <w:sz w:val="24"/>
                <w:szCs w:val="20"/>
                <w:lang w:eastAsia="ru-RU"/>
              </w:rPr>
              <w:t xml:space="preserve"> </w:t>
            </w:r>
            <w:r w:rsidRPr="002C055C">
              <w:rPr>
                <w:sz w:val="24"/>
                <w:szCs w:val="20"/>
                <w:lang w:eastAsia="ru-RU"/>
              </w:rPr>
              <w:t>выделения. Формы</w:t>
            </w:r>
            <w:r w:rsidRPr="002C055C">
              <w:rPr>
                <w:spacing w:val="-5"/>
                <w:sz w:val="24"/>
                <w:szCs w:val="20"/>
                <w:lang w:eastAsia="ru-RU"/>
              </w:rPr>
              <w:t xml:space="preserve"> </w:t>
            </w:r>
            <w:r w:rsidRPr="002C055C">
              <w:rPr>
                <w:spacing w:val="-2"/>
                <w:sz w:val="24"/>
                <w:szCs w:val="20"/>
                <w:lang w:eastAsia="ru-RU"/>
              </w:rPr>
              <w:t xml:space="preserve">правления </w:t>
            </w:r>
            <w:r w:rsidRPr="002C055C">
              <w:rPr>
                <w:sz w:val="24"/>
                <w:szCs w:val="20"/>
                <w:lang w:eastAsia="ru-RU"/>
              </w:rPr>
              <w:t>государств</w:t>
            </w:r>
            <w:r w:rsidRPr="002C055C">
              <w:rPr>
                <w:spacing w:val="-12"/>
                <w:sz w:val="24"/>
                <w:szCs w:val="20"/>
                <w:lang w:eastAsia="ru-RU"/>
              </w:rPr>
              <w:t xml:space="preserve"> </w:t>
            </w:r>
            <w:r w:rsidRPr="002C055C">
              <w:rPr>
                <w:sz w:val="24"/>
                <w:szCs w:val="20"/>
                <w:lang w:eastAsia="ru-RU"/>
              </w:rPr>
              <w:t xml:space="preserve">мира, </w:t>
            </w:r>
            <w:r w:rsidRPr="002C055C">
              <w:rPr>
                <w:spacing w:val="-2"/>
                <w:sz w:val="24"/>
                <w:szCs w:val="20"/>
                <w:lang w:eastAsia="ru-RU"/>
              </w:rPr>
              <w:t xml:space="preserve">унитарное </w:t>
            </w:r>
            <w:r w:rsidRPr="002C055C">
              <w:rPr>
                <w:sz w:val="24"/>
                <w:szCs w:val="20"/>
                <w:lang w:eastAsia="ru-RU"/>
              </w:rPr>
              <w:t>и федеративное государственное</w:t>
            </w:r>
            <w:r w:rsidRPr="002C055C">
              <w:rPr>
                <w:spacing w:val="-18"/>
                <w:sz w:val="24"/>
                <w:szCs w:val="20"/>
                <w:lang w:eastAsia="ru-RU"/>
              </w:rPr>
              <w:t xml:space="preserve"> </w:t>
            </w:r>
            <w:r w:rsidRPr="002C055C">
              <w:rPr>
                <w:sz w:val="24"/>
                <w:szCs w:val="20"/>
                <w:lang w:eastAsia="ru-RU"/>
              </w:rPr>
              <w:t>устройство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106"/>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sz w:val="24"/>
                <w:szCs w:val="20"/>
                <w:lang w:eastAsia="ru-RU"/>
              </w:rPr>
            </w:pPr>
            <w:r w:rsidRPr="002C055C">
              <w:rPr>
                <w:b/>
                <w:sz w:val="24"/>
                <w:szCs w:val="20"/>
                <w:lang w:eastAsia="ru-RU"/>
              </w:rPr>
              <w:t>Раздел</w:t>
            </w:r>
            <w:r w:rsidRPr="002C055C">
              <w:rPr>
                <w:b/>
                <w:spacing w:val="-7"/>
                <w:sz w:val="24"/>
                <w:szCs w:val="20"/>
                <w:lang w:eastAsia="ru-RU"/>
              </w:rPr>
              <w:t xml:space="preserve"> </w:t>
            </w:r>
            <w:r w:rsidRPr="002C055C">
              <w:rPr>
                <w:b/>
                <w:sz w:val="24"/>
                <w:szCs w:val="20"/>
                <w:lang w:eastAsia="ru-RU"/>
              </w:rPr>
              <w:t>4.</w:t>
            </w:r>
            <w:r w:rsidRPr="002C055C">
              <w:rPr>
                <w:b/>
                <w:spacing w:val="-5"/>
                <w:sz w:val="24"/>
                <w:szCs w:val="20"/>
                <w:lang w:eastAsia="ru-RU"/>
              </w:rPr>
              <w:t xml:space="preserve"> </w:t>
            </w:r>
            <w:r w:rsidRPr="002C055C">
              <w:rPr>
                <w:b/>
                <w:sz w:val="24"/>
                <w:szCs w:val="20"/>
                <w:lang w:eastAsia="ru-RU"/>
              </w:rPr>
              <w:t>Население</w:t>
            </w:r>
            <w:r w:rsidRPr="002C055C">
              <w:rPr>
                <w:b/>
                <w:spacing w:val="-9"/>
                <w:sz w:val="24"/>
                <w:szCs w:val="20"/>
                <w:lang w:eastAsia="ru-RU"/>
              </w:rPr>
              <w:t xml:space="preserve"> </w:t>
            </w:r>
            <w:r w:rsidRPr="002C055C">
              <w:rPr>
                <w:b/>
                <w:spacing w:val="-4"/>
                <w:sz w:val="24"/>
                <w:szCs w:val="20"/>
                <w:lang w:eastAsia="ru-RU"/>
              </w:rPr>
              <w:t>мира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12</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i/>
                <w:sz w:val="24"/>
                <w:szCs w:val="20"/>
                <w:lang w:eastAsia="ru-RU"/>
              </w:rPr>
            </w:pPr>
          </w:p>
        </w:tc>
      </w:tr>
      <w:tr w:rsidR="001552A4" w:rsidRPr="002C055C" w:rsidTr="002B3802">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sz w:val="24"/>
                <w:szCs w:val="20"/>
                <w:lang w:eastAsia="ru-RU"/>
              </w:rPr>
            </w:pPr>
            <w:r w:rsidRPr="002C055C">
              <w:rPr>
                <w:spacing w:val="-2"/>
                <w:sz w:val="24"/>
                <w:szCs w:val="20"/>
                <w:lang w:eastAsia="ru-RU"/>
              </w:rPr>
              <w:t xml:space="preserve">Тема 4.1. Численность </w:t>
            </w:r>
            <w:r w:rsidRPr="002C055C">
              <w:rPr>
                <w:sz w:val="24"/>
                <w:szCs w:val="20"/>
                <w:lang w:eastAsia="ru-RU"/>
              </w:rPr>
              <w:t>и</w:t>
            </w:r>
            <w:r w:rsidRPr="002C055C">
              <w:rPr>
                <w:spacing w:val="-18"/>
                <w:sz w:val="24"/>
                <w:szCs w:val="20"/>
                <w:lang w:eastAsia="ru-RU"/>
              </w:rPr>
              <w:t xml:space="preserve"> </w:t>
            </w:r>
            <w:r w:rsidRPr="002C055C">
              <w:rPr>
                <w:sz w:val="24"/>
                <w:szCs w:val="20"/>
                <w:lang w:eastAsia="ru-RU"/>
              </w:rPr>
              <w:t xml:space="preserve">воспроизводство </w:t>
            </w:r>
            <w:r w:rsidRPr="002C055C">
              <w:rPr>
                <w:spacing w:val="-2"/>
                <w:sz w:val="24"/>
                <w:szCs w:val="20"/>
                <w:lang w:eastAsia="ru-RU"/>
              </w:rPr>
              <w:t>населения.</w:t>
            </w:r>
          </w:p>
          <w:p w:rsidR="002C055C" w:rsidRPr="002C055C" w:rsidRDefault="002C055C" w:rsidP="002C055C">
            <w:pPr>
              <w:widowControl/>
              <w:autoSpaceDE/>
              <w:autoSpaceDN/>
              <w:spacing w:line="276" w:lineRule="auto"/>
              <w:rPr>
                <w:sz w:val="24"/>
                <w:szCs w:val="20"/>
                <w:lang w:eastAsia="ru-RU"/>
              </w:rPr>
            </w:pPr>
            <w:r w:rsidRPr="002C055C">
              <w:rPr>
                <w:sz w:val="24"/>
                <w:szCs w:val="20"/>
                <w:lang w:eastAsia="ru-RU"/>
              </w:rPr>
              <w:t>Состав</w:t>
            </w:r>
            <w:r w:rsidRPr="002C055C">
              <w:rPr>
                <w:spacing w:val="-18"/>
                <w:sz w:val="24"/>
                <w:szCs w:val="20"/>
                <w:lang w:eastAsia="ru-RU"/>
              </w:rPr>
              <w:t xml:space="preserve"> </w:t>
            </w:r>
            <w:r w:rsidRPr="002C055C">
              <w:rPr>
                <w:sz w:val="24"/>
                <w:szCs w:val="20"/>
                <w:lang w:eastAsia="ru-RU"/>
              </w:rPr>
              <w:t>и</w:t>
            </w:r>
            <w:r w:rsidRPr="002C055C">
              <w:rPr>
                <w:spacing w:val="-17"/>
                <w:sz w:val="24"/>
                <w:szCs w:val="20"/>
                <w:lang w:eastAsia="ru-RU"/>
              </w:rPr>
              <w:t xml:space="preserve"> </w:t>
            </w:r>
            <w:r w:rsidRPr="002C055C">
              <w:rPr>
                <w:sz w:val="24"/>
                <w:szCs w:val="20"/>
                <w:lang w:eastAsia="ru-RU"/>
              </w:rPr>
              <w:t xml:space="preserve">структура </w:t>
            </w:r>
            <w:r w:rsidRPr="002C055C">
              <w:rPr>
                <w:spacing w:val="-2"/>
                <w:sz w:val="24"/>
                <w:szCs w:val="20"/>
                <w:lang w:eastAsia="ru-RU"/>
              </w:rPr>
              <w:t>населения</w:t>
            </w:r>
          </w:p>
          <w:p w:rsidR="002C055C" w:rsidRPr="002C055C" w:rsidRDefault="002C055C" w:rsidP="002C055C">
            <w:pPr>
              <w:widowControl/>
              <w:autoSpaceDE/>
              <w:autoSpaceDN/>
              <w:spacing w:line="276" w:lineRule="auto"/>
              <w:jc w:val="center"/>
              <w:rPr>
                <w:sz w:val="24"/>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6</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01</w:t>
            </w:r>
          </w:p>
          <w:p w:rsidR="002C055C" w:rsidRPr="002C055C" w:rsidRDefault="002C055C" w:rsidP="002C055C">
            <w:pPr>
              <w:widowControl/>
              <w:autoSpaceDE/>
              <w:autoSpaceDN/>
              <w:spacing w:line="276" w:lineRule="auto"/>
              <w:jc w:val="center"/>
              <w:rPr>
                <w:i/>
                <w:sz w:val="24"/>
                <w:szCs w:val="20"/>
                <w:lang w:eastAsia="ru-RU"/>
              </w:rPr>
            </w:pPr>
            <w:r w:rsidRPr="002C055C">
              <w:rPr>
                <w:sz w:val="24"/>
                <w:szCs w:val="20"/>
                <w:lang w:eastAsia="ru-RU"/>
              </w:rPr>
              <w:t>ОК 02</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09</w:t>
            </w:r>
          </w:p>
          <w:p w:rsidR="002C055C" w:rsidRPr="002C055C" w:rsidRDefault="002C055C" w:rsidP="002C055C">
            <w:pPr>
              <w:widowControl/>
              <w:autoSpaceDE/>
              <w:autoSpaceDN/>
              <w:spacing w:line="276" w:lineRule="auto"/>
              <w:jc w:val="center"/>
              <w:rPr>
                <w:i/>
                <w:sz w:val="24"/>
                <w:szCs w:val="20"/>
                <w:lang w:eastAsia="ru-RU"/>
              </w:rPr>
            </w:pP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Теоретическое обучение</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1. Численность</w:t>
            </w:r>
            <w:r w:rsidRPr="002C055C">
              <w:rPr>
                <w:spacing w:val="-18"/>
                <w:sz w:val="24"/>
                <w:szCs w:val="20"/>
                <w:lang w:eastAsia="ru-RU"/>
              </w:rPr>
              <w:t xml:space="preserve"> </w:t>
            </w:r>
            <w:r w:rsidRPr="002C055C">
              <w:rPr>
                <w:sz w:val="24"/>
                <w:szCs w:val="20"/>
                <w:lang w:eastAsia="ru-RU"/>
              </w:rPr>
              <w:t>населения</w:t>
            </w:r>
            <w:r w:rsidRPr="002C055C">
              <w:rPr>
                <w:spacing w:val="-17"/>
                <w:sz w:val="24"/>
                <w:szCs w:val="20"/>
                <w:lang w:eastAsia="ru-RU"/>
              </w:rPr>
              <w:t xml:space="preserve"> </w:t>
            </w:r>
            <w:r w:rsidRPr="002C055C">
              <w:rPr>
                <w:sz w:val="24"/>
                <w:szCs w:val="20"/>
                <w:lang w:eastAsia="ru-RU"/>
              </w:rPr>
              <w:t>мира и динамика её изменения. Теория</w:t>
            </w:r>
            <w:r w:rsidRPr="002C055C">
              <w:rPr>
                <w:spacing w:val="-8"/>
                <w:sz w:val="24"/>
                <w:szCs w:val="20"/>
                <w:lang w:eastAsia="ru-RU"/>
              </w:rPr>
              <w:t xml:space="preserve"> </w:t>
            </w:r>
            <w:r w:rsidRPr="002C055C">
              <w:rPr>
                <w:spacing w:val="-2"/>
                <w:sz w:val="24"/>
                <w:szCs w:val="20"/>
                <w:lang w:eastAsia="ru-RU"/>
              </w:rPr>
              <w:t>демографического перехода.</w:t>
            </w:r>
            <w:r w:rsidRPr="002C055C">
              <w:rPr>
                <w:spacing w:val="-4"/>
                <w:sz w:val="24"/>
                <w:szCs w:val="20"/>
                <w:lang w:eastAsia="ru-RU"/>
              </w:rPr>
              <w:t xml:space="preserve"> </w:t>
            </w:r>
            <w:r w:rsidRPr="002C055C">
              <w:rPr>
                <w:spacing w:val="-2"/>
                <w:sz w:val="24"/>
                <w:szCs w:val="20"/>
                <w:lang w:eastAsia="ru-RU"/>
              </w:rPr>
              <w:t xml:space="preserve">Воспроизводство </w:t>
            </w:r>
            <w:r w:rsidRPr="002C055C">
              <w:rPr>
                <w:sz w:val="24"/>
                <w:szCs w:val="20"/>
                <w:lang w:eastAsia="ru-RU"/>
              </w:rPr>
              <w:t>населения, его типы и</w:t>
            </w:r>
            <w:r w:rsidRPr="002C055C">
              <w:rPr>
                <w:spacing w:val="-15"/>
                <w:sz w:val="24"/>
                <w:szCs w:val="20"/>
                <w:lang w:eastAsia="ru-RU"/>
              </w:rPr>
              <w:t xml:space="preserve"> </w:t>
            </w:r>
            <w:r w:rsidRPr="002C055C">
              <w:rPr>
                <w:sz w:val="24"/>
                <w:szCs w:val="20"/>
                <w:lang w:eastAsia="ru-RU"/>
              </w:rPr>
              <w:t>особенности</w:t>
            </w:r>
            <w:r w:rsidRPr="002C055C">
              <w:rPr>
                <w:spacing w:val="-15"/>
                <w:sz w:val="24"/>
                <w:szCs w:val="20"/>
                <w:lang w:eastAsia="ru-RU"/>
              </w:rPr>
              <w:t xml:space="preserve"> </w:t>
            </w:r>
            <w:r w:rsidRPr="002C055C">
              <w:rPr>
                <w:sz w:val="24"/>
                <w:szCs w:val="20"/>
                <w:lang w:eastAsia="ru-RU"/>
              </w:rPr>
              <w:t>в</w:t>
            </w:r>
            <w:r w:rsidRPr="002C055C">
              <w:rPr>
                <w:spacing w:val="-18"/>
                <w:sz w:val="24"/>
                <w:szCs w:val="20"/>
                <w:lang w:eastAsia="ru-RU"/>
              </w:rPr>
              <w:t xml:space="preserve"> </w:t>
            </w:r>
            <w:r w:rsidRPr="002C055C">
              <w:rPr>
                <w:sz w:val="24"/>
                <w:szCs w:val="20"/>
                <w:lang w:eastAsia="ru-RU"/>
              </w:rPr>
              <w:t xml:space="preserve">странах с различным уровнем </w:t>
            </w:r>
            <w:r w:rsidRPr="002C055C">
              <w:rPr>
                <w:spacing w:val="-2"/>
                <w:sz w:val="24"/>
                <w:szCs w:val="20"/>
                <w:lang w:eastAsia="ru-RU"/>
              </w:rPr>
              <w:t xml:space="preserve">социально-экономического </w:t>
            </w:r>
            <w:r w:rsidRPr="002C055C">
              <w:rPr>
                <w:sz w:val="24"/>
                <w:szCs w:val="20"/>
                <w:lang w:eastAsia="ru-RU"/>
              </w:rPr>
              <w:t>развития (демографический взрыв, демографический кризис,</w:t>
            </w:r>
            <w:r w:rsidRPr="002C055C">
              <w:rPr>
                <w:spacing w:val="-18"/>
                <w:sz w:val="24"/>
                <w:szCs w:val="20"/>
                <w:lang w:eastAsia="ru-RU"/>
              </w:rPr>
              <w:t xml:space="preserve"> </w:t>
            </w:r>
            <w:r w:rsidRPr="002C055C">
              <w:rPr>
                <w:sz w:val="24"/>
                <w:szCs w:val="20"/>
                <w:lang w:eastAsia="ru-RU"/>
              </w:rPr>
              <w:t>старение</w:t>
            </w:r>
            <w:r w:rsidRPr="002C055C">
              <w:rPr>
                <w:spacing w:val="-17"/>
                <w:sz w:val="24"/>
                <w:szCs w:val="20"/>
                <w:lang w:eastAsia="ru-RU"/>
              </w:rPr>
              <w:t xml:space="preserve"> </w:t>
            </w:r>
            <w:r w:rsidRPr="002C055C">
              <w:rPr>
                <w:sz w:val="24"/>
                <w:szCs w:val="20"/>
                <w:lang w:eastAsia="ru-RU"/>
              </w:rPr>
              <w:t>населения). Демографическая политика и её направления в странах различных типов воспроизводства населения.</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2. Возрастной и половой состав</w:t>
            </w:r>
            <w:r w:rsidRPr="002C055C">
              <w:rPr>
                <w:spacing w:val="-18"/>
                <w:sz w:val="24"/>
                <w:szCs w:val="20"/>
                <w:lang w:eastAsia="ru-RU"/>
              </w:rPr>
              <w:t xml:space="preserve"> </w:t>
            </w:r>
            <w:r w:rsidRPr="002C055C">
              <w:rPr>
                <w:sz w:val="24"/>
                <w:szCs w:val="20"/>
                <w:lang w:eastAsia="ru-RU"/>
              </w:rPr>
              <w:t>населения</w:t>
            </w:r>
            <w:r w:rsidRPr="002C055C">
              <w:rPr>
                <w:spacing w:val="-17"/>
                <w:sz w:val="24"/>
                <w:szCs w:val="20"/>
                <w:lang w:eastAsia="ru-RU"/>
              </w:rPr>
              <w:t xml:space="preserve"> </w:t>
            </w:r>
            <w:r w:rsidRPr="002C055C">
              <w:rPr>
                <w:sz w:val="24"/>
                <w:szCs w:val="20"/>
                <w:lang w:eastAsia="ru-RU"/>
              </w:rPr>
              <w:t xml:space="preserve">мира. Структура занятости населения в странах с различным уровнем </w:t>
            </w:r>
            <w:r w:rsidRPr="002C055C">
              <w:rPr>
                <w:spacing w:val="-2"/>
                <w:sz w:val="24"/>
                <w:szCs w:val="20"/>
                <w:lang w:eastAsia="ru-RU"/>
              </w:rPr>
              <w:t xml:space="preserve">социально-экономического </w:t>
            </w:r>
            <w:r w:rsidRPr="002C055C">
              <w:rPr>
                <w:sz w:val="24"/>
                <w:szCs w:val="20"/>
                <w:lang w:eastAsia="ru-RU"/>
              </w:rPr>
              <w:t>развития.</w:t>
            </w:r>
            <w:r w:rsidRPr="002C055C">
              <w:rPr>
                <w:spacing w:val="-18"/>
                <w:sz w:val="24"/>
                <w:szCs w:val="20"/>
                <w:lang w:eastAsia="ru-RU"/>
              </w:rPr>
              <w:t xml:space="preserve"> </w:t>
            </w:r>
            <w:r w:rsidRPr="002C055C">
              <w:rPr>
                <w:sz w:val="24"/>
                <w:szCs w:val="20"/>
                <w:lang w:eastAsia="ru-RU"/>
              </w:rPr>
              <w:t>Этнический</w:t>
            </w:r>
            <w:r w:rsidRPr="002C055C">
              <w:rPr>
                <w:spacing w:val="-17"/>
                <w:sz w:val="24"/>
                <w:szCs w:val="20"/>
                <w:lang w:eastAsia="ru-RU"/>
              </w:rPr>
              <w:t xml:space="preserve"> </w:t>
            </w:r>
            <w:r w:rsidRPr="002C055C">
              <w:rPr>
                <w:sz w:val="24"/>
                <w:szCs w:val="20"/>
                <w:lang w:eastAsia="ru-RU"/>
              </w:rPr>
              <w:t>состав населения.</w:t>
            </w:r>
            <w:r w:rsidRPr="002C055C">
              <w:rPr>
                <w:spacing w:val="-14"/>
                <w:sz w:val="24"/>
                <w:szCs w:val="20"/>
                <w:lang w:eastAsia="ru-RU"/>
              </w:rPr>
              <w:t xml:space="preserve"> </w:t>
            </w:r>
            <w:r w:rsidRPr="002C055C">
              <w:rPr>
                <w:sz w:val="24"/>
                <w:szCs w:val="20"/>
                <w:lang w:eastAsia="ru-RU"/>
              </w:rPr>
              <w:t>Крупные</w:t>
            </w:r>
            <w:r w:rsidRPr="002C055C">
              <w:rPr>
                <w:spacing w:val="-17"/>
                <w:sz w:val="24"/>
                <w:szCs w:val="20"/>
                <w:lang w:eastAsia="ru-RU"/>
              </w:rPr>
              <w:t xml:space="preserve"> </w:t>
            </w:r>
            <w:r w:rsidRPr="002C055C">
              <w:rPr>
                <w:sz w:val="24"/>
                <w:szCs w:val="20"/>
                <w:lang w:eastAsia="ru-RU"/>
              </w:rPr>
              <w:t>народы, языковые семьи и группы, особенности</w:t>
            </w:r>
            <w:r w:rsidRPr="002C055C">
              <w:rPr>
                <w:spacing w:val="-10"/>
                <w:sz w:val="24"/>
                <w:szCs w:val="20"/>
                <w:lang w:eastAsia="ru-RU"/>
              </w:rPr>
              <w:t xml:space="preserve"> </w:t>
            </w:r>
            <w:r w:rsidRPr="002C055C">
              <w:rPr>
                <w:sz w:val="24"/>
                <w:szCs w:val="20"/>
                <w:lang w:eastAsia="ru-RU"/>
              </w:rPr>
              <w:t>их</w:t>
            </w:r>
            <w:r w:rsidRPr="002C055C">
              <w:rPr>
                <w:spacing w:val="-15"/>
                <w:sz w:val="24"/>
                <w:szCs w:val="20"/>
                <w:lang w:eastAsia="ru-RU"/>
              </w:rPr>
              <w:t xml:space="preserve"> </w:t>
            </w:r>
            <w:r w:rsidRPr="002C055C">
              <w:rPr>
                <w:sz w:val="24"/>
                <w:szCs w:val="20"/>
                <w:lang w:eastAsia="ru-RU"/>
              </w:rPr>
              <w:t>размещения. Религиозный состав населения.</w:t>
            </w:r>
            <w:r w:rsidRPr="002C055C">
              <w:rPr>
                <w:spacing w:val="-11"/>
                <w:sz w:val="24"/>
                <w:szCs w:val="20"/>
                <w:lang w:eastAsia="ru-RU"/>
              </w:rPr>
              <w:t xml:space="preserve"> </w:t>
            </w:r>
            <w:r w:rsidRPr="002C055C">
              <w:rPr>
                <w:spacing w:val="-2"/>
                <w:sz w:val="24"/>
                <w:szCs w:val="20"/>
                <w:lang w:eastAsia="ru-RU"/>
              </w:rPr>
              <w:t xml:space="preserve">Мировые </w:t>
            </w:r>
            <w:r w:rsidRPr="002C055C">
              <w:rPr>
                <w:sz w:val="24"/>
                <w:szCs w:val="20"/>
                <w:lang w:eastAsia="ru-RU"/>
              </w:rPr>
              <w:t>и национальные религии, главные районы распространения.</w:t>
            </w:r>
            <w:r w:rsidRPr="002C055C">
              <w:rPr>
                <w:spacing w:val="-18"/>
                <w:sz w:val="24"/>
                <w:szCs w:val="20"/>
                <w:lang w:eastAsia="ru-RU"/>
              </w:rPr>
              <w:t xml:space="preserve"> </w:t>
            </w:r>
            <w:r w:rsidRPr="002C055C">
              <w:rPr>
                <w:sz w:val="24"/>
                <w:szCs w:val="20"/>
                <w:lang w:eastAsia="ru-RU"/>
              </w:rPr>
              <w:t>Население мира и глобализация. География</w:t>
            </w:r>
            <w:r w:rsidRPr="002C055C">
              <w:rPr>
                <w:spacing w:val="-11"/>
                <w:sz w:val="24"/>
                <w:szCs w:val="20"/>
                <w:lang w:eastAsia="ru-RU"/>
              </w:rPr>
              <w:t xml:space="preserve"> </w:t>
            </w:r>
            <w:r w:rsidRPr="002C055C">
              <w:rPr>
                <w:spacing w:val="-2"/>
                <w:sz w:val="24"/>
                <w:szCs w:val="20"/>
                <w:lang w:eastAsia="ru-RU"/>
              </w:rPr>
              <w:t xml:space="preserve">культуры </w:t>
            </w:r>
            <w:r w:rsidRPr="002C055C">
              <w:rPr>
                <w:sz w:val="24"/>
                <w:szCs w:val="20"/>
                <w:lang w:eastAsia="ru-RU"/>
              </w:rPr>
              <w:t>в</w:t>
            </w:r>
            <w:r w:rsidRPr="002C055C">
              <w:rPr>
                <w:spacing w:val="-18"/>
                <w:sz w:val="24"/>
                <w:szCs w:val="20"/>
                <w:lang w:eastAsia="ru-RU"/>
              </w:rPr>
              <w:t xml:space="preserve"> </w:t>
            </w:r>
            <w:r w:rsidRPr="002C055C">
              <w:rPr>
                <w:sz w:val="24"/>
                <w:szCs w:val="20"/>
                <w:lang w:eastAsia="ru-RU"/>
              </w:rPr>
              <w:t>системе</w:t>
            </w:r>
            <w:r w:rsidRPr="002C055C">
              <w:rPr>
                <w:spacing w:val="-17"/>
                <w:sz w:val="24"/>
                <w:szCs w:val="20"/>
                <w:lang w:eastAsia="ru-RU"/>
              </w:rPr>
              <w:t xml:space="preserve"> </w:t>
            </w:r>
            <w:r w:rsidRPr="002C055C">
              <w:rPr>
                <w:sz w:val="24"/>
                <w:szCs w:val="20"/>
                <w:lang w:eastAsia="ru-RU"/>
              </w:rPr>
              <w:t xml:space="preserve">географических наук. Современные </w:t>
            </w:r>
            <w:r w:rsidRPr="002C055C">
              <w:rPr>
                <w:spacing w:val="-2"/>
                <w:sz w:val="24"/>
                <w:szCs w:val="20"/>
                <w:lang w:eastAsia="ru-RU"/>
              </w:rPr>
              <w:t xml:space="preserve">цивилизации, </w:t>
            </w:r>
            <w:r w:rsidRPr="002C055C">
              <w:rPr>
                <w:sz w:val="24"/>
                <w:szCs w:val="20"/>
                <w:lang w:eastAsia="ru-RU"/>
              </w:rPr>
              <w:t>географические</w:t>
            </w:r>
            <w:r w:rsidRPr="002C055C">
              <w:rPr>
                <w:spacing w:val="-18"/>
                <w:sz w:val="24"/>
                <w:szCs w:val="20"/>
                <w:lang w:eastAsia="ru-RU"/>
              </w:rPr>
              <w:t xml:space="preserve"> </w:t>
            </w:r>
            <w:r w:rsidRPr="002C055C">
              <w:rPr>
                <w:sz w:val="24"/>
                <w:szCs w:val="20"/>
                <w:lang w:eastAsia="ru-RU"/>
              </w:rPr>
              <w:t>рубежи цивилизации Запада и</w:t>
            </w:r>
            <w:r w:rsidRPr="002C055C">
              <w:rPr>
                <w:spacing w:val="-5"/>
                <w:sz w:val="24"/>
                <w:szCs w:val="20"/>
                <w:lang w:eastAsia="ru-RU"/>
              </w:rPr>
              <w:t xml:space="preserve"> </w:t>
            </w:r>
            <w:r w:rsidRPr="002C055C">
              <w:rPr>
                <w:sz w:val="24"/>
                <w:szCs w:val="20"/>
                <w:lang w:eastAsia="ru-RU"/>
              </w:rPr>
              <w:t>цивилизации</w:t>
            </w:r>
            <w:r w:rsidRPr="002C055C">
              <w:rPr>
                <w:spacing w:val="-4"/>
                <w:sz w:val="24"/>
                <w:szCs w:val="20"/>
                <w:lang w:eastAsia="ru-RU"/>
              </w:rPr>
              <w:t xml:space="preserve"> </w:t>
            </w:r>
            <w:r w:rsidRPr="002C055C">
              <w:rPr>
                <w:spacing w:val="-2"/>
                <w:sz w:val="24"/>
                <w:szCs w:val="20"/>
                <w:lang w:eastAsia="ru-RU"/>
              </w:rPr>
              <w:t>Востока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Практические занятия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4</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tabs>
                <w:tab w:val="left" w:pos="404"/>
              </w:tabs>
              <w:autoSpaceDE/>
              <w:autoSpaceDN/>
              <w:spacing w:line="276" w:lineRule="auto"/>
              <w:jc w:val="both"/>
              <w:rPr>
                <w:sz w:val="24"/>
                <w:szCs w:val="20"/>
                <w:lang w:eastAsia="ru-RU"/>
              </w:rPr>
            </w:pPr>
            <w:r w:rsidRPr="002C055C">
              <w:rPr>
                <w:sz w:val="24"/>
                <w:szCs w:val="20"/>
                <w:lang w:eastAsia="ru-RU"/>
              </w:rPr>
              <w:t>№ 5. Определение</w:t>
            </w:r>
            <w:r w:rsidRPr="002C055C">
              <w:rPr>
                <w:spacing w:val="-18"/>
                <w:sz w:val="24"/>
                <w:szCs w:val="20"/>
                <w:lang w:eastAsia="ru-RU"/>
              </w:rPr>
              <w:t xml:space="preserve"> </w:t>
            </w:r>
            <w:r w:rsidRPr="002C055C">
              <w:rPr>
                <w:sz w:val="24"/>
                <w:szCs w:val="20"/>
                <w:lang w:eastAsia="ru-RU"/>
              </w:rPr>
              <w:t>и</w:t>
            </w:r>
            <w:r w:rsidRPr="002C055C">
              <w:rPr>
                <w:spacing w:val="-17"/>
                <w:sz w:val="24"/>
                <w:szCs w:val="20"/>
                <w:lang w:eastAsia="ru-RU"/>
              </w:rPr>
              <w:t xml:space="preserve"> </w:t>
            </w:r>
            <w:r w:rsidRPr="002C055C">
              <w:rPr>
                <w:sz w:val="24"/>
                <w:szCs w:val="20"/>
                <w:lang w:eastAsia="ru-RU"/>
              </w:rPr>
              <w:t>сравнение темпов роста населения крупных по численности населения</w:t>
            </w:r>
            <w:r w:rsidRPr="002C055C">
              <w:rPr>
                <w:spacing w:val="-5"/>
                <w:sz w:val="24"/>
                <w:szCs w:val="20"/>
                <w:lang w:eastAsia="ru-RU"/>
              </w:rPr>
              <w:t xml:space="preserve"> </w:t>
            </w:r>
            <w:r w:rsidRPr="002C055C">
              <w:rPr>
                <w:sz w:val="24"/>
                <w:szCs w:val="20"/>
                <w:lang w:eastAsia="ru-RU"/>
              </w:rPr>
              <w:t>стран</w:t>
            </w:r>
            <w:r w:rsidRPr="002C055C">
              <w:rPr>
                <w:spacing w:val="-2"/>
                <w:sz w:val="24"/>
                <w:szCs w:val="20"/>
                <w:lang w:eastAsia="ru-RU"/>
              </w:rPr>
              <w:t xml:space="preserve"> </w:t>
            </w:r>
            <w:r w:rsidRPr="002C055C">
              <w:rPr>
                <w:sz w:val="24"/>
                <w:szCs w:val="20"/>
                <w:lang w:eastAsia="ru-RU"/>
              </w:rPr>
              <w:t>и</w:t>
            </w:r>
            <w:r w:rsidRPr="002C055C">
              <w:rPr>
                <w:spacing w:val="-5"/>
                <w:sz w:val="24"/>
                <w:szCs w:val="20"/>
                <w:lang w:eastAsia="ru-RU"/>
              </w:rPr>
              <w:t xml:space="preserve"> </w:t>
            </w:r>
            <w:r w:rsidRPr="002C055C">
              <w:rPr>
                <w:sz w:val="24"/>
                <w:szCs w:val="20"/>
                <w:lang w:eastAsia="ru-RU"/>
              </w:rPr>
              <w:t>регионов мира (форма фиксации результатов анализа по</w:t>
            </w:r>
            <w:r w:rsidRPr="002C055C">
              <w:rPr>
                <w:spacing w:val="-6"/>
                <w:sz w:val="24"/>
                <w:szCs w:val="20"/>
                <w:lang w:eastAsia="ru-RU"/>
              </w:rPr>
              <w:t xml:space="preserve"> </w:t>
            </w:r>
            <w:r w:rsidRPr="002C055C">
              <w:rPr>
                <w:sz w:val="24"/>
                <w:szCs w:val="20"/>
                <w:lang w:eastAsia="ru-RU"/>
              </w:rPr>
              <w:t>выбору</w:t>
            </w:r>
            <w:r w:rsidRPr="002C055C">
              <w:rPr>
                <w:spacing w:val="-5"/>
                <w:sz w:val="24"/>
                <w:szCs w:val="20"/>
                <w:lang w:eastAsia="ru-RU"/>
              </w:rPr>
              <w:t xml:space="preserve"> </w:t>
            </w:r>
            <w:r w:rsidRPr="002C055C">
              <w:rPr>
                <w:spacing w:val="-2"/>
                <w:sz w:val="24"/>
                <w:szCs w:val="20"/>
                <w:lang w:eastAsia="ru-RU"/>
              </w:rPr>
              <w:t>обучающихся).</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w:t>
            </w:r>
            <w:r w:rsidRPr="002C055C">
              <w:rPr>
                <w:b/>
                <w:sz w:val="24"/>
                <w:szCs w:val="20"/>
                <w:lang w:eastAsia="ru-RU"/>
              </w:rPr>
              <w:t xml:space="preserve"> </w:t>
            </w:r>
            <w:r w:rsidRPr="002C055C">
              <w:rPr>
                <w:sz w:val="24"/>
                <w:szCs w:val="20"/>
                <w:lang w:eastAsia="ru-RU"/>
              </w:rPr>
              <w:t>6.</w:t>
            </w:r>
            <w:r w:rsidRPr="002C055C">
              <w:rPr>
                <w:b/>
                <w:sz w:val="24"/>
                <w:szCs w:val="20"/>
                <w:lang w:eastAsia="ru-RU"/>
              </w:rPr>
              <w:t xml:space="preserve"> </w:t>
            </w:r>
            <w:r w:rsidRPr="002C055C">
              <w:rPr>
                <w:sz w:val="24"/>
                <w:szCs w:val="20"/>
                <w:lang w:eastAsia="ru-RU"/>
              </w:rPr>
              <w:t>Объяснение</w:t>
            </w:r>
            <w:r w:rsidRPr="002C055C">
              <w:rPr>
                <w:spacing w:val="-18"/>
                <w:sz w:val="24"/>
                <w:szCs w:val="20"/>
                <w:lang w:eastAsia="ru-RU"/>
              </w:rPr>
              <w:t xml:space="preserve"> </w:t>
            </w:r>
            <w:r w:rsidRPr="002C055C">
              <w:rPr>
                <w:sz w:val="24"/>
                <w:szCs w:val="20"/>
                <w:lang w:eastAsia="ru-RU"/>
              </w:rPr>
              <w:t>особенности демографической</w:t>
            </w:r>
            <w:r w:rsidRPr="002C055C">
              <w:rPr>
                <w:spacing w:val="-18"/>
                <w:sz w:val="24"/>
                <w:szCs w:val="20"/>
                <w:lang w:eastAsia="ru-RU"/>
              </w:rPr>
              <w:t xml:space="preserve"> </w:t>
            </w:r>
            <w:r w:rsidRPr="002C055C">
              <w:rPr>
                <w:sz w:val="24"/>
                <w:szCs w:val="20"/>
                <w:lang w:eastAsia="ru-RU"/>
              </w:rPr>
              <w:t xml:space="preserve">политики в странах с различным типом воспроизводства </w:t>
            </w:r>
            <w:r w:rsidRPr="002C055C">
              <w:rPr>
                <w:spacing w:val="-2"/>
                <w:sz w:val="24"/>
                <w:szCs w:val="20"/>
                <w:lang w:eastAsia="ru-RU"/>
              </w:rPr>
              <w:t>населения</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sz w:val="24"/>
                <w:szCs w:val="20"/>
                <w:lang w:eastAsia="ru-RU"/>
              </w:rPr>
            </w:pPr>
            <w:r w:rsidRPr="002C055C">
              <w:rPr>
                <w:spacing w:val="-2"/>
                <w:sz w:val="24"/>
                <w:szCs w:val="20"/>
                <w:lang w:eastAsia="ru-RU"/>
              </w:rPr>
              <w:t xml:space="preserve">Тема 4.2. </w:t>
            </w:r>
          </w:p>
          <w:p w:rsidR="002C055C" w:rsidRPr="002C055C" w:rsidRDefault="002C055C" w:rsidP="002C055C">
            <w:pPr>
              <w:widowControl/>
              <w:autoSpaceDE/>
              <w:autoSpaceDN/>
              <w:spacing w:line="276" w:lineRule="auto"/>
              <w:rPr>
                <w:sz w:val="24"/>
                <w:szCs w:val="20"/>
                <w:lang w:eastAsia="ru-RU"/>
              </w:rPr>
            </w:pPr>
            <w:r w:rsidRPr="002C055C">
              <w:rPr>
                <w:spacing w:val="-2"/>
                <w:sz w:val="24"/>
                <w:szCs w:val="20"/>
                <w:lang w:eastAsia="ru-RU"/>
              </w:rPr>
              <w:t>Размещение населения.</w:t>
            </w:r>
          </w:p>
          <w:p w:rsidR="002C055C" w:rsidRPr="002C055C" w:rsidRDefault="002C055C" w:rsidP="002C055C">
            <w:pPr>
              <w:widowControl/>
              <w:autoSpaceDE/>
              <w:autoSpaceDN/>
              <w:spacing w:line="276" w:lineRule="auto"/>
              <w:rPr>
                <w:sz w:val="24"/>
                <w:szCs w:val="20"/>
                <w:lang w:eastAsia="ru-RU"/>
              </w:rPr>
            </w:pPr>
            <w:r w:rsidRPr="002C055C">
              <w:rPr>
                <w:sz w:val="24"/>
                <w:szCs w:val="20"/>
                <w:lang w:eastAsia="ru-RU"/>
              </w:rPr>
              <w:t>Качество</w:t>
            </w:r>
            <w:r w:rsidRPr="002C055C">
              <w:rPr>
                <w:spacing w:val="-18"/>
                <w:sz w:val="24"/>
                <w:szCs w:val="20"/>
                <w:lang w:eastAsia="ru-RU"/>
              </w:rPr>
              <w:t xml:space="preserve"> </w:t>
            </w:r>
            <w:r w:rsidRPr="002C055C">
              <w:rPr>
                <w:sz w:val="24"/>
                <w:szCs w:val="20"/>
                <w:lang w:eastAsia="ru-RU"/>
              </w:rPr>
              <w:t xml:space="preserve">жизни </w:t>
            </w:r>
            <w:r w:rsidRPr="002C055C">
              <w:rPr>
                <w:spacing w:val="-2"/>
                <w:sz w:val="24"/>
                <w:szCs w:val="20"/>
                <w:lang w:eastAsia="ru-RU"/>
              </w:rPr>
              <w:t>населения</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6</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sz w:val="24"/>
                <w:szCs w:val="20"/>
                <w:lang w:eastAsia="ru-RU"/>
              </w:rPr>
            </w:pPr>
          </w:p>
          <w:p w:rsidR="002C055C" w:rsidRPr="002C055C" w:rsidRDefault="002C055C" w:rsidP="002C055C">
            <w:pPr>
              <w:widowControl/>
              <w:autoSpaceDE/>
              <w:autoSpaceDN/>
              <w:spacing w:line="276" w:lineRule="auto"/>
              <w:jc w:val="center"/>
              <w:rPr>
                <w:sz w:val="24"/>
                <w:szCs w:val="20"/>
                <w:lang w:eastAsia="ru-RU"/>
              </w:rPr>
            </w:pPr>
          </w:p>
          <w:p w:rsidR="002C055C" w:rsidRPr="002C055C" w:rsidRDefault="002C055C" w:rsidP="002C055C">
            <w:pPr>
              <w:widowControl/>
              <w:autoSpaceDE/>
              <w:autoSpaceDN/>
              <w:spacing w:line="276" w:lineRule="auto"/>
              <w:jc w:val="center"/>
              <w:rPr>
                <w:sz w:val="24"/>
                <w:szCs w:val="20"/>
                <w:lang w:eastAsia="ru-RU"/>
              </w:rPr>
            </w:pPr>
          </w:p>
          <w:p w:rsidR="002C055C" w:rsidRPr="002C055C" w:rsidRDefault="002C055C" w:rsidP="002C055C">
            <w:pPr>
              <w:widowControl/>
              <w:autoSpaceDE/>
              <w:autoSpaceDN/>
              <w:spacing w:line="276" w:lineRule="auto"/>
              <w:jc w:val="center"/>
              <w:rPr>
                <w:sz w:val="24"/>
                <w:szCs w:val="20"/>
                <w:lang w:eastAsia="ru-RU"/>
              </w:rPr>
            </w:pP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01</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02</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09</w:t>
            </w:r>
          </w:p>
          <w:p w:rsidR="002C055C" w:rsidRPr="002C055C" w:rsidRDefault="002C055C" w:rsidP="002C055C">
            <w:pPr>
              <w:widowControl/>
              <w:autoSpaceDE/>
              <w:autoSpaceDN/>
              <w:spacing w:line="276" w:lineRule="auto"/>
              <w:jc w:val="center"/>
              <w:rPr>
                <w:i/>
                <w:sz w:val="24"/>
                <w:szCs w:val="20"/>
                <w:lang w:eastAsia="ru-RU"/>
              </w:rPr>
            </w:pPr>
          </w:p>
          <w:p w:rsidR="002C055C" w:rsidRPr="002C055C" w:rsidRDefault="002C055C" w:rsidP="002C055C">
            <w:pPr>
              <w:widowControl/>
              <w:autoSpaceDE/>
              <w:autoSpaceDN/>
              <w:spacing w:line="276" w:lineRule="auto"/>
              <w:jc w:val="center"/>
              <w:rPr>
                <w:i/>
                <w:sz w:val="24"/>
                <w:szCs w:val="20"/>
                <w:lang w:eastAsia="ru-RU"/>
              </w:rPr>
            </w:pP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Теоретическое обучение</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1.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 экономических типов. Городские агломерации и мегалополисы мира.</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2.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sz w:val="24"/>
                <w:szCs w:val="20"/>
                <w:lang w:eastAsia="ru-RU"/>
              </w:rPr>
            </w:pPr>
            <w:r w:rsidRPr="002C055C">
              <w:rPr>
                <w:b/>
                <w:sz w:val="24"/>
                <w:szCs w:val="20"/>
                <w:lang w:eastAsia="ru-RU"/>
              </w:rPr>
              <w:t>Практические занятия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4</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7.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8.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106"/>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sz w:val="24"/>
                <w:szCs w:val="20"/>
                <w:lang w:eastAsia="ru-RU"/>
              </w:rPr>
            </w:pPr>
            <w:r w:rsidRPr="002C055C">
              <w:rPr>
                <w:b/>
                <w:sz w:val="24"/>
                <w:szCs w:val="20"/>
                <w:lang w:eastAsia="ru-RU"/>
              </w:rPr>
              <w:t>Раздел</w:t>
            </w:r>
            <w:r w:rsidRPr="002C055C">
              <w:rPr>
                <w:b/>
                <w:spacing w:val="-7"/>
                <w:sz w:val="24"/>
                <w:szCs w:val="20"/>
                <w:lang w:eastAsia="ru-RU"/>
              </w:rPr>
              <w:t xml:space="preserve"> </w:t>
            </w:r>
            <w:r w:rsidRPr="002C055C">
              <w:rPr>
                <w:b/>
                <w:sz w:val="24"/>
                <w:szCs w:val="20"/>
                <w:lang w:eastAsia="ru-RU"/>
              </w:rPr>
              <w:t>5.</w:t>
            </w:r>
            <w:r w:rsidRPr="002C055C">
              <w:rPr>
                <w:b/>
                <w:spacing w:val="-6"/>
                <w:sz w:val="24"/>
                <w:szCs w:val="20"/>
                <w:lang w:eastAsia="ru-RU"/>
              </w:rPr>
              <w:t xml:space="preserve"> </w:t>
            </w:r>
            <w:r w:rsidRPr="002C055C">
              <w:rPr>
                <w:b/>
                <w:sz w:val="24"/>
                <w:szCs w:val="20"/>
                <w:lang w:eastAsia="ru-RU"/>
              </w:rPr>
              <w:t>Мировое</w:t>
            </w:r>
            <w:r w:rsidRPr="002C055C">
              <w:rPr>
                <w:b/>
                <w:spacing w:val="-9"/>
                <w:sz w:val="24"/>
                <w:szCs w:val="20"/>
                <w:lang w:eastAsia="ru-RU"/>
              </w:rPr>
              <w:t xml:space="preserve"> </w:t>
            </w:r>
            <w:r w:rsidRPr="002C055C">
              <w:rPr>
                <w:b/>
                <w:spacing w:val="-2"/>
                <w:sz w:val="24"/>
                <w:szCs w:val="20"/>
                <w:lang w:eastAsia="ru-RU"/>
              </w:rPr>
              <w:t>хозяйство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18</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i/>
                <w:sz w:val="24"/>
                <w:szCs w:val="20"/>
                <w:lang w:eastAsia="ru-RU"/>
              </w:rPr>
            </w:pPr>
          </w:p>
        </w:tc>
      </w:tr>
      <w:tr w:rsidR="001552A4" w:rsidRPr="002C055C" w:rsidTr="002B3802">
        <w:trPr>
          <w:trHeight w:val="411"/>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sz w:val="24"/>
                <w:szCs w:val="20"/>
                <w:lang w:eastAsia="ru-RU"/>
              </w:rPr>
            </w:pPr>
            <w:r w:rsidRPr="002C055C">
              <w:rPr>
                <w:sz w:val="24"/>
                <w:szCs w:val="20"/>
                <w:lang w:eastAsia="ru-RU"/>
              </w:rPr>
              <w:t xml:space="preserve">Тема 5.1. </w:t>
            </w:r>
          </w:p>
          <w:p w:rsidR="002C055C" w:rsidRPr="002C055C" w:rsidRDefault="002C055C" w:rsidP="002C055C">
            <w:pPr>
              <w:widowControl/>
              <w:autoSpaceDE/>
              <w:autoSpaceDN/>
              <w:spacing w:line="276" w:lineRule="auto"/>
              <w:rPr>
                <w:sz w:val="24"/>
                <w:szCs w:val="20"/>
                <w:lang w:eastAsia="ru-RU"/>
              </w:rPr>
            </w:pPr>
            <w:r w:rsidRPr="002C055C">
              <w:rPr>
                <w:sz w:val="24"/>
                <w:szCs w:val="20"/>
                <w:lang w:eastAsia="ru-RU"/>
              </w:rPr>
              <w:t>Состав и структура мирового</w:t>
            </w:r>
            <w:r w:rsidRPr="002C055C">
              <w:rPr>
                <w:spacing w:val="-18"/>
                <w:sz w:val="24"/>
                <w:szCs w:val="20"/>
                <w:lang w:eastAsia="ru-RU"/>
              </w:rPr>
              <w:t xml:space="preserve"> </w:t>
            </w:r>
            <w:r w:rsidRPr="002C055C">
              <w:rPr>
                <w:sz w:val="24"/>
                <w:szCs w:val="20"/>
                <w:lang w:eastAsia="ru-RU"/>
              </w:rPr>
              <w:t>хозяйства.</w:t>
            </w:r>
          </w:p>
          <w:p w:rsidR="002C055C" w:rsidRPr="002C055C" w:rsidRDefault="002C055C" w:rsidP="002C055C">
            <w:pPr>
              <w:widowControl/>
              <w:autoSpaceDE/>
              <w:autoSpaceDN/>
              <w:spacing w:line="276" w:lineRule="auto"/>
              <w:rPr>
                <w:sz w:val="24"/>
                <w:szCs w:val="20"/>
                <w:lang w:eastAsia="ru-RU"/>
              </w:rPr>
            </w:pPr>
          </w:p>
          <w:p w:rsidR="002C055C" w:rsidRPr="002C055C" w:rsidRDefault="002C055C" w:rsidP="002C055C">
            <w:pPr>
              <w:widowControl/>
              <w:autoSpaceDE/>
              <w:autoSpaceDN/>
              <w:spacing w:line="276" w:lineRule="auto"/>
              <w:rPr>
                <w:sz w:val="24"/>
                <w:szCs w:val="20"/>
                <w:lang w:eastAsia="ru-RU"/>
              </w:rPr>
            </w:pPr>
            <w:r w:rsidRPr="002C055C">
              <w:rPr>
                <w:spacing w:val="-2"/>
                <w:sz w:val="24"/>
                <w:szCs w:val="20"/>
                <w:lang w:eastAsia="ru-RU"/>
              </w:rPr>
              <w:t xml:space="preserve">Международное географическое </w:t>
            </w:r>
            <w:r w:rsidRPr="002C055C">
              <w:rPr>
                <w:sz w:val="24"/>
                <w:szCs w:val="20"/>
                <w:lang w:eastAsia="ru-RU"/>
              </w:rPr>
              <w:t>разделение</w:t>
            </w:r>
            <w:r w:rsidRPr="002C055C">
              <w:rPr>
                <w:spacing w:val="-18"/>
                <w:sz w:val="24"/>
                <w:szCs w:val="20"/>
                <w:lang w:eastAsia="ru-RU"/>
              </w:rPr>
              <w:t xml:space="preserve"> </w:t>
            </w:r>
            <w:r w:rsidRPr="002C055C">
              <w:rPr>
                <w:sz w:val="24"/>
                <w:szCs w:val="20"/>
                <w:lang w:eastAsia="ru-RU"/>
              </w:rPr>
              <w:t>труда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4</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sz w:val="24"/>
                <w:szCs w:val="20"/>
                <w:lang w:eastAsia="ru-RU"/>
              </w:rPr>
            </w:pP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01</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02</w:t>
            </w:r>
          </w:p>
          <w:p w:rsidR="002C055C" w:rsidRPr="002C055C" w:rsidRDefault="002C055C" w:rsidP="002C055C">
            <w:pPr>
              <w:widowControl/>
              <w:autoSpaceDE/>
              <w:autoSpaceDN/>
              <w:spacing w:line="276" w:lineRule="auto"/>
              <w:jc w:val="center"/>
              <w:rPr>
                <w:i/>
                <w:sz w:val="24"/>
                <w:szCs w:val="20"/>
                <w:lang w:eastAsia="ru-RU"/>
              </w:rPr>
            </w:pPr>
            <w:r w:rsidRPr="002C055C">
              <w:rPr>
                <w:sz w:val="24"/>
                <w:szCs w:val="20"/>
                <w:lang w:eastAsia="ru-RU"/>
              </w:rPr>
              <w:t>ОК 03</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04</w:t>
            </w:r>
          </w:p>
          <w:p w:rsidR="002C055C" w:rsidRPr="002C055C" w:rsidRDefault="002C055C" w:rsidP="002C055C">
            <w:pPr>
              <w:widowControl/>
              <w:autoSpaceDE/>
              <w:autoSpaceDN/>
              <w:spacing w:line="276" w:lineRule="auto"/>
              <w:jc w:val="center"/>
              <w:rPr>
                <w:i/>
                <w:sz w:val="24"/>
                <w:szCs w:val="20"/>
                <w:lang w:eastAsia="ru-RU"/>
              </w:rPr>
            </w:pPr>
          </w:p>
          <w:p w:rsidR="002C055C" w:rsidRPr="002C055C" w:rsidRDefault="002C055C" w:rsidP="002C055C">
            <w:pPr>
              <w:widowControl/>
              <w:autoSpaceDE/>
              <w:autoSpaceDN/>
              <w:spacing w:line="276" w:lineRule="auto"/>
              <w:jc w:val="center"/>
              <w:rPr>
                <w:i/>
                <w:sz w:val="24"/>
                <w:szCs w:val="20"/>
                <w:lang w:eastAsia="ru-RU"/>
              </w:rPr>
            </w:pPr>
            <w:r w:rsidRPr="002C055C">
              <w:rPr>
                <w:i/>
                <w:sz w:val="24"/>
                <w:szCs w:val="20"/>
                <w:lang w:eastAsia="ru-RU"/>
              </w:rPr>
              <w:t xml:space="preserve">ПК </w:t>
            </w:r>
            <w:r w:rsidRPr="002C055C">
              <w:rPr>
                <w:b/>
                <w:i/>
                <w:sz w:val="24"/>
                <w:szCs w:val="20"/>
                <w:vertAlign w:val="superscript"/>
                <w:lang w:eastAsia="ru-RU"/>
              </w:rPr>
              <w:footnoteReference w:id="12"/>
            </w:r>
            <w:r w:rsidRPr="002C055C">
              <w:rPr>
                <w:i/>
                <w:sz w:val="24"/>
                <w:szCs w:val="20"/>
                <w:lang w:eastAsia="ru-RU"/>
              </w:rPr>
              <w:t>…</w:t>
            </w:r>
          </w:p>
          <w:p w:rsidR="002C055C" w:rsidRPr="002C055C" w:rsidRDefault="002C055C" w:rsidP="002C055C">
            <w:pPr>
              <w:widowControl/>
              <w:autoSpaceDE/>
              <w:autoSpaceDN/>
              <w:spacing w:line="276" w:lineRule="auto"/>
              <w:jc w:val="center"/>
              <w:rPr>
                <w:sz w:val="24"/>
                <w:szCs w:val="20"/>
                <w:lang w:eastAsia="ru-RU"/>
              </w:rPr>
            </w:pP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Теоретическое обучение</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Мировое хозяйство: определение и состав. Основные этапы развития мирового хозяйства.</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106"/>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b/>
                <w:sz w:val="24"/>
                <w:szCs w:val="20"/>
                <w:lang w:eastAsia="ru-RU"/>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9. Сравнение структуры экономики аграрных, индустриальных и постиндустриальных стран</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106"/>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sz w:val="24"/>
                <w:szCs w:val="20"/>
                <w:lang w:eastAsia="ru-RU"/>
              </w:rPr>
            </w:pPr>
            <w:r w:rsidRPr="002C055C">
              <w:rPr>
                <w:spacing w:val="-2"/>
                <w:sz w:val="24"/>
                <w:szCs w:val="20"/>
                <w:lang w:eastAsia="ru-RU"/>
              </w:rPr>
              <w:t>Тема 5.2. Международная экономическая интеграция</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2</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01</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02</w:t>
            </w:r>
          </w:p>
          <w:p w:rsidR="002C055C" w:rsidRPr="002C055C" w:rsidRDefault="002C055C" w:rsidP="002C055C">
            <w:pPr>
              <w:widowControl/>
              <w:autoSpaceDE/>
              <w:autoSpaceDN/>
              <w:spacing w:line="276" w:lineRule="auto"/>
              <w:jc w:val="center"/>
              <w:rPr>
                <w:i/>
                <w:sz w:val="24"/>
                <w:szCs w:val="20"/>
                <w:lang w:eastAsia="ru-RU"/>
              </w:rPr>
            </w:pPr>
            <w:r w:rsidRPr="002C055C">
              <w:rPr>
                <w:sz w:val="24"/>
                <w:szCs w:val="20"/>
                <w:lang w:eastAsia="ru-RU"/>
              </w:rPr>
              <w:t>ОК 03</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04</w:t>
            </w:r>
          </w:p>
          <w:p w:rsidR="002C055C" w:rsidRPr="002C055C" w:rsidRDefault="002C055C" w:rsidP="002C055C">
            <w:pPr>
              <w:widowControl/>
              <w:autoSpaceDE/>
              <w:autoSpaceDN/>
              <w:spacing w:line="276" w:lineRule="auto"/>
              <w:jc w:val="center"/>
              <w:rPr>
                <w:i/>
                <w:sz w:val="24"/>
                <w:szCs w:val="20"/>
                <w:lang w:eastAsia="ru-RU"/>
              </w:rPr>
            </w:pPr>
            <w:r w:rsidRPr="002C055C">
              <w:rPr>
                <w:i/>
                <w:sz w:val="24"/>
                <w:szCs w:val="20"/>
                <w:lang w:eastAsia="ru-RU"/>
              </w:rPr>
              <w:t>ПК</w:t>
            </w:r>
            <w:r w:rsidRPr="002C055C">
              <w:rPr>
                <w:i/>
                <w:sz w:val="24"/>
                <w:szCs w:val="20"/>
                <w:vertAlign w:val="superscript"/>
                <w:lang w:eastAsia="ru-RU"/>
              </w:rPr>
              <w:t>4</w:t>
            </w:r>
            <w:r w:rsidRPr="002C055C">
              <w:rPr>
                <w:i/>
                <w:sz w:val="24"/>
                <w:szCs w:val="20"/>
                <w:lang w:eastAsia="ru-RU"/>
              </w:rPr>
              <w:t xml:space="preserve"> …</w:t>
            </w:r>
          </w:p>
        </w:tc>
      </w:tr>
      <w:tr w:rsidR="001552A4" w:rsidRPr="002C055C" w:rsidTr="002B3802">
        <w:trPr>
          <w:trHeight w:val="200"/>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её влияние на хозяйство стран разных социально- экономических типов. Транснациональные корпорации (ТНК) и их роль в мировой экономике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106"/>
        </w:trPr>
        <w:tc>
          <w:tcPr>
            <w:tcW w:w="14574" w:type="dxa"/>
            <w:gridSpan w:val="4"/>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 xml:space="preserve">Профессионально ориентированное содержание </w:t>
            </w:r>
            <w:r w:rsidRPr="001552A4">
              <w:rPr>
                <w:b/>
                <w:sz w:val="24"/>
                <w:szCs w:val="20"/>
                <w:lang w:eastAsia="ru-RU"/>
              </w:rPr>
              <w:t>(содержание прикладного модуля)</w:t>
            </w:r>
          </w:p>
        </w:tc>
      </w:tr>
      <w:tr w:rsidR="001552A4" w:rsidRPr="002C055C" w:rsidTr="002B3802">
        <w:trPr>
          <w:trHeight w:val="229"/>
        </w:trPr>
        <w:tc>
          <w:tcPr>
            <w:tcW w:w="2665" w:type="dxa"/>
            <w:vMerge w:val="restart"/>
            <w:tcBorders>
              <w:top w:val="single" w:sz="4" w:space="0" w:color="000000"/>
              <w:left w:val="single" w:sz="4" w:space="0" w:color="000000"/>
              <w:bottom w:val="single" w:sz="4" w:space="0" w:color="000000"/>
              <w:right w:val="single" w:sz="4" w:space="0" w:color="000000"/>
            </w:tcBorders>
          </w:tcPr>
          <w:p w:rsidR="002C055C" w:rsidRPr="002C055C" w:rsidRDefault="002C055C" w:rsidP="002C055C">
            <w:pPr>
              <w:widowControl/>
              <w:autoSpaceDE/>
              <w:autoSpaceDN/>
              <w:spacing w:line="276" w:lineRule="auto"/>
              <w:rPr>
                <w:sz w:val="24"/>
                <w:szCs w:val="20"/>
                <w:lang w:eastAsia="ru-RU"/>
              </w:rPr>
            </w:pPr>
            <w:r w:rsidRPr="002C055C">
              <w:rPr>
                <w:sz w:val="24"/>
                <w:szCs w:val="20"/>
                <w:lang w:eastAsia="ru-RU"/>
              </w:rPr>
              <w:t xml:space="preserve">Тема 5.3. </w:t>
            </w:r>
          </w:p>
          <w:p w:rsidR="002C055C" w:rsidRPr="002C055C" w:rsidRDefault="002C055C" w:rsidP="002C055C">
            <w:pPr>
              <w:widowControl/>
              <w:autoSpaceDE/>
              <w:autoSpaceDN/>
              <w:spacing w:line="276" w:lineRule="auto"/>
              <w:rPr>
                <w:sz w:val="24"/>
                <w:szCs w:val="20"/>
                <w:lang w:eastAsia="ru-RU"/>
              </w:rPr>
            </w:pPr>
            <w:r w:rsidRPr="002C055C">
              <w:rPr>
                <w:sz w:val="24"/>
                <w:szCs w:val="20"/>
                <w:lang w:eastAsia="ru-RU"/>
              </w:rPr>
              <w:t>География</w:t>
            </w:r>
            <w:r w:rsidRPr="002C055C">
              <w:rPr>
                <w:spacing w:val="-18"/>
                <w:sz w:val="24"/>
                <w:szCs w:val="20"/>
                <w:lang w:eastAsia="ru-RU"/>
              </w:rPr>
              <w:t xml:space="preserve"> </w:t>
            </w:r>
            <w:r w:rsidRPr="002C055C">
              <w:rPr>
                <w:sz w:val="24"/>
                <w:szCs w:val="20"/>
                <w:lang w:eastAsia="ru-RU"/>
              </w:rPr>
              <w:t xml:space="preserve">главных отраслей мирового </w:t>
            </w:r>
            <w:r w:rsidRPr="002C055C">
              <w:rPr>
                <w:spacing w:val="-2"/>
                <w:sz w:val="24"/>
                <w:szCs w:val="20"/>
                <w:lang w:eastAsia="ru-RU"/>
              </w:rPr>
              <w:t xml:space="preserve">хозяйства. Промышленность </w:t>
            </w:r>
            <w:r w:rsidRPr="002C055C">
              <w:rPr>
                <w:spacing w:val="-4"/>
                <w:sz w:val="24"/>
                <w:szCs w:val="20"/>
                <w:lang w:eastAsia="ru-RU"/>
              </w:rPr>
              <w:t>мира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b/>
                <w:sz w:val="24"/>
                <w:szCs w:val="20"/>
                <w:lang w:eastAsia="ru-RU"/>
              </w:rPr>
              <w:t>Содержание учебного материала</w:t>
            </w:r>
            <w:r w:rsidRPr="002C055C">
              <w:rPr>
                <w:sz w:val="24"/>
                <w:szCs w:val="20"/>
                <w:lang w:eastAsia="ru-RU"/>
              </w:rPr>
              <w:t xml:space="preserve"> </w:t>
            </w:r>
            <w:r w:rsidRPr="002C055C">
              <w:rPr>
                <w:i/>
                <w:sz w:val="24"/>
                <w:szCs w:val="20"/>
                <w:lang w:eastAsia="ru-RU"/>
              </w:rPr>
              <w:t>(профессионально ориентированное)</w:t>
            </w:r>
            <w:r w:rsidRPr="002C055C">
              <w:rPr>
                <w:sz w:val="24"/>
                <w:szCs w:val="20"/>
                <w:lang w:eastAsia="ru-RU"/>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12</w:t>
            </w:r>
          </w:p>
        </w:tc>
        <w:tc>
          <w:tcPr>
            <w:tcW w:w="1845" w:type="dxa"/>
            <w:vMerge w:val="restart"/>
            <w:tcBorders>
              <w:top w:val="single" w:sz="4" w:space="0" w:color="000000"/>
              <w:left w:val="single" w:sz="4" w:space="0" w:color="000000"/>
              <w:bottom w:val="single" w:sz="4" w:space="0" w:color="000000"/>
              <w:right w:val="single" w:sz="4" w:space="0" w:color="000000"/>
            </w:tcBorders>
          </w:tcPr>
          <w:p w:rsidR="002C055C" w:rsidRPr="002C055C" w:rsidRDefault="002C055C" w:rsidP="002C055C">
            <w:pPr>
              <w:widowControl/>
              <w:autoSpaceDE/>
              <w:autoSpaceDN/>
              <w:spacing w:line="276" w:lineRule="auto"/>
              <w:jc w:val="center"/>
              <w:rPr>
                <w:sz w:val="24"/>
                <w:szCs w:val="20"/>
                <w:lang w:eastAsia="ru-RU"/>
              </w:rPr>
            </w:pP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01</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02</w:t>
            </w:r>
          </w:p>
          <w:p w:rsidR="002C055C" w:rsidRPr="002C055C" w:rsidRDefault="002C055C" w:rsidP="002C055C">
            <w:pPr>
              <w:widowControl/>
              <w:autoSpaceDE/>
              <w:autoSpaceDN/>
              <w:spacing w:line="276" w:lineRule="auto"/>
              <w:jc w:val="center"/>
              <w:rPr>
                <w:i/>
                <w:sz w:val="24"/>
                <w:szCs w:val="20"/>
                <w:lang w:eastAsia="ru-RU"/>
              </w:rPr>
            </w:pPr>
            <w:r w:rsidRPr="002C055C">
              <w:rPr>
                <w:sz w:val="24"/>
                <w:szCs w:val="20"/>
                <w:lang w:eastAsia="ru-RU"/>
              </w:rPr>
              <w:t>ОК 03</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04</w:t>
            </w:r>
          </w:p>
          <w:p w:rsidR="002C055C" w:rsidRPr="002C055C" w:rsidRDefault="002C055C" w:rsidP="002C055C">
            <w:pPr>
              <w:widowControl/>
              <w:autoSpaceDE/>
              <w:autoSpaceDN/>
              <w:spacing w:line="276" w:lineRule="auto"/>
              <w:jc w:val="center"/>
              <w:rPr>
                <w:i/>
                <w:sz w:val="24"/>
                <w:szCs w:val="20"/>
                <w:lang w:eastAsia="ru-RU"/>
              </w:rPr>
            </w:pPr>
          </w:p>
          <w:p w:rsidR="002C055C" w:rsidRPr="002C055C" w:rsidRDefault="002C055C" w:rsidP="002C055C">
            <w:pPr>
              <w:widowControl/>
              <w:autoSpaceDE/>
              <w:autoSpaceDN/>
              <w:spacing w:line="276" w:lineRule="auto"/>
              <w:jc w:val="center"/>
              <w:rPr>
                <w:i/>
                <w:sz w:val="24"/>
                <w:szCs w:val="20"/>
                <w:lang w:eastAsia="ru-RU"/>
              </w:rPr>
            </w:pPr>
            <w:r w:rsidRPr="002C055C">
              <w:rPr>
                <w:i/>
                <w:sz w:val="24"/>
                <w:szCs w:val="20"/>
                <w:lang w:eastAsia="ru-RU"/>
              </w:rPr>
              <w:t xml:space="preserve">ПК </w:t>
            </w:r>
            <w:r w:rsidRPr="002C055C">
              <w:rPr>
                <w:b/>
                <w:i/>
                <w:sz w:val="24"/>
                <w:szCs w:val="20"/>
                <w:vertAlign w:val="superscript"/>
                <w:lang w:eastAsia="ru-RU"/>
              </w:rPr>
              <w:footnoteReference w:id="13"/>
            </w:r>
            <w:r w:rsidRPr="002C055C">
              <w:rPr>
                <w:i/>
                <w:sz w:val="24"/>
                <w:szCs w:val="20"/>
                <w:lang w:eastAsia="ru-RU"/>
              </w:rPr>
              <w:t>…</w:t>
            </w: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Теоретическое обучение</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 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6</w:t>
            </w:r>
          </w:p>
          <w:p w:rsidR="002C055C" w:rsidRPr="002C055C" w:rsidRDefault="002C055C" w:rsidP="002C055C">
            <w:pPr>
              <w:widowControl/>
              <w:autoSpaceDE/>
              <w:autoSpaceDN/>
              <w:spacing w:line="276" w:lineRule="auto"/>
              <w:jc w:val="center"/>
              <w:rPr>
                <w:sz w:val="24"/>
                <w:szCs w:val="20"/>
                <w:lang w:eastAsia="ru-RU"/>
              </w:rPr>
            </w:pPr>
          </w:p>
        </w:tc>
        <w:tc>
          <w:tcPr>
            <w:tcW w:w="1845" w:type="dxa"/>
            <w:vMerge/>
            <w:tcBorders>
              <w:top w:val="single" w:sz="4" w:space="0" w:color="000000"/>
              <w:left w:val="single" w:sz="4" w:space="0" w:color="000000"/>
              <w:bottom w:val="single" w:sz="4" w:space="0" w:color="000000"/>
              <w:right w:val="single" w:sz="4" w:space="0" w:color="000000"/>
            </w:tcBorders>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1845" w:type="dxa"/>
            <w:vMerge/>
            <w:tcBorders>
              <w:top w:val="single" w:sz="4" w:space="0" w:color="000000"/>
              <w:left w:val="single" w:sz="4" w:space="0" w:color="000000"/>
              <w:bottom w:val="single" w:sz="4" w:space="0" w:color="000000"/>
              <w:right w:val="single" w:sz="4" w:space="0" w:color="000000"/>
            </w:tcBorders>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316"/>
        </w:trPr>
        <w:tc>
          <w:tcPr>
            <w:tcW w:w="2665" w:type="dxa"/>
            <w:vMerge/>
            <w:tcBorders>
              <w:top w:val="single" w:sz="4" w:space="0" w:color="000000"/>
              <w:left w:val="single" w:sz="4" w:space="0" w:color="000000"/>
              <w:bottom w:val="single" w:sz="4" w:space="0" w:color="000000"/>
              <w:right w:val="single" w:sz="4" w:space="0" w:color="000000"/>
            </w:tcBorders>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1845" w:type="dxa"/>
            <w:vMerge/>
            <w:tcBorders>
              <w:top w:val="single" w:sz="4" w:space="0" w:color="000000"/>
              <w:left w:val="single" w:sz="4" w:space="0" w:color="000000"/>
              <w:bottom w:val="single" w:sz="4" w:space="0" w:color="000000"/>
              <w:right w:val="single" w:sz="4" w:space="0" w:color="000000"/>
            </w:tcBorders>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1845" w:type="dxa"/>
            <w:vMerge/>
            <w:tcBorders>
              <w:top w:val="single" w:sz="4" w:space="0" w:color="000000"/>
              <w:left w:val="single" w:sz="4" w:space="0" w:color="000000"/>
              <w:bottom w:val="single" w:sz="4" w:space="0" w:color="000000"/>
              <w:right w:val="single" w:sz="4" w:space="0" w:color="000000"/>
            </w:tcBorders>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Сельское хозяйство.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Животноводство. Ведущие экспортёры и импортёры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1845" w:type="dxa"/>
            <w:vMerge/>
            <w:tcBorders>
              <w:top w:val="single" w:sz="4" w:space="0" w:color="000000"/>
              <w:left w:val="single" w:sz="4" w:space="0" w:color="000000"/>
              <w:bottom w:val="single" w:sz="4" w:space="0" w:color="000000"/>
              <w:right w:val="single" w:sz="4" w:space="0" w:color="000000"/>
            </w:tcBorders>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xml:space="preserve">Сфера нематериального производства. Мировой транспорт. </w:t>
            </w:r>
            <w:r w:rsidRPr="001552A4">
              <w:rPr>
                <w:sz w:val="24"/>
                <w:szCs w:val="20"/>
                <w:lang w:eastAsia="ru-RU"/>
              </w:rPr>
              <w:t>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1845" w:type="dxa"/>
            <w:vMerge/>
            <w:tcBorders>
              <w:top w:val="single" w:sz="4" w:space="0" w:color="000000"/>
              <w:left w:val="single" w:sz="4" w:space="0" w:color="000000"/>
              <w:bottom w:val="single" w:sz="4" w:space="0" w:color="000000"/>
              <w:right w:val="single" w:sz="4" w:space="0" w:color="000000"/>
            </w:tcBorders>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Практические занятия</w:t>
            </w:r>
            <w:r w:rsidRPr="002C055C">
              <w:rPr>
                <w:b/>
                <w:sz w:val="24"/>
                <w:szCs w:val="20"/>
                <w:vertAlign w:val="superscript"/>
                <w:lang w:eastAsia="ru-RU"/>
              </w:rPr>
              <w:footnoteReference w:id="14"/>
            </w:r>
            <w:r w:rsidRPr="002C055C">
              <w:rPr>
                <w:b/>
                <w:sz w:val="24"/>
                <w:szCs w:val="20"/>
                <w:lang w:eastAsia="ru-RU"/>
              </w:rPr>
              <w:t>*</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6</w:t>
            </w:r>
          </w:p>
        </w:tc>
        <w:tc>
          <w:tcPr>
            <w:tcW w:w="1845" w:type="dxa"/>
            <w:vMerge/>
            <w:tcBorders>
              <w:top w:val="single" w:sz="4" w:space="0" w:color="000000"/>
              <w:left w:val="single" w:sz="4" w:space="0" w:color="000000"/>
              <w:bottom w:val="single" w:sz="4" w:space="0" w:color="000000"/>
              <w:right w:val="single" w:sz="4" w:space="0" w:color="000000"/>
            </w:tcBorders>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727"/>
        </w:trPr>
        <w:tc>
          <w:tcPr>
            <w:tcW w:w="2665" w:type="dxa"/>
            <w:vMerge/>
            <w:tcBorders>
              <w:top w:val="single" w:sz="4" w:space="0" w:color="000000"/>
              <w:left w:val="single" w:sz="4" w:space="0" w:color="000000"/>
              <w:bottom w:val="single" w:sz="4" w:space="0" w:color="000000"/>
              <w:right w:val="single" w:sz="4" w:space="0" w:color="000000"/>
            </w:tcBorders>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10. Представление</w:t>
            </w:r>
            <w:r w:rsidRPr="002C055C">
              <w:rPr>
                <w:spacing w:val="-16"/>
                <w:sz w:val="24"/>
                <w:szCs w:val="20"/>
                <w:lang w:eastAsia="ru-RU"/>
              </w:rPr>
              <w:t xml:space="preserve"> </w:t>
            </w:r>
            <w:r w:rsidRPr="002C055C">
              <w:rPr>
                <w:sz w:val="24"/>
                <w:szCs w:val="20"/>
                <w:lang w:eastAsia="ru-RU"/>
              </w:rPr>
              <w:t>в</w:t>
            </w:r>
            <w:r w:rsidRPr="002C055C">
              <w:rPr>
                <w:spacing w:val="-17"/>
                <w:sz w:val="24"/>
                <w:szCs w:val="20"/>
                <w:lang w:eastAsia="ru-RU"/>
              </w:rPr>
              <w:t xml:space="preserve"> </w:t>
            </w:r>
            <w:r w:rsidRPr="002C055C">
              <w:rPr>
                <w:sz w:val="24"/>
                <w:szCs w:val="20"/>
                <w:lang w:eastAsia="ru-RU"/>
              </w:rPr>
              <w:t>виде диаграмм данных о</w:t>
            </w:r>
            <w:r w:rsidRPr="002C055C">
              <w:rPr>
                <w:spacing w:val="-18"/>
                <w:sz w:val="24"/>
                <w:szCs w:val="20"/>
                <w:lang w:eastAsia="ru-RU"/>
              </w:rPr>
              <w:t xml:space="preserve"> </w:t>
            </w:r>
            <w:r w:rsidRPr="002C055C">
              <w:rPr>
                <w:sz w:val="24"/>
                <w:szCs w:val="20"/>
                <w:lang w:eastAsia="ru-RU"/>
              </w:rPr>
              <w:t>динамике</w:t>
            </w:r>
            <w:r w:rsidRPr="002C055C">
              <w:rPr>
                <w:spacing w:val="-16"/>
                <w:sz w:val="24"/>
                <w:szCs w:val="20"/>
                <w:lang w:eastAsia="ru-RU"/>
              </w:rPr>
              <w:t xml:space="preserve"> </w:t>
            </w:r>
            <w:r w:rsidRPr="002C055C">
              <w:rPr>
                <w:sz w:val="24"/>
                <w:szCs w:val="20"/>
                <w:lang w:eastAsia="ru-RU"/>
              </w:rPr>
              <w:t xml:space="preserve">изменения объёмов и структуры </w:t>
            </w:r>
            <w:r w:rsidRPr="002C055C">
              <w:rPr>
                <w:spacing w:val="-2"/>
                <w:sz w:val="24"/>
                <w:szCs w:val="20"/>
                <w:lang w:eastAsia="ru-RU"/>
              </w:rPr>
              <w:t xml:space="preserve">производства </w:t>
            </w:r>
            <w:r w:rsidRPr="002C055C">
              <w:rPr>
                <w:sz w:val="24"/>
                <w:szCs w:val="20"/>
                <w:lang w:eastAsia="ru-RU"/>
              </w:rPr>
              <w:t>электроэнергии</w:t>
            </w:r>
            <w:r w:rsidRPr="002C055C">
              <w:rPr>
                <w:spacing w:val="-9"/>
                <w:sz w:val="24"/>
                <w:szCs w:val="20"/>
                <w:lang w:eastAsia="ru-RU"/>
              </w:rPr>
              <w:t xml:space="preserve"> </w:t>
            </w:r>
            <w:r w:rsidRPr="002C055C">
              <w:rPr>
                <w:sz w:val="24"/>
                <w:szCs w:val="20"/>
                <w:lang w:eastAsia="ru-RU"/>
              </w:rPr>
              <w:t>в</w:t>
            </w:r>
            <w:r w:rsidRPr="002C055C">
              <w:rPr>
                <w:spacing w:val="-12"/>
                <w:sz w:val="24"/>
                <w:szCs w:val="20"/>
                <w:lang w:eastAsia="ru-RU"/>
              </w:rPr>
              <w:t xml:space="preserve"> </w:t>
            </w:r>
            <w:r w:rsidRPr="002C055C">
              <w:rPr>
                <w:spacing w:val="-4"/>
                <w:sz w:val="24"/>
                <w:szCs w:val="20"/>
                <w:lang w:eastAsia="ru-RU"/>
              </w:rPr>
              <w:t>мире.</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11. Размещение профильной отрасли мирового хозяйства на карте мира.</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12. Составление экономико-географической характеристики профильной отрасли.</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13. Определение</w:t>
            </w:r>
            <w:r w:rsidRPr="002C055C">
              <w:rPr>
                <w:spacing w:val="-17"/>
                <w:sz w:val="24"/>
                <w:szCs w:val="20"/>
                <w:lang w:eastAsia="ru-RU"/>
              </w:rPr>
              <w:t xml:space="preserve"> </w:t>
            </w:r>
            <w:r w:rsidRPr="002C055C">
              <w:rPr>
                <w:sz w:val="24"/>
                <w:szCs w:val="20"/>
                <w:lang w:eastAsia="ru-RU"/>
              </w:rPr>
              <w:t xml:space="preserve">направления </w:t>
            </w:r>
            <w:r w:rsidRPr="002C055C">
              <w:rPr>
                <w:spacing w:val="-2"/>
                <w:sz w:val="24"/>
                <w:szCs w:val="20"/>
                <w:lang w:eastAsia="ru-RU"/>
              </w:rPr>
              <w:t xml:space="preserve">грузопотоков </w:t>
            </w:r>
            <w:r w:rsidRPr="002C055C">
              <w:rPr>
                <w:sz w:val="24"/>
                <w:szCs w:val="20"/>
                <w:lang w:eastAsia="ru-RU"/>
              </w:rPr>
              <w:t>продовольствия на основе анализа статистических материалов</w:t>
            </w:r>
            <w:r w:rsidRPr="002C055C">
              <w:rPr>
                <w:spacing w:val="-18"/>
                <w:sz w:val="24"/>
                <w:szCs w:val="20"/>
                <w:lang w:eastAsia="ru-RU"/>
              </w:rPr>
              <w:t xml:space="preserve"> </w:t>
            </w:r>
            <w:r w:rsidRPr="002C055C">
              <w:rPr>
                <w:sz w:val="24"/>
                <w:szCs w:val="20"/>
                <w:lang w:eastAsia="ru-RU"/>
              </w:rPr>
              <w:t>и</w:t>
            </w:r>
            <w:r w:rsidRPr="002C055C">
              <w:rPr>
                <w:spacing w:val="-17"/>
                <w:sz w:val="24"/>
                <w:szCs w:val="20"/>
                <w:lang w:eastAsia="ru-RU"/>
              </w:rPr>
              <w:t xml:space="preserve"> </w:t>
            </w:r>
            <w:r w:rsidRPr="002C055C">
              <w:rPr>
                <w:sz w:val="24"/>
                <w:szCs w:val="20"/>
                <w:lang w:eastAsia="ru-RU"/>
              </w:rPr>
              <w:t>создание карты «Основные экспортёры</w:t>
            </w:r>
            <w:r w:rsidRPr="002C055C">
              <w:rPr>
                <w:spacing w:val="-8"/>
                <w:sz w:val="24"/>
                <w:szCs w:val="20"/>
                <w:lang w:eastAsia="ru-RU"/>
              </w:rPr>
              <w:t xml:space="preserve"> </w:t>
            </w:r>
            <w:r w:rsidRPr="002C055C">
              <w:rPr>
                <w:sz w:val="24"/>
                <w:szCs w:val="20"/>
                <w:lang w:eastAsia="ru-RU"/>
              </w:rPr>
              <w:t>и</w:t>
            </w:r>
            <w:r w:rsidRPr="002C055C">
              <w:rPr>
                <w:spacing w:val="-6"/>
                <w:sz w:val="24"/>
                <w:szCs w:val="20"/>
                <w:lang w:eastAsia="ru-RU"/>
              </w:rPr>
              <w:t xml:space="preserve"> </w:t>
            </w:r>
            <w:r w:rsidRPr="002C055C">
              <w:rPr>
                <w:spacing w:val="-2"/>
                <w:sz w:val="24"/>
                <w:szCs w:val="20"/>
                <w:lang w:eastAsia="ru-RU"/>
              </w:rPr>
              <w:t>импортёры продовольствия»</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c>
          <w:tcPr>
            <w:tcW w:w="1845" w:type="dxa"/>
            <w:vMerge/>
            <w:tcBorders>
              <w:top w:val="single" w:sz="4" w:space="0" w:color="000000"/>
              <w:left w:val="single" w:sz="4" w:space="0" w:color="000000"/>
              <w:bottom w:val="single" w:sz="4" w:space="0" w:color="000000"/>
              <w:right w:val="single" w:sz="4" w:space="0" w:color="000000"/>
            </w:tcBorders>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284"/>
        </w:trPr>
        <w:tc>
          <w:tcPr>
            <w:tcW w:w="14574" w:type="dxa"/>
            <w:gridSpan w:val="4"/>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Основное содержание</w:t>
            </w:r>
          </w:p>
        </w:tc>
      </w:tr>
      <w:tr w:rsidR="001552A4" w:rsidRPr="002C055C" w:rsidTr="002B3802">
        <w:trPr>
          <w:trHeight w:val="284"/>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Раздел 6. Регионы и страны мира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20</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b/>
                <w:sz w:val="24"/>
                <w:szCs w:val="20"/>
                <w:lang w:eastAsia="ru-RU"/>
              </w:rPr>
            </w:pPr>
          </w:p>
        </w:tc>
      </w:tr>
      <w:tr w:rsidR="001552A4" w:rsidRPr="002C055C" w:rsidTr="002B3802">
        <w:trPr>
          <w:trHeight w:val="270"/>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sz w:val="24"/>
                <w:szCs w:val="20"/>
                <w:lang w:eastAsia="ru-RU"/>
              </w:rPr>
            </w:pPr>
            <w:r w:rsidRPr="002C055C">
              <w:rPr>
                <w:sz w:val="24"/>
                <w:szCs w:val="20"/>
                <w:lang w:eastAsia="ru-RU"/>
              </w:rPr>
              <w:t>Тема 6.1.</w:t>
            </w:r>
          </w:p>
          <w:p w:rsidR="002C055C" w:rsidRPr="002C055C" w:rsidRDefault="002C055C" w:rsidP="002C055C">
            <w:pPr>
              <w:widowControl/>
              <w:autoSpaceDE/>
              <w:autoSpaceDN/>
              <w:spacing w:line="276" w:lineRule="auto"/>
              <w:rPr>
                <w:sz w:val="24"/>
                <w:szCs w:val="20"/>
                <w:lang w:eastAsia="ru-RU"/>
              </w:rPr>
            </w:pPr>
            <w:r w:rsidRPr="002C055C">
              <w:rPr>
                <w:sz w:val="24"/>
                <w:szCs w:val="20"/>
                <w:lang w:eastAsia="ru-RU"/>
              </w:rPr>
              <w:t>Регионы мира. Зарубежная Европа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4</w:t>
            </w:r>
          </w:p>
        </w:tc>
        <w:tc>
          <w:tcPr>
            <w:tcW w:w="1845" w:type="dxa"/>
            <w:vMerge w:val="restart"/>
            <w:tcBorders>
              <w:top w:val="single" w:sz="4" w:space="0" w:color="000000"/>
              <w:left w:val="single" w:sz="4" w:space="0" w:color="000000"/>
              <w:bottom w:val="single" w:sz="4" w:space="0" w:color="000000"/>
              <w:right w:val="single" w:sz="4" w:space="0" w:color="000000"/>
            </w:tcBorders>
            <w:vAlign w:val="center"/>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01</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02</w:t>
            </w:r>
          </w:p>
          <w:p w:rsidR="002C055C" w:rsidRPr="002C055C" w:rsidRDefault="002C055C" w:rsidP="002C055C">
            <w:pPr>
              <w:widowControl/>
              <w:autoSpaceDE/>
              <w:autoSpaceDN/>
              <w:spacing w:line="276" w:lineRule="auto"/>
              <w:jc w:val="center"/>
              <w:rPr>
                <w:rFonts w:ascii="Calibri" w:hAnsi="Calibri"/>
                <w:szCs w:val="20"/>
                <w:lang w:eastAsia="ru-RU"/>
              </w:rPr>
            </w:pPr>
            <w:r w:rsidRPr="002C055C">
              <w:rPr>
                <w:sz w:val="24"/>
                <w:szCs w:val="20"/>
                <w:lang w:eastAsia="ru-RU"/>
              </w:rPr>
              <w:t>ОК 03</w:t>
            </w: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Теоретическое обучение</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Зарубежная Европа: состав (субрегионы Западная Европа, Северная Европа, Южная Европа, Восточная Европа), общая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2</w:t>
            </w:r>
          </w:p>
        </w:tc>
        <w:tc>
          <w:tcPr>
            <w:tcW w:w="1845" w:type="dxa"/>
            <w:vMerge/>
            <w:tcBorders>
              <w:top w:val="single" w:sz="4" w:space="0" w:color="000000"/>
              <w:left w:val="single" w:sz="4" w:space="0" w:color="000000"/>
              <w:bottom w:val="single" w:sz="4" w:space="0" w:color="000000"/>
              <w:right w:val="single" w:sz="4" w:space="0" w:color="000000"/>
            </w:tcBorders>
            <w:vAlign w:val="center"/>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25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 xml:space="preserve">Практическое занятие </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2</w:t>
            </w:r>
          </w:p>
        </w:tc>
        <w:tc>
          <w:tcPr>
            <w:tcW w:w="1845" w:type="dxa"/>
            <w:vMerge/>
            <w:tcBorders>
              <w:top w:val="single" w:sz="4" w:space="0" w:color="000000"/>
              <w:left w:val="single" w:sz="4" w:space="0" w:color="000000"/>
              <w:bottom w:val="single" w:sz="4" w:space="0" w:color="000000"/>
              <w:right w:val="single" w:sz="4" w:space="0" w:color="000000"/>
            </w:tcBorders>
            <w:vAlign w:val="center"/>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xml:space="preserve">№ 14. Сравнение по уровню </w:t>
            </w:r>
            <w:r w:rsidRPr="002C055C">
              <w:rPr>
                <w:spacing w:val="-2"/>
                <w:sz w:val="24"/>
                <w:szCs w:val="20"/>
                <w:lang w:eastAsia="ru-RU"/>
              </w:rPr>
              <w:t xml:space="preserve">социально-экономического </w:t>
            </w:r>
            <w:r w:rsidRPr="002C055C">
              <w:rPr>
                <w:sz w:val="24"/>
                <w:szCs w:val="20"/>
                <w:lang w:eastAsia="ru-RU"/>
              </w:rPr>
              <w:t>развития стран различных субрегионов Зарубежной Европы с использованием источников</w:t>
            </w:r>
            <w:r w:rsidRPr="002C055C">
              <w:rPr>
                <w:spacing w:val="-18"/>
                <w:sz w:val="24"/>
                <w:szCs w:val="20"/>
                <w:lang w:eastAsia="ru-RU"/>
              </w:rPr>
              <w:t xml:space="preserve"> </w:t>
            </w:r>
            <w:r w:rsidRPr="002C055C">
              <w:rPr>
                <w:sz w:val="24"/>
                <w:szCs w:val="20"/>
                <w:lang w:eastAsia="ru-RU"/>
              </w:rPr>
              <w:t>географической информации (по выбору)</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1845" w:type="dxa"/>
            <w:vMerge/>
            <w:tcBorders>
              <w:top w:val="single" w:sz="4" w:space="0" w:color="000000"/>
              <w:left w:val="single" w:sz="4" w:space="0" w:color="000000"/>
              <w:bottom w:val="single" w:sz="4" w:space="0" w:color="000000"/>
              <w:right w:val="single" w:sz="4" w:space="0" w:color="000000"/>
            </w:tcBorders>
            <w:vAlign w:val="center"/>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224"/>
        </w:trPr>
        <w:tc>
          <w:tcPr>
            <w:tcW w:w="2665" w:type="dxa"/>
            <w:vMerge w:val="restart"/>
            <w:tcBorders>
              <w:top w:val="single" w:sz="4" w:space="0" w:color="000000"/>
              <w:left w:val="single" w:sz="4" w:space="0" w:color="000000"/>
              <w:bottom w:val="single" w:sz="4" w:space="0" w:color="000000"/>
              <w:right w:val="single" w:sz="4" w:space="0" w:color="000000"/>
            </w:tcBorders>
          </w:tcPr>
          <w:p w:rsidR="002C055C" w:rsidRPr="002C055C" w:rsidRDefault="002C055C" w:rsidP="002C055C">
            <w:pPr>
              <w:widowControl/>
              <w:autoSpaceDE/>
              <w:autoSpaceDN/>
              <w:spacing w:line="276" w:lineRule="auto"/>
              <w:rPr>
                <w:sz w:val="24"/>
                <w:szCs w:val="20"/>
                <w:lang w:eastAsia="ru-RU"/>
              </w:rPr>
            </w:pPr>
            <w:r w:rsidRPr="002C055C">
              <w:rPr>
                <w:sz w:val="24"/>
                <w:szCs w:val="20"/>
                <w:lang w:eastAsia="ru-RU"/>
              </w:rPr>
              <w:t>Тема 6.2. Зарубежная Азия</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r w:rsidRPr="002C055C">
              <w:rPr>
                <w:b/>
                <w:sz w:val="24"/>
                <w:szCs w:val="20"/>
                <w:lang w:eastAsia="ru-RU"/>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sz w:val="24"/>
                <w:szCs w:val="20"/>
                <w:lang w:eastAsia="ru-RU"/>
              </w:rPr>
            </w:pPr>
          </w:p>
        </w:tc>
      </w:tr>
      <w:tr w:rsidR="001552A4" w:rsidRPr="002C055C" w:rsidTr="002B3802">
        <w:trPr>
          <w:trHeight w:val="284"/>
        </w:trPr>
        <w:tc>
          <w:tcPr>
            <w:tcW w:w="2665" w:type="dxa"/>
            <w:vMerge/>
            <w:tcBorders>
              <w:top w:val="single" w:sz="4" w:space="0" w:color="000000"/>
              <w:left w:val="single" w:sz="4" w:space="0" w:color="000000"/>
              <w:bottom w:val="single" w:sz="4" w:space="0" w:color="000000"/>
              <w:right w:val="single" w:sz="4" w:space="0" w:color="000000"/>
            </w:tcBorders>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Теоретическое обучение</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2</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01</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02</w:t>
            </w:r>
          </w:p>
          <w:p w:rsidR="002C055C" w:rsidRPr="002C055C" w:rsidRDefault="002C055C" w:rsidP="002C055C">
            <w:pPr>
              <w:widowControl/>
              <w:autoSpaceDE/>
              <w:autoSpaceDN/>
              <w:spacing w:line="276" w:lineRule="auto"/>
              <w:jc w:val="center"/>
              <w:rPr>
                <w:i/>
                <w:sz w:val="24"/>
                <w:szCs w:val="20"/>
                <w:lang w:eastAsia="ru-RU"/>
              </w:rPr>
            </w:pPr>
            <w:r w:rsidRPr="002C055C">
              <w:rPr>
                <w:sz w:val="24"/>
                <w:szCs w:val="20"/>
                <w:lang w:eastAsia="ru-RU"/>
              </w:rPr>
              <w:t>ОК 03</w:t>
            </w:r>
          </w:p>
        </w:tc>
      </w:tr>
      <w:tr w:rsidR="001552A4" w:rsidRPr="002C055C" w:rsidTr="002B3802">
        <w:trPr>
          <w:trHeight w:val="285"/>
        </w:trPr>
        <w:tc>
          <w:tcPr>
            <w:tcW w:w="2665" w:type="dxa"/>
            <w:vMerge/>
            <w:tcBorders>
              <w:top w:val="single" w:sz="4" w:space="0" w:color="000000"/>
              <w:left w:val="single" w:sz="4" w:space="0" w:color="000000"/>
              <w:bottom w:val="single" w:sz="4" w:space="0" w:color="000000"/>
              <w:right w:val="single" w:sz="4" w:space="0" w:color="000000"/>
            </w:tcBorders>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xml:space="preserve">№ 15. Сравнение </w:t>
            </w:r>
            <w:r w:rsidRPr="002C055C">
              <w:rPr>
                <w:spacing w:val="-2"/>
                <w:sz w:val="24"/>
                <w:szCs w:val="20"/>
                <w:lang w:eastAsia="ru-RU"/>
              </w:rPr>
              <w:t xml:space="preserve">международной промышленной </w:t>
            </w:r>
            <w:r w:rsidRPr="002C055C">
              <w:rPr>
                <w:sz w:val="24"/>
                <w:szCs w:val="20"/>
                <w:lang w:eastAsia="ru-RU"/>
              </w:rPr>
              <w:t>и</w:t>
            </w:r>
            <w:r w:rsidRPr="002C055C">
              <w:rPr>
                <w:spacing w:val="-18"/>
                <w:sz w:val="24"/>
                <w:szCs w:val="20"/>
                <w:lang w:eastAsia="ru-RU"/>
              </w:rPr>
              <w:t xml:space="preserve"> </w:t>
            </w:r>
            <w:r w:rsidRPr="002C055C">
              <w:rPr>
                <w:sz w:val="24"/>
                <w:szCs w:val="20"/>
                <w:lang w:eastAsia="ru-RU"/>
              </w:rPr>
              <w:t>сельскохозяйственной специализации Китая и Индии на основании анализа</w:t>
            </w:r>
            <w:r w:rsidRPr="002C055C">
              <w:rPr>
                <w:spacing w:val="-14"/>
                <w:sz w:val="24"/>
                <w:szCs w:val="20"/>
                <w:lang w:eastAsia="ru-RU"/>
              </w:rPr>
              <w:t xml:space="preserve"> </w:t>
            </w:r>
            <w:r w:rsidRPr="002C055C">
              <w:rPr>
                <w:sz w:val="24"/>
                <w:szCs w:val="20"/>
                <w:lang w:eastAsia="ru-RU"/>
              </w:rPr>
              <w:t>данных</w:t>
            </w:r>
            <w:r w:rsidRPr="002C055C">
              <w:rPr>
                <w:spacing w:val="-17"/>
                <w:sz w:val="24"/>
                <w:szCs w:val="20"/>
                <w:lang w:eastAsia="ru-RU"/>
              </w:rPr>
              <w:t xml:space="preserve"> </w:t>
            </w:r>
            <w:r w:rsidRPr="002C055C">
              <w:rPr>
                <w:sz w:val="24"/>
                <w:szCs w:val="20"/>
                <w:lang w:eastAsia="ru-RU"/>
              </w:rPr>
              <w:t>об</w:t>
            </w:r>
            <w:r w:rsidRPr="002C055C">
              <w:rPr>
                <w:spacing w:val="-13"/>
                <w:sz w:val="24"/>
                <w:szCs w:val="20"/>
                <w:lang w:eastAsia="ru-RU"/>
              </w:rPr>
              <w:t xml:space="preserve"> </w:t>
            </w:r>
            <w:r w:rsidRPr="002C055C">
              <w:rPr>
                <w:sz w:val="24"/>
                <w:szCs w:val="20"/>
                <w:lang w:eastAsia="ru-RU"/>
              </w:rPr>
              <w:t>экспорте основных видов продукции</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290"/>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sz w:val="24"/>
                <w:szCs w:val="20"/>
                <w:lang w:eastAsia="ru-RU"/>
              </w:rPr>
            </w:pPr>
            <w:r w:rsidRPr="002C055C">
              <w:rPr>
                <w:sz w:val="24"/>
                <w:szCs w:val="20"/>
                <w:lang w:eastAsia="ru-RU"/>
              </w:rPr>
              <w:t>Тема 6.3.</w:t>
            </w:r>
          </w:p>
          <w:p w:rsidR="002C055C" w:rsidRPr="002C055C" w:rsidRDefault="002C055C" w:rsidP="002C055C">
            <w:pPr>
              <w:widowControl/>
              <w:autoSpaceDE/>
              <w:autoSpaceDN/>
              <w:spacing w:line="276" w:lineRule="auto"/>
              <w:rPr>
                <w:sz w:val="24"/>
                <w:szCs w:val="20"/>
                <w:lang w:eastAsia="ru-RU"/>
              </w:rPr>
            </w:pPr>
            <w:r w:rsidRPr="002C055C">
              <w:rPr>
                <w:sz w:val="24"/>
                <w:szCs w:val="20"/>
                <w:lang w:eastAsia="ru-RU"/>
              </w:rPr>
              <w:t>Америка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4</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i/>
                <w:sz w:val="24"/>
                <w:szCs w:val="20"/>
                <w:lang w:eastAsia="ru-RU"/>
              </w:rPr>
            </w:pP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Теоретическое обучение</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Америка: состав (субрегионы: Северная Америка, Латинская Америка), общие черты и особенности природно- 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США и Канады, стран Латинской Америки, современные проблемы (на примере США, Канады, Мексики, Бразилии)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2</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01</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02</w:t>
            </w:r>
          </w:p>
          <w:p w:rsidR="002C055C" w:rsidRPr="002C055C" w:rsidRDefault="002C055C" w:rsidP="002C055C">
            <w:pPr>
              <w:widowControl/>
              <w:autoSpaceDE/>
              <w:autoSpaceDN/>
              <w:spacing w:line="276" w:lineRule="auto"/>
              <w:jc w:val="center"/>
              <w:rPr>
                <w:i/>
                <w:sz w:val="24"/>
                <w:szCs w:val="20"/>
                <w:lang w:eastAsia="ru-RU"/>
              </w:rPr>
            </w:pPr>
            <w:r w:rsidRPr="002C055C">
              <w:rPr>
                <w:sz w:val="24"/>
                <w:szCs w:val="20"/>
                <w:lang w:eastAsia="ru-RU"/>
              </w:rPr>
              <w:t>ОК 03</w:t>
            </w:r>
          </w:p>
        </w:tc>
      </w:tr>
      <w:tr w:rsidR="001552A4" w:rsidRPr="002C055C" w:rsidTr="002B3802">
        <w:trPr>
          <w:trHeight w:val="259"/>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658"/>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16. Объяснение</w:t>
            </w:r>
            <w:r w:rsidRPr="002C055C">
              <w:rPr>
                <w:spacing w:val="-17"/>
                <w:sz w:val="24"/>
                <w:szCs w:val="20"/>
                <w:lang w:eastAsia="ru-RU"/>
              </w:rPr>
              <w:t xml:space="preserve"> </w:t>
            </w:r>
            <w:r w:rsidRPr="002C055C">
              <w:rPr>
                <w:sz w:val="24"/>
                <w:szCs w:val="20"/>
                <w:lang w:eastAsia="ru-RU"/>
              </w:rPr>
              <w:t>особенностей территориальной</w:t>
            </w:r>
            <w:r w:rsidRPr="002C055C">
              <w:rPr>
                <w:spacing w:val="-5"/>
                <w:sz w:val="24"/>
                <w:szCs w:val="20"/>
                <w:lang w:eastAsia="ru-RU"/>
              </w:rPr>
              <w:t xml:space="preserve"> </w:t>
            </w:r>
            <w:r w:rsidRPr="002C055C">
              <w:rPr>
                <w:sz w:val="24"/>
                <w:szCs w:val="20"/>
                <w:lang w:eastAsia="ru-RU"/>
              </w:rPr>
              <w:t>структуры хозяйства Канады и Бразилии на основе анализа</w:t>
            </w:r>
            <w:r w:rsidRPr="002C055C">
              <w:rPr>
                <w:spacing w:val="-15"/>
                <w:sz w:val="24"/>
                <w:szCs w:val="20"/>
                <w:lang w:eastAsia="ru-RU"/>
              </w:rPr>
              <w:t xml:space="preserve"> </w:t>
            </w:r>
            <w:r w:rsidRPr="002C055C">
              <w:rPr>
                <w:sz w:val="24"/>
                <w:szCs w:val="20"/>
                <w:lang w:eastAsia="ru-RU"/>
              </w:rPr>
              <w:t>географических</w:t>
            </w:r>
            <w:r w:rsidRPr="002C055C">
              <w:rPr>
                <w:spacing w:val="-15"/>
                <w:sz w:val="24"/>
                <w:szCs w:val="20"/>
                <w:lang w:eastAsia="ru-RU"/>
              </w:rPr>
              <w:t xml:space="preserve"> </w:t>
            </w:r>
            <w:r w:rsidRPr="002C055C">
              <w:rPr>
                <w:spacing w:val="-4"/>
                <w:sz w:val="24"/>
                <w:szCs w:val="20"/>
                <w:lang w:eastAsia="ru-RU"/>
              </w:rPr>
              <w:t>карт</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303"/>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sz w:val="24"/>
                <w:szCs w:val="20"/>
                <w:lang w:eastAsia="ru-RU"/>
              </w:rPr>
            </w:pPr>
            <w:r w:rsidRPr="002C055C">
              <w:rPr>
                <w:sz w:val="24"/>
                <w:szCs w:val="20"/>
                <w:lang w:eastAsia="ru-RU"/>
              </w:rPr>
              <w:t xml:space="preserve">Тема 6.4. </w:t>
            </w:r>
          </w:p>
          <w:p w:rsidR="002C055C" w:rsidRPr="002C055C" w:rsidRDefault="002C055C" w:rsidP="002C055C">
            <w:pPr>
              <w:widowControl/>
              <w:autoSpaceDE/>
              <w:autoSpaceDN/>
              <w:spacing w:line="276" w:lineRule="auto"/>
              <w:rPr>
                <w:sz w:val="24"/>
                <w:szCs w:val="20"/>
                <w:lang w:eastAsia="ru-RU"/>
              </w:rPr>
            </w:pPr>
            <w:r w:rsidRPr="002C055C">
              <w:rPr>
                <w:sz w:val="24"/>
                <w:szCs w:val="20"/>
                <w:lang w:eastAsia="ru-RU"/>
              </w:rPr>
              <w:t>Африка.</w:t>
            </w:r>
          </w:p>
          <w:p w:rsidR="002C055C" w:rsidRPr="002C055C" w:rsidRDefault="002C055C" w:rsidP="002C055C">
            <w:pPr>
              <w:widowControl/>
              <w:autoSpaceDE/>
              <w:autoSpaceDN/>
              <w:spacing w:line="276" w:lineRule="auto"/>
              <w:rPr>
                <w:sz w:val="24"/>
                <w:szCs w:val="20"/>
                <w:lang w:eastAsia="ru-RU"/>
              </w:rPr>
            </w:pPr>
            <w:r w:rsidRPr="002C055C">
              <w:rPr>
                <w:sz w:val="24"/>
                <w:szCs w:val="20"/>
                <w:lang w:eastAsia="ru-RU"/>
              </w:rPr>
              <w:t>Австралия и Океания</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4</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sz w:val="24"/>
                <w:szCs w:val="20"/>
                <w:lang w:eastAsia="ru-RU"/>
              </w:rPr>
            </w:pP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Теоретическое обучение</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Африка:</w:t>
            </w:r>
            <w:r w:rsidRPr="002C055C">
              <w:rPr>
                <w:spacing w:val="-11"/>
                <w:sz w:val="24"/>
                <w:szCs w:val="20"/>
                <w:lang w:eastAsia="ru-RU"/>
              </w:rPr>
              <w:t xml:space="preserve"> </w:t>
            </w:r>
            <w:r w:rsidRPr="002C055C">
              <w:rPr>
                <w:spacing w:val="-2"/>
                <w:sz w:val="24"/>
                <w:szCs w:val="20"/>
                <w:lang w:eastAsia="ru-RU"/>
              </w:rPr>
              <w:t xml:space="preserve">состав </w:t>
            </w:r>
            <w:r w:rsidRPr="002C055C">
              <w:rPr>
                <w:sz w:val="24"/>
                <w:szCs w:val="20"/>
                <w:lang w:eastAsia="ru-RU"/>
              </w:rPr>
              <w:t>(субрегионы:</w:t>
            </w:r>
            <w:r w:rsidRPr="002C055C">
              <w:rPr>
                <w:spacing w:val="-17"/>
                <w:sz w:val="24"/>
                <w:szCs w:val="20"/>
                <w:lang w:eastAsia="ru-RU"/>
              </w:rPr>
              <w:t xml:space="preserve"> </w:t>
            </w:r>
            <w:r w:rsidRPr="002C055C">
              <w:rPr>
                <w:spacing w:val="-2"/>
                <w:sz w:val="24"/>
                <w:szCs w:val="20"/>
                <w:lang w:eastAsia="ru-RU"/>
              </w:rPr>
              <w:t xml:space="preserve">Северная </w:t>
            </w:r>
            <w:r w:rsidRPr="002C055C">
              <w:rPr>
                <w:sz w:val="24"/>
                <w:szCs w:val="20"/>
                <w:lang w:eastAsia="ru-RU"/>
              </w:rPr>
              <w:t>Африка,</w:t>
            </w:r>
            <w:r w:rsidRPr="002C055C">
              <w:rPr>
                <w:spacing w:val="-6"/>
                <w:sz w:val="24"/>
                <w:szCs w:val="20"/>
                <w:lang w:eastAsia="ru-RU"/>
              </w:rPr>
              <w:t xml:space="preserve"> </w:t>
            </w:r>
            <w:r w:rsidRPr="002C055C">
              <w:rPr>
                <w:sz w:val="24"/>
                <w:szCs w:val="20"/>
                <w:lang w:eastAsia="ru-RU"/>
              </w:rPr>
              <w:t>Западная</w:t>
            </w:r>
            <w:r w:rsidRPr="002C055C">
              <w:rPr>
                <w:spacing w:val="-5"/>
                <w:sz w:val="24"/>
                <w:szCs w:val="20"/>
                <w:lang w:eastAsia="ru-RU"/>
              </w:rPr>
              <w:t xml:space="preserve"> </w:t>
            </w:r>
            <w:r w:rsidRPr="002C055C">
              <w:rPr>
                <w:spacing w:val="-2"/>
                <w:sz w:val="24"/>
                <w:szCs w:val="20"/>
                <w:lang w:eastAsia="ru-RU"/>
              </w:rPr>
              <w:t xml:space="preserve">Африка, </w:t>
            </w:r>
            <w:r w:rsidRPr="002C055C">
              <w:rPr>
                <w:sz w:val="24"/>
                <w:szCs w:val="20"/>
                <w:lang w:eastAsia="ru-RU"/>
              </w:rPr>
              <w:t>Центральная Африка, Восточная Африка, Южная Африка),</w:t>
            </w:r>
            <w:r w:rsidRPr="002C055C">
              <w:rPr>
                <w:spacing w:val="-18"/>
                <w:sz w:val="24"/>
                <w:szCs w:val="20"/>
                <w:lang w:eastAsia="ru-RU"/>
              </w:rPr>
              <w:t xml:space="preserve"> </w:t>
            </w:r>
            <w:r w:rsidRPr="002C055C">
              <w:rPr>
                <w:sz w:val="24"/>
                <w:szCs w:val="20"/>
                <w:lang w:eastAsia="ru-RU"/>
              </w:rPr>
              <w:t>общая</w:t>
            </w:r>
            <w:r w:rsidRPr="002C055C">
              <w:rPr>
                <w:spacing w:val="-17"/>
                <w:sz w:val="24"/>
                <w:szCs w:val="20"/>
                <w:lang w:eastAsia="ru-RU"/>
              </w:rPr>
              <w:t xml:space="preserve"> </w:t>
            </w:r>
            <w:r w:rsidRPr="002C055C">
              <w:rPr>
                <w:sz w:val="24"/>
                <w:szCs w:val="20"/>
                <w:lang w:eastAsia="ru-RU"/>
              </w:rPr>
              <w:t>экономико-</w:t>
            </w:r>
            <w:r w:rsidRPr="002C055C">
              <w:rPr>
                <w:spacing w:val="-2"/>
                <w:sz w:val="24"/>
                <w:szCs w:val="20"/>
                <w:lang w:eastAsia="ru-RU"/>
              </w:rPr>
              <w:t xml:space="preserve">географическая характеристика. </w:t>
            </w:r>
            <w:r w:rsidRPr="002C055C">
              <w:rPr>
                <w:sz w:val="24"/>
                <w:szCs w:val="20"/>
                <w:lang w:eastAsia="ru-RU"/>
              </w:rPr>
              <w:t>Особенности природно- ресурсного капитала, населения</w:t>
            </w:r>
            <w:r w:rsidRPr="002C055C">
              <w:rPr>
                <w:spacing w:val="-18"/>
                <w:sz w:val="24"/>
                <w:szCs w:val="20"/>
                <w:lang w:eastAsia="ru-RU"/>
              </w:rPr>
              <w:t xml:space="preserve"> </w:t>
            </w:r>
            <w:r w:rsidRPr="002C055C">
              <w:rPr>
                <w:sz w:val="24"/>
                <w:szCs w:val="20"/>
                <w:lang w:eastAsia="ru-RU"/>
              </w:rPr>
              <w:t>и</w:t>
            </w:r>
            <w:r w:rsidRPr="002C055C">
              <w:rPr>
                <w:spacing w:val="-16"/>
                <w:sz w:val="24"/>
                <w:szCs w:val="20"/>
                <w:lang w:eastAsia="ru-RU"/>
              </w:rPr>
              <w:t xml:space="preserve"> </w:t>
            </w:r>
            <w:r w:rsidRPr="002C055C">
              <w:rPr>
                <w:sz w:val="24"/>
                <w:szCs w:val="20"/>
                <w:lang w:eastAsia="ru-RU"/>
              </w:rPr>
              <w:t>хозяйства</w:t>
            </w:r>
            <w:r w:rsidRPr="002C055C">
              <w:rPr>
                <w:spacing w:val="-18"/>
                <w:sz w:val="24"/>
                <w:szCs w:val="20"/>
                <w:lang w:eastAsia="ru-RU"/>
              </w:rPr>
              <w:t xml:space="preserve"> </w:t>
            </w:r>
            <w:r w:rsidRPr="002C055C">
              <w:rPr>
                <w:sz w:val="24"/>
                <w:szCs w:val="20"/>
                <w:lang w:eastAsia="ru-RU"/>
              </w:rPr>
              <w:t xml:space="preserve">стран субрегионов. Последствия колониализма в экономике Африки. Экономические и социальные проблемы региона. Особенности </w:t>
            </w:r>
            <w:r w:rsidRPr="002C055C">
              <w:rPr>
                <w:spacing w:val="-2"/>
                <w:sz w:val="24"/>
                <w:szCs w:val="20"/>
                <w:lang w:eastAsia="ru-RU"/>
              </w:rPr>
              <w:t xml:space="preserve">экономико-географического </w:t>
            </w:r>
            <w:r w:rsidRPr="002C055C">
              <w:rPr>
                <w:sz w:val="24"/>
                <w:szCs w:val="20"/>
                <w:lang w:eastAsia="ru-RU"/>
              </w:rPr>
              <w:t>положения, природно- ресурсного капитала, населения, хозяйства стран Африки (на примере ЮАР, Египта, Алжира, Нигерии)</w:t>
            </w:r>
          </w:p>
          <w:p w:rsidR="002C055C" w:rsidRPr="002C055C" w:rsidRDefault="002C055C" w:rsidP="002C055C">
            <w:pPr>
              <w:widowControl/>
              <w:autoSpaceDE/>
              <w:autoSpaceDN/>
              <w:spacing w:line="276" w:lineRule="auto"/>
              <w:jc w:val="both"/>
              <w:rPr>
                <w:sz w:val="24"/>
                <w:szCs w:val="20"/>
                <w:lang w:eastAsia="ru-RU"/>
              </w:rPr>
            </w:pPr>
            <w:r w:rsidRPr="001552A4">
              <w:rPr>
                <w:sz w:val="24"/>
                <w:szCs w:val="20"/>
                <w:lang w:eastAsia="ru-RU"/>
              </w:rP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Океании: особенности природных ресурсов, населения и хозяйства. Место в международном географическом разделении труда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2</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01</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02</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03</w:t>
            </w:r>
          </w:p>
        </w:tc>
      </w:tr>
      <w:tr w:rsidR="001552A4" w:rsidRPr="002C055C" w:rsidTr="002B3802">
        <w:trPr>
          <w:trHeight w:val="313"/>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17. Сравнение на основе анализа</w:t>
            </w:r>
            <w:r w:rsidRPr="002C055C">
              <w:rPr>
                <w:spacing w:val="-18"/>
                <w:sz w:val="24"/>
                <w:szCs w:val="20"/>
                <w:lang w:eastAsia="ru-RU"/>
              </w:rPr>
              <w:t xml:space="preserve"> </w:t>
            </w:r>
            <w:r w:rsidRPr="002C055C">
              <w:rPr>
                <w:sz w:val="24"/>
                <w:szCs w:val="20"/>
                <w:lang w:eastAsia="ru-RU"/>
              </w:rPr>
              <w:t>статистических данных роли сельского хозяйства в экономике Алжира и Эфиопии</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106"/>
        </w:trPr>
        <w:tc>
          <w:tcPr>
            <w:tcW w:w="14574" w:type="dxa"/>
            <w:gridSpan w:val="4"/>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sz w:val="24"/>
                <w:szCs w:val="20"/>
                <w:lang w:eastAsia="ru-RU"/>
              </w:rPr>
            </w:pPr>
            <w:r w:rsidRPr="002C055C">
              <w:rPr>
                <w:b/>
                <w:sz w:val="24"/>
                <w:szCs w:val="20"/>
                <w:lang w:eastAsia="ru-RU"/>
              </w:rPr>
              <w:t>Профессионально ориентированное содержание</w:t>
            </w:r>
          </w:p>
        </w:tc>
      </w:tr>
      <w:tr w:rsidR="001552A4" w:rsidRPr="002C055C" w:rsidTr="002B3802">
        <w:trPr>
          <w:trHeight w:val="103"/>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sz w:val="24"/>
                <w:szCs w:val="20"/>
                <w:lang w:eastAsia="ru-RU"/>
              </w:rPr>
            </w:pPr>
            <w:r w:rsidRPr="002C055C">
              <w:rPr>
                <w:sz w:val="24"/>
                <w:szCs w:val="20"/>
                <w:lang w:eastAsia="ru-RU"/>
              </w:rPr>
              <w:t>Тема 6.5.</w:t>
            </w:r>
          </w:p>
          <w:p w:rsidR="002C055C" w:rsidRPr="002C055C" w:rsidRDefault="002C055C" w:rsidP="002C055C">
            <w:pPr>
              <w:widowControl/>
              <w:autoSpaceDE/>
              <w:autoSpaceDN/>
              <w:spacing w:line="276" w:lineRule="auto"/>
              <w:rPr>
                <w:sz w:val="24"/>
                <w:szCs w:val="20"/>
                <w:lang w:eastAsia="ru-RU"/>
              </w:rPr>
            </w:pPr>
            <w:r w:rsidRPr="002C055C">
              <w:rPr>
                <w:sz w:val="24"/>
                <w:szCs w:val="20"/>
                <w:lang w:eastAsia="ru-RU"/>
              </w:rPr>
              <w:t>Россия на</w:t>
            </w:r>
            <w:r w:rsidRPr="002C055C">
              <w:rPr>
                <w:spacing w:val="-17"/>
                <w:sz w:val="24"/>
                <w:szCs w:val="20"/>
                <w:lang w:eastAsia="ru-RU"/>
              </w:rPr>
              <w:t xml:space="preserve"> </w:t>
            </w:r>
            <w:r w:rsidRPr="002C055C">
              <w:rPr>
                <w:sz w:val="24"/>
                <w:szCs w:val="20"/>
                <w:lang w:eastAsia="ru-RU"/>
              </w:rPr>
              <w:t xml:space="preserve">геополитической, геоэкономической и </w:t>
            </w:r>
            <w:r w:rsidRPr="002C055C">
              <w:rPr>
                <w:spacing w:val="-2"/>
                <w:sz w:val="24"/>
                <w:szCs w:val="20"/>
                <w:lang w:eastAsia="ru-RU"/>
              </w:rPr>
              <w:t xml:space="preserve">геодемографической </w:t>
            </w:r>
            <w:r w:rsidRPr="002C055C">
              <w:rPr>
                <w:sz w:val="24"/>
                <w:szCs w:val="20"/>
                <w:lang w:eastAsia="ru-RU"/>
              </w:rPr>
              <w:t>карте мира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4</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01</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02</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03</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 xml:space="preserve"> ПК</w:t>
            </w:r>
            <w:r w:rsidRPr="002C055C">
              <w:rPr>
                <w:sz w:val="24"/>
                <w:szCs w:val="20"/>
                <w:vertAlign w:val="superscript"/>
                <w:lang w:eastAsia="ru-RU"/>
              </w:rPr>
              <w:t>5</w:t>
            </w: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Теоретическое обучение</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Роль</w:t>
            </w:r>
            <w:r w:rsidRPr="002C055C">
              <w:rPr>
                <w:spacing w:val="-5"/>
                <w:sz w:val="24"/>
                <w:szCs w:val="20"/>
                <w:lang w:eastAsia="ru-RU"/>
              </w:rPr>
              <w:t xml:space="preserve"> </w:t>
            </w:r>
            <w:r w:rsidRPr="002C055C">
              <w:rPr>
                <w:sz w:val="24"/>
                <w:szCs w:val="20"/>
                <w:lang w:eastAsia="ru-RU"/>
              </w:rPr>
              <w:t>и</w:t>
            </w:r>
            <w:r w:rsidRPr="002C055C">
              <w:rPr>
                <w:spacing w:val="-6"/>
                <w:sz w:val="24"/>
                <w:szCs w:val="20"/>
                <w:lang w:eastAsia="ru-RU"/>
              </w:rPr>
              <w:t xml:space="preserve"> </w:t>
            </w:r>
            <w:r w:rsidRPr="002C055C">
              <w:rPr>
                <w:sz w:val="24"/>
                <w:szCs w:val="20"/>
                <w:lang w:eastAsia="ru-RU"/>
              </w:rPr>
              <w:t>место</w:t>
            </w:r>
            <w:r w:rsidRPr="002C055C">
              <w:rPr>
                <w:spacing w:val="-11"/>
                <w:sz w:val="24"/>
                <w:szCs w:val="20"/>
                <w:lang w:eastAsia="ru-RU"/>
              </w:rPr>
              <w:t xml:space="preserve"> </w:t>
            </w:r>
            <w:r w:rsidRPr="002C055C">
              <w:rPr>
                <w:sz w:val="24"/>
                <w:szCs w:val="20"/>
                <w:lang w:eastAsia="ru-RU"/>
              </w:rPr>
              <w:t>России в</w:t>
            </w:r>
            <w:r w:rsidRPr="002C055C">
              <w:rPr>
                <w:spacing w:val="-9"/>
                <w:sz w:val="24"/>
                <w:szCs w:val="20"/>
                <w:lang w:eastAsia="ru-RU"/>
              </w:rPr>
              <w:t xml:space="preserve"> </w:t>
            </w:r>
            <w:r w:rsidRPr="002C055C">
              <w:rPr>
                <w:sz w:val="24"/>
                <w:szCs w:val="20"/>
                <w:lang w:eastAsia="ru-RU"/>
              </w:rPr>
              <w:t>мировой</w:t>
            </w:r>
            <w:r w:rsidRPr="002C055C">
              <w:rPr>
                <w:spacing w:val="-4"/>
                <w:sz w:val="24"/>
                <w:szCs w:val="20"/>
                <w:lang w:eastAsia="ru-RU"/>
              </w:rPr>
              <w:t xml:space="preserve"> </w:t>
            </w:r>
            <w:r w:rsidRPr="002C055C">
              <w:rPr>
                <w:spacing w:val="-2"/>
                <w:sz w:val="24"/>
                <w:szCs w:val="20"/>
                <w:lang w:eastAsia="ru-RU"/>
              </w:rPr>
              <w:t xml:space="preserve">политике, </w:t>
            </w:r>
            <w:r w:rsidRPr="002C055C">
              <w:rPr>
                <w:sz w:val="24"/>
                <w:szCs w:val="20"/>
                <w:lang w:eastAsia="ru-RU"/>
              </w:rPr>
              <w:t>экономике,</w:t>
            </w:r>
            <w:r w:rsidRPr="002C055C">
              <w:rPr>
                <w:spacing w:val="-18"/>
                <w:sz w:val="24"/>
                <w:szCs w:val="20"/>
                <w:lang w:eastAsia="ru-RU"/>
              </w:rPr>
              <w:t xml:space="preserve"> </w:t>
            </w:r>
            <w:r w:rsidRPr="002C055C">
              <w:rPr>
                <w:sz w:val="24"/>
                <w:szCs w:val="20"/>
                <w:lang w:eastAsia="ru-RU"/>
              </w:rPr>
              <w:t xml:space="preserve">человеческом </w:t>
            </w:r>
            <w:r w:rsidRPr="002C055C">
              <w:rPr>
                <w:spacing w:val="-2"/>
                <w:sz w:val="24"/>
                <w:szCs w:val="20"/>
                <w:lang w:eastAsia="ru-RU"/>
              </w:rPr>
              <w:t>потенциале.</w:t>
            </w:r>
            <w:r w:rsidRPr="002C055C">
              <w:rPr>
                <w:spacing w:val="-11"/>
                <w:sz w:val="24"/>
                <w:szCs w:val="20"/>
                <w:lang w:eastAsia="ru-RU"/>
              </w:rPr>
              <w:t xml:space="preserve"> </w:t>
            </w:r>
            <w:r w:rsidRPr="002C055C">
              <w:rPr>
                <w:spacing w:val="-2"/>
                <w:sz w:val="24"/>
                <w:szCs w:val="20"/>
                <w:lang w:eastAsia="ru-RU"/>
              </w:rPr>
              <w:t xml:space="preserve">Особенности </w:t>
            </w:r>
            <w:r w:rsidRPr="002C055C">
              <w:rPr>
                <w:sz w:val="24"/>
                <w:szCs w:val="20"/>
                <w:lang w:eastAsia="ru-RU"/>
              </w:rPr>
              <w:t>интеграции России в мировое сообщество. Географические</w:t>
            </w:r>
            <w:r w:rsidRPr="002C055C">
              <w:rPr>
                <w:spacing w:val="-18"/>
                <w:sz w:val="24"/>
                <w:szCs w:val="20"/>
                <w:lang w:eastAsia="ru-RU"/>
              </w:rPr>
              <w:t xml:space="preserve"> </w:t>
            </w:r>
            <w:r w:rsidRPr="002C055C">
              <w:rPr>
                <w:sz w:val="24"/>
                <w:szCs w:val="20"/>
                <w:lang w:eastAsia="ru-RU"/>
              </w:rPr>
              <w:t xml:space="preserve">аспекты </w:t>
            </w:r>
            <w:r w:rsidRPr="002C055C">
              <w:rPr>
                <w:spacing w:val="-2"/>
                <w:sz w:val="24"/>
                <w:szCs w:val="20"/>
                <w:lang w:eastAsia="ru-RU"/>
              </w:rPr>
              <w:t xml:space="preserve">решения внешнеэкономических </w:t>
            </w:r>
            <w:r w:rsidRPr="002C055C">
              <w:rPr>
                <w:sz w:val="24"/>
                <w:szCs w:val="20"/>
                <w:lang w:eastAsia="ru-RU"/>
              </w:rPr>
              <w:t>и</w:t>
            </w:r>
            <w:r w:rsidRPr="002C055C">
              <w:rPr>
                <w:spacing w:val="-18"/>
                <w:sz w:val="24"/>
                <w:szCs w:val="20"/>
                <w:lang w:eastAsia="ru-RU"/>
              </w:rPr>
              <w:t xml:space="preserve"> </w:t>
            </w:r>
            <w:r w:rsidRPr="002C055C">
              <w:rPr>
                <w:sz w:val="24"/>
                <w:szCs w:val="20"/>
                <w:lang w:eastAsia="ru-RU"/>
              </w:rPr>
              <w:t>внешнеполитических задач</w:t>
            </w:r>
            <w:r w:rsidRPr="002C055C">
              <w:rPr>
                <w:spacing w:val="-5"/>
                <w:sz w:val="24"/>
                <w:szCs w:val="20"/>
                <w:lang w:eastAsia="ru-RU"/>
              </w:rPr>
              <w:t xml:space="preserve"> </w:t>
            </w:r>
            <w:r w:rsidRPr="002C055C">
              <w:rPr>
                <w:sz w:val="24"/>
                <w:szCs w:val="20"/>
                <w:lang w:eastAsia="ru-RU"/>
              </w:rPr>
              <w:t>развития</w:t>
            </w:r>
            <w:r w:rsidRPr="002C055C">
              <w:rPr>
                <w:spacing w:val="-7"/>
                <w:sz w:val="24"/>
                <w:szCs w:val="20"/>
                <w:lang w:eastAsia="ru-RU"/>
              </w:rPr>
              <w:t xml:space="preserve"> </w:t>
            </w:r>
            <w:r w:rsidRPr="002C055C">
              <w:rPr>
                <w:sz w:val="24"/>
                <w:szCs w:val="20"/>
                <w:lang w:eastAsia="ru-RU"/>
              </w:rPr>
              <w:t>России. География отраслей международной специализации РФ. Развитие и размещение предприятий профильной отрасли в России*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32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18. Изменение</w:t>
            </w:r>
            <w:r w:rsidRPr="002C055C">
              <w:rPr>
                <w:spacing w:val="-17"/>
                <w:sz w:val="24"/>
                <w:szCs w:val="20"/>
                <w:lang w:eastAsia="ru-RU"/>
              </w:rPr>
              <w:t xml:space="preserve"> </w:t>
            </w:r>
            <w:r w:rsidRPr="002C055C">
              <w:rPr>
                <w:sz w:val="24"/>
                <w:szCs w:val="20"/>
                <w:lang w:eastAsia="ru-RU"/>
              </w:rPr>
              <w:t xml:space="preserve">направления </w:t>
            </w:r>
            <w:r w:rsidRPr="002C055C">
              <w:rPr>
                <w:spacing w:val="-2"/>
                <w:sz w:val="24"/>
                <w:szCs w:val="20"/>
                <w:lang w:eastAsia="ru-RU"/>
              </w:rPr>
              <w:t xml:space="preserve">международных </w:t>
            </w:r>
            <w:r w:rsidRPr="002C055C">
              <w:rPr>
                <w:sz w:val="24"/>
                <w:szCs w:val="20"/>
                <w:lang w:eastAsia="ru-RU"/>
              </w:rPr>
              <w:t xml:space="preserve">экономических связей России в новых </w:t>
            </w:r>
            <w:r w:rsidRPr="002C055C">
              <w:rPr>
                <w:spacing w:val="-2"/>
                <w:sz w:val="24"/>
                <w:szCs w:val="20"/>
                <w:lang w:eastAsia="ru-RU"/>
              </w:rPr>
              <w:t xml:space="preserve">геоэкономических </w:t>
            </w:r>
            <w:r w:rsidRPr="002C055C">
              <w:rPr>
                <w:sz w:val="24"/>
                <w:szCs w:val="20"/>
                <w:lang w:eastAsia="ru-RU"/>
              </w:rPr>
              <w:t>и</w:t>
            </w:r>
            <w:r w:rsidRPr="002C055C">
              <w:rPr>
                <w:spacing w:val="-18"/>
                <w:sz w:val="24"/>
                <w:szCs w:val="20"/>
                <w:lang w:eastAsia="ru-RU"/>
              </w:rPr>
              <w:t xml:space="preserve"> </w:t>
            </w:r>
            <w:r w:rsidRPr="002C055C">
              <w:rPr>
                <w:sz w:val="24"/>
                <w:szCs w:val="20"/>
                <w:lang w:eastAsia="ru-RU"/>
              </w:rPr>
              <w:t xml:space="preserve">геополитических </w:t>
            </w:r>
            <w:r w:rsidRPr="002C055C">
              <w:rPr>
                <w:spacing w:val="-2"/>
                <w:sz w:val="24"/>
                <w:szCs w:val="20"/>
                <w:lang w:eastAsia="ru-RU"/>
              </w:rPr>
              <w:t>условиях*</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106"/>
        </w:trPr>
        <w:tc>
          <w:tcPr>
            <w:tcW w:w="14574" w:type="dxa"/>
            <w:gridSpan w:val="4"/>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 xml:space="preserve">Основное содержание </w:t>
            </w:r>
          </w:p>
        </w:tc>
      </w:tr>
      <w:tr w:rsidR="001552A4" w:rsidRPr="002C055C" w:rsidTr="002B3802">
        <w:trPr>
          <w:trHeight w:val="199"/>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Раздел 7. Глобальные проблемы человечества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4</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01</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02</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03</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04</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05</w:t>
            </w:r>
          </w:p>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ОК 06</w:t>
            </w:r>
          </w:p>
          <w:p w:rsidR="002C055C" w:rsidRPr="002C055C" w:rsidRDefault="002C055C" w:rsidP="002C055C">
            <w:pPr>
              <w:widowControl/>
              <w:autoSpaceDE/>
              <w:autoSpaceDN/>
              <w:spacing w:line="276" w:lineRule="auto"/>
              <w:jc w:val="center"/>
              <w:rPr>
                <w:b/>
                <w:sz w:val="24"/>
                <w:szCs w:val="20"/>
                <w:lang w:eastAsia="ru-RU"/>
              </w:rPr>
            </w:pPr>
            <w:r w:rsidRPr="002C055C">
              <w:rPr>
                <w:sz w:val="24"/>
                <w:szCs w:val="20"/>
                <w:lang w:eastAsia="ru-RU"/>
              </w:rPr>
              <w:t>ОК 07</w:t>
            </w:r>
          </w:p>
        </w:tc>
      </w:tr>
      <w:tr w:rsidR="001552A4" w:rsidRPr="002C055C" w:rsidTr="002B3802">
        <w:trPr>
          <w:trHeight w:val="200"/>
        </w:trPr>
        <w:tc>
          <w:tcPr>
            <w:tcW w:w="2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sz w:val="24"/>
                <w:szCs w:val="20"/>
                <w:lang w:eastAsia="ru-RU"/>
              </w:rPr>
            </w:pPr>
            <w:r w:rsidRPr="002C055C">
              <w:rPr>
                <w:sz w:val="24"/>
                <w:szCs w:val="20"/>
                <w:lang w:eastAsia="ru-RU"/>
              </w:rPr>
              <w:t>Тема 7.1. Глобальные проблемы человечества</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4</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Теоретическое обучение</w:t>
            </w:r>
          </w:p>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Группы глобальных проблем: геополитические, экологические, демографические. 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человека и его экономику.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Глобальные проблемы народонаселения: демографическая, продовольственная, роста городов, здоровья и долголетия человека. 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29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2</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411"/>
        </w:trPr>
        <w:tc>
          <w:tcPr>
            <w:tcW w:w="266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 19.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rPr>
                <w:rFonts w:ascii="Calibri" w:hAnsi="Calibri"/>
                <w:szCs w:val="20"/>
                <w:lang w:eastAsia="ru-RU"/>
              </w:rPr>
            </w:pPr>
          </w:p>
        </w:tc>
      </w:tr>
      <w:tr w:rsidR="001552A4" w:rsidRPr="002C055C" w:rsidTr="002B3802">
        <w:trPr>
          <w:trHeight w:val="308"/>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highlight w:val="white"/>
                <w:lang w:eastAsia="ru-RU"/>
              </w:rPr>
            </w:pPr>
            <w:r w:rsidRPr="002C055C">
              <w:rPr>
                <w:b/>
                <w:sz w:val="24"/>
                <w:szCs w:val="20"/>
                <w:lang w:eastAsia="ru-RU"/>
              </w:rPr>
              <w:t xml:space="preserve">Промежуточная аттестация </w:t>
            </w:r>
            <w:r w:rsidRPr="002C055C">
              <w:rPr>
                <w:bCs/>
                <w:sz w:val="24"/>
                <w:szCs w:val="20"/>
                <w:lang w:eastAsia="ru-RU"/>
              </w:rPr>
              <w:t>(</w:t>
            </w:r>
            <w:r w:rsidRPr="002C055C">
              <w:rPr>
                <w:sz w:val="24"/>
                <w:szCs w:val="20"/>
                <w:lang w:eastAsia="ru-RU"/>
              </w:rPr>
              <w:t>Дифференцированный зачет)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sz w:val="24"/>
                <w:szCs w:val="20"/>
                <w:lang w:eastAsia="ru-RU"/>
              </w:rPr>
            </w:pPr>
            <w:r w:rsidRPr="002C055C">
              <w:rPr>
                <w:sz w:val="24"/>
                <w:szCs w:val="20"/>
                <w:lang w:eastAsia="ru-RU"/>
              </w:rPr>
              <w:t>2</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sz w:val="24"/>
                <w:szCs w:val="20"/>
                <w:lang w:eastAsia="ru-RU"/>
              </w:rPr>
            </w:pPr>
          </w:p>
        </w:tc>
      </w:tr>
      <w:tr w:rsidR="001552A4" w:rsidRPr="002C055C" w:rsidTr="002B3802">
        <w:trPr>
          <w:trHeight w:val="305"/>
        </w:trPr>
        <w:tc>
          <w:tcPr>
            <w:tcW w:w="11595" w:type="dxa"/>
            <w:gridSpan w:val="2"/>
            <w:tcBorders>
              <w:top w:val="single" w:sz="4" w:space="0" w:color="000000"/>
              <w:left w:val="single" w:sz="4" w:space="0" w:color="000000"/>
              <w:bottom w:val="single" w:sz="4" w:space="0" w:color="000000"/>
              <w:right w:val="single" w:sz="4" w:space="0" w:color="000000"/>
            </w:tcBorders>
            <w:shd w:val="clear" w:color="auto" w:fill="auto"/>
          </w:tcPr>
          <w:p w:rsidR="002C055C" w:rsidRPr="002C055C" w:rsidRDefault="002C055C" w:rsidP="002C055C">
            <w:pPr>
              <w:widowControl/>
              <w:autoSpaceDE/>
              <w:autoSpaceDN/>
              <w:spacing w:line="276" w:lineRule="auto"/>
              <w:jc w:val="both"/>
              <w:rPr>
                <w:b/>
                <w:sz w:val="24"/>
                <w:szCs w:val="20"/>
                <w:lang w:eastAsia="ru-RU"/>
              </w:rPr>
            </w:pPr>
            <w:r w:rsidRPr="002C055C">
              <w:rPr>
                <w:b/>
                <w:sz w:val="24"/>
                <w:szCs w:val="20"/>
                <w:lang w:eastAsia="ru-RU"/>
              </w:rPr>
              <w:t>Всего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jc w:val="center"/>
              <w:rPr>
                <w:b/>
                <w:sz w:val="24"/>
                <w:szCs w:val="20"/>
                <w:lang w:eastAsia="ru-RU"/>
              </w:rPr>
            </w:pPr>
            <w:r w:rsidRPr="002C055C">
              <w:rPr>
                <w:b/>
                <w:sz w:val="24"/>
                <w:szCs w:val="20"/>
                <w:lang w:eastAsia="ru-RU"/>
              </w:rPr>
              <w:t>72 часа</w:t>
            </w:r>
          </w:p>
        </w:tc>
        <w:tc>
          <w:tcPr>
            <w:tcW w:w="1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055C" w:rsidRPr="002C055C" w:rsidRDefault="002C055C" w:rsidP="002C055C">
            <w:pPr>
              <w:widowControl/>
              <w:autoSpaceDE/>
              <w:autoSpaceDN/>
              <w:spacing w:line="276" w:lineRule="auto"/>
              <w:rPr>
                <w:rFonts w:ascii="Calibri" w:hAnsi="Calibri"/>
                <w:szCs w:val="20"/>
                <w:lang w:eastAsia="ru-RU"/>
              </w:rPr>
            </w:pPr>
          </w:p>
        </w:tc>
      </w:tr>
    </w:tbl>
    <w:p w:rsidR="002C055C" w:rsidRPr="002C055C" w:rsidRDefault="002C055C" w:rsidP="002C055C">
      <w:pPr>
        <w:widowControl/>
        <w:autoSpaceDE/>
        <w:autoSpaceDN/>
        <w:spacing w:after="200" w:line="276" w:lineRule="auto"/>
        <w:rPr>
          <w:rFonts w:ascii="Calibri" w:hAnsi="Calibri"/>
          <w:szCs w:val="20"/>
          <w:lang w:eastAsia="ru-RU"/>
        </w:rPr>
        <w:sectPr w:rsidR="002C055C" w:rsidRPr="002C055C">
          <w:footerReference w:type="even" r:id="rId222"/>
          <w:footerReference w:type="default" r:id="rId223"/>
          <w:pgSz w:w="16840" w:h="11907" w:orient="landscape"/>
          <w:pgMar w:top="851" w:right="1134" w:bottom="851" w:left="992" w:header="709" w:footer="709" w:gutter="0"/>
          <w:cols w:space="720"/>
        </w:sectPr>
      </w:pPr>
    </w:p>
    <w:p w:rsidR="002C055C" w:rsidRPr="002C055C" w:rsidRDefault="002C055C" w:rsidP="002C055C">
      <w:pPr>
        <w:keepNext/>
        <w:keepLines/>
        <w:widowControl/>
        <w:autoSpaceDE/>
        <w:autoSpaceDN/>
        <w:spacing w:line="276" w:lineRule="auto"/>
        <w:ind w:right="57"/>
        <w:jc w:val="center"/>
        <w:outlineLvl w:val="0"/>
        <w:rPr>
          <w:b/>
          <w:sz w:val="28"/>
          <w:szCs w:val="20"/>
          <w:lang w:eastAsia="ru-RU"/>
        </w:rPr>
      </w:pPr>
      <w:r w:rsidRPr="002C055C">
        <w:rPr>
          <w:b/>
          <w:sz w:val="28"/>
          <w:szCs w:val="20"/>
          <w:lang w:eastAsia="ru-RU"/>
        </w:rPr>
        <w:t>3. Условия реализации программы общеобразовательной дисциплины</w:t>
      </w:r>
    </w:p>
    <w:p w:rsidR="002C055C" w:rsidRPr="002C055C" w:rsidRDefault="002C055C" w:rsidP="002C055C">
      <w:pPr>
        <w:widowControl/>
        <w:autoSpaceDE/>
        <w:autoSpaceDN/>
        <w:spacing w:line="276" w:lineRule="auto"/>
        <w:jc w:val="both"/>
        <w:rPr>
          <w:b/>
          <w:sz w:val="28"/>
          <w:szCs w:val="20"/>
          <w:lang w:eastAsia="ru-RU"/>
        </w:rPr>
      </w:pPr>
      <w:r w:rsidRPr="001552A4">
        <w:rPr>
          <w:b/>
          <w:sz w:val="28"/>
          <w:szCs w:val="20"/>
          <w:lang w:eastAsia="ru-RU"/>
        </w:rPr>
        <w:t>3.1. Требования к минимальному материально-техническому обеспечению</w:t>
      </w:r>
    </w:p>
    <w:p w:rsidR="002C055C" w:rsidRPr="002C055C" w:rsidRDefault="002C055C" w:rsidP="002C05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57" w:right="57" w:firstLine="510"/>
        <w:jc w:val="both"/>
        <w:rPr>
          <w:sz w:val="28"/>
          <w:szCs w:val="20"/>
          <w:lang w:eastAsia="ru-RU"/>
        </w:rPr>
      </w:pPr>
      <w:r w:rsidRPr="001552A4">
        <w:rPr>
          <w:sz w:val="28"/>
          <w:szCs w:val="20"/>
          <w:lang w:eastAsia="ru-RU"/>
        </w:rPr>
        <w:t>Реализация программы дисциплины требует наличия учебного кабинета Географии.</w:t>
      </w:r>
    </w:p>
    <w:p w:rsidR="002C055C" w:rsidRPr="002C055C" w:rsidRDefault="002C055C" w:rsidP="002C05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57" w:right="57" w:firstLine="510"/>
        <w:jc w:val="both"/>
        <w:rPr>
          <w:sz w:val="28"/>
          <w:szCs w:val="20"/>
          <w:lang w:eastAsia="ru-RU"/>
        </w:rPr>
      </w:pPr>
      <w:r w:rsidRPr="001552A4">
        <w:rPr>
          <w:sz w:val="28"/>
          <w:szCs w:val="20"/>
          <w:lang w:eastAsia="ru-RU"/>
        </w:rPr>
        <w:t>Эффективность преподавания курса географии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rsidR="002C055C" w:rsidRPr="002C055C" w:rsidRDefault="002C055C" w:rsidP="002C05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57" w:right="57" w:firstLine="510"/>
        <w:jc w:val="both"/>
        <w:rPr>
          <w:b/>
          <w:sz w:val="28"/>
          <w:szCs w:val="20"/>
          <w:lang w:eastAsia="ru-RU"/>
        </w:rPr>
      </w:pPr>
      <w:r w:rsidRPr="001552A4">
        <w:rPr>
          <w:b/>
          <w:sz w:val="28"/>
          <w:szCs w:val="20"/>
          <w:lang w:eastAsia="ru-RU"/>
        </w:rPr>
        <w:t xml:space="preserve">Оборудование учебного кабинета: </w:t>
      </w:r>
    </w:p>
    <w:p w:rsidR="002C055C" w:rsidRPr="002C055C" w:rsidRDefault="002C055C" w:rsidP="002C055C">
      <w:pPr>
        <w:widowControl/>
        <w:autoSpaceDE/>
        <w:autoSpaceDN/>
        <w:spacing w:line="276" w:lineRule="auto"/>
        <w:jc w:val="both"/>
        <w:rPr>
          <w:sz w:val="28"/>
          <w:szCs w:val="20"/>
          <w:lang w:eastAsia="ru-RU"/>
        </w:rPr>
      </w:pPr>
      <w:r w:rsidRPr="001552A4">
        <w:rPr>
          <w:sz w:val="28"/>
          <w:szCs w:val="20"/>
          <w:lang w:eastAsia="ru-RU"/>
        </w:rPr>
        <w:t>- посадочные места по количеству обучающихся;</w:t>
      </w:r>
    </w:p>
    <w:p w:rsidR="002C055C" w:rsidRPr="002C055C" w:rsidRDefault="002C055C" w:rsidP="002C055C">
      <w:pPr>
        <w:widowControl/>
        <w:autoSpaceDE/>
        <w:autoSpaceDN/>
        <w:spacing w:line="276" w:lineRule="auto"/>
        <w:jc w:val="both"/>
        <w:rPr>
          <w:sz w:val="28"/>
          <w:szCs w:val="20"/>
          <w:lang w:eastAsia="ru-RU"/>
        </w:rPr>
      </w:pPr>
      <w:r w:rsidRPr="001552A4">
        <w:rPr>
          <w:sz w:val="28"/>
          <w:szCs w:val="20"/>
          <w:lang w:eastAsia="ru-RU"/>
        </w:rPr>
        <w:t>- рабочее место преподавателя;</w:t>
      </w:r>
    </w:p>
    <w:p w:rsidR="002C055C" w:rsidRPr="002C055C" w:rsidRDefault="002C055C" w:rsidP="002C055C">
      <w:pPr>
        <w:widowControl/>
        <w:autoSpaceDE/>
        <w:autoSpaceDN/>
        <w:spacing w:line="276" w:lineRule="auto"/>
        <w:jc w:val="both"/>
        <w:rPr>
          <w:sz w:val="28"/>
          <w:szCs w:val="20"/>
          <w:lang w:eastAsia="ru-RU"/>
        </w:rPr>
      </w:pPr>
      <w:r w:rsidRPr="001552A4">
        <w:rPr>
          <w:sz w:val="28"/>
          <w:szCs w:val="20"/>
          <w:lang w:eastAsia="ru-RU"/>
        </w:rPr>
        <w:t>- наглядные пособия (комплекты учебных таблиц, стендов, схем, плакатов, атласов, карта мира, контурных карт и др.);</w:t>
      </w:r>
    </w:p>
    <w:p w:rsidR="002C055C" w:rsidRPr="002C055C" w:rsidRDefault="002C055C" w:rsidP="002C055C">
      <w:pPr>
        <w:widowContro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8"/>
          <w:szCs w:val="20"/>
          <w:lang w:eastAsia="ru-RU"/>
        </w:rPr>
      </w:pPr>
      <w:r w:rsidRPr="001552A4">
        <w:rPr>
          <w:sz w:val="28"/>
          <w:szCs w:val="20"/>
          <w:lang w:eastAsia="ru-RU"/>
        </w:rPr>
        <w:t>- дидактические материалы (задания для контрольных работ, для разных видов оценочных средств, промежуточной аттестации и др.);</w:t>
      </w:r>
    </w:p>
    <w:p w:rsidR="002C055C" w:rsidRPr="002C055C" w:rsidRDefault="002C055C" w:rsidP="002C055C">
      <w:pPr>
        <w:widowContro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8"/>
          <w:szCs w:val="20"/>
          <w:lang w:eastAsia="ru-RU"/>
        </w:rPr>
      </w:pPr>
      <w:r w:rsidRPr="002C055C">
        <w:rPr>
          <w:sz w:val="28"/>
          <w:szCs w:val="20"/>
          <w:lang w:eastAsia="ru-RU"/>
        </w:rPr>
        <w:t xml:space="preserve">- информационно-коммуникационные средства; экранно-звуковые пособия; комплект технической документации, в том числе паспорта на средства обучения, инструкции по их использованию и технике безопасности; </w:t>
      </w:r>
    </w:p>
    <w:p w:rsidR="002C055C" w:rsidRPr="002C055C" w:rsidRDefault="002C055C" w:rsidP="002C05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8"/>
          <w:szCs w:val="20"/>
          <w:lang w:eastAsia="ru-RU"/>
        </w:rPr>
      </w:pPr>
      <w:r w:rsidRPr="002C055C">
        <w:rPr>
          <w:sz w:val="28"/>
          <w:szCs w:val="20"/>
          <w:lang w:eastAsia="ru-RU"/>
        </w:rPr>
        <w:t>- библиотечный фонд кабинета. (учебники, учебно-методические комплекты (УМК) (в т.ч. и мультимедийные)). Библиотечный фонд кабинета может быть дополнен энциклопедиями, справочниками, научной, научно-популярной и другой литературой по вопросам географического образования;</w:t>
      </w:r>
    </w:p>
    <w:p w:rsidR="002C055C" w:rsidRPr="002C055C" w:rsidRDefault="002C055C" w:rsidP="002C055C">
      <w:pPr>
        <w:widowContro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8"/>
          <w:szCs w:val="20"/>
          <w:lang w:eastAsia="ru-RU"/>
        </w:rPr>
      </w:pPr>
      <w:r w:rsidRPr="001552A4">
        <w:rPr>
          <w:sz w:val="28"/>
          <w:szCs w:val="20"/>
          <w:lang w:eastAsia="ru-RU"/>
        </w:rPr>
        <w:t>- технические средства обучения (персональный компьютер с лицензионным программным обеспечением; мультимедийный проектор; интерактивная доска, выход в локальную сеть);</w:t>
      </w:r>
    </w:p>
    <w:p w:rsidR="002C055C" w:rsidRPr="002C055C" w:rsidRDefault="002C055C" w:rsidP="002C055C">
      <w:pPr>
        <w:widowContro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8"/>
          <w:szCs w:val="20"/>
          <w:lang w:eastAsia="ru-RU"/>
        </w:rPr>
      </w:pPr>
      <w:r w:rsidRPr="001552A4">
        <w:rPr>
          <w:sz w:val="28"/>
          <w:szCs w:val="20"/>
          <w:lang w:eastAsia="ru-RU"/>
        </w:rPr>
        <w:t>- залы (библиотека, читальный зал с выходом в информационно-телекоммуникационную сеть Интернет).</w:t>
      </w:r>
    </w:p>
    <w:p w:rsidR="002C055C" w:rsidRPr="002C055C" w:rsidRDefault="002C055C" w:rsidP="002C055C">
      <w:pPr>
        <w:widowControl/>
        <w:autoSpaceDE/>
        <w:autoSpaceDN/>
        <w:spacing w:line="276" w:lineRule="auto"/>
        <w:jc w:val="both"/>
        <w:rPr>
          <w:b/>
          <w:sz w:val="28"/>
          <w:szCs w:val="20"/>
          <w:lang w:eastAsia="ru-RU"/>
        </w:rPr>
      </w:pPr>
      <w:r w:rsidRPr="002C055C">
        <w:rPr>
          <w:b/>
          <w:sz w:val="28"/>
          <w:szCs w:val="20"/>
          <w:lang w:eastAsia="ru-RU"/>
        </w:rPr>
        <w:t>3.2. Информационное обеспечение реализации программы</w:t>
      </w:r>
    </w:p>
    <w:p w:rsidR="002C055C" w:rsidRPr="002C055C" w:rsidRDefault="002C055C" w:rsidP="002C055C">
      <w:pPr>
        <w:widowControl/>
        <w:autoSpaceDE/>
        <w:autoSpaceDN/>
        <w:spacing w:line="276" w:lineRule="auto"/>
        <w:jc w:val="both"/>
        <w:rPr>
          <w:b/>
          <w:sz w:val="28"/>
          <w:szCs w:val="20"/>
          <w:lang w:eastAsia="ru-RU"/>
        </w:rPr>
      </w:pPr>
      <w:r w:rsidRPr="002C055C">
        <w:rPr>
          <w:sz w:val="28"/>
          <w:szCs w:val="20"/>
          <w:lang w:eastAsia="ru-RU"/>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допущенные к использованию при реализации образовательных программ СПО на базе основного общего образования.</w:t>
      </w:r>
    </w:p>
    <w:p w:rsidR="002C055C" w:rsidRPr="002C055C" w:rsidRDefault="002C055C" w:rsidP="002C055C">
      <w:pPr>
        <w:widowControl/>
        <w:autoSpaceDE/>
        <w:autoSpaceDN/>
        <w:spacing w:line="276" w:lineRule="auto"/>
        <w:jc w:val="both"/>
        <w:rPr>
          <w:sz w:val="28"/>
          <w:szCs w:val="20"/>
          <w:lang w:eastAsia="ru-RU"/>
        </w:rPr>
      </w:pPr>
      <w:r w:rsidRPr="002C055C">
        <w:rPr>
          <w:sz w:val="28"/>
          <w:szCs w:val="20"/>
          <w:lang w:eastAsia="ru-RU"/>
        </w:rPr>
        <w:br w:type="page"/>
      </w:r>
    </w:p>
    <w:p w:rsidR="002C055C" w:rsidRPr="002C055C" w:rsidRDefault="002C055C" w:rsidP="002C055C">
      <w:pPr>
        <w:keepNext/>
        <w:keepLines/>
        <w:widowControl/>
        <w:autoSpaceDE/>
        <w:autoSpaceDN/>
        <w:spacing w:line="276" w:lineRule="auto"/>
        <w:ind w:right="57"/>
        <w:jc w:val="center"/>
        <w:outlineLvl w:val="0"/>
        <w:rPr>
          <w:b/>
          <w:sz w:val="28"/>
          <w:szCs w:val="20"/>
          <w:lang w:eastAsia="ru-RU"/>
        </w:rPr>
      </w:pPr>
      <w:r w:rsidRPr="002C055C">
        <w:rPr>
          <w:b/>
          <w:sz w:val="28"/>
          <w:szCs w:val="20"/>
          <w:lang w:eastAsia="ru-RU"/>
        </w:rPr>
        <w:t>4. Контроль и оценка результатов освоения общеобразовательной дисциплины</w:t>
      </w:r>
    </w:p>
    <w:p w:rsidR="002C055C" w:rsidRPr="002C055C" w:rsidRDefault="002C055C" w:rsidP="002C055C">
      <w:pPr>
        <w:widowControl/>
        <w:autoSpaceDE/>
        <w:autoSpaceDN/>
        <w:spacing w:line="276" w:lineRule="auto"/>
        <w:jc w:val="both"/>
        <w:rPr>
          <w:sz w:val="28"/>
          <w:szCs w:val="20"/>
          <w:lang w:eastAsia="ru-RU"/>
        </w:rPr>
      </w:pPr>
      <w:r w:rsidRPr="002C055C">
        <w:rPr>
          <w:b/>
          <w:sz w:val="28"/>
          <w:szCs w:val="20"/>
          <w:lang w:eastAsia="ru-RU"/>
        </w:rPr>
        <w:t>Контроль и оценка</w:t>
      </w:r>
      <w:r w:rsidRPr="002C055C">
        <w:rPr>
          <w:sz w:val="28"/>
          <w:szCs w:val="20"/>
          <w:lang w:eastAsia="ru-RU"/>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2C055C" w:rsidRPr="002C055C" w:rsidRDefault="002C055C" w:rsidP="002C055C">
      <w:pPr>
        <w:widowControl/>
        <w:autoSpaceDE/>
        <w:autoSpaceDN/>
        <w:spacing w:line="276" w:lineRule="auto"/>
        <w:jc w:val="both"/>
        <w:rPr>
          <w:sz w:val="28"/>
          <w:szCs w:val="20"/>
          <w:lang w:eastAsia="ru-RU"/>
        </w:rPr>
      </w:pP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3402"/>
        <w:gridCol w:w="2839"/>
      </w:tblGrid>
      <w:tr w:rsidR="001552A4" w:rsidRPr="002C055C" w:rsidTr="002B3802">
        <w:trPr>
          <w:trHeight w:val="317"/>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3" w:lineRule="atLeast"/>
              <w:jc w:val="center"/>
              <w:rPr>
                <w:b/>
                <w:sz w:val="24"/>
                <w:szCs w:val="20"/>
                <w:lang w:eastAsia="ru-RU"/>
              </w:rPr>
            </w:pPr>
            <w:r w:rsidRPr="002C055C">
              <w:rPr>
                <w:b/>
                <w:sz w:val="24"/>
                <w:szCs w:val="20"/>
                <w:lang w:eastAsia="ru-RU"/>
              </w:rPr>
              <w:t>Общая/профессиональная компетенция</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3" w:lineRule="atLeast"/>
              <w:jc w:val="center"/>
              <w:rPr>
                <w:b/>
                <w:sz w:val="24"/>
                <w:szCs w:val="20"/>
                <w:lang w:eastAsia="ru-RU"/>
              </w:rPr>
            </w:pPr>
            <w:r w:rsidRPr="002C055C">
              <w:rPr>
                <w:b/>
                <w:sz w:val="24"/>
                <w:szCs w:val="20"/>
                <w:lang w:eastAsia="ru-RU"/>
              </w:rPr>
              <w:t>Раздел/Тема</w:t>
            </w:r>
          </w:p>
        </w:tc>
        <w:tc>
          <w:tcPr>
            <w:tcW w:w="2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3" w:lineRule="atLeast"/>
              <w:jc w:val="center"/>
              <w:rPr>
                <w:b/>
                <w:sz w:val="24"/>
                <w:szCs w:val="20"/>
                <w:lang w:eastAsia="ru-RU"/>
              </w:rPr>
            </w:pPr>
            <w:r w:rsidRPr="002C055C">
              <w:rPr>
                <w:b/>
                <w:sz w:val="24"/>
                <w:szCs w:val="20"/>
                <w:lang w:eastAsia="ru-RU"/>
              </w:rPr>
              <w:t>Тип оценочных мероприятий</w:t>
            </w:r>
          </w:p>
        </w:tc>
      </w:tr>
      <w:tr w:rsidR="001552A4" w:rsidRPr="002C055C" w:rsidTr="002B3802">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 xml:space="preserve">ОК 01. Выбирать способы решения задач профессиональной деятельности применительно к различным контекстам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1.1</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2.1- 2.3</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4.1, 4.2</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5.1– 5.3</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6.1- 6.5</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7.1</w:t>
            </w:r>
          </w:p>
        </w:tc>
        <w:tc>
          <w:tcPr>
            <w:tcW w:w="283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тестирование</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кейс задания</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географический диктант</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устный опрос</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фронтальный письменный опрос</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эссе, доклады, рефераты</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оценка составленных презентаций по темам раздела</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оценка работы с картами атласа мира, заполнение контурных карт</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контрольная работа</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оценка самостоятельно выполненных заданий</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дифференцированный зачет проводится в форме тестирования</w:t>
            </w:r>
          </w:p>
        </w:tc>
      </w:tr>
      <w:tr w:rsidR="001552A4" w:rsidRPr="002C055C" w:rsidTr="002B3802">
        <w:trPr>
          <w:trHeight w:val="1006"/>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1.1</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2.1-2.3</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3.1</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4.1, 4.2</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5.1– 5.3</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6.1- 6.5</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055C" w:rsidRPr="002C055C" w:rsidRDefault="002C055C" w:rsidP="002C055C">
            <w:pPr>
              <w:widowControl/>
              <w:autoSpaceDE/>
              <w:autoSpaceDN/>
              <w:spacing w:line="23" w:lineRule="atLeast"/>
              <w:rPr>
                <w:rFonts w:ascii="Calibri" w:hAnsi="Calibri"/>
                <w:szCs w:val="20"/>
                <w:lang w:eastAsia="ru-RU"/>
              </w:rPr>
            </w:pPr>
          </w:p>
        </w:tc>
      </w:tr>
      <w:tr w:rsidR="001552A4" w:rsidRPr="002C055C" w:rsidTr="002B3802">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1.1</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2.1- 2.3</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5.1– 5.3</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6.1- 6.5</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055C" w:rsidRPr="002C055C" w:rsidRDefault="002C055C" w:rsidP="002C055C">
            <w:pPr>
              <w:widowControl/>
              <w:autoSpaceDE/>
              <w:autoSpaceDN/>
              <w:spacing w:line="23" w:lineRule="atLeast"/>
              <w:rPr>
                <w:rFonts w:ascii="Calibri" w:hAnsi="Calibri"/>
                <w:szCs w:val="20"/>
                <w:lang w:eastAsia="ru-RU"/>
              </w:rPr>
            </w:pPr>
          </w:p>
        </w:tc>
      </w:tr>
      <w:tr w:rsidR="001552A4" w:rsidRPr="002C055C" w:rsidTr="002B3802">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ОК 04.</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Эффективно взаимодействовать и работать в коллективе и команде</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3.1</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5.1– 5.3</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055C" w:rsidRPr="002C055C" w:rsidRDefault="002C055C" w:rsidP="002C055C">
            <w:pPr>
              <w:widowControl/>
              <w:autoSpaceDE/>
              <w:autoSpaceDN/>
              <w:spacing w:line="23" w:lineRule="atLeast"/>
              <w:rPr>
                <w:rFonts w:ascii="Calibri" w:hAnsi="Calibri"/>
                <w:szCs w:val="20"/>
                <w:lang w:eastAsia="ru-RU"/>
              </w:rPr>
            </w:pPr>
          </w:p>
        </w:tc>
      </w:tr>
      <w:tr w:rsidR="001552A4" w:rsidRPr="002C055C" w:rsidTr="002B3802">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ОК 05.</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1.1</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2.1 - 2.3</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055C" w:rsidRPr="002C055C" w:rsidRDefault="002C055C" w:rsidP="002C055C">
            <w:pPr>
              <w:widowControl/>
              <w:autoSpaceDE/>
              <w:autoSpaceDN/>
              <w:spacing w:line="23" w:lineRule="atLeast"/>
              <w:rPr>
                <w:rFonts w:ascii="Calibri" w:hAnsi="Calibri"/>
                <w:szCs w:val="20"/>
                <w:lang w:eastAsia="ru-RU"/>
              </w:rPr>
            </w:pPr>
          </w:p>
        </w:tc>
      </w:tr>
      <w:tr w:rsidR="001552A4" w:rsidRPr="002C055C" w:rsidTr="002B3802">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1.1</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2.1- 2.3</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055C" w:rsidRPr="002C055C" w:rsidRDefault="002C055C" w:rsidP="002C055C">
            <w:pPr>
              <w:widowControl/>
              <w:autoSpaceDE/>
              <w:autoSpaceDN/>
              <w:spacing w:line="23" w:lineRule="atLeast"/>
              <w:rPr>
                <w:rFonts w:ascii="Calibri" w:hAnsi="Calibri"/>
                <w:szCs w:val="20"/>
                <w:lang w:eastAsia="ru-RU"/>
              </w:rPr>
            </w:pPr>
          </w:p>
        </w:tc>
      </w:tr>
      <w:tr w:rsidR="001552A4" w:rsidRPr="002C055C" w:rsidTr="002B3802">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1.1</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2.1 - 2.3</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055C" w:rsidRPr="002C055C" w:rsidRDefault="002C055C" w:rsidP="002C055C">
            <w:pPr>
              <w:widowControl/>
              <w:autoSpaceDE/>
              <w:autoSpaceDN/>
              <w:spacing w:line="23" w:lineRule="atLeast"/>
              <w:rPr>
                <w:rFonts w:ascii="Calibri" w:hAnsi="Calibri"/>
                <w:szCs w:val="20"/>
                <w:lang w:eastAsia="ru-RU"/>
              </w:rPr>
            </w:pPr>
          </w:p>
        </w:tc>
      </w:tr>
      <w:tr w:rsidR="001552A4" w:rsidRPr="002C055C" w:rsidTr="002B3802">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76" w:lineRule="auto"/>
              <w:jc w:val="both"/>
              <w:rPr>
                <w:sz w:val="24"/>
                <w:szCs w:val="20"/>
                <w:lang w:eastAsia="ru-RU"/>
              </w:rPr>
            </w:pPr>
            <w:r w:rsidRPr="002C055C">
              <w:rPr>
                <w:sz w:val="24"/>
                <w:szCs w:val="20"/>
                <w:lang w:eastAsia="ru-RU"/>
              </w:rPr>
              <w:t>ОК 09.</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Пользоваться профессиональной документацией на государственном и иностранном языках</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3.1</w:t>
            </w:r>
          </w:p>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Тема 4.1, 4.2</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055C" w:rsidRPr="002C055C" w:rsidRDefault="002C055C" w:rsidP="002C055C">
            <w:pPr>
              <w:widowControl/>
              <w:autoSpaceDE/>
              <w:autoSpaceDN/>
              <w:spacing w:line="23" w:lineRule="atLeast"/>
              <w:rPr>
                <w:rFonts w:ascii="Calibri" w:hAnsi="Calibri"/>
                <w:szCs w:val="20"/>
                <w:lang w:eastAsia="ru-RU"/>
              </w:rPr>
            </w:pPr>
          </w:p>
        </w:tc>
      </w:tr>
      <w:tr w:rsidR="001552A4" w:rsidRPr="002C055C" w:rsidTr="002B3802">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5F52F0">
            <w:pPr>
              <w:widowControl/>
              <w:autoSpaceDE/>
              <w:autoSpaceDN/>
              <w:spacing w:line="23" w:lineRule="atLeast"/>
              <w:jc w:val="both"/>
              <w:rPr>
                <w:sz w:val="24"/>
                <w:szCs w:val="20"/>
                <w:lang w:eastAsia="ru-RU"/>
              </w:rPr>
            </w:pPr>
            <w:r w:rsidRPr="002C055C">
              <w:rPr>
                <w:i/>
                <w:sz w:val="24"/>
                <w:szCs w:val="20"/>
                <w:lang w:eastAsia="ru-RU"/>
              </w:rPr>
              <w:t>ПК</w:t>
            </w:r>
            <w:r w:rsidR="005F52F0" w:rsidRPr="001552A4">
              <w:rPr>
                <w:i/>
                <w:sz w:val="24"/>
                <w:szCs w:val="20"/>
                <w:lang w:eastAsia="ru-RU"/>
              </w:rPr>
              <w:t>15</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055C" w:rsidRPr="002C055C" w:rsidRDefault="002C055C" w:rsidP="002C055C">
            <w:pPr>
              <w:widowControl/>
              <w:autoSpaceDE/>
              <w:autoSpaceDN/>
              <w:spacing w:line="23" w:lineRule="atLeast"/>
              <w:jc w:val="both"/>
              <w:rPr>
                <w:sz w:val="24"/>
                <w:szCs w:val="20"/>
                <w:lang w:eastAsia="ru-RU"/>
              </w:rPr>
            </w:pPr>
            <w:r w:rsidRPr="002C055C">
              <w:rPr>
                <w:sz w:val="24"/>
                <w:szCs w:val="20"/>
                <w:lang w:eastAsia="ru-RU"/>
              </w:rPr>
              <w:t>Профессионально-ориентированное содержание</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055C" w:rsidRPr="002C055C" w:rsidRDefault="002C055C" w:rsidP="002C055C">
            <w:pPr>
              <w:widowControl/>
              <w:autoSpaceDE/>
              <w:autoSpaceDN/>
              <w:spacing w:line="23" w:lineRule="atLeast"/>
              <w:rPr>
                <w:rFonts w:ascii="Calibri" w:hAnsi="Calibri"/>
                <w:szCs w:val="20"/>
                <w:lang w:eastAsia="ru-RU"/>
              </w:rPr>
            </w:pPr>
          </w:p>
        </w:tc>
      </w:tr>
    </w:tbl>
    <w:p w:rsidR="002C055C" w:rsidRPr="002C055C" w:rsidRDefault="002C055C" w:rsidP="002C055C">
      <w:pPr>
        <w:widowControl/>
        <w:autoSpaceDE/>
        <w:autoSpaceDN/>
        <w:spacing w:line="276" w:lineRule="auto"/>
        <w:jc w:val="both"/>
        <w:rPr>
          <w:sz w:val="24"/>
          <w:szCs w:val="20"/>
          <w:lang w:eastAsia="ru-RU"/>
        </w:rPr>
      </w:pPr>
    </w:p>
    <w:p w:rsidR="00076D2E" w:rsidRPr="001552A4" w:rsidRDefault="00076D2E" w:rsidP="008C09E0">
      <w:pPr>
        <w:tabs>
          <w:tab w:val="left" w:pos="1206"/>
        </w:tabs>
        <w:spacing w:before="72" w:line="242" w:lineRule="auto"/>
        <w:ind w:right="1229"/>
        <w:jc w:val="center"/>
      </w:pPr>
    </w:p>
    <w:p w:rsidR="005F52F0" w:rsidRPr="001552A4" w:rsidRDefault="005F52F0" w:rsidP="008C09E0">
      <w:pPr>
        <w:tabs>
          <w:tab w:val="left" w:pos="1206"/>
        </w:tabs>
        <w:spacing w:before="72" w:line="242" w:lineRule="auto"/>
        <w:ind w:right="1229"/>
        <w:jc w:val="center"/>
      </w:pPr>
    </w:p>
    <w:p w:rsidR="005F52F0" w:rsidRPr="001552A4" w:rsidRDefault="005F52F0" w:rsidP="008C09E0">
      <w:pPr>
        <w:tabs>
          <w:tab w:val="left" w:pos="1206"/>
        </w:tabs>
        <w:spacing w:before="72" w:line="242" w:lineRule="auto"/>
        <w:ind w:right="1229"/>
        <w:jc w:val="center"/>
      </w:pPr>
    </w:p>
    <w:p w:rsidR="005F52F0" w:rsidRPr="001552A4" w:rsidRDefault="005F52F0" w:rsidP="008C09E0">
      <w:pPr>
        <w:tabs>
          <w:tab w:val="left" w:pos="1206"/>
        </w:tabs>
        <w:spacing w:before="72" w:line="242" w:lineRule="auto"/>
        <w:ind w:right="1229"/>
        <w:jc w:val="center"/>
      </w:pPr>
    </w:p>
    <w:p w:rsidR="005F52F0" w:rsidRPr="001552A4" w:rsidRDefault="005F52F0" w:rsidP="008C09E0">
      <w:pPr>
        <w:tabs>
          <w:tab w:val="left" w:pos="1206"/>
        </w:tabs>
        <w:spacing w:before="72" w:line="242" w:lineRule="auto"/>
        <w:ind w:right="1229"/>
        <w:jc w:val="center"/>
      </w:pPr>
    </w:p>
    <w:p w:rsidR="005F52F0" w:rsidRPr="001552A4" w:rsidRDefault="005F52F0" w:rsidP="008C09E0">
      <w:pPr>
        <w:tabs>
          <w:tab w:val="left" w:pos="1206"/>
        </w:tabs>
        <w:spacing w:before="72" w:line="242" w:lineRule="auto"/>
        <w:ind w:right="1229"/>
        <w:jc w:val="center"/>
      </w:pPr>
    </w:p>
    <w:p w:rsidR="005F52F0" w:rsidRPr="001552A4" w:rsidRDefault="005F52F0" w:rsidP="008C09E0">
      <w:pPr>
        <w:tabs>
          <w:tab w:val="left" w:pos="1206"/>
        </w:tabs>
        <w:spacing w:before="72" w:line="242" w:lineRule="auto"/>
        <w:ind w:right="1229"/>
        <w:jc w:val="center"/>
      </w:pPr>
    </w:p>
    <w:p w:rsidR="005F52F0" w:rsidRPr="001552A4" w:rsidRDefault="005F52F0" w:rsidP="008C09E0">
      <w:pPr>
        <w:tabs>
          <w:tab w:val="left" w:pos="1206"/>
        </w:tabs>
        <w:spacing w:before="72" w:line="242" w:lineRule="auto"/>
        <w:ind w:right="1229"/>
        <w:jc w:val="center"/>
      </w:pPr>
    </w:p>
    <w:p w:rsidR="005F52F0" w:rsidRPr="001552A4" w:rsidRDefault="005F52F0" w:rsidP="008C09E0">
      <w:pPr>
        <w:tabs>
          <w:tab w:val="left" w:pos="1206"/>
        </w:tabs>
        <w:spacing w:before="72" w:line="242" w:lineRule="auto"/>
        <w:ind w:right="1229"/>
        <w:jc w:val="center"/>
      </w:pPr>
    </w:p>
    <w:p w:rsidR="005F52F0" w:rsidRPr="001552A4" w:rsidRDefault="005F52F0" w:rsidP="008C09E0">
      <w:pPr>
        <w:tabs>
          <w:tab w:val="left" w:pos="1206"/>
        </w:tabs>
        <w:spacing w:before="72" w:line="242" w:lineRule="auto"/>
        <w:ind w:right="1229"/>
        <w:jc w:val="center"/>
      </w:pPr>
    </w:p>
    <w:p w:rsidR="005F52F0" w:rsidRPr="001552A4" w:rsidRDefault="005F52F0" w:rsidP="008C09E0">
      <w:pPr>
        <w:tabs>
          <w:tab w:val="left" w:pos="1206"/>
        </w:tabs>
        <w:spacing w:before="72" w:line="242" w:lineRule="auto"/>
        <w:ind w:right="1229"/>
        <w:jc w:val="center"/>
      </w:pPr>
    </w:p>
    <w:p w:rsidR="005F52F0" w:rsidRPr="001552A4" w:rsidRDefault="005F52F0" w:rsidP="008C09E0">
      <w:pPr>
        <w:tabs>
          <w:tab w:val="left" w:pos="1206"/>
        </w:tabs>
        <w:spacing w:before="72" w:line="242" w:lineRule="auto"/>
        <w:ind w:right="1229"/>
        <w:jc w:val="center"/>
      </w:pPr>
    </w:p>
    <w:p w:rsidR="005F52F0" w:rsidRPr="001552A4" w:rsidRDefault="005F52F0" w:rsidP="008C09E0">
      <w:pPr>
        <w:tabs>
          <w:tab w:val="left" w:pos="1206"/>
        </w:tabs>
        <w:spacing w:before="72" w:line="242" w:lineRule="auto"/>
        <w:ind w:right="1229"/>
        <w:jc w:val="center"/>
      </w:pPr>
    </w:p>
    <w:p w:rsidR="005F52F0" w:rsidRPr="001552A4" w:rsidRDefault="005F52F0" w:rsidP="008C09E0">
      <w:pPr>
        <w:tabs>
          <w:tab w:val="left" w:pos="1206"/>
        </w:tabs>
        <w:spacing w:before="72" w:line="242" w:lineRule="auto"/>
        <w:ind w:right="1229"/>
        <w:jc w:val="center"/>
      </w:pPr>
    </w:p>
    <w:p w:rsidR="005F52F0" w:rsidRPr="001552A4" w:rsidRDefault="005F52F0" w:rsidP="008C09E0">
      <w:pPr>
        <w:tabs>
          <w:tab w:val="left" w:pos="1206"/>
        </w:tabs>
        <w:spacing w:before="72" w:line="242" w:lineRule="auto"/>
        <w:ind w:right="1229"/>
        <w:jc w:val="center"/>
      </w:pPr>
    </w:p>
    <w:p w:rsidR="001552A4" w:rsidRDefault="001552A4">
      <w:pPr>
        <w:widowControl/>
        <w:autoSpaceDE/>
        <w:autoSpaceDN/>
        <w:spacing w:after="200" w:line="276" w:lineRule="auto"/>
        <w:rPr>
          <w:b/>
          <w:sz w:val="28"/>
          <w:szCs w:val="28"/>
        </w:rPr>
      </w:pPr>
      <w:r>
        <w:rPr>
          <w:b/>
          <w:sz w:val="28"/>
          <w:szCs w:val="28"/>
        </w:rPr>
        <w:br w:type="page"/>
      </w:r>
    </w:p>
    <w:p w:rsidR="001552A4" w:rsidRPr="001552A4" w:rsidRDefault="001552A4" w:rsidP="001552A4">
      <w:pPr>
        <w:jc w:val="center"/>
        <w:rPr>
          <w:b/>
          <w:sz w:val="28"/>
          <w:szCs w:val="28"/>
        </w:rPr>
      </w:pPr>
      <w:r w:rsidRPr="001552A4">
        <w:rPr>
          <w:b/>
          <w:sz w:val="28"/>
          <w:szCs w:val="28"/>
        </w:rPr>
        <w:t xml:space="preserve">Государственное профессиональное образовательное учреждение </w:t>
      </w:r>
    </w:p>
    <w:p w:rsidR="001552A4" w:rsidRPr="001552A4" w:rsidRDefault="001552A4" w:rsidP="001552A4">
      <w:pPr>
        <w:jc w:val="center"/>
        <w:rPr>
          <w:b/>
          <w:sz w:val="28"/>
          <w:szCs w:val="28"/>
        </w:rPr>
      </w:pPr>
      <w:r w:rsidRPr="001552A4">
        <w:rPr>
          <w:b/>
          <w:sz w:val="28"/>
          <w:szCs w:val="28"/>
        </w:rPr>
        <w:t xml:space="preserve">Ярославской области </w:t>
      </w:r>
    </w:p>
    <w:p w:rsidR="001552A4" w:rsidRPr="001552A4" w:rsidRDefault="001552A4" w:rsidP="001552A4">
      <w:pPr>
        <w:jc w:val="center"/>
        <w:rPr>
          <w:b/>
          <w:sz w:val="28"/>
          <w:szCs w:val="28"/>
        </w:rPr>
      </w:pPr>
      <w:r w:rsidRPr="001552A4">
        <w:rPr>
          <w:b/>
          <w:sz w:val="28"/>
          <w:szCs w:val="28"/>
        </w:rPr>
        <w:t>Борисоглебский политехнический колледж</w:t>
      </w:r>
    </w:p>
    <w:p w:rsidR="001552A4" w:rsidRPr="001552A4" w:rsidRDefault="001552A4" w:rsidP="001552A4">
      <w:pPr>
        <w:jc w:val="center"/>
        <w:rPr>
          <w:b/>
          <w:sz w:val="28"/>
          <w:szCs w:val="28"/>
        </w:rPr>
      </w:pPr>
    </w:p>
    <w:p w:rsidR="001552A4" w:rsidRPr="001552A4" w:rsidRDefault="001552A4" w:rsidP="001552A4">
      <w:pPr>
        <w:jc w:val="right"/>
        <w:rPr>
          <w:sz w:val="28"/>
          <w:szCs w:val="28"/>
        </w:rPr>
      </w:pPr>
    </w:p>
    <w:p w:rsidR="001552A4" w:rsidRPr="001552A4" w:rsidRDefault="001552A4" w:rsidP="001552A4">
      <w:pPr>
        <w:jc w:val="both"/>
        <w:rPr>
          <w:sz w:val="28"/>
          <w:szCs w:val="28"/>
        </w:rPr>
      </w:pPr>
      <w:r w:rsidRPr="001552A4">
        <w:rPr>
          <w:sz w:val="28"/>
          <w:szCs w:val="28"/>
        </w:rPr>
        <w:t xml:space="preserve">                                  </w:t>
      </w:r>
    </w:p>
    <w:p w:rsidR="001552A4" w:rsidRPr="001552A4" w:rsidRDefault="001552A4" w:rsidP="001552A4">
      <w:pPr>
        <w:jc w:val="right"/>
        <w:rPr>
          <w:rFonts w:ascii="Calibri" w:eastAsia="Calibri" w:hAnsi="Calibri"/>
        </w:rPr>
      </w:pPr>
    </w:p>
    <w:p w:rsidR="001552A4" w:rsidRPr="001552A4" w:rsidRDefault="001552A4" w:rsidP="001552A4">
      <w:pPr>
        <w:jc w:val="right"/>
        <w:rPr>
          <w:rFonts w:ascii="Calibri" w:eastAsia="Calibri" w:hAnsi="Calibri"/>
        </w:rPr>
      </w:pPr>
    </w:p>
    <w:p w:rsidR="001552A4" w:rsidRPr="001552A4" w:rsidRDefault="001552A4" w:rsidP="001552A4">
      <w:pPr>
        <w:jc w:val="right"/>
        <w:rPr>
          <w:rFonts w:ascii="Calibri" w:eastAsia="Calibri" w:hAnsi="Calibri"/>
        </w:rPr>
      </w:pPr>
    </w:p>
    <w:p w:rsidR="001552A4" w:rsidRPr="001552A4" w:rsidRDefault="001552A4" w:rsidP="001552A4">
      <w:pPr>
        <w:jc w:val="right"/>
        <w:rPr>
          <w:rFonts w:ascii="Calibri" w:eastAsia="Calibri" w:hAnsi="Calibri"/>
        </w:rPr>
      </w:pPr>
    </w:p>
    <w:p w:rsidR="001552A4" w:rsidRPr="001552A4" w:rsidRDefault="001552A4" w:rsidP="001552A4">
      <w:pPr>
        <w:jc w:val="right"/>
        <w:rPr>
          <w:rFonts w:ascii="Calibri" w:eastAsia="Calibri" w:hAnsi="Calibri"/>
        </w:rPr>
      </w:pPr>
    </w:p>
    <w:p w:rsidR="001552A4" w:rsidRPr="001552A4" w:rsidRDefault="001552A4" w:rsidP="001552A4">
      <w:pPr>
        <w:jc w:val="right"/>
        <w:rPr>
          <w:rFonts w:ascii="Calibri" w:eastAsia="Calibri" w:hAnsi="Calibri"/>
        </w:rPr>
      </w:pPr>
    </w:p>
    <w:p w:rsidR="001552A4" w:rsidRPr="001552A4" w:rsidRDefault="001552A4" w:rsidP="001552A4">
      <w:pPr>
        <w:jc w:val="right"/>
        <w:rPr>
          <w:rFonts w:ascii="Calibri" w:eastAsia="Calibri" w:hAnsi="Calibri"/>
        </w:rPr>
      </w:pPr>
    </w:p>
    <w:p w:rsidR="001552A4" w:rsidRPr="001552A4" w:rsidRDefault="001552A4" w:rsidP="001552A4">
      <w:pPr>
        <w:jc w:val="right"/>
        <w:rPr>
          <w:sz w:val="28"/>
          <w:szCs w:val="28"/>
          <w:lang w:eastAsia="ru-RU"/>
        </w:rPr>
      </w:pPr>
    </w:p>
    <w:p w:rsidR="001552A4" w:rsidRPr="001552A4" w:rsidRDefault="001552A4" w:rsidP="001552A4">
      <w:pPr>
        <w:jc w:val="right"/>
        <w:rPr>
          <w:sz w:val="28"/>
          <w:szCs w:val="28"/>
        </w:rPr>
      </w:pPr>
    </w:p>
    <w:p w:rsidR="001552A4" w:rsidRPr="001552A4" w:rsidRDefault="001552A4" w:rsidP="001552A4">
      <w:pPr>
        <w:jc w:val="both"/>
        <w:rPr>
          <w:sz w:val="28"/>
          <w:szCs w:val="28"/>
        </w:rPr>
      </w:pPr>
    </w:p>
    <w:p w:rsidR="001552A4" w:rsidRPr="001552A4" w:rsidRDefault="001552A4" w:rsidP="001552A4">
      <w:pPr>
        <w:jc w:val="both"/>
        <w:rPr>
          <w:sz w:val="28"/>
          <w:szCs w:val="28"/>
        </w:rPr>
      </w:pPr>
    </w:p>
    <w:p w:rsidR="001552A4" w:rsidRPr="001552A4" w:rsidRDefault="001552A4" w:rsidP="001552A4">
      <w:pPr>
        <w:jc w:val="both"/>
        <w:rPr>
          <w:sz w:val="28"/>
          <w:szCs w:val="28"/>
        </w:rPr>
      </w:pPr>
    </w:p>
    <w:p w:rsidR="001552A4" w:rsidRPr="001552A4" w:rsidRDefault="001552A4" w:rsidP="001552A4">
      <w:pPr>
        <w:jc w:val="both"/>
        <w:rPr>
          <w:sz w:val="28"/>
          <w:szCs w:val="28"/>
        </w:rPr>
      </w:pPr>
    </w:p>
    <w:p w:rsidR="001552A4" w:rsidRPr="001552A4" w:rsidRDefault="001552A4" w:rsidP="001552A4">
      <w:pPr>
        <w:jc w:val="both"/>
        <w:rPr>
          <w:sz w:val="28"/>
          <w:szCs w:val="28"/>
        </w:rPr>
      </w:pPr>
    </w:p>
    <w:p w:rsidR="001552A4" w:rsidRPr="001552A4" w:rsidRDefault="001552A4" w:rsidP="001552A4">
      <w:pPr>
        <w:jc w:val="center"/>
        <w:rPr>
          <w:b/>
          <w:sz w:val="40"/>
          <w:szCs w:val="40"/>
        </w:rPr>
      </w:pPr>
      <w:r w:rsidRPr="001552A4">
        <w:rPr>
          <w:b/>
          <w:sz w:val="40"/>
          <w:szCs w:val="40"/>
        </w:rPr>
        <w:t xml:space="preserve">Рабочая программа по дисциплине </w:t>
      </w:r>
    </w:p>
    <w:p w:rsidR="001552A4" w:rsidRPr="001552A4" w:rsidRDefault="001552A4" w:rsidP="001552A4">
      <w:pPr>
        <w:jc w:val="center"/>
        <w:rPr>
          <w:b/>
          <w:sz w:val="40"/>
          <w:szCs w:val="40"/>
        </w:rPr>
      </w:pPr>
    </w:p>
    <w:p w:rsidR="001552A4" w:rsidRPr="001552A4" w:rsidRDefault="001552A4" w:rsidP="001552A4">
      <w:pPr>
        <w:jc w:val="center"/>
        <w:rPr>
          <w:b/>
          <w:i/>
          <w:sz w:val="40"/>
          <w:szCs w:val="40"/>
        </w:rPr>
      </w:pPr>
      <w:r w:rsidRPr="001552A4">
        <w:rPr>
          <w:b/>
          <w:i/>
          <w:sz w:val="40"/>
          <w:szCs w:val="40"/>
        </w:rPr>
        <w:t>Родной язык</w:t>
      </w:r>
    </w:p>
    <w:p w:rsidR="001552A4" w:rsidRPr="001552A4" w:rsidRDefault="001552A4" w:rsidP="001552A4">
      <w:pPr>
        <w:jc w:val="center"/>
        <w:rPr>
          <w:b/>
          <w:i/>
          <w:sz w:val="40"/>
          <w:szCs w:val="40"/>
        </w:rPr>
      </w:pPr>
    </w:p>
    <w:p w:rsidR="001552A4" w:rsidRPr="001552A4" w:rsidRDefault="001552A4" w:rsidP="001552A4">
      <w:pPr>
        <w:rPr>
          <w:b/>
          <w:sz w:val="36"/>
          <w:szCs w:val="36"/>
        </w:rPr>
      </w:pPr>
    </w:p>
    <w:p w:rsidR="001552A4" w:rsidRPr="001552A4" w:rsidRDefault="001552A4" w:rsidP="001552A4">
      <w:pPr>
        <w:rPr>
          <w:b/>
          <w:sz w:val="36"/>
          <w:szCs w:val="36"/>
        </w:rPr>
      </w:pPr>
    </w:p>
    <w:p w:rsidR="001552A4" w:rsidRPr="001552A4" w:rsidRDefault="001552A4" w:rsidP="001552A4">
      <w:pPr>
        <w:rPr>
          <w:b/>
          <w:sz w:val="36"/>
          <w:szCs w:val="36"/>
        </w:rPr>
      </w:pPr>
    </w:p>
    <w:p w:rsidR="001552A4" w:rsidRPr="001552A4" w:rsidRDefault="001552A4" w:rsidP="001552A4">
      <w:pPr>
        <w:rPr>
          <w:b/>
          <w:sz w:val="36"/>
          <w:szCs w:val="36"/>
        </w:rPr>
      </w:pPr>
    </w:p>
    <w:p w:rsidR="001552A4" w:rsidRPr="001552A4" w:rsidRDefault="001552A4" w:rsidP="001552A4">
      <w:pPr>
        <w:rPr>
          <w:b/>
          <w:sz w:val="36"/>
          <w:szCs w:val="36"/>
        </w:rPr>
      </w:pPr>
    </w:p>
    <w:p w:rsidR="001552A4" w:rsidRPr="001552A4" w:rsidRDefault="001552A4" w:rsidP="001552A4">
      <w:pPr>
        <w:rPr>
          <w:b/>
          <w:sz w:val="36"/>
          <w:szCs w:val="36"/>
        </w:rPr>
      </w:pPr>
    </w:p>
    <w:p w:rsidR="001552A4" w:rsidRPr="001552A4" w:rsidRDefault="001552A4" w:rsidP="001552A4">
      <w:pPr>
        <w:rPr>
          <w:b/>
          <w:sz w:val="36"/>
          <w:szCs w:val="36"/>
        </w:rPr>
      </w:pPr>
    </w:p>
    <w:p w:rsidR="001552A4" w:rsidRPr="001552A4" w:rsidRDefault="001552A4" w:rsidP="001552A4">
      <w:pPr>
        <w:jc w:val="center"/>
        <w:rPr>
          <w:sz w:val="40"/>
          <w:szCs w:val="40"/>
        </w:rPr>
      </w:pPr>
    </w:p>
    <w:p w:rsidR="001552A4" w:rsidRPr="001552A4" w:rsidRDefault="001552A4" w:rsidP="001552A4">
      <w:pPr>
        <w:jc w:val="both"/>
        <w:rPr>
          <w:sz w:val="40"/>
          <w:szCs w:val="40"/>
        </w:rPr>
      </w:pPr>
    </w:p>
    <w:p w:rsidR="001552A4" w:rsidRPr="001552A4" w:rsidRDefault="001552A4" w:rsidP="001552A4">
      <w:pPr>
        <w:jc w:val="both"/>
        <w:rPr>
          <w:sz w:val="40"/>
          <w:szCs w:val="40"/>
        </w:rPr>
      </w:pPr>
    </w:p>
    <w:p w:rsidR="001552A4" w:rsidRPr="001552A4" w:rsidRDefault="001552A4" w:rsidP="001552A4">
      <w:pPr>
        <w:ind w:left="142" w:hanging="142"/>
        <w:jc w:val="both"/>
        <w:rPr>
          <w:sz w:val="40"/>
          <w:szCs w:val="40"/>
        </w:rPr>
      </w:pPr>
    </w:p>
    <w:p w:rsidR="001552A4" w:rsidRPr="001552A4" w:rsidRDefault="001552A4" w:rsidP="001552A4">
      <w:pPr>
        <w:jc w:val="both"/>
        <w:rPr>
          <w:sz w:val="40"/>
          <w:szCs w:val="40"/>
        </w:rPr>
      </w:pPr>
    </w:p>
    <w:p w:rsidR="001552A4" w:rsidRPr="001552A4" w:rsidRDefault="001552A4" w:rsidP="001552A4">
      <w:pPr>
        <w:jc w:val="both"/>
        <w:rPr>
          <w:sz w:val="40"/>
          <w:szCs w:val="40"/>
        </w:rPr>
      </w:pPr>
    </w:p>
    <w:p w:rsidR="001552A4" w:rsidRPr="001552A4" w:rsidRDefault="001552A4" w:rsidP="001552A4">
      <w:pPr>
        <w:jc w:val="center"/>
        <w:rPr>
          <w:b/>
          <w:sz w:val="28"/>
          <w:szCs w:val="28"/>
        </w:rPr>
      </w:pPr>
      <w:r w:rsidRPr="001552A4">
        <w:rPr>
          <w:b/>
          <w:sz w:val="28"/>
          <w:szCs w:val="28"/>
        </w:rPr>
        <w:t xml:space="preserve">  2024 г.</w:t>
      </w:r>
    </w:p>
    <w:p w:rsidR="001552A4" w:rsidRPr="001552A4" w:rsidRDefault="001552A4" w:rsidP="001552A4">
      <w:pPr>
        <w:jc w:val="center"/>
        <w:rPr>
          <w:b/>
          <w:sz w:val="28"/>
          <w:szCs w:val="28"/>
        </w:rPr>
      </w:pPr>
    </w:p>
    <w:p w:rsidR="001552A4" w:rsidRPr="001552A4" w:rsidRDefault="001552A4" w:rsidP="001552A4">
      <w:pPr>
        <w:jc w:val="center"/>
        <w:rPr>
          <w:b/>
          <w:sz w:val="28"/>
          <w:szCs w:val="28"/>
        </w:rPr>
      </w:pPr>
    </w:p>
    <w:p w:rsidR="001552A4" w:rsidRPr="001552A4" w:rsidRDefault="001552A4" w:rsidP="001552A4">
      <w:pPr>
        <w:jc w:val="center"/>
        <w:rPr>
          <w:b/>
          <w:sz w:val="28"/>
          <w:szCs w:val="28"/>
        </w:rPr>
      </w:pPr>
    </w:p>
    <w:p w:rsidR="001552A4" w:rsidRPr="001552A4" w:rsidRDefault="001552A4" w:rsidP="001552A4">
      <w:pPr>
        <w:jc w:val="center"/>
        <w:rPr>
          <w:b/>
          <w:sz w:val="28"/>
          <w:szCs w:val="28"/>
        </w:rPr>
      </w:pPr>
    </w:p>
    <w:p w:rsidR="001552A4" w:rsidRPr="001552A4" w:rsidRDefault="001552A4" w:rsidP="001552A4">
      <w:pPr>
        <w:jc w:val="center"/>
        <w:rPr>
          <w:b/>
        </w:rPr>
      </w:pPr>
      <w:r w:rsidRPr="001552A4">
        <w:rPr>
          <w:b/>
          <w:spacing w:val="-2"/>
        </w:rPr>
        <w:t>СОДЕРЖАНИЕ</w:t>
      </w:r>
    </w:p>
    <w:p w:rsidR="001552A4" w:rsidRPr="001552A4" w:rsidRDefault="001552A4" w:rsidP="001552A4">
      <w:pPr>
        <w:pStyle w:val="a3"/>
        <w:rPr>
          <w:b/>
          <w:sz w:val="20"/>
        </w:rPr>
      </w:pPr>
    </w:p>
    <w:p w:rsidR="001552A4" w:rsidRPr="001552A4" w:rsidRDefault="001552A4" w:rsidP="001552A4">
      <w:pPr>
        <w:pStyle w:val="a3"/>
        <w:rPr>
          <w:b/>
          <w:sz w:val="20"/>
        </w:rPr>
      </w:pPr>
    </w:p>
    <w:p w:rsidR="001552A4" w:rsidRPr="001552A4" w:rsidRDefault="001552A4" w:rsidP="001552A4">
      <w:pPr>
        <w:pStyle w:val="a3"/>
        <w:spacing w:before="82"/>
        <w:rPr>
          <w:b/>
          <w:sz w:val="20"/>
        </w:rPr>
      </w:pPr>
    </w:p>
    <w:tbl>
      <w:tblPr>
        <w:tblStyle w:val="TableNormal"/>
        <w:tblW w:w="0" w:type="auto"/>
        <w:tblInd w:w="1167" w:type="dxa"/>
        <w:tblLayout w:type="fixed"/>
        <w:tblLook w:val="01E0" w:firstRow="1" w:lastRow="1" w:firstColumn="1" w:lastColumn="1" w:noHBand="0" w:noVBand="0"/>
      </w:tblPr>
      <w:tblGrid>
        <w:gridCol w:w="8967"/>
        <w:gridCol w:w="494"/>
      </w:tblGrid>
      <w:tr w:rsidR="001552A4" w:rsidRPr="001552A4" w:rsidTr="002B3802">
        <w:trPr>
          <w:trHeight w:val="880"/>
        </w:trPr>
        <w:tc>
          <w:tcPr>
            <w:tcW w:w="8967" w:type="dxa"/>
          </w:tcPr>
          <w:p w:rsidR="001552A4" w:rsidRPr="001552A4" w:rsidRDefault="001552A4" w:rsidP="002B3802">
            <w:pPr>
              <w:pStyle w:val="TableParagraph"/>
              <w:spacing w:line="266" w:lineRule="exact"/>
              <w:ind w:left="50"/>
              <w:rPr>
                <w:sz w:val="24"/>
                <w:lang w:val="ru-RU"/>
              </w:rPr>
            </w:pPr>
            <w:r w:rsidRPr="001552A4">
              <w:rPr>
                <w:spacing w:val="-2"/>
                <w:sz w:val="24"/>
                <w:lang w:val="ru-RU"/>
              </w:rPr>
              <w:t>1.</w:t>
            </w:r>
            <w:r w:rsidRPr="001552A4">
              <w:rPr>
                <w:spacing w:val="-11"/>
                <w:sz w:val="24"/>
                <w:lang w:val="ru-RU"/>
              </w:rPr>
              <w:t xml:space="preserve"> </w:t>
            </w:r>
            <w:r w:rsidRPr="001552A4">
              <w:rPr>
                <w:spacing w:val="-2"/>
                <w:sz w:val="24"/>
                <w:lang w:val="ru-RU"/>
              </w:rPr>
              <w:t>ОБЩАЯ</w:t>
            </w:r>
            <w:r w:rsidRPr="001552A4">
              <w:rPr>
                <w:spacing w:val="-8"/>
                <w:sz w:val="24"/>
                <w:lang w:val="ru-RU"/>
              </w:rPr>
              <w:t xml:space="preserve"> </w:t>
            </w:r>
            <w:r w:rsidRPr="001552A4">
              <w:rPr>
                <w:spacing w:val="-2"/>
                <w:sz w:val="24"/>
                <w:lang w:val="ru-RU"/>
              </w:rPr>
              <w:t>ХАРАКТЕРИСТИКА</w:t>
            </w:r>
            <w:r w:rsidRPr="001552A4">
              <w:rPr>
                <w:spacing w:val="-9"/>
                <w:sz w:val="24"/>
                <w:lang w:val="ru-RU"/>
              </w:rPr>
              <w:t xml:space="preserve"> </w:t>
            </w:r>
            <w:r w:rsidRPr="001552A4">
              <w:rPr>
                <w:spacing w:val="-2"/>
                <w:sz w:val="24"/>
                <w:lang w:val="ru-RU"/>
              </w:rPr>
              <w:t>РАБОЧЕЙ</w:t>
            </w:r>
            <w:r w:rsidRPr="001552A4">
              <w:rPr>
                <w:spacing w:val="-9"/>
                <w:sz w:val="24"/>
                <w:lang w:val="ru-RU"/>
              </w:rPr>
              <w:t xml:space="preserve"> </w:t>
            </w:r>
            <w:r w:rsidRPr="001552A4">
              <w:rPr>
                <w:spacing w:val="-2"/>
                <w:sz w:val="24"/>
                <w:lang w:val="ru-RU"/>
              </w:rPr>
              <w:t>ПРОГРАММЫ</w:t>
            </w:r>
          </w:p>
          <w:p w:rsidR="001552A4" w:rsidRPr="001552A4" w:rsidRDefault="001552A4" w:rsidP="001552A4">
            <w:pPr>
              <w:pStyle w:val="TableParagraph"/>
              <w:spacing w:before="137"/>
              <w:ind w:left="50"/>
              <w:rPr>
                <w:sz w:val="24"/>
                <w:lang w:val="ru-RU"/>
              </w:rPr>
            </w:pPr>
            <w:r w:rsidRPr="001552A4">
              <w:rPr>
                <w:spacing w:val="-2"/>
                <w:sz w:val="24"/>
                <w:lang w:val="ru-RU"/>
              </w:rPr>
              <w:t>ОБЩЕОБРАЗОВАТЕЛЬНОЙ</w:t>
            </w:r>
            <w:r w:rsidRPr="001552A4">
              <w:rPr>
                <w:spacing w:val="32"/>
                <w:sz w:val="24"/>
                <w:lang w:val="ru-RU"/>
              </w:rPr>
              <w:t xml:space="preserve"> </w:t>
            </w:r>
            <w:r w:rsidRPr="001552A4">
              <w:rPr>
                <w:spacing w:val="-2"/>
                <w:sz w:val="24"/>
                <w:lang w:val="ru-RU"/>
              </w:rPr>
              <w:t>ДИСЦИПЛИНЫ</w:t>
            </w:r>
            <w:r w:rsidRPr="001552A4">
              <w:rPr>
                <w:spacing w:val="-12"/>
                <w:sz w:val="24"/>
                <w:lang w:val="ru-RU"/>
              </w:rPr>
              <w:t xml:space="preserve"> </w:t>
            </w:r>
          </w:p>
        </w:tc>
        <w:tc>
          <w:tcPr>
            <w:tcW w:w="494" w:type="dxa"/>
          </w:tcPr>
          <w:p w:rsidR="001552A4" w:rsidRPr="001552A4" w:rsidRDefault="001552A4" w:rsidP="002B3802">
            <w:pPr>
              <w:pStyle w:val="TableParagraph"/>
              <w:spacing w:before="151"/>
              <w:rPr>
                <w:b/>
                <w:sz w:val="28"/>
                <w:lang w:val="ru-RU"/>
              </w:rPr>
            </w:pPr>
          </w:p>
          <w:p w:rsidR="001552A4" w:rsidRPr="00DA553C" w:rsidRDefault="001552A4" w:rsidP="002B3802">
            <w:pPr>
              <w:pStyle w:val="TableParagraph"/>
              <w:ind w:left="161"/>
              <w:rPr>
                <w:sz w:val="28"/>
                <w:lang w:val="ru-RU"/>
              </w:rPr>
            </w:pPr>
          </w:p>
        </w:tc>
      </w:tr>
      <w:tr w:rsidR="001552A4" w:rsidRPr="001552A4" w:rsidTr="002B3802">
        <w:trPr>
          <w:trHeight w:val="965"/>
        </w:trPr>
        <w:tc>
          <w:tcPr>
            <w:tcW w:w="8967" w:type="dxa"/>
          </w:tcPr>
          <w:p w:rsidR="001552A4" w:rsidRPr="001552A4" w:rsidRDefault="001552A4" w:rsidP="002B3802">
            <w:pPr>
              <w:pStyle w:val="TableParagraph"/>
              <w:spacing w:before="74"/>
              <w:ind w:left="50"/>
              <w:rPr>
                <w:sz w:val="24"/>
                <w:lang w:val="ru-RU"/>
              </w:rPr>
            </w:pPr>
            <w:r w:rsidRPr="001552A4">
              <w:rPr>
                <w:spacing w:val="-2"/>
                <w:sz w:val="24"/>
                <w:lang w:val="ru-RU"/>
              </w:rPr>
              <w:t>2.</w:t>
            </w:r>
            <w:r w:rsidRPr="001552A4">
              <w:rPr>
                <w:spacing w:val="-8"/>
                <w:sz w:val="24"/>
                <w:lang w:val="ru-RU"/>
              </w:rPr>
              <w:t xml:space="preserve"> </w:t>
            </w:r>
            <w:r w:rsidRPr="001552A4">
              <w:rPr>
                <w:spacing w:val="-2"/>
                <w:sz w:val="24"/>
                <w:lang w:val="ru-RU"/>
              </w:rPr>
              <w:t>СТРУКТУРА</w:t>
            </w:r>
            <w:r w:rsidRPr="001552A4">
              <w:rPr>
                <w:spacing w:val="-7"/>
                <w:sz w:val="24"/>
                <w:lang w:val="ru-RU"/>
              </w:rPr>
              <w:t xml:space="preserve"> </w:t>
            </w:r>
            <w:r w:rsidRPr="001552A4">
              <w:rPr>
                <w:spacing w:val="-2"/>
                <w:sz w:val="24"/>
                <w:lang w:val="ru-RU"/>
              </w:rPr>
              <w:t>И</w:t>
            </w:r>
            <w:r w:rsidRPr="001552A4">
              <w:rPr>
                <w:spacing w:val="-6"/>
                <w:sz w:val="24"/>
                <w:lang w:val="ru-RU"/>
              </w:rPr>
              <w:t xml:space="preserve"> </w:t>
            </w:r>
            <w:r w:rsidRPr="001552A4">
              <w:rPr>
                <w:spacing w:val="-2"/>
                <w:sz w:val="24"/>
                <w:lang w:val="ru-RU"/>
              </w:rPr>
              <w:t>СОДЕРЖАНИЕ</w:t>
            </w:r>
            <w:r w:rsidRPr="001552A4">
              <w:rPr>
                <w:spacing w:val="-6"/>
                <w:sz w:val="24"/>
                <w:lang w:val="ru-RU"/>
              </w:rPr>
              <w:t xml:space="preserve"> </w:t>
            </w:r>
            <w:r w:rsidRPr="001552A4">
              <w:rPr>
                <w:spacing w:val="-2"/>
                <w:sz w:val="24"/>
                <w:lang w:val="ru-RU"/>
              </w:rPr>
              <w:t>ОБЩЕОБРАЗОВАТЕЛЬНОЙ</w:t>
            </w:r>
          </w:p>
          <w:p w:rsidR="001552A4" w:rsidRPr="001552A4" w:rsidRDefault="001552A4" w:rsidP="001552A4">
            <w:pPr>
              <w:pStyle w:val="TableParagraph"/>
              <w:spacing w:before="139"/>
              <w:ind w:left="50"/>
              <w:rPr>
                <w:sz w:val="24"/>
                <w:lang w:val="ru-RU"/>
              </w:rPr>
            </w:pPr>
            <w:r w:rsidRPr="001552A4">
              <w:rPr>
                <w:spacing w:val="-2"/>
                <w:sz w:val="24"/>
                <w:lang w:val="ru-RU"/>
              </w:rPr>
              <w:t>ДИСЦИПЛИНЫ</w:t>
            </w:r>
          </w:p>
        </w:tc>
        <w:tc>
          <w:tcPr>
            <w:tcW w:w="494" w:type="dxa"/>
          </w:tcPr>
          <w:p w:rsidR="001552A4" w:rsidRPr="00DA553C" w:rsidRDefault="001552A4" w:rsidP="002B3802">
            <w:pPr>
              <w:pStyle w:val="TableParagraph"/>
              <w:spacing w:before="1"/>
              <w:ind w:left="161"/>
              <w:rPr>
                <w:sz w:val="28"/>
                <w:lang w:val="ru-RU"/>
              </w:rPr>
            </w:pPr>
          </w:p>
        </w:tc>
      </w:tr>
      <w:tr w:rsidR="001552A4" w:rsidRPr="001552A4" w:rsidTr="002B3802">
        <w:trPr>
          <w:trHeight w:val="965"/>
        </w:trPr>
        <w:tc>
          <w:tcPr>
            <w:tcW w:w="8967" w:type="dxa"/>
          </w:tcPr>
          <w:p w:rsidR="001552A4" w:rsidRPr="001552A4" w:rsidRDefault="001552A4" w:rsidP="002B3802">
            <w:pPr>
              <w:pStyle w:val="TableParagraph"/>
              <w:spacing w:before="75"/>
              <w:ind w:left="50"/>
              <w:rPr>
                <w:sz w:val="24"/>
                <w:lang w:val="ru-RU"/>
              </w:rPr>
            </w:pPr>
            <w:r w:rsidRPr="001552A4">
              <w:rPr>
                <w:sz w:val="24"/>
                <w:lang w:val="ru-RU"/>
              </w:rPr>
              <w:t>3.</w:t>
            </w:r>
            <w:r w:rsidRPr="001552A4">
              <w:rPr>
                <w:spacing w:val="-14"/>
                <w:sz w:val="24"/>
                <w:lang w:val="ru-RU"/>
              </w:rPr>
              <w:t xml:space="preserve"> </w:t>
            </w:r>
            <w:r w:rsidRPr="001552A4">
              <w:rPr>
                <w:sz w:val="24"/>
                <w:lang w:val="ru-RU"/>
              </w:rPr>
              <w:t>УСЛОВИЯ</w:t>
            </w:r>
            <w:r w:rsidRPr="001552A4">
              <w:rPr>
                <w:spacing w:val="-14"/>
                <w:sz w:val="24"/>
                <w:lang w:val="ru-RU"/>
              </w:rPr>
              <w:t xml:space="preserve"> </w:t>
            </w:r>
            <w:r w:rsidRPr="001552A4">
              <w:rPr>
                <w:sz w:val="24"/>
                <w:lang w:val="ru-RU"/>
              </w:rPr>
              <w:t>РЕАЛИЗАЦИИ</w:t>
            </w:r>
            <w:r w:rsidRPr="001552A4">
              <w:rPr>
                <w:spacing w:val="-13"/>
                <w:sz w:val="24"/>
                <w:lang w:val="ru-RU"/>
              </w:rPr>
              <w:t xml:space="preserve"> </w:t>
            </w:r>
            <w:r w:rsidRPr="001552A4">
              <w:rPr>
                <w:sz w:val="24"/>
                <w:lang w:val="ru-RU"/>
              </w:rPr>
              <w:t>ПРОГРАММЫ</w:t>
            </w:r>
            <w:r w:rsidRPr="001552A4">
              <w:rPr>
                <w:spacing w:val="-10"/>
                <w:sz w:val="24"/>
                <w:lang w:val="ru-RU"/>
              </w:rPr>
              <w:t xml:space="preserve"> </w:t>
            </w:r>
            <w:r w:rsidRPr="001552A4">
              <w:rPr>
                <w:spacing w:val="-2"/>
                <w:sz w:val="24"/>
                <w:lang w:val="ru-RU"/>
              </w:rPr>
              <w:t>ОБЩЕОБРАЗОВАТЕЛЬНОЙ</w:t>
            </w:r>
          </w:p>
          <w:p w:rsidR="001552A4" w:rsidRPr="001552A4" w:rsidRDefault="001552A4" w:rsidP="001552A4">
            <w:pPr>
              <w:pStyle w:val="TableParagraph"/>
              <w:spacing w:before="137"/>
              <w:ind w:left="50"/>
              <w:rPr>
                <w:sz w:val="24"/>
                <w:lang w:val="ru-RU"/>
              </w:rPr>
            </w:pPr>
            <w:r w:rsidRPr="001552A4">
              <w:rPr>
                <w:spacing w:val="-2"/>
                <w:sz w:val="24"/>
                <w:lang w:val="ru-RU"/>
              </w:rPr>
              <w:t>ДИСЦИПЛИНЫ</w:t>
            </w:r>
          </w:p>
        </w:tc>
        <w:tc>
          <w:tcPr>
            <w:tcW w:w="494" w:type="dxa"/>
          </w:tcPr>
          <w:p w:rsidR="001552A4" w:rsidRPr="00DA553C" w:rsidRDefault="001552A4" w:rsidP="002B3802">
            <w:pPr>
              <w:pStyle w:val="TableParagraph"/>
              <w:ind w:left="161"/>
              <w:rPr>
                <w:sz w:val="28"/>
                <w:lang w:val="ru-RU"/>
              </w:rPr>
            </w:pPr>
          </w:p>
        </w:tc>
      </w:tr>
      <w:tr w:rsidR="001552A4" w:rsidRPr="001552A4" w:rsidTr="002B3802">
        <w:trPr>
          <w:trHeight w:val="880"/>
        </w:trPr>
        <w:tc>
          <w:tcPr>
            <w:tcW w:w="8967" w:type="dxa"/>
          </w:tcPr>
          <w:p w:rsidR="001552A4" w:rsidRPr="001552A4" w:rsidRDefault="001552A4" w:rsidP="002B3802">
            <w:pPr>
              <w:pStyle w:val="TableParagraph"/>
              <w:spacing w:before="74"/>
              <w:ind w:left="50"/>
              <w:rPr>
                <w:sz w:val="24"/>
                <w:lang w:val="ru-RU"/>
              </w:rPr>
            </w:pPr>
            <w:r w:rsidRPr="001552A4">
              <w:rPr>
                <w:spacing w:val="-2"/>
                <w:sz w:val="24"/>
                <w:lang w:val="ru-RU"/>
              </w:rPr>
              <w:t>4.</w:t>
            </w:r>
            <w:r w:rsidRPr="001552A4">
              <w:rPr>
                <w:spacing w:val="-14"/>
                <w:sz w:val="24"/>
                <w:lang w:val="ru-RU"/>
              </w:rPr>
              <w:t xml:space="preserve"> </w:t>
            </w:r>
            <w:r w:rsidRPr="001552A4">
              <w:rPr>
                <w:spacing w:val="-2"/>
                <w:sz w:val="24"/>
                <w:lang w:val="ru-RU"/>
              </w:rPr>
              <w:t>КОНТРОЛЬ</w:t>
            </w:r>
            <w:r w:rsidRPr="001552A4">
              <w:rPr>
                <w:spacing w:val="-12"/>
                <w:sz w:val="24"/>
                <w:lang w:val="ru-RU"/>
              </w:rPr>
              <w:t xml:space="preserve"> </w:t>
            </w:r>
            <w:r w:rsidRPr="001552A4">
              <w:rPr>
                <w:spacing w:val="-2"/>
                <w:sz w:val="24"/>
                <w:lang w:val="ru-RU"/>
              </w:rPr>
              <w:t>И</w:t>
            </w:r>
            <w:r w:rsidRPr="001552A4">
              <w:rPr>
                <w:spacing w:val="-12"/>
                <w:sz w:val="24"/>
                <w:lang w:val="ru-RU"/>
              </w:rPr>
              <w:t xml:space="preserve"> </w:t>
            </w:r>
            <w:r w:rsidRPr="001552A4">
              <w:rPr>
                <w:spacing w:val="-2"/>
                <w:sz w:val="24"/>
                <w:lang w:val="ru-RU"/>
              </w:rPr>
              <w:t>ОЦЕНКА</w:t>
            </w:r>
            <w:r w:rsidRPr="001552A4">
              <w:rPr>
                <w:spacing w:val="-12"/>
                <w:sz w:val="24"/>
                <w:lang w:val="ru-RU"/>
              </w:rPr>
              <w:t xml:space="preserve"> </w:t>
            </w:r>
            <w:r w:rsidRPr="001552A4">
              <w:rPr>
                <w:spacing w:val="-2"/>
                <w:sz w:val="24"/>
                <w:lang w:val="ru-RU"/>
              </w:rPr>
              <w:t>РЕЗУЛЬТАТОВ</w:t>
            </w:r>
            <w:r w:rsidRPr="001552A4">
              <w:rPr>
                <w:spacing w:val="-11"/>
                <w:sz w:val="24"/>
                <w:lang w:val="ru-RU"/>
              </w:rPr>
              <w:t xml:space="preserve"> </w:t>
            </w:r>
            <w:r w:rsidRPr="001552A4">
              <w:rPr>
                <w:spacing w:val="-2"/>
                <w:sz w:val="24"/>
                <w:lang w:val="ru-RU"/>
              </w:rPr>
              <w:t>ОСВОЕНИЯ</w:t>
            </w:r>
          </w:p>
          <w:p w:rsidR="001552A4" w:rsidRPr="001552A4" w:rsidRDefault="001552A4" w:rsidP="001552A4">
            <w:pPr>
              <w:pStyle w:val="TableParagraph"/>
              <w:spacing w:before="140"/>
              <w:ind w:left="50"/>
              <w:rPr>
                <w:sz w:val="24"/>
                <w:lang w:val="ru-RU"/>
              </w:rPr>
            </w:pPr>
            <w:r w:rsidRPr="001552A4">
              <w:rPr>
                <w:spacing w:val="-4"/>
                <w:sz w:val="24"/>
                <w:lang w:val="ru-RU"/>
              </w:rPr>
              <w:t>ОБЩЕОБРАЗОВАТЕЛЬНОЙ</w:t>
            </w:r>
            <w:r w:rsidRPr="001552A4">
              <w:rPr>
                <w:spacing w:val="9"/>
                <w:sz w:val="24"/>
                <w:lang w:val="ru-RU"/>
              </w:rPr>
              <w:t xml:space="preserve"> </w:t>
            </w:r>
            <w:r w:rsidRPr="001552A4">
              <w:rPr>
                <w:spacing w:val="-4"/>
                <w:sz w:val="24"/>
                <w:lang w:val="ru-RU"/>
              </w:rPr>
              <w:t>ДИСЦИПЛИНЫ</w:t>
            </w:r>
            <w:r w:rsidRPr="001552A4">
              <w:rPr>
                <w:spacing w:val="12"/>
                <w:sz w:val="24"/>
                <w:lang w:val="ru-RU"/>
              </w:rPr>
              <w:t xml:space="preserve"> </w:t>
            </w:r>
          </w:p>
        </w:tc>
        <w:tc>
          <w:tcPr>
            <w:tcW w:w="494" w:type="dxa"/>
          </w:tcPr>
          <w:p w:rsidR="001552A4" w:rsidRPr="001552A4" w:rsidRDefault="001552A4" w:rsidP="002B3802">
            <w:pPr>
              <w:pStyle w:val="TableParagraph"/>
              <w:spacing w:before="236"/>
              <w:rPr>
                <w:b/>
                <w:sz w:val="28"/>
                <w:lang w:val="ru-RU"/>
              </w:rPr>
            </w:pPr>
          </w:p>
          <w:p w:rsidR="001552A4" w:rsidRPr="00DA553C" w:rsidRDefault="001552A4" w:rsidP="002B3802">
            <w:pPr>
              <w:pStyle w:val="TableParagraph"/>
              <w:spacing w:line="302" w:lineRule="exact"/>
              <w:ind w:left="161"/>
              <w:rPr>
                <w:sz w:val="28"/>
                <w:lang w:val="ru-RU"/>
              </w:rPr>
            </w:pPr>
          </w:p>
        </w:tc>
      </w:tr>
    </w:tbl>
    <w:p w:rsidR="001552A4" w:rsidRPr="001552A4" w:rsidRDefault="001552A4" w:rsidP="001552A4">
      <w:pPr>
        <w:spacing w:line="302" w:lineRule="exact"/>
        <w:rPr>
          <w:sz w:val="28"/>
        </w:rPr>
        <w:sectPr w:rsidR="001552A4" w:rsidRPr="001552A4">
          <w:pgSz w:w="11910" w:h="16840"/>
          <w:pgMar w:top="1040" w:right="580" w:bottom="280" w:left="600" w:header="720" w:footer="720" w:gutter="0"/>
          <w:cols w:space="720"/>
        </w:sectPr>
      </w:pPr>
    </w:p>
    <w:p w:rsidR="001552A4" w:rsidRPr="001552A4" w:rsidRDefault="001552A4" w:rsidP="005F246F">
      <w:pPr>
        <w:pStyle w:val="a9"/>
        <w:numPr>
          <w:ilvl w:val="0"/>
          <w:numId w:val="140"/>
        </w:numPr>
        <w:tabs>
          <w:tab w:val="left" w:pos="2557"/>
        </w:tabs>
        <w:spacing w:before="73"/>
        <w:ind w:right="272" w:firstLine="707"/>
        <w:jc w:val="both"/>
        <w:rPr>
          <w:b/>
          <w:sz w:val="24"/>
        </w:rPr>
      </w:pPr>
      <w:r w:rsidRPr="001552A4">
        <w:rPr>
          <w:b/>
          <w:sz w:val="24"/>
        </w:rPr>
        <w:t>ОБЩАЯ ХАРАКТЕРИСТИКА РАБОЧЕЙ ПРОГРАММЫ ОБЩЕОБРАЗОВАТЕЛЬНОЙ ДИСЦИПЛИНЫ</w:t>
      </w:r>
    </w:p>
    <w:p w:rsidR="001552A4" w:rsidRPr="001552A4" w:rsidRDefault="001552A4" w:rsidP="001552A4">
      <w:pPr>
        <w:pStyle w:val="a3"/>
        <w:spacing w:before="1"/>
        <w:rPr>
          <w:b/>
        </w:rPr>
      </w:pPr>
    </w:p>
    <w:p w:rsidR="001552A4" w:rsidRPr="001552A4" w:rsidRDefault="001552A4" w:rsidP="005F246F">
      <w:pPr>
        <w:pStyle w:val="2"/>
        <w:numPr>
          <w:ilvl w:val="1"/>
          <w:numId w:val="140"/>
        </w:numPr>
        <w:tabs>
          <w:tab w:val="left" w:pos="2518"/>
        </w:tabs>
        <w:ind w:right="0"/>
        <w:jc w:val="both"/>
      </w:pPr>
      <w:r w:rsidRPr="001552A4">
        <w:t>Место</w:t>
      </w:r>
      <w:r w:rsidRPr="001552A4">
        <w:rPr>
          <w:spacing w:val="-6"/>
        </w:rPr>
        <w:t xml:space="preserve"> </w:t>
      </w:r>
      <w:r w:rsidRPr="001552A4">
        <w:t>дисциплины</w:t>
      </w:r>
      <w:r w:rsidRPr="001552A4">
        <w:rPr>
          <w:spacing w:val="-4"/>
        </w:rPr>
        <w:t xml:space="preserve"> </w:t>
      </w:r>
      <w:r w:rsidRPr="001552A4">
        <w:t>в</w:t>
      </w:r>
      <w:r w:rsidRPr="001552A4">
        <w:rPr>
          <w:spacing w:val="-7"/>
        </w:rPr>
        <w:t xml:space="preserve"> </w:t>
      </w:r>
      <w:r w:rsidRPr="001552A4">
        <w:t>структуре</w:t>
      </w:r>
      <w:r w:rsidRPr="001552A4">
        <w:rPr>
          <w:spacing w:val="-5"/>
        </w:rPr>
        <w:t xml:space="preserve"> </w:t>
      </w:r>
      <w:r w:rsidRPr="001552A4">
        <w:t>основной</w:t>
      </w:r>
      <w:r w:rsidRPr="001552A4">
        <w:rPr>
          <w:spacing w:val="-4"/>
        </w:rPr>
        <w:t xml:space="preserve"> </w:t>
      </w:r>
      <w:r w:rsidRPr="001552A4">
        <w:t>образовательной</w:t>
      </w:r>
      <w:r w:rsidRPr="001552A4">
        <w:rPr>
          <w:spacing w:val="-3"/>
        </w:rPr>
        <w:t xml:space="preserve"> </w:t>
      </w:r>
      <w:r w:rsidRPr="001552A4">
        <w:rPr>
          <w:spacing w:val="-2"/>
        </w:rPr>
        <w:t>программы</w:t>
      </w:r>
    </w:p>
    <w:p w:rsidR="001552A4" w:rsidRPr="001552A4" w:rsidRDefault="001552A4" w:rsidP="001552A4">
      <w:pPr>
        <w:pStyle w:val="a3"/>
        <w:spacing w:line="276" w:lineRule="auto"/>
        <w:ind w:right="264"/>
        <w:rPr>
          <w:spacing w:val="-2"/>
        </w:rPr>
      </w:pPr>
      <w:r w:rsidRPr="001552A4">
        <w:t xml:space="preserve">Общеобразовательная дисциплина «Родной язык» входит в общеобразовательный цикл основной образовательной программы в соответствии с ФГОС СПО по </w:t>
      </w:r>
      <w:r w:rsidRPr="001552A4">
        <w:rPr>
          <w:spacing w:val="-2"/>
        </w:rPr>
        <w:t>специальностям и профессиям:</w:t>
      </w:r>
    </w:p>
    <w:p w:rsidR="001552A4" w:rsidRPr="001552A4" w:rsidRDefault="001552A4" w:rsidP="001552A4">
      <w:pPr>
        <w:rPr>
          <w:sz w:val="24"/>
          <w:szCs w:val="24"/>
        </w:rPr>
      </w:pPr>
      <w:r w:rsidRPr="001552A4">
        <w:rPr>
          <w:b/>
          <w:i/>
          <w:sz w:val="24"/>
          <w:szCs w:val="24"/>
        </w:rPr>
        <w:t xml:space="preserve">                                </w:t>
      </w:r>
      <w:r w:rsidRPr="001552A4">
        <w:rPr>
          <w:sz w:val="24"/>
          <w:szCs w:val="24"/>
        </w:rPr>
        <w:t>20.02.02 Защита в чрезвычайных ситуациях</w:t>
      </w:r>
    </w:p>
    <w:p w:rsidR="001552A4" w:rsidRPr="001552A4" w:rsidRDefault="001552A4" w:rsidP="001552A4">
      <w:pPr>
        <w:rPr>
          <w:sz w:val="24"/>
          <w:szCs w:val="24"/>
        </w:rPr>
      </w:pPr>
      <w:r w:rsidRPr="001552A4">
        <w:rPr>
          <w:sz w:val="24"/>
          <w:szCs w:val="24"/>
        </w:rPr>
        <w:t xml:space="preserve">                                35.02.16 Эксплуатация и ремонт сельскохозяйственной техники и оборудования</w:t>
      </w:r>
    </w:p>
    <w:p w:rsidR="001552A4" w:rsidRPr="001552A4" w:rsidRDefault="001552A4" w:rsidP="001552A4">
      <w:pPr>
        <w:rPr>
          <w:sz w:val="24"/>
          <w:szCs w:val="24"/>
        </w:rPr>
      </w:pPr>
      <w:r w:rsidRPr="001552A4">
        <w:rPr>
          <w:sz w:val="24"/>
          <w:szCs w:val="24"/>
        </w:rPr>
        <w:t xml:space="preserve">                                09.02.06 Сетевое и системное администрирование</w:t>
      </w:r>
    </w:p>
    <w:p w:rsidR="001552A4" w:rsidRPr="001552A4" w:rsidRDefault="001552A4" w:rsidP="001552A4">
      <w:pPr>
        <w:rPr>
          <w:sz w:val="24"/>
          <w:szCs w:val="24"/>
        </w:rPr>
      </w:pPr>
      <w:r w:rsidRPr="001552A4">
        <w:rPr>
          <w:sz w:val="24"/>
          <w:szCs w:val="24"/>
        </w:rPr>
        <w:t xml:space="preserve">                                43.01.09 Повар, кондитер</w:t>
      </w:r>
    </w:p>
    <w:p w:rsidR="001552A4" w:rsidRPr="001552A4" w:rsidRDefault="001552A4" w:rsidP="001552A4">
      <w:pPr>
        <w:rPr>
          <w:sz w:val="24"/>
          <w:szCs w:val="24"/>
        </w:rPr>
      </w:pPr>
      <w:r w:rsidRPr="001552A4">
        <w:rPr>
          <w:sz w:val="24"/>
          <w:szCs w:val="24"/>
        </w:rPr>
        <w:t xml:space="preserve">                                35.01.27  Мастер с/х производства</w:t>
      </w:r>
    </w:p>
    <w:p w:rsidR="001552A4" w:rsidRPr="001552A4" w:rsidRDefault="001552A4" w:rsidP="001552A4">
      <w:pPr>
        <w:rPr>
          <w:b/>
          <w:sz w:val="36"/>
          <w:szCs w:val="36"/>
        </w:rPr>
      </w:pPr>
    </w:p>
    <w:p w:rsidR="001552A4" w:rsidRPr="001552A4" w:rsidRDefault="001552A4" w:rsidP="005F246F">
      <w:pPr>
        <w:pStyle w:val="2"/>
        <w:numPr>
          <w:ilvl w:val="1"/>
          <w:numId w:val="140"/>
        </w:numPr>
        <w:tabs>
          <w:tab w:val="left" w:pos="2230"/>
        </w:tabs>
        <w:ind w:left="2230" w:right="0" w:hanging="420"/>
        <w:jc w:val="both"/>
      </w:pPr>
      <w:r w:rsidRPr="001552A4">
        <w:t>Цели</w:t>
      </w:r>
      <w:r w:rsidRPr="001552A4">
        <w:rPr>
          <w:spacing w:val="-2"/>
        </w:rPr>
        <w:t xml:space="preserve"> </w:t>
      </w:r>
      <w:r w:rsidRPr="001552A4">
        <w:t>и</w:t>
      </w:r>
      <w:r w:rsidRPr="001552A4">
        <w:rPr>
          <w:spacing w:val="-1"/>
        </w:rPr>
        <w:t xml:space="preserve"> </w:t>
      </w:r>
      <w:r w:rsidRPr="001552A4">
        <w:t>планируемые</w:t>
      </w:r>
      <w:r w:rsidRPr="001552A4">
        <w:rPr>
          <w:spacing w:val="-4"/>
        </w:rPr>
        <w:t xml:space="preserve"> </w:t>
      </w:r>
      <w:r w:rsidRPr="001552A4">
        <w:t>результаты</w:t>
      </w:r>
      <w:r w:rsidRPr="001552A4">
        <w:rPr>
          <w:spacing w:val="-2"/>
        </w:rPr>
        <w:t xml:space="preserve"> </w:t>
      </w:r>
      <w:r w:rsidRPr="001552A4">
        <w:t xml:space="preserve">освоения </w:t>
      </w:r>
      <w:r w:rsidRPr="001552A4">
        <w:rPr>
          <w:spacing w:val="-2"/>
        </w:rPr>
        <w:t>дисциплины</w:t>
      </w:r>
    </w:p>
    <w:p w:rsidR="001552A4" w:rsidRPr="001552A4" w:rsidRDefault="001552A4" w:rsidP="005F246F">
      <w:pPr>
        <w:pStyle w:val="a9"/>
        <w:numPr>
          <w:ilvl w:val="2"/>
          <w:numId w:val="140"/>
        </w:numPr>
        <w:tabs>
          <w:tab w:val="left" w:pos="2350"/>
        </w:tabs>
        <w:jc w:val="both"/>
        <w:rPr>
          <w:b/>
          <w:sz w:val="24"/>
        </w:rPr>
      </w:pPr>
      <w:r w:rsidRPr="001552A4">
        <w:rPr>
          <w:b/>
          <w:sz w:val="24"/>
        </w:rPr>
        <w:t>Цели</w:t>
      </w:r>
      <w:r w:rsidRPr="001552A4">
        <w:rPr>
          <w:b/>
          <w:spacing w:val="-4"/>
          <w:sz w:val="24"/>
        </w:rPr>
        <w:t xml:space="preserve"> </w:t>
      </w:r>
      <w:r w:rsidRPr="001552A4">
        <w:rPr>
          <w:b/>
          <w:spacing w:val="-2"/>
          <w:sz w:val="24"/>
        </w:rPr>
        <w:t>дисциплины</w:t>
      </w:r>
    </w:p>
    <w:p w:rsidR="001552A4" w:rsidRPr="001552A4" w:rsidRDefault="001552A4" w:rsidP="001552A4">
      <w:pPr>
        <w:pStyle w:val="a3"/>
        <w:ind w:right="265"/>
      </w:pPr>
      <w:r w:rsidRPr="001552A4">
        <w:t>Содержание программы общеобразовательной дисциплины «Родной язык» направлено на достижение следующих целей:</w:t>
      </w:r>
    </w:p>
    <w:p w:rsidR="001552A4" w:rsidRPr="001552A4" w:rsidRDefault="001552A4" w:rsidP="005F246F">
      <w:pPr>
        <w:pStyle w:val="a9"/>
        <w:numPr>
          <w:ilvl w:val="3"/>
          <w:numId w:val="140"/>
        </w:numPr>
        <w:tabs>
          <w:tab w:val="left" w:pos="2067"/>
        </w:tabs>
        <w:spacing w:before="1"/>
        <w:ind w:right="273" w:firstLine="707"/>
        <w:jc w:val="both"/>
        <w:rPr>
          <w:sz w:val="24"/>
        </w:rPr>
      </w:pPr>
      <w:r w:rsidRPr="001552A4">
        <w:rPr>
          <w:sz w:val="24"/>
        </w:rPr>
        <w:t>углубление знаний об особенностях функционирования русского языка и способах осуществления эффективной коммуникации в личностно и профессионально актуальных сферах, формирование умений и навыков, связанных с разными аспектами употребления языка (лингвостилистический и коммуникативно-риторический аспекты);</w:t>
      </w:r>
    </w:p>
    <w:p w:rsidR="001552A4" w:rsidRPr="001552A4" w:rsidRDefault="001552A4" w:rsidP="005F246F">
      <w:pPr>
        <w:pStyle w:val="a9"/>
        <w:numPr>
          <w:ilvl w:val="3"/>
          <w:numId w:val="140"/>
        </w:numPr>
        <w:tabs>
          <w:tab w:val="left" w:pos="2055"/>
        </w:tabs>
        <w:ind w:right="272" w:firstLine="707"/>
        <w:jc w:val="both"/>
        <w:rPr>
          <w:sz w:val="24"/>
        </w:rPr>
      </w:pPr>
      <w:r w:rsidRPr="001552A4">
        <w:rPr>
          <w:sz w:val="24"/>
        </w:rPr>
        <w:t>постижение значимости русского языка для обеспечения диалога культур, единства многонационального и многоязычного народа Российской Федерации (межкультурный аспект).</w:t>
      </w:r>
    </w:p>
    <w:p w:rsidR="001552A4" w:rsidRPr="001552A4" w:rsidRDefault="001552A4" w:rsidP="001552A4">
      <w:pPr>
        <w:pStyle w:val="a3"/>
      </w:pPr>
    </w:p>
    <w:p w:rsidR="001552A4" w:rsidRPr="001552A4" w:rsidRDefault="001552A4" w:rsidP="001552A4">
      <w:pPr>
        <w:pStyle w:val="2"/>
        <w:ind w:left="1102" w:right="271" w:firstLine="707"/>
      </w:pPr>
      <w:r w:rsidRPr="001552A4">
        <w:t>1.2.2. Планируемые результаты освоения общеобразовательной дисциплины в соответствии с ФГОС СПО и на основе ФГОС СОО</w:t>
      </w:r>
    </w:p>
    <w:p w:rsidR="001552A4" w:rsidRPr="001552A4" w:rsidRDefault="001552A4" w:rsidP="001552A4">
      <w:pPr>
        <w:pStyle w:val="a3"/>
        <w:ind w:right="273"/>
      </w:pPr>
      <w:r w:rsidRPr="001552A4">
        <w:t>В рамках освоения программы дисциплины студенты достигают дисциплинарных результатов базового уровня в соответствии с требованиями ФГОС СОО.</w:t>
      </w:r>
    </w:p>
    <w:p w:rsidR="001552A4" w:rsidRPr="001552A4" w:rsidRDefault="001552A4" w:rsidP="005F246F">
      <w:pPr>
        <w:pStyle w:val="a9"/>
        <w:numPr>
          <w:ilvl w:val="1"/>
          <w:numId w:val="139"/>
        </w:numPr>
        <w:tabs>
          <w:tab w:val="left" w:pos="2170"/>
        </w:tabs>
        <w:rPr>
          <w:sz w:val="24"/>
        </w:rPr>
      </w:pPr>
      <w:r w:rsidRPr="001552A4">
        <w:rPr>
          <w:sz w:val="24"/>
        </w:rPr>
        <w:t>Общие</w:t>
      </w:r>
      <w:r w:rsidRPr="001552A4">
        <w:rPr>
          <w:spacing w:val="-4"/>
          <w:sz w:val="24"/>
        </w:rPr>
        <w:t xml:space="preserve"> </w:t>
      </w:r>
      <w:r w:rsidRPr="001552A4">
        <w:rPr>
          <w:spacing w:val="-2"/>
          <w:sz w:val="24"/>
        </w:rPr>
        <w:t>результаты.</w:t>
      </w:r>
    </w:p>
    <w:p w:rsidR="001552A4" w:rsidRPr="001552A4" w:rsidRDefault="001552A4" w:rsidP="005F246F">
      <w:pPr>
        <w:pStyle w:val="a9"/>
        <w:numPr>
          <w:ilvl w:val="2"/>
          <w:numId w:val="139"/>
        </w:numPr>
        <w:tabs>
          <w:tab w:val="left" w:pos="2350"/>
        </w:tabs>
        <w:rPr>
          <w:sz w:val="24"/>
        </w:rPr>
      </w:pPr>
      <w:r w:rsidRPr="001552A4">
        <w:rPr>
          <w:sz w:val="24"/>
        </w:rPr>
        <w:t>Личностные</w:t>
      </w:r>
      <w:r w:rsidRPr="001552A4">
        <w:rPr>
          <w:spacing w:val="-4"/>
          <w:sz w:val="24"/>
        </w:rPr>
        <w:t xml:space="preserve"> </w:t>
      </w:r>
      <w:r w:rsidRPr="001552A4">
        <w:rPr>
          <w:spacing w:val="-2"/>
          <w:sz w:val="24"/>
        </w:rPr>
        <w:t>результаты:</w:t>
      </w:r>
    </w:p>
    <w:p w:rsidR="001552A4" w:rsidRPr="001552A4" w:rsidRDefault="001552A4" w:rsidP="005F246F">
      <w:pPr>
        <w:pStyle w:val="a9"/>
        <w:numPr>
          <w:ilvl w:val="0"/>
          <w:numId w:val="138"/>
        </w:numPr>
        <w:tabs>
          <w:tab w:val="left" w:pos="2069"/>
        </w:tabs>
        <w:ind w:hanging="259"/>
        <w:rPr>
          <w:sz w:val="24"/>
        </w:rPr>
      </w:pPr>
      <w:r w:rsidRPr="001552A4">
        <w:rPr>
          <w:sz w:val="24"/>
        </w:rPr>
        <w:t>гражданского</w:t>
      </w:r>
      <w:r w:rsidRPr="001552A4">
        <w:rPr>
          <w:spacing w:val="-4"/>
          <w:sz w:val="24"/>
        </w:rPr>
        <w:t xml:space="preserve"> </w:t>
      </w:r>
      <w:r w:rsidRPr="001552A4">
        <w:rPr>
          <w:spacing w:val="-2"/>
          <w:sz w:val="24"/>
        </w:rPr>
        <w:t>воспитания:</w:t>
      </w:r>
    </w:p>
    <w:p w:rsidR="001552A4" w:rsidRPr="001552A4" w:rsidRDefault="001552A4" w:rsidP="001552A4">
      <w:pPr>
        <w:pStyle w:val="a3"/>
        <w:tabs>
          <w:tab w:val="left" w:pos="4004"/>
          <w:tab w:val="left" w:pos="5578"/>
          <w:tab w:val="left" w:pos="6688"/>
          <w:tab w:val="left" w:pos="8437"/>
          <w:tab w:val="left" w:pos="9032"/>
          <w:tab w:val="left" w:pos="10322"/>
        </w:tabs>
        <w:ind w:right="273"/>
      </w:pPr>
      <w:r w:rsidRPr="001552A4">
        <w:rPr>
          <w:spacing w:val="-2"/>
        </w:rPr>
        <w:t>сформированность</w:t>
      </w:r>
      <w:r>
        <w:rPr>
          <w:spacing w:val="-2"/>
        </w:rPr>
        <w:t xml:space="preserve"> </w:t>
      </w:r>
      <w:r w:rsidRPr="001552A4">
        <w:rPr>
          <w:spacing w:val="-2"/>
        </w:rPr>
        <w:t>гражданской</w:t>
      </w:r>
      <w:r w:rsidRPr="001552A4">
        <w:tab/>
      </w:r>
      <w:r w:rsidRPr="001552A4">
        <w:rPr>
          <w:spacing w:val="-2"/>
        </w:rPr>
        <w:t>позиции</w:t>
      </w:r>
      <w:r w:rsidRPr="001552A4">
        <w:tab/>
      </w:r>
      <w:r w:rsidRPr="001552A4">
        <w:rPr>
          <w:spacing w:val="-2"/>
        </w:rPr>
        <w:t>обучающегося</w:t>
      </w:r>
      <w:r w:rsidRPr="001552A4">
        <w:tab/>
      </w:r>
      <w:r w:rsidRPr="001552A4">
        <w:rPr>
          <w:spacing w:val="-4"/>
        </w:rPr>
        <w:t>как</w:t>
      </w:r>
      <w:r w:rsidRPr="001552A4">
        <w:tab/>
      </w:r>
      <w:r w:rsidRPr="001552A4">
        <w:rPr>
          <w:spacing w:val="-2"/>
        </w:rPr>
        <w:t>активного</w:t>
      </w:r>
      <w:r>
        <w:rPr>
          <w:spacing w:val="-2"/>
        </w:rPr>
        <w:t xml:space="preserve"> </w:t>
      </w:r>
      <w:r w:rsidRPr="001552A4">
        <w:rPr>
          <w:spacing w:val="-10"/>
        </w:rPr>
        <w:t xml:space="preserve">и </w:t>
      </w:r>
      <w:r w:rsidRPr="001552A4">
        <w:t>ответственного члена российского общества;</w:t>
      </w:r>
    </w:p>
    <w:p w:rsidR="001552A4" w:rsidRPr="001552A4" w:rsidRDefault="001552A4" w:rsidP="001552A4">
      <w:pPr>
        <w:pStyle w:val="a3"/>
        <w:spacing w:before="1"/>
        <w:ind w:right="273"/>
      </w:pPr>
      <w:r w:rsidRPr="001552A4">
        <w:t>осознание</w:t>
      </w:r>
      <w:r w:rsidRPr="001552A4">
        <w:rPr>
          <w:spacing w:val="80"/>
        </w:rPr>
        <w:t xml:space="preserve"> </w:t>
      </w:r>
      <w:r w:rsidRPr="001552A4">
        <w:t>своих</w:t>
      </w:r>
      <w:r w:rsidRPr="001552A4">
        <w:rPr>
          <w:spacing w:val="80"/>
        </w:rPr>
        <w:t xml:space="preserve"> </w:t>
      </w:r>
      <w:r w:rsidRPr="001552A4">
        <w:t>конституционных</w:t>
      </w:r>
      <w:r w:rsidRPr="001552A4">
        <w:rPr>
          <w:spacing w:val="80"/>
        </w:rPr>
        <w:t xml:space="preserve"> </w:t>
      </w:r>
      <w:r w:rsidRPr="001552A4">
        <w:t>прав</w:t>
      </w:r>
      <w:r w:rsidRPr="001552A4">
        <w:rPr>
          <w:spacing w:val="80"/>
        </w:rPr>
        <w:t xml:space="preserve"> </w:t>
      </w:r>
      <w:r w:rsidRPr="001552A4">
        <w:t>и</w:t>
      </w:r>
      <w:r w:rsidRPr="001552A4">
        <w:rPr>
          <w:spacing w:val="80"/>
        </w:rPr>
        <w:t xml:space="preserve"> </w:t>
      </w:r>
      <w:r w:rsidRPr="001552A4">
        <w:t>обязанностей,</w:t>
      </w:r>
      <w:r w:rsidRPr="001552A4">
        <w:rPr>
          <w:spacing w:val="80"/>
        </w:rPr>
        <w:t xml:space="preserve"> </w:t>
      </w:r>
      <w:r w:rsidRPr="001552A4">
        <w:t>уважение</w:t>
      </w:r>
      <w:r w:rsidRPr="001552A4">
        <w:rPr>
          <w:spacing w:val="80"/>
        </w:rPr>
        <w:t xml:space="preserve"> </w:t>
      </w:r>
      <w:r w:rsidRPr="001552A4">
        <w:t>закона</w:t>
      </w:r>
      <w:r w:rsidRPr="001552A4">
        <w:rPr>
          <w:spacing w:val="80"/>
        </w:rPr>
        <w:t xml:space="preserve"> </w:t>
      </w:r>
      <w:r w:rsidRPr="001552A4">
        <w:t xml:space="preserve">и </w:t>
      </w:r>
      <w:r w:rsidRPr="001552A4">
        <w:rPr>
          <w:spacing w:val="-2"/>
        </w:rPr>
        <w:t>правопорядка;</w:t>
      </w:r>
    </w:p>
    <w:p w:rsidR="001552A4" w:rsidRPr="001552A4" w:rsidRDefault="001552A4" w:rsidP="001552A4">
      <w:pPr>
        <w:pStyle w:val="a3"/>
        <w:ind w:right="273"/>
      </w:pPr>
      <w:r w:rsidRPr="001552A4">
        <w:t>принятие</w:t>
      </w:r>
      <w:r w:rsidRPr="001552A4">
        <w:rPr>
          <w:spacing w:val="80"/>
        </w:rPr>
        <w:t xml:space="preserve"> </w:t>
      </w:r>
      <w:r w:rsidRPr="001552A4">
        <w:t>традиционных</w:t>
      </w:r>
      <w:r w:rsidRPr="001552A4">
        <w:rPr>
          <w:spacing w:val="80"/>
        </w:rPr>
        <w:t xml:space="preserve"> </w:t>
      </w:r>
      <w:r w:rsidRPr="001552A4">
        <w:t>национальных,</w:t>
      </w:r>
      <w:r w:rsidRPr="001552A4">
        <w:rPr>
          <w:spacing w:val="80"/>
        </w:rPr>
        <w:t xml:space="preserve"> </w:t>
      </w:r>
      <w:r w:rsidRPr="001552A4">
        <w:t>общечеловеческих</w:t>
      </w:r>
      <w:r w:rsidRPr="001552A4">
        <w:rPr>
          <w:spacing w:val="80"/>
        </w:rPr>
        <w:t xml:space="preserve"> </w:t>
      </w:r>
      <w:r w:rsidRPr="001552A4">
        <w:t>гуманистических</w:t>
      </w:r>
      <w:r w:rsidRPr="001552A4">
        <w:rPr>
          <w:spacing w:val="80"/>
        </w:rPr>
        <w:t xml:space="preserve"> </w:t>
      </w:r>
      <w:r w:rsidRPr="001552A4">
        <w:t>и демократических ценностей;</w:t>
      </w:r>
    </w:p>
    <w:p w:rsidR="001552A4" w:rsidRPr="001552A4" w:rsidRDefault="001552A4" w:rsidP="001552A4">
      <w:pPr>
        <w:pStyle w:val="a3"/>
        <w:ind w:right="273"/>
      </w:pPr>
      <w:r w:rsidRPr="001552A4">
        <w:t>готовность</w:t>
      </w:r>
      <w:r w:rsidRPr="001552A4">
        <w:rPr>
          <w:spacing w:val="80"/>
        </w:rPr>
        <w:t xml:space="preserve"> </w:t>
      </w:r>
      <w:r w:rsidRPr="001552A4">
        <w:t>противостоять</w:t>
      </w:r>
      <w:r w:rsidRPr="001552A4">
        <w:rPr>
          <w:spacing w:val="80"/>
        </w:rPr>
        <w:t xml:space="preserve"> </w:t>
      </w:r>
      <w:r w:rsidRPr="001552A4">
        <w:t>идеологии</w:t>
      </w:r>
      <w:r w:rsidRPr="001552A4">
        <w:rPr>
          <w:spacing w:val="80"/>
        </w:rPr>
        <w:t xml:space="preserve"> </w:t>
      </w:r>
      <w:r w:rsidRPr="001552A4">
        <w:t>экстремизма,</w:t>
      </w:r>
      <w:r w:rsidRPr="001552A4">
        <w:rPr>
          <w:spacing w:val="80"/>
        </w:rPr>
        <w:t xml:space="preserve"> </w:t>
      </w:r>
      <w:r w:rsidRPr="001552A4">
        <w:t>национализма,</w:t>
      </w:r>
      <w:r w:rsidRPr="001552A4">
        <w:rPr>
          <w:spacing w:val="80"/>
        </w:rPr>
        <w:t xml:space="preserve"> </w:t>
      </w:r>
      <w:r w:rsidRPr="001552A4">
        <w:t>ксенофобии, дискриминации по социальным, религиозным, расовым, национальным признакам;</w:t>
      </w:r>
    </w:p>
    <w:p w:rsidR="001552A4" w:rsidRPr="001552A4" w:rsidRDefault="001552A4" w:rsidP="001552A4">
      <w:pPr>
        <w:pStyle w:val="a3"/>
        <w:ind w:right="273"/>
      </w:pPr>
      <w:r w:rsidRPr="001552A4">
        <w:t>готовность</w:t>
      </w:r>
      <w:r w:rsidRPr="001552A4">
        <w:rPr>
          <w:spacing w:val="40"/>
        </w:rPr>
        <w:t xml:space="preserve"> </w:t>
      </w:r>
      <w:r w:rsidRPr="001552A4">
        <w:t>вести</w:t>
      </w:r>
      <w:r w:rsidRPr="001552A4">
        <w:rPr>
          <w:spacing w:val="40"/>
        </w:rPr>
        <w:t xml:space="preserve"> </w:t>
      </w:r>
      <w:r w:rsidRPr="001552A4">
        <w:t>совместную</w:t>
      </w:r>
      <w:r w:rsidRPr="001552A4">
        <w:rPr>
          <w:spacing w:val="40"/>
        </w:rPr>
        <w:t xml:space="preserve"> </w:t>
      </w:r>
      <w:r w:rsidRPr="001552A4">
        <w:t>деятельность</w:t>
      </w:r>
      <w:r w:rsidRPr="001552A4">
        <w:rPr>
          <w:spacing w:val="40"/>
        </w:rPr>
        <w:t xml:space="preserve"> </w:t>
      </w:r>
      <w:r w:rsidRPr="001552A4">
        <w:t>в</w:t>
      </w:r>
      <w:r w:rsidRPr="001552A4">
        <w:rPr>
          <w:spacing w:val="40"/>
        </w:rPr>
        <w:t xml:space="preserve"> </w:t>
      </w:r>
      <w:r w:rsidRPr="001552A4">
        <w:t>интересах</w:t>
      </w:r>
      <w:r w:rsidRPr="001552A4">
        <w:rPr>
          <w:spacing w:val="40"/>
        </w:rPr>
        <w:t xml:space="preserve"> </w:t>
      </w:r>
      <w:r w:rsidRPr="001552A4">
        <w:t>гражданского</w:t>
      </w:r>
      <w:r w:rsidRPr="001552A4">
        <w:rPr>
          <w:spacing w:val="40"/>
        </w:rPr>
        <w:t xml:space="preserve"> </w:t>
      </w:r>
      <w:r w:rsidRPr="001552A4">
        <w:t>общества, участвовать в самоуправлении в образовательной организации;</w:t>
      </w:r>
    </w:p>
    <w:p w:rsidR="001552A4" w:rsidRPr="001552A4" w:rsidRDefault="001552A4" w:rsidP="001552A4">
      <w:pPr>
        <w:pStyle w:val="a3"/>
        <w:ind w:right="273"/>
      </w:pPr>
      <w:r w:rsidRPr="001552A4">
        <w:t>умение</w:t>
      </w:r>
      <w:r w:rsidRPr="001552A4">
        <w:rPr>
          <w:spacing w:val="80"/>
        </w:rPr>
        <w:t xml:space="preserve"> </w:t>
      </w:r>
      <w:r w:rsidRPr="001552A4">
        <w:t>взаимодействовать</w:t>
      </w:r>
      <w:r w:rsidRPr="001552A4">
        <w:rPr>
          <w:spacing w:val="80"/>
        </w:rPr>
        <w:t xml:space="preserve"> </w:t>
      </w:r>
      <w:r w:rsidRPr="001552A4">
        <w:t>с</w:t>
      </w:r>
      <w:r w:rsidRPr="001552A4">
        <w:rPr>
          <w:spacing w:val="80"/>
        </w:rPr>
        <w:t xml:space="preserve"> </w:t>
      </w:r>
      <w:r w:rsidRPr="001552A4">
        <w:t>социальными</w:t>
      </w:r>
      <w:r w:rsidRPr="001552A4">
        <w:rPr>
          <w:spacing w:val="80"/>
        </w:rPr>
        <w:t xml:space="preserve"> </w:t>
      </w:r>
      <w:r w:rsidRPr="001552A4">
        <w:t>институтами</w:t>
      </w:r>
      <w:r w:rsidRPr="001552A4">
        <w:rPr>
          <w:spacing w:val="80"/>
        </w:rPr>
        <w:t xml:space="preserve"> </w:t>
      </w:r>
      <w:r w:rsidRPr="001552A4">
        <w:t>в</w:t>
      </w:r>
      <w:r w:rsidRPr="001552A4">
        <w:rPr>
          <w:spacing w:val="80"/>
        </w:rPr>
        <w:t xml:space="preserve"> </w:t>
      </w:r>
      <w:r w:rsidRPr="001552A4">
        <w:t>соответствии</w:t>
      </w:r>
      <w:r w:rsidRPr="001552A4">
        <w:rPr>
          <w:spacing w:val="80"/>
        </w:rPr>
        <w:t xml:space="preserve"> </w:t>
      </w:r>
      <w:r w:rsidRPr="001552A4">
        <w:t>с</w:t>
      </w:r>
      <w:r w:rsidRPr="001552A4">
        <w:rPr>
          <w:spacing w:val="80"/>
        </w:rPr>
        <w:t xml:space="preserve"> </w:t>
      </w:r>
      <w:r w:rsidRPr="001552A4">
        <w:t>их функциями и назначением;</w:t>
      </w:r>
    </w:p>
    <w:p w:rsidR="001552A4" w:rsidRPr="001552A4" w:rsidRDefault="001552A4" w:rsidP="001552A4">
      <w:pPr>
        <w:pStyle w:val="a3"/>
        <w:ind w:left="1810"/>
      </w:pPr>
      <w:r w:rsidRPr="001552A4">
        <w:t>готовность</w:t>
      </w:r>
      <w:r w:rsidRPr="001552A4">
        <w:rPr>
          <w:spacing w:val="-4"/>
        </w:rPr>
        <w:t xml:space="preserve"> </w:t>
      </w:r>
      <w:r w:rsidRPr="001552A4">
        <w:t>к</w:t>
      </w:r>
      <w:r w:rsidRPr="001552A4">
        <w:rPr>
          <w:spacing w:val="-4"/>
        </w:rPr>
        <w:t xml:space="preserve"> </w:t>
      </w:r>
      <w:r w:rsidRPr="001552A4">
        <w:t>гуманитарной</w:t>
      </w:r>
      <w:r w:rsidRPr="001552A4">
        <w:rPr>
          <w:spacing w:val="-4"/>
        </w:rPr>
        <w:t xml:space="preserve"> </w:t>
      </w:r>
      <w:r w:rsidRPr="001552A4">
        <w:t>и</w:t>
      </w:r>
      <w:r w:rsidRPr="001552A4">
        <w:rPr>
          <w:spacing w:val="-4"/>
        </w:rPr>
        <w:t xml:space="preserve"> </w:t>
      </w:r>
      <w:r w:rsidRPr="001552A4">
        <w:t>волонтерской</w:t>
      </w:r>
      <w:r w:rsidRPr="001552A4">
        <w:rPr>
          <w:spacing w:val="-3"/>
        </w:rPr>
        <w:t xml:space="preserve"> </w:t>
      </w:r>
      <w:r w:rsidRPr="001552A4">
        <w:rPr>
          <w:spacing w:val="-2"/>
        </w:rPr>
        <w:t>деятельности;</w:t>
      </w:r>
    </w:p>
    <w:p w:rsidR="001552A4" w:rsidRPr="001552A4" w:rsidRDefault="001552A4" w:rsidP="005F246F">
      <w:pPr>
        <w:pStyle w:val="a9"/>
        <w:numPr>
          <w:ilvl w:val="0"/>
          <w:numId w:val="138"/>
        </w:numPr>
        <w:tabs>
          <w:tab w:val="left" w:pos="2069"/>
        </w:tabs>
        <w:ind w:hanging="259"/>
        <w:rPr>
          <w:sz w:val="24"/>
        </w:rPr>
      </w:pPr>
      <w:r w:rsidRPr="001552A4">
        <w:rPr>
          <w:sz w:val="24"/>
        </w:rPr>
        <w:t>патриотического</w:t>
      </w:r>
      <w:r w:rsidRPr="001552A4">
        <w:rPr>
          <w:spacing w:val="-7"/>
          <w:sz w:val="24"/>
        </w:rPr>
        <w:t xml:space="preserve"> </w:t>
      </w:r>
      <w:r w:rsidRPr="001552A4">
        <w:rPr>
          <w:spacing w:val="-2"/>
          <w:sz w:val="24"/>
        </w:rPr>
        <w:t>воспитания:</w:t>
      </w:r>
    </w:p>
    <w:p w:rsidR="001552A4" w:rsidRPr="001552A4" w:rsidRDefault="001552A4" w:rsidP="001552A4">
      <w:pPr>
        <w:pStyle w:val="a3"/>
        <w:ind w:right="272"/>
      </w:pPr>
      <w:r w:rsidRPr="001552A4">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w:t>
      </w:r>
      <w:r w:rsidRPr="001552A4">
        <w:rPr>
          <w:spacing w:val="-2"/>
        </w:rPr>
        <w:t>России;</w:t>
      </w:r>
    </w:p>
    <w:p w:rsidR="001552A4" w:rsidRPr="001552A4" w:rsidRDefault="001552A4" w:rsidP="001552A4">
      <w:pPr>
        <w:pStyle w:val="a3"/>
        <w:spacing w:before="1"/>
        <w:ind w:right="272"/>
      </w:pPr>
      <w:r w:rsidRPr="001552A4">
        <w:t>ценностное</w:t>
      </w:r>
      <w:r w:rsidRPr="001552A4">
        <w:rPr>
          <w:spacing w:val="-5"/>
        </w:rPr>
        <w:t xml:space="preserve"> </w:t>
      </w:r>
      <w:r w:rsidRPr="001552A4">
        <w:t>отношение</w:t>
      </w:r>
      <w:r w:rsidRPr="001552A4">
        <w:rPr>
          <w:spacing w:val="-6"/>
        </w:rPr>
        <w:t xml:space="preserve"> </w:t>
      </w:r>
      <w:r w:rsidRPr="001552A4">
        <w:t>к</w:t>
      </w:r>
      <w:r w:rsidRPr="001552A4">
        <w:rPr>
          <w:spacing w:val="-4"/>
        </w:rPr>
        <w:t xml:space="preserve"> </w:t>
      </w:r>
      <w:r w:rsidRPr="001552A4">
        <w:t>государственным</w:t>
      </w:r>
      <w:r w:rsidRPr="001552A4">
        <w:rPr>
          <w:spacing w:val="-5"/>
        </w:rPr>
        <w:t xml:space="preserve"> </w:t>
      </w:r>
      <w:r w:rsidRPr="001552A4">
        <w:t>символам,</w:t>
      </w:r>
      <w:r w:rsidRPr="001552A4">
        <w:rPr>
          <w:spacing w:val="-4"/>
        </w:rPr>
        <w:t xml:space="preserve"> </w:t>
      </w:r>
      <w:r w:rsidRPr="001552A4">
        <w:t>историческому</w:t>
      </w:r>
      <w:r w:rsidRPr="001552A4">
        <w:rPr>
          <w:spacing w:val="-4"/>
        </w:rPr>
        <w:t xml:space="preserve"> </w:t>
      </w:r>
      <w:r w:rsidRPr="001552A4">
        <w:t>и</w:t>
      </w:r>
      <w:r w:rsidRPr="001552A4">
        <w:rPr>
          <w:spacing w:val="-3"/>
        </w:rPr>
        <w:t xml:space="preserve"> </w:t>
      </w:r>
      <w:r w:rsidRPr="001552A4">
        <w:t>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1552A4" w:rsidRPr="001552A4" w:rsidRDefault="001552A4" w:rsidP="001552A4">
      <w:pPr>
        <w:pStyle w:val="a3"/>
        <w:ind w:right="274"/>
      </w:pPr>
      <w:r w:rsidRPr="001552A4">
        <w:t>идейная убежденность, готовность к служению и защите Отечества, ответственность за его судьбу;</w:t>
      </w:r>
    </w:p>
    <w:p w:rsidR="001552A4" w:rsidRPr="001552A4" w:rsidRDefault="001552A4" w:rsidP="005F246F">
      <w:pPr>
        <w:pStyle w:val="a9"/>
        <w:numPr>
          <w:ilvl w:val="0"/>
          <w:numId w:val="138"/>
        </w:numPr>
        <w:tabs>
          <w:tab w:val="left" w:pos="2069"/>
        </w:tabs>
        <w:ind w:hanging="259"/>
        <w:jc w:val="both"/>
        <w:rPr>
          <w:sz w:val="24"/>
        </w:rPr>
      </w:pPr>
      <w:r w:rsidRPr="001552A4">
        <w:rPr>
          <w:sz w:val="24"/>
        </w:rPr>
        <w:t>духовно-нравственного</w:t>
      </w:r>
      <w:r w:rsidRPr="001552A4">
        <w:rPr>
          <w:spacing w:val="-10"/>
          <w:sz w:val="24"/>
        </w:rPr>
        <w:t xml:space="preserve"> </w:t>
      </w:r>
      <w:r w:rsidRPr="001552A4">
        <w:rPr>
          <w:spacing w:val="-2"/>
          <w:sz w:val="24"/>
        </w:rPr>
        <w:t>воспитания:</w:t>
      </w:r>
    </w:p>
    <w:p w:rsidR="001552A4" w:rsidRPr="001552A4" w:rsidRDefault="001552A4" w:rsidP="001552A4">
      <w:pPr>
        <w:pStyle w:val="a3"/>
        <w:ind w:left="1810"/>
      </w:pPr>
      <w:r w:rsidRPr="001552A4">
        <w:t>осознание</w:t>
      </w:r>
      <w:r w:rsidRPr="001552A4">
        <w:rPr>
          <w:spacing w:val="-8"/>
        </w:rPr>
        <w:t xml:space="preserve"> </w:t>
      </w:r>
      <w:r w:rsidRPr="001552A4">
        <w:t>духовных</w:t>
      </w:r>
      <w:r w:rsidRPr="001552A4">
        <w:rPr>
          <w:spacing w:val="-4"/>
        </w:rPr>
        <w:t xml:space="preserve"> </w:t>
      </w:r>
      <w:r w:rsidRPr="001552A4">
        <w:t>ценностей</w:t>
      </w:r>
      <w:r w:rsidRPr="001552A4">
        <w:rPr>
          <w:spacing w:val="-4"/>
        </w:rPr>
        <w:t xml:space="preserve"> </w:t>
      </w:r>
      <w:r w:rsidRPr="001552A4">
        <w:t>российского</w:t>
      </w:r>
      <w:r w:rsidRPr="001552A4">
        <w:rPr>
          <w:spacing w:val="-7"/>
        </w:rPr>
        <w:t xml:space="preserve"> </w:t>
      </w:r>
      <w:r w:rsidRPr="001552A4">
        <w:rPr>
          <w:spacing w:val="-2"/>
        </w:rPr>
        <w:t>народа;</w:t>
      </w:r>
    </w:p>
    <w:p w:rsidR="001552A4" w:rsidRPr="001552A4" w:rsidRDefault="001552A4" w:rsidP="001552A4">
      <w:pPr>
        <w:pStyle w:val="a3"/>
        <w:spacing w:before="73"/>
      </w:pPr>
      <w:r w:rsidRPr="001552A4">
        <w:t>сформированность</w:t>
      </w:r>
      <w:r w:rsidRPr="001552A4">
        <w:rPr>
          <w:spacing w:val="-6"/>
        </w:rPr>
        <w:t xml:space="preserve"> </w:t>
      </w:r>
      <w:r w:rsidRPr="001552A4">
        <w:t>нравственного</w:t>
      </w:r>
      <w:r w:rsidRPr="001552A4">
        <w:rPr>
          <w:spacing w:val="-7"/>
        </w:rPr>
        <w:t xml:space="preserve"> </w:t>
      </w:r>
      <w:r w:rsidRPr="001552A4">
        <w:t>сознания,</w:t>
      </w:r>
      <w:r w:rsidRPr="001552A4">
        <w:rPr>
          <w:spacing w:val="-6"/>
        </w:rPr>
        <w:t xml:space="preserve"> </w:t>
      </w:r>
      <w:r w:rsidRPr="001552A4">
        <w:t>этического</w:t>
      </w:r>
      <w:r w:rsidRPr="001552A4">
        <w:rPr>
          <w:spacing w:val="-6"/>
        </w:rPr>
        <w:t xml:space="preserve"> </w:t>
      </w:r>
      <w:r w:rsidRPr="001552A4">
        <w:rPr>
          <w:spacing w:val="-2"/>
        </w:rPr>
        <w:t>поведения;</w:t>
      </w:r>
    </w:p>
    <w:p w:rsidR="001552A4" w:rsidRPr="001552A4" w:rsidRDefault="001552A4" w:rsidP="001552A4">
      <w:pPr>
        <w:pStyle w:val="a3"/>
        <w:ind w:right="267"/>
      </w:pPr>
      <w:r w:rsidRPr="001552A4">
        <w:t>способность принимать осознанные решения, ориентируясь на морально- нравственные нормы и ценности;</w:t>
      </w:r>
    </w:p>
    <w:p w:rsidR="001552A4" w:rsidRPr="001552A4" w:rsidRDefault="001552A4" w:rsidP="001552A4">
      <w:pPr>
        <w:pStyle w:val="a3"/>
        <w:spacing w:before="1"/>
        <w:ind w:left="1810"/>
      </w:pPr>
      <w:r w:rsidRPr="001552A4">
        <w:t>осознание</w:t>
      </w:r>
      <w:r w:rsidRPr="001552A4">
        <w:rPr>
          <w:spacing w:val="-6"/>
        </w:rPr>
        <w:t xml:space="preserve"> </w:t>
      </w:r>
      <w:r w:rsidRPr="001552A4">
        <w:t>личного</w:t>
      </w:r>
      <w:r w:rsidRPr="001552A4">
        <w:rPr>
          <w:spacing w:val="-2"/>
        </w:rPr>
        <w:t xml:space="preserve"> </w:t>
      </w:r>
      <w:r w:rsidRPr="001552A4">
        <w:t>вклада</w:t>
      </w:r>
      <w:r w:rsidRPr="001552A4">
        <w:rPr>
          <w:spacing w:val="-3"/>
        </w:rPr>
        <w:t xml:space="preserve"> </w:t>
      </w:r>
      <w:r w:rsidRPr="001552A4">
        <w:t>в</w:t>
      </w:r>
      <w:r w:rsidRPr="001552A4">
        <w:rPr>
          <w:spacing w:val="-4"/>
        </w:rPr>
        <w:t xml:space="preserve"> </w:t>
      </w:r>
      <w:r w:rsidRPr="001552A4">
        <w:t>построение</w:t>
      </w:r>
      <w:r w:rsidRPr="001552A4">
        <w:rPr>
          <w:spacing w:val="-3"/>
        </w:rPr>
        <w:t xml:space="preserve"> </w:t>
      </w:r>
      <w:r w:rsidRPr="001552A4">
        <w:t>устойчивого</w:t>
      </w:r>
      <w:r w:rsidRPr="001552A4">
        <w:rPr>
          <w:spacing w:val="-2"/>
        </w:rPr>
        <w:t xml:space="preserve"> будущего;</w:t>
      </w:r>
    </w:p>
    <w:p w:rsidR="001552A4" w:rsidRPr="001552A4" w:rsidRDefault="001552A4" w:rsidP="001552A4">
      <w:pPr>
        <w:pStyle w:val="a3"/>
        <w:ind w:right="273"/>
      </w:pPr>
      <w:r w:rsidRPr="001552A4">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sidRPr="001552A4">
        <w:rPr>
          <w:spacing w:val="-2"/>
        </w:rPr>
        <w:t>России;</w:t>
      </w:r>
    </w:p>
    <w:p w:rsidR="001552A4" w:rsidRPr="001552A4" w:rsidRDefault="001552A4" w:rsidP="005F246F">
      <w:pPr>
        <w:pStyle w:val="a9"/>
        <w:numPr>
          <w:ilvl w:val="0"/>
          <w:numId w:val="138"/>
        </w:numPr>
        <w:tabs>
          <w:tab w:val="left" w:pos="2069"/>
        </w:tabs>
        <w:ind w:hanging="259"/>
        <w:jc w:val="both"/>
        <w:rPr>
          <w:sz w:val="24"/>
        </w:rPr>
      </w:pPr>
      <w:r w:rsidRPr="001552A4">
        <w:rPr>
          <w:sz w:val="24"/>
        </w:rPr>
        <w:t>эстетического</w:t>
      </w:r>
      <w:r w:rsidRPr="001552A4">
        <w:rPr>
          <w:spacing w:val="-7"/>
          <w:sz w:val="24"/>
        </w:rPr>
        <w:t xml:space="preserve"> </w:t>
      </w:r>
      <w:r w:rsidRPr="001552A4">
        <w:rPr>
          <w:spacing w:val="-2"/>
          <w:sz w:val="24"/>
        </w:rPr>
        <w:t>воспитания:</w:t>
      </w:r>
    </w:p>
    <w:p w:rsidR="001552A4" w:rsidRPr="001552A4" w:rsidRDefault="001552A4" w:rsidP="001552A4">
      <w:pPr>
        <w:pStyle w:val="a3"/>
        <w:ind w:right="275"/>
      </w:pPr>
      <w:r w:rsidRPr="001552A4">
        <w:t>эстетическое отношение к миру, включая эстетику быта, научного и технического творчества, спорта, труда, общественных отношений;</w:t>
      </w:r>
    </w:p>
    <w:p w:rsidR="001552A4" w:rsidRPr="001552A4" w:rsidRDefault="001552A4" w:rsidP="001552A4">
      <w:pPr>
        <w:pStyle w:val="a3"/>
        <w:ind w:right="272"/>
      </w:pPr>
      <w:r w:rsidRPr="001552A4">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552A4" w:rsidRPr="001552A4" w:rsidRDefault="001552A4" w:rsidP="001552A4">
      <w:pPr>
        <w:pStyle w:val="a3"/>
        <w:ind w:right="272"/>
      </w:pPr>
      <w:r w:rsidRPr="001552A4">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 в том числе </w:t>
      </w:r>
      <w:r w:rsidRPr="001552A4">
        <w:rPr>
          <w:spacing w:val="-2"/>
        </w:rPr>
        <w:t>словесного;</w:t>
      </w:r>
    </w:p>
    <w:p w:rsidR="001552A4" w:rsidRPr="001552A4" w:rsidRDefault="001552A4" w:rsidP="001552A4">
      <w:pPr>
        <w:pStyle w:val="a3"/>
        <w:ind w:right="274"/>
      </w:pPr>
      <w:r w:rsidRPr="001552A4">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1552A4" w:rsidRPr="001552A4" w:rsidRDefault="001552A4" w:rsidP="005F246F">
      <w:pPr>
        <w:pStyle w:val="a9"/>
        <w:numPr>
          <w:ilvl w:val="0"/>
          <w:numId w:val="138"/>
        </w:numPr>
        <w:tabs>
          <w:tab w:val="left" w:pos="2069"/>
        </w:tabs>
        <w:spacing w:before="1"/>
        <w:ind w:hanging="259"/>
        <w:jc w:val="both"/>
        <w:rPr>
          <w:sz w:val="24"/>
        </w:rPr>
      </w:pPr>
      <w:r w:rsidRPr="001552A4">
        <w:rPr>
          <w:sz w:val="24"/>
        </w:rPr>
        <w:t>физического</w:t>
      </w:r>
      <w:r w:rsidRPr="001552A4">
        <w:rPr>
          <w:spacing w:val="-4"/>
          <w:sz w:val="24"/>
        </w:rPr>
        <w:t xml:space="preserve"> </w:t>
      </w:r>
      <w:r w:rsidRPr="001552A4">
        <w:rPr>
          <w:spacing w:val="-2"/>
          <w:sz w:val="24"/>
        </w:rPr>
        <w:t>воспитания:</w:t>
      </w:r>
    </w:p>
    <w:p w:rsidR="001552A4" w:rsidRPr="001552A4" w:rsidRDefault="001552A4" w:rsidP="001552A4">
      <w:pPr>
        <w:pStyle w:val="a3"/>
        <w:tabs>
          <w:tab w:val="left" w:pos="3973"/>
          <w:tab w:val="left" w:pos="5223"/>
          <w:tab w:val="left" w:pos="5575"/>
          <w:tab w:val="left" w:pos="7050"/>
          <w:tab w:val="left" w:pos="7943"/>
          <w:tab w:val="left" w:pos="8875"/>
        </w:tabs>
        <w:ind w:right="272"/>
      </w:pPr>
      <w:r w:rsidRPr="001552A4">
        <w:rPr>
          <w:spacing w:val="-2"/>
        </w:rPr>
        <w:t>сформированность</w:t>
      </w:r>
      <w:r>
        <w:rPr>
          <w:spacing w:val="-2"/>
        </w:rPr>
        <w:t xml:space="preserve"> </w:t>
      </w:r>
      <w:r w:rsidRPr="001552A4">
        <w:rPr>
          <w:spacing w:val="-2"/>
        </w:rPr>
        <w:t>здорового</w:t>
      </w:r>
      <w:r w:rsidRPr="001552A4">
        <w:tab/>
      </w:r>
      <w:r w:rsidRPr="001552A4">
        <w:rPr>
          <w:spacing w:val="-10"/>
        </w:rPr>
        <w:t>и</w:t>
      </w:r>
      <w:r w:rsidRPr="001552A4">
        <w:tab/>
      </w:r>
      <w:r w:rsidRPr="001552A4">
        <w:rPr>
          <w:spacing w:val="-2"/>
        </w:rPr>
        <w:t>безопасного</w:t>
      </w:r>
      <w:r w:rsidRPr="001552A4">
        <w:tab/>
      </w:r>
      <w:r w:rsidRPr="001552A4">
        <w:rPr>
          <w:spacing w:val="-2"/>
        </w:rPr>
        <w:t>образа</w:t>
      </w:r>
      <w:r w:rsidRPr="001552A4">
        <w:tab/>
      </w:r>
      <w:r w:rsidRPr="001552A4">
        <w:rPr>
          <w:spacing w:val="-2"/>
        </w:rPr>
        <w:t>жизни,</w:t>
      </w:r>
      <w:r>
        <w:t xml:space="preserve"> </w:t>
      </w:r>
      <w:r w:rsidRPr="001552A4">
        <w:rPr>
          <w:spacing w:val="-2"/>
        </w:rPr>
        <w:t xml:space="preserve">ответственного </w:t>
      </w:r>
      <w:r w:rsidRPr="001552A4">
        <w:t>отношения к своему здоровью;</w:t>
      </w:r>
    </w:p>
    <w:p w:rsidR="001552A4" w:rsidRPr="001552A4" w:rsidRDefault="001552A4" w:rsidP="001552A4">
      <w:pPr>
        <w:pStyle w:val="a3"/>
        <w:tabs>
          <w:tab w:val="left" w:pos="3459"/>
          <w:tab w:val="left" w:pos="3946"/>
          <w:tab w:val="left" w:pos="5551"/>
          <w:tab w:val="left" w:pos="8022"/>
          <w:tab w:val="left" w:pos="9303"/>
        </w:tabs>
        <w:ind w:right="264"/>
      </w:pPr>
      <w:r w:rsidRPr="001552A4">
        <w:rPr>
          <w:spacing w:val="-2"/>
        </w:rPr>
        <w:t>потребность</w:t>
      </w:r>
      <w:r>
        <w:rPr>
          <w:spacing w:val="-2"/>
        </w:rPr>
        <w:t xml:space="preserve"> </w:t>
      </w:r>
      <w:r w:rsidRPr="001552A4">
        <w:rPr>
          <w:spacing w:val="-10"/>
        </w:rPr>
        <w:t>в</w:t>
      </w:r>
      <w:r>
        <w:rPr>
          <w:spacing w:val="-10"/>
        </w:rPr>
        <w:t xml:space="preserve"> </w:t>
      </w:r>
      <w:r w:rsidRPr="001552A4">
        <w:rPr>
          <w:spacing w:val="-2"/>
        </w:rPr>
        <w:t>физическом</w:t>
      </w:r>
      <w:r w:rsidRPr="001552A4">
        <w:tab/>
      </w:r>
      <w:r w:rsidRPr="001552A4">
        <w:rPr>
          <w:spacing w:val="-2"/>
        </w:rPr>
        <w:t>совершенствовании,</w:t>
      </w:r>
      <w:r w:rsidRPr="001552A4">
        <w:tab/>
      </w:r>
      <w:r w:rsidRPr="001552A4">
        <w:rPr>
          <w:spacing w:val="-2"/>
        </w:rPr>
        <w:t>занятиях</w:t>
      </w:r>
      <w:r>
        <w:rPr>
          <w:spacing w:val="-2"/>
        </w:rPr>
        <w:t xml:space="preserve"> </w:t>
      </w:r>
      <w:r w:rsidRPr="001552A4">
        <w:rPr>
          <w:spacing w:val="-2"/>
        </w:rPr>
        <w:t xml:space="preserve">спортивно- </w:t>
      </w:r>
      <w:r w:rsidRPr="001552A4">
        <w:t>оздоровительной деятельностью;</w:t>
      </w:r>
    </w:p>
    <w:p w:rsidR="001552A4" w:rsidRPr="001552A4" w:rsidRDefault="001552A4" w:rsidP="001552A4">
      <w:pPr>
        <w:pStyle w:val="a3"/>
        <w:tabs>
          <w:tab w:val="left" w:pos="2958"/>
          <w:tab w:val="left" w:pos="4238"/>
          <w:tab w:val="left" w:pos="5332"/>
          <w:tab w:val="left" w:pos="6551"/>
          <w:tab w:val="left" w:pos="6901"/>
          <w:tab w:val="left" w:pos="7663"/>
          <w:tab w:val="left" w:pos="8431"/>
          <w:tab w:val="left" w:pos="9884"/>
        </w:tabs>
        <w:ind w:right="272"/>
      </w:pPr>
      <w:r w:rsidRPr="001552A4">
        <w:rPr>
          <w:spacing w:val="-2"/>
        </w:rPr>
        <w:t>активное</w:t>
      </w:r>
      <w:r>
        <w:rPr>
          <w:spacing w:val="-2"/>
        </w:rPr>
        <w:t xml:space="preserve"> </w:t>
      </w:r>
      <w:r w:rsidRPr="001552A4">
        <w:rPr>
          <w:spacing w:val="-2"/>
        </w:rPr>
        <w:t>неприятие</w:t>
      </w:r>
      <w:r w:rsidRPr="001552A4">
        <w:tab/>
      </w:r>
      <w:r w:rsidRPr="001552A4">
        <w:rPr>
          <w:spacing w:val="-2"/>
        </w:rPr>
        <w:t>вредных</w:t>
      </w:r>
      <w:r w:rsidRPr="001552A4">
        <w:tab/>
      </w:r>
      <w:r w:rsidRPr="001552A4">
        <w:rPr>
          <w:spacing w:val="-2"/>
        </w:rPr>
        <w:t>привычек</w:t>
      </w:r>
      <w:r w:rsidRPr="001552A4">
        <w:tab/>
      </w:r>
      <w:r w:rsidRPr="001552A4">
        <w:rPr>
          <w:spacing w:val="-10"/>
        </w:rPr>
        <w:t>и</w:t>
      </w:r>
      <w:r w:rsidRPr="001552A4">
        <w:tab/>
      </w:r>
      <w:r w:rsidRPr="001552A4">
        <w:rPr>
          <w:spacing w:val="-4"/>
        </w:rPr>
        <w:t>иных</w:t>
      </w:r>
      <w:r w:rsidRPr="001552A4">
        <w:tab/>
      </w:r>
      <w:r w:rsidRPr="001552A4">
        <w:rPr>
          <w:spacing w:val="-4"/>
        </w:rPr>
        <w:t>форм</w:t>
      </w:r>
      <w:r w:rsidRPr="001552A4">
        <w:tab/>
      </w:r>
      <w:r w:rsidRPr="001552A4">
        <w:rPr>
          <w:spacing w:val="-2"/>
        </w:rPr>
        <w:t>причинения</w:t>
      </w:r>
      <w:r>
        <w:rPr>
          <w:spacing w:val="-2"/>
        </w:rPr>
        <w:t xml:space="preserve"> </w:t>
      </w:r>
      <w:r w:rsidRPr="001552A4">
        <w:rPr>
          <w:spacing w:val="-2"/>
        </w:rPr>
        <w:t xml:space="preserve">вреда </w:t>
      </w:r>
      <w:r w:rsidRPr="001552A4">
        <w:t>физическому и психическому здоровью;</w:t>
      </w:r>
    </w:p>
    <w:p w:rsidR="001552A4" w:rsidRPr="001552A4" w:rsidRDefault="001552A4" w:rsidP="005F246F">
      <w:pPr>
        <w:pStyle w:val="a9"/>
        <w:numPr>
          <w:ilvl w:val="0"/>
          <w:numId w:val="138"/>
        </w:numPr>
        <w:tabs>
          <w:tab w:val="left" w:pos="2069"/>
        </w:tabs>
        <w:ind w:hanging="259"/>
        <w:rPr>
          <w:sz w:val="24"/>
        </w:rPr>
      </w:pPr>
      <w:r w:rsidRPr="001552A4">
        <w:rPr>
          <w:sz w:val="24"/>
        </w:rPr>
        <w:t xml:space="preserve">трудового </w:t>
      </w:r>
      <w:r w:rsidRPr="001552A4">
        <w:rPr>
          <w:spacing w:val="-2"/>
          <w:sz w:val="24"/>
        </w:rPr>
        <w:t>воспитания:</w:t>
      </w:r>
    </w:p>
    <w:p w:rsidR="001552A4" w:rsidRPr="001552A4" w:rsidRDefault="001552A4" w:rsidP="001552A4">
      <w:pPr>
        <w:pStyle w:val="a3"/>
        <w:ind w:left="1810"/>
      </w:pPr>
      <w:r w:rsidRPr="001552A4">
        <w:t>готовность</w:t>
      </w:r>
      <w:r w:rsidRPr="001552A4">
        <w:rPr>
          <w:spacing w:val="-5"/>
        </w:rPr>
        <w:t xml:space="preserve"> </w:t>
      </w:r>
      <w:r w:rsidRPr="001552A4">
        <w:t>к</w:t>
      </w:r>
      <w:r w:rsidRPr="001552A4">
        <w:rPr>
          <w:spacing w:val="-4"/>
        </w:rPr>
        <w:t xml:space="preserve"> </w:t>
      </w:r>
      <w:r w:rsidRPr="001552A4">
        <w:t>труду,</w:t>
      </w:r>
      <w:r w:rsidRPr="001552A4">
        <w:rPr>
          <w:spacing w:val="-3"/>
        </w:rPr>
        <w:t xml:space="preserve"> </w:t>
      </w:r>
      <w:r w:rsidRPr="001552A4">
        <w:t>осознание</w:t>
      </w:r>
      <w:r w:rsidRPr="001552A4">
        <w:rPr>
          <w:spacing w:val="-4"/>
        </w:rPr>
        <w:t xml:space="preserve"> </w:t>
      </w:r>
      <w:r w:rsidRPr="001552A4">
        <w:t>ценности</w:t>
      </w:r>
      <w:r w:rsidRPr="001552A4">
        <w:rPr>
          <w:spacing w:val="-3"/>
        </w:rPr>
        <w:t xml:space="preserve"> </w:t>
      </w:r>
      <w:r w:rsidRPr="001552A4">
        <w:t>мастерства,</w:t>
      </w:r>
      <w:r w:rsidRPr="001552A4">
        <w:rPr>
          <w:spacing w:val="-3"/>
        </w:rPr>
        <w:t xml:space="preserve"> </w:t>
      </w:r>
      <w:r w:rsidRPr="001552A4">
        <w:rPr>
          <w:spacing w:val="-2"/>
        </w:rPr>
        <w:t>трудолюбие;</w:t>
      </w:r>
    </w:p>
    <w:p w:rsidR="001552A4" w:rsidRPr="001552A4" w:rsidRDefault="001552A4" w:rsidP="001552A4">
      <w:pPr>
        <w:pStyle w:val="a3"/>
        <w:ind w:right="274"/>
      </w:pPr>
      <w:r w:rsidRPr="001552A4">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1552A4" w:rsidRPr="001552A4" w:rsidRDefault="001552A4" w:rsidP="001552A4">
      <w:pPr>
        <w:pStyle w:val="a3"/>
        <w:ind w:right="274"/>
      </w:pPr>
      <w:r w:rsidRPr="001552A4">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1552A4" w:rsidRPr="001552A4" w:rsidRDefault="001552A4" w:rsidP="001552A4">
      <w:pPr>
        <w:pStyle w:val="a3"/>
        <w:ind w:right="275"/>
      </w:pPr>
      <w:r w:rsidRPr="001552A4">
        <w:t xml:space="preserve">готовность и способность к образованию и самообразованию на протяжении всей </w:t>
      </w:r>
      <w:r w:rsidRPr="001552A4">
        <w:rPr>
          <w:spacing w:val="-2"/>
        </w:rPr>
        <w:t>жизни;</w:t>
      </w:r>
    </w:p>
    <w:p w:rsidR="001552A4" w:rsidRPr="001552A4" w:rsidRDefault="001552A4" w:rsidP="005F246F">
      <w:pPr>
        <w:pStyle w:val="a9"/>
        <w:numPr>
          <w:ilvl w:val="0"/>
          <w:numId w:val="138"/>
        </w:numPr>
        <w:tabs>
          <w:tab w:val="left" w:pos="2069"/>
        </w:tabs>
        <w:ind w:hanging="259"/>
        <w:jc w:val="both"/>
        <w:rPr>
          <w:sz w:val="24"/>
        </w:rPr>
      </w:pPr>
      <w:r w:rsidRPr="001552A4">
        <w:rPr>
          <w:sz w:val="24"/>
        </w:rPr>
        <w:t>экологического</w:t>
      </w:r>
      <w:r w:rsidRPr="001552A4">
        <w:rPr>
          <w:spacing w:val="-5"/>
          <w:sz w:val="24"/>
        </w:rPr>
        <w:t xml:space="preserve"> </w:t>
      </w:r>
      <w:r w:rsidRPr="001552A4">
        <w:rPr>
          <w:spacing w:val="-2"/>
          <w:sz w:val="24"/>
        </w:rPr>
        <w:t>воспитания:</w:t>
      </w:r>
    </w:p>
    <w:p w:rsidR="001552A4" w:rsidRPr="001552A4" w:rsidRDefault="001552A4" w:rsidP="001552A4">
      <w:pPr>
        <w:pStyle w:val="a3"/>
        <w:spacing w:before="1"/>
        <w:ind w:right="264"/>
      </w:pPr>
      <w:r w:rsidRPr="001552A4">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1552A4" w:rsidRPr="001552A4" w:rsidRDefault="001552A4" w:rsidP="001552A4">
      <w:pPr>
        <w:pStyle w:val="a3"/>
        <w:ind w:right="273"/>
      </w:pPr>
      <w:r w:rsidRPr="001552A4">
        <w:t>планирование и осуществление действий в окружающей среде на основе знания целей устойчивого развития человечества;</w:t>
      </w:r>
    </w:p>
    <w:p w:rsidR="001552A4" w:rsidRPr="001552A4" w:rsidRDefault="001552A4" w:rsidP="001552A4">
      <w:pPr>
        <w:pStyle w:val="a3"/>
        <w:ind w:left="1810"/>
      </w:pPr>
      <w:r w:rsidRPr="001552A4">
        <w:t>активное</w:t>
      </w:r>
      <w:r w:rsidRPr="001552A4">
        <w:rPr>
          <w:spacing w:val="-7"/>
        </w:rPr>
        <w:t xml:space="preserve"> </w:t>
      </w:r>
      <w:r w:rsidRPr="001552A4">
        <w:t>неприятие</w:t>
      </w:r>
      <w:r w:rsidRPr="001552A4">
        <w:rPr>
          <w:spacing w:val="-5"/>
        </w:rPr>
        <w:t xml:space="preserve"> </w:t>
      </w:r>
      <w:r w:rsidRPr="001552A4">
        <w:t>действий,</w:t>
      </w:r>
      <w:r w:rsidRPr="001552A4">
        <w:rPr>
          <w:spacing w:val="-7"/>
        </w:rPr>
        <w:t xml:space="preserve"> </w:t>
      </w:r>
      <w:r w:rsidRPr="001552A4">
        <w:t>приносящих</w:t>
      </w:r>
      <w:r w:rsidRPr="001552A4">
        <w:rPr>
          <w:spacing w:val="-4"/>
        </w:rPr>
        <w:t xml:space="preserve"> </w:t>
      </w:r>
      <w:r w:rsidRPr="001552A4">
        <w:t>вред</w:t>
      </w:r>
      <w:r w:rsidRPr="001552A4">
        <w:rPr>
          <w:spacing w:val="-4"/>
        </w:rPr>
        <w:t xml:space="preserve"> </w:t>
      </w:r>
      <w:r w:rsidRPr="001552A4">
        <w:t>окружающей</w:t>
      </w:r>
      <w:r w:rsidRPr="001552A4">
        <w:rPr>
          <w:spacing w:val="-3"/>
        </w:rPr>
        <w:t xml:space="preserve"> </w:t>
      </w:r>
      <w:r w:rsidRPr="001552A4">
        <w:rPr>
          <w:spacing w:val="-2"/>
        </w:rPr>
        <w:t>среде;</w:t>
      </w:r>
    </w:p>
    <w:p w:rsidR="001552A4" w:rsidRPr="001552A4" w:rsidRDefault="001552A4" w:rsidP="001552A4">
      <w:pPr>
        <w:pStyle w:val="a3"/>
        <w:ind w:right="271"/>
      </w:pPr>
      <w:r w:rsidRPr="001552A4">
        <w:t>умение прогнозировать неблагоприятные экологические последствия предпринимаемых действий, предотвращать их;</w:t>
      </w:r>
    </w:p>
    <w:p w:rsidR="001552A4" w:rsidRPr="001552A4" w:rsidRDefault="001552A4" w:rsidP="001552A4">
      <w:pPr>
        <w:pStyle w:val="a3"/>
        <w:ind w:left="1810"/>
      </w:pPr>
      <w:r w:rsidRPr="001552A4">
        <w:t>расширение</w:t>
      </w:r>
      <w:r w:rsidRPr="001552A4">
        <w:rPr>
          <w:spacing w:val="-8"/>
        </w:rPr>
        <w:t xml:space="preserve"> </w:t>
      </w:r>
      <w:r w:rsidRPr="001552A4">
        <w:t>опыта</w:t>
      </w:r>
      <w:r w:rsidRPr="001552A4">
        <w:rPr>
          <w:spacing w:val="-6"/>
        </w:rPr>
        <w:t xml:space="preserve"> </w:t>
      </w:r>
      <w:r w:rsidRPr="001552A4">
        <w:t>деятельности</w:t>
      </w:r>
      <w:r w:rsidRPr="001552A4">
        <w:rPr>
          <w:spacing w:val="-4"/>
        </w:rPr>
        <w:t xml:space="preserve"> </w:t>
      </w:r>
      <w:r w:rsidRPr="001552A4">
        <w:t>экологической</w:t>
      </w:r>
      <w:r w:rsidRPr="001552A4">
        <w:rPr>
          <w:spacing w:val="-5"/>
        </w:rPr>
        <w:t xml:space="preserve"> </w:t>
      </w:r>
      <w:r w:rsidRPr="001552A4">
        <w:rPr>
          <w:spacing w:val="-2"/>
        </w:rPr>
        <w:t>направленности;</w:t>
      </w:r>
    </w:p>
    <w:p w:rsidR="001552A4" w:rsidRPr="001552A4" w:rsidRDefault="001552A4" w:rsidP="005F246F">
      <w:pPr>
        <w:pStyle w:val="a9"/>
        <w:numPr>
          <w:ilvl w:val="0"/>
          <w:numId w:val="138"/>
        </w:numPr>
        <w:tabs>
          <w:tab w:val="left" w:pos="2069"/>
        </w:tabs>
        <w:ind w:hanging="259"/>
        <w:jc w:val="both"/>
        <w:rPr>
          <w:sz w:val="24"/>
        </w:rPr>
      </w:pPr>
      <w:r w:rsidRPr="001552A4">
        <w:rPr>
          <w:sz w:val="24"/>
        </w:rPr>
        <w:t>ценности</w:t>
      </w:r>
      <w:r w:rsidRPr="001552A4">
        <w:rPr>
          <w:spacing w:val="-4"/>
          <w:sz w:val="24"/>
        </w:rPr>
        <w:t xml:space="preserve"> </w:t>
      </w:r>
      <w:r w:rsidRPr="001552A4">
        <w:rPr>
          <w:sz w:val="24"/>
        </w:rPr>
        <w:t>научного</w:t>
      </w:r>
      <w:r w:rsidRPr="001552A4">
        <w:rPr>
          <w:spacing w:val="-3"/>
          <w:sz w:val="24"/>
        </w:rPr>
        <w:t xml:space="preserve"> </w:t>
      </w:r>
      <w:r w:rsidRPr="001552A4">
        <w:rPr>
          <w:spacing w:val="-2"/>
          <w:sz w:val="24"/>
        </w:rPr>
        <w:t>познания:</w:t>
      </w:r>
    </w:p>
    <w:p w:rsidR="001552A4" w:rsidRPr="001552A4" w:rsidRDefault="001552A4" w:rsidP="001552A4">
      <w:pPr>
        <w:pStyle w:val="a3"/>
        <w:ind w:right="271"/>
      </w:pPr>
      <w:r w:rsidRPr="001552A4">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552A4" w:rsidRPr="001552A4" w:rsidRDefault="001552A4" w:rsidP="001552A4">
      <w:pPr>
        <w:pStyle w:val="a3"/>
        <w:ind w:right="273"/>
      </w:pPr>
      <w:r w:rsidRPr="001552A4">
        <w:t>совершенствование языковой и читательской культуры как средства взаимодействия между людьми и познания мира;</w:t>
      </w:r>
    </w:p>
    <w:p w:rsidR="001552A4" w:rsidRPr="001552A4" w:rsidRDefault="001552A4" w:rsidP="001552A4">
      <w:pPr>
        <w:pStyle w:val="a3"/>
        <w:spacing w:before="73"/>
        <w:ind w:right="274"/>
      </w:pPr>
      <w:r w:rsidRPr="001552A4">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1552A4" w:rsidRPr="001552A4" w:rsidRDefault="001552A4" w:rsidP="005F246F">
      <w:pPr>
        <w:pStyle w:val="a9"/>
        <w:numPr>
          <w:ilvl w:val="2"/>
          <w:numId w:val="139"/>
        </w:numPr>
        <w:tabs>
          <w:tab w:val="left" w:pos="2528"/>
        </w:tabs>
        <w:spacing w:before="1"/>
        <w:ind w:left="1102" w:right="271" w:firstLine="707"/>
        <w:jc w:val="both"/>
        <w:rPr>
          <w:sz w:val="24"/>
        </w:rPr>
      </w:pPr>
      <w:r w:rsidRPr="001552A4">
        <w:rPr>
          <w:sz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552A4" w:rsidRPr="001552A4" w:rsidRDefault="001552A4" w:rsidP="001552A4">
      <w:pPr>
        <w:pStyle w:val="a3"/>
        <w:ind w:right="273"/>
      </w:pPr>
      <w:r w:rsidRPr="001552A4">
        <w:t xml:space="preserve">а) базовые логические действия как часть познавательных универсальных учебных </w:t>
      </w:r>
      <w:r w:rsidRPr="001552A4">
        <w:rPr>
          <w:spacing w:val="-2"/>
        </w:rPr>
        <w:t>действий:</w:t>
      </w:r>
    </w:p>
    <w:p w:rsidR="001552A4" w:rsidRPr="001552A4" w:rsidRDefault="001552A4" w:rsidP="001552A4">
      <w:pPr>
        <w:pStyle w:val="a3"/>
        <w:ind w:right="273"/>
      </w:pPr>
      <w:r w:rsidRPr="001552A4">
        <w:t>самостоятельно</w:t>
      </w:r>
      <w:r w:rsidRPr="001552A4">
        <w:rPr>
          <w:spacing w:val="40"/>
        </w:rPr>
        <w:t xml:space="preserve"> </w:t>
      </w:r>
      <w:r w:rsidRPr="001552A4">
        <w:t>формулировать</w:t>
      </w:r>
      <w:r w:rsidRPr="001552A4">
        <w:rPr>
          <w:spacing w:val="40"/>
        </w:rPr>
        <w:t xml:space="preserve"> </w:t>
      </w:r>
      <w:r w:rsidRPr="001552A4">
        <w:t>и</w:t>
      </w:r>
      <w:r w:rsidRPr="001552A4">
        <w:rPr>
          <w:spacing w:val="40"/>
        </w:rPr>
        <w:t xml:space="preserve"> </w:t>
      </w:r>
      <w:r w:rsidRPr="001552A4">
        <w:t>актуализировать</w:t>
      </w:r>
      <w:r w:rsidRPr="001552A4">
        <w:rPr>
          <w:spacing w:val="40"/>
        </w:rPr>
        <w:t xml:space="preserve"> </w:t>
      </w:r>
      <w:r w:rsidRPr="001552A4">
        <w:t>проблему,</w:t>
      </w:r>
      <w:r w:rsidRPr="001552A4">
        <w:rPr>
          <w:spacing w:val="40"/>
        </w:rPr>
        <w:t xml:space="preserve"> </w:t>
      </w:r>
      <w:r w:rsidRPr="001552A4">
        <w:t>рассматривать</w:t>
      </w:r>
      <w:r w:rsidRPr="001552A4">
        <w:rPr>
          <w:spacing w:val="40"/>
        </w:rPr>
        <w:t xml:space="preserve"> </w:t>
      </w:r>
      <w:r w:rsidRPr="001552A4">
        <w:t>ее</w:t>
      </w:r>
      <w:r w:rsidRPr="001552A4">
        <w:rPr>
          <w:spacing w:val="40"/>
        </w:rPr>
        <w:t xml:space="preserve"> </w:t>
      </w:r>
      <w:r w:rsidRPr="001552A4">
        <w:rPr>
          <w:spacing w:val="-2"/>
        </w:rPr>
        <w:t>всесторонне;</w:t>
      </w:r>
    </w:p>
    <w:p w:rsidR="001552A4" w:rsidRPr="001552A4" w:rsidRDefault="001552A4" w:rsidP="001552A4">
      <w:pPr>
        <w:pStyle w:val="a3"/>
        <w:tabs>
          <w:tab w:val="left" w:pos="3604"/>
          <w:tab w:val="left" w:pos="5427"/>
          <w:tab w:val="left" w:pos="6573"/>
          <w:tab w:val="left" w:pos="7277"/>
          <w:tab w:val="left" w:pos="8664"/>
          <w:tab w:val="left" w:pos="9340"/>
        </w:tabs>
        <w:ind w:right="275"/>
      </w:pPr>
      <w:r w:rsidRPr="001552A4">
        <w:rPr>
          <w:spacing w:val="-2"/>
        </w:rPr>
        <w:t>устанавливать</w:t>
      </w:r>
      <w:r w:rsidRPr="001552A4">
        <w:tab/>
      </w:r>
      <w:r w:rsidRPr="001552A4">
        <w:rPr>
          <w:spacing w:val="-2"/>
        </w:rPr>
        <w:t>существенный</w:t>
      </w:r>
      <w:r w:rsidRPr="001552A4">
        <w:tab/>
      </w:r>
      <w:r w:rsidRPr="001552A4">
        <w:rPr>
          <w:spacing w:val="-2"/>
        </w:rPr>
        <w:t>признак</w:t>
      </w:r>
      <w:r w:rsidRPr="001552A4">
        <w:tab/>
      </w:r>
      <w:r w:rsidRPr="001552A4">
        <w:rPr>
          <w:spacing w:val="-4"/>
        </w:rPr>
        <w:t>или</w:t>
      </w:r>
      <w:r w:rsidRPr="001552A4">
        <w:tab/>
      </w:r>
      <w:r w:rsidRPr="001552A4">
        <w:rPr>
          <w:spacing w:val="-2"/>
        </w:rPr>
        <w:t>основания</w:t>
      </w:r>
      <w:r w:rsidRPr="001552A4">
        <w:tab/>
      </w:r>
      <w:r w:rsidRPr="001552A4">
        <w:rPr>
          <w:spacing w:val="-4"/>
        </w:rPr>
        <w:t>для</w:t>
      </w:r>
      <w:r w:rsidRPr="001552A4">
        <w:tab/>
      </w:r>
      <w:r w:rsidRPr="001552A4">
        <w:rPr>
          <w:spacing w:val="-2"/>
        </w:rPr>
        <w:t xml:space="preserve">сравнения, </w:t>
      </w:r>
      <w:r w:rsidRPr="001552A4">
        <w:t>классификации и обобщения, в том числе на материале русского родного языка;</w:t>
      </w:r>
    </w:p>
    <w:p w:rsidR="001552A4" w:rsidRPr="001552A4" w:rsidRDefault="001552A4" w:rsidP="001552A4">
      <w:pPr>
        <w:pStyle w:val="a3"/>
        <w:tabs>
          <w:tab w:val="left" w:pos="3561"/>
          <w:tab w:val="left" w:pos="4321"/>
          <w:tab w:val="left" w:pos="5482"/>
          <w:tab w:val="left" w:pos="6787"/>
          <w:tab w:val="left" w:pos="7169"/>
          <w:tab w:val="left" w:pos="8169"/>
          <w:tab w:val="left" w:pos="9236"/>
        </w:tabs>
        <w:ind w:right="271"/>
      </w:pPr>
      <w:r w:rsidRPr="001552A4">
        <w:t xml:space="preserve">определять цели деятельности, задавать параметры и критерии их достижения; выявлять закономерности и противоречия рассматриваемых явлений и процессов; </w:t>
      </w:r>
      <w:r w:rsidRPr="001552A4">
        <w:rPr>
          <w:spacing w:val="-2"/>
        </w:rPr>
        <w:t>разрабатывать</w:t>
      </w:r>
      <w:r w:rsidRPr="001552A4">
        <w:tab/>
      </w:r>
      <w:r w:rsidRPr="001552A4">
        <w:rPr>
          <w:spacing w:val="-4"/>
        </w:rPr>
        <w:t>план</w:t>
      </w:r>
      <w:r w:rsidRPr="001552A4">
        <w:tab/>
      </w:r>
      <w:r w:rsidRPr="001552A4">
        <w:rPr>
          <w:spacing w:val="-2"/>
        </w:rPr>
        <w:t>решения</w:t>
      </w:r>
      <w:r w:rsidRPr="001552A4">
        <w:tab/>
      </w:r>
      <w:r w:rsidRPr="001552A4">
        <w:rPr>
          <w:spacing w:val="-2"/>
        </w:rPr>
        <w:t>проблемы</w:t>
      </w:r>
      <w:r w:rsidRPr="001552A4">
        <w:tab/>
      </w:r>
      <w:r w:rsidRPr="001552A4">
        <w:rPr>
          <w:spacing w:val="-10"/>
        </w:rPr>
        <w:t>с</w:t>
      </w:r>
      <w:r w:rsidRPr="001552A4">
        <w:tab/>
      </w:r>
      <w:r w:rsidRPr="001552A4">
        <w:rPr>
          <w:spacing w:val="-2"/>
        </w:rPr>
        <w:t>учетом</w:t>
      </w:r>
      <w:r w:rsidRPr="001552A4">
        <w:tab/>
      </w:r>
      <w:r w:rsidRPr="001552A4">
        <w:rPr>
          <w:spacing w:val="-2"/>
        </w:rPr>
        <w:t>анализа</w:t>
      </w:r>
      <w:r>
        <w:t xml:space="preserve"> </w:t>
      </w:r>
      <w:r w:rsidRPr="001552A4">
        <w:rPr>
          <w:spacing w:val="-2"/>
        </w:rPr>
        <w:t>имеющихся</w:t>
      </w:r>
      <w:r>
        <w:rPr>
          <w:spacing w:val="-2"/>
        </w:rPr>
        <w:t xml:space="preserve"> </w:t>
      </w:r>
      <w:r w:rsidRPr="001552A4">
        <w:t>материальных</w:t>
      </w:r>
      <w:r w:rsidRPr="001552A4">
        <w:rPr>
          <w:spacing w:val="-5"/>
        </w:rPr>
        <w:t xml:space="preserve"> </w:t>
      </w:r>
      <w:r w:rsidRPr="001552A4">
        <w:t>и</w:t>
      </w:r>
      <w:r w:rsidRPr="001552A4">
        <w:rPr>
          <w:spacing w:val="-5"/>
        </w:rPr>
        <w:t xml:space="preserve"> </w:t>
      </w:r>
      <w:r w:rsidRPr="001552A4">
        <w:t>нематериальных</w:t>
      </w:r>
      <w:r w:rsidRPr="001552A4">
        <w:rPr>
          <w:spacing w:val="-5"/>
        </w:rPr>
        <w:t xml:space="preserve"> </w:t>
      </w:r>
      <w:r w:rsidRPr="001552A4">
        <w:rPr>
          <w:spacing w:val="-2"/>
        </w:rPr>
        <w:t>ресурсов;</w:t>
      </w:r>
    </w:p>
    <w:p w:rsidR="001552A4" w:rsidRPr="001552A4" w:rsidRDefault="001552A4" w:rsidP="001552A4">
      <w:pPr>
        <w:pStyle w:val="a3"/>
        <w:ind w:right="272"/>
      </w:pPr>
      <w:r w:rsidRPr="001552A4">
        <w:t>вносить коррективы в деятельность, оценивать соответствие результатов целям, оценивать риски последствий деятельности;</w:t>
      </w:r>
    </w:p>
    <w:p w:rsidR="001552A4" w:rsidRPr="001552A4" w:rsidRDefault="001552A4" w:rsidP="001552A4">
      <w:pPr>
        <w:pStyle w:val="a3"/>
        <w:spacing w:before="1"/>
        <w:ind w:right="273"/>
      </w:pPr>
      <w:r w:rsidRPr="001552A4">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1552A4" w:rsidRPr="001552A4" w:rsidRDefault="001552A4" w:rsidP="001552A4">
      <w:pPr>
        <w:pStyle w:val="a3"/>
        <w:ind w:right="274"/>
      </w:pPr>
      <w:r w:rsidRPr="001552A4">
        <w:t>развивать креативное мышление при решении жизненных проблем, в том числе с использованием собственного читательского опыта.</w:t>
      </w:r>
    </w:p>
    <w:p w:rsidR="001552A4" w:rsidRPr="001552A4" w:rsidRDefault="001552A4" w:rsidP="001552A4">
      <w:pPr>
        <w:pStyle w:val="a3"/>
        <w:ind w:right="273"/>
      </w:pPr>
      <w:r w:rsidRPr="001552A4">
        <w:t>б) базовые исследовательские действия как часть познавательных универсальных учебных действий:</w:t>
      </w:r>
    </w:p>
    <w:p w:rsidR="001552A4" w:rsidRPr="001552A4" w:rsidRDefault="001552A4" w:rsidP="001552A4">
      <w:pPr>
        <w:pStyle w:val="a3"/>
        <w:ind w:right="270"/>
      </w:pPr>
      <w:r w:rsidRPr="001552A4">
        <w:t>владеть навыками учебно-исследовательской и проектной деятельности в</w:t>
      </w:r>
      <w:r w:rsidRPr="001552A4">
        <w:rPr>
          <w:spacing w:val="80"/>
        </w:rPr>
        <w:t xml:space="preserve"> </w:t>
      </w:r>
      <w:r w:rsidRPr="001552A4">
        <w:t>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1552A4" w:rsidRPr="001552A4" w:rsidRDefault="001552A4" w:rsidP="001552A4">
      <w:pPr>
        <w:pStyle w:val="a3"/>
        <w:ind w:right="273"/>
      </w:pPr>
      <w:r w:rsidRPr="001552A4">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w:t>
      </w:r>
      <w:r w:rsidRPr="001552A4">
        <w:rPr>
          <w:spacing w:val="80"/>
        </w:rPr>
        <w:t xml:space="preserve"> </w:t>
      </w:r>
      <w:r w:rsidRPr="001552A4">
        <w:rPr>
          <w:spacing w:val="-2"/>
        </w:rPr>
        <w:t>проектов;</w:t>
      </w:r>
    </w:p>
    <w:p w:rsidR="001552A4" w:rsidRPr="001552A4" w:rsidRDefault="001552A4" w:rsidP="001552A4">
      <w:pPr>
        <w:pStyle w:val="a3"/>
        <w:ind w:right="273"/>
      </w:pPr>
      <w:r w:rsidRPr="001552A4">
        <w:t xml:space="preserve">владеть научной терминологией, общенаучными ключевыми понятиями и </w:t>
      </w:r>
      <w:r w:rsidRPr="001552A4">
        <w:rPr>
          <w:spacing w:val="-2"/>
        </w:rPr>
        <w:t>методами;</w:t>
      </w:r>
    </w:p>
    <w:p w:rsidR="001552A4" w:rsidRPr="001552A4" w:rsidRDefault="001552A4" w:rsidP="001552A4">
      <w:pPr>
        <w:pStyle w:val="a3"/>
        <w:ind w:right="274"/>
      </w:pPr>
      <w:r w:rsidRPr="001552A4">
        <w:t>ставить и формулировать собственные задачи в образовательной деятельности и жизненных ситуациях;</w:t>
      </w:r>
    </w:p>
    <w:p w:rsidR="001552A4" w:rsidRPr="001552A4" w:rsidRDefault="001552A4" w:rsidP="001552A4">
      <w:pPr>
        <w:pStyle w:val="a3"/>
        <w:ind w:right="272"/>
      </w:pPr>
      <w:r w:rsidRPr="001552A4">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w:t>
      </w:r>
      <w:r w:rsidRPr="001552A4">
        <w:rPr>
          <w:spacing w:val="40"/>
        </w:rPr>
        <w:t xml:space="preserve"> </w:t>
      </w:r>
      <w:r w:rsidRPr="001552A4">
        <w:t>задавать параметры и критерии решения;</w:t>
      </w:r>
    </w:p>
    <w:p w:rsidR="001552A4" w:rsidRPr="001552A4" w:rsidRDefault="001552A4" w:rsidP="001552A4">
      <w:pPr>
        <w:pStyle w:val="a3"/>
        <w:spacing w:before="1"/>
        <w:ind w:right="273"/>
      </w:pPr>
      <w:r w:rsidRPr="001552A4">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552A4" w:rsidRPr="001552A4" w:rsidRDefault="001552A4" w:rsidP="001552A4">
      <w:pPr>
        <w:pStyle w:val="a3"/>
        <w:ind w:left="1810"/>
      </w:pPr>
      <w:r w:rsidRPr="001552A4">
        <w:t>давать</w:t>
      </w:r>
      <w:r w:rsidRPr="001552A4">
        <w:rPr>
          <w:spacing w:val="-6"/>
        </w:rPr>
        <w:t xml:space="preserve"> </w:t>
      </w:r>
      <w:r w:rsidRPr="001552A4">
        <w:t>оценку</w:t>
      </w:r>
      <w:r w:rsidRPr="001552A4">
        <w:rPr>
          <w:spacing w:val="-4"/>
        </w:rPr>
        <w:t xml:space="preserve"> </w:t>
      </w:r>
      <w:r w:rsidRPr="001552A4">
        <w:t>новым</w:t>
      </w:r>
      <w:r w:rsidRPr="001552A4">
        <w:rPr>
          <w:spacing w:val="-6"/>
        </w:rPr>
        <w:t xml:space="preserve"> </w:t>
      </w:r>
      <w:r w:rsidRPr="001552A4">
        <w:t>ситуациям,</w:t>
      </w:r>
      <w:r w:rsidRPr="001552A4">
        <w:rPr>
          <w:spacing w:val="-4"/>
        </w:rPr>
        <w:t xml:space="preserve"> </w:t>
      </w:r>
      <w:r w:rsidRPr="001552A4">
        <w:t>оценивать</w:t>
      </w:r>
      <w:r w:rsidRPr="001552A4">
        <w:rPr>
          <w:spacing w:val="-5"/>
        </w:rPr>
        <w:t xml:space="preserve"> </w:t>
      </w:r>
      <w:r w:rsidRPr="001552A4">
        <w:t>приобретенный</w:t>
      </w:r>
      <w:r w:rsidRPr="001552A4">
        <w:rPr>
          <w:spacing w:val="-4"/>
        </w:rPr>
        <w:t xml:space="preserve"> </w:t>
      </w:r>
      <w:r w:rsidRPr="001552A4">
        <w:rPr>
          <w:spacing w:val="-2"/>
        </w:rPr>
        <w:t>опыт;</w:t>
      </w:r>
    </w:p>
    <w:p w:rsidR="001552A4" w:rsidRPr="001552A4" w:rsidRDefault="001552A4" w:rsidP="001552A4">
      <w:pPr>
        <w:pStyle w:val="a3"/>
        <w:ind w:right="272"/>
      </w:pPr>
      <w:r w:rsidRPr="001552A4">
        <w:t>осуществлять целенаправленный поиск переноса средств и способов действия в профессиональную среду;</w:t>
      </w:r>
    </w:p>
    <w:p w:rsidR="001552A4" w:rsidRPr="001552A4" w:rsidRDefault="001552A4" w:rsidP="001552A4">
      <w:pPr>
        <w:pStyle w:val="a3"/>
        <w:ind w:right="274"/>
      </w:pPr>
      <w:r w:rsidRPr="001552A4">
        <w:t xml:space="preserve">уметь переносить знания в познавательную и практическую области </w:t>
      </w:r>
      <w:r w:rsidRPr="001552A4">
        <w:rPr>
          <w:spacing w:val="-2"/>
        </w:rPr>
        <w:t>жизнедеятельности;</w:t>
      </w:r>
    </w:p>
    <w:p w:rsidR="001552A4" w:rsidRPr="001552A4" w:rsidRDefault="001552A4" w:rsidP="001552A4">
      <w:pPr>
        <w:pStyle w:val="a3"/>
        <w:ind w:left="1810"/>
      </w:pPr>
      <w:r w:rsidRPr="001552A4">
        <w:t>уметь</w:t>
      </w:r>
      <w:r w:rsidRPr="001552A4">
        <w:rPr>
          <w:spacing w:val="-3"/>
        </w:rPr>
        <w:t xml:space="preserve"> </w:t>
      </w:r>
      <w:r w:rsidRPr="001552A4">
        <w:t>интегрировать</w:t>
      </w:r>
      <w:r w:rsidRPr="001552A4">
        <w:rPr>
          <w:spacing w:val="-4"/>
        </w:rPr>
        <w:t xml:space="preserve"> </w:t>
      </w:r>
      <w:r w:rsidRPr="001552A4">
        <w:t>знания</w:t>
      </w:r>
      <w:r w:rsidRPr="001552A4">
        <w:rPr>
          <w:spacing w:val="-4"/>
        </w:rPr>
        <w:t xml:space="preserve"> </w:t>
      </w:r>
      <w:r w:rsidRPr="001552A4">
        <w:t>из</w:t>
      </w:r>
      <w:r w:rsidRPr="001552A4">
        <w:rPr>
          <w:spacing w:val="-3"/>
        </w:rPr>
        <w:t xml:space="preserve"> </w:t>
      </w:r>
      <w:r w:rsidRPr="001552A4">
        <w:t>разных</w:t>
      </w:r>
      <w:r w:rsidRPr="001552A4">
        <w:rPr>
          <w:spacing w:val="-4"/>
        </w:rPr>
        <w:t xml:space="preserve"> </w:t>
      </w:r>
      <w:r w:rsidRPr="001552A4">
        <w:t>предметных</w:t>
      </w:r>
      <w:r w:rsidRPr="001552A4">
        <w:rPr>
          <w:spacing w:val="-3"/>
        </w:rPr>
        <w:t xml:space="preserve"> </w:t>
      </w:r>
      <w:r w:rsidRPr="001552A4">
        <w:rPr>
          <w:spacing w:val="-2"/>
        </w:rPr>
        <w:t>областей;</w:t>
      </w:r>
    </w:p>
    <w:p w:rsidR="001552A4" w:rsidRPr="001552A4" w:rsidRDefault="001552A4" w:rsidP="001552A4">
      <w:pPr>
        <w:pStyle w:val="a3"/>
        <w:ind w:right="273"/>
      </w:pPr>
      <w:r w:rsidRPr="001552A4">
        <w:t>выдвигать новые идеи, предлагать оригинальные подходы и решения; ставить проблемы и задачи, допускающие альтернативные решения.</w:t>
      </w:r>
    </w:p>
    <w:p w:rsidR="001552A4" w:rsidRPr="001552A4" w:rsidRDefault="001552A4" w:rsidP="001552A4">
      <w:pPr>
        <w:pStyle w:val="a3"/>
        <w:ind w:right="273"/>
      </w:pPr>
      <w:r w:rsidRPr="001552A4">
        <w:t>в) умения работать с информацией как часть познавательных универсальных учебных действий:</w:t>
      </w:r>
    </w:p>
    <w:p w:rsidR="001552A4" w:rsidRPr="001552A4" w:rsidRDefault="001552A4" w:rsidP="001552A4">
      <w:pPr>
        <w:pStyle w:val="a3"/>
        <w:spacing w:before="73"/>
        <w:ind w:right="272"/>
      </w:pPr>
      <w:r w:rsidRPr="001552A4">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552A4" w:rsidRPr="001552A4" w:rsidRDefault="001552A4" w:rsidP="001552A4">
      <w:pPr>
        <w:pStyle w:val="a3"/>
        <w:spacing w:before="1"/>
        <w:ind w:right="271"/>
      </w:pPr>
      <w:r w:rsidRPr="001552A4">
        <w:t>создавать</w:t>
      </w:r>
      <w:r w:rsidRPr="001552A4">
        <w:rPr>
          <w:spacing w:val="-3"/>
        </w:rPr>
        <w:t xml:space="preserve"> </w:t>
      </w:r>
      <w:r w:rsidRPr="001552A4">
        <w:t>тексты</w:t>
      </w:r>
      <w:r w:rsidRPr="001552A4">
        <w:rPr>
          <w:spacing w:val="-4"/>
        </w:rPr>
        <w:t xml:space="preserve"> </w:t>
      </w:r>
      <w:r w:rsidRPr="001552A4">
        <w:t>в</w:t>
      </w:r>
      <w:r w:rsidRPr="001552A4">
        <w:rPr>
          <w:spacing w:val="-5"/>
        </w:rPr>
        <w:t xml:space="preserve"> </w:t>
      </w:r>
      <w:r w:rsidRPr="001552A4">
        <w:t>различных</w:t>
      </w:r>
      <w:r w:rsidRPr="001552A4">
        <w:rPr>
          <w:spacing w:val="-4"/>
        </w:rPr>
        <w:t xml:space="preserve"> </w:t>
      </w:r>
      <w:r w:rsidRPr="001552A4">
        <w:t>форматах</w:t>
      </w:r>
      <w:r w:rsidRPr="001552A4">
        <w:rPr>
          <w:spacing w:val="-4"/>
        </w:rPr>
        <w:t xml:space="preserve"> </w:t>
      </w:r>
      <w:r w:rsidRPr="001552A4">
        <w:t>и</w:t>
      </w:r>
      <w:r w:rsidRPr="001552A4">
        <w:rPr>
          <w:spacing w:val="-4"/>
        </w:rPr>
        <w:t xml:space="preserve"> </w:t>
      </w:r>
      <w:r w:rsidRPr="001552A4">
        <w:t>жанрах</w:t>
      </w:r>
      <w:r w:rsidRPr="001552A4">
        <w:rPr>
          <w:spacing w:val="-4"/>
        </w:rPr>
        <w:t xml:space="preserve"> </w:t>
      </w:r>
      <w:r w:rsidRPr="001552A4">
        <w:t>с</w:t>
      </w:r>
      <w:r w:rsidRPr="001552A4">
        <w:rPr>
          <w:spacing w:val="-5"/>
        </w:rPr>
        <w:t xml:space="preserve"> </w:t>
      </w:r>
      <w:r w:rsidRPr="001552A4">
        <w:t>учетом</w:t>
      </w:r>
      <w:r w:rsidRPr="001552A4">
        <w:rPr>
          <w:spacing w:val="-4"/>
        </w:rPr>
        <w:t xml:space="preserve"> </w:t>
      </w:r>
      <w:r w:rsidRPr="001552A4">
        <w:t>назначения</w:t>
      </w:r>
      <w:r w:rsidRPr="001552A4">
        <w:rPr>
          <w:spacing w:val="-4"/>
        </w:rPr>
        <w:t xml:space="preserve"> </w:t>
      </w:r>
      <w:r w:rsidRPr="001552A4">
        <w:t>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1552A4" w:rsidRPr="001552A4" w:rsidRDefault="001552A4" w:rsidP="001552A4">
      <w:pPr>
        <w:pStyle w:val="a3"/>
        <w:ind w:right="275"/>
      </w:pPr>
      <w:r w:rsidRPr="001552A4">
        <w:t>оценивать достоверность, легитимность информации, ее соответствие правовым и морально-этическим нормам;</w:t>
      </w:r>
    </w:p>
    <w:p w:rsidR="001552A4" w:rsidRPr="001552A4" w:rsidRDefault="001552A4" w:rsidP="001552A4">
      <w:pPr>
        <w:pStyle w:val="a3"/>
        <w:ind w:right="273"/>
      </w:pPr>
      <w:r w:rsidRPr="001552A4">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552A4" w:rsidRPr="001552A4" w:rsidRDefault="001552A4" w:rsidP="001552A4">
      <w:pPr>
        <w:pStyle w:val="a3"/>
        <w:ind w:right="274"/>
      </w:pPr>
      <w:r w:rsidRPr="001552A4">
        <w:t>владеть навыками распознавания и защиты информации, информационной безопасности личности.</w:t>
      </w:r>
    </w:p>
    <w:p w:rsidR="001552A4" w:rsidRPr="001552A4" w:rsidRDefault="001552A4" w:rsidP="001552A4">
      <w:pPr>
        <w:pStyle w:val="a3"/>
        <w:ind w:left="1810" w:right="272"/>
      </w:pPr>
      <w:r w:rsidRPr="001552A4">
        <w:t>г) умения общения как часть коммуникативных универсальных учебных действий: осуществлять</w:t>
      </w:r>
      <w:r w:rsidRPr="001552A4">
        <w:rPr>
          <w:spacing w:val="18"/>
        </w:rPr>
        <w:t xml:space="preserve"> </w:t>
      </w:r>
      <w:r w:rsidRPr="001552A4">
        <w:t>коммуникации</w:t>
      </w:r>
      <w:r w:rsidRPr="001552A4">
        <w:rPr>
          <w:spacing w:val="18"/>
        </w:rPr>
        <w:t xml:space="preserve"> </w:t>
      </w:r>
      <w:r w:rsidRPr="001552A4">
        <w:t>во</w:t>
      </w:r>
      <w:r w:rsidRPr="001552A4">
        <w:rPr>
          <w:spacing w:val="18"/>
        </w:rPr>
        <w:t xml:space="preserve"> </w:t>
      </w:r>
      <w:r w:rsidRPr="001552A4">
        <w:t>всех</w:t>
      </w:r>
      <w:r w:rsidRPr="001552A4">
        <w:rPr>
          <w:spacing w:val="19"/>
        </w:rPr>
        <w:t xml:space="preserve"> </w:t>
      </w:r>
      <w:r w:rsidRPr="001552A4">
        <w:t>сферах</w:t>
      </w:r>
      <w:r w:rsidRPr="001552A4">
        <w:rPr>
          <w:spacing w:val="21"/>
        </w:rPr>
        <w:t xml:space="preserve"> </w:t>
      </w:r>
      <w:r w:rsidRPr="001552A4">
        <w:t>жизни,</w:t>
      </w:r>
      <w:r w:rsidRPr="001552A4">
        <w:rPr>
          <w:spacing w:val="20"/>
        </w:rPr>
        <w:t xml:space="preserve"> </w:t>
      </w:r>
      <w:r w:rsidRPr="001552A4">
        <w:t>в</w:t>
      </w:r>
      <w:r w:rsidRPr="001552A4">
        <w:rPr>
          <w:spacing w:val="18"/>
        </w:rPr>
        <w:t xml:space="preserve"> </w:t>
      </w:r>
      <w:r w:rsidRPr="001552A4">
        <w:t>том</w:t>
      </w:r>
      <w:r w:rsidRPr="001552A4">
        <w:rPr>
          <w:spacing w:val="19"/>
        </w:rPr>
        <w:t xml:space="preserve"> </w:t>
      </w:r>
      <w:r w:rsidRPr="001552A4">
        <w:t>числе</w:t>
      </w:r>
      <w:r w:rsidRPr="001552A4">
        <w:rPr>
          <w:spacing w:val="18"/>
        </w:rPr>
        <w:t xml:space="preserve"> </w:t>
      </w:r>
      <w:r w:rsidRPr="001552A4">
        <w:t>на</w:t>
      </w:r>
      <w:r w:rsidRPr="001552A4">
        <w:rPr>
          <w:spacing w:val="16"/>
        </w:rPr>
        <w:t xml:space="preserve"> </w:t>
      </w:r>
      <w:r w:rsidRPr="001552A4">
        <w:t>уроке</w:t>
      </w:r>
      <w:r w:rsidRPr="001552A4">
        <w:rPr>
          <w:spacing w:val="19"/>
        </w:rPr>
        <w:t xml:space="preserve"> </w:t>
      </w:r>
      <w:r w:rsidRPr="001552A4">
        <w:rPr>
          <w:spacing w:val="-2"/>
        </w:rPr>
        <w:t>родного</w:t>
      </w:r>
    </w:p>
    <w:p w:rsidR="001552A4" w:rsidRPr="001552A4" w:rsidRDefault="001552A4" w:rsidP="001552A4">
      <w:pPr>
        <w:pStyle w:val="a3"/>
        <w:spacing w:before="1"/>
      </w:pPr>
      <w:r w:rsidRPr="001552A4">
        <w:t>языка</w:t>
      </w:r>
      <w:r w:rsidRPr="001552A4">
        <w:rPr>
          <w:spacing w:val="-2"/>
        </w:rPr>
        <w:t xml:space="preserve"> </w:t>
      </w:r>
      <w:r w:rsidRPr="001552A4">
        <w:t>и</w:t>
      </w:r>
      <w:r w:rsidRPr="001552A4">
        <w:rPr>
          <w:spacing w:val="-3"/>
        </w:rPr>
        <w:t xml:space="preserve"> </w:t>
      </w:r>
      <w:r w:rsidRPr="001552A4">
        <w:t>во</w:t>
      </w:r>
      <w:r w:rsidRPr="001552A4">
        <w:rPr>
          <w:spacing w:val="-2"/>
        </w:rPr>
        <w:t xml:space="preserve"> </w:t>
      </w:r>
      <w:r w:rsidRPr="001552A4">
        <w:t>внеурочной</w:t>
      </w:r>
      <w:r w:rsidRPr="001552A4">
        <w:rPr>
          <w:spacing w:val="-4"/>
        </w:rPr>
        <w:t xml:space="preserve"> </w:t>
      </w:r>
      <w:r w:rsidRPr="001552A4">
        <w:t>деятельности</w:t>
      </w:r>
      <w:r w:rsidRPr="001552A4">
        <w:rPr>
          <w:spacing w:val="-1"/>
        </w:rPr>
        <w:t xml:space="preserve"> </w:t>
      </w:r>
      <w:r w:rsidRPr="001552A4">
        <w:t>по</w:t>
      </w:r>
      <w:r w:rsidRPr="001552A4">
        <w:rPr>
          <w:spacing w:val="-4"/>
        </w:rPr>
        <w:t xml:space="preserve"> </w:t>
      </w:r>
      <w:r w:rsidRPr="001552A4">
        <w:rPr>
          <w:spacing w:val="-2"/>
        </w:rPr>
        <w:t>предмету;</w:t>
      </w:r>
    </w:p>
    <w:p w:rsidR="001552A4" w:rsidRPr="001552A4" w:rsidRDefault="001552A4" w:rsidP="001552A4">
      <w:pPr>
        <w:pStyle w:val="a3"/>
        <w:ind w:right="273"/>
      </w:pPr>
      <w:r w:rsidRPr="001552A4">
        <w:t>распознавать</w:t>
      </w:r>
      <w:r w:rsidRPr="001552A4">
        <w:rPr>
          <w:spacing w:val="40"/>
        </w:rPr>
        <w:t xml:space="preserve"> </w:t>
      </w:r>
      <w:r w:rsidRPr="001552A4">
        <w:t>невербальные</w:t>
      </w:r>
      <w:r w:rsidRPr="001552A4">
        <w:rPr>
          <w:spacing w:val="40"/>
        </w:rPr>
        <w:t xml:space="preserve"> </w:t>
      </w:r>
      <w:r w:rsidRPr="001552A4">
        <w:t>средства</w:t>
      </w:r>
      <w:r w:rsidRPr="001552A4">
        <w:rPr>
          <w:spacing w:val="40"/>
        </w:rPr>
        <w:t xml:space="preserve"> </w:t>
      </w:r>
      <w:r w:rsidRPr="001552A4">
        <w:t>общения,</w:t>
      </w:r>
      <w:r w:rsidRPr="001552A4">
        <w:rPr>
          <w:spacing w:val="40"/>
        </w:rPr>
        <w:t xml:space="preserve"> </w:t>
      </w:r>
      <w:r w:rsidRPr="001552A4">
        <w:t>понимать</w:t>
      </w:r>
      <w:r w:rsidRPr="001552A4">
        <w:rPr>
          <w:spacing w:val="40"/>
        </w:rPr>
        <w:t xml:space="preserve"> </w:t>
      </w:r>
      <w:r w:rsidRPr="001552A4">
        <w:t>значение</w:t>
      </w:r>
      <w:r w:rsidRPr="001552A4">
        <w:rPr>
          <w:spacing w:val="40"/>
        </w:rPr>
        <w:t xml:space="preserve"> </w:t>
      </w:r>
      <w:r w:rsidRPr="001552A4">
        <w:t>социальных</w:t>
      </w:r>
      <w:r w:rsidRPr="001552A4">
        <w:rPr>
          <w:spacing w:val="80"/>
        </w:rPr>
        <w:t xml:space="preserve"> </w:t>
      </w:r>
      <w:r w:rsidRPr="001552A4">
        <w:t>знаков, распознавать предпосылки конфликтных ситуаций и смягчать конфликты;</w:t>
      </w:r>
    </w:p>
    <w:p w:rsidR="001552A4" w:rsidRPr="001552A4" w:rsidRDefault="001552A4" w:rsidP="001552A4">
      <w:pPr>
        <w:pStyle w:val="a3"/>
        <w:ind w:right="273"/>
      </w:pPr>
      <w:r w:rsidRPr="001552A4">
        <w:t>владеть</w:t>
      </w:r>
      <w:r w:rsidRPr="001552A4">
        <w:rPr>
          <w:spacing w:val="40"/>
        </w:rPr>
        <w:t xml:space="preserve"> </w:t>
      </w:r>
      <w:r w:rsidRPr="001552A4">
        <w:t>различными</w:t>
      </w:r>
      <w:r w:rsidRPr="001552A4">
        <w:rPr>
          <w:spacing w:val="40"/>
        </w:rPr>
        <w:t xml:space="preserve"> </w:t>
      </w:r>
      <w:r w:rsidRPr="001552A4">
        <w:t>способами</w:t>
      </w:r>
      <w:r w:rsidRPr="001552A4">
        <w:rPr>
          <w:spacing w:val="40"/>
        </w:rPr>
        <w:t xml:space="preserve"> </w:t>
      </w:r>
      <w:r w:rsidRPr="001552A4">
        <w:t>общения</w:t>
      </w:r>
      <w:r w:rsidRPr="001552A4">
        <w:rPr>
          <w:spacing w:val="40"/>
        </w:rPr>
        <w:t xml:space="preserve"> </w:t>
      </w:r>
      <w:r w:rsidRPr="001552A4">
        <w:t>и</w:t>
      </w:r>
      <w:r w:rsidRPr="001552A4">
        <w:rPr>
          <w:spacing w:val="40"/>
        </w:rPr>
        <w:t xml:space="preserve"> </w:t>
      </w:r>
      <w:r w:rsidRPr="001552A4">
        <w:t>взаимодействия;</w:t>
      </w:r>
      <w:r w:rsidRPr="001552A4">
        <w:rPr>
          <w:spacing w:val="40"/>
        </w:rPr>
        <w:t xml:space="preserve"> </w:t>
      </w:r>
      <w:r w:rsidRPr="001552A4">
        <w:t>аргументированно</w:t>
      </w:r>
      <w:r w:rsidRPr="001552A4">
        <w:rPr>
          <w:spacing w:val="40"/>
        </w:rPr>
        <w:t xml:space="preserve"> </w:t>
      </w:r>
      <w:r w:rsidRPr="001552A4">
        <w:t>вести диалог, уметь смягчать конфликтные ситуации;</w:t>
      </w:r>
    </w:p>
    <w:p w:rsidR="001552A4" w:rsidRPr="001552A4" w:rsidRDefault="001552A4" w:rsidP="001552A4">
      <w:pPr>
        <w:pStyle w:val="a3"/>
        <w:ind w:right="273"/>
      </w:pPr>
      <w:r w:rsidRPr="001552A4">
        <w:t>развернуто,</w:t>
      </w:r>
      <w:r w:rsidRPr="001552A4">
        <w:rPr>
          <w:spacing w:val="40"/>
        </w:rPr>
        <w:t xml:space="preserve"> </w:t>
      </w:r>
      <w:r w:rsidRPr="001552A4">
        <w:t>логично</w:t>
      </w:r>
      <w:r w:rsidRPr="001552A4">
        <w:rPr>
          <w:spacing w:val="40"/>
        </w:rPr>
        <w:t xml:space="preserve"> </w:t>
      </w:r>
      <w:r w:rsidRPr="001552A4">
        <w:t>и</w:t>
      </w:r>
      <w:r w:rsidRPr="001552A4">
        <w:rPr>
          <w:spacing w:val="40"/>
        </w:rPr>
        <w:t xml:space="preserve"> </w:t>
      </w:r>
      <w:r w:rsidRPr="001552A4">
        <w:t>корректно</w:t>
      </w:r>
      <w:r w:rsidRPr="001552A4">
        <w:rPr>
          <w:spacing w:val="40"/>
        </w:rPr>
        <w:t xml:space="preserve"> </w:t>
      </w:r>
      <w:r w:rsidRPr="001552A4">
        <w:t>с</w:t>
      </w:r>
      <w:r w:rsidRPr="001552A4">
        <w:rPr>
          <w:spacing w:val="40"/>
        </w:rPr>
        <w:t xml:space="preserve"> </w:t>
      </w:r>
      <w:r w:rsidRPr="001552A4">
        <w:t>точки</w:t>
      </w:r>
      <w:r w:rsidRPr="001552A4">
        <w:rPr>
          <w:spacing w:val="40"/>
        </w:rPr>
        <w:t xml:space="preserve"> </w:t>
      </w:r>
      <w:r w:rsidRPr="001552A4">
        <w:t>зрения</w:t>
      </w:r>
      <w:r w:rsidRPr="001552A4">
        <w:rPr>
          <w:spacing w:val="40"/>
        </w:rPr>
        <w:t xml:space="preserve"> </w:t>
      </w:r>
      <w:r w:rsidRPr="001552A4">
        <w:t>культуры</w:t>
      </w:r>
      <w:r w:rsidRPr="001552A4">
        <w:rPr>
          <w:spacing w:val="40"/>
        </w:rPr>
        <w:t xml:space="preserve"> </w:t>
      </w:r>
      <w:r w:rsidRPr="001552A4">
        <w:t>речи</w:t>
      </w:r>
      <w:r w:rsidRPr="001552A4">
        <w:rPr>
          <w:spacing w:val="40"/>
        </w:rPr>
        <w:t xml:space="preserve"> </w:t>
      </w:r>
      <w:r w:rsidRPr="001552A4">
        <w:t>излагать</w:t>
      </w:r>
      <w:r w:rsidRPr="001552A4">
        <w:rPr>
          <w:spacing w:val="40"/>
        </w:rPr>
        <w:t xml:space="preserve"> </w:t>
      </w:r>
      <w:r w:rsidRPr="001552A4">
        <w:t>свою точку зрения.</w:t>
      </w:r>
    </w:p>
    <w:p w:rsidR="001552A4" w:rsidRPr="001552A4" w:rsidRDefault="001552A4" w:rsidP="001552A4">
      <w:pPr>
        <w:pStyle w:val="a3"/>
        <w:ind w:right="273"/>
      </w:pPr>
      <w:r w:rsidRPr="001552A4">
        <w:t>д)</w:t>
      </w:r>
      <w:r w:rsidRPr="001552A4">
        <w:rPr>
          <w:spacing w:val="32"/>
        </w:rPr>
        <w:t xml:space="preserve"> </w:t>
      </w:r>
      <w:r w:rsidRPr="001552A4">
        <w:t>умения</w:t>
      </w:r>
      <w:r w:rsidRPr="001552A4">
        <w:rPr>
          <w:spacing w:val="33"/>
        </w:rPr>
        <w:t xml:space="preserve"> </w:t>
      </w:r>
      <w:r w:rsidRPr="001552A4">
        <w:t>самоконтроля,</w:t>
      </w:r>
      <w:r w:rsidRPr="001552A4">
        <w:rPr>
          <w:spacing w:val="33"/>
        </w:rPr>
        <w:t xml:space="preserve"> </w:t>
      </w:r>
      <w:r w:rsidRPr="001552A4">
        <w:t>давать</w:t>
      </w:r>
      <w:r w:rsidRPr="001552A4">
        <w:rPr>
          <w:spacing w:val="34"/>
        </w:rPr>
        <w:t xml:space="preserve"> </w:t>
      </w:r>
      <w:r w:rsidRPr="001552A4">
        <w:t>оценку</w:t>
      </w:r>
      <w:r w:rsidRPr="001552A4">
        <w:rPr>
          <w:spacing w:val="33"/>
        </w:rPr>
        <w:t xml:space="preserve"> </w:t>
      </w:r>
      <w:r w:rsidRPr="001552A4">
        <w:t>новым</w:t>
      </w:r>
      <w:r w:rsidRPr="001552A4">
        <w:rPr>
          <w:spacing w:val="32"/>
        </w:rPr>
        <w:t xml:space="preserve"> </w:t>
      </w:r>
      <w:r w:rsidRPr="001552A4">
        <w:t>ситуациям,</w:t>
      </w:r>
      <w:r w:rsidRPr="001552A4">
        <w:rPr>
          <w:spacing w:val="33"/>
        </w:rPr>
        <w:t xml:space="preserve"> </w:t>
      </w:r>
      <w:r w:rsidRPr="001552A4">
        <w:t>вносить</w:t>
      </w:r>
      <w:r w:rsidRPr="001552A4">
        <w:rPr>
          <w:spacing w:val="33"/>
        </w:rPr>
        <w:t xml:space="preserve"> </w:t>
      </w:r>
      <w:r w:rsidRPr="001552A4">
        <w:t>коррективы</w:t>
      </w:r>
      <w:r w:rsidRPr="001552A4">
        <w:rPr>
          <w:spacing w:val="32"/>
        </w:rPr>
        <w:t xml:space="preserve"> </w:t>
      </w:r>
      <w:r w:rsidRPr="001552A4">
        <w:t>в деятельность, оценивать соответствие результатов целям;</w:t>
      </w:r>
    </w:p>
    <w:p w:rsidR="001552A4" w:rsidRPr="001552A4" w:rsidRDefault="001552A4" w:rsidP="001552A4">
      <w:pPr>
        <w:pStyle w:val="a3"/>
        <w:ind w:right="273"/>
      </w:pPr>
      <w:r w:rsidRPr="001552A4">
        <w:t>владеть</w:t>
      </w:r>
      <w:r w:rsidRPr="001552A4">
        <w:rPr>
          <w:spacing w:val="-4"/>
        </w:rPr>
        <w:t xml:space="preserve"> </w:t>
      </w:r>
      <w:r w:rsidRPr="001552A4">
        <w:t>навыками</w:t>
      </w:r>
      <w:r w:rsidRPr="001552A4">
        <w:rPr>
          <w:spacing w:val="-5"/>
        </w:rPr>
        <w:t xml:space="preserve"> </w:t>
      </w:r>
      <w:r w:rsidRPr="001552A4">
        <w:t>познавательной</w:t>
      </w:r>
      <w:r w:rsidRPr="001552A4">
        <w:rPr>
          <w:spacing w:val="-5"/>
        </w:rPr>
        <w:t xml:space="preserve"> </w:t>
      </w:r>
      <w:r w:rsidRPr="001552A4">
        <w:t>рефлексии</w:t>
      </w:r>
      <w:r w:rsidRPr="001552A4">
        <w:rPr>
          <w:spacing w:val="-5"/>
        </w:rPr>
        <w:t xml:space="preserve"> </w:t>
      </w:r>
      <w:r w:rsidRPr="001552A4">
        <w:t>как</w:t>
      </w:r>
      <w:r w:rsidRPr="001552A4">
        <w:rPr>
          <w:spacing w:val="-5"/>
        </w:rPr>
        <w:t xml:space="preserve"> </w:t>
      </w:r>
      <w:r w:rsidRPr="001552A4">
        <w:t>осознания</w:t>
      </w:r>
      <w:r w:rsidRPr="001552A4">
        <w:rPr>
          <w:spacing w:val="-5"/>
        </w:rPr>
        <w:t xml:space="preserve"> </w:t>
      </w:r>
      <w:r w:rsidRPr="001552A4">
        <w:t>совершаемых</w:t>
      </w:r>
      <w:r w:rsidRPr="001552A4">
        <w:rPr>
          <w:spacing w:val="-5"/>
        </w:rPr>
        <w:t xml:space="preserve"> </w:t>
      </w:r>
      <w:r w:rsidRPr="001552A4">
        <w:t>действий и мыслительных процессов, их результатов и оснований;</w:t>
      </w:r>
    </w:p>
    <w:p w:rsidR="001552A4" w:rsidRPr="001552A4" w:rsidRDefault="001552A4" w:rsidP="001552A4">
      <w:pPr>
        <w:pStyle w:val="a3"/>
        <w:ind w:right="530"/>
      </w:pPr>
      <w:r w:rsidRPr="001552A4">
        <w:t>использовать</w:t>
      </w:r>
      <w:r w:rsidRPr="001552A4">
        <w:rPr>
          <w:spacing w:val="-4"/>
        </w:rPr>
        <w:t xml:space="preserve"> </w:t>
      </w:r>
      <w:r w:rsidRPr="001552A4">
        <w:t>приемы</w:t>
      </w:r>
      <w:r w:rsidRPr="001552A4">
        <w:rPr>
          <w:spacing w:val="-5"/>
        </w:rPr>
        <w:t xml:space="preserve"> </w:t>
      </w:r>
      <w:r w:rsidRPr="001552A4">
        <w:t>рефлексии</w:t>
      </w:r>
      <w:r w:rsidRPr="001552A4">
        <w:rPr>
          <w:spacing w:val="-5"/>
        </w:rPr>
        <w:t xml:space="preserve"> </w:t>
      </w:r>
      <w:r w:rsidRPr="001552A4">
        <w:t>для</w:t>
      </w:r>
      <w:r w:rsidRPr="001552A4">
        <w:rPr>
          <w:spacing w:val="-5"/>
        </w:rPr>
        <w:t xml:space="preserve"> </w:t>
      </w:r>
      <w:r w:rsidRPr="001552A4">
        <w:t>оценки</w:t>
      </w:r>
      <w:r w:rsidRPr="001552A4">
        <w:rPr>
          <w:spacing w:val="-5"/>
        </w:rPr>
        <w:t xml:space="preserve"> </w:t>
      </w:r>
      <w:r w:rsidRPr="001552A4">
        <w:t>ситуации,</w:t>
      </w:r>
      <w:r w:rsidRPr="001552A4">
        <w:rPr>
          <w:spacing w:val="-5"/>
        </w:rPr>
        <w:t xml:space="preserve"> </w:t>
      </w:r>
      <w:r w:rsidRPr="001552A4">
        <w:t>выбора</w:t>
      </w:r>
      <w:r w:rsidRPr="001552A4">
        <w:rPr>
          <w:spacing w:val="-6"/>
        </w:rPr>
        <w:t xml:space="preserve"> </w:t>
      </w:r>
      <w:r w:rsidRPr="001552A4">
        <w:t>верного</w:t>
      </w:r>
      <w:r w:rsidRPr="001552A4">
        <w:rPr>
          <w:spacing w:val="-5"/>
        </w:rPr>
        <w:t xml:space="preserve"> </w:t>
      </w:r>
      <w:r w:rsidRPr="001552A4">
        <w:t>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1552A4" w:rsidRPr="001552A4" w:rsidRDefault="001552A4" w:rsidP="001552A4">
      <w:pPr>
        <w:pStyle w:val="a3"/>
        <w:ind w:right="273"/>
      </w:pPr>
      <w:r w:rsidRPr="001552A4">
        <w:t>принимать</w:t>
      </w:r>
      <w:r w:rsidRPr="001552A4">
        <w:rPr>
          <w:spacing w:val="-4"/>
        </w:rPr>
        <w:t xml:space="preserve"> </w:t>
      </w:r>
      <w:r w:rsidRPr="001552A4">
        <w:t>мотивы</w:t>
      </w:r>
      <w:r w:rsidRPr="001552A4">
        <w:rPr>
          <w:spacing w:val="-5"/>
        </w:rPr>
        <w:t xml:space="preserve"> </w:t>
      </w:r>
      <w:r w:rsidRPr="001552A4">
        <w:t>и</w:t>
      </w:r>
      <w:r w:rsidRPr="001552A4">
        <w:rPr>
          <w:spacing w:val="-4"/>
        </w:rPr>
        <w:t xml:space="preserve"> </w:t>
      </w:r>
      <w:r w:rsidRPr="001552A4">
        <w:t>аргументы</w:t>
      </w:r>
      <w:r w:rsidRPr="001552A4">
        <w:rPr>
          <w:spacing w:val="-4"/>
        </w:rPr>
        <w:t xml:space="preserve"> </w:t>
      </w:r>
      <w:r w:rsidRPr="001552A4">
        <w:t>других</w:t>
      </w:r>
      <w:r w:rsidRPr="001552A4">
        <w:rPr>
          <w:spacing w:val="-4"/>
        </w:rPr>
        <w:t xml:space="preserve"> </w:t>
      </w:r>
      <w:r w:rsidRPr="001552A4">
        <w:t>при</w:t>
      </w:r>
      <w:r w:rsidRPr="001552A4">
        <w:rPr>
          <w:spacing w:val="-4"/>
        </w:rPr>
        <w:t xml:space="preserve"> </w:t>
      </w:r>
      <w:r w:rsidRPr="001552A4">
        <w:t>анализе</w:t>
      </w:r>
      <w:r w:rsidRPr="001552A4">
        <w:rPr>
          <w:spacing w:val="-5"/>
        </w:rPr>
        <w:t xml:space="preserve"> </w:t>
      </w:r>
      <w:r w:rsidRPr="001552A4">
        <w:t>результатов</w:t>
      </w:r>
      <w:r w:rsidRPr="001552A4">
        <w:rPr>
          <w:spacing w:val="-5"/>
        </w:rPr>
        <w:t xml:space="preserve"> </w:t>
      </w:r>
      <w:r w:rsidRPr="001552A4">
        <w:t>деятельности; признавать свое право и право других на ошибку;</w:t>
      </w:r>
    </w:p>
    <w:p w:rsidR="001552A4" w:rsidRPr="001552A4" w:rsidRDefault="001552A4" w:rsidP="001552A4">
      <w:pPr>
        <w:pStyle w:val="a3"/>
        <w:ind w:right="1994"/>
      </w:pPr>
      <w:r w:rsidRPr="001552A4">
        <w:t>развивать</w:t>
      </w:r>
      <w:r w:rsidRPr="001552A4">
        <w:rPr>
          <w:spacing w:val="-5"/>
        </w:rPr>
        <w:t xml:space="preserve"> </w:t>
      </w:r>
      <w:r w:rsidRPr="001552A4">
        <w:t>способность</w:t>
      </w:r>
      <w:r w:rsidRPr="001552A4">
        <w:rPr>
          <w:spacing w:val="-7"/>
        </w:rPr>
        <w:t xml:space="preserve"> </w:t>
      </w:r>
      <w:r w:rsidRPr="001552A4">
        <w:t>понимать</w:t>
      </w:r>
      <w:r w:rsidRPr="001552A4">
        <w:rPr>
          <w:spacing w:val="-5"/>
        </w:rPr>
        <w:t xml:space="preserve"> </w:t>
      </w:r>
      <w:r w:rsidRPr="001552A4">
        <w:t>мир</w:t>
      </w:r>
      <w:r w:rsidRPr="001552A4">
        <w:rPr>
          <w:spacing w:val="-6"/>
        </w:rPr>
        <w:t xml:space="preserve"> </w:t>
      </w:r>
      <w:r w:rsidRPr="001552A4">
        <w:t>с</w:t>
      </w:r>
      <w:r w:rsidRPr="001552A4">
        <w:rPr>
          <w:spacing w:val="-7"/>
        </w:rPr>
        <w:t xml:space="preserve"> </w:t>
      </w:r>
      <w:r w:rsidRPr="001552A4">
        <w:t>позиции</w:t>
      </w:r>
      <w:r w:rsidRPr="001552A4">
        <w:rPr>
          <w:spacing w:val="-6"/>
        </w:rPr>
        <w:t xml:space="preserve"> </w:t>
      </w:r>
      <w:r w:rsidRPr="001552A4">
        <w:t>другого</w:t>
      </w:r>
      <w:r w:rsidRPr="001552A4">
        <w:rPr>
          <w:spacing w:val="-6"/>
        </w:rPr>
        <w:t xml:space="preserve"> </w:t>
      </w:r>
      <w:r w:rsidRPr="001552A4">
        <w:t>человека. е) умения совместной деятельности:</w:t>
      </w:r>
    </w:p>
    <w:p w:rsidR="001552A4" w:rsidRPr="001552A4" w:rsidRDefault="001552A4" w:rsidP="001552A4">
      <w:pPr>
        <w:pStyle w:val="a3"/>
        <w:ind w:right="276"/>
      </w:pPr>
      <w:r w:rsidRPr="001552A4">
        <w:t>понимать и использовать преимущества командной и индивидуальной работы на уроке родного языка и во внеурочной деятельности;</w:t>
      </w:r>
    </w:p>
    <w:p w:rsidR="001552A4" w:rsidRPr="001552A4" w:rsidRDefault="001552A4" w:rsidP="001552A4">
      <w:pPr>
        <w:pStyle w:val="a3"/>
        <w:spacing w:before="1"/>
        <w:ind w:right="273"/>
      </w:pPr>
      <w:r w:rsidRPr="001552A4">
        <w:t>выбирать тематику и методы совместных действий с учетом общих интересов, и возможностей каждого члена коллектива;</w:t>
      </w:r>
    </w:p>
    <w:p w:rsidR="001552A4" w:rsidRPr="001552A4" w:rsidRDefault="001552A4" w:rsidP="001552A4">
      <w:pPr>
        <w:pStyle w:val="a3"/>
        <w:ind w:right="273"/>
      </w:pPr>
      <w:r w:rsidRPr="001552A4">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1552A4" w:rsidRPr="001552A4" w:rsidRDefault="001552A4" w:rsidP="001552A4">
      <w:pPr>
        <w:pStyle w:val="a3"/>
        <w:ind w:right="274"/>
      </w:pPr>
      <w:r w:rsidRPr="001552A4">
        <w:t>оценивать качество своего вклада и каждого участника команды в общий результат по разработанным критериям;</w:t>
      </w:r>
    </w:p>
    <w:p w:rsidR="001552A4" w:rsidRPr="001552A4" w:rsidRDefault="001552A4" w:rsidP="001552A4">
      <w:pPr>
        <w:pStyle w:val="a3"/>
        <w:ind w:right="273"/>
      </w:pPr>
      <w:r w:rsidRPr="001552A4">
        <w:t>предлагать новые проекты, оценивать идеи с позиции новизны, оригинальности, практической значимости;</w:t>
      </w:r>
    </w:p>
    <w:p w:rsidR="001552A4" w:rsidRPr="001552A4" w:rsidRDefault="001552A4" w:rsidP="001552A4">
      <w:pPr>
        <w:pStyle w:val="a3"/>
        <w:ind w:right="272"/>
      </w:pPr>
      <w:r w:rsidRPr="001552A4">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1552A4" w:rsidRPr="001552A4" w:rsidRDefault="001552A4" w:rsidP="001552A4">
      <w:pPr>
        <w:pStyle w:val="a3"/>
        <w:ind w:right="272"/>
      </w:pPr>
      <w:r w:rsidRPr="001552A4">
        <w:t>22.8.6. К концу обучения в 10 классе обучающийся получит следующие</w:t>
      </w:r>
      <w:r w:rsidRPr="001552A4">
        <w:rPr>
          <w:spacing w:val="40"/>
        </w:rPr>
        <w:t xml:space="preserve"> </w:t>
      </w:r>
      <w:r w:rsidRPr="001552A4">
        <w:t>предметные результаты по отдельным темам про</w:t>
      </w:r>
    </w:p>
    <w:p w:rsidR="001552A4" w:rsidRPr="001552A4" w:rsidRDefault="001552A4" w:rsidP="001552A4">
      <w:pPr>
        <w:pStyle w:val="a3"/>
        <w:ind w:left="1810"/>
      </w:pPr>
      <w:r w:rsidRPr="001552A4">
        <w:t>е)</w:t>
      </w:r>
      <w:r w:rsidRPr="001552A4">
        <w:rPr>
          <w:spacing w:val="-5"/>
        </w:rPr>
        <w:t xml:space="preserve"> </w:t>
      </w:r>
      <w:r w:rsidRPr="001552A4">
        <w:t>умения</w:t>
      </w:r>
      <w:r w:rsidRPr="001552A4">
        <w:rPr>
          <w:spacing w:val="-3"/>
        </w:rPr>
        <w:t xml:space="preserve"> </w:t>
      </w:r>
      <w:r w:rsidRPr="001552A4">
        <w:t>в</w:t>
      </w:r>
      <w:r w:rsidRPr="001552A4">
        <w:rPr>
          <w:spacing w:val="-4"/>
        </w:rPr>
        <w:t xml:space="preserve"> </w:t>
      </w:r>
      <w:r w:rsidRPr="001552A4">
        <w:t>части</w:t>
      </w:r>
      <w:r w:rsidRPr="001552A4">
        <w:rPr>
          <w:spacing w:val="-2"/>
        </w:rPr>
        <w:t xml:space="preserve"> </w:t>
      </w:r>
      <w:r w:rsidRPr="001552A4">
        <w:t>регулятивных</w:t>
      </w:r>
      <w:r w:rsidRPr="001552A4">
        <w:rPr>
          <w:spacing w:val="-3"/>
        </w:rPr>
        <w:t xml:space="preserve"> </w:t>
      </w:r>
      <w:r w:rsidRPr="001552A4">
        <w:t>универсальных</w:t>
      </w:r>
      <w:r w:rsidRPr="001552A4">
        <w:rPr>
          <w:spacing w:val="-3"/>
        </w:rPr>
        <w:t xml:space="preserve"> </w:t>
      </w:r>
      <w:r w:rsidRPr="001552A4">
        <w:t>учебных</w:t>
      </w:r>
      <w:r w:rsidRPr="001552A4">
        <w:rPr>
          <w:spacing w:val="-2"/>
        </w:rPr>
        <w:t xml:space="preserve"> действий:</w:t>
      </w:r>
    </w:p>
    <w:p w:rsidR="001552A4" w:rsidRPr="001552A4" w:rsidRDefault="001552A4" w:rsidP="005F246F">
      <w:pPr>
        <w:pStyle w:val="a9"/>
        <w:numPr>
          <w:ilvl w:val="1"/>
          <w:numId w:val="139"/>
        </w:numPr>
        <w:tabs>
          <w:tab w:val="left" w:pos="2170"/>
        </w:tabs>
        <w:jc w:val="both"/>
        <w:rPr>
          <w:sz w:val="24"/>
        </w:rPr>
      </w:pPr>
      <w:r w:rsidRPr="001552A4">
        <w:rPr>
          <w:sz w:val="24"/>
        </w:rPr>
        <w:t>Обязательными</w:t>
      </w:r>
      <w:r w:rsidRPr="001552A4">
        <w:rPr>
          <w:spacing w:val="-11"/>
          <w:sz w:val="24"/>
        </w:rPr>
        <w:t xml:space="preserve"> </w:t>
      </w:r>
      <w:r w:rsidRPr="001552A4">
        <w:rPr>
          <w:sz w:val="24"/>
        </w:rPr>
        <w:t>дисциплинарными</w:t>
      </w:r>
      <w:r w:rsidRPr="001552A4">
        <w:rPr>
          <w:spacing w:val="-8"/>
          <w:sz w:val="24"/>
        </w:rPr>
        <w:t xml:space="preserve"> </w:t>
      </w:r>
      <w:r w:rsidRPr="001552A4">
        <w:rPr>
          <w:sz w:val="24"/>
        </w:rPr>
        <w:t>результатами</w:t>
      </w:r>
      <w:r w:rsidRPr="001552A4">
        <w:rPr>
          <w:spacing w:val="-8"/>
          <w:sz w:val="24"/>
        </w:rPr>
        <w:t xml:space="preserve"> </w:t>
      </w:r>
      <w:r w:rsidRPr="001552A4">
        <w:rPr>
          <w:spacing w:val="-2"/>
          <w:sz w:val="24"/>
        </w:rPr>
        <w:t>считать:</w:t>
      </w:r>
    </w:p>
    <w:p w:rsidR="001552A4" w:rsidRPr="001552A4" w:rsidRDefault="001552A4" w:rsidP="001552A4">
      <w:pPr>
        <w:jc w:val="both"/>
        <w:rPr>
          <w:sz w:val="24"/>
        </w:rPr>
        <w:sectPr w:rsidR="001552A4" w:rsidRPr="001552A4">
          <w:footerReference w:type="default" r:id="rId224"/>
          <w:pgSz w:w="11910" w:h="16840"/>
          <w:pgMar w:top="1040" w:right="580" w:bottom="820" w:left="600" w:header="0" w:footer="622" w:gutter="0"/>
          <w:cols w:space="720"/>
        </w:sectPr>
      </w:pPr>
    </w:p>
    <w:p w:rsidR="001552A4" w:rsidRPr="001552A4" w:rsidRDefault="001552A4" w:rsidP="005F246F">
      <w:pPr>
        <w:pStyle w:val="a9"/>
        <w:numPr>
          <w:ilvl w:val="2"/>
          <w:numId w:val="139"/>
        </w:numPr>
        <w:tabs>
          <w:tab w:val="left" w:pos="2350"/>
        </w:tabs>
        <w:spacing w:before="73"/>
        <w:jc w:val="both"/>
        <w:rPr>
          <w:sz w:val="24"/>
        </w:rPr>
      </w:pPr>
      <w:r w:rsidRPr="001552A4">
        <w:rPr>
          <w:sz w:val="24"/>
        </w:rPr>
        <w:t>Предметные</w:t>
      </w:r>
      <w:r w:rsidRPr="001552A4">
        <w:rPr>
          <w:spacing w:val="-4"/>
          <w:sz w:val="24"/>
        </w:rPr>
        <w:t xml:space="preserve"> </w:t>
      </w:r>
      <w:r w:rsidRPr="001552A4">
        <w:rPr>
          <w:sz w:val="24"/>
        </w:rPr>
        <w:t>результаты</w:t>
      </w:r>
      <w:r w:rsidRPr="001552A4">
        <w:rPr>
          <w:spacing w:val="-1"/>
          <w:sz w:val="24"/>
        </w:rPr>
        <w:t xml:space="preserve"> </w:t>
      </w:r>
      <w:r w:rsidRPr="001552A4">
        <w:rPr>
          <w:spacing w:val="-2"/>
          <w:sz w:val="24"/>
        </w:rPr>
        <w:t>освоения:</w:t>
      </w:r>
    </w:p>
    <w:p w:rsidR="001552A4" w:rsidRPr="001552A4" w:rsidRDefault="001552A4" w:rsidP="005F246F">
      <w:pPr>
        <w:pStyle w:val="a9"/>
        <w:numPr>
          <w:ilvl w:val="0"/>
          <w:numId w:val="137"/>
        </w:numPr>
        <w:tabs>
          <w:tab w:val="left" w:pos="2516"/>
        </w:tabs>
        <w:ind w:right="272" w:firstLine="707"/>
        <w:jc w:val="both"/>
        <w:rPr>
          <w:sz w:val="24"/>
        </w:rPr>
      </w:pPr>
      <w:r w:rsidRPr="001552A4">
        <w:rPr>
          <w:sz w:val="24"/>
        </w:rPr>
        <w:t>сформированность представлений о роли и значении родного языка в жизни человека, общества, государства; сформированность ценностного отношения к родному языку; представлений о взаимосвязи родного языка и родной культуры, об отражении в родном языке российских традиционных духовно-нравственных ценностей;</w:t>
      </w:r>
    </w:p>
    <w:p w:rsidR="001552A4" w:rsidRPr="001552A4" w:rsidRDefault="001552A4" w:rsidP="005F246F">
      <w:pPr>
        <w:pStyle w:val="a9"/>
        <w:numPr>
          <w:ilvl w:val="0"/>
          <w:numId w:val="137"/>
        </w:numPr>
        <w:tabs>
          <w:tab w:val="left" w:pos="2516"/>
        </w:tabs>
        <w:spacing w:before="1"/>
        <w:ind w:right="272" w:firstLine="707"/>
        <w:jc w:val="both"/>
        <w:rPr>
          <w:sz w:val="24"/>
        </w:rPr>
      </w:pPr>
      <w:r w:rsidRPr="001552A4">
        <w:rPr>
          <w:sz w:val="24"/>
        </w:rPr>
        <w:t>совершенствование умений аудирования, чтения, говорения и письма, обеспечивающих эффективное взаимодействие в ситуациях формального и</w:t>
      </w:r>
      <w:r w:rsidRPr="001552A4">
        <w:rPr>
          <w:spacing w:val="40"/>
          <w:sz w:val="24"/>
        </w:rPr>
        <w:t xml:space="preserve"> </w:t>
      </w:r>
      <w:r w:rsidRPr="001552A4">
        <w:rPr>
          <w:sz w:val="24"/>
        </w:rPr>
        <w:t>неформального межличностного и межкультурного общения, умений свободно общаться на родном языке в различных формах и на разные темы; использовать языковые средства</w:t>
      </w:r>
      <w:r w:rsidRPr="001552A4">
        <w:rPr>
          <w:spacing w:val="40"/>
          <w:sz w:val="24"/>
        </w:rPr>
        <w:t xml:space="preserve"> </w:t>
      </w:r>
      <w:r w:rsidRPr="001552A4">
        <w:rPr>
          <w:sz w:val="24"/>
        </w:rPr>
        <w:t>в соответствии с ситуацией и сферой общения;</w:t>
      </w:r>
    </w:p>
    <w:p w:rsidR="001552A4" w:rsidRPr="001552A4" w:rsidRDefault="001552A4" w:rsidP="005F246F">
      <w:pPr>
        <w:pStyle w:val="a9"/>
        <w:numPr>
          <w:ilvl w:val="0"/>
          <w:numId w:val="137"/>
        </w:numPr>
        <w:tabs>
          <w:tab w:val="left" w:pos="2516"/>
        </w:tabs>
        <w:ind w:right="271" w:firstLine="707"/>
        <w:jc w:val="both"/>
        <w:rPr>
          <w:sz w:val="24"/>
        </w:rPr>
      </w:pPr>
      <w:r w:rsidRPr="001552A4">
        <w:rPr>
          <w:sz w:val="24"/>
        </w:rPr>
        <w:t>формирование умений переработки прочитанных и прослушанных текстов, включая тексты разных форматов (гипертексты, графика, инфографика и другие);</w:t>
      </w:r>
      <w:r w:rsidRPr="001552A4">
        <w:rPr>
          <w:spacing w:val="40"/>
          <w:sz w:val="24"/>
        </w:rPr>
        <w:t xml:space="preserve"> </w:t>
      </w:r>
      <w:r w:rsidRPr="001552A4">
        <w:rPr>
          <w:sz w:val="24"/>
        </w:rPr>
        <w:t>создание вторичных текстов, редактирование собственных текстов;</w:t>
      </w:r>
    </w:p>
    <w:p w:rsidR="001552A4" w:rsidRPr="001552A4" w:rsidRDefault="001552A4" w:rsidP="005F246F">
      <w:pPr>
        <w:pStyle w:val="a9"/>
        <w:numPr>
          <w:ilvl w:val="0"/>
          <w:numId w:val="137"/>
        </w:numPr>
        <w:tabs>
          <w:tab w:val="left" w:pos="2516"/>
        </w:tabs>
        <w:ind w:right="273" w:firstLine="707"/>
        <w:jc w:val="both"/>
        <w:rPr>
          <w:sz w:val="24"/>
        </w:rPr>
      </w:pPr>
      <w:r w:rsidRPr="001552A4">
        <w:rPr>
          <w:sz w:val="24"/>
        </w:rPr>
        <w:t>систематизация знаний о функциональных разновидностях родного языка и функционально-смысловых типах речи; совершенствование навыков анализа текстов разной функционально-стилевой и жанровой принадлежности на родном языке;</w:t>
      </w:r>
    </w:p>
    <w:p w:rsidR="001552A4" w:rsidRPr="001552A4" w:rsidRDefault="001552A4" w:rsidP="005F246F">
      <w:pPr>
        <w:pStyle w:val="a9"/>
        <w:numPr>
          <w:ilvl w:val="0"/>
          <w:numId w:val="137"/>
        </w:numPr>
        <w:tabs>
          <w:tab w:val="left" w:pos="2516"/>
        </w:tabs>
        <w:spacing w:before="1"/>
        <w:ind w:right="265" w:firstLine="707"/>
        <w:jc w:val="both"/>
        <w:rPr>
          <w:sz w:val="24"/>
        </w:rPr>
      </w:pPr>
      <w:r w:rsidRPr="001552A4">
        <w:rPr>
          <w:sz w:val="24"/>
        </w:rPr>
        <w:t>систематизация знаний об изобразительно-выразительных возможностях родного языка; совершенствование умений определять изобразительно-выразительные средства языка в тексте;</w:t>
      </w:r>
    </w:p>
    <w:p w:rsidR="001552A4" w:rsidRPr="001552A4" w:rsidRDefault="001552A4" w:rsidP="005F246F">
      <w:pPr>
        <w:pStyle w:val="a9"/>
        <w:numPr>
          <w:ilvl w:val="0"/>
          <w:numId w:val="137"/>
        </w:numPr>
        <w:tabs>
          <w:tab w:val="left" w:pos="2516"/>
        </w:tabs>
        <w:ind w:right="272" w:firstLine="707"/>
        <w:jc w:val="both"/>
        <w:rPr>
          <w:sz w:val="24"/>
        </w:rPr>
      </w:pPr>
      <w:r w:rsidRPr="001552A4">
        <w:rPr>
          <w:sz w:val="24"/>
        </w:rPr>
        <w:t>систематизация знаний о родном языке как системе и развивающемся явлении,</w:t>
      </w:r>
      <w:r w:rsidRPr="001552A4">
        <w:rPr>
          <w:spacing w:val="-1"/>
          <w:sz w:val="24"/>
        </w:rPr>
        <w:t xml:space="preserve"> </w:t>
      </w:r>
      <w:r w:rsidRPr="001552A4">
        <w:rPr>
          <w:sz w:val="24"/>
        </w:rPr>
        <w:t>его</w:t>
      </w:r>
      <w:r w:rsidRPr="001552A4">
        <w:rPr>
          <w:spacing w:val="-1"/>
          <w:sz w:val="24"/>
        </w:rPr>
        <w:t xml:space="preserve"> </w:t>
      </w:r>
      <w:r w:rsidRPr="001552A4">
        <w:rPr>
          <w:sz w:val="24"/>
        </w:rPr>
        <w:t>уровнях</w:t>
      </w:r>
      <w:r w:rsidRPr="001552A4">
        <w:rPr>
          <w:spacing w:val="-1"/>
          <w:sz w:val="24"/>
        </w:rPr>
        <w:t xml:space="preserve"> </w:t>
      </w:r>
      <w:r w:rsidRPr="001552A4">
        <w:rPr>
          <w:sz w:val="24"/>
        </w:rPr>
        <w:t>и</w:t>
      </w:r>
      <w:r w:rsidRPr="001552A4">
        <w:rPr>
          <w:spacing w:val="-2"/>
          <w:sz w:val="24"/>
        </w:rPr>
        <w:t xml:space="preserve"> </w:t>
      </w:r>
      <w:r w:rsidRPr="001552A4">
        <w:rPr>
          <w:sz w:val="24"/>
        </w:rPr>
        <w:t>единицах,</w:t>
      </w:r>
      <w:r w:rsidRPr="001552A4">
        <w:rPr>
          <w:spacing w:val="-1"/>
          <w:sz w:val="24"/>
        </w:rPr>
        <w:t xml:space="preserve"> </w:t>
      </w:r>
      <w:r w:rsidRPr="001552A4">
        <w:rPr>
          <w:sz w:val="24"/>
        </w:rPr>
        <w:t>закономерностях его</w:t>
      </w:r>
      <w:r w:rsidRPr="001552A4">
        <w:rPr>
          <w:spacing w:val="-1"/>
          <w:sz w:val="24"/>
        </w:rPr>
        <w:t xml:space="preserve"> </w:t>
      </w:r>
      <w:r w:rsidRPr="001552A4">
        <w:rPr>
          <w:sz w:val="24"/>
        </w:rPr>
        <w:t>функционирования; формирование представлений о формах существования родного языка;</w:t>
      </w:r>
    </w:p>
    <w:p w:rsidR="001552A4" w:rsidRPr="001552A4" w:rsidRDefault="001552A4" w:rsidP="005F246F">
      <w:pPr>
        <w:pStyle w:val="a9"/>
        <w:numPr>
          <w:ilvl w:val="0"/>
          <w:numId w:val="137"/>
        </w:numPr>
        <w:tabs>
          <w:tab w:val="left" w:pos="2516"/>
        </w:tabs>
        <w:ind w:right="271" w:firstLine="707"/>
        <w:jc w:val="both"/>
        <w:rPr>
          <w:sz w:val="24"/>
        </w:rPr>
      </w:pPr>
      <w:r w:rsidRPr="001552A4">
        <w:rPr>
          <w:sz w:val="24"/>
        </w:rPr>
        <w:t>развитие культуры владения родным языком с учетом его функциональных возможностей; свободное использование активного словарного запаса, овладение основными стилистическими ресурсами лексики и фразеологии родного языка;</w:t>
      </w:r>
    </w:p>
    <w:p w:rsidR="001552A4" w:rsidRPr="001552A4" w:rsidRDefault="001552A4" w:rsidP="005F246F">
      <w:pPr>
        <w:pStyle w:val="a9"/>
        <w:numPr>
          <w:ilvl w:val="0"/>
          <w:numId w:val="137"/>
        </w:numPr>
        <w:tabs>
          <w:tab w:val="left" w:pos="2516"/>
        </w:tabs>
        <w:ind w:right="271" w:firstLine="707"/>
        <w:jc w:val="both"/>
        <w:rPr>
          <w:sz w:val="24"/>
        </w:rPr>
      </w:pPr>
      <w:r w:rsidRPr="001552A4">
        <w:rPr>
          <w:sz w:val="24"/>
        </w:rPr>
        <w:t>систематизация знаний о языковых нормах родного языка; применение знаний о них в речевой практике; оценивание собственной и чужой речи с точки зрения правильности использования языковых средств и соответствия языковым нормам;</w:t>
      </w:r>
    </w:p>
    <w:p w:rsidR="001552A4" w:rsidRPr="001552A4" w:rsidRDefault="001552A4" w:rsidP="005F246F">
      <w:pPr>
        <w:pStyle w:val="a9"/>
        <w:numPr>
          <w:ilvl w:val="0"/>
          <w:numId w:val="137"/>
        </w:numPr>
        <w:tabs>
          <w:tab w:val="left" w:pos="2516"/>
        </w:tabs>
        <w:ind w:right="273" w:firstLine="707"/>
        <w:jc w:val="both"/>
        <w:rPr>
          <w:sz w:val="24"/>
        </w:rPr>
      </w:pPr>
      <w:r w:rsidRPr="001552A4">
        <w:rPr>
          <w:sz w:val="24"/>
        </w:rPr>
        <w:t>совершенствование умений использовать правила речевого этикета на родном языке в различных сферах общения, включая интернет-коммуникацию;</w:t>
      </w:r>
    </w:p>
    <w:p w:rsidR="001552A4" w:rsidRPr="001552A4" w:rsidRDefault="001552A4" w:rsidP="005F246F">
      <w:pPr>
        <w:pStyle w:val="a9"/>
        <w:numPr>
          <w:ilvl w:val="0"/>
          <w:numId w:val="137"/>
        </w:numPr>
        <w:tabs>
          <w:tab w:val="left" w:pos="2516"/>
        </w:tabs>
        <w:ind w:right="271" w:firstLine="707"/>
        <w:jc w:val="both"/>
        <w:rPr>
          <w:sz w:val="24"/>
        </w:rPr>
      </w:pPr>
      <w:r w:rsidRPr="001552A4">
        <w:rPr>
          <w:sz w:val="24"/>
        </w:rPr>
        <w:t>развитие умений переводить текст (фрагменты текста) с родного языка на русский язык</w:t>
      </w:r>
      <w:r w:rsidRPr="001552A4">
        <w:rPr>
          <w:spacing w:val="-1"/>
          <w:sz w:val="24"/>
        </w:rPr>
        <w:t xml:space="preserve"> </w:t>
      </w:r>
      <w:r w:rsidRPr="001552A4">
        <w:rPr>
          <w:sz w:val="24"/>
        </w:rPr>
        <w:t>и наоборот; развитие</w:t>
      </w:r>
      <w:r w:rsidRPr="001552A4">
        <w:rPr>
          <w:spacing w:val="-2"/>
          <w:sz w:val="24"/>
        </w:rPr>
        <w:t xml:space="preserve"> </w:t>
      </w:r>
      <w:r w:rsidRPr="001552A4">
        <w:rPr>
          <w:sz w:val="24"/>
        </w:rPr>
        <w:t>умений применять словари и справочники,</w:t>
      </w:r>
      <w:r w:rsidRPr="001552A4">
        <w:rPr>
          <w:spacing w:val="-1"/>
          <w:sz w:val="24"/>
        </w:rPr>
        <w:t xml:space="preserve"> </w:t>
      </w:r>
      <w:r w:rsidRPr="001552A4">
        <w:rPr>
          <w:sz w:val="24"/>
        </w:rPr>
        <w:t>в</w:t>
      </w:r>
      <w:r w:rsidRPr="001552A4">
        <w:rPr>
          <w:spacing w:val="-2"/>
          <w:sz w:val="24"/>
        </w:rPr>
        <w:t xml:space="preserve"> </w:t>
      </w:r>
      <w:r w:rsidRPr="001552A4">
        <w:rPr>
          <w:sz w:val="24"/>
        </w:rPr>
        <w:t>том</w:t>
      </w:r>
      <w:r w:rsidRPr="001552A4">
        <w:rPr>
          <w:spacing w:val="-1"/>
          <w:sz w:val="24"/>
        </w:rPr>
        <w:t xml:space="preserve"> </w:t>
      </w:r>
      <w:r w:rsidRPr="001552A4">
        <w:rPr>
          <w:sz w:val="24"/>
        </w:rPr>
        <w:t>числе информационно-справочные системы в электронной форме (при их наличии).</w:t>
      </w:r>
    </w:p>
    <w:p w:rsidR="001552A4" w:rsidRPr="001552A4" w:rsidRDefault="001552A4" w:rsidP="001552A4">
      <w:pPr>
        <w:pStyle w:val="a3"/>
      </w:pPr>
    </w:p>
    <w:p w:rsidR="001552A4" w:rsidRPr="001552A4" w:rsidRDefault="001552A4" w:rsidP="001552A4">
      <w:pPr>
        <w:pStyle w:val="a3"/>
        <w:ind w:left="1810"/>
      </w:pPr>
      <w:r w:rsidRPr="001552A4">
        <w:t>Особое</w:t>
      </w:r>
      <w:r w:rsidRPr="001552A4">
        <w:rPr>
          <w:spacing w:val="18"/>
        </w:rPr>
        <w:t xml:space="preserve"> </w:t>
      </w:r>
      <w:r w:rsidRPr="001552A4">
        <w:t>значение</w:t>
      </w:r>
      <w:r w:rsidRPr="001552A4">
        <w:rPr>
          <w:spacing w:val="20"/>
        </w:rPr>
        <w:t xml:space="preserve"> </w:t>
      </w:r>
      <w:r w:rsidRPr="001552A4">
        <w:t>дисциплина</w:t>
      </w:r>
      <w:r w:rsidRPr="001552A4">
        <w:rPr>
          <w:spacing w:val="20"/>
        </w:rPr>
        <w:t xml:space="preserve"> </w:t>
      </w:r>
      <w:r w:rsidRPr="001552A4">
        <w:t>имеет</w:t>
      </w:r>
      <w:r w:rsidRPr="001552A4">
        <w:rPr>
          <w:spacing w:val="22"/>
        </w:rPr>
        <w:t xml:space="preserve"> </w:t>
      </w:r>
      <w:r w:rsidRPr="001552A4">
        <w:t>при</w:t>
      </w:r>
      <w:r w:rsidRPr="001552A4">
        <w:rPr>
          <w:spacing w:val="22"/>
        </w:rPr>
        <w:t xml:space="preserve"> </w:t>
      </w:r>
      <w:r w:rsidRPr="001552A4">
        <w:t>формировании</w:t>
      </w:r>
      <w:r w:rsidRPr="001552A4">
        <w:rPr>
          <w:spacing w:val="21"/>
        </w:rPr>
        <w:t xml:space="preserve"> </w:t>
      </w:r>
      <w:r w:rsidRPr="001552A4">
        <w:t>и</w:t>
      </w:r>
      <w:r w:rsidRPr="001552A4">
        <w:rPr>
          <w:spacing w:val="22"/>
        </w:rPr>
        <w:t xml:space="preserve"> </w:t>
      </w:r>
      <w:r w:rsidRPr="001552A4">
        <w:t>развитии</w:t>
      </w:r>
      <w:r w:rsidRPr="001552A4">
        <w:rPr>
          <w:spacing w:val="22"/>
        </w:rPr>
        <w:t xml:space="preserve"> </w:t>
      </w:r>
      <w:r w:rsidRPr="001552A4">
        <w:t>ОК</w:t>
      </w:r>
      <w:r w:rsidRPr="001552A4">
        <w:rPr>
          <w:spacing w:val="22"/>
        </w:rPr>
        <w:t xml:space="preserve"> </w:t>
      </w:r>
      <w:r w:rsidRPr="001552A4">
        <w:t>04,</w:t>
      </w:r>
      <w:r w:rsidRPr="001552A4">
        <w:rPr>
          <w:spacing w:val="21"/>
        </w:rPr>
        <w:t xml:space="preserve"> </w:t>
      </w:r>
      <w:r w:rsidRPr="001552A4">
        <w:t>ОК</w:t>
      </w:r>
      <w:r w:rsidRPr="001552A4">
        <w:rPr>
          <w:spacing w:val="22"/>
        </w:rPr>
        <w:t xml:space="preserve"> </w:t>
      </w:r>
      <w:r w:rsidRPr="001552A4">
        <w:rPr>
          <w:spacing w:val="-5"/>
        </w:rPr>
        <w:t>05,</w:t>
      </w:r>
      <w:r w:rsidRPr="001552A4">
        <w:t xml:space="preserve">ПК </w:t>
      </w:r>
      <w:r w:rsidRPr="001552A4">
        <w:rPr>
          <w:spacing w:val="-5"/>
        </w:rPr>
        <w:t>2.1</w:t>
      </w:r>
    </w:p>
    <w:p w:rsidR="001552A4" w:rsidRPr="001552A4" w:rsidRDefault="001552A4" w:rsidP="001552A4">
      <w:pPr>
        <w:sectPr w:rsidR="001552A4" w:rsidRPr="001552A4">
          <w:pgSz w:w="11910" w:h="16840"/>
          <w:pgMar w:top="1040" w:right="580" w:bottom="820" w:left="600" w:header="0" w:footer="622" w:gutter="0"/>
          <w:cols w:space="720"/>
        </w:sectPr>
      </w:pPr>
    </w:p>
    <w:p w:rsidR="001552A4" w:rsidRPr="001552A4" w:rsidRDefault="001552A4" w:rsidP="001552A4">
      <w:pPr>
        <w:pStyle w:val="a3"/>
        <w:spacing w:before="60" w:after="45"/>
        <w:ind w:left="681"/>
      </w:pPr>
      <w:r w:rsidRPr="001552A4">
        <w:t>Таблица</w:t>
      </w:r>
      <w:r w:rsidRPr="001552A4">
        <w:rPr>
          <w:spacing w:val="-6"/>
        </w:rPr>
        <w:t xml:space="preserve"> </w:t>
      </w:r>
      <w:r w:rsidRPr="001552A4">
        <w:t>1</w:t>
      </w:r>
      <w:r w:rsidRPr="001552A4">
        <w:rPr>
          <w:spacing w:val="-3"/>
        </w:rPr>
        <w:t xml:space="preserve"> </w:t>
      </w:r>
      <w:r w:rsidRPr="001552A4">
        <w:t>–</w:t>
      </w:r>
      <w:r w:rsidRPr="001552A4">
        <w:rPr>
          <w:spacing w:val="-3"/>
        </w:rPr>
        <w:t xml:space="preserve"> </w:t>
      </w:r>
      <w:r w:rsidRPr="001552A4">
        <w:t>Планируемые</w:t>
      </w:r>
      <w:r w:rsidRPr="001552A4">
        <w:rPr>
          <w:spacing w:val="-5"/>
        </w:rPr>
        <w:t xml:space="preserve"> </w:t>
      </w:r>
      <w:r w:rsidRPr="001552A4">
        <w:t>результаты</w:t>
      </w:r>
      <w:r w:rsidRPr="001552A4">
        <w:rPr>
          <w:spacing w:val="-3"/>
        </w:rPr>
        <w:t xml:space="preserve"> </w:t>
      </w:r>
      <w:r w:rsidRPr="001552A4">
        <w:t>освоения</w:t>
      </w:r>
      <w:r w:rsidRPr="001552A4">
        <w:rPr>
          <w:spacing w:val="-3"/>
        </w:rPr>
        <w:t xml:space="preserve"> </w:t>
      </w:r>
      <w:r w:rsidRPr="001552A4">
        <w:t>общеобразовательной</w:t>
      </w:r>
      <w:r w:rsidRPr="001552A4">
        <w:rPr>
          <w:spacing w:val="-4"/>
        </w:rPr>
        <w:t xml:space="preserve"> </w:t>
      </w:r>
      <w:r w:rsidRPr="001552A4">
        <w:rPr>
          <w:spacing w:val="-2"/>
        </w:rPr>
        <w:t>дисциплины</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5249"/>
        <w:gridCol w:w="7232"/>
      </w:tblGrid>
      <w:tr w:rsidR="001552A4" w:rsidRPr="001552A4" w:rsidTr="002B3802">
        <w:trPr>
          <w:trHeight w:val="276"/>
        </w:trPr>
        <w:tc>
          <w:tcPr>
            <w:tcW w:w="2830" w:type="dxa"/>
            <w:vMerge w:val="restart"/>
          </w:tcPr>
          <w:p w:rsidR="001552A4" w:rsidRPr="001552A4" w:rsidRDefault="001552A4" w:rsidP="002B3802">
            <w:pPr>
              <w:pStyle w:val="TableParagraph"/>
              <w:tabs>
                <w:tab w:val="left" w:pos="1956"/>
                <w:tab w:val="left" w:pos="2340"/>
              </w:tabs>
              <w:spacing w:line="276" w:lineRule="exact"/>
              <w:ind w:left="105" w:right="99"/>
              <w:rPr>
                <w:b/>
                <w:sz w:val="24"/>
              </w:rPr>
            </w:pPr>
            <w:r w:rsidRPr="001552A4">
              <w:rPr>
                <w:b/>
                <w:spacing w:val="-2"/>
                <w:sz w:val="24"/>
              </w:rPr>
              <w:t>Наименование</w:t>
            </w:r>
            <w:r w:rsidRPr="001552A4">
              <w:rPr>
                <w:b/>
                <w:sz w:val="24"/>
              </w:rPr>
              <w:tab/>
            </w:r>
            <w:r w:rsidRPr="001552A4">
              <w:rPr>
                <w:b/>
                <w:spacing w:val="-10"/>
                <w:sz w:val="24"/>
              </w:rPr>
              <w:t>и</w:t>
            </w:r>
            <w:r w:rsidRPr="001552A4">
              <w:rPr>
                <w:b/>
                <w:sz w:val="24"/>
              </w:rPr>
              <w:tab/>
            </w:r>
            <w:r w:rsidRPr="001552A4">
              <w:rPr>
                <w:b/>
                <w:spacing w:val="-4"/>
                <w:sz w:val="24"/>
              </w:rPr>
              <w:t xml:space="preserve">код </w:t>
            </w:r>
            <w:r w:rsidRPr="001552A4">
              <w:rPr>
                <w:b/>
                <w:spacing w:val="-2"/>
                <w:sz w:val="24"/>
              </w:rPr>
              <w:t>компетенции</w:t>
            </w:r>
          </w:p>
        </w:tc>
        <w:tc>
          <w:tcPr>
            <w:tcW w:w="12481" w:type="dxa"/>
            <w:gridSpan w:val="2"/>
          </w:tcPr>
          <w:p w:rsidR="001552A4" w:rsidRPr="001552A4" w:rsidRDefault="001552A4" w:rsidP="002B3802">
            <w:pPr>
              <w:pStyle w:val="TableParagraph"/>
              <w:spacing w:line="256" w:lineRule="exact"/>
              <w:ind w:left="107"/>
              <w:rPr>
                <w:b/>
                <w:sz w:val="24"/>
              </w:rPr>
            </w:pPr>
            <w:r w:rsidRPr="001552A4">
              <w:rPr>
                <w:b/>
                <w:sz w:val="24"/>
              </w:rPr>
              <w:t>Планируемые</w:t>
            </w:r>
            <w:r w:rsidRPr="001552A4">
              <w:rPr>
                <w:b/>
                <w:spacing w:val="-6"/>
                <w:sz w:val="24"/>
              </w:rPr>
              <w:t xml:space="preserve"> </w:t>
            </w:r>
            <w:r w:rsidRPr="001552A4">
              <w:rPr>
                <w:b/>
                <w:spacing w:val="-2"/>
                <w:sz w:val="24"/>
              </w:rPr>
              <w:t>результаты</w:t>
            </w:r>
          </w:p>
        </w:tc>
      </w:tr>
      <w:tr w:rsidR="001552A4" w:rsidRPr="001552A4" w:rsidTr="002B3802">
        <w:trPr>
          <w:trHeight w:val="275"/>
        </w:trPr>
        <w:tc>
          <w:tcPr>
            <w:tcW w:w="2830" w:type="dxa"/>
            <w:vMerge/>
            <w:tcBorders>
              <w:top w:val="nil"/>
            </w:tcBorders>
          </w:tcPr>
          <w:p w:rsidR="001552A4" w:rsidRPr="001552A4" w:rsidRDefault="001552A4" w:rsidP="002B3802">
            <w:pPr>
              <w:rPr>
                <w:sz w:val="2"/>
                <w:szCs w:val="2"/>
              </w:rPr>
            </w:pPr>
          </w:p>
        </w:tc>
        <w:tc>
          <w:tcPr>
            <w:tcW w:w="5249" w:type="dxa"/>
          </w:tcPr>
          <w:p w:rsidR="001552A4" w:rsidRPr="001552A4" w:rsidRDefault="001552A4" w:rsidP="002B3802">
            <w:pPr>
              <w:pStyle w:val="TableParagraph"/>
              <w:spacing w:line="256" w:lineRule="exact"/>
              <w:ind w:left="107"/>
              <w:rPr>
                <w:b/>
                <w:sz w:val="24"/>
              </w:rPr>
            </w:pPr>
            <w:r w:rsidRPr="001552A4">
              <w:rPr>
                <w:b/>
                <w:spacing w:val="-2"/>
                <w:sz w:val="24"/>
              </w:rPr>
              <w:t>Общие</w:t>
            </w:r>
          </w:p>
        </w:tc>
        <w:tc>
          <w:tcPr>
            <w:tcW w:w="7232" w:type="dxa"/>
          </w:tcPr>
          <w:p w:rsidR="001552A4" w:rsidRPr="001552A4" w:rsidRDefault="001552A4" w:rsidP="002B3802">
            <w:pPr>
              <w:pStyle w:val="TableParagraph"/>
              <w:spacing w:line="256" w:lineRule="exact"/>
              <w:rPr>
                <w:b/>
                <w:sz w:val="24"/>
              </w:rPr>
            </w:pPr>
            <w:r w:rsidRPr="001552A4">
              <w:rPr>
                <w:b/>
                <w:spacing w:val="-2"/>
                <w:sz w:val="24"/>
              </w:rPr>
              <w:t>Дисциплинарные</w:t>
            </w:r>
          </w:p>
        </w:tc>
      </w:tr>
      <w:tr w:rsidR="001552A4" w:rsidRPr="001552A4" w:rsidTr="002B3802">
        <w:trPr>
          <w:trHeight w:val="8281"/>
        </w:trPr>
        <w:tc>
          <w:tcPr>
            <w:tcW w:w="2830" w:type="dxa"/>
          </w:tcPr>
          <w:p w:rsidR="001552A4" w:rsidRPr="001552A4" w:rsidRDefault="001552A4" w:rsidP="002B3802">
            <w:pPr>
              <w:pStyle w:val="TableParagraph"/>
              <w:ind w:left="105" w:right="97"/>
              <w:jc w:val="both"/>
              <w:rPr>
                <w:sz w:val="24"/>
                <w:lang w:val="ru-RU"/>
              </w:rPr>
            </w:pPr>
            <w:r w:rsidRPr="001552A4">
              <w:rPr>
                <w:sz w:val="24"/>
                <w:lang w:val="ru-RU"/>
              </w:rPr>
              <w:t xml:space="preserve">ОК 04. Эффективно взаимодействовать и работать в коллективе и </w:t>
            </w:r>
            <w:r w:rsidRPr="001552A4">
              <w:rPr>
                <w:spacing w:val="-2"/>
                <w:sz w:val="24"/>
                <w:lang w:val="ru-RU"/>
              </w:rPr>
              <w:t>команде</w:t>
            </w:r>
          </w:p>
        </w:tc>
        <w:tc>
          <w:tcPr>
            <w:tcW w:w="5249" w:type="dxa"/>
          </w:tcPr>
          <w:p w:rsidR="001552A4" w:rsidRPr="001552A4" w:rsidRDefault="001552A4" w:rsidP="005F246F">
            <w:pPr>
              <w:pStyle w:val="TableParagraph"/>
              <w:numPr>
                <w:ilvl w:val="0"/>
                <w:numId w:val="136"/>
              </w:numPr>
              <w:tabs>
                <w:tab w:val="left" w:pos="916"/>
                <w:tab w:val="left" w:pos="2773"/>
                <w:tab w:val="left" w:pos="3620"/>
              </w:tabs>
              <w:ind w:right="96" w:firstLine="0"/>
              <w:jc w:val="both"/>
              <w:rPr>
                <w:sz w:val="24"/>
                <w:lang w:val="ru-RU"/>
              </w:rPr>
            </w:pPr>
            <w:r w:rsidRPr="001552A4">
              <w:rPr>
                <w:spacing w:val="-2"/>
                <w:sz w:val="24"/>
                <w:lang w:val="ru-RU"/>
              </w:rPr>
              <w:t>готовность</w:t>
            </w:r>
            <w:r w:rsidRPr="001552A4">
              <w:rPr>
                <w:sz w:val="24"/>
                <w:lang w:val="ru-RU"/>
              </w:rPr>
              <w:tab/>
            </w:r>
            <w:r w:rsidRPr="001552A4">
              <w:rPr>
                <w:spacing w:val="-10"/>
                <w:sz w:val="24"/>
                <w:lang w:val="ru-RU"/>
              </w:rPr>
              <w:t>к</w:t>
            </w:r>
            <w:r w:rsidRPr="001552A4">
              <w:rPr>
                <w:sz w:val="24"/>
                <w:lang w:val="ru-RU"/>
              </w:rPr>
              <w:tab/>
            </w:r>
            <w:r w:rsidRPr="001552A4">
              <w:rPr>
                <w:spacing w:val="-2"/>
                <w:sz w:val="24"/>
                <w:lang w:val="ru-RU"/>
              </w:rPr>
              <w:t xml:space="preserve">саморазвитию, </w:t>
            </w:r>
            <w:r w:rsidRPr="001552A4">
              <w:rPr>
                <w:sz w:val="24"/>
                <w:lang w:val="ru-RU"/>
              </w:rPr>
              <w:t>самостоятельности и самоопределению;</w:t>
            </w:r>
          </w:p>
          <w:p w:rsidR="001552A4" w:rsidRPr="001552A4" w:rsidRDefault="001552A4" w:rsidP="002B3802">
            <w:pPr>
              <w:pStyle w:val="TableParagraph"/>
              <w:tabs>
                <w:tab w:val="left" w:pos="2283"/>
                <w:tab w:val="left" w:pos="4342"/>
              </w:tabs>
              <w:ind w:left="107" w:right="95"/>
              <w:jc w:val="both"/>
              <w:rPr>
                <w:sz w:val="24"/>
                <w:lang w:val="ru-RU"/>
              </w:rPr>
            </w:pPr>
            <w:r w:rsidRPr="001552A4">
              <w:rPr>
                <w:spacing w:val="-2"/>
                <w:sz w:val="24"/>
                <w:lang w:val="ru-RU"/>
              </w:rPr>
              <w:t>-овладение</w:t>
            </w:r>
            <w:r w:rsidRPr="001552A4">
              <w:rPr>
                <w:sz w:val="24"/>
                <w:lang w:val="ru-RU"/>
              </w:rPr>
              <w:tab/>
            </w:r>
            <w:r w:rsidRPr="001552A4">
              <w:rPr>
                <w:spacing w:val="-2"/>
                <w:sz w:val="24"/>
                <w:lang w:val="ru-RU"/>
              </w:rPr>
              <w:t>навыками</w:t>
            </w:r>
            <w:r w:rsidRPr="001552A4">
              <w:rPr>
                <w:sz w:val="24"/>
                <w:lang w:val="ru-RU"/>
              </w:rPr>
              <w:tab/>
            </w:r>
            <w:r w:rsidRPr="001552A4">
              <w:rPr>
                <w:spacing w:val="-2"/>
                <w:sz w:val="24"/>
                <w:lang w:val="ru-RU"/>
              </w:rPr>
              <w:t xml:space="preserve">учебно- </w:t>
            </w:r>
            <w:r w:rsidRPr="001552A4">
              <w:rPr>
                <w:sz w:val="24"/>
                <w:lang w:val="ru-RU"/>
              </w:rPr>
              <w:t xml:space="preserve">исследовательской, проектной и социальной </w:t>
            </w:r>
            <w:r w:rsidRPr="001552A4">
              <w:rPr>
                <w:spacing w:val="-2"/>
                <w:sz w:val="24"/>
                <w:lang w:val="ru-RU"/>
              </w:rPr>
              <w:t>деятельности;</w:t>
            </w:r>
          </w:p>
          <w:p w:rsidR="001552A4" w:rsidRPr="001552A4" w:rsidRDefault="001552A4" w:rsidP="002B3802">
            <w:pPr>
              <w:pStyle w:val="TableParagraph"/>
              <w:ind w:left="107" w:right="98"/>
              <w:jc w:val="both"/>
              <w:rPr>
                <w:sz w:val="24"/>
                <w:lang w:val="ru-RU"/>
              </w:rPr>
            </w:pPr>
            <w:r w:rsidRPr="001552A4">
              <w:rPr>
                <w:sz w:val="24"/>
                <w:lang w:val="ru-RU"/>
              </w:rPr>
              <w:t>Овладение</w:t>
            </w:r>
            <w:r w:rsidRPr="001552A4">
              <w:rPr>
                <w:spacing w:val="-10"/>
                <w:sz w:val="24"/>
                <w:lang w:val="ru-RU"/>
              </w:rPr>
              <w:t xml:space="preserve"> </w:t>
            </w:r>
            <w:r w:rsidRPr="001552A4">
              <w:rPr>
                <w:sz w:val="24"/>
                <w:lang w:val="ru-RU"/>
              </w:rPr>
              <w:t>универсальными</w:t>
            </w:r>
            <w:r w:rsidRPr="001552A4">
              <w:rPr>
                <w:spacing w:val="-8"/>
                <w:sz w:val="24"/>
                <w:lang w:val="ru-RU"/>
              </w:rPr>
              <w:t xml:space="preserve"> </w:t>
            </w:r>
            <w:r w:rsidRPr="001552A4">
              <w:rPr>
                <w:sz w:val="24"/>
                <w:lang w:val="ru-RU"/>
              </w:rPr>
              <w:t xml:space="preserve">коммуникативными </w:t>
            </w:r>
            <w:r w:rsidRPr="001552A4">
              <w:rPr>
                <w:spacing w:val="-2"/>
                <w:sz w:val="24"/>
                <w:lang w:val="ru-RU"/>
              </w:rPr>
              <w:t>действиями:</w:t>
            </w:r>
          </w:p>
          <w:p w:rsidR="001552A4" w:rsidRPr="001552A4" w:rsidRDefault="001552A4" w:rsidP="002B3802">
            <w:pPr>
              <w:pStyle w:val="TableParagraph"/>
              <w:ind w:left="107"/>
              <w:jc w:val="both"/>
              <w:rPr>
                <w:sz w:val="24"/>
                <w:lang w:val="ru-RU"/>
              </w:rPr>
            </w:pPr>
            <w:r w:rsidRPr="001552A4">
              <w:rPr>
                <w:sz w:val="24"/>
                <w:lang w:val="ru-RU"/>
              </w:rPr>
              <w:t>б)</w:t>
            </w:r>
            <w:r w:rsidRPr="001552A4">
              <w:rPr>
                <w:spacing w:val="-5"/>
                <w:sz w:val="24"/>
                <w:lang w:val="ru-RU"/>
              </w:rPr>
              <w:t xml:space="preserve"> </w:t>
            </w:r>
            <w:r w:rsidRPr="001552A4">
              <w:rPr>
                <w:sz w:val="24"/>
                <w:lang w:val="ru-RU"/>
              </w:rPr>
              <w:t>совместная</w:t>
            </w:r>
            <w:r w:rsidRPr="001552A4">
              <w:rPr>
                <w:spacing w:val="-2"/>
                <w:sz w:val="24"/>
                <w:lang w:val="ru-RU"/>
              </w:rPr>
              <w:t xml:space="preserve"> деятельность:</w:t>
            </w:r>
          </w:p>
          <w:p w:rsidR="001552A4" w:rsidRPr="001552A4" w:rsidRDefault="001552A4" w:rsidP="005F246F">
            <w:pPr>
              <w:pStyle w:val="TableParagraph"/>
              <w:numPr>
                <w:ilvl w:val="0"/>
                <w:numId w:val="136"/>
              </w:numPr>
              <w:tabs>
                <w:tab w:val="left" w:pos="437"/>
              </w:tabs>
              <w:ind w:right="99" w:firstLine="0"/>
              <w:jc w:val="both"/>
              <w:rPr>
                <w:sz w:val="24"/>
                <w:lang w:val="ru-RU"/>
              </w:rPr>
            </w:pPr>
            <w:r w:rsidRPr="001552A4">
              <w:rPr>
                <w:sz w:val="24"/>
                <w:lang w:val="ru-RU"/>
              </w:rPr>
              <w:t>понимать и использовать преимущества командной и индивидуальной работы;</w:t>
            </w:r>
          </w:p>
          <w:p w:rsidR="001552A4" w:rsidRPr="001552A4" w:rsidRDefault="001552A4" w:rsidP="005F246F">
            <w:pPr>
              <w:pStyle w:val="TableParagraph"/>
              <w:numPr>
                <w:ilvl w:val="0"/>
                <w:numId w:val="136"/>
              </w:numPr>
              <w:tabs>
                <w:tab w:val="left" w:pos="372"/>
              </w:tabs>
              <w:ind w:right="96" w:firstLine="0"/>
              <w:jc w:val="both"/>
              <w:rPr>
                <w:sz w:val="24"/>
                <w:lang w:val="ru-RU"/>
              </w:rPr>
            </w:pPr>
            <w:r w:rsidRPr="001552A4">
              <w:rPr>
                <w:sz w:val="24"/>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1552A4" w:rsidRPr="001552A4" w:rsidRDefault="001552A4" w:rsidP="005F246F">
            <w:pPr>
              <w:pStyle w:val="TableParagraph"/>
              <w:numPr>
                <w:ilvl w:val="0"/>
                <w:numId w:val="136"/>
              </w:numPr>
              <w:tabs>
                <w:tab w:val="left" w:pos="437"/>
              </w:tabs>
              <w:ind w:right="97" w:firstLine="0"/>
              <w:jc w:val="both"/>
              <w:rPr>
                <w:sz w:val="24"/>
                <w:lang w:val="ru-RU"/>
              </w:rPr>
            </w:pPr>
            <w:r w:rsidRPr="001552A4">
              <w:rPr>
                <w:sz w:val="24"/>
                <w:lang w:val="ru-RU"/>
              </w:rPr>
              <w:t>координировать и выполнять работу в условиях реального, виртуального и комбинированного взаимодействия;</w:t>
            </w:r>
          </w:p>
          <w:p w:rsidR="001552A4" w:rsidRPr="001552A4" w:rsidRDefault="001552A4" w:rsidP="005F246F">
            <w:pPr>
              <w:pStyle w:val="TableParagraph"/>
              <w:numPr>
                <w:ilvl w:val="0"/>
                <w:numId w:val="136"/>
              </w:numPr>
              <w:tabs>
                <w:tab w:val="left" w:pos="460"/>
                <w:tab w:val="left" w:pos="1515"/>
                <w:tab w:val="left" w:pos="2139"/>
                <w:tab w:val="left" w:pos="3551"/>
                <w:tab w:val="left" w:pos="3588"/>
              </w:tabs>
              <w:ind w:right="94" w:firstLine="0"/>
              <w:rPr>
                <w:sz w:val="24"/>
                <w:lang w:val="ru-RU"/>
              </w:rPr>
            </w:pPr>
            <w:r w:rsidRPr="001552A4">
              <w:rPr>
                <w:spacing w:val="-2"/>
                <w:sz w:val="24"/>
                <w:lang w:val="ru-RU"/>
              </w:rPr>
              <w:t>осуществлять</w:t>
            </w:r>
            <w:r w:rsidRPr="001552A4">
              <w:rPr>
                <w:sz w:val="24"/>
                <w:lang w:val="ru-RU"/>
              </w:rPr>
              <w:tab/>
            </w:r>
            <w:r w:rsidRPr="001552A4">
              <w:rPr>
                <w:spacing w:val="-2"/>
                <w:sz w:val="24"/>
                <w:lang w:val="ru-RU"/>
              </w:rPr>
              <w:t>позитивное</w:t>
            </w:r>
            <w:r w:rsidRPr="001552A4">
              <w:rPr>
                <w:sz w:val="24"/>
                <w:lang w:val="ru-RU"/>
              </w:rPr>
              <w:tab/>
            </w:r>
            <w:r w:rsidRPr="001552A4">
              <w:rPr>
                <w:sz w:val="24"/>
                <w:lang w:val="ru-RU"/>
              </w:rPr>
              <w:tab/>
            </w:r>
            <w:r w:rsidRPr="001552A4">
              <w:rPr>
                <w:spacing w:val="-2"/>
                <w:sz w:val="24"/>
                <w:lang w:val="ru-RU"/>
              </w:rPr>
              <w:t xml:space="preserve">стратегическое </w:t>
            </w:r>
            <w:r w:rsidRPr="001552A4">
              <w:rPr>
                <w:sz w:val="24"/>
                <w:lang w:val="ru-RU"/>
              </w:rPr>
              <w:t>поведение</w:t>
            </w:r>
            <w:r w:rsidRPr="001552A4">
              <w:rPr>
                <w:spacing w:val="40"/>
                <w:sz w:val="24"/>
                <w:lang w:val="ru-RU"/>
              </w:rPr>
              <w:t xml:space="preserve"> </w:t>
            </w:r>
            <w:r w:rsidRPr="001552A4">
              <w:rPr>
                <w:sz w:val="24"/>
                <w:lang w:val="ru-RU"/>
              </w:rPr>
              <w:t>в</w:t>
            </w:r>
            <w:r w:rsidRPr="001552A4">
              <w:rPr>
                <w:spacing w:val="40"/>
                <w:sz w:val="24"/>
                <w:lang w:val="ru-RU"/>
              </w:rPr>
              <w:t xml:space="preserve"> </w:t>
            </w:r>
            <w:r w:rsidRPr="001552A4">
              <w:rPr>
                <w:sz w:val="24"/>
                <w:lang w:val="ru-RU"/>
              </w:rPr>
              <w:t>различных</w:t>
            </w:r>
            <w:r w:rsidRPr="001552A4">
              <w:rPr>
                <w:spacing w:val="40"/>
                <w:sz w:val="24"/>
                <w:lang w:val="ru-RU"/>
              </w:rPr>
              <w:t xml:space="preserve"> </w:t>
            </w:r>
            <w:r w:rsidRPr="001552A4">
              <w:rPr>
                <w:sz w:val="24"/>
                <w:lang w:val="ru-RU"/>
              </w:rPr>
              <w:t>ситуациях,</w:t>
            </w:r>
            <w:r w:rsidRPr="001552A4">
              <w:rPr>
                <w:spacing w:val="40"/>
                <w:sz w:val="24"/>
                <w:lang w:val="ru-RU"/>
              </w:rPr>
              <w:t xml:space="preserve"> </w:t>
            </w:r>
            <w:r w:rsidRPr="001552A4">
              <w:rPr>
                <w:sz w:val="24"/>
                <w:lang w:val="ru-RU"/>
              </w:rPr>
              <w:t xml:space="preserve">проявлять творчество и воображение, быть инициативным </w:t>
            </w:r>
            <w:r w:rsidRPr="001552A4">
              <w:rPr>
                <w:spacing w:val="-2"/>
                <w:sz w:val="24"/>
                <w:lang w:val="ru-RU"/>
              </w:rPr>
              <w:t>Овладение</w:t>
            </w:r>
            <w:r w:rsidRPr="001552A4">
              <w:rPr>
                <w:sz w:val="24"/>
                <w:lang w:val="ru-RU"/>
              </w:rPr>
              <w:tab/>
            </w:r>
            <w:r w:rsidRPr="001552A4">
              <w:rPr>
                <w:spacing w:val="-2"/>
                <w:sz w:val="24"/>
                <w:lang w:val="ru-RU"/>
              </w:rPr>
              <w:t>универсальными</w:t>
            </w:r>
            <w:r w:rsidRPr="001552A4">
              <w:rPr>
                <w:sz w:val="24"/>
                <w:lang w:val="ru-RU"/>
              </w:rPr>
              <w:tab/>
            </w:r>
            <w:r w:rsidRPr="001552A4">
              <w:rPr>
                <w:spacing w:val="-2"/>
                <w:sz w:val="24"/>
                <w:lang w:val="ru-RU"/>
              </w:rPr>
              <w:t>регулятивными действиями:</w:t>
            </w:r>
          </w:p>
          <w:p w:rsidR="001552A4" w:rsidRPr="001552A4" w:rsidRDefault="001552A4" w:rsidP="002B3802">
            <w:pPr>
              <w:pStyle w:val="TableParagraph"/>
              <w:ind w:left="107"/>
              <w:rPr>
                <w:sz w:val="24"/>
                <w:lang w:val="ru-RU"/>
              </w:rPr>
            </w:pPr>
            <w:r w:rsidRPr="001552A4">
              <w:rPr>
                <w:sz w:val="24"/>
                <w:lang w:val="ru-RU"/>
              </w:rPr>
              <w:t>г)</w:t>
            </w:r>
            <w:r w:rsidRPr="001552A4">
              <w:rPr>
                <w:spacing w:val="-3"/>
                <w:sz w:val="24"/>
                <w:lang w:val="ru-RU"/>
              </w:rPr>
              <w:t xml:space="preserve"> </w:t>
            </w:r>
            <w:r w:rsidRPr="001552A4">
              <w:rPr>
                <w:sz w:val="24"/>
                <w:lang w:val="ru-RU"/>
              </w:rPr>
              <w:t>принятие</w:t>
            </w:r>
            <w:r w:rsidRPr="001552A4">
              <w:rPr>
                <w:spacing w:val="-3"/>
                <w:sz w:val="24"/>
                <w:lang w:val="ru-RU"/>
              </w:rPr>
              <w:t xml:space="preserve"> </w:t>
            </w:r>
            <w:r w:rsidRPr="001552A4">
              <w:rPr>
                <w:sz w:val="24"/>
                <w:lang w:val="ru-RU"/>
              </w:rPr>
              <w:t>себя</w:t>
            </w:r>
            <w:r w:rsidRPr="001552A4">
              <w:rPr>
                <w:spacing w:val="-2"/>
                <w:sz w:val="24"/>
                <w:lang w:val="ru-RU"/>
              </w:rPr>
              <w:t xml:space="preserve"> </w:t>
            </w:r>
            <w:r w:rsidRPr="001552A4">
              <w:rPr>
                <w:sz w:val="24"/>
                <w:lang w:val="ru-RU"/>
              </w:rPr>
              <w:t>и</w:t>
            </w:r>
            <w:r w:rsidRPr="001552A4">
              <w:rPr>
                <w:spacing w:val="-1"/>
                <w:sz w:val="24"/>
                <w:lang w:val="ru-RU"/>
              </w:rPr>
              <w:t xml:space="preserve"> </w:t>
            </w:r>
            <w:r w:rsidRPr="001552A4">
              <w:rPr>
                <w:sz w:val="24"/>
                <w:lang w:val="ru-RU"/>
              </w:rPr>
              <w:t>других</w:t>
            </w:r>
            <w:r w:rsidRPr="001552A4">
              <w:rPr>
                <w:spacing w:val="-1"/>
                <w:sz w:val="24"/>
                <w:lang w:val="ru-RU"/>
              </w:rPr>
              <w:t xml:space="preserve"> </w:t>
            </w:r>
            <w:r w:rsidRPr="001552A4">
              <w:rPr>
                <w:spacing w:val="-2"/>
                <w:sz w:val="24"/>
                <w:lang w:val="ru-RU"/>
              </w:rPr>
              <w:t>людей:</w:t>
            </w:r>
          </w:p>
          <w:p w:rsidR="001552A4" w:rsidRPr="001552A4" w:rsidRDefault="001552A4" w:rsidP="005F246F">
            <w:pPr>
              <w:pStyle w:val="TableParagraph"/>
              <w:numPr>
                <w:ilvl w:val="0"/>
                <w:numId w:val="136"/>
              </w:numPr>
              <w:tabs>
                <w:tab w:val="left" w:pos="264"/>
              </w:tabs>
              <w:ind w:right="98" w:firstLine="0"/>
              <w:rPr>
                <w:sz w:val="24"/>
                <w:lang w:val="ru-RU"/>
              </w:rPr>
            </w:pPr>
            <w:r w:rsidRPr="001552A4">
              <w:rPr>
                <w:sz w:val="24"/>
                <w:lang w:val="ru-RU"/>
              </w:rPr>
              <w:t>принимать мотивы и аргументы других людей при анализе результатов деятельности;</w:t>
            </w:r>
          </w:p>
          <w:p w:rsidR="001552A4" w:rsidRPr="001552A4" w:rsidRDefault="001552A4" w:rsidP="005F246F">
            <w:pPr>
              <w:pStyle w:val="TableParagraph"/>
              <w:numPr>
                <w:ilvl w:val="0"/>
                <w:numId w:val="136"/>
              </w:numPr>
              <w:tabs>
                <w:tab w:val="left" w:pos="283"/>
              </w:tabs>
              <w:spacing w:before="1"/>
              <w:ind w:right="99" w:firstLine="0"/>
              <w:rPr>
                <w:sz w:val="24"/>
                <w:lang w:val="ru-RU"/>
              </w:rPr>
            </w:pPr>
            <w:r w:rsidRPr="001552A4">
              <w:rPr>
                <w:sz w:val="24"/>
                <w:lang w:val="ru-RU"/>
              </w:rPr>
              <w:t>признавать</w:t>
            </w:r>
            <w:r w:rsidRPr="001552A4">
              <w:rPr>
                <w:spacing w:val="34"/>
                <w:sz w:val="24"/>
                <w:lang w:val="ru-RU"/>
              </w:rPr>
              <w:t xml:space="preserve"> </w:t>
            </w:r>
            <w:r w:rsidRPr="001552A4">
              <w:rPr>
                <w:sz w:val="24"/>
                <w:lang w:val="ru-RU"/>
              </w:rPr>
              <w:t>свое</w:t>
            </w:r>
            <w:r w:rsidRPr="001552A4">
              <w:rPr>
                <w:spacing w:val="31"/>
                <w:sz w:val="24"/>
                <w:lang w:val="ru-RU"/>
              </w:rPr>
              <w:t xml:space="preserve"> </w:t>
            </w:r>
            <w:r w:rsidRPr="001552A4">
              <w:rPr>
                <w:sz w:val="24"/>
                <w:lang w:val="ru-RU"/>
              </w:rPr>
              <w:t>право</w:t>
            </w:r>
            <w:r w:rsidRPr="001552A4">
              <w:rPr>
                <w:spacing w:val="33"/>
                <w:sz w:val="24"/>
                <w:lang w:val="ru-RU"/>
              </w:rPr>
              <w:t xml:space="preserve"> </w:t>
            </w:r>
            <w:r w:rsidRPr="001552A4">
              <w:rPr>
                <w:sz w:val="24"/>
                <w:lang w:val="ru-RU"/>
              </w:rPr>
              <w:t>и</w:t>
            </w:r>
            <w:r w:rsidRPr="001552A4">
              <w:rPr>
                <w:spacing w:val="34"/>
                <w:sz w:val="24"/>
                <w:lang w:val="ru-RU"/>
              </w:rPr>
              <w:t xml:space="preserve"> </w:t>
            </w:r>
            <w:r w:rsidRPr="001552A4">
              <w:rPr>
                <w:sz w:val="24"/>
                <w:lang w:val="ru-RU"/>
              </w:rPr>
              <w:t>право</w:t>
            </w:r>
            <w:r w:rsidRPr="001552A4">
              <w:rPr>
                <w:spacing w:val="32"/>
                <w:sz w:val="24"/>
                <w:lang w:val="ru-RU"/>
              </w:rPr>
              <w:t xml:space="preserve"> </w:t>
            </w:r>
            <w:r w:rsidRPr="001552A4">
              <w:rPr>
                <w:sz w:val="24"/>
                <w:lang w:val="ru-RU"/>
              </w:rPr>
              <w:t>других</w:t>
            </w:r>
            <w:r w:rsidRPr="001552A4">
              <w:rPr>
                <w:spacing w:val="33"/>
                <w:sz w:val="24"/>
                <w:lang w:val="ru-RU"/>
              </w:rPr>
              <w:t xml:space="preserve"> </w:t>
            </w:r>
            <w:r w:rsidRPr="001552A4">
              <w:rPr>
                <w:sz w:val="24"/>
                <w:lang w:val="ru-RU"/>
              </w:rPr>
              <w:t>людей на ошибки;</w:t>
            </w:r>
          </w:p>
          <w:p w:rsidR="001552A4" w:rsidRPr="001552A4" w:rsidRDefault="001552A4" w:rsidP="005F246F">
            <w:pPr>
              <w:pStyle w:val="TableParagraph"/>
              <w:numPr>
                <w:ilvl w:val="0"/>
                <w:numId w:val="136"/>
              </w:numPr>
              <w:tabs>
                <w:tab w:val="left" w:pos="426"/>
                <w:tab w:val="left" w:pos="1664"/>
                <w:tab w:val="left" w:pos="3175"/>
                <w:tab w:val="left" w:pos="4393"/>
                <w:tab w:val="left" w:pos="5031"/>
              </w:tabs>
              <w:spacing w:line="270" w:lineRule="atLeast"/>
              <w:ind w:right="98" w:firstLine="0"/>
              <w:rPr>
                <w:sz w:val="24"/>
                <w:lang w:val="ru-RU"/>
              </w:rPr>
            </w:pPr>
            <w:r w:rsidRPr="001552A4">
              <w:rPr>
                <w:spacing w:val="-2"/>
                <w:sz w:val="24"/>
                <w:lang w:val="ru-RU"/>
              </w:rPr>
              <w:t>развивать</w:t>
            </w:r>
            <w:r w:rsidRPr="001552A4">
              <w:rPr>
                <w:sz w:val="24"/>
                <w:lang w:val="ru-RU"/>
              </w:rPr>
              <w:tab/>
            </w:r>
            <w:r w:rsidRPr="001552A4">
              <w:rPr>
                <w:spacing w:val="-2"/>
                <w:sz w:val="24"/>
                <w:lang w:val="ru-RU"/>
              </w:rPr>
              <w:t>способность</w:t>
            </w:r>
            <w:r w:rsidRPr="001552A4">
              <w:rPr>
                <w:sz w:val="24"/>
                <w:lang w:val="ru-RU"/>
              </w:rPr>
              <w:tab/>
            </w:r>
            <w:r w:rsidRPr="001552A4">
              <w:rPr>
                <w:spacing w:val="-2"/>
                <w:sz w:val="24"/>
                <w:lang w:val="ru-RU"/>
              </w:rPr>
              <w:t>понимать</w:t>
            </w:r>
            <w:r w:rsidRPr="001552A4">
              <w:rPr>
                <w:sz w:val="24"/>
                <w:lang w:val="ru-RU"/>
              </w:rPr>
              <w:tab/>
            </w:r>
            <w:r w:rsidRPr="001552A4">
              <w:rPr>
                <w:spacing w:val="-4"/>
                <w:sz w:val="24"/>
                <w:lang w:val="ru-RU"/>
              </w:rPr>
              <w:t>мир</w:t>
            </w:r>
            <w:r w:rsidRPr="001552A4">
              <w:rPr>
                <w:sz w:val="24"/>
                <w:lang w:val="ru-RU"/>
              </w:rPr>
              <w:tab/>
            </w:r>
            <w:r w:rsidRPr="001552A4">
              <w:rPr>
                <w:spacing w:val="-10"/>
                <w:sz w:val="24"/>
                <w:lang w:val="ru-RU"/>
              </w:rPr>
              <w:t xml:space="preserve">с </w:t>
            </w:r>
            <w:r w:rsidRPr="001552A4">
              <w:rPr>
                <w:sz w:val="24"/>
                <w:lang w:val="ru-RU"/>
              </w:rPr>
              <w:t>позиции другого человека</w:t>
            </w:r>
          </w:p>
        </w:tc>
        <w:tc>
          <w:tcPr>
            <w:tcW w:w="7232" w:type="dxa"/>
          </w:tcPr>
          <w:p w:rsidR="001552A4" w:rsidRPr="001552A4" w:rsidRDefault="001552A4" w:rsidP="005F246F">
            <w:pPr>
              <w:pStyle w:val="TableParagraph"/>
              <w:numPr>
                <w:ilvl w:val="0"/>
                <w:numId w:val="135"/>
              </w:numPr>
              <w:tabs>
                <w:tab w:val="left" w:pos="357"/>
              </w:tabs>
              <w:ind w:right="100" w:firstLine="0"/>
              <w:jc w:val="both"/>
              <w:rPr>
                <w:sz w:val="24"/>
                <w:lang w:val="ru-RU"/>
              </w:rPr>
            </w:pPr>
            <w:r w:rsidRPr="001552A4">
              <w:rPr>
                <w:sz w:val="24"/>
                <w:lang w:val="ru-RU"/>
              </w:rPr>
              <w:t>совершенствовать умения аудирования, чтения, говорения и письма,</w:t>
            </w:r>
            <w:r w:rsidRPr="001552A4">
              <w:rPr>
                <w:spacing w:val="-5"/>
                <w:sz w:val="24"/>
                <w:lang w:val="ru-RU"/>
              </w:rPr>
              <w:t xml:space="preserve"> </w:t>
            </w:r>
            <w:r w:rsidRPr="001552A4">
              <w:rPr>
                <w:sz w:val="24"/>
                <w:lang w:val="ru-RU"/>
              </w:rPr>
              <w:t>обеспечивающих</w:t>
            </w:r>
            <w:r w:rsidRPr="001552A4">
              <w:rPr>
                <w:spacing w:val="-5"/>
                <w:sz w:val="24"/>
                <w:lang w:val="ru-RU"/>
              </w:rPr>
              <w:t xml:space="preserve"> </w:t>
            </w:r>
            <w:r w:rsidRPr="001552A4">
              <w:rPr>
                <w:sz w:val="24"/>
                <w:lang w:val="ru-RU"/>
              </w:rPr>
              <w:t>эффективное</w:t>
            </w:r>
            <w:r w:rsidRPr="001552A4">
              <w:rPr>
                <w:spacing w:val="-6"/>
                <w:sz w:val="24"/>
                <w:lang w:val="ru-RU"/>
              </w:rPr>
              <w:t xml:space="preserve"> </w:t>
            </w:r>
            <w:r w:rsidRPr="001552A4">
              <w:rPr>
                <w:sz w:val="24"/>
                <w:lang w:val="ru-RU"/>
              </w:rPr>
              <w:t>взаимодействие</w:t>
            </w:r>
            <w:r w:rsidRPr="001552A4">
              <w:rPr>
                <w:spacing w:val="-6"/>
                <w:sz w:val="24"/>
                <w:lang w:val="ru-RU"/>
              </w:rPr>
              <w:t xml:space="preserve"> </w:t>
            </w:r>
            <w:r w:rsidRPr="001552A4">
              <w:rPr>
                <w:sz w:val="24"/>
                <w:lang w:val="ru-RU"/>
              </w:rPr>
              <w:t>в</w:t>
            </w:r>
            <w:r w:rsidRPr="001552A4">
              <w:rPr>
                <w:spacing w:val="-6"/>
                <w:sz w:val="24"/>
                <w:lang w:val="ru-RU"/>
              </w:rPr>
              <w:t xml:space="preserve"> </w:t>
            </w:r>
            <w:r w:rsidRPr="001552A4">
              <w:rPr>
                <w:sz w:val="24"/>
                <w:lang w:val="ru-RU"/>
              </w:rPr>
              <w:t>ситуациях формального и неформального межличностного и межкультурного общения, умения свободно общаться на родном языке в различных формах и на разные темы; использовать языковые средства в соответствии с ситуацией и сферой общения</w:t>
            </w:r>
          </w:p>
          <w:p w:rsidR="001552A4" w:rsidRPr="001552A4" w:rsidRDefault="001552A4" w:rsidP="005F246F">
            <w:pPr>
              <w:pStyle w:val="TableParagraph"/>
              <w:numPr>
                <w:ilvl w:val="0"/>
                <w:numId w:val="135"/>
              </w:numPr>
              <w:tabs>
                <w:tab w:val="left" w:pos="357"/>
              </w:tabs>
              <w:ind w:right="100" w:firstLine="0"/>
              <w:jc w:val="both"/>
              <w:rPr>
                <w:sz w:val="24"/>
                <w:lang w:val="ru-RU"/>
              </w:rPr>
            </w:pPr>
            <w:r w:rsidRPr="001552A4">
              <w:rPr>
                <w:sz w:val="24"/>
                <w:lang w:val="ru-RU"/>
              </w:rPr>
              <w:t>развивать культуру владения родным языком с учётом его функциональных возможностей; свободное использование активного словарного запаса, овладение основными стилистическими ресурсами лексики и фразеологии родного языка;</w:t>
            </w:r>
          </w:p>
          <w:p w:rsidR="001552A4" w:rsidRPr="001552A4" w:rsidRDefault="001552A4" w:rsidP="005F246F">
            <w:pPr>
              <w:pStyle w:val="TableParagraph"/>
              <w:numPr>
                <w:ilvl w:val="0"/>
                <w:numId w:val="135"/>
              </w:numPr>
              <w:tabs>
                <w:tab w:val="left" w:pos="263"/>
              </w:tabs>
              <w:ind w:right="97" w:firstLine="0"/>
              <w:jc w:val="both"/>
              <w:rPr>
                <w:sz w:val="24"/>
                <w:lang w:val="ru-RU"/>
              </w:rPr>
            </w:pPr>
            <w:r w:rsidRPr="001552A4">
              <w:rPr>
                <w:sz w:val="24"/>
                <w:lang w:val="ru-RU"/>
              </w:rPr>
              <w:t xml:space="preserve">совершенствовать умения использовать правила речевого этикета на родном языке в различных сферах общения, включая интернет- </w:t>
            </w:r>
            <w:r w:rsidRPr="001552A4">
              <w:rPr>
                <w:spacing w:val="-2"/>
                <w:sz w:val="24"/>
                <w:lang w:val="ru-RU"/>
              </w:rPr>
              <w:t>коммуникацию.</w:t>
            </w:r>
          </w:p>
        </w:tc>
      </w:tr>
      <w:tr w:rsidR="001552A4" w:rsidRPr="001552A4" w:rsidTr="002B3802">
        <w:trPr>
          <w:trHeight w:val="827"/>
        </w:trPr>
        <w:tc>
          <w:tcPr>
            <w:tcW w:w="2830" w:type="dxa"/>
          </w:tcPr>
          <w:p w:rsidR="001552A4" w:rsidRPr="001552A4" w:rsidRDefault="001552A4" w:rsidP="002B3802">
            <w:pPr>
              <w:pStyle w:val="TableParagraph"/>
              <w:tabs>
                <w:tab w:val="left" w:pos="2482"/>
              </w:tabs>
              <w:spacing w:line="276" w:lineRule="exact"/>
              <w:ind w:left="105" w:right="99"/>
              <w:jc w:val="both"/>
              <w:rPr>
                <w:sz w:val="24"/>
                <w:lang w:val="ru-RU"/>
              </w:rPr>
            </w:pPr>
            <w:r w:rsidRPr="001552A4">
              <w:rPr>
                <w:sz w:val="24"/>
                <w:lang w:val="ru-RU"/>
              </w:rPr>
              <w:t xml:space="preserve">ОК 05. Осуществлять устную и письменную </w:t>
            </w:r>
            <w:r w:rsidRPr="001552A4">
              <w:rPr>
                <w:spacing w:val="-2"/>
                <w:sz w:val="24"/>
                <w:lang w:val="ru-RU"/>
              </w:rPr>
              <w:t>коммуникацию</w:t>
            </w:r>
            <w:r w:rsidRPr="001552A4">
              <w:rPr>
                <w:sz w:val="24"/>
                <w:lang w:val="ru-RU"/>
              </w:rPr>
              <w:tab/>
            </w:r>
            <w:r w:rsidRPr="001552A4">
              <w:rPr>
                <w:spacing w:val="-5"/>
                <w:sz w:val="24"/>
                <w:lang w:val="ru-RU"/>
              </w:rPr>
              <w:t>на</w:t>
            </w:r>
          </w:p>
        </w:tc>
        <w:tc>
          <w:tcPr>
            <w:tcW w:w="5249" w:type="dxa"/>
          </w:tcPr>
          <w:p w:rsidR="001552A4" w:rsidRPr="001552A4" w:rsidRDefault="001552A4" w:rsidP="002B3802">
            <w:pPr>
              <w:pStyle w:val="TableParagraph"/>
              <w:spacing w:line="275" w:lineRule="exact"/>
              <w:ind w:left="107"/>
              <w:rPr>
                <w:sz w:val="24"/>
                <w:lang w:val="ru-RU"/>
              </w:rPr>
            </w:pPr>
            <w:r w:rsidRPr="001552A4">
              <w:rPr>
                <w:sz w:val="24"/>
                <w:lang w:val="ru-RU"/>
              </w:rPr>
              <w:t>В</w:t>
            </w:r>
            <w:r w:rsidRPr="001552A4">
              <w:rPr>
                <w:spacing w:val="-3"/>
                <w:sz w:val="24"/>
                <w:lang w:val="ru-RU"/>
              </w:rPr>
              <w:t xml:space="preserve"> </w:t>
            </w:r>
            <w:r w:rsidRPr="001552A4">
              <w:rPr>
                <w:sz w:val="24"/>
                <w:lang w:val="ru-RU"/>
              </w:rPr>
              <w:t>области</w:t>
            </w:r>
            <w:r w:rsidRPr="001552A4">
              <w:rPr>
                <w:spacing w:val="-2"/>
                <w:sz w:val="24"/>
                <w:lang w:val="ru-RU"/>
              </w:rPr>
              <w:t xml:space="preserve"> </w:t>
            </w:r>
            <w:r w:rsidRPr="001552A4">
              <w:rPr>
                <w:sz w:val="24"/>
                <w:lang w:val="ru-RU"/>
              </w:rPr>
              <w:t>эстетического</w:t>
            </w:r>
            <w:r w:rsidRPr="001552A4">
              <w:rPr>
                <w:spacing w:val="-2"/>
                <w:sz w:val="24"/>
                <w:lang w:val="ru-RU"/>
              </w:rPr>
              <w:t xml:space="preserve"> воспитания:</w:t>
            </w:r>
          </w:p>
          <w:p w:rsidR="001552A4" w:rsidRPr="001552A4" w:rsidRDefault="001552A4" w:rsidP="002B3802">
            <w:pPr>
              <w:pStyle w:val="TableParagraph"/>
              <w:tabs>
                <w:tab w:val="left" w:pos="1285"/>
                <w:tab w:val="left" w:pos="2122"/>
                <w:tab w:val="left" w:pos="3350"/>
                <w:tab w:val="left" w:pos="3765"/>
              </w:tabs>
              <w:spacing w:line="270" w:lineRule="atLeast"/>
              <w:ind w:left="107" w:right="96"/>
              <w:rPr>
                <w:sz w:val="24"/>
                <w:lang w:val="ru-RU"/>
              </w:rPr>
            </w:pPr>
            <w:r w:rsidRPr="001552A4">
              <w:rPr>
                <w:sz w:val="24"/>
                <w:lang w:val="ru-RU"/>
              </w:rPr>
              <w:t>-</w:t>
            </w:r>
            <w:r w:rsidRPr="001552A4">
              <w:rPr>
                <w:spacing w:val="80"/>
                <w:sz w:val="24"/>
                <w:lang w:val="ru-RU"/>
              </w:rPr>
              <w:t xml:space="preserve"> </w:t>
            </w:r>
            <w:r w:rsidRPr="001552A4">
              <w:rPr>
                <w:sz w:val="24"/>
                <w:lang w:val="ru-RU"/>
              </w:rPr>
              <w:t>эстетическое</w:t>
            </w:r>
            <w:r w:rsidRPr="001552A4">
              <w:rPr>
                <w:spacing w:val="80"/>
                <w:sz w:val="24"/>
                <w:lang w:val="ru-RU"/>
              </w:rPr>
              <w:t xml:space="preserve"> </w:t>
            </w:r>
            <w:r w:rsidRPr="001552A4">
              <w:rPr>
                <w:sz w:val="24"/>
                <w:lang w:val="ru-RU"/>
              </w:rPr>
              <w:t>отношение</w:t>
            </w:r>
            <w:r w:rsidRPr="001552A4">
              <w:rPr>
                <w:spacing w:val="80"/>
                <w:sz w:val="24"/>
                <w:lang w:val="ru-RU"/>
              </w:rPr>
              <w:t xml:space="preserve"> </w:t>
            </w:r>
            <w:r w:rsidRPr="001552A4">
              <w:rPr>
                <w:sz w:val="24"/>
                <w:lang w:val="ru-RU"/>
              </w:rPr>
              <w:t>к</w:t>
            </w:r>
            <w:r w:rsidRPr="001552A4">
              <w:rPr>
                <w:spacing w:val="80"/>
                <w:sz w:val="24"/>
                <w:lang w:val="ru-RU"/>
              </w:rPr>
              <w:t xml:space="preserve"> </w:t>
            </w:r>
            <w:r w:rsidRPr="001552A4">
              <w:rPr>
                <w:sz w:val="24"/>
                <w:lang w:val="ru-RU"/>
              </w:rPr>
              <w:t>миру,</w:t>
            </w:r>
            <w:r w:rsidRPr="001552A4">
              <w:rPr>
                <w:spacing w:val="80"/>
                <w:sz w:val="24"/>
                <w:lang w:val="ru-RU"/>
              </w:rPr>
              <w:t xml:space="preserve"> </w:t>
            </w:r>
            <w:r w:rsidRPr="001552A4">
              <w:rPr>
                <w:sz w:val="24"/>
                <w:lang w:val="ru-RU"/>
              </w:rPr>
              <w:t xml:space="preserve">включая </w:t>
            </w:r>
            <w:r w:rsidRPr="001552A4">
              <w:rPr>
                <w:spacing w:val="-2"/>
                <w:sz w:val="24"/>
                <w:lang w:val="ru-RU"/>
              </w:rPr>
              <w:t>эстетику</w:t>
            </w:r>
            <w:r w:rsidRPr="001552A4">
              <w:rPr>
                <w:sz w:val="24"/>
                <w:lang w:val="ru-RU"/>
              </w:rPr>
              <w:tab/>
            </w:r>
            <w:r w:rsidRPr="001552A4">
              <w:rPr>
                <w:spacing w:val="-2"/>
                <w:sz w:val="24"/>
                <w:lang w:val="ru-RU"/>
              </w:rPr>
              <w:t>быта,</w:t>
            </w:r>
            <w:r w:rsidRPr="001552A4">
              <w:rPr>
                <w:sz w:val="24"/>
                <w:lang w:val="ru-RU"/>
              </w:rPr>
              <w:tab/>
            </w:r>
            <w:r w:rsidRPr="001552A4">
              <w:rPr>
                <w:spacing w:val="-2"/>
                <w:sz w:val="24"/>
                <w:lang w:val="ru-RU"/>
              </w:rPr>
              <w:t>научного</w:t>
            </w:r>
            <w:r w:rsidRPr="001552A4">
              <w:rPr>
                <w:sz w:val="24"/>
                <w:lang w:val="ru-RU"/>
              </w:rPr>
              <w:tab/>
            </w:r>
            <w:r w:rsidRPr="001552A4">
              <w:rPr>
                <w:spacing w:val="-10"/>
                <w:sz w:val="24"/>
                <w:lang w:val="ru-RU"/>
              </w:rPr>
              <w:t>и</w:t>
            </w:r>
            <w:r w:rsidRPr="001552A4">
              <w:rPr>
                <w:sz w:val="24"/>
                <w:lang w:val="ru-RU"/>
              </w:rPr>
              <w:tab/>
            </w:r>
            <w:r w:rsidRPr="001552A4">
              <w:rPr>
                <w:spacing w:val="-2"/>
                <w:sz w:val="24"/>
                <w:lang w:val="ru-RU"/>
              </w:rPr>
              <w:t>технического</w:t>
            </w:r>
          </w:p>
        </w:tc>
        <w:tc>
          <w:tcPr>
            <w:tcW w:w="7232" w:type="dxa"/>
          </w:tcPr>
          <w:p w:rsidR="001552A4" w:rsidRPr="001552A4" w:rsidRDefault="001552A4" w:rsidP="002B3802">
            <w:pPr>
              <w:pStyle w:val="TableParagraph"/>
              <w:spacing w:line="276" w:lineRule="exact"/>
              <w:ind w:right="100"/>
              <w:jc w:val="both"/>
              <w:rPr>
                <w:sz w:val="24"/>
                <w:lang w:val="ru-RU"/>
              </w:rPr>
            </w:pPr>
            <w:r w:rsidRPr="001552A4">
              <w:rPr>
                <w:sz w:val="24"/>
                <w:lang w:val="ru-RU"/>
              </w:rPr>
              <w:t>- сформированность представления о роли и значении родного языка в жизни человека, общества, государства; сформированность ценностного</w:t>
            </w:r>
            <w:r w:rsidRPr="001552A4">
              <w:rPr>
                <w:spacing w:val="42"/>
                <w:sz w:val="24"/>
                <w:lang w:val="ru-RU"/>
              </w:rPr>
              <w:t xml:space="preserve">  </w:t>
            </w:r>
            <w:r w:rsidRPr="001552A4">
              <w:rPr>
                <w:sz w:val="24"/>
                <w:lang w:val="ru-RU"/>
              </w:rPr>
              <w:t>отношения</w:t>
            </w:r>
            <w:r w:rsidRPr="001552A4">
              <w:rPr>
                <w:spacing w:val="45"/>
                <w:sz w:val="24"/>
                <w:lang w:val="ru-RU"/>
              </w:rPr>
              <w:t xml:space="preserve">  </w:t>
            </w:r>
            <w:r w:rsidRPr="001552A4">
              <w:rPr>
                <w:sz w:val="24"/>
                <w:lang w:val="ru-RU"/>
              </w:rPr>
              <w:t>к</w:t>
            </w:r>
            <w:r w:rsidRPr="001552A4">
              <w:rPr>
                <w:spacing w:val="45"/>
                <w:sz w:val="24"/>
                <w:lang w:val="ru-RU"/>
              </w:rPr>
              <w:t xml:space="preserve">  </w:t>
            </w:r>
            <w:r w:rsidRPr="001552A4">
              <w:rPr>
                <w:sz w:val="24"/>
                <w:lang w:val="ru-RU"/>
              </w:rPr>
              <w:t>родному</w:t>
            </w:r>
            <w:r w:rsidRPr="001552A4">
              <w:rPr>
                <w:spacing w:val="45"/>
                <w:sz w:val="24"/>
                <w:lang w:val="ru-RU"/>
              </w:rPr>
              <w:t xml:space="preserve">  </w:t>
            </w:r>
            <w:r w:rsidRPr="001552A4">
              <w:rPr>
                <w:sz w:val="24"/>
                <w:lang w:val="ru-RU"/>
              </w:rPr>
              <w:t>языку;</w:t>
            </w:r>
            <w:r w:rsidRPr="001552A4">
              <w:rPr>
                <w:spacing w:val="44"/>
                <w:sz w:val="24"/>
                <w:lang w:val="ru-RU"/>
              </w:rPr>
              <w:t xml:space="preserve">  </w:t>
            </w:r>
            <w:r w:rsidRPr="001552A4">
              <w:rPr>
                <w:sz w:val="24"/>
                <w:lang w:val="ru-RU"/>
              </w:rPr>
              <w:t>представлений</w:t>
            </w:r>
            <w:r w:rsidRPr="001552A4">
              <w:rPr>
                <w:spacing w:val="46"/>
                <w:sz w:val="24"/>
                <w:lang w:val="ru-RU"/>
              </w:rPr>
              <w:t xml:space="preserve">  </w:t>
            </w:r>
            <w:r w:rsidRPr="001552A4">
              <w:rPr>
                <w:spacing w:val="-10"/>
                <w:sz w:val="24"/>
                <w:lang w:val="ru-RU"/>
              </w:rPr>
              <w:t>о</w:t>
            </w:r>
          </w:p>
        </w:tc>
      </w:tr>
    </w:tbl>
    <w:p w:rsidR="001552A4" w:rsidRPr="001552A4" w:rsidRDefault="001552A4" w:rsidP="001552A4">
      <w:pPr>
        <w:spacing w:line="276" w:lineRule="exact"/>
        <w:jc w:val="both"/>
        <w:rPr>
          <w:sz w:val="24"/>
        </w:rPr>
        <w:sectPr w:rsidR="001552A4" w:rsidRPr="001552A4">
          <w:footerReference w:type="default" r:id="rId225"/>
          <w:pgSz w:w="16840" w:h="11910" w:orient="landscape"/>
          <w:pgMar w:top="640" w:right="280" w:bottom="820" w:left="1020" w:header="0" w:footer="622"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5249"/>
        <w:gridCol w:w="7232"/>
      </w:tblGrid>
      <w:tr w:rsidR="001552A4" w:rsidRPr="001552A4" w:rsidTr="002B3802">
        <w:trPr>
          <w:trHeight w:val="8833"/>
        </w:trPr>
        <w:tc>
          <w:tcPr>
            <w:tcW w:w="2830" w:type="dxa"/>
          </w:tcPr>
          <w:p w:rsidR="001552A4" w:rsidRPr="001552A4" w:rsidRDefault="001552A4" w:rsidP="002B3802">
            <w:pPr>
              <w:pStyle w:val="TableParagraph"/>
              <w:tabs>
                <w:tab w:val="left" w:pos="2590"/>
              </w:tabs>
              <w:spacing w:before="1"/>
              <w:ind w:left="105" w:right="98"/>
              <w:jc w:val="both"/>
              <w:rPr>
                <w:sz w:val="24"/>
                <w:lang w:val="ru-RU"/>
              </w:rPr>
            </w:pPr>
            <w:r w:rsidRPr="001552A4">
              <w:rPr>
                <w:sz w:val="24"/>
                <w:lang w:val="ru-RU"/>
              </w:rPr>
              <w:t xml:space="preserve">государственном языке Российской Федерации с учетом особенностей </w:t>
            </w:r>
            <w:r w:rsidRPr="001552A4">
              <w:rPr>
                <w:spacing w:val="-2"/>
                <w:sz w:val="24"/>
                <w:lang w:val="ru-RU"/>
              </w:rPr>
              <w:t>социального</w:t>
            </w:r>
            <w:r w:rsidRPr="001552A4">
              <w:rPr>
                <w:sz w:val="24"/>
                <w:lang w:val="ru-RU"/>
              </w:rPr>
              <w:tab/>
            </w:r>
            <w:r w:rsidRPr="001552A4">
              <w:rPr>
                <w:spacing w:val="-10"/>
                <w:sz w:val="24"/>
                <w:lang w:val="ru-RU"/>
              </w:rPr>
              <w:t xml:space="preserve">и </w:t>
            </w:r>
            <w:r w:rsidRPr="001552A4">
              <w:rPr>
                <w:sz w:val="24"/>
                <w:lang w:val="ru-RU"/>
              </w:rPr>
              <w:t>культурного контекста</w:t>
            </w:r>
          </w:p>
        </w:tc>
        <w:tc>
          <w:tcPr>
            <w:tcW w:w="5249" w:type="dxa"/>
          </w:tcPr>
          <w:p w:rsidR="001552A4" w:rsidRPr="001552A4" w:rsidRDefault="001552A4" w:rsidP="002B3802">
            <w:pPr>
              <w:pStyle w:val="TableParagraph"/>
              <w:spacing w:before="1"/>
              <w:ind w:left="107" w:right="97"/>
              <w:jc w:val="both"/>
              <w:rPr>
                <w:sz w:val="24"/>
                <w:lang w:val="ru-RU"/>
              </w:rPr>
            </w:pPr>
            <w:r w:rsidRPr="001552A4">
              <w:rPr>
                <w:sz w:val="24"/>
                <w:lang w:val="ru-RU"/>
              </w:rPr>
              <w:t xml:space="preserve">творчества, спорта, труда и общественных </w:t>
            </w:r>
            <w:r w:rsidRPr="001552A4">
              <w:rPr>
                <w:spacing w:val="-2"/>
                <w:sz w:val="24"/>
                <w:lang w:val="ru-RU"/>
              </w:rPr>
              <w:t>отношений;</w:t>
            </w:r>
          </w:p>
          <w:p w:rsidR="001552A4" w:rsidRPr="001552A4" w:rsidRDefault="001552A4" w:rsidP="005F246F">
            <w:pPr>
              <w:pStyle w:val="TableParagraph"/>
              <w:numPr>
                <w:ilvl w:val="0"/>
                <w:numId w:val="134"/>
              </w:numPr>
              <w:tabs>
                <w:tab w:val="left" w:pos="341"/>
              </w:tabs>
              <w:ind w:right="95" w:firstLine="0"/>
              <w:jc w:val="both"/>
              <w:rPr>
                <w:sz w:val="24"/>
                <w:lang w:val="ru-RU"/>
              </w:rPr>
            </w:pPr>
            <w:r w:rsidRPr="001552A4">
              <w:rPr>
                <w:sz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552A4" w:rsidRPr="001552A4" w:rsidRDefault="001552A4" w:rsidP="005F246F">
            <w:pPr>
              <w:pStyle w:val="TableParagraph"/>
              <w:numPr>
                <w:ilvl w:val="0"/>
                <w:numId w:val="134"/>
              </w:numPr>
              <w:tabs>
                <w:tab w:val="left" w:pos="314"/>
              </w:tabs>
              <w:spacing w:before="1"/>
              <w:ind w:right="98" w:firstLine="0"/>
              <w:jc w:val="both"/>
              <w:rPr>
                <w:sz w:val="24"/>
                <w:lang w:val="ru-RU"/>
              </w:rPr>
            </w:pPr>
            <w:r w:rsidRPr="001552A4">
              <w:rPr>
                <w:sz w:val="24"/>
                <w:lang w:val="ru-RU"/>
              </w:rPr>
              <w:t xml:space="preserve">убежденность в значимости для личности и общества отечественного и мирового искусства, этнических культурных традиций и народного </w:t>
            </w:r>
            <w:r w:rsidRPr="001552A4">
              <w:rPr>
                <w:spacing w:val="-2"/>
                <w:sz w:val="24"/>
                <w:lang w:val="ru-RU"/>
              </w:rPr>
              <w:t>творчества;</w:t>
            </w:r>
          </w:p>
          <w:p w:rsidR="001552A4" w:rsidRPr="001552A4" w:rsidRDefault="001552A4" w:rsidP="005F246F">
            <w:pPr>
              <w:pStyle w:val="TableParagraph"/>
              <w:numPr>
                <w:ilvl w:val="0"/>
                <w:numId w:val="134"/>
              </w:numPr>
              <w:tabs>
                <w:tab w:val="left" w:pos="281"/>
              </w:tabs>
              <w:ind w:right="97" w:firstLine="0"/>
              <w:jc w:val="both"/>
              <w:rPr>
                <w:sz w:val="24"/>
                <w:lang w:val="ru-RU"/>
              </w:rPr>
            </w:pPr>
            <w:r w:rsidRPr="001552A4">
              <w:rPr>
                <w:sz w:val="24"/>
                <w:lang w:val="ru-RU"/>
              </w:rPr>
              <w:t>готовность к самовыражению в разных видах искусства, стремление проявлять качества творческой личности;</w:t>
            </w:r>
          </w:p>
          <w:p w:rsidR="001552A4" w:rsidRPr="001552A4" w:rsidRDefault="001552A4" w:rsidP="002B3802">
            <w:pPr>
              <w:pStyle w:val="TableParagraph"/>
              <w:ind w:left="107" w:right="98"/>
              <w:jc w:val="both"/>
              <w:rPr>
                <w:sz w:val="24"/>
                <w:lang w:val="ru-RU"/>
              </w:rPr>
            </w:pPr>
            <w:r w:rsidRPr="001552A4">
              <w:rPr>
                <w:sz w:val="24"/>
                <w:lang w:val="ru-RU"/>
              </w:rPr>
              <w:t>Овладение</w:t>
            </w:r>
            <w:r w:rsidRPr="001552A4">
              <w:rPr>
                <w:spacing w:val="-10"/>
                <w:sz w:val="24"/>
                <w:lang w:val="ru-RU"/>
              </w:rPr>
              <w:t xml:space="preserve"> </w:t>
            </w:r>
            <w:r w:rsidRPr="001552A4">
              <w:rPr>
                <w:sz w:val="24"/>
                <w:lang w:val="ru-RU"/>
              </w:rPr>
              <w:t>универсальными</w:t>
            </w:r>
            <w:r w:rsidRPr="001552A4">
              <w:rPr>
                <w:spacing w:val="-8"/>
                <w:sz w:val="24"/>
                <w:lang w:val="ru-RU"/>
              </w:rPr>
              <w:t xml:space="preserve"> </w:t>
            </w:r>
            <w:r w:rsidRPr="001552A4">
              <w:rPr>
                <w:sz w:val="24"/>
                <w:lang w:val="ru-RU"/>
              </w:rPr>
              <w:t xml:space="preserve">коммуникативными </w:t>
            </w:r>
            <w:r w:rsidRPr="001552A4">
              <w:rPr>
                <w:spacing w:val="-2"/>
                <w:sz w:val="24"/>
                <w:lang w:val="ru-RU"/>
              </w:rPr>
              <w:t>действиями:</w:t>
            </w:r>
          </w:p>
          <w:p w:rsidR="001552A4" w:rsidRPr="001552A4" w:rsidRDefault="001552A4" w:rsidP="002B3802">
            <w:pPr>
              <w:pStyle w:val="TableParagraph"/>
              <w:ind w:left="107"/>
              <w:jc w:val="both"/>
              <w:rPr>
                <w:sz w:val="24"/>
                <w:lang w:val="ru-RU"/>
              </w:rPr>
            </w:pPr>
            <w:r w:rsidRPr="001552A4">
              <w:rPr>
                <w:sz w:val="24"/>
                <w:lang w:val="ru-RU"/>
              </w:rPr>
              <w:t>а)</w:t>
            </w:r>
            <w:r w:rsidRPr="001552A4">
              <w:rPr>
                <w:spacing w:val="-2"/>
                <w:sz w:val="24"/>
                <w:lang w:val="ru-RU"/>
              </w:rPr>
              <w:t xml:space="preserve"> общение:</w:t>
            </w:r>
          </w:p>
          <w:p w:rsidR="001552A4" w:rsidRPr="001552A4" w:rsidRDefault="001552A4" w:rsidP="005F246F">
            <w:pPr>
              <w:pStyle w:val="TableParagraph"/>
              <w:numPr>
                <w:ilvl w:val="0"/>
                <w:numId w:val="134"/>
              </w:numPr>
              <w:tabs>
                <w:tab w:val="left" w:pos="310"/>
              </w:tabs>
              <w:ind w:right="99" w:firstLine="0"/>
              <w:jc w:val="both"/>
              <w:rPr>
                <w:sz w:val="24"/>
                <w:lang w:val="ru-RU"/>
              </w:rPr>
            </w:pPr>
            <w:r w:rsidRPr="001552A4">
              <w:rPr>
                <w:sz w:val="24"/>
                <w:lang w:val="ru-RU"/>
              </w:rPr>
              <w:t xml:space="preserve">осуществлять коммуникации во всех сферах </w:t>
            </w:r>
            <w:r w:rsidRPr="001552A4">
              <w:rPr>
                <w:spacing w:val="-2"/>
                <w:sz w:val="24"/>
                <w:lang w:val="ru-RU"/>
              </w:rPr>
              <w:t>жизни;</w:t>
            </w:r>
          </w:p>
          <w:p w:rsidR="001552A4" w:rsidRPr="001552A4" w:rsidRDefault="001552A4" w:rsidP="005F246F">
            <w:pPr>
              <w:pStyle w:val="TableParagraph"/>
              <w:numPr>
                <w:ilvl w:val="0"/>
                <w:numId w:val="134"/>
              </w:numPr>
              <w:tabs>
                <w:tab w:val="left" w:pos="269"/>
              </w:tabs>
              <w:ind w:right="96" w:firstLine="0"/>
              <w:jc w:val="both"/>
              <w:rPr>
                <w:sz w:val="24"/>
                <w:lang w:val="ru-RU"/>
              </w:rPr>
            </w:pPr>
            <w:r w:rsidRPr="001552A4">
              <w:rPr>
                <w:sz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552A4" w:rsidRPr="001552A4" w:rsidRDefault="001552A4" w:rsidP="005F246F">
            <w:pPr>
              <w:pStyle w:val="TableParagraph"/>
              <w:numPr>
                <w:ilvl w:val="0"/>
                <w:numId w:val="134"/>
              </w:numPr>
              <w:tabs>
                <w:tab w:val="left" w:pos="331"/>
              </w:tabs>
              <w:ind w:right="97" w:firstLine="0"/>
              <w:jc w:val="both"/>
              <w:rPr>
                <w:sz w:val="24"/>
                <w:lang w:val="ru-RU"/>
              </w:rPr>
            </w:pPr>
            <w:r w:rsidRPr="001552A4">
              <w:rPr>
                <w:sz w:val="24"/>
                <w:lang w:val="ru-RU"/>
              </w:rPr>
              <w:t>развернуто и логично излагать свою точку зрения с использованием языковых средств</w:t>
            </w:r>
          </w:p>
        </w:tc>
        <w:tc>
          <w:tcPr>
            <w:tcW w:w="7232" w:type="dxa"/>
          </w:tcPr>
          <w:p w:rsidR="001552A4" w:rsidRPr="001552A4" w:rsidRDefault="001552A4" w:rsidP="002B3802">
            <w:pPr>
              <w:pStyle w:val="TableParagraph"/>
              <w:spacing w:before="1"/>
              <w:ind w:right="95"/>
              <w:jc w:val="both"/>
              <w:rPr>
                <w:sz w:val="24"/>
                <w:lang w:val="ru-RU"/>
              </w:rPr>
            </w:pPr>
            <w:r w:rsidRPr="001552A4">
              <w:rPr>
                <w:sz w:val="24"/>
                <w:lang w:val="ru-RU"/>
              </w:rPr>
              <w:t xml:space="preserve">взаимосвязи родного языка и родной культуры, об отражении в родном языке российских традиционных духовно-нравственных </w:t>
            </w:r>
            <w:r w:rsidRPr="001552A4">
              <w:rPr>
                <w:spacing w:val="-2"/>
                <w:sz w:val="24"/>
                <w:lang w:val="ru-RU"/>
              </w:rPr>
              <w:t>ценностей;</w:t>
            </w:r>
          </w:p>
          <w:p w:rsidR="001552A4" w:rsidRPr="001552A4" w:rsidRDefault="001552A4" w:rsidP="005F246F">
            <w:pPr>
              <w:pStyle w:val="TableParagraph"/>
              <w:numPr>
                <w:ilvl w:val="0"/>
                <w:numId w:val="133"/>
              </w:numPr>
              <w:tabs>
                <w:tab w:val="left" w:pos="357"/>
              </w:tabs>
              <w:spacing w:before="1"/>
              <w:ind w:right="100" w:firstLine="0"/>
              <w:jc w:val="both"/>
              <w:rPr>
                <w:sz w:val="24"/>
                <w:lang w:val="ru-RU"/>
              </w:rPr>
            </w:pPr>
            <w:r w:rsidRPr="001552A4">
              <w:rPr>
                <w:sz w:val="24"/>
                <w:lang w:val="ru-RU"/>
              </w:rPr>
              <w:t>совершенствовать умения аудирования, чтения, говорения и письма,</w:t>
            </w:r>
            <w:r w:rsidRPr="001552A4">
              <w:rPr>
                <w:spacing w:val="-5"/>
                <w:sz w:val="24"/>
                <w:lang w:val="ru-RU"/>
              </w:rPr>
              <w:t xml:space="preserve"> </w:t>
            </w:r>
            <w:r w:rsidRPr="001552A4">
              <w:rPr>
                <w:sz w:val="24"/>
                <w:lang w:val="ru-RU"/>
              </w:rPr>
              <w:t>обеспечивающих</w:t>
            </w:r>
            <w:r w:rsidRPr="001552A4">
              <w:rPr>
                <w:spacing w:val="-5"/>
                <w:sz w:val="24"/>
                <w:lang w:val="ru-RU"/>
              </w:rPr>
              <w:t xml:space="preserve"> </w:t>
            </w:r>
            <w:r w:rsidRPr="001552A4">
              <w:rPr>
                <w:sz w:val="24"/>
                <w:lang w:val="ru-RU"/>
              </w:rPr>
              <w:t>эффективное</w:t>
            </w:r>
            <w:r w:rsidRPr="001552A4">
              <w:rPr>
                <w:spacing w:val="-6"/>
                <w:sz w:val="24"/>
                <w:lang w:val="ru-RU"/>
              </w:rPr>
              <w:t xml:space="preserve"> </w:t>
            </w:r>
            <w:r w:rsidRPr="001552A4">
              <w:rPr>
                <w:sz w:val="24"/>
                <w:lang w:val="ru-RU"/>
              </w:rPr>
              <w:t>взаимодействие</w:t>
            </w:r>
            <w:r w:rsidRPr="001552A4">
              <w:rPr>
                <w:spacing w:val="-6"/>
                <w:sz w:val="24"/>
                <w:lang w:val="ru-RU"/>
              </w:rPr>
              <w:t xml:space="preserve"> </w:t>
            </w:r>
            <w:r w:rsidRPr="001552A4">
              <w:rPr>
                <w:sz w:val="24"/>
                <w:lang w:val="ru-RU"/>
              </w:rPr>
              <w:t>в</w:t>
            </w:r>
            <w:r w:rsidRPr="001552A4">
              <w:rPr>
                <w:spacing w:val="-6"/>
                <w:sz w:val="24"/>
                <w:lang w:val="ru-RU"/>
              </w:rPr>
              <w:t xml:space="preserve"> </w:t>
            </w:r>
            <w:r w:rsidRPr="001552A4">
              <w:rPr>
                <w:sz w:val="24"/>
                <w:lang w:val="ru-RU"/>
              </w:rPr>
              <w:t>ситуациях формального и неформального межличностного и межкультурного общения, умений свободно общаться на родном языке в различных формах и на разные темы; использовать языковые средства в соответствии с ситуацией и сферой общения;</w:t>
            </w:r>
          </w:p>
          <w:p w:rsidR="001552A4" w:rsidRPr="001552A4" w:rsidRDefault="001552A4" w:rsidP="005F246F">
            <w:pPr>
              <w:pStyle w:val="TableParagraph"/>
              <w:numPr>
                <w:ilvl w:val="0"/>
                <w:numId w:val="133"/>
              </w:numPr>
              <w:tabs>
                <w:tab w:val="left" w:pos="273"/>
              </w:tabs>
              <w:ind w:right="100" w:firstLine="0"/>
              <w:jc w:val="both"/>
              <w:rPr>
                <w:sz w:val="24"/>
                <w:lang w:val="ru-RU"/>
              </w:rPr>
            </w:pPr>
            <w:r w:rsidRPr="001552A4">
              <w:rPr>
                <w:sz w:val="24"/>
                <w:lang w:val="ru-RU"/>
              </w:rPr>
              <w:t>формировать умения переработки прочитанных и прослушанных текстов, включая тексты разных форматов (гипертексты, графика, инфографика и др.), создание вторичных текстов, редактирования собственных текстов;</w:t>
            </w:r>
          </w:p>
          <w:p w:rsidR="001552A4" w:rsidRPr="001552A4" w:rsidRDefault="001552A4" w:rsidP="005F246F">
            <w:pPr>
              <w:pStyle w:val="TableParagraph"/>
              <w:numPr>
                <w:ilvl w:val="0"/>
                <w:numId w:val="133"/>
              </w:numPr>
              <w:tabs>
                <w:tab w:val="left" w:pos="342"/>
              </w:tabs>
              <w:ind w:right="94" w:firstLine="0"/>
              <w:jc w:val="both"/>
              <w:rPr>
                <w:sz w:val="24"/>
                <w:lang w:val="ru-RU"/>
              </w:rPr>
            </w:pPr>
            <w:r w:rsidRPr="001552A4">
              <w:rPr>
                <w:sz w:val="24"/>
                <w:lang w:val="ru-RU"/>
              </w:rPr>
              <w:t>систематизировать знания о функциональных разновидностях родного языка и функционально-смысловых типах речи; совершенствовать навыки анализа текстов разной функционально- стилевой и жанровой принадлежности на родном языке;</w:t>
            </w:r>
          </w:p>
          <w:p w:rsidR="001552A4" w:rsidRPr="001552A4" w:rsidRDefault="001552A4" w:rsidP="005F246F">
            <w:pPr>
              <w:pStyle w:val="TableParagraph"/>
              <w:numPr>
                <w:ilvl w:val="0"/>
                <w:numId w:val="133"/>
              </w:numPr>
              <w:tabs>
                <w:tab w:val="left" w:pos="385"/>
              </w:tabs>
              <w:ind w:right="96" w:firstLine="0"/>
              <w:jc w:val="both"/>
              <w:rPr>
                <w:sz w:val="24"/>
                <w:lang w:val="ru-RU"/>
              </w:rPr>
            </w:pPr>
            <w:r w:rsidRPr="001552A4">
              <w:rPr>
                <w:sz w:val="24"/>
                <w:lang w:val="ru-RU"/>
              </w:rPr>
              <w:t>систематизировать знания об изобразительно-выразительных возможностях родного языка;</w:t>
            </w:r>
          </w:p>
          <w:p w:rsidR="001552A4" w:rsidRPr="001552A4" w:rsidRDefault="001552A4" w:rsidP="005F246F">
            <w:pPr>
              <w:pStyle w:val="TableParagraph"/>
              <w:numPr>
                <w:ilvl w:val="0"/>
                <w:numId w:val="133"/>
              </w:numPr>
              <w:tabs>
                <w:tab w:val="left" w:pos="558"/>
              </w:tabs>
              <w:ind w:right="94" w:firstLine="0"/>
              <w:jc w:val="both"/>
              <w:rPr>
                <w:sz w:val="24"/>
                <w:lang w:val="ru-RU"/>
              </w:rPr>
            </w:pPr>
            <w:r w:rsidRPr="001552A4">
              <w:rPr>
                <w:sz w:val="24"/>
                <w:lang w:val="ru-RU"/>
              </w:rPr>
              <w:t>совершенствовать умения определять изобразительно- выразительные средства в тексте;</w:t>
            </w:r>
          </w:p>
          <w:p w:rsidR="001552A4" w:rsidRPr="001552A4" w:rsidRDefault="001552A4" w:rsidP="005F246F">
            <w:pPr>
              <w:pStyle w:val="TableParagraph"/>
              <w:numPr>
                <w:ilvl w:val="0"/>
                <w:numId w:val="133"/>
              </w:numPr>
              <w:tabs>
                <w:tab w:val="left" w:pos="357"/>
              </w:tabs>
              <w:ind w:right="100" w:firstLine="0"/>
              <w:jc w:val="both"/>
              <w:rPr>
                <w:sz w:val="24"/>
                <w:lang w:val="ru-RU"/>
              </w:rPr>
            </w:pPr>
            <w:r w:rsidRPr="001552A4">
              <w:rPr>
                <w:sz w:val="24"/>
                <w:lang w:val="ru-RU"/>
              </w:rPr>
              <w:t>развивать культуру владения родным языком с учётом его функциональных возможностей; свободное использование активного словарного запаса, овладение основными стилистическими ресурсами лексики и фразеологии родного языка;</w:t>
            </w:r>
          </w:p>
          <w:p w:rsidR="001552A4" w:rsidRPr="001552A4" w:rsidRDefault="001552A4" w:rsidP="005F246F">
            <w:pPr>
              <w:pStyle w:val="TableParagraph"/>
              <w:numPr>
                <w:ilvl w:val="0"/>
                <w:numId w:val="133"/>
              </w:numPr>
              <w:tabs>
                <w:tab w:val="left" w:pos="321"/>
              </w:tabs>
              <w:ind w:right="102" w:firstLine="0"/>
              <w:jc w:val="both"/>
              <w:rPr>
                <w:sz w:val="24"/>
                <w:lang w:val="ru-RU"/>
              </w:rPr>
            </w:pPr>
            <w:r w:rsidRPr="001552A4">
              <w:rPr>
                <w:sz w:val="24"/>
                <w:lang w:val="ru-RU"/>
              </w:rPr>
              <w:t>систематизировать знания о языковых нормах родного языка; применять знания о них в речевой практике; оценивать собственную и чужую речь с точки зрения правильности использования</w:t>
            </w:r>
            <w:r w:rsidRPr="001552A4">
              <w:rPr>
                <w:spacing w:val="-6"/>
                <w:sz w:val="24"/>
                <w:lang w:val="ru-RU"/>
              </w:rPr>
              <w:t xml:space="preserve"> </w:t>
            </w:r>
            <w:r w:rsidRPr="001552A4">
              <w:rPr>
                <w:sz w:val="24"/>
                <w:lang w:val="ru-RU"/>
              </w:rPr>
              <w:t>языковых</w:t>
            </w:r>
            <w:r w:rsidRPr="001552A4">
              <w:rPr>
                <w:spacing w:val="-3"/>
                <w:sz w:val="24"/>
                <w:lang w:val="ru-RU"/>
              </w:rPr>
              <w:t xml:space="preserve"> </w:t>
            </w:r>
            <w:r w:rsidRPr="001552A4">
              <w:rPr>
                <w:sz w:val="24"/>
                <w:lang w:val="ru-RU"/>
              </w:rPr>
              <w:t>средств</w:t>
            </w:r>
            <w:r w:rsidRPr="001552A4">
              <w:rPr>
                <w:spacing w:val="-3"/>
                <w:sz w:val="24"/>
                <w:lang w:val="ru-RU"/>
              </w:rPr>
              <w:t xml:space="preserve"> </w:t>
            </w:r>
            <w:r w:rsidRPr="001552A4">
              <w:rPr>
                <w:sz w:val="24"/>
                <w:lang w:val="ru-RU"/>
              </w:rPr>
              <w:t>и</w:t>
            </w:r>
            <w:r w:rsidRPr="001552A4">
              <w:rPr>
                <w:spacing w:val="-3"/>
                <w:sz w:val="24"/>
                <w:lang w:val="ru-RU"/>
              </w:rPr>
              <w:t xml:space="preserve"> </w:t>
            </w:r>
            <w:r w:rsidRPr="001552A4">
              <w:rPr>
                <w:sz w:val="24"/>
                <w:lang w:val="ru-RU"/>
              </w:rPr>
              <w:t>соответствия</w:t>
            </w:r>
            <w:r w:rsidRPr="001552A4">
              <w:rPr>
                <w:spacing w:val="-3"/>
                <w:sz w:val="24"/>
                <w:lang w:val="ru-RU"/>
              </w:rPr>
              <w:t xml:space="preserve"> </w:t>
            </w:r>
            <w:r w:rsidRPr="001552A4">
              <w:rPr>
                <w:sz w:val="24"/>
                <w:lang w:val="ru-RU"/>
              </w:rPr>
              <w:t>языковым</w:t>
            </w:r>
            <w:r w:rsidRPr="001552A4">
              <w:rPr>
                <w:spacing w:val="-4"/>
                <w:sz w:val="24"/>
                <w:lang w:val="ru-RU"/>
              </w:rPr>
              <w:t xml:space="preserve"> </w:t>
            </w:r>
            <w:r w:rsidRPr="001552A4">
              <w:rPr>
                <w:spacing w:val="-2"/>
                <w:sz w:val="24"/>
                <w:lang w:val="ru-RU"/>
              </w:rPr>
              <w:t>нормам;</w:t>
            </w:r>
          </w:p>
          <w:p w:rsidR="001552A4" w:rsidRPr="001552A4" w:rsidRDefault="001552A4" w:rsidP="005F246F">
            <w:pPr>
              <w:pStyle w:val="TableParagraph"/>
              <w:numPr>
                <w:ilvl w:val="0"/>
                <w:numId w:val="133"/>
              </w:numPr>
              <w:tabs>
                <w:tab w:val="left" w:pos="263"/>
              </w:tabs>
              <w:spacing w:line="270" w:lineRule="atLeast"/>
              <w:ind w:right="97" w:firstLine="0"/>
              <w:jc w:val="both"/>
              <w:rPr>
                <w:sz w:val="24"/>
                <w:lang w:val="ru-RU"/>
              </w:rPr>
            </w:pPr>
            <w:r w:rsidRPr="001552A4">
              <w:rPr>
                <w:sz w:val="24"/>
                <w:lang w:val="ru-RU"/>
              </w:rPr>
              <w:t xml:space="preserve">совершенствовать умения использовать правила речевого этикета на родном языке в различных сферах общения, включая интернет- </w:t>
            </w:r>
            <w:r w:rsidRPr="001552A4">
              <w:rPr>
                <w:spacing w:val="-2"/>
                <w:sz w:val="24"/>
                <w:lang w:val="ru-RU"/>
              </w:rPr>
              <w:t>коммуникацию</w:t>
            </w:r>
          </w:p>
        </w:tc>
      </w:tr>
    </w:tbl>
    <w:p w:rsidR="001552A4" w:rsidRPr="001552A4" w:rsidRDefault="001552A4" w:rsidP="001552A4">
      <w:pPr>
        <w:jc w:val="both"/>
        <w:rPr>
          <w:sz w:val="24"/>
        </w:rPr>
        <w:sectPr w:rsidR="001552A4" w:rsidRPr="001552A4">
          <w:type w:val="continuous"/>
          <w:pgSz w:w="16840" w:h="11910" w:orient="landscape"/>
          <w:pgMar w:top="680" w:right="280" w:bottom="820" w:left="1020" w:header="0" w:footer="622" w:gutter="0"/>
          <w:cols w:space="720"/>
        </w:sectPr>
      </w:pPr>
    </w:p>
    <w:p w:rsidR="001552A4" w:rsidRPr="001552A4" w:rsidRDefault="001552A4" w:rsidP="005F246F">
      <w:pPr>
        <w:pStyle w:val="1"/>
        <w:keepNext w:val="0"/>
        <w:keepLines w:val="0"/>
        <w:numPr>
          <w:ilvl w:val="0"/>
          <w:numId w:val="140"/>
        </w:numPr>
        <w:tabs>
          <w:tab w:val="left" w:pos="1612"/>
          <w:tab w:val="left" w:pos="3525"/>
          <w:tab w:val="left" w:pos="4175"/>
          <w:tab w:val="left" w:pos="6394"/>
        </w:tabs>
        <w:spacing w:before="73"/>
        <w:ind w:left="262" w:right="407" w:firstLine="707"/>
        <w:jc w:val="left"/>
        <w:rPr>
          <w:color w:val="auto"/>
        </w:rPr>
      </w:pPr>
      <w:r w:rsidRPr="001552A4">
        <w:rPr>
          <w:color w:val="auto"/>
          <w:spacing w:val="-2"/>
        </w:rPr>
        <w:t>СТРУКТУРА</w:t>
      </w:r>
      <w:r w:rsidRPr="001552A4">
        <w:rPr>
          <w:color w:val="auto"/>
        </w:rPr>
        <w:tab/>
      </w:r>
      <w:r w:rsidRPr="001552A4">
        <w:rPr>
          <w:color w:val="auto"/>
          <w:spacing w:val="-10"/>
        </w:rPr>
        <w:t>И</w:t>
      </w:r>
      <w:r w:rsidRPr="001552A4">
        <w:rPr>
          <w:color w:val="auto"/>
        </w:rPr>
        <w:tab/>
      </w:r>
      <w:r w:rsidRPr="001552A4">
        <w:rPr>
          <w:color w:val="auto"/>
          <w:spacing w:val="-2"/>
        </w:rPr>
        <w:t>СОДЕРЖАНИЕ</w:t>
      </w:r>
      <w:r w:rsidRPr="001552A4">
        <w:rPr>
          <w:color w:val="auto"/>
        </w:rPr>
        <w:tab/>
      </w:r>
      <w:r w:rsidRPr="001552A4">
        <w:rPr>
          <w:color w:val="auto"/>
          <w:spacing w:val="-6"/>
        </w:rPr>
        <w:t xml:space="preserve">ОБЩЕОБРАЗОВАТЕЛЬНОЙ </w:t>
      </w:r>
      <w:r w:rsidRPr="001552A4">
        <w:rPr>
          <w:color w:val="auto"/>
          <w:spacing w:val="-2"/>
        </w:rPr>
        <w:t>ДИСЦИПЛИНЫ</w:t>
      </w:r>
    </w:p>
    <w:p w:rsidR="001552A4" w:rsidRPr="001552A4" w:rsidRDefault="001552A4" w:rsidP="001552A4">
      <w:pPr>
        <w:pStyle w:val="a3"/>
        <w:spacing w:before="1"/>
        <w:rPr>
          <w:b/>
        </w:rPr>
      </w:pPr>
    </w:p>
    <w:p w:rsidR="001552A4" w:rsidRPr="001552A4" w:rsidRDefault="001552A4" w:rsidP="005F246F">
      <w:pPr>
        <w:pStyle w:val="2"/>
        <w:numPr>
          <w:ilvl w:val="1"/>
          <w:numId w:val="140"/>
        </w:numPr>
        <w:tabs>
          <w:tab w:val="left" w:pos="1390"/>
        </w:tabs>
        <w:ind w:left="1390" w:right="0" w:hanging="420"/>
      </w:pPr>
      <w:r w:rsidRPr="001552A4">
        <w:t>Объем</w:t>
      </w:r>
      <w:r w:rsidRPr="001552A4">
        <w:rPr>
          <w:spacing w:val="-5"/>
        </w:rPr>
        <w:t xml:space="preserve"> </w:t>
      </w:r>
      <w:r w:rsidRPr="001552A4">
        <w:t>дисциплины</w:t>
      </w:r>
      <w:r w:rsidRPr="001552A4">
        <w:rPr>
          <w:spacing w:val="-4"/>
        </w:rPr>
        <w:t xml:space="preserve"> </w:t>
      </w:r>
      <w:r w:rsidRPr="001552A4">
        <w:t>и</w:t>
      </w:r>
      <w:r w:rsidRPr="001552A4">
        <w:rPr>
          <w:spacing w:val="-4"/>
        </w:rPr>
        <w:t xml:space="preserve"> </w:t>
      </w:r>
      <w:r w:rsidRPr="001552A4">
        <w:t>виды</w:t>
      </w:r>
      <w:r w:rsidRPr="001552A4">
        <w:rPr>
          <w:spacing w:val="-4"/>
        </w:rPr>
        <w:t xml:space="preserve"> </w:t>
      </w:r>
      <w:r w:rsidRPr="001552A4">
        <w:t>учебной</w:t>
      </w:r>
      <w:r w:rsidRPr="001552A4">
        <w:rPr>
          <w:spacing w:val="-3"/>
        </w:rPr>
        <w:t xml:space="preserve"> </w:t>
      </w:r>
      <w:r w:rsidRPr="001552A4">
        <w:rPr>
          <w:spacing w:val="-2"/>
        </w:rPr>
        <w:t>работы</w:t>
      </w:r>
    </w:p>
    <w:p w:rsidR="001552A4" w:rsidRPr="001552A4" w:rsidRDefault="001552A4" w:rsidP="001552A4">
      <w:pPr>
        <w:pStyle w:val="a3"/>
        <w:spacing w:before="46" w:after="1"/>
        <w:rPr>
          <w:b/>
          <w:sz w:val="20"/>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65"/>
        <w:gridCol w:w="1817"/>
      </w:tblGrid>
      <w:tr w:rsidR="001552A4" w:rsidRPr="001552A4" w:rsidTr="002B3802">
        <w:trPr>
          <w:trHeight w:val="460"/>
        </w:trPr>
        <w:tc>
          <w:tcPr>
            <w:tcW w:w="7965" w:type="dxa"/>
          </w:tcPr>
          <w:p w:rsidR="001552A4" w:rsidRPr="001552A4" w:rsidRDefault="001552A4" w:rsidP="002B3802">
            <w:pPr>
              <w:pStyle w:val="TableParagraph"/>
              <w:spacing w:before="1"/>
              <w:ind w:left="107"/>
              <w:rPr>
                <w:b/>
                <w:sz w:val="24"/>
              </w:rPr>
            </w:pPr>
            <w:r w:rsidRPr="001552A4">
              <w:rPr>
                <w:b/>
                <w:sz w:val="24"/>
              </w:rPr>
              <w:t>Вид</w:t>
            </w:r>
            <w:r w:rsidRPr="001552A4">
              <w:rPr>
                <w:b/>
                <w:spacing w:val="-2"/>
                <w:sz w:val="24"/>
              </w:rPr>
              <w:t xml:space="preserve"> </w:t>
            </w:r>
            <w:r w:rsidRPr="001552A4">
              <w:rPr>
                <w:b/>
                <w:sz w:val="24"/>
              </w:rPr>
              <w:t>учебной</w:t>
            </w:r>
            <w:r w:rsidRPr="001552A4">
              <w:rPr>
                <w:b/>
                <w:spacing w:val="-2"/>
                <w:sz w:val="24"/>
              </w:rPr>
              <w:t xml:space="preserve"> работы</w:t>
            </w:r>
          </w:p>
        </w:tc>
        <w:tc>
          <w:tcPr>
            <w:tcW w:w="1817" w:type="dxa"/>
          </w:tcPr>
          <w:p w:rsidR="001552A4" w:rsidRPr="001552A4" w:rsidRDefault="001552A4" w:rsidP="002B3802">
            <w:pPr>
              <w:pStyle w:val="TableParagraph"/>
              <w:spacing w:before="1"/>
              <w:ind w:left="14" w:right="34"/>
              <w:jc w:val="center"/>
              <w:rPr>
                <w:b/>
                <w:sz w:val="24"/>
              </w:rPr>
            </w:pPr>
            <w:r w:rsidRPr="001552A4">
              <w:rPr>
                <w:b/>
                <w:sz w:val="24"/>
              </w:rPr>
              <w:t>Объем</w:t>
            </w:r>
            <w:r w:rsidRPr="001552A4">
              <w:rPr>
                <w:b/>
                <w:spacing w:val="-4"/>
                <w:sz w:val="24"/>
              </w:rPr>
              <w:t xml:space="preserve"> </w:t>
            </w:r>
            <w:r w:rsidRPr="001552A4">
              <w:rPr>
                <w:b/>
                <w:sz w:val="24"/>
              </w:rPr>
              <w:t>в</w:t>
            </w:r>
            <w:r w:rsidRPr="001552A4">
              <w:rPr>
                <w:b/>
                <w:spacing w:val="-1"/>
                <w:sz w:val="24"/>
              </w:rPr>
              <w:t xml:space="preserve"> </w:t>
            </w:r>
            <w:r w:rsidRPr="001552A4">
              <w:rPr>
                <w:b/>
                <w:spacing w:val="-2"/>
                <w:sz w:val="24"/>
              </w:rPr>
              <w:t>часах</w:t>
            </w:r>
          </w:p>
        </w:tc>
      </w:tr>
      <w:tr w:rsidR="001552A4" w:rsidRPr="001552A4" w:rsidTr="002B3802">
        <w:trPr>
          <w:trHeight w:val="277"/>
        </w:trPr>
        <w:tc>
          <w:tcPr>
            <w:tcW w:w="7965" w:type="dxa"/>
          </w:tcPr>
          <w:p w:rsidR="001552A4" w:rsidRPr="001552A4" w:rsidRDefault="001552A4" w:rsidP="002B3802">
            <w:pPr>
              <w:pStyle w:val="TableParagraph"/>
              <w:spacing w:before="1" w:line="257" w:lineRule="exact"/>
              <w:ind w:left="107"/>
              <w:rPr>
                <w:b/>
                <w:sz w:val="24"/>
              </w:rPr>
            </w:pPr>
            <w:r w:rsidRPr="001552A4">
              <w:rPr>
                <w:b/>
                <w:sz w:val="24"/>
              </w:rPr>
              <w:t>ОБЪЕМ</w:t>
            </w:r>
            <w:r w:rsidRPr="001552A4">
              <w:rPr>
                <w:b/>
                <w:spacing w:val="-6"/>
                <w:sz w:val="24"/>
              </w:rPr>
              <w:t xml:space="preserve"> </w:t>
            </w:r>
            <w:r w:rsidRPr="001552A4">
              <w:rPr>
                <w:b/>
                <w:sz w:val="24"/>
              </w:rPr>
              <w:t>ОБРАЗОВАТЕЛЬНОЙ</w:t>
            </w:r>
            <w:r w:rsidRPr="001552A4">
              <w:rPr>
                <w:b/>
                <w:spacing w:val="-5"/>
                <w:sz w:val="24"/>
              </w:rPr>
              <w:t xml:space="preserve"> </w:t>
            </w:r>
            <w:r w:rsidRPr="001552A4">
              <w:rPr>
                <w:b/>
                <w:sz w:val="24"/>
              </w:rPr>
              <w:t>ПРОГРАММЫ</w:t>
            </w:r>
            <w:r w:rsidRPr="001552A4">
              <w:rPr>
                <w:b/>
                <w:spacing w:val="-2"/>
                <w:sz w:val="24"/>
              </w:rPr>
              <w:t xml:space="preserve"> ДИСЦИПЛИНЫ:</w:t>
            </w:r>
          </w:p>
        </w:tc>
        <w:tc>
          <w:tcPr>
            <w:tcW w:w="1817" w:type="dxa"/>
          </w:tcPr>
          <w:p w:rsidR="001552A4" w:rsidRPr="001552A4" w:rsidRDefault="001552A4" w:rsidP="002B3802">
            <w:pPr>
              <w:pStyle w:val="TableParagraph"/>
              <w:spacing w:before="1" w:line="257" w:lineRule="exact"/>
              <w:ind w:left="31" w:right="20"/>
              <w:jc w:val="center"/>
              <w:rPr>
                <w:b/>
                <w:sz w:val="24"/>
              </w:rPr>
            </w:pPr>
            <w:r w:rsidRPr="001552A4">
              <w:rPr>
                <w:b/>
                <w:spacing w:val="-5"/>
                <w:sz w:val="24"/>
              </w:rPr>
              <w:t>36</w:t>
            </w:r>
          </w:p>
        </w:tc>
      </w:tr>
      <w:tr w:rsidR="001552A4" w:rsidRPr="001552A4" w:rsidTr="002B3802">
        <w:trPr>
          <w:trHeight w:val="275"/>
        </w:trPr>
        <w:tc>
          <w:tcPr>
            <w:tcW w:w="7965" w:type="dxa"/>
            <w:tcBorders>
              <w:right w:val="single" w:sz="4" w:space="0" w:color="000000"/>
            </w:tcBorders>
          </w:tcPr>
          <w:p w:rsidR="001552A4" w:rsidRPr="001552A4" w:rsidRDefault="001552A4" w:rsidP="002B3802">
            <w:pPr>
              <w:pStyle w:val="TableParagraph"/>
              <w:spacing w:line="255" w:lineRule="exact"/>
              <w:ind w:left="107"/>
              <w:rPr>
                <w:b/>
                <w:sz w:val="24"/>
              </w:rPr>
            </w:pPr>
            <w:r w:rsidRPr="001552A4">
              <w:rPr>
                <w:b/>
                <w:sz w:val="24"/>
              </w:rPr>
              <w:t>-</w:t>
            </w:r>
            <w:r w:rsidRPr="001552A4">
              <w:rPr>
                <w:b/>
                <w:spacing w:val="-4"/>
                <w:sz w:val="24"/>
              </w:rPr>
              <w:t xml:space="preserve"> </w:t>
            </w:r>
            <w:r w:rsidRPr="001552A4">
              <w:rPr>
                <w:b/>
                <w:sz w:val="24"/>
              </w:rPr>
              <w:t>теоретическое</w:t>
            </w:r>
            <w:r w:rsidRPr="001552A4">
              <w:rPr>
                <w:b/>
                <w:spacing w:val="-4"/>
                <w:sz w:val="24"/>
              </w:rPr>
              <w:t xml:space="preserve"> </w:t>
            </w:r>
            <w:r w:rsidRPr="001552A4">
              <w:rPr>
                <w:b/>
                <w:spacing w:val="-2"/>
                <w:sz w:val="24"/>
              </w:rPr>
              <w:t>обучение</w:t>
            </w:r>
          </w:p>
        </w:tc>
        <w:tc>
          <w:tcPr>
            <w:tcW w:w="1817" w:type="dxa"/>
            <w:tcBorders>
              <w:left w:val="single" w:sz="4" w:space="0" w:color="000000"/>
            </w:tcBorders>
          </w:tcPr>
          <w:p w:rsidR="001552A4" w:rsidRPr="001552A4" w:rsidRDefault="001552A4" w:rsidP="002B3802">
            <w:pPr>
              <w:pStyle w:val="TableParagraph"/>
              <w:spacing w:line="255" w:lineRule="exact"/>
              <w:ind w:left="13"/>
              <w:jc w:val="center"/>
              <w:rPr>
                <w:b/>
                <w:sz w:val="24"/>
              </w:rPr>
            </w:pPr>
            <w:r w:rsidRPr="001552A4">
              <w:rPr>
                <w:b/>
                <w:spacing w:val="-5"/>
                <w:sz w:val="24"/>
              </w:rPr>
              <w:t>18</w:t>
            </w:r>
          </w:p>
        </w:tc>
      </w:tr>
      <w:tr w:rsidR="001552A4" w:rsidRPr="001552A4" w:rsidTr="002B3802">
        <w:trPr>
          <w:trHeight w:val="551"/>
        </w:trPr>
        <w:tc>
          <w:tcPr>
            <w:tcW w:w="7965" w:type="dxa"/>
            <w:tcBorders>
              <w:right w:val="single" w:sz="4" w:space="0" w:color="000000"/>
            </w:tcBorders>
          </w:tcPr>
          <w:p w:rsidR="001552A4" w:rsidRPr="001552A4" w:rsidRDefault="001552A4" w:rsidP="002B3802">
            <w:pPr>
              <w:pStyle w:val="TableParagraph"/>
              <w:spacing w:line="276" w:lineRule="exact"/>
              <w:ind w:left="107"/>
              <w:rPr>
                <w:sz w:val="24"/>
                <w:lang w:val="ru-RU"/>
              </w:rPr>
            </w:pPr>
            <w:r w:rsidRPr="001552A4">
              <w:rPr>
                <w:sz w:val="24"/>
                <w:lang w:val="ru-RU"/>
              </w:rPr>
              <w:t>в</w:t>
            </w:r>
            <w:r w:rsidRPr="001552A4">
              <w:rPr>
                <w:spacing w:val="-10"/>
                <w:sz w:val="24"/>
                <w:lang w:val="ru-RU"/>
              </w:rPr>
              <w:t xml:space="preserve"> </w:t>
            </w:r>
            <w:r w:rsidRPr="001552A4">
              <w:rPr>
                <w:sz w:val="24"/>
                <w:lang w:val="ru-RU"/>
              </w:rPr>
              <w:t>т.ч.</w:t>
            </w:r>
            <w:r w:rsidRPr="001552A4">
              <w:rPr>
                <w:spacing w:val="-9"/>
                <w:sz w:val="24"/>
                <w:lang w:val="ru-RU"/>
              </w:rPr>
              <w:t xml:space="preserve"> </w:t>
            </w:r>
            <w:r w:rsidRPr="001552A4">
              <w:rPr>
                <w:sz w:val="24"/>
                <w:lang w:val="ru-RU"/>
              </w:rPr>
              <w:t>профессионально-ориентированное</w:t>
            </w:r>
            <w:r w:rsidRPr="001552A4">
              <w:rPr>
                <w:spacing w:val="-10"/>
                <w:sz w:val="24"/>
                <w:lang w:val="ru-RU"/>
              </w:rPr>
              <w:t xml:space="preserve"> </w:t>
            </w:r>
            <w:r w:rsidRPr="001552A4">
              <w:rPr>
                <w:sz w:val="24"/>
                <w:lang w:val="ru-RU"/>
              </w:rPr>
              <w:t>содержание</w:t>
            </w:r>
            <w:r w:rsidRPr="001552A4">
              <w:rPr>
                <w:spacing w:val="-10"/>
                <w:sz w:val="24"/>
                <w:lang w:val="ru-RU"/>
              </w:rPr>
              <w:t xml:space="preserve"> </w:t>
            </w:r>
            <w:r w:rsidRPr="001552A4">
              <w:rPr>
                <w:sz w:val="24"/>
                <w:lang w:val="ru-RU"/>
              </w:rPr>
              <w:t xml:space="preserve">(практическая </w:t>
            </w:r>
            <w:r w:rsidRPr="001552A4">
              <w:rPr>
                <w:spacing w:val="-2"/>
                <w:sz w:val="24"/>
                <w:lang w:val="ru-RU"/>
              </w:rPr>
              <w:t>подготовка)</w:t>
            </w:r>
          </w:p>
        </w:tc>
        <w:tc>
          <w:tcPr>
            <w:tcW w:w="1817" w:type="dxa"/>
            <w:tcBorders>
              <w:left w:val="single" w:sz="4" w:space="0" w:color="000000"/>
            </w:tcBorders>
          </w:tcPr>
          <w:p w:rsidR="001552A4" w:rsidRPr="001552A4" w:rsidRDefault="001552A4" w:rsidP="002B3802">
            <w:pPr>
              <w:pStyle w:val="TableParagraph"/>
              <w:spacing w:line="275" w:lineRule="exact"/>
              <w:ind w:left="13"/>
              <w:jc w:val="center"/>
              <w:rPr>
                <w:sz w:val="24"/>
              </w:rPr>
            </w:pPr>
            <w:r w:rsidRPr="001552A4">
              <w:rPr>
                <w:spacing w:val="-10"/>
                <w:sz w:val="24"/>
              </w:rPr>
              <w:t>2</w:t>
            </w:r>
          </w:p>
        </w:tc>
      </w:tr>
      <w:tr w:rsidR="001552A4" w:rsidRPr="001552A4" w:rsidTr="002B3802">
        <w:trPr>
          <w:trHeight w:val="274"/>
        </w:trPr>
        <w:tc>
          <w:tcPr>
            <w:tcW w:w="7965" w:type="dxa"/>
          </w:tcPr>
          <w:p w:rsidR="001552A4" w:rsidRPr="001552A4" w:rsidRDefault="001552A4" w:rsidP="002B3802">
            <w:pPr>
              <w:pStyle w:val="TableParagraph"/>
              <w:spacing w:line="255" w:lineRule="exact"/>
              <w:ind w:left="107"/>
              <w:rPr>
                <w:b/>
                <w:sz w:val="24"/>
              </w:rPr>
            </w:pPr>
            <w:r w:rsidRPr="001552A4">
              <w:rPr>
                <w:b/>
                <w:sz w:val="24"/>
              </w:rPr>
              <w:t>-</w:t>
            </w:r>
            <w:r w:rsidRPr="001552A4">
              <w:rPr>
                <w:b/>
                <w:spacing w:val="-4"/>
                <w:sz w:val="24"/>
              </w:rPr>
              <w:t xml:space="preserve"> </w:t>
            </w:r>
            <w:r w:rsidRPr="001552A4">
              <w:rPr>
                <w:b/>
                <w:sz w:val="24"/>
              </w:rPr>
              <w:t>практические</w:t>
            </w:r>
            <w:r w:rsidRPr="001552A4">
              <w:rPr>
                <w:b/>
                <w:spacing w:val="-3"/>
                <w:sz w:val="24"/>
              </w:rPr>
              <w:t xml:space="preserve"> </w:t>
            </w:r>
            <w:r w:rsidRPr="001552A4">
              <w:rPr>
                <w:b/>
                <w:spacing w:val="-2"/>
                <w:sz w:val="24"/>
              </w:rPr>
              <w:t>занятия</w:t>
            </w:r>
          </w:p>
        </w:tc>
        <w:tc>
          <w:tcPr>
            <w:tcW w:w="1817" w:type="dxa"/>
          </w:tcPr>
          <w:p w:rsidR="001552A4" w:rsidRPr="001552A4" w:rsidRDefault="001552A4" w:rsidP="002B3802">
            <w:pPr>
              <w:pStyle w:val="TableParagraph"/>
              <w:spacing w:line="255" w:lineRule="exact"/>
              <w:ind w:left="31" w:right="20"/>
              <w:jc w:val="center"/>
              <w:rPr>
                <w:b/>
                <w:sz w:val="24"/>
              </w:rPr>
            </w:pPr>
            <w:r w:rsidRPr="001552A4">
              <w:rPr>
                <w:b/>
                <w:spacing w:val="-5"/>
                <w:sz w:val="24"/>
              </w:rPr>
              <w:t>18</w:t>
            </w:r>
          </w:p>
        </w:tc>
      </w:tr>
      <w:tr w:rsidR="001552A4" w:rsidRPr="001552A4" w:rsidTr="002B3802">
        <w:trPr>
          <w:trHeight w:val="277"/>
        </w:trPr>
        <w:tc>
          <w:tcPr>
            <w:tcW w:w="9782" w:type="dxa"/>
            <w:gridSpan w:val="2"/>
          </w:tcPr>
          <w:p w:rsidR="001552A4" w:rsidRPr="001552A4" w:rsidRDefault="001552A4" w:rsidP="002B3802">
            <w:pPr>
              <w:pStyle w:val="TableParagraph"/>
              <w:spacing w:before="1" w:line="257" w:lineRule="exact"/>
              <w:ind w:left="107"/>
              <w:rPr>
                <w:sz w:val="24"/>
              </w:rPr>
            </w:pPr>
            <w:r w:rsidRPr="001552A4">
              <w:rPr>
                <w:sz w:val="24"/>
              </w:rPr>
              <w:t>в</w:t>
            </w:r>
            <w:r w:rsidRPr="001552A4">
              <w:rPr>
                <w:spacing w:val="-1"/>
                <w:sz w:val="24"/>
              </w:rPr>
              <w:t xml:space="preserve"> </w:t>
            </w:r>
            <w:r w:rsidRPr="001552A4">
              <w:rPr>
                <w:spacing w:val="-4"/>
                <w:sz w:val="24"/>
              </w:rPr>
              <w:t>т.ч.</w:t>
            </w:r>
          </w:p>
        </w:tc>
      </w:tr>
      <w:tr w:rsidR="001552A4" w:rsidRPr="001552A4" w:rsidTr="002B3802">
        <w:trPr>
          <w:trHeight w:val="275"/>
        </w:trPr>
        <w:tc>
          <w:tcPr>
            <w:tcW w:w="7965" w:type="dxa"/>
          </w:tcPr>
          <w:p w:rsidR="001552A4" w:rsidRPr="001552A4" w:rsidRDefault="001552A4" w:rsidP="002B3802">
            <w:pPr>
              <w:pStyle w:val="TableParagraph"/>
              <w:spacing w:line="255" w:lineRule="exact"/>
              <w:ind w:left="107"/>
              <w:rPr>
                <w:sz w:val="24"/>
                <w:lang w:val="ru-RU"/>
              </w:rPr>
            </w:pPr>
            <w:r w:rsidRPr="001552A4">
              <w:rPr>
                <w:sz w:val="24"/>
                <w:lang w:val="ru-RU"/>
              </w:rPr>
              <w:t>профессионально-ориентированное</w:t>
            </w:r>
            <w:r w:rsidRPr="001552A4">
              <w:rPr>
                <w:spacing w:val="-9"/>
                <w:sz w:val="24"/>
                <w:lang w:val="ru-RU"/>
              </w:rPr>
              <w:t xml:space="preserve"> </w:t>
            </w:r>
            <w:r w:rsidRPr="001552A4">
              <w:rPr>
                <w:sz w:val="24"/>
                <w:lang w:val="ru-RU"/>
              </w:rPr>
              <w:t>содержание</w:t>
            </w:r>
            <w:r w:rsidRPr="001552A4">
              <w:rPr>
                <w:spacing w:val="-8"/>
                <w:sz w:val="24"/>
                <w:lang w:val="ru-RU"/>
              </w:rPr>
              <w:t xml:space="preserve"> </w:t>
            </w:r>
            <w:r w:rsidRPr="001552A4">
              <w:rPr>
                <w:sz w:val="24"/>
                <w:lang w:val="ru-RU"/>
              </w:rPr>
              <w:t>(практическая</w:t>
            </w:r>
            <w:r w:rsidRPr="001552A4">
              <w:rPr>
                <w:spacing w:val="-7"/>
                <w:sz w:val="24"/>
                <w:lang w:val="ru-RU"/>
              </w:rPr>
              <w:t xml:space="preserve"> </w:t>
            </w:r>
            <w:r w:rsidRPr="001552A4">
              <w:rPr>
                <w:spacing w:val="-2"/>
                <w:sz w:val="24"/>
                <w:lang w:val="ru-RU"/>
              </w:rPr>
              <w:t>подготовка)</w:t>
            </w:r>
          </w:p>
        </w:tc>
        <w:tc>
          <w:tcPr>
            <w:tcW w:w="1817" w:type="dxa"/>
          </w:tcPr>
          <w:p w:rsidR="001552A4" w:rsidRPr="001552A4" w:rsidRDefault="001552A4" w:rsidP="002B3802">
            <w:pPr>
              <w:pStyle w:val="TableParagraph"/>
              <w:spacing w:line="255" w:lineRule="exact"/>
              <w:ind w:left="31" w:right="20"/>
              <w:jc w:val="center"/>
              <w:rPr>
                <w:sz w:val="24"/>
              </w:rPr>
            </w:pPr>
            <w:r w:rsidRPr="001552A4">
              <w:rPr>
                <w:spacing w:val="-10"/>
                <w:sz w:val="24"/>
              </w:rPr>
              <w:t>4</w:t>
            </w:r>
          </w:p>
        </w:tc>
      </w:tr>
      <w:tr w:rsidR="001552A4" w:rsidRPr="001552A4" w:rsidTr="002B3802">
        <w:trPr>
          <w:trHeight w:val="275"/>
        </w:trPr>
        <w:tc>
          <w:tcPr>
            <w:tcW w:w="7965" w:type="dxa"/>
          </w:tcPr>
          <w:p w:rsidR="001552A4" w:rsidRPr="001552A4" w:rsidRDefault="001552A4" w:rsidP="002B3802">
            <w:pPr>
              <w:pStyle w:val="TableParagraph"/>
              <w:spacing w:line="255" w:lineRule="exact"/>
              <w:ind w:left="107"/>
              <w:rPr>
                <w:sz w:val="24"/>
              </w:rPr>
            </w:pPr>
            <w:r w:rsidRPr="001552A4">
              <w:rPr>
                <w:sz w:val="24"/>
              </w:rPr>
              <w:t>дифференцированный</w:t>
            </w:r>
            <w:r w:rsidRPr="001552A4">
              <w:rPr>
                <w:spacing w:val="-9"/>
                <w:sz w:val="24"/>
              </w:rPr>
              <w:t xml:space="preserve"> </w:t>
            </w:r>
            <w:r w:rsidRPr="001552A4">
              <w:rPr>
                <w:spacing w:val="-4"/>
                <w:sz w:val="24"/>
              </w:rPr>
              <w:t>зачет</w:t>
            </w:r>
          </w:p>
        </w:tc>
        <w:tc>
          <w:tcPr>
            <w:tcW w:w="1817" w:type="dxa"/>
          </w:tcPr>
          <w:p w:rsidR="001552A4" w:rsidRPr="001552A4" w:rsidRDefault="001552A4" w:rsidP="002B3802">
            <w:pPr>
              <w:pStyle w:val="TableParagraph"/>
              <w:rPr>
                <w:sz w:val="20"/>
              </w:rPr>
            </w:pPr>
          </w:p>
        </w:tc>
      </w:tr>
      <w:tr w:rsidR="001552A4" w:rsidRPr="001552A4" w:rsidTr="002B3802">
        <w:trPr>
          <w:trHeight w:val="276"/>
        </w:trPr>
        <w:tc>
          <w:tcPr>
            <w:tcW w:w="7965" w:type="dxa"/>
          </w:tcPr>
          <w:p w:rsidR="001552A4" w:rsidRPr="001552A4" w:rsidRDefault="001552A4" w:rsidP="002B3802">
            <w:pPr>
              <w:pStyle w:val="TableParagraph"/>
              <w:spacing w:line="256" w:lineRule="exact"/>
              <w:ind w:left="107"/>
              <w:rPr>
                <w:b/>
                <w:sz w:val="24"/>
              </w:rPr>
            </w:pPr>
            <w:r w:rsidRPr="001552A4">
              <w:rPr>
                <w:b/>
                <w:sz w:val="24"/>
              </w:rPr>
              <w:t>-</w:t>
            </w:r>
            <w:r w:rsidRPr="001552A4">
              <w:rPr>
                <w:b/>
                <w:spacing w:val="-4"/>
                <w:sz w:val="24"/>
              </w:rPr>
              <w:t xml:space="preserve"> </w:t>
            </w:r>
            <w:r w:rsidRPr="001552A4">
              <w:rPr>
                <w:b/>
                <w:sz w:val="24"/>
              </w:rPr>
              <w:t>промежуточная</w:t>
            </w:r>
            <w:r w:rsidRPr="001552A4">
              <w:rPr>
                <w:b/>
                <w:spacing w:val="-3"/>
                <w:sz w:val="24"/>
              </w:rPr>
              <w:t xml:space="preserve"> </w:t>
            </w:r>
            <w:r w:rsidRPr="001552A4">
              <w:rPr>
                <w:b/>
                <w:spacing w:val="-2"/>
                <w:sz w:val="24"/>
              </w:rPr>
              <w:t>аттестация</w:t>
            </w:r>
          </w:p>
        </w:tc>
        <w:tc>
          <w:tcPr>
            <w:tcW w:w="1817" w:type="dxa"/>
          </w:tcPr>
          <w:p w:rsidR="001552A4" w:rsidRPr="001552A4" w:rsidRDefault="001552A4" w:rsidP="002B3802">
            <w:pPr>
              <w:pStyle w:val="TableParagraph"/>
              <w:spacing w:line="256" w:lineRule="exact"/>
              <w:ind w:left="34" w:right="20"/>
              <w:jc w:val="center"/>
              <w:rPr>
                <w:sz w:val="24"/>
              </w:rPr>
            </w:pPr>
            <w:r w:rsidRPr="001552A4">
              <w:rPr>
                <w:spacing w:val="-10"/>
                <w:sz w:val="24"/>
              </w:rPr>
              <w:t>-</w:t>
            </w:r>
          </w:p>
        </w:tc>
      </w:tr>
      <w:tr w:rsidR="001552A4" w:rsidRPr="001552A4" w:rsidTr="002B3802">
        <w:trPr>
          <w:trHeight w:val="277"/>
        </w:trPr>
        <w:tc>
          <w:tcPr>
            <w:tcW w:w="9782" w:type="dxa"/>
            <w:gridSpan w:val="2"/>
          </w:tcPr>
          <w:p w:rsidR="001552A4" w:rsidRPr="001552A4" w:rsidRDefault="001552A4" w:rsidP="002B3802">
            <w:pPr>
              <w:pStyle w:val="TableParagraph"/>
              <w:spacing w:before="1" w:line="257" w:lineRule="exact"/>
              <w:ind w:left="107"/>
              <w:rPr>
                <w:sz w:val="24"/>
              </w:rPr>
            </w:pPr>
            <w:r w:rsidRPr="001552A4">
              <w:rPr>
                <w:sz w:val="24"/>
              </w:rPr>
              <w:t>в</w:t>
            </w:r>
            <w:r w:rsidRPr="001552A4">
              <w:rPr>
                <w:spacing w:val="-1"/>
                <w:sz w:val="24"/>
              </w:rPr>
              <w:t xml:space="preserve"> </w:t>
            </w:r>
            <w:r w:rsidRPr="001552A4">
              <w:rPr>
                <w:sz w:val="24"/>
              </w:rPr>
              <w:t xml:space="preserve">том </w:t>
            </w:r>
            <w:r w:rsidRPr="001552A4">
              <w:rPr>
                <w:spacing w:val="-2"/>
                <w:sz w:val="24"/>
              </w:rPr>
              <w:t>числе:</w:t>
            </w:r>
          </w:p>
        </w:tc>
      </w:tr>
      <w:tr w:rsidR="001552A4" w:rsidRPr="001552A4" w:rsidTr="002B3802">
        <w:trPr>
          <w:trHeight w:val="275"/>
        </w:trPr>
        <w:tc>
          <w:tcPr>
            <w:tcW w:w="7965" w:type="dxa"/>
          </w:tcPr>
          <w:p w:rsidR="001552A4" w:rsidRPr="001552A4" w:rsidRDefault="001552A4" w:rsidP="002B3802">
            <w:pPr>
              <w:pStyle w:val="TableParagraph"/>
              <w:spacing w:line="255" w:lineRule="exact"/>
              <w:ind w:left="107"/>
              <w:rPr>
                <w:sz w:val="24"/>
              </w:rPr>
            </w:pPr>
            <w:r w:rsidRPr="001552A4">
              <w:rPr>
                <w:spacing w:val="-2"/>
                <w:sz w:val="24"/>
              </w:rPr>
              <w:t>консультации</w:t>
            </w:r>
          </w:p>
        </w:tc>
        <w:tc>
          <w:tcPr>
            <w:tcW w:w="1817" w:type="dxa"/>
          </w:tcPr>
          <w:p w:rsidR="001552A4" w:rsidRPr="001552A4" w:rsidRDefault="001552A4" w:rsidP="002B3802">
            <w:pPr>
              <w:pStyle w:val="TableParagraph"/>
              <w:spacing w:line="255" w:lineRule="exact"/>
              <w:ind w:left="34" w:right="20"/>
              <w:jc w:val="center"/>
              <w:rPr>
                <w:sz w:val="24"/>
              </w:rPr>
            </w:pPr>
            <w:r w:rsidRPr="001552A4">
              <w:rPr>
                <w:spacing w:val="-10"/>
                <w:sz w:val="24"/>
              </w:rPr>
              <w:t>-</w:t>
            </w:r>
          </w:p>
        </w:tc>
      </w:tr>
      <w:tr w:rsidR="001552A4" w:rsidRPr="001552A4" w:rsidTr="002B3802">
        <w:trPr>
          <w:trHeight w:val="275"/>
        </w:trPr>
        <w:tc>
          <w:tcPr>
            <w:tcW w:w="7965" w:type="dxa"/>
          </w:tcPr>
          <w:p w:rsidR="001552A4" w:rsidRPr="001552A4" w:rsidRDefault="001552A4" w:rsidP="002B3802">
            <w:pPr>
              <w:pStyle w:val="TableParagraph"/>
              <w:spacing w:line="255" w:lineRule="exact"/>
              <w:ind w:left="107"/>
              <w:rPr>
                <w:sz w:val="24"/>
              </w:rPr>
            </w:pPr>
            <w:r w:rsidRPr="001552A4">
              <w:rPr>
                <w:spacing w:val="-2"/>
                <w:sz w:val="24"/>
              </w:rPr>
              <w:t>экзамен</w:t>
            </w:r>
          </w:p>
        </w:tc>
        <w:tc>
          <w:tcPr>
            <w:tcW w:w="1817" w:type="dxa"/>
          </w:tcPr>
          <w:p w:rsidR="001552A4" w:rsidRPr="001552A4" w:rsidRDefault="001552A4" w:rsidP="002B3802">
            <w:pPr>
              <w:pStyle w:val="TableParagraph"/>
              <w:spacing w:line="255" w:lineRule="exact"/>
              <w:ind w:left="34" w:right="20"/>
              <w:jc w:val="center"/>
              <w:rPr>
                <w:sz w:val="24"/>
              </w:rPr>
            </w:pPr>
            <w:r w:rsidRPr="001552A4">
              <w:rPr>
                <w:spacing w:val="-10"/>
                <w:sz w:val="24"/>
              </w:rPr>
              <w:t>-</w:t>
            </w:r>
          </w:p>
        </w:tc>
      </w:tr>
      <w:tr w:rsidR="001552A4" w:rsidRPr="001552A4" w:rsidTr="002B3802">
        <w:trPr>
          <w:trHeight w:val="275"/>
        </w:trPr>
        <w:tc>
          <w:tcPr>
            <w:tcW w:w="9782" w:type="dxa"/>
            <w:gridSpan w:val="2"/>
          </w:tcPr>
          <w:p w:rsidR="001552A4" w:rsidRPr="001552A4" w:rsidRDefault="001552A4" w:rsidP="002B3802">
            <w:pPr>
              <w:pStyle w:val="TableParagraph"/>
              <w:spacing w:line="255" w:lineRule="exact"/>
              <w:ind w:left="107"/>
              <w:rPr>
                <w:b/>
                <w:sz w:val="24"/>
              </w:rPr>
            </w:pPr>
            <w:r w:rsidRPr="001552A4">
              <w:rPr>
                <w:b/>
                <w:sz w:val="24"/>
              </w:rPr>
              <w:t>дифференцированный</w:t>
            </w:r>
            <w:r w:rsidRPr="001552A4">
              <w:rPr>
                <w:b/>
                <w:spacing w:val="-11"/>
                <w:sz w:val="24"/>
              </w:rPr>
              <w:t xml:space="preserve"> </w:t>
            </w:r>
            <w:r w:rsidRPr="001552A4">
              <w:rPr>
                <w:b/>
                <w:spacing w:val="-4"/>
                <w:sz w:val="24"/>
              </w:rPr>
              <w:t>зачет</w:t>
            </w:r>
          </w:p>
        </w:tc>
      </w:tr>
    </w:tbl>
    <w:p w:rsidR="001552A4" w:rsidRPr="001552A4" w:rsidRDefault="001552A4" w:rsidP="001552A4">
      <w:pPr>
        <w:spacing w:line="255" w:lineRule="exact"/>
        <w:rPr>
          <w:sz w:val="24"/>
        </w:rPr>
        <w:sectPr w:rsidR="001552A4" w:rsidRPr="001552A4">
          <w:footerReference w:type="default" r:id="rId226"/>
          <w:pgSz w:w="11910" w:h="16840"/>
          <w:pgMar w:top="1040" w:right="440" w:bottom="820" w:left="1440" w:header="0" w:footer="622" w:gutter="0"/>
          <w:cols w:space="720"/>
        </w:sectPr>
      </w:pPr>
    </w:p>
    <w:p w:rsidR="001552A4" w:rsidRPr="001552A4" w:rsidRDefault="001552A4" w:rsidP="005F246F">
      <w:pPr>
        <w:pStyle w:val="a9"/>
        <w:numPr>
          <w:ilvl w:val="1"/>
          <w:numId w:val="140"/>
        </w:numPr>
        <w:tabs>
          <w:tab w:val="left" w:pos="520"/>
        </w:tabs>
        <w:spacing w:before="60"/>
        <w:ind w:left="520" w:hanging="420"/>
        <w:rPr>
          <w:b/>
          <w:sz w:val="24"/>
        </w:rPr>
      </w:pPr>
      <w:r w:rsidRPr="001552A4">
        <w:rPr>
          <w:b/>
          <w:sz w:val="24"/>
        </w:rPr>
        <w:t>Тематический</w:t>
      </w:r>
      <w:r w:rsidRPr="001552A4">
        <w:rPr>
          <w:b/>
          <w:spacing w:val="-3"/>
          <w:sz w:val="24"/>
        </w:rPr>
        <w:t xml:space="preserve"> </w:t>
      </w:r>
      <w:r w:rsidRPr="001552A4">
        <w:rPr>
          <w:b/>
          <w:sz w:val="24"/>
        </w:rPr>
        <w:t>план</w:t>
      </w:r>
      <w:r w:rsidRPr="001552A4">
        <w:rPr>
          <w:b/>
          <w:spacing w:val="-4"/>
          <w:sz w:val="24"/>
        </w:rPr>
        <w:t xml:space="preserve"> </w:t>
      </w:r>
      <w:r w:rsidRPr="001552A4">
        <w:rPr>
          <w:b/>
          <w:sz w:val="24"/>
        </w:rPr>
        <w:t>и</w:t>
      </w:r>
      <w:r w:rsidRPr="001552A4">
        <w:rPr>
          <w:b/>
          <w:spacing w:val="-2"/>
          <w:sz w:val="24"/>
        </w:rPr>
        <w:t xml:space="preserve"> </w:t>
      </w:r>
      <w:r w:rsidRPr="001552A4">
        <w:rPr>
          <w:b/>
          <w:sz w:val="24"/>
        </w:rPr>
        <w:t>содержание</w:t>
      </w:r>
      <w:r w:rsidRPr="001552A4">
        <w:rPr>
          <w:b/>
          <w:spacing w:val="-3"/>
          <w:sz w:val="24"/>
        </w:rPr>
        <w:t xml:space="preserve"> </w:t>
      </w:r>
      <w:r w:rsidRPr="001552A4">
        <w:rPr>
          <w:b/>
          <w:spacing w:val="-2"/>
          <w:sz w:val="24"/>
        </w:rPr>
        <w:t>дисциплины</w:t>
      </w:r>
    </w:p>
    <w:p w:rsidR="001552A4" w:rsidRPr="001552A4" w:rsidRDefault="001552A4" w:rsidP="001552A4">
      <w:pPr>
        <w:pStyle w:val="a3"/>
        <w:spacing w:before="40"/>
        <w:ind w:left="100"/>
      </w:pPr>
      <w:r w:rsidRPr="001552A4">
        <w:t>Таблица</w:t>
      </w:r>
      <w:r w:rsidRPr="001552A4">
        <w:rPr>
          <w:spacing w:val="-3"/>
        </w:rPr>
        <w:t xml:space="preserve"> </w:t>
      </w:r>
      <w:r w:rsidRPr="001552A4">
        <w:t>2</w:t>
      </w:r>
      <w:r w:rsidRPr="001552A4">
        <w:rPr>
          <w:spacing w:val="-1"/>
        </w:rPr>
        <w:t xml:space="preserve"> </w:t>
      </w:r>
      <w:r w:rsidRPr="001552A4">
        <w:t>–</w:t>
      </w:r>
      <w:r w:rsidRPr="001552A4">
        <w:rPr>
          <w:spacing w:val="-2"/>
        </w:rPr>
        <w:t xml:space="preserve"> </w:t>
      </w:r>
      <w:r w:rsidRPr="001552A4">
        <w:t>Тематический</w:t>
      </w:r>
      <w:r w:rsidRPr="001552A4">
        <w:rPr>
          <w:spacing w:val="-4"/>
        </w:rPr>
        <w:t xml:space="preserve"> </w:t>
      </w:r>
      <w:r w:rsidRPr="001552A4">
        <w:t>план</w:t>
      </w:r>
      <w:r w:rsidRPr="001552A4">
        <w:rPr>
          <w:spacing w:val="-1"/>
        </w:rPr>
        <w:t xml:space="preserve"> </w:t>
      </w:r>
      <w:r w:rsidRPr="001552A4">
        <w:rPr>
          <w:spacing w:val="-2"/>
        </w:rPr>
        <w:t>дисциплины</w:t>
      </w:r>
    </w:p>
    <w:p w:rsidR="001552A4" w:rsidRPr="001552A4" w:rsidRDefault="001552A4" w:rsidP="001552A4">
      <w:pPr>
        <w:pStyle w:val="a3"/>
        <w:spacing w:before="48"/>
        <w:rPr>
          <w:sz w:val="2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1"/>
        <w:gridCol w:w="1701"/>
        <w:gridCol w:w="1985"/>
        <w:gridCol w:w="1418"/>
        <w:gridCol w:w="1418"/>
      </w:tblGrid>
      <w:tr w:rsidR="001552A4" w:rsidRPr="001552A4" w:rsidTr="002B3802">
        <w:trPr>
          <w:trHeight w:val="275"/>
        </w:trPr>
        <w:tc>
          <w:tcPr>
            <w:tcW w:w="7371" w:type="dxa"/>
            <w:vMerge w:val="restart"/>
          </w:tcPr>
          <w:p w:rsidR="001552A4" w:rsidRPr="001552A4" w:rsidRDefault="001552A4" w:rsidP="002B3802">
            <w:pPr>
              <w:pStyle w:val="TableParagraph"/>
              <w:spacing w:before="140"/>
              <w:rPr>
                <w:sz w:val="24"/>
              </w:rPr>
            </w:pPr>
          </w:p>
          <w:p w:rsidR="001552A4" w:rsidRPr="001552A4" w:rsidRDefault="001552A4" w:rsidP="002B3802">
            <w:pPr>
              <w:pStyle w:val="TableParagraph"/>
              <w:ind w:left="5"/>
              <w:jc w:val="center"/>
              <w:rPr>
                <w:b/>
                <w:sz w:val="24"/>
              </w:rPr>
            </w:pPr>
            <w:r w:rsidRPr="001552A4">
              <w:rPr>
                <w:b/>
                <w:sz w:val="24"/>
              </w:rPr>
              <w:t>Наименование</w:t>
            </w:r>
            <w:r w:rsidRPr="001552A4">
              <w:rPr>
                <w:b/>
                <w:spacing w:val="-5"/>
                <w:sz w:val="24"/>
              </w:rPr>
              <w:t xml:space="preserve"> </w:t>
            </w:r>
            <w:r w:rsidRPr="001552A4">
              <w:rPr>
                <w:b/>
                <w:sz w:val="24"/>
              </w:rPr>
              <w:t>разделов</w:t>
            </w:r>
            <w:r w:rsidRPr="001552A4">
              <w:rPr>
                <w:b/>
                <w:spacing w:val="-3"/>
                <w:sz w:val="24"/>
              </w:rPr>
              <w:t xml:space="preserve"> </w:t>
            </w:r>
            <w:r w:rsidRPr="001552A4">
              <w:rPr>
                <w:b/>
                <w:sz w:val="24"/>
              </w:rPr>
              <w:t>и</w:t>
            </w:r>
            <w:r w:rsidRPr="001552A4">
              <w:rPr>
                <w:b/>
                <w:spacing w:val="-3"/>
                <w:sz w:val="24"/>
              </w:rPr>
              <w:t xml:space="preserve"> </w:t>
            </w:r>
            <w:r w:rsidRPr="001552A4">
              <w:rPr>
                <w:b/>
                <w:spacing w:val="-5"/>
                <w:sz w:val="24"/>
              </w:rPr>
              <w:t>тем</w:t>
            </w:r>
          </w:p>
        </w:tc>
        <w:tc>
          <w:tcPr>
            <w:tcW w:w="6522" w:type="dxa"/>
            <w:gridSpan w:val="4"/>
          </w:tcPr>
          <w:p w:rsidR="001552A4" w:rsidRPr="001552A4" w:rsidRDefault="001552A4" w:rsidP="002B3802">
            <w:pPr>
              <w:pStyle w:val="TableParagraph"/>
              <w:spacing w:line="256" w:lineRule="exact"/>
              <w:ind w:left="1593"/>
              <w:rPr>
                <w:b/>
                <w:sz w:val="24"/>
              </w:rPr>
            </w:pPr>
            <w:r w:rsidRPr="001552A4">
              <w:rPr>
                <w:b/>
                <w:sz w:val="24"/>
              </w:rPr>
              <w:t>Количество</w:t>
            </w:r>
            <w:r w:rsidRPr="001552A4">
              <w:rPr>
                <w:b/>
                <w:spacing w:val="-5"/>
                <w:sz w:val="24"/>
              </w:rPr>
              <w:t xml:space="preserve"> </w:t>
            </w:r>
            <w:r w:rsidRPr="001552A4">
              <w:rPr>
                <w:b/>
                <w:sz w:val="24"/>
              </w:rPr>
              <w:t>аудиторных</w:t>
            </w:r>
            <w:r w:rsidRPr="001552A4">
              <w:rPr>
                <w:b/>
                <w:spacing w:val="-4"/>
                <w:sz w:val="24"/>
              </w:rPr>
              <w:t xml:space="preserve"> часов</w:t>
            </w:r>
          </w:p>
        </w:tc>
      </w:tr>
      <w:tr w:rsidR="001552A4" w:rsidRPr="001552A4" w:rsidTr="002B3802">
        <w:trPr>
          <w:trHeight w:val="827"/>
        </w:trPr>
        <w:tc>
          <w:tcPr>
            <w:tcW w:w="7371" w:type="dxa"/>
            <w:vMerge/>
            <w:tcBorders>
              <w:top w:val="nil"/>
            </w:tcBorders>
          </w:tcPr>
          <w:p w:rsidR="001552A4" w:rsidRPr="001552A4" w:rsidRDefault="001552A4" w:rsidP="002B3802">
            <w:pPr>
              <w:rPr>
                <w:sz w:val="2"/>
                <w:szCs w:val="2"/>
              </w:rPr>
            </w:pPr>
          </w:p>
        </w:tc>
        <w:tc>
          <w:tcPr>
            <w:tcW w:w="1701" w:type="dxa"/>
          </w:tcPr>
          <w:p w:rsidR="001552A4" w:rsidRPr="001552A4" w:rsidRDefault="001552A4" w:rsidP="002B3802">
            <w:pPr>
              <w:pStyle w:val="TableParagraph"/>
              <w:spacing w:line="275" w:lineRule="exact"/>
              <w:ind w:left="8" w:right="2"/>
              <w:jc w:val="center"/>
              <w:rPr>
                <w:b/>
                <w:sz w:val="24"/>
              </w:rPr>
            </w:pPr>
            <w:r w:rsidRPr="001552A4">
              <w:rPr>
                <w:b/>
                <w:spacing w:val="-2"/>
                <w:sz w:val="24"/>
              </w:rPr>
              <w:t>всего</w:t>
            </w:r>
          </w:p>
        </w:tc>
        <w:tc>
          <w:tcPr>
            <w:tcW w:w="1985" w:type="dxa"/>
          </w:tcPr>
          <w:p w:rsidR="001552A4" w:rsidRPr="001552A4" w:rsidRDefault="001552A4" w:rsidP="002B3802">
            <w:pPr>
              <w:pStyle w:val="TableParagraph"/>
              <w:spacing w:line="276" w:lineRule="exact"/>
              <w:ind w:left="11"/>
              <w:jc w:val="center"/>
              <w:rPr>
                <w:b/>
                <w:sz w:val="24"/>
                <w:lang w:val="ru-RU"/>
              </w:rPr>
            </w:pPr>
            <w:r w:rsidRPr="001552A4">
              <w:rPr>
                <w:b/>
                <w:sz w:val="24"/>
                <w:lang w:val="ru-RU"/>
              </w:rPr>
              <w:t>в</w:t>
            </w:r>
            <w:r w:rsidRPr="001552A4">
              <w:rPr>
                <w:b/>
                <w:spacing w:val="-10"/>
                <w:sz w:val="24"/>
                <w:lang w:val="ru-RU"/>
              </w:rPr>
              <w:t xml:space="preserve"> </w:t>
            </w:r>
            <w:r w:rsidRPr="001552A4">
              <w:rPr>
                <w:b/>
                <w:sz w:val="24"/>
                <w:lang w:val="ru-RU"/>
              </w:rPr>
              <w:t>т.ч.</w:t>
            </w:r>
            <w:r w:rsidRPr="001552A4">
              <w:rPr>
                <w:b/>
                <w:spacing w:val="-10"/>
                <w:sz w:val="24"/>
                <w:lang w:val="ru-RU"/>
              </w:rPr>
              <w:t xml:space="preserve"> </w:t>
            </w:r>
            <w:r w:rsidRPr="001552A4">
              <w:rPr>
                <w:b/>
                <w:sz w:val="24"/>
                <w:lang w:val="ru-RU"/>
              </w:rPr>
              <w:t>в</w:t>
            </w:r>
            <w:r w:rsidRPr="001552A4">
              <w:rPr>
                <w:b/>
                <w:spacing w:val="40"/>
                <w:sz w:val="24"/>
                <w:lang w:val="ru-RU"/>
              </w:rPr>
              <w:t xml:space="preserve"> </w:t>
            </w:r>
            <w:r w:rsidRPr="001552A4">
              <w:rPr>
                <w:b/>
                <w:sz w:val="24"/>
                <w:lang w:val="ru-RU"/>
              </w:rPr>
              <w:t xml:space="preserve">форме </w:t>
            </w:r>
            <w:r w:rsidRPr="001552A4">
              <w:rPr>
                <w:b/>
                <w:spacing w:val="-2"/>
                <w:sz w:val="24"/>
                <w:lang w:val="ru-RU"/>
              </w:rPr>
              <w:t>практической подготовки</w:t>
            </w:r>
          </w:p>
        </w:tc>
        <w:tc>
          <w:tcPr>
            <w:tcW w:w="1418" w:type="dxa"/>
          </w:tcPr>
          <w:p w:rsidR="001552A4" w:rsidRPr="001552A4" w:rsidRDefault="001552A4" w:rsidP="002B3802">
            <w:pPr>
              <w:pStyle w:val="TableParagraph"/>
              <w:spacing w:before="138"/>
              <w:ind w:left="217" w:right="180" w:hanging="27"/>
              <w:rPr>
                <w:b/>
                <w:sz w:val="24"/>
              </w:rPr>
            </w:pPr>
            <w:r w:rsidRPr="001552A4">
              <w:rPr>
                <w:b/>
                <w:spacing w:val="-2"/>
                <w:sz w:val="24"/>
              </w:rPr>
              <w:t>теоретич. обучение</w:t>
            </w:r>
          </w:p>
        </w:tc>
        <w:tc>
          <w:tcPr>
            <w:tcW w:w="1418" w:type="dxa"/>
          </w:tcPr>
          <w:p w:rsidR="001552A4" w:rsidRPr="001552A4" w:rsidRDefault="001552A4" w:rsidP="002B3802">
            <w:pPr>
              <w:pStyle w:val="TableParagraph"/>
              <w:spacing w:before="138"/>
              <w:ind w:left="3" w:right="-15" w:firstLine="213"/>
              <w:rPr>
                <w:b/>
                <w:sz w:val="24"/>
              </w:rPr>
            </w:pPr>
            <w:r w:rsidRPr="001552A4">
              <w:rPr>
                <w:b/>
                <w:spacing w:val="-2"/>
                <w:sz w:val="24"/>
              </w:rPr>
              <w:t xml:space="preserve">практич. </w:t>
            </w:r>
            <w:r w:rsidRPr="001552A4">
              <w:rPr>
                <w:b/>
                <w:sz w:val="24"/>
              </w:rPr>
              <w:t>занятия</w:t>
            </w:r>
            <w:r w:rsidRPr="001552A4">
              <w:rPr>
                <w:b/>
                <w:spacing w:val="-15"/>
                <w:sz w:val="24"/>
              </w:rPr>
              <w:t xml:space="preserve"> </w:t>
            </w:r>
            <w:r w:rsidRPr="001552A4">
              <w:rPr>
                <w:b/>
                <w:sz w:val="24"/>
              </w:rPr>
              <w:t>(КР)</w:t>
            </w:r>
          </w:p>
        </w:tc>
      </w:tr>
      <w:tr w:rsidR="001552A4" w:rsidRPr="001552A4" w:rsidTr="002B3802">
        <w:trPr>
          <w:trHeight w:val="275"/>
        </w:trPr>
        <w:tc>
          <w:tcPr>
            <w:tcW w:w="7371" w:type="dxa"/>
          </w:tcPr>
          <w:p w:rsidR="001552A4" w:rsidRPr="001552A4" w:rsidRDefault="001552A4" w:rsidP="002B3802">
            <w:pPr>
              <w:pStyle w:val="TableParagraph"/>
              <w:spacing w:line="255" w:lineRule="exact"/>
              <w:ind w:left="107"/>
              <w:rPr>
                <w:b/>
                <w:sz w:val="24"/>
              </w:rPr>
            </w:pPr>
            <w:r w:rsidRPr="001552A4">
              <w:rPr>
                <w:b/>
                <w:spacing w:val="-2"/>
                <w:sz w:val="24"/>
              </w:rPr>
              <w:t>Введение</w:t>
            </w:r>
          </w:p>
        </w:tc>
        <w:tc>
          <w:tcPr>
            <w:tcW w:w="1701" w:type="dxa"/>
          </w:tcPr>
          <w:p w:rsidR="001552A4" w:rsidRPr="001552A4" w:rsidRDefault="001552A4" w:rsidP="002B3802">
            <w:pPr>
              <w:pStyle w:val="TableParagraph"/>
              <w:spacing w:line="255" w:lineRule="exact"/>
              <w:ind w:left="8"/>
              <w:jc w:val="center"/>
              <w:rPr>
                <w:b/>
                <w:sz w:val="24"/>
              </w:rPr>
            </w:pPr>
            <w:r w:rsidRPr="001552A4">
              <w:rPr>
                <w:b/>
                <w:spacing w:val="-10"/>
                <w:sz w:val="24"/>
              </w:rPr>
              <w:t>2</w:t>
            </w:r>
          </w:p>
        </w:tc>
        <w:tc>
          <w:tcPr>
            <w:tcW w:w="1985" w:type="dxa"/>
          </w:tcPr>
          <w:p w:rsidR="001552A4" w:rsidRPr="001552A4" w:rsidRDefault="001552A4" w:rsidP="002B3802">
            <w:pPr>
              <w:pStyle w:val="TableParagraph"/>
              <w:spacing w:line="255" w:lineRule="exact"/>
              <w:ind w:left="898"/>
              <w:rPr>
                <w:b/>
                <w:sz w:val="24"/>
              </w:rPr>
            </w:pPr>
            <w:r w:rsidRPr="001552A4">
              <w:rPr>
                <w:b/>
                <w:spacing w:val="-10"/>
                <w:sz w:val="24"/>
              </w:rPr>
              <w:t>-</w:t>
            </w:r>
          </w:p>
        </w:tc>
        <w:tc>
          <w:tcPr>
            <w:tcW w:w="1418" w:type="dxa"/>
          </w:tcPr>
          <w:p w:rsidR="001552A4" w:rsidRPr="001552A4" w:rsidRDefault="001552A4" w:rsidP="002B3802">
            <w:pPr>
              <w:pStyle w:val="TableParagraph"/>
              <w:spacing w:line="255" w:lineRule="exact"/>
              <w:ind w:left="10" w:right="108"/>
              <w:jc w:val="center"/>
              <w:rPr>
                <w:b/>
                <w:sz w:val="24"/>
              </w:rPr>
            </w:pPr>
            <w:r w:rsidRPr="001552A4">
              <w:rPr>
                <w:b/>
                <w:spacing w:val="-10"/>
                <w:sz w:val="24"/>
              </w:rPr>
              <w:t>2</w:t>
            </w:r>
          </w:p>
        </w:tc>
        <w:tc>
          <w:tcPr>
            <w:tcW w:w="1418" w:type="dxa"/>
          </w:tcPr>
          <w:p w:rsidR="001552A4" w:rsidRPr="001552A4" w:rsidRDefault="001552A4" w:rsidP="002B3802">
            <w:pPr>
              <w:pStyle w:val="TableParagraph"/>
              <w:spacing w:line="255" w:lineRule="exact"/>
              <w:ind w:left="615"/>
              <w:rPr>
                <w:b/>
                <w:sz w:val="24"/>
              </w:rPr>
            </w:pPr>
            <w:r w:rsidRPr="001552A4">
              <w:rPr>
                <w:b/>
                <w:spacing w:val="-10"/>
                <w:sz w:val="24"/>
              </w:rPr>
              <w:t>-</w:t>
            </w:r>
          </w:p>
        </w:tc>
      </w:tr>
      <w:tr w:rsidR="001552A4" w:rsidRPr="001552A4" w:rsidTr="002B3802">
        <w:trPr>
          <w:trHeight w:val="292"/>
        </w:trPr>
        <w:tc>
          <w:tcPr>
            <w:tcW w:w="7371" w:type="dxa"/>
            <w:shd w:val="clear" w:color="auto" w:fill="D9D9D9"/>
          </w:tcPr>
          <w:p w:rsidR="001552A4" w:rsidRPr="001552A4" w:rsidRDefault="001552A4" w:rsidP="002B3802">
            <w:pPr>
              <w:pStyle w:val="TableParagraph"/>
              <w:spacing w:line="272" w:lineRule="exact"/>
              <w:ind w:left="107"/>
              <w:rPr>
                <w:b/>
                <w:sz w:val="24"/>
              </w:rPr>
            </w:pPr>
            <w:r w:rsidRPr="001552A4">
              <w:rPr>
                <w:rFonts w:ascii="Carlito" w:hAnsi="Carlito"/>
                <w:b/>
                <w:sz w:val="24"/>
              </w:rPr>
              <w:t>Раздел</w:t>
            </w:r>
            <w:r w:rsidRPr="001552A4">
              <w:rPr>
                <w:rFonts w:ascii="Carlito" w:hAnsi="Carlito"/>
                <w:b/>
                <w:spacing w:val="-2"/>
                <w:sz w:val="24"/>
              </w:rPr>
              <w:t xml:space="preserve"> </w:t>
            </w:r>
            <w:r w:rsidRPr="001552A4">
              <w:rPr>
                <w:rFonts w:ascii="Carlito" w:hAnsi="Carlito"/>
                <w:b/>
                <w:sz w:val="24"/>
              </w:rPr>
              <w:t xml:space="preserve">1. </w:t>
            </w:r>
            <w:r w:rsidRPr="001552A4">
              <w:rPr>
                <w:b/>
                <w:sz w:val="24"/>
              </w:rPr>
              <w:t>Риторика</w:t>
            </w:r>
            <w:r w:rsidRPr="001552A4">
              <w:rPr>
                <w:b/>
                <w:spacing w:val="-6"/>
                <w:sz w:val="24"/>
              </w:rPr>
              <w:t xml:space="preserve"> </w:t>
            </w:r>
            <w:r w:rsidRPr="001552A4">
              <w:rPr>
                <w:b/>
                <w:sz w:val="24"/>
              </w:rPr>
              <w:t>публичного</w:t>
            </w:r>
            <w:r w:rsidRPr="001552A4">
              <w:rPr>
                <w:b/>
                <w:spacing w:val="-2"/>
                <w:sz w:val="24"/>
              </w:rPr>
              <w:t xml:space="preserve"> выступления</w:t>
            </w:r>
          </w:p>
        </w:tc>
        <w:tc>
          <w:tcPr>
            <w:tcW w:w="1701" w:type="dxa"/>
            <w:shd w:val="clear" w:color="auto" w:fill="D9D9D9"/>
          </w:tcPr>
          <w:p w:rsidR="001552A4" w:rsidRPr="001552A4" w:rsidRDefault="001552A4" w:rsidP="002B3802">
            <w:pPr>
              <w:pStyle w:val="TableParagraph"/>
              <w:spacing w:line="272" w:lineRule="exact"/>
              <w:ind w:left="8"/>
              <w:jc w:val="center"/>
              <w:rPr>
                <w:b/>
                <w:sz w:val="24"/>
              </w:rPr>
            </w:pPr>
            <w:r w:rsidRPr="001552A4">
              <w:rPr>
                <w:b/>
                <w:spacing w:val="-5"/>
                <w:sz w:val="24"/>
              </w:rPr>
              <w:t>16</w:t>
            </w:r>
          </w:p>
        </w:tc>
        <w:tc>
          <w:tcPr>
            <w:tcW w:w="1985" w:type="dxa"/>
            <w:shd w:val="clear" w:color="auto" w:fill="D9D9D9"/>
          </w:tcPr>
          <w:p w:rsidR="001552A4" w:rsidRPr="001552A4" w:rsidRDefault="001552A4" w:rsidP="002B3802">
            <w:pPr>
              <w:pStyle w:val="TableParagraph"/>
              <w:spacing w:line="272" w:lineRule="exact"/>
              <w:ind w:left="953"/>
              <w:rPr>
                <w:b/>
                <w:sz w:val="24"/>
              </w:rPr>
            </w:pPr>
            <w:r w:rsidRPr="001552A4">
              <w:rPr>
                <w:b/>
                <w:spacing w:val="-10"/>
                <w:sz w:val="24"/>
              </w:rPr>
              <w:t>-</w:t>
            </w:r>
          </w:p>
        </w:tc>
        <w:tc>
          <w:tcPr>
            <w:tcW w:w="1418" w:type="dxa"/>
            <w:shd w:val="clear" w:color="auto" w:fill="D9D9D9"/>
          </w:tcPr>
          <w:p w:rsidR="001552A4" w:rsidRPr="001552A4" w:rsidRDefault="001552A4" w:rsidP="002B3802">
            <w:pPr>
              <w:pStyle w:val="TableParagraph"/>
              <w:spacing w:line="272" w:lineRule="exact"/>
              <w:ind w:right="98"/>
              <w:jc w:val="center"/>
              <w:rPr>
                <w:b/>
                <w:sz w:val="24"/>
              </w:rPr>
            </w:pPr>
            <w:r w:rsidRPr="001552A4">
              <w:rPr>
                <w:b/>
                <w:spacing w:val="-10"/>
                <w:sz w:val="24"/>
              </w:rPr>
              <w:t>8</w:t>
            </w:r>
          </w:p>
        </w:tc>
        <w:tc>
          <w:tcPr>
            <w:tcW w:w="1418" w:type="dxa"/>
            <w:shd w:val="clear" w:color="auto" w:fill="D9D9D9"/>
          </w:tcPr>
          <w:p w:rsidR="001552A4" w:rsidRPr="001552A4" w:rsidRDefault="001552A4" w:rsidP="002B3802">
            <w:pPr>
              <w:pStyle w:val="TableParagraph"/>
              <w:spacing w:line="272" w:lineRule="exact"/>
              <w:ind w:left="649"/>
              <w:rPr>
                <w:b/>
                <w:sz w:val="24"/>
              </w:rPr>
            </w:pPr>
            <w:r w:rsidRPr="001552A4">
              <w:rPr>
                <w:b/>
                <w:spacing w:val="-10"/>
                <w:sz w:val="24"/>
              </w:rPr>
              <w:t>8</w:t>
            </w:r>
          </w:p>
        </w:tc>
      </w:tr>
      <w:tr w:rsidR="001552A4" w:rsidRPr="001552A4" w:rsidTr="002B3802">
        <w:trPr>
          <w:trHeight w:val="277"/>
        </w:trPr>
        <w:tc>
          <w:tcPr>
            <w:tcW w:w="7371" w:type="dxa"/>
          </w:tcPr>
          <w:p w:rsidR="001552A4" w:rsidRPr="001552A4" w:rsidRDefault="001552A4" w:rsidP="002B3802">
            <w:pPr>
              <w:pStyle w:val="TableParagraph"/>
              <w:spacing w:before="1" w:line="257" w:lineRule="exact"/>
              <w:ind w:left="107"/>
              <w:rPr>
                <w:sz w:val="24"/>
              </w:rPr>
            </w:pPr>
            <w:r w:rsidRPr="001552A4">
              <w:rPr>
                <w:sz w:val="24"/>
              </w:rPr>
              <w:t>Тема</w:t>
            </w:r>
            <w:r w:rsidRPr="001552A4">
              <w:rPr>
                <w:spacing w:val="-4"/>
                <w:sz w:val="24"/>
              </w:rPr>
              <w:t xml:space="preserve"> </w:t>
            </w:r>
            <w:r w:rsidRPr="001552A4">
              <w:rPr>
                <w:sz w:val="24"/>
              </w:rPr>
              <w:t>1.1.</w:t>
            </w:r>
            <w:r w:rsidRPr="001552A4">
              <w:rPr>
                <w:spacing w:val="-2"/>
                <w:sz w:val="24"/>
              </w:rPr>
              <w:t xml:space="preserve"> </w:t>
            </w:r>
            <w:r w:rsidRPr="001552A4">
              <w:rPr>
                <w:sz w:val="24"/>
              </w:rPr>
              <w:t>Риторика</w:t>
            </w:r>
            <w:r w:rsidRPr="001552A4">
              <w:rPr>
                <w:spacing w:val="-3"/>
                <w:sz w:val="24"/>
              </w:rPr>
              <w:t xml:space="preserve"> </w:t>
            </w:r>
            <w:r w:rsidRPr="001552A4">
              <w:rPr>
                <w:sz w:val="24"/>
              </w:rPr>
              <w:t>публичного</w:t>
            </w:r>
            <w:r w:rsidRPr="001552A4">
              <w:rPr>
                <w:spacing w:val="-2"/>
                <w:sz w:val="24"/>
              </w:rPr>
              <w:t xml:space="preserve"> выступления</w:t>
            </w:r>
          </w:p>
        </w:tc>
        <w:tc>
          <w:tcPr>
            <w:tcW w:w="1701" w:type="dxa"/>
          </w:tcPr>
          <w:p w:rsidR="001552A4" w:rsidRPr="001552A4" w:rsidRDefault="001552A4" w:rsidP="002B3802">
            <w:pPr>
              <w:pStyle w:val="TableParagraph"/>
              <w:spacing w:before="1" w:line="257" w:lineRule="exact"/>
              <w:ind w:left="8"/>
              <w:jc w:val="center"/>
              <w:rPr>
                <w:sz w:val="24"/>
              </w:rPr>
            </w:pPr>
            <w:r w:rsidRPr="001552A4">
              <w:rPr>
                <w:spacing w:val="-5"/>
                <w:sz w:val="24"/>
              </w:rPr>
              <w:t>16</w:t>
            </w:r>
          </w:p>
        </w:tc>
        <w:tc>
          <w:tcPr>
            <w:tcW w:w="1985" w:type="dxa"/>
          </w:tcPr>
          <w:p w:rsidR="001552A4" w:rsidRPr="001552A4" w:rsidRDefault="001552A4" w:rsidP="002B3802">
            <w:pPr>
              <w:pStyle w:val="TableParagraph"/>
              <w:spacing w:before="1" w:line="257" w:lineRule="exact"/>
              <w:ind w:left="953"/>
              <w:rPr>
                <w:sz w:val="24"/>
              </w:rPr>
            </w:pPr>
            <w:r w:rsidRPr="001552A4">
              <w:rPr>
                <w:spacing w:val="-10"/>
                <w:sz w:val="24"/>
              </w:rPr>
              <w:t>-</w:t>
            </w:r>
          </w:p>
        </w:tc>
        <w:tc>
          <w:tcPr>
            <w:tcW w:w="1418" w:type="dxa"/>
          </w:tcPr>
          <w:p w:rsidR="001552A4" w:rsidRPr="001552A4" w:rsidRDefault="001552A4" w:rsidP="002B3802">
            <w:pPr>
              <w:pStyle w:val="TableParagraph"/>
              <w:spacing w:before="1" w:line="257" w:lineRule="exact"/>
              <w:ind w:right="98"/>
              <w:jc w:val="center"/>
              <w:rPr>
                <w:sz w:val="24"/>
              </w:rPr>
            </w:pPr>
            <w:r w:rsidRPr="001552A4">
              <w:rPr>
                <w:spacing w:val="-10"/>
                <w:sz w:val="24"/>
              </w:rPr>
              <w:t>8</w:t>
            </w:r>
          </w:p>
        </w:tc>
        <w:tc>
          <w:tcPr>
            <w:tcW w:w="1418" w:type="dxa"/>
          </w:tcPr>
          <w:p w:rsidR="001552A4" w:rsidRPr="001552A4" w:rsidRDefault="001552A4" w:rsidP="002B3802">
            <w:pPr>
              <w:pStyle w:val="TableParagraph"/>
              <w:spacing w:before="1" w:line="257" w:lineRule="exact"/>
              <w:ind w:left="649"/>
              <w:rPr>
                <w:sz w:val="24"/>
              </w:rPr>
            </w:pPr>
            <w:r w:rsidRPr="001552A4">
              <w:rPr>
                <w:spacing w:val="-10"/>
                <w:sz w:val="24"/>
              </w:rPr>
              <w:t>8</w:t>
            </w:r>
          </w:p>
        </w:tc>
      </w:tr>
      <w:tr w:rsidR="001552A4" w:rsidRPr="001552A4" w:rsidTr="002B3802">
        <w:trPr>
          <w:trHeight w:val="275"/>
        </w:trPr>
        <w:tc>
          <w:tcPr>
            <w:tcW w:w="7371" w:type="dxa"/>
            <w:shd w:val="clear" w:color="auto" w:fill="D9D9D9"/>
          </w:tcPr>
          <w:p w:rsidR="001552A4" w:rsidRPr="001552A4" w:rsidRDefault="001552A4" w:rsidP="002B3802">
            <w:pPr>
              <w:pStyle w:val="TableParagraph"/>
              <w:spacing w:line="256" w:lineRule="exact"/>
              <w:ind w:left="107"/>
              <w:rPr>
                <w:b/>
                <w:sz w:val="24"/>
              </w:rPr>
            </w:pPr>
            <w:r w:rsidRPr="001552A4">
              <w:rPr>
                <w:b/>
                <w:sz w:val="24"/>
              </w:rPr>
              <w:t>Раздел</w:t>
            </w:r>
            <w:r w:rsidRPr="001552A4">
              <w:rPr>
                <w:b/>
                <w:spacing w:val="-2"/>
                <w:sz w:val="24"/>
              </w:rPr>
              <w:t xml:space="preserve"> </w:t>
            </w:r>
            <w:r w:rsidRPr="001552A4">
              <w:rPr>
                <w:b/>
                <w:sz w:val="24"/>
              </w:rPr>
              <w:t>2.</w:t>
            </w:r>
            <w:r w:rsidRPr="001552A4">
              <w:rPr>
                <w:b/>
                <w:spacing w:val="-3"/>
                <w:sz w:val="24"/>
              </w:rPr>
              <w:t xml:space="preserve"> </w:t>
            </w:r>
            <w:r w:rsidRPr="001552A4">
              <w:rPr>
                <w:b/>
                <w:sz w:val="24"/>
              </w:rPr>
              <w:t>Деловой</w:t>
            </w:r>
            <w:r w:rsidRPr="001552A4">
              <w:rPr>
                <w:b/>
                <w:spacing w:val="-2"/>
                <w:sz w:val="24"/>
              </w:rPr>
              <w:t xml:space="preserve"> </w:t>
            </w:r>
            <w:r w:rsidRPr="001552A4">
              <w:rPr>
                <w:b/>
                <w:sz w:val="24"/>
              </w:rPr>
              <w:t>русский</w:t>
            </w:r>
            <w:r w:rsidRPr="001552A4">
              <w:rPr>
                <w:b/>
                <w:spacing w:val="-2"/>
                <w:sz w:val="24"/>
              </w:rPr>
              <w:t xml:space="preserve"> </w:t>
            </w:r>
            <w:r w:rsidRPr="001552A4">
              <w:rPr>
                <w:b/>
                <w:spacing w:val="-4"/>
                <w:sz w:val="24"/>
              </w:rPr>
              <w:t>язык</w:t>
            </w:r>
          </w:p>
        </w:tc>
        <w:tc>
          <w:tcPr>
            <w:tcW w:w="1701" w:type="dxa"/>
            <w:shd w:val="clear" w:color="auto" w:fill="D9D9D9"/>
          </w:tcPr>
          <w:p w:rsidR="001552A4" w:rsidRPr="001552A4" w:rsidRDefault="001552A4" w:rsidP="002B3802">
            <w:pPr>
              <w:pStyle w:val="TableParagraph"/>
              <w:spacing w:line="256" w:lineRule="exact"/>
              <w:ind w:left="8"/>
              <w:jc w:val="center"/>
              <w:rPr>
                <w:b/>
                <w:sz w:val="24"/>
              </w:rPr>
            </w:pPr>
            <w:r w:rsidRPr="001552A4">
              <w:rPr>
                <w:b/>
                <w:spacing w:val="-10"/>
                <w:sz w:val="24"/>
              </w:rPr>
              <w:t>8</w:t>
            </w:r>
          </w:p>
        </w:tc>
        <w:tc>
          <w:tcPr>
            <w:tcW w:w="1985" w:type="dxa"/>
            <w:shd w:val="clear" w:color="auto" w:fill="D9D9D9"/>
          </w:tcPr>
          <w:p w:rsidR="001552A4" w:rsidRPr="001552A4" w:rsidRDefault="001552A4" w:rsidP="002B3802">
            <w:pPr>
              <w:pStyle w:val="TableParagraph"/>
              <w:spacing w:line="256" w:lineRule="exact"/>
              <w:ind w:left="931"/>
              <w:rPr>
                <w:b/>
                <w:sz w:val="24"/>
              </w:rPr>
            </w:pPr>
            <w:r w:rsidRPr="001552A4">
              <w:rPr>
                <w:b/>
                <w:spacing w:val="-10"/>
                <w:sz w:val="24"/>
              </w:rPr>
              <w:t>6</w:t>
            </w:r>
          </w:p>
        </w:tc>
        <w:tc>
          <w:tcPr>
            <w:tcW w:w="1418" w:type="dxa"/>
            <w:shd w:val="clear" w:color="auto" w:fill="D9D9D9"/>
          </w:tcPr>
          <w:p w:rsidR="001552A4" w:rsidRPr="001552A4" w:rsidRDefault="001552A4" w:rsidP="002B3802">
            <w:pPr>
              <w:pStyle w:val="TableParagraph"/>
              <w:spacing w:line="256" w:lineRule="exact"/>
              <w:ind w:right="98"/>
              <w:jc w:val="center"/>
              <w:rPr>
                <w:b/>
                <w:sz w:val="24"/>
              </w:rPr>
            </w:pPr>
            <w:r w:rsidRPr="001552A4">
              <w:rPr>
                <w:b/>
                <w:spacing w:val="-10"/>
                <w:sz w:val="24"/>
              </w:rPr>
              <w:t>4</w:t>
            </w:r>
          </w:p>
        </w:tc>
        <w:tc>
          <w:tcPr>
            <w:tcW w:w="1418" w:type="dxa"/>
            <w:shd w:val="clear" w:color="auto" w:fill="D9D9D9"/>
          </w:tcPr>
          <w:p w:rsidR="001552A4" w:rsidRPr="001552A4" w:rsidRDefault="001552A4" w:rsidP="002B3802">
            <w:pPr>
              <w:pStyle w:val="TableParagraph"/>
              <w:spacing w:line="256" w:lineRule="exact"/>
              <w:ind w:left="649"/>
              <w:rPr>
                <w:b/>
                <w:sz w:val="24"/>
              </w:rPr>
            </w:pPr>
            <w:r w:rsidRPr="001552A4">
              <w:rPr>
                <w:b/>
                <w:spacing w:val="-10"/>
                <w:sz w:val="24"/>
              </w:rPr>
              <w:t>4</w:t>
            </w:r>
          </w:p>
        </w:tc>
      </w:tr>
      <w:tr w:rsidR="001552A4" w:rsidRPr="001552A4" w:rsidTr="002B3802">
        <w:trPr>
          <w:trHeight w:val="276"/>
        </w:trPr>
        <w:tc>
          <w:tcPr>
            <w:tcW w:w="7371" w:type="dxa"/>
          </w:tcPr>
          <w:p w:rsidR="001552A4" w:rsidRPr="001552A4" w:rsidRDefault="001552A4" w:rsidP="002B3802">
            <w:pPr>
              <w:pStyle w:val="TableParagraph"/>
              <w:spacing w:line="256" w:lineRule="exact"/>
              <w:ind w:left="107"/>
              <w:rPr>
                <w:sz w:val="24"/>
                <w:lang w:val="ru-RU"/>
              </w:rPr>
            </w:pPr>
            <w:r w:rsidRPr="001552A4">
              <w:rPr>
                <w:sz w:val="24"/>
                <w:lang w:val="ru-RU"/>
              </w:rPr>
              <w:t>Тема</w:t>
            </w:r>
            <w:r w:rsidRPr="001552A4">
              <w:rPr>
                <w:spacing w:val="-6"/>
                <w:sz w:val="24"/>
                <w:lang w:val="ru-RU"/>
              </w:rPr>
              <w:t xml:space="preserve"> </w:t>
            </w:r>
            <w:r w:rsidRPr="001552A4">
              <w:rPr>
                <w:sz w:val="24"/>
                <w:lang w:val="ru-RU"/>
              </w:rPr>
              <w:t>2.1</w:t>
            </w:r>
            <w:r w:rsidRPr="001552A4">
              <w:rPr>
                <w:spacing w:val="-3"/>
                <w:sz w:val="24"/>
                <w:lang w:val="ru-RU"/>
              </w:rPr>
              <w:t xml:space="preserve"> </w:t>
            </w:r>
            <w:r w:rsidRPr="001552A4">
              <w:rPr>
                <w:sz w:val="24"/>
                <w:lang w:val="ru-RU"/>
              </w:rPr>
              <w:t>Деловой</w:t>
            </w:r>
            <w:r w:rsidRPr="001552A4">
              <w:rPr>
                <w:spacing w:val="-3"/>
                <w:sz w:val="24"/>
                <w:lang w:val="ru-RU"/>
              </w:rPr>
              <w:t xml:space="preserve"> </w:t>
            </w:r>
            <w:r w:rsidRPr="001552A4">
              <w:rPr>
                <w:sz w:val="24"/>
                <w:lang w:val="ru-RU"/>
              </w:rPr>
              <w:t>русский</w:t>
            </w:r>
            <w:r w:rsidRPr="001552A4">
              <w:rPr>
                <w:spacing w:val="-2"/>
                <w:sz w:val="24"/>
                <w:lang w:val="ru-RU"/>
              </w:rPr>
              <w:t xml:space="preserve"> </w:t>
            </w:r>
            <w:r w:rsidRPr="001552A4">
              <w:rPr>
                <w:sz w:val="24"/>
                <w:lang w:val="ru-RU"/>
              </w:rPr>
              <w:t>язык</w:t>
            </w:r>
            <w:r w:rsidRPr="001552A4">
              <w:rPr>
                <w:spacing w:val="-3"/>
                <w:sz w:val="24"/>
                <w:lang w:val="ru-RU"/>
              </w:rPr>
              <w:t xml:space="preserve"> </w:t>
            </w:r>
            <w:r w:rsidRPr="001552A4">
              <w:rPr>
                <w:sz w:val="24"/>
                <w:lang w:val="ru-RU"/>
              </w:rPr>
              <w:t>в</w:t>
            </w:r>
            <w:r w:rsidRPr="001552A4">
              <w:rPr>
                <w:spacing w:val="-4"/>
                <w:sz w:val="24"/>
                <w:lang w:val="ru-RU"/>
              </w:rPr>
              <w:t xml:space="preserve"> </w:t>
            </w:r>
            <w:r w:rsidRPr="001552A4">
              <w:rPr>
                <w:sz w:val="24"/>
                <w:lang w:val="ru-RU"/>
              </w:rPr>
              <w:t>профессиональной</w:t>
            </w:r>
            <w:r w:rsidRPr="001552A4">
              <w:rPr>
                <w:spacing w:val="-4"/>
                <w:sz w:val="24"/>
                <w:lang w:val="ru-RU"/>
              </w:rPr>
              <w:t xml:space="preserve"> </w:t>
            </w:r>
            <w:r w:rsidRPr="001552A4">
              <w:rPr>
                <w:spacing w:val="-2"/>
                <w:sz w:val="24"/>
                <w:lang w:val="ru-RU"/>
              </w:rPr>
              <w:t>деятельности</w:t>
            </w:r>
          </w:p>
        </w:tc>
        <w:tc>
          <w:tcPr>
            <w:tcW w:w="1701" w:type="dxa"/>
          </w:tcPr>
          <w:p w:rsidR="001552A4" w:rsidRPr="001552A4" w:rsidRDefault="001552A4" w:rsidP="002B3802">
            <w:pPr>
              <w:pStyle w:val="TableParagraph"/>
              <w:spacing w:line="256" w:lineRule="exact"/>
              <w:ind w:left="8"/>
              <w:jc w:val="center"/>
              <w:rPr>
                <w:sz w:val="24"/>
              </w:rPr>
            </w:pPr>
            <w:r w:rsidRPr="001552A4">
              <w:rPr>
                <w:spacing w:val="-10"/>
                <w:sz w:val="24"/>
              </w:rPr>
              <w:t>8</w:t>
            </w:r>
          </w:p>
        </w:tc>
        <w:tc>
          <w:tcPr>
            <w:tcW w:w="1985" w:type="dxa"/>
          </w:tcPr>
          <w:p w:rsidR="001552A4" w:rsidRPr="001552A4" w:rsidRDefault="001552A4" w:rsidP="002B3802">
            <w:pPr>
              <w:pStyle w:val="TableParagraph"/>
              <w:spacing w:line="256" w:lineRule="exact"/>
              <w:ind w:left="931"/>
              <w:rPr>
                <w:sz w:val="24"/>
              </w:rPr>
            </w:pPr>
            <w:r w:rsidRPr="001552A4">
              <w:rPr>
                <w:spacing w:val="-10"/>
                <w:sz w:val="24"/>
              </w:rPr>
              <w:t>6</w:t>
            </w:r>
          </w:p>
        </w:tc>
        <w:tc>
          <w:tcPr>
            <w:tcW w:w="1418" w:type="dxa"/>
          </w:tcPr>
          <w:p w:rsidR="001552A4" w:rsidRPr="001552A4" w:rsidRDefault="001552A4" w:rsidP="002B3802">
            <w:pPr>
              <w:pStyle w:val="TableParagraph"/>
              <w:spacing w:line="256" w:lineRule="exact"/>
              <w:ind w:right="98"/>
              <w:jc w:val="center"/>
              <w:rPr>
                <w:sz w:val="24"/>
              </w:rPr>
            </w:pPr>
            <w:r w:rsidRPr="001552A4">
              <w:rPr>
                <w:spacing w:val="-10"/>
                <w:sz w:val="24"/>
              </w:rPr>
              <w:t>4</w:t>
            </w:r>
          </w:p>
        </w:tc>
        <w:tc>
          <w:tcPr>
            <w:tcW w:w="1418" w:type="dxa"/>
          </w:tcPr>
          <w:p w:rsidR="001552A4" w:rsidRPr="001552A4" w:rsidRDefault="001552A4" w:rsidP="002B3802">
            <w:pPr>
              <w:pStyle w:val="TableParagraph"/>
              <w:spacing w:line="256" w:lineRule="exact"/>
              <w:ind w:left="649"/>
              <w:rPr>
                <w:sz w:val="24"/>
              </w:rPr>
            </w:pPr>
            <w:r w:rsidRPr="001552A4">
              <w:rPr>
                <w:spacing w:val="-10"/>
                <w:sz w:val="24"/>
              </w:rPr>
              <w:t>4</w:t>
            </w:r>
          </w:p>
        </w:tc>
      </w:tr>
      <w:tr w:rsidR="001552A4" w:rsidRPr="001552A4" w:rsidTr="002B3802">
        <w:trPr>
          <w:trHeight w:val="275"/>
        </w:trPr>
        <w:tc>
          <w:tcPr>
            <w:tcW w:w="7371" w:type="dxa"/>
            <w:shd w:val="clear" w:color="auto" w:fill="D9D9D9"/>
          </w:tcPr>
          <w:p w:rsidR="001552A4" w:rsidRPr="001552A4" w:rsidRDefault="001552A4" w:rsidP="002B3802">
            <w:pPr>
              <w:pStyle w:val="TableParagraph"/>
              <w:spacing w:line="256" w:lineRule="exact"/>
              <w:ind w:left="107"/>
              <w:rPr>
                <w:b/>
                <w:sz w:val="24"/>
                <w:lang w:val="ru-RU"/>
              </w:rPr>
            </w:pPr>
            <w:r w:rsidRPr="001552A4">
              <w:rPr>
                <w:b/>
                <w:sz w:val="24"/>
                <w:lang w:val="ru-RU"/>
              </w:rPr>
              <w:t>Раздел</w:t>
            </w:r>
            <w:r w:rsidRPr="001552A4">
              <w:rPr>
                <w:b/>
                <w:spacing w:val="-6"/>
                <w:sz w:val="24"/>
                <w:lang w:val="ru-RU"/>
              </w:rPr>
              <w:t xml:space="preserve"> </w:t>
            </w:r>
            <w:r w:rsidRPr="001552A4">
              <w:rPr>
                <w:b/>
                <w:sz w:val="24"/>
                <w:lang w:val="ru-RU"/>
              </w:rPr>
              <w:t>3.</w:t>
            </w:r>
            <w:r w:rsidRPr="001552A4">
              <w:rPr>
                <w:b/>
                <w:spacing w:val="-3"/>
                <w:sz w:val="24"/>
                <w:lang w:val="ru-RU"/>
              </w:rPr>
              <w:t xml:space="preserve"> </w:t>
            </w:r>
            <w:r w:rsidRPr="001552A4">
              <w:rPr>
                <w:b/>
                <w:sz w:val="24"/>
                <w:lang w:val="ru-RU"/>
              </w:rPr>
              <w:t>Интернет-коммуникации</w:t>
            </w:r>
            <w:r w:rsidRPr="001552A4">
              <w:rPr>
                <w:b/>
                <w:spacing w:val="-4"/>
                <w:sz w:val="24"/>
                <w:lang w:val="ru-RU"/>
              </w:rPr>
              <w:t xml:space="preserve"> </w:t>
            </w:r>
            <w:r w:rsidRPr="001552A4">
              <w:rPr>
                <w:b/>
                <w:sz w:val="24"/>
                <w:lang w:val="ru-RU"/>
              </w:rPr>
              <w:t>на</w:t>
            </w:r>
            <w:r w:rsidRPr="001552A4">
              <w:rPr>
                <w:b/>
                <w:spacing w:val="-6"/>
                <w:sz w:val="24"/>
                <w:lang w:val="ru-RU"/>
              </w:rPr>
              <w:t xml:space="preserve"> </w:t>
            </w:r>
            <w:r w:rsidRPr="001552A4">
              <w:rPr>
                <w:b/>
                <w:sz w:val="24"/>
                <w:lang w:val="ru-RU"/>
              </w:rPr>
              <w:t>русском</w:t>
            </w:r>
            <w:r w:rsidRPr="001552A4">
              <w:rPr>
                <w:b/>
                <w:spacing w:val="-4"/>
                <w:sz w:val="24"/>
                <w:lang w:val="ru-RU"/>
              </w:rPr>
              <w:t xml:space="preserve"> </w:t>
            </w:r>
            <w:r w:rsidRPr="001552A4">
              <w:rPr>
                <w:b/>
                <w:spacing w:val="-2"/>
                <w:sz w:val="24"/>
                <w:lang w:val="ru-RU"/>
              </w:rPr>
              <w:t>языке</w:t>
            </w:r>
          </w:p>
        </w:tc>
        <w:tc>
          <w:tcPr>
            <w:tcW w:w="1701" w:type="dxa"/>
            <w:shd w:val="clear" w:color="auto" w:fill="D9D9D9"/>
          </w:tcPr>
          <w:p w:rsidR="001552A4" w:rsidRPr="001552A4" w:rsidRDefault="001552A4" w:rsidP="002B3802">
            <w:pPr>
              <w:pStyle w:val="TableParagraph"/>
              <w:spacing w:line="256" w:lineRule="exact"/>
              <w:ind w:left="8"/>
              <w:jc w:val="center"/>
              <w:rPr>
                <w:b/>
                <w:sz w:val="24"/>
              </w:rPr>
            </w:pPr>
            <w:r w:rsidRPr="001552A4">
              <w:rPr>
                <w:b/>
                <w:spacing w:val="-10"/>
                <w:sz w:val="24"/>
              </w:rPr>
              <w:t>8</w:t>
            </w:r>
          </w:p>
        </w:tc>
        <w:tc>
          <w:tcPr>
            <w:tcW w:w="1985" w:type="dxa"/>
            <w:shd w:val="clear" w:color="auto" w:fill="D9D9D9"/>
          </w:tcPr>
          <w:p w:rsidR="001552A4" w:rsidRPr="001552A4" w:rsidRDefault="001552A4" w:rsidP="002B3802">
            <w:pPr>
              <w:pStyle w:val="TableParagraph"/>
              <w:spacing w:line="256" w:lineRule="exact"/>
              <w:ind w:left="953"/>
              <w:rPr>
                <w:b/>
                <w:sz w:val="24"/>
              </w:rPr>
            </w:pPr>
            <w:r w:rsidRPr="001552A4">
              <w:rPr>
                <w:b/>
                <w:spacing w:val="-10"/>
                <w:sz w:val="24"/>
              </w:rPr>
              <w:t>-</w:t>
            </w:r>
          </w:p>
        </w:tc>
        <w:tc>
          <w:tcPr>
            <w:tcW w:w="1418" w:type="dxa"/>
            <w:shd w:val="clear" w:color="auto" w:fill="D9D9D9"/>
          </w:tcPr>
          <w:p w:rsidR="001552A4" w:rsidRPr="001552A4" w:rsidRDefault="001552A4" w:rsidP="002B3802">
            <w:pPr>
              <w:pStyle w:val="TableParagraph"/>
              <w:spacing w:line="256" w:lineRule="exact"/>
              <w:ind w:right="98"/>
              <w:jc w:val="center"/>
              <w:rPr>
                <w:b/>
                <w:sz w:val="24"/>
              </w:rPr>
            </w:pPr>
            <w:r w:rsidRPr="001552A4">
              <w:rPr>
                <w:b/>
                <w:spacing w:val="-10"/>
                <w:sz w:val="24"/>
              </w:rPr>
              <w:t>2</w:t>
            </w:r>
          </w:p>
        </w:tc>
        <w:tc>
          <w:tcPr>
            <w:tcW w:w="1418" w:type="dxa"/>
            <w:shd w:val="clear" w:color="auto" w:fill="D9D9D9"/>
          </w:tcPr>
          <w:p w:rsidR="001552A4" w:rsidRPr="001552A4" w:rsidRDefault="001552A4" w:rsidP="002B3802">
            <w:pPr>
              <w:pStyle w:val="TableParagraph"/>
              <w:spacing w:line="256" w:lineRule="exact"/>
              <w:ind w:left="649"/>
              <w:rPr>
                <w:b/>
                <w:sz w:val="24"/>
              </w:rPr>
            </w:pPr>
            <w:r w:rsidRPr="001552A4">
              <w:rPr>
                <w:b/>
                <w:spacing w:val="-10"/>
                <w:sz w:val="24"/>
              </w:rPr>
              <w:t>6</w:t>
            </w:r>
          </w:p>
        </w:tc>
      </w:tr>
      <w:tr w:rsidR="001552A4" w:rsidRPr="001552A4" w:rsidTr="002B3802">
        <w:trPr>
          <w:trHeight w:val="275"/>
        </w:trPr>
        <w:tc>
          <w:tcPr>
            <w:tcW w:w="7371" w:type="dxa"/>
          </w:tcPr>
          <w:p w:rsidR="001552A4" w:rsidRPr="001552A4" w:rsidRDefault="001552A4" w:rsidP="002B3802">
            <w:pPr>
              <w:pStyle w:val="TableParagraph"/>
              <w:spacing w:line="256" w:lineRule="exact"/>
              <w:ind w:left="107"/>
              <w:rPr>
                <w:sz w:val="24"/>
                <w:lang w:val="ru-RU"/>
              </w:rPr>
            </w:pPr>
            <w:r w:rsidRPr="001552A4">
              <w:rPr>
                <w:sz w:val="24"/>
                <w:lang w:val="ru-RU"/>
              </w:rPr>
              <w:t>Тема</w:t>
            </w:r>
            <w:r w:rsidRPr="001552A4">
              <w:rPr>
                <w:spacing w:val="-8"/>
                <w:sz w:val="24"/>
                <w:lang w:val="ru-RU"/>
              </w:rPr>
              <w:t xml:space="preserve"> </w:t>
            </w:r>
            <w:r w:rsidRPr="001552A4">
              <w:rPr>
                <w:sz w:val="24"/>
                <w:lang w:val="ru-RU"/>
              </w:rPr>
              <w:t>3.1</w:t>
            </w:r>
            <w:r w:rsidRPr="001552A4">
              <w:rPr>
                <w:spacing w:val="-4"/>
                <w:sz w:val="24"/>
                <w:lang w:val="ru-RU"/>
              </w:rPr>
              <w:t xml:space="preserve"> </w:t>
            </w:r>
            <w:r w:rsidRPr="001552A4">
              <w:rPr>
                <w:sz w:val="24"/>
                <w:lang w:val="ru-RU"/>
              </w:rPr>
              <w:t>Интернет-коммуникации</w:t>
            </w:r>
            <w:r w:rsidRPr="001552A4">
              <w:rPr>
                <w:spacing w:val="-4"/>
                <w:sz w:val="24"/>
                <w:lang w:val="ru-RU"/>
              </w:rPr>
              <w:t xml:space="preserve"> </w:t>
            </w:r>
            <w:r w:rsidRPr="001552A4">
              <w:rPr>
                <w:sz w:val="24"/>
                <w:lang w:val="ru-RU"/>
              </w:rPr>
              <w:t>в</w:t>
            </w:r>
            <w:r w:rsidRPr="001552A4">
              <w:rPr>
                <w:spacing w:val="-5"/>
                <w:sz w:val="24"/>
                <w:lang w:val="ru-RU"/>
              </w:rPr>
              <w:t xml:space="preserve"> </w:t>
            </w:r>
            <w:r w:rsidRPr="001552A4">
              <w:rPr>
                <w:sz w:val="24"/>
                <w:lang w:val="ru-RU"/>
              </w:rPr>
              <w:t>профессиональной</w:t>
            </w:r>
            <w:r w:rsidRPr="001552A4">
              <w:rPr>
                <w:spacing w:val="-4"/>
                <w:sz w:val="24"/>
                <w:lang w:val="ru-RU"/>
              </w:rPr>
              <w:t xml:space="preserve"> </w:t>
            </w:r>
            <w:r w:rsidRPr="001552A4">
              <w:rPr>
                <w:spacing w:val="-2"/>
                <w:sz w:val="24"/>
                <w:lang w:val="ru-RU"/>
              </w:rPr>
              <w:t>деятельности</w:t>
            </w:r>
          </w:p>
        </w:tc>
        <w:tc>
          <w:tcPr>
            <w:tcW w:w="1701" w:type="dxa"/>
          </w:tcPr>
          <w:p w:rsidR="001552A4" w:rsidRPr="001552A4" w:rsidRDefault="001552A4" w:rsidP="002B3802">
            <w:pPr>
              <w:pStyle w:val="TableParagraph"/>
              <w:spacing w:line="256" w:lineRule="exact"/>
              <w:ind w:left="8"/>
              <w:jc w:val="center"/>
              <w:rPr>
                <w:sz w:val="24"/>
              </w:rPr>
            </w:pPr>
            <w:r w:rsidRPr="001552A4">
              <w:rPr>
                <w:spacing w:val="-10"/>
                <w:sz w:val="24"/>
              </w:rPr>
              <w:t>8</w:t>
            </w:r>
          </w:p>
        </w:tc>
        <w:tc>
          <w:tcPr>
            <w:tcW w:w="1985" w:type="dxa"/>
          </w:tcPr>
          <w:p w:rsidR="001552A4" w:rsidRPr="001552A4" w:rsidRDefault="001552A4" w:rsidP="002B3802">
            <w:pPr>
              <w:pStyle w:val="TableParagraph"/>
              <w:spacing w:line="256" w:lineRule="exact"/>
              <w:ind w:left="953"/>
              <w:rPr>
                <w:sz w:val="24"/>
              </w:rPr>
            </w:pPr>
            <w:r w:rsidRPr="001552A4">
              <w:rPr>
                <w:spacing w:val="-10"/>
                <w:sz w:val="24"/>
              </w:rPr>
              <w:t>-</w:t>
            </w:r>
          </w:p>
        </w:tc>
        <w:tc>
          <w:tcPr>
            <w:tcW w:w="1418" w:type="dxa"/>
          </w:tcPr>
          <w:p w:rsidR="001552A4" w:rsidRPr="001552A4" w:rsidRDefault="001552A4" w:rsidP="002B3802">
            <w:pPr>
              <w:pStyle w:val="TableParagraph"/>
              <w:spacing w:line="256" w:lineRule="exact"/>
              <w:ind w:right="98"/>
              <w:jc w:val="center"/>
              <w:rPr>
                <w:sz w:val="24"/>
              </w:rPr>
            </w:pPr>
            <w:r w:rsidRPr="001552A4">
              <w:rPr>
                <w:spacing w:val="-10"/>
                <w:sz w:val="24"/>
              </w:rPr>
              <w:t>2</w:t>
            </w:r>
          </w:p>
        </w:tc>
        <w:tc>
          <w:tcPr>
            <w:tcW w:w="1418" w:type="dxa"/>
          </w:tcPr>
          <w:p w:rsidR="001552A4" w:rsidRPr="001552A4" w:rsidRDefault="001552A4" w:rsidP="002B3802">
            <w:pPr>
              <w:pStyle w:val="TableParagraph"/>
              <w:spacing w:line="256" w:lineRule="exact"/>
              <w:ind w:left="649"/>
              <w:rPr>
                <w:sz w:val="24"/>
              </w:rPr>
            </w:pPr>
            <w:r w:rsidRPr="001552A4">
              <w:rPr>
                <w:spacing w:val="-10"/>
                <w:sz w:val="24"/>
              </w:rPr>
              <w:t>6</w:t>
            </w:r>
          </w:p>
        </w:tc>
      </w:tr>
      <w:tr w:rsidR="001552A4" w:rsidRPr="001552A4" w:rsidTr="002B3802">
        <w:trPr>
          <w:trHeight w:val="275"/>
        </w:trPr>
        <w:tc>
          <w:tcPr>
            <w:tcW w:w="7371" w:type="dxa"/>
          </w:tcPr>
          <w:p w:rsidR="001552A4" w:rsidRPr="001552A4" w:rsidRDefault="001552A4" w:rsidP="002B3802">
            <w:pPr>
              <w:pStyle w:val="TableParagraph"/>
              <w:spacing w:line="256" w:lineRule="exact"/>
              <w:ind w:left="107"/>
              <w:rPr>
                <w:b/>
                <w:sz w:val="24"/>
              </w:rPr>
            </w:pPr>
            <w:r w:rsidRPr="001552A4">
              <w:rPr>
                <w:b/>
                <w:sz w:val="24"/>
              </w:rPr>
              <w:t>Дифференцированный</w:t>
            </w:r>
            <w:r w:rsidRPr="001552A4">
              <w:rPr>
                <w:b/>
                <w:spacing w:val="-9"/>
                <w:sz w:val="24"/>
              </w:rPr>
              <w:t xml:space="preserve"> </w:t>
            </w:r>
            <w:r w:rsidRPr="001552A4">
              <w:rPr>
                <w:b/>
                <w:spacing w:val="-4"/>
                <w:sz w:val="24"/>
              </w:rPr>
              <w:t>зачет</w:t>
            </w:r>
          </w:p>
        </w:tc>
        <w:tc>
          <w:tcPr>
            <w:tcW w:w="1701" w:type="dxa"/>
          </w:tcPr>
          <w:p w:rsidR="001552A4" w:rsidRPr="001552A4" w:rsidRDefault="001552A4" w:rsidP="002B3802">
            <w:pPr>
              <w:pStyle w:val="TableParagraph"/>
              <w:spacing w:line="256" w:lineRule="exact"/>
              <w:ind w:left="8"/>
              <w:jc w:val="center"/>
              <w:rPr>
                <w:b/>
                <w:sz w:val="24"/>
              </w:rPr>
            </w:pPr>
            <w:r w:rsidRPr="001552A4">
              <w:rPr>
                <w:b/>
                <w:spacing w:val="-10"/>
                <w:sz w:val="24"/>
              </w:rPr>
              <w:t>2</w:t>
            </w:r>
          </w:p>
        </w:tc>
        <w:tc>
          <w:tcPr>
            <w:tcW w:w="1985" w:type="dxa"/>
          </w:tcPr>
          <w:p w:rsidR="001552A4" w:rsidRPr="001552A4" w:rsidRDefault="001552A4" w:rsidP="002B3802">
            <w:pPr>
              <w:pStyle w:val="TableParagraph"/>
              <w:spacing w:line="256" w:lineRule="exact"/>
              <w:ind w:left="953"/>
              <w:rPr>
                <w:b/>
                <w:sz w:val="24"/>
              </w:rPr>
            </w:pPr>
            <w:r w:rsidRPr="001552A4">
              <w:rPr>
                <w:b/>
                <w:spacing w:val="-10"/>
                <w:sz w:val="24"/>
              </w:rPr>
              <w:t>-</w:t>
            </w:r>
          </w:p>
        </w:tc>
        <w:tc>
          <w:tcPr>
            <w:tcW w:w="1418" w:type="dxa"/>
          </w:tcPr>
          <w:p w:rsidR="001552A4" w:rsidRPr="001552A4" w:rsidRDefault="001552A4" w:rsidP="002B3802">
            <w:pPr>
              <w:pStyle w:val="TableParagraph"/>
              <w:spacing w:line="256" w:lineRule="exact"/>
              <w:ind w:right="98"/>
              <w:jc w:val="center"/>
              <w:rPr>
                <w:b/>
                <w:sz w:val="24"/>
              </w:rPr>
            </w:pPr>
            <w:r w:rsidRPr="001552A4">
              <w:rPr>
                <w:b/>
                <w:spacing w:val="-10"/>
                <w:sz w:val="24"/>
              </w:rPr>
              <w:t>2</w:t>
            </w:r>
          </w:p>
        </w:tc>
        <w:tc>
          <w:tcPr>
            <w:tcW w:w="1418" w:type="dxa"/>
          </w:tcPr>
          <w:p w:rsidR="001552A4" w:rsidRPr="001552A4" w:rsidRDefault="001552A4" w:rsidP="002B3802">
            <w:pPr>
              <w:pStyle w:val="TableParagraph"/>
              <w:spacing w:line="256" w:lineRule="exact"/>
              <w:ind w:left="671"/>
              <w:rPr>
                <w:b/>
                <w:sz w:val="24"/>
              </w:rPr>
            </w:pPr>
            <w:r w:rsidRPr="001552A4">
              <w:rPr>
                <w:b/>
                <w:spacing w:val="-10"/>
                <w:sz w:val="24"/>
              </w:rPr>
              <w:t>-</w:t>
            </w:r>
          </w:p>
        </w:tc>
      </w:tr>
      <w:tr w:rsidR="001552A4" w:rsidRPr="001552A4" w:rsidTr="002B3802">
        <w:trPr>
          <w:trHeight w:val="277"/>
        </w:trPr>
        <w:tc>
          <w:tcPr>
            <w:tcW w:w="7371" w:type="dxa"/>
            <w:shd w:val="clear" w:color="auto" w:fill="D9D9D9"/>
          </w:tcPr>
          <w:p w:rsidR="001552A4" w:rsidRPr="001552A4" w:rsidRDefault="001552A4" w:rsidP="002B3802">
            <w:pPr>
              <w:pStyle w:val="TableParagraph"/>
              <w:spacing w:before="1" w:line="257" w:lineRule="exact"/>
              <w:ind w:left="107"/>
              <w:rPr>
                <w:b/>
                <w:sz w:val="24"/>
              </w:rPr>
            </w:pPr>
            <w:r w:rsidRPr="001552A4">
              <w:rPr>
                <w:b/>
                <w:spacing w:val="-2"/>
                <w:sz w:val="24"/>
              </w:rPr>
              <w:t>Всего</w:t>
            </w:r>
          </w:p>
        </w:tc>
        <w:tc>
          <w:tcPr>
            <w:tcW w:w="1701" w:type="dxa"/>
            <w:shd w:val="clear" w:color="auto" w:fill="D9D9D9"/>
          </w:tcPr>
          <w:p w:rsidR="001552A4" w:rsidRPr="001552A4" w:rsidRDefault="001552A4" w:rsidP="002B3802">
            <w:pPr>
              <w:pStyle w:val="TableParagraph"/>
              <w:spacing w:before="1" w:line="257" w:lineRule="exact"/>
              <w:ind w:left="8"/>
              <w:jc w:val="center"/>
              <w:rPr>
                <w:b/>
                <w:sz w:val="24"/>
              </w:rPr>
            </w:pPr>
            <w:r w:rsidRPr="001552A4">
              <w:rPr>
                <w:b/>
                <w:spacing w:val="-5"/>
                <w:sz w:val="24"/>
              </w:rPr>
              <w:t>36</w:t>
            </w:r>
          </w:p>
        </w:tc>
        <w:tc>
          <w:tcPr>
            <w:tcW w:w="1985" w:type="dxa"/>
            <w:shd w:val="clear" w:color="auto" w:fill="D9D9D9"/>
          </w:tcPr>
          <w:p w:rsidR="001552A4" w:rsidRPr="001552A4" w:rsidRDefault="001552A4" w:rsidP="002B3802">
            <w:pPr>
              <w:pStyle w:val="TableParagraph"/>
              <w:spacing w:before="1" w:line="257" w:lineRule="exact"/>
              <w:ind w:left="931"/>
              <w:rPr>
                <w:b/>
                <w:sz w:val="24"/>
              </w:rPr>
            </w:pPr>
            <w:r w:rsidRPr="001552A4">
              <w:rPr>
                <w:b/>
                <w:spacing w:val="-10"/>
                <w:sz w:val="24"/>
              </w:rPr>
              <w:t>6</w:t>
            </w:r>
          </w:p>
        </w:tc>
        <w:tc>
          <w:tcPr>
            <w:tcW w:w="1418" w:type="dxa"/>
            <w:shd w:val="clear" w:color="auto" w:fill="D9D9D9"/>
          </w:tcPr>
          <w:p w:rsidR="001552A4" w:rsidRPr="001552A4" w:rsidRDefault="001552A4" w:rsidP="002B3802">
            <w:pPr>
              <w:pStyle w:val="TableParagraph"/>
              <w:spacing w:before="1" w:line="257" w:lineRule="exact"/>
              <w:ind w:right="98"/>
              <w:jc w:val="center"/>
              <w:rPr>
                <w:b/>
                <w:sz w:val="24"/>
              </w:rPr>
            </w:pPr>
            <w:r w:rsidRPr="001552A4">
              <w:rPr>
                <w:b/>
                <w:spacing w:val="-5"/>
                <w:sz w:val="24"/>
              </w:rPr>
              <w:t>18</w:t>
            </w:r>
          </w:p>
        </w:tc>
        <w:tc>
          <w:tcPr>
            <w:tcW w:w="1418" w:type="dxa"/>
            <w:shd w:val="clear" w:color="auto" w:fill="D9D9D9"/>
          </w:tcPr>
          <w:p w:rsidR="001552A4" w:rsidRPr="001552A4" w:rsidRDefault="001552A4" w:rsidP="002B3802">
            <w:pPr>
              <w:pStyle w:val="TableParagraph"/>
              <w:spacing w:before="1" w:line="257" w:lineRule="exact"/>
              <w:ind w:left="589"/>
              <w:rPr>
                <w:b/>
                <w:sz w:val="24"/>
              </w:rPr>
            </w:pPr>
            <w:r w:rsidRPr="001552A4">
              <w:rPr>
                <w:b/>
                <w:spacing w:val="-5"/>
                <w:sz w:val="24"/>
              </w:rPr>
              <w:t>18</w:t>
            </w:r>
          </w:p>
        </w:tc>
      </w:tr>
    </w:tbl>
    <w:p w:rsidR="001552A4" w:rsidRPr="001552A4" w:rsidRDefault="001552A4" w:rsidP="001552A4">
      <w:pPr>
        <w:spacing w:line="257" w:lineRule="exact"/>
        <w:rPr>
          <w:sz w:val="24"/>
        </w:rPr>
        <w:sectPr w:rsidR="001552A4" w:rsidRPr="001552A4">
          <w:footerReference w:type="default" r:id="rId227"/>
          <w:pgSz w:w="16850" w:h="11910" w:orient="landscape"/>
          <w:pgMar w:top="360" w:right="700" w:bottom="800" w:left="1460" w:header="0" w:footer="616" w:gutter="0"/>
          <w:pgNumType w:start="13"/>
          <w:cols w:space="720"/>
        </w:sectPr>
      </w:pPr>
    </w:p>
    <w:p w:rsidR="001552A4" w:rsidRPr="001552A4" w:rsidRDefault="001552A4" w:rsidP="001552A4">
      <w:pPr>
        <w:pStyle w:val="a3"/>
        <w:spacing w:before="76"/>
        <w:ind w:left="100"/>
      </w:pPr>
      <w:r w:rsidRPr="001552A4">
        <w:t>Таблица</w:t>
      </w:r>
      <w:r w:rsidRPr="001552A4">
        <w:rPr>
          <w:spacing w:val="-8"/>
        </w:rPr>
        <w:t xml:space="preserve"> </w:t>
      </w:r>
      <w:r w:rsidRPr="001552A4">
        <w:t>3</w:t>
      </w:r>
      <w:r w:rsidRPr="001552A4">
        <w:rPr>
          <w:spacing w:val="-6"/>
        </w:rPr>
        <w:t xml:space="preserve"> </w:t>
      </w:r>
      <w:r w:rsidRPr="001552A4">
        <w:t>–</w:t>
      </w:r>
      <w:r w:rsidRPr="001552A4">
        <w:rPr>
          <w:spacing w:val="-7"/>
        </w:rPr>
        <w:t xml:space="preserve"> </w:t>
      </w:r>
      <w:r w:rsidRPr="001552A4">
        <w:t>Содержание</w:t>
      </w:r>
      <w:r w:rsidRPr="001552A4">
        <w:rPr>
          <w:spacing w:val="-7"/>
        </w:rPr>
        <w:t xml:space="preserve"> </w:t>
      </w:r>
      <w:r w:rsidRPr="001552A4">
        <w:rPr>
          <w:spacing w:val="-2"/>
        </w:rPr>
        <w:t>дисциплины</w:t>
      </w: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8363"/>
        <w:gridCol w:w="1135"/>
        <w:gridCol w:w="1843"/>
      </w:tblGrid>
      <w:tr w:rsidR="001552A4" w:rsidRPr="001552A4" w:rsidTr="002B3802">
        <w:trPr>
          <w:trHeight w:val="827"/>
        </w:trPr>
        <w:tc>
          <w:tcPr>
            <w:tcW w:w="2978" w:type="dxa"/>
          </w:tcPr>
          <w:p w:rsidR="001552A4" w:rsidRPr="001552A4" w:rsidRDefault="001552A4" w:rsidP="002B3802">
            <w:pPr>
              <w:pStyle w:val="TableParagraph"/>
              <w:ind w:left="1194" w:right="163" w:hanging="1023"/>
              <w:rPr>
                <w:b/>
                <w:sz w:val="24"/>
              </w:rPr>
            </w:pPr>
            <w:r w:rsidRPr="001552A4">
              <w:rPr>
                <w:b/>
                <w:sz w:val="24"/>
              </w:rPr>
              <w:t>Наименование</w:t>
            </w:r>
            <w:r w:rsidRPr="001552A4">
              <w:rPr>
                <w:b/>
                <w:spacing w:val="-15"/>
                <w:sz w:val="24"/>
              </w:rPr>
              <w:t xml:space="preserve"> </w:t>
            </w:r>
            <w:r w:rsidRPr="001552A4">
              <w:rPr>
                <w:b/>
                <w:sz w:val="24"/>
              </w:rPr>
              <w:t>разделов и тем</w:t>
            </w:r>
          </w:p>
        </w:tc>
        <w:tc>
          <w:tcPr>
            <w:tcW w:w="8363" w:type="dxa"/>
          </w:tcPr>
          <w:p w:rsidR="001552A4" w:rsidRPr="001552A4" w:rsidRDefault="001552A4" w:rsidP="002B3802">
            <w:pPr>
              <w:pStyle w:val="TableParagraph"/>
              <w:spacing w:line="276" w:lineRule="exact"/>
              <w:ind w:left="280" w:right="273" w:firstLine="8"/>
              <w:jc w:val="center"/>
              <w:rPr>
                <w:b/>
                <w:sz w:val="24"/>
                <w:lang w:val="ru-RU"/>
              </w:rPr>
            </w:pPr>
            <w:r w:rsidRPr="001552A4">
              <w:rPr>
                <w:b/>
                <w:sz w:val="24"/>
                <w:lang w:val="ru-RU"/>
              </w:rPr>
              <w:t>Содержание учебного материала (основное и профессионально- ориентированное),</w:t>
            </w:r>
            <w:r w:rsidRPr="001552A4">
              <w:rPr>
                <w:b/>
                <w:spacing w:val="-8"/>
                <w:sz w:val="24"/>
                <w:lang w:val="ru-RU"/>
              </w:rPr>
              <w:t xml:space="preserve"> </w:t>
            </w:r>
            <w:r w:rsidRPr="001552A4">
              <w:rPr>
                <w:b/>
                <w:sz w:val="24"/>
                <w:lang w:val="ru-RU"/>
              </w:rPr>
              <w:t>лабораторные</w:t>
            </w:r>
            <w:r w:rsidRPr="001552A4">
              <w:rPr>
                <w:b/>
                <w:spacing w:val="-9"/>
                <w:sz w:val="24"/>
                <w:lang w:val="ru-RU"/>
              </w:rPr>
              <w:t xml:space="preserve"> </w:t>
            </w:r>
            <w:r w:rsidRPr="001552A4">
              <w:rPr>
                <w:b/>
                <w:sz w:val="24"/>
                <w:lang w:val="ru-RU"/>
              </w:rPr>
              <w:t>и</w:t>
            </w:r>
            <w:r w:rsidRPr="001552A4">
              <w:rPr>
                <w:b/>
                <w:spacing w:val="-8"/>
                <w:sz w:val="24"/>
                <w:lang w:val="ru-RU"/>
              </w:rPr>
              <w:t xml:space="preserve"> </w:t>
            </w:r>
            <w:r w:rsidRPr="001552A4">
              <w:rPr>
                <w:b/>
                <w:sz w:val="24"/>
                <w:lang w:val="ru-RU"/>
              </w:rPr>
              <w:t>практические</w:t>
            </w:r>
            <w:r w:rsidRPr="001552A4">
              <w:rPr>
                <w:b/>
                <w:spacing w:val="-8"/>
                <w:sz w:val="24"/>
                <w:lang w:val="ru-RU"/>
              </w:rPr>
              <w:t xml:space="preserve"> </w:t>
            </w:r>
            <w:r w:rsidRPr="001552A4">
              <w:rPr>
                <w:b/>
                <w:sz w:val="24"/>
                <w:lang w:val="ru-RU"/>
              </w:rPr>
              <w:t>занятия,</w:t>
            </w:r>
            <w:r w:rsidRPr="001552A4">
              <w:rPr>
                <w:b/>
                <w:spacing w:val="-8"/>
                <w:sz w:val="24"/>
                <w:lang w:val="ru-RU"/>
              </w:rPr>
              <w:t xml:space="preserve"> </w:t>
            </w:r>
            <w:r w:rsidRPr="001552A4">
              <w:rPr>
                <w:b/>
                <w:sz w:val="24"/>
                <w:lang w:val="ru-RU"/>
              </w:rPr>
              <w:t>прикладной модуль (при наличии)</w:t>
            </w:r>
          </w:p>
        </w:tc>
        <w:tc>
          <w:tcPr>
            <w:tcW w:w="1135" w:type="dxa"/>
          </w:tcPr>
          <w:p w:rsidR="001552A4" w:rsidRPr="001552A4" w:rsidRDefault="001552A4" w:rsidP="002B3802">
            <w:pPr>
              <w:pStyle w:val="TableParagraph"/>
              <w:ind w:left="259" w:right="190" w:hanging="51"/>
              <w:rPr>
                <w:b/>
                <w:sz w:val="24"/>
              </w:rPr>
            </w:pPr>
            <w:r w:rsidRPr="001552A4">
              <w:rPr>
                <w:b/>
                <w:spacing w:val="-2"/>
                <w:sz w:val="24"/>
              </w:rPr>
              <w:t>Объём часов</w:t>
            </w:r>
          </w:p>
        </w:tc>
        <w:tc>
          <w:tcPr>
            <w:tcW w:w="1843" w:type="dxa"/>
          </w:tcPr>
          <w:p w:rsidR="001552A4" w:rsidRPr="001552A4" w:rsidRDefault="001552A4" w:rsidP="002B3802">
            <w:pPr>
              <w:pStyle w:val="TableParagraph"/>
              <w:ind w:left="199" w:hanging="68"/>
              <w:rPr>
                <w:b/>
                <w:sz w:val="24"/>
              </w:rPr>
            </w:pPr>
            <w:r w:rsidRPr="001552A4">
              <w:rPr>
                <w:b/>
                <w:spacing w:val="-2"/>
                <w:sz w:val="24"/>
              </w:rPr>
              <w:t>Формируемые компетенции</w:t>
            </w:r>
          </w:p>
        </w:tc>
      </w:tr>
      <w:tr w:rsidR="001552A4" w:rsidRPr="001552A4" w:rsidTr="002B3802">
        <w:trPr>
          <w:trHeight w:val="278"/>
        </w:trPr>
        <w:tc>
          <w:tcPr>
            <w:tcW w:w="2978" w:type="dxa"/>
          </w:tcPr>
          <w:p w:rsidR="001552A4" w:rsidRPr="001552A4" w:rsidRDefault="001552A4" w:rsidP="002B3802">
            <w:pPr>
              <w:pStyle w:val="TableParagraph"/>
              <w:spacing w:before="1" w:line="257" w:lineRule="exact"/>
              <w:ind w:left="7"/>
              <w:jc w:val="center"/>
              <w:rPr>
                <w:sz w:val="24"/>
              </w:rPr>
            </w:pPr>
            <w:r w:rsidRPr="001552A4">
              <w:rPr>
                <w:spacing w:val="-10"/>
                <w:sz w:val="24"/>
              </w:rPr>
              <w:t>1</w:t>
            </w:r>
          </w:p>
        </w:tc>
        <w:tc>
          <w:tcPr>
            <w:tcW w:w="8363" w:type="dxa"/>
          </w:tcPr>
          <w:p w:rsidR="001552A4" w:rsidRPr="001552A4" w:rsidRDefault="001552A4" w:rsidP="002B3802">
            <w:pPr>
              <w:pStyle w:val="TableParagraph"/>
              <w:spacing w:before="1" w:line="257" w:lineRule="exact"/>
              <w:ind w:left="10"/>
              <w:jc w:val="center"/>
              <w:rPr>
                <w:sz w:val="24"/>
              </w:rPr>
            </w:pPr>
            <w:r w:rsidRPr="001552A4">
              <w:rPr>
                <w:spacing w:val="-10"/>
                <w:sz w:val="24"/>
              </w:rPr>
              <w:t>2</w:t>
            </w:r>
          </w:p>
        </w:tc>
        <w:tc>
          <w:tcPr>
            <w:tcW w:w="1135" w:type="dxa"/>
          </w:tcPr>
          <w:p w:rsidR="001552A4" w:rsidRPr="001552A4" w:rsidRDefault="001552A4" w:rsidP="002B3802">
            <w:pPr>
              <w:pStyle w:val="TableParagraph"/>
              <w:spacing w:before="1" w:line="257" w:lineRule="exact"/>
              <w:ind w:left="8"/>
              <w:jc w:val="center"/>
              <w:rPr>
                <w:sz w:val="24"/>
              </w:rPr>
            </w:pPr>
            <w:r w:rsidRPr="001552A4">
              <w:rPr>
                <w:spacing w:val="-10"/>
                <w:sz w:val="24"/>
              </w:rPr>
              <w:t>3</w:t>
            </w:r>
          </w:p>
        </w:tc>
        <w:tc>
          <w:tcPr>
            <w:tcW w:w="1843" w:type="dxa"/>
          </w:tcPr>
          <w:p w:rsidR="001552A4" w:rsidRPr="001552A4" w:rsidRDefault="001552A4" w:rsidP="002B3802">
            <w:pPr>
              <w:pStyle w:val="TableParagraph"/>
              <w:spacing w:before="1" w:line="257" w:lineRule="exact"/>
              <w:ind w:left="11"/>
              <w:jc w:val="center"/>
              <w:rPr>
                <w:sz w:val="24"/>
              </w:rPr>
            </w:pPr>
            <w:r w:rsidRPr="001552A4">
              <w:rPr>
                <w:spacing w:val="-10"/>
                <w:sz w:val="24"/>
              </w:rPr>
              <w:t>4</w:t>
            </w:r>
          </w:p>
        </w:tc>
      </w:tr>
      <w:tr w:rsidR="001552A4" w:rsidRPr="001552A4" w:rsidTr="002B3802">
        <w:trPr>
          <w:trHeight w:val="275"/>
        </w:trPr>
        <w:tc>
          <w:tcPr>
            <w:tcW w:w="2978" w:type="dxa"/>
            <w:vMerge w:val="restart"/>
          </w:tcPr>
          <w:p w:rsidR="001552A4" w:rsidRPr="001552A4" w:rsidRDefault="001552A4" w:rsidP="002B3802">
            <w:pPr>
              <w:pStyle w:val="TableParagraph"/>
              <w:spacing w:line="275" w:lineRule="exact"/>
              <w:ind w:left="107"/>
              <w:rPr>
                <w:b/>
                <w:sz w:val="24"/>
              </w:rPr>
            </w:pPr>
            <w:r w:rsidRPr="001552A4">
              <w:rPr>
                <w:b/>
                <w:spacing w:val="-2"/>
                <w:sz w:val="24"/>
              </w:rPr>
              <w:t>Введение</w:t>
            </w:r>
          </w:p>
        </w:tc>
        <w:tc>
          <w:tcPr>
            <w:tcW w:w="8363" w:type="dxa"/>
          </w:tcPr>
          <w:p w:rsidR="001552A4" w:rsidRPr="001552A4" w:rsidRDefault="001552A4" w:rsidP="002B3802">
            <w:pPr>
              <w:pStyle w:val="TableParagraph"/>
              <w:spacing w:line="256" w:lineRule="exact"/>
              <w:rPr>
                <w:b/>
                <w:sz w:val="24"/>
              </w:rPr>
            </w:pPr>
            <w:r w:rsidRPr="001552A4">
              <w:rPr>
                <w:b/>
                <w:sz w:val="24"/>
              </w:rPr>
              <w:t>Содержание</w:t>
            </w:r>
            <w:r w:rsidRPr="001552A4">
              <w:rPr>
                <w:b/>
                <w:spacing w:val="-7"/>
                <w:sz w:val="24"/>
              </w:rPr>
              <w:t xml:space="preserve"> </w:t>
            </w:r>
            <w:r w:rsidRPr="001552A4">
              <w:rPr>
                <w:b/>
                <w:sz w:val="24"/>
              </w:rPr>
              <w:t>учебного</w:t>
            </w:r>
            <w:r w:rsidRPr="001552A4">
              <w:rPr>
                <w:b/>
                <w:spacing w:val="-4"/>
                <w:sz w:val="24"/>
              </w:rPr>
              <w:t xml:space="preserve"> </w:t>
            </w:r>
            <w:r w:rsidRPr="001552A4">
              <w:rPr>
                <w:b/>
                <w:spacing w:val="-2"/>
                <w:sz w:val="24"/>
              </w:rPr>
              <w:t>материала</w:t>
            </w:r>
          </w:p>
        </w:tc>
        <w:tc>
          <w:tcPr>
            <w:tcW w:w="1135" w:type="dxa"/>
          </w:tcPr>
          <w:p w:rsidR="001552A4" w:rsidRPr="001552A4" w:rsidRDefault="001552A4" w:rsidP="002B3802">
            <w:pPr>
              <w:pStyle w:val="TableParagraph"/>
              <w:spacing w:line="256" w:lineRule="exact"/>
              <w:ind w:left="8"/>
              <w:jc w:val="center"/>
              <w:rPr>
                <w:b/>
                <w:sz w:val="24"/>
              </w:rPr>
            </w:pPr>
            <w:r w:rsidRPr="001552A4">
              <w:rPr>
                <w:b/>
                <w:spacing w:val="-10"/>
                <w:sz w:val="24"/>
              </w:rPr>
              <w:t>2</w:t>
            </w:r>
          </w:p>
        </w:tc>
        <w:tc>
          <w:tcPr>
            <w:tcW w:w="1843" w:type="dxa"/>
            <w:vMerge w:val="restart"/>
          </w:tcPr>
          <w:p w:rsidR="001552A4" w:rsidRPr="001552A4" w:rsidRDefault="001552A4" w:rsidP="002B3802">
            <w:pPr>
              <w:pStyle w:val="TableParagraph"/>
              <w:spacing w:line="275" w:lineRule="exact"/>
              <w:ind w:left="605"/>
              <w:rPr>
                <w:sz w:val="24"/>
              </w:rPr>
            </w:pPr>
            <w:r w:rsidRPr="001552A4">
              <w:rPr>
                <w:sz w:val="24"/>
              </w:rPr>
              <w:t xml:space="preserve">ОК </w:t>
            </w:r>
            <w:r w:rsidRPr="001552A4">
              <w:rPr>
                <w:spacing w:val="-5"/>
                <w:sz w:val="24"/>
              </w:rPr>
              <w:t>05</w:t>
            </w:r>
          </w:p>
        </w:tc>
      </w:tr>
      <w:tr w:rsidR="001552A4" w:rsidRPr="001552A4" w:rsidTr="002B3802">
        <w:trPr>
          <w:trHeight w:val="1656"/>
        </w:trPr>
        <w:tc>
          <w:tcPr>
            <w:tcW w:w="2978" w:type="dxa"/>
            <w:vMerge/>
            <w:tcBorders>
              <w:top w:val="nil"/>
            </w:tcBorders>
          </w:tcPr>
          <w:p w:rsidR="001552A4" w:rsidRPr="001552A4" w:rsidRDefault="001552A4" w:rsidP="002B3802">
            <w:pPr>
              <w:rPr>
                <w:sz w:val="2"/>
                <w:szCs w:val="2"/>
              </w:rPr>
            </w:pPr>
          </w:p>
        </w:tc>
        <w:tc>
          <w:tcPr>
            <w:tcW w:w="8363" w:type="dxa"/>
          </w:tcPr>
          <w:p w:rsidR="001552A4" w:rsidRPr="001552A4" w:rsidRDefault="001552A4" w:rsidP="002B3802">
            <w:pPr>
              <w:pStyle w:val="TableParagraph"/>
              <w:tabs>
                <w:tab w:val="left" w:pos="1025"/>
              </w:tabs>
              <w:ind w:right="1025"/>
              <w:rPr>
                <w:b/>
                <w:sz w:val="24"/>
                <w:lang w:val="ru-RU"/>
              </w:rPr>
            </w:pPr>
            <w:r w:rsidRPr="001552A4">
              <w:rPr>
                <w:b/>
                <w:spacing w:val="-6"/>
                <w:sz w:val="24"/>
                <w:lang w:val="ru-RU"/>
              </w:rPr>
              <w:t>1.</w:t>
            </w:r>
            <w:r w:rsidRPr="001552A4">
              <w:rPr>
                <w:b/>
                <w:sz w:val="24"/>
                <w:lang w:val="ru-RU"/>
              </w:rPr>
              <w:tab/>
              <w:t>Родной</w:t>
            </w:r>
            <w:r w:rsidRPr="001552A4">
              <w:rPr>
                <w:b/>
                <w:spacing w:val="-8"/>
                <w:sz w:val="24"/>
                <w:lang w:val="ru-RU"/>
              </w:rPr>
              <w:t xml:space="preserve"> </w:t>
            </w:r>
            <w:r w:rsidRPr="001552A4">
              <w:rPr>
                <w:b/>
                <w:sz w:val="24"/>
                <w:lang w:val="ru-RU"/>
              </w:rPr>
              <w:t>язык</w:t>
            </w:r>
            <w:r w:rsidRPr="001552A4">
              <w:rPr>
                <w:b/>
                <w:spacing w:val="-9"/>
                <w:sz w:val="24"/>
                <w:lang w:val="ru-RU"/>
              </w:rPr>
              <w:t xml:space="preserve"> </w:t>
            </w:r>
            <w:r w:rsidRPr="001552A4">
              <w:rPr>
                <w:b/>
                <w:sz w:val="24"/>
                <w:lang w:val="ru-RU"/>
              </w:rPr>
              <w:t>как</w:t>
            </w:r>
            <w:r w:rsidRPr="001552A4">
              <w:rPr>
                <w:b/>
                <w:spacing w:val="-8"/>
                <w:sz w:val="24"/>
                <w:lang w:val="ru-RU"/>
              </w:rPr>
              <w:t xml:space="preserve"> </w:t>
            </w:r>
            <w:r w:rsidRPr="001552A4">
              <w:rPr>
                <w:b/>
                <w:sz w:val="24"/>
                <w:lang w:val="ru-RU"/>
              </w:rPr>
              <w:t>основа</w:t>
            </w:r>
            <w:r w:rsidRPr="001552A4">
              <w:rPr>
                <w:b/>
                <w:spacing w:val="-8"/>
                <w:sz w:val="24"/>
                <w:lang w:val="ru-RU"/>
              </w:rPr>
              <w:t xml:space="preserve"> </w:t>
            </w:r>
            <w:r w:rsidRPr="001552A4">
              <w:rPr>
                <w:b/>
                <w:sz w:val="24"/>
                <w:lang w:val="ru-RU"/>
              </w:rPr>
              <w:t>культурной</w:t>
            </w:r>
            <w:r w:rsidRPr="001552A4">
              <w:rPr>
                <w:b/>
                <w:spacing w:val="-8"/>
                <w:sz w:val="24"/>
                <w:lang w:val="ru-RU"/>
              </w:rPr>
              <w:t xml:space="preserve"> </w:t>
            </w:r>
            <w:r w:rsidRPr="001552A4">
              <w:rPr>
                <w:b/>
                <w:sz w:val="24"/>
                <w:lang w:val="ru-RU"/>
              </w:rPr>
              <w:t xml:space="preserve">самоидентификации </w:t>
            </w:r>
            <w:r w:rsidRPr="001552A4">
              <w:rPr>
                <w:b/>
                <w:spacing w:val="-2"/>
                <w:sz w:val="24"/>
                <w:lang w:val="ru-RU"/>
              </w:rPr>
              <w:t>личности</w:t>
            </w:r>
          </w:p>
          <w:p w:rsidR="001552A4" w:rsidRPr="001552A4" w:rsidRDefault="001552A4" w:rsidP="002B3802">
            <w:pPr>
              <w:pStyle w:val="TableParagraph"/>
              <w:ind w:right="105"/>
              <w:rPr>
                <w:sz w:val="24"/>
                <w:lang w:val="ru-RU"/>
              </w:rPr>
            </w:pPr>
            <w:r w:rsidRPr="001552A4">
              <w:rPr>
                <w:sz w:val="24"/>
                <w:lang w:val="ru-RU"/>
              </w:rPr>
              <w:t>Роль родного языка в жизни человека. Понятия родной язык – государственный язык – иностранный язык. Культурный код в родном языке. Отражение</w:t>
            </w:r>
            <w:r w:rsidRPr="001552A4">
              <w:rPr>
                <w:spacing w:val="-7"/>
                <w:sz w:val="24"/>
                <w:lang w:val="ru-RU"/>
              </w:rPr>
              <w:t xml:space="preserve"> </w:t>
            </w:r>
            <w:r w:rsidRPr="001552A4">
              <w:rPr>
                <w:sz w:val="24"/>
                <w:lang w:val="ru-RU"/>
              </w:rPr>
              <w:t>традиционных</w:t>
            </w:r>
            <w:r w:rsidRPr="001552A4">
              <w:rPr>
                <w:spacing w:val="-6"/>
                <w:sz w:val="24"/>
                <w:lang w:val="ru-RU"/>
              </w:rPr>
              <w:t xml:space="preserve"> </w:t>
            </w:r>
            <w:r w:rsidRPr="001552A4">
              <w:rPr>
                <w:sz w:val="24"/>
                <w:lang w:val="ru-RU"/>
              </w:rPr>
              <w:t>духовно-нравственных</w:t>
            </w:r>
            <w:r w:rsidRPr="001552A4">
              <w:rPr>
                <w:spacing w:val="-6"/>
                <w:sz w:val="24"/>
                <w:lang w:val="ru-RU"/>
              </w:rPr>
              <w:t xml:space="preserve"> </w:t>
            </w:r>
            <w:r w:rsidRPr="001552A4">
              <w:rPr>
                <w:sz w:val="24"/>
                <w:lang w:val="ru-RU"/>
              </w:rPr>
              <w:t>ценностей</w:t>
            </w:r>
            <w:r w:rsidRPr="001552A4">
              <w:rPr>
                <w:spacing w:val="-6"/>
                <w:sz w:val="24"/>
                <w:lang w:val="ru-RU"/>
              </w:rPr>
              <w:t xml:space="preserve"> </w:t>
            </w:r>
            <w:r w:rsidRPr="001552A4">
              <w:rPr>
                <w:sz w:val="24"/>
                <w:lang w:val="ru-RU"/>
              </w:rPr>
              <w:t>в</w:t>
            </w:r>
            <w:r w:rsidRPr="001552A4">
              <w:rPr>
                <w:spacing w:val="-7"/>
                <w:sz w:val="24"/>
                <w:lang w:val="ru-RU"/>
              </w:rPr>
              <w:t xml:space="preserve"> </w:t>
            </w:r>
            <w:r w:rsidRPr="001552A4">
              <w:rPr>
                <w:sz w:val="24"/>
                <w:lang w:val="ru-RU"/>
              </w:rPr>
              <w:t>родном</w:t>
            </w:r>
            <w:r w:rsidRPr="001552A4">
              <w:rPr>
                <w:spacing w:val="-10"/>
                <w:sz w:val="24"/>
                <w:lang w:val="ru-RU"/>
              </w:rPr>
              <w:t xml:space="preserve"> </w:t>
            </w:r>
            <w:r w:rsidRPr="001552A4">
              <w:rPr>
                <w:sz w:val="24"/>
                <w:lang w:val="ru-RU"/>
              </w:rPr>
              <w:t>русском</w:t>
            </w:r>
          </w:p>
          <w:p w:rsidR="001552A4" w:rsidRPr="001552A4" w:rsidRDefault="001552A4" w:rsidP="002B3802">
            <w:pPr>
              <w:pStyle w:val="TableParagraph"/>
              <w:spacing w:line="257" w:lineRule="exact"/>
              <w:rPr>
                <w:sz w:val="24"/>
              </w:rPr>
            </w:pPr>
            <w:r w:rsidRPr="001552A4">
              <w:rPr>
                <w:sz w:val="24"/>
                <w:lang w:val="ru-RU"/>
              </w:rPr>
              <w:t>языке.</w:t>
            </w:r>
            <w:r w:rsidRPr="001552A4">
              <w:rPr>
                <w:spacing w:val="-3"/>
                <w:sz w:val="24"/>
                <w:lang w:val="ru-RU"/>
              </w:rPr>
              <w:t xml:space="preserve"> </w:t>
            </w:r>
            <w:r w:rsidRPr="001552A4">
              <w:rPr>
                <w:sz w:val="24"/>
                <w:lang w:val="ru-RU"/>
              </w:rPr>
              <w:t>Родной</w:t>
            </w:r>
            <w:r w:rsidRPr="001552A4">
              <w:rPr>
                <w:spacing w:val="-3"/>
                <w:sz w:val="24"/>
                <w:lang w:val="ru-RU"/>
              </w:rPr>
              <w:t xml:space="preserve"> </w:t>
            </w:r>
            <w:r w:rsidRPr="001552A4">
              <w:rPr>
                <w:sz w:val="24"/>
                <w:lang w:val="ru-RU"/>
              </w:rPr>
              <w:t>язык</w:t>
            </w:r>
            <w:r w:rsidRPr="001552A4">
              <w:rPr>
                <w:spacing w:val="-5"/>
                <w:sz w:val="24"/>
                <w:lang w:val="ru-RU"/>
              </w:rPr>
              <w:t xml:space="preserve"> </w:t>
            </w:r>
            <w:r w:rsidRPr="001552A4">
              <w:rPr>
                <w:sz w:val="24"/>
                <w:lang w:val="ru-RU"/>
              </w:rPr>
              <w:t>и</w:t>
            </w:r>
            <w:r w:rsidRPr="001552A4">
              <w:rPr>
                <w:spacing w:val="-2"/>
                <w:sz w:val="24"/>
                <w:lang w:val="ru-RU"/>
              </w:rPr>
              <w:t xml:space="preserve"> </w:t>
            </w:r>
            <w:r w:rsidRPr="001552A4">
              <w:rPr>
                <w:sz w:val="24"/>
                <w:lang w:val="ru-RU"/>
              </w:rPr>
              <w:t>профессия.</w:t>
            </w:r>
            <w:r w:rsidRPr="001552A4">
              <w:rPr>
                <w:spacing w:val="-3"/>
                <w:sz w:val="24"/>
                <w:lang w:val="ru-RU"/>
              </w:rPr>
              <w:t xml:space="preserve"> </w:t>
            </w:r>
            <w:r w:rsidRPr="001552A4">
              <w:rPr>
                <w:sz w:val="24"/>
              </w:rPr>
              <w:t>Речевая</w:t>
            </w:r>
            <w:r w:rsidRPr="001552A4">
              <w:rPr>
                <w:spacing w:val="-3"/>
                <w:sz w:val="24"/>
              </w:rPr>
              <w:t xml:space="preserve"> </w:t>
            </w:r>
            <w:r w:rsidRPr="001552A4">
              <w:rPr>
                <w:sz w:val="24"/>
              </w:rPr>
              <w:t>составляющая</w:t>
            </w:r>
            <w:r w:rsidRPr="001552A4">
              <w:rPr>
                <w:spacing w:val="-2"/>
                <w:sz w:val="24"/>
              </w:rPr>
              <w:t xml:space="preserve"> профессии</w:t>
            </w:r>
          </w:p>
        </w:tc>
        <w:tc>
          <w:tcPr>
            <w:tcW w:w="1135" w:type="dxa"/>
          </w:tcPr>
          <w:p w:rsidR="001552A4" w:rsidRPr="001552A4" w:rsidRDefault="001552A4" w:rsidP="002B3802">
            <w:pPr>
              <w:pStyle w:val="TableParagraph"/>
              <w:spacing w:line="275" w:lineRule="exact"/>
              <w:ind w:left="8"/>
              <w:jc w:val="center"/>
              <w:rPr>
                <w:sz w:val="24"/>
              </w:rPr>
            </w:pPr>
            <w:r w:rsidRPr="001552A4">
              <w:rPr>
                <w:spacing w:val="-10"/>
                <w:sz w:val="24"/>
              </w:rPr>
              <w:t>2</w:t>
            </w:r>
          </w:p>
        </w:tc>
        <w:tc>
          <w:tcPr>
            <w:tcW w:w="1843" w:type="dxa"/>
            <w:vMerge/>
            <w:tcBorders>
              <w:top w:val="nil"/>
            </w:tcBorders>
          </w:tcPr>
          <w:p w:rsidR="001552A4" w:rsidRPr="001552A4" w:rsidRDefault="001552A4" w:rsidP="002B3802">
            <w:pPr>
              <w:rPr>
                <w:sz w:val="2"/>
                <w:szCs w:val="2"/>
              </w:rPr>
            </w:pPr>
          </w:p>
        </w:tc>
      </w:tr>
      <w:tr w:rsidR="001552A4" w:rsidRPr="001552A4" w:rsidTr="002B3802">
        <w:trPr>
          <w:trHeight w:val="275"/>
        </w:trPr>
        <w:tc>
          <w:tcPr>
            <w:tcW w:w="11341" w:type="dxa"/>
            <w:gridSpan w:val="2"/>
          </w:tcPr>
          <w:p w:rsidR="001552A4" w:rsidRPr="001552A4" w:rsidRDefault="001552A4" w:rsidP="002B3802">
            <w:pPr>
              <w:pStyle w:val="TableParagraph"/>
              <w:spacing w:line="256" w:lineRule="exact"/>
              <w:ind w:left="107"/>
              <w:rPr>
                <w:b/>
                <w:sz w:val="24"/>
              </w:rPr>
            </w:pPr>
            <w:r w:rsidRPr="001552A4">
              <w:rPr>
                <w:b/>
                <w:sz w:val="24"/>
              </w:rPr>
              <w:t>Раздел</w:t>
            </w:r>
            <w:r w:rsidRPr="001552A4">
              <w:rPr>
                <w:b/>
                <w:spacing w:val="-2"/>
                <w:sz w:val="24"/>
              </w:rPr>
              <w:t xml:space="preserve"> </w:t>
            </w:r>
            <w:r w:rsidRPr="001552A4">
              <w:rPr>
                <w:b/>
                <w:sz w:val="24"/>
              </w:rPr>
              <w:t>1.</w:t>
            </w:r>
            <w:r w:rsidRPr="001552A4">
              <w:rPr>
                <w:b/>
                <w:spacing w:val="-3"/>
                <w:sz w:val="24"/>
              </w:rPr>
              <w:t xml:space="preserve"> </w:t>
            </w:r>
            <w:r w:rsidRPr="001552A4">
              <w:rPr>
                <w:b/>
                <w:sz w:val="24"/>
              </w:rPr>
              <w:t>Риторика</w:t>
            </w:r>
            <w:r w:rsidRPr="001552A4">
              <w:rPr>
                <w:b/>
                <w:spacing w:val="-2"/>
                <w:sz w:val="24"/>
              </w:rPr>
              <w:t xml:space="preserve"> </w:t>
            </w:r>
            <w:r w:rsidRPr="001552A4">
              <w:rPr>
                <w:b/>
                <w:sz w:val="24"/>
              </w:rPr>
              <w:t>публичного</w:t>
            </w:r>
            <w:r w:rsidRPr="001552A4">
              <w:rPr>
                <w:b/>
                <w:spacing w:val="-2"/>
                <w:sz w:val="24"/>
              </w:rPr>
              <w:t xml:space="preserve"> выступления</w:t>
            </w:r>
          </w:p>
        </w:tc>
        <w:tc>
          <w:tcPr>
            <w:tcW w:w="1135" w:type="dxa"/>
          </w:tcPr>
          <w:p w:rsidR="001552A4" w:rsidRPr="001552A4" w:rsidRDefault="001552A4" w:rsidP="002B3802">
            <w:pPr>
              <w:pStyle w:val="TableParagraph"/>
              <w:spacing w:line="256" w:lineRule="exact"/>
              <w:ind w:left="8"/>
              <w:jc w:val="center"/>
              <w:rPr>
                <w:b/>
                <w:sz w:val="24"/>
              </w:rPr>
            </w:pPr>
            <w:r w:rsidRPr="001552A4">
              <w:rPr>
                <w:b/>
                <w:spacing w:val="-5"/>
                <w:sz w:val="24"/>
              </w:rPr>
              <w:t>16</w:t>
            </w:r>
          </w:p>
        </w:tc>
        <w:tc>
          <w:tcPr>
            <w:tcW w:w="1843" w:type="dxa"/>
          </w:tcPr>
          <w:p w:rsidR="001552A4" w:rsidRPr="001552A4" w:rsidRDefault="001552A4" w:rsidP="002B3802">
            <w:pPr>
              <w:pStyle w:val="TableParagraph"/>
              <w:rPr>
                <w:sz w:val="20"/>
              </w:rPr>
            </w:pPr>
          </w:p>
        </w:tc>
      </w:tr>
      <w:tr w:rsidR="001552A4" w:rsidRPr="001552A4" w:rsidTr="002B3802">
        <w:trPr>
          <w:trHeight w:val="275"/>
        </w:trPr>
        <w:tc>
          <w:tcPr>
            <w:tcW w:w="2978" w:type="dxa"/>
            <w:vMerge w:val="restart"/>
          </w:tcPr>
          <w:p w:rsidR="001552A4" w:rsidRPr="001552A4" w:rsidRDefault="001552A4" w:rsidP="002B3802">
            <w:pPr>
              <w:pStyle w:val="TableParagraph"/>
              <w:spacing w:line="275" w:lineRule="exact"/>
              <w:ind w:left="107"/>
              <w:rPr>
                <w:sz w:val="24"/>
              </w:rPr>
            </w:pPr>
            <w:r w:rsidRPr="001552A4">
              <w:rPr>
                <w:sz w:val="24"/>
              </w:rPr>
              <w:t>Тема</w:t>
            </w:r>
            <w:r w:rsidRPr="001552A4">
              <w:rPr>
                <w:spacing w:val="-4"/>
                <w:sz w:val="24"/>
              </w:rPr>
              <w:t xml:space="preserve"> 1.1.</w:t>
            </w:r>
          </w:p>
          <w:p w:rsidR="001552A4" w:rsidRPr="001552A4" w:rsidRDefault="001552A4" w:rsidP="002B3802">
            <w:pPr>
              <w:pStyle w:val="TableParagraph"/>
              <w:ind w:left="107" w:right="571" w:firstLine="60"/>
              <w:rPr>
                <w:sz w:val="24"/>
              </w:rPr>
            </w:pPr>
            <w:r w:rsidRPr="001552A4">
              <w:rPr>
                <w:sz w:val="24"/>
              </w:rPr>
              <w:t>Риторика</w:t>
            </w:r>
            <w:r w:rsidRPr="001552A4">
              <w:rPr>
                <w:spacing w:val="-15"/>
                <w:sz w:val="24"/>
              </w:rPr>
              <w:t xml:space="preserve"> </w:t>
            </w:r>
            <w:r w:rsidRPr="001552A4">
              <w:rPr>
                <w:sz w:val="24"/>
              </w:rPr>
              <w:t xml:space="preserve">публичного </w:t>
            </w:r>
            <w:r w:rsidRPr="001552A4">
              <w:rPr>
                <w:spacing w:val="-2"/>
                <w:sz w:val="24"/>
              </w:rPr>
              <w:t>выступления</w:t>
            </w:r>
          </w:p>
        </w:tc>
        <w:tc>
          <w:tcPr>
            <w:tcW w:w="8363" w:type="dxa"/>
          </w:tcPr>
          <w:p w:rsidR="001552A4" w:rsidRPr="001552A4" w:rsidRDefault="001552A4" w:rsidP="002B3802">
            <w:pPr>
              <w:pStyle w:val="TableParagraph"/>
              <w:spacing w:line="256" w:lineRule="exact"/>
              <w:rPr>
                <w:b/>
                <w:sz w:val="24"/>
              </w:rPr>
            </w:pPr>
            <w:r w:rsidRPr="001552A4">
              <w:rPr>
                <w:b/>
                <w:sz w:val="24"/>
              </w:rPr>
              <w:t>Содержание</w:t>
            </w:r>
            <w:r w:rsidRPr="001552A4">
              <w:rPr>
                <w:b/>
                <w:spacing w:val="-7"/>
                <w:sz w:val="24"/>
              </w:rPr>
              <w:t xml:space="preserve"> </w:t>
            </w:r>
            <w:r w:rsidRPr="001552A4">
              <w:rPr>
                <w:b/>
                <w:sz w:val="24"/>
              </w:rPr>
              <w:t>учебного</w:t>
            </w:r>
            <w:r w:rsidRPr="001552A4">
              <w:rPr>
                <w:b/>
                <w:spacing w:val="-4"/>
                <w:sz w:val="24"/>
              </w:rPr>
              <w:t xml:space="preserve"> </w:t>
            </w:r>
            <w:r w:rsidRPr="001552A4">
              <w:rPr>
                <w:b/>
                <w:spacing w:val="-2"/>
                <w:sz w:val="24"/>
              </w:rPr>
              <w:t>материала</w:t>
            </w:r>
          </w:p>
        </w:tc>
        <w:tc>
          <w:tcPr>
            <w:tcW w:w="1135" w:type="dxa"/>
          </w:tcPr>
          <w:p w:rsidR="001552A4" w:rsidRPr="001552A4" w:rsidRDefault="001552A4" w:rsidP="002B3802">
            <w:pPr>
              <w:pStyle w:val="TableParagraph"/>
              <w:spacing w:line="256" w:lineRule="exact"/>
              <w:ind w:left="8"/>
              <w:jc w:val="center"/>
              <w:rPr>
                <w:b/>
                <w:sz w:val="24"/>
              </w:rPr>
            </w:pPr>
            <w:r w:rsidRPr="001552A4">
              <w:rPr>
                <w:b/>
                <w:spacing w:val="-5"/>
                <w:sz w:val="24"/>
              </w:rPr>
              <w:t>16</w:t>
            </w:r>
          </w:p>
        </w:tc>
        <w:tc>
          <w:tcPr>
            <w:tcW w:w="1843" w:type="dxa"/>
            <w:vMerge w:val="restart"/>
          </w:tcPr>
          <w:p w:rsidR="001552A4" w:rsidRPr="001552A4" w:rsidRDefault="001552A4" w:rsidP="002B3802">
            <w:pPr>
              <w:pStyle w:val="TableParagraph"/>
              <w:spacing w:line="275" w:lineRule="exact"/>
              <w:ind w:left="444"/>
              <w:rPr>
                <w:sz w:val="24"/>
              </w:rPr>
            </w:pPr>
            <w:r w:rsidRPr="001552A4">
              <w:rPr>
                <w:sz w:val="24"/>
              </w:rPr>
              <w:t>ОК</w:t>
            </w:r>
            <w:r w:rsidRPr="001552A4">
              <w:rPr>
                <w:spacing w:val="-1"/>
                <w:sz w:val="24"/>
              </w:rPr>
              <w:t xml:space="preserve"> </w:t>
            </w:r>
            <w:r w:rsidRPr="001552A4">
              <w:rPr>
                <w:sz w:val="24"/>
              </w:rPr>
              <w:t>04-</w:t>
            </w:r>
            <w:r w:rsidRPr="001552A4">
              <w:rPr>
                <w:spacing w:val="-5"/>
                <w:sz w:val="24"/>
              </w:rPr>
              <w:t>05</w:t>
            </w:r>
          </w:p>
        </w:tc>
      </w:tr>
      <w:tr w:rsidR="001552A4" w:rsidRPr="001552A4" w:rsidTr="002B3802">
        <w:trPr>
          <w:trHeight w:val="1103"/>
        </w:trPr>
        <w:tc>
          <w:tcPr>
            <w:tcW w:w="2978" w:type="dxa"/>
            <w:vMerge/>
            <w:tcBorders>
              <w:top w:val="nil"/>
            </w:tcBorders>
          </w:tcPr>
          <w:p w:rsidR="001552A4" w:rsidRPr="001552A4" w:rsidRDefault="001552A4" w:rsidP="002B3802">
            <w:pPr>
              <w:rPr>
                <w:sz w:val="2"/>
                <w:szCs w:val="2"/>
              </w:rPr>
            </w:pPr>
          </w:p>
        </w:tc>
        <w:tc>
          <w:tcPr>
            <w:tcW w:w="8363" w:type="dxa"/>
          </w:tcPr>
          <w:p w:rsidR="001552A4" w:rsidRPr="001552A4" w:rsidRDefault="001552A4" w:rsidP="002B3802">
            <w:pPr>
              <w:pStyle w:val="TableParagraph"/>
              <w:rPr>
                <w:b/>
                <w:sz w:val="24"/>
                <w:lang w:val="ru-RU"/>
              </w:rPr>
            </w:pPr>
            <w:r w:rsidRPr="001552A4">
              <w:rPr>
                <w:b/>
                <w:sz w:val="24"/>
                <w:lang w:val="ru-RU"/>
              </w:rPr>
              <w:t>2.</w:t>
            </w:r>
            <w:r w:rsidRPr="001552A4">
              <w:rPr>
                <w:b/>
                <w:spacing w:val="-24"/>
                <w:sz w:val="24"/>
                <w:lang w:val="ru-RU"/>
              </w:rPr>
              <w:t xml:space="preserve"> </w:t>
            </w:r>
            <w:r w:rsidRPr="001552A4">
              <w:rPr>
                <w:b/>
                <w:sz w:val="24"/>
                <w:lang w:val="ru-RU"/>
              </w:rPr>
              <w:t>Риторика</w:t>
            </w:r>
            <w:r w:rsidRPr="001552A4">
              <w:rPr>
                <w:b/>
                <w:spacing w:val="40"/>
                <w:sz w:val="24"/>
                <w:lang w:val="ru-RU"/>
              </w:rPr>
              <w:t xml:space="preserve"> </w:t>
            </w:r>
            <w:r w:rsidRPr="001552A4">
              <w:rPr>
                <w:b/>
                <w:sz w:val="24"/>
                <w:lang w:val="ru-RU"/>
              </w:rPr>
              <w:t>как</w:t>
            </w:r>
            <w:r w:rsidRPr="001552A4">
              <w:rPr>
                <w:b/>
                <w:spacing w:val="40"/>
                <w:sz w:val="24"/>
                <w:lang w:val="ru-RU"/>
              </w:rPr>
              <w:t xml:space="preserve"> </w:t>
            </w:r>
            <w:r w:rsidRPr="001552A4">
              <w:rPr>
                <w:b/>
                <w:sz w:val="24"/>
                <w:lang w:val="ru-RU"/>
              </w:rPr>
              <w:t>наука</w:t>
            </w:r>
            <w:r w:rsidRPr="001552A4">
              <w:rPr>
                <w:b/>
                <w:spacing w:val="40"/>
                <w:sz w:val="24"/>
                <w:lang w:val="ru-RU"/>
              </w:rPr>
              <w:t xml:space="preserve"> </w:t>
            </w:r>
            <w:r w:rsidRPr="001552A4">
              <w:rPr>
                <w:b/>
                <w:sz w:val="24"/>
                <w:lang w:val="ru-RU"/>
              </w:rPr>
              <w:t>и</w:t>
            </w:r>
            <w:r w:rsidRPr="001552A4">
              <w:rPr>
                <w:b/>
                <w:spacing w:val="40"/>
                <w:sz w:val="24"/>
                <w:lang w:val="ru-RU"/>
              </w:rPr>
              <w:t xml:space="preserve"> </w:t>
            </w:r>
            <w:r w:rsidRPr="001552A4">
              <w:rPr>
                <w:b/>
                <w:sz w:val="24"/>
                <w:lang w:val="ru-RU"/>
              </w:rPr>
              <w:t>искусство.</w:t>
            </w:r>
            <w:r w:rsidRPr="001552A4">
              <w:rPr>
                <w:b/>
                <w:spacing w:val="40"/>
                <w:sz w:val="24"/>
                <w:lang w:val="ru-RU"/>
              </w:rPr>
              <w:t xml:space="preserve"> </w:t>
            </w:r>
            <w:r w:rsidRPr="001552A4">
              <w:rPr>
                <w:b/>
                <w:sz w:val="24"/>
                <w:lang w:val="ru-RU"/>
              </w:rPr>
              <w:t>Риторический</w:t>
            </w:r>
            <w:r w:rsidRPr="001552A4">
              <w:rPr>
                <w:b/>
                <w:spacing w:val="40"/>
                <w:sz w:val="24"/>
                <w:lang w:val="ru-RU"/>
              </w:rPr>
              <w:t xml:space="preserve"> </w:t>
            </w:r>
            <w:r w:rsidRPr="001552A4">
              <w:rPr>
                <w:b/>
                <w:sz w:val="24"/>
                <w:lang w:val="ru-RU"/>
              </w:rPr>
              <w:t>канон</w:t>
            </w:r>
            <w:r w:rsidRPr="001552A4">
              <w:rPr>
                <w:b/>
                <w:spacing w:val="40"/>
                <w:sz w:val="24"/>
                <w:lang w:val="ru-RU"/>
              </w:rPr>
              <w:t xml:space="preserve"> </w:t>
            </w:r>
            <w:r w:rsidRPr="001552A4">
              <w:rPr>
                <w:b/>
                <w:sz w:val="24"/>
                <w:lang w:val="ru-RU"/>
              </w:rPr>
              <w:t>в</w:t>
            </w:r>
            <w:r w:rsidRPr="001552A4">
              <w:rPr>
                <w:b/>
                <w:spacing w:val="40"/>
                <w:sz w:val="24"/>
                <w:lang w:val="ru-RU"/>
              </w:rPr>
              <w:t xml:space="preserve"> </w:t>
            </w:r>
            <w:r w:rsidRPr="001552A4">
              <w:rPr>
                <w:b/>
                <w:sz w:val="24"/>
                <w:lang w:val="ru-RU"/>
              </w:rPr>
              <w:t>истории</w:t>
            </w:r>
            <w:r w:rsidRPr="001552A4">
              <w:rPr>
                <w:b/>
                <w:spacing w:val="40"/>
                <w:sz w:val="24"/>
                <w:lang w:val="ru-RU"/>
              </w:rPr>
              <w:t xml:space="preserve"> </w:t>
            </w:r>
            <w:r w:rsidRPr="001552A4">
              <w:rPr>
                <w:b/>
                <w:sz w:val="24"/>
                <w:lang w:val="ru-RU"/>
              </w:rPr>
              <w:t>и</w:t>
            </w:r>
            <w:r w:rsidRPr="001552A4">
              <w:rPr>
                <w:b/>
                <w:spacing w:val="40"/>
                <w:sz w:val="24"/>
                <w:lang w:val="ru-RU"/>
              </w:rPr>
              <w:t xml:space="preserve"> </w:t>
            </w:r>
            <w:r w:rsidRPr="001552A4">
              <w:rPr>
                <w:b/>
                <w:spacing w:val="-2"/>
                <w:sz w:val="24"/>
                <w:lang w:val="ru-RU"/>
              </w:rPr>
              <w:t>современности</w:t>
            </w:r>
          </w:p>
          <w:p w:rsidR="001552A4" w:rsidRPr="001552A4" w:rsidRDefault="001552A4" w:rsidP="002B3802">
            <w:pPr>
              <w:pStyle w:val="TableParagraph"/>
              <w:spacing w:line="270" w:lineRule="atLeast"/>
              <w:rPr>
                <w:sz w:val="24"/>
              </w:rPr>
            </w:pPr>
            <w:r w:rsidRPr="001552A4">
              <w:rPr>
                <w:sz w:val="24"/>
                <w:lang w:val="ru-RU"/>
              </w:rPr>
              <w:t xml:space="preserve">Риторика – наука об эффективной, убедительной, грамотной и выразительной речи. </w:t>
            </w:r>
            <w:r w:rsidRPr="001552A4">
              <w:rPr>
                <w:sz w:val="24"/>
              </w:rPr>
              <w:t>Востребованность риторических навыков в наши дни.</w:t>
            </w:r>
          </w:p>
        </w:tc>
        <w:tc>
          <w:tcPr>
            <w:tcW w:w="1135" w:type="dxa"/>
          </w:tcPr>
          <w:p w:rsidR="001552A4" w:rsidRPr="001552A4" w:rsidRDefault="001552A4" w:rsidP="002B3802">
            <w:pPr>
              <w:pStyle w:val="TableParagraph"/>
              <w:spacing w:line="275" w:lineRule="exact"/>
              <w:ind w:left="8"/>
              <w:jc w:val="center"/>
              <w:rPr>
                <w:sz w:val="24"/>
              </w:rPr>
            </w:pPr>
            <w:r w:rsidRPr="001552A4">
              <w:rPr>
                <w:spacing w:val="-10"/>
                <w:sz w:val="24"/>
              </w:rPr>
              <w:t>2</w:t>
            </w:r>
          </w:p>
        </w:tc>
        <w:tc>
          <w:tcPr>
            <w:tcW w:w="1843" w:type="dxa"/>
            <w:vMerge/>
            <w:tcBorders>
              <w:top w:val="nil"/>
            </w:tcBorders>
          </w:tcPr>
          <w:p w:rsidR="001552A4" w:rsidRPr="001552A4" w:rsidRDefault="001552A4" w:rsidP="002B3802">
            <w:pPr>
              <w:rPr>
                <w:sz w:val="2"/>
                <w:szCs w:val="2"/>
              </w:rPr>
            </w:pPr>
          </w:p>
        </w:tc>
      </w:tr>
      <w:tr w:rsidR="001552A4" w:rsidRPr="001552A4" w:rsidTr="002B3802">
        <w:trPr>
          <w:trHeight w:val="1103"/>
        </w:trPr>
        <w:tc>
          <w:tcPr>
            <w:tcW w:w="2978" w:type="dxa"/>
            <w:vMerge/>
            <w:tcBorders>
              <w:top w:val="nil"/>
            </w:tcBorders>
          </w:tcPr>
          <w:p w:rsidR="001552A4" w:rsidRPr="001552A4" w:rsidRDefault="001552A4" w:rsidP="002B3802">
            <w:pPr>
              <w:rPr>
                <w:sz w:val="2"/>
                <w:szCs w:val="2"/>
              </w:rPr>
            </w:pPr>
          </w:p>
        </w:tc>
        <w:tc>
          <w:tcPr>
            <w:tcW w:w="8363" w:type="dxa"/>
          </w:tcPr>
          <w:p w:rsidR="001552A4" w:rsidRPr="001552A4" w:rsidRDefault="001552A4" w:rsidP="002B3802">
            <w:pPr>
              <w:pStyle w:val="TableParagraph"/>
              <w:tabs>
                <w:tab w:val="left" w:pos="2284"/>
                <w:tab w:val="left" w:pos="4101"/>
                <w:tab w:val="left" w:pos="5776"/>
                <w:tab w:val="left" w:pos="6198"/>
              </w:tabs>
              <w:ind w:right="100"/>
              <w:rPr>
                <w:b/>
                <w:sz w:val="24"/>
                <w:lang w:val="ru-RU"/>
              </w:rPr>
            </w:pPr>
            <w:r w:rsidRPr="001552A4">
              <w:rPr>
                <w:b/>
                <w:sz w:val="24"/>
                <w:lang w:val="ru-RU"/>
              </w:rPr>
              <w:t>3.</w:t>
            </w:r>
            <w:r w:rsidRPr="001552A4">
              <w:rPr>
                <w:b/>
                <w:spacing w:val="-24"/>
                <w:sz w:val="24"/>
                <w:lang w:val="ru-RU"/>
              </w:rPr>
              <w:t xml:space="preserve"> </w:t>
            </w:r>
            <w:r w:rsidRPr="001552A4">
              <w:rPr>
                <w:b/>
                <w:sz w:val="24"/>
                <w:lang w:val="ru-RU"/>
              </w:rPr>
              <w:t>Необходимость</w:t>
            </w:r>
            <w:r w:rsidRPr="001552A4">
              <w:rPr>
                <w:b/>
                <w:sz w:val="24"/>
                <w:lang w:val="ru-RU"/>
              </w:rPr>
              <w:tab/>
            </w:r>
            <w:r w:rsidRPr="001552A4">
              <w:rPr>
                <w:b/>
                <w:spacing w:val="-2"/>
                <w:sz w:val="24"/>
                <w:lang w:val="ru-RU"/>
              </w:rPr>
              <w:t>риторической</w:t>
            </w:r>
            <w:r w:rsidRPr="001552A4">
              <w:rPr>
                <w:b/>
                <w:sz w:val="24"/>
                <w:lang w:val="ru-RU"/>
              </w:rPr>
              <w:tab/>
            </w:r>
            <w:r w:rsidRPr="001552A4">
              <w:rPr>
                <w:b/>
                <w:spacing w:val="-2"/>
                <w:sz w:val="24"/>
                <w:lang w:val="ru-RU"/>
              </w:rPr>
              <w:t>грамотности</w:t>
            </w:r>
            <w:r w:rsidRPr="001552A4">
              <w:rPr>
                <w:b/>
                <w:sz w:val="24"/>
                <w:lang w:val="ru-RU"/>
              </w:rPr>
              <w:tab/>
            </w:r>
            <w:r w:rsidRPr="001552A4">
              <w:rPr>
                <w:b/>
                <w:spacing w:val="-10"/>
                <w:sz w:val="24"/>
                <w:lang w:val="ru-RU"/>
              </w:rPr>
              <w:t>в</w:t>
            </w:r>
            <w:r w:rsidRPr="001552A4">
              <w:rPr>
                <w:b/>
                <w:sz w:val="24"/>
                <w:lang w:val="ru-RU"/>
              </w:rPr>
              <w:tab/>
            </w:r>
            <w:r w:rsidRPr="001552A4">
              <w:rPr>
                <w:b/>
                <w:spacing w:val="-2"/>
                <w:sz w:val="24"/>
                <w:lang w:val="ru-RU"/>
              </w:rPr>
              <w:t>профессиональной деятельности.</w:t>
            </w:r>
          </w:p>
          <w:p w:rsidR="001552A4" w:rsidRPr="001552A4" w:rsidRDefault="001552A4" w:rsidP="002B3802">
            <w:pPr>
              <w:pStyle w:val="TableParagraph"/>
              <w:spacing w:line="270" w:lineRule="atLeast"/>
              <w:rPr>
                <w:sz w:val="24"/>
              </w:rPr>
            </w:pPr>
            <w:r w:rsidRPr="001552A4">
              <w:rPr>
                <w:sz w:val="24"/>
                <w:lang w:val="ru-RU"/>
              </w:rPr>
              <w:t xml:space="preserve">Риторический канон – правила создания устного/ письменного высказывания. </w:t>
            </w:r>
            <w:r w:rsidRPr="001552A4">
              <w:rPr>
                <w:sz w:val="24"/>
              </w:rPr>
              <w:t>Пять частей риторического канона (лекция)</w:t>
            </w:r>
          </w:p>
        </w:tc>
        <w:tc>
          <w:tcPr>
            <w:tcW w:w="1135" w:type="dxa"/>
          </w:tcPr>
          <w:p w:rsidR="001552A4" w:rsidRPr="001552A4" w:rsidRDefault="001552A4" w:rsidP="002B3802">
            <w:pPr>
              <w:pStyle w:val="TableParagraph"/>
              <w:spacing w:line="275" w:lineRule="exact"/>
              <w:ind w:left="8"/>
              <w:jc w:val="center"/>
              <w:rPr>
                <w:sz w:val="24"/>
              </w:rPr>
            </w:pPr>
            <w:r w:rsidRPr="001552A4">
              <w:rPr>
                <w:spacing w:val="-10"/>
                <w:sz w:val="24"/>
              </w:rPr>
              <w:t>2</w:t>
            </w:r>
          </w:p>
        </w:tc>
        <w:tc>
          <w:tcPr>
            <w:tcW w:w="1843" w:type="dxa"/>
            <w:vMerge/>
            <w:tcBorders>
              <w:top w:val="nil"/>
            </w:tcBorders>
          </w:tcPr>
          <w:p w:rsidR="001552A4" w:rsidRPr="001552A4" w:rsidRDefault="001552A4" w:rsidP="002B3802">
            <w:pPr>
              <w:rPr>
                <w:sz w:val="2"/>
                <w:szCs w:val="2"/>
              </w:rPr>
            </w:pPr>
          </w:p>
        </w:tc>
      </w:tr>
      <w:tr w:rsidR="001552A4" w:rsidRPr="001552A4" w:rsidTr="002B3802">
        <w:trPr>
          <w:trHeight w:val="554"/>
        </w:trPr>
        <w:tc>
          <w:tcPr>
            <w:tcW w:w="2978" w:type="dxa"/>
            <w:vMerge/>
            <w:tcBorders>
              <w:top w:val="nil"/>
            </w:tcBorders>
          </w:tcPr>
          <w:p w:rsidR="001552A4" w:rsidRPr="001552A4" w:rsidRDefault="001552A4" w:rsidP="002B3802">
            <w:pPr>
              <w:rPr>
                <w:sz w:val="2"/>
                <w:szCs w:val="2"/>
              </w:rPr>
            </w:pPr>
          </w:p>
        </w:tc>
        <w:tc>
          <w:tcPr>
            <w:tcW w:w="8363" w:type="dxa"/>
          </w:tcPr>
          <w:p w:rsidR="001552A4" w:rsidRPr="001552A4" w:rsidRDefault="001552A4" w:rsidP="002B3802">
            <w:pPr>
              <w:pStyle w:val="TableParagraph"/>
              <w:spacing w:before="1"/>
              <w:rPr>
                <w:b/>
                <w:sz w:val="24"/>
                <w:lang w:val="ru-RU"/>
              </w:rPr>
            </w:pPr>
            <w:r w:rsidRPr="001552A4">
              <w:rPr>
                <w:b/>
                <w:sz w:val="24"/>
                <w:lang w:val="ru-RU"/>
              </w:rPr>
              <w:t>4.</w:t>
            </w:r>
            <w:r w:rsidRPr="001552A4">
              <w:rPr>
                <w:b/>
                <w:spacing w:val="-24"/>
                <w:sz w:val="24"/>
                <w:lang w:val="ru-RU"/>
              </w:rPr>
              <w:t xml:space="preserve"> </w:t>
            </w:r>
            <w:r w:rsidRPr="001552A4">
              <w:rPr>
                <w:b/>
                <w:sz w:val="24"/>
                <w:lang w:val="ru-RU"/>
              </w:rPr>
              <w:t>Риторический</w:t>
            </w:r>
            <w:r w:rsidRPr="001552A4">
              <w:rPr>
                <w:b/>
                <w:spacing w:val="-8"/>
                <w:sz w:val="24"/>
                <w:lang w:val="ru-RU"/>
              </w:rPr>
              <w:t xml:space="preserve"> </w:t>
            </w:r>
            <w:r w:rsidRPr="001552A4">
              <w:rPr>
                <w:b/>
                <w:sz w:val="24"/>
                <w:lang w:val="ru-RU"/>
              </w:rPr>
              <w:t>канон.</w:t>
            </w:r>
            <w:r w:rsidRPr="001552A4">
              <w:rPr>
                <w:b/>
                <w:spacing w:val="-8"/>
                <w:sz w:val="24"/>
                <w:lang w:val="ru-RU"/>
              </w:rPr>
              <w:t xml:space="preserve"> </w:t>
            </w:r>
            <w:r w:rsidRPr="001552A4">
              <w:rPr>
                <w:b/>
                <w:sz w:val="24"/>
                <w:lang w:val="ru-RU"/>
              </w:rPr>
              <w:t>Изобретение</w:t>
            </w:r>
            <w:r w:rsidRPr="001552A4">
              <w:rPr>
                <w:b/>
                <w:spacing w:val="-5"/>
                <w:sz w:val="24"/>
                <w:lang w:val="ru-RU"/>
              </w:rPr>
              <w:t xml:space="preserve"> </w:t>
            </w:r>
            <w:r w:rsidRPr="001552A4">
              <w:rPr>
                <w:b/>
                <w:spacing w:val="-4"/>
                <w:sz w:val="24"/>
                <w:lang w:val="ru-RU"/>
              </w:rPr>
              <w:t>идей</w:t>
            </w:r>
          </w:p>
          <w:p w:rsidR="001552A4" w:rsidRPr="001552A4" w:rsidRDefault="001552A4" w:rsidP="002B3802">
            <w:pPr>
              <w:pStyle w:val="TableParagraph"/>
              <w:spacing w:line="257" w:lineRule="exact"/>
              <w:rPr>
                <w:sz w:val="24"/>
              </w:rPr>
            </w:pPr>
            <w:r w:rsidRPr="001552A4">
              <w:rPr>
                <w:sz w:val="24"/>
                <w:lang w:val="ru-RU"/>
              </w:rPr>
              <w:t>Топос</w:t>
            </w:r>
            <w:r w:rsidRPr="001552A4">
              <w:rPr>
                <w:spacing w:val="-6"/>
                <w:sz w:val="24"/>
                <w:lang w:val="ru-RU"/>
              </w:rPr>
              <w:t xml:space="preserve"> </w:t>
            </w:r>
            <w:r w:rsidRPr="001552A4">
              <w:rPr>
                <w:sz w:val="24"/>
                <w:lang w:val="ru-RU"/>
              </w:rPr>
              <w:t>как</w:t>
            </w:r>
            <w:r w:rsidRPr="001552A4">
              <w:rPr>
                <w:spacing w:val="-3"/>
                <w:sz w:val="24"/>
                <w:lang w:val="ru-RU"/>
              </w:rPr>
              <w:t xml:space="preserve"> </w:t>
            </w:r>
            <w:r w:rsidRPr="001552A4">
              <w:rPr>
                <w:sz w:val="24"/>
                <w:lang w:val="ru-RU"/>
              </w:rPr>
              <w:t>тематический</w:t>
            </w:r>
            <w:r w:rsidRPr="001552A4">
              <w:rPr>
                <w:spacing w:val="-3"/>
                <w:sz w:val="24"/>
                <w:lang w:val="ru-RU"/>
              </w:rPr>
              <w:t xml:space="preserve"> </w:t>
            </w:r>
            <w:r w:rsidRPr="001552A4">
              <w:rPr>
                <w:sz w:val="24"/>
                <w:lang w:val="ru-RU"/>
              </w:rPr>
              <w:t>образец</w:t>
            </w:r>
            <w:r w:rsidRPr="001552A4">
              <w:rPr>
                <w:spacing w:val="-3"/>
                <w:sz w:val="24"/>
                <w:lang w:val="ru-RU"/>
              </w:rPr>
              <w:t xml:space="preserve"> </w:t>
            </w:r>
            <w:r w:rsidRPr="001552A4">
              <w:rPr>
                <w:sz w:val="24"/>
                <w:lang w:val="ru-RU"/>
              </w:rPr>
              <w:t>развития</w:t>
            </w:r>
            <w:r w:rsidRPr="001552A4">
              <w:rPr>
                <w:spacing w:val="-3"/>
                <w:sz w:val="24"/>
                <w:lang w:val="ru-RU"/>
              </w:rPr>
              <w:t xml:space="preserve"> </w:t>
            </w:r>
            <w:r w:rsidRPr="001552A4">
              <w:rPr>
                <w:sz w:val="24"/>
                <w:lang w:val="ru-RU"/>
              </w:rPr>
              <w:t>идеи</w:t>
            </w:r>
            <w:r w:rsidRPr="001552A4">
              <w:rPr>
                <w:spacing w:val="-3"/>
                <w:sz w:val="24"/>
                <w:lang w:val="ru-RU"/>
              </w:rPr>
              <w:t xml:space="preserve"> </w:t>
            </w:r>
            <w:r w:rsidRPr="001552A4">
              <w:rPr>
                <w:sz w:val="24"/>
                <w:lang w:val="ru-RU"/>
              </w:rPr>
              <w:t>высказывания.</w:t>
            </w:r>
            <w:r w:rsidRPr="001552A4">
              <w:rPr>
                <w:spacing w:val="-3"/>
                <w:sz w:val="24"/>
                <w:lang w:val="ru-RU"/>
              </w:rPr>
              <w:t xml:space="preserve"> </w:t>
            </w:r>
            <w:r w:rsidRPr="001552A4">
              <w:rPr>
                <w:sz w:val="24"/>
              </w:rPr>
              <w:t>Виды</w:t>
            </w:r>
            <w:r w:rsidRPr="001552A4">
              <w:rPr>
                <w:spacing w:val="-5"/>
                <w:sz w:val="24"/>
              </w:rPr>
              <w:t xml:space="preserve"> </w:t>
            </w:r>
            <w:r w:rsidRPr="001552A4">
              <w:rPr>
                <w:spacing w:val="-2"/>
                <w:sz w:val="24"/>
              </w:rPr>
              <w:t>топосов</w:t>
            </w:r>
          </w:p>
        </w:tc>
        <w:tc>
          <w:tcPr>
            <w:tcW w:w="1135" w:type="dxa"/>
          </w:tcPr>
          <w:p w:rsidR="001552A4" w:rsidRPr="001552A4" w:rsidRDefault="001552A4" w:rsidP="002B3802">
            <w:pPr>
              <w:pStyle w:val="TableParagraph"/>
              <w:spacing w:before="1"/>
              <w:ind w:left="8"/>
              <w:jc w:val="center"/>
              <w:rPr>
                <w:sz w:val="24"/>
              </w:rPr>
            </w:pPr>
            <w:r w:rsidRPr="001552A4">
              <w:rPr>
                <w:spacing w:val="-10"/>
                <w:sz w:val="24"/>
              </w:rPr>
              <w:t>2</w:t>
            </w:r>
          </w:p>
        </w:tc>
        <w:tc>
          <w:tcPr>
            <w:tcW w:w="1843" w:type="dxa"/>
            <w:vMerge/>
            <w:tcBorders>
              <w:top w:val="nil"/>
            </w:tcBorders>
          </w:tcPr>
          <w:p w:rsidR="001552A4" w:rsidRPr="001552A4" w:rsidRDefault="001552A4" w:rsidP="002B3802">
            <w:pPr>
              <w:rPr>
                <w:sz w:val="2"/>
                <w:szCs w:val="2"/>
              </w:rPr>
            </w:pPr>
          </w:p>
        </w:tc>
      </w:tr>
      <w:tr w:rsidR="001552A4" w:rsidRPr="001552A4" w:rsidTr="002B3802">
        <w:trPr>
          <w:trHeight w:val="827"/>
        </w:trPr>
        <w:tc>
          <w:tcPr>
            <w:tcW w:w="2978" w:type="dxa"/>
            <w:vMerge/>
            <w:tcBorders>
              <w:top w:val="nil"/>
            </w:tcBorders>
          </w:tcPr>
          <w:p w:rsidR="001552A4" w:rsidRPr="001552A4" w:rsidRDefault="001552A4" w:rsidP="002B3802">
            <w:pPr>
              <w:rPr>
                <w:sz w:val="2"/>
                <w:szCs w:val="2"/>
              </w:rPr>
            </w:pPr>
          </w:p>
        </w:tc>
        <w:tc>
          <w:tcPr>
            <w:tcW w:w="8363" w:type="dxa"/>
          </w:tcPr>
          <w:p w:rsidR="001552A4" w:rsidRPr="001552A4" w:rsidRDefault="001552A4" w:rsidP="002B3802">
            <w:pPr>
              <w:pStyle w:val="TableParagraph"/>
              <w:spacing w:line="275" w:lineRule="exact"/>
              <w:rPr>
                <w:b/>
                <w:sz w:val="24"/>
                <w:lang w:val="ru-RU"/>
              </w:rPr>
            </w:pPr>
            <w:r w:rsidRPr="001552A4">
              <w:rPr>
                <w:b/>
                <w:sz w:val="24"/>
                <w:lang w:val="ru-RU"/>
              </w:rPr>
              <w:t>5.</w:t>
            </w:r>
            <w:r w:rsidRPr="001552A4">
              <w:rPr>
                <w:b/>
                <w:spacing w:val="-24"/>
                <w:sz w:val="24"/>
                <w:lang w:val="ru-RU"/>
              </w:rPr>
              <w:t xml:space="preserve"> </w:t>
            </w:r>
            <w:r w:rsidRPr="001552A4">
              <w:rPr>
                <w:b/>
                <w:sz w:val="24"/>
                <w:lang w:val="ru-RU"/>
              </w:rPr>
              <w:t>Расположение</w:t>
            </w:r>
            <w:r w:rsidRPr="001552A4">
              <w:rPr>
                <w:b/>
                <w:spacing w:val="-9"/>
                <w:sz w:val="24"/>
                <w:lang w:val="ru-RU"/>
              </w:rPr>
              <w:t xml:space="preserve"> </w:t>
            </w:r>
            <w:r w:rsidRPr="001552A4">
              <w:rPr>
                <w:b/>
                <w:spacing w:val="-4"/>
                <w:sz w:val="24"/>
                <w:lang w:val="ru-RU"/>
              </w:rPr>
              <w:t>идей</w:t>
            </w:r>
          </w:p>
          <w:p w:rsidR="001552A4" w:rsidRPr="001552A4" w:rsidRDefault="001552A4" w:rsidP="002B3802">
            <w:pPr>
              <w:pStyle w:val="TableParagraph"/>
              <w:spacing w:line="270" w:lineRule="atLeast"/>
              <w:rPr>
                <w:sz w:val="24"/>
              </w:rPr>
            </w:pPr>
            <w:r w:rsidRPr="001552A4">
              <w:rPr>
                <w:sz w:val="24"/>
                <w:lang w:val="ru-RU"/>
              </w:rPr>
              <w:t xml:space="preserve">Хрия как образец построения публицистической речи. Учет фактора адресата при создании плана высказывания. </w:t>
            </w:r>
            <w:r w:rsidRPr="001552A4">
              <w:rPr>
                <w:sz w:val="24"/>
              </w:rPr>
              <w:t>Виды доказательств</w:t>
            </w:r>
          </w:p>
        </w:tc>
        <w:tc>
          <w:tcPr>
            <w:tcW w:w="1135" w:type="dxa"/>
          </w:tcPr>
          <w:p w:rsidR="001552A4" w:rsidRPr="001552A4" w:rsidRDefault="001552A4" w:rsidP="002B3802">
            <w:pPr>
              <w:pStyle w:val="TableParagraph"/>
              <w:spacing w:line="275" w:lineRule="exact"/>
              <w:ind w:left="8"/>
              <w:jc w:val="center"/>
              <w:rPr>
                <w:sz w:val="24"/>
              </w:rPr>
            </w:pPr>
            <w:r w:rsidRPr="001552A4">
              <w:rPr>
                <w:spacing w:val="-10"/>
                <w:sz w:val="24"/>
              </w:rPr>
              <w:t>2</w:t>
            </w:r>
          </w:p>
        </w:tc>
        <w:tc>
          <w:tcPr>
            <w:tcW w:w="1843" w:type="dxa"/>
            <w:vMerge/>
            <w:tcBorders>
              <w:top w:val="nil"/>
            </w:tcBorders>
          </w:tcPr>
          <w:p w:rsidR="001552A4" w:rsidRPr="001552A4" w:rsidRDefault="001552A4" w:rsidP="002B3802">
            <w:pPr>
              <w:rPr>
                <w:sz w:val="2"/>
                <w:szCs w:val="2"/>
              </w:rPr>
            </w:pPr>
          </w:p>
        </w:tc>
      </w:tr>
      <w:tr w:rsidR="001552A4" w:rsidRPr="001552A4" w:rsidTr="002B3802">
        <w:trPr>
          <w:trHeight w:val="275"/>
        </w:trPr>
        <w:tc>
          <w:tcPr>
            <w:tcW w:w="2978" w:type="dxa"/>
            <w:vMerge/>
            <w:tcBorders>
              <w:top w:val="nil"/>
            </w:tcBorders>
          </w:tcPr>
          <w:p w:rsidR="001552A4" w:rsidRPr="001552A4" w:rsidRDefault="001552A4" w:rsidP="002B3802">
            <w:pPr>
              <w:rPr>
                <w:sz w:val="2"/>
                <w:szCs w:val="2"/>
              </w:rPr>
            </w:pPr>
          </w:p>
        </w:tc>
        <w:tc>
          <w:tcPr>
            <w:tcW w:w="8363" w:type="dxa"/>
          </w:tcPr>
          <w:p w:rsidR="001552A4" w:rsidRPr="001552A4" w:rsidRDefault="001552A4" w:rsidP="002B3802">
            <w:pPr>
              <w:pStyle w:val="TableParagraph"/>
              <w:spacing w:line="256" w:lineRule="exact"/>
              <w:rPr>
                <w:b/>
                <w:sz w:val="24"/>
                <w:lang w:val="ru-RU"/>
              </w:rPr>
            </w:pPr>
            <w:r w:rsidRPr="001552A4">
              <w:rPr>
                <w:b/>
                <w:sz w:val="24"/>
                <w:lang w:val="ru-RU"/>
              </w:rPr>
              <w:t>в</w:t>
            </w:r>
            <w:r w:rsidRPr="001552A4">
              <w:rPr>
                <w:b/>
                <w:spacing w:val="-3"/>
                <w:sz w:val="24"/>
                <w:lang w:val="ru-RU"/>
              </w:rPr>
              <w:t xml:space="preserve"> </w:t>
            </w:r>
            <w:r w:rsidRPr="001552A4">
              <w:rPr>
                <w:b/>
                <w:sz w:val="24"/>
                <w:lang w:val="ru-RU"/>
              </w:rPr>
              <w:t>том</w:t>
            </w:r>
            <w:r w:rsidRPr="001552A4">
              <w:rPr>
                <w:b/>
                <w:spacing w:val="-3"/>
                <w:sz w:val="24"/>
                <w:lang w:val="ru-RU"/>
              </w:rPr>
              <w:t xml:space="preserve"> </w:t>
            </w:r>
            <w:r w:rsidRPr="001552A4">
              <w:rPr>
                <w:b/>
                <w:sz w:val="24"/>
                <w:lang w:val="ru-RU"/>
              </w:rPr>
              <w:t>числе</w:t>
            </w:r>
            <w:r w:rsidRPr="001552A4">
              <w:rPr>
                <w:b/>
                <w:spacing w:val="-3"/>
                <w:sz w:val="24"/>
                <w:lang w:val="ru-RU"/>
              </w:rPr>
              <w:t xml:space="preserve"> </w:t>
            </w:r>
            <w:r w:rsidRPr="001552A4">
              <w:rPr>
                <w:b/>
                <w:sz w:val="24"/>
                <w:lang w:val="ru-RU"/>
              </w:rPr>
              <w:t>практические</w:t>
            </w:r>
            <w:r w:rsidRPr="001552A4">
              <w:rPr>
                <w:b/>
                <w:spacing w:val="-3"/>
                <w:sz w:val="24"/>
                <w:lang w:val="ru-RU"/>
              </w:rPr>
              <w:t xml:space="preserve"> </w:t>
            </w:r>
            <w:r w:rsidRPr="001552A4">
              <w:rPr>
                <w:b/>
                <w:spacing w:val="-2"/>
                <w:sz w:val="24"/>
                <w:lang w:val="ru-RU"/>
              </w:rPr>
              <w:t>занятия</w:t>
            </w:r>
          </w:p>
        </w:tc>
        <w:tc>
          <w:tcPr>
            <w:tcW w:w="1135" w:type="dxa"/>
          </w:tcPr>
          <w:p w:rsidR="001552A4" w:rsidRPr="001552A4" w:rsidRDefault="001552A4" w:rsidP="002B3802">
            <w:pPr>
              <w:pStyle w:val="TableParagraph"/>
              <w:spacing w:line="256" w:lineRule="exact"/>
              <w:ind w:left="8"/>
              <w:jc w:val="center"/>
              <w:rPr>
                <w:b/>
                <w:sz w:val="24"/>
              </w:rPr>
            </w:pPr>
            <w:r w:rsidRPr="001552A4">
              <w:rPr>
                <w:b/>
                <w:spacing w:val="-10"/>
                <w:sz w:val="24"/>
              </w:rPr>
              <w:t>8</w:t>
            </w:r>
          </w:p>
        </w:tc>
        <w:tc>
          <w:tcPr>
            <w:tcW w:w="1843" w:type="dxa"/>
            <w:vMerge/>
            <w:tcBorders>
              <w:top w:val="nil"/>
            </w:tcBorders>
          </w:tcPr>
          <w:p w:rsidR="001552A4" w:rsidRPr="001552A4" w:rsidRDefault="001552A4" w:rsidP="002B3802">
            <w:pPr>
              <w:rPr>
                <w:sz w:val="2"/>
                <w:szCs w:val="2"/>
              </w:rPr>
            </w:pPr>
          </w:p>
        </w:tc>
      </w:tr>
      <w:tr w:rsidR="001552A4" w:rsidRPr="001552A4" w:rsidTr="002B3802">
        <w:trPr>
          <w:trHeight w:val="1104"/>
        </w:trPr>
        <w:tc>
          <w:tcPr>
            <w:tcW w:w="2978" w:type="dxa"/>
            <w:vMerge/>
            <w:tcBorders>
              <w:top w:val="nil"/>
            </w:tcBorders>
          </w:tcPr>
          <w:p w:rsidR="001552A4" w:rsidRPr="001552A4" w:rsidRDefault="001552A4" w:rsidP="002B3802">
            <w:pPr>
              <w:rPr>
                <w:sz w:val="2"/>
                <w:szCs w:val="2"/>
              </w:rPr>
            </w:pPr>
          </w:p>
        </w:tc>
        <w:tc>
          <w:tcPr>
            <w:tcW w:w="8363" w:type="dxa"/>
          </w:tcPr>
          <w:p w:rsidR="001552A4" w:rsidRPr="001552A4" w:rsidRDefault="001552A4" w:rsidP="002B3802">
            <w:pPr>
              <w:pStyle w:val="TableParagraph"/>
              <w:rPr>
                <w:b/>
                <w:sz w:val="24"/>
                <w:lang w:val="ru-RU"/>
              </w:rPr>
            </w:pPr>
            <w:r w:rsidRPr="001552A4">
              <w:rPr>
                <w:b/>
                <w:lang w:val="ru-RU"/>
              </w:rPr>
              <w:t>ПЗ</w:t>
            </w:r>
            <w:r w:rsidRPr="001552A4">
              <w:rPr>
                <w:b/>
                <w:spacing w:val="-2"/>
                <w:lang w:val="ru-RU"/>
              </w:rPr>
              <w:t xml:space="preserve"> </w:t>
            </w:r>
            <w:r w:rsidRPr="001552A4">
              <w:rPr>
                <w:b/>
                <w:lang w:val="ru-RU"/>
              </w:rPr>
              <w:t>№1.</w:t>
            </w:r>
            <w:r w:rsidRPr="001552A4">
              <w:rPr>
                <w:b/>
                <w:spacing w:val="80"/>
                <w:lang w:val="ru-RU"/>
              </w:rPr>
              <w:t xml:space="preserve"> </w:t>
            </w:r>
            <w:r w:rsidRPr="001552A4">
              <w:rPr>
                <w:b/>
                <w:sz w:val="24"/>
                <w:lang w:val="ru-RU"/>
              </w:rPr>
              <w:t>Практикум</w:t>
            </w:r>
            <w:r w:rsidRPr="001552A4">
              <w:rPr>
                <w:b/>
                <w:spacing w:val="40"/>
                <w:sz w:val="24"/>
                <w:lang w:val="ru-RU"/>
              </w:rPr>
              <w:t xml:space="preserve"> </w:t>
            </w:r>
            <w:r w:rsidRPr="001552A4">
              <w:rPr>
                <w:b/>
                <w:sz w:val="24"/>
                <w:lang w:val="ru-RU"/>
              </w:rPr>
              <w:t>по</w:t>
            </w:r>
            <w:r w:rsidRPr="001552A4">
              <w:rPr>
                <w:b/>
                <w:spacing w:val="40"/>
                <w:sz w:val="24"/>
                <w:lang w:val="ru-RU"/>
              </w:rPr>
              <w:t xml:space="preserve"> </w:t>
            </w:r>
            <w:r w:rsidRPr="001552A4">
              <w:rPr>
                <w:b/>
                <w:sz w:val="24"/>
                <w:lang w:val="ru-RU"/>
              </w:rPr>
              <w:t>использованию</w:t>
            </w:r>
            <w:r w:rsidRPr="001552A4">
              <w:rPr>
                <w:b/>
                <w:spacing w:val="40"/>
                <w:sz w:val="24"/>
                <w:lang w:val="ru-RU"/>
              </w:rPr>
              <w:t xml:space="preserve"> </w:t>
            </w:r>
            <w:r w:rsidRPr="001552A4">
              <w:rPr>
                <w:b/>
                <w:sz w:val="24"/>
                <w:lang w:val="ru-RU"/>
              </w:rPr>
              <w:t>риторических</w:t>
            </w:r>
            <w:r w:rsidRPr="001552A4">
              <w:rPr>
                <w:b/>
                <w:spacing w:val="40"/>
                <w:sz w:val="24"/>
                <w:lang w:val="ru-RU"/>
              </w:rPr>
              <w:t xml:space="preserve"> </w:t>
            </w:r>
            <w:r w:rsidRPr="001552A4">
              <w:rPr>
                <w:b/>
                <w:sz w:val="24"/>
                <w:lang w:val="ru-RU"/>
              </w:rPr>
              <w:t>приемов,</w:t>
            </w:r>
            <w:r w:rsidRPr="001552A4">
              <w:rPr>
                <w:b/>
                <w:spacing w:val="40"/>
                <w:sz w:val="24"/>
                <w:lang w:val="ru-RU"/>
              </w:rPr>
              <w:t xml:space="preserve"> </w:t>
            </w:r>
            <w:r w:rsidRPr="001552A4">
              <w:rPr>
                <w:b/>
                <w:sz w:val="24"/>
                <w:lang w:val="ru-RU"/>
              </w:rPr>
              <w:t>тропов</w:t>
            </w:r>
            <w:r w:rsidRPr="001552A4">
              <w:rPr>
                <w:b/>
                <w:spacing w:val="40"/>
                <w:sz w:val="24"/>
                <w:lang w:val="ru-RU"/>
              </w:rPr>
              <w:t xml:space="preserve"> </w:t>
            </w:r>
            <w:r w:rsidRPr="001552A4">
              <w:rPr>
                <w:b/>
                <w:sz w:val="24"/>
                <w:lang w:val="ru-RU"/>
              </w:rPr>
              <w:t>и фигур речи</w:t>
            </w:r>
          </w:p>
          <w:p w:rsidR="001552A4" w:rsidRPr="001552A4" w:rsidRDefault="001552A4" w:rsidP="002B3802">
            <w:pPr>
              <w:pStyle w:val="TableParagraph"/>
              <w:tabs>
                <w:tab w:val="left" w:pos="731"/>
                <w:tab w:val="left" w:pos="1908"/>
                <w:tab w:val="left" w:pos="4155"/>
                <w:tab w:val="left" w:pos="5904"/>
                <w:tab w:val="left" w:pos="7590"/>
              </w:tabs>
              <w:spacing w:line="270" w:lineRule="atLeast"/>
              <w:ind w:right="101"/>
              <w:rPr>
                <w:sz w:val="24"/>
              </w:rPr>
            </w:pPr>
            <w:r w:rsidRPr="001552A4">
              <w:rPr>
                <w:spacing w:val="-4"/>
                <w:sz w:val="24"/>
                <w:lang w:val="ru-RU"/>
              </w:rPr>
              <w:t>при</w:t>
            </w:r>
            <w:r w:rsidRPr="001552A4">
              <w:rPr>
                <w:sz w:val="24"/>
                <w:lang w:val="ru-RU"/>
              </w:rPr>
              <w:tab/>
            </w:r>
            <w:r w:rsidRPr="001552A4">
              <w:rPr>
                <w:spacing w:val="-2"/>
                <w:sz w:val="24"/>
                <w:lang w:val="ru-RU"/>
              </w:rPr>
              <w:t>создании</w:t>
            </w:r>
            <w:r w:rsidRPr="001552A4">
              <w:rPr>
                <w:sz w:val="24"/>
                <w:lang w:val="ru-RU"/>
              </w:rPr>
              <w:tab/>
            </w:r>
            <w:r w:rsidRPr="001552A4">
              <w:rPr>
                <w:spacing w:val="-2"/>
                <w:sz w:val="24"/>
                <w:lang w:val="ru-RU"/>
              </w:rPr>
              <w:t>публицистического</w:t>
            </w:r>
            <w:r w:rsidRPr="001552A4">
              <w:rPr>
                <w:sz w:val="24"/>
                <w:lang w:val="ru-RU"/>
              </w:rPr>
              <w:tab/>
            </w:r>
            <w:r w:rsidRPr="001552A4">
              <w:rPr>
                <w:spacing w:val="-2"/>
                <w:sz w:val="24"/>
                <w:lang w:val="ru-RU"/>
              </w:rPr>
              <w:t>высказывания.</w:t>
            </w:r>
            <w:r w:rsidRPr="001552A4">
              <w:rPr>
                <w:sz w:val="24"/>
                <w:lang w:val="ru-RU"/>
              </w:rPr>
              <w:tab/>
            </w:r>
            <w:r w:rsidRPr="001552A4">
              <w:rPr>
                <w:spacing w:val="-2"/>
                <w:sz w:val="24"/>
                <w:lang w:val="ru-RU"/>
              </w:rPr>
              <w:t>Риторический</w:t>
            </w:r>
            <w:r w:rsidRPr="001552A4">
              <w:rPr>
                <w:sz w:val="24"/>
                <w:lang w:val="ru-RU"/>
              </w:rPr>
              <w:tab/>
            </w:r>
            <w:r w:rsidRPr="001552A4">
              <w:rPr>
                <w:spacing w:val="-2"/>
                <w:sz w:val="24"/>
                <w:lang w:val="ru-RU"/>
              </w:rPr>
              <w:t xml:space="preserve">канон. </w:t>
            </w:r>
            <w:r w:rsidRPr="001552A4">
              <w:rPr>
                <w:sz w:val="24"/>
              </w:rPr>
              <w:t>Особенности словесного украшения речи</w:t>
            </w:r>
          </w:p>
        </w:tc>
        <w:tc>
          <w:tcPr>
            <w:tcW w:w="1135" w:type="dxa"/>
          </w:tcPr>
          <w:p w:rsidR="001552A4" w:rsidRPr="001552A4" w:rsidRDefault="001552A4" w:rsidP="002B3802">
            <w:pPr>
              <w:pStyle w:val="TableParagraph"/>
              <w:spacing w:line="276" w:lineRule="exact"/>
              <w:ind w:left="8"/>
              <w:jc w:val="center"/>
              <w:rPr>
                <w:sz w:val="24"/>
              </w:rPr>
            </w:pPr>
            <w:r w:rsidRPr="001552A4">
              <w:rPr>
                <w:spacing w:val="-10"/>
                <w:sz w:val="24"/>
              </w:rPr>
              <w:t>2</w:t>
            </w:r>
          </w:p>
        </w:tc>
        <w:tc>
          <w:tcPr>
            <w:tcW w:w="1843" w:type="dxa"/>
            <w:vMerge/>
            <w:tcBorders>
              <w:top w:val="nil"/>
            </w:tcBorders>
          </w:tcPr>
          <w:p w:rsidR="001552A4" w:rsidRPr="001552A4" w:rsidRDefault="001552A4" w:rsidP="002B3802">
            <w:pPr>
              <w:rPr>
                <w:sz w:val="2"/>
                <w:szCs w:val="2"/>
              </w:rPr>
            </w:pPr>
          </w:p>
        </w:tc>
      </w:tr>
      <w:tr w:rsidR="001552A4" w:rsidRPr="001552A4" w:rsidTr="002B3802">
        <w:trPr>
          <w:trHeight w:val="1103"/>
        </w:trPr>
        <w:tc>
          <w:tcPr>
            <w:tcW w:w="2978" w:type="dxa"/>
            <w:vMerge/>
            <w:tcBorders>
              <w:top w:val="nil"/>
            </w:tcBorders>
          </w:tcPr>
          <w:p w:rsidR="001552A4" w:rsidRPr="001552A4" w:rsidRDefault="001552A4" w:rsidP="002B3802">
            <w:pPr>
              <w:rPr>
                <w:sz w:val="2"/>
                <w:szCs w:val="2"/>
              </w:rPr>
            </w:pPr>
          </w:p>
        </w:tc>
        <w:tc>
          <w:tcPr>
            <w:tcW w:w="8363" w:type="dxa"/>
          </w:tcPr>
          <w:p w:rsidR="001552A4" w:rsidRPr="001552A4" w:rsidRDefault="001552A4" w:rsidP="002B3802">
            <w:pPr>
              <w:pStyle w:val="TableParagraph"/>
              <w:tabs>
                <w:tab w:val="left" w:pos="1609"/>
                <w:tab w:val="left" w:pos="1767"/>
                <w:tab w:val="left" w:pos="2644"/>
                <w:tab w:val="left" w:pos="2934"/>
                <w:tab w:val="left" w:pos="3243"/>
                <w:tab w:val="left" w:pos="4208"/>
                <w:tab w:val="left" w:pos="4419"/>
                <w:tab w:val="left" w:pos="4948"/>
                <w:tab w:val="left" w:pos="5122"/>
                <w:tab w:val="left" w:pos="5282"/>
                <w:tab w:val="left" w:pos="5520"/>
                <w:tab w:val="left" w:pos="6530"/>
                <w:tab w:val="left" w:pos="6866"/>
                <w:tab w:val="left" w:pos="6977"/>
                <w:tab w:val="left" w:pos="7667"/>
              </w:tabs>
              <w:spacing w:line="276" w:lineRule="exact"/>
              <w:ind w:right="98"/>
              <w:rPr>
                <w:sz w:val="24"/>
              </w:rPr>
            </w:pPr>
            <w:r w:rsidRPr="001552A4">
              <w:rPr>
                <w:b/>
                <w:lang w:val="ru-RU"/>
              </w:rPr>
              <w:t>ПЗ</w:t>
            </w:r>
            <w:r w:rsidRPr="001552A4">
              <w:rPr>
                <w:b/>
                <w:spacing w:val="-13"/>
                <w:lang w:val="ru-RU"/>
              </w:rPr>
              <w:t xml:space="preserve"> </w:t>
            </w:r>
            <w:r w:rsidRPr="001552A4">
              <w:rPr>
                <w:b/>
                <w:lang w:val="ru-RU"/>
              </w:rPr>
              <w:t>№2.</w:t>
            </w:r>
            <w:r w:rsidRPr="001552A4">
              <w:rPr>
                <w:b/>
                <w:spacing w:val="62"/>
                <w:lang w:val="ru-RU"/>
              </w:rPr>
              <w:t xml:space="preserve"> </w:t>
            </w:r>
            <w:r w:rsidRPr="001552A4">
              <w:rPr>
                <w:b/>
                <w:sz w:val="24"/>
                <w:lang w:val="ru-RU"/>
              </w:rPr>
              <w:t>Использование</w:t>
            </w:r>
            <w:r w:rsidRPr="001552A4">
              <w:rPr>
                <w:b/>
                <w:sz w:val="24"/>
                <w:lang w:val="ru-RU"/>
              </w:rPr>
              <w:tab/>
            </w:r>
            <w:r w:rsidRPr="001552A4">
              <w:rPr>
                <w:b/>
                <w:spacing w:val="-2"/>
                <w:sz w:val="24"/>
                <w:lang w:val="ru-RU"/>
              </w:rPr>
              <w:t>модуляций</w:t>
            </w:r>
            <w:r w:rsidRPr="001552A4">
              <w:rPr>
                <w:b/>
                <w:sz w:val="24"/>
                <w:lang w:val="ru-RU"/>
              </w:rPr>
              <w:tab/>
            </w:r>
            <w:r w:rsidRPr="001552A4">
              <w:rPr>
                <w:b/>
                <w:sz w:val="24"/>
                <w:lang w:val="ru-RU"/>
              </w:rPr>
              <w:tab/>
            </w:r>
            <w:r w:rsidRPr="001552A4">
              <w:rPr>
                <w:b/>
                <w:spacing w:val="-2"/>
                <w:sz w:val="24"/>
                <w:lang w:val="ru-RU"/>
              </w:rPr>
              <w:t>тембра,</w:t>
            </w:r>
            <w:r w:rsidRPr="001552A4">
              <w:rPr>
                <w:b/>
                <w:sz w:val="24"/>
                <w:lang w:val="ru-RU"/>
              </w:rPr>
              <w:tab/>
            </w:r>
            <w:r w:rsidRPr="001552A4">
              <w:rPr>
                <w:b/>
                <w:sz w:val="24"/>
                <w:lang w:val="ru-RU"/>
              </w:rPr>
              <w:tab/>
            </w:r>
            <w:r w:rsidRPr="001552A4">
              <w:rPr>
                <w:b/>
                <w:spacing w:val="-2"/>
                <w:sz w:val="24"/>
                <w:lang w:val="ru-RU"/>
              </w:rPr>
              <w:t>громкости,</w:t>
            </w:r>
            <w:r w:rsidRPr="001552A4">
              <w:rPr>
                <w:b/>
                <w:sz w:val="24"/>
                <w:lang w:val="ru-RU"/>
              </w:rPr>
              <w:tab/>
            </w:r>
            <w:r w:rsidRPr="001552A4">
              <w:rPr>
                <w:b/>
                <w:sz w:val="24"/>
                <w:lang w:val="ru-RU"/>
              </w:rPr>
              <w:tab/>
            </w:r>
            <w:r w:rsidRPr="001552A4">
              <w:rPr>
                <w:b/>
                <w:spacing w:val="-33"/>
                <w:sz w:val="24"/>
                <w:lang w:val="ru-RU"/>
              </w:rPr>
              <w:t xml:space="preserve"> </w:t>
            </w:r>
            <w:r w:rsidRPr="001552A4">
              <w:rPr>
                <w:b/>
                <w:spacing w:val="-2"/>
                <w:sz w:val="24"/>
                <w:lang w:val="ru-RU"/>
              </w:rPr>
              <w:t xml:space="preserve">интонаций, </w:t>
            </w:r>
            <w:r w:rsidRPr="001552A4">
              <w:rPr>
                <w:b/>
                <w:sz w:val="24"/>
                <w:lang w:val="ru-RU"/>
              </w:rPr>
              <w:t xml:space="preserve">мимики и жестов для эмоционального воздействия на аудиторию </w:t>
            </w:r>
            <w:r w:rsidRPr="001552A4">
              <w:rPr>
                <w:spacing w:val="-2"/>
                <w:sz w:val="24"/>
                <w:lang w:val="ru-RU"/>
              </w:rPr>
              <w:t>Риторический</w:t>
            </w:r>
            <w:r w:rsidRPr="001552A4">
              <w:rPr>
                <w:sz w:val="24"/>
                <w:lang w:val="ru-RU"/>
              </w:rPr>
              <w:tab/>
            </w:r>
            <w:r w:rsidRPr="001552A4">
              <w:rPr>
                <w:sz w:val="24"/>
                <w:lang w:val="ru-RU"/>
              </w:rPr>
              <w:tab/>
            </w:r>
            <w:r w:rsidRPr="001552A4">
              <w:rPr>
                <w:spacing w:val="-2"/>
                <w:sz w:val="24"/>
                <w:lang w:val="ru-RU"/>
              </w:rPr>
              <w:t>канон.</w:t>
            </w:r>
            <w:r w:rsidRPr="001552A4">
              <w:rPr>
                <w:sz w:val="24"/>
                <w:lang w:val="ru-RU"/>
              </w:rPr>
              <w:tab/>
            </w:r>
            <w:r w:rsidRPr="001552A4">
              <w:rPr>
                <w:spacing w:val="-4"/>
                <w:sz w:val="24"/>
                <w:lang w:val="ru-RU"/>
              </w:rPr>
              <w:t>Как</w:t>
            </w:r>
            <w:r w:rsidRPr="001552A4">
              <w:rPr>
                <w:sz w:val="24"/>
                <w:lang w:val="ru-RU"/>
              </w:rPr>
              <w:tab/>
            </w:r>
            <w:r w:rsidRPr="001552A4">
              <w:rPr>
                <w:spacing w:val="-2"/>
                <w:sz w:val="24"/>
                <w:lang w:val="ru-RU"/>
              </w:rPr>
              <w:t>подготовиться</w:t>
            </w:r>
            <w:r w:rsidRPr="001552A4">
              <w:rPr>
                <w:sz w:val="24"/>
                <w:lang w:val="ru-RU"/>
              </w:rPr>
              <w:tab/>
            </w:r>
            <w:r w:rsidRPr="001552A4">
              <w:rPr>
                <w:spacing w:val="-10"/>
                <w:sz w:val="24"/>
                <w:lang w:val="ru-RU"/>
              </w:rPr>
              <w:t>к</w:t>
            </w:r>
            <w:r w:rsidRPr="001552A4">
              <w:rPr>
                <w:sz w:val="24"/>
                <w:lang w:val="ru-RU"/>
              </w:rPr>
              <w:tab/>
            </w:r>
            <w:r w:rsidRPr="001552A4">
              <w:rPr>
                <w:sz w:val="24"/>
                <w:lang w:val="ru-RU"/>
              </w:rPr>
              <w:tab/>
            </w:r>
            <w:r w:rsidRPr="001552A4">
              <w:rPr>
                <w:spacing w:val="-2"/>
                <w:sz w:val="24"/>
                <w:lang w:val="ru-RU"/>
              </w:rPr>
              <w:t>произнесению</w:t>
            </w:r>
            <w:r w:rsidRPr="001552A4">
              <w:rPr>
                <w:sz w:val="24"/>
                <w:lang w:val="ru-RU"/>
              </w:rPr>
              <w:tab/>
            </w:r>
            <w:r w:rsidRPr="001552A4">
              <w:rPr>
                <w:sz w:val="24"/>
                <w:lang w:val="ru-RU"/>
              </w:rPr>
              <w:tab/>
            </w:r>
            <w:r w:rsidRPr="001552A4">
              <w:rPr>
                <w:spacing w:val="-4"/>
                <w:sz w:val="24"/>
                <w:lang w:val="ru-RU"/>
              </w:rPr>
              <w:t>речи</w:t>
            </w:r>
            <w:r w:rsidRPr="001552A4">
              <w:rPr>
                <w:sz w:val="24"/>
                <w:lang w:val="ru-RU"/>
              </w:rPr>
              <w:tab/>
            </w:r>
            <w:r w:rsidRPr="001552A4">
              <w:rPr>
                <w:spacing w:val="-2"/>
                <w:sz w:val="24"/>
                <w:lang w:val="ru-RU"/>
              </w:rPr>
              <w:t>перед аудиторией?</w:t>
            </w:r>
            <w:r w:rsidRPr="001552A4">
              <w:rPr>
                <w:sz w:val="24"/>
                <w:lang w:val="ru-RU"/>
              </w:rPr>
              <w:tab/>
            </w:r>
            <w:r w:rsidRPr="001552A4">
              <w:rPr>
                <w:spacing w:val="-2"/>
                <w:sz w:val="24"/>
                <w:lang w:val="ru-RU"/>
              </w:rPr>
              <w:t>Техника</w:t>
            </w:r>
            <w:r w:rsidRPr="001552A4">
              <w:rPr>
                <w:sz w:val="24"/>
                <w:lang w:val="ru-RU"/>
              </w:rPr>
              <w:tab/>
            </w:r>
            <w:r w:rsidRPr="001552A4">
              <w:rPr>
                <w:spacing w:val="-36"/>
                <w:sz w:val="24"/>
                <w:lang w:val="ru-RU"/>
              </w:rPr>
              <w:t xml:space="preserve"> </w:t>
            </w:r>
            <w:r w:rsidRPr="001552A4">
              <w:rPr>
                <w:sz w:val="24"/>
                <w:lang w:val="ru-RU"/>
              </w:rPr>
              <w:t>запоминания</w:t>
            </w:r>
            <w:r w:rsidRPr="001552A4">
              <w:rPr>
                <w:sz w:val="24"/>
                <w:lang w:val="ru-RU"/>
              </w:rPr>
              <w:tab/>
            </w:r>
            <w:r w:rsidRPr="001552A4">
              <w:rPr>
                <w:spacing w:val="-2"/>
                <w:sz w:val="24"/>
                <w:lang w:val="ru-RU"/>
              </w:rPr>
              <w:t>текста.</w:t>
            </w:r>
            <w:r w:rsidRPr="001552A4">
              <w:rPr>
                <w:sz w:val="24"/>
                <w:lang w:val="ru-RU"/>
              </w:rPr>
              <w:tab/>
            </w:r>
            <w:r w:rsidRPr="001552A4">
              <w:rPr>
                <w:sz w:val="24"/>
                <w:lang w:val="ru-RU"/>
              </w:rPr>
              <w:tab/>
            </w:r>
            <w:r w:rsidRPr="001552A4">
              <w:rPr>
                <w:spacing w:val="-2"/>
                <w:sz w:val="24"/>
              </w:rPr>
              <w:t>Вербальное</w:t>
            </w:r>
            <w:r w:rsidRPr="001552A4">
              <w:rPr>
                <w:sz w:val="24"/>
              </w:rPr>
              <w:tab/>
            </w:r>
            <w:r w:rsidRPr="001552A4">
              <w:rPr>
                <w:spacing w:val="-10"/>
                <w:sz w:val="24"/>
              </w:rPr>
              <w:t>и</w:t>
            </w:r>
            <w:r w:rsidRPr="001552A4">
              <w:rPr>
                <w:sz w:val="24"/>
              </w:rPr>
              <w:tab/>
            </w:r>
            <w:r w:rsidRPr="001552A4">
              <w:rPr>
                <w:spacing w:val="-2"/>
                <w:sz w:val="24"/>
              </w:rPr>
              <w:t>невербальное</w:t>
            </w:r>
          </w:p>
        </w:tc>
        <w:tc>
          <w:tcPr>
            <w:tcW w:w="1135" w:type="dxa"/>
          </w:tcPr>
          <w:p w:rsidR="001552A4" w:rsidRPr="001552A4" w:rsidRDefault="001552A4" w:rsidP="002B3802">
            <w:pPr>
              <w:pStyle w:val="TableParagraph"/>
              <w:spacing w:line="275" w:lineRule="exact"/>
              <w:ind w:left="8"/>
              <w:jc w:val="center"/>
              <w:rPr>
                <w:sz w:val="24"/>
              </w:rPr>
            </w:pPr>
            <w:r w:rsidRPr="001552A4">
              <w:rPr>
                <w:spacing w:val="-10"/>
                <w:sz w:val="24"/>
              </w:rPr>
              <w:t>2</w:t>
            </w:r>
          </w:p>
        </w:tc>
        <w:tc>
          <w:tcPr>
            <w:tcW w:w="1843" w:type="dxa"/>
            <w:vMerge/>
            <w:tcBorders>
              <w:top w:val="nil"/>
            </w:tcBorders>
          </w:tcPr>
          <w:p w:rsidR="001552A4" w:rsidRPr="001552A4" w:rsidRDefault="001552A4" w:rsidP="002B3802">
            <w:pPr>
              <w:rPr>
                <w:sz w:val="2"/>
                <w:szCs w:val="2"/>
              </w:rPr>
            </w:pPr>
          </w:p>
        </w:tc>
      </w:tr>
    </w:tbl>
    <w:p w:rsidR="001552A4" w:rsidRPr="001552A4" w:rsidRDefault="001552A4" w:rsidP="001552A4">
      <w:pPr>
        <w:rPr>
          <w:sz w:val="2"/>
          <w:szCs w:val="2"/>
        </w:rPr>
        <w:sectPr w:rsidR="001552A4" w:rsidRPr="001552A4">
          <w:pgSz w:w="16850" w:h="11910" w:orient="landscape"/>
          <w:pgMar w:top="800" w:right="700" w:bottom="800" w:left="1460" w:header="0" w:footer="616" w:gutter="0"/>
          <w:cols w:space="720"/>
        </w:sect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8363"/>
        <w:gridCol w:w="1135"/>
        <w:gridCol w:w="1843"/>
      </w:tblGrid>
      <w:tr w:rsidR="001552A4" w:rsidRPr="001552A4" w:rsidTr="002B3802">
        <w:trPr>
          <w:trHeight w:val="275"/>
        </w:trPr>
        <w:tc>
          <w:tcPr>
            <w:tcW w:w="2978" w:type="dxa"/>
            <w:vMerge w:val="restart"/>
          </w:tcPr>
          <w:p w:rsidR="001552A4" w:rsidRPr="001552A4" w:rsidRDefault="001552A4" w:rsidP="002B3802">
            <w:pPr>
              <w:pStyle w:val="TableParagraph"/>
            </w:pPr>
          </w:p>
        </w:tc>
        <w:tc>
          <w:tcPr>
            <w:tcW w:w="8363" w:type="dxa"/>
          </w:tcPr>
          <w:p w:rsidR="001552A4" w:rsidRPr="001552A4" w:rsidRDefault="001552A4" w:rsidP="002B3802">
            <w:pPr>
              <w:pStyle w:val="TableParagraph"/>
              <w:spacing w:line="256" w:lineRule="exact"/>
              <w:rPr>
                <w:sz w:val="24"/>
              </w:rPr>
            </w:pPr>
            <w:r w:rsidRPr="001552A4">
              <w:rPr>
                <w:sz w:val="24"/>
              </w:rPr>
              <w:t>поведение</w:t>
            </w:r>
            <w:r w:rsidRPr="001552A4">
              <w:rPr>
                <w:spacing w:val="-4"/>
                <w:sz w:val="24"/>
              </w:rPr>
              <w:t xml:space="preserve"> </w:t>
            </w:r>
            <w:r w:rsidRPr="001552A4">
              <w:rPr>
                <w:spacing w:val="-2"/>
                <w:sz w:val="24"/>
              </w:rPr>
              <w:t>оратора</w:t>
            </w:r>
          </w:p>
        </w:tc>
        <w:tc>
          <w:tcPr>
            <w:tcW w:w="1135" w:type="dxa"/>
          </w:tcPr>
          <w:p w:rsidR="001552A4" w:rsidRPr="001552A4" w:rsidRDefault="001552A4" w:rsidP="002B3802">
            <w:pPr>
              <w:pStyle w:val="TableParagraph"/>
              <w:rPr>
                <w:sz w:val="20"/>
              </w:rPr>
            </w:pPr>
          </w:p>
        </w:tc>
        <w:tc>
          <w:tcPr>
            <w:tcW w:w="1843" w:type="dxa"/>
            <w:vMerge w:val="restart"/>
          </w:tcPr>
          <w:p w:rsidR="001552A4" w:rsidRPr="001552A4" w:rsidRDefault="001552A4" w:rsidP="002B3802">
            <w:pPr>
              <w:pStyle w:val="TableParagraph"/>
            </w:pPr>
          </w:p>
        </w:tc>
      </w:tr>
      <w:tr w:rsidR="001552A4" w:rsidRPr="001552A4" w:rsidTr="002B3802">
        <w:trPr>
          <w:trHeight w:val="1104"/>
        </w:trPr>
        <w:tc>
          <w:tcPr>
            <w:tcW w:w="2978" w:type="dxa"/>
            <w:vMerge/>
            <w:tcBorders>
              <w:top w:val="nil"/>
            </w:tcBorders>
          </w:tcPr>
          <w:p w:rsidR="001552A4" w:rsidRPr="001552A4" w:rsidRDefault="001552A4" w:rsidP="002B3802">
            <w:pPr>
              <w:rPr>
                <w:sz w:val="2"/>
                <w:szCs w:val="2"/>
              </w:rPr>
            </w:pPr>
          </w:p>
        </w:tc>
        <w:tc>
          <w:tcPr>
            <w:tcW w:w="8363" w:type="dxa"/>
          </w:tcPr>
          <w:p w:rsidR="001552A4" w:rsidRPr="001552A4" w:rsidRDefault="001552A4" w:rsidP="002B3802">
            <w:pPr>
              <w:pStyle w:val="TableParagraph"/>
              <w:rPr>
                <w:b/>
                <w:sz w:val="24"/>
                <w:lang w:val="ru-RU"/>
              </w:rPr>
            </w:pPr>
            <w:r w:rsidRPr="001552A4">
              <w:rPr>
                <w:b/>
                <w:lang w:val="ru-RU"/>
              </w:rPr>
              <w:t>ПЗ</w:t>
            </w:r>
            <w:r w:rsidRPr="001552A4">
              <w:rPr>
                <w:b/>
                <w:spacing w:val="-1"/>
                <w:lang w:val="ru-RU"/>
              </w:rPr>
              <w:t xml:space="preserve"> </w:t>
            </w:r>
            <w:r w:rsidRPr="001552A4">
              <w:rPr>
                <w:b/>
                <w:lang w:val="ru-RU"/>
              </w:rPr>
              <w:t>№3.</w:t>
            </w:r>
            <w:r w:rsidRPr="001552A4">
              <w:rPr>
                <w:b/>
                <w:spacing w:val="80"/>
                <w:lang w:val="ru-RU"/>
              </w:rPr>
              <w:t xml:space="preserve"> </w:t>
            </w:r>
            <w:r w:rsidRPr="001552A4">
              <w:rPr>
                <w:b/>
                <w:sz w:val="24"/>
                <w:lang w:val="ru-RU"/>
              </w:rPr>
              <w:t>Тренинг-игра</w:t>
            </w:r>
            <w:r w:rsidRPr="001552A4">
              <w:rPr>
                <w:b/>
                <w:spacing w:val="80"/>
                <w:sz w:val="24"/>
                <w:lang w:val="ru-RU"/>
              </w:rPr>
              <w:t xml:space="preserve"> </w:t>
            </w:r>
            <w:r w:rsidRPr="001552A4">
              <w:rPr>
                <w:b/>
                <w:sz w:val="24"/>
                <w:lang w:val="ru-RU"/>
              </w:rPr>
              <w:t>с</w:t>
            </w:r>
            <w:r w:rsidRPr="001552A4">
              <w:rPr>
                <w:b/>
                <w:spacing w:val="80"/>
                <w:sz w:val="24"/>
                <w:lang w:val="ru-RU"/>
              </w:rPr>
              <w:t xml:space="preserve"> </w:t>
            </w:r>
            <w:r w:rsidRPr="001552A4">
              <w:rPr>
                <w:b/>
                <w:sz w:val="24"/>
                <w:lang w:val="ru-RU"/>
              </w:rPr>
              <w:t>целью</w:t>
            </w:r>
            <w:r w:rsidRPr="001552A4">
              <w:rPr>
                <w:b/>
                <w:spacing w:val="80"/>
                <w:sz w:val="24"/>
                <w:lang w:val="ru-RU"/>
              </w:rPr>
              <w:t xml:space="preserve"> </w:t>
            </w:r>
            <w:r w:rsidRPr="001552A4">
              <w:rPr>
                <w:b/>
                <w:sz w:val="24"/>
                <w:lang w:val="ru-RU"/>
              </w:rPr>
              <w:t>выявления</w:t>
            </w:r>
            <w:r w:rsidRPr="001552A4">
              <w:rPr>
                <w:b/>
                <w:spacing w:val="80"/>
                <w:sz w:val="24"/>
                <w:lang w:val="ru-RU"/>
              </w:rPr>
              <w:t xml:space="preserve"> </w:t>
            </w:r>
            <w:r w:rsidRPr="001552A4">
              <w:rPr>
                <w:b/>
                <w:sz w:val="24"/>
                <w:lang w:val="ru-RU"/>
              </w:rPr>
              <w:t>лакун</w:t>
            </w:r>
            <w:r w:rsidRPr="001552A4">
              <w:rPr>
                <w:b/>
                <w:spacing w:val="80"/>
                <w:sz w:val="24"/>
                <w:lang w:val="ru-RU"/>
              </w:rPr>
              <w:t xml:space="preserve"> </w:t>
            </w:r>
            <w:r w:rsidRPr="001552A4">
              <w:rPr>
                <w:b/>
                <w:sz w:val="24"/>
                <w:lang w:val="ru-RU"/>
              </w:rPr>
              <w:t>понимания</w:t>
            </w:r>
            <w:r w:rsidRPr="001552A4">
              <w:rPr>
                <w:b/>
                <w:spacing w:val="80"/>
                <w:sz w:val="24"/>
                <w:lang w:val="ru-RU"/>
              </w:rPr>
              <w:t xml:space="preserve"> </w:t>
            </w:r>
            <w:r w:rsidRPr="001552A4">
              <w:rPr>
                <w:b/>
                <w:sz w:val="24"/>
                <w:lang w:val="ru-RU"/>
              </w:rPr>
              <w:t>чужого</w:t>
            </w:r>
            <w:r w:rsidRPr="001552A4">
              <w:rPr>
                <w:b/>
                <w:spacing w:val="40"/>
                <w:sz w:val="24"/>
                <w:lang w:val="ru-RU"/>
              </w:rPr>
              <w:t xml:space="preserve"> </w:t>
            </w:r>
            <w:r w:rsidRPr="001552A4">
              <w:rPr>
                <w:b/>
                <w:sz w:val="24"/>
                <w:lang w:val="ru-RU"/>
              </w:rPr>
              <w:t>высказывания и формирования умения формулировать точные вопросы</w:t>
            </w:r>
          </w:p>
          <w:p w:rsidR="001552A4" w:rsidRPr="001552A4" w:rsidRDefault="001552A4" w:rsidP="002B3802">
            <w:pPr>
              <w:pStyle w:val="TableParagraph"/>
              <w:spacing w:line="270" w:lineRule="atLeast"/>
              <w:ind w:firstLine="60"/>
              <w:rPr>
                <w:sz w:val="24"/>
                <w:lang w:val="ru-RU"/>
              </w:rPr>
            </w:pPr>
            <w:r w:rsidRPr="001552A4">
              <w:rPr>
                <w:sz w:val="24"/>
                <w:lang w:val="ru-RU"/>
              </w:rPr>
              <w:t>к</w:t>
            </w:r>
            <w:r w:rsidRPr="001552A4">
              <w:rPr>
                <w:spacing w:val="40"/>
                <w:sz w:val="24"/>
                <w:lang w:val="ru-RU"/>
              </w:rPr>
              <w:t xml:space="preserve"> </w:t>
            </w:r>
            <w:r w:rsidRPr="001552A4">
              <w:rPr>
                <w:sz w:val="24"/>
                <w:lang w:val="ru-RU"/>
              </w:rPr>
              <w:t>собеседнику.</w:t>
            </w:r>
            <w:r w:rsidRPr="001552A4">
              <w:rPr>
                <w:spacing w:val="40"/>
                <w:sz w:val="24"/>
                <w:lang w:val="ru-RU"/>
              </w:rPr>
              <w:t xml:space="preserve"> </w:t>
            </w:r>
            <w:r w:rsidRPr="001552A4">
              <w:rPr>
                <w:sz w:val="24"/>
                <w:lang w:val="ru-RU"/>
              </w:rPr>
              <w:t>Виды</w:t>
            </w:r>
            <w:r w:rsidRPr="001552A4">
              <w:rPr>
                <w:spacing w:val="40"/>
                <w:sz w:val="24"/>
                <w:lang w:val="ru-RU"/>
              </w:rPr>
              <w:t xml:space="preserve"> </w:t>
            </w:r>
            <w:r w:rsidRPr="001552A4">
              <w:rPr>
                <w:sz w:val="24"/>
                <w:lang w:val="ru-RU"/>
              </w:rPr>
              <w:t>вопросов</w:t>
            </w:r>
            <w:r w:rsidRPr="001552A4">
              <w:rPr>
                <w:spacing w:val="40"/>
                <w:sz w:val="24"/>
                <w:lang w:val="ru-RU"/>
              </w:rPr>
              <w:t xml:space="preserve"> </w:t>
            </w:r>
            <w:r w:rsidRPr="001552A4">
              <w:rPr>
                <w:sz w:val="24"/>
                <w:lang w:val="ru-RU"/>
              </w:rPr>
              <w:t>к</w:t>
            </w:r>
            <w:r w:rsidRPr="001552A4">
              <w:rPr>
                <w:spacing w:val="40"/>
                <w:sz w:val="24"/>
                <w:lang w:val="ru-RU"/>
              </w:rPr>
              <w:t xml:space="preserve"> </w:t>
            </w:r>
            <w:r w:rsidRPr="001552A4">
              <w:rPr>
                <w:sz w:val="24"/>
                <w:lang w:val="ru-RU"/>
              </w:rPr>
              <w:t>собеседнику.</w:t>
            </w:r>
            <w:r w:rsidRPr="001552A4">
              <w:rPr>
                <w:spacing w:val="40"/>
                <w:sz w:val="24"/>
                <w:lang w:val="ru-RU"/>
              </w:rPr>
              <w:t xml:space="preserve"> </w:t>
            </w:r>
            <w:r w:rsidRPr="001552A4">
              <w:rPr>
                <w:sz w:val="24"/>
                <w:lang w:val="ru-RU"/>
              </w:rPr>
              <w:t>Как</w:t>
            </w:r>
            <w:r w:rsidRPr="001552A4">
              <w:rPr>
                <w:spacing w:val="40"/>
                <w:sz w:val="24"/>
                <w:lang w:val="ru-RU"/>
              </w:rPr>
              <w:t xml:space="preserve"> </w:t>
            </w:r>
            <w:r w:rsidRPr="001552A4">
              <w:rPr>
                <w:sz w:val="24"/>
                <w:lang w:val="ru-RU"/>
              </w:rPr>
              <w:t>понять</w:t>
            </w:r>
            <w:r w:rsidRPr="001552A4">
              <w:rPr>
                <w:spacing w:val="40"/>
                <w:sz w:val="24"/>
                <w:lang w:val="ru-RU"/>
              </w:rPr>
              <w:t xml:space="preserve"> </w:t>
            </w:r>
            <w:r w:rsidRPr="001552A4">
              <w:rPr>
                <w:sz w:val="24"/>
                <w:lang w:val="ru-RU"/>
              </w:rPr>
              <w:t>самому</w:t>
            </w:r>
            <w:r w:rsidRPr="001552A4">
              <w:rPr>
                <w:spacing w:val="40"/>
                <w:sz w:val="24"/>
                <w:lang w:val="ru-RU"/>
              </w:rPr>
              <w:t xml:space="preserve"> </w:t>
            </w:r>
            <w:r w:rsidRPr="001552A4">
              <w:rPr>
                <w:sz w:val="24"/>
                <w:lang w:val="ru-RU"/>
              </w:rPr>
              <w:t>и</w:t>
            </w:r>
            <w:r w:rsidRPr="001552A4">
              <w:rPr>
                <w:spacing w:val="40"/>
                <w:sz w:val="24"/>
                <w:lang w:val="ru-RU"/>
              </w:rPr>
              <w:t xml:space="preserve"> </w:t>
            </w:r>
            <w:r w:rsidRPr="001552A4">
              <w:rPr>
                <w:sz w:val="24"/>
                <w:lang w:val="ru-RU"/>
              </w:rPr>
              <w:t>быть понятым окружающим?</w:t>
            </w:r>
          </w:p>
        </w:tc>
        <w:tc>
          <w:tcPr>
            <w:tcW w:w="1135" w:type="dxa"/>
          </w:tcPr>
          <w:p w:rsidR="001552A4" w:rsidRPr="001552A4" w:rsidRDefault="001552A4" w:rsidP="002B3802">
            <w:pPr>
              <w:pStyle w:val="TableParagraph"/>
              <w:spacing w:line="275" w:lineRule="exact"/>
              <w:ind w:left="8"/>
              <w:jc w:val="center"/>
              <w:rPr>
                <w:sz w:val="24"/>
              </w:rPr>
            </w:pPr>
            <w:r w:rsidRPr="001552A4">
              <w:rPr>
                <w:spacing w:val="-10"/>
                <w:sz w:val="24"/>
              </w:rPr>
              <w:t>2</w:t>
            </w:r>
          </w:p>
        </w:tc>
        <w:tc>
          <w:tcPr>
            <w:tcW w:w="1843" w:type="dxa"/>
            <w:vMerge/>
            <w:tcBorders>
              <w:top w:val="nil"/>
            </w:tcBorders>
          </w:tcPr>
          <w:p w:rsidR="001552A4" w:rsidRPr="001552A4" w:rsidRDefault="001552A4" w:rsidP="002B3802">
            <w:pPr>
              <w:rPr>
                <w:sz w:val="2"/>
                <w:szCs w:val="2"/>
              </w:rPr>
            </w:pPr>
          </w:p>
        </w:tc>
      </w:tr>
      <w:tr w:rsidR="001552A4" w:rsidRPr="001552A4" w:rsidTr="002B3802">
        <w:trPr>
          <w:trHeight w:val="827"/>
        </w:trPr>
        <w:tc>
          <w:tcPr>
            <w:tcW w:w="2978" w:type="dxa"/>
            <w:vMerge/>
            <w:tcBorders>
              <w:top w:val="nil"/>
            </w:tcBorders>
          </w:tcPr>
          <w:p w:rsidR="001552A4" w:rsidRPr="001552A4" w:rsidRDefault="001552A4" w:rsidP="002B3802">
            <w:pPr>
              <w:rPr>
                <w:sz w:val="2"/>
                <w:szCs w:val="2"/>
              </w:rPr>
            </w:pPr>
          </w:p>
        </w:tc>
        <w:tc>
          <w:tcPr>
            <w:tcW w:w="8363" w:type="dxa"/>
          </w:tcPr>
          <w:p w:rsidR="001552A4" w:rsidRPr="001552A4" w:rsidRDefault="001552A4" w:rsidP="002B3802">
            <w:pPr>
              <w:pStyle w:val="TableParagraph"/>
              <w:spacing w:line="275" w:lineRule="exact"/>
              <w:rPr>
                <w:b/>
                <w:sz w:val="24"/>
                <w:lang w:val="ru-RU"/>
              </w:rPr>
            </w:pPr>
            <w:r w:rsidRPr="001552A4">
              <w:rPr>
                <w:b/>
                <w:lang w:val="ru-RU"/>
              </w:rPr>
              <w:t>ПЗ</w:t>
            </w:r>
            <w:r w:rsidRPr="001552A4">
              <w:rPr>
                <w:b/>
                <w:spacing w:val="-2"/>
                <w:lang w:val="ru-RU"/>
              </w:rPr>
              <w:t xml:space="preserve"> </w:t>
            </w:r>
            <w:r w:rsidRPr="001552A4">
              <w:rPr>
                <w:b/>
                <w:lang w:val="ru-RU"/>
              </w:rPr>
              <w:t>№4.</w:t>
            </w:r>
            <w:r w:rsidRPr="001552A4">
              <w:rPr>
                <w:b/>
                <w:spacing w:val="65"/>
                <w:w w:val="150"/>
                <w:lang w:val="ru-RU"/>
              </w:rPr>
              <w:t xml:space="preserve"> </w:t>
            </w:r>
            <w:r w:rsidRPr="001552A4">
              <w:rPr>
                <w:b/>
                <w:sz w:val="24"/>
                <w:lang w:val="ru-RU"/>
              </w:rPr>
              <w:t>Исполнение</w:t>
            </w:r>
            <w:r w:rsidRPr="001552A4">
              <w:rPr>
                <w:b/>
                <w:spacing w:val="-3"/>
                <w:sz w:val="24"/>
                <w:lang w:val="ru-RU"/>
              </w:rPr>
              <w:t xml:space="preserve"> </w:t>
            </w:r>
            <w:r w:rsidRPr="001552A4">
              <w:rPr>
                <w:b/>
                <w:sz w:val="24"/>
                <w:lang w:val="ru-RU"/>
              </w:rPr>
              <w:t>публичного</w:t>
            </w:r>
            <w:r w:rsidRPr="001552A4">
              <w:rPr>
                <w:b/>
                <w:spacing w:val="-3"/>
                <w:sz w:val="24"/>
                <w:lang w:val="ru-RU"/>
              </w:rPr>
              <w:t xml:space="preserve"> </w:t>
            </w:r>
            <w:r w:rsidRPr="001552A4">
              <w:rPr>
                <w:b/>
                <w:spacing w:val="-2"/>
                <w:sz w:val="24"/>
                <w:lang w:val="ru-RU"/>
              </w:rPr>
              <w:t>выступления.</w:t>
            </w:r>
          </w:p>
          <w:p w:rsidR="001552A4" w:rsidRPr="001552A4" w:rsidRDefault="001552A4" w:rsidP="002B3802">
            <w:pPr>
              <w:pStyle w:val="TableParagraph"/>
              <w:spacing w:line="270" w:lineRule="atLeast"/>
              <w:rPr>
                <w:sz w:val="24"/>
              </w:rPr>
            </w:pPr>
            <w:r w:rsidRPr="001552A4">
              <w:rPr>
                <w:sz w:val="24"/>
                <w:lang w:val="ru-RU"/>
              </w:rPr>
              <w:t>Выступление</w:t>
            </w:r>
            <w:r w:rsidRPr="001552A4">
              <w:rPr>
                <w:spacing w:val="40"/>
                <w:sz w:val="24"/>
                <w:lang w:val="ru-RU"/>
              </w:rPr>
              <w:t xml:space="preserve"> </w:t>
            </w:r>
            <w:r w:rsidRPr="001552A4">
              <w:rPr>
                <w:sz w:val="24"/>
                <w:lang w:val="ru-RU"/>
              </w:rPr>
              <w:t>студентов</w:t>
            </w:r>
            <w:r w:rsidRPr="001552A4">
              <w:rPr>
                <w:spacing w:val="40"/>
                <w:sz w:val="24"/>
                <w:lang w:val="ru-RU"/>
              </w:rPr>
              <w:t xml:space="preserve"> </w:t>
            </w:r>
            <w:r w:rsidRPr="001552A4">
              <w:rPr>
                <w:sz w:val="24"/>
                <w:lang w:val="ru-RU"/>
              </w:rPr>
              <w:t>с</w:t>
            </w:r>
            <w:r w:rsidRPr="001552A4">
              <w:rPr>
                <w:spacing w:val="40"/>
                <w:sz w:val="24"/>
                <w:lang w:val="ru-RU"/>
              </w:rPr>
              <w:t xml:space="preserve"> </w:t>
            </w:r>
            <w:r w:rsidRPr="001552A4">
              <w:rPr>
                <w:sz w:val="24"/>
                <w:lang w:val="ru-RU"/>
              </w:rPr>
              <w:t>подготовленными</w:t>
            </w:r>
            <w:r w:rsidRPr="001552A4">
              <w:rPr>
                <w:spacing w:val="40"/>
                <w:sz w:val="24"/>
                <w:lang w:val="ru-RU"/>
              </w:rPr>
              <w:t xml:space="preserve"> </w:t>
            </w:r>
            <w:r w:rsidRPr="001552A4">
              <w:rPr>
                <w:sz w:val="24"/>
                <w:lang w:val="ru-RU"/>
              </w:rPr>
              <w:t>речами,</w:t>
            </w:r>
            <w:r w:rsidRPr="001552A4">
              <w:rPr>
                <w:spacing w:val="40"/>
                <w:sz w:val="24"/>
                <w:lang w:val="ru-RU"/>
              </w:rPr>
              <w:t xml:space="preserve"> </w:t>
            </w:r>
            <w:r w:rsidRPr="001552A4">
              <w:rPr>
                <w:sz w:val="24"/>
                <w:lang w:val="ru-RU"/>
              </w:rPr>
              <w:t>анализ</w:t>
            </w:r>
            <w:r w:rsidRPr="001552A4">
              <w:rPr>
                <w:spacing w:val="40"/>
                <w:sz w:val="24"/>
                <w:lang w:val="ru-RU"/>
              </w:rPr>
              <w:t xml:space="preserve"> </w:t>
            </w:r>
            <w:r w:rsidRPr="001552A4">
              <w:rPr>
                <w:sz w:val="24"/>
                <w:lang w:val="ru-RU"/>
              </w:rPr>
              <w:t>и</w:t>
            </w:r>
            <w:r w:rsidRPr="001552A4">
              <w:rPr>
                <w:spacing w:val="40"/>
                <w:sz w:val="24"/>
                <w:lang w:val="ru-RU"/>
              </w:rPr>
              <w:t xml:space="preserve"> </w:t>
            </w:r>
            <w:r w:rsidRPr="001552A4">
              <w:rPr>
                <w:sz w:val="24"/>
                <w:lang w:val="ru-RU"/>
              </w:rPr>
              <w:t>обсуждение</w:t>
            </w:r>
            <w:r w:rsidRPr="001552A4">
              <w:rPr>
                <w:spacing w:val="40"/>
                <w:sz w:val="24"/>
                <w:lang w:val="ru-RU"/>
              </w:rPr>
              <w:t xml:space="preserve"> </w:t>
            </w:r>
            <w:r w:rsidRPr="001552A4">
              <w:rPr>
                <w:sz w:val="24"/>
                <w:lang w:val="ru-RU"/>
              </w:rPr>
              <w:t xml:space="preserve">выступлений. </w:t>
            </w:r>
            <w:r w:rsidRPr="001552A4">
              <w:rPr>
                <w:sz w:val="24"/>
              </w:rPr>
              <w:t>Итоговое практическое занятие</w:t>
            </w:r>
          </w:p>
        </w:tc>
        <w:tc>
          <w:tcPr>
            <w:tcW w:w="1135" w:type="dxa"/>
          </w:tcPr>
          <w:p w:rsidR="001552A4" w:rsidRPr="001552A4" w:rsidRDefault="001552A4" w:rsidP="002B3802">
            <w:pPr>
              <w:pStyle w:val="TableParagraph"/>
              <w:spacing w:line="275" w:lineRule="exact"/>
              <w:ind w:left="8"/>
              <w:jc w:val="center"/>
              <w:rPr>
                <w:sz w:val="24"/>
              </w:rPr>
            </w:pPr>
            <w:r w:rsidRPr="001552A4">
              <w:rPr>
                <w:spacing w:val="-10"/>
                <w:sz w:val="24"/>
              </w:rPr>
              <w:t>2</w:t>
            </w:r>
          </w:p>
        </w:tc>
        <w:tc>
          <w:tcPr>
            <w:tcW w:w="1843" w:type="dxa"/>
            <w:vMerge/>
            <w:tcBorders>
              <w:top w:val="nil"/>
            </w:tcBorders>
          </w:tcPr>
          <w:p w:rsidR="001552A4" w:rsidRPr="001552A4" w:rsidRDefault="001552A4" w:rsidP="002B3802">
            <w:pPr>
              <w:rPr>
                <w:sz w:val="2"/>
                <w:szCs w:val="2"/>
              </w:rPr>
            </w:pPr>
          </w:p>
        </w:tc>
      </w:tr>
      <w:tr w:rsidR="001552A4" w:rsidRPr="001552A4" w:rsidTr="002B3802">
        <w:trPr>
          <w:trHeight w:val="275"/>
        </w:trPr>
        <w:tc>
          <w:tcPr>
            <w:tcW w:w="11341" w:type="dxa"/>
            <w:gridSpan w:val="2"/>
          </w:tcPr>
          <w:p w:rsidR="001552A4" w:rsidRPr="001552A4" w:rsidRDefault="001552A4" w:rsidP="002B3802">
            <w:pPr>
              <w:pStyle w:val="TableParagraph"/>
              <w:spacing w:line="256" w:lineRule="exact"/>
              <w:ind w:left="107"/>
              <w:rPr>
                <w:b/>
                <w:sz w:val="24"/>
              </w:rPr>
            </w:pPr>
            <w:r w:rsidRPr="001552A4">
              <w:rPr>
                <w:b/>
                <w:sz w:val="24"/>
              </w:rPr>
              <w:t>Раздел</w:t>
            </w:r>
            <w:r w:rsidRPr="001552A4">
              <w:rPr>
                <w:b/>
                <w:spacing w:val="-2"/>
                <w:sz w:val="24"/>
              </w:rPr>
              <w:t xml:space="preserve"> </w:t>
            </w:r>
            <w:r w:rsidRPr="001552A4">
              <w:rPr>
                <w:b/>
                <w:sz w:val="24"/>
              </w:rPr>
              <w:t>2.</w:t>
            </w:r>
            <w:r w:rsidRPr="001552A4">
              <w:rPr>
                <w:b/>
                <w:spacing w:val="-3"/>
                <w:sz w:val="24"/>
              </w:rPr>
              <w:t xml:space="preserve"> </w:t>
            </w:r>
            <w:r w:rsidRPr="001552A4">
              <w:rPr>
                <w:b/>
                <w:sz w:val="24"/>
              </w:rPr>
              <w:t>Деловой</w:t>
            </w:r>
            <w:r w:rsidRPr="001552A4">
              <w:rPr>
                <w:b/>
                <w:spacing w:val="-2"/>
                <w:sz w:val="24"/>
              </w:rPr>
              <w:t xml:space="preserve"> </w:t>
            </w:r>
            <w:r w:rsidRPr="001552A4">
              <w:rPr>
                <w:b/>
                <w:sz w:val="24"/>
              </w:rPr>
              <w:t>русский</w:t>
            </w:r>
            <w:r w:rsidRPr="001552A4">
              <w:rPr>
                <w:b/>
                <w:spacing w:val="-2"/>
                <w:sz w:val="24"/>
              </w:rPr>
              <w:t xml:space="preserve"> </w:t>
            </w:r>
            <w:r w:rsidRPr="001552A4">
              <w:rPr>
                <w:b/>
                <w:spacing w:val="-4"/>
                <w:sz w:val="24"/>
              </w:rPr>
              <w:t>язык</w:t>
            </w:r>
          </w:p>
        </w:tc>
        <w:tc>
          <w:tcPr>
            <w:tcW w:w="1135" w:type="dxa"/>
          </w:tcPr>
          <w:p w:rsidR="001552A4" w:rsidRPr="001552A4" w:rsidRDefault="001552A4" w:rsidP="002B3802">
            <w:pPr>
              <w:pStyle w:val="TableParagraph"/>
              <w:spacing w:line="256" w:lineRule="exact"/>
              <w:ind w:left="8"/>
              <w:jc w:val="center"/>
              <w:rPr>
                <w:b/>
                <w:sz w:val="24"/>
              </w:rPr>
            </w:pPr>
            <w:r w:rsidRPr="001552A4">
              <w:rPr>
                <w:b/>
                <w:spacing w:val="-10"/>
                <w:sz w:val="24"/>
              </w:rPr>
              <w:t>8</w:t>
            </w:r>
          </w:p>
        </w:tc>
        <w:tc>
          <w:tcPr>
            <w:tcW w:w="1843" w:type="dxa"/>
          </w:tcPr>
          <w:p w:rsidR="001552A4" w:rsidRPr="001552A4" w:rsidRDefault="001552A4" w:rsidP="002B3802">
            <w:pPr>
              <w:pStyle w:val="TableParagraph"/>
              <w:rPr>
                <w:sz w:val="20"/>
              </w:rPr>
            </w:pPr>
          </w:p>
        </w:tc>
      </w:tr>
      <w:tr w:rsidR="001552A4" w:rsidRPr="001552A4" w:rsidTr="002B3802">
        <w:trPr>
          <w:trHeight w:val="551"/>
        </w:trPr>
        <w:tc>
          <w:tcPr>
            <w:tcW w:w="2978" w:type="dxa"/>
            <w:vMerge w:val="restart"/>
          </w:tcPr>
          <w:p w:rsidR="001552A4" w:rsidRPr="001552A4" w:rsidRDefault="001552A4" w:rsidP="002B3802">
            <w:pPr>
              <w:pStyle w:val="TableParagraph"/>
              <w:spacing w:line="275" w:lineRule="exact"/>
              <w:ind w:left="107"/>
              <w:rPr>
                <w:sz w:val="24"/>
                <w:lang w:val="ru-RU"/>
              </w:rPr>
            </w:pPr>
            <w:r w:rsidRPr="001552A4">
              <w:rPr>
                <w:sz w:val="24"/>
                <w:lang w:val="ru-RU"/>
              </w:rPr>
              <w:t>Тема</w:t>
            </w:r>
            <w:r w:rsidRPr="001552A4">
              <w:rPr>
                <w:spacing w:val="-4"/>
                <w:sz w:val="24"/>
                <w:lang w:val="ru-RU"/>
              </w:rPr>
              <w:t xml:space="preserve"> </w:t>
            </w:r>
            <w:r w:rsidRPr="001552A4">
              <w:rPr>
                <w:spacing w:val="-5"/>
                <w:sz w:val="24"/>
                <w:lang w:val="ru-RU"/>
              </w:rPr>
              <w:t>2.1</w:t>
            </w:r>
          </w:p>
          <w:p w:rsidR="001552A4" w:rsidRPr="001552A4" w:rsidRDefault="001552A4" w:rsidP="002B3802">
            <w:pPr>
              <w:pStyle w:val="TableParagraph"/>
              <w:ind w:left="107" w:right="163" w:firstLine="60"/>
              <w:rPr>
                <w:sz w:val="24"/>
                <w:lang w:val="ru-RU"/>
              </w:rPr>
            </w:pPr>
            <w:r w:rsidRPr="001552A4">
              <w:rPr>
                <w:sz w:val="24"/>
                <w:lang w:val="ru-RU"/>
              </w:rPr>
              <w:t>Деловой</w:t>
            </w:r>
            <w:r w:rsidRPr="001552A4">
              <w:rPr>
                <w:spacing w:val="-13"/>
                <w:sz w:val="24"/>
                <w:lang w:val="ru-RU"/>
              </w:rPr>
              <w:t xml:space="preserve"> </w:t>
            </w:r>
            <w:r w:rsidRPr="001552A4">
              <w:rPr>
                <w:sz w:val="24"/>
                <w:lang w:val="ru-RU"/>
              </w:rPr>
              <w:t>русский</w:t>
            </w:r>
            <w:r w:rsidRPr="001552A4">
              <w:rPr>
                <w:spacing w:val="-13"/>
                <w:sz w:val="24"/>
                <w:lang w:val="ru-RU"/>
              </w:rPr>
              <w:t xml:space="preserve"> </w:t>
            </w:r>
            <w:r w:rsidRPr="001552A4">
              <w:rPr>
                <w:sz w:val="24"/>
                <w:lang w:val="ru-RU"/>
              </w:rPr>
              <w:t>язык</w:t>
            </w:r>
            <w:r w:rsidRPr="001552A4">
              <w:rPr>
                <w:spacing w:val="-14"/>
                <w:sz w:val="24"/>
                <w:lang w:val="ru-RU"/>
              </w:rPr>
              <w:t xml:space="preserve"> </w:t>
            </w:r>
            <w:r w:rsidRPr="001552A4">
              <w:rPr>
                <w:sz w:val="24"/>
                <w:lang w:val="ru-RU"/>
              </w:rPr>
              <w:t xml:space="preserve">в </w:t>
            </w:r>
            <w:r w:rsidRPr="001552A4">
              <w:rPr>
                <w:spacing w:val="-2"/>
                <w:sz w:val="24"/>
                <w:lang w:val="ru-RU"/>
              </w:rPr>
              <w:t>профессиональной деятельности</w:t>
            </w:r>
          </w:p>
        </w:tc>
        <w:tc>
          <w:tcPr>
            <w:tcW w:w="8363" w:type="dxa"/>
          </w:tcPr>
          <w:p w:rsidR="001552A4" w:rsidRPr="001552A4" w:rsidRDefault="001552A4" w:rsidP="002B3802">
            <w:pPr>
              <w:pStyle w:val="TableParagraph"/>
              <w:tabs>
                <w:tab w:val="left" w:pos="1695"/>
                <w:tab w:val="left" w:pos="2921"/>
                <w:tab w:val="left" w:pos="4332"/>
                <w:tab w:val="left" w:pos="4797"/>
                <w:tab w:val="left" w:pos="5457"/>
                <w:tab w:val="left" w:pos="6334"/>
              </w:tabs>
              <w:spacing w:line="276" w:lineRule="exact"/>
              <w:ind w:right="99"/>
              <w:rPr>
                <w:b/>
                <w:sz w:val="24"/>
                <w:lang w:val="ru-RU"/>
              </w:rPr>
            </w:pPr>
            <w:r w:rsidRPr="001552A4">
              <w:rPr>
                <w:b/>
                <w:spacing w:val="-2"/>
                <w:sz w:val="24"/>
                <w:lang w:val="ru-RU"/>
              </w:rPr>
              <w:t>Содержание</w:t>
            </w:r>
            <w:r w:rsidRPr="001552A4">
              <w:rPr>
                <w:b/>
                <w:sz w:val="24"/>
                <w:lang w:val="ru-RU"/>
              </w:rPr>
              <w:tab/>
            </w:r>
            <w:r w:rsidRPr="001552A4">
              <w:rPr>
                <w:b/>
                <w:spacing w:val="-2"/>
                <w:sz w:val="24"/>
                <w:lang w:val="ru-RU"/>
              </w:rPr>
              <w:t>учебного</w:t>
            </w:r>
            <w:r w:rsidRPr="001552A4">
              <w:rPr>
                <w:b/>
                <w:sz w:val="24"/>
                <w:lang w:val="ru-RU"/>
              </w:rPr>
              <w:tab/>
            </w:r>
            <w:r w:rsidRPr="001552A4">
              <w:rPr>
                <w:b/>
                <w:spacing w:val="-2"/>
                <w:sz w:val="24"/>
                <w:lang w:val="ru-RU"/>
              </w:rPr>
              <w:t>материала</w:t>
            </w:r>
            <w:r w:rsidRPr="001552A4">
              <w:rPr>
                <w:b/>
                <w:sz w:val="24"/>
                <w:lang w:val="ru-RU"/>
              </w:rPr>
              <w:tab/>
            </w:r>
            <w:r w:rsidRPr="001552A4">
              <w:rPr>
                <w:b/>
                <w:spacing w:val="-6"/>
                <w:sz w:val="24"/>
                <w:lang w:val="ru-RU"/>
              </w:rPr>
              <w:t>(в</w:t>
            </w:r>
            <w:r w:rsidRPr="001552A4">
              <w:rPr>
                <w:b/>
                <w:sz w:val="24"/>
                <w:lang w:val="ru-RU"/>
              </w:rPr>
              <w:tab/>
            </w:r>
            <w:r w:rsidRPr="001552A4">
              <w:rPr>
                <w:b/>
                <w:spacing w:val="-4"/>
                <w:sz w:val="24"/>
                <w:lang w:val="ru-RU"/>
              </w:rPr>
              <w:t>том</w:t>
            </w:r>
            <w:r w:rsidRPr="001552A4">
              <w:rPr>
                <w:b/>
                <w:sz w:val="24"/>
                <w:lang w:val="ru-RU"/>
              </w:rPr>
              <w:tab/>
            </w:r>
            <w:r w:rsidRPr="001552A4">
              <w:rPr>
                <w:b/>
                <w:spacing w:val="-2"/>
                <w:sz w:val="24"/>
                <w:lang w:val="ru-RU"/>
              </w:rPr>
              <w:t>числе</w:t>
            </w:r>
            <w:r w:rsidRPr="001552A4">
              <w:rPr>
                <w:b/>
                <w:sz w:val="24"/>
                <w:lang w:val="ru-RU"/>
              </w:rPr>
              <w:tab/>
            </w:r>
            <w:r w:rsidRPr="001552A4">
              <w:rPr>
                <w:b/>
                <w:spacing w:val="-2"/>
                <w:sz w:val="24"/>
                <w:lang w:val="ru-RU"/>
              </w:rPr>
              <w:t xml:space="preserve">профессионально </w:t>
            </w:r>
            <w:r w:rsidRPr="001552A4">
              <w:rPr>
                <w:b/>
                <w:sz w:val="24"/>
                <w:lang w:val="ru-RU"/>
              </w:rPr>
              <w:t>ориентированное обучение)</w:t>
            </w:r>
          </w:p>
        </w:tc>
        <w:tc>
          <w:tcPr>
            <w:tcW w:w="1135" w:type="dxa"/>
          </w:tcPr>
          <w:p w:rsidR="001552A4" w:rsidRPr="001552A4" w:rsidRDefault="001552A4" w:rsidP="002B3802">
            <w:pPr>
              <w:pStyle w:val="TableParagraph"/>
              <w:spacing w:line="275" w:lineRule="exact"/>
              <w:ind w:left="8"/>
              <w:jc w:val="center"/>
              <w:rPr>
                <w:b/>
                <w:sz w:val="24"/>
              </w:rPr>
            </w:pPr>
            <w:r w:rsidRPr="001552A4">
              <w:rPr>
                <w:b/>
                <w:spacing w:val="-5"/>
                <w:sz w:val="24"/>
              </w:rPr>
              <w:t>16</w:t>
            </w:r>
          </w:p>
        </w:tc>
        <w:tc>
          <w:tcPr>
            <w:tcW w:w="1843" w:type="dxa"/>
            <w:vMerge w:val="restart"/>
          </w:tcPr>
          <w:p w:rsidR="001552A4" w:rsidRPr="001552A4" w:rsidRDefault="001552A4" w:rsidP="002B3802">
            <w:pPr>
              <w:pStyle w:val="TableParagraph"/>
              <w:spacing w:line="275" w:lineRule="exact"/>
              <w:ind w:left="8"/>
              <w:jc w:val="center"/>
              <w:rPr>
                <w:sz w:val="24"/>
              </w:rPr>
            </w:pPr>
            <w:r w:rsidRPr="001552A4">
              <w:rPr>
                <w:sz w:val="24"/>
              </w:rPr>
              <w:t xml:space="preserve">ОК 04, ОК </w:t>
            </w:r>
            <w:r w:rsidRPr="001552A4">
              <w:rPr>
                <w:spacing w:val="-5"/>
                <w:sz w:val="24"/>
              </w:rPr>
              <w:t>05,</w:t>
            </w:r>
          </w:p>
          <w:p w:rsidR="001552A4" w:rsidRPr="001552A4" w:rsidRDefault="001552A4" w:rsidP="002B3802">
            <w:pPr>
              <w:pStyle w:val="TableParagraph"/>
              <w:ind w:left="8"/>
              <w:jc w:val="center"/>
              <w:rPr>
                <w:sz w:val="24"/>
              </w:rPr>
            </w:pPr>
          </w:p>
        </w:tc>
      </w:tr>
      <w:tr w:rsidR="001552A4" w:rsidRPr="001552A4" w:rsidTr="002B3802">
        <w:trPr>
          <w:trHeight w:val="2208"/>
        </w:trPr>
        <w:tc>
          <w:tcPr>
            <w:tcW w:w="2978" w:type="dxa"/>
            <w:vMerge/>
            <w:tcBorders>
              <w:top w:val="nil"/>
            </w:tcBorders>
          </w:tcPr>
          <w:p w:rsidR="001552A4" w:rsidRPr="001552A4" w:rsidRDefault="001552A4" w:rsidP="002B3802">
            <w:pPr>
              <w:rPr>
                <w:sz w:val="2"/>
                <w:szCs w:val="2"/>
              </w:rPr>
            </w:pPr>
          </w:p>
        </w:tc>
        <w:tc>
          <w:tcPr>
            <w:tcW w:w="8363" w:type="dxa"/>
          </w:tcPr>
          <w:p w:rsidR="001552A4" w:rsidRPr="001552A4" w:rsidRDefault="001552A4" w:rsidP="002B3802">
            <w:pPr>
              <w:pStyle w:val="TableParagraph"/>
              <w:tabs>
                <w:tab w:val="left" w:pos="1477"/>
                <w:tab w:val="left" w:pos="2475"/>
                <w:tab w:val="left" w:pos="2762"/>
                <w:tab w:val="left" w:pos="3926"/>
                <w:tab w:val="left" w:pos="4554"/>
                <w:tab w:val="left" w:pos="5784"/>
                <w:tab w:val="left" w:pos="7294"/>
              </w:tabs>
              <w:spacing w:line="276" w:lineRule="exact"/>
              <w:ind w:right="93"/>
              <w:rPr>
                <w:sz w:val="24"/>
                <w:lang w:val="ru-RU"/>
              </w:rPr>
            </w:pPr>
            <w:r w:rsidRPr="001552A4">
              <w:rPr>
                <w:b/>
                <w:sz w:val="24"/>
                <w:lang w:val="ru-RU"/>
              </w:rPr>
              <w:t>6.</w:t>
            </w:r>
            <w:r w:rsidRPr="001552A4">
              <w:rPr>
                <w:b/>
                <w:spacing w:val="-13"/>
                <w:sz w:val="24"/>
                <w:lang w:val="ru-RU"/>
              </w:rPr>
              <w:t xml:space="preserve"> </w:t>
            </w:r>
            <w:r w:rsidRPr="001552A4">
              <w:rPr>
                <w:b/>
                <w:sz w:val="24"/>
                <w:lang w:val="ru-RU"/>
              </w:rPr>
              <w:t xml:space="preserve">Признаки и принципы делового общения (согласно специальности). </w:t>
            </w:r>
            <w:r w:rsidRPr="001552A4">
              <w:rPr>
                <w:sz w:val="24"/>
                <w:lang w:val="ru-RU"/>
              </w:rPr>
              <w:t>Устная</w:t>
            </w:r>
            <w:r w:rsidRPr="001552A4">
              <w:rPr>
                <w:spacing w:val="40"/>
                <w:sz w:val="24"/>
                <w:lang w:val="ru-RU"/>
              </w:rPr>
              <w:t xml:space="preserve"> </w:t>
            </w:r>
            <w:r w:rsidRPr="001552A4">
              <w:rPr>
                <w:sz w:val="24"/>
                <w:lang w:val="ru-RU"/>
              </w:rPr>
              <w:t>и</w:t>
            </w:r>
            <w:r w:rsidRPr="001552A4">
              <w:rPr>
                <w:spacing w:val="40"/>
                <w:sz w:val="24"/>
                <w:lang w:val="ru-RU"/>
              </w:rPr>
              <w:t xml:space="preserve"> </w:t>
            </w:r>
            <w:r w:rsidRPr="001552A4">
              <w:rPr>
                <w:sz w:val="24"/>
                <w:lang w:val="ru-RU"/>
              </w:rPr>
              <w:t>письменная</w:t>
            </w:r>
            <w:r w:rsidRPr="001552A4">
              <w:rPr>
                <w:spacing w:val="40"/>
                <w:sz w:val="24"/>
                <w:lang w:val="ru-RU"/>
              </w:rPr>
              <w:t xml:space="preserve"> </w:t>
            </w:r>
            <w:r w:rsidRPr="001552A4">
              <w:rPr>
                <w:sz w:val="24"/>
                <w:lang w:val="ru-RU"/>
              </w:rPr>
              <w:t>деловая</w:t>
            </w:r>
            <w:r w:rsidRPr="001552A4">
              <w:rPr>
                <w:spacing w:val="40"/>
                <w:sz w:val="24"/>
                <w:lang w:val="ru-RU"/>
              </w:rPr>
              <w:t xml:space="preserve"> </w:t>
            </w:r>
            <w:r w:rsidRPr="001552A4">
              <w:rPr>
                <w:sz w:val="24"/>
                <w:lang w:val="ru-RU"/>
              </w:rPr>
              <w:t>коммуникация.</w:t>
            </w:r>
            <w:r w:rsidRPr="001552A4">
              <w:rPr>
                <w:spacing w:val="40"/>
                <w:sz w:val="24"/>
                <w:lang w:val="ru-RU"/>
              </w:rPr>
              <w:t xml:space="preserve"> </w:t>
            </w:r>
            <w:r w:rsidRPr="001552A4">
              <w:rPr>
                <w:sz w:val="24"/>
                <w:lang w:val="ru-RU"/>
              </w:rPr>
              <w:t>Понятие</w:t>
            </w:r>
            <w:r w:rsidRPr="001552A4">
              <w:rPr>
                <w:spacing w:val="40"/>
                <w:sz w:val="24"/>
                <w:lang w:val="ru-RU"/>
              </w:rPr>
              <w:t xml:space="preserve"> </w:t>
            </w:r>
            <w:r w:rsidRPr="001552A4">
              <w:rPr>
                <w:sz w:val="24"/>
                <w:lang w:val="ru-RU"/>
              </w:rPr>
              <w:t>о</w:t>
            </w:r>
            <w:r w:rsidRPr="001552A4">
              <w:rPr>
                <w:spacing w:val="40"/>
                <w:sz w:val="24"/>
                <w:lang w:val="ru-RU"/>
              </w:rPr>
              <w:t xml:space="preserve"> </w:t>
            </w:r>
            <w:r w:rsidRPr="001552A4">
              <w:rPr>
                <w:sz w:val="24"/>
                <w:lang w:val="ru-RU"/>
              </w:rPr>
              <w:t>деловом</w:t>
            </w:r>
            <w:r w:rsidRPr="001552A4">
              <w:rPr>
                <w:spacing w:val="40"/>
                <w:sz w:val="24"/>
                <w:lang w:val="ru-RU"/>
              </w:rPr>
              <w:t xml:space="preserve"> </w:t>
            </w:r>
            <w:r w:rsidRPr="001552A4">
              <w:rPr>
                <w:sz w:val="24"/>
                <w:lang w:val="ru-RU"/>
              </w:rPr>
              <w:t xml:space="preserve">общении. </w:t>
            </w:r>
            <w:r w:rsidRPr="001552A4">
              <w:rPr>
                <w:spacing w:val="-2"/>
                <w:sz w:val="24"/>
                <w:lang w:val="ru-RU"/>
              </w:rPr>
              <w:t>Основные</w:t>
            </w:r>
            <w:r w:rsidRPr="001552A4">
              <w:rPr>
                <w:sz w:val="24"/>
                <w:lang w:val="ru-RU"/>
              </w:rPr>
              <w:tab/>
            </w:r>
            <w:r w:rsidRPr="001552A4">
              <w:rPr>
                <w:spacing w:val="-2"/>
                <w:sz w:val="24"/>
                <w:lang w:val="ru-RU"/>
              </w:rPr>
              <w:t>признаки</w:t>
            </w:r>
            <w:r w:rsidRPr="001552A4">
              <w:rPr>
                <w:sz w:val="24"/>
                <w:lang w:val="ru-RU"/>
              </w:rPr>
              <w:tab/>
            </w:r>
            <w:r w:rsidRPr="001552A4">
              <w:rPr>
                <w:sz w:val="24"/>
                <w:lang w:val="ru-RU"/>
              </w:rPr>
              <w:tab/>
            </w:r>
            <w:r w:rsidRPr="001552A4">
              <w:rPr>
                <w:spacing w:val="-2"/>
                <w:sz w:val="24"/>
                <w:lang w:val="ru-RU"/>
              </w:rPr>
              <w:t>деловой</w:t>
            </w:r>
            <w:r w:rsidRPr="001552A4">
              <w:rPr>
                <w:sz w:val="24"/>
                <w:lang w:val="ru-RU"/>
              </w:rPr>
              <w:tab/>
            </w:r>
            <w:r w:rsidRPr="001552A4">
              <w:rPr>
                <w:spacing w:val="-2"/>
                <w:sz w:val="24"/>
                <w:lang w:val="ru-RU"/>
              </w:rPr>
              <w:t>коммуникации</w:t>
            </w:r>
            <w:r w:rsidRPr="001552A4">
              <w:rPr>
                <w:sz w:val="24"/>
                <w:lang w:val="ru-RU"/>
              </w:rPr>
              <w:tab/>
            </w:r>
            <w:r w:rsidRPr="001552A4">
              <w:rPr>
                <w:spacing w:val="-2"/>
                <w:sz w:val="24"/>
                <w:lang w:val="ru-RU"/>
              </w:rPr>
              <w:t>(регламентированность, целенаправленность,</w:t>
            </w:r>
            <w:r w:rsidRPr="001552A4">
              <w:rPr>
                <w:sz w:val="24"/>
                <w:lang w:val="ru-RU"/>
              </w:rPr>
              <w:tab/>
            </w:r>
            <w:r w:rsidRPr="001552A4">
              <w:rPr>
                <w:spacing w:val="-2"/>
                <w:sz w:val="24"/>
                <w:lang w:val="ru-RU"/>
              </w:rPr>
              <w:t>результативность,</w:t>
            </w:r>
            <w:r w:rsidRPr="001552A4">
              <w:rPr>
                <w:sz w:val="24"/>
                <w:lang w:val="ru-RU"/>
              </w:rPr>
              <w:tab/>
            </w:r>
            <w:r w:rsidRPr="001552A4">
              <w:rPr>
                <w:spacing w:val="-2"/>
                <w:sz w:val="24"/>
                <w:lang w:val="ru-RU"/>
              </w:rPr>
              <w:t>функционально-ролевой</w:t>
            </w:r>
            <w:r w:rsidRPr="001552A4">
              <w:rPr>
                <w:sz w:val="24"/>
                <w:lang w:val="ru-RU"/>
              </w:rPr>
              <w:tab/>
            </w:r>
            <w:r w:rsidRPr="001552A4">
              <w:rPr>
                <w:spacing w:val="-2"/>
                <w:sz w:val="24"/>
                <w:lang w:val="ru-RU"/>
              </w:rPr>
              <w:t xml:space="preserve">характер, </w:t>
            </w:r>
            <w:r w:rsidRPr="001552A4">
              <w:rPr>
                <w:sz w:val="24"/>
                <w:lang w:val="ru-RU"/>
              </w:rPr>
              <w:t>позиционная</w:t>
            </w:r>
            <w:r w:rsidRPr="001552A4">
              <w:rPr>
                <w:spacing w:val="40"/>
                <w:sz w:val="24"/>
                <w:lang w:val="ru-RU"/>
              </w:rPr>
              <w:t xml:space="preserve"> </w:t>
            </w:r>
            <w:r w:rsidRPr="001552A4">
              <w:rPr>
                <w:sz w:val="24"/>
                <w:lang w:val="ru-RU"/>
              </w:rPr>
              <w:t>оформленность).</w:t>
            </w:r>
            <w:r w:rsidRPr="001552A4">
              <w:rPr>
                <w:spacing w:val="40"/>
                <w:sz w:val="24"/>
                <w:lang w:val="ru-RU"/>
              </w:rPr>
              <w:t xml:space="preserve"> </w:t>
            </w:r>
            <w:r w:rsidRPr="001552A4">
              <w:rPr>
                <w:sz w:val="24"/>
                <w:lang w:val="ru-RU"/>
              </w:rPr>
              <w:t>Принципы</w:t>
            </w:r>
            <w:r w:rsidRPr="001552A4">
              <w:rPr>
                <w:spacing w:val="40"/>
                <w:sz w:val="24"/>
                <w:lang w:val="ru-RU"/>
              </w:rPr>
              <w:t xml:space="preserve"> </w:t>
            </w:r>
            <w:r w:rsidRPr="001552A4">
              <w:rPr>
                <w:sz w:val="24"/>
                <w:lang w:val="ru-RU"/>
              </w:rPr>
              <w:t>делового</w:t>
            </w:r>
            <w:r w:rsidRPr="001552A4">
              <w:rPr>
                <w:spacing w:val="40"/>
                <w:sz w:val="24"/>
                <w:lang w:val="ru-RU"/>
              </w:rPr>
              <w:t xml:space="preserve"> </w:t>
            </w:r>
            <w:r w:rsidRPr="001552A4">
              <w:rPr>
                <w:sz w:val="24"/>
                <w:lang w:val="ru-RU"/>
              </w:rPr>
              <w:t>общения</w:t>
            </w:r>
            <w:r w:rsidRPr="001552A4">
              <w:rPr>
                <w:spacing w:val="40"/>
                <w:sz w:val="24"/>
                <w:lang w:val="ru-RU"/>
              </w:rPr>
              <w:t xml:space="preserve"> </w:t>
            </w:r>
            <w:r w:rsidRPr="001552A4">
              <w:rPr>
                <w:sz w:val="24"/>
                <w:lang w:val="ru-RU"/>
              </w:rPr>
              <w:t>(субординация, уважение ко всем участникам, концентрация на деле, контроль над эмоциями, умение</w:t>
            </w:r>
            <w:r w:rsidRPr="001552A4">
              <w:rPr>
                <w:spacing w:val="80"/>
                <w:sz w:val="24"/>
                <w:lang w:val="ru-RU"/>
              </w:rPr>
              <w:t xml:space="preserve"> </w:t>
            </w:r>
            <w:r w:rsidRPr="001552A4">
              <w:rPr>
                <w:sz w:val="24"/>
                <w:lang w:val="ru-RU"/>
              </w:rPr>
              <w:t>отделять</w:t>
            </w:r>
            <w:r w:rsidRPr="001552A4">
              <w:rPr>
                <w:spacing w:val="80"/>
                <w:sz w:val="24"/>
                <w:lang w:val="ru-RU"/>
              </w:rPr>
              <w:t xml:space="preserve"> </w:t>
            </w:r>
            <w:r w:rsidRPr="001552A4">
              <w:rPr>
                <w:sz w:val="24"/>
                <w:lang w:val="ru-RU"/>
              </w:rPr>
              <w:t>деловые</w:t>
            </w:r>
            <w:r w:rsidRPr="001552A4">
              <w:rPr>
                <w:spacing w:val="80"/>
                <w:sz w:val="24"/>
                <w:lang w:val="ru-RU"/>
              </w:rPr>
              <w:t xml:space="preserve"> </w:t>
            </w:r>
            <w:r w:rsidRPr="001552A4">
              <w:rPr>
                <w:sz w:val="24"/>
                <w:lang w:val="ru-RU"/>
              </w:rPr>
              <w:t>отношения</w:t>
            </w:r>
            <w:r w:rsidRPr="001552A4">
              <w:rPr>
                <w:spacing w:val="80"/>
                <w:sz w:val="24"/>
                <w:lang w:val="ru-RU"/>
              </w:rPr>
              <w:t xml:space="preserve"> </w:t>
            </w:r>
            <w:r w:rsidRPr="001552A4">
              <w:rPr>
                <w:sz w:val="24"/>
                <w:lang w:val="ru-RU"/>
              </w:rPr>
              <w:t>от</w:t>
            </w:r>
            <w:r w:rsidRPr="001552A4">
              <w:rPr>
                <w:spacing w:val="80"/>
                <w:sz w:val="24"/>
                <w:lang w:val="ru-RU"/>
              </w:rPr>
              <w:t xml:space="preserve"> </w:t>
            </w:r>
            <w:r w:rsidRPr="001552A4">
              <w:rPr>
                <w:sz w:val="24"/>
                <w:lang w:val="ru-RU"/>
              </w:rPr>
              <w:t>личных).</w:t>
            </w:r>
            <w:r w:rsidRPr="001552A4">
              <w:rPr>
                <w:spacing w:val="80"/>
                <w:sz w:val="24"/>
                <w:lang w:val="ru-RU"/>
              </w:rPr>
              <w:t xml:space="preserve"> </w:t>
            </w:r>
            <w:r w:rsidRPr="001552A4">
              <w:rPr>
                <w:sz w:val="24"/>
                <w:lang w:val="ru-RU"/>
              </w:rPr>
              <w:t>Письменное</w:t>
            </w:r>
            <w:r w:rsidRPr="001552A4">
              <w:rPr>
                <w:spacing w:val="80"/>
                <w:sz w:val="24"/>
                <w:lang w:val="ru-RU"/>
              </w:rPr>
              <w:t xml:space="preserve"> </w:t>
            </w:r>
            <w:r w:rsidRPr="001552A4">
              <w:rPr>
                <w:sz w:val="24"/>
                <w:lang w:val="ru-RU"/>
              </w:rPr>
              <w:t>и</w:t>
            </w:r>
            <w:r w:rsidRPr="001552A4">
              <w:rPr>
                <w:spacing w:val="80"/>
                <w:sz w:val="24"/>
                <w:lang w:val="ru-RU"/>
              </w:rPr>
              <w:t xml:space="preserve"> </w:t>
            </w:r>
            <w:r w:rsidRPr="001552A4">
              <w:rPr>
                <w:sz w:val="24"/>
                <w:lang w:val="ru-RU"/>
              </w:rPr>
              <w:t>устное деловое общение. Этикет в устном деловом общении: телефонный разговор</w:t>
            </w:r>
          </w:p>
        </w:tc>
        <w:tc>
          <w:tcPr>
            <w:tcW w:w="1135" w:type="dxa"/>
          </w:tcPr>
          <w:p w:rsidR="001552A4" w:rsidRPr="001552A4" w:rsidRDefault="001552A4" w:rsidP="002B3802">
            <w:pPr>
              <w:pStyle w:val="TableParagraph"/>
              <w:spacing w:line="275" w:lineRule="exact"/>
              <w:ind w:left="8"/>
              <w:jc w:val="center"/>
              <w:rPr>
                <w:sz w:val="24"/>
              </w:rPr>
            </w:pPr>
            <w:r w:rsidRPr="001552A4">
              <w:rPr>
                <w:spacing w:val="-10"/>
                <w:sz w:val="24"/>
              </w:rPr>
              <w:t>2</w:t>
            </w:r>
          </w:p>
        </w:tc>
        <w:tc>
          <w:tcPr>
            <w:tcW w:w="1843" w:type="dxa"/>
            <w:vMerge/>
            <w:tcBorders>
              <w:top w:val="nil"/>
            </w:tcBorders>
          </w:tcPr>
          <w:p w:rsidR="001552A4" w:rsidRPr="001552A4" w:rsidRDefault="001552A4" w:rsidP="002B3802">
            <w:pPr>
              <w:rPr>
                <w:sz w:val="2"/>
                <w:szCs w:val="2"/>
              </w:rPr>
            </w:pPr>
          </w:p>
        </w:tc>
      </w:tr>
      <w:tr w:rsidR="001552A4" w:rsidRPr="001552A4" w:rsidTr="002B3802">
        <w:trPr>
          <w:trHeight w:val="3036"/>
        </w:trPr>
        <w:tc>
          <w:tcPr>
            <w:tcW w:w="2978" w:type="dxa"/>
            <w:vMerge/>
            <w:tcBorders>
              <w:top w:val="nil"/>
            </w:tcBorders>
          </w:tcPr>
          <w:p w:rsidR="001552A4" w:rsidRPr="001552A4" w:rsidRDefault="001552A4" w:rsidP="002B3802">
            <w:pPr>
              <w:rPr>
                <w:sz w:val="2"/>
                <w:szCs w:val="2"/>
              </w:rPr>
            </w:pPr>
          </w:p>
        </w:tc>
        <w:tc>
          <w:tcPr>
            <w:tcW w:w="8363" w:type="dxa"/>
          </w:tcPr>
          <w:p w:rsidR="001552A4" w:rsidRPr="001552A4" w:rsidRDefault="001552A4" w:rsidP="002B3802">
            <w:pPr>
              <w:pStyle w:val="TableParagraph"/>
              <w:spacing w:line="275" w:lineRule="exact"/>
              <w:jc w:val="both"/>
              <w:rPr>
                <w:b/>
                <w:sz w:val="24"/>
                <w:lang w:val="ru-RU"/>
              </w:rPr>
            </w:pPr>
            <w:r w:rsidRPr="001552A4">
              <w:rPr>
                <w:b/>
                <w:sz w:val="24"/>
                <w:lang w:val="ru-RU"/>
              </w:rPr>
              <w:t>7.</w:t>
            </w:r>
            <w:r w:rsidRPr="001552A4">
              <w:rPr>
                <w:b/>
                <w:spacing w:val="-26"/>
                <w:sz w:val="24"/>
                <w:lang w:val="ru-RU"/>
              </w:rPr>
              <w:t xml:space="preserve"> </w:t>
            </w:r>
            <w:r w:rsidRPr="001552A4">
              <w:rPr>
                <w:b/>
                <w:sz w:val="24"/>
                <w:lang w:val="ru-RU"/>
              </w:rPr>
              <w:t>Письменное</w:t>
            </w:r>
            <w:r w:rsidRPr="001552A4">
              <w:rPr>
                <w:b/>
                <w:spacing w:val="-5"/>
                <w:sz w:val="24"/>
                <w:lang w:val="ru-RU"/>
              </w:rPr>
              <w:t xml:space="preserve"> </w:t>
            </w:r>
            <w:r w:rsidRPr="001552A4">
              <w:rPr>
                <w:b/>
                <w:sz w:val="24"/>
                <w:lang w:val="ru-RU"/>
              </w:rPr>
              <w:t>деловое</w:t>
            </w:r>
            <w:r w:rsidRPr="001552A4">
              <w:rPr>
                <w:b/>
                <w:spacing w:val="-5"/>
                <w:sz w:val="24"/>
                <w:lang w:val="ru-RU"/>
              </w:rPr>
              <w:t xml:space="preserve"> </w:t>
            </w:r>
            <w:r w:rsidRPr="001552A4">
              <w:rPr>
                <w:b/>
                <w:sz w:val="24"/>
                <w:lang w:val="ru-RU"/>
              </w:rPr>
              <w:t>общение</w:t>
            </w:r>
            <w:r w:rsidRPr="001552A4">
              <w:rPr>
                <w:b/>
                <w:spacing w:val="-3"/>
                <w:sz w:val="24"/>
                <w:lang w:val="ru-RU"/>
              </w:rPr>
              <w:t xml:space="preserve"> </w:t>
            </w:r>
            <w:r w:rsidRPr="001552A4">
              <w:rPr>
                <w:b/>
                <w:sz w:val="24"/>
                <w:lang w:val="ru-RU"/>
              </w:rPr>
              <w:t>(согласно</w:t>
            </w:r>
            <w:r w:rsidRPr="001552A4">
              <w:rPr>
                <w:b/>
                <w:spacing w:val="-2"/>
                <w:sz w:val="24"/>
                <w:lang w:val="ru-RU"/>
              </w:rPr>
              <w:t xml:space="preserve"> специальности).</w:t>
            </w:r>
          </w:p>
          <w:p w:rsidR="001552A4" w:rsidRPr="001552A4" w:rsidRDefault="001552A4" w:rsidP="002B3802">
            <w:pPr>
              <w:pStyle w:val="TableParagraph"/>
              <w:ind w:right="90"/>
              <w:jc w:val="both"/>
              <w:rPr>
                <w:sz w:val="24"/>
                <w:lang w:val="ru-RU"/>
              </w:rPr>
            </w:pPr>
            <w:r w:rsidRPr="001552A4">
              <w:rPr>
                <w:sz w:val="24"/>
                <w:lang w:val="ru-RU"/>
              </w:rPr>
              <w:t xml:space="preserve">Документ как тип текста. Жанры документов. Документ как тип текста и язык документа. </w:t>
            </w:r>
            <w:r w:rsidRPr="001552A4">
              <w:rPr>
                <w:i/>
                <w:sz w:val="24"/>
                <w:lang w:val="ru-RU"/>
              </w:rPr>
              <w:t xml:space="preserve">Виды документов профессиональной направленности по специальности. </w:t>
            </w:r>
            <w:r w:rsidRPr="001552A4">
              <w:rPr>
                <w:sz w:val="24"/>
                <w:lang w:val="ru-RU"/>
              </w:rPr>
              <w:t>Схема составления документа: актуальная официально- деловая</w:t>
            </w:r>
            <w:r w:rsidRPr="001552A4">
              <w:rPr>
                <w:spacing w:val="-2"/>
                <w:sz w:val="24"/>
                <w:lang w:val="ru-RU"/>
              </w:rPr>
              <w:t xml:space="preserve"> </w:t>
            </w:r>
            <w:r w:rsidRPr="001552A4">
              <w:rPr>
                <w:sz w:val="24"/>
                <w:lang w:val="ru-RU"/>
              </w:rPr>
              <w:t>ситуация</w:t>
            </w:r>
            <w:r w:rsidRPr="001552A4">
              <w:rPr>
                <w:spacing w:val="-2"/>
                <w:sz w:val="24"/>
                <w:lang w:val="ru-RU"/>
              </w:rPr>
              <w:t xml:space="preserve"> </w:t>
            </w:r>
            <w:r w:rsidRPr="001552A4">
              <w:rPr>
                <w:sz w:val="24"/>
                <w:lang w:val="ru-RU"/>
              </w:rPr>
              <w:t>→</w:t>
            </w:r>
            <w:r w:rsidRPr="001552A4">
              <w:rPr>
                <w:spacing w:val="-2"/>
                <w:sz w:val="24"/>
                <w:lang w:val="ru-RU"/>
              </w:rPr>
              <w:t xml:space="preserve"> </w:t>
            </w:r>
            <w:r w:rsidRPr="001552A4">
              <w:rPr>
                <w:sz w:val="24"/>
                <w:lang w:val="ru-RU"/>
              </w:rPr>
              <w:t>выбор</w:t>
            </w:r>
            <w:r w:rsidRPr="001552A4">
              <w:rPr>
                <w:spacing w:val="-2"/>
                <w:sz w:val="24"/>
                <w:lang w:val="ru-RU"/>
              </w:rPr>
              <w:t xml:space="preserve"> </w:t>
            </w:r>
            <w:r w:rsidRPr="001552A4">
              <w:rPr>
                <w:sz w:val="24"/>
                <w:lang w:val="ru-RU"/>
              </w:rPr>
              <w:t>жанра</w:t>
            </w:r>
            <w:r w:rsidRPr="001552A4">
              <w:rPr>
                <w:spacing w:val="-3"/>
                <w:sz w:val="24"/>
                <w:lang w:val="ru-RU"/>
              </w:rPr>
              <w:t xml:space="preserve"> </w:t>
            </w:r>
            <w:r w:rsidRPr="001552A4">
              <w:rPr>
                <w:sz w:val="24"/>
                <w:lang w:val="ru-RU"/>
              </w:rPr>
              <w:t>документа→актуализация</w:t>
            </w:r>
            <w:r w:rsidRPr="001552A4">
              <w:rPr>
                <w:spacing w:val="-2"/>
                <w:sz w:val="24"/>
                <w:lang w:val="ru-RU"/>
              </w:rPr>
              <w:t xml:space="preserve"> </w:t>
            </w:r>
            <w:r w:rsidRPr="001552A4">
              <w:rPr>
                <w:sz w:val="24"/>
                <w:lang w:val="ru-RU"/>
              </w:rPr>
              <w:t>формы</w:t>
            </w:r>
            <w:r w:rsidRPr="001552A4">
              <w:rPr>
                <w:spacing w:val="-3"/>
                <w:sz w:val="24"/>
                <w:lang w:val="ru-RU"/>
              </w:rPr>
              <w:t xml:space="preserve"> </w:t>
            </w:r>
            <w:r w:rsidRPr="001552A4">
              <w:rPr>
                <w:sz w:val="24"/>
                <w:lang w:val="ru-RU"/>
              </w:rPr>
              <w:t>документа (шаблона) → выбор языкового наполнения (на примере заявления, объяснительной записки, доверенности, расписки).</w:t>
            </w:r>
          </w:p>
          <w:p w:rsidR="001552A4" w:rsidRPr="001552A4" w:rsidRDefault="001552A4" w:rsidP="002B3802">
            <w:pPr>
              <w:pStyle w:val="TableParagraph"/>
              <w:spacing w:line="270" w:lineRule="atLeast"/>
              <w:ind w:right="97"/>
              <w:jc w:val="both"/>
              <w:rPr>
                <w:sz w:val="24"/>
              </w:rPr>
            </w:pPr>
            <w:r w:rsidRPr="001552A4">
              <w:rPr>
                <w:sz w:val="24"/>
                <w:lang w:val="ru-RU"/>
              </w:rPr>
              <w:t>Презентационные жанры в деловом общении (автобиография/ резюме/ мотивационное</w:t>
            </w:r>
            <w:r w:rsidRPr="001552A4">
              <w:rPr>
                <w:spacing w:val="-2"/>
                <w:sz w:val="24"/>
                <w:lang w:val="ru-RU"/>
              </w:rPr>
              <w:t xml:space="preserve"> </w:t>
            </w:r>
            <w:r w:rsidRPr="001552A4">
              <w:rPr>
                <w:sz w:val="24"/>
                <w:lang w:val="ru-RU"/>
              </w:rPr>
              <w:t>письмо):</w:t>
            </w:r>
            <w:r w:rsidRPr="001552A4">
              <w:rPr>
                <w:spacing w:val="-1"/>
                <w:sz w:val="24"/>
                <w:lang w:val="ru-RU"/>
              </w:rPr>
              <w:t xml:space="preserve"> </w:t>
            </w:r>
            <w:r w:rsidRPr="001552A4">
              <w:rPr>
                <w:sz w:val="24"/>
                <w:lang w:val="ru-RU"/>
              </w:rPr>
              <w:t>ситуация,</w:t>
            </w:r>
            <w:r w:rsidRPr="001552A4">
              <w:rPr>
                <w:spacing w:val="-1"/>
                <w:sz w:val="24"/>
                <w:lang w:val="ru-RU"/>
              </w:rPr>
              <w:t xml:space="preserve"> </w:t>
            </w:r>
            <w:r w:rsidRPr="001552A4">
              <w:rPr>
                <w:sz w:val="24"/>
                <w:lang w:val="ru-RU"/>
              </w:rPr>
              <w:t>содержание,</w:t>
            </w:r>
            <w:r w:rsidRPr="001552A4">
              <w:rPr>
                <w:spacing w:val="-1"/>
                <w:sz w:val="24"/>
                <w:lang w:val="ru-RU"/>
              </w:rPr>
              <w:t xml:space="preserve"> </w:t>
            </w:r>
            <w:r w:rsidRPr="001552A4">
              <w:rPr>
                <w:sz w:val="24"/>
                <w:lang w:val="ru-RU"/>
              </w:rPr>
              <w:t>структура,</w:t>
            </w:r>
            <w:r w:rsidRPr="001552A4">
              <w:rPr>
                <w:spacing w:val="-1"/>
                <w:sz w:val="24"/>
                <w:lang w:val="ru-RU"/>
              </w:rPr>
              <w:t xml:space="preserve"> </w:t>
            </w:r>
            <w:r w:rsidRPr="001552A4">
              <w:rPr>
                <w:sz w:val="24"/>
                <w:lang w:val="ru-RU"/>
              </w:rPr>
              <w:t>языковые</w:t>
            </w:r>
            <w:r w:rsidRPr="001552A4">
              <w:rPr>
                <w:spacing w:val="-3"/>
                <w:sz w:val="24"/>
                <w:lang w:val="ru-RU"/>
              </w:rPr>
              <w:t xml:space="preserve"> </w:t>
            </w:r>
            <w:r w:rsidRPr="001552A4">
              <w:rPr>
                <w:sz w:val="24"/>
                <w:lang w:val="ru-RU"/>
              </w:rPr>
              <w:t>средства. Инструктивные</w:t>
            </w:r>
            <w:r w:rsidRPr="001552A4">
              <w:rPr>
                <w:spacing w:val="-2"/>
                <w:sz w:val="24"/>
                <w:lang w:val="ru-RU"/>
              </w:rPr>
              <w:t xml:space="preserve"> </w:t>
            </w:r>
            <w:r w:rsidRPr="001552A4">
              <w:rPr>
                <w:sz w:val="24"/>
                <w:lang w:val="ru-RU"/>
              </w:rPr>
              <w:t>тексты в</w:t>
            </w:r>
            <w:r w:rsidRPr="001552A4">
              <w:rPr>
                <w:spacing w:val="-1"/>
                <w:sz w:val="24"/>
                <w:lang w:val="ru-RU"/>
              </w:rPr>
              <w:t xml:space="preserve"> </w:t>
            </w:r>
            <w:r w:rsidRPr="001552A4">
              <w:rPr>
                <w:sz w:val="24"/>
                <w:lang w:val="ru-RU"/>
              </w:rPr>
              <w:t xml:space="preserve">деловом общении и профессиональной деятельности. Виды инструкций. </w:t>
            </w:r>
            <w:r w:rsidRPr="001552A4">
              <w:rPr>
                <w:sz w:val="24"/>
              </w:rPr>
              <w:t>Структура текста, языковые средства</w:t>
            </w:r>
          </w:p>
        </w:tc>
        <w:tc>
          <w:tcPr>
            <w:tcW w:w="1135" w:type="dxa"/>
          </w:tcPr>
          <w:p w:rsidR="001552A4" w:rsidRPr="001552A4" w:rsidRDefault="001552A4" w:rsidP="002B3802">
            <w:pPr>
              <w:pStyle w:val="TableParagraph"/>
              <w:spacing w:line="275" w:lineRule="exact"/>
              <w:ind w:left="8"/>
              <w:jc w:val="center"/>
              <w:rPr>
                <w:sz w:val="24"/>
              </w:rPr>
            </w:pPr>
            <w:r w:rsidRPr="001552A4">
              <w:rPr>
                <w:spacing w:val="-10"/>
                <w:sz w:val="24"/>
              </w:rPr>
              <w:t>2</w:t>
            </w:r>
          </w:p>
        </w:tc>
        <w:tc>
          <w:tcPr>
            <w:tcW w:w="1843" w:type="dxa"/>
            <w:vMerge/>
            <w:tcBorders>
              <w:top w:val="nil"/>
            </w:tcBorders>
          </w:tcPr>
          <w:p w:rsidR="001552A4" w:rsidRPr="001552A4" w:rsidRDefault="001552A4" w:rsidP="002B3802">
            <w:pPr>
              <w:rPr>
                <w:sz w:val="2"/>
                <w:szCs w:val="2"/>
              </w:rPr>
            </w:pPr>
          </w:p>
        </w:tc>
      </w:tr>
      <w:tr w:rsidR="001552A4" w:rsidRPr="001552A4" w:rsidTr="002B3802">
        <w:trPr>
          <w:trHeight w:val="278"/>
        </w:trPr>
        <w:tc>
          <w:tcPr>
            <w:tcW w:w="2978" w:type="dxa"/>
            <w:vMerge/>
            <w:tcBorders>
              <w:top w:val="nil"/>
            </w:tcBorders>
          </w:tcPr>
          <w:p w:rsidR="001552A4" w:rsidRPr="001552A4" w:rsidRDefault="001552A4" w:rsidP="002B3802">
            <w:pPr>
              <w:rPr>
                <w:sz w:val="2"/>
                <w:szCs w:val="2"/>
              </w:rPr>
            </w:pPr>
          </w:p>
        </w:tc>
        <w:tc>
          <w:tcPr>
            <w:tcW w:w="8363" w:type="dxa"/>
          </w:tcPr>
          <w:p w:rsidR="001552A4" w:rsidRPr="001552A4" w:rsidRDefault="001552A4" w:rsidP="002B3802">
            <w:pPr>
              <w:pStyle w:val="TableParagraph"/>
              <w:spacing w:before="2" w:line="257" w:lineRule="exact"/>
              <w:rPr>
                <w:b/>
                <w:sz w:val="24"/>
                <w:lang w:val="ru-RU"/>
              </w:rPr>
            </w:pPr>
            <w:r w:rsidRPr="001552A4">
              <w:rPr>
                <w:b/>
                <w:sz w:val="24"/>
                <w:lang w:val="ru-RU"/>
              </w:rPr>
              <w:t>в</w:t>
            </w:r>
            <w:r w:rsidRPr="001552A4">
              <w:rPr>
                <w:b/>
                <w:spacing w:val="-3"/>
                <w:sz w:val="24"/>
                <w:lang w:val="ru-RU"/>
              </w:rPr>
              <w:t xml:space="preserve"> </w:t>
            </w:r>
            <w:r w:rsidRPr="001552A4">
              <w:rPr>
                <w:b/>
                <w:sz w:val="24"/>
                <w:lang w:val="ru-RU"/>
              </w:rPr>
              <w:t>том</w:t>
            </w:r>
            <w:r w:rsidRPr="001552A4">
              <w:rPr>
                <w:b/>
                <w:spacing w:val="-3"/>
                <w:sz w:val="24"/>
                <w:lang w:val="ru-RU"/>
              </w:rPr>
              <w:t xml:space="preserve"> </w:t>
            </w:r>
            <w:r w:rsidRPr="001552A4">
              <w:rPr>
                <w:b/>
                <w:sz w:val="24"/>
                <w:lang w:val="ru-RU"/>
              </w:rPr>
              <w:t>числе</w:t>
            </w:r>
            <w:r w:rsidRPr="001552A4">
              <w:rPr>
                <w:b/>
                <w:spacing w:val="-3"/>
                <w:sz w:val="24"/>
                <w:lang w:val="ru-RU"/>
              </w:rPr>
              <w:t xml:space="preserve"> </w:t>
            </w:r>
            <w:r w:rsidRPr="001552A4">
              <w:rPr>
                <w:b/>
                <w:sz w:val="24"/>
                <w:lang w:val="ru-RU"/>
              </w:rPr>
              <w:t>практические</w:t>
            </w:r>
            <w:r w:rsidRPr="001552A4">
              <w:rPr>
                <w:b/>
                <w:spacing w:val="-3"/>
                <w:sz w:val="24"/>
                <w:lang w:val="ru-RU"/>
              </w:rPr>
              <w:t xml:space="preserve"> </w:t>
            </w:r>
            <w:r w:rsidRPr="001552A4">
              <w:rPr>
                <w:b/>
                <w:spacing w:val="-2"/>
                <w:sz w:val="24"/>
                <w:lang w:val="ru-RU"/>
              </w:rPr>
              <w:t>занятия</w:t>
            </w:r>
          </w:p>
        </w:tc>
        <w:tc>
          <w:tcPr>
            <w:tcW w:w="1135" w:type="dxa"/>
          </w:tcPr>
          <w:p w:rsidR="001552A4" w:rsidRPr="001552A4" w:rsidRDefault="001552A4" w:rsidP="002B3802">
            <w:pPr>
              <w:pStyle w:val="TableParagraph"/>
              <w:spacing w:before="2" w:line="257" w:lineRule="exact"/>
              <w:ind w:left="8"/>
              <w:jc w:val="center"/>
              <w:rPr>
                <w:b/>
                <w:sz w:val="24"/>
              </w:rPr>
            </w:pPr>
            <w:r w:rsidRPr="001552A4">
              <w:rPr>
                <w:b/>
                <w:spacing w:val="-10"/>
                <w:sz w:val="24"/>
              </w:rPr>
              <w:t>4</w:t>
            </w:r>
          </w:p>
        </w:tc>
        <w:tc>
          <w:tcPr>
            <w:tcW w:w="1843" w:type="dxa"/>
            <w:vMerge/>
            <w:tcBorders>
              <w:top w:val="nil"/>
            </w:tcBorders>
          </w:tcPr>
          <w:p w:rsidR="001552A4" w:rsidRPr="001552A4" w:rsidRDefault="001552A4" w:rsidP="002B3802">
            <w:pPr>
              <w:rPr>
                <w:sz w:val="2"/>
                <w:szCs w:val="2"/>
              </w:rPr>
            </w:pPr>
          </w:p>
        </w:tc>
      </w:tr>
      <w:tr w:rsidR="001552A4" w:rsidRPr="001552A4" w:rsidTr="002B3802">
        <w:trPr>
          <w:trHeight w:val="1931"/>
        </w:trPr>
        <w:tc>
          <w:tcPr>
            <w:tcW w:w="2978" w:type="dxa"/>
            <w:vMerge/>
            <w:tcBorders>
              <w:top w:val="nil"/>
            </w:tcBorders>
          </w:tcPr>
          <w:p w:rsidR="001552A4" w:rsidRPr="001552A4" w:rsidRDefault="001552A4" w:rsidP="002B3802">
            <w:pPr>
              <w:rPr>
                <w:sz w:val="2"/>
                <w:szCs w:val="2"/>
              </w:rPr>
            </w:pPr>
          </w:p>
        </w:tc>
        <w:tc>
          <w:tcPr>
            <w:tcW w:w="8363" w:type="dxa"/>
          </w:tcPr>
          <w:p w:rsidR="001552A4" w:rsidRPr="001552A4" w:rsidRDefault="001552A4" w:rsidP="002B3802">
            <w:pPr>
              <w:pStyle w:val="TableParagraph"/>
              <w:ind w:right="1164"/>
              <w:jc w:val="both"/>
              <w:rPr>
                <w:b/>
                <w:sz w:val="24"/>
                <w:lang w:val="ru-RU"/>
              </w:rPr>
            </w:pPr>
            <w:r w:rsidRPr="001552A4">
              <w:rPr>
                <w:b/>
                <w:lang w:val="ru-RU"/>
              </w:rPr>
              <w:t>ПЗ</w:t>
            </w:r>
            <w:r w:rsidRPr="001552A4">
              <w:rPr>
                <w:b/>
                <w:spacing w:val="-3"/>
                <w:lang w:val="ru-RU"/>
              </w:rPr>
              <w:t xml:space="preserve"> </w:t>
            </w:r>
            <w:r w:rsidRPr="001552A4">
              <w:rPr>
                <w:b/>
                <w:lang w:val="ru-RU"/>
              </w:rPr>
              <w:t>№5.</w:t>
            </w:r>
            <w:r w:rsidRPr="001552A4">
              <w:rPr>
                <w:b/>
                <w:spacing w:val="80"/>
                <w:lang w:val="ru-RU"/>
              </w:rPr>
              <w:t xml:space="preserve"> </w:t>
            </w:r>
            <w:r w:rsidRPr="001552A4">
              <w:rPr>
                <w:b/>
                <w:sz w:val="24"/>
                <w:lang w:val="ru-RU"/>
              </w:rPr>
              <w:t>Деловая</w:t>
            </w:r>
            <w:r w:rsidRPr="001552A4">
              <w:rPr>
                <w:b/>
                <w:spacing w:val="-5"/>
                <w:sz w:val="24"/>
                <w:lang w:val="ru-RU"/>
              </w:rPr>
              <w:t xml:space="preserve"> </w:t>
            </w:r>
            <w:r w:rsidRPr="001552A4">
              <w:rPr>
                <w:b/>
                <w:sz w:val="24"/>
                <w:lang w:val="ru-RU"/>
              </w:rPr>
              <w:t>переписка</w:t>
            </w:r>
            <w:r w:rsidRPr="001552A4">
              <w:rPr>
                <w:b/>
                <w:spacing w:val="-5"/>
                <w:sz w:val="24"/>
                <w:lang w:val="ru-RU"/>
              </w:rPr>
              <w:t xml:space="preserve"> </w:t>
            </w:r>
            <w:r w:rsidRPr="001552A4">
              <w:rPr>
                <w:b/>
                <w:sz w:val="24"/>
                <w:lang w:val="ru-RU"/>
              </w:rPr>
              <w:t>в</w:t>
            </w:r>
            <w:r w:rsidRPr="001552A4">
              <w:rPr>
                <w:b/>
                <w:spacing w:val="-5"/>
                <w:sz w:val="24"/>
                <w:lang w:val="ru-RU"/>
              </w:rPr>
              <w:t xml:space="preserve"> </w:t>
            </w:r>
            <w:r w:rsidRPr="001552A4">
              <w:rPr>
                <w:b/>
                <w:sz w:val="24"/>
                <w:lang w:val="ru-RU"/>
              </w:rPr>
              <w:t>электронной</w:t>
            </w:r>
            <w:r w:rsidRPr="001552A4">
              <w:rPr>
                <w:b/>
                <w:spacing w:val="-5"/>
                <w:sz w:val="24"/>
                <w:lang w:val="ru-RU"/>
              </w:rPr>
              <w:t xml:space="preserve"> </w:t>
            </w:r>
            <w:r w:rsidRPr="001552A4">
              <w:rPr>
                <w:b/>
                <w:sz w:val="24"/>
                <w:lang w:val="ru-RU"/>
              </w:rPr>
              <w:t>среде.</w:t>
            </w:r>
            <w:r w:rsidRPr="001552A4">
              <w:rPr>
                <w:b/>
                <w:spacing w:val="-5"/>
                <w:sz w:val="24"/>
                <w:lang w:val="ru-RU"/>
              </w:rPr>
              <w:t xml:space="preserve"> </w:t>
            </w:r>
            <w:r w:rsidRPr="001552A4">
              <w:rPr>
                <w:b/>
                <w:sz w:val="24"/>
                <w:lang w:val="ru-RU"/>
              </w:rPr>
              <w:t>Этикет</w:t>
            </w:r>
            <w:r w:rsidRPr="001552A4">
              <w:rPr>
                <w:b/>
                <w:spacing w:val="-5"/>
                <w:sz w:val="24"/>
                <w:lang w:val="ru-RU"/>
              </w:rPr>
              <w:t xml:space="preserve"> </w:t>
            </w:r>
            <w:r w:rsidRPr="001552A4">
              <w:rPr>
                <w:b/>
                <w:sz w:val="24"/>
                <w:lang w:val="ru-RU"/>
              </w:rPr>
              <w:t xml:space="preserve">деловой </w:t>
            </w:r>
            <w:r w:rsidRPr="001552A4">
              <w:rPr>
                <w:b/>
                <w:spacing w:val="-2"/>
                <w:sz w:val="24"/>
                <w:lang w:val="ru-RU"/>
              </w:rPr>
              <w:t>переписки</w:t>
            </w:r>
          </w:p>
          <w:p w:rsidR="001552A4" w:rsidRPr="001552A4" w:rsidRDefault="001552A4" w:rsidP="002B3802">
            <w:pPr>
              <w:pStyle w:val="TableParagraph"/>
              <w:tabs>
                <w:tab w:val="left" w:pos="2277"/>
                <w:tab w:val="left" w:pos="4049"/>
                <w:tab w:val="left" w:pos="5448"/>
                <w:tab w:val="left" w:pos="7110"/>
              </w:tabs>
              <w:spacing w:line="270" w:lineRule="atLeast"/>
              <w:ind w:right="96"/>
              <w:jc w:val="both"/>
              <w:rPr>
                <w:sz w:val="24"/>
                <w:lang w:val="ru-RU"/>
              </w:rPr>
            </w:pPr>
            <w:r w:rsidRPr="001552A4">
              <w:rPr>
                <w:sz w:val="24"/>
                <w:lang w:val="ru-RU"/>
              </w:rPr>
              <w:t xml:space="preserve">Условия успешности деловой переписки (оперативность, четкие формулировки, комфорт всех участников общения, нейтральная доброжелательная тональность, учет ситуации и особенностей адресата). Этикетная рамка делового письма: обращение, приветствие, представление, </w:t>
            </w:r>
            <w:r w:rsidRPr="001552A4">
              <w:rPr>
                <w:spacing w:val="-2"/>
                <w:sz w:val="24"/>
                <w:lang w:val="ru-RU"/>
              </w:rPr>
              <w:t>завершающая</w:t>
            </w:r>
            <w:r w:rsidRPr="001552A4">
              <w:rPr>
                <w:sz w:val="24"/>
                <w:lang w:val="ru-RU"/>
              </w:rPr>
              <w:tab/>
            </w:r>
            <w:r w:rsidRPr="001552A4">
              <w:rPr>
                <w:spacing w:val="-2"/>
                <w:sz w:val="24"/>
                <w:lang w:val="ru-RU"/>
              </w:rPr>
              <w:t>этикетная</w:t>
            </w:r>
            <w:r w:rsidRPr="001552A4">
              <w:rPr>
                <w:sz w:val="24"/>
                <w:lang w:val="ru-RU"/>
              </w:rPr>
              <w:tab/>
            </w:r>
            <w:r w:rsidRPr="001552A4">
              <w:rPr>
                <w:spacing w:val="-2"/>
                <w:sz w:val="24"/>
                <w:lang w:val="ru-RU"/>
              </w:rPr>
              <w:t>фраза,</w:t>
            </w:r>
            <w:r w:rsidRPr="001552A4">
              <w:rPr>
                <w:sz w:val="24"/>
                <w:lang w:val="ru-RU"/>
              </w:rPr>
              <w:tab/>
            </w:r>
            <w:r w:rsidRPr="001552A4">
              <w:rPr>
                <w:spacing w:val="-2"/>
                <w:sz w:val="24"/>
                <w:lang w:val="ru-RU"/>
              </w:rPr>
              <w:t>подпись,</w:t>
            </w:r>
            <w:r w:rsidRPr="001552A4">
              <w:rPr>
                <w:sz w:val="24"/>
                <w:lang w:val="ru-RU"/>
              </w:rPr>
              <w:tab/>
            </w:r>
            <w:r w:rsidRPr="001552A4">
              <w:rPr>
                <w:spacing w:val="-2"/>
                <w:sz w:val="24"/>
                <w:lang w:val="ru-RU"/>
              </w:rPr>
              <w:t>контактная</w:t>
            </w:r>
          </w:p>
        </w:tc>
        <w:tc>
          <w:tcPr>
            <w:tcW w:w="1135" w:type="dxa"/>
          </w:tcPr>
          <w:p w:rsidR="001552A4" w:rsidRPr="001552A4" w:rsidRDefault="001552A4" w:rsidP="002B3802">
            <w:pPr>
              <w:pStyle w:val="TableParagraph"/>
              <w:spacing w:line="275" w:lineRule="exact"/>
              <w:ind w:left="8"/>
              <w:jc w:val="center"/>
              <w:rPr>
                <w:sz w:val="24"/>
              </w:rPr>
            </w:pPr>
            <w:r w:rsidRPr="001552A4">
              <w:rPr>
                <w:spacing w:val="-10"/>
                <w:sz w:val="24"/>
              </w:rPr>
              <w:t>2</w:t>
            </w:r>
          </w:p>
        </w:tc>
        <w:tc>
          <w:tcPr>
            <w:tcW w:w="1843" w:type="dxa"/>
            <w:vMerge/>
            <w:tcBorders>
              <w:top w:val="nil"/>
            </w:tcBorders>
          </w:tcPr>
          <w:p w:rsidR="001552A4" w:rsidRPr="001552A4" w:rsidRDefault="001552A4" w:rsidP="002B3802">
            <w:pPr>
              <w:rPr>
                <w:sz w:val="2"/>
                <w:szCs w:val="2"/>
              </w:rPr>
            </w:pPr>
          </w:p>
        </w:tc>
      </w:tr>
    </w:tbl>
    <w:p w:rsidR="001552A4" w:rsidRPr="001552A4" w:rsidRDefault="001552A4" w:rsidP="001552A4">
      <w:pPr>
        <w:rPr>
          <w:sz w:val="2"/>
          <w:szCs w:val="2"/>
        </w:rPr>
        <w:sectPr w:rsidR="001552A4" w:rsidRPr="001552A4">
          <w:type w:val="continuous"/>
          <w:pgSz w:w="16850" w:h="11910" w:orient="landscape"/>
          <w:pgMar w:top="400" w:right="700" w:bottom="800" w:left="1460" w:header="0" w:footer="616" w:gutter="0"/>
          <w:cols w:space="720"/>
        </w:sect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8363"/>
        <w:gridCol w:w="1135"/>
        <w:gridCol w:w="1843"/>
      </w:tblGrid>
      <w:tr w:rsidR="001552A4" w:rsidRPr="001552A4" w:rsidTr="002B3802">
        <w:trPr>
          <w:trHeight w:val="827"/>
        </w:trPr>
        <w:tc>
          <w:tcPr>
            <w:tcW w:w="2978" w:type="dxa"/>
            <w:vMerge w:val="restart"/>
          </w:tcPr>
          <w:p w:rsidR="001552A4" w:rsidRPr="001552A4" w:rsidRDefault="001552A4" w:rsidP="002B3802">
            <w:pPr>
              <w:pStyle w:val="TableParagraph"/>
            </w:pPr>
          </w:p>
        </w:tc>
        <w:tc>
          <w:tcPr>
            <w:tcW w:w="8363" w:type="dxa"/>
          </w:tcPr>
          <w:p w:rsidR="001552A4" w:rsidRPr="001552A4" w:rsidRDefault="001552A4" w:rsidP="002B3802">
            <w:pPr>
              <w:pStyle w:val="TableParagraph"/>
              <w:rPr>
                <w:sz w:val="24"/>
                <w:lang w:val="ru-RU"/>
              </w:rPr>
            </w:pPr>
            <w:r w:rsidRPr="001552A4">
              <w:rPr>
                <w:sz w:val="24"/>
                <w:lang w:val="ru-RU"/>
              </w:rPr>
              <w:t>информация(практическое занятие). Деловая переписка в чатах/мессенджерах. Учет</w:t>
            </w:r>
            <w:r w:rsidRPr="001552A4">
              <w:rPr>
                <w:spacing w:val="43"/>
                <w:sz w:val="24"/>
                <w:lang w:val="ru-RU"/>
              </w:rPr>
              <w:t xml:space="preserve"> </w:t>
            </w:r>
            <w:r w:rsidRPr="001552A4">
              <w:rPr>
                <w:sz w:val="24"/>
                <w:lang w:val="ru-RU"/>
              </w:rPr>
              <w:t>специфики</w:t>
            </w:r>
            <w:r w:rsidRPr="001552A4">
              <w:rPr>
                <w:spacing w:val="44"/>
                <w:sz w:val="24"/>
                <w:lang w:val="ru-RU"/>
              </w:rPr>
              <w:t xml:space="preserve"> </w:t>
            </w:r>
            <w:r w:rsidRPr="001552A4">
              <w:rPr>
                <w:sz w:val="24"/>
                <w:lang w:val="ru-RU"/>
              </w:rPr>
              <w:t>канала</w:t>
            </w:r>
            <w:r w:rsidRPr="001552A4">
              <w:rPr>
                <w:spacing w:val="43"/>
                <w:sz w:val="24"/>
                <w:lang w:val="ru-RU"/>
              </w:rPr>
              <w:t xml:space="preserve"> </w:t>
            </w:r>
            <w:r w:rsidRPr="001552A4">
              <w:rPr>
                <w:sz w:val="24"/>
                <w:lang w:val="ru-RU"/>
              </w:rPr>
              <w:t>связи</w:t>
            </w:r>
            <w:r w:rsidRPr="001552A4">
              <w:rPr>
                <w:spacing w:val="46"/>
                <w:sz w:val="24"/>
                <w:lang w:val="ru-RU"/>
              </w:rPr>
              <w:t xml:space="preserve"> </w:t>
            </w:r>
            <w:r w:rsidRPr="001552A4">
              <w:rPr>
                <w:sz w:val="24"/>
                <w:lang w:val="ru-RU"/>
              </w:rPr>
              <w:t>при</w:t>
            </w:r>
            <w:r w:rsidRPr="001552A4">
              <w:rPr>
                <w:spacing w:val="45"/>
                <w:sz w:val="24"/>
                <w:lang w:val="ru-RU"/>
              </w:rPr>
              <w:t xml:space="preserve"> </w:t>
            </w:r>
            <w:r w:rsidRPr="001552A4">
              <w:rPr>
                <w:sz w:val="24"/>
                <w:lang w:val="ru-RU"/>
              </w:rPr>
              <w:t>выборе</w:t>
            </w:r>
            <w:r w:rsidRPr="001552A4">
              <w:rPr>
                <w:spacing w:val="45"/>
                <w:sz w:val="24"/>
                <w:lang w:val="ru-RU"/>
              </w:rPr>
              <w:t xml:space="preserve"> </w:t>
            </w:r>
            <w:r w:rsidRPr="001552A4">
              <w:rPr>
                <w:sz w:val="24"/>
                <w:lang w:val="ru-RU"/>
              </w:rPr>
              <w:t>языковых</w:t>
            </w:r>
            <w:r w:rsidRPr="001552A4">
              <w:rPr>
                <w:spacing w:val="44"/>
                <w:sz w:val="24"/>
                <w:lang w:val="ru-RU"/>
              </w:rPr>
              <w:t xml:space="preserve"> </w:t>
            </w:r>
            <w:r w:rsidRPr="001552A4">
              <w:rPr>
                <w:sz w:val="24"/>
                <w:lang w:val="ru-RU"/>
              </w:rPr>
              <w:t>средств</w:t>
            </w:r>
            <w:r w:rsidRPr="001552A4">
              <w:rPr>
                <w:spacing w:val="45"/>
                <w:sz w:val="24"/>
                <w:lang w:val="ru-RU"/>
              </w:rPr>
              <w:t xml:space="preserve"> </w:t>
            </w:r>
            <w:r w:rsidRPr="001552A4">
              <w:rPr>
                <w:sz w:val="24"/>
                <w:lang w:val="ru-RU"/>
              </w:rPr>
              <w:t>и</w:t>
            </w:r>
            <w:r w:rsidRPr="001552A4">
              <w:rPr>
                <w:spacing w:val="46"/>
                <w:sz w:val="24"/>
                <w:lang w:val="ru-RU"/>
              </w:rPr>
              <w:t xml:space="preserve"> </w:t>
            </w:r>
            <w:r w:rsidRPr="001552A4">
              <w:rPr>
                <w:spacing w:val="-2"/>
                <w:sz w:val="24"/>
                <w:lang w:val="ru-RU"/>
              </w:rPr>
              <w:t>организации</w:t>
            </w:r>
          </w:p>
          <w:p w:rsidR="001552A4" w:rsidRPr="001552A4" w:rsidRDefault="001552A4" w:rsidP="002B3802">
            <w:pPr>
              <w:pStyle w:val="TableParagraph"/>
              <w:spacing w:line="257" w:lineRule="exact"/>
              <w:rPr>
                <w:sz w:val="24"/>
                <w:lang w:val="ru-RU"/>
              </w:rPr>
            </w:pPr>
            <w:r w:rsidRPr="001552A4">
              <w:rPr>
                <w:spacing w:val="-2"/>
                <w:sz w:val="24"/>
                <w:lang w:val="ru-RU"/>
              </w:rPr>
              <w:t>высказывания</w:t>
            </w:r>
          </w:p>
        </w:tc>
        <w:tc>
          <w:tcPr>
            <w:tcW w:w="1135" w:type="dxa"/>
          </w:tcPr>
          <w:p w:rsidR="001552A4" w:rsidRPr="001552A4" w:rsidRDefault="001552A4" w:rsidP="002B3802">
            <w:pPr>
              <w:pStyle w:val="TableParagraph"/>
              <w:rPr>
                <w:lang w:val="ru-RU"/>
              </w:rPr>
            </w:pPr>
          </w:p>
        </w:tc>
        <w:tc>
          <w:tcPr>
            <w:tcW w:w="1843" w:type="dxa"/>
            <w:vMerge w:val="restart"/>
          </w:tcPr>
          <w:p w:rsidR="001552A4" w:rsidRPr="001552A4" w:rsidRDefault="001552A4" w:rsidP="002B3802">
            <w:pPr>
              <w:pStyle w:val="TableParagraph"/>
              <w:rPr>
                <w:lang w:val="ru-RU"/>
              </w:rPr>
            </w:pPr>
          </w:p>
        </w:tc>
      </w:tr>
      <w:tr w:rsidR="001552A4" w:rsidRPr="001552A4" w:rsidTr="002B3802">
        <w:trPr>
          <w:trHeight w:val="2484"/>
        </w:trPr>
        <w:tc>
          <w:tcPr>
            <w:tcW w:w="2978" w:type="dxa"/>
            <w:vMerge/>
            <w:tcBorders>
              <w:top w:val="nil"/>
            </w:tcBorders>
          </w:tcPr>
          <w:p w:rsidR="001552A4" w:rsidRPr="001552A4" w:rsidRDefault="001552A4" w:rsidP="002B3802">
            <w:pPr>
              <w:rPr>
                <w:sz w:val="2"/>
                <w:szCs w:val="2"/>
                <w:lang w:val="ru-RU"/>
              </w:rPr>
            </w:pPr>
          </w:p>
        </w:tc>
        <w:tc>
          <w:tcPr>
            <w:tcW w:w="8363" w:type="dxa"/>
          </w:tcPr>
          <w:p w:rsidR="001552A4" w:rsidRPr="001552A4" w:rsidRDefault="001552A4" w:rsidP="002B3802">
            <w:pPr>
              <w:pStyle w:val="TableParagraph"/>
              <w:spacing w:line="275" w:lineRule="exact"/>
              <w:rPr>
                <w:b/>
                <w:sz w:val="24"/>
                <w:lang w:val="ru-RU"/>
              </w:rPr>
            </w:pPr>
            <w:r w:rsidRPr="001552A4">
              <w:rPr>
                <w:b/>
                <w:lang w:val="ru-RU"/>
              </w:rPr>
              <w:t>ПЗ</w:t>
            </w:r>
            <w:r w:rsidRPr="001552A4">
              <w:rPr>
                <w:b/>
                <w:spacing w:val="-2"/>
                <w:lang w:val="ru-RU"/>
              </w:rPr>
              <w:t xml:space="preserve"> </w:t>
            </w:r>
            <w:r w:rsidRPr="001552A4">
              <w:rPr>
                <w:b/>
                <w:lang w:val="ru-RU"/>
              </w:rPr>
              <w:t>№6.</w:t>
            </w:r>
            <w:r w:rsidRPr="001552A4">
              <w:rPr>
                <w:b/>
                <w:spacing w:val="34"/>
                <w:lang w:val="ru-RU"/>
              </w:rPr>
              <w:t xml:space="preserve">  </w:t>
            </w:r>
            <w:r w:rsidRPr="001552A4">
              <w:rPr>
                <w:b/>
                <w:sz w:val="24"/>
                <w:lang w:val="ru-RU"/>
              </w:rPr>
              <w:t>Построение</w:t>
            </w:r>
            <w:r w:rsidRPr="001552A4">
              <w:rPr>
                <w:b/>
                <w:spacing w:val="-4"/>
                <w:sz w:val="24"/>
                <w:lang w:val="ru-RU"/>
              </w:rPr>
              <w:t xml:space="preserve"> </w:t>
            </w:r>
            <w:r w:rsidRPr="001552A4">
              <w:rPr>
                <w:b/>
                <w:sz w:val="24"/>
                <w:lang w:val="ru-RU"/>
              </w:rPr>
              <w:t>структуры</w:t>
            </w:r>
            <w:r w:rsidRPr="001552A4">
              <w:rPr>
                <w:b/>
                <w:spacing w:val="-3"/>
                <w:sz w:val="24"/>
                <w:lang w:val="ru-RU"/>
              </w:rPr>
              <w:t xml:space="preserve"> </w:t>
            </w:r>
            <w:r w:rsidRPr="001552A4">
              <w:rPr>
                <w:b/>
                <w:sz w:val="24"/>
                <w:lang w:val="ru-RU"/>
              </w:rPr>
              <w:t>основной</w:t>
            </w:r>
            <w:r w:rsidRPr="001552A4">
              <w:rPr>
                <w:b/>
                <w:spacing w:val="-3"/>
                <w:sz w:val="24"/>
                <w:lang w:val="ru-RU"/>
              </w:rPr>
              <w:t xml:space="preserve"> </w:t>
            </w:r>
            <w:r w:rsidRPr="001552A4">
              <w:rPr>
                <w:b/>
                <w:sz w:val="24"/>
                <w:lang w:val="ru-RU"/>
              </w:rPr>
              <w:t>части</w:t>
            </w:r>
            <w:r w:rsidRPr="001552A4">
              <w:rPr>
                <w:b/>
                <w:spacing w:val="-3"/>
                <w:sz w:val="24"/>
                <w:lang w:val="ru-RU"/>
              </w:rPr>
              <w:t xml:space="preserve"> </w:t>
            </w:r>
            <w:r w:rsidRPr="001552A4">
              <w:rPr>
                <w:b/>
                <w:spacing w:val="-2"/>
                <w:sz w:val="24"/>
                <w:lang w:val="ru-RU"/>
              </w:rPr>
              <w:t>письма</w:t>
            </w:r>
          </w:p>
          <w:p w:rsidR="001552A4" w:rsidRPr="001552A4" w:rsidRDefault="001552A4" w:rsidP="002B3802">
            <w:pPr>
              <w:pStyle w:val="TableParagraph"/>
              <w:ind w:right="145"/>
              <w:rPr>
                <w:sz w:val="24"/>
                <w:lang w:val="ru-RU"/>
              </w:rPr>
            </w:pPr>
            <w:r w:rsidRPr="001552A4">
              <w:rPr>
                <w:sz w:val="24"/>
                <w:lang w:val="ru-RU"/>
              </w:rPr>
              <w:t>Виды писем/сообщений по цели высказывания (примеры). Структура основной части делового письма: суть/анонс содержания (зачем пишу) – в первом</w:t>
            </w:r>
            <w:r w:rsidRPr="001552A4">
              <w:rPr>
                <w:spacing w:val="-6"/>
                <w:sz w:val="24"/>
                <w:lang w:val="ru-RU"/>
              </w:rPr>
              <w:t xml:space="preserve"> </w:t>
            </w:r>
            <w:r w:rsidRPr="001552A4">
              <w:rPr>
                <w:sz w:val="24"/>
                <w:lang w:val="ru-RU"/>
              </w:rPr>
              <w:t>абзаце.</w:t>
            </w:r>
            <w:r w:rsidRPr="001552A4">
              <w:rPr>
                <w:spacing w:val="-4"/>
                <w:sz w:val="24"/>
                <w:lang w:val="ru-RU"/>
              </w:rPr>
              <w:t xml:space="preserve"> </w:t>
            </w:r>
            <w:r w:rsidRPr="001552A4">
              <w:rPr>
                <w:sz w:val="24"/>
                <w:lang w:val="ru-RU"/>
              </w:rPr>
              <w:t>Построение</w:t>
            </w:r>
            <w:r w:rsidRPr="001552A4">
              <w:rPr>
                <w:spacing w:val="-5"/>
                <w:sz w:val="24"/>
                <w:lang w:val="ru-RU"/>
              </w:rPr>
              <w:t xml:space="preserve"> </w:t>
            </w:r>
            <w:r w:rsidRPr="001552A4">
              <w:rPr>
                <w:sz w:val="24"/>
                <w:lang w:val="ru-RU"/>
              </w:rPr>
              <w:t>основной</w:t>
            </w:r>
            <w:r w:rsidRPr="001552A4">
              <w:rPr>
                <w:spacing w:val="-4"/>
                <w:sz w:val="24"/>
                <w:lang w:val="ru-RU"/>
              </w:rPr>
              <w:t xml:space="preserve"> </w:t>
            </w:r>
            <w:r w:rsidRPr="001552A4">
              <w:rPr>
                <w:sz w:val="24"/>
                <w:lang w:val="ru-RU"/>
              </w:rPr>
              <w:t>части</w:t>
            </w:r>
            <w:r w:rsidRPr="001552A4">
              <w:rPr>
                <w:spacing w:val="-5"/>
                <w:sz w:val="24"/>
                <w:lang w:val="ru-RU"/>
              </w:rPr>
              <w:t xml:space="preserve"> </w:t>
            </w:r>
            <w:r w:rsidRPr="001552A4">
              <w:rPr>
                <w:sz w:val="24"/>
                <w:lang w:val="ru-RU"/>
              </w:rPr>
              <w:t>по</w:t>
            </w:r>
            <w:r w:rsidRPr="001552A4">
              <w:rPr>
                <w:spacing w:val="-6"/>
                <w:sz w:val="24"/>
                <w:lang w:val="ru-RU"/>
              </w:rPr>
              <w:t xml:space="preserve"> </w:t>
            </w:r>
            <w:r w:rsidRPr="001552A4">
              <w:rPr>
                <w:sz w:val="24"/>
                <w:lang w:val="ru-RU"/>
              </w:rPr>
              <w:t>принципу:</w:t>
            </w:r>
            <w:r w:rsidRPr="001552A4">
              <w:rPr>
                <w:spacing w:val="-4"/>
                <w:sz w:val="24"/>
                <w:lang w:val="ru-RU"/>
              </w:rPr>
              <w:t xml:space="preserve"> </w:t>
            </w:r>
            <w:r w:rsidRPr="001552A4">
              <w:rPr>
                <w:sz w:val="24"/>
                <w:lang w:val="ru-RU"/>
              </w:rPr>
              <w:t>один</w:t>
            </w:r>
            <w:r w:rsidRPr="001552A4">
              <w:rPr>
                <w:spacing w:val="-4"/>
                <w:sz w:val="24"/>
                <w:lang w:val="ru-RU"/>
              </w:rPr>
              <w:t xml:space="preserve"> </w:t>
            </w:r>
            <w:r w:rsidRPr="001552A4">
              <w:rPr>
                <w:sz w:val="24"/>
                <w:lang w:val="ru-RU"/>
              </w:rPr>
              <w:t>абзац –</w:t>
            </w:r>
            <w:r w:rsidRPr="001552A4">
              <w:rPr>
                <w:spacing w:val="-6"/>
                <w:sz w:val="24"/>
                <w:lang w:val="ru-RU"/>
              </w:rPr>
              <w:t xml:space="preserve"> </w:t>
            </w:r>
            <w:r w:rsidRPr="001552A4">
              <w:rPr>
                <w:sz w:val="24"/>
                <w:lang w:val="ru-RU"/>
              </w:rPr>
              <w:t xml:space="preserve">одна мысль. В концовке: резюме либоуказание на предполагаемые действия </w:t>
            </w:r>
            <w:r w:rsidRPr="001552A4">
              <w:rPr>
                <w:spacing w:val="-2"/>
                <w:sz w:val="24"/>
                <w:lang w:val="ru-RU"/>
              </w:rPr>
              <w:t>адресата.</w:t>
            </w:r>
          </w:p>
          <w:p w:rsidR="001552A4" w:rsidRPr="001552A4" w:rsidRDefault="001552A4" w:rsidP="002B3802">
            <w:pPr>
              <w:pStyle w:val="TableParagraph"/>
              <w:spacing w:line="270" w:lineRule="atLeast"/>
              <w:ind w:right="98"/>
              <w:jc w:val="both"/>
              <w:rPr>
                <w:sz w:val="24"/>
                <w:lang w:val="ru-RU"/>
              </w:rPr>
            </w:pPr>
            <w:r w:rsidRPr="001552A4">
              <w:rPr>
                <w:sz w:val="24"/>
                <w:lang w:val="ru-RU"/>
              </w:rPr>
              <w:t>Выбор стилистического регистра (степени официальности) в зависимости от ситуации общения, социального статуса партнера по коммуникации, отношений между коммуникантами)</w:t>
            </w:r>
          </w:p>
        </w:tc>
        <w:tc>
          <w:tcPr>
            <w:tcW w:w="1135" w:type="dxa"/>
          </w:tcPr>
          <w:p w:rsidR="001552A4" w:rsidRPr="001552A4" w:rsidRDefault="001552A4" w:rsidP="002B3802">
            <w:pPr>
              <w:pStyle w:val="TableParagraph"/>
              <w:spacing w:line="275" w:lineRule="exact"/>
              <w:ind w:left="8"/>
              <w:jc w:val="center"/>
              <w:rPr>
                <w:sz w:val="24"/>
              </w:rPr>
            </w:pPr>
            <w:r w:rsidRPr="001552A4">
              <w:rPr>
                <w:spacing w:val="-10"/>
                <w:sz w:val="24"/>
              </w:rPr>
              <w:t>2</w:t>
            </w:r>
          </w:p>
        </w:tc>
        <w:tc>
          <w:tcPr>
            <w:tcW w:w="1843" w:type="dxa"/>
            <w:vMerge/>
            <w:tcBorders>
              <w:top w:val="nil"/>
            </w:tcBorders>
          </w:tcPr>
          <w:p w:rsidR="001552A4" w:rsidRPr="001552A4" w:rsidRDefault="001552A4" w:rsidP="002B3802">
            <w:pPr>
              <w:rPr>
                <w:sz w:val="2"/>
                <w:szCs w:val="2"/>
              </w:rPr>
            </w:pPr>
          </w:p>
        </w:tc>
      </w:tr>
      <w:tr w:rsidR="001552A4" w:rsidRPr="001552A4" w:rsidTr="002B3802">
        <w:trPr>
          <w:trHeight w:val="275"/>
        </w:trPr>
        <w:tc>
          <w:tcPr>
            <w:tcW w:w="11341" w:type="dxa"/>
            <w:gridSpan w:val="2"/>
          </w:tcPr>
          <w:p w:rsidR="001552A4" w:rsidRPr="001552A4" w:rsidRDefault="001552A4" w:rsidP="002B3802">
            <w:pPr>
              <w:pStyle w:val="TableParagraph"/>
              <w:spacing w:line="256" w:lineRule="exact"/>
              <w:ind w:left="107"/>
              <w:rPr>
                <w:b/>
                <w:sz w:val="24"/>
                <w:lang w:val="ru-RU"/>
              </w:rPr>
            </w:pPr>
            <w:r w:rsidRPr="001552A4">
              <w:rPr>
                <w:b/>
                <w:sz w:val="24"/>
                <w:lang w:val="ru-RU"/>
              </w:rPr>
              <w:t>Раздел</w:t>
            </w:r>
            <w:r w:rsidRPr="001552A4">
              <w:rPr>
                <w:b/>
                <w:spacing w:val="-6"/>
                <w:sz w:val="24"/>
                <w:lang w:val="ru-RU"/>
              </w:rPr>
              <w:t xml:space="preserve"> </w:t>
            </w:r>
            <w:r w:rsidRPr="001552A4">
              <w:rPr>
                <w:b/>
                <w:sz w:val="24"/>
                <w:lang w:val="ru-RU"/>
              </w:rPr>
              <w:t>3.</w:t>
            </w:r>
            <w:r w:rsidRPr="001552A4">
              <w:rPr>
                <w:b/>
                <w:spacing w:val="-3"/>
                <w:sz w:val="24"/>
                <w:lang w:val="ru-RU"/>
              </w:rPr>
              <w:t xml:space="preserve"> </w:t>
            </w:r>
            <w:r w:rsidRPr="001552A4">
              <w:rPr>
                <w:b/>
                <w:sz w:val="24"/>
                <w:lang w:val="ru-RU"/>
              </w:rPr>
              <w:t>Интернет-коммуникации</w:t>
            </w:r>
            <w:r w:rsidRPr="001552A4">
              <w:rPr>
                <w:b/>
                <w:spacing w:val="-4"/>
                <w:sz w:val="24"/>
                <w:lang w:val="ru-RU"/>
              </w:rPr>
              <w:t xml:space="preserve"> </w:t>
            </w:r>
            <w:r w:rsidRPr="001552A4">
              <w:rPr>
                <w:b/>
                <w:sz w:val="24"/>
                <w:lang w:val="ru-RU"/>
              </w:rPr>
              <w:t>на</w:t>
            </w:r>
            <w:r w:rsidRPr="001552A4">
              <w:rPr>
                <w:b/>
                <w:spacing w:val="-6"/>
                <w:sz w:val="24"/>
                <w:lang w:val="ru-RU"/>
              </w:rPr>
              <w:t xml:space="preserve"> </w:t>
            </w:r>
            <w:r w:rsidRPr="001552A4">
              <w:rPr>
                <w:b/>
                <w:sz w:val="24"/>
                <w:lang w:val="ru-RU"/>
              </w:rPr>
              <w:t>русском</w:t>
            </w:r>
            <w:r w:rsidRPr="001552A4">
              <w:rPr>
                <w:b/>
                <w:spacing w:val="-4"/>
                <w:sz w:val="24"/>
                <w:lang w:val="ru-RU"/>
              </w:rPr>
              <w:t xml:space="preserve"> </w:t>
            </w:r>
            <w:r w:rsidRPr="001552A4">
              <w:rPr>
                <w:b/>
                <w:spacing w:val="-2"/>
                <w:sz w:val="24"/>
                <w:lang w:val="ru-RU"/>
              </w:rPr>
              <w:t>языке</w:t>
            </w:r>
          </w:p>
        </w:tc>
        <w:tc>
          <w:tcPr>
            <w:tcW w:w="1135" w:type="dxa"/>
          </w:tcPr>
          <w:p w:rsidR="001552A4" w:rsidRPr="001552A4" w:rsidRDefault="001552A4" w:rsidP="002B3802">
            <w:pPr>
              <w:pStyle w:val="TableParagraph"/>
              <w:spacing w:line="256" w:lineRule="exact"/>
              <w:ind w:left="8"/>
              <w:jc w:val="center"/>
              <w:rPr>
                <w:b/>
                <w:sz w:val="24"/>
              </w:rPr>
            </w:pPr>
            <w:r w:rsidRPr="001552A4">
              <w:rPr>
                <w:b/>
                <w:spacing w:val="-10"/>
                <w:sz w:val="24"/>
              </w:rPr>
              <w:t>8</w:t>
            </w:r>
          </w:p>
        </w:tc>
        <w:tc>
          <w:tcPr>
            <w:tcW w:w="1843" w:type="dxa"/>
          </w:tcPr>
          <w:p w:rsidR="001552A4" w:rsidRPr="001552A4" w:rsidRDefault="001552A4" w:rsidP="002B3802">
            <w:pPr>
              <w:pStyle w:val="TableParagraph"/>
              <w:rPr>
                <w:sz w:val="20"/>
              </w:rPr>
            </w:pPr>
          </w:p>
        </w:tc>
      </w:tr>
      <w:tr w:rsidR="001552A4" w:rsidRPr="001552A4" w:rsidTr="002B3802">
        <w:trPr>
          <w:trHeight w:val="551"/>
        </w:trPr>
        <w:tc>
          <w:tcPr>
            <w:tcW w:w="2978" w:type="dxa"/>
            <w:vMerge w:val="restart"/>
          </w:tcPr>
          <w:p w:rsidR="001552A4" w:rsidRPr="001552A4" w:rsidRDefault="001552A4" w:rsidP="002B3802">
            <w:pPr>
              <w:pStyle w:val="TableParagraph"/>
              <w:spacing w:line="275" w:lineRule="exact"/>
              <w:ind w:left="107"/>
              <w:rPr>
                <w:sz w:val="24"/>
                <w:lang w:val="ru-RU"/>
              </w:rPr>
            </w:pPr>
            <w:r w:rsidRPr="001552A4">
              <w:rPr>
                <w:sz w:val="24"/>
                <w:lang w:val="ru-RU"/>
              </w:rPr>
              <w:t>Тема</w:t>
            </w:r>
            <w:r w:rsidRPr="001552A4">
              <w:rPr>
                <w:spacing w:val="-4"/>
                <w:sz w:val="24"/>
                <w:lang w:val="ru-RU"/>
              </w:rPr>
              <w:t xml:space="preserve"> </w:t>
            </w:r>
            <w:r w:rsidRPr="001552A4">
              <w:rPr>
                <w:spacing w:val="-5"/>
                <w:sz w:val="24"/>
                <w:lang w:val="ru-RU"/>
              </w:rPr>
              <w:t>3.1</w:t>
            </w:r>
          </w:p>
          <w:p w:rsidR="001552A4" w:rsidRPr="001552A4" w:rsidRDefault="001552A4" w:rsidP="002B3802">
            <w:pPr>
              <w:pStyle w:val="TableParagraph"/>
              <w:ind w:left="107" w:right="104"/>
              <w:rPr>
                <w:sz w:val="24"/>
                <w:lang w:val="ru-RU"/>
              </w:rPr>
            </w:pPr>
            <w:r w:rsidRPr="001552A4">
              <w:rPr>
                <w:sz w:val="24"/>
                <w:lang w:val="ru-RU"/>
              </w:rPr>
              <w:t>Интернет-коммуникации</w:t>
            </w:r>
            <w:r w:rsidRPr="001552A4">
              <w:rPr>
                <w:spacing w:val="-15"/>
                <w:sz w:val="24"/>
                <w:lang w:val="ru-RU"/>
              </w:rPr>
              <w:t xml:space="preserve"> </w:t>
            </w:r>
            <w:r w:rsidRPr="001552A4">
              <w:rPr>
                <w:sz w:val="24"/>
                <w:lang w:val="ru-RU"/>
              </w:rPr>
              <w:t xml:space="preserve">в </w:t>
            </w:r>
            <w:r w:rsidRPr="001552A4">
              <w:rPr>
                <w:spacing w:val="-2"/>
                <w:sz w:val="24"/>
                <w:lang w:val="ru-RU"/>
              </w:rPr>
              <w:t>профессиональной деятельности</w:t>
            </w:r>
          </w:p>
        </w:tc>
        <w:tc>
          <w:tcPr>
            <w:tcW w:w="8363" w:type="dxa"/>
          </w:tcPr>
          <w:p w:rsidR="001552A4" w:rsidRPr="001552A4" w:rsidRDefault="001552A4" w:rsidP="002B3802">
            <w:pPr>
              <w:pStyle w:val="TableParagraph"/>
              <w:tabs>
                <w:tab w:val="left" w:pos="1695"/>
                <w:tab w:val="left" w:pos="2921"/>
                <w:tab w:val="left" w:pos="4332"/>
                <w:tab w:val="left" w:pos="4797"/>
                <w:tab w:val="left" w:pos="5457"/>
                <w:tab w:val="left" w:pos="6334"/>
              </w:tabs>
              <w:spacing w:line="276" w:lineRule="exact"/>
              <w:ind w:right="99"/>
              <w:rPr>
                <w:b/>
                <w:sz w:val="24"/>
                <w:lang w:val="ru-RU"/>
              </w:rPr>
            </w:pPr>
            <w:r w:rsidRPr="001552A4">
              <w:rPr>
                <w:b/>
                <w:spacing w:val="-2"/>
                <w:sz w:val="24"/>
                <w:lang w:val="ru-RU"/>
              </w:rPr>
              <w:t>Содержание</w:t>
            </w:r>
            <w:r w:rsidRPr="001552A4">
              <w:rPr>
                <w:b/>
                <w:sz w:val="24"/>
                <w:lang w:val="ru-RU"/>
              </w:rPr>
              <w:tab/>
            </w:r>
            <w:r w:rsidRPr="001552A4">
              <w:rPr>
                <w:b/>
                <w:spacing w:val="-2"/>
                <w:sz w:val="24"/>
                <w:lang w:val="ru-RU"/>
              </w:rPr>
              <w:t>учебного</w:t>
            </w:r>
            <w:r w:rsidRPr="001552A4">
              <w:rPr>
                <w:b/>
                <w:sz w:val="24"/>
                <w:lang w:val="ru-RU"/>
              </w:rPr>
              <w:tab/>
            </w:r>
            <w:r w:rsidRPr="001552A4">
              <w:rPr>
                <w:b/>
                <w:spacing w:val="-2"/>
                <w:sz w:val="24"/>
                <w:lang w:val="ru-RU"/>
              </w:rPr>
              <w:t>материала</w:t>
            </w:r>
            <w:r w:rsidRPr="001552A4">
              <w:rPr>
                <w:b/>
                <w:sz w:val="24"/>
                <w:lang w:val="ru-RU"/>
              </w:rPr>
              <w:tab/>
            </w:r>
            <w:r w:rsidRPr="001552A4">
              <w:rPr>
                <w:b/>
                <w:spacing w:val="-6"/>
                <w:sz w:val="24"/>
                <w:lang w:val="ru-RU"/>
              </w:rPr>
              <w:t>(в</w:t>
            </w:r>
            <w:r w:rsidRPr="001552A4">
              <w:rPr>
                <w:b/>
                <w:sz w:val="24"/>
                <w:lang w:val="ru-RU"/>
              </w:rPr>
              <w:tab/>
            </w:r>
            <w:r w:rsidRPr="001552A4">
              <w:rPr>
                <w:b/>
                <w:spacing w:val="-4"/>
                <w:sz w:val="24"/>
                <w:lang w:val="ru-RU"/>
              </w:rPr>
              <w:t>том</w:t>
            </w:r>
            <w:r w:rsidRPr="001552A4">
              <w:rPr>
                <w:b/>
                <w:sz w:val="24"/>
                <w:lang w:val="ru-RU"/>
              </w:rPr>
              <w:tab/>
            </w:r>
            <w:r w:rsidRPr="001552A4">
              <w:rPr>
                <w:b/>
                <w:spacing w:val="-2"/>
                <w:sz w:val="24"/>
                <w:lang w:val="ru-RU"/>
              </w:rPr>
              <w:t>числе</w:t>
            </w:r>
            <w:r w:rsidRPr="001552A4">
              <w:rPr>
                <w:b/>
                <w:sz w:val="24"/>
                <w:lang w:val="ru-RU"/>
              </w:rPr>
              <w:tab/>
            </w:r>
            <w:r w:rsidRPr="001552A4">
              <w:rPr>
                <w:b/>
                <w:spacing w:val="-2"/>
                <w:sz w:val="24"/>
                <w:lang w:val="ru-RU"/>
              </w:rPr>
              <w:t xml:space="preserve">профессионально </w:t>
            </w:r>
            <w:r w:rsidRPr="001552A4">
              <w:rPr>
                <w:b/>
                <w:sz w:val="24"/>
                <w:lang w:val="ru-RU"/>
              </w:rPr>
              <w:t>ориентированное обучение)</w:t>
            </w:r>
          </w:p>
        </w:tc>
        <w:tc>
          <w:tcPr>
            <w:tcW w:w="1135" w:type="dxa"/>
          </w:tcPr>
          <w:p w:rsidR="001552A4" w:rsidRPr="001552A4" w:rsidRDefault="001552A4" w:rsidP="002B3802">
            <w:pPr>
              <w:pStyle w:val="TableParagraph"/>
              <w:spacing w:line="275" w:lineRule="exact"/>
              <w:ind w:left="8"/>
              <w:jc w:val="center"/>
              <w:rPr>
                <w:sz w:val="24"/>
              </w:rPr>
            </w:pPr>
            <w:r w:rsidRPr="001552A4">
              <w:rPr>
                <w:spacing w:val="-5"/>
                <w:sz w:val="24"/>
              </w:rPr>
              <w:t>12</w:t>
            </w:r>
          </w:p>
        </w:tc>
        <w:tc>
          <w:tcPr>
            <w:tcW w:w="1843" w:type="dxa"/>
            <w:vMerge w:val="restart"/>
          </w:tcPr>
          <w:p w:rsidR="001552A4" w:rsidRPr="001552A4" w:rsidRDefault="001552A4" w:rsidP="002B3802">
            <w:pPr>
              <w:pStyle w:val="TableParagraph"/>
              <w:spacing w:line="275" w:lineRule="exact"/>
              <w:ind w:left="197"/>
              <w:rPr>
                <w:sz w:val="24"/>
              </w:rPr>
            </w:pPr>
            <w:r w:rsidRPr="001552A4">
              <w:rPr>
                <w:sz w:val="24"/>
              </w:rPr>
              <w:t xml:space="preserve">ОК 04, ОК </w:t>
            </w:r>
            <w:r w:rsidRPr="001552A4">
              <w:rPr>
                <w:spacing w:val="-5"/>
                <w:sz w:val="24"/>
              </w:rPr>
              <w:t>05,</w:t>
            </w:r>
          </w:p>
        </w:tc>
      </w:tr>
      <w:tr w:rsidR="001552A4" w:rsidRPr="001552A4" w:rsidTr="002B3802">
        <w:trPr>
          <w:trHeight w:val="1931"/>
        </w:trPr>
        <w:tc>
          <w:tcPr>
            <w:tcW w:w="2978" w:type="dxa"/>
            <w:vMerge/>
            <w:tcBorders>
              <w:top w:val="nil"/>
            </w:tcBorders>
          </w:tcPr>
          <w:p w:rsidR="001552A4" w:rsidRPr="001552A4" w:rsidRDefault="001552A4" w:rsidP="002B3802">
            <w:pPr>
              <w:rPr>
                <w:sz w:val="2"/>
                <w:szCs w:val="2"/>
              </w:rPr>
            </w:pPr>
          </w:p>
        </w:tc>
        <w:tc>
          <w:tcPr>
            <w:tcW w:w="8363" w:type="dxa"/>
          </w:tcPr>
          <w:p w:rsidR="001552A4" w:rsidRPr="001552A4" w:rsidRDefault="001552A4" w:rsidP="002B3802">
            <w:pPr>
              <w:pStyle w:val="TableParagraph"/>
              <w:spacing w:line="275" w:lineRule="exact"/>
              <w:jc w:val="both"/>
              <w:rPr>
                <w:b/>
                <w:sz w:val="24"/>
                <w:lang w:val="ru-RU"/>
              </w:rPr>
            </w:pPr>
            <w:r w:rsidRPr="001552A4">
              <w:rPr>
                <w:b/>
                <w:sz w:val="24"/>
                <w:lang w:val="ru-RU"/>
              </w:rPr>
              <w:t>8.</w:t>
            </w:r>
            <w:r w:rsidRPr="001552A4">
              <w:rPr>
                <w:b/>
                <w:spacing w:val="-26"/>
                <w:sz w:val="24"/>
                <w:lang w:val="ru-RU"/>
              </w:rPr>
              <w:t xml:space="preserve"> </w:t>
            </w:r>
            <w:r w:rsidRPr="001552A4">
              <w:rPr>
                <w:b/>
                <w:sz w:val="24"/>
                <w:lang w:val="ru-RU"/>
              </w:rPr>
              <w:t>Современная</w:t>
            </w:r>
            <w:r w:rsidRPr="001552A4">
              <w:rPr>
                <w:b/>
                <w:spacing w:val="-8"/>
                <w:sz w:val="24"/>
                <w:lang w:val="ru-RU"/>
              </w:rPr>
              <w:t xml:space="preserve"> </w:t>
            </w:r>
            <w:r w:rsidRPr="001552A4">
              <w:rPr>
                <w:b/>
                <w:sz w:val="24"/>
                <w:lang w:val="ru-RU"/>
              </w:rPr>
              <w:t>интернет-коммуникация</w:t>
            </w:r>
            <w:r w:rsidRPr="001552A4">
              <w:rPr>
                <w:b/>
                <w:spacing w:val="-4"/>
                <w:sz w:val="24"/>
                <w:lang w:val="ru-RU"/>
              </w:rPr>
              <w:t xml:space="preserve"> </w:t>
            </w:r>
            <w:r w:rsidRPr="001552A4">
              <w:rPr>
                <w:b/>
                <w:sz w:val="24"/>
                <w:lang w:val="ru-RU"/>
              </w:rPr>
              <w:t>и</w:t>
            </w:r>
            <w:r w:rsidRPr="001552A4">
              <w:rPr>
                <w:b/>
                <w:spacing w:val="-5"/>
                <w:sz w:val="24"/>
                <w:lang w:val="ru-RU"/>
              </w:rPr>
              <w:t xml:space="preserve"> </w:t>
            </w:r>
            <w:r w:rsidRPr="001552A4">
              <w:rPr>
                <w:b/>
                <w:sz w:val="24"/>
                <w:lang w:val="ru-RU"/>
              </w:rPr>
              <w:t>ее</w:t>
            </w:r>
            <w:r w:rsidRPr="001552A4">
              <w:rPr>
                <w:b/>
                <w:spacing w:val="-5"/>
                <w:sz w:val="24"/>
                <w:lang w:val="ru-RU"/>
              </w:rPr>
              <w:t xml:space="preserve"> </w:t>
            </w:r>
            <w:r w:rsidRPr="001552A4">
              <w:rPr>
                <w:b/>
                <w:spacing w:val="-2"/>
                <w:sz w:val="24"/>
                <w:lang w:val="ru-RU"/>
              </w:rPr>
              <w:t>особенности</w:t>
            </w:r>
          </w:p>
          <w:p w:rsidR="001552A4" w:rsidRPr="001552A4" w:rsidRDefault="001552A4" w:rsidP="002B3802">
            <w:pPr>
              <w:pStyle w:val="TableParagraph"/>
              <w:ind w:right="94"/>
              <w:jc w:val="both"/>
              <w:rPr>
                <w:sz w:val="24"/>
                <w:lang w:val="ru-RU"/>
              </w:rPr>
            </w:pPr>
            <w:r w:rsidRPr="001552A4">
              <w:rPr>
                <w:sz w:val="24"/>
                <w:lang w:val="ru-RU"/>
              </w:rPr>
              <w:t>Понятие и особенности интернет-коммуникации, специфика общения в интернете: открытость и анонимность, скорость, обновляемость информации, мультимодальность и мультимедийность, гипертекстовость.</w:t>
            </w:r>
          </w:p>
          <w:p w:rsidR="001552A4" w:rsidRPr="001552A4" w:rsidRDefault="001552A4" w:rsidP="002B3802">
            <w:pPr>
              <w:pStyle w:val="TableParagraph"/>
              <w:ind w:right="96"/>
              <w:jc w:val="both"/>
              <w:rPr>
                <w:sz w:val="24"/>
              </w:rPr>
            </w:pPr>
            <w:r w:rsidRPr="001552A4">
              <w:rPr>
                <w:sz w:val="24"/>
                <w:lang w:val="ru-RU"/>
              </w:rPr>
              <w:t>Нелинейные тексты в интернет-коммуникации (графика, инфографика, поликодовые</w:t>
            </w:r>
            <w:r w:rsidRPr="001552A4">
              <w:rPr>
                <w:spacing w:val="40"/>
                <w:sz w:val="24"/>
                <w:lang w:val="ru-RU"/>
              </w:rPr>
              <w:t xml:space="preserve"> </w:t>
            </w:r>
            <w:r w:rsidRPr="001552A4">
              <w:rPr>
                <w:sz w:val="24"/>
                <w:lang w:val="ru-RU"/>
              </w:rPr>
              <w:t>тексты,</w:t>
            </w:r>
            <w:r w:rsidRPr="001552A4">
              <w:rPr>
                <w:spacing w:val="43"/>
                <w:sz w:val="24"/>
                <w:lang w:val="ru-RU"/>
              </w:rPr>
              <w:t xml:space="preserve"> </w:t>
            </w:r>
            <w:r w:rsidRPr="001552A4">
              <w:rPr>
                <w:sz w:val="24"/>
                <w:lang w:val="ru-RU"/>
              </w:rPr>
              <w:t>гипертекст).</w:t>
            </w:r>
            <w:r w:rsidRPr="001552A4">
              <w:rPr>
                <w:spacing w:val="43"/>
                <w:sz w:val="24"/>
                <w:lang w:val="ru-RU"/>
              </w:rPr>
              <w:t xml:space="preserve"> </w:t>
            </w:r>
            <w:r w:rsidRPr="001552A4">
              <w:rPr>
                <w:sz w:val="24"/>
              </w:rPr>
              <w:t>Место</w:t>
            </w:r>
            <w:r w:rsidRPr="001552A4">
              <w:rPr>
                <w:spacing w:val="44"/>
                <w:sz w:val="24"/>
              </w:rPr>
              <w:t xml:space="preserve"> </w:t>
            </w:r>
            <w:r w:rsidRPr="001552A4">
              <w:rPr>
                <w:sz w:val="24"/>
              </w:rPr>
              <w:t>интернет-коммуникации</w:t>
            </w:r>
            <w:r w:rsidRPr="001552A4">
              <w:rPr>
                <w:spacing w:val="43"/>
                <w:sz w:val="24"/>
              </w:rPr>
              <w:t xml:space="preserve"> </w:t>
            </w:r>
            <w:r w:rsidRPr="001552A4">
              <w:rPr>
                <w:sz w:val="24"/>
              </w:rPr>
              <w:t>в</w:t>
            </w:r>
            <w:r w:rsidRPr="001552A4">
              <w:rPr>
                <w:spacing w:val="43"/>
                <w:sz w:val="24"/>
              </w:rPr>
              <w:t xml:space="preserve"> </w:t>
            </w:r>
            <w:r w:rsidRPr="001552A4">
              <w:rPr>
                <w:spacing w:val="-2"/>
                <w:sz w:val="24"/>
              </w:rPr>
              <w:t>деловой</w:t>
            </w:r>
          </w:p>
          <w:p w:rsidR="001552A4" w:rsidRPr="001552A4" w:rsidRDefault="001552A4" w:rsidP="002B3802">
            <w:pPr>
              <w:pStyle w:val="TableParagraph"/>
              <w:spacing w:line="257" w:lineRule="exact"/>
              <w:jc w:val="both"/>
              <w:rPr>
                <w:sz w:val="24"/>
              </w:rPr>
            </w:pPr>
            <w:r w:rsidRPr="001552A4">
              <w:rPr>
                <w:sz w:val="24"/>
              </w:rPr>
              <w:t>коммуникации</w:t>
            </w:r>
            <w:r w:rsidRPr="001552A4">
              <w:rPr>
                <w:spacing w:val="-5"/>
                <w:sz w:val="24"/>
              </w:rPr>
              <w:t xml:space="preserve"> </w:t>
            </w:r>
            <w:r w:rsidRPr="001552A4">
              <w:rPr>
                <w:sz w:val="24"/>
              </w:rPr>
              <w:t>в</w:t>
            </w:r>
            <w:r w:rsidRPr="001552A4">
              <w:rPr>
                <w:spacing w:val="-5"/>
                <w:sz w:val="24"/>
              </w:rPr>
              <w:t xml:space="preserve"> </w:t>
            </w:r>
            <w:r w:rsidRPr="001552A4">
              <w:rPr>
                <w:sz w:val="24"/>
              </w:rPr>
              <w:t>современном</w:t>
            </w:r>
            <w:r w:rsidRPr="001552A4">
              <w:rPr>
                <w:spacing w:val="-4"/>
                <w:sz w:val="24"/>
              </w:rPr>
              <w:t xml:space="preserve"> мире</w:t>
            </w:r>
          </w:p>
        </w:tc>
        <w:tc>
          <w:tcPr>
            <w:tcW w:w="1135" w:type="dxa"/>
          </w:tcPr>
          <w:p w:rsidR="001552A4" w:rsidRPr="001552A4" w:rsidRDefault="001552A4" w:rsidP="002B3802">
            <w:pPr>
              <w:pStyle w:val="TableParagraph"/>
              <w:spacing w:line="275" w:lineRule="exact"/>
              <w:ind w:left="8"/>
              <w:jc w:val="center"/>
              <w:rPr>
                <w:sz w:val="24"/>
              </w:rPr>
            </w:pPr>
            <w:r w:rsidRPr="001552A4">
              <w:rPr>
                <w:spacing w:val="-10"/>
                <w:sz w:val="24"/>
              </w:rPr>
              <w:t>2</w:t>
            </w:r>
          </w:p>
        </w:tc>
        <w:tc>
          <w:tcPr>
            <w:tcW w:w="1843" w:type="dxa"/>
            <w:vMerge/>
            <w:tcBorders>
              <w:top w:val="nil"/>
            </w:tcBorders>
          </w:tcPr>
          <w:p w:rsidR="001552A4" w:rsidRPr="001552A4" w:rsidRDefault="001552A4" w:rsidP="002B3802">
            <w:pPr>
              <w:rPr>
                <w:sz w:val="2"/>
                <w:szCs w:val="2"/>
              </w:rPr>
            </w:pPr>
          </w:p>
        </w:tc>
      </w:tr>
      <w:tr w:rsidR="001552A4" w:rsidRPr="001552A4" w:rsidTr="002B3802">
        <w:trPr>
          <w:trHeight w:val="275"/>
        </w:trPr>
        <w:tc>
          <w:tcPr>
            <w:tcW w:w="2978" w:type="dxa"/>
            <w:vMerge/>
            <w:tcBorders>
              <w:top w:val="nil"/>
            </w:tcBorders>
          </w:tcPr>
          <w:p w:rsidR="001552A4" w:rsidRPr="001552A4" w:rsidRDefault="001552A4" w:rsidP="002B3802">
            <w:pPr>
              <w:rPr>
                <w:sz w:val="2"/>
                <w:szCs w:val="2"/>
              </w:rPr>
            </w:pPr>
          </w:p>
        </w:tc>
        <w:tc>
          <w:tcPr>
            <w:tcW w:w="8363" w:type="dxa"/>
          </w:tcPr>
          <w:p w:rsidR="001552A4" w:rsidRPr="001552A4" w:rsidRDefault="001552A4" w:rsidP="002B3802">
            <w:pPr>
              <w:pStyle w:val="TableParagraph"/>
              <w:spacing w:line="256" w:lineRule="exact"/>
              <w:rPr>
                <w:b/>
                <w:sz w:val="24"/>
                <w:lang w:val="ru-RU"/>
              </w:rPr>
            </w:pPr>
            <w:r w:rsidRPr="001552A4">
              <w:rPr>
                <w:b/>
                <w:sz w:val="24"/>
                <w:lang w:val="ru-RU"/>
              </w:rPr>
              <w:t>в</w:t>
            </w:r>
            <w:r w:rsidRPr="001552A4">
              <w:rPr>
                <w:b/>
                <w:spacing w:val="-3"/>
                <w:sz w:val="24"/>
                <w:lang w:val="ru-RU"/>
              </w:rPr>
              <w:t xml:space="preserve"> </w:t>
            </w:r>
            <w:r w:rsidRPr="001552A4">
              <w:rPr>
                <w:b/>
                <w:sz w:val="24"/>
                <w:lang w:val="ru-RU"/>
              </w:rPr>
              <w:t>том</w:t>
            </w:r>
            <w:r w:rsidRPr="001552A4">
              <w:rPr>
                <w:b/>
                <w:spacing w:val="-3"/>
                <w:sz w:val="24"/>
                <w:lang w:val="ru-RU"/>
              </w:rPr>
              <w:t xml:space="preserve"> </w:t>
            </w:r>
            <w:r w:rsidRPr="001552A4">
              <w:rPr>
                <w:b/>
                <w:sz w:val="24"/>
                <w:lang w:val="ru-RU"/>
              </w:rPr>
              <w:t>числе</w:t>
            </w:r>
            <w:r w:rsidRPr="001552A4">
              <w:rPr>
                <w:b/>
                <w:spacing w:val="-3"/>
                <w:sz w:val="24"/>
                <w:lang w:val="ru-RU"/>
              </w:rPr>
              <w:t xml:space="preserve"> </w:t>
            </w:r>
            <w:r w:rsidRPr="001552A4">
              <w:rPr>
                <w:b/>
                <w:sz w:val="24"/>
                <w:lang w:val="ru-RU"/>
              </w:rPr>
              <w:t>практические</w:t>
            </w:r>
            <w:r w:rsidRPr="001552A4">
              <w:rPr>
                <w:b/>
                <w:spacing w:val="-3"/>
                <w:sz w:val="24"/>
                <w:lang w:val="ru-RU"/>
              </w:rPr>
              <w:t xml:space="preserve"> </w:t>
            </w:r>
            <w:r w:rsidRPr="001552A4">
              <w:rPr>
                <w:b/>
                <w:spacing w:val="-2"/>
                <w:sz w:val="24"/>
                <w:lang w:val="ru-RU"/>
              </w:rPr>
              <w:t>занятия</w:t>
            </w:r>
          </w:p>
        </w:tc>
        <w:tc>
          <w:tcPr>
            <w:tcW w:w="1135" w:type="dxa"/>
          </w:tcPr>
          <w:p w:rsidR="001552A4" w:rsidRPr="001552A4" w:rsidRDefault="001552A4" w:rsidP="002B3802">
            <w:pPr>
              <w:pStyle w:val="TableParagraph"/>
              <w:spacing w:line="256" w:lineRule="exact"/>
              <w:ind w:left="8"/>
              <w:jc w:val="center"/>
              <w:rPr>
                <w:b/>
                <w:sz w:val="24"/>
              </w:rPr>
            </w:pPr>
            <w:r w:rsidRPr="001552A4">
              <w:rPr>
                <w:b/>
                <w:spacing w:val="-10"/>
                <w:sz w:val="24"/>
              </w:rPr>
              <w:t>6</w:t>
            </w:r>
          </w:p>
        </w:tc>
        <w:tc>
          <w:tcPr>
            <w:tcW w:w="1843" w:type="dxa"/>
            <w:vMerge/>
            <w:tcBorders>
              <w:top w:val="nil"/>
            </w:tcBorders>
          </w:tcPr>
          <w:p w:rsidR="001552A4" w:rsidRPr="001552A4" w:rsidRDefault="001552A4" w:rsidP="002B3802">
            <w:pPr>
              <w:rPr>
                <w:sz w:val="2"/>
                <w:szCs w:val="2"/>
              </w:rPr>
            </w:pPr>
          </w:p>
        </w:tc>
      </w:tr>
      <w:tr w:rsidR="001552A4" w:rsidRPr="001552A4" w:rsidTr="002B3802">
        <w:trPr>
          <w:trHeight w:val="2760"/>
        </w:trPr>
        <w:tc>
          <w:tcPr>
            <w:tcW w:w="2978" w:type="dxa"/>
            <w:vMerge/>
            <w:tcBorders>
              <w:top w:val="nil"/>
            </w:tcBorders>
          </w:tcPr>
          <w:p w:rsidR="001552A4" w:rsidRPr="001552A4" w:rsidRDefault="001552A4" w:rsidP="002B3802">
            <w:pPr>
              <w:rPr>
                <w:sz w:val="2"/>
                <w:szCs w:val="2"/>
              </w:rPr>
            </w:pPr>
          </w:p>
        </w:tc>
        <w:tc>
          <w:tcPr>
            <w:tcW w:w="8363" w:type="dxa"/>
          </w:tcPr>
          <w:p w:rsidR="001552A4" w:rsidRPr="001552A4" w:rsidRDefault="001552A4" w:rsidP="002B3802">
            <w:pPr>
              <w:pStyle w:val="TableParagraph"/>
              <w:ind w:right="99"/>
              <w:jc w:val="both"/>
              <w:rPr>
                <w:b/>
                <w:sz w:val="24"/>
                <w:lang w:val="ru-RU"/>
              </w:rPr>
            </w:pPr>
            <w:r w:rsidRPr="001552A4">
              <w:rPr>
                <w:b/>
                <w:lang w:val="ru-RU"/>
              </w:rPr>
              <w:t>ПЗ</w:t>
            </w:r>
            <w:r w:rsidRPr="001552A4">
              <w:rPr>
                <w:b/>
                <w:spacing w:val="-3"/>
                <w:lang w:val="ru-RU"/>
              </w:rPr>
              <w:t xml:space="preserve"> </w:t>
            </w:r>
            <w:r w:rsidRPr="001552A4">
              <w:rPr>
                <w:b/>
                <w:lang w:val="ru-RU"/>
              </w:rPr>
              <w:t>№7.</w:t>
            </w:r>
            <w:r w:rsidRPr="001552A4">
              <w:rPr>
                <w:b/>
                <w:spacing w:val="80"/>
                <w:lang w:val="ru-RU"/>
              </w:rPr>
              <w:t xml:space="preserve"> </w:t>
            </w:r>
            <w:r w:rsidRPr="001552A4">
              <w:rPr>
                <w:b/>
                <w:sz w:val="24"/>
                <w:lang w:val="ru-RU"/>
              </w:rPr>
              <w:t>Анализ коммуникации на профессиональные</w:t>
            </w:r>
            <w:r w:rsidRPr="001552A4">
              <w:rPr>
                <w:b/>
                <w:spacing w:val="-1"/>
                <w:sz w:val="24"/>
                <w:lang w:val="ru-RU"/>
              </w:rPr>
              <w:t xml:space="preserve"> </w:t>
            </w:r>
            <w:r w:rsidRPr="001552A4">
              <w:rPr>
                <w:b/>
                <w:sz w:val="24"/>
                <w:lang w:val="ru-RU"/>
              </w:rPr>
              <w:t xml:space="preserve">темы в социальных </w:t>
            </w:r>
            <w:r w:rsidRPr="001552A4">
              <w:rPr>
                <w:b/>
                <w:spacing w:val="-2"/>
                <w:sz w:val="24"/>
                <w:lang w:val="ru-RU"/>
              </w:rPr>
              <w:t>сетях.</w:t>
            </w:r>
          </w:p>
          <w:p w:rsidR="001552A4" w:rsidRPr="001552A4" w:rsidRDefault="001552A4" w:rsidP="002B3802">
            <w:pPr>
              <w:pStyle w:val="TableParagraph"/>
              <w:ind w:right="94"/>
              <w:jc w:val="both"/>
              <w:rPr>
                <w:sz w:val="24"/>
                <w:lang w:val="ru-RU"/>
              </w:rPr>
            </w:pPr>
            <w:r w:rsidRPr="001552A4">
              <w:rPr>
                <w:sz w:val="24"/>
                <w:lang w:val="ru-RU"/>
              </w:rPr>
              <w:t>Язык интернет-коммуникации. Особенности языка в интернете (устно- письменная речь), особые инструменты языка, возможности гибкого общения и самопрезентации.</w:t>
            </w:r>
          </w:p>
          <w:p w:rsidR="001552A4" w:rsidRPr="001552A4" w:rsidRDefault="001552A4" w:rsidP="002B3802">
            <w:pPr>
              <w:pStyle w:val="TableParagraph"/>
              <w:ind w:right="94"/>
              <w:jc w:val="both"/>
              <w:rPr>
                <w:sz w:val="24"/>
                <w:lang w:val="ru-RU"/>
              </w:rPr>
            </w:pPr>
            <w:r w:rsidRPr="001552A4">
              <w:rPr>
                <w:sz w:val="24"/>
                <w:lang w:val="ru-RU"/>
              </w:rPr>
              <w:t>Особенности коммуникации в социальных сетях. Языковые средства создания речевого имиджа и речевого портрета в социальных сетях и на профессиональных</w:t>
            </w:r>
            <w:r w:rsidRPr="001552A4">
              <w:rPr>
                <w:spacing w:val="41"/>
                <w:sz w:val="24"/>
                <w:lang w:val="ru-RU"/>
              </w:rPr>
              <w:t xml:space="preserve"> </w:t>
            </w:r>
            <w:r w:rsidRPr="001552A4">
              <w:rPr>
                <w:sz w:val="24"/>
                <w:lang w:val="ru-RU"/>
              </w:rPr>
              <w:t>площадках.</w:t>
            </w:r>
            <w:r w:rsidRPr="001552A4">
              <w:rPr>
                <w:spacing w:val="44"/>
                <w:sz w:val="24"/>
                <w:lang w:val="ru-RU"/>
              </w:rPr>
              <w:t xml:space="preserve"> </w:t>
            </w:r>
            <w:r w:rsidRPr="001552A4">
              <w:rPr>
                <w:sz w:val="24"/>
                <w:lang w:val="ru-RU"/>
              </w:rPr>
              <w:t>Языковой</w:t>
            </w:r>
            <w:r w:rsidRPr="001552A4">
              <w:rPr>
                <w:spacing w:val="46"/>
                <w:sz w:val="24"/>
                <w:lang w:val="ru-RU"/>
              </w:rPr>
              <w:t xml:space="preserve"> </w:t>
            </w:r>
            <w:r w:rsidRPr="001552A4">
              <w:rPr>
                <w:sz w:val="24"/>
                <w:lang w:val="ru-RU"/>
              </w:rPr>
              <w:t>анализ</w:t>
            </w:r>
            <w:r w:rsidRPr="001552A4">
              <w:rPr>
                <w:spacing w:val="42"/>
                <w:sz w:val="24"/>
                <w:lang w:val="ru-RU"/>
              </w:rPr>
              <w:t xml:space="preserve"> </w:t>
            </w:r>
            <w:r w:rsidRPr="001552A4">
              <w:rPr>
                <w:sz w:val="24"/>
                <w:lang w:val="ru-RU"/>
              </w:rPr>
              <w:t>профилей</w:t>
            </w:r>
            <w:r w:rsidRPr="001552A4">
              <w:rPr>
                <w:spacing w:val="46"/>
                <w:sz w:val="24"/>
                <w:lang w:val="ru-RU"/>
              </w:rPr>
              <w:t xml:space="preserve"> </w:t>
            </w:r>
            <w:r w:rsidRPr="001552A4">
              <w:rPr>
                <w:spacing w:val="-2"/>
                <w:sz w:val="24"/>
                <w:lang w:val="ru-RU"/>
              </w:rPr>
              <w:t>профессионалов,</w:t>
            </w:r>
          </w:p>
          <w:p w:rsidR="001552A4" w:rsidRPr="001552A4" w:rsidRDefault="001552A4" w:rsidP="002B3802">
            <w:pPr>
              <w:pStyle w:val="TableParagraph"/>
              <w:spacing w:line="270" w:lineRule="atLeast"/>
              <w:ind w:right="94"/>
              <w:jc w:val="both"/>
              <w:rPr>
                <w:sz w:val="24"/>
              </w:rPr>
            </w:pPr>
            <w:r w:rsidRPr="001552A4">
              <w:rPr>
                <w:sz w:val="24"/>
                <w:lang w:val="ru-RU"/>
              </w:rPr>
              <w:t xml:space="preserve">предлагающих свои услуги, на интернет-площадках (профи.ру, </w:t>
            </w:r>
            <w:r w:rsidRPr="001552A4">
              <w:rPr>
                <w:sz w:val="24"/>
              </w:rPr>
              <w:t>youdo</w:t>
            </w:r>
            <w:r w:rsidRPr="001552A4">
              <w:rPr>
                <w:sz w:val="24"/>
                <w:lang w:val="ru-RU"/>
              </w:rPr>
              <w:t xml:space="preserve">, </w:t>
            </w:r>
            <w:r w:rsidRPr="001552A4">
              <w:rPr>
                <w:sz w:val="24"/>
              </w:rPr>
              <w:t>avito</w:t>
            </w:r>
            <w:r w:rsidRPr="001552A4">
              <w:rPr>
                <w:sz w:val="24"/>
                <w:lang w:val="ru-RU"/>
              </w:rPr>
              <w:t xml:space="preserve">). </w:t>
            </w:r>
            <w:r w:rsidRPr="001552A4">
              <w:rPr>
                <w:sz w:val="24"/>
              </w:rPr>
              <w:t>Языковые средства, позволяющие создать привлекательный имидж эксперта</w:t>
            </w:r>
          </w:p>
        </w:tc>
        <w:tc>
          <w:tcPr>
            <w:tcW w:w="1135" w:type="dxa"/>
          </w:tcPr>
          <w:p w:rsidR="001552A4" w:rsidRPr="001552A4" w:rsidRDefault="001552A4" w:rsidP="002B3802">
            <w:pPr>
              <w:pStyle w:val="TableParagraph"/>
              <w:spacing w:line="275" w:lineRule="exact"/>
              <w:ind w:left="8"/>
              <w:jc w:val="center"/>
              <w:rPr>
                <w:sz w:val="24"/>
              </w:rPr>
            </w:pPr>
            <w:r w:rsidRPr="001552A4">
              <w:rPr>
                <w:spacing w:val="-10"/>
                <w:sz w:val="24"/>
              </w:rPr>
              <w:t>2</w:t>
            </w:r>
          </w:p>
        </w:tc>
        <w:tc>
          <w:tcPr>
            <w:tcW w:w="1843" w:type="dxa"/>
            <w:vMerge/>
            <w:tcBorders>
              <w:top w:val="nil"/>
            </w:tcBorders>
          </w:tcPr>
          <w:p w:rsidR="001552A4" w:rsidRPr="001552A4" w:rsidRDefault="001552A4" w:rsidP="002B3802">
            <w:pPr>
              <w:rPr>
                <w:sz w:val="2"/>
                <w:szCs w:val="2"/>
              </w:rPr>
            </w:pPr>
          </w:p>
        </w:tc>
      </w:tr>
      <w:tr w:rsidR="001552A4" w:rsidRPr="001552A4" w:rsidTr="002B3802">
        <w:trPr>
          <w:trHeight w:val="1381"/>
        </w:trPr>
        <w:tc>
          <w:tcPr>
            <w:tcW w:w="2978" w:type="dxa"/>
            <w:vMerge/>
            <w:tcBorders>
              <w:top w:val="nil"/>
            </w:tcBorders>
          </w:tcPr>
          <w:p w:rsidR="001552A4" w:rsidRPr="001552A4" w:rsidRDefault="001552A4" w:rsidP="002B3802">
            <w:pPr>
              <w:rPr>
                <w:sz w:val="2"/>
                <w:szCs w:val="2"/>
              </w:rPr>
            </w:pPr>
          </w:p>
        </w:tc>
        <w:tc>
          <w:tcPr>
            <w:tcW w:w="8363" w:type="dxa"/>
          </w:tcPr>
          <w:p w:rsidR="001552A4" w:rsidRPr="001552A4" w:rsidRDefault="001552A4" w:rsidP="002B3802">
            <w:pPr>
              <w:pStyle w:val="TableParagraph"/>
              <w:spacing w:before="1" w:line="275" w:lineRule="exact"/>
              <w:jc w:val="both"/>
              <w:rPr>
                <w:b/>
                <w:sz w:val="24"/>
                <w:lang w:val="ru-RU"/>
              </w:rPr>
            </w:pPr>
            <w:r w:rsidRPr="001552A4">
              <w:rPr>
                <w:b/>
                <w:lang w:val="ru-RU"/>
              </w:rPr>
              <w:t>ПЗ</w:t>
            </w:r>
            <w:r w:rsidRPr="001552A4">
              <w:rPr>
                <w:b/>
                <w:spacing w:val="-1"/>
                <w:lang w:val="ru-RU"/>
              </w:rPr>
              <w:t xml:space="preserve"> </w:t>
            </w:r>
            <w:r w:rsidRPr="001552A4">
              <w:rPr>
                <w:b/>
                <w:lang w:val="ru-RU"/>
              </w:rPr>
              <w:t>№8.</w:t>
            </w:r>
            <w:r w:rsidRPr="001552A4">
              <w:rPr>
                <w:b/>
                <w:spacing w:val="68"/>
                <w:w w:val="150"/>
                <w:lang w:val="ru-RU"/>
              </w:rPr>
              <w:t xml:space="preserve"> </w:t>
            </w:r>
            <w:r w:rsidRPr="001552A4">
              <w:rPr>
                <w:b/>
                <w:sz w:val="24"/>
                <w:lang w:val="ru-RU"/>
              </w:rPr>
              <w:t>Речевая</w:t>
            </w:r>
            <w:r w:rsidRPr="001552A4">
              <w:rPr>
                <w:b/>
                <w:spacing w:val="-1"/>
                <w:sz w:val="24"/>
                <w:lang w:val="ru-RU"/>
              </w:rPr>
              <w:t xml:space="preserve"> </w:t>
            </w:r>
            <w:r w:rsidRPr="001552A4">
              <w:rPr>
                <w:b/>
                <w:sz w:val="24"/>
                <w:lang w:val="ru-RU"/>
              </w:rPr>
              <w:t>агрессия</w:t>
            </w:r>
            <w:r w:rsidRPr="001552A4">
              <w:rPr>
                <w:b/>
                <w:spacing w:val="-2"/>
                <w:sz w:val="24"/>
                <w:lang w:val="ru-RU"/>
              </w:rPr>
              <w:t xml:space="preserve"> </w:t>
            </w:r>
            <w:r w:rsidRPr="001552A4">
              <w:rPr>
                <w:b/>
                <w:sz w:val="24"/>
                <w:lang w:val="ru-RU"/>
              </w:rPr>
              <w:t>в</w:t>
            </w:r>
            <w:r w:rsidRPr="001552A4">
              <w:rPr>
                <w:b/>
                <w:spacing w:val="-1"/>
                <w:sz w:val="24"/>
                <w:lang w:val="ru-RU"/>
              </w:rPr>
              <w:t xml:space="preserve"> </w:t>
            </w:r>
            <w:r w:rsidRPr="001552A4">
              <w:rPr>
                <w:b/>
                <w:sz w:val="24"/>
                <w:lang w:val="ru-RU"/>
              </w:rPr>
              <w:t>Сети</w:t>
            </w:r>
            <w:r w:rsidRPr="001552A4">
              <w:rPr>
                <w:b/>
                <w:spacing w:val="-2"/>
                <w:sz w:val="24"/>
                <w:lang w:val="ru-RU"/>
              </w:rPr>
              <w:t xml:space="preserve"> </w:t>
            </w:r>
            <w:r w:rsidRPr="001552A4">
              <w:rPr>
                <w:b/>
                <w:sz w:val="24"/>
                <w:lang w:val="ru-RU"/>
              </w:rPr>
              <w:t>и</w:t>
            </w:r>
            <w:r w:rsidRPr="001552A4">
              <w:rPr>
                <w:b/>
                <w:spacing w:val="-1"/>
                <w:sz w:val="24"/>
                <w:lang w:val="ru-RU"/>
              </w:rPr>
              <w:t xml:space="preserve"> </w:t>
            </w:r>
            <w:r w:rsidRPr="001552A4">
              <w:rPr>
                <w:b/>
                <w:sz w:val="24"/>
                <w:lang w:val="ru-RU"/>
              </w:rPr>
              <w:t>способы</w:t>
            </w:r>
            <w:r w:rsidRPr="001552A4">
              <w:rPr>
                <w:b/>
                <w:spacing w:val="-2"/>
                <w:sz w:val="24"/>
                <w:lang w:val="ru-RU"/>
              </w:rPr>
              <w:t xml:space="preserve"> </w:t>
            </w:r>
            <w:r w:rsidRPr="001552A4">
              <w:rPr>
                <w:b/>
                <w:sz w:val="24"/>
                <w:lang w:val="ru-RU"/>
              </w:rPr>
              <w:t>ее</w:t>
            </w:r>
            <w:r w:rsidRPr="001552A4">
              <w:rPr>
                <w:b/>
                <w:spacing w:val="-2"/>
                <w:sz w:val="24"/>
                <w:lang w:val="ru-RU"/>
              </w:rPr>
              <w:t xml:space="preserve"> преодоления</w:t>
            </w:r>
          </w:p>
          <w:p w:rsidR="001552A4" w:rsidRPr="001552A4" w:rsidRDefault="001552A4" w:rsidP="002B3802">
            <w:pPr>
              <w:pStyle w:val="TableParagraph"/>
              <w:spacing w:line="276" w:lineRule="exact"/>
              <w:ind w:right="96"/>
              <w:jc w:val="both"/>
              <w:rPr>
                <w:sz w:val="24"/>
                <w:lang w:val="ru-RU"/>
              </w:rPr>
            </w:pPr>
            <w:r w:rsidRPr="001552A4">
              <w:rPr>
                <w:sz w:val="24"/>
                <w:lang w:val="ru-RU"/>
              </w:rPr>
              <w:t>Речевой этикет в интернет-коммуникации. Речевая агрессия и способы ее преодоления. Понятие речевого этикета. Обязательные элементы речевого этикета в интернет-коммуникации. Примеры нарушения речевого этикета и их последствия. Уход от общения.</w:t>
            </w:r>
          </w:p>
        </w:tc>
        <w:tc>
          <w:tcPr>
            <w:tcW w:w="1135" w:type="dxa"/>
          </w:tcPr>
          <w:p w:rsidR="001552A4" w:rsidRPr="001552A4" w:rsidRDefault="001552A4" w:rsidP="002B3802">
            <w:pPr>
              <w:pStyle w:val="TableParagraph"/>
              <w:spacing w:before="1"/>
              <w:ind w:left="8"/>
              <w:jc w:val="center"/>
              <w:rPr>
                <w:sz w:val="24"/>
              </w:rPr>
            </w:pPr>
            <w:r w:rsidRPr="001552A4">
              <w:rPr>
                <w:spacing w:val="-10"/>
                <w:sz w:val="24"/>
              </w:rPr>
              <w:t>2</w:t>
            </w:r>
          </w:p>
        </w:tc>
        <w:tc>
          <w:tcPr>
            <w:tcW w:w="1843" w:type="dxa"/>
            <w:vMerge/>
            <w:tcBorders>
              <w:top w:val="nil"/>
            </w:tcBorders>
          </w:tcPr>
          <w:p w:rsidR="001552A4" w:rsidRPr="001552A4" w:rsidRDefault="001552A4" w:rsidP="002B3802">
            <w:pPr>
              <w:rPr>
                <w:sz w:val="2"/>
                <w:szCs w:val="2"/>
              </w:rPr>
            </w:pPr>
          </w:p>
        </w:tc>
      </w:tr>
    </w:tbl>
    <w:p w:rsidR="001552A4" w:rsidRPr="001552A4" w:rsidRDefault="001552A4" w:rsidP="001552A4">
      <w:pPr>
        <w:rPr>
          <w:sz w:val="2"/>
          <w:szCs w:val="2"/>
        </w:rPr>
        <w:sectPr w:rsidR="001552A4" w:rsidRPr="001552A4">
          <w:type w:val="continuous"/>
          <w:pgSz w:w="16850" w:h="11910" w:orient="landscape"/>
          <w:pgMar w:top="400" w:right="700" w:bottom="800" w:left="1460" w:header="0" w:footer="616" w:gutter="0"/>
          <w:cols w:space="720"/>
        </w:sect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8363"/>
        <w:gridCol w:w="1135"/>
        <w:gridCol w:w="1843"/>
      </w:tblGrid>
      <w:tr w:rsidR="001552A4" w:rsidRPr="001552A4" w:rsidTr="002B3802">
        <w:trPr>
          <w:trHeight w:val="3864"/>
        </w:trPr>
        <w:tc>
          <w:tcPr>
            <w:tcW w:w="2978" w:type="dxa"/>
          </w:tcPr>
          <w:p w:rsidR="001552A4" w:rsidRPr="001552A4" w:rsidRDefault="001552A4" w:rsidP="002B3802">
            <w:pPr>
              <w:pStyle w:val="TableParagraph"/>
            </w:pPr>
          </w:p>
        </w:tc>
        <w:tc>
          <w:tcPr>
            <w:tcW w:w="8363" w:type="dxa"/>
          </w:tcPr>
          <w:p w:rsidR="001552A4" w:rsidRPr="001552A4" w:rsidRDefault="001552A4" w:rsidP="002B3802">
            <w:pPr>
              <w:pStyle w:val="TableParagraph"/>
              <w:ind w:right="503"/>
              <w:jc w:val="both"/>
              <w:rPr>
                <w:b/>
                <w:sz w:val="24"/>
                <w:lang w:val="ru-RU"/>
              </w:rPr>
            </w:pPr>
            <w:r w:rsidRPr="001552A4">
              <w:rPr>
                <w:b/>
                <w:lang w:val="ru-RU"/>
              </w:rPr>
              <w:t>ПЗ</w:t>
            </w:r>
            <w:r w:rsidRPr="001552A4">
              <w:rPr>
                <w:b/>
                <w:spacing w:val="-3"/>
                <w:lang w:val="ru-RU"/>
              </w:rPr>
              <w:t xml:space="preserve"> </w:t>
            </w:r>
            <w:r w:rsidRPr="001552A4">
              <w:rPr>
                <w:b/>
                <w:lang w:val="ru-RU"/>
              </w:rPr>
              <w:t>№9.</w:t>
            </w:r>
            <w:r w:rsidRPr="001552A4">
              <w:rPr>
                <w:b/>
                <w:spacing w:val="80"/>
                <w:lang w:val="ru-RU"/>
              </w:rPr>
              <w:t xml:space="preserve"> </w:t>
            </w:r>
            <w:r w:rsidRPr="001552A4">
              <w:rPr>
                <w:b/>
                <w:sz w:val="24"/>
                <w:lang w:val="ru-RU"/>
              </w:rPr>
              <w:t>Работа</w:t>
            </w:r>
            <w:r w:rsidRPr="001552A4">
              <w:rPr>
                <w:b/>
                <w:spacing w:val="-4"/>
                <w:sz w:val="24"/>
                <w:lang w:val="ru-RU"/>
              </w:rPr>
              <w:t xml:space="preserve"> </w:t>
            </w:r>
            <w:r w:rsidRPr="001552A4">
              <w:rPr>
                <w:b/>
                <w:sz w:val="24"/>
                <w:lang w:val="ru-RU"/>
              </w:rPr>
              <w:t>с</w:t>
            </w:r>
            <w:r w:rsidRPr="001552A4">
              <w:rPr>
                <w:b/>
                <w:spacing w:val="-6"/>
                <w:sz w:val="24"/>
                <w:lang w:val="ru-RU"/>
              </w:rPr>
              <w:t xml:space="preserve"> </w:t>
            </w:r>
            <w:r w:rsidRPr="001552A4">
              <w:rPr>
                <w:b/>
                <w:sz w:val="24"/>
                <w:lang w:val="ru-RU"/>
              </w:rPr>
              <w:t>нелинейными</w:t>
            </w:r>
            <w:r w:rsidRPr="001552A4">
              <w:rPr>
                <w:b/>
                <w:spacing w:val="-5"/>
                <w:sz w:val="24"/>
                <w:lang w:val="ru-RU"/>
              </w:rPr>
              <w:t xml:space="preserve"> </w:t>
            </w:r>
            <w:r w:rsidRPr="001552A4">
              <w:rPr>
                <w:b/>
                <w:sz w:val="24"/>
                <w:lang w:val="ru-RU"/>
              </w:rPr>
              <w:t>и</w:t>
            </w:r>
            <w:r w:rsidRPr="001552A4">
              <w:rPr>
                <w:b/>
                <w:spacing w:val="-3"/>
                <w:sz w:val="24"/>
                <w:lang w:val="ru-RU"/>
              </w:rPr>
              <w:t xml:space="preserve"> </w:t>
            </w:r>
            <w:r w:rsidRPr="001552A4">
              <w:rPr>
                <w:b/>
                <w:sz w:val="24"/>
                <w:lang w:val="ru-RU"/>
              </w:rPr>
              <w:t>инструктивными</w:t>
            </w:r>
            <w:r w:rsidRPr="001552A4">
              <w:rPr>
                <w:b/>
                <w:spacing w:val="-6"/>
                <w:sz w:val="24"/>
                <w:lang w:val="ru-RU"/>
              </w:rPr>
              <w:t xml:space="preserve"> </w:t>
            </w:r>
            <w:r w:rsidRPr="001552A4">
              <w:rPr>
                <w:b/>
                <w:sz w:val="24"/>
                <w:lang w:val="ru-RU"/>
              </w:rPr>
              <w:t>текстами</w:t>
            </w:r>
            <w:r w:rsidRPr="001552A4">
              <w:rPr>
                <w:b/>
                <w:spacing w:val="-5"/>
                <w:sz w:val="24"/>
                <w:lang w:val="ru-RU"/>
              </w:rPr>
              <w:t xml:space="preserve"> </w:t>
            </w:r>
            <w:r w:rsidRPr="001552A4">
              <w:rPr>
                <w:b/>
                <w:sz w:val="24"/>
                <w:lang w:val="ru-RU"/>
              </w:rPr>
              <w:t xml:space="preserve">(согласно </w:t>
            </w:r>
            <w:r w:rsidRPr="001552A4">
              <w:rPr>
                <w:b/>
                <w:spacing w:val="-2"/>
                <w:sz w:val="24"/>
                <w:lang w:val="ru-RU"/>
              </w:rPr>
              <w:t>специальности)</w:t>
            </w:r>
          </w:p>
          <w:p w:rsidR="001552A4" w:rsidRPr="001552A4" w:rsidRDefault="001552A4" w:rsidP="002B3802">
            <w:pPr>
              <w:pStyle w:val="TableParagraph"/>
              <w:ind w:right="98"/>
              <w:jc w:val="both"/>
              <w:rPr>
                <w:sz w:val="24"/>
                <w:lang w:val="ru-RU"/>
              </w:rPr>
            </w:pPr>
            <w:r w:rsidRPr="001552A4">
              <w:rPr>
                <w:sz w:val="24"/>
                <w:lang w:val="ru-RU"/>
              </w:rPr>
              <w:t>Особенности нелинейных текстов: сочетание невербальной и вербальной информации, компактность, использование разных визуальных инструментов, наглядная демонстрация связей между явлениями, событиями, фактами. Виды нелинейных текстов: графики, таблицы, диаграммы, афиши, реклама, инфографика и т.д. Алгоритмы работы с нелинейными текстами: чтение, распознавание элементов, установление связей между элементами, анализ единиц нелинейного текста, целостный анализ, интерпретация.</w:t>
            </w:r>
          </w:p>
          <w:p w:rsidR="001552A4" w:rsidRPr="001552A4" w:rsidRDefault="001552A4" w:rsidP="002B3802">
            <w:pPr>
              <w:pStyle w:val="TableParagraph"/>
              <w:ind w:right="97"/>
              <w:jc w:val="both"/>
              <w:rPr>
                <w:sz w:val="24"/>
                <w:lang w:val="ru-RU"/>
              </w:rPr>
            </w:pPr>
            <w:r w:rsidRPr="001552A4">
              <w:rPr>
                <w:sz w:val="24"/>
                <w:lang w:val="ru-RU"/>
              </w:rPr>
              <w:t>Инструктивные тексты и профессиональные лайфхаки.Особенности инструктивных текстов: дробление информации, пошаговые императивы, оценка результата. Профессиональный лайфхак как инструктивный текст. Возможность</w:t>
            </w:r>
            <w:r w:rsidRPr="001552A4">
              <w:rPr>
                <w:spacing w:val="76"/>
                <w:w w:val="150"/>
                <w:sz w:val="24"/>
                <w:lang w:val="ru-RU"/>
              </w:rPr>
              <w:t xml:space="preserve"> </w:t>
            </w:r>
            <w:r w:rsidRPr="001552A4">
              <w:rPr>
                <w:sz w:val="24"/>
                <w:lang w:val="ru-RU"/>
              </w:rPr>
              <w:t>оформления</w:t>
            </w:r>
            <w:r w:rsidRPr="001552A4">
              <w:rPr>
                <w:spacing w:val="79"/>
                <w:w w:val="150"/>
                <w:sz w:val="24"/>
                <w:lang w:val="ru-RU"/>
              </w:rPr>
              <w:t xml:space="preserve"> </w:t>
            </w:r>
            <w:r w:rsidRPr="001552A4">
              <w:rPr>
                <w:sz w:val="24"/>
                <w:lang w:val="ru-RU"/>
              </w:rPr>
              <w:t>профессионального</w:t>
            </w:r>
            <w:r w:rsidRPr="001552A4">
              <w:rPr>
                <w:spacing w:val="78"/>
                <w:w w:val="150"/>
                <w:sz w:val="24"/>
                <w:lang w:val="ru-RU"/>
              </w:rPr>
              <w:t xml:space="preserve"> </w:t>
            </w:r>
            <w:r w:rsidRPr="001552A4">
              <w:rPr>
                <w:sz w:val="24"/>
                <w:lang w:val="ru-RU"/>
              </w:rPr>
              <w:t>лайфхака</w:t>
            </w:r>
            <w:r w:rsidRPr="001552A4">
              <w:rPr>
                <w:spacing w:val="78"/>
                <w:w w:val="150"/>
                <w:sz w:val="24"/>
                <w:lang w:val="ru-RU"/>
              </w:rPr>
              <w:t xml:space="preserve"> </w:t>
            </w:r>
            <w:r w:rsidRPr="001552A4">
              <w:rPr>
                <w:sz w:val="24"/>
                <w:lang w:val="ru-RU"/>
              </w:rPr>
              <w:t>как</w:t>
            </w:r>
            <w:r w:rsidRPr="001552A4">
              <w:rPr>
                <w:spacing w:val="79"/>
                <w:w w:val="150"/>
                <w:sz w:val="24"/>
                <w:lang w:val="ru-RU"/>
              </w:rPr>
              <w:t xml:space="preserve"> </w:t>
            </w:r>
            <w:r w:rsidRPr="001552A4">
              <w:rPr>
                <w:spacing w:val="-2"/>
                <w:sz w:val="24"/>
                <w:lang w:val="ru-RU"/>
              </w:rPr>
              <w:t>нелинейного</w:t>
            </w:r>
          </w:p>
          <w:p w:rsidR="001552A4" w:rsidRPr="001552A4" w:rsidRDefault="001552A4" w:rsidP="002B3802">
            <w:pPr>
              <w:pStyle w:val="TableParagraph"/>
              <w:spacing w:line="257" w:lineRule="exact"/>
              <w:rPr>
                <w:sz w:val="24"/>
              </w:rPr>
            </w:pPr>
            <w:r w:rsidRPr="001552A4">
              <w:rPr>
                <w:spacing w:val="-2"/>
                <w:sz w:val="24"/>
              </w:rPr>
              <w:t>текста</w:t>
            </w:r>
          </w:p>
        </w:tc>
        <w:tc>
          <w:tcPr>
            <w:tcW w:w="1135" w:type="dxa"/>
          </w:tcPr>
          <w:p w:rsidR="001552A4" w:rsidRPr="001552A4" w:rsidRDefault="001552A4" w:rsidP="002B3802">
            <w:pPr>
              <w:pStyle w:val="TableParagraph"/>
              <w:spacing w:line="275" w:lineRule="exact"/>
              <w:ind w:left="8"/>
              <w:jc w:val="center"/>
              <w:rPr>
                <w:sz w:val="24"/>
              </w:rPr>
            </w:pPr>
            <w:r w:rsidRPr="001552A4">
              <w:rPr>
                <w:spacing w:val="-10"/>
                <w:sz w:val="24"/>
              </w:rPr>
              <w:t>2</w:t>
            </w:r>
          </w:p>
        </w:tc>
        <w:tc>
          <w:tcPr>
            <w:tcW w:w="1843" w:type="dxa"/>
          </w:tcPr>
          <w:p w:rsidR="001552A4" w:rsidRPr="001552A4" w:rsidRDefault="001552A4" w:rsidP="002B3802">
            <w:pPr>
              <w:pStyle w:val="TableParagraph"/>
            </w:pPr>
          </w:p>
        </w:tc>
      </w:tr>
      <w:tr w:rsidR="001552A4" w:rsidRPr="001552A4" w:rsidTr="002B3802">
        <w:trPr>
          <w:trHeight w:val="275"/>
        </w:trPr>
        <w:tc>
          <w:tcPr>
            <w:tcW w:w="11341" w:type="dxa"/>
            <w:gridSpan w:val="2"/>
          </w:tcPr>
          <w:p w:rsidR="001552A4" w:rsidRPr="001552A4" w:rsidRDefault="001552A4" w:rsidP="002B3802">
            <w:pPr>
              <w:pStyle w:val="TableParagraph"/>
              <w:spacing w:line="256" w:lineRule="exact"/>
              <w:ind w:left="107"/>
              <w:rPr>
                <w:b/>
                <w:sz w:val="24"/>
              </w:rPr>
            </w:pPr>
            <w:r w:rsidRPr="001552A4">
              <w:rPr>
                <w:b/>
                <w:sz w:val="24"/>
              </w:rPr>
              <w:t>9.</w:t>
            </w:r>
            <w:r w:rsidRPr="001552A4">
              <w:rPr>
                <w:b/>
                <w:spacing w:val="-25"/>
                <w:sz w:val="24"/>
              </w:rPr>
              <w:t xml:space="preserve"> </w:t>
            </w:r>
            <w:r w:rsidRPr="001552A4">
              <w:rPr>
                <w:b/>
                <w:sz w:val="24"/>
              </w:rPr>
              <w:t>Дифференцированный</w:t>
            </w:r>
            <w:r w:rsidRPr="001552A4">
              <w:rPr>
                <w:b/>
                <w:spacing w:val="-9"/>
                <w:sz w:val="24"/>
              </w:rPr>
              <w:t xml:space="preserve"> </w:t>
            </w:r>
            <w:r w:rsidRPr="001552A4">
              <w:rPr>
                <w:b/>
                <w:spacing w:val="-4"/>
                <w:sz w:val="24"/>
              </w:rPr>
              <w:t>зачет</w:t>
            </w:r>
          </w:p>
        </w:tc>
        <w:tc>
          <w:tcPr>
            <w:tcW w:w="1135" w:type="dxa"/>
          </w:tcPr>
          <w:p w:rsidR="001552A4" w:rsidRPr="001552A4" w:rsidRDefault="001552A4" w:rsidP="002B3802">
            <w:pPr>
              <w:pStyle w:val="TableParagraph"/>
              <w:spacing w:line="256" w:lineRule="exact"/>
              <w:ind w:left="8"/>
              <w:jc w:val="center"/>
              <w:rPr>
                <w:b/>
                <w:sz w:val="24"/>
              </w:rPr>
            </w:pPr>
            <w:r w:rsidRPr="001552A4">
              <w:rPr>
                <w:b/>
                <w:spacing w:val="-10"/>
                <w:sz w:val="24"/>
              </w:rPr>
              <w:t>2</w:t>
            </w:r>
          </w:p>
        </w:tc>
        <w:tc>
          <w:tcPr>
            <w:tcW w:w="1843" w:type="dxa"/>
          </w:tcPr>
          <w:p w:rsidR="001552A4" w:rsidRPr="001552A4" w:rsidRDefault="001552A4" w:rsidP="002B3802">
            <w:pPr>
              <w:pStyle w:val="TableParagraph"/>
              <w:rPr>
                <w:sz w:val="20"/>
              </w:rPr>
            </w:pPr>
          </w:p>
        </w:tc>
      </w:tr>
      <w:tr w:rsidR="001552A4" w:rsidRPr="001552A4" w:rsidTr="002B3802">
        <w:trPr>
          <w:trHeight w:val="275"/>
        </w:trPr>
        <w:tc>
          <w:tcPr>
            <w:tcW w:w="11341" w:type="dxa"/>
            <w:gridSpan w:val="2"/>
          </w:tcPr>
          <w:p w:rsidR="001552A4" w:rsidRPr="001552A4" w:rsidRDefault="001552A4" w:rsidP="002B3802">
            <w:pPr>
              <w:pStyle w:val="TableParagraph"/>
              <w:spacing w:line="256" w:lineRule="exact"/>
              <w:ind w:left="107"/>
              <w:rPr>
                <w:b/>
                <w:sz w:val="24"/>
              </w:rPr>
            </w:pPr>
            <w:r w:rsidRPr="001552A4">
              <w:rPr>
                <w:b/>
                <w:spacing w:val="-2"/>
                <w:sz w:val="24"/>
              </w:rPr>
              <w:t>Всего</w:t>
            </w:r>
          </w:p>
        </w:tc>
        <w:tc>
          <w:tcPr>
            <w:tcW w:w="1135" w:type="dxa"/>
          </w:tcPr>
          <w:p w:rsidR="001552A4" w:rsidRPr="001552A4" w:rsidRDefault="001552A4" w:rsidP="002B3802">
            <w:pPr>
              <w:pStyle w:val="TableParagraph"/>
              <w:spacing w:line="256" w:lineRule="exact"/>
              <w:ind w:left="8"/>
              <w:jc w:val="center"/>
              <w:rPr>
                <w:b/>
                <w:sz w:val="24"/>
              </w:rPr>
            </w:pPr>
            <w:r w:rsidRPr="001552A4">
              <w:rPr>
                <w:b/>
                <w:spacing w:val="-5"/>
                <w:sz w:val="24"/>
              </w:rPr>
              <w:t>36</w:t>
            </w:r>
          </w:p>
        </w:tc>
        <w:tc>
          <w:tcPr>
            <w:tcW w:w="1843" w:type="dxa"/>
          </w:tcPr>
          <w:p w:rsidR="001552A4" w:rsidRPr="001552A4" w:rsidRDefault="001552A4" w:rsidP="002B3802">
            <w:pPr>
              <w:pStyle w:val="TableParagraph"/>
              <w:rPr>
                <w:sz w:val="20"/>
              </w:rPr>
            </w:pPr>
          </w:p>
        </w:tc>
      </w:tr>
    </w:tbl>
    <w:p w:rsidR="001552A4" w:rsidRPr="001552A4" w:rsidRDefault="001552A4" w:rsidP="001552A4">
      <w:pPr>
        <w:rPr>
          <w:sz w:val="20"/>
        </w:rPr>
        <w:sectPr w:rsidR="001552A4" w:rsidRPr="001552A4">
          <w:type w:val="continuous"/>
          <w:pgSz w:w="16850" w:h="11910" w:orient="landscape"/>
          <w:pgMar w:top="400" w:right="700" w:bottom="800" w:left="1460" w:header="0" w:footer="616" w:gutter="0"/>
          <w:cols w:space="720"/>
        </w:sectPr>
      </w:pPr>
    </w:p>
    <w:p w:rsidR="001552A4" w:rsidRPr="001552A4" w:rsidRDefault="001552A4" w:rsidP="005F246F">
      <w:pPr>
        <w:pStyle w:val="1"/>
        <w:keepNext w:val="0"/>
        <w:keepLines w:val="0"/>
        <w:numPr>
          <w:ilvl w:val="0"/>
          <w:numId w:val="140"/>
        </w:numPr>
        <w:tabs>
          <w:tab w:val="left" w:pos="1314"/>
        </w:tabs>
        <w:spacing w:before="73"/>
        <w:ind w:left="262" w:right="250" w:firstLine="707"/>
        <w:jc w:val="both"/>
        <w:rPr>
          <w:color w:val="auto"/>
        </w:rPr>
      </w:pPr>
      <w:r w:rsidRPr="001552A4">
        <w:rPr>
          <w:color w:val="auto"/>
        </w:rPr>
        <w:t xml:space="preserve">УСЛОВИЯ РЕАЛИЗАЦИИ ПРОГРАММЫ ОБЩЕОБРАЗОВАТЕЛЬНОЙ </w:t>
      </w:r>
      <w:r w:rsidRPr="001552A4">
        <w:rPr>
          <w:color w:val="auto"/>
          <w:spacing w:val="-2"/>
        </w:rPr>
        <w:t>ДИСЦИПЛИНЫ</w:t>
      </w:r>
    </w:p>
    <w:p w:rsidR="001552A4" w:rsidRPr="001552A4" w:rsidRDefault="001552A4" w:rsidP="001552A4">
      <w:pPr>
        <w:pStyle w:val="a3"/>
        <w:spacing w:before="1"/>
        <w:rPr>
          <w:b/>
        </w:rPr>
      </w:pPr>
    </w:p>
    <w:p w:rsidR="001552A4" w:rsidRPr="001552A4" w:rsidRDefault="001552A4" w:rsidP="005F246F">
      <w:pPr>
        <w:pStyle w:val="2"/>
        <w:numPr>
          <w:ilvl w:val="1"/>
          <w:numId w:val="140"/>
        </w:numPr>
        <w:tabs>
          <w:tab w:val="left" w:pos="1390"/>
        </w:tabs>
        <w:ind w:left="1390" w:right="0" w:hanging="420"/>
      </w:pPr>
      <w:r w:rsidRPr="001552A4">
        <w:rPr>
          <w:spacing w:val="-2"/>
        </w:rPr>
        <w:t>Требования</w:t>
      </w:r>
      <w:r w:rsidRPr="001552A4">
        <w:rPr>
          <w:spacing w:val="5"/>
        </w:rPr>
        <w:t xml:space="preserve"> </w:t>
      </w:r>
      <w:r w:rsidRPr="001552A4">
        <w:rPr>
          <w:spacing w:val="-2"/>
        </w:rPr>
        <w:t>к</w:t>
      </w:r>
      <w:r w:rsidRPr="001552A4">
        <w:rPr>
          <w:spacing w:val="7"/>
        </w:rPr>
        <w:t xml:space="preserve"> </w:t>
      </w:r>
      <w:r w:rsidRPr="001552A4">
        <w:rPr>
          <w:spacing w:val="-2"/>
        </w:rPr>
        <w:t>материально-техническому</w:t>
      </w:r>
      <w:r w:rsidRPr="001552A4">
        <w:rPr>
          <w:spacing w:val="7"/>
        </w:rPr>
        <w:t xml:space="preserve"> </w:t>
      </w:r>
      <w:r w:rsidRPr="001552A4">
        <w:rPr>
          <w:spacing w:val="-2"/>
        </w:rPr>
        <w:t>обеспечению</w:t>
      </w:r>
    </w:p>
    <w:p w:rsidR="001552A4" w:rsidRPr="001552A4" w:rsidRDefault="001552A4" w:rsidP="001552A4">
      <w:pPr>
        <w:pStyle w:val="a3"/>
        <w:ind w:left="262"/>
      </w:pPr>
      <w:r w:rsidRPr="001552A4">
        <w:t>Реализация</w:t>
      </w:r>
      <w:r w:rsidRPr="001552A4">
        <w:rPr>
          <w:spacing w:val="40"/>
        </w:rPr>
        <w:t xml:space="preserve"> </w:t>
      </w:r>
      <w:r w:rsidRPr="001552A4">
        <w:t>учебной</w:t>
      </w:r>
      <w:r w:rsidRPr="001552A4">
        <w:rPr>
          <w:spacing w:val="40"/>
        </w:rPr>
        <w:t xml:space="preserve"> </w:t>
      </w:r>
      <w:r w:rsidRPr="001552A4">
        <w:t>дисциплины</w:t>
      </w:r>
      <w:r w:rsidRPr="001552A4">
        <w:rPr>
          <w:spacing w:val="40"/>
        </w:rPr>
        <w:t xml:space="preserve"> </w:t>
      </w:r>
      <w:r w:rsidRPr="001552A4">
        <w:t>требует</w:t>
      </w:r>
      <w:r w:rsidRPr="001552A4">
        <w:rPr>
          <w:spacing w:val="40"/>
        </w:rPr>
        <w:t xml:space="preserve"> </w:t>
      </w:r>
      <w:r w:rsidRPr="001552A4">
        <w:t>наличия</w:t>
      </w:r>
      <w:r w:rsidRPr="001552A4">
        <w:rPr>
          <w:spacing w:val="40"/>
        </w:rPr>
        <w:t xml:space="preserve"> </w:t>
      </w:r>
      <w:r w:rsidRPr="001552A4">
        <w:t>учебного</w:t>
      </w:r>
      <w:r w:rsidRPr="001552A4">
        <w:rPr>
          <w:spacing w:val="40"/>
        </w:rPr>
        <w:t xml:space="preserve"> </w:t>
      </w:r>
      <w:r w:rsidRPr="001552A4">
        <w:t>кабинета</w:t>
      </w:r>
      <w:r w:rsidRPr="001552A4">
        <w:rPr>
          <w:spacing w:val="40"/>
        </w:rPr>
        <w:t xml:space="preserve"> </w:t>
      </w:r>
      <w:r w:rsidRPr="001552A4">
        <w:t>«Русского языка и литературы»</w:t>
      </w:r>
    </w:p>
    <w:p w:rsidR="001552A4" w:rsidRPr="001552A4" w:rsidRDefault="001552A4" w:rsidP="001552A4">
      <w:pPr>
        <w:pStyle w:val="2"/>
        <w:ind w:left="970"/>
        <w:jc w:val="left"/>
      </w:pPr>
      <w:r w:rsidRPr="001552A4">
        <w:rPr>
          <w:spacing w:val="-2"/>
        </w:rPr>
        <w:t>Оборудование</w:t>
      </w:r>
      <w:r w:rsidRPr="001552A4">
        <w:rPr>
          <w:spacing w:val="-1"/>
        </w:rPr>
        <w:t xml:space="preserve"> </w:t>
      </w:r>
      <w:r w:rsidRPr="001552A4">
        <w:rPr>
          <w:spacing w:val="-2"/>
        </w:rPr>
        <w:t>учебного</w:t>
      </w:r>
      <w:r w:rsidRPr="001552A4">
        <w:t xml:space="preserve"> </w:t>
      </w:r>
      <w:r w:rsidRPr="001552A4">
        <w:rPr>
          <w:spacing w:val="-2"/>
        </w:rPr>
        <w:t>кабинета:</w:t>
      </w:r>
    </w:p>
    <w:p w:rsidR="001552A4" w:rsidRPr="001552A4" w:rsidRDefault="001552A4" w:rsidP="001552A4">
      <w:pPr>
        <w:pStyle w:val="a3"/>
        <w:ind w:left="970"/>
      </w:pPr>
      <w:r w:rsidRPr="001552A4">
        <w:t>−</w:t>
      </w:r>
      <w:r w:rsidRPr="001552A4">
        <w:rPr>
          <w:spacing w:val="-3"/>
        </w:rPr>
        <w:t xml:space="preserve"> </w:t>
      </w:r>
      <w:r w:rsidRPr="001552A4">
        <w:t>Рабочие</w:t>
      </w:r>
      <w:r w:rsidRPr="001552A4">
        <w:rPr>
          <w:spacing w:val="-8"/>
        </w:rPr>
        <w:t xml:space="preserve"> </w:t>
      </w:r>
      <w:r w:rsidRPr="001552A4">
        <w:t>места</w:t>
      </w:r>
      <w:r w:rsidRPr="001552A4">
        <w:rPr>
          <w:spacing w:val="-9"/>
        </w:rPr>
        <w:t xml:space="preserve"> </w:t>
      </w:r>
      <w:r w:rsidRPr="001552A4">
        <w:t>обучающихся</w:t>
      </w:r>
      <w:r w:rsidRPr="001552A4">
        <w:rPr>
          <w:spacing w:val="-7"/>
        </w:rPr>
        <w:t xml:space="preserve"> </w:t>
      </w:r>
      <w:r w:rsidRPr="001552A4">
        <w:t>(столы,</w:t>
      </w:r>
      <w:r w:rsidRPr="001552A4">
        <w:rPr>
          <w:spacing w:val="-8"/>
        </w:rPr>
        <w:t xml:space="preserve"> </w:t>
      </w:r>
      <w:r w:rsidRPr="001552A4">
        <w:t>стулья)</w:t>
      </w:r>
      <w:r w:rsidRPr="001552A4">
        <w:rPr>
          <w:spacing w:val="-5"/>
        </w:rPr>
        <w:t xml:space="preserve"> </w:t>
      </w:r>
      <w:r w:rsidRPr="001552A4">
        <w:t>–</w:t>
      </w:r>
      <w:r w:rsidRPr="001552A4">
        <w:rPr>
          <w:spacing w:val="-11"/>
        </w:rPr>
        <w:t xml:space="preserve"> </w:t>
      </w:r>
      <w:r w:rsidRPr="001552A4">
        <w:t>по</w:t>
      </w:r>
      <w:r w:rsidRPr="001552A4">
        <w:rPr>
          <w:spacing w:val="-7"/>
        </w:rPr>
        <w:t xml:space="preserve"> </w:t>
      </w:r>
      <w:r w:rsidRPr="001552A4">
        <w:t>количеству</w:t>
      </w:r>
      <w:r w:rsidRPr="001552A4">
        <w:rPr>
          <w:spacing w:val="-7"/>
        </w:rPr>
        <w:t xml:space="preserve"> </w:t>
      </w:r>
      <w:r w:rsidRPr="001552A4">
        <w:rPr>
          <w:spacing w:val="-2"/>
        </w:rPr>
        <w:t>обучающихся;</w:t>
      </w:r>
    </w:p>
    <w:p w:rsidR="001552A4" w:rsidRPr="001552A4" w:rsidRDefault="001552A4" w:rsidP="001552A4">
      <w:pPr>
        <w:pStyle w:val="a3"/>
        <w:ind w:left="970"/>
      </w:pPr>
      <w:r w:rsidRPr="001552A4">
        <w:t>−</w:t>
      </w:r>
      <w:r w:rsidRPr="001552A4">
        <w:rPr>
          <w:spacing w:val="1"/>
        </w:rPr>
        <w:t xml:space="preserve"> </w:t>
      </w:r>
      <w:r w:rsidRPr="001552A4">
        <w:t>рабочее</w:t>
      </w:r>
      <w:r w:rsidRPr="001552A4">
        <w:rPr>
          <w:spacing w:val="-6"/>
        </w:rPr>
        <w:t xml:space="preserve"> </w:t>
      </w:r>
      <w:r w:rsidRPr="001552A4">
        <w:t>место</w:t>
      </w:r>
      <w:r w:rsidRPr="001552A4">
        <w:rPr>
          <w:spacing w:val="-5"/>
        </w:rPr>
        <w:t xml:space="preserve"> </w:t>
      </w:r>
      <w:r w:rsidRPr="001552A4">
        <w:t>преподавателя</w:t>
      </w:r>
      <w:r w:rsidRPr="001552A4">
        <w:rPr>
          <w:spacing w:val="-6"/>
        </w:rPr>
        <w:t xml:space="preserve"> </w:t>
      </w:r>
      <w:r w:rsidRPr="001552A4">
        <w:t>–</w:t>
      </w:r>
      <w:r w:rsidRPr="001552A4">
        <w:rPr>
          <w:spacing w:val="-5"/>
        </w:rPr>
        <w:t xml:space="preserve"> 1;</w:t>
      </w:r>
    </w:p>
    <w:p w:rsidR="001552A4" w:rsidRPr="001552A4" w:rsidRDefault="001552A4" w:rsidP="001552A4">
      <w:pPr>
        <w:pStyle w:val="a3"/>
        <w:ind w:left="970"/>
      </w:pPr>
      <w:r w:rsidRPr="001552A4">
        <w:t>−</w:t>
      </w:r>
      <w:r w:rsidRPr="001552A4">
        <w:rPr>
          <w:spacing w:val="5"/>
        </w:rPr>
        <w:t xml:space="preserve"> </w:t>
      </w:r>
      <w:r w:rsidRPr="001552A4">
        <w:t>доска</w:t>
      </w:r>
      <w:r w:rsidRPr="001552A4">
        <w:rPr>
          <w:spacing w:val="-1"/>
        </w:rPr>
        <w:t xml:space="preserve"> </w:t>
      </w:r>
      <w:r w:rsidRPr="001552A4">
        <w:t xml:space="preserve">– 1 </w:t>
      </w:r>
      <w:r w:rsidRPr="001552A4">
        <w:rPr>
          <w:spacing w:val="-5"/>
        </w:rPr>
        <w:t>шт;</w:t>
      </w:r>
    </w:p>
    <w:p w:rsidR="001552A4" w:rsidRPr="001552A4" w:rsidRDefault="001552A4" w:rsidP="001552A4">
      <w:pPr>
        <w:pStyle w:val="a3"/>
        <w:ind w:left="970"/>
      </w:pPr>
      <w:r w:rsidRPr="001552A4">
        <w:t>−</w:t>
      </w:r>
      <w:r w:rsidRPr="001552A4">
        <w:rPr>
          <w:spacing w:val="6"/>
        </w:rPr>
        <w:t xml:space="preserve"> </w:t>
      </w:r>
      <w:r w:rsidRPr="001552A4">
        <w:t>книжный</w:t>
      </w:r>
      <w:r w:rsidRPr="001552A4">
        <w:rPr>
          <w:spacing w:val="-2"/>
        </w:rPr>
        <w:t xml:space="preserve"> </w:t>
      </w:r>
      <w:r w:rsidRPr="001552A4">
        <w:t>шкаф –</w:t>
      </w:r>
      <w:r w:rsidRPr="001552A4">
        <w:rPr>
          <w:spacing w:val="-2"/>
        </w:rPr>
        <w:t xml:space="preserve"> </w:t>
      </w:r>
      <w:r w:rsidRPr="001552A4">
        <w:t>1</w:t>
      </w:r>
      <w:r w:rsidRPr="001552A4">
        <w:rPr>
          <w:spacing w:val="-1"/>
        </w:rPr>
        <w:t xml:space="preserve"> </w:t>
      </w:r>
      <w:r w:rsidRPr="001552A4">
        <w:rPr>
          <w:spacing w:val="-4"/>
        </w:rPr>
        <w:t>шт.;</w:t>
      </w:r>
    </w:p>
    <w:p w:rsidR="001552A4" w:rsidRPr="001552A4" w:rsidRDefault="001552A4" w:rsidP="001552A4">
      <w:pPr>
        <w:pStyle w:val="a3"/>
        <w:ind w:left="970"/>
      </w:pPr>
      <w:r w:rsidRPr="001552A4">
        <w:t>−</w:t>
      </w:r>
      <w:r w:rsidRPr="001552A4">
        <w:rPr>
          <w:spacing w:val="1"/>
        </w:rPr>
        <w:t xml:space="preserve"> </w:t>
      </w:r>
      <w:r w:rsidRPr="001552A4">
        <w:t>учебно-методическая</w:t>
      </w:r>
      <w:r w:rsidRPr="001552A4">
        <w:rPr>
          <w:spacing w:val="-6"/>
        </w:rPr>
        <w:t xml:space="preserve"> </w:t>
      </w:r>
      <w:r w:rsidRPr="001552A4">
        <w:t>литература</w:t>
      </w:r>
      <w:r w:rsidRPr="001552A4">
        <w:rPr>
          <w:spacing w:val="-7"/>
        </w:rPr>
        <w:t xml:space="preserve"> </w:t>
      </w:r>
      <w:r w:rsidRPr="001552A4">
        <w:t>по</w:t>
      </w:r>
      <w:r w:rsidRPr="001552A4">
        <w:rPr>
          <w:spacing w:val="-6"/>
        </w:rPr>
        <w:t xml:space="preserve"> </w:t>
      </w:r>
      <w:r w:rsidRPr="001552A4">
        <w:rPr>
          <w:spacing w:val="-2"/>
        </w:rPr>
        <w:t>дисциплине</w:t>
      </w:r>
    </w:p>
    <w:p w:rsidR="001552A4" w:rsidRPr="001552A4" w:rsidRDefault="001552A4" w:rsidP="001552A4">
      <w:pPr>
        <w:pStyle w:val="a3"/>
        <w:ind w:left="970"/>
      </w:pPr>
      <w:r w:rsidRPr="001552A4">
        <w:t>−</w:t>
      </w:r>
      <w:r w:rsidRPr="001552A4">
        <w:rPr>
          <w:spacing w:val="-6"/>
        </w:rPr>
        <w:t xml:space="preserve"> </w:t>
      </w:r>
      <w:r w:rsidRPr="001552A4">
        <w:t>комплект</w:t>
      </w:r>
      <w:r w:rsidRPr="001552A4">
        <w:rPr>
          <w:spacing w:val="-12"/>
        </w:rPr>
        <w:t xml:space="preserve"> </w:t>
      </w:r>
      <w:r w:rsidRPr="001552A4">
        <w:t>учебно-наглядных</w:t>
      </w:r>
      <w:r w:rsidRPr="001552A4">
        <w:rPr>
          <w:spacing w:val="-12"/>
        </w:rPr>
        <w:t xml:space="preserve"> </w:t>
      </w:r>
      <w:r w:rsidRPr="001552A4">
        <w:rPr>
          <w:spacing w:val="-2"/>
        </w:rPr>
        <w:t>пособий</w:t>
      </w:r>
    </w:p>
    <w:p w:rsidR="001552A4" w:rsidRPr="001552A4" w:rsidRDefault="001552A4" w:rsidP="001552A4">
      <w:pPr>
        <w:pStyle w:val="a3"/>
      </w:pPr>
    </w:p>
    <w:p w:rsidR="001552A4" w:rsidRPr="001552A4" w:rsidRDefault="001552A4" w:rsidP="001552A4">
      <w:pPr>
        <w:pStyle w:val="2"/>
        <w:ind w:left="970"/>
        <w:jc w:val="left"/>
      </w:pPr>
      <w:r w:rsidRPr="001552A4">
        <w:t>Технические</w:t>
      </w:r>
      <w:r w:rsidRPr="001552A4">
        <w:rPr>
          <w:spacing w:val="-13"/>
        </w:rPr>
        <w:t xml:space="preserve"> </w:t>
      </w:r>
      <w:r w:rsidRPr="001552A4">
        <w:t>средства</w:t>
      </w:r>
      <w:r w:rsidRPr="001552A4">
        <w:rPr>
          <w:spacing w:val="-10"/>
        </w:rPr>
        <w:t xml:space="preserve"> </w:t>
      </w:r>
      <w:r w:rsidRPr="001552A4">
        <w:rPr>
          <w:spacing w:val="-2"/>
        </w:rPr>
        <w:t>обучения:</w:t>
      </w:r>
    </w:p>
    <w:p w:rsidR="001552A4" w:rsidRPr="001552A4" w:rsidRDefault="001552A4" w:rsidP="001552A4">
      <w:pPr>
        <w:pStyle w:val="a3"/>
        <w:ind w:left="970"/>
      </w:pPr>
      <w:r w:rsidRPr="001552A4">
        <w:t>−</w:t>
      </w:r>
      <w:r w:rsidRPr="001552A4">
        <w:rPr>
          <w:spacing w:val="3"/>
        </w:rPr>
        <w:t xml:space="preserve"> </w:t>
      </w:r>
      <w:r w:rsidRPr="001552A4">
        <w:t>ноутбук</w:t>
      </w:r>
      <w:r w:rsidRPr="001552A4">
        <w:rPr>
          <w:spacing w:val="-4"/>
        </w:rPr>
        <w:t xml:space="preserve"> </w:t>
      </w:r>
      <w:r w:rsidRPr="001552A4">
        <w:t>с</w:t>
      </w:r>
      <w:r w:rsidRPr="001552A4">
        <w:rPr>
          <w:spacing w:val="-5"/>
        </w:rPr>
        <w:t xml:space="preserve"> </w:t>
      </w:r>
      <w:r w:rsidRPr="001552A4">
        <w:t>лицензионным</w:t>
      </w:r>
      <w:r w:rsidRPr="001552A4">
        <w:rPr>
          <w:spacing w:val="-6"/>
        </w:rPr>
        <w:t xml:space="preserve"> </w:t>
      </w:r>
      <w:r w:rsidRPr="001552A4">
        <w:t>ПО</w:t>
      </w:r>
      <w:r w:rsidRPr="001552A4">
        <w:rPr>
          <w:spacing w:val="-4"/>
        </w:rPr>
        <w:t xml:space="preserve"> </w:t>
      </w:r>
      <w:r w:rsidRPr="001552A4">
        <w:t>–</w:t>
      </w:r>
      <w:r w:rsidRPr="001552A4">
        <w:rPr>
          <w:spacing w:val="-4"/>
        </w:rPr>
        <w:t xml:space="preserve"> </w:t>
      </w:r>
      <w:r w:rsidRPr="001552A4">
        <w:t>1</w:t>
      </w:r>
      <w:r w:rsidRPr="001552A4">
        <w:rPr>
          <w:spacing w:val="-3"/>
        </w:rPr>
        <w:t xml:space="preserve"> </w:t>
      </w:r>
      <w:r w:rsidRPr="001552A4">
        <w:rPr>
          <w:spacing w:val="-5"/>
        </w:rPr>
        <w:t>шт;</w:t>
      </w:r>
    </w:p>
    <w:p w:rsidR="001552A4" w:rsidRPr="001552A4" w:rsidRDefault="001552A4" w:rsidP="001552A4">
      <w:pPr>
        <w:pStyle w:val="a3"/>
        <w:spacing w:before="1"/>
        <w:ind w:left="970"/>
      </w:pPr>
      <w:r w:rsidRPr="001552A4">
        <w:t>−</w:t>
      </w:r>
      <w:r w:rsidRPr="001552A4">
        <w:rPr>
          <w:spacing w:val="6"/>
        </w:rPr>
        <w:t xml:space="preserve"> </w:t>
      </w:r>
      <w:r w:rsidRPr="001552A4">
        <w:t>телевизор</w:t>
      </w:r>
      <w:r w:rsidRPr="001552A4">
        <w:rPr>
          <w:spacing w:val="-2"/>
        </w:rPr>
        <w:t xml:space="preserve"> </w:t>
      </w:r>
      <w:r w:rsidRPr="001552A4">
        <w:t>(экран)</w:t>
      </w:r>
      <w:r w:rsidRPr="001552A4">
        <w:rPr>
          <w:spacing w:val="-2"/>
        </w:rPr>
        <w:t xml:space="preserve"> </w:t>
      </w:r>
      <w:r w:rsidRPr="001552A4">
        <w:t>–</w:t>
      </w:r>
      <w:r w:rsidRPr="001552A4">
        <w:rPr>
          <w:spacing w:val="-2"/>
        </w:rPr>
        <w:t xml:space="preserve"> </w:t>
      </w:r>
      <w:r w:rsidRPr="001552A4">
        <w:t>1</w:t>
      </w:r>
      <w:r w:rsidRPr="001552A4">
        <w:rPr>
          <w:spacing w:val="-1"/>
        </w:rPr>
        <w:t xml:space="preserve"> </w:t>
      </w:r>
      <w:r w:rsidRPr="001552A4">
        <w:rPr>
          <w:spacing w:val="-5"/>
        </w:rPr>
        <w:t>шт.</w:t>
      </w:r>
    </w:p>
    <w:p w:rsidR="001552A4" w:rsidRPr="001552A4" w:rsidRDefault="001552A4" w:rsidP="005F246F">
      <w:pPr>
        <w:pStyle w:val="2"/>
        <w:numPr>
          <w:ilvl w:val="1"/>
          <w:numId w:val="140"/>
        </w:numPr>
        <w:tabs>
          <w:tab w:val="left" w:pos="1390"/>
        </w:tabs>
        <w:spacing w:before="276"/>
        <w:ind w:left="1390" w:right="0" w:hanging="420"/>
        <w:jc w:val="both"/>
      </w:pPr>
      <w:r w:rsidRPr="001552A4">
        <w:t>Информационное</w:t>
      </w:r>
      <w:r w:rsidRPr="001552A4">
        <w:rPr>
          <w:spacing w:val="-15"/>
        </w:rPr>
        <w:t xml:space="preserve"> </w:t>
      </w:r>
      <w:r w:rsidRPr="001552A4">
        <w:t>обеспечение</w:t>
      </w:r>
      <w:r w:rsidRPr="001552A4">
        <w:rPr>
          <w:spacing w:val="-13"/>
        </w:rPr>
        <w:t xml:space="preserve"> </w:t>
      </w:r>
      <w:r w:rsidRPr="001552A4">
        <w:rPr>
          <w:spacing w:val="-2"/>
        </w:rPr>
        <w:t>обучения</w:t>
      </w:r>
    </w:p>
    <w:p w:rsidR="001552A4" w:rsidRPr="001552A4" w:rsidRDefault="001552A4" w:rsidP="001552A4">
      <w:pPr>
        <w:pStyle w:val="a3"/>
        <w:spacing w:before="43"/>
        <w:ind w:left="262" w:right="250"/>
      </w:pPr>
      <w:r w:rsidRPr="001552A4">
        <w:t>1.</w:t>
      </w:r>
      <w:r w:rsidRPr="001552A4">
        <w:rPr>
          <w:spacing w:val="80"/>
        </w:rPr>
        <w:t xml:space="preserve"> </w:t>
      </w:r>
      <w:r w:rsidRPr="001552A4">
        <w:t>Для реализации программы библиотечный фонд Института имеет печатные 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w:t>
      </w:r>
    </w:p>
    <w:p w:rsidR="001552A4" w:rsidRPr="001552A4" w:rsidRDefault="001552A4" w:rsidP="005F246F">
      <w:pPr>
        <w:pStyle w:val="2"/>
        <w:numPr>
          <w:ilvl w:val="2"/>
          <w:numId w:val="132"/>
        </w:numPr>
        <w:tabs>
          <w:tab w:val="left" w:pos="1570"/>
        </w:tabs>
        <w:ind w:right="0"/>
        <w:jc w:val="both"/>
      </w:pPr>
      <w:r w:rsidRPr="001552A4">
        <w:t>Основные</w:t>
      </w:r>
      <w:r w:rsidRPr="001552A4">
        <w:rPr>
          <w:spacing w:val="-8"/>
        </w:rPr>
        <w:t xml:space="preserve"> </w:t>
      </w:r>
      <w:r w:rsidRPr="001552A4">
        <w:rPr>
          <w:spacing w:val="-2"/>
        </w:rPr>
        <w:t>источники</w:t>
      </w:r>
    </w:p>
    <w:p w:rsidR="001552A4" w:rsidRPr="001552A4" w:rsidRDefault="001552A4" w:rsidP="005F246F">
      <w:pPr>
        <w:pStyle w:val="a9"/>
        <w:numPr>
          <w:ilvl w:val="0"/>
          <w:numId w:val="131"/>
        </w:numPr>
        <w:tabs>
          <w:tab w:val="left" w:pos="1677"/>
        </w:tabs>
        <w:ind w:right="245" w:firstLine="707"/>
        <w:jc w:val="both"/>
        <w:rPr>
          <w:sz w:val="24"/>
        </w:rPr>
      </w:pPr>
      <w:r w:rsidRPr="001552A4">
        <w:rPr>
          <w:sz w:val="24"/>
        </w:rPr>
        <w:t>Русский язык. Сборник упражнений : учебное пособие для среднего профессионального образования / П.</w:t>
      </w:r>
      <w:r w:rsidRPr="001552A4">
        <w:rPr>
          <w:spacing w:val="-3"/>
          <w:sz w:val="24"/>
        </w:rPr>
        <w:t xml:space="preserve"> </w:t>
      </w:r>
      <w:r w:rsidRPr="001552A4">
        <w:rPr>
          <w:sz w:val="24"/>
        </w:rPr>
        <w:t>А.</w:t>
      </w:r>
      <w:r w:rsidRPr="001552A4">
        <w:rPr>
          <w:spacing w:val="-3"/>
          <w:sz w:val="24"/>
        </w:rPr>
        <w:t xml:space="preserve"> </w:t>
      </w:r>
      <w:r w:rsidRPr="001552A4">
        <w:rPr>
          <w:sz w:val="24"/>
        </w:rPr>
        <w:t>Лекант [и др.]</w:t>
      </w:r>
      <w:r w:rsidRPr="001552A4">
        <w:rPr>
          <w:spacing w:val="-2"/>
          <w:sz w:val="24"/>
        </w:rPr>
        <w:t xml:space="preserve"> </w:t>
      </w:r>
      <w:r w:rsidRPr="001552A4">
        <w:rPr>
          <w:sz w:val="24"/>
        </w:rPr>
        <w:t>; под редакцией П.</w:t>
      </w:r>
      <w:r w:rsidRPr="001552A4">
        <w:rPr>
          <w:spacing w:val="-1"/>
          <w:sz w:val="24"/>
        </w:rPr>
        <w:t xml:space="preserve"> </w:t>
      </w:r>
      <w:r w:rsidRPr="001552A4">
        <w:rPr>
          <w:sz w:val="24"/>
        </w:rPr>
        <w:t>А.</w:t>
      </w:r>
      <w:r w:rsidRPr="001552A4">
        <w:rPr>
          <w:spacing w:val="-3"/>
          <w:sz w:val="24"/>
        </w:rPr>
        <w:t xml:space="preserve"> </w:t>
      </w:r>
      <w:r w:rsidRPr="001552A4">
        <w:rPr>
          <w:sz w:val="24"/>
        </w:rPr>
        <w:t>Леканта.</w:t>
      </w:r>
      <w:r w:rsidRPr="001552A4">
        <w:rPr>
          <w:spacing w:val="-2"/>
          <w:sz w:val="24"/>
        </w:rPr>
        <w:t xml:space="preserve"> </w:t>
      </w:r>
      <w:r w:rsidRPr="001552A4">
        <w:rPr>
          <w:sz w:val="24"/>
        </w:rPr>
        <w:t>— Москва</w:t>
      </w:r>
      <w:r w:rsidRPr="001552A4">
        <w:rPr>
          <w:spacing w:val="-4"/>
          <w:sz w:val="24"/>
        </w:rPr>
        <w:t xml:space="preserve"> </w:t>
      </w:r>
      <w:r w:rsidRPr="001552A4">
        <w:rPr>
          <w:sz w:val="24"/>
        </w:rPr>
        <w:t>:</w:t>
      </w:r>
      <w:r w:rsidRPr="001552A4">
        <w:rPr>
          <w:spacing w:val="40"/>
          <w:sz w:val="24"/>
        </w:rPr>
        <w:t xml:space="preserve"> </w:t>
      </w:r>
      <w:r w:rsidRPr="001552A4">
        <w:rPr>
          <w:sz w:val="24"/>
        </w:rPr>
        <w:t>Издательство</w:t>
      </w:r>
      <w:r w:rsidRPr="001552A4">
        <w:rPr>
          <w:spacing w:val="40"/>
          <w:sz w:val="24"/>
        </w:rPr>
        <w:t xml:space="preserve"> </w:t>
      </w:r>
      <w:r w:rsidRPr="001552A4">
        <w:rPr>
          <w:sz w:val="24"/>
        </w:rPr>
        <w:t>Юрайт,</w:t>
      </w:r>
      <w:r w:rsidRPr="001552A4">
        <w:rPr>
          <w:spacing w:val="40"/>
          <w:sz w:val="24"/>
        </w:rPr>
        <w:t xml:space="preserve"> </w:t>
      </w:r>
      <w:r w:rsidRPr="001552A4">
        <w:rPr>
          <w:sz w:val="24"/>
        </w:rPr>
        <w:t>2024. —</w:t>
      </w:r>
      <w:r w:rsidRPr="001552A4">
        <w:rPr>
          <w:spacing w:val="40"/>
          <w:sz w:val="24"/>
        </w:rPr>
        <w:t xml:space="preserve"> </w:t>
      </w:r>
      <w:r w:rsidRPr="001552A4">
        <w:rPr>
          <w:sz w:val="24"/>
        </w:rPr>
        <w:t>314</w:t>
      </w:r>
      <w:r w:rsidRPr="001552A4">
        <w:rPr>
          <w:spacing w:val="-4"/>
          <w:sz w:val="24"/>
        </w:rPr>
        <w:t xml:space="preserve"> </w:t>
      </w:r>
      <w:r w:rsidRPr="001552A4">
        <w:rPr>
          <w:sz w:val="24"/>
        </w:rPr>
        <w:t>с.</w:t>
      </w:r>
      <w:r w:rsidRPr="001552A4">
        <w:rPr>
          <w:spacing w:val="-2"/>
          <w:sz w:val="24"/>
        </w:rPr>
        <w:t xml:space="preserve"> </w:t>
      </w:r>
      <w:r w:rsidRPr="001552A4">
        <w:rPr>
          <w:sz w:val="24"/>
        </w:rPr>
        <w:t>—</w:t>
      </w:r>
      <w:r w:rsidRPr="001552A4">
        <w:rPr>
          <w:spacing w:val="40"/>
          <w:sz w:val="24"/>
        </w:rPr>
        <w:t xml:space="preserve"> </w:t>
      </w:r>
      <w:r w:rsidRPr="001552A4">
        <w:rPr>
          <w:sz w:val="24"/>
        </w:rPr>
        <w:t>(Профессиональное</w:t>
      </w:r>
      <w:r w:rsidRPr="001552A4">
        <w:rPr>
          <w:spacing w:val="40"/>
          <w:sz w:val="24"/>
        </w:rPr>
        <w:t xml:space="preserve"> </w:t>
      </w:r>
      <w:r w:rsidRPr="001552A4">
        <w:rPr>
          <w:sz w:val="24"/>
        </w:rPr>
        <w:t>образование).</w:t>
      </w:r>
      <w:r w:rsidRPr="001552A4">
        <w:rPr>
          <w:spacing w:val="-1"/>
          <w:sz w:val="24"/>
        </w:rPr>
        <w:t xml:space="preserve"> </w:t>
      </w:r>
      <w:r w:rsidRPr="001552A4">
        <w:rPr>
          <w:sz w:val="24"/>
        </w:rPr>
        <w:t>— ISBN</w:t>
      </w:r>
      <w:r w:rsidRPr="001552A4">
        <w:rPr>
          <w:spacing w:val="-2"/>
          <w:sz w:val="24"/>
        </w:rPr>
        <w:t xml:space="preserve"> </w:t>
      </w:r>
      <w:r w:rsidRPr="001552A4">
        <w:rPr>
          <w:sz w:val="24"/>
        </w:rPr>
        <w:t>978-5-9916-7796-7.</w:t>
      </w:r>
      <w:r w:rsidRPr="001552A4">
        <w:rPr>
          <w:spacing w:val="40"/>
          <w:sz w:val="24"/>
        </w:rPr>
        <w:t xml:space="preserve">  </w:t>
      </w:r>
      <w:r w:rsidRPr="001552A4">
        <w:rPr>
          <w:sz w:val="24"/>
        </w:rPr>
        <w:t>—</w:t>
      </w:r>
      <w:r w:rsidRPr="001552A4">
        <w:rPr>
          <w:spacing w:val="40"/>
          <w:sz w:val="24"/>
        </w:rPr>
        <w:t xml:space="preserve">  </w:t>
      </w:r>
      <w:r w:rsidRPr="001552A4">
        <w:rPr>
          <w:sz w:val="24"/>
        </w:rPr>
        <w:t>Текст</w:t>
      </w:r>
      <w:r w:rsidRPr="001552A4">
        <w:rPr>
          <w:spacing w:val="40"/>
          <w:sz w:val="24"/>
        </w:rPr>
        <w:t xml:space="preserve">  </w:t>
      </w:r>
      <w:r w:rsidRPr="001552A4">
        <w:rPr>
          <w:sz w:val="24"/>
        </w:rPr>
        <w:t>:</w:t>
      </w:r>
      <w:r w:rsidRPr="001552A4">
        <w:rPr>
          <w:spacing w:val="40"/>
          <w:sz w:val="24"/>
        </w:rPr>
        <w:t xml:space="preserve">  </w:t>
      </w:r>
      <w:r w:rsidRPr="001552A4">
        <w:rPr>
          <w:sz w:val="24"/>
        </w:rPr>
        <w:t>электронный</w:t>
      </w:r>
      <w:r w:rsidRPr="001552A4">
        <w:rPr>
          <w:spacing w:val="40"/>
          <w:sz w:val="24"/>
        </w:rPr>
        <w:t xml:space="preserve">  </w:t>
      </w:r>
      <w:r w:rsidRPr="001552A4">
        <w:rPr>
          <w:sz w:val="24"/>
        </w:rPr>
        <w:t>//</w:t>
      </w:r>
      <w:r w:rsidRPr="001552A4">
        <w:rPr>
          <w:spacing w:val="40"/>
          <w:sz w:val="24"/>
        </w:rPr>
        <w:t xml:space="preserve">  </w:t>
      </w:r>
      <w:r w:rsidRPr="001552A4">
        <w:rPr>
          <w:sz w:val="24"/>
        </w:rPr>
        <w:t>ЭБС</w:t>
      </w:r>
      <w:r w:rsidRPr="001552A4">
        <w:rPr>
          <w:spacing w:val="40"/>
          <w:sz w:val="24"/>
        </w:rPr>
        <w:t xml:space="preserve">  </w:t>
      </w:r>
      <w:r w:rsidRPr="001552A4">
        <w:rPr>
          <w:sz w:val="24"/>
        </w:rPr>
        <w:t>Юрайт</w:t>
      </w:r>
      <w:r w:rsidRPr="001552A4">
        <w:rPr>
          <w:spacing w:val="40"/>
          <w:sz w:val="24"/>
        </w:rPr>
        <w:t xml:space="preserve">  </w:t>
      </w:r>
      <w:r w:rsidRPr="001552A4">
        <w:rPr>
          <w:sz w:val="24"/>
        </w:rPr>
        <w:t>[сайт].</w:t>
      </w:r>
      <w:r w:rsidRPr="001552A4">
        <w:rPr>
          <w:spacing w:val="40"/>
          <w:sz w:val="24"/>
        </w:rPr>
        <w:t xml:space="preserve">  </w:t>
      </w:r>
      <w:r w:rsidRPr="001552A4">
        <w:rPr>
          <w:sz w:val="24"/>
        </w:rPr>
        <w:t>—</w:t>
      </w:r>
      <w:r w:rsidRPr="001552A4">
        <w:rPr>
          <w:spacing w:val="40"/>
          <w:sz w:val="24"/>
        </w:rPr>
        <w:t xml:space="preserve"> </w:t>
      </w:r>
      <w:r w:rsidRPr="001552A4">
        <w:rPr>
          <w:sz w:val="24"/>
        </w:rPr>
        <w:t xml:space="preserve">URL: </w:t>
      </w:r>
      <w:hyperlink r:id="rId228">
        <w:r w:rsidRPr="001552A4">
          <w:rPr>
            <w:sz w:val="24"/>
            <w:u w:val="single" w:color="0000FF"/>
          </w:rPr>
          <w:t>https://urait.ru/bcode/452165</w:t>
        </w:r>
      </w:hyperlink>
    </w:p>
    <w:p w:rsidR="001552A4" w:rsidRPr="001552A4" w:rsidRDefault="001552A4" w:rsidP="005F246F">
      <w:pPr>
        <w:pStyle w:val="a9"/>
        <w:numPr>
          <w:ilvl w:val="0"/>
          <w:numId w:val="131"/>
        </w:numPr>
        <w:tabs>
          <w:tab w:val="left" w:pos="1677"/>
        </w:tabs>
        <w:ind w:right="244" w:firstLine="707"/>
        <w:jc w:val="both"/>
        <w:rPr>
          <w:sz w:val="24"/>
        </w:rPr>
      </w:pPr>
      <w:r w:rsidRPr="001552A4">
        <w:rPr>
          <w:sz w:val="24"/>
        </w:rPr>
        <w:t>Современный русский язык : учебное пособие для среднего профессионального</w:t>
      </w:r>
      <w:r w:rsidRPr="001552A4">
        <w:rPr>
          <w:spacing w:val="80"/>
          <w:sz w:val="24"/>
        </w:rPr>
        <w:t xml:space="preserve">  </w:t>
      </w:r>
      <w:r w:rsidRPr="001552A4">
        <w:rPr>
          <w:sz w:val="24"/>
        </w:rPr>
        <w:t>образования /</w:t>
      </w:r>
      <w:r w:rsidRPr="001552A4">
        <w:rPr>
          <w:spacing w:val="80"/>
          <w:sz w:val="24"/>
        </w:rPr>
        <w:t xml:space="preserve">  </w:t>
      </w:r>
      <w:r w:rsidRPr="001552A4">
        <w:rPr>
          <w:sz w:val="24"/>
        </w:rPr>
        <w:t>А.</w:t>
      </w:r>
      <w:r w:rsidRPr="001552A4">
        <w:rPr>
          <w:spacing w:val="-2"/>
          <w:sz w:val="24"/>
        </w:rPr>
        <w:t xml:space="preserve"> </w:t>
      </w:r>
      <w:r w:rsidRPr="001552A4">
        <w:rPr>
          <w:sz w:val="24"/>
        </w:rPr>
        <w:t>В.</w:t>
      </w:r>
      <w:r w:rsidRPr="001552A4">
        <w:rPr>
          <w:spacing w:val="-1"/>
          <w:sz w:val="24"/>
        </w:rPr>
        <w:t xml:space="preserve"> </w:t>
      </w:r>
      <w:r w:rsidRPr="001552A4">
        <w:rPr>
          <w:sz w:val="24"/>
        </w:rPr>
        <w:t>Глазков,</w:t>
      </w:r>
      <w:r w:rsidRPr="001552A4">
        <w:rPr>
          <w:spacing w:val="80"/>
          <w:sz w:val="24"/>
        </w:rPr>
        <w:t xml:space="preserve">  </w:t>
      </w:r>
      <w:r w:rsidRPr="001552A4">
        <w:rPr>
          <w:sz w:val="24"/>
        </w:rPr>
        <w:t>Е.</w:t>
      </w:r>
      <w:r w:rsidRPr="001552A4">
        <w:rPr>
          <w:spacing w:val="-1"/>
          <w:sz w:val="24"/>
        </w:rPr>
        <w:t xml:space="preserve"> </w:t>
      </w:r>
      <w:r w:rsidRPr="001552A4">
        <w:rPr>
          <w:sz w:val="24"/>
        </w:rPr>
        <w:t>А.</w:t>
      </w:r>
      <w:r w:rsidRPr="001552A4">
        <w:rPr>
          <w:spacing w:val="-2"/>
          <w:sz w:val="24"/>
        </w:rPr>
        <w:t xml:space="preserve"> </w:t>
      </w:r>
      <w:r w:rsidRPr="001552A4">
        <w:rPr>
          <w:sz w:val="24"/>
        </w:rPr>
        <w:t>Глазкова,</w:t>
      </w:r>
      <w:r w:rsidRPr="001552A4">
        <w:rPr>
          <w:spacing w:val="80"/>
          <w:sz w:val="24"/>
        </w:rPr>
        <w:t xml:space="preserve">  </w:t>
      </w:r>
      <w:r w:rsidRPr="001552A4">
        <w:rPr>
          <w:sz w:val="24"/>
        </w:rPr>
        <w:t>Т. В.</w:t>
      </w:r>
      <w:r w:rsidRPr="001552A4">
        <w:rPr>
          <w:spacing w:val="-1"/>
          <w:sz w:val="24"/>
        </w:rPr>
        <w:t xml:space="preserve"> </w:t>
      </w:r>
      <w:r w:rsidRPr="001552A4">
        <w:rPr>
          <w:sz w:val="24"/>
        </w:rPr>
        <w:t>Лапутина,</w:t>
      </w:r>
      <w:r w:rsidRPr="001552A4">
        <w:rPr>
          <w:spacing w:val="40"/>
          <w:sz w:val="24"/>
        </w:rPr>
        <w:t xml:space="preserve"> </w:t>
      </w:r>
      <w:r w:rsidRPr="001552A4">
        <w:rPr>
          <w:sz w:val="24"/>
        </w:rPr>
        <w:t>Н.</w:t>
      </w:r>
      <w:r w:rsidRPr="001552A4">
        <w:rPr>
          <w:spacing w:val="-3"/>
          <w:sz w:val="24"/>
        </w:rPr>
        <w:t xml:space="preserve"> </w:t>
      </w:r>
      <w:r w:rsidRPr="001552A4">
        <w:rPr>
          <w:sz w:val="24"/>
        </w:rPr>
        <w:t>Ю.</w:t>
      </w:r>
      <w:r w:rsidRPr="001552A4">
        <w:rPr>
          <w:spacing w:val="-3"/>
          <w:sz w:val="24"/>
        </w:rPr>
        <w:t xml:space="preserve"> </w:t>
      </w:r>
      <w:r w:rsidRPr="001552A4">
        <w:rPr>
          <w:sz w:val="24"/>
        </w:rPr>
        <w:t>Муравьева</w:t>
      </w:r>
      <w:r w:rsidRPr="001552A4">
        <w:rPr>
          <w:spacing w:val="-3"/>
          <w:sz w:val="24"/>
        </w:rPr>
        <w:t xml:space="preserve"> </w:t>
      </w:r>
      <w:r w:rsidRPr="001552A4">
        <w:rPr>
          <w:sz w:val="24"/>
        </w:rPr>
        <w:t>;</w:t>
      </w:r>
      <w:r w:rsidRPr="001552A4">
        <w:rPr>
          <w:spacing w:val="40"/>
          <w:sz w:val="24"/>
        </w:rPr>
        <w:t xml:space="preserve"> </w:t>
      </w:r>
      <w:r w:rsidRPr="001552A4">
        <w:rPr>
          <w:sz w:val="24"/>
        </w:rPr>
        <w:t>под</w:t>
      </w:r>
      <w:r w:rsidRPr="001552A4">
        <w:rPr>
          <w:spacing w:val="40"/>
          <w:sz w:val="24"/>
        </w:rPr>
        <w:t xml:space="preserve"> </w:t>
      </w:r>
      <w:r w:rsidRPr="001552A4">
        <w:rPr>
          <w:sz w:val="24"/>
        </w:rPr>
        <w:t>редакцией</w:t>
      </w:r>
      <w:r w:rsidRPr="001552A4">
        <w:rPr>
          <w:spacing w:val="40"/>
          <w:sz w:val="24"/>
        </w:rPr>
        <w:t xml:space="preserve"> </w:t>
      </w:r>
      <w:r w:rsidRPr="001552A4">
        <w:rPr>
          <w:sz w:val="24"/>
        </w:rPr>
        <w:t>Н.</w:t>
      </w:r>
      <w:r w:rsidRPr="001552A4">
        <w:rPr>
          <w:spacing w:val="-1"/>
          <w:sz w:val="24"/>
        </w:rPr>
        <w:t xml:space="preserve"> </w:t>
      </w:r>
      <w:r w:rsidRPr="001552A4">
        <w:rPr>
          <w:sz w:val="24"/>
        </w:rPr>
        <w:t>Ю.</w:t>
      </w:r>
      <w:r w:rsidRPr="001552A4">
        <w:rPr>
          <w:spacing w:val="-2"/>
          <w:sz w:val="24"/>
        </w:rPr>
        <w:t xml:space="preserve"> </w:t>
      </w:r>
      <w:r w:rsidRPr="001552A4">
        <w:rPr>
          <w:sz w:val="24"/>
        </w:rPr>
        <w:t>Муравьевой.</w:t>
      </w:r>
      <w:r w:rsidRPr="001552A4">
        <w:rPr>
          <w:spacing w:val="-2"/>
          <w:sz w:val="24"/>
        </w:rPr>
        <w:t xml:space="preserve"> </w:t>
      </w:r>
      <w:r w:rsidRPr="001552A4">
        <w:rPr>
          <w:sz w:val="24"/>
        </w:rPr>
        <w:t>—</w:t>
      </w:r>
      <w:r w:rsidRPr="001552A4">
        <w:rPr>
          <w:spacing w:val="40"/>
          <w:sz w:val="24"/>
        </w:rPr>
        <w:t xml:space="preserve"> </w:t>
      </w:r>
      <w:r w:rsidRPr="001552A4">
        <w:rPr>
          <w:sz w:val="24"/>
        </w:rPr>
        <w:t>Москва</w:t>
      </w:r>
      <w:r w:rsidRPr="001552A4">
        <w:rPr>
          <w:spacing w:val="-4"/>
          <w:sz w:val="24"/>
        </w:rPr>
        <w:t xml:space="preserve"> </w:t>
      </w:r>
      <w:r w:rsidRPr="001552A4">
        <w:rPr>
          <w:sz w:val="24"/>
        </w:rPr>
        <w:t>:</w:t>
      </w:r>
      <w:r w:rsidRPr="001552A4">
        <w:rPr>
          <w:spacing w:val="40"/>
          <w:sz w:val="24"/>
        </w:rPr>
        <w:t xml:space="preserve"> </w:t>
      </w:r>
      <w:r w:rsidRPr="001552A4">
        <w:rPr>
          <w:sz w:val="24"/>
        </w:rPr>
        <w:t>Издательство</w:t>
      </w:r>
      <w:r w:rsidRPr="001552A4">
        <w:rPr>
          <w:spacing w:val="40"/>
          <w:sz w:val="24"/>
        </w:rPr>
        <w:t xml:space="preserve"> </w:t>
      </w:r>
      <w:r w:rsidRPr="001552A4">
        <w:rPr>
          <w:sz w:val="24"/>
        </w:rPr>
        <w:t>Юрайт, 2024.</w:t>
      </w:r>
      <w:r w:rsidRPr="001552A4">
        <w:rPr>
          <w:spacing w:val="-3"/>
          <w:sz w:val="24"/>
        </w:rPr>
        <w:t xml:space="preserve"> </w:t>
      </w:r>
      <w:r w:rsidRPr="001552A4">
        <w:rPr>
          <w:sz w:val="24"/>
        </w:rPr>
        <w:t>— 230</w:t>
      </w:r>
      <w:r w:rsidRPr="001552A4">
        <w:rPr>
          <w:spacing w:val="-3"/>
          <w:sz w:val="24"/>
        </w:rPr>
        <w:t xml:space="preserve"> </w:t>
      </w:r>
      <w:r w:rsidRPr="001552A4">
        <w:rPr>
          <w:sz w:val="24"/>
        </w:rPr>
        <w:t>с.</w:t>
      </w:r>
      <w:r w:rsidRPr="001552A4">
        <w:rPr>
          <w:spacing w:val="-3"/>
          <w:sz w:val="24"/>
        </w:rPr>
        <w:t xml:space="preserve"> </w:t>
      </w:r>
      <w:r w:rsidRPr="001552A4">
        <w:rPr>
          <w:sz w:val="24"/>
        </w:rPr>
        <w:t>— (Профессиональное образование).</w:t>
      </w:r>
      <w:r w:rsidRPr="001552A4">
        <w:rPr>
          <w:spacing w:val="-1"/>
          <w:sz w:val="24"/>
        </w:rPr>
        <w:t xml:space="preserve"> </w:t>
      </w:r>
      <w:r w:rsidRPr="001552A4">
        <w:rPr>
          <w:sz w:val="24"/>
        </w:rPr>
        <w:t>— ISBN</w:t>
      </w:r>
      <w:r w:rsidRPr="001552A4">
        <w:rPr>
          <w:spacing w:val="-4"/>
          <w:sz w:val="24"/>
        </w:rPr>
        <w:t xml:space="preserve"> </w:t>
      </w:r>
      <w:r w:rsidRPr="001552A4">
        <w:rPr>
          <w:sz w:val="24"/>
        </w:rPr>
        <w:t xml:space="preserve">978-5-534-08790-1. — Текст : электронный // ЭБС Юрайт [сайт]. — URL: </w:t>
      </w:r>
      <w:hyperlink r:id="rId229">
        <w:r w:rsidRPr="001552A4">
          <w:rPr>
            <w:sz w:val="24"/>
            <w:u w:val="single" w:color="0000FF"/>
          </w:rPr>
          <w:t>https://urait.ru/bcode/455268</w:t>
        </w:r>
      </w:hyperlink>
    </w:p>
    <w:p w:rsidR="001552A4" w:rsidRPr="001552A4" w:rsidRDefault="001552A4" w:rsidP="005F246F">
      <w:pPr>
        <w:pStyle w:val="a9"/>
        <w:numPr>
          <w:ilvl w:val="0"/>
          <w:numId w:val="131"/>
        </w:numPr>
        <w:tabs>
          <w:tab w:val="left" w:pos="1677"/>
        </w:tabs>
        <w:ind w:right="248" w:firstLine="707"/>
        <w:jc w:val="both"/>
        <w:rPr>
          <w:sz w:val="24"/>
        </w:rPr>
      </w:pPr>
      <w:r w:rsidRPr="001552A4">
        <w:rPr>
          <w:sz w:val="24"/>
        </w:rPr>
        <w:t>Иванищева, О.Н.</w:t>
      </w:r>
      <w:r w:rsidRPr="001552A4">
        <w:rPr>
          <w:spacing w:val="-1"/>
          <w:sz w:val="24"/>
        </w:rPr>
        <w:t xml:space="preserve"> </w:t>
      </w:r>
      <w:r w:rsidRPr="001552A4">
        <w:rPr>
          <w:sz w:val="24"/>
        </w:rPr>
        <w:t xml:space="preserve">Современный русский язык. Синтаксис сложного предложения : учебное пособие / Иванищева О.Н. — Москва : Русайнс, 2024. — 124 с. — ISBN 978-5-4365-5476-1. — URL: </w:t>
      </w:r>
      <w:hyperlink r:id="rId230">
        <w:r w:rsidRPr="001552A4">
          <w:rPr>
            <w:sz w:val="24"/>
            <w:u w:val="single" w:color="0000FF"/>
          </w:rPr>
          <w:t>https://book.ru/book/936917</w:t>
        </w:r>
      </w:hyperlink>
      <w:r w:rsidRPr="001552A4">
        <w:rPr>
          <w:sz w:val="24"/>
        </w:rPr>
        <w:t>— Текст : электронный.</w:t>
      </w:r>
    </w:p>
    <w:p w:rsidR="001552A4" w:rsidRPr="001552A4" w:rsidRDefault="001552A4" w:rsidP="005F246F">
      <w:pPr>
        <w:pStyle w:val="2"/>
        <w:numPr>
          <w:ilvl w:val="2"/>
          <w:numId w:val="132"/>
        </w:numPr>
        <w:tabs>
          <w:tab w:val="left" w:pos="1570"/>
        </w:tabs>
        <w:ind w:right="0"/>
        <w:jc w:val="both"/>
      </w:pPr>
      <w:r w:rsidRPr="001552A4">
        <w:rPr>
          <w:spacing w:val="-2"/>
        </w:rPr>
        <w:t>Интернет-ресурсы</w:t>
      </w:r>
    </w:p>
    <w:p w:rsidR="001552A4" w:rsidRPr="001552A4" w:rsidRDefault="001552A4" w:rsidP="005F246F">
      <w:pPr>
        <w:pStyle w:val="a9"/>
        <w:numPr>
          <w:ilvl w:val="0"/>
          <w:numId w:val="131"/>
        </w:numPr>
        <w:tabs>
          <w:tab w:val="left" w:pos="1394"/>
        </w:tabs>
        <w:ind w:left="1394" w:hanging="424"/>
        <w:jc w:val="both"/>
        <w:rPr>
          <w:sz w:val="24"/>
        </w:rPr>
      </w:pPr>
      <w:r w:rsidRPr="001552A4">
        <w:rPr>
          <w:sz w:val="24"/>
        </w:rPr>
        <w:t>https://pushkininstitute.ru/school/external_courses/</w:t>
      </w:r>
      <w:r w:rsidRPr="001552A4">
        <w:rPr>
          <w:spacing w:val="54"/>
          <w:sz w:val="24"/>
        </w:rPr>
        <w:t xml:space="preserve">  </w:t>
      </w:r>
      <w:r w:rsidRPr="001552A4">
        <w:rPr>
          <w:sz w:val="24"/>
        </w:rPr>
        <w:t>288</w:t>
      </w:r>
      <w:r w:rsidRPr="001552A4">
        <w:rPr>
          <w:spacing w:val="58"/>
          <w:sz w:val="24"/>
        </w:rPr>
        <w:t xml:space="preserve"> </w:t>
      </w:r>
      <w:r w:rsidRPr="001552A4">
        <w:rPr>
          <w:sz w:val="24"/>
        </w:rPr>
        <w:t>-</w:t>
      </w:r>
      <w:r w:rsidRPr="001552A4">
        <w:rPr>
          <w:spacing w:val="53"/>
          <w:sz w:val="24"/>
        </w:rPr>
        <w:t xml:space="preserve"> </w:t>
      </w:r>
      <w:r w:rsidRPr="001552A4">
        <w:rPr>
          <w:sz w:val="24"/>
        </w:rPr>
        <w:t>открытый</w:t>
      </w:r>
      <w:r w:rsidRPr="001552A4">
        <w:rPr>
          <w:spacing w:val="55"/>
          <w:sz w:val="24"/>
        </w:rPr>
        <w:t xml:space="preserve"> </w:t>
      </w:r>
      <w:r w:rsidRPr="001552A4">
        <w:rPr>
          <w:sz w:val="24"/>
        </w:rPr>
        <w:t>онлайн-</w:t>
      </w:r>
      <w:r w:rsidRPr="001552A4">
        <w:rPr>
          <w:spacing w:val="-4"/>
          <w:sz w:val="24"/>
        </w:rPr>
        <w:t>курс</w:t>
      </w:r>
    </w:p>
    <w:p w:rsidR="001552A4" w:rsidRPr="001552A4" w:rsidRDefault="001552A4" w:rsidP="001552A4">
      <w:pPr>
        <w:pStyle w:val="a3"/>
        <w:ind w:left="262" w:right="245"/>
      </w:pPr>
      <w:r w:rsidRPr="001552A4">
        <w:t>«Риторика – культура речи – ораторское искусство: науки – практика – обучение» на портале «Образование на русском»</w:t>
      </w:r>
    </w:p>
    <w:p w:rsidR="001552A4" w:rsidRPr="001552A4" w:rsidRDefault="001552A4" w:rsidP="005F246F">
      <w:pPr>
        <w:pStyle w:val="a9"/>
        <w:numPr>
          <w:ilvl w:val="0"/>
          <w:numId w:val="131"/>
        </w:numPr>
        <w:tabs>
          <w:tab w:val="left" w:pos="1393"/>
        </w:tabs>
        <w:ind w:right="244" w:firstLine="707"/>
        <w:jc w:val="both"/>
        <w:rPr>
          <w:sz w:val="24"/>
        </w:rPr>
      </w:pPr>
      <w:r w:rsidRPr="001552A4">
        <w:rPr>
          <w:sz w:val="24"/>
        </w:rPr>
        <w:t>Аннушкин,</w:t>
      </w:r>
      <w:r w:rsidRPr="001552A4">
        <w:rPr>
          <w:spacing w:val="-2"/>
          <w:sz w:val="24"/>
        </w:rPr>
        <w:t xml:space="preserve"> </w:t>
      </w:r>
      <w:r w:rsidRPr="001552A4">
        <w:rPr>
          <w:sz w:val="24"/>
        </w:rPr>
        <w:t>В.</w:t>
      </w:r>
      <w:r w:rsidRPr="001552A4">
        <w:rPr>
          <w:spacing w:val="-2"/>
          <w:sz w:val="24"/>
        </w:rPr>
        <w:t xml:space="preserve"> </w:t>
      </w:r>
      <w:r w:rsidRPr="001552A4">
        <w:rPr>
          <w:sz w:val="24"/>
        </w:rPr>
        <w:t>И.</w:t>
      </w:r>
      <w:r w:rsidRPr="001552A4">
        <w:rPr>
          <w:spacing w:val="-2"/>
          <w:sz w:val="24"/>
        </w:rPr>
        <w:t xml:space="preserve"> </w:t>
      </w:r>
      <w:r w:rsidRPr="001552A4">
        <w:rPr>
          <w:sz w:val="24"/>
        </w:rPr>
        <w:t>Риторика.</w:t>
      </w:r>
      <w:r w:rsidRPr="001552A4">
        <w:rPr>
          <w:spacing w:val="-2"/>
          <w:sz w:val="24"/>
        </w:rPr>
        <w:t xml:space="preserve"> </w:t>
      </w:r>
      <w:r w:rsidRPr="001552A4">
        <w:rPr>
          <w:sz w:val="24"/>
        </w:rPr>
        <w:t>Вводный</w:t>
      </w:r>
      <w:r w:rsidRPr="001552A4">
        <w:rPr>
          <w:spacing w:val="-2"/>
          <w:sz w:val="24"/>
        </w:rPr>
        <w:t xml:space="preserve"> </w:t>
      </w:r>
      <w:r w:rsidRPr="001552A4">
        <w:rPr>
          <w:sz w:val="24"/>
        </w:rPr>
        <w:t>курс:</w:t>
      </w:r>
      <w:r w:rsidRPr="001552A4">
        <w:rPr>
          <w:spacing w:val="-2"/>
          <w:sz w:val="24"/>
        </w:rPr>
        <w:t xml:space="preserve"> </w:t>
      </w:r>
      <w:r w:rsidRPr="001552A4">
        <w:rPr>
          <w:sz w:val="24"/>
        </w:rPr>
        <w:t>учеб.</w:t>
      </w:r>
      <w:r w:rsidRPr="001552A4">
        <w:rPr>
          <w:spacing w:val="-2"/>
          <w:sz w:val="24"/>
        </w:rPr>
        <w:t xml:space="preserve"> </w:t>
      </w:r>
      <w:r w:rsidRPr="001552A4">
        <w:rPr>
          <w:sz w:val="24"/>
        </w:rPr>
        <w:t>пособие</w:t>
      </w:r>
      <w:r w:rsidRPr="001552A4">
        <w:rPr>
          <w:spacing w:val="-3"/>
          <w:sz w:val="24"/>
        </w:rPr>
        <w:t xml:space="preserve"> </w:t>
      </w:r>
      <w:r w:rsidRPr="001552A4">
        <w:rPr>
          <w:sz w:val="24"/>
        </w:rPr>
        <w:t>/</w:t>
      </w:r>
      <w:r w:rsidRPr="001552A4">
        <w:rPr>
          <w:spacing w:val="-2"/>
          <w:sz w:val="24"/>
        </w:rPr>
        <w:t xml:space="preserve"> </w:t>
      </w:r>
      <w:r w:rsidRPr="001552A4">
        <w:rPr>
          <w:sz w:val="24"/>
        </w:rPr>
        <w:t>В.</w:t>
      </w:r>
      <w:r w:rsidRPr="001552A4">
        <w:rPr>
          <w:spacing w:val="-2"/>
          <w:sz w:val="24"/>
        </w:rPr>
        <w:t xml:space="preserve"> </w:t>
      </w:r>
      <w:r w:rsidRPr="001552A4">
        <w:rPr>
          <w:sz w:val="24"/>
        </w:rPr>
        <w:t>И.</w:t>
      </w:r>
      <w:r w:rsidRPr="001552A4">
        <w:rPr>
          <w:spacing w:val="-2"/>
          <w:sz w:val="24"/>
        </w:rPr>
        <w:t xml:space="preserve"> </w:t>
      </w:r>
      <w:r w:rsidRPr="001552A4">
        <w:rPr>
          <w:sz w:val="24"/>
        </w:rPr>
        <w:t>Аннушкин. -</w:t>
      </w:r>
      <w:r w:rsidRPr="001552A4">
        <w:rPr>
          <w:spacing w:val="-3"/>
          <w:sz w:val="24"/>
        </w:rPr>
        <w:t xml:space="preserve"> </w:t>
      </w:r>
      <w:r w:rsidRPr="001552A4">
        <w:rPr>
          <w:sz w:val="24"/>
        </w:rPr>
        <w:t>6- е</w:t>
      </w:r>
      <w:r w:rsidRPr="001552A4">
        <w:rPr>
          <w:spacing w:val="-3"/>
          <w:sz w:val="24"/>
        </w:rPr>
        <w:t xml:space="preserve"> </w:t>
      </w:r>
      <w:r w:rsidRPr="001552A4">
        <w:rPr>
          <w:sz w:val="24"/>
        </w:rPr>
        <w:t>издание,</w:t>
      </w:r>
      <w:r w:rsidRPr="001552A4">
        <w:rPr>
          <w:spacing w:val="-2"/>
          <w:sz w:val="24"/>
        </w:rPr>
        <w:t xml:space="preserve"> </w:t>
      </w:r>
      <w:r w:rsidRPr="001552A4">
        <w:rPr>
          <w:sz w:val="24"/>
        </w:rPr>
        <w:t>стереотип.</w:t>
      </w:r>
      <w:r w:rsidRPr="001552A4">
        <w:rPr>
          <w:spacing w:val="-1"/>
          <w:sz w:val="24"/>
        </w:rPr>
        <w:t xml:space="preserve"> </w:t>
      </w:r>
      <w:r w:rsidRPr="001552A4">
        <w:rPr>
          <w:sz w:val="24"/>
        </w:rPr>
        <w:t>-</w:t>
      </w:r>
      <w:r w:rsidRPr="001552A4">
        <w:rPr>
          <w:spacing w:val="-3"/>
          <w:sz w:val="24"/>
        </w:rPr>
        <w:t xml:space="preserve"> </w:t>
      </w:r>
      <w:r w:rsidRPr="001552A4">
        <w:rPr>
          <w:sz w:val="24"/>
        </w:rPr>
        <w:t>Москва:</w:t>
      </w:r>
      <w:r w:rsidRPr="001552A4">
        <w:rPr>
          <w:spacing w:val="-2"/>
          <w:sz w:val="24"/>
        </w:rPr>
        <w:t xml:space="preserve"> </w:t>
      </w:r>
      <w:r w:rsidRPr="001552A4">
        <w:rPr>
          <w:sz w:val="24"/>
        </w:rPr>
        <w:t>ФЛИНТА,</w:t>
      </w:r>
      <w:r w:rsidRPr="001552A4">
        <w:rPr>
          <w:spacing w:val="-2"/>
          <w:sz w:val="24"/>
        </w:rPr>
        <w:t xml:space="preserve"> </w:t>
      </w:r>
      <w:r w:rsidRPr="001552A4">
        <w:rPr>
          <w:sz w:val="24"/>
        </w:rPr>
        <w:t>2021.</w:t>
      </w:r>
      <w:r w:rsidRPr="001552A4">
        <w:rPr>
          <w:spacing w:val="-1"/>
          <w:sz w:val="24"/>
        </w:rPr>
        <w:t xml:space="preserve"> </w:t>
      </w:r>
      <w:r w:rsidRPr="001552A4">
        <w:rPr>
          <w:sz w:val="24"/>
        </w:rPr>
        <w:t>-</w:t>
      </w:r>
      <w:r w:rsidRPr="001552A4">
        <w:rPr>
          <w:spacing w:val="-3"/>
          <w:sz w:val="24"/>
        </w:rPr>
        <w:t xml:space="preserve"> </w:t>
      </w:r>
      <w:r w:rsidRPr="001552A4">
        <w:rPr>
          <w:sz w:val="24"/>
        </w:rPr>
        <w:t>292</w:t>
      </w:r>
      <w:r w:rsidRPr="001552A4">
        <w:rPr>
          <w:spacing w:val="-2"/>
          <w:sz w:val="24"/>
        </w:rPr>
        <w:t xml:space="preserve"> </w:t>
      </w:r>
      <w:r w:rsidRPr="001552A4">
        <w:rPr>
          <w:sz w:val="24"/>
        </w:rPr>
        <w:t>с.</w:t>
      </w:r>
      <w:r w:rsidRPr="001552A4">
        <w:rPr>
          <w:spacing w:val="-1"/>
          <w:sz w:val="24"/>
        </w:rPr>
        <w:t xml:space="preserve"> </w:t>
      </w:r>
      <w:r w:rsidRPr="001552A4">
        <w:rPr>
          <w:sz w:val="24"/>
        </w:rPr>
        <w:t>-</w:t>
      </w:r>
      <w:r w:rsidRPr="001552A4">
        <w:rPr>
          <w:spacing w:val="-1"/>
          <w:sz w:val="24"/>
        </w:rPr>
        <w:t xml:space="preserve"> </w:t>
      </w:r>
      <w:r w:rsidRPr="001552A4">
        <w:rPr>
          <w:sz w:val="24"/>
        </w:rPr>
        <w:t>ISBN</w:t>
      </w:r>
      <w:r w:rsidRPr="001552A4">
        <w:rPr>
          <w:spacing w:val="-2"/>
          <w:sz w:val="24"/>
        </w:rPr>
        <w:t xml:space="preserve"> </w:t>
      </w:r>
      <w:r w:rsidRPr="001552A4">
        <w:rPr>
          <w:sz w:val="24"/>
        </w:rPr>
        <w:t>978-5-89349-933-9.</w:t>
      </w:r>
      <w:r w:rsidRPr="001552A4">
        <w:rPr>
          <w:spacing w:val="-2"/>
          <w:sz w:val="24"/>
        </w:rPr>
        <w:t xml:space="preserve"> </w:t>
      </w:r>
      <w:r w:rsidRPr="001552A4">
        <w:rPr>
          <w:sz w:val="24"/>
        </w:rPr>
        <w:t>-</w:t>
      </w:r>
      <w:r w:rsidRPr="001552A4">
        <w:rPr>
          <w:spacing w:val="-3"/>
          <w:sz w:val="24"/>
        </w:rPr>
        <w:t xml:space="preserve"> </w:t>
      </w:r>
      <w:r w:rsidRPr="001552A4">
        <w:rPr>
          <w:sz w:val="24"/>
        </w:rPr>
        <w:t>Текст: электронный // ЭБС "Консультант студента": [сайт].- URL: https:/</w:t>
      </w:r>
      <w:hyperlink r:id="rId231">
        <w:r w:rsidRPr="001552A4">
          <w:rPr>
            <w:sz w:val="24"/>
          </w:rPr>
          <w:t>/www.studentlibrary.ru/book/ISBN978589349</w:t>
        </w:r>
      </w:hyperlink>
      <w:r w:rsidRPr="001552A4">
        <w:rPr>
          <w:sz w:val="24"/>
        </w:rPr>
        <w:t xml:space="preserve"> 93390921.html</w:t>
      </w:r>
    </w:p>
    <w:p w:rsidR="001552A4" w:rsidRPr="001552A4" w:rsidRDefault="001552A4" w:rsidP="005F246F">
      <w:pPr>
        <w:pStyle w:val="a9"/>
        <w:numPr>
          <w:ilvl w:val="0"/>
          <w:numId w:val="131"/>
        </w:numPr>
        <w:tabs>
          <w:tab w:val="left" w:pos="1393"/>
        </w:tabs>
        <w:ind w:right="248" w:firstLine="707"/>
        <w:jc w:val="both"/>
        <w:rPr>
          <w:sz w:val="24"/>
        </w:rPr>
      </w:pPr>
      <w:r w:rsidRPr="001552A4">
        <w:rPr>
          <w:sz w:val="24"/>
        </w:rPr>
        <w:t xml:space="preserve">Культура письменной речи. Русский язык и литература: интернет-портал о культуре письменной речи – URL: </w:t>
      </w:r>
      <w:hyperlink r:id="rId232">
        <w:r w:rsidRPr="001552A4">
          <w:rPr>
            <w:sz w:val="24"/>
          </w:rPr>
          <w:t>http://gramma.ru</w:t>
        </w:r>
      </w:hyperlink>
      <w:r w:rsidRPr="001552A4">
        <w:rPr>
          <w:sz w:val="24"/>
        </w:rPr>
        <w:t xml:space="preserve"> /</w:t>
      </w:r>
    </w:p>
    <w:p w:rsidR="001552A4" w:rsidRPr="001552A4" w:rsidRDefault="001552A4" w:rsidP="005F246F">
      <w:pPr>
        <w:pStyle w:val="a9"/>
        <w:numPr>
          <w:ilvl w:val="0"/>
          <w:numId w:val="131"/>
        </w:numPr>
        <w:tabs>
          <w:tab w:val="left" w:pos="1393"/>
        </w:tabs>
        <w:ind w:right="247" w:firstLine="707"/>
        <w:jc w:val="both"/>
        <w:rPr>
          <w:sz w:val="24"/>
        </w:rPr>
      </w:pPr>
      <w:r w:rsidRPr="001552A4">
        <w:rPr>
          <w:sz w:val="24"/>
        </w:rPr>
        <w:t>Портал «Образование на русском» - проект Государственного института русского языка имени А.С. Пушкина – URL: https://pushkininstitute.ru/</w:t>
      </w:r>
    </w:p>
    <w:p w:rsidR="001552A4" w:rsidRPr="001552A4" w:rsidRDefault="001552A4" w:rsidP="005F246F">
      <w:pPr>
        <w:pStyle w:val="a9"/>
        <w:numPr>
          <w:ilvl w:val="0"/>
          <w:numId w:val="131"/>
        </w:numPr>
        <w:tabs>
          <w:tab w:val="left" w:pos="1393"/>
        </w:tabs>
        <w:ind w:right="250" w:firstLine="707"/>
        <w:jc w:val="both"/>
        <w:rPr>
          <w:sz w:val="24"/>
        </w:rPr>
      </w:pPr>
      <w:r w:rsidRPr="001552A4">
        <w:rPr>
          <w:sz w:val="24"/>
        </w:rPr>
        <w:t xml:space="preserve">Русофил – Русская филология – URL: </w:t>
      </w:r>
      <w:hyperlink r:id="rId233">
        <w:r w:rsidRPr="001552A4">
          <w:rPr>
            <w:sz w:val="24"/>
          </w:rPr>
          <w:t>http://www.russofile.ru/(дата</w:t>
        </w:r>
      </w:hyperlink>
      <w:r w:rsidRPr="001552A4">
        <w:rPr>
          <w:sz w:val="24"/>
        </w:rPr>
        <w:t xml:space="preserve"> обращения 25.05.2022). – Режим доступа: свободный. – Текст: электронный.</w:t>
      </w:r>
    </w:p>
    <w:p w:rsidR="001552A4" w:rsidRPr="001552A4" w:rsidRDefault="001552A4" w:rsidP="005F246F">
      <w:pPr>
        <w:pStyle w:val="a9"/>
        <w:numPr>
          <w:ilvl w:val="0"/>
          <w:numId w:val="131"/>
        </w:numPr>
        <w:tabs>
          <w:tab w:val="left" w:pos="1393"/>
        </w:tabs>
        <w:ind w:right="245" w:firstLine="707"/>
        <w:jc w:val="both"/>
        <w:rPr>
          <w:sz w:val="24"/>
        </w:rPr>
      </w:pPr>
      <w:r w:rsidRPr="001552A4">
        <w:rPr>
          <w:sz w:val="24"/>
        </w:rPr>
        <w:t xml:space="preserve">Русский филологический портал. – URL: </w:t>
      </w:r>
      <w:hyperlink r:id="rId234">
        <w:r w:rsidRPr="001552A4">
          <w:rPr>
            <w:sz w:val="24"/>
          </w:rPr>
          <w:t>http://www.philology.ru</w:t>
        </w:r>
      </w:hyperlink>
      <w:r w:rsidRPr="001552A4">
        <w:rPr>
          <w:spacing w:val="40"/>
          <w:sz w:val="24"/>
        </w:rPr>
        <w:t xml:space="preserve"> </w:t>
      </w:r>
      <w:r w:rsidRPr="001552A4">
        <w:rPr>
          <w:sz w:val="24"/>
        </w:rPr>
        <w:t>– Режим доступа: свободный. – Текст: электронный.</w:t>
      </w:r>
    </w:p>
    <w:p w:rsidR="001552A4" w:rsidRPr="001552A4" w:rsidRDefault="001552A4" w:rsidP="005F246F">
      <w:pPr>
        <w:pStyle w:val="a9"/>
        <w:numPr>
          <w:ilvl w:val="0"/>
          <w:numId w:val="131"/>
        </w:numPr>
        <w:tabs>
          <w:tab w:val="left" w:pos="1394"/>
        </w:tabs>
        <w:spacing w:before="73"/>
        <w:ind w:left="1394" w:hanging="424"/>
        <w:jc w:val="both"/>
        <w:rPr>
          <w:sz w:val="24"/>
        </w:rPr>
      </w:pPr>
      <w:r w:rsidRPr="001552A4">
        <w:rPr>
          <w:sz w:val="24"/>
        </w:rPr>
        <w:t>Словари</w:t>
      </w:r>
      <w:r w:rsidRPr="001552A4">
        <w:rPr>
          <w:spacing w:val="-3"/>
          <w:sz w:val="24"/>
        </w:rPr>
        <w:t xml:space="preserve"> </w:t>
      </w:r>
      <w:r w:rsidRPr="001552A4">
        <w:rPr>
          <w:sz w:val="24"/>
        </w:rPr>
        <w:t>и</w:t>
      </w:r>
      <w:r w:rsidRPr="001552A4">
        <w:rPr>
          <w:spacing w:val="-2"/>
          <w:sz w:val="24"/>
        </w:rPr>
        <w:t xml:space="preserve"> </w:t>
      </w:r>
      <w:r w:rsidRPr="001552A4">
        <w:rPr>
          <w:sz w:val="24"/>
        </w:rPr>
        <w:t>энциклопедии. –</w:t>
      </w:r>
      <w:r w:rsidRPr="001552A4">
        <w:rPr>
          <w:spacing w:val="-2"/>
          <w:sz w:val="24"/>
        </w:rPr>
        <w:t xml:space="preserve"> </w:t>
      </w:r>
      <w:r w:rsidRPr="001552A4">
        <w:rPr>
          <w:sz w:val="24"/>
        </w:rPr>
        <w:t>URL:</w:t>
      </w:r>
      <w:r w:rsidRPr="001552A4">
        <w:rPr>
          <w:spacing w:val="-3"/>
          <w:sz w:val="24"/>
        </w:rPr>
        <w:t xml:space="preserve"> </w:t>
      </w:r>
      <w:hyperlink r:id="rId235">
        <w:r w:rsidRPr="001552A4">
          <w:rPr>
            <w:sz w:val="24"/>
          </w:rPr>
          <w:t>http://dic.academic.ru/</w:t>
        </w:r>
      </w:hyperlink>
      <w:r w:rsidRPr="001552A4">
        <w:rPr>
          <w:spacing w:val="57"/>
          <w:sz w:val="24"/>
        </w:rPr>
        <w:t xml:space="preserve"> </w:t>
      </w:r>
      <w:r w:rsidRPr="001552A4">
        <w:rPr>
          <w:sz w:val="24"/>
        </w:rPr>
        <w:t>–</w:t>
      </w:r>
      <w:r w:rsidRPr="001552A4">
        <w:rPr>
          <w:spacing w:val="-2"/>
          <w:sz w:val="24"/>
        </w:rPr>
        <w:t xml:space="preserve"> </w:t>
      </w:r>
      <w:r w:rsidRPr="001552A4">
        <w:rPr>
          <w:sz w:val="24"/>
        </w:rPr>
        <w:t>Текст:</w:t>
      </w:r>
      <w:r w:rsidRPr="001552A4">
        <w:rPr>
          <w:spacing w:val="-1"/>
          <w:sz w:val="24"/>
        </w:rPr>
        <w:t xml:space="preserve"> </w:t>
      </w:r>
      <w:r w:rsidRPr="001552A4">
        <w:rPr>
          <w:spacing w:val="-2"/>
          <w:sz w:val="24"/>
        </w:rPr>
        <w:t>электронный.</w:t>
      </w:r>
    </w:p>
    <w:p w:rsidR="001552A4" w:rsidRPr="001552A4" w:rsidRDefault="001552A4" w:rsidP="005F246F">
      <w:pPr>
        <w:pStyle w:val="a9"/>
        <w:numPr>
          <w:ilvl w:val="0"/>
          <w:numId w:val="131"/>
        </w:numPr>
        <w:tabs>
          <w:tab w:val="left" w:pos="1393"/>
        </w:tabs>
        <w:ind w:right="248" w:firstLine="707"/>
        <w:jc w:val="both"/>
        <w:rPr>
          <w:sz w:val="24"/>
        </w:rPr>
      </w:pPr>
      <w:r w:rsidRPr="001552A4">
        <w:rPr>
          <w:sz w:val="24"/>
        </w:rPr>
        <w:t xml:space="preserve">Слово. – URL: </w:t>
      </w:r>
      <w:hyperlink r:id="rId236">
        <w:r w:rsidRPr="001552A4">
          <w:rPr>
            <w:sz w:val="24"/>
          </w:rPr>
          <w:t>http://umoslovo.ru/index.php/rodnaya-literatura</w:t>
        </w:r>
      </w:hyperlink>
      <w:r w:rsidRPr="001552A4">
        <w:rPr>
          <w:spacing w:val="40"/>
          <w:sz w:val="24"/>
        </w:rPr>
        <w:t xml:space="preserve"> </w:t>
      </w:r>
      <w:r w:rsidRPr="001552A4">
        <w:rPr>
          <w:sz w:val="24"/>
        </w:rPr>
        <w:t xml:space="preserve">– Текст: </w:t>
      </w:r>
      <w:r w:rsidRPr="001552A4">
        <w:rPr>
          <w:spacing w:val="-2"/>
          <w:sz w:val="24"/>
        </w:rPr>
        <w:t>электронный.</w:t>
      </w:r>
    </w:p>
    <w:p w:rsidR="001552A4" w:rsidRPr="001552A4" w:rsidRDefault="001552A4" w:rsidP="005F246F">
      <w:pPr>
        <w:pStyle w:val="a9"/>
        <w:numPr>
          <w:ilvl w:val="0"/>
          <w:numId w:val="131"/>
        </w:numPr>
        <w:tabs>
          <w:tab w:val="left" w:pos="1393"/>
        </w:tabs>
        <w:spacing w:before="1"/>
        <w:ind w:right="249" w:firstLine="707"/>
        <w:jc w:val="both"/>
        <w:rPr>
          <w:sz w:val="24"/>
        </w:rPr>
      </w:pPr>
      <w:r w:rsidRPr="001552A4">
        <w:rPr>
          <w:sz w:val="24"/>
        </w:rPr>
        <w:t xml:space="preserve">Справочно-информационный портал «Русский язык». – URL: </w:t>
      </w:r>
      <w:hyperlink r:id="rId237">
        <w:r w:rsidRPr="001552A4">
          <w:rPr>
            <w:sz w:val="24"/>
          </w:rPr>
          <w:t>http://gramota.ru/</w:t>
        </w:r>
      </w:hyperlink>
      <w:r w:rsidRPr="001552A4">
        <w:rPr>
          <w:spacing w:val="40"/>
          <w:sz w:val="24"/>
        </w:rPr>
        <w:t xml:space="preserve"> </w:t>
      </w:r>
      <w:r w:rsidRPr="001552A4">
        <w:rPr>
          <w:sz w:val="24"/>
        </w:rPr>
        <w:t>– Текст: электронный.</w:t>
      </w:r>
    </w:p>
    <w:p w:rsidR="001552A4" w:rsidRPr="001552A4" w:rsidRDefault="001552A4" w:rsidP="005F246F">
      <w:pPr>
        <w:pStyle w:val="a9"/>
        <w:numPr>
          <w:ilvl w:val="0"/>
          <w:numId w:val="131"/>
        </w:numPr>
        <w:tabs>
          <w:tab w:val="left" w:pos="1393"/>
        </w:tabs>
        <w:ind w:right="249" w:firstLine="707"/>
        <w:jc w:val="both"/>
        <w:rPr>
          <w:sz w:val="24"/>
        </w:rPr>
      </w:pPr>
      <w:r w:rsidRPr="001552A4">
        <w:rPr>
          <w:sz w:val="24"/>
        </w:rPr>
        <w:t xml:space="preserve">Толковый словарь Даля онлайн. – URL: </w:t>
      </w:r>
      <w:hyperlink r:id="rId238">
        <w:r w:rsidRPr="001552A4">
          <w:rPr>
            <w:sz w:val="24"/>
          </w:rPr>
          <w:t>http://slovardalja.net</w:t>
        </w:r>
      </w:hyperlink>
      <w:r w:rsidRPr="001552A4">
        <w:rPr>
          <w:spacing w:val="40"/>
          <w:sz w:val="24"/>
        </w:rPr>
        <w:t xml:space="preserve"> </w:t>
      </w:r>
      <w:r w:rsidRPr="001552A4">
        <w:rPr>
          <w:sz w:val="24"/>
        </w:rPr>
        <w:t xml:space="preserve">– Текст: </w:t>
      </w:r>
      <w:r w:rsidRPr="001552A4">
        <w:rPr>
          <w:spacing w:val="-2"/>
          <w:sz w:val="24"/>
        </w:rPr>
        <w:t>электронный.</w:t>
      </w:r>
    </w:p>
    <w:p w:rsidR="001552A4" w:rsidRPr="001552A4" w:rsidRDefault="001552A4" w:rsidP="005F246F">
      <w:pPr>
        <w:pStyle w:val="a9"/>
        <w:numPr>
          <w:ilvl w:val="0"/>
          <w:numId w:val="131"/>
        </w:numPr>
        <w:tabs>
          <w:tab w:val="left" w:pos="1393"/>
        </w:tabs>
        <w:ind w:right="244" w:firstLine="707"/>
        <w:jc w:val="both"/>
        <w:rPr>
          <w:sz w:val="24"/>
        </w:rPr>
      </w:pPr>
      <w:r w:rsidRPr="001552A4">
        <w:rPr>
          <w:sz w:val="24"/>
        </w:rPr>
        <w:t>Толковый словарь Ожегова онлайн. – URL: https://slovarozhegova.ru</w:t>
      </w:r>
      <w:r w:rsidRPr="001552A4">
        <w:rPr>
          <w:spacing w:val="40"/>
          <w:sz w:val="24"/>
        </w:rPr>
        <w:t xml:space="preserve"> </w:t>
      </w:r>
      <w:r w:rsidRPr="001552A4">
        <w:rPr>
          <w:sz w:val="24"/>
        </w:rPr>
        <w:t xml:space="preserve">– Текст: </w:t>
      </w:r>
      <w:r w:rsidRPr="001552A4">
        <w:rPr>
          <w:spacing w:val="-2"/>
          <w:sz w:val="24"/>
        </w:rPr>
        <w:t>электронный.</w:t>
      </w:r>
    </w:p>
    <w:p w:rsidR="001552A4" w:rsidRPr="001552A4" w:rsidRDefault="001552A4" w:rsidP="005F246F">
      <w:pPr>
        <w:pStyle w:val="a9"/>
        <w:numPr>
          <w:ilvl w:val="0"/>
          <w:numId w:val="131"/>
        </w:numPr>
        <w:tabs>
          <w:tab w:val="left" w:pos="1393"/>
        </w:tabs>
        <w:ind w:right="248" w:firstLine="707"/>
        <w:jc w:val="both"/>
        <w:rPr>
          <w:sz w:val="24"/>
        </w:rPr>
      </w:pPr>
      <w:r w:rsidRPr="001552A4">
        <w:rPr>
          <w:sz w:val="24"/>
        </w:rPr>
        <w:t>Толковый</w:t>
      </w:r>
      <w:r w:rsidRPr="001552A4">
        <w:rPr>
          <w:spacing w:val="-2"/>
          <w:sz w:val="24"/>
        </w:rPr>
        <w:t xml:space="preserve"> </w:t>
      </w:r>
      <w:r w:rsidRPr="001552A4">
        <w:rPr>
          <w:sz w:val="24"/>
        </w:rPr>
        <w:t>словарь</w:t>
      </w:r>
      <w:r w:rsidRPr="001552A4">
        <w:rPr>
          <w:spacing w:val="-3"/>
          <w:sz w:val="24"/>
        </w:rPr>
        <w:t xml:space="preserve"> </w:t>
      </w:r>
      <w:r w:rsidRPr="001552A4">
        <w:rPr>
          <w:sz w:val="24"/>
        </w:rPr>
        <w:t>Ушакова</w:t>
      </w:r>
      <w:r w:rsidRPr="001552A4">
        <w:rPr>
          <w:spacing w:val="-4"/>
          <w:sz w:val="24"/>
        </w:rPr>
        <w:t xml:space="preserve"> </w:t>
      </w:r>
      <w:r w:rsidRPr="001552A4">
        <w:rPr>
          <w:sz w:val="24"/>
        </w:rPr>
        <w:t>онлайн. –</w:t>
      </w:r>
      <w:r w:rsidRPr="001552A4">
        <w:rPr>
          <w:spacing w:val="-4"/>
          <w:sz w:val="24"/>
        </w:rPr>
        <w:t xml:space="preserve"> </w:t>
      </w:r>
      <w:r w:rsidRPr="001552A4">
        <w:rPr>
          <w:sz w:val="24"/>
        </w:rPr>
        <w:t>URL:</w:t>
      </w:r>
      <w:r w:rsidRPr="001552A4">
        <w:rPr>
          <w:spacing w:val="-3"/>
          <w:sz w:val="24"/>
        </w:rPr>
        <w:t xml:space="preserve"> </w:t>
      </w:r>
      <w:r w:rsidRPr="001552A4">
        <w:rPr>
          <w:sz w:val="24"/>
        </w:rPr>
        <w:t>https://ushakovdictionary.ru</w:t>
      </w:r>
      <w:r w:rsidRPr="001552A4">
        <w:rPr>
          <w:spacing w:val="40"/>
          <w:sz w:val="24"/>
        </w:rPr>
        <w:t xml:space="preserve"> </w:t>
      </w:r>
      <w:r w:rsidRPr="001552A4">
        <w:rPr>
          <w:sz w:val="24"/>
        </w:rPr>
        <w:t>–</w:t>
      </w:r>
      <w:r w:rsidRPr="001552A4">
        <w:rPr>
          <w:spacing w:val="-3"/>
          <w:sz w:val="24"/>
        </w:rPr>
        <w:t xml:space="preserve"> </w:t>
      </w:r>
      <w:r w:rsidRPr="001552A4">
        <w:rPr>
          <w:sz w:val="24"/>
        </w:rPr>
        <w:t xml:space="preserve">Текст: </w:t>
      </w:r>
      <w:r w:rsidRPr="001552A4">
        <w:rPr>
          <w:spacing w:val="-2"/>
          <w:sz w:val="24"/>
        </w:rPr>
        <w:t>электронный.</w:t>
      </w:r>
    </w:p>
    <w:p w:rsidR="001552A4" w:rsidRPr="001552A4" w:rsidRDefault="001552A4" w:rsidP="005F246F">
      <w:pPr>
        <w:pStyle w:val="a9"/>
        <w:numPr>
          <w:ilvl w:val="0"/>
          <w:numId w:val="131"/>
        </w:numPr>
        <w:tabs>
          <w:tab w:val="left" w:pos="1393"/>
        </w:tabs>
        <w:ind w:right="245" w:firstLine="707"/>
        <w:jc w:val="both"/>
        <w:rPr>
          <w:sz w:val="24"/>
        </w:rPr>
      </w:pPr>
      <w:r w:rsidRPr="001552A4">
        <w:rPr>
          <w:sz w:val="24"/>
        </w:rPr>
        <w:t>Универсальная энциклопедия «Кругосвет». – URL: ttps:/</w:t>
      </w:r>
      <w:hyperlink r:id="rId239">
        <w:r w:rsidRPr="001552A4">
          <w:rPr>
            <w:sz w:val="24"/>
          </w:rPr>
          <w:t>/www.krugosvet.ru/</w:t>
        </w:r>
      </w:hyperlink>
      <w:r w:rsidRPr="001552A4">
        <w:rPr>
          <w:spacing w:val="40"/>
          <w:sz w:val="24"/>
        </w:rPr>
        <w:t xml:space="preserve"> </w:t>
      </w:r>
      <w:r w:rsidRPr="001552A4">
        <w:rPr>
          <w:sz w:val="24"/>
        </w:rPr>
        <w:t>– Режим доступа: свободный. – Текст: электронный.</w:t>
      </w:r>
    </w:p>
    <w:p w:rsidR="001552A4" w:rsidRPr="001552A4" w:rsidRDefault="001552A4" w:rsidP="005F246F">
      <w:pPr>
        <w:pStyle w:val="a9"/>
        <w:numPr>
          <w:ilvl w:val="0"/>
          <w:numId w:val="131"/>
        </w:numPr>
        <w:tabs>
          <w:tab w:val="left" w:pos="1393"/>
        </w:tabs>
        <w:ind w:right="245" w:firstLine="707"/>
        <w:jc w:val="both"/>
        <w:rPr>
          <w:sz w:val="24"/>
        </w:rPr>
      </w:pPr>
      <w:r w:rsidRPr="001552A4">
        <w:rPr>
          <w:sz w:val="24"/>
        </w:rPr>
        <w:t xml:space="preserve">Федеральный портал «Российское образование». – URL: </w:t>
      </w:r>
      <w:hyperlink r:id="rId240">
        <w:r w:rsidRPr="001552A4">
          <w:rPr>
            <w:sz w:val="24"/>
          </w:rPr>
          <w:t>http://www.edu.ru</w:t>
        </w:r>
      </w:hyperlink>
      <w:r w:rsidRPr="001552A4">
        <w:rPr>
          <w:spacing w:val="40"/>
          <w:sz w:val="24"/>
        </w:rPr>
        <w:t xml:space="preserve"> </w:t>
      </w:r>
      <w:r w:rsidRPr="001552A4">
        <w:rPr>
          <w:sz w:val="24"/>
        </w:rPr>
        <w:t>– Текст: электронный.</w:t>
      </w:r>
    </w:p>
    <w:p w:rsidR="001552A4" w:rsidRPr="001552A4" w:rsidRDefault="001552A4" w:rsidP="005F246F">
      <w:pPr>
        <w:pStyle w:val="a9"/>
        <w:numPr>
          <w:ilvl w:val="0"/>
          <w:numId w:val="131"/>
        </w:numPr>
        <w:tabs>
          <w:tab w:val="left" w:pos="1393"/>
        </w:tabs>
        <w:ind w:right="246" w:firstLine="707"/>
        <w:jc w:val="both"/>
        <w:rPr>
          <w:sz w:val="24"/>
        </w:rPr>
      </w:pPr>
      <w:r w:rsidRPr="001552A4">
        <w:rPr>
          <w:sz w:val="24"/>
        </w:rPr>
        <w:t xml:space="preserve">Федеральный центр информационно-образовательных ресурсов. – URL: </w:t>
      </w:r>
      <w:hyperlink r:id="rId241">
        <w:r w:rsidRPr="001552A4">
          <w:rPr>
            <w:sz w:val="24"/>
          </w:rPr>
          <w:t>http://fcior.edu.ru/</w:t>
        </w:r>
      </w:hyperlink>
      <w:r w:rsidRPr="001552A4">
        <w:rPr>
          <w:spacing w:val="40"/>
          <w:sz w:val="24"/>
        </w:rPr>
        <w:t xml:space="preserve"> </w:t>
      </w:r>
      <w:r w:rsidRPr="001552A4">
        <w:rPr>
          <w:sz w:val="24"/>
        </w:rPr>
        <w:t>– Текст: электронный.</w:t>
      </w:r>
    </w:p>
    <w:p w:rsidR="001552A4" w:rsidRPr="001552A4" w:rsidRDefault="001552A4" w:rsidP="005F246F">
      <w:pPr>
        <w:pStyle w:val="a9"/>
        <w:numPr>
          <w:ilvl w:val="0"/>
          <w:numId w:val="131"/>
        </w:numPr>
        <w:tabs>
          <w:tab w:val="left" w:pos="1393"/>
        </w:tabs>
        <w:spacing w:before="1"/>
        <w:ind w:right="247" w:firstLine="707"/>
        <w:jc w:val="both"/>
        <w:rPr>
          <w:sz w:val="24"/>
        </w:rPr>
      </w:pPr>
      <w:r w:rsidRPr="001552A4">
        <w:rPr>
          <w:sz w:val="24"/>
        </w:rPr>
        <w:t xml:space="preserve">Фундаментальная электронная библиотека «Русская литература и фольклор»: словари, энциклопедии. – URL: </w:t>
      </w:r>
      <w:hyperlink r:id="rId242">
        <w:r w:rsidRPr="001552A4">
          <w:rPr>
            <w:sz w:val="24"/>
          </w:rPr>
          <w:t>http://feb-web.ru/feb/feb/dict.htm</w:t>
        </w:r>
      </w:hyperlink>
      <w:r w:rsidRPr="001552A4">
        <w:rPr>
          <w:spacing w:val="40"/>
          <w:sz w:val="24"/>
        </w:rPr>
        <w:t xml:space="preserve"> </w:t>
      </w:r>
      <w:r w:rsidRPr="001552A4">
        <w:rPr>
          <w:sz w:val="24"/>
        </w:rPr>
        <w:t>- Режим доступа: свободный. – Текст: электронный.</w:t>
      </w:r>
    </w:p>
    <w:p w:rsidR="001552A4" w:rsidRPr="001552A4" w:rsidRDefault="001552A4" w:rsidP="005F246F">
      <w:pPr>
        <w:pStyle w:val="a9"/>
        <w:numPr>
          <w:ilvl w:val="0"/>
          <w:numId w:val="131"/>
        </w:numPr>
        <w:tabs>
          <w:tab w:val="left" w:pos="1393"/>
        </w:tabs>
        <w:ind w:right="249" w:firstLine="707"/>
        <w:jc w:val="both"/>
        <w:rPr>
          <w:sz w:val="24"/>
        </w:rPr>
      </w:pPr>
      <w:r w:rsidRPr="001552A4">
        <w:rPr>
          <w:sz w:val="24"/>
        </w:rPr>
        <w:t xml:space="preserve">Библиотека Гумер – гуманитарные науки. – URL: </w:t>
      </w:r>
      <w:hyperlink r:id="rId243">
        <w:r w:rsidRPr="001552A4">
          <w:rPr>
            <w:sz w:val="24"/>
          </w:rPr>
          <w:t>http://www.gumer.info/</w:t>
        </w:r>
      </w:hyperlink>
      <w:r w:rsidRPr="001552A4">
        <w:rPr>
          <w:sz w:val="24"/>
        </w:rPr>
        <w:t xml:space="preserve"> (дата обращения 21.04.2022). - Режим доступа: свободный. – Текст: электронный.</w:t>
      </w:r>
    </w:p>
    <w:p w:rsidR="001552A4" w:rsidRPr="001552A4" w:rsidRDefault="001552A4" w:rsidP="005F246F">
      <w:pPr>
        <w:pStyle w:val="a9"/>
        <w:numPr>
          <w:ilvl w:val="0"/>
          <w:numId w:val="131"/>
        </w:numPr>
        <w:tabs>
          <w:tab w:val="left" w:pos="1393"/>
        </w:tabs>
        <w:ind w:right="244" w:firstLine="707"/>
        <w:jc w:val="both"/>
        <w:rPr>
          <w:sz w:val="24"/>
        </w:rPr>
      </w:pPr>
      <w:r w:rsidRPr="001552A4">
        <w:rPr>
          <w:sz w:val="24"/>
        </w:rPr>
        <w:t xml:space="preserve">Единая коллекция цифровых образовательных ресурсов. - URL: </w:t>
      </w:r>
      <w:hyperlink r:id="rId244">
        <w:r w:rsidRPr="001552A4">
          <w:rPr>
            <w:sz w:val="24"/>
          </w:rPr>
          <w:t>http://school-</w:t>
        </w:r>
      </w:hyperlink>
      <w:r w:rsidRPr="001552A4">
        <w:rPr>
          <w:sz w:val="24"/>
        </w:rPr>
        <w:t xml:space="preserve"> collection.edu.ru/</w:t>
      </w:r>
      <w:r w:rsidRPr="001552A4">
        <w:rPr>
          <w:spacing w:val="40"/>
          <w:sz w:val="24"/>
        </w:rPr>
        <w:t xml:space="preserve"> </w:t>
      </w:r>
      <w:r w:rsidRPr="001552A4">
        <w:rPr>
          <w:sz w:val="24"/>
        </w:rPr>
        <w:t>- Текст: электронный.</w:t>
      </w:r>
    </w:p>
    <w:p w:rsidR="001552A4" w:rsidRPr="001552A4" w:rsidRDefault="001552A4" w:rsidP="005F246F">
      <w:pPr>
        <w:pStyle w:val="a9"/>
        <w:numPr>
          <w:ilvl w:val="0"/>
          <w:numId w:val="131"/>
        </w:numPr>
        <w:tabs>
          <w:tab w:val="left" w:pos="1393"/>
        </w:tabs>
        <w:ind w:right="250" w:firstLine="707"/>
        <w:jc w:val="both"/>
        <w:rPr>
          <w:sz w:val="24"/>
        </w:rPr>
      </w:pPr>
      <w:r w:rsidRPr="001552A4">
        <w:rPr>
          <w:sz w:val="24"/>
        </w:rPr>
        <w:t>Информационная система «Единое окно доступа к образовательным</w:t>
      </w:r>
      <w:r w:rsidRPr="001552A4">
        <w:rPr>
          <w:spacing w:val="80"/>
          <w:sz w:val="24"/>
        </w:rPr>
        <w:t xml:space="preserve"> </w:t>
      </w:r>
      <w:r w:rsidRPr="001552A4">
        <w:rPr>
          <w:sz w:val="24"/>
        </w:rPr>
        <w:t xml:space="preserve">ресурсам». - URL: </w:t>
      </w:r>
      <w:hyperlink r:id="rId245">
        <w:r w:rsidRPr="001552A4">
          <w:rPr>
            <w:sz w:val="24"/>
          </w:rPr>
          <w:t>http://window.edu.ru/</w:t>
        </w:r>
      </w:hyperlink>
      <w:r w:rsidRPr="001552A4">
        <w:rPr>
          <w:spacing w:val="40"/>
          <w:sz w:val="24"/>
        </w:rPr>
        <w:t xml:space="preserve"> </w:t>
      </w:r>
      <w:r w:rsidRPr="001552A4">
        <w:rPr>
          <w:sz w:val="24"/>
        </w:rPr>
        <w:t>- Текст: электронный.</w:t>
      </w:r>
    </w:p>
    <w:p w:rsidR="001552A4" w:rsidRPr="001552A4" w:rsidRDefault="001552A4" w:rsidP="005F246F">
      <w:pPr>
        <w:pStyle w:val="a9"/>
        <w:numPr>
          <w:ilvl w:val="0"/>
          <w:numId w:val="131"/>
        </w:numPr>
        <w:tabs>
          <w:tab w:val="left" w:pos="1394"/>
        </w:tabs>
        <w:ind w:left="1394" w:hanging="424"/>
        <w:jc w:val="both"/>
        <w:rPr>
          <w:sz w:val="24"/>
        </w:rPr>
      </w:pPr>
      <w:r w:rsidRPr="001552A4">
        <w:rPr>
          <w:sz w:val="24"/>
        </w:rPr>
        <w:t>КиберЛенинка.</w:t>
      </w:r>
      <w:r w:rsidRPr="001552A4">
        <w:rPr>
          <w:spacing w:val="-2"/>
          <w:sz w:val="24"/>
        </w:rPr>
        <w:t xml:space="preserve"> </w:t>
      </w:r>
      <w:r w:rsidRPr="001552A4">
        <w:rPr>
          <w:sz w:val="24"/>
        </w:rPr>
        <w:t>-</w:t>
      </w:r>
      <w:r w:rsidRPr="001552A4">
        <w:rPr>
          <w:spacing w:val="-3"/>
          <w:sz w:val="24"/>
        </w:rPr>
        <w:t xml:space="preserve"> </w:t>
      </w:r>
      <w:r w:rsidRPr="001552A4">
        <w:rPr>
          <w:sz w:val="24"/>
        </w:rPr>
        <w:t>URL:</w:t>
      </w:r>
      <w:r w:rsidRPr="001552A4">
        <w:rPr>
          <w:spacing w:val="-4"/>
          <w:sz w:val="24"/>
        </w:rPr>
        <w:t xml:space="preserve"> </w:t>
      </w:r>
      <w:hyperlink r:id="rId246">
        <w:r w:rsidRPr="001552A4">
          <w:rPr>
            <w:sz w:val="24"/>
          </w:rPr>
          <w:t>http://cyberleninka.ru/</w:t>
        </w:r>
      </w:hyperlink>
      <w:r w:rsidRPr="001552A4">
        <w:rPr>
          <w:spacing w:val="56"/>
          <w:sz w:val="24"/>
        </w:rPr>
        <w:t xml:space="preserve"> </w:t>
      </w:r>
      <w:r w:rsidRPr="001552A4">
        <w:rPr>
          <w:sz w:val="24"/>
        </w:rPr>
        <w:t>-</w:t>
      </w:r>
      <w:r w:rsidRPr="001552A4">
        <w:rPr>
          <w:spacing w:val="-1"/>
          <w:sz w:val="24"/>
        </w:rPr>
        <w:t xml:space="preserve"> </w:t>
      </w:r>
      <w:r w:rsidRPr="001552A4">
        <w:rPr>
          <w:sz w:val="24"/>
        </w:rPr>
        <w:t>Текст:</w:t>
      </w:r>
      <w:r w:rsidRPr="001552A4">
        <w:rPr>
          <w:spacing w:val="-1"/>
          <w:sz w:val="24"/>
        </w:rPr>
        <w:t xml:space="preserve"> </w:t>
      </w:r>
      <w:r w:rsidRPr="001552A4">
        <w:rPr>
          <w:spacing w:val="-2"/>
          <w:sz w:val="24"/>
        </w:rPr>
        <w:t>электронный.</w:t>
      </w:r>
    </w:p>
    <w:p w:rsidR="001552A4" w:rsidRPr="001552A4" w:rsidRDefault="001552A4" w:rsidP="005F246F">
      <w:pPr>
        <w:pStyle w:val="a9"/>
        <w:numPr>
          <w:ilvl w:val="0"/>
          <w:numId w:val="131"/>
        </w:numPr>
        <w:tabs>
          <w:tab w:val="left" w:pos="1393"/>
        </w:tabs>
        <w:ind w:right="243" w:firstLine="707"/>
        <w:jc w:val="both"/>
        <w:rPr>
          <w:sz w:val="24"/>
        </w:rPr>
      </w:pPr>
      <w:r w:rsidRPr="001552A4">
        <w:rPr>
          <w:sz w:val="24"/>
        </w:rPr>
        <w:t>Министерство образования и науки Российской Федерации. - URL: https://minobrnauki.gov.ru/</w:t>
      </w:r>
      <w:r w:rsidRPr="001552A4">
        <w:rPr>
          <w:spacing w:val="40"/>
          <w:sz w:val="24"/>
        </w:rPr>
        <w:t xml:space="preserve"> </w:t>
      </w:r>
      <w:r w:rsidRPr="001552A4">
        <w:rPr>
          <w:sz w:val="24"/>
        </w:rPr>
        <w:t>- Текст: электронный.</w:t>
      </w:r>
    </w:p>
    <w:p w:rsidR="001552A4" w:rsidRPr="001552A4" w:rsidRDefault="001552A4" w:rsidP="005F246F">
      <w:pPr>
        <w:pStyle w:val="a9"/>
        <w:numPr>
          <w:ilvl w:val="0"/>
          <w:numId w:val="131"/>
        </w:numPr>
        <w:tabs>
          <w:tab w:val="left" w:pos="1393"/>
        </w:tabs>
        <w:ind w:right="248" w:firstLine="707"/>
        <w:jc w:val="both"/>
        <w:rPr>
          <w:sz w:val="24"/>
        </w:rPr>
      </w:pPr>
      <w:r w:rsidRPr="001552A4">
        <w:rPr>
          <w:sz w:val="24"/>
        </w:rPr>
        <w:t xml:space="preserve">Научная электронная библиотека (НЭБ). - URL: </w:t>
      </w:r>
      <w:hyperlink r:id="rId247">
        <w:r w:rsidRPr="001552A4">
          <w:rPr>
            <w:sz w:val="24"/>
          </w:rPr>
          <w:t>http://www.elibrary.ru</w:t>
        </w:r>
      </w:hyperlink>
      <w:r w:rsidRPr="001552A4">
        <w:rPr>
          <w:spacing w:val="40"/>
          <w:sz w:val="24"/>
        </w:rPr>
        <w:t xml:space="preserve"> </w:t>
      </w:r>
      <w:r w:rsidRPr="001552A4">
        <w:rPr>
          <w:sz w:val="24"/>
        </w:rPr>
        <w:t xml:space="preserve">- Текст: </w:t>
      </w:r>
      <w:r w:rsidRPr="001552A4">
        <w:rPr>
          <w:spacing w:val="-2"/>
          <w:sz w:val="24"/>
        </w:rPr>
        <w:t>электронный.</w:t>
      </w:r>
    </w:p>
    <w:p w:rsidR="001552A4" w:rsidRPr="001552A4" w:rsidRDefault="001552A4" w:rsidP="005F246F">
      <w:pPr>
        <w:pStyle w:val="a9"/>
        <w:numPr>
          <w:ilvl w:val="0"/>
          <w:numId w:val="131"/>
        </w:numPr>
        <w:tabs>
          <w:tab w:val="left" w:pos="1393"/>
        </w:tabs>
        <w:ind w:right="246" w:firstLine="707"/>
        <w:jc w:val="both"/>
        <w:rPr>
          <w:sz w:val="24"/>
        </w:rPr>
      </w:pPr>
      <w:r w:rsidRPr="001552A4">
        <w:rPr>
          <w:sz w:val="24"/>
        </w:rPr>
        <w:t xml:space="preserve">Федеральный центр информационно-образовательных ресурсов. - URL: </w:t>
      </w:r>
      <w:hyperlink r:id="rId248">
        <w:r w:rsidRPr="001552A4">
          <w:rPr>
            <w:sz w:val="24"/>
          </w:rPr>
          <w:t>http://fcior.edu.ru/</w:t>
        </w:r>
      </w:hyperlink>
      <w:r w:rsidRPr="001552A4">
        <w:rPr>
          <w:spacing w:val="40"/>
          <w:sz w:val="24"/>
        </w:rPr>
        <w:t xml:space="preserve"> </w:t>
      </w:r>
      <w:r w:rsidRPr="001552A4">
        <w:rPr>
          <w:sz w:val="24"/>
        </w:rPr>
        <w:t>- Текст: электронный.</w:t>
      </w:r>
    </w:p>
    <w:p w:rsidR="001552A4" w:rsidRPr="001552A4" w:rsidRDefault="001552A4" w:rsidP="005F246F">
      <w:pPr>
        <w:pStyle w:val="a9"/>
        <w:numPr>
          <w:ilvl w:val="0"/>
          <w:numId w:val="131"/>
        </w:numPr>
        <w:tabs>
          <w:tab w:val="left" w:pos="1393"/>
          <w:tab w:val="left" w:pos="4225"/>
          <w:tab w:val="left" w:pos="6951"/>
          <w:tab w:val="left" w:pos="9067"/>
        </w:tabs>
        <w:ind w:right="250" w:firstLine="707"/>
        <w:jc w:val="both"/>
        <w:rPr>
          <w:sz w:val="24"/>
        </w:rPr>
      </w:pPr>
      <w:r w:rsidRPr="001552A4">
        <w:rPr>
          <w:spacing w:val="-2"/>
          <w:sz w:val="24"/>
        </w:rPr>
        <w:t>Образовательный</w:t>
      </w:r>
      <w:r w:rsidRPr="001552A4">
        <w:rPr>
          <w:sz w:val="24"/>
        </w:rPr>
        <w:tab/>
      </w:r>
      <w:r w:rsidRPr="001552A4">
        <w:rPr>
          <w:spacing w:val="-2"/>
          <w:sz w:val="24"/>
        </w:rPr>
        <w:t>интернет-портал</w:t>
      </w:r>
      <w:r w:rsidRPr="001552A4">
        <w:rPr>
          <w:sz w:val="24"/>
        </w:rPr>
        <w:tab/>
      </w:r>
      <w:r w:rsidRPr="001552A4">
        <w:rPr>
          <w:spacing w:val="-2"/>
          <w:sz w:val="24"/>
        </w:rPr>
        <w:t>«Арзамас»</w:t>
      </w:r>
      <w:r w:rsidRPr="001552A4">
        <w:rPr>
          <w:sz w:val="24"/>
        </w:rPr>
        <w:tab/>
      </w:r>
      <w:r w:rsidRPr="001552A4">
        <w:rPr>
          <w:spacing w:val="-4"/>
          <w:sz w:val="24"/>
        </w:rPr>
        <w:t xml:space="preserve">URL: </w:t>
      </w:r>
      <w:r w:rsidRPr="001552A4">
        <w:rPr>
          <w:spacing w:val="-2"/>
          <w:sz w:val="24"/>
        </w:rPr>
        <w:t>https://arzamas.academy/likbez/ruslang?e=2</w:t>
      </w:r>
    </w:p>
    <w:p w:rsidR="001552A4" w:rsidRPr="001552A4" w:rsidRDefault="001552A4" w:rsidP="005F246F">
      <w:pPr>
        <w:pStyle w:val="a9"/>
        <w:numPr>
          <w:ilvl w:val="0"/>
          <w:numId w:val="131"/>
        </w:numPr>
        <w:tabs>
          <w:tab w:val="left" w:pos="1393"/>
        </w:tabs>
        <w:ind w:right="246" w:firstLine="707"/>
        <w:jc w:val="both"/>
        <w:rPr>
          <w:sz w:val="24"/>
        </w:rPr>
      </w:pPr>
      <w:r w:rsidRPr="001552A4">
        <w:rPr>
          <w:sz w:val="24"/>
        </w:rPr>
        <w:t>Верные слова – интерактивный онлайн-учебник русского языка и культуры URL: https://vsrussian.com/. Текст: электронный, доступ – свободный.</w:t>
      </w:r>
    </w:p>
    <w:p w:rsidR="001552A4" w:rsidRPr="001552A4" w:rsidRDefault="001552A4" w:rsidP="005F246F">
      <w:pPr>
        <w:pStyle w:val="a9"/>
        <w:numPr>
          <w:ilvl w:val="0"/>
          <w:numId w:val="131"/>
        </w:numPr>
        <w:tabs>
          <w:tab w:val="left" w:pos="1394"/>
        </w:tabs>
        <w:spacing w:before="1"/>
        <w:ind w:left="1394" w:hanging="424"/>
        <w:jc w:val="both"/>
        <w:rPr>
          <w:sz w:val="24"/>
        </w:rPr>
      </w:pPr>
      <w:r w:rsidRPr="001552A4">
        <w:rPr>
          <w:sz w:val="24"/>
        </w:rPr>
        <w:t>Национальный</w:t>
      </w:r>
      <w:r w:rsidRPr="001552A4">
        <w:rPr>
          <w:spacing w:val="-3"/>
          <w:sz w:val="24"/>
        </w:rPr>
        <w:t xml:space="preserve"> </w:t>
      </w:r>
      <w:r w:rsidRPr="001552A4">
        <w:rPr>
          <w:sz w:val="24"/>
        </w:rPr>
        <w:t>корпус</w:t>
      </w:r>
      <w:r w:rsidRPr="001552A4">
        <w:rPr>
          <w:spacing w:val="-4"/>
          <w:sz w:val="24"/>
        </w:rPr>
        <w:t xml:space="preserve"> </w:t>
      </w:r>
      <w:r w:rsidRPr="001552A4">
        <w:rPr>
          <w:sz w:val="24"/>
        </w:rPr>
        <w:t>русского</w:t>
      </w:r>
      <w:r w:rsidRPr="001552A4">
        <w:rPr>
          <w:spacing w:val="-3"/>
          <w:sz w:val="24"/>
        </w:rPr>
        <w:t xml:space="preserve"> </w:t>
      </w:r>
      <w:r w:rsidRPr="001552A4">
        <w:rPr>
          <w:sz w:val="24"/>
        </w:rPr>
        <w:t>языка.</w:t>
      </w:r>
      <w:r w:rsidRPr="001552A4">
        <w:rPr>
          <w:spacing w:val="-3"/>
          <w:sz w:val="24"/>
        </w:rPr>
        <w:t xml:space="preserve"> </w:t>
      </w:r>
      <w:r w:rsidRPr="001552A4">
        <w:rPr>
          <w:sz w:val="24"/>
        </w:rPr>
        <w:t>URL:</w:t>
      </w:r>
      <w:r w:rsidRPr="001552A4">
        <w:rPr>
          <w:spacing w:val="-2"/>
          <w:sz w:val="24"/>
        </w:rPr>
        <w:t xml:space="preserve"> https://ruscorpora.ru/</w:t>
      </w:r>
    </w:p>
    <w:p w:rsidR="001552A4" w:rsidRPr="001552A4" w:rsidRDefault="001552A4" w:rsidP="005F246F">
      <w:pPr>
        <w:pStyle w:val="a9"/>
        <w:numPr>
          <w:ilvl w:val="0"/>
          <w:numId w:val="131"/>
        </w:numPr>
        <w:tabs>
          <w:tab w:val="left" w:pos="1393"/>
        </w:tabs>
        <w:ind w:right="254" w:firstLine="707"/>
        <w:jc w:val="both"/>
        <w:rPr>
          <w:sz w:val="24"/>
        </w:rPr>
      </w:pPr>
      <w:r w:rsidRPr="001552A4">
        <w:rPr>
          <w:sz w:val="24"/>
        </w:rPr>
        <w:t xml:space="preserve">Интернет-сайт Картаслов.ру (Карта слов и выражений русского языка) URL: </w:t>
      </w:r>
      <w:r w:rsidRPr="001552A4">
        <w:rPr>
          <w:spacing w:val="-2"/>
          <w:sz w:val="24"/>
        </w:rPr>
        <w:t>https://kartaslov.ru/.</w:t>
      </w:r>
    </w:p>
    <w:p w:rsidR="001552A4" w:rsidRPr="001552A4" w:rsidRDefault="001552A4" w:rsidP="005F246F">
      <w:pPr>
        <w:pStyle w:val="a9"/>
        <w:numPr>
          <w:ilvl w:val="0"/>
          <w:numId w:val="131"/>
        </w:numPr>
        <w:tabs>
          <w:tab w:val="left" w:pos="1393"/>
        </w:tabs>
        <w:ind w:right="253" w:firstLine="707"/>
        <w:jc w:val="both"/>
        <w:rPr>
          <w:sz w:val="24"/>
        </w:rPr>
      </w:pPr>
      <w:r w:rsidRPr="001552A4">
        <w:rPr>
          <w:sz w:val="24"/>
        </w:rPr>
        <w:t xml:space="preserve">Словарь «Языки русских городов» URL: </w:t>
      </w:r>
      <w:hyperlink r:id="rId249">
        <w:r w:rsidRPr="001552A4">
          <w:rPr>
            <w:sz w:val="24"/>
          </w:rPr>
          <w:t>http://community.lingvo.ru/goroda/</w:t>
        </w:r>
      </w:hyperlink>
      <w:r w:rsidRPr="001552A4">
        <w:rPr>
          <w:sz w:val="24"/>
        </w:rPr>
        <w:t xml:space="preserve"> (архив проекта).</w:t>
      </w:r>
    </w:p>
    <w:p w:rsidR="001552A4" w:rsidRPr="001552A4" w:rsidRDefault="001552A4" w:rsidP="001552A4">
      <w:pPr>
        <w:jc w:val="both"/>
        <w:rPr>
          <w:sz w:val="24"/>
        </w:rPr>
        <w:sectPr w:rsidR="001552A4" w:rsidRPr="001552A4">
          <w:footerReference w:type="default" r:id="rId250"/>
          <w:pgSz w:w="11910" w:h="16840"/>
          <w:pgMar w:top="1040" w:right="600" w:bottom="800" w:left="1440" w:header="0" w:footer="619" w:gutter="0"/>
          <w:cols w:space="720"/>
        </w:sectPr>
      </w:pPr>
    </w:p>
    <w:p w:rsidR="001552A4" w:rsidRPr="001552A4" w:rsidRDefault="001552A4" w:rsidP="005F246F">
      <w:pPr>
        <w:pStyle w:val="1"/>
        <w:keepNext w:val="0"/>
        <w:keepLines w:val="0"/>
        <w:numPr>
          <w:ilvl w:val="0"/>
          <w:numId w:val="140"/>
        </w:numPr>
        <w:tabs>
          <w:tab w:val="left" w:pos="1665"/>
          <w:tab w:val="left" w:pos="3558"/>
          <w:tab w:val="left" w:pos="4261"/>
          <w:tab w:val="left" w:pos="5842"/>
          <w:tab w:val="left" w:pos="8143"/>
        </w:tabs>
        <w:spacing w:before="73" w:line="278" w:lineRule="auto"/>
        <w:ind w:left="262" w:right="305" w:firstLine="707"/>
        <w:jc w:val="left"/>
        <w:rPr>
          <w:color w:val="auto"/>
        </w:rPr>
      </w:pPr>
      <w:r w:rsidRPr="001552A4">
        <w:rPr>
          <w:color w:val="auto"/>
          <w:spacing w:val="-2"/>
        </w:rPr>
        <w:t>КОНТРОЛЬ</w:t>
      </w:r>
      <w:r w:rsidRPr="001552A4">
        <w:rPr>
          <w:color w:val="auto"/>
        </w:rPr>
        <w:tab/>
      </w:r>
      <w:r w:rsidRPr="001552A4">
        <w:rPr>
          <w:color w:val="auto"/>
          <w:spacing w:val="-10"/>
        </w:rPr>
        <w:t>И</w:t>
      </w:r>
      <w:r w:rsidRPr="001552A4">
        <w:rPr>
          <w:color w:val="auto"/>
        </w:rPr>
        <w:tab/>
      </w:r>
      <w:r w:rsidRPr="001552A4">
        <w:rPr>
          <w:color w:val="auto"/>
          <w:spacing w:val="-2"/>
        </w:rPr>
        <w:t>ОЦЕНКА</w:t>
      </w:r>
      <w:r w:rsidRPr="001552A4">
        <w:rPr>
          <w:color w:val="auto"/>
        </w:rPr>
        <w:tab/>
      </w:r>
      <w:r w:rsidRPr="001552A4">
        <w:rPr>
          <w:color w:val="auto"/>
          <w:spacing w:val="-2"/>
        </w:rPr>
        <w:t>РЕЗУЛЬТАТОВ</w:t>
      </w:r>
      <w:r w:rsidRPr="001552A4">
        <w:rPr>
          <w:color w:val="auto"/>
        </w:rPr>
        <w:tab/>
      </w:r>
      <w:r w:rsidRPr="001552A4">
        <w:rPr>
          <w:color w:val="auto"/>
          <w:spacing w:val="-2"/>
        </w:rPr>
        <w:t xml:space="preserve">ОСВОЕНИЯ </w:t>
      </w:r>
      <w:r w:rsidRPr="001552A4">
        <w:rPr>
          <w:color w:val="auto"/>
        </w:rPr>
        <w:t>ОБЩЕОБРАЗОВАТЕЛЬНОЙ ДИСЦИПЛИНЫ</w:t>
      </w:r>
    </w:p>
    <w:p w:rsidR="001552A4" w:rsidRPr="001552A4" w:rsidRDefault="001552A4" w:rsidP="001552A4">
      <w:pPr>
        <w:pStyle w:val="a3"/>
        <w:spacing w:before="37"/>
        <w:rPr>
          <w:b/>
        </w:rPr>
      </w:pPr>
    </w:p>
    <w:p w:rsidR="001552A4" w:rsidRPr="001552A4" w:rsidRDefault="001552A4" w:rsidP="001552A4">
      <w:pPr>
        <w:pStyle w:val="a3"/>
        <w:spacing w:line="276" w:lineRule="auto"/>
        <w:ind w:left="262" w:right="249"/>
      </w:pPr>
      <w:r w:rsidRPr="001552A4">
        <w:rPr>
          <w:b/>
        </w:rPr>
        <w:t xml:space="preserve">Контроль и оценка </w:t>
      </w:r>
      <w:r w:rsidRPr="001552A4">
        <w:t>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rsidR="001552A4" w:rsidRPr="001552A4" w:rsidRDefault="001552A4" w:rsidP="001552A4">
      <w:pPr>
        <w:pStyle w:val="a3"/>
        <w:spacing w:before="88" w:after="1"/>
        <w:rPr>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3685"/>
        <w:gridCol w:w="3687"/>
      </w:tblGrid>
      <w:tr w:rsidR="001552A4" w:rsidRPr="001552A4" w:rsidTr="002B3802">
        <w:trPr>
          <w:trHeight w:val="827"/>
        </w:trPr>
        <w:tc>
          <w:tcPr>
            <w:tcW w:w="2263" w:type="dxa"/>
          </w:tcPr>
          <w:p w:rsidR="001552A4" w:rsidRPr="001552A4" w:rsidRDefault="001552A4" w:rsidP="002B3802">
            <w:pPr>
              <w:pStyle w:val="TableParagraph"/>
              <w:ind w:left="105"/>
              <w:rPr>
                <w:b/>
                <w:sz w:val="24"/>
              </w:rPr>
            </w:pPr>
            <w:r w:rsidRPr="001552A4">
              <w:rPr>
                <w:b/>
                <w:spacing w:val="-2"/>
                <w:sz w:val="24"/>
              </w:rPr>
              <w:t>Общая/профессио нальная</w:t>
            </w:r>
          </w:p>
          <w:p w:rsidR="001552A4" w:rsidRPr="001552A4" w:rsidRDefault="001552A4" w:rsidP="002B3802">
            <w:pPr>
              <w:pStyle w:val="TableParagraph"/>
              <w:spacing w:line="257" w:lineRule="exact"/>
              <w:ind w:left="105"/>
              <w:rPr>
                <w:b/>
                <w:sz w:val="24"/>
              </w:rPr>
            </w:pPr>
            <w:r w:rsidRPr="001552A4">
              <w:rPr>
                <w:b/>
                <w:spacing w:val="-2"/>
                <w:sz w:val="24"/>
              </w:rPr>
              <w:t>компетенция</w:t>
            </w:r>
          </w:p>
        </w:tc>
        <w:tc>
          <w:tcPr>
            <w:tcW w:w="3685" w:type="dxa"/>
          </w:tcPr>
          <w:p w:rsidR="001552A4" w:rsidRPr="001552A4" w:rsidRDefault="001552A4" w:rsidP="002B3802">
            <w:pPr>
              <w:pStyle w:val="TableParagraph"/>
              <w:spacing w:line="275" w:lineRule="exact"/>
              <w:ind w:left="106"/>
              <w:rPr>
                <w:b/>
                <w:sz w:val="24"/>
              </w:rPr>
            </w:pPr>
            <w:r w:rsidRPr="001552A4">
              <w:rPr>
                <w:b/>
                <w:spacing w:val="-2"/>
                <w:sz w:val="24"/>
              </w:rPr>
              <w:t>Раздел/Тема</w:t>
            </w:r>
          </w:p>
        </w:tc>
        <w:tc>
          <w:tcPr>
            <w:tcW w:w="3687" w:type="dxa"/>
          </w:tcPr>
          <w:p w:rsidR="001552A4" w:rsidRPr="001552A4" w:rsidRDefault="001552A4" w:rsidP="002B3802">
            <w:pPr>
              <w:pStyle w:val="TableParagraph"/>
              <w:spacing w:line="275" w:lineRule="exact"/>
              <w:ind w:left="107"/>
              <w:rPr>
                <w:b/>
                <w:sz w:val="24"/>
              </w:rPr>
            </w:pPr>
            <w:r w:rsidRPr="001552A4">
              <w:rPr>
                <w:b/>
                <w:sz w:val="24"/>
              </w:rPr>
              <w:t>Тип</w:t>
            </w:r>
            <w:r w:rsidRPr="001552A4">
              <w:rPr>
                <w:b/>
                <w:spacing w:val="-2"/>
                <w:sz w:val="24"/>
              </w:rPr>
              <w:t xml:space="preserve"> </w:t>
            </w:r>
            <w:r w:rsidRPr="001552A4">
              <w:rPr>
                <w:b/>
                <w:sz w:val="24"/>
              </w:rPr>
              <w:t>оценочных</w:t>
            </w:r>
            <w:r w:rsidRPr="001552A4">
              <w:rPr>
                <w:b/>
                <w:spacing w:val="-1"/>
                <w:sz w:val="24"/>
              </w:rPr>
              <w:t xml:space="preserve"> </w:t>
            </w:r>
            <w:r w:rsidRPr="001552A4">
              <w:rPr>
                <w:b/>
                <w:spacing w:val="-2"/>
                <w:sz w:val="24"/>
              </w:rPr>
              <w:t>мероприятий</w:t>
            </w:r>
          </w:p>
        </w:tc>
      </w:tr>
      <w:tr w:rsidR="001552A4" w:rsidRPr="001552A4" w:rsidTr="002B3802">
        <w:trPr>
          <w:trHeight w:val="5177"/>
        </w:trPr>
        <w:tc>
          <w:tcPr>
            <w:tcW w:w="2263" w:type="dxa"/>
          </w:tcPr>
          <w:p w:rsidR="001552A4" w:rsidRPr="001552A4" w:rsidRDefault="001552A4" w:rsidP="002B3802">
            <w:pPr>
              <w:pStyle w:val="TableParagraph"/>
              <w:spacing w:line="275" w:lineRule="exact"/>
              <w:ind w:left="105"/>
              <w:rPr>
                <w:sz w:val="24"/>
              </w:rPr>
            </w:pPr>
            <w:r w:rsidRPr="001552A4">
              <w:rPr>
                <w:sz w:val="24"/>
              </w:rPr>
              <w:t xml:space="preserve">ОК </w:t>
            </w:r>
            <w:r w:rsidRPr="001552A4">
              <w:rPr>
                <w:spacing w:val="-5"/>
                <w:sz w:val="24"/>
              </w:rPr>
              <w:t>04</w:t>
            </w:r>
          </w:p>
          <w:p w:rsidR="001552A4" w:rsidRPr="001552A4" w:rsidRDefault="001552A4" w:rsidP="002B3802">
            <w:pPr>
              <w:pStyle w:val="TableParagraph"/>
              <w:ind w:left="105"/>
              <w:rPr>
                <w:sz w:val="24"/>
              </w:rPr>
            </w:pPr>
            <w:r w:rsidRPr="001552A4">
              <w:rPr>
                <w:sz w:val="24"/>
              </w:rPr>
              <w:t>OК</w:t>
            </w:r>
            <w:r w:rsidRPr="001552A4">
              <w:rPr>
                <w:spacing w:val="-1"/>
                <w:sz w:val="24"/>
              </w:rPr>
              <w:t xml:space="preserve"> </w:t>
            </w:r>
            <w:r w:rsidRPr="001552A4">
              <w:rPr>
                <w:spacing w:val="-5"/>
                <w:sz w:val="24"/>
              </w:rPr>
              <w:t>05</w:t>
            </w:r>
          </w:p>
          <w:p w:rsidR="001552A4" w:rsidRPr="001552A4" w:rsidRDefault="001552A4" w:rsidP="002B3802">
            <w:pPr>
              <w:pStyle w:val="TableParagraph"/>
              <w:ind w:left="105"/>
              <w:rPr>
                <w:sz w:val="24"/>
              </w:rPr>
            </w:pPr>
          </w:p>
        </w:tc>
        <w:tc>
          <w:tcPr>
            <w:tcW w:w="3685" w:type="dxa"/>
          </w:tcPr>
          <w:p w:rsidR="001552A4" w:rsidRPr="001552A4" w:rsidRDefault="001552A4" w:rsidP="002B3802">
            <w:pPr>
              <w:pStyle w:val="TableParagraph"/>
              <w:ind w:left="106" w:right="1853"/>
              <w:rPr>
                <w:sz w:val="24"/>
                <w:lang w:val="ru-RU"/>
              </w:rPr>
            </w:pPr>
            <w:r w:rsidRPr="001552A4">
              <w:rPr>
                <w:sz w:val="24"/>
                <w:lang w:val="ru-RU"/>
              </w:rPr>
              <w:t>Вводное</w:t>
            </w:r>
            <w:r w:rsidRPr="001552A4">
              <w:rPr>
                <w:spacing w:val="-15"/>
                <w:sz w:val="24"/>
                <w:lang w:val="ru-RU"/>
              </w:rPr>
              <w:t xml:space="preserve"> </w:t>
            </w:r>
            <w:r w:rsidRPr="001552A4">
              <w:rPr>
                <w:sz w:val="24"/>
                <w:lang w:val="ru-RU"/>
              </w:rPr>
              <w:t>занятие Раздел 1</w:t>
            </w:r>
          </w:p>
          <w:p w:rsidR="001552A4" w:rsidRPr="001552A4" w:rsidRDefault="001552A4" w:rsidP="002B3802">
            <w:pPr>
              <w:pStyle w:val="TableParagraph"/>
              <w:ind w:left="106"/>
              <w:rPr>
                <w:sz w:val="24"/>
                <w:lang w:val="ru-RU"/>
              </w:rPr>
            </w:pPr>
            <w:r w:rsidRPr="001552A4">
              <w:rPr>
                <w:sz w:val="24"/>
                <w:lang w:val="ru-RU"/>
              </w:rPr>
              <w:t>Тема</w:t>
            </w:r>
            <w:r w:rsidRPr="001552A4">
              <w:rPr>
                <w:spacing w:val="-4"/>
                <w:sz w:val="24"/>
                <w:lang w:val="ru-RU"/>
              </w:rPr>
              <w:t xml:space="preserve"> </w:t>
            </w:r>
            <w:r w:rsidRPr="001552A4">
              <w:rPr>
                <w:spacing w:val="-5"/>
                <w:sz w:val="24"/>
                <w:lang w:val="ru-RU"/>
              </w:rPr>
              <w:t>1.1</w:t>
            </w:r>
          </w:p>
          <w:p w:rsidR="001552A4" w:rsidRPr="001552A4" w:rsidRDefault="001552A4" w:rsidP="002B3802">
            <w:pPr>
              <w:pStyle w:val="TableParagraph"/>
              <w:ind w:left="106"/>
              <w:rPr>
                <w:sz w:val="24"/>
                <w:lang w:val="ru-RU"/>
              </w:rPr>
            </w:pPr>
            <w:r w:rsidRPr="001552A4">
              <w:rPr>
                <w:sz w:val="24"/>
                <w:lang w:val="ru-RU"/>
              </w:rPr>
              <w:t>радел</w:t>
            </w:r>
            <w:r w:rsidRPr="001552A4">
              <w:rPr>
                <w:spacing w:val="-2"/>
                <w:sz w:val="24"/>
                <w:lang w:val="ru-RU"/>
              </w:rPr>
              <w:t xml:space="preserve"> </w:t>
            </w:r>
            <w:r w:rsidRPr="001552A4">
              <w:rPr>
                <w:spacing w:val="-10"/>
                <w:sz w:val="24"/>
                <w:lang w:val="ru-RU"/>
              </w:rPr>
              <w:t>2</w:t>
            </w:r>
          </w:p>
          <w:p w:rsidR="001552A4" w:rsidRPr="001552A4" w:rsidRDefault="001552A4" w:rsidP="002B3802">
            <w:pPr>
              <w:pStyle w:val="TableParagraph"/>
              <w:ind w:left="106"/>
              <w:rPr>
                <w:sz w:val="24"/>
              </w:rPr>
            </w:pPr>
            <w:r w:rsidRPr="001552A4">
              <w:rPr>
                <w:sz w:val="24"/>
              </w:rPr>
              <w:t>Тема</w:t>
            </w:r>
            <w:r w:rsidRPr="001552A4">
              <w:rPr>
                <w:spacing w:val="-4"/>
                <w:sz w:val="24"/>
              </w:rPr>
              <w:t xml:space="preserve"> 2.1.</w:t>
            </w:r>
          </w:p>
          <w:p w:rsidR="001552A4" w:rsidRPr="001552A4" w:rsidRDefault="001552A4" w:rsidP="002B3802">
            <w:pPr>
              <w:pStyle w:val="TableParagraph"/>
              <w:ind w:left="106"/>
              <w:rPr>
                <w:sz w:val="24"/>
              </w:rPr>
            </w:pPr>
            <w:r w:rsidRPr="001552A4">
              <w:rPr>
                <w:sz w:val="24"/>
              </w:rPr>
              <w:t>Раздел</w:t>
            </w:r>
            <w:r w:rsidRPr="001552A4">
              <w:rPr>
                <w:spacing w:val="-2"/>
                <w:sz w:val="24"/>
              </w:rPr>
              <w:t xml:space="preserve"> </w:t>
            </w:r>
            <w:r w:rsidRPr="001552A4">
              <w:rPr>
                <w:spacing w:val="-10"/>
                <w:sz w:val="24"/>
              </w:rPr>
              <w:t>3</w:t>
            </w:r>
          </w:p>
          <w:p w:rsidR="001552A4" w:rsidRPr="001552A4" w:rsidRDefault="001552A4" w:rsidP="002B3802">
            <w:pPr>
              <w:pStyle w:val="TableParagraph"/>
              <w:ind w:left="106"/>
              <w:rPr>
                <w:sz w:val="24"/>
              </w:rPr>
            </w:pPr>
            <w:r w:rsidRPr="001552A4">
              <w:rPr>
                <w:sz w:val="24"/>
              </w:rPr>
              <w:t>Тема</w:t>
            </w:r>
            <w:r w:rsidRPr="001552A4">
              <w:rPr>
                <w:spacing w:val="-4"/>
                <w:sz w:val="24"/>
              </w:rPr>
              <w:t xml:space="preserve"> 3.1.</w:t>
            </w:r>
          </w:p>
        </w:tc>
        <w:tc>
          <w:tcPr>
            <w:tcW w:w="3687" w:type="dxa"/>
          </w:tcPr>
          <w:p w:rsidR="001552A4" w:rsidRPr="001552A4" w:rsidRDefault="001552A4" w:rsidP="002B3802">
            <w:pPr>
              <w:pStyle w:val="TableParagraph"/>
              <w:spacing w:line="275" w:lineRule="exact"/>
              <w:ind w:left="184"/>
              <w:rPr>
                <w:b/>
                <w:sz w:val="24"/>
                <w:lang w:val="ru-RU"/>
              </w:rPr>
            </w:pPr>
            <w:r w:rsidRPr="001552A4">
              <w:rPr>
                <w:b/>
                <w:sz w:val="24"/>
                <w:lang w:val="ru-RU"/>
              </w:rPr>
              <w:t>Текущий</w:t>
            </w:r>
            <w:r w:rsidRPr="001552A4">
              <w:rPr>
                <w:b/>
                <w:spacing w:val="-4"/>
                <w:sz w:val="24"/>
                <w:lang w:val="ru-RU"/>
              </w:rPr>
              <w:t xml:space="preserve"> </w:t>
            </w:r>
            <w:r w:rsidRPr="001552A4">
              <w:rPr>
                <w:b/>
                <w:spacing w:val="-2"/>
                <w:sz w:val="24"/>
                <w:lang w:val="ru-RU"/>
              </w:rPr>
              <w:t>контроль:</w:t>
            </w:r>
          </w:p>
          <w:p w:rsidR="001552A4" w:rsidRPr="001552A4" w:rsidRDefault="001552A4" w:rsidP="002B3802">
            <w:pPr>
              <w:pStyle w:val="TableParagraph"/>
              <w:tabs>
                <w:tab w:val="left" w:pos="2249"/>
              </w:tabs>
              <w:spacing w:before="242"/>
              <w:ind w:left="107" w:right="98"/>
              <w:rPr>
                <w:sz w:val="24"/>
                <w:lang w:val="ru-RU"/>
              </w:rPr>
            </w:pPr>
            <w:r w:rsidRPr="001552A4">
              <w:rPr>
                <w:sz w:val="24"/>
                <w:lang w:val="ru-RU"/>
              </w:rPr>
              <w:t xml:space="preserve">Вопросы по теме лекции </w:t>
            </w:r>
            <w:r w:rsidRPr="001552A4">
              <w:rPr>
                <w:spacing w:val="-2"/>
                <w:sz w:val="24"/>
                <w:lang w:val="ru-RU"/>
              </w:rPr>
              <w:t>Выполнение</w:t>
            </w:r>
            <w:r w:rsidRPr="001552A4">
              <w:rPr>
                <w:sz w:val="24"/>
                <w:lang w:val="ru-RU"/>
              </w:rPr>
              <w:tab/>
            </w:r>
            <w:r w:rsidRPr="001552A4">
              <w:rPr>
                <w:spacing w:val="-2"/>
                <w:sz w:val="24"/>
                <w:lang w:val="ru-RU"/>
              </w:rPr>
              <w:t xml:space="preserve">письменного </w:t>
            </w:r>
            <w:r w:rsidRPr="001552A4">
              <w:rPr>
                <w:sz w:val="24"/>
                <w:lang w:val="ru-RU"/>
              </w:rPr>
              <w:t>творческого задания</w:t>
            </w:r>
          </w:p>
          <w:p w:rsidR="001552A4" w:rsidRPr="001552A4" w:rsidRDefault="001552A4" w:rsidP="002B3802">
            <w:pPr>
              <w:pStyle w:val="TableParagraph"/>
              <w:tabs>
                <w:tab w:val="left" w:pos="1674"/>
                <w:tab w:val="left" w:pos="2173"/>
              </w:tabs>
              <w:spacing w:before="1"/>
              <w:ind w:left="107" w:right="97"/>
              <w:rPr>
                <w:sz w:val="24"/>
                <w:lang w:val="ru-RU"/>
              </w:rPr>
            </w:pPr>
            <w:r w:rsidRPr="001552A4">
              <w:rPr>
                <w:spacing w:val="-2"/>
                <w:sz w:val="24"/>
                <w:lang w:val="ru-RU"/>
              </w:rPr>
              <w:t>Подготовка</w:t>
            </w:r>
            <w:r w:rsidRPr="001552A4">
              <w:rPr>
                <w:sz w:val="24"/>
                <w:lang w:val="ru-RU"/>
              </w:rPr>
              <w:tab/>
            </w:r>
            <w:r w:rsidRPr="001552A4">
              <w:rPr>
                <w:spacing w:val="-10"/>
                <w:sz w:val="24"/>
                <w:lang w:val="ru-RU"/>
              </w:rPr>
              <w:t>и</w:t>
            </w:r>
            <w:r w:rsidRPr="001552A4">
              <w:rPr>
                <w:sz w:val="24"/>
                <w:lang w:val="ru-RU"/>
              </w:rPr>
              <w:tab/>
            </w:r>
            <w:r w:rsidRPr="001552A4">
              <w:rPr>
                <w:spacing w:val="-2"/>
                <w:sz w:val="24"/>
                <w:lang w:val="ru-RU"/>
              </w:rPr>
              <w:t xml:space="preserve">произнесение </w:t>
            </w:r>
            <w:r w:rsidRPr="001552A4">
              <w:rPr>
                <w:sz w:val="24"/>
                <w:lang w:val="ru-RU"/>
              </w:rPr>
              <w:t>публичной речи</w:t>
            </w:r>
          </w:p>
          <w:p w:rsidR="001552A4" w:rsidRPr="001552A4" w:rsidRDefault="001552A4" w:rsidP="002B3802">
            <w:pPr>
              <w:pStyle w:val="TableParagraph"/>
              <w:ind w:left="107"/>
              <w:rPr>
                <w:sz w:val="24"/>
                <w:lang w:val="ru-RU"/>
              </w:rPr>
            </w:pPr>
            <w:r w:rsidRPr="001552A4">
              <w:rPr>
                <w:sz w:val="24"/>
                <w:lang w:val="ru-RU"/>
              </w:rPr>
              <w:t>Тест</w:t>
            </w:r>
            <w:r w:rsidRPr="001552A4">
              <w:rPr>
                <w:spacing w:val="40"/>
                <w:sz w:val="24"/>
                <w:lang w:val="ru-RU"/>
              </w:rPr>
              <w:t xml:space="preserve"> </w:t>
            </w:r>
            <w:r w:rsidRPr="001552A4">
              <w:rPr>
                <w:sz w:val="24"/>
                <w:lang w:val="ru-RU"/>
              </w:rPr>
              <w:t>«Характеристики</w:t>
            </w:r>
            <w:r w:rsidRPr="001552A4">
              <w:rPr>
                <w:spacing w:val="40"/>
                <w:sz w:val="24"/>
                <w:lang w:val="ru-RU"/>
              </w:rPr>
              <w:t xml:space="preserve"> </w:t>
            </w:r>
            <w:r w:rsidRPr="001552A4">
              <w:rPr>
                <w:sz w:val="24"/>
                <w:lang w:val="ru-RU"/>
              </w:rPr>
              <w:t xml:space="preserve">делового </w:t>
            </w:r>
            <w:r w:rsidRPr="001552A4">
              <w:rPr>
                <w:spacing w:val="-2"/>
                <w:sz w:val="24"/>
                <w:lang w:val="ru-RU"/>
              </w:rPr>
              <w:t>общения»</w:t>
            </w:r>
          </w:p>
          <w:p w:rsidR="001552A4" w:rsidRPr="001552A4" w:rsidRDefault="001552A4" w:rsidP="002B3802">
            <w:pPr>
              <w:pStyle w:val="TableParagraph"/>
              <w:tabs>
                <w:tab w:val="left" w:pos="1163"/>
                <w:tab w:val="left" w:pos="2271"/>
                <w:tab w:val="left" w:pos="2744"/>
              </w:tabs>
              <w:ind w:left="107" w:right="100"/>
              <w:rPr>
                <w:sz w:val="24"/>
                <w:lang w:val="ru-RU"/>
              </w:rPr>
            </w:pPr>
            <w:r w:rsidRPr="001552A4">
              <w:rPr>
                <w:spacing w:val="-2"/>
                <w:sz w:val="24"/>
                <w:lang w:val="ru-RU"/>
              </w:rPr>
              <w:t>Редактирование,</w:t>
            </w:r>
            <w:r w:rsidRPr="001552A4">
              <w:rPr>
                <w:sz w:val="24"/>
                <w:lang w:val="ru-RU"/>
              </w:rPr>
              <w:tab/>
            </w:r>
            <w:r w:rsidRPr="001552A4">
              <w:rPr>
                <w:spacing w:val="-2"/>
                <w:sz w:val="24"/>
                <w:lang w:val="ru-RU"/>
              </w:rPr>
              <w:t xml:space="preserve">составление, </w:t>
            </w:r>
            <w:r w:rsidRPr="001552A4">
              <w:rPr>
                <w:sz w:val="24"/>
                <w:lang w:val="ru-RU"/>
              </w:rPr>
              <w:t xml:space="preserve">трансформация деловых текстов </w:t>
            </w:r>
            <w:r w:rsidRPr="001552A4">
              <w:rPr>
                <w:spacing w:val="-4"/>
                <w:sz w:val="24"/>
                <w:lang w:val="ru-RU"/>
              </w:rPr>
              <w:t>Тест</w:t>
            </w:r>
            <w:r w:rsidRPr="001552A4">
              <w:rPr>
                <w:sz w:val="24"/>
                <w:lang w:val="ru-RU"/>
              </w:rPr>
              <w:tab/>
            </w:r>
            <w:r w:rsidRPr="001552A4">
              <w:rPr>
                <w:spacing w:val="-2"/>
                <w:sz w:val="24"/>
                <w:lang w:val="ru-RU"/>
              </w:rPr>
              <w:t>«Правила</w:t>
            </w:r>
            <w:r w:rsidRPr="001552A4">
              <w:rPr>
                <w:sz w:val="24"/>
                <w:lang w:val="ru-RU"/>
              </w:rPr>
              <w:tab/>
            </w:r>
            <w:r w:rsidRPr="001552A4">
              <w:rPr>
                <w:sz w:val="24"/>
                <w:lang w:val="ru-RU"/>
              </w:rPr>
              <w:tab/>
            </w:r>
            <w:r w:rsidRPr="001552A4">
              <w:rPr>
                <w:spacing w:val="-2"/>
                <w:sz w:val="24"/>
                <w:lang w:val="ru-RU"/>
              </w:rPr>
              <w:t>деловой переписки»</w:t>
            </w:r>
          </w:p>
          <w:p w:rsidR="001552A4" w:rsidRPr="001552A4" w:rsidRDefault="001552A4" w:rsidP="002B3802">
            <w:pPr>
              <w:pStyle w:val="TableParagraph"/>
              <w:tabs>
                <w:tab w:val="left" w:pos="1976"/>
                <w:tab w:val="left" w:pos="2330"/>
              </w:tabs>
              <w:ind w:left="107" w:right="100"/>
              <w:rPr>
                <w:sz w:val="24"/>
                <w:lang w:val="ru-RU"/>
              </w:rPr>
            </w:pPr>
            <w:r w:rsidRPr="001552A4">
              <w:rPr>
                <w:spacing w:val="-2"/>
                <w:sz w:val="24"/>
                <w:lang w:val="ru-RU"/>
              </w:rPr>
              <w:t>Редактирование</w:t>
            </w:r>
            <w:r w:rsidRPr="001552A4">
              <w:rPr>
                <w:sz w:val="24"/>
                <w:lang w:val="ru-RU"/>
              </w:rPr>
              <w:tab/>
            </w:r>
            <w:r w:rsidRPr="001552A4">
              <w:rPr>
                <w:spacing w:val="-10"/>
                <w:sz w:val="24"/>
                <w:lang w:val="ru-RU"/>
              </w:rPr>
              <w:t>и</w:t>
            </w:r>
            <w:r w:rsidRPr="001552A4">
              <w:rPr>
                <w:sz w:val="24"/>
                <w:lang w:val="ru-RU"/>
              </w:rPr>
              <w:tab/>
            </w:r>
            <w:r w:rsidRPr="001552A4">
              <w:rPr>
                <w:spacing w:val="-2"/>
                <w:sz w:val="24"/>
                <w:lang w:val="ru-RU"/>
              </w:rPr>
              <w:t xml:space="preserve">составление </w:t>
            </w:r>
            <w:r w:rsidRPr="001552A4">
              <w:rPr>
                <w:sz w:val="24"/>
                <w:lang w:val="ru-RU"/>
              </w:rPr>
              <w:t>деловых писем</w:t>
            </w:r>
          </w:p>
          <w:p w:rsidR="001552A4" w:rsidRPr="001552A4" w:rsidRDefault="001552A4" w:rsidP="002B3802">
            <w:pPr>
              <w:pStyle w:val="TableParagraph"/>
              <w:ind w:left="107"/>
              <w:rPr>
                <w:sz w:val="24"/>
                <w:lang w:val="ru-RU"/>
              </w:rPr>
            </w:pPr>
            <w:r w:rsidRPr="001552A4">
              <w:rPr>
                <w:sz w:val="24"/>
                <w:lang w:val="ru-RU"/>
              </w:rPr>
              <w:t>Анализ</w:t>
            </w:r>
            <w:r w:rsidRPr="001552A4">
              <w:rPr>
                <w:spacing w:val="-2"/>
                <w:sz w:val="24"/>
                <w:lang w:val="ru-RU"/>
              </w:rPr>
              <w:t xml:space="preserve"> кейса</w:t>
            </w:r>
          </w:p>
          <w:p w:rsidR="001552A4" w:rsidRPr="001552A4" w:rsidRDefault="001552A4" w:rsidP="002B3802">
            <w:pPr>
              <w:pStyle w:val="TableParagraph"/>
              <w:ind w:left="184"/>
              <w:rPr>
                <w:b/>
                <w:sz w:val="24"/>
              </w:rPr>
            </w:pPr>
            <w:r w:rsidRPr="001552A4">
              <w:rPr>
                <w:b/>
                <w:sz w:val="24"/>
              </w:rPr>
              <w:t>Промежуточная</w:t>
            </w:r>
            <w:r w:rsidRPr="001552A4">
              <w:rPr>
                <w:b/>
                <w:spacing w:val="-6"/>
                <w:sz w:val="24"/>
              </w:rPr>
              <w:t xml:space="preserve"> </w:t>
            </w:r>
            <w:r w:rsidRPr="001552A4">
              <w:rPr>
                <w:b/>
                <w:spacing w:val="-2"/>
                <w:sz w:val="24"/>
              </w:rPr>
              <w:t>аттестация:</w:t>
            </w:r>
          </w:p>
          <w:p w:rsidR="001552A4" w:rsidRPr="001552A4" w:rsidRDefault="001552A4" w:rsidP="002B3802">
            <w:pPr>
              <w:pStyle w:val="TableParagraph"/>
              <w:spacing w:before="240" w:line="259" w:lineRule="exact"/>
              <w:ind w:left="107"/>
              <w:rPr>
                <w:sz w:val="24"/>
              </w:rPr>
            </w:pPr>
            <w:r w:rsidRPr="001552A4">
              <w:rPr>
                <w:sz w:val="24"/>
              </w:rPr>
              <w:t>Дифференцированный</w:t>
            </w:r>
            <w:r w:rsidRPr="001552A4">
              <w:rPr>
                <w:spacing w:val="-10"/>
                <w:sz w:val="24"/>
              </w:rPr>
              <w:t xml:space="preserve"> </w:t>
            </w:r>
            <w:r w:rsidRPr="001552A4">
              <w:rPr>
                <w:spacing w:val="-4"/>
                <w:sz w:val="24"/>
              </w:rPr>
              <w:t>зачет</w:t>
            </w:r>
          </w:p>
        </w:tc>
      </w:tr>
    </w:tbl>
    <w:p w:rsidR="001552A4" w:rsidRPr="001552A4" w:rsidRDefault="001552A4" w:rsidP="001552A4"/>
    <w:p w:rsidR="005F52F0" w:rsidRPr="001552A4" w:rsidRDefault="005F52F0" w:rsidP="008C09E0">
      <w:pPr>
        <w:tabs>
          <w:tab w:val="left" w:pos="1206"/>
        </w:tabs>
        <w:spacing w:before="72" w:line="242" w:lineRule="auto"/>
        <w:ind w:right="1229"/>
        <w:jc w:val="center"/>
      </w:pPr>
    </w:p>
    <w:sectPr w:rsidR="005F52F0" w:rsidRPr="001552A4">
      <w:pgSz w:w="11910" w:h="16840"/>
      <w:pgMar w:top="1120" w:right="740" w:bottom="880" w:left="1480" w:header="0" w:footer="6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779" w:rsidRDefault="000C7779" w:rsidP="00CD2DBD">
      <w:r>
        <w:separator/>
      </w:r>
    </w:p>
  </w:endnote>
  <w:endnote w:type="continuationSeparator" w:id="0">
    <w:p w:rsidR="000C7779" w:rsidRDefault="000C7779" w:rsidP="00CD2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FreeSans">
    <w:altName w:val="MS PGothic"/>
    <w:charset w:val="80"/>
    <w:family w:val="swiss"/>
    <w:pitch w:val="default"/>
  </w:font>
  <w:font w:name="Franklin Gothic Heavy">
    <w:altName w:val="Arial Black"/>
    <w:panose1 w:val="020B09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XO Thames">
    <w:altName w:val="Cambria"/>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OfficinaSansBookC">
    <w:altName w:val="Courier New"/>
    <w:panose1 w:val="00000000000000000000"/>
    <w:charset w:val="CC"/>
    <w:family w:val="modern"/>
    <w:notTrueType/>
    <w:pitch w:val="variable"/>
    <w:sig w:usb0="800002AF" w:usb1="1000004A" w:usb2="00000000" w:usb3="00000000" w:csb0="00000005" w:csb1="00000000"/>
  </w:font>
  <w:font w:name="Carlito">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0"/>
      </w:rPr>
    </w:pPr>
    <w:r>
      <w:rPr>
        <w:noProof/>
        <w:lang w:eastAsia="ru-RU"/>
      </w:rPr>
      <mc:AlternateContent>
        <mc:Choice Requires="wps">
          <w:drawing>
            <wp:anchor distT="0" distB="0" distL="114300" distR="114300" simplePos="0" relativeHeight="251663360" behindDoc="1" locked="0" layoutInCell="1" allowOverlap="1" wp14:anchorId="2FE70C7A" wp14:editId="4DD67DDC">
              <wp:simplePos x="0" y="0"/>
              <wp:positionH relativeFrom="page">
                <wp:posOffset>9782810</wp:posOffset>
              </wp:positionH>
              <wp:positionV relativeFrom="page">
                <wp:posOffset>6925945</wp:posOffset>
              </wp:positionV>
              <wp:extent cx="228600" cy="194310"/>
              <wp:effectExtent l="635" t="1270" r="0" b="444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802" w:rsidRDefault="002B3802">
                          <w:pPr>
                            <w:spacing w:before="10"/>
                            <w:ind w:left="6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30" type="#_x0000_t202" style="position:absolute;margin-left:770.3pt;margin-top:545.35pt;width:18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ZfTvgIAAK8FAAAOAAAAZHJzL2Uyb0RvYy54bWysVEtu2zAQ3RfoHQjuFX0iO5IQOUgsqyiQ&#10;foC0B6AlyiIqkSpJW0qLnqWn6KpAz+AjdUhZdj6boq0WxIgcPs7MezOXV0PboB2VigmeYv/Mw4jy&#10;QpSMb1L88UPuRBgpTXhJGsFpiu+pwleLly8u+y6hgahFU1KJAISrpO9SXGvdJa6ripq2RJ2JjnI4&#10;rIRsiYZfuXFLSXpAbxs38Ly52wtZdlIUVCnYzcZDvLD4VUUL/a6qFNWoSTHEpu0q7bo2q7u4JMlG&#10;kq5mxSEM8hdRtIRxePQIlRFN0FayZ1AtK6RQotJnhWhdUVWsoDYHyMb3nmRzV5OO2lygOKo7lkn9&#10;P9ji7e69RKxMMRDFSQsU7b/vf+1/7n+gyFSn71QCTncduOnhRgzAss1Udbei+KQQF8ua8A29llL0&#10;NSUlROebm+6DqyOOMiDr/o0o4Rmy1cICDZVsTemgGAjQgaX7IzN00KiAzSCI5h6cFHDkx+G5b5lz&#10;STJd7qTSr6hokTFSLIF4C052t0qbYEgyuZi3uMhZ01jyG/5oAxzHHXgarpozE4Tl8mvsxatoFYVO&#10;GMxXTuhlmXOdL0NnnvsXs+w8Wy4z/5t51w+TmpUl5eaZSVd++Ge8HRQ+KuKoLCUaVho4E5KSm/Wy&#10;kWhHQNe5/WzJ4eTk5j4OwxYBcnmSkh+E3k0QO/k8unDCPJw58YUXOZ4f38RzL4zDLH+c0i3j9N9T&#10;Qn2K41kwG7V0CvpJbp79nudGkpZpmBwNa0G6RyeSGAWueGmp1YQ1o/2gFCb8UymA7oloq1cj0VGs&#10;elgPtjHOpzZYi/IeBCwFCAy0CFMPjFrILxj1MEFSrD5viaQYNa85NIEZN5MhJ2M9GYQXcDXFGqPR&#10;XOpxLG07yTY1II9txsU1NErFrIhNR41RHNoLpoLN5TDBzNh5+G+9TnN28RsAAP//AwBQSwMEFAAG&#10;AAgAAAAhAPk6dOXiAAAADwEAAA8AAABkcnMvZG93bnJldi54bWxMj8FOwzAQRO9I/IO1SNyonUJT&#10;GuJUFYJTJUQaDhyd2E2sxusQu23692xPcJvZHc2+zdeT69nJjMF6lJDMBDCDjdcWWwlf1fvDM7AQ&#10;FWrVezQSLibAuri9yVWm/RlLc9rFllEJhkxJ6GIcMs5D0xmnwswPBmm396NTkezYcj2qM5W7ns+F&#10;SLlTFulCpwbz2pnmsDs6CZtvLN/sz0f9We5LW1Urgdv0IOX93bR5ARbNFP/CcMUndCiIqfZH1IH1&#10;5BdPIqUsKbESS2DXzGKZ0qwmlcyTR+BFzv//UfwCAAD//wMAUEsBAi0AFAAGAAgAAAAhALaDOJL+&#10;AAAA4QEAABMAAAAAAAAAAAAAAAAAAAAAAFtDb250ZW50X1R5cGVzXS54bWxQSwECLQAUAAYACAAA&#10;ACEAOP0h/9YAAACUAQAACwAAAAAAAAAAAAAAAAAvAQAAX3JlbHMvLnJlbHNQSwECLQAUAAYACAAA&#10;ACEAu3mX074CAACvBQAADgAAAAAAAAAAAAAAAAAuAgAAZHJzL2Uyb0RvYy54bWxQSwECLQAUAAYA&#10;CAAAACEA+Tp05eIAAAAPAQAADwAAAAAAAAAAAAAAAAAYBQAAZHJzL2Rvd25yZXYueG1sUEsFBgAA&#10;AAAEAAQA8wAAACcGAAAAAA==&#10;" filled="f" stroked="f">
              <v:textbox inset="0,0,0,0">
                <w:txbxContent>
                  <w:p w:rsidR="00BC3CBA" w:rsidRDefault="00BC3CBA">
                    <w:pPr>
                      <w:spacing w:before="10"/>
                      <w:ind w:left="60"/>
                      <w:rPr>
                        <w:sz w:val="24"/>
                      </w:rPr>
                    </w:pP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19"/>
      </w:rPr>
    </w:pPr>
    <w:r>
      <w:rPr>
        <w:noProof/>
        <w:lang w:eastAsia="ru-RU"/>
      </w:rPr>
      <mc:AlternateContent>
        <mc:Choice Requires="wps">
          <w:drawing>
            <wp:anchor distT="0" distB="0" distL="114300" distR="114300" simplePos="0" relativeHeight="251664384" behindDoc="1" locked="0" layoutInCell="1" allowOverlap="1" wp14:anchorId="7F63C440" wp14:editId="316CD26C">
              <wp:simplePos x="0" y="0"/>
              <wp:positionH relativeFrom="page">
                <wp:posOffset>6830060</wp:posOffset>
              </wp:positionH>
              <wp:positionV relativeFrom="page">
                <wp:posOffset>10057765</wp:posOffset>
              </wp:positionV>
              <wp:extent cx="228600" cy="194310"/>
              <wp:effectExtent l="635" t="0"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802" w:rsidRDefault="002B3802">
                          <w:pPr>
                            <w:spacing w:before="10"/>
                            <w:ind w:left="6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31" type="#_x0000_t202" style="position:absolute;margin-left:537.8pt;margin-top:791.95pt;width:18pt;height:15.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7myvgIAAK8FAAAOAAAAZHJzL2Uyb0RvYy54bWysVEtu2zAQ3RfoHQjuFX0i25IQOUgsqyiQ&#10;foC0B6AlyiIqkSpJW06LnqWn6KpAz+AjdUhZtpNsirZaECPO8M3vzVxd79oGbalUTPAU+xceRpQX&#10;omR8neKPH3InwkhpwkvSCE5T/EAVvp6/fHHVdwkNRC2akkoEIFwlfZfiWusucV1V1LQl6kJ0lIOy&#10;ErIlGn7l2i0l6QG9bdzA86ZuL2TZSVFQpeA2G5R4bvGrihb6XVUpqlGTYohN21Pac2VOd35FkrUk&#10;Xc2KQxjkL6JoCePg9AiVEU3QRrJnUC0rpFCi0heFaF1RVaygNgfIxveeZHNfk47aXKA4qjuWSf0/&#10;2OLt9r1ErEzxDCNOWmjR/vv+1/7n/geamer0nUrA6L4DM727FTvoss1UdXei+KQQF4ua8DW9kVL0&#10;NSUlROebl+7Z0wFHGZBV/0aU4IZstLBAu0q2pnRQDATo0KWHY2foTqMCLoMgmnqgKUDlx+Glbzvn&#10;kmR83EmlX1HRIiOkWELjLTjZ3iltgiHJaGJ8cZGzprHNb/ijCzAcbsA1PDU6E4Tt5dfYi5fRMgqd&#10;MJgundDLMucmX4TONPdnk+wyWywy/5vx64dJzcqScuNm5JUf/lnfDgwfGHFklhINKw2cCUnJ9WrR&#10;SLQlwOvcfrbkoDmZuY/DsEWAXJ6k5AehdxvETj6NZk6YhxMnnnmR4/nxbTz1wjjM8scp3TFO/z0l&#10;1Kc4ngSTgUunoJ/k5tnveW4kaZmGzdGwNsXR0YgkhoFLXtrWasKaQT4rhQn/VApo99hoy1dD0YGs&#10;erfa2cEIxzFYifIBCCwFEAy4CFsPhFrILxj1sEFSrD5viKQYNa85DIFZN6MgR2E1CoQX8DTFGqNB&#10;XOhhLW06ydY1IA9jxsUNDErFLInNRA1RHMYLtoLN5bDBzNo5/7dWpz07/w0AAP//AwBQSwMEFAAG&#10;AAgAAAAhAFglvCnhAAAADwEAAA8AAABkcnMvZG93bnJldi54bWxMT0FOwzAQvCPxB2srcaN2gYQ2&#10;jVNVCE5IqGk4cHRiN7Ear0PstuH3bE+wp5nd0cxsvplcz85mDNajhMVcADPYeG2xlfBZvd0vgYWo&#10;UKveo5HwYwJsitubXGXaX7A0531sGZlgyJSELsYh4zw0nXEqzP1gkG4HPzoViY4t16O6kLnr+YMQ&#10;KXfKIiV0ajAvnWmO+5OTsP3C8tV+f9S78lDaqloJfE+PUt7Npu0aWDRT/BPDtT5Vh4I61f6EOrCe&#10;uHhOUtISSpaPK2BXDQ3takLp4ikBXuT8/x/FLwAAAP//AwBQSwECLQAUAAYACAAAACEAtoM4kv4A&#10;AADhAQAAEwAAAAAAAAAAAAAAAAAAAAAAW0NvbnRlbnRfVHlwZXNdLnhtbFBLAQItABQABgAIAAAA&#10;IQA4/SH/1gAAAJQBAAALAAAAAAAAAAAAAAAAAC8BAABfcmVscy8ucmVsc1BLAQItABQABgAIAAAA&#10;IQCxq7myvgIAAK8FAAAOAAAAAAAAAAAAAAAAAC4CAABkcnMvZTJvRG9jLnhtbFBLAQItABQABgAI&#10;AAAAIQBYJbwp4QAAAA8BAAAPAAAAAAAAAAAAAAAAABgFAABkcnMvZG93bnJldi54bWxQSwUGAAAA&#10;AAQABADzAAAAJgYAAAAA&#10;" filled="f" stroked="f">
              <v:textbox inset="0,0,0,0">
                <w:txbxContent>
                  <w:p w:rsidR="00BC3CBA" w:rsidRDefault="00BC3CBA">
                    <w:pPr>
                      <w:spacing w:before="10"/>
                      <w:ind w:left="60"/>
                      <w:rPr>
                        <w:sz w:val="24"/>
                      </w:rPr>
                    </w:pP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rsidP="00BC3CBA">
    <w:pPr>
      <w:pStyle w:val="a7"/>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separate"/>
    </w:r>
    <w:r>
      <w:rPr>
        <w:rStyle w:val="afe"/>
        <w:noProof/>
      </w:rPr>
      <w:t>3</w:t>
    </w:r>
    <w:r>
      <w:rPr>
        <w:rStyle w:val="afe"/>
      </w:rPr>
      <w:fldChar w:fldCharType="end"/>
    </w:r>
  </w:p>
  <w:p w:rsidR="002B3802" w:rsidRDefault="002B3802" w:rsidP="00BC3CBA">
    <w:pPr>
      <w:pStyle w:val="a7"/>
      <w:ind w:right="360"/>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rsidP="00BC3CBA">
    <w:pPr>
      <w:pStyle w:val="a7"/>
      <w:ind w:right="360"/>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0"/>
      </w:rPr>
    </w:pPr>
    <w:r>
      <w:rPr>
        <w:noProof/>
        <w:lang w:eastAsia="ru-RU"/>
      </w:rPr>
      <mc:AlternateContent>
        <mc:Choice Requires="wps">
          <w:drawing>
            <wp:anchor distT="0" distB="0" distL="0" distR="0" simplePos="0" relativeHeight="251666432" behindDoc="1" locked="0" layoutInCell="1" allowOverlap="1" wp14:anchorId="0E72AB36" wp14:editId="601EE2C0">
              <wp:simplePos x="0" y="0"/>
              <wp:positionH relativeFrom="page">
                <wp:posOffset>7011923</wp:posOffset>
              </wp:positionH>
              <wp:positionV relativeFrom="page">
                <wp:posOffset>9882461</wp:posOffset>
              </wp:positionV>
              <wp:extent cx="241300" cy="194310"/>
              <wp:effectExtent l="0" t="0" r="0" b="0"/>
              <wp:wrapNone/>
              <wp:docPr id="12"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2B3802" w:rsidRDefault="002B3802">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22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32" type="#_x0000_t202" style="position:absolute;margin-left:552.1pt;margin-top:778.15pt;width:19pt;height:15.3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bqwEAAEcDAAAOAAAAZHJzL2Uyb0RvYy54bWysUsGO0zAQvSPxD5bv1El3QRA1XQErENIK&#10;kHb3AxzHbixij/G4Tfr3jN2mu4Lbioszzjy/eW9mNjezG9lBR7TgW16vKs60V9Bbv2v548OXN+85&#10;wyR9L0fwuuVHjfxm+/rVZgqNXsMAY68jIxKPzRRaPqQUGiFQDdpJXEHQnpIGopOJrnEn+ignYnej&#10;WFfVOzFB7EMEpRHp7+0pybeF3xit0g9jUCc2tpy0pXLGcnb5FNuNbHZRhsGqswz5AhVOWk9FL1S3&#10;Mkm2j/YfKmdVBASTVgqcAGOs0sUDuamrv9zcDzLo4oWag+HSJvx/tOr74WdktqfZrTnz0tGMHvSc&#10;OphZXef2TAEbQt0HwqX5E8wELVYx3IH6hQQRzzCnB0jo3I7ZRJe/ZJTRQ5rA8dJ1qsIU/Vxf11cV&#10;ZRSl6g/XV3WZinh6HCKmrxocy0HLIw21CJCHO0y5vGwWyFnLqXxWleZuLvbeLl466I9kZaKZtxx/&#10;72XUnI3fPDU1L8gSxCXoliCm8TOUNcqOPHzcJzC2CMiVTrxnATStouu8WXkdnt8L6mn/t38AAAD/&#10;/wMAUEsDBBQABgAIAAAAIQAAOqKI4wAAAA8BAAAPAAAAZHJzL2Rvd25yZXYueG1sTI/BTsMwEETv&#10;SPyDtUjcqJPQhBLiVKio4oB6aAGJ4zY2cURsR7Gbun/P5gS3ndnR7NtqHU3PJjX6zlkB6SIBpmzj&#10;ZGdbAR/v27sVMB/QSuydVQIuysO6vr6qsJTubPdqOoSWUYn1JQrQIQwl577RyqBfuEFZ2n270WAg&#10;ObZcjnimctPzLEkKbrCzdEHjoDZaNT+HkxHwuRm2b/FL427K5etL9rC/jE0U4vYmPj8BCyqGvzDM&#10;+IQONTEd3clKz3rSabLMKEtTnhf3wOZMuszIO87eqngEXlf8/x/1LwAAAP//AwBQSwECLQAUAAYA&#10;CAAAACEAtoM4kv4AAADhAQAAEwAAAAAAAAAAAAAAAAAAAAAAW0NvbnRlbnRfVHlwZXNdLnhtbFBL&#10;AQItABQABgAIAAAAIQA4/SH/1gAAAJQBAAALAAAAAAAAAAAAAAAAAC8BAABfcmVscy8ucmVsc1BL&#10;AQItABQABgAIAAAAIQC/GZxbqwEAAEcDAAAOAAAAAAAAAAAAAAAAAC4CAABkcnMvZTJvRG9jLnht&#10;bFBLAQItABQABgAIAAAAIQAAOqKI4wAAAA8BAAAPAAAAAAAAAAAAAAAAAAUEAABkcnMvZG93bnJl&#10;di54bWxQSwUGAAAAAAQABADzAAAAFQUAAAAA&#10;" filled="f" stroked="f">
              <v:path arrowok="t"/>
              <v:textbox inset="0,0,0,0">
                <w:txbxContent>
                  <w:p w:rsidR="002B3802" w:rsidRDefault="002B3802">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22</w:t>
                    </w:r>
                    <w:r>
                      <w:rPr>
                        <w:spacing w:val="-5"/>
                        <w:sz w:val="24"/>
                      </w:rPr>
                      <w:fldChar w:fldCharType="end"/>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7"/>
      <w:jc w:val="right"/>
    </w:pPr>
    <w:r>
      <w:fldChar w:fldCharType="begin"/>
    </w:r>
    <w:r>
      <w:instrText xml:space="preserve">PAGE </w:instrText>
    </w:r>
    <w:r>
      <w:fldChar w:fldCharType="separate"/>
    </w:r>
    <w:r>
      <w:t xml:space="preserve"> </w:t>
    </w:r>
    <w:r>
      <w:fldChar w:fldCharType="end"/>
    </w:r>
  </w:p>
  <w:p w:rsidR="002B3802" w:rsidRDefault="002B3802">
    <w:pPr>
      <w:pStyle w:val="a7"/>
      <w:ind w:right="360"/>
    </w:pPr>
  </w:p>
  <w:p w:rsidR="002B3802" w:rsidRDefault="002B3802"/>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7"/>
      <w:jc w:val="right"/>
    </w:pPr>
  </w:p>
  <w:p w:rsidR="002B3802" w:rsidRDefault="002B3802"/>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7"/>
      <w:jc w:val="right"/>
    </w:pPr>
    <w:r>
      <w:fldChar w:fldCharType="begin"/>
    </w:r>
    <w:r>
      <w:instrText xml:space="preserve">PAGE </w:instrText>
    </w:r>
    <w:r>
      <w:fldChar w:fldCharType="separate"/>
    </w:r>
    <w:r>
      <w:t xml:space="preserve"> </w:t>
    </w:r>
    <w:r>
      <w:fldChar w:fldCharType="end"/>
    </w:r>
  </w:p>
  <w:p w:rsidR="002B3802" w:rsidRDefault="002B3802">
    <w:pPr>
      <w:pStyle w:val="a7"/>
      <w:ind w:right="360"/>
    </w:pPr>
  </w:p>
  <w:p w:rsidR="002B3802" w:rsidRDefault="002B3802"/>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7"/>
      <w:jc w:val="right"/>
    </w:pPr>
    <w:r>
      <w:fldChar w:fldCharType="begin"/>
    </w:r>
    <w:r>
      <w:instrText xml:space="preserve">PAGE </w:instrText>
    </w:r>
    <w:r>
      <w:fldChar w:fldCharType="separate"/>
    </w:r>
    <w:r>
      <w:rPr>
        <w:noProof/>
      </w:rPr>
      <w:t>44</w:t>
    </w:r>
    <w:r>
      <w:fldChar w:fldCharType="end"/>
    </w:r>
  </w:p>
  <w:p w:rsidR="002B3802" w:rsidRDefault="002B3802"/>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7"/>
      <w:jc w:val="right"/>
    </w:pPr>
    <w:r>
      <w:fldChar w:fldCharType="begin"/>
    </w:r>
    <w:r>
      <w:instrText xml:space="preserve">PAGE </w:instrText>
    </w:r>
    <w:r>
      <w:fldChar w:fldCharType="separate"/>
    </w:r>
    <w:r>
      <w:t xml:space="preserve"> </w:t>
    </w:r>
    <w:r>
      <w:fldChar w:fldCharType="end"/>
    </w:r>
  </w:p>
  <w:p w:rsidR="002B3802" w:rsidRDefault="002B3802">
    <w:pPr>
      <w:pStyle w:val="a7"/>
      <w:ind w:right="360"/>
    </w:pPr>
  </w:p>
  <w:p w:rsidR="002B3802" w:rsidRDefault="002B3802"/>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7"/>
      <w:jc w:val="right"/>
    </w:pPr>
    <w:r>
      <w:fldChar w:fldCharType="begin"/>
    </w:r>
    <w:r>
      <w:instrText xml:space="preserve">PAGE </w:instrText>
    </w:r>
    <w:r>
      <w:fldChar w:fldCharType="separate"/>
    </w:r>
    <w:r>
      <w:rPr>
        <w:noProof/>
      </w:rPr>
      <w:t>45</w:t>
    </w:r>
    <w:r>
      <w:fldChar w:fldCharType="end"/>
    </w:r>
  </w:p>
  <w:p w:rsidR="002B3802" w:rsidRDefault="002B3802"/>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7"/>
      <w:jc w:val="right"/>
    </w:pPr>
    <w:r>
      <w:fldChar w:fldCharType="begin"/>
    </w:r>
    <w:r>
      <w:instrText xml:space="preserve">PAGE </w:instrText>
    </w:r>
    <w:r>
      <w:fldChar w:fldCharType="separate"/>
    </w:r>
    <w:r>
      <w:t xml:space="preserve"> </w:t>
    </w:r>
    <w:r>
      <w:fldChar w:fldCharType="end"/>
    </w:r>
  </w:p>
  <w:p w:rsidR="002B3802" w:rsidRDefault="002B3802">
    <w:pPr>
      <w:pStyle w:val="a7"/>
      <w:ind w:right="360"/>
    </w:pPr>
  </w:p>
  <w:p w:rsidR="002B3802" w:rsidRDefault="002B3802"/>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7"/>
      <w:jc w:val="right"/>
    </w:pPr>
  </w:p>
  <w:p w:rsidR="002B3802" w:rsidRDefault="002B3802"/>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0"/>
      </w:rPr>
    </w:pPr>
    <w:r>
      <w:rPr>
        <w:noProof/>
        <w:lang w:eastAsia="ru-RU"/>
      </w:rPr>
      <mc:AlternateContent>
        <mc:Choice Requires="wps">
          <w:drawing>
            <wp:anchor distT="0" distB="0" distL="0" distR="0" simplePos="0" relativeHeight="251668480" behindDoc="1" locked="0" layoutInCell="1" allowOverlap="1" wp14:anchorId="655A9870" wp14:editId="5F96DA73">
              <wp:simplePos x="0" y="0"/>
              <wp:positionH relativeFrom="page">
                <wp:posOffset>3973703</wp:posOffset>
              </wp:positionH>
              <wp:positionV relativeFrom="page">
                <wp:posOffset>10158001</wp:posOffset>
              </wp:positionV>
              <wp:extent cx="165100" cy="194310"/>
              <wp:effectExtent l="0" t="0" r="0" b="0"/>
              <wp:wrapNone/>
              <wp:docPr id="20"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2B3802" w:rsidRDefault="002B3802">
                          <w:pPr>
                            <w:pStyle w:val="a3"/>
                            <w:spacing w:before="10"/>
                            <w:ind w:left="6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33" type="#_x0000_t202" style="position:absolute;margin-left:312.9pt;margin-top:799.85pt;width:13pt;height:15.3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9a1qgEAAEcDAAAOAAAAZHJzL2Uyb0RvYy54bWysUsGO0zAQvSPxD5bv1EmBCqKmK2AFQlrB&#10;Srt8gOPYjUXsMR63Sf+esdt0V3BDXJxx5vnNezOzvZndyI46ogXf8npVcaa9gt76fct/PH5+9Y4z&#10;TNL3cgSvW37SyG92L19sp9DoNQww9joyIvHYTKHlQ0qhEQLVoJ3EFQTtKWkgOpnoGveij3IidjeK&#10;dVVtxASxDxGURqS/t+ck3xV+Y7RK341BndjYctKWyhnL2eVT7Lay2UcZBqsuMuQ/qHDSeip6pbqV&#10;SbJDtH9ROasiIJi0UuAEGGOVLh7ITV394eZhkEEXL9QcDNc24f+jVd+O95HZvuVrao+Xjmb0qOfU&#10;wczqOrdnCtgQ6iEQLs0fYaYxF6sY7kD9RIKIZ5jzAyR0bsdsostfMsroIZU4XbtOVZjKbJu3dUUZ&#10;Ran6/ZvXdZmKeHocIqYvGhzLQcsjDbUIkMc7TLm8bBbIRcu5fFaV5m4u9jaLlw76E1mZaOYtx18H&#10;GTVn41dPTc0LsgRxCboliGn8BGWNsiMPHw4JjC0CcqUz70UATavoumxWXofn94J62v/dbwAAAP//&#10;AwBQSwMEFAAGAAgAAAAhALIiUVjiAAAADQEAAA8AAABkcnMvZG93bnJldi54bWxMj8FOwzAQRO9I&#10;/IO1SNyo01RJ2xCnQkUVB8ShhUoc3XiJI2I7st3U/XuWExx3ZjT7pt4kM7AJfeidFTCfZcDQtk71&#10;thPw8b57WAELUVolB2dRwBUDbJrbm1pWyl3sHqdD7BiV2FBJATrGseI8tBqNDDM3oiXvy3kjI52+&#10;48rLC5WbgedZVnIje0sftBxxq7H9PpyNgON23L2mTy3fpkK9POfL/dW3SYj7u/T0CCxiin9h+MUn&#10;dGiI6eTOVgU2CCjzgtAjGcV6vQRGkbKYk3QiqVxkC+BNzf+vaH4AAAD//wMAUEsBAi0AFAAGAAgA&#10;AAAhALaDOJL+AAAA4QEAABMAAAAAAAAAAAAAAAAAAAAAAFtDb250ZW50X1R5cGVzXS54bWxQSwEC&#10;LQAUAAYACAAAACEAOP0h/9YAAACUAQAACwAAAAAAAAAAAAAAAAAvAQAAX3JlbHMvLnJlbHNQSwEC&#10;LQAUAAYACAAAACEA3ifWtaoBAABHAwAADgAAAAAAAAAAAAAAAAAuAgAAZHJzL2Uyb0RvYy54bWxQ&#10;SwECLQAUAAYACAAAACEAsiJRWOIAAAANAQAADwAAAAAAAAAAAAAAAAAEBAAAZHJzL2Rvd25yZXYu&#10;eG1sUEsFBgAAAAAEAAQA8wAAABMFAAAAAA==&#10;" filled="f" stroked="f">
              <v:path arrowok="t"/>
              <v:textbox inset="0,0,0,0">
                <w:txbxContent>
                  <w:p w:rsidR="001552A4" w:rsidRDefault="001552A4">
                    <w:pPr>
                      <w:pStyle w:val="a3"/>
                      <w:spacing w:before="10"/>
                      <w:ind w:left="60"/>
                    </w:pP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0"/>
      </w:rPr>
    </w:pPr>
    <w:r>
      <w:rPr>
        <w:noProof/>
        <w:lang w:eastAsia="ru-RU"/>
      </w:rPr>
      <mc:AlternateContent>
        <mc:Choice Requires="wps">
          <w:drawing>
            <wp:anchor distT="0" distB="0" distL="0" distR="0" simplePos="0" relativeHeight="251669504" behindDoc="1" locked="0" layoutInCell="1" allowOverlap="1" wp14:anchorId="6D62BCC5" wp14:editId="7FF0CCD2">
              <wp:simplePos x="0" y="0"/>
              <wp:positionH relativeFrom="page">
                <wp:posOffset>5502275</wp:posOffset>
              </wp:positionH>
              <wp:positionV relativeFrom="page">
                <wp:posOffset>7026181</wp:posOffset>
              </wp:positionV>
              <wp:extent cx="241300" cy="194310"/>
              <wp:effectExtent l="0" t="0" r="0" b="0"/>
              <wp:wrapNone/>
              <wp:docPr id="21"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2B3802" w:rsidRDefault="002B3802">
                          <w:pPr>
                            <w:pStyle w:val="a3"/>
                            <w:spacing w:before="10"/>
                            <w:ind w:left="60"/>
                          </w:pPr>
                          <w:r>
                            <w:rPr>
                              <w:spacing w:val="-5"/>
                            </w:rPr>
                            <w:fldChar w:fldCharType="begin"/>
                          </w:r>
                          <w:r>
                            <w:rPr>
                              <w:spacing w:val="-5"/>
                            </w:rPr>
                            <w:instrText xml:space="preserve"> PAGE </w:instrText>
                          </w:r>
                          <w:r>
                            <w:rPr>
                              <w:spacing w:val="-5"/>
                            </w:rPr>
                            <w:fldChar w:fldCharType="separate"/>
                          </w:r>
                          <w:r>
                            <w:rPr>
                              <w:noProof/>
                              <w:spacing w:val="-5"/>
                            </w:rPr>
                            <w:t>69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34" type="#_x0000_t202" style="position:absolute;margin-left:433.25pt;margin-top:553.25pt;width:19pt;height:15.3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A6rAEAAEcDAAAOAAAAZHJzL2Uyb0RvYy54bWysUttu2zAMfR/QfxD03vjSotuMOMW2YkOB&#10;YhvQ9gNkWYqFWaImKrHz96OUOC22t2IvMmUeHZ5Dcn0725HtVUADruXVquRMOQm9cduWPz99vfzA&#10;GUbhejGCUy0/KOS3m4t368k3qoYBxl4FRiQOm8m3fIjRN0WBclBW4Aq8cpTUEKyIdA3bog9iInY7&#10;FnVZ3hQThN4HkAqR/t4dk3yT+bVWMv7QGlVkY8tJW8xnyGeXzmKzFs02CD8YeZIh3qDCCuOo6Jnq&#10;TkTBdsH8Q2WNDICg40qCLUBrI1X2QG6q8i83j4PwKnuh5qA/twn/H638vv8ZmOlbXlecOWFpRk9q&#10;jh3MrKpTeyaPDaEePeHi/BlmGnO2iv4B5C8kSPEKc3yAhE7tmHWw6UtGGT2kCRzOXacqTNLP+rq6&#10;KikjKVV9vL6q8lSKl8c+YPymwLIUtDzQULMAsX/AmMqLZoGctBzLJ1Vx7uZs7/3ipYP+QFYmmnnL&#10;8fdOBMXZeO+oqWlBliAsQbcEIY5fIK9RcuTg0y6CNllAqnTkPQmgaWVdp81K6/D6nlEv+7/5AwAA&#10;//8DAFBLAwQUAAYACAAAACEAH4Y4ReEAAAANAQAADwAAAGRycy9kb3ducmV2LnhtbEyPwU7DMBBE&#10;70j8g7VI3KidQtMS4lSoqOKAemgBiaMbmzgiXkexm7p/z+YEt9md0ezbcp1cx0YzhNajhGwmgBms&#10;vW6xkfDxvr1bAQtRoVadRyPhYgKsq+urUhXan3FvxkNsGJVgKJQEG2NfcB5qa5wKM98bJO/bD05F&#10;GoeG60Gdqdx1fC5Ezp1qkS5Y1ZuNNfXP4eQkfG767Vv6smo3LvTry3y5vwx1kvL2Jj0/AYsmxb8w&#10;TPiEDhUxHf0JdWCdhFWeLyhKRiYmRZFH8UDiOK3ulxnwquT/v6h+AQAA//8DAFBLAQItABQABgAI&#10;AAAAIQC2gziS/gAAAOEBAAATAAAAAAAAAAAAAAAAAAAAAABbQ29udGVudF9UeXBlc10ueG1sUEsB&#10;Ai0AFAAGAAgAAAAhADj9If/WAAAAlAEAAAsAAAAAAAAAAAAAAAAALwEAAF9yZWxzLy5yZWxzUEsB&#10;Ai0AFAAGAAgAAAAhAO2dsDqsAQAARwMAAA4AAAAAAAAAAAAAAAAALgIAAGRycy9lMm9Eb2MueG1s&#10;UEsBAi0AFAAGAAgAAAAhAB+GOEXhAAAADQEAAA8AAAAAAAAAAAAAAAAABgQAAGRycy9kb3ducmV2&#10;LnhtbFBLBQYAAAAABAAEAPMAAAAUBQAAAAA=&#10;" filled="f" stroked="f">
              <v:path arrowok="t"/>
              <v:textbox inset="0,0,0,0">
                <w:txbxContent>
                  <w:p w:rsidR="002B3802" w:rsidRDefault="002B3802">
                    <w:pPr>
                      <w:pStyle w:val="a3"/>
                      <w:spacing w:before="10"/>
                      <w:ind w:left="60"/>
                    </w:pPr>
                    <w:r>
                      <w:rPr>
                        <w:spacing w:val="-5"/>
                      </w:rPr>
                      <w:fldChar w:fldCharType="begin"/>
                    </w:r>
                    <w:r>
                      <w:rPr>
                        <w:spacing w:val="-5"/>
                      </w:rPr>
                      <w:instrText xml:space="preserve"> PAGE </w:instrText>
                    </w:r>
                    <w:r>
                      <w:rPr>
                        <w:spacing w:val="-5"/>
                      </w:rPr>
                      <w:fldChar w:fldCharType="separate"/>
                    </w:r>
                    <w:r>
                      <w:rPr>
                        <w:noProof/>
                        <w:spacing w:val="-5"/>
                      </w:rPr>
                      <w:t>69</w:t>
                    </w:r>
                    <w:r>
                      <w:rPr>
                        <w:spacing w:val="-5"/>
                      </w:rPr>
                      <w:fldChar w:fldCharType="end"/>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0"/>
      </w:rPr>
    </w:pPr>
    <w:r>
      <w:rPr>
        <w:noProof/>
        <w:lang w:eastAsia="ru-RU"/>
      </w:rPr>
      <mc:AlternateContent>
        <mc:Choice Requires="wps">
          <w:drawing>
            <wp:anchor distT="0" distB="0" distL="0" distR="0" simplePos="0" relativeHeight="251670528" behindDoc="1" locked="0" layoutInCell="1" allowOverlap="1" wp14:anchorId="0FC23C52" wp14:editId="2990DB79">
              <wp:simplePos x="0" y="0"/>
              <wp:positionH relativeFrom="page">
                <wp:posOffset>3962527</wp:posOffset>
              </wp:positionH>
              <wp:positionV relativeFrom="page">
                <wp:posOffset>10158001</wp:posOffset>
              </wp:positionV>
              <wp:extent cx="177800" cy="194310"/>
              <wp:effectExtent l="0" t="0" r="0" b="0"/>
              <wp:wrapNone/>
              <wp:docPr id="22"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2B3802" w:rsidRDefault="002B3802">
                          <w:pPr>
                            <w:pStyle w:val="a3"/>
                            <w:spacing w:before="10"/>
                            <w:ind w:left="20"/>
                          </w:pPr>
                          <w:r>
                            <w:rPr>
                              <w:spacing w:val="-5"/>
                            </w:rPr>
                            <w:t>12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35" type="#_x0000_t202" style="position:absolute;margin-left:312pt;margin-top:799.85pt;width:14pt;height:15.3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aVrAEAAEcDAAAOAAAAZHJzL2Uyb0RvYy54bWysUsFu2zAMvQ/oPwi6N7bTYc2MOMXaYsOA&#10;YivQ7gNkWYqFWaImKrHz96OUOC22W9GLTJlPj++RXN9MdmB7FdCAa3i1KDlTTkJn3Lbhv56/Xq44&#10;wyhcJwZwquEHhfxmc/FhPfpaLaGHoVOBEYnDevQN72P0dVGg7JUVuACvHCU1BCsiXcO26IIYid0O&#10;xbIsPxUjhM4HkAqR/t4fk3yT+bVWMv7UGlVkQ8NJW8xnyGebzmKzFvU2CN8beZIh3qDCCuOo6Jnq&#10;XkTBdsH8R2WNDICg40KCLUBrI1X2QG6q8h83T73wKnuh5qA/twnfj1b+2D8GZrqGL5ecOWFpRs9q&#10;ii1MrLpK7Rk91oR68oSL0y1MNOZsFf0DyN9IkOIV5vgACZ3aMelg05eMMnpIEzicu05VmExs19er&#10;kjKSUtXnj1dVnkrx8tgHjN8UWJaChgcaahYg9g8YU3lRz5CTlmP5pCpO7ZTtrWYvLXQHsjLSzBuO&#10;f3YiKM6G746amhZkDsIctHMQ4nAHeY2SIwdfdhG0yQJSpSPvSQBNK+s6bVZah9f3jHrZ/81fAAAA&#10;//8DAFBLAwQUAAYACAAAACEAuo2KC+IAAAANAQAADwAAAGRycy9kb3ducmV2LnhtbEyPwU7DMBBE&#10;70j8g7VI3KhDSlIa4lSoqOJQcWgBiaMbmzgiXke2m7p/z3Iqx50Zzb6pV8kObNI+9A4F3M8yYBpb&#10;p3rsBHy8b+4egYUoUcnBoRZw1gFWzfVVLSvlTrjT0z52jEowVFKAiXGsOA+t0VaGmRs1kvftvJWR&#10;Tt9x5eWJyu3A8ywruZU90gcjR702uv3ZH62Az/W42aYvI9+mQr2+5Ivd2bdJiNub9PwELOoUL2H4&#10;wyd0aIjp4I6oAhsElPkDbYlkFMvlAhhFyiIn6UBSOc/mwJua/1/R/AIAAP//AwBQSwECLQAUAAYA&#10;CAAAACEAtoM4kv4AAADhAQAAEwAAAAAAAAAAAAAAAAAAAAAAW0NvbnRlbnRfVHlwZXNdLnhtbFBL&#10;AQItABQABgAIAAAAIQA4/SH/1gAAAJQBAAALAAAAAAAAAAAAAAAAAC8BAABfcmVscy8ucmVsc1BL&#10;AQItABQABgAIAAAAIQCLjIaVrAEAAEcDAAAOAAAAAAAAAAAAAAAAAC4CAABkcnMvZTJvRG9jLnht&#10;bFBLAQItABQABgAIAAAAIQC6jYoL4gAAAA0BAAAPAAAAAAAAAAAAAAAAAAYEAABkcnMvZG93bnJl&#10;di54bWxQSwUGAAAAAAQABADzAAAAFQUAAAAA&#10;" filled="f" stroked="f">
              <v:path arrowok="t"/>
              <v:textbox inset="0,0,0,0">
                <w:txbxContent>
                  <w:p w:rsidR="001552A4" w:rsidRDefault="001552A4">
                    <w:pPr>
                      <w:pStyle w:val="a3"/>
                      <w:spacing w:before="10"/>
                      <w:ind w:left="20"/>
                    </w:pPr>
                    <w:r>
                      <w:rPr>
                        <w:spacing w:val="-5"/>
                      </w:rPr>
                      <w:t>12</w:t>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0"/>
      </w:rPr>
    </w:pPr>
    <w:r>
      <w:rPr>
        <w:noProof/>
        <w:lang w:eastAsia="ru-RU"/>
      </w:rPr>
      <mc:AlternateContent>
        <mc:Choice Requires="wps">
          <w:drawing>
            <wp:anchor distT="0" distB="0" distL="0" distR="0" simplePos="0" relativeHeight="251671552" behindDoc="1" locked="0" layoutInCell="1" allowOverlap="1" wp14:anchorId="1091F81C" wp14:editId="4AE7F927">
              <wp:simplePos x="0" y="0"/>
              <wp:positionH relativeFrom="page">
                <wp:posOffset>5368163</wp:posOffset>
              </wp:positionH>
              <wp:positionV relativeFrom="page">
                <wp:posOffset>7027705</wp:posOffset>
              </wp:positionV>
              <wp:extent cx="241300" cy="194310"/>
              <wp:effectExtent l="0" t="0" r="0" b="0"/>
              <wp:wrapNone/>
              <wp:docPr id="23"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2B3802" w:rsidRDefault="002B3802">
                          <w:pPr>
                            <w:pStyle w:val="a3"/>
                            <w:spacing w:before="10"/>
                            <w:ind w:left="6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36" type="#_x0000_t202" style="position:absolute;margin-left:422.7pt;margin-top:553.35pt;width:19pt;height:15.3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NwrAEAAEcDAAAOAAAAZHJzL2Uyb0RvYy54bWysUsFu2zAMvQ/oPwi6N7aTYFiNOMW2osOA&#10;YhvQ7gNkWYqFWaIqKrHz96OUOC22W9GLTJlPj++R3NxOdmAHFdCAa3i1KDlTTkJn3K7hv5/urz9x&#10;hlG4TgzgVMOPCvnt9urDZvS1WkIPQ6cCIxKH9egb3sfo66JA2SsrcAFeOUpqCFZEuoZd0QUxErsd&#10;imVZfixGCJ0PIBUi/b07Jfk282utZPypNarIhoaTtpjPkM82ncV2I+pdEL438ixDvEGFFcZR0QvV&#10;nYiC7YP5j8oaGQBBx4UEW4DWRqrsgdxU5T9uHnvhVfZCzUF/aRO+H638cfgVmOkavlxx5oSlGT2p&#10;KbYwsWqd2jN6rAn16AkXpy8w0ZizVfQPIP8gQYpXmNMDJHRqx6SDTV8yyughTeB46TpVYZJ+LtfV&#10;qqSMpFR1s15VeSrFy2MfMH5TYFkKGh5oqFmAODxgTOVFPUPOWk7lk6o4tVO2dzN7aaE7kpWRZt5w&#10;fN6LoDgbvjtqalqQOQhz0M5BiMNXyGuUHDn4vI+gTRaQKp14zwJoWlnXebPSOry+Z9TL/m//AgAA&#10;//8DAFBLAwQUAAYACAAAACEAXuAXBeIAAAANAQAADwAAAGRycy9kb3ducmV2LnhtbEyPwU7DMBBE&#10;70j8g7VI3KjTpm2iEKdCRRUHxKEFJI7b2MQRsR3Zbur+PdsTHHfmaXam3iQzsEn50DsrYD7LgCnb&#10;OtnbTsDH++6hBBYiWomDs0rARQXYNLc3NVbSne1eTYfYMQqxoUIBOsax4jy0WhkMMzcqS9638wYj&#10;nb7j0uOZws3AF1m25gZ7Sx80jmqrVftzOBkBn9tx95q+NL5NK/nyvCj2F98mIe7v0tMjsKhS/IPh&#10;Wp+qQ0Odju5kZWCDgHK5WhJKxjxbF8AIKcucpONVyosceFPz/yuaXwAAAP//AwBQSwECLQAUAAYA&#10;CAAAACEAtoM4kv4AAADhAQAAEwAAAAAAAAAAAAAAAAAAAAAAW0NvbnRlbnRfVHlwZXNdLnhtbFBL&#10;AQItABQABgAIAAAAIQA4/SH/1gAAAJQBAAALAAAAAAAAAAAAAAAAAC8BAABfcmVscy8ucmVsc1BL&#10;AQItABQABgAIAAAAIQAfKbNwrAEAAEcDAAAOAAAAAAAAAAAAAAAAAC4CAABkcnMvZTJvRG9jLnht&#10;bFBLAQItABQABgAIAAAAIQBe4BcF4gAAAA0BAAAPAAAAAAAAAAAAAAAAAAYEAABkcnMvZG93bnJl&#10;di54bWxQSwUGAAAAAAQABADzAAAAFQUAAAAA&#10;" filled="f" stroked="f">
              <v:path arrowok="t"/>
              <v:textbox inset="0,0,0,0">
                <w:txbxContent>
                  <w:p w:rsidR="001552A4" w:rsidRDefault="001552A4">
                    <w:pPr>
                      <w:pStyle w:val="a3"/>
                      <w:spacing w:before="10"/>
                      <w:ind w:left="60"/>
                    </w:pP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0"/>
      </w:rPr>
    </w:pPr>
    <w:r>
      <w:rPr>
        <w:noProof/>
        <w:lang w:eastAsia="ru-RU"/>
      </w:rPr>
      <mc:AlternateContent>
        <mc:Choice Requires="wps">
          <w:drawing>
            <wp:anchor distT="0" distB="0" distL="0" distR="0" simplePos="0" relativeHeight="251672576" behindDoc="1" locked="0" layoutInCell="1" allowOverlap="1" wp14:anchorId="621A39FA" wp14:editId="232F27AE">
              <wp:simplePos x="0" y="0"/>
              <wp:positionH relativeFrom="page">
                <wp:posOffset>3964559</wp:posOffset>
              </wp:positionH>
              <wp:positionV relativeFrom="page">
                <wp:posOffset>10159525</wp:posOffset>
              </wp:positionV>
              <wp:extent cx="241300" cy="194310"/>
              <wp:effectExtent l="0" t="0" r="0" b="0"/>
              <wp:wrapNone/>
              <wp:docPr id="24"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2B3802" w:rsidRDefault="002B3802" w:rsidP="001552A4">
                          <w:pPr>
                            <w:pStyle w:val="a3"/>
                            <w:spacing w:before="1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37" type="#_x0000_t202" style="position:absolute;margin-left:312.15pt;margin-top:799.95pt;width:19pt;height:15.3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my/qwEAAEgDAAAOAAAAZHJzL2Uyb0RvYy54bWysU9uO1DAMfUfiH6K8M2lnBwTVdFbACoS0&#10;AqTd/YA0TaYRTRzizLTz9ziZ2wreVry4Tuwcn2O769vZjWyvI1rwLa8XFWfaK+it37b86fHLm/ec&#10;YZK+lyN43fKDRn67ef1qPYVGL2GAsdeREYjHZgotH1IKjRCoBu0kLiBoT0ED0clEx7gVfZQTobtR&#10;LKvqnZgg9iGC0oh0e3cM8k3BN0ar9MMY1ImNLSduqdhYbJet2Kxls40yDFadaMgXsHDSeip6gbqT&#10;SbJdtP9AOasiIJi0UOAEGGOVLhpITV39peZhkEEXLdQcDJc24f+DVd/3PyOzfcuXK868dDSjRz2n&#10;DmZWv83tmQI2lPUQKC/Nn2CmMRepGO5B/UJKEc9yjg+QsnM7ZhNd/pJQRg9pAodL16kKU3S5XNU3&#10;FUUUheoPq5u6TEVcH4eI6asGx7LT8khDLQTk/h5TLi+bc8qJy7F8ZpXmbi7yjqj5qoP+QFomGnrL&#10;8fdORs3Z+M1TV/OGnJ14drqzE9P4GcoeZUkePu4SGFsYXHFPDGhchdhptfI+PD+XrOsPsPkDAAD/&#10;/wMAUEsDBBQABgAIAAAAIQCKGxVK4gAAAA0BAAAPAAAAZHJzL2Rvd25yZXYueG1sTI/BTsMwEETv&#10;SPyDtUjcqENKAglxKlRUcUA9tIDEcRubOCK2I9tN3b9nOcFxZ55mZ5pVMiOblQ+DswJuFxkwZTsn&#10;B9sLeH/b3DwACxGtxNFZJeCsAqzay4sGa+lOdqfmfewZhdhQowAd41RzHjqtDIaFm5Ql78t5g5FO&#10;33Pp8UThZuR5lpXc4GDpg8ZJrbXqvvdHI+BjPW1e06fG7VzIl+f8fnf2XRLi+io9PQKLKsU/GH7r&#10;U3VoqdPBHa0MbBRQ5ndLQskoqqoCRkhZ5iQdSCqXWQG8bfj/Fe0PAAAA//8DAFBLAQItABQABgAI&#10;AAAAIQC2gziS/gAAAOEBAAATAAAAAAAAAAAAAAAAAAAAAABbQ29udGVudF9UeXBlc10ueG1sUEsB&#10;Ai0AFAAGAAgAAAAhADj9If/WAAAAlAEAAAsAAAAAAAAAAAAAAAAALwEAAF9yZWxzLy5yZWxzUEsB&#10;Ai0AFAAGAAgAAAAhAOzebL+rAQAASAMAAA4AAAAAAAAAAAAAAAAALgIAAGRycy9lMm9Eb2MueG1s&#10;UEsBAi0AFAAGAAgAAAAhAIobFUriAAAADQEAAA8AAAAAAAAAAAAAAAAABQQAAGRycy9kb3ducmV2&#10;LnhtbFBLBQYAAAAABAAEAPMAAAAUBQAAAAA=&#10;" filled="f" stroked="f">
              <v:path arrowok="t"/>
              <v:textbox inset="0,0,0,0">
                <w:txbxContent>
                  <w:p w:rsidR="001552A4" w:rsidRDefault="001552A4" w:rsidP="001552A4">
                    <w:pPr>
                      <w:pStyle w:val="a3"/>
                      <w:spacing w:before="10"/>
                    </w:pP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rsidP="000D78E8">
    <w:pPr>
      <w:pStyle w:val="a3"/>
      <w:tabs>
        <w:tab w:val="right" w:pos="9870"/>
      </w:tabs>
      <w:spacing w:line="14" w:lineRule="auto"/>
      <w:rPr>
        <w:sz w:val="20"/>
      </w:rPr>
    </w:pPr>
    <w:r>
      <w:rPr>
        <w:noProof/>
        <w:lang w:eastAsia="ru-RU"/>
      </w:rPr>
      <mc:AlternateContent>
        <mc:Choice Requires="wps">
          <w:drawing>
            <wp:anchor distT="0" distB="0" distL="114300" distR="114300" simplePos="0" relativeHeight="251659264" behindDoc="1" locked="0" layoutInCell="1" allowOverlap="1" wp14:anchorId="5CA2156B" wp14:editId="511C934B">
              <wp:simplePos x="0" y="0"/>
              <wp:positionH relativeFrom="page">
                <wp:posOffset>6906895</wp:posOffset>
              </wp:positionH>
              <wp:positionV relativeFrom="page">
                <wp:posOffset>10057765</wp:posOffset>
              </wp:positionV>
              <wp:extent cx="152400" cy="194310"/>
              <wp:effectExtent l="0" t="0" r="0" b="0"/>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802" w:rsidRDefault="002B3802">
                          <w:pPr>
                            <w:spacing w:before="1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6" o:spid="_x0000_s1027" type="#_x0000_t202" style="position:absolute;margin-left:543.85pt;margin-top:791.95pt;width:12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i0uwIAAKoFAAAOAAAAZHJzL2Uyb0RvYy54bWysVF2OmzAQfq/UO1h+Z4EsyQa0ZLUbQlVp&#10;+yNtewAHTLBqbGo7gW3Vs/QUfarUM+RIHZuQ7M9L1ZYHa7DH38w383kur/qGox1VmkmR4vAswIiK&#10;QpZMbFL88UPuzTHShoiScCloiu+pxleLly8uuzahE1lLXlKFAETopGtTXBvTJr6vi5o2RJ/Jlgo4&#10;rKRqiIFftfFLRTpAb7g/CYKZ30lVtkoWVGvYzYZDvHD4VUUL866qNDWIpxhyM25Vbl3b1V9ckmSj&#10;SFuz4pAG+YssGsIEBD1CZcQQtFXsGVTDCiW1rMxZIRtfVhUrqOMAbMLgCZu7mrTUcYHi6PZYJv3/&#10;YIu3u/cKsTLF0xlGgjTQo/33/a/9z/0PBFtQn67VCbjdteBo+hvZQ58dV93eyuKTRkIuayI29Fop&#10;2dWUlJBfaG/6D64OONqCrLs3soQ4ZGukA+or1djiQTkQoEOf7o+9ob1BhQ05nUQBnBRwFMbReeh6&#10;55NkvNwqbV5R2SBrpFhB6x042d1qY5MhyehiYwmZM85d+7l4tAGOww6Ehqv2zCbhuvk1DuLVfDWP&#10;vGgyW3lRkGXedb6MvFkeXkyz82y5zMJvNm4YJTUrSypsmFFZYfRnnTtofNDEUVtaclZaOJuSVpv1&#10;kiu0I6Ds3H2u5HBycvMfp+GKAFyeUAqhsjeT2Mtn8wsvyqOpF18Ecy8I45t4FkRxlOWPKd0yQf+d&#10;EupSHE8n00FLp6SfcAvc95wbSRpmYHZw1qR4fnQiiVXgSpSutYYwPtgPSmHTP5UC2j022unVSnQQ&#10;q+nXPaBYEa9leQ/KVRKUBSKEgQdGLdUXjDoYHinWn7dEUYz4awHqt5NmNNRorEeDiAKupthgNJhL&#10;M0ykbavYpgbk4X0JeQ0vpGJOvacsDu8KBoIjcRheduI8/HdepxG7+A0AAP//AwBQSwMEFAAGAAgA&#10;AAAhACu1merhAAAADwEAAA8AAABkcnMvZG93bnJldi54bWxMT0FOwzAQvCPxB2uRuFG7QNM0xKkq&#10;BKdKiDQcODqxm1iN1yF22/T3bE+wp5nd0cxsvp5cz05mDNajhPlMADPYeG2xlfBVvT+kwEJUqFXv&#10;0Ui4mADr4vYmV5n2ZyzNaRdbRiYYMiWhi3HIOA9NZ5wKMz8YpNvej05FomPL9ajOZO56/ihEwp2y&#10;SAmdGsxrZ5rD7ugkbL6xfLM/H/VnuS9tVa0EbpODlPd30+YFWDRT/BPDtT5Vh4I61f6IOrCeuEiX&#10;S9ISWqRPK2BXDQ3takLJ/HkBvMj5/z+KXwAAAP//AwBQSwECLQAUAAYACAAAACEAtoM4kv4AAADh&#10;AQAAEwAAAAAAAAAAAAAAAAAAAAAAW0NvbnRlbnRfVHlwZXNdLnhtbFBLAQItABQABgAIAAAAIQA4&#10;/SH/1gAAAJQBAAALAAAAAAAAAAAAAAAAAC8BAABfcmVscy8ucmVsc1BLAQItABQABgAIAAAAIQBe&#10;Gdi0uwIAAKoFAAAOAAAAAAAAAAAAAAAAAC4CAABkcnMvZTJvRG9jLnhtbFBLAQItABQABgAIAAAA&#10;IQArtZnq4QAAAA8BAAAPAAAAAAAAAAAAAAAAABUFAABkcnMvZG93bnJldi54bWxQSwUGAAAAAAQA&#10;BADzAAAAIwYAAAAA&#10;" filled="f" stroked="f">
              <v:textbox inset="0,0,0,0">
                <w:txbxContent>
                  <w:p w:rsidR="00BC3CBA" w:rsidRDefault="00BC3CBA">
                    <w:pPr>
                      <w:spacing w:before="10"/>
                      <w:rPr>
                        <w:sz w:val="24"/>
                      </w:rPr>
                    </w:pPr>
                  </w:p>
                </w:txbxContent>
              </v:textbox>
              <w10:wrap anchorx="page" anchory="page"/>
            </v:shape>
          </w:pict>
        </mc:Fallback>
      </mc:AlternateContent>
    </w:r>
    <w:r>
      <w:rPr>
        <w:sz w:val="20"/>
      </w:rPr>
      <w:tab/>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rsidP="00BF4302">
    <w:pPr>
      <w:pStyle w:val="a3"/>
      <w:tabs>
        <w:tab w:val="right" w:pos="14680"/>
      </w:tabs>
      <w:spacing w:line="14" w:lineRule="auto"/>
      <w:rPr>
        <w:sz w:val="20"/>
      </w:rPr>
    </w:pPr>
    <w:r>
      <w:rPr>
        <w:noProof/>
        <w:lang w:eastAsia="ru-RU"/>
      </w:rPr>
      <mc:AlternateContent>
        <mc:Choice Requires="wps">
          <w:drawing>
            <wp:anchor distT="0" distB="0" distL="114300" distR="114300" simplePos="0" relativeHeight="251661312" behindDoc="1" locked="0" layoutInCell="1" allowOverlap="1" wp14:anchorId="63EB882A" wp14:editId="5DD3A79F">
              <wp:simplePos x="0" y="0"/>
              <wp:positionH relativeFrom="page">
                <wp:posOffset>9782810</wp:posOffset>
              </wp:positionH>
              <wp:positionV relativeFrom="page">
                <wp:posOffset>6925945</wp:posOffset>
              </wp:positionV>
              <wp:extent cx="228600" cy="194310"/>
              <wp:effectExtent l="635" t="1270" r="0" b="4445"/>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802" w:rsidRDefault="002B3802">
                          <w:pPr>
                            <w:spacing w:before="10"/>
                            <w:ind w:left="6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 o:spid="_x0000_s1028" type="#_x0000_t202" style="position:absolute;margin-left:770.3pt;margin-top:545.35pt;width:18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9vgIAALEFAAAOAAAAZHJzL2Uyb0RvYy54bWysVEtu2zAQ3RfoHQjuFX0iO5IQOUgsqyiQ&#10;foC0B6AlyiIqkSpJW0qLnqWn6KpAz+AjdUhZdj6boq0WxIgcPr6ZeTOXV0PboB2VigmeYv/Mw4jy&#10;QpSMb1L88UPuRBgpTXhJGsFpiu+pwleLly8u+y6hgahFU1KJAISrpO9SXGvdJa6ripq2RJ2JjnI4&#10;rIRsiYZfuXFLSXpAbxs38Ly52wtZdlIUVCnYzcZDvLD4VUUL/a6qFNWoSTFw03aVdl2b1V1ckmQj&#10;SVez4kCD/AWLljAOjx6hMqIJ2kr2DKplhRRKVPqsEK0rqooV1MYA0fjek2juatJRGwskR3XHNKn/&#10;B1u83b2XiJVQO0gPJy3UaP99/2v/c/8DwRbkp+9UAm53HTjq4UYM4GtjVd2tKD4pxMWyJnxDr6UU&#10;fU1JCfx8c9N9cHXEUQZk3b8RJbxDtlpYoKGSrUkepAMBOhC5P9aGDhoVsBkE0dyDkwKO/Dg8H7m5&#10;JJkud1LpV1S0yBgpllB6C052t0obMiSZXMxbXOSsaWz5G/5oAxzHHXgarpozQ8JW82vsxatoFYVO&#10;GMxXTuhlmXOdL0NnnvsXs+w8Wy4z/5t51w+TmpUl5eaZSVl++GeVO2h81MRRW0o0rDRwhpKSm/Wy&#10;kWhHQNm5/WzK4eTk5j6mYZMAsTwJyQ9C7yaInXweXThhHs6c+MKLHM+Pb+K5F8Zhlj8O6ZZx+u8h&#10;oT7F8SyYjVo6kX4Sm2e/57GRpGUaZkfD2hRHRyeSGAWueGlLqwlrRvtBKgz9Uyqg3FOhrV6NREex&#10;6mE9jK0xtcFalPcgYClAYKBFmHtg1EJ+waiHGZJi9XlLJMWoec2hCcBFT4acjPVkEF7A1RRrjEZz&#10;qcfBtO0k29SAPLYZF9fQKBWzIjYdNbI4tBfMBRvLYYaZwfPw33qdJu3iNwAAAP//AwBQSwMEFAAG&#10;AAgAAAAhAPk6dOXiAAAADwEAAA8AAABkcnMvZG93bnJldi54bWxMj8FOwzAQRO9I/IO1SNyonUJT&#10;GuJUFYJTJUQaDhyd2E2sxusQu23692xPcJvZHc2+zdeT69nJjMF6lJDMBDCDjdcWWwlf1fvDM7AQ&#10;FWrVezQSLibAuri9yVWm/RlLc9rFllEJhkxJ6GIcMs5D0xmnwswPBmm396NTkezYcj2qM5W7ns+F&#10;SLlTFulCpwbz2pnmsDs6CZtvLN/sz0f9We5LW1Urgdv0IOX93bR5ARbNFP/CcMUndCiIqfZH1IH1&#10;5BdPIqUsKbESS2DXzGKZ0qwmlcyTR+BFzv//UfwCAAD//wMAUEsBAi0AFAAGAAgAAAAhALaDOJL+&#10;AAAA4QEAABMAAAAAAAAAAAAAAAAAAAAAAFtDb250ZW50X1R5cGVzXS54bWxQSwECLQAUAAYACAAA&#10;ACEAOP0h/9YAAACUAQAACwAAAAAAAAAAAAAAAAAvAQAAX3JlbHMvLnJlbHNQSwECLQAUAAYACAAA&#10;ACEApZE/vb4CAACxBQAADgAAAAAAAAAAAAAAAAAuAgAAZHJzL2Uyb0RvYy54bWxQSwECLQAUAAYA&#10;CAAAACEA+Tp05eIAAAAPAQAADwAAAAAAAAAAAAAAAAAYBQAAZHJzL2Rvd25yZXYueG1sUEsFBgAA&#10;AAAEAAQA8wAAACcGAAAAAA==&#10;" filled="f" stroked="f">
              <v:textbox inset="0,0,0,0">
                <w:txbxContent>
                  <w:p w:rsidR="00BC3CBA" w:rsidRDefault="00BC3CBA">
                    <w:pPr>
                      <w:spacing w:before="10"/>
                      <w:ind w:left="60"/>
                      <w:rPr>
                        <w:sz w:val="24"/>
                      </w:rPr>
                    </w:pPr>
                  </w:p>
                </w:txbxContent>
              </v:textbox>
              <w10:wrap anchorx="page" anchory="page"/>
            </v:shape>
          </w:pict>
        </mc:Fallback>
      </mc:AlternateContent>
    </w:r>
    <w:r>
      <w:rPr>
        <w:sz w:val="20"/>
      </w:rPr>
      <w:tab/>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02" w:rsidRDefault="002B3802">
    <w:pPr>
      <w:pStyle w:val="a3"/>
      <w:spacing w:line="14" w:lineRule="auto"/>
      <w:rPr>
        <w:sz w:val="20"/>
      </w:rPr>
    </w:pPr>
    <w:r>
      <w:rPr>
        <w:noProof/>
        <w:lang w:eastAsia="ru-RU"/>
      </w:rPr>
      <mc:AlternateContent>
        <mc:Choice Requires="wps">
          <w:drawing>
            <wp:anchor distT="0" distB="0" distL="114300" distR="114300" simplePos="0" relativeHeight="251662336" behindDoc="1" locked="0" layoutInCell="1" allowOverlap="1" wp14:anchorId="135645FF" wp14:editId="6FC7F856">
              <wp:simplePos x="0" y="0"/>
              <wp:positionH relativeFrom="page">
                <wp:posOffset>6830060</wp:posOffset>
              </wp:positionH>
              <wp:positionV relativeFrom="page">
                <wp:posOffset>10057765</wp:posOffset>
              </wp:positionV>
              <wp:extent cx="228600" cy="194310"/>
              <wp:effectExtent l="635" t="0"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802" w:rsidRDefault="002B3802">
                          <w:pPr>
                            <w:spacing w:before="10"/>
                            <w:ind w:left="6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 o:spid="_x0000_s1029" type="#_x0000_t202" style="position:absolute;margin-left:537.8pt;margin-top:791.95pt;width:18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9novQIAAK8FAAAOAAAAZHJzL2Uyb0RvYy54bWysVEtu2zAQ3RfoHQjuFX0iO5IQOUgsqyiQ&#10;foC0B6AlyiIqkSpJW0qLnqWn6KpAz+AjdUhZdj6boq0WxIgzfPN7M5dXQ9ugHZWKCZ5i/8zDiPJC&#10;lIxvUvzxQ+5EGClNeEkawWmK76nCV4uXLy77LqGBqEVTUokAhKuk71Jca90lrquKmrZEnYmOclBW&#10;QrZEw6/cuKUkPaC3jRt43tzthSw7KQqqFNxmoxIvLH5V0UK/qypFNWpSDLFpe0p7rs3pLi5JspGk&#10;q1lxCIP8RRQtYRycHqEyognaSvYMqmWFFEpU+qwQrSuqihXU5gDZ+N6TbO5q0lGbCxRHdccyqf8H&#10;W7zdvZeIlSmOMeKkhRbtv+9/7X/uf6DYVKfvVAJGdx2Y6eFGDNBlm6nqbkXxSSEuljXhG3otpehr&#10;SkqIzjcv3QdPRxxlQNb9G1GCG7LVwgINlWxN6aAYCNChS/fHztBBowIugyCae6ApQOXH4blvO+eS&#10;ZHrcSaVfUdEiI6RYQuMtONndKm2CIclkYnxxkbOmsc1v+KMLMBxvwDU8NToThO3l19iLV9EqCp0w&#10;mK+c0Msy5zpfhs489y9m2Xm2XGb+N+PXD5OalSXlxs3EKz/8s74dGD4y4sgsJRpWGjgTkpKb9bKR&#10;aEeA17n9bMlBczJzH4dhiwC5PEnJD0LvJoidfB5dOGEezpz4woscz49v4rkXxmGWP07plnH67ymh&#10;Hig3C2Yjl05BP8nNs9/z3EjSMg2bo2FtiqOjEUkMA1e8tK3VhDWj/KAUJvxTKaDdU6MtXw1FR7Lq&#10;YT3YwQimMViL8h4ILAUQDLgIWw+EWsgvGPWwQVKsPm+JpBg1rzkMgVk3kyAnYT0JhBfwNMUao1Fc&#10;6nEtbTvJNjUgj2PGxTUMSsUsic1EjVEcxgu2gs3lsMHM2nn4b61Oe3bxGwAA//8DAFBLAwQUAAYA&#10;CAAAACEAWCW8KeEAAAAPAQAADwAAAGRycy9kb3ducmV2LnhtbExPQU7DMBC8I/EHaytxo3aBhDaN&#10;U1UITkioaThwdGI3sRqvQ+y24fdsT7Cnmd3RzGy+mVzPzmYM1qOExVwAM9h4bbGV8Fm93S+BhahQ&#10;q96jkfBjAmyK25tcZdpfsDTnfWwZmWDIlIQuxiHjPDSdcSrM/WCQbgc/OhWJji3Xo7qQuev5gxAp&#10;d8oiJXRqMC+daY77k5Ow/cLy1X5/1LvyUNqqWgl8T49S3s2m7RpYNFP8E8O1PlWHgjrV/oQ6sJ64&#10;eE5S0hJKlo8rYFcNDe1qQuniKQFe5Pz/H8UvAAAA//8DAFBLAQItABQABgAIAAAAIQC2gziS/gAA&#10;AOEBAAATAAAAAAAAAAAAAAAAAAAAAABbQ29udGVudF9UeXBlc10ueG1sUEsBAi0AFAAGAAgAAAAh&#10;ADj9If/WAAAAlAEAAAsAAAAAAAAAAAAAAAAALwEAAF9yZWxzLy5yZWxzUEsBAi0AFAAGAAgAAAAh&#10;AItH2ei9AgAArwUAAA4AAAAAAAAAAAAAAAAALgIAAGRycy9lMm9Eb2MueG1sUEsBAi0AFAAGAAgA&#10;AAAhAFglvCnhAAAADwEAAA8AAAAAAAAAAAAAAAAAFwUAAGRycy9kb3ducmV2LnhtbFBLBQYAAAAA&#10;BAAEAPMAAAAlBgAAAAA=&#10;" filled="f" stroked="f">
              <v:textbox inset="0,0,0,0">
                <w:txbxContent>
                  <w:p w:rsidR="00BC3CBA" w:rsidRDefault="00BC3CBA">
                    <w:pPr>
                      <w:spacing w:before="10"/>
                      <w:ind w:left="60"/>
                      <w:rPr>
                        <w:sz w:val="2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779" w:rsidRDefault="000C7779" w:rsidP="00CD2DBD">
      <w:r>
        <w:separator/>
      </w:r>
    </w:p>
  </w:footnote>
  <w:footnote w:type="continuationSeparator" w:id="0">
    <w:p w:rsidR="000C7779" w:rsidRDefault="000C7779" w:rsidP="00CD2DBD">
      <w:r>
        <w:continuationSeparator/>
      </w:r>
    </w:p>
  </w:footnote>
  <w:footnote w:id="1">
    <w:p w:rsidR="002B3802" w:rsidRPr="00DA553C" w:rsidRDefault="002B3802" w:rsidP="007B3CB4">
      <w:pPr>
        <w:pStyle w:val="aff7"/>
        <w:rPr>
          <w:rFonts w:ascii="OfficinaSansBookC" w:hAnsi="OfficinaSansBookC"/>
          <w:lang w:val="ru-RU"/>
        </w:rPr>
      </w:pPr>
      <w:r w:rsidRPr="00E10FBC">
        <w:rPr>
          <w:rStyle w:val="aff9"/>
          <w:rFonts w:ascii="OfficinaSansBookC" w:hAnsi="OfficinaSansBookC"/>
        </w:rPr>
        <w:footnoteRef/>
      </w:r>
      <w:r w:rsidRPr="00DA553C">
        <w:rPr>
          <w:rFonts w:ascii="OfficinaSansBookC" w:hAnsi="OfficinaSansBookC"/>
          <w:lang w:val="ru-RU"/>
        </w:rPr>
        <w:t xml:space="preserve"> Профессиональное-ориентированное содержание</w:t>
      </w:r>
    </w:p>
  </w:footnote>
  <w:footnote w:id="2">
    <w:p w:rsidR="002B3802" w:rsidRPr="007E291E" w:rsidRDefault="002B3802" w:rsidP="007B3CB4">
      <w:pPr>
        <w:pStyle w:val="Footnote"/>
        <w:spacing w:before="100" w:beforeAutospacing="1"/>
        <w:jc w:val="both"/>
        <w:rPr>
          <w:shd w:val="clear" w:color="auto" w:fill="FFD821"/>
        </w:rPr>
      </w:pPr>
    </w:p>
  </w:footnote>
  <w:footnote w:id="3">
    <w:p w:rsidR="002B3802" w:rsidRPr="007E291E" w:rsidRDefault="002B3802" w:rsidP="007B3CB4">
      <w:pPr>
        <w:pStyle w:val="Footnote"/>
        <w:spacing w:before="100" w:beforeAutospacing="1"/>
        <w:jc w:val="both"/>
      </w:pPr>
    </w:p>
    <w:p w:rsidR="002B3802" w:rsidRDefault="002B3802" w:rsidP="007B3CB4">
      <w:pPr>
        <w:pStyle w:val="Footnote"/>
        <w:rPr>
          <w:rFonts w:ascii="OfficinaSansBookC" w:hAnsi="OfficinaSansBookC"/>
        </w:rPr>
      </w:pPr>
    </w:p>
  </w:footnote>
  <w:footnote w:id="4">
    <w:p w:rsidR="002B3802" w:rsidRDefault="002B3802" w:rsidP="007B3CB4">
      <w:pPr>
        <w:pStyle w:val="Footnote"/>
        <w:spacing w:before="100" w:beforeAutospacing="1"/>
        <w:jc w:val="both"/>
        <w:rPr>
          <w:rFonts w:ascii="Times New Roman" w:hAnsi="Times New Roman"/>
        </w:rPr>
      </w:pPr>
    </w:p>
  </w:footnote>
  <w:footnote w:id="5">
    <w:p w:rsidR="002B3802" w:rsidRDefault="002B3802" w:rsidP="007B3CB4">
      <w:pPr>
        <w:pStyle w:val="Footnote"/>
        <w:spacing w:before="100" w:beforeAutospacing="1"/>
        <w:jc w:val="both"/>
        <w:rPr>
          <w:rFonts w:ascii="Times New Roman" w:hAnsi="Times New Roman"/>
        </w:rPr>
      </w:pPr>
    </w:p>
  </w:footnote>
  <w:footnote w:id="6">
    <w:p w:rsidR="002B3802" w:rsidRDefault="002B3802" w:rsidP="007B3CB4">
      <w:pPr>
        <w:pStyle w:val="Footnote"/>
        <w:spacing w:before="100" w:beforeAutospacing="1"/>
        <w:jc w:val="both"/>
        <w:rPr>
          <w:rFonts w:ascii="Times New Roman" w:hAnsi="Times New Roman"/>
          <w:i/>
          <w:iCs/>
          <w:sz w:val="22"/>
        </w:rPr>
      </w:pPr>
    </w:p>
    <w:p w:rsidR="002B3802" w:rsidRDefault="002B3802" w:rsidP="007B3CB4">
      <w:pPr>
        <w:pStyle w:val="Footnote"/>
        <w:rPr>
          <w:rFonts w:ascii="Times New Roman" w:hAnsi="Times New Roman"/>
          <w:sz w:val="22"/>
        </w:rPr>
      </w:pPr>
    </w:p>
  </w:footnote>
  <w:footnote w:id="7">
    <w:p w:rsidR="002B3802" w:rsidRDefault="002B3802" w:rsidP="007B3CB4">
      <w:pPr>
        <w:pStyle w:val="Footnote"/>
        <w:spacing w:before="100" w:beforeAutospacing="1"/>
        <w:jc w:val="both"/>
        <w:rPr>
          <w:rFonts w:ascii="Times New Roman" w:hAnsi="Times New Roman"/>
          <w:i/>
          <w:iCs/>
        </w:rPr>
      </w:pPr>
    </w:p>
  </w:footnote>
  <w:footnote w:id="8">
    <w:p w:rsidR="002B3802" w:rsidRDefault="002B3802" w:rsidP="00BC3CBA">
      <w:pPr>
        <w:spacing w:before="240" w:after="240"/>
        <w:rPr>
          <w:sz w:val="20"/>
          <w:szCs w:val="20"/>
        </w:rPr>
      </w:pPr>
    </w:p>
  </w:footnote>
  <w:footnote w:id="9">
    <w:p w:rsidR="002B3802" w:rsidRDefault="002B3802" w:rsidP="00BC3CBA">
      <w:pPr>
        <w:spacing w:before="240" w:after="240"/>
        <w:rPr>
          <w:sz w:val="20"/>
          <w:szCs w:val="20"/>
        </w:rPr>
      </w:pPr>
    </w:p>
    <w:p w:rsidR="002B3802" w:rsidRDefault="002B3802" w:rsidP="00BC3CBA">
      <w:pPr>
        <w:pBdr>
          <w:top w:val="nil"/>
          <w:left w:val="nil"/>
          <w:bottom w:val="nil"/>
          <w:right w:val="nil"/>
          <w:between w:val="nil"/>
        </w:pBdr>
        <w:rPr>
          <w:sz w:val="20"/>
          <w:szCs w:val="20"/>
        </w:rPr>
      </w:pPr>
    </w:p>
  </w:footnote>
  <w:footnote w:id="10">
    <w:p w:rsidR="002B3802" w:rsidRDefault="002B3802" w:rsidP="002C055C">
      <w:pPr>
        <w:pStyle w:val="Footnote"/>
        <w:spacing w:before="240"/>
        <w:jc w:val="both"/>
      </w:pPr>
    </w:p>
  </w:footnote>
  <w:footnote w:id="11">
    <w:p w:rsidR="002B3802" w:rsidRDefault="002B3802" w:rsidP="002C055C">
      <w:pPr>
        <w:pStyle w:val="Footnote"/>
        <w:spacing w:before="100"/>
        <w:jc w:val="both"/>
      </w:pPr>
    </w:p>
  </w:footnote>
  <w:footnote w:id="12">
    <w:p w:rsidR="002B3802" w:rsidRDefault="002B3802" w:rsidP="002C055C">
      <w:pPr>
        <w:pStyle w:val="Footnote"/>
        <w:spacing w:before="100"/>
        <w:jc w:val="both"/>
      </w:pPr>
      <w:r>
        <w:rPr>
          <w:vertAlign w:val="superscript"/>
        </w:rPr>
        <w:footnoteRef/>
      </w:r>
      <w:r>
        <w:rPr>
          <w:rFonts w:ascii="OfficinaSansBookC" w:hAnsi="OfficinaSansBookC"/>
        </w:rPr>
        <w:t xml:space="preserve"> </w:t>
      </w:r>
      <w:r>
        <w:rPr>
          <w:rStyle w:val="1f3"/>
        </w:rPr>
        <w:t>Указываются ПК, элементы которых формирует прикладной модуль (профессионально-ориентированное содержание) в соответствии с ФГОС реализуемой профессии/специальности СПО.</w:t>
      </w:r>
    </w:p>
  </w:footnote>
  <w:footnote w:id="13">
    <w:p w:rsidR="002B3802" w:rsidRDefault="002B3802" w:rsidP="002C055C">
      <w:pPr>
        <w:spacing w:before="100" w:beforeAutospacing="1"/>
        <w:jc w:val="both"/>
        <w:rPr>
          <w:sz w:val="20"/>
        </w:rPr>
      </w:pPr>
    </w:p>
  </w:footnote>
  <w:footnote w:id="14">
    <w:p w:rsidR="002B3802" w:rsidRDefault="002B3802" w:rsidP="002C055C">
      <w:pPr>
        <w:pStyle w:val="Footnote"/>
      </w:pP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AC9"/>
    <w:multiLevelType w:val="multilevel"/>
    <w:tmpl w:val="5F14E29A"/>
    <w:lvl w:ilvl="0">
      <w:start w:val="3"/>
      <w:numFmt w:val="decimal"/>
      <w:lvlText w:val="%1"/>
      <w:lvlJc w:val="left"/>
      <w:pPr>
        <w:ind w:left="1328" w:hanging="420"/>
      </w:pPr>
      <w:rPr>
        <w:rFonts w:hint="default"/>
        <w:lang w:val="ru-RU" w:eastAsia="en-US" w:bidi="ar-SA"/>
      </w:rPr>
    </w:lvl>
    <w:lvl w:ilvl="1">
      <w:start w:val="1"/>
      <w:numFmt w:val="decimal"/>
      <w:lvlText w:val="%1.%2."/>
      <w:lvlJc w:val="left"/>
      <w:pPr>
        <w:ind w:left="1328"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89" w:hanging="420"/>
      </w:pPr>
      <w:rPr>
        <w:rFonts w:hint="default"/>
        <w:lang w:val="ru-RU" w:eastAsia="en-US" w:bidi="ar-SA"/>
      </w:rPr>
    </w:lvl>
    <w:lvl w:ilvl="3">
      <w:numFmt w:val="bullet"/>
      <w:lvlText w:val="•"/>
      <w:lvlJc w:val="left"/>
      <w:pPr>
        <w:ind w:left="3974" w:hanging="420"/>
      </w:pPr>
      <w:rPr>
        <w:rFonts w:hint="default"/>
        <w:lang w:val="ru-RU" w:eastAsia="en-US" w:bidi="ar-SA"/>
      </w:rPr>
    </w:lvl>
    <w:lvl w:ilvl="4">
      <w:numFmt w:val="bullet"/>
      <w:lvlText w:val="•"/>
      <w:lvlJc w:val="left"/>
      <w:pPr>
        <w:ind w:left="4859" w:hanging="420"/>
      </w:pPr>
      <w:rPr>
        <w:rFonts w:hint="default"/>
        <w:lang w:val="ru-RU" w:eastAsia="en-US" w:bidi="ar-SA"/>
      </w:rPr>
    </w:lvl>
    <w:lvl w:ilvl="5">
      <w:numFmt w:val="bullet"/>
      <w:lvlText w:val="•"/>
      <w:lvlJc w:val="left"/>
      <w:pPr>
        <w:ind w:left="5744" w:hanging="420"/>
      </w:pPr>
      <w:rPr>
        <w:rFonts w:hint="default"/>
        <w:lang w:val="ru-RU" w:eastAsia="en-US" w:bidi="ar-SA"/>
      </w:rPr>
    </w:lvl>
    <w:lvl w:ilvl="6">
      <w:numFmt w:val="bullet"/>
      <w:lvlText w:val="•"/>
      <w:lvlJc w:val="left"/>
      <w:pPr>
        <w:ind w:left="6628" w:hanging="420"/>
      </w:pPr>
      <w:rPr>
        <w:rFonts w:hint="default"/>
        <w:lang w:val="ru-RU" w:eastAsia="en-US" w:bidi="ar-SA"/>
      </w:rPr>
    </w:lvl>
    <w:lvl w:ilvl="7">
      <w:numFmt w:val="bullet"/>
      <w:lvlText w:val="•"/>
      <w:lvlJc w:val="left"/>
      <w:pPr>
        <w:ind w:left="7513" w:hanging="420"/>
      </w:pPr>
      <w:rPr>
        <w:rFonts w:hint="default"/>
        <w:lang w:val="ru-RU" w:eastAsia="en-US" w:bidi="ar-SA"/>
      </w:rPr>
    </w:lvl>
    <w:lvl w:ilvl="8">
      <w:numFmt w:val="bullet"/>
      <w:lvlText w:val="•"/>
      <w:lvlJc w:val="left"/>
      <w:pPr>
        <w:ind w:left="8398" w:hanging="420"/>
      </w:pPr>
      <w:rPr>
        <w:rFonts w:hint="default"/>
        <w:lang w:val="ru-RU" w:eastAsia="en-US" w:bidi="ar-SA"/>
      </w:rPr>
    </w:lvl>
  </w:abstractNum>
  <w:abstractNum w:abstractNumId="1">
    <w:nsid w:val="00C66CB0"/>
    <w:multiLevelType w:val="multilevel"/>
    <w:tmpl w:val="C41C16B8"/>
    <w:lvl w:ilvl="0">
      <w:start w:val="1"/>
      <w:numFmt w:val="decimal"/>
      <w:lvlText w:val="%1"/>
      <w:lvlJc w:val="left"/>
      <w:pPr>
        <w:ind w:left="112" w:hanging="496"/>
      </w:pPr>
      <w:rPr>
        <w:rFonts w:hint="default"/>
        <w:lang w:val="ru-RU" w:eastAsia="en-US" w:bidi="ar-SA"/>
      </w:rPr>
    </w:lvl>
    <w:lvl w:ilvl="1">
      <w:start w:val="1"/>
      <w:numFmt w:val="decimal"/>
      <w:lvlText w:val="%1.%2."/>
      <w:lvlJc w:val="left"/>
      <w:pPr>
        <w:ind w:left="112" w:hanging="496"/>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803" w:hanging="704"/>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2890" w:hanging="704"/>
      </w:pPr>
      <w:rPr>
        <w:rFonts w:hint="default"/>
        <w:lang w:val="ru-RU" w:eastAsia="en-US" w:bidi="ar-SA"/>
      </w:rPr>
    </w:lvl>
    <w:lvl w:ilvl="4">
      <w:numFmt w:val="bullet"/>
      <w:lvlText w:val="•"/>
      <w:lvlJc w:val="left"/>
      <w:pPr>
        <w:ind w:left="3936" w:hanging="704"/>
      </w:pPr>
      <w:rPr>
        <w:rFonts w:hint="default"/>
        <w:lang w:val="ru-RU" w:eastAsia="en-US" w:bidi="ar-SA"/>
      </w:rPr>
    </w:lvl>
    <w:lvl w:ilvl="5">
      <w:numFmt w:val="bullet"/>
      <w:lvlText w:val="•"/>
      <w:lvlJc w:val="left"/>
      <w:pPr>
        <w:ind w:left="4981" w:hanging="704"/>
      </w:pPr>
      <w:rPr>
        <w:rFonts w:hint="default"/>
        <w:lang w:val="ru-RU" w:eastAsia="en-US" w:bidi="ar-SA"/>
      </w:rPr>
    </w:lvl>
    <w:lvl w:ilvl="6">
      <w:numFmt w:val="bullet"/>
      <w:lvlText w:val="•"/>
      <w:lvlJc w:val="left"/>
      <w:pPr>
        <w:ind w:left="6026" w:hanging="704"/>
      </w:pPr>
      <w:rPr>
        <w:rFonts w:hint="default"/>
        <w:lang w:val="ru-RU" w:eastAsia="en-US" w:bidi="ar-SA"/>
      </w:rPr>
    </w:lvl>
    <w:lvl w:ilvl="7">
      <w:numFmt w:val="bullet"/>
      <w:lvlText w:val="•"/>
      <w:lvlJc w:val="left"/>
      <w:pPr>
        <w:ind w:left="7072" w:hanging="704"/>
      </w:pPr>
      <w:rPr>
        <w:rFonts w:hint="default"/>
        <w:lang w:val="ru-RU" w:eastAsia="en-US" w:bidi="ar-SA"/>
      </w:rPr>
    </w:lvl>
    <w:lvl w:ilvl="8">
      <w:numFmt w:val="bullet"/>
      <w:lvlText w:val="•"/>
      <w:lvlJc w:val="left"/>
      <w:pPr>
        <w:ind w:left="8117" w:hanging="704"/>
      </w:pPr>
      <w:rPr>
        <w:rFonts w:hint="default"/>
        <w:lang w:val="ru-RU" w:eastAsia="en-US" w:bidi="ar-SA"/>
      </w:rPr>
    </w:lvl>
  </w:abstractNum>
  <w:abstractNum w:abstractNumId="2">
    <w:nsid w:val="015C564E"/>
    <w:multiLevelType w:val="hybridMultilevel"/>
    <w:tmpl w:val="5A8ADA8A"/>
    <w:lvl w:ilvl="0" w:tplc="59989CC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39C3890">
      <w:numFmt w:val="bullet"/>
      <w:lvlText w:val="•"/>
      <w:lvlJc w:val="left"/>
      <w:pPr>
        <w:ind w:left="514" w:hanging="140"/>
      </w:pPr>
      <w:rPr>
        <w:rFonts w:hint="default"/>
        <w:lang w:val="ru-RU" w:eastAsia="en-US" w:bidi="ar-SA"/>
      </w:rPr>
    </w:lvl>
    <w:lvl w:ilvl="2" w:tplc="533ED84A">
      <w:numFmt w:val="bullet"/>
      <w:lvlText w:val="•"/>
      <w:lvlJc w:val="left"/>
      <w:pPr>
        <w:ind w:left="928" w:hanging="140"/>
      </w:pPr>
      <w:rPr>
        <w:rFonts w:hint="default"/>
        <w:lang w:val="ru-RU" w:eastAsia="en-US" w:bidi="ar-SA"/>
      </w:rPr>
    </w:lvl>
    <w:lvl w:ilvl="3" w:tplc="321A66CA">
      <w:numFmt w:val="bullet"/>
      <w:lvlText w:val="•"/>
      <w:lvlJc w:val="left"/>
      <w:pPr>
        <w:ind w:left="1342" w:hanging="140"/>
      </w:pPr>
      <w:rPr>
        <w:rFonts w:hint="default"/>
        <w:lang w:val="ru-RU" w:eastAsia="en-US" w:bidi="ar-SA"/>
      </w:rPr>
    </w:lvl>
    <w:lvl w:ilvl="4" w:tplc="D744084A">
      <w:numFmt w:val="bullet"/>
      <w:lvlText w:val="•"/>
      <w:lvlJc w:val="left"/>
      <w:pPr>
        <w:ind w:left="1756" w:hanging="140"/>
      </w:pPr>
      <w:rPr>
        <w:rFonts w:hint="default"/>
        <w:lang w:val="ru-RU" w:eastAsia="en-US" w:bidi="ar-SA"/>
      </w:rPr>
    </w:lvl>
    <w:lvl w:ilvl="5" w:tplc="44920314">
      <w:numFmt w:val="bullet"/>
      <w:lvlText w:val="•"/>
      <w:lvlJc w:val="left"/>
      <w:pPr>
        <w:ind w:left="2170" w:hanging="140"/>
      </w:pPr>
      <w:rPr>
        <w:rFonts w:hint="default"/>
        <w:lang w:val="ru-RU" w:eastAsia="en-US" w:bidi="ar-SA"/>
      </w:rPr>
    </w:lvl>
    <w:lvl w:ilvl="6" w:tplc="5F12B3CC">
      <w:numFmt w:val="bullet"/>
      <w:lvlText w:val="•"/>
      <w:lvlJc w:val="left"/>
      <w:pPr>
        <w:ind w:left="2584" w:hanging="140"/>
      </w:pPr>
      <w:rPr>
        <w:rFonts w:hint="default"/>
        <w:lang w:val="ru-RU" w:eastAsia="en-US" w:bidi="ar-SA"/>
      </w:rPr>
    </w:lvl>
    <w:lvl w:ilvl="7" w:tplc="189EB57A">
      <w:numFmt w:val="bullet"/>
      <w:lvlText w:val="•"/>
      <w:lvlJc w:val="left"/>
      <w:pPr>
        <w:ind w:left="2998" w:hanging="140"/>
      </w:pPr>
      <w:rPr>
        <w:rFonts w:hint="default"/>
        <w:lang w:val="ru-RU" w:eastAsia="en-US" w:bidi="ar-SA"/>
      </w:rPr>
    </w:lvl>
    <w:lvl w:ilvl="8" w:tplc="BD2861F6">
      <w:numFmt w:val="bullet"/>
      <w:lvlText w:val="•"/>
      <w:lvlJc w:val="left"/>
      <w:pPr>
        <w:ind w:left="3412" w:hanging="140"/>
      </w:pPr>
      <w:rPr>
        <w:rFonts w:hint="default"/>
        <w:lang w:val="ru-RU" w:eastAsia="en-US" w:bidi="ar-SA"/>
      </w:rPr>
    </w:lvl>
  </w:abstractNum>
  <w:abstractNum w:abstractNumId="3">
    <w:nsid w:val="015D0996"/>
    <w:multiLevelType w:val="hybridMultilevel"/>
    <w:tmpl w:val="E730E33C"/>
    <w:lvl w:ilvl="0" w:tplc="087A85F0">
      <w:numFmt w:val="bullet"/>
      <w:lvlText w:val="–"/>
      <w:lvlJc w:val="left"/>
      <w:pPr>
        <w:ind w:left="107" w:hanging="168"/>
      </w:pPr>
      <w:rPr>
        <w:rFonts w:ascii="Times New Roman" w:eastAsia="Times New Roman" w:hAnsi="Times New Roman" w:cs="Times New Roman" w:hint="default"/>
        <w:w w:val="100"/>
        <w:sz w:val="22"/>
        <w:szCs w:val="22"/>
        <w:lang w:val="ru-RU" w:eastAsia="en-US" w:bidi="ar-SA"/>
      </w:rPr>
    </w:lvl>
    <w:lvl w:ilvl="1" w:tplc="C5CEE64A">
      <w:numFmt w:val="bullet"/>
      <w:lvlText w:val="•"/>
      <w:lvlJc w:val="left"/>
      <w:pPr>
        <w:ind w:left="397" w:hanging="168"/>
      </w:pPr>
      <w:rPr>
        <w:rFonts w:hint="default"/>
        <w:lang w:val="ru-RU" w:eastAsia="en-US" w:bidi="ar-SA"/>
      </w:rPr>
    </w:lvl>
    <w:lvl w:ilvl="2" w:tplc="50486C5E">
      <w:numFmt w:val="bullet"/>
      <w:lvlText w:val="•"/>
      <w:lvlJc w:val="left"/>
      <w:pPr>
        <w:ind w:left="695" w:hanging="168"/>
      </w:pPr>
      <w:rPr>
        <w:rFonts w:hint="default"/>
        <w:lang w:val="ru-RU" w:eastAsia="en-US" w:bidi="ar-SA"/>
      </w:rPr>
    </w:lvl>
    <w:lvl w:ilvl="3" w:tplc="EDAA5686">
      <w:numFmt w:val="bullet"/>
      <w:lvlText w:val="•"/>
      <w:lvlJc w:val="left"/>
      <w:pPr>
        <w:ind w:left="993" w:hanging="168"/>
      </w:pPr>
      <w:rPr>
        <w:rFonts w:hint="default"/>
        <w:lang w:val="ru-RU" w:eastAsia="en-US" w:bidi="ar-SA"/>
      </w:rPr>
    </w:lvl>
    <w:lvl w:ilvl="4" w:tplc="CE44A298">
      <w:numFmt w:val="bullet"/>
      <w:lvlText w:val="•"/>
      <w:lvlJc w:val="left"/>
      <w:pPr>
        <w:ind w:left="1291" w:hanging="168"/>
      </w:pPr>
      <w:rPr>
        <w:rFonts w:hint="default"/>
        <w:lang w:val="ru-RU" w:eastAsia="en-US" w:bidi="ar-SA"/>
      </w:rPr>
    </w:lvl>
    <w:lvl w:ilvl="5" w:tplc="4FD050D4">
      <w:numFmt w:val="bullet"/>
      <w:lvlText w:val="•"/>
      <w:lvlJc w:val="left"/>
      <w:pPr>
        <w:ind w:left="1589" w:hanging="168"/>
      </w:pPr>
      <w:rPr>
        <w:rFonts w:hint="default"/>
        <w:lang w:val="ru-RU" w:eastAsia="en-US" w:bidi="ar-SA"/>
      </w:rPr>
    </w:lvl>
    <w:lvl w:ilvl="6" w:tplc="69C07E5E">
      <w:numFmt w:val="bullet"/>
      <w:lvlText w:val="•"/>
      <w:lvlJc w:val="left"/>
      <w:pPr>
        <w:ind w:left="1887" w:hanging="168"/>
      </w:pPr>
      <w:rPr>
        <w:rFonts w:hint="default"/>
        <w:lang w:val="ru-RU" w:eastAsia="en-US" w:bidi="ar-SA"/>
      </w:rPr>
    </w:lvl>
    <w:lvl w:ilvl="7" w:tplc="744853B6">
      <w:numFmt w:val="bullet"/>
      <w:lvlText w:val="•"/>
      <w:lvlJc w:val="left"/>
      <w:pPr>
        <w:ind w:left="2185" w:hanging="168"/>
      </w:pPr>
      <w:rPr>
        <w:rFonts w:hint="default"/>
        <w:lang w:val="ru-RU" w:eastAsia="en-US" w:bidi="ar-SA"/>
      </w:rPr>
    </w:lvl>
    <w:lvl w:ilvl="8" w:tplc="0394BDF6">
      <w:numFmt w:val="bullet"/>
      <w:lvlText w:val="•"/>
      <w:lvlJc w:val="left"/>
      <w:pPr>
        <w:ind w:left="2483" w:hanging="168"/>
      </w:pPr>
      <w:rPr>
        <w:rFonts w:hint="default"/>
        <w:lang w:val="ru-RU" w:eastAsia="en-US" w:bidi="ar-SA"/>
      </w:rPr>
    </w:lvl>
  </w:abstractNum>
  <w:abstractNum w:abstractNumId="4">
    <w:nsid w:val="01CE5869"/>
    <w:multiLevelType w:val="hybridMultilevel"/>
    <w:tmpl w:val="D5AE1BEC"/>
    <w:lvl w:ilvl="0" w:tplc="6E96D0C0">
      <w:numFmt w:val="bullet"/>
      <w:lvlText w:val="–"/>
      <w:lvlJc w:val="left"/>
      <w:pPr>
        <w:ind w:left="107" w:hanging="168"/>
      </w:pPr>
      <w:rPr>
        <w:rFonts w:ascii="Times New Roman" w:eastAsia="Times New Roman" w:hAnsi="Times New Roman" w:cs="Times New Roman" w:hint="default"/>
        <w:w w:val="100"/>
        <w:sz w:val="22"/>
        <w:szCs w:val="22"/>
        <w:lang w:val="ru-RU" w:eastAsia="en-US" w:bidi="ar-SA"/>
      </w:rPr>
    </w:lvl>
    <w:lvl w:ilvl="1" w:tplc="0044ABB6">
      <w:numFmt w:val="bullet"/>
      <w:lvlText w:val="•"/>
      <w:lvlJc w:val="left"/>
      <w:pPr>
        <w:ind w:left="397" w:hanging="168"/>
      </w:pPr>
      <w:rPr>
        <w:rFonts w:hint="default"/>
        <w:lang w:val="ru-RU" w:eastAsia="en-US" w:bidi="ar-SA"/>
      </w:rPr>
    </w:lvl>
    <w:lvl w:ilvl="2" w:tplc="0ECAD366">
      <w:numFmt w:val="bullet"/>
      <w:lvlText w:val="•"/>
      <w:lvlJc w:val="left"/>
      <w:pPr>
        <w:ind w:left="695" w:hanging="168"/>
      </w:pPr>
      <w:rPr>
        <w:rFonts w:hint="default"/>
        <w:lang w:val="ru-RU" w:eastAsia="en-US" w:bidi="ar-SA"/>
      </w:rPr>
    </w:lvl>
    <w:lvl w:ilvl="3" w:tplc="AF48EDD2">
      <w:numFmt w:val="bullet"/>
      <w:lvlText w:val="•"/>
      <w:lvlJc w:val="left"/>
      <w:pPr>
        <w:ind w:left="993" w:hanging="168"/>
      </w:pPr>
      <w:rPr>
        <w:rFonts w:hint="default"/>
        <w:lang w:val="ru-RU" w:eastAsia="en-US" w:bidi="ar-SA"/>
      </w:rPr>
    </w:lvl>
    <w:lvl w:ilvl="4" w:tplc="59966286">
      <w:numFmt w:val="bullet"/>
      <w:lvlText w:val="•"/>
      <w:lvlJc w:val="left"/>
      <w:pPr>
        <w:ind w:left="1291" w:hanging="168"/>
      </w:pPr>
      <w:rPr>
        <w:rFonts w:hint="default"/>
        <w:lang w:val="ru-RU" w:eastAsia="en-US" w:bidi="ar-SA"/>
      </w:rPr>
    </w:lvl>
    <w:lvl w:ilvl="5" w:tplc="1C30D8BE">
      <w:numFmt w:val="bullet"/>
      <w:lvlText w:val="•"/>
      <w:lvlJc w:val="left"/>
      <w:pPr>
        <w:ind w:left="1589" w:hanging="168"/>
      </w:pPr>
      <w:rPr>
        <w:rFonts w:hint="default"/>
        <w:lang w:val="ru-RU" w:eastAsia="en-US" w:bidi="ar-SA"/>
      </w:rPr>
    </w:lvl>
    <w:lvl w:ilvl="6" w:tplc="810E63AC">
      <w:numFmt w:val="bullet"/>
      <w:lvlText w:val="•"/>
      <w:lvlJc w:val="left"/>
      <w:pPr>
        <w:ind w:left="1887" w:hanging="168"/>
      </w:pPr>
      <w:rPr>
        <w:rFonts w:hint="default"/>
        <w:lang w:val="ru-RU" w:eastAsia="en-US" w:bidi="ar-SA"/>
      </w:rPr>
    </w:lvl>
    <w:lvl w:ilvl="7" w:tplc="44B8A4C0">
      <w:numFmt w:val="bullet"/>
      <w:lvlText w:val="•"/>
      <w:lvlJc w:val="left"/>
      <w:pPr>
        <w:ind w:left="2185" w:hanging="168"/>
      </w:pPr>
      <w:rPr>
        <w:rFonts w:hint="default"/>
        <w:lang w:val="ru-RU" w:eastAsia="en-US" w:bidi="ar-SA"/>
      </w:rPr>
    </w:lvl>
    <w:lvl w:ilvl="8" w:tplc="0CFA23EC">
      <w:numFmt w:val="bullet"/>
      <w:lvlText w:val="•"/>
      <w:lvlJc w:val="left"/>
      <w:pPr>
        <w:ind w:left="2483" w:hanging="168"/>
      </w:pPr>
      <w:rPr>
        <w:rFonts w:hint="default"/>
        <w:lang w:val="ru-RU" w:eastAsia="en-US" w:bidi="ar-SA"/>
      </w:rPr>
    </w:lvl>
  </w:abstractNum>
  <w:abstractNum w:abstractNumId="5">
    <w:nsid w:val="027B67E2"/>
    <w:multiLevelType w:val="hybridMultilevel"/>
    <w:tmpl w:val="15142502"/>
    <w:lvl w:ilvl="0" w:tplc="29BC6692">
      <w:numFmt w:val="bullet"/>
      <w:lvlText w:val="–"/>
      <w:lvlJc w:val="left"/>
      <w:pPr>
        <w:ind w:left="2" w:hanging="716"/>
      </w:pPr>
      <w:rPr>
        <w:rFonts w:ascii="Times New Roman" w:eastAsia="Times New Roman" w:hAnsi="Times New Roman" w:cs="Times New Roman" w:hint="default"/>
        <w:w w:val="100"/>
        <w:sz w:val="24"/>
        <w:szCs w:val="24"/>
        <w:lang w:val="ru-RU" w:eastAsia="en-US" w:bidi="ar-SA"/>
      </w:rPr>
    </w:lvl>
    <w:lvl w:ilvl="1" w:tplc="4EDEFD12">
      <w:numFmt w:val="bullet"/>
      <w:lvlText w:val="•"/>
      <w:lvlJc w:val="left"/>
      <w:pPr>
        <w:ind w:left="323" w:hanging="716"/>
      </w:pPr>
      <w:rPr>
        <w:rFonts w:hint="default"/>
        <w:lang w:val="ru-RU" w:eastAsia="en-US" w:bidi="ar-SA"/>
      </w:rPr>
    </w:lvl>
    <w:lvl w:ilvl="2" w:tplc="5DA05A74">
      <w:numFmt w:val="bullet"/>
      <w:lvlText w:val="•"/>
      <w:lvlJc w:val="left"/>
      <w:pPr>
        <w:ind w:left="646" w:hanging="716"/>
      </w:pPr>
      <w:rPr>
        <w:rFonts w:hint="default"/>
        <w:lang w:val="ru-RU" w:eastAsia="en-US" w:bidi="ar-SA"/>
      </w:rPr>
    </w:lvl>
    <w:lvl w:ilvl="3" w:tplc="73D05BC0">
      <w:numFmt w:val="bullet"/>
      <w:lvlText w:val="•"/>
      <w:lvlJc w:val="left"/>
      <w:pPr>
        <w:ind w:left="969" w:hanging="716"/>
      </w:pPr>
      <w:rPr>
        <w:rFonts w:hint="default"/>
        <w:lang w:val="ru-RU" w:eastAsia="en-US" w:bidi="ar-SA"/>
      </w:rPr>
    </w:lvl>
    <w:lvl w:ilvl="4" w:tplc="5CBE7A0A">
      <w:numFmt w:val="bullet"/>
      <w:lvlText w:val="•"/>
      <w:lvlJc w:val="left"/>
      <w:pPr>
        <w:ind w:left="1292" w:hanging="716"/>
      </w:pPr>
      <w:rPr>
        <w:rFonts w:hint="default"/>
        <w:lang w:val="ru-RU" w:eastAsia="en-US" w:bidi="ar-SA"/>
      </w:rPr>
    </w:lvl>
    <w:lvl w:ilvl="5" w:tplc="5222312A">
      <w:numFmt w:val="bullet"/>
      <w:lvlText w:val="•"/>
      <w:lvlJc w:val="left"/>
      <w:pPr>
        <w:ind w:left="1615" w:hanging="716"/>
      </w:pPr>
      <w:rPr>
        <w:rFonts w:hint="default"/>
        <w:lang w:val="ru-RU" w:eastAsia="en-US" w:bidi="ar-SA"/>
      </w:rPr>
    </w:lvl>
    <w:lvl w:ilvl="6" w:tplc="76E80886">
      <w:numFmt w:val="bullet"/>
      <w:lvlText w:val="•"/>
      <w:lvlJc w:val="left"/>
      <w:pPr>
        <w:ind w:left="1938" w:hanging="716"/>
      </w:pPr>
      <w:rPr>
        <w:rFonts w:hint="default"/>
        <w:lang w:val="ru-RU" w:eastAsia="en-US" w:bidi="ar-SA"/>
      </w:rPr>
    </w:lvl>
    <w:lvl w:ilvl="7" w:tplc="584E3964">
      <w:numFmt w:val="bullet"/>
      <w:lvlText w:val="•"/>
      <w:lvlJc w:val="left"/>
      <w:pPr>
        <w:ind w:left="2261" w:hanging="716"/>
      </w:pPr>
      <w:rPr>
        <w:rFonts w:hint="default"/>
        <w:lang w:val="ru-RU" w:eastAsia="en-US" w:bidi="ar-SA"/>
      </w:rPr>
    </w:lvl>
    <w:lvl w:ilvl="8" w:tplc="F98C3914">
      <w:numFmt w:val="bullet"/>
      <w:lvlText w:val="•"/>
      <w:lvlJc w:val="left"/>
      <w:pPr>
        <w:ind w:left="2584" w:hanging="716"/>
      </w:pPr>
      <w:rPr>
        <w:rFonts w:hint="default"/>
        <w:lang w:val="ru-RU" w:eastAsia="en-US" w:bidi="ar-SA"/>
      </w:rPr>
    </w:lvl>
  </w:abstractNum>
  <w:abstractNum w:abstractNumId="6">
    <w:nsid w:val="04D50198"/>
    <w:multiLevelType w:val="hybridMultilevel"/>
    <w:tmpl w:val="8D80F7CC"/>
    <w:lvl w:ilvl="0" w:tplc="0D84BB4E">
      <w:numFmt w:val="bullet"/>
      <w:lvlText w:val="-"/>
      <w:lvlJc w:val="left"/>
      <w:pPr>
        <w:ind w:left="114" w:hanging="132"/>
      </w:pPr>
      <w:rPr>
        <w:rFonts w:ascii="Cambria" w:eastAsia="Cambria" w:hAnsi="Cambria" w:cs="Cambria" w:hint="default"/>
        <w:spacing w:val="0"/>
        <w:w w:val="100"/>
        <w:lang w:val="ru-RU" w:eastAsia="en-US" w:bidi="ar-SA"/>
      </w:rPr>
    </w:lvl>
    <w:lvl w:ilvl="1" w:tplc="3CD4E19E">
      <w:numFmt w:val="bullet"/>
      <w:lvlText w:val="•"/>
      <w:lvlJc w:val="left"/>
      <w:pPr>
        <w:ind w:left="405" w:hanging="132"/>
      </w:pPr>
      <w:rPr>
        <w:lang w:val="ru-RU" w:eastAsia="en-US" w:bidi="ar-SA"/>
      </w:rPr>
    </w:lvl>
    <w:lvl w:ilvl="2" w:tplc="2C18FC68">
      <w:numFmt w:val="bullet"/>
      <w:lvlText w:val="•"/>
      <w:lvlJc w:val="left"/>
      <w:pPr>
        <w:ind w:left="690" w:hanging="132"/>
      </w:pPr>
      <w:rPr>
        <w:lang w:val="ru-RU" w:eastAsia="en-US" w:bidi="ar-SA"/>
      </w:rPr>
    </w:lvl>
    <w:lvl w:ilvl="3" w:tplc="E10C1688">
      <w:numFmt w:val="bullet"/>
      <w:lvlText w:val="•"/>
      <w:lvlJc w:val="left"/>
      <w:pPr>
        <w:ind w:left="975" w:hanging="132"/>
      </w:pPr>
      <w:rPr>
        <w:lang w:val="ru-RU" w:eastAsia="en-US" w:bidi="ar-SA"/>
      </w:rPr>
    </w:lvl>
    <w:lvl w:ilvl="4" w:tplc="BA528A1C">
      <w:numFmt w:val="bullet"/>
      <w:lvlText w:val="•"/>
      <w:lvlJc w:val="left"/>
      <w:pPr>
        <w:ind w:left="1260" w:hanging="132"/>
      </w:pPr>
      <w:rPr>
        <w:lang w:val="ru-RU" w:eastAsia="en-US" w:bidi="ar-SA"/>
      </w:rPr>
    </w:lvl>
    <w:lvl w:ilvl="5" w:tplc="FEC201C4">
      <w:numFmt w:val="bullet"/>
      <w:lvlText w:val="•"/>
      <w:lvlJc w:val="left"/>
      <w:pPr>
        <w:ind w:left="1545" w:hanging="132"/>
      </w:pPr>
      <w:rPr>
        <w:lang w:val="ru-RU" w:eastAsia="en-US" w:bidi="ar-SA"/>
      </w:rPr>
    </w:lvl>
    <w:lvl w:ilvl="6" w:tplc="269690C2">
      <w:numFmt w:val="bullet"/>
      <w:lvlText w:val="•"/>
      <w:lvlJc w:val="left"/>
      <w:pPr>
        <w:ind w:left="1830" w:hanging="132"/>
      </w:pPr>
      <w:rPr>
        <w:lang w:val="ru-RU" w:eastAsia="en-US" w:bidi="ar-SA"/>
      </w:rPr>
    </w:lvl>
    <w:lvl w:ilvl="7" w:tplc="D94A661A">
      <w:numFmt w:val="bullet"/>
      <w:lvlText w:val="•"/>
      <w:lvlJc w:val="left"/>
      <w:pPr>
        <w:ind w:left="2115" w:hanging="132"/>
      </w:pPr>
      <w:rPr>
        <w:lang w:val="ru-RU" w:eastAsia="en-US" w:bidi="ar-SA"/>
      </w:rPr>
    </w:lvl>
    <w:lvl w:ilvl="8" w:tplc="6114D4FA">
      <w:numFmt w:val="bullet"/>
      <w:lvlText w:val="•"/>
      <w:lvlJc w:val="left"/>
      <w:pPr>
        <w:ind w:left="2400" w:hanging="132"/>
      </w:pPr>
      <w:rPr>
        <w:lang w:val="ru-RU" w:eastAsia="en-US" w:bidi="ar-SA"/>
      </w:rPr>
    </w:lvl>
  </w:abstractNum>
  <w:abstractNum w:abstractNumId="7">
    <w:nsid w:val="05192DD5"/>
    <w:multiLevelType w:val="hybridMultilevel"/>
    <w:tmpl w:val="0BD07B0C"/>
    <w:lvl w:ilvl="0" w:tplc="0EB47B82">
      <w:numFmt w:val="bullet"/>
      <w:lvlText w:val=""/>
      <w:lvlJc w:val="left"/>
      <w:pPr>
        <w:ind w:left="828" w:hanging="721"/>
      </w:pPr>
      <w:rPr>
        <w:rFonts w:ascii="Symbol" w:eastAsia="Symbol" w:hAnsi="Symbol" w:cs="Symbol" w:hint="default"/>
        <w:b w:val="0"/>
        <w:bCs w:val="0"/>
        <w:i w:val="0"/>
        <w:iCs w:val="0"/>
        <w:spacing w:val="0"/>
        <w:w w:val="100"/>
        <w:sz w:val="24"/>
        <w:szCs w:val="24"/>
        <w:lang w:val="ru-RU" w:eastAsia="en-US" w:bidi="ar-SA"/>
      </w:rPr>
    </w:lvl>
    <w:lvl w:ilvl="1" w:tplc="91B40A2E">
      <w:numFmt w:val="bullet"/>
      <w:lvlText w:val="•"/>
      <w:lvlJc w:val="left"/>
      <w:pPr>
        <w:ind w:left="1431" w:hanging="721"/>
      </w:pPr>
      <w:rPr>
        <w:lang w:val="ru-RU" w:eastAsia="en-US" w:bidi="ar-SA"/>
      </w:rPr>
    </w:lvl>
    <w:lvl w:ilvl="2" w:tplc="C03C56E0">
      <w:numFmt w:val="bullet"/>
      <w:lvlText w:val="•"/>
      <w:lvlJc w:val="left"/>
      <w:pPr>
        <w:ind w:left="2043" w:hanging="721"/>
      </w:pPr>
      <w:rPr>
        <w:lang w:val="ru-RU" w:eastAsia="en-US" w:bidi="ar-SA"/>
      </w:rPr>
    </w:lvl>
    <w:lvl w:ilvl="3" w:tplc="4A8C3D1C">
      <w:numFmt w:val="bullet"/>
      <w:lvlText w:val="•"/>
      <w:lvlJc w:val="left"/>
      <w:pPr>
        <w:ind w:left="2655" w:hanging="721"/>
      </w:pPr>
      <w:rPr>
        <w:lang w:val="ru-RU" w:eastAsia="en-US" w:bidi="ar-SA"/>
      </w:rPr>
    </w:lvl>
    <w:lvl w:ilvl="4" w:tplc="AF329958">
      <w:numFmt w:val="bullet"/>
      <w:lvlText w:val="•"/>
      <w:lvlJc w:val="left"/>
      <w:pPr>
        <w:ind w:left="3266" w:hanging="721"/>
      </w:pPr>
      <w:rPr>
        <w:lang w:val="ru-RU" w:eastAsia="en-US" w:bidi="ar-SA"/>
      </w:rPr>
    </w:lvl>
    <w:lvl w:ilvl="5" w:tplc="5776C160">
      <w:numFmt w:val="bullet"/>
      <w:lvlText w:val="•"/>
      <w:lvlJc w:val="left"/>
      <w:pPr>
        <w:ind w:left="3878" w:hanging="721"/>
      </w:pPr>
      <w:rPr>
        <w:lang w:val="ru-RU" w:eastAsia="en-US" w:bidi="ar-SA"/>
      </w:rPr>
    </w:lvl>
    <w:lvl w:ilvl="6" w:tplc="1778C724">
      <w:numFmt w:val="bullet"/>
      <w:lvlText w:val="•"/>
      <w:lvlJc w:val="left"/>
      <w:pPr>
        <w:ind w:left="4490" w:hanging="721"/>
      </w:pPr>
      <w:rPr>
        <w:lang w:val="ru-RU" w:eastAsia="en-US" w:bidi="ar-SA"/>
      </w:rPr>
    </w:lvl>
    <w:lvl w:ilvl="7" w:tplc="3AC28D88">
      <w:numFmt w:val="bullet"/>
      <w:lvlText w:val="•"/>
      <w:lvlJc w:val="left"/>
      <w:pPr>
        <w:ind w:left="5101" w:hanging="721"/>
      </w:pPr>
      <w:rPr>
        <w:lang w:val="ru-RU" w:eastAsia="en-US" w:bidi="ar-SA"/>
      </w:rPr>
    </w:lvl>
    <w:lvl w:ilvl="8" w:tplc="243A2E0A">
      <w:numFmt w:val="bullet"/>
      <w:lvlText w:val="•"/>
      <w:lvlJc w:val="left"/>
      <w:pPr>
        <w:ind w:left="5713" w:hanging="721"/>
      </w:pPr>
      <w:rPr>
        <w:lang w:val="ru-RU" w:eastAsia="en-US" w:bidi="ar-SA"/>
      </w:rPr>
    </w:lvl>
  </w:abstractNum>
  <w:abstractNum w:abstractNumId="8">
    <w:nsid w:val="05BA7040"/>
    <w:multiLevelType w:val="hybridMultilevel"/>
    <w:tmpl w:val="3BFC86E2"/>
    <w:lvl w:ilvl="0" w:tplc="21FC252A">
      <w:numFmt w:val="bullet"/>
      <w:lvlText w:val="-"/>
      <w:lvlJc w:val="left"/>
      <w:pPr>
        <w:ind w:left="54" w:hanging="709"/>
      </w:pPr>
      <w:rPr>
        <w:rFonts w:ascii="Calibri" w:eastAsia="Calibri" w:hAnsi="Calibri" w:cs="Calibri" w:hint="default"/>
        <w:w w:val="100"/>
        <w:sz w:val="22"/>
        <w:szCs w:val="22"/>
        <w:lang w:val="ru-RU" w:eastAsia="en-US" w:bidi="ar-SA"/>
      </w:rPr>
    </w:lvl>
    <w:lvl w:ilvl="1" w:tplc="04B01396">
      <w:numFmt w:val="bullet"/>
      <w:lvlText w:val="•"/>
      <w:lvlJc w:val="left"/>
      <w:pPr>
        <w:ind w:left="361" w:hanging="709"/>
      </w:pPr>
      <w:rPr>
        <w:rFonts w:hint="default"/>
        <w:lang w:val="ru-RU" w:eastAsia="en-US" w:bidi="ar-SA"/>
      </w:rPr>
    </w:lvl>
    <w:lvl w:ilvl="2" w:tplc="B186ED2E">
      <w:numFmt w:val="bullet"/>
      <w:lvlText w:val="•"/>
      <w:lvlJc w:val="left"/>
      <w:pPr>
        <w:ind w:left="663" w:hanging="709"/>
      </w:pPr>
      <w:rPr>
        <w:rFonts w:hint="default"/>
        <w:lang w:val="ru-RU" w:eastAsia="en-US" w:bidi="ar-SA"/>
      </w:rPr>
    </w:lvl>
    <w:lvl w:ilvl="3" w:tplc="86840548">
      <w:numFmt w:val="bullet"/>
      <w:lvlText w:val="•"/>
      <w:lvlJc w:val="left"/>
      <w:pPr>
        <w:ind w:left="965" w:hanging="709"/>
      </w:pPr>
      <w:rPr>
        <w:rFonts w:hint="default"/>
        <w:lang w:val="ru-RU" w:eastAsia="en-US" w:bidi="ar-SA"/>
      </w:rPr>
    </w:lvl>
    <w:lvl w:ilvl="4" w:tplc="F546FE2E">
      <w:numFmt w:val="bullet"/>
      <w:lvlText w:val="•"/>
      <w:lvlJc w:val="left"/>
      <w:pPr>
        <w:ind w:left="1267" w:hanging="709"/>
      </w:pPr>
      <w:rPr>
        <w:rFonts w:hint="default"/>
        <w:lang w:val="ru-RU" w:eastAsia="en-US" w:bidi="ar-SA"/>
      </w:rPr>
    </w:lvl>
    <w:lvl w:ilvl="5" w:tplc="D3505A34">
      <w:numFmt w:val="bullet"/>
      <w:lvlText w:val="•"/>
      <w:lvlJc w:val="left"/>
      <w:pPr>
        <w:ind w:left="1569" w:hanging="709"/>
      </w:pPr>
      <w:rPr>
        <w:rFonts w:hint="default"/>
        <w:lang w:val="ru-RU" w:eastAsia="en-US" w:bidi="ar-SA"/>
      </w:rPr>
    </w:lvl>
    <w:lvl w:ilvl="6" w:tplc="1660AD36">
      <w:numFmt w:val="bullet"/>
      <w:lvlText w:val="•"/>
      <w:lvlJc w:val="left"/>
      <w:pPr>
        <w:ind w:left="1871" w:hanging="709"/>
      </w:pPr>
      <w:rPr>
        <w:rFonts w:hint="default"/>
        <w:lang w:val="ru-RU" w:eastAsia="en-US" w:bidi="ar-SA"/>
      </w:rPr>
    </w:lvl>
    <w:lvl w:ilvl="7" w:tplc="A18E2DDA">
      <w:numFmt w:val="bullet"/>
      <w:lvlText w:val="•"/>
      <w:lvlJc w:val="left"/>
      <w:pPr>
        <w:ind w:left="2173" w:hanging="709"/>
      </w:pPr>
      <w:rPr>
        <w:rFonts w:hint="default"/>
        <w:lang w:val="ru-RU" w:eastAsia="en-US" w:bidi="ar-SA"/>
      </w:rPr>
    </w:lvl>
    <w:lvl w:ilvl="8" w:tplc="4E7070E6">
      <w:numFmt w:val="bullet"/>
      <w:lvlText w:val="•"/>
      <w:lvlJc w:val="left"/>
      <w:pPr>
        <w:ind w:left="2475" w:hanging="709"/>
      </w:pPr>
      <w:rPr>
        <w:rFonts w:hint="default"/>
        <w:lang w:val="ru-RU" w:eastAsia="en-US" w:bidi="ar-SA"/>
      </w:rPr>
    </w:lvl>
  </w:abstractNum>
  <w:abstractNum w:abstractNumId="9">
    <w:nsid w:val="064F2D1C"/>
    <w:multiLevelType w:val="hybridMultilevel"/>
    <w:tmpl w:val="880CC9D2"/>
    <w:lvl w:ilvl="0" w:tplc="F48C36A4">
      <w:numFmt w:val="bullet"/>
      <w:lvlText w:val="–"/>
      <w:lvlJc w:val="left"/>
      <w:pPr>
        <w:ind w:left="100" w:hanging="180"/>
      </w:pPr>
      <w:rPr>
        <w:rFonts w:hint="default"/>
        <w:w w:val="100"/>
        <w:lang w:val="ru-RU" w:eastAsia="en-US" w:bidi="ar-SA"/>
      </w:rPr>
    </w:lvl>
    <w:lvl w:ilvl="1" w:tplc="83A4BFC0">
      <w:numFmt w:val="bullet"/>
      <w:lvlText w:val="•"/>
      <w:lvlJc w:val="left"/>
      <w:pPr>
        <w:ind w:left="856" w:hanging="360"/>
      </w:pPr>
      <w:rPr>
        <w:rFonts w:ascii="Arial MT" w:eastAsia="Arial MT" w:hAnsi="Arial MT" w:cs="Arial MT" w:hint="default"/>
        <w:w w:val="100"/>
        <w:sz w:val="28"/>
        <w:szCs w:val="28"/>
        <w:lang w:val="ru-RU" w:eastAsia="en-US" w:bidi="ar-SA"/>
      </w:rPr>
    </w:lvl>
    <w:lvl w:ilvl="2" w:tplc="DC6CB33A">
      <w:numFmt w:val="bullet"/>
      <w:lvlText w:val="•"/>
      <w:lvlJc w:val="left"/>
      <w:pPr>
        <w:ind w:left="1894" w:hanging="360"/>
      </w:pPr>
      <w:rPr>
        <w:rFonts w:hint="default"/>
        <w:lang w:val="ru-RU" w:eastAsia="en-US" w:bidi="ar-SA"/>
      </w:rPr>
    </w:lvl>
    <w:lvl w:ilvl="3" w:tplc="26CA6F4C">
      <w:numFmt w:val="bullet"/>
      <w:lvlText w:val="•"/>
      <w:lvlJc w:val="left"/>
      <w:pPr>
        <w:ind w:left="2928" w:hanging="360"/>
      </w:pPr>
      <w:rPr>
        <w:rFonts w:hint="default"/>
        <w:lang w:val="ru-RU" w:eastAsia="en-US" w:bidi="ar-SA"/>
      </w:rPr>
    </w:lvl>
    <w:lvl w:ilvl="4" w:tplc="1116DD4A">
      <w:numFmt w:val="bullet"/>
      <w:lvlText w:val="•"/>
      <w:lvlJc w:val="left"/>
      <w:pPr>
        <w:ind w:left="3962" w:hanging="360"/>
      </w:pPr>
      <w:rPr>
        <w:rFonts w:hint="default"/>
        <w:lang w:val="ru-RU" w:eastAsia="en-US" w:bidi="ar-SA"/>
      </w:rPr>
    </w:lvl>
    <w:lvl w:ilvl="5" w:tplc="E98E863A">
      <w:numFmt w:val="bullet"/>
      <w:lvlText w:val="•"/>
      <w:lvlJc w:val="left"/>
      <w:pPr>
        <w:ind w:left="4996" w:hanging="360"/>
      </w:pPr>
      <w:rPr>
        <w:rFonts w:hint="default"/>
        <w:lang w:val="ru-RU" w:eastAsia="en-US" w:bidi="ar-SA"/>
      </w:rPr>
    </w:lvl>
    <w:lvl w:ilvl="6" w:tplc="DA5ED67C">
      <w:numFmt w:val="bullet"/>
      <w:lvlText w:val="•"/>
      <w:lvlJc w:val="left"/>
      <w:pPr>
        <w:ind w:left="6031" w:hanging="360"/>
      </w:pPr>
      <w:rPr>
        <w:rFonts w:hint="default"/>
        <w:lang w:val="ru-RU" w:eastAsia="en-US" w:bidi="ar-SA"/>
      </w:rPr>
    </w:lvl>
    <w:lvl w:ilvl="7" w:tplc="D4E4E2F4">
      <w:numFmt w:val="bullet"/>
      <w:lvlText w:val="•"/>
      <w:lvlJc w:val="left"/>
      <w:pPr>
        <w:ind w:left="7065" w:hanging="360"/>
      </w:pPr>
      <w:rPr>
        <w:rFonts w:hint="default"/>
        <w:lang w:val="ru-RU" w:eastAsia="en-US" w:bidi="ar-SA"/>
      </w:rPr>
    </w:lvl>
    <w:lvl w:ilvl="8" w:tplc="54163EAE">
      <w:numFmt w:val="bullet"/>
      <w:lvlText w:val="•"/>
      <w:lvlJc w:val="left"/>
      <w:pPr>
        <w:ind w:left="8099" w:hanging="360"/>
      </w:pPr>
      <w:rPr>
        <w:rFonts w:hint="default"/>
        <w:lang w:val="ru-RU" w:eastAsia="en-US" w:bidi="ar-SA"/>
      </w:rPr>
    </w:lvl>
  </w:abstractNum>
  <w:abstractNum w:abstractNumId="10">
    <w:nsid w:val="078103CE"/>
    <w:multiLevelType w:val="hybridMultilevel"/>
    <w:tmpl w:val="480A21C2"/>
    <w:lvl w:ilvl="0" w:tplc="5B40335A">
      <w:numFmt w:val="bullet"/>
      <w:lvlText w:val=""/>
      <w:lvlJc w:val="left"/>
      <w:pPr>
        <w:ind w:left="828" w:hanging="721"/>
      </w:pPr>
      <w:rPr>
        <w:rFonts w:ascii="Symbol" w:eastAsia="Symbol" w:hAnsi="Symbol" w:cs="Symbol" w:hint="default"/>
        <w:b w:val="0"/>
        <w:bCs w:val="0"/>
        <w:i w:val="0"/>
        <w:iCs w:val="0"/>
        <w:spacing w:val="0"/>
        <w:w w:val="100"/>
        <w:sz w:val="24"/>
        <w:szCs w:val="24"/>
        <w:lang w:val="ru-RU" w:eastAsia="en-US" w:bidi="ar-SA"/>
      </w:rPr>
    </w:lvl>
    <w:lvl w:ilvl="1" w:tplc="69568048">
      <w:numFmt w:val="bullet"/>
      <w:lvlText w:val="•"/>
      <w:lvlJc w:val="left"/>
      <w:pPr>
        <w:ind w:left="1431" w:hanging="721"/>
      </w:pPr>
      <w:rPr>
        <w:lang w:val="ru-RU" w:eastAsia="en-US" w:bidi="ar-SA"/>
      </w:rPr>
    </w:lvl>
    <w:lvl w:ilvl="2" w:tplc="D292B658">
      <w:numFmt w:val="bullet"/>
      <w:lvlText w:val="•"/>
      <w:lvlJc w:val="left"/>
      <w:pPr>
        <w:ind w:left="2043" w:hanging="721"/>
      </w:pPr>
      <w:rPr>
        <w:lang w:val="ru-RU" w:eastAsia="en-US" w:bidi="ar-SA"/>
      </w:rPr>
    </w:lvl>
    <w:lvl w:ilvl="3" w:tplc="CF9666B4">
      <w:numFmt w:val="bullet"/>
      <w:lvlText w:val="•"/>
      <w:lvlJc w:val="left"/>
      <w:pPr>
        <w:ind w:left="2655" w:hanging="721"/>
      </w:pPr>
      <w:rPr>
        <w:lang w:val="ru-RU" w:eastAsia="en-US" w:bidi="ar-SA"/>
      </w:rPr>
    </w:lvl>
    <w:lvl w:ilvl="4" w:tplc="A29485A0">
      <w:numFmt w:val="bullet"/>
      <w:lvlText w:val="•"/>
      <w:lvlJc w:val="left"/>
      <w:pPr>
        <w:ind w:left="3266" w:hanging="721"/>
      </w:pPr>
      <w:rPr>
        <w:lang w:val="ru-RU" w:eastAsia="en-US" w:bidi="ar-SA"/>
      </w:rPr>
    </w:lvl>
    <w:lvl w:ilvl="5" w:tplc="DED40042">
      <w:numFmt w:val="bullet"/>
      <w:lvlText w:val="•"/>
      <w:lvlJc w:val="left"/>
      <w:pPr>
        <w:ind w:left="3878" w:hanging="721"/>
      </w:pPr>
      <w:rPr>
        <w:lang w:val="ru-RU" w:eastAsia="en-US" w:bidi="ar-SA"/>
      </w:rPr>
    </w:lvl>
    <w:lvl w:ilvl="6" w:tplc="62C8F374">
      <w:numFmt w:val="bullet"/>
      <w:lvlText w:val="•"/>
      <w:lvlJc w:val="left"/>
      <w:pPr>
        <w:ind w:left="4490" w:hanging="721"/>
      </w:pPr>
      <w:rPr>
        <w:lang w:val="ru-RU" w:eastAsia="en-US" w:bidi="ar-SA"/>
      </w:rPr>
    </w:lvl>
    <w:lvl w:ilvl="7" w:tplc="688E8A04">
      <w:numFmt w:val="bullet"/>
      <w:lvlText w:val="•"/>
      <w:lvlJc w:val="left"/>
      <w:pPr>
        <w:ind w:left="5101" w:hanging="721"/>
      </w:pPr>
      <w:rPr>
        <w:lang w:val="ru-RU" w:eastAsia="en-US" w:bidi="ar-SA"/>
      </w:rPr>
    </w:lvl>
    <w:lvl w:ilvl="8" w:tplc="3CEA5546">
      <w:numFmt w:val="bullet"/>
      <w:lvlText w:val="•"/>
      <w:lvlJc w:val="left"/>
      <w:pPr>
        <w:ind w:left="5713" w:hanging="721"/>
      </w:pPr>
      <w:rPr>
        <w:lang w:val="ru-RU" w:eastAsia="en-US" w:bidi="ar-SA"/>
      </w:rPr>
    </w:lvl>
  </w:abstractNum>
  <w:abstractNum w:abstractNumId="11">
    <w:nsid w:val="07BE3D08"/>
    <w:multiLevelType w:val="hybridMultilevel"/>
    <w:tmpl w:val="4C4EDEFA"/>
    <w:lvl w:ilvl="0" w:tplc="CA42F9CA">
      <w:start w:val="1"/>
      <w:numFmt w:val="decimal"/>
      <w:lvlText w:val="%1."/>
      <w:lvlJc w:val="left"/>
      <w:pPr>
        <w:ind w:left="112" w:hanging="709"/>
      </w:pPr>
      <w:rPr>
        <w:rFonts w:ascii="Times New Roman" w:eastAsia="Times New Roman" w:hAnsi="Times New Roman" w:cs="Times New Roman" w:hint="default"/>
        <w:w w:val="100"/>
        <w:sz w:val="28"/>
        <w:szCs w:val="28"/>
        <w:lang w:val="ru-RU" w:eastAsia="en-US" w:bidi="ar-SA"/>
      </w:rPr>
    </w:lvl>
    <w:lvl w:ilvl="1" w:tplc="603C55BE">
      <w:numFmt w:val="bullet"/>
      <w:lvlText w:val="•"/>
      <w:lvlJc w:val="left"/>
      <w:pPr>
        <w:ind w:left="1126" w:hanging="709"/>
      </w:pPr>
      <w:rPr>
        <w:rFonts w:hint="default"/>
        <w:lang w:val="ru-RU" w:eastAsia="en-US" w:bidi="ar-SA"/>
      </w:rPr>
    </w:lvl>
    <w:lvl w:ilvl="2" w:tplc="D2D6D8B2">
      <w:numFmt w:val="bullet"/>
      <w:lvlText w:val="•"/>
      <w:lvlJc w:val="left"/>
      <w:pPr>
        <w:ind w:left="2133" w:hanging="709"/>
      </w:pPr>
      <w:rPr>
        <w:rFonts w:hint="default"/>
        <w:lang w:val="ru-RU" w:eastAsia="en-US" w:bidi="ar-SA"/>
      </w:rPr>
    </w:lvl>
    <w:lvl w:ilvl="3" w:tplc="9D80D218">
      <w:numFmt w:val="bullet"/>
      <w:lvlText w:val="•"/>
      <w:lvlJc w:val="left"/>
      <w:pPr>
        <w:ind w:left="3140" w:hanging="709"/>
      </w:pPr>
      <w:rPr>
        <w:rFonts w:hint="default"/>
        <w:lang w:val="ru-RU" w:eastAsia="en-US" w:bidi="ar-SA"/>
      </w:rPr>
    </w:lvl>
    <w:lvl w:ilvl="4" w:tplc="A1000550">
      <w:numFmt w:val="bullet"/>
      <w:lvlText w:val="•"/>
      <w:lvlJc w:val="left"/>
      <w:pPr>
        <w:ind w:left="4147" w:hanging="709"/>
      </w:pPr>
      <w:rPr>
        <w:rFonts w:hint="default"/>
        <w:lang w:val="ru-RU" w:eastAsia="en-US" w:bidi="ar-SA"/>
      </w:rPr>
    </w:lvl>
    <w:lvl w:ilvl="5" w:tplc="2F704A9C">
      <w:numFmt w:val="bullet"/>
      <w:lvlText w:val="•"/>
      <w:lvlJc w:val="left"/>
      <w:pPr>
        <w:ind w:left="5154" w:hanging="709"/>
      </w:pPr>
      <w:rPr>
        <w:rFonts w:hint="default"/>
        <w:lang w:val="ru-RU" w:eastAsia="en-US" w:bidi="ar-SA"/>
      </w:rPr>
    </w:lvl>
    <w:lvl w:ilvl="6" w:tplc="991C61DE">
      <w:numFmt w:val="bullet"/>
      <w:lvlText w:val="•"/>
      <w:lvlJc w:val="left"/>
      <w:pPr>
        <w:ind w:left="6160" w:hanging="709"/>
      </w:pPr>
      <w:rPr>
        <w:rFonts w:hint="default"/>
        <w:lang w:val="ru-RU" w:eastAsia="en-US" w:bidi="ar-SA"/>
      </w:rPr>
    </w:lvl>
    <w:lvl w:ilvl="7" w:tplc="1436DDD4">
      <w:numFmt w:val="bullet"/>
      <w:lvlText w:val="•"/>
      <w:lvlJc w:val="left"/>
      <w:pPr>
        <w:ind w:left="7167" w:hanging="709"/>
      </w:pPr>
      <w:rPr>
        <w:rFonts w:hint="default"/>
        <w:lang w:val="ru-RU" w:eastAsia="en-US" w:bidi="ar-SA"/>
      </w:rPr>
    </w:lvl>
    <w:lvl w:ilvl="8" w:tplc="A3B6FB66">
      <w:numFmt w:val="bullet"/>
      <w:lvlText w:val="•"/>
      <w:lvlJc w:val="left"/>
      <w:pPr>
        <w:ind w:left="8174" w:hanging="709"/>
      </w:pPr>
      <w:rPr>
        <w:rFonts w:hint="default"/>
        <w:lang w:val="ru-RU" w:eastAsia="en-US" w:bidi="ar-SA"/>
      </w:rPr>
    </w:lvl>
  </w:abstractNum>
  <w:abstractNum w:abstractNumId="12">
    <w:nsid w:val="07E45F77"/>
    <w:multiLevelType w:val="hybridMultilevel"/>
    <w:tmpl w:val="29921810"/>
    <w:lvl w:ilvl="0" w:tplc="7084054A">
      <w:numFmt w:val="bullet"/>
      <w:lvlText w:val="-"/>
      <w:lvlJc w:val="left"/>
      <w:pPr>
        <w:ind w:left="108" w:hanging="195"/>
      </w:pPr>
      <w:rPr>
        <w:rFonts w:ascii="Cambria" w:eastAsia="Cambria" w:hAnsi="Cambria" w:cs="Cambria" w:hint="default"/>
        <w:b w:val="0"/>
        <w:bCs w:val="0"/>
        <w:i w:val="0"/>
        <w:iCs w:val="0"/>
        <w:spacing w:val="0"/>
        <w:w w:val="100"/>
        <w:sz w:val="24"/>
        <w:szCs w:val="24"/>
        <w:lang w:val="ru-RU" w:eastAsia="en-US" w:bidi="ar-SA"/>
      </w:rPr>
    </w:lvl>
    <w:lvl w:ilvl="1" w:tplc="59F2EFA2">
      <w:numFmt w:val="bullet"/>
      <w:lvlText w:val="•"/>
      <w:lvlJc w:val="left"/>
      <w:pPr>
        <w:ind w:left="783" w:hanging="195"/>
      </w:pPr>
      <w:rPr>
        <w:lang w:val="ru-RU" w:eastAsia="en-US" w:bidi="ar-SA"/>
      </w:rPr>
    </w:lvl>
    <w:lvl w:ilvl="2" w:tplc="CBD8B440">
      <w:numFmt w:val="bullet"/>
      <w:lvlText w:val="•"/>
      <w:lvlJc w:val="left"/>
      <w:pPr>
        <w:ind w:left="1467" w:hanging="195"/>
      </w:pPr>
      <w:rPr>
        <w:lang w:val="ru-RU" w:eastAsia="en-US" w:bidi="ar-SA"/>
      </w:rPr>
    </w:lvl>
    <w:lvl w:ilvl="3" w:tplc="69569770">
      <w:numFmt w:val="bullet"/>
      <w:lvlText w:val="•"/>
      <w:lvlJc w:val="left"/>
      <w:pPr>
        <w:ind w:left="2151" w:hanging="195"/>
      </w:pPr>
      <w:rPr>
        <w:lang w:val="ru-RU" w:eastAsia="en-US" w:bidi="ar-SA"/>
      </w:rPr>
    </w:lvl>
    <w:lvl w:ilvl="4" w:tplc="136A3E34">
      <w:numFmt w:val="bullet"/>
      <w:lvlText w:val="•"/>
      <w:lvlJc w:val="left"/>
      <w:pPr>
        <w:ind w:left="2834" w:hanging="195"/>
      </w:pPr>
      <w:rPr>
        <w:lang w:val="ru-RU" w:eastAsia="en-US" w:bidi="ar-SA"/>
      </w:rPr>
    </w:lvl>
    <w:lvl w:ilvl="5" w:tplc="B7F4A84C">
      <w:numFmt w:val="bullet"/>
      <w:lvlText w:val="•"/>
      <w:lvlJc w:val="left"/>
      <w:pPr>
        <w:ind w:left="3518" w:hanging="195"/>
      </w:pPr>
      <w:rPr>
        <w:lang w:val="ru-RU" w:eastAsia="en-US" w:bidi="ar-SA"/>
      </w:rPr>
    </w:lvl>
    <w:lvl w:ilvl="6" w:tplc="1DD864E8">
      <w:numFmt w:val="bullet"/>
      <w:lvlText w:val="•"/>
      <w:lvlJc w:val="left"/>
      <w:pPr>
        <w:ind w:left="4202" w:hanging="195"/>
      </w:pPr>
      <w:rPr>
        <w:lang w:val="ru-RU" w:eastAsia="en-US" w:bidi="ar-SA"/>
      </w:rPr>
    </w:lvl>
    <w:lvl w:ilvl="7" w:tplc="7814FC48">
      <w:numFmt w:val="bullet"/>
      <w:lvlText w:val="•"/>
      <w:lvlJc w:val="left"/>
      <w:pPr>
        <w:ind w:left="4885" w:hanging="195"/>
      </w:pPr>
      <w:rPr>
        <w:lang w:val="ru-RU" w:eastAsia="en-US" w:bidi="ar-SA"/>
      </w:rPr>
    </w:lvl>
    <w:lvl w:ilvl="8" w:tplc="02D26F96">
      <w:numFmt w:val="bullet"/>
      <w:lvlText w:val="•"/>
      <w:lvlJc w:val="left"/>
      <w:pPr>
        <w:ind w:left="5569" w:hanging="195"/>
      </w:pPr>
      <w:rPr>
        <w:lang w:val="ru-RU" w:eastAsia="en-US" w:bidi="ar-SA"/>
      </w:rPr>
    </w:lvl>
  </w:abstractNum>
  <w:abstractNum w:abstractNumId="13">
    <w:nsid w:val="08804E2D"/>
    <w:multiLevelType w:val="multilevel"/>
    <w:tmpl w:val="C3B8E2F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8DD25D0"/>
    <w:multiLevelType w:val="multilevel"/>
    <w:tmpl w:val="C02AB86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8E913D9"/>
    <w:multiLevelType w:val="hybridMultilevel"/>
    <w:tmpl w:val="520E41E0"/>
    <w:lvl w:ilvl="0" w:tplc="96248D2A">
      <w:numFmt w:val="bullet"/>
      <w:lvlText w:val="-"/>
      <w:lvlJc w:val="left"/>
      <w:pPr>
        <w:ind w:left="107" w:hanging="708"/>
      </w:pPr>
      <w:rPr>
        <w:rFonts w:ascii="Calibri" w:eastAsia="Calibri" w:hAnsi="Calibri" w:cs="Calibri" w:hint="default"/>
        <w:w w:val="100"/>
        <w:sz w:val="22"/>
        <w:szCs w:val="22"/>
        <w:lang w:val="ru-RU" w:eastAsia="en-US" w:bidi="ar-SA"/>
      </w:rPr>
    </w:lvl>
    <w:lvl w:ilvl="1" w:tplc="2BA0040A">
      <w:numFmt w:val="bullet"/>
      <w:lvlText w:val="•"/>
      <w:lvlJc w:val="left"/>
      <w:pPr>
        <w:ind w:left="397" w:hanging="708"/>
      </w:pPr>
      <w:rPr>
        <w:rFonts w:hint="default"/>
        <w:lang w:val="ru-RU" w:eastAsia="en-US" w:bidi="ar-SA"/>
      </w:rPr>
    </w:lvl>
    <w:lvl w:ilvl="2" w:tplc="424253F8">
      <w:numFmt w:val="bullet"/>
      <w:lvlText w:val="•"/>
      <w:lvlJc w:val="left"/>
      <w:pPr>
        <w:ind w:left="695" w:hanging="708"/>
      </w:pPr>
      <w:rPr>
        <w:rFonts w:hint="default"/>
        <w:lang w:val="ru-RU" w:eastAsia="en-US" w:bidi="ar-SA"/>
      </w:rPr>
    </w:lvl>
    <w:lvl w:ilvl="3" w:tplc="A5FAF00A">
      <w:numFmt w:val="bullet"/>
      <w:lvlText w:val="•"/>
      <w:lvlJc w:val="left"/>
      <w:pPr>
        <w:ind w:left="993" w:hanging="708"/>
      </w:pPr>
      <w:rPr>
        <w:rFonts w:hint="default"/>
        <w:lang w:val="ru-RU" w:eastAsia="en-US" w:bidi="ar-SA"/>
      </w:rPr>
    </w:lvl>
    <w:lvl w:ilvl="4" w:tplc="7332AABC">
      <w:numFmt w:val="bullet"/>
      <w:lvlText w:val="•"/>
      <w:lvlJc w:val="left"/>
      <w:pPr>
        <w:ind w:left="1291" w:hanging="708"/>
      </w:pPr>
      <w:rPr>
        <w:rFonts w:hint="default"/>
        <w:lang w:val="ru-RU" w:eastAsia="en-US" w:bidi="ar-SA"/>
      </w:rPr>
    </w:lvl>
    <w:lvl w:ilvl="5" w:tplc="804EBE7C">
      <w:numFmt w:val="bullet"/>
      <w:lvlText w:val="•"/>
      <w:lvlJc w:val="left"/>
      <w:pPr>
        <w:ind w:left="1589" w:hanging="708"/>
      </w:pPr>
      <w:rPr>
        <w:rFonts w:hint="default"/>
        <w:lang w:val="ru-RU" w:eastAsia="en-US" w:bidi="ar-SA"/>
      </w:rPr>
    </w:lvl>
    <w:lvl w:ilvl="6" w:tplc="3C6A1CD0">
      <w:numFmt w:val="bullet"/>
      <w:lvlText w:val="•"/>
      <w:lvlJc w:val="left"/>
      <w:pPr>
        <w:ind w:left="1887" w:hanging="708"/>
      </w:pPr>
      <w:rPr>
        <w:rFonts w:hint="default"/>
        <w:lang w:val="ru-RU" w:eastAsia="en-US" w:bidi="ar-SA"/>
      </w:rPr>
    </w:lvl>
    <w:lvl w:ilvl="7" w:tplc="B874C3DA">
      <w:numFmt w:val="bullet"/>
      <w:lvlText w:val="•"/>
      <w:lvlJc w:val="left"/>
      <w:pPr>
        <w:ind w:left="2185" w:hanging="708"/>
      </w:pPr>
      <w:rPr>
        <w:rFonts w:hint="default"/>
        <w:lang w:val="ru-RU" w:eastAsia="en-US" w:bidi="ar-SA"/>
      </w:rPr>
    </w:lvl>
    <w:lvl w:ilvl="8" w:tplc="1E60B5CC">
      <w:numFmt w:val="bullet"/>
      <w:lvlText w:val="•"/>
      <w:lvlJc w:val="left"/>
      <w:pPr>
        <w:ind w:left="2483" w:hanging="708"/>
      </w:pPr>
      <w:rPr>
        <w:rFonts w:hint="default"/>
        <w:lang w:val="ru-RU" w:eastAsia="en-US" w:bidi="ar-SA"/>
      </w:rPr>
    </w:lvl>
  </w:abstractNum>
  <w:abstractNum w:abstractNumId="16">
    <w:nsid w:val="0D466666"/>
    <w:multiLevelType w:val="multilevel"/>
    <w:tmpl w:val="AFF002D0"/>
    <w:lvl w:ilvl="0">
      <w:start w:val="1"/>
      <w:numFmt w:val="decimal"/>
      <w:lvlText w:val="%1."/>
      <w:lvlJc w:val="left"/>
      <w:pPr>
        <w:ind w:left="3416" w:hanging="283"/>
        <w:jc w:val="righ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233" w:hanging="567"/>
        <w:jc w:val="right"/>
      </w:pPr>
      <w:rPr>
        <w:rFonts w:ascii="Times New Roman" w:eastAsia="Times New Roman" w:hAnsi="Times New Roman" w:cs="Times New Roman" w:hint="default"/>
        <w:b/>
        <w:bCs/>
        <w:i w:val="0"/>
        <w:iCs w:val="0"/>
        <w:spacing w:val="0"/>
        <w:w w:val="99"/>
        <w:sz w:val="28"/>
        <w:szCs w:val="28"/>
        <w:lang w:val="ru-RU" w:eastAsia="en-US" w:bidi="ar-SA"/>
      </w:rPr>
    </w:lvl>
    <w:lvl w:ilvl="2">
      <w:numFmt w:val="bullet"/>
      <w:lvlText w:val="•"/>
      <w:lvlJc w:val="left"/>
      <w:pPr>
        <w:ind w:left="4213" w:hanging="567"/>
      </w:pPr>
      <w:rPr>
        <w:rFonts w:hint="default"/>
        <w:lang w:val="ru-RU" w:eastAsia="en-US" w:bidi="ar-SA"/>
      </w:rPr>
    </w:lvl>
    <w:lvl w:ilvl="3">
      <w:numFmt w:val="bullet"/>
      <w:lvlText w:val="•"/>
      <w:lvlJc w:val="left"/>
      <w:pPr>
        <w:ind w:left="5007" w:hanging="567"/>
      </w:pPr>
      <w:rPr>
        <w:rFonts w:hint="default"/>
        <w:lang w:val="ru-RU" w:eastAsia="en-US" w:bidi="ar-SA"/>
      </w:rPr>
    </w:lvl>
    <w:lvl w:ilvl="4">
      <w:numFmt w:val="bullet"/>
      <w:lvlText w:val="•"/>
      <w:lvlJc w:val="left"/>
      <w:pPr>
        <w:ind w:left="5801" w:hanging="567"/>
      </w:pPr>
      <w:rPr>
        <w:rFonts w:hint="default"/>
        <w:lang w:val="ru-RU" w:eastAsia="en-US" w:bidi="ar-SA"/>
      </w:rPr>
    </w:lvl>
    <w:lvl w:ilvl="5">
      <w:numFmt w:val="bullet"/>
      <w:lvlText w:val="•"/>
      <w:lvlJc w:val="left"/>
      <w:pPr>
        <w:ind w:left="6595" w:hanging="567"/>
      </w:pPr>
      <w:rPr>
        <w:rFonts w:hint="default"/>
        <w:lang w:val="ru-RU" w:eastAsia="en-US" w:bidi="ar-SA"/>
      </w:rPr>
    </w:lvl>
    <w:lvl w:ilvl="6">
      <w:numFmt w:val="bullet"/>
      <w:lvlText w:val="•"/>
      <w:lvlJc w:val="left"/>
      <w:pPr>
        <w:ind w:left="7388" w:hanging="567"/>
      </w:pPr>
      <w:rPr>
        <w:rFonts w:hint="default"/>
        <w:lang w:val="ru-RU" w:eastAsia="en-US" w:bidi="ar-SA"/>
      </w:rPr>
    </w:lvl>
    <w:lvl w:ilvl="7">
      <w:numFmt w:val="bullet"/>
      <w:lvlText w:val="•"/>
      <w:lvlJc w:val="left"/>
      <w:pPr>
        <w:ind w:left="8182" w:hanging="567"/>
      </w:pPr>
      <w:rPr>
        <w:rFonts w:hint="default"/>
        <w:lang w:val="ru-RU" w:eastAsia="en-US" w:bidi="ar-SA"/>
      </w:rPr>
    </w:lvl>
    <w:lvl w:ilvl="8">
      <w:numFmt w:val="bullet"/>
      <w:lvlText w:val="•"/>
      <w:lvlJc w:val="left"/>
      <w:pPr>
        <w:ind w:left="8976" w:hanging="567"/>
      </w:pPr>
      <w:rPr>
        <w:rFonts w:hint="default"/>
        <w:lang w:val="ru-RU" w:eastAsia="en-US" w:bidi="ar-SA"/>
      </w:rPr>
    </w:lvl>
  </w:abstractNum>
  <w:abstractNum w:abstractNumId="17">
    <w:nsid w:val="109319DA"/>
    <w:multiLevelType w:val="hybridMultilevel"/>
    <w:tmpl w:val="E962E714"/>
    <w:lvl w:ilvl="0" w:tplc="9F0AE978">
      <w:numFmt w:val="bullet"/>
      <w:lvlText w:val="-"/>
      <w:lvlJc w:val="left"/>
      <w:pPr>
        <w:ind w:left="107" w:hanging="708"/>
      </w:pPr>
      <w:rPr>
        <w:rFonts w:ascii="Calibri" w:eastAsia="Calibri" w:hAnsi="Calibri" w:cs="Calibri" w:hint="default"/>
        <w:w w:val="100"/>
        <w:sz w:val="22"/>
        <w:szCs w:val="22"/>
        <w:lang w:val="ru-RU" w:eastAsia="en-US" w:bidi="ar-SA"/>
      </w:rPr>
    </w:lvl>
    <w:lvl w:ilvl="1" w:tplc="5FF0F654">
      <w:numFmt w:val="bullet"/>
      <w:lvlText w:val="•"/>
      <w:lvlJc w:val="left"/>
      <w:pPr>
        <w:ind w:left="397" w:hanging="708"/>
      </w:pPr>
      <w:rPr>
        <w:rFonts w:hint="default"/>
        <w:lang w:val="ru-RU" w:eastAsia="en-US" w:bidi="ar-SA"/>
      </w:rPr>
    </w:lvl>
    <w:lvl w:ilvl="2" w:tplc="A58C98D2">
      <w:numFmt w:val="bullet"/>
      <w:lvlText w:val="•"/>
      <w:lvlJc w:val="left"/>
      <w:pPr>
        <w:ind w:left="695" w:hanging="708"/>
      </w:pPr>
      <w:rPr>
        <w:rFonts w:hint="default"/>
        <w:lang w:val="ru-RU" w:eastAsia="en-US" w:bidi="ar-SA"/>
      </w:rPr>
    </w:lvl>
    <w:lvl w:ilvl="3" w:tplc="4868496E">
      <w:numFmt w:val="bullet"/>
      <w:lvlText w:val="•"/>
      <w:lvlJc w:val="left"/>
      <w:pPr>
        <w:ind w:left="993" w:hanging="708"/>
      </w:pPr>
      <w:rPr>
        <w:rFonts w:hint="default"/>
        <w:lang w:val="ru-RU" w:eastAsia="en-US" w:bidi="ar-SA"/>
      </w:rPr>
    </w:lvl>
    <w:lvl w:ilvl="4" w:tplc="81F2A5FE">
      <w:numFmt w:val="bullet"/>
      <w:lvlText w:val="•"/>
      <w:lvlJc w:val="left"/>
      <w:pPr>
        <w:ind w:left="1291" w:hanging="708"/>
      </w:pPr>
      <w:rPr>
        <w:rFonts w:hint="default"/>
        <w:lang w:val="ru-RU" w:eastAsia="en-US" w:bidi="ar-SA"/>
      </w:rPr>
    </w:lvl>
    <w:lvl w:ilvl="5" w:tplc="ADFAEE1C">
      <w:numFmt w:val="bullet"/>
      <w:lvlText w:val="•"/>
      <w:lvlJc w:val="left"/>
      <w:pPr>
        <w:ind w:left="1589" w:hanging="708"/>
      </w:pPr>
      <w:rPr>
        <w:rFonts w:hint="default"/>
        <w:lang w:val="ru-RU" w:eastAsia="en-US" w:bidi="ar-SA"/>
      </w:rPr>
    </w:lvl>
    <w:lvl w:ilvl="6" w:tplc="2F86B6E2">
      <w:numFmt w:val="bullet"/>
      <w:lvlText w:val="•"/>
      <w:lvlJc w:val="left"/>
      <w:pPr>
        <w:ind w:left="1887" w:hanging="708"/>
      </w:pPr>
      <w:rPr>
        <w:rFonts w:hint="default"/>
        <w:lang w:val="ru-RU" w:eastAsia="en-US" w:bidi="ar-SA"/>
      </w:rPr>
    </w:lvl>
    <w:lvl w:ilvl="7" w:tplc="890E488A">
      <w:numFmt w:val="bullet"/>
      <w:lvlText w:val="•"/>
      <w:lvlJc w:val="left"/>
      <w:pPr>
        <w:ind w:left="2185" w:hanging="708"/>
      </w:pPr>
      <w:rPr>
        <w:rFonts w:hint="default"/>
        <w:lang w:val="ru-RU" w:eastAsia="en-US" w:bidi="ar-SA"/>
      </w:rPr>
    </w:lvl>
    <w:lvl w:ilvl="8" w:tplc="6602B340">
      <w:numFmt w:val="bullet"/>
      <w:lvlText w:val="•"/>
      <w:lvlJc w:val="left"/>
      <w:pPr>
        <w:ind w:left="2483" w:hanging="708"/>
      </w:pPr>
      <w:rPr>
        <w:rFonts w:hint="default"/>
        <w:lang w:val="ru-RU" w:eastAsia="en-US" w:bidi="ar-SA"/>
      </w:rPr>
    </w:lvl>
  </w:abstractNum>
  <w:abstractNum w:abstractNumId="18">
    <w:nsid w:val="11F7601E"/>
    <w:multiLevelType w:val="hybridMultilevel"/>
    <w:tmpl w:val="593E3976"/>
    <w:lvl w:ilvl="0" w:tplc="DD8621A0">
      <w:start w:val="1"/>
      <w:numFmt w:val="decimal"/>
      <w:lvlText w:val="%1."/>
      <w:lvlJc w:val="left"/>
      <w:pPr>
        <w:ind w:left="816" w:hanging="284"/>
      </w:pPr>
      <w:rPr>
        <w:rFonts w:ascii="Times New Roman" w:eastAsia="Times New Roman" w:hAnsi="Times New Roman" w:cs="Times New Roman" w:hint="default"/>
        <w:b w:val="0"/>
        <w:bCs w:val="0"/>
        <w:i w:val="0"/>
        <w:iCs w:val="0"/>
        <w:color w:val="333333"/>
        <w:spacing w:val="0"/>
        <w:w w:val="99"/>
        <w:sz w:val="28"/>
        <w:szCs w:val="28"/>
        <w:lang w:val="ru-RU" w:eastAsia="en-US" w:bidi="ar-SA"/>
      </w:rPr>
    </w:lvl>
    <w:lvl w:ilvl="1" w:tplc="5C72D4A8">
      <w:numFmt w:val="bullet"/>
      <w:lvlText w:val="•"/>
      <w:lvlJc w:val="left"/>
      <w:pPr>
        <w:ind w:left="1822" w:hanging="284"/>
      </w:pPr>
      <w:rPr>
        <w:rFonts w:hint="default"/>
        <w:lang w:val="ru-RU" w:eastAsia="en-US" w:bidi="ar-SA"/>
      </w:rPr>
    </w:lvl>
    <w:lvl w:ilvl="2" w:tplc="DD64D0F6">
      <w:numFmt w:val="bullet"/>
      <w:lvlText w:val="•"/>
      <w:lvlJc w:val="left"/>
      <w:pPr>
        <w:ind w:left="2824" w:hanging="284"/>
      </w:pPr>
      <w:rPr>
        <w:rFonts w:hint="default"/>
        <w:lang w:val="ru-RU" w:eastAsia="en-US" w:bidi="ar-SA"/>
      </w:rPr>
    </w:lvl>
    <w:lvl w:ilvl="3" w:tplc="1A3255DA">
      <w:numFmt w:val="bullet"/>
      <w:lvlText w:val="•"/>
      <w:lvlJc w:val="left"/>
      <w:pPr>
        <w:ind w:left="3827" w:hanging="284"/>
      </w:pPr>
      <w:rPr>
        <w:rFonts w:hint="default"/>
        <w:lang w:val="ru-RU" w:eastAsia="en-US" w:bidi="ar-SA"/>
      </w:rPr>
    </w:lvl>
    <w:lvl w:ilvl="4" w:tplc="EFAC2A14">
      <w:numFmt w:val="bullet"/>
      <w:lvlText w:val="•"/>
      <w:lvlJc w:val="left"/>
      <w:pPr>
        <w:ind w:left="4829" w:hanging="284"/>
      </w:pPr>
      <w:rPr>
        <w:rFonts w:hint="default"/>
        <w:lang w:val="ru-RU" w:eastAsia="en-US" w:bidi="ar-SA"/>
      </w:rPr>
    </w:lvl>
    <w:lvl w:ilvl="5" w:tplc="B09E4648">
      <w:numFmt w:val="bullet"/>
      <w:lvlText w:val="•"/>
      <w:lvlJc w:val="left"/>
      <w:pPr>
        <w:ind w:left="5832" w:hanging="284"/>
      </w:pPr>
      <w:rPr>
        <w:rFonts w:hint="default"/>
        <w:lang w:val="ru-RU" w:eastAsia="en-US" w:bidi="ar-SA"/>
      </w:rPr>
    </w:lvl>
    <w:lvl w:ilvl="6" w:tplc="8FCAA124">
      <w:numFmt w:val="bullet"/>
      <w:lvlText w:val="•"/>
      <w:lvlJc w:val="left"/>
      <w:pPr>
        <w:ind w:left="6834" w:hanging="284"/>
      </w:pPr>
      <w:rPr>
        <w:rFonts w:hint="default"/>
        <w:lang w:val="ru-RU" w:eastAsia="en-US" w:bidi="ar-SA"/>
      </w:rPr>
    </w:lvl>
    <w:lvl w:ilvl="7" w:tplc="51D25BA4">
      <w:numFmt w:val="bullet"/>
      <w:lvlText w:val="•"/>
      <w:lvlJc w:val="left"/>
      <w:pPr>
        <w:ind w:left="7836" w:hanging="284"/>
      </w:pPr>
      <w:rPr>
        <w:rFonts w:hint="default"/>
        <w:lang w:val="ru-RU" w:eastAsia="en-US" w:bidi="ar-SA"/>
      </w:rPr>
    </w:lvl>
    <w:lvl w:ilvl="8" w:tplc="1410F830">
      <w:numFmt w:val="bullet"/>
      <w:lvlText w:val="•"/>
      <w:lvlJc w:val="left"/>
      <w:pPr>
        <w:ind w:left="8839" w:hanging="284"/>
      </w:pPr>
      <w:rPr>
        <w:rFonts w:hint="default"/>
        <w:lang w:val="ru-RU" w:eastAsia="en-US" w:bidi="ar-SA"/>
      </w:rPr>
    </w:lvl>
  </w:abstractNum>
  <w:abstractNum w:abstractNumId="19">
    <w:nsid w:val="124462BA"/>
    <w:multiLevelType w:val="hybridMultilevel"/>
    <w:tmpl w:val="AD58A774"/>
    <w:lvl w:ilvl="0" w:tplc="7F74F39E">
      <w:start w:val="1"/>
      <w:numFmt w:val="decimal"/>
      <w:lvlText w:val="%1."/>
      <w:lvlJc w:val="left"/>
      <w:pPr>
        <w:ind w:left="120" w:hanging="312"/>
      </w:pPr>
      <w:rPr>
        <w:rFonts w:ascii="Times New Roman" w:eastAsia="Times New Roman" w:hAnsi="Times New Roman" w:cs="Times New Roman" w:hint="default"/>
        <w:w w:val="100"/>
        <w:sz w:val="28"/>
        <w:szCs w:val="28"/>
        <w:lang w:val="ru-RU" w:eastAsia="en-US" w:bidi="ar-SA"/>
      </w:rPr>
    </w:lvl>
    <w:lvl w:ilvl="1" w:tplc="88604B4C">
      <w:numFmt w:val="bullet"/>
      <w:lvlText w:val="•"/>
      <w:lvlJc w:val="left"/>
      <w:pPr>
        <w:ind w:left="1124" w:hanging="312"/>
      </w:pPr>
      <w:rPr>
        <w:rFonts w:hint="default"/>
        <w:lang w:val="ru-RU" w:eastAsia="en-US" w:bidi="ar-SA"/>
      </w:rPr>
    </w:lvl>
    <w:lvl w:ilvl="2" w:tplc="39143B0A">
      <w:numFmt w:val="bullet"/>
      <w:lvlText w:val="•"/>
      <w:lvlJc w:val="left"/>
      <w:pPr>
        <w:ind w:left="2129" w:hanging="312"/>
      </w:pPr>
      <w:rPr>
        <w:rFonts w:hint="default"/>
        <w:lang w:val="ru-RU" w:eastAsia="en-US" w:bidi="ar-SA"/>
      </w:rPr>
    </w:lvl>
    <w:lvl w:ilvl="3" w:tplc="3984C796">
      <w:numFmt w:val="bullet"/>
      <w:lvlText w:val="•"/>
      <w:lvlJc w:val="left"/>
      <w:pPr>
        <w:ind w:left="3134" w:hanging="312"/>
      </w:pPr>
      <w:rPr>
        <w:rFonts w:hint="default"/>
        <w:lang w:val="ru-RU" w:eastAsia="en-US" w:bidi="ar-SA"/>
      </w:rPr>
    </w:lvl>
    <w:lvl w:ilvl="4" w:tplc="65560920">
      <w:numFmt w:val="bullet"/>
      <w:lvlText w:val="•"/>
      <w:lvlJc w:val="left"/>
      <w:pPr>
        <w:ind w:left="4139" w:hanging="312"/>
      </w:pPr>
      <w:rPr>
        <w:rFonts w:hint="default"/>
        <w:lang w:val="ru-RU" w:eastAsia="en-US" w:bidi="ar-SA"/>
      </w:rPr>
    </w:lvl>
    <w:lvl w:ilvl="5" w:tplc="91D2ADDE">
      <w:numFmt w:val="bullet"/>
      <w:lvlText w:val="•"/>
      <w:lvlJc w:val="left"/>
      <w:pPr>
        <w:ind w:left="5144" w:hanging="312"/>
      </w:pPr>
      <w:rPr>
        <w:rFonts w:hint="default"/>
        <w:lang w:val="ru-RU" w:eastAsia="en-US" w:bidi="ar-SA"/>
      </w:rPr>
    </w:lvl>
    <w:lvl w:ilvl="6" w:tplc="BC80F778">
      <w:numFmt w:val="bullet"/>
      <w:lvlText w:val="•"/>
      <w:lvlJc w:val="left"/>
      <w:pPr>
        <w:ind w:left="6148" w:hanging="312"/>
      </w:pPr>
      <w:rPr>
        <w:rFonts w:hint="default"/>
        <w:lang w:val="ru-RU" w:eastAsia="en-US" w:bidi="ar-SA"/>
      </w:rPr>
    </w:lvl>
    <w:lvl w:ilvl="7" w:tplc="5FA4AE60">
      <w:numFmt w:val="bullet"/>
      <w:lvlText w:val="•"/>
      <w:lvlJc w:val="left"/>
      <w:pPr>
        <w:ind w:left="7153" w:hanging="312"/>
      </w:pPr>
      <w:rPr>
        <w:rFonts w:hint="default"/>
        <w:lang w:val="ru-RU" w:eastAsia="en-US" w:bidi="ar-SA"/>
      </w:rPr>
    </w:lvl>
    <w:lvl w:ilvl="8" w:tplc="2CA633B8">
      <w:numFmt w:val="bullet"/>
      <w:lvlText w:val="•"/>
      <w:lvlJc w:val="left"/>
      <w:pPr>
        <w:ind w:left="8158" w:hanging="312"/>
      </w:pPr>
      <w:rPr>
        <w:rFonts w:hint="default"/>
        <w:lang w:val="ru-RU" w:eastAsia="en-US" w:bidi="ar-SA"/>
      </w:rPr>
    </w:lvl>
  </w:abstractNum>
  <w:abstractNum w:abstractNumId="20">
    <w:nsid w:val="129E70F9"/>
    <w:multiLevelType w:val="hybridMultilevel"/>
    <w:tmpl w:val="C650A47C"/>
    <w:lvl w:ilvl="0" w:tplc="C4FECC30">
      <w:start w:val="1"/>
      <w:numFmt w:val="decimal"/>
      <w:lvlText w:val="%1."/>
      <w:lvlJc w:val="left"/>
      <w:pPr>
        <w:ind w:left="132" w:hanging="565"/>
      </w:pPr>
      <w:rPr>
        <w:rFonts w:ascii="Calibri" w:eastAsia="Calibri" w:hAnsi="Calibri" w:cs="Calibri" w:hint="default"/>
        <w:spacing w:val="-2"/>
        <w:w w:val="100"/>
        <w:sz w:val="24"/>
        <w:szCs w:val="24"/>
        <w:lang w:val="ru-RU" w:eastAsia="en-US" w:bidi="ar-SA"/>
      </w:rPr>
    </w:lvl>
    <w:lvl w:ilvl="1" w:tplc="E8FCB17A">
      <w:numFmt w:val="bullet"/>
      <w:lvlText w:val="•"/>
      <w:lvlJc w:val="left"/>
      <w:pPr>
        <w:ind w:left="1142" w:hanging="565"/>
      </w:pPr>
      <w:rPr>
        <w:rFonts w:hint="default"/>
        <w:lang w:val="ru-RU" w:eastAsia="en-US" w:bidi="ar-SA"/>
      </w:rPr>
    </w:lvl>
    <w:lvl w:ilvl="2" w:tplc="389642EE">
      <w:numFmt w:val="bullet"/>
      <w:lvlText w:val="•"/>
      <w:lvlJc w:val="left"/>
      <w:pPr>
        <w:ind w:left="2145" w:hanging="565"/>
      </w:pPr>
      <w:rPr>
        <w:rFonts w:hint="default"/>
        <w:lang w:val="ru-RU" w:eastAsia="en-US" w:bidi="ar-SA"/>
      </w:rPr>
    </w:lvl>
    <w:lvl w:ilvl="3" w:tplc="24D2ED5E">
      <w:numFmt w:val="bullet"/>
      <w:lvlText w:val="•"/>
      <w:lvlJc w:val="left"/>
      <w:pPr>
        <w:ind w:left="3148" w:hanging="565"/>
      </w:pPr>
      <w:rPr>
        <w:rFonts w:hint="default"/>
        <w:lang w:val="ru-RU" w:eastAsia="en-US" w:bidi="ar-SA"/>
      </w:rPr>
    </w:lvl>
    <w:lvl w:ilvl="4" w:tplc="F024246A">
      <w:numFmt w:val="bullet"/>
      <w:lvlText w:val="•"/>
      <w:lvlJc w:val="left"/>
      <w:pPr>
        <w:ind w:left="4151" w:hanging="565"/>
      </w:pPr>
      <w:rPr>
        <w:rFonts w:hint="default"/>
        <w:lang w:val="ru-RU" w:eastAsia="en-US" w:bidi="ar-SA"/>
      </w:rPr>
    </w:lvl>
    <w:lvl w:ilvl="5" w:tplc="484E41F6">
      <w:numFmt w:val="bullet"/>
      <w:lvlText w:val="•"/>
      <w:lvlJc w:val="left"/>
      <w:pPr>
        <w:ind w:left="5154" w:hanging="565"/>
      </w:pPr>
      <w:rPr>
        <w:rFonts w:hint="default"/>
        <w:lang w:val="ru-RU" w:eastAsia="en-US" w:bidi="ar-SA"/>
      </w:rPr>
    </w:lvl>
    <w:lvl w:ilvl="6" w:tplc="C7825E8E">
      <w:numFmt w:val="bullet"/>
      <w:lvlText w:val="•"/>
      <w:lvlJc w:val="left"/>
      <w:pPr>
        <w:ind w:left="6156" w:hanging="565"/>
      </w:pPr>
      <w:rPr>
        <w:rFonts w:hint="default"/>
        <w:lang w:val="ru-RU" w:eastAsia="en-US" w:bidi="ar-SA"/>
      </w:rPr>
    </w:lvl>
    <w:lvl w:ilvl="7" w:tplc="D8D8745C">
      <w:numFmt w:val="bullet"/>
      <w:lvlText w:val="•"/>
      <w:lvlJc w:val="left"/>
      <w:pPr>
        <w:ind w:left="7159" w:hanging="565"/>
      </w:pPr>
      <w:rPr>
        <w:rFonts w:hint="default"/>
        <w:lang w:val="ru-RU" w:eastAsia="en-US" w:bidi="ar-SA"/>
      </w:rPr>
    </w:lvl>
    <w:lvl w:ilvl="8" w:tplc="5202673E">
      <w:numFmt w:val="bullet"/>
      <w:lvlText w:val="•"/>
      <w:lvlJc w:val="left"/>
      <w:pPr>
        <w:ind w:left="8162" w:hanging="565"/>
      </w:pPr>
      <w:rPr>
        <w:rFonts w:hint="default"/>
        <w:lang w:val="ru-RU" w:eastAsia="en-US" w:bidi="ar-SA"/>
      </w:rPr>
    </w:lvl>
  </w:abstractNum>
  <w:abstractNum w:abstractNumId="21">
    <w:nsid w:val="150A4A3B"/>
    <w:multiLevelType w:val="hybridMultilevel"/>
    <w:tmpl w:val="DE28524A"/>
    <w:lvl w:ilvl="0" w:tplc="4E3818D2">
      <w:numFmt w:val="bullet"/>
      <w:lvlText w:val="-"/>
      <w:lvlJc w:val="left"/>
      <w:pPr>
        <w:ind w:left="882" w:hanging="360"/>
      </w:pPr>
      <w:rPr>
        <w:rFonts w:ascii="Calibri" w:eastAsia="Calibri" w:hAnsi="Calibri" w:cs="Calibri" w:hint="default"/>
        <w:b w:val="0"/>
        <w:bCs w:val="0"/>
        <w:i w:val="0"/>
        <w:iCs w:val="0"/>
        <w:spacing w:val="0"/>
        <w:w w:val="100"/>
        <w:sz w:val="28"/>
        <w:szCs w:val="28"/>
        <w:lang w:val="ru-RU" w:eastAsia="en-US" w:bidi="ar-SA"/>
      </w:rPr>
    </w:lvl>
    <w:lvl w:ilvl="1" w:tplc="ACCA2DFC">
      <w:numFmt w:val="bullet"/>
      <w:lvlText w:val="•"/>
      <w:lvlJc w:val="left"/>
      <w:pPr>
        <w:ind w:left="1774" w:hanging="360"/>
      </w:pPr>
      <w:rPr>
        <w:lang w:val="ru-RU" w:eastAsia="en-US" w:bidi="ar-SA"/>
      </w:rPr>
    </w:lvl>
    <w:lvl w:ilvl="2" w:tplc="61742A82">
      <w:numFmt w:val="bullet"/>
      <w:lvlText w:val="•"/>
      <w:lvlJc w:val="left"/>
      <w:pPr>
        <w:ind w:left="2669" w:hanging="360"/>
      </w:pPr>
      <w:rPr>
        <w:lang w:val="ru-RU" w:eastAsia="en-US" w:bidi="ar-SA"/>
      </w:rPr>
    </w:lvl>
    <w:lvl w:ilvl="3" w:tplc="149865E2">
      <w:numFmt w:val="bullet"/>
      <w:lvlText w:val="•"/>
      <w:lvlJc w:val="left"/>
      <w:pPr>
        <w:ind w:left="3563" w:hanging="360"/>
      </w:pPr>
      <w:rPr>
        <w:lang w:val="ru-RU" w:eastAsia="en-US" w:bidi="ar-SA"/>
      </w:rPr>
    </w:lvl>
    <w:lvl w:ilvl="4" w:tplc="FEE8B5E2">
      <w:numFmt w:val="bullet"/>
      <w:lvlText w:val="•"/>
      <w:lvlJc w:val="left"/>
      <w:pPr>
        <w:ind w:left="4458" w:hanging="360"/>
      </w:pPr>
      <w:rPr>
        <w:lang w:val="ru-RU" w:eastAsia="en-US" w:bidi="ar-SA"/>
      </w:rPr>
    </w:lvl>
    <w:lvl w:ilvl="5" w:tplc="102266CE">
      <w:numFmt w:val="bullet"/>
      <w:lvlText w:val="•"/>
      <w:lvlJc w:val="left"/>
      <w:pPr>
        <w:ind w:left="5353" w:hanging="360"/>
      </w:pPr>
      <w:rPr>
        <w:lang w:val="ru-RU" w:eastAsia="en-US" w:bidi="ar-SA"/>
      </w:rPr>
    </w:lvl>
    <w:lvl w:ilvl="6" w:tplc="86DC2C60">
      <w:numFmt w:val="bullet"/>
      <w:lvlText w:val="•"/>
      <w:lvlJc w:val="left"/>
      <w:pPr>
        <w:ind w:left="6247" w:hanging="360"/>
      </w:pPr>
      <w:rPr>
        <w:lang w:val="ru-RU" w:eastAsia="en-US" w:bidi="ar-SA"/>
      </w:rPr>
    </w:lvl>
    <w:lvl w:ilvl="7" w:tplc="C1186922">
      <w:numFmt w:val="bullet"/>
      <w:lvlText w:val="•"/>
      <w:lvlJc w:val="left"/>
      <w:pPr>
        <w:ind w:left="7142" w:hanging="360"/>
      </w:pPr>
      <w:rPr>
        <w:lang w:val="ru-RU" w:eastAsia="en-US" w:bidi="ar-SA"/>
      </w:rPr>
    </w:lvl>
    <w:lvl w:ilvl="8" w:tplc="C7B4E42C">
      <w:numFmt w:val="bullet"/>
      <w:lvlText w:val="•"/>
      <w:lvlJc w:val="left"/>
      <w:pPr>
        <w:ind w:left="8037" w:hanging="360"/>
      </w:pPr>
      <w:rPr>
        <w:lang w:val="ru-RU" w:eastAsia="en-US" w:bidi="ar-SA"/>
      </w:rPr>
    </w:lvl>
  </w:abstractNum>
  <w:abstractNum w:abstractNumId="22">
    <w:nsid w:val="15B91CC2"/>
    <w:multiLevelType w:val="hybridMultilevel"/>
    <w:tmpl w:val="F36E47B2"/>
    <w:lvl w:ilvl="0" w:tplc="F23A5BA2">
      <w:numFmt w:val="bullet"/>
      <w:lvlText w:val=""/>
      <w:lvlJc w:val="left"/>
      <w:pPr>
        <w:ind w:left="828" w:hanging="721"/>
      </w:pPr>
      <w:rPr>
        <w:rFonts w:ascii="Symbol" w:eastAsia="Symbol" w:hAnsi="Symbol" w:cs="Symbol" w:hint="default"/>
        <w:b w:val="0"/>
        <w:bCs w:val="0"/>
        <w:i w:val="0"/>
        <w:iCs w:val="0"/>
        <w:spacing w:val="0"/>
        <w:w w:val="100"/>
        <w:sz w:val="24"/>
        <w:szCs w:val="24"/>
        <w:lang w:val="ru-RU" w:eastAsia="en-US" w:bidi="ar-SA"/>
      </w:rPr>
    </w:lvl>
    <w:lvl w:ilvl="1" w:tplc="BA109840">
      <w:numFmt w:val="bullet"/>
      <w:lvlText w:val="•"/>
      <w:lvlJc w:val="left"/>
      <w:pPr>
        <w:ind w:left="1431" w:hanging="721"/>
      </w:pPr>
      <w:rPr>
        <w:lang w:val="ru-RU" w:eastAsia="en-US" w:bidi="ar-SA"/>
      </w:rPr>
    </w:lvl>
    <w:lvl w:ilvl="2" w:tplc="4A1ECA4A">
      <w:numFmt w:val="bullet"/>
      <w:lvlText w:val="•"/>
      <w:lvlJc w:val="left"/>
      <w:pPr>
        <w:ind w:left="2043" w:hanging="721"/>
      </w:pPr>
      <w:rPr>
        <w:lang w:val="ru-RU" w:eastAsia="en-US" w:bidi="ar-SA"/>
      </w:rPr>
    </w:lvl>
    <w:lvl w:ilvl="3" w:tplc="21ECC9D4">
      <w:numFmt w:val="bullet"/>
      <w:lvlText w:val="•"/>
      <w:lvlJc w:val="left"/>
      <w:pPr>
        <w:ind w:left="2655" w:hanging="721"/>
      </w:pPr>
      <w:rPr>
        <w:lang w:val="ru-RU" w:eastAsia="en-US" w:bidi="ar-SA"/>
      </w:rPr>
    </w:lvl>
    <w:lvl w:ilvl="4" w:tplc="723E13A6">
      <w:numFmt w:val="bullet"/>
      <w:lvlText w:val="•"/>
      <w:lvlJc w:val="left"/>
      <w:pPr>
        <w:ind w:left="3266" w:hanging="721"/>
      </w:pPr>
      <w:rPr>
        <w:lang w:val="ru-RU" w:eastAsia="en-US" w:bidi="ar-SA"/>
      </w:rPr>
    </w:lvl>
    <w:lvl w:ilvl="5" w:tplc="051C684E">
      <w:numFmt w:val="bullet"/>
      <w:lvlText w:val="•"/>
      <w:lvlJc w:val="left"/>
      <w:pPr>
        <w:ind w:left="3878" w:hanging="721"/>
      </w:pPr>
      <w:rPr>
        <w:lang w:val="ru-RU" w:eastAsia="en-US" w:bidi="ar-SA"/>
      </w:rPr>
    </w:lvl>
    <w:lvl w:ilvl="6" w:tplc="0C4C000A">
      <w:numFmt w:val="bullet"/>
      <w:lvlText w:val="•"/>
      <w:lvlJc w:val="left"/>
      <w:pPr>
        <w:ind w:left="4490" w:hanging="721"/>
      </w:pPr>
      <w:rPr>
        <w:lang w:val="ru-RU" w:eastAsia="en-US" w:bidi="ar-SA"/>
      </w:rPr>
    </w:lvl>
    <w:lvl w:ilvl="7" w:tplc="E4BA4CA0">
      <w:numFmt w:val="bullet"/>
      <w:lvlText w:val="•"/>
      <w:lvlJc w:val="left"/>
      <w:pPr>
        <w:ind w:left="5101" w:hanging="721"/>
      </w:pPr>
      <w:rPr>
        <w:lang w:val="ru-RU" w:eastAsia="en-US" w:bidi="ar-SA"/>
      </w:rPr>
    </w:lvl>
    <w:lvl w:ilvl="8" w:tplc="FE162ECA">
      <w:numFmt w:val="bullet"/>
      <w:lvlText w:val="•"/>
      <w:lvlJc w:val="left"/>
      <w:pPr>
        <w:ind w:left="5713" w:hanging="721"/>
      </w:pPr>
      <w:rPr>
        <w:lang w:val="ru-RU" w:eastAsia="en-US" w:bidi="ar-SA"/>
      </w:rPr>
    </w:lvl>
  </w:abstractNum>
  <w:abstractNum w:abstractNumId="23">
    <w:nsid w:val="16393AC5"/>
    <w:multiLevelType w:val="multilevel"/>
    <w:tmpl w:val="A5E6FA68"/>
    <w:lvl w:ilvl="0">
      <w:start w:val="1"/>
      <w:numFmt w:val="decimal"/>
      <w:lvlText w:val="%1."/>
      <w:lvlJc w:val="left"/>
      <w:pPr>
        <w:ind w:left="132" w:hanging="717"/>
      </w:pPr>
      <w:rPr>
        <w:rFonts w:ascii="Calibri" w:eastAsia="Calibri" w:hAnsi="Calibri" w:cs="Calibri" w:hint="default"/>
        <w:spacing w:val="0"/>
        <w:w w:val="100"/>
        <w:sz w:val="28"/>
        <w:szCs w:val="28"/>
        <w:lang w:val="ru-RU" w:eastAsia="en-US" w:bidi="ar-SA"/>
      </w:rPr>
    </w:lvl>
    <w:lvl w:ilvl="1">
      <w:start w:val="1"/>
      <w:numFmt w:val="decimal"/>
      <w:lvlText w:val="%2."/>
      <w:lvlJc w:val="left"/>
      <w:pPr>
        <w:ind w:left="932" w:hanging="284"/>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2.%3."/>
      <w:lvlJc w:val="left"/>
      <w:pPr>
        <w:ind w:left="2184" w:hanging="496"/>
        <w:jc w:val="right"/>
      </w:pPr>
      <w:rPr>
        <w:rFonts w:ascii="Times New Roman" w:eastAsia="Times New Roman" w:hAnsi="Times New Roman" w:cs="Times New Roman" w:hint="default"/>
        <w:b/>
        <w:bCs/>
        <w:w w:val="100"/>
        <w:sz w:val="28"/>
        <w:szCs w:val="28"/>
        <w:lang w:val="ru-RU" w:eastAsia="en-US" w:bidi="ar-SA"/>
      </w:rPr>
    </w:lvl>
    <w:lvl w:ilvl="3">
      <w:start w:val="1"/>
      <w:numFmt w:val="decimal"/>
      <w:lvlText w:val="%2.%3.%4."/>
      <w:lvlJc w:val="left"/>
      <w:pPr>
        <w:ind w:left="1543" w:hanging="704"/>
      </w:pPr>
      <w:rPr>
        <w:rFonts w:ascii="Times New Roman" w:eastAsia="Times New Roman" w:hAnsi="Times New Roman" w:cs="Times New Roman" w:hint="default"/>
        <w:b/>
        <w:bCs/>
        <w:w w:val="100"/>
        <w:sz w:val="28"/>
        <w:szCs w:val="28"/>
        <w:lang w:val="ru-RU" w:eastAsia="en-US" w:bidi="ar-SA"/>
      </w:rPr>
    </w:lvl>
    <w:lvl w:ilvl="4">
      <w:numFmt w:val="bullet"/>
      <w:lvlText w:val="•"/>
      <w:lvlJc w:val="left"/>
      <w:pPr>
        <w:ind w:left="2180" w:hanging="704"/>
      </w:pPr>
      <w:rPr>
        <w:rFonts w:hint="default"/>
        <w:lang w:val="ru-RU" w:eastAsia="en-US" w:bidi="ar-SA"/>
      </w:rPr>
    </w:lvl>
    <w:lvl w:ilvl="5">
      <w:numFmt w:val="bullet"/>
      <w:lvlText w:val="•"/>
      <w:lvlJc w:val="left"/>
      <w:pPr>
        <w:ind w:left="2480" w:hanging="704"/>
      </w:pPr>
      <w:rPr>
        <w:rFonts w:hint="default"/>
        <w:lang w:val="ru-RU" w:eastAsia="en-US" w:bidi="ar-SA"/>
      </w:rPr>
    </w:lvl>
    <w:lvl w:ilvl="6">
      <w:numFmt w:val="bullet"/>
      <w:lvlText w:val="•"/>
      <w:lvlJc w:val="left"/>
      <w:pPr>
        <w:ind w:left="4017" w:hanging="704"/>
      </w:pPr>
      <w:rPr>
        <w:rFonts w:hint="default"/>
        <w:lang w:val="ru-RU" w:eastAsia="en-US" w:bidi="ar-SA"/>
      </w:rPr>
    </w:lvl>
    <w:lvl w:ilvl="7">
      <w:numFmt w:val="bullet"/>
      <w:lvlText w:val="•"/>
      <w:lvlJc w:val="left"/>
      <w:pPr>
        <w:ind w:left="5555" w:hanging="704"/>
      </w:pPr>
      <w:rPr>
        <w:rFonts w:hint="default"/>
        <w:lang w:val="ru-RU" w:eastAsia="en-US" w:bidi="ar-SA"/>
      </w:rPr>
    </w:lvl>
    <w:lvl w:ilvl="8">
      <w:numFmt w:val="bullet"/>
      <w:lvlText w:val="•"/>
      <w:lvlJc w:val="left"/>
      <w:pPr>
        <w:ind w:left="7092" w:hanging="704"/>
      </w:pPr>
      <w:rPr>
        <w:rFonts w:hint="default"/>
        <w:lang w:val="ru-RU" w:eastAsia="en-US" w:bidi="ar-SA"/>
      </w:rPr>
    </w:lvl>
  </w:abstractNum>
  <w:abstractNum w:abstractNumId="24">
    <w:nsid w:val="1737412C"/>
    <w:multiLevelType w:val="multilevel"/>
    <w:tmpl w:val="CD1C528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74D2472"/>
    <w:multiLevelType w:val="hybridMultilevel"/>
    <w:tmpl w:val="B64894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7771A1"/>
    <w:multiLevelType w:val="hybridMultilevel"/>
    <w:tmpl w:val="FB6C1A8C"/>
    <w:lvl w:ilvl="0" w:tplc="F704DED6">
      <w:numFmt w:val="bullet"/>
      <w:lvlText w:val="-"/>
      <w:lvlJc w:val="left"/>
      <w:pPr>
        <w:ind w:left="108" w:hanging="156"/>
      </w:pPr>
      <w:rPr>
        <w:rFonts w:ascii="Cambria" w:eastAsia="Cambria" w:hAnsi="Cambria" w:cs="Cambria" w:hint="default"/>
        <w:b w:val="0"/>
        <w:bCs w:val="0"/>
        <w:i w:val="0"/>
        <w:iCs w:val="0"/>
        <w:spacing w:val="0"/>
        <w:w w:val="100"/>
        <w:sz w:val="24"/>
        <w:szCs w:val="24"/>
        <w:lang w:val="ru-RU" w:eastAsia="en-US" w:bidi="ar-SA"/>
      </w:rPr>
    </w:lvl>
    <w:lvl w:ilvl="1" w:tplc="5FA21DEC">
      <w:numFmt w:val="bullet"/>
      <w:lvlText w:val="•"/>
      <w:lvlJc w:val="left"/>
      <w:pPr>
        <w:ind w:left="783" w:hanging="156"/>
      </w:pPr>
      <w:rPr>
        <w:lang w:val="ru-RU" w:eastAsia="en-US" w:bidi="ar-SA"/>
      </w:rPr>
    </w:lvl>
    <w:lvl w:ilvl="2" w:tplc="352A1A64">
      <w:numFmt w:val="bullet"/>
      <w:lvlText w:val="•"/>
      <w:lvlJc w:val="left"/>
      <w:pPr>
        <w:ind w:left="1467" w:hanging="156"/>
      </w:pPr>
      <w:rPr>
        <w:lang w:val="ru-RU" w:eastAsia="en-US" w:bidi="ar-SA"/>
      </w:rPr>
    </w:lvl>
    <w:lvl w:ilvl="3" w:tplc="CB68D55A">
      <w:numFmt w:val="bullet"/>
      <w:lvlText w:val="•"/>
      <w:lvlJc w:val="left"/>
      <w:pPr>
        <w:ind w:left="2151" w:hanging="156"/>
      </w:pPr>
      <w:rPr>
        <w:lang w:val="ru-RU" w:eastAsia="en-US" w:bidi="ar-SA"/>
      </w:rPr>
    </w:lvl>
    <w:lvl w:ilvl="4" w:tplc="79367422">
      <w:numFmt w:val="bullet"/>
      <w:lvlText w:val="•"/>
      <w:lvlJc w:val="left"/>
      <w:pPr>
        <w:ind w:left="2834" w:hanging="156"/>
      </w:pPr>
      <w:rPr>
        <w:lang w:val="ru-RU" w:eastAsia="en-US" w:bidi="ar-SA"/>
      </w:rPr>
    </w:lvl>
    <w:lvl w:ilvl="5" w:tplc="975AE320">
      <w:numFmt w:val="bullet"/>
      <w:lvlText w:val="•"/>
      <w:lvlJc w:val="left"/>
      <w:pPr>
        <w:ind w:left="3518" w:hanging="156"/>
      </w:pPr>
      <w:rPr>
        <w:lang w:val="ru-RU" w:eastAsia="en-US" w:bidi="ar-SA"/>
      </w:rPr>
    </w:lvl>
    <w:lvl w:ilvl="6" w:tplc="FA8EB8E4">
      <w:numFmt w:val="bullet"/>
      <w:lvlText w:val="•"/>
      <w:lvlJc w:val="left"/>
      <w:pPr>
        <w:ind w:left="4202" w:hanging="156"/>
      </w:pPr>
      <w:rPr>
        <w:lang w:val="ru-RU" w:eastAsia="en-US" w:bidi="ar-SA"/>
      </w:rPr>
    </w:lvl>
    <w:lvl w:ilvl="7" w:tplc="9B404E18">
      <w:numFmt w:val="bullet"/>
      <w:lvlText w:val="•"/>
      <w:lvlJc w:val="left"/>
      <w:pPr>
        <w:ind w:left="4885" w:hanging="156"/>
      </w:pPr>
      <w:rPr>
        <w:lang w:val="ru-RU" w:eastAsia="en-US" w:bidi="ar-SA"/>
      </w:rPr>
    </w:lvl>
    <w:lvl w:ilvl="8" w:tplc="65784BE6">
      <w:numFmt w:val="bullet"/>
      <w:lvlText w:val="•"/>
      <w:lvlJc w:val="left"/>
      <w:pPr>
        <w:ind w:left="5569" w:hanging="156"/>
      </w:pPr>
      <w:rPr>
        <w:lang w:val="ru-RU" w:eastAsia="en-US" w:bidi="ar-SA"/>
      </w:rPr>
    </w:lvl>
  </w:abstractNum>
  <w:abstractNum w:abstractNumId="27">
    <w:nsid w:val="17BA7EEB"/>
    <w:multiLevelType w:val="hybridMultilevel"/>
    <w:tmpl w:val="89DAEA6C"/>
    <w:lvl w:ilvl="0" w:tplc="AF7E2296">
      <w:numFmt w:val="bullet"/>
      <w:lvlText w:val="–"/>
      <w:lvlJc w:val="left"/>
      <w:pPr>
        <w:ind w:left="131" w:hanging="168"/>
      </w:pPr>
      <w:rPr>
        <w:rFonts w:ascii="Times New Roman" w:eastAsia="Times New Roman" w:hAnsi="Times New Roman" w:cs="Times New Roman" w:hint="default"/>
        <w:w w:val="100"/>
        <w:sz w:val="22"/>
        <w:szCs w:val="22"/>
        <w:lang w:val="ru-RU" w:eastAsia="en-US" w:bidi="ar-SA"/>
      </w:rPr>
    </w:lvl>
    <w:lvl w:ilvl="1" w:tplc="311E9A8C">
      <w:numFmt w:val="bullet"/>
      <w:lvlText w:val="•"/>
      <w:lvlJc w:val="left"/>
      <w:pPr>
        <w:ind w:left="433" w:hanging="168"/>
      </w:pPr>
      <w:rPr>
        <w:rFonts w:hint="default"/>
        <w:lang w:val="ru-RU" w:eastAsia="en-US" w:bidi="ar-SA"/>
      </w:rPr>
    </w:lvl>
    <w:lvl w:ilvl="2" w:tplc="608A094E">
      <w:numFmt w:val="bullet"/>
      <w:lvlText w:val="•"/>
      <w:lvlJc w:val="left"/>
      <w:pPr>
        <w:ind w:left="727" w:hanging="168"/>
      </w:pPr>
      <w:rPr>
        <w:rFonts w:hint="default"/>
        <w:lang w:val="ru-RU" w:eastAsia="en-US" w:bidi="ar-SA"/>
      </w:rPr>
    </w:lvl>
    <w:lvl w:ilvl="3" w:tplc="361AD444">
      <w:numFmt w:val="bullet"/>
      <w:lvlText w:val="•"/>
      <w:lvlJc w:val="left"/>
      <w:pPr>
        <w:ind w:left="1021" w:hanging="168"/>
      </w:pPr>
      <w:rPr>
        <w:rFonts w:hint="default"/>
        <w:lang w:val="ru-RU" w:eastAsia="en-US" w:bidi="ar-SA"/>
      </w:rPr>
    </w:lvl>
    <w:lvl w:ilvl="4" w:tplc="C3448820">
      <w:numFmt w:val="bullet"/>
      <w:lvlText w:val="•"/>
      <w:lvlJc w:val="left"/>
      <w:pPr>
        <w:ind w:left="1315" w:hanging="168"/>
      </w:pPr>
      <w:rPr>
        <w:rFonts w:hint="default"/>
        <w:lang w:val="ru-RU" w:eastAsia="en-US" w:bidi="ar-SA"/>
      </w:rPr>
    </w:lvl>
    <w:lvl w:ilvl="5" w:tplc="D2E63922">
      <w:numFmt w:val="bullet"/>
      <w:lvlText w:val="•"/>
      <w:lvlJc w:val="left"/>
      <w:pPr>
        <w:ind w:left="1609" w:hanging="168"/>
      </w:pPr>
      <w:rPr>
        <w:rFonts w:hint="default"/>
        <w:lang w:val="ru-RU" w:eastAsia="en-US" w:bidi="ar-SA"/>
      </w:rPr>
    </w:lvl>
    <w:lvl w:ilvl="6" w:tplc="235C0940">
      <w:numFmt w:val="bullet"/>
      <w:lvlText w:val="•"/>
      <w:lvlJc w:val="left"/>
      <w:pPr>
        <w:ind w:left="1903" w:hanging="168"/>
      </w:pPr>
      <w:rPr>
        <w:rFonts w:hint="default"/>
        <w:lang w:val="ru-RU" w:eastAsia="en-US" w:bidi="ar-SA"/>
      </w:rPr>
    </w:lvl>
    <w:lvl w:ilvl="7" w:tplc="1EC82962">
      <w:numFmt w:val="bullet"/>
      <w:lvlText w:val="•"/>
      <w:lvlJc w:val="left"/>
      <w:pPr>
        <w:ind w:left="2197" w:hanging="168"/>
      </w:pPr>
      <w:rPr>
        <w:rFonts w:hint="default"/>
        <w:lang w:val="ru-RU" w:eastAsia="en-US" w:bidi="ar-SA"/>
      </w:rPr>
    </w:lvl>
    <w:lvl w:ilvl="8" w:tplc="DB386BB2">
      <w:numFmt w:val="bullet"/>
      <w:lvlText w:val="•"/>
      <w:lvlJc w:val="left"/>
      <w:pPr>
        <w:ind w:left="2491" w:hanging="168"/>
      </w:pPr>
      <w:rPr>
        <w:rFonts w:hint="default"/>
        <w:lang w:val="ru-RU" w:eastAsia="en-US" w:bidi="ar-SA"/>
      </w:rPr>
    </w:lvl>
  </w:abstractNum>
  <w:abstractNum w:abstractNumId="28">
    <w:nsid w:val="18150263"/>
    <w:multiLevelType w:val="hybridMultilevel"/>
    <w:tmpl w:val="8DB02FE2"/>
    <w:lvl w:ilvl="0" w:tplc="792E699E">
      <w:numFmt w:val="bullet"/>
      <w:lvlText w:val="-"/>
      <w:lvlJc w:val="left"/>
      <w:pPr>
        <w:ind w:left="219" w:hanging="156"/>
      </w:pPr>
      <w:rPr>
        <w:rFonts w:ascii="Cambria" w:eastAsia="Cambria" w:hAnsi="Cambria" w:cs="Cambria" w:hint="default"/>
        <w:b/>
        <w:bCs/>
        <w:i w:val="0"/>
        <w:iCs w:val="0"/>
        <w:spacing w:val="0"/>
        <w:w w:val="100"/>
        <w:sz w:val="28"/>
        <w:szCs w:val="28"/>
        <w:lang w:val="ru-RU" w:eastAsia="en-US" w:bidi="ar-SA"/>
      </w:rPr>
    </w:lvl>
    <w:lvl w:ilvl="1" w:tplc="40068FE0">
      <w:numFmt w:val="bullet"/>
      <w:lvlText w:val="•"/>
      <w:lvlJc w:val="left"/>
      <w:pPr>
        <w:ind w:left="1180" w:hanging="156"/>
      </w:pPr>
      <w:rPr>
        <w:lang w:val="ru-RU" w:eastAsia="en-US" w:bidi="ar-SA"/>
      </w:rPr>
    </w:lvl>
    <w:lvl w:ilvl="2" w:tplc="31A62362">
      <w:numFmt w:val="bullet"/>
      <w:lvlText w:val="•"/>
      <w:lvlJc w:val="left"/>
      <w:pPr>
        <w:ind w:left="2141" w:hanging="156"/>
      </w:pPr>
      <w:rPr>
        <w:lang w:val="ru-RU" w:eastAsia="en-US" w:bidi="ar-SA"/>
      </w:rPr>
    </w:lvl>
    <w:lvl w:ilvl="3" w:tplc="B6DEE36E">
      <w:numFmt w:val="bullet"/>
      <w:lvlText w:val="•"/>
      <w:lvlJc w:val="left"/>
      <w:pPr>
        <w:ind w:left="3101" w:hanging="156"/>
      </w:pPr>
      <w:rPr>
        <w:lang w:val="ru-RU" w:eastAsia="en-US" w:bidi="ar-SA"/>
      </w:rPr>
    </w:lvl>
    <w:lvl w:ilvl="4" w:tplc="B5065432">
      <w:numFmt w:val="bullet"/>
      <w:lvlText w:val="•"/>
      <w:lvlJc w:val="left"/>
      <w:pPr>
        <w:ind w:left="4062" w:hanging="156"/>
      </w:pPr>
      <w:rPr>
        <w:lang w:val="ru-RU" w:eastAsia="en-US" w:bidi="ar-SA"/>
      </w:rPr>
    </w:lvl>
    <w:lvl w:ilvl="5" w:tplc="706C39C4">
      <w:numFmt w:val="bullet"/>
      <w:lvlText w:val="•"/>
      <w:lvlJc w:val="left"/>
      <w:pPr>
        <w:ind w:left="5023" w:hanging="156"/>
      </w:pPr>
      <w:rPr>
        <w:lang w:val="ru-RU" w:eastAsia="en-US" w:bidi="ar-SA"/>
      </w:rPr>
    </w:lvl>
    <w:lvl w:ilvl="6" w:tplc="6DE67FE2">
      <w:numFmt w:val="bullet"/>
      <w:lvlText w:val="•"/>
      <w:lvlJc w:val="left"/>
      <w:pPr>
        <w:ind w:left="5983" w:hanging="156"/>
      </w:pPr>
      <w:rPr>
        <w:lang w:val="ru-RU" w:eastAsia="en-US" w:bidi="ar-SA"/>
      </w:rPr>
    </w:lvl>
    <w:lvl w:ilvl="7" w:tplc="629C680E">
      <w:numFmt w:val="bullet"/>
      <w:lvlText w:val="•"/>
      <w:lvlJc w:val="left"/>
      <w:pPr>
        <w:ind w:left="6944" w:hanging="156"/>
      </w:pPr>
      <w:rPr>
        <w:lang w:val="ru-RU" w:eastAsia="en-US" w:bidi="ar-SA"/>
      </w:rPr>
    </w:lvl>
    <w:lvl w:ilvl="8" w:tplc="7FD8F9FA">
      <w:numFmt w:val="bullet"/>
      <w:lvlText w:val="•"/>
      <w:lvlJc w:val="left"/>
      <w:pPr>
        <w:ind w:left="7905" w:hanging="156"/>
      </w:pPr>
      <w:rPr>
        <w:lang w:val="ru-RU" w:eastAsia="en-US" w:bidi="ar-SA"/>
      </w:rPr>
    </w:lvl>
  </w:abstractNum>
  <w:abstractNum w:abstractNumId="29">
    <w:nsid w:val="18BF7C19"/>
    <w:multiLevelType w:val="hybridMultilevel"/>
    <w:tmpl w:val="629C6EDA"/>
    <w:lvl w:ilvl="0" w:tplc="13C02F1E">
      <w:numFmt w:val="bullet"/>
      <w:lvlText w:val=""/>
      <w:lvlJc w:val="left"/>
      <w:pPr>
        <w:ind w:left="108" w:hanging="721"/>
      </w:pPr>
      <w:rPr>
        <w:rFonts w:ascii="Symbol" w:eastAsia="Symbol" w:hAnsi="Symbol" w:cs="Symbol" w:hint="default"/>
        <w:b w:val="0"/>
        <w:bCs w:val="0"/>
        <w:i w:val="0"/>
        <w:iCs w:val="0"/>
        <w:spacing w:val="0"/>
        <w:w w:val="100"/>
        <w:sz w:val="24"/>
        <w:szCs w:val="24"/>
        <w:lang w:val="ru-RU" w:eastAsia="en-US" w:bidi="ar-SA"/>
      </w:rPr>
    </w:lvl>
    <w:lvl w:ilvl="1" w:tplc="DCBEF978">
      <w:numFmt w:val="bullet"/>
      <w:lvlText w:val="•"/>
      <w:lvlJc w:val="left"/>
      <w:pPr>
        <w:ind w:left="783" w:hanging="721"/>
      </w:pPr>
      <w:rPr>
        <w:lang w:val="ru-RU" w:eastAsia="en-US" w:bidi="ar-SA"/>
      </w:rPr>
    </w:lvl>
    <w:lvl w:ilvl="2" w:tplc="3476E054">
      <w:numFmt w:val="bullet"/>
      <w:lvlText w:val="•"/>
      <w:lvlJc w:val="left"/>
      <w:pPr>
        <w:ind w:left="1467" w:hanging="721"/>
      </w:pPr>
      <w:rPr>
        <w:lang w:val="ru-RU" w:eastAsia="en-US" w:bidi="ar-SA"/>
      </w:rPr>
    </w:lvl>
    <w:lvl w:ilvl="3" w:tplc="AD3C591E">
      <w:numFmt w:val="bullet"/>
      <w:lvlText w:val="•"/>
      <w:lvlJc w:val="left"/>
      <w:pPr>
        <w:ind w:left="2151" w:hanging="721"/>
      </w:pPr>
      <w:rPr>
        <w:lang w:val="ru-RU" w:eastAsia="en-US" w:bidi="ar-SA"/>
      </w:rPr>
    </w:lvl>
    <w:lvl w:ilvl="4" w:tplc="2D847DB0">
      <w:numFmt w:val="bullet"/>
      <w:lvlText w:val="•"/>
      <w:lvlJc w:val="left"/>
      <w:pPr>
        <w:ind w:left="2834" w:hanging="721"/>
      </w:pPr>
      <w:rPr>
        <w:lang w:val="ru-RU" w:eastAsia="en-US" w:bidi="ar-SA"/>
      </w:rPr>
    </w:lvl>
    <w:lvl w:ilvl="5" w:tplc="24F08B32">
      <w:numFmt w:val="bullet"/>
      <w:lvlText w:val="•"/>
      <w:lvlJc w:val="left"/>
      <w:pPr>
        <w:ind w:left="3518" w:hanging="721"/>
      </w:pPr>
      <w:rPr>
        <w:lang w:val="ru-RU" w:eastAsia="en-US" w:bidi="ar-SA"/>
      </w:rPr>
    </w:lvl>
    <w:lvl w:ilvl="6" w:tplc="81AAD478">
      <w:numFmt w:val="bullet"/>
      <w:lvlText w:val="•"/>
      <w:lvlJc w:val="left"/>
      <w:pPr>
        <w:ind w:left="4202" w:hanging="721"/>
      </w:pPr>
      <w:rPr>
        <w:lang w:val="ru-RU" w:eastAsia="en-US" w:bidi="ar-SA"/>
      </w:rPr>
    </w:lvl>
    <w:lvl w:ilvl="7" w:tplc="96A8177E">
      <w:numFmt w:val="bullet"/>
      <w:lvlText w:val="•"/>
      <w:lvlJc w:val="left"/>
      <w:pPr>
        <w:ind w:left="4885" w:hanging="721"/>
      </w:pPr>
      <w:rPr>
        <w:lang w:val="ru-RU" w:eastAsia="en-US" w:bidi="ar-SA"/>
      </w:rPr>
    </w:lvl>
    <w:lvl w:ilvl="8" w:tplc="9468D3A0">
      <w:numFmt w:val="bullet"/>
      <w:lvlText w:val="•"/>
      <w:lvlJc w:val="left"/>
      <w:pPr>
        <w:ind w:left="5569" w:hanging="721"/>
      </w:pPr>
      <w:rPr>
        <w:lang w:val="ru-RU" w:eastAsia="en-US" w:bidi="ar-SA"/>
      </w:rPr>
    </w:lvl>
  </w:abstractNum>
  <w:abstractNum w:abstractNumId="30">
    <w:nsid w:val="1A4F71A3"/>
    <w:multiLevelType w:val="multilevel"/>
    <w:tmpl w:val="70DE80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1AFB3B80"/>
    <w:multiLevelType w:val="multilevel"/>
    <w:tmpl w:val="ABC66BF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B413F37"/>
    <w:multiLevelType w:val="hybridMultilevel"/>
    <w:tmpl w:val="D34CB670"/>
    <w:lvl w:ilvl="0" w:tplc="896EBBC2">
      <w:numFmt w:val="bullet"/>
      <w:lvlText w:val=""/>
      <w:lvlJc w:val="left"/>
      <w:pPr>
        <w:ind w:left="828" w:hanging="721"/>
      </w:pPr>
      <w:rPr>
        <w:rFonts w:ascii="Symbol" w:eastAsia="Symbol" w:hAnsi="Symbol" w:cs="Symbol" w:hint="default"/>
        <w:b w:val="0"/>
        <w:bCs w:val="0"/>
        <w:i w:val="0"/>
        <w:iCs w:val="0"/>
        <w:spacing w:val="0"/>
        <w:w w:val="100"/>
        <w:sz w:val="24"/>
        <w:szCs w:val="24"/>
        <w:lang w:val="ru-RU" w:eastAsia="en-US" w:bidi="ar-SA"/>
      </w:rPr>
    </w:lvl>
    <w:lvl w:ilvl="1" w:tplc="713C9846">
      <w:numFmt w:val="bullet"/>
      <w:lvlText w:val="•"/>
      <w:lvlJc w:val="left"/>
      <w:pPr>
        <w:ind w:left="1431" w:hanging="721"/>
      </w:pPr>
      <w:rPr>
        <w:lang w:val="ru-RU" w:eastAsia="en-US" w:bidi="ar-SA"/>
      </w:rPr>
    </w:lvl>
    <w:lvl w:ilvl="2" w:tplc="32A2DF16">
      <w:numFmt w:val="bullet"/>
      <w:lvlText w:val="•"/>
      <w:lvlJc w:val="left"/>
      <w:pPr>
        <w:ind w:left="2043" w:hanging="721"/>
      </w:pPr>
      <w:rPr>
        <w:lang w:val="ru-RU" w:eastAsia="en-US" w:bidi="ar-SA"/>
      </w:rPr>
    </w:lvl>
    <w:lvl w:ilvl="3" w:tplc="CD54C8E8">
      <w:numFmt w:val="bullet"/>
      <w:lvlText w:val="•"/>
      <w:lvlJc w:val="left"/>
      <w:pPr>
        <w:ind w:left="2655" w:hanging="721"/>
      </w:pPr>
      <w:rPr>
        <w:lang w:val="ru-RU" w:eastAsia="en-US" w:bidi="ar-SA"/>
      </w:rPr>
    </w:lvl>
    <w:lvl w:ilvl="4" w:tplc="274619C4">
      <w:numFmt w:val="bullet"/>
      <w:lvlText w:val="•"/>
      <w:lvlJc w:val="left"/>
      <w:pPr>
        <w:ind w:left="3266" w:hanging="721"/>
      </w:pPr>
      <w:rPr>
        <w:lang w:val="ru-RU" w:eastAsia="en-US" w:bidi="ar-SA"/>
      </w:rPr>
    </w:lvl>
    <w:lvl w:ilvl="5" w:tplc="BB900474">
      <w:numFmt w:val="bullet"/>
      <w:lvlText w:val="•"/>
      <w:lvlJc w:val="left"/>
      <w:pPr>
        <w:ind w:left="3878" w:hanging="721"/>
      </w:pPr>
      <w:rPr>
        <w:lang w:val="ru-RU" w:eastAsia="en-US" w:bidi="ar-SA"/>
      </w:rPr>
    </w:lvl>
    <w:lvl w:ilvl="6" w:tplc="121622D4">
      <w:numFmt w:val="bullet"/>
      <w:lvlText w:val="•"/>
      <w:lvlJc w:val="left"/>
      <w:pPr>
        <w:ind w:left="4490" w:hanging="721"/>
      </w:pPr>
      <w:rPr>
        <w:lang w:val="ru-RU" w:eastAsia="en-US" w:bidi="ar-SA"/>
      </w:rPr>
    </w:lvl>
    <w:lvl w:ilvl="7" w:tplc="896EA75A">
      <w:numFmt w:val="bullet"/>
      <w:lvlText w:val="•"/>
      <w:lvlJc w:val="left"/>
      <w:pPr>
        <w:ind w:left="5101" w:hanging="721"/>
      </w:pPr>
      <w:rPr>
        <w:lang w:val="ru-RU" w:eastAsia="en-US" w:bidi="ar-SA"/>
      </w:rPr>
    </w:lvl>
    <w:lvl w:ilvl="8" w:tplc="A308FF34">
      <w:numFmt w:val="bullet"/>
      <w:lvlText w:val="•"/>
      <w:lvlJc w:val="left"/>
      <w:pPr>
        <w:ind w:left="5713" w:hanging="721"/>
      </w:pPr>
      <w:rPr>
        <w:lang w:val="ru-RU" w:eastAsia="en-US" w:bidi="ar-SA"/>
      </w:rPr>
    </w:lvl>
  </w:abstractNum>
  <w:abstractNum w:abstractNumId="33">
    <w:nsid w:val="1B6E7045"/>
    <w:multiLevelType w:val="hybridMultilevel"/>
    <w:tmpl w:val="CC849D1C"/>
    <w:lvl w:ilvl="0" w:tplc="C9B24BAC">
      <w:start w:val="1"/>
      <w:numFmt w:val="decimal"/>
      <w:lvlText w:val="%1)"/>
      <w:lvlJc w:val="left"/>
      <w:pPr>
        <w:ind w:left="206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3847B4">
      <w:numFmt w:val="bullet"/>
      <w:lvlText w:val="•"/>
      <w:lvlJc w:val="left"/>
      <w:pPr>
        <w:ind w:left="2926" w:hanging="260"/>
      </w:pPr>
      <w:rPr>
        <w:rFonts w:hint="default"/>
        <w:lang w:val="ru-RU" w:eastAsia="en-US" w:bidi="ar-SA"/>
      </w:rPr>
    </w:lvl>
    <w:lvl w:ilvl="2" w:tplc="108AE468">
      <w:numFmt w:val="bullet"/>
      <w:lvlText w:val="•"/>
      <w:lvlJc w:val="left"/>
      <w:pPr>
        <w:ind w:left="3793" w:hanging="260"/>
      </w:pPr>
      <w:rPr>
        <w:rFonts w:hint="default"/>
        <w:lang w:val="ru-RU" w:eastAsia="en-US" w:bidi="ar-SA"/>
      </w:rPr>
    </w:lvl>
    <w:lvl w:ilvl="3" w:tplc="F7BEE8A4">
      <w:numFmt w:val="bullet"/>
      <w:lvlText w:val="•"/>
      <w:lvlJc w:val="left"/>
      <w:pPr>
        <w:ind w:left="4659" w:hanging="260"/>
      </w:pPr>
      <w:rPr>
        <w:rFonts w:hint="default"/>
        <w:lang w:val="ru-RU" w:eastAsia="en-US" w:bidi="ar-SA"/>
      </w:rPr>
    </w:lvl>
    <w:lvl w:ilvl="4" w:tplc="792CEABC">
      <w:numFmt w:val="bullet"/>
      <w:lvlText w:val="•"/>
      <w:lvlJc w:val="left"/>
      <w:pPr>
        <w:ind w:left="5526" w:hanging="260"/>
      </w:pPr>
      <w:rPr>
        <w:rFonts w:hint="default"/>
        <w:lang w:val="ru-RU" w:eastAsia="en-US" w:bidi="ar-SA"/>
      </w:rPr>
    </w:lvl>
    <w:lvl w:ilvl="5" w:tplc="AE22F9A8">
      <w:numFmt w:val="bullet"/>
      <w:lvlText w:val="•"/>
      <w:lvlJc w:val="left"/>
      <w:pPr>
        <w:ind w:left="6393" w:hanging="260"/>
      </w:pPr>
      <w:rPr>
        <w:rFonts w:hint="default"/>
        <w:lang w:val="ru-RU" w:eastAsia="en-US" w:bidi="ar-SA"/>
      </w:rPr>
    </w:lvl>
    <w:lvl w:ilvl="6" w:tplc="5754AA56">
      <w:numFmt w:val="bullet"/>
      <w:lvlText w:val="•"/>
      <w:lvlJc w:val="left"/>
      <w:pPr>
        <w:ind w:left="7259" w:hanging="260"/>
      </w:pPr>
      <w:rPr>
        <w:rFonts w:hint="default"/>
        <w:lang w:val="ru-RU" w:eastAsia="en-US" w:bidi="ar-SA"/>
      </w:rPr>
    </w:lvl>
    <w:lvl w:ilvl="7" w:tplc="3FACFAE2">
      <w:numFmt w:val="bullet"/>
      <w:lvlText w:val="•"/>
      <w:lvlJc w:val="left"/>
      <w:pPr>
        <w:ind w:left="8126" w:hanging="260"/>
      </w:pPr>
      <w:rPr>
        <w:rFonts w:hint="default"/>
        <w:lang w:val="ru-RU" w:eastAsia="en-US" w:bidi="ar-SA"/>
      </w:rPr>
    </w:lvl>
    <w:lvl w:ilvl="8" w:tplc="50FC2334">
      <w:numFmt w:val="bullet"/>
      <w:lvlText w:val="•"/>
      <w:lvlJc w:val="left"/>
      <w:pPr>
        <w:ind w:left="8993" w:hanging="260"/>
      </w:pPr>
      <w:rPr>
        <w:rFonts w:hint="default"/>
        <w:lang w:val="ru-RU" w:eastAsia="en-US" w:bidi="ar-SA"/>
      </w:rPr>
    </w:lvl>
  </w:abstractNum>
  <w:abstractNum w:abstractNumId="34">
    <w:nsid w:val="1C1F0B26"/>
    <w:multiLevelType w:val="hybridMultilevel"/>
    <w:tmpl w:val="BBD8F9EE"/>
    <w:lvl w:ilvl="0" w:tplc="D010A122">
      <w:numFmt w:val="bullet"/>
      <w:lvlText w:val="-"/>
      <w:lvlJc w:val="left"/>
      <w:pPr>
        <w:ind w:left="108" w:hanging="212"/>
      </w:pPr>
      <w:rPr>
        <w:rFonts w:ascii="Cambria" w:eastAsia="Cambria" w:hAnsi="Cambria" w:cs="Cambria" w:hint="default"/>
        <w:b w:val="0"/>
        <w:bCs w:val="0"/>
        <w:i w:val="0"/>
        <w:iCs w:val="0"/>
        <w:spacing w:val="0"/>
        <w:w w:val="100"/>
        <w:sz w:val="24"/>
        <w:szCs w:val="24"/>
        <w:lang w:val="ru-RU" w:eastAsia="en-US" w:bidi="ar-SA"/>
      </w:rPr>
    </w:lvl>
    <w:lvl w:ilvl="1" w:tplc="3E223076">
      <w:numFmt w:val="bullet"/>
      <w:lvlText w:val="•"/>
      <w:lvlJc w:val="left"/>
      <w:pPr>
        <w:ind w:left="783" w:hanging="212"/>
      </w:pPr>
      <w:rPr>
        <w:lang w:val="ru-RU" w:eastAsia="en-US" w:bidi="ar-SA"/>
      </w:rPr>
    </w:lvl>
    <w:lvl w:ilvl="2" w:tplc="6AAA7160">
      <w:numFmt w:val="bullet"/>
      <w:lvlText w:val="•"/>
      <w:lvlJc w:val="left"/>
      <w:pPr>
        <w:ind w:left="1467" w:hanging="212"/>
      </w:pPr>
      <w:rPr>
        <w:lang w:val="ru-RU" w:eastAsia="en-US" w:bidi="ar-SA"/>
      </w:rPr>
    </w:lvl>
    <w:lvl w:ilvl="3" w:tplc="CA0814A4">
      <w:numFmt w:val="bullet"/>
      <w:lvlText w:val="•"/>
      <w:lvlJc w:val="left"/>
      <w:pPr>
        <w:ind w:left="2151" w:hanging="212"/>
      </w:pPr>
      <w:rPr>
        <w:lang w:val="ru-RU" w:eastAsia="en-US" w:bidi="ar-SA"/>
      </w:rPr>
    </w:lvl>
    <w:lvl w:ilvl="4" w:tplc="3CB65F28">
      <w:numFmt w:val="bullet"/>
      <w:lvlText w:val="•"/>
      <w:lvlJc w:val="left"/>
      <w:pPr>
        <w:ind w:left="2834" w:hanging="212"/>
      </w:pPr>
      <w:rPr>
        <w:lang w:val="ru-RU" w:eastAsia="en-US" w:bidi="ar-SA"/>
      </w:rPr>
    </w:lvl>
    <w:lvl w:ilvl="5" w:tplc="DC74E512">
      <w:numFmt w:val="bullet"/>
      <w:lvlText w:val="•"/>
      <w:lvlJc w:val="left"/>
      <w:pPr>
        <w:ind w:left="3518" w:hanging="212"/>
      </w:pPr>
      <w:rPr>
        <w:lang w:val="ru-RU" w:eastAsia="en-US" w:bidi="ar-SA"/>
      </w:rPr>
    </w:lvl>
    <w:lvl w:ilvl="6" w:tplc="8864DE60">
      <w:numFmt w:val="bullet"/>
      <w:lvlText w:val="•"/>
      <w:lvlJc w:val="left"/>
      <w:pPr>
        <w:ind w:left="4202" w:hanging="212"/>
      </w:pPr>
      <w:rPr>
        <w:lang w:val="ru-RU" w:eastAsia="en-US" w:bidi="ar-SA"/>
      </w:rPr>
    </w:lvl>
    <w:lvl w:ilvl="7" w:tplc="BBA2E4F4">
      <w:numFmt w:val="bullet"/>
      <w:lvlText w:val="•"/>
      <w:lvlJc w:val="left"/>
      <w:pPr>
        <w:ind w:left="4885" w:hanging="212"/>
      </w:pPr>
      <w:rPr>
        <w:lang w:val="ru-RU" w:eastAsia="en-US" w:bidi="ar-SA"/>
      </w:rPr>
    </w:lvl>
    <w:lvl w:ilvl="8" w:tplc="FD486A30">
      <w:numFmt w:val="bullet"/>
      <w:lvlText w:val="•"/>
      <w:lvlJc w:val="left"/>
      <w:pPr>
        <w:ind w:left="5569" w:hanging="212"/>
      </w:pPr>
      <w:rPr>
        <w:lang w:val="ru-RU" w:eastAsia="en-US" w:bidi="ar-SA"/>
      </w:rPr>
    </w:lvl>
  </w:abstractNum>
  <w:abstractNum w:abstractNumId="35">
    <w:nsid w:val="1C3A18EC"/>
    <w:multiLevelType w:val="hybridMultilevel"/>
    <w:tmpl w:val="A3602FD2"/>
    <w:lvl w:ilvl="0" w:tplc="D0C817FC">
      <w:start w:val="1"/>
      <w:numFmt w:val="bullet"/>
      <w:lvlText w:val=""/>
      <w:lvlJc w:val="left"/>
      <w:pPr>
        <w:ind w:left="927" w:hanging="360"/>
      </w:pPr>
      <w:rPr>
        <w:rFonts w:ascii="Symbol" w:eastAsiaTheme="minorEastAsia"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6">
    <w:nsid w:val="1CDE1EAA"/>
    <w:multiLevelType w:val="multilevel"/>
    <w:tmpl w:val="F442362C"/>
    <w:lvl w:ilvl="0">
      <w:start w:val="3"/>
      <w:numFmt w:val="decimal"/>
      <w:lvlText w:val="%1"/>
      <w:lvlJc w:val="left"/>
      <w:pPr>
        <w:ind w:left="1148" w:hanging="18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582" w:hanging="36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089" w:hanging="360"/>
      </w:pPr>
      <w:rPr>
        <w:rFonts w:hint="default"/>
        <w:lang w:val="ru-RU" w:eastAsia="en-US" w:bidi="ar-SA"/>
      </w:rPr>
    </w:lvl>
    <w:lvl w:ilvl="3">
      <w:numFmt w:val="bullet"/>
      <w:lvlText w:val="•"/>
      <w:lvlJc w:val="left"/>
      <w:pPr>
        <w:ind w:left="3039" w:hanging="360"/>
      </w:pPr>
      <w:rPr>
        <w:rFonts w:hint="default"/>
        <w:lang w:val="ru-RU" w:eastAsia="en-US" w:bidi="ar-SA"/>
      </w:rPr>
    </w:lvl>
    <w:lvl w:ilvl="4">
      <w:numFmt w:val="bullet"/>
      <w:lvlText w:val="•"/>
      <w:lvlJc w:val="left"/>
      <w:pPr>
        <w:ind w:left="3988" w:hanging="360"/>
      </w:pPr>
      <w:rPr>
        <w:rFonts w:hint="default"/>
        <w:lang w:val="ru-RU" w:eastAsia="en-US" w:bidi="ar-SA"/>
      </w:rPr>
    </w:lvl>
    <w:lvl w:ilvl="5">
      <w:numFmt w:val="bullet"/>
      <w:lvlText w:val="•"/>
      <w:lvlJc w:val="left"/>
      <w:pPr>
        <w:ind w:left="4938" w:hanging="360"/>
      </w:pPr>
      <w:rPr>
        <w:rFonts w:hint="default"/>
        <w:lang w:val="ru-RU" w:eastAsia="en-US" w:bidi="ar-SA"/>
      </w:rPr>
    </w:lvl>
    <w:lvl w:ilvl="6">
      <w:numFmt w:val="bullet"/>
      <w:lvlText w:val="•"/>
      <w:lvlJc w:val="left"/>
      <w:pPr>
        <w:ind w:left="5888" w:hanging="360"/>
      </w:pPr>
      <w:rPr>
        <w:rFonts w:hint="default"/>
        <w:lang w:val="ru-RU" w:eastAsia="en-US" w:bidi="ar-SA"/>
      </w:rPr>
    </w:lvl>
    <w:lvl w:ilvl="7">
      <w:numFmt w:val="bullet"/>
      <w:lvlText w:val="•"/>
      <w:lvlJc w:val="left"/>
      <w:pPr>
        <w:ind w:left="6837" w:hanging="360"/>
      </w:pPr>
      <w:rPr>
        <w:rFonts w:hint="default"/>
        <w:lang w:val="ru-RU" w:eastAsia="en-US" w:bidi="ar-SA"/>
      </w:rPr>
    </w:lvl>
    <w:lvl w:ilvl="8">
      <w:numFmt w:val="bullet"/>
      <w:lvlText w:val="•"/>
      <w:lvlJc w:val="left"/>
      <w:pPr>
        <w:ind w:left="7787" w:hanging="360"/>
      </w:pPr>
      <w:rPr>
        <w:rFonts w:hint="default"/>
        <w:lang w:val="ru-RU" w:eastAsia="en-US" w:bidi="ar-SA"/>
      </w:rPr>
    </w:lvl>
  </w:abstractNum>
  <w:abstractNum w:abstractNumId="37">
    <w:nsid w:val="1F315C69"/>
    <w:multiLevelType w:val="hybridMultilevel"/>
    <w:tmpl w:val="FB545FEC"/>
    <w:lvl w:ilvl="0" w:tplc="362ECA5E">
      <w:numFmt w:val="bullet"/>
      <w:lvlText w:val="-"/>
      <w:lvlJc w:val="left"/>
      <w:pPr>
        <w:ind w:left="106" w:hanging="708"/>
      </w:pPr>
      <w:rPr>
        <w:rFonts w:ascii="Calibri" w:eastAsia="Calibri" w:hAnsi="Calibri" w:cs="Calibri" w:hint="default"/>
        <w:b/>
        <w:bCs/>
        <w:w w:val="100"/>
        <w:sz w:val="24"/>
        <w:szCs w:val="24"/>
        <w:lang w:val="ru-RU" w:eastAsia="en-US" w:bidi="ar-SA"/>
      </w:rPr>
    </w:lvl>
    <w:lvl w:ilvl="1" w:tplc="FCDAEC7E">
      <w:numFmt w:val="bullet"/>
      <w:lvlText w:val="•"/>
      <w:lvlJc w:val="left"/>
      <w:pPr>
        <w:ind w:left="413" w:hanging="708"/>
      </w:pPr>
      <w:rPr>
        <w:rFonts w:hint="default"/>
        <w:lang w:val="ru-RU" w:eastAsia="en-US" w:bidi="ar-SA"/>
      </w:rPr>
    </w:lvl>
    <w:lvl w:ilvl="2" w:tplc="5B18056E">
      <w:numFmt w:val="bullet"/>
      <w:lvlText w:val="•"/>
      <w:lvlJc w:val="left"/>
      <w:pPr>
        <w:ind w:left="726" w:hanging="708"/>
      </w:pPr>
      <w:rPr>
        <w:rFonts w:hint="default"/>
        <w:lang w:val="ru-RU" w:eastAsia="en-US" w:bidi="ar-SA"/>
      </w:rPr>
    </w:lvl>
    <w:lvl w:ilvl="3" w:tplc="9208BE2C">
      <w:numFmt w:val="bullet"/>
      <w:lvlText w:val="•"/>
      <w:lvlJc w:val="left"/>
      <w:pPr>
        <w:ind w:left="1039" w:hanging="708"/>
      </w:pPr>
      <w:rPr>
        <w:rFonts w:hint="default"/>
        <w:lang w:val="ru-RU" w:eastAsia="en-US" w:bidi="ar-SA"/>
      </w:rPr>
    </w:lvl>
    <w:lvl w:ilvl="4" w:tplc="23DE4D24">
      <w:numFmt w:val="bullet"/>
      <w:lvlText w:val="•"/>
      <w:lvlJc w:val="left"/>
      <w:pPr>
        <w:ind w:left="1352" w:hanging="708"/>
      </w:pPr>
      <w:rPr>
        <w:rFonts w:hint="default"/>
        <w:lang w:val="ru-RU" w:eastAsia="en-US" w:bidi="ar-SA"/>
      </w:rPr>
    </w:lvl>
    <w:lvl w:ilvl="5" w:tplc="C4B27B04">
      <w:numFmt w:val="bullet"/>
      <w:lvlText w:val="•"/>
      <w:lvlJc w:val="left"/>
      <w:pPr>
        <w:ind w:left="1665" w:hanging="708"/>
      </w:pPr>
      <w:rPr>
        <w:rFonts w:hint="default"/>
        <w:lang w:val="ru-RU" w:eastAsia="en-US" w:bidi="ar-SA"/>
      </w:rPr>
    </w:lvl>
    <w:lvl w:ilvl="6" w:tplc="D8D29856">
      <w:numFmt w:val="bullet"/>
      <w:lvlText w:val="•"/>
      <w:lvlJc w:val="left"/>
      <w:pPr>
        <w:ind w:left="1978" w:hanging="708"/>
      </w:pPr>
      <w:rPr>
        <w:rFonts w:hint="default"/>
        <w:lang w:val="ru-RU" w:eastAsia="en-US" w:bidi="ar-SA"/>
      </w:rPr>
    </w:lvl>
    <w:lvl w:ilvl="7" w:tplc="965CCD94">
      <w:numFmt w:val="bullet"/>
      <w:lvlText w:val="•"/>
      <w:lvlJc w:val="left"/>
      <w:pPr>
        <w:ind w:left="2291" w:hanging="708"/>
      </w:pPr>
      <w:rPr>
        <w:rFonts w:hint="default"/>
        <w:lang w:val="ru-RU" w:eastAsia="en-US" w:bidi="ar-SA"/>
      </w:rPr>
    </w:lvl>
    <w:lvl w:ilvl="8" w:tplc="32BCC866">
      <w:numFmt w:val="bullet"/>
      <w:lvlText w:val="•"/>
      <w:lvlJc w:val="left"/>
      <w:pPr>
        <w:ind w:left="2604" w:hanging="708"/>
      </w:pPr>
      <w:rPr>
        <w:rFonts w:hint="default"/>
        <w:lang w:val="ru-RU" w:eastAsia="en-US" w:bidi="ar-SA"/>
      </w:rPr>
    </w:lvl>
  </w:abstractNum>
  <w:abstractNum w:abstractNumId="38">
    <w:nsid w:val="1F443DA4"/>
    <w:multiLevelType w:val="hybridMultilevel"/>
    <w:tmpl w:val="0A329532"/>
    <w:lvl w:ilvl="0" w:tplc="2A8CBA14">
      <w:start w:val="1"/>
      <w:numFmt w:val="decimal"/>
      <w:lvlText w:val="%1."/>
      <w:lvlJc w:val="left"/>
      <w:pPr>
        <w:ind w:left="112" w:hanging="709"/>
      </w:pPr>
      <w:rPr>
        <w:rFonts w:ascii="Times New Roman" w:eastAsia="Times New Roman" w:hAnsi="Times New Roman" w:cs="Times New Roman" w:hint="default"/>
        <w:w w:val="100"/>
        <w:sz w:val="24"/>
        <w:szCs w:val="24"/>
        <w:lang w:val="ru-RU" w:eastAsia="en-US" w:bidi="ar-SA"/>
      </w:rPr>
    </w:lvl>
    <w:lvl w:ilvl="1" w:tplc="2AF4300A">
      <w:numFmt w:val="bullet"/>
      <w:lvlText w:val="•"/>
      <w:lvlJc w:val="left"/>
      <w:pPr>
        <w:ind w:left="1126" w:hanging="709"/>
      </w:pPr>
      <w:rPr>
        <w:rFonts w:hint="default"/>
        <w:lang w:val="ru-RU" w:eastAsia="en-US" w:bidi="ar-SA"/>
      </w:rPr>
    </w:lvl>
    <w:lvl w:ilvl="2" w:tplc="498603AA">
      <w:numFmt w:val="bullet"/>
      <w:lvlText w:val="•"/>
      <w:lvlJc w:val="left"/>
      <w:pPr>
        <w:ind w:left="2133" w:hanging="709"/>
      </w:pPr>
      <w:rPr>
        <w:rFonts w:hint="default"/>
        <w:lang w:val="ru-RU" w:eastAsia="en-US" w:bidi="ar-SA"/>
      </w:rPr>
    </w:lvl>
    <w:lvl w:ilvl="3" w:tplc="E6665588">
      <w:numFmt w:val="bullet"/>
      <w:lvlText w:val="•"/>
      <w:lvlJc w:val="left"/>
      <w:pPr>
        <w:ind w:left="3140" w:hanging="709"/>
      </w:pPr>
      <w:rPr>
        <w:rFonts w:hint="default"/>
        <w:lang w:val="ru-RU" w:eastAsia="en-US" w:bidi="ar-SA"/>
      </w:rPr>
    </w:lvl>
    <w:lvl w:ilvl="4" w:tplc="A9BACF06">
      <w:numFmt w:val="bullet"/>
      <w:lvlText w:val="•"/>
      <w:lvlJc w:val="left"/>
      <w:pPr>
        <w:ind w:left="4147" w:hanging="709"/>
      </w:pPr>
      <w:rPr>
        <w:rFonts w:hint="default"/>
        <w:lang w:val="ru-RU" w:eastAsia="en-US" w:bidi="ar-SA"/>
      </w:rPr>
    </w:lvl>
    <w:lvl w:ilvl="5" w:tplc="97C2730E">
      <w:numFmt w:val="bullet"/>
      <w:lvlText w:val="•"/>
      <w:lvlJc w:val="left"/>
      <w:pPr>
        <w:ind w:left="5154" w:hanging="709"/>
      </w:pPr>
      <w:rPr>
        <w:rFonts w:hint="default"/>
        <w:lang w:val="ru-RU" w:eastAsia="en-US" w:bidi="ar-SA"/>
      </w:rPr>
    </w:lvl>
    <w:lvl w:ilvl="6" w:tplc="3DCE67D8">
      <w:numFmt w:val="bullet"/>
      <w:lvlText w:val="•"/>
      <w:lvlJc w:val="left"/>
      <w:pPr>
        <w:ind w:left="6160" w:hanging="709"/>
      </w:pPr>
      <w:rPr>
        <w:rFonts w:hint="default"/>
        <w:lang w:val="ru-RU" w:eastAsia="en-US" w:bidi="ar-SA"/>
      </w:rPr>
    </w:lvl>
    <w:lvl w:ilvl="7" w:tplc="31469DBE">
      <w:numFmt w:val="bullet"/>
      <w:lvlText w:val="•"/>
      <w:lvlJc w:val="left"/>
      <w:pPr>
        <w:ind w:left="7167" w:hanging="709"/>
      </w:pPr>
      <w:rPr>
        <w:rFonts w:hint="default"/>
        <w:lang w:val="ru-RU" w:eastAsia="en-US" w:bidi="ar-SA"/>
      </w:rPr>
    </w:lvl>
    <w:lvl w:ilvl="8" w:tplc="255466A4">
      <w:numFmt w:val="bullet"/>
      <w:lvlText w:val="•"/>
      <w:lvlJc w:val="left"/>
      <w:pPr>
        <w:ind w:left="8174" w:hanging="709"/>
      </w:pPr>
      <w:rPr>
        <w:rFonts w:hint="default"/>
        <w:lang w:val="ru-RU" w:eastAsia="en-US" w:bidi="ar-SA"/>
      </w:rPr>
    </w:lvl>
  </w:abstractNum>
  <w:abstractNum w:abstractNumId="39">
    <w:nsid w:val="1FDF5C72"/>
    <w:multiLevelType w:val="hybridMultilevel"/>
    <w:tmpl w:val="A81A649E"/>
    <w:lvl w:ilvl="0" w:tplc="5CC2F49A">
      <w:numFmt w:val="bullet"/>
      <w:lvlText w:val="-"/>
      <w:lvlJc w:val="left"/>
      <w:pPr>
        <w:ind w:left="804" w:hanging="237"/>
      </w:pPr>
      <w:rPr>
        <w:rFonts w:ascii="Calibri" w:eastAsia="Calibri" w:hAnsi="Calibri" w:cs="Calibri" w:hint="default"/>
        <w:w w:val="100"/>
        <w:sz w:val="24"/>
        <w:szCs w:val="24"/>
        <w:lang w:val="ru-RU" w:eastAsia="en-US" w:bidi="ar-SA"/>
      </w:rPr>
    </w:lvl>
    <w:lvl w:ilvl="1" w:tplc="7FDE0B24">
      <w:numFmt w:val="bullet"/>
      <w:lvlText w:val="•"/>
      <w:lvlJc w:val="left"/>
      <w:pPr>
        <w:ind w:left="1736" w:hanging="237"/>
      </w:pPr>
      <w:rPr>
        <w:rFonts w:hint="default"/>
        <w:lang w:val="ru-RU" w:eastAsia="en-US" w:bidi="ar-SA"/>
      </w:rPr>
    </w:lvl>
    <w:lvl w:ilvl="2" w:tplc="A980206C">
      <w:numFmt w:val="bullet"/>
      <w:lvlText w:val="•"/>
      <w:lvlJc w:val="left"/>
      <w:pPr>
        <w:ind w:left="2673" w:hanging="237"/>
      </w:pPr>
      <w:rPr>
        <w:rFonts w:hint="default"/>
        <w:lang w:val="ru-RU" w:eastAsia="en-US" w:bidi="ar-SA"/>
      </w:rPr>
    </w:lvl>
    <w:lvl w:ilvl="3" w:tplc="47260ADA">
      <w:numFmt w:val="bullet"/>
      <w:lvlText w:val="•"/>
      <w:lvlJc w:val="left"/>
      <w:pPr>
        <w:ind w:left="3610" w:hanging="237"/>
      </w:pPr>
      <w:rPr>
        <w:rFonts w:hint="default"/>
        <w:lang w:val="ru-RU" w:eastAsia="en-US" w:bidi="ar-SA"/>
      </w:rPr>
    </w:lvl>
    <w:lvl w:ilvl="4" w:tplc="A7BA0E76">
      <w:numFmt w:val="bullet"/>
      <w:lvlText w:val="•"/>
      <w:lvlJc w:val="left"/>
      <w:pPr>
        <w:ind w:left="4547" w:hanging="237"/>
      </w:pPr>
      <w:rPr>
        <w:rFonts w:hint="default"/>
        <w:lang w:val="ru-RU" w:eastAsia="en-US" w:bidi="ar-SA"/>
      </w:rPr>
    </w:lvl>
    <w:lvl w:ilvl="5" w:tplc="41AE22AC">
      <w:numFmt w:val="bullet"/>
      <w:lvlText w:val="•"/>
      <w:lvlJc w:val="left"/>
      <w:pPr>
        <w:ind w:left="5484" w:hanging="237"/>
      </w:pPr>
      <w:rPr>
        <w:rFonts w:hint="default"/>
        <w:lang w:val="ru-RU" w:eastAsia="en-US" w:bidi="ar-SA"/>
      </w:rPr>
    </w:lvl>
    <w:lvl w:ilvl="6" w:tplc="74FEC1C0">
      <w:numFmt w:val="bullet"/>
      <w:lvlText w:val="•"/>
      <w:lvlJc w:val="left"/>
      <w:pPr>
        <w:ind w:left="6420" w:hanging="237"/>
      </w:pPr>
      <w:rPr>
        <w:rFonts w:hint="default"/>
        <w:lang w:val="ru-RU" w:eastAsia="en-US" w:bidi="ar-SA"/>
      </w:rPr>
    </w:lvl>
    <w:lvl w:ilvl="7" w:tplc="619E4296">
      <w:numFmt w:val="bullet"/>
      <w:lvlText w:val="•"/>
      <w:lvlJc w:val="left"/>
      <w:pPr>
        <w:ind w:left="7357" w:hanging="237"/>
      </w:pPr>
      <w:rPr>
        <w:rFonts w:hint="default"/>
        <w:lang w:val="ru-RU" w:eastAsia="en-US" w:bidi="ar-SA"/>
      </w:rPr>
    </w:lvl>
    <w:lvl w:ilvl="8" w:tplc="D4D69080">
      <w:numFmt w:val="bullet"/>
      <w:lvlText w:val="•"/>
      <w:lvlJc w:val="left"/>
      <w:pPr>
        <w:ind w:left="8294" w:hanging="237"/>
      </w:pPr>
      <w:rPr>
        <w:rFonts w:hint="default"/>
        <w:lang w:val="ru-RU" w:eastAsia="en-US" w:bidi="ar-SA"/>
      </w:rPr>
    </w:lvl>
  </w:abstractNum>
  <w:abstractNum w:abstractNumId="40">
    <w:nsid w:val="20396042"/>
    <w:multiLevelType w:val="multilevel"/>
    <w:tmpl w:val="2A74EFB6"/>
    <w:lvl w:ilvl="0">
      <w:start w:val="1"/>
      <w:numFmt w:val="decimal"/>
      <w:lvlText w:val="%1"/>
      <w:lvlJc w:val="left"/>
      <w:pPr>
        <w:ind w:left="116" w:hanging="496"/>
      </w:pPr>
      <w:rPr>
        <w:rFonts w:hint="default"/>
        <w:lang w:val="ru-RU" w:eastAsia="en-US" w:bidi="ar-SA"/>
      </w:rPr>
    </w:lvl>
    <w:lvl w:ilvl="1">
      <w:start w:val="1"/>
      <w:numFmt w:val="decimal"/>
      <w:lvlText w:val="%1.%2."/>
      <w:lvlJc w:val="left"/>
      <w:pPr>
        <w:ind w:left="116" w:hanging="496"/>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543" w:hanging="704"/>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3457" w:hanging="704"/>
      </w:pPr>
      <w:rPr>
        <w:rFonts w:hint="default"/>
        <w:lang w:val="ru-RU" w:eastAsia="en-US" w:bidi="ar-SA"/>
      </w:rPr>
    </w:lvl>
    <w:lvl w:ilvl="4">
      <w:numFmt w:val="bullet"/>
      <w:lvlText w:val="•"/>
      <w:lvlJc w:val="left"/>
      <w:pPr>
        <w:ind w:left="4416" w:hanging="704"/>
      </w:pPr>
      <w:rPr>
        <w:rFonts w:hint="default"/>
        <w:lang w:val="ru-RU" w:eastAsia="en-US" w:bidi="ar-SA"/>
      </w:rPr>
    </w:lvl>
    <w:lvl w:ilvl="5">
      <w:numFmt w:val="bullet"/>
      <w:lvlText w:val="•"/>
      <w:lvlJc w:val="left"/>
      <w:pPr>
        <w:ind w:left="5374" w:hanging="704"/>
      </w:pPr>
      <w:rPr>
        <w:rFonts w:hint="default"/>
        <w:lang w:val="ru-RU" w:eastAsia="en-US" w:bidi="ar-SA"/>
      </w:rPr>
    </w:lvl>
    <w:lvl w:ilvl="6">
      <w:numFmt w:val="bullet"/>
      <w:lvlText w:val="•"/>
      <w:lvlJc w:val="left"/>
      <w:pPr>
        <w:ind w:left="6333" w:hanging="704"/>
      </w:pPr>
      <w:rPr>
        <w:rFonts w:hint="default"/>
        <w:lang w:val="ru-RU" w:eastAsia="en-US" w:bidi="ar-SA"/>
      </w:rPr>
    </w:lvl>
    <w:lvl w:ilvl="7">
      <w:numFmt w:val="bullet"/>
      <w:lvlText w:val="•"/>
      <w:lvlJc w:val="left"/>
      <w:pPr>
        <w:ind w:left="7292" w:hanging="704"/>
      </w:pPr>
      <w:rPr>
        <w:rFonts w:hint="default"/>
        <w:lang w:val="ru-RU" w:eastAsia="en-US" w:bidi="ar-SA"/>
      </w:rPr>
    </w:lvl>
    <w:lvl w:ilvl="8">
      <w:numFmt w:val="bullet"/>
      <w:lvlText w:val="•"/>
      <w:lvlJc w:val="left"/>
      <w:pPr>
        <w:ind w:left="8250" w:hanging="704"/>
      </w:pPr>
      <w:rPr>
        <w:rFonts w:hint="default"/>
        <w:lang w:val="ru-RU" w:eastAsia="en-US" w:bidi="ar-SA"/>
      </w:rPr>
    </w:lvl>
  </w:abstractNum>
  <w:abstractNum w:abstractNumId="41">
    <w:nsid w:val="20CD211F"/>
    <w:multiLevelType w:val="hybridMultilevel"/>
    <w:tmpl w:val="C63A17D2"/>
    <w:lvl w:ilvl="0" w:tplc="455EAD9C">
      <w:numFmt w:val="bullet"/>
      <w:lvlText w:val="-"/>
      <w:lvlJc w:val="left"/>
      <w:pPr>
        <w:ind w:left="107" w:hanging="709"/>
      </w:pPr>
      <w:rPr>
        <w:rFonts w:ascii="Calibri" w:eastAsia="Calibri" w:hAnsi="Calibri" w:cs="Calibri" w:hint="default"/>
        <w:w w:val="100"/>
        <w:sz w:val="24"/>
        <w:szCs w:val="24"/>
        <w:lang w:val="ru-RU" w:eastAsia="en-US" w:bidi="ar-SA"/>
      </w:rPr>
    </w:lvl>
    <w:lvl w:ilvl="1" w:tplc="CCE85DB8">
      <w:numFmt w:val="bullet"/>
      <w:lvlText w:val="•"/>
      <w:lvlJc w:val="left"/>
      <w:pPr>
        <w:ind w:left="476" w:hanging="709"/>
      </w:pPr>
      <w:rPr>
        <w:rFonts w:hint="default"/>
        <w:lang w:val="ru-RU" w:eastAsia="en-US" w:bidi="ar-SA"/>
      </w:rPr>
    </w:lvl>
    <w:lvl w:ilvl="2" w:tplc="E1F2AA14">
      <w:numFmt w:val="bullet"/>
      <w:lvlText w:val="•"/>
      <w:lvlJc w:val="left"/>
      <w:pPr>
        <w:ind w:left="852" w:hanging="709"/>
      </w:pPr>
      <w:rPr>
        <w:rFonts w:hint="default"/>
        <w:lang w:val="ru-RU" w:eastAsia="en-US" w:bidi="ar-SA"/>
      </w:rPr>
    </w:lvl>
    <w:lvl w:ilvl="3" w:tplc="53FE9922">
      <w:numFmt w:val="bullet"/>
      <w:lvlText w:val="•"/>
      <w:lvlJc w:val="left"/>
      <w:pPr>
        <w:ind w:left="1228" w:hanging="709"/>
      </w:pPr>
      <w:rPr>
        <w:rFonts w:hint="default"/>
        <w:lang w:val="ru-RU" w:eastAsia="en-US" w:bidi="ar-SA"/>
      </w:rPr>
    </w:lvl>
    <w:lvl w:ilvl="4" w:tplc="41A83EF4">
      <w:numFmt w:val="bullet"/>
      <w:lvlText w:val="•"/>
      <w:lvlJc w:val="left"/>
      <w:pPr>
        <w:ind w:left="1604" w:hanging="709"/>
      </w:pPr>
      <w:rPr>
        <w:rFonts w:hint="default"/>
        <w:lang w:val="ru-RU" w:eastAsia="en-US" w:bidi="ar-SA"/>
      </w:rPr>
    </w:lvl>
    <w:lvl w:ilvl="5" w:tplc="91A4AD1C">
      <w:numFmt w:val="bullet"/>
      <w:lvlText w:val="•"/>
      <w:lvlJc w:val="left"/>
      <w:pPr>
        <w:ind w:left="1980" w:hanging="709"/>
      </w:pPr>
      <w:rPr>
        <w:rFonts w:hint="default"/>
        <w:lang w:val="ru-RU" w:eastAsia="en-US" w:bidi="ar-SA"/>
      </w:rPr>
    </w:lvl>
    <w:lvl w:ilvl="6" w:tplc="A7BC7A9A">
      <w:numFmt w:val="bullet"/>
      <w:lvlText w:val="•"/>
      <w:lvlJc w:val="left"/>
      <w:pPr>
        <w:ind w:left="2356" w:hanging="709"/>
      </w:pPr>
      <w:rPr>
        <w:rFonts w:hint="default"/>
        <w:lang w:val="ru-RU" w:eastAsia="en-US" w:bidi="ar-SA"/>
      </w:rPr>
    </w:lvl>
    <w:lvl w:ilvl="7" w:tplc="E70A2DC2">
      <w:numFmt w:val="bullet"/>
      <w:lvlText w:val="•"/>
      <w:lvlJc w:val="left"/>
      <w:pPr>
        <w:ind w:left="2732" w:hanging="709"/>
      </w:pPr>
      <w:rPr>
        <w:rFonts w:hint="default"/>
        <w:lang w:val="ru-RU" w:eastAsia="en-US" w:bidi="ar-SA"/>
      </w:rPr>
    </w:lvl>
    <w:lvl w:ilvl="8" w:tplc="D07A6DA6">
      <w:numFmt w:val="bullet"/>
      <w:lvlText w:val="•"/>
      <w:lvlJc w:val="left"/>
      <w:pPr>
        <w:ind w:left="3108" w:hanging="709"/>
      </w:pPr>
      <w:rPr>
        <w:rFonts w:hint="default"/>
        <w:lang w:val="ru-RU" w:eastAsia="en-US" w:bidi="ar-SA"/>
      </w:rPr>
    </w:lvl>
  </w:abstractNum>
  <w:abstractNum w:abstractNumId="42">
    <w:nsid w:val="22497912"/>
    <w:multiLevelType w:val="multilevel"/>
    <w:tmpl w:val="B0985BA6"/>
    <w:lvl w:ilvl="0">
      <w:start w:val="3"/>
      <w:numFmt w:val="decimal"/>
      <w:lvlText w:val="%1"/>
      <w:lvlJc w:val="left"/>
      <w:pPr>
        <w:ind w:left="112" w:hanging="572"/>
      </w:pPr>
      <w:rPr>
        <w:rFonts w:hint="default"/>
        <w:lang w:val="ru-RU" w:eastAsia="en-US" w:bidi="ar-SA"/>
      </w:rPr>
    </w:lvl>
    <w:lvl w:ilvl="1">
      <w:start w:val="1"/>
      <w:numFmt w:val="decimal"/>
      <w:lvlText w:val="%1.%2."/>
      <w:lvlJc w:val="left"/>
      <w:pPr>
        <w:ind w:left="112" w:hanging="572"/>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2237" w:hanging="720"/>
        <w:jc w:val="right"/>
      </w:pPr>
      <w:rPr>
        <w:rFonts w:hint="default"/>
        <w:spacing w:val="0"/>
        <w:w w:val="100"/>
        <w:lang w:val="ru-RU" w:eastAsia="en-US" w:bidi="ar-SA"/>
      </w:rPr>
    </w:lvl>
    <w:lvl w:ilvl="3">
      <w:numFmt w:val="bullet"/>
      <w:lvlText w:val="•"/>
      <w:lvlJc w:val="left"/>
      <w:pPr>
        <w:ind w:left="4006" w:hanging="720"/>
      </w:pPr>
      <w:rPr>
        <w:rFonts w:hint="default"/>
        <w:lang w:val="ru-RU" w:eastAsia="en-US" w:bidi="ar-SA"/>
      </w:rPr>
    </w:lvl>
    <w:lvl w:ilvl="4">
      <w:numFmt w:val="bullet"/>
      <w:lvlText w:val="•"/>
      <w:lvlJc w:val="left"/>
      <w:pPr>
        <w:ind w:left="4889" w:hanging="720"/>
      </w:pPr>
      <w:rPr>
        <w:rFonts w:hint="default"/>
        <w:lang w:val="ru-RU" w:eastAsia="en-US" w:bidi="ar-SA"/>
      </w:rPr>
    </w:lvl>
    <w:lvl w:ilvl="5">
      <w:numFmt w:val="bullet"/>
      <w:lvlText w:val="•"/>
      <w:lvlJc w:val="left"/>
      <w:pPr>
        <w:ind w:left="5772" w:hanging="720"/>
      </w:pPr>
      <w:rPr>
        <w:rFonts w:hint="default"/>
        <w:lang w:val="ru-RU" w:eastAsia="en-US" w:bidi="ar-SA"/>
      </w:rPr>
    </w:lvl>
    <w:lvl w:ilvl="6">
      <w:numFmt w:val="bullet"/>
      <w:lvlText w:val="•"/>
      <w:lvlJc w:val="left"/>
      <w:pPr>
        <w:ind w:left="6655" w:hanging="720"/>
      </w:pPr>
      <w:rPr>
        <w:rFonts w:hint="default"/>
        <w:lang w:val="ru-RU" w:eastAsia="en-US" w:bidi="ar-SA"/>
      </w:rPr>
    </w:lvl>
    <w:lvl w:ilvl="7">
      <w:numFmt w:val="bullet"/>
      <w:lvlText w:val="•"/>
      <w:lvlJc w:val="left"/>
      <w:pPr>
        <w:ind w:left="7538" w:hanging="720"/>
      </w:pPr>
      <w:rPr>
        <w:rFonts w:hint="default"/>
        <w:lang w:val="ru-RU" w:eastAsia="en-US" w:bidi="ar-SA"/>
      </w:rPr>
    </w:lvl>
    <w:lvl w:ilvl="8">
      <w:numFmt w:val="bullet"/>
      <w:lvlText w:val="•"/>
      <w:lvlJc w:val="left"/>
      <w:pPr>
        <w:ind w:left="8421" w:hanging="720"/>
      </w:pPr>
      <w:rPr>
        <w:rFonts w:hint="default"/>
        <w:lang w:val="ru-RU" w:eastAsia="en-US" w:bidi="ar-SA"/>
      </w:rPr>
    </w:lvl>
  </w:abstractNum>
  <w:abstractNum w:abstractNumId="43">
    <w:nsid w:val="2302498D"/>
    <w:multiLevelType w:val="hybridMultilevel"/>
    <w:tmpl w:val="EB3AB808"/>
    <w:lvl w:ilvl="0" w:tplc="AF7EFF0C">
      <w:start w:val="1"/>
      <w:numFmt w:val="decimal"/>
      <w:lvlText w:val="%1."/>
      <w:lvlJc w:val="left"/>
      <w:pPr>
        <w:ind w:left="389" w:hanging="851"/>
      </w:pPr>
      <w:rPr>
        <w:rFonts w:hint="default"/>
        <w:spacing w:val="0"/>
        <w:w w:val="100"/>
        <w:lang w:val="ru-RU" w:eastAsia="en-US" w:bidi="ar-SA"/>
      </w:rPr>
    </w:lvl>
    <w:lvl w:ilvl="1" w:tplc="0106B700">
      <w:numFmt w:val="bullet"/>
      <w:lvlText w:val="•"/>
      <w:lvlJc w:val="left"/>
      <w:pPr>
        <w:ind w:left="1426" w:hanging="851"/>
      </w:pPr>
      <w:rPr>
        <w:rFonts w:hint="default"/>
        <w:lang w:val="ru-RU" w:eastAsia="en-US" w:bidi="ar-SA"/>
      </w:rPr>
    </w:lvl>
    <w:lvl w:ilvl="2" w:tplc="EF344EF4">
      <w:numFmt w:val="bullet"/>
      <w:lvlText w:val="•"/>
      <w:lvlJc w:val="left"/>
      <w:pPr>
        <w:ind w:left="2472" w:hanging="851"/>
      </w:pPr>
      <w:rPr>
        <w:rFonts w:hint="default"/>
        <w:lang w:val="ru-RU" w:eastAsia="en-US" w:bidi="ar-SA"/>
      </w:rPr>
    </w:lvl>
    <w:lvl w:ilvl="3" w:tplc="360A9ECC">
      <w:numFmt w:val="bullet"/>
      <w:lvlText w:val="•"/>
      <w:lvlJc w:val="left"/>
      <w:pPr>
        <w:ind w:left="3519" w:hanging="851"/>
      </w:pPr>
      <w:rPr>
        <w:rFonts w:hint="default"/>
        <w:lang w:val="ru-RU" w:eastAsia="en-US" w:bidi="ar-SA"/>
      </w:rPr>
    </w:lvl>
    <w:lvl w:ilvl="4" w:tplc="602E5AC2">
      <w:numFmt w:val="bullet"/>
      <w:lvlText w:val="•"/>
      <w:lvlJc w:val="left"/>
      <w:pPr>
        <w:ind w:left="4565" w:hanging="851"/>
      </w:pPr>
      <w:rPr>
        <w:rFonts w:hint="default"/>
        <w:lang w:val="ru-RU" w:eastAsia="en-US" w:bidi="ar-SA"/>
      </w:rPr>
    </w:lvl>
    <w:lvl w:ilvl="5" w:tplc="59962470">
      <w:numFmt w:val="bullet"/>
      <w:lvlText w:val="•"/>
      <w:lvlJc w:val="left"/>
      <w:pPr>
        <w:ind w:left="5612" w:hanging="851"/>
      </w:pPr>
      <w:rPr>
        <w:rFonts w:hint="default"/>
        <w:lang w:val="ru-RU" w:eastAsia="en-US" w:bidi="ar-SA"/>
      </w:rPr>
    </w:lvl>
    <w:lvl w:ilvl="6" w:tplc="6666E3A4">
      <w:numFmt w:val="bullet"/>
      <w:lvlText w:val="•"/>
      <w:lvlJc w:val="left"/>
      <w:pPr>
        <w:ind w:left="6658" w:hanging="851"/>
      </w:pPr>
      <w:rPr>
        <w:rFonts w:hint="default"/>
        <w:lang w:val="ru-RU" w:eastAsia="en-US" w:bidi="ar-SA"/>
      </w:rPr>
    </w:lvl>
    <w:lvl w:ilvl="7" w:tplc="CBF28C64">
      <w:numFmt w:val="bullet"/>
      <w:lvlText w:val="•"/>
      <w:lvlJc w:val="left"/>
      <w:pPr>
        <w:ind w:left="7704" w:hanging="851"/>
      </w:pPr>
      <w:rPr>
        <w:rFonts w:hint="default"/>
        <w:lang w:val="ru-RU" w:eastAsia="en-US" w:bidi="ar-SA"/>
      </w:rPr>
    </w:lvl>
    <w:lvl w:ilvl="8" w:tplc="3FEA5E18">
      <w:numFmt w:val="bullet"/>
      <w:lvlText w:val="•"/>
      <w:lvlJc w:val="left"/>
      <w:pPr>
        <w:ind w:left="8751" w:hanging="851"/>
      </w:pPr>
      <w:rPr>
        <w:rFonts w:hint="default"/>
        <w:lang w:val="ru-RU" w:eastAsia="en-US" w:bidi="ar-SA"/>
      </w:rPr>
    </w:lvl>
  </w:abstractNum>
  <w:abstractNum w:abstractNumId="44">
    <w:nsid w:val="238C6B38"/>
    <w:multiLevelType w:val="hybridMultilevel"/>
    <w:tmpl w:val="1B0637A2"/>
    <w:lvl w:ilvl="0" w:tplc="C9AC7E0A">
      <w:start w:val="1"/>
      <w:numFmt w:val="decimal"/>
      <w:lvlText w:val="%1."/>
      <w:lvlJc w:val="left"/>
      <w:pPr>
        <w:ind w:left="389" w:hanging="851"/>
      </w:pPr>
      <w:rPr>
        <w:rFonts w:hint="default"/>
        <w:spacing w:val="0"/>
        <w:w w:val="99"/>
        <w:lang w:val="ru-RU" w:eastAsia="en-US" w:bidi="ar-SA"/>
      </w:rPr>
    </w:lvl>
    <w:lvl w:ilvl="1" w:tplc="A42CC97A">
      <w:numFmt w:val="bullet"/>
      <w:lvlText w:val="•"/>
      <w:lvlJc w:val="left"/>
      <w:pPr>
        <w:ind w:left="1426" w:hanging="851"/>
      </w:pPr>
      <w:rPr>
        <w:rFonts w:hint="default"/>
        <w:lang w:val="ru-RU" w:eastAsia="en-US" w:bidi="ar-SA"/>
      </w:rPr>
    </w:lvl>
    <w:lvl w:ilvl="2" w:tplc="C93E0996">
      <w:numFmt w:val="bullet"/>
      <w:lvlText w:val="•"/>
      <w:lvlJc w:val="left"/>
      <w:pPr>
        <w:ind w:left="2472" w:hanging="851"/>
      </w:pPr>
      <w:rPr>
        <w:rFonts w:hint="default"/>
        <w:lang w:val="ru-RU" w:eastAsia="en-US" w:bidi="ar-SA"/>
      </w:rPr>
    </w:lvl>
    <w:lvl w:ilvl="3" w:tplc="1FBA6280">
      <w:numFmt w:val="bullet"/>
      <w:lvlText w:val="•"/>
      <w:lvlJc w:val="left"/>
      <w:pPr>
        <w:ind w:left="3519" w:hanging="851"/>
      </w:pPr>
      <w:rPr>
        <w:rFonts w:hint="default"/>
        <w:lang w:val="ru-RU" w:eastAsia="en-US" w:bidi="ar-SA"/>
      </w:rPr>
    </w:lvl>
    <w:lvl w:ilvl="4" w:tplc="49523536">
      <w:numFmt w:val="bullet"/>
      <w:lvlText w:val="•"/>
      <w:lvlJc w:val="left"/>
      <w:pPr>
        <w:ind w:left="4565" w:hanging="851"/>
      </w:pPr>
      <w:rPr>
        <w:rFonts w:hint="default"/>
        <w:lang w:val="ru-RU" w:eastAsia="en-US" w:bidi="ar-SA"/>
      </w:rPr>
    </w:lvl>
    <w:lvl w:ilvl="5" w:tplc="C6D8C16A">
      <w:numFmt w:val="bullet"/>
      <w:lvlText w:val="•"/>
      <w:lvlJc w:val="left"/>
      <w:pPr>
        <w:ind w:left="5612" w:hanging="851"/>
      </w:pPr>
      <w:rPr>
        <w:rFonts w:hint="default"/>
        <w:lang w:val="ru-RU" w:eastAsia="en-US" w:bidi="ar-SA"/>
      </w:rPr>
    </w:lvl>
    <w:lvl w:ilvl="6" w:tplc="8424FDA2">
      <w:numFmt w:val="bullet"/>
      <w:lvlText w:val="•"/>
      <w:lvlJc w:val="left"/>
      <w:pPr>
        <w:ind w:left="6658" w:hanging="851"/>
      </w:pPr>
      <w:rPr>
        <w:rFonts w:hint="default"/>
        <w:lang w:val="ru-RU" w:eastAsia="en-US" w:bidi="ar-SA"/>
      </w:rPr>
    </w:lvl>
    <w:lvl w:ilvl="7" w:tplc="DCB806FC">
      <w:numFmt w:val="bullet"/>
      <w:lvlText w:val="•"/>
      <w:lvlJc w:val="left"/>
      <w:pPr>
        <w:ind w:left="7704" w:hanging="851"/>
      </w:pPr>
      <w:rPr>
        <w:rFonts w:hint="default"/>
        <w:lang w:val="ru-RU" w:eastAsia="en-US" w:bidi="ar-SA"/>
      </w:rPr>
    </w:lvl>
    <w:lvl w:ilvl="8" w:tplc="2C5E87EE">
      <w:numFmt w:val="bullet"/>
      <w:lvlText w:val="•"/>
      <w:lvlJc w:val="left"/>
      <w:pPr>
        <w:ind w:left="8751" w:hanging="851"/>
      </w:pPr>
      <w:rPr>
        <w:rFonts w:hint="default"/>
        <w:lang w:val="ru-RU" w:eastAsia="en-US" w:bidi="ar-SA"/>
      </w:rPr>
    </w:lvl>
  </w:abstractNum>
  <w:abstractNum w:abstractNumId="45">
    <w:nsid w:val="251D0A1B"/>
    <w:multiLevelType w:val="hybridMultilevel"/>
    <w:tmpl w:val="A0BE1924"/>
    <w:lvl w:ilvl="0" w:tplc="F20EB9C8">
      <w:numFmt w:val="bullet"/>
      <w:lvlText w:val="-"/>
      <w:lvlJc w:val="left"/>
      <w:pPr>
        <w:ind w:left="107" w:hanging="684"/>
      </w:pPr>
      <w:rPr>
        <w:rFonts w:ascii="Calibri" w:eastAsia="Calibri" w:hAnsi="Calibri" w:cs="Calibri" w:hint="default"/>
        <w:w w:val="100"/>
        <w:sz w:val="22"/>
        <w:szCs w:val="22"/>
        <w:lang w:val="ru-RU" w:eastAsia="en-US" w:bidi="ar-SA"/>
      </w:rPr>
    </w:lvl>
    <w:lvl w:ilvl="1" w:tplc="A7120DAC">
      <w:numFmt w:val="bullet"/>
      <w:lvlText w:val="•"/>
      <w:lvlJc w:val="left"/>
      <w:pPr>
        <w:ind w:left="397" w:hanging="684"/>
      </w:pPr>
      <w:rPr>
        <w:rFonts w:hint="default"/>
        <w:lang w:val="ru-RU" w:eastAsia="en-US" w:bidi="ar-SA"/>
      </w:rPr>
    </w:lvl>
    <w:lvl w:ilvl="2" w:tplc="C450CF78">
      <w:numFmt w:val="bullet"/>
      <w:lvlText w:val="•"/>
      <w:lvlJc w:val="left"/>
      <w:pPr>
        <w:ind w:left="695" w:hanging="684"/>
      </w:pPr>
      <w:rPr>
        <w:rFonts w:hint="default"/>
        <w:lang w:val="ru-RU" w:eastAsia="en-US" w:bidi="ar-SA"/>
      </w:rPr>
    </w:lvl>
    <w:lvl w:ilvl="3" w:tplc="B2945876">
      <w:numFmt w:val="bullet"/>
      <w:lvlText w:val="•"/>
      <w:lvlJc w:val="left"/>
      <w:pPr>
        <w:ind w:left="993" w:hanging="684"/>
      </w:pPr>
      <w:rPr>
        <w:rFonts w:hint="default"/>
        <w:lang w:val="ru-RU" w:eastAsia="en-US" w:bidi="ar-SA"/>
      </w:rPr>
    </w:lvl>
    <w:lvl w:ilvl="4" w:tplc="025E33C2">
      <w:numFmt w:val="bullet"/>
      <w:lvlText w:val="•"/>
      <w:lvlJc w:val="left"/>
      <w:pPr>
        <w:ind w:left="1291" w:hanging="684"/>
      </w:pPr>
      <w:rPr>
        <w:rFonts w:hint="default"/>
        <w:lang w:val="ru-RU" w:eastAsia="en-US" w:bidi="ar-SA"/>
      </w:rPr>
    </w:lvl>
    <w:lvl w:ilvl="5" w:tplc="1C42602C">
      <w:numFmt w:val="bullet"/>
      <w:lvlText w:val="•"/>
      <w:lvlJc w:val="left"/>
      <w:pPr>
        <w:ind w:left="1589" w:hanging="684"/>
      </w:pPr>
      <w:rPr>
        <w:rFonts w:hint="default"/>
        <w:lang w:val="ru-RU" w:eastAsia="en-US" w:bidi="ar-SA"/>
      </w:rPr>
    </w:lvl>
    <w:lvl w:ilvl="6" w:tplc="F52C4BE2">
      <w:numFmt w:val="bullet"/>
      <w:lvlText w:val="•"/>
      <w:lvlJc w:val="left"/>
      <w:pPr>
        <w:ind w:left="1887" w:hanging="684"/>
      </w:pPr>
      <w:rPr>
        <w:rFonts w:hint="default"/>
        <w:lang w:val="ru-RU" w:eastAsia="en-US" w:bidi="ar-SA"/>
      </w:rPr>
    </w:lvl>
    <w:lvl w:ilvl="7" w:tplc="B5E6BDC0">
      <w:numFmt w:val="bullet"/>
      <w:lvlText w:val="•"/>
      <w:lvlJc w:val="left"/>
      <w:pPr>
        <w:ind w:left="2185" w:hanging="684"/>
      </w:pPr>
      <w:rPr>
        <w:rFonts w:hint="default"/>
        <w:lang w:val="ru-RU" w:eastAsia="en-US" w:bidi="ar-SA"/>
      </w:rPr>
    </w:lvl>
    <w:lvl w:ilvl="8" w:tplc="0B3EC91C">
      <w:numFmt w:val="bullet"/>
      <w:lvlText w:val="•"/>
      <w:lvlJc w:val="left"/>
      <w:pPr>
        <w:ind w:left="2483" w:hanging="684"/>
      </w:pPr>
      <w:rPr>
        <w:rFonts w:hint="default"/>
        <w:lang w:val="ru-RU" w:eastAsia="en-US" w:bidi="ar-SA"/>
      </w:rPr>
    </w:lvl>
  </w:abstractNum>
  <w:abstractNum w:abstractNumId="46">
    <w:nsid w:val="251E3743"/>
    <w:multiLevelType w:val="hybridMultilevel"/>
    <w:tmpl w:val="7E62DE6C"/>
    <w:lvl w:ilvl="0" w:tplc="6B22874C">
      <w:numFmt w:val="bullet"/>
      <w:lvlText w:val="-"/>
      <w:lvlJc w:val="left"/>
      <w:pPr>
        <w:ind w:left="108" w:hanging="123"/>
      </w:pPr>
      <w:rPr>
        <w:rFonts w:ascii="Cambria" w:eastAsia="Cambria" w:hAnsi="Cambria" w:cs="Cambria" w:hint="default"/>
        <w:b w:val="0"/>
        <w:bCs w:val="0"/>
        <w:i w:val="0"/>
        <w:iCs w:val="0"/>
        <w:spacing w:val="0"/>
        <w:w w:val="100"/>
        <w:sz w:val="24"/>
        <w:szCs w:val="24"/>
        <w:lang w:val="ru-RU" w:eastAsia="en-US" w:bidi="ar-SA"/>
      </w:rPr>
    </w:lvl>
    <w:lvl w:ilvl="1" w:tplc="12FCB846">
      <w:numFmt w:val="bullet"/>
      <w:lvlText w:val="•"/>
      <w:lvlJc w:val="left"/>
      <w:pPr>
        <w:ind w:left="783" w:hanging="123"/>
      </w:pPr>
      <w:rPr>
        <w:lang w:val="ru-RU" w:eastAsia="en-US" w:bidi="ar-SA"/>
      </w:rPr>
    </w:lvl>
    <w:lvl w:ilvl="2" w:tplc="E2382FD2">
      <w:numFmt w:val="bullet"/>
      <w:lvlText w:val="•"/>
      <w:lvlJc w:val="left"/>
      <w:pPr>
        <w:ind w:left="1467" w:hanging="123"/>
      </w:pPr>
      <w:rPr>
        <w:lang w:val="ru-RU" w:eastAsia="en-US" w:bidi="ar-SA"/>
      </w:rPr>
    </w:lvl>
    <w:lvl w:ilvl="3" w:tplc="135ADB1A">
      <w:numFmt w:val="bullet"/>
      <w:lvlText w:val="•"/>
      <w:lvlJc w:val="left"/>
      <w:pPr>
        <w:ind w:left="2151" w:hanging="123"/>
      </w:pPr>
      <w:rPr>
        <w:lang w:val="ru-RU" w:eastAsia="en-US" w:bidi="ar-SA"/>
      </w:rPr>
    </w:lvl>
    <w:lvl w:ilvl="4" w:tplc="08AAE68C">
      <w:numFmt w:val="bullet"/>
      <w:lvlText w:val="•"/>
      <w:lvlJc w:val="left"/>
      <w:pPr>
        <w:ind w:left="2834" w:hanging="123"/>
      </w:pPr>
      <w:rPr>
        <w:lang w:val="ru-RU" w:eastAsia="en-US" w:bidi="ar-SA"/>
      </w:rPr>
    </w:lvl>
    <w:lvl w:ilvl="5" w:tplc="0DC803C0">
      <w:numFmt w:val="bullet"/>
      <w:lvlText w:val="•"/>
      <w:lvlJc w:val="left"/>
      <w:pPr>
        <w:ind w:left="3518" w:hanging="123"/>
      </w:pPr>
      <w:rPr>
        <w:lang w:val="ru-RU" w:eastAsia="en-US" w:bidi="ar-SA"/>
      </w:rPr>
    </w:lvl>
    <w:lvl w:ilvl="6" w:tplc="4F90A438">
      <w:numFmt w:val="bullet"/>
      <w:lvlText w:val="•"/>
      <w:lvlJc w:val="left"/>
      <w:pPr>
        <w:ind w:left="4202" w:hanging="123"/>
      </w:pPr>
      <w:rPr>
        <w:lang w:val="ru-RU" w:eastAsia="en-US" w:bidi="ar-SA"/>
      </w:rPr>
    </w:lvl>
    <w:lvl w:ilvl="7" w:tplc="87123BC6">
      <w:numFmt w:val="bullet"/>
      <w:lvlText w:val="•"/>
      <w:lvlJc w:val="left"/>
      <w:pPr>
        <w:ind w:left="4885" w:hanging="123"/>
      </w:pPr>
      <w:rPr>
        <w:lang w:val="ru-RU" w:eastAsia="en-US" w:bidi="ar-SA"/>
      </w:rPr>
    </w:lvl>
    <w:lvl w:ilvl="8" w:tplc="8E585B7C">
      <w:numFmt w:val="bullet"/>
      <w:lvlText w:val="•"/>
      <w:lvlJc w:val="left"/>
      <w:pPr>
        <w:ind w:left="5569" w:hanging="123"/>
      </w:pPr>
      <w:rPr>
        <w:lang w:val="ru-RU" w:eastAsia="en-US" w:bidi="ar-SA"/>
      </w:rPr>
    </w:lvl>
  </w:abstractNum>
  <w:abstractNum w:abstractNumId="47">
    <w:nsid w:val="2A8A1D5F"/>
    <w:multiLevelType w:val="hybridMultilevel"/>
    <w:tmpl w:val="D5907B7E"/>
    <w:lvl w:ilvl="0" w:tplc="08AC0F38">
      <w:numFmt w:val="bullet"/>
      <w:lvlText w:val="-"/>
      <w:lvlJc w:val="left"/>
      <w:pPr>
        <w:ind w:left="107" w:hanging="142"/>
      </w:pPr>
      <w:rPr>
        <w:rFonts w:ascii="Times New Roman" w:eastAsia="Times New Roman" w:hAnsi="Times New Roman" w:cs="Times New Roman" w:hint="default"/>
        <w:w w:val="99"/>
        <w:sz w:val="24"/>
        <w:szCs w:val="24"/>
        <w:lang w:val="ru-RU" w:eastAsia="en-US" w:bidi="ar-SA"/>
      </w:rPr>
    </w:lvl>
    <w:lvl w:ilvl="1" w:tplc="26169736">
      <w:numFmt w:val="bullet"/>
      <w:lvlText w:val="-"/>
      <w:lvlJc w:val="left"/>
      <w:pPr>
        <w:ind w:left="107" w:hanging="207"/>
      </w:pPr>
      <w:rPr>
        <w:rFonts w:hint="default"/>
        <w:w w:val="99"/>
        <w:lang w:val="ru-RU" w:eastAsia="en-US" w:bidi="ar-SA"/>
      </w:rPr>
    </w:lvl>
    <w:lvl w:ilvl="2" w:tplc="736C5836">
      <w:numFmt w:val="bullet"/>
      <w:lvlText w:val="•"/>
      <w:lvlJc w:val="left"/>
      <w:pPr>
        <w:ind w:left="928" w:hanging="207"/>
      </w:pPr>
      <w:rPr>
        <w:rFonts w:hint="default"/>
        <w:lang w:val="ru-RU" w:eastAsia="en-US" w:bidi="ar-SA"/>
      </w:rPr>
    </w:lvl>
    <w:lvl w:ilvl="3" w:tplc="9E98DA22">
      <w:numFmt w:val="bullet"/>
      <w:lvlText w:val="•"/>
      <w:lvlJc w:val="left"/>
      <w:pPr>
        <w:ind w:left="1342" w:hanging="207"/>
      </w:pPr>
      <w:rPr>
        <w:rFonts w:hint="default"/>
        <w:lang w:val="ru-RU" w:eastAsia="en-US" w:bidi="ar-SA"/>
      </w:rPr>
    </w:lvl>
    <w:lvl w:ilvl="4" w:tplc="E1AC223A">
      <w:numFmt w:val="bullet"/>
      <w:lvlText w:val="•"/>
      <w:lvlJc w:val="left"/>
      <w:pPr>
        <w:ind w:left="1756" w:hanging="207"/>
      </w:pPr>
      <w:rPr>
        <w:rFonts w:hint="default"/>
        <w:lang w:val="ru-RU" w:eastAsia="en-US" w:bidi="ar-SA"/>
      </w:rPr>
    </w:lvl>
    <w:lvl w:ilvl="5" w:tplc="8BD882F6">
      <w:numFmt w:val="bullet"/>
      <w:lvlText w:val="•"/>
      <w:lvlJc w:val="left"/>
      <w:pPr>
        <w:ind w:left="2170" w:hanging="207"/>
      </w:pPr>
      <w:rPr>
        <w:rFonts w:hint="default"/>
        <w:lang w:val="ru-RU" w:eastAsia="en-US" w:bidi="ar-SA"/>
      </w:rPr>
    </w:lvl>
    <w:lvl w:ilvl="6" w:tplc="9D8A48F0">
      <w:numFmt w:val="bullet"/>
      <w:lvlText w:val="•"/>
      <w:lvlJc w:val="left"/>
      <w:pPr>
        <w:ind w:left="2584" w:hanging="207"/>
      </w:pPr>
      <w:rPr>
        <w:rFonts w:hint="default"/>
        <w:lang w:val="ru-RU" w:eastAsia="en-US" w:bidi="ar-SA"/>
      </w:rPr>
    </w:lvl>
    <w:lvl w:ilvl="7" w:tplc="8150712A">
      <w:numFmt w:val="bullet"/>
      <w:lvlText w:val="•"/>
      <w:lvlJc w:val="left"/>
      <w:pPr>
        <w:ind w:left="2998" w:hanging="207"/>
      </w:pPr>
      <w:rPr>
        <w:rFonts w:hint="default"/>
        <w:lang w:val="ru-RU" w:eastAsia="en-US" w:bidi="ar-SA"/>
      </w:rPr>
    </w:lvl>
    <w:lvl w:ilvl="8" w:tplc="D704426E">
      <w:numFmt w:val="bullet"/>
      <w:lvlText w:val="•"/>
      <w:lvlJc w:val="left"/>
      <w:pPr>
        <w:ind w:left="3412" w:hanging="207"/>
      </w:pPr>
      <w:rPr>
        <w:rFonts w:hint="default"/>
        <w:lang w:val="ru-RU" w:eastAsia="en-US" w:bidi="ar-SA"/>
      </w:rPr>
    </w:lvl>
  </w:abstractNum>
  <w:abstractNum w:abstractNumId="48">
    <w:nsid w:val="2CCC3DBD"/>
    <w:multiLevelType w:val="hybridMultilevel"/>
    <w:tmpl w:val="81D43B84"/>
    <w:lvl w:ilvl="0" w:tplc="B7BADB0E">
      <w:numFmt w:val="bullet"/>
      <w:lvlText w:val="-"/>
      <w:lvlJc w:val="left"/>
      <w:pPr>
        <w:ind w:left="108" w:hanging="140"/>
      </w:pPr>
      <w:rPr>
        <w:rFonts w:ascii="Cambria" w:eastAsia="Cambria" w:hAnsi="Cambria" w:cs="Cambria" w:hint="default"/>
        <w:b w:val="0"/>
        <w:bCs w:val="0"/>
        <w:i w:val="0"/>
        <w:iCs w:val="0"/>
        <w:spacing w:val="0"/>
        <w:w w:val="100"/>
        <w:sz w:val="24"/>
        <w:szCs w:val="24"/>
        <w:lang w:val="ru-RU" w:eastAsia="en-US" w:bidi="ar-SA"/>
      </w:rPr>
    </w:lvl>
    <w:lvl w:ilvl="1" w:tplc="216A3DD2">
      <w:numFmt w:val="bullet"/>
      <w:lvlText w:val="•"/>
      <w:lvlJc w:val="left"/>
      <w:pPr>
        <w:ind w:left="783" w:hanging="140"/>
      </w:pPr>
      <w:rPr>
        <w:lang w:val="ru-RU" w:eastAsia="en-US" w:bidi="ar-SA"/>
      </w:rPr>
    </w:lvl>
    <w:lvl w:ilvl="2" w:tplc="EC02C152">
      <w:numFmt w:val="bullet"/>
      <w:lvlText w:val="•"/>
      <w:lvlJc w:val="left"/>
      <w:pPr>
        <w:ind w:left="1467" w:hanging="140"/>
      </w:pPr>
      <w:rPr>
        <w:lang w:val="ru-RU" w:eastAsia="en-US" w:bidi="ar-SA"/>
      </w:rPr>
    </w:lvl>
    <w:lvl w:ilvl="3" w:tplc="1B863D6E">
      <w:numFmt w:val="bullet"/>
      <w:lvlText w:val="•"/>
      <w:lvlJc w:val="left"/>
      <w:pPr>
        <w:ind w:left="2151" w:hanging="140"/>
      </w:pPr>
      <w:rPr>
        <w:lang w:val="ru-RU" w:eastAsia="en-US" w:bidi="ar-SA"/>
      </w:rPr>
    </w:lvl>
    <w:lvl w:ilvl="4" w:tplc="0D2498D0">
      <w:numFmt w:val="bullet"/>
      <w:lvlText w:val="•"/>
      <w:lvlJc w:val="left"/>
      <w:pPr>
        <w:ind w:left="2834" w:hanging="140"/>
      </w:pPr>
      <w:rPr>
        <w:lang w:val="ru-RU" w:eastAsia="en-US" w:bidi="ar-SA"/>
      </w:rPr>
    </w:lvl>
    <w:lvl w:ilvl="5" w:tplc="CE82F50A">
      <w:numFmt w:val="bullet"/>
      <w:lvlText w:val="•"/>
      <w:lvlJc w:val="left"/>
      <w:pPr>
        <w:ind w:left="3518" w:hanging="140"/>
      </w:pPr>
      <w:rPr>
        <w:lang w:val="ru-RU" w:eastAsia="en-US" w:bidi="ar-SA"/>
      </w:rPr>
    </w:lvl>
    <w:lvl w:ilvl="6" w:tplc="2AC4FBC6">
      <w:numFmt w:val="bullet"/>
      <w:lvlText w:val="•"/>
      <w:lvlJc w:val="left"/>
      <w:pPr>
        <w:ind w:left="4202" w:hanging="140"/>
      </w:pPr>
      <w:rPr>
        <w:lang w:val="ru-RU" w:eastAsia="en-US" w:bidi="ar-SA"/>
      </w:rPr>
    </w:lvl>
    <w:lvl w:ilvl="7" w:tplc="625E39A4">
      <w:numFmt w:val="bullet"/>
      <w:lvlText w:val="•"/>
      <w:lvlJc w:val="left"/>
      <w:pPr>
        <w:ind w:left="4885" w:hanging="140"/>
      </w:pPr>
      <w:rPr>
        <w:lang w:val="ru-RU" w:eastAsia="en-US" w:bidi="ar-SA"/>
      </w:rPr>
    </w:lvl>
    <w:lvl w:ilvl="8" w:tplc="93C0A532">
      <w:numFmt w:val="bullet"/>
      <w:lvlText w:val="•"/>
      <w:lvlJc w:val="left"/>
      <w:pPr>
        <w:ind w:left="5569" w:hanging="140"/>
      </w:pPr>
      <w:rPr>
        <w:lang w:val="ru-RU" w:eastAsia="en-US" w:bidi="ar-SA"/>
      </w:rPr>
    </w:lvl>
  </w:abstractNum>
  <w:abstractNum w:abstractNumId="49">
    <w:nsid w:val="2D304D59"/>
    <w:multiLevelType w:val="hybridMultilevel"/>
    <w:tmpl w:val="2BB04FFC"/>
    <w:lvl w:ilvl="0" w:tplc="F61E863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728CF558">
      <w:numFmt w:val="bullet"/>
      <w:lvlText w:val="•"/>
      <w:lvlJc w:val="left"/>
      <w:pPr>
        <w:ind w:left="514" w:hanging="140"/>
      </w:pPr>
      <w:rPr>
        <w:rFonts w:hint="default"/>
        <w:lang w:val="ru-RU" w:eastAsia="en-US" w:bidi="ar-SA"/>
      </w:rPr>
    </w:lvl>
    <w:lvl w:ilvl="2" w:tplc="DC288570">
      <w:numFmt w:val="bullet"/>
      <w:lvlText w:val="•"/>
      <w:lvlJc w:val="left"/>
      <w:pPr>
        <w:ind w:left="928" w:hanging="140"/>
      </w:pPr>
      <w:rPr>
        <w:rFonts w:hint="default"/>
        <w:lang w:val="ru-RU" w:eastAsia="en-US" w:bidi="ar-SA"/>
      </w:rPr>
    </w:lvl>
    <w:lvl w:ilvl="3" w:tplc="B7A23238">
      <w:numFmt w:val="bullet"/>
      <w:lvlText w:val="•"/>
      <w:lvlJc w:val="left"/>
      <w:pPr>
        <w:ind w:left="1342" w:hanging="140"/>
      </w:pPr>
      <w:rPr>
        <w:rFonts w:hint="default"/>
        <w:lang w:val="ru-RU" w:eastAsia="en-US" w:bidi="ar-SA"/>
      </w:rPr>
    </w:lvl>
    <w:lvl w:ilvl="4" w:tplc="075E1180">
      <w:numFmt w:val="bullet"/>
      <w:lvlText w:val="•"/>
      <w:lvlJc w:val="left"/>
      <w:pPr>
        <w:ind w:left="1756" w:hanging="140"/>
      </w:pPr>
      <w:rPr>
        <w:rFonts w:hint="default"/>
        <w:lang w:val="ru-RU" w:eastAsia="en-US" w:bidi="ar-SA"/>
      </w:rPr>
    </w:lvl>
    <w:lvl w:ilvl="5" w:tplc="C5805946">
      <w:numFmt w:val="bullet"/>
      <w:lvlText w:val="•"/>
      <w:lvlJc w:val="left"/>
      <w:pPr>
        <w:ind w:left="2170" w:hanging="140"/>
      </w:pPr>
      <w:rPr>
        <w:rFonts w:hint="default"/>
        <w:lang w:val="ru-RU" w:eastAsia="en-US" w:bidi="ar-SA"/>
      </w:rPr>
    </w:lvl>
    <w:lvl w:ilvl="6" w:tplc="3550BF82">
      <w:numFmt w:val="bullet"/>
      <w:lvlText w:val="•"/>
      <w:lvlJc w:val="left"/>
      <w:pPr>
        <w:ind w:left="2584" w:hanging="140"/>
      </w:pPr>
      <w:rPr>
        <w:rFonts w:hint="default"/>
        <w:lang w:val="ru-RU" w:eastAsia="en-US" w:bidi="ar-SA"/>
      </w:rPr>
    </w:lvl>
    <w:lvl w:ilvl="7" w:tplc="753299C0">
      <w:numFmt w:val="bullet"/>
      <w:lvlText w:val="•"/>
      <w:lvlJc w:val="left"/>
      <w:pPr>
        <w:ind w:left="2998" w:hanging="140"/>
      </w:pPr>
      <w:rPr>
        <w:rFonts w:hint="default"/>
        <w:lang w:val="ru-RU" w:eastAsia="en-US" w:bidi="ar-SA"/>
      </w:rPr>
    </w:lvl>
    <w:lvl w:ilvl="8" w:tplc="EFB243E0">
      <w:numFmt w:val="bullet"/>
      <w:lvlText w:val="•"/>
      <w:lvlJc w:val="left"/>
      <w:pPr>
        <w:ind w:left="3412" w:hanging="140"/>
      </w:pPr>
      <w:rPr>
        <w:rFonts w:hint="default"/>
        <w:lang w:val="ru-RU" w:eastAsia="en-US" w:bidi="ar-SA"/>
      </w:rPr>
    </w:lvl>
  </w:abstractNum>
  <w:abstractNum w:abstractNumId="50">
    <w:nsid w:val="2DB52467"/>
    <w:multiLevelType w:val="hybridMultilevel"/>
    <w:tmpl w:val="889A1DF4"/>
    <w:lvl w:ilvl="0" w:tplc="8CCA9442">
      <w:start w:val="1"/>
      <w:numFmt w:val="decimal"/>
      <w:lvlText w:val="%1."/>
      <w:lvlJc w:val="left"/>
      <w:pPr>
        <w:ind w:left="712" w:hanging="284"/>
        <w:jc w:val="right"/>
      </w:pPr>
      <w:rPr>
        <w:rFonts w:ascii="Times New Roman" w:eastAsia="Times New Roman" w:hAnsi="Times New Roman" w:cs="Times New Roman" w:hint="default"/>
        <w:b/>
        <w:bCs/>
        <w:w w:val="100"/>
        <w:sz w:val="28"/>
        <w:szCs w:val="28"/>
        <w:lang w:val="ru-RU" w:eastAsia="en-US" w:bidi="ar-SA"/>
      </w:rPr>
    </w:lvl>
    <w:lvl w:ilvl="1" w:tplc="26722A30">
      <w:numFmt w:val="bullet"/>
      <w:lvlText w:val="•"/>
      <w:lvlJc w:val="left"/>
      <w:pPr>
        <w:ind w:left="1668" w:hanging="284"/>
      </w:pPr>
      <w:rPr>
        <w:rFonts w:hint="default"/>
        <w:lang w:val="ru-RU" w:eastAsia="en-US" w:bidi="ar-SA"/>
      </w:rPr>
    </w:lvl>
    <w:lvl w:ilvl="2" w:tplc="E0A00AF0">
      <w:numFmt w:val="bullet"/>
      <w:lvlText w:val="•"/>
      <w:lvlJc w:val="left"/>
      <w:pPr>
        <w:ind w:left="2617" w:hanging="284"/>
      </w:pPr>
      <w:rPr>
        <w:rFonts w:hint="default"/>
        <w:lang w:val="ru-RU" w:eastAsia="en-US" w:bidi="ar-SA"/>
      </w:rPr>
    </w:lvl>
    <w:lvl w:ilvl="3" w:tplc="1ACED044">
      <w:numFmt w:val="bullet"/>
      <w:lvlText w:val="•"/>
      <w:lvlJc w:val="left"/>
      <w:pPr>
        <w:ind w:left="3566" w:hanging="284"/>
      </w:pPr>
      <w:rPr>
        <w:rFonts w:hint="default"/>
        <w:lang w:val="ru-RU" w:eastAsia="en-US" w:bidi="ar-SA"/>
      </w:rPr>
    </w:lvl>
    <w:lvl w:ilvl="4" w:tplc="562071B4">
      <w:numFmt w:val="bullet"/>
      <w:lvlText w:val="•"/>
      <w:lvlJc w:val="left"/>
      <w:pPr>
        <w:ind w:left="4515" w:hanging="284"/>
      </w:pPr>
      <w:rPr>
        <w:rFonts w:hint="default"/>
        <w:lang w:val="ru-RU" w:eastAsia="en-US" w:bidi="ar-SA"/>
      </w:rPr>
    </w:lvl>
    <w:lvl w:ilvl="5" w:tplc="92646B7E">
      <w:numFmt w:val="bullet"/>
      <w:lvlText w:val="•"/>
      <w:lvlJc w:val="left"/>
      <w:pPr>
        <w:ind w:left="5464" w:hanging="284"/>
      </w:pPr>
      <w:rPr>
        <w:rFonts w:hint="default"/>
        <w:lang w:val="ru-RU" w:eastAsia="en-US" w:bidi="ar-SA"/>
      </w:rPr>
    </w:lvl>
    <w:lvl w:ilvl="6" w:tplc="1C228DEE">
      <w:numFmt w:val="bullet"/>
      <w:lvlText w:val="•"/>
      <w:lvlJc w:val="left"/>
      <w:pPr>
        <w:ind w:left="6412" w:hanging="284"/>
      </w:pPr>
      <w:rPr>
        <w:rFonts w:hint="default"/>
        <w:lang w:val="ru-RU" w:eastAsia="en-US" w:bidi="ar-SA"/>
      </w:rPr>
    </w:lvl>
    <w:lvl w:ilvl="7" w:tplc="5ED6A926">
      <w:numFmt w:val="bullet"/>
      <w:lvlText w:val="•"/>
      <w:lvlJc w:val="left"/>
      <w:pPr>
        <w:ind w:left="7361" w:hanging="284"/>
      </w:pPr>
      <w:rPr>
        <w:rFonts w:hint="default"/>
        <w:lang w:val="ru-RU" w:eastAsia="en-US" w:bidi="ar-SA"/>
      </w:rPr>
    </w:lvl>
    <w:lvl w:ilvl="8" w:tplc="C9D0BEB2">
      <w:numFmt w:val="bullet"/>
      <w:lvlText w:val="•"/>
      <w:lvlJc w:val="left"/>
      <w:pPr>
        <w:ind w:left="8310" w:hanging="284"/>
      </w:pPr>
      <w:rPr>
        <w:rFonts w:hint="default"/>
        <w:lang w:val="ru-RU" w:eastAsia="en-US" w:bidi="ar-SA"/>
      </w:rPr>
    </w:lvl>
  </w:abstractNum>
  <w:abstractNum w:abstractNumId="51">
    <w:nsid w:val="2F963C0F"/>
    <w:multiLevelType w:val="hybridMultilevel"/>
    <w:tmpl w:val="7C3A3E30"/>
    <w:lvl w:ilvl="0" w:tplc="0CE4C87A">
      <w:numFmt w:val="bullet"/>
      <w:lvlText w:val=""/>
      <w:lvlJc w:val="left"/>
      <w:pPr>
        <w:ind w:left="828" w:hanging="721"/>
      </w:pPr>
      <w:rPr>
        <w:rFonts w:ascii="Symbol" w:eastAsia="Symbol" w:hAnsi="Symbol" w:cs="Symbol" w:hint="default"/>
        <w:b w:val="0"/>
        <w:bCs w:val="0"/>
        <w:i w:val="0"/>
        <w:iCs w:val="0"/>
        <w:spacing w:val="0"/>
        <w:w w:val="100"/>
        <w:sz w:val="24"/>
        <w:szCs w:val="24"/>
        <w:lang w:val="ru-RU" w:eastAsia="en-US" w:bidi="ar-SA"/>
      </w:rPr>
    </w:lvl>
    <w:lvl w:ilvl="1" w:tplc="6478E170">
      <w:numFmt w:val="bullet"/>
      <w:lvlText w:val="•"/>
      <w:lvlJc w:val="left"/>
      <w:pPr>
        <w:ind w:left="1431" w:hanging="721"/>
      </w:pPr>
      <w:rPr>
        <w:lang w:val="ru-RU" w:eastAsia="en-US" w:bidi="ar-SA"/>
      </w:rPr>
    </w:lvl>
    <w:lvl w:ilvl="2" w:tplc="20FE1DDC">
      <w:numFmt w:val="bullet"/>
      <w:lvlText w:val="•"/>
      <w:lvlJc w:val="left"/>
      <w:pPr>
        <w:ind w:left="2043" w:hanging="721"/>
      </w:pPr>
      <w:rPr>
        <w:lang w:val="ru-RU" w:eastAsia="en-US" w:bidi="ar-SA"/>
      </w:rPr>
    </w:lvl>
    <w:lvl w:ilvl="3" w:tplc="C614AA08">
      <w:numFmt w:val="bullet"/>
      <w:lvlText w:val="•"/>
      <w:lvlJc w:val="left"/>
      <w:pPr>
        <w:ind w:left="2655" w:hanging="721"/>
      </w:pPr>
      <w:rPr>
        <w:lang w:val="ru-RU" w:eastAsia="en-US" w:bidi="ar-SA"/>
      </w:rPr>
    </w:lvl>
    <w:lvl w:ilvl="4" w:tplc="61E61C46">
      <w:numFmt w:val="bullet"/>
      <w:lvlText w:val="•"/>
      <w:lvlJc w:val="left"/>
      <w:pPr>
        <w:ind w:left="3266" w:hanging="721"/>
      </w:pPr>
      <w:rPr>
        <w:lang w:val="ru-RU" w:eastAsia="en-US" w:bidi="ar-SA"/>
      </w:rPr>
    </w:lvl>
    <w:lvl w:ilvl="5" w:tplc="081462C0">
      <w:numFmt w:val="bullet"/>
      <w:lvlText w:val="•"/>
      <w:lvlJc w:val="left"/>
      <w:pPr>
        <w:ind w:left="3878" w:hanging="721"/>
      </w:pPr>
      <w:rPr>
        <w:lang w:val="ru-RU" w:eastAsia="en-US" w:bidi="ar-SA"/>
      </w:rPr>
    </w:lvl>
    <w:lvl w:ilvl="6" w:tplc="D040CF3E">
      <w:numFmt w:val="bullet"/>
      <w:lvlText w:val="•"/>
      <w:lvlJc w:val="left"/>
      <w:pPr>
        <w:ind w:left="4490" w:hanging="721"/>
      </w:pPr>
      <w:rPr>
        <w:lang w:val="ru-RU" w:eastAsia="en-US" w:bidi="ar-SA"/>
      </w:rPr>
    </w:lvl>
    <w:lvl w:ilvl="7" w:tplc="2F320298">
      <w:numFmt w:val="bullet"/>
      <w:lvlText w:val="•"/>
      <w:lvlJc w:val="left"/>
      <w:pPr>
        <w:ind w:left="5101" w:hanging="721"/>
      </w:pPr>
      <w:rPr>
        <w:lang w:val="ru-RU" w:eastAsia="en-US" w:bidi="ar-SA"/>
      </w:rPr>
    </w:lvl>
    <w:lvl w:ilvl="8" w:tplc="D10AF542">
      <w:numFmt w:val="bullet"/>
      <w:lvlText w:val="•"/>
      <w:lvlJc w:val="left"/>
      <w:pPr>
        <w:ind w:left="5713" w:hanging="721"/>
      </w:pPr>
      <w:rPr>
        <w:lang w:val="ru-RU" w:eastAsia="en-US" w:bidi="ar-SA"/>
      </w:rPr>
    </w:lvl>
  </w:abstractNum>
  <w:abstractNum w:abstractNumId="52">
    <w:nsid w:val="31DB57C6"/>
    <w:multiLevelType w:val="hybridMultilevel"/>
    <w:tmpl w:val="0A665270"/>
    <w:lvl w:ilvl="0" w:tplc="2CF03EE2">
      <w:start w:val="5"/>
      <w:numFmt w:val="decimal"/>
      <w:lvlText w:val="%1."/>
      <w:lvlJc w:val="left"/>
      <w:pPr>
        <w:ind w:left="819" w:hanging="708"/>
      </w:pPr>
      <w:rPr>
        <w:rFonts w:ascii="Calibri" w:eastAsia="Calibri" w:hAnsi="Calibri" w:cs="Calibri" w:hint="default"/>
        <w:b/>
        <w:bCs/>
        <w:i/>
        <w:iCs/>
        <w:w w:val="100"/>
        <w:sz w:val="22"/>
        <w:szCs w:val="22"/>
        <w:lang w:val="ru-RU" w:eastAsia="en-US" w:bidi="ar-SA"/>
      </w:rPr>
    </w:lvl>
    <w:lvl w:ilvl="1" w:tplc="D14A8498">
      <w:numFmt w:val="bullet"/>
      <w:lvlText w:val="•"/>
      <w:lvlJc w:val="left"/>
      <w:pPr>
        <w:ind w:left="1696" w:hanging="708"/>
      </w:pPr>
      <w:rPr>
        <w:rFonts w:hint="default"/>
        <w:lang w:val="ru-RU" w:eastAsia="en-US" w:bidi="ar-SA"/>
      </w:rPr>
    </w:lvl>
    <w:lvl w:ilvl="2" w:tplc="2FF42284">
      <w:numFmt w:val="bullet"/>
      <w:lvlText w:val="•"/>
      <w:lvlJc w:val="left"/>
      <w:pPr>
        <w:ind w:left="2572" w:hanging="708"/>
      </w:pPr>
      <w:rPr>
        <w:rFonts w:hint="default"/>
        <w:lang w:val="ru-RU" w:eastAsia="en-US" w:bidi="ar-SA"/>
      </w:rPr>
    </w:lvl>
    <w:lvl w:ilvl="3" w:tplc="6EC88136">
      <w:numFmt w:val="bullet"/>
      <w:lvlText w:val="•"/>
      <w:lvlJc w:val="left"/>
      <w:pPr>
        <w:ind w:left="3449" w:hanging="708"/>
      </w:pPr>
      <w:rPr>
        <w:rFonts w:hint="default"/>
        <w:lang w:val="ru-RU" w:eastAsia="en-US" w:bidi="ar-SA"/>
      </w:rPr>
    </w:lvl>
    <w:lvl w:ilvl="4" w:tplc="767CF450">
      <w:numFmt w:val="bullet"/>
      <w:lvlText w:val="•"/>
      <w:lvlJc w:val="left"/>
      <w:pPr>
        <w:ind w:left="4325" w:hanging="708"/>
      </w:pPr>
      <w:rPr>
        <w:rFonts w:hint="default"/>
        <w:lang w:val="ru-RU" w:eastAsia="en-US" w:bidi="ar-SA"/>
      </w:rPr>
    </w:lvl>
    <w:lvl w:ilvl="5" w:tplc="3E4C589E">
      <w:numFmt w:val="bullet"/>
      <w:lvlText w:val="•"/>
      <w:lvlJc w:val="left"/>
      <w:pPr>
        <w:ind w:left="5202" w:hanging="708"/>
      </w:pPr>
      <w:rPr>
        <w:rFonts w:hint="default"/>
        <w:lang w:val="ru-RU" w:eastAsia="en-US" w:bidi="ar-SA"/>
      </w:rPr>
    </w:lvl>
    <w:lvl w:ilvl="6" w:tplc="42901C36">
      <w:numFmt w:val="bullet"/>
      <w:lvlText w:val="•"/>
      <w:lvlJc w:val="left"/>
      <w:pPr>
        <w:ind w:left="6078" w:hanging="708"/>
      </w:pPr>
      <w:rPr>
        <w:rFonts w:hint="default"/>
        <w:lang w:val="ru-RU" w:eastAsia="en-US" w:bidi="ar-SA"/>
      </w:rPr>
    </w:lvl>
    <w:lvl w:ilvl="7" w:tplc="C142852E">
      <w:numFmt w:val="bullet"/>
      <w:lvlText w:val="•"/>
      <w:lvlJc w:val="left"/>
      <w:pPr>
        <w:ind w:left="6954" w:hanging="708"/>
      </w:pPr>
      <w:rPr>
        <w:rFonts w:hint="default"/>
        <w:lang w:val="ru-RU" w:eastAsia="en-US" w:bidi="ar-SA"/>
      </w:rPr>
    </w:lvl>
    <w:lvl w:ilvl="8" w:tplc="CEE8256C">
      <w:numFmt w:val="bullet"/>
      <w:lvlText w:val="•"/>
      <w:lvlJc w:val="left"/>
      <w:pPr>
        <w:ind w:left="7831" w:hanging="708"/>
      </w:pPr>
      <w:rPr>
        <w:rFonts w:hint="default"/>
        <w:lang w:val="ru-RU" w:eastAsia="en-US" w:bidi="ar-SA"/>
      </w:rPr>
    </w:lvl>
  </w:abstractNum>
  <w:abstractNum w:abstractNumId="53">
    <w:nsid w:val="334F260E"/>
    <w:multiLevelType w:val="hybridMultilevel"/>
    <w:tmpl w:val="26E47AE8"/>
    <w:lvl w:ilvl="0" w:tplc="90EC1EA4">
      <w:numFmt w:val="bullet"/>
      <w:lvlText w:val="-"/>
      <w:lvlJc w:val="left"/>
      <w:pPr>
        <w:ind w:left="233" w:hanging="245"/>
      </w:pPr>
      <w:rPr>
        <w:rFonts w:ascii="Times New Roman" w:eastAsia="Times New Roman" w:hAnsi="Times New Roman" w:cs="Times New Roman" w:hint="default"/>
        <w:b w:val="0"/>
        <w:bCs w:val="0"/>
        <w:i w:val="0"/>
        <w:iCs w:val="0"/>
        <w:spacing w:val="0"/>
        <w:w w:val="99"/>
        <w:sz w:val="28"/>
        <w:szCs w:val="28"/>
        <w:lang w:val="ru-RU" w:eastAsia="en-US" w:bidi="ar-SA"/>
      </w:rPr>
    </w:lvl>
    <w:lvl w:ilvl="1" w:tplc="E9D41244">
      <w:numFmt w:val="bullet"/>
      <w:lvlText w:val="•"/>
      <w:lvlJc w:val="left"/>
      <w:pPr>
        <w:ind w:left="1272" w:hanging="245"/>
      </w:pPr>
      <w:rPr>
        <w:rFonts w:hint="default"/>
        <w:lang w:val="ru-RU" w:eastAsia="en-US" w:bidi="ar-SA"/>
      </w:rPr>
    </w:lvl>
    <w:lvl w:ilvl="2" w:tplc="31005B6E">
      <w:numFmt w:val="bullet"/>
      <w:lvlText w:val="•"/>
      <w:lvlJc w:val="left"/>
      <w:pPr>
        <w:ind w:left="2304" w:hanging="245"/>
      </w:pPr>
      <w:rPr>
        <w:rFonts w:hint="default"/>
        <w:lang w:val="ru-RU" w:eastAsia="en-US" w:bidi="ar-SA"/>
      </w:rPr>
    </w:lvl>
    <w:lvl w:ilvl="3" w:tplc="172AEB88">
      <w:numFmt w:val="bullet"/>
      <w:lvlText w:val="•"/>
      <w:lvlJc w:val="left"/>
      <w:pPr>
        <w:ind w:left="3337" w:hanging="245"/>
      </w:pPr>
      <w:rPr>
        <w:rFonts w:hint="default"/>
        <w:lang w:val="ru-RU" w:eastAsia="en-US" w:bidi="ar-SA"/>
      </w:rPr>
    </w:lvl>
    <w:lvl w:ilvl="4" w:tplc="82AC7F9A">
      <w:numFmt w:val="bullet"/>
      <w:lvlText w:val="•"/>
      <w:lvlJc w:val="left"/>
      <w:pPr>
        <w:ind w:left="4369" w:hanging="245"/>
      </w:pPr>
      <w:rPr>
        <w:rFonts w:hint="default"/>
        <w:lang w:val="ru-RU" w:eastAsia="en-US" w:bidi="ar-SA"/>
      </w:rPr>
    </w:lvl>
    <w:lvl w:ilvl="5" w:tplc="D79283C8">
      <w:numFmt w:val="bullet"/>
      <w:lvlText w:val="•"/>
      <w:lvlJc w:val="left"/>
      <w:pPr>
        <w:ind w:left="5402" w:hanging="245"/>
      </w:pPr>
      <w:rPr>
        <w:rFonts w:hint="default"/>
        <w:lang w:val="ru-RU" w:eastAsia="en-US" w:bidi="ar-SA"/>
      </w:rPr>
    </w:lvl>
    <w:lvl w:ilvl="6" w:tplc="356282D6">
      <w:numFmt w:val="bullet"/>
      <w:lvlText w:val="•"/>
      <w:lvlJc w:val="left"/>
      <w:pPr>
        <w:ind w:left="6434" w:hanging="245"/>
      </w:pPr>
      <w:rPr>
        <w:rFonts w:hint="default"/>
        <w:lang w:val="ru-RU" w:eastAsia="en-US" w:bidi="ar-SA"/>
      </w:rPr>
    </w:lvl>
    <w:lvl w:ilvl="7" w:tplc="BCD85378">
      <w:numFmt w:val="bullet"/>
      <w:lvlText w:val="•"/>
      <w:lvlJc w:val="left"/>
      <w:pPr>
        <w:ind w:left="7466" w:hanging="245"/>
      </w:pPr>
      <w:rPr>
        <w:rFonts w:hint="default"/>
        <w:lang w:val="ru-RU" w:eastAsia="en-US" w:bidi="ar-SA"/>
      </w:rPr>
    </w:lvl>
    <w:lvl w:ilvl="8" w:tplc="BD4EC9D8">
      <w:numFmt w:val="bullet"/>
      <w:lvlText w:val="•"/>
      <w:lvlJc w:val="left"/>
      <w:pPr>
        <w:ind w:left="8499" w:hanging="245"/>
      </w:pPr>
      <w:rPr>
        <w:rFonts w:hint="default"/>
        <w:lang w:val="ru-RU" w:eastAsia="en-US" w:bidi="ar-SA"/>
      </w:rPr>
    </w:lvl>
  </w:abstractNum>
  <w:abstractNum w:abstractNumId="54">
    <w:nsid w:val="33A869AB"/>
    <w:multiLevelType w:val="hybridMultilevel"/>
    <w:tmpl w:val="00C49856"/>
    <w:lvl w:ilvl="0" w:tplc="8050E2BA">
      <w:numFmt w:val="bullet"/>
      <w:lvlText w:val="-"/>
      <w:lvlJc w:val="left"/>
      <w:pPr>
        <w:ind w:left="106" w:hanging="708"/>
      </w:pPr>
      <w:rPr>
        <w:rFonts w:ascii="Calibri" w:eastAsia="Calibri" w:hAnsi="Calibri" w:cs="Calibri" w:hint="default"/>
        <w:b/>
        <w:bCs/>
        <w:w w:val="100"/>
        <w:sz w:val="24"/>
        <w:szCs w:val="24"/>
        <w:lang w:val="ru-RU" w:eastAsia="en-US" w:bidi="ar-SA"/>
      </w:rPr>
    </w:lvl>
    <w:lvl w:ilvl="1" w:tplc="92A66F2C">
      <w:numFmt w:val="bullet"/>
      <w:lvlText w:val="•"/>
      <w:lvlJc w:val="left"/>
      <w:pPr>
        <w:ind w:left="413" w:hanging="708"/>
      </w:pPr>
      <w:rPr>
        <w:rFonts w:hint="default"/>
        <w:lang w:val="ru-RU" w:eastAsia="en-US" w:bidi="ar-SA"/>
      </w:rPr>
    </w:lvl>
    <w:lvl w:ilvl="2" w:tplc="8736AB9E">
      <w:numFmt w:val="bullet"/>
      <w:lvlText w:val="•"/>
      <w:lvlJc w:val="left"/>
      <w:pPr>
        <w:ind w:left="726" w:hanging="708"/>
      </w:pPr>
      <w:rPr>
        <w:rFonts w:hint="default"/>
        <w:lang w:val="ru-RU" w:eastAsia="en-US" w:bidi="ar-SA"/>
      </w:rPr>
    </w:lvl>
    <w:lvl w:ilvl="3" w:tplc="6ED66EE6">
      <w:numFmt w:val="bullet"/>
      <w:lvlText w:val="•"/>
      <w:lvlJc w:val="left"/>
      <w:pPr>
        <w:ind w:left="1039" w:hanging="708"/>
      </w:pPr>
      <w:rPr>
        <w:rFonts w:hint="default"/>
        <w:lang w:val="ru-RU" w:eastAsia="en-US" w:bidi="ar-SA"/>
      </w:rPr>
    </w:lvl>
    <w:lvl w:ilvl="4" w:tplc="DDBE6D9E">
      <w:numFmt w:val="bullet"/>
      <w:lvlText w:val="•"/>
      <w:lvlJc w:val="left"/>
      <w:pPr>
        <w:ind w:left="1352" w:hanging="708"/>
      </w:pPr>
      <w:rPr>
        <w:rFonts w:hint="default"/>
        <w:lang w:val="ru-RU" w:eastAsia="en-US" w:bidi="ar-SA"/>
      </w:rPr>
    </w:lvl>
    <w:lvl w:ilvl="5" w:tplc="A8320048">
      <w:numFmt w:val="bullet"/>
      <w:lvlText w:val="•"/>
      <w:lvlJc w:val="left"/>
      <w:pPr>
        <w:ind w:left="1665" w:hanging="708"/>
      </w:pPr>
      <w:rPr>
        <w:rFonts w:hint="default"/>
        <w:lang w:val="ru-RU" w:eastAsia="en-US" w:bidi="ar-SA"/>
      </w:rPr>
    </w:lvl>
    <w:lvl w:ilvl="6" w:tplc="2D988C3A">
      <w:numFmt w:val="bullet"/>
      <w:lvlText w:val="•"/>
      <w:lvlJc w:val="left"/>
      <w:pPr>
        <w:ind w:left="1978" w:hanging="708"/>
      </w:pPr>
      <w:rPr>
        <w:rFonts w:hint="default"/>
        <w:lang w:val="ru-RU" w:eastAsia="en-US" w:bidi="ar-SA"/>
      </w:rPr>
    </w:lvl>
    <w:lvl w:ilvl="7" w:tplc="1F2E8C56">
      <w:numFmt w:val="bullet"/>
      <w:lvlText w:val="•"/>
      <w:lvlJc w:val="left"/>
      <w:pPr>
        <w:ind w:left="2291" w:hanging="708"/>
      </w:pPr>
      <w:rPr>
        <w:rFonts w:hint="default"/>
        <w:lang w:val="ru-RU" w:eastAsia="en-US" w:bidi="ar-SA"/>
      </w:rPr>
    </w:lvl>
    <w:lvl w:ilvl="8" w:tplc="5920A882">
      <w:numFmt w:val="bullet"/>
      <w:lvlText w:val="•"/>
      <w:lvlJc w:val="left"/>
      <w:pPr>
        <w:ind w:left="2604" w:hanging="708"/>
      </w:pPr>
      <w:rPr>
        <w:rFonts w:hint="default"/>
        <w:lang w:val="ru-RU" w:eastAsia="en-US" w:bidi="ar-SA"/>
      </w:rPr>
    </w:lvl>
  </w:abstractNum>
  <w:abstractNum w:abstractNumId="55">
    <w:nsid w:val="35885007"/>
    <w:multiLevelType w:val="hybridMultilevel"/>
    <w:tmpl w:val="A442073E"/>
    <w:lvl w:ilvl="0" w:tplc="18BC39BA">
      <w:numFmt w:val="bullet"/>
      <w:lvlText w:val="-"/>
      <w:lvlJc w:val="left"/>
      <w:pPr>
        <w:ind w:left="108" w:hanging="527"/>
      </w:pPr>
      <w:rPr>
        <w:rFonts w:ascii="Cambria" w:eastAsia="Cambria" w:hAnsi="Cambria" w:cs="Cambria" w:hint="default"/>
        <w:b w:val="0"/>
        <w:bCs w:val="0"/>
        <w:i w:val="0"/>
        <w:iCs w:val="0"/>
        <w:spacing w:val="0"/>
        <w:w w:val="100"/>
        <w:sz w:val="24"/>
        <w:szCs w:val="24"/>
        <w:lang w:val="ru-RU" w:eastAsia="en-US" w:bidi="ar-SA"/>
      </w:rPr>
    </w:lvl>
    <w:lvl w:ilvl="1" w:tplc="FF702C9C">
      <w:numFmt w:val="bullet"/>
      <w:lvlText w:val="•"/>
      <w:lvlJc w:val="left"/>
      <w:pPr>
        <w:ind w:left="783" w:hanging="527"/>
      </w:pPr>
      <w:rPr>
        <w:lang w:val="ru-RU" w:eastAsia="en-US" w:bidi="ar-SA"/>
      </w:rPr>
    </w:lvl>
    <w:lvl w:ilvl="2" w:tplc="D5548FCC">
      <w:numFmt w:val="bullet"/>
      <w:lvlText w:val="•"/>
      <w:lvlJc w:val="left"/>
      <w:pPr>
        <w:ind w:left="1467" w:hanging="527"/>
      </w:pPr>
      <w:rPr>
        <w:lang w:val="ru-RU" w:eastAsia="en-US" w:bidi="ar-SA"/>
      </w:rPr>
    </w:lvl>
    <w:lvl w:ilvl="3" w:tplc="13723F8A">
      <w:numFmt w:val="bullet"/>
      <w:lvlText w:val="•"/>
      <w:lvlJc w:val="left"/>
      <w:pPr>
        <w:ind w:left="2151" w:hanging="527"/>
      </w:pPr>
      <w:rPr>
        <w:lang w:val="ru-RU" w:eastAsia="en-US" w:bidi="ar-SA"/>
      </w:rPr>
    </w:lvl>
    <w:lvl w:ilvl="4" w:tplc="21AABDB0">
      <w:numFmt w:val="bullet"/>
      <w:lvlText w:val="•"/>
      <w:lvlJc w:val="left"/>
      <w:pPr>
        <w:ind w:left="2834" w:hanging="527"/>
      </w:pPr>
      <w:rPr>
        <w:lang w:val="ru-RU" w:eastAsia="en-US" w:bidi="ar-SA"/>
      </w:rPr>
    </w:lvl>
    <w:lvl w:ilvl="5" w:tplc="7F5C6F02">
      <w:numFmt w:val="bullet"/>
      <w:lvlText w:val="•"/>
      <w:lvlJc w:val="left"/>
      <w:pPr>
        <w:ind w:left="3518" w:hanging="527"/>
      </w:pPr>
      <w:rPr>
        <w:lang w:val="ru-RU" w:eastAsia="en-US" w:bidi="ar-SA"/>
      </w:rPr>
    </w:lvl>
    <w:lvl w:ilvl="6" w:tplc="FDEE43A8">
      <w:numFmt w:val="bullet"/>
      <w:lvlText w:val="•"/>
      <w:lvlJc w:val="left"/>
      <w:pPr>
        <w:ind w:left="4202" w:hanging="527"/>
      </w:pPr>
      <w:rPr>
        <w:lang w:val="ru-RU" w:eastAsia="en-US" w:bidi="ar-SA"/>
      </w:rPr>
    </w:lvl>
    <w:lvl w:ilvl="7" w:tplc="F9FA90F4">
      <w:numFmt w:val="bullet"/>
      <w:lvlText w:val="•"/>
      <w:lvlJc w:val="left"/>
      <w:pPr>
        <w:ind w:left="4885" w:hanging="527"/>
      </w:pPr>
      <w:rPr>
        <w:lang w:val="ru-RU" w:eastAsia="en-US" w:bidi="ar-SA"/>
      </w:rPr>
    </w:lvl>
    <w:lvl w:ilvl="8" w:tplc="790A0564">
      <w:numFmt w:val="bullet"/>
      <w:lvlText w:val="•"/>
      <w:lvlJc w:val="left"/>
      <w:pPr>
        <w:ind w:left="5569" w:hanging="527"/>
      </w:pPr>
      <w:rPr>
        <w:lang w:val="ru-RU" w:eastAsia="en-US" w:bidi="ar-SA"/>
      </w:rPr>
    </w:lvl>
  </w:abstractNum>
  <w:abstractNum w:abstractNumId="56">
    <w:nsid w:val="35A0685D"/>
    <w:multiLevelType w:val="hybridMultilevel"/>
    <w:tmpl w:val="18AE2ADA"/>
    <w:lvl w:ilvl="0" w:tplc="572EF560">
      <w:numFmt w:val="bullet"/>
      <w:lvlText w:val="-"/>
      <w:lvlJc w:val="left"/>
      <w:pPr>
        <w:ind w:left="106" w:hanging="709"/>
      </w:pPr>
      <w:rPr>
        <w:rFonts w:ascii="Calibri" w:eastAsia="Calibri" w:hAnsi="Calibri" w:cs="Calibri" w:hint="default"/>
        <w:w w:val="100"/>
        <w:sz w:val="24"/>
        <w:szCs w:val="24"/>
        <w:lang w:val="ru-RU" w:eastAsia="en-US" w:bidi="ar-SA"/>
      </w:rPr>
    </w:lvl>
    <w:lvl w:ilvl="1" w:tplc="E49E297C">
      <w:numFmt w:val="bullet"/>
      <w:lvlText w:val="•"/>
      <w:lvlJc w:val="left"/>
      <w:pPr>
        <w:ind w:left="471" w:hanging="709"/>
      </w:pPr>
      <w:rPr>
        <w:rFonts w:hint="default"/>
        <w:lang w:val="ru-RU" w:eastAsia="en-US" w:bidi="ar-SA"/>
      </w:rPr>
    </w:lvl>
    <w:lvl w:ilvl="2" w:tplc="EACACBE8">
      <w:numFmt w:val="bullet"/>
      <w:lvlText w:val="•"/>
      <w:lvlJc w:val="left"/>
      <w:pPr>
        <w:ind w:left="843" w:hanging="709"/>
      </w:pPr>
      <w:rPr>
        <w:rFonts w:hint="default"/>
        <w:lang w:val="ru-RU" w:eastAsia="en-US" w:bidi="ar-SA"/>
      </w:rPr>
    </w:lvl>
    <w:lvl w:ilvl="3" w:tplc="083C3C5A">
      <w:numFmt w:val="bullet"/>
      <w:lvlText w:val="•"/>
      <w:lvlJc w:val="left"/>
      <w:pPr>
        <w:ind w:left="1214" w:hanging="709"/>
      </w:pPr>
      <w:rPr>
        <w:rFonts w:hint="default"/>
        <w:lang w:val="ru-RU" w:eastAsia="en-US" w:bidi="ar-SA"/>
      </w:rPr>
    </w:lvl>
    <w:lvl w:ilvl="4" w:tplc="B194289C">
      <w:numFmt w:val="bullet"/>
      <w:lvlText w:val="•"/>
      <w:lvlJc w:val="left"/>
      <w:pPr>
        <w:ind w:left="1586" w:hanging="709"/>
      </w:pPr>
      <w:rPr>
        <w:rFonts w:hint="default"/>
        <w:lang w:val="ru-RU" w:eastAsia="en-US" w:bidi="ar-SA"/>
      </w:rPr>
    </w:lvl>
    <w:lvl w:ilvl="5" w:tplc="679EAFD8">
      <w:numFmt w:val="bullet"/>
      <w:lvlText w:val="•"/>
      <w:lvlJc w:val="left"/>
      <w:pPr>
        <w:ind w:left="1958" w:hanging="709"/>
      </w:pPr>
      <w:rPr>
        <w:rFonts w:hint="default"/>
        <w:lang w:val="ru-RU" w:eastAsia="en-US" w:bidi="ar-SA"/>
      </w:rPr>
    </w:lvl>
    <w:lvl w:ilvl="6" w:tplc="73B8F948">
      <w:numFmt w:val="bullet"/>
      <w:lvlText w:val="•"/>
      <w:lvlJc w:val="left"/>
      <w:pPr>
        <w:ind w:left="2329" w:hanging="709"/>
      </w:pPr>
      <w:rPr>
        <w:rFonts w:hint="default"/>
        <w:lang w:val="ru-RU" w:eastAsia="en-US" w:bidi="ar-SA"/>
      </w:rPr>
    </w:lvl>
    <w:lvl w:ilvl="7" w:tplc="E5C8DB64">
      <w:numFmt w:val="bullet"/>
      <w:lvlText w:val="•"/>
      <w:lvlJc w:val="left"/>
      <w:pPr>
        <w:ind w:left="2701" w:hanging="709"/>
      </w:pPr>
      <w:rPr>
        <w:rFonts w:hint="default"/>
        <w:lang w:val="ru-RU" w:eastAsia="en-US" w:bidi="ar-SA"/>
      </w:rPr>
    </w:lvl>
    <w:lvl w:ilvl="8" w:tplc="39FA9D68">
      <w:numFmt w:val="bullet"/>
      <w:lvlText w:val="•"/>
      <w:lvlJc w:val="left"/>
      <w:pPr>
        <w:ind w:left="3072" w:hanging="709"/>
      </w:pPr>
      <w:rPr>
        <w:rFonts w:hint="default"/>
        <w:lang w:val="ru-RU" w:eastAsia="en-US" w:bidi="ar-SA"/>
      </w:rPr>
    </w:lvl>
  </w:abstractNum>
  <w:abstractNum w:abstractNumId="57">
    <w:nsid w:val="35B067AD"/>
    <w:multiLevelType w:val="hybridMultilevel"/>
    <w:tmpl w:val="2CF87770"/>
    <w:lvl w:ilvl="0" w:tplc="9484F402">
      <w:start w:val="11"/>
      <w:numFmt w:val="decimal"/>
      <w:lvlText w:val="%1."/>
      <w:lvlJc w:val="left"/>
      <w:pPr>
        <w:ind w:left="1200" w:hanging="360"/>
      </w:pPr>
      <w:rPr>
        <w:rFonts w:ascii="Times New Roman" w:eastAsia="Times New Roman" w:hAnsi="Times New Roman" w:cs="Times New Roman" w:hint="default"/>
        <w:w w:val="100"/>
        <w:sz w:val="24"/>
        <w:szCs w:val="24"/>
        <w:lang w:val="ru-RU" w:eastAsia="en-US" w:bidi="ar-SA"/>
      </w:rPr>
    </w:lvl>
    <w:lvl w:ilvl="1" w:tplc="8724E418">
      <w:start w:val="1"/>
      <w:numFmt w:val="decimal"/>
      <w:lvlText w:val="%2."/>
      <w:lvlJc w:val="left"/>
      <w:pPr>
        <w:ind w:left="1549" w:hanging="497"/>
      </w:pPr>
      <w:rPr>
        <w:rFonts w:ascii="Calibri" w:eastAsia="Calibri" w:hAnsi="Calibri" w:cs="Calibri" w:hint="default"/>
        <w:spacing w:val="-2"/>
        <w:w w:val="100"/>
        <w:sz w:val="24"/>
        <w:szCs w:val="24"/>
        <w:lang w:val="ru-RU" w:eastAsia="en-US" w:bidi="ar-SA"/>
      </w:rPr>
    </w:lvl>
    <w:lvl w:ilvl="2" w:tplc="2168DC3C">
      <w:numFmt w:val="bullet"/>
      <w:lvlText w:val="•"/>
      <w:lvlJc w:val="left"/>
      <w:pPr>
        <w:ind w:left="2040" w:hanging="497"/>
      </w:pPr>
      <w:rPr>
        <w:rFonts w:hint="default"/>
        <w:lang w:val="ru-RU" w:eastAsia="en-US" w:bidi="ar-SA"/>
      </w:rPr>
    </w:lvl>
    <w:lvl w:ilvl="3" w:tplc="92FEC22A">
      <w:numFmt w:val="bullet"/>
      <w:lvlText w:val="•"/>
      <w:lvlJc w:val="left"/>
      <w:pPr>
        <w:ind w:left="3056" w:hanging="497"/>
      </w:pPr>
      <w:rPr>
        <w:rFonts w:hint="default"/>
        <w:lang w:val="ru-RU" w:eastAsia="en-US" w:bidi="ar-SA"/>
      </w:rPr>
    </w:lvl>
    <w:lvl w:ilvl="4" w:tplc="4D10ED5E">
      <w:numFmt w:val="bullet"/>
      <w:lvlText w:val="•"/>
      <w:lvlJc w:val="left"/>
      <w:pPr>
        <w:ind w:left="4072" w:hanging="497"/>
      </w:pPr>
      <w:rPr>
        <w:rFonts w:hint="default"/>
        <w:lang w:val="ru-RU" w:eastAsia="en-US" w:bidi="ar-SA"/>
      </w:rPr>
    </w:lvl>
    <w:lvl w:ilvl="5" w:tplc="C8223CFC">
      <w:numFmt w:val="bullet"/>
      <w:lvlText w:val="•"/>
      <w:lvlJc w:val="left"/>
      <w:pPr>
        <w:ind w:left="5088" w:hanging="497"/>
      </w:pPr>
      <w:rPr>
        <w:rFonts w:hint="default"/>
        <w:lang w:val="ru-RU" w:eastAsia="en-US" w:bidi="ar-SA"/>
      </w:rPr>
    </w:lvl>
    <w:lvl w:ilvl="6" w:tplc="10B67D34">
      <w:numFmt w:val="bullet"/>
      <w:lvlText w:val="•"/>
      <w:lvlJc w:val="left"/>
      <w:pPr>
        <w:ind w:left="6104" w:hanging="497"/>
      </w:pPr>
      <w:rPr>
        <w:rFonts w:hint="default"/>
        <w:lang w:val="ru-RU" w:eastAsia="en-US" w:bidi="ar-SA"/>
      </w:rPr>
    </w:lvl>
    <w:lvl w:ilvl="7" w:tplc="A54840EC">
      <w:numFmt w:val="bullet"/>
      <w:lvlText w:val="•"/>
      <w:lvlJc w:val="left"/>
      <w:pPr>
        <w:ind w:left="7120" w:hanging="497"/>
      </w:pPr>
      <w:rPr>
        <w:rFonts w:hint="default"/>
        <w:lang w:val="ru-RU" w:eastAsia="en-US" w:bidi="ar-SA"/>
      </w:rPr>
    </w:lvl>
    <w:lvl w:ilvl="8" w:tplc="0332D0E0">
      <w:numFmt w:val="bullet"/>
      <w:lvlText w:val="•"/>
      <w:lvlJc w:val="left"/>
      <w:pPr>
        <w:ind w:left="8136" w:hanging="497"/>
      </w:pPr>
      <w:rPr>
        <w:rFonts w:hint="default"/>
        <w:lang w:val="ru-RU" w:eastAsia="en-US" w:bidi="ar-SA"/>
      </w:rPr>
    </w:lvl>
  </w:abstractNum>
  <w:abstractNum w:abstractNumId="58">
    <w:nsid w:val="37AD15A8"/>
    <w:multiLevelType w:val="hybridMultilevel"/>
    <w:tmpl w:val="0B88CD92"/>
    <w:lvl w:ilvl="0" w:tplc="E7A2C45C">
      <w:numFmt w:val="bullet"/>
      <w:lvlText w:val="-"/>
      <w:lvlJc w:val="left"/>
      <w:pPr>
        <w:ind w:left="107" w:hanging="236"/>
      </w:pPr>
      <w:rPr>
        <w:rFonts w:ascii="Times New Roman" w:eastAsia="Times New Roman" w:hAnsi="Times New Roman" w:cs="Times New Roman" w:hint="default"/>
        <w:b w:val="0"/>
        <w:bCs w:val="0"/>
        <w:i w:val="0"/>
        <w:iCs w:val="0"/>
        <w:spacing w:val="0"/>
        <w:w w:val="100"/>
        <w:sz w:val="24"/>
        <w:szCs w:val="24"/>
        <w:lang w:val="ru-RU" w:eastAsia="en-US" w:bidi="ar-SA"/>
      </w:rPr>
    </w:lvl>
    <w:lvl w:ilvl="1" w:tplc="AF3ABDE8">
      <w:numFmt w:val="bullet"/>
      <w:lvlText w:val="•"/>
      <w:lvlJc w:val="left"/>
      <w:pPr>
        <w:ind w:left="613" w:hanging="236"/>
      </w:pPr>
      <w:rPr>
        <w:rFonts w:hint="default"/>
        <w:lang w:val="ru-RU" w:eastAsia="en-US" w:bidi="ar-SA"/>
      </w:rPr>
    </w:lvl>
    <w:lvl w:ilvl="2" w:tplc="24345EAE">
      <w:numFmt w:val="bullet"/>
      <w:lvlText w:val="•"/>
      <w:lvlJc w:val="left"/>
      <w:pPr>
        <w:ind w:left="1127" w:hanging="236"/>
      </w:pPr>
      <w:rPr>
        <w:rFonts w:hint="default"/>
        <w:lang w:val="ru-RU" w:eastAsia="en-US" w:bidi="ar-SA"/>
      </w:rPr>
    </w:lvl>
    <w:lvl w:ilvl="3" w:tplc="AA422E78">
      <w:numFmt w:val="bullet"/>
      <w:lvlText w:val="•"/>
      <w:lvlJc w:val="left"/>
      <w:pPr>
        <w:ind w:left="1641" w:hanging="236"/>
      </w:pPr>
      <w:rPr>
        <w:rFonts w:hint="default"/>
        <w:lang w:val="ru-RU" w:eastAsia="en-US" w:bidi="ar-SA"/>
      </w:rPr>
    </w:lvl>
    <w:lvl w:ilvl="4" w:tplc="17A0A33C">
      <w:numFmt w:val="bullet"/>
      <w:lvlText w:val="•"/>
      <w:lvlJc w:val="left"/>
      <w:pPr>
        <w:ind w:left="2155" w:hanging="236"/>
      </w:pPr>
      <w:rPr>
        <w:rFonts w:hint="default"/>
        <w:lang w:val="ru-RU" w:eastAsia="en-US" w:bidi="ar-SA"/>
      </w:rPr>
    </w:lvl>
    <w:lvl w:ilvl="5" w:tplc="D1CE5D2C">
      <w:numFmt w:val="bullet"/>
      <w:lvlText w:val="•"/>
      <w:lvlJc w:val="left"/>
      <w:pPr>
        <w:ind w:left="2669" w:hanging="236"/>
      </w:pPr>
      <w:rPr>
        <w:rFonts w:hint="default"/>
        <w:lang w:val="ru-RU" w:eastAsia="en-US" w:bidi="ar-SA"/>
      </w:rPr>
    </w:lvl>
    <w:lvl w:ilvl="6" w:tplc="D0A04806">
      <w:numFmt w:val="bullet"/>
      <w:lvlText w:val="•"/>
      <w:lvlJc w:val="left"/>
      <w:pPr>
        <w:ind w:left="3183" w:hanging="236"/>
      </w:pPr>
      <w:rPr>
        <w:rFonts w:hint="default"/>
        <w:lang w:val="ru-RU" w:eastAsia="en-US" w:bidi="ar-SA"/>
      </w:rPr>
    </w:lvl>
    <w:lvl w:ilvl="7" w:tplc="5F525980">
      <w:numFmt w:val="bullet"/>
      <w:lvlText w:val="•"/>
      <w:lvlJc w:val="left"/>
      <w:pPr>
        <w:ind w:left="3697" w:hanging="236"/>
      </w:pPr>
      <w:rPr>
        <w:rFonts w:hint="default"/>
        <w:lang w:val="ru-RU" w:eastAsia="en-US" w:bidi="ar-SA"/>
      </w:rPr>
    </w:lvl>
    <w:lvl w:ilvl="8" w:tplc="DF8CA70A">
      <w:numFmt w:val="bullet"/>
      <w:lvlText w:val="•"/>
      <w:lvlJc w:val="left"/>
      <w:pPr>
        <w:ind w:left="4211" w:hanging="236"/>
      </w:pPr>
      <w:rPr>
        <w:rFonts w:hint="default"/>
        <w:lang w:val="ru-RU" w:eastAsia="en-US" w:bidi="ar-SA"/>
      </w:rPr>
    </w:lvl>
  </w:abstractNum>
  <w:abstractNum w:abstractNumId="59">
    <w:nsid w:val="382A5D78"/>
    <w:multiLevelType w:val="hybridMultilevel"/>
    <w:tmpl w:val="09F8D874"/>
    <w:lvl w:ilvl="0" w:tplc="73A03A1C">
      <w:numFmt w:val="bullet"/>
      <w:lvlText w:val="-"/>
      <w:lvlJc w:val="left"/>
      <w:pPr>
        <w:ind w:left="107" w:hanging="708"/>
      </w:pPr>
      <w:rPr>
        <w:rFonts w:ascii="Calibri" w:eastAsia="Calibri" w:hAnsi="Calibri" w:cs="Calibri" w:hint="default"/>
        <w:w w:val="100"/>
        <w:sz w:val="22"/>
        <w:szCs w:val="22"/>
        <w:lang w:val="ru-RU" w:eastAsia="en-US" w:bidi="ar-SA"/>
      </w:rPr>
    </w:lvl>
    <w:lvl w:ilvl="1" w:tplc="CE6A3956">
      <w:numFmt w:val="bullet"/>
      <w:lvlText w:val="•"/>
      <w:lvlJc w:val="left"/>
      <w:pPr>
        <w:ind w:left="397" w:hanging="708"/>
      </w:pPr>
      <w:rPr>
        <w:rFonts w:hint="default"/>
        <w:lang w:val="ru-RU" w:eastAsia="en-US" w:bidi="ar-SA"/>
      </w:rPr>
    </w:lvl>
    <w:lvl w:ilvl="2" w:tplc="21C03966">
      <w:numFmt w:val="bullet"/>
      <w:lvlText w:val="•"/>
      <w:lvlJc w:val="left"/>
      <w:pPr>
        <w:ind w:left="695" w:hanging="708"/>
      </w:pPr>
      <w:rPr>
        <w:rFonts w:hint="default"/>
        <w:lang w:val="ru-RU" w:eastAsia="en-US" w:bidi="ar-SA"/>
      </w:rPr>
    </w:lvl>
    <w:lvl w:ilvl="3" w:tplc="4BEC1842">
      <w:numFmt w:val="bullet"/>
      <w:lvlText w:val="•"/>
      <w:lvlJc w:val="left"/>
      <w:pPr>
        <w:ind w:left="993" w:hanging="708"/>
      </w:pPr>
      <w:rPr>
        <w:rFonts w:hint="default"/>
        <w:lang w:val="ru-RU" w:eastAsia="en-US" w:bidi="ar-SA"/>
      </w:rPr>
    </w:lvl>
    <w:lvl w:ilvl="4" w:tplc="E14A9614">
      <w:numFmt w:val="bullet"/>
      <w:lvlText w:val="•"/>
      <w:lvlJc w:val="left"/>
      <w:pPr>
        <w:ind w:left="1291" w:hanging="708"/>
      </w:pPr>
      <w:rPr>
        <w:rFonts w:hint="default"/>
        <w:lang w:val="ru-RU" w:eastAsia="en-US" w:bidi="ar-SA"/>
      </w:rPr>
    </w:lvl>
    <w:lvl w:ilvl="5" w:tplc="18E67B38">
      <w:numFmt w:val="bullet"/>
      <w:lvlText w:val="•"/>
      <w:lvlJc w:val="left"/>
      <w:pPr>
        <w:ind w:left="1589" w:hanging="708"/>
      </w:pPr>
      <w:rPr>
        <w:rFonts w:hint="default"/>
        <w:lang w:val="ru-RU" w:eastAsia="en-US" w:bidi="ar-SA"/>
      </w:rPr>
    </w:lvl>
    <w:lvl w:ilvl="6" w:tplc="9D429E3A">
      <w:numFmt w:val="bullet"/>
      <w:lvlText w:val="•"/>
      <w:lvlJc w:val="left"/>
      <w:pPr>
        <w:ind w:left="1887" w:hanging="708"/>
      </w:pPr>
      <w:rPr>
        <w:rFonts w:hint="default"/>
        <w:lang w:val="ru-RU" w:eastAsia="en-US" w:bidi="ar-SA"/>
      </w:rPr>
    </w:lvl>
    <w:lvl w:ilvl="7" w:tplc="A2B0CC16">
      <w:numFmt w:val="bullet"/>
      <w:lvlText w:val="•"/>
      <w:lvlJc w:val="left"/>
      <w:pPr>
        <w:ind w:left="2185" w:hanging="708"/>
      </w:pPr>
      <w:rPr>
        <w:rFonts w:hint="default"/>
        <w:lang w:val="ru-RU" w:eastAsia="en-US" w:bidi="ar-SA"/>
      </w:rPr>
    </w:lvl>
    <w:lvl w:ilvl="8" w:tplc="01A0CC48">
      <w:numFmt w:val="bullet"/>
      <w:lvlText w:val="•"/>
      <w:lvlJc w:val="left"/>
      <w:pPr>
        <w:ind w:left="2483" w:hanging="708"/>
      </w:pPr>
      <w:rPr>
        <w:rFonts w:hint="default"/>
        <w:lang w:val="ru-RU" w:eastAsia="en-US" w:bidi="ar-SA"/>
      </w:rPr>
    </w:lvl>
  </w:abstractNum>
  <w:abstractNum w:abstractNumId="60">
    <w:nsid w:val="38572085"/>
    <w:multiLevelType w:val="hybridMultilevel"/>
    <w:tmpl w:val="AADE8AC8"/>
    <w:lvl w:ilvl="0" w:tplc="B2E48A96">
      <w:numFmt w:val="bullet"/>
      <w:lvlText w:val="-"/>
      <w:lvlJc w:val="left"/>
      <w:pPr>
        <w:ind w:left="111" w:hanging="705"/>
      </w:pPr>
      <w:rPr>
        <w:rFonts w:ascii="Arial MT" w:eastAsia="Arial MT" w:hAnsi="Arial MT" w:cs="Arial MT" w:hint="default"/>
        <w:w w:val="99"/>
        <w:sz w:val="26"/>
        <w:szCs w:val="26"/>
        <w:lang w:val="ru-RU" w:eastAsia="en-US" w:bidi="ar-SA"/>
      </w:rPr>
    </w:lvl>
    <w:lvl w:ilvl="1" w:tplc="039CFA3A">
      <w:numFmt w:val="bullet"/>
      <w:lvlText w:val="•"/>
      <w:lvlJc w:val="left"/>
      <w:pPr>
        <w:ind w:left="353" w:hanging="705"/>
      </w:pPr>
      <w:rPr>
        <w:rFonts w:hint="default"/>
        <w:lang w:val="ru-RU" w:eastAsia="en-US" w:bidi="ar-SA"/>
      </w:rPr>
    </w:lvl>
    <w:lvl w:ilvl="2" w:tplc="48E278CA">
      <w:numFmt w:val="bullet"/>
      <w:lvlText w:val="•"/>
      <w:lvlJc w:val="left"/>
      <w:pPr>
        <w:ind w:left="587" w:hanging="705"/>
      </w:pPr>
      <w:rPr>
        <w:rFonts w:hint="default"/>
        <w:lang w:val="ru-RU" w:eastAsia="en-US" w:bidi="ar-SA"/>
      </w:rPr>
    </w:lvl>
    <w:lvl w:ilvl="3" w:tplc="75BAD4BE">
      <w:numFmt w:val="bullet"/>
      <w:lvlText w:val="•"/>
      <w:lvlJc w:val="left"/>
      <w:pPr>
        <w:ind w:left="820" w:hanging="705"/>
      </w:pPr>
      <w:rPr>
        <w:rFonts w:hint="default"/>
        <w:lang w:val="ru-RU" w:eastAsia="en-US" w:bidi="ar-SA"/>
      </w:rPr>
    </w:lvl>
    <w:lvl w:ilvl="4" w:tplc="FC08504C">
      <w:numFmt w:val="bullet"/>
      <w:lvlText w:val="•"/>
      <w:lvlJc w:val="left"/>
      <w:pPr>
        <w:ind w:left="1054" w:hanging="705"/>
      </w:pPr>
      <w:rPr>
        <w:rFonts w:hint="default"/>
        <w:lang w:val="ru-RU" w:eastAsia="en-US" w:bidi="ar-SA"/>
      </w:rPr>
    </w:lvl>
    <w:lvl w:ilvl="5" w:tplc="CBEA7FF6">
      <w:numFmt w:val="bullet"/>
      <w:lvlText w:val="•"/>
      <w:lvlJc w:val="left"/>
      <w:pPr>
        <w:ind w:left="1287" w:hanging="705"/>
      </w:pPr>
      <w:rPr>
        <w:rFonts w:hint="default"/>
        <w:lang w:val="ru-RU" w:eastAsia="en-US" w:bidi="ar-SA"/>
      </w:rPr>
    </w:lvl>
    <w:lvl w:ilvl="6" w:tplc="8070B666">
      <w:numFmt w:val="bullet"/>
      <w:lvlText w:val="•"/>
      <w:lvlJc w:val="left"/>
      <w:pPr>
        <w:ind w:left="1521" w:hanging="705"/>
      </w:pPr>
      <w:rPr>
        <w:rFonts w:hint="default"/>
        <w:lang w:val="ru-RU" w:eastAsia="en-US" w:bidi="ar-SA"/>
      </w:rPr>
    </w:lvl>
    <w:lvl w:ilvl="7" w:tplc="E14A6F48">
      <w:numFmt w:val="bullet"/>
      <w:lvlText w:val="•"/>
      <w:lvlJc w:val="left"/>
      <w:pPr>
        <w:ind w:left="1754" w:hanging="705"/>
      </w:pPr>
      <w:rPr>
        <w:rFonts w:hint="default"/>
        <w:lang w:val="ru-RU" w:eastAsia="en-US" w:bidi="ar-SA"/>
      </w:rPr>
    </w:lvl>
    <w:lvl w:ilvl="8" w:tplc="9A8459E2">
      <w:numFmt w:val="bullet"/>
      <w:lvlText w:val="•"/>
      <w:lvlJc w:val="left"/>
      <w:pPr>
        <w:ind w:left="1988" w:hanging="705"/>
      </w:pPr>
      <w:rPr>
        <w:rFonts w:hint="default"/>
        <w:lang w:val="ru-RU" w:eastAsia="en-US" w:bidi="ar-SA"/>
      </w:rPr>
    </w:lvl>
  </w:abstractNum>
  <w:abstractNum w:abstractNumId="61">
    <w:nsid w:val="38C63C4C"/>
    <w:multiLevelType w:val="hybridMultilevel"/>
    <w:tmpl w:val="D1960058"/>
    <w:lvl w:ilvl="0" w:tplc="A47A5F6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72C0A250">
      <w:numFmt w:val="bullet"/>
      <w:lvlText w:val="•"/>
      <w:lvlJc w:val="left"/>
      <w:pPr>
        <w:ind w:left="514" w:hanging="140"/>
      </w:pPr>
      <w:rPr>
        <w:rFonts w:hint="default"/>
        <w:lang w:val="ru-RU" w:eastAsia="en-US" w:bidi="ar-SA"/>
      </w:rPr>
    </w:lvl>
    <w:lvl w:ilvl="2" w:tplc="501EEBA8">
      <w:numFmt w:val="bullet"/>
      <w:lvlText w:val="•"/>
      <w:lvlJc w:val="left"/>
      <w:pPr>
        <w:ind w:left="928" w:hanging="140"/>
      </w:pPr>
      <w:rPr>
        <w:rFonts w:hint="default"/>
        <w:lang w:val="ru-RU" w:eastAsia="en-US" w:bidi="ar-SA"/>
      </w:rPr>
    </w:lvl>
    <w:lvl w:ilvl="3" w:tplc="0C0A2C9E">
      <w:numFmt w:val="bullet"/>
      <w:lvlText w:val="•"/>
      <w:lvlJc w:val="left"/>
      <w:pPr>
        <w:ind w:left="1342" w:hanging="140"/>
      </w:pPr>
      <w:rPr>
        <w:rFonts w:hint="default"/>
        <w:lang w:val="ru-RU" w:eastAsia="en-US" w:bidi="ar-SA"/>
      </w:rPr>
    </w:lvl>
    <w:lvl w:ilvl="4" w:tplc="20269BBE">
      <w:numFmt w:val="bullet"/>
      <w:lvlText w:val="•"/>
      <w:lvlJc w:val="left"/>
      <w:pPr>
        <w:ind w:left="1756" w:hanging="140"/>
      </w:pPr>
      <w:rPr>
        <w:rFonts w:hint="default"/>
        <w:lang w:val="ru-RU" w:eastAsia="en-US" w:bidi="ar-SA"/>
      </w:rPr>
    </w:lvl>
    <w:lvl w:ilvl="5" w:tplc="6BDA00EC">
      <w:numFmt w:val="bullet"/>
      <w:lvlText w:val="•"/>
      <w:lvlJc w:val="left"/>
      <w:pPr>
        <w:ind w:left="2170" w:hanging="140"/>
      </w:pPr>
      <w:rPr>
        <w:rFonts w:hint="default"/>
        <w:lang w:val="ru-RU" w:eastAsia="en-US" w:bidi="ar-SA"/>
      </w:rPr>
    </w:lvl>
    <w:lvl w:ilvl="6" w:tplc="A1A02974">
      <w:numFmt w:val="bullet"/>
      <w:lvlText w:val="•"/>
      <w:lvlJc w:val="left"/>
      <w:pPr>
        <w:ind w:left="2584" w:hanging="140"/>
      </w:pPr>
      <w:rPr>
        <w:rFonts w:hint="default"/>
        <w:lang w:val="ru-RU" w:eastAsia="en-US" w:bidi="ar-SA"/>
      </w:rPr>
    </w:lvl>
    <w:lvl w:ilvl="7" w:tplc="BB7E89BA">
      <w:numFmt w:val="bullet"/>
      <w:lvlText w:val="•"/>
      <w:lvlJc w:val="left"/>
      <w:pPr>
        <w:ind w:left="2998" w:hanging="140"/>
      </w:pPr>
      <w:rPr>
        <w:rFonts w:hint="default"/>
        <w:lang w:val="ru-RU" w:eastAsia="en-US" w:bidi="ar-SA"/>
      </w:rPr>
    </w:lvl>
    <w:lvl w:ilvl="8" w:tplc="22AC9D5C">
      <w:numFmt w:val="bullet"/>
      <w:lvlText w:val="•"/>
      <w:lvlJc w:val="left"/>
      <w:pPr>
        <w:ind w:left="3412" w:hanging="140"/>
      </w:pPr>
      <w:rPr>
        <w:rFonts w:hint="default"/>
        <w:lang w:val="ru-RU" w:eastAsia="en-US" w:bidi="ar-SA"/>
      </w:rPr>
    </w:lvl>
  </w:abstractNum>
  <w:abstractNum w:abstractNumId="62">
    <w:nsid w:val="392D3194"/>
    <w:multiLevelType w:val="multilevel"/>
    <w:tmpl w:val="53EA9F6C"/>
    <w:lvl w:ilvl="0">
      <w:start w:val="1"/>
      <w:numFmt w:val="decimal"/>
      <w:lvlText w:val="%1."/>
      <w:lvlJc w:val="left"/>
      <w:pPr>
        <w:ind w:left="41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39A53CB5"/>
    <w:multiLevelType w:val="hybridMultilevel"/>
    <w:tmpl w:val="6ADAA9BA"/>
    <w:lvl w:ilvl="0" w:tplc="BFAA5CBC">
      <w:numFmt w:val="bullet"/>
      <w:lvlText w:val="-"/>
      <w:lvlJc w:val="left"/>
      <w:pPr>
        <w:ind w:left="108" w:hanging="154"/>
      </w:pPr>
      <w:rPr>
        <w:rFonts w:ascii="Cambria" w:eastAsia="Cambria" w:hAnsi="Cambria" w:cs="Cambria" w:hint="default"/>
        <w:b w:val="0"/>
        <w:bCs w:val="0"/>
        <w:i w:val="0"/>
        <w:iCs w:val="0"/>
        <w:spacing w:val="0"/>
        <w:w w:val="100"/>
        <w:sz w:val="24"/>
        <w:szCs w:val="24"/>
        <w:lang w:val="ru-RU" w:eastAsia="en-US" w:bidi="ar-SA"/>
      </w:rPr>
    </w:lvl>
    <w:lvl w:ilvl="1" w:tplc="1FD20610">
      <w:numFmt w:val="bullet"/>
      <w:lvlText w:val="•"/>
      <w:lvlJc w:val="left"/>
      <w:pPr>
        <w:ind w:left="783" w:hanging="154"/>
      </w:pPr>
      <w:rPr>
        <w:lang w:val="ru-RU" w:eastAsia="en-US" w:bidi="ar-SA"/>
      </w:rPr>
    </w:lvl>
    <w:lvl w:ilvl="2" w:tplc="12C431BE">
      <w:numFmt w:val="bullet"/>
      <w:lvlText w:val="•"/>
      <w:lvlJc w:val="left"/>
      <w:pPr>
        <w:ind w:left="1467" w:hanging="154"/>
      </w:pPr>
      <w:rPr>
        <w:lang w:val="ru-RU" w:eastAsia="en-US" w:bidi="ar-SA"/>
      </w:rPr>
    </w:lvl>
    <w:lvl w:ilvl="3" w:tplc="D5A0F80C">
      <w:numFmt w:val="bullet"/>
      <w:lvlText w:val="•"/>
      <w:lvlJc w:val="left"/>
      <w:pPr>
        <w:ind w:left="2151" w:hanging="154"/>
      </w:pPr>
      <w:rPr>
        <w:lang w:val="ru-RU" w:eastAsia="en-US" w:bidi="ar-SA"/>
      </w:rPr>
    </w:lvl>
    <w:lvl w:ilvl="4" w:tplc="759C420A">
      <w:numFmt w:val="bullet"/>
      <w:lvlText w:val="•"/>
      <w:lvlJc w:val="left"/>
      <w:pPr>
        <w:ind w:left="2834" w:hanging="154"/>
      </w:pPr>
      <w:rPr>
        <w:lang w:val="ru-RU" w:eastAsia="en-US" w:bidi="ar-SA"/>
      </w:rPr>
    </w:lvl>
    <w:lvl w:ilvl="5" w:tplc="FA86802E">
      <w:numFmt w:val="bullet"/>
      <w:lvlText w:val="•"/>
      <w:lvlJc w:val="left"/>
      <w:pPr>
        <w:ind w:left="3518" w:hanging="154"/>
      </w:pPr>
      <w:rPr>
        <w:lang w:val="ru-RU" w:eastAsia="en-US" w:bidi="ar-SA"/>
      </w:rPr>
    </w:lvl>
    <w:lvl w:ilvl="6" w:tplc="EB40AFEE">
      <w:numFmt w:val="bullet"/>
      <w:lvlText w:val="•"/>
      <w:lvlJc w:val="left"/>
      <w:pPr>
        <w:ind w:left="4202" w:hanging="154"/>
      </w:pPr>
      <w:rPr>
        <w:lang w:val="ru-RU" w:eastAsia="en-US" w:bidi="ar-SA"/>
      </w:rPr>
    </w:lvl>
    <w:lvl w:ilvl="7" w:tplc="C4800824">
      <w:numFmt w:val="bullet"/>
      <w:lvlText w:val="•"/>
      <w:lvlJc w:val="left"/>
      <w:pPr>
        <w:ind w:left="4885" w:hanging="154"/>
      </w:pPr>
      <w:rPr>
        <w:lang w:val="ru-RU" w:eastAsia="en-US" w:bidi="ar-SA"/>
      </w:rPr>
    </w:lvl>
    <w:lvl w:ilvl="8" w:tplc="BFF469D6">
      <w:numFmt w:val="bullet"/>
      <w:lvlText w:val="•"/>
      <w:lvlJc w:val="left"/>
      <w:pPr>
        <w:ind w:left="5569" w:hanging="154"/>
      </w:pPr>
      <w:rPr>
        <w:lang w:val="ru-RU" w:eastAsia="en-US" w:bidi="ar-SA"/>
      </w:rPr>
    </w:lvl>
  </w:abstractNum>
  <w:abstractNum w:abstractNumId="64">
    <w:nsid w:val="3A2A0C5A"/>
    <w:multiLevelType w:val="multilevel"/>
    <w:tmpl w:val="EFAAD9D2"/>
    <w:lvl w:ilvl="0">
      <w:start w:val="1"/>
      <w:numFmt w:val="decimal"/>
      <w:lvlText w:val="%1"/>
      <w:lvlJc w:val="left"/>
      <w:pPr>
        <w:ind w:left="102" w:hanging="492"/>
      </w:pPr>
      <w:rPr>
        <w:rFonts w:hint="default"/>
        <w:lang w:val="ru-RU" w:eastAsia="en-US" w:bidi="ar-SA"/>
      </w:rPr>
    </w:lvl>
    <w:lvl w:ilvl="1">
      <w:start w:val="1"/>
      <w:numFmt w:val="decimal"/>
      <w:lvlText w:val="%1.%2."/>
      <w:lvlJc w:val="left"/>
      <w:pPr>
        <w:ind w:left="102" w:hanging="492"/>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510" w:hanging="701"/>
      </w:pPr>
      <w:rPr>
        <w:rFonts w:ascii="Times New Roman" w:eastAsia="Times New Roman" w:hAnsi="Times New Roman" w:cs="Times New Roman" w:hint="default"/>
        <w:b/>
        <w:bCs/>
        <w:spacing w:val="-4"/>
        <w:w w:val="100"/>
        <w:sz w:val="28"/>
        <w:szCs w:val="28"/>
        <w:lang w:val="ru-RU" w:eastAsia="en-US" w:bidi="ar-SA"/>
      </w:rPr>
    </w:lvl>
    <w:lvl w:ilvl="3">
      <w:numFmt w:val="bullet"/>
      <w:lvlText w:val="•"/>
      <w:lvlJc w:val="left"/>
      <w:pPr>
        <w:ind w:left="3374" w:hanging="701"/>
      </w:pPr>
      <w:rPr>
        <w:rFonts w:hint="default"/>
        <w:lang w:val="ru-RU" w:eastAsia="en-US" w:bidi="ar-SA"/>
      </w:rPr>
    </w:lvl>
    <w:lvl w:ilvl="4">
      <w:numFmt w:val="bullet"/>
      <w:lvlText w:val="•"/>
      <w:lvlJc w:val="left"/>
      <w:pPr>
        <w:ind w:left="4302" w:hanging="701"/>
      </w:pPr>
      <w:rPr>
        <w:rFonts w:hint="default"/>
        <w:lang w:val="ru-RU" w:eastAsia="en-US" w:bidi="ar-SA"/>
      </w:rPr>
    </w:lvl>
    <w:lvl w:ilvl="5">
      <w:numFmt w:val="bullet"/>
      <w:lvlText w:val="•"/>
      <w:lvlJc w:val="left"/>
      <w:pPr>
        <w:ind w:left="5229" w:hanging="701"/>
      </w:pPr>
      <w:rPr>
        <w:rFonts w:hint="default"/>
        <w:lang w:val="ru-RU" w:eastAsia="en-US" w:bidi="ar-SA"/>
      </w:rPr>
    </w:lvl>
    <w:lvl w:ilvl="6">
      <w:numFmt w:val="bullet"/>
      <w:lvlText w:val="•"/>
      <w:lvlJc w:val="left"/>
      <w:pPr>
        <w:ind w:left="6156" w:hanging="701"/>
      </w:pPr>
      <w:rPr>
        <w:rFonts w:hint="default"/>
        <w:lang w:val="ru-RU" w:eastAsia="en-US" w:bidi="ar-SA"/>
      </w:rPr>
    </w:lvl>
    <w:lvl w:ilvl="7">
      <w:numFmt w:val="bullet"/>
      <w:lvlText w:val="•"/>
      <w:lvlJc w:val="left"/>
      <w:pPr>
        <w:ind w:left="7084" w:hanging="701"/>
      </w:pPr>
      <w:rPr>
        <w:rFonts w:hint="default"/>
        <w:lang w:val="ru-RU" w:eastAsia="en-US" w:bidi="ar-SA"/>
      </w:rPr>
    </w:lvl>
    <w:lvl w:ilvl="8">
      <w:numFmt w:val="bullet"/>
      <w:lvlText w:val="•"/>
      <w:lvlJc w:val="left"/>
      <w:pPr>
        <w:ind w:left="8011" w:hanging="701"/>
      </w:pPr>
      <w:rPr>
        <w:rFonts w:hint="default"/>
        <w:lang w:val="ru-RU" w:eastAsia="en-US" w:bidi="ar-SA"/>
      </w:rPr>
    </w:lvl>
  </w:abstractNum>
  <w:abstractNum w:abstractNumId="65">
    <w:nsid w:val="3C071280"/>
    <w:multiLevelType w:val="hybridMultilevel"/>
    <w:tmpl w:val="F69A2E42"/>
    <w:lvl w:ilvl="0" w:tplc="F5B01520">
      <w:numFmt w:val="bullet"/>
      <w:lvlText w:val="–"/>
      <w:lvlJc w:val="left"/>
      <w:pPr>
        <w:ind w:left="103" w:hanging="169"/>
      </w:pPr>
      <w:rPr>
        <w:rFonts w:ascii="Times New Roman" w:eastAsia="Times New Roman" w:hAnsi="Times New Roman" w:cs="Times New Roman" w:hint="default"/>
        <w:w w:val="100"/>
        <w:sz w:val="22"/>
        <w:szCs w:val="22"/>
        <w:lang w:val="ru-RU" w:eastAsia="en-US" w:bidi="ar-SA"/>
      </w:rPr>
    </w:lvl>
    <w:lvl w:ilvl="1" w:tplc="A93E58EA">
      <w:numFmt w:val="bullet"/>
      <w:lvlText w:val="•"/>
      <w:lvlJc w:val="left"/>
      <w:pPr>
        <w:ind w:left="448" w:hanging="169"/>
      </w:pPr>
      <w:rPr>
        <w:rFonts w:hint="default"/>
        <w:lang w:val="ru-RU" w:eastAsia="en-US" w:bidi="ar-SA"/>
      </w:rPr>
    </w:lvl>
    <w:lvl w:ilvl="2" w:tplc="687A835C">
      <w:numFmt w:val="bullet"/>
      <w:lvlText w:val="•"/>
      <w:lvlJc w:val="left"/>
      <w:pPr>
        <w:ind w:left="797" w:hanging="169"/>
      </w:pPr>
      <w:rPr>
        <w:rFonts w:hint="default"/>
        <w:lang w:val="ru-RU" w:eastAsia="en-US" w:bidi="ar-SA"/>
      </w:rPr>
    </w:lvl>
    <w:lvl w:ilvl="3" w:tplc="D77A20B0">
      <w:numFmt w:val="bullet"/>
      <w:lvlText w:val="•"/>
      <w:lvlJc w:val="left"/>
      <w:pPr>
        <w:ind w:left="1146" w:hanging="169"/>
      </w:pPr>
      <w:rPr>
        <w:rFonts w:hint="default"/>
        <w:lang w:val="ru-RU" w:eastAsia="en-US" w:bidi="ar-SA"/>
      </w:rPr>
    </w:lvl>
    <w:lvl w:ilvl="4" w:tplc="41280008">
      <w:numFmt w:val="bullet"/>
      <w:lvlText w:val="•"/>
      <w:lvlJc w:val="left"/>
      <w:pPr>
        <w:ind w:left="1494" w:hanging="169"/>
      </w:pPr>
      <w:rPr>
        <w:rFonts w:hint="default"/>
        <w:lang w:val="ru-RU" w:eastAsia="en-US" w:bidi="ar-SA"/>
      </w:rPr>
    </w:lvl>
    <w:lvl w:ilvl="5" w:tplc="A0D491B6">
      <w:numFmt w:val="bullet"/>
      <w:lvlText w:val="•"/>
      <w:lvlJc w:val="left"/>
      <w:pPr>
        <w:ind w:left="1843" w:hanging="169"/>
      </w:pPr>
      <w:rPr>
        <w:rFonts w:hint="default"/>
        <w:lang w:val="ru-RU" w:eastAsia="en-US" w:bidi="ar-SA"/>
      </w:rPr>
    </w:lvl>
    <w:lvl w:ilvl="6" w:tplc="5F92BD74">
      <w:numFmt w:val="bullet"/>
      <w:lvlText w:val="•"/>
      <w:lvlJc w:val="left"/>
      <w:pPr>
        <w:ind w:left="2192" w:hanging="169"/>
      </w:pPr>
      <w:rPr>
        <w:rFonts w:hint="default"/>
        <w:lang w:val="ru-RU" w:eastAsia="en-US" w:bidi="ar-SA"/>
      </w:rPr>
    </w:lvl>
    <w:lvl w:ilvl="7" w:tplc="C332D36C">
      <w:numFmt w:val="bullet"/>
      <w:lvlText w:val="•"/>
      <w:lvlJc w:val="left"/>
      <w:pPr>
        <w:ind w:left="2540" w:hanging="169"/>
      </w:pPr>
      <w:rPr>
        <w:rFonts w:hint="default"/>
        <w:lang w:val="ru-RU" w:eastAsia="en-US" w:bidi="ar-SA"/>
      </w:rPr>
    </w:lvl>
    <w:lvl w:ilvl="8" w:tplc="65363DB0">
      <w:numFmt w:val="bullet"/>
      <w:lvlText w:val="•"/>
      <w:lvlJc w:val="left"/>
      <w:pPr>
        <w:ind w:left="2889" w:hanging="169"/>
      </w:pPr>
      <w:rPr>
        <w:rFonts w:hint="default"/>
        <w:lang w:val="ru-RU" w:eastAsia="en-US" w:bidi="ar-SA"/>
      </w:rPr>
    </w:lvl>
  </w:abstractNum>
  <w:abstractNum w:abstractNumId="66">
    <w:nsid w:val="3C5545ED"/>
    <w:multiLevelType w:val="hybridMultilevel"/>
    <w:tmpl w:val="8BEC462C"/>
    <w:lvl w:ilvl="0" w:tplc="88CEEFC2">
      <w:numFmt w:val="bullet"/>
      <w:lvlText w:val=""/>
      <w:lvlJc w:val="left"/>
      <w:pPr>
        <w:ind w:left="828" w:hanging="721"/>
      </w:pPr>
      <w:rPr>
        <w:rFonts w:ascii="Symbol" w:eastAsia="Symbol" w:hAnsi="Symbol" w:cs="Symbol" w:hint="default"/>
        <w:b w:val="0"/>
        <w:bCs w:val="0"/>
        <w:i w:val="0"/>
        <w:iCs w:val="0"/>
        <w:spacing w:val="0"/>
        <w:w w:val="100"/>
        <w:sz w:val="24"/>
        <w:szCs w:val="24"/>
        <w:lang w:val="ru-RU" w:eastAsia="en-US" w:bidi="ar-SA"/>
      </w:rPr>
    </w:lvl>
    <w:lvl w:ilvl="1" w:tplc="68BEB466">
      <w:numFmt w:val="bullet"/>
      <w:lvlText w:val="•"/>
      <w:lvlJc w:val="left"/>
      <w:pPr>
        <w:ind w:left="1398" w:hanging="721"/>
      </w:pPr>
      <w:rPr>
        <w:lang w:val="ru-RU" w:eastAsia="en-US" w:bidi="ar-SA"/>
      </w:rPr>
    </w:lvl>
    <w:lvl w:ilvl="2" w:tplc="5C4AD82C">
      <w:numFmt w:val="bullet"/>
      <w:lvlText w:val="•"/>
      <w:lvlJc w:val="left"/>
      <w:pPr>
        <w:ind w:left="1976" w:hanging="721"/>
      </w:pPr>
      <w:rPr>
        <w:lang w:val="ru-RU" w:eastAsia="en-US" w:bidi="ar-SA"/>
      </w:rPr>
    </w:lvl>
    <w:lvl w:ilvl="3" w:tplc="B78869C4">
      <w:numFmt w:val="bullet"/>
      <w:lvlText w:val="•"/>
      <w:lvlJc w:val="left"/>
      <w:pPr>
        <w:ind w:left="2554" w:hanging="721"/>
      </w:pPr>
      <w:rPr>
        <w:lang w:val="ru-RU" w:eastAsia="en-US" w:bidi="ar-SA"/>
      </w:rPr>
    </w:lvl>
    <w:lvl w:ilvl="4" w:tplc="21A2AB90">
      <w:numFmt w:val="bullet"/>
      <w:lvlText w:val="•"/>
      <w:lvlJc w:val="left"/>
      <w:pPr>
        <w:ind w:left="3132" w:hanging="721"/>
      </w:pPr>
      <w:rPr>
        <w:lang w:val="ru-RU" w:eastAsia="en-US" w:bidi="ar-SA"/>
      </w:rPr>
    </w:lvl>
    <w:lvl w:ilvl="5" w:tplc="3E66225E">
      <w:numFmt w:val="bullet"/>
      <w:lvlText w:val="•"/>
      <w:lvlJc w:val="left"/>
      <w:pPr>
        <w:ind w:left="3711" w:hanging="721"/>
      </w:pPr>
      <w:rPr>
        <w:lang w:val="ru-RU" w:eastAsia="en-US" w:bidi="ar-SA"/>
      </w:rPr>
    </w:lvl>
    <w:lvl w:ilvl="6" w:tplc="EF68E956">
      <w:numFmt w:val="bullet"/>
      <w:lvlText w:val="•"/>
      <w:lvlJc w:val="left"/>
      <w:pPr>
        <w:ind w:left="4289" w:hanging="721"/>
      </w:pPr>
      <w:rPr>
        <w:lang w:val="ru-RU" w:eastAsia="en-US" w:bidi="ar-SA"/>
      </w:rPr>
    </w:lvl>
    <w:lvl w:ilvl="7" w:tplc="4BB603EA">
      <w:numFmt w:val="bullet"/>
      <w:lvlText w:val="•"/>
      <w:lvlJc w:val="left"/>
      <w:pPr>
        <w:ind w:left="4867" w:hanging="721"/>
      </w:pPr>
      <w:rPr>
        <w:lang w:val="ru-RU" w:eastAsia="en-US" w:bidi="ar-SA"/>
      </w:rPr>
    </w:lvl>
    <w:lvl w:ilvl="8" w:tplc="9EBE6390">
      <w:numFmt w:val="bullet"/>
      <w:lvlText w:val="•"/>
      <w:lvlJc w:val="left"/>
      <w:pPr>
        <w:ind w:left="5445" w:hanging="721"/>
      </w:pPr>
      <w:rPr>
        <w:lang w:val="ru-RU" w:eastAsia="en-US" w:bidi="ar-SA"/>
      </w:rPr>
    </w:lvl>
  </w:abstractNum>
  <w:abstractNum w:abstractNumId="67">
    <w:nsid w:val="3D547D52"/>
    <w:multiLevelType w:val="hybridMultilevel"/>
    <w:tmpl w:val="0D12BEEC"/>
    <w:lvl w:ilvl="0" w:tplc="E54A0E9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2C0648EC">
      <w:numFmt w:val="bullet"/>
      <w:lvlText w:val="•"/>
      <w:lvlJc w:val="left"/>
      <w:pPr>
        <w:ind w:left="514" w:hanging="140"/>
      </w:pPr>
      <w:rPr>
        <w:rFonts w:hint="default"/>
        <w:lang w:val="ru-RU" w:eastAsia="en-US" w:bidi="ar-SA"/>
      </w:rPr>
    </w:lvl>
    <w:lvl w:ilvl="2" w:tplc="15B4F0A8">
      <w:numFmt w:val="bullet"/>
      <w:lvlText w:val="•"/>
      <w:lvlJc w:val="left"/>
      <w:pPr>
        <w:ind w:left="928" w:hanging="140"/>
      </w:pPr>
      <w:rPr>
        <w:rFonts w:hint="default"/>
        <w:lang w:val="ru-RU" w:eastAsia="en-US" w:bidi="ar-SA"/>
      </w:rPr>
    </w:lvl>
    <w:lvl w:ilvl="3" w:tplc="1A8CB796">
      <w:numFmt w:val="bullet"/>
      <w:lvlText w:val="•"/>
      <w:lvlJc w:val="left"/>
      <w:pPr>
        <w:ind w:left="1342" w:hanging="140"/>
      </w:pPr>
      <w:rPr>
        <w:rFonts w:hint="default"/>
        <w:lang w:val="ru-RU" w:eastAsia="en-US" w:bidi="ar-SA"/>
      </w:rPr>
    </w:lvl>
    <w:lvl w:ilvl="4" w:tplc="895C1AE6">
      <w:numFmt w:val="bullet"/>
      <w:lvlText w:val="•"/>
      <w:lvlJc w:val="left"/>
      <w:pPr>
        <w:ind w:left="1756" w:hanging="140"/>
      </w:pPr>
      <w:rPr>
        <w:rFonts w:hint="default"/>
        <w:lang w:val="ru-RU" w:eastAsia="en-US" w:bidi="ar-SA"/>
      </w:rPr>
    </w:lvl>
    <w:lvl w:ilvl="5" w:tplc="2B165ABE">
      <w:numFmt w:val="bullet"/>
      <w:lvlText w:val="•"/>
      <w:lvlJc w:val="left"/>
      <w:pPr>
        <w:ind w:left="2170" w:hanging="140"/>
      </w:pPr>
      <w:rPr>
        <w:rFonts w:hint="default"/>
        <w:lang w:val="ru-RU" w:eastAsia="en-US" w:bidi="ar-SA"/>
      </w:rPr>
    </w:lvl>
    <w:lvl w:ilvl="6" w:tplc="9F40D13C">
      <w:numFmt w:val="bullet"/>
      <w:lvlText w:val="•"/>
      <w:lvlJc w:val="left"/>
      <w:pPr>
        <w:ind w:left="2584" w:hanging="140"/>
      </w:pPr>
      <w:rPr>
        <w:rFonts w:hint="default"/>
        <w:lang w:val="ru-RU" w:eastAsia="en-US" w:bidi="ar-SA"/>
      </w:rPr>
    </w:lvl>
    <w:lvl w:ilvl="7" w:tplc="8D546802">
      <w:numFmt w:val="bullet"/>
      <w:lvlText w:val="•"/>
      <w:lvlJc w:val="left"/>
      <w:pPr>
        <w:ind w:left="2998" w:hanging="140"/>
      </w:pPr>
      <w:rPr>
        <w:rFonts w:hint="default"/>
        <w:lang w:val="ru-RU" w:eastAsia="en-US" w:bidi="ar-SA"/>
      </w:rPr>
    </w:lvl>
    <w:lvl w:ilvl="8" w:tplc="6C3CB6F4">
      <w:numFmt w:val="bullet"/>
      <w:lvlText w:val="•"/>
      <w:lvlJc w:val="left"/>
      <w:pPr>
        <w:ind w:left="3412" w:hanging="140"/>
      </w:pPr>
      <w:rPr>
        <w:rFonts w:hint="default"/>
        <w:lang w:val="ru-RU" w:eastAsia="en-US" w:bidi="ar-SA"/>
      </w:rPr>
    </w:lvl>
  </w:abstractNum>
  <w:abstractNum w:abstractNumId="68">
    <w:nsid w:val="3E9D46B4"/>
    <w:multiLevelType w:val="hybridMultilevel"/>
    <w:tmpl w:val="62F49240"/>
    <w:lvl w:ilvl="0" w:tplc="1D826C5E">
      <w:numFmt w:val="bullet"/>
      <w:lvlText w:val="-"/>
      <w:lvlJc w:val="left"/>
      <w:pPr>
        <w:ind w:left="103" w:hanging="708"/>
      </w:pPr>
      <w:rPr>
        <w:rFonts w:ascii="Calibri" w:eastAsia="Calibri" w:hAnsi="Calibri" w:cs="Calibri" w:hint="default"/>
        <w:w w:val="100"/>
        <w:sz w:val="22"/>
        <w:szCs w:val="22"/>
        <w:lang w:val="ru-RU" w:eastAsia="en-US" w:bidi="ar-SA"/>
      </w:rPr>
    </w:lvl>
    <w:lvl w:ilvl="1" w:tplc="CF2668FE">
      <w:numFmt w:val="bullet"/>
      <w:lvlText w:val="•"/>
      <w:lvlJc w:val="left"/>
      <w:pPr>
        <w:ind w:left="448" w:hanging="708"/>
      </w:pPr>
      <w:rPr>
        <w:rFonts w:hint="default"/>
        <w:lang w:val="ru-RU" w:eastAsia="en-US" w:bidi="ar-SA"/>
      </w:rPr>
    </w:lvl>
    <w:lvl w:ilvl="2" w:tplc="60BEEA28">
      <w:numFmt w:val="bullet"/>
      <w:lvlText w:val="•"/>
      <w:lvlJc w:val="left"/>
      <w:pPr>
        <w:ind w:left="797" w:hanging="708"/>
      </w:pPr>
      <w:rPr>
        <w:rFonts w:hint="default"/>
        <w:lang w:val="ru-RU" w:eastAsia="en-US" w:bidi="ar-SA"/>
      </w:rPr>
    </w:lvl>
    <w:lvl w:ilvl="3" w:tplc="BE868AF6">
      <w:numFmt w:val="bullet"/>
      <w:lvlText w:val="•"/>
      <w:lvlJc w:val="left"/>
      <w:pPr>
        <w:ind w:left="1146" w:hanging="708"/>
      </w:pPr>
      <w:rPr>
        <w:rFonts w:hint="default"/>
        <w:lang w:val="ru-RU" w:eastAsia="en-US" w:bidi="ar-SA"/>
      </w:rPr>
    </w:lvl>
    <w:lvl w:ilvl="4" w:tplc="A5F89204">
      <w:numFmt w:val="bullet"/>
      <w:lvlText w:val="•"/>
      <w:lvlJc w:val="left"/>
      <w:pPr>
        <w:ind w:left="1494" w:hanging="708"/>
      </w:pPr>
      <w:rPr>
        <w:rFonts w:hint="default"/>
        <w:lang w:val="ru-RU" w:eastAsia="en-US" w:bidi="ar-SA"/>
      </w:rPr>
    </w:lvl>
    <w:lvl w:ilvl="5" w:tplc="0F081B6E">
      <w:numFmt w:val="bullet"/>
      <w:lvlText w:val="•"/>
      <w:lvlJc w:val="left"/>
      <w:pPr>
        <w:ind w:left="1843" w:hanging="708"/>
      </w:pPr>
      <w:rPr>
        <w:rFonts w:hint="default"/>
        <w:lang w:val="ru-RU" w:eastAsia="en-US" w:bidi="ar-SA"/>
      </w:rPr>
    </w:lvl>
    <w:lvl w:ilvl="6" w:tplc="9DB0F292">
      <w:numFmt w:val="bullet"/>
      <w:lvlText w:val="•"/>
      <w:lvlJc w:val="left"/>
      <w:pPr>
        <w:ind w:left="2192" w:hanging="708"/>
      </w:pPr>
      <w:rPr>
        <w:rFonts w:hint="default"/>
        <w:lang w:val="ru-RU" w:eastAsia="en-US" w:bidi="ar-SA"/>
      </w:rPr>
    </w:lvl>
    <w:lvl w:ilvl="7" w:tplc="529A5C08">
      <w:numFmt w:val="bullet"/>
      <w:lvlText w:val="•"/>
      <w:lvlJc w:val="left"/>
      <w:pPr>
        <w:ind w:left="2540" w:hanging="708"/>
      </w:pPr>
      <w:rPr>
        <w:rFonts w:hint="default"/>
        <w:lang w:val="ru-RU" w:eastAsia="en-US" w:bidi="ar-SA"/>
      </w:rPr>
    </w:lvl>
    <w:lvl w:ilvl="8" w:tplc="2E68AA9C">
      <w:numFmt w:val="bullet"/>
      <w:lvlText w:val="•"/>
      <w:lvlJc w:val="left"/>
      <w:pPr>
        <w:ind w:left="2889" w:hanging="708"/>
      </w:pPr>
      <w:rPr>
        <w:rFonts w:hint="default"/>
        <w:lang w:val="ru-RU" w:eastAsia="en-US" w:bidi="ar-SA"/>
      </w:rPr>
    </w:lvl>
  </w:abstractNum>
  <w:abstractNum w:abstractNumId="69">
    <w:nsid w:val="40263907"/>
    <w:multiLevelType w:val="multilevel"/>
    <w:tmpl w:val="1A8E1F0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0">
    <w:nsid w:val="43D339AA"/>
    <w:multiLevelType w:val="multilevel"/>
    <w:tmpl w:val="C7B2865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40F2AA2"/>
    <w:multiLevelType w:val="hybridMultilevel"/>
    <w:tmpl w:val="75C46000"/>
    <w:lvl w:ilvl="0" w:tplc="4042AE82">
      <w:start w:val="1"/>
      <w:numFmt w:val="decimal"/>
      <w:lvlText w:val="%1."/>
      <w:lvlJc w:val="left"/>
      <w:pPr>
        <w:ind w:left="700" w:hanging="712"/>
      </w:pPr>
      <w:rPr>
        <w:rFonts w:ascii="Calibri" w:eastAsia="Calibri" w:hAnsi="Calibri" w:cs="Calibri" w:hint="default"/>
        <w:spacing w:val="0"/>
        <w:w w:val="100"/>
        <w:sz w:val="28"/>
        <w:szCs w:val="28"/>
        <w:lang w:val="ru-RU" w:eastAsia="en-US" w:bidi="ar-SA"/>
      </w:rPr>
    </w:lvl>
    <w:lvl w:ilvl="1" w:tplc="63701B58">
      <w:start w:val="4"/>
      <w:numFmt w:val="decimal"/>
      <w:lvlText w:val="%2."/>
      <w:lvlJc w:val="left"/>
      <w:pPr>
        <w:ind w:left="1127" w:hanging="284"/>
      </w:pPr>
      <w:rPr>
        <w:rFonts w:ascii="Times New Roman" w:eastAsia="Times New Roman" w:hAnsi="Times New Roman" w:cs="Times New Roman" w:hint="default"/>
        <w:b/>
        <w:bCs/>
        <w:w w:val="100"/>
        <w:sz w:val="28"/>
        <w:szCs w:val="28"/>
        <w:lang w:val="ru-RU" w:eastAsia="en-US" w:bidi="ar-SA"/>
      </w:rPr>
    </w:lvl>
    <w:lvl w:ilvl="2" w:tplc="6D2EECAA">
      <w:start w:val="1"/>
      <w:numFmt w:val="decimal"/>
      <w:lvlText w:val="%3."/>
      <w:lvlJc w:val="left"/>
      <w:pPr>
        <w:ind w:left="2461" w:hanging="284"/>
        <w:jc w:val="right"/>
      </w:pPr>
      <w:rPr>
        <w:rFonts w:ascii="Times New Roman" w:eastAsia="Times New Roman" w:hAnsi="Times New Roman" w:cs="Times New Roman" w:hint="default"/>
        <w:b/>
        <w:bCs/>
        <w:w w:val="100"/>
        <w:sz w:val="28"/>
        <w:szCs w:val="28"/>
        <w:lang w:val="ru-RU" w:eastAsia="en-US" w:bidi="ar-SA"/>
      </w:rPr>
    </w:lvl>
    <w:lvl w:ilvl="3" w:tplc="C10C9C64">
      <w:numFmt w:val="bullet"/>
      <w:lvlText w:val="•"/>
      <w:lvlJc w:val="left"/>
      <w:pPr>
        <w:ind w:left="3493" w:hanging="284"/>
      </w:pPr>
      <w:rPr>
        <w:rFonts w:hint="default"/>
        <w:lang w:val="ru-RU" w:eastAsia="en-US" w:bidi="ar-SA"/>
      </w:rPr>
    </w:lvl>
    <w:lvl w:ilvl="4" w:tplc="388837FE">
      <w:numFmt w:val="bullet"/>
      <w:lvlText w:val="•"/>
      <w:lvlJc w:val="left"/>
      <w:pPr>
        <w:ind w:left="4527" w:hanging="284"/>
      </w:pPr>
      <w:rPr>
        <w:rFonts w:hint="default"/>
        <w:lang w:val="ru-RU" w:eastAsia="en-US" w:bidi="ar-SA"/>
      </w:rPr>
    </w:lvl>
    <w:lvl w:ilvl="5" w:tplc="642665CA">
      <w:numFmt w:val="bullet"/>
      <w:lvlText w:val="•"/>
      <w:lvlJc w:val="left"/>
      <w:pPr>
        <w:ind w:left="5560" w:hanging="284"/>
      </w:pPr>
      <w:rPr>
        <w:rFonts w:hint="default"/>
        <w:lang w:val="ru-RU" w:eastAsia="en-US" w:bidi="ar-SA"/>
      </w:rPr>
    </w:lvl>
    <w:lvl w:ilvl="6" w:tplc="97262E7E">
      <w:numFmt w:val="bullet"/>
      <w:lvlText w:val="•"/>
      <w:lvlJc w:val="left"/>
      <w:pPr>
        <w:ind w:left="6594" w:hanging="284"/>
      </w:pPr>
      <w:rPr>
        <w:rFonts w:hint="default"/>
        <w:lang w:val="ru-RU" w:eastAsia="en-US" w:bidi="ar-SA"/>
      </w:rPr>
    </w:lvl>
    <w:lvl w:ilvl="7" w:tplc="1EB21E2A">
      <w:numFmt w:val="bullet"/>
      <w:lvlText w:val="•"/>
      <w:lvlJc w:val="left"/>
      <w:pPr>
        <w:ind w:left="7627" w:hanging="284"/>
      </w:pPr>
      <w:rPr>
        <w:rFonts w:hint="default"/>
        <w:lang w:val="ru-RU" w:eastAsia="en-US" w:bidi="ar-SA"/>
      </w:rPr>
    </w:lvl>
    <w:lvl w:ilvl="8" w:tplc="AC082EE6">
      <w:numFmt w:val="bullet"/>
      <w:lvlText w:val="•"/>
      <w:lvlJc w:val="left"/>
      <w:pPr>
        <w:ind w:left="8661" w:hanging="284"/>
      </w:pPr>
      <w:rPr>
        <w:rFonts w:hint="default"/>
        <w:lang w:val="ru-RU" w:eastAsia="en-US" w:bidi="ar-SA"/>
      </w:rPr>
    </w:lvl>
  </w:abstractNum>
  <w:abstractNum w:abstractNumId="72">
    <w:nsid w:val="47486354"/>
    <w:multiLevelType w:val="hybridMultilevel"/>
    <w:tmpl w:val="95929CD2"/>
    <w:lvl w:ilvl="0" w:tplc="B100C73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E1540674">
      <w:numFmt w:val="bullet"/>
      <w:lvlText w:val="•"/>
      <w:lvlJc w:val="left"/>
      <w:pPr>
        <w:ind w:left="514" w:hanging="140"/>
      </w:pPr>
      <w:rPr>
        <w:rFonts w:hint="default"/>
        <w:lang w:val="ru-RU" w:eastAsia="en-US" w:bidi="ar-SA"/>
      </w:rPr>
    </w:lvl>
    <w:lvl w:ilvl="2" w:tplc="E53CF3BC">
      <w:numFmt w:val="bullet"/>
      <w:lvlText w:val="•"/>
      <w:lvlJc w:val="left"/>
      <w:pPr>
        <w:ind w:left="928" w:hanging="140"/>
      </w:pPr>
      <w:rPr>
        <w:rFonts w:hint="default"/>
        <w:lang w:val="ru-RU" w:eastAsia="en-US" w:bidi="ar-SA"/>
      </w:rPr>
    </w:lvl>
    <w:lvl w:ilvl="3" w:tplc="3954DF0A">
      <w:numFmt w:val="bullet"/>
      <w:lvlText w:val="•"/>
      <w:lvlJc w:val="left"/>
      <w:pPr>
        <w:ind w:left="1342" w:hanging="140"/>
      </w:pPr>
      <w:rPr>
        <w:rFonts w:hint="default"/>
        <w:lang w:val="ru-RU" w:eastAsia="en-US" w:bidi="ar-SA"/>
      </w:rPr>
    </w:lvl>
    <w:lvl w:ilvl="4" w:tplc="189EAEFA">
      <w:numFmt w:val="bullet"/>
      <w:lvlText w:val="•"/>
      <w:lvlJc w:val="left"/>
      <w:pPr>
        <w:ind w:left="1756" w:hanging="140"/>
      </w:pPr>
      <w:rPr>
        <w:rFonts w:hint="default"/>
        <w:lang w:val="ru-RU" w:eastAsia="en-US" w:bidi="ar-SA"/>
      </w:rPr>
    </w:lvl>
    <w:lvl w:ilvl="5" w:tplc="28AA8F20">
      <w:numFmt w:val="bullet"/>
      <w:lvlText w:val="•"/>
      <w:lvlJc w:val="left"/>
      <w:pPr>
        <w:ind w:left="2170" w:hanging="140"/>
      </w:pPr>
      <w:rPr>
        <w:rFonts w:hint="default"/>
        <w:lang w:val="ru-RU" w:eastAsia="en-US" w:bidi="ar-SA"/>
      </w:rPr>
    </w:lvl>
    <w:lvl w:ilvl="6" w:tplc="5992A3E0">
      <w:numFmt w:val="bullet"/>
      <w:lvlText w:val="•"/>
      <w:lvlJc w:val="left"/>
      <w:pPr>
        <w:ind w:left="2584" w:hanging="140"/>
      </w:pPr>
      <w:rPr>
        <w:rFonts w:hint="default"/>
        <w:lang w:val="ru-RU" w:eastAsia="en-US" w:bidi="ar-SA"/>
      </w:rPr>
    </w:lvl>
    <w:lvl w:ilvl="7" w:tplc="782E0914">
      <w:numFmt w:val="bullet"/>
      <w:lvlText w:val="•"/>
      <w:lvlJc w:val="left"/>
      <w:pPr>
        <w:ind w:left="2998" w:hanging="140"/>
      </w:pPr>
      <w:rPr>
        <w:rFonts w:hint="default"/>
        <w:lang w:val="ru-RU" w:eastAsia="en-US" w:bidi="ar-SA"/>
      </w:rPr>
    </w:lvl>
    <w:lvl w:ilvl="8" w:tplc="8CF2A314">
      <w:numFmt w:val="bullet"/>
      <w:lvlText w:val="•"/>
      <w:lvlJc w:val="left"/>
      <w:pPr>
        <w:ind w:left="3412" w:hanging="140"/>
      </w:pPr>
      <w:rPr>
        <w:rFonts w:hint="default"/>
        <w:lang w:val="ru-RU" w:eastAsia="en-US" w:bidi="ar-SA"/>
      </w:rPr>
    </w:lvl>
  </w:abstractNum>
  <w:abstractNum w:abstractNumId="73">
    <w:nsid w:val="474E33CA"/>
    <w:multiLevelType w:val="hybridMultilevel"/>
    <w:tmpl w:val="14AEA834"/>
    <w:lvl w:ilvl="0" w:tplc="7D1E5782">
      <w:numFmt w:val="bullet"/>
      <w:lvlText w:val="-"/>
      <w:lvlJc w:val="left"/>
      <w:pPr>
        <w:ind w:left="106" w:hanging="708"/>
      </w:pPr>
      <w:rPr>
        <w:rFonts w:ascii="Calibri" w:eastAsia="Calibri" w:hAnsi="Calibri" w:cs="Calibri" w:hint="default"/>
        <w:b/>
        <w:bCs/>
        <w:w w:val="100"/>
        <w:sz w:val="24"/>
        <w:szCs w:val="24"/>
        <w:lang w:val="ru-RU" w:eastAsia="en-US" w:bidi="ar-SA"/>
      </w:rPr>
    </w:lvl>
    <w:lvl w:ilvl="1" w:tplc="8F6E1286">
      <w:numFmt w:val="bullet"/>
      <w:lvlText w:val="•"/>
      <w:lvlJc w:val="left"/>
      <w:pPr>
        <w:ind w:left="413" w:hanging="708"/>
      </w:pPr>
      <w:rPr>
        <w:rFonts w:hint="default"/>
        <w:lang w:val="ru-RU" w:eastAsia="en-US" w:bidi="ar-SA"/>
      </w:rPr>
    </w:lvl>
    <w:lvl w:ilvl="2" w:tplc="DAA8166A">
      <w:numFmt w:val="bullet"/>
      <w:lvlText w:val="•"/>
      <w:lvlJc w:val="left"/>
      <w:pPr>
        <w:ind w:left="726" w:hanging="708"/>
      </w:pPr>
      <w:rPr>
        <w:rFonts w:hint="default"/>
        <w:lang w:val="ru-RU" w:eastAsia="en-US" w:bidi="ar-SA"/>
      </w:rPr>
    </w:lvl>
    <w:lvl w:ilvl="3" w:tplc="63CABDC0">
      <w:numFmt w:val="bullet"/>
      <w:lvlText w:val="•"/>
      <w:lvlJc w:val="left"/>
      <w:pPr>
        <w:ind w:left="1039" w:hanging="708"/>
      </w:pPr>
      <w:rPr>
        <w:rFonts w:hint="default"/>
        <w:lang w:val="ru-RU" w:eastAsia="en-US" w:bidi="ar-SA"/>
      </w:rPr>
    </w:lvl>
    <w:lvl w:ilvl="4" w:tplc="E3224008">
      <w:numFmt w:val="bullet"/>
      <w:lvlText w:val="•"/>
      <w:lvlJc w:val="left"/>
      <w:pPr>
        <w:ind w:left="1352" w:hanging="708"/>
      </w:pPr>
      <w:rPr>
        <w:rFonts w:hint="default"/>
        <w:lang w:val="ru-RU" w:eastAsia="en-US" w:bidi="ar-SA"/>
      </w:rPr>
    </w:lvl>
    <w:lvl w:ilvl="5" w:tplc="F378E7A4">
      <w:numFmt w:val="bullet"/>
      <w:lvlText w:val="•"/>
      <w:lvlJc w:val="left"/>
      <w:pPr>
        <w:ind w:left="1665" w:hanging="708"/>
      </w:pPr>
      <w:rPr>
        <w:rFonts w:hint="default"/>
        <w:lang w:val="ru-RU" w:eastAsia="en-US" w:bidi="ar-SA"/>
      </w:rPr>
    </w:lvl>
    <w:lvl w:ilvl="6" w:tplc="0D561628">
      <w:numFmt w:val="bullet"/>
      <w:lvlText w:val="•"/>
      <w:lvlJc w:val="left"/>
      <w:pPr>
        <w:ind w:left="1978" w:hanging="708"/>
      </w:pPr>
      <w:rPr>
        <w:rFonts w:hint="default"/>
        <w:lang w:val="ru-RU" w:eastAsia="en-US" w:bidi="ar-SA"/>
      </w:rPr>
    </w:lvl>
    <w:lvl w:ilvl="7" w:tplc="6B9EE45E">
      <w:numFmt w:val="bullet"/>
      <w:lvlText w:val="•"/>
      <w:lvlJc w:val="left"/>
      <w:pPr>
        <w:ind w:left="2291" w:hanging="708"/>
      </w:pPr>
      <w:rPr>
        <w:rFonts w:hint="default"/>
        <w:lang w:val="ru-RU" w:eastAsia="en-US" w:bidi="ar-SA"/>
      </w:rPr>
    </w:lvl>
    <w:lvl w:ilvl="8" w:tplc="AB9272AC">
      <w:numFmt w:val="bullet"/>
      <w:lvlText w:val="•"/>
      <w:lvlJc w:val="left"/>
      <w:pPr>
        <w:ind w:left="2604" w:hanging="708"/>
      </w:pPr>
      <w:rPr>
        <w:rFonts w:hint="default"/>
        <w:lang w:val="ru-RU" w:eastAsia="en-US" w:bidi="ar-SA"/>
      </w:rPr>
    </w:lvl>
  </w:abstractNum>
  <w:abstractNum w:abstractNumId="74">
    <w:nsid w:val="474F776F"/>
    <w:multiLevelType w:val="multilevel"/>
    <w:tmpl w:val="5472087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7926C1A"/>
    <w:multiLevelType w:val="multilevel"/>
    <w:tmpl w:val="D3E6A24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B1360BC"/>
    <w:multiLevelType w:val="multilevel"/>
    <w:tmpl w:val="C52E215E"/>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B327345"/>
    <w:multiLevelType w:val="hybridMultilevel"/>
    <w:tmpl w:val="D93A2016"/>
    <w:lvl w:ilvl="0" w:tplc="4426EFBE">
      <w:numFmt w:val="bullet"/>
      <w:lvlText w:val="-"/>
      <w:lvlJc w:val="left"/>
      <w:pPr>
        <w:ind w:left="54" w:hanging="709"/>
      </w:pPr>
      <w:rPr>
        <w:rFonts w:ascii="Calibri" w:eastAsia="Calibri" w:hAnsi="Calibri" w:cs="Calibri" w:hint="default"/>
        <w:w w:val="100"/>
        <w:sz w:val="22"/>
        <w:szCs w:val="22"/>
        <w:lang w:val="ru-RU" w:eastAsia="en-US" w:bidi="ar-SA"/>
      </w:rPr>
    </w:lvl>
    <w:lvl w:ilvl="1" w:tplc="FDE260C8">
      <w:numFmt w:val="bullet"/>
      <w:lvlText w:val="•"/>
      <w:lvlJc w:val="left"/>
      <w:pPr>
        <w:ind w:left="361" w:hanging="709"/>
      </w:pPr>
      <w:rPr>
        <w:rFonts w:hint="default"/>
        <w:lang w:val="ru-RU" w:eastAsia="en-US" w:bidi="ar-SA"/>
      </w:rPr>
    </w:lvl>
    <w:lvl w:ilvl="2" w:tplc="658AD854">
      <w:numFmt w:val="bullet"/>
      <w:lvlText w:val="•"/>
      <w:lvlJc w:val="left"/>
      <w:pPr>
        <w:ind w:left="663" w:hanging="709"/>
      </w:pPr>
      <w:rPr>
        <w:rFonts w:hint="default"/>
        <w:lang w:val="ru-RU" w:eastAsia="en-US" w:bidi="ar-SA"/>
      </w:rPr>
    </w:lvl>
    <w:lvl w:ilvl="3" w:tplc="91248EA6">
      <w:numFmt w:val="bullet"/>
      <w:lvlText w:val="•"/>
      <w:lvlJc w:val="left"/>
      <w:pPr>
        <w:ind w:left="965" w:hanging="709"/>
      </w:pPr>
      <w:rPr>
        <w:rFonts w:hint="default"/>
        <w:lang w:val="ru-RU" w:eastAsia="en-US" w:bidi="ar-SA"/>
      </w:rPr>
    </w:lvl>
    <w:lvl w:ilvl="4" w:tplc="F1BC41E8">
      <w:numFmt w:val="bullet"/>
      <w:lvlText w:val="•"/>
      <w:lvlJc w:val="left"/>
      <w:pPr>
        <w:ind w:left="1267" w:hanging="709"/>
      </w:pPr>
      <w:rPr>
        <w:rFonts w:hint="default"/>
        <w:lang w:val="ru-RU" w:eastAsia="en-US" w:bidi="ar-SA"/>
      </w:rPr>
    </w:lvl>
    <w:lvl w:ilvl="5" w:tplc="B6043578">
      <w:numFmt w:val="bullet"/>
      <w:lvlText w:val="•"/>
      <w:lvlJc w:val="left"/>
      <w:pPr>
        <w:ind w:left="1569" w:hanging="709"/>
      </w:pPr>
      <w:rPr>
        <w:rFonts w:hint="default"/>
        <w:lang w:val="ru-RU" w:eastAsia="en-US" w:bidi="ar-SA"/>
      </w:rPr>
    </w:lvl>
    <w:lvl w:ilvl="6" w:tplc="C86A223E">
      <w:numFmt w:val="bullet"/>
      <w:lvlText w:val="•"/>
      <w:lvlJc w:val="left"/>
      <w:pPr>
        <w:ind w:left="1871" w:hanging="709"/>
      </w:pPr>
      <w:rPr>
        <w:rFonts w:hint="default"/>
        <w:lang w:val="ru-RU" w:eastAsia="en-US" w:bidi="ar-SA"/>
      </w:rPr>
    </w:lvl>
    <w:lvl w:ilvl="7" w:tplc="F1527D2E">
      <w:numFmt w:val="bullet"/>
      <w:lvlText w:val="•"/>
      <w:lvlJc w:val="left"/>
      <w:pPr>
        <w:ind w:left="2173" w:hanging="709"/>
      </w:pPr>
      <w:rPr>
        <w:rFonts w:hint="default"/>
        <w:lang w:val="ru-RU" w:eastAsia="en-US" w:bidi="ar-SA"/>
      </w:rPr>
    </w:lvl>
    <w:lvl w:ilvl="8" w:tplc="E91A31FA">
      <w:numFmt w:val="bullet"/>
      <w:lvlText w:val="•"/>
      <w:lvlJc w:val="left"/>
      <w:pPr>
        <w:ind w:left="2475" w:hanging="709"/>
      </w:pPr>
      <w:rPr>
        <w:rFonts w:hint="default"/>
        <w:lang w:val="ru-RU" w:eastAsia="en-US" w:bidi="ar-SA"/>
      </w:rPr>
    </w:lvl>
  </w:abstractNum>
  <w:abstractNum w:abstractNumId="78">
    <w:nsid w:val="4BFB1D4F"/>
    <w:multiLevelType w:val="multilevel"/>
    <w:tmpl w:val="17DC977C"/>
    <w:lvl w:ilvl="0">
      <w:start w:val="1"/>
      <w:numFmt w:val="decimal"/>
      <w:lvlText w:val="1.2.%1."/>
      <w:lvlJc w:val="left"/>
      <w:rPr>
        <w:rFonts w:ascii="Arial Narrow" w:eastAsia="Arial Narrow" w:hAnsi="Arial Narrow" w:cs="Arial Narrow"/>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D0331D9"/>
    <w:multiLevelType w:val="hybridMultilevel"/>
    <w:tmpl w:val="FFA4DC38"/>
    <w:lvl w:ilvl="0" w:tplc="DB167E54">
      <w:numFmt w:val="bullet"/>
      <w:lvlText w:val="-"/>
      <w:lvlJc w:val="left"/>
      <w:pPr>
        <w:ind w:left="108" w:hanging="147"/>
      </w:pPr>
      <w:rPr>
        <w:rFonts w:ascii="Cambria" w:eastAsia="Cambria" w:hAnsi="Cambria" w:cs="Cambria" w:hint="default"/>
        <w:b w:val="0"/>
        <w:bCs w:val="0"/>
        <w:i w:val="0"/>
        <w:iCs w:val="0"/>
        <w:spacing w:val="0"/>
        <w:w w:val="100"/>
        <w:sz w:val="24"/>
        <w:szCs w:val="24"/>
        <w:lang w:val="ru-RU" w:eastAsia="en-US" w:bidi="ar-SA"/>
      </w:rPr>
    </w:lvl>
    <w:lvl w:ilvl="1" w:tplc="DD386EF0">
      <w:numFmt w:val="bullet"/>
      <w:lvlText w:val="•"/>
      <w:lvlJc w:val="left"/>
      <w:pPr>
        <w:ind w:left="783" w:hanging="147"/>
      </w:pPr>
      <w:rPr>
        <w:lang w:val="ru-RU" w:eastAsia="en-US" w:bidi="ar-SA"/>
      </w:rPr>
    </w:lvl>
    <w:lvl w:ilvl="2" w:tplc="7F02E186">
      <w:numFmt w:val="bullet"/>
      <w:lvlText w:val="•"/>
      <w:lvlJc w:val="left"/>
      <w:pPr>
        <w:ind w:left="1467" w:hanging="147"/>
      </w:pPr>
      <w:rPr>
        <w:lang w:val="ru-RU" w:eastAsia="en-US" w:bidi="ar-SA"/>
      </w:rPr>
    </w:lvl>
    <w:lvl w:ilvl="3" w:tplc="5B02E140">
      <w:numFmt w:val="bullet"/>
      <w:lvlText w:val="•"/>
      <w:lvlJc w:val="left"/>
      <w:pPr>
        <w:ind w:left="2151" w:hanging="147"/>
      </w:pPr>
      <w:rPr>
        <w:lang w:val="ru-RU" w:eastAsia="en-US" w:bidi="ar-SA"/>
      </w:rPr>
    </w:lvl>
    <w:lvl w:ilvl="4" w:tplc="0122E2DE">
      <w:numFmt w:val="bullet"/>
      <w:lvlText w:val="•"/>
      <w:lvlJc w:val="left"/>
      <w:pPr>
        <w:ind w:left="2834" w:hanging="147"/>
      </w:pPr>
      <w:rPr>
        <w:lang w:val="ru-RU" w:eastAsia="en-US" w:bidi="ar-SA"/>
      </w:rPr>
    </w:lvl>
    <w:lvl w:ilvl="5" w:tplc="F174753A">
      <w:numFmt w:val="bullet"/>
      <w:lvlText w:val="•"/>
      <w:lvlJc w:val="left"/>
      <w:pPr>
        <w:ind w:left="3518" w:hanging="147"/>
      </w:pPr>
      <w:rPr>
        <w:lang w:val="ru-RU" w:eastAsia="en-US" w:bidi="ar-SA"/>
      </w:rPr>
    </w:lvl>
    <w:lvl w:ilvl="6" w:tplc="A75273F6">
      <w:numFmt w:val="bullet"/>
      <w:lvlText w:val="•"/>
      <w:lvlJc w:val="left"/>
      <w:pPr>
        <w:ind w:left="4202" w:hanging="147"/>
      </w:pPr>
      <w:rPr>
        <w:lang w:val="ru-RU" w:eastAsia="en-US" w:bidi="ar-SA"/>
      </w:rPr>
    </w:lvl>
    <w:lvl w:ilvl="7" w:tplc="13ECB164">
      <w:numFmt w:val="bullet"/>
      <w:lvlText w:val="•"/>
      <w:lvlJc w:val="left"/>
      <w:pPr>
        <w:ind w:left="4885" w:hanging="147"/>
      </w:pPr>
      <w:rPr>
        <w:lang w:val="ru-RU" w:eastAsia="en-US" w:bidi="ar-SA"/>
      </w:rPr>
    </w:lvl>
    <w:lvl w:ilvl="8" w:tplc="D8E0A712">
      <w:numFmt w:val="bullet"/>
      <w:lvlText w:val="•"/>
      <w:lvlJc w:val="left"/>
      <w:pPr>
        <w:ind w:left="5569" w:hanging="147"/>
      </w:pPr>
      <w:rPr>
        <w:lang w:val="ru-RU" w:eastAsia="en-US" w:bidi="ar-SA"/>
      </w:rPr>
    </w:lvl>
  </w:abstractNum>
  <w:abstractNum w:abstractNumId="80">
    <w:nsid w:val="4E357ADC"/>
    <w:multiLevelType w:val="multilevel"/>
    <w:tmpl w:val="3780B01A"/>
    <w:lvl w:ilvl="0">
      <w:start w:val="1"/>
      <w:numFmt w:val="decimal"/>
      <w:lvlText w:val="%1"/>
      <w:lvlJc w:val="left"/>
      <w:pPr>
        <w:ind w:left="120" w:hanging="556"/>
      </w:pPr>
      <w:rPr>
        <w:rFonts w:hint="default"/>
        <w:lang w:val="ru-RU" w:eastAsia="en-US" w:bidi="ar-SA"/>
      </w:rPr>
    </w:lvl>
    <w:lvl w:ilvl="1">
      <w:start w:val="1"/>
      <w:numFmt w:val="decimal"/>
      <w:lvlText w:val="%1.%2."/>
      <w:lvlJc w:val="left"/>
      <w:pPr>
        <w:ind w:left="120" w:hanging="556"/>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543" w:hanging="704"/>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3457" w:hanging="704"/>
      </w:pPr>
      <w:rPr>
        <w:rFonts w:hint="default"/>
        <w:lang w:val="ru-RU" w:eastAsia="en-US" w:bidi="ar-SA"/>
      </w:rPr>
    </w:lvl>
    <w:lvl w:ilvl="4">
      <w:numFmt w:val="bullet"/>
      <w:lvlText w:val="•"/>
      <w:lvlJc w:val="left"/>
      <w:pPr>
        <w:ind w:left="4416" w:hanging="704"/>
      </w:pPr>
      <w:rPr>
        <w:rFonts w:hint="default"/>
        <w:lang w:val="ru-RU" w:eastAsia="en-US" w:bidi="ar-SA"/>
      </w:rPr>
    </w:lvl>
    <w:lvl w:ilvl="5">
      <w:numFmt w:val="bullet"/>
      <w:lvlText w:val="•"/>
      <w:lvlJc w:val="left"/>
      <w:pPr>
        <w:ind w:left="5374" w:hanging="704"/>
      </w:pPr>
      <w:rPr>
        <w:rFonts w:hint="default"/>
        <w:lang w:val="ru-RU" w:eastAsia="en-US" w:bidi="ar-SA"/>
      </w:rPr>
    </w:lvl>
    <w:lvl w:ilvl="6">
      <w:numFmt w:val="bullet"/>
      <w:lvlText w:val="•"/>
      <w:lvlJc w:val="left"/>
      <w:pPr>
        <w:ind w:left="6333" w:hanging="704"/>
      </w:pPr>
      <w:rPr>
        <w:rFonts w:hint="default"/>
        <w:lang w:val="ru-RU" w:eastAsia="en-US" w:bidi="ar-SA"/>
      </w:rPr>
    </w:lvl>
    <w:lvl w:ilvl="7">
      <w:numFmt w:val="bullet"/>
      <w:lvlText w:val="•"/>
      <w:lvlJc w:val="left"/>
      <w:pPr>
        <w:ind w:left="7292" w:hanging="704"/>
      </w:pPr>
      <w:rPr>
        <w:rFonts w:hint="default"/>
        <w:lang w:val="ru-RU" w:eastAsia="en-US" w:bidi="ar-SA"/>
      </w:rPr>
    </w:lvl>
    <w:lvl w:ilvl="8">
      <w:numFmt w:val="bullet"/>
      <w:lvlText w:val="•"/>
      <w:lvlJc w:val="left"/>
      <w:pPr>
        <w:ind w:left="8250" w:hanging="704"/>
      </w:pPr>
      <w:rPr>
        <w:rFonts w:hint="default"/>
        <w:lang w:val="ru-RU" w:eastAsia="en-US" w:bidi="ar-SA"/>
      </w:rPr>
    </w:lvl>
  </w:abstractNum>
  <w:abstractNum w:abstractNumId="81">
    <w:nsid w:val="50D24C5E"/>
    <w:multiLevelType w:val="hybridMultilevel"/>
    <w:tmpl w:val="F28EF796"/>
    <w:lvl w:ilvl="0" w:tplc="F16C6EA0">
      <w:numFmt w:val="bullet"/>
      <w:lvlText w:val="-"/>
      <w:lvlJc w:val="left"/>
      <w:pPr>
        <w:ind w:left="108" w:hanging="363"/>
      </w:pPr>
      <w:rPr>
        <w:rFonts w:ascii="Cambria" w:eastAsia="Cambria" w:hAnsi="Cambria" w:cs="Cambria" w:hint="default"/>
        <w:b w:val="0"/>
        <w:bCs w:val="0"/>
        <w:i w:val="0"/>
        <w:iCs w:val="0"/>
        <w:spacing w:val="0"/>
        <w:w w:val="100"/>
        <w:sz w:val="24"/>
        <w:szCs w:val="24"/>
        <w:lang w:val="ru-RU" w:eastAsia="en-US" w:bidi="ar-SA"/>
      </w:rPr>
    </w:lvl>
    <w:lvl w:ilvl="1" w:tplc="4DECA880">
      <w:numFmt w:val="bullet"/>
      <w:lvlText w:val="•"/>
      <w:lvlJc w:val="left"/>
      <w:pPr>
        <w:ind w:left="783" w:hanging="363"/>
      </w:pPr>
      <w:rPr>
        <w:lang w:val="ru-RU" w:eastAsia="en-US" w:bidi="ar-SA"/>
      </w:rPr>
    </w:lvl>
    <w:lvl w:ilvl="2" w:tplc="C94ABDA2">
      <w:numFmt w:val="bullet"/>
      <w:lvlText w:val="•"/>
      <w:lvlJc w:val="left"/>
      <w:pPr>
        <w:ind w:left="1467" w:hanging="363"/>
      </w:pPr>
      <w:rPr>
        <w:lang w:val="ru-RU" w:eastAsia="en-US" w:bidi="ar-SA"/>
      </w:rPr>
    </w:lvl>
    <w:lvl w:ilvl="3" w:tplc="AAE0FD2C">
      <w:numFmt w:val="bullet"/>
      <w:lvlText w:val="•"/>
      <w:lvlJc w:val="left"/>
      <w:pPr>
        <w:ind w:left="2151" w:hanging="363"/>
      </w:pPr>
      <w:rPr>
        <w:lang w:val="ru-RU" w:eastAsia="en-US" w:bidi="ar-SA"/>
      </w:rPr>
    </w:lvl>
    <w:lvl w:ilvl="4" w:tplc="2478935E">
      <w:numFmt w:val="bullet"/>
      <w:lvlText w:val="•"/>
      <w:lvlJc w:val="left"/>
      <w:pPr>
        <w:ind w:left="2834" w:hanging="363"/>
      </w:pPr>
      <w:rPr>
        <w:lang w:val="ru-RU" w:eastAsia="en-US" w:bidi="ar-SA"/>
      </w:rPr>
    </w:lvl>
    <w:lvl w:ilvl="5" w:tplc="22E654D0">
      <w:numFmt w:val="bullet"/>
      <w:lvlText w:val="•"/>
      <w:lvlJc w:val="left"/>
      <w:pPr>
        <w:ind w:left="3518" w:hanging="363"/>
      </w:pPr>
      <w:rPr>
        <w:lang w:val="ru-RU" w:eastAsia="en-US" w:bidi="ar-SA"/>
      </w:rPr>
    </w:lvl>
    <w:lvl w:ilvl="6" w:tplc="3674524C">
      <w:numFmt w:val="bullet"/>
      <w:lvlText w:val="•"/>
      <w:lvlJc w:val="left"/>
      <w:pPr>
        <w:ind w:left="4202" w:hanging="363"/>
      </w:pPr>
      <w:rPr>
        <w:lang w:val="ru-RU" w:eastAsia="en-US" w:bidi="ar-SA"/>
      </w:rPr>
    </w:lvl>
    <w:lvl w:ilvl="7" w:tplc="90E88784">
      <w:numFmt w:val="bullet"/>
      <w:lvlText w:val="•"/>
      <w:lvlJc w:val="left"/>
      <w:pPr>
        <w:ind w:left="4885" w:hanging="363"/>
      </w:pPr>
      <w:rPr>
        <w:lang w:val="ru-RU" w:eastAsia="en-US" w:bidi="ar-SA"/>
      </w:rPr>
    </w:lvl>
    <w:lvl w:ilvl="8" w:tplc="6764C9B8">
      <w:numFmt w:val="bullet"/>
      <w:lvlText w:val="•"/>
      <w:lvlJc w:val="left"/>
      <w:pPr>
        <w:ind w:left="5569" w:hanging="363"/>
      </w:pPr>
      <w:rPr>
        <w:lang w:val="ru-RU" w:eastAsia="en-US" w:bidi="ar-SA"/>
      </w:rPr>
    </w:lvl>
  </w:abstractNum>
  <w:abstractNum w:abstractNumId="82">
    <w:nsid w:val="515C0E9E"/>
    <w:multiLevelType w:val="hybridMultilevel"/>
    <w:tmpl w:val="E084B8B8"/>
    <w:lvl w:ilvl="0" w:tplc="01A8DDCA">
      <w:numFmt w:val="bullet"/>
      <w:lvlText w:val="-"/>
      <w:lvlJc w:val="left"/>
      <w:pPr>
        <w:ind w:left="59" w:hanging="704"/>
      </w:pPr>
      <w:rPr>
        <w:rFonts w:ascii="Calibri" w:eastAsia="Calibri" w:hAnsi="Calibri" w:cs="Calibri" w:hint="default"/>
        <w:w w:val="100"/>
        <w:sz w:val="22"/>
        <w:szCs w:val="22"/>
        <w:lang w:val="ru-RU" w:eastAsia="en-US" w:bidi="ar-SA"/>
      </w:rPr>
    </w:lvl>
    <w:lvl w:ilvl="1" w:tplc="18D8832E">
      <w:numFmt w:val="bullet"/>
      <w:lvlText w:val="•"/>
      <w:lvlJc w:val="left"/>
      <w:pPr>
        <w:ind w:left="404" w:hanging="704"/>
      </w:pPr>
      <w:rPr>
        <w:rFonts w:hint="default"/>
        <w:lang w:val="ru-RU" w:eastAsia="en-US" w:bidi="ar-SA"/>
      </w:rPr>
    </w:lvl>
    <w:lvl w:ilvl="2" w:tplc="08A287AA">
      <w:numFmt w:val="bullet"/>
      <w:lvlText w:val="•"/>
      <w:lvlJc w:val="left"/>
      <w:pPr>
        <w:ind w:left="748" w:hanging="704"/>
      </w:pPr>
      <w:rPr>
        <w:rFonts w:hint="default"/>
        <w:lang w:val="ru-RU" w:eastAsia="en-US" w:bidi="ar-SA"/>
      </w:rPr>
    </w:lvl>
    <w:lvl w:ilvl="3" w:tplc="055AB10C">
      <w:numFmt w:val="bullet"/>
      <w:lvlText w:val="•"/>
      <w:lvlJc w:val="left"/>
      <w:pPr>
        <w:ind w:left="1092" w:hanging="704"/>
      </w:pPr>
      <w:rPr>
        <w:rFonts w:hint="default"/>
        <w:lang w:val="ru-RU" w:eastAsia="en-US" w:bidi="ar-SA"/>
      </w:rPr>
    </w:lvl>
    <w:lvl w:ilvl="4" w:tplc="A432812C">
      <w:numFmt w:val="bullet"/>
      <w:lvlText w:val="•"/>
      <w:lvlJc w:val="left"/>
      <w:pPr>
        <w:ind w:left="1437" w:hanging="704"/>
      </w:pPr>
      <w:rPr>
        <w:rFonts w:hint="default"/>
        <w:lang w:val="ru-RU" w:eastAsia="en-US" w:bidi="ar-SA"/>
      </w:rPr>
    </w:lvl>
    <w:lvl w:ilvl="5" w:tplc="F04E78B2">
      <w:numFmt w:val="bullet"/>
      <w:lvlText w:val="•"/>
      <w:lvlJc w:val="left"/>
      <w:pPr>
        <w:ind w:left="1781" w:hanging="704"/>
      </w:pPr>
      <w:rPr>
        <w:rFonts w:hint="default"/>
        <w:lang w:val="ru-RU" w:eastAsia="en-US" w:bidi="ar-SA"/>
      </w:rPr>
    </w:lvl>
    <w:lvl w:ilvl="6" w:tplc="A790B974">
      <w:numFmt w:val="bullet"/>
      <w:lvlText w:val="•"/>
      <w:lvlJc w:val="left"/>
      <w:pPr>
        <w:ind w:left="2125" w:hanging="704"/>
      </w:pPr>
      <w:rPr>
        <w:rFonts w:hint="default"/>
        <w:lang w:val="ru-RU" w:eastAsia="en-US" w:bidi="ar-SA"/>
      </w:rPr>
    </w:lvl>
    <w:lvl w:ilvl="7" w:tplc="3E6864FA">
      <w:numFmt w:val="bullet"/>
      <w:lvlText w:val="•"/>
      <w:lvlJc w:val="left"/>
      <w:pPr>
        <w:ind w:left="2470" w:hanging="704"/>
      </w:pPr>
      <w:rPr>
        <w:rFonts w:hint="default"/>
        <w:lang w:val="ru-RU" w:eastAsia="en-US" w:bidi="ar-SA"/>
      </w:rPr>
    </w:lvl>
    <w:lvl w:ilvl="8" w:tplc="587624C6">
      <w:numFmt w:val="bullet"/>
      <w:lvlText w:val="•"/>
      <w:lvlJc w:val="left"/>
      <w:pPr>
        <w:ind w:left="2814" w:hanging="704"/>
      </w:pPr>
      <w:rPr>
        <w:rFonts w:hint="default"/>
        <w:lang w:val="ru-RU" w:eastAsia="en-US" w:bidi="ar-SA"/>
      </w:rPr>
    </w:lvl>
  </w:abstractNum>
  <w:abstractNum w:abstractNumId="83">
    <w:nsid w:val="518A6512"/>
    <w:multiLevelType w:val="hybridMultilevel"/>
    <w:tmpl w:val="49C4686A"/>
    <w:lvl w:ilvl="0" w:tplc="1DE088BE">
      <w:start w:val="1"/>
      <w:numFmt w:val="decimal"/>
      <w:lvlText w:val="%1."/>
      <w:lvlJc w:val="left"/>
      <w:pPr>
        <w:ind w:left="700" w:hanging="712"/>
      </w:pPr>
      <w:rPr>
        <w:rFonts w:hint="default"/>
        <w:spacing w:val="0"/>
        <w:w w:val="100"/>
        <w:lang w:val="ru-RU" w:eastAsia="en-US" w:bidi="ar-SA"/>
      </w:rPr>
    </w:lvl>
    <w:lvl w:ilvl="1" w:tplc="4E1E31EE">
      <w:numFmt w:val="bullet"/>
      <w:lvlText w:val="•"/>
      <w:lvlJc w:val="left"/>
      <w:pPr>
        <w:ind w:left="1702" w:hanging="712"/>
      </w:pPr>
      <w:rPr>
        <w:rFonts w:hint="default"/>
        <w:lang w:val="ru-RU" w:eastAsia="en-US" w:bidi="ar-SA"/>
      </w:rPr>
    </w:lvl>
    <w:lvl w:ilvl="2" w:tplc="ED509C42">
      <w:numFmt w:val="bullet"/>
      <w:lvlText w:val="•"/>
      <w:lvlJc w:val="left"/>
      <w:pPr>
        <w:ind w:left="2705" w:hanging="712"/>
      </w:pPr>
      <w:rPr>
        <w:rFonts w:hint="default"/>
        <w:lang w:val="ru-RU" w:eastAsia="en-US" w:bidi="ar-SA"/>
      </w:rPr>
    </w:lvl>
    <w:lvl w:ilvl="3" w:tplc="048CCF72">
      <w:numFmt w:val="bullet"/>
      <w:lvlText w:val="•"/>
      <w:lvlJc w:val="left"/>
      <w:pPr>
        <w:ind w:left="3708" w:hanging="712"/>
      </w:pPr>
      <w:rPr>
        <w:rFonts w:hint="default"/>
        <w:lang w:val="ru-RU" w:eastAsia="en-US" w:bidi="ar-SA"/>
      </w:rPr>
    </w:lvl>
    <w:lvl w:ilvl="4" w:tplc="E5F6C6BE">
      <w:numFmt w:val="bullet"/>
      <w:lvlText w:val="•"/>
      <w:lvlJc w:val="left"/>
      <w:pPr>
        <w:ind w:left="4711" w:hanging="712"/>
      </w:pPr>
      <w:rPr>
        <w:rFonts w:hint="default"/>
        <w:lang w:val="ru-RU" w:eastAsia="en-US" w:bidi="ar-SA"/>
      </w:rPr>
    </w:lvl>
    <w:lvl w:ilvl="5" w:tplc="0616B266">
      <w:numFmt w:val="bullet"/>
      <w:lvlText w:val="•"/>
      <w:lvlJc w:val="left"/>
      <w:pPr>
        <w:ind w:left="5714" w:hanging="712"/>
      </w:pPr>
      <w:rPr>
        <w:rFonts w:hint="default"/>
        <w:lang w:val="ru-RU" w:eastAsia="en-US" w:bidi="ar-SA"/>
      </w:rPr>
    </w:lvl>
    <w:lvl w:ilvl="6" w:tplc="7AC6591A">
      <w:numFmt w:val="bullet"/>
      <w:lvlText w:val="•"/>
      <w:lvlJc w:val="left"/>
      <w:pPr>
        <w:ind w:left="6716" w:hanging="712"/>
      </w:pPr>
      <w:rPr>
        <w:rFonts w:hint="default"/>
        <w:lang w:val="ru-RU" w:eastAsia="en-US" w:bidi="ar-SA"/>
      </w:rPr>
    </w:lvl>
    <w:lvl w:ilvl="7" w:tplc="8EE6A9DC">
      <w:numFmt w:val="bullet"/>
      <w:lvlText w:val="•"/>
      <w:lvlJc w:val="left"/>
      <w:pPr>
        <w:ind w:left="7719" w:hanging="712"/>
      </w:pPr>
      <w:rPr>
        <w:rFonts w:hint="default"/>
        <w:lang w:val="ru-RU" w:eastAsia="en-US" w:bidi="ar-SA"/>
      </w:rPr>
    </w:lvl>
    <w:lvl w:ilvl="8" w:tplc="C87CBB36">
      <w:numFmt w:val="bullet"/>
      <w:lvlText w:val="•"/>
      <w:lvlJc w:val="left"/>
      <w:pPr>
        <w:ind w:left="8722" w:hanging="712"/>
      </w:pPr>
      <w:rPr>
        <w:rFonts w:hint="default"/>
        <w:lang w:val="ru-RU" w:eastAsia="en-US" w:bidi="ar-SA"/>
      </w:rPr>
    </w:lvl>
  </w:abstractNum>
  <w:abstractNum w:abstractNumId="84">
    <w:nsid w:val="525263CD"/>
    <w:multiLevelType w:val="multilevel"/>
    <w:tmpl w:val="FD30DBA8"/>
    <w:lvl w:ilvl="0">
      <w:start w:val="1"/>
      <w:numFmt w:val="decimal"/>
      <w:lvlText w:val="%1."/>
      <w:lvlJc w:val="left"/>
      <w:pPr>
        <w:ind w:left="1102" w:hanging="749"/>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518"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350" w:hanging="54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10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569" w:hanging="260"/>
      </w:pPr>
      <w:rPr>
        <w:rFonts w:hint="default"/>
        <w:lang w:val="ru-RU" w:eastAsia="en-US" w:bidi="ar-SA"/>
      </w:rPr>
    </w:lvl>
    <w:lvl w:ilvl="5">
      <w:numFmt w:val="bullet"/>
      <w:lvlText w:val="•"/>
      <w:lvlJc w:val="left"/>
      <w:pPr>
        <w:ind w:left="4618" w:hanging="260"/>
      </w:pPr>
      <w:rPr>
        <w:rFonts w:hint="default"/>
        <w:lang w:val="ru-RU" w:eastAsia="en-US" w:bidi="ar-SA"/>
      </w:rPr>
    </w:lvl>
    <w:lvl w:ilvl="6">
      <w:numFmt w:val="bullet"/>
      <w:lvlText w:val="•"/>
      <w:lvlJc w:val="left"/>
      <w:pPr>
        <w:ind w:left="5668" w:hanging="260"/>
      </w:pPr>
      <w:rPr>
        <w:rFonts w:hint="default"/>
        <w:lang w:val="ru-RU" w:eastAsia="en-US" w:bidi="ar-SA"/>
      </w:rPr>
    </w:lvl>
    <w:lvl w:ilvl="7">
      <w:numFmt w:val="bullet"/>
      <w:lvlText w:val="•"/>
      <w:lvlJc w:val="left"/>
      <w:pPr>
        <w:ind w:left="6717" w:hanging="260"/>
      </w:pPr>
      <w:rPr>
        <w:rFonts w:hint="default"/>
        <w:lang w:val="ru-RU" w:eastAsia="en-US" w:bidi="ar-SA"/>
      </w:rPr>
    </w:lvl>
    <w:lvl w:ilvl="8">
      <w:numFmt w:val="bullet"/>
      <w:lvlText w:val="•"/>
      <w:lvlJc w:val="left"/>
      <w:pPr>
        <w:ind w:left="7767" w:hanging="260"/>
      </w:pPr>
      <w:rPr>
        <w:rFonts w:hint="default"/>
        <w:lang w:val="ru-RU" w:eastAsia="en-US" w:bidi="ar-SA"/>
      </w:rPr>
    </w:lvl>
  </w:abstractNum>
  <w:abstractNum w:abstractNumId="85">
    <w:nsid w:val="5305323D"/>
    <w:multiLevelType w:val="hybridMultilevel"/>
    <w:tmpl w:val="1CAC5DB6"/>
    <w:lvl w:ilvl="0" w:tplc="8CD075FA">
      <w:numFmt w:val="bullet"/>
      <w:lvlText w:val="-"/>
      <w:lvlJc w:val="left"/>
      <w:pPr>
        <w:ind w:left="107" w:hanging="684"/>
      </w:pPr>
      <w:rPr>
        <w:rFonts w:ascii="Calibri" w:eastAsia="Calibri" w:hAnsi="Calibri" w:cs="Calibri" w:hint="default"/>
        <w:w w:val="100"/>
        <w:sz w:val="22"/>
        <w:szCs w:val="22"/>
        <w:lang w:val="ru-RU" w:eastAsia="en-US" w:bidi="ar-SA"/>
      </w:rPr>
    </w:lvl>
    <w:lvl w:ilvl="1" w:tplc="9D265B44">
      <w:numFmt w:val="bullet"/>
      <w:lvlText w:val="•"/>
      <w:lvlJc w:val="left"/>
      <w:pPr>
        <w:ind w:left="397" w:hanging="684"/>
      </w:pPr>
      <w:rPr>
        <w:rFonts w:hint="default"/>
        <w:lang w:val="ru-RU" w:eastAsia="en-US" w:bidi="ar-SA"/>
      </w:rPr>
    </w:lvl>
    <w:lvl w:ilvl="2" w:tplc="CA2ECAA2">
      <w:numFmt w:val="bullet"/>
      <w:lvlText w:val="•"/>
      <w:lvlJc w:val="left"/>
      <w:pPr>
        <w:ind w:left="695" w:hanging="684"/>
      </w:pPr>
      <w:rPr>
        <w:rFonts w:hint="default"/>
        <w:lang w:val="ru-RU" w:eastAsia="en-US" w:bidi="ar-SA"/>
      </w:rPr>
    </w:lvl>
    <w:lvl w:ilvl="3" w:tplc="6444F262">
      <w:numFmt w:val="bullet"/>
      <w:lvlText w:val="•"/>
      <w:lvlJc w:val="left"/>
      <w:pPr>
        <w:ind w:left="993" w:hanging="684"/>
      </w:pPr>
      <w:rPr>
        <w:rFonts w:hint="default"/>
        <w:lang w:val="ru-RU" w:eastAsia="en-US" w:bidi="ar-SA"/>
      </w:rPr>
    </w:lvl>
    <w:lvl w:ilvl="4" w:tplc="3788E2C8">
      <w:numFmt w:val="bullet"/>
      <w:lvlText w:val="•"/>
      <w:lvlJc w:val="left"/>
      <w:pPr>
        <w:ind w:left="1291" w:hanging="684"/>
      </w:pPr>
      <w:rPr>
        <w:rFonts w:hint="default"/>
        <w:lang w:val="ru-RU" w:eastAsia="en-US" w:bidi="ar-SA"/>
      </w:rPr>
    </w:lvl>
    <w:lvl w:ilvl="5" w:tplc="B8529186">
      <w:numFmt w:val="bullet"/>
      <w:lvlText w:val="•"/>
      <w:lvlJc w:val="left"/>
      <w:pPr>
        <w:ind w:left="1589" w:hanging="684"/>
      </w:pPr>
      <w:rPr>
        <w:rFonts w:hint="default"/>
        <w:lang w:val="ru-RU" w:eastAsia="en-US" w:bidi="ar-SA"/>
      </w:rPr>
    </w:lvl>
    <w:lvl w:ilvl="6" w:tplc="42D208D8">
      <w:numFmt w:val="bullet"/>
      <w:lvlText w:val="•"/>
      <w:lvlJc w:val="left"/>
      <w:pPr>
        <w:ind w:left="1887" w:hanging="684"/>
      </w:pPr>
      <w:rPr>
        <w:rFonts w:hint="default"/>
        <w:lang w:val="ru-RU" w:eastAsia="en-US" w:bidi="ar-SA"/>
      </w:rPr>
    </w:lvl>
    <w:lvl w:ilvl="7" w:tplc="C04E28EC">
      <w:numFmt w:val="bullet"/>
      <w:lvlText w:val="•"/>
      <w:lvlJc w:val="left"/>
      <w:pPr>
        <w:ind w:left="2185" w:hanging="684"/>
      </w:pPr>
      <w:rPr>
        <w:rFonts w:hint="default"/>
        <w:lang w:val="ru-RU" w:eastAsia="en-US" w:bidi="ar-SA"/>
      </w:rPr>
    </w:lvl>
    <w:lvl w:ilvl="8" w:tplc="4F7A4E5E">
      <w:numFmt w:val="bullet"/>
      <w:lvlText w:val="•"/>
      <w:lvlJc w:val="left"/>
      <w:pPr>
        <w:ind w:left="2483" w:hanging="684"/>
      </w:pPr>
      <w:rPr>
        <w:rFonts w:hint="default"/>
        <w:lang w:val="ru-RU" w:eastAsia="en-US" w:bidi="ar-SA"/>
      </w:rPr>
    </w:lvl>
  </w:abstractNum>
  <w:abstractNum w:abstractNumId="86">
    <w:nsid w:val="53FD45B5"/>
    <w:multiLevelType w:val="hybridMultilevel"/>
    <w:tmpl w:val="CBE6BB64"/>
    <w:lvl w:ilvl="0" w:tplc="94E21654">
      <w:start w:val="14"/>
      <w:numFmt w:val="decimal"/>
      <w:lvlText w:val="%1."/>
      <w:lvlJc w:val="left"/>
      <w:pPr>
        <w:ind w:left="443" w:hanging="332"/>
      </w:pPr>
      <w:rPr>
        <w:rFonts w:ascii="Calibri" w:eastAsia="Calibri" w:hAnsi="Calibri" w:cs="Calibri" w:hint="default"/>
        <w:w w:val="100"/>
        <w:sz w:val="22"/>
        <w:szCs w:val="22"/>
        <w:lang w:val="ru-RU" w:eastAsia="en-US" w:bidi="ar-SA"/>
      </w:rPr>
    </w:lvl>
    <w:lvl w:ilvl="1" w:tplc="13FE77FA">
      <w:numFmt w:val="bullet"/>
      <w:lvlText w:val="•"/>
      <w:lvlJc w:val="left"/>
      <w:pPr>
        <w:ind w:left="1354" w:hanging="332"/>
      </w:pPr>
      <w:rPr>
        <w:rFonts w:hint="default"/>
        <w:lang w:val="ru-RU" w:eastAsia="en-US" w:bidi="ar-SA"/>
      </w:rPr>
    </w:lvl>
    <w:lvl w:ilvl="2" w:tplc="18C2428C">
      <w:numFmt w:val="bullet"/>
      <w:lvlText w:val="•"/>
      <w:lvlJc w:val="left"/>
      <w:pPr>
        <w:ind w:left="2268" w:hanging="332"/>
      </w:pPr>
      <w:rPr>
        <w:rFonts w:hint="default"/>
        <w:lang w:val="ru-RU" w:eastAsia="en-US" w:bidi="ar-SA"/>
      </w:rPr>
    </w:lvl>
    <w:lvl w:ilvl="3" w:tplc="7276B49C">
      <w:numFmt w:val="bullet"/>
      <w:lvlText w:val="•"/>
      <w:lvlJc w:val="left"/>
      <w:pPr>
        <w:ind w:left="3183" w:hanging="332"/>
      </w:pPr>
      <w:rPr>
        <w:rFonts w:hint="default"/>
        <w:lang w:val="ru-RU" w:eastAsia="en-US" w:bidi="ar-SA"/>
      </w:rPr>
    </w:lvl>
    <w:lvl w:ilvl="4" w:tplc="35A2E198">
      <w:numFmt w:val="bullet"/>
      <w:lvlText w:val="•"/>
      <w:lvlJc w:val="left"/>
      <w:pPr>
        <w:ind w:left="4097" w:hanging="332"/>
      </w:pPr>
      <w:rPr>
        <w:rFonts w:hint="default"/>
        <w:lang w:val="ru-RU" w:eastAsia="en-US" w:bidi="ar-SA"/>
      </w:rPr>
    </w:lvl>
    <w:lvl w:ilvl="5" w:tplc="39D88CF6">
      <w:numFmt w:val="bullet"/>
      <w:lvlText w:val="•"/>
      <w:lvlJc w:val="left"/>
      <w:pPr>
        <w:ind w:left="5012" w:hanging="332"/>
      </w:pPr>
      <w:rPr>
        <w:rFonts w:hint="default"/>
        <w:lang w:val="ru-RU" w:eastAsia="en-US" w:bidi="ar-SA"/>
      </w:rPr>
    </w:lvl>
    <w:lvl w:ilvl="6" w:tplc="367A35BA">
      <w:numFmt w:val="bullet"/>
      <w:lvlText w:val="•"/>
      <w:lvlJc w:val="left"/>
      <w:pPr>
        <w:ind w:left="5926" w:hanging="332"/>
      </w:pPr>
      <w:rPr>
        <w:rFonts w:hint="default"/>
        <w:lang w:val="ru-RU" w:eastAsia="en-US" w:bidi="ar-SA"/>
      </w:rPr>
    </w:lvl>
    <w:lvl w:ilvl="7" w:tplc="97A89684">
      <w:numFmt w:val="bullet"/>
      <w:lvlText w:val="•"/>
      <w:lvlJc w:val="left"/>
      <w:pPr>
        <w:ind w:left="6840" w:hanging="332"/>
      </w:pPr>
      <w:rPr>
        <w:rFonts w:hint="default"/>
        <w:lang w:val="ru-RU" w:eastAsia="en-US" w:bidi="ar-SA"/>
      </w:rPr>
    </w:lvl>
    <w:lvl w:ilvl="8" w:tplc="C2ACCA24">
      <w:numFmt w:val="bullet"/>
      <w:lvlText w:val="•"/>
      <w:lvlJc w:val="left"/>
      <w:pPr>
        <w:ind w:left="7755" w:hanging="332"/>
      </w:pPr>
      <w:rPr>
        <w:rFonts w:hint="default"/>
        <w:lang w:val="ru-RU" w:eastAsia="en-US" w:bidi="ar-SA"/>
      </w:rPr>
    </w:lvl>
  </w:abstractNum>
  <w:abstractNum w:abstractNumId="87">
    <w:nsid w:val="55457CF5"/>
    <w:multiLevelType w:val="multilevel"/>
    <w:tmpl w:val="1282477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5E73B4F"/>
    <w:multiLevelType w:val="multilevel"/>
    <w:tmpl w:val="709A4538"/>
    <w:lvl w:ilvl="0">
      <w:start w:val="1"/>
      <w:numFmt w:val="decimal"/>
      <w:lvlText w:val="%1"/>
      <w:lvlJc w:val="left"/>
      <w:pPr>
        <w:ind w:left="512" w:hanging="497"/>
      </w:pPr>
      <w:rPr>
        <w:rFonts w:hint="default"/>
        <w:lang w:val="ru-RU" w:eastAsia="en-US" w:bidi="ar-SA"/>
      </w:rPr>
    </w:lvl>
    <w:lvl w:ilvl="1">
      <w:start w:val="1"/>
      <w:numFmt w:val="decimal"/>
      <w:lvlText w:val="%1.%2."/>
      <w:lvlJc w:val="left"/>
      <w:pPr>
        <w:ind w:left="512" w:hanging="497"/>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935" w:hanging="704"/>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3768" w:hanging="704"/>
      </w:pPr>
      <w:rPr>
        <w:rFonts w:hint="default"/>
        <w:lang w:val="ru-RU" w:eastAsia="en-US" w:bidi="ar-SA"/>
      </w:rPr>
    </w:lvl>
    <w:lvl w:ilvl="4">
      <w:numFmt w:val="bullet"/>
      <w:lvlText w:val="•"/>
      <w:lvlJc w:val="left"/>
      <w:pPr>
        <w:ind w:left="4682" w:hanging="704"/>
      </w:pPr>
      <w:rPr>
        <w:rFonts w:hint="default"/>
        <w:lang w:val="ru-RU" w:eastAsia="en-US" w:bidi="ar-SA"/>
      </w:rPr>
    </w:lvl>
    <w:lvl w:ilvl="5">
      <w:numFmt w:val="bullet"/>
      <w:lvlText w:val="•"/>
      <w:lvlJc w:val="left"/>
      <w:pPr>
        <w:ind w:left="5596" w:hanging="704"/>
      </w:pPr>
      <w:rPr>
        <w:rFonts w:hint="default"/>
        <w:lang w:val="ru-RU" w:eastAsia="en-US" w:bidi="ar-SA"/>
      </w:rPr>
    </w:lvl>
    <w:lvl w:ilvl="6">
      <w:numFmt w:val="bullet"/>
      <w:lvlText w:val="•"/>
      <w:lvlJc w:val="left"/>
      <w:pPr>
        <w:ind w:left="6511" w:hanging="704"/>
      </w:pPr>
      <w:rPr>
        <w:rFonts w:hint="default"/>
        <w:lang w:val="ru-RU" w:eastAsia="en-US" w:bidi="ar-SA"/>
      </w:rPr>
    </w:lvl>
    <w:lvl w:ilvl="7">
      <w:numFmt w:val="bullet"/>
      <w:lvlText w:val="•"/>
      <w:lvlJc w:val="left"/>
      <w:pPr>
        <w:ind w:left="7425" w:hanging="704"/>
      </w:pPr>
      <w:rPr>
        <w:rFonts w:hint="default"/>
        <w:lang w:val="ru-RU" w:eastAsia="en-US" w:bidi="ar-SA"/>
      </w:rPr>
    </w:lvl>
    <w:lvl w:ilvl="8">
      <w:numFmt w:val="bullet"/>
      <w:lvlText w:val="•"/>
      <w:lvlJc w:val="left"/>
      <w:pPr>
        <w:ind w:left="8339" w:hanging="704"/>
      </w:pPr>
      <w:rPr>
        <w:rFonts w:hint="default"/>
        <w:lang w:val="ru-RU" w:eastAsia="en-US" w:bidi="ar-SA"/>
      </w:rPr>
    </w:lvl>
  </w:abstractNum>
  <w:abstractNum w:abstractNumId="89">
    <w:nsid w:val="565957A9"/>
    <w:multiLevelType w:val="multilevel"/>
    <w:tmpl w:val="7B862B5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6843E93"/>
    <w:multiLevelType w:val="hybridMultilevel"/>
    <w:tmpl w:val="9DE25E26"/>
    <w:lvl w:ilvl="0" w:tplc="71400E70">
      <w:numFmt w:val="bullet"/>
      <w:lvlText w:val="-"/>
      <w:lvlJc w:val="left"/>
      <w:pPr>
        <w:ind w:left="107" w:hanging="809"/>
      </w:pPr>
      <w:rPr>
        <w:rFonts w:ascii="Times New Roman" w:eastAsia="Times New Roman" w:hAnsi="Times New Roman" w:cs="Times New Roman" w:hint="default"/>
        <w:b w:val="0"/>
        <w:bCs w:val="0"/>
        <w:i w:val="0"/>
        <w:iCs w:val="0"/>
        <w:spacing w:val="0"/>
        <w:w w:val="100"/>
        <w:sz w:val="24"/>
        <w:szCs w:val="24"/>
        <w:lang w:val="ru-RU" w:eastAsia="en-US" w:bidi="ar-SA"/>
      </w:rPr>
    </w:lvl>
    <w:lvl w:ilvl="1" w:tplc="52E6D7EA">
      <w:numFmt w:val="bullet"/>
      <w:lvlText w:val="•"/>
      <w:lvlJc w:val="left"/>
      <w:pPr>
        <w:ind w:left="613" w:hanging="809"/>
      </w:pPr>
      <w:rPr>
        <w:rFonts w:hint="default"/>
        <w:lang w:val="ru-RU" w:eastAsia="en-US" w:bidi="ar-SA"/>
      </w:rPr>
    </w:lvl>
    <w:lvl w:ilvl="2" w:tplc="E16CA964">
      <w:numFmt w:val="bullet"/>
      <w:lvlText w:val="•"/>
      <w:lvlJc w:val="left"/>
      <w:pPr>
        <w:ind w:left="1127" w:hanging="809"/>
      </w:pPr>
      <w:rPr>
        <w:rFonts w:hint="default"/>
        <w:lang w:val="ru-RU" w:eastAsia="en-US" w:bidi="ar-SA"/>
      </w:rPr>
    </w:lvl>
    <w:lvl w:ilvl="3" w:tplc="0158E58C">
      <w:numFmt w:val="bullet"/>
      <w:lvlText w:val="•"/>
      <w:lvlJc w:val="left"/>
      <w:pPr>
        <w:ind w:left="1641" w:hanging="809"/>
      </w:pPr>
      <w:rPr>
        <w:rFonts w:hint="default"/>
        <w:lang w:val="ru-RU" w:eastAsia="en-US" w:bidi="ar-SA"/>
      </w:rPr>
    </w:lvl>
    <w:lvl w:ilvl="4" w:tplc="D6762D0A">
      <w:numFmt w:val="bullet"/>
      <w:lvlText w:val="•"/>
      <w:lvlJc w:val="left"/>
      <w:pPr>
        <w:ind w:left="2155" w:hanging="809"/>
      </w:pPr>
      <w:rPr>
        <w:rFonts w:hint="default"/>
        <w:lang w:val="ru-RU" w:eastAsia="en-US" w:bidi="ar-SA"/>
      </w:rPr>
    </w:lvl>
    <w:lvl w:ilvl="5" w:tplc="22B021D4">
      <w:numFmt w:val="bullet"/>
      <w:lvlText w:val="•"/>
      <w:lvlJc w:val="left"/>
      <w:pPr>
        <w:ind w:left="2669" w:hanging="809"/>
      </w:pPr>
      <w:rPr>
        <w:rFonts w:hint="default"/>
        <w:lang w:val="ru-RU" w:eastAsia="en-US" w:bidi="ar-SA"/>
      </w:rPr>
    </w:lvl>
    <w:lvl w:ilvl="6" w:tplc="358C9F0C">
      <w:numFmt w:val="bullet"/>
      <w:lvlText w:val="•"/>
      <w:lvlJc w:val="left"/>
      <w:pPr>
        <w:ind w:left="3183" w:hanging="809"/>
      </w:pPr>
      <w:rPr>
        <w:rFonts w:hint="default"/>
        <w:lang w:val="ru-RU" w:eastAsia="en-US" w:bidi="ar-SA"/>
      </w:rPr>
    </w:lvl>
    <w:lvl w:ilvl="7" w:tplc="2CD41926">
      <w:numFmt w:val="bullet"/>
      <w:lvlText w:val="•"/>
      <w:lvlJc w:val="left"/>
      <w:pPr>
        <w:ind w:left="3697" w:hanging="809"/>
      </w:pPr>
      <w:rPr>
        <w:rFonts w:hint="default"/>
        <w:lang w:val="ru-RU" w:eastAsia="en-US" w:bidi="ar-SA"/>
      </w:rPr>
    </w:lvl>
    <w:lvl w:ilvl="8" w:tplc="0C80E33A">
      <w:numFmt w:val="bullet"/>
      <w:lvlText w:val="•"/>
      <w:lvlJc w:val="left"/>
      <w:pPr>
        <w:ind w:left="4211" w:hanging="809"/>
      </w:pPr>
      <w:rPr>
        <w:rFonts w:hint="default"/>
        <w:lang w:val="ru-RU" w:eastAsia="en-US" w:bidi="ar-SA"/>
      </w:rPr>
    </w:lvl>
  </w:abstractNum>
  <w:abstractNum w:abstractNumId="91">
    <w:nsid w:val="56DE37EB"/>
    <w:multiLevelType w:val="multilevel"/>
    <w:tmpl w:val="C360AEE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896283D"/>
    <w:multiLevelType w:val="hybridMultilevel"/>
    <w:tmpl w:val="C9681A72"/>
    <w:lvl w:ilvl="0" w:tplc="05E22954">
      <w:numFmt w:val="bullet"/>
      <w:lvlText w:val="-"/>
      <w:lvlJc w:val="left"/>
      <w:pPr>
        <w:ind w:left="107" w:hanging="408"/>
      </w:pPr>
      <w:rPr>
        <w:rFonts w:ascii="Times New Roman" w:eastAsia="Times New Roman" w:hAnsi="Times New Roman" w:cs="Times New Roman" w:hint="default"/>
        <w:w w:val="99"/>
        <w:sz w:val="24"/>
        <w:szCs w:val="24"/>
        <w:lang w:val="ru-RU" w:eastAsia="en-US" w:bidi="ar-SA"/>
      </w:rPr>
    </w:lvl>
    <w:lvl w:ilvl="1" w:tplc="BFDCF002">
      <w:numFmt w:val="bullet"/>
      <w:lvlText w:val="•"/>
      <w:lvlJc w:val="left"/>
      <w:pPr>
        <w:ind w:left="514" w:hanging="408"/>
      </w:pPr>
      <w:rPr>
        <w:rFonts w:hint="default"/>
        <w:lang w:val="ru-RU" w:eastAsia="en-US" w:bidi="ar-SA"/>
      </w:rPr>
    </w:lvl>
    <w:lvl w:ilvl="2" w:tplc="3EF23E22">
      <w:numFmt w:val="bullet"/>
      <w:lvlText w:val="•"/>
      <w:lvlJc w:val="left"/>
      <w:pPr>
        <w:ind w:left="928" w:hanging="408"/>
      </w:pPr>
      <w:rPr>
        <w:rFonts w:hint="default"/>
        <w:lang w:val="ru-RU" w:eastAsia="en-US" w:bidi="ar-SA"/>
      </w:rPr>
    </w:lvl>
    <w:lvl w:ilvl="3" w:tplc="29FE68BC">
      <w:numFmt w:val="bullet"/>
      <w:lvlText w:val="•"/>
      <w:lvlJc w:val="left"/>
      <w:pPr>
        <w:ind w:left="1342" w:hanging="408"/>
      </w:pPr>
      <w:rPr>
        <w:rFonts w:hint="default"/>
        <w:lang w:val="ru-RU" w:eastAsia="en-US" w:bidi="ar-SA"/>
      </w:rPr>
    </w:lvl>
    <w:lvl w:ilvl="4" w:tplc="4BC092B6">
      <w:numFmt w:val="bullet"/>
      <w:lvlText w:val="•"/>
      <w:lvlJc w:val="left"/>
      <w:pPr>
        <w:ind w:left="1756" w:hanging="408"/>
      </w:pPr>
      <w:rPr>
        <w:rFonts w:hint="default"/>
        <w:lang w:val="ru-RU" w:eastAsia="en-US" w:bidi="ar-SA"/>
      </w:rPr>
    </w:lvl>
    <w:lvl w:ilvl="5" w:tplc="E52413D8">
      <w:numFmt w:val="bullet"/>
      <w:lvlText w:val="•"/>
      <w:lvlJc w:val="left"/>
      <w:pPr>
        <w:ind w:left="2170" w:hanging="408"/>
      </w:pPr>
      <w:rPr>
        <w:rFonts w:hint="default"/>
        <w:lang w:val="ru-RU" w:eastAsia="en-US" w:bidi="ar-SA"/>
      </w:rPr>
    </w:lvl>
    <w:lvl w:ilvl="6" w:tplc="B79A34DE">
      <w:numFmt w:val="bullet"/>
      <w:lvlText w:val="•"/>
      <w:lvlJc w:val="left"/>
      <w:pPr>
        <w:ind w:left="2584" w:hanging="408"/>
      </w:pPr>
      <w:rPr>
        <w:rFonts w:hint="default"/>
        <w:lang w:val="ru-RU" w:eastAsia="en-US" w:bidi="ar-SA"/>
      </w:rPr>
    </w:lvl>
    <w:lvl w:ilvl="7" w:tplc="9C12DC8C">
      <w:numFmt w:val="bullet"/>
      <w:lvlText w:val="•"/>
      <w:lvlJc w:val="left"/>
      <w:pPr>
        <w:ind w:left="2998" w:hanging="408"/>
      </w:pPr>
      <w:rPr>
        <w:rFonts w:hint="default"/>
        <w:lang w:val="ru-RU" w:eastAsia="en-US" w:bidi="ar-SA"/>
      </w:rPr>
    </w:lvl>
    <w:lvl w:ilvl="8" w:tplc="9C26F8D6">
      <w:numFmt w:val="bullet"/>
      <w:lvlText w:val="•"/>
      <w:lvlJc w:val="left"/>
      <w:pPr>
        <w:ind w:left="3412" w:hanging="408"/>
      </w:pPr>
      <w:rPr>
        <w:rFonts w:hint="default"/>
        <w:lang w:val="ru-RU" w:eastAsia="en-US" w:bidi="ar-SA"/>
      </w:rPr>
    </w:lvl>
  </w:abstractNum>
  <w:abstractNum w:abstractNumId="93">
    <w:nsid w:val="5B203515"/>
    <w:multiLevelType w:val="hybridMultilevel"/>
    <w:tmpl w:val="51409102"/>
    <w:lvl w:ilvl="0" w:tplc="8EF6FE70">
      <w:numFmt w:val="bullet"/>
      <w:lvlText w:val="-"/>
      <w:lvlJc w:val="left"/>
      <w:pPr>
        <w:ind w:left="108"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CB869278">
      <w:numFmt w:val="bullet"/>
      <w:lvlText w:val="•"/>
      <w:lvlJc w:val="left"/>
      <w:pPr>
        <w:ind w:left="812" w:hanging="250"/>
      </w:pPr>
      <w:rPr>
        <w:rFonts w:hint="default"/>
        <w:lang w:val="ru-RU" w:eastAsia="en-US" w:bidi="ar-SA"/>
      </w:rPr>
    </w:lvl>
    <w:lvl w:ilvl="2" w:tplc="9D5A142A">
      <w:numFmt w:val="bullet"/>
      <w:lvlText w:val="•"/>
      <w:lvlJc w:val="left"/>
      <w:pPr>
        <w:ind w:left="1524" w:hanging="250"/>
      </w:pPr>
      <w:rPr>
        <w:rFonts w:hint="default"/>
        <w:lang w:val="ru-RU" w:eastAsia="en-US" w:bidi="ar-SA"/>
      </w:rPr>
    </w:lvl>
    <w:lvl w:ilvl="3" w:tplc="1690F2D6">
      <w:numFmt w:val="bullet"/>
      <w:lvlText w:val="•"/>
      <w:lvlJc w:val="left"/>
      <w:pPr>
        <w:ind w:left="2236" w:hanging="250"/>
      </w:pPr>
      <w:rPr>
        <w:rFonts w:hint="default"/>
        <w:lang w:val="ru-RU" w:eastAsia="en-US" w:bidi="ar-SA"/>
      </w:rPr>
    </w:lvl>
    <w:lvl w:ilvl="4" w:tplc="BB043B06">
      <w:numFmt w:val="bullet"/>
      <w:lvlText w:val="•"/>
      <w:lvlJc w:val="left"/>
      <w:pPr>
        <w:ind w:left="2948" w:hanging="250"/>
      </w:pPr>
      <w:rPr>
        <w:rFonts w:hint="default"/>
        <w:lang w:val="ru-RU" w:eastAsia="en-US" w:bidi="ar-SA"/>
      </w:rPr>
    </w:lvl>
    <w:lvl w:ilvl="5" w:tplc="BE1234AC">
      <w:numFmt w:val="bullet"/>
      <w:lvlText w:val="•"/>
      <w:lvlJc w:val="left"/>
      <w:pPr>
        <w:ind w:left="3661" w:hanging="250"/>
      </w:pPr>
      <w:rPr>
        <w:rFonts w:hint="default"/>
        <w:lang w:val="ru-RU" w:eastAsia="en-US" w:bidi="ar-SA"/>
      </w:rPr>
    </w:lvl>
    <w:lvl w:ilvl="6" w:tplc="2AC2CD7E">
      <w:numFmt w:val="bullet"/>
      <w:lvlText w:val="•"/>
      <w:lvlJc w:val="left"/>
      <w:pPr>
        <w:ind w:left="4373" w:hanging="250"/>
      </w:pPr>
      <w:rPr>
        <w:rFonts w:hint="default"/>
        <w:lang w:val="ru-RU" w:eastAsia="en-US" w:bidi="ar-SA"/>
      </w:rPr>
    </w:lvl>
    <w:lvl w:ilvl="7" w:tplc="D49C092E">
      <w:numFmt w:val="bullet"/>
      <w:lvlText w:val="•"/>
      <w:lvlJc w:val="left"/>
      <w:pPr>
        <w:ind w:left="5085" w:hanging="250"/>
      </w:pPr>
      <w:rPr>
        <w:rFonts w:hint="default"/>
        <w:lang w:val="ru-RU" w:eastAsia="en-US" w:bidi="ar-SA"/>
      </w:rPr>
    </w:lvl>
    <w:lvl w:ilvl="8" w:tplc="A2EA9AE4">
      <w:numFmt w:val="bullet"/>
      <w:lvlText w:val="•"/>
      <w:lvlJc w:val="left"/>
      <w:pPr>
        <w:ind w:left="5797" w:hanging="250"/>
      </w:pPr>
      <w:rPr>
        <w:rFonts w:hint="default"/>
        <w:lang w:val="ru-RU" w:eastAsia="en-US" w:bidi="ar-SA"/>
      </w:rPr>
    </w:lvl>
  </w:abstractNum>
  <w:abstractNum w:abstractNumId="94">
    <w:nsid w:val="5B7C6115"/>
    <w:multiLevelType w:val="hybridMultilevel"/>
    <w:tmpl w:val="81B45D88"/>
    <w:lvl w:ilvl="0" w:tplc="C61A52A8">
      <w:numFmt w:val="bullet"/>
      <w:lvlText w:val="-"/>
      <w:lvlJc w:val="left"/>
      <w:pPr>
        <w:ind w:left="814" w:hanging="684"/>
      </w:pPr>
      <w:rPr>
        <w:rFonts w:ascii="Calibri" w:eastAsia="Calibri" w:hAnsi="Calibri" w:cs="Calibri" w:hint="default"/>
        <w:w w:val="100"/>
        <w:sz w:val="22"/>
        <w:szCs w:val="22"/>
        <w:lang w:val="ru-RU" w:eastAsia="en-US" w:bidi="ar-SA"/>
      </w:rPr>
    </w:lvl>
    <w:lvl w:ilvl="1" w:tplc="5D168812">
      <w:numFmt w:val="bullet"/>
      <w:lvlText w:val="•"/>
      <w:lvlJc w:val="left"/>
      <w:pPr>
        <w:ind w:left="1045" w:hanging="684"/>
      </w:pPr>
      <w:rPr>
        <w:rFonts w:hint="default"/>
        <w:lang w:val="ru-RU" w:eastAsia="en-US" w:bidi="ar-SA"/>
      </w:rPr>
    </w:lvl>
    <w:lvl w:ilvl="2" w:tplc="B6D0BCB8">
      <w:numFmt w:val="bullet"/>
      <w:lvlText w:val="•"/>
      <w:lvlJc w:val="left"/>
      <w:pPr>
        <w:ind w:left="1271" w:hanging="684"/>
      </w:pPr>
      <w:rPr>
        <w:rFonts w:hint="default"/>
        <w:lang w:val="ru-RU" w:eastAsia="en-US" w:bidi="ar-SA"/>
      </w:rPr>
    </w:lvl>
    <w:lvl w:ilvl="3" w:tplc="9542709E">
      <w:numFmt w:val="bullet"/>
      <w:lvlText w:val="•"/>
      <w:lvlJc w:val="left"/>
      <w:pPr>
        <w:ind w:left="1497" w:hanging="684"/>
      </w:pPr>
      <w:rPr>
        <w:rFonts w:hint="default"/>
        <w:lang w:val="ru-RU" w:eastAsia="en-US" w:bidi="ar-SA"/>
      </w:rPr>
    </w:lvl>
    <w:lvl w:ilvl="4" w:tplc="FFC49C86">
      <w:numFmt w:val="bullet"/>
      <w:lvlText w:val="•"/>
      <w:lvlJc w:val="left"/>
      <w:pPr>
        <w:ind w:left="1723" w:hanging="684"/>
      </w:pPr>
      <w:rPr>
        <w:rFonts w:hint="default"/>
        <w:lang w:val="ru-RU" w:eastAsia="en-US" w:bidi="ar-SA"/>
      </w:rPr>
    </w:lvl>
    <w:lvl w:ilvl="5" w:tplc="44AAAA46">
      <w:numFmt w:val="bullet"/>
      <w:lvlText w:val="•"/>
      <w:lvlJc w:val="left"/>
      <w:pPr>
        <w:ind w:left="1949" w:hanging="684"/>
      </w:pPr>
      <w:rPr>
        <w:rFonts w:hint="default"/>
        <w:lang w:val="ru-RU" w:eastAsia="en-US" w:bidi="ar-SA"/>
      </w:rPr>
    </w:lvl>
    <w:lvl w:ilvl="6" w:tplc="B550734C">
      <w:numFmt w:val="bullet"/>
      <w:lvlText w:val="•"/>
      <w:lvlJc w:val="left"/>
      <w:pPr>
        <w:ind w:left="2175" w:hanging="684"/>
      </w:pPr>
      <w:rPr>
        <w:rFonts w:hint="default"/>
        <w:lang w:val="ru-RU" w:eastAsia="en-US" w:bidi="ar-SA"/>
      </w:rPr>
    </w:lvl>
    <w:lvl w:ilvl="7" w:tplc="987E91F0">
      <w:numFmt w:val="bullet"/>
      <w:lvlText w:val="•"/>
      <w:lvlJc w:val="left"/>
      <w:pPr>
        <w:ind w:left="2401" w:hanging="684"/>
      </w:pPr>
      <w:rPr>
        <w:rFonts w:hint="default"/>
        <w:lang w:val="ru-RU" w:eastAsia="en-US" w:bidi="ar-SA"/>
      </w:rPr>
    </w:lvl>
    <w:lvl w:ilvl="8" w:tplc="3BBAC078">
      <w:numFmt w:val="bullet"/>
      <w:lvlText w:val="•"/>
      <w:lvlJc w:val="left"/>
      <w:pPr>
        <w:ind w:left="2627" w:hanging="684"/>
      </w:pPr>
      <w:rPr>
        <w:rFonts w:hint="default"/>
        <w:lang w:val="ru-RU" w:eastAsia="en-US" w:bidi="ar-SA"/>
      </w:rPr>
    </w:lvl>
  </w:abstractNum>
  <w:abstractNum w:abstractNumId="95">
    <w:nsid w:val="5C660FCB"/>
    <w:multiLevelType w:val="hybridMultilevel"/>
    <w:tmpl w:val="0BD08272"/>
    <w:lvl w:ilvl="0" w:tplc="C9F8E168">
      <w:start w:val="1"/>
      <w:numFmt w:val="decimal"/>
      <w:lvlText w:val="%1."/>
      <w:lvlJc w:val="left"/>
      <w:pPr>
        <w:ind w:left="930" w:hanging="276"/>
      </w:pPr>
      <w:rPr>
        <w:rFonts w:ascii="Times New Roman" w:eastAsia="Times New Roman" w:hAnsi="Times New Roman" w:cs="Times New Roman" w:hint="default"/>
        <w:b w:val="0"/>
        <w:bCs w:val="0"/>
        <w:i w:val="0"/>
        <w:iCs w:val="0"/>
        <w:spacing w:val="0"/>
        <w:w w:val="100"/>
        <w:sz w:val="22"/>
        <w:szCs w:val="22"/>
        <w:lang w:val="ru-RU" w:eastAsia="en-US" w:bidi="ar-SA"/>
      </w:rPr>
    </w:lvl>
    <w:lvl w:ilvl="1" w:tplc="D7546DC2">
      <w:start w:val="1"/>
      <w:numFmt w:val="decimal"/>
      <w:lvlText w:val="%2."/>
      <w:lvlJc w:val="left"/>
      <w:pPr>
        <w:ind w:left="163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2" w:tplc="2E70DE8E">
      <w:numFmt w:val="bullet"/>
      <w:lvlText w:val="•"/>
      <w:lvlJc w:val="left"/>
      <w:pPr>
        <w:ind w:left="2534" w:hanging="708"/>
      </w:pPr>
      <w:rPr>
        <w:rFonts w:hint="default"/>
        <w:lang w:val="ru-RU" w:eastAsia="en-US" w:bidi="ar-SA"/>
      </w:rPr>
    </w:lvl>
    <w:lvl w:ilvl="3" w:tplc="B02C29FE">
      <w:numFmt w:val="bullet"/>
      <w:lvlText w:val="•"/>
      <w:lvlJc w:val="left"/>
      <w:pPr>
        <w:ind w:left="3428" w:hanging="708"/>
      </w:pPr>
      <w:rPr>
        <w:rFonts w:hint="default"/>
        <w:lang w:val="ru-RU" w:eastAsia="en-US" w:bidi="ar-SA"/>
      </w:rPr>
    </w:lvl>
    <w:lvl w:ilvl="4" w:tplc="587ABB88">
      <w:numFmt w:val="bullet"/>
      <w:lvlText w:val="•"/>
      <w:lvlJc w:val="left"/>
      <w:pPr>
        <w:ind w:left="4322" w:hanging="708"/>
      </w:pPr>
      <w:rPr>
        <w:rFonts w:hint="default"/>
        <w:lang w:val="ru-RU" w:eastAsia="en-US" w:bidi="ar-SA"/>
      </w:rPr>
    </w:lvl>
    <w:lvl w:ilvl="5" w:tplc="E7544030">
      <w:numFmt w:val="bullet"/>
      <w:lvlText w:val="•"/>
      <w:lvlJc w:val="left"/>
      <w:pPr>
        <w:ind w:left="5216" w:hanging="708"/>
      </w:pPr>
      <w:rPr>
        <w:rFonts w:hint="default"/>
        <w:lang w:val="ru-RU" w:eastAsia="en-US" w:bidi="ar-SA"/>
      </w:rPr>
    </w:lvl>
    <w:lvl w:ilvl="6" w:tplc="C6A8A0D6">
      <w:numFmt w:val="bullet"/>
      <w:lvlText w:val="•"/>
      <w:lvlJc w:val="left"/>
      <w:pPr>
        <w:ind w:left="6110" w:hanging="708"/>
      </w:pPr>
      <w:rPr>
        <w:rFonts w:hint="default"/>
        <w:lang w:val="ru-RU" w:eastAsia="en-US" w:bidi="ar-SA"/>
      </w:rPr>
    </w:lvl>
    <w:lvl w:ilvl="7" w:tplc="AF3AB5D6">
      <w:numFmt w:val="bullet"/>
      <w:lvlText w:val="•"/>
      <w:lvlJc w:val="left"/>
      <w:pPr>
        <w:ind w:left="7004" w:hanging="708"/>
      </w:pPr>
      <w:rPr>
        <w:rFonts w:hint="default"/>
        <w:lang w:val="ru-RU" w:eastAsia="en-US" w:bidi="ar-SA"/>
      </w:rPr>
    </w:lvl>
    <w:lvl w:ilvl="8" w:tplc="7084F930">
      <w:numFmt w:val="bullet"/>
      <w:lvlText w:val="•"/>
      <w:lvlJc w:val="left"/>
      <w:pPr>
        <w:ind w:left="7898" w:hanging="708"/>
      </w:pPr>
      <w:rPr>
        <w:rFonts w:hint="default"/>
        <w:lang w:val="ru-RU" w:eastAsia="en-US" w:bidi="ar-SA"/>
      </w:rPr>
    </w:lvl>
  </w:abstractNum>
  <w:abstractNum w:abstractNumId="96">
    <w:nsid w:val="5CE916D1"/>
    <w:multiLevelType w:val="hybridMultilevel"/>
    <w:tmpl w:val="1F3210B6"/>
    <w:lvl w:ilvl="0" w:tplc="95D0B3CC">
      <w:numFmt w:val="bullet"/>
      <w:lvlText w:val="-"/>
      <w:lvlJc w:val="left"/>
      <w:pPr>
        <w:ind w:left="840" w:hanging="148"/>
      </w:pPr>
      <w:rPr>
        <w:rFonts w:ascii="Calibri" w:eastAsia="Calibri" w:hAnsi="Calibri" w:cs="Calibri" w:hint="default"/>
        <w:w w:val="100"/>
        <w:sz w:val="28"/>
        <w:szCs w:val="28"/>
        <w:lang w:val="ru-RU" w:eastAsia="en-US" w:bidi="ar-SA"/>
      </w:rPr>
    </w:lvl>
    <w:lvl w:ilvl="1" w:tplc="42CAD3B4">
      <w:numFmt w:val="bullet"/>
      <w:lvlText w:val="•"/>
      <w:lvlJc w:val="left"/>
      <w:pPr>
        <w:ind w:left="1828" w:hanging="148"/>
      </w:pPr>
      <w:rPr>
        <w:rFonts w:hint="default"/>
        <w:lang w:val="ru-RU" w:eastAsia="en-US" w:bidi="ar-SA"/>
      </w:rPr>
    </w:lvl>
    <w:lvl w:ilvl="2" w:tplc="5C407A96">
      <w:numFmt w:val="bullet"/>
      <w:lvlText w:val="•"/>
      <w:lvlJc w:val="left"/>
      <w:pPr>
        <w:ind w:left="2817" w:hanging="148"/>
      </w:pPr>
      <w:rPr>
        <w:rFonts w:hint="default"/>
        <w:lang w:val="ru-RU" w:eastAsia="en-US" w:bidi="ar-SA"/>
      </w:rPr>
    </w:lvl>
    <w:lvl w:ilvl="3" w:tplc="3C7A83F2">
      <w:numFmt w:val="bullet"/>
      <w:lvlText w:val="•"/>
      <w:lvlJc w:val="left"/>
      <w:pPr>
        <w:ind w:left="3806" w:hanging="148"/>
      </w:pPr>
      <w:rPr>
        <w:rFonts w:hint="default"/>
        <w:lang w:val="ru-RU" w:eastAsia="en-US" w:bidi="ar-SA"/>
      </w:rPr>
    </w:lvl>
    <w:lvl w:ilvl="4" w:tplc="3ACAADAC">
      <w:numFmt w:val="bullet"/>
      <w:lvlText w:val="•"/>
      <w:lvlJc w:val="left"/>
      <w:pPr>
        <w:ind w:left="4795" w:hanging="148"/>
      </w:pPr>
      <w:rPr>
        <w:rFonts w:hint="default"/>
        <w:lang w:val="ru-RU" w:eastAsia="en-US" w:bidi="ar-SA"/>
      </w:rPr>
    </w:lvl>
    <w:lvl w:ilvl="5" w:tplc="18143B56">
      <w:numFmt w:val="bullet"/>
      <w:lvlText w:val="•"/>
      <w:lvlJc w:val="left"/>
      <w:pPr>
        <w:ind w:left="5784" w:hanging="148"/>
      </w:pPr>
      <w:rPr>
        <w:rFonts w:hint="default"/>
        <w:lang w:val="ru-RU" w:eastAsia="en-US" w:bidi="ar-SA"/>
      </w:rPr>
    </w:lvl>
    <w:lvl w:ilvl="6" w:tplc="B1989728">
      <w:numFmt w:val="bullet"/>
      <w:lvlText w:val="•"/>
      <w:lvlJc w:val="left"/>
      <w:pPr>
        <w:ind w:left="6772" w:hanging="148"/>
      </w:pPr>
      <w:rPr>
        <w:rFonts w:hint="default"/>
        <w:lang w:val="ru-RU" w:eastAsia="en-US" w:bidi="ar-SA"/>
      </w:rPr>
    </w:lvl>
    <w:lvl w:ilvl="7" w:tplc="5CA82C6E">
      <w:numFmt w:val="bullet"/>
      <w:lvlText w:val="•"/>
      <w:lvlJc w:val="left"/>
      <w:pPr>
        <w:ind w:left="7761" w:hanging="148"/>
      </w:pPr>
      <w:rPr>
        <w:rFonts w:hint="default"/>
        <w:lang w:val="ru-RU" w:eastAsia="en-US" w:bidi="ar-SA"/>
      </w:rPr>
    </w:lvl>
    <w:lvl w:ilvl="8" w:tplc="FEB4D284">
      <w:numFmt w:val="bullet"/>
      <w:lvlText w:val="•"/>
      <w:lvlJc w:val="left"/>
      <w:pPr>
        <w:ind w:left="8750" w:hanging="148"/>
      </w:pPr>
      <w:rPr>
        <w:rFonts w:hint="default"/>
        <w:lang w:val="ru-RU" w:eastAsia="en-US" w:bidi="ar-SA"/>
      </w:rPr>
    </w:lvl>
  </w:abstractNum>
  <w:abstractNum w:abstractNumId="97">
    <w:nsid w:val="5EC339D3"/>
    <w:multiLevelType w:val="hybridMultilevel"/>
    <w:tmpl w:val="0A4A1468"/>
    <w:lvl w:ilvl="0" w:tplc="4D7AADDC">
      <w:start w:val="1"/>
      <w:numFmt w:val="decimal"/>
      <w:lvlText w:val="%1."/>
      <w:lvlJc w:val="left"/>
      <w:pPr>
        <w:ind w:left="1036" w:hanging="255"/>
      </w:pPr>
      <w:rPr>
        <w:rFonts w:ascii="Cambria" w:eastAsia="Cambria" w:hAnsi="Cambria" w:cs="Cambria" w:hint="default"/>
        <w:b w:val="0"/>
        <w:bCs w:val="0"/>
        <w:i w:val="0"/>
        <w:iCs w:val="0"/>
        <w:spacing w:val="0"/>
        <w:w w:val="99"/>
        <w:sz w:val="26"/>
        <w:szCs w:val="26"/>
        <w:lang w:val="ru-RU" w:eastAsia="en-US" w:bidi="ar-SA"/>
      </w:rPr>
    </w:lvl>
    <w:lvl w:ilvl="1" w:tplc="68281E92">
      <w:numFmt w:val="bullet"/>
      <w:lvlText w:val="•"/>
      <w:lvlJc w:val="left"/>
      <w:pPr>
        <w:ind w:left="1988" w:hanging="255"/>
      </w:pPr>
      <w:rPr>
        <w:lang w:val="ru-RU" w:eastAsia="en-US" w:bidi="ar-SA"/>
      </w:rPr>
    </w:lvl>
    <w:lvl w:ilvl="2" w:tplc="4412D984">
      <w:numFmt w:val="bullet"/>
      <w:lvlText w:val="•"/>
      <w:lvlJc w:val="left"/>
      <w:pPr>
        <w:ind w:left="2937" w:hanging="255"/>
      </w:pPr>
      <w:rPr>
        <w:lang w:val="ru-RU" w:eastAsia="en-US" w:bidi="ar-SA"/>
      </w:rPr>
    </w:lvl>
    <w:lvl w:ilvl="3" w:tplc="2422B590">
      <w:numFmt w:val="bullet"/>
      <w:lvlText w:val="•"/>
      <w:lvlJc w:val="left"/>
      <w:pPr>
        <w:ind w:left="3885" w:hanging="255"/>
      </w:pPr>
      <w:rPr>
        <w:lang w:val="ru-RU" w:eastAsia="en-US" w:bidi="ar-SA"/>
      </w:rPr>
    </w:lvl>
    <w:lvl w:ilvl="4" w:tplc="EA72B412">
      <w:numFmt w:val="bullet"/>
      <w:lvlText w:val="•"/>
      <w:lvlJc w:val="left"/>
      <w:pPr>
        <w:ind w:left="4834" w:hanging="255"/>
      </w:pPr>
      <w:rPr>
        <w:lang w:val="ru-RU" w:eastAsia="en-US" w:bidi="ar-SA"/>
      </w:rPr>
    </w:lvl>
    <w:lvl w:ilvl="5" w:tplc="93824888">
      <w:numFmt w:val="bullet"/>
      <w:lvlText w:val="•"/>
      <w:lvlJc w:val="left"/>
      <w:pPr>
        <w:ind w:left="5783" w:hanging="255"/>
      </w:pPr>
      <w:rPr>
        <w:lang w:val="ru-RU" w:eastAsia="en-US" w:bidi="ar-SA"/>
      </w:rPr>
    </w:lvl>
    <w:lvl w:ilvl="6" w:tplc="215074F0">
      <w:numFmt w:val="bullet"/>
      <w:lvlText w:val="•"/>
      <w:lvlJc w:val="left"/>
      <w:pPr>
        <w:ind w:left="6731" w:hanging="255"/>
      </w:pPr>
      <w:rPr>
        <w:lang w:val="ru-RU" w:eastAsia="en-US" w:bidi="ar-SA"/>
      </w:rPr>
    </w:lvl>
    <w:lvl w:ilvl="7" w:tplc="B7582E30">
      <w:numFmt w:val="bullet"/>
      <w:lvlText w:val="•"/>
      <w:lvlJc w:val="left"/>
      <w:pPr>
        <w:ind w:left="7680" w:hanging="255"/>
      </w:pPr>
      <w:rPr>
        <w:lang w:val="ru-RU" w:eastAsia="en-US" w:bidi="ar-SA"/>
      </w:rPr>
    </w:lvl>
    <w:lvl w:ilvl="8" w:tplc="66820F9E">
      <w:numFmt w:val="bullet"/>
      <w:lvlText w:val="•"/>
      <w:lvlJc w:val="left"/>
      <w:pPr>
        <w:ind w:left="8629" w:hanging="255"/>
      </w:pPr>
      <w:rPr>
        <w:lang w:val="ru-RU" w:eastAsia="en-US" w:bidi="ar-SA"/>
      </w:rPr>
    </w:lvl>
  </w:abstractNum>
  <w:abstractNum w:abstractNumId="98">
    <w:nsid w:val="5ECE5C59"/>
    <w:multiLevelType w:val="multilevel"/>
    <w:tmpl w:val="F2BA7E2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F951FF0"/>
    <w:multiLevelType w:val="hybridMultilevel"/>
    <w:tmpl w:val="E7707470"/>
    <w:lvl w:ilvl="0" w:tplc="4D2ACA92">
      <w:numFmt w:val="bullet"/>
      <w:lvlText w:val="•"/>
      <w:lvlJc w:val="left"/>
      <w:pPr>
        <w:ind w:left="136" w:hanging="705"/>
      </w:pPr>
      <w:rPr>
        <w:rFonts w:ascii="Arial MT" w:eastAsia="Arial MT" w:hAnsi="Arial MT" w:cs="Arial MT" w:hint="default"/>
        <w:w w:val="100"/>
        <w:sz w:val="28"/>
        <w:szCs w:val="28"/>
        <w:lang w:val="ru-RU" w:eastAsia="en-US" w:bidi="ar-SA"/>
      </w:rPr>
    </w:lvl>
    <w:lvl w:ilvl="1" w:tplc="0026F3EE">
      <w:numFmt w:val="bullet"/>
      <w:lvlText w:val="•"/>
      <w:lvlJc w:val="left"/>
      <w:pPr>
        <w:ind w:left="1142" w:hanging="705"/>
      </w:pPr>
      <w:rPr>
        <w:rFonts w:hint="default"/>
        <w:lang w:val="ru-RU" w:eastAsia="en-US" w:bidi="ar-SA"/>
      </w:rPr>
    </w:lvl>
    <w:lvl w:ilvl="2" w:tplc="BAA4B1C8">
      <w:numFmt w:val="bullet"/>
      <w:lvlText w:val="•"/>
      <w:lvlJc w:val="left"/>
      <w:pPr>
        <w:ind w:left="2145" w:hanging="705"/>
      </w:pPr>
      <w:rPr>
        <w:rFonts w:hint="default"/>
        <w:lang w:val="ru-RU" w:eastAsia="en-US" w:bidi="ar-SA"/>
      </w:rPr>
    </w:lvl>
    <w:lvl w:ilvl="3" w:tplc="E684DA0E">
      <w:numFmt w:val="bullet"/>
      <w:lvlText w:val="•"/>
      <w:lvlJc w:val="left"/>
      <w:pPr>
        <w:ind w:left="3148" w:hanging="705"/>
      </w:pPr>
      <w:rPr>
        <w:rFonts w:hint="default"/>
        <w:lang w:val="ru-RU" w:eastAsia="en-US" w:bidi="ar-SA"/>
      </w:rPr>
    </w:lvl>
    <w:lvl w:ilvl="4" w:tplc="07FCD0DE">
      <w:numFmt w:val="bullet"/>
      <w:lvlText w:val="•"/>
      <w:lvlJc w:val="left"/>
      <w:pPr>
        <w:ind w:left="4151" w:hanging="705"/>
      </w:pPr>
      <w:rPr>
        <w:rFonts w:hint="default"/>
        <w:lang w:val="ru-RU" w:eastAsia="en-US" w:bidi="ar-SA"/>
      </w:rPr>
    </w:lvl>
    <w:lvl w:ilvl="5" w:tplc="4A10D476">
      <w:numFmt w:val="bullet"/>
      <w:lvlText w:val="•"/>
      <w:lvlJc w:val="left"/>
      <w:pPr>
        <w:ind w:left="5154" w:hanging="705"/>
      </w:pPr>
      <w:rPr>
        <w:rFonts w:hint="default"/>
        <w:lang w:val="ru-RU" w:eastAsia="en-US" w:bidi="ar-SA"/>
      </w:rPr>
    </w:lvl>
    <w:lvl w:ilvl="6" w:tplc="61C8AA94">
      <w:numFmt w:val="bullet"/>
      <w:lvlText w:val="•"/>
      <w:lvlJc w:val="left"/>
      <w:pPr>
        <w:ind w:left="6156" w:hanging="705"/>
      </w:pPr>
      <w:rPr>
        <w:rFonts w:hint="default"/>
        <w:lang w:val="ru-RU" w:eastAsia="en-US" w:bidi="ar-SA"/>
      </w:rPr>
    </w:lvl>
    <w:lvl w:ilvl="7" w:tplc="9B78F2EA">
      <w:numFmt w:val="bullet"/>
      <w:lvlText w:val="•"/>
      <w:lvlJc w:val="left"/>
      <w:pPr>
        <w:ind w:left="7159" w:hanging="705"/>
      </w:pPr>
      <w:rPr>
        <w:rFonts w:hint="default"/>
        <w:lang w:val="ru-RU" w:eastAsia="en-US" w:bidi="ar-SA"/>
      </w:rPr>
    </w:lvl>
    <w:lvl w:ilvl="8" w:tplc="A50409BC">
      <w:numFmt w:val="bullet"/>
      <w:lvlText w:val="•"/>
      <w:lvlJc w:val="left"/>
      <w:pPr>
        <w:ind w:left="8162" w:hanging="705"/>
      </w:pPr>
      <w:rPr>
        <w:rFonts w:hint="default"/>
        <w:lang w:val="ru-RU" w:eastAsia="en-US" w:bidi="ar-SA"/>
      </w:rPr>
    </w:lvl>
  </w:abstractNum>
  <w:abstractNum w:abstractNumId="100">
    <w:nsid w:val="60EC061F"/>
    <w:multiLevelType w:val="hybridMultilevel"/>
    <w:tmpl w:val="E8B87F58"/>
    <w:lvl w:ilvl="0" w:tplc="CF26A0EA">
      <w:numFmt w:val="bullet"/>
      <w:lvlText w:val="-"/>
      <w:lvlJc w:val="left"/>
      <w:pPr>
        <w:ind w:left="103" w:hanging="685"/>
      </w:pPr>
      <w:rPr>
        <w:rFonts w:ascii="Calibri" w:eastAsia="Calibri" w:hAnsi="Calibri" w:cs="Calibri" w:hint="default"/>
        <w:i/>
        <w:iCs/>
        <w:w w:val="100"/>
        <w:sz w:val="22"/>
        <w:szCs w:val="22"/>
        <w:lang w:val="ru-RU" w:eastAsia="en-US" w:bidi="ar-SA"/>
      </w:rPr>
    </w:lvl>
    <w:lvl w:ilvl="1" w:tplc="9A86A314">
      <w:numFmt w:val="bullet"/>
      <w:lvlText w:val="•"/>
      <w:lvlJc w:val="left"/>
      <w:pPr>
        <w:ind w:left="448" w:hanging="685"/>
      </w:pPr>
      <w:rPr>
        <w:rFonts w:hint="default"/>
        <w:lang w:val="ru-RU" w:eastAsia="en-US" w:bidi="ar-SA"/>
      </w:rPr>
    </w:lvl>
    <w:lvl w:ilvl="2" w:tplc="E23A6CDE">
      <w:numFmt w:val="bullet"/>
      <w:lvlText w:val="•"/>
      <w:lvlJc w:val="left"/>
      <w:pPr>
        <w:ind w:left="797" w:hanging="685"/>
      </w:pPr>
      <w:rPr>
        <w:rFonts w:hint="default"/>
        <w:lang w:val="ru-RU" w:eastAsia="en-US" w:bidi="ar-SA"/>
      </w:rPr>
    </w:lvl>
    <w:lvl w:ilvl="3" w:tplc="E2D806D4">
      <w:numFmt w:val="bullet"/>
      <w:lvlText w:val="•"/>
      <w:lvlJc w:val="left"/>
      <w:pPr>
        <w:ind w:left="1146" w:hanging="685"/>
      </w:pPr>
      <w:rPr>
        <w:rFonts w:hint="default"/>
        <w:lang w:val="ru-RU" w:eastAsia="en-US" w:bidi="ar-SA"/>
      </w:rPr>
    </w:lvl>
    <w:lvl w:ilvl="4" w:tplc="57E69E4C">
      <w:numFmt w:val="bullet"/>
      <w:lvlText w:val="•"/>
      <w:lvlJc w:val="left"/>
      <w:pPr>
        <w:ind w:left="1494" w:hanging="685"/>
      </w:pPr>
      <w:rPr>
        <w:rFonts w:hint="default"/>
        <w:lang w:val="ru-RU" w:eastAsia="en-US" w:bidi="ar-SA"/>
      </w:rPr>
    </w:lvl>
    <w:lvl w:ilvl="5" w:tplc="3398CDF6">
      <w:numFmt w:val="bullet"/>
      <w:lvlText w:val="•"/>
      <w:lvlJc w:val="left"/>
      <w:pPr>
        <w:ind w:left="1843" w:hanging="685"/>
      </w:pPr>
      <w:rPr>
        <w:rFonts w:hint="default"/>
        <w:lang w:val="ru-RU" w:eastAsia="en-US" w:bidi="ar-SA"/>
      </w:rPr>
    </w:lvl>
    <w:lvl w:ilvl="6" w:tplc="08DAD93E">
      <w:numFmt w:val="bullet"/>
      <w:lvlText w:val="•"/>
      <w:lvlJc w:val="left"/>
      <w:pPr>
        <w:ind w:left="2192" w:hanging="685"/>
      </w:pPr>
      <w:rPr>
        <w:rFonts w:hint="default"/>
        <w:lang w:val="ru-RU" w:eastAsia="en-US" w:bidi="ar-SA"/>
      </w:rPr>
    </w:lvl>
    <w:lvl w:ilvl="7" w:tplc="C386A8BA">
      <w:numFmt w:val="bullet"/>
      <w:lvlText w:val="•"/>
      <w:lvlJc w:val="left"/>
      <w:pPr>
        <w:ind w:left="2540" w:hanging="685"/>
      </w:pPr>
      <w:rPr>
        <w:rFonts w:hint="default"/>
        <w:lang w:val="ru-RU" w:eastAsia="en-US" w:bidi="ar-SA"/>
      </w:rPr>
    </w:lvl>
    <w:lvl w:ilvl="8" w:tplc="90D829FC">
      <w:numFmt w:val="bullet"/>
      <w:lvlText w:val="•"/>
      <w:lvlJc w:val="left"/>
      <w:pPr>
        <w:ind w:left="2889" w:hanging="685"/>
      </w:pPr>
      <w:rPr>
        <w:rFonts w:hint="default"/>
        <w:lang w:val="ru-RU" w:eastAsia="en-US" w:bidi="ar-SA"/>
      </w:rPr>
    </w:lvl>
  </w:abstractNum>
  <w:abstractNum w:abstractNumId="101">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2">
    <w:nsid w:val="61D16827"/>
    <w:multiLevelType w:val="hybridMultilevel"/>
    <w:tmpl w:val="BCFCB770"/>
    <w:lvl w:ilvl="0" w:tplc="F1DE8776">
      <w:numFmt w:val="bullet"/>
      <w:lvlText w:val="-"/>
      <w:lvlJc w:val="left"/>
      <w:pPr>
        <w:ind w:left="111" w:hanging="705"/>
      </w:pPr>
      <w:rPr>
        <w:rFonts w:ascii="Arial MT" w:eastAsia="Arial MT" w:hAnsi="Arial MT" w:cs="Arial MT" w:hint="default"/>
        <w:w w:val="99"/>
        <w:sz w:val="26"/>
        <w:szCs w:val="26"/>
        <w:lang w:val="ru-RU" w:eastAsia="en-US" w:bidi="ar-SA"/>
      </w:rPr>
    </w:lvl>
    <w:lvl w:ilvl="1" w:tplc="4B68249E">
      <w:numFmt w:val="bullet"/>
      <w:lvlText w:val="•"/>
      <w:lvlJc w:val="left"/>
      <w:pPr>
        <w:ind w:left="353" w:hanging="705"/>
      </w:pPr>
      <w:rPr>
        <w:rFonts w:hint="default"/>
        <w:lang w:val="ru-RU" w:eastAsia="en-US" w:bidi="ar-SA"/>
      </w:rPr>
    </w:lvl>
    <w:lvl w:ilvl="2" w:tplc="2FDEA416">
      <w:numFmt w:val="bullet"/>
      <w:lvlText w:val="•"/>
      <w:lvlJc w:val="left"/>
      <w:pPr>
        <w:ind w:left="587" w:hanging="705"/>
      </w:pPr>
      <w:rPr>
        <w:rFonts w:hint="default"/>
        <w:lang w:val="ru-RU" w:eastAsia="en-US" w:bidi="ar-SA"/>
      </w:rPr>
    </w:lvl>
    <w:lvl w:ilvl="3" w:tplc="8D50DA44">
      <w:numFmt w:val="bullet"/>
      <w:lvlText w:val="•"/>
      <w:lvlJc w:val="left"/>
      <w:pPr>
        <w:ind w:left="820" w:hanging="705"/>
      </w:pPr>
      <w:rPr>
        <w:rFonts w:hint="default"/>
        <w:lang w:val="ru-RU" w:eastAsia="en-US" w:bidi="ar-SA"/>
      </w:rPr>
    </w:lvl>
    <w:lvl w:ilvl="4" w:tplc="1B08402A">
      <w:numFmt w:val="bullet"/>
      <w:lvlText w:val="•"/>
      <w:lvlJc w:val="left"/>
      <w:pPr>
        <w:ind w:left="1054" w:hanging="705"/>
      </w:pPr>
      <w:rPr>
        <w:rFonts w:hint="default"/>
        <w:lang w:val="ru-RU" w:eastAsia="en-US" w:bidi="ar-SA"/>
      </w:rPr>
    </w:lvl>
    <w:lvl w:ilvl="5" w:tplc="FFC60CCA">
      <w:numFmt w:val="bullet"/>
      <w:lvlText w:val="•"/>
      <w:lvlJc w:val="left"/>
      <w:pPr>
        <w:ind w:left="1287" w:hanging="705"/>
      </w:pPr>
      <w:rPr>
        <w:rFonts w:hint="default"/>
        <w:lang w:val="ru-RU" w:eastAsia="en-US" w:bidi="ar-SA"/>
      </w:rPr>
    </w:lvl>
    <w:lvl w:ilvl="6" w:tplc="0DBEB684">
      <w:numFmt w:val="bullet"/>
      <w:lvlText w:val="•"/>
      <w:lvlJc w:val="left"/>
      <w:pPr>
        <w:ind w:left="1521" w:hanging="705"/>
      </w:pPr>
      <w:rPr>
        <w:rFonts w:hint="default"/>
        <w:lang w:val="ru-RU" w:eastAsia="en-US" w:bidi="ar-SA"/>
      </w:rPr>
    </w:lvl>
    <w:lvl w:ilvl="7" w:tplc="93E060C2">
      <w:numFmt w:val="bullet"/>
      <w:lvlText w:val="•"/>
      <w:lvlJc w:val="left"/>
      <w:pPr>
        <w:ind w:left="1754" w:hanging="705"/>
      </w:pPr>
      <w:rPr>
        <w:rFonts w:hint="default"/>
        <w:lang w:val="ru-RU" w:eastAsia="en-US" w:bidi="ar-SA"/>
      </w:rPr>
    </w:lvl>
    <w:lvl w:ilvl="8" w:tplc="469E7C2A">
      <w:numFmt w:val="bullet"/>
      <w:lvlText w:val="•"/>
      <w:lvlJc w:val="left"/>
      <w:pPr>
        <w:ind w:left="1988" w:hanging="705"/>
      </w:pPr>
      <w:rPr>
        <w:rFonts w:hint="default"/>
        <w:lang w:val="ru-RU" w:eastAsia="en-US" w:bidi="ar-SA"/>
      </w:rPr>
    </w:lvl>
  </w:abstractNum>
  <w:abstractNum w:abstractNumId="103">
    <w:nsid w:val="63F322B5"/>
    <w:multiLevelType w:val="multilevel"/>
    <w:tmpl w:val="30EC3F3E"/>
    <w:lvl w:ilvl="0">
      <w:start w:val="1"/>
      <w:numFmt w:val="decimal"/>
      <w:lvlText w:val="%1."/>
      <w:lvlJc w:val="left"/>
      <w:pPr>
        <w:ind w:left="3331" w:hanging="281"/>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52" w:hanging="564"/>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4134" w:hanging="564"/>
      </w:pPr>
      <w:rPr>
        <w:rFonts w:hint="default"/>
        <w:lang w:val="ru-RU" w:eastAsia="en-US" w:bidi="ar-SA"/>
      </w:rPr>
    </w:lvl>
    <w:lvl w:ilvl="3">
      <w:numFmt w:val="bullet"/>
      <w:lvlText w:val="•"/>
      <w:lvlJc w:val="left"/>
      <w:pPr>
        <w:ind w:left="4928" w:hanging="564"/>
      </w:pPr>
      <w:rPr>
        <w:rFonts w:hint="default"/>
        <w:lang w:val="ru-RU" w:eastAsia="en-US" w:bidi="ar-SA"/>
      </w:rPr>
    </w:lvl>
    <w:lvl w:ilvl="4">
      <w:numFmt w:val="bullet"/>
      <w:lvlText w:val="•"/>
      <w:lvlJc w:val="left"/>
      <w:pPr>
        <w:ind w:left="5722" w:hanging="564"/>
      </w:pPr>
      <w:rPr>
        <w:rFonts w:hint="default"/>
        <w:lang w:val="ru-RU" w:eastAsia="en-US" w:bidi="ar-SA"/>
      </w:rPr>
    </w:lvl>
    <w:lvl w:ilvl="5">
      <w:numFmt w:val="bullet"/>
      <w:lvlText w:val="•"/>
      <w:lvlJc w:val="left"/>
      <w:pPr>
        <w:ind w:left="6516" w:hanging="564"/>
      </w:pPr>
      <w:rPr>
        <w:rFonts w:hint="default"/>
        <w:lang w:val="ru-RU" w:eastAsia="en-US" w:bidi="ar-SA"/>
      </w:rPr>
    </w:lvl>
    <w:lvl w:ilvl="6">
      <w:numFmt w:val="bullet"/>
      <w:lvlText w:val="•"/>
      <w:lvlJc w:val="left"/>
      <w:pPr>
        <w:ind w:left="7310" w:hanging="564"/>
      </w:pPr>
      <w:rPr>
        <w:rFonts w:hint="default"/>
        <w:lang w:val="ru-RU" w:eastAsia="en-US" w:bidi="ar-SA"/>
      </w:rPr>
    </w:lvl>
    <w:lvl w:ilvl="7">
      <w:numFmt w:val="bullet"/>
      <w:lvlText w:val="•"/>
      <w:lvlJc w:val="left"/>
      <w:pPr>
        <w:ind w:left="8104" w:hanging="564"/>
      </w:pPr>
      <w:rPr>
        <w:rFonts w:hint="default"/>
        <w:lang w:val="ru-RU" w:eastAsia="en-US" w:bidi="ar-SA"/>
      </w:rPr>
    </w:lvl>
    <w:lvl w:ilvl="8">
      <w:numFmt w:val="bullet"/>
      <w:lvlText w:val="•"/>
      <w:lvlJc w:val="left"/>
      <w:pPr>
        <w:ind w:left="8898" w:hanging="564"/>
      </w:pPr>
      <w:rPr>
        <w:rFonts w:hint="default"/>
        <w:lang w:val="ru-RU" w:eastAsia="en-US" w:bidi="ar-SA"/>
      </w:rPr>
    </w:lvl>
  </w:abstractNum>
  <w:abstractNum w:abstractNumId="104">
    <w:nsid w:val="64240616"/>
    <w:multiLevelType w:val="multilevel"/>
    <w:tmpl w:val="D834D030"/>
    <w:lvl w:ilvl="0">
      <w:start w:val="3"/>
      <w:numFmt w:val="decimal"/>
      <w:lvlText w:val="%1"/>
      <w:lvlJc w:val="left"/>
      <w:pPr>
        <w:ind w:left="692" w:hanging="721"/>
      </w:pPr>
      <w:rPr>
        <w:rFonts w:hint="default"/>
        <w:lang w:val="ru-RU" w:eastAsia="en-US" w:bidi="ar-SA"/>
      </w:rPr>
    </w:lvl>
    <w:lvl w:ilvl="1">
      <w:start w:val="1"/>
      <w:numFmt w:val="decimal"/>
      <w:lvlText w:val="%1.%2."/>
      <w:lvlJc w:val="left"/>
      <w:pPr>
        <w:ind w:left="692" w:hanging="721"/>
        <w:jc w:val="right"/>
      </w:pPr>
      <w:rPr>
        <w:rFonts w:hint="default"/>
        <w:w w:val="100"/>
        <w:lang w:val="ru-RU" w:eastAsia="en-US" w:bidi="ar-SA"/>
      </w:rPr>
    </w:lvl>
    <w:lvl w:ilvl="2">
      <w:start w:val="1"/>
      <w:numFmt w:val="decimal"/>
      <w:lvlText w:val="%1.%2.%3."/>
      <w:lvlJc w:val="left"/>
      <w:pPr>
        <w:ind w:left="1383" w:hanging="704"/>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3457" w:hanging="704"/>
      </w:pPr>
      <w:rPr>
        <w:rFonts w:hint="default"/>
        <w:lang w:val="ru-RU" w:eastAsia="en-US" w:bidi="ar-SA"/>
      </w:rPr>
    </w:lvl>
    <w:lvl w:ilvl="4">
      <w:numFmt w:val="bullet"/>
      <w:lvlText w:val="•"/>
      <w:lvlJc w:val="left"/>
      <w:pPr>
        <w:ind w:left="4496" w:hanging="704"/>
      </w:pPr>
      <w:rPr>
        <w:rFonts w:hint="default"/>
        <w:lang w:val="ru-RU" w:eastAsia="en-US" w:bidi="ar-SA"/>
      </w:rPr>
    </w:lvl>
    <w:lvl w:ilvl="5">
      <w:numFmt w:val="bullet"/>
      <w:lvlText w:val="•"/>
      <w:lvlJc w:val="left"/>
      <w:pPr>
        <w:ind w:left="5534" w:hanging="704"/>
      </w:pPr>
      <w:rPr>
        <w:rFonts w:hint="default"/>
        <w:lang w:val="ru-RU" w:eastAsia="en-US" w:bidi="ar-SA"/>
      </w:rPr>
    </w:lvl>
    <w:lvl w:ilvl="6">
      <w:numFmt w:val="bullet"/>
      <w:lvlText w:val="•"/>
      <w:lvlJc w:val="left"/>
      <w:pPr>
        <w:ind w:left="6573" w:hanging="704"/>
      </w:pPr>
      <w:rPr>
        <w:rFonts w:hint="default"/>
        <w:lang w:val="ru-RU" w:eastAsia="en-US" w:bidi="ar-SA"/>
      </w:rPr>
    </w:lvl>
    <w:lvl w:ilvl="7">
      <w:numFmt w:val="bullet"/>
      <w:lvlText w:val="•"/>
      <w:lvlJc w:val="left"/>
      <w:pPr>
        <w:ind w:left="7612" w:hanging="704"/>
      </w:pPr>
      <w:rPr>
        <w:rFonts w:hint="default"/>
        <w:lang w:val="ru-RU" w:eastAsia="en-US" w:bidi="ar-SA"/>
      </w:rPr>
    </w:lvl>
    <w:lvl w:ilvl="8">
      <w:numFmt w:val="bullet"/>
      <w:lvlText w:val="•"/>
      <w:lvlJc w:val="left"/>
      <w:pPr>
        <w:ind w:left="8650" w:hanging="704"/>
      </w:pPr>
      <w:rPr>
        <w:rFonts w:hint="default"/>
        <w:lang w:val="ru-RU" w:eastAsia="en-US" w:bidi="ar-SA"/>
      </w:rPr>
    </w:lvl>
  </w:abstractNum>
  <w:abstractNum w:abstractNumId="105">
    <w:nsid w:val="658E4870"/>
    <w:multiLevelType w:val="hybridMultilevel"/>
    <w:tmpl w:val="741492FA"/>
    <w:lvl w:ilvl="0" w:tplc="14788A54">
      <w:start w:val="1"/>
      <w:numFmt w:val="decimal"/>
      <w:lvlText w:val="%1."/>
      <w:lvlJc w:val="left"/>
      <w:pPr>
        <w:ind w:left="132" w:hanging="709"/>
      </w:pPr>
      <w:rPr>
        <w:rFonts w:ascii="Calibri" w:eastAsia="Calibri" w:hAnsi="Calibri" w:cs="Calibri" w:hint="default"/>
        <w:spacing w:val="0"/>
        <w:w w:val="100"/>
        <w:sz w:val="28"/>
        <w:szCs w:val="28"/>
        <w:lang w:val="ru-RU" w:eastAsia="en-US" w:bidi="ar-SA"/>
      </w:rPr>
    </w:lvl>
    <w:lvl w:ilvl="1" w:tplc="37F05712">
      <w:start w:val="1"/>
      <w:numFmt w:val="decimal"/>
      <w:lvlText w:val="%2."/>
      <w:lvlJc w:val="left"/>
      <w:pPr>
        <w:ind w:left="2033" w:hanging="284"/>
        <w:jc w:val="right"/>
      </w:pPr>
      <w:rPr>
        <w:rFonts w:ascii="Times New Roman" w:eastAsia="Times New Roman" w:hAnsi="Times New Roman" w:cs="Times New Roman" w:hint="default"/>
        <w:b/>
        <w:bCs/>
        <w:w w:val="100"/>
        <w:sz w:val="28"/>
        <w:szCs w:val="28"/>
        <w:lang w:val="ru-RU" w:eastAsia="en-US" w:bidi="ar-SA"/>
      </w:rPr>
    </w:lvl>
    <w:lvl w:ilvl="2" w:tplc="BAD4CF32">
      <w:numFmt w:val="bullet"/>
      <w:lvlText w:val="•"/>
      <w:lvlJc w:val="left"/>
      <w:pPr>
        <w:ind w:left="2943" w:hanging="284"/>
      </w:pPr>
      <w:rPr>
        <w:rFonts w:hint="default"/>
        <w:lang w:val="ru-RU" w:eastAsia="en-US" w:bidi="ar-SA"/>
      </w:rPr>
    </w:lvl>
    <w:lvl w:ilvl="3" w:tplc="3962D7DA">
      <w:numFmt w:val="bullet"/>
      <w:lvlText w:val="•"/>
      <w:lvlJc w:val="left"/>
      <w:pPr>
        <w:ind w:left="3846" w:hanging="284"/>
      </w:pPr>
      <w:rPr>
        <w:rFonts w:hint="default"/>
        <w:lang w:val="ru-RU" w:eastAsia="en-US" w:bidi="ar-SA"/>
      </w:rPr>
    </w:lvl>
    <w:lvl w:ilvl="4" w:tplc="69A68B00">
      <w:numFmt w:val="bullet"/>
      <w:lvlText w:val="•"/>
      <w:lvlJc w:val="left"/>
      <w:pPr>
        <w:ind w:left="4749" w:hanging="284"/>
      </w:pPr>
      <w:rPr>
        <w:rFonts w:hint="default"/>
        <w:lang w:val="ru-RU" w:eastAsia="en-US" w:bidi="ar-SA"/>
      </w:rPr>
    </w:lvl>
    <w:lvl w:ilvl="5" w:tplc="FD46135C">
      <w:numFmt w:val="bullet"/>
      <w:lvlText w:val="•"/>
      <w:lvlJc w:val="left"/>
      <w:pPr>
        <w:ind w:left="5652" w:hanging="284"/>
      </w:pPr>
      <w:rPr>
        <w:rFonts w:hint="default"/>
        <w:lang w:val="ru-RU" w:eastAsia="en-US" w:bidi="ar-SA"/>
      </w:rPr>
    </w:lvl>
    <w:lvl w:ilvl="6" w:tplc="256E4DF6">
      <w:numFmt w:val="bullet"/>
      <w:lvlText w:val="•"/>
      <w:lvlJc w:val="left"/>
      <w:pPr>
        <w:ind w:left="6555" w:hanging="284"/>
      </w:pPr>
      <w:rPr>
        <w:rFonts w:hint="default"/>
        <w:lang w:val="ru-RU" w:eastAsia="en-US" w:bidi="ar-SA"/>
      </w:rPr>
    </w:lvl>
    <w:lvl w:ilvl="7" w:tplc="6742D230">
      <w:numFmt w:val="bullet"/>
      <w:lvlText w:val="•"/>
      <w:lvlJc w:val="left"/>
      <w:pPr>
        <w:ind w:left="7458" w:hanging="284"/>
      </w:pPr>
      <w:rPr>
        <w:rFonts w:hint="default"/>
        <w:lang w:val="ru-RU" w:eastAsia="en-US" w:bidi="ar-SA"/>
      </w:rPr>
    </w:lvl>
    <w:lvl w:ilvl="8" w:tplc="04E65E2C">
      <w:numFmt w:val="bullet"/>
      <w:lvlText w:val="•"/>
      <w:lvlJc w:val="left"/>
      <w:pPr>
        <w:ind w:left="8361" w:hanging="284"/>
      </w:pPr>
      <w:rPr>
        <w:rFonts w:hint="default"/>
        <w:lang w:val="ru-RU" w:eastAsia="en-US" w:bidi="ar-SA"/>
      </w:rPr>
    </w:lvl>
  </w:abstractNum>
  <w:abstractNum w:abstractNumId="106">
    <w:nsid w:val="6784726D"/>
    <w:multiLevelType w:val="multilevel"/>
    <w:tmpl w:val="F442362C"/>
    <w:lvl w:ilvl="0">
      <w:start w:val="3"/>
      <w:numFmt w:val="decimal"/>
      <w:lvlText w:val="%1"/>
      <w:lvlJc w:val="left"/>
      <w:pPr>
        <w:ind w:left="1148" w:hanging="18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582" w:hanging="36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089" w:hanging="360"/>
      </w:pPr>
      <w:rPr>
        <w:rFonts w:hint="default"/>
        <w:lang w:val="ru-RU" w:eastAsia="en-US" w:bidi="ar-SA"/>
      </w:rPr>
    </w:lvl>
    <w:lvl w:ilvl="3">
      <w:numFmt w:val="bullet"/>
      <w:lvlText w:val="•"/>
      <w:lvlJc w:val="left"/>
      <w:pPr>
        <w:ind w:left="3039" w:hanging="360"/>
      </w:pPr>
      <w:rPr>
        <w:rFonts w:hint="default"/>
        <w:lang w:val="ru-RU" w:eastAsia="en-US" w:bidi="ar-SA"/>
      </w:rPr>
    </w:lvl>
    <w:lvl w:ilvl="4">
      <w:numFmt w:val="bullet"/>
      <w:lvlText w:val="•"/>
      <w:lvlJc w:val="left"/>
      <w:pPr>
        <w:ind w:left="3988" w:hanging="360"/>
      </w:pPr>
      <w:rPr>
        <w:rFonts w:hint="default"/>
        <w:lang w:val="ru-RU" w:eastAsia="en-US" w:bidi="ar-SA"/>
      </w:rPr>
    </w:lvl>
    <w:lvl w:ilvl="5">
      <w:numFmt w:val="bullet"/>
      <w:lvlText w:val="•"/>
      <w:lvlJc w:val="left"/>
      <w:pPr>
        <w:ind w:left="4938" w:hanging="360"/>
      </w:pPr>
      <w:rPr>
        <w:rFonts w:hint="default"/>
        <w:lang w:val="ru-RU" w:eastAsia="en-US" w:bidi="ar-SA"/>
      </w:rPr>
    </w:lvl>
    <w:lvl w:ilvl="6">
      <w:numFmt w:val="bullet"/>
      <w:lvlText w:val="•"/>
      <w:lvlJc w:val="left"/>
      <w:pPr>
        <w:ind w:left="5888" w:hanging="360"/>
      </w:pPr>
      <w:rPr>
        <w:rFonts w:hint="default"/>
        <w:lang w:val="ru-RU" w:eastAsia="en-US" w:bidi="ar-SA"/>
      </w:rPr>
    </w:lvl>
    <w:lvl w:ilvl="7">
      <w:numFmt w:val="bullet"/>
      <w:lvlText w:val="•"/>
      <w:lvlJc w:val="left"/>
      <w:pPr>
        <w:ind w:left="6837" w:hanging="360"/>
      </w:pPr>
      <w:rPr>
        <w:rFonts w:hint="default"/>
        <w:lang w:val="ru-RU" w:eastAsia="en-US" w:bidi="ar-SA"/>
      </w:rPr>
    </w:lvl>
    <w:lvl w:ilvl="8">
      <w:numFmt w:val="bullet"/>
      <w:lvlText w:val="•"/>
      <w:lvlJc w:val="left"/>
      <w:pPr>
        <w:ind w:left="7787" w:hanging="360"/>
      </w:pPr>
      <w:rPr>
        <w:rFonts w:hint="default"/>
        <w:lang w:val="ru-RU" w:eastAsia="en-US" w:bidi="ar-SA"/>
      </w:rPr>
    </w:lvl>
  </w:abstractNum>
  <w:abstractNum w:abstractNumId="107">
    <w:nsid w:val="68834969"/>
    <w:multiLevelType w:val="hybridMultilevel"/>
    <w:tmpl w:val="1188E7CA"/>
    <w:lvl w:ilvl="0" w:tplc="F3720D08">
      <w:start w:val="1"/>
      <w:numFmt w:val="decimal"/>
      <w:lvlText w:val="%1)"/>
      <w:lvlJc w:val="left"/>
      <w:pPr>
        <w:ind w:left="110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8C59DA">
      <w:numFmt w:val="bullet"/>
      <w:lvlText w:val="•"/>
      <w:lvlJc w:val="left"/>
      <w:pPr>
        <w:ind w:left="2062" w:hanging="708"/>
      </w:pPr>
      <w:rPr>
        <w:rFonts w:hint="default"/>
        <w:lang w:val="ru-RU" w:eastAsia="en-US" w:bidi="ar-SA"/>
      </w:rPr>
    </w:lvl>
    <w:lvl w:ilvl="2" w:tplc="5CAA4054">
      <w:numFmt w:val="bullet"/>
      <w:lvlText w:val="•"/>
      <w:lvlJc w:val="left"/>
      <w:pPr>
        <w:ind w:left="3025" w:hanging="708"/>
      </w:pPr>
      <w:rPr>
        <w:rFonts w:hint="default"/>
        <w:lang w:val="ru-RU" w:eastAsia="en-US" w:bidi="ar-SA"/>
      </w:rPr>
    </w:lvl>
    <w:lvl w:ilvl="3" w:tplc="67188706">
      <w:numFmt w:val="bullet"/>
      <w:lvlText w:val="•"/>
      <w:lvlJc w:val="left"/>
      <w:pPr>
        <w:ind w:left="3987" w:hanging="708"/>
      </w:pPr>
      <w:rPr>
        <w:rFonts w:hint="default"/>
        <w:lang w:val="ru-RU" w:eastAsia="en-US" w:bidi="ar-SA"/>
      </w:rPr>
    </w:lvl>
    <w:lvl w:ilvl="4" w:tplc="572ED28C">
      <w:numFmt w:val="bullet"/>
      <w:lvlText w:val="•"/>
      <w:lvlJc w:val="left"/>
      <w:pPr>
        <w:ind w:left="4950" w:hanging="708"/>
      </w:pPr>
      <w:rPr>
        <w:rFonts w:hint="default"/>
        <w:lang w:val="ru-RU" w:eastAsia="en-US" w:bidi="ar-SA"/>
      </w:rPr>
    </w:lvl>
    <w:lvl w:ilvl="5" w:tplc="D25814AC">
      <w:numFmt w:val="bullet"/>
      <w:lvlText w:val="•"/>
      <w:lvlJc w:val="left"/>
      <w:pPr>
        <w:ind w:left="5913" w:hanging="708"/>
      </w:pPr>
      <w:rPr>
        <w:rFonts w:hint="default"/>
        <w:lang w:val="ru-RU" w:eastAsia="en-US" w:bidi="ar-SA"/>
      </w:rPr>
    </w:lvl>
    <w:lvl w:ilvl="6" w:tplc="47A84FAA">
      <w:numFmt w:val="bullet"/>
      <w:lvlText w:val="•"/>
      <w:lvlJc w:val="left"/>
      <w:pPr>
        <w:ind w:left="6875" w:hanging="708"/>
      </w:pPr>
      <w:rPr>
        <w:rFonts w:hint="default"/>
        <w:lang w:val="ru-RU" w:eastAsia="en-US" w:bidi="ar-SA"/>
      </w:rPr>
    </w:lvl>
    <w:lvl w:ilvl="7" w:tplc="8F900AEC">
      <w:numFmt w:val="bullet"/>
      <w:lvlText w:val="•"/>
      <w:lvlJc w:val="left"/>
      <w:pPr>
        <w:ind w:left="7838" w:hanging="708"/>
      </w:pPr>
      <w:rPr>
        <w:rFonts w:hint="default"/>
        <w:lang w:val="ru-RU" w:eastAsia="en-US" w:bidi="ar-SA"/>
      </w:rPr>
    </w:lvl>
    <w:lvl w:ilvl="8" w:tplc="470620F2">
      <w:numFmt w:val="bullet"/>
      <w:lvlText w:val="•"/>
      <w:lvlJc w:val="left"/>
      <w:pPr>
        <w:ind w:left="8801" w:hanging="708"/>
      </w:pPr>
      <w:rPr>
        <w:rFonts w:hint="default"/>
        <w:lang w:val="ru-RU" w:eastAsia="en-US" w:bidi="ar-SA"/>
      </w:rPr>
    </w:lvl>
  </w:abstractNum>
  <w:abstractNum w:abstractNumId="108">
    <w:nsid w:val="697B586E"/>
    <w:multiLevelType w:val="hybridMultilevel"/>
    <w:tmpl w:val="981ABA8A"/>
    <w:lvl w:ilvl="0" w:tplc="D7846F9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28834A8">
      <w:numFmt w:val="bullet"/>
      <w:lvlText w:val="•"/>
      <w:lvlJc w:val="left"/>
      <w:pPr>
        <w:ind w:left="514" w:hanging="140"/>
      </w:pPr>
      <w:rPr>
        <w:rFonts w:hint="default"/>
        <w:lang w:val="ru-RU" w:eastAsia="en-US" w:bidi="ar-SA"/>
      </w:rPr>
    </w:lvl>
    <w:lvl w:ilvl="2" w:tplc="6054DEB2">
      <w:numFmt w:val="bullet"/>
      <w:lvlText w:val="•"/>
      <w:lvlJc w:val="left"/>
      <w:pPr>
        <w:ind w:left="928" w:hanging="140"/>
      </w:pPr>
      <w:rPr>
        <w:rFonts w:hint="default"/>
        <w:lang w:val="ru-RU" w:eastAsia="en-US" w:bidi="ar-SA"/>
      </w:rPr>
    </w:lvl>
    <w:lvl w:ilvl="3" w:tplc="07743708">
      <w:numFmt w:val="bullet"/>
      <w:lvlText w:val="•"/>
      <w:lvlJc w:val="left"/>
      <w:pPr>
        <w:ind w:left="1342" w:hanging="140"/>
      </w:pPr>
      <w:rPr>
        <w:rFonts w:hint="default"/>
        <w:lang w:val="ru-RU" w:eastAsia="en-US" w:bidi="ar-SA"/>
      </w:rPr>
    </w:lvl>
    <w:lvl w:ilvl="4" w:tplc="98021A7C">
      <w:numFmt w:val="bullet"/>
      <w:lvlText w:val="•"/>
      <w:lvlJc w:val="left"/>
      <w:pPr>
        <w:ind w:left="1756" w:hanging="140"/>
      </w:pPr>
      <w:rPr>
        <w:rFonts w:hint="default"/>
        <w:lang w:val="ru-RU" w:eastAsia="en-US" w:bidi="ar-SA"/>
      </w:rPr>
    </w:lvl>
    <w:lvl w:ilvl="5" w:tplc="6C08EF88">
      <w:numFmt w:val="bullet"/>
      <w:lvlText w:val="•"/>
      <w:lvlJc w:val="left"/>
      <w:pPr>
        <w:ind w:left="2170" w:hanging="140"/>
      </w:pPr>
      <w:rPr>
        <w:rFonts w:hint="default"/>
        <w:lang w:val="ru-RU" w:eastAsia="en-US" w:bidi="ar-SA"/>
      </w:rPr>
    </w:lvl>
    <w:lvl w:ilvl="6" w:tplc="D31A21B8">
      <w:numFmt w:val="bullet"/>
      <w:lvlText w:val="•"/>
      <w:lvlJc w:val="left"/>
      <w:pPr>
        <w:ind w:left="2584" w:hanging="140"/>
      </w:pPr>
      <w:rPr>
        <w:rFonts w:hint="default"/>
        <w:lang w:val="ru-RU" w:eastAsia="en-US" w:bidi="ar-SA"/>
      </w:rPr>
    </w:lvl>
    <w:lvl w:ilvl="7" w:tplc="FD4CE5E0">
      <w:numFmt w:val="bullet"/>
      <w:lvlText w:val="•"/>
      <w:lvlJc w:val="left"/>
      <w:pPr>
        <w:ind w:left="2998" w:hanging="140"/>
      </w:pPr>
      <w:rPr>
        <w:rFonts w:hint="default"/>
        <w:lang w:val="ru-RU" w:eastAsia="en-US" w:bidi="ar-SA"/>
      </w:rPr>
    </w:lvl>
    <w:lvl w:ilvl="8" w:tplc="5E86BE2E">
      <w:numFmt w:val="bullet"/>
      <w:lvlText w:val="•"/>
      <w:lvlJc w:val="left"/>
      <w:pPr>
        <w:ind w:left="3412" w:hanging="140"/>
      </w:pPr>
      <w:rPr>
        <w:rFonts w:hint="default"/>
        <w:lang w:val="ru-RU" w:eastAsia="en-US" w:bidi="ar-SA"/>
      </w:rPr>
    </w:lvl>
  </w:abstractNum>
  <w:abstractNum w:abstractNumId="109">
    <w:nsid w:val="6A2E4660"/>
    <w:multiLevelType w:val="hybridMultilevel"/>
    <w:tmpl w:val="440E4BC2"/>
    <w:lvl w:ilvl="0" w:tplc="D016523E">
      <w:start w:val="7"/>
      <w:numFmt w:val="decimal"/>
      <w:lvlText w:val="%1."/>
      <w:lvlJc w:val="left"/>
      <w:pPr>
        <w:ind w:left="372" w:hanging="240"/>
      </w:pPr>
      <w:rPr>
        <w:rFonts w:ascii="Times New Roman" w:eastAsia="Times New Roman" w:hAnsi="Times New Roman" w:cs="Times New Roman" w:hint="default"/>
        <w:w w:val="100"/>
        <w:sz w:val="24"/>
        <w:szCs w:val="24"/>
        <w:lang w:val="ru-RU" w:eastAsia="en-US" w:bidi="ar-SA"/>
      </w:rPr>
    </w:lvl>
    <w:lvl w:ilvl="1" w:tplc="940E6E5C">
      <w:start w:val="1"/>
      <w:numFmt w:val="decimal"/>
      <w:lvlText w:val="%2."/>
      <w:lvlJc w:val="left"/>
      <w:pPr>
        <w:ind w:left="840" w:hanging="709"/>
      </w:pPr>
      <w:rPr>
        <w:rFonts w:ascii="Calibri" w:eastAsia="Calibri" w:hAnsi="Calibri" w:cs="Calibri" w:hint="default"/>
        <w:spacing w:val="-2"/>
        <w:w w:val="100"/>
        <w:sz w:val="24"/>
        <w:szCs w:val="24"/>
        <w:lang w:val="ru-RU" w:eastAsia="en-US" w:bidi="ar-SA"/>
      </w:rPr>
    </w:lvl>
    <w:lvl w:ilvl="2" w:tplc="16A8913E">
      <w:numFmt w:val="bullet"/>
      <w:lvlText w:val="•"/>
      <w:lvlJc w:val="left"/>
      <w:pPr>
        <w:ind w:left="1876" w:hanging="709"/>
      </w:pPr>
      <w:rPr>
        <w:rFonts w:hint="default"/>
        <w:lang w:val="ru-RU" w:eastAsia="en-US" w:bidi="ar-SA"/>
      </w:rPr>
    </w:lvl>
    <w:lvl w:ilvl="3" w:tplc="6DA27EF4">
      <w:numFmt w:val="bullet"/>
      <w:lvlText w:val="•"/>
      <w:lvlJc w:val="left"/>
      <w:pPr>
        <w:ind w:left="2912" w:hanging="709"/>
      </w:pPr>
      <w:rPr>
        <w:rFonts w:hint="default"/>
        <w:lang w:val="ru-RU" w:eastAsia="en-US" w:bidi="ar-SA"/>
      </w:rPr>
    </w:lvl>
    <w:lvl w:ilvl="4" w:tplc="E6947F02">
      <w:numFmt w:val="bullet"/>
      <w:lvlText w:val="•"/>
      <w:lvlJc w:val="left"/>
      <w:pPr>
        <w:ind w:left="3949" w:hanging="709"/>
      </w:pPr>
      <w:rPr>
        <w:rFonts w:hint="default"/>
        <w:lang w:val="ru-RU" w:eastAsia="en-US" w:bidi="ar-SA"/>
      </w:rPr>
    </w:lvl>
    <w:lvl w:ilvl="5" w:tplc="F00EF13A">
      <w:numFmt w:val="bullet"/>
      <w:lvlText w:val="•"/>
      <w:lvlJc w:val="left"/>
      <w:pPr>
        <w:ind w:left="4985" w:hanging="709"/>
      </w:pPr>
      <w:rPr>
        <w:rFonts w:hint="default"/>
        <w:lang w:val="ru-RU" w:eastAsia="en-US" w:bidi="ar-SA"/>
      </w:rPr>
    </w:lvl>
    <w:lvl w:ilvl="6" w:tplc="0352A378">
      <w:numFmt w:val="bullet"/>
      <w:lvlText w:val="•"/>
      <w:lvlJc w:val="left"/>
      <w:pPr>
        <w:ind w:left="6022" w:hanging="709"/>
      </w:pPr>
      <w:rPr>
        <w:rFonts w:hint="default"/>
        <w:lang w:val="ru-RU" w:eastAsia="en-US" w:bidi="ar-SA"/>
      </w:rPr>
    </w:lvl>
    <w:lvl w:ilvl="7" w:tplc="C24A39AA">
      <w:numFmt w:val="bullet"/>
      <w:lvlText w:val="•"/>
      <w:lvlJc w:val="left"/>
      <w:pPr>
        <w:ind w:left="7058" w:hanging="709"/>
      </w:pPr>
      <w:rPr>
        <w:rFonts w:hint="default"/>
        <w:lang w:val="ru-RU" w:eastAsia="en-US" w:bidi="ar-SA"/>
      </w:rPr>
    </w:lvl>
    <w:lvl w:ilvl="8" w:tplc="9D844694">
      <w:numFmt w:val="bullet"/>
      <w:lvlText w:val="•"/>
      <w:lvlJc w:val="left"/>
      <w:pPr>
        <w:ind w:left="8095" w:hanging="709"/>
      </w:pPr>
      <w:rPr>
        <w:rFonts w:hint="default"/>
        <w:lang w:val="ru-RU" w:eastAsia="en-US" w:bidi="ar-SA"/>
      </w:rPr>
    </w:lvl>
  </w:abstractNum>
  <w:abstractNum w:abstractNumId="110">
    <w:nsid w:val="6AE236B8"/>
    <w:multiLevelType w:val="hybridMultilevel"/>
    <w:tmpl w:val="ECD2E6E4"/>
    <w:lvl w:ilvl="0" w:tplc="6812DAFA">
      <w:numFmt w:val="bullet"/>
      <w:lvlText w:val="-"/>
      <w:lvlJc w:val="left"/>
      <w:pPr>
        <w:ind w:left="108" w:hanging="144"/>
      </w:pPr>
      <w:rPr>
        <w:rFonts w:ascii="Cambria" w:eastAsia="Cambria" w:hAnsi="Cambria" w:cs="Cambria" w:hint="default"/>
        <w:b w:val="0"/>
        <w:bCs w:val="0"/>
        <w:i w:val="0"/>
        <w:iCs w:val="0"/>
        <w:spacing w:val="0"/>
        <w:w w:val="100"/>
        <w:sz w:val="24"/>
        <w:szCs w:val="24"/>
        <w:lang w:val="ru-RU" w:eastAsia="en-US" w:bidi="ar-SA"/>
      </w:rPr>
    </w:lvl>
    <w:lvl w:ilvl="1" w:tplc="4896041C">
      <w:numFmt w:val="bullet"/>
      <w:lvlText w:val="•"/>
      <w:lvlJc w:val="left"/>
      <w:pPr>
        <w:ind w:left="783" w:hanging="144"/>
      </w:pPr>
      <w:rPr>
        <w:lang w:val="ru-RU" w:eastAsia="en-US" w:bidi="ar-SA"/>
      </w:rPr>
    </w:lvl>
    <w:lvl w:ilvl="2" w:tplc="0FE40664">
      <w:numFmt w:val="bullet"/>
      <w:lvlText w:val="•"/>
      <w:lvlJc w:val="left"/>
      <w:pPr>
        <w:ind w:left="1467" w:hanging="144"/>
      </w:pPr>
      <w:rPr>
        <w:lang w:val="ru-RU" w:eastAsia="en-US" w:bidi="ar-SA"/>
      </w:rPr>
    </w:lvl>
    <w:lvl w:ilvl="3" w:tplc="8312F060">
      <w:numFmt w:val="bullet"/>
      <w:lvlText w:val="•"/>
      <w:lvlJc w:val="left"/>
      <w:pPr>
        <w:ind w:left="2151" w:hanging="144"/>
      </w:pPr>
      <w:rPr>
        <w:lang w:val="ru-RU" w:eastAsia="en-US" w:bidi="ar-SA"/>
      </w:rPr>
    </w:lvl>
    <w:lvl w:ilvl="4" w:tplc="47E0DA7E">
      <w:numFmt w:val="bullet"/>
      <w:lvlText w:val="•"/>
      <w:lvlJc w:val="left"/>
      <w:pPr>
        <w:ind w:left="2834" w:hanging="144"/>
      </w:pPr>
      <w:rPr>
        <w:lang w:val="ru-RU" w:eastAsia="en-US" w:bidi="ar-SA"/>
      </w:rPr>
    </w:lvl>
    <w:lvl w:ilvl="5" w:tplc="A22E6054">
      <w:numFmt w:val="bullet"/>
      <w:lvlText w:val="•"/>
      <w:lvlJc w:val="left"/>
      <w:pPr>
        <w:ind w:left="3518" w:hanging="144"/>
      </w:pPr>
      <w:rPr>
        <w:lang w:val="ru-RU" w:eastAsia="en-US" w:bidi="ar-SA"/>
      </w:rPr>
    </w:lvl>
    <w:lvl w:ilvl="6" w:tplc="F140C762">
      <w:numFmt w:val="bullet"/>
      <w:lvlText w:val="•"/>
      <w:lvlJc w:val="left"/>
      <w:pPr>
        <w:ind w:left="4202" w:hanging="144"/>
      </w:pPr>
      <w:rPr>
        <w:lang w:val="ru-RU" w:eastAsia="en-US" w:bidi="ar-SA"/>
      </w:rPr>
    </w:lvl>
    <w:lvl w:ilvl="7" w:tplc="9D58DCA8">
      <w:numFmt w:val="bullet"/>
      <w:lvlText w:val="•"/>
      <w:lvlJc w:val="left"/>
      <w:pPr>
        <w:ind w:left="4885" w:hanging="144"/>
      </w:pPr>
      <w:rPr>
        <w:lang w:val="ru-RU" w:eastAsia="en-US" w:bidi="ar-SA"/>
      </w:rPr>
    </w:lvl>
    <w:lvl w:ilvl="8" w:tplc="ABB4B784">
      <w:numFmt w:val="bullet"/>
      <w:lvlText w:val="•"/>
      <w:lvlJc w:val="left"/>
      <w:pPr>
        <w:ind w:left="5569" w:hanging="144"/>
      </w:pPr>
      <w:rPr>
        <w:lang w:val="ru-RU" w:eastAsia="en-US" w:bidi="ar-SA"/>
      </w:rPr>
    </w:lvl>
  </w:abstractNum>
  <w:abstractNum w:abstractNumId="111">
    <w:nsid w:val="6C4027DA"/>
    <w:multiLevelType w:val="hybridMultilevel"/>
    <w:tmpl w:val="46D820A4"/>
    <w:lvl w:ilvl="0" w:tplc="92123D4E">
      <w:numFmt w:val="bullet"/>
      <w:lvlText w:val="-"/>
      <w:lvlJc w:val="left"/>
      <w:pPr>
        <w:ind w:left="108" w:hanging="238"/>
      </w:pPr>
      <w:rPr>
        <w:rFonts w:ascii="Cambria" w:eastAsia="Cambria" w:hAnsi="Cambria" w:cs="Cambria" w:hint="default"/>
        <w:b w:val="0"/>
        <w:bCs w:val="0"/>
        <w:i w:val="0"/>
        <w:iCs w:val="0"/>
        <w:spacing w:val="0"/>
        <w:w w:val="100"/>
        <w:sz w:val="24"/>
        <w:szCs w:val="24"/>
        <w:lang w:val="ru-RU" w:eastAsia="en-US" w:bidi="ar-SA"/>
      </w:rPr>
    </w:lvl>
    <w:lvl w:ilvl="1" w:tplc="257E94B8">
      <w:numFmt w:val="bullet"/>
      <w:lvlText w:val="•"/>
      <w:lvlJc w:val="left"/>
      <w:pPr>
        <w:ind w:left="783" w:hanging="238"/>
      </w:pPr>
      <w:rPr>
        <w:lang w:val="ru-RU" w:eastAsia="en-US" w:bidi="ar-SA"/>
      </w:rPr>
    </w:lvl>
    <w:lvl w:ilvl="2" w:tplc="F564BBEE">
      <w:numFmt w:val="bullet"/>
      <w:lvlText w:val="•"/>
      <w:lvlJc w:val="left"/>
      <w:pPr>
        <w:ind w:left="1467" w:hanging="238"/>
      </w:pPr>
      <w:rPr>
        <w:lang w:val="ru-RU" w:eastAsia="en-US" w:bidi="ar-SA"/>
      </w:rPr>
    </w:lvl>
    <w:lvl w:ilvl="3" w:tplc="1946DAE6">
      <w:numFmt w:val="bullet"/>
      <w:lvlText w:val="•"/>
      <w:lvlJc w:val="left"/>
      <w:pPr>
        <w:ind w:left="2151" w:hanging="238"/>
      </w:pPr>
      <w:rPr>
        <w:lang w:val="ru-RU" w:eastAsia="en-US" w:bidi="ar-SA"/>
      </w:rPr>
    </w:lvl>
    <w:lvl w:ilvl="4" w:tplc="4DA6582C">
      <w:numFmt w:val="bullet"/>
      <w:lvlText w:val="•"/>
      <w:lvlJc w:val="left"/>
      <w:pPr>
        <w:ind w:left="2834" w:hanging="238"/>
      </w:pPr>
      <w:rPr>
        <w:lang w:val="ru-RU" w:eastAsia="en-US" w:bidi="ar-SA"/>
      </w:rPr>
    </w:lvl>
    <w:lvl w:ilvl="5" w:tplc="E7B228C8">
      <w:numFmt w:val="bullet"/>
      <w:lvlText w:val="•"/>
      <w:lvlJc w:val="left"/>
      <w:pPr>
        <w:ind w:left="3518" w:hanging="238"/>
      </w:pPr>
      <w:rPr>
        <w:lang w:val="ru-RU" w:eastAsia="en-US" w:bidi="ar-SA"/>
      </w:rPr>
    </w:lvl>
    <w:lvl w:ilvl="6" w:tplc="C6C055DC">
      <w:numFmt w:val="bullet"/>
      <w:lvlText w:val="•"/>
      <w:lvlJc w:val="left"/>
      <w:pPr>
        <w:ind w:left="4202" w:hanging="238"/>
      </w:pPr>
      <w:rPr>
        <w:lang w:val="ru-RU" w:eastAsia="en-US" w:bidi="ar-SA"/>
      </w:rPr>
    </w:lvl>
    <w:lvl w:ilvl="7" w:tplc="3ACE6980">
      <w:numFmt w:val="bullet"/>
      <w:lvlText w:val="•"/>
      <w:lvlJc w:val="left"/>
      <w:pPr>
        <w:ind w:left="4885" w:hanging="238"/>
      </w:pPr>
      <w:rPr>
        <w:lang w:val="ru-RU" w:eastAsia="en-US" w:bidi="ar-SA"/>
      </w:rPr>
    </w:lvl>
    <w:lvl w:ilvl="8" w:tplc="CDB2CCFC">
      <w:numFmt w:val="bullet"/>
      <w:lvlText w:val="•"/>
      <w:lvlJc w:val="left"/>
      <w:pPr>
        <w:ind w:left="5569" w:hanging="238"/>
      </w:pPr>
      <w:rPr>
        <w:lang w:val="ru-RU" w:eastAsia="en-US" w:bidi="ar-SA"/>
      </w:rPr>
    </w:lvl>
  </w:abstractNum>
  <w:abstractNum w:abstractNumId="112">
    <w:nsid w:val="6D651938"/>
    <w:multiLevelType w:val="hybridMultilevel"/>
    <w:tmpl w:val="53FE8C48"/>
    <w:lvl w:ilvl="0" w:tplc="48B00B9C">
      <w:start w:val="1"/>
      <w:numFmt w:val="decimal"/>
      <w:lvlText w:val="%1."/>
      <w:lvlJc w:val="left"/>
      <w:pPr>
        <w:ind w:left="26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1845D14">
      <w:numFmt w:val="bullet"/>
      <w:lvlText w:val="•"/>
      <w:lvlJc w:val="left"/>
      <w:pPr>
        <w:ind w:left="1220" w:hanging="708"/>
      </w:pPr>
      <w:rPr>
        <w:rFonts w:hint="default"/>
        <w:lang w:val="ru-RU" w:eastAsia="en-US" w:bidi="ar-SA"/>
      </w:rPr>
    </w:lvl>
    <w:lvl w:ilvl="2" w:tplc="53A44A46">
      <w:numFmt w:val="bullet"/>
      <w:lvlText w:val="•"/>
      <w:lvlJc w:val="left"/>
      <w:pPr>
        <w:ind w:left="2181" w:hanging="708"/>
      </w:pPr>
      <w:rPr>
        <w:rFonts w:hint="default"/>
        <w:lang w:val="ru-RU" w:eastAsia="en-US" w:bidi="ar-SA"/>
      </w:rPr>
    </w:lvl>
    <w:lvl w:ilvl="3" w:tplc="D7627702">
      <w:numFmt w:val="bullet"/>
      <w:lvlText w:val="•"/>
      <w:lvlJc w:val="left"/>
      <w:pPr>
        <w:ind w:left="3141" w:hanging="708"/>
      </w:pPr>
      <w:rPr>
        <w:rFonts w:hint="default"/>
        <w:lang w:val="ru-RU" w:eastAsia="en-US" w:bidi="ar-SA"/>
      </w:rPr>
    </w:lvl>
    <w:lvl w:ilvl="4" w:tplc="FA32F056">
      <w:numFmt w:val="bullet"/>
      <w:lvlText w:val="•"/>
      <w:lvlJc w:val="left"/>
      <w:pPr>
        <w:ind w:left="4102" w:hanging="708"/>
      </w:pPr>
      <w:rPr>
        <w:rFonts w:hint="default"/>
        <w:lang w:val="ru-RU" w:eastAsia="en-US" w:bidi="ar-SA"/>
      </w:rPr>
    </w:lvl>
    <w:lvl w:ilvl="5" w:tplc="B96A9108">
      <w:numFmt w:val="bullet"/>
      <w:lvlText w:val="•"/>
      <w:lvlJc w:val="left"/>
      <w:pPr>
        <w:ind w:left="5063" w:hanging="708"/>
      </w:pPr>
      <w:rPr>
        <w:rFonts w:hint="default"/>
        <w:lang w:val="ru-RU" w:eastAsia="en-US" w:bidi="ar-SA"/>
      </w:rPr>
    </w:lvl>
    <w:lvl w:ilvl="6" w:tplc="7192813A">
      <w:numFmt w:val="bullet"/>
      <w:lvlText w:val="•"/>
      <w:lvlJc w:val="left"/>
      <w:pPr>
        <w:ind w:left="6023" w:hanging="708"/>
      </w:pPr>
      <w:rPr>
        <w:rFonts w:hint="default"/>
        <w:lang w:val="ru-RU" w:eastAsia="en-US" w:bidi="ar-SA"/>
      </w:rPr>
    </w:lvl>
    <w:lvl w:ilvl="7" w:tplc="359C0406">
      <w:numFmt w:val="bullet"/>
      <w:lvlText w:val="•"/>
      <w:lvlJc w:val="left"/>
      <w:pPr>
        <w:ind w:left="6984" w:hanging="708"/>
      </w:pPr>
      <w:rPr>
        <w:rFonts w:hint="default"/>
        <w:lang w:val="ru-RU" w:eastAsia="en-US" w:bidi="ar-SA"/>
      </w:rPr>
    </w:lvl>
    <w:lvl w:ilvl="8" w:tplc="B9BCEF10">
      <w:numFmt w:val="bullet"/>
      <w:lvlText w:val="•"/>
      <w:lvlJc w:val="left"/>
      <w:pPr>
        <w:ind w:left="7945" w:hanging="708"/>
      </w:pPr>
      <w:rPr>
        <w:rFonts w:hint="default"/>
        <w:lang w:val="ru-RU" w:eastAsia="en-US" w:bidi="ar-SA"/>
      </w:rPr>
    </w:lvl>
  </w:abstractNum>
  <w:abstractNum w:abstractNumId="113">
    <w:nsid w:val="6E952B31"/>
    <w:multiLevelType w:val="hybridMultilevel"/>
    <w:tmpl w:val="5CF47A94"/>
    <w:lvl w:ilvl="0" w:tplc="2182EAE2">
      <w:numFmt w:val="bullet"/>
      <w:lvlText w:val="-"/>
      <w:lvlJc w:val="left"/>
      <w:pPr>
        <w:ind w:left="152" w:hanging="219"/>
      </w:pPr>
      <w:rPr>
        <w:rFonts w:ascii="Times New Roman" w:eastAsia="Times New Roman" w:hAnsi="Times New Roman" w:cs="Times New Roman" w:hint="default"/>
        <w:b w:val="0"/>
        <w:bCs w:val="0"/>
        <w:i w:val="0"/>
        <w:iCs w:val="0"/>
        <w:spacing w:val="0"/>
        <w:w w:val="100"/>
        <w:sz w:val="28"/>
        <w:szCs w:val="28"/>
        <w:lang w:val="ru-RU" w:eastAsia="en-US" w:bidi="ar-SA"/>
      </w:rPr>
    </w:lvl>
    <w:lvl w:ilvl="1" w:tplc="9B7697BA">
      <w:numFmt w:val="bullet"/>
      <w:lvlText w:val="•"/>
      <w:lvlJc w:val="left"/>
      <w:pPr>
        <w:ind w:left="1192" w:hanging="219"/>
      </w:pPr>
      <w:rPr>
        <w:rFonts w:hint="default"/>
        <w:lang w:val="ru-RU" w:eastAsia="en-US" w:bidi="ar-SA"/>
      </w:rPr>
    </w:lvl>
    <w:lvl w:ilvl="2" w:tplc="428447A6">
      <w:numFmt w:val="bullet"/>
      <w:lvlText w:val="•"/>
      <w:lvlJc w:val="left"/>
      <w:pPr>
        <w:ind w:left="2225" w:hanging="219"/>
      </w:pPr>
      <w:rPr>
        <w:rFonts w:hint="default"/>
        <w:lang w:val="ru-RU" w:eastAsia="en-US" w:bidi="ar-SA"/>
      </w:rPr>
    </w:lvl>
    <w:lvl w:ilvl="3" w:tplc="01A8F59A">
      <w:numFmt w:val="bullet"/>
      <w:lvlText w:val="•"/>
      <w:lvlJc w:val="left"/>
      <w:pPr>
        <w:ind w:left="3257" w:hanging="219"/>
      </w:pPr>
      <w:rPr>
        <w:rFonts w:hint="default"/>
        <w:lang w:val="ru-RU" w:eastAsia="en-US" w:bidi="ar-SA"/>
      </w:rPr>
    </w:lvl>
    <w:lvl w:ilvl="4" w:tplc="B4A00948">
      <w:numFmt w:val="bullet"/>
      <w:lvlText w:val="•"/>
      <w:lvlJc w:val="left"/>
      <w:pPr>
        <w:ind w:left="4290" w:hanging="219"/>
      </w:pPr>
      <w:rPr>
        <w:rFonts w:hint="default"/>
        <w:lang w:val="ru-RU" w:eastAsia="en-US" w:bidi="ar-SA"/>
      </w:rPr>
    </w:lvl>
    <w:lvl w:ilvl="5" w:tplc="6F601848">
      <w:numFmt w:val="bullet"/>
      <w:lvlText w:val="•"/>
      <w:lvlJc w:val="left"/>
      <w:pPr>
        <w:ind w:left="5323" w:hanging="219"/>
      </w:pPr>
      <w:rPr>
        <w:rFonts w:hint="default"/>
        <w:lang w:val="ru-RU" w:eastAsia="en-US" w:bidi="ar-SA"/>
      </w:rPr>
    </w:lvl>
    <w:lvl w:ilvl="6" w:tplc="FD5410E0">
      <w:numFmt w:val="bullet"/>
      <w:lvlText w:val="•"/>
      <w:lvlJc w:val="left"/>
      <w:pPr>
        <w:ind w:left="6355" w:hanging="219"/>
      </w:pPr>
      <w:rPr>
        <w:rFonts w:hint="default"/>
        <w:lang w:val="ru-RU" w:eastAsia="en-US" w:bidi="ar-SA"/>
      </w:rPr>
    </w:lvl>
    <w:lvl w:ilvl="7" w:tplc="DD4EB128">
      <w:numFmt w:val="bullet"/>
      <w:lvlText w:val="•"/>
      <w:lvlJc w:val="left"/>
      <w:pPr>
        <w:ind w:left="7388" w:hanging="219"/>
      </w:pPr>
      <w:rPr>
        <w:rFonts w:hint="default"/>
        <w:lang w:val="ru-RU" w:eastAsia="en-US" w:bidi="ar-SA"/>
      </w:rPr>
    </w:lvl>
    <w:lvl w:ilvl="8" w:tplc="E16A2E68">
      <w:numFmt w:val="bullet"/>
      <w:lvlText w:val="•"/>
      <w:lvlJc w:val="left"/>
      <w:pPr>
        <w:ind w:left="8421" w:hanging="219"/>
      </w:pPr>
      <w:rPr>
        <w:rFonts w:hint="default"/>
        <w:lang w:val="ru-RU" w:eastAsia="en-US" w:bidi="ar-SA"/>
      </w:rPr>
    </w:lvl>
  </w:abstractNum>
  <w:abstractNum w:abstractNumId="114">
    <w:nsid w:val="6ECE2F49"/>
    <w:multiLevelType w:val="hybridMultilevel"/>
    <w:tmpl w:val="7BB8DBC6"/>
    <w:lvl w:ilvl="0" w:tplc="EF32DE10">
      <w:numFmt w:val="bullet"/>
      <w:lvlText w:val="–"/>
      <w:lvlJc w:val="left"/>
      <w:pPr>
        <w:ind w:left="107" w:hanging="168"/>
      </w:pPr>
      <w:rPr>
        <w:rFonts w:ascii="Times New Roman" w:eastAsia="Times New Roman" w:hAnsi="Times New Roman" w:cs="Times New Roman" w:hint="default"/>
        <w:w w:val="100"/>
        <w:sz w:val="22"/>
        <w:szCs w:val="22"/>
        <w:lang w:val="ru-RU" w:eastAsia="en-US" w:bidi="ar-SA"/>
      </w:rPr>
    </w:lvl>
    <w:lvl w:ilvl="1" w:tplc="CCEE6A1A">
      <w:numFmt w:val="bullet"/>
      <w:lvlText w:val="•"/>
      <w:lvlJc w:val="left"/>
      <w:pPr>
        <w:ind w:left="397" w:hanging="168"/>
      </w:pPr>
      <w:rPr>
        <w:rFonts w:hint="default"/>
        <w:lang w:val="ru-RU" w:eastAsia="en-US" w:bidi="ar-SA"/>
      </w:rPr>
    </w:lvl>
    <w:lvl w:ilvl="2" w:tplc="ED3237F4">
      <w:numFmt w:val="bullet"/>
      <w:lvlText w:val="•"/>
      <w:lvlJc w:val="left"/>
      <w:pPr>
        <w:ind w:left="695" w:hanging="168"/>
      </w:pPr>
      <w:rPr>
        <w:rFonts w:hint="default"/>
        <w:lang w:val="ru-RU" w:eastAsia="en-US" w:bidi="ar-SA"/>
      </w:rPr>
    </w:lvl>
    <w:lvl w:ilvl="3" w:tplc="137E052C">
      <w:numFmt w:val="bullet"/>
      <w:lvlText w:val="•"/>
      <w:lvlJc w:val="left"/>
      <w:pPr>
        <w:ind w:left="993" w:hanging="168"/>
      </w:pPr>
      <w:rPr>
        <w:rFonts w:hint="default"/>
        <w:lang w:val="ru-RU" w:eastAsia="en-US" w:bidi="ar-SA"/>
      </w:rPr>
    </w:lvl>
    <w:lvl w:ilvl="4" w:tplc="D16C9B76">
      <w:numFmt w:val="bullet"/>
      <w:lvlText w:val="•"/>
      <w:lvlJc w:val="left"/>
      <w:pPr>
        <w:ind w:left="1291" w:hanging="168"/>
      </w:pPr>
      <w:rPr>
        <w:rFonts w:hint="default"/>
        <w:lang w:val="ru-RU" w:eastAsia="en-US" w:bidi="ar-SA"/>
      </w:rPr>
    </w:lvl>
    <w:lvl w:ilvl="5" w:tplc="8AA8C360">
      <w:numFmt w:val="bullet"/>
      <w:lvlText w:val="•"/>
      <w:lvlJc w:val="left"/>
      <w:pPr>
        <w:ind w:left="1589" w:hanging="168"/>
      </w:pPr>
      <w:rPr>
        <w:rFonts w:hint="default"/>
        <w:lang w:val="ru-RU" w:eastAsia="en-US" w:bidi="ar-SA"/>
      </w:rPr>
    </w:lvl>
    <w:lvl w:ilvl="6" w:tplc="F1E4826C">
      <w:numFmt w:val="bullet"/>
      <w:lvlText w:val="•"/>
      <w:lvlJc w:val="left"/>
      <w:pPr>
        <w:ind w:left="1887" w:hanging="168"/>
      </w:pPr>
      <w:rPr>
        <w:rFonts w:hint="default"/>
        <w:lang w:val="ru-RU" w:eastAsia="en-US" w:bidi="ar-SA"/>
      </w:rPr>
    </w:lvl>
    <w:lvl w:ilvl="7" w:tplc="CB287102">
      <w:numFmt w:val="bullet"/>
      <w:lvlText w:val="•"/>
      <w:lvlJc w:val="left"/>
      <w:pPr>
        <w:ind w:left="2185" w:hanging="168"/>
      </w:pPr>
      <w:rPr>
        <w:rFonts w:hint="default"/>
        <w:lang w:val="ru-RU" w:eastAsia="en-US" w:bidi="ar-SA"/>
      </w:rPr>
    </w:lvl>
    <w:lvl w:ilvl="8" w:tplc="EAB6C4D6">
      <w:numFmt w:val="bullet"/>
      <w:lvlText w:val="•"/>
      <w:lvlJc w:val="left"/>
      <w:pPr>
        <w:ind w:left="2483" w:hanging="168"/>
      </w:pPr>
      <w:rPr>
        <w:rFonts w:hint="default"/>
        <w:lang w:val="ru-RU" w:eastAsia="en-US" w:bidi="ar-SA"/>
      </w:rPr>
    </w:lvl>
  </w:abstractNum>
  <w:abstractNum w:abstractNumId="115">
    <w:nsid w:val="6EDD5368"/>
    <w:multiLevelType w:val="hybridMultilevel"/>
    <w:tmpl w:val="2A2AEAFE"/>
    <w:lvl w:ilvl="0" w:tplc="9DE28400">
      <w:numFmt w:val="bullet"/>
      <w:lvlText w:val=""/>
      <w:lvlJc w:val="left"/>
      <w:pPr>
        <w:ind w:left="828" w:hanging="721"/>
      </w:pPr>
      <w:rPr>
        <w:rFonts w:ascii="Symbol" w:eastAsia="Symbol" w:hAnsi="Symbol" w:cs="Symbol" w:hint="default"/>
        <w:b w:val="0"/>
        <w:bCs w:val="0"/>
        <w:i w:val="0"/>
        <w:iCs w:val="0"/>
        <w:spacing w:val="0"/>
        <w:w w:val="100"/>
        <w:sz w:val="24"/>
        <w:szCs w:val="24"/>
        <w:lang w:val="ru-RU" w:eastAsia="en-US" w:bidi="ar-SA"/>
      </w:rPr>
    </w:lvl>
    <w:lvl w:ilvl="1" w:tplc="79427D38">
      <w:numFmt w:val="bullet"/>
      <w:lvlText w:val="•"/>
      <w:lvlJc w:val="left"/>
      <w:pPr>
        <w:ind w:left="1431" w:hanging="721"/>
      </w:pPr>
      <w:rPr>
        <w:lang w:val="ru-RU" w:eastAsia="en-US" w:bidi="ar-SA"/>
      </w:rPr>
    </w:lvl>
    <w:lvl w:ilvl="2" w:tplc="61788E96">
      <w:numFmt w:val="bullet"/>
      <w:lvlText w:val="•"/>
      <w:lvlJc w:val="left"/>
      <w:pPr>
        <w:ind w:left="2043" w:hanging="721"/>
      </w:pPr>
      <w:rPr>
        <w:lang w:val="ru-RU" w:eastAsia="en-US" w:bidi="ar-SA"/>
      </w:rPr>
    </w:lvl>
    <w:lvl w:ilvl="3" w:tplc="A01A7BB6">
      <w:numFmt w:val="bullet"/>
      <w:lvlText w:val="•"/>
      <w:lvlJc w:val="left"/>
      <w:pPr>
        <w:ind w:left="2655" w:hanging="721"/>
      </w:pPr>
      <w:rPr>
        <w:lang w:val="ru-RU" w:eastAsia="en-US" w:bidi="ar-SA"/>
      </w:rPr>
    </w:lvl>
    <w:lvl w:ilvl="4" w:tplc="69D2282A">
      <w:numFmt w:val="bullet"/>
      <w:lvlText w:val="•"/>
      <w:lvlJc w:val="left"/>
      <w:pPr>
        <w:ind w:left="3266" w:hanging="721"/>
      </w:pPr>
      <w:rPr>
        <w:lang w:val="ru-RU" w:eastAsia="en-US" w:bidi="ar-SA"/>
      </w:rPr>
    </w:lvl>
    <w:lvl w:ilvl="5" w:tplc="2A60F56E">
      <w:numFmt w:val="bullet"/>
      <w:lvlText w:val="•"/>
      <w:lvlJc w:val="left"/>
      <w:pPr>
        <w:ind w:left="3878" w:hanging="721"/>
      </w:pPr>
      <w:rPr>
        <w:lang w:val="ru-RU" w:eastAsia="en-US" w:bidi="ar-SA"/>
      </w:rPr>
    </w:lvl>
    <w:lvl w:ilvl="6" w:tplc="3FF2BADE">
      <w:numFmt w:val="bullet"/>
      <w:lvlText w:val="•"/>
      <w:lvlJc w:val="left"/>
      <w:pPr>
        <w:ind w:left="4490" w:hanging="721"/>
      </w:pPr>
      <w:rPr>
        <w:lang w:val="ru-RU" w:eastAsia="en-US" w:bidi="ar-SA"/>
      </w:rPr>
    </w:lvl>
    <w:lvl w:ilvl="7" w:tplc="6CECFB60">
      <w:numFmt w:val="bullet"/>
      <w:lvlText w:val="•"/>
      <w:lvlJc w:val="left"/>
      <w:pPr>
        <w:ind w:left="5101" w:hanging="721"/>
      </w:pPr>
      <w:rPr>
        <w:lang w:val="ru-RU" w:eastAsia="en-US" w:bidi="ar-SA"/>
      </w:rPr>
    </w:lvl>
    <w:lvl w:ilvl="8" w:tplc="4EB02E0E">
      <w:numFmt w:val="bullet"/>
      <w:lvlText w:val="•"/>
      <w:lvlJc w:val="left"/>
      <w:pPr>
        <w:ind w:left="5713" w:hanging="721"/>
      </w:pPr>
      <w:rPr>
        <w:lang w:val="ru-RU" w:eastAsia="en-US" w:bidi="ar-SA"/>
      </w:rPr>
    </w:lvl>
  </w:abstractNum>
  <w:abstractNum w:abstractNumId="116">
    <w:nsid w:val="6F3A5667"/>
    <w:multiLevelType w:val="multilevel"/>
    <w:tmpl w:val="A4CC9896"/>
    <w:lvl w:ilvl="0">
      <w:start w:val="1"/>
      <w:numFmt w:val="decimal"/>
      <w:lvlText w:val="%1."/>
      <w:lvlJc w:val="left"/>
      <w:pPr>
        <w:ind w:left="1304" w:hanging="284"/>
        <w:jc w:val="right"/>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455" w:hanging="496"/>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427" w:hanging="496"/>
      </w:pPr>
      <w:rPr>
        <w:rFonts w:hint="default"/>
        <w:lang w:val="ru-RU" w:eastAsia="en-US" w:bidi="ar-SA"/>
      </w:rPr>
    </w:lvl>
    <w:lvl w:ilvl="3">
      <w:numFmt w:val="bullet"/>
      <w:lvlText w:val="•"/>
      <w:lvlJc w:val="left"/>
      <w:pPr>
        <w:ind w:left="3395" w:hanging="496"/>
      </w:pPr>
      <w:rPr>
        <w:rFonts w:hint="default"/>
        <w:lang w:val="ru-RU" w:eastAsia="en-US" w:bidi="ar-SA"/>
      </w:rPr>
    </w:lvl>
    <w:lvl w:ilvl="4">
      <w:numFmt w:val="bullet"/>
      <w:lvlText w:val="•"/>
      <w:lvlJc w:val="left"/>
      <w:pPr>
        <w:ind w:left="4362" w:hanging="496"/>
      </w:pPr>
      <w:rPr>
        <w:rFonts w:hint="default"/>
        <w:lang w:val="ru-RU" w:eastAsia="en-US" w:bidi="ar-SA"/>
      </w:rPr>
    </w:lvl>
    <w:lvl w:ilvl="5">
      <w:numFmt w:val="bullet"/>
      <w:lvlText w:val="•"/>
      <w:lvlJc w:val="left"/>
      <w:pPr>
        <w:ind w:left="5330" w:hanging="496"/>
      </w:pPr>
      <w:rPr>
        <w:rFonts w:hint="default"/>
        <w:lang w:val="ru-RU" w:eastAsia="en-US" w:bidi="ar-SA"/>
      </w:rPr>
    </w:lvl>
    <w:lvl w:ilvl="6">
      <w:numFmt w:val="bullet"/>
      <w:lvlText w:val="•"/>
      <w:lvlJc w:val="left"/>
      <w:pPr>
        <w:ind w:left="6297" w:hanging="496"/>
      </w:pPr>
      <w:rPr>
        <w:rFonts w:hint="default"/>
        <w:lang w:val="ru-RU" w:eastAsia="en-US" w:bidi="ar-SA"/>
      </w:rPr>
    </w:lvl>
    <w:lvl w:ilvl="7">
      <w:numFmt w:val="bullet"/>
      <w:lvlText w:val="•"/>
      <w:lvlJc w:val="left"/>
      <w:pPr>
        <w:ind w:left="7265" w:hanging="496"/>
      </w:pPr>
      <w:rPr>
        <w:rFonts w:hint="default"/>
        <w:lang w:val="ru-RU" w:eastAsia="en-US" w:bidi="ar-SA"/>
      </w:rPr>
    </w:lvl>
    <w:lvl w:ilvl="8">
      <w:numFmt w:val="bullet"/>
      <w:lvlText w:val="•"/>
      <w:lvlJc w:val="left"/>
      <w:pPr>
        <w:ind w:left="8232" w:hanging="496"/>
      </w:pPr>
      <w:rPr>
        <w:rFonts w:hint="default"/>
        <w:lang w:val="ru-RU" w:eastAsia="en-US" w:bidi="ar-SA"/>
      </w:rPr>
    </w:lvl>
  </w:abstractNum>
  <w:abstractNum w:abstractNumId="117">
    <w:nsid w:val="6F846FB0"/>
    <w:multiLevelType w:val="multilevel"/>
    <w:tmpl w:val="8076CD82"/>
    <w:lvl w:ilvl="0">
      <w:start w:val="2"/>
      <w:numFmt w:val="decimal"/>
      <w:lvlText w:val="%1"/>
      <w:lvlJc w:val="left"/>
      <w:pPr>
        <w:ind w:left="2170" w:hanging="360"/>
        <w:jc w:val="left"/>
      </w:pPr>
      <w:rPr>
        <w:rFonts w:hint="default"/>
        <w:lang w:val="ru-RU" w:eastAsia="en-US" w:bidi="ar-SA"/>
      </w:rPr>
    </w:lvl>
    <w:lvl w:ilvl="1">
      <w:start w:val="1"/>
      <w:numFmt w:val="decimal"/>
      <w:lvlText w:val="%1.%2"/>
      <w:lvlJc w:val="left"/>
      <w:pPr>
        <w:ind w:left="217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350" w:hanging="5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219" w:hanging="540"/>
      </w:pPr>
      <w:rPr>
        <w:rFonts w:hint="default"/>
        <w:lang w:val="ru-RU" w:eastAsia="en-US" w:bidi="ar-SA"/>
      </w:rPr>
    </w:lvl>
    <w:lvl w:ilvl="4">
      <w:numFmt w:val="bullet"/>
      <w:lvlText w:val="•"/>
      <w:lvlJc w:val="left"/>
      <w:pPr>
        <w:ind w:left="5148" w:hanging="540"/>
      </w:pPr>
      <w:rPr>
        <w:rFonts w:hint="default"/>
        <w:lang w:val="ru-RU" w:eastAsia="en-US" w:bidi="ar-SA"/>
      </w:rPr>
    </w:lvl>
    <w:lvl w:ilvl="5">
      <w:numFmt w:val="bullet"/>
      <w:lvlText w:val="•"/>
      <w:lvlJc w:val="left"/>
      <w:pPr>
        <w:ind w:left="6078" w:hanging="540"/>
      </w:pPr>
      <w:rPr>
        <w:rFonts w:hint="default"/>
        <w:lang w:val="ru-RU" w:eastAsia="en-US" w:bidi="ar-SA"/>
      </w:rPr>
    </w:lvl>
    <w:lvl w:ilvl="6">
      <w:numFmt w:val="bullet"/>
      <w:lvlText w:val="•"/>
      <w:lvlJc w:val="left"/>
      <w:pPr>
        <w:ind w:left="7008" w:hanging="540"/>
      </w:pPr>
      <w:rPr>
        <w:rFonts w:hint="default"/>
        <w:lang w:val="ru-RU" w:eastAsia="en-US" w:bidi="ar-SA"/>
      </w:rPr>
    </w:lvl>
    <w:lvl w:ilvl="7">
      <w:numFmt w:val="bullet"/>
      <w:lvlText w:val="•"/>
      <w:lvlJc w:val="left"/>
      <w:pPr>
        <w:ind w:left="7937" w:hanging="540"/>
      </w:pPr>
      <w:rPr>
        <w:rFonts w:hint="default"/>
        <w:lang w:val="ru-RU" w:eastAsia="en-US" w:bidi="ar-SA"/>
      </w:rPr>
    </w:lvl>
    <w:lvl w:ilvl="8">
      <w:numFmt w:val="bullet"/>
      <w:lvlText w:val="•"/>
      <w:lvlJc w:val="left"/>
      <w:pPr>
        <w:ind w:left="8867" w:hanging="540"/>
      </w:pPr>
      <w:rPr>
        <w:rFonts w:hint="default"/>
        <w:lang w:val="ru-RU" w:eastAsia="en-US" w:bidi="ar-SA"/>
      </w:rPr>
    </w:lvl>
  </w:abstractNum>
  <w:abstractNum w:abstractNumId="118">
    <w:nsid w:val="6F875B02"/>
    <w:multiLevelType w:val="hybridMultilevel"/>
    <w:tmpl w:val="2B8AC28A"/>
    <w:lvl w:ilvl="0" w:tplc="DC30ACDC">
      <w:numFmt w:val="bullet"/>
      <w:lvlText w:val="•"/>
      <w:lvlJc w:val="left"/>
      <w:pPr>
        <w:ind w:left="108" w:hanging="176"/>
      </w:pPr>
      <w:rPr>
        <w:rFonts w:ascii="Times New Roman" w:eastAsia="Times New Roman" w:hAnsi="Times New Roman" w:cs="Times New Roman" w:hint="default"/>
        <w:w w:val="100"/>
        <w:sz w:val="28"/>
        <w:szCs w:val="28"/>
        <w:lang w:val="ru-RU" w:eastAsia="en-US" w:bidi="ar-SA"/>
      </w:rPr>
    </w:lvl>
    <w:lvl w:ilvl="1" w:tplc="1220CC48">
      <w:numFmt w:val="bullet"/>
      <w:lvlText w:val="•"/>
      <w:lvlJc w:val="left"/>
      <w:pPr>
        <w:ind w:left="410" w:hanging="176"/>
      </w:pPr>
      <w:rPr>
        <w:rFonts w:hint="default"/>
        <w:lang w:val="ru-RU" w:eastAsia="en-US" w:bidi="ar-SA"/>
      </w:rPr>
    </w:lvl>
    <w:lvl w:ilvl="2" w:tplc="7DEA07B2">
      <w:numFmt w:val="bullet"/>
      <w:lvlText w:val="•"/>
      <w:lvlJc w:val="left"/>
      <w:pPr>
        <w:ind w:left="721" w:hanging="176"/>
      </w:pPr>
      <w:rPr>
        <w:rFonts w:hint="default"/>
        <w:lang w:val="ru-RU" w:eastAsia="en-US" w:bidi="ar-SA"/>
      </w:rPr>
    </w:lvl>
    <w:lvl w:ilvl="3" w:tplc="905EEEC8">
      <w:numFmt w:val="bullet"/>
      <w:lvlText w:val="•"/>
      <w:lvlJc w:val="left"/>
      <w:pPr>
        <w:ind w:left="1032" w:hanging="176"/>
      </w:pPr>
      <w:rPr>
        <w:rFonts w:hint="default"/>
        <w:lang w:val="ru-RU" w:eastAsia="en-US" w:bidi="ar-SA"/>
      </w:rPr>
    </w:lvl>
    <w:lvl w:ilvl="4" w:tplc="309A1460">
      <w:numFmt w:val="bullet"/>
      <w:lvlText w:val="•"/>
      <w:lvlJc w:val="left"/>
      <w:pPr>
        <w:ind w:left="1343" w:hanging="176"/>
      </w:pPr>
      <w:rPr>
        <w:rFonts w:hint="default"/>
        <w:lang w:val="ru-RU" w:eastAsia="en-US" w:bidi="ar-SA"/>
      </w:rPr>
    </w:lvl>
    <w:lvl w:ilvl="5" w:tplc="047C66C0">
      <w:numFmt w:val="bullet"/>
      <w:lvlText w:val="•"/>
      <w:lvlJc w:val="left"/>
      <w:pPr>
        <w:ind w:left="1654" w:hanging="176"/>
      </w:pPr>
      <w:rPr>
        <w:rFonts w:hint="default"/>
        <w:lang w:val="ru-RU" w:eastAsia="en-US" w:bidi="ar-SA"/>
      </w:rPr>
    </w:lvl>
    <w:lvl w:ilvl="6" w:tplc="428432F6">
      <w:numFmt w:val="bullet"/>
      <w:lvlText w:val="•"/>
      <w:lvlJc w:val="left"/>
      <w:pPr>
        <w:ind w:left="1965" w:hanging="176"/>
      </w:pPr>
      <w:rPr>
        <w:rFonts w:hint="default"/>
        <w:lang w:val="ru-RU" w:eastAsia="en-US" w:bidi="ar-SA"/>
      </w:rPr>
    </w:lvl>
    <w:lvl w:ilvl="7" w:tplc="7F543C74">
      <w:numFmt w:val="bullet"/>
      <w:lvlText w:val="•"/>
      <w:lvlJc w:val="left"/>
      <w:pPr>
        <w:ind w:left="2276" w:hanging="176"/>
      </w:pPr>
      <w:rPr>
        <w:rFonts w:hint="default"/>
        <w:lang w:val="ru-RU" w:eastAsia="en-US" w:bidi="ar-SA"/>
      </w:rPr>
    </w:lvl>
    <w:lvl w:ilvl="8" w:tplc="9D4E2C10">
      <w:numFmt w:val="bullet"/>
      <w:lvlText w:val="•"/>
      <w:lvlJc w:val="left"/>
      <w:pPr>
        <w:ind w:left="2587" w:hanging="176"/>
      </w:pPr>
      <w:rPr>
        <w:rFonts w:hint="default"/>
        <w:lang w:val="ru-RU" w:eastAsia="en-US" w:bidi="ar-SA"/>
      </w:rPr>
    </w:lvl>
  </w:abstractNum>
  <w:abstractNum w:abstractNumId="119">
    <w:nsid w:val="6FD21EA6"/>
    <w:multiLevelType w:val="hybridMultilevel"/>
    <w:tmpl w:val="0850640E"/>
    <w:lvl w:ilvl="0" w:tplc="F618B9B4">
      <w:numFmt w:val="bullet"/>
      <w:lvlText w:val="-"/>
      <w:lvlJc w:val="left"/>
      <w:pPr>
        <w:ind w:left="114" w:hanging="132"/>
      </w:pPr>
      <w:rPr>
        <w:rFonts w:ascii="Cambria" w:eastAsia="Cambria" w:hAnsi="Cambria" w:cs="Cambria" w:hint="default"/>
        <w:b w:val="0"/>
        <w:bCs w:val="0"/>
        <w:i w:val="0"/>
        <w:iCs w:val="0"/>
        <w:spacing w:val="0"/>
        <w:w w:val="100"/>
        <w:sz w:val="24"/>
        <w:szCs w:val="24"/>
        <w:lang w:val="ru-RU" w:eastAsia="en-US" w:bidi="ar-SA"/>
      </w:rPr>
    </w:lvl>
    <w:lvl w:ilvl="1" w:tplc="ABEE7330">
      <w:numFmt w:val="bullet"/>
      <w:lvlText w:val="•"/>
      <w:lvlJc w:val="left"/>
      <w:pPr>
        <w:ind w:left="405" w:hanging="132"/>
      </w:pPr>
      <w:rPr>
        <w:lang w:val="ru-RU" w:eastAsia="en-US" w:bidi="ar-SA"/>
      </w:rPr>
    </w:lvl>
    <w:lvl w:ilvl="2" w:tplc="7C1008D2">
      <w:numFmt w:val="bullet"/>
      <w:lvlText w:val="•"/>
      <w:lvlJc w:val="left"/>
      <w:pPr>
        <w:ind w:left="690" w:hanging="132"/>
      </w:pPr>
      <w:rPr>
        <w:lang w:val="ru-RU" w:eastAsia="en-US" w:bidi="ar-SA"/>
      </w:rPr>
    </w:lvl>
    <w:lvl w:ilvl="3" w:tplc="C6D2F4CC">
      <w:numFmt w:val="bullet"/>
      <w:lvlText w:val="•"/>
      <w:lvlJc w:val="left"/>
      <w:pPr>
        <w:ind w:left="975" w:hanging="132"/>
      </w:pPr>
      <w:rPr>
        <w:lang w:val="ru-RU" w:eastAsia="en-US" w:bidi="ar-SA"/>
      </w:rPr>
    </w:lvl>
    <w:lvl w:ilvl="4" w:tplc="C6AADE4C">
      <w:numFmt w:val="bullet"/>
      <w:lvlText w:val="•"/>
      <w:lvlJc w:val="left"/>
      <w:pPr>
        <w:ind w:left="1260" w:hanging="132"/>
      </w:pPr>
      <w:rPr>
        <w:lang w:val="ru-RU" w:eastAsia="en-US" w:bidi="ar-SA"/>
      </w:rPr>
    </w:lvl>
    <w:lvl w:ilvl="5" w:tplc="A67C8F66">
      <w:numFmt w:val="bullet"/>
      <w:lvlText w:val="•"/>
      <w:lvlJc w:val="left"/>
      <w:pPr>
        <w:ind w:left="1545" w:hanging="132"/>
      </w:pPr>
      <w:rPr>
        <w:lang w:val="ru-RU" w:eastAsia="en-US" w:bidi="ar-SA"/>
      </w:rPr>
    </w:lvl>
    <w:lvl w:ilvl="6" w:tplc="DA6E5EF6">
      <w:numFmt w:val="bullet"/>
      <w:lvlText w:val="•"/>
      <w:lvlJc w:val="left"/>
      <w:pPr>
        <w:ind w:left="1830" w:hanging="132"/>
      </w:pPr>
      <w:rPr>
        <w:lang w:val="ru-RU" w:eastAsia="en-US" w:bidi="ar-SA"/>
      </w:rPr>
    </w:lvl>
    <w:lvl w:ilvl="7" w:tplc="688C2C7E">
      <w:numFmt w:val="bullet"/>
      <w:lvlText w:val="•"/>
      <w:lvlJc w:val="left"/>
      <w:pPr>
        <w:ind w:left="2115" w:hanging="132"/>
      </w:pPr>
      <w:rPr>
        <w:lang w:val="ru-RU" w:eastAsia="en-US" w:bidi="ar-SA"/>
      </w:rPr>
    </w:lvl>
    <w:lvl w:ilvl="8" w:tplc="55889308">
      <w:numFmt w:val="bullet"/>
      <w:lvlText w:val="•"/>
      <w:lvlJc w:val="left"/>
      <w:pPr>
        <w:ind w:left="2400" w:hanging="132"/>
      </w:pPr>
      <w:rPr>
        <w:lang w:val="ru-RU" w:eastAsia="en-US" w:bidi="ar-SA"/>
      </w:rPr>
    </w:lvl>
  </w:abstractNum>
  <w:abstractNum w:abstractNumId="120">
    <w:nsid w:val="70B513D4"/>
    <w:multiLevelType w:val="hybridMultilevel"/>
    <w:tmpl w:val="C060D230"/>
    <w:lvl w:ilvl="0" w:tplc="FF088CAC">
      <w:numFmt w:val="bullet"/>
      <w:lvlText w:val="-"/>
      <w:lvlJc w:val="left"/>
      <w:pPr>
        <w:ind w:left="107" w:hanging="708"/>
      </w:pPr>
      <w:rPr>
        <w:rFonts w:ascii="Calibri" w:eastAsia="Calibri" w:hAnsi="Calibri" w:cs="Calibri" w:hint="default"/>
        <w:w w:val="100"/>
        <w:sz w:val="22"/>
        <w:szCs w:val="22"/>
        <w:lang w:val="ru-RU" w:eastAsia="en-US" w:bidi="ar-SA"/>
      </w:rPr>
    </w:lvl>
    <w:lvl w:ilvl="1" w:tplc="3DECD32E">
      <w:numFmt w:val="bullet"/>
      <w:lvlText w:val="•"/>
      <w:lvlJc w:val="left"/>
      <w:pPr>
        <w:ind w:left="397" w:hanging="708"/>
      </w:pPr>
      <w:rPr>
        <w:rFonts w:hint="default"/>
        <w:lang w:val="ru-RU" w:eastAsia="en-US" w:bidi="ar-SA"/>
      </w:rPr>
    </w:lvl>
    <w:lvl w:ilvl="2" w:tplc="462428FA">
      <w:numFmt w:val="bullet"/>
      <w:lvlText w:val="•"/>
      <w:lvlJc w:val="left"/>
      <w:pPr>
        <w:ind w:left="695" w:hanging="708"/>
      </w:pPr>
      <w:rPr>
        <w:rFonts w:hint="default"/>
        <w:lang w:val="ru-RU" w:eastAsia="en-US" w:bidi="ar-SA"/>
      </w:rPr>
    </w:lvl>
    <w:lvl w:ilvl="3" w:tplc="473EAD6A">
      <w:numFmt w:val="bullet"/>
      <w:lvlText w:val="•"/>
      <w:lvlJc w:val="left"/>
      <w:pPr>
        <w:ind w:left="993" w:hanging="708"/>
      </w:pPr>
      <w:rPr>
        <w:rFonts w:hint="default"/>
        <w:lang w:val="ru-RU" w:eastAsia="en-US" w:bidi="ar-SA"/>
      </w:rPr>
    </w:lvl>
    <w:lvl w:ilvl="4" w:tplc="3ACCF1D6">
      <w:numFmt w:val="bullet"/>
      <w:lvlText w:val="•"/>
      <w:lvlJc w:val="left"/>
      <w:pPr>
        <w:ind w:left="1291" w:hanging="708"/>
      </w:pPr>
      <w:rPr>
        <w:rFonts w:hint="default"/>
        <w:lang w:val="ru-RU" w:eastAsia="en-US" w:bidi="ar-SA"/>
      </w:rPr>
    </w:lvl>
    <w:lvl w:ilvl="5" w:tplc="57D02D22">
      <w:numFmt w:val="bullet"/>
      <w:lvlText w:val="•"/>
      <w:lvlJc w:val="left"/>
      <w:pPr>
        <w:ind w:left="1589" w:hanging="708"/>
      </w:pPr>
      <w:rPr>
        <w:rFonts w:hint="default"/>
        <w:lang w:val="ru-RU" w:eastAsia="en-US" w:bidi="ar-SA"/>
      </w:rPr>
    </w:lvl>
    <w:lvl w:ilvl="6" w:tplc="C8FE772E">
      <w:numFmt w:val="bullet"/>
      <w:lvlText w:val="•"/>
      <w:lvlJc w:val="left"/>
      <w:pPr>
        <w:ind w:left="1887" w:hanging="708"/>
      </w:pPr>
      <w:rPr>
        <w:rFonts w:hint="default"/>
        <w:lang w:val="ru-RU" w:eastAsia="en-US" w:bidi="ar-SA"/>
      </w:rPr>
    </w:lvl>
    <w:lvl w:ilvl="7" w:tplc="C6006BD6">
      <w:numFmt w:val="bullet"/>
      <w:lvlText w:val="•"/>
      <w:lvlJc w:val="left"/>
      <w:pPr>
        <w:ind w:left="2185" w:hanging="708"/>
      </w:pPr>
      <w:rPr>
        <w:rFonts w:hint="default"/>
        <w:lang w:val="ru-RU" w:eastAsia="en-US" w:bidi="ar-SA"/>
      </w:rPr>
    </w:lvl>
    <w:lvl w:ilvl="8" w:tplc="79CC1608">
      <w:numFmt w:val="bullet"/>
      <w:lvlText w:val="•"/>
      <w:lvlJc w:val="left"/>
      <w:pPr>
        <w:ind w:left="2483" w:hanging="708"/>
      </w:pPr>
      <w:rPr>
        <w:rFonts w:hint="default"/>
        <w:lang w:val="ru-RU" w:eastAsia="en-US" w:bidi="ar-SA"/>
      </w:rPr>
    </w:lvl>
  </w:abstractNum>
  <w:abstractNum w:abstractNumId="121">
    <w:nsid w:val="71D83FD0"/>
    <w:multiLevelType w:val="hybridMultilevel"/>
    <w:tmpl w:val="A382527C"/>
    <w:lvl w:ilvl="0" w:tplc="ED209BF0">
      <w:numFmt w:val="bullet"/>
      <w:lvlText w:val="-"/>
      <w:lvlJc w:val="left"/>
      <w:pPr>
        <w:ind w:left="108"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DDEEB40E">
      <w:numFmt w:val="bullet"/>
      <w:lvlText w:val="•"/>
      <w:lvlJc w:val="left"/>
      <w:pPr>
        <w:ind w:left="812" w:hanging="250"/>
      </w:pPr>
      <w:rPr>
        <w:rFonts w:hint="default"/>
        <w:lang w:val="ru-RU" w:eastAsia="en-US" w:bidi="ar-SA"/>
      </w:rPr>
    </w:lvl>
    <w:lvl w:ilvl="2" w:tplc="26DE68C0">
      <w:numFmt w:val="bullet"/>
      <w:lvlText w:val="•"/>
      <w:lvlJc w:val="left"/>
      <w:pPr>
        <w:ind w:left="1524" w:hanging="250"/>
      </w:pPr>
      <w:rPr>
        <w:rFonts w:hint="default"/>
        <w:lang w:val="ru-RU" w:eastAsia="en-US" w:bidi="ar-SA"/>
      </w:rPr>
    </w:lvl>
    <w:lvl w:ilvl="3" w:tplc="16BA491E">
      <w:numFmt w:val="bullet"/>
      <w:lvlText w:val="•"/>
      <w:lvlJc w:val="left"/>
      <w:pPr>
        <w:ind w:left="2236" w:hanging="250"/>
      </w:pPr>
      <w:rPr>
        <w:rFonts w:hint="default"/>
        <w:lang w:val="ru-RU" w:eastAsia="en-US" w:bidi="ar-SA"/>
      </w:rPr>
    </w:lvl>
    <w:lvl w:ilvl="4" w:tplc="778A7148">
      <w:numFmt w:val="bullet"/>
      <w:lvlText w:val="•"/>
      <w:lvlJc w:val="left"/>
      <w:pPr>
        <w:ind w:left="2948" w:hanging="250"/>
      </w:pPr>
      <w:rPr>
        <w:rFonts w:hint="default"/>
        <w:lang w:val="ru-RU" w:eastAsia="en-US" w:bidi="ar-SA"/>
      </w:rPr>
    </w:lvl>
    <w:lvl w:ilvl="5" w:tplc="3B72D138">
      <w:numFmt w:val="bullet"/>
      <w:lvlText w:val="•"/>
      <w:lvlJc w:val="left"/>
      <w:pPr>
        <w:ind w:left="3661" w:hanging="250"/>
      </w:pPr>
      <w:rPr>
        <w:rFonts w:hint="default"/>
        <w:lang w:val="ru-RU" w:eastAsia="en-US" w:bidi="ar-SA"/>
      </w:rPr>
    </w:lvl>
    <w:lvl w:ilvl="6" w:tplc="E8B2A244">
      <w:numFmt w:val="bullet"/>
      <w:lvlText w:val="•"/>
      <w:lvlJc w:val="left"/>
      <w:pPr>
        <w:ind w:left="4373" w:hanging="250"/>
      </w:pPr>
      <w:rPr>
        <w:rFonts w:hint="default"/>
        <w:lang w:val="ru-RU" w:eastAsia="en-US" w:bidi="ar-SA"/>
      </w:rPr>
    </w:lvl>
    <w:lvl w:ilvl="7" w:tplc="792E67B6">
      <w:numFmt w:val="bullet"/>
      <w:lvlText w:val="•"/>
      <w:lvlJc w:val="left"/>
      <w:pPr>
        <w:ind w:left="5085" w:hanging="250"/>
      </w:pPr>
      <w:rPr>
        <w:rFonts w:hint="default"/>
        <w:lang w:val="ru-RU" w:eastAsia="en-US" w:bidi="ar-SA"/>
      </w:rPr>
    </w:lvl>
    <w:lvl w:ilvl="8" w:tplc="4F087A4E">
      <w:numFmt w:val="bullet"/>
      <w:lvlText w:val="•"/>
      <w:lvlJc w:val="left"/>
      <w:pPr>
        <w:ind w:left="5797" w:hanging="250"/>
      </w:pPr>
      <w:rPr>
        <w:rFonts w:hint="default"/>
        <w:lang w:val="ru-RU" w:eastAsia="en-US" w:bidi="ar-SA"/>
      </w:rPr>
    </w:lvl>
  </w:abstractNum>
  <w:abstractNum w:abstractNumId="122">
    <w:nsid w:val="72A74171"/>
    <w:multiLevelType w:val="multilevel"/>
    <w:tmpl w:val="98B6F362"/>
    <w:lvl w:ilvl="0">
      <w:start w:val="1"/>
      <w:numFmt w:val="decimal"/>
      <w:lvlText w:val="3.%1."/>
      <w:lvlJc w:val="left"/>
      <w:rPr>
        <w:rFonts w:ascii="Arial Narrow" w:eastAsia="Arial Narrow" w:hAnsi="Arial Narrow" w:cs="Arial Narrow"/>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374010D"/>
    <w:multiLevelType w:val="hybridMultilevel"/>
    <w:tmpl w:val="EAFC8B64"/>
    <w:lvl w:ilvl="0" w:tplc="245C2F1E">
      <w:numFmt w:val="bullet"/>
      <w:lvlText w:val=""/>
      <w:lvlJc w:val="left"/>
      <w:pPr>
        <w:ind w:left="828" w:hanging="721"/>
      </w:pPr>
      <w:rPr>
        <w:rFonts w:ascii="Symbol" w:eastAsia="Symbol" w:hAnsi="Symbol" w:cs="Symbol" w:hint="default"/>
        <w:b w:val="0"/>
        <w:bCs w:val="0"/>
        <w:i w:val="0"/>
        <w:iCs w:val="0"/>
        <w:spacing w:val="0"/>
        <w:w w:val="100"/>
        <w:sz w:val="24"/>
        <w:szCs w:val="24"/>
        <w:lang w:val="ru-RU" w:eastAsia="en-US" w:bidi="ar-SA"/>
      </w:rPr>
    </w:lvl>
    <w:lvl w:ilvl="1" w:tplc="F7F06A3E">
      <w:numFmt w:val="bullet"/>
      <w:lvlText w:val="•"/>
      <w:lvlJc w:val="left"/>
      <w:pPr>
        <w:ind w:left="1431" w:hanging="721"/>
      </w:pPr>
      <w:rPr>
        <w:lang w:val="ru-RU" w:eastAsia="en-US" w:bidi="ar-SA"/>
      </w:rPr>
    </w:lvl>
    <w:lvl w:ilvl="2" w:tplc="279E4436">
      <w:numFmt w:val="bullet"/>
      <w:lvlText w:val="•"/>
      <w:lvlJc w:val="left"/>
      <w:pPr>
        <w:ind w:left="2043" w:hanging="721"/>
      </w:pPr>
      <w:rPr>
        <w:lang w:val="ru-RU" w:eastAsia="en-US" w:bidi="ar-SA"/>
      </w:rPr>
    </w:lvl>
    <w:lvl w:ilvl="3" w:tplc="406007D0">
      <w:numFmt w:val="bullet"/>
      <w:lvlText w:val="•"/>
      <w:lvlJc w:val="left"/>
      <w:pPr>
        <w:ind w:left="2655" w:hanging="721"/>
      </w:pPr>
      <w:rPr>
        <w:lang w:val="ru-RU" w:eastAsia="en-US" w:bidi="ar-SA"/>
      </w:rPr>
    </w:lvl>
    <w:lvl w:ilvl="4" w:tplc="2C18DB9E">
      <w:numFmt w:val="bullet"/>
      <w:lvlText w:val="•"/>
      <w:lvlJc w:val="left"/>
      <w:pPr>
        <w:ind w:left="3266" w:hanging="721"/>
      </w:pPr>
      <w:rPr>
        <w:lang w:val="ru-RU" w:eastAsia="en-US" w:bidi="ar-SA"/>
      </w:rPr>
    </w:lvl>
    <w:lvl w:ilvl="5" w:tplc="DC485CE4">
      <w:numFmt w:val="bullet"/>
      <w:lvlText w:val="•"/>
      <w:lvlJc w:val="left"/>
      <w:pPr>
        <w:ind w:left="3878" w:hanging="721"/>
      </w:pPr>
      <w:rPr>
        <w:lang w:val="ru-RU" w:eastAsia="en-US" w:bidi="ar-SA"/>
      </w:rPr>
    </w:lvl>
    <w:lvl w:ilvl="6" w:tplc="34B67B60">
      <w:numFmt w:val="bullet"/>
      <w:lvlText w:val="•"/>
      <w:lvlJc w:val="left"/>
      <w:pPr>
        <w:ind w:left="4490" w:hanging="721"/>
      </w:pPr>
      <w:rPr>
        <w:lang w:val="ru-RU" w:eastAsia="en-US" w:bidi="ar-SA"/>
      </w:rPr>
    </w:lvl>
    <w:lvl w:ilvl="7" w:tplc="9EACAD98">
      <w:numFmt w:val="bullet"/>
      <w:lvlText w:val="•"/>
      <w:lvlJc w:val="left"/>
      <w:pPr>
        <w:ind w:left="5101" w:hanging="721"/>
      </w:pPr>
      <w:rPr>
        <w:lang w:val="ru-RU" w:eastAsia="en-US" w:bidi="ar-SA"/>
      </w:rPr>
    </w:lvl>
    <w:lvl w:ilvl="8" w:tplc="4DA4244E">
      <w:numFmt w:val="bullet"/>
      <w:lvlText w:val="•"/>
      <w:lvlJc w:val="left"/>
      <w:pPr>
        <w:ind w:left="5713" w:hanging="721"/>
      </w:pPr>
      <w:rPr>
        <w:lang w:val="ru-RU" w:eastAsia="en-US" w:bidi="ar-SA"/>
      </w:rPr>
    </w:lvl>
  </w:abstractNum>
  <w:abstractNum w:abstractNumId="124">
    <w:nsid w:val="756A24DF"/>
    <w:multiLevelType w:val="hybridMultilevel"/>
    <w:tmpl w:val="F33CD7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762713E7"/>
    <w:multiLevelType w:val="multilevel"/>
    <w:tmpl w:val="9042DF2E"/>
    <w:lvl w:ilvl="0">
      <w:start w:val="3"/>
      <w:numFmt w:val="decimal"/>
      <w:lvlText w:val="%1"/>
      <w:lvlJc w:val="left"/>
      <w:pPr>
        <w:ind w:left="1570" w:hanging="600"/>
        <w:jc w:val="left"/>
      </w:pPr>
      <w:rPr>
        <w:rFonts w:hint="default"/>
        <w:lang w:val="ru-RU" w:eastAsia="en-US" w:bidi="ar-SA"/>
      </w:rPr>
    </w:lvl>
    <w:lvl w:ilvl="1">
      <w:start w:val="2"/>
      <w:numFmt w:val="decimal"/>
      <w:lvlText w:val="%1.%2"/>
      <w:lvlJc w:val="left"/>
      <w:pPr>
        <w:ind w:left="1570" w:hanging="600"/>
        <w:jc w:val="left"/>
      </w:pPr>
      <w:rPr>
        <w:rFonts w:hint="default"/>
        <w:lang w:val="ru-RU" w:eastAsia="en-US" w:bidi="ar-SA"/>
      </w:rPr>
    </w:lvl>
    <w:lvl w:ilvl="2">
      <w:start w:val="1"/>
      <w:numFmt w:val="decimal"/>
      <w:lvlText w:val="%1.%2.%3."/>
      <w:lvlJc w:val="left"/>
      <w:pPr>
        <w:ind w:left="1570" w:hanging="60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065" w:hanging="600"/>
      </w:pPr>
      <w:rPr>
        <w:rFonts w:hint="default"/>
        <w:lang w:val="ru-RU" w:eastAsia="en-US" w:bidi="ar-SA"/>
      </w:rPr>
    </w:lvl>
    <w:lvl w:ilvl="4">
      <w:numFmt w:val="bullet"/>
      <w:lvlText w:val="•"/>
      <w:lvlJc w:val="left"/>
      <w:pPr>
        <w:ind w:left="4894" w:hanging="600"/>
      </w:pPr>
      <w:rPr>
        <w:rFonts w:hint="default"/>
        <w:lang w:val="ru-RU" w:eastAsia="en-US" w:bidi="ar-SA"/>
      </w:rPr>
    </w:lvl>
    <w:lvl w:ilvl="5">
      <w:numFmt w:val="bullet"/>
      <w:lvlText w:val="•"/>
      <w:lvlJc w:val="left"/>
      <w:pPr>
        <w:ind w:left="5723" w:hanging="600"/>
      </w:pPr>
      <w:rPr>
        <w:rFonts w:hint="default"/>
        <w:lang w:val="ru-RU" w:eastAsia="en-US" w:bidi="ar-SA"/>
      </w:rPr>
    </w:lvl>
    <w:lvl w:ilvl="6">
      <w:numFmt w:val="bullet"/>
      <w:lvlText w:val="•"/>
      <w:lvlJc w:val="left"/>
      <w:pPr>
        <w:ind w:left="6551" w:hanging="600"/>
      </w:pPr>
      <w:rPr>
        <w:rFonts w:hint="default"/>
        <w:lang w:val="ru-RU" w:eastAsia="en-US" w:bidi="ar-SA"/>
      </w:rPr>
    </w:lvl>
    <w:lvl w:ilvl="7">
      <w:numFmt w:val="bullet"/>
      <w:lvlText w:val="•"/>
      <w:lvlJc w:val="left"/>
      <w:pPr>
        <w:ind w:left="7380" w:hanging="600"/>
      </w:pPr>
      <w:rPr>
        <w:rFonts w:hint="default"/>
        <w:lang w:val="ru-RU" w:eastAsia="en-US" w:bidi="ar-SA"/>
      </w:rPr>
    </w:lvl>
    <w:lvl w:ilvl="8">
      <w:numFmt w:val="bullet"/>
      <w:lvlText w:val="•"/>
      <w:lvlJc w:val="left"/>
      <w:pPr>
        <w:ind w:left="8209" w:hanging="600"/>
      </w:pPr>
      <w:rPr>
        <w:rFonts w:hint="default"/>
        <w:lang w:val="ru-RU" w:eastAsia="en-US" w:bidi="ar-SA"/>
      </w:rPr>
    </w:lvl>
  </w:abstractNum>
  <w:abstractNum w:abstractNumId="126">
    <w:nsid w:val="76574542"/>
    <w:multiLevelType w:val="hybridMultilevel"/>
    <w:tmpl w:val="841CAA48"/>
    <w:lvl w:ilvl="0" w:tplc="11BCAD10">
      <w:numFmt w:val="bullet"/>
      <w:lvlText w:val="-"/>
      <w:lvlJc w:val="left"/>
      <w:pPr>
        <w:ind w:left="108" w:hanging="226"/>
      </w:pPr>
      <w:rPr>
        <w:rFonts w:ascii="Cambria" w:eastAsia="Cambria" w:hAnsi="Cambria" w:cs="Cambria" w:hint="default"/>
        <w:b w:val="0"/>
        <w:bCs w:val="0"/>
        <w:i w:val="0"/>
        <w:iCs w:val="0"/>
        <w:spacing w:val="0"/>
        <w:w w:val="100"/>
        <w:sz w:val="24"/>
        <w:szCs w:val="24"/>
        <w:lang w:val="ru-RU" w:eastAsia="en-US" w:bidi="ar-SA"/>
      </w:rPr>
    </w:lvl>
    <w:lvl w:ilvl="1" w:tplc="CCC2D08C">
      <w:numFmt w:val="bullet"/>
      <w:lvlText w:val="•"/>
      <w:lvlJc w:val="left"/>
      <w:pPr>
        <w:ind w:left="783" w:hanging="226"/>
      </w:pPr>
      <w:rPr>
        <w:lang w:val="ru-RU" w:eastAsia="en-US" w:bidi="ar-SA"/>
      </w:rPr>
    </w:lvl>
    <w:lvl w:ilvl="2" w:tplc="3B24427E">
      <w:numFmt w:val="bullet"/>
      <w:lvlText w:val="•"/>
      <w:lvlJc w:val="left"/>
      <w:pPr>
        <w:ind w:left="1467" w:hanging="226"/>
      </w:pPr>
      <w:rPr>
        <w:lang w:val="ru-RU" w:eastAsia="en-US" w:bidi="ar-SA"/>
      </w:rPr>
    </w:lvl>
    <w:lvl w:ilvl="3" w:tplc="4BD0FD80">
      <w:numFmt w:val="bullet"/>
      <w:lvlText w:val="•"/>
      <w:lvlJc w:val="left"/>
      <w:pPr>
        <w:ind w:left="2151" w:hanging="226"/>
      </w:pPr>
      <w:rPr>
        <w:lang w:val="ru-RU" w:eastAsia="en-US" w:bidi="ar-SA"/>
      </w:rPr>
    </w:lvl>
    <w:lvl w:ilvl="4" w:tplc="C3FAFC8E">
      <w:numFmt w:val="bullet"/>
      <w:lvlText w:val="•"/>
      <w:lvlJc w:val="left"/>
      <w:pPr>
        <w:ind w:left="2834" w:hanging="226"/>
      </w:pPr>
      <w:rPr>
        <w:lang w:val="ru-RU" w:eastAsia="en-US" w:bidi="ar-SA"/>
      </w:rPr>
    </w:lvl>
    <w:lvl w:ilvl="5" w:tplc="72A83922">
      <w:numFmt w:val="bullet"/>
      <w:lvlText w:val="•"/>
      <w:lvlJc w:val="left"/>
      <w:pPr>
        <w:ind w:left="3518" w:hanging="226"/>
      </w:pPr>
      <w:rPr>
        <w:lang w:val="ru-RU" w:eastAsia="en-US" w:bidi="ar-SA"/>
      </w:rPr>
    </w:lvl>
    <w:lvl w:ilvl="6" w:tplc="305A44D2">
      <w:numFmt w:val="bullet"/>
      <w:lvlText w:val="•"/>
      <w:lvlJc w:val="left"/>
      <w:pPr>
        <w:ind w:left="4202" w:hanging="226"/>
      </w:pPr>
      <w:rPr>
        <w:lang w:val="ru-RU" w:eastAsia="en-US" w:bidi="ar-SA"/>
      </w:rPr>
    </w:lvl>
    <w:lvl w:ilvl="7" w:tplc="BCB4F7E2">
      <w:numFmt w:val="bullet"/>
      <w:lvlText w:val="•"/>
      <w:lvlJc w:val="left"/>
      <w:pPr>
        <w:ind w:left="4885" w:hanging="226"/>
      </w:pPr>
      <w:rPr>
        <w:lang w:val="ru-RU" w:eastAsia="en-US" w:bidi="ar-SA"/>
      </w:rPr>
    </w:lvl>
    <w:lvl w:ilvl="8" w:tplc="505EA20A">
      <w:numFmt w:val="bullet"/>
      <w:lvlText w:val="•"/>
      <w:lvlJc w:val="left"/>
      <w:pPr>
        <w:ind w:left="5569" w:hanging="226"/>
      </w:pPr>
      <w:rPr>
        <w:lang w:val="ru-RU" w:eastAsia="en-US" w:bidi="ar-SA"/>
      </w:rPr>
    </w:lvl>
  </w:abstractNum>
  <w:abstractNum w:abstractNumId="127">
    <w:nsid w:val="76AE5499"/>
    <w:multiLevelType w:val="hybridMultilevel"/>
    <w:tmpl w:val="50E6DAD4"/>
    <w:lvl w:ilvl="0" w:tplc="AB3A5586">
      <w:start w:val="2"/>
      <w:numFmt w:val="decimal"/>
      <w:lvlText w:val="%1."/>
      <w:lvlJc w:val="left"/>
      <w:pPr>
        <w:ind w:left="335" w:hanging="224"/>
      </w:pPr>
      <w:rPr>
        <w:rFonts w:ascii="Calibri" w:eastAsia="Calibri" w:hAnsi="Calibri" w:cs="Calibri" w:hint="default"/>
        <w:b/>
        <w:bCs/>
        <w:i/>
        <w:iCs/>
        <w:w w:val="100"/>
        <w:sz w:val="22"/>
        <w:szCs w:val="22"/>
        <w:lang w:val="ru-RU" w:eastAsia="en-US" w:bidi="ar-SA"/>
      </w:rPr>
    </w:lvl>
    <w:lvl w:ilvl="1" w:tplc="7D3A7DE8">
      <w:numFmt w:val="bullet"/>
      <w:lvlText w:val="•"/>
      <w:lvlJc w:val="left"/>
      <w:pPr>
        <w:ind w:left="1264" w:hanging="224"/>
      </w:pPr>
      <w:rPr>
        <w:rFonts w:hint="default"/>
        <w:lang w:val="ru-RU" w:eastAsia="en-US" w:bidi="ar-SA"/>
      </w:rPr>
    </w:lvl>
    <w:lvl w:ilvl="2" w:tplc="D336710A">
      <w:numFmt w:val="bullet"/>
      <w:lvlText w:val="•"/>
      <w:lvlJc w:val="left"/>
      <w:pPr>
        <w:ind w:left="2188" w:hanging="224"/>
      </w:pPr>
      <w:rPr>
        <w:rFonts w:hint="default"/>
        <w:lang w:val="ru-RU" w:eastAsia="en-US" w:bidi="ar-SA"/>
      </w:rPr>
    </w:lvl>
    <w:lvl w:ilvl="3" w:tplc="12D83560">
      <w:numFmt w:val="bullet"/>
      <w:lvlText w:val="•"/>
      <w:lvlJc w:val="left"/>
      <w:pPr>
        <w:ind w:left="3113" w:hanging="224"/>
      </w:pPr>
      <w:rPr>
        <w:rFonts w:hint="default"/>
        <w:lang w:val="ru-RU" w:eastAsia="en-US" w:bidi="ar-SA"/>
      </w:rPr>
    </w:lvl>
    <w:lvl w:ilvl="4" w:tplc="0974F932">
      <w:numFmt w:val="bullet"/>
      <w:lvlText w:val="•"/>
      <w:lvlJc w:val="left"/>
      <w:pPr>
        <w:ind w:left="4037" w:hanging="224"/>
      </w:pPr>
      <w:rPr>
        <w:rFonts w:hint="default"/>
        <w:lang w:val="ru-RU" w:eastAsia="en-US" w:bidi="ar-SA"/>
      </w:rPr>
    </w:lvl>
    <w:lvl w:ilvl="5" w:tplc="AE66EF34">
      <w:numFmt w:val="bullet"/>
      <w:lvlText w:val="•"/>
      <w:lvlJc w:val="left"/>
      <w:pPr>
        <w:ind w:left="4962" w:hanging="224"/>
      </w:pPr>
      <w:rPr>
        <w:rFonts w:hint="default"/>
        <w:lang w:val="ru-RU" w:eastAsia="en-US" w:bidi="ar-SA"/>
      </w:rPr>
    </w:lvl>
    <w:lvl w:ilvl="6" w:tplc="2064E586">
      <w:numFmt w:val="bullet"/>
      <w:lvlText w:val="•"/>
      <w:lvlJc w:val="left"/>
      <w:pPr>
        <w:ind w:left="5886" w:hanging="224"/>
      </w:pPr>
      <w:rPr>
        <w:rFonts w:hint="default"/>
        <w:lang w:val="ru-RU" w:eastAsia="en-US" w:bidi="ar-SA"/>
      </w:rPr>
    </w:lvl>
    <w:lvl w:ilvl="7" w:tplc="05E0B8FC">
      <w:numFmt w:val="bullet"/>
      <w:lvlText w:val="•"/>
      <w:lvlJc w:val="left"/>
      <w:pPr>
        <w:ind w:left="6810" w:hanging="224"/>
      </w:pPr>
      <w:rPr>
        <w:rFonts w:hint="default"/>
        <w:lang w:val="ru-RU" w:eastAsia="en-US" w:bidi="ar-SA"/>
      </w:rPr>
    </w:lvl>
    <w:lvl w:ilvl="8" w:tplc="2338975C">
      <w:numFmt w:val="bullet"/>
      <w:lvlText w:val="•"/>
      <w:lvlJc w:val="left"/>
      <w:pPr>
        <w:ind w:left="7735" w:hanging="224"/>
      </w:pPr>
      <w:rPr>
        <w:rFonts w:hint="default"/>
        <w:lang w:val="ru-RU" w:eastAsia="en-US" w:bidi="ar-SA"/>
      </w:rPr>
    </w:lvl>
  </w:abstractNum>
  <w:abstractNum w:abstractNumId="128">
    <w:nsid w:val="7814755C"/>
    <w:multiLevelType w:val="hybridMultilevel"/>
    <w:tmpl w:val="2FA2D9FE"/>
    <w:lvl w:ilvl="0" w:tplc="80A2293E">
      <w:numFmt w:val="bullet"/>
      <w:lvlText w:val="-"/>
      <w:lvlJc w:val="left"/>
      <w:pPr>
        <w:ind w:left="882" w:hanging="360"/>
      </w:pPr>
      <w:rPr>
        <w:rFonts w:ascii="Calibri" w:eastAsia="Calibri" w:hAnsi="Calibri" w:cs="Calibri" w:hint="default"/>
        <w:spacing w:val="0"/>
        <w:w w:val="100"/>
        <w:lang w:val="ru-RU" w:eastAsia="en-US" w:bidi="ar-SA"/>
      </w:rPr>
    </w:lvl>
    <w:lvl w:ilvl="1" w:tplc="BB4CD6D0">
      <w:numFmt w:val="bullet"/>
      <w:lvlText w:val="•"/>
      <w:lvlJc w:val="left"/>
      <w:pPr>
        <w:ind w:left="1774" w:hanging="360"/>
      </w:pPr>
      <w:rPr>
        <w:lang w:val="ru-RU" w:eastAsia="en-US" w:bidi="ar-SA"/>
      </w:rPr>
    </w:lvl>
    <w:lvl w:ilvl="2" w:tplc="7CF891B0">
      <w:numFmt w:val="bullet"/>
      <w:lvlText w:val="•"/>
      <w:lvlJc w:val="left"/>
      <w:pPr>
        <w:ind w:left="2669" w:hanging="360"/>
      </w:pPr>
      <w:rPr>
        <w:lang w:val="ru-RU" w:eastAsia="en-US" w:bidi="ar-SA"/>
      </w:rPr>
    </w:lvl>
    <w:lvl w:ilvl="3" w:tplc="6FB62042">
      <w:numFmt w:val="bullet"/>
      <w:lvlText w:val="•"/>
      <w:lvlJc w:val="left"/>
      <w:pPr>
        <w:ind w:left="3563" w:hanging="360"/>
      </w:pPr>
      <w:rPr>
        <w:lang w:val="ru-RU" w:eastAsia="en-US" w:bidi="ar-SA"/>
      </w:rPr>
    </w:lvl>
    <w:lvl w:ilvl="4" w:tplc="EDC05DCE">
      <w:numFmt w:val="bullet"/>
      <w:lvlText w:val="•"/>
      <w:lvlJc w:val="left"/>
      <w:pPr>
        <w:ind w:left="4458" w:hanging="360"/>
      </w:pPr>
      <w:rPr>
        <w:lang w:val="ru-RU" w:eastAsia="en-US" w:bidi="ar-SA"/>
      </w:rPr>
    </w:lvl>
    <w:lvl w:ilvl="5" w:tplc="33603A96">
      <w:numFmt w:val="bullet"/>
      <w:lvlText w:val="•"/>
      <w:lvlJc w:val="left"/>
      <w:pPr>
        <w:ind w:left="5353" w:hanging="360"/>
      </w:pPr>
      <w:rPr>
        <w:lang w:val="ru-RU" w:eastAsia="en-US" w:bidi="ar-SA"/>
      </w:rPr>
    </w:lvl>
    <w:lvl w:ilvl="6" w:tplc="1192551C">
      <w:numFmt w:val="bullet"/>
      <w:lvlText w:val="•"/>
      <w:lvlJc w:val="left"/>
      <w:pPr>
        <w:ind w:left="6247" w:hanging="360"/>
      </w:pPr>
      <w:rPr>
        <w:lang w:val="ru-RU" w:eastAsia="en-US" w:bidi="ar-SA"/>
      </w:rPr>
    </w:lvl>
    <w:lvl w:ilvl="7" w:tplc="67884B06">
      <w:numFmt w:val="bullet"/>
      <w:lvlText w:val="•"/>
      <w:lvlJc w:val="left"/>
      <w:pPr>
        <w:ind w:left="7142" w:hanging="360"/>
      </w:pPr>
      <w:rPr>
        <w:lang w:val="ru-RU" w:eastAsia="en-US" w:bidi="ar-SA"/>
      </w:rPr>
    </w:lvl>
    <w:lvl w:ilvl="8" w:tplc="B776D12A">
      <w:numFmt w:val="bullet"/>
      <w:lvlText w:val="•"/>
      <w:lvlJc w:val="left"/>
      <w:pPr>
        <w:ind w:left="8037" w:hanging="360"/>
      </w:pPr>
      <w:rPr>
        <w:lang w:val="ru-RU" w:eastAsia="en-US" w:bidi="ar-SA"/>
      </w:rPr>
    </w:lvl>
  </w:abstractNum>
  <w:abstractNum w:abstractNumId="129">
    <w:nsid w:val="785F27F0"/>
    <w:multiLevelType w:val="hybridMultilevel"/>
    <w:tmpl w:val="C0C4C5E2"/>
    <w:lvl w:ilvl="0" w:tplc="E29AEB60">
      <w:numFmt w:val="bullet"/>
      <w:lvlText w:val="-"/>
      <w:lvlJc w:val="left"/>
      <w:pPr>
        <w:ind w:left="107" w:hanging="288"/>
      </w:pPr>
      <w:rPr>
        <w:rFonts w:ascii="Times New Roman" w:eastAsia="Times New Roman" w:hAnsi="Times New Roman" w:cs="Times New Roman" w:hint="default"/>
        <w:w w:val="99"/>
        <w:sz w:val="24"/>
        <w:szCs w:val="24"/>
        <w:lang w:val="ru-RU" w:eastAsia="en-US" w:bidi="ar-SA"/>
      </w:rPr>
    </w:lvl>
    <w:lvl w:ilvl="1" w:tplc="55AC1276">
      <w:numFmt w:val="bullet"/>
      <w:lvlText w:val="•"/>
      <w:lvlJc w:val="left"/>
      <w:pPr>
        <w:ind w:left="514" w:hanging="288"/>
      </w:pPr>
      <w:rPr>
        <w:rFonts w:hint="default"/>
        <w:lang w:val="ru-RU" w:eastAsia="en-US" w:bidi="ar-SA"/>
      </w:rPr>
    </w:lvl>
    <w:lvl w:ilvl="2" w:tplc="9A120934">
      <w:numFmt w:val="bullet"/>
      <w:lvlText w:val="•"/>
      <w:lvlJc w:val="left"/>
      <w:pPr>
        <w:ind w:left="928" w:hanging="288"/>
      </w:pPr>
      <w:rPr>
        <w:rFonts w:hint="default"/>
        <w:lang w:val="ru-RU" w:eastAsia="en-US" w:bidi="ar-SA"/>
      </w:rPr>
    </w:lvl>
    <w:lvl w:ilvl="3" w:tplc="62B2DF58">
      <w:numFmt w:val="bullet"/>
      <w:lvlText w:val="•"/>
      <w:lvlJc w:val="left"/>
      <w:pPr>
        <w:ind w:left="1342" w:hanging="288"/>
      </w:pPr>
      <w:rPr>
        <w:rFonts w:hint="default"/>
        <w:lang w:val="ru-RU" w:eastAsia="en-US" w:bidi="ar-SA"/>
      </w:rPr>
    </w:lvl>
    <w:lvl w:ilvl="4" w:tplc="B2FABDD2">
      <w:numFmt w:val="bullet"/>
      <w:lvlText w:val="•"/>
      <w:lvlJc w:val="left"/>
      <w:pPr>
        <w:ind w:left="1756" w:hanging="288"/>
      </w:pPr>
      <w:rPr>
        <w:rFonts w:hint="default"/>
        <w:lang w:val="ru-RU" w:eastAsia="en-US" w:bidi="ar-SA"/>
      </w:rPr>
    </w:lvl>
    <w:lvl w:ilvl="5" w:tplc="A4B6731C">
      <w:numFmt w:val="bullet"/>
      <w:lvlText w:val="•"/>
      <w:lvlJc w:val="left"/>
      <w:pPr>
        <w:ind w:left="2170" w:hanging="288"/>
      </w:pPr>
      <w:rPr>
        <w:rFonts w:hint="default"/>
        <w:lang w:val="ru-RU" w:eastAsia="en-US" w:bidi="ar-SA"/>
      </w:rPr>
    </w:lvl>
    <w:lvl w:ilvl="6" w:tplc="95E27AB2">
      <w:numFmt w:val="bullet"/>
      <w:lvlText w:val="•"/>
      <w:lvlJc w:val="left"/>
      <w:pPr>
        <w:ind w:left="2584" w:hanging="288"/>
      </w:pPr>
      <w:rPr>
        <w:rFonts w:hint="default"/>
        <w:lang w:val="ru-RU" w:eastAsia="en-US" w:bidi="ar-SA"/>
      </w:rPr>
    </w:lvl>
    <w:lvl w:ilvl="7" w:tplc="6AA0E5D8">
      <w:numFmt w:val="bullet"/>
      <w:lvlText w:val="•"/>
      <w:lvlJc w:val="left"/>
      <w:pPr>
        <w:ind w:left="2998" w:hanging="288"/>
      </w:pPr>
      <w:rPr>
        <w:rFonts w:hint="default"/>
        <w:lang w:val="ru-RU" w:eastAsia="en-US" w:bidi="ar-SA"/>
      </w:rPr>
    </w:lvl>
    <w:lvl w:ilvl="8" w:tplc="174404DA">
      <w:numFmt w:val="bullet"/>
      <w:lvlText w:val="•"/>
      <w:lvlJc w:val="left"/>
      <w:pPr>
        <w:ind w:left="3412" w:hanging="288"/>
      </w:pPr>
      <w:rPr>
        <w:rFonts w:hint="default"/>
        <w:lang w:val="ru-RU" w:eastAsia="en-US" w:bidi="ar-SA"/>
      </w:rPr>
    </w:lvl>
  </w:abstractNum>
  <w:abstractNum w:abstractNumId="130">
    <w:nsid w:val="794469F4"/>
    <w:multiLevelType w:val="hybridMultilevel"/>
    <w:tmpl w:val="106C7224"/>
    <w:lvl w:ilvl="0" w:tplc="4C082940">
      <w:numFmt w:val="bullet"/>
      <w:lvlText w:val="-"/>
      <w:lvlJc w:val="left"/>
      <w:pPr>
        <w:ind w:left="108" w:hanging="300"/>
      </w:pPr>
      <w:rPr>
        <w:rFonts w:ascii="Cambria" w:eastAsia="Cambria" w:hAnsi="Cambria" w:cs="Cambria" w:hint="default"/>
        <w:b w:val="0"/>
        <w:bCs w:val="0"/>
        <w:i w:val="0"/>
        <w:iCs w:val="0"/>
        <w:spacing w:val="0"/>
        <w:w w:val="100"/>
        <w:sz w:val="24"/>
        <w:szCs w:val="24"/>
        <w:lang w:val="ru-RU" w:eastAsia="en-US" w:bidi="ar-SA"/>
      </w:rPr>
    </w:lvl>
    <w:lvl w:ilvl="1" w:tplc="EB94140C">
      <w:numFmt w:val="bullet"/>
      <w:lvlText w:val="•"/>
      <w:lvlJc w:val="left"/>
      <w:pPr>
        <w:ind w:left="783" w:hanging="300"/>
      </w:pPr>
      <w:rPr>
        <w:lang w:val="ru-RU" w:eastAsia="en-US" w:bidi="ar-SA"/>
      </w:rPr>
    </w:lvl>
    <w:lvl w:ilvl="2" w:tplc="76180120">
      <w:numFmt w:val="bullet"/>
      <w:lvlText w:val="•"/>
      <w:lvlJc w:val="left"/>
      <w:pPr>
        <w:ind w:left="1467" w:hanging="300"/>
      </w:pPr>
      <w:rPr>
        <w:lang w:val="ru-RU" w:eastAsia="en-US" w:bidi="ar-SA"/>
      </w:rPr>
    </w:lvl>
    <w:lvl w:ilvl="3" w:tplc="9DDA3EDC">
      <w:numFmt w:val="bullet"/>
      <w:lvlText w:val="•"/>
      <w:lvlJc w:val="left"/>
      <w:pPr>
        <w:ind w:left="2151" w:hanging="300"/>
      </w:pPr>
      <w:rPr>
        <w:lang w:val="ru-RU" w:eastAsia="en-US" w:bidi="ar-SA"/>
      </w:rPr>
    </w:lvl>
    <w:lvl w:ilvl="4" w:tplc="FA788BD4">
      <w:numFmt w:val="bullet"/>
      <w:lvlText w:val="•"/>
      <w:lvlJc w:val="left"/>
      <w:pPr>
        <w:ind w:left="2834" w:hanging="300"/>
      </w:pPr>
      <w:rPr>
        <w:lang w:val="ru-RU" w:eastAsia="en-US" w:bidi="ar-SA"/>
      </w:rPr>
    </w:lvl>
    <w:lvl w:ilvl="5" w:tplc="D0781DEC">
      <w:numFmt w:val="bullet"/>
      <w:lvlText w:val="•"/>
      <w:lvlJc w:val="left"/>
      <w:pPr>
        <w:ind w:left="3518" w:hanging="300"/>
      </w:pPr>
      <w:rPr>
        <w:lang w:val="ru-RU" w:eastAsia="en-US" w:bidi="ar-SA"/>
      </w:rPr>
    </w:lvl>
    <w:lvl w:ilvl="6" w:tplc="4BC88550">
      <w:numFmt w:val="bullet"/>
      <w:lvlText w:val="•"/>
      <w:lvlJc w:val="left"/>
      <w:pPr>
        <w:ind w:left="4202" w:hanging="300"/>
      </w:pPr>
      <w:rPr>
        <w:lang w:val="ru-RU" w:eastAsia="en-US" w:bidi="ar-SA"/>
      </w:rPr>
    </w:lvl>
    <w:lvl w:ilvl="7" w:tplc="C39CC8A6">
      <w:numFmt w:val="bullet"/>
      <w:lvlText w:val="•"/>
      <w:lvlJc w:val="left"/>
      <w:pPr>
        <w:ind w:left="4885" w:hanging="300"/>
      </w:pPr>
      <w:rPr>
        <w:lang w:val="ru-RU" w:eastAsia="en-US" w:bidi="ar-SA"/>
      </w:rPr>
    </w:lvl>
    <w:lvl w:ilvl="8" w:tplc="45786312">
      <w:numFmt w:val="bullet"/>
      <w:lvlText w:val="•"/>
      <w:lvlJc w:val="left"/>
      <w:pPr>
        <w:ind w:left="5569" w:hanging="300"/>
      </w:pPr>
      <w:rPr>
        <w:lang w:val="ru-RU" w:eastAsia="en-US" w:bidi="ar-SA"/>
      </w:rPr>
    </w:lvl>
  </w:abstractNum>
  <w:abstractNum w:abstractNumId="131">
    <w:nsid w:val="7A502ACD"/>
    <w:multiLevelType w:val="hybridMultilevel"/>
    <w:tmpl w:val="619632EE"/>
    <w:lvl w:ilvl="0" w:tplc="27B250D0">
      <w:start w:val="1"/>
      <w:numFmt w:val="decimal"/>
      <w:lvlText w:val="%1."/>
      <w:lvlJc w:val="left"/>
      <w:pPr>
        <w:ind w:left="1176" w:hanging="361"/>
      </w:pPr>
      <w:rPr>
        <w:rFonts w:ascii="Times New Roman" w:eastAsia="Times New Roman" w:hAnsi="Times New Roman" w:cs="Times New Roman" w:hint="default"/>
        <w:b w:val="0"/>
        <w:bCs w:val="0"/>
        <w:i w:val="0"/>
        <w:iCs w:val="0"/>
        <w:color w:val="333333"/>
        <w:spacing w:val="0"/>
        <w:w w:val="100"/>
        <w:sz w:val="24"/>
        <w:szCs w:val="24"/>
        <w:lang w:val="ru-RU" w:eastAsia="en-US" w:bidi="ar-SA"/>
      </w:rPr>
    </w:lvl>
    <w:lvl w:ilvl="1" w:tplc="C76E4EE4">
      <w:numFmt w:val="bullet"/>
      <w:lvlText w:val="•"/>
      <w:lvlJc w:val="left"/>
      <w:pPr>
        <w:ind w:left="2146" w:hanging="361"/>
      </w:pPr>
      <w:rPr>
        <w:rFonts w:hint="default"/>
        <w:lang w:val="ru-RU" w:eastAsia="en-US" w:bidi="ar-SA"/>
      </w:rPr>
    </w:lvl>
    <w:lvl w:ilvl="2" w:tplc="F3F24A5A">
      <w:numFmt w:val="bullet"/>
      <w:lvlText w:val="•"/>
      <w:lvlJc w:val="left"/>
      <w:pPr>
        <w:ind w:left="3112" w:hanging="361"/>
      </w:pPr>
      <w:rPr>
        <w:rFonts w:hint="default"/>
        <w:lang w:val="ru-RU" w:eastAsia="en-US" w:bidi="ar-SA"/>
      </w:rPr>
    </w:lvl>
    <w:lvl w:ilvl="3" w:tplc="F4AE64EC">
      <w:numFmt w:val="bullet"/>
      <w:lvlText w:val="•"/>
      <w:lvlJc w:val="left"/>
      <w:pPr>
        <w:ind w:left="4079" w:hanging="361"/>
      </w:pPr>
      <w:rPr>
        <w:rFonts w:hint="default"/>
        <w:lang w:val="ru-RU" w:eastAsia="en-US" w:bidi="ar-SA"/>
      </w:rPr>
    </w:lvl>
    <w:lvl w:ilvl="4" w:tplc="4A283FEE">
      <w:numFmt w:val="bullet"/>
      <w:lvlText w:val="•"/>
      <w:lvlJc w:val="left"/>
      <w:pPr>
        <w:ind w:left="5045" w:hanging="361"/>
      </w:pPr>
      <w:rPr>
        <w:rFonts w:hint="default"/>
        <w:lang w:val="ru-RU" w:eastAsia="en-US" w:bidi="ar-SA"/>
      </w:rPr>
    </w:lvl>
    <w:lvl w:ilvl="5" w:tplc="12CA4642">
      <w:numFmt w:val="bullet"/>
      <w:lvlText w:val="•"/>
      <w:lvlJc w:val="left"/>
      <w:pPr>
        <w:ind w:left="6012" w:hanging="361"/>
      </w:pPr>
      <w:rPr>
        <w:rFonts w:hint="default"/>
        <w:lang w:val="ru-RU" w:eastAsia="en-US" w:bidi="ar-SA"/>
      </w:rPr>
    </w:lvl>
    <w:lvl w:ilvl="6" w:tplc="B520FC0C">
      <w:numFmt w:val="bullet"/>
      <w:lvlText w:val="•"/>
      <w:lvlJc w:val="left"/>
      <w:pPr>
        <w:ind w:left="6978" w:hanging="361"/>
      </w:pPr>
      <w:rPr>
        <w:rFonts w:hint="default"/>
        <w:lang w:val="ru-RU" w:eastAsia="en-US" w:bidi="ar-SA"/>
      </w:rPr>
    </w:lvl>
    <w:lvl w:ilvl="7" w:tplc="1384EE08">
      <w:numFmt w:val="bullet"/>
      <w:lvlText w:val="•"/>
      <w:lvlJc w:val="left"/>
      <w:pPr>
        <w:ind w:left="7944" w:hanging="361"/>
      </w:pPr>
      <w:rPr>
        <w:rFonts w:hint="default"/>
        <w:lang w:val="ru-RU" w:eastAsia="en-US" w:bidi="ar-SA"/>
      </w:rPr>
    </w:lvl>
    <w:lvl w:ilvl="8" w:tplc="3DBE29AE">
      <w:numFmt w:val="bullet"/>
      <w:lvlText w:val="•"/>
      <w:lvlJc w:val="left"/>
      <w:pPr>
        <w:ind w:left="8911" w:hanging="361"/>
      </w:pPr>
      <w:rPr>
        <w:rFonts w:hint="default"/>
        <w:lang w:val="ru-RU" w:eastAsia="en-US" w:bidi="ar-SA"/>
      </w:rPr>
    </w:lvl>
  </w:abstractNum>
  <w:abstractNum w:abstractNumId="132">
    <w:nsid w:val="7B220D50"/>
    <w:multiLevelType w:val="multilevel"/>
    <w:tmpl w:val="07EEAB0E"/>
    <w:lvl w:ilvl="0">
      <w:start w:val="1"/>
      <w:numFmt w:val="decimal"/>
      <w:lvlText w:val="%1."/>
      <w:lvlJc w:val="left"/>
      <w:pPr>
        <w:ind w:left="102" w:hanging="432"/>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3133" w:hanging="281"/>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2.%3."/>
      <w:lvlJc w:val="left"/>
      <w:pPr>
        <w:ind w:left="222" w:hanging="696"/>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3943" w:hanging="696"/>
      </w:pPr>
      <w:rPr>
        <w:rFonts w:hint="default"/>
        <w:lang w:val="ru-RU" w:eastAsia="en-US" w:bidi="ar-SA"/>
      </w:rPr>
    </w:lvl>
    <w:lvl w:ilvl="4">
      <w:numFmt w:val="bullet"/>
      <w:lvlText w:val="•"/>
      <w:lvlJc w:val="left"/>
      <w:pPr>
        <w:ind w:left="4746" w:hanging="696"/>
      </w:pPr>
      <w:rPr>
        <w:rFonts w:hint="default"/>
        <w:lang w:val="ru-RU" w:eastAsia="en-US" w:bidi="ar-SA"/>
      </w:rPr>
    </w:lvl>
    <w:lvl w:ilvl="5">
      <w:numFmt w:val="bullet"/>
      <w:lvlText w:val="•"/>
      <w:lvlJc w:val="left"/>
      <w:pPr>
        <w:ind w:left="5549" w:hanging="696"/>
      </w:pPr>
      <w:rPr>
        <w:rFonts w:hint="default"/>
        <w:lang w:val="ru-RU" w:eastAsia="en-US" w:bidi="ar-SA"/>
      </w:rPr>
    </w:lvl>
    <w:lvl w:ilvl="6">
      <w:numFmt w:val="bullet"/>
      <w:lvlText w:val="•"/>
      <w:lvlJc w:val="left"/>
      <w:pPr>
        <w:ind w:left="6353" w:hanging="696"/>
      </w:pPr>
      <w:rPr>
        <w:rFonts w:hint="default"/>
        <w:lang w:val="ru-RU" w:eastAsia="en-US" w:bidi="ar-SA"/>
      </w:rPr>
    </w:lvl>
    <w:lvl w:ilvl="7">
      <w:numFmt w:val="bullet"/>
      <w:lvlText w:val="•"/>
      <w:lvlJc w:val="left"/>
      <w:pPr>
        <w:ind w:left="7156" w:hanging="696"/>
      </w:pPr>
      <w:rPr>
        <w:rFonts w:hint="default"/>
        <w:lang w:val="ru-RU" w:eastAsia="en-US" w:bidi="ar-SA"/>
      </w:rPr>
    </w:lvl>
    <w:lvl w:ilvl="8">
      <w:numFmt w:val="bullet"/>
      <w:lvlText w:val="•"/>
      <w:lvlJc w:val="left"/>
      <w:pPr>
        <w:ind w:left="7959" w:hanging="696"/>
      </w:pPr>
      <w:rPr>
        <w:rFonts w:hint="default"/>
        <w:lang w:val="ru-RU" w:eastAsia="en-US" w:bidi="ar-SA"/>
      </w:rPr>
    </w:lvl>
  </w:abstractNum>
  <w:abstractNum w:abstractNumId="133">
    <w:nsid w:val="7B437ADF"/>
    <w:multiLevelType w:val="hybridMultilevel"/>
    <w:tmpl w:val="2A4C2EF0"/>
    <w:lvl w:ilvl="0" w:tplc="39AE2F82">
      <w:numFmt w:val="bullet"/>
      <w:lvlText w:val="-"/>
      <w:lvlJc w:val="left"/>
      <w:pPr>
        <w:ind w:left="108" w:hanging="519"/>
      </w:pPr>
      <w:rPr>
        <w:rFonts w:ascii="Cambria" w:eastAsia="Cambria" w:hAnsi="Cambria" w:cs="Cambria" w:hint="default"/>
        <w:b w:val="0"/>
        <w:bCs w:val="0"/>
        <w:i w:val="0"/>
        <w:iCs w:val="0"/>
        <w:spacing w:val="0"/>
        <w:w w:val="100"/>
        <w:sz w:val="24"/>
        <w:szCs w:val="24"/>
        <w:lang w:val="ru-RU" w:eastAsia="en-US" w:bidi="ar-SA"/>
      </w:rPr>
    </w:lvl>
    <w:lvl w:ilvl="1" w:tplc="16CABFB2">
      <w:numFmt w:val="bullet"/>
      <w:lvlText w:val="•"/>
      <w:lvlJc w:val="left"/>
      <w:pPr>
        <w:ind w:left="783" w:hanging="519"/>
      </w:pPr>
      <w:rPr>
        <w:lang w:val="ru-RU" w:eastAsia="en-US" w:bidi="ar-SA"/>
      </w:rPr>
    </w:lvl>
    <w:lvl w:ilvl="2" w:tplc="BAF83B90">
      <w:numFmt w:val="bullet"/>
      <w:lvlText w:val="•"/>
      <w:lvlJc w:val="left"/>
      <w:pPr>
        <w:ind w:left="1467" w:hanging="519"/>
      </w:pPr>
      <w:rPr>
        <w:lang w:val="ru-RU" w:eastAsia="en-US" w:bidi="ar-SA"/>
      </w:rPr>
    </w:lvl>
    <w:lvl w:ilvl="3" w:tplc="6F8CC318">
      <w:numFmt w:val="bullet"/>
      <w:lvlText w:val="•"/>
      <w:lvlJc w:val="left"/>
      <w:pPr>
        <w:ind w:left="2151" w:hanging="519"/>
      </w:pPr>
      <w:rPr>
        <w:lang w:val="ru-RU" w:eastAsia="en-US" w:bidi="ar-SA"/>
      </w:rPr>
    </w:lvl>
    <w:lvl w:ilvl="4" w:tplc="24182FDA">
      <w:numFmt w:val="bullet"/>
      <w:lvlText w:val="•"/>
      <w:lvlJc w:val="left"/>
      <w:pPr>
        <w:ind w:left="2834" w:hanging="519"/>
      </w:pPr>
      <w:rPr>
        <w:lang w:val="ru-RU" w:eastAsia="en-US" w:bidi="ar-SA"/>
      </w:rPr>
    </w:lvl>
    <w:lvl w:ilvl="5" w:tplc="06EAA574">
      <w:numFmt w:val="bullet"/>
      <w:lvlText w:val="•"/>
      <w:lvlJc w:val="left"/>
      <w:pPr>
        <w:ind w:left="3518" w:hanging="519"/>
      </w:pPr>
      <w:rPr>
        <w:lang w:val="ru-RU" w:eastAsia="en-US" w:bidi="ar-SA"/>
      </w:rPr>
    </w:lvl>
    <w:lvl w:ilvl="6" w:tplc="CAB638D2">
      <w:numFmt w:val="bullet"/>
      <w:lvlText w:val="•"/>
      <w:lvlJc w:val="left"/>
      <w:pPr>
        <w:ind w:left="4202" w:hanging="519"/>
      </w:pPr>
      <w:rPr>
        <w:lang w:val="ru-RU" w:eastAsia="en-US" w:bidi="ar-SA"/>
      </w:rPr>
    </w:lvl>
    <w:lvl w:ilvl="7" w:tplc="484875F6">
      <w:numFmt w:val="bullet"/>
      <w:lvlText w:val="•"/>
      <w:lvlJc w:val="left"/>
      <w:pPr>
        <w:ind w:left="4885" w:hanging="519"/>
      </w:pPr>
      <w:rPr>
        <w:lang w:val="ru-RU" w:eastAsia="en-US" w:bidi="ar-SA"/>
      </w:rPr>
    </w:lvl>
    <w:lvl w:ilvl="8" w:tplc="C9CE998E">
      <w:numFmt w:val="bullet"/>
      <w:lvlText w:val="•"/>
      <w:lvlJc w:val="left"/>
      <w:pPr>
        <w:ind w:left="5569" w:hanging="519"/>
      </w:pPr>
      <w:rPr>
        <w:lang w:val="ru-RU" w:eastAsia="en-US" w:bidi="ar-SA"/>
      </w:rPr>
    </w:lvl>
  </w:abstractNum>
  <w:abstractNum w:abstractNumId="134">
    <w:nsid w:val="7C132CBC"/>
    <w:multiLevelType w:val="multilevel"/>
    <w:tmpl w:val="1CA444DE"/>
    <w:lvl w:ilvl="0">
      <w:start w:val="1"/>
      <w:numFmt w:val="decimal"/>
      <w:lvlText w:val="%1."/>
      <w:lvlJc w:val="left"/>
      <w:pPr>
        <w:ind w:left="1329" w:hanging="293"/>
      </w:pPr>
      <w:rPr>
        <w:rFonts w:ascii="Cambria" w:eastAsia="Cambria" w:hAnsi="Cambria" w:cs="Cambria" w:hint="default"/>
        <w:b/>
        <w:bCs/>
        <w:i w:val="0"/>
        <w:iCs w:val="0"/>
        <w:spacing w:val="-1"/>
        <w:w w:val="100"/>
        <w:sz w:val="28"/>
        <w:szCs w:val="28"/>
        <w:lang w:val="ru-RU" w:eastAsia="en-US" w:bidi="ar-SA"/>
      </w:rPr>
    </w:lvl>
    <w:lvl w:ilvl="1">
      <w:start w:val="1"/>
      <w:numFmt w:val="decimal"/>
      <w:lvlText w:val="%1.%2."/>
      <w:lvlJc w:val="left"/>
      <w:pPr>
        <w:ind w:left="782" w:hanging="1026"/>
      </w:pPr>
      <w:rPr>
        <w:rFonts w:ascii="Cambria" w:eastAsia="Cambria" w:hAnsi="Cambria" w:cs="Cambria" w:hint="default"/>
        <w:b/>
        <w:bCs/>
        <w:i w:val="0"/>
        <w:iCs w:val="0"/>
        <w:spacing w:val="-1"/>
        <w:w w:val="100"/>
        <w:sz w:val="28"/>
        <w:szCs w:val="28"/>
        <w:lang w:val="ru-RU" w:eastAsia="en-US" w:bidi="ar-SA"/>
      </w:rPr>
    </w:lvl>
    <w:lvl w:ilvl="2">
      <w:start w:val="1"/>
      <w:numFmt w:val="decimal"/>
      <w:lvlText w:val="%1.%2.%3."/>
      <w:lvlJc w:val="left"/>
      <w:pPr>
        <w:ind w:left="2243" w:hanging="754"/>
      </w:pPr>
      <w:rPr>
        <w:rFonts w:ascii="Cambria" w:eastAsia="Cambria" w:hAnsi="Cambria" w:cs="Cambria" w:hint="default"/>
        <w:b/>
        <w:bCs/>
        <w:i w:val="0"/>
        <w:iCs w:val="0"/>
        <w:spacing w:val="-1"/>
        <w:w w:val="100"/>
        <w:sz w:val="28"/>
        <w:szCs w:val="28"/>
        <w:lang w:val="ru-RU" w:eastAsia="en-US" w:bidi="ar-SA"/>
      </w:rPr>
    </w:lvl>
    <w:lvl w:ilvl="3">
      <w:numFmt w:val="bullet"/>
      <w:lvlText w:val="•"/>
      <w:lvlJc w:val="left"/>
      <w:pPr>
        <w:ind w:left="1320" w:hanging="754"/>
      </w:pPr>
      <w:rPr>
        <w:lang w:val="ru-RU" w:eastAsia="en-US" w:bidi="ar-SA"/>
      </w:rPr>
    </w:lvl>
    <w:lvl w:ilvl="4">
      <w:numFmt w:val="bullet"/>
      <w:lvlText w:val="•"/>
      <w:lvlJc w:val="left"/>
      <w:pPr>
        <w:ind w:left="2240" w:hanging="754"/>
      </w:pPr>
      <w:rPr>
        <w:lang w:val="ru-RU" w:eastAsia="en-US" w:bidi="ar-SA"/>
      </w:rPr>
    </w:lvl>
    <w:lvl w:ilvl="5">
      <w:numFmt w:val="bullet"/>
      <w:lvlText w:val="•"/>
      <w:lvlJc w:val="left"/>
      <w:pPr>
        <w:ind w:left="3494" w:hanging="754"/>
      </w:pPr>
      <w:rPr>
        <w:lang w:val="ru-RU" w:eastAsia="en-US" w:bidi="ar-SA"/>
      </w:rPr>
    </w:lvl>
    <w:lvl w:ilvl="6">
      <w:numFmt w:val="bullet"/>
      <w:lvlText w:val="•"/>
      <w:lvlJc w:val="left"/>
      <w:pPr>
        <w:ind w:left="4748" w:hanging="754"/>
      </w:pPr>
      <w:rPr>
        <w:lang w:val="ru-RU" w:eastAsia="en-US" w:bidi="ar-SA"/>
      </w:rPr>
    </w:lvl>
    <w:lvl w:ilvl="7">
      <w:numFmt w:val="bullet"/>
      <w:lvlText w:val="•"/>
      <w:lvlJc w:val="left"/>
      <w:pPr>
        <w:ind w:left="6003" w:hanging="754"/>
      </w:pPr>
      <w:rPr>
        <w:lang w:val="ru-RU" w:eastAsia="en-US" w:bidi="ar-SA"/>
      </w:rPr>
    </w:lvl>
    <w:lvl w:ilvl="8">
      <w:numFmt w:val="bullet"/>
      <w:lvlText w:val="•"/>
      <w:lvlJc w:val="left"/>
      <w:pPr>
        <w:ind w:left="7257" w:hanging="754"/>
      </w:pPr>
      <w:rPr>
        <w:lang w:val="ru-RU" w:eastAsia="en-US" w:bidi="ar-SA"/>
      </w:rPr>
    </w:lvl>
  </w:abstractNum>
  <w:abstractNum w:abstractNumId="135">
    <w:nsid w:val="7C21636F"/>
    <w:multiLevelType w:val="hybridMultilevel"/>
    <w:tmpl w:val="C6868930"/>
    <w:lvl w:ilvl="0" w:tplc="60E0FD24">
      <w:numFmt w:val="bullet"/>
      <w:lvlText w:val="-"/>
      <w:lvlJc w:val="left"/>
      <w:pPr>
        <w:ind w:left="882" w:hanging="360"/>
      </w:pPr>
      <w:rPr>
        <w:rFonts w:ascii="Calibri" w:eastAsia="Calibri" w:hAnsi="Calibri" w:cs="Calibri" w:hint="default"/>
        <w:b w:val="0"/>
        <w:bCs w:val="0"/>
        <w:i w:val="0"/>
        <w:iCs w:val="0"/>
        <w:spacing w:val="0"/>
        <w:w w:val="100"/>
        <w:sz w:val="28"/>
        <w:szCs w:val="28"/>
        <w:lang w:val="ru-RU" w:eastAsia="en-US" w:bidi="ar-SA"/>
      </w:rPr>
    </w:lvl>
    <w:lvl w:ilvl="1" w:tplc="D05C14A8">
      <w:numFmt w:val="bullet"/>
      <w:lvlText w:val="•"/>
      <w:lvlJc w:val="left"/>
      <w:pPr>
        <w:ind w:left="1774" w:hanging="360"/>
      </w:pPr>
      <w:rPr>
        <w:lang w:val="ru-RU" w:eastAsia="en-US" w:bidi="ar-SA"/>
      </w:rPr>
    </w:lvl>
    <w:lvl w:ilvl="2" w:tplc="EF146CB8">
      <w:numFmt w:val="bullet"/>
      <w:lvlText w:val="•"/>
      <w:lvlJc w:val="left"/>
      <w:pPr>
        <w:ind w:left="2669" w:hanging="360"/>
      </w:pPr>
      <w:rPr>
        <w:lang w:val="ru-RU" w:eastAsia="en-US" w:bidi="ar-SA"/>
      </w:rPr>
    </w:lvl>
    <w:lvl w:ilvl="3" w:tplc="67DE1D98">
      <w:numFmt w:val="bullet"/>
      <w:lvlText w:val="•"/>
      <w:lvlJc w:val="left"/>
      <w:pPr>
        <w:ind w:left="3563" w:hanging="360"/>
      </w:pPr>
      <w:rPr>
        <w:lang w:val="ru-RU" w:eastAsia="en-US" w:bidi="ar-SA"/>
      </w:rPr>
    </w:lvl>
    <w:lvl w:ilvl="4" w:tplc="D72AFC9A">
      <w:numFmt w:val="bullet"/>
      <w:lvlText w:val="•"/>
      <w:lvlJc w:val="left"/>
      <w:pPr>
        <w:ind w:left="4458" w:hanging="360"/>
      </w:pPr>
      <w:rPr>
        <w:lang w:val="ru-RU" w:eastAsia="en-US" w:bidi="ar-SA"/>
      </w:rPr>
    </w:lvl>
    <w:lvl w:ilvl="5" w:tplc="63D66628">
      <w:numFmt w:val="bullet"/>
      <w:lvlText w:val="•"/>
      <w:lvlJc w:val="left"/>
      <w:pPr>
        <w:ind w:left="5353" w:hanging="360"/>
      </w:pPr>
      <w:rPr>
        <w:lang w:val="ru-RU" w:eastAsia="en-US" w:bidi="ar-SA"/>
      </w:rPr>
    </w:lvl>
    <w:lvl w:ilvl="6" w:tplc="9A10FC32">
      <w:numFmt w:val="bullet"/>
      <w:lvlText w:val="•"/>
      <w:lvlJc w:val="left"/>
      <w:pPr>
        <w:ind w:left="6247" w:hanging="360"/>
      </w:pPr>
      <w:rPr>
        <w:lang w:val="ru-RU" w:eastAsia="en-US" w:bidi="ar-SA"/>
      </w:rPr>
    </w:lvl>
    <w:lvl w:ilvl="7" w:tplc="97FAE708">
      <w:numFmt w:val="bullet"/>
      <w:lvlText w:val="•"/>
      <w:lvlJc w:val="left"/>
      <w:pPr>
        <w:ind w:left="7142" w:hanging="360"/>
      </w:pPr>
      <w:rPr>
        <w:lang w:val="ru-RU" w:eastAsia="en-US" w:bidi="ar-SA"/>
      </w:rPr>
    </w:lvl>
    <w:lvl w:ilvl="8" w:tplc="A84E3748">
      <w:numFmt w:val="bullet"/>
      <w:lvlText w:val="•"/>
      <w:lvlJc w:val="left"/>
      <w:pPr>
        <w:ind w:left="8037" w:hanging="360"/>
      </w:pPr>
      <w:rPr>
        <w:lang w:val="ru-RU" w:eastAsia="en-US" w:bidi="ar-SA"/>
      </w:rPr>
    </w:lvl>
  </w:abstractNum>
  <w:abstractNum w:abstractNumId="136">
    <w:nsid w:val="7DA73ADA"/>
    <w:multiLevelType w:val="multilevel"/>
    <w:tmpl w:val="DE64248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E5136C9"/>
    <w:multiLevelType w:val="multilevel"/>
    <w:tmpl w:val="E2ACA70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E56770D"/>
    <w:multiLevelType w:val="hybridMultilevel"/>
    <w:tmpl w:val="F8F2F7F0"/>
    <w:lvl w:ilvl="0" w:tplc="5D12F6C4">
      <w:start w:val="4"/>
      <w:numFmt w:val="decimal"/>
      <w:lvlText w:val="%1."/>
      <w:lvlJc w:val="left"/>
      <w:pPr>
        <w:ind w:left="679" w:hanging="284"/>
      </w:pPr>
      <w:rPr>
        <w:rFonts w:ascii="Times New Roman" w:eastAsia="Times New Roman" w:hAnsi="Times New Roman" w:cs="Times New Roman" w:hint="default"/>
        <w:b/>
        <w:bCs/>
        <w:w w:val="100"/>
        <w:sz w:val="28"/>
        <w:szCs w:val="28"/>
        <w:lang w:val="ru-RU" w:eastAsia="en-US" w:bidi="ar-SA"/>
      </w:rPr>
    </w:lvl>
    <w:lvl w:ilvl="1" w:tplc="705CD182">
      <w:start w:val="1"/>
      <w:numFmt w:val="decimal"/>
      <w:lvlText w:val="%2."/>
      <w:lvlJc w:val="left"/>
      <w:pPr>
        <w:ind w:left="2377" w:hanging="284"/>
        <w:jc w:val="right"/>
      </w:pPr>
      <w:rPr>
        <w:rFonts w:ascii="Times New Roman" w:eastAsia="Times New Roman" w:hAnsi="Times New Roman" w:cs="Times New Roman" w:hint="default"/>
        <w:b/>
        <w:bCs/>
        <w:w w:val="100"/>
        <w:sz w:val="28"/>
        <w:szCs w:val="28"/>
        <w:lang w:val="ru-RU" w:eastAsia="en-US" w:bidi="ar-SA"/>
      </w:rPr>
    </w:lvl>
    <w:lvl w:ilvl="2" w:tplc="21FE6F34">
      <w:numFmt w:val="bullet"/>
      <w:lvlText w:val="•"/>
      <w:lvlJc w:val="left"/>
      <w:pPr>
        <w:ind w:left="3247" w:hanging="284"/>
      </w:pPr>
      <w:rPr>
        <w:rFonts w:hint="default"/>
        <w:lang w:val="ru-RU" w:eastAsia="en-US" w:bidi="ar-SA"/>
      </w:rPr>
    </w:lvl>
    <w:lvl w:ilvl="3" w:tplc="A4C21338">
      <w:numFmt w:val="bullet"/>
      <w:lvlText w:val="•"/>
      <w:lvlJc w:val="left"/>
      <w:pPr>
        <w:ind w:left="4115" w:hanging="284"/>
      </w:pPr>
      <w:rPr>
        <w:rFonts w:hint="default"/>
        <w:lang w:val="ru-RU" w:eastAsia="en-US" w:bidi="ar-SA"/>
      </w:rPr>
    </w:lvl>
    <w:lvl w:ilvl="4" w:tplc="A198B608">
      <w:numFmt w:val="bullet"/>
      <w:lvlText w:val="•"/>
      <w:lvlJc w:val="left"/>
      <w:pPr>
        <w:ind w:left="4982" w:hanging="284"/>
      </w:pPr>
      <w:rPr>
        <w:rFonts w:hint="default"/>
        <w:lang w:val="ru-RU" w:eastAsia="en-US" w:bidi="ar-SA"/>
      </w:rPr>
    </w:lvl>
    <w:lvl w:ilvl="5" w:tplc="CDE0B280">
      <w:numFmt w:val="bullet"/>
      <w:lvlText w:val="•"/>
      <w:lvlJc w:val="left"/>
      <w:pPr>
        <w:ind w:left="5850" w:hanging="284"/>
      </w:pPr>
      <w:rPr>
        <w:rFonts w:hint="default"/>
        <w:lang w:val="ru-RU" w:eastAsia="en-US" w:bidi="ar-SA"/>
      </w:rPr>
    </w:lvl>
    <w:lvl w:ilvl="6" w:tplc="7B7A8E3C">
      <w:numFmt w:val="bullet"/>
      <w:lvlText w:val="•"/>
      <w:lvlJc w:val="left"/>
      <w:pPr>
        <w:ind w:left="6717" w:hanging="284"/>
      </w:pPr>
      <w:rPr>
        <w:rFonts w:hint="default"/>
        <w:lang w:val="ru-RU" w:eastAsia="en-US" w:bidi="ar-SA"/>
      </w:rPr>
    </w:lvl>
    <w:lvl w:ilvl="7" w:tplc="F71814D6">
      <w:numFmt w:val="bullet"/>
      <w:lvlText w:val="•"/>
      <w:lvlJc w:val="left"/>
      <w:pPr>
        <w:ind w:left="7585" w:hanging="284"/>
      </w:pPr>
      <w:rPr>
        <w:rFonts w:hint="default"/>
        <w:lang w:val="ru-RU" w:eastAsia="en-US" w:bidi="ar-SA"/>
      </w:rPr>
    </w:lvl>
    <w:lvl w:ilvl="8" w:tplc="D6D8A44A">
      <w:numFmt w:val="bullet"/>
      <w:lvlText w:val="•"/>
      <w:lvlJc w:val="left"/>
      <w:pPr>
        <w:ind w:left="8452" w:hanging="284"/>
      </w:pPr>
      <w:rPr>
        <w:rFonts w:hint="default"/>
        <w:lang w:val="ru-RU" w:eastAsia="en-US" w:bidi="ar-SA"/>
      </w:rPr>
    </w:lvl>
  </w:abstractNum>
  <w:abstractNum w:abstractNumId="139">
    <w:nsid w:val="7F9310D5"/>
    <w:multiLevelType w:val="hybridMultilevel"/>
    <w:tmpl w:val="D960DD94"/>
    <w:lvl w:ilvl="0" w:tplc="F072E500">
      <w:numFmt w:val="bullet"/>
      <w:lvlText w:val="-"/>
      <w:lvlJc w:val="left"/>
      <w:pPr>
        <w:ind w:left="882" w:hanging="360"/>
      </w:pPr>
      <w:rPr>
        <w:rFonts w:ascii="Calibri" w:eastAsia="Calibri" w:hAnsi="Calibri" w:cs="Calibri" w:hint="default"/>
        <w:b w:val="0"/>
        <w:bCs w:val="0"/>
        <w:i w:val="0"/>
        <w:iCs w:val="0"/>
        <w:spacing w:val="0"/>
        <w:w w:val="100"/>
        <w:sz w:val="28"/>
        <w:szCs w:val="28"/>
        <w:lang w:val="ru-RU" w:eastAsia="en-US" w:bidi="ar-SA"/>
      </w:rPr>
    </w:lvl>
    <w:lvl w:ilvl="1" w:tplc="D104237C">
      <w:numFmt w:val="bullet"/>
      <w:lvlText w:val="•"/>
      <w:lvlJc w:val="left"/>
      <w:pPr>
        <w:ind w:left="1774" w:hanging="360"/>
      </w:pPr>
      <w:rPr>
        <w:lang w:val="ru-RU" w:eastAsia="en-US" w:bidi="ar-SA"/>
      </w:rPr>
    </w:lvl>
    <w:lvl w:ilvl="2" w:tplc="CD420128">
      <w:numFmt w:val="bullet"/>
      <w:lvlText w:val="•"/>
      <w:lvlJc w:val="left"/>
      <w:pPr>
        <w:ind w:left="2669" w:hanging="360"/>
      </w:pPr>
      <w:rPr>
        <w:lang w:val="ru-RU" w:eastAsia="en-US" w:bidi="ar-SA"/>
      </w:rPr>
    </w:lvl>
    <w:lvl w:ilvl="3" w:tplc="BB403B22">
      <w:numFmt w:val="bullet"/>
      <w:lvlText w:val="•"/>
      <w:lvlJc w:val="left"/>
      <w:pPr>
        <w:ind w:left="3563" w:hanging="360"/>
      </w:pPr>
      <w:rPr>
        <w:lang w:val="ru-RU" w:eastAsia="en-US" w:bidi="ar-SA"/>
      </w:rPr>
    </w:lvl>
    <w:lvl w:ilvl="4" w:tplc="D14C0DAA">
      <w:numFmt w:val="bullet"/>
      <w:lvlText w:val="•"/>
      <w:lvlJc w:val="left"/>
      <w:pPr>
        <w:ind w:left="4458" w:hanging="360"/>
      </w:pPr>
      <w:rPr>
        <w:lang w:val="ru-RU" w:eastAsia="en-US" w:bidi="ar-SA"/>
      </w:rPr>
    </w:lvl>
    <w:lvl w:ilvl="5" w:tplc="B952081A">
      <w:numFmt w:val="bullet"/>
      <w:lvlText w:val="•"/>
      <w:lvlJc w:val="left"/>
      <w:pPr>
        <w:ind w:left="5353" w:hanging="360"/>
      </w:pPr>
      <w:rPr>
        <w:lang w:val="ru-RU" w:eastAsia="en-US" w:bidi="ar-SA"/>
      </w:rPr>
    </w:lvl>
    <w:lvl w:ilvl="6" w:tplc="4D960932">
      <w:numFmt w:val="bullet"/>
      <w:lvlText w:val="•"/>
      <w:lvlJc w:val="left"/>
      <w:pPr>
        <w:ind w:left="6247" w:hanging="360"/>
      </w:pPr>
      <w:rPr>
        <w:lang w:val="ru-RU" w:eastAsia="en-US" w:bidi="ar-SA"/>
      </w:rPr>
    </w:lvl>
    <w:lvl w:ilvl="7" w:tplc="08F63EFC">
      <w:numFmt w:val="bullet"/>
      <w:lvlText w:val="•"/>
      <w:lvlJc w:val="left"/>
      <w:pPr>
        <w:ind w:left="7142" w:hanging="360"/>
      </w:pPr>
      <w:rPr>
        <w:lang w:val="ru-RU" w:eastAsia="en-US" w:bidi="ar-SA"/>
      </w:rPr>
    </w:lvl>
    <w:lvl w:ilvl="8" w:tplc="98268A2A">
      <w:numFmt w:val="bullet"/>
      <w:lvlText w:val="•"/>
      <w:lvlJc w:val="left"/>
      <w:pPr>
        <w:ind w:left="8037" w:hanging="360"/>
      </w:pPr>
      <w:rPr>
        <w:lang w:val="ru-RU" w:eastAsia="en-US" w:bidi="ar-SA"/>
      </w:rPr>
    </w:lvl>
  </w:abstractNum>
  <w:num w:numId="1">
    <w:abstractNumId w:val="71"/>
  </w:num>
  <w:num w:numId="2">
    <w:abstractNumId w:val="83"/>
  </w:num>
  <w:num w:numId="3">
    <w:abstractNumId w:val="96"/>
  </w:num>
  <w:num w:numId="4">
    <w:abstractNumId w:val="104"/>
  </w:num>
  <w:num w:numId="5">
    <w:abstractNumId w:val="100"/>
  </w:num>
  <w:num w:numId="6">
    <w:abstractNumId w:val="27"/>
  </w:num>
  <w:num w:numId="7">
    <w:abstractNumId w:val="17"/>
  </w:num>
  <w:num w:numId="8">
    <w:abstractNumId w:val="15"/>
  </w:num>
  <w:num w:numId="9">
    <w:abstractNumId w:val="120"/>
  </w:num>
  <w:num w:numId="10">
    <w:abstractNumId w:val="59"/>
  </w:num>
  <w:num w:numId="11">
    <w:abstractNumId w:val="68"/>
  </w:num>
  <w:num w:numId="12">
    <w:abstractNumId w:val="85"/>
  </w:num>
  <w:num w:numId="13">
    <w:abstractNumId w:val="3"/>
  </w:num>
  <w:num w:numId="14">
    <w:abstractNumId w:val="4"/>
  </w:num>
  <w:num w:numId="15">
    <w:abstractNumId w:val="65"/>
  </w:num>
  <w:num w:numId="16">
    <w:abstractNumId w:val="114"/>
  </w:num>
  <w:num w:numId="17">
    <w:abstractNumId w:val="94"/>
  </w:num>
  <w:num w:numId="18">
    <w:abstractNumId w:val="45"/>
  </w:num>
  <w:num w:numId="19">
    <w:abstractNumId w:val="88"/>
  </w:num>
  <w:num w:numId="20">
    <w:abstractNumId w:val="116"/>
  </w:num>
  <w:num w:numId="21">
    <w:abstractNumId w:val="57"/>
  </w:num>
  <w:num w:numId="22">
    <w:abstractNumId w:val="109"/>
  </w:num>
  <w:num w:numId="23">
    <w:abstractNumId w:val="9"/>
  </w:num>
  <w:num w:numId="24">
    <w:abstractNumId w:val="20"/>
  </w:num>
  <w:num w:numId="25">
    <w:abstractNumId w:val="39"/>
  </w:num>
  <w:num w:numId="26">
    <w:abstractNumId w:val="0"/>
  </w:num>
  <w:num w:numId="27">
    <w:abstractNumId w:val="56"/>
  </w:num>
  <w:num w:numId="28">
    <w:abstractNumId w:val="41"/>
  </w:num>
  <w:num w:numId="29">
    <w:abstractNumId w:val="1"/>
  </w:num>
  <w:num w:numId="30">
    <w:abstractNumId w:val="50"/>
  </w:num>
  <w:num w:numId="31">
    <w:abstractNumId w:val="99"/>
  </w:num>
  <w:num w:numId="32">
    <w:abstractNumId w:val="60"/>
  </w:num>
  <w:num w:numId="33">
    <w:abstractNumId w:val="102"/>
  </w:num>
  <w:num w:numId="34">
    <w:abstractNumId w:val="138"/>
  </w:num>
  <w:num w:numId="35">
    <w:abstractNumId w:val="38"/>
  </w:num>
  <w:num w:numId="36">
    <w:abstractNumId w:val="11"/>
  </w:num>
  <w:num w:numId="37">
    <w:abstractNumId w:val="42"/>
  </w:num>
  <w:num w:numId="38">
    <w:abstractNumId w:val="86"/>
  </w:num>
  <w:num w:numId="39">
    <w:abstractNumId w:val="52"/>
  </w:num>
  <w:num w:numId="40">
    <w:abstractNumId w:val="127"/>
  </w:num>
  <w:num w:numId="41">
    <w:abstractNumId w:val="8"/>
  </w:num>
  <w:num w:numId="42">
    <w:abstractNumId w:val="77"/>
  </w:num>
  <w:num w:numId="43">
    <w:abstractNumId w:val="82"/>
  </w:num>
  <w:num w:numId="44">
    <w:abstractNumId w:val="40"/>
  </w:num>
  <w:num w:numId="45">
    <w:abstractNumId w:val="105"/>
  </w:num>
  <w:num w:numId="46">
    <w:abstractNumId w:val="19"/>
  </w:num>
  <w:num w:numId="47">
    <w:abstractNumId w:val="54"/>
  </w:num>
  <w:num w:numId="48">
    <w:abstractNumId w:val="5"/>
  </w:num>
  <w:num w:numId="49">
    <w:abstractNumId w:val="37"/>
  </w:num>
  <w:num w:numId="50">
    <w:abstractNumId w:val="73"/>
  </w:num>
  <w:num w:numId="51">
    <w:abstractNumId w:val="80"/>
  </w:num>
  <w:num w:numId="52">
    <w:abstractNumId w:val="23"/>
  </w:num>
  <w:num w:numId="53">
    <w:abstractNumId w:val="25"/>
  </w:num>
  <w:num w:numId="54">
    <w:abstractNumId w:val="137"/>
  </w:num>
  <w:num w:numId="55">
    <w:abstractNumId w:val="78"/>
  </w:num>
  <w:num w:numId="56">
    <w:abstractNumId w:val="136"/>
  </w:num>
  <w:num w:numId="57">
    <w:abstractNumId w:val="89"/>
  </w:num>
  <w:num w:numId="58">
    <w:abstractNumId w:val="13"/>
  </w:num>
  <w:num w:numId="59">
    <w:abstractNumId w:val="31"/>
  </w:num>
  <w:num w:numId="60">
    <w:abstractNumId w:val="70"/>
  </w:num>
  <w:num w:numId="61">
    <w:abstractNumId w:val="74"/>
  </w:num>
  <w:num w:numId="62">
    <w:abstractNumId w:val="75"/>
  </w:num>
  <w:num w:numId="63">
    <w:abstractNumId w:val="14"/>
  </w:num>
  <w:num w:numId="64">
    <w:abstractNumId w:val="98"/>
  </w:num>
  <w:num w:numId="65">
    <w:abstractNumId w:val="24"/>
  </w:num>
  <w:num w:numId="66">
    <w:abstractNumId w:val="87"/>
  </w:num>
  <w:num w:numId="67">
    <w:abstractNumId w:val="91"/>
  </w:num>
  <w:num w:numId="68">
    <w:abstractNumId w:val="122"/>
  </w:num>
  <w:num w:numId="69">
    <w:abstractNumId w:val="76"/>
  </w:num>
  <w:num w:numId="70">
    <w:abstractNumId w:val="118"/>
  </w:num>
  <w:num w:numId="71">
    <w:abstractNumId w:val="92"/>
  </w:num>
  <w:num w:numId="72">
    <w:abstractNumId w:val="129"/>
  </w:num>
  <w:num w:numId="73">
    <w:abstractNumId w:val="72"/>
  </w:num>
  <w:num w:numId="74">
    <w:abstractNumId w:val="108"/>
  </w:num>
  <w:num w:numId="75">
    <w:abstractNumId w:val="67"/>
  </w:num>
  <w:num w:numId="76">
    <w:abstractNumId w:val="49"/>
  </w:num>
  <w:num w:numId="77">
    <w:abstractNumId w:val="61"/>
  </w:num>
  <w:num w:numId="78">
    <w:abstractNumId w:val="47"/>
  </w:num>
  <w:num w:numId="79">
    <w:abstractNumId w:val="2"/>
  </w:num>
  <w:num w:numId="80">
    <w:abstractNumId w:val="64"/>
  </w:num>
  <w:num w:numId="81">
    <w:abstractNumId w:val="132"/>
  </w:num>
  <w:num w:numId="8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01"/>
  </w:num>
  <w:num w:numId="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9"/>
  </w:num>
  <w:num w:numId="87">
    <w:abstractNumId w:val="97"/>
    <w:lvlOverride w:ilvl="0">
      <w:startOverride w:val="1"/>
    </w:lvlOverride>
    <w:lvlOverride w:ilvl="1"/>
    <w:lvlOverride w:ilvl="2"/>
    <w:lvlOverride w:ilvl="3"/>
    <w:lvlOverride w:ilvl="4"/>
    <w:lvlOverride w:ilvl="5"/>
    <w:lvlOverride w:ilvl="6"/>
    <w:lvlOverride w:ilvl="7"/>
    <w:lvlOverride w:ilvl="8"/>
  </w:num>
  <w:num w:numId="88">
    <w:abstractNumId w:val="13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9">
    <w:abstractNumId w:val="10"/>
  </w:num>
  <w:num w:numId="90">
    <w:abstractNumId w:val="81"/>
  </w:num>
  <w:num w:numId="91">
    <w:abstractNumId w:val="7"/>
  </w:num>
  <w:num w:numId="92">
    <w:abstractNumId w:val="26"/>
  </w:num>
  <w:num w:numId="93">
    <w:abstractNumId w:val="46"/>
  </w:num>
  <w:num w:numId="94">
    <w:abstractNumId w:val="123"/>
  </w:num>
  <w:num w:numId="95">
    <w:abstractNumId w:val="110"/>
  </w:num>
  <w:num w:numId="96">
    <w:abstractNumId w:val="79"/>
  </w:num>
  <w:num w:numId="97">
    <w:abstractNumId w:val="51"/>
  </w:num>
  <w:num w:numId="98">
    <w:abstractNumId w:val="133"/>
  </w:num>
  <w:num w:numId="99">
    <w:abstractNumId w:val="32"/>
  </w:num>
  <w:num w:numId="100">
    <w:abstractNumId w:val="29"/>
  </w:num>
  <w:num w:numId="101">
    <w:abstractNumId w:val="55"/>
  </w:num>
  <w:num w:numId="102">
    <w:abstractNumId w:val="22"/>
  </w:num>
  <w:num w:numId="103">
    <w:abstractNumId w:val="34"/>
  </w:num>
  <w:num w:numId="104">
    <w:abstractNumId w:val="115"/>
  </w:num>
  <w:num w:numId="105">
    <w:abstractNumId w:val="48"/>
  </w:num>
  <w:num w:numId="106">
    <w:abstractNumId w:val="12"/>
  </w:num>
  <w:num w:numId="107">
    <w:abstractNumId w:val="130"/>
  </w:num>
  <w:num w:numId="108">
    <w:abstractNumId w:val="126"/>
  </w:num>
  <w:num w:numId="109">
    <w:abstractNumId w:val="66"/>
  </w:num>
  <w:num w:numId="110">
    <w:abstractNumId w:val="111"/>
  </w:num>
  <w:num w:numId="111">
    <w:abstractNumId w:val="63"/>
  </w:num>
  <w:num w:numId="112">
    <w:abstractNumId w:val="28"/>
  </w:num>
  <w:num w:numId="113">
    <w:abstractNumId w:val="21"/>
  </w:num>
  <w:num w:numId="114">
    <w:abstractNumId w:val="135"/>
  </w:num>
  <w:num w:numId="115">
    <w:abstractNumId w:val="128"/>
  </w:num>
  <w:num w:numId="116">
    <w:abstractNumId w:val="139"/>
  </w:num>
  <w:num w:numId="117">
    <w:abstractNumId w:val="6"/>
  </w:num>
  <w:num w:numId="118">
    <w:abstractNumId w:val="119"/>
  </w:num>
  <w:num w:numId="119">
    <w:abstractNumId w:val="36"/>
  </w:num>
  <w:num w:numId="120">
    <w:abstractNumId w:val="124"/>
  </w:num>
  <w:num w:numId="121">
    <w:abstractNumId w:val="95"/>
  </w:num>
  <w:num w:numId="122">
    <w:abstractNumId w:val="106"/>
  </w:num>
  <w:num w:numId="123">
    <w:abstractNumId w:val="113"/>
  </w:num>
  <w:num w:numId="124">
    <w:abstractNumId w:val="103"/>
  </w:num>
  <w:num w:numId="125">
    <w:abstractNumId w:val="44"/>
  </w:num>
  <w:num w:numId="126">
    <w:abstractNumId w:val="43"/>
  </w:num>
  <w:num w:numId="127">
    <w:abstractNumId w:val="18"/>
  </w:num>
  <w:num w:numId="128">
    <w:abstractNumId w:val="131"/>
  </w:num>
  <w:num w:numId="129">
    <w:abstractNumId w:val="16"/>
  </w:num>
  <w:num w:numId="130">
    <w:abstractNumId w:val="53"/>
  </w:num>
  <w:num w:numId="131">
    <w:abstractNumId w:val="112"/>
  </w:num>
  <w:num w:numId="132">
    <w:abstractNumId w:val="125"/>
  </w:num>
  <w:num w:numId="133">
    <w:abstractNumId w:val="121"/>
  </w:num>
  <w:num w:numId="134">
    <w:abstractNumId w:val="58"/>
  </w:num>
  <w:num w:numId="135">
    <w:abstractNumId w:val="93"/>
  </w:num>
  <w:num w:numId="136">
    <w:abstractNumId w:val="90"/>
  </w:num>
  <w:num w:numId="137">
    <w:abstractNumId w:val="107"/>
  </w:num>
  <w:num w:numId="138">
    <w:abstractNumId w:val="33"/>
  </w:num>
  <w:num w:numId="139">
    <w:abstractNumId w:val="117"/>
  </w:num>
  <w:num w:numId="140">
    <w:abstractNumId w:val="84"/>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77E"/>
    <w:rsid w:val="00011E6A"/>
    <w:rsid w:val="00040D4B"/>
    <w:rsid w:val="00040E63"/>
    <w:rsid w:val="00055F63"/>
    <w:rsid w:val="00057BB1"/>
    <w:rsid w:val="00076D2E"/>
    <w:rsid w:val="0009077D"/>
    <w:rsid w:val="000B7F88"/>
    <w:rsid w:val="000C7779"/>
    <w:rsid w:val="000D62AC"/>
    <w:rsid w:val="000D78E8"/>
    <w:rsid w:val="00111F80"/>
    <w:rsid w:val="0013531A"/>
    <w:rsid w:val="0014777E"/>
    <w:rsid w:val="001552A4"/>
    <w:rsid w:val="001904E8"/>
    <w:rsid w:val="00194A7D"/>
    <w:rsid w:val="001B5B92"/>
    <w:rsid w:val="001C4FD5"/>
    <w:rsid w:val="001D19D0"/>
    <w:rsid w:val="001E7480"/>
    <w:rsid w:val="00275D99"/>
    <w:rsid w:val="00276150"/>
    <w:rsid w:val="002A4DA0"/>
    <w:rsid w:val="002B3802"/>
    <w:rsid w:val="002B4A67"/>
    <w:rsid w:val="002C055C"/>
    <w:rsid w:val="002D041F"/>
    <w:rsid w:val="002D79A3"/>
    <w:rsid w:val="002F4142"/>
    <w:rsid w:val="00330A08"/>
    <w:rsid w:val="00344C71"/>
    <w:rsid w:val="00347C28"/>
    <w:rsid w:val="00350420"/>
    <w:rsid w:val="003D7E8F"/>
    <w:rsid w:val="003E2458"/>
    <w:rsid w:val="00412AAF"/>
    <w:rsid w:val="00422970"/>
    <w:rsid w:val="00446D55"/>
    <w:rsid w:val="004F545C"/>
    <w:rsid w:val="005847BE"/>
    <w:rsid w:val="005C440B"/>
    <w:rsid w:val="005E204A"/>
    <w:rsid w:val="005F246F"/>
    <w:rsid w:val="005F52F0"/>
    <w:rsid w:val="006130D1"/>
    <w:rsid w:val="006204F1"/>
    <w:rsid w:val="0062745D"/>
    <w:rsid w:val="0063269D"/>
    <w:rsid w:val="006E0636"/>
    <w:rsid w:val="0070406C"/>
    <w:rsid w:val="00721A1C"/>
    <w:rsid w:val="007226E4"/>
    <w:rsid w:val="007256BC"/>
    <w:rsid w:val="00735811"/>
    <w:rsid w:val="00751E1B"/>
    <w:rsid w:val="007547E2"/>
    <w:rsid w:val="007662F2"/>
    <w:rsid w:val="007858B2"/>
    <w:rsid w:val="00790A48"/>
    <w:rsid w:val="00790D05"/>
    <w:rsid w:val="007950BE"/>
    <w:rsid w:val="007B225F"/>
    <w:rsid w:val="007B3CB4"/>
    <w:rsid w:val="007C6552"/>
    <w:rsid w:val="00815D79"/>
    <w:rsid w:val="00825788"/>
    <w:rsid w:val="00862DE5"/>
    <w:rsid w:val="00880882"/>
    <w:rsid w:val="0088238E"/>
    <w:rsid w:val="00887D3A"/>
    <w:rsid w:val="00893D47"/>
    <w:rsid w:val="008C09E0"/>
    <w:rsid w:val="008D4708"/>
    <w:rsid w:val="00911EFD"/>
    <w:rsid w:val="0093685B"/>
    <w:rsid w:val="00943675"/>
    <w:rsid w:val="009A22E3"/>
    <w:rsid w:val="009E5C8E"/>
    <w:rsid w:val="00A06388"/>
    <w:rsid w:val="00A6727E"/>
    <w:rsid w:val="00A871FE"/>
    <w:rsid w:val="00A90A64"/>
    <w:rsid w:val="00AE0D26"/>
    <w:rsid w:val="00B2207F"/>
    <w:rsid w:val="00B375C9"/>
    <w:rsid w:val="00B9326A"/>
    <w:rsid w:val="00B93DEE"/>
    <w:rsid w:val="00BC3CBA"/>
    <w:rsid w:val="00BC4359"/>
    <w:rsid w:val="00BF4302"/>
    <w:rsid w:val="00C046E3"/>
    <w:rsid w:val="00C06F49"/>
    <w:rsid w:val="00C10EDE"/>
    <w:rsid w:val="00C32A66"/>
    <w:rsid w:val="00C61C0A"/>
    <w:rsid w:val="00C6461E"/>
    <w:rsid w:val="00C86B31"/>
    <w:rsid w:val="00CB0124"/>
    <w:rsid w:val="00CD2DBD"/>
    <w:rsid w:val="00CE4EEF"/>
    <w:rsid w:val="00CE7898"/>
    <w:rsid w:val="00D01B8E"/>
    <w:rsid w:val="00D26921"/>
    <w:rsid w:val="00D4325D"/>
    <w:rsid w:val="00D7273A"/>
    <w:rsid w:val="00D86E72"/>
    <w:rsid w:val="00D904DB"/>
    <w:rsid w:val="00D94C20"/>
    <w:rsid w:val="00D9791D"/>
    <w:rsid w:val="00DA553C"/>
    <w:rsid w:val="00DB2549"/>
    <w:rsid w:val="00DB5827"/>
    <w:rsid w:val="00DF1C04"/>
    <w:rsid w:val="00E113FC"/>
    <w:rsid w:val="00E13143"/>
    <w:rsid w:val="00E25E1E"/>
    <w:rsid w:val="00E4496B"/>
    <w:rsid w:val="00E5125A"/>
    <w:rsid w:val="00E94435"/>
    <w:rsid w:val="00EA2584"/>
    <w:rsid w:val="00ED6443"/>
    <w:rsid w:val="00F50AC5"/>
    <w:rsid w:val="00F600A1"/>
    <w:rsid w:val="00F82A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uiPriority w:val="1"/>
    <w:qFormat/>
    <w:rsid w:val="00CD2DBD"/>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1"/>
    <w:qFormat/>
    <w:rsid w:val="009368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011E6A"/>
    <w:pPr>
      <w:ind w:left="316" w:right="317"/>
      <w:jc w:val="center"/>
      <w:outlineLvl w:val="1"/>
    </w:pPr>
    <w:rPr>
      <w:b/>
      <w:bCs/>
      <w:sz w:val="32"/>
      <w:szCs w:val="32"/>
    </w:rPr>
  </w:style>
  <w:style w:type="paragraph" w:styleId="3">
    <w:name w:val="heading 3"/>
    <w:basedOn w:val="a"/>
    <w:link w:val="30"/>
    <w:uiPriority w:val="9"/>
    <w:qFormat/>
    <w:rsid w:val="00CD2DBD"/>
    <w:pPr>
      <w:ind w:left="636" w:right="638"/>
      <w:jc w:val="center"/>
      <w:outlineLvl w:val="2"/>
    </w:pPr>
    <w:rPr>
      <w:b/>
      <w:bCs/>
      <w:i/>
      <w:iCs/>
      <w:sz w:val="32"/>
      <w:szCs w:val="32"/>
    </w:rPr>
  </w:style>
  <w:style w:type="paragraph" w:styleId="4">
    <w:name w:val="heading 4"/>
    <w:basedOn w:val="a"/>
    <w:link w:val="40"/>
    <w:uiPriority w:val="9"/>
    <w:qFormat/>
    <w:rsid w:val="00CD2DBD"/>
    <w:pPr>
      <w:ind w:left="112"/>
      <w:outlineLvl w:val="3"/>
    </w:pPr>
    <w:rPr>
      <w:b/>
      <w:bCs/>
      <w:sz w:val="28"/>
      <w:szCs w:val="28"/>
    </w:rPr>
  </w:style>
  <w:style w:type="paragraph" w:styleId="5">
    <w:name w:val="heading 5"/>
    <w:basedOn w:val="a"/>
    <w:link w:val="50"/>
    <w:uiPriority w:val="9"/>
    <w:qFormat/>
    <w:rsid w:val="00011E6A"/>
    <w:pPr>
      <w:ind w:left="216"/>
      <w:jc w:val="center"/>
      <w:outlineLvl w:val="4"/>
    </w:pPr>
    <w:rPr>
      <w:b/>
      <w:bCs/>
      <w:i/>
      <w:iCs/>
      <w:sz w:val="28"/>
      <w:szCs w:val="28"/>
    </w:rPr>
  </w:style>
  <w:style w:type="paragraph" w:styleId="6">
    <w:name w:val="heading 6"/>
    <w:basedOn w:val="a"/>
    <w:next w:val="a"/>
    <w:link w:val="60"/>
    <w:uiPriority w:val="9"/>
    <w:qFormat/>
    <w:rsid w:val="002C055C"/>
    <w:pPr>
      <w:keepNext/>
      <w:keepLines/>
      <w:widowControl/>
      <w:autoSpaceDE/>
      <w:autoSpaceDN/>
      <w:spacing w:beforeAutospacing="1"/>
      <w:outlineLvl w:val="5"/>
    </w:pPr>
    <w:rPr>
      <w:rFonts w:ascii="Cambria" w:hAnsi="Cambria"/>
      <w:i/>
      <w:color w:val="243F60"/>
      <w:sz w:val="24"/>
      <w:szCs w:val="20"/>
      <w:lang w:eastAsia="ru-RU"/>
    </w:rPr>
  </w:style>
  <w:style w:type="paragraph" w:styleId="7">
    <w:name w:val="heading 7"/>
    <w:basedOn w:val="a"/>
    <w:next w:val="a"/>
    <w:link w:val="70"/>
    <w:uiPriority w:val="9"/>
    <w:qFormat/>
    <w:rsid w:val="002C055C"/>
    <w:pPr>
      <w:keepNext/>
      <w:keepLines/>
      <w:widowControl/>
      <w:autoSpaceDE/>
      <w:autoSpaceDN/>
      <w:spacing w:beforeAutospacing="1"/>
      <w:outlineLvl w:val="6"/>
    </w:pPr>
    <w:rPr>
      <w:rFonts w:ascii="Cambria" w:hAnsi="Cambria"/>
      <w:i/>
      <w:color w:val="404040"/>
      <w:sz w:val="24"/>
      <w:szCs w:val="20"/>
      <w:lang w:eastAsia="ru-RU"/>
    </w:rPr>
  </w:style>
  <w:style w:type="paragraph" w:styleId="8">
    <w:name w:val="heading 8"/>
    <w:basedOn w:val="a"/>
    <w:next w:val="a"/>
    <w:link w:val="80"/>
    <w:uiPriority w:val="9"/>
    <w:qFormat/>
    <w:rsid w:val="002C055C"/>
    <w:pPr>
      <w:keepNext/>
      <w:keepLines/>
      <w:widowControl/>
      <w:autoSpaceDE/>
      <w:autoSpaceDN/>
      <w:spacing w:beforeAutospacing="1"/>
      <w:outlineLvl w:val="7"/>
    </w:pPr>
    <w:rPr>
      <w:rFonts w:ascii="Cambria" w:hAnsi="Cambria"/>
      <w:color w:val="404040"/>
      <w:sz w:val="20"/>
      <w:szCs w:val="20"/>
      <w:lang w:eastAsia="ru-RU"/>
    </w:rPr>
  </w:style>
  <w:style w:type="paragraph" w:styleId="9">
    <w:name w:val="heading 9"/>
    <w:basedOn w:val="a"/>
    <w:next w:val="a"/>
    <w:link w:val="90"/>
    <w:uiPriority w:val="9"/>
    <w:qFormat/>
    <w:rsid w:val="002C055C"/>
    <w:pPr>
      <w:widowControl/>
      <w:autoSpaceDE/>
      <w:autoSpaceDN/>
      <w:spacing w:beforeAutospacing="1" w:after="60"/>
      <w:outlineLvl w:val="8"/>
    </w:pPr>
    <w:rPr>
      <w:rFonts w:ascii="Cambria" w:hAnsi="Cambria"/>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CD2DBD"/>
    <w:rPr>
      <w:rFonts w:ascii="Times New Roman" w:eastAsia="Times New Roman" w:hAnsi="Times New Roman" w:cs="Times New Roman"/>
      <w:b/>
      <w:bCs/>
      <w:i/>
      <w:iCs/>
      <w:sz w:val="32"/>
      <w:szCs w:val="32"/>
    </w:rPr>
  </w:style>
  <w:style w:type="character" w:customStyle="1" w:styleId="40">
    <w:name w:val="Заголовок 4 Знак"/>
    <w:basedOn w:val="a0"/>
    <w:link w:val="4"/>
    <w:rsid w:val="00CD2DBD"/>
    <w:rPr>
      <w:rFonts w:ascii="Times New Roman" w:eastAsia="Times New Roman" w:hAnsi="Times New Roman" w:cs="Times New Roman"/>
      <w:b/>
      <w:bCs/>
      <w:sz w:val="28"/>
      <w:szCs w:val="28"/>
    </w:rPr>
  </w:style>
  <w:style w:type="paragraph" w:styleId="a3">
    <w:name w:val="Body Text"/>
    <w:basedOn w:val="a"/>
    <w:link w:val="a4"/>
    <w:uiPriority w:val="1"/>
    <w:qFormat/>
    <w:rsid w:val="00CD2DBD"/>
    <w:rPr>
      <w:sz w:val="28"/>
      <w:szCs w:val="28"/>
    </w:rPr>
  </w:style>
  <w:style w:type="character" w:customStyle="1" w:styleId="a4">
    <w:name w:val="Основной текст Знак"/>
    <w:basedOn w:val="a0"/>
    <w:link w:val="a3"/>
    <w:rsid w:val="00CD2DBD"/>
    <w:rPr>
      <w:rFonts w:ascii="Times New Roman" w:eastAsia="Times New Roman" w:hAnsi="Times New Roman" w:cs="Times New Roman"/>
      <w:sz w:val="28"/>
      <w:szCs w:val="28"/>
    </w:rPr>
  </w:style>
  <w:style w:type="paragraph" w:styleId="a5">
    <w:name w:val="header"/>
    <w:basedOn w:val="a"/>
    <w:link w:val="a6"/>
    <w:unhideWhenUsed/>
    <w:rsid w:val="00CD2DBD"/>
    <w:pPr>
      <w:tabs>
        <w:tab w:val="center" w:pos="4677"/>
        <w:tab w:val="right" w:pos="9355"/>
      </w:tabs>
    </w:pPr>
  </w:style>
  <w:style w:type="character" w:customStyle="1" w:styleId="a6">
    <w:name w:val="Верхний колонтитул Знак"/>
    <w:basedOn w:val="a0"/>
    <w:link w:val="a5"/>
    <w:rsid w:val="00CD2DBD"/>
    <w:rPr>
      <w:rFonts w:ascii="Times New Roman" w:eastAsia="Times New Roman" w:hAnsi="Times New Roman" w:cs="Times New Roman"/>
    </w:rPr>
  </w:style>
  <w:style w:type="paragraph" w:styleId="a7">
    <w:name w:val="footer"/>
    <w:basedOn w:val="a"/>
    <w:link w:val="a8"/>
    <w:unhideWhenUsed/>
    <w:rsid w:val="00CD2DBD"/>
    <w:pPr>
      <w:tabs>
        <w:tab w:val="center" w:pos="4677"/>
        <w:tab w:val="right" w:pos="9355"/>
      </w:tabs>
    </w:pPr>
  </w:style>
  <w:style w:type="character" w:customStyle="1" w:styleId="a8">
    <w:name w:val="Нижний колонтитул Знак"/>
    <w:basedOn w:val="a0"/>
    <w:link w:val="a7"/>
    <w:rsid w:val="00CD2DBD"/>
    <w:rPr>
      <w:rFonts w:ascii="Times New Roman" w:eastAsia="Times New Roman" w:hAnsi="Times New Roman" w:cs="Times New Roman"/>
    </w:rPr>
  </w:style>
  <w:style w:type="character" w:customStyle="1" w:styleId="10">
    <w:name w:val="Заголовок 1 Знак"/>
    <w:basedOn w:val="a0"/>
    <w:link w:val="1"/>
    <w:rsid w:val="0093685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011E6A"/>
    <w:rPr>
      <w:rFonts w:ascii="Times New Roman" w:eastAsia="Times New Roman" w:hAnsi="Times New Roman" w:cs="Times New Roman"/>
      <w:b/>
      <w:bCs/>
      <w:sz w:val="32"/>
      <w:szCs w:val="32"/>
    </w:rPr>
  </w:style>
  <w:style w:type="character" w:customStyle="1" w:styleId="50">
    <w:name w:val="Заголовок 5 Знак"/>
    <w:basedOn w:val="a0"/>
    <w:link w:val="5"/>
    <w:rsid w:val="00011E6A"/>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011E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link w:val="12"/>
    <w:uiPriority w:val="39"/>
    <w:qFormat/>
    <w:rsid w:val="00011E6A"/>
    <w:pPr>
      <w:ind w:left="864" w:hanging="361"/>
    </w:pPr>
    <w:rPr>
      <w:b/>
      <w:bCs/>
      <w:sz w:val="24"/>
      <w:szCs w:val="24"/>
    </w:rPr>
  </w:style>
  <w:style w:type="paragraph" w:styleId="21">
    <w:name w:val="toc 2"/>
    <w:basedOn w:val="a"/>
    <w:link w:val="22"/>
    <w:uiPriority w:val="39"/>
    <w:qFormat/>
    <w:rsid w:val="00011E6A"/>
    <w:pPr>
      <w:ind w:left="864"/>
    </w:pPr>
    <w:rPr>
      <w:b/>
      <w:bCs/>
      <w:sz w:val="24"/>
      <w:szCs w:val="24"/>
    </w:rPr>
  </w:style>
  <w:style w:type="paragraph" w:styleId="a9">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a"/>
    <w:uiPriority w:val="1"/>
    <w:qFormat/>
    <w:rsid w:val="00011E6A"/>
    <w:pPr>
      <w:ind w:left="112" w:hanging="361"/>
    </w:pPr>
  </w:style>
  <w:style w:type="paragraph" w:customStyle="1" w:styleId="TableParagraph">
    <w:name w:val="Table Paragraph"/>
    <w:basedOn w:val="a"/>
    <w:uiPriority w:val="1"/>
    <w:qFormat/>
    <w:rsid w:val="00011E6A"/>
  </w:style>
  <w:style w:type="numbering" w:customStyle="1" w:styleId="13">
    <w:name w:val="Нет списка1"/>
    <w:next w:val="a2"/>
    <w:uiPriority w:val="99"/>
    <w:semiHidden/>
    <w:unhideWhenUsed/>
    <w:rsid w:val="00446D55"/>
  </w:style>
  <w:style w:type="character" w:customStyle="1" w:styleId="23">
    <w:name w:val="Основной текст (2)_"/>
    <w:basedOn w:val="a0"/>
    <w:link w:val="24"/>
    <w:rsid w:val="00446D55"/>
    <w:rPr>
      <w:rFonts w:ascii="Times New Roman" w:eastAsia="Times New Roman" w:hAnsi="Times New Roman" w:cs="Times New Roman"/>
      <w:b/>
      <w:bCs/>
      <w:sz w:val="27"/>
      <w:szCs w:val="27"/>
      <w:shd w:val="clear" w:color="auto" w:fill="FFFFFF"/>
    </w:rPr>
  </w:style>
  <w:style w:type="paragraph" w:customStyle="1" w:styleId="24">
    <w:name w:val="Основной текст (2)"/>
    <w:basedOn w:val="a"/>
    <w:link w:val="23"/>
    <w:rsid w:val="00446D55"/>
    <w:pPr>
      <w:shd w:val="clear" w:color="auto" w:fill="FFFFFF"/>
      <w:autoSpaceDE/>
      <w:autoSpaceDN/>
      <w:spacing w:before="600" w:after="2040" w:line="322" w:lineRule="exact"/>
      <w:jc w:val="center"/>
    </w:pPr>
    <w:rPr>
      <w:b/>
      <w:bCs/>
      <w:sz w:val="27"/>
      <w:szCs w:val="27"/>
    </w:rPr>
  </w:style>
  <w:style w:type="paragraph" w:customStyle="1" w:styleId="110">
    <w:name w:val="Оглавление 11"/>
    <w:basedOn w:val="a"/>
    <w:uiPriority w:val="1"/>
    <w:qFormat/>
    <w:rsid w:val="00446D55"/>
    <w:pPr>
      <w:ind w:left="821"/>
    </w:pPr>
    <w:rPr>
      <w:b/>
      <w:bCs/>
      <w:sz w:val="24"/>
      <w:szCs w:val="24"/>
      <w:lang w:eastAsia="ru-RU" w:bidi="ru-RU"/>
    </w:rPr>
  </w:style>
  <w:style w:type="paragraph" w:customStyle="1" w:styleId="210">
    <w:name w:val="Оглавление 21"/>
    <w:basedOn w:val="a"/>
    <w:uiPriority w:val="1"/>
    <w:qFormat/>
    <w:rsid w:val="00446D55"/>
    <w:pPr>
      <w:ind w:left="1241" w:hanging="420"/>
    </w:pPr>
    <w:rPr>
      <w:sz w:val="24"/>
      <w:szCs w:val="24"/>
      <w:lang w:eastAsia="ru-RU" w:bidi="ru-RU"/>
    </w:rPr>
  </w:style>
  <w:style w:type="paragraph" w:customStyle="1" w:styleId="31">
    <w:name w:val="Оглавление 31"/>
    <w:basedOn w:val="a"/>
    <w:uiPriority w:val="1"/>
    <w:qFormat/>
    <w:rsid w:val="00446D55"/>
    <w:pPr>
      <w:ind w:left="890"/>
    </w:pPr>
    <w:rPr>
      <w:sz w:val="24"/>
      <w:szCs w:val="24"/>
      <w:lang w:eastAsia="ru-RU" w:bidi="ru-RU"/>
    </w:rPr>
  </w:style>
  <w:style w:type="paragraph" w:customStyle="1" w:styleId="111">
    <w:name w:val="Заголовок 11"/>
    <w:basedOn w:val="a"/>
    <w:uiPriority w:val="1"/>
    <w:qFormat/>
    <w:rsid w:val="00446D55"/>
    <w:pPr>
      <w:spacing w:before="66"/>
      <w:ind w:left="474" w:hanging="360"/>
      <w:outlineLvl w:val="1"/>
    </w:pPr>
    <w:rPr>
      <w:b/>
      <w:bCs/>
      <w:i/>
      <w:sz w:val="28"/>
      <w:szCs w:val="28"/>
      <w:lang w:eastAsia="ru-RU" w:bidi="ru-RU"/>
    </w:rPr>
  </w:style>
  <w:style w:type="paragraph" w:customStyle="1" w:styleId="211">
    <w:name w:val="Заголовок 21"/>
    <w:basedOn w:val="a"/>
    <w:uiPriority w:val="1"/>
    <w:qFormat/>
    <w:rsid w:val="00446D55"/>
    <w:pPr>
      <w:ind w:left="934"/>
      <w:outlineLvl w:val="2"/>
    </w:pPr>
    <w:rPr>
      <w:b/>
      <w:bCs/>
      <w:sz w:val="24"/>
      <w:szCs w:val="24"/>
      <w:lang w:eastAsia="ru-RU" w:bidi="ru-RU"/>
    </w:rPr>
  </w:style>
  <w:style w:type="character" w:customStyle="1" w:styleId="ab">
    <w:name w:val="Текст выноски Знак"/>
    <w:basedOn w:val="a0"/>
    <w:link w:val="ac"/>
    <w:rsid w:val="00446D55"/>
    <w:rPr>
      <w:rFonts w:ascii="Tahoma" w:eastAsia="Times New Roman" w:hAnsi="Tahoma" w:cs="Tahoma"/>
      <w:sz w:val="16"/>
      <w:szCs w:val="16"/>
      <w:lang w:eastAsia="ru-RU" w:bidi="ru-RU"/>
    </w:rPr>
  </w:style>
  <w:style w:type="paragraph" w:styleId="ac">
    <w:name w:val="Balloon Text"/>
    <w:basedOn w:val="a"/>
    <w:link w:val="ab"/>
    <w:unhideWhenUsed/>
    <w:rsid w:val="00446D55"/>
    <w:rPr>
      <w:rFonts w:ascii="Tahoma" w:hAnsi="Tahoma" w:cs="Tahoma"/>
      <w:sz w:val="16"/>
      <w:szCs w:val="16"/>
      <w:lang w:eastAsia="ru-RU" w:bidi="ru-RU"/>
    </w:rPr>
  </w:style>
  <w:style w:type="character" w:customStyle="1" w:styleId="14">
    <w:name w:val="Текст выноски Знак1"/>
    <w:basedOn w:val="a0"/>
    <w:rsid w:val="00446D55"/>
    <w:rPr>
      <w:rFonts w:ascii="Tahoma" w:eastAsia="Times New Roman" w:hAnsi="Tahoma" w:cs="Tahoma"/>
      <w:sz w:val="16"/>
      <w:szCs w:val="16"/>
    </w:rPr>
  </w:style>
  <w:style w:type="character" w:customStyle="1" w:styleId="WW8Num2z0">
    <w:name w:val="WW8Num2z0"/>
    <w:rsid w:val="00446D55"/>
    <w:rPr>
      <w:b/>
    </w:rPr>
  </w:style>
  <w:style w:type="character" w:customStyle="1" w:styleId="WW8Num3z0">
    <w:name w:val="WW8Num3z0"/>
    <w:rsid w:val="00446D55"/>
    <w:rPr>
      <w:rFonts w:ascii="Symbol" w:hAnsi="Symbol" w:cs="Symbol"/>
      <w:color w:val="auto"/>
    </w:rPr>
  </w:style>
  <w:style w:type="character" w:customStyle="1" w:styleId="WW8Num5z0">
    <w:name w:val="WW8Num5z0"/>
    <w:rsid w:val="00446D55"/>
    <w:rPr>
      <w:rFonts w:ascii="Symbol" w:hAnsi="Symbol" w:cs="Symbol"/>
      <w:color w:val="auto"/>
    </w:rPr>
  </w:style>
  <w:style w:type="character" w:customStyle="1" w:styleId="WW8Num6z0">
    <w:name w:val="WW8Num6z0"/>
    <w:rsid w:val="00446D55"/>
    <w:rPr>
      <w:b/>
    </w:rPr>
  </w:style>
  <w:style w:type="character" w:customStyle="1" w:styleId="15">
    <w:name w:val="Основной шрифт абзаца1"/>
    <w:rsid w:val="00446D55"/>
  </w:style>
  <w:style w:type="character" w:styleId="ad">
    <w:name w:val="Hyperlink"/>
    <w:link w:val="16"/>
    <w:rsid w:val="00446D55"/>
    <w:rPr>
      <w:color w:val="000000"/>
      <w:u w:val="single"/>
    </w:rPr>
  </w:style>
  <w:style w:type="character" w:customStyle="1" w:styleId="ae">
    <w:name w:val="Название Знак"/>
    <w:link w:val="af"/>
    <w:rsid w:val="00446D55"/>
    <w:rPr>
      <w:rFonts w:ascii="Times New Roman" w:eastAsia="Times New Roman" w:hAnsi="Times New Roman" w:cs="Times New Roman"/>
      <w:b/>
      <w:sz w:val="24"/>
      <w:szCs w:val="24"/>
    </w:rPr>
  </w:style>
  <w:style w:type="character" w:customStyle="1" w:styleId="af0">
    <w:name w:val="Основной текст с отступом Знак"/>
    <w:rsid w:val="00446D55"/>
    <w:rPr>
      <w:rFonts w:ascii="Times New Roman" w:eastAsia="Times New Roman" w:hAnsi="Times New Roman" w:cs="Times New Roman"/>
      <w:sz w:val="24"/>
      <w:szCs w:val="24"/>
    </w:rPr>
  </w:style>
  <w:style w:type="character" w:customStyle="1" w:styleId="af1">
    <w:name w:val="Подзаголовок Знак"/>
    <w:rsid w:val="00446D55"/>
    <w:rPr>
      <w:rFonts w:ascii="Times New Roman" w:eastAsia="Times New Roman" w:hAnsi="Times New Roman" w:cs="Times New Roman"/>
      <w:sz w:val="24"/>
      <w:szCs w:val="20"/>
    </w:rPr>
  </w:style>
  <w:style w:type="character" w:customStyle="1" w:styleId="25">
    <w:name w:val="Основной текст 2 Знак"/>
    <w:link w:val="26"/>
    <w:rsid w:val="00446D55"/>
    <w:rPr>
      <w:rFonts w:ascii="Times New Roman" w:eastAsia="Times New Roman" w:hAnsi="Times New Roman" w:cs="Times New Roman"/>
      <w:sz w:val="24"/>
      <w:szCs w:val="24"/>
    </w:rPr>
  </w:style>
  <w:style w:type="paragraph" w:customStyle="1" w:styleId="af2">
    <w:name w:val="Заголовок"/>
    <w:basedOn w:val="a"/>
    <w:next w:val="a3"/>
    <w:link w:val="af3"/>
    <w:qFormat/>
    <w:rsid w:val="00446D55"/>
    <w:pPr>
      <w:widowControl/>
      <w:suppressAutoHyphens/>
      <w:autoSpaceDE/>
      <w:autoSpaceDN/>
      <w:ind w:firstLine="708"/>
      <w:jc w:val="center"/>
    </w:pPr>
    <w:rPr>
      <w:b/>
      <w:sz w:val="24"/>
      <w:szCs w:val="24"/>
      <w:lang w:eastAsia="zh-CN"/>
    </w:rPr>
  </w:style>
  <w:style w:type="character" w:customStyle="1" w:styleId="af3">
    <w:name w:val="Заголовок Знак"/>
    <w:link w:val="af2"/>
    <w:rsid w:val="00446D55"/>
    <w:rPr>
      <w:rFonts w:ascii="Times New Roman" w:eastAsia="Times New Roman" w:hAnsi="Times New Roman" w:cs="Times New Roman"/>
      <w:b/>
      <w:sz w:val="24"/>
      <w:szCs w:val="24"/>
      <w:lang w:eastAsia="zh-CN"/>
    </w:rPr>
  </w:style>
  <w:style w:type="paragraph" w:styleId="af4">
    <w:name w:val="List"/>
    <w:basedOn w:val="a3"/>
    <w:link w:val="af5"/>
    <w:rsid w:val="00446D55"/>
    <w:pPr>
      <w:widowControl/>
      <w:suppressAutoHyphens/>
      <w:autoSpaceDE/>
      <w:autoSpaceDN/>
      <w:spacing w:after="120"/>
    </w:pPr>
    <w:rPr>
      <w:rFonts w:cs="FreeSans"/>
      <w:sz w:val="24"/>
      <w:szCs w:val="24"/>
      <w:lang w:eastAsia="zh-CN"/>
    </w:rPr>
  </w:style>
  <w:style w:type="paragraph" w:styleId="af6">
    <w:name w:val="caption"/>
    <w:basedOn w:val="a"/>
    <w:link w:val="af7"/>
    <w:qFormat/>
    <w:rsid w:val="00446D55"/>
    <w:pPr>
      <w:widowControl/>
      <w:suppressLineNumbers/>
      <w:suppressAutoHyphens/>
      <w:autoSpaceDE/>
      <w:autoSpaceDN/>
      <w:spacing w:before="120" w:after="120"/>
    </w:pPr>
    <w:rPr>
      <w:rFonts w:cs="FreeSans"/>
      <w:i/>
      <w:iCs/>
      <w:sz w:val="24"/>
      <w:szCs w:val="24"/>
      <w:lang w:eastAsia="zh-CN"/>
    </w:rPr>
  </w:style>
  <w:style w:type="paragraph" w:customStyle="1" w:styleId="17">
    <w:name w:val="Указатель1"/>
    <w:basedOn w:val="a"/>
    <w:rsid w:val="00446D55"/>
    <w:pPr>
      <w:widowControl/>
      <w:suppressLineNumbers/>
      <w:suppressAutoHyphens/>
      <w:autoSpaceDE/>
      <w:autoSpaceDN/>
    </w:pPr>
    <w:rPr>
      <w:rFonts w:cs="FreeSans"/>
      <w:sz w:val="24"/>
      <w:szCs w:val="24"/>
      <w:lang w:eastAsia="zh-CN"/>
    </w:rPr>
  </w:style>
  <w:style w:type="paragraph" w:styleId="af8">
    <w:name w:val="Body Text Indent"/>
    <w:basedOn w:val="a"/>
    <w:link w:val="18"/>
    <w:rsid w:val="00446D55"/>
    <w:pPr>
      <w:widowControl/>
      <w:suppressAutoHyphens/>
      <w:autoSpaceDE/>
      <w:autoSpaceDN/>
      <w:spacing w:after="120"/>
      <w:ind w:left="283"/>
    </w:pPr>
    <w:rPr>
      <w:sz w:val="24"/>
      <w:szCs w:val="24"/>
      <w:lang w:eastAsia="zh-CN"/>
    </w:rPr>
  </w:style>
  <w:style w:type="character" w:customStyle="1" w:styleId="18">
    <w:name w:val="Основной текст с отступом Знак1"/>
    <w:basedOn w:val="a0"/>
    <w:link w:val="af8"/>
    <w:rsid w:val="00446D55"/>
    <w:rPr>
      <w:rFonts w:ascii="Times New Roman" w:eastAsia="Times New Roman" w:hAnsi="Times New Roman" w:cs="Times New Roman"/>
      <w:sz w:val="24"/>
      <w:szCs w:val="24"/>
      <w:lang w:eastAsia="zh-CN"/>
    </w:rPr>
  </w:style>
  <w:style w:type="paragraph" w:styleId="af9">
    <w:name w:val="Subtitle"/>
    <w:basedOn w:val="a"/>
    <w:next w:val="a3"/>
    <w:link w:val="19"/>
    <w:uiPriority w:val="11"/>
    <w:qFormat/>
    <w:rsid w:val="00446D55"/>
    <w:pPr>
      <w:widowControl/>
      <w:suppressAutoHyphens/>
      <w:autoSpaceDE/>
      <w:autoSpaceDN/>
      <w:spacing w:line="360" w:lineRule="auto"/>
      <w:jc w:val="center"/>
    </w:pPr>
    <w:rPr>
      <w:sz w:val="24"/>
      <w:szCs w:val="20"/>
      <w:lang w:eastAsia="zh-CN"/>
    </w:rPr>
  </w:style>
  <w:style w:type="character" w:customStyle="1" w:styleId="19">
    <w:name w:val="Подзаголовок Знак1"/>
    <w:basedOn w:val="a0"/>
    <w:link w:val="af9"/>
    <w:rsid w:val="00446D55"/>
    <w:rPr>
      <w:rFonts w:ascii="Times New Roman" w:eastAsia="Times New Roman" w:hAnsi="Times New Roman" w:cs="Times New Roman"/>
      <w:sz w:val="24"/>
      <w:szCs w:val="20"/>
      <w:lang w:eastAsia="zh-CN"/>
    </w:rPr>
  </w:style>
  <w:style w:type="paragraph" w:customStyle="1" w:styleId="212">
    <w:name w:val="Основной текст 21"/>
    <w:basedOn w:val="a"/>
    <w:rsid w:val="00446D55"/>
    <w:pPr>
      <w:widowControl/>
      <w:suppressAutoHyphens/>
      <w:autoSpaceDE/>
      <w:autoSpaceDN/>
      <w:spacing w:after="120" w:line="480" w:lineRule="auto"/>
    </w:pPr>
    <w:rPr>
      <w:sz w:val="24"/>
      <w:szCs w:val="24"/>
      <w:lang w:eastAsia="zh-CN"/>
    </w:rPr>
  </w:style>
  <w:style w:type="paragraph" w:customStyle="1" w:styleId="FR2">
    <w:name w:val="FR2"/>
    <w:rsid w:val="00446D55"/>
    <w:pPr>
      <w:widowControl w:val="0"/>
      <w:suppressAutoHyphens/>
      <w:spacing w:after="0" w:line="240" w:lineRule="auto"/>
      <w:jc w:val="center"/>
    </w:pPr>
    <w:rPr>
      <w:rFonts w:ascii="Times New Roman" w:eastAsia="Times New Roman" w:hAnsi="Times New Roman" w:cs="Times New Roman"/>
      <w:b/>
      <w:sz w:val="32"/>
      <w:szCs w:val="20"/>
      <w:lang w:eastAsia="zh-CN"/>
    </w:rPr>
  </w:style>
  <w:style w:type="paragraph" w:customStyle="1" w:styleId="afa">
    <w:name w:val="Содержимое таблицы"/>
    <w:basedOn w:val="a"/>
    <w:rsid w:val="00446D55"/>
    <w:pPr>
      <w:widowControl/>
      <w:suppressLineNumbers/>
      <w:suppressAutoHyphens/>
      <w:autoSpaceDE/>
      <w:autoSpaceDN/>
    </w:pPr>
    <w:rPr>
      <w:sz w:val="24"/>
      <w:szCs w:val="24"/>
      <w:lang w:eastAsia="zh-CN"/>
    </w:rPr>
  </w:style>
  <w:style w:type="paragraph" w:customStyle="1" w:styleId="afb">
    <w:name w:val="Заголовок таблицы"/>
    <w:basedOn w:val="afa"/>
    <w:rsid w:val="00446D55"/>
    <w:pPr>
      <w:jc w:val="center"/>
    </w:pPr>
    <w:rPr>
      <w:b/>
      <w:bCs/>
    </w:rPr>
  </w:style>
  <w:style w:type="paragraph" w:customStyle="1" w:styleId="afc">
    <w:name w:val="Содержимое врезки"/>
    <w:basedOn w:val="a3"/>
    <w:rsid w:val="00446D55"/>
    <w:pPr>
      <w:widowControl/>
      <w:suppressAutoHyphens/>
      <w:autoSpaceDE/>
      <w:autoSpaceDN/>
      <w:spacing w:after="120"/>
    </w:pPr>
    <w:rPr>
      <w:sz w:val="24"/>
      <w:szCs w:val="24"/>
      <w:lang w:eastAsia="zh-CN"/>
    </w:rPr>
  </w:style>
  <w:style w:type="character" w:styleId="afd">
    <w:name w:val="Book Title"/>
    <w:link w:val="1a"/>
    <w:qFormat/>
    <w:rsid w:val="00446D55"/>
    <w:rPr>
      <w:b/>
      <w:bCs/>
      <w:smallCaps/>
      <w:spacing w:val="5"/>
    </w:rPr>
  </w:style>
  <w:style w:type="paragraph" w:customStyle="1" w:styleId="1b">
    <w:name w:val="Абзац списка1"/>
    <w:basedOn w:val="a"/>
    <w:rsid w:val="00446D55"/>
    <w:pPr>
      <w:widowControl/>
      <w:autoSpaceDE/>
      <w:autoSpaceDN/>
      <w:spacing w:after="200" w:line="276" w:lineRule="auto"/>
      <w:ind w:left="720"/>
      <w:contextualSpacing/>
    </w:pPr>
    <w:rPr>
      <w:rFonts w:ascii="Calibri" w:eastAsia="Calibri" w:hAnsi="Calibri"/>
      <w:lang w:eastAsia="ru-RU"/>
    </w:rPr>
  </w:style>
  <w:style w:type="character" w:styleId="afe">
    <w:name w:val="page number"/>
    <w:rsid w:val="00446D55"/>
  </w:style>
  <w:style w:type="paragraph" w:customStyle="1" w:styleId="Default">
    <w:name w:val="Default"/>
    <w:rsid w:val="00446D5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446D55"/>
    <w:pPr>
      <w:widowControl w:val="0"/>
      <w:autoSpaceDE w:val="0"/>
      <w:autoSpaceDN w:val="0"/>
      <w:spacing w:after="0" w:line="240" w:lineRule="auto"/>
    </w:pPr>
    <w:rPr>
      <w:rFonts w:ascii="Cambria" w:eastAsiaTheme="minorEastAsia" w:hAnsi="Cambria" w:cs="Cambria"/>
      <w:i/>
      <w:sz w:val="20"/>
      <w:lang w:eastAsia="ru-RU"/>
    </w:rPr>
  </w:style>
  <w:style w:type="paragraph" w:customStyle="1" w:styleId="ConsPlusTitle">
    <w:name w:val="ConsPlusTitle"/>
    <w:rsid w:val="00446D55"/>
    <w:pPr>
      <w:widowControl w:val="0"/>
      <w:autoSpaceDE w:val="0"/>
      <w:autoSpaceDN w:val="0"/>
      <w:spacing w:after="0" w:line="240" w:lineRule="auto"/>
    </w:pPr>
    <w:rPr>
      <w:rFonts w:ascii="Cambria" w:eastAsiaTheme="minorEastAsia" w:hAnsi="Cambria" w:cs="Cambria"/>
      <w:b/>
      <w:sz w:val="20"/>
      <w:lang w:eastAsia="ru-RU"/>
    </w:rPr>
  </w:style>
  <w:style w:type="character" w:customStyle="1" w:styleId="41">
    <w:name w:val="Заголовок №4_"/>
    <w:basedOn w:val="a0"/>
    <w:link w:val="42"/>
    <w:locked/>
    <w:rsid w:val="00446D55"/>
    <w:rPr>
      <w:rFonts w:ascii="Times New Roman" w:eastAsia="Times New Roman" w:hAnsi="Times New Roman" w:cs="Times New Roman"/>
      <w:b/>
      <w:bCs/>
      <w:sz w:val="27"/>
      <w:szCs w:val="27"/>
      <w:shd w:val="clear" w:color="auto" w:fill="FFFFFF"/>
    </w:rPr>
  </w:style>
  <w:style w:type="paragraph" w:customStyle="1" w:styleId="42">
    <w:name w:val="Заголовок №4"/>
    <w:basedOn w:val="a"/>
    <w:link w:val="41"/>
    <w:rsid w:val="00446D55"/>
    <w:pPr>
      <w:shd w:val="clear" w:color="auto" w:fill="FFFFFF"/>
      <w:autoSpaceDE/>
      <w:autoSpaceDN/>
      <w:spacing w:after="420" w:line="0" w:lineRule="atLeast"/>
      <w:ind w:hanging="1920"/>
      <w:jc w:val="center"/>
      <w:outlineLvl w:val="3"/>
    </w:pPr>
    <w:rPr>
      <w:b/>
      <w:bCs/>
      <w:sz w:val="27"/>
      <w:szCs w:val="27"/>
    </w:rPr>
  </w:style>
  <w:style w:type="character" w:customStyle="1" w:styleId="aff">
    <w:name w:val="Основной текст_"/>
    <w:basedOn w:val="a0"/>
    <w:link w:val="32"/>
    <w:locked/>
    <w:rsid w:val="00446D55"/>
    <w:rPr>
      <w:rFonts w:ascii="Times New Roman" w:eastAsia="Times New Roman" w:hAnsi="Times New Roman" w:cs="Times New Roman"/>
      <w:sz w:val="27"/>
      <w:szCs w:val="27"/>
      <w:shd w:val="clear" w:color="auto" w:fill="FFFFFF"/>
    </w:rPr>
  </w:style>
  <w:style w:type="paragraph" w:customStyle="1" w:styleId="32">
    <w:name w:val="Основной текст3"/>
    <w:basedOn w:val="a"/>
    <w:link w:val="aff"/>
    <w:rsid w:val="00446D55"/>
    <w:pPr>
      <w:shd w:val="clear" w:color="auto" w:fill="FFFFFF"/>
      <w:autoSpaceDE/>
      <w:autoSpaceDN/>
      <w:spacing w:after="600" w:line="322" w:lineRule="exact"/>
      <w:jc w:val="center"/>
    </w:pPr>
    <w:rPr>
      <w:sz w:val="27"/>
      <w:szCs w:val="27"/>
    </w:rPr>
  </w:style>
  <w:style w:type="character" w:customStyle="1" w:styleId="120">
    <w:name w:val="Основной текст + 12"/>
    <w:aliases w:val="5 pt"/>
    <w:basedOn w:val="aff"/>
    <w:rsid w:val="00446D55"/>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69"/>
      <w:szCs w:val="69"/>
      <w:u w:val="none"/>
      <w:effect w:val="none"/>
      <w:shd w:val="clear" w:color="auto" w:fill="FFFFFF"/>
      <w:lang w:val="ru-RU"/>
    </w:rPr>
  </w:style>
  <w:style w:type="character" w:customStyle="1" w:styleId="FranklinGothicHeavy">
    <w:name w:val="Основной текст + Franklin Gothic Heavy"/>
    <w:aliases w:val="22 pt,Интервал 3 pt"/>
    <w:basedOn w:val="aff"/>
    <w:rsid w:val="00446D55"/>
    <w:rPr>
      <w:rFonts w:ascii="Franklin Gothic Heavy" w:eastAsia="Franklin Gothic Heavy" w:hAnsi="Franklin Gothic Heavy" w:cs="Franklin Gothic Heavy"/>
      <w:b w:val="0"/>
      <w:bCs w:val="0"/>
      <w:i w:val="0"/>
      <w:iCs w:val="0"/>
      <w:smallCaps w:val="0"/>
      <w:strike w:val="0"/>
      <w:dstrike w:val="0"/>
      <w:color w:val="000000"/>
      <w:spacing w:val="70"/>
      <w:w w:val="100"/>
      <w:position w:val="0"/>
      <w:sz w:val="44"/>
      <w:szCs w:val="44"/>
      <w:u w:val="none"/>
      <w:effect w:val="none"/>
      <w:shd w:val="clear" w:color="auto" w:fill="FFFFFF"/>
      <w:lang w:val="ru-RU"/>
    </w:rPr>
  </w:style>
  <w:style w:type="table" w:styleId="aff0">
    <w:name w:val="Table Grid"/>
    <w:basedOn w:val="a1"/>
    <w:uiPriority w:val="59"/>
    <w:rsid w:val="00446D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2"/>
    <w:uiPriority w:val="99"/>
    <w:semiHidden/>
    <w:unhideWhenUsed/>
    <w:rsid w:val="00C6461E"/>
  </w:style>
  <w:style w:type="table" w:customStyle="1" w:styleId="TableNormal1">
    <w:name w:val="Table Normal1"/>
    <w:uiPriority w:val="2"/>
    <w:semiHidden/>
    <w:unhideWhenUsed/>
    <w:qFormat/>
    <w:rsid w:val="00C646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3">
    <w:name w:val="Нет списка3"/>
    <w:next w:val="a2"/>
    <w:uiPriority w:val="99"/>
    <w:semiHidden/>
    <w:unhideWhenUsed/>
    <w:rsid w:val="00C046E3"/>
  </w:style>
  <w:style w:type="character" w:customStyle="1" w:styleId="34">
    <w:name w:val="Основной текст (3)_"/>
    <w:basedOn w:val="a0"/>
    <w:rsid w:val="00C046E3"/>
    <w:rPr>
      <w:rFonts w:ascii="Times New Roman" w:eastAsia="Times New Roman" w:hAnsi="Times New Roman" w:cs="Times New Roman"/>
      <w:b/>
      <w:bCs/>
      <w:i w:val="0"/>
      <w:iCs w:val="0"/>
      <w:smallCaps w:val="0"/>
      <w:strike w:val="0"/>
      <w:spacing w:val="130"/>
      <w:sz w:val="19"/>
      <w:szCs w:val="19"/>
      <w:u w:val="none"/>
    </w:rPr>
  </w:style>
  <w:style w:type="character" w:customStyle="1" w:styleId="3Tahoma85pt4pt">
    <w:name w:val="Основной текст (3) + Tahoma;8;5 pt;Не полужирный;Интервал 4 pt"/>
    <w:basedOn w:val="34"/>
    <w:rsid w:val="00C046E3"/>
    <w:rPr>
      <w:rFonts w:ascii="Tahoma" w:eastAsia="Tahoma" w:hAnsi="Tahoma" w:cs="Tahoma"/>
      <w:b/>
      <w:bCs/>
      <w:i w:val="0"/>
      <w:iCs w:val="0"/>
      <w:smallCaps w:val="0"/>
      <w:strike w:val="0"/>
      <w:color w:val="000000"/>
      <w:spacing w:val="90"/>
      <w:w w:val="100"/>
      <w:position w:val="0"/>
      <w:sz w:val="17"/>
      <w:szCs w:val="17"/>
      <w:u w:val="none"/>
      <w:lang w:val="ru-RU" w:eastAsia="ru-RU" w:bidi="ru-RU"/>
    </w:rPr>
  </w:style>
  <w:style w:type="character" w:customStyle="1" w:styleId="3Verdana75pt0pt">
    <w:name w:val="Основной текст (3) + Verdana;7;5 pt;Курсив;Интервал 0 pt"/>
    <w:basedOn w:val="34"/>
    <w:rsid w:val="00C046E3"/>
    <w:rPr>
      <w:rFonts w:ascii="Verdana" w:eastAsia="Verdana" w:hAnsi="Verdana" w:cs="Verdana"/>
      <w:b/>
      <w:bCs/>
      <w:i/>
      <w:iCs/>
      <w:smallCaps w:val="0"/>
      <w:strike w:val="0"/>
      <w:color w:val="000000"/>
      <w:spacing w:val="0"/>
      <w:w w:val="100"/>
      <w:position w:val="0"/>
      <w:sz w:val="15"/>
      <w:szCs w:val="15"/>
      <w:u w:val="none"/>
      <w:lang w:val="ru-RU" w:eastAsia="ru-RU" w:bidi="ru-RU"/>
    </w:rPr>
  </w:style>
  <w:style w:type="character" w:customStyle="1" w:styleId="35">
    <w:name w:val="Основной текст (3)"/>
    <w:basedOn w:val="34"/>
    <w:rsid w:val="00C046E3"/>
    <w:rPr>
      <w:rFonts w:ascii="Times New Roman" w:eastAsia="Times New Roman" w:hAnsi="Times New Roman" w:cs="Times New Roman"/>
      <w:b/>
      <w:bCs/>
      <w:i w:val="0"/>
      <w:iCs w:val="0"/>
      <w:smallCaps w:val="0"/>
      <w:strike w:val="0"/>
      <w:color w:val="000000"/>
      <w:spacing w:val="130"/>
      <w:w w:val="100"/>
      <w:position w:val="0"/>
      <w:sz w:val="19"/>
      <w:szCs w:val="19"/>
      <w:u w:val="none"/>
      <w:lang w:val="ru-RU" w:eastAsia="ru-RU" w:bidi="ru-RU"/>
    </w:rPr>
  </w:style>
  <w:style w:type="character" w:customStyle="1" w:styleId="43">
    <w:name w:val="Основной текст (4)_"/>
    <w:basedOn w:val="a0"/>
    <w:rsid w:val="00C046E3"/>
    <w:rPr>
      <w:rFonts w:ascii="Times New Roman" w:eastAsia="Times New Roman" w:hAnsi="Times New Roman" w:cs="Times New Roman"/>
      <w:b/>
      <w:bCs/>
      <w:i w:val="0"/>
      <w:iCs w:val="0"/>
      <w:smallCaps w:val="0"/>
      <w:strike w:val="0"/>
      <w:sz w:val="18"/>
      <w:szCs w:val="18"/>
      <w:u w:val="none"/>
    </w:rPr>
  </w:style>
  <w:style w:type="character" w:customStyle="1" w:styleId="44">
    <w:name w:val="Основной текст (4)"/>
    <w:basedOn w:val="43"/>
    <w:rsid w:val="00C046E3"/>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51">
    <w:name w:val="Основной текст (5)_"/>
    <w:basedOn w:val="a0"/>
    <w:rsid w:val="00C046E3"/>
    <w:rPr>
      <w:rFonts w:ascii="Times New Roman" w:eastAsia="Times New Roman" w:hAnsi="Times New Roman" w:cs="Times New Roman"/>
      <w:b w:val="0"/>
      <w:bCs w:val="0"/>
      <w:i w:val="0"/>
      <w:iCs w:val="0"/>
      <w:smallCaps w:val="0"/>
      <w:strike w:val="0"/>
      <w:sz w:val="40"/>
      <w:szCs w:val="40"/>
      <w:u w:val="none"/>
    </w:rPr>
  </w:style>
  <w:style w:type="character" w:customStyle="1" w:styleId="52">
    <w:name w:val="Основной текст (5)"/>
    <w:basedOn w:val="51"/>
    <w:rsid w:val="00C046E3"/>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61">
    <w:name w:val="Основной текст (6)_"/>
    <w:basedOn w:val="a0"/>
    <w:link w:val="62"/>
    <w:rsid w:val="00C046E3"/>
    <w:rPr>
      <w:rFonts w:ascii="Tahoma" w:eastAsia="Tahoma" w:hAnsi="Tahoma" w:cs="Tahoma"/>
      <w:sz w:val="34"/>
      <w:szCs w:val="34"/>
      <w:shd w:val="clear" w:color="auto" w:fill="FFFFFF"/>
    </w:rPr>
  </w:style>
  <w:style w:type="character" w:customStyle="1" w:styleId="28">
    <w:name w:val="Заголовок №2_"/>
    <w:basedOn w:val="a0"/>
    <w:link w:val="29"/>
    <w:rsid w:val="00C046E3"/>
    <w:rPr>
      <w:rFonts w:ascii="Tahoma" w:eastAsia="Tahoma" w:hAnsi="Tahoma" w:cs="Tahoma"/>
      <w:sz w:val="28"/>
      <w:szCs w:val="28"/>
      <w:shd w:val="clear" w:color="auto" w:fill="FFFFFF"/>
    </w:rPr>
  </w:style>
  <w:style w:type="character" w:customStyle="1" w:styleId="36">
    <w:name w:val="Заголовок №3_"/>
    <w:basedOn w:val="a0"/>
    <w:link w:val="37"/>
    <w:rsid w:val="00C046E3"/>
    <w:rPr>
      <w:rFonts w:ascii="Arial Narrow" w:eastAsia="Arial Narrow" w:hAnsi="Arial Narrow" w:cs="Arial Narrow"/>
      <w:b/>
      <w:bCs/>
      <w:sz w:val="26"/>
      <w:szCs w:val="26"/>
      <w:shd w:val="clear" w:color="auto" w:fill="FFFFFF"/>
    </w:rPr>
  </w:style>
  <w:style w:type="character" w:customStyle="1" w:styleId="71">
    <w:name w:val="Основной текст (7)_"/>
    <w:basedOn w:val="a0"/>
    <w:rsid w:val="00C046E3"/>
    <w:rPr>
      <w:rFonts w:ascii="Tahoma" w:eastAsia="Tahoma" w:hAnsi="Tahoma" w:cs="Tahoma"/>
      <w:b w:val="0"/>
      <w:bCs w:val="0"/>
      <w:i w:val="0"/>
      <w:iCs w:val="0"/>
      <w:smallCaps w:val="0"/>
      <w:strike w:val="0"/>
      <w:sz w:val="24"/>
      <w:szCs w:val="24"/>
      <w:u w:val="none"/>
    </w:rPr>
  </w:style>
  <w:style w:type="character" w:customStyle="1" w:styleId="aff1">
    <w:name w:val="Колонтитул_"/>
    <w:basedOn w:val="a0"/>
    <w:link w:val="aff2"/>
    <w:rsid w:val="00C046E3"/>
    <w:rPr>
      <w:rFonts w:ascii="Times New Roman" w:eastAsia="Times New Roman" w:hAnsi="Times New Roman" w:cs="Times New Roman"/>
      <w:shd w:val="clear" w:color="auto" w:fill="FFFFFF"/>
    </w:rPr>
  </w:style>
  <w:style w:type="character" w:customStyle="1" w:styleId="1c">
    <w:name w:val="Заголовок №1_"/>
    <w:basedOn w:val="a0"/>
    <w:link w:val="1d"/>
    <w:rsid w:val="00C046E3"/>
    <w:rPr>
      <w:rFonts w:ascii="Tahoma" w:eastAsia="Tahoma" w:hAnsi="Tahoma" w:cs="Tahoma"/>
      <w:sz w:val="28"/>
      <w:szCs w:val="28"/>
      <w:shd w:val="clear" w:color="auto" w:fill="FFFFFF"/>
    </w:rPr>
  </w:style>
  <w:style w:type="character" w:customStyle="1" w:styleId="70pt">
    <w:name w:val="Основной текст (7) + Курсив;Интервал 0 pt"/>
    <w:basedOn w:val="71"/>
    <w:rsid w:val="00C046E3"/>
    <w:rPr>
      <w:rFonts w:ascii="Tahoma" w:eastAsia="Tahoma" w:hAnsi="Tahoma" w:cs="Tahoma"/>
      <w:b w:val="0"/>
      <w:bCs w:val="0"/>
      <w:i/>
      <w:iCs/>
      <w:smallCaps w:val="0"/>
      <w:strike w:val="0"/>
      <w:color w:val="000000"/>
      <w:spacing w:val="-10"/>
      <w:w w:val="100"/>
      <w:position w:val="0"/>
      <w:sz w:val="24"/>
      <w:szCs w:val="24"/>
      <w:u w:val="none"/>
      <w:lang w:val="ru-RU" w:eastAsia="ru-RU" w:bidi="ru-RU"/>
    </w:rPr>
  </w:style>
  <w:style w:type="character" w:customStyle="1" w:styleId="2ArialNarrow11pt">
    <w:name w:val="Основной текст (2) + Arial Narrow;11 pt;Полужирный"/>
    <w:basedOn w:val="23"/>
    <w:rsid w:val="00C046E3"/>
    <w:rPr>
      <w:rFonts w:ascii="Arial Narrow" w:eastAsia="Arial Narrow" w:hAnsi="Arial Narrow" w:cs="Arial Narrow"/>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
    <w:name w:val="Сноска (2)_"/>
    <w:basedOn w:val="a0"/>
    <w:link w:val="2b"/>
    <w:rsid w:val="00C046E3"/>
    <w:rPr>
      <w:rFonts w:ascii="Times New Roman" w:eastAsia="Times New Roman" w:hAnsi="Times New Roman" w:cs="Times New Roman"/>
      <w:i/>
      <w:iCs/>
      <w:sz w:val="19"/>
      <w:szCs w:val="19"/>
      <w:shd w:val="clear" w:color="auto" w:fill="FFFFFF"/>
    </w:rPr>
  </w:style>
  <w:style w:type="character" w:customStyle="1" w:styleId="29pt">
    <w:name w:val="Сноска (2) + 9 pt;Полужирный;Не курсив"/>
    <w:basedOn w:val="2a"/>
    <w:rsid w:val="00C046E3"/>
    <w:rPr>
      <w:rFonts w:ascii="Times New Roman" w:eastAsia="Times New Roman" w:hAnsi="Times New Roman" w:cs="Times New Roman"/>
      <w:b/>
      <w:bCs/>
      <w:i/>
      <w:iCs/>
      <w:color w:val="000000"/>
      <w:spacing w:val="0"/>
      <w:w w:val="100"/>
      <w:position w:val="0"/>
      <w:sz w:val="18"/>
      <w:szCs w:val="18"/>
      <w:shd w:val="clear" w:color="auto" w:fill="FFFFFF"/>
      <w:lang w:val="ru-RU" w:eastAsia="ru-RU" w:bidi="ru-RU"/>
    </w:rPr>
  </w:style>
  <w:style w:type="character" w:customStyle="1" w:styleId="2c">
    <w:name w:val="Колонтитул (2)_"/>
    <w:basedOn w:val="a0"/>
    <w:link w:val="2d"/>
    <w:rsid w:val="00C046E3"/>
    <w:rPr>
      <w:rFonts w:ascii="Arial Narrow" w:eastAsia="Arial Narrow" w:hAnsi="Arial Narrow" w:cs="Arial Narrow"/>
      <w:i/>
      <w:iCs/>
      <w:sz w:val="21"/>
      <w:szCs w:val="21"/>
      <w:shd w:val="clear" w:color="auto" w:fill="FFFFFF"/>
    </w:rPr>
  </w:style>
  <w:style w:type="character" w:customStyle="1" w:styleId="2-1pt">
    <w:name w:val="Основной текст (2) + Курсив;Интервал -1 pt"/>
    <w:basedOn w:val="23"/>
    <w:rsid w:val="00C046E3"/>
    <w:rPr>
      <w:rFonts w:ascii="Tahoma" w:eastAsia="Tahoma" w:hAnsi="Tahoma" w:cs="Tahoma"/>
      <w:b/>
      <w:bCs/>
      <w:i/>
      <w:iCs/>
      <w:smallCaps w:val="0"/>
      <w:strike w:val="0"/>
      <w:color w:val="000000"/>
      <w:spacing w:val="-20"/>
      <w:w w:val="100"/>
      <w:position w:val="0"/>
      <w:sz w:val="21"/>
      <w:szCs w:val="21"/>
      <w:u w:val="none"/>
      <w:shd w:val="clear" w:color="auto" w:fill="FFFFFF"/>
      <w:lang w:val="ru-RU" w:eastAsia="ru-RU" w:bidi="ru-RU"/>
    </w:rPr>
  </w:style>
  <w:style w:type="character" w:customStyle="1" w:styleId="aff3">
    <w:name w:val="Сноска_"/>
    <w:basedOn w:val="a0"/>
    <w:link w:val="aff4"/>
    <w:rsid w:val="00C046E3"/>
    <w:rPr>
      <w:rFonts w:ascii="Times New Roman" w:eastAsia="Times New Roman" w:hAnsi="Times New Roman" w:cs="Times New Roman"/>
      <w:b/>
      <w:bCs/>
      <w:sz w:val="18"/>
      <w:szCs w:val="18"/>
      <w:shd w:val="clear" w:color="auto" w:fill="FFFFFF"/>
    </w:rPr>
  </w:style>
  <w:style w:type="character" w:customStyle="1" w:styleId="81">
    <w:name w:val="Основной текст (8)_"/>
    <w:basedOn w:val="a0"/>
    <w:link w:val="82"/>
    <w:rsid w:val="00C046E3"/>
    <w:rPr>
      <w:rFonts w:ascii="Arial Narrow" w:eastAsia="Arial Narrow" w:hAnsi="Arial Narrow" w:cs="Arial Narrow"/>
      <w:b/>
      <w:bCs/>
      <w:sz w:val="26"/>
      <w:szCs w:val="26"/>
      <w:shd w:val="clear" w:color="auto" w:fill="FFFFFF"/>
    </w:rPr>
  </w:style>
  <w:style w:type="character" w:customStyle="1" w:styleId="2e">
    <w:name w:val="Подпись к таблице (2)_"/>
    <w:basedOn w:val="a0"/>
    <w:link w:val="2f"/>
    <w:rsid w:val="00C046E3"/>
    <w:rPr>
      <w:rFonts w:ascii="Arial Narrow" w:eastAsia="Arial Narrow" w:hAnsi="Arial Narrow" w:cs="Arial Narrow"/>
      <w:b/>
      <w:bCs/>
      <w:sz w:val="26"/>
      <w:szCs w:val="26"/>
      <w:shd w:val="clear" w:color="auto" w:fill="FFFFFF"/>
    </w:rPr>
  </w:style>
  <w:style w:type="character" w:customStyle="1" w:styleId="2ArialNarrow13pt">
    <w:name w:val="Основной текст (2) + Arial Narrow;13 pt;Полужирный"/>
    <w:basedOn w:val="23"/>
    <w:rsid w:val="00C046E3"/>
    <w:rPr>
      <w:rFonts w:ascii="Arial Narrow" w:eastAsia="Arial Narrow" w:hAnsi="Arial Narrow" w:cs="Arial Narrow"/>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basedOn w:val="23"/>
    <w:rsid w:val="00C046E3"/>
    <w:rPr>
      <w:rFonts w:ascii="Tahoma" w:eastAsia="Tahoma" w:hAnsi="Tahoma" w:cs="Tahom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8">
    <w:name w:val="Подпись к таблице (3)_"/>
    <w:basedOn w:val="a0"/>
    <w:link w:val="39"/>
    <w:rsid w:val="00C046E3"/>
    <w:rPr>
      <w:rFonts w:ascii="Times New Roman" w:eastAsia="Times New Roman" w:hAnsi="Times New Roman" w:cs="Times New Roman"/>
      <w:shd w:val="clear" w:color="auto" w:fill="FFFFFF"/>
    </w:rPr>
  </w:style>
  <w:style w:type="character" w:customStyle="1" w:styleId="3Tahoma11pt">
    <w:name w:val="Подпись к таблице (3) + Tahoma;11 pt"/>
    <w:basedOn w:val="38"/>
    <w:rsid w:val="00C046E3"/>
    <w:rPr>
      <w:rFonts w:ascii="Tahoma" w:eastAsia="Tahoma" w:hAnsi="Tahoma" w:cs="Tahoma"/>
      <w:color w:val="000000"/>
      <w:spacing w:val="0"/>
      <w:w w:val="100"/>
      <w:position w:val="0"/>
      <w:sz w:val="22"/>
      <w:szCs w:val="22"/>
      <w:shd w:val="clear" w:color="auto" w:fill="FFFFFF"/>
      <w:lang w:val="ru-RU" w:eastAsia="ru-RU" w:bidi="ru-RU"/>
    </w:rPr>
  </w:style>
  <w:style w:type="character" w:customStyle="1" w:styleId="12pt">
    <w:name w:val="Сноска + 12 pt;Не полужирный"/>
    <w:basedOn w:val="aff3"/>
    <w:rsid w:val="00C046E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91">
    <w:name w:val="Основной текст (9)_"/>
    <w:basedOn w:val="a0"/>
    <w:rsid w:val="00C046E3"/>
    <w:rPr>
      <w:rFonts w:ascii="Arial Narrow" w:eastAsia="Arial Narrow" w:hAnsi="Arial Narrow" w:cs="Arial Narrow"/>
      <w:b/>
      <w:bCs/>
      <w:i w:val="0"/>
      <w:iCs w:val="0"/>
      <w:smallCaps w:val="0"/>
      <w:strike w:val="0"/>
      <w:sz w:val="22"/>
      <w:szCs w:val="22"/>
      <w:u w:val="none"/>
    </w:rPr>
  </w:style>
  <w:style w:type="character" w:customStyle="1" w:styleId="aff5">
    <w:name w:val="Подпись к таблице_"/>
    <w:basedOn w:val="a0"/>
    <w:link w:val="aff6"/>
    <w:rsid w:val="00C046E3"/>
    <w:rPr>
      <w:rFonts w:ascii="Times New Roman" w:eastAsia="Times New Roman" w:hAnsi="Times New Roman" w:cs="Times New Roman"/>
      <w:b/>
      <w:bCs/>
      <w:sz w:val="18"/>
      <w:szCs w:val="18"/>
      <w:shd w:val="clear" w:color="auto" w:fill="FFFFFF"/>
    </w:rPr>
  </w:style>
  <w:style w:type="character" w:customStyle="1" w:styleId="92">
    <w:name w:val="Основной текст (9)"/>
    <w:basedOn w:val="91"/>
    <w:rsid w:val="00C046E3"/>
    <w:rPr>
      <w:rFonts w:ascii="Arial Narrow" w:eastAsia="Arial Narrow" w:hAnsi="Arial Narrow" w:cs="Arial Narrow"/>
      <w:b/>
      <w:bCs/>
      <w:i w:val="0"/>
      <w:iCs w:val="0"/>
      <w:smallCaps w:val="0"/>
      <w:strike w:val="0"/>
      <w:color w:val="000000"/>
      <w:spacing w:val="0"/>
      <w:w w:val="100"/>
      <w:position w:val="0"/>
      <w:sz w:val="22"/>
      <w:szCs w:val="22"/>
      <w:u w:val="single"/>
      <w:lang w:val="ru-RU" w:eastAsia="ru-RU" w:bidi="ru-RU"/>
    </w:rPr>
  </w:style>
  <w:style w:type="character" w:customStyle="1" w:styleId="20pt">
    <w:name w:val="Основной текст (2) + Курсив;Интервал 0 pt"/>
    <w:basedOn w:val="23"/>
    <w:rsid w:val="00C046E3"/>
    <w:rPr>
      <w:rFonts w:ascii="Tahoma" w:eastAsia="Tahoma" w:hAnsi="Tahoma" w:cs="Tahoma"/>
      <w:b/>
      <w:bCs/>
      <w:i/>
      <w:iCs/>
      <w:smallCaps w:val="0"/>
      <w:strike w:val="0"/>
      <w:color w:val="000000"/>
      <w:spacing w:val="-10"/>
      <w:w w:val="100"/>
      <w:position w:val="0"/>
      <w:sz w:val="21"/>
      <w:szCs w:val="21"/>
      <w:u w:val="none"/>
      <w:shd w:val="clear" w:color="auto" w:fill="FFFFFF"/>
      <w:lang w:val="ru-RU" w:eastAsia="ru-RU" w:bidi="ru-RU"/>
    </w:rPr>
  </w:style>
  <w:style w:type="character" w:customStyle="1" w:styleId="100">
    <w:name w:val="Основной текст (10)_"/>
    <w:basedOn w:val="a0"/>
    <w:link w:val="101"/>
    <w:rsid w:val="00C046E3"/>
    <w:rPr>
      <w:rFonts w:ascii="Tahoma" w:eastAsia="Tahoma" w:hAnsi="Tahoma" w:cs="Tahoma"/>
      <w:i/>
      <w:iCs/>
      <w:spacing w:val="-10"/>
      <w:sz w:val="21"/>
      <w:szCs w:val="21"/>
      <w:shd w:val="clear" w:color="auto" w:fill="FFFFFF"/>
    </w:rPr>
  </w:style>
  <w:style w:type="character" w:customStyle="1" w:styleId="3a">
    <w:name w:val="Колонтитул (3)_"/>
    <w:basedOn w:val="a0"/>
    <w:link w:val="3b"/>
    <w:rsid w:val="00C046E3"/>
    <w:rPr>
      <w:rFonts w:ascii="Tahoma" w:eastAsia="Tahoma" w:hAnsi="Tahoma" w:cs="Tahoma"/>
      <w:sz w:val="24"/>
      <w:szCs w:val="24"/>
      <w:shd w:val="clear" w:color="auto" w:fill="FFFFFF"/>
    </w:rPr>
  </w:style>
  <w:style w:type="character" w:customStyle="1" w:styleId="72">
    <w:name w:val="Основной текст (7)"/>
    <w:basedOn w:val="71"/>
    <w:rsid w:val="00C046E3"/>
    <w:rPr>
      <w:rFonts w:ascii="Tahoma" w:eastAsia="Tahoma" w:hAnsi="Tahoma" w:cs="Tahoma"/>
      <w:b w:val="0"/>
      <w:bCs w:val="0"/>
      <w:i w:val="0"/>
      <w:iCs w:val="0"/>
      <w:smallCaps w:val="0"/>
      <w:strike w:val="0"/>
      <w:color w:val="000000"/>
      <w:spacing w:val="0"/>
      <w:w w:val="100"/>
      <w:position w:val="0"/>
      <w:sz w:val="24"/>
      <w:szCs w:val="24"/>
      <w:u w:val="single"/>
      <w:lang w:val="ru-RU" w:eastAsia="ru-RU" w:bidi="ru-RU"/>
    </w:rPr>
  </w:style>
  <w:style w:type="character" w:customStyle="1" w:styleId="112">
    <w:name w:val="Основной текст (11)_"/>
    <w:basedOn w:val="a0"/>
    <w:link w:val="113"/>
    <w:rsid w:val="00C046E3"/>
    <w:rPr>
      <w:rFonts w:ascii="Times New Roman" w:eastAsia="Times New Roman" w:hAnsi="Times New Roman" w:cs="Times New Roman"/>
      <w:i/>
      <w:iCs/>
      <w:sz w:val="19"/>
      <w:szCs w:val="19"/>
      <w:shd w:val="clear" w:color="auto" w:fill="FFFFFF"/>
    </w:rPr>
  </w:style>
  <w:style w:type="character" w:customStyle="1" w:styleId="119pt">
    <w:name w:val="Основной текст (11) + 9 pt;Полужирный;Не курсив"/>
    <w:basedOn w:val="112"/>
    <w:rsid w:val="00C046E3"/>
    <w:rPr>
      <w:rFonts w:ascii="Times New Roman" w:eastAsia="Times New Roman" w:hAnsi="Times New Roman" w:cs="Times New Roman"/>
      <w:b/>
      <w:bCs/>
      <w:i/>
      <w:iCs/>
      <w:color w:val="000000"/>
      <w:spacing w:val="0"/>
      <w:w w:val="100"/>
      <w:position w:val="0"/>
      <w:sz w:val="18"/>
      <w:szCs w:val="18"/>
      <w:shd w:val="clear" w:color="auto" w:fill="FFFFFF"/>
      <w:lang w:val="ru-RU" w:eastAsia="ru-RU" w:bidi="ru-RU"/>
    </w:rPr>
  </w:style>
  <w:style w:type="paragraph" w:customStyle="1" w:styleId="62">
    <w:name w:val="Основной текст (6)"/>
    <w:basedOn w:val="a"/>
    <w:link w:val="61"/>
    <w:rsid w:val="00C046E3"/>
    <w:pPr>
      <w:shd w:val="clear" w:color="auto" w:fill="FFFFFF"/>
      <w:autoSpaceDE/>
      <w:autoSpaceDN/>
      <w:spacing w:line="451" w:lineRule="exact"/>
      <w:jc w:val="center"/>
    </w:pPr>
    <w:rPr>
      <w:rFonts w:ascii="Tahoma" w:eastAsia="Tahoma" w:hAnsi="Tahoma" w:cs="Tahoma"/>
      <w:sz w:val="34"/>
      <w:szCs w:val="34"/>
    </w:rPr>
  </w:style>
  <w:style w:type="paragraph" w:customStyle="1" w:styleId="29">
    <w:name w:val="Заголовок №2"/>
    <w:basedOn w:val="a"/>
    <w:link w:val="28"/>
    <w:rsid w:val="00C046E3"/>
    <w:pPr>
      <w:shd w:val="clear" w:color="auto" w:fill="FFFFFF"/>
      <w:autoSpaceDE/>
      <w:autoSpaceDN/>
      <w:spacing w:before="960" w:after="2100" w:line="418" w:lineRule="exact"/>
      <w:jc w:val="right"/>
      <w:outlineLvl w:val="1"/>
    </w:pPr>
    <w:rPr>
      <w:rFonts w:ascii="Tahoma" w:eastAsia="Tahoma" w:hAnsi="Tahoma" w:cs="Tahoma"/>
      <w:sz w:val="28"/>
      <w:szCs w:val="28"/>
    </w:rPr>
  </w:style>
  <w:style w:type="paragraph" w:customStyle="1" w:styleId="37">
    <w:name w:val="Заголовок №3"/>
    <w:basedOn w:val="a"/>
    <w:link w:val="36"/>
    <w:rsid w:val="00C046E3"/>
    <w:pPr>
      <w:shd w:val="clear" w:color="auto" w:fill="FFFFFF"/>
      <w:autoSpaceDE/>
      <w:autoSpaceDN/>
      <w:spacing w:after="360" w:line="0" w:lineRule="atLeast"/>
      <w:jc w:val="center"/>
      <w:outlineLvl w:val="2"/>
    </w:pPr>
    <w:rPr>
      <w:rFonts w:ascii="Arial Narrow" w:eastAsia="Arial Narrow" w:hAnsi="Arial Narrow" w:cs="Arial Narrow"/>
      <w:b/>
      <w:bCs/>
      <w:sz w:val="26"/>
      <w:szCs w:val="26"/>
    </w:rPr>
  </w:style>
  <w:style w:type="paragraph" w:customStyle="1" w:styleId="aff2">
    <w:name w:val="Колонтитул"/>
    <w:basedOn w:val="a"/>
    <w:link w:val="aff1"/>
    <w:rsid w:val="00C046E3"/>
    <w:pPr>
      <w:shd w:val="clear" w:color="auto" w:fill="FFFFFF"/>
      <w:autoSpaceDE/>
      <w:autoSpaceDN/>
      <w:spacing w:line="0" w:lineRule="atLeast"/>
    </w:pPr>
  </w:style>
  <w:style w:type="paragraph" w:customStyle="1" w:styleId="1d">
    <w:name w:val="Заголовок №1"/>
    <w:basedOn w:val="a"/>
    <w:link w:val="1c"/>
    <w:rsid w:val="00C046E3"/>
    <w:pPr>
      <w:shd w:val="clear" w:color="auto" w:fill="FFFFFF"/>
      <w:autoSpaceDE/>
      <w:autoSpaceDN/>
      <w:spacing w:after="360" w:line="0" w:lineRule="atLeast"/>
      <w:jc w:val="center"/>
      <w:outlineLvl w:val="0"/>
    </w:pPr>
    <w:rPr>
      <w:rFonts w:ascii="Tahoma" w:eastAsia="Tahoma" w:hAnsi="Tahoma" w:cs="Tahoma"/>
      <w:sz w:val="28"/>
      <w:szCs w:val="28"/>
    </w:rPr>
  </w:style>
  <w:style w:type="paragraph" w:customStyle="1" w:styleId="2b">
    <w:name w:val="Сноска (2)"/>
    <w:basedOn w:val="a"/>
    <w:link w:val="2a"/>
    <w:rsid w:val="00C046E3"/>
    <w:pPr>
      <w:shd w:val="clear" w:color="auto" w:fill="FFFFFF"/>
      <w:autoSpaceDE/>
      <w:autoSpaceDN/>
      <w:spacing w:line="230" w:lineRule="exact"/>
    </w:pPr>
    <w:rPr>
      <w:i/>
      <w:iCs/>
      <w:sz w:val="19"/>
      <w:szCs w:val="19"/>
    </w:rPr>
  </w:style>
  <w:style w:type="paragraph" w:customStyle="1" w:styleId="2d">
    <w:name w:val="Колонтитул (2)"/>
    <w:basedOn w:val="a"/>
    <w:link w:val="2c"/>
    <w:rsid w:val="00C046E3"/>
    <w:pPr>
      <w:shd w:val="clear" w:color="auto" w:fill="FFFFFF"/>
      <w:autoSpaceDE/>
      <w:autoSpaceDN/>
      <w:spacing w:line="0" w:lineRule="atLeast"/>
    </w:pPr>
    <w:rPr>
      <w:rFonts w:ascii="Arial Narrow" w:eastAsia="Arial Narrow" w:hAnsi="Arial Narrow" w:cs="Arial Narrow"/>
      <w:i/>
      <w:iCs/>
      <w:sz w:val="21"/>
      <w:szCs w:val="21"/>
    </w:rPr>
  </w:style>
  <w:style w:type="paragraph" w:customStyle="1" w:styleId="aff4">
    <w:name w:val="Сноска"/>
    <w:basedOn w:val="a"/>
    <w:link w:val="aff3"/>
    <w:rsid w:val="00C046E3"/>
    <w:pPr>
      <w:shd w:val="clear" w:color="auto" w:fill="FFFFFF"/>
      <w:autoSpaceDE/>
      <w:autoSpaceDN/>
      <w:spacing w:line="0" w:lineRule="atLeast"/>
    </w:pPr>
    <w:rPr>
      <w:b/>
      <w:bCs/>
      <w:sz w:val="18"/>
      <w:szCs w:val="18"/>
    </w:rPr>
  </w:style>
  <w:style w:type="paragraph" w:customStyle="1" w:styleId="82">
    <w:name w:val="Основной текст (8)"/>
    <w:basedOn w:val="a"/>
    <w:link w:val="81"/>
    <w:rsid w:val="00C046E3"/>
    <w:pPr>
      <w:shd w:val="clear" w:color="auto" w:fill="FFFFFF"/>
      <w:autoSpaceDE/>
      <w:autoSpaceDN/>
      <w:spacing w:after="480" w:line="0" w:lineRule="atLeast"/>
    </w:pPr>
    <w:rPr>
      <w:rFonts w:ascii="Arial Narrow" w:eastAsia="Arial Narrow" w:hAnsi="Arial Narrow" w:cs="Arial Narrow"/>
      <w:b/>
      <w:bCs/>
      <w:sz w:val="26"/>
      <w:szCs w:val="26"/>
    </w:rPr>
  </w:style>
  <w:style w:type="paragraph" w:customStyle="1" w:styleId="2f">
    <w:name w:val="Подпись к таблице (2)"/>
    <w:basedOn w:val="a"/>
    <w:link w:val="2e"/>
    <w:rsid w:val="00C046E3"/>
    <w:pPr>
      <w:shd w:val="clear" w:color="auto" w:fill="FFFFFF"/>
      <w:autoSpaceDE/>
      <w:autoSpaceDN/>
      <w:spacing w:line="0" w:lineRule="atLeast"/>
    </w:pPr>
    <w:rPr>
      <w:rFonts w:ascii="Arial Narrow" w:eastAsia="Arial Narrow" w:hAnsi="Arial Narrow" w:cs="Arial Narrow"/>
      <w:b/>
      <w:bCs/>
      <w:sz w:val="26"/>
      <w:szCs w:val="26"/>
    </w:rPr>
  </w:style>
  <w:style w:type="paragraph" w:customStyle="1" w:styleId="39">
    <w:name w:val="Подпись к таблице (3)"/>
    <w:basedOn w:val="a"/>
    <w:link w:val="38"/>
    <w:rsid w:val="00C046E3"/>
    <w:pPr>
      <w:shd w:val="clear" w:color="auto" w:fill="FFFFFF"/>
      <w:autoSpaceDE/>
      <w:autoSpaceDN/>
      <w:spacing w:line="0" w:lineRule="atLeast"/>
    </w:pPr>
  </w:style>
  <w:style w:type="paragraph" w:customStyle="1" w:styleId="aff6">
    <w:name w:val="Подпись к таблице"/>
    <w:basedOn w:val="a"/>
    <w:link w:val="aff5"/>
    <w:rsid w:val="00C046E3"/>
    <w:pPr>
      <w:shd w:val="clear" w:color="auto" w:fill="FFFFFF"/>
      <w:autoSpaceDE/>
      <w:autoSpaceDN/>
      <w:spacing w:line="235" w:lineRule="exact"/>
      <w:jc w:val="both"/>
    </w:pPr>
    <w:rPr>
      <w:b/>
      <w:bCs/>
      <w:sz w:val="18"/>
      <w:szCs w:val="18"/>
    </w:rPr>
  </w:style>
  <w:style w:type="paragraph" w:customStyle="1" w:styleId="101">
    <w:name w:val="Основной текст (10)"/>
    <w:basedOn w:val="a"/>
    <w:link w:val="100"/>
    <w:rsid w:val="00C046E3"/>
    <w:pPr>
      <w:shd w:val="clear" w:color="auto" w:fill="FFFFFF"/>
      <w:autoSpaceDE/>
      <w:autoSpaceDN/>
      <w:spacing w:line="274" w:lineRule="exact"/>
    </w:pPr>
    <w:rPr>
      <w:rFonts w:ascii="Tahoma" w:eastAsia="Tahoma" w:hAnsi="Tahoma" w:cs="Tahoma"/>
      <w:i/>
      <w:iCs/>
      <w:spacing w:val="-10"/>
      <w:sz w:val="21"/>
      <w:szCs w:val="21"/>
    </w:rPr>
  </w:style>
  <w:style w:type="paragraph" w:customStyle="1" w:styleId="3b">
    <w:name w:val="Колонтитул (3)"/>
    <w:basedOn w:val="a"/>
    <w:link w:val="3a"/>
    <w:rsid w:val="00C046E3"/>
    <w:pPr>
      <w:shd w:val="clear" w:color="auto" w:fill="FFFFFF"/>
      <w:autoSpaceDE/>
      <w:autoSpaceDN/>
      <w:spacing w:line="0" w:lineRule="atLeast"/>
      <w:jc w:val="center"/>
    </w:pPr>
    <w:rPr>
      <w:rFonts w:ascii="Tahoma" w:eastAsia="Tahoma" w:hAnsi="Tahoma" w:cs="Tahoma"/>
      <w:sz w:val="24"/>
      <w:szCs w:val="24"/>
    </w:rPr>
  </w:style>
  <w:style w:type="paragraph" w:customStyle="1" w:styleId="113">
    <w:name w:val="Основной текст (11)"/>
    <w:basedOn w:val="a"/>
    <w:link w:val="112"/>
    <w:rsid w:val="00C046E3"/>
    <w:pPr>
      <w:shd w:val="clear" w:color="auto" w:fill="FFFFFF"/>
      <w:autoSpaceDE/>
      <w:autoSpaceDN/>
      <w:spacing w:line="0" w:lineRule="atLeast"/>
    </w:pPr>
    <w:rPr>
      <w:i/>
      <w:iCs/>
      <w:sz w:val="19"/>
      <w:szCs w:val="19"/>
    </w:rPr>
  </w:style>
  <w:style w:type="paragraph" w:customStyle="1" w:styleId="s1">
    <w:name w:val="s_1"/>
    <w:basedOn w:val="a"/>
    <w:rsid w:val="00C046E3"/>
    <w:pPr>
      <w:widowControl/>
      <w:autoSpaceDE/>
      <w:autoSpaceDN/>
      <w:spacing w:before="100" w:beforeAutospacing="1" w:after="100" w:afterAutospacing="1"/>
    </w:pPr>
    <w:rPr>
      <w:sz w:val="24"/>
      <w:szCs w:val="24"/>
      <w:lang w:eastAsia="ru-RU"/>
    </w:rPr>
  </w:style>
  <w:style w:type="table" w:customStyle="1" w:styleId="1e">
    <w:name w:val="Сетка таблицы1"/>
    <w:basedOn w:val="a1"/>
    <w:next w:val="aff0"/>
    <w:uiPriority w:val="39"/>
    <w:rsid w:val="00C046E3"/>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2"/>
    <w:uiPriority w:val="99"/>
    <w:semiHidden/>
    <w:unhideWhenUsed/>
    <w:rsid w:val="000D78E8"/>
  </w:style>
  <w:style w:type="table" w:customStyle="1" w:styleId="TableNormal2">
    <w:name w:val="Table Normal2"/>
    <w:uiPriority w:val="2"/>
    <w:semiHidden/>
    <w:unhideWhenUsed/>
    <w:qFormat/>
    <w:rsid w:val="000D78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3">
    <w:name w:val="Нет списка5"/>
    <w:next w:val="a2"/>
    <w:uiPriority w:val="99"/>
    <w:semiHidden/>
    <w:unhideWhenUsed/>
    <w:rsid w:val="007226E4"/>
  </w:style>
  <w:style w:type="character" w:customStyle="1" w:styleId="125pt">
    <w:name w:val="Основной текст + 12;5 pt"/>
    <w:rsid w:val="007226E4"/>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table" w:customStyle="1" w:styleId="2f0">
    <w:name w:val="Сетка таблицы2"/>
    <w:basedOn w:val="a1"/>
    <w:next w:val="aff0"/>
    <w:uiPriority w:val="39"/>
    <w:rsid w:val="007226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f8"/>
    <w:uiPriority w:val="99"/>
    <w:qFormat/>
    <w:rsid w:val="007226E4"/>
    <w:pPr>
      <w:widowControl/>
      <w:autoSpaceDE/>
      <w:autoSpaceDN/>
    </w:pPr>
    <w:rPr>
      <w:sz w:val="20"/>
      <w:szCs w:val="20"/>
      <w:lang w:val="en-US" w:eastAsia="ru-RU"/>
    </w:rPr>
  </w:style>
  <w:style w:type="character" w:customStyle="1" w:styleId="aff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f7"/>
    <w:uiPriority w:val="99"/>
    <w:rsid w:val="007226E4"/>
    <w:rPr>
      <w:rFonts w:ascii="Times New Roman" w:eastAsia="Times New Roman" w:hAnsi="Times New Roman" w:cs="Times New Roman"/>
      <w:sz w:val="20"/>
      <w:szCs w:val="20"/>
      <w:lang w:val="en-US" w:eastAsia="ru-RU"/>
    </w:rPr>
  </w:style>
  <w:style w:type="character" w:styleId="aff9">
    <w:name w:val="footnote reference"/>
    <w:link w:val="1f"/>
    <w:rsid w:val="007226E4"/>
    <w:rPr>
      <w:rFonts w:cs="Times New Roman"/>
      <w:vertAlign w:val="superscript"/>
    </w:rPr>
  </w:style>
  <w:style w:type="paragraph" w:styleId="affa">
    <w:name w:val="TOC Heading"/>
    <w:basedOn w:val="1"/>
    <w:next w:val="a"/>
    <w:link w:val="affb"/>
    <w:unhideWhenUsed/>
    <w:qFormat/>
    <w:rsid w:val="007B3CB4"/>
    <w:pPr>
      <w:outlineLvl w:val="9"/>
    </w:pPr>
  </w:style>
  <w:style w:type="numbering" w:customStyle="1" w:styleId="63">
    <w:name w:val="Нет списка6"/>
    <w:next w:val="a2"/>
    <w:uiPriority w:val="99"/>
    <w:semiHidden/>
    <w:unhideWhenUsed/>
    <w:rsid w:val="007B3CB4"/>
  </w:style>
  <w:style w:type="character" w:styleId="affc">
    <w:name w:val="Emphasis"/>
    <w:link w:val="1f0"/>
    <w:qFormat/>
    <w:rsid w:val="007B3CB4"/>
    <w:rPr>
      <w:rFonts w:cs="Times New Roman"/>
      <w:i/>
    </w:rPr>
  </w:style>
  <w:style w:type="table" w:customStyle="1" w:styleId="3c">
    <w:name w:val="Сетка таблицы3"/>
    <w:basedOn w:val="a1"/>
    <w:next w:val="aff0"/>
    <w:uiPriority w:val="59"/>
    <w:rsid w:val="007B3C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3">
    <w:name w:val="c3"/>
    <w:basedOn w:val="a0"/>
    <w:uiPriority w:val="99"/>
    <w:rsid w:val="007B3CB4"/>
  </w:style>
  <w:style w:type="character" w:customStyle="1" w:styleId="1f1">
    <w:name w:val="Просмотренная гиперссылка1"/>
    <w:basedOn w:val="a0"/>
    <w:uiPriority w:val="99"/>
    <w:semiHidden/>
    <w:unhideWhenUsed/>
    <w:rsid w:val="007B3CB4"/>
    <w:rPr>
      <w:color w:val="954F72"/>
      <w:u w:val="single"/>
    </w:rPr>
  </w:style>
  <w:style w:type="paragraph" w:customStyle="1" w:styleId="msonormal0">
    <w:name w:val="msonormal"/>
    <w:basedOn w:val="a"/>
    <w:rsid w:val="007B3CB4"/>
    <w:pPr>
      <w:widowControl/>
      <w:autoSpaceDE/>
      <w:autoSpaceDN/>
      <w:spacing w:before="100" w:beforeAutospacing="1" w:after="100" w:afterAutospacing="1"/>
    </w:pPr>
    <w:rPr>
      <w:sz w:val="24"/>
      <w:szCs w:val="24"/>
      <w:lang w:eastAsia="ru-RU"/>
    </w:rPr>
  </w:style>
  <w:style w:type="character" w:customStyle="1" w:styleId="aa">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9"/>
    <w:qFormat/>
    <w:locked/>
    <w:rsid w:val="007B3CB4"/>
    <w:rPr>
      <w:rFonts w:ascii="Times New Roman" w:eastAsia="Times New Roman" w:hAnsi="Times New Roman" w:cs="Times New Roman"/>
    </w:rPr>
  </w:style>
  <w:style w:type="character" w:customStyle="1" w:styleId="c0">
    <w:name w:val="c0"/>
    <w:basedOn w:val="a0"/>
    <w:rsid w:val="007B3CB4"/>
  </w:style>
  <w:style w:type="table" w:customStyle="1" w:styleId="46">
    <w:name w:val="Сетка таблицы4"/>
    <w:basedOn w:val="a1"/>
    <w:uiPriority w:val="39"/>
    <w:rsid w:val="007B3C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annotation reference"/>
    <w:basedOn w:val="a0"/>
    <w:link w:val="1f2"/>
    <w:unhideWhenUsed/>
    <w:rsid w:val="007B3CB4"/>
    <w:rPr>
      <w:sz w:val="16"/>
      <w:szCs w:val="16"/>
    </w:rPr>
  </w:style>
  <w:style w:type="paragraph" w:styleId="affe">
    <w:name w:val="annotation text"/>
    <w:basedOn w:val="a"/>
    <w:link w:val="afff"/>
    <w:unhideWhenUsed/>
    <w:rsid w:val="007B3CB4"/>
    <w:pPr>
      <w:widowControl/>
      <w:autoSpaceDE/>
      <w:autoSpaceDN/>
      <w:spacing w:after="160"/>
    </w:pPr>
    <w:rPr>
      <w:rFonts w:ascii="Calibri" w:eastAsia="Calibri" w:hAnsi="Calibri"/>
      <w:sz w:val="20"/>
      <w:szCs w:val="20"/>
    </w:rPr>
  </w:style>
  <w:style w:type="character" w:customStyle="1" w:styleId="afff">
    <w:name w:val="Текст примечания Знак"/>
    <w:basedOn w:val="a0"/>
    <w:link w:val="affe"/>
    <w:rsid w:val="007B3CB4"/>
    <w:rPr>
      <w:rFonts w:ascii="Calibri" w:eastAsia="Calibri" w:hAnsi="Calibri" w:cs="Times New Roman"/>
      <w:sz w:val="20"/>
      <w:szCs w:val="20"/>
    </w:rPr>
  </w:style>
  <w:style w:type="paragraph" w:styleId="afff0">
    <w:name w:val="annotation subject"/>
    <w:basedOn w:val="affe"/>
    <w:next w:val="affe"/>
    <w:link w:val="afff1"/>
    <w:unhideWhenUsed/>
    <w:rsid w:val="007B3CB4"/>
    <w:rPr>
      <w:b/>
      <w:bCs/>
    </w:rPr>
  </w:style>
  <w:style w:type="character" w:customStyle="1" w:styleId="afff1">
    <w:name w:val="Тема примечания Знак"/>
    <w:basedOn w:val="afff"/>
    <w:link w:val="afff0"/>
    <w:rsid w:val="007B3CB4"/>
    <w:rPr>
      <w:rFonts w:ascii="Calibri" w:eastAsia="Calibri" w:hAnsi="Calibri" w:cs="Times New Roman"/>
      <w:b/>
      <w:bCs/>
      <w:sz w:val="20"/>
      <w:szCs w:val="20"/>
    </w:rPr>
  </w:style>
  <w:style w:type="paragraph" w:styleId="afff2">
    <w:name w:val="Normal (Web)"/>
    <w:basedOn w:val="a"/>
    <w:link w:val="afff3"/>
    <w:unhideWhenUsed/>
    <w:rsid w:val="007B3CB4"/>
    <w:pPr>
      <w:widowControl/>
      <w:autoSpaceDE/>
      <w:autoSpaceDN/>
      <w:spacing w:before="100" w:beforeAutospacing="1" w:after="100" w:afterAutospacing="1"/>
    </w:pPr>
    <w:rPr>
      <w:sz w:val="24"/>
      <w:szCs w:val="24"/>
      <w:lang w:eastAsia="ru-RU"/>
    </w:rPr>
  </w:style>
  <w:style w:type="paragraph" w:customStyle="1" w:styleId="paragraph">
    <w:name w:val="paragraph"/>
    <w:basedOn w:val="a"/>
    <w:rsid w:val="007B3CB4"/>
    <w:pPr>
      <w:widowControl/>
      <w:autoSpaceDE/>
      <w:autoSpaceDN/>
      <w:spacing w:before="100" w:beforeAutospacing="1" w:after="100" w:afterAutospacing="1"/>
    </w:pPr>
    <w:rPr>
      <w:sz w:val="24"/>
      <w:szCs w:val="24"/>
      <w:lang w:eastAsia="ru-RU"/>
    </w:rPr>
  </w:style>
  <w:style w:type="character" w:customStyle="1" w:styleId="spellingerror">
    <w:name w:val="spellingerror"/>
    <w:basedOn w:val="a0"/>
    <w:rsid w:val="007B3CB4"/>
  </w:style>
  <w:style w:type="character" w:customStyle="1" w:styleId="normaltextrun">
    <w:name w:val="normaltextrun"/>
    <w:basedOn w:val="a0"/>
    <w:rsid w:val="007B3CB4"/>
  </w:style>
  <w:style w:type="character" w:customStyle="1" w:styleId="eop">
    <w:name w:val="eop"/>
    <w:basedOn w:val="a0"/>
    <w:rsid w:val="007B3CB4"/>
  </w:style>
  <w:style w:type="paragraph" w:customStyle="1" w:styleId="dt-p">
    <w:name w:val="dt-p"/>
    <w:basedOn w:val="a"/>
    <w:rsid w:val="007B3CB4"/>
    <w:pPr>
      <w:widowControl/>
      <w:autoSpaceDE/>
      <w:autoSpaceDN/>
      <w:spacing w:before="100" w:beforeAutospacing="1" w:after="100" w:afterAutospacing="1"/>
    </w:pPr>
    <w:rPr>
      <w:sz w:val="24"/>
      <w:szCs w:val="24"/>
      <w:lang w:eastAsia="ru-RU"/>
    </w:rPr>
  </w:style>
  <w:style w:type="character" w:styleId="afff4">
    <w:name w:val="FollowedHyperlink"/>
    <w:basedOn w:val="a0"/>
    <w:unhideWhenUsed/>
    <w:rsid w:val="007B3CB4"/>
    <w:rPr>
      <w:color w:val="800080" w:themeColor="followedHyperlink"/>
      <w:u w:val="single"/>
    </w:rPr>
  </w:style>
  <w:style w:type="paragraph" w:customStyle="1" w:styleId="Footnote">
    <w:name w:val="Footnote"/>
    <w:basedOn w:val="a"/>
    <w:rsid w:val="007B3CB4"/>
    <w:pPr>
      <w:widowControl/>
      <w:autoSpaceDE/>
      <w:autoSpaceDN/>
    </w:pPr>
    <w:rPr>
      <w:rFonts w:asciiTheme="minorHAnsi" w:hAnsiTheme="minorHAnsi"/>
      <w:color w:val="000000"/>
      <w:sz w:val="20"/>
      <w:szCs w:val="20"/>
      <w:lang w:eastAsia="ru-RU"/>
    </w:rPr>
  </w:style>
  <w:style w:type="paragraph" w:customStyle="1" w:styleId="1f">
    <w:name w:val="Знак сноски1"/>
    <w:link w:val="aff9"/>
    <w:rsid w:val="007B3CB4"/>
    <w:pPr>
      <w:spacing w:after="160" w:line="264" w:lineRule="auto"/>
    </w:pPr>
    <w:rPr>
      <w:rFonts w:cs="Times New Roman"/>
      <w:vertAlign w:val="superscript"/>
    </w:rPr>
  </w:style>
  <w:style w:type="character" w:customStyle="1" w:styleId="1f3">
    <w:name w:val="Обычный1"/>
    <w:rsid w:val="007B3CB4"/>
  </w:style>
  <w:style w:type="paragraph" w:styleId="afff5">
    <w:name w:val="No Spacing"/>
    <w:link w:val="afff6"/>
    <w:qFormat/>
    <w:rsid w:val="00EA2584"/>
    <w:pPr>
      <w:widowControl w:val="0"/>
      <w:autoSpaceDE w:val="0"/>
      <w:autoSpaceDN w:val="0"/>
      <w:spacing w:after="0" w:line="240" w:lineRule="auto"/>
    </w:pPr>
    <w:rPr>
      <w:rFonts w:ascii="Cambria" w:eastAsia="Cambria" w:hAnsi="Cambria" w:cs="Cambria"/>
    </w:rPr>
  </w:style>
  <w:style w:type="paragraph" w:styleId="afff7">
    <w:name w:val="Normal Indent"/>
    <w:basedOn w:val="a"/>
    <w:uiPriority w:val="99"/>
    <w:unhideWhenUsed/>
    <w:rsid w:val="00076D2E"/>
    <w:pPr>
      <w:widowControl/>
      <w:autoSpaceDE/>
      <w:autoSpaceDN/>
      <w:spacing w:after="200" w:line="276" w:lineRule="auto"/>
      <w:ind w:left="720"/>
    </w:pPr>
    <w:rPr>
      <w:rFonts w:asciiTheme="minorHAnsi" w:eastAsiaTheme="minorEastAsia" w:hAnsiTheme="minorHAnsi" w:cstheme="minorBidi"/>
      <w:lang w:eastAsia="ru-RU"/>
    </w:rPr>
  </w:style>
  <w:style w:type="paragraph" w:styleId="af">
    <w:name w:val="Title"/>
    <w:basedOn w:val="a"/>
    <w:next w:val="a"/>
    <w:link w:val="ae"/>
    <w:uiPriority w:val="10"/>
    <w:qFormat/>
    <w:rsid w:val="00076D2E"/>
    <w:pPr>
      <w:widowControl/>
      <w:pBdr>
        <w:bottom w:val="single" w:sz="8" w:space="4" w:color="4F81BD" w:themeColor="accent1"/>
      </w:pBdr>
      <w:autoSpaceDE/>
      <w:autoSpaceDN/>
      <w:spacing w:after="300" w:line="276" w:lineRule="auto"/>
      <w:contextualSpacing/>
    </w:pPr>
    <w:rPr>
      <w:b/>
      <w:sz w:val="24"/>
      <w:szCs w:val="24"/>
    </w:rPr>
  </w:style>
  <w:style w:type="character" w:customStyle="1" w:styleId="1f4">
    <w:name w:val="Название Знак1"/>
    <w:basedOn w:val="a0"/>
    <w:uiPriority w:val="10"/>
    <w:rsid w:val="00076D2E"/>
    <w:rPr>
      <w:rFonts w:asciiTheme="majorHAnsi" w:eastAsiaTheme="majorEastAsia" w:hAnsiTheme="majorHAnsi" w:cstheme="majorBidi"/>
      <w:color w:val="17365D" w:themeColor="text2" w:themeShade="BF"/>
      <w:spacing w:val="5"/>
      <w:kern w:val="28"/>
      <w:sz w:val="52"/>
      <w:szCs w:val="52"/>
    </w:rPr>
  </w:style>
  <w:style w:type="character" w:customStyle="1" w:styleId="60">
    <w:name w:val="Заголовок 6 Знак"/>
    <w:basedOn w:val="a0"/>
    <w:link w:val="6"/>
    <w:uiPriority w:val="9"/>
    <w:rsid w:val="002C055C"/>
    <w:rPr>
      <w:rFonts w:ascii="Cambria" w:eastAsia="Times New Roman" w:hAnsi="Cambria" w:cs="Times New Roman"/>
      <w:i/>
      <w:color w:val="243F60"/>
      <w:sz w:val="24"/>
      <w:szCs w:val="20"/>
      <w:lang w:eastAsia="ru-RU"/>
    </w:rPr>
  </w:style>
  <w:style w:type="character" w:customStyle="1" w:styleId="70">
    <w:name w:val="Заголовок 7 Знак"/>
    <w:basedOn w:val="a0"/>
    <w:link w:val="7"/>
    <w:uiPriority w:val="9"/>
    <w:rsid w:val="002C055C"/>
    <w:rPr>
      <w:rFonts w:ascii="Cambria" w:eastAsia="Times New Roman" w:hAnsi="Cambria" w:cs="Times New Roman"/>
      <w:i/>
      <w:color w:val="404040"/>
      <w:sz w:val="24"/>
      <w:szCs w:val="20"/>
      <w:lang w:eastAsia="ru-RU"/>
    </w:rPr>
  </w:style>
  <w:style w:type="character" w:customStyle="1" w:styleId="80">
    <w:name w:val="Заголовок 8 Знак"/>
    <w:basedOn w:val="a0"/>
    <w:link w:val="8"/>
    <w:uiPriority w:val="9"/>
    <w:rsid w:val="002C055C"/>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2C055C"/>
    <w:rPr>
      <w:rFonts w:ascii="Cambria" w:eastAsia="Times New Roman" w:hAnsi="Cambria" w:cs="Times New Roman"/>
      <w:color w:val="000000"/>
      <w:szCs w:val="20"/>
      <w:lang w:eastAsia="ru-RU"/>
    </w:rPr>
  </w:style>
  <w:style w:type="numbering" w:customStyle="1" w:styleId="73">
    <w:name w:val="Нет списка7"/>
    <w:next w:val="a2"/>
    <w:uiPriority w:val="99"/>
    <w:semiHidden/>
    <w:unhideWhenUsed/>
    <w:rsid w:val="002C055C"/>
  </w:style>
  <w:style w:type="paragraph" w:customStyle="1" w:styleId="c14c111c133c66c181">
    <w:name w:val="c14 c111 c133 c66 c181"/>
    <w:basedOn w:val="a"/>
    <w:rsid w:val="002C055C"/>
    <w:pPr>
      <w:widowControl/>
      <w:autoSpaceDE/>
      <w:autoSpaceDN/>
      <w:spacing w:beforeAutospacing="1" w:after="200" w:afterAutospacing="1"/>
    </w:pPr>
    <w:rPr>
      <w:color w:val="000000"/>
      <w:sz w:val="24"/>
      <w:szCs w:val="20"/>
      <w:lang w:eastAsia="ru-RU"/>
    </w:rPr>
  </w:style>
  <w:style w:type="character" w:customStyle="1" w:styleId="afff3">
    <w:name w:val="Обычный (веб) Знак"/>
    <w:basedOn w:val="1f3"/>
    <w:link w:val="afff2"/>
    <w:rsid w:val="002C055C"/>
    <w:rPr>
      <w:rFonts w:ascii="Times New Roman" w:eastAsia="Times New Roman" w:hAnsi="Times New Roman" w:cs="Times New Roman"/>
      <w:sz w:val="24"/>
      <w:szCs w:val="24"/>
      <w:lang w:eastAsia="ru-RU"/>
    </w:rPr>
  </w:style>
  <w:style w:type="paragraph" w:customStyle="1" w:styleId="p">
    <w:name w:val="p"/>
    <w:basedOn w:val="a"/>
    <w:rsid w:val="002C055C"/>
    <w:pPr>
      <w:widowControl/>
      <w:autoSpaceDE/>
      <w:autoSpaceDN/>
      <w:spacing w:beforeAutospacing="1" w:after="200" w:afterAutospacing="1"/>
    </w:pPr>
    <w:rPr>
      <w:color w:val="000000"/>
      <w:sz w:val="24"/>
      <w:szCs w:val="20"/>
      <w:lang w:eastAsia="ru-RU"/>
    </w:rPr>
  </w:style>
  <w:style w:type="paragraph" w:customStyle="1" w:styleId="c14c123c68c131">
    <w:name w:val="c14 c123 c68 c131"/>
    <w:basedOn w:val="a"/>
    <w:rsid w:val="002C055C"/>
    <w:pPr>
      <w:widowControl/>
      <w:autoSpaceDE/>
      <w:autoSpaceDN/>
      <w:spacing w:beforeAutospacing="1" w:after="200" w:afterAutospacing="1"/>
    </w:pPr>
    <w:rPr>
      <w:color w:val="000000"/>
      <w:sz w:val="24"/>
      <w:szCs w:val="20"/>
      <w:lang w:eastAsia="ru-RU"/>
    </w:rPr>
  </w:style>
  <w:style w:type="paragraph" w:customStyle="1" w:styleId="c14c103c127">
    <w:name w:val="c14 c103 c127"/>
    <w:basedOn w:val="a"/>
    <w:rsid w:val="002C055C"/>
    <w:pPr>
      <w:widowControl/>
      <w:autoSpaceDE/>
      <w:autoSpaceDN/>
      <w:spacing w:beforeAutospacing="1" w:after="200" w:afterAutospacing="1"/>
    </w:pPr>
    <w:rPr>
      <w:color w:val="000000"/>
      <w:sz w:val="24"/>
      <w:szCs w:val="20"/>
      <w:lang w:eastAsia="ru-RU"/>
    </w:rPr>
  </w:style>
  <w:style w:type="paragraph" w:customStyle="1" w:styleId="c14c122c66">
    <w:name w:val="c14 c122 c66"/>
    <w:basedOn w:val="a"/>
    <w:rsid w:val="002C055C"/>
    <w:pPr>
      <w:widowControl/>
      <w:autoSpaceDE/>
      <w:autoSpaceDN/>
      <w:spacing w:beforeAutospacing="1" w:after="200" w:afterAutospacing="1"/>
    </w:pPr>
    <w:rPr>
      <w:color w:val="000000"/>
      <w:sz w:val="24"/>
      <w:szCs w:val="20"/>
      <w:lang w:eastAsia="ru-RU"/>
    </w:rPr>
  </w:style>
  <w:style w:type="character" w:customStyle="1" w:styleId="22">
    <w:name w:val="Оглавление 2 Знак"/>
    <w:basedOn w:val="1f3"/>
    <w:link w:val="21"/>
    <w:uiPriority w:val="39"/>
    <w:rsid w:val="002C055C"/>
    <w:rPr>
      <w:rFonts w:ascii="Times New Roman" w:eastAsia="Times New Roman" w:hAnsi="Times New Roman" w:cs="Times New Roman"/>
      <w:b/>
      <w:bCs/>
      <w:sz w:val="24"/>
      <w:szCs w:val="24"/>
    </w:rPr>
  </w:style>
  <w:style w:type="paragraph" w:customStyle="1" w:styleId="c14c111c130c59">
    <w:name w:val="c14 c111 c130 c59"/>
    <w:basedOn w:val="a"/>
    <w:rsid w:val="002C055C"/>
    <w:pPr>
      <w:widowControl/>
      <w:autoSpaceDE/>
      <w:autoSpaceDN/>
      <w:spacing w:beforeAutospacing="1" w:after="200" w:afterAutospacing="1"/>
    </w:pPr>
    <w:rPr>
      <w:color w:val="000000"/>
      <w:sz w:val="24"/>
      <w:szCs w:val="20"/>
      <w:lang w:eastAsia="ru-RU"/>
    </w:rPr>
  </w:style>
  <w:style w:type="paragraph" w:customStyle="1" w:styleId="c14c98c134c140">
    <w:name w:val="c14 c98 c134 c140"/>
    <w:basedOn w:val="a"/>
    <w:rsid w:val="002C055C"/>
    <w:pPr>
      <w:widowControl/>
      <w:autoSpaceDE/>
      <w:autoSpaceDN/>
      <w:spacing w:beforeAutospacing="1" w:after="200" w:afterAutospacing="1"/>
    </w:pPr>
    <w:rPr>
      <w:color w:val="000000"/>
      <w:sz w:val="24"/>
      <w:szCs w:val="20"/>
      <w:lang w:eastAsia="ru-RU"/>
    </w:rPr>
  </w:style>
  <w:style w:type="paragraph" w:customStyle="1" w:styleId="BalloonTextChar1">
    <w:name w:val="Balloon Text Char1"/>
    <w:rsid w:val="002C055C"/>
    <w:pPr>
      <w:spacing w:after="160" w:line="264" w:lineRule="auto"/>
    </w:pPr>
    <w:rPr>
      <w:color w:val="000000"/>
      <w:sz w:val="0"/>
      <w:szCs w:val="20"/>
      <w:lang w:eastAsia="ru-RU"/>
    </w:rPr>
  </w:style>
  <w:style w:type="paragraph" w:customStyle="1" w:styleId="input">
    <w:name w:val="input"/>
    <w:rsid w:val="002C055C"/>
    <w:pPr>
      <w:spacing w:after="160" w:line="264" w:lineRule="auto"/>
    </w:pPr>
    <w:rPr>
      <w:rFonts w:ascii="Calibri" w:hAnsi="Calibri"/>
      <w:color w:val="000000"/>
      <w:szCs w:val="20"/>
      <w:lang w:eastAsia="ru-RU"/>
    </w:rPr>
  </w:style>
  <w:style w:type="paragraph" w:customStyle="1" w:styleId="c14c124c132c68">
    <w:name w:val="c14 c124 c132 c68"/>
    <w:basedOn w:val="a"/>
    <w:rsid w:val="002C055C"/>
    <w:pPr>
      <w:widowControl/>
      <w:autoSpaceDE/>
      <w:autoSpaceDN/>
      <w:spacing w:beforeAutospacing="1" w:after="200" w:afterAutospacing="1"/>
    </w:pPr>
    <w:rPr>
      <w:color w:val="000000"/>
      <w:sz w:val="24"/>
      <w:szCs w:val="20"/>
      <w:lang w:eastAsia="ru-RU"/>
    </w:rPr>
  </w:style>
  <w:style w:type="paragraph" w:customStyle="1" w:styleId="c14c90c56c98">
    <w:name w:val="c14 c90 c56 c98"/>
    <w:basedOn w:val="a"/>
    <w:rsid w:val="002C055C"/>
    <w:pPr>
      <w:widowControl/>
      <w:autoSpaceDE/>
      <w:autoSpaceDN/>
      <w:spacing w:beforeAutospacing="1" w:after="200" w:afterAutospacing="1"/>
    </w:pPr>
    <w:rPr>
      <w:color w:val="000000"/>
      <w:sz w:val="24"/>
      <w:szCs w:val="20"/>
      <w:lang w:eastAsia="ru-RU"/>
    </w:rPr>
  </w:style>
  <w:style w:type="paragraph" w:customStyle="1" w:styleId="c14c98c66c136">
    <w:name w:val="c14 c98 c66 c136"/>
    <w:basedOn w:val="a"/>
    <w:rsid w:val="002C055C"/>
    <w:pPr>
      <w:widowControl/>
      <w:autoSpaceDE/>
      <w:autoSpaceDN/>
      <w:spacing w:beforeAutospacing="1" w:after="200" w:afterAutospacing="1"/>
    </w:pPr>
    <w:rPr>
      <w:color w:val="000000"/>
      <w:sz w:val="24"/>
      <w:szCs w:val="20"/>
      <w:lang w:eastAsia="ru-RU"/>
    </w:rPr>
  </w:style>
  <w:style w:type="paragraph" w:customStyle="1" w:styleId="FontStyle56">
    <w:name w:val="Font Style56"/>
    <w:rsid w:val="002C055C"/>
    <w:pPr>
      <w:spacing w:after="160" w:line="264" w:lineRule="auto"/>
    </w:pPr>
    <w:rPr>
      <w:b/>
      <w:color w:val="000000"/>
      <w:szCs w:val="20"/>
      <w:lang w:eastAsia="ru-RU"/>
    </w:rPr>
  </w:style>
  <w:style w:type="paragraph" w:customStyle="1" w:styleId="c14c53">
    <w:name w:val="c14 c53"/>
    <w:basedOn w:val="a"/>
    <w:rsid w:val="002C055C"/>
    <w:pPr>
      <w:widowControl/>
      <w:autoSpaceDE/>
      <w:autoSpaceDN/>
      <w:spacing w:beforeAutospacing="1" w:after="200" w:afterAutospacing="1"/>
    </w:pPr>
    <w:rPr>
      <w:color w:val="000000"/>
      <w:sz w:val="24"/>
      <w:szCs w:val="20"/>
      <w:lang w:eastAsia="ru-RU"/>
    </w:rPr>
  </w:style>
  <w:style w:type="paragraph" w:customStyle="1" w:styleId="CommentTextChar1">
    <w:name w:val="Comment Text Char1"/>
    <w:rsid w:val="002C055C"/>
    <w:pPr>
      <w:spacing w:after="160" w:line="264" w:lineRule="auto"/>
    </w:pPr>
    <w:rPr>
      <w:rFonts w:ascii="Calibri" w:hAnsi="Calibri"/>
      <w:color w:val="000000"/>
      <w:sz w:val="20"/>
      <w:szCs w:val="20"/>
      <w:lang w:eastAsia="ru-RU"/>
    </w:rPr>
  </w:style>
  <w:style w:type="paragraph" w:styleId="47">
    <w:name w:val="toc 4"/>
    <w:basedOn w:val="a"/>
    <w:next w:val="a"/>
    <w:link w:val="48"/>
    <w:uiPriority w:val="39"/>
    <w:rsid w:val="002C055C"/>
    <w:pPr>
      <w:widowControl/>
      <w:autoSpaceDE/>
      <w:autoSpaceDN/>
      <w:spacing w:after="100" w:line="264" w:lineRule="auto"/>
      <w:ind w:left="660"/>
    </w:pPr>
    <w:rPr>
      <w:rFonts w:ascii="Calibri" w:hAnsi="Calibri"/>
      <w:color w:val="000000"/>
      <w:szCs w:val="20"/>
      <w:lang w:eastAsia="ru-RU"/>
    </w:rPr>
  </w:style>
  <w:style w:type="character" w:customStyle="1" w:styleId="48">
    <w:name w:val="Оглавление 4 Знак"/>
    <w:basedOn w:val="1f3"/>
    <w:link w:val="47"/>
    <w:uiPriority w:val="39"/>
    <w:rsid w:val="002C055C"/>
    <w:rPr>
      <w:rFonts w:ascii="Calibri" w:eastAsia="Times New Roman" w:hAnsi="Calibri" w:cs="Times New Roman"/>
      <w:color w:val="000000"/>
      <w:szCs w:val="20"/>
      <w:lang w:eastAsia="ru-RU"/>
    </w:rPr>
  </w:style>
  <w:style w:type="paragraph" w:customStyle="1" w:styleId="c14c124c27c130">
    <w:name w:val="c14 c124 c27 c130"/>
    <w:basedOn w:val="a"/>
    <w:rsid w:val="002C055C"/>
    <w:pPr>
      <w:widowControl/>
      <w:autoSpaceDE/>
      <w:autoSpaceDN/>
      <w:spacing w:beforeAutospacing="1" w:after="200" w:afterAutospacing="1"/>
    </w:pPr>
    <w:rPr>
      <w:color w:val="000000"/>
      <w:sz w:val="24"/>
      <w:szCs w:val="20"/>
      <w:lang w:eastAsia="ru-RU"/>
    </w:rPr>
  </w:style>
  <w:style w:type="paragraph" w:customStyle="1" w:styleId="c14c72">
    <w:name w:val="c14 c72"/>
    <w:basedOn w:val="a"/>
    <w:rsid w:val="002C055C"/>
    <w:pPr>
      <w:widowControl/>
      <w:autoSpaceDE/>
      <w:autoSpaceDN/>
      <w:spacing w:beforeAutospacing="1" w:after="200" w:afterAutospacing="1"/>
    </w:pPr>
    <w:rPr>
      <w:color w:val="000000"/>
      <w:sz w:val="24"/>
      <w:szCs w:val="20"/>
      <w:lang w:eastAsia="ru-RU"/>
    </w:rPr>
  </w:style>
  <w:style w:type="paragraph" w:customStyle="1" w:styleId="msolistparagraphbullet1gif">
    <w:name w:val="msolistparagraphbullet1.gif"/>
    <w:basedOn w:val="a"/>
    <w:rsid w:val="002C055C"/>
    <w:pPr>
      <w:widowControl/>
      <w:autoSpaceDE/>
      <w:autoSpaceDN/>
      <w:spacing w:beforeAutospacing="1" w:after="200" w:afterAutospacing="1"/>
    </w:pPr>
    <w:rPr>
      <w:color w:val="000000"/>
      <w:sz w:val="24"/>
      <w:szCs w:val="20"/>
      <w:lang w:eastAsia="ru-RU"/>
    </w:rPr>
  </w:style>
  <w:style w:type="paragraph" w:customStyle="1" w:styleId="1f5">
    <w:name w:val="Знак1"/>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styleId="64">
    <w:name w:val="toc 6"/>
    <w:basedOn w:val="a"/>
    <w:next w:val="a"/>
    <w:link w:val="65"/>
    <w:uiPriority w:val="39"/>
    <w:rsid w:val="002C055C"/>
    <w:pPr>
      <w:widowControl/>
      <w:autoSpaceDE/>
      <w:autoSpaceDN/>
      <w:spacing w:after="100" w:line="264" w:lineRule="auto"/>
      <w:ind w:left="1100"/>
    </w:pPr>
    <w:rPr>
      <w:rFonts w:ascii="Calibri" w:hAnsi="Calibri"/>
      <w:color w:val="000000"/>
      <w:szCs w:val="20"/>
      <w:lang w:eastAsia="ru-RU"/>
    </w:rPr>
  </w:style>
  <w:style w:type="character" w:customStyle="1" w:styleId="65">
    <w:name w:val="Оглавление 6 Знак"/>
    <w:basedOn w:val="1f3"/>
    <w:link w:val="64"/>
    <w:uiPriority w:val="39"/>
    <w:rsid w:val="002C055C"/>
    <w:rPr>
      <w:rFonts w:ascii="Calibri" w:eastAsia="Times New Roman" w:hAnsi="Calibri" w:cs="Times New Roman"/>
      <w:color w:val="000000"/>
      <w:szCs w:val="20"/>
      <w:lang w:eastAsia="ru-RU"/>
    </w:rPr>
  </w:style>
  <w:style w:type="paragraph" w:customStyle="1" w:styleId="Style49">
    <w:name w:val="Style49"/>
    <w:basedOn w:val="a"/>
    <w:rsid w:val="002C055C"/>
    <w:pPr>
      <w:autoSpaceDE/>
      <w:autoSpaceDN/>
      <w:spacing w:beforeAutospacing="1"/>
    </w:pPr>
    <w:rPr>
      <w:color w:val="000000"/>
      <w:sz w:val="24"/>
      <w:szCs w:val="20"/>
      <w:lang w:eastAsia="ru-RU"/>
    </w:rPr>
  </w:style>
  <w:style w:type="paragraph" w:customStyle="1" w:styleId="c14c111c84c124">
    <w:name w:val="c14 c111 c84 c124"/>
    <w:basedOn w:val="a"/>
    <w:rsid w:val="002C055C"/>
    <w:pPr>
      <w:widowControl/>
      <w:autoSpaceDE/>
      <w:autoSpaceDN/>
      <w:spacing w:beforeAutospacing="1" w:after="200" w:afterAutospacing="1"/>
    </w:pPr>
    <w:rPr>
      <w:color w:val="000000"/>
      <w:sz w:val="24"/>
      <w:szCs w:val="20"/>
      <w:lang w:eastAsia="ru-RU"/>
    </w:rPr>
  </w:style>
  <w:style w:type="paragraph" w:customStyle="1" w:styleId="c14c132">
    <w:name w:val="c14 c132"/>
    <w:basedOn w:val="a"/>
    <w:rsid w:val="002C055C"/>
    <w:pPr>
      <w:widowControl/>
      <w:autoSpaceDE/>
      <w:autoSpaceDN/>
      <w:spacing w:beforeAutospacing="1" w:after="200" w:afterAutospacing="1"/>
    </w:pPr>
    <w:rPr>
      <w:color w:val="000000"/>
      <w:sz w:val="24"/>
      <w:szCs w:val="20"/>
      <w:lang w:eastAsia="ru-RU"/>
    </w:rPr>
  </w:style>
  <w:style w:type="paragraph" w:styleId="74">
    <w:name w:val="toc 7"/>
    <w:basedOn w:val="a"/>
    <w:next w:val="a"/>
    <w:link w:val="75"/>
    <w:uiPriority w:val="39"/>
    <w:rsid w:val="002C055C"/>
    <w:pPr>
      <w:widowControl/>
      <w:autoSpaceDE/>
      <w:autoSpaceDN/>
      <w:spacing w:after="100" w:line="264" w:lineRule="auto"/>
      <w:ind w:left="1320"/>
    </w:pPr>
    <w:rPr>
      <w:rFonts w:ascii="Calibri" w:hAnsi="Calibri"/>
      <w:color w:val="000000"/>
      <w:szCs w:val="20"/>
      <w:lang w:eastAsia="ru-RU"/>
    </w:rPr>
  </w:style>
  <w:style w:type="character" w:customStyle="1" w:styleId="75">
    <w:name w:val="Оглавление 7 Знак"/>
    <w:basedOn w:val="1f3"/>
    <w:link w:val="74"/>
    <w:uiPriority w:val="39"/>
    <w:rsid w:val="002C055C"/>
    <w:rPr>
      <w:rFonts w:ascii="Calibri" w:eastAsia="Times New Roman" w:hAnsi="Calibri" w:cs="Times New Roman"/>
      <w:color w:val="000000"/>
      <w:szCs w:val="20"/>
      <w:lang w:eastAsia="ru-RU"/>
    </w:rPr>
  </w:style>
  <w:style w:type="paragraph" w:customStyle="1" w:styleId="2f1">
    <w:name w:val="Без интервала2"/>
    <w:rsid w:val="002C055C"/>
    <w:pPr>
      <w:spacing w:beforeAutospacing="1" w:after="0" w:line="240" w:lineRule="auto"/>
    </w:pPr>
    <w:rPr>
      <w:rFonts w:ascii="Calibri" w:eastAsia="Times New Roman" w:hAnsi="Calibri" w:cs="Times New Roman"/>
      <w:color w:val="000000"/>
      <w:szCs w:val="20"/>
      <w:lang w:eastAsia="ru-RU"/>
    </w:rPr>
  </w:style>
  <w:style w:type="paragraph" w:customStyle="1" w:styleId="c14c27c73">
    <w:name w:val="c14 c27 c73"/>
    <w:basedOn w:val="a"/>
    <w:rsid w:val="002C055C"/>
    <w:pPr>
      <w:widowControl/>
      <w:autoSpaceDE/>
      <w:autoSpaceDN/>
      <w:spacing w:beforeAutospacing="1" w:after="200" w:afterAutospacing="1"/>
    </w:pPr>
    <w:rPr>
      <w:color w:val="000000"/>
      <w:sz w:val="24"/>
      <w:szCs w:val="20"/>
      <w:lang w:eastAsia="ru-RU"/>
    </w:rPr>
  </w:style>
  <w:style w:type="paragraph" w:customStyle="1" w:styleId="49">
    <w:name w:val="Без интервала4"/>
    <w:rsid w:val="002C055C"/>
    <w:pPr>
      <w:spacing w:after="0" w:line="240" w:lineRule="auto"/>
    </w:pPr>
    <w:rPr>
      <w:rFonts w:ascii="Calibri" w:eastAsia="Times New Roman" w:hAnsi="Calibri" w:cs="Times New Roman"/>
      <w:color w:val="000000"/>
      <w:szCs w:val="20"/>
      <w:lang w:eastAsia="ru-RU"/>
    </w:rPr>
  </w:style>
  <w:style w:type="paragraph" w:styleId="3d">
    <w:name w:val="Body Text Indent 3"/>
    <w:basedOn w:val="a"/>
    <w:link w:val="3e"/>
    <w:rsid w:val="002C055C"/>
    <w:pPr>
      <w:widowControl/>
      <w:autoSpaceDE/>
      <w:autoSpaceDN/>
      <w:spacing w:beforeAutospacing="1" w:after="120"/>
      <w:ind w:left="283"/>
    </w:pPr>
    <w:rPr>
      <w:color w:val="000000"/>
      <w:sz w:val="16"/>
      <w:szCs w:val="20"/>
      <w:lang w:eastAsia="ru-RU"/>
    </w:rPr>
  </w:style>
  <w:style w:type="character" w:customStyle="1" w:styleId="3e">
    <w:name w:val="Основной текст с отступом 3 Знак"/>
    <w:basedOn w:val="a0"/>
    <w:link w:val="3d"/>
    <w:rsid w:val="002C055C"/>
    <w:rPr>
      <w:rFonts w:ascii="Times New Roman" w:eastAsia="Times New Roman" w:hAnsi="Times New Roman" w:cs="Times New Roman"/>
      <w:color w:val="000000"/>
      <w:sz w:val="16"/>
      <w:szCs w:val="20"/>
      <w:lang w:eastAsia="ru-RU"/>
    </w:rPr>
  </w:style>
  <w:style w:type="paragraph" w:customStyle="1" w:styleId="1f6">
    <w:name w:val="заголовок 1"/>
    <w:basedOn w:val="a"/>
    <w:next w:val="a"/>
    <w:rsid w:val="002C055C"/>
    <w:pPr>
      <w:keepNext/>
      <w:widowControl/>
      <w:autoSpaceDE/>
      <w:autoSpaceDN/>
      <w:spacing w:beforeAutospacing="1"/>
      <w:jc w:val="center"/>
      <w:outlineLvl w:val="0"/>
    </w:pPr>
    <w:rPr>
      <w:b/>
      <w:color w:val="000000"/>
      <w:sz w:val="20"/>
      <w:szCs w:val="20"/>
      <w:lang w:eastAsia="ru-RU"/>
    </w:rPr>
  </w:style>
  <w:style w:type="paragraph" w:customStyle="1" w:styleId="c14c124c180">
    <w:name w:val="c14 c124 c180"/>
    <w:basedOn w:val="a"/>
    <w:rsid w:val="002C055C"/>
    <w:pPr>
      <w:widowControl/>
      <w:autoSpaceDE/>
      <w:autoSpaceDN/>
      <w:spacing w:beforeAutospacing="1" w:after="200" w:afterAutospacing="1"/>
    </w:pPr>
    <w:rPr>
      <w:color w:val="000000"/>
      <w:sz w:val="24"/>
      <w:szCs w:val="20"/>
      <w:lang w:eastAsia="ru-RU"/>
    </w:rPr>
  </w:style>
  <w:style w:type="paragraph" w:customStyle="1" w:styleId="c14c98c66">
    <w:name w:val="c14 c98 c66"/>
    <w:basedOn w:val="a"/>
    <w:rsid w:val="002C055C"/>
    <w:pPr>
      <w:widowControl/>
      <w:autoSpaceDE/>
      <w:autoSpaceDN/>
      <w:spacing w:beforeAutospacing="1" w:after="200" w:afterAutospacing="1"/>
    </w:pPr>
    <w:rPr>
      <w:color w:val="000000"/>
      <w:sz w:val="24"/>
      <w:szCs w:val="20"/>
      <w:lang w:eastAsia="ru-RU"/>
    </w:rPr>
  </w:style>
  <w:style w:type="paragraph" w:customStyle="1" w:styleId="c14c98c54">
    <w:name w:val="c14 c98 c54"/>
    <w:basedOn w:val="a"/>
    <w:rsid w:val="002C055C"/>
    <w:pPr>
      <w:widowControl/>
      <w:autoSpaceDE/>
      <w:autoSpaceDN/>
      <w:spacing w:beforeAutospacing="1" w:after="200" w:afterAutospacing="1"/>
    </w:pPr>
    <w:rPr>
      <w:color w:val="000000"/>
      <w:sz w:val="24"/>
      <w:szCs w:val="20"/>
      <w:lang w:eastAsia="ru-RU"/>
    </w:rPr>
  </w:style>
  <w:style w:type="paragraph" w:customStyle="1" w:styleId="FontStyle54">
    <w:name w:val="Font Style54"/>
    <w:rsid w:val="002C055C"/>
    <w:pPr>
      <w:spacing w:after="160" w:line="264" w:lineRule="auto"/>
    </w:pPr>
    <w:rPr>
      <w:color w:val="000000"/>
      <w:sz w:val="24"/>
      <w:szCs w:val="20"/>
      <w:lang w:eastAsia="ru-RU"/>
    </w:rPr>
  </w:style>
  <w:style w:type="paragraph" w:customStyle="1" w:styleId="Style11">
    <w:name w:val="Style11"/>
    <w:basedOn w:val="a"/>
    <w:rsid w:val="002C055C"/>
    <w:pPr>
      <w:autoSpaceDE/>
      <w:autoSpaceDN/>
      <w:spacing w:beforeAutospacing="1" w:line="240" w:lineRule="exact"/>
    </w:pPr>
    <w:rPr>
      <w:rFonts w:ascii="Arial Unicode MS" w:hAnsi="Arial Unicode MS"/>
      <w:color w:val="000000"/>
      <w:sz w:val="24"/>
      <w:szCs w:val="20"/>
      <w:lang w:eastAsia="ru-RU"/>
    </w:rPr>
  </w:style>
  <w:style w:type="paragraph" w:customStyle="1" w:styleId="c14c156c166">
    <w:name w:val="c14 c156 c166"/>
    <w:basedOn w:val="a"/>
    <w:rsid w:val="002C055C"/>
    <w:pPr>
      <w:widowControl/>
      <w:autoSpaceDE/>
      <w:autoSpaceDN/>
      <w:spacing w:beforeAutospacing="1" w:after="200" w:afterAutospacing="1"/>
    </w:pPr>
    <w:rPr>
      <w:color w:val="000000"/>
      <w:sz w:val="24"/>
      <w:szCs w:val="20"/>
      <w:lang w:eastAsia="ru-RU"/>
    </w:rPr>
  </w:style>
  <w:style w:type="paragraph" w:customStyle="1" w:styleId="c14c103c182">
    <w:name w:val="c14 c103 c182"/>
    <w:basedOn w:val="a"/>
    <w:rsid w:val="002C055C"/>
    <w:pPr>
      <w:widowControl/>
      <w:autoSpaceDE/>
      <w:autoSpaceDN/>
      <w:spacing w:beforeAutospacing="1" w:after="200" w:afterAutospacing="1"/>
    </w:pPr>
    <w:rPr>
      <w:color w:val="000000"/>
      <w:sz w:val="24"/>
      <w:szCs w:val="20"/>
      <w:lang w:eastAsia="ru-RU"/>
    </w:rPr>
  </w:style>
  <w:style w:type="paragraph" w:customStyle="1" w:styleId="c14c103c105c171">
    <w:name w:val="c14 c103 c105 c171"/>
    <w:basedOn w:val="a"/>
    <w:rsid w:val="002C055C"/>
    <w:pPr>
      <w:widowControl/>
      <w:autoSpaceDE/>
      <w:autoSpaceDN/>
      <w:spacing w:beforeAutospacing="1" w:after="200" w:afterAutospacing="1"/>
    </w:pPr>
    <w:rPr>
      <w:color w:val="000000"/>
      <w:sz w:val="24"/>
      <w:szCs w:val="20"/>
      <w:lang w:eastAsia="ru-RU"/>
    </w:rPr>
  </w:style>
  <w:style w:type="paragraph" w:styleId="3f">
    <w:name w:val="List 3"/>
    <w:basedOn w:val="a"/>
    <w:link w:val="3f0"/>
    <w:rsid w:val="002C055C"/>
    <w:pPr>
      <w:widowControl/>
      <w:autoSpaceDE/>
      <w:autoSpaceDN/>
      <w:spacing w:beforeAutospacing="1"/>
      <w:ind w:left="849" w:hanging="283"/>
    </w:pPr>
    <w:rPr>
      <w:rFonts w:ascii="Arial" w:hAnsi="Arial"/>
      <w:color w:val="000000"/>
      <w:sz w:val="24"/>
      <w:szCs w:val="20"/>
      <w:lang w:eastAsia="ru-RU"/>
    </w:rPr>
  </w:style>
  <w:style w:type="character" w:customStyle="1" w:styleId="3f0">
    <w:name w:val="Список 3 Знак"/>
    <w:basedOn w:val="1f3"/>
    <w:link w:val="3f"/>
    <w:rsid w:val="002C055C"/>
    <w:rPr>
      <w:rFonts w:ascii="Arial" w:eastAsia="Times New Roman" w:hAnsi="Arial" w:cs="Times New Roman"/>
      <w:color w:val="000000"/>
      <w:sz w:val="24"/>
      <w:szCs w:val="20"/>
      <w:lang w:eastAsia="ru-RU"/>
    </w:rPr>
  </w:style>
  <w:style w:type="paragraph" w:customStyle="1" w:styleId="1f7">
    <w:name w:val="Текст Знак1"/>
    <w:rsid w:val="002C055C"/>
    <w:pPr>
      <w:spacing w:after="160" w:line="264" w:lineRule="auto"/>
    </w:pPr>
    <w:rPr>
      <w:rFonts w:ascii="Courier New" w:hAnsi="Courier New"/>
      <w:color w:val="000000"/>
      <w:szCs w:val="20"/>
      <w:lang w:eastAsia="ru-RU"/>
    </w:rPr>
  </w:style>
  <w:style w:type="paragraph" w:customStyle="1" w:styleId="c14c105c110">
    <w:name w:val="c14 c105 c110"/>
    <w:basedOn w:val="a"/>
    <w:rsid w:val="002C055C"/>
    <w:pPr>
      <w:widowControl/>
      <w:autoSpaceDE/>
      <w:autoSpaceDN/>
      <w:spacing w:beforeAutospacing="1" w:after="200" w:afterAutospacing="1"/>
    </w:pPr>
    <w:rPr>
      <w:color w:val="000000"/>
      <w:sz w:val="24"/>
      <w:szCs w:val="20"/>
      <w:lang w:eastAsia="ru-RU"/>
    </w:rPr>
  </w:style>
  <w:style w:type="paragraph" w:customStyle="1" w:styleId="c14c136c122c66">
    <w:name w:val="c14 c136 c122 c66"/>
    <w:basedOn w:val="a"/>
    <w:rsid w:val="002C055C"/>
    <w:pPr>
      <w:widowControl/>
      <w:autoSpaceDE/>
      <w:autoSpaceDN/>
      <w:spacing w:beforeAutospacing="1" w:after="200" w:afterAutospacing="1"/>
    </w:pPr>
    <w:rPr>
      <w:color w:val="000000"/>
      <w:sz w:val="24"/>
      <w:szCs w:val="20"/>
      <w:lang w:eastAsia="ru-RU"/>
    </w:rPr>
  </w:style>
  <w:style w:type="paragraph" w:customStyle="1" w:styleId="Endnote">
    <w:name w:val="Endnote"/>
    <w:rsid w:val="002C055C"/>
    <w:pPr>
      <w:spacing w:after="160" w:line="264" w:lineRule="auto"/>
      <w:ind w:firstLine="851"/>
      <w:jc w:val="both"/>
    </w:pPr>
    <w:rPr>
      <w:rFonts w:ascii="XO Thames" w:eastAsia="Times New Roman" w:hAnsi="XO Thames" w:cs="Times New Roman"/>
      <w:color w:val="000000"/>
      <w:szCs w:val="20"/>
      <w:lang w:eastAsia="ru-RU"/>
    </w:rPr>
  </w:style>
  <w:style w:type="paragraph" w:customStyle="1" w:styleId="2f2">
    <w:name w:val="Знак2 Знак Знак Знак Знак Знак Знак"/>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customStyle="1" w:styleId="c14c61c104">
    <w:name w:val="c14 c61 c104"/>
    <w:basedOn w:val="a"/>
    <w:rsid w:val="002C055C"/>
    <w:pPr>
      <w:widowControl/>
      <w:autoSpaceDE/>
      <w:autoSpaceDN/>
      <w:spacing w:beforeAutospacing="1" w:after="200" w:afterAutospacing="1"/>
    </w:pPr>
    <w:rPr>
      <w:color w:val="000000"/>
      <w:sz w:val="24"/>
      <w:szCs w:val="20"/>
      <w:lang w:eastAsia="ru-RU"/>
    </w:rPr>
  </w:style>
  <w:style w:type="paragraph" w:customStyle="1" w:styleId="3f1">
    <w:name w:val="Абзац списка3"/>
    <w:basedOn w:val="a"/>
    <w:rsid w:val="002C055C"/>
    <w:pPr>
      <w:widowControl/>
      <w:autoSpaceDE/>
      <w:autoSpaceDN/>
      <w:spacing w:after="200" w:line="276" w:lineRule="auto"/>
      <w:ind w:left="720"/>
      <w:contextualSpacing/>
    </w:pPr>
    <w:rPr>
      <w:rFonts w:ascii="Calibri" w:hAnsi="Calibri"/>
      <w:color w:val="000000"/>
      <w:szCs w:val="20"/>
      <w:lang w:eastAsia="ru-RU"/>
    </w:rPr>
  </w:style>
  <w:style w:type="paragraph" w:customStyle="1" w:styleId="Style6">
    <w:name w:val="Style6"/>
    <w:basedOn w:val="a"/>
    <w:rsid w:val="002C055C"/>
    <w:pPr>
      <w:autoSpaceDE/>
      <w:autoSpaceDN/>
      <w:spacing w:beforeAutospacing="1" w:line="274" w:lineRule="exact"/>
    </w:pPr>
    <w:rPr>
      <w:color w:val="000000"/>
      <w:sz w:val="24"/>
      <w:szCs w:val="20"/>
      <w:lang w:eastAsia="ru-RU"/>
    </w:rPr>
  </w:style>
  <w:style w:type="paragraph" w:styleId="afff8">
    <w:name w:val="Document Map"/>
    <w:basedOn w:val="a"/>
    <w:link w:val="afff9"/>
    <w:rsid w:val="002C055C"/>
    <w:pPr>
      <w:widowControl/>
      <w:autoSpaceDE/>
      <w:autoSpaceDN/>
      <w:spacing w:beforeAutospacing="1"/>
    </w:pPr>
    <w:rPr>
      <w:rFonts w:ascii="Tahoma" w:hAnsi="Tahoma"/>
      <w:color w:val="000000"/>
      <w:sz w:val="20"/>
      <w:szCs w:val="20"/>
      <w:lang w:eastAsia="ru-RU"/>
    </w:rPr>
  </w:style>
  <w:style w:type="character" w:customStyle="1" w:styleId="afff9">
    <w:name w:val="Схема документа Знак"/>
    <w:basedOn w:val="a0"/>
    <w:link w:val="afff8"/>
    <w:rsid w:val="002C055C"/>
    <w:rPr>
      <w:rFonts w:ascii="Tahoma" w:eastAsia="Times New Roman" w:hAnsi="Tahoma" w:cs="Times New Roman"/>
      <w:color w:val="000000"/>
      <w:sz w:val="20"/>
      <w:szCs w:val="20"/>
      <w:lang w:eastAsia="ru-RU"/>
    </w:rPr>
  </w:style>
  <w:style w:type="paragraph" w:customStyle="1" w:styleId="c18c159">
    <w:name w:val="c18 c159"/>
    <w:basedOn w:val="a"/>
    <w:rsid w:val="002C055C"/>
    <w:pPr>
      <w:widowControl/>
      <w:autoSpaceDE/>
      <w:autoSpaceDN/>
      <w:spacing w:beforeAutospacing="1" w:after="200" w:afterAutospacing="1"/>
    </w:pPr>
    <w:rPr>
      <w:color w:val="000000"/>
      <w:sz w:val="24"/>
      <w:szCs w:val="20"/>
      <w:lang w:eastAsia="ru-RU"/>
    </w:rPr>
  </w:style>
  <w:style w:type="paragraph" w:customStyle="1" w:styleId="3f2">
    <w:name w:val="Заголовок оглавления3"/>
    <w:basedOn w:val="1"/>
    <w:next w:val="a"/>
    <w:rsid w:val="002C055C"/>
    <w:pPr>
      <w:widowControl/>
      <w:autoSpaceDE/>
      <w:autoSpaceDN/>
      <w:spacing w:beforeAutospacing="1" w:line="276" w:lineRule="auto"/>
      <w:outlineLvl w:val="8"/>
    </w:pPr>
    <w:rPr>
      <w:rFonts w:ascii="Cambria" w:eastAsia="Times New Roman" w:hAnsi="Cambria" w:cs="Times New Roman"/>
      <w:bCs w:val="0"/>
      <w:color w:val="365F91"/>
      <w:szCs w:val="20"/>
      <w:lang w:eastAsia="ru-RU"/>
    </w:rPr>
  </w:style>
  <w:style w:type="paragraph" w:customStyle="1" w:styleId="Style2">
    <w:name w:val="Style2"/>
    <w:basedOn w:val="a"/>
    <w:rsid w:val="002C055C"/>
    <w:pPr>
      <w:autoSpaceDE/>
      <w:autoSpaceDN/>
    </w:pPr>
    <w:rPr>
      <w:color w:val="000000"/>
      <w:sz w:val="24"/>
      <w:szCs w:val="20"/>
      <w:lang w:eastAsia="ru-RU"/>
    </w:rPr>
  </w:style>
  <w:style w:type="paragraph" w:customStyle="1" w:styleId="c14c82">
    <w:name w:val="c14 c82"/>
    <w:basedOn w:val="a"/>
    <w:rsid w:val="002C055C"/>
    <w:pPr>
      <w:widowControl/>
      <w:autoSpaceDE/>
      <w:autoSpaceDN/>
      <w:spacing w:beforeAutospacing="1" w:after="200" w:afterAutospacing="1"/>
    </w:pPr>
    <w:rPr>
      <w:color w:val="000000"/>
      <w:sz w:val="24"/>
      <w:szCs w:val="20"/>
      <w:lang w:eastAsia="ru-RU"/>
    </w:rPr>
  </w:style>
  <w:style w:type="paragraph" w:styleId="2f3">
    <w:name w:val="Body Text Indent 2"/>
    <w:basedOn w:val="a"/>
    <w:link w:val="2f4"/>
    <w:rsid w:val="002C055C"/>
    <w:pPr>
      <w:widowControl/>
      <w:autoSpaceDE/>
      <w:autoSpaceDN/>
      <w:spacing w:beforeAutospacing="1" w:after="120" w:line="480" w:lineRule="auto"/>
      <w:ind w:left="283"/>
    </w:pPr>
    <w:rPr>
      <w:rFonts w:ascii="Calibri" w:hAnsi="Calibri"/>
      <w:color w:val="000000"/>
      <w:szCs w:val="20"/>
      <w:lang w:eastAsia="ru-RU"/>
    </w:rPr>
  </w:style>
  <w:style w:type="character" w:customStyle="1" w:styleId="2f4">
    <w:name w:val="Основной текст с отступом 2 Знак"/>
    <w:basedOn w:val="a0"/>
    <w:link w:val="2f3"/>
    <w:rsid w:val="002C055C"/>
    <w:rPr>
      <w:rFonts w:ascii="Calibri" w:eastAsia="Times New Roman" w:hAnsi="Calibri" w:cs="Times New Roman"/>
      <w:color w:val="000000"/>
      <w:szCs w:val="20"/>
      <w:lang w:eastAsia="ru-RU"/>
    </w:rPr>
  </w:style>
  <w:style w:type="paragraph" w:customStyle="1" w:styleId="66">
    <w:name w:val="Знак Знак6"/>
    <w:rsid w:val="002C055C"/>
    <w:pPr>
      <w:spacing w:after="160" w:line="264" w:lineRule="auto"/>
    </w:pPr>
    <w:rPr>
      <w:rFonts w:ascii="Times New Roman" w:eastAsia="Times New Roman" w:hAnsi="Times New Roman" w:cs="Times New Roman"/>
      <w:color w:val="000000"/>
      <w:sz w:val="24"/>
      <w:szCs w:val="20"/>
      <w:lang w:eastAsia="ru-RU"/>
    </w:rPr>
  </w:style>
  <w:style w:type="paragraph" w:customStyle="1" w:styleId="msonormalbullet1gif">
    <w:name w:val="msonormalbullet1.gif"/>
    <w:basedOn w:val="a"/>
    <w:rsid w:val="002C055C"/>
    <w:pPr>
      <w:widowControl/>
      <w:autoSpaceDE/>
      <w:autoSpaceDN/>
      <w:spacing w:beforeAutospacing="1" w:after="200" w:afterAutospacing="1"/>
    </w:pPr>
    <w:rPr>
      <w:color w:val="000000"/>
      <w:sz w:val="24"/>
      <w:szCs w:val="20"/>
      <w:lang w:eastAsia="ru-RU"/>
    </w:rPr>
  </w:style>
  <w:style w:type="character" w:customStyle="1" w:styleId="affb">
    <w:name w:val="Заголовок оглавления Знак"/>
    <w:basedOn w:val="10"/>
    <w:link w:val="affa"/>
    <w:rsid w:val="002C055C"/>
    <w:rPr>
      <w:rFonts w:asciiTheme="majorHAnsi" w:eastAsiaTheme="majorEastAsia" w:hAnsiTheme="majorHAnsi" w:cstheme="majorBidi"/>
      <w:b/>
      <w:bCs/>
      <w:color w:val="365F91" w:themeColor="accent1" w:themeShade="BF"/>
      <w:sz w:val="28"/>
      <w:szCs w:val="28"/>
    </w:rPr>
  </w:style>
  <w:style w:type="paragraph" w:customStyle="1" w:styleId="highlighthighlightactive">
    <w:name w:val="highlight highlight_active"/>
    <w:rsid w:val="002C055C"/>
    <w:pPr>
      <w:spacing w:after="160" w:line="264" w:lineRule="auto"/>
    </w:pPr>
    <w:rPr>
      <w:rFonts w:ascii="Calibri" w:hAnsi="Calibri"/>
      <w:color w:val="000000"/>
      <w:szCs w:val="20"/>
      <w:lang w:eastAsia="ru-RU"/>
    </w:rPr>
  </w:style>
  <w:style w:type="paragraph" w:customStyle="1" w:styleId="FontStyle13">
    <w:name w:val="Font Style13"/>
    <w:rsid w:val="002C055C"/>
    <w:pPr>
      <w:spacing w:after="160" w:line="264" w:lineRule="auto"/>
    </w:pPr>
    <w:rPr>
      <w:rFonts w:ascii="Times New Roman" w:eastAsia="Times New Roman" w:hAnsi="Times New Roman" w:cs="Times New Roman"/>
      <w:b/>
      <w:color w:val="000000"/>
      <w:szCs w:val="20"/>
      <w:lang w:eastAsia="ru-RU"/>
    </w:rPr>
  </w:style>
  <w:style w:type="paragraph" w:customStyle="1" w:styleId="c14c122c54c105">
    <w:name w:val="c14 c122 c54 c105"/>
    <w:basedOn w:val="a"/>
    <w:rsid w:val="002C055C"/>
    <w:pPr>
      <w:widowControl/>
      <w:autoSpaceDE/>
      <w:autoSpaceDN/>
      <w:spacing w:beforeAutospacing="1" w:after="200" w:afterAutospacing="1"/>
    </w:pPr>
    <w:rPr>
      <w:color w:val="000000"/>
      <w:sz w:val="24"/>
      <w:szCs w:val="20"/>
      <w:lang w:eastAsia="ru-RU"/>
    </w:rPr>
  </w:style>
  <w:style w:type="paragraph" w:customStyle="1" w:styleId="c14c21">
    <w:name w:val="c14 c21"/>
    <w:basedOn w:val="a"/>
    <w:rsid w:val="002C055C"/>
    <w:pPr>
      <w:widowControl/>
      <w:autoSpaceDE/>
      <w:autoSpaceDN/>
      <w:spacing w:beforeAutospacing="1" w:after="200" w:afterAutospacing="1"/>
    </w:pPr>
    <w:rPr>
      <w:color w:val="000000"/>
      <w:sz w:val="24"/>
      <w:szCs w:val="20"/>
      <w:lang w:eastAsia="ru-RU"/>
    </w:rPr>
  </w:style>
  <w:style w:type="paragraph" w:customStyle="1" w:styleId="230">
    <w:name w:val="Заголовок 23"/>
    <w:basedOn w:val="a"/>
    <w:rsid w:val="002C055C"/>
    <w:pPr>
      <w:widowControl/>
      <w:autoSpaceDE/>
      <w:autoSpaceDN/>
      <w:spacing w:beforeAutospacing="1"/>
      <w:outlineLvl w:val="2"/>
    </w:pPr>
    <w:rPr>
      <w:b/>
      <w:color w:val="000000"/>
      <w:sz w:val="24"/>
      <w:szCs w:val="20"/>
      <w:lang w:eastAsia="ru-RU"/>
    </w:rPr>
  </w:style>
  <w:style w:type="paragraph" w:customStyle="1" w:styleId="afffa">
    <w:name w:val="Знак Знак Знак Знак Знак Знак Знак Знак Знак Знак Знак Знак Знак Знак"/>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customStyle="1" w:styleId="c4">
    <w:name w:val="c4"/>
    <w:basedOn w:val="a"/>
    <w:rsid w:val="002C055C"/>
    <w:pPr>
      <w:widowControl/>
      <w:autoSpaceDE/>
      <w:autoSpaceDN/>
      <w:spacing w:beforeAutospacing="1" w:after="90"/>
    </w:pPr>
    <w:rPr>
      <w:color w:val="000000"/>
      <w:sz w:val="24"/>
      <w:szCs w:val="20"/>
      <w:lang w:eastAsia="ru-RU"/>
    </w:rPr>
  </w:style>
  <w:style w:type="paragraph" w:customStyle="1" w:styleId="dt-m">
    <w:name w:val="dt-m"/>
    <w:rsid w:val="002C055C"/>
    <w:pPr>
      <w:spacing w:after="160" w:line="264" w:lineRule="auto"/>
    </w:pPr>
    <w:rPr>
      <w:rFonts w:ascii="Calibri" w:hAnsi="Calibri"/>
      <w:color w:val="000000"/>
      <w:szCs w:val="20"/>
      <w:lang w:eastAsia="ru-RU"/>
    </w:rPr>
  </w:style>
  <w:style w:type="paragraph" w:customStyle="1" w:styleId="76">
    <w:name w:val="Знак7"/>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customStyle="1" w:styleId="c14c124c27c84">
    <w:name w:val="c14 c124 c27 c84"/>
    <w:basedOn w:val="a"/>
    <w:rsid w:val="002C055C"/>
    <w:pPr>
      <w:widowControl/>
      <w:autoSpaceDE/>
      <w:autoSpaceDN/>
      <w:spacing w:beforeAutospacing="1" w:after="200" w:afterAutospacing="1"/>
    </w:pPr>
    <w:rPr>
      <w:color w:val="000000"/>
      <w:sz w:val="24"/>
      <w:szCs w:val="20"/>
      <w:lang w:eastAsia="ru-RU"/>
    </w:rPr>
  </w:style>
  <w:style w:type="paragraph" w:customStyle="1" w:styleId="b-serp-urlitem">
    <w:name w:val="b-serp-url__item"/>
    <w:rsid w:val="002C055C"/>
    <w:pPr>
      <w:spacing w:after="160" w:line="264" w:lineRule="auto"/>
    </w:pPr>
    <w:rPr>
      <w:rFonts w:ascii="Calibri" w:hAnsi="Calibri"/>
      <w:color w:val="000000"/>
      <w:szCs w:val="20"/>
      <w:lang w:eastAsia="ru-RU"/>
    </w:rPr>
  </w:style>
  <w:style w:type="paragraph" w:customStyle="1" w:styleId="c14c41">
    <w:name w:val="c14 c41"/>
    <w:basedOn w:val="a"/>
    <w:rsid w:val="002C055C"/>
    <w:pPr>
      <w:widowControl/>
      <w:autoSpaceDE/>
      <w:autoSpaceDN/>
      <w:spacing w:beforeAutospacing="1" w:after="200" w:afterAutospacing="1"/>
    </w:pPr>
    <w:rPr>
      <w:color w:val="000000"/>
      <w:sz w:val="24"/>
      <w:szCs w:val="20"/>
      <w:lang w:eastAsia="ru-RU"/>
    </w:rPr>
  </w:style>
  <w:style w:type="paragraph" w:customStyle="1" w:styleId="c14c123c132c133">
    <w:name w:val="c14 c123 c132 c133"/>
    <w:basedOn w:val="a"/>
    <w:rsid w:val="002C055C"/>
    <w:pPr>
      <w:widowControl/>
      <w:autoSpaceDE/>
      <w:autoSpaceDN/>
      <w:spacing w:beforeAutospacing="1" w:after="200" w:afterAutospacing="1"/>
    </w:pPr>
    <w:rPr>
      <w:color w:val="000000"/>
      <w:sz w:val="24"/>
      <w:szCs w:val="20"/>
      <w:lang w:eastAsia="ru-RU"/>
    </w:rPr>
  </w:style>
  <w:style w:type="paragraph" w:customStyle="1" w:styleId="220">
    <w:name w:val="Знак22"/>
    <w:basedOn w:val="a"/>
    <w:rsid w:val="002C055C"/>
    <w:pPr>
      <w:widowControl/>
      <w:tabs>
        <w:tab w:val="left" w:pos="708"/>
      </w:tabs>
      <w:autoSpaceDE/>
      <w:autoSpaceDN/>
      <w:spacing w:beforeAutospacing="1" w:after="160" w:line="240" w:lineRule="exact"/>
    </w:pPr>
    <w:rPr>
      <w:rFonts w:ascii="Verdana" w:hAnsi="Verdana"/>
      <w:color w:val="000000"/>
      <w:sz w:val="20"/>
      <w:szCs w:val="20"/>
      <w:lang w:eastAsia="ru-RU"/>
    </w:rPr>
  </w:style>
  <w:style w:type="paragraph" w:customStyle="1" w:styleId="c2">
    <w:name w:val="c2"/>
    <w:rsid w:val="002C055C"/>
    <w:pPr>
      <w:spacing w:after="160" w:line="264" w:lineRule="auto"/>
    </w:pPr>
    <w:rPr>
      <w:rFonts w:eastAsia="Times New Roman" w:cs="Times New Roman"/>
      <w:color w:val="000000"/>
      <w:szCs w:val="20"/>
      <w:lang w:eastAsia="ru-RU"/>
    </w:rPr>
  </w:style>
  <w:style w:type="paragraph" w:customStyle="1" w:styleId="1a">
    <w:name w:val="Название книги1"/>
    <w:link w:val="afd"/>
    <w:rsid w:val="002C055C"/>
    <w:pPr>
      <w:spacing w:after="160" w:line="264" w:lineRule="auto"/>
    </w:pPr>
    <w:rPr>
      <w:b/>
      <w:bCs/>
      <w:smallCaps/>
      <w:spacing w:val="5"/>
    </w:rPr>
  </w:style>
  <w:style w:type="paragraph" w:customStyle="1" w:styleId="c14c61">
    <w:name w:val="c14 c61"/>
    <w:basedOn w:val="a"/>
    <w:rsid w:val="002C055C"/>
    <w:pPr>
      <w:widowControl/>
      <w:autoSpaceDE/>
      <w:autoSpaceDN/>
      <w:spacing w:beforeAutospacing="1" w:after="200" w:afterAutospacing="1"/>
    </w:pPr>
    <w:rPr>
      <w:color w:val="000000"/>
      <w:sz w:val="24"/>
      <w:szCs w:val="20"/>
      <w:lang w:eastAsia="ru-RU"/>
    </w:rPr>
  </w:style>
  <w:style w:type="paragraph" w:customStyle="1" w:styleId="c14c54c59">
    <w:name w:val="c14 c54 c59"/>
    <w:basedOn w:val="a"/>
    <w:rsid w:val="002C055C"/>
    <w:pPr>
      <w:widowControl/>
      <w:autoSpaceDE/>
      <w:autoSpaceDN/>
      <w:spacing w:beforeAutospacing="1" w:after="200" w:afterAutospacing="1"/>
    </w:pPr>
    <w:rPr>
      <w:color w:val="000000"/>
      <w:sz w:val="24"/>
      <w:szCs w:val="20"/>
      <w:lang w:eastAsia="ru-RU"/>
    </w:rPr>
  </w:style>
  <w:style w:type="paragraph" w:customStyle="1" w:styleId="c14c91c119">
    <w:name w:val="c14 c91 c119"/>
    <w:basedOn w:val="a"/>
    <w:rsid w:val="002C055C"/>
    <w:pPr>
      <w:widowControl/>
      <w:autoSpaceDE/>
      <w:autoSpaceDN/>
      <w:spacing w:beforeAutospacing="1" w:after="200" w:afterAutospacing="1"/>
    </w:pPr>
    <w:rPr>
      <w:color w:val="000000"/>
      <w:sz w:val="24"/>
      <w:szCs w:val="20"/>
      <w:lang w:eastAsia="ru-RU"/>
    </w:rPr>
  </w:style>
  <w:style w:type="paragraph" w:customStyle="1" w:styleId="Style22">
    <w:name w:val="Style22"/>
    <w:basedOn w:val="a"/>
    <w:rsid w:val="002C055C"/>
    <w:pPr>
      <w:autoSpaceDE/>
      <w:autoSpaceDN/>
      <w:spacing w:beforeAutospacing="1" w:line="241" w:lineRule="exact"/>
      <w:ind w:left="293" w:hanging="293"/>
      <w:jc w:val="both"/>
    </w:pPr>
    <w:rPr>
      <w:rFonts w:ascii="Arial Unicode MS" w:hAnsi="Arial Unicode MS"/>
      <w:color w:val="000000"/>
      <w:sz w:val="24"/>
      <w:szCs w:val="20"/>
      <w:lang w:eastAsia="ru-RU"/>
    </w:rPr>
  </w:style>
  <w:style w:type="paragraph" w:customStyle="1" w:styleId="213">
    <w:name w:val="Основной текст с отступом 21"/>
    <w:basedOn w:val="a"/>
    <w:rsid w:val="002C055C"/>
    <w:pPr>
      <w:autoSpaceDE/>
      <w:autoSpaceDN/>
      <w:spacing w:beforeAutospacing="1"/>
      <w:ind w:firstLine="720"/>
    </w:pPr>
    <w:rPr>
      <w:color w:val="000000"/>
      <w:sz w:val="28"/>
      <w:szCs w:val="20"/>
      <w:lang w:eastAsia="ru-RU"/>
    </w:rPr>
  </w:style>
  <w:style w:type="paragraph" w:customStyle="1" w:styleId="c6">
    <w:name w:val="c6"/>
    <w:rsid w:val="002C055C"/>
    <w:pPr>
      <w:spacing w:after="160" w:line="264" w:lineRule="auto"/>
    </w:pPr>
    <w:rPr>
      <w:rFonts w:ascii="Calibri" w:hAnsi="Calibri"/>
      <w:color w:val="000000"/>
      <w:szCs w:val="20"/>
      <w:lang w:eastAsia="ru-RU"/>
    </w:rPr>
  </w:style>
  <w:style w:type="paragraph" w:customStyle="1" w:styleId="c14c95">
    <w:name w:val="c14 c95"/>
    <w:basedOn w:val="a"/>
    <w:rsid w:val="002C055C"/>
    <w:pPr>
      <w:widowControl/>
      <w:autoSpaceDE/>
      <w:autoSpaceDN/>
      <w:spacing w:beforeAutospacing="1" w:after="200" w:afterAutospacing="1"/>
    </w:pPr>
    <w:rPr>
      <w:color w:val="000000"/>
      <w:sz w:val="24"/>
      <w:szCs w:val="20"/>
      <w:lang w:eastAsia="ru-RU"/>
    </w:rPr>
  </w:style>
  <w:style w:type="paragraph" w:customStyle="1" w:styleId="FontStyle46">
    <w:name w:val="Font Style46"/>
    <w:rsid w:val="002C055C"/>
    <w:pPr>
      <w:spacing w:after="160" w:line="264" w:lineRule="auto"/>
    </w:pPr>
    <w:rPr>
      <w:rFonts w:ascii="Times New Roman" w:eastAsia="Times New Roman" w:hAnsi="Times New Roman" w:cs="Times New Roman"/>
      <w:b/>
      <w:color w:val="000000"/>
      <w:sz w:val="26"/>
      <w:szCs w:val="20"/>
      <w:lang w:eastAsia="ru-RU"/>
    </w:rPr>
  </w:style>
  <w:style w:type="paragraph" w:customStyle="1" w:styleId="c14c124c56c130">
    <w:name w:val="c14 c124 c56 c130"/>
    <w:basedOn w:val="a"/>
    <w:rsid w:val="002C055C"/>
    <w:pPr>
      <w:widowControl/>
      <w:autoSpaceDE/>
      <w:autoSpaceDN/>
      <w:spacing w:beforeAutospacing="1" w:after="200" w:afterAutospacing="1"/>
    </w:pPr>
    <w:rPr>
      <w:color w:val="000000"/>
      <w:sz w:val="24"/>
      <w:szCs w:val="20"/>
      <w:lang w:eastAsia="ru-RU"/>
    </w:rPr>
  </w:style>
  <w:style w:type="paragraph" w:customStyle="1" w:styleId="Style8">
    <w:name w:val="Style8"/>
    <w:basedOn w:val="a"/>
    <w:rsid w:val="002C055C"/>
    <w:pPr>
      <w:autoSpaceDE/>
      <w:autoSpaceDN/>
      <w:spacing w:beforeAutospacing="1" w:line="240" w:lineRule="exact"/>
    </w:pPr>
    <w:rPr>
      <w:rFonts w:ascii="Arial Unicode MS" w:hAnsi="Arial Unicode MS"/>
      <w:color w:val="000000"/>
      <w:sz w:val="24"/>
      <w:szCs w:val="20"/>
      <w:lang w:eastAsia="ru-RU"/>
    </w:rPr>
  </w:style>
  <w:style w:type="paragraph" w:styleId="3f3">
    <w:name w:val="Body Text 3"/>
    <w:basedOn w:val="a"/>
    <w:link w:val="3f4"/>
    <w:rsid w:val="002C055C"/>
    <w:pPr>
      <w:widowControl/>
      <w:autoSpaceDE/>
      <w:autoSpaceDN/>
      <w:spacing w:beforeAutospacing="1" w:after="120"/>
    </w:pPr>
    <w:rPr>
      <w:color w:val="000000"/>
      <w:sz w:val="16"/>
      <w:szCs w:val="20"/>
      <w:lang w:eastAsia="ru-RU"/>
    </w:rPr>
  </w:style>
  <w:style w:type="character" w:customStyle="1" w:styleId="3f4">
    <w:name w:val="Основной текст 3 Знак"/>
    <w:basedOn w:val="a0"/>
    <w:link w:val="3f3"/>
    <w:rsid w:val="002C055C"/>
    <w:rPr>
      <w:rFonts w:ascii="Times New Roman" w:eastAsia="Times New Roman" w:hAnsi="Times New Roman" w:cs="Times New Roman"/>
      <w:color w:val="000000"/>
      <w:sz w:val="16"/>
      <w:szCs w:val="20"/>
      <w:lang w:eastAsia="ru-RU"/>
    </w:rPr>
  </w:style>
  <w:style w:type="paragraph" w:customStyle="1" w:styleId="2f5">
    <w:name w:val="Абзац списка2"/>
    <w:basedOn w:val="a"/>
    <w:rsid w:val="002C055C"/>
    <w:pPr>
      <w:widowControl/>
      <w:autoSpaceDE/>
      <w:autoSpaceDN/>
      <w:spacing w:beforeAutospacing="1" w:after="120"/>
      <w:ind w:left="720"/>
      <w:contextualSpacing/>
    </w:pPr>
    <w:rPr>
      <w:rFonts w:ascii="Calibri" w:hAnsi="Calibri"/>
      <w:color w:val="000000"/>
      <w:szCs w:val="20"/>
      <w:lang w:eastAsia="ru-RU"/>
    </w:rPr>
  </w:style>
  <w:style w:type="paragraph" w:customStyle="1" w:styleId="FontStyle34">
    <w:name w:val="Font Style34"/>
    <w:rsid w:val="002C055C"/>
    <w:pPr>
      <w:spacing w:after="160" w:line="264" w:lineRule="auto"/>
    </w:pPr>
    <w:rPr>
      <w:rFonts w:ascii="Century Schoolbook" w:eastAsia="Times New Roman" w:hAnsi="Century Schoolbook" w:cs="Times New Roman"/>
      <w:color w:val="000000"/>
      <w:sz w:val="18"/>
      <w:szCs w:val="20"/>
      <w:lang w:eastAsia="ru-RU"/>
    </w:rPr>
  </w:style>
  <w:style w:type="paragraph" w:customStyle="1" w:styleId="1f8">
    <w:name w:val="Без интервала1"/>
    <w:rsid w:val="002C055C"/>
    <w:pPr>
      <w:spacing w:beforeAutospacing="1" w:after="0" w:line="240" w:lineRule="auto"/>
    </w:pPr>
    <w:rPr>
      <w:rFonts w:ascii="Calibri" w:eastAsia="Times New Roman" w:hAnsi="Calibri" w:cs="Times New Roman"/>
      <w:color w:val="000000"/>
      <w:szCs w:val="20"/>
      <w:lang w:eastAsia="ru-RU"/>
    </w:rPr>
  </w:style>
  <w:style w:type="paragraph" w:customStyle="1" w:styleId="2f6">
    <w:name w:val="Знак Знак2"/>
    <w:rsid w:val="002C055C"/>
    <w:pPr>
      <w:spacing w:after="160" w:line="264" w:lineRule="auto"/>
    </w:pPr>
    <w:rPr>
      <w:rFonts w:eastAsia="Times New Roman" w:cs="Times New Roman"/>
      <w:color w:val="000000"/>
      <w:sz w:val="24"/>
      <w:szCs w:val="20"/>
      <w:lang w:eastAsia="ru-RU"/>
    </w:rPr>
  </w:style>
  <w:style w:type="paragraph" w:customStyle="1" w:styleId="3f5">
    <w:name w:val="Знак3"/>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customStyle="1" w:styleId="FontStyle42">
    <w:name w:val="Font Style42"/>
    <w:rsid w:val="002C055C"/>
    <w:pPr>
      <w:spacing w:after="160" w:line="264" w:lineRule="auto"/>
    </w:pPr>
    <w:rPr>
      <w:rFonts w:ascii="Times New Roman" w:eastAsia="Times New Roman" w:hAnsi="Times New Roman" w:cs="Times New Roman"/>
      <w:b/>
      <w:color w:val="000000"/>
      <w:sz w:val="18"/>
      <w:szCs w:val="20"/>
      <w:lang w:eastAsia="ru-RU"/>
    </w:rPr>
  </w:style>
  <w:style w:type="character" w:customStyle="1" w:styleId="af5">
    <w:name w:val="Список Знак"/>
    <w:basedOn w:val="1f3"/>
    <w:link w:val="af4"/>
    <w:rsid w:val="002C055C"/>
    <w:rPr>
      <w:rFonts w:ascii="Times New Roman" w:eastAsia="Times New Roman" w:hAnsi="Times New Roman" w:cs="FreeSans"/>
      <w:sz w:val="24"/>
      <w:szCs w:val="24"/>
      <w:lang w:eastAsia="zh-CN"/>
    </w:rPr>
  </w:style>
  <w:style w:type="paragraph" w:customStyle="1" w:styleId="FontStyle43">
    <w:name w:val="Font Style43"/>
    <w:rsid w:val="002C055C"/>
    <w:pPr>
      <w:spacing w:after="160" w:line="264" w:lineRule="auto"/>
    </w:pPr>
    <w:rPr>
      <w:rFonts w:ascii="Times New Roman" w:eastAsia="Times New Roman" w:hAnsi="Times New Roman" w:cs="Times New Roman"/>
      <w:color w:val="000000"/>
      <w:sz w:val="18"/>
      <w:szCs w:val="20"/>
      <w:lang w:eastAsia="ru-RU"/>
    </w:rPr>
  </w:style>
  <w:style w:type="paragraph" w:customStyle="1" w:styleId="c14c73">
    <w:name w:val="c14 c73"/>
    <w:basedOn w:val="a"/>
    <w:rsid w:val="002C055C"/>
    <w:pPr>
      <w:widowControl/>
      <w:autoSpaceDE/>
      <w:autoSpaceDN/>
      <w:spacing w:beforeAutospacing="1" w:after="200" w:afterAutospacing="1"/>
    </w:pPr>
    <w:rPr>
      <w:color w:val="000000"/>
      <w:sz w:val="24"/>
      <w:szCs w:val="20"/>
      <w:lang w:eastAsia="ru-RU"/>
    </w:rPr>
  </w:style>
  <w:style w:type="paragraph" w:customStyle="1" w:styleId="Style5">
    <w:name w:val="Style5"/>
    <w:basedOn w:val="a"/>
    <w:rsid w:val="002C055C"/>
    <w:pPr>
      <w:autoSpaceDE/>
      <w:autoSpaceDN/>
      <w:spacing w:beforeAutospacing="1"/>
    </w:pPr>
    <w:rPr>
      <w:rFonts w:ascii="Arial Unicode MS" w:hAnsi="Arial Unicode MS"/>
      <w:color w:val="000000"/>
      <w:sz w:val="24"/>
      <w:szCs w:val="20"/>
      <w:lang w:eastAsia="ru-RU"/>
    </w:rPr>
  </w:style>
  <w:style w:type="paragraph" w:customStyle="1" w:styleId="c14c27c98c130">
    <w:name w:val="c14 c27 c98 c130"/>
    <w:basedOn w:val="a"/>
    <w:rsid w:val="002C055C"/>
    <w:pPr>
      <w:widowControl/>
      <w:autoSpaceDE/>
      <w:autoSpaceDN/>
      <w:spacing w:beforeAutospacing="1" w:after="200" w:afterAutospacing="1"/>
    </w:pPr>
    <w:rPr>
      <w:color w:val="000000"/>
      <w:sz w:val="24"/>
      <w:szCs w:val="20"/>
      <w:lang w:eastAsia="ru-RU"/>
    </w:rPr>
  </w:style>
  <w:style w:type="paragraph" w:customStyle="1" w:styleId="c14c35">
    <w:name w:val="c14 c35"/>
    <w:basedOn w:val="a"/>
    <w:rsid w:val="002C055C"/>
    <w:pPr>
      <w:widowControl/>
      <w:autoSpaceDE/>
      <w:autoSpaceDN/>
      <w:spacing w:beforeAutospacing="1" w:after="200" w:afterAutospacing="1"/>
    </w:pPr>
    <w:rPr>
      <w:color w:val="000000"/>
      <w:sz w:val="24"/>
      <w:szCs w:val="20"/>
      <w:lang w:eastAsia="ru-RU"/>
    </w:rPr>
  </w:style>
  <w:style w:type="paragraph" w:customStyle="1" w:styleId="67">
    <w:name w:val="Абзац списка6"/>
    <w:basedOn w:val="a"/>
    <w:rsid w:val="002C055C"/>
    <w:pPr>
      <w:widowControl/>
      <w:autoSpaceDE/>
      <w:autoSpaceDN/>
      <w:spacing w:after="200" w:line="276" w:lineRule="auto"/>
      <w:ind w:left="720"/>
      <w:contextualSpacing/>
    </w:pPr>
    <w:rPr>
      <w:rFonts w:ascii="Calibri" w:hAnsi="Calibri"/>
      <w:color w:val="000000"/>
      <w:szCs w:val="20"/>
      <w:lang w:eastAsia="ru-RU"/>
    </w:rPr>
  </w:style>
  <w:style w:type="paragraph" w:customStyle="1" w:styleId="FontStyle36">
    <w:name w:val="Font Style36"/>
    <w:rsid w:val="002C055C"/>
    <w:pPr>
      <w:spacing w:after="160" w:line="264" w:lineRule="auto"/>
    </w:pPr>
    <w:rPr>
      <w:rFonts w:ascii="Century Schoolbook" w:eastAsia="Times New Roman" w:hAnsi="Century Schoolbook" w:cs="Times New Roman"/>
      <w:b/>
      <w:color w:val="000000"/>
      <w:sz w:val="20"/>
      <w:szCs w:val="20"/>
      <w:lang w:eastAsia="ru-RU"/>
    </w:rPr>
  </w:style>
  <w:style w:type="paragraph" w:styleId="3f6">
    <w:name w:val="toc 3"/>
    <w:basedOn w:val="a"/>
    <w:next w:val="a"/>
    <w:link w:val="3f7"/>
    <w:uiPriority w:val="39"/>
    <w:rsid w:val="002C055C"/>
    <w:pPr>
      <w:widowControl/>
      <w:autoSpaceDE/>
      <w:autoSpaceDN/>
      <w:spacing w:beforeAutospacing="1" w:after="100"/>
      <w:ind w:left="440"/>
    </w:pPr>
    <w:rPr>
      <w:color w:val="000000"/>
      <w:sz w:val="28"/>
      <w:szCs w:val="20"/>
      <w:lang w:eastAsia="ru-RU"/>
    </w:rPr>
  </w:style>
  <w:style w:type="character" w:customStyle="1" w:styleId="3f7">
    <w:name w:val="Оглавление 3 Знак"/>
    <w:basedOn w:val="1f3"/>
    <w:link w:val="3f6"/>
    <w:uiPriority w:val="39"/>
    <w:rsid w:val="002C055C"/>
    <w:rPr>
      <w:rFonts w:ascii="Times New Roman" w:eastAsia="Times New Roman" w:hAnsi="Times New Roman" w:cs="Times New Roman"/>
      <w:color w:val="000000"/>
      <w:sz w:val="28"/>
      <w:szCs w:val="20"/>
      <w:lang w:eastAsia="ru-RU"/>
    </w:rPr>
  </w:style>
  <w:style w:type="paragraph" w:customStyle="1" w:styleId="4a">
    <w:name w:val="Абзац списка4"/>
    <w:basedOn w:val="a"/>
    <w:rsid w:val="002C055C"/>
    <w:pPr>
      <w:widowControl/>
      <w:autoSpaceDE/>
      <w:autoSpaceDN/>
      <w:spacing w:after="200" w:line="276" w:lineRule="auto"/>
      <w:ind w:left="720"/>
      <w:contextualSpacing/>
    </w:pPr>
    <w:rPr>
      <w:rFonts w:ascii="Calibri" w:hAnsi="Calibri"/>
      <w:color w:val="000000"/>
      <w:szCs w:val="20"/>
      <w:lang w:eastAsia="ru-RU"/>
    </w:rPr>
  </w:style>
  <w:style w:type="paragraph" w:customStyle="1" w:styleId="1f9">
    <w:name w:val="Неразрешенное упоминание1"/>
    <w:rsid w:val="002C055C"/>
    <w:pPr>
      <w:spacing w:after="160" w:line="264" w:lineRule="auto"/>
    </w:pPr>
    <w:rPr>
      <w:rFonts w:ascii="Calibri" w:hAnsi="Calibri"/>
      <w:color w:val="605E5C"/>
      <w:szCs w:val="20"/>
      <w:shd w:val="clear" w:color="auto" w:fill="E1DFDD"/>
      <w:lang w:eastAsia="ru-RU"/>
    </w:rPr>
  </w:style>
  <w:style w:type="paragraph" w:customStyle="1" w:styleId="214">
    <w:name w:val="Список 21"/>
    <w:basedOn w:val="a"/>
    <w:rsid w:val="002C055C"/>
    <w:pPr>
      <w:widowControl/>
      <w:autoSpaceDE/>
      <w:autoSpaceDN/>
      <w:spacing w:beforeAutospacing="1"/>
      <w:ind w:left="566" w:hanging="283"/>
    </w:pPr>
    <w:rPr>
      <w:color w:val="000000"/>
      <w:sz w:val="24"/>
      <w:szCs w:val="20"/>
      <w:lang w:eastAsia="ru-RU"/>
    </w:rPr>
  </w:style>
  <w:style w:type="paragraph" w:customStyle="1" w:styleId="Style4">
    <w:name w:val="Style4"/>
    <w:basedOn w:val="a"/>
    <w:rsid w:val="002C055C"/>
    <w:pPr>
      <w:autoSpaceDE/>
      <w:autoSpaceDN/>
      <w:spacing w:beforeAutospacing="1" w:line="418" w:lineRule="exact"/>
      <w:jc w:val="center"/>
    </w:pPr>
    <w:rPr>
      <w:color w:val="000000"/>
      <w:sz w:val="24"/>
      <w:szCs w:val="20"/>
      <w:lang w:eastAsia="ru-RU"/>
    </w:rPr>
  </w:style>
  <w:style w:type="paragraph" w:customStyle="1" w:styleId="54">
    <w:name w:val="Без интервала5"/>
    <w:rsid w:val="002C055C"/>
    <w:pPr>
      <w:spacing w:after="0" w:line="240" w:lineRule="auto"/>
    </w:pPr>
    <w:rPr>
      <w:rFonts w:ascii="Calibri" w:eastAsia="Times New Roman" w:hAnsi="Calibri" w:cs="Times New Roman"/>
      <w:color w:val="000000"/>
      <w:szCs w:val="20"/>
      <w:lang w:eastAsia="ru-RU"/>
    </w:rPr>
  </w:style>
  <w:style w:type="paragraph" w:customStyle="1" w:styleId="c14c124c61c90">
    <w:name w:val="c14 c124 c61 c90"/>
    <w:basedOn w:val="a"/>
    <w:rsid w:val="002C055C"/>
    <w:pPr>
      <w:widowControl/>
      <w:autoSpaceDE/>
      <w:autoSpaceDN/>
      <w:spacing w:beforeAutospacing="1" w:after="200" w:afterAutospacing="1"/>
    </w:pPr>
    <w:rPr>
      <w:color w:val="000000"/>
      <w:sz w:val="24"/>
      <w:szCs w:val="20"/>
      <w:lang w:eastAsia="ru-RU"/>
    </w:rPr>
  </w:style>
  <w:style w:type="paragraph" w:customStyle="1" w:styleId="links8">
    <w:name w:val="link s_8"/>
    <w:rsid w:val="002C055C"/>
    <w:pPr>
      <w:spacing w:after="160" w:line="264" w:lineRule="auto"/>
    </w:pPr>
    <w:rPr>
      <w:rFonts w:ascii="Calibri" w:hAnsi="Calibri"/>
      <w:color w:val="000000"/>
      <w:szCs w:val="20"/>
      <w:lang w:eastAsia="ru-RU"/>
    </w:rPr>
  </w:style>
  <w:style w:type="paragraph" w:customStyle="1" w:styleId="c18c108">
    <w:name w:val="c18 c108"/>
    <w:basedOn w:val="a"/>
    <w:rsid w:val="002C055C"/>
    <w:pPr>
      <w:widowControl/>
      <w:autoSpaceDE/>
      <w:autoSpaceDN/>
      <w:spacing w:beforeAutospacing="1" w:after="200" w:afterAutospacing="1"/>
    </w:pPr>
    <w:rPr>
      <w:color w:val="000000"/>
      <w:sz w:val="24"/>
      <w:szCs w:val="20"/>
      <w:lang w:eastAsia="ru-RU"/>
    </w:rPr>
  </w:style>
  <w:style w:type="paragraph" w:customStyle="1" w:styleId="4b">
    <w:name w:val="Знак4"/>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customStyle="1" w:styleId="c14c75c103">
    <w:name w:val="c14 c75 c103"/>
    <w:basedOn w:val="a"/>
    <w:rsid w:val="002C055C"/>
    <w:pPr>
      <w:widowControl/>
      <w:autoSpaceDE/>
      <w:autoSpaceDN/>
      <w:spacing w:beforeAutospacing="1" w:after="200" w:afterAutospacing="1"/>
    </w:pPr>
    <w:rPr>
      <w:color w:val="000000"/>
      <w:sz w:val="24"/>
      <w:szCs w:val="20"/>
      <w:lang w:eastAsia="ru-RU"/>
    </w:rPr>
  </w:style>
  <w:style w:type="paragraph" w:customStyle="1" w:styleId="FontStyle14">
    <w:name w:val="Font Style14"/>
    <w:rsid w:val="002C055C"/>
    <w:pPr>
      <w:spacing w:after="160" w:line="264" w:lineRule="auto"/>
    </w:pPr>
    <w:rPr>
      <w:rFonts w:ascii="Times New Roman" w:eastAsia="Times New Roman" w:hAnsi="Times New Roman" w:cs="Times New Roman"/>
      <w:color w:val="000000"/>
      <w:szCs w:val="20"/>
      <w:lang w:eastAsia="ru-RU"/>
    </w:rPr>
  </w:style>
  <w:style w:type="paragraph" w:customStyle="1" w:styleId="c18c69">
    <w:name w:val="c18 c69"/>
    <w:basedOn w:val="a"/>
    <w:rsid w:val="002C055C"/>
    <w:pPr>
      <w:widowControl/>
      <w:autoSpaceDE/>
      <w:autoSpaceDN/>
      <w:spacing w:beforeAutospacing="1" w:after="200" w:afterAutospacing="1"/>
    </w:pPr>
    <w:rPr>
      <w:color w:val="000000"/>
      <w:sz w:val="24"/>
      <w:szCs w:val="20"/>
      <w:lang w:eastAsia="ru-RU"/>
    </w:rPr>
  </w:style>
  <w:style w:type="paragraph" w:styleId="2f7">
    <w:name w:val="List 2"/>
    <w:basedOn w:val="a"/>
    <w:link w:val="2f8"/>
    <w:rsid w:val="002C055C"/>
    <w:pPr>
      <w:widowControl/>
      <w:autoSpaceDE/>
      <w:autoSpaceDN/>
      <w:spacing w:beforeAutospacing="1"/>
      <w:ind w:left="566" w:hanging="283"/>
    </w:pPr>
    <w:rPr>
      <w:color w:val="000000"/>
      <w:sz w:val="24"/>
      <w:szCs w:val="20"/>
      <w:lang w:eastAsia="ru-RU"/>
    </w:rPr>
  </w:style>
  <w:style w:type="character" w:customStyle="1" w:styleId="2f8">
    <w:name w:val="Список 2 Знак"/>
    <w:basedOn w:val="1f3"/>
    <w:link w:val="2f7"/>
    <w:rsid w:val="002C055C"/>
    <w:rPr>
      <w:rFonts w:ascii="Times New Roman" w:eastAsia="Times New Roman" w:hAnsi="Times New Roman" w:cs="Times New Roman"/>
      <w:color w:val="000000"/>
      <w:sz w:val="24"/>
      <w:szCs w:val="20"/>
      <w:lang w:eastAsia="ru-RU"/>
    </w:rPr>
  </w:style>
  <w:style w:type="paragraph" w:customStyle="1" w:styleId="afffb">
    <w:name w:val="Знак Знак"/>
    <w:rsid w:val="002C055C"/>
    <w:pPr>
      <w:spacing w:after="160" w:line="264" w:lineRule="auto"/>
    </w:pPr>
    <w:rPr>
      <w:rFonts w:ascii="Courier New" w:eastAsia="Times New Roman" w:hAnsi="Courier New" w:cs="Times New Roman"/>
      <w:color w:val="000000"/>
      <w:sz w:val="13"/>
      <w:szCs w:val="20"/>
      <w:lang w:eastAsia="ru-RU"/>
    </w:rPr>
  </w:style>
  <w:style w:type="paragraph" w:customStyle="1" w:styleId="c14c56c78">
    <w:name w:val="c14 c56 c78"/>
    <w:basedOn w:val="a"/>
    <w:rsid w:val="002C055C"/>
    <w:pPr>
      <w:widowControl/>
      <w:autoSpaceDE/>
      <w:autoSpaceDN/>
      <w:spacing w:beforeAutospacing="1" w:after="200" w:afterAutospacing="1"/>
    </w:pPr>
    <w:rPr>
      <w:color w:val="000000"/>
      <w:sz w:val="24"/>
      <w:szCs w:val="20"/>
      <w:lang w:eastAsia="ru-RU"/>
    </w:rPr>
  </w:style>
  <w:style w:type="paragraph" w:customStyle="1" w:styleId="1fa">
    <w:name w:val="Стиль1"/>
    <w:rsid w:val="002C055C"/>
    <w:pPr>
      <w:spacing w:beforeAutospacing="1" w:after="0" w:line="360" w:lineRule="auto"/>
      <w:ind w:firstLine="720"/>
      <w:jc w:val="both"/>
    </w:pPr>
    <w:rPr>
      <w:rFonts w:ascii="Times New Roman" w:eastAsia="Times New Roman" w:hAnsi="Times New Roman" w:cs="Times New Roman"/>
      <w:color w:val="000000"/>
      <w:sz w:val="24"/>
      <w:szCs w:val="20"/>
      <w:lang w:eastAsia="ru-RU"/>
    </w:rPr>
  </w:style>
  <w:style w:type="paragraph" w:customStyle="1" w:styleId="western">
    <w:name w:val="western"/>
    <w:basedOn w:val="a"/>
    <w:rsid w:val="002C055C"/>
    <w:pPr>
      <w:widowControl/>
      <w:autoSpaceDE/>
      <w:autoSpaceDN/>
      <w:spacing w:beforeAutospacing="1" w:after="200" w:afterAutospacing="1"/>
    </w:pPr>
    <w:rPr>
      <w:color w:val="000000"/>
      <w:sz w:val="24"/>
      <w:szCs w:val="20"/>
      <w:lang w:eastAsia="ru-RU"/>
    </w:rPr>
  </w:style>
  <w:style w:type="paragraph" w:customStyle="1" w:styleId="c14c103c154">
    <w:name w:val="c14 c103 c154"/>
    <w:basedOn w:val="a"/>
    <w:rsid w:val="002C055C"/>
    <w:pPr>
      <w:widowControl/>
      <w:autoSpaceDE/>
      <w:autoSpaceDN/>
      <w:spacing w:beforeAutospacing="1" w:after="200" w:afterAutospacing="1"/>
    </w:pPr>
    <w:rPr>
      <w:color w:val="000000"/>
      <w:sz w:val="24"/>
      <w:szCs w:val="20"/>
      <w:lang w:eastAsia="ru-RU"/>
    </w:rPr>
  </w:style>
  <w:style w:type="paragraph" w:customStyle="1" w:styleId="4c">
    <w:name w:val="Заголовок оглавления4"/>
    <w:basedOn w:val="1"/>
    <w:next w:val="a"/>
    <w:rsid w:val="002C055C"/>
    <w:pPr>
      <w:widowControl/>
      <w:autoSpaceDE/>
      <w:autoSpaceDN/>
      <w:spacing w:beforeAutospacing="1" w:line="276" w:lineRule="auto"/>
      <w:outlineLvl w:val="8"/>
    </w:pPr>
    <w:rPr>
      <w:rFonts w:ascii="Cambria" w:eastAsia="Times New Roman" w:hAnsi="Cambria" w:cs="Times New Roman"/>
      <w:bCs w:val="0"/>
      <w:color w:val="365F91"/>
      <w:szCs w:val="20"/>
      <w:lang w:eastAsia="ru-RU"/>
    </w:rPr>
  </w:style>
  <w:style w:type="paragraph" w:customStyle="1" w:styleId="FontStyle44">
    <w:name w:val="Font Style44"/>
    <w:rsid w:val="002C055C"/>
    <w:pPr>
      <w:spacing w:after="160" w:line="264" w:lineRule="auto"/>
    </w:pPr>
    <w:rPr>
      <w:b/>
      <w:color w:val="000000"/>
      <w:szCs w:val="20"/>
      <w:lang w:eastAsia="ru-RU"/>
    </w:rPr>
  </w:style>
  <w:style w:type="paragraph" w:customStyle="1" w:styleId="ConsPlusNonformat">
    <w:name w:val="ConsPlusNonformat"/>
    <w:rsid w:val="002C055C"/>
    <w:pPr>
      <w:widowControl w:val="0"/>
      <w:spacing w:beforeAutospacing="1" w:after="0" w:line="240" w:lineRule="auto"/>
    </w:pPr>
    <w:rPr>
      <w:rFonts w:ascii="Courier New" w:eastAsia="Times New Roman" w:hAnsi="Courier New" w:cs="Times New Roman"/>
      <w:color w:val="000000"/>
      <w:sz w:val="20"/>
      <w:szCs w:val="20"/>
      <w:lang w:eastAsia="ru-RU"/>
    </w:rPr>
  </w:style>
  <w:style w:type="paragraph" w:styleId="26">
    <w:name w:val="Body Text 2"/>
    <w:basedOn w:val="a"/>
    <w:link w:val="25"/>
    <w:rsid w:val="002C055C"/>
    <w:pPr>
      <w:widowControl/>
      <w:autoSpaceDE/>
      <w:autoSpaceDN/>
      <w:spacing w:beforeAutospacing="1" w:after="120" w:line="480" w:lineRule="auto"/>
    </w:pPr>
    <w:rPr>
      <w:sz w:val="24"/>
      <w:szCs w:val="24"/>
    </w:rPr>
  </w:style>
  <w:style w:type="character" w:customStyle="1" w:styleId="215">
    <w:name w:val="Основной текст 2 Знак1"/>
    <w:basedOn w:val="a0"/>
    <w:uiPriority w:val="99"/>
    <w:semiHidden/>
    <w:rsid w:val="002C055C"/>
    <w:rPr>
      <w:rFonts w:ascii="Times New Roman" w:eastAsia="Times New Roman" w:hAnsi="Times New Roman" w:cs="Times New Roman"/>
    </w:rPr>
  </w:style>
  <w:style w:type="paragraph" w:customStyle="1" w:styleId="c14c81">
    <w:name w:val="c14 c81"/>
    <w:basedOn w:val="a"/>
    <w:rsid w:val="002C055C"/>
    <w:pPr>
      <w:widowControl/>
      <w:autoSpaceDE/>
      <w:autoSpaceDN/>
      <w:spacing w:beforeAutospacing="1" w:after="200" w:afterAutospacing="1"/>
    </w:pPr>
    <w:rPr>
      <w:color w:val="000000"/>
      <w:sz w:val="24"/>
      <w:szCs w:val="20"/>
      <w:lang w:eastAsia="ru-RU"/>
    </w:rPr>
  </w:style>
  <w:style w:type="paragraph" w:customStyle="1" w:styleId="apple-style-span">
    <w:name w:val="apple-style-span"/>
    <w:rsid w:val="002C055C"/>
    <w:pPr>
      <w:spacing w:after="160" w:line="264" w:lineRule="auto"/>
    </w:pPr>
    <w:rPr>
      <w:rFonts w:ascii="Calibri" w:hAnsi="Calibri"/>
      <w:color w:val="000000"/>
      <w:szCs w:val="20"/>
      <w:lang w:eastAsia="ru-RU"/>
    </w:rPr>
  </w:style>
  <w:style w:type="paragraph" w:customStyle="1" w:styleId="93">
    <w:name w:val="Знак Знак9"/>
    <w:rsid w:val="002C055C"/>
    <w:pPr>
      <w:spacing w:after="160" w:line="264" w:lineRule="auto"/>
    </w:pPr>
    <w:rPr>
      <w:rFonts w:ascii="Times New Roman" w:eastAsia="Times New Roman" w:hAnsi="Times New Roman" w:cs="Times New Roman"/>
      <w:color w:val="000000"/>
      <w:sz w:val="24"/>
      <w:szCs w:val="20"/>
      <w:lang w:eastAsia="ru-RU"/>
    </w:rPr>
  </w:style>
  <w:style w:type="paragraph" w:customStyle="1" w:styleId="c14c56c85">
    <w:name w:val="c14 c56 c85"/>
    <w:basedOn w:val="a"/>
    <w:rsid w:val="002C055C"/>
    <w:pPr>
      <w:widowControl/>
      <w:autoSpaceDE/>
      <w:autoSpaceDN/>
      <w:spacing w:beforeAutospacing="1" w:after="200" w:afterAutospacing="1"/>
    </w:pPr>
    <w:rPr>
      <w:color w:val="000000"/>
      <w:sz w:val="24"/>
      <w:szCs w:val="20"/>
      <w:lang w:eastAsia="ru-RU"/>
    </w:rPr>
  </w:style>
  <w:style w:type="paragraph" w:customStyle="1" w:styleId="afffc">
    <w:name w:val="Знак Знак Знак Знак Знак Знак Знак Знак Знак"/>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customStyle="1" w:styleId="c14c133c134c140c157">
    <w:name w:val="c14 c133 c134 c140 c157"/>
    <w:basedOn w:val="a"/>
    <w:rsid w:val="002C055C"/>
    <w:pPr>
      <w:widowControl/>
      <w:autoSpaceDE/>
      <w:autoSpaceDN/>
      <w:spacing w:beforeAutospacing="1" w:after="200" w:afterAutospacing="1"/>
    </w:pPr>
    <w:rPr>
      <w:color w:val="000000"/>
      <w:sz w:val="24"/>
      <w:szCs w:val="20"/>
      <w:lang w:eastAsia="ru-RU"/>
    </w:rPr>
  </w:style>
  <w:style w:type="paragraph" w:customStyle="1" w:styleId="msonormalbullet3gif">
    <w:name w:val="msonormalbullet3.gif"/>
    <w:basedOn w:val="a"/>
    <w:rsid w:val="002C055C"/>
    <w:pPr>
      <w:widowControl/>
      <w:autoSpaceDE/>
      <w:autoSpaceDN/>
      <w:spacing w:beforeAutospacing="1" w:after="200" w:afterAutospacing="1"/>
    </w:pPr>
    <w:rPr>
      <w:color w:val="000000"/>
      <w:sz w:val="24"/>
      <w:szCs w:val="20"/>
      <w:lang w:eastAsia="ru-RU"/>
    </w:rPr>
  </w:style>
  <w:style w:type="paragraph" w:customStyle="1" w:styleId="216">
    <w:name w:val="Знак Знак21"/>
    <w:rsid w:val="002C055C"/>
    <w:pPr>
      <w:spacing w:after="160" w:line="264" w:lineRule="auto"/>
    </w:pPr>
    <w:rPr>
      <w:rFonts w:ascii="Times New Roman" w:eastAsia="Times New Roman" w:hAnsi="Times New Roman" w:cs="Times New Roman"/>
      <w:color w:val="000000"/>
      <w:sz w:val="24"/>
      <w:szCs w:val="20"/>
      <w:lang w:eastAsia="ru-RU"/>
    </w:rPr>
  </w:style>
  <w:style w:type="paragraph" w:customStyle="1" w:styleId="83">
    <w:name w:val="Знак8"/>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customStyle="1" w:styleId="Style38">
    <w:name w:val="Style38"/>
    <w:basedOn w:val="a"/>
    <w:rsid w:val="002C055C"/>
    <w:pPr>
      <w:autoSpaceDE/>
      <w:autoSpaceDN/>
      <w:spacing w:beforeAutospacing="1" w:line="278" w:lineRule="exact"/>
    </w:pPr>
    <w:rPr>
      <w:color w:val="000000"/>
      <w:sz w:val="24"/>
      <w:szCs w:val="20"/>
      <w:lang w:eastAsia="ru-RU"/>
    </w:rPr>
  </w:style>
  <w:style w:type="paragraph" w:customStyle="1" w:styleId="1fb">
    <w:name w:val="Текст примечания Знак1"/>
    <w:rsid w:val="002C055C"/>
    <w:pPr>
      <w:spacing w:after="160" w:line="264" w:lineRule="auto"/>
    </w:pPr>
    <w:rPr>
      <w:rFonts w:ascii="Calibri" w:hAnsi="Calibri"/>
      <w:color w:val="000000"/>
      <w:sz w:val="20"/>
      <w:szCs w:val="20"/>
      <w:lang w:eastAsia="ru-RU"/>
    </w:rPr>
  </w:style>
  <w:style w:type="paragraph" w:customStyle="1" w:styleId="16">
    <w:name w:val="Гиперссылка1"/>
    <w:link w:val="ad"/>
    <w:rsid w:val="002C055C"/>
    <w:pPr>
      <w:spacing w:after="160" w:line="264" w:lineRule="auto"/>
    </w:pPr>
    <w:rPr>
      <w:color w:val="000000"/>
      <w:u w:val="single"/>
    </w:rPr>
  </w:style>
  <w:style w:type="paragraph" w:customStyle="1" w:styleId="1fc">
    <w:name w:val="Тема примечания Знак1"/>
    <w:basedOn w:val="1fb"/>
    <w:rsid w:val="002C055C"/>
    <w:rPr>
      <w:b/>
    </w:rPr>
  </w:style>
  <w:style w:type="paragraph" w:customStyle="1" w:styleId="FontStyle39">
    <w:name w:val="Font Style39"/>
    <w:rsid w:val="002C055C"/>
    <w:pPr>
      <w:spacing w:after="160" w:line="264" w:lineRule="auto"/>
    </w:pPr>
    <w:rPr>
      <w:color w:val="000000"/>
      <w:szCs w:val="20"/>
      <w:lang w:eastAsia="ru-RU"/>
    </w:rPr>
  </w:style>
  <w:style w:type="paragraph" w:customStyle="1" w:styleId="submenu-table">
    <w:name w:val="submenu-table"/>
    <w:rsid w:val="002C055C"/>
    <w:pPr>
      <w:spacing w:after="160" w:line="264" w:lineRule="auto"/>
    </w:pPr>
    <w:rPr>
      <w:rFonts w:ascii="Calibri" w:hAnsi="Calibri"/>
      <w:color w:val="000000"/>
      <w:szCs w:val="20"/>
      <w:lang w:eastAsia="ru-RU"/>
    </w:rPr>
  </w:style>
  <w:style w:type="paragraph" w:customStyle="1" w:styleId="1fd">
    <w:name w:val="Номер страницы1"/>
    <w:basedOn w:val="a"/>
    <w:rsid w:val="002C055C"/>
    <w:pPr>
      <w:widowControl/>
      <w:autoSpaceDE/>
      <w:autoSpaceDN/>
      <w:spacing w:after="160" w:line="264" w:lineRule="auto"/>
    </w:pPr>
    <w:rPr>
      <w:rFonts w:ascii="Calibri" w:hAnsi="Calibri"/>
      <w:color w:val="000000"/>
      <w:szCs w:val="20"/>
      <w:lang w:eastAsia="ru-RU"/>
    </w:rPr>
  </w:style>
  <w:style w:type="paragraph" w:customStyle="1" w:styleId="c14c116">
    <w:name w:val="c14 c116"/>
    <w:basedOn w:val="a"/>
    <w:rsid w:val="002C055C"/>
    <w:pPr>
      <w:widowControl/>
      <w:autoSpaceDE/>
      <w:autoSpaceDN/>
      <w:spacing w:beforeAutospacing="1" w:after="200" w:afterAutospacing="1"/>
    </w:pPr>
    <w:rPr>
      <w:color w:val="000000"/>
      <w:sz w:val="24"/>
      <w:szCs w:val="20"/>
      <w:lang w:eastAsia="ru-RU"/>
    </w:rPr>
  </w:style>
  <w:style w:type="character" w:customStyle="1" w:styleId="12">
    <w:name w:val="Оглавление 1 Знак"/>
    <w:basedOn w:val="1f3"/>
    <w:link w:val="11"/>
    <w:uiPriority w:val="39"/>
    <w:rsid w:val="002C055C"/>
    <w:rPr>
      <w:rFonts w:ascii="Times New Roman" w:eastAsia="Times New Roman" w:hAnsi="Times New Roman" w:cs="Times New Roman"/>
      <w:b/>
      <w:bCs/>
      <w:sz w:val="24"/>
      <w:szCs w:val="24"/>
    </w:rPr>
  </w:style>
  <w:style w:type="paragraph" w:customStyle="1" w:styleId="2f9">
    <w:name w:val="Заголовок оглавления2"/>
    <w:basedOn w:val="1"/>
    <w:next w:val="a"/>
    <w:rsid w:val="002C055C"/>
    <w:pPr>
      <w:widowControl/>
      <w:autoSpaceDE/>
      <w:autoSpaceDN/>
      <w:spacing w:beforeAutospacing="1" w:line="276" w:lineRule="auto"/>
      <w:outlineLvl w:val="8"/>
    </w:pPr>
    <w:rPr>
      <w:rFonts w:ascii="Cambria" w:eastAsia="Times New Roman" w:hAnsi="Cambria" w:cs="Times New Roman"/>
      <w:bCs w:val="0"/>
      <w:color w:val="365F91"/>
      <w:szCs w:val="20"/>
      <w:lang w:eastAsia="ru-RU"/>
    </w:rPr>
  </w:style>
  <w:style w:type="paragraph" w:customStyle="1" w:styleId="1f0">
    <w:name w:val="Выделение1"/>
    <w:link w:val="affc"/>
    <w:rsid w:val="002C055C"/>
    <w:pPr>
      <w:spacing w:after="160" w:line="264" w:lineRule="auto"/>
    </w:pPr>
    <w:rPr>
      <w:i/>
    </w:rPr>
  </w:style>
  <w:style w:type="paragraph" w:customStyle="1" w:styleId="c14c136c98c66">
    <w:name w:val="c14 c136 c98 c66"/>
    <w:basedOn w:val="a"/>
    <w:rsid w:val="002C055C"/>
    <w:pPr>
      <w:widowControl/>
      <w:autoSpaceDE/>
      <w:autoSpaceDN/>
      <w:spacing w:beforeAutospacing="1" w:after="200" w:afterAutospacing="1"/>
    </w:pPr>
    <w:rPr>
      <w:color w:val="000000"/>
      <w:sz w:val="24"/>
      <w:szCs w:val="20"/>
      <w:lang w:eastAsia="ru-RU"/>
    </w:rPr>
  </w:style>
  <w:style w:type="paragraph" w:customStyle="1" w:styleId="c14c42">
    <w:name w:val="c14 c42"/>
    <w:basedOn w:val="a"/>
    <w:rsid w:val="002C055C"/>
    <w:pPr>
      <w:widowControl/>
      <w:autoSpaceDE/>
      <w:autoSpaceDN/>
      <w:spacing w:beforeAutospacing="1" w:after="200" w:afterAutospacing="1"/>
    </w:pPr>
    <w:rPr>
      <w:color w:val="000000"/>
      <w:sz w:val="24"/>
      <w:szCs w:val="20"/>
      <w:lang w:eastAsia="ru-RU"/>
    </w:rPr>
  </w:style>
  <w:style w:type="paragraph" w:customStyle="1" w:styleId="c104c14c27">
    <w:name w:val="c104 c14 c27"/>
    <w:basedOn w:val="a"/>
    <w:rsid w:val="002C055C"/>
    <w:pPr>
      <w:widowControl/>
      <w:autoSpaceDE/>
      <w:autoSpaceDN/>
      <w:spacing w:beforeAutospacing="1" w:after="200" w:afterAutospacing="1"/>
    </w:pPr>
    <w:rPr>
      <w:color w:val="000000"/>
      <w:sz w:val="24"/>
      <w:szCs w:val="20"/>
      <w:lang w:eastAsia="ru-RU"/>
    </w:rPr>
  </w:style>
  <w:style w:type="paragraph" w:customStyle="1" w:styleId="c14c98c111c137">
    <w:name w:val="c14 c98 c111 c137"/>
    <w:basedOn w:val="a"/>
    <w:rsid w:val="002C055C"/>
    <w:pPr>
      <w:widowControl/>
      <w:autoSpaceDE/>
      <w:autoSpaceDN/>
      <w:spacing w:beforeAutospacing="1" w:after="200" w:afterAutospacing="1"/>
    </w:pPr>
    <w:rPr>
      <w:color w:val="000000"/>
      <w:sz w:val="24"/>
      <w:szCs w:val="20"/>
      <w:lang w:eastAsia="ru-RU"/>
    </w:rPr>
  </w:style>
  <w:style w:type="paragraph" w:customStyle="1" w:styleId="HeaderandFooter">
    <w:name w:val="Header and Footer"/>
    <w:rsid w:val="002C055C"/>
    <w:pPr>
      <w:spacing w:after="160" w:line="240" w:lineRule="auto"/>
      <w:jc w:val="both"/>
    </w:pPr>
    <w:rPr>
      <w:rFonts w:ascii="XO Thames" w:eastAsia="Times New Roman" w:hAnsi="XO Thames" w:cs="Times New Roman"/>
      <w:color w:val="000000"/>
      <w:sz w:val="28"/>
      <w:szCs w:val="20"/>
      <w:lang w:eastAsia="ru-RU"/>
    </w:rPr>
  </w:style>
  <w:style w:type="paragraph" w:customStyle="1" w:styleId="afffd">
    <w:name w:val="Цветовое выделение"/>
    <w:rsid w:val="002C055C"/>
    <w:pPr>
      <w:spacing w:after="160" w:line="264" w:lineRule="auto"/>
    </w:pPr>
    <w:rPr>
      <w:rFonts w:eastAsia="Times New Roman" w:cs="Times New Roman"/>
      <w:b/>
      <w:color w:val="26282F"/>
      <w:szCs w:val="20"/>
      <w:lang w:eastAsia="ru-RU"/>
    </w:rPr>
  </w:style>
  <w:style w:type="paragraph" w:customStyle="1" w:styleId="c18c139">
    <w:name w:val="c18 c139"/>
    <w:basedOn w:val="a"/>
    <w:rsid w:val="002C055C"/>
    <w:pPr>
      <w:widowControl/>
      <w:autoSpaceDE/>
      <w:autoSpaceDN/>
      <w:spacing w:beforeAutospacing="1" w:after="200" w:afterAutospacing="1"/>
    </w:pPr>
    <w:rPr>
      <w:color w:val="000000"/>
      <w:sz w:val="24"/>
      <w:szCs w:val="20"/>
      <w:lang w:eastAsia="ru-RU"/>
    </w:rPr>
  </w:style>
  <w:style w:type="paragraph" w:customStyle="1" w:styleId="c14c124c111c133c173">
    <w:name w:val="c14 c124 c111 c133 c173"/>
    <w:basedOn w:val="a"/>
    <w:rsid w:val="002C055C"/>
    <w:pPr>
      <w:widowControl/>
      <w:autoSpaceDE/>
      <w:autoSpaceDN/>
      <w:spacing w:beforeAutospacing="1" w:after="200" w:afterAutospacing="1"/>
    </w:pPr>
    <w:rPr>
      <w:color w:val="000000"/>
      <w:sz w:val="24"/>
      <w:szCs w:val="20"/>
      <w:lang w:eastAsia="ru-RU"/>
    </w:rPr>
  </w:style>
  <w:style w:type="paragraph" w:customStyle="1" w:styleId="231">
    <w:name w:val="Знак23"/>
    <w:basedOn w:val="a"/>
    <w:rsid w:val="002C055C"/>
    <w:pPr>
      <w:widowControl/>
      <w:tabs>
        <w:tab w:val="left" w:pos="708"/>
      </w:tabs>
      <w:autoSpaceDE/>
      <w:autoSpaceDN/>
      <w:spacing w:beforeAutospacing="1" w:after="160" w:line="240" w:lineRule="exact"/>
    </w:pPr>
    <w:rPr>
      <w:rFonts w:ascii="Verdana" w:hAnsi="Verdana"/>
      <w:color w:val="000000"/>
      <w:sz w:val="20"/>
      <w:szCs w:val="20"/>
      <w:lang w:eastAsia="ru-RU"/>
    </w:rPr>
  </w:style>
  <w:style w:type="character" w:customStyle="1" w:styleId="afff6">
    <w:name w:val="Без интервала Знак"/>
    <w:link w:val="afff5"/>
    <w:rsid w:val="002C055C"/>
    <w:rPr>
      <w:rFonts w:ascii="Cambria" w:eastAsia="Cambria" w:hAnsi="Cambria" w:cs="Cambria"/>
    </w:rPr>
  </w:style>
  <w:style w:type="paragraph" w:customStyle="1" w:styleId="afffe">
    <w:name w:val="Символ сноски"/>
    <w:rsid w:val="002C055C"/>
    <w:pPr>
      <w:spacing w:after="160" w:line="264" w:lineRule="auto"/>
    </w:pPr>
    <w:rPr>
      <w:rFonts w:eastAsia="Times New Roman" w:cs="Times New Roman"/>
      <w:color w:val="000000"/>
      <w:szCs w:val="20"/>
      <w:vertAlign w:val="superscript"/>
      <w:lang w:eastAsia="ru-RU"/>
    </w:rPr>
  </w:style>
  <w:style w:type="paragraph" w:customStyle="1" w:styleId="c18c133c30">
    <w:name w:val="c18 c133 c30"/>
    <w:basedOn w:val="a"/>
    <w:rsid w:val="002C055C"/>
    <w:pPr>
      <w:widowControl/>
      <w:autoSpaceDE/>
      <w:autoSpaceDN/>
      <w:spacing w:beforeAutospacing="1" w:after="200" w:afterAutospacing="1"/>
    </w:pPr>
    <w:rPr>
      <w:color w:val="000000"/>
      <w:sz w:val="24"/>
      <w:szCs w:val="20"/>
      <w:lang w:eastAsia="ru-RU"/>
    </w:rPr>
  </w:style>
  <w:style w:type="paragraph" w:customStyle="1" w:styleId="1fe">
    <w:name w:val="Заголовок оглавления1"/>
    <w:basedOn w:val="1"/>
    <w:next w:val="a"/>
    <w:rsid w:val="002C055C"/>
    <w:pPr>
      <w:widowControl/>
      <w:autoSpaceDE/>
      <w:autoSpaceDN/>
      <w:spacing w:beforeAutospacing="1" w:line="276" w:lineRule="auto"/>
      <w:outlineLvl w:val="8"/>
    </w:pPr>
    <w:rPr>
      <w:rFonts w:ascii="Cambria" w:eastAsia="Times New Roman" w:hAnsi="Cambria" w:cs="Times New Roman"/>
      <w:bCs w:val="0"/>
      <w:color w:val="365F91"/>
      <w:szCs w:val="20"/>
      <w:lang w:eastAsia="ru-RU"/>
    </w:rPr>
  </w:style>
  <w:style w:type="paragraph" w:styleId="94">
    <w:name w:val="toc 9"/>
    <w:basedOn w:val="a"/>
    <w:next w:val="a"/>
    <w:link w:val="95"/>
    <w:uiPriority w:val="39"/>
    <w:rsid w:val="002C055C"/>
    <w:pPr>
      <w:widowControl/>
      <w:autoSpaceDE/>
      <w:autoSpaceDN/>
      <w:spacing w:after="100" w:line="264" w:lineRule="auto"/>
      <w:ind w:left="1760"/>
    </w:pPr>
    <w:rPr>
      <w:rFonts w:ascii="Calibri" w:hAnsi="Calibri"/>
      <w:color w:val="000000"/>
      <w:szCs w:val="20"/>
      <w:lang w:eastAsia="ru-RU"/>
    </w:rPr>
  </w:style>
  <w:style w:type="character" w:customStyle="1" w:styleId="95">
    <w:name w:val="Оглавление 9 Знак"/>
    <w:basedOn w:val="1f3"/>
    <w:link w:val="94"/>
    <w:uiPriority w:val="39"/>
    <w:rsid w:val="002C055C"/>
    <w:rPr>
      <w:rFonts w:ascii="Calibri" w:eastAsia="Times New Roman" w:hAnsi="Calibri" w:cs="Times New Roman"/>
      <w:color w:val="000000"/>
      <w:szCs w:val="20"/>
      <w:lang w:eastAsia="ru-RU"/>
    </w:rPr>
  </w:style>
  <w:style w:type="paragraph" w:customStyle="1" w:styleId="CommentSubjectChar1">
    <w:name w:val="Comment Subject Char1"/>
    <w:basedOn w:val="affe"/>
    <w:rsid w:val="002C055C"/>
    <w:pPr>
      <w:spacing w:beforeAutospacing="1" w:after="0"/>
    </w:pPr>
    <w:rPr>
      <w:rFonts w:ascii="Times New Roman" w:eastAsia="Times New Roman" w:hAnsi="Times New Roman"/>
      <w:b/>
      <w:color w:val="000000"/>
      <w:lang w:eastAsia="ru-RU"/>
    </w:rPr>
  </w:style>
  <w:style w:type="paragraph" w:customStyle="1" w:styleId="c14c99">
    <w:name w:val="c14 c99"/>
    <w:basedOn w:val="a"/>
    <w:rsid w:val="002C055C"/>
    <w:pPr>
      <w:widowControl/>
      <w:autoSpaceDE/>
      <w:autoSpaceDN/>
      <w:spacing w:beforeAutospacing="1" w:after="200" w:afterAutospacing="1"/>
    </w:pPr>
    <w:rPr>
      <w:color w:val="000000"/>
      <w:sz w:val="24"/>
      <w:szCs w:val="20"/>
      <w:lang w:eastAsia="ru-RU"/>
    </w:rPr>
  </w:style>
  <w:style w:type="paragraph" w:customStyle="1" w:styleId="c14c98c56c134">
    <w:name w:val="c14 c98 c56 c134"/>
    <w:basedOn w:val="a"/>
    <w:rsid w:val="002C055C"/>
    <w:pPr>
      <w:widowControl/>
      <w:autoSpaceDE/>
      <w:autoSpaceDN/>
      <w:spacing w:beforeAutospacing="1" w:after="200" w:afterAutospacing="1"/>
    </w:pPr>
    <w:rPr>
      <w:color w:val="000000"/>
      <w:sz w:val="24"/>
      <w:szCs w:val="20"/>
      <w:lang w:eastAsia="ru-RU"/>
    </w:rPr>
  </w:style>
  <w:style w:type="paragraph" w:customStyle="1" w:styleId="2fa">
    <w:name w:val="Знак2"/>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customStyle="1" w:styleId="c14c111c152">
    <w:name w:val="c14 c111 c152"/>
    <w:basedOn w:val="a"/>
    <w:rsid w:val="002C055C"/>
    <w:pPr>
      <w:widowControl/>
      <w:autoSpaceDE/>
      <w:autoSpaceDN/>
      <w:spacing w:beforeAutospacing="1" w:after="200" w:afterAutospacing="1"/>
    </w:pPr>
    <w:rPr>
      <w:color w:val="000000"/>
      <w:sz w:val="24"/>
      <w:szCs w:val="20"/>
      <w:lang w:eastAsia="ru-RU"/>
    </w:rPr>
  </w:style>
  <w:style w:type="paragraph" w:customStyle="1" w:styleId="FontStyle45">
    <w:name w:val="Font Style45"/>
    <w:rsid w:val="002C055C"/>
    <w:pPr>
      <w:spacing w:after="160" w:line="264" w:lineRule="auto"/>
    </w:pPr>
    <w:rPr>
      <w:rFonts w:ascii="Century Schoolbook" w:eastAsia="Times New Roman" w:hAnsi="Century Schoolbook" w:cs="Times New Roman"/>
      <w:b/>
      <w:color w:val="000000"/>
      <w:sz w:val="14"/>
      <w:szCs w:val="20"/>
      <w:lang w:eastAsia="ru-RU"/>
    </w:rPr>
  </w:style>
  <w:style w:type="paragraph" w:customStyle="1" w:styleId="b-serp-itemtextpassage">
    <w:name w:val="b-serp-item__text_passage"/>
    <w:rsid w:val="002C055C"/>
    <w:pPr>
      <w:spacing w:after="160" w:line="264" w:lineRule="auto"/>
    </w:pPr>
    <w:rPr>
      <w:rFonts w:ascii="Calibri" w:hAnsi="Calibri"/>
      <w:color w:val="000000"/>
      <w:szCs w:val="20"/>
      <w:lang w:eastAsia="ru-RU"/>
    </w:rPr>
  </w:style>
  <w:style w:type="paragraph" w:customStyle="1" w:styleId="Style17">
    <w:name w:val="Style17"/>
    <w:basedOn w:val="a"/>
    <w:rsid w:val="002C055C"/>
    <w:pPr>
      <w:autoSpaceDE/>
      <w:autoSpaceDN/>
      <w:spacing w:beforeAutospacing="1" w:line="226" w:lineRule="exact"/>
      <w:ind w:firstLine="475"/>
    </w:pPr>
    <w:rPr>
      <w:color w:val="000000"/>
      <w:sz w:val="24"/>
      <w:szCs w:val="20"/>
      <w:lang w:eastAsia="ru-RU"/>
    </w:rPr>
  </w:style>
  <w:style w:type="paragraph" w:customStyle="1" w:styleId="FontStyle47">
    <w:name w:val="Font Style47"/>
    <w:rsid w:val="002C055C"/>
    <w:pPr>
      <w:spacing w:after="160" w:line="264" w:lineRule="auto"/>
    </w:pPr>
    <w:rPr>
      <w:rFonts w:ascii="Times New Roman" w:eastAsia="Times New Roman" w:hAnsi="Times New Roman" w:cs="Times New Roman"/>
      <w:color w:val="000000"/>
      <w:szCs w:val="20"/>
      <w:lang w:eastAsia="ru-RU"/>
    </w:rPr>
  </w:style>
  <w:style w:type="paragraph" w:customStyle="1" w:styleId="c14c88">
    <w:name w:val="c14 c88"/>
    <w:basedOn w:val="a"/>
    <w:rsid w:val="002C055C"/>
    <w:pPr>
      <w:widowControl/>
      <w:autoSpaceDE/>
      <w:autoSpaceDN/>
      <w:spacing w:beforeAutospacing="1" w:after="200" w:afterAutospacing="1"/>
    </w:pPr>
    <w:rPr>
      <w:color w:val="000000"/>
      <w:sz w:val="24"/>
      <w:szCs w:val="20"/>
      <w:lang w:eastAsia="ru-RU"/>
    </w:rPr>
  </w:style>
  <w:style w:type="paragraph" w:customStyle="1" w:styleId="c1">
    <w:name w:val="c1"/>
    <w:rsid w:val="002C055C"/>
    <w:pPr>
      <w:spacing w:after="160" w:line="264" w:lineRule="auto"/>
    </w:pPr>
    <w:rPr>
      <w:rFonts w:ascii="Calibri" w:hAnsi="Calibri"/>
      <w:color w:val="000000"/>
      <w:szCs w:val="20"/>
      <w:lang w:eastAsia="ru-RU"/>
    </w:rPr>
  </w:style>
  <w:style w:type="paragraph" w:customStyle="1" w:styleId="c14">
    <w:name w:val="c14"/>
    <w:basedOn w:val="a"/>
    <w:rsid w:val="002C055C"/>
    <w:pPr>
      <w:widowControl/>
      <w:autoSpaceDE/>
      <w:autoSpaceDN/>
      <w:spacing w:beforeAutospacing="1" w:after="200" w:afterAutospacing="1"/>
    </w:pPr>
    <w:rPr>
      <w:color w:val="000000"/>
      <w:sz w:val="24"/>
      <w:szCs w:val="20"/>
      <w:lang w:eastAsia="ru-RU"/>
    </w:rPr>
  </w:style>
  <w:style w:type="paragraph" w:customStyle="1" w:styleId="c14c90c143">
    <w:name w:val="c14 c90 c143"/>
    <w:basedOn w:val="a"/>
    <w:rsid w:val="002C055C"/>
    <w:pPr>
      <w:widowControl/>
      <w:autoSpaceDE/>
      <w:autoSpaceDN/>
      <w:spacing w:beforeAutospacing="1" w:after="200" w:afterAutospacing="1"/>
    </w:pPr>
    <w:rPr>
      <w:color w:val="000000"/>
      <w:sz w:val="24"/>
      <w:szCs w:val="20"/>
      <w:lang w:eastAsia="ru-RU"/>
    </w:rPr>
  </w:style>
  <w:style w:type="paragraph" w:customStyle="1" w:styleId="c14c33">
    <w:name w:val="c14 c33"/>
    <w:basedOn w:val="a"/>
    <w:rsid w:val="002C055C"/>
    <w:pPr>
      <w:widowControl/>
      <w:autoSpaceDE/>
      <w:autoSpaceDN/>
      <w:spacing w:beforeAutospacing="1" w:after="200" w:afterAutospacing="1"/>
    </w:pPr>
    <w:rPr>
      <w:color w:val="000000"/>
      <w:sz w:val="24"/>
      <w:szCs w:val="20"/>
      <w:lang w:eastAsia="ru-RU"/>
    </w:rPr>
  </w:style>
  <w:style w:type="paragraph" w:customStyle="1" w:styleId="3f8">
    <w:name w:val="Без интервала3"/>
    <w:rsid w:val="002C055C"/>
    <w:pPr>
      <w:spacing w:after="0" w:line="240" w:lineRule="auto"/>
    </w:pPr>
    <w:rPr>
      <w:rFonts w:ascii="Calibri" w:eastAsia="Times New Roman" w:hAnsi="Calibri" w:cs="Times New Roman"/>
      <w:color w:val="000000"/>
      <w:szCs w:val="20"/>
      <w:lang w:eastAsia="ru-RU"/>
    </w:rPr>
  </w:style>
  <w:style w:type="paragraph" w:customStyle="1" w:styleId="240">
    <w:name w:val="Знак24"/>
    <w:basedOn w:val="a"/>
    <w:rsid w:val="002C055C"/>
    <w:pPr>
      <w:widowControl/>
      <w:tabs>
        <w:tab w:val="left" w:pos="708"/>
      </w:tabs>
      <w:autoSpaceDE/>
      <w:autoSpaceDN/>
      <w:spacing w:beforeAutospacing="1" w:after="160" w:line="240" w:lineRule="exact"/>
    </w:pPr>
    <w:rPr>
      <w:rFonts w:ascii="Verdana" w:hAnsi="Verdana"/>
      <w:color w:val="000000"/>
      <w:sz w:val="20"/>
      <w:szCs w:val="20"/>
      <w:lang w:eastAsia="ru-RU"/>
    </w:rPr>
  </w:style>
  <w:style w:type="paragraph" w:customStyle="1" w:styleId="Style9">
    <w:name w:val="Style9"/>
    <w:basedOn w:val="a"/>
    <w:rsid w:val="002C055C"/>
    <w:pPr>
      <w:autoSpaceDE/>
      <w:autoSpaceDN/>
      <w:spacing w:beforeAutospacing="1"/>
      <w:jc w:val="both"/>
    </w:pPr>
    <w:rPr>
      <w:rFonts w:ascii="Arial Unicode MS" w:hAnsi="Arial Unicode MS"/>
      <w:color w:val="000000"/>
      <w:sz w:val="24"/>
      <w:szCs w:val="20"/>
      <w:lang w:eastAsia="ru-RU"/>
    </w:rPr>
  </w:style>
  <w:style w:type="paragraph" w:customStyle="1" w:styleId="Style21">
    <w:name w:val="Style21"/>
    <w:basedOn w:val="a"/>
    <w:rsid w:val="002C055C"/>
    <w:pPr>
      <w:autoSpaceDE/>
      <w:autoSpaceDN/>
      <w:spacing w:beforeAutospacing="1" w:line="275" w:lineRule="exact"/>
    </w:pPr>
    <w:rPr>
      <w:color w:val="000000"/>
      <w:sz w:val="24"/>
      <w:szCs w:val="20"/>
      <w:lang w:eastAsia="ru-RU"/>
    </w:rPr>
  </w:style>
  <w:style w:type="paragraph" w:customStyle="1" w:styleId="c14c66c68c123">
    <w:name w:val="c14 c66 c68 c123"/>
    <w:basedOn w:val="a"/>
    <w:rsid w:val="002C055C"/>
    <w:pPr>
      <w:widowControl/>
      <w:autoSpaceDE/>
      <w:autoSpaceDN/>
      <w:spacing w:beforeAutospacing="1" w:after="200" w:afterAutospacing="1"/>
    </w:pPr>
    <w:rPr>
      <w:color w:val="000000"/>
      <w:sz w:val="24"/>
      <w:szCs w:val="20"/>
      <w:lang w:eastAsia="ru-RU"/>
    </w:rPr>
  </w:style>
  <w:style w:type="paragraph" w:customStyle="1" w:styleId="c2c23">
    <w:name w:val="c2 c23"/>
    <w:rsid w:val="002C055C"/>
    <w:pPr>
      <w:spacing w:after="160" w:line="264" w:lineRule="auto"/>
    </w:pPr>
    <w:rPr>
      <w:rFonts w:eastAsia="Times New Roman" w:cs="Times New Roman"/>
      <w:color w:val="000000"/>
      <w:szCs w:val="20"/>
      <w:lang w:eastAsia="ru-RU"/>
    </w:rPr>
  </w:style>
  <w:style w:type="paragraph" w:customStyle="1" w:styleId="c14c136">
    <w:name w:val="c14 c136"/>
    <w:basedOn w:val="a"/>
    <w:rsid w:val="002C055C"/>
    <w:pPr>
      <w:widowControl/>
      <w:autoSpaceDE/>
      <w:autoSpaceDN/>
      <w:spacing w:beforeAutospacing="1" w:after="200" w:afterAutospacing="1"/>
    </w:pPr>
    <w:rPr>
      <w:color w:val="000000"/>
      <w:sz w:val="24"/>
      <w:szCs w:val="20"/>
      <w:lang w:eastAsia="ru-RU"/>
    </w:rPr>
  </w:style>
  <w:style w:type="paragraph" w:styleId="84">
    <w:name w:val="toc 8"/>
    <w:basedOn w:val="a"/>
    <w:next w:val="a"/>
    <w:link w:val="85"/>
    <w:uiPriority w:val="39"/>
    <w:rsid w:val="002C055C"/>
    <w:pPr>
      <w:widowControl/>
      <w:autoSpaceDE/>
      <w:autoSpaceDN/>
      <w:spacing w:after="100" w:line="264" w:lineRule="auto"/>
      <w:ind w:left="1540"/>
    </w:pPr>
    <w:rPr>
      <w:rFonts w:ascii="Calibri" w:hAnsi="Calibri"/>
      <w:color w:val="000000"/>
      <w:szCs w:val="20"/>
      <w:lang w:eastAsia="ru-RU"/>
    </w:rPr>
  </w:style>
  <w:style w:type="character" w:customStyle="1" w:styleId="85">
    <w:name w:val="Оглавление 8 Знак"/>
    <w:basedOn w:val="1f3"/>
    <w:link w:val="84"/>
    <w:uiPriority w:val="39"/>
    <w:rsid w:val="002C055C"/>
    <w:rPr>
      <w:rFonts w:ascii="Calibri" w:eastAsia="Times New Roman" w:hAnsi="Calibri" w:cs="Times New Roman"/>
      <w:color w:val="000000"/>
      <w:szCs w:val="20"/>
      <w:lang w:eastAsia="ru-RU"/>
    </w:rPr>
  </w:style>
  <w:style w:type="character" w:customStyle="1" w:styleId="af7">
    <w:name w:val="Название объекта Знак"/>
    <w:basedOn w:val="1f3"/>
    <w:link w:val="af6"/>
    <w:rsid w:val="002C055C"/>
    <w:rPr>
      <w:rFonts w:ascii="Times New Roman" w:eastAsia="Times New Roman" w:hAnsi="Times New Roman" w:cs="FreeSans"/>
      <w:i/>
      <w:iCs/>
      <w:sz w:val="24"/>
      <w:szCs w:val="24"/>
      <w:lang w:eastAsia="zh-CN"/>
    </w:rPr>
  </w:style>
  <w:style w:type="paragraph" w:customStyle="1" w:styleId="FontStyle12">
    <w:name w:val="Font Style12"/>
    <w:rsid w:val="002C055C"/>
    <w:pPr>
      <w:spacing w:after="160" w:line="264" w:lineRule="auto"/>
    </w:pPr>
    <w:rPr>
      <w:rFonts w:ascii="Times New Roman" w:eastAsia="Times New Roman" w:hAnsi="Times New Roman" w:cs="Times New Roman"/>
      <w:b/>
      <w:color w:val="000000"/>
      <w:sz w:val="26"/>
      <w:szCs w:val="20"/>
      <w:lang w:eastAsia="ru-RU"/>
    </w:rPr>
  </w:style>
  <w:style w:type="paragraph" w:customStyle="1" w:styleId="c121c14c111">
    <w:name w:val="c121 c14 c111"/>
    <w:basedOn w:val="a"/>
    <w:rsid w:val="002C055C"/>
    <w:pPr>
      <w:widowControl/>
      <w:autoSpaceDE/>
      <w:autoSpaceDN/>
      <w:spacing w:beforeAutospacing="1" w:after="200" w:afterAutospacing="1"/>
    </w:pPr>
    <w:rPr>
      <w:color w:val="000000"/>
      <w:sz w:val="24"/>
      <w:szCs w:val="20"/>
      <w:lang w:eastAsia="ru-RU"/>
    </w:rPr>
  </w:style>
  <w:style w:type="paragraph" w:customStyle="1" w:styleId="FontStyle52">
    <w:name w:val="Font Style52"/>
    <w:rsid w:val="002C055C"/>
    <w:pPr>
      <w:spacing w:after="160" w:line="264" w:lineRule="auto"/>
    </w:pPr>
    <w:rPr>
      <w:rFonts w:ascii="Times New Roman" w:eastAsia="Times New Roman" w:hAnsi="Times New Roman" w:cs="Times New Roman"/>
      <w:b/>
      <w:color w:val="000000"/>
      <w:sz w:val="14"/>
      <w:szCs w:val="20"/>
      <w:lang w:eastAsia="ru-RU"/>
    </w:rPr>
  </w:style>
  <w:style w:type="paragraph" w:customStyle="1" w:styleId="Heading9Char">
    <w:name w:val="Heading 9 Char"/>
    <w:rsid w:val="002C055C"/>
    <w:pPr>
      <w:spacing w:after="160" w:line="264" w:lineRule="auto"/>
    </w:pPr>
    <w:rPr>
      <w:rFonts w:ascii="Calibri Light" w:hAnsi="Calibri Light"/>
      <w:color w:val="000000"/>
      <w:szCs w:val="20"/>
      <w:lang w:eastAsia="ru-RU"/>
    </w:rPr>
  </w:style>
  <w:style w:type="paragraph" w:customStyle="1" w:styleId="Style3">
    <w:name w:val="Style3"/>
    <w:basedOn w:val="a"/>
    <w:rsid w:val="002C055C"/>
    <w:pPr>
      <w:autoSpaceDE/>
      <w:autoSpaceDN/>
      <w:spacing w:beforeAutospacing="1"/>
    </w:pPr>
    <w:rPr>
      <w:color w:val="000000"/>
      <w:sz w:val="24"/>
      <w:szCs w:val="20"/>
      <w:lang w:eastAsia="ru-RU"/>
    </w:rPr>
  </w:style>
  <w:style w:type="paragraph" w:customStyle="1" w:styleId="Style50">
    <w:name w:val="Style50"/>
    <w:basedOn w:val="a"/>
    <w:rsid w:val="002C055C"/>
    <w:pPr>
      <w:autoSpaceDE/>
      <w:autoSpaceDN/>
      <w:spacing w:beforeAutospacing="1" w:line="276" w:lineRule="exact"/>
      <w:ind w:firstLine="274"/>
    </w:pPr>
    <w:rPr>
      <w:color w:val="000000"/>
      <w:sz w:val="24"/>
      <w:szCs w:val="20"/>
      <w:lang w:eastAsia="ru-RU"/>
    </w:rPr>
  </w:style>
  <w:style w:type="paragraph" w:customStyle="1" w:styleId="68">
    <w:name w:val="Знак6"/>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customStyle="1" w:styleId="c14c124c111c132">
    <w:name w:val="c14 c124 c111 c132"/>
    <w:basedOn w:val="a"/>
    <w:rsid w:val="002C055C"/>
    <w:pPr>
      <w:widowControl/>
      <w:autoSpaceDE/>
      <w:autoSpaceDN/>
      <w:spacing w:beforeAutospacing="1" w:after="200" w:afterAutospacing="1"/>
    </w:pPr>
    <w:rPr>
      <w:color w:val="000000"/>
      <w:sz w:val="24"/>
      <w:szCs w:val="20"/>
      <w:lang w:eastAsia="ru-RU"/>
    </w:rPr>
  </w:style>
  <w:style w:type="paragraph" w:customStyle="1" w:styleId="c14c91">
    <w:name w:val="c14 c91"/>
    <w:basedOn w:val="a"/>
    <w:rsid w:val="002C055C"/>
    <w:pPr>
      <w:widowControl/>
      <w:autoSpaceDE/>
      <w:autoSpaceDN/>
      <w:spacing w:beforeAutospacing="1" w:after="200" w:afterAutospacing="1"/>
    </w:pPr>
    <w:rPr>
      <w:color w:val="000000"/>
      <w:sz w:val="24"/>
      <w:szCs w:val="20"/>
      <w:lang w:eastAsia="ru-RU"/>
    </w:rPr>
  </w:style>
  <w:style w:type="paragraph" w:customStyle="1" w:styleId="FontStyle37">
    <w:name w:val="Font Style37"/>
    <w:rsid w:val="002C055C"/>
    <w:pPr>
      <w:spacing w:after="160" w:line="264" w:lineRule="auto"/>
    </w:pPr>
    <w:rPr>
      <w:b/>
      <w:color w:val="000000"/>
      <w:szCs w:val="20"/>
      <w:lang w:eastAsia="ru-RU"/>
    </w:rPr>
  </w:style>
  <w:style w:type="paragraph" w:styleId="affff">
    <w:name w:val="Plain Text"/>
    <w:basedOn w:val="a"/>
    <w:link w:val="affff0"/>
    <w:rsid w:val="002C055C"/>
    <w:pPr>
      <w:widowControl/>
      <w:autoSpaceDE/>
      <w:autoSpaceDN/>
      <w:spacing w:beforeAutospacing="1"/>
    </w:pPr>
    <w:rPr>
      <w:rFonts w:ascii="Courier New" w:hAnsi="Courier New"/>
      <w:color w:val="000000"/>
      <w:sz w:val="20"/>
      <w:szCs w:val="20"/>
      <w:lang w:eastAsia="ru-RU"/>
    </w:rPr>
  </w:style>
  <w:style w:type="character" w:customStyle="1" w:styleId="affff0">
    <w:name w:val="Текст Знак"/>
    <w:basedOn w:val="a0"/>
    <w:link w:val="affff"/>
    <w:rsid w:val="002C055C"/>
    <w:rPr>
      <w:rFonts w:ascii="Courier New" w:eastAsia="Times New Roman" w:hAnsi="Courier New" w:cs="Times New Roman"/>
      <w:color w:val="000000"/>
      <w:sz w:val="20"/>
      <w:szCs w:val="20"/>
      <w:lang w:eastAsia="ru-RU"/>
    </w:rPr>
  </w:style>
  <w:style w:type="paragraph" w:customStyle="1" w:styleId="Style30">
    <w:name w:val="Style30"/>
    <w:basedOn w:val="a"/>
    <w:rsid w:val="002C055C"/>
    <w:pPr>
      <w:autoSpaceDE/>
      <w:autoSpaceDN/>
      <w:spacing w:beforeAutospacing="1" w:line="277" w:lineRule="exact"/>
      <w:ind w:firstLine="283"/>
    </w:pPr>
    <w:rPr>
      <w:color w:val="000000"/>
      <w:sz w:val="24"/>
      <w:szCs w:val="20"/>
      <w:lang w:eastAsia="ru-RU"/>
    </w:rPr>
  </w:style>
  <w:style w:type="paragraph" w:customStyle="1" w:styleId="Style7">
    <w:name w:val="Style7"/>
    <w:basedOn w:val="a"/>
    <w:rsid w:val="002C055C"/>
    <w:pPr>
      <w:autoSpaceDE/>
      <w:autoSpaceDN/>
      <w:spacing w:beforeAutospacing="1" w:line="238" w:lineRule="exact"/>
      <w:jc w:val="both"/>
    </w:pPr>
    <w:rPr>
      <w:rFonts w:ascii="Arial Unicode MS" w:hAnsi="Arial Unicode MS"/>
      <w:color w:val="000000"/>
      <w:sz w:val="24"/>
      <w:szCs w:val="20"/>
      <w:lang w:eastAsia="ru-RU"/>
    </w:rPr>
  </w:style>
  <w:style w:type="paragraph" w:customStyle="1" w:styleId="c14c103">
    <w:name w:val="c14 c103"/>
    <w:basedOn w:val="a"/>
    <w:rsid w:val="002C055C"/>
    <w:pPr>
      <w:widowControl/>
      <w:autoSpaceDE/>
      <w:autoSpaceDN/>
      <w:spacing w:beforeAutospacing="1" w:after="200" w:afterAutospacing="1"/>
    </w:pPr>
    <w:rPr>
      <w:color w:val="000000"/>
      <w:sz w:val="24"/>
      <w:szCs w:val="20"/>
      <w:lang w:eastAsia="ru-RU"/>
    </w:rPr>
  </w:style>
  <w:style w:type="paragraph" w:customStyle="1" w:styleId="c14c122c137">
    <w:name w:val="c14 c122 c137"/>
    <w:basedOn w:val="a"/>
    <w:rsid w:val="002C055C"/>
    <w:pPr>
      <w:widowControl/>
      <w:autoSpaceDE/>
      <w:autoSpaceDN/>
      <w:spacing w:beforeAutospacing="1" w:after="200" w:afterAutospacing="1"/>
    </w:pPr>
    <w:rPr>
      <w:color w:val="000000"/>
      <w:sz w:val="24"/>
      <w:szCs w:val="20"/>
      <w:lang w:eastAsia="ru-RU"/>
    </w:rPr>
  </w:style>
  <w:style w:type="paragraph" w:customStyle="1" w:styleId="c14c27c75">
    <w:name w:val="c14 c27 c75"/>
    <w:basedOn w:val="a"/>
    <w:rsid w:val="002C055C"/>
    <w:pPr>
      <w:widowControl/>
      <w:autoSpaceDE/>
      <w:autoSpaceDN/>
      <w:spacing w:beforeAutospacing="1" w:after="200" w:afterAutospacing="1"/>
    </w:pPr>
    <w:rPr>
      <w:color w:val="000000"/>
      <w:sz w:val="24"/>
      <w:szCs w:val="20"/>
      <w:lang w:eastAsia="ru-RU"/>
    </w:rPr>
  </w:style>
  <w:style w:type="paragraph" w:styleId="55">
    <w:name w:val="toc 5"/>
    <w:basedOn w:val="a"/>
    <w:next w:val="a"/>
    <w:link w:val="56"/>
    <w:uiPriority w:val="39"/>
    <w:rsid w:val="002C055C"/>
    <w:pPr>
      <w:widowControl/>
      <w:autoSpaceDE/>
      <w:autoSpaceDN/>
      <w:spacing w:after="100" w:line="264" w:lineRule="auto"/>
      <w:ind w:left="880"/>
    </w:pPr>
    <w:rPr>
      <w:rFonts w:ascii="Calibri" w:hAnsi="Calibri"/>
      <w:color w:val="000000"/>
      <w:szCs w:val="20"/>
      <w:lang w:eastAsia="ru-RU"/>
    </w:rPr>
  </w:style>
  <w:style w:type="character" w:customStyle="1" w:styleId="56">
    <w:name w:val="Оглавление 5 Знак"/>
    <w:basedOn w:val="1f3"/>
    <w:link w:val="55"/>
    <w:uiPriority w:val="39"/>
    <w:rsid w:val="002C055C"/>
    <w:rPr>
      <w:rFonts w:ascii="Calibri" w:eastAsia="Times New Roman" w:hAnsi="Calibri" w:cs="Times New Roman"/>
      <w:color w:val="000000"/>
      <w:szCs w:val="20"/>
      <w:lang w:eastAsia="ru-RU"/>
    </w:rPr>
  </w:style>
  <w:style w:type="paragraph" w:customStyle="1" w:styleId="c14c123c132">
    <w:name w:val="c14 c123 c132"/>
    <w:basedOn w:val="a"/>
    <w:rsid w:val="002C055C"/>
    <w:pPr>
      <w:widowControl/>
      <w:autoSpaceDE/>
      <w:autoSpaceDN/>
      <w:spacing w:beforeAutospacing="1" w:after="200" w:afterAutospacing="1"/>
    </w:pPr>
    <w:rPr>
      <w:color w:val="000000"/>
      <w:sz w:val="24"/>
      <w:szCs w:val="20"/>
      <w:lang w:eastAsia="ru-RU"/>
    </w:rPr>
  </w:style>
  <w:style w:type="paragraph" w:customStyle="1" w:styleId="1ff">
    <w:name w:val="Знак Знак1"/>
    <w:rsid w:val="002C055C"/>
    <w:pPr>
      <w:spacing w:after="160" w:line="264" w:lineRule="auto"/>
    </w:pPr>
    <w:rPr>
      <w:rFonts w:ascii="Times New Roman" w:eastAsia="Times New Roman" w:hAnsi="Times New Roman" w:cs="Times New Roman"/>
      <w:color w:val="000000"/>
      <w:sz w:val="24"/>
      <w:szCs w:val="20"/>
      <w:lang w:eastAsia="ru-RU"/>
    </w:rPr>
  </w:style>
  <w:style w:type="paragraph" w:customStyle="1" w:styleId="Style44">
    <w:name w:val="Style44"/>
    <w:basedOn w:val="a"/>
    <w:rsid w:val="002C055C"/>
    <w:pPr>
      <w:autoSpaceDE/>
      <w:autoSpaceDN/>
      <w:spacing w:beforeAutospacing="1" w:line="276" w:lineRule="exact"/>
      <w:jc w:val="center"/>
    </w:pPr>
    <w:rPr>
      <w:color w:val="000000"/>
      <w:sz w:val="24"/>
      <w:szCs w:val="20"/>
      <w:lang w:eastAsia="ru-RU"/>
    </w:rPr>
  </w:style>
  <w:style w:type="paragraph" w:customStyle="1" w:styleId="c14c111c105c138">
    <w:name w:val="c14 c111 c105 c138"/>
    <w:basedOn w:val="a"/>
    <w:rsid w:val="002C055C"/>
    <w:pPr>
      <w:widowControl/>
      <w:autoSpaceDE/>
      <w:autoSpaceDN/>
      <w:spacing w:beforeAutospacing="1" w:after="200" w:afterAutospacing="1"/>
    </w:pPr>
    <w:rPr>
      <w:color w:val="000000"/>
      <w:sz w:val="24"/>
      <w:szCs w:val="20"/>
      <w:lang w:eastAsia="ru-RU"/>
    </w:rPr>
  </w:style>
  <w:style w:type="paragraph" w:customStyle="1" w:styleId="links1">
    <w:name w:val="links1"/>
    <w:basedOn w:val="a"/>
    <w:rsid w:val="002C055C"/>
    <w:pPr>
      <w:widowControl/>
      <w:autoSpaceDE/>
      <w:autoSpaceDN/>
      <w:spacing w:beforeAutospacing="1" w:line="302" w:lineRule="atLeast"/>
    </w:pPr>
    <w:rPr>
      <w:color w:val="000000"/>
      <w:sz w:val="24"/>
      <w:szCs w:val="20"/>
      <w:lang w:eastAsia="ru-RU"/>
    </w:rPr>
  </w:style>
  <w:style w:type="paragraph" w:customStyle="1" w:styleId="affff1">
    <w:name w:val="номер страницы"/>
    <w:rsid w:val="002C055C"/>
    <w:pPr>
      <w:spacing w:after="160" w:line="264" w:lineRule="auto"/>
    </w:pPr>
    <w:rPr>
      <w:rFonts w:ascii="Calibri" w:hAnsi="Calibri"/>
      <w:color w:val="000000"/>
      <w:szCs w:val="20"/>
      <w:lang w:eastAsia="ru-RU"/>
    </w:rPr>
  </w:style>
  <w:style w:type="paragraph" w:customStyle="1" w:styleId="c18c81">
    <w:name w:val="c18 c81"/>
    <w:basedOn w:val="a"/>
    <w:rsid w:val="002C055C"/>
    <w:pPr>
      <w:widowControl/>
      <w:autoSpaceDE/>
      <w:autoSpaceDN/>
      <w:spacing w:beforeAutospacing="1" w:after="200" w:afterAutospacing="1"/>
    </w:pPr>
    <w:rPr>
      <w:color w:val="000000"/>
      <w:sz w:val="24"/>
      <w:szCs w:val="20"/>
      <w:lang w:eastAsia="ru-RU"/>
    </w:rPr>
  </w:style>
  <w:style w:type="paragraph" w:customStyle="1" w:styleId="c14c136c106c122">
    <w:name w:val="c14 c136 c106 c122"/>
    <w:basedOn w:val="a"/>
    <w:rsid w:val="002C055C"/>
    <w:pPr>
      <w:widowControl/>
      <w:autoSpaceDE/>
      <w:autoSpaceDN/>
      <w:spacing w:beforeAutospacing="1" w:after="200" w:afterAutospacing="1"/>
    </w:pPr>
    <w:rPr>
      <w:color w:val="000000"/>
      <w:sz w:val="24"/>
      <w:szCs w:val="20"/>
      <w:lang w:eastAsia="ru-RU"/>
    </w:rPr>
  </w:style>
  <w:style w:type="paragraph" w:customStyle="1" w:styleId="Style18">
    <w:name w:val="Style18"/>
    <w:basedOn w:val="a"/>
    <w:rsid w:val="002C055C"/>
    <w:pPr>
      <w:autoSpaceDE/>
      <w:autoSpaceDN/>
      <w:spacing w:beforeAutospacing="1" w:line="276" w:lineRule="exact"/>
    </w:pPr>
    <w:rPr>
      <w:color w:val="000000"/>
      <w:sz w:val="24"/>
      <w:szCs w:val="20"/>
      <w:lang w:eastAsia="ru-RU"/>
    </w:rPr>
  </w:style>
  <w:style w:type="paragraph" w:customStyle="1" w:styleId="c14c132c122">
    <w:name w:val="c14 c132 c122"/>
    <w:basedOn w:val="a"/>
    <w:rsid w:val="002C055C"/>
    <w:pPr>
      <w:widowControl/>
      <w:autoSpaceDE/>
      <w:autoSpaceDN/>
      <w:spacing w:beforeAutospacing="1" w:after="200" w:afterAutospacing="1"/>
    </w:pPr>
    <w:rPr>
      <w:color w:val="000000"/>
      <w:sz w:val="24"/>
      <w:szCs w:val="20"/>
      <w:lang w:eastAsia="ru-RU"/>
    </w:rPr>
  </w:style>
  <w:style w:type="paragraph" w:customStyle="1" w:styleId="2fb">
    <w:name w:val="Неразрешенное упоминание2"/>
    <w:link w:val="UnresolvedMention"/>
    <w:rsid w:val="002C055C"/>
    <w:pPr>
      <w:spacing w:after="160" w:line="264" w:lineRule="auto"/>
    </w:pPr>
    <w:rPr>
      <w:rFonts w:ascii="Calibri" w:hAnsi="Calibri"/>
      <w:color w:val="605E5C"/>
      <w:szCs w:val="20"/>
      <w:shd w:val="clear" w:color="auto" w:fill="E1DFDD"/>
      <w:lang w:eastAsia="ru-RU"/>
    </w:rPr>
  </w:style>
  <w:style w:type="character" w:customStyle="1" w:styleId="UnresolvedMention">
    <w:name w:val="Unresolved Mention"/>
    <w:basedOn w:val="a0"/>
    <w:link w:val="2fb"/>
    <w:rsid w:val="002C055C"/>
    <w:rPr>
      <w:rFonts w:ascii="Calibri" w:eastAsia="Times New Roman" w:hAnsi="Calibri" w:cs="Times New Roman"/>
      <w:color w:val="605E5C"/>
      <w:szCs w:val="20"/>
      <w:lang w:eastAsia="ru-RU"/>
    </w:rPr>
  </w:style>
  <w:style w:type="paragraph" w:customStyle="1" w:styleId="217">
    <w:name w:val="Знак21"/>
    <w:basedOn w:val="a"/>
    <w:rsid w:val="002C055C"/>
    <w:pPr>
      <w:widowControl/>
      <w:tabs>
        <w:tab w:val="left" w:pos="708"/>
      </w:tabs>
      <w:autoSpaceDE/>
      <w:autoSpaceDN/>
      <w:spacing w:beforeAutospacing="1" w:after="160" w:line="240" w:lineRule="exact"/>
    </w:pPr>
    <w:rPr>
      <w:rFonts w:ascii="Verdana" w:hAnsi="Verdana"/>
      <w:color w:val="000000"/>
      <w:sz w:val="20"/>
      <w:szCs w:val="20"/>
      <w:lang w:eastAsia="ru-RU"/>
    </w:rPr>
  </w:style>
  <w:style w:type="paragraph" w:styleId="HTML">
    <w:name w:val="HTML Preformatted"/>
    <w:basedOn w:val="a"/>
    <w:link w:val="HTML0"/>
    <w:rsid w:val="002C05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Autospacing="1"/>
    </w:pPr>
    <w:rPr>
      <w:rFonts w:ascii="Courier New" w:hAnsi="Courier New"/>
      <w:color w:val="000000"/>
      <w:sz w:val="20"/>
      <w:szCs w:val="20"/>
      <w:lang w:eastAsia="ru-RU"/>
    </w:rPr>
  </w:style>
  <w:style w:type="character" w:customStyle="1" w:styleId="HTML0">
    <w:name w:val="Стандартный HTML Знак"/>
    <w:basedOn w:val="a0"/>
    <w:link w:val="HTML"/>
    <w:rsid w:val="002C055C"/>
    <w:rPr>
      <w:rFonts w:ascii="Courier New" w:eastAsia="Times New Roman" w:hAnsi="Courier New" w:cs="Times New Roman"/>
      <w:color w:val="000000"/>
      <w:sz w:val="20"/>
      <w:szCs w:val="20"/>
      <w:lang w:eastAsia="ru-RU"/>
    </w:rPr>
  </w:style>
  <w:style w:type="paragraph" w:customStyle="1" w:styleId="1ff0">
    <w:name w:val="Знак Знак Знак Знак Знак Знак Знак Знак Знак1"/>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customStyle="1" w:styleId="c14c98c54c105">
    <w:name w:val="c14 c98 c54 c105"/>
    <w:basedOn w:val="a"/>
    <w:rsid w:val="002C055C"/>
    <w:pPr>
      <w:widowControl/>
      <w:autoSpaceDE/>
      <w:autoSpaceDN/>
      <w:spacing w:beforeAutospacing="1" w:after="200" w:afterAutospacing="1"/>
    </w:pPr>
    <w:rPr>
      <w:color w:val="000000"/>
      <w:sz w:val="24"/>
      <w:szCs w:val="20"/>
      <w:lang w:eastAsia="ru-RU"/>
    </w:rPr>
  </w:style>
  <w:style w:type="paragraph" w:customStyle="1" w:styleId="c14c86">
    <w:name w:val="c14 c86"/>
    <w:basedOn w:val="a"/>
    <w:rsid w:val="002C055C"/>
    <w:pPr>
      <w:widowControl/>
      <w:autoSpaceDE/>
      <w:autoSpaceDN/>
      <w:spacing w:beforeAutospacing="1" w:after="200" w:afterAutospacing="1"/>
    </w:pPr>
    <w:rPr>
      <w:color w:val="000000"/>
      <w:sz w:val="24"/>
      <w:szCs w:val="20"/>
      <w:lang w:eastAsia="ru-RU"/>
    </w:rPr>
  </w:style>
  <w:style w:type="paragraph" w:customStyle="1" w:styleId="c18c160">
    <w:name w:val="c18 c160"/>
    <w:basedOn w:val="a"/>
    <w:rsid w:val="002C055C"/>
    <w:pPr>
      <w:widowControl/>
      <w:autoSpaceDE/>
      <w:autoSpaceDN/>
      <w:spacing w:beforeAutospacing="1" w:after="200" w:afterAutospacing="1"/>
    </w:pPr>
    <w:rPr>
      <w:color w:val="000000"/>
      <w:sz w:val="24"/>
      <w:szCs w:val="20"/>
      <w:lang w:eastAsia="ru-RU"/>
    </w:rPr>
  </w:style>
  <w:style w:type="paragraph" w:customStyle="1" w:styleId="c18c114">
    <w:name w:val="c18 c114"/>
    <w:basedOn w:val="a"/>
    <w:rsid w:val="002C055C"/>
    <w:pPr>
      <w:widowControl/>
      <w:autoSpaceDE/>
      <w:autoSpaceDN/>
      <w:spacing w:beforeAutospacing="1" w:after="200" w:afterAutospacing="1"/>
    </w:pPr>
    <w:rPr>
      <w:color w:val="000000"/>
      <w:sz w:val="24"/>
      <w:szCs w:val="20"/>
      <w:lang w:eastAsia="ru-RU"/>
    </w:rPr>
  </w:style>
  <w:style w:type="paragraph" w:customStyle="1" w:styleId="c14c132c98">
    <w:name w:val="c14 c132 c98"/>
    <w:basedOn w:val="a"/>
    <w:rsid w:val="002C055C"/>
    <w:pPr>
      <w:widowControl/>
      <w:autoSpaceDE/>
      <w:autoSpaceDN/>
      <w:spacing w:beforeAutospacing="1" w:after="200" w:afterAutospacing="1"/>
    </w:pPr>
    <w:rPr>
      <w:color w:val="000000"/>
      <w:sz w:val="24"/>
      <w:szCs w:val="20"/>
      <w:lang w:eastAsia="ru-RU"/>
    </w:rPr>
  </w:style>
  <w:style w:type="paragraph" w:customStyle="1" w:styleId="57">
    <w:name w:val="Знак Знак5"/>
    <w:rsid w:val="002C055C"/>
    <w:pPr>
      <w:spacing w:after="160" w:line="264" w:lineRule="auto"/>
    </w:pPr>
    <w:rPr>
      <w:rFonts w:ascii="Times New Roman" w:eastAsia="Times New Roman" w:hAnsi="Times New Roman" w:cs="Times New Roman"/>
      <w:color w:val="000000"/>
      <w:sz w:val="24"/>
      <w:szCs w:val="20"/>
      <w:lang w:eastAsia="ru-RU"/>
    </w:rPr>
  </w:style>
  <w:style w:type="paragraph" w:customStyle="1" w:styleId="info3">
    <w:name w:val="info3"/>
    <w:rsid w:val="002C055C"/>
    <w:pPr>
      <w:spacing w:after="160" w:line="264" w:lineRule="auto"/>
    </w:pPr>
    <w:rPr>
      <w:rFonts w:eastAsia="Times New Roman" w:cs="Times New Roman"/>
      <w:color w:val="006600"/>
      <w:szCs w:val="20"/>
      <w:lang w:eastAsia="ru-RU"/>
    </w:rPr>
  </w:style>
  <w:style w:type="paragraph" w:customStyle="1" w:styleId="msonormalbullet2gif">
    <w:name w:val="msonormalbullet2.gif"/>
    <w:basedOn w:val="a"/>
    <w:rsid w:val="002C055C"/>
    <w:pPr>
      <w:widowControl/>
      <w:autoSpaceDE/>
      <w:autoSpaceDN/>
      <w:spacing w:beforeAutospacing="1" w:after="200" w:afterAutospacing="1"/>
    </w:pPr>
    <w:rPr>
      <w:color w:val="000000"/>
      <w:sz w:val="24"/>
      <w:szCs w:val="20"/>
      <w:lang w:eastAsia="ru-RU"/>
    </w:rPr>
  </w:style>
  <w:style w:type="paragraph" w:customStyle="1" w:styleId="apple-converted-space">
    <w:name w:val="apple-converted-space"/>
    <w:rsid w:val="002C055C"/>
    <w:pPr>
      <w:spacing w:after="160" w:line="264" w:lineRule="auto"/>
    </w:pPr>
    <w:rPr>
      <w:rFonts w:ascii="Calibri" w:hAnsi="Calibri"/>
      <w:color w:val="000000"/>
      <w:szCs w:val="20"/>
      <w:lang w:eastAsia="ru-RU"/>
    </w:rPr>
  </w:style>
  <w:style w:type="paragraph" w:customStyle="1" w:styleId="c14c90c92">
    <w:name w:val="c14 c90 c92"/>
    <w:basedOn w:val="a"/>
    <w:rsid w:val="002C055C"/>
    <w:pPr>
      <w:widowControl/>
      <w:autoSpaceDE/>
      <w:autoSpaceDN/>
      <w:spacing w:beforeAutospacing="1" w:after="200" w:afterAutospacing="1"/>
    </w:pPr>
    <w:rPr>
      <w:color w:val="000000"/>
      <w:sz w:val="24"/>
      <w:szCs w:val="20"/>
      <w:lang w:eastAsia="ru-RU"/>
    </w:rPr>
  </w:style>
  <w:style w:type="paragraph" w:customStyle="1" w:styleId="c14c66c103c162">
    <w:name w:val="c14 c66 c103 c162"/>
    <w:basedOn w:val="a"/>
    <w:rsid w:val="002C055C"/>
    <w:pPr>
      <w:widowControl/>
      <w:autoSpaceDE/>
      <w:autoSpaceDN/>
      <w:spacing w:beforeAutospacing="1" w:after="200" w:afterAutospacing="1"/>
    </w:pPr>
    <w:rPr>
      <w:color w:val="000000"/>
      <w:sz w:val="24"/>
      <w:szCs w:val="20"/>
      <w:lang w:eastAsia="ru-RU"/>
    </w:rPr>
  </w:style>
  <w:style w:type="paragraph" w:customStyle="1" w:styleId="c14c107">
    <w:name w:val="c14 c107"/>
    <w:basedOn w:val="a"/>
    <w:rsid w:val="002C055C"/>
    <w:pPr>
      <w:widowControl/>
      <w:autoSpaceDE/>
      <w:autoSpaceDN/>
      <w:spacing w:beforeAutospacing="1" w:after="200" w:afterAutospacing="1"/>
    </w:pPr>
    <w:rPr>
      <w:color w:val="000000"/>
      <w:sz w:val="24"/>
      <w:szCs w:val="20"/>
      <w:lang w:eastAsia="ru-RU"/>
    </w:rPr>
  </w:style>
  <w:style w:type="paragraph" w:customStyle="1" w:styleId="180">
    <w:name w:val="Знак Знак18"/>
    <w:rsid w:val="002C055C"/>
    <w:pPr>
      <w:spacing w:after="160" w:line="264" w:lineRule="auto"/>
    </w:pPr>
    <w:rPr>
      <w:rFonts w:ascii="Times New Roman" w:eastAsia="Times New Roman" w:hAnsi="Times New Roman" w:cs="Times New Roman"/>
      <w:color w:val="000000"/>
      <w:sz w:val="24"/>
      <w:szCs w:val="20"/>
      <w:lang w:eastAsia="ru-RU"/>
    </w:rPr>
  </w:style>
  <w:style w:type="paragraph" w:customStyle="1" w:styleId="1ff1">
    <w:name w:val="Строгий1"/>
    <w:link w:val="affff2"/>
    <w:rsid w:val="002C055C"/>
    <w:pPr>
      <w:spacing w:after="160" w:line="264" w:lineRule="auto"/>
    </w:pPr>
    <w:rPr>
      <w:rFonts w:ascii="Calibri" w:hAnsi="Calibri"/>
      <w:b/>
      <w:color w:val="000000"/>
      <w:szCs w:val="20"/>
      <w:lang w:eastAsia="ru-RU"/>
    </w:rPr>
  </w:style>
  <w:style w:type="character" w:styleId="affff2">
    <w:name w:val="Strong"/>
    <w:basedOn w:val="a0"/>
    <w:link w:val="1ff1"/>
    <w:rsid w:val="002C055C"/>
    <w:rPr>
      <w:rFonts w:ascii="Calibri" w:eastAsia="Times New Roman" w:hAnsi="Calibri" w:cs="Times New Roman"/>
      <w:b/>
      <w:color w:val="000000"/>
      <w:szCs w:val="20"/>
      <w:lang w:eastAsia="ru-RU"/>
    </w:rPr>
  </w:style>
  <w:style w:type="paragraph" w:customStyle="1" w:styleId="FontStyle62">
    <w:name w:val="Font Style62"/>
    <w:rsid w:val="002C055C"/>
    <w:pPr>
      <w:spacing w:after="160" w:line="264" w:lineRule="auto"/>
    </w:pPr>
    <w:rPr>
      <w:color w:val="000000"/>
      <w:szCs w:val="20"/>
      <w:lang w:eastAsia="ru-RU"/>
    </w:rPr>
  </w:style>
  <w:style w:type="paragraph" w:customStyle="1" w:styleId="c14c27c59c84">
    <w:name w:val="c14 c27 c59 c84"/>
    <w:basedOn w:val="a"/>
    <w:rsid w:val="002C055C"/>
    <w:pPr>
      <w:widowControl/>
      <w:autoSpaceDE/>
      <w:autoSpaceDN/>
      <w:spacing w:beforeAutospacing="1" w:after="200" w:afterAutospacing="1"/>
    </w:pPr>
    <w:rPr>
      <w:color w:val="000000"/>
      <w:sz w:val="24"/>
      <w:szCs w:val="20"/>
      <w:lang w:eastAsia="ru-RU"/>
    </w:rPr>
  </w:style>
  <w:style w:type="paragraph" w:customStyle="1" w:styleId="msolistparagraphbullet2gif">
    <w:name w:val="msolistparagraphbullet2.gif"/>
    <w:basedOn w:val="a"/>
    <w:rsid w:val="002C055C"/>
    <w:pPr>
      <w:widowControl/>
      <w:autoSpaceDE/>
      <w:autoSpaceDN/>
      <w:spacing w:beforeAutospacing="1" w:after="200" w:afterAutospacing="1"/>
    </w:pPr>
    <w:rPr>
      <w:color w:val="000000"/>
      <w:sz w:val="24"/>
      <w:szCs w:val="20"/>
      <w:lang w:eastAsia="ru-RU"/>
    </w:rPr>
  </w:style>
  <w:style w:type="paragraph" w:customStyle="1" w:styleId="affff3">
    <w:name w:val="Знак"/>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customStyle="1" w:styleId="58">
    <w:name w:val="Абзац списка5"/>
    <w:basedOn w:val="a"/>
    <w:rsid w:val="002C055C"/>
    <w:pPr>
      <w:widowControl/>
      <w:autoSpaceDE/>
      <w:autoSpaceDN/>
      <w:spacing w:after="200" w:line="276" w:lineRule="auto"/>
      <w:ind w:left="720"/>
      <w:contextualSpacing/>
    </w:pPr>
    <w:rPr>
      <w:rFonts w:ascii="Calibri" w:hAnsi="Calibri"/>
      <w:color w:val="000000"/>
      <w:szCs w:val="20"/>
      <w:lang w:eastAsia="ru-RU"/>
    </w:rPr>
  </w:style>
  <w:style w:type="paragraph" w:customStyle="1" w:styleId="310">
    <w:name w:val="Основной текст с отступом 31"/>
    <w:basedOn w:val="a"/>
    <w:rsid w:val="002C055C"/>
    <w:pPr>
      <w:widowControl/>
      <w:autoSpaceDE/>
      <w:autoSpaceDN/>
      <w:spacing w:beforeAutospacing="1"/>
      <w:ind w:firstLine="709"/>
    </w:pPr>
    <w:rPr>
      <w:color w:val="000000"/>
      <w:sz w:val="24"/>
      <w:szCs w:val="20"/>
      <w:lang w:eastAsia="ru-RU"/>
    </w:rPr>
  </w:style>
  <w:style w:type="paragraph" w:customStyle="1" w:styleId="c14c122c90c56">
    <w:name w:val="c14 c122 c90 c56"/>
    <w:basedOn w:val="a"/>
    <w:rsid w:val="002C055C"/>
    <w:pPr>
      <w:widowControl/>
      <w:autoSpaceDE/>
      <w:autoSpaceDN/>
      <w:spacing w:beforeAutospacing="1" w:after="200" w:afterAutospacing="1"/>
    </w:pPr>
    <w:rPr>
      <w:color w:val="000000"/>
      <w:sz w:val="24"/>
      <w:szCs w:val="20"/>
      <w:lang w:eastAsia="ru-RU"/>
    </w:rPr>
  </w:style>
  <w:style w:type="paragraph" w:customStyle="1" w:styleId="1f2">
    <w:name w:val="Знак примечания1"/>
    <w:link w:val="affd"/>
    <w:rsid w:val="002C055C"/>
    <w:pPr>
      <w:spacing w:after="160" w:line="264" w:lineRule="auto"/>
    </w:pPr>
    <w:rPr>
      <w:sz w:val="16"/>
      <w:szCs w:val="16"/>
    </w:rPr>
  </w:style>
  <w:style w:type="paragraph" w:customStyle="1" w:styleId="59">
    <w:name w:val="Знак5"/>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customStyle="1" w:styleId="FontStyle38">
    <w:name w:val="Font Style38"/>
    <w:rsid w:val="002C055C"/>
    <w:pPr>
      <w:spacing w:after="160" w:line="264" w:lineRule="auto"/>
    </w:pPr>
    <w:rPr>
      <w:rFonts w:ascii="Century Schoolbook" w:eastAsia="Times New Roman" w:hAnsi="Century Schoolbook" w:cs="Times New Roman"/>
      <w:b/>
      <w:i/>
      <w:color w:val="000000"/>
      <w:sz w:val="18"/>
      <w:szCs w:val="20"/>
      <w:lang w:eastAsia="ru-RU"/>
    </w:rPr>
  </w:style>
  <w:style w:type="paragraph" w:customStyle="1" w:styleId="c14c111c121">
    <w:name w:val="c14 c111 c121"/>
    <w:basedOn w:val="a"/>
    <w:rsid w:val="002C055C"/>
    <w:pPr>
      <w:widowControl/>
      <w:autoSpaceDE/>
      <w:autoSpaceDN/>
      <w:spacing w:beforeAutospacing="1" w:after="200" w:afterAutospacing="1"/>
    </w:pPr>
    <w:rPr>
      <w:color w:val="000000"/>
      <w:sz w:val="24"/>
      <w:szCs w:val="20"/>
      <w:lang w:eastAsia="ru-RU"/>
    </w:rPr>
  </w:style>
  <w:style w:type="paragraph" w:customStyle="1" w:styleId="c18c30">
    <w:name w:val="c18 c30"/>
    <w:basedOn w:val="a"/>
    <w:rsid w:val="002C055C"/>
    <w:pPr>
      <w:widowControl/>
      <w:autoSpaceDE/>
      <w:autoSpaceDN/>
      <w:spacing w:beforeAutospacing="1" w:after="200" w:afterAutospacing="1"/>
    </w:pPr>
    <w:rPr>
      <w:color w:val="000000"/>
      <w:sz w:val="24"/>
      <w:szCs w:val="20"/>
      <w:lang w:eastAsia="ru-RU"/>
    </w:rPr>
  </w:style>
  <w:style w:type="paragraph" w:customStyle="1" w:styleId="c14c122c56">
    <w:name w:val="c14 c122 c56"/>
    <w:basedOn w:val="a"/>
    <w:rsid w:val="002C055C"/>
    <w:pPr>
      <w:widowControl/>
      <w:autoSpaceDE/>
      <w:autoSpaceDN/>
      <w:spacing w:beforeAutospacing="1" w:after="200" w:afterAutospacing="1"/>
    </w:pPr>
    <w:rPr>
      <w:color w:val="000000"/>
      <w:sz w:val="24"/>
      <w:szCs w:val="20"/>
      <w:lang w:eastAsia="ru-RU"/>
    </w:rPr>
  </w:style>
  <w:style w:type="paragraph" w:customStyle="1" w:styleId="FontStyle33">
    <w:name w:val="Font Style33"/>
    <w:rsid w:val="002C055C"/>
    <w:pPr>
      <w:spacing w:after="160" w:line="264" w:lineRule="auto"/>
    </w:pPr>
    <w:rPr>
      <w:rFonts w:ascii="SimSun" w:eastAsia="Times New Roman" w:hAnsi="SimSun" w:cs="Times New Roman"/>
      <w:color w:val="000000"/>
      <w:sz w:val="30"/>
      <w:szCs w:val="20"/>
      <w:lang w:eastAsia="ru-RU"/>
    </w:rPr>
  </w:style>
  <w:style w:type="paragraph" w:customStyle="1" w:styleId="msolistparagraphbullet3gif">
    <w:name w:val="msolistparagraphbullet3.gif"/>
    <w:basedOn w:val="a"/>
    <w:rsid w:val="002C055C"/>
    <w:pPr>
      <w:widowControl/>
      <w:autoSpaceDE/>
      <w:autoSpaceDN/>
      <w:spacing w:beforeAutospacing="1" w:after="200" w:afterAutospacing="1"/>
    </w:pPr>
    <w:rPr>
      <w:color w:val="000000"/>
      <w:sz w:val="24"/>
      <w:szCs w:val="20"/>
      <w:lang w:eastAsia="ru-RU"/>
    </w:rPr>
  </w:style>
  <w:style w:type="paragraph" w:customStyle="1" w:styleId="FontStyle32">
    <w:name w:val="Font Style32"/>
    <w:rsid w:val="002C055C"/>
    <w:pPr>
      <w:spacing w:after="160" w:line="264" w:lineRule="auto"/>
    </w:pPr>
    <w:rPr>
      <w:color w:val="000000"/>
      <w:sz w:val="20"/>
      <w:szCs w:val="20"/>
      <w:lang w:eastAsia="ru-RU"/>
    </w:rPr>
  </w:style>
  <w:style w:type="paragraph" w:customStyle="1" w:styleId="FontStyle57">
    <w:name w:val="Font Style57"/>
    <w:rsid w:val="002C055C"/>
    <w:pPr>
      <w:spacing w:after="160" w:line="264" w:lineRule="auto"/>
    </w:pPr>
    <w:rPr>
      <w:rFonts w:ascii="Times New Roman" w:eastAsia="Times New Roman" w:hAnsi="Times New Roman" w:cs="Times New Roman"/>
      <w:b/>
      <w:color w:val="000000"/>
      <w:sz w:val="24"/>
      <w:szCs w:val="20"/>
      <w:lang w:eastAsia="ru-RU"/>
    </w:rPr>
  </w:style>
  <w:style w:type="paragraph" w:customStyle="1" w:styleId="Style13">
    <w:name w:val="Style13"/>
    <w:basedOn w:val="a"/>
    <w:rsid w:val="002C055C"/>
    <w:pPr>
      <w:autoSpaceDE/>
      <w:autoSpaceDN/>
      <w:spacing w:beforeAutospacing="1"/>
    </w:pPr>
    <w:rPr>
      <w:rFonts w:ascii="Arial Unicode MS" w:hAnsi="Arial Unicode MS"/>
      <w:color w:val="000000"/>
      <w:sz w:val="24"/>
      <w:szCs w:val="20"/>
      <w:lang w:eastAsia="ru-RU"/>
    </w:rPr>
  </w:style>
  <w:style w:type="table" w:customStyle="1" w:styleId="121">
    <w:name w:val="Сетка таблицы 12"/>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90">
    <w:name w:val="Сетка таблицы19"/>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 15"/>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0">
    <w:name w:val="Сетка таблицы13"/>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
    <w:rsid w:val="002C055C"/>
    <w:pPr>
      <w:spacing w:beforeAutospacing="1" w:after="0" w:line="240" w:lineRule="auto"/>
    </w:pPr>
    <w:rPr>
      <w:rFonts w:ascii="Calibri" w:eastAsia="Times New Roman" w:hAnsi="Calibri"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 14"/>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5">
    <w:name w:val="Сетка таблицы 11"/>
    <w:basedOn w:val="a1"/>
    <w:rsid w:val="002C055C"/>
    <w:pPr>
      <w:spacing w:beforeAutospacing="1" w:after="0" w:line="240" w:lineRule="auto"/>
    </w:pPr>
    <w:rPr>
      <w:rFonts w:ascii="Times New Roman" w:eastAsia="Times New Roman" w:hAnsi="Times New Roman" w:cs="Times New Roman"/>
      <w:color w:val="00000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a">
    <w:name w:val="Сетка таблицы5"/>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1"/>
    <w:rsid w:val="002C055C"/>
    <w:pPr>
      <w:spacing w:beforeAutospacing="1"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 17"/>
    <w:basedOn w:val="a1"/>
    <w:rsid w:val="002C055C"/>
    <w:pPr>
      <w:spacing w:beforeAutospacing="1" w:after="0" w:line="240" w:lineRule="auto"/>
    </w:pPr>
    <w:rPr>
      <w:rFonts w:ascii="Times New Roman" w:eastAsia="Times New Roman" w:hAnsi="Times New Roman" w:cs="Times New Roman"/>
      <w:color w:val="00000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410">
    <w:name w:val="Сетка таблицы41"/>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 13"/>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02">
    <w:name w:val="Сетка таблицы10"/>
    <w:basedOn w:val="a1"/>
    <w:rsid w:val="002C055C"/>
    <w:pPr>
      <w:spacing w:beforeAutospacing="1"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
    <w:name w:val="Сетка таблицы6"/>
    <w:basedOn w:val="a1"/>
    <w:next w:val="aff0"/>
    <w:rsid w:val="002C055C"/>
    <w:pPr>
      <w:spacing w:beforeAutospacing="1"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f2">
    <w:name w:val="Table Grid 1"/>
    <w:basedOn w:val="a1"/>
    <w:rsid w:val="002C055C"/>
    <w:pPr>
      <w:spacing w:beforeAutospacing="1" w:after="0" w:line="240" w:lineRule="auto"/>
    </w:pPr>
    <w:rPr>
      <w:rFonts w:ascii="Times New Roman" w:eastAsia="Times New Roman" w:hAnsi="Times New Roman" w:cs="Times New Roman"/>
      <w:color w:val="00000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0">
    <w:name w:val="Сетка таблицы 16"/>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81">
    <w:name w:val="Сетка таблицы18"/>
    <w:rsid w:val="002C055C"/>
    <w:pPr>
      <w:spacing w:beforeAutospacing="1" w:after="0" w:line="240" w:lineRule="auto"/>
    </w:pPr>
    <w:rPr>
      <w:rFonts w:ascii="Calibri" w:eastAsia="Times New Roman" w:hAnsi="Calibri"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
    <w:name w:val="Сетка таблицы8"/>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1"/>
    <w:rsid w:val="002C055C"/>
    <w:pPr>
      <w:spacing w:beforeAutospacing="1"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
    <w:rsid w:val="002C055C"/>
    <w:pPr>
      <w:spacing w:after="0" w:line="240" w:lineRule="auto"/>
    </w:pPr>
    <w:rPr>
      <w:rFonts w:ascii="Calibri" w:eastAsia="Times New Roman" w:hAnsi="Calibri"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
    <w:name w:val="Сетка таблицы21"/>
    <w:basedOn w:val="a1"/>
    <w:rsid w:val="002C055C"/>
    <w:pPr>
      <w:spacing w:beforeAutospacing="1"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uiPriority w:val="1"/>
    <w:qFormat/>
    <w:rsid w:val="00CD2DBD"/>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1"/>
    <w:qFormat/>
    <w:rsid w:val="009368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011E6A"/>
    <w:pPr>
      <w:ind w:left="316" w:right="317"/>
      <w:jc w:val="center"/>
      <w:outlineLvl w:val="1"/>
    </w:pPr>
    <w:rPr>
      <w:b/>
      <w:bCs/>
      <w:sz w:val="32"/>
      <w:szCs w:val="32"/>
    </w:rPr>
  </w:style>
  <w:style w:type="paragraph" w:styleId="3">
    <w:name w:val="heading 3"/>
    <w:basedOn w:val="a"/>
    <w:link w:val="30"/>
    <w:uiPriority w:val="9"/>
    <w:qFormat/>
    <w:rsid w:val="00CD2DBD"/>
    <w:pPr>
      <w:ind w:left="636" w:right="638"/>
      <w:jc w:val="center"/>
      <w:outlineLvl w:val="2"/>
    </w:pPr>
    <w:rPr>
      <w:b/>
      <w:bCs/>
      <w:i/>
      <w:iCs/>
      <w:sz w:val="32"/>
      <w:szCs w:val="32"/>
    </w:rPr>
  </w:style>
  <w:style w:type="paragraph" w:styleId="4">
    <w:name w:val="heading 4"/>
    <w:basedOn w:val="a"/>
    <w:link w:val="40"/>
    <w:uiPriority w:val="9"/>
    <w:qFormat/>
    <w:rsid w:val="00CD2DBD"/>
    <w:pPr>
      <w:ind w:left="112"/>
      <w:outlineLvl w:val="3"/>
    </w:pPr>
    <w:rPr>
      <w:b/>
      <w:bCs/>
      <w:sz w:val="28"/>
      <w:szCs w:val="28"/>
    </w:rPr>
  </w:style>
  <w:style w:type="paragraph" w:styleId="5">
    <w:name w:val="heading 5"/>
    <w:basedOn w:val="a"/>
    <w:link w:val="50"/>
    <w:uiPriority w:val="9"/>
    <w:qFormat/>
    <w:rsid w:val="00011E6A"/>
    <w:pPr>
      <w:ind w:left="216"/>
      <w:jc w:val="center"/>
      <w:outlineLvl w:val="4"/>
    </w:pPr>
    <w:rPr>
      <w:b/>
      <w:bCs/>
      <w:i/>
      <w:iCs/>
      <w:sz w:val="28"/>
      <w:szCs w:val="28"/>
    </w:rPr>
  </w:style>
  <w:style w:type="paragraph" w:styleId="6">
    <w:name w:val="heading 6"/>
    <w:basedOn w:val="a"/>
    <w:next w:val="a"/>
    <w:link w:val="60"/>
    <w:uiPriority w:val="9"/>
    <w:qFormat/>
    <w:rsid w:val="002C055C"/>
    <w:pPr>
      <w:keepNext/>
      <w:keepLines/>
      <w:widowControl/>
      <w:autoSpaceDE/>
      <w:autoSpaceDN/>
      <w:spacing w:beforeAutospacing="1"/>
      <w:outlineLvl w:val="5"/>
    </w:pPr>
    <w:rPr>
      <w:rFonts w:ascii="Cambria" w:hAnsi="Cambria"/>
      <w:i/>
      <w:color w:val="243F60"/>
      <w:sz w:val="24"/>
      <w:szCs w:val="20"/>
      <w:lang w:eastAsia="ru-RU"/>
    </w:rPr>
  </w:style>
  <w:style w:type="paragraph" w:styleId="7">
    <w:name w:val="heading 7"/>
    <w:basedOn w:val="a"/>
    <w:next w:val="a"/>
    <w:link w:val="70"/>
    <w:uiPriority w:val="9"/>
    <w:qFormat/>
    <w:rsid w:val="002C055C"/>
    <w:pPr>
      <w:keepNext/>
      <w:keepLines/>
      <w:widowControl/>
      <w:autoSpaceDE/>
      <w:autoSpaceDN/>
      <w:spacing w:beforeAutospacing="1"/>
      <w:outlineLvl w:val="6"/>
    </w:pPr>
    <w:rPr>
      <w:rFonts w:ascii="Cambria" w:hAnsi="Cambria"/>
      <w:i/>
      <w:color w:val="404040"/>
      <w:sz w:val="24"/>
      <w:szCs w:val="20"/>
      <w:lang w:eastAsia="ru-RU"/>
    </w:rPr>
  </w:style>
  <w:style w:type="paragraph" w:styleId="8">
    <w:name w:val="heading 8"/>
    <w:basedOn w:val="a"/>
    <w:next w:val="a"/>
    <w:link w:val="80"/>
    <w:uiPriority w:val="9"/>
    <w:qFormat/>
    <w:rsid w:val="002C055C"/>
    <w:pPr>
      <w:keepNext/>
      <w:keepLines/>
      <w:widowControl/>
      <w:autoSpaceDE/>
      <w:autoSpaceDN/>
      <w:spacing w:beforeAutospacing="1"/>
      <w:outlineLvl w:val="7"/>
    </w:pPr>
    <w:rPr>
      <w:rFonts w:ascii="Cambria" w:hAnsi="Cambria"/>
      <w:color w:val="404040"/>
      <w:sz w:val="20"/>
      <w:szCs w:val="20"/>
      <w:lang w:eastAsia="ru-RU"/>
    </w:rPr>
  </w:style>
  <w:style w:type="paragraph" w:styleId="9">
    <w:name w:val="heading 9"/>
    <w:basedOn w:val="a"/>
    <w:next w:val="a"/>
    <w:link w:val="90"/>
    <w:uiPriority w:val="9"/>
    <w:qFormat/>
    <w:rsid w:val="002C055C"/>
    <w:pPr>
      <w:widowControl/>
      <w:autoSpaceDE/>
      <w:autoSpaceDN/>
      <w:spacing w:beforeAutospacing="1" w:after="60"/>
      <w:outlineLvl w:val="8"/>
    </w:pPr>
    <w:rPr>
      <w:rFonts w:ascii="Cambria" w:hAnsi="Cambria"/>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CD2DBD"/>
    <w:rPr>
      <w:rFonts w:ascii="Times New Roman" w:eastAsia="Times New Roman" w:hAnsi="Times New Roman" w:cs="Times New Roman"/>
      <w:b/>
      <w:bCs/>
      <w:i/>
      <w:iCs/>
      <w:sz w:val="32"/>
      <w:szCs w:val="32"/>
    </w:rPr>
  </w:style>
  <w:style w:type="character" w:customStyle="1" w:styleId="40">
    <w:name w:val="Заголовок 4 Знак"/>
    <w:basedOn w:val="a0"/>
    <w:link w:val="4"/>
    <w:rsid w:val="00CD2DBD"/>
    <w:rPr>
      <w:rFonts w:ascii="Times New Roman" w:eastAsia="Times New Roman" w:hAnsi="Times New Roman" w:cs="Times New Roman"/>
      <w:b/>
      <w:bCs/>
      <w:sz w:val="28"/>
      <w:szCs w:val="28"/>
    </w:rPr>
  </w:style>
  <w:style w:type="paragraph" w:styleId="a3">
    <w:name w:val="Body Text"/>
    <w:basedOn w:val="a"/>
    <w:link w:val="a4"/>
    <w:uiPriority w:val="1"/>
    <w:qFormat/>
    <w:rsid w:val="00CD2DBD"/>
    <w:rPr>
      <w:sz w:val="28"/>
      <w:szCs w:val="28"/>
    </w:rPr>
  </w:style>
  <w:style w:type="character" w:customStyle="1" w:styleId="a4">
    <w:name w:val="Основной текст Знак"/>
    <w:basedOn w:val="a0"/>
    <w:link w:val="a3"/>
    <w:rsid w:val="00CD2DBD"/>
    <w:rPr>
      <w:rFonts w:ascii="Times New Roman" w:eastAsia="Times New Roman" w:hAnsi="Times New Roman" w:cs="Times New Roman"/>
      <w:sz w:val="28"/>
      <w:szCs w:val="28"/>
    </w:rPr>
  </w:style>
  <w:style w:type="paragraph" w:styleId="a5">
    <w:name w:val="header"/>
    <w:basedOn w:val="a"/>
    <w:link w:val="a6"/>
    <w:unhideWhenUsed/>
    <w:rsid w:val="00CD2DBD"/>
    <w:pPr>
      <w:tabs>
        <w:tab w:val="center" w:pos="4677"/>
        <w:tab w:val="right" w:pos="9355"/>
      </w:tabs>
    </w:pPr>
  </w:style>
  <w:style w:type="character" w:customStyle="1" w:styleId="a6">
    <w:name w:val="Верхний колонтитул Знак"/>
    <w:basedOn w:val="a0"/>
    <w:link w:val="a5"/>
    <w:rsid w:val="00CD2DBD"/>
    <w:rPr>
      <w:rFonts w:ascii="Times New Roman" w:eastAsia="Times New Roman" w:hAnsi="Times New Roman" w:cs="Times New Roman"/>
    </w:rPr>
  </w:style>
  <w:style w:type="paragraph" w:styleId="a7">
    <w:name w:val="footer"/>
    <w:basedOn w:val="a"/>
    <w:link w:val="a8"/>
    <w:unhideWhenUsed/>
    <w:rsid w:val="00CD2DBD"/>
    <w:pPr>
      <w:tabs>
        <w:tab w:val="center" w:pos="4677"/>
        <w:tab w:val="right" w:pos="9355"/>
      </w:tabs>
    </w:pPr>
  </w:style>
  <w:style w:type="character" w:customStyle="1" w:styleId="a8">
    <w:name w:val="Нижний колонтитул Знак"/>
    <w:basedOn w:val="a0"/>
    <w:link w:val="a7"/>
    <w:rsid w:val="00CD2DBD"/>
    <w:rPr>
      <w:rFonts w:ascii="Times New Roman" w:eastAsia="Times New Roman" w:hAnsi="Times New Roman" w:cs="Times New Roman"/>
    </w:rPr>
  </w:style>
  <w:style w:type="character" w:customStyle="1" w:styleId="10">
    <w:name w:val="Заголовок 1 Знак"/>
    <w:basedOn w:val="a0"/>
    <w:link w:val="1"/>
    <w:rsid w:val="0093685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011E6A"/>
    <w:rPr>
      <w:rFonts w:ascii="Times New Roman" w:eastAsia="Times New Roman" w:hAnsi="Times New Roman" w:cs="Times New Roman"/>
      <w:b/>
      <w:bCs/>
      <w:sz w:val="32"/>
      <w:szCs w:val="32"/>
    </w:rPr>
  </w:style>
  <w:style w:type="character" w:customStyle="1" w:styleId="50">
    <w:name w:val="Заголовок 5 Знак"/>
    <w:basedOn w:val="a0"/>
    <w:link w:val="5"/>
    <w:rsid w:val="00011E6A"/>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011E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link w:val="12"/>
    <w:uiPriority w:val="39"/>
    <w:qFormat/>
    <w:rsid w:val="00011E6A"/>
    <w:pPr>
      <w:ind w:left="864" w:hanging="361"/>
    </w:pPr>
    <w:rPr>
      <w:b/>
      <w:bCs/>
      <w:sz w:val="24"/>
      <w:szCs w:val="24"/>
    </w:rPr>
  </w:style>
  <w:style w:type="paragraph" w:styleId="21">
    <w:name w:val="toc 2"/>
    <w:basedOn w:val="a"/>
    <w:link w:val="22"/>
    <w:uiPriority w:val="39"/>
    <w:qFormat/>
    <w:rsid w:val="00011E6A"/>
    <w:pPr>
      <w:ind w:left="864"/>
    </w:pPr>
    <w:rPr>
      <w:b/>
      <w:bCs/>
      <w:sz w:val="24"/>
      <w:szCs w:val="24"/>
    </w:rPr>
  </w:style>
  <w:style w:type="paragraph" w:styleId="a9">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a"/>
    <w:uiPriority w:val="1"/>
    <w:qFormat/>
    <w:rsid w:val="00011E6A"/>
    <w:pPr>
      <w:ind w:left="112" w:hanging="361"/>
    </w:pPr>
  </w:style>
  <w:style w:type="paragraph" w:customStyle="1" w:styleId="TableParagraph">
    <w:name w:val="Table Paragraph"/>
    <w:basedOn w:val="a"/>
    <w:uiPriority w:val="1"/>
    <w:qFormat/>
    <w:rsid w:val="00011E6A"/>
  </w:style>
  <w:style w:type="numbering" w:customStyle="1" w:styleId="13">
    <w:name w:val="Нет списка1"/>
    <w:next w:val="a2"/>
    <w:uiPriority w:val="99"/>
    <w:semiHidden/>
    <w:unhideWhenUsed/>
    <w:rsid w:val="00446D55"/>
  </w:style>
  <w:style w:type="character" w:customStyle="1" w:styleId="23">
    <w:name w:val="Основной текст (2)_"/>
    <w:basedOn w:val="a0"/>
    <w:link w:val="24"/>
    <w:rsid w:val="00446D55"/>
    <w:rPr>
      <w:rFonts w:ascii="Times New Roman" w:eastAsia="Times New Roman" w:hAnsi="Times New Roman" w:cs="Times New Roman"/>
      <w:b/>
      <w:bCs/>
      <w:sz w:val="27"/>
      <w:szCs w:val="27"/>
      <w:shd w:val="clear" w:color="auto" w:fill="FFFFFF"/>
    </w:rPr>
  </w:style>
  <w:style w:type="paragraph" w:customStyle="1" w:styleId="24">
    <w:name w:val="Основной текст (2)"/>
    <w:basedOn w:val="a"/>
    <w:link w:val="23"/>
    <w:rsid w:val="00446D55"/>
    <w:pPr>
      <w:shd w:val="clear" w:color="auto" w:fill="FFFFFF"/>
      <w:autoSpaceDE/>
      <w:autoSpaceDN/>
      <w:spacing w:before="600" w:after="2040" w:line="322" w:lineRule="exact"/>
      <w:jc w:val="center"/>
    </w:pPr>
    <w:rPr>
      <w:b/>
      <w:bCs/>
      <w:sz w:val="27"/>
      <w:szCs w:val="27"/>
    </w:rPr>
  </w:style>
  <w:style w:type="paragraph" w:customStyle="1" w:styleId="110">
    <w:name w:val="Оглавление 11"/>
    <w:basedOn w:val="a"/>
    <w:uiPriority w:val="1"/>
    <w:qFormat/>
    <w:rsid w:val="00446D55"/>
    <w:pPr>
      <w:ind w:left="821"/>
    </w:pPr>
    <w:rPr>
      <w:b/>
      <w:bCs/>
      <w:sz w:val="24"/>
      <w:szCs w:val="24"/>
      <w:lang w:eastAsia="ru-RU" w:bidi="ru-RU"/>
    </w:rPr>
  </w:style>
  <w:style w:type="paragraph" w:customStyle="1" w:styleId="210">
    <w:name w:val="Оглавление 21"/>
    <w:basedOn w:val="a"/>
    <w:uiPriority w:val="1"/>
    <w:qFormat/>
    <w:rsid w:val="00446D55"/>
    <w:pPr>
      <w:ind w:left="1241" w:hanging="420"/>
    </w:pPr>
    <w:rPr>
      <w:sz w:val="24"/>
      <w:szCs w:val="24"/>
      <w:lang w:eastAsia="ru-RU" w:bidi="ru-RU"/>
    </w:rPr>
  </w:style>
  <w:style w:type="paragraph" w:customStyle="1" w:styleId="31">
    <w:name w:val="Оглавление 31"/>
    <w:basedOn w:val="a"/>
    <w:uiPriority w:val="1"/>
    <w:qFormat/>
    <w:rsid w:val="00446D55"/>
    <w:pPr>
      <w:ind w:left="890"/>
    </w:pPr>
    <w:rPr>
      <w:sz w:val="24"/>
      <w:szCs w:val="24"/>
      <w:lang w:eastAsia="ru-RU" w:bidi="ru-RU"/>
    </w:rPr>
  </w:style>
  <w:style w:type="paragraph" w:customStyle="1" w:styleId="111">
    <w:name w:val="Заголовок 11"/>
    <w:basedOn w:val="a"/>
    <w:uiPriority w:val="1"/>
    <w:qFormat/>
    <w:rsid w:val="00446D55"/>
    <w:pPr>
      <w:spacing w:before="66"/>
      <w:ind w:left="474" w:hanging="360"/>
      <w:outlineLvl w:val="1"/>
    </w:pPr>
    <w:rPr>
      <w:b/>
      <w:bCs/>
      <w:i/>
      <w:sz w:val="28"/>
      <w:szCs w:val="28"/>
      <w:lang w:eastAsia="ru-RU" w:bidi="ru-RU"/>
    </w:rPr>
  </w:style>
  <w:style w:type="paragraph" w:customStyle="1" w:styleId="211">
    <w:name w:val="Заголовок 21"/>
    <w:basedOn w:val="a"/>
    <w:uiPriority w:val="1"/>
    <w:qFormat/>
    <w:rsid w:val="00446D55"/>
    <w:pPr>
      <w:ind w:left="934"/>
      <w:outlineLvl w:val="2"/>
    </w:pPr>
    <w:rPr>
      <w:b/>
      <w:bCs/>
      <w:sz w:val="24"/>
      <w:szCs w:val="24"/>
      <w:lang w:eastAsia="ru-RU" w:bidi="ru-RU"/>
    </w:rPr>
  </w:style>
  <w:style w:type="character" w:customStyle="1" w:styleId="ab">
    <w:name w:val="Текст выноски Знак"/>
    <w:basedOn w:val="a0"/>
    <w:link w:val="ac"/>
    <w:rsid w:val="00446D55"/>
    <w:rPr>
      <w:rFonts w:ascii="Tahoma" w:eastAsia="Times New Roman" w:hAnsi="Tahoma" w:cs="Tahoma"/>
      <w:sz w:val="16"/>
      <w:szCs w:val="16"/>
      <w:lang w:eastAsia="ru-RU" w:bidi="ru-RU"/>
    </w:rPr>
  </w:style>
  <w:style w:type="paragraph" w:styleId="ac">
    <w:name w:val="Balloon Text"/>
    <w:basedOn w:val="a"/>
    <w:link w:val="ab"/>
    <w:unhideWhenUsed/>
    <w:rsid w:val="00446D55"/>
    <w:rPr>
      <w:rFonts w:ascii="Tahoma" w:hAnsi="Tahoma" w:cs="Tahoma"/>
      <w:sz w:val="16"/>
      <w:szCs w:val="16"/>
      <w:lang w:eastAsia="ru-RU" w:bidi="ru-RU"/>
    </w:rPr>
  </w:style>
  <w:style w:type="character" w:customStyle="1" w:styleId="14">
    <w:name w:val="Текст выноски Знак1"/>
    <w:basedOn w:val="a0"/>
    <w:rsid w:val="00446D55"/>
    <w:rPr>
      <w:rFonts w:ascii="Tahoma" w:eastAsia="Times New Roman" w:hAnsi="Tahoma" w:cs="Tahoma"/>
      <w:sz w:val="16"/>
      <w:szCs w:val="16"/>
    </w:rPr>
  </w:style>
  <w:style w:type="character" w:customStyle="1" w:styleId="WW8Num2z0">
    <w:name w:val="WW8Num2z0"/>
    <w:rsid w:val="00446D55"/>
    <w:rPr>
      <w:b/>
    </w:rPr>
  </w:style>
  <w:style w:type="character" w:customStyle="1" w:styleId="WW8Num3z0">
    <w:name w:val="WW8Num3z0"/>
    <w:rsid w:val="00446D55"/>
    <w:rPr>
      <w:rFonts w:ascii="Symbol" w:hAnsi="Symbol" w:cs="Symbol"/>
      <w:color w:val="auto"/>
    </w:rPr>
  </w:style>
  <w:style w:type="character" w:customStyle="1" w:styleId="WW8Num5z0">
    <w:name w:val="WW8Num5z0"/>
    <w:rsid w:val="00446D55"/>
    <w:rPr>
      <w:rFonts w:ascii="Symbol" w:hAnsi="Symbol" w:cs="Symbol"/>
      <w:color w:val="auto"/>
    </w:rPr>
  </w:style>
  <w:style w:type="character" w:customStyle="1" w:styleId="WW8Num6z0">
    <w:name w:val="WW8Num6z0"/>
    <w:rsid w:val="00446D55"/>
    <w:rPr>
      <w:b/>
    </w:rPr>
  </w:style>
  <w:style w:type="character" w:customStyle="1" w:styleId="15">
    <w:name w:val="Основной шрифт абзаца1"/>
    <w:rsid w:val="00446D55"/>
  </w:style>
  <w:style w:type="character" w:styleId="ad">
    <w:name w:val="Hyperlink"/>
    <w:link w:val="16"/>
    <w:rsid w:val="00446D55"/>
    <w:rPr>
      <w:color w:val="000000"/>
      <w:u w:val="single"/>
    </w:rPr>
  </w:style>
  <w:style w:type="character" w:customStyle="1" w:styleId="ae">
    <w:name w:val="Название Знак"/>
    <w:link w:val="af"/>
    <w:rsid w:val="00446D55"/>
    <w:rPr>
      <w:rFonts w:ascii="Times New Roman" w:eastAsia="Times New Roman" w:hAnsi="Times New Roman" w:cs="Times New Roman"/>
      <w:b/>
      <w:sz w:val="24"/>
      <w:szCs w:val="24"/>
    </w:rPr>
  </w:style>
  <w:style w:type="character" w:customStyle="1" w:styleId="af0">
    <w:name w:val="Основной текст с отступом Знак"/>
    <w:rsid w:val="00446D55"/>
    <w:rPr>
      <w:rFonts w:ascii="Times New Roman" w:eastAsia="Times New Roman" w:hAnsi="Times New Roman" w:cs="Times New Roman"/>
      <w:sz w:val="24"/>
      <w:szCs w:val="24"/>
    </w:rPr>
  </w:style>
  <w:style w:type="character" w:customStyle="1" w:styleId="af1">
    <w:name w:val="Подзаголовок Знак"/>
    <w:rsid w:val="00446D55"/>
    <w:rPr>
      <w:rFonts w:ascii="Times New Roman" w:eastAsia="Times New Roman" w:hAnsi="Times New Roman" w:cs="Times New Roman"/>
      <w:sz w:val="24"/>
      <w:szCs w:val="20"/>
    </w:rPr>
  </w:style>
  <w:style w:type="character" w:customStyle="1" w:styleId="25">
    <w:name w:val="Основной текст 2 Знак"/>
    <w:link w:val="26"/>
    <w:rsid w:val="00446D55"/>
    <w:rPr>
      <w:rFonts w:ascii="Times New Roman" w:eastAsia="Times New Roman" w:hAnsi="Times New Roman" w:cs="Times New Roman"/>
      <w:sz w:val="24"/>
      <w:szCs w:val="24"/>
    </w:rPr>
  </w:style>
  <w:style w:type="paragraph" w:customStyle="1" w:styleId="af2">
    <w:name w:val="Заголовок"/>
    <w:basedOn w:val="a"/>
    <w:next w:val="a3"/>
    <w:link w:val="af3"/>
    <w:qFormat/>
    <w:rsid w:val="00446D55"/>
    <w:pPr>
      <w:widowControl/>
      <w:suppressAutoHyphens/>
      <w:autoSpaceDE/>
      <w:autoSpaceDN/>
      <w:ind w:firstLine="708"/>
      <w:jc w:val="center"/>
    </w:pPr>
    <w:rPr>
      <w:b/>
      <w:sz w:val="24"/>
      <w:szCs w:val="24"/>
      <w:lang w:eastAsia="zh-CN"/>
    </w:rPr>
  </w:style>
  <w:style w:type="character" w:customStyle="1" w:styleId="af3">
    <w:name w:val="Заголовок Знак"/>
    <w:link w:val="af2"/>
    <w:rsid w:val="00446D55"/>
    <w:rPr>
      <w:rFonts w:ascii="Times New Roman" w:eastAsia="Times New Roman" w:hAnsi="Times New Roman" w:cs="Times New Roman"/>
      <w:b/>
      <w:sz w:val="24"/>
      <w:szCs w:val="24"/>
      <w:lang w:eastAsia="zh-CN"/>
    </w:rPr>
  </w:style>
  <w:style w:type="paragraph" w:styleId="af4">
    <w:name w:val="List"/>
    <w:basedOn w:val="a3"/>
    <w:link w:val="af5"/>
    <w:rsid w:val="00446D55"/>
    <w:pPr>
      <w:widowControl/>
      <w:suppressAutoHyphens/>
      <w:autoSpaceDE/>
      <w:autoSpaceDN/>
      <w:spacing w:after="120"/>
    </w:pPr>
    <w:rPr>
      <w:rFonts w:cs="FreeSans"/>
      <w:sz w:val="24"/>
      <w:szCs w:val="24"/>
      <w:lang w:eastAsia="zh-CN"/>
    </w:rPr>
  </w:style>
  <w:style w:type="paragraph" w:styleId="af6">
    <w:name w:val="caption"/>
    <w:basedOn w:val="a"/>
    <w:link w:val="af7"/>
    <w:qFormat/>
    <w:rsid w:val="00446D55"/>
    <w:pPr>
      <w:widowControl/>
      <w:suppressLineNumbers/>
      <w:suppressAutoHyphens/>
      <w:autoSpaceDE/>
      <w:autoSpaceDN/>
      <w:spacing w:before="120" w:after="120"/>
    </w:pPr>
    <w:rPr>
      <w:rFonts w:cs="FreeSans"/>
      <w:i/>
      <w:iCs/>
      <w:sz w:val="24"/>
      <w:szCs w:val="24"/>
      <w:lang w:eastAsia="zh-CN"/>
    </w:rPr>
  </w:style>
  <w:style w:type="paragraph" w:customStyle="1" w:styleId="17">
    <w:name w:val="Указатель1"/>
    <w:basedOn w:val="a"/>
    <w:rsid w:val="00446D55"/>
    <w:pPr>
      <w:widowControl/>
      <w:suppressLineNumbers/>
      <w:suppressAutoHyphens/>
      <w:autoSpaceDE/>
      <w:autoSpaceDN/>
    </w:pPr>
    <w:rPr>
      <w:rFonts w:cs="FreeSans"/>
      <w:sz w:val="24"/>
      <w:szCs w:val="24"/>
      <w:lang w:eastAsia="zh-CN"/>
    </w:rPr>
  </w:style>
  <w:style w:type="paragraph" w:styleId="af8">
    <w:name w:val="Body Text Indent"/>
    <w:basedOn w:val="a"/>
    <w:link w:val="18"/>
    <w:rsid w:val="00446D55"/>
    <w:pPr>
      <w:widowControl/>
      <w:suppressAutoHyphens/>
      <w:autoSpaceDE/>
      <w:autoSpaceDN/>
      <w:spacing w:after="120"/>
      <w:ind w:left="283"/>
    </w:pPr>
    <w:rPr>
      <w:sz w:val="24"/>
      <w:szCs w:val="24"/>
      <w:lang w:eastAsia="zh-CN"/>
    </w:rPr>
  </w:style>
  <w:style w:type="character" w:customStyle="1" w:styleId="18">
    <w:name w:val="Основной текст с отступом Знак1"/>
    <w:basedOn w:val="a0"/>
    <w:link w:val="af8"/>
    <w:rsid w:val="00446D55"/>
    <w:rPr>
      <w:rFonts w:ascii="Times New Roman" w:eastAsia="Times New Roman" w:hAnsi="Times New Roman" w:cs="Times New Roman"/>
      <w:sz w:val="24"/>
      <w:szCs w:val="24"/>
      <w:lang w:eastAsia="zh-CN"/>
    </w:rPr>
  </w:style>
  <w:style w:type="paragraph" w:styleId="af9">
    <w:name w:val="Subtitle"/>
    <w:basedOn w:val="a"/>
    <w:next w:val="a3"/>
    <w:link w:val="19"/>
    <w:uiPriority w:val="11"/>
    <w:qFormat/>
    <w:rsid w:val="00446D55"/>
    <w:pPr>
      <w:widowControl/>
      <w:suppressAutoHyphens/>
      <w:autoSpaceDE/>
      <w:autoSpaceDN/>
      <w:spacing w:line="360" w:lineRule="auto"/>
      <w:jc w:val="center"/>
    </w:pPr>
    <w:rPr>
      <w:sz w:val="24"/>
      <w:szCs w:val="20"/>
      <w:lang w:eastAsia="zh-CN"/>
    </w:rPr>
  </w:style>
  <w:style w:type="character" w:customStyle="1" w:styleId="19">
    <w:name w:val="Подзаголовок Знак1"/>
    <w:basedOn w:val="a0"/>
    <w:link w:val="af9"/>
    <w:rsid w:val="00446D55"/>
    <w:rPr>
      <w:rFonts w:ascii="Times New Roman" w:eastAsia="Times New Roman" w:hAnsi="Times New Roman" w:cs="Times New Roman"/>
      <w:sz w:val="24"/>
      <w:szCs w:val="20"/>
      <w:lang w:eastAsia="zh-CN"/>
    </w:rPr>
  </w:style>
  <w:style w:type="paragraph" w:customStyle="1" w:styleId="212">
    <w:name w:val="Основной текст 21"/>
    <w:basedOn w:val="a"/>
    <w:rsid w:val="00446D55"/>
    <w:pPr>
      <w:widowControl/>
      <w:suppressAutoHyphens/>
      <w:autoSpaceDE/>
      <w:autoSpaceDN/>
      <w:spacing w:after="120" w:line="480" w:lineRule="auto"/>
    </w:pPr>
    <w:rPr>
      <w:sz w:val="24"/>
      <w:szCs w:val="24"/>
      <w:lang w:eastAsia="zh-CN"/>
    </w:rPr>
  </w:style>
  <w:style w:type="paragraph" w:customStyle="1" w:styleId="FR2">
    <w:name w:val="FR2"/>
    <w:rsid w:val="00446D55"/>
    <w:pPr>
      <w:widowControl w:val="0"/>
      <w:suppressAutoHyphens/>
      <w:spacing w:after="0" w:line="240" w:lineRule="auto"/>
      <w:jc w:val="center"/>
    </w:pPr>
    <w:rPr>
      <w:rFonts w:ascii="Times New Roman" w:eastAsia="Times New Roman" w:hAnsi="Times New Roman" w:cs="Times New Roman"/>
      <w:b/>
      <w:sz w:val="32"/>
      <w:szCs w:val="20"/>
      <w:lang w:eastAsia="zh-CN"/>
    </w:rPr>
  </w:style>
  <w:style w:type="paragraph" w:customStyle="1" w:styleId="afa">
    <w:name w:val="Содержимое таблицы"/>
    <w:basedOn w:val="a"/>
    <w:rsid w:val="00446D55"/>
    <w:pPr>
      <w:widowControl/>
      <w:suppressLineNumbers/>
      <w:suppressAutoHyphens/>
      <w:autoSpaceDE/>
      <w:autoSpaceDN/>
    </w:pPr>
    <w:rPr>
      <w:sz w:val="24"/>
      <w:szCs w:val="24"/>
      <w:lang w:eastAsia="zh-CN"/>
    </w:rPr>
  </w:style>
  <w:style w:type="paragraph" w:customStyle="1" w:styleId="afb">
    <w:name w:val="Заголовок таблицы"/>
    <w:basedOn w:val="afa"/>
    <w:rsid w:val="00446D55"/>
    <w:pPr>
      <w:jc w:val="center"/>
    </w:pPr>
    <w:rPr>
      <w:b/>
      <w:bCs/>
    </w:rPr>
  </w:style>
  <w:style w:type="paragraph" w:customStyle="1" w:styleId="afc">
    <w:name w:val="Содержимое врезки"/>
    <w:basedOn w:val="a3"/>
    <w:rsid w:val="00446D55"/>
    <w:pPr>
      <w:widowControl/>
      <w:suppressAutoHyphens/>
      <w:autoSpaceDE/>
      <w:autoSpaceDN/>
      <w:spacing w:after="120"/>
    </w:pPr>
    <w:rPr>
      <w:sz w:val="24"/>
      <w:szCs w:val="24"/>
      <w:lang w:eastAsia="zh-CN"/>
    </w:rPr>
  </w:style>
  <w:style w:type="character" w:styleId="afd">
    <w:name w:val="Book Title"/>
    <w:link w:val="1a"/>
    <w:qFormat/>
    <w:rsid w:val="00446D55"/>
    <w:rPr>
      <w:b/>
      <w:bCs/>
      <w:smallCaps/>
      <w:spacing w:val="5"/>
    </w:rPr>
  </w:style>
  <w:style w:type="paragraph" w:customStyle="1" w:styleId="1b">
    <w:name w:val="Абзац списка1"/>
    <w:basedOn w:val="a"/>
    <w:rsid w:val="00446D55"/>
    <w:pPr>
      <w:widowControl/>
      <w:autoSpaceDE/>
      <w:autoSpaceDN/>
      <w:spacing w:after="200" w:line="276" w:lineRule="auto"/>
      <w:ind w:left="720"/>
      <w:contextualSpacing/>
    </w:pPr>
    <w:rPr>
      <w:rFonts w:ascii="Calibri" w:eastAsia="Calibri" w:hAnsi="Calibri"/>
      <w:lang w:eastAsia="ru-RU"/>
    </w:rPr>
  </w:style>
  <w:style w:type="character" w:styleId="afe">
    <w:name w:val="page number"/>
    <w:rsid w:val="00446D55"/>
  </w:style>
  <w:style w:type="paragraph" w:customStyle="1" w:styleId="Default">
    <w:name w:val="Default"/>
    <w:rsid w:val="00446D5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446D55"/>
    <w:pPr>
      <w:widowControl w:val="0"/>
      <w:autoSpaceDE w:val="0"/>
      <w:autoSpaceDN w:val="0"/>
      <w:spacing w:after="0" w:line="240" w:lineRule="auto"/>
    </w:pPr>
    <w:rPr>
      <w:rFonts w:ascii="Cambria" w:eastAsiaTheme="minorEastAsia" w:hAnsi="Cambria" w:cs="Cambria"/>
      <w:i/>
      <w:sz w:val="20"/>
      <w:lang w:eastAsia="ru-RU"/>
    </w:rPr>
  </w:style>
  <w:style w:type="paragraph" w:customStyle="1" w:styleId="ConsPlusTitle">
    <w:name w:val="ConsPlusTitle"/>
    <w:rsid w:val="00446D55"/>
    <w:pPr>
      <w:widowControl w:val="0"/>
      <w:autoSpaceDE w:val="0"/>
      <w:autoSpaceDN w:val="0"/>
      <w:spacing w:after="0" w:line="240" w:lineRule="auto"/>
    </w:pPr>
    <w:rPr>
      <w:rFonts w:ascii="Cambria" w:eastAsiaTheme="minorEastAsia" w:hAnsi="Cambria" w:cs="Cambria"/>
      <w:b/>
      <w:sz w:val="20"/>
      <w:lang w:eastAsia="ru-RU"/>
    </w:rPr>
  </w:style>
  <w:style w:type="character" w:customStyle="1" w:styleId="41">
    <w:name w:val="Заголовок №4_"/>
    <w:basedOn w:val="a0"/>
    <w:link w:val="42"/>
    <w:locked/>
    <w:rsid w:val="00446D55"/>
    <w:rPr>
      <w:rFonts w:ascii="Times New Roman" w:eastAsia="Times New Roman" w:hAnsi="Times New Roman" w:cs="Times New Roman"/>
      <w:b/>
      <w:bCs/>
      <w:sz w:val="27"/>
      <w:szCs w:val="27"/>
      <w:shd w:val="clear" w:color="auto" w:fill="FFFFFF"/>
    </w:rPr>
  </w:style>
  <w:style w:type="paragraph" w:customStyle="1" w:styleId="42">
    <w:name w:val="Заголовок №4"/>
    <w:basedOn w:val="a"/>
    <w:link w:val="41"/>
    <w:rsid w:val="00446D55"/>
    <w:pPr>
      <w:shd w:val="clear" w:color="auto" w:fill="FFFFFF"/>
      <w:autoSpaceDE/>
      <w:autoSpaceDN/>
      <w:spacing w:after="420" w:line="0" w:lineRule="atLeast"/>
      <w:ind w:hanging="1920"/>
      <w:jc w:val="center"/>
      <w:outlineLvl w:val="3"/>
    </w:pPr>
    <w:rPr>
      <w:b/>
      <w:bCs/>
      <w:sz w:val="27"/>
      <w:szCs w:val="27"/>
    </w:rPr>
  </w:style>
  <w:style w:type="character" w:customStyle="1" w:styleId="aff">
    <w:name w:val="Основной текст_"/>
    <w:basedOn w:val="a0"/>
    <w:link w:val="32"/>
    <w:locked/>
    <w:rsid w:val="00446D55"/>
    <w:rPr>
      <w:rFonts w:ascii="Times New Roman" w:eastAsia="Times New Roman" w:hAnsi="Times New Roman" w:cs="Times New Roman"/>
      <w:sz w:val="27"/>
      <w:szCs w:val="27"/>
      <w:shd w:val="clear" w:color="auto" w:fill="FFFFFF"/>
    </w:rPr>
  </w:style>
  <w:style w:type="paragraph" w:customStyle="1" w:styleId="32">
    <w:name w:val="Основной текст3"/>
    <w:basedOn w:val="a"/>
    <w:link w:val="aff"/>
    <w:rsid w:val="00446D55"/>
    <w:pPr>
      <w:shd w:val="clear" w:color="auto" w:fill="FFFFFF"/>
      <w:autoSpaceDE/>
      <w:autoSpaceDN/>
      <w:spacing w:after="600" w:line="322" w:lineRule="exact"/>
      <w:jc w:val="center"/>
    </w:pPr>
    <w:rPr>
      <w:sz w:val="27"/>
      <w:szCs w:val="27"/>
    </w:rPr>
  </w:style>
  <w:style w:type="character" w:customStyle="1" w:styleId="120">
    <w:name w:val="Основной текст + 12"/>
    <w:aliases w:val="5 pt"/>
    <w:basedOn w:val="aff"/>
    <w:rsid w:val="00446D55"/>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69"/>
      <w:szCs w:val="69"/>
      <w:u w:val="none"/>
      <w:effect w:val="none"/>
      <w:shd w:val="clear" w:color="auto" w:fill="FFFFFF"/>
      <w:lang w:val="ru-RU"/>
    </w:rPr>
  </w:style>
  <w:style w:type="character" w:customStyle="1" w:styleId="FranklinGothicHeavy">
    <w:name w:val="Основной текст + Franklin Gothic Heavy"/>
    <w:aliases w:val="22 pt,Интервал 3 pt"/>
    <w:basedOn w:val="aff"/>
    <w:rsid w:val="00446D55"/>
    <w:rPr>
      <w:rFonts w:ascii="Franklin Gothic Heavy" w:eastAsia="Franklin Gothic Heavy" w:hAnsi="Franklin Gothic Heavy" w:cs="Franklin Gothic Heavy"/>
      <w:b w:val="0"/>
      <w:bCs w:val="0"/>
      <w:i w:val="0"/>
      <w:iCs w:val="0"/>
      <w:smallCaps w:val="0"/>
      <w:strike w:val="0"/>
      <w:dstrike w:val="0"/>
      <w:color w:val="000000"/>
      <w:spacing w:val="70"/>
      <w:w w:val="100"/>
      <w:position w:val="0"/>
      <w:sz w:val="44"/>
      <w:szCs w:val="44"/>
      <w:u w:val="none"/>
      <w:effect w:val="none"/>
      <w:shd w:val="clear" w:color="auto" w:fill="FFFFFF"/>
      <w:lang w:val="ru-RU"/>
    </w:rPr>
  </w:style>
  <w:style w:type="table" w:styleId="aff0">
    <w:name w:val="Table Grid"/>
    <w:basedOn w:val="a1"/>
    <w:uiPriority w:val="59"/>
    <w:rsid w:val="00446D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2"/>
    <w:uiPriority w:val="99"/>
    <w:semiHidden/>
    <w:unhideWhenUsed/>
    <w:rsid w:val="00C6461E"/>
  </w:style>
  <w:style w:type="table" w:customStyle="1" w:styleId="TableNormal1">
    <w:name w:val="Table Normal1"/>
    <w:uiPriority w:val="2"/>
    <w:semiHidden/>
    <w:unhideWhenUsed/>
    <w:qFormat/>
    <w:rsid w:val="00C646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3">
    <w:name w:val="Нет списка3"/>
    <w:next w:val="a2"/>
    <w:uiPriority w:val="99"/>
    <w:semiHidden/>
    <w:unhideWhenUsed/>
    <w:rsid w:val="00C046E3"/>
  </w:style>
  <w:style w:type="character" w:customStyle="1" w:styleId="34">
    <w:name w:val="Основной текст (3)_"/>
    <w:basedOn w:val="a0"/>
    <w:rsid w:val="00C046E3"/>
    <w:rPr>
      <w:rFonts w:ascii="Times New Roman" w:eastAsia="Times New Roman" w:hAnsi="Times New Roman" w:cs="Times New Roman"/>
      <w:b/>
      <w:bCs/>
      <w:i w:val="0"/>
      <w:iCs w:val="0"/>
      <w:smallCaps w:val="0"/>
      <w:strike w:val="0"/>
      <w:spacing w:val="130"/>
      <w:sz w:val="19"/>
      <w:szCs w:val="19"/>
      <w:u w:val="none"/>
    </w:rPr>
  </w:style>
  <w:style w:type="character" w:customStyle="1" w:styleId="3Tahoma85pt4pt">
    <w:name w:val="Основной текст (3) + Tahoma;8;5 pt;Не полужирный;Интервал 4 pt"/>
    <w:basedOn w:val="34"/>
    <w:rsid w:val="00C046E3"/>
    <w:rPr>
      <w:rFonts w:ascii="Tahoma" w:eastAsia="Tahoma" w:hAnsi="Tahoma" w:cs="Tahoma"/>
      <w:b/>
      <w:bCs/>
      <w:i w:val="0"/>
      <w:iCs w:val="0"/>
      <w:smallCaps w:val="0"/>
      <w:strike w:val="0"/>
      <w:color w:val="000000"/>
      <w:spacing w:val="90"/>
      <w:w w:val="100"/>
      <w:position w:val="0"/>
      <w:sz w:val="17"/>
      <w:szCs w:val="17"/>
      <w:u w:val="none"/>
      <w:lang w:val="ru-RU" w:eastAsia="ru-RU" w:bidi="ru-RU"/>
    </w:rPr>
  </w:style>
  <w:style w:type="character" w:customStyle="1" w:styleId="3Verdana75pt0pt">
    <w:name w:val="Основной текст (3) + Verdana;7;5 pt;Курсив;Интервал 0 pt"/>
    <w:basedOn w:val="34"/>
    <w:rsid w:val="00C046E3"/>
    <w:rPr>
      <w:rFonts w:ascii="Verdana" w:eastAsia="Verdana" w:hAnsi="Verdana" w:cs="Verdana"/>
      <w:b/>
      <w:bCs/>
      <w:i/>
      <w:iCs/>
      <w:smallCaps w:val="0"/>
      <w:strike w:val="0"/>
      <w:color w:val="000000"/>
      <w:spacing w:val="0"/>
      <w:w w:val="100"/>
      <w:position w:val="0"/>
      <w:sz w:val="15"/>
      <w:szCs w:val="15"/>
      <w:u w:val="none"/>
      <w:lang w:val="ru-RU" w:eastAsia="ru-RU" w:bidi="ru-RU"/>
    </w:rPr>
  </w:style>
  <w:style w:type="character" w:customStyle="1" w:styleId="35">
    <w:name w:val="Основной текст (3)"/>
    <w:basedOn w:val="34"/>
    <w:rsid w:val="00C046E3"/>
    <w:rPr>
      <w:rFonts w:ascii="Times New Roman" w:eastAsia="Times New Roman" w:hAnsi="Times New Roman" w:cs="Times New Roman"/>
      <w:b/>
      <w:bCs/>
      <w:i w:val="0"/>
      <w:iCs w:val="0"/>
      <w:smallCaps w:val="0"/>
      <w:strike w:val="0"/>
      <w:color w:val="000000"/>
      <w:spacing w:val="130"/>
      <w:w w:val="100"/>
      <w:position w:val="0"/>
      <w:sz w:val="19"/>
      <w:szCs w:val="19"/>
      <w:u w:val="none"/>
      <w:lang w:val="ru-RU" w:eastAsia="ru-RU" w:bidi="ru-RU"/>
    </w:rPr>
  </w:style>
  <w:style w:type="character" w:customStyle="1" w:styleId="43">
    <w:name w:val="Основной текст (4)_"/>
    <w:basedOn w:val="a0"/>
    <w:rsid w:val="00C046E3"/>
    <w:rPr>
      <w:rFonts w:ascii="Times New Roman" w:eastAsia="Times New Roman" w:hAnsi="Times New Roman" w:cs="Times New Roman"/>
      <w:b/>
      <w:bCs/>
      <w:i w:val="0"/>
      <w:iCs w:val="0"/>
      <w:smallCaps w:val="0"/>
      <w:strike w:val="0"/>
      <w:sz w:val="18"/>
      <w:szCs w:val="18"/>
      <w:u w:val="none"/>
    </w:rPr>
  </w:style>
  <w:style w:type="character" w:customStyle="1" w:styleId="44">
    <w:name w:val="Основной текст (4)"/>
    <w:basedOn w:val="43"/>
    <w:rsid w:val="00C046E3"/>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51">
    <w:name w:val="Основной текст (5)_"/>
    <w:basedOn w:val="a0"/>
    <w:rsid w:val="00C046E3"/>
    <w:rPr>
      <w:rFonts w:ascii="Times New Roman" w:eastAsia="Times New Roman" w:hAnsi="Times New Roman" w:cs="Times New Roman"/>
      <w:b w:val="0"/>
      <w:bCs w:val="0"/>
      <w:i w:val="0"/>
      <w:iCs w:val="0"/>
      <w:smallCaps w:val="0"/>
      <w:strike w:val="0"/>
      <w:sz w:val="40"/>
      <w:szCs w:val="40"/>
      <w:u w:val="none"/>
    </w:rPr>
  </w:style>
  <w:style w:type="character" w:customStyle="1" w:styleId="52">
    <w:name w:val="Основной текст (5)"/>
    <w:basedOn w:val="51"/>
    <w:rsid w:val="00C046E3"/>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61">
    <w:name w:val="Основной текст (6)_"/>
    <w:basedOn w:val="a0"/>
    <w:link w:val="62"/>
    <w:rsid w:val="00C046E3"/>
    <w:rPr>
      <w:rFonts w:ascii="Tahoma" w:eastAsia="Tahoma" w:hAnsi="Tahoma" w:cs="Tahoma"/>
      <w:sz w:val="34"/>
      <w:szCs w:val="34"/>
      <w:shd w:val="clear" w:color="auto" w:fill="FFFFFF"/>
    </w:rPr>
  </w:style>
  <w:style w:type="character" w:customStyle="1" w:styleId="28">
    <w:name w:val="Заголовок №2_"/>
    <w:basedOn w:val="a0"/>
    <w:link w:val="29"/>
    <w:rsid w:val="00C046E3"/>
    <w:rPr>
      <w:rFonts w:ascii="Tahoma" w:eastAsia="Tahoma" w:hAnsi="Tahoma" w:cs="Tahoma"/>
      <w:sz w:val="28"/>
      <w:szCs w:val="28"/>
      <w:shd w:val="clear" w:color="auto" w:fill="FFFFFF"/>
    </w:rPr>
  </w:style>
  <w:style w:type="character" w:customStyle="1" w:styleId="36">
    <w:name w:val="Заголовок №3_"/>
    <w:basedOn w:val="a0"/>
    <w:link w:val="37"/>
    <w:rsid w:val="00C046E3"/>
    <w:rPr>
      <w:rFonts w:ascii="Arial Narrow" w:eastAsia="Arial Narrow" w:hAnsi="Arial Narrow" w:cs="Arial Narrow"/>
      <w:b/>
      <w:bCs/>
      <w:sz w:val="26"/>
      <w:szCs w:val="26"/>
      <w:shd w:val="clear" w:color="auto" w:fill="FFFFFF"/>
    </w:rPr>
  </w:style>
  <w:style w:type="character" w:customStyle="1" w:styleId="71">
    <w:name w:val="Основной текст (7)_"/>
    <w:basedOn w:val="a0"/>
    <w:rsid w:val="00C046E3"/>
    <w:rPr>
      <w:rFonts w:ascii="Tahoma" w:eastAsia="Tahoma" w:hAnsi="Tahoma" w:cs="Tahoma"/>
      <w:b w:val="0"/>
      <w:bCs w:val="0"/>
      <w:i w:val="0"/>
      <w:iCs w:val="0"/>
      <w:smallCaps w:val="0"/>
      <w:strike w:val="0"/>
      <w:sz w:val="24"/>
      <w:szCs w:val="24"/>
      <w:u w:val="none"/>
    </w:rPr>
  </w:style>
  <w:style w:type="character" w:customStyle="1" w:styleId="aff1">
    <w:name w:val="Колонтитул_"/>
    <w:basedOn w:val="a0"/>
    <w:link w:val="aff2"/>
    <w:rsid w:val="00C046E3"/>
    <w:rPr>
      <w:rFonts w:ascii="Times New Roman" w:eastAsia="Times New Roman" w:hAnsi="Times New Roman" w:cs="Times New Roman"/>
      <w:shd w:val="clear" w:color="auto" w:fill="FFFFFF"/>
    </w:rPr>
  </w:style>
  <w:style w:type="character" w:customStyle="1" w:styleId="1c">
    <w:name w:val="Заголовок №1_"/>
    <w:basedOn w:val="a0"/>
    <w:link w:val="1d"/>
    <w:rsid w:val="00C046E3"/>
    <w:rPr>
      <w:rFonts w:ascii="Tahoma" w:eastAsia="Tahoma" w:hAnsi="Tahoma" w:cs="Tahoma"/>
      <w:sz w:val="28"/>
      <w:szCs w:val="28"/>
      <w:shd w:val="clear" w:color="auto" w:fill="FFFFFF"/>
    </w:rPr>
  </w:style>
  <w:style w:type="character" w:customStyle="1" w:styleId="70pt">
    <w:name w:val="Основной текст (7) + Курсив;Интервал 0 pt"/>
    <w:basedOn w:val="71"/>
    <w:rsid w:val="00C046E3"/>
    <w:rPr>
      <w:rFonts w:ascii="Tahoma" w:eastAsia="Tahoma" w:hAnsi="Tahoma" w:cs="Tahoma"/>
      <w:b w:val="0"/>
      <w:bCs w:val="0"/>
      <w:i/>
      <w:iCs/>
      <w:smallCaps w:val="0"/>
      <w:strike w:val="0"/>
      <w:color w:val="000000"/>
      <w:spacing w:val="-10"/>
      <w:w w:val="100"/>
      <w:position w:val="0"/>
      <w:sz w:val="24"/>
      <w:szCs w:val="24"/>
      <w:u w:val="none"/>
      <w:lang w:val="ru-RU" w:eastAsia="ru-RU" w:bidi="ru-RU"/>
    </w:rPr>
  </w:style>
  <w:style w:type="character" w:customStyle="1" w:styleId="2ArialNarrow11pt">
    <w:name w:val="Основной текст (2) + Arial Narrow;11 pt;Полужирный"/>
    <w:basedOn w:val="23"/>
    <w:rsid w:val="00C046E3"/>
    <w:rPr>
      <w:rFonts w:ascii="Arial Narrow" w:eastAsia="Arial Narrow" w:hAnsi="Arial Narrow" w:cs="Arial Narrow"/>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
    <w:name w:val="Сноска (2)_"/>
    <w:basedOn w:val="a0"/>
    <w:link w:val="2b"/>
    <w:rsid w:val="00C046E3"/>
    <w:rPr>
      <w:rFonts w:ascii="Times New Roman" w:eastAsia="Times New Roman" w:hAnsi="Times New Roman" w:cs="Times New Roman"/>
      <w:i/>
      <w:iCs/>
      <w:sz w:val="19"/>
      <w:szCs w:val="19"/>
      <w:shd w:val="clear" w:color="auto" w:fill="FFFFFF"/>
    </w:rPr>
  </w:style>
  <w:style w:type="character" w:customStyle="1" w:styleId="29pt">
    <w:name w:val="Сноска (2) + 9 pt;Полужирный;Не курсив"/>
    <w:basedOn w:val="2a"/>
    <w:rsid w:val="00C046E3"/>
    <w:rPr>
      <w:rFonts w:ascii="Times New Roman" w:eastAsia="Times New Roman" w:hAnsi="Times New Roman" w:cs="Times New Roman"/>
      <w:b/>
      <w:bCs/>
      <w:i/>
      <w:iCs/>
      <w:color w:val="000000"/>
      <w:spacing w:val="0"/>
      <w:w w:val="100"/>
      <w:position w:val="0"/>
      <w:sz w:val="18"/>
      <w:szCs w:val="18"/>
      <w:shd w:val="clear" w:color="auto" w:fill="FFFFFF"/>
      <w:lang w:val="ru-RU" w:eastAsia="ru-RU" w:bidi="ru-RU"/>
    </w:rPr>
  </w:style>
  <w:style w:type="character" w:customStyle="1" w:styleId="2c">
    <w:name w:val="Колонтитул (2)_"/>
    <w:basedOn w:val="a0"/>
    <w:link w:val="2d"/>
    <w:rsid w:val="00C046E3"/>
    <w:rPr>
      <w:rFonts w:ascii="Arial Narrow" w:eastAsia="Arial Narrow" w:hAnsi="Arial Narrow" w:cs="Arial Narrow"/>
      <w:i/>
      <w:iCs/>
      <w:sz w:val="21"/>
      <w:szCs w:val="21"/>
      <w:shd w:val="clear" w:color="auto" w:fill="FFFFFF"/>
    </w:rPr>
  </w:style>
  <w:style w:type="character" w:customStyle="1" w:styleId="2-1pt">
    <w:name w:val="Основной текст (2) + Курсив;Интервал -1 pt"/>
    <w:basedOn w:val="23"/>
    <w:rsid w:val="00C046E3"/>
    <w:rPr>
      <w:rFonts w:ascii="Tahoma" w:eastAsia="Tahoma" w:hAnsi="Tahoma" w:cs="Tahoma"/>
      <w:b/>
      <w:bCs/>
      <w:i/>
      <w:iCs/>
      <w:smallCaps w:val="0"/>
      <w:strike w:val="0"/>
      <w:color w:val="000000"/>
      <w:spacing w:val="-20"/>
      <w:w w:val="100"/>
      <w:position w:val="0"/>
      <w:sz w:val="21"/>
      <w:szCs w:val="21"/>
      <w:u w:val="none"/>
      <w:shd w:val="clear" w:color="auto" w:fill="FFFFFF"/>
      <w:lang w:val="ru-RU" w:eastAsia="ru-RU" w:bidi="ru-RU"/>
    </w:rPr>
  </w:style>
  <w:style w:type="character" w:customStyle="1" w:styleId="aff3">
    <w:name w:val="Сноска_"/>
    <w:basedOn w:val="a0"/>
    <w:link w:val="aff4"/>
    <w:rsid w:val="00C046E3"/>
    <w:rPr>
      <w:rFonts w:ascii="Times New Roman" w:eastAsia="Times New Roman" w:hAnsi="Times New Roman" w:cs="Times New Roman"/>
      <w:b/>
      <w:bCs/>
      <w:sz w:val="18"/>
      <w:szCs w:val="18"/>
      <w:shd w:val="clear" w:color="auto" w:fill="FFFFFF"/>
    </w:rPr>
  </w:style>
  <w:style w:type="character" w:customStyle="1" w:styleId="81">
    <w:name w:val="Основной текст (8)_"/>
    <w:basedOn w:val="a0"/>
    <w:link w:val="82"/>
    <w:rsid w:val="00C046E3"/>
    <w:rPr>
      <w:rFonts w:ascii="Arial Narrow" w:eastAsia="Arial Narrow" w:hAnsi="Arial Narrow" w:cs="Arial Narrow"/>
      <w:b/>
      <w:bCs/>
      <w:sz w:val="26"/>
      <w:szCs w:val="26"/>
      <w:shd w:val="clear" w:color="auto" w:fill="FFFFFF"/>
    </w:rPr>
  </w:style>
  <w:style w:type="character" w:customStyle="1" w:styleId="2e">
    <w:name w:val="Подпись к таблице (2)_"/>
    <w:basedOn w:val="a0"/>
    <w:link w:val="2f"/>
    <w:rsid w:val="00C046E3"/>
    <w:rPr>
      <w:rFonts w:ascii="Arial Narrow" w:eastAsia="Arial Narrow" w:hAnsi="Arial Narrow" w:cs="Arial Narrow"/>
      <w:b/>
      <w:bCs/>
      <w:sz w:val="26"/>
      <w:szCs w:val="26"/>
      <w:shd w:val="clear" w:color="auto" w:fill="FFFFFF"/>
    </w:rPr>
  </w:style>
  <w:style w:type="character" w:customStyle="1" w:styleId="2ArialNarrow13pt">
    <w:name w:val="Основной текст (2) + Arial Narrow;13 pt;Полужирный"/>
    <w:basedOn w:val="23"/>
    <w:rsid w:val="00C046E3"/>
    <w:rPr>
      <w:rFonts w:ascii="Arial Narrow" w:eastAsia="Arial Narrow" w:hAnsi="Arial Narrow" w:cs="Arial Narrow"/>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basedOn w:val="23"/>
    <w:rsid w:val="00C046E3"/>
    <w:rPr>
      <w:rFonts w:ascii="Tahoma" w:eastAsia="Tahoma" w:hAnsi="Tahoma" w:cs="Tahom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8">
    <w:name w:val="Подпись к таблице (3)_"/>
    <w:basedOn w:val="a0"/>
    <w:link w:val="39"/>
    <w:rsid w:val="00C046E3"/>
    <w:rPr>
      <w:rFonts w:ascii="Times New Roman" w:eastAsia="Times New Roman" w:hAnsi="Times New Roman" w:cs="Times New Roman"/>
      <w:shd w:val="clear" w:color="auto" w:fill="FFFFFF"/>
    </w:rPr>
  </w:style>
  <w:style w:type="character" w:customStyle="1" w:styleId="3Tahoma11pt">
    <w:name w:val="Подпись к таблице (3) + Tahoma;11 pt"/>
    <w:basedOn w:val="38"/>
    <w:rsid w:val="00C046E3"/>
    <w:rPr>
      <w:rFonts w:ascii="Tahoma" w:eastAsia="Tahoma" w:hAnsi="Tahoma" w:cs="Tahoma"/>
      <w:color w:val="000000"/>
      <w:spacing w:val="0"/>
      <w:w w:val="100"/>
      <w:position w:val="0"/>
      <w:sz w:val="22"/>
      <w:szCs w:val="22"/>
      <w:shd w:val="clear" w:color="auto" w:fill="FFFFFF"/>
      <w:lang w:val="ru-RU" w:eastAsia="ru-RU" w:bidi="ru-RU"/>
    </w:rPr>
  </w:style>
  <w:style w:type="character" w:customStyle="1" w:styleId="12pt">
    <w:name w:val="Сноска + 12 pt;Не полужирный"/>
    <w:basedOn w:val="aff3"/>
    <w:rsid w:val="00C046E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91">
    <w:name w:val="Основной текст (9)_"/>
    <w:basedOn w:val="a0"/>
    <w:rsid w:val="00C046E3"/>
    <w:rPr>
      <w:rFonts w:ascii="Arial Narrow" w:eastAsia="Arial Narrow" w:hAnsi="Arial Narrow" w:cs="Arial Narrow"/>
      <w:b/>
      <w:bCs/>
      <w:i w:val="0"/>
      <w:iCs w:val="0"/>
      <w:smallCaps w:val="0"/>
      <w:strike w:val="0"/>
      <w:sz w:val="22"/>
      <w:szCs w:val="22"/>
      <w:u w:val="none"/>
    </w:rPr>
  </w:style>
  <w:style w:type="character" w:customStyle="1" w:styleId="aff5">
    <w:name w:val="Подпись к таблице_"/>
    <w:basedOn w:val="a0"/>
    <w:link w:val="aff6"/>
    <w:rsid w:val="00C046E3"/>
    <w:rPr>
      <w:rFonts w:ascii="Times New Roman" w:eastAsia="Times New Roman" w:hAnsi="Times New Roman" w:cs="Times New Roman"/>
      <w:b/>
      <w:bCs/>
      <w:sz w:val="18"/>
      <w:szCs w:val="18"/>
      <w:shd w:val="clear" w:color="auto" w:fill="FFFFFF"/>
    </w:rPr>
  </w:style>
  <w:style w:type="character" w:customStyle="1" w:styleId="92">
    <w:name w:val="Основной текст (9)"/>
    <w:basedOn w:val="91"/>
    <w:rsid w:val="00C046E3"/>
    <w:rPr>
      <w:rFonts w:ascii="Arial Narrow" w:eastAsia="Arial Narrow" w:hAnsi="Arial Narrow" w:cs="Arial Narrow"/>
      <w:b/>
      <w:bCs/>
      <w:i w:val="0"/>
      <w:iCs w:val="0"/>
      <w:smallCaps w:val="0"/>
      <w:strike w:val="0"/>
      <w:color w:val="000000"/>
      <w:spacing w:val="0"/>
      <w:w w:val="100"/>
      <w:position w:val="0"/>
      <w:sz w:val="22"/>
      <w:szCs w:val="22"/>
      <w:u w:val="single"/>
      <w:lang w:val="ru-RU" w:eastAsia="ru-RU" w:bidi="ru-RU"/>
    </w:rPr>
  </w:style>
  <w:style w:type="character" w:customStyle="1" w:styleId="20pt">
    <w:name w:val="Основной текст (2) + Курсив;Интервал 0 pt"/>
    <w:basedOn w:val="23"/>
    <w:rsid w:val="00C046E3"/>
    <w:rPr>
      <w:rFonts w:ascii="Tahoma" w:eastAsia="Tahoma" w:hAnsi="Tahoma" w:cs="Tahoma"/>
      <w:b/>
      <w:bCs/>
      <w:i/>
      <w:iCs/>
      <w:smallCaps w:val="0"/>
      <w:strike w:val="0"/>
      <w:color w:val="000000"/>
      <w:spacing w:val="-10"/>
      <w:w w:val="100"/>
      <w:position w:val="0"/>
      <w:sz w:val="21"/>
      <w:szCs w:val="21"/>
      <w:u w:val="none"/>
      <w:shd w:val="clear" w:color="auto" w:fill="FFFFFF"/>
      <w:lang w:val="ru-RU" w:eastAsia="ru-RU" w:bidi="ru-RU"/>
    </w:rPr>
  </w:style>
  <w:style w:type="character" w:customStyle="1" w:styleId="100">
    <w:name w:val="Основной текст (10)_"/>
    <w:basedOn w:val="a0"/>
    <w:link w:val="101"/>
    <w:rsid w:val="00C046E3"/>
    <w:rPr>
      <w:rFonts w:ascii="Tahoma" w:eastAsia="Tahoma" w:hAnsi="Tahoma" w:cs="Tahoma"/>
      <w:i/>
      <w:iCs/>
      <w:spacing w:val="-10"/>
      <w:sz w:val="21"/>
      <w:szCs w:val="21"/>
      <w:shd w:val="clear" w:color="auto" w:fill="FFFFFF"/>
    </w:rPr>
  </w:style>
  <w:style w:type="character" w:customStyle="1" w:styleId="3a">
    <w:name w:val="Колонтитул (3)_"/>
    <w:basedOn w:val="a0"/>
    <w:link w:val="3b"/>
    <w:rsid w:val="00C046E3"/>
    <w:rPr>
      <w:rFonts w:ascii="Tahoma" w:eastAsia="Tahoma" w:hAnsi="Tahoma" w:cs="Tahoma"/>
      <w:sz w:val="24"/>
      <w:szCs w:val="24"/>
      <w:shd w:val="clear" w:color="auto" w:fill="FFFFFF"/>
    </w:rPr>
  </w:style>
  <w:style w:type="character" w:customStyle="1" w:styleId="72">
    <w:name w:val="Основной текст (7)"/>
    <w:basedOn w:val="71"/>
    <w:rsid w:val="00C046E3"/>
    <w:rPr>
      <w:rFonts w:ascii="Tahoma" w:eastAsia="Tahoma" w:hAnsi="Tahoma" w:cs="Tahoma"/>
      <w:b w:val="0"/>
      <w:bCs w:val="0"/>
      <w:i w:val="0"/>
      <w:iCs w:val="0"/>
      <w:smallCaps w:val="0"/>
      <w:strike w:val="0"/>
      <w:color w:val="000000"/>
      <w:spacing w:val="0"/>
      <w:w w:val="100"/>
      <w:position w:val="0"/>
      <w:sz w:val="24"/>
      <w:szCs w:val="24"/>
      <w:u w:val="single"/>
      <w:lang w:val="ru-RU" w:eastAsia="ru-RU" w:bidi="ru-RU"/>
    </w:rPr>
  </w:style>
  <w:style w:type="character" w:customStyle="1" w:styleId="112">
    <w:name w:val="Основной текст (11)_"/>
    <w:basedOn w:val="a0"/>
    <w:link w:val="113"/>
    <w:rsid w:val="00C046E3"/>
    <w:rPr>
      <w:rFonts w:ascii="Times New Roman" w:eastAsia="Times New Roman" w:hAnsi="Times New Roman" w:cs="Times New Roman"/>
      <w:i/>
      <w:iCs/>
      <w:sz w:val="19"/>
      <w:szCs w:val="19"/>
      <w:shd w:val="clear" w:color="auto" w:fill="FFFFFF"/>
    </w:rPr>
  </w:style>
  <w:style w:type="character" w:customStyle="1" w:styleId="119pt">
    <w:name w:val="Основной текст (11) + 9 pt;Полужирный;Не курсив"/>
    <w:basedOn w:val="112"/>
    <w:rsid w:val="00C046E3"/>
    <w:rPr>
      <w:rFonts w:ascii="Times New Roman" w:eastAsia="Times New Roman" w:hAnsi="Times New Roman" w:cs="Times New Roman"/>
      <w:b/>
      <w:bCs/>
      <w:i/>
      <w:iCs/>
      <w:color w:val="000000"/>
      <w:spacing w:val="0"/>
      <w:w w:val="100"/>
      <w:position w:val="0"/>
      <w:sz w:val="18"/>
      <w:szCs w:val="18"/>
      <w:shd w:val="clear" w:color="auto" w:fill="FFFFFF"/>
      <w:lang w:val="ru-RU" w:eastAsia="ru-RU" w:bidi="ru-RU"/>
    </w:rPr>
  </w:style>
  <w:style w:type="paragraph" w:customStyle="1" w:styleId="62">
    <w:name w:val="Основной текст (6)"/>
    <w:basedOn w:val="a"/>
    <w:link w:val="61"/>
    <w:rsid w:val="00C046E3"/>
    <w:pPr>
      <w:shd w:val="clear" w:color="auto" w:fill="FFFFFF"/>
      <w:autoSpaceDE/>
      <w:autoSpaceDN/>
      <w:spacing w:line="451" w:lineRule="exact"/>
      <w:jc w:val="center"/>
    </w:pPr>
    <w:rPr>
      <w:rFonts w:ascii="Tahoma" w:eastAsia="Tahoma" w:hAnsi="Tahoma" w:cs="Tahoma"/>
      <w:sz w:val="34"/>
      <w:szCs w:val="34"/>
    </w:rPr>
  </w:style>
  <w:style w:type="paragraph" w:customStyle="1" w:styleId="29">
    <w:name w:val="Заголовок №2"/>
    <w:basedOn w:val="a"/>
    <w:link w:val="28"/>
    <w:rsid w:val="00C046E3"/>
    <w:pPr>
      <w:shd w:val="clear" w:color="auto" w:fill="FFFFFF"/>
      <w:autoSpaceDE/>
      <w:autoSpaceDN/>
      <w:spacing w:before="960" w:after="2100" w:line="418" w:lineRule="exact"/>
      <w:jc w:val="right"/>
      <w:outlineLvl w:val="1"/>
    </w:pPr>
    <w:rPr>
      <w:rFonts w:ascii="Tahoma" w:eastAsia="Tahoma" w:hAnsi="Tahoma" w:cs="Tahoma"/>
      <w:sz w:val="28"/>
      <w:szCs w:val="28"/>
    </w:rPr>
  </w:style>
  <w:style w:type="paragraph" w:customStyle="1" w:styleId="37">
    <w:name w:val="Заголовок №3"/>
    <w:basedOn w:val="a"/>
    <w:link w:val="36"/>
    <w:rsid w:val="00C046E3"/>
    <w:pPr>
      <w:shd w:val="clear" w:color="auto" w:fill="FFFFFF"/>
      <w:autoSpaceDE/>
      <w:autoSpaceDN/>
      <w:spacing w:after="360" w:line="0" w:lineRule="atLeast"/>
      <w:jc w:val="center"/>
      <w:outlineLvl w:val="2"/>
    </w:pPr>
    <w:rPr>
      <w:rFonts w:ascii="Arial Narrow" w:eastAsia="Arial Narrow" w:hAnsi="Arial Narrow" w:cs="Arial Narrow"/>
      <w:b/>
      <w:bCs/>
      <w:sz w:val="26"/>
      <w:szCs w:val="26"/>
    </w:rPr>
  </w:style>
  <w:style w:type="paragraph" w:customStyle="1" w:styleId="aff2">
    <w:name w:val="Колонтитул"/>
    <w:basedOn w:val="a"/>
    <w:link w:val="aff1"/>
    <w:rsid w:val="00C046E3"/>
    <w:pPr>
      <w:shd w:val="clear" w:color="auto" w:fill="FFFFFF"/>
      <w:autoSpaceDE/>
      <w:autoSpaceDN/>
      <w:spacing w:line="0" w:lineRule="atLeast"/>
    </w:pPr>
  </w:style>
  <w:style w:type="paragraph" w:customStyle="1" w:styleId="1d">
    <w:name w:val="Заголовок №1"/>
    <w:basedOn w:val="a"/>
    <w:link w:val="1c"/>
    <w:rsid w:val="00C046E3"/>
    <w:pPr>
      <w:shd w:val="clear" w:color="auto" w:fill="FFFFFF"/>
      <w:autoSpaceDE/>
      <w:autoSpaceDN/>
      <w:spacing w:after="360" w:line="0" w:lineRule="atLeast"/>
      <w:jc w:val="center"/>
      <w:outlineLvl w:val="0"/>
    </w:pPr>
    <w:rPr>
      <w:rFonts w:ascii="Tahoma" w:eastAsia="Tahoma" w:hAnsi="Tahoma" w:cs="Tahoma"/>
      <w:sz w:val="28"/>
      <w:szCs w:val="28"/>
    </w:rPr>
  </w:style>
  <w:style w:type="paragraph" w:customStyle="1" w:styleId="2b">
    <w:name w:val="Сноска (2)"/>
    <w:basedOn w:val="a"/>
    <w:link w:val="2a"/>
    <w:rsid w:val="00C046E3"/>
    <w:pPr>
      <w:shd w:val="clear" w:color="auto" w:fill="FFFFFF"/>
      <w:autoSpaceDE/>
      <w:autoSpaceDN/>
      <w:spacing w:line="230" w:lineRule="exact"/>
    </w:pPr>
    <w:rPr>
      <w:i/>
      <w:iCs/>
      <w:sz w:val="19"/>
      <w:szCs w:val="19"/>
    </w:rPr>
  </w:style>
  <w:style w:type="paragraph" w:customStyle="1" w:styleId="2d">
    <w:name w:val="Колонтитул (2)"/>
    <w:basedOn w:val="a"/>
    <w:link w:val="2c"/>
    <w:rsid w:val="00C046E3"/>
    <w:pPr>
      <w:shd w:val="clear" w:color="auto" w:fill="FFFFFF"/>
      <w:autoSpaceDE/>
      <w:autoSpaceDN/>
      <w:spacing w:line="0" w:lineRule="atLeast"/>
    </w:pPr>
    <w:rPr>
      <w:rFonts w:ascii="Arial Narrow" w:eastAsia="Arial Narrow" w:hAnsi="Arial Narrow" w:cs="Arial Narrow"/>
      <w:i/>
      <w:iCs/>
      <w:sz w:val="21"/>
      <w:szCs w:val="21"/>
    </w:rPr>
  </w:style>
  <w:style w:type="paragraph" w:customStyle="1" w:styleId="aff4">
    <w:name w:val="Сноска"/>
    <w:basedOn w:val="a"/>
    <w:link w:val="aff3"/>
    <w:rsid w:val="00C046E3"/>
    <w:pPr>
      <w:shd w:val="clear" w:color="auto" w:fill="FFFFFF"/>
      <w:autoSpaceDE/>
      <w:autoSpaceDN/>
      <w:spacing w:line="0" w:lineRule="atLeast"/>
    </w:pPr>
    <w:rPr>
      <w:b/>
      <w:bCs/>
      <w:sz w:val="18"/>
      <w:szCs w:val="18"/>
    </w:rPr>
  </w:style>
  <w:style w:type="paragraph" w:customStyle="1" w:styleId="82">
    <w:name w:val="Основной текст (8)"/>
    <w:basedOn w:val="a"/>
    <w:link w:val="81"/>
    <w:rsid w:val="00C046E3"/>
    <w:pPr>
      <w:shd w:val="clear" w:color="auto" w:fill="FFFFFF"/>
      <w:autoSpaceDE/>
      <w:autoSpaceDN/>
      <w:spacing w:after="480" w:line="0" w:lineRule="atLeast"/>
    </w:pPr>
    <w:rPr>
      <w:rFonts w:ascii="Arial Narrow" w:eastAsia="Arial Narrow" w:hAnsi="Arial Narrow" w:cs="Arial Narrow"/>
      <w:b/>
      <w:bCs/>
      <w:sz w:val="26"/>
      <w:szCs w:val="26"/>
    </w:rPr>
  </w:style>
  <w:style w:type="paragraph" w:customStyle="1" w:styleId="2f">
    <w:name w:val="Подпись к таблице (2)"/>
    <w:basedOn w:val="a"/>
    <w:link w:val="2e"/>
    <w:rsid w:val="00C046E3"/>
    <w:pPr>
      <w:shd w:val="clear" w:color="auto" w:fill="FFFFFF"/>
      <w:autoSpaceDE/>
      <w:autoSpaceDN/>
      <w:spacing w:line="0" w:lineRule="atLeast"/>
    </w:pPr>
    <w:rPr>
      <w:rFonts w:ascii="Arial Narrow" w:eastAsia="Arial Narrow" w:hAnsi="Arial Narrow" w:cs="Arial Narrow"/>
      <w:b/>
      <w:bCs/>
      <w:sz w:val="26"/>
      <w:szCs w:val="26"/>
    </w:rPr>
  </w:style>
  <w:style w:type="paragraph" w:customStyle="1" w:styleId="39">
    <w:name w:val="Подпись к таблице (3)"/>
    <w:basedOn w:val="a"/>
    <w:link w:val="38"/>
    <w:rsid w:val="00C046E3"/>
    <w:pPr>
      <w:shd w:val="clear" w:color="auto" w:fill="FFFFFF"/>
      <w:autoSpaceDE/>
      <w:autoSpaceDN/>
      <w:spacing w:line="0" w:lineRule="atLeast"/>
    </w:pPr>
  </w:style>
  <w:style w:type="paragraph" w:customStyle="1" w:styleId="aff6">
    <w:name w:val="Подпись к таблице"/>
    <w:basedOn w:val="a"/>
    <w:link w:val="aff5"/>
    <w:rsid w:val="00C046E3"/>
    <w:pPr>
      <w:shd w:val="clear" w:color="auto" w:fill="FFFFFF"/>
      <w:autoSpaceDE/>
      <w:autoSpaceDN/>
      <w:spacing w:line="235" w:lineRule="exact"/>
      <w:jc w:val="both"/>
    </w:pPr>
    <w:rPr>
      <w:b/>
      <w:bCs/>
      <w:sz w:val="18"/>
      <w:szCs w:val="18"/>
    </w:rPr>
  </w:style>
  <w:style w:type="paragraph" w:customStyle="1" w:styleId="101">
    <w:name w:val="Основной текст (10)"/>
    <w:basedOn w:val="a"/>
    <w:link w:val="100"/>
    <w:rsid w:val="00C046E3"/>
    <w:pPr>
      <w:shd w:val="clear" w:color="auto" w:fill="FFFFFF"/>
      <w:autoSpaceDE/>
      <w:autoSpaceDN/>
      <w:spacing w:line="274" w:lineRule="exact"/>
    </w:pPr>
    <w:rPr>
      <w:rFonts w:ascii="Tahoma" w:eastAsia="Tahoma" w:hAnsi="Tahoma" w:cs="Tahoma"/>
      <w:i/>
      <w:iCs/>
      <w:spacing w:val="-10"/>
      <w:sz w:val="21"/>
      <w:szCs w:val="21"/>
    </w:rPr>
  </w:style>
  <w:style w:type="paragraph" w:customStyle="1" w:styleId="3b">
    <w:name w:val="Колонтитул (3)"/>
    <w:basedOn w:val="a"/>
    <w:link w:val="3a"/>
    <w:rsid w:val="00C046E3"/>
    <w:pPr>
      <w:shd w:val="clear" w:color="auto" w:fill="FFFFFF"/>
      <w:autoSpaceDE/>
      <w:autoSpaceDN/>
      <w:spacing w:line="0" w:lineRule="atLeast"/>
      <w:jc w:val="center"/>
    </w:pPr>
    <w:rPr>
      <w:rFonts w:ascii="Tahoma" w:eastAsia="Tahoma" w:hAnsi="Tahoma" w:cs="Tahoma"/>
      <w:sz w:val="24"/>
      <w:szCs w:val="24"/>
    </w:rPr>
  </w:style>
  <w:style w:type="paragraph" w:customStyle="1" w:styleId="113">
    <w:name w:val="Основной текст (11)"/>
    <w:basedOn w:val="a"/>
    <w:link w:val="112"/>
    <w:rsid w:val="00C046E3"/>
    <w:pPr>
      <w:shd w:val="clear" w:color="auto" w:fill="FFFFFF"/>
      <w:autoSpaceDE/>
      <w:autoSpaceDN/>
      <w:spacing w:line="0" w:lineRule="atLeast"/>
    </w:pPr>
    <w:rPr>
      <w:i/>
      <w:iCs/>
      <w:sz w:val="19"/>
      <w:szCs w:val="19"/>
    </w:rPr>
  </w:style>
  <w:style w:type="paragraph" w:customStyle="1" w:styleId="s1">
    <w:name w:val="s_1"/>
    <w:basedOn w:val="a"/>
    <w:rsid w:val="00C046E3"/>
    <w:pPr>
      <w:widowControl/>
      <w:autoSpaceDE/>
      <w:autoSpaceDN/>
      <w:spacing w:before="100" w:beforeAutospacing="1" w:after="100" w:afterAutospacing="1"/>
    </w:pPr>
    <w:rPr>
      <w:sz w:val="24"/>
      <w:szCs w:val="24"/>
      <w:lang w:eastAsia="ru-RU"/>
    </w:rPr>
  </w:style>
  <w:style w:type="table" w:customStyle="1" w:styleId="1e">
    <w:name w:val="Сетка таблицы1"/>
    <w:basedOn w:val="a1"/>
    <w:next w:val="aff0"/>
    <w:uiPriority w:val="39"/>
    <w:rsid w:val="00C046E3"/>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2"/>
    <w:uiPriority w:val="99"/>
    <w:semiHidden/>
    <w:unhideWhenUsed/>
    <w:rsid w:val="000D78E8"/>
  </w:style>
  <w:style w:type="table" w:customStyle="1" w:styleId="TableNormal2">
    <w:name w:val="Table Normal2"/>
    <w:uiPriority w:val="2"/>
    <w:semiHidden/>
    <w:unhideWhenUsed/>
    <w:qFormat/>
    <w:rsid w:val="000D78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3">
    <w:name w:val="Нет списка5"/>
    <w:next w:val="a2"/>
    <w:uiPriority w:val="99"/>
    <w:semiHidden/>
    <w:unhideWhenUsed/>
    <w:rsid w:val="007226E4"/>
  </w:style>
  <w:style w:type="character" w:customStyle="1" w:styleId="125pt">
    <w:name w:val="Основной текст + 12;5 pt"/>
    <w:rsid w:val="007226E4"/>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table" w:customStyle="1" w:styleId="2f0">
    <w:name w:val="Сетка таблицы2"/>
    <w:basedOn w:val="a1"/>
    <w:next w:val="aff0"/>
    <w:uiPriority w:val="39"/>
    <w:rsid w:val="007226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f8"/>
    <w:uiPriority w:val="99"/>
    <w:qFormat/>
    <w:rsid w:val="007226E4"/>
    <w:pPr>
      <w:widowControl/>
      <w:autoSpaceDE/>
      <w:autoSpaceDN/>
    </w:pPr>
    <w:rPr>
      <w:sz w:val="20"/>
      <w:szCs w:val="20"/>
      <w:lang w:val="en-US" w:eastAsia="ru-RU"/>
    </w:rPr>
  </w:style>
  <w:style w:type="character" w:customStyle="1" w:styleId="aff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f7"/>
    <w:uiPriority w:val="99"/>
    <w:rsid w:val="007226E4"/>
    <w:rPr>
      <w:rFonts w:ascii="Times New Roman" w:eastAsia="Times New Roman" w:hAnsi="Times New Roman" w:cs="Times New Roman"/>
      <w:sz w:val="20"/>
      <w:szCs w:val="20"/>
      <w:lang w:val="en-US" w:eastAsia="ru-RU"/>
    </w:rPr>
  </w:style>
  <w:style w:type="character" w:styleId="aff9">
    <w:name w:val="footnote reference"/>
    <w:link w:val="1f"/>
    <w:rsid w:val="007226E4"/>
    <w:rPr>
      <w:rFonts w:cs="Times New Roman"/>
      <w:vertAlign w:val="superscript"/>
    </w:rPr>
  </w:style>
  <w:style w:type="paragraph" w:styleId="affa">
    <w:name w:val="TOC Heading"/>
    <w:basedOn w:val="1"/>
    <w:next w:val="a"/>
    <w:link w:val="affb"/>
    <w:unhideWhenUsed/>
    <w:qFormat/>
    <w:rsid w:val="007B3CB4"/>
    <w:pPr>
      <w:outlineLvl w:val="9"/>
    </w:pPr>
  </w:style>
  <w:style w:type="numbering" w:customStyle="1" w:styleId="63">
    <w:name w:val="Нет списка6"/>
    <w:next w:val="a2"/>
    <w:uiPriority w:val="99"/>
    <w:semiHidden/>
    <w:unhideWhenUsed/>
    <w:rsid w:val="007B3CB4"/>
  </w:style>
  <w:style w:type="character" w:styleId="affc">
    <w:name w:val="Emphasis"/>
    <w:link w:val="1f0"/>
    <w:qFormat/>
    <w:rsid w:val="007B3CB4"/>
    <w:rPr>
      <w:rFonts w:cs="Times New Roman"/>
      <w:i/>
    </w:rPr>
  </w:style>
  <w:style w:type="table" w:customStyle="1" w:styleId="3c">
    <w:name w:val="Сетка таблицы3"/>
    <w:basedOn w:val="a1"/>
    <w:next w:val="aff0"/>
    <w:uiPriority w:val="59"/>
    <w:rsid w:val="007B3C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3">
    <w:name w:val="c3"/>
    <w:basedOn w:val="a0"/>
    <w:uiPriority w:val="99"/>
    <w:rsid w:val="007B3CB4"/>
  </w:style>
  <w:style w:type="character" w:customStyle="1" w:styleId="1f1">
    <w:name w:val="Просмотренная гиперссылка1"/>
    <w:basedOn w:val="a0"/>
    <w:uiPriority w:val="99"/>
    <w:semiHidden/>
    <w:unhideWhenUsed/>
    <w:rsid w:val="007B3CB4"/>
    <w:rPr>
      <w:color w:val="954F72"/>
      <w:u w:val="single"/>
    </w:rPr>
  </w:style>
  <w:style w:type="paragraph" w:customStyle="1" w:styleId="msonormal0">
    <w:name w:val="msonormal"/>
    <w:basedOn w:val="a"/>
    <w:rsid w:val="007B3CB4"/>
    <w:pPr>
      <w:widowControl/>
      <w:autoSpaceDE/>
      <w:autoSpaceDN/>
      <w:spacing w:before="100" w:beforeAutospacing="1" w:after="100" w:afterAutospacing="1"/>
    </w:pPr>
    <w:rPr>
      <w:sz w:val="24"/>
      <w:szCs w:val="24"/>
      <w:lang w:eastAsia="ru-RU"/>
    </w:rPr>
  </w:style>
  <w:style w:type="character" w:customStyle="1" w:styleId="aa">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9"/>
    <w:qFormat/>
    <w:locked/>
    <w:rsid w:val="007B3CB4"/>
    <w:rPr>
      <w:rFonts w:ascii="Times New Roman" w:eastAsia="Times New Roman" w:hAnsi="Times New Roman" w:cs="Times New Roman"/>
    </w:rPr>
  </w:style>
  <w:style w:type="character" w:customStyle="1" w:styleId="c0">
    <w:name w:val="c0"/>
    <w:basedOn w:val="a0"/>
    <w:rsid w:val="007B3CB4"/>
  </w:style>
  <w:style w:type="table" w:customStyle="1" w:styleId="46">
    <w:name w:val="Сетка таблицы4"/>
    <w:basedOn w:val="a1"/>
    <w:uiPriority w:val="39"/>
    <w:rsid w:val="007B3C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annotation reference"/>
    <w:basedOn w:val="a0"/>
    <w:link w:val="1f2"/>
    <w:unhideWhenUsed/>
    <w:rsid w:val="007B3CB4"/>
    <w:rPr>
      <w:sz w:val="16"/>
      <w:szCs w:val="16"/>
    </w:rPr>
  </w:style>
  <w:style w:type="paragraph" w:styleId="affe">
    <w:name w:val="annotation text"/>
    <w:basedOn w:val="a"/>
    <w:link w:val="afff"/>
    <w:unhideWhenUsed/>
    <w:rsid w:val="007B3CB4"/>
    <w:pPr>
      <w:widowControl/>
      <w:autoSpaceDE/>
      <w:autoSpaceDN/>
      <w:spacing w:after="160"/>
    </w:pPr>
    <w:rPr>
      <w:rFonts w:ascii="Calibri" w:eastAsia="Calibri" w:hAnsi="Calibri"/>
      <w:sz w:val="20"/>
      <w:szCs w:val="20"/>
    </w:rPr>
  </w:style>
  <w:style w:type="character" w:customStyle="1" w:styleId="afff">
    <w:name w:val="Текст примечания Знак"/>
    <w:basedOn w:val="a0"/>
    <w:link w:val="affe"/>
    <w:rsid w:val="007B3CB4"/>
    <w:rPr>
      <w:rFonts w:ascii="Calibri" w:eastAsia="Calibri" w:hAnsi="Calibri" w:cs="Times New Roman"/>
      <w:sz w:val="20"/>
      <w:szCs w:val="20"/>
    </w:rPr>
  </w:style>
  <w:style w:type="paragraph" w:styleId="afff0">
    <w:name w:val="annotation subject"/>
    <w:basedOn w:val="affe"/>
    <w:next w:val="affe"/>
    <w:link w:val="afff1"/>
    <w:unhideWhenUsed/>
    <w:rsid w:val="007B3CB4"/>
    <w:rPr>
      <w:b/>
      <w:bCs/>
    </w:rPr>
  </w:style>
  <w:style w:type="character" w:customStyle="1" w:styleId="afff1">
    <w:name w:val="Тема примечания Знак"/>
    <w:basedOn w:val="afff"/>
    <w:link w:val="afff0"/>
    <w:rsid w:val="007B3CB4"/>
    <w:rPr>
      <w:rFonts w:ascii="Calibri" w:eastAsia="Calibri" w:hAnsi="Calibri" w:cs="Times New Roman"/>
      <w:b/>
      <w:bCs/>
      <w:sz w:val="20"/>
      <w:szCs w:val="20"/>
    </w:rPr>
  </w:style>
  <w:style w:type="paragraph" w:styleId="afff2">
    <w:name w:val="Normal (Web)"/>
    <w:basedOn w:val="a"/>
    <w:link w:val="afff3"/>
    <w:unhideWhenUsed/>
    <w:rsid w:val="007B3CB4"/>
    <w:pPr>
      <w:widowControl/>
      <w:autoSpaceDE/>
      <w:autoSpaceDN/>
      <w:spacing w:before="100" w:beforeAutospacing="1" w:after="100" w:afterAutospacing="1"/>
    </w:pPr>
    <w:rPr>
      <w:sz w:val="24"/>
      <w:szCs w:val="24"/>
      <w:lang w:eastAsia="ru-RU"/>
    </w:rPr>
  </w:style>
  <w:style w:type="paragraph" w:customStyle="1" w:styleId="paragraph">
    <w:name w:val="paragraph"/>
    <w:basedOn w:val="a"/>
    <w:rsid w:val="007B3CB4"/>
    <w:pPr>
      <w:widowControl/>
      <w:autoSpaceDE/>
      <w:autoSpaceDN/>
      <w:spacing w:before="100" w:beforeAutospacing="1" w:after="100" w:afterAutospacing="1"/>
    </w:pPr>
    <w:rPr>
      <w:sz w:val="24"/>
      <w:szCs w:val="24"/>
      <w:lang w:eastAsia="ru-RU"/>
    </w:rPr>
  </w:style>
  <w:style w:type="character" w:customStyle="1" w:styleId="spellingerror">
    <w:name w:val="spellingerror"/>
    <w:basedOn w:val="a0"/>
    <w:rsid w:val="007B3CB4"/>
  </w:style>
  <w:style w:type="character" w:customStyle="1" w:styleId="normaltextrun">
    <w:name w:val="normaltextrun"/>
    <w:basedOn w:val="a0"/>
    <w:rsid w:val="007B3CB4"/>
  </w:style>
  <w:style w:type="character" w:customStyle="1" w:styleId="eop">
    <w:name w:val="eop"/>
    <w:basedOn w:val="a0"/>
    <w:rsid w:val="007B3CB4"/>
  </w:style>
  <w:style w:type="paragraph" w:customStyle="1" w:styleId="dt-p">
    <w:name w:val="dt-p"/>
    <w:basedOn w:val="a"/>
    <w:rsid w:val="007B3CB4"/>
    <w:pPr>
      <w:widowControl/>
      <w:autoSpaceDE/>
      <w:autoSpaceDN/>
      <w:spacing w:before="100" w:beforeAutospacing="1" w:after="100" w:afterAutospacing="1"/>
    </w:pPr>
    <w:rPr>
      <w:sz w:val="24"/>
      <w:szCs w:val="24"/>
      <w:lang w:eastAsia="ru-RU"/>
    </w:rPr>
  </w:style>
  <w:style w:type="character" w:styleId="afff4">
    <w:name w:val="FollowedHyperlink"/>
    <w:basedOn w:val="a0"/>
    <w:unhideWhenUsed/>
    <w:rsid w:val="007B3CB4"/>
    <w:rPr>
      <w:color w:val="800080" w:themeColor="followedHyperlink"/>
      <w:u w:val="single"/>
    </w:rPr>
  </w:style>
  <w:style w:type="paragraph" w:customStyle="1" w:styleId="Footnote">
    <w:name w:val="Footnote"/>
    <w:basedOn w:val="a"/>
    <w:rsid w:val="007B3CB4"/>
    <w:pPr>
      <w:widowControl/>
      <w:autoSpaceDE/>
      <w:autoSpaceDN/>
    </w:pPr>
    <w:rPr>
      <w:rFonts w:asciiTheme="minorHAnsi" w:hAnsiTheme="minorHAnsi"/>
      <w:color w:val="000000"/>
      <w:sz w:val="20"/>
      <w:szCs w:val="20"/>
      <w:lang w:eastAsia="ru-RU"/>
    </w:rPr>
  </w:style>
  <w:style w:type="paragraph" w:customStyle="1" w:styleId="1f">
    <w:name w:val="Знак сноски1"/>
    <w:link w:val="aff9"/>
    <w:rsid w:val="007B3CB4"/>
    <w:pPr>
      <w:spacing w:after="160" w:line="264" w:lineRule="auto"/>
    </w:pPr>
    <w:rPr>
      <w:rFonts w:cs="Times New Roman"/>
      <w:vertAlign w:val="superscript"/>
    </w:rPr>
  </w:style>
  <w:style w:type="character" w:customStyle="1" w:styleId="1f3">
    <w:name w:val="Обычный1"/>
    <w:rsid w:val="007B3CB4"/>
  </w:style>
  <w:style w:type="paragraph" w:styleId="afff5">
    <w:name w:val="No Spacing"/>
    <w:link w:val="afff6"/>
    <w:qFormat/>
    <w:rsid w:val="00EA2584"/>
    <w:pPr>
      <w:widowControl w:val="0"/>
      <w:autoSpaceDE w:val="0"/>
      <w:autoSpaceDN w:val="0"/>
      <w:spacing w:after="0" w:line="240" w:lineRule="auto"/>
    </w:pPr>
    <w:rPr>
      <w:rFonts w:ascii="Cambria" w:eastAsia="Cambria" w:hAnsi="Cambria" w:cs="Cambria"/>
    </w:rPr>
  </w:style>
  <w:style w:type="paragraph" w:styleId="afff7">
    <w:name w:val="Normal Indent"/>
    <w:basedOn w:val="a"/>
    <w:uiPriority w:val="99"/>
    <w:unhideWhenUsed/>
    <w:rsid w:val="00076D2E"/>
    <w:pPr>
      <w:widowControl/>
      <w:autoSpaceDE/>
      <w:autoSpaceDN/>
      <w:spacing w:after="200" w:line="276" w:lineRule="auto"/>
      <w:ind w:left="720"/>
    </w:pPr>
    <w:rPr>
      <w:rFonts w:asciiTheme="minorHAnsi" w:eastAsiaTheme="minorEastAsia" w:hAnsiTheme="minorHAnsi" w:cstheme="minorBidi"/>
      <w:lang w:eastAsia="ru-RU"/>
    </w:rPr>
  </w:style>
  <w:style w:type="paragraph" w:styleId="af">
    <w:name w:val="Title"/>
    <w:basedOn w:val="a"/>
    <w:next w:val="a"/>
    <w:link w:val="ae"/>
    <w:uiPriority w:val="10"/>
    <w:qFormat/>
    <w:rsid w:val="00076D2E"/>
    <w:pPr>
      <w:widowControl/>
      <w:pBdr>
        <w:bottom w:val="single" w:sz="8" w:space="4" w:color="4F81BD" w:themeColor="accent1"/>
      </w:pBdr>
      <w:autoSpaceDE/>
      <w:autoSpaceDN/>
      <w:spacing w:after="300" w:line="276" w:lineRule="auto"/>
      <w:contextualSpacing/>
    </w:pPr>
    <w:rPr>
      <w:b/>
      <w:sz w:val="24"/>
      <w:szCs w:val="24"/>
    </w:rPr>
  </w:style>
  <w:style w:type="character" w:customStyle="1" w:styleId="1f4">
    <w:name w:val="Название Знак1"/>
    <w:basedOn w:val="a0"/>
    <w:uiPriority w:val="10"/>
    <w:rsid w:val="00076D2E"/>
    <w:rPr>
      <w:rFonts w:asciiTheme="majorHAnsi" w:eastAsiaTheme="majorEastAsia" w:hAnsiTheme="majorHAnsi" w:cstheme="majorBidi"/>
      <w:color w:val="17365D" w:themeColor="text2" w:themeShade="BF"/>
      <w:spacing w:val="5"/>
      <w:kern w:val="28"/>
      <w:sz w:val="52"/>
      <w:szCs w:val="52"/>
    </w:rPr>
  </w:style>
  <w:style w:type="character" w:customStyle="1" w:styleId="60">
    <w:name w:val="Заголовок 6 Знак"/>
    <w:basedOn w:val="a0"/>
    <w:link w:val="6"/>
    <w:uiPriority w:val="9"/>
    <w:rsid w:val="002C055C"/>
    <w:rPr>
      <w:rFonts w:ascii="Cambria" w:eastAsia="Times New Roman" w:hAnsi="Cambria" w:cs="Times New Roman"/>
      <w:i/>
      <w:color w:val="243F60"/>
      <w:sz w:val="24"/>
      <w:szCs w:val="20"/>
      <w:lang w:eastAsia="ru-RU"/>
    </w:rPr>
  </w:style>
  <w:style w:type="character" w:customStyle="1" w:styleId="70">
    <w:name w:val="Заголовок 7 Знак"/>
    <w:basedOn w:val="a0"/>
    <w:link w:val="7"/>
    <w:uiPriority w:val="9"/>
    <w:rsid w:val="002C055C"/>
    <w:rPr>
      <w:rFonts w:ascii="Cambria" w:eastAsia="Times New Roman" w:hAnsi="Cambria" w:cs="Times New Roman"/>
      <w:i/>
      <w:color w:val="404040"/>
      <w:sz w:val="24"/>
      <w:szCs w:val="20"/>
      <w:lang w:eastAsia="ru-RU"/>
    </w:rPr>
  </w:style>
  <w:style w:type="character" w:customStyle="1" w:styleId="80">
    <w:name w:val="Заголовок 8 Знак"/>
    <w:basedOn w:val="a0"/>
    <w:link w:val="8"/>
    <w:uiPriority w:val="9"/>
    <w:rsid w:val="002C055C"/>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2C055C"/>
    <w:rPr>
      <w:rFonts w:ascii="Cambria" w:eastAsia="Times New Roman" w:hAnsi="Cambria" w:cs="Times New Roman"/>
      <w:color w:val="000000"/>
      <w:szCs w:val="20"/>
      <w:lang w:eastAsia="ru-RU"/>
    </w:rPr>
  </w:style>
  <w:style w:type="numbering" w:customStyle="1" w:styleId="73">
    <w:name w:val="Нет списка7"/>
    <w:next w:val="a2"/>
    <w:uiPriority w:val="99"/>
    <w:semiHidden/>
    <w:unhideWhenUsed/>
    <w:rsid w:val="002C055C"/>
  </w:style>
  <w:style w:type="paragraph" w:customStyle="1" w:styleId="c14c111c133c66c181">
    <w:name w:val="c14 c111 c133 c66 c181"/>
    <w:basedOn w:val="a"/>
    <w:rsid w:val="002C055C"/>
    <w:pPr>
      <w:widowControl/>
      <w:autoSpaceDE/>
      <w:autoSpaceDN/>
      <w:spacing w:beforeAutospacing="1" w:after="200" w:afterAutospacing="1"/>
    </w:pPr>
    <w:rPr>
      <w:color w:val="000000"/>
      <w:sz w:val="24"/>
      <w:szCs w:val="20"/>
      <w:lang w:eastAsia="ru-RU"/>
    </w:rPr>
  </w:style>
  <w:style w:type="character" w:customStyle="1" w:styleId="afff3">
    <w:name w:val="Обычный (веб) Знак"/>
    <w:basedOn w:val="1f3"/>
    <w:link w:val="afff2"/>
    <w:rsid w:val="002C055C"/>
    <w:rPr>
      <w:rFonts w:ascii="Times New Roman" w:eastAsia="Times New Roman" w:hAnsi="Times New Roman" w:cs="Times New Roman"/>
      <w:sz w:val="24"/>
      <w:szCs w:val="24"/>
      <w:lang w:eastAsia="ru-RU"/>
    </w:rPr>
  </w:style>
  <w:style w:type="paragraph" w:customStyle="1" w:styleId="p">
    <w:name w:val="p"/>
    <w:basedOn w:val="a"/>
    <w:rsid w:val="002C055C"/>
    <w:pPr>
      <w:widowControl/>
      <w:autoSpaceDE/>
      <w:autoSpaceDN/>
      <w:spacing w:beforeAutospacing="1" w:after="200" w:afterAutospacing="1"/>
    </w:pPr>
    <w:rPr>
      <w:color w:val="000000"/>
      <w:sz w:val="24"/>
      <w:szCs w:val="20"/>
      <w:lang w:eastAsia="ru-RU"/>
    </w:rPr>
  </w:style>
  <w:style w:type="paragraph" w:customStyle="1" w:styleId="c14c123c68c131">
    <w:name w:val="c14 c123 c68 c131"/>
    <w:basedOn w:val="a"/>
    <w:rsid w:val="002C055C"/>
    <w:pPr>
      <w:widowControl/>
      <w:autoSpaceDE/>
      <w:autoSpaceDN/>
      <w:spacing w:beforeAutospacing="1" w:after="200" w:afterAutospacing="1"/>
    </w:pPr>
    <w:rPr>
      <w:color w:val="000000"/>
      <w:sz w:val="24"/>
      <w:szCs w:val="20"/>
      <w:lang w:eastAsia="ru-RU"/>
    </w:rPr>
  </w:style>
  <w:style w:type="paragraph" w:customStyle="1" w:styleId="c14c103c127">
    <w:name w:val="c14 c103 c127"/>
    <w:basedOn w:val="a"/>
    <w:rsid w:val="002C055C"/>
    <w:pPr>
      <w:widowControl/>
      <w:autoSpaceDE/>
      <w:autoSpaceDN/>
      <w:spacing w:beforeAutospacing="1" w:after="200" w:afterAutospacing="1"/>
    </w:pPr>
    <w:rPr>
      <w:color w:val="000000"/>
      <w:sz w:val="24"/>
      <w:szCs w:val="20"/>
      <w:lang w:eastAsia="ru-RU"/>
    </w:rPr>
  </w:style>
  <w:style w:type="paragraph" w:customStyle="1" w:styleId="c14c122c66">
    <w:name w:val="c14 c122 c66"/>
    <w:basedOn w:val="a"/>
    <w:rsid w:val="002C055C"/>
    <w:pPr>
      <w:widowControl/>
      <w:autoSpaceDE/>
      <w:autoSpaceDN/>
      <w:spacing w:beforeAutospacing="1" w:after="200" w:afterAutospacing="1"/>
    </w:pPr>
    <w:rPr>
      <w:color w:val="000000"/>
      <w:sz w:val="24"/>
      <w:szCs w:val="20"/>
      <w:lang w:eastAsia="ru-RU"/>
    </w:rPr>
  </w:style>
  <w:style w:type="character" w:customStyle="1" w:styleId="22">
    <w:name w:val="Оглавление 2 Знак"/>
    <w:basedOn w:val="1f3"/>
    <w:link w:val="21"/>
    <w:uiPriority w:val="39"/>
    <w:rsid w:val="002C055C"/>
    <w:rPr>
      <w:rFonts w:ascii="Times New Roman" w:eastAsia="Times New Roman" w:hAnsi="Times New Roman" w:cs="Times New Roman"/>
      <w:b/>
      <w:bCs/>
      <w:sz w:val="24"/>
      <w:szCs w:val="24"/>
    </w:rPr>
  </w:style>
  <w:style w:type="paragraph" w:customStyle="1" w:styleId="c14c111c130c59">
    <w:name w:val="c14 c111 c130 c59"/>
    <w:basedOn w:val="a"/>
    <w:rsid w:val="002C055C"/>
    <w:pPr>
      <w:widowControl/>
      <w:autoSpaceDE/>
      <w:autoSpaceDN/>
      <w:spacing w:beforeAutospacing="1" w:after="200" w:afterAutospacing="1"/>
    </w:pPr>
    <w:rPr>
      <w:color w:val="000000"/>
      <w:sz w:val="24"/>
      <w:szCs w:val="20"/>
      <w:lang w:eastAsia="ru-RU"/>
    </w:rPr>
  </w:style>
  <w:style w:type="paragraph" w:customStyle="1" w:styleId="c14c98c134c140">
    <w:name w:val="c14 c98 c134 c140"/>
    <w:basedOn w:val="a"/>
    <w:rsid w:val="002C055C"/>
    <w:pPr>
      <w:widowControl/>
      <w:autoSpaceDE/>
      <w:autoSpaceDN/>
      <w:spacing w:beforeAutospacing="1" w:after="200" w:afterAutospacing="1"/>
    </w:pPr>
    <w:rPr>
      <w:color w:val="000000"/>
      <w:sz w:val="24"/>
      <w:szCs w:val="20"/>
      <w:lang w:eastAsia="ru-RU"/>
    </w:rPr>
  </w:style>
  <w:style w:type="paragraph" w:customStyle="1" w:styleId="BalloonTextChar1">
    <w:name w:val="Balloon Text Char1"/>
    <w:rsid w:val="002C055C"/>
    <w:pPr>
      <w:spacing w:after="160" w:line="264" w:lineRule="auto"/>
    </w:pPr>
    <w:rPr>
      <w:color w:val="000000"/>
      <w:sz w:val="0"/>
      <w:szCs w:val="20"/>
      <w:lang w:eastAsia="ru-RU"/>
    </w:rPr>
  </w:style>
  <w:style w:type="paragraph" w:customStyle="1" w:styleId="input">
    <w:name w:val="input"/>
    <w:rsid w:val="002C055C"/>
    <w:pPr>
      <w:spacing w:after="160" w:line="264" w:lineRule="auto"/>
    </w:pPr>
    <w:rPr>
      <w:rFonts w:ascii="Calibri" w:hAnsi="Calibri"/>
      <w:color w:val="000000"/>
      <w:szCs w:val="20"/>
      <w:lang w:eastAsia="ru-RU"/>
    </w:rPr>
  </w:style>
  <w:style w:type="paragraph" w:customStyle="1" w:styleId="c14c124c132c68">
    <w:name w:val="c14 c124 c132 c68"/>
    <w:basedOn w:val="a"/>
    <w:rsid w:val="002C055C"/>
    <w:pPr>
      <w:widowControl/>
      <w:autoSpaceDE/>
      <w:autoSpaceDN/>
      <w:spacing w:beforeAutospacing="1" w:after="200" w:afterAutospacing="1"/>
    </w:pPr>
    <w:rPr>
      <w:color w:val="000000"/>
      <w:sz w:val="24"/>
      <w:szCs w:val="20"/>
      <w:lang w:eastAsia="ru-RU"/>
    </w:rPr>
  </w:style>
  <w:style w:type="paragraph" w:customStyle="1" w:styleId="c14c90c56c98">
    <w:name w:val="c14 c90 c56 c98"/>
    <w:basedOn w:val="a"/>
    <w:rsid w:val="002C055C"/>
    <w:pPr>
      <w:widowControl/>
      <w:autoSpaceDE/>
      <w:autoSpaceDN/>
      <w:spacing w:beforeAutospacing="1" w:after="200" w:afterAutospacing="1"/>
    </w:pPr>
    <w:rPr>
      <w:color w:val="000000"/>
      <w:sz w:val="24"/>
      <w:szCs w:val="20"/>
      <w:lang w:eastAsia="ru-RU"/>
    </w:rPr>
  </w:style>
  <w:style w:type="paragraph" w:customStyle="1" w:styleId="c14c98c66c136">
    <w:name w:val="c14 c98 c66 c136"/>
    <w:basedOn w:val="a"/>
    <w:rsid w:val="002C055C"/>
    <w:pPr>
      <w:widowControl/>
      <w:autoSpaceDE/>
      <w:autoSpaceDN/>
      <w:spacing w:beforeAutospacing="1" w:after="200" w:afterAutospacing="1"/>
    </w:pPr>
    <w:rPr>
      <w:color w:val="000000"/>
      <w:sz w:val="24"/>
      <w:szCs w:val="20"/>
      <w:lang w:eastAsia="ru-RU"/>
    </w:rPr>
  </w:style>
  <w:style w:type="paragraph" w:customStyle="1" w:styleId="FontStyle56">
    <w:name w:val="Font Style56"/>
    <w:rsid w:val="002C055C"/>
    <w:pPr>
      <w:spacing w:after="160" w:line="264" w:lineRule="auto"/>
    </w:pPr>
    <w:rPr>
      <w:b/>
      <w:color w:val="000000"/>
      <w:szCs w:val="20"/>
      <w:lang w:eastAsia="ru-RU"/>
    </w:rPr>
  </w:style>
  <w:style w:type="paragraph" w:customStyle="1" w:styleId="c14c53">
    <w:name w:val="c14 c53"/>
    <w:basedOn w:val="a"/>
    <w:rsid w:val="002C055C"/>
    <w:pPr>
      <w:widowControl/>
      <w:autoSpaceDE/>
      <w:autoSpaceDN/>
      <w:spacing w:beforeAutospacing="1" w:after="200" w:afterAutospacing="1"/>
    </w:pPr>
    <w:rPr>
      <w:color w:val="000000"/>
      <w:sz w:val="24"/>
      <w:szCs w:val="20"/>
      <w:lang w:eastAsia="ru-RU"/>
    </w:rPr>
  </w:style>
  <w:style w:type="paragraph" w:customStyle="1" w:styleId="CommentTextChar1">
    <w:name w:val="Comment Text Char1"/>
    <w:rsid w:val="002C055C"/>
    <w:pPr>
      <w:spacing w:after="160" w:line="264" w:lineRule="auto"/>
    </w:pPr>
    <w:rPr>
      <w:rFonts w:ascii="Calibri" w:hAnsi="Calibri"/>
      <w:color w:val="000000"/>
      <w:sz w:val="20"/>
      <w:szCs w:val="20"/>
      <w:lang w:eastAsia="ru-RU"/>
    </w:rPr>
  </w:style>
  <w:style w:type="paragraph" w:styleId="47">
    <w:name w:val="toc 4"/>
    <w:basedOn w:val="a"/>
    <w:next w:val="a"/>
    <w:link w:val="48"/>
    <w:uiPriority w:val="39"/>
    <w:rsid w:val="002C055C"/>
    <w:pPr>
      <w:widowControl/>
      <w:autoSpaceDE/>
      <w:autoSpaceDN/>
      <w:spacing w:after="100" w:line="264" w:lineRule="auto"/>
      <w:ind w:left="660"/>
    </w:pPr>
    <w:rPr>
      <w:rFonts w:ascii="Calibri" w:hAnsi="Calibri"/>
      <w:color w:val="000000"/>
      <w:szCs w:val="20"/>
      <w:lang w:eastAsia="ru-RU"/>
    </w:rPr>
  </w:style>
  <w:style w:type="character" w:customStyle="1" w:styleId="48">
    <w:name w:val="Оглавление 4 Знак"/>
    <w:basedOn w:val="1f3"/>
    <w:link w:val="47"/>
    <w:uiPriority w:val="39"/>
    <w:rsid w:val="002C055C"/>
    <w:rPr>
      <w:rFonts w:ascii="Calibri" w:eastAsia="Times New Roman" w:hAnsi="Calibri" w:cs="Times New Roman"/>
      <w:color w:val="000000"/>
      <w:szCs w:val="20"/>
      <w:lang w:eastAsia="ru-RU"/>
    </w:rPr>
  </w:style>
  <w:style w:type="paragraph" w:customStyle="1" w:styleId="c14c124c27c130">
    <w:name w:val="c14 c124 c27 c130"/>
    <w:basedOn w:val="a"/>
    <w:rsid w:val="002C055C"/>
    <w:pPr>
      <w:widowControl/>
      <w:autoSpaceDE/>
      <w:autoSpaceDN/>
      <w:spacing w:beforeAutospacing="1" w:after="200" w:afterAutospacing="1"/>
    </w:pPr>
    <w:rPr>
      <w:color w:val="000000"/>
      <w:sz w:val="24"/>
      <w:szCs w:val="20"/>
      <w:lang w:eastAsia="ru-RU"/>
    </w:rPr>
  </w:style>
  <w:style w:type="paragraph" w:customStyle="1" w:styleId="c14c72">
    <w:name w:val="c14 c72"/>
    <w:basedOn w:val="a"/>
    <w:rsid w:val="002C055C"/>
    <w:pPr>
      <w:widowControl/>
      <w:autoSpaceDE/>
      <w:autoSpaceDN/>
      <w:spacing w:beforeAutospacing="1" w:after="200" w:afterAutospacing="1"/>
    </w:pPr>
    <w:rPr>
      <w:color w:val="000000"/>
      <w:sz w:val="24"/>
      <w:szCs w:val="20"/>
      <w:lang w:eastAsia="ru-RU"/>
    </w:rPr>
  </w:style>
  <w:style w:type="paragraph" w:customStyle="1" w:styleId="msolistparagraphbullet1gif">
    <w:name w:val="msolistparagraphbullet1.gif"/>
    <w:basedOn w:val="a"/>
    <w:rsid w:val="002C055C"/>
    <w:pPr>
      <w:widowControl/>
      <w:autoSpaceDE/>
      <w:autoSpaceDN/>
      <w:spacing w:beforeAutospacing="1" w:after="200" w:afterAutospacing="1"/>
    </w:pPr>
    <w:rPr>
      <w:color w:val="000000"/>
      <w:sz w:val="24"/>
      <w:szCs w:val="20"/>
      <w:lang w:eastAsia="ru-RU"/>
    </w:rPr>
  </w:style>
  <w:style w:type="paragraph" w:customStyle="1" w:styleId="1f5">
    <w:name w:val="Знак1"/>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styleId="64">
    <w:name w:val="toc 6"/>
    <w:basedOn w:val="a"/>
    <w:next w:val="a"/>
    <w:link w:val="65"/>
    <w:uiPriority w:val="39"/>
    <w:rsid w:val="002C055C"/>
    <w:pPr>
      <w:widowControl/>
      <w:autoSpaceDE/>
      <w:autoSpaceDN/>
      <w:spacing w:after="100" w:line="264" w:lineRule="auto"/>
      <w:ind w:left="1100"/>
    </w:pPr>
    <w:rPr>
      <w:rFonts w:ascii="Calibri" w:hAnsi="Calibri"/>
      <w:color w:val="000000"/>
      <w:szCs w:val="20"/>
      <w:lang w:eastAsia="ru-RU"/>
    </w:rPr>
  </w:style>
  <w:style w:type="character" w:customStyle="1" w:styleId="65">
    <w:name w:val="Оглавление 6 Знак"/>
    <w:basedOn w:val="1f3"/>
    <w:link w:val="64"/>
    <w:uiPriority w:val="39"/>
    <w:rsid w:val="002C055C"/>
    <w:rPr>
      <w:rFonts w:ascii="Calibri" w:eastAsia="Times New Roman" w:hAnsi="Calibri" w:cs="Times New Roman"/>
      <w:color w:val="000000"/>
      <w:szCs w:val="20"/>
      <w:lang w:eastAsia="ru-RU"/>
    </w:rPr>
  </w:style>
  <w:style w:type="paragraph" w:customStyle="1" w:styleId="Style49">
    <w:name w:val="Style49"/>
    <w:basedOn w:val="a"/>
    <w:rsid w:val="002C055C"/>
    <w:pPr>
      <w:autoSpaceDE/>
      <w:autoSpaceDN/>
      <w:spacing w:beforeAutospacing="1"/>
    </w:pPr>
    <w:rPr>
      <w:color w:val="000000"/>
      <w:sz w:val="24"/>
      <w:szCs w:val="20"/>
      <w:lang w:eastAsia="ru-RU"/>
    </w:rPr>
  </w:style>
  <w:style w:type="paragraph" w:customStyle="1" w:styleId="c14c111c84c124">
    <w:name w:val="c14 c111 c84 c124"/>
    <w:basedOn w:val="a"/>
    <w:rsid w:val="002C055C"/>
    <w:pPr>
      <w:widowControl/>
      <w:autoSpaceDE/>
      <w:autoSpaceDN/>
      <w:spacing w:beforeAutospacing="1" w:after="200" w:afterAutospacing="1"/>
    </w:pPr>
    <w:rPr>
      <w:color w:val="000000"/>
      <w:sz w:val="24"/>
      <w:szCs w:val="20"/>
      <w:lang w:eastAsia="ru-RU"/>
    </w:rPr>
  </w:style>
  <w:style w:type="paragraph" w:customStyle="1" w:styleId="c14c132">
    <w:name w:val="c14 c132"/>
    <w:basedOn w:val="a"/>
    <w:rsid w:val="002C055C"/>
    <w:pPr>
      <w:widowControl/>
      <w:autoSpaceDE/>
      <w:autoSpaceDN/>
      <w:spacing w:beforeAutospacing="1" w:after="200" w:afterAutospacing="1"/>
    </w:pPr>
    <w:rPr>
      <w:color w:val="000000"/>
      <w:sz w:val="24"/>
      <w:szCs w:val="20"/>
      <w:lang w:eastAsia="ru-RU"/>
    </w:rPr>
  </w:style>
  <w:style w:type="paragraph" w:styleId="74">
    <w:name w:val="toc 7"/>
    <w:basedOn w:val="a"/>
    <w:next w:val="a"/>
    <w:link w:val="75"/>
    <w:uiPriority w:val="39"/>
    <w:rsid w:val="002C055C"/>
    <w:pPr>
      <w:widowControl/>
      <w:autoSpaceDE/>
      <w:autoSpaceDN/>
      <w:spacing w:after="100" w:line="264" w:lineRule="auto"/>
      <w:ind w:left="1320"/>
    </w:pPr>
    <w:rPr>
      <w:rFonts w:ascii="Calibri" w:hAnsi="Calibri"/>
      <w:color w:val="000000"/>
      <w:szCs w:val="20"/>
      <w:lang w:eastAsia="ru-RU"/>
    </w:rPr>
  </w:style>
  <w:style w:type="character" w:customStyle="1" w:styleId="75">
    <w:name w:val="Оглавление 7 Знак"/>
    <w:basedOn w:val="1f3"/>
    <w:link w:val="74"/>
    <w:uiPriority w:val="39"/>
    <w:rsid w:val="002C055C"/>
    <w:rPr>
      <w:rFonts w:ascii="Calibri" w:eastAsia="Times New Roman" w:hAnsi="Calibri" w:cs="Times New Roman"/>
      <w:color w:val="000000"/>
      <w:szCs w:val="20"/>
      <w:lang w:eastAsia="ru-RU"/>
    </w:rPr>
  </w:style>
  <w:style w:type="paragraph" w:customStyle="1" w:styleId="2f1">
    <w:name w:val="Без интервала2"/>
    <w:rsid w:val="002C055C"/>
    <w:pPr>
      <w:spacing w:beforeAutospacing="1" w:after="0" w:line="240" w:lineRule="auto"/>
    </w:pPr>
    <w:rPr>
      <w:rFonts w:ascii="Calibri" w:eastAsia="Times New Roman" w:hAnsi="Calibri" w:cs="Times New Roman"/>
      <w:color w:val="000000"/>
      <w:szCs w:val="20"/>
      <w:lang w:eastAsia="ru-RU"/>
    </w:rPr>
  </w:style>
  <w:style w:type="paragraph" w:customStyle="1" w:styleId="c14c27c73">
    <w:name w:val="c14 c27 c73"/>
    <w:basedOn w:val="a"/>
    <w:rsid w:val="002C055C"/>
    <w:pPr>
      <w:widowControl/>
      <w:autoSpaceDE/>
      <w:autoSpaceDN/>
      <w:spacing w:beforeAutospacing="1" w:after="200" w:afterAutospacing="1"/>
    </w:pPr>
    <w:rPr>
      <w:color w:val="000000"/>
      <w:sz w:val="24"/>
      <w:szCs w:val="20"/>
      <w:lang w:eastAsia="ru-RU"/>
    </w:rPr>
  </w:style>
  <w:style w:type="paragraph" w:customStyle="1" w:styleId="49">
    <w:name w:val="Без интервала4"/>
    <w:rsid w:val="002C055C"/>
    <w:pPr>
      <w:spacing w:after="0" w:line="240" w:lineRule="auto"/>
    </w:pPr>
    <w:rPr>
      <w:rFonts w:ascii="Calibri" w:eastAsia="Times New Roman" w:hAnsi="Calibri" w:cs="Times New Roman"/>
      <w:color w:val="000000"/>
      <w:szCs w:val="20"/>
      <w:lang w:eastAsia="ru-RU"/>
    </w:rPr>
  </w:style>
  <w:style w:type="paragraph" w:styleId="3d">
    <w:name w:val="Body Text Indent 3"/>
    <w:basedOn w:val="a"/>
    <w:link w:val="3e"/>
    <w:rsid w:val="002C055C"/>
    <w:pPr>
      <w:widowControl/>
      <w:autoSpaceDE/>
      <w:autoSpaceDN/>
      <w:spacing w:beforeAutospacing="1" w:after="120"/>
      <w:ind w:left="283"/>
    </w:pPr>
    <w:rPr>
      <w:color w:val="000000"/>
      <w:sz w:val="16"/>
      <w:szCs w:val="20"/>
      <w:lang w:eastAsia="ru-RU"/>
    </w:rPr>
  </w:style>
  <w:style w:type="character" w:customStyle="1" w:styleId="3e">
    <w:name w:val="Основной текст с отступом 3 Знак"/>
    <w:basedOn w:val="a0"/>
    <w:link w:val="3d"/>
    <w:rsid w:val="002C055C"/>
    <w:rPr>
      <w:rFonts w:ascii="Times New Roman" w:eastAsia="Times New Roman" w:hAnsi="Times New Roman" w:cs="Times New Roman"/>
      <w:color w:val="000000"/>
      <w:sz w:val="16"/>
      <w:szCs w:val="20"/>
      <w:lang w:eastAsia="ru-RU"/>
    </w:rPr>
  </w:style>
  <w:style w:type="paragraph" w:customStyle="1" w:styleId="1f6">
    <w:name w:val="заголовок 1"/>
    <w:basedOn w:val="a"/>
    <w:next w:val="a"/>
    <w:rsid w:val="002C055C"/>
    <w:pPr>
      <w:keepNext/>
      <w:widowControl/>
      <w:autoSpaceDE/>
      <w:autoSpaceDN/>
      <w:spacing w:beforeAutospacing="1"/>
      <w:jc w:val="center"/>
      <w:outlineLvl w:val="0"/>
    </w:pPr>
    <w:rPr>
      <w:b/>
      <w:color w:val="000000"/>
      <w:sz w:val="20"/>
      <w:szCs w:val="20"/>
      <w:lang w:eastAsia="ru-RU"/>
    </w:rPr>
  </w:style>
  <w:style w:type="paragraph" w:customStyle="1" w:styleId="c14c124c180">
    <w:name w:val="c14 c124 c180"/>
    <w:basedOn w:val="a"/>
    <w:rsid w:val="002C055C"/>
    <w:pPr>
      <w:widowControl/>
      <w:autoSpaceDE/>
      <w:autoSpaceDN/>
      <w:spacing w:beforeAutospacing="1" w:after="200" w:afterAutospacing="1"/>
    </w:pPr>
    <w:rPr>
      <w:color w:val="000000"/>
      <w:sz w:val="24"/>
      <w:szCs w:val="20"/>
      <w:lang w:eastAsia="ru-RU"/>
    </w:rPr>
  </w:style>
  <w:style w:type="paragraph" w:customStyle="1" w:styleId="c14c98c66">
    <w:name w:val="c14 c98 c66"/>
    <w:basedOn w:val="a"/>
    <w:rsid w:val="002C055C"/>
    <w:pPr>
      <w:widowControl/>
      <w:autoSpaceDE/>
      <w:autoSpaceDN/>
      <w:spacing w:beforeAutospacing="1" w:after="200" w:afterAutospacing="1"/>
    </w:pPr>
    <w:rPr>
      <w:color w:val="000000"/>
      <w:sz w:val="24"/>
      <w:szCs w:val="20"/>
      <w:lang w:eastAsia="ru-RU"/>
    </w:rPr>
  </w:style>
  <w:style w:type="paragraph" w:customStyle="1" w:styleId="c14c98c54">
    <w:name w:val="c14 c98 c54"/>
    <w:basedOn w:val="a"/>
    <w:rsid w:val="002C055C"/>
    <w:pPr>
      <w:widowControl/>
      <w:autoSpaceDE/>
      <w:autoSpaceDN/>
      <w:spacing w:beforeAutospacing="1" w:after="200" w:afterAutospacing="1"/>
    </w:pPr>
    <w:rPr>
      <w:color w:val="000000"/>
      <w:sz w:val="24"/>
      <w:szCs w:val="20"/>
      <w:lang w:eastAsia="ru-RU"/>
    </w:rPr>
  </w:style>
  <w:style w:type="paragraph" w:customStyle="1" w:styleId="FontStyle54">
    <w:name w:val="Font Style54"/>
    <w:rsid w:val="002C055C"/>
    <w:pPr>
      <w:spacing w:after="160" w:line="264" w:lineRule="auto"/>
    </w:pPr>
    <w:rPr>
      <w:color w:val="000000"/>
      <w:sz w:val="24"/>
      <w:szCs w:val="20"/>
      <w:lang w:eastAsia="ru-RU"/>
    </w:rPr>
  </w:style>
  <w:style w:type="paragraph" w:customStyle="1" w:styleId="Style11">
    <w:name w:val="Style11"/>
    <w:basedOn w:val="a"/>
    <w:rsid w:val="002C055C"/>
    <w:pPr>
      <w:autoSpaceDE/>
      <w:autoSpaceDN/>
      <w:spacing w:beforeAutospacing="1" w:line="240" w:lineRule="exact"/>
    </w:pPr>
    <w:rPr>
      <w:rFonts w:ascii="Arial Unicode MS" w:hAnsi="Arial Unicode MS"/>
      <w:color w:val="000000"/>
      <w:sz w:val="24"/>
      <w:szCs w:val="20"/>
      <w:lang w:eastAsia="ru-RU"/>
    </w:rPr>
  </w:style>
  <w:style w:type="paragraph" w:customStyle="1" w:styleId="c14c156c166">
    <w:name w:val="c14 c156 c166"/>
    <w:basedOn w:val="a"/>
    <w:rsid w:val="002C055C"/>
    <w:pPr>
      <w:widowControl/>
      <w:autoSpaceDE/>
      <w:autoSpaceDN/>
      <w:spacing w:beforeAutospacing="1" w:after="200" w:afterAutospacing="1"/>
    </w:pPr>
    <w:rPr>
      <w:color w:val="000000"/>
      <w:sz w:val="24"/>
      <w:szCs w:val="20"/>
      <w:lang w:eastAsia="ru-RU"/>
    </w:rPr>
  </w:style>
  <w:style w:type="paragraph" w:customStyle="1" w:styleId="c14c103c182">
    <w:name w:val="c14 c103 c182"/>
    <w:basedOn w:val="a"/>
    <w:rsid w:val="002C055C"/>
    <w:pPr>
      <w:widowControl/>
      <w:autoSpaceDE/>
      <w:autoSpaceDN/>
      <w:spacing w:beforeAutospacing="1" w:after="200" w:afterAutospacing="1"/>
    </w:pPr>
    <w:rPr>
      <w:color w:val="000000"/>
      <w:sz w:val="24"/>
      <w:szCs w:val="20"/>
      <w:lang w:eastAsia="ru-RU"/>
    </w:rPr>
  </w:style>
  <w:style w:type="paragraph" w:customStyle="1" w:styleId="c14c103c105c171">
    <w:name w:val="c14 c103 c105 c171"/>
    <w:basedOn w:val="a"/>
    <w:rsid w:val="002C055C"/>
    <w:pPr>
      <w:widowControl/>
      <w:autoSpaceDE/>
      <w:autoSpaceDN/>
      <w:spacing w:beforeAutospacing="1" w:after="200" w:afterAutospacing="1"/>
    </w:pPr>
    <w:rPr>
      <w:color w:val="000000"/>
      <w:sz w:val="24"/>
      <w:szCs w:val="20"/>
      <w:lang w:eastAsia="ru-RU"/>
    </w:rPr>
  </w:style>
  <w:style w:type="paragraph" w:styleId="3f">
    <w:name w:val="List 3"/>
    <w:basedOn w:val="a"/>
    <w:link w:val="3f0"/>
    <w:rsid w:val="002C055C"/>
    <w:pPr>
      <w:widowControl/>
      <w:autoSpaceDE/>
      <w:autoSpaceDN/>
      <w:spacing w:beforeAutospacing="1"/>
      <w:ind w:left="849" w:hanging="283"/>
    </w:pPr>
    <w:rPr>
      <w:rFonts w:ascii="Arial" w:hAnsi="Arial"/>
      <w:color w:val="000000"/>
      <w:sz w:val="24"/>
      <w:szCs w:val="20"/>
      <w:lang w:eastAsia="ru-RU"/>
    </w:rPr>
  </w:style>
  <w:style w:type="character" w:customStyle="1" w:styleId="3f0">
    <w:name w:val="Список 3 Знак"/>
    <w:basedOn w:val="1f3"/>
    <w:link w:val="3f"/>
    <w:rsid w:val="002C055C"/>
    <w:rPr>
      <w:rFonts w:ascii="Arial" w:eastAsia="Times New Roman" w:hAnsi="Arial" w:cs="Times New Roman"/>
      <w:color w:val="000000"/>
      <w:sz w:val="24"/>
      <w:szCs w:val="20"/>
      <w:lang w:eastAsia="ru-RU"/>
    </w:rPr>
  </w:style>
  <w:style w:type="paragraph" w:customStyle="1" w:styleId="1f7">
    <w:name w:val="Текст Знак1"/>
    <w:rsid w:val="002C055C"/>
    <w:pPr>
      <w:spacing w:after="160" w:line="264" w:lineRule="auto"/>
    </w:pPr>
    <w:rPr>
      <w:rFonts w:ascii="Courier New" w:hAnsi="Courier New"/>
      <w:color w:val="000000"/>
      <w:szCs w:val="20"/>
      <w:lang w:eastAsia="ru-RU"/>
    </w:rPr>
  </w:style>
  <w:style w:type="paragraph" w:customStyle="1" w:styleId="c14c105c110">
    <w:name w:val="c14 c105 c110"/>
    <w:basedOn w:val="a"/>
    <w:rsid w:val="002C055C"/>
    <w:pPr>
      <w:widowControl/>
      <w:autoSpaceDE/>
      <w:autoSpaceDN/>
      <w:spacing w:beforeAutospacing="1" w:after="200" w:afterAutospacing="1"/>
    </w:pPr>
    <w:rPr>
      <w:color w:val="000000"/>
      <w:sz w:val="24"/>
      <w:szCs w:val="20"/>
      <w:lang w:eastAsia="ru-RU"/>
    </w:rPr>
  </w:style>
  <w:style w:type="paragraph" w:customStyle="1" w:styleId="c14c136c122c66">
    <w:name w:val="c14 c136 c122 c66"/>
    <w:basedOn w:val="a"/>
    <w:rsid w:val="002C055C"/>
    <w:pPr>
      <w:widowControl/>
      <w:autoSpaceDE/>
      <w:autoSpaceDN/>
      <w:spacing w:beforeAutospacing="1" w:after="200" w:afterAutospacing="1"/>
    </w:pPr>
    <w:rPr>
      <w:color w:val="000000"/>
      <w:sz w:val="24"/>
      <w:szCs w:val="20"/>
      <w:lang w:eastAsia="ru-RU"/>
    </w:rPr>
  </w:style>
  <w:style w:type="paragraph" w:customStyle="1" w:styleId="Endnote">
    <w:name w:val="Endnote"/>
    <w:rsid w:val="002C055C"/>
    <w:pPr>
      <w:spacing w:after="160" w:line="264" w:lineRule="auto"/>
      <w:ind w:firstLine="851"/>
      <w:jc w:val="both"/>
    </w:pPr>
    <w:rPr>
      <w:rFonts w:ascii="XO Thames" w:eastAsia="Times New Roman" w:hAnsi="XO Thames" w:cs="Times New Roman"/>
      <w:color w:val="000000"/>
      <w:szCs w:val="20"/>
      <w:lang w:eastAsia="ru-RU"/>
    </w:rPr>
  </w:style>
  <w:style w:type="paragraph" w:customStyle="1" w:styleId="2f2">
    <w:name w:val="Знак2 Знак Знак Знак Знак Знак Знак"/>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customStyle="1" w:styleId="c14c61c104">
    <w:name w:val="c14 c61 c104"/>
    <w:basedOn w:val="a"/>
    <w:rsid w:val="002C055C"/>
    <w:pPr>
      <w:widowControl/>
      <w:autoSpaceDE/>
      <w:autoSpaceDN/>
      <w:spacing w:beforeAutospacing="1" w:after="200" w:afterAutospacing="1"/>
    </w:pPr>
    <w:rPr>
      <w:color w:val="000000"/>
      <w:sz w:val="24"/>
      <w:szCs w:val="20"/>
      <w:lang w:eastAsia="ru-RU"/>
    </w:rPr>
  </w:style>
  <w:style w:type="paragraph" w:customStyle="1" w:styleId="3f1">
    <w:name w:val="Абзац списка3"/>
    <w:basedOn w:val="a"/>
    <w:rsid w:val="002C055C"/>
    <w:pPr>
      <w:widowControl/>
      <w:autoSpaceDE/>
      <w:autoSpaceDN/>
      <w:spacing w:after="200" w:line="276" w:lineRule="auto"/>
      <w:ind w:left="720"/>
      <w:contextualSpacing/>
    </w:pPr>
    <w:rPr>
      <w:rFonts w:ascii="Calibri" w:hAnsi="Calibri"/>
      <w:color w:val="000000"/>
      <w:szCs w:val="20"/>
      <w:lang w:eastAsia="ru-RU"/>
    </w:rPr>
  </w:style>
  <w:style w:type="paragraph" w:customStyle="1" w:styleId="Style6">
    <w:name w:val="Style6"/>
    <w:basedOn w:val="a"/>
    <w:rsid w:val="002C055C"/>
    <w:pPr>
      <w:autoSpaceDE/>
      <w:autoSpaceDN/>
      <w:spacing w:beforeAutospacing="1" w:line="274" w:lineRule="exact"/>
    </w:pPr>
    <w:rPr>
      <w:color w:val="000000"/>
      <w:sz w:val="24"/>
      <w:szCs w:val="20"/>
      <w:lang w:eastAsia="ru-RU"/>
    </w:rPr>
  </w:style>
  <w:style w:type="paragraph" w:styleId="afff8">
    <w:name w:val="Document Map"/>
    <w:basedOn w:val="a"/>
    <w:link w:val="afff9"/>
    <w:rsid w:val="002C055C"/>
    <w:pPr>
      <w:widowControl/>
      <w:autoSpaceDE/>
      <w:autoSpaceDN/>
      <w:spacing w:beforeAutospacing="1"/>
    </w:pPr>
    <w:rPr>
      <w:rFonts w:ascii="Tahoma" w:hAnsi="Tahoma"/>
      <w:color w:val="000000"/>
      <w:sz w:val="20"/>
      <w:szCs w:val="20"/>
      <w:lang w:eastAsia="ru-RU"/>
    </w:rPr>
  </w:style>
  <w:style w:type="character" w:customStyle="1" w:styleId="afff9">
    <w:name w:val="Схема документа Знак"/>
    <w:basedOn w:val="a0"/>
    <w:link w:val="afff8"/>
    <w:rsid w:val="002C055C"/>
    <w:rPr>
      <w:rFonts w:ascii="Tahoma" w:eastAsia="Times New Roman" w:hAnsi="Tahoma" w:cs="Times New Roman"/>
      <w:color w:val="000000"/>
      <w:sz w:val="20"/>
      <w:szCs w:val="20"/>
      <w:lang w:eastAsia="ru-RU"/>
    </w:rPr>
  </w:style>
  <w:style w:type="paragraph" w:customStyle="1" w:styleId="c18c159">
    <w:name w:val="c18 c159"/>
    <w:basedOn w:val="a"/>
    <w:rsid w:val="002C055C"/>
    <w:pPr>
      <w:widowControl/>
      <w:autoSpaceDE/>
      <w:autoSpaceDN/>
      <w:spacing w:beforeAutospacing="1" w:after="200" w:afterAutospacing="1"/>
    </w:pPr>
    <w:rPr>
      <w:color w:val="000000"/>
      <w:sz w:val="24"/>
      <w:szCs w:val="20"/>
      <w:lang w:eastAsia="ru-RU"/>
    </w:rPr>
  </w:style>
  <w:style w:type="paragraph" w:customStyle="1" w:styleId="3f2">
    <w:name w:val="Заголовок оглавления3"/>
    <w:basedOn w:val="1"/>
    <w:next w:val="a"/>
    <w:rsid w:val="002C055C"/>
    <w:pPr>
      <w:widowControl/>
      <w:autoSpaceDE/>
      <w:autoSpaceDN/>
      <w:spacing w:beforeAutospacing="1" w:line="276" w:lineRule="auto"/>
      <w:outlineLvl w:val="8"/>
    </w:pPr>
    <w:rPr>
      <w:rFonts w:ascii="Cambria" w:eastAsia="Times New Roman" w:hAnsi="Cambria" w:cs="Times New Roman"/>
      <w:bCs w:val="0"/>
      <w:color w:val="365F91"/>
      <w:szCs w:val="20"/>
      <w:lang w:eastAsia="ru-RU"/>
    </w:rPr>
  </w:style>
  <w:style w:type="paragraph" w:customStyle="1" w:styleId="Style2">
    <w:name w:val="Style2"/>
    <w:basedOn w:val="a"/>
    <w:rsid w:val="002C055C"/>
    <w:pPr>
      <w:autoSpaceDE/>
      <w:autoSpaceDN/>
    </w:pPr>
    <w:rPr>
      <w:color w:val="000000"/>
      <w:sz w:val="24"/>
      <w:szCs w:val="20"/>
      <w:lang w:eastAsia="ru-RU"/>
    </w:rPr>
  </w:style>
  <w:style w:type="paragraph" w:customStyle="1" w:styleId="c14c82">
    <w:name w:val="c14 c82"/>
    <w:basedOn w:val="a"/>
    <w:rsid w:val="002C055C"/>
    <w:pPr>
      <w:widowControl/>
      <w:autoSpaceDE/>
      <w:autoSpaceDN/>
      <w:spacing w:beforeAutospacing="1" w:after="200" w:afterAutospacing="1"/>
    </w:pPr>
    <w:rPr>
      <w:color w:val="000000"/>
      <w:sz w:val="24"/>
      <w:szCs w:val="20"/>
      <w:lang w:eastAsia="ru-RU"/>
    </w:rPr>
  </w:style>
  <w:style w:type="paragraph" w:styleId="2f3">
    <w:name w:val="Body Text Indent 2"/>
    <w:basedOn w:val="a"/>
    <w:link w:val="2f4"/>
    <w:rsid w:val="002C055C"/>
    <w:pPr>
      <w:widowControl/>
      <w:autoSpaceDE/>
      <w:autoSpaceDN/>
      <w:spacing w:beforeAutospacing="1" w:after="120" w:line="480" w:lineRule="auto"/>
      <w:ind w:left="283"/>
    </w:pPr>
    <w:rPr>
      <w:rFonts w:ascii="Calibri" w:hAnsi="Calibri"/>
      <w:color w:val="000000"/>
      <w:szCs w:val="20"/>
      <w:lang w:eastAsia="ru-RU"/>
    </w:rPr>
  </w:style>
  <w:style w:type="character" w:customStyle="1" w:styleId="2f4">
    <w:name w:val="Основной текст с отступом 2 Знак"/>
    <w:basedOn w:val="a0"/>
    <w:link w:val="2f3"/>
    <w:rsid w:val="002C055C"/>
    <w:rPr>
      <w:rFonts w:ascii="Calibri" w:eastAsia="Times New Roman" w:hAnsi="Calibri" w:cs="Times New Roman"/>
      <w:color w:val="000000"/>
      <w:szCs w:val="20"/>
      <w:lang w:eastAsia="ru-RU"/>
    </w:rPr>
  </w:style>
  <w:style w:type="paragraph" w:customStyle="1" w:styleId="66">
    <w:name w:val="Знак Знак6"/>
    <w:rsid w:val="002C055C"/>
    <w:pPr>
      <w:spacing w:after="160" w:line="264" w:lineRule="auto"/>
    </w:pPr>
    <w:rPr>
      <w:rFonts w:ascii="Times New Roman" w:eastAsia="Times New Roman" w:hAnsi="Times New Roman" w:cs="Times New Roman"/>
      <w:color w:val="000000"/>
      <w:sz w:val="24"/>
      <w:szCs w:val="20"/>
      <w:lang w:eastAsia="ru-RU"/>
    </w:rPr>
  </w:style>
  <w:style w:type="paragraph" w:customStyle="1" w:styleId="msonormalbullet1gif">
    <w:name w:val="msonormalbullet1.gif"/>
    <w:basedOn w:val="a"/>
    <w:rsid w:val="002C055C"/>
    <w:pPr>
      <w:widowControl/>
      <w:autoSpaceDE/>
      <w:autoSpaceDN/>
      <w:spacing w:beforeAutospacing="1" w:after="200" w:afterAutospacing="1"/>
    </w:pPr>
    <w:rPr>
      <w:color w:val="000000"/>
      <w:sz w:val="24"/>
      <w:szCs w:val="20"/>
      <w:lang w:eastAsia="ru-RU"/>
    </w:rPr>
  </w:style>
  <w:style w:type="character" w:customStyle="1" w:styleId="affb">
    <w:name w:val="Заголовок оглавления Знак"/>
    <w:basedOn w:val="10"/>
    <w:link w:val="affa"/>
    <w:rsid w:val="002C055C"/>
    <w:rPr>
      <w:rFonts w:asciiTheme="majorHAnsi" w:eastAsiaTheme="majorEastAsia" w:hAnsiTheme="majorHAnsi" w:cstheme="majorBidi"/>
      <w:b/>
      <w:bCs/>
      <w:color w:val="365F91" w:themeColor="accent1" w:themeShade="BF"/>
      <w:sz w:val="28"/>
      <w:szCs w:val="28"/>
    </w:rPr>
  </w:style>
  <w:style w:type="paragraph" w:customStyle="1" w:styleId="highlighthighlightactive">
    <w:name w:val="highlight highlight_active"/>
    <w:rsid w:val="002C055C"/>
    <w:pPr>
      <w:spacing w:after="160" w:line="264" w:lineRule="auto"/>
    </w:pPr>
    <w:rPr>
      <w:rFonts w:ascii="Calibri" w:hAnsi="Calibri"/>
      <w:color w:val="000000"/>
      <w:szCs w:val="20"/>
      <w:lang w:eastAsia="ru-RU"/>
    </w:rPr>
  </w:style>
  <w:style w:type="paragraph" w:customStyle="1" w:styleId="FontStyle13">
    <w:name w:val="Font Style13"/>
    <w:rsid w:val="002C055C"/>
    <w:pPr>
      <w:spacing w:after="160" w:line="264" w:lineRule="auto"/>
    </w:pPr>
    <w:rPr>
      <w:rFonts w:ascii="Times New Roman" w:eastAsia="Times New Roman" w:hAnsi="Times New Roman" w:cs="Times New Roman"/>
      <w:b/>
      <w:color w:val="000000"/>
      <w:szCs w:val="20"/>
      <w:lang w:eastAsia="ru-RU"/>
    </w:rPr>
  </w:style>
  <w:style w:type="paragraph" w:customStyle="1" w:styleId="c14c122c54c105">
    <w:name w:val="c14 c122 c54 c105"/>
    <w:basedOn w:val="a"/>
    <w:rsid w:val="002C055C"/>
    <w:pPr>
      <w:widowControl/>
      <w:autoSpaceDE/>
      <w:autoSpaceDN/>
      <w:spacing w:beforeAutospacing="1" w:after="200" w:afterAutospacing="1"/>
    </w:pPr>
    <w:rPr>
      <w:color w:val="000000"/>
      <w:sz w:val="24"/>
      <w:szCs w:val="20"/>
      <w:lang w:eastAsia="ru-RU"/>
    </w:rPr>
  </w:style>
  <w:style w:type="paragraph" w:customStyle="1" w:styleId="c14c21">
    <w:name w:val="c14 c21"/>
    <w:basedOn w:val="a"/>
    <w:rsid w:val="002C055C"/>
    <w:pPr>
      <w:widowControl/>
      <w:autoSpaceDE/>
      <w:autoSpaceDN/>
      <w:spacing w:beforeAutospacing="1" w:after="200" w:afterAutospacing="1"/>
    </w:pPr>
    <w:rPr>
      <w:color w:val="000000"/>
      <w:sz w:val="24"/>
      <w:szCs w:val="20"/>
      <w:lang w:eastAsia="ru-RU"/>
    </w:rPr>
  </w:style>
  <w:style w:type="paragraph" w:customStyle="1" w:styleId="230">
    <w:name w:val="Заголовок 23"/>
    <w:basedOn w:val="a"/>
    <w:rsid w:val="002C055C"/>
    <w:pPr>
      <w:widowControl/>
      <w:autoSpaceDE/>
      <w:autoSpaceDN/>
      <w:spacing w:beforeAutospacing="1"/>
      <w:outlineLvl w:val="2"/>
    </w:pPr>
    <w:rPr>
      <w:b/>
      <w:color w:val="000000"/>
      <w:sz w:val="24"/>
      <w:szCs w:val="20"/>
      <w:lang w:eastAsia="ru-RU"/>
    </w:rPr>
  </w:style>
  <w:style w:type="paragraph" w:customStyle="1" w:styleId="afffa">
    <w:name w:val="Знак Знак Знак Знак Знак Знак Знак Знак Знак Знак Знак Знак Знак Знак"/>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customStyle="1" w:styleId="c4">
    <w:name w:val="c4"/>
    <w:basedOn w:val="a"/>
    <w:rsid w:val="002C055C"/>
    <w:pPr>
      <w:widowControl/>
      <w:autoSpaceDE/>
      <w:autoSpaceDN/>
      <w:spacing w:beforeAutospacing="1" w:after="90"/>
    </w:pPr>
    <w:rPr>
      <w:color w:val="000000"/>
      <w:sz w:val="24"/>
      <w:szCs w:val="20"/>
      <w:lang w:eastAsia="ru-RU"/>
    </w:rPr>
  </w:style>
  <w:style w:type="paragraph" w:customStyle="1" w:styleId="dt-m">
    <w:name w:val="dt-m"/>
    <w:rsid w:val="002C055C"/>
    <w:pPr>
      <w:spacing w:after="160" w:line="264" w:lineRule="auto"/>
    </w:pPr>
    <w:rPr>
      <w:rFonts w:ascii="Calibri" w:hAnsi="Calibri"/>
      <w:color w:val="000000"/>
      <w:szCs w:val="20"/>
      <w:lang w:eastAsia="ru-RU"/>
    </w:rPr>
  </w:style>
  <w:style w:type="paragraph" w:customStyle="1" w:styleId="76">
    <w:name w:val="Знак7"/>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customStyle="1" w:styleId="c14c124c27c84">
    <w:name w:val="c14 c124 c27 c84"/>
    <w:basedOn w:val="a"/>
    <w:rsid w:val="002C055C"/>
    <w:pPr>
      <w:widowControl/>
      <w:autoSpaceDE/>
      <w:autoSpaceDN/>
      <w:spacing w:beforeAutospacing="1" w:after="200" w:afterAutospacing="1"/>
    </w:pPr>
    <w:rPr>
      <w:color w:val="000000"/>
      <w:sz w:val="24"/>
      <w:szCs w:val="20"/>
      <w:lang w:eastAsia="ru-RU"/>
    </w:rPr>
  </w:style>
  <w:style w:type="paragraph" w:customStyle="1" w:styleId="b-serp-urlitem">
    <w:name w:val="b-serp-url__item"/>
    <w:rsid w:val="002C055C"/>
    <w:pPr>
      <w:spacing w:after="160" w:line="264" w:lineRule="auto"/>
    </w:pPr>
    <w:rPr>
      <w:rFonts w:ascii="Calibri" w:hAnsi="Calibri"/>
      <w:color w:val="000000"/>
      <w:szCs w:val="20"/>
      <w:lang w:eastAsia="ru-RU"/>
    </w:rPr>
  </w:style>
  <w:style w:type="paragraph" w:customStyle="1" w:styleId="c14c41">
    <w:name w:val="c14 c41"/>
    <w:basedOn w:val="a"/>
    <w:rsid w:val="002C055C"/>
    <w:pPr>
      <w:widowControl/>
      <w:autoSpaceDE/>
      <w:autoSpaceDN/>
      <w:spacing w:beforeAutospacing="1" w:after="200" w:afterAutospacing="1"/>
    </w:pPr>
    <w:rPr>
      <w:color w:val="000000"/>
      <w:sz w:val="24"/>
      <w:szCs w:val="20"/>
      <w:lang w:eastAsia="ru-RU"/>
    </w:rPr>
  </w:style>
  <w:style w:type="paragraph" w:customStyle="1" w:styleId="c14c123c132c133">
    <w:name w:val="c14 c123 c132 c133"/>
    <w:basedOn w:val="a"/>
    <w:rsid w:val="002C055C"/>
    <w:pPr>
      <w:widowControl/>
      <w:autoSpaceDE/>
      <w:autoSpaceDN/>
      <w:spacing w:beforeAutospacing="1" w:after="200" w:afterAutospacing="1"/>
    </w:pPr>
    <w:rPr>
      <w:color w:val="000000"/>
      <w:sz w:val="24"/>
      <w:szCs w:val="20"/>
      <w:lang w:eastAsia="ru-RU"/>
    </w:rPr>
  </w:style>
  <w:style w:type="paragraph" w:customStyle="1" w:styleId="220">
    <w:name w:val="Знак22"/>
    <w:basedOn w:val="a"/>
    <w:rsid w:val="002C055C"/>
    <w:pPr>
      <w:widowControl/>
      <w:tabs>
        <w:tab w:val="left" w:pos="708"/>
      </w:tabs>
      <w:autoSpaceDE/>
      <w:autoSpaceDN/>
      <w:spacing w:beforeAutospacing="1" w:after="160" w:line="240" w:lineRule="exact"/>
    </w:pPr>
    <w:rPr>
      <w:rFonts w:ascii="Verdana" w:hAnsi="Verdana"/>
      <w:color w:val="000000"/>
      <w:sz w:val="20"/>
      <w:szCs w:val="20"/>
      <w:lang w:eastAsia="ru-RU"/>
    </w:rPr>
  </w:style>
  <w:style w:type="paragraph" w:customStyle="1" w:styleId="c2">
    <w:name w:val="c2"/>
    <w:rsid w:val="002C055C"/>
    <w:pPr>
      <w:spacing w:after="160" w:line="264" w:lineRule="auto"/>
    </w:pPr>
    <w:rPr>
      <w:rFonts w:eastAsia="Times New Roman" w:cs="Times New Roman"/>
      <w:color w:val="000000"/>
      <w:szCs w:val="20"/>
      <w:lang w:eastAsia="ru-RU"/>
    </w:rPr>
  </w:style>
  <w:style w:type="paragraph" w:customStyle="1" w:styleId="1a">
    <w:name w:val="Название книги1"/>
    <w:link w:val="afd"/>
    <w:rsid w:val="002C055C"/>
    <w:pPr>
      <w:spacing w:after="160" w:line="264" w:lineRule="auto"/>
    </w:pPr>
    <w:rPr>
      <w:b/>
      <w:bCs/>
      <w:smallCaps/>
      <w:spacing w:val="5"/>
    </w:rPr>
  </w:style>
  <w:style w:type="paragraph" w:customStyle="1" w:styleId="c14c61">
    <w:name w:val="c14 c61"/>
    <w:basedOn w:val="a"/>
    <w:rsid w:val="002C055C"/>
    <w:pPr>
      <w:widowControl/>
      <w:autoSpaceDE/>
      <w:autoSpaceDN/>
      <w:spacing w:beforeAutospacing="1" w:after="200" w:afterAutospacing="1"/>
    </w:pPr>
    <w:rPr>
      <w:color w:val="000000"/>
      <w:sz w:val="24"/>
      <w:szCs w:val="20"/>
      <w:lang w:eastAsia="ru-RU"/>
    </w:rPr>
  </w:style>
  <w:style w:type="paragraph" w:customStyle="1" w:styleId="c14c54c59">
    <w:name w:val="c14 c54 c59"/>
    <w:basedOn w:val="a"/>
    <w:rsid w:val="002C055C"/>
    <w:pPr>
      <w:widowControl/>
      <w:autoSpaceDE/>
      <w:autoSpaceDN/>
      <w:spacing w:beforeAutospacing="1" w:after="200" w:afterAutospacing="1"/>
    </w:pPr>
    <w:rPr>
      <w:color w:val="000000"/>
      <w:sz w:val="24"/>
      <w:szCs w:val="20"/>
      <w:lang w:eastAsia="ru-RU"/>
    </w:rPr>
  </w:style>
  <w:style w:type="paragraph" w:customStyle="1" w:styleId="c14c91c119">
    <w:name w:val="c14 c91 c119"/>
    <w:basedOn w:val="a"/>
    <w:rsid w:val="002C055C"/>
    <w:pPr>
      <w:widowControl/>
      <w:autoSpaceDE/>
      <w:autoSpaceDN/>
      <w:spacing w:beforeAutospacing="1" w:after="200" w:afterAutospacing="1"/>
    </w:pPr>
    <w:rPr>
      <w:color w:val="000000"/>
      <w:sz w:val="24"/>
      <w:szCs w:val="20"/>
      <w:lang w:eastAsia="ru-RU"/>
    </w:rPr>
  </w:style>
  <w:style w:type="paragraph" w:customStyle="1" w:styleId="Style22">
    <w:name w:val="Style22"/>
    <w:basedOn w:val="a"/>
    <w:rsid w:val="002C055C"/>
    <w:pPr>
      <w:autoSpaceDE/>
      <w:autoSpaceDN/>
      <w:spacing w:beforeAutospacing="1" w:line="241" w:lineRule="exact"/>
      <w:ind w:left="293" w:hanging="293"/>
      <w:jc w:val="both"/>
    </w:pPr>
    <w:rPr>
      <w:rFonts w:ascii="Arial Unicode MS" w:hAnsi="Arial Unicode MS"/>
      <w:color w:val="000000"/>
      <w:sz w:val="24"/>
      <w:szCs w:val="20"/>
      <w:lang w:eastAsia="ru-RU"/>
    </w:rPr>
  </w:style>
  <w:style w:type="paragraph" w:customStyle="1" w:styleId="213">
    <w:name w:val="Основной текст с отступом 21"/>
    <w:basedOn w:val="a"/>
    <w:rsid w:val="002C055C"/>
    <w:pPr>
      <w:autoSpaceDE/>
      <w:autoSpaceDN/>
      <w:spacing w:beforeAutospacing="1"/>
      <w:ind w:firstLine="720"/>
    </w:pPr>
    <w:rPr>
      <w:color w:val="000000"/>
      <w:sz w:val="28"/>
      <w:szCs w:val="20"/>
      <w:lang w:eastAsia="ru-RU"/>
    </w:rPr>
  </w:style>
  <w:style w:type="paragraph" w:customStyle="1" w:styleId="c6">
    <w:name w:val="c6"/>
    <w:rsid w:val="002C055C"/>
    <w:pPr>
      <w:spacing w:after="160" w:line="264" w:lineRule="auto"/>
    </w:pPr>
    <w:rPr>
      <w:rFonts w:ascii="Calibri" w:hAnsi="Calibri"/>
      <w:color w:val="000000"/>
      <w:szCs w:val="20"/>
      <w:lang w:eastAsia="ru-RU"/>
    </w:rPr>
  </w:style>
  <w:style w:type="paragraph" w:customStyle="1" w:styleId="c14c95">
    <w:name w:val="c14 c95"/>
    <w:basedOn w:val="a"/>
    <w:rsid w:val="002C055C"/>
    <w:pPr>
      <w:widowControl/>
      <w:autoSpaceDE/>
      <w:autoSpaceDN/>
      <w:spacing w:beforeAutospacing="1" w:after="200" w:afterAutospacing="1"/>
    </w:pPr>
    <w:rPr>
      <w:color w:val="000000"/>
      <w:sz w:val="24"/>
      <w:szCs w:val="20"/>
      <w:lang w:eastAsia="ru-RU"/>
    </w:rPr>
  </w:style>
  <w:style w:type="paragraph" w:customStyle="1" w:styleId="FontStyle46">
    <w:name w:val="Font Style46"/>
    <w:rsid w:val="002C055C"/>
    <w:pPr>
      <w:spacing w:after="160" w:line="264" w:lineRule="auto"/>
    </w:pPr>
    <w:rPr>
      <w:rFonts w:ascii="Times New Roman" w:eastAsia="Times New Roman" w:hAnsi="Times New Roman" w:cs="Times New Roman"/>
      <w:b/>
      <w:color w:val="000000"/>
      <w:sz w:val="26"/>
      <w:szCs w:val="20"/>
      <w:lang w:eastAsia="ru-RU"/>
    </w:rPr>
  </w:style>
  <w:style w:type="paragraph" w:customStyle="1" w:styleId="c14c124c56c130">
    <w:name w:val="c14 c124 c56 c130"/>
    <w:basedOn w:val="a"/>
    <w:rsid w:val="002C055C"/>
    <w:pPr>
      <w:widowControl/>
      <w:autoSpaceDE/>
      <w:autoSpaceDN/>
      <w:spacing w:beforeAutospacing="1" w:after="200" w:afterAutospacing="1"/>
    </w:pPr>
    <w:rPr>
      <w:color w:val="000000"/>
      <w:sz w:val="24"/>
      <w:szCs w:val="20"/>
      <w:lang w:eastAsia="ru-RU"/>
    </w:rPr>
  </w:style>
  <w:style w:type="paragraph" w:customStyle="1" w:styleId="Style8">
    <w:name w:val="Style8"/>
    <w:basedOn w:val="a"/>
    <w:rsid w:val="002C055C"/>
    <w:pPr>
      <w:autoSpaceDE/>
      <w:autoSpaceDN/>
      <w:spacing w:beforeAutospacing="1" w:line="240" w:lineRule="exact"/>
    </w:pPr>
    <w:rPr>
      <w:rFonts w:ascii="Arial Unicode MS" w:hAnsi="Arial Unicode MS"/>
      <w:color w:val="000000"/>
      <w:sz w:val="24"/>
      <w:szCs w:val="20"/>
      <w:lang w:eastAsia="ru-RU"/>
    </w:rPr>
  </w:style>
  <w:style w:type="paragraph" w:styleId="3f3">
    <w:name w:val="Body Text 3"/>
    <w:basedOn w:val="a"/>
    <w:link w:val="3f4"/>
    <w:rsid w:val="002C055C"/>
    <w:pPr>
      <w:widowControl/>
      <w:autoSpaceDE/>
      <w:autoSpaceDN/>
      <w:spacing w:beforeAutospacing="1" w:after="120"/>
    </w:pPr>
    <w:rPr>
      <w:color w:val="000000"/>
      <w:sz w:val="16"/>
      <w:szCs w:val="20"/>
      <w:lang w:eastAsia="ru-RU"/>
    </w:rPr>
  </w:style>
  <w:style w:type="character" w:customStyle="1" w:styleId="3f4">
    <w:name w:val="Основной текст 3 Знак"/>
    <w:basedOn w:val="a0"/>
    <w:link w:val="3f3"/>
    <w:rsid w:val="002C055C"/>
    <w:rPr>
      <w:rFonts w:ascii="Times New Roman" w:eastAsia="Times New Roman" w:hAnsi="Times New Roman" w:cs="Times New Roman"/>
      <w:color w:val="000000"/>
      <w:sz w:val="16"/>
      <w:szCs w:val="20"/>
      <w:lang w:eastAsia="ru-RU"/>
    </w:rPr>
  </w:style>
  <w:style w:type="paragraph" w:customStyle="1" w:styleId="2f5">
    <w:name w:val="Абзац списка2"/>
    <w:basedOn w:val="a"/>
    <w:rsid w:val="002C055C"/>
    <w:pPr>
      <w:widowControl/>
      <w:autoSpaceDE/>
      <w:autoSpaceDN/>
      <w:spacing w:beforeAutospacing="1" w:after="120"/>
      <w:ind w:left="720"/>
      <w:contextualSpacing/>
    </w:pPr>
    <w:rPr>
      <w:rFonts w:ascii="Calibri" w:hAnsi="Calibri"/>
      <w:color w:val="000000"/>
      <w:szCs w:val="20"/>
      <w:lang w:eastAsia="ru-RU"/>
    </w:rPr>
  </w:style>
  <w:style w:type="paragraph" w:customStyle="1" w:styleId="FontStyle34">
    <w:name w:val="Font Style34"/>
    <w:rsid w:val="002C055C"/>
    <w:pPr>
      <w:spacing w:after="160" w:line="264" w:lineRule="auto"/>
    </w:pPr>
    <w:rPr>
      <w:rFonts w:ascii="Century Schoolbook" w:eastAsia="Times New Roman" w:hAnsi="Century Schoolbook" w:cs="Times New Roman"/>
      <w:color w:val="000000"/>
      <w:sz w:val="18"/>
      <w:szCs w:val="20"/>
      <w:lang w:eastAsia="ru-RU"/>
    </w:rPr>
  </w:style>
  <w:style w:type="paragraph" w:customStyle="1" w:styleId="1f8">
    <w:name w:val="Без интервала1"/>
    <w:rsid w:val="002C055C"/>
    <w:pPr>
      <w:spacing w:beforeAutospacing="1" w:after="0" w:line="240" w:lineRule="auto"/>
    </w:pPr>
    <w:rPr>
      <w:rFonts w:ascii="Calibri" w:eastAsia="Times New Roman" w:hAnsi="Calibri" w:cs="Times New Roman"/>
      <w:color w:val="000000"/>
      <w:szCs w:val="20"/>
      <w:lang w:eastAsia="ru-RU"/>
    </w:rPr>
  </w:style>
  <w:style w:type="paragraph" w:customStyle="1" w:styleId="2f6">
    <w:name w:val="Знак Знак2"/>
    <w:rsid w:val="002C055C"/>
    <w:pPr>
      <w:spacing w:after="160" w:line="264" w:lineRule="auto"/>
    </w:pPr>
    <w:rPr>
      <w:rFonts w:eastAsia="Times New Roman" w:cs="Times New Roman"/>
      <w:color w:val="000000"/>
      <w:sz w:val="24"/>
      <w:szCs w:val="20"/>
      <w:lang w:eastAsia="ru-RU"/>
    </w:rPr>
  </w:style>
  <w:style w:type="paragraph" w:customStyle="1" w:styleId="3f5">
    <w:name w:val="Знак3"/>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customStyle="1" w:styleId="FontStyle42">
    <w:name w:val="Font Style42"/>
    <w:rsid w:val="002C055C"/>
    <w:pPr>
      <w:spacing w:after="160" w:line="264" w:lineRule="auto"/>
    </w:pPr>
    <w:rPr>
      <w:rFonts w:ascii="Times New Roman" w:eastAsia="Times New Roman" w:hAnsi="Times New Roman" w:cs="Times New Roman"/>
      <w:b/>
      <w:color w:val="000000"/>
      <w:sz w:val="18"/>
      <w:szCs w:val="20"/>
      <w:lang w:eastAsia="ru-RU"/>
    </w:rPr>
  </w:style>
  <w:style w:type="character" w:customStyle="1" w:styleId="af5">
    <w:name w:val="Список Знак"/>
    <w:basedOn w:val="1f3"/>
    <w:link w:val="af4"/>
    <w:rsid w:val="002C055C"/>
    <w:rPr>
      <w:rFonts w:ascii="Times New Roman" w:eastAsia="Times New Roman" w:hAnsi="Times New Roman" w:cs="FreeSans"/>
      <w:sz w:val="24"/>
      <w:szCs w:val="24"/>
      <w:lang w:eastAsia="zh-CN"/>
    </w:rPr>
  </w:style>
  <w:style w:type="paragraph" w:customStyle="1" w:styleId="FontStyle43">
    <w:name w:val="Font Style43"/>
    <w:rsid w:val="002C055C"/>
    <w:pPr>
      <w:spacing w:after="160" w:line="264" w:lineRule="auto"/>
    </w:pPr>
    <w:rPr>
      <w:rFonts w:ascii="Times New Roman" w:eastAsia="Times New Roman" w:hAnsi="Times New Roman" w:cs="Times New Roman"/>
      <w:color w:val="000000"/>
      <w:sz w:val="18"/>
      <w:szCs w:val="20"/>
      <w:lang w:eastAsia="ru-RU"/>
    </w:rPr>
  </w:style>
  <w:style w:type="paragraph" w:customStyle="1" w:styleId="c14c73">
    <w:name w:val="c14 c73"/>
    <w:basedOn w:val="a"/>
    <w:rsid w:val="002C055C"/>
    <w:pPr>
      <w:widowControl/>
      <w:autoSpaceDE/>
      <w:autoSpaceDN/>
      <w:spacing w:beforeAutospacing="1" w:after="200" w:afterAutospacing="1"/>
    </w:pPr>
    <w:rPr>
      <w:color w:val="000000"/>
      <w:sz w:val="24"/>
      <w:szCs w:val="20"/>
      <w:lang w:eastAsia="ru-RU"/>
    </w:rPr>
  </w:style>
  <w:style w:type="paragraph" w:customStyle="1" w:styleId="Style5">
    <w:name w:val="Style5"/>
    <w:basedOn w:val="a"/>
    <w:rsid w:val="002C055C"/>
    <w:pPr>
      <w:autoSpaceDE/>
      <w:autoSpaceDN/>
      <w:spacing w:beforeAutospacing="1"/>
    </w:pPr>
    <w:rPr>
      <w:rFonts w:ascii="Arial Unicode MS" w:hAnsi="Arial Unicode MS"/>
      <w:color w:val="000000"/>
      <w:sz w:val="24"/>
      <w:szCs w:val="20"/>
      <w:lang w:eastAsia="ru-RU"/>
    </w:rPr>
  </w:style>
  <w:style w:type="paragraph" w:customStyle="1" w:styleId="c14c27c98c130">
    <w:name w:val="c14 c27 c98 c130"/>
    <w:basedOn w:val="a"/>
    <w:rsid w:val="002C055C"/>
    <w:pPr>
      <w:widowControl/>
      <w:autoSpaceDE/>
      <w:autoSpaceDN/>
      <w:spacing w:beforeAutospacing="1" w:after="200" w:afterAutospacing="1"/>
    </w:pPr>
    <w:rPr>
      <w:color w:val="000000"/>
      <w:sz w:val="24"/>
      <w:szCs w:val="20"/>
      <w:lang w:eastAsia="ru-RU"/>
    </w:rPr>
  </w:style>
  <w:style w:type="paragraph" w:customStyle="1" w:styleId="c14c35">
    <w:name w:val="c14 c35"/>
    <w:basedOn w:val="a"/>
    <w:rsid w:val="002C055C"/>
    <w:pPr>
      <w:widowControl/>
      <w:autoSpaceDE/>
      <w:autoSpaceDN/>
      <w:spacing w:beforeAutospacing="1" w:after="200" w:afterAutospacing="1"/>
    </w:pPr>
    <w:rPr>
      <w:color w:val="000000"/>
      <w:sz w:val="24"/>
      <w:szCs w:val="20"/>
      <w:lang w:eastAsia="ru-RU"/>
    </w:rPr>
  </w:style>
  <w:style w:type="paragraph" w:customStyle="1" w:styleId="67">
    <w:name w:val="Абзац списка6"/>
    <w:basedOn w:val="a"/>
    <w:rsid w:val="002C055C"/>
    <w:pPr>
      <w:widowControl/>
      <w:autoSpaceDE/>
      <w:autoSpaceDN/>
      <w:spacing w:after="200" w:line="276" w:lineRule="auto"/>
      <w:ind w:left="720"/>
      <w:contextualSpacing/>
    </w:pPr>
    <w:rPr>
      <w:rFonts w:ascii="Calibri" w:hAnsi="Calibri"/>
      <w:color w:val="000000"/>
      <w:szCs w:val="20"/>
      <w:lang w:eastAsia="ru-RU"/>
    </w:rPr>
  </w:style>
  <w:style w:type="paragraph" w:customStyle="1" w:styleId="FontStyle36">
    <w:name w:val="Font Style36"/>
    <w:rsid w:val="002C055C"/>
    <w:pPr>
      <w:spacing w:after="160" w:line="264" w:lineRule="auto"/>
    </w:pPr>
    <w:rPr>
      <w:rFonts w:ascii="Century Schoolbook" w:eastAsia="Times New Roman" w:hAnsi="Century Schoolbook" w:cs="Times New Roman"/>
      <w:b/>
      <w:color w:val="000000"/>
      <w:sz w:val="20"/>
      <w:szCs w:val="20"/>
      <w:lang w:eastAsia="ru-RU"/>
    </w:rPr>
  </w:style>
  <w:style w:type="paragraph" w:styleId="3f6">
    <w:name w:val="toc 3"/>
    <w:basedOn w:val="a"/>
    <w:next w:val="a"/>
    <w:link w:val="3f7"/>
    <w:uiPriority w:val="39"/>
    <w:rsid w:val="002C055C"/>
    <w:pPr>
      <w:widowControl/>
      <w:autoSpaceDE/>
      <w:autoSpaceDN/>
      <w:spacing w:beforeAutospacing="1" w:after="100"/>
      <w:ind w:left="440"/>
    </w:pPr>
    <w:rPr>
      <w:color w:val="000000"/>
      <w:sz w:val="28"/>
      <w:szCs w:val="20"/>
      <w:lang w:eastAsia="ru-RU"/>
    </w:rPr>
  </w:style>
  <w:style w:type="character" w:customStyle="1" w:styleId="3f7">
    <w:name w:val="Оглавление 3 Знак"/>
    <w:basedOn w:val="1f3"/>
    <w:link w:val="3f6"/>
    <w:uiPriority w:val="39"/>
    <w:rsid w:val="002C055C"/>
    <w:rPr>
      <w:rFonts w:ascii="Times New Roman" w:eastAsia="Times New Roman" w:hAnsi="Times New Roman" w:cs="Times New Roman"/>
      <w:color w:val="000000"/>
      <w:sz w:val="28"/>
      <w:szCs w:val="20"/>
      <w:lang w:eastAsia="ru-RU"/>
    </w:rPr>
  </w:style>
  <w:style w:type="paragraph" w:customStyle="1" w:styleId="4a">
    <w:name w:val="Абзац списка4"/>
    <w:basedOn w:val="a"/>
    <w:rsid w:val="002C055C"/>
    <w:pPr>
      <w:widowControl/>
      <w:autoSpaceDE/>
      <w:autoSpaceDN/>
      <w:spacing w:after="200" w:line="276" w:lineRule="auto"/>
      <w:ind w:left="720"/>
      <w:contextualSpacing/>
    </w:pPr>
    <w:rPr>
      <w:rFonts w:ascii="Calibri" w:hAnsi="Calibri"/>
      <w:color w:val="000000"/>
      <w:szCs w:val="20"/>
      <w:lang w:eastAsia="ru-RU"/>
    </w:rPr>
  </w:style>
  <w:style w:type="paragraph" w:customStyle="1" w:styleId="1f9">
    <w:name w:val="Неразрешенное упоминание1"/>
    <w:rsid w:val="002C055C"/>
    <w:pPr>
      <w:spacing w:after="160" w:line="264" w:lineRule="auto"/>
    </w:pPr>
    <w:rPr>
      <w:rFonts w:ascii="Calibri" w:hAnsi="Calibri"/>
      <w:color w:val="605E5C"/>
      <w:szCs w:val="20"/>
      <w:shd w:val="clear" w:color="auto" w:fill="E1DFDD"/>
      <w:lang w:eastAsia="ru-RU"/>
    </w:rPr>
  </w:style>
  <w:style w:type="paragraph" w:customStyle="1" w:styleId="214">
    <w:name w:val="Список 21"/>
    <w:basedOn w:val="a"/>
    <w:rsid w:val="002C055C"/>
    <w:pPr>
      <w:widowControl/>
      <w:autoSpaceDE/>
      <w:autoSpaceDN/>
      <w:spacing w:beforeAutospacing="1"/>
      <w:ind w:left="566" w:hanging="283"/>
    </w:pPr>
    <w:rPr>
      <w:color w:val="000000"/>
      <w:sz w:val="24"/>
      <w:szCs w:val="20"/>
      <w:lang w:eastAsia="ru-RU"/>
    </w:rPr>
  </w:style>
  <w:style w:type="paragraph" w:customStyle="1" w:styleId="Style4">
    <w:name w:val="Style4"/>
    <w:basedOn w:val="a"/>
    <w:rsid w:val="002C055C"/>
    <w:pPr>
      <w:autoSpaceDE/>
      <w:autoSpaceDN/>
      <w:spacing w:beforeAutospacing="1" w:line="418" w:lineRule="exact"/>
      <w:jc w:val="center"/>
    </w:pPr>
    <w:rPr>
      <w:color w:val="000000"/>
      <w:sz w:val="24"/>
      <w:szCs w:val="20"/>
      <w:lang w:eastAsia="ru-RU"/>
    </w:rPr>
  </w:style>
  <w:style w:type="paragraph" w:customStyle="1" w:styleId="54">
    <w:name w:val="Без интервала5"/>
    <w:rsid w:val="002C055C"/>
    <w:pPr>
      <w:spacing w:after="0" w:line="240" w:lineRule="auto"/>
    </w:pPr>
    <w:rPr>
      <w:rFonts w:ascii="Calibri" w:eastAsia="Times New Roman" w:hAnsi="Calibri" w:cs="Times New Roman"/>
      <w:color w:val="000000"/>
      <w:szCs w:val="20"/>
      <w:lang w:eastAsia="ru-RU"/>
    </w:rPr>
  </w:style>
  <w:style w:type="paragraph" w:customStyle="1" w:styleId="c14c124c61c90">
    <w:name w:val="c14 c124 c61 c90"/>
    <w:basedOn w:val="a"/>
    <w:rsid w:val="002C055C"/>
    <w:pPr>
      <w:widowControl/>
      <w:autoSpaceDE/>
      <w:autoSpaceDN/>
      <w:spacing w:beforeAutospacing="1" w:after="200" w:afterAutospacing="1"/>
    </w:pPr>
    <w:rPr>
      <w:color w:val="000000"/>
      <w:sz w:val="24"/>
      <w:szCs w:val="20"/>
      <w:lang w:eastAsia="ru-RU"/>
    </w:rPr>
  </w:style>
  <w:style w:type="paragraph" w:customStyle="1" w:styleId="links8">
    <w:name w:val="link s_8"/>
    <w:rsid w:val="002C055C"/>
    <w:pPr>
      <w:spacing w:after="160" w:line="264" w:lineRule="auto"/>
    </w:pPr>
    <w:rPr>
      <w:rFonts w:ascii="Calibri" w:hAnsi="Calibri"/>
      <w:color w:val="000000"/>
      <w:szCs w:val="20"/>
      <w:lang w:eastAsia="ru-RU"/>
    </w:rPr>
  </w:style>
  <w:style w:type="paragraph" w:customStyle="1" w:styleId="c18c108">
    <w:name w:val="c18 c108"/>
    <w:basedOn w:val="a"/>
    <w:rsid w:val="002C055C"/>
    <w:pPr>
      <w:widowControl/>
      <w:autoSpaceDE/>
      <w:autoSpaceDN/>
      <w:spacing w:beforeAutospacing="1" w:after="200" w:afterAutospacing="1"/>
    </w:pPr>
    <w:rPr>
      <w:color w:val="000000"/>
      <w:sz w:val="24"/>
      <w:szCs w:val="20"/>
      <w:lang w:eastAsia="ru-RU"/>
    </w:rPr>
  </w:style>
  <w:style w:type="paragraph" w:customStyle="1" w:styleId="4b">
    <w:name w:val="Знак4"/>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customStyle="1" w:styleId="c14c75c103">
    <w:name w:val="c14 c75 c103"/>
    <w:basedOn w:val="a"/>
    <w:rsid w:val="002C055C"/>
    <w:pPr>
      <w:widowControl/>
      <w:autoSpaceDE/>
      <w:autoSpaceDN/>
      <w:spacing w:beforeAutospacing="1" w:after="200" w:afterAutospacing="1"/>
    </w:pPr>
    <w:rPr>
      <w:color w:val="000000"/>
      <w:sz w:val="24"/>
      <w:szCs w:val="20"/>
      <w:lang w:eastAsia="ru-RU"/>
    </w:rPr>
  </w:style>
  <w:style w:type="paragraph" w:customStyle="1" w:styleId="FontStyle14">
    <w:name w:val="Font Style14"/>
    <w:rsid w:val="002C055C"/>
    <w:pPr>
      <w:spacing w:after="160" w:line="264" w:lineRule="auto"/>
    </w:pPr>
    <w:rPr>
      <w:rFonts w:ascii="Times New Roman" w:eastAsia="Times New Roman" w:hAnsi="Times New Roman" w:cs="Times New Roman"/>
      <w:color w:val="000000"/>
      <w:szCs w:val="20"/>
      <w:lang w:eastAsia="ru-RU"/>
    </w:rPr>
  </w:style>
  <w:style w:type="paragraph" w:customStyle="1" w:styleId="c18c69">
    <w:name w:val="c18 c69"/>
    <w:basedOn w:val="a"/>
    <w:rsid w:val="002C055C"/>
    <w:pPr>
      <w:widowControl/>
      <w:autoSpaceDE/>
      <w:autoSpaceDN/>
      <w:spacing w:beforeAutospacing="1" w:after="200" w:afterAutospacing="1"/>
    </w:pPr>
    <w:rPr>
      <w:color w:val="000000"/>
      <w:sz w:val="24"/>
      <w:szCs w:val="20"/>
      <w:lang w:eastAsia="ru-RU"/>
    </w:rPr>
  </w:style>
  <w:style w:type="paragraph" w:styleId="2f7">
    <w:name w:val="List 2"/>
    <w:basedOn w:val="a"/>
    <w:link w:val="2f8"/>
    <w:rsid w:val="002C055C"/>
    <w:pPr>
      <w:widowControl/>
      <w:autoSpaceDE/>
      <w:autoSpaceDN/>
      <w:spacing w:beforeAutospacing="1"/>
      <w:ind w:left="566" w:hanging="283"/>
    </w:pPr>
    <w:rPr>
      <w:color w:val="000000"/>
      <w:sz w:val="24"/>
      <w:szCs w:val="20"/>
      <w:lang w:eastAsia="ru-RU"/>
    </w:rPr>
  </w:style>
  <w:style w:type="character" w:customStyle="1" w:styleId="2f8">
    <w:name w:val="Список 2 Знак"/>
    <w:basedOn w:val="1f3"/>
    <w:link w:val="2f7"/>
    <w:rsid w:val="002C055C"/>
    <w:rPr>
      <w:rFonts w:ascii="Times New Roman" w:eastAsia="Times New Roman" w:hAnsi="Times New Roman" w:cs="Times New Roman"/>
      <w:color w:val="000000"/>
      <w:sz w:val="24"/>
      <w:szCs w:val="20"/>
      <w:lang w:eastAsia="ru-RU"/>
    </w:rPr>
  </w:style>
  <w:style w:type="paragraph" w:customStyle="1" w:styleId="afffb">
    <w:name w:val="Знак Знак"/>
    <w:rsid w:val="002C055C"/>
    <w:pPr>
      <w:spacing w:after="160" w:line="264" w:lineRule="auto"/>
    </w:pPr>
    <w:rPr>
      <w:rFonts w:ascii="Courier New" w:eastAsia="Times New Roman" w:hAnsi="Courier New" w:cs="Times New Roman"/>
      <w:color w:val="000000"/>
      <w:sz w:val="13"/>
      <w:szCs w:val="20"/>
      <w:lang w:eastAsia="ru-RU"/>
    </w:rPr>
  </w:style>
  <w:style w:type="paragraph" w:customStyle="1" w:styleId="c14c56c78">
    <w:name w:val="c14 c56 c78"/>
    <w:basedOn w:val="a"/>
    <w:rsid w:val="002C055C"/>
    <w:pPr>
      <w:widowControl/>
      <w:autoSpaceDE/>
      <w:autoSpaceDN/>
      <w:spacing w:beforeAutospacing="1" w:after="200" w:afterAutospacing="1"/>
    </w:pPr>
    <w:rPr>
      <w:color w:val="000000"/>
      <w:sz w:val="24"/>
      <w:szCs w:val="20"/>
      <w:lang w:eastAsia="ru-RU"/>
    </w:rPr>
  </w:style>
  <w:style w:type="paragraph" w:customStyle="1" w:styleId="1fa">
    <w:name w:val="Стиль1"/>
    <w:rsid w:val="002C055C"/>
    <w:pPr>
      <w:spacing w:beforeAutospacing="1" w:after="0" w:line="360" w:lineRule="auto"/>
      <w:ind w:firstLine="720"/>
      <w:jc w:val="both"/>
    </w:pPr>
    <w:rPr>
      <w:rFonts w:ascii="Times New Roman" w:eastAsia="Times New Roman" w:hAnsi="Times New Roman" w:cs="Times New Roman"/>
      <w:color w:val="000000"/>
      <w:sz w:val="24"/>
      <w:szCs w:val="20"/>
      <w:lang w:eastAsia="ru-RU"/>
    </w:rPr>
  </w:style>
  <w:style w:type="paragraph" w:customStyle="1" w:styleId="western">
    <w:name w:val="western"/>
    <w:basedOn w:val="a"/>
    <w:rsid w:val="002C055C"/>
    <w:pPr>
      <w:widowControl/>
      <w:autoSpaceDE/>
      <w:autoSpaceDN/>
      <w:spacing w:beforeAutospacing="1" w:after="200" w:afterAutospacing="1"/>
    </w:pPr>
    <w:rPr>
      <w:color w:val="000000"/>
      <w:sz w:val="24"/>
      <w:szCs w:val="20"/>
      <w:lang w:eastAsia="ru-RU"/>
    </w:rPr>
  </w:style>
  <w:style w:type="paragraph" w:customStyle="1" w:styleId="c14c103c154">
    <w:name w:val="c14 c103 c154"/>
    <w:basedOn w:val="a"/>
    <w:rsid w:val="002C055C"/>
    <w:pPr>
      <w:widowControl/>
      <w:autoSpaceDE/>
      <w:autoSpaceDN/>
      <w:spacing w:beforeAutospacing="1" w:after="200" w:afterAutospacing="1"/>
    </w:pPr>
    <w:rPr>
      <w:color w:val="000000"/>
      <w:sz w:val="24"/>
      <w:szCs w:val="20"/>
      <w:lang w:eastAsia="ru-RU"/>
    </w:rPr>
  </w:style>
  <w:style w:type="paragraph" w:customStyle="1" w:styleId="4c">
    <w:name w:val="Заголовок оглавления4"/>
    <w:basedOn w:val="1"/>
    <w:next w:val="a"/>
    <w:rsid w:val="002C055C"/>
    <w:pPr>
      <w:widowControl/>
      <w:autoSpaceDE/>
      <w:autoSpaceDN/>
      <w:spacing w:beforeAutospacing="1" w:line="276" w:lineRule="auto"/>
      <w:outlineLvl w:val="8"/>
    </w:pPr>
    <w:rPr>
      <w:rFonts w:ascii="Cambria" w:eastAsia="Times New Roman" w:hAnsi="Cambria" w:cs="Times New Roman"/>
      <w:bCs w:val="0"/>
      <w:color w:val="365F91"/>
      <w:szCs w:val="20"/>
      <w:lang w:eastAsia="ru-RU"/>
    </w:rPr>
  </w:style>
  <w:style w:type="paragraph" w:customStyle="1" w:styleId="FontStyle44">
    <w:name w:val="Font Style44"/>
    <w:rsid w:val="002C055C"/>
    <w:pPr>
      <w:spacing w:after="160" w:line="264" w:lineRule="auto"/>
    </w:pPr>
    <w:rPr>
      <w:b/>
      <w:color w:val="000000"/>
      <w:szCs w:val="20"/>
      <w:lang w:eastAsia="ru-RU"/>
    </w:rPr>
  </w:style>
  <w:style w:type="paragraph" w:customStyle="1" w:styleId="ConsPlusNonformat">
    <w:name w:val="ConsPlusNonformat"/>
    <w:rsid w:val="002C055C"/>
    <w:pPr>
      <w:widowControl w:val="0"/>
      <w:spacing w:beforeAutospacing="1" w:after="0" w:line="240" w:lineRule="auto"/>
    </w:pPr>
    <w:rPr>
      <w:rFonts w:ascii="Courier New" w:eastAsia="Times New Roman" w:hAnsi="Courier New" w:cs="Times New Roman"/>
      <w:color w:val="000000"/>
      <w:sz w:val="20"/>
      <w:szCs w:val="20"/>
      <w:lang w:eastAsia="ru-RU"/>
    </w:rPr>
  </w:style>
  <w:style w:type="paragraph" w:styleId="26">
    <w:name w:val="Body Text 2"/>
    <w:basedOn w:val="a"/>
    <w:link w:val="25"/>
    <w:rsid w:val="002C055C"/>
    <w:pPr>
      <w:widowControl/>
      <w:autoSpaceDE/>
      <w:autoSpaceDN/>
      <w:spacing w:beforeAutospacing="1" w:after="120" w:line="480" w:lineRule="auto"/>
    </w:pPr>
    <w:rPr>
      <w:sz w:val="24"/>
      <w:szCs w:val="24"/>
    </w:rPr>
  </w:style>
  <w:style w:type="character" w:customStyle="1" w:styleId="215">
    <w:name w:val="Основной текст 2 Знак1"/>
    <w:basedOn w:val="a0"/>
    <w:uiPriority w:val="99"/>
    <w:semiHidden/>
    <w:rsid w:val="002C055C"/>
    <w:rPr>
      <w:rFonts w:ascii="Times New Roman" w:eastAsia="Times New Roman" w:hAnsi="Times New Roman" w:cs="Times New Roman"/>
    </w:rPr>
  </w:style>
  <w:style w:type="paragraph" w:customStyle="1" w:styleId="c14c81">
    <w:name w:val="c14 c81"/>
    <w:basedOn w:val="a"/>
    <w:rsid w:val="002C055C"/>
    <w:pPr>
      <w:widowControl/>
      <w:autoSpaceDE/>
      <w:autoSpaceDN/>
      <w:spacing w:beforeAutospacing="1" w:after="200" w:afterAutospacing="1"/>
    </w:pPr>
    <w:rPr>
      <w:color w:val="000000"/>
      <w:sz w:val="24"/>
      <w:szCs w:val="20"/>
      <w:lang w:eastAsia="ru-RU"/>
    </w:rPr>
  </w:style>
  <w:style w:type="paragraph" w:customStyle="1" w:styleId="apple-style-span">
    <w:name w:val="apple-style-span"/>
    <w:rsid w:val="002C055C"/>
    <w:pPr>
      <w:spacing w:after="160" w:line="264" w:lineRule="auto"/>
    </w:pPr>
    <w:rPr>
      <w:rFonts w:ascii="Calibri" w:hAnsi="Calibri"/>
      <w:color w:val="000000"/>
      <w:szCs w:val="20"/>
      <w:lang w:eastAsia="ru-RU"/>
    </w:rPr>
  </w:style>
  <w:style w:type="paragraph" w:customStyle="1" w:styleId="93">
    <w:name w:val="Знак Знак9"/>
    <w:rsid w:val="002C055C"/>
    <w:pPr>
      <w:spacing w:after="160" w:line="264" w:lineRule="auto"/>
    </w:pPr>
    <w:rPr>
      <w:rFonts w:ascii="Times New Roman" w:eastAsia="Times New Roman" w:hAnsi="Times New Roman" w:cs="Times New Roman"/>
      <w:color w:val="000000"/>
      <w:sz w:val="24"/>
      <w:szCs w:val="20"/>
      <w:lang w:eastAsia="ru-RU"/>
    </w:rPr>
  </w:style>
  <w:style w:type="paragraph" w:customStyle="1" w:styleId="c14c56c85">
    <w:name w:val="c14 c56 c85"/>
    <w:basedOn w:val="a"/>
    <w:rsid w:val="002C055C"/>
    <w:pPr>
      <w:widowControl/>
      <w:autoSpaceDE/>
      <w:autoSpaceDN/>
      <w:spacing w:beforeAutospacing="1" w:after="200" w:afterAutospacing="1"/>
    </w:pPr>
    <w:rPr>
      <w:color w:val="000000"/>
      <w:sz w:val="24"/>
      <w:szCs w:val="20"/>
      <w:lang w:eastAsia="ru-RU"/>
    </w:rPr>
  </w:style>
  <w:style w:type="paragraph" w:customStyle="1" w:styleId="afffc">
    <w:name w:val="Знак Знак Знак Знак Знак Знак Знак Знак Знак"/>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customStyle="1" w:styleId="c14c133c134c140c157">
    <w:name w:val="c14 c133 c134 c140 c157"/>
    <w:basedOn w:val="a"/>
    <w:rsid w:val="002C055C"/>
    <w:pPr>
      <w:widowControl/>
      <w:autoSpaceDE/>
      <w:autoSpaceDN/>
      <w:spacing w:beforeAutospacing="1" w:after="200" w:afterAutospacing="1"/>
    </w:pPr>
    <w:rPr>
      <w:color w:val="000000"/>
      <w:sz w:val="24"/>
      <w:szCs w:val="20"/>
      <w:lang w:eastAsia="ru-RU"/>
    </w:rPr>
  </w:style>
  <w:style w:type="paragraph" w:customStyle="1" w:styleId="msonormalbullet3gif">
    <w:name w:val="msonormalbullet3.gif"/>
    <w:basedOn w:val="a"/>
    <w:rsid w:val="002C055C"/>
    <w:pPr>
      <w:widowControl/>
      <w:autoSpaceDE/>
      <w:autoSpaceDN/>
      <w:spacing w:beforeAutospacing="1" w:after="200" w:afterAutospacing="1"/>
    </w:pPr>
    <w:rPr>
      <w:color w:val="000000"/>
      <w:sz w:val="24"/>
      <w:szCs w:val="20"/>
      <w:lang w:eastAsia="ru-RU"/>
    </w:rPr>
  </w:style>
  <w:style w:type="paragraph" w:customStyle="1" w:styleId="216">
    <w:name w:val="Знак Знак21"/>
    <w:rsid w:val="002C055C"/>
    <w:pPr>
      <w:spacing w:after="160" w:line="264" w:lineRule="auto"/>
    </w:pPr>
    <w:rPr>
      <w:rFonts w:ascii="Times New Roman" w:eastAsia="Times New Roman" w:hAnsi="Times New Roman" w:cs="Times New Roman"/>
      <w:color w:val="000000"/>
      <w:sz w:val="24"/>
      <w:szCs w:val="20"/>
      <w:lang w:eastAsia="ru-RU"/>
    </w:rPr>
  </w:style>
  <w:style w:type="paragraph" w:customStyle="1" w:styleId="83">
    <w:name w:val="Знак8"/>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customStyle="1" w:styleId="Style38">
    <w:name w:val="Style38"/>
    <w:basedOn w:val="a"/>
    <w:rsid w:val="002C055C"/>
    <w:pPr>
      <w:autoSpaceDE/>
      <w:autoSpaceDN/>
      <w:spacing w:beforeAutospacing="1" w:line="278" w:lineRule="exact"/>
    </w:pPr>
    <w:rPr>
      <w:color w:val="000000"/>
      <w:sz w:val="24"/>
      <w:szCs w:val="20"/>
      <w:lang w:eastAsia="ru-RU"/>
    </w:rPr>
  </w:style>
  <w:style w:type="paragraph" w:customStyle="1" w:styleId="1fb">
    <w:name w:val="Текст примечания Знак1"/>
    <w:rsid w:val="002C055C"/>
    <w:pPr>
      <w:spacing w:after="160" w:line="264" w:lineRule="auto"/>
    </w:pPr>
    <w:rPr>
      <w:rFonts w:ascii="Calibri" w:hAnsi="Calibri"/>
      <w:color w:val="000000"/>
      <w:sz w:val="20"/>
      <w:szCs w:val="20"/>
      <w:lang w:eastAsia="ru-RU"/>
    </w:rPr>
  </w:style>
  <w:style w:type="paragraph" w:customStyle="1" w:styleId="16">
    <w:name w:val="Гиперссылка1"/>
    <w:link w:val="ad"/>
    <w:rsid w:val="002C055C"/>
    <w:pPr>
      <w:spacing w:after="160" w:line="264" w:lineRule="auto"/>
    </w:pPr>
    <w:rPr>
      <w:color w:val="000000"/>
      <w:u w:val="single"/>
    </w:rPr>
  </w:style>
  <w:style w:type="paragraph" w:customStyle="1" w:styleId="1fc">
    <w:name w:val="Тема примечания Знак1"/>
    <w:basedOn w:val="1fb"/>
    <w:rsid w:val="002C055C"/>
    <w:rPr>
      <w:b/>
    </w:rPr>
  </w:style>
  <w:style w:type="paragraph" w:customStyle="1" w:styleId="FontStyle39">
    <w:name w:val="Font Style39"/>
    <w:rsid w:val="002C055C"/>
    <w:pPr>
      <w:spacing w:after="160" w:line="264" w:lineRule="auto"/>
    </w:pPr>
    <w:rPr>
      <w:color w:val="000000"/>
      <w:szCs w:val="20"/>
      <w:lang w:eastAsia="ru-RU"/>
    </w:rPr>
  </w:style>
  <w:style w:type="paragraph" w:customStyle="1" w:styleId="submenu-table">
    <w:name w:val="submenu-table"/>
    <w:rsid w:val="002C055C"/>
    <w:pPr>
      <w:spacing w:after="160" w:line="264" w:lineRule="auto"/>
    </w:pPr>
    <w:rPr>
      <w:rFonts w:ascii="Calibri" w:hAnsi="Calibri"/>
      <w:color w:val="000000"/>
      <w:szCs w:val="20"/>
      <w:lang w:eastAsia="ru-RU"/>
    </w:rPr>
  </w:style>
  <w:style w:type="paragraph" w:customStyle="1" w:styleId="1fd">
    <w:name w:val="Номер страницы1"/>
    <w:basedOn w:val="a"/>
    <w:rsid w:val="002C055C"/>
    <w:pPr>
      <w:widowControl/>
      <w:autoSpaceDE/>
      <w:autoSpaceDN/>
      <w:spacing w:after="160" w:line="264" w:lineRule="auto"/>
    </w:pPr>
    <w:rPr>
      <w:rFonts w:ascii="Calibri" w:hAnsi="Calibri"/>
      <w:color w:val="000000"/>
      <w:szCs w:val="20"/>
      <w:lang w:eastAsia="ru-RU"/>
    </w:rPr>
  </w:style>
  <w:style w:type="paragraph" w:customStyle="1" w:styleId="c14c116">
    <w:name w:val="c14 c116"/>
    <w:basedOn w:val="a"/>
    <w:rsid w:val="002C055C"/>
    <w:pPr>
      <w:widowControl/>
      <w:autoSpaceDE/>
      <w:autoSpaceDN/>
      <w:spacing w:beforeAutospacing="1" w:after="200" w:afterAutospacing="1"/>
    </w:pPr>
    <w:rPr>
      <w:color w:val="000000"/>
      <w:sz w:val="24"/>
      <w:szCs w:val="20"/>
      <w:lang w:eastAsia="ru-RU"/>
    </w:rPr>
  </w:style>
  <w:style w:type="character" w:customStyle="1" w:styleId="12">
    <w:name w:val="Оглавление 1 Знак"/>
    <w:basedOn w:val="1f3"/>
    <w:link w:val="11"/>
    <w:uiPriority w:val="39"/>
    <w:rsid w:val="002C055C"/>
    <w:rPr>
      <w:rFonts w:ascii="Times New Roman" w:eastAsia="Times New Roman" w:hAnsi="Times New Roman" w:cs="Times New Roman"/>
      <w:b/>
      <w:bCs/>
      <w:sz w:val="24"/>
      <w:szCs w:val="24"/>
    </w:rPr>
  </w:style>
  <w:style w:type="paragraph" w:customStyle="1" w:styleId="2f9">
    <w:name w:val="Заголовок оглавления2"/>
    <w:basedOn w:val="1"/>
    <w:next w:val="a"/>
    <w:rsid w:val="002C055C"/>
    <w:pPr>
      <w:widowControl/>
      <w:autoSpaceDE/>
      <w:autoSpaceDN/>
      <w:spacing w:beforeAutospacing="1" w:line="276" w:lineRule="auto"/>
      <w:outlineLvl w:val="8"/>
    </w:pPr>
    <w:rPr>
      <w:rFonts w:ascii="Cambria" w:eastAsia="Times New Roman" w:hAnsi="Cambria" w:cs="Times New Roman"/>
      <w:bCs w:val="0"/>
      <w:color w:val="365F91"/>
      <w:szCs w:val="20"/>
      <w:lang w:eastAsia="ru-RU"/>
    </w:rPr>
  </w:style>
  <w:style w:type="paragraph" w:customStyle="1" w:styleId="1f0">
    <w:name w:val="Выделение1"/>
    <w:link w:val="affc"/>
    <w:rsid w:val="002C055C"/>
    <w:pPr>
      <w:spacing w:after="160" w:line="264" w:lineRule="auto"/>
    </w:pPr>
    <w:rPr>
      <w:i/>
    </w:rPr>
  </w:style>
  <w:style w:type="paragraph" w:customStyle="1" w:styleId="c14c136c98c66">
    <w:name w:val="c14 c136 c98 c66"/>
    <w:basedOn w:val="a"/>
    <w:rsid w:val="002C055C"/>
    <w:pPr>
      <w:widowControl/>
      <w:autoSpaceDE/>
      <w:autoSpaceDN/>
      <w:spacing w:beforeAutospacing="1" w:after="200" w:afterAutospacing="1"/>
    </w:pPr>
    <w:rPr>
      <w:color w:val="000000"/>
      <w:sz w:val="24"/>
      <w:szCs w:val="20"/>
      <w:lang w:eastAsia="ru-RU"/>
    </w:rPr>
  </w:style>
  <w:style w:type="paragraph" w:customStyle="1" w:styleId="c14c42">
    <w:name w:val="c14 c42"/>
    <w:basedOn w:val="a"/>
    <w:rsid w:val="002C055C"/>
    <w:pPr>
      <w:widowControl/>
      <w:autoSpaceDE/>
      <w:autoSpaceDN/>
      <w:spacing w:beforeAutospacing="1" w:after="200" w:afterAutospacing="1"/>
    </w:pPr>
    <w:rPr>
      <w:color w:val="000000"/>
      <w:sz w:val="24"/>
      <w:szCs w:val="20"/>
      <w:lang w:eastAsia="ru-RU"/>
    </w:rPr>
  </w:style>
  <w:style w:type="paragraph" w:customStyle="1" w:styleId="c104c14c27">
    <w:name w:val="c104 c14 c27"/>
    <w:basedOn w:val="a"/>
    <w:rsid w:val="002C055C"/>
    <w:pPr>
      <w:widowControl/>
      <w:autoSpaceDE/>
      <w:autoSpaceDN/>
      <w:spacing w:beforeAutospacing="1" w:after="200" w:afterAutospacing="1"/>
    </w:pPr>
    <w:rPr>
      <w:color w:val="000000"/>
      <w:sz w:val="24"/>
      <w:szCs w:val="20"/>
      <w:lang w:eastAsia="ru-RU"/>
    </w:rPr>
  </w:style>
  <w:style w:type="paragraph" w:customStyle="1" w:styleId="c14c98c111c137">
    <w:name w:val="c14 c98 c111 c137"/>
    <w:basedOn w:val="a"/>
    <w:rsid w:val="002C055C"/>
    <w:pPr>
      <w:widowControl/>
      <w:autoSpaceDE/>
      <w:autoSpaceDN/>
      <w:spacing w:beforeAutospacing="1" w:after="200" w:afterAutospacing="1"/>
    </w:pPr>
    <w:rPr>
      <w:color w:val="000000"/>
      <w:sz w:val="24"/>
      <w:szCs w:val="20"/>
      <w:lang w:eastAsia="ru-RU"/>
    </w:rPr>
  </w:style>
  <w:style w:type="paragraph" w:customStyle="1" w:styleId="HeaderandFooter">
    <w:name w:val="Header and Footer"/>
    <w:rsid w:val="002C055C"/>
    <w:pPr>
      <w:spacing w:after="160" w:line="240" w:lineRule="auto"/>
      <w:jc w:val="both"/>
    </w:pPr>
    <w:rPr>
      <w:rFonts w:ascii="XO Thames" w:eastAsia="Times New Roman" w:hAnsi="XO Thames" w:cs="Times New Roman"/>
      <w:color w:val="000000"/>
      <w:sz w:val="28"/>
      <w:szCs w:val="20"/>
      <w:lang w:eastAsia="ru-RU"/>
    </w:rPr>
  </w:style>
  <w:style w:type="paragraph" w:customStyle="1" w:styleId="afffd">
    <w:name w:val="Цветовое выделение"/>
    <w:rsid w:val="002C055C"/>
    <w:pPr>
      <w:spacing w:after="160" w:line="264" w:lineRule="auto"/>
    </w:pPr>
    <w:rPr>
      <w:rFonts w:eastAsia="Times New Roman" w:cs="Times New Roman"/>
      <w:b/>
      <w:color w:val="26282F"/>
      <w:szCs w:val="20"/>
      <w:lang w:eastAsia="ru-RU"/>
    </w:rPr>
  </w:style>
  <w:style w:type="paragraph" w:customStyle="1" w:styleId="c18c139">
    <w:name w:val="c18 c139"/>
    <w:basedOn w:val="a"/>
    <w:rsid w:val="002C055C"/>
    <w:pPr>
      <w:widowControl/>
      <w:autoSpaceDE/>
      <w:autoSpaceDN/>
      <w:spacing w:beforeAutospacing="1" w:after="200" w:afterAutospacing="1"/>
    </w:pPr>
    <w:rPr>
      <w:color w:val="000000"/>
      <w:sz w:val="24"/>
      <w:szCs w:val="20"/>
      <w:lang w:eastAsia="ru-RU"/>
    </w:rPr>
  </w:style>
  <w:style w:type="paragraph" w:customStyle="1" w:styleId="c14c124c111c133c173">
    <w:name w:val="c14 c124 c111 c133 c173"/>
    <w:basedOn w:val="a"/>
    <w:rsid w:val="002C055C"/>
    <w:pPr>
      <w:widowControl/>
      <w:autoSpaceDE/>
      <w:autoSpaceDN/>
      <w:spacing w:beforeAutospacing="1" w:after="200" w:afterAutospacing="1"/>
    </w:pPr>
    <w:rPr>
      <w:color w:val="000000"/>
      <w:sz w:val="24"/>
      <w:szCs w:val="20"/>
      <w:lang w:eastAsia="ru-RU"/>
    </w:rPr>
  </w:style>
  <w:style w:type="paragraph" w:customStyle="1" w:styleId="231">
    <w:name w:val="Знак23"/>
    <w:basedOn w:val="a"/>
    <w:rsid w:val="002C055C"/>
    <w:pPr>
      <w:widowControl/>
      <w:tabs>
        <w:tab w:val="left" w:pos="708"/>
      </w:tabs>
      <w:autoSpaceDE/>
      <w:autoSpaceDN/>
      <w:spacing w:beforeAutospacing="1" w:after="160" w:line="240" w:lineRule="exact"/>
    </w:pPr>
    <w:rPr>
      <w:rFonts w:ascii="Verdana" w:hAnsi="Verdana"/>
      <w:color w:val="000000"/>
      <w:sz w:val="20"/>
      <w:szCs w:val="20"/>
      <w:lang w:eastAsia="ru-RU"/>
    </w:rPr>
  </w:style>
  <w:style w:type="character" w:customStyle="1" w:styleId="afff6">
    <w:name w:val="Без интервала Знак"/>
    <w:link w:val="afff5"/>
    <w:rsid w:val="002C055C"/>
    <w:rPr>
      <w:rFonts w:ascii="Cambria" w:eastAsia="Cambria" w:hAnsi="Cambria" w:cs="Cambria"/>
    </w:rPr>
  </w:style>
  <w:style w:type="paragraph" w:customStyle="1" w:styleId="afffe">
    <w:name w:val="Символ сноски"/>
    <w:rsid w:val="002C055C"/>
    <w:pPr>
      <w:spacing w:after="160" w:line="264" w:lineRule="auto"/>
    </w:pPr>
    <w:rPr>
      <w:rFonts w:eastAsia="Times New Roman" w:cs="Times New Roman"/>
      <w:color w:val="000000"/>
      <w:szCs w:val="20"/>
      <w:vertAlign w:val="superscript"/>
      <w:lang w:eastAsia="ru-RU"/>
    </w:rPr>
  </w:style>
  <w:style w:type="paragraph" w:customStyle="1" w:styleId="c18c133c30">
    <w:name w:val="c18 c133 c30"/>
    <w:basedOn w:val="a"/>
    <w:rsid w:val="002C055C"/>
    <w:pPr>
      <w:widowControl/>
      <w:autoSpaceDE/>
      <w:autoSpaceDN/>
      <w:spacing w:beforeAutospacing="1" w:after="200" w:afterAutospacing="1"/>
    </w:pPr>
    <w:rPr>
      <w:color w:val="000000"/>
      <w:sz w:val="24"/>
      <w:szCs w:val="20"/>
      <w:lang w:eastAsia="ru-RU"/>
    </w:rPr>
  </w:style>
  <w:style w:type="paragraph" w:customStyle="1" w:styleId="1fe">
    <w:name w:val="Заголовок оглавления1"/>
    <w:basedOn w:val="1"/>
    <w:next w:val="a"/>
    <w:rsid w:val="002C055C"/>
    <w:pPr>
      <w:widowControl/>
      <w:autoSpaceDE/>
      <w:autoSpaceDN/>
      <w:spacing w:beforeAutospacing="1" w:line="276" w:lineRule="auto"/>
      <w:outlineLvl w:val="8"/>
    </w:pPr>
    <w:rPr>
      <w:rFonts w:ascii="Cambria" w:eastAsia="Times New Roman" w:hAnsi="Cambria" w:cs="Times New Roman"/>
      <w:bCs w:val="0"/>
      <w:color w:val="365F91"/>
      <w:szCs w:val="20"/>
      <w:lang w:eastAsia="ru-RU"/>
    </w:rPr>
  </w:style>
  <w:style w:type="paragraph" w:styleId="94">
    <w:name w:val="toc 9"/>
    <w:basedOn w:val="a"/>
    <w:next w:val="a"/>
    <w:link w:val="95"/>
    <w:uiPriority w:val="39"/>
    <w:rsid w:val="002C055C"/>
    <w:pPr>
      <w:widowControl/>
      <w:autoSpaceDE/>
      <w:autoSpaceDN/>
      <w:spacing w:after="100" w:line="264" w:lineRule="auto"/>
      <w:ind w:left="1760"/>
    </w:pPr>
    <w:rPr>
      <w:rFonts w:ascii="Calibri" w:hAnsi="Calibri"/>
      <w:color w:val="000000"/>
      <w:szCs w:val="20"/>
      <w:lang w:eastAsia="ru-RU"/>
    </w:rPr>
  </w:style>
  <w:style w:type="character" w:customStyle="1" w:styleId="95">
    <w:name w:val="Оглавление 9 Знак"/>
    <w:basedOn w:val="1f3"/>
    <w:link w:val="94"/>
    <w:uiPriority w:val="39"/>
    <w:rsid w:val="002C055C"/>
    <w:rPr>
      <w:rFonts w:ascii="Calibri" w:eastAsia="Times New Roman" w:hAnsi="Calibri" w:cs="Times New Roman"/>
      <w:color w:val="000000"/>
      <w:szCs w:val="20"/>
      <w:lang w:eastAsia="ru-RU"/>
    </w:rPr>
  </w:style>
  <w:style w:type="paragraph" w:customStyle="1" w:styleId="CommentSubjectChar1">
    <w:name w:val="Comment Subject Char1"/>
    <w:basedOn w:val="affe"/>
    <w:rsid w:val="002C055C"/>
    <w:pPr>
      <w:spacing w:beforeAutospacing="1" w:after="0"/>
    </w:pPr>
    <w:rPr>
      <w:rFonts w:ascii="Times New Roman" w:eastAsia="Times New Roman" w:hAnsi="Times New Roman"/>
      <w:b/>
      <w:color w:val="000000"/>
      <w:lang w:eastAsia="ru-RU"/>
    </w:rPr>
  </w:style>
  <w:style w:type="paragraph" w:customStyle="1" w:styleId="c14c99">
    <w:name w:val="c14 c99"/>
    <w:basedOn w:val="a"/>
    <w:rsid w:val="002C055C"/>
    <w:pPr>
      <w:widowControl/>
      <w:autoSpaceDE/>
      <w:autoSpaceDN/>
      <w:spacing w:beforeAutospacing="1" w:after="200" w:afterAutospacing="1"/>
    </w:pPr>
    <w:rPr>
      <w:color w:val="000000"/>
      <w:sz w:val="24"/>
      <w:szCs w:val="20"/>
      <w:lang w:eastAsia="ru-RU"/>
    </w:rPr>
  </w:style>
  <w:style w:type="paragraph" w:customStyle="1" w:styleId="c14c98c56c134">
    <w:name w:val="c14 c98 c56 c134"/>
    <w:basedOn w:val="a"/>
    <w:rsid w:val="002C055C"/>
    <w:pPr>
      <w:widowControl/>
      <w:autoSpaceDE/>
      <w:autoSpaceDN/>
      <w:spacing w:beforeAutospacing="1" w:after="200" w:afterAutospacing="1"/>
    </w:pPr>
    <w:rPr>
      <w:color w:val="000000"/>
      <w:sz w:val="24"/>
      <w:szCs w:val="20"/>
      <w:lang w:eastAsia="ru-RU"/>
    </w:rPr>
  </w:style>
  <w:style w:type="paragraph" w:customStyle="1" w:styleId="2fa">
    <w:name w:val="Знак2"/>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customStyle="1" w:styleId="c14c111c152">
    <w:name w:val="c14 c111 c152"/>
    <w:basedOn w:val="a"/>
    <w:rsid w:val="002C055C"/>
    <w:pPr>
      <w:widowControl/>
      <w:autoSpaceDE/>
      <w:autoSpaceDN/>
      <w:spacing w:beforeAutospacing="1" w:after="200" w:afterAutospacing="1"/>
    </w:pPr>
    <w:rPr>
      <w:color w:val="000000"/>
      <w:sz w:val="24"/>
      <w:szCs w:val="20"/>
      <w:lang w:eastAsia="ru-RU"/>
    </w:rPr>
  </w:style>
  <w:style w:type="paragraph" w:customStyle="1" w:styleId="FontStyle45">
    <w:name w:val="Font Style45"/>
    <w:rsid w:val="002C055C"/>
    <w:pPr>
      <w:spacing w:after="160" w:line="264" w:lineRule="auto"/>
    </w:pPr>
    <w:rPr>
      <w:rFonts w:ascii="Century Schoolbook" w:eastAsia="Times New Roman" w:hAnsi="Century Schoolbook" w:cs="Times New Roman"/>
      <w:b/>
      <w:color w:val="000000"/>
      <w:sz w:val="14"/>
      <w:szCs w:val="20"/>
      <w:lang w:eastAsia="ru-RU"/>
    </w:rPr>
  </w:style>
  <w:style w:type="paragraph" w:customStyle="1" w:styleId="b-serp-itemtextpassage">
    <w:name w:val="b-serp-item__text_passage"/>
    <w:rsid w:val="002C055C"/>
    <w:pPr>
      <w:spacing w:after="160" w:line="264" w:lineRule="auto"/>
    </w:pPr>
    <w:rPr>
      <w:rFonts w:ascii="Calibri" w:hAnsi="Calibri"/>
      <w:color w:val="000000"/>
      <w:szCs w:val="20"/>
      <w:lang w:eastAsia="ru-RU"/>
    </w:rPr>
  </w:style>
  <w:style w:type="paragraph" w:customStyle="1" w:styleId="Style17">
    <w:name w:val="Style17"/>
    <w:basedOn w:val="a"/>
    <w:rsid w:val="002C055C"/>
    <w:pPr>
      <w:autoSpaceDE/>
      <w:autoSpaceDN/>
      <w:spacing w:beforeAutospacing="1" w:line="226" w:lineRule="exact"/>
      <w:ind w:firstLine="475"/>
    </w:pPr>
    <w:rPr>
      <w:color w:val="000000"/>
      <w:sz w:val="24"/>
      <w:szCs w:val="20"/>
      <w:lang w:eastAsia="ru-RU"/>
    </w:rPr>
  </w:style>
  <w:style w:type="paragraph" w:customStyle="1" w:styleId="FontStyle47">
    <w:name w:val="Font Style47"/>
    <w:rsid w:val="002C055C"/>
    <w:pPr>
      <w:spacing w:after="160" w:line="264" w:lineRule="auto"/>
    </w:pPr>
    <w:rPr>
      <w:rFonts w:ascii="Times New Roman" w:eastAsia="Times New Roman" w:hAnsi="Times New Roman" w:cs="Times New Roman"/>
      <w:color w:val="000000"/>
      <w:szCs w:val="20"/>
      <w:lang w:eastAsia="ru-RU"/>
    </w:rPr>
  </w:style>
  <w:style w:type="paragraph" w:customStyle="1" w:styleId="c14c88">
    <w:name w:val="c14 c88"/>
    <w:basedOn w:val="a"/>
    <w:rsid w:val="002C055C"/>
    <w:pPr>
      <w:widowControl/>
      <w:autoSpaceDE/>
      <w:autoSpaceDN/>
      <w:spacing w:beforeAutospacing="1" w:after="200" w:afterAutospacing="1"/>
    </w:pPr>
    <w:rPr>
      <w:color w:val="000000"/>
      <w:sz w:val="24"/>
      <w:szCs w:val="20"/>
      <w:lang w:eastAsia="ru-RU"/>
    </w:rPr>
  </w:style>
  <w:style w:type="paragraph" w:customStyle="1" w:styleId="c1">
    <w:name w:val="c1"/>
    <w:rsid w:val="002C055C"/>
    <w:pPr>
      <w:spacing w:after="160" w:line="264" w:lineRule="auto"/>
    </w:pPr>
    <w:rPr>
      <w:rFonts w:ascii="Calibri" w:hAnsi="Calibri"/>
      <w:color w:val="000000"/>
      <w:szCs w:val="20"/>
      <w:lang w:eastAsia="ru-RU"/>
    </w:rPr>
  </w:style>
  <w:style w:type="paragraph" w:customStyle="1" w:styleId="c14">
    <w:name w:val="c14"/>
    <w:basedOn w:val="a"/>
    <w:rsid w:val="002C055C"/>
    <w:pPr>
      <w:widowControl/>
      <w:autoSpaceDE/>
      <w:autoSpaceDN/>
      <w:spacing w:beforeAutospacing="1" w:after="200" w:afterAutospacing="1"/>
    </w:pPr>
    <w:rPr>
      <w:color w:val="000000"/>
      <w:sz w:val="24"/>
      <w:szCs w:val="20"/>
      <w:lang w:eastAsia="ru-RU"/>
    </w:rPr>
  </w:style>
  <w:style w:type="paragraph" w:customStyle="1" w:styleId="c14c90c143">
    <w:name w:val="c14 c90 c143"/>
    <w:basedOn w:val="a"/>
    <w:rsid w:val="002C055C"/>
    <w:pPr>
      <w:widowControl/>
      <w:autoSpaceDE/>
      <w:autoSpaceDN/>
      <w:spacing w:beforeAutospacing="1" w:after="200" w:afterAutospacing="1"/>
    </w:pPr>
    <w:rPr>
      <w:color w:val="000000"/>
      <w:sz w:val="24"/>
      <w:szCs w:val="20"/>
      <w:lang w:eastAsia="ru-RU"/>
    </w:rPr>
  </w:style>
  <w:style w:type="paragraph" w:customStyle="1" w:styleId="c14c33">
    <w:name w:val="c14 c33"/>
    <w:basedOn w:val="a"/>
    <w:rsid w:val="002C055C"/>
    <w:pPr>
      <w:widowControl/>
      <w:autoSpaceDE/>
      <w:autoSpaceDN/>
      <w:spacing w:beforeAutospacing="1" w:after="200" w:afterAutospacing="1"/>
    </w:pPr>
    <w:rPr>
      <w:color w:val="000000"/>
      <w:sz w:val="24"/>
      <w:szCs w:val="20"/>
      <w:lang w:eastAsia="ru-RU"/>
    </w:rPr>
  </w:style>
  <w:style w:type="paragraph" w:customStyle="1" w:styleId="3f8">
    <w:name w:val="Без интервала3"/>
    <w:rsid w:val="002C055C"/>
    <w:pPr>
      <w:spacing w:after="0" w:line="240" w:lineRule="auto"/>
    </w:pPr>
    <w:rPr>
      <w:rFonts w:ascii="Calibri" w:eastAsia="Times New Roman" w:hAnsi="Calibri" w:cs="Times New Roman"/>
      <w:color w:val="000000"/>
      <w:szCs w:val="20"/>
      <w:lang w:eastAsia="ru-RU"/>
    </w:rPr>
  </w:style>
  <w:style w:type="paragraph" w:customStyle="1" w:styleId="240">
    <w:name w:val="Знак24"/>
    <w:basedOn w:val="a"/>
    <w:rsid w:val="002C055C"/>
    <w:pPr>
      <w:widowControl/>
      <w:tabs>
        <w:tab w:val="left" w:pos="708"/>
      </w:tabs>
      <w:autoSpaceDE/>
      <w:autoSpaceDN/>
      <w:spacing w:beforeAutospacing="1" w:after="160" w:line="240" w:lineRule="exact"/>
    </w:pPr>
    <w:rPr>
      <w:rFonts w:ascii="Verdana" w:hAnsi="Verdana"/>
      <w:color w:val="000000"/>
      <w:sz w:val="20"/>
      <w:szCs w:val="20"/>
      <w:lang w:eastAsia="ru-RU"/>
    </w:rPr>
  </w:style>
  <w:style w:type="paragraph" w:customStyle="1" w:styleId="Style9">
    <w:name w:val="Style9"/>
    <w:basedOn w:val="a"/>
    <w:rsid w:val="002C055C"/>
    <w:pPr>
      <w:autoSpaceDE/>
      <w:autoSpaceDN/>
      <w:spacing w:beforeAutospacing="1"/>
      <w:jc w:val="both"/>
    </w:pPr>
    <w:rPr>
      <w:rFonts w:ascii="Arial Unicode MS" w:hAnsi="Arial Unicode MS"/>
      <w:color w:val="000000"/>
      <w:sz w:val="24"/>
      <w:szCs w:val="20"/>
      <w:lang w:eastAsia="ru-RU"/>
    </w:rPr>
  </w:style>
  <w:style w:type="paragraph" w:customStyle="1" w:styleId="Style21">
    <w:name w:val="Style21"/>
    <w:basedOn w:val="a"/>
    <w:rsid w:val="002C055C"/>
    <w:pPr>
      <w:autoSpaceDE/>
      <w:autoSpaceDN/>
      <w:spacing w:beforeAutospacing="1" w:line="275" w:lineRule="exact"/>
    </w:pPr>
    <w:rPr>
      <w:color w:val="000000"/>
      <w:sz w:val="24"/>
      <w:szCs w:val="20"/>
      <w:lang w:eastAsia="ru-RU"/>
    </w:rPr>
  </w:style>
  <w:style w:type="paragraph" w:customStyle="1" w:styleId="c14c66c68c123">
    <w:name w:val="c14 c66 c68 c123"/>
    <w:basedOn w:val="a"/>
    <w:rsid w:val="002C055C"/>
    <w:pPr>
      <w:widowControl/>
      <w:autoSpaceDE/>
      <w:autoSpaceDN/>
      <w:spacing w:beforeAutospacing="1" w:after="200" w:afterAutospacing="1"/>
    </w:pPr>
    <w:rPr>
      <w:color w:val="000000"/>
      <w:sz w:val="24"/>
      <w:szCs w:val="20"/>
      <w:lang w:eastAsia="ru-RU"/>
    </w:rPr>
  </w:style>
  <w:style w:type="paragraph" w:customStyle="1" w:styleId="c2c23">
    <w:name w:val="c2 c23"/>
    <w:rsid w:val="002C055C"/>
    <w:pPr>
      <w:spacing w:after="160" w:line="264" w:lineRule="auto"/>
    </w:pPr>
    <w:rPr>
      <w:rFonts w:eastAsia="Times New Roman" w:cs="Times New Roman"/>
      <w:color w:val="000000"/>
      <w:szCs w:val="20"/>
      <w:lang w:eastAsia="ru-RU"/>
    </w:rPr>
  </w:style>
  <w:style w:type="paragraph" w:customStyle="1" w:styleId="c14c136">
    <w:name w:val="c14 c136"/>
    <w:basedOn w:val="a"/>
    <w:rsid w:val="002C055C"/>
    <w:pPr>
      <w:widowControl/>
      <w:autoSpaceDE/>
      <w:autoSpaceDN/>
      <w:spacing w:beforeAutospacing="1" w:after="200" w:afterAutospacing="1"/>
    </w:pPr>
    <w:rPr>
      <w:color w:val="000000"/>
      <w:sz w:val="24"/>
      <w:szCs w:val="20"/>
      <w:lang w:eastAsia="ru-RU"/>
    </w:rPr>
  </w:style>
  <w:style w:type="paragraph" w:styleId="84">
    <w:name w:val="toc 8"/>
    <w:basedOn w:val="a"/>
    <w:next w:val="a"/>
    <w:link w:val="85"/>
    <w:uiPriority w:val="39"/>
    <w:rsid w:val="002C055C"/>
    <w:pPr>
      <w:widowControl/>
      <w:autoSpaceDE/>
      <w:autoSpaceDN/>
      <w:spacing w:after="100" w:line="264" w:lineRule="auto"/>
      <w:ind w:left="1540"/>
    </w:pPr>
    <w:rPr>
      <w:rFonts w:ascii="Calibri" w:hAnsi="Calibri"/>
      <w:color w:val="000000"/>
      <w:szCs w:val="20"/>
      <w:lang w:eastAsia="ru-RU"/>
    </w:rPr>
  </w:style>
  <w:style w:type="character" w:customStyle="1" w:styleId="85">
    <w:name w:val="Оглавление 8 Знак"/>
    <w:basedOn w:val="1f3"/>
    <w:link w:val="84"/>
    <w:uiPriority w:val="39"/>
    <w:rsid w:val="002C055C"/>
    <w:rPr>
      <w:rFonts w:ascii="Calibri" w:eastAsia="Times New Roman" w:hAnsi="Calibri" w:cs="Times New Roman"/>
      <w:color w:val="000000"/>
      <w:szCs w:val="20"/>
      <w:lang w:eastAsia="ru-RU"/>
    </w:rPr>
  </w:style>
  <w:style w:type="character" w:customStyle="1" w:styleId="af7">
    <w:name w:val="Название объекта Знак"/>
    <w:basedOn w:val="1f3"/>
    <w:link w:val="af6"/>
    <w:rsid w:val="002C055C"/>
    <w:rPr>
      <w:rFonts w:ascii="Times New Roman" w:eastAsia="Times New Roman" w:hAnsi="Times New Roman" w:cs="FreeSans"/>
      <w:i/>
      <w:iCs/>
      <w:sz w:val="24"/>
      <w:szCs w:val="24"/>
      <w:lang w:eastAsia="zh-CN"/>
    </w:rPr>
  </w:style>
  <w:style w:type="paragraph" w:customStyle="1" w:styleId="FontStyle12">
    <w:name w:val="Font Style12"/>
    <w:rsid w:val="002C055C"/>
    <w:pPr>
      <w:spacing w:after="160" w:line="264" w:lineRule="auto"/>
    </w:pPr>
    <w:rPr>
      <w:rFonts w:ascii="Times New Roman" w:eastAsia="Times New Roman" w:hAnsi="Times New Roman" w:cs="Times New Roman"/>
      <w:b/>
      <w:color w:val="000000"/>
      <w:sz w:val="26"/>
      <w:szCs w:val="20"/>
      <w:lang w:eastAsia="ru-RU"/>
    </w:rPr>
  </w:style>
  <w:style w:type="paragraph" w:customStyle="1" w:styleId="c121c14c111">
    <w:name w:val="c121 c14 c111"/>
    <w:basedOn w:val="a"/>
    <w:rsid w:val="002C055C"/>
    <w:pPr>
      <w:widowControl/>
      <w:autoSpaceDE/>
      <w:autoSpaceDN/>
      <w:spacing w:beforeAutospacing="1" w:after="200" w:afterAutospacing="1"/>
    </w:pPr>
    <w:rPr>
      <w:color w:val="000000"/>
      <w:sz w:val="24"/>
      <w:szCs w:val="20"/>
      <w:lang w:eastAsia="ru-RU"/>
    </w:rPr>
  </w:style>
  <w:style w:type="paragraph" w:customStyle="1" w:styleId="FontStyle52">
    <w:name w:val="Font Style52"/>
    <w:rsid w:val="002C055C"/>
    <w:pPr>
      <w:spacing w:after="160" w:line="264" w:lineRule="auto"/>
    </w:pPr>
    <w:rPr>
      <w:rFonts w:ascii="Times New Roman" w:eastAsia="Times New Roman" w:hAnsi="Times New Roman" w:cs="Times New Roman"/>
      <w:b/>
      <w:color w:val="000000"/>
      <w:sz w:val="14"/>
      <w:szCs w:val="20"/>
      <w:lang w:eastAsia="ru-RU"/>
    </w:rPr>
  </w:style>
  <w:style w:type="paragraph" w:customStyle="1" w:styleId="Heading9Char">
    <w:name w:val="Heading 9 Char"/>
    <w:rsid w:val="002C055C"/>
    <w:pPr>
      <w:spacing w:after="160" w:line="264" w:lineRule="auto"/>
    </w:pPr>
    <w:rPr>
      <w:rFonts w:ascii="Calibri Light" w:hAnsi="Calibri Light"/>
      <w:color w:val="000000"/>
      <w:szCs w:val="20"/>
      <w:lang w:eastAsia="ru-RU"/>
    </w:rPr>
  </w:style>
  <w:style w:type="paragraph" w:customStyle="1" w:styleId="Style3">
    <w:name w:val="Style3"/>
    <w:basedOn w:val="a"/>
    <w:rsid w:val="002C055C"/>
    <w:pPr>
      <w:autoSpaceDE/>
      <w:autoSpaceDN/>
      <w:spacing w:beforeAutospacing="1"/>
    </w:pPr>
    <w:rPr>
      <w:color w:val="000000"/>
      <w:sz w:val="24"/>
      <w:szCs w:val="20"/>
      <w:lang w:eastAsia="ru-RU"/>
    </w:rPr>
  </w:style>
  <w:style w:type="paragraph" w:customStyle="1" w:styleId="Style50">
    <w:name w:val="Style50"/>
    <w:basedOn w:val="a"/>
    <w:rsid w:val="002C055C"/>
    <w:pPr>
      <w:autoSpaceDE/>
      <w:autoSpaceDN/>
      <w:spacing w:beforeAutospacing="1" w:line="276" w:lineRule="exact"/>
      <w:ind w:firstLine="274"/>
    </w:pPr>
    <w:rPr>
      <w:color w:val="000000"/>
      <w:sz w:val="24"/>
      <w:szCs w:val="20"/>
      <w:lang w:eastAsia="ru-RU"/>
    </w:rPr>
  </w:style>
  <w:style w:type="paragraph" w:customStyle="1" w:styleId="68">
    <w:name w:val="Знак6"/>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customStyle="1" w:styleId="c14c124c111c132">
    <w:name w:val="c14 c124 c111 c132"/>
    <w:basedOn w:val="a"/>
    <w:rsid w:val="002C055C"/>
    <w:pPr>
      <w:widowControl/>
      <w:autoSpaceDE/>
      <w:autoSpaceDN/>
      <w:spacing w:beforeAutospacing="1" w:after="200" w:afterAutospacing="1"/>
    </w:pPr>
    <w:rPr>
      <w:color w:val="000000"/>
      <w:sz w:val="24"/>
      <w:szCs w:val="20"/>
      <w:lang w:eastAsia="ru-RU"/>
    </w:rPr>
  </w:style>
  <w:style w:type="paragraph" w:customStyle="1" w:styleId="c14c91">
    <w:name w:val="c14 c91"/>
    <w:basedOn w:val="a"/>
    <w:rsid w:val="002C055C"/>
    <w:pPr>
      <w:widowControl/>
      <w:autoSpaceDE/>
      <w:autoSpaceDN/>
      <w:spacing w:beforeAutospacing="1" w:after="200" w:afterAutospacing="1"/>
    </w:pPr>
    <w:rPr>
      <w:color w:val="000000"/>
      <w:sz w:val="24"/>
      <w:szCs w:val="20"/>
      <w:lang w:eastAsia="ru-RU"/>
    </w:rPr>
  </w:style>
  <w:style w:type="paragraph" w:customStyle="1" w:styleId="FontStyle37">
    <w:name w:val="Font Style37"/>
    <w:rsid w:val="002C055C"/>
    <w:pPr>
      <w:spacing w:after="160" w:line="264" w:lineRule="auto"/>
    </w:pPr>
    <w:rPr>
      <w:b/>
      <w:color w:val="000000"/>
      <w:szCs w:val="20"/>
      <w:lang w:eastAsia="ru-RU"/>
    </w:rPr>
  </w:style>
  <w:style w:type="paragraph" w:styleId="affff">
    <w:name w:val="Plain Text"/>
    <w:basedOn w:val="a"/>
    <w:link w:val="affff0"/>
    <w:rsid w:val="002C055C"/>
    <w:pPr>
      <w:widowControl/>
      <w:autoSpaceDE/>
      <w:autoSpaceDN/>
      <w:spacing w:beforeAutospacing="1"/>
    </w:pPr>
    <w:rPr>
      <w:rFonts w:ascii="Courier New" w:hAnsi="Courier New"/>
      <w:color w:val="000000"/>
      <w:sz w:val="20"/>
      <w:szCs w:val="20"/>
      <w:lang w:eastAsia="ru-RU"/>
    </w:rPr>
  </w:style>
  <w:style w:type="character" w:customStyle="1" w:styleId="affff0">
    <w:name w:val="Текст Знак"/>
    <w:basedOn w:val="a0"/>
    <w:link w:val="affff"/>
    <w:rsid w:val="002C055C"/>
    <w:rPr>
      <w:rFonts w:ascii="Courier New" w:eastAsia="Times New Roman" w:hAnsi="Courier New" w:cs="Times New Roman"/>
      <w:color w:val="000000"/>
      <w:sz w:val="20"/>
      <w:szCs w:val="20"/>
      <w:lang w:eastAsia="ru-RU"/>
    </w:rPr>
  </w:style>
  <w:style w:type="paragraph" w:customStyle="1" w:styleId="Style30">
    <w:name w:val="Style30"/>
    <w:basedOn w:val="a"/>
    <w:rsid w:val="002C055C"/>
    <w:pPr>
      <w:autoSpaceDE/>
      <w:autoSpaceDN/>
      <w:spacing w:beforeAutospacing="1" w:line="277" w:lineRule="exact"/>
      <w:ind w:firstLine="283"/>
    </w:pPr>
    <w:rPr>
      <w:color w:val="000000"/>
      <w:sz w:val="24"/>
      <w:szCs w:val="20"/>
      <w:lang w:eastAsia="ru-RU"/>
    </w:rPr>
  </w:style>
  <w:style w:type="paragraph" w:customStyle="1" w:styleId="Style7">
    <w:name w:val="Style7"/>
    <w:basedOn w:val="a"/>
    <w:rsid w:val="002C055C"/>
    <w:pPr>
      <w:autoSpaceDE/>
      <w:autoSpaceDN/>
      <w:spacing w:beforeAutospacing="1" w:line="238" w:lineRule="exact"/>
      <w:jc w:val="both"/>
    </w:pPr>
    <w:rPr>
      <w:rFonts w:ascii="Arial Unicode MS" w:hAnsi="Arial Unicode MS"/>
      <w:color w:val="000000"/>
      <w:sz w:val="24"/>
      <w:szCs w:val="20"/>
      <w:lang w:eastAsia="ru-RU"/>
    </w:rPr>
  </w:style>
  <w:style w:type="paragraph" w:customStyle="1" w:styleId="c14c103">
    <w:name w:val="c14 c103"/>
    <w:basedOn w:val="a"/>
    <w:rsid w:val="002C055C"/>
    <w:pPr>
      <w:widowControl/>
      <w:autoSpaceDE/>
      <w:autoSpaceDN/>
      <w:spacing w:beforeAutospacing="1" w:after="200" w:afterAutospacing="1"/>
    </w:pPr>
    <w:rPr>
      <w:color w:val="000000"/>
      <w:sz w:val="24"/>
      <w:szCs w:val="20"/>
      <w:lang w:eastAsia="ru-RU"/>
    </w:rPr>
  </w:style>
  <w:style w:type="paragraph" w:customStyle="1" w:styleId="c14c122c137">
    <w:name w:val="c14 c122 c137"/>
    <w:basedOn w:val="a"/>
    <w:rsid w:val="002C055C"/>
    <w:pPr>
      <w:widowControl/>
      <w:autoSpaceDE/>
      <w:autoSpaceDN/>
      <w:spacing w:beforeAutospacing="1" w:after="200" w:afterAutospacing="1"/>
    </w:pPr>
    <w:rPr>
      <w:color w:val="000000"/>
      <w:sz w:val="24"/>
      <w:szCs w:val="20"/>
      <w:lang w:eastAsia="ru-RU"/>
    </w:rPr>
  </w:style>
  <w:style w:type="paragraph" w:customStyle="1" w:styleId="c14c27c75">
    <w:name w:val="c14 c27 c75"/>
    <w:basedOn w:val="a"/>
    <w:rsid w:val="002C055C"/>
    <w:pPr>
      <w:widowControl/>
      <w:autoSpaceDE/>
      <w:autoSpaceDN/>
      <w:spacing w:beforeAutospacing="1" w:after="200" w:afterAutospacing="1"/>
    </w:pPr>
    <w:rPr>
      <w:color w:val="000000"/>
      <w:sz w:val="24"/>
      <w:szCs w:val="20"/>
      <w:lang w:eastAsia="ru-RU"/>
    </w:rPr>
  </w:style>
  <w:style w:type="paragraph" w:styleId="55">
    <w:name w:val="toc 5"/>
    <w:basedOn w:val="a"/>
    <w:next w:val="a"/>
    <w:link w:val="56"/>
    <w:uiPriority w:val="39"/>
    <w:rsid w:val="002C055C"/>
    <w:pPr>
      <w:widowControl/>
      <w:autoSpaceDE/>
      <w:autoSpaceDN/>
      <w:spacing w:after="100" w:line="264" w:lineRule="auto"/>
      <w:ind w:left="880"/>
    </w:pPr>
    <w:rPr>
      <w:rFonts w:ascii="Calibri" w:hAnsi="Calibri"/>
      <w:color w:val="000000"/>
      <w:szCs w:val="20"/>
      <w:lang w:eastAsia="ru-RU"/>
    </w:rPr>
  </w:style>
  <w:style w:type="character" w:customStyle="1" w:styleId="56">
    <w:name w:val="Оглавление 5 Знак"/>
    <w:basedOn w:val="1f3"/>
    <w:link w:val="55"/>
    <w:uiPriority w:val="39"/>
    <w:rsid w:val="002C055C"/>
    <w:rPr>
      <w:rFonts w:ascii="Calibri" w:eastAsia="Times New Roman" w:hAnsi="Calibri" w:cs="Times New Roman"/>
      <w:color w:val="000000"/>
      <w:szCs w:val="20"/>
      <w:lang w:eastAsia="ru-RU"/>
    </w:rPr>
  </w:style>
  <w:style w:type="paragraph" w:customStyle="1" w:styleId="c14c123c132">
    <w:name w:val="c14 c123 c132"/>
    <w:basedOn w:val="a"/>
    <w:rsid w:val="002C055C"/>
    <w:pPr>
      <w:widowControl/>
      <w:autoSpaceDE/>
      <w:autoSpaceDN/>
      <w:spacing w:beforeAutospacing="1" w:after="200" w:afterAutospacing="1"/>
    </w:pPr>
    <w:rPr>
      <w:color w:val="000000"/>
      <w:sz w:val="24"/>
      <w:szCs w:val="20"/>
      <w:lang w:eastAsia="ru-RU"/>
    </w:rPr>
  </w:style>
  <w:style w:type="paragraph" w:customStyle="1" w:styleId="1ff">
    <w:name w:val="Знак Знак1"/>
    <w:rsid w:val="002C055C"/>
    <w:pPr>
      <w:spacing w:after="160" w:line="264" w:lineRule="auto"/>
    </w:pPr>
    <w:rPr>
      <w:rFonts w:ascii="Times New Roman" w:eastAsia="Times New Roman" w:hAnsi="Times New Roman" w:cs="Times New Roman"/>
      <w:color w:val="000000"/>
      <w:sz w:val="24"/>
      <w:szCs w:val="20"/>
      <w:lang w:eastAsia="ru-RU"/>
    </w:rPr>
  </w:style>
  <w:style w:type="paragraph" w:customStyle="1" w:styleId="Style44">
    <w:name w:val="Style44"/>
    <w:basedOn w:val="a"/>
    <w:rsid w:val="002C055C"/>
    <w:pPr>
      <w:autoSpaceDE/>
      <w:autoSpaceDN/>
      <w:spacing w:beforeAutospacing="1" w:line="276" w:lineRule="exact"/>
      <w:jc w:val="center"/>
    </w:pPr>
    <w:rPr>
      <w:color w:val="000000"/>
      <w:sz w:val="24"/>
      <w:szCs w:val="20"/>
      <w:lang w:eastAsia="ru-RU"/>
    </w:rPr>
  </w:style>
  <w:style w:type="paragraph" w:customStyle="1" w:styleId="c14c111c105c138">
    <w:name w:val="c14 c111 c105 c138"/>
    <w:basedOn w:val="a"/>
    <w:rsid w:val="002C055C"/>
    <w:pPr>
      <w:widowControl/>
      <w:autoSpaceDE/>
      <w:autoSpaceDN/>
      <w:spacing w:beforeAutospacing="1" w:after="200" w:afterAutospacing="1"/>
    </w:pPr>
    <w:rPr>
      <w:color w:val="000000"/>
      <w:sz w:val="24"/>
      <w:szCs w:val="20"/>
      <w:lang w:eastAsia="ru-RU"/>
    </w:rPr>
  </w:style>
  <w:style w:type="paragraph" w:customStyle="1" w:styleId="links1">
    <w:name w:val="links1"/>
    <w:basedOn w:val="a"/>
    <w:rsid w:val="002C055C"/>
    <w:pPr>
      <w:widowControl/>
      <w:autoSpaceDE/>
      <w:autoSpaceDN/>
      <w:spacing w:beforeAutospacing="1" w:line="302" w:lineRule="atLeast"/>
    </w:pPr>
    <w:rPr>
      <w:color w:val="000000"/>
      <w:sz w:val="24"/>
      <w:szCs w:val="20"/>
      <w:lang w:eastAsia="ru-RU"/>
    </w:rPr>
  </w:style>
  <w:style w:type="paragraph" w:customStyle="1" w:styleId="affff1">
    <w:name w:val="номер страницы"/>
    <w:rsid w:val="002C055C"/>
    <w:pPr>
      <w:spacing w:after="160" w:line="264" w:lineRule="auto"/>
    </w:pPr>
    <w:rPr>
      <w:rFonts w:ascii="Calibri" w:hAnsi="Calibri"/>
      <w:color w:val="000000"/>
      <w:szCs w:val="20"/>
      <w:lang w:eastAsia="ru-RU"/>
    </w:rPr>
  </w:style>
  <w:style w:type="paragraph" w:customStyle="1" w:styleId="c18c81">
    <w:name w:val="c18 c81"/>
    <w:basedOn w:val="a"/>
    <w:rsid w:val="002C055C"/>
    <w:pPr>
      <w:widowControl/>
      <w:autoSpaceDE/>
      <w:autoSpaceDN/>
      <w:spacing w:beforeAutospacing="1" w:after="200" w:afterAutospacing="1"/>
    </w:pPr>
    <w:rPr>
      <w:color w:val="000000"/>
      <w:sz w:val="24"/>
      <w:szCs w:val="20"/>
      <w:lang w:eastAsia="ru-RU"/>
    </w:rPr>
  </w:style>
  <w:style w:type="paragraph" w:customStyle="1" w:styleId="c14c136c106c122">
    <w:name w:val="c14 c136 c106 c122"/>
    <w:basedOn w:val="a"/>
    <w:rsid w:val="002C055C"/>
    <w:pPr>
      <w:widowControl/>
      <w:autoSpaceDE/>
      <w:autoSpaceDN/>
      <w:spacing w:beforeAutospacing="1" w:after="200" w:afterAutospacing="1"/>
    </w:pPr>
    <w:rPr>
      <w:color w:val="000000"/>
      <w:sz w:val="24"/>
      <w:szCs w:val="20"/>
      <w:lang w:eastAsia="ru-RU"/>
    </w:rPr>
  </w:style>
  <w:style w:type="paragraph" w:customStyle="1" w:styleId="Style18">
    <w:name w:val="Style18"/>
    <w:basedOn w:val="a"/>
    <w:rsid w:val="002C055C"/>
    <w:pPr>
      <w:autoSpaceDE/>
      <w:autoSpaceDN/>
      <w:spacing w:beforeAutospacing="1" w:line="276" w:lineRule="exact"/>
    </w:pPr>
    <w:rPr>
      <w:color w:val="000000"/>
      <w:sz w:val="24"/>
      <w:szCs w:val="20"/>
      <w:lang w:eastAsia="ru-RU"/>
    </w:rPr>
  </w:style>
  <w:style w:type="paragraph" w:customStyle="1" w:styleId="c14c132c122">
    <w:name w:val="c14 c132 c122"/>
    <w:basedOn w:val="a"/>
    <w:rsid w:val="002C055C"/>
    <w:pPr>
      <w:widowControl/>
      <w:autoSpaceDE/>
      <w:autoSpaceDN/>
      <w:spacing w:beforeAutospacing="1" w:after="200" w:afterAutospacing="1"/>
    </w:pPr>
    <w:rPr>
      <w:color w:val="000000"/>
      <w:sz w:val="24"/>
      <w:szCs w:val="20"/>
      <w:lang w:eastAsia="ru-RU"/>
    </w:rPr>
  </w:style>
  <w:style w:type="paragraph" w:customStyle="1" w:styleId="2fb">
    <w:name w:val="Неразрешенное упоминание2"/>
    <w:link w:val="UnresolvedMention"/>
    <w:rsid w:val="002C055C"/>
    <w:pPr>
      <w:spacing w:after="160" w:line="264" w:lineRule="auto"/>
    </w:pPr>
    <w:rPr>
      <w:rFonts w:ascii="Calibri" w:hAnsi="Calibri"/>
      <w:color w:val="605E5C"/>
      <w:szCs w:val="20"/>
      <w:shd w:val="clear" w:color="auto" w:fill="E1DFDD"/>
      <w:lang w:eastAsia="ru-RU"/>
    </w:rPr>
  </w:style>
  <w:style w:type="character" w:customStyle="1" w:styleId="UnresolvedMention">
    <w:name w:val="Unresolved Mention"/>
    <w:basedOn w:val="a0"/>
    <w:link w:val="2fb"/>
    <w:rsid w:val="002C055C"/>
    <w:rPr>
      <w:rFonts w:ascii="Calibri" w:eastAsia="Times New Roman" w:hAnsi="Calibri" w:cs="Times New Roman"/>
      <w:color w:val="605E5C"/>
      <w:szCs w:val="20"/>
      <w:lang w:eastAsia="ru-RU"/>
    </w:rPr>
  </w:style>
  <w:style w:type="paragraph" w:customStyle="1" w:styleId="217">
    <w:name w:val="Знак21"/>
    <w:basedOn w:val="a"/>
    <w:rsid w:val="002C055C"/>
    <w:pPr>
      <w:widowControl/>
      <w:tabs>
        <w:tab w:val="left" w:pos="708"/>
      </w:tabs>
      <w:autoSpaceDE/>
      <w:autoSpaceDN/>
      <w:spacing w:beforeAutospacing="1" w:after="160" w:line="240" w:lineRule="exact"/>
    </w:pPr>
    <w:rPr>
      <w:rFonts w:ascii="Verdana" w:hAnsi="Verdana"/>
      <w:color w:val="000000"/>
      <w:sz w:val="20"/>
      <w:szCs w:val="20"/>
      <w:lang w:eastAsia="ru-RU"/>
    </w:rPr>
  </w:style>
  <w:style w:type="paragraph" w:styleId="HTML">
    <w:name w:val="HTML Preformatted"/>
    <w:basedOn w:val="a"/>
    <w:link w:val="HTML0"/>
    <w:rsid w:val="002C05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Autospacing="1"/>
    </w:pPr>
    <w:rPr>
      <w:rFonts w:ascii="Courier New" w:hAnsi="Courier New"/>
      <w:color w:val="000000"/>
      <w:sz w:val="20"/>
      <w:szCs w:val="20"/>
      <w:lang w:eastAsia="ru-RU"/>
    </w:rPr>
  </w:style>
  <w:style w:type="character" w:customStyle="1" w:styleId="HTML0">
    <w:name w:val="Стандартный HTML Знак"/>
    <w:basedOn w:val="a0"/>
    <w:link w:val="HTML"/>
    <w:rsid w:val="002C055C"/>
    <w:rPr>
      <w:rFonts w:ascii="Courier New" w:eastAsia="Times New Roman" w:hAnsi="Courier New" w:cs="Times New Roman"/>
      <w:color w:val="000000"/>
      <w:sz w:val="20"/>
      <w:szCs w:val="20"/>
      <w:lang w:eastAsia="ru-RU"/>
    </w:rPr>
  </w:style>
  <w:style w:type="paragraph" w:customStyle="1" w:styleId="1ff0">
    <w:name w:val="Знак Знак Знак Знак Знак Знак Знак Знак Знак1"/>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customStyle="1" w:styleId="c14c98c54c105">
    <w:name w:val="c14 c98 c54 c105"/>
    <w:basedOn w:val="a"/>
    <w:rsid w:val="002C055C"/>
    <w:pPr>
      <w:widowControl/>
      <w:autoSpaceDE/>
      <w:autoSpaceDN/>
      <w:spacing w:beforeAutospacing="1" w:after="200" w:afterAutospacing="1"/>
    </w:pPr>
    <w:rPr>
      <w:color w:val="000000"/>
      <w:sz w:val="24"/>
      <w:szCs w:val="20"/>
      <w:lang w:eastAsia="ru-RU"/>
    </w:rPr>
  </w:style>
  <w:style w:type="paragraph" w:customStyle="1" w:styleId="c14c86">
    <w:name w:val="c14 c86"/>
    <w:basedOn w:val="a"/>
    <w:rsid w:val="002C055C"/>
    <w:pPr>
      <w:widowControl/>
      <w:autoSpaceDE/>
      <w:autoSpaceDN/>
      <w:spacing w:beforeAutospacing="1" w:after="200" w:afterAutospacing="1"/>
    </w:pPr>
    <w:rPr>
      <w:color w:val="000000"/>
      <w:sz w:val="24"/>
      <w:szCs w:val="20"/>
      <w:lang w:eastAsia="ru-RU"/>
    </w:rPr>
  </w:style>
  <w:style w:type="paragraph" w:customStyle="1" w:styleId="c18c160">
    <w:name w:val="c18 c160"/>
    <w:basedOn w:val="a"/>
    <w:rsid w:val="002C055C"/>
    <w:pPr>
      <w:widowControl/>
      <w:autoSpaceDE/>
      <w:autoSpaceDN/>
      <w:spacing w:beforeAutospacing="1" w:after="200" w:afterAutospacing="1"/>
    </w:pPr>
    <w:rPr>
      <w:color w:val="000000"/>
      <w:sz w:val="24"/>
      <w:szCs w:val="20"/>
      <w:lang w:eastAsia="ru-RU"/>
    </w:rPr>
  </w:style>
  <w:style w:type="paragraph" w:customStyle="1" w:styleId="c18c114">
    <w:name w:val="c18 c114"/>
    <w:basedOn w:val="a"/>
    <w:rsid w:val="002C055C"/>
    <w:pPr>
      <w:widowControl/>
      <w:autoSpaceDE/>
      <w:autoSpaceDN/>
      <w:spacing w:beforeAutospacing="1" w:after="200" w:afterAutospacing="1"/>
    </w:pPr>
    <w:rPr>
      <w:color w:val="000000"/>
      <w:sz w:val="24"/>
      <w:szCs w:val="20"/>
      <w:lang w:eastAsia="ru-RU"/>
    </w:rPr>
  </w:style>
  <w:style w:type="paragraph" w:customStyle="1" w:styleId="c14c132c98">
    <w:name w:val="c14 c132 c98"/>
    <w:basedOn w:val="a"/>
    <w:rsid w:val="002C055C"/>
    <w:pPr>
      <w:widowControl/>
      <w:autoSpaceDE/>
      <w:autoSpaceDN/>
      <w:spacing w:beforeAutospacing="1" w:after="200" w:afterAutospacing="1"/>
    </w:pPr>
    <w:rPr>
      <w:color w:val="000000"/>
      <w:sz w:val="24"/>
      <w:szCs w:val="20"/>
      <w:lang w:eastAsia="ru-RU"/>
    </w:rPr>
  </w:style>
  <w:style w:type="paragraph" w:customStyle="1" w:styleId="57">
    <w:name w:val="Знак Знак5"/>
    <w:rsid w:val="002C055C"/>
    <w:pPr>
      <w:spacing w:after="160" w:line="264" w:lineRule="auto"/>
    </w:pPr>
    <w:rPr>
      <w:rFonts w:ascii="Times New Roman" w:eastAsia="Times New Roman" w:hAnsi="Times New Roman" w:cs="Times New Roman"/>
      <w:color w:val="000000"/>
      <w:sz w:val="24"/>
      <w:szCs w:val="20"/>
      <w:lang w:eastAsia="ru-RU"/>
    </w:rPr>
  </w:style>
  <w:style w:type="paragraph" w:customStyle="1" w:styleId="info3">
    <w:name w:val="info3"/>
    <w:rsid w:val="002C055C"/>
    <w:pPr>
      <w:spacing w:after="160" w:line="264" w:lineRule="auto"/>
    </w:pPr>
    <w:rPr>
      <w:rFonts w:eastAsia="Times New Roman" w:cs="Times New Roman"/>
      <w:color w:val="006600"/>
      <w:szCs w:val="20"/>
      <w:lang w:eastAsia="ru-RU"/>
    </w:rPr>
  </w:style>
  <w:style w:type="paragraph" w:customStyle="1" w:styleId="msonormalbullet2gif">
    <w:name w:val="msonormalbullet2.gif"/>
    <w:basedOn w:val="a"/>
    <w:rsid w:val="002C055C"/>
    <w:pPr>
      <w:widowControl/>
      <w:autoSpaceDE/>
      <w:autoSpaceDN/>
      <w:spacing w:beforeAutospacing="1" w:after="200" w:afterAutospacing="1"/>
    </w:pPr>
    <w:rPr>
      <w:color w:val="000000"/>
      <w:sz w:val="24"/>
      <w:szCs w:val="20"/>
      <w:lang w:eastAsia="ru-RU"/>
    </w:rPr>
  </w:style>
  <w:style w:type="paragraph" w:customStyle="1" w:styleId="apple-converted-space">
    <w:name w:val="apple-converted-space"/>
    <w:rsid w:val="002C055C"/>
    <w:pPr>
      <w:spacing w:after="160" w:line="264" w:lineRule="auto"/>
    </w:pPr>
    <w:rPr>
      <w:rFonts w:ascii="Calibri" w:hAnsi="Calibri"/>
      <w:color w:val="000000"/>
      <w:szCs w:val="20"/>
      <w:lang w:eastAsia="ru-RU"/>
    </w:rPr>
  </w:style>
  <w:style w:type="paragraph" w:customStyle="1" w:styleId="c14c90c92">
    <w:name w:val="c14 c90 c92"/>
    <w:basedOn w:val="a"/>
    <w:rsid w:val="002C055C"/>
    <w:pPr>
      <w:widowControl/>
      <w:autoSpaceDE/>
      <w:autoSpaceDN/>
      <w:spacing w:beforeAutospacing="1" w:after="200" w:afterAutospacing="1"/>
    </w:pPr>
    <w:rPr>
      <w:color w:val="000000"/>
      <w:sz w:val="24"/>
      <w:szCs w:val="20"/>
      <w:lang w:eastAsia="ru-RU"/>
    </w:rPr>
  </w:style>
  <w:style w:type="paragraph" w:customStyle="1" w:styleId="c14c66c103c162">
    <w:name w:val="c14 c66 c103 c162"/>
    <w:basedOn w:val="a"/>
    <w:rsid w:val="002C055C"/>
    <w:pPr>
      <w:widowControl/>
      <w:autoSpaceDE/>
      <w:autoSpaceDN/>
      <w:spacing w:beforeAutospacing="1" w:after="200" w:afterAutospacing="1"/>
    </w:pPr>
    <w:rPr>
      <w:color w:val="000000"/>
      <w:sz w:val="24"/>
      <w:szCs w:val="20"/>
      <w:lang w:eastAsia="ru-RU"/>
    </w:rPr>
  </w:style>
  <w:style w:type="paragraph" w:customStyle="1" w:styleId="c14c107">
    <w:name w:val="c14 c107"/>
    <w:basedOn w:val="a"/>
    <w:rsid w:val="002C055C"/>
    <w:pPr>
      <w:widowControl/>
      <w:autoSpaceDE/>
      <w:autoSpaceDN/>
      <w:spacing w:beforeAutospacing="1" w:after="200" w:afterAutospacing="1"/>
    </w:pPr>
    <w:rPr>
      <w:color w:val="000000"/>
      <w:sz w:val="24"/>
      <w:szCs w:val="20"/>
      <w:lang w:eastAsia="ru-RU"/>
    </w:rPr>
  </w:style>
  <w:style w:type="paragraph" w:customStyle="1" w:styleId="180">
    <w:name w:val="Знак Знак18"/>
    <w:rsid w:val="002C055C"/>
    <w:pPr>
      <w:spacing w:after="160" w:line="264" w:lineRule="auto"/>
    </w:pPr>
    <w:rPr>
      <w:rFonts w:ascii="Times New Roman" w:eastAsia="Times New Roman" w:hAnsi="Times New Roman" w:cs="Times New Roman"/>
      <w:color w:val="000000"/>
      <w:sz w:val="24"/>
      <w:szCs w:val="20"/>
      <w:lang w:eastAsia="ru-RU"/>
    </w:rPr>
  </w:style>
  <w:style w:type="paragraph" w:customStyle="1" w:styleId="1ff1">
    <w:name w:val="Строгий1"/>
    <w:link w:val="affff2"/>
    <w:rsid w:val="002C055C"/>
    <w:pPr>
      <w:spacing w:after="160" w:line="264" w:lineRule="auto"/>
    </w:pPr>
    <w:rPr>
      <w:rFonts w:ascii="Calibri" w:hAnsi="Calibri"/>
      <w:b/>
      <w:color w:val="000000"/>
      <w:szCs w:val="20"/>
      <w:lang w:eastAsia="ru-RU"/>
    </w:rPr>
  </w:style>
  <w:style w:type="character" w:styleId="affff2">
    <w:name w:val="Strong"/>
    <w:basedOn w:val="a0"/>
    <w:link w:val="1ff1"/>
    <w:rsid w:val="002C055C"/>
    <w:rPr>
      <w:rFonts w:ascii="Calibri" w:eastAsia="Times New Roman" w:hAnsi="Calibri" w:cs="Times New Roman"/>
      <w:b/>
      <w:color w:val="000000"/>
      <w:szCs w:val="20"/>
      <w:lang w:eastAsia="ru-RU"/>
    </w:rPr>
  </w:style>
  <w:style w:type="paragraph" w:customStyle="1" w:styleId="FontStyle62">
    <w:name w:val="Font Style62"/>
    <w:rsid w:val="002C055C"/>
    <w:pPr>
      <w:spacing w:after="160" w:line="264" w:lineRule="auto"/>
    </w:pPr>
    <w:rPr>
      <w:color w:val="000000"/>
      <w:szCs w:val="20"/>
      <w:lang w:eastAsia="ru-RU"/>
    </w:rPr>
  </w:style>
  <w:style w:type="paragraph" w:customStyle="1" w:styleId="c14c27c59c84">
    <w:name w:val="c14 c27 c59 c84"/>
    <w:basedOn w:val="a"/>
    <w:rsid w:val="002C055C"/>
    <w:pPr>
      <w:widowControl/>
      <w:autoSpaceDE/>
      <w:autoSpaceDN/>
      <w:spacing w:beforeAutospacing="1" w:after="200" w:afterAutospacing="1"/>
    </w:pPr>
    <w:rPr>
      <w:color w:val="000000"/>
      <w:sz w:val="24"/>
      <w:szCs w:val="20"/>
      <w:lang w:eastAsia="ru-RU"/>
    </w:rPr>
  </w:style>
  <w:style w:type="paragraph" w:customStyle="1" w:styleId="msolistparagraphbullet2gif">
    <w:name w:val="msolistparagraphbullet2.gif"/>
    <w:basedOn w:val="a"/>
    <w:rsid w:val="002C055C"/>
    <w:pPr>
      <w:widowControl/>
      <w:autoSpaceDE/>
      <w:autoSpaceDN/>
      <w:spacing w:beforeAutospacing="1" w:after="200" w:afterAutospacing="1"/>
    </w:pPr>
    <w:rPr>
      <w:color w:val="000000"/>
      <w:sz w:val="24"/>
      <w:szCs w:val="20"/>
      <w:lang w:eastAsia="ru-RU"/>
    </w:rPr>
  </w:style>
  <w:style w:type="paragraph" w:customStyle="1" w:styleId="affff3">
    <w:name w:val="Знак"/>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customStyle="1" w:styleId="58">
    <w:name w:val="Абзац списка5"/>
    <w:basedOn w:val="a"/>
    <w:rsid w:val="002C055C"/>
    <w:pPr>
      <w:widowControl/>
      <w:autoSpaceDE/>
      <w:autoSpaceDN/>
      <w:spacing w:after="200" w:line="276" w:lineRule="auto"/>
      <w:ind w:left="720"/>
      <w:contextualSpacing/>
    </w:pPr>
    <w:rPr>
      <w:rFonts w:ascii="Calibri" w:hAnsi="Calibri"/>
      <w:color w:val="000000"/>
      <w:szCs w:val="20"/>
      <w:lang w:eastAsia="ru-RU"/>
    </w:rPr>
  </w:style>
  <w:style w:type="paragraph" w:customStyle="1" w:styleId="310">
    <w:name w:val="Основной текст с отступом 31"/>
    <w:basedOn w:val="a"/>
    <w:rsid w:val="002C055C"/>
    <w:pPr>
      <w:widowControl/>
      <w:autoSpaceDE/>
      <w:autoSpaceDN/>
      <w:spacing w:beforeAutospacing="1"/>
      <w:ind w:firstLine="709"/>
    </w:pPr>
    <w:rPr>
      <w:color w:val="000000"/>
      <w:sz w:val="24"/>
      <w:szCs w:val="20"/>
      <w:lang w:eastAsia="ru-RU"/>
    </w:rPr>
  </w:style>
  <w:style w:type="paragraph" w:customStyle="1" w:styleId="c14c122c90c56">
    <w:name w:val="c14 c122 c90 c56"/>
    <w:basedOn w:val="a"/>
    <w:rsid w:val="002C055C"/>
    <w:pPr>
      <w:widowControl/>
      <w:autoSpaceDE/>
      <w:autoSpaceDN/>
      <w:spacing w:beforeAutospacing="1" w:after="200" w:afterAutospacing="1"/>
    </w:pPr>
    <w:rPr>
      <w:color w:val="000000"/>
      <w:sz w:val="24"/>
      <w:szCs w:val="20"/>
      <w:lang w:eastAsia="ru-RU"/>
    </w:rPr>
  </w:style>
  <w:style w:type="paragraph" w:customStyle="1" w:styleId="1f2">
    <w:name w:val="Знак примечания1"/>
    <w:link w:val="affd"/>
    <w:rsid w:val="002C055C"/>
    <w:pPr>
      <w:spacing w:after="160" w:line="264" w:lineRule="auto"/>
    </w:pPr>
    <w:rPr>
      <w:sz w:val="16"/>
      <w:szCs w:val="16"/>
    </w:rPr>
  </w:style>
  <w:style w:type="paragraph" w:customStyle="1" w:styleId="59">
    <w:name w:val="Знак5"/>
    <w:basedOn w:val="a"/>
    <w:rsid w:val="002C055C"/>
    <w:pPr>
      <w:widowControl/>
      <w:autoSpaceDE/>
      <w:autoSpaceDN/>
      <w:spacing w:beforeAutospacing="1" w:after="160" w:line="240" w:lineRule="exact"/>
    </w:pPr>
    <w:rPr>
      <w:rFonts w:ascii="Verdana" w:hAnsi="Verdana"/>
      <w:color w:val="000000"/>
      <w:sz w:val="20"/>
      <w:szCs w:val="20"/>
      <w:lang w:eastAsia="ru-RU"/>
    </w:rPr>
  </w:style>
  <w:style w:type="paragraph" w:customStyle="1" w:styleId="FontStyle38">
    <w:name w:val="Font Style38"/>
    <w:rsid w:val="002C055C"/>
    <w:pPr>
      <w:spacing w:after="160" w:line="264" w:lineRule="auto"/>
    </w:pPr>
    <w:rPr>
      <w:rFonts w:ascii="Century Schoolbook" w:eastAsia="Times New Roman" w:hAnsi="Century Schoolbook" w:cs="Times New Roman"/>
      <w:b/>
      <w:i/>
      <w:color w:val="000000"/>
      <w:sz w:val="18"/>
      <w:szCs w:val="20"/>
      <w:lang w:eastAsia="ru-RU"/>
    </w:rPr>
  </w:style>
  <w:style w:type="paragraph" w:customStyle="1" w:styleId="c14c111c121">
    <w:name w:val="c14 c111 c121"/>
    <w:basedOn w:val="a"/>
    <w:rsid w:val="002C055C"/>
    <w:pPr>
      <w:widowControl/>
      <w:autoSpaceDE/>
      <w:autoSpaceDN/>
      <w:spacing w:beforeAutospacing="1" w:after="200" w:afterAutospacing="1"/>
    </w:pPr>
    <w:rPr>
      <w:color w:val="000000"/>
      <w:sz w:val="24"/>
      <w:szCs w:val="20"/>
      <w:lang w:eastAsia="ru-RU"/>
    </w:rPr>
  </w:style>
  <w:style w:type="paragraph" w:customStyle="1" w:styleId="c18c30">
    <w:name w:val="c18 c30"/>
    <w:basedOn w:val="a"/>
    <w:rsid w:val="002C055C"/>
    <w:pPr>
      <w:widowControl/>
      <w:autoSpaceDE/>
      <w:autoSpaceDN/>
      <w:spacing w:beforeAutospacing="1" w:after="200" w:afterAutospacing="1"/>
    </w:pPr>
    <w:rPr>
      <w:color w:val="000000"/>
      <w:sz w:val="24"/>
      <w:szCs w:val="20"/>
      <w:lang w:eastAsia="ru-RU"/>
    </w:rPr>
  </w:style>
  <w:style w:type="paragraph" w:customStyle="1" w:styleId="c14c122c56">
    <w:name w:val="c14 c122 c56"/>
    <w:basedOn w:val="a"/>
    <w:rsid w:val="002C055C"/>
    <w:pPr>
      <w:widowControl/>
      <w:autoSpaceDE/>
      <w:autoSpaceDN/>
      <w:spacing w:beforeAutospacing="1" w:after="200" w:afterAutospacing="1"/>
    </w:pPr>
    <w:rPr>
      <w:color w:val="000000"/>
      <w:sz w:val="24"/>
      <w:szCs w:val="20"/>
      <w:lang w:eastAsia="ru-RU"/>
    </w:rPr>
  </w:style>
  <w:style w:type="paragraph" w:customStyle="1" w:styleId="FontStyle33">
    <w:name w:val="Font Style33"/>
    <w:rsid w:val="002C055C"/>
    <w:pPr>
      <w:spacing w:after="160" w:line="264" w:lineRule="auto"/>
    </w:pPr>
    <w:rPr>
      <w:rFonts w:ascii="SimSun" w:eastAsia="Times New Roman" w:hAnsi="SimSun" w:cs="Times New Roman"/>
      <w:color w:val="000000"/>
      <w:sz w:val="30"/>
      <w:szCs w:val="20"/>
      <w:lang w:eastAsia="ru-RU"/>
    </w:rPr>
  </w:style>
  <w:style w:type="paragraph" w:customStyle="1" w:styleId="msolistparagraphbullet3gif">
    <w:name w:val="msolistparagraphbullet3.gif"/>
    <w:basedOn w:val="a"/>
    <w:rsid w:val="002C055C"/>
    <w:pPr>
      <w:widowControl/>
      <w:autoSpaceDE/>
      <w:autoSpaceDN/>
      <w:spacing w:beforeAutospacing="1" w:after="200" w:afterAutospacing="1"/>
    </w:pPr>
    <w:rPr>
      <w:color w:val="000000"/>
      <w:sz w:val="24"/>
      <w:szCs w:val="20"/>
      <w:lang w:eastAsia="ru-RU"/>
    </w:rPr>
  </w:style>
  <w:style w:type="paragraph" w:customStyle="1" w:styleId="FontStyle32">
    <w:name w:val="Font Style32"/>
    <w:rsid w:val="002C055C"/>
    <w:pPr>
      <w:spacing w:after="160" w:line="264" w:lineRule="auto"/>
    </w:pPr>
    <w:rPr>
      <w:color w:val="000000"/>
      <w:sz w:val="20"/>
      <w:szCs w:val="20"/>
      <w:lang w:eastAsia="ru-RU"/>
    </w:rPr>
  </w:style>
  <w:style w:type="paragraph" w:customStyle="1" w:styleId="FontStyle57">
    <w:name w:val="Font Style57"/>
    <w:rsid w:val="002C055C"/>
    <w:pPr>
      <w:spacing w:after="160" w:line="264" w:lineRule="auto"/>
    </w:pPr>
    <w:rPr>
      <w:rFonts w:ascii="Times New Roman" w:eastAsia="Times New Roman" w:hAnsi="Times New Roman" w:cs="Times New Roman"/>
      <w:b/>
      <w:color w:val="000000"/>
      <w:sz w:val="24"/>
      <w:szCs w:val="20"/>
      <w:lang w:eastAsia="ru-RU"/>
    </w:rPr>
  </w:style>
  <w:style w:type="paragraph" w:customStyle="1" w:styleId="Style13">
    <w:name w:val="Style13"/>
    <w:basedOn w:val="a"/>
    <w:rsid w:val="002C055C"/>
    <w:pPr>
      <w:autoSpaceDE/>
      <w:autoSpaceDN/>
      <w:spacing w:beforeAutospacing="1"/>
    </w:pPr>
    <w:rPr>
      <w:rFonts w:ascii="Arial Unicode MS" w:hAnsi="Arial Unicode MS"/>
      <w:color w:val="000000"/>
      <w:sz w:val="24"/>
      <w:szCs w:val="20"/>
      <w:lang w:eastAsia="ru-RU"/>
    </w:rPr>
  </w:style>
  <w:style w:type="table" w:customStyle="1" w:styleId="121">
    <w:name w:val="Сетка таблицы 12"/>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90">
    <w:name w:val="Сетка таблицы19"/>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 15"/>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0">
    <w:name w:val="Сетка таблицы13"/>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
    <w:rsid w:val="002C055C"/>
    <w:pPr>
      <w:spacing w:beforeAutospacing="1" w:after="0" w:line="240" w:lineRule="auto"/>
    </w:pPr>
    <w:rPr>
      <w:rFonts w:ascii="Calibri" w:eastAsia="Times New Roman" w:hAnsi="Calibri"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 14"/>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5">
    <w:name w:val="Сетка таблицы 11"/>
    <w:basedOn w:val="a1"/>
    <w:rsid w:val="002C055C"/>
    <w:pPr>
      <w:spacing w:beforeAutospacing="1" w:after="0" w:line="240" w:lineRule="auto"/>
    </w:pPr>
    <w:rPr>
      <w:rFonts w:ascii="Times New Roman" w:eastAsia="Times New Roman" w:hAnsi="Times New Roman" w:cs="Times New Roman"/>
      <w:color w:val="00000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a">
    <w:name w:val="Сетка таблицы5"/>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1"/>
    <w:rsid w:val="002C055C"/>
    <w:pPr>
      <w:spacing w:beforeAutospacing="1"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 17"/>
    <w:basedOn w:val="a1"/>
    <w:rsid w:val="002C055C"/>
    <w:pPr>
      <w:spacing w:beforeAutospacing="1" w:after="0" w:line="240" w:lineRule="auto"/>
    </w:pPr>
    <w:rPr>
      <w:rFonts w:ascii="Times New Roman" w:eastAsia="Times New Roman" w:hAnsi="Times New Roman" w:cs="Times New Roman"/>
      <w:color w:val="00000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410">
    <w:name w:val="Сетка таблицы41"/>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 13"/>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02">
    <w:name w:val="Сетка таблицы10"/>
    <w:basedOn w:val="a1"/>
    <w:rsid w:val="002C055C"/>
    <w:pPr>
      <w:spacing w:beforeAutospacing="1"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
    <w:name w:val="Сетка таблицы6"/>
    <w:basedOn w:val="a1"/>
    <w:next w:val="aff0"/>
    <w:rsid w:val="002C055C"/>
    <w:pPr>
      <w:spacing w:beforeAutospacing="1"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f2">
    <w:name w:val="Table Grid 1"/>
    <w:basedOn w:val="a1"/>
    <w:rsid w:val="002C055C"/>
    <w:pPr>
      <w:spacing w:beforeAutospacing="1" w:after="0" w:line="240" w:lineRule="auto"/>
    </w:pPr>
    <w:rPr>
      <w:rFonts w:ascii="Times New Roman" w:eastAsia="Times New Roman" w:hAnsi="Times New Roman" w:cs="Times New Roman"/>
      <w:color w:val="00000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0">
    <w:name w:val="Сетка таблицы 16"/>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81">
    <w:name w:val="Сетка таблицы18"/>
    <w:rsid w:val="002C055C"/>
    <w:pPr>
      <w:spacing w:beforeAutospacing="1" w:after="0" w:line="240" w:lineRule="auto"/>
    </w:pPr>
    <w:rPr>
      <w:rFonts w:ascii="Calibri" w:eastAsia="Times New Roman" w:hAnsi="Calibri"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
    <w:name w:val="Сетка таблицы8"/>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1"/>
    <w:rsid w:val="002C055C"/>
    <w:pPr>
      <w:spacing w:beforeAutospacing="1"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
    <w:rsid w:val="002C055C"/>
    <w:pPr>
      <w:spacing w:after="0" w:line="240" w:lineRule="auto"/>
    </w:pPr>
    <w:rPr>
      <w:rFonts w:ascii="Calibri" w:eastAsia="Times New Roman" w:hAnsi="Calibri"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
    <w:name w:val="Сетка таблицы21"/>
    <w:basedOn w:val="a1"/>
    <w:rsid w:val="002C055C"/>
    <w:pPr>
      <w:spacing w:beforeAutospacing="1"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1"/>
    <w:rsid w:val="002C055C"/>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443741">
      <w:bodyDiv w:val="1"/>
      <w:marLeft w:val="0"/>
      <w:marRight w:val="0"/>
      <w:marTop w:val="0"/>
      <w:marBottom w:val="0"/>
      <w:divBdr>
        <w:top w:val="none" w:sz="0" w:space="0" w:color="auto"/>
        <w:left w:val="none" w:sz="0" w:space="0" w:color="auto"/>
        <w:bottom w:val="none" w:sz="0" w:space="0" w:color="auto"/>
        <w:right w:val="none" w:sz="0" w:space="0" w:color="auto"/>
      </w:divBdr>
    </w:div>
    <w:div w:id="801112806">
      <w:bodyDiv w:val="1"/>
      <w:marLeft w:val="0"/>
      <w:marRight w:val="0"/>
      <w:marTop w:val="0"/>
      <w:marBottom w:val="0"/>
      <w:divBdr>
        <w:top w:val="none" w:sz="0" w:space="0" w:color="auto"/>
        <w:left w:val="none" w:sz="0" w:space="0" w:color="auto"/>
        <w:bottom w:val="none" w:sz="0" w:space="0" w:color="auto"/>
        <w:right w:val="none" w:sz="0" w:space="0" w:color="auto"/>
      </w:divBdr>
    </w:div>
    <w:div w:id="810095278">
      <w:bodyDiv w:val="1"/>
      <w:marLeft w:val="0"/>
      <w:marRight w:val="0"/>
      <w:marTop w:val="0"/>
      <w:marBottom w:val="0"/>
      <w:divBdr>
        <w:top w:val="none" w:sz="0" w:space="0" w:color="auto"/>
        <w:left w:val="none" w:sz="0" w:space="0" w:color="auto"/>
        <w:bottom w:val="none" w:sz="0" w:space="0" w:color="auto"/>
        <w:right w:val="none" w:sz="0" w:space="0" w:color="auto"/>
      </w:divBdr>
    </w:div>
    <w:div w:id="979727821">
      <w:bodyDiv w:val="1"/>
      <w:marLeft w:val="0"/>
      <w:marRight w:val="0"/>
      <w:marTop w:val="0"/>
      <w:marBottom w:val="0"/>
      <w:divBdr>
        <w:top w:val="none" w:sz="0" w:space="0" w:color="auto"/>
        <w:left w:val="none" w:sz="0" w:space="0" w:color="auto"/>
        <w:bottom w:val="none" w:sz="0" w:space="0" w:color="auto"/>
        <w:right w:val="none" w:sz="0" w:space="0" w:color="auto"/>
      </w:divBdr>
    </w:div>
    <w:div w:id="1634945028">
      <w:bodyDiv w:val="1"/>
      <w:marLeft w:val="0"/>
      <w:marRight w:val="0"/>
      <w:marTop w:val="0"/>
      <w:marBottom w:val="0"/>
      <w:divBdr>
        <w:top w:val="none" w:sz="0" w:space="0" w:color="auto"/>
        <w:left w:val="none" w:sz="0" w:space="0" w:color="auto"/>
        <w:bottom w:val="none" w:sz="0" w:space="0" w:color="auto"/>
        <w:right w:val="none" w:sz="0" w:space="0" w:color="auto"/>
      </w:divBdr>
    </w:div>
    <w:div w:id="1752118818">
      <w:bodyDiv w:val="1"/>
      <w:marLeft w:val="0"/>
      <w:marRight w:val="0"/>
      <w:marTop w:val="0"/>
      <w:marBottom w:val="0"/>
      <w:divBdr>
        <w:top w:val="none" w:sz="0" w:space="0" w:color="auto"/>
        <w:left w:val="none" w:sz="0" w:space="0" w:color="auto"/>
        <w:bottom w:val="none" w:sz="0" w:space="0" w:color="auto"/>
        <w:right w:val="none" w:sz="0" w:space="0" w:color="auto"/>
      </w:divBdr>
    </w:div>
    <w:div w:id="1759059382">
      <w:bodyDiv w:val="1"/>
      <w:marLeft w:val="0"/>
      <w:marRight w:val="0"/>
      <w:marTop w:val="0"/>
      <w:marBottom w:val="0"/>
      <w:divBdr>
        <w:top w:val="none" w:sz="0" w:space="0" w:color="auto"/>
        <w:left w:val="none" w:sz="0" w:space="0" w:color="auto"/>
        <w:bottom w:val="none" w:sz="0" w:space="0" w:color="auto"/>
        <w:right w:val="none" w:sz="0" w:space="0" w:color="auto"/>
      </w:divBdr>
    </w:div>
    <w:div w:id="2083094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4.wmf"/><Relationship Id="rId21" Type="http://schemas.openxmlformats.org/officeDocument/2006/relationships/footer" Target="footer13.xml"/><Relationship Id="rId42" Type="http://schemas.openxmlformats.org/officeDocument/2006/relationships/hyperlink" Target="http://gramota.ru/" TargetMode="External"/><Relationship Id="rId63" Type="http://schemas.openxmlformats.org/officeDocument/2006/relationships/footer" Target="footer31.xml"/><Relationship Id="rId84" Type="http://schemas.openxmlformats.org/officeDocument/2006/relationships/hyperlink" Target="https://ru.player.fm/series/knizhnaia-polka" TargetMode="External"/><Relationship Id="rId138" Type="http://schemas.openxmlformats.org/officeDocument/2006/relationships/footer" Target="footer72.xml"/><Relationship Id="rId159" Type="http://schemas.openxmlformats.org/officeDocument/2006/relationships/hyperlink" Target="http://www.mobuschool.02edu.ru/" TargetMode="External"/><Relationship Id="rId170" Type="http://schemas.openxmlformats.org/officeDocument/2006/relationships/footer" Target="footer95.xml"/><Relationship Id="rId191" Type="http://schemas.openxmlformats.org/officeDocument/2006/relationships/hyperlink" Target="file:///C:\Users\user\Desktop\&#1054;&#1073;&#1097;&#1077;&#1086;&#1073;&#1088;&#1072;&#1079;&#1086;&#1074;&#1072;&#1090;&#1077;&#1083;&#1100;&#1085;&#1099;&#1077;%20&#1087;&#1088;&#1086;&#1075;&#1088;&#1072;&#1084;&#1084;&#1099;\&#1054;&#1041;&#1047;&#1056;.docx" TargetMode="External"/><Relationship Id="rId205" Type="http://schemas.openxmlformats.org/officeDocument/2006/relationships/hyperlink" Target="https://m.edsoo.ru/7f41cc74" TargetMode="External"/><Relationship Id="rId226" Type="http://schemas.openxmlformats.org/officeDocument/2006/relationships/footer" Target="footer116.xml"/><Relationship Id="rId247" Type="http://schemas.openxmlformats.org/officeDocument/2006/relationships/hyperlink" Target="http://www.elibrary.ru/" TargetMode="External"/><Relationship Id="rId107" Type="http://schemas.openxmlformats.org/officeDocument/2006/relationships/image" Target="media/image6.wmf"/><Relationship Id="rId11" Type="http://schemas.openxmlformats.org/officeDocument/2006/relationships/footer" Target="footer3.xml"/><Relationship Id="rId32" Type="http://schemas.openxmlformats.org/officeDocument/2006/relationships/hyperlink" Target="http://fcior.edu.ru/" TargetMode="External"/><Relationship Id="rId53" Type="http://schemas.openxmlformats.org/officeDocument/2006/relationships/footer" Target="footer21.xml"/><Relationship Id="rId74" Type="http://schemas.openxmlformats.org/officeDocument/2006/relationships/footer" Target="footer42.xml"/><Relationship Id="rId128" Type="http://schemas.openxmlformats.org/officeDocument/2006/relationships/footer" Target="footer62.xml"/><Relationship Id="rId149" Type="http://schemas.openxmlformats.org/officeDocument/2006/relationships/footer" Target="footer83.xml"/><Relationship Id="rId5" Type="http://schemas.openxmlformats.org/officeDocument/2006/relationships/settings" Target="settings.xml"/><Relationship Id="rId95" Type="http://schemas.openxmlformats.org/officeDocument/2006/relationships/hyperlink" Target="http://cyberleninka.ru/)" TargetMode="External"/><Relationship Id="rId160" Type="http://schemas.openxmlformats.org/officeDocument/2006/relationships/hyperlink" Target="http://school-collection.edu.ru/catalog/pupil/?subject=30" TargetMode="External"/><Relationship Id="rId181" Type="http://schemas.openxmlformats.org/officeDocument/2006/relationships/footer" Target="footer102.xml"/><Relationship Id="rId216" Type="http://schemas.openxmlformats.org/officeDocument/2006/relationships/footer" Target="footer106.xml"/><Relationship Id="rId237" Type="http://schemas.openxmlformats.org/officeDocument/2006/relationships/hyperlink" Target="http://gramota.ru/" TargetMode="External"/><Relationship Id="rId22" Type="http://schemas.openxmlformats.org/officeDocument/2006/relationships/hyperlink" Target="http://www.biblioonline.ru/bcode/452165" TargetMode="External"/><Relationship Id="rId43" Type="http://schemas.openxmlformats.org/officeDocument/2006/relationships/hyperlink" Target="http://www.glossary.ru/" TargetMode="External"/><Relationship Id="rId64" Type="http://schemas.openxmlformats.org/officeDocument/2006/relationships/footer" Target="footer32.xml"/><Relationship Id="rId118" Type="http://schemas.openxmlformats.org/officeDocument/2006/relationships/image" Target="media/image15.wmf"/><Relationship Id="rId139" Type="http://schemas.openxmlformats.org/officeDocument/2006/relationships/footer" Target="footer73.xml"/><Relationship Id="rId85" Type="http://schemas.openxmlformats.org/officeDocument/2006/relationships/hyperlink" Target="https://ru.player.fm/series/knizhnaia-polka" TargetMode="External"/><Relationship Id="rId150" Type="http://schemas.openxmlformats.org/officeDocument/2006/relationships/footer" Target="footer84.xml"/><Relationship Id="rId171" Type="http://schemas.openxmlformats.org/officeDocument/2006/relationships/footer" Target="footer96.xml"/><Relationship Id="rId192" Type="http://schemas.openxmlformats.org/officeDocument/2006/relationships/hyperlink" Target="file:///C:\Users\user\Desktop\&#1054;&#1073;&#1097;&#1077;&#1086;&#1073;&#1088;&#1072;&#1079;&#1086;&#1074;&#1072;&#1090;&#1077;&#1083;&#1100;&#1085;&#1099;&#1077;%20&#1087;&#1088;&#1086;&#1075;&#1088;&#1072;&#1084;&#1084;&#1099;\&#1054;&#1041;&#1047;&#1056;.docx" TargetMode="External"/><Relationship Id="rId206" Type="http://schemas.openxmlformats.org/officeDocument/2006/relationships/hyperlink" Target="https://m.edsoo.ru/7f41cc74" TargetMode="External"/><Relationship Id="rId227" Type="http://schemas.openxmlformats.org/officeDocument/2006/relationships/footer" Target="footer117.xml"/><Relationship Id="rId248" Type="http://schemas.openxmlformats.org/officeDocument/2006/relationships/hyperlink" Target="http://fcior.edu.ru/" TargetMode="External"/><Relationship Id="rId12" Type="http://schemas.openxmlformats.org/officeDocument/2006/relationships/footer" Target="footer4.xml"/><Relationship Id="rId17" Type="http://schemas.openxmlformats.org/officeDocument/2006/relationships/footer" Target="footer9.xml"/><Relationship Id="rId33" Type="http://schemas.openxmlformats.org/officeDocument/2006/relationships/hyperlink" Target="http://fcior.edu.ru/" TargetMode="External"/><Relationship Id="rId38" Type="http://schemas.openxmlformats.org/officeDocument/2006/relationships/hyperlink" Target="http://www.elibrary.ru/" TargetMode="External"/><Relationship Id="rId59" Type="http://schemas.openxmlformats.org/officeDocument/2006/relationships/footer" Target="footer27.xml"/><Relationship Id="rId103" Type="http://schemas.openxmlformats.org/officeDocument/2006/relationships/image" Target="media/image2.wmf"/><Relationship Id="rId108" Type="http://schemas.openxmlformats.org/officeDocument/2006/relationships/image" Target="media/image7.wmf"/><Relationship Id="rId124" Type="http://schemas.openxmlformats.org/officeDocument/2006/relationships/footer" Target="footer58.xml"/><Relationship Id="rId129" Type="http://schemas.openxmlformats.org/officeDocument/2006/relationships/footer" Target="footer63.xml"/><Relationship Id="rId54" Type="http://schemas.openxmlformats.org/officeDocument/2006/relationships/footer" Target="footer22.xml"/><Relationship Id="rId70" Type="http://schemas.openxmlformats.org/officeDocument/2006/relationships/footer" Target="footer38.xml"/><Relationship Id="rId75" Type="http://schemas.openxmlformats.org/officeDocument/2006/relationships/footer" Target="footer43.xml"/><Relationship Id="rId91" Type="http://schemas.openxmlformats.org/officeDocument/2006/relationships/hyperlink" Target="http://window.edu.ru/)%3B" TargetMode="External"/><Relationship Id="rId96" Type="http://schemas.openxmlformats.org/officeDocument/2006/relationships/hyperlink" Target="http://gramota.ru/)%3B" TargetMode="External"/><Relationship Id="rId140" Type="http://schemas.openxmlformats.org/officeDocument/2006/relationships/footer" Target="footer74.xml"/><Relationship Id="rId145" Type="http://schemas.openxmlformats.org/officeDocument/2006/relationships/footer" Target="footer79.xml"/><Relationship Id="rId161" Type="http://schemas.openxmlformats.org/officeDocument/2006/relationships/hyperlink" Target="http://www.km-school.ru/(&#1076;&#1072;&#1090;&#1072;" TargetMode="External"/><Relationship Id="rId166" Type="http://schemas.openxmlformats.org/officeDocument/2006/relationships/hyperlink" Target="http://www.fipi.ru/" TargetMode="External"/><Relationship Id="rId182" Type="http://schemas.openxmlformats.org/officeDocument/2006/relationships/footer" Target="footer103.xml"/><Relationship Id="rId187" Type="http://schemas.openxmlformats.org/officeDocument/2006/relationships/hyperlink" Target="file:///C:\Users\user\Desktop\&#1054;&#1073;&#1097;&#1077;&#1086;&#1073;&#1088;&#1072;&#1079;&#1086;&#1074;&#1072;&#1090;&#1077;&#1083;&#1100;&#1085;&#1099;&#1077;%20&#1087;&#1088;&#1086;&#1075;&#1088;&#1072;&#1084;&#1084;&#1099;\&#1054;&#1041;&#1047;&#1056;.docx" TargetMode="External"/><Relationship Id="rId217" Type="http://schemas.openxmlformats.org/officeDocument/2006/relationships/footer" Target="footer107.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urait.ru/bcode/450740" TargetMode="External"/><Relationship Id="rId233" Type="http://schemas.openxmlformats.org/officeDocument/2006/relationships/hyperlink" Target="http://www.russofile.ru/(&#1076;&#1072;&#1090;&#1072;" TargetMode="External"/><Relationship Id="rId238" Type="http://schemas.openxmlformats.org/officeDocument/2006/relationships/hyperlink" Target="http://slovardalja.net/" TargetMode="External"/><Relationship Id="rId23" Type="http://schemas.openxmlformats.org/officeDocument/2006/relationships/hyperlink" Target="http://www.edu.ru/" TargetMode="External"/><Relationship Id="rId28" Type="http://schemas.openxmlformats.org/officeDocument/2006/relationships/hyperlink" Target="http://school-collection.edu.ru/" TargetMode="External"/><Relationship Id="rId49" Type="http://schemas.openxmlformats.org/officeDocument/2006/relationships/footer" Target="footer17.xml"/><Relationship Id="rId114" Type="http://schemas.openxmlformats.org/officeDocument/2006/relationships/image" Target="media/image11.wmf"/><Relationship Id="rId119" Type="http://schemas.openxmlformats.org/officeDocument/2006/relationships/image" Target="media/image16.wmf"/><Relationship Id="rId44" Type="http://schemas.openxmlformats.org/officeDocument/2006/relationships/hyperlink" Target="http://www.glossary.ru/" TargetMode="External"/><Relationship Id="rId60" Type="http://schemas.openxmlformats.org/officeDocument/2006/relationships/footer" Target="footer28.xml"/><Relationship Id="rId65" Type="http://schemas.openxmlformats.org/officeDocument/2006/relationships/footer" Target="footer33.xml"/><Relationship Id="rId81" Type="http://schemas.openxmlformats.org/officeDocument/2006/relationships/footer" Target="footer49.xml"/><Relationship Id="rId86" Type="http://schemas.openxmlformats.org/officeDocument/2006/relationships/hyperlink" Target="https://urait.ru/bcode/453653" TargetMode="External"/><Relationship Id="rId130" Type="http://schemas.openxmlformats.org/officeDocument/2006/relationships/footer" Target="footer64.xml"/><Relationship Id="rId135" Type="http://schemas.openxmlformats.org/officeDocument/2006/relationships/footer" Target="footer69.xml"/><Relationship Id="rId151" Type="http://schemas.openxmlformats.org/officeDocument/2006/relationships/footer" Target="footer85.xml"/><Relationship Id="rId156" Type="http://schemas.openxmlformats.org/officeDocument/2006/relationships/footer" Target="footer90.xml"/><Relationship Id="rId177" Type="http://schemas.openxmlformats.org/officeDocument/2006/relationships/footer" Target="footer100.xml"/><Relationship Id="rId198" Type="http://schemas.openxmlformats.org/officeDocument/2006/relationships/hyperlink" Target="https://m.edsoo.ru/7f41c292" TargetMode="External"/><Relationship Id="rId172" Type="http://schemas.openxmlformats.org/officeDocument/2006/relationships/hyperlink" Target="consultantplus://offline/ref=8D937C5EFEA560FCE0D68EA610FED1C4581B2A3ACCA32C543EF5127E4C4430EB22C72555AD78638B458772M9S0H" TargetMode="External"/><Relationship Id="rId193" Type="http://schemas.openxmlformats.org/officeDocument/2006/relationships/hyperlink" Target="http://www.edu.ru/" TargetMode="External"/><Relationship Id="rId202" Type="http://schemas.openxmlformats.org/officeDocument/2006/relationships/hyperlink" Target="https://m.edsoo.ru/7f41c292" TargetMode="External"/><Relationship Id="rId207" Type="http://schemas.openxmlformats.org/officeDocument/2006/relationships/hyperlink" Target="https://m.edsoo.ru/7f41cc74" TargetMode="External"/><Relationship Id="rId223" Type="http://schemas.openxmlformats.org/officeDocument/2006/relationships/footer" Target="footer113.xml"/><Relationship Id="rId228" Type="http://schemas.openxmlformats.org/officeDocument/2006/relationships/hyperlink" Target="https://urait.ru/bcode/452165" TargetMode="External"/><Relationship Id="rId244" Type="http://schemas.openxmlformats.org/officeDocument/2006/relationships/hyperlink" Target="http://school/" TargetMode="External"/><Relationship Id="rId249" Type="http://schemas.openxmlformats.org/officeDocument/2006/relationships/hyperlink" Target="http://community.lingvo.ru/goroda/" TargetMode="Externa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hyperlink" Target="http://cyberleninka.ru/)" TargetMode="External"/><Relationship Id="rId109" Type="http://schemas.openxmlformats.org/officeDocument/2006/relationships/image" Target="media/image8.wmf"/><Relationship Id="rId34" Type="http://schemas.openxmlformats.org/officeDocument/2006/relationships/hyperlink" Target="http://fcior.edu.ru/" TargetMode="External"/><Relationship Id="rId50" Type="http://schemas.openxmlformats.org/officeDocument/2006/relationships/footer" Target="footer18.xml"/><Relationship Id="rId55" Type="http://schemas.openxmlformats.org/officeDocument/2006/relationships/footer" Target="footer23.xml"/><Relationship Id="rId76" Type="http://schemas.openxmlformats.org/officeDocument/2006/relationships/footer" Target="footer44.xml"/><Relationship Id="rId97" Type="http://schemas.openxmlformats.org/officeDocument/2006/relationships/hyperlink" Target="http://www.glossary.ru/)%3B" TargetMode="External"/><Relationship Id="rId104" Type="http://schemas.openxmlformats.org/officeDocument/2006/relationships/image" Target="media/image3.wmf"/><Relationship Id="rId120" Type="http://schemas.openxmlformats.org/officeDocument/2006/relationships/image" Target="media/image17.wmf"/><Relationship Id="rId125" Type="http://schemas.openxmlformats.org/officeDocument/2006/relationships/footer" Target="footer59.xml"/><Relationship Id="rId141" Type="http://schemas.openxmlformats.org/officeDocument/2006/relationships/footer" Target="footer75.xml"/><Relationship Id="rId146" Type="http://schemas.openxmlformats.org/officeDocument/2006/relationships/footer" Target="footer80.xml"/><Relationship Id="rId167" Type="http://schemas.openxmlformats.org/officeDocument/2006/relationships/hyperlink" Target="http://www.physbook.ru/(&#1076;&#1072;&#1090;&#1072;" TargetMode="External"/><Relationship Id="rId188" Type="http://schemas.openxmlformats.org/officeDocument/2006/relationships/hyperlink" Target="file:///C:\Users\user\Desktop\&#1054;&#1073;&#1097;&#1077;&#1086;&#1073;&#1088;&#1072;&#1079;&#1086;&#1074;&#1072;&#1090;&#1077;&#1083;&#1100;&#1085;&#1099;&#1077;%20&#1087;&#1088;&#1086;&#1075;&#1088;&#1072;&#1084;&#1084;&#1099;\&#1054;&#1041;&#1047;&#1056;.docx" TargetMode="External"/><Relationship Id="rId7" Type="http://schemas.openxmlformats.org/officeDocument/2006/relationships/footnotes" Target="footnotes.xml"/><Relationship Id="rId71" Type="http://schemas.openxmlformats.org/officeDocument/2006/relationships/footer" Target="footer39.xml"/><Relationship Id="rId92" Type="http://schemas.openxmlformats.org/officeDocument/2006/relationships/hyperlink" Target="http://schoolcollection.edu.ru/)%3B" TargetMode="External"/><Relationship Id="rId162" Type="http://schemas.openxmlformats.org/officeDocument/2006/relationships/hyperlink" Target="http://www.physics.ru/courses/" TargetMode="External"/><Relationship Id="rId183" Type="http://schemas.openxmlformats.org/officeDocument/2006/relationships/hyperlink" Target="file:///C:\Users\user\Desktop\&#1054;&#1073;&#1097;&#1077;&#1086;&#1073;&#1088;&#1072;&#1079;&#1086;&#1074;&#1072;&#1090;&#1077;&#1083;&#1100;&#1085;&#1099;&#1077;%20&#1087;&#1088;&#1086;&#1075;&#1088;&#1072;&#1084;&#1084;&#1099;\&#1055;&#1088;&#1080;&#1084;&#1077;&#1088;&#1085;&#1072;&#1103;%20&#1088;&#1072;&#1073;&#1086;&#1095;&#1072;&#1103;%20&#1087;&#1088;&#1086;&#1075;&#1088;&#1072;&#1084;&#1084;&#1072;%20&#1054;&#1044;%20&#1060;&#1080;&#1079;&#1080;&#1095;&#1077;&#1089;&#1082;&#1072;&#1103;%20&#1082;&#1091;&#1083;&#1100;&#1090;&#1091;&#1088;&#1072;%20&#1073;&#1072;&#1079;&#1086;&#1074;&#1099;&#1081;%20&#1091;&#1088;&#1086;&#1074;&#1077;&#1085;&#1100;%20(72%20&#1095;.)%20&#1072;&#1082;&#1090;&#1091;&#1072;&#1083;.%20&#1085;&#1072;%2001.09.2024.docx" TargetMode="External"/><Relationship Id="rId213" Type="http://schemas.openxmlformats.org/officeDocument/2006/relationships/hyperlink" Target="https://e.lanbook.com/book/103906" TargetMode="External"/><Relationship Id="rId218" Type="http://schemas.openxmlformats.org/officeDocument/2006/relationships/footer" Target="footer108.xml"/><Relationship Id="rId234" Type="http://schemas.openxmlformats.org/officeDocument/2006/relationships/hyperlink" Target="http://www.philology.ru/" TargetMode="External"/><Relationship Id="rId239" Type="http://schemas.openxmlformats.org/officeDocument/2006/relationships/hyperlink" Target="http://www.krugosvet.ru/" TargetMode="External"/><Relationship Id="rId2" Type="http://schemas.openxmlformats.org/officeDocument/2006/relationships/numbering" Target="numbering.xml"/><Relationship Id="rId29" Type="http://schemas.openxmlformats.org/officeDocument/2006/relationships/hyperlink" Target="http://school-collection.edu.ru/" TargetMode="External"/><Relationship Id="rId250" Type="http://schemas.openxmlformats.org/officeDocument/2006/relationships/footer" Target="footer118.xml"/><Relationship Id="rId24" Type="http://schemas.openxmlformats.org/officeDocument/2006/relationships/hyperlink" Target="http://www.edu.ru/" TargetMode="External"/><Relationship Id="rId40" Type="http://schemas.openxmlformats.org/officeDocument/2006/relationships/hyperlink" Target="http://cyberleninka.ru/)" TargetMode="External"/><Relationship Id="rId45" Type="http://schemas.openxmlformats.org/officeDocument/2006/relationships/hyperlink" Target="http://dic.academic.ru/" TargetMode="External"/><Relationship Id="rId66" Type="http://schemas.openxmlformats.org/officeDocument/2006/relationships/footer" Target="footer34.xml"/><Relationship Id="rId87" Type="http://schemas.openxmlformats.org/officeDocument/2006/relationships/hyperlink" Target="https://nbpublish.com/library_read_article.php?id=29120" TargetMode="External"/><Relationship Id="rId110" Type="http://schemas.openxmlformats.org/officeDocument/2006/relationships/image" Target="media/image9.wmf"/><Relationship Id="rId115" Type="http://schemas.openxmlformats.org/officeDocument/2006/relationships/image" Target="media/image12.wmf"/><Relationship Id="rId131" Type="http://schemas.openxmlformats.org/officeDocument/2006/relationships/footer" Target="footer65.xml"/><Relationship Id="rId136" Type="http://schemas.openxmlformats.org/officeDocument/2006/relationships/footer" Target="footer70.xml"/><Relationship Id="rId157" Type="http://schemas.openxmlformats.org/officeDocument/2006/relationships/footer" Target="footer91.xml"/><Relationship Id="rId178" Type="http://schemas.openxmlformats.org/officeDocument/2006/relationships/hyperlink" Target="http://www.book.ru/" TargetMode="External"/><Relationship Id="rId61" Type="http://schemas.openxmlformats.org/officeDocument/2006/relationships/footer" Target="footer29.xml"/><Relationship Id="rId82" Type="http://schemas.openxmlformats.org/officeDocument/2006/relationships/footer" Target="footer50.xml"/><Relationship Id="rId152" Type="http://schemas.openxmlformats.org/officeDocument/2006/relationships/footer" Target="footer86.xml"/><Relationship Id="rId173" Type="http://schemas.openxmlformats.org/officeDocument/2006/relationships/hyperlink" Target="consultantplus://offline/ref=8D937C5EFEA560FCE0D68EA610FED1C45E112B3AC3F37B566FA01C7B44146AFB348E2956B82C3AD1128A71944499F036AEC34AM5S1H" TargetMode="External"/><Relationship Id="rId194" Type="http://schemas.openxmlformats.org/officeDocument/2006/relationships/hyperlink" Target="http://school/" TargetMode="External"/><Relationship Id="rId199" Type="http://schemas.openxmlformats.org/officeDocument/2006/relationships/hyperlink" Target="https://m.edsoo.ru/7f41c292" TargetMode="External"/><Relationship Id="rId203" Type="http://schemas.openxmlformats.org/officeDocument/2006/relationships/hyperlink" Target="https://m.edsoo.ru/7f41c292" TargetMode="External"/><Relationship Id="rId208" Type="http://schemas.openxmlformats.org/officeDocument/2006/relationships/hyperlink" Target="https://m.edsoo.ru/7f41cc74" TargetMode="External"/><Relationship Id="rId229" Type="http://schemas.openxmlformats.org/officeDocument/2006/relationships/hyperlink" Target="https://urait.ru/bcode/455268" TargetMode="External"/><Relationship Id="rId19" Type="http://schemas.openxmlformats.org/officeDocument/2006/relationships/footer" Target="footer11.xml"/><Relationship Id="rId224" Type="http://schemas.openxmlformats.org/officeDocument/2006/relationships/footer" Target="footer114.xml"/><Relationship Id="rId240" Type="http://schemas.openxmlformats.org/officeDocument/2006/relationships/hyperlink" Target="http://www.edu.ru/" TargetMode="External"/><Relationship Id="rId245" Type="http://schemas.openxmlformats.org/officeDocument/2006/relationships/hyperlink" Target="http://window.edu.ru/" TargetMode="External"/><Relationship Id="rId14" Type="http://schemas.openxmlformats.org/officeDocument/2006/relationships/footer" Target="footer6.xml"/><Relationship Id="rId30" Type="http://schemas.openxmlformats.org/officeDocument/2006/relationships/hyperlink" Target="http://school-collection.edu.ru/" TargetMode="External"/><Relationship Id="rId35" Type="http://schemas.openxmlformats.org/officeDocument/2006/relationships/hyperlink" Target="https://pushkininstitute.ru/" TargetMode="External"/><Relationship Id="rId56" Type="http://schemas.openxmlformats.org/officeDocument/2006/relationships/footer" Target="footer24.xml"/><Relationship Id="rId77" Type="http://schemas.openxmlformats.org/officeDocument/2006/relationships/footer" Target="footer45.xml"/><Relationship Id="rId100" Type="http://schemas.openxmlformats.org/officeDocument/2006/relationships/footer" Target="footer52.xml"/><Relationship Id="rId105" Type="http://schemas.openxmlformats.org/officeDocument/2006/relationships/image" Target="media/image4.wmf"/><Relationship Id="rId126" Type="http://schemas.openxmlformats.org/officeDocument/2006/relationships/footer" Target="footer60.xml"/><Relationship Id="rId147" Type="http://schemas.openxmlformats.org/officeDocument/2006/relationships/footer" Target="footer81.xml"/><Relationship Id="rId168" Type="http://schemas.openxmlformats.org/officeDocument/2006/relationships/footer" Target="footer93.xm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footer" Target="footer40.xml"/><Relationship Id="rId93" Type="http://schemas.openxmlformats.org/officeDocument/2006/relationships/hyperlink" Target="http://fcior.edu.ru/)%3B" TargetMode="External"/><Relationship Id="rId98" Type="http://schemas.openxmlformats.org/officeDocument/2006/relationships/hyperlink" Target="http://dic.academic.ru/)%3B" TargetMode="External"/><Relationship Id="rId121" Type="http://schemas.openxmlformats.org/officeDocument/2006/relationships/image" Target="media/image18.wmf"/><Relationship Id="rId142" Type="http://schemas.openxmlformats.org/officeDocument/2006/relationships/footer" Target="footer76.xml"/><Relationship Id="rId163" Type="http://schemas.openxmlformats.org/officeDocument/2006/relationships/hyperlink" Target="http://www/" TargetMode="External"/><Relationship Id="rId184" Type="http://schemas.openxmlformats.org/officeDocument/2006/relationships/hyperlink" Target="file:///C:\Users\user\Desktop\&#1054;&#1073;&#1097;&#1077;&#1086;&#1073;&#1088;&#1072;&#1079;&#1086;&#1074;&#1072;&#1090;&#1077;&#1083;&#1100;&#1085;&#1099;&#1077;%20&#1087;&#1088;&#1086;&#1075;&#1088;&#1072;&#1084;&#1084;&#1099;\&#1055;&#1088;&#1080;&#1084;&#1077;&#1088;&#1085;&#1072;&#1103;%20&#1088;&#1072;&#1073;&#1086;&#1095;&#1072;&#1103;%20&#1087;&#1088;&#1086;&#1075;&#1088;&#1072;&#1084;&#1084;&#1072;%20&#1054;&#1044;%20&#1060;&#1080;&#1079;&#1080;&#1095;&#1077;&#1089;&#1082;&#1072;&#1103;%20&#1082;&#1091;&#1083;&#1100;&#1090;&#1091;&#1088;&#1072;%20&#1073;&#1072;&#1079;&#1086;&#1074;&#1099;&#1081;%20&#1091;&#1088;&#1086;&#1074;&#1077;&#1085;&#1100;%20(72%20&#1095;.)%20&#1072;&#1082;&#1090;&#1091;&#1072;&#1083;.%20&#1085;&#1072;%2001.09.2024.docx" TargetMode="External"/><Relationship Id="rId189" Type="http://schemas.openxmlformats.org/officeDocument/2006/relationships/hyperlink" Target="file:///C:\Users\user\Desktop\&#1054;&#1073;&#1097;&#1077;&#1086;&#1073;&#1088;&#1072;&#1079;&#1086;&#1074;&#1072;&#1090;&#1077;&#1083;&#1100;&#1085;&#1099;&#1077;%20&#1087;&#1088;&#1086;&#1075;&#1088;&#1072;&#1084;&#1084;&#1099;\&#1054;&#1041;&#1047;&#1056;.docx" TargetMode="External"/><Relationship Id="rId219" Type="http://schemas.openxmlformats.org/officeDocument/2006/relationships/footer" Target="footer109.xml"/><Relationship Id="rId3" Type="http://schemas.openxmlformats.org/officeDocument/2006/relationships/styles" Target="styles.xml"/><Relationship Id="rId214" Type="http://schemas.openxmlformats.org/officeDocument/2006/relationships/hyperlink" Target="https://znanium.com/catalog/product/1062386" TargetMode="External"/><Relationship Id="rId230" Type="http://schemas.openxmlformats.org/officeDocument/2006/relationships/hyperlink" Target="https://book.ru/book/936917" TargetMode="External"/><Relationship Id="rId235" Type="http://schemas.openxmlformats.org/officeDocument/2006/relationships/hyperlink" Target="http://dic.academic.ru/" TargetMode="External"/><Relationship Id="rId251" Type="http://schemas.openxmlformats.org/officeDocument/2006/relationships/fontTable" Target="fontTable.xml"/><Relationship Id="rId25" Type="http://schemas.openxmlformats.org/officeDocument/2006/relationships/footer" Target="footer14.xml"/><Relationship Id="rId46" Type="http://schemas.openxmlformats.org/officeDocument/2006/relationships/hyperlink" Target="http://dic.academic.ru/" TargetMode="External"/><Relationship Id="rId67" Type="http://schemas.openxmlformats.org/officeDocument/2006/relationships/footer" Target="footer35.xml"/><Relationship Id="rId116" Type="http://schemas.openxmlformats.org/officeDocument/2006/relationships/image" Target="media/image13.wmf"/><Relationship Id="rId137" Type="http://schemas.openxmlformats.org/officeDocument/2006/relationships/footer" Target="footer71.xml"/><Relationship Id="rId158" Type="http://schemas.openxmlformats.org/officeDocument/2006/relationships/footer" Target="footer92.xml"/><Relationship Id="rId20" Type="http://schemas.openxmlformats.org/officeDocument/2006/relationships/footer" Target="footer12.xml"/><Relationship Id="rId41" Type="http://schemas.openxmlformats.org/officeDocument/2006/relationships/hyperlink" Target="http://gramota.ru/" TargetMode="External"/><Relationship Id="rId62" Type="http://schemas.openxmlformats.org/officeDocument/2006/relationships/footer" Target="footer30.xml"/><Relationship Id="rId83" Type="http://schemas.openxmlformats.org/officeDocument/2006/relationships/hyperlink" Target="https://ru.player.fm/series/knizhnaia-polka" TargetMode="External"/><Relationship Id="rId88" Type="http://schemas.openxmlformats.org/officeDocument/2006/relationships/hyperlink" Target="https://nbpublish.com/library_read_article.php?id=29120" TargetMode="External"/><Relationship Id="rId111" Type="http://schemas.openxmlformats.org/officeDocument/2006/relationships/image" Target="media/image10.wmf"/><Relationship Id="rId132" Type="http://schemas.openxmlformats.org/officeDocument/2006/relationships/footer" Target="footer66.xml"/><Relationship Id="rId153" Type="http://schemas.openxmlformats.org/officeDocument/2006/relationships/footer" Target="footer87.xml"/><Relationship Id="rId174" Type="http://schemas.openxmlformats.org/officeDocument/2006/relationships/footer" Target="footer97.xml"/><Relationship Id="rId179" Type="http://schemas.openxmlformats.org/officeDocument/2006/relationships/hyperlink" Target="http://www.book.ru/" TargetMode="External"/><Relationship Id="rId195" Type="http://schemas.openxmlformats.org/officeDocument/2006/relationships/hyperlink" Target="http://www.krugosvet.ru/" TargetMode="External"/><Relationship Id="rId209" Type="http://schemas.openxmlformats.org/officeDocument/2006/relationships/hyperlink" Target="https://m.edsoo.ru/7f41cc74" TargetMode="External"/><Relationship Id="rId190" Type="http://schemas.openxmlformats.org/officeDocument/2006/relationships/hyperlink" Target="file:///C:\Users\user\Desktop\&#1054;&#1073;&#1097;&#1077;&#1086;&#1073;&#1088;&#1072;&#1079;&#1086;&#1074;&#1072;&#1090;&#1077;&#1083;&#1100;&#1085;&#1099;&#1077;%20&#1087;&#1088;&#1086;&#1075;&#1088;&#1072;&#1084;&#1084;&#1099;\&#1054;&#1041;&#1047;&#1056;.docx" TargetMode="External"/><Relationship Id="rId204" Type="http://schemas.openxmlformats.org/officeDocument/2006/relationships/hyperlink" Target="https://m.edsoo.ru/7f41c292" TargetMode="External"/><Relationship Id="rId220" Type="http://schemas.openxmlformats.org/officeDocument/2006/relationships/footer" Target="footer110.xml"/><Relationship Id="rId225" Type="http://schemas.openxmlformats.org/officeDocument/2006/relationships/footer" Target="footer115.xml"/><Relationship Id="rId241" Type="http://schemas.openxmlformats.org/officeDocument/2006/relationships/hyperlink" Target="http://fcior.edu.ru/" TargetMode="External"/><Relationship Id="rId246" Type="http://schemas.openxmlformats.org/officeDocument/2006/relationships/hyperlink" Target="http://cyberleninka.ru/" TargetMode="External"/><Relationship Id="rId15" Type="http://schemas.openxmlformats.org/officeDocument/2006/relationships/footer" Target="footer7.xml"/><Relationship Id="rId36" Type="http://schemas.openxmlformats.org/officeDocument/2006/relationships/hyperlink" Target="https://pushkininstitute.ru/" TargetMode="External"/><Relationship Id="rId57" Type="http://schemas.openxmlformats.org/officeDocument/2006/relationships/footer" Target="footer25.xml"/><Relationship Id="rId106" Type="http://schemas.openxmlformats.org/officeDocument/2006/relationships/image" Target="media/image5.wmf"/><Relationship Id="rId127" Type="http://schemas.openxmlformats.org/officeDocument/2006/relationships/footer" Target="footer61.xml"/><Relationship Id="rId10" Type="http://schemas.openxmlformats.org/officeDocument/2006/relationships/footer" Target="footer2.xml"/><Relationship Id="rId31" Type="http://schemas.openxmlformats.org/officeDocument/2006/relationships/hyperlink" Target="http://school-collection.edu.ru/" TargetMode="External"/><Relationship Id="rId52" Type="http://schemas.openxmlformats.org/officeDocument/2006/relationships/footer" Target="footer20.xml"/><Relationship Id="rId73" Type="http://schemas.openxmlformats.org/officeDocument/2006/relationships/footer" Target="footer41.xml"/><Relationship Id="rId78" Type="http://schemas.openxmlformats.org/officeDocument/2006/relationships/footer" Target="footer46.xml"/><Relationship Id="rId94" Type="http://schemas.openxmlformats.org/officeDocument/2006/relationships/hyperlink" Target="http://www.ucheba.com/)%3B" TargetMode="External"/><Relationship Id="rId99" Type="http://schemas.openxmlformats.org/officeDocument/2006/relationships/hyperlink" Target="http://www.prlib.ru/" TargetMode="External"/><Relationship Id="rId101" Type="http://schemas.openxmlformats.org/officeDocument/2006/relationships/footer" Target="footer53.xml"/><Relationship Id="rId122" Type="http://schemas.openxmlformats.org/officeDocument/2006/relationships/footer" Target="footer56.xml"/><Relationship Id="rId143" Type="http://schemas.openxmlformats.org/officeDocument/2006/relationships/footer" Target="footer77.xml"/><Relationship Id="rId148" Type="http://schemas.openxmlformats.org/officeDocument/2006/relationships/footer" Target="footer82.xml"/><Relationship Id="rId164" Type="http://schemas.openxmlformats.org/officeDocument/2006/relationships/hyperlink" Target="http://www.resh.edu.ru/" TargetMode="External"/><Relationship Id="rId169" Type="http://schemas.openxmlformats.org/officeDocument/2006/relationships/footer" Target="footer94.xml"/><Relationship Id="rId185" Type="http://schemas.openxmlformats.org/officeDocument/2006/relationships/hyperlink" Target="file:///C:\Users\user\Desktop\&#1054;&#1073;&#1097;&#1077;&#1086;&#1073;&#1088;&#1072;&#1079;&#1086;&#1074;&#1072;&#1090;&#1077;&#1083;&#1100;&#1085;&#1099;&#1077;%20&#1087;&#1088;&#1086;&#1075;&#1088;&#1072;&#1084;&#1084;&#1099;\&#1055;&#1088;&#1080;&#1084;&#1077;&#1088;&#1085;&#1072;&#1103;%20&#1088;&#1072;&#1073;&#1086;&#1095;&#1072;&#1103;%20&#1087;&#1088;&#1086;&#1075;&#1088;&#1072;&#1084;&#1084;&#1072;%20&#1054;&#1044;%20&#1060;&#1080;&#1079;&#1080;&#1095;&#1077;&#1089;&#1082;&#1072;&#1103;%20&#1082;&#1091;&#1083;&#1100;&#1090;&#1091;&#1088;&#1072;%20&#1073;&#1072;&#1079;&#1086;&#1074;&#1099;&#1081;%20&#1091;&#1088;&#1086;&#1074;&#1077;&#1085;&#1100;%20(72%20&#1095;.)%20&#1072;&#1082;&#1090;&#1091;&#1072;&#1083;.%20&#1085;&#1072;%2001.09.2024.docx" TargetMode="Externa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footer" Target="footer101.xml"/><Relationship Id="rId210" Type="http://schemas.openxmlformats.org/officeDocument/2006/relationships/image" Target="media/image19.png"/><Relationship Id="rId215" Type="http://schemas.openxmlformats.org/officeDocument/2006/relationships/footer" Target="footer105.xml"/><Relationship Id="rId236" Type="http://schemas.openxmlformats.org/officeDocument/2006/relationships/hyperlink" Target="http://umoslovo.ru/index.php/rodnaya-literatura" TargetMode="External"/><Relationship Id="rId26" Type="http://schemas.openxmlformats.org/officeDocument/2006/relationships/hyperlink" Target="http://window.edu.ru/" TargetMode="External"/><Relationship Id="rId231" Type="http://schemas.openxmlformats.org/officeDocument/2006/relationships/hyperlink" Target="http://www.studentlibrary.ru/book/ISBN978589349" TargetMode="External"/><Relationship Id="rId252" Type="http://schemas.openxmlformats.org/officeDocument/2006/relationships/theme" Target="theme/theme1.xml"/><Relationship Id="rId47" Type="http://schemas.openxmlformats.org/officeDocument/2006/relationships/footer" Target="footer15.xml"/><Relationship Id="rId68" Type="http://schemas.openxmlformats.org/officeDocument/2006/relationships/footer" Target="footer36.xml"/><Relationship Id="rId89" Type="http://schemas.openxmlformats.org/officeDocument/2006/relationships/footer" Target="footer51.xml"/><Relationship Id="rId112" Type="http://schemas.openxmlformats.org/officeDocument/2006/relationships/footer" Target="footer54.xml"/><Relationship Id="rId133" Type="http://schemas.openxmlformats.org/officeDocument/2006/relationships/footer" Target="footer67.xml"/><Relationship Id="rId154" Type="http://schemas.openxmlformats.org/officeDocument/2006/relationships/footer" Target="footer88.xml"/><Relationship Id="rId175" Type="http://schemas.openxmlformats.org/officeDocument/2006/relationships/footer" Target="footer98.xml"/><Relationship Id="rId196" Type="http://schemas.openxmlformats.org/officeDocument/2006/relationships/hyperlink" Target="http://www.chem.msu.su/rus/elibrary/regions.html" TargetMode="External"/><Relationship Id="rId200" Type="http://schemas.openxmlformats.org/officeDocument/2006/relationships/hyperlink" Target="https://m.edsoo.ru/7f41c292" TargetMode="External"/><Relationship Id="rId16" Type="http://schemas.openxmlformats.org/officeDocument/2006/relationships/footer" Target="footer8.xml"/><Relationship Id="rId221" Type="http://schemas.openxmlformats.org/officeDocument/2006/relationships/footer" Target="footer111.xml"/><Relationship Id="rId242" Type="http://schemas.openxmlformats.org/officeDocument/2006/relationships/hyperlink" Target="http://feb-web.ru/feb/feb/dict.htm" TargetMode="External"/><Relationship Id="rId37" Type="http://schemas.openxmlformats.org/officeDocument/2006/relationships/hyperlink" Target="http://www.elibrary.ru/" TargetMode="External"/><Relationship Id="rId58" Type="http://schemas.openxmlformats.org/officeDocument/2006/relationships/footer" Target="footer26.xml"/><Relationship Id="rId79" Type="http://schemas.openxmlformats.org/officeDocument/2006/relationships/footer" Target="footer47.xml"/><Relationship Id="rId102" Type="http://schemas.openxmlformats.org/officeDocument/2006/relationships/image" Target="media/image1.wmf"/><Relationship Id="rId123" Type="http://schemas.openxmlformats.org/officeDocument/2006/relationships/footer" Target="footer57.xml"/><Relationship Id="rId144" Type="http://schemas.openxmlformats.org/officeDocument/2006/relationships/footer" Target="footer78.xml"/><Relationship Id="rId90" Type="http://schemas.openxmlformats.org/officeDocument/2006/relationships/hyperlink" Target="http://www.edu.ru/)%3B" TargetMode="External"/><Relationship Id="rId165" Type="http://schemas.openxmlformats.org/officeDocument/2006/relationships/hyperlink" Target="http://www.fizika.ru/" TargetMode="External"/><Relationship Id="rId186" Type="http://schemas.openxmlformats.org/officeDocument/2006/relationships/hyperlink" Target="file:///C:\Users\user\Desktop\&#1054;&#1073;&#1097;&#1077;&#1086;&#1073;&#1088;&#1072;&#1079;&#1086;&#1074;&#1072;&#1090;&#1077;&#1083;&#1100;&#1085;&#1099;&#1077;%20&#1087;&#1088;&#1086;&#1075;&#1088;&#1072;&#1084;&#1084;&#1099;\&#1055;&#1088;&#1080;&#1084;&#1077;&#1088;&#1085;&#1072;&#1103;%20&#1088;&#1072;&#1073;&#1086;&#1095;&#1072;&#1103;%20&#1087;&#1088;&#1086;&#1075;&#1088;&#1072;&#1084;&#1084;&#1072;%20&#1054;&#1044;%20&#1060;&#1080;&#1079;&#1080;&#1095;&#1077;&#1089;&#1082;&#1072;&#1103;%20&#1082;&#1091;&#1083;&#1100;&#1090;&#1091;&#1088;&#1072;%20&#1073;&#1072;&#1079;&#1086;&#1074;&#1099;&#1081;%20&#1091;&#1088;&#1086;&#1074;&#1077;&#1085;&#1100;%20(72%20&#1095;.)%20&#1072;&#1082;&#1090;&#1091;&#1072;&#1083;.%20&#1085;&#1072;%2001.09.2024.docx" TargetMode="External"/><Relationship Id="rId211" Type="http://schemas.openxmlformats.org/officeDocument/2006/relationships/footer" Target="footer104.xml"/><Relationship Id="rId232" Type="http://schemas.openxmlformats.org/officeDocument/2006/relationships/hyperlink" Target="http://gramma.ru/" TargetMode="External"/><Relationship Id="rId27" Type="http://schemas.openxmlformats.org/officeDocument/2006/relationships/hyperlink" Target="http://window.edu.ru/" TargetMode="External"/><Relationship Id="rId48" Type="http://schemas.openxmlformats.org/officeDocument/2006/relationships/footer" Target="footer16.xml"/><Relationship Id="rId69" Type="http://schemas.openxmlformats.org/officeDocument/2006/relationships/footer" Target="footer37.xml"/><Relationship Id="rId113" Type="http://schemas.openxmlformats.org/officeDocument/2006/relationships/footer" Target="footer55.xml"/><Relationship Id="rId134" Type="http://schemas.openxmlformats.org/officeDocument/2006/relationships/footer" Target="footer68.xml"/><Relationship Id="rId80" Type="http://schemas.openxmlformats.org/officeDocument/2006/relationships/footer" Target="footer48.xml"/><Relationship Id="rId155" Type="http://schemas.openxmlformats.org/officeDocument/2006/relationships/footer" Target="footer89.xml"/><Relationship Id="rId176" Type="http://schemas.openxmlformats.org/officeDocument/2006/relationships/footer" Target="footer99.xml"/><Relationship Id="rId197" Type="http://schemas.openxmlformats.org/officeDocument/2006/relationships/hyperlink" Target="http://chemistry.ru/" TargetMode="External"/><Relationship Id="rId201" Type="http://schemas.openxmlformats.org/officeDocument/2006/relationships/hyperlink" Target="https://m.edsoo.ru/7f41c292" TargetMode="External"/><Relationship Id="rId222" Type="http://schemas.openxmlformats.org/officeDocument/2006/relationships/footer" Target="footer112.xml"/><Relationship Id="rId243" Type="http://schemas.openxmlformats.org/officeDocument/2006/relationships/hyperlink" Target="http://www.gumer.in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D11B9-008D-4127-9DAA-BA40963B5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111647</Words>
  <Characters>636392</Characters>
  <Application>Microsoft Office Word</Application>
  <DocSecurity>0</DocSecurity>
  <Lines>5303</Lines>
  <Paragraphs>1493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746546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Николаевна</dc:creator>
  <cp:lastModifiedBy>user</cp:lastModifiedBy>
  <cp:revision>4</cp:revision>
  <cp:lastPrinted>2024-11-27T08:36:00Z</cp:lastPrinted>
  <dcterms:created xsi:type="dcterms:W3CDTF">2024-12-02T08:38:00Z</dcterms:created>
  <dcterms:modified xsi:type="dcterms:W3CDTF">2024-12-02T09:58:00Z</dcterms:modified>
</cp:coreProperties>
</file>